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2D9B90" w14:textId="77777777" w:rsidR="009E609E" w:rsidRPr="00C266F3" w:rsidRDefault="00C266F3" w:rsidP="00C266F3">
      <w:pPr>
        <w:jc w:val="center"/>
        <w:rPr>
          <w:rFonts w:ascii="Arial" w:hAnsi="Arial" w:cs="Arial"/>
          <w:sz w:val="24"/>
          <w:szCs w:val="24"/>
        </w:rPr>
      </w:pPr>
      <w:r w:rsidRPr="00C266F3">
        <w:rPr>
          <w:rFonts w:ascii="Arial" w:hAnsi="Arial" w:cs="Arial"/>
          <w:sz w:val="24"/>
          <w:szCs w:val="24"/>
        </w:rPr>
        <w:t>UNIVERSITY OF OKLAHOMA</w:t>
      </w:r>
    </w:p>
    <w:p w14:paraId="23B5C908" w14:textId="77777777" w:rsidR="00C266F3" w:rsidRPr="00C266F3" w:rsidRDefault="00C266F3" w:rsidP="00C266F3">
      <w:pPr>
        <w:jc w:val="center"/>
        <w:rPr>
          <w:rFonts w:ascii="Arial" w:hAnsi="Arial" w:cs="Arial"/>
          <w:sz w:val="24"/>
          <w:szCs w:val="24"/>
        </w:rPr>
      </w:pPr>
      <w:r w:rsidRPr="00C266F3">
        <w:rPr>
          <w:rFonts w:ascii="Arial" w:hAnsi="Arial" w:cs="Arial"/>
          <w:sz w:val="24"/>
          <w:szCs w:val="24"/>
        </w:rPr>
        <w:t>GRADUATE COLLEGE</w:t>
      </w:r>
    </w:p>
    <w:p w14:paraId="0FEDEE4F" w14:textId="77777777" w:rsidR="00C266F3" w:rsidRPr="00C266F3" w:rsidRDefault="00C266F3" w:rsidP="00C266F3">
      <w:pPr>
        <w:jc w:val="center"/>
        <w:rPr>
          <w:rFonts w:ascii="Arial" w:hAnsi="Arial" w:cs="Arial"/>
          <w:sz w:val="24"/>
          <w:szCs w:val="24"/>
        </w:rPr>
      </w:pPr>
    </w:p>
    <w:p w14:paraId="35DBFB3B" w14:textId="77777777" w:rsidR="00C266F3" w:rsidRPr="00C266F3" w:rsidRDefault="00C266F3" w:rsidP="00C266F3">
      <w:pPr>
        <w:jc w:val="center"/>
        <w:rPr>
          <w:rFonts w:ascii="Arial" w:hAnsi="Arial" w:cs="Arial"/>
          <w:sz w:val="24"/>
          <w:szCs w:val="24"/>
        </w:rPr>
      </w:pPr>
    </w:p>
    <w:p w14:paraId="5341D88E" w14:textId="77777777" w:rsidR="00C266F3" w:rsidRPr="00C266F3" w:rsidRDefault="00C266F3" w:rsidP="00C266F3">
      <w:pPr>
        <w:jc w:val="center"/>
        <w:rPr>
          <w:rFonts w:ascii="Arial" w:hAnsi="Arial" w:cs="Arial"/>
          <w:sz w:val="24"/>
          <w:szCs w:val="24"/>
        </w:rPr>
      </w:pPr>
    </w:p>
    <w:p w14:paraId="201D9C6D" w14:textId="77777777" w:rsidR="00C266F3" w:rsidRPr="00C266F3" w:rsidRDefault="00C266F3" w:rsidP="00C266F3">
      <w:pPr>
        <w:jc w:val="center"/>
        <w:rPr>
          <w:rFonts w:ascii="Arial" w:hAnsi="Arial" w:cs="Arial"/>
          <w:sz w:val="24"/>
          <w:szCs w:val="24"/>
        </w:rPr>
      </w:pPr>
    </w:p>
    <w:p w14:paraId="2B06B719" w14:textId="77777777" w:rsidR="00C266F3" w:rsidRPr="00C266F3" w:rsidRDefault="00C266F3" w:rsidP="00C266F3">
      <w:pPr>
        <w:jc w:val="center"/>
        <w:rPr>
          <w:rFonts w:ascii="Arial" w:hAnsi="Arial" w:cs="Arial"/>
          <w:sz w:val="24"/>
          <w:szCs w:val="24"/>
        </w:rPr>
      </w:pPr>
    </w:p>
    <w:p w14:paraId="48DB4AE2" w14:textId="2D225D5B" w:rsidR="006E496C" w:rsidRPr="00E87E18" w:rsidRDefault="002E7E2E" w:rsidP="006E496C">
      <w:pPr>
        <w:jc w:val="center"/>
        <w:rPr>
          <w:rFonts w:ascii="Arial" w:hAnsi="Arial" w:cs="Arial"/>
          <w:sz w:val="24"/>
          <w:szCs w:val="24"/>
        </w:rPr>
      </w:pPr>
      <w:r w:rsidRPr="00E87E18">
        <w:rPr>
          <w:rFonts w:ascii="Arial" w:hAnsi="Arial" w:cs="Arial"/>
          <w:sz w:val="24"/>
          <w:szCs w:val="24"/>
        </w:rPr>
        <w:t>DETAILED</w:t>
      </w:r>
      <w:r w:rsidR="006E496C" w:rsidRPr="00E87E18">
        <w:rPr>
          <w:rFonts w:ascii="Arial" w:hAnsi="Arial" w:cs="Arial"/>
          <w:sz w:val="24"/>
          <w:szCs w:val="24"/>
        </w:rPr>
        <w:t xml:space="preserve"> ANALYSIS OF PROTEIN-DNA INTERACTIONS DRIVING TYPE II-A CRISPR ADAPTATION</w:t>
      </w:r>
    </w:p>
    <w:p w14:paraId="2B61EAD7" w14:textId="77777777" w:rsidR="00C266F3" w:rsidRPr="00C266F3" w:rsidRDefault="00C266F3" w:rsidP="00C266F3">
      <w:pPr>
        <w:jc w:val="center"/>
        <w:rPr>
          <w:rFonts w:ascii="Arial" w:hAnsi="Arial" w:cs="Arial"/>
          <w:sz w:val="24"/>
          <w:szCs w:val="24"/>
        </w:rPr>
      </w:pPr>
    </w:p>
    <w:p w14:paraId="667B1272" w14:textId="77777777" w:rsidR="00C266F3" w:rsidRPr="00C266F3" w:rsidRDefault="00C266F3" w:rsidP="00C266F3">
      <w:pPr>
        <w:jc w:val="center"/>
        <w:rPr>
          <w:rFonts w:ascii="Arial" w:hAnsi="Arial" w:cs="Arial"/>
          <w:sz w:val="24"/>
          <w:szCs w:val="24"/>
        </w:rPr>
      </w:pPr>
    </w:p>
    <w:p w14:paraId="1A7F7F2D" w14:textId="77777777" w:rsidR="00C266F3" w:rsidRPr="00C266F3" w:rsidRDefault="00C266F3" w:rsidP="00C266F3">
      <w:pPr>
        <w:jc w:val="center"/>
        <w:rPr>
          <w:rFonts w:ascii="Arial" w:hAnsi="Arial" w:cs="Arial"/>
          <w:sz w:val="24"/>
          <w:szCs w:val="24"/>
        </w:rPr>
      </w:pPr>
    </w:p>
    <w:p w14:paraId="283E9A12" w14:textId="77777777" w:rsidR="00C266F3" w:rsidRPr="00C266F3" w:rsidRDefault="00C266F3" w:rsidP="00C266F3">
      <w:pPr>
        <w:jc w:val="center"/>
        <w:rPr>
          <w:rFonts w:ascii="Arial" w:hAnsi="Arial" w:cs="Arial"/>
          <w:sz w:val="24"/>
          <w:szCs w:val="24"/>
        </w:rPr>
      </w:pPr>
    </w:p>
    <w:p w14:paraId="04A96B46" w14:textId="77777777" w:rsidR="00C266F3" w:rsidRPr="00C266F3" w:rsidRDefault="00C266F3" w:rsidP="00C266F3">
      <w:pPr>
        <w:jc w:val="center"/>
        <w:rPr>
          <w:rFonts w:ascii="Arial" w:hAnsi="Arial" w:cs="Arial"/>
          <w:sz w:val="24"/>
          <w:szCs w:val="24"/>
        </w:rPr>
      </w:pPr>
    </w:p>
    <w:p w14:paraId="728521E3" w14:textId="77777777" w:rsidR="00C266F3" w:rsidRPr="00C266F3" w:rsidRDefault="00C266F3" w:rsidP="00C266F3">
      <w:pPr>
        <w:jc w:val="center"/>
        <w:rPr>
          <w:rFonts w:ascii="Arial" w:hAnsi="Arial" w:cs="Arial"/>
          <w:sz w:val="24"/>
          <w:szCs w:val="24"/>
        </w:rPr>
      </w:pPr>
    </w:p>
    <w:p w14:paraId="7871E9E9" w14:textId="77777777" w:rsidR="00C266F3" w:rsidRPr="00C266F3" w:rsidRDefault="00C266F3" w:rsidP="00C266F3">
      <w:pPr>
        <w:jc w:val="center"/>
        <w:rPr>
          <w:rFonts w:ascii="Arial" w:hAnsi="Arial" w:cs="Arial"/>
          <w:sz w:val="24"/>
          <w:szCs w:val="24"/>
        </w:rPr>
      </w:pPr>
      <w:r w:rsidRPr="00C266F3">
        <w:rPr>
          <w:rFonts w:ascii="Arial" w:hAnsi="Arial" w:cs="Arial"/>
          <w:sz w:val="24"/>
          <w:szCs w:val="24"/>
        </w:rPr>
        <w:t>A DISSERTATION</w:t>
      </w:r>
    </w:p>
    <w:p w14:paraId="452797F0" w14:textId="77777777" w:rsidR="00C266F3" w:rsidRPr="00C266F3" w:rsidRDefault="00C266F3" w:rsidP="00C266F3">
      <w:pPr>
        <w:jc w:val="center"/>
        <w:rPr>
          <w:rFonts w:ascii="Arial" w:hAnsi="Arial" w:cs="Arial"/>
          <w:sz w:val="24"/>
          <w:szCs w:val="24"/>
        </w:rPr>
      </w:pPr>
      <w:r w:rsidRPr="00C266F3">
        <w:rPr>
          <w:rFonts w:ascii="Arial" w:hAnsi="Arial" w:cs="Arial"/>
          <w:sz w:val="24"/>
          <w:szCs w:val="24"/>
        </w:rPr>
        <w:t>SUBMITTED TO THE GRADUATE FACULTY</w:t>
      </w:r>
    </w:p>
    <w:p w14:paraId="1AFCBB9D" w14:textId="2F3B0AB7" w:rsidR="00C266F3" w:rsidRPr="00C266F3" w:rsidRDefault="006318A1" w:rsidP="00C266F3">
      <w:pPr>
        <w:jc w:val="center"/>
        <w:rPr>
          <w:rFonts w:ascii="Arial" w:hAnsi="Arial" w:cs="Arial"/>
          <w:sz w:val="24"/>
          <w:szCs w:val="24"/>
        </w:rPr>
      </w:pPr>
      <w:r>
        <w:rPr>
          <w:rFonts w:ascii="Arial" w:hAnsi="Arial" w:cs="Arial"/>
          <w:sz w:val="24"/>
          <w:szCs w:val="24"/>
        </w:rPr>
        <w:t>i</w:t>
      </w:r>
      <w:r w:rsidR="00C266F3" w:rsidRPr="00C266F3">
        <w:rPr>
          <w:rFonts w:ascii="Arial" w:hAnsi="Arial" w:cs="Arial"/>
          <w:sz w:val="24"/>
          <w:szCs w:val="24"/>
        </w:rPr>
        <w:t xml:space="preserve">n partial fulfillment of the requirements for the </w:t>
      </w:r>
    </w:p>
    <w:p w14:paraId="6CB63F50" w14:textId="77777777" w:rsidR="00C266F3" w:rsidRPr="00C266F3" w:rsidRDefault="00C266F3" w:rsidP="00C266F3">
      <w:pPr>
        <w:jc w:val="center"/>
        <w:rPr>
          <w:rFonts w:ascii="Arial" w:hAnsi="Arial" w:cs="Arial"/>
          <w:sz w:val="24"/>
          <w:szCs w:val="24"/>
        </w:rPr>
      </w:pPr>
      <w:r w:rsidRPr="00C266F3">
        <w:rPr>
          <w:rFonts w:ascii="Arial" w:hAnsi="Arial" w:cs="Arial"/>
          <w:sz w:val="24"/>
          <w:szCs w:val="24"/>
        </w:rPr>
        <w:t>Degree of</w:t>
      </w:r>
    </w:p>
    <w:p w14:paraId="26A7D2A1" w14:textId="77777777" w:rsidR="00C266F3" w:rsidRPr="00C266F3" w:rsidRDefault="00C266F3" w:rsidP="00C266F3">
      <w:pPr>
        <w:jc w:val="center"/>
        <w:rPr>
          <w:rFonts w:ascii="Arial" w:hAnsi="Arial" w:cs="Arial"/>
          <w:sz w:val="24"/>
          <w:szCs w:val="24"/>
        </w:rPr>
      </w:pPr>
      <w:r w:rsidRPr="00C266F3">
        <w:rPr>
          <w:rFonts w:ascii="Arial" w:hAnsi="Arial" w:cs="Arial"/>
          <w:sz w:val="24"/>
          <w:szCs w:val="24"/>
        </w:rPr>
        <w:t xml:space="preserve">DOCTOR OF PHILOSOPHY </w:t>
      </w:r>
    </w:p>
    <w:p w14:paraId="0F4839FE" w14:textId="77777777" w:rsidR="00C266F3" w:rsidRPr="00C266F3" w:rsidRDefault="00C266F3" w:rsidP="00C266F3">
      <w:pPr>
        <w:jc w:val="center"/>
        <w:rPr>
          <w:rFonts w:ascii="Arial" w:hAnsi="Arial" w:cs="Arial"/>
          <w:sz w:val="24"/>
          <w:szCs w:val="24"/>
        </w:rPr>
      </w:pPr>
    </w:p>
    <w:p w14:paraId="60E56E08" w14:textId="77777777" w:rsidR="00C266F3" w:rsidRPr="00C266F3" w:rsidRDefault="00C266F3" w:rsidP="00C266F3">
      <w:pPr>
        <w:jc w:val="center"/>
        <w:rPr>
          <w:rFonts w:ascii="Arial" w:hAnsi="Arial" w:cs="Arial"/>
          <w:sz w:val="24"/>
          <w:szCs w:val="24"/>
        </w:rPr>
      </w:pPr>
    </w:p>
    <w:p w14:paraId="5CBB21EA" w14:textId="77777777" w:rsidR="00C266F3" w:rsidRPr="00C266F3" w:rsidRDefault="00C266F3" w:rsidP="00C266F3">
      <w:pPr>
        <w:jc w:val="center"/>
        <w:rPr>
          <w:rFonts w:ascii="Arial" w:hAnsi="Arial" w:cs="Arial"/>
          <w:sz w:val="24"/>
          <w:szCs w:val="24"/>
        </w:rPr>
      </w:pPr>
    </w:p>
    <w:p w14:paraId="1210F543" w14:textId="77777777" w:rsidR="00C266F3" w:rsidRPr="00C266F3" w:rsidRDefault="00C266F3" w:rsidP="00C266F3">
      <w:pPr>
        <w:jc w:val="center"/>
        <w:rPr>
          <w:rFonts w:ascii="Arial" w:hAnsi="Arial" w:cs="Arial"/>
          <w:sz w:val="24"/>
          <w:szCs w:val="24"/>
        </w:rPr>
      </w:pPr>
    </w:p>
    <w:p w14:paraId="2F9DCA5B" w14:textId="77777777" w:rsidR="00C266F3" w:rsidRPr="00C266F3" w:rsidRDefault="00C266F3" w:rsidP="00C266F3">
      <w:pPr>
        <w:jc w:val="center"/>
        <w:rPr>
          <w:rFonts w:ascii="Arial" w:hAnsi="Arial" w:cs="Arial"/>
          <w:sz w:val="24"/>
          <w:szCs w:val="24"/>
        </w:rPr>
      </w:pPr>
      <w:r w:rsidRPr="00C266F3">
        <w:rPr>
          <w:rFonts w:ascii="Arial" w:hAnsi="Arial" w:cs="Arial"/>
          <w:sz w:val="24"/>
          <w:szCs w:val="24"/>
        </w:rPr>
        <w:t>By</w:t>
      </w:r>
    </w:p>
    <w:p w14:paraId="5368D5AE" w14:textId="77777777" w:rsidR="00C266F3" w:rsidRPr="00C266F3" w:rsidRDefault="00C266F3" w:rsidP="00C266F3">
      <w:pPr>
        <w:jc w:val="center"/>
        <w:rPr>
          <w:rFonts w:ascii="Arial" w:hAnsi="Arial" w:cs="Arial"/>
          <w:sz w:val="24"/>
          <w:szCs w:val="24"/>
        </w:rPr>
      </w:pPr>
      <w:r w:rsidRPr="00C266F3">
        <w:rPr>
          <w:rFonts w:ascii="Arial" w:hAnsi="Arial" w:cs="Arial"/>
          <w:sz w:val="24"/>
          <w:szCs w:val="24"/>
        </w:rPr>
        <w:t>MASON J. VAN ORDEN</w:t>
      </w:r>
    </w:p>
    <w:p w14:paraId="77DA5F21" w14:textId="77777777" w:rsidR="00C266F3" w:rsidRPr="00C266F3" w:rsidRDefault="00C266F3" w:rsidP="00C266F3">
      <w:pPr>
        <w:jc w:val="center"/>
        <w:rPr>
          <w:rFonts w:ascii="Arial" w:hAnsi="Arial" w:cs="Arial"/>
          <w:sz w:val="24"/>
          <w:szCs w:val="24"/>
        </w:rPr>
      </w:pPr>
      <w:r w:rsidRPr="00C266F3">
        <w:rPr>
          <w:rFonts w:ascii="Arial" w:hAnsi="Arial" w:cs="Arial"/>
          <w:sz w:val="24"/>
          <w:szCs w:val="24"/>
        </w:rPr>
        <w:t>Norman, Oklahoma</w:t>
      </w:r>
    </w:p>
    <w:p w14:paraId="0F807CE9" w14:textId="77777777" w:rsidR="00C266F3" w:rsidRPr="00C266F3" w:rsidRDefault="00C266F3" w:rsidP="00C266F3">
      <w:pPr>
        <w:jc w:val="center"/>
        <w:rPr>
          <w:rFonts w:ascii="Arial" w:hAnsi="Arial" w:cs="Arial"/>
          <w:sz w:val="24"/>
          <w:szCs w:val="24"/>
        </w:rPr>
      </w:pPr>
      <w:r w:rsidRPr="00C266F3">
        <w:rPr>
          <w:rFonts w:ascii="Arial" w:hAnsi="Arial" w:cs="Arial"/>
          <w:sz w:val="24"/>
          <w:szCs w:val="24"/>
        </w:rPr>
        <w:t>2020</w:t>
      </w:r>
    </w:p>
    <w:p w14:paraId="4F44BD4D" w14:textId="77777777" w:rsidR="00C266F3" w:rsidRDefault="00C266F3" w:rsidP="00C266F3">
      <w:pPr>
        <w:rPr>
          <w:rFonts w:ascii="Arial" w:hAnsi="Arial" w:cs="Arial"/>
          <w:sz w:val="24"/>
          <w:szCs w:val="24"/>
        </w:rPr>
      </w:pPr>
    </w:p>
    <w:p w14:paraId="01893502" w14:textId="6167AFDE" w:rsidR="006E496C" w:rsidRPr="00256A0E" w:rsidRDefault="002E7E2E" w:rsidP="006E496C">
      <w:pPr>
        <w:jc w:val="center"/>
        <w:rPr>
          <w:rFonts w:ascii="Arial" w:hAnsi="Arial" w:cs="Arial"/>
          <w:sz w:val="24"/>
          <w:szCs w:val="24"/>
        </w:rPr>
      </w:pPr>
      <w:r w:rsidRPr="00256A0E">
        <w:rPr>
          <w:rFonts w:ascii="Arial" w:hAnsi="Arial" w:cs="Arial"/>
          <w:sz w:val="24"/>
          <w:szCs w:val="24"/>
        </w:rPr>
        <w:lastRenderedPageBreak/>
        <w:t>DETAILED</w:t>
      </w:r>
      <w:r w:rsidR="006E496C" w:rsidRPr="00256A0E">
        <w:rPr>
          <w:rFonts w:ascii="Arial" w:hAnsi="Arial" w:cs="Arial"/>
          <w:sz w:val="24"/>
          <w:szCs w:val="24"/>
        </w:rPr>
        <w:t xml:space="preserve"> ANALYSIS OF PROTEIN-DNA INTERACTIONS DRIVING TYPE II-A CRISPR ADAPTATION</w:t>
      </w:r>
    </w:p>
    <w:p w14:paraId="12E1E63A" w14:textId="77777777" w:rsidR="00C266F3" w:rsidRPr="00C266F3" w:rsidRDefault="00C266F3" w:rsidP="00C266F3">
      <w:pPr>
        <w:jc w:val="center"/>
        <w:rPr>
          <w:rFonts w:ascii="Arial" w:hAnsi="Arial" w:cs="Arial"/>
          <w:sz w:val="24"/>
          <w:szCs w:val="24"/>
        </w:rPr>
      </w:pPr>
    </w:p>
    <w:p w14:paraId="7F49FA1C" w14:textId="77777777" w:rsidR="00C266F3" w:rsidRPr="00C266F3" w:rsidRDefault="00C266F3" w:rsidP="00C266F3">
      <w:pPr>
        <w:jc w:val="center"/>
        <w:rPr>
          <w:rFonts w:ascii="Arial" w:hAnsi="Arial" w:cs="Arial"/>
          <w:sz w:val="24"/>
          <w:szCs w:val="24"/>
        </w:rPr>
      </w:pPr>
      <w:r w:rsidRPr="00C266F3">
        <w:rPr>
          <w:rFonts w:ascii="Arial" w:hAnsi="Arial" w:cs="Arial"/>
          <w:sz w:val="24"/>
          <w:szCs w:val="24"/>
        </w:rPr>
        <w:t>A DISSERTATION APPROVED FOR THE DEPARTMENT OF CHEMISTRY AND BIOCHEMISTRY</w:t>
      </w:r>
    </w:p>
    <w:p w14:paraId="540D0978" w14:textId="77777777" w:rsidR="00C266F3" w:rsidRPr="00C266F3" w:rsidRDefault="00C266F3" w:rsidP="00C266F3">
      <w:pPr>
        <w:jc w:val="center"/>
        <w:rPr>
          <w:rFonts w:ascii="Arial" w:hAnsi="Arial" w:cs="Arial"/>
          <w:sz w:val="24"/>
          <w:szCs w:val="24"/>
        </w:rPr>
      </w:pPr>
    </w:p>
    <w:p w14:paraId="13311FD5" w14:textId="77777777" w:rsidR="00C266F3" w:rsidRPr="00C266F3" w:rsidRDefault="00C266F3" w:rsidP="00C266F3">
      <w:pPr>
        <w:jc w:val="center"/>
        <w:rPr>
          <w:rFonts w:ascii="Arial" w:hAnsi="Arial" w:cs="Arial"/>
          <w:sz w:val="24"/>
          <w:szCs w:val="24"/>
        </w:rPr>
      </w:pPr>
    </w:p>
    <w:p w14:paraId="5E9EDCAF" w14:textId="77777777" w:rsidR="00C266F3" w:rsidRPr="00C266F3" w:rsidRDefault="00C266F3" w:rsidP="00C266F3">
      <w:pPr>
        <w:jc w:val="center"/>
        <w:rPr>
          <w:rFonts w:ascii="Arial" w:hAnsi="Arial" w:cs="Arial"/>
          <w:sz w:val="24"/>
          <w:szCs w:val="24"/>
        </w:rPr>
      </w:pPr>
    </w:p>
    <w:p w14:paraId="0F850928" w14:textId="77777777" w:rsidR="00C266F3" w:rsidRPr="00C266F3" w:rsidRDefault="00C266F3" w:rsidP="00C266F3">
      <w:pPr>
        <w:jc w:val="center"/>
        <w:rPr>
          <w:rFonts w:ascii="Arial" w:hAnsi="Arial" w:cs="Arial"/>
          <w:sz w:val="24"/>
          <w:szCs w:val="24"/>
        </w:rPr>
      </w:pPr>
    </w:p>
    <w:p w14:paraId="7DBD065D" w14:textId="77777777" w:rsidR="00C266F3" w:rsidRPr="00C266F3" w:rsidRDefault="00C266F3" w:rsidP="00C266F3">
      <w:pPr>
        <w:jc w:val="center"/>
        <w:rPr>
          <w:rFonts w:ascii="Arial" w:hAnsi="Arial" w:cs="Arial"/>
          <w:sz w:val="24"/>
          <w:szCs w:val="24"/>
        </w:rPr>
      </w:pPr>
    </w:p>
    <w:p w14:paraId="57AA1EE3" w14:textId="77777777" w:rsidR="00C266F3" w:rsidRPr="00C266F3" w:rsidRDefault="00C266F3" w:rsidP="00C266F3">
      <w:pPr>
        <w:jc w:val="center"/>
        <w:rPr>
          <w:rFonts w:ascii="Arial" w:hAnsi="Arial" w:cs="Arial"/>
          <w:sz w:val="24"/>
          <w:szCs w:val="24"/>
        </w:rPr>
      </w:pPr>
    </w:p>
    <w:p w14:paraId="346FC31B" w14:textId="42D8BED6" w:rsidR="00C266F3" w:rsidRPr="00C266F3" w:rsidRDefault="00C266F3" w:rsidP="00C266F3">
      <w:pPr>
        <w:jc w:val="center"/>
        <w:rPr>
          <w:rFonts w:ascii="Arial" w:hAnsi="Arial" w:cs="Arial"/>
          <w:sz w:val="24"/>
          <w:szCs w:val="24"/>
        </w:rPr>
      </w:pPr>
      <w:r w:rsidRPr="00C266F3">
        <w:rPr>
          <w:rFonts w:ascii="Arial" w:hAnsi="Arial" w:cs="Arial"/>
          <w:sz w:val="24"/>
          <w:szCs w:val="24"/>
        </w:rPr>
        <w:t>BY</w:t>
      </w:r>
      <w:r w:rsidR="006A5253">
        <w:rPr>
          <w:rFonts w:ascii="Arial" w:hAnsi="Arial" w:cs="Arial"/>
          <w:sz w:val="24"/>
          <w:szCs w:val="24"/>
        </w:rPr>
        <w:t xml:space="preserve"> THE COMMITTEE CONSISTING OF</w:t>
      </w:r>
    </w:p>
    <w:p w14:paraId="3E9CB814" w14:textId="77777777" w:rsidR="00C266F3" w:rsidRPr="00C266F3" w:rsidRDefault="00C266F3" w:rsidP="00C266F3">
      <w:pPr>
        <w:jc w:val="center"/>
        <w:rPr>
          <w:rFonts w:ascii="Arial" w:hAnsi="Arial" w:cs="Arial"/>
          <w:sz w:val="24"/>
          <w:szCs w:val="24"/>
        </w:rPr>
      </w:pPr>
    </w:p>
    <w:p w14:paraId="1D4EA5DE" w14:textId="77777777" w:rsidR="00C266F3" w:rsidRPr="00C266F3" w:rsidRDefault="00C266F3" w:rsidP="00C266F3">
      <w:pPr>
        <w:jc w:val="center"/>
        <w:rPr>
          <w:rFonts w:ascii="Arial" w:hAnsi="Arial" w:cs="Arial"/>
          <w:sz w:val="24"/>
          <w:szCs w:val="24"/>
        </w:rPr>
      </w:pPr>
    </w:p>
    <w:p w14:paraId="6D3DFDE0" w14:textId="77777777" w:rsidR="00C266F3" w:rsidRPr="00C266F3" w:rsidRDefault="00C266F3" w:rsidP="00C266F3">
      <w:pPr>
        <w:jc w:val="right"/>
        <w:rPr>
          <w:rFonts w:ascii="Arial" w:hAnsi="Arial" w:cs="Arial"/>
          <w:sz w:val="24"/>
          <w:szCs w:val="24"/>
        </w:rPr>
      </w:pPr>
      <w:r w:rsidRPr="00C266F3">
        <w:rPr>
          <w:rFonts w:ascii="Arial" w:hAnsi="Arial" w:cs="Arial"/>
          <w:sz w:val="24"/>
          <w:szCs w:val="24"/>
        </w:rPr>
        <w:t>Dr. Rakhi Rajan, Chair</w:t>
      </w:r>
    </w:p>
    <w:p w14:paraId="7E417E78" w14:textId="77777777" w:rsidR="00C266F3" w:rsidRPr="00C266F3" w:rsidRDefault="00C266F3" w:rsidP="00C266F3">
      <w:pPr>
        <w:jc w:val="right"/>
        <w:rPr>
          <w:rFonts w:ascii="Arial" w:hAnsi="Arial" w:cs="Arial"/>
          <w:sz w:val="24"/>
          <w:szCs w:val="24"/>
        </w:rPr>
      </w:pPr>
    </w:p>
    <w:p w14:paraId="319DCACA" w14:textId="77777777" w:rsidR="00C266F3" w:rsidRPr="00C266F3" w:rsidRDefault="00C266F3" w:rsidP="00C266F3">
      <w:pPr>
        <w:jc w:val="right"/>
        <w:rPr>
          <w:rFonts w:ascii="Arial" w:hAnsi="Arial" w:cs="Arial"/>
          <w:sz w:val="24"/>
          <w:szCs w:val="24"/>
        </w:rPr>
      </w:pPr>
      <w:r w:rsidRPr="00C266F3">
        <w:rPr>
          <w:rFonts w:ascii="Arial" w:hAnsi="Arial" w:cs="Arial"/>
          <w:sz w:val="24"/>
          <w:szCs w:val="24"/>
        </w:rPr>
        <w:t>Dr. Ann West</w:t>
      </w:r>
    </w:p>
    <w:p w14:paraId="0D797157" w14:textId="77777777" w:rsidR="00C266F3" w:rsidRPr="00C266F3" w:rsidRDefault="00C266F3" w:rsidP="00C266F3">
      <w:pPr>
        <w:jc w:val="right"/>
        <w:rPr>
          <w:rFonts w:ascii="Arial" w:hAnsi="Arial" w:cs="Arial"/>
          <w:sz w:val="24"/>
          <w:szCs w:val="24"/>
        </w:rPr>
      </w:pPr>
    </w:p>
    <w:p w14:paraId="06FDD4CD" w14:textId="77777777" w:rsidR="00C266F3" w:rsidRPr="00C266F3" w:rsidRDefault="00C266F3" w:rsidP="00C266F3">
      <w:pPr>
        <w:jc w:val="right"/>
        <w:rPr>
          <w:rFonts w:ascii="Arial" w:hAnsi="Arial" w:cs="Arial"/>
          <w:sz w:val="24"/>
          <w:szCs w:val="24"/>
        </w:rPr>
      </w:pPr>
      <w:r w:rsidRPr="00C266F3">
        <w:rPr>
          <w:rFonts w:ascii="Arial" w:hAnsi="Arial" w:cs="Arial"/>
          <w:sz w:val="24"/>
          <w:szCs w:val="24"/>
        </w:rPr>
        <w:t>Dr. Elizabeth Karr</w:t>
      </w:r>
    </w:p>
    <w:p w14:paraId="52D966CE" w14:textId="77777777" w:rsidR="00C266F3" w:rsidRPr="00C266F3" w:rsidRDefault="00C266F3" w:rsidP="00C266F3">
      <w:pPr>
        <w:jc w:val="right"/>
        <w:rPr>
          <w:rFonts w:ascii="Arial" w:hAnsi="Arial" w:cs="Arial"/>
          <w:sz w:val="24"/>
          <w:szCs w:val="24"/>
        </w:rPr>
      </w:pPr>
    </w:p>
    <w:p w14:paraId="7949DEB9" w14:textId="77777777" w:rsidR="00C266F3" w:rsidRPr="00C266F3" w:rsidRDefault="00C266F3" w:rsidP="00C266F3">
      <w:pPr>
        <w:jc w:val="right"/>
        <w:rPr>
          <w:rFonts w:ascii="Arial" w:hAnsi="Arial" w:cs="Arial"/>
          <w:sz w:val="24"/>
          <w:szCs w:val="24"/>
        </w:rPr>
      </w:pPr>
      <w:r w:rsidRPr="00C266F3">
        <w:rPr>
          <w:rFonts w:ascii="Arial" w:hAnsi="Arial" w:cs="Arial"/>
          <w:sz w:val="24"/>
          <w:szCs w:val="24"/>
        </w:rPr>
        <w:t xml:space="preserve">Dr. Elena </w:t>
      </w:r>
      <w:proofErr w:type="spellStart"/>
      <w:r w:rsidRPr="00C266F3">
        <w:rPr>
          <w:rFonts w:ascii="Arial" w:hAnsi="Arial" w:cs="Arial"/>
          <w:sz w:val="24"/>
          <w:szCs w:val="24"/>
        </w:rPr>
        <w:t>Zgurskaya</w:t>
      </w:r>
      <w:proofErr w:type="spellEnd"/>
    </w:p>
    <w:p w14:paraId="21F26302" w14:textId="77777777" w:rsidR="00C266F3" w:rsidRPr="00C266F3" w:rsidRDefault="00C266F3" w:rsidP="00C266F3">
      <w:pPr>
        <w:jc w:val="right"/>
        <w:rPr>
          <w:rFonts w:ascii="Arial" w:hAnsi="Arial" w:cs="Arial"/>
          <w:sz w:val="24"/>
          <w:szCs w:val="24"/>
        </w:rPr>
      </w:pPr>
    </w:p>
    <w:p w14:paraId="6ACD0AAE" w14:textId="039CD8B3" w:rsidR="00C266F3" w:rsidRPr="00C266F3" w:rsidRDefault="00C266F3" w:rsidP="00C266F3">
      <w:pPr>
        <w:jc w:val="right"/>
        <w:rPr>
          <w:rFonts w:ascii="Arial" w:hAnsi="Arial" w:cs="Arial"/>
          <w:sz w:val="24"/>
          <w:szCs w:val="24"/>
        </w:rPr>
      </w:pPr>
      <w:r w:rsidRPr="00C266F3">
        <w:rPr>
          <w:rFonts w:ascii="Arial" w:hAnsi="Arial" w:cs="Arial"/>
          <w:sz w:val="24"/>
          <w:szCs w:val="24"/>
        </w:rPr>
        <w:t xml:space="preserve">Dr. </w:t>
      </w:r>
      <w:r w:rsidR="006318A1">
        <w:rPr>
          <w:rFonts w:ascii="Arial" w:hAnsi="Arial" w:cs="Arial"/>
          <w:sz w:val="24"/>
          <w:szCs w:val="24"/>
        </w:rPr>
        <w:t xml:space="preserve">Christina </w:t>
      </w:r>
      <w:proofErr w:type="spellStart"/>
      <w:r w:rsidR="006318A1">
        <w:rPr>
          <w:rFonts w:ascii="Arial" w:hAnsi="Arial" w:cs="Arial"/>
          <w:sz w:val="24"/>
          <w:szCs w:val="24"/>
        </w:rPr>
        <w:t>Bourne</w:t>
      </w:r>
      <w:proofErr w:type="spellEnd"/>
    </w:p>
    <w:p w14:paraId="571FB5F0" w14:textId="77777777" w:rsidR="00C266F3" w:rsidRDefault="00C266F3" w:rsidP="00C266F3">
      <w:pPr>
        <w:jc w:val="right"/>
        <w:rPr>
          <w:rFonts w:ascii="Arial" w:hAnsi="Arial" w:cs="Arial"/>
        </w:rPr>
      </w:pPr>
    </w:p>
    <w:p w14:paraId="7693946C" w14:textId="77777777" w:rsidR="00C266F3" w:rsidRDefault="00C266F3" w:rsidP="00C266F3">
      <w:pPr>
        <w:jc w:val="right"/>
        <w:rPr>
          <w:rFonts w:ascii="Arial" w:hAnsi="Arial" w:cs="Arial"/>
        </w:rPr>
      </w:pPr>
    </w:p>
    <w:p w14:paraId="16B1E414" w14:textId="77777777" w:rsidR="00C266F3" w:rsidRDefault="00C266F3" w:rsidP="00C266F3">
      <w:pPr>
        <w:jc w:val="right"/>
        <w:rPr>
          <w:rFonts w:ascii="Arial" w:hAnsi="Arial" w:cs="Arial"/>
        </w:rPr>
      </w:pPr>
    </w:p>
    <w:p w14:paraId="41879C05" w14:textId="77777777" w:rsidR="00C266F3" w:rsidRDefault="00C266F3" w:rsidP="00C266F3">
      <w:pPr>
        <w:jc w:val="right"/>
        <w:rPr>
          <w:rFonts w:ascii="Arial" w:hAnsi="Arial" w:cs="Arial"/>
        </w:rPr>
      </w:pPr>
    </w:p>
    <w:p w14:paraId="0A7953F8" w14:textId="77777777" w:rsidR="00C266F3" w:rsidRDefault="00C266F3" w:rsidP="00C266F3">
      <w:pPr>
        <w:jc w:val="right"/>
        <w:rPr>
          <w:rFonts w:ascii="Arial" w:hAnsi="Arial" w:cs="Arial"/>
        </w:rPr>
      </w:pPr>
    </w:p>
    <w:p w14:paraId="6B971700" w14:textId="77777777" w:rsidR="00C266F3" w:rsidRDefault="00C266F3" w:rsidP="00C266F3">
      <w:pPr>
        <w:jc w:val="right"/>
        <w:rPr>
          <w:rFonts w:ascii="Arial" w:hAnsi="Arial" w:cs="Arial"/>
        </w:rPr>
      </w:pPr>
    </w:p>
    <w:p w14:paraId="1E5A46E6" w14:textId="77777777" w:rsidR="00C266F3" w:rsidRDefault="00C266F3" w:rsidP="00C266F3">
      <w:pPr>
        <w:jc w:val="right"/>
        <w:rPr>
          <w:rFonts w:ascii="Arial" w:hAnsi="Arial" w:cs="Arial"/>
        </w:rPr>
      </w:pPr>
    </w:p>
    <w:p w14:paraId="085EAE9D" w14:textId="77777777" w:rsidR="00C266F3" w:rsidRDefault="00C266F3" w:rsidP="00C266F3">
      <w:pPr>
        <w:jc w:val="right"/>
        <w:rPr>
          <w:rFonts w:ascii="Arial" w:hAnsi="Arial" w:cs="Arial"/>
        </w:rPr>
      </w:pPr>
    </w:p>
    <w:p w14:paraId="335D7455" w14:textId="77777777" w:rsidR="00C266F3" w:rsidRDefault="00C266F3" w:rsidP="00C266F3">
      <w:pPr>
        <w:jc w:val="right"/>
        <w:rPr>
          <w:rFonts w:ascii="Arial" w:hAnsi="Arial" w:cs="Arial"/>
        </w:rPr>
      </w:pPr>
    </w:p>
    <w:p w14:paraId="2344BCAB" w14:textId="77777777" w:rsidR="00C266F3" w:rsidRDefault="00C266F3" w:rsidP="00C266F3">
      <w:pPr>
        <w:jc w:val="right"/>
        <w:rPr>
          <w:rFonts w:ascii="Arial" w:hAnsi="Arial" w:cs="Arial"/>
        </w:rPr>
      </w:pPr>
    </w:p>
    <w:p w14:paraId="1F06B328" w14:textId="77777777" w:rsidR="00C266F3" w:rsidRDefault="00C266F3" w:rsidP="00C266F3">
      <w:pPr>
        <w:jc w:val="right"/>
        <w:rPr>
          <w:rFonts w:ascii="Arial" w:hAnsi="Arial" w:cs="Arial"/>
        </w:rPr>
      </w:pPr>
    </w:p>
    <w:p w14:paraId="5F13C080" w14:textId="77777777" w:rsidR="00C266F3" w:rsidRDefault="00C266F3" w:rsidP="00C266F3">
      <w:pPr>
        <w:jc w:val="right"/>
        <w:rPr>
          <w:rFonts w:ascii="Arial" w:hAnsi="Arial" w:cs="Arial"/>
        </w:rPr>
      </w:pPr>
    </w:p>
    <w:p w14:paraId="13CCC678" w14:textId="77777777" w:rsidR="00C266F3" w:rsidRDefault="00C266F3" w:rsidP="00C266F3">
      <w:pPr>
        <w:jc w:val="right"/>
        <w:rPr>
          <w:rFonts w:ascii="Arial" w:hAnsi="Arial" w:cs="Arial"/>
        </w:rPr>
      </w:pPr>
    </w:p>
    <w:p w14:paraId="31E6A683" w14:textId="77777777" w:rsidR="00C266F3" w:rsidRDefault="00C266F3" w:rsidP="00C266F3">
      <w:pPr>
        <w:jc w:val="right"/>
        <w:rPr>
          <w:rFonts w:ascii="Arial" w:hAnsi="Arial" w:cs="Arial"/>
        </w:rPr>
      </w:pPr>
    </w:p>
    <w:p w14:paraId="788EBCEA" w14:textId="77777777" w:rsidR="00C266F3" w:rsidRDefault="00C266F3" w:rsidP="00C266F3">
      <w:pPr>
        <w:jc w:val="right"/>
        <w:rPr>
          <w:rFonts w:ascii="Arial" w:hAnsi="Arial" w:cs="Arial"/>
        </w:rPr>
      </w:pPr>
    </w:p>
    <w:p w14:paraId="16F2483C" w14:textId="77777777" w:rsidR="00C266F3" w:rsidRDefault="00C266F3" w:rsidP="00C266F3">
      <w:pPr>
        <w:jc w:val="right"/>
        <w:rPr>
          <w:rFonts w:ascii="Arial" w:hAnsi="Arial" w:cs="Arial"/>
          <w:sz w:val="24"/>
          <w:szCs w:val="24"/>
        </w:rPr>
      </w:pPr>
    </w:p>
    <w:p w14:paraId="67C9D693" w14:textId="77777777" w:rsidR="00C266F3" w:rsidRDefault="00C266F3" w:rsidP="00C266F3">
      <w:pPr>
        <w:jc w:val="right"/>
        <w:rPr>
          <w:rFonts w:ascii="Arial" w:hAnsi="Arial" w:cs="Arial"/>
          <w:sz w:val="24"/>
          <w:szCs w:val="24"/>
        </w:rPr>
      </w:pPr>
    </w:p>
    <w:p w14:paraId="4539A8C2" w14:textId="77777777" w:rsidR="00C266F3" w:rsidRDefault="00C266F3" w:rsidP="00C266F3">
      <w:pPr>
        <w:jc w:val="right"/>
        <w:rPr>
          <w:rFonts w:ascii="Arial" w:hAnsi="Arial" w:cs="Arial"/>
          <w:sz w:val="24"/>
          <w:szCs w:val="24"/>
        </w:rPr>
      </w:pPr>
    </w:p>
    <w:p w14:paraId="500BEEC5" w14:textId="77777777" w:rsidR="00C266F3" w:rsidRDefault="00C266F3" w:rsidP="00C266F3">
      <w:pPr>
        <w:jc w:val="right"/>
        <w:rPr>
          <w:rFonts w:ascii="Arial" w:hAnsi="Arial" w:cs="Arial"/>
          <w:sz w:val="24"/>
          <w:szCs w:val="24"/>
        </w:rPr>
      </w:pPr>
    </w:p>
    <w:p w14:paraId="74D3E2AA" w14:textId="77777777" w:rsidR="00C266F3" w:rsidRDefault="00C266F3" w:rsidP="00C266F3">
      <w:pPr>
        <w:jc w:val="right"/>
        <w:rPr>
          <w:rFonts w:ascii="Arial" w:hAnsi="Arial" w:cs="Arial"/>
          <w:sz w:val="24"/>
          <w:szCs w:val="24"/>
        </w:rPr>
      </w:pPr>
    </w:p>
    <w:p w14:paraId="7FAB918F" w14:textId="77777777" w:rsidR="00C266F3" w:rsidRDefault="00C266F3" w:rsidP="00C266F3">
      <w:pPr>
        <w:jc w:val="right"/>
        <w:rPr>
          <w:rFonts w:ascii="Arial" w:hAnsi="Arial" w:cs="Arial"/>
          <w:sz w:val="24"/>
          <w:szCs w:val="24"/>
        </w:rPr>
      </w:pPr>
    </w:p>
    <w:p w14:paraId="73FC1A40" w14:textId="77777777" w:rsidR="00C266F3" w:rsidRDefault="00C266F3" w:rsidP="00C266F3">
      <w:pPr>
        <w:jc w:val="right"/>
        <w:rPr>
          <w:rFonts w:ascii="Arial" w:hAnsi="Arial" w:cs="Arial"/>
          <w:sz w:val="24"/>
          <w:szCs w:val="24"/>
        </w:rPr>
      </w:pPr>
    </w:p>
    <w:p w14:paraId="2987FA78" w14:textId="77777777" w:rsidR="00C266F3" w:rsidRDefault="00C266F3" w:rsidP="00C266F3">
      <w:pPr>
        <w:jc w:val="right"/>
        <w:rPr>
          <w:rFonts w:ascii="Arial" w:hAnsi="Arial" w:cs="Arial"/>
          <w:sz w:val="24"/>
          <w:szCs w:val="24"/>
        </w:rPr>
      </w:pPr>
    </w:p>
    <w:p w14:paraId="60A092C0" w14:textId="77777777" w:rsidR="00C266F3" w:rsidRDefault="00C266F3" w:rsidP="00C266F3">
      <w:pPr>
        <w:jc w:val="right"/>
        <w:rPr>
          <w:rFonts w:ascii="Arial" w:hAnsi="Arial" w:cs="Arial"/>
          <w:sz w:val="24"/>
          <w:szCs w:val="24"/>
        </w:rPr>
      </w:pPr>
    </w:p>
    <w:p w14:paraId="0B2AC2B2" w14:textId="77777777" w:rsidR="00C266F3" w:rsidRDefault="00C266F3" w:rsidP="00C266F3">
      <w:pPr>
        <w:jc w:val="right"/>
        <w:rPr>
          <w:rFonts w:ascii="Arial" w:hAnsi="Arial" w:cs="Arial"/>
          <w:sz w:val="24"/>
          <w:szCs w:val="24"/>
        </w:rPr>
      </w:pPr>
    </w:p>
    <w:p w14:paraId="027BCC35" w14:textId="77777777" w:rsidR="00C266F3" w:rsidRDefault="00C266F3" w:rsidP="00C266F3">
      <w:pPr>
        <w:jc w:val="right"/>
        <w:rPr>
          <w:rFonts w:ascii="Arial" w:hAnsi="Arial" w:cs="Arial"/>
          <w:sz w:val="24"/>
          <w:szCs w:val="24"/>
        </w:rPr>
      </w:pPr>
    </w:p>
    <w:p w14:paraId="6255C0CE" w14:textId="77777777" w:rsidR="00C266F3" w:rsidRDefault="00C266F3" w:rsidP="00C266F3">
      <w:pPr>
        <w:jc w:val="right"/>
        <w:rPr>
          <w:rFonts w:ascii="Arial" w:hAnsi="Arial" w:cs="Arial"/>
          <w:sz w:val="24"/>
          <w:szCs w:val="24"/>
        </w:rPr>
      </w:pPr>
    </w:p>
    <w:p w14:paraId="2AD3B82C" w14:textId="10ACBC5B" w:rsidR="00C266F3" w:rsidRDefault="00C266F3" w:rsidP="003A2C01">
      <w:pPr>
        <w:rPr>
          <w:rFonts w:ascii="Arial" w:hAnsi="Arial" w:cs="Arial"/>
          <w:sz w:val="24"/>
          <w:szCs w:val="24"/>
        </w:rPr>
      </w:pPr>
    </w:p>
    <w:p w14:paraId="4DC2A4B5" w14:textId="3F358FB1" w:rsidR="003A2C01" w:rsidRDefault="003A2C01" w:rsidP="003A2C01">
      <w:pPr>
        <w:rPr>
          <w:rFonts w:ascii="Arial" w:hAnsi="Arial" w:cs="Arial"/>
          <w:sz w:val="24"/>
          <w:szCs w:val="24"/>
        </w:rPr>
      </w:pPr>
    </w:p>
    <w:p w14:paraId="19788540" w14:textId="77777777" w:rsidR="003A2C01" w:rsidRDefault="003A2C01" w:rsidP="003A2C01">
      <w:pPr>
        <w:rPr>
          <w:rFonts w:ascii="Arial" w:hAnsi="Arial" w:cs="Arial"/>
          <w:sz w:val="24"/>
          <w:szCs w:val="24"/>
        </w:rPr>
      </w:pPr>
    </w:p>
    <w:p w14:paraId="174D2749" w14:textId="77777777" w:rsidR="00C266F3" w:rsidRDefault="00C266F3" w:rsidP="00C266F3">
      <w:pPr>
        <w:jc w:val="right"/>
        <w:rPr>
          <w:rFonts w:ascii="Arial" w:hAnsi="Arial" w:cs="Arial"/>
          <w:sz w:val="24"/>
          <w:szCs w:val="24"/>
        </w:rPr>
      </w:pPr>
    </w:p>
    <w:p w14:paraId="05E8D0F3" w14:textId="77777777" w:rsidR="00C266F3" w:rsidRDefault="00C266F3" w:rsidP="00C266F3">
      <w:pPr>
        <w:jc w:val="right"/>
        <w:rPr>
          <w:rFonts w:ascii="Arial" w:hAnsi="Arial" w:cs="Arial"/>
          <w:sz w:val="24"/>
          <w:szCs w:val="24"/>
        </w:rPr>
      </w:pPr>
    </w:p>
    <w:p w14:paraId="4FA49AF2" w14:textId="77777777" w:rsidR="00C266F3" w:rsidRDefault="00C266F3" w:rsidP="00C266F3">
      <w:pPr>
        <w:rPr>
          <w:rFonts w:ascii="Arial" w:hAnsi="Arial" w:cs="Arial"/>
          <w:sz w:val="24"/>
          <w:szCs w:val="24"/>
        </w:rPr>
      </w:pPr>
    </w:p>
    <w:p w14:paraId="78D9173E" w14:textId="77777777" w:rsidR="00C266F3" w:rsidRDefault="00C266F3" w:rsidP="00C266F3">
      <w:pPr>
        <w:jc w:val="center"/>
        <w:rPr>
          <w:rFonts w:ascii="Arial" w:hAnsi="Arial" w:cs="Arial"/>
          <w:sz w:val="24"/>
          <w:szCs w:val="24"/>
        </w:rPr>
      </w:pPr>
      <w:r>
        <w:rPr>
          <w:rFonts w:ascii="Arial" w:hAnsi="Arial" w:cs="Arial"/>
          <w:sz w:val="24"/>
          <w:szCs w:val="24"/>
        </w:rPr>
        <w:t>© Copyright by MASON J. VAN ORDEN 2020</w:t>
      </w:r>
    </w:p>
    <w:p w14:paraId="3B5DA3DA" w14:textId="06B6B43A" w:rsidR="00C266F3" w:rsidRDefault="00C266F3" w:rsidP="00C266F3">
      <w:pPr>
        <w:jc w:val="center"/>
        <w:rPr>
          <w:rFonts w:ascii="Arial" w:hAnsi="Arial" w:cs="Arial"/>
          <w:sz w:val="24"/>
          <w:szCs w:val="24"/>
        </w:rPr>
      </w:pPr>
      <w:r>
        <w:rPr>
          <w:rFonts w:ascii="Arial" w:hAnsi="Arial" w:cs="Arial"/>
          <w:sz w:val="24"/>
          <w:szCs w:val="24"/>
        </w:rPr>
        <w:t>All Rights Reserved</w:t>
      </w:r>
    </w:p>
    <w:p w14:paraId="3832E80D" w14:textId="77777777" w:rsidR="007D3B7F" w:rsidRDefault="007D3B7F" w:rsidP="00C266F3">
      <w:pPr>
        <w:jc w:val="center"/>
        <w:rPr>
          <w:rFonts w:ascii="Arial" w:hAnsi="Arial" w:cs="Arial"/>
          <w:b/>
          <w:bCs/>
          <w:sz w:val="24"/>
          <w:szCs w:val="24"/>
        </w:rPr>
        <w:sectPr w:rsidR="007D3B7F" w:rsidSect="002977B3">
          <w:footerReference w:type="default" r:id="rId11"/>
          <w:pgSz w:w="12240" w:h="15840" w:code="1"/>
          <w:pgMar w:top="1440" w:right="1440" w:bottom="1440" w:left="1440" w:header="706" w:footer="706" w:gutter="0"/>
          <w:pgNumType w:fmt="lowerRoman" w:start="1"/>
          <w:cols w:space="708"/>
          <w:docGrid w:linePitch="360"/>
        </w:sectPr>
      </w:pPr>
    </w:p>
    <w:p w14:paraId="4796A811" w14:textId="087629EC" w:rsidR="00FA5E22" w:rsidRDefault="00FA5E22" w:rsidP="009C1B95">
      <w:pPr>
        <w:pStyle w:val="HEADING"/>
      </w:pPr>
      <w:bookmarkStart w:id="0" w:name="_Toc49764812"/>
      <w:r w:rsidRPr="00FA5E22">
        <w:lastRenderedPageBreak/>
        <w:t>Acknowledgements</w:t>
      </w:r>
      <w:bookmarkEnd w:id="0"/>
    </w:p>
    <w:p w14:paraId="15C20FB5" w14:textId="50E15298" w:rsidR="00863DD6" w:rsidRDefault="00863DD6" w:rsidP="00C266F3">
      <w:pPr>
        <w:jc w:val="center"/>
        <w:rPr>
          <w:rFonts w:ascii="Arial" w:hAnsi="Arial" w:cs="Arial"/>
          <w:b/>
          <w:bCs/>
          <w:sz w:val="24"/>
          <w:szCs w:val="24"/>
        </w:rPr>
      </w:pPr>
    </w:p>
    <w:p w14:paraId="6F2A6F6B" w14:textId="4A016092" w:rsidR="00863DD6" w:rsidRDefault="00863DD6" w:rsidP="00C266F3">
      <w:pPr>
        <w:jc w:val="center"/>
        <w:rPr>
          <w:rFonts w:ascii="Arial" w:hAnsi="Arial" w:cs="Arial"/>
          <w:b/>
          <w:bCs/>
          <w:sz w:val="24"/>
          <w:szCs w:val="24"/>
        </w:rPr>
      </w:pPr>
    </w:p>
    <w:p w14:paraId="31E28EE4" w14:textId="6F601E5D" w:rsidR="00863DD6" w:rsidRDefault="00C3420D" w:rsidP="007049D1">
      <w:pPr>
        <w:spacing w:line="480" w:lineRule="auto"/>
        <w:rPr>
          <w:rFonts w:ascii="Arial" w:hAnsi="Arial" w:cs="Arial"/>
          <w:sz w:val="24"/>
          <w:szCs w:val="24"/>
        </w:rPr>
      </w:pPr>
      <w:r w:rsidRPr="007049D1">
        <w:rPr>
          <w:rFonts w:ascii="Arial" w:hAnsi="Arial" w:cs="Arial"/>
          <w:sz w:val="24"/>
          <w:szCs w:val="24"/>
        </w:rPr>
        <w:t xml:space="preserve">I would like to thank the University of Oklahoma </w:t>
      </w:r>
      <w:r w:rsidR="00F91F68" w:rsidRPr="007049D1">
        <w:rPr>
          <w:rFonts w:ascii="Arial" w:hAnsi="Arial" w:cs="Arial"/>
          <w:sz w:val="24"/>
          <w:szCs w:val="24"/>
        </w:rPr>
        <w:t xml:space="preserve">Department of Chemistry and Biochemistry for accepting me to their program and giving me this opportunity </w:t>
      </w:r>
      <w:r w:rsidR="007049D1" w:rsidRPr="007049D1">
        <w:rPr>
          <w:rFonts w:ascii="Arial" w:hAnsi="Arial" w:cs="Arial"/>
          <w:sz w:val="24"/>
          <w:szCs w:val="24"/>
        </w:rPr>
        <w:t xml:space="preserve">to </w:t>
      </w:r>
      <w:r w:rsidR="00620D63">
        <w:rPr>
          <w:rFonts w:ascii="Arial" w:hAnsi="Arial" w:cs="Arial"/>
          <w:sz w:val="24"/>
          <w:szCs w:val="24"/>
        </w:rPr>
        <w:t>learn and grow as a scientist for the past 5 years</w:t>
      </w:r>
      <w:r w:rsidR="007049D1" w:rsidRPr="007049D1">
        <w:rPr>
          <w:rFonts w:ascii="Arial" w:hAnsi="Arial" w:cs="Arial"/>
          <w:sz w:val="24"/>
          <w:szCs w:val="24"/>
        </w:rPr>
        <w:t>.</w:t>
      </w:r>
      <w:r w:rsidR="00620D63">
        <w:rPr>
          <w:rFonts w:ascii="Arial" w:hAnsi="Arial" w:cs="Arial"/>
          <w:sz w:val="24"/>
          <w:szCs w:val="24"/>
        </w:rPr>
        <w:t xml:space="preserve"> I would like to thank</w:t>
      </w:r>
      <w:r w:rsidR="001D1A0C">
        <w:rPr>
          <w:rFonts w:ascii="Arial" w:hAnsi="Arial" w:cs="Arial"/>
          <w:sz w:val="24"/>
          <w:szCs w:val="24"/>
        </w:rPr>
        <w:t xml:space="preserve"> Dr. Rakhi Rajan for allowing me to be a part of her laboratory</w:t>
      </w:r>
      <w:r w:rsidR="00C632FA">
        <w:rPr>
          <w:rFonts w:ascii="Arial" w:hAnsi="Arial" w:cs="Arial"/>
          <w:sz w:val="24"/>
          <w:szCs w:val="24"/>
        </w:rPr>
        <w:t>, having confidence in me,</w:t>
      </w:r>
      <w:r w:rsidR="001D1A0C">
        <w:rPr>
          <w:rFonts w:ascii="Arial" w:hAnsi="Arial" w:cs="Arial"/>
          <w:sz w:val="24"/>
          <w:szCs w:val="24"/>
        </w:rPr>
        <w:t xml:space="preserve"> an</w:t>
      </w:r>
      <w:r w:rsidR="00AD1CA7">
        <w:rPr>
          <w:rFonts w:ascii="Arial" w:hAnsi="Arial" w:cs="Arial"/>
          <w:sz w:val="24"/>
          <w:szCs w:val="24"/>
        </w:rPr>
        <w:t xml:space="preserve">d setting an example of hard work and perseverance. </w:t>
      </w:r>
      <w:r w:rsidR="00C36CEB">
        <w:rPr>
          <w:rFonts w:ascii="Arial" w:hAnsi="Arial" w:cs="Arial"/>
          <w:sz w:val="24"/>
          <w:szCs w:val="24"/>
        </w:rPr>
        <w:t xml:space="preserve">I thank my committee members for the support, advice, and </w:t>
      </w:r>
      <w:r w:rsidR="008F4B1A">
        <w:rPr>
          <w:rFonts w:ascii="Arial" w:hAnsi="Arial" w:cs="Arial"/>
          <w:sz w:val="24"/>
          <w:szCs w:val="24"/>
        </w:rPr>
        <w:t>constructive</w:t>
      </w:r>
      <w:r w:rsidR="00176BC3">
        <w:rPr>
          <w:rFonts w:ascii="Arial" w:hAnsi="Arial" w:cs="Arial"/>
          <w:sz w:val="24"/>
          <w:szCs w:val="24"/>
        </w:rPr>
        <w:t xml:space="preserve"> </w:t>
      </w:r>
      <w:r w:rsidR="00C36CEB">
        <w:rPr>
          <w:rFonts w:ascii="Arial" w:hAnsi="Arial" w:cs="Arial"/>
          <w:sz w:val="24"/>
          <w:szCs w:val="24"/>
        </w:rPr>
        <w:t xml:space="preserve">criticism that was necessary to get me to this point. </w:t>
      </w:r>
      <w:r w:rsidR="007049D1" w:rsidRPr="007049D1">
        <w:rPr>
          <w:rFonts w:ascii="Arial" w:hAnsi="Arial" w:cs="Arial"/>
          <w:sz w:val="24"/>
          <w:szCs w:val="24"/>
        </w:rPr>
        <w:t xml:space="preserve"> </w:t>
      </w:r>
      <w:r w:rsidR="006C67EC">
        <w:rPr>
          <w:rFonts w:ascii="Arial" w:hAnsi="Arial" w:cs="Arial"/>
          <w:sz w:val="24"/>
          <w:szCs w:val="24"/>
        </w:rPr>
        <w:t xml:space="preserve">I would also like to thank my fellow lab members </w:t>
      </w:r>
      <w:r w:rsidR="00447899">
        <w:rPr>
          <w:rFonts w:ascii="Arial" w:hAnsi="Arial" w:cs="Arial"/>
          <w:sz w:val="24"/>
          <w:szCs w:val="24"/>
        </w:rPr>
        <w:t xml:space="preserve">over the years </w:t>
      </w:r>
      <w:r w:rsidR="006C67EC">
        <w:rPr>
          <w:rFonts w:ascii="Arial" w:hAnsi="Arial" w:cs="Arial"/>
          <w:sz w:val="24"/>
          <w:szCs w:val="24"/>
        </w:rPr>
        <w:t>who have helped run an efficient</w:t>
      </w:r>
      <w:r w:rsidR="00F74DD7">
        <w:rPr>
          <w:rFonts w:ascii="Arial" w:hAnsi="Arial" w:cs="Arial"/>
          <w:sz w:val="24"/>
          <w:szCs w:val="24"/>
        </w:rPr>
        <w:t>,</w:t>
      </w:r>
      <w:r w:rsidR="006C67EC">
        <w:rPr>
          <w:rFonts w:ascii="Arial" w:hAnsi="Arial" w:cs="Arial"/>
          <w:sz w:val="24"/>
          <w:szCs w:val="24"/>
        </w:rPr>
        <w:t xml:space="preserve"> friendly </w:t>
      </w:r>
      <w:r w:rsidR="00447899">
        <w:rPr>
          <w:rFonts w:ascii="Arial" w:hAnsi="Arial" w:cs="Arial"/>
          <w:sz w:val="24"/>
          <w:szCs w:val="24"/>
        </w:rPr>
        <w:t>lab environment</w:t>
      </w:r>
      <w:r w:rsidR="00F74DD7">
        <w:rPr>
          <w:rFonts w:ascii="Arial" w:hAnsi="Arial" w:cs="Arial"/>
          <w:sz w:val="24"/>
          <w:szCs w:val="24"/>
        </w:rPr>
        <w:t xml:space="preserve"> that was easy to come to every day. This includes</w:t>
      </w:r>
      <w:r w:rsidR="00447899">
        <w:rPr>
          <w:rFonts w:ascii="Arial" w:hAnsi="Arial" w:cs="Arial"/>
          <w:sz w:val="24"/>
          <w:szCs w:val="24"/>
        </w:rPr>
        <w:t xml:space="preserve"> Dr. S.D. Yogesha, Dr. Peter Klein, Dr. Ramya </w:t>
      </w:r>
      <w:proofErr w:type="spellStart"/>
      <w:r w:rsidR="00447899">
        <w:rPr>
          <w:rFonts w:ascii="Arial" w:hAnsi="Arial" w:cs="Arial"/>
          <w:sz w:val="24"/>
          <w:szCs w:val="24"/>
        </w:rPr>
        <w:t>Sundaresan</w:t>
      </w:r>
      <w:proofErr w:type="spellEnd"/>
      <w:r w:rsidR="00447899">
        <w:rPr>
          <w:rFonts w:ascii="Arial" w:hAnsi="Arial" w:cs="Arial"/>
          <w:sz w:val="24"/>
          <w:szCs w:val="24"/>
        </w:rPr>
        <w:t xml:space="preserve">, Dr. Kesavan Babu, </w:t>
      </w:r>
      <w:r w:rsidR="00C632FA">
        <w:rPr>
          <w:rFonts w:ascii="Arial" w:hAnsi="Arial" w:cs="Arial"/>
          <w:sz w:val="24"/>
          <w:szCs w:val="24"/>
        </w:rPr>
        <w:t xml:space="preserve">Hari </w:t>
      </w:r>
      <w:r w:rsidR="00447899">
        <w:rPr>
          <w:rFonts w:ascii="Arial" w:hAnsi="Arial" w:cs="Arial"/>
          <w:sz w:val="24"/>
          <w:szCs w:val="24"/>
        </w:rPr>
        <w:t xml:space="preserve">Priya </w:t>
      </w:r>
      <w:proofErr w:type="spellStart"/>
      <w:r w:rsidR="00447899">
        <w:rPr>
          <w:rFonts w:ascii="Arial" w:hAnsi="Arial" w:cs="Arial"/>
          <w:sz w:val="24"/>
          <w:szCs w:val="24"/>
        </w:rPr>
        <w:t>Parame</w:t>
      </w:r>
      <w:r w:rsidR="003C04CF">
        <w:rPr>
          <w:rFonts w:ascii="Arial" w:hAnsi="Arial" w:cs="Arial"/>
          <w:sz w:val="24"/>
          <w:szCs w:val="24"/>
        </w:rPr>
        <w:t>shwaran</w:t>
      </w:r>
      <w:proofErr w:type="spellEnd"/>
      <w:r w:rsidR="003C04CF">
        <w:rPr>
          <w:rFonts w:ascii="Arial" w:hAnsi="Arial" w:cs="Arial"/>
          <w:sz w:val="24"/>
          <w:szCs w:val="24"/>
        </w:rPr>
        <w:t>,</w:t>
      </w:r>
      <w:r w:rsidR="00C632FA">
        <w:rPr>
          <w:rFonts w:ascii="Arial" w:hAnsi="Arial" w:cs="Arial"/>
          <w:sz w:val="24"/>
          <w:szCs w:val="24"/>
        </w:rPr>
        <w:t xml:space="preserve"> and</w:t>
      </w:r>
      <w:r w:rsidR="003C04CF">
        <w:rPr>
          <w:rFonts w:ascii="Arial" w:hAnsi="Arial" w:cs="Arial"/>
          <w:sz w:val="24"/>
          <w:szCs w:val="24"/>
        </w:rPr>
        <w:t xml:space="preserve"> Sydney Newsom</w:t>
      </w:r>
      <w:r w:rsidR="00301735">
        <w:rPr>
          <w:rFonts w:ascii="Arial" w:hAnsi="Arial" w:cs="Arial"/>
          <w:sz w:val="24"/>
          <w:szCs w:val="24"/>
        </w:rPr>
        <w:t xml:space="preserve">, as well as </w:t>
      </w:r>
      <w:r w:rsidR="000C75AD">
        <w:rPr>
          <w:rFonts w:ascii="Arial" w:hAnsi="Arial" w:cs="Arial"/>
          <w:sz w:val="24"/>
          <w:szCs w:val="24"/>
        </w:rPr>
        <w:t xml:space="preserve">many </w:t>
      </w:r>
      <w:r w:rsidR="00301735">
        <w:rPr>
          <w:rFonts w:ascii="Arial" w:hAnsi="Arial" w:cs="Arial"/>
          <w:sz w:val="24"/>
          <w:szCs w:val="24"/>
        </w:rPr>
        <w:t xml:space="preserve">other graduate and undergraduate students that </w:t>
      </w:r>
      <w:r w:rsidR="000C75AD">
        <w:rPr>
          <w:rFonts w:ascii="Arial" w:hAnsi="Arial" w:cs="Arial"/>
          <w:sz w:val="24"/>
          <w:szCs w:val="24"/>
        </w:rPr>
        <w:t>I worked with over the years.</w:t>
      </w:r>
    </w:p>
    <w:p w14:paraId="1CF6D2A3" w14:textId="21888177" w:rsidR="00E44209" w:rsidRDefault="00E44209" w:rsidP="007049D1">
      <w:pPr>
        <w:spacing w:line="480" w:lineRule="auto"/>
        <w:rPr>
          <w:rFonts w:ascii="Arial" w:hAnsi="Arial" w:cs="Arial"/>
          <w:sz w:val="24"/>
          <w:szCs w:val="24"/>
        </w:rPr>
      </w:pPr>
      <w:r>
        <w:rPr>
          <w:rFonts w:ascii="Arial" w:hAnsi="Arial" w:cs="Arial"/>
          <w:sz w:val="24"/>
          <w:szCs w:val="24"/>
        </w:rPr>
        <w:t xml:space="preserve">Most importantly I would like to thank my </w:t>
      </w:r>
      <w:r w:rsidR="00D90231">
        <w:rPr>
          <w:rFonts w:ascii="Arial" w:hAnsi="Arial" w:cs="Arial"/>
          <w:sz w:val="24"/>
          <w:szCs w:val="24"/>
        </w:rPr>
        <w:t xml:space="preserve">wife Clarissa and my daughter Layla for supporting me through this process.  I would never have been able to accomplish this without </w:t>
      </w:r>
      <w:r w:rsidR="00A44A5A">
        <w:rPr>
          <w:rFonts w:ascii="Arial" w:hAnsi="Arial" w:cs="Arial"/>
          <w:sz w:val="24"/>
          <w:szCs w:val="24"/>
        </w:rPr>
        <w:t xml:space="preserve">their love and support. </w:t>
      </w:r>
    </w:p>
    <w:p w14:paraId="0CDB760B" w14:textId="7A071CFB" w:rsidR="00D13E5C" w:rsidRDefault="00D13E5C" w:rsidP="007049D1">
      <w:pPr>
        <w:spacing w:line="480" w:lineRule="auto"/>
        <w:rPr>
          <w:rFonts w:ascii="Arial" w:hAnsi="Arial" w:cs="Arial"/>
          <w:sz w:val="24"/>
          <w:szCs w:val="24"/>
        </w:rPr>
      </w:pPr>
      <w:r>
        <w:rPr>
          <w:rFonts w:ascii="Arial" w:hAnsi="Arial" w:cs="Arial"/>
          <w:sz w:val="24"/>
          <w:szCs w:val="24"/>
        </w:rPr>
        <w:t>Other direct contributions to specific projects are acknowledged at the beginning of each chapter.</w:t>
      </w:r>
    </w:p>
    <w:p w14:paraId="31589D62" w14:textId="77777777" w:rsidR="005C2802" w:rsidRPr="007049D1" w:rsidRDefault="005C2802" w:rsidP="007049D1">
      <w:pPr>
        <w:spacing w:line="480" w:lineRule="auto"/>
        <w:rPr>
          <w:rFonts w:ascii="Arial" w:hAnsi="Arial" w:cs="Arial"/>
          <w:sz w:val="24"/>
          <w:szCs w:val="24"/>
        </w:rPr>
      </w:pPr>
    </w:p>
    <w:p w14:paraId="53F51607" w14:textId="7C5AE98C" w:rsidR="00863DD6" w:rsidRDefault="00863DD6" w:rsidP="00C266F3">
      <w:pPr>
        <w:jc w:val="center"/>
        <w:rPr>
          <w:rFonts w:ascii="Arial" w:hAnsi="Arial" w:cs="Arial"/>
          <w:b/>
          <w:bCs/>
          <w:sz w:val="24"/>
          <w:szCs w:val="24"/>
        </w:rPr>
      </w:pPr>
    </w:p>
    <w:p w14:paraId="46BEAC5A" w14:textId="1BE6C25A" w:rsidR="00863DD6" w:rsidRDefault="00863DD6" w:rsidP="00C266F3">
      <w:pPr>
        <w:jc w:val="center"/>
        <w:rPr>
          <w:rFonts w:ascii="Arial" w:hAnsi="Arial" w:cs="Arial"/>
          <w:b/>
          <w:bCs/>
          <w:sz w:val="24"/>
          <w:szCs w:val="24"/>
        </w:rPr>
      </w:pPr>
    </w:p>
    <w:p w14:paraId="072080B3" w14:textId="06A43DEA" w:rsidR="00863DD6" w:rsidRDefault="00863DD6" w:rsidP="00D13E5C">
      <w:pPr>
        <w:rPr>
          <w:rFonts w:ascii="Arial" w:hAnsi="Arial" w:cs="Arial"/>
          <w:b/>
          <w:bCs/>
          <w:sz w:val="24"/>
          <w:szCs w:val="24"/>
        </w:rPr>
      </w:pPr>
    </w:p>
    <w:p w14:paraId="6868ACEA" w14:textId="4FB76331" w:rsidR="005963C8" w:rsidRDefault="00863DD6" w:rsidP="004155E8">
      <w:pPr>
        <w:jc w:val="center"/>
        <w:rPr>
          <w:rFonts w:ascii="Arial" w:hAnsi="Arial" w:cs="Arial"/>
          <w:b/>
          <w:bCs/>
          <w:sz w:val="24"/>
          <w:szCs w:val="24"/>
        </w:rPr>
      </w:pPr>
      <w:r>
        <w:rPr>
          <w:rFonts w:ascii="Arial" w:hAnsi="Arial" w:cs="Arial"/>
          <w:b/>
          <w:bCs/>
          <w:sz w:val="24"/>
          <w:szCs w:val="24"/>
        </w:rPr>
        <w:lastRenderedPageBreak/>
        <w:t>Table of Contents</w:t>
      </w:r>
    </w:p>
    <w:sdt>
      <w:sdtPr>
        <w:rPr>
          <w:rFonts w:asciiTheme="minorHAnsi" w:eastAsiaTheme="minorHAnsi" w:hAnsiTheme="minorHAnsi" w:cstheme="minorBidi"/>
          <w:color w:val="auto"/>
          <w:sz w:val="22"/>
          <w:szCs w:val="22"/>
        </w:rPr>
        <w:id w:val="-1024705095"/>
        <w:docPartObj>
          <w:docPartGallery w:val="Table of Contents"/>
          <w:docPartUnique/>
        </w:docPartObj>
      </w:sdtPr>
      <w:sdtEndPr>
        <w:rPr>
          <w:b/>
          <w:bCs/>
          <w:noProof/>
        </w:rPr>
      </w:sdtEndPr>
      <w:sdtContent>
        <w:p w14:paraId="25BF0B20" w14:textId="12F5D59D" w:rsidR="00BE19BC" w:rsidRPr="00AF39ED" w:rsidRDefault="00BE19BC">
          <w:pPr>
            <w:pStyle w:val="TOCHeading"/>
            <w:rPr>
              <w:rFonts w:ascii="Arial" w:hAnsi="Arial" w:cs="Arial"/>
            </w:rPr>
          </w:pPr>
        </w:p>
        <w:p w14:paraId="4A9E7CA5" w14:textId="61CFB330" w:rsidR="00170EAB" w:rsidRDefault="00BE19BC">
          <w:pPr>
            <w:pStyle w:val="TOC1"/>
            <w:tabs>
              <w:tab w:val="right" w:leader="dot" w:pos="9350"/>
            </w:tabs>
            <w:rPr>
              <w:rFonts w:cstheme="minorBidi"/>
              <w:noProof/>
            </w:rPr>
          </w:pPr>
          <w:r w:rsidRPr="007F1AD3">
            <w:rPr>
              <w:rFonts w:ascii="Arial" w:hAnsi="Arial" w:cs="Arial"/>
              <w:sz w:val="24"/>
              <w:szCs w:val="24"/>
            </w:rPr>
            <w:fldChar w:fldCharType="begin"/>
          </w:r>
          <w:r w:rsidRPr="007F1AD3">
            <w:rPr>
              <w:rFonts w:ascii="Arial" w:hAnsi="Arial" w:cs="Arial"/>
              <w:sz w:val="24"/>
              <w:szCs w:val="24"/>
            </w:rPr>
            <w:instrText xml:space="preserve"> TOC \o "1-3" \h \z \u </w:instrText>
          </w:r>
          <w:r w:rsidRPr="007F1AD3">
            <w:rPr>
              <w:rFonts w:ascii="Arial" w:hAnsi="Arial" w:cs="Arial"/>
              <w:sz w:val="24"/>
              <w:szCs w:val="24"/>
            </w:rPr>
            <w:fldChar w:fldCharType="separate"/>
          </w:r>
          <w:hyperlink w:anchor="_Toc49764812" w:history="1">
            <w:r w:rsidR="00170EAB" w:rsidRPr="00A25012">
              <w:rPr>
                <w:rStyle w:val="Hyperlink"/>
                <w:noProof/>
              </w:rPr>
              <w:t>Acknowledgements</w:t>
            </w:r>
            <w:r w:rsidR="00170EAB">
              <w:rPr>
                <w:noProof/>
                <w:webHidden/>
              </w:rPr>
              <w:tab/>
            </w:r>
            <w:r w:rsidR="00170EAB">
              <w:rPr>
                <w:noProof/>
                <w:webHidden/>
              </w:rPr>
              <w:fldChar w:fldCharType="begin"/>
            </w:r>
            <w:r w:rsidR="00170EAB">
              <w:rPr>
                <w:noProof/>
                <w:webHidden/>
              </w:rPr>
              <w:instrText xml:space="preserve"> PAGEREF _Toc49764812 \h </w:instrText>
            </w:r>
            <w:r w:rsidR="00170EAB">
              <w:rPr>
                <w:noProof/>
                <w:webHidden/>
              </w:rPr>
            </w:r>
            <w:r w:rsidR="00170EAB">
              <w:rPr>
                <w:noProof/>
                <w:webHidden/>
              </w:rPr>
              <w:fldChar w:fldCharType="separate"/>
            </w:r>
            <w:r w:rsidR="00977E25">
              <w:rPr>
                <w:noProof/>
                <w:webHidden/>
              </w:rPr>
              <w:t>iv</w:t>
            </w:r>
            <w:r w:rsidR="00170EAB">
              <w:rPr>
                <w:noProof/>
                <w:webHidden/>
              </w:rPr>
              <w:fldChar w:fldCharType="end"/>
            </w:r>
          </w:hyperlink>
        </w:p>
        <w:p w14:paraId="3D209837" w14:textId="2F696341" w:rsidR="00170EAB" w:rsidRDefault="005156DF">
          <w:pPr>
            <w:pStyle w:val="TOC1"/>
            <w:tabs>
              <w:tab w:val="right" w:leader="dot" w:pos="9350"/>
            </w:tabs>
            <w:rPr>
              <w:rFonts w:cstheme="minorBidi"/>
              <w:noProof/>
            </w:rPr>
          </w:pPr>
          <w:hyperlink w:anchor="_Toc49764813" w:history="1">
            <w:r w:rsidR="00170EAB" w:rsidRPr="00A25012">
              <w:rPr>
                <w:rStyle w:val="Hyperlink"/>
                <w:noProof/>
              </w:rPr>
              <w:t>List of Abbreviations</w:t>
            </w:r>
            <w:r w:rsidR="00170EAB">
              <w:rPr>
                <w:noProof/>
                <w:webHidden/>
              </w:rPr>
              <w:tab/>
            </w:r>
            <w:r w:rsidR="00170EAB">
              <w:rPr>
                <w:noProof/>
                <w:webHidden/>
              </w:rPr>
              <w:fldChar w:fldCharType="begin"/>
            </w:r>
            <w:r w:rsidR="00170EAB">
              <w:rPr>
                <w:noProof/>
                <w:webHidden/>
              </w:rPr>
              <w:instrText xml:space="preserve"> PAGEREF _Toc49764813 \h </w:instrText>
            </w:r>
            <w:r w:rsidR="00170EAB">
              <w:rPr>
                <w:noProof/>
                <w:webHidden/>
              </w:rPr>
            </w:r>
            <w:r w:rsidR="00170EAB">
              <w:rPr>
                <w:noProof/>
                <w:webHidden/>
              </w:rPr>
              <w:fldChar w:fldCharType="separate"/>
            </w:r>
            <w:r w:rsidR="00977E25">
              <w:rPr>
                <w:noProof/>
                <w:webHidden/>
              </w:rPr>
              <w:t>vii</w:t>
            </w:r>
            <w:r w:rsidR="00170EAB">
              <w:rPr>
                <w:noProof/>
                <w:webHidden/>
              </w:rPr>
              <w:fldChar w:fldCharType="end"/>
            </w:r>
          </w:hyperlink>
        </w:p>
        <w:p w14:paraId="267C3A64" w14:textId="30EEF12F" w:rsidR="00170EAB" w:rsidRDefault="005156DF">
          <w:pPr>
            <w:pStyle w:val="TOC1"/>
            <w:tabs>
              <w:tab w:val="right" w:leader="dot" w:pos="9350"/>
            </w:tabs>
            <w:rPr>
              <w:rFonts w:cstheme="minorBidi"/>
              <w:noProof/>
            </w:rPr>
          </w:pPr>
          <w:hyperlink w:anchor="_Toc49764814" w:history="1">
            <w:r w:rsidR="00170EAB" w:rsidRPr="00A25012">
              <w:rPr>
                <w:rStyle w:val="Hyperlink"/>
                <w:noProof/>
              </w:rPr>
              <w:t>Abstract</w:t>
            </w:r>
            <w:r w:rsidR="00170EAB">
              <w:rPr>
                <w:noProof/>
                <w:webHidden/>
              </w:rPr>
              <w:tab/>
            </w:r>
            <w:r w:rsidR="00170EAB">
              <w:rPr>
                <w:noProof/>
                <w:webHidden/>
              </w:rPr>
              <w:fldChar w:fldCharType="begin"/>
            </w:r>
            <w:r w:rsidR="00170EAB">
              <w:rPr>
                <w:noProof/>
                <w:webHidden/>
              </w:rPr>
              <w:instrText xml:space="preserve"> PAGEREF _Toc49764814 \h </w:instrText>
            </w:r>
            <w:r w:rsidR="00170EAB">
              <w:rPr>
                <w:noProof/>
                <w:webHidden/>
              </w:rPr>
            </w:r>
            <w:r w:rsidR="00170EAB">
              <w:rPr>
                <w:noProof/>
                <w:webHidden/>
              </w:rPr>
              <w:fldChar w:fldCharType="separate"/>
            </w:r>
            <w:r w:rsidR="00977E25">
              <w:rPr>
                <w:noProof/>
                <w:webHidden/>
              </w:rPr>
              <w:t>viii</w:t>
            </w:r>
            <w:r w:rsidR="00170EAB">
              <w:rPr>
                <w:noProof/>
                <w:webHidden/>
              </w:rPr>
              <w:fldChar w:fldCharType="end"/>
            </w:r>
          </w:hyperlink>
        </w:p>
        <w:p w14:paraId="06D8E1F4" w14:textId="0870A82F" w:rsidR="00170EAB" w:rsidRDefault="005156DF">
          <w:pPr>
            <w:pStyle w:val="TOC1"/>
            <w:tabs>
              <w:tab w:val="right" w:leader="dot" w:pos="9350"/>
            </w:tabs>
            <w:rPr>
              <w:rFonts w:cstheme="minorBidi"/>
              <w:noProof/>
            </w:rPr>
          </w:pPr>
          <w:hyperlink w:anchor="_Toc49764815" w:history="1">
            <w:r w:rsidR="00170EAB" w:rsidRPr="00A25012">
              <w:rPr>
                <w:rStyle w:val="Hyperlink"/>
                <w:noProof/>
              </w:rPr>
              <w:t>Chapter 1: CRISPR Adaptation - Background</w:t>
            </w:r>
            <w:r w:rsidR="00170EAB">
              <w:rPr>
                <w:noProof/>
                <w:webHidden/>
              </w:rPr>
              <w:tab/>
            </w:r>
            <w:r w:rsidR="00170EAB">
              <w:rPr>
                <w:noProof/>
                <w:webHidden/>
              </w:rPr>
              <w:fldChar w:fldCharType="begin"/>
            </w:r>
            <w:r w:rsidR="00170EAB">
              <w:rPr>
                <w:noProof/>
                <w:webHidden/>
              </w:rPr>
              <w:instrText xml:space="preserve"> PAGEREF _Toc49764815 \h </w:instrText>
            </w:r>
            <w:r w:rsidR="00170EAB">
              <w:rPr>
                <w:noProof/>
                <w:webHidden/>
              </w:rPr>
            </w:r>
            <w:r w:rsidR="00170EAB">
              <w:rPr>
                <w:noProof/>
                <w:webHidden/>
              </w:rPr>
              <w:fldChar w:fldCharType="separate"/>
            </w:r>
            <w:r w:rsidR="00977E25">
              <w:rPr>
                <w:noProof/>
                <w:webHidden/>
              </w:rPr>
              <w:t>1</w:t>
            </w:r>
            <w:r w:rsidR="00170EAB">
              <w:rPr>
                <w:noProof/>
                <w:webHidden/>
              </w:rPr>
              <w:fldChar w:fldCharType="end"/>
            </w:r>
          </w:hyperlink>
        </w:p>
        <w:p w14:paraId="4960F607" w14:textId="029970EF" w:rsidR="00170EAB" w:rsidRDefault="005156DF">
          <w:pPr>
            <w:pStyle w:val="TOC3"/>
            <w:tabs>
              <w:tab w:val="right" w:leader="dot" w:pos="9350"/>
            </w:tabs>
            <w:rPr>
              <w:rFonts w:cstheme="minorBidi"/>
              <w:noProof/>
            </w:rPr>
          </w:pPr>
          <w:hyperlink w:anchor="_Toc49764816" w:history="1">
            <w:r w:rsidR="00170EAB" w:rsidRPr="00A25012">
              <w:rPr>
                <w:rStyle w:val="Hyperlink"/>
                <w:noProof/>
              </w:rPr>
              <w:t>1.1.0 - Discovery of CRISPR-Cas systems</w:t>
            </w:r>
            <w:r w:rsidR="00170EAB">
              <w:rPr>
                <w:noProof/>
                <w:webHidden/>
              </w:rPr>
              <w:tab/>
            </w:r>
            <w:r w:rsidR="00170EAB">
              <w:rPr>
                <w:noProof/>
                <w:webHidden/>
              </w:rPr>
              <w:fldChar w:fldCharType="begin"/>
            </w:r>
            <w:r w:rsidR="00170EAB">
              <w:rPr>
                <w:noProof/>
                <w:webHidden/>
              </w:rPr>
              <w:instrText xml:space="preserve"> PAGEREF _Toc49764816 \h </w:instrText>
            </w:r>
            <w:r w:rsidR="00170EAB">
              <w:rPr>
                <w:noProof/>
                <w:webHidden/>
              </w:rPr>
            </w:r>
            <w:r w:rsidR="00170EAB">
              <w:rPr>
                <w:noProof/>
                <w:webHidden/>
              </w:rPr>
              <w:fldChar w:fldCharType="separate"/>
            </w:r>
            <w:r w:rsidR="00977E25">
              <w:rPr>
                <w:noProof/>
                <w:webHidden/>
              </w:rPr>
              <w:t>1</w:t>
            </w:r>
            <w:r w:rsidR="00170EAB">
              <w:rPr>
                <w:noProof/>
                <w:webHidden/>
              </w:rPr>
              <w:fldChar w:fldCharType="end"/>
            </w:r>
          </w:hyperlink>
        </w:p>
        <w:p w14:paraId="27CB40B6" w14:textId="133F6B37" w:rsidR="00170EAB" w:rsidRDefault="005156DF">
          <w:pPr>
            <w:pStyle w:val="TOC3"/>
            <w:tabs>
              <w:tab w:val="right" w:leader="dot" w:pos="9350"/>
            </w:tabs>
            <w:rPr>
              <w:rFonts w:cstheme="minorBidi"/>
              <w:noProof/>
            </w:rPr>
          </w:pPr>
          <w:hyperlink w:anchor="_Toc49764817" w:history="1">
            <w:r w:rsidR="00170EAB" w:rsidRPr="00A25012">
              <w:rPr>
                <w:rStyle w:val="Hyperlink"/>
                <w:noProof/>
              </w:rPr>
              <w:t>1.2.0 - Mechanism of phage inactivation by CRISPR</w:t>
            </w:r>
            <w:r w:rsidR="00170EAB">
              <w:rPr>
                <w:noProof/>
                <w:webHidden/>
              </w:rPr>
              <w:tab/>
            </w:r>
            <w:r w:rsidR="00170EAB">
              <w:rPr>
                <w:noProof/>
                <w:webHidden/>
              </w:rPr>
              <w:fldChar w:fldCharType="begin"/>
            </w:r>
            <w:r w:rsidR="00170EAB">
              <w:rPr>
                <w:noProof/>
                <w:webHidden/>
              </w:rPr>
              <w:instrText xml:space="preserve"> PAGEREF _Toc49764817 \h </w:instrText>
            </w:r>
            <w:r w:rsidR="00170EAB">
              <w:rPr>
                <w:noProof/>
                <w:webHidden/>
              </w:rPr>
            </w:r>
            <w:r w:rsidR="00170EAB">
              <w:rPr>
                <w:noProof/>
                <w:webHidden/>
              </w:rPr>
              <w:fldChar w:fldCharType="separate"/>
            </w:r>
            <w:r w:rsidR="00977E25">
              <w:rPr>
                <w:noProof/>
                <w:webHidden/>
              </w:rPr>
              <w:t>2</w:t>
            </w:r>
            <w:r w:rsidR="00170EAB">
              <w:rPr>
                <w:noProof/>
                <w:webHidden/>
              </w:rPr>
              <w:fldChar w:fldCharType="end"/>
            </w:r>
          </w:hyperlink>
        </w:p>
        <w:p w14:paraId="3B7E5B9C" w14:textId="54D36170" w:rsidR="00170EAB" w:rsidRDefault="005156DF">
          <w:pPr>
            <w:pStyle w:val="TOC3"/>
            <w:tabs>
              <w:tab w:val="right" w:leader="dot" w:pos="9350"/>
            </w:tabs>
            <w:rPr>
              <w:rFonts w:cstheme="minorBidi"/>
              <w:noProof/>
            </w:rPr>
          </w:pPr>
          <w:hyperlink w:anchor="_Toc49764818" w:history="1">
            <w:r w:rsidR="00170EAB" w:rsidRPr="00A25012">
              <w:rPr>
                <w:rStyle w:val="Hyperlink"/>
                <w:noProof/>
              </w:rPr>
              <w:t>1.3.0 - Classification of CRISPR-Cas systems</w:t>
            </w:r>
            <w:r w:rsidR="00170EAB">
              <w:rPr>
                <w:noProof/>
                <w:webHidden/>
              </w:rPr>
              <w:tab/>
            </w:r>
            <w:r w:rsidR="00170EAB">
              <w:rPr>
                <w:noProof/>
                <w:webHidden/>
              </w:rPr>
              <w:fldChar w:fldCharType="begin"/>
            </w:r>
            <w:r w:rsidR="00170EAB">
              <w:rPr>
                <w:noProof/>
                <w:webHidden/>
              </w:rPr>
              <w:instrText xml:space="preserve"> PAGEREF _Toc49764818 \h </w:instrText>
            </w:r>
            <w:r w:rsidR="00170EAB">
              <w:rPr>
                <w:noProof/>
                <w:webHidden/>
              </w:rPr>
            </w:r>
            <w:r w:rsidR="00170EAB">
              <w:rPr>
                <w:noProof/>
                <w:webHidden/>
              </w:rPr>
              <w:fldChar w:fldCharType="separate"/>
            </w:r>
            <w:r w:rsidR="00977E25">
              <w:rPr>
                <w:noProof/>
                <w:webHidden/>
              </w:rPr>
              <w:t>3</w:t>
            </w:r>
            <w:r w:rsidR="00170EAB">
              <w:rPr>
                <w:noProof/>
                <w:webHidden/>
              </w:rPr>
              <w:fldChar w:fldCharType="end"/>
            </w:r>
          </w:hyperlink>
        </w:p>
        <w:p w14:paraId="798D532C" w14:textId="63627CC2" w:rsidR="00170EAB" w:rsidRDefault="005156DF">
          <w:pPr>
            <w:pStyle w:val="TOC3"/>
            <w:tabs>
              <w:tab w:val="right" w:leader="dot" w:pos="9350"/>
            </w:tabs>
            <w:rPr>
              <w:rFonts w:cstheme="minorBidi"/>
              <w:noProof/>
            </w:rPr>
          </w:pPr>
          <w:hyperlink w:anchor="_Toc49764819" w:history="1">
            <w:r w:rsidR="00170EAB" w:rsidRPr="00A25012">
              <w:rPr>
                <w:rStyle w:val="Hyperlink"/>
                <w:noProof/>
              </w:rPr>
              <w:t>1.4.0 - Core components of CRISPR adaptation</w:t>
            </w:r>
            <w:r w:rsidR="00170EAB">
              <w:rPr>
                <w:noProof/>
                <w:webHidden/>
              </w:rPr>
              <w:tab/>
            </w:r>
            <w:r w:rsidR="00170EAB">
              <w:rPr>
                <w:noProof/>
                <w:webHidden/>
              </w:rPr>
              <w:fldChar w:fldCharType="begin"/>
            </w:r>
            <w:r w:rsidR="00170EAB">
              <w:rPr>
                <w:noProof/>
                <w:webHidden/>
              </w:rPr>
              <w:instrText xml:space="preserve"> PAGEREF _Toc49764819 \h </w:instrText>
            </w:r>
            <w:r w:rsidR="00170EAB">
              <w:rPr>
                <w:noProof/>
                <w:webHidden/>
              </w:rPr>
            </w:r>
            <w:r w:rsidR="00170EAB">
              <w:rPr>
                <w:noProof/>
                <w:webHidden/>
              </w:rPr>
              <w:fldChar w:fldCharType="separate"/>
            </w:r>
            <w:r w:rsidR="00977E25">
              <w:rPr>
                <w:noProof/>
                <w:webHidden/>
              </w:rPr>
              <w:t>7</w:t>
            </w:r>
            <w:r w:rsidR="00170EAB">
              <w:rPr>
                <w:noProof/>
                <w:webHidden/>
              </w:rPr>
              <w:fldChar w:fldCharType="end"/>
            </w:r>
          </w:hyperlink>
        </w:p>
        <w:p w14:paraId="3DBCC794" w14:textId="76FE2D48" w:rsidR="00170EAB" w:rsidRDefault="005156DF">
          <w:pPr>
            <w:pStyle w:val="TOC3"/>
            <w:tabs>
              <w:tab w:val="right" w:leader="dot" w:pos="9350"/>
            </w:tabs>
            <w:rPr>
              <w:rFonts w:cstheme="minorBidi"/>
              <w:noProof/>
            </w:rPr>
          </w:pPr>
          <w:hyperlink w:anchor="_Toc49764820" w:history="1">
            <w:r w:rsidR="00170EAB" w:rsidRPr="00A25012">
              <w:rPr>
                <w:rStyle w:val="Hyperlink"/>
                <w:noProof/>
              </w:rPr>
              <w:t>1.5.0 - Sources for new spacers</w:t>
            </w:r>
            <w:r w:rsidR="00170EAB">
              <w:rPr>
                <w:noProof/>
                <w:webHidden/>
              </w:rPr>
              <w:tab/>
            </w:r>
            <w:r w:rsidR="00170EAB">
              <w:rPr>
                <w:noProof/>
                <w:webHidden/>
              </w:rPr>
              <w:fldChar w:fldCharType="begin"/>
            </w:r>
            <w:r w:rsidR="00170EAB">
              <w:rPr>
                <w:noProof/>
                <w:webHidden/>
              </w:rPr>
              <w:instrText xml:space="preserve"> PAGEREF _Toc49764820 \h </w:instrText>
            </w:r>
            <w:r w:rsidR="00170EAB">
              <w:rPr>
                <w:noProof/>
                <w:webHidden/>
              </w:rPr>
            </w:r>
            <w:r w:rsidR="00170EAB">
              <w:rPr>
                <w:noProof/>
                <w:webHidden/>
              </w:rPr>
              <w:fldChar w:fldCharType="separate"/>
            </w:r>
            <w:r w:rsidR="00977E25">
              <w:rPr>
                <w:noProof/>
                <w:webHidden/>
              </w:rPr>
              <w:t>9</w:t>
            </w:r>
            <w:r w:rsidR="00170EAB">
              <w:rPr>
                <w:noProof/>
                <w:webHidden/>
              </w:rPr>
              <w:fldChar w:fldCharType="end"/>
            </w:r>
          </w:hyperlink>
        </w:p>
        <w:p w14:paraId="0E4157B4" w14:textId="20016F24" w:rsidR="00170EAB" w:rsidRDefault="005156DF">
          <w:pPr>
            <w:pStyle w:val="TOC3"/>
            <w:tabs>
              <w:tab w:val="right" w:leader="dot" w:pos="9350"/>
            </w:tabs>
            <w:rPr>
              <w:rFonts w:cstheme="minorBidi"/>
              <w:noProof/>
            </w:rPr>
          </w:pPr>
          <w:hyperlink w:anchor="_Toc49764821" w:history="1">
            <w:r w:rsidR="00170EAB" w:rsidRPr="00A25012">
              <w:rPr>
                <w:rStyle w:val="Hyperlink"/>
                <w:noProof/>
              </w:rPr>
              <w:t>1.6.0 - Role of the protospacer adjacent motif in adaptation</w:t>
            </w:r>
            <w:r w:rsidR="00170EAB">
              <w:rPr>
                <w:noProof/>
                <w:webHidden/>
              </w:rPr>
              <w:tab/>
            </w:r>
            <w:r w:rsidR="00170EAB">
              <w:rPr>
                <w:noProof/>
                <w:webHidden/>
              </w:rPr>
              <w:fldChar w:fldCharType="begin"/>
            </w:r>
            <w:r w:rsidR="00170EAB">
              <w:rPr>
                <w:noProof/>
                <w:webHidden/>
              </w:rPr>
              <w:instrText xml:space="preserve"> PAGEREF _Toc49764821 \h </w:instrText>
            </w:r>
            <w:r w:rsidR="00170EAB">
              <w:rPr>
                <w:noProof/>
                <w:webHidden/>
              </w:rPr>
            </w:r>
            <w:r w:rsidR="00170EAB">
              <w:rPr>
                <w:noProof/>
                <w:webHidden/>
              </w:rPr>
              <w:fldChar w:fldCharType="separate"/>
            </w:r>
            <w:r w:rsidR="00977E25">
              <w:rPr>
                <w:noProof/>
                <w:webHidden/>
              </w:rPr>
              <w:t>10</w:t>
            </w:r>
            <w:r w:rsidR="00170EAB">
              <w:rPr>
                <w:noProof/>
                <w:webHidden/>
              </w:rPr>
              <w:fldChar w:fldCharType="end"/>
            </w:r>
          </w:hyperlink>
        </w:p>
        <w:p w14:paraId="7BCE4D2F" w14:textId="22AE08DF" w:rsidR="00170EAB" w:rsidRDefault="005156DF">
          <w:pPr>
            <w:pStyle w:val="TOC3"/>
            <w:tabs>
              <w:tab w:val="right" w:leader="dot" w:pos="9350"/>
            </w:tabs>
            <w:rPr>
              <w:rFonts w:cstheme="minorBidi"/>
              <w:noProof/>
            </w:rPr>
          </w:pPr>
          <w:hyperlink w:anchor="_Toc49764822" w:history="1">
            <w:r w:rsidR="00170EAB" w:rsidRPr="00A25012">
              <w:rPr>
                <w:rStyle w:val="Hyperlink"/>
                <w:noProof/>
              </w:rPr>
              <w:t>1.7.0 - Prespacer processing</w:t>
            </w:r>
            <w:r w:rsidR="00170EAB">
              <w:rPr>
                <w:noProof/>
                <w:webHidden/>
              </w:rPr>
              <w:tab/>
            </w:r>
            <w:r w:rsidR="00170EAB">
              <w:rPr>
                <w:noProof/>
                <w:webHidden/>
              </w:rPr>
              <w:fldChar w:fldCharType="begin"/>
            </w:r>
            <w:r w:rsidR="00170EAB">
              <w:rPr>
                <w:noProof/>
                <w:webHidden/>
              </w:rPr>
              <w:instrText xml:space="preserve"> PAGEREF _Toc49764822 \h </w:instrText>
            </w:r>
            <w:r w:rsidR="00170EAB">
              <w:rPr>
                <w:noProof/>
                <w:webHidden/>
              </w:rPr>
            </w:r>
            <w:r w:rsidR="00170EAB">
              <w:rPr>
                <w:noProof/>
                <w:webHidden/>
              </w:rPr>
              <w:fldChar w:fldCharType="separate"/>
            </w:r>
            <w:r w:rsidR="00977E25">
              <w:rPr>
                <w:noProof/>
                <w:webHidden/>
              </w:rPr>
              <w:t>11</w:t>
            </w:r>
            <w:r w:rsidR="00170EAB">
              <w:rPr>
                <w:noProof/>
                <w:webHidden/>
              </w:rPr>
              <w:fldChar w:fldCharType="end"/>
            </w:r>
          </w:hyperlink>
        </w:p>
        <w:p w14:paraId="3473F824" w14:textId="03116D61" w:rsidR="00170EAB" w:rsidRDefault="005156DF">
          <w:pPr>
            <w:pStyle w:val="TOC3"/>
            <w:tabs>
              <w:tab w:val="right" w:leader="dot" w:pos="9350"/>
            </w:tabs>
            <w:rPr>
              <w:rFonts w:cstheme="minorBidi"/>
              <w:noProof/>
            </w:rPr>
          </w:pPr>
          <w:hyperlink w:anchor="_Toc49764823" w:history="1">
            <w:r w:rsidR="00170EAB" w:rsidRPr="00A25012">
              <w:rPr>
                <w:rStyle w:val="Hyperlink"/>
                <w:noProof/>
              </w:rPr>
              <w:t>1.8.0 - Integration site recognition</w:t>
            </w:r>
            <w:r w:rsidR="00170EAB">
              <w:rPr>
                <w:noProof/>
                <w:webHidden/>
              </w:rPr>
              <w:tab/>
            </w:r>
            <w:r w:rsidR="00170EAB">
              <w:rPr>
                <w:noProof/>
                <w:webHidden/>
              </w:rPr>
              <w:fldChar w:fldCharType="begin"/>
            </w:r>
            <w:r w:rsidR="00170EAB">
              <w:rPr>
                <w:noProof/>
                <w:webHidden/>
              </w:rPr>
              <w:instrText xml:space="preserve"> PAGEREF _Toc49764823 \h </w:instrText>
            </w:r>
            <w:r w:rsidR="00170EAB">
              <w:rPr>
                <w:noProof/>
                <w:webHidden/>
              </w:rPr>
            </w:r>
            <w:r w:rsidR="00170EAB">
              <w:rPr>
                <w:noProof/>
                <w:webHidden/>
              </w:rPr>
              <w:fldChar w:fldCharType="separate"/>
            </w:r>
            <w:r w:rsidR="00977E25">
              <w:rPr>
                <w:noProof/>
                <w:webHidden/>
              </w:rPr>
              <w:t>12</w:t>
            </w:r>
            <w:r w:rsidR="00170EAB">
              <w:rPr>
                <w:noProof/>
                <w:webHidden/>
              </w:rPr>
              <w:fldChar w:fldCharType="end"/>
            </w:r>
          </w:hyperlink>
        </w:p>
        <w:p w14:paraId="60033E7D" w14:textId="15D2398A" w:rsidR="00170EAB" w:rsidRDefault="005156DF">
          <w:pPr>
            <w:pStyle w:val="TOC3"/>
            <w:tabs>
              <w:tab w:val="right" w:leader="dot" w:pos="9350"/>
            </w:tabs>
            <w:rPr>
              <w:rFonts w:cstheme="minorBidi"/>
              <w:noProof/>
            </w:rPr>
          </w:pPr>
          <w:hyperlink w:anchor="_Toc49764824" w:history="1">
            <w:r w:rsidR="00170EAB" w:rsidRPr="00A25012">
              <w:rPr>
                <w:rStyle w:val="Hyperlink"/>
                <w:noProof/>
              </w:rPr>
              <w:t>1.9.0 - Integration reaction mechanism</w:t>
            </w:r>
            <w:r w:rsidR="00170EAB">
              <w:rPr>
                <w:noProof/>
                <w:webHidden/>
              </w:rPr>
              <w:tab/>
            </w:r>
            <w:r w:rsidR="00170EAB">
              <w:rPr>
                <w:noProof/>
                <w:webHidden/>
              </w:rPr>
              <w:fldChar w:fldCharType="begin"/>
            </w:r>
            <w:r w:rsidR="00170EAB">
              <w:rPr>
                <w:noProof/>
                <w:webHidden/>
              </w:rPr>
              <w:instrText xml:space="preserve"> PAGEREF _Toc49764824 \h </w:instrText>
            </w:r>
            <w:r w:rsidR="00170EAB">
              <w:rPr>
                <w:noProof/>
                <w:webHidden/>
              </w:rPr>
            </w:r>
            <w:r w:rsidR="00170EAB">
              <w:rPr>
                <w:noProof/>
                <w:webHidden/>
              </w:rPr>
              <w:fldChar w:fldCharType="separate"/>
            </w:r>
            <w:r w:rsidR="00977E25">
              <w:rPr>
                <w:noProof/>
                <w:webHidden/>
              </w:rPr>
              <w:t>13</w:t>
            </w:r>
            <w:r w:rsidR="00170EAB">
              <w:rPr>
                <w:noProof/>
                <w:webHidden/>
              </w:rPr>
              <w:fldChar w:fldCharType="end"/>
            </w:r>
          </w:hyperlink>
        </w:p>
        <w:p w14:paraId="77813133" w14:textId="4AB0EF1B" w:rsidR="00170EAB" w:rsidRDefault="005156DF">
          <w:pPr>
            <w:pStyle w:val="TOC3"/>
            <w:tabs>
              <w:tab w:val="right" w:leader="dot" w:pos="9350"/>
            </w:tabs>
            <w:rPr>
              <w:rFonts w:cstheme="minorBidi"/>
              <w:noProof/>
            </w:rPr>
          </w:pPr>
          <w:hyperlink w:anchor="_Toc49764825" w:history="1">
            <w:r w:rsidR="00170EAB" w:rsidRPr="00A25012">
              <w:rPr>
                <w:rStyle w:val="Hyperlink"/>
                <w:noProof/>
              </w:rPr>
              <w:t>1.10.0 - Roles of accessory proteins in CRISPR adaptation</w:t>
            </w:r>
            <w:r w:rsidR="00170EAB">
              <w:rPr>
                <w:noProof/>
                <w:webHidden/>
              </w:rPr>
              <w:tab/>
            </w:r>
            <w:r w:rsidR="00170EAB">
              <w:rPr>
                <w:noProof/>
                <w:webHidden/>
              </w:rPr>
              <w:fldChar w:fldCharType="begin"/>
            </w:r>
            <w:r w:rsidR="00170EAB">
              <w:rPr>
                <w:noProof/>
                <w:webHidden/>
              </w:rPr>
              <w:instrText xml:space="preserve"> PAGEREF _Toc49764825 \h </w:instrText>
            </w:r>
            <w:r w:rsidR="00170EAB">
              <w:rPr>
                <w:noProof/>
                <w:webHidden/>
              </w:rPr>
            </w:r>
            <w:r w:rsidR="00170EAB">
              <w:rPr>
                <w:noProof/>
                <w:webHidden/>
              </w:rPr>
              <w:fldChar w:fldCharType="separate"/>
            </w:r>
            <w:r w:rsidR="00977E25">
              <w:rPr>
                <w:noProof/>
                <w:webHidden/>
              </w:rPr>
              <w:t>13</w:t>
            </w:r>
            <w:r w:rsidR="00170EAB">
              <w:rPr>
                <w:noProof/>
                <w:webHidden/>
              </w:rPr>
              <w:fldChar w:fldCharType="end"/>
            </w:r>
          </w:hyperlink>
        </w:p>
        <w:p w14:paraId="32497208" w14:textId="0AD610C3" w:rsidR="00170EAB" w:rsidRDefault="005156DF">
          <w:pPr>
            <w:pStyle w:val="TOC3"/>
            <w:tabs>
              <w:tab w:val="right" w:leader="dot" w:pos="9350"/>
            </w:tabs>
            <w:rPr>
              <w:rFonts w:cstheme="minorBidi"/>
              <w:noProof/>
            </w:rPr>
          </w:pPr>
          <w:hyperlink w:anchor="_Toc49764826" w:history="1">
            <w:r w:rsidR="00170EAB" w:rsidRPr="00A25012">
              <w:rPr>
                <w:rStyle w:val="Hyperlink"/>
                <w:noProof/>
              </w:rPr>
              <w:t>1.11.0 - Anti-CRISPR proteins found in phages</w:t>
            </w:r>
            <w:r w:rsidR="00170EAB">
              <w:rPr>
                <w:noProof/>
                <w:webHidden/>
              </w:rPr>
              <w:tab/>
            </w:r>
            <w:r w:rsidR="00170EAB">
              <w:rPr>
                <w:noProof/>
                <w:webHidden/>
              </w:rPr>
              <w:fldChar w:fldCharType="begin"/>
            </w:r>
            <w:r w:rsidR="00170EAB">
              <w:rPr>
                <w:noProof/>
                <w:webHidden/>
              </w:rPr>
              <w:instrText xml:space="preserve"> PAGEREF _Toc49764826 \h </w:instrText>
            </w:r>
            <w:r w:rsidR="00170EAB">
              <w:rPr>
                <w:noProof/>
                <w:webHidden/>
              </w:rPr>
            </w:r>
            <w:r w:rsidR="00170EAB">
              <w:rPr>
                <w:noProof/>
                <w:webHidden/>
              </w:rPr>
              <w:fldChar w:fldCharType="separate"/>
            </w:r>
            <w:r w:rsidR="00977E25">
              <w:rPr>
                <w:noProof/>
                <w:webHidden/>
              </w:rPr>
              <w:t>16</w:t>
            </w:r>
            <w:r w:rsidR="00170EAB">
              <w:rPr>
                <w:noProof/>
                <w:webHidden/>
              </w:rPr>
              <w:fldChar w:fldCharType="end"/>
            </w:r>
          </w:hyperlink>
        </w:p>
        <w:p w14:paraId="46A8642A" w14:textId="2E7AA9E2" w:rsidR="00170EAB" w:rsidRDefault="005156DF">
          <w:pPr>
            <w:pStyle w:val="TOC3"/>
            <w:tabs>
              <w:tab w:val="right" w:leader="dot" w:pos="9350"/>
            </w:tabs>
            <w:rPr>
              <w:rFonts w:cstheme="minorBidi"/>
              <w:noProof/>
            </w:rPr>
          </w:pPr>
          <w:hyperlink w:anchor="_Toc49764827" w:history="1">
            <w:r w:rsidR="00170EAB" w:rsidRPr="00A25012">
              <w:rPr>
                <w:rStyle w:val="Hyperlink"/>
                <w:noProof/>
              </w:rPr>
              <w:t>1.12.0 - Adaptation in type II-A systems</w:t>
            </w:r>
            <w:r w:rsidR="00170EAB">
              <w:rPr>
                <w:noProof/>
                <w:webHidden/>
              </w:rPr>
              <w:tab/>
            </w:r>
            <w:r w:rsidR="00170EAB">
              <w:rPr>
                <w:noProof/>
                <w:webHidden/>
              </w:rPr>
              <w:fldChar w:fldCharType="begin"/>
            </w:r>
            <w:r w:rsidR="00170EAB">
              <w:rPr>
                <w:noProof/>
                <w:webHidden/>
              </w:rPr>
              <w:instrText xml:space="preserve"> PAGEREF _Toc49764827 \h </w:instrText>
            </w:r>
            <w:r w:rsidR="00170EAB">
              <w:rPr>
                <w:noProof/>
                <w:webHidden/>
              </w:rPr>
            </w:r>
            <w:r w:rsidR="00170EAB">
              <w:rPr>
                <w:noProof/>
                <w:webHidden/>
              </w:rPr>
              <w:fldChar w:fldCharType="separate"/>
            </w:r>
            <w:r w:rsidR="00977E25">
              <w:rPr>
                <w:noProof/>
                <w:webHidden/>
              </w:rPr>
              <w:t>17</w:t>
            </w:r>
            <w:r w:rsidR="00170EAB">
              <w:rPr>
                <w:noProof/>
                <w:webHidden/>
              </w:rPr>
              <w:fldChar w:fldCharType="end"/>
            </w:r>
          </w:hyperlink>
        </w:p>
        <w:p w14:paraId="45176F22" w14:textId="0F10B399" w:rsidR="00170EAB" w:rsidRDefault="005156DF">
          <w:pPr>
            <w:pStyle w:val="TOC3"/>
            <w:tabs>
              <w:tab w:val="right" w:leader="dot" w:pos="9350"/>
            </w:tabs>
            <w:rPr>
              <w:rFonts w:cstheme="minorBidi"/>
              <w:noProof/>
            </w:rPr>
          </w:pPr>
          <w:hyperlink w:anchor="_Toc49764828" w:history="1">
            <w:r w:rsidR="00170EAB" w:rsidRPr="00A25012">
              <w:rPr>
                <w:rStyle w:val="Hyperlink"/>
                <w:noProof/>
              </w:rPr>
              <w:t>1.13.0 - Hypotheses</w:t>
            </w:r>
            <w:r w:rsidR="00170EAB">
              <w:rPr>
                <w:noProof/>
                <w:webHidden/>
              </w:rPr>
              <w:tab/>
            </w:r>
            <w:r w:rsidR="00170EAB">
              <w:rPr>
                <w:noProof/>
                <w:webHidden/>
              </w:rPr>
              <w:fldChar w:fldCharType="begin"/>
            </w:r>
            <w:r w:rsidR="00170EAB">
              <w:rPr>
                <w:noProof/>
                <w:webHidden/>
              </w:rPr>
              <w:instrText xml:space="preserve"> PAGEREF _Toc49764828 \h </w:instrText>
            </w:r>
            <w:r w:rsidR="00170EAB">
              <w:rPr>
                <w:noProof/>
                <w:webHidden/>
              </w:rPr>
            </w:r>
            <w:r w:rsidR="00170EAB">
              <w:rPr>
                <w:noProof/>
                <w:webHidden/>
              </w:rPr>
              <w:fldChar w:fldCharType="separate"/>
            </w:r>
            <w:r w:rsidR="00977E25">
              <w:rPr>
                <w:noProof/>
                <w:webHidden/>
              </w:rPr>
              <w:t>18</w:t>
            </w:r>
            <w:r w:rsidR="00170EAB">
              <w:rPr>
                <w:noProof/>
                <w:webHidden/>
              </w:rPr>
              <w:fldChar w:fldCharType="end"/>
            </w:r>
          </w:hyperlink>
        </w:p>
        <w:p w14:paraId="2F0F36F5" w14:textId="74279044" w:rsidR="00170EAB" w:rsidRDefault="005156DF">
          <w:pPr>
            <w:pStyle w:val="TOC3"/>
            <w:tabs>
              <w:tab w:val="right" w:leader="dot" w:pos="9350"/>
            </w:tabs>
            <w:rPr>
              <w:rFonts w:cstheme="minorBidi"/>
              <w:noProof/>
            </w:rPr>
          </w:pPr>
          <w:hyperlink w:anchor="_Toc49764829" w:history="1">
            <w:r w:rsidR="00170EAB" w:rsidRPr="00A25012">
              <w:rPr>
                <w:rStyle w:val="Hyperlink"/>
                <w:noProof/>
              </w:rPr>
              <w:t>1.14.0 - Significance</w:t>
            </w:r>
            <w:r w:rsidR="00170EAB">
              <w:rPr>
                <w:noProof/>
                <w:webHidden/>
              </w:rPr>
              <w:tab/>
            </w:r>
            <w:r w:rsidR="00170EAB">
              <w:rPr>
                <w:noProof/>
                <w:webHidden/>
              </w:rPr>
              <w:fldChar w:fldCharType="begin"/>
            </w:r>
            <w:r w:rsidR="00170EAB">
              <w:rPr>
                <w:noProof/>
                <w:webHidden/>
              </w:rPr>
              <w:instrText xml:space="preserve"> PAGEREF _Toc49764829 \h </w:instrText>
            </w:r>
            <w:r w:rsidR="00170EAB">
              <w:rPr>
                <w:noProof/>
                <w:webHidden/>
              </w:rPr>
            </w:r>
            <w:r w:rsidR="00170EAB">
              <w:rPr>
                <w:noProof/>
                <w:webHidden/>
              </w:rPr>
              <w:fldChar w:fldCharType="separate"/>
            </w:r>
            <w:r w:rsidR="00977E25">
              <w:rPr>
                <w:noProof/>
                <w:webHidden/>
              </w:rPr>
              <w:t>19</w:t>
            </w:r>
            <w:r w:rsidR="00170EAB">
              <w:rPr>
                <w:noProof/>
                <w:webHidden/>
              </w:rPr>
              <w:fldChar w:fldCharType="end"/>
            </w:r>
          </w:hyperlink>
        </w:p>
        <w:p w14:paraId="75BC130B" w14:textId="3D5B27C0" w:rsidR="00170EAB" w:rsidRDefault="005156DF">
          <w:pPr>
            <w:pStyle w:val="TOC1"/>
            <w:tabs>
              <w:tab w:val="right" w:leader="dot" w:pos="9350"/>
            </w:tabs>
            <w:rPr>
              <w:rFonts w:cstheme="minorBidi"/>
              <w:noProof/>
            </w:rPr>
          </w:pPr>
          <w:hyperlink w:anchor="_Toc49764830" w:history="1">
            <w:r w:rsidR="00170EAB" w:rsidRPr="00A25012">
              <w:rPr>
                <w:rStyle w:val="Hyperlink"/>
                <w:noProof/>
              </w:rPr>
              <w:t>Chapter 2: Conserved DNA motifs in the type II-A CRISPR leader region</w:t>
            </w:r>
            <w:r w:rsidR="00170EAB">
              <w:rPr>
                <w:noProof/>
                <w:webHidden/>
              </w:rPr>
              <w:tab/>
            </w:r>
            <w:r w:rsidR="00170EAB">
              <w:rPr>
                <w:noProof/>
                <w:webHidden/>
              </w:rPr>
              <w:fldChar w:fldCharType="begin"/>
            </w:r>
            <w:r w:rsidR="00170EAB">
              <w:rPr>
                <w:noProof/>
                <w:webHidden/>
              </w:rPr>
              <w:instrText xml:space="preserve"> PAGEREF _Toc49764830 \h </w:instrText>
            </w:r>
            <w:r w:rsidR="00170EAB">
              <w:rPr>
                <w:noProof/>
                <w:webHidden/>
              </w:rPr>
            </w:r>
            <w:r w:rsidR="00170EAB">
              <w:rPr>
                <w:noProof/>
                <w:webHidden/>
              </w:rPr>
              <w:fldChar w:fldCharType="separate"/>
            </w:r>
            <w:r w:rsidR="00977E25">
              <w:rPr>
                <w:noProof/>
                <w:webHidden/>
              </w:rPr>
              <w:t>20</w:t>
            </w:r>
            <w:r w:rsidR="00170EAB">
              <w:rPr>
                <w:noProof/>
                <w:webHidden/>
              </w:rPr>
              <w:fldChar w:fldCharType="end"/>
            </w:r>
          </w:hyperlink>
        </w:p>
        <w:p w14:paraId="4B33761F" w14:textId="34EE9A6C" w:rsidR="00170EAB" w:rsidRDefault="005156DF">
          <w:pPr>
            <w:pStyle w:val="TOC3"/>
            <w:tabs>
              <w:tab w:val="right" w:leader="dot" w:pos="9350"/>
            </w:tabs>
            <w:rPr>
              <w:rFonts w:cstheme="minorBidi"/>
              <w:noProof/>
            </w:rPr>
          </w:pPr>
          <w:hyperlink w:anchor="_Toc49764831" w:history="1">
            <w:r w:rsidR="00170EAB" w:rsidRPr="00A25012">
              <w:rPr>
                <w:rStyle w:val="Hyperlink"/>
                <w:noProof/>
              </w:rPr>
              <w:t>2.1.0 - Acknowledgements</w:t>
            </w:r>
            <w:r w:rsidR="00170EAB">
              <w:rPr>
                <w:noProof/>
                <w:webHidden/>
              </w:rPr>
              <w:tab/>
            </w:r>
            <w:r w:rsidR="00170EAB">
              <w:rPr>
                <w:noProof/>
                <w:webHidden/>
              </w:rPr>
              <w:fldChar w:fldCharType="begin"/>
            </w:r>
            <w:r w:rsidR="00170EAB">
              <w:rPr>
                <w:noProof/>
                <w:webHidden/>
              </w:rPr>
              <w:instrText xml:space="preserve"> PAGEREF _Toc49764831 \h </w:instrText>
            </w:r>
            <w:r w:rsidR="00170EAB">
              <w:rPr>
                <w:noProof/>
                <w:webHidden/>
              </w:rPr>
            </w:r>
            <w:r w:rsidR="00170EAB">
              <w:rPr>
                <w:noProof/>
                <w:webHidden/>
              </w:rPr>
              <w:fldChar w:fldCharType="separate"/>
            </w:r>
            <w:r w:rsidR="00977E25">
              <w:rPr>
                <w:noProof/>
                <w:webHidden/>
              </w:rPr>
              <w:t>20</w:t>
            </w:r>
            <w:r w:rsidR="00170EAB">
              <w:rPr>
                <w:noProof/>
                <w:webHidden/>
              </w:rPr>
              <w:fldChar w:fldCharType="end"/>
            </w:r>
          </w:hyperlink>
        </w:p>
        <w:p w14:paraId="1047571C" w14:textId="5DE73D02" w:rsidR="00170EAB" w:rsidRDefault="005156DF">
          <w:pPr>
            <w:pStyle w:val="TOC3"/>
            <w:tabs>
              <w:tab w:val="right" w:leader="dot" w:pos="9350"/>
            </w:tabs>
            <w:rPr>
              <w:rFonts w:cstheme="minorBidi"/>
              <w:noProof/>
            </w:rPr>
          </w:pPr>
          <w:hyperlink w:anchor="_Toc49764832" w:history="1">
            <w:r w:rsidR="00170EAB" w:rsidRPr="00A25012">
              <w:rPr>
                <w:rStyle w:val="Hyperlink"/>
                <w:noProof/>
              </w:rPr>
              <w:t>2.2.0 - Copyright Information</w:t>
            </w:r>
            <w:r w:rsidR="00170EAB">
              <w:rPr>
                <w:noProof/>
                <w:webHidden/>
              </w:rPr>
              <w:tab/>
            </w:r>
            <w:r w:rsidR="00170EAB">
              <w:rPr>
                <w:noProof/>
                <w:webHidden/>
              </w:rPr>
              <w:fldChar w:fldCharType="begin"/>
            </w:r>
            <w:r w:rsidR="00170EAB">
              <w:rPr>
                <w:noProof/>
                <w:webHidden/>
              </w:rPr>
              <w:instrText xml:space="preserve"> PAGEREF _Toc49764832 \h </w:instrText>
            </w:r>
            <w:r w:rsidR="00170EAB">
              <w:rPr>
                <w:noProof/>
                <w:webHidden/>
              </w:rPr>
            </w:r>
            <w:r w:rsidR="00170EAB">
              <w:rPr>
                <w:noProof/>
                <w:webHidden/>
              </w:rPr>
              <w:fldChar w:fldCharType="separate"/>
            </w:r>
            <w:r w:rsidR="00977E25">
              <w:rPr>
                <w:noProof/>
                <w:webHidden/>
              </w:rPr>
              <w:t>20</w:t>
            </w:r>
            <w:r w:rsidR="00170EAB">
              <w:rPr>
                <w:noProof/>
                <w:webHidden/>
              </w:rPr>
              <w:fldChar w:fldCharType="end"/>
            </w:r>
          </w:hyperlink>
        </w:p>
        <w:p w14:paraId="1BE58A77" w14:textId="5A922369" w:rsidR="00170EAB" w:rsidRDefault="005156DF">
          <w:pPr>
            <w:pStyle w:val="TOC3"/>
            <w:tabs>
              <w:tab w:val="right" w:leader="dot" w:pos="9350"/>
            </w:tabs>
            <w:rPr>
              <w:rFonts w:cstheme="minorBidi"/>
              <w:noProof/>
            </w:rPr>
          </w:pPr>
          <w:hyperlink w:anchor="_Toc49764833" w:history="1">
            <w:r w:rsidR="00170EAB" w:rsidRPr="00A25012">
              <w:rPr>
                <w:rStyle w:val="Hyperlink"/>
                <w:noProof/>
              </w:rPr>
              <w:t>2.3.0 - Abstract</w:t>
            </w:r>
            <w:r w:rsidR="00170EAB">
              <w:rPr>
                <w:noProof/>
                <w:webHidden/>
              </w:rPr>
              <w:tab/>
            </w:r>
            <w:r w:rsidR="00170EAB">
              <w:rPr>
                <w:noProof/>
                <w:webHidden/>
              </w:rPr>
              <w:fldChar w:fldCharType="begin"/>
            </w:r>
            <w:r w:rsidR="00170EAB">
              <w:rPr>
                <w:noProof/>
                <w:webHidden/>
              </w:rPr>
              <w:instrText xml:space="preserve"> PAGEREF _Toc49764833 \h </w:instrText>
            </w:r>
            <w:r w:rsidR="00170EAB">
              <w:rPr>
                <w:noProof/>
                <w:webHidden/>
              </w:rPr>
            </w:r>
            <w:r w:rsidR="00170EAB">
              <w:rPr>
                <w:noProof/>
                <w:webHidden/>
              </w:rPr>
              <w:fldChar w:fldCharType="separate"/>
            </w:r>
            <w:r w:rsidR="00977E25">
              <w:rPr>
                <w:noProof/>
                <w:webHidden/>
              </w:rPr>
              <w:t>20</w:t>
            </w:r>
            <w:r w:rsidR="00170EAB">
              <w:rPr>
                <w:noProof/>
                <w:webHidden/>
              </w:rPr>
              <w:fldChar w:fldCharType="end"/>
            </w:r>
          </w:hyperlink>
        </w:p>
        <w:p w14:paraId="4FFDC109" w14:textId="54CABD3B" w:rsidR="00170EAB" w:rsidRDefault="005156DF">
          <w:pPr>
            <w:pStyle w:val="TOC3"/>
            <w:tabs>
              <w:tab w:val="right" w:leader="dot" w:pos="9350"/>
            </w:tabs>
            <w:rPr>
              <w:rFonts w:cstheme="minorBidi"/>
              <w:noProof/>
            </w:rPr>
          </w:pPr>
          <w:hyperlink w:anchor="_Toc49764834" w:history="1">
            <w:r w:rsidR="00170EAB" w:rsidRPr="00A25012">
              <w:rPr>
                <w:rStyle w:val="Hyperlink"/>
                <w:noProof/>
              </w:rPr>
              <w:t>2.4.0 - Results</w:t>
            </w:r>
            <w:r w:rsidR="00170EAB">
              <w:rPr>
                <w:noProof/>
                <w:webHidden/>
              </w:rPr>
              <w:tab/>
            </w:r>
            <w:r w:rsidR="00170EAB">
              <w:rPr>
                <w:noProof/>
                <w:webHidden/>
              </w:rPr>
              <w:fldChar w:fldCharType="begin"/>
            </w:r>
            <w:r w:rsidR="00170EAB">
              <w:rPr>
                <w:noProof/>
                <w:webHidden/>
              </w:rPr>
              <w:instrText xml:space="preserve"> PAGEREF _Toc49764834 \h </w:instrText>
            </w:r>
            <w:r w:rsidR="00170EAB">
              <w:rPr>
                <w:noProof/>
                <w:webHidden/>
              </w:rPr>
            </w:r>
            <w:r w:rsidR="00170EAB">
              <w:rPr>
                <w:noProof/>
                <w:webHidden/>
              </w:rPr>
              <w:fldChar w:fldCharType="separate"/>
            </w:r>
            <w:r w:rsidR="00977E25">
              <w:rPr>
                <w:noProof/>
                <w:webHidden/>
              </w:rPr>
              <w:t>21</w:t>
            </w:r>
            <w:r w:rsidR="00170EAB">
              <w:rPr>
                <w:noProof/>
                <w:webHidden/>
              </w:rPr>
              <w:fldChar w:fldCharType="end"/>
            </w:r>
          </w:hyperlink>
        </w:p>
        <w:p w14:paraId="54E34CE3" w14:textId="6CD68E08" w:rsidR="00170EAB" w:rsidRDefault="005156DF">
          <w:pPr>
            <w:pStyle w:val="TOC3"/>
            <w:tabs>
              <w:tab w:val="right" w:leader="dot" w:pos="9350"/>
            </w:tabs>
            <w:rPr>
              <w:rFonts w:cstheme="minorBidi"/>
              <w:noProof/>
            </w:rPr>
          </w:pPr>
          <w:hyperlink w:anchor="_Toc49764835" w:history="1">
            <w:r w:rsidR="00170EAB" w:rsidRPr="00A25012">
              <w:rPr>
                <w:rStyle w:val="Hyperlink"/>
                <w:noProof/>
              </w:rPr>
              <w:t>2.5.0 - Discussion</w:t>
            </w:r>
            <w:r w:rsidR="00170EAB">
              <w:rPr>
                <w:noProof/>
                <w:webHidden/>
              </w:rPr>
              <w:tab/>
            </w:r>
            <w:r w:rsidR="00170EAB">
              <w:rPr>
                <w:noProof/>
                <w:webHidden/>
              </w:rPr>
              <w:fldChar w:fldCharType="begin"/>
            </w:r>
            <w:r w:rsidR="00170EAB">
              <w:rPr>
                <w:noProof/>
                <w:webHidden/>
              </w:rPr>
              <w:instrText xml:space="preserve"> PAGEREF _Toc49764835 \h </w:instrText>
            </w:r>
            <w:r w:rsidR="00170EAB">
              <w:rPr>
                <w:noProof/>
                <w:webHidden/>
              </w:rPr>
            </w:r>
            <w:r w:rsidR="00170EAB">
              <w:rPr>
                <w:noProof/>
                <w:webHidden/>
              </w:rPr>
              <w:fldChar w:fldCharType="separate"/>
            </w:r>
            <w:r w:rsidR="00977E25">
              <w:rPr>
                <w:noProof/>
                <w:webHidden/>
              </w:rPr>
              <w:t>28</w:t>
            </w:r>
            <w:r w:rsidR="00170EAB">
              <w:rPr>
                <w:noProof/>
                <w:webHidden/>
              </w:rPr>
              <w:fldChar w:fldCharType="end"/>
            </w:r>
          </w:hyperlink>
        </w:p>
        <w:p w14:paraId="2F097968" w14:textId="568A664E" w:rsidR="00170EAB" w:rsidRDefault="005156DF">
          <w:pPr>
            <w:pStyle w:val="TOC3"/>
            <w:tabs>
              <w:tab w:val="right" w:leader="dot" w:pos="9350"/>
            </w:tabs>
            <w:rPr>
              <w:rFonts w:cstheme="minorBidi"/>
              <w:noProof/>
            </w:rPr>
          </w:pPr>
          <w:hyperlink w:anchor="_Toc49764836" w:history="1">
            <w:r w:rsidR="00170EAB" w:rsidRPr="00A25012">
              <w:rPr>
                <w:rStyle w:val="Hyperlink"/>
                <w:noProof/>
              </w:rPr>
              <w:t>2.6.0 - Conclusion</w:t>
            </w:r>
            <w:r w:rsidR="00170EAB">
              <w:rPr>
                <w:noProof/>
                <w:webHidden/>
              </w:rPr>
              <w:tab/>
            </w:r>
            <w:r w:rsidR="00170EAB">
              <w:rPr>
                <w:noProof/>
                <w:webHidden/>
              </w:rPr>
              <w:fldChar w:fldCharType="begin"/>
            </w:r>
            <w:r w:rsidR="00170EAB">
              <w:rPr>
                <w:noProof/>
                <w:webHidden/>
              </w:rPr>
              <w:instrText xml:space="preserve"> PAGEREF _Toc49764836 \h </w:instrText>
            </w:r>
            <w:r w:rsidR="00170EAB">
              <w:rPr>
                <w:noProof/>
                <w:webHidden/>
              </w:rPr>
            </w:r>
            <w:r w:rsidR="00170EAB">
              <w:rPr>
                <w:noProof/>
                <w:webHidden/>
              </w:rPr>
              <w:fldChar w:fldCharType="separate"/>
            </w:r>
            <w:r w:rsidR="00977E25">
              <w:rPr>
                <w:noProof/>
                <w:webHidden/>
              </w:rPr>
              <w:t>35</w:t>
            </w:r>
            <w:r w:rsidR="00170EAB">
              <w:rPr>
                <w:noProof/>
                <w:webHidden/>
              </w:rPr>
              <w:fldChar w:fldCharType="end"/>
            </w:r>
          </w:hyperlink>
        </w:p>
        <w:p w14:paraId="19835590" w14:textId="5143CA17" w:rsidR="00170EAB" w:rsidRDefault="005156DF">
          <w:pPr>
            <w:pStyle w:val="TOC1"/>
            <w:tabs>
              <w:tab w:val="right" w:leader="dot" w:pos="9350"/>
            </w:tabs>
            <w:rPr>
              <w:rFonts w:cstheme="minorBidi"/>
              <w:noProof/>
            </w:rPr>
          </w:pPr>
          <w:hyperlink w:anchor="_Toc49764837" w:history="1">
            <w:r w:rsidR="00170EAB" w:rsidRPr="00A25012">
              <w:rPr>
                <w:rStyle w:val="Hyperlink"/>
                <w:noProof/>
              </w:rPr>
              <w:t>Chapter 3: CRISPR type II-A subgroups exhibit phylogenetically distinct mechanisms for prespacer insertion</w:t>
            </w:r>
            <w:r w:rsidR="00170EAB">
              <w:rPr>
                <w:noProof/>
                <w:webHidden/>
              </w:rPr>
              <w:tab/>
            </w:r>
            <w:r w:rsidR="00170EAB">
              <w:rPr>
                <w:noProof/>
                <w:webHidden/>
              </w:rPr>
              <w:fldChar w:fldCharType="begin"/>
            </w:r>
            <w:r w:rsidR="00170EAB">
              <w:rPr>
                <w:noProof/>
                <w:webHidden/>
              </w:rPr>
              <w:instrText xml:space="preserve"> PAGEREF _Toc49764837 \h </w:instrText>
            </w:r>
            <w:r w:rsidR="00170EAB">
              <w:rPr>
                <w:noProof/>
                <w:webHidden/>
              </w:rPr>
            </w:r>
            <w:r w:rsidR="00170EAB">
              <w:rPr>
                <w:noProof/>
                <w:webHidden/>
              </w:rPr>
              <w:fldChar w:fldCharType="separate"/>
            </w:r>
            <w:r w:rsidR="00977E25">
              <w:rPr>
                <w:noProof/>
                <w:webHidden/>
              </w:rPr>
              <w:t>36</w:t>
            </w:r>
            <w:r w:rsidR="00170EAB">
              <w:rPr>
                <w:noProof/>
                <w:webHidden/>
              </w:rPr>
              <w:fldChar w:fldCharType="end"/>
            </w:r>
          </w:hyperlink>
        </w:p>
        <w:p w14:paraId="5E76336D" w14:textId="69F4593C" w:rsidR="00170EAB" w:rsidRDefault="005156DF">
          <w:pPr>
            <w:pStyle w:val="TOC3"/>
            <w:tabs>
              <w:tab w:val="right" w:leader="dot" w:pos="9350"/>
            </w:tabs>
            <w:rPr>
              <w:rFonts w:cstheme="minorBidi"/>
              <w:noProof/>
            </w:rPr>
          </w:pPr>
          <w:hyperlink w:anchor="_Toc49764838" w:history="1">
            <w:r w:rsidR="00170EAB" w:rsidRPr="00A25012">
              <w:rPr>
                <w:rStyle w:val="Hyperlink"/>
                <w:noProof/>
              </w:rPr>
              <w:t>3.1.0 - Acknowledgements</w:t>
            </w:r>
            <w:r w:rsidR="00170EAB">
              <w:rPr>
                <w:noProof/>
                <w:webHidden/>
              </w:rPr>
              <w:tab/>
            </w:r>
            <w:r w:rsidR="00170EAB">
              <w:rPr>
                <w:noProof/>
                <w:webHidden/>
              </w:rPr>
              <w:fldChar w:fldCharType="begin"/>
            </w:r>
            <w:r w:rsidR="00170EAB">
              <w:rPr>
                <w:noProof/>
                <w:webHidden/>
              </w:rPr>
              <w:instrText xml:space="preserve"> PAGEREF _Toc49764838 \h </w:instrText>
            </w:r>
            <w:r w:rsidR="00170EAB">
              <w:rPr>
                <w:noProof/>
                <w:webHidden/>
              </w:rPr>
            </w:r>
            <w:r w:rsidR="00170EAB">
              <w:rPr>
                <w:noProof/>
                <w:webHidden/>
              </w:rPr>
              <w:fldChar w:fldCharType="separate"/>
            </w:r>
            <w:r w:rsidR="00977E25">
              <w:rPr>
                <w:noProof/>
                <w:webHidden/>
              </w:rPr>
              <w:t>36</w:t>
            </w:r>
            <w:r w:rsidR="00170EAB">
              <w:rPr>
                <w:noProof/>
                <w:webHidden/>
              </w:rPr>
              <w:fldChar w:fldCharType="end"/>
            </w:r>
          </w:hyperlink>
        </w:p>
        <w:p w14:paraId="779FCCB0" w14:textId="2E22B42A" w:rsidR="00170EAB" w:rsidRDefault="005156DF">
          <w:pPr>
            <w:pStyle w:val="TOC3"/>
            <w:tabs>
              <w:tab w:val="right" w:leader="dot" w:pos="9350"/>
            </w:tabs>
            <w:rPr>
              <w:rFonts w:cstheme="minorBidi"/>
              <w:noProof/>
            </w:rPr>
          </w:pPr>
          <w:hyperlink w:anchor="_Toc49764839" w:history="1">
            <w:r w:rsidR="00170EAB" w:rsidRPr="00A25012">
              <w:rPr>
                <w:rStyle w:val="Hyperlink"/>
                <w:noProof/>
              </w:rPr>
              <w:t>3.2.0 - Copyright Information</w:t>
            </w:r>
            <w:r w:rsidR="00170EAB">
              <w:rPr>
                <w:noProof/>
                <w:webHidden/>
              </w:rPr>
              <w:tab/>
            </w:r>
            <w:r w:rsidR="00170EAB">
              <w:rPr>
                <w:noProof/>
                <w:webHidden/>
              </w:rPr>
              <w:fldChar w:fldCharType="begin"/>
            </w:r>
            <w:r w:rsidR="00170EAB">
              <w:rPr>
                <w:noProof/>
                <w:webHidden/>
              </w:rPr>
              <w:instrText xml:space="preserve"> PAGEREF _Toc49764839 \h </w:instrText>
            </w:r>
            <w:r w:rsidR="00170EAB">
              <w:rPr>
                <w:noProof/>
                <w:webHidden/>
              </w:rPr>
            </w:r>
            <w:r w:rsidR="00170EAB">
              <w:rPr>
                <w:noProof/>
                <w:webHidden/>
              </w:rPr>
              <w:fldChar w:fldCharType="separate"/>
            </w:r>
            <w:r w:rsidR="00977E25">
              <w:rPr>
                <w:noProof/>
                <w:webHidden/>
              </w:rPr>
              <w:t>36</w:t>
            </w:r>
            <w:r w:rsidR="00170EAB">
              <w:rPr>
                <w:noProof/>
                <w:webHidden/>
              </w:rPr>
              <w:fldChar w:fldCharType="end"/>
            </w:r>
          </w:hyperlink>
        </w:p>
        <w:p w14:paraId="487C71F3" w14:textId="6936BD53" w:rsidR="00170EAB" w:rsidRDefault="005156DF">
          <w:pPr>
            <w:pStyle w:val="TOC3"/>
            <w:tabs>
              <w:tab w:val="right" w:leader="dot" w:pos="9350"/>
            </w:tabs>
            <w:rPr>
              <w:rFonts w:cstheme="minorBidi"/>
              <w:noProof/>
            </w:rPr>
          </w:pPr>
          <w:hyperlink w:anchor="_Toc49764840" w:history="1">
            <w:r w:rsidR="00170EAB" w:rsidRPr="00A25012">
              <w:rPr>
                <w:rStyle w:val="Hyperlink"/>
                <w:noProof/>
                <w:lang w:val="en-GB"/>
              </w:rPr>
              <w:t>3.3.0 - Abstract</w:t>
            </w:r>
            <w:r w:rsidR="00170EAB">
              <w:rPr>
                <w:noProof/>
                <w:webHidden/>
              </w:rPr>
              <w:tab/>
            </w:r>
            <w:r w:rsidR="00170EAB">
              <w:rPr>
                <w:noProof/>
                <w:webHidden/>
              </w:rPr>
              <w:fldChar w:fldCharType="begin"/>
            </w:r>
            <w:r w:rsidR="00170EAB">
              <w:rPr>
                <w:noProof/>
                <w:webHidden/>
              </w:rPr>
              <w:instrText xml:space="preserve"> PAGEREF _Toc49764840 \h </w:instrText>
            </w:r>
            <w:r w:rsidR="00170EAB">
              <w:rPr>
                <w:noProof/>
                <w:webHidden/>
              </w:rPr>
            </w:r>
            <w:r w:rsidR="00170EAB">
              <w:rPr>
                <w:noProof/>
                <w:webHidden/>
              </w:rPr>
              <w:fldChar w:fldCharType="separate"/>
            </w:r>
            <w:r w:rsidR="00977E25">
              <w:rPr>
                <w:noProof/>
                <w:webHidden/>
              </w:rPr>
              <w:t>36</w:t>
            </w:r>
            <w:r w:rsidR="00170EAB">
              <w:rPr>
                <w:noProof/>
                <w:webHidden/>
              </w:rPr>
              <w:fldChar w:fldCharType="end"/>
            </w:r>
          </w:hyperlink>
        </w:p>
        <w:p w14:paraId="692C5469" w14:textId="41AC930B" w:rsidR="00170EAB" w:rsidRDefault="005156DF">
          <w:pPr>
            <w:pStyle w:val="TOC3"/>
            <w:tabs>
              <w:tab w:val="right" w:leader="dot" w:pos="9350"/>
            </w:tabs>
            <w:rPr>
              <w:rFonts w:cstheme="minorBidi"/>
              <w:noProof/>
            </w:rPr>
          </w:pPr>
          <w:hyperlink w:anchor="_Toc49764841" w:history="1">
            <w:r w:rsidR="00170EAB" w:rsidRPr="00A25012">
              <w:rPr>
                <w:rStyle w:val="Hyperlink"/>
                <w:noProof/>
                <w:lang w:val="en-GB"/>
              </w:rPr>
              <w:t>3.4.0 - Results</w:t>
            </w:r>
            <w:r w:rsidR="00170EAB">
              <w:rPr>
                <w:noProof/>
                <w:webHidden/>
              </w:rPr>
              <w:tab/>
            </w:r>
            <w:r w:rsidR="00170EAB">
              <w:rPr>
                <w:noProof/>
                <w:webHidden/>
              </w:rPr>
              <w:fldChar w:fldCharType="begin"/>
            </w:r>
            <w:r w:rsidR="00170EAB">
              <w:rPr>
                <w:noProof/>
                <w:webHidden/>
              </w:rPr>
              <w:instrText xml:space="preserve"> PAGEREF _Toc49764841 \h </w:instrText>
            </w:r>
            <w:r w:rsidR="00170EAB">
              <w:rPr>
                <w:noProof/>
                <w:webHidden/>
              </w:rPr>
            </w:r>
            <w:r w:rsidR="00170EAB">
              <w:rPr>
                <w:noProof/>
                <w:webHidden/>
              </w:rPr>
              <w:fldChar w:fldCharType="separate"/>
            </w:r>
            <w:r w:rsidR="00977E25">
              <w:rPr>
                <w:noProof/>
                <w:webHidden/>
              </w:rPr>
              <w:t>38</w:t>
            </w:r>
            <w:r w:rsidR="00170EAB">
              <w:rPr>
                <w:noProof/>
                <w:webHidden/>
              </w:rPr>
              <w:fldChar w:fldCharType="end"/>
            </w:r>
          </w:hyperlink>
        </w:p>
        <w:p w14:paraId="64AF37E1" w14:textId="3ABF0385" w:rsidR="00170EAB" w:rsidRDefault="005156DF">
          <w:pPr>
            <w:pStyle w:val="TOC3"/>
            <w:tabs>
              <w:tab w:val="right" w:leader="dot" w:pos="9350"/>
            </w:tabs>
            <w:rPr>
              <w:rFonts w:cstheme="minorBidi"/>
              <w:noProof/>
            </w:rPr>
          </w:pPr>
          <w:hyperlink w:anchor="_Toc49764842" w:history="1">
            <w:r w:rsidR="00170EAB" w:rsidRPr="00A25012">
              <w:rPr>
                <w:rStyle w:val="Hyperlink"/>
                <w:noProof/>
                <w:lang w:val="en-GB"/>
              </w:rPr>
              <w:t>3.5.0 - Discussion</w:t>
            </w:r>
            <w:r w:rsidR="00170EAB">
              <w:rPr>
                <w:noProof/>
                <w:webHidden/>
              </w:rPr>
              <w:tab/>
            </w:r>
            <w:r w:rsidR="00170EAB">
              <w:rPr>
                <w:noProof/>
                <w:webHidden/>
              </w:rPr>
              <w:fldChar w:fldCharType="begin"/>
            </w:r>
            <w:r w:rsidR="00170EAB">
              <w:rPr>
                <w:noProof/>
                <w:webHidden/>
              </w:rPr>
              <w:instrText xml:space="preserve"> PAGEREF _Toc49764842 \h </w:instrText>
            </w:r>
            <w:r w:rsidR="00170EAB">
              <w:rPr>
                <w:noProof/>
                <w:webHidden/>
              </w:rPr>
            </w:r>
            <w:r w:rsidR="00170EAB">
              <w:rPr>
                <w:noProof/>
                <w:webHidden/>
              </w:rPr>
              <w:fldChar w:fldCharType="separate"/>
            </w:r>
            <w:r w:rsidR="00977E25">
              <w:rPr>
                <w:noProof/>
                <w:webHidden/>
              </w:rPr>
              <w:t>53</w:t>
            </w:r>
            <w:r w:rsidR="00170EAB">
              <w:rPr>
                <w:noProof/>
                <w:webHidden/>
              </w:rPr>
              <w:fldChar w:fldCharType="end"/>
            </w:r>
          </w:hyperlink>
        </w:p>
        <w:p w14:paraId="30FF969E" w14:textId="36041165" w:rsidR="00170EAB" w:rsidRDefault="005156DF">
          <w:pPr>
            <w:pStyle w:val="TOC1"/>
            <w:tabs>
              <w:tab w:val="right" w:leader="dot" w:pos="9350"/>
            </w:tabs>
            <w:rPr>
              <w:rFonts w:cstheme="minorBidi"/>
              <w:noProof/>
            </w:rPr>
          </w:pPr>
          <w:hyperlink w:anchor="_Toc49764843" w:history="1">
            <w:r w:rsidR="00170EAB" w:rsidRPr="00A25012">
              <w:rPr>
                <w:rStyle w:val="Hyperlink"/>
                <w:noProof/>
              </w:rPr>
              <w:t>Chapter 4: Biophysical characterization of CRISPR adaptation proteins</w:t>
            </w:r>
            <w:r w:rsidR="00170EAB">
              <w:rPr>
                <w:noProof/>
                <w:webHidden/>
              </w:rPr>
              <w:tab/>
            </w:r>
            <w:r w:rsidR="00170EAB">
              <w:rPr>
                <w:noProof/>
                <w:webHidden/>
              </w:rPr>
              <w:fldChar w:fldCharType="begin"/>
            </w:r>
            <w:r w:rsidR="00170EAB">
              <w:rPr>
                <w:noProof/>
                <w:webHidden/>
              </w:rPr>
              <w:instrText xml:space="preserve"> PAGEREF _Toc49764843 \h </w:instrText>
            </w:r>
            <w:r w:rsidR="00170EAB">
              <w:rPr>
                <w:noProof/>
                <w:webHidden/>
              </w:rPr>
            </w:r>
            <w:r w:rsidR="00170EAB">
              <w:rPr>
                <w:noProof/>
                <w:webHidden/>
              </w:rPr>
              <w:fldChar w:fldCharType="separate"/>
            </w:r>
            <w:r w:rsidR="00977E25">
              <w:rPr>
                <w:noProof/>
                <w:webHidden/>
              </w:rPr>
              <w:t>58</w:t>
            </w:r>
            <w:r w:rsidR="00170EAB">
              <w:rPr>
                <w:noProof/>
                <w:webHidden/>
              </w:rPr>
              <w:fldChar w:fldCharType="end"/>
            </w:r>
          </w:hyperlink>
        </w:p>
        <w:p w14:paraId="58420A1B" w14:textId="317B3A39" w:rsidR="00170EAB" w:rsidRDefault="005156DF">
          <w:pPr>
            <w:pStyle w:val="TOC3"/>
            <w:tabs>
              <w:tab w:val="right" w:leader="dot" w:pos="9350"/>
            </w:tabs>
            <w:rPr>
              <w:rFonts w:cstheme="minorBidi"/>
              <w:noProof/>
            </w:rPr>
          </w:pPr>
          <w:hyperlink w:anchor="_Toc49764844" w:history="1">
            <w:r w:rsidR="00170EAB" w:rsidRPr="00A25012">
              <w:rPr>
                <w:rStyle w:val="Hyperlink"/>
                <w:noProof/>
              </w:rPr>
              <w:t>4.1.0 - Acknowledgments</w:t>
            </w:r>
            <w:r w:rsidR="00170EAB">
              <w:rPr>
                <w:noProof/>
                <w:webHidden/>
              </w:rPr>
              <w:tab/>
            </w:r>
            <w:r w:rsidR="00170EAB">
              <w:rPr>
                <w:noProof/>
                <w:webHidden/>
              </w:rPr>
              <w:fldChar w:fldCharType="begin"/>
            </w:r>
            <w:r w:rsidR="00170EAB">
              <w:rPr>
                <w:noProof/>
                <w:webHidden/>
              </w:rPr>
              <w:instrText xml:space="preserve"> PAGEREF _Toc49764844 \h </w:instrText>
            </w:r>
            <w:r w:rsidR="00170EAB">
              <w:rPr>
                <w:noProof/>
                <w:webHidden/>
              </w:rPr>
            </w:r>
            <w:r w:rsidR="00170EAB">
              <w:rPr>
                <w:noProof/>
                <w:webHidden/>
              </w:rPr>
              <w:fldChar w:fldCharType="separate"/>
            </w:r>
            <w:r w:rsidR="00977E25">
              <w:rPr>
                <w:noProof/>
                <w:webHidden/>
              </w:rPr>
              <w:t>58</w:t>
            </w:r>
            <w:r w:rsidR="00170EAB">
              <w:rPr>
                <w:noProof/>
                <w:webHidden/>
              </w:rPr>
              <w:fldChar w:fldCharType="end"/>
            </w:r>
          </w:hyperlink>
        </w:p>
        <w:p w14:paraId="788A9E6C" w14:textId="349195BA" w:rsidR="00170EAB" w:rsidRDefault="005156DF">
          <w:pPr>
            <w:pStyle w:val="TOC3"/>
            <w:tabs>
              <w:tab w:val="right" w:leader="dot" w:pos="9350"/>
            </w:tabs>
            <w:rPr>
              <w:rFonts w:cstheme="minorBidi"/>
              <w:noProof/>
            </w:rPr>
          </w:pPr>
          <w:hyperlink w:anchor="_Toc49764845" w:history="1">
            <w:r w:rsidR="00170EAB" w:rsidRPr="00A25012">
              <w:rPr>
                <w:rStyle w:val="Hyperlink"/>
                <w:noProof/>
              </w:rPr>
              <w:t>4.2.0 - Biophysical characteristics of Cas1-Cas2</w:t>
            </w:r>
            <w:r w:rsidR="00170EAB">
              <w:rPr>
                <w:noProof/>
                <w:webHidden/>
              </w:rPr>
              <w:tab/>
            </w:r>
            <w:r w:rsidR="00170EAB">
              <w:rPr>
                <w:noProof/>
                <w:webHidden/>
              </w:rPr>
              <w:fldChar w:fldCharType="begin"/>
            </w:r>
            <w:r w:rsidR="00170EAB">
              <w:rPr>
                <w:noProof/>
                <w:webHidden/>
              </w:rPr>
              <w:instrText xml:space="preserve"> PAGEREF _Toc49764845 \h </w:instrText>
            </w:r>
            <w:r w:rsidR="00170EAB">
              <w:rPr>
                <w:noProof/>
                <w:webHidden/>
              </w:rPr>
            </w:r>
            <w:r w:rsidR="00170EAB">
              <w:rPr>
                <w:noProof/>
                <w:webHidden/>
              </w:rPr>
              <w:fldChar w:fldCharType="separate"/>
            </w:r>
            <w:r w:rsidR="00977E25">
              <w:rPr>
                <w:noProof/>
                <w:webHidden/>
              </w:rPr>
              <w:t>58</w:t>
            </w:r>
            <w:r w:rsidR="00170EAB">
              <w:rPr>
                <w:noProof/>
                <w:webHidden/>
              </w:rPr>
              <w:fldChar w:fldCharType="end"/>
            </w:r>
          </w:hyperlink>
        </w:p>
        <w:p w14:paraId="78EC95A9" w14:textId="6FE9489C" w:rsidR="00170EAB" w:rsidRDefault="005156DF">
          <w:pPr>
            <w:pStyle w:val="TOC3"/>
            <w:tabs>
              <w:tab w:val="right" w:leader="dot" w:pos="9350"/>
            </w:tabs>
            <w:rPr>
              <w:rFonts w:cstheme="minorBidi"/>
              <w:noProof/>
            </w:rPr>
          </w:pPr>
          <w:hyperlink w:anchor="_Toc49764846" w:history="1">
            <w:r w:rsidR="00170EAB" w:rsidRPr="00A25012">
              <w:rPr>
                <w:rStyle w:val="Hyperlink"/>
                <w:noProof/>
              </w:rPr>
              <w:t>4.3.0 - Complex formation analysis of various Cas1-Cas2 complexes using SEC-MALS</w:t>
            </w:r>
            <w:r w:rsidR="00170EAB">
              <w:rPr>
                <w:noProof/>
                <w:webHidden/>
              </w:rPr>
              <w:tab/>
            </w:r>
            <w:r w:rsidR="00170EAB">
              <w:rPr>
                <w:noProof/>
                <w:webHidden/>
              </w:rPr>
              <w:fldChar w:fldCharType="begin"/>
            </w:r>
            <w:r w:rsidR="00170EAB">
              <w:rPr>
                <w:noProof/>
                <w:webHidden/>
              </w:rPr>
              <w:instrText xml:space="preserve"> PAGEREF _Toc49764846 \h </w:instrText>
            </w:r>
            <w:r w:rsidR="00170EAB">
              <w:rPr>
                <w:noProof/>
                <w:webHidden/>
              </w:rPr>
            </w:r>
            <w:r w:rsidR="00170EAB">
              <w:rPr>
                <w:noProof/>
                <w:webHidden/>
              </w:rPr>
              <w:fldChar w:fldCharType="separate"/>
            </w:r>
            <w:r w:rsidR="00977E25">
              <w:rPr>
                <w:noProof/>
                <w:webHidden/>
              </w:rPr>
              <w:t>61</w:t>
            </w:r>
            <w:r w:rsidR="00170EAB">
              <w:rPr>
                <w:noProof/>
                <w:webHidden/>
              </w:rPr>
              <w:fldChar w:fldCharType="end"/>
            </w:r>
          </w:hyperlink>
        </w:p>
        <w:p w14:paraId="27365B20" w14:textId="29E639F0" w:rsidR="00170EAB" w:rsidRDefault="005156DF">
          <w:pPr>
            <w:pStyle w:val="TOC3"/>
            <w:tabs>
              <w:tab w:val="right" w:leader="dot" w:pos="9350"/>
            </w:tabs>
            <w:rPr>
              <w:rFonts w:cstheme="minorBidi"/>
              <w:noProof/>
            </w:rPr>
          </w:pPr>
          <w:hyperlink w:anchor="_Toc49764847" w:history="1">
            <w:r w:rsidR="00170EAB" w:rsidRPr="00A25012">
              <w:rPr>
                <w:rStyle w:val="Hyperlink"/>
                <w:noProof/>
              </w:rPr>
              <w:t>4.4.0 - Structural studies of G3 Cas1</w:t>
            </w:r>
            <w:r w:rsidR="00170EAB">
              <w:rPr>
                <w:noProof/>
                <w:webHidden/>
              </w:rPr>
              <w:tab/>
            </w:r>
            <w:r w:rsidR="00170EAB">
              <w:rPr>
                <w:noProof/>
                <w:webHidden/>
              </w:rPr>
              <w:fldChar w:fldCharType="begin"/>
            </w:r>
            <w:r w:rsidR="00170EAB">
              <w:rPr>
                <w:noProof/>
                <w:webHidden/>
              </w:rPr>
              <w:instrText xml:space="preserve"> PAGEREF _Toc49764847 \h </w:instrText>
            </w:r>
            <w:r w:rsidR="00170EAB">
              <w:rPr>
                <w:noProof/>
                <w:webHidden/>
              </w:rPr>
            </w:r>
            <w:r w:rsidR="00170EAB">
              <w:rPr>
                <w:noProof/>
                <w:webHidden/>
              </w:rPr>
              <w:fldChar w:fldCharType="separate"/>
            </w:r>
            <w:r w:rsidR="00977E25">
              <w:rPr>
                <w:noProof/>
                <w:webHidden/>
              </w:rPr>
              <w:t>65</w:t>
            </w:r>
            <w:r w:rsidR="00170EAB">
              <w:rPr>
                <w:noProof/>
                <w:webHidden/>
              </w:rPr>
              <w:fldChar w:fldCharType="end"/>
            </w:r>
          </w:hyperlink>
        </w:p>
        <w:p w14:paraId="6B528F4C" w14:textId="1FFAE877" w:rsidR="00170EAB" w:rsidRDefault="005156DF">
          <w:pPr>
            <w:pStyle w:val="TOC1"/>
            <w:tabs>
              <w:tab w:val="right" w:leader="dot" w:pos="9350"/>
            </w:tabs>
            <w:rPr>
              <w:rFonts w:cstheme="minorBidi"/>
              <w:noProof/>
            </w:rPr>
          </w:pPr>
          <w:hyperlink w:anchor="_Toc49764848" w:history="1">
            <w:r w:rsidR="00170EAB" w:rsidRPr="00A25012">
              <w:rPr>
                <w:rStyle w:val="Hyperlink"/>
                <w:noProof/>
              </w:rPr>
              <w:t>Chapter 5: Outlook</w:t>
            </w:r>
            <w:r w:rsidR="00170EAB">
              <w:rPr>
                <w:noProof/>
                <w:webHidden/>
              </w:rPr>
              <w:tab/>
            </w:r>
            <w:r w:rsidR="00170EAB">
              <w:rPr>
                <w:noProof/>
                <w:webHidden/>
              </w:rPr>
              <w:fldChar w:fldCharType="begin"/>
            </w:r>
            <w:r w:rsidR="00170EAB">
              <w:rPr>
                <w:noProof/>
                <w:webHidden/>
              </w:rPr>
              <w:instrText xml:space="preserve"> PAGEREF _Toc49764848 \h </w:instrText>
            </w:r>
            <w:r w:rsidR="00170EAB">
              <w:rPr>
                <w:noProof/>
                <w:webHidden/>
              </w:rPr>
            </w:r>
            <w:r w:rsidR="00170EAB">
              <w:rPr>
                <w:noProof/>
                <w:webHidden/>
              </w:rPr>
              <w:fldChar w:fldCharType="separate"/>
            </w:r>
            <w:r w:rsidR="00977E25">
              <w:rPr>
                <w:noProof/>
                <w:webHidden/>
              </w:rPr>
              <w:t>73</w:t>
            </w:r>
            <w:r w:rsidR="00170EAB">
              <w:rPr>
                <w:noProof/>
                <w:webHidden/>
              </w:rPr>
              <w:fldChar w:fldCharType="end"/>
            </w:r>
          </w:hyperlink>
        </w:p>
        <w:p w14:paraId="59504B0C" w14:textId="73BC7600" w:rsidR="00170EAB" w:rsidRDefault="005156DF">
          <w:pPr>
            <w:pStyle w:val="TOC1"/>
            <w:tabs>
              <w:tab w:val="right" w:leader="dot" w:pos="9350"/>
            </w:tabs>
            <w:rPr>
              <w:rFonts w:cstheme="minorBidi"/>
              <w:noProof/>
            </w:rPr>
          </w:pPr>
          <w:hyperlink w:anchor="_Toc49764849" w:history="1">
            <w:r w:rsidR="00170EAB" w:rsidRPr="00A25012">
              <w:rPr>
                <w:rStyle w:val="Hyperlink"/>
                <w:noProof/>
              </w:rPr>
              <w:t>Methods</w:t>
            </w:r>
            <w:r w:rsidR="00170EAB">
              <w:rPr>
                <w:noProof/>
                <w:webHidden/>
              </w:rPr>
              <w:tab/>
            </w:r>
            <w:r w:rsidR="00170EAB">
              <w:rPr>
                <w:noProof/>
                <w:webHidden/>
              </w:rPr>
              <w:fldChar w:fldCharType="begin"/>
            </w:r>
            <w:r w:rsidR="00170EAB">
              <w:rPr>
                <w:noProof/>
                <w:webHidden/>
              </w:rPr>
              <w:instrText xml:space="preserve"> PAGEREF _Toc49764849 \h </w:instrText>
            </w:r>
            <w:r w:rsidR="00170EAB">
              <w:rPr>
                <w:noProof/>
                <w:webHidden/>
              </w:rPr>
            </w:r>
            <w:r w:rsidR="00170EAB">
              <w:rPr>
                <w:noProof/>
                <w:webHidden/>
              </w:rPr>
              <w:fldChar w:fldCharType="separate"/>
            </w:r>
            <w:r w:rsidR="00977E25">
              <w:rPr>
                <w:noProof/>
                <w:webHidden/>
              </w:rPr>
              <w:t>76</w:t>
            </w:r>
            <w:r w:rsidR="00170EAB">
              <w:rPr>
                <w:noProof/>
                <w:webHidden/>
              </w:rPr>
              <w:fldChar w:fldCharType="end"/>
            </w:r>
          </w:hyperlink>
        </w:p>
        <w:p w14:paraId="785BEFAF" w14:textId="68040CB9" w:rsidR="00170EAB" w:rsidRDefault="005156DF">
          <w:pPr>
            <w:pStyle w:val="TOC3"/>
            <w:tabs>
              <w:tab w:val="right" w:leader="dot" w:pos="9350"/>
            </w:tabs>
            <w:rPr>
              <w:rFonts w:cstheme="minorBidi"/>
              <w:noProof/>
            </w:rPr>
          </w:pPr>
          <w:hyperlink w:anchor="_Toc49764850" w:history="1">
            <w:r w:rsidR="00170EAB" w:rsidRPr="00A25012">
              <w:rPr>
                <w:rStyle w:val="Hyperlink"/>
                <w:noProof/>
              </w:rPr>
              <w:t>6.1.0 – Copyright Information</w:t>
            </w:r>
            <w:r w:rsidR="00170EAB">
              <w:rPr>
                <w:noProof/>
                <w:webHidden/>
              </w:rPr>
              <w:tab/>
            </w:r>
            <w:r w:rsidR="00170EAB">
              <w:rPr>
                <w:noProof/>
                <w:webHidden/>
              </w:rPr>
              <w:fldChar w:fldCharType="begin"/>
            </w:r>
            <w:r w:rsidR="00170EAB">
              <w:rPr>
                <w:noProof/>
                <w:webHidden/>
              </w:rPr>
              <w:instrText xml:space="preserve"> PAGEREF _Toc49764850 \h </w:instrText>
            </w:r>
            <w:r w:rsidR="00170EAB">
              <w:rPr>
                <w:noProof/>
                <w:webHidden/>
              </w:rPr>
            </w:r>
            <w:r w:rsidR="00170EAB">
              <w:rPr>
                <w:noProof/>
                <w:webHidden/>
              </w:rPr>
              <w:fldChar w:fldCharType="separate"/>
            </w:r>
            <w:r w:rsidR="00977E25">
              <w:rPr>
                <w:noProof/>
                <w:webHidden/>
              </w:rPr>
              <w:t>76</w:t>
            </w:r>
            <w:r w:rsidR="00170EAB">
              <w:rPr>
                <w:noProof/>
                <w:webHidden/>
              </w:rPr>
              <w:fldChar w:fldCharType="end"/>
            </w:r>
          </w:hyperlink>
        </w:p>
        <w:p w14:paraId="7A071517" w14:textId="1DCF2CB1" w:rsidR="00170EAB" w:rsidRDefault="005156DF">
          <w:pPr>
            <w:pStyle w:val="TOC3"/>
            <w:tabs>
              <w:tab w:val="right" w:leader="dot" w:pos="9350"/>
            </w:tabs>
            <w:rPr>
              <w:rFonts w:cstheme="minorBidi"/>
              <w:noProof/>
            </w:rPr>
          </w:pPr>
          <w:hyperlink w:anchor="_Toc49764851" w:history="1">
            <w:r w:rsidR="00170EAB" w:rsidRPr="00A25012">
              <w:rPr>
                <w:rStyle w:val="Hyperlink"/>
                <w:noProof/>
              </w:rPr>
              <w:t>6.2.0 - Processing of genomic data</w:t>
            </w:r>
            <w:r w:rsidR="00170EAB">
              <w:rPr>
                <w:noProof/>
                <w:webHidden/>
              </w:rPr>
              <w:tab/>
            </w:r>
            <w:r w:rsidR="00170EAB">
              <w:rPr>
                <w:noProof/>
                <w:webHidden/>
              </w:rPr>
              <w:fldChar w:fldCharType="begin"/>
            </w:r>
            <w:r w:rsidR="00170EAB">
              <w:rPr>
                <w:noProof/>
                <w:webHidden/>
              </w:rPr>
              <w:instrText xml:space="preserve"> PAGEREF _Toc49764851 \h </w:instrText>
            </w:r>
            <w:r w:rsidR="00170EAB">
              <w:rPr>
                <w:noProof/>
                <w:webHidden/>
              </w:rPr>
            </w:r>
            <w:r w:rsidR="00170EAB">
              <w:rPr>
                <w:noProof/>
                <w:webHidden/>
              </w:rPr>
              <w:fldChar w:fldCharType="separate"/>
            </w:r>
            <w:r w:rsidR="00977E25">
              <w:rPr>
                <w:noProof/>
                <w:webHidden/>
              </w:rPr>
              <w:t>76</w:t>
            </w:r>
            <w:r w:rsidR="00170EAB">
              <w:rPr>
                <w:noProof/>
                <w:webHidden/>
              </w:rPr>
              <w:fldChar w:fldCharType="end"/>
            </w:r>
          </w:hyperlink>
        </w:p>
        <w:p w14:paraId="7CC111C2" w14:textId="7EA62FAE" w:rsidR="00170EAB" w:rsidRDefault="005156DF">
          <w:pPr>
            <w:pStyle w:val="TOC3"/>
            <w:tabs>
              <w:tab w:val="right" w:leader="dot" w:pos="9350"/>
            </w:tabs>
            <w:rPr>
              <w:rFonts w:cstheme="minorBidi"/>
              <w:noProof/>
            </w:rPr>
          </w:pPr>
          <w:hyperlink w:anchor="_Toc49764852" w:history="1">
            <w:r w:rsidR="00170EAB" w:rsidRPr="00A25012">
              <w:rPr>
                <w:rStyle w:val="Hyperlink"/>
                <w:noProof/>
              </w:rPr>
              <w:t>6.3.0 - Sequence Alignment</w:t>
            </w:r>
            <w:r w:rsidR="00170EAB">
              <w:rPr>
                <w:noProof/>
                <w:webHidden/>
              </w:rPr>
              <w:tab/>
            </w:r>
            <w:r w:rsidR="00170EAB">
              <w:rPr>
                <w:noProof/>
                <w:webHidden/>
              </w:rPr>
              <w:fldChar w:fldCharType="begin"/>
            </w:r>
            <w:r w:rsidR="00170EAB">
              <w:rPr>
                <w:noProof/>
                <w:webHidden/>
              </w:rPr>
              <w:instrText xml:space="preserve"> PAGEREF _Toc49764852 \h </w:instrText>
            </w:r>
            <w:r w:rsidR="00170EAB">
              <w:rPr>
                <w:noProof/>
                <w:webHidden/>
              </w:rPr>
            </w:r>
            <w:r w:rsidR="00170EAB">
              <w:rPr>
                <w:noProof/>
                <w:webHidden/>
              </w:rPr>
              <w:fldChar w:fldCharType="separate"/>
            </w:r>
            <w:r w:rsidR="00977E25">
              <w:rPr>
                <w:noProof/>
                <w:webHidden/>
              </w:rPr>
              <w:t>78</w:t>
            </w:r>
            <w:r w:rsidR="00170EAB">
              <w:rPr>
                <w:noProof/>
                <w:webHidden/>
              </w:rPr>
              <w:fldChar w:fldCharType="end"/>
            </w:r>
          </w:hyperlink>
        </w:p>
        <w:p w14:paraId="15D329CD" w14:textId="75C1D419" w:rsidR="00170EAB" w:rsidRDefault="005156DF">
          <w:pPr>
            <w:pStyle w:val="TOC3"/>
            <w:tabs>
              <w:tab w:val="right" w:leader="dot" w:pos="9350"/>
            </w:tabs>
            <w:rPr>
              <w:rFonts w:cstheme="minorBidi"/>
              <w:noProof/>
            </w:rPr>
          </w:pPr>
          <w:hyperlink w:anchor="_Toc49764853" w:history="1">
            <w:r w:rsidR="00170EAB" w:rsidRPr="00A25012">
              <w:rPr>
                <w:rStyle w:val="Hyperlink"/>
                <w:noProof/>
              </w:rPr>
              <w:t>6.4.0 - Target and prespacer design</w:t>
            </w:r>
            <w:r w:rsidR="00170EAB">
              <w:rPr>
                <w:noProof/>
                <w:webHidden/>
              </w:rPr>
              <w:tab/>
            </w:r>
            <w:r w:rsidR="00170EAB">
              <w:rPr>
                <w:noProof/>
                <w:webHidden/>
              </w:rPr>
              <w:fldChar w:fldCharType="begin"/>
            </w:r>
            <w:r w:rsidR="00170EAB">
              <w:rPr>
                <w:noProof/>
                <w:webHidden/>
              </w:rPr>
              <w:instrText xml:space="preserve"> PAGEREF _Toc49764853 \h </w:instrText>
            </w:r>
            <w:r w:rsidR="00170EAB">
              <w:rPr>
                <w:noProof/>
                <w:webHidden/>
              </w:rPr>
            </w:r>
            <w:r w:rsidR="00170EAB">
              <w:rPr>
                <w:noProof/>
                <w:webHidden/>
              </w:rPr>
              <w:fldChar w:fldCharType="separate"/>
            </w:r>
            <w:r w:rsidR="00977E25">
              <w:rPr>
                <w:noProof/>
                <w:webHidden/>
              </w:rPr>
              <w:t>78</w:t>
            </w:r>
            <w:r w:rsidR="00170EAB">
              <w:rPr>
                <w:noProof/>
                <w:webHidden/>
              </w:rPr>
              <w:fldChar w:fldCharType="end"/>
            </w:r>
          </w:hyperlink>
        </w:p>
        <w:p w14:paraId="60F76DB8" w14:textId="2731F995" w:rsidR="00170EAB" w:rsidRDefault="005156DF">
          <w:pPr>
            <w:pStyle w:val="TOC3"/>
            <w:tabs>
              <w:tab w:val="right" w:leader="dot" w:pos="9350"/>
            </w:tabs>
            <w:rPr>
              <w:rFonts w:cstheme="minorBidi"/>
              <w:noProof/>
            </w:rPr>
          </w:pPr>
          <w:hyperlink w:anchor="_Toc49764854" w:history="1">
            <w:r w:rsidR="00170EAB" w:rsidRPr="00A25012">
              <w:rPr>
                <w:rStyle w:val="Hyperlink"/>
                <w:noProof/>
              </w:rPr>
              <w:t xml:space="preserve">6.5.0 - Cloning of </w:t>
            </w:r>
            <w:r w:rsidR="00170EAB" w:rsidRPr="00A25012">
              <w:rPr>
                <w:rStyle w:val="Hyperlink"/>
                <w:iCs/>
                <w:noProof/>
              </w:rPr>
              <w:t>cas</w:t>
            </w:r>
            <w:r w:rsidR="00170EAB" w:rsidRPr="00A25012">
              <w:rPr>
                <w:rStyle w:val="Hyperlink"/>
                <w:noProof/>
              </w:rPr>
              <w:t xml:space="preserve"> genes</w:t>
            </w:r>
            <w:r w:rsidR="00170EAB">
              <w:rPr>
                <w:noProof/>
                <w:webHidden/>
              </w:rPr>
              <w:tab/>
            </w:r>
            <w:r w:rsidR="00170EAB">
              <w:rPr>
                <w:noProof/>
                <w:webHidden/>
              </w:rPr>
              <w:fldChar w:fldCharType="begin"/>
            </w:r>
            <w:r w:rsidR="00170EAB">
              <w:rPr>
                <w:noProof/>
                <w:webHidden/>
              </w:rPr>
              <w:instrText xml:space="preserve"> PAGEREF _Toc49764854 \h </w:instrText>
            </w:r>
            <w:r w:rsidR="00170EAB">
              <w:rPr>
                <w:noProof/>
                <w:webHidden/>
              </w:rPr>
            </w:r>
            <w:r w:rsidR="00170EAB">
              <w:rPr>
                <w:noProof/>
                <w:webHidden/>
              </w:rPr>
              <w:fldChar w:fldCharType="separate"/>
            </w:r>
            <w:r w:rsidR="00977E25">
              <w:rPr>
                <w:noProof/>
                <w:webHidden/>
              </w:rPr>
              <w:t>80</w:t>
            </w:r>
            <w:r w:rsidR="00170EAB">
              <w:rPr>
                <w:noProof/>
                <w:webHidden/>
              </w:rPr>
              <w:fldChar w:fldCharType="end"/>
            </w:r>
          </w:hyperlink>
        </w:p>
        <w:p w14:paraId="0F391A4B" w14:textId="1DC2236C" w:rsidR="00170EAB" w:rsidRDefault="005156DF">
          <w:pPr>
            <w:pStyle w:val="TOC3"/>
            <w:tabs>
              <w:tab w:val="right" w:leader="dot" w:pos="9350"/>
            </w:tabs>
            <w:rPr>
              <w:rFonts w:cstheme="minorBidi"/>
              <w:noProof/>
            </w:rPr>
          </w:pPr>
          <w:hyperlink w:anchor="_Toc49764855" w:history="1">
            <w:r w:rsidR="00170EAB" w:rsidRPr="00A25012">
              <w:rPr>
                <w:rStyle w:val="Hyperlink"/>
                <w:noProof/>
              </w:rPr>
              <w:t>6.6.0 - Protein expression and purification</w:t>
            </w:r>
            <w:r w:rsidR="00170EAB">
              <w:rPr>
                <w:noProof/>
                <w:webHidden/>
              </w:rPr>
              <w:tab/>
            </w:r>
            <w:r w:rsidR="00170EAB">
              <w:rPr>
                <w:noProof/>
                <w:webHidden/>
              </w:rPr>
              <w:fldChar w:fldCharType="begin"/>
            </w:r>
            <w:r w:rsidR="00170EAB">
              <w:rPr>
                <w:noProof/>
                <w:webHidden/>
              </w:rPr>
              <w:instrText xml:space="preserve"> PAGEREF _Toc49764855 \h </w:instrText>
            </w:r>
            <w:r w:rsidR="00170EAB">
              <w:rPr>
                <w:noProof/>
                <w:webHidden/>
              </w:rPr>
            </w:r>
            <w:r w:rsidR="00170EAB">
              <w:rPr>
                <w:noProof/>
                <w:webHidden/>
              </w:rPr>
              <w:fldChar w:fldCharType="separate"/>
            </w:r>
            <w:r w:rsidR="00977E25">
              <w:rPr>
                <w:noProof/>
                <w:webHidden/>
              </w:rPr>
              <w:t>80</w:t>
            </w:r>
            <w:r w:rsidR="00170EAB">
              <w:rPr>
                <w:noProof/>
                <w:webHidden/>
              </w:rPr>
              <w:fldChar w:fldCharType="end"/>
            </w:r>
          </w:hyperlink>
        </w:p>
        <w:p w14:paraId="1CB258AF" w14:textId="0BEF92DF" w:rsidR="00170EAB" w:rsidRDefault="005156DF">
          <w:pPr>
            <w:pStyle w:val="TOC3"/>
            <w:tabs>
              <w:tab w:val="right" w:leader="dot" w:pos="9350"/>
            </w:tabs>
            <w:rPr>
              <w:rFonts w:cstheme="minorBidi"/>
              <w:noProof/>
            </w:rPr>
          </w:pPr>
          <w:hyperlink w:anchor="_Toc49764856" w:history="1">
            <w:r w:rsidR="00170EAB" w:rsidRPr="00A25012">
              <w:rPr>
                <w:rStyle w:val="Hyperlink"/>
                <w:noProof/>
              </w:rPr>
              <w:t>6.7.0 - Integration assays</w:t>
            </w:r>
            <w:r w:rsidR="00170EAB">
              <w:rPr>
                <w:noProof/>
                <w:webHidden/>
              </w:rPr>
              <w:tab/>
            </w:r>
            <w:r w:rsidR="00170EAB">
              <w:rPr>
                <w:noProof/>
                <w:webHidden/>
              </w:rPr>
              <w:fldChar w:fldCharType="begin"/>
            </w:r>
            <w:r w:rsidR="00170EAB">
              <w:rPr>
                <w:noProof/>
                <w:webHidden/>
              </w:rPr>
              <w:instrText xml:space="preserve"> PAGEREF _Toc49764856 \h </w:instrText>
            </w:r>
            <w:r w:rsidR="00170EAB">
              <w:rPr>
                <w:noProof/>
                <w:webHidden/>
              </w:rPr>
            </w:r>
            <w:r w:rsidR="00170EAB">
              <w:rPr>
                <w:noProof/>
                <w:webHidden/>
              </w:rPr>
              <w:fldChar w:fldCharType="separate"/>
            </w:r>
            <w:r w:rsidR="00977E25">
              <w:rPr>
                <w:noProof/>
                <w:webHidden/>
              </w:rPr>
              <w:t>82</w:t>
            </w:r>
            <w:r w:rsidR="00170EAB">
              <w:rPr>
                <w:noProof/>
                <w:webHidden/>
              </w:rPr>
              <w:fldChar w:fldCharType="end"/>
            </w:r>
          </w:hyperlink>
        </w:p>
        <w:p w14:paraId="0100F636" w14:textId="7F6EB29F" w:rsidR="00170EAB" w:rsidRDefault="005156DF">
          <w:pPr>
            <w:pStyle w:val="TOC3"/>
            <w:tabs>
              <w:tab w:val="right" w:leader="dot" w:pos="9350"/>
            </w:tabs>
            <w:rPr>
              <w:rFonts w:cstheme="minorBidi"/>
              <w:noProof/>
            </w:rPr>
          </w:pPr>
          <w:hyperlink w:anchor="_Toc49764857" w:history="1">
            <w:r w:rsidR="00170EAB" w:rsidRPr="00A25012">
              <w:rPr>
                <w:rStyle w:val="Hyperlink"/>
                <w:noProof/>
              </w:rPr>
              <w:t>6.8.0 - Analysis of protein complex formation</w:t>
            </w:r>
            <w:r w:rsidR="00170EAB">
              <w:rPr>
                <w:noProof/>
                <w:webHidden/>
              </w:rPr>
              <w:tab/>
            </w:r>
            <w:r w:rsidR="00170EAB">
              <w:rPr>
                <w:noProof/>
                <w:webHidden/>
              </w:rPr>
              <w:fldChar w:fldCharType="begin"/>
            </w:r>
            <w:r w:rsidR="00170EAB">
              <w:rPr>
                <w:noProof/>
                <w:webHidden/>
              </w:rPr>
              <w:instrText xml:space="preserve"> PAGEREF _Toc49764857 \h </w:instrText>
            </w:r>
            <w:r w:rsidR="00170EAB">
              <w:rPr>
                <w:noProof/>
                <w:webHidden/>
              </w:rPr>
            </w:r>
            <w:r w:rsidR="00170EAB">
              <w:rPr>
                <w:noProof/>
                <w:webHidden/>
              </w:rPr>
              <w:fldChar w:fldCharType="separate"/>
            </w:r>
            <w:r w:rsidR="00977E25">
              <w:rPr>
                <w:noProof/>
                <w:webHidden/>
              </w:rPr>
              <w:t>83</w:t>
            </w:r>
            <w:r w:rsidR="00170EAB">
              <w:rPr>
                <w:noProof/>
                <w:webHidden/>
              </w:rPr>
              <w:fldChar w:fldCharType="end"/>
            </w:r>
          </w:hyperlink>
        </w:p>
        <w:p w14:paraId="1CF237C8" w14:textId="03EAAD70" w:rsidR="00170EAB" w:rsidRDefault="005156DF">
          <w:pPr>
            <w:pStyle w:val="TOC3"/>
            <w:tabs>
              <w:tab w:val="right" w:leader="dot" w:pos="9350"/>
            </w:tabs>
            <w:rPr>
              <w:rFonts w:cstheme="minorBidi"/>
              <w:noProof/>
            </w:rPr>
          </w:pPr>
          <w:hyperlink w:anchor="_Toc49764858" w:history="1">
            <w:r w:rsidR="00170EAB" w:rsidRPr="00A25012">
              <w:rPr>
                <w:rStyle w:val="Hyperlink"/>
                <w:noProof/>
              </w:rPr>
              <w:t>6.9.0 – Crystallization setup and freezing</w:t>
            </w:r>
            <w:r w:rsidR="00170EAB">
              <w:rPr>
                <w:noProof/>
                <w:webHidden/>
              </w:rPr>
              <w:tab/>
            </w:r>
            <w:r w:rsidR="00170EAB">
              <w:rPr>
                <w:noProof/>
                <w:webHidden/>
              </w:rPr>
              <w:fldChar w:fldCharType="begin"/>
            </w:r>
            <w:r w:rsidR="00170EAB">
              <w:rPr>
                <w:noProof/>
                <w:webHidden/>
              </w:rPr>
              <w:instrText xml:space="preserve"> PAGEREF _Toc49764858 \h </w:instrText>
            </w:r>
            <w:r w:rsidR="00170EAB">
              <w:rPr>
                <w:noProof/>
                <w:webHidden/>
              </w:rPr>
            </w:r>
            <w:r w:rsidR="00170EAB">
              <w:rPr>
                <w:noProof/>
                <w:webHidden/>
              </w:rPr>
              <w:fldChar w:fldCharType="separate"/>
            </w:r>
            <w:r w:rsidR="00977E25">
              <w:rPr>
                <w:noProof/>
                <w:webHidden/>
              </w:rPr>
              <w:t>84</w:t>
            </w:r>
            <w:r w:rsidR="00170EAB">
              <w:rPr>
                <w:noProof/>
                <w:webHidden/>
              </w:rPr>
              <w:fldChar w:fldCharType="end"/>
            </w:r>
          </w:hyperlink>
        </w:p>
        <w:p w14:paraId="1352B60C" w14:textId="3C5FE71D" w:rsidR="00170EAB" w:rsidRDefault="005156DF">
          <w:pPr>
            <w:pStyle w:val="TOC3"/>
            <w:tabs>
              <w:tab w:val="right" w:leader="dot" w:pos="9350"/>
            </w:tabs>
            <w:rPr>
              <w:rFonts w:cstheme="minorBidi"/>
              <w:noProof/>
            </w:rPr>
          </w:pPr>
          <w:hyperlink w:anchor="_Toc49764859" w:history="1">
            <w:r w:rsidR="00170EAB" w:rsidRPr="00A25012">
              <w:rPr>
                <w:rStyle w:val="Hyperlink"/>
                <w:noProof/>
              </w:rPr>
              <w:t>6.10.0 – Crystal Data Analysis</w:t>
            </w:r>
            <w:r w:rsidR="00170EAB">
              <w:rPr>
                <w:noProof/>
                <w:webHidden/>
              </w:rPr>
              <w:tab/>
            </w:r>
            <w:r w:rsidR="00170EAB">
              <w:rPr>
                <w:noProof/>
                <w:webHidden/>
              </w:rPr>
              <w:fldChar w:fldCharType="begin"/>
            </w:r>
            <w:r w:rsidR="00170EAB">
              <w:rPr>
                <w:noProof/>
                <w:webHidden/>
              </w:rPr>
              <w:instrText xml:space="preserve"> PAGEREF _Toc49764859 \h </w:instrText>
            </w:r>
            <w:r w:rsidR="00170EAB">
              <w:rPr>
                <w:noProof/>
                <w:webHidden/>
              </w:rPr>
            </w:r>
            <w:r w:rsidR="00170EAB">
              <w:rPr>
                <w:noProof/>
                <w:webHidden/>
              </w:rPr>
              <w:fldChar w:fldCharType="separate"/>
            </w:r>
            <w:r w:rsidR="00977E25">
              <w:rPr>
                <w:noProof/>
                <w:webHidden/>
              </w:rPr>
              <w:t>84</w:t>
            </w:r>
            <w:r w:rsidR="00170EAB">
              <w:rPr>
                <w:noProof/>
                <w:webHidden/>
              </w:rPr>
              <w:fldChar w:fldCharType="end"/>
            </w:r>
          </w:hyperlink>
        </w:p>
        <w:p w14:paraId="671EA6C9" w14:textId="09677707" w:rsidR="00170EAB" w:rsidRDefault="005156DF">
          <w:pPr>
            <w:pStyle w:val="TOC1"/>
            <w:tabs>
              <w:tab w:val="right" w:leader="dot" w:pos="9350"/>
            </w:tabs>
            <w:rPr>
              <w:rFonts w:cstheme="minorBidi"/>
              <w:noProof/>
            </w:rPr>
          </w:pPr>
          <w:hyperlink w:anchor="_Toc49764860" w:history="1">
            <w:r w:rsidR="00170EAB" w:rsidRPr="00A25012">
              <w:rPr>
                <w:rStyle w:val="Hyperlink"/>
                <w:noProof/>
              </w:rPr>
              <w:t>References</w:t>
            </w:r>
            <w:r w:rsidR="00170EAB">
              <w:rPr>
                <w:noProof/>
                <w:webHidden/>
              </w:rPr>
              <w:tab/>
            </w:r>
            <w:r w:rsidR="00170EAB">
              <w:rPr>
                <w:noProof/>
                <w:webHidden/>
              </w:rPr>
              <w:fldChar w:fldCharType="begin"/>
            </w:r>
            <w:r w:rsidR="00170EAB">
              <w:rPr>
                <w:noProof/>
                <w:webHidden/>
              </w:rPr>
              <w:instrText xml:space="preserve"> PAGEREF _Toc49764860 \h </w:instrText>
            </w:r>
            <w:r w:rsidR="00170EAB">
              <w:rPr>
                <w:noProof/>
                <w:webHidden/>
              </w:rPr>
            </w:r>
            <w:r w:rsidR="00170EAB">
              <w:rPr>
                <w:noProof/>
                <w:webHidden/>
              </w:rPr>
              <w:fldChar w:fldCharType="separate"/>
            </w:r>
            <w:r w:rsidR="00977E25">
              <w:rPr>
                <w:noProof/>
                <w:webHidden/>
              </w:rPr>
              <w:t>85</w:t>
            </w:r>
            <w:r w:rsidR="00170EAB">
              <w:rPr>
                <w:noProof/>
                <w:webHidden/>
              </w:rPr>
              <w:fldChar w:fldCharType="end"/>
            </w:r>
          </w:hyperlink>
        </w:p>
        <w:p w14:paraId="1DF16CF6" w14:textId="08811689" w:rsidR="00170EAB" w:rsidRDefault="005156DF">
          <w:pPr>
            <w:pStyle w:val="TOC1"/>
            <w:tabs>
              <w:tab w:val="right" w:leader="dot" w:pos="9350"/>
            </w:tabs>
            <w:rPr>
              <w:rFonts w:cstheme="minorBidi"/>
              <w:noProof/>
            </w:rPr>
          </w:pPr>
          <w:hyperlink w:anchor="_Toc49764861" w:history="1">
            <w:r w:rsidR="00170EAB" w:rsidRPr="00A25012">
              <w:rPr>
                <w:rStyle w:val="Hyperlink"/>
                <w:noProof/>
              </w:rPr>
              <w:t>Supporting Tables</w:t>
            </w:r>
            <w:r w:rsidR="00170EAB">
              <w:rPr>
                <w:noProof/>
                <w:webHidden/>
              </w:rPr>
              <w:tab/>
            </w:r>
            <w:r w:rsidR="00170EAB">
              <w:rPr>
                <w:noProof/>
                <w:webHidden/>
              </w:rPr>
              <w:fldChar w:fldCharType="begin"/>
            </w:r>
            <w:r w:rsidR="00170EAB">
              <w:rPr>
                <w:noProof/>
                <w:webHidden/>
              </w:rPr>
              <w:instrText xml:space="preserve"> PAGEREF _Toc49764861 \h </w:instrText>
            </w:r>
            <w:r w:rsidR="00170EAB">
              <w:rPr>
                <w:noProof/>
                <w:webHidden/>
              </w:rPr>
            </w:r>
            <w:r w:rsidR="00170EAB">
              <w:rPr>
                <w:noProof/>
                <w:webHidden/>
              </w:rPr>
              <w:fldChar w:fldCharType="separate"/>
            </w:r>
            <w:r w:rsidR="00977E25">
              <w:rPr>
                <w:noProof/>
                <w:webHidden/>
              </w:rPr>
              <w:t>93</w:t>
            </w:r>
            <w:r w:rsidR="00170EAB">
              <w:rPr>
                <w:noProof/>
                <w:webHidden/>
              </w:rPr>
              <w:fldChar w:fldCharType="end"/>
            </w:r>
          </w:hyperlink>
        </w:p>
        <w:p w14:paraId="51EDE5CB" w14:textId="47E22A50" w:rsidR="00170EAB" w:rsidRDefault="005156DF">
          <w:pPr>
            <w:pStyle w:val="TOC3"/>
            <w:tabs>
              <w:tab w:val="right" w:leader="dot" w:pos="9350"/>
            </w:tabs>
            <w:rPr>
              <w:rFonts w:cstheme="minorBidi"/>
              <w:noProof/>
            </w:rPr>
          </w:pPr>
          <w:hyperlink w:anchor="_Toc49764862" w:history="1">
            <w:r w:rsidR="00170EAB" w:rsidRPr="00A25012">
              <w:rPr>
                <w:rStyle w:val="Hyperlink"/>
                <w:noProof/>
              </w:rPr>
              <w:t>Supporting Table S1</w:t>
            </w:r>
            <w:r w:rsidR="00170EAB">
              <w:rPr>
                <w:noProof/>
                <w:webHidden/>
              </w:rPr>
              <w:tab/>
            </w:r>
            <w:r w:rsidR="00170EAB">
              <w:rPr>
                <w:noProof/>
                <w:webHidden/>
              </w:rPr>
              <w:fldChar w:fldCharType="begin"/>
            </w:r>
            <w:r w:rsidR="00170EAB">
              <w:rPr>
                <w:noProof/>
                <w:webHidden/>
              </w:rPr>
              <w:instrText xml:space="preserve"> PAGEREF _Toc49764862 \h </w:instrText>
            </w:r>
            <w:r w:rsidR="00170EAB">
              <w:rPr>
                <w:noProof/>
                <w:webHidden/>
              </w:rPr>
            </w:r>
            <w:r w:rsidR="00170EAB">
              <w:rPr>
                <w:noProof/>
                <w:webHidden/>
              </w:rPr>
              <w:fldChar w:fldCharType="separate"/>
            </w:r>
            <w:r w:rsidR="00977E25">
              <w:rPr>
                <w:noProof/>
                <w:webHidden/>
              </w:rPr>
              <w:t>93</w:t>
            </w:r>
            <w:r w:rsidR="00170EAB">
              <w:rPr>
                <w:noProof/>
                <w:webHidden/>
              </w:rPr>
              <w:fldChar w:fldCharType="end"/>
            </w:r>
          </w:hyperlink>
        </w:p>
        <w:p w14:paraId="2E958114" w14:textId="600D246E" w:rsidR="00170EAB" w:rsidRDefault="005156DF">
          <w:pPr>
            <w:pStyle w:val="TOC3"/>
            <w:tabs>
              <w:tab w:val="right" w:leader="dot" w:pos="9350"/>
            </w:tabs>
            <w:rPr>
              <w:rFonts w:cstheme="minorBidi"/>
              <w:noProof/>
            </w:rPr>
          </w:pPr>
          <w:hyperlink w:anchor="_Toc49764863" w:history="1">
            <w:r w:rsidR="00170EAB" w:rsidRPr="00A25012">
              <w:rPr>
                <w:rStyle w:val="Hyperlink"/>
                <w:noProof/>
              </w:rPr>
              <w:t>Supporting Table S2</w:t>
            </w:r>
            <w:r w:rsidR="00170EAB">
              <w:rPr>
                <w:noProof/>
                <w:webHidden/>
              </w:rPr>
              <w:tab/>
            </w:r>
            <w:r w:rsidR="00170EAB">
              <w:rPr>
                <w:noProof/>
                <w:webHidden/>
              </w:rPr>
              <w:fldChar w:fldCharType="begin"/>
            </w:r>
            <w:r w:rsidR="00170EAB">
              <w:rPr>
                <w:noProof/>
                <w:webHidden/>
              </w:rPr>
              <w:instrText xml:space="preserve"> PAGEREF _Toc49764863 \h </w:instrText>
            </w:r>
            <w:r w:rsidR="00170EAB">
              <w:rPr>
                <w:noProof/>
                <w:webHidden/>
              </w:rPr>
            </w:r>
            <w:r w:rsidR="00170EAB">
              <w:rPr>
                <w:noProof/>
                <w:webHidden/>
              </w:rPr>
              <w:fldChar w:fldCharType="separate"/>
            </w:r>
            <w:r w:rsidR="00977E25">
              <w:rPr>
                <w:noProof/>
                <w:webHidden/>
              </w:rPr>
              <w:t>94</w:t>
            </w:r>
            <w:r w:rsidR="00170EAB">
              <w:rPr>
                <w:noProof/>
                <w:webHidden/>
              </w:rPr>
              <w:fldChar w:fldCharType="end"/>
            </w:r>
          </w:hyperlink>
        </w:p>
        <w:p w14:paraId="3885980F" w14:textId="490352E5" w:rsidR="00170EAB" w:rsidRDefault="005156DF">
          <w:pPr>
            <w:pStyle w:val="TOC3"/>
            <w:tabs>
              <w:tab w:val="right" w:leader="dot" w:pos="9350"/>
            </w:tabs>
            <w:rPr>
              <w:rFonts w:cstheme="minorBidi"/>
              <w:noProof/>
            </w:rPr>
          </w:pPr>
          <w:hyperlink w:anchor="_Toc49764864" w:history="1">
            <w:r w:rsidR="00170EAB" w:rsidRPr="00A25012">
              <w:rPr>
                <w:rStyle w:val="Hyperlink"/>
                <w:noProof/>
              </w:rPr>
              <w:t>Supporting Table S3</w:t>
            </w:r>
            <w:r w:rsidR="00170EAB">
              <w:rPr>
                <w:noProof/>
                <w:webHidden/>
              </w:rPr>
              <w:tab/>
            </w:r>
            <w:r w:rsidR="00170EAB">
              <w:rPr>
                <w:noProof/>
                <w:webHidden/>
              </w:rPr>
              <w:fldChar w:fldCharType="begin"/>
            </w:r>
            <w:r w:rsidR="00170EAB">
              <w:rPr>
                <w:noProof/>
                <w:webHidden/>
              </w:rPr>
              <w:instrText xml:space="preserve"> PAGEREF _Toc49764864 \h </w:instrText>
            </w:r>
            <w:r w:rsidR="00170EAB">
              <w:rPr>
                <w:noProof/>
                <w:webHidden/>
              </w:rPr>
            </w:r>
            <w:r w:rsidR="00170EAB">
              <w:rPr>
                <w:noProof/>
                <w:webHidden/>
              </w:rPr>
              <w:fldChar w:fldCharType="separate"/>
            </w:r>
            <w:r w:rsidR="00977E25">
              <w:rPr>
                <w:noProof/>
                <w:webHidden/>
              </w:rPr>
              <w:t>99</w:t>
            </w:r>
            <w:r w:rsidR="00170EAB">
              <w:rPr>
                <w:noProof/>
                <w:webHidden/>
              </w:rPr>
              <w:fldChar w:fldCharType="end"/>
            </w:r>
          </w:hyperlink>
        </w:p>
        <w:p w14:paraId="78274F56" w14:textId="71533E98" w:rsidR="00170EAB" w:rsidRDefault="005156DF">
          <w:pPr>
            <w:pStyle w:val="TOC3"/>
            <w:tabs>
              <w:tab w:val="right" w:leader="dot" w:pos="9350"/>
            </w:tabs>
            <w:rPr>
              <w:rFonts w:cstheme="minorBidi"/>
              <w:noProof/>
            </w:rPr>
          </w:pPr>
          <w:hyperlink w:anchor="_Toc49764865" w:history="1">
            <w:r w:rsidR="00170EAB" w:rsidRPr="00A25012">
              <w:rPr>
                <w:rStyle w:val="Hyperlink"/>
                <w:noProof/>
              </w:rPr>
              <w:t>Supporting Table S4</w:t>
            </w:r>
            <w:r w:rsidR="00170EAB">
              <w:rPr>
                <w:noProof/>
                <w:webHidden/>
              </w:rPr>
              <w:tab/>
            </w:r>
            <w:r w:rsidR="00170EAB">
              <w:rPr>
                <w:noProof/>
                <w:webHidden/>
              </w:rPr>
              <w:fldChar w:fldCharType="begin"/>
            </w:r>
            <w:r w:rsidR="00170EAB">
              <w:rPr>
                <w:noProof/>
                <w:webHidden/>
              </w:rPr>
              <w:instrText xml:space="preserve"> PAGEREF _Toc49764865 \h </w:instrText>
            </w:r>
            <w:r w:rsidR="00170EAB">
              <w:rPr>
                <w:noProof/>
                <w:webHidden/>
              </w:rPr>
            </w:r>
            <w:r w:rsidR="00170EAB">
              <w:rPr>
                <w:noProof/>
                <w:webHidden/>
              </w:rPr>
              <w:fldChar w:fldCharType="separate"/>
            </w:r>
            <w:r w:rsidR="00977E25">
              <w:rPr>
                <w:noProof/>
                <w:webHidden/>
              </w:rPr>
              <w:t>101</w:t>
            </w:r>
            <w:r w:rsidR="00170EAB">
              <w:rPr>
                <w:noProof/>
                <w:webHidden/>
              </w:rPr>
              <w:fldChar w:fldCharType="end"/>
            </w:r>
          </w:hyperlink>
        </w:p>
        <w:p w14:paraId="171B98EC" w14:textId="731C2FC7" w:rsidR="00170EAB" w:rsidRDefault="005156DF">
          <w:pPr>
            <w:pStyle w:val="TOC3"/>
            <w:tabs>
              <w:tab w:val="right" w:leader="dot" w:pos="9350"/>
            </w:tabs>
            <w:rPr>
              <w:rFonts w:cstheme="minorBidi"/>
              <w:noProof/>
            </w:rPr>
          </w:pPr>
          <w:hyperlink w:anchor="_Toc49764866" w:history="1">
            <w:r w:rsidR="00170EAB" w:rsidRPr="00A25012">
              <w:rPr>
                <w:rStyle w:val="Hyperlink"/>
                <w:noProof/>
              </w:rPr>
              <w:t>Supporting Table S5 – Nucleotides Used</w:t>
            </w:r>
            <w:r w:rsidR="00170EAB">
              <w:rPr>
                <w:noProof/>
                <w:webHidden/>
              </w:rPr>
              <w:tab/>
            </w:r>
            <w:r w:rsidR="00170EAB">
              <w:rPr>
                <w:noProof/>
                <w:webHidden/>
              </w:rPr>
              <w:fldChar w:fldCharType="begin"/>
            </w:r>
            <w:r w:rsidR="00170EAB">
              <w:rPr>
                <w:noProof/>
                <w:webHidden/>
              </w:rPr>
              <w:instrText xml:space="preserve"> PAGEREF _Toc49764866 \h </w:instrText>
            </w:r>
            <w:r w:rsidR="00170EAB">
              <w:rPr>
                <w:noProof/>
                <w:webHidden/>
              </w:rPr>
            </w:r>
            <w:r w:rsidR="00170EAB">
              <w:rPr>
                <w:noProof/>
                <w:webHidden/>
              </w:rPr>
              <w:fldChar w:fldCharType="separate"/>
            </w:r>
            <w:r w:rsidR="00977E25">
              <w:rPr>
                <w:noProof/>
                <w:webHidden/>
              </w:rPr>
              <w:t>102</w:t>
            </w:r>
            <w:r w:rsidR="00170EAB">
              <w:rPr>
                <w:noProof/>
                <w:webHidden/>
              </w:rPr>
              <w:fldChar w:fldCharType="end"/>
            </w:r>
          </w:hyperlink>
        </w:p>
        <w:p w14:paraId="18C640D2" w14:textId="14DC3467" w:rsidR="00170EAB" w:rsidRDefault="005156DF">
          <w:pPr>
            <w:pStyle w:val="TOC1"/>
            <w:tabs>
              <w:tab w:val="right" w:leader="dot" w:pos="9350"/>
            </w:tabs>
            <w:rPr>
              <w:rFonts w:cstheme="minorBidi"/>
              <w:noProof/>
            </w:rPr>
          </w:pPr>
          <w:hyperlink w:anchor="_Toc49764867" w:history="1">
            <w:r w:rsidR="00170EAB" w:rsidRPr="00A25012">
              <w:rPr>
                <w:rStyle w:val="Hyperlink"/>
                <w:noProof/>
              </w:rPr>
              <w:t>Supporting Figures</w:t>
            </w:r>
            <w:r w:rsidR="00170EAB">
              <w:rPr>
                <w:noProof/>
                <w:webHidden/>
              </w:rPr>
              <w:tab/>
            </w:r>
            <w:r w:rsidR="00170EAB">
              <w:rPr>
                <w:noProof/>
                <w:webHidden/>
              </w:rPr>
              <w:fldChar w:fldCharType="begin"/>
            </w:r>
            <w:r w:rsidR="00170EAB">
              <w:rPr>
                <w:noProof/>
                <w:webHidden/>
              </w:rPr>
              <w:instrText xml:space="preserve"> PAGEREF _Toc49764867 \h </w:instrText>
            </w:r>
            <w:r w:rsidR="00170EAB">
              <w:rPr>
                <w:noProof/>
                <w:webHidden/>
              </w:rPr>
            </w:r>
            <w:r w:rsidR="00170EAB">
              <w:rPr>
                <w:noProof/>
                <w:webHidden/>
              </w:rPr>
              <w:fldChar w:fldCharType="separate"/>
            </w:r>
            <w:r w:rsidR="00977E25">
              <w:rPr>
                <w:noProof/>
                <w:webHidden/>
              </w:rPr>
              <w:t>111</w:t>
            </w:r>
            <w:r w:rsidR="00170EAB">
              <w:rPr>
                <w:noProof/>
                <w:webHidden/>
              </w:rPr>
              <w:fldChar w:fldCharType="end"/>
            </w:r>
          </w:hyperlink>
        </w:p>
        <w:p w14:paraId="2D1A86F2" w14:textId="08B17CC7" w:rsidR="00BE19BC" w:rsidRDefault="00BE19BC">
          <w:r w:rsidRPr="007F1AD3">
            <w:rPr>
              <w:rFonts w:ascii="Arial" w:hAnsi="Arial" w:cs="Arial"/>
              <w:b/>
              <w:bCs/>
              <w:noProof/>
              <w:sz w:val="24"/>
              <w:szCs w:val="24"/>
            </w:rPr>
            <w:fldChar w:fldCharType="end"/>
          </w:r>
        </w:p>
      </w:sdtContent>
    </w:sdt>
    <w:p w14:paraId="4AC916BF" w14:textId="2CB0970F" w:rsidR="004155E8" w:rsidRDefault="004155E8" w:rsidP="005963C8">
      <w:pPr>
        <w:rPr>
          <w:rFonts w:ascii="Arial" w:hAnsi="Arial" w:cs="Arial"/>
          <w:b/>
          <w:bCs/>
          <w:sz w:val="24"/>
          <w:szCs w:val="24"/>
        </w:rPr>
      </w:pPr>
    </w:p>
    <w:p w14:paraId="0D9FF87D" w14:textId="77777777" w:rsidR="00F82C23" w:rsidRDefault="00F82C23" w:rsidP="005963C8">
      <w:pPr>
        <w:rPr>
          <w:rFonts w:ascii="Arial" w:hAnsi="Arial" w:cs="Arial"/>
          <w:b/>
          <w:bCs/>
          <w:sz w:val="24"/>
          <w:szCs w:val="24"/>
        </w:rPr>
      </w:pPr>
    </w:p>
    <w:p w14:paraId="11823B2E" w14:textId="4C25169F" w:rsidR="00376CE0" w:rsidRDefault="00376CE0" w:rsidP="007B7649">
      <w:pPr>
        <w:rPr>
          <w:rFonts w:ascii="Arial" w:hAnsi="Arial" w:cs="Arial"/>
          <w:b/>
          <w:bCs/>
          <w:sz w:val="24"/>
          <w:szCs w:val="24"/>
        </w:rPr>
      </w:pPr>
    </w:p>
    <w:p w14:paraId="0BBC263C" w14:textId="19D4E60A" w:rsidR="00376CE0" w:rsidRDefault="00376CE0" w:rsidP="00376CE0">
      <w:pPr>
        <w:rPr>
          <w:rFonts w:ascii="Arial" w:hAnsi="Arial" w:cs="Arial"/>
          <w:b/>
          <w:bCs/>
          <w:sz w:val="24"/>
          <w:szCs w:val="24"/>
        </w:rPr>
      </w:pPr>
    </w:p>
    <w:p w14:paraId="1789E048" w14:textId="24136A9F" w:rsidR="00376CE0" w:rsidRPr="00BF06AC" w:rsidRDefault="00376CE0" w:rsidP="00921601">
      <w:pPr>
        <w:pStyle w:val="HEADING"/>
      </w:pPr>
      <w:bookmarkStart w:id="1" w:name="_Toc49764813"/>
      <w:r w:rsidRPr="00BF06AC">
        <w:lastRenderedPageBreak/>
        <w:t>List of Abbreviations</w:t>
      </w:r>
      <w:bookmarkEnd w:id="1"/>
    </w:p>
    <w:p w14:paraId="17EE263D" w14:textId="263DA8C9" w:rsidR="00376CE0" w:rsidRDefault="00376CE0" w:rsidP="00376CE0">
      <w:pPr>
        <w:jc w:val="center"/>
        <w:rPr>
          <w:rFonts w:ascii="Arial" w:hAnsi="Arial" w:cs="Arial"/>
          <w:b/>
          <w:bCs/>
          <w:sz w:val="24"/>
          <w:szCs w:val="24"/>
        </w:rPr>
      </w:pPr>
    </w:p>
    <w:p w14:paraId="75A1E486" w14:textId="11F4C26B" w:rsidR="000500D4" w:rsidRPr="000500D4" w:rsidRDefault="000500D4" w:rsidP="000500D4">
      <w:pPr>
        <w:rPr>
          <w:rFonts w:ascii="Arial" w:hAnsi="Arial" w:cs="Arial"/>
          <w:sz w:val="24"/>
          <w:szCs w:val="24"/>
        </w:rPr>
      </w:pPr>
      <w:proofErr w:type="spellStart"/>
      <w:r w:rsidRPr="000500D4">
        <w:rPr>
          <w:rFonts w:ascii="Arial" w:hAnsi="Arial" w:cs="Arial"/>
          <w:sz w:val="24"/>
          <w:szCs w:val="24"/>
        </w:rPr>
        <w:t>Acr</w:t>
      </w:r>
      <w:proofErr w:type="spellEnd"/>
      <w:r w:rsidRPr="000500D4">
        <w:rPr>
          <w:rFonts w:ascii="Arial" w:hAnsi="Arial" w:cs="Arial"/>
          <w:sz w:val="24"/>
          <w:szCs w:val="24"/>
        </w:rPr>
        <w:tab/>
      </w:r>
      <w:r w:rsidRPr="000500D4">
        <w:rPr>
          <w:rFonts w:ascii="Arial" w:hAnsi="Arial" w:cs="Arial"/>
          <w:sz w:val="24"/>
          <w:szCs w:val="24"/>
        </w:rPr>
        <w:tab/>
        <w:t>anti-</w:t>
      </w:r>
      <w:proofErr w:type="spellStart"/>
      <w:r w:rsidRPr="000500D4">
        <w:rPr>
          <w:rFonts w:ascii="Arial" w:hAnsi="Arial" w:cs="Arial"/>
          <w:sz w:val="24"/>
          <w:szCs w:val="24"/>
        </w:rPr>
        <w:t>crispr</w:t>
      </w:r>
      <w:proofErr w:type="spellEnd"/>
    </w:p>
    <w:p w14:paraId="5EC8F17F" w14:textId="75D34840" w:rsidR="000500D4" w:rsidRPr="000500D4" w:rsidRDefault="000500D4" w:rsidP="000500D4">
      <w:pPr>
        <w:rPr>
          <w:rFonts w:ascii="Arial" w:hAnsi="Arial" w:cs="Arial"/>
          <w:sz w:val="24"/>
          <w:szCs w:val="24"/>
        </w:rPr>
      </w:pPr>
      <w:r w:rsidRPr="000500D4">
        <w:rPr>
          <w:rFonts w:ascii="Arial" w:hAnsi="Arial" w:cs="Arial"/>
          <w:sz w:val="24"/>
          <w:szCs w:val="24"/>
        </w:rPr>
        <w:t>bp</w:t>
      </w:r>
      <w:r w:rsidRPr="000500D4">
        <w:rPr>
          <w:rFonts w:ascii="Arial" w:hAnsi="Arial" w:cs="Arial"/>
          <w:sz w:val="24"/>
          <w:szCs w:val="24"/>
        </w:rPr>
        <w:tab/>
      </w:r>
      <w:r w:rsidRPr="000500D4">
        <w:rPr>
          <w:rFonts w:ascii="Arial" w:hAnsi="Arial" w:cs="Arial"/>
          <w:sz w:val="24"/>
          <w:szCs w:val="24"/>
        </w:rPr>
        <w:tab/>
        <w:t>base pair</w:t>
      </w:r>
    </w:p>
    <w:p w14:paraId="5DE5890D" w14:textId="3D108D8A" w:rsidR="000500D4" w:rsidRPr="000500D4" w:rsidRDefault="000500D4" w:rsidP="000500D4">
      <w:pPr>
        <w:rPr>
          <w:rFonts w:ascii="Arial" w:hAnsi="Arial" w:cs="Arial"/>
          <w:sz w:val="24"/>
          <w:szCs w:val="24"/>
        </w:rPr>
      </w:pPr>
      <w:r w:rsidRPr="000500D4">
        <w:rPr>
          <w:rFonts w:ascii="Arial" w:hAnsi="Arial" w:cs="Arial"/>
          <w:sz w:val="24"/>
          <w:szCs w:val="24"/>
        </w:rPr>
        <w:t>Cas</w:t>
      </w:r>
      <w:r w:rsidRPr="000500D4">
        <w:rPr>
          <w:rFonts w:ascii="Arial" w:hAnsi="Arial" w:cs="Arial"/>
          <w:sz w:val="24"/>
          <w:szCs w:val="24"/>
        </w:rPr>
        <w:tab/>
      </w:r>
      <w:r w:rsidRPr="000500D4">
        <w:rPr>
          <w:rFonts w:ascii="Arial" w:hAnsi="Arial" w:cs="Arial"/>
          <w:sz w:val="24"/>
          <w:szCs w:val="24"/>
        </w:rPr>
        <w:tab/>
        <w:t xml:space="preserve">CRISPR </w:t>
      </w:r>
      <w:r w:rsidR="001571AD">
        <w:rPr>
          <w:rFonts w:ascii="Arial" w:hAnsi="Arial" w:cs="Arial"/>
          <w:sz w:val="24"/>
          <w:szCs w:val="24"/>
        </w:rPr>
        <w:t>a</w:t>
      </w:r>
      <w:r w:rsidR="009763FC" w:rsidRPr="000500D4">
        <w:rPr>
          <w:rFonts w:ascii="Arial" w:hAnsi="Arial" w:cs="Arial"/>
          <w:sz w:val="24"/>
          <w:szCs w:val="24"/>
        </w:rPr>
        <w:t>ssociated</w:t>
      </w:r>
    </w:p>
    <w:p w14:paraId="49C7917D" w14:textId="603A2958" w:rsidR="000500D4" w:rsidRPr="000500D4" w:rsidRDefault="000500D4" w:rsidP="000500D4">
      <w:pPr>
        <w:rPr>
          <w:rFonts w:ascii="Arial" w:hAnsi="Arial" w:cs="Arial"/>
          <w:sz w:val="24"/>
          <w:szCs w:val="24"/>
        </w:rPr>
      </w:pPr>
      <w:r w:rsidRPr="000500D4">
        <w:rPr>
          <w:rFonts w:ascii="Arial" w:hAnsi="Arial" w:cs="Arial"/>
          <w:sz w:val="24"/>
          <w:szCs w:val="24"/>
        </w:rPr>
        <w:t>Cascade</w:t>
      </w:r>
      <w:r w:rsidRPr="000500D4">
        <w:rPr>
          <w:rFonts w:ascii="Arial" w:hAnsi="Arial" w:cs="Arial"/>
          <w:sz w:val="24"/>
          <w:szCs w:val="24"/>
        </w:rPr>
        <w:tab/>
        <w:t xml:space="preserve">CRISPR </w:t>
      </w:r>
      <w:r w:rsidR="009763FC" w:rsidRPr="000500D4">
        <w:rPr>
          <w:rFonts w:ascii="Arial" w:hAnsi="Arial" w:cs="Arial"/>
          <w:sz w:val="24"/>
          <w:szCs w:val="24"/>
        </w:rPr>
        <w:t>associated</w:t>
      </w:r>
      <w:r w:rsidRPr="000500D4">
        <w:rPr>
          <w:rFonts w:ascii="Arial" w:hAnsi="Arial" w:cs="Arial"/>
          <w:sz w:val="24"/>
          <w:szCs w:val="24"/>
        </w:rPr>
        <w:t xml:space="preserve"> complex for antiviral defense</w:t>
      </w:r>
    </w:p>
    <w:p w14:paraId="0825331E" w14:textId="1FCA3391" w:rsidR="000500D4" w:rsidRPr="000500D4" w:rsidRDefault="000500D4" w:rsidP="000500D4">
      <w:pPr>
        <w:rPr>
          <w:rFonts w:ascii="Arial" w:hAnsi="Arial" w:cs="Arial"/>
          <w:sz w:val="24"/>
          <w:szCs w:val="24"/>
        </w:rPr>
      </w:pPr>
      <w:r w:rsidRPr="000500D4">
        <w:rPr>
          <w:rFonts w:ascii="Arial" w:hAnsi="Arial" w:cs="Arial"/>
          <w:sz w:val="24"/>
          <w:szCs w:val="24"/>
        </w:rPr>
        <w:t>CRISPR</w:t>
      </w:r>
      <w:r w:rsidRPr="000500D4">
        <w:rPr>
          <w:rFonts w:ascii="Arial" w:hAnsi="Arial" w:cs="Arial"/>
          <w:sz w:val="24"/>
          <w:szCs w:val="24"/>
        </w:rPr>
        <w:tab/>
        <w:t>clustered regularly interspace</w:t>
      </w:r>
      <w:r w:rsidR="009763FC">
        <w:rPr>
          <w:rFonts w:ascii="Arial" w:hAnsi="Arial" w:cs="Arial"/>
          <w:sz w:val="24"/>
          <w:szCs w:val="24"/>
        </w:rPr>
        <w:t>d</w:t>
      </w:r>
      <w:r w:rsidRPr="000500D4">
        <w:rPr>
          <w:rFonts w:ascii="Arial" w:hAnsi="Arial" w:cs="Arial"/>
          <w:sz w:val="24"/>
          <w:szCs w:val="24"/>
        </w:rPr>
        <w:t xml:space="preserve"> short palindromic repeats</w:t>
      </w:r>
    </w:p>
    <w:p w14:paraId="1626BD0C" w14:textId="18672B5E" w:rsidR="000500D4" w:rsidRPr="000500D4" w:rsidRDefault="000500D4" w:rsidP="000500D4">
      <w:pPr>
        <w:rPr>
          <w:rFonts w:ascii="Arial" w:hAnsi="Arial" w:cs="Arial"/>
          <w:sz w:val="24"/>
          <w:szCs w:val="24"/>
        </w:rPr>
      </w:pPr>
      <w:r w:rsidRPr="000500D4">
        <w:rPr>
          <w:rFonts w:ascii="Arial" w:hAnsi="Arial" w:cs="Arial"/>
          <w:sz w:val="24"/>
          <w:szCs w:val="24"/>
        </w:rPr>
        <w:t>crRNA</w:t>
      </w:r>
      <w:r w:rsidRPr="000500D4">
        <w:rPr>
          <w:rFonts w:ascii="Arial" w:hAnsi="Arial" w:cs="Arial"/>
          <w:sz w:val="24"/>
          <w:szCs w:val="24"/>
        </w:rPr>
        <w:tab/>
      </w:r>
      <w:r w:rsidR="00F502FE">
        <w:rPr>
          <w:rFonts w:ascii="Arial" w:hAnsi="Arial" w:cs="Arial"/>
          <w:sz w:val="24"/>
          <w:szCs w:val="24"/>
        </w:rPr>
        <w:tab/>
      </w:r>
      <w:r w:rsidRPr="000500D4">
        <w:rPr>
          <w:rFonts w:ascii="Arial" w:hAnsi="Arial" w:cs="Arial"/>
          <w:sz w:val="24"/>
          <w:szCs w:val="24"/>
        </w:rPr>
        <w:t>CRISPR RNA</w:t>
      </w:r>
    </w:p>
    <w:p w14:paraId="672F4335" w14:textId="04EDC9B3" w:rsidR="000500D4" w:rsidRPr="000500D4" w:rsidRDefault="000500D4" w:rsidP="000500D4">
      <w:pPr>
        <w:rPr>
          <w:rFonts w:ascii="Arial" w:hAnsi="Arial" w:cs="Arial"/>
          <w:sz w:val="24"/>
          <w:szCs w:val="24"/>
        </w:rPr>
      </w:pPr>
      <w:r w:rsidRPr="000500D4">
        <w:rPr>
          <w:rFonts w:ascii="Arial" w:hAnsi="Arial" w:cs="Arial"/>
          <w:sz w:val="24"/>
          <w:szCs w:val="24"/>
        </w:rPr>
        <w:t>E</w:t>
      </w:r>
      <w:r w:rsidRPr="000500D4">
        <w:rPr>
          <w:rFonts w:ascii="Arial" w:hAnsi="Arial" w:cs="Arial"/>
          <w:sz w:val="24"/>
          <w:szCs w:val="24"/>
        </w:rPr>
        <w:tab/>
      </w:r>
      <w:r w:rsidRPr="000500D4">
        <w:rPr>
          <w:rFonts w:ascii="Arial" w:hAnsi="Arial" w:cs="Arial"/>
          <w:sz w:val="24"/>
          <w:szCs w:val="24"/>
        </w:rPr>
        <w:tab/>
      </w:r>
      <w:proofErr w:type="spellStart"/>
      <w:r w:rsidRPr="000500D4">
        <w:rPr>
          <w:rFonts w:ascii="Arial" w:hAnsi="Arial" w:cs="Arial"/>
          <w:sz w:val="24"/>
          <w:szCs w:val="24"/>
        </w:rPr>
        <w:t>E</w:t>
      </w:r>
      <w:proofErr w:type="spellEnd"/>
      <w:r w:rsidRPr="000500D4">
        <w:rPr>
          <w:rFonts w:ascii="Arial" w:hAnsi="Arial" w:cs="Arial"/>
          <w:sz w:val="24"/>
          <w:szCs w:val="24"/>
        </w:rPr>
        <w:t>. coli target</w:t>
      </w:r>
    </w:p>
    <w:p w14:paraId="1B323DE5" w14:textId="315F93AC" w:rsidR="000500D4" w:rsidRPr="000500D4" w:rsidRDefault="000500D4" w:rsidP="000500D4">
      <w:pPr>
        <w:rPr>
          <w:rFonts w:ascii="Arial" w:hAnsi="Arial" w:cs="Arial"/>
          <w:sz w:val="24"/>
          <w:szCs w:val="24"/>
        </w:rPr>
      </w:pPr>
      <w:r w:rsidRPr="000500D4">
        <w:rPr>
          <w:rFonts w:ascii="Arial" w:hAnsi="Arial" w:cs="Arial"/>
          <w:sz w:val="24"/>
          <w:szCs w:val="24"/>
        </w:rPr>
        <w:t>G1</w:t>
      </w:r>
      <w:r w:rsidRPr="000500D4">
        <w:rPr>
          <w:rFonts w:ascii="Arial" w:hAnsi="Arial" w:cs="Arial"/>
          <w:sz w:val="24"/>
          <w:szCs w:val="24"/>
        </w:rPr>
        <w:tab/>
      </w:r>
      <w:r w:rsidRPr="000500D4">
        <w:rPr>
          <w:rFonts w:ascii="Arial" w:hAnsi="Arial" w:cs="Arial"/>
          <w:sz w:val="24"/>
          <w:szCs w:val="24"/>
        </w:rPr>
        <w:tab/>
        <w:t>Group 1</w:t>
      </w:r>
    </w:p>
    <w:p w14:paraId="717D3468" w14:textId="3AB0F770" w:rsidR="000500D4" w:rsidRPr="000500D4" w:rsidRDefault="000500D4" w:rsidP="000500D4">
      <w:pPr>
        <w:rPr>
          <w:rFonts w:ascii="Arial" w:hAnsi="Arial" w:cs="Arial"/>
          <w:sz w:val="24"/>
          <w:szCs w:val="24"/>
        </w:rPr>
      </w:pPr>
      <w:r w:rsidRPr="000500D4">
        <w:rPr>
          <w:rFonts w:ascii="Arial" w:hAnsi="Arial" w:cs="Arial"/>
          <w:sz w:val="24"/>
          <w:szCs w:val="24"/>
        </w:rPr>
        <w:t>G2</w:t>
      </w:r>
      <w:r w:rsidRPr="000500D4">
        <w:rPr>
          <w:rFonts w:ascii="Arial" w:hAnsi="Arial" w:cs="Arial"/>
          <w:sz w:val="24"/>
          <w:szCs w:val="24"/>
        </w:rPr>
        <w:tab/>
      </w:r>
      <w:r w:rsidRPr="000500D4">
        <w:rPr>
          <w:rFonts w:ascii="Arial" w:hAnsi="Arial" w:cs="Arial"/>
          <w:sz w:val="24"/>
          <w:szCs w:val="24"/>
        </w:rPr>
        <w:tab/>
        <w:t>Group 2</w:t>
      </w:r>
    </w:p>
    <w:p w14:paraId="6B507F27" w14:textId="3211683E" w:rsidR="000500D4" w:rsidRPr="000500D4" w:rsidRDefault="000500D4" w:rsidP="000500D4">
      <w:pPr>
        <w:rPr>
          <w:rFonts w:ascii="Arial" w:hAnsi="Arial" w:cs="Arial"/>
          <w:sz w:val="24"/>
          <w:szCs w:val="24"/>
        </w:rPr>
      </w:pPr>
      <w:r w:rsidRPr="000500D4">
        <w:rPr>
          <w:rFonts w:ascii="Arial" w:hAnsi="Arial" w:cs="Arial"/>
          <w:sz w:val="24"/>
          <w:szCs w:val="24"/>
        </w:rPr>
        <w:t>G3</w:t>
      </w:r>
      <w:r w:rsidRPr="000500D4">
        <w:rPr>
          <w:rFonts w:ascii="Arial" w:hAnsi="Arial" w:cs="Arial"/>
          <w:sz w:val="24"/>
          <w:szCs w:val="24"/>
        </w:rPr>
        <w:tab/>
      </w:r>
      <w:r w:rsidRPr="000500D4">
        <w:rPr>
          <w:rFonts w:ascii="Arial" w:hAnsi="Arial" w:cs="Arial"/>
          <w:sz w:val="24"/>
          <w:szCs w:val="24"/>
        </w:rPr>
        <w:tab/>
        <w:t>Group 3</w:t>
      </w:r>
    </w:p>
    <w:p w14:paraId="0A2AE14D" w14:textId="60D8E338" w:rsidR="000500D4" w:rsidRPr="000500D4" w:rsidRDefault="000500D4" w:rsidP="000500D4">
      <w:pPr>
        <w:rPr>
          <w:rFonts w:ascii="Arial" w:hAnsi="Arial" w:cs="Arial"/>
          <w:sz w:val="24"/>
          <w:szCs w:val="24"/>
        </w:rPr>
      </w:pPr>
      <w:r w:rsidRPr="000500D4">
        <w:rPr>
          <w:rFonts w:ascii="Arial" w:hAnsi="Arial" w:cs="Arial"/>
          <w:sz w:val="24"/>
          <w:szCs w:val="24"/>
        </w:rPr>
        <w:t>HP</w:t>
      </w:r>
      <w:r w:rsidRPr="000500D4">
        <w:rPr>
          <w:rFonts w:ascii="Arial" w:hAnsi="Arial" w:cs="Arial"/>
          <w:sz w:val="24"/>
          <w:szCs w:val="24"/>
        </w:rPr>
        <w:tab/>
      </w:r>
      <w:r w:rsidRPr="000500D4">
        <w:rPr>
          <w:rFonts w:ascii="Arial" w:hAnsi="Arial" w:cs="Arial"/>
          <w:sz w:val="24"/>
          <w:szCs w:val="24"/>
        </w:rPr>
        <w:tab/>
        <w:t>hairpin</w:t>
      </w:r>
    </w:p>
    <w:p w14:paraId="2A11EA44" w14:textId="7B91CD3B" w:rsidR="000500D4" w:rsidRPr="000500D4" w:rsidRDefault="000500D4" w:rsidP="000500D4">
      <w:pPr>
        <w:rPr>
          <w:rFonts w:ascii="Arial" w:hAnsi="Arial" w:cs="Arial"/>
          <w:sz w:val="24"/>
          <w:szCs w:val="24"/>
        </w:rPr>
      </w:pPr>
      <w:r w:rsidRPr="000500D4">
        <w:rPr>
          <w:rFonts w:ascii="Arial" w:hAnsi="Arial" w:cs="Arial"/>
          <w:sz w:val="24"/>
          <w:szCs w:val="24"/>
        </w:rPr>
        <w:t>IC</w:t>
      </w:r>
      <w:r w:rsidRPr="000500D4">
        <w:rPr>
          <w:rFonts w:ascii="Arial" w:hAnsi="Arial" w:cs="Arial"/>
          <w:sz w:val="24"/>
          <w:szCs w:val="24"/>
        </w:rPr>
        <w:tab/>
      </w:r>
      <w:r w:rsidRPr="000500D4">
        <w:rPr>
          <w:rFonts w:ascii="Arial" w:hAnsi="Arial" w:cs="Arial"/>
          <w:sz w:val="24"/>
          <w:szCs w:val="24"/>
        </w:rPr>
        <w:tab/>
        <w:t>integration complex</w:t>
      </w:r>
    </w:p>
    <w:p w14:paraId="0C54FB63" w14:textId="767ADD76" w:rsidR="000500D4" w:rsidRPr="000500D4" w:rsidRDefault="000500D4" w:rsidP="000500D4">
      <w:pPr>
        <w:rPr>
          <w:rFonts w:ascii="Arial" w:hAnsi="Arial" w:cs="Arial"/>
          <w:sz w:val="24"/>
          <w:szCs w:val="24"/>
        </w:rPr>
      </w:pPr>
      <w:r w:rsidRPr="000500D4">
        <w:rPr>
          <w:rFonts w:ascii="Arial" w:hAnsi="Arial" w:cs="Arial"/>
          <w:sz w:val="24"/>
          <w:szCs w:val="24"/>
        </w:rPr>
        <w:t>IHF</w:t>
      </w:r>
      <w:r w:rsidRPr="000500D4">
        <w:rPr>
          <w:rFonts w:ascii="Arial" w:hAnsi="Arial" w:cs="Arial"/>
          <w:sz w:val="24"/>
          <w:szCs w:val="24"/>
        </w:rPr>
        <w:tab/>
      </w:r>
      <w:r w:rsidRPr="000500D4">
        <w:rPr>
          <w:rFonts w:ascii="Arial" w:hAnsi="Arial" w:cs="Arial"/>
          <w:sz w:val="24"/>
          <w:szCs w:val="24"/>
        </w:rPr>
        <w:tab/>
        <w:t>integratio</w:t>
      </w:r>
      <w:r w:rsidR="009763FC">
        <w:rPr>
          <w:rFonts w:ascii="Arial" w:hAnsi="Arial" w:cs="Arial"/>
          <w:sz w:val="24"/>
          <w:szCs w:val="24"/>
        </w:rPr>
        <w:t>n</w:t>
      </w:r>
      <w:r w:rsidRPr="000500D4">
        <w:rPr>
          <w:rFonts w:ascii="Arial" w:hAnsi="Arial" w:cs="Arial"/>
          <w:sz w:val="24"/>
          <w:szCs w:val="24"/>
        </w:rPr>
        <w:t xml:space="preserve"> host factor</w:t>
      </w:r>
    </w:p>
    <w:p w14:paraId="333CBFC9" w14:textId="4D5B48C1" w:rsidR="000500D4" w:rsidRPr="000500D4" w:rsidRDefault="000500D4" w:rsidP="000500D4">
      <w:pPr>
        <w:rPr>
          <w:rFonts w:ascii="Arial" w:hAnsi="Arial" w:cs="Arial"/>
          <w:sz w:val="24"/>
          <w:szCs w:val="24"/>
        </w:rPr>
      </w:pPr>
      <w:r w:rsidRPr="000500D4">
        <w:rPr>
          <w:rFonts w:ascii="Arial" w:hAnsi="Arial" w:cs="Arial"/>
          <w:sz w:val="24"/>
          <w:szCs w:val="24"/>
        </w:rPr>
        <w:t>IR</w:t>
      </w:r>
      <w:r w:rsidRPr="000500D4">
        <w:rPr>
          <w:rFonts w:ascii="Arial" w:hAnsi="Arial" w:cs="Arial"/>
          <w:sz w:val="24"/>
          <w:szCs w:val="24"/>
        </w:rPr>
        <w:tab/>
      </w:r>
      <w:r w:rsidRPr="000500D4">
        <w:rPr>
          <w:rFonts w:ascii="Arial" w:hAnsi="Arial" w:cs="Arial"/>
          <w:sz w:val="24"/>
          <w:szCs w:val="24"/>
        </w:rPr>
        <w:tab/>
        <w:t>inverted repeat</w:t>
      </w:r>
    </w:p>
    <w:p w14:paraId="3C964C0D" w14:textId="4202EE7A" w:rsidR="000500D4" w:rsidRPr="000500D4" w:rsidRDefault="000500D4" w:rsidP="000500D4">
      <w:pPr>
        <w:rPr>
          <w:rFonts w:ascii="Arial" w:hAnsi="Arial" w:cs="Arial"/>
          <w:sz w:val="24"/>
          <w:szCs w:val="24"/>
        </w:rPr>
      </w:pPr>
      <w:r w:rsidRPr="000500D4">
        <w:rPr>
          <w:rFonts w:ascii="Arial" w:hAnsi="Arial" w:cs="Arial"/>
          <w:sz w:val="24"/>
          <w:szCs w:val="24"/>
        </w:rPr>
        <w:t>L</w:t>
      </w:r>
      <w:r w:rsidRPr="000500D4">
        <w:rPr>
          <w:rFonts w:ascii="Arial" w:hAnsi="Arial" w:cs="Arial"/>
          <w:sz w:val="24"/>
          <w:szCs w:val="24"/>
        </w:rPr>
        <w:tab/>
      </w:r>
      <w:r w:rsidRPr="000500D4">
        <w:rPr>
          <w:rFonts w:ascii="Arial" w:hAnsi="Arial" w:cs="Arial"/>
          <w:sz w:val="24"/>
          <w:szCs w:val="24"/>
        </w:rPr>
        <w:tab/>
        <w:t>linear</w:t>
      </w:r>
    </w:p>
    <w:p w14:paraId="6CF053E1" w14:textId="05839A69" w:rsidR="000500D4" w:rsidRPr="000500D4" w:rsidRDefault="000500D4" w:rsidP="000500D4">
      <w:pPr>
        <w:rPr>
          <w:rFonts w:ascii="Arial" w:hAnsi="Arial" w:cs="Arial"/>
          <w:sz w:val="24"/>
          <w:szCs w:val="24"/>
        </w:rPr>
      </w:pPr>
      <w:r w:rsidRPr="000500D4">
        <w:rPr>
          <w:rFonts w:ascii="Arial" w:hAnsi="Arial" w:cs="Arial"/>
          <w:sz w:val="24"/>
          <w:szCs w:val="24"/>
        </w:rPr>
        <w:t>LAS</w:t>
      </w:r>
      <w:r w:rsidRPr="000500D4">
        <w:rPr>
          <w:rFonts w:ascii="Arial" w:hAnsi="Arial" w:cs="Arial"/>
          <w:sz w:val="24"/>
          <w:szCs w:val="24"/>
        </w:rPr>
        <w:tab/>
      </w:r>
      <w:r w:rsidRPr="000500D4">
        <w:rPr>
          <w:rFonts w:ascii="Arial" w:hAnsi="Arial" w:cs="Arial"/>
          <w:sz w:val="24"/>
          <w:szCs w:val="24"/>
        </w:rPr>
        <w:tab/>
        <w:t>leader anchoring site</w:t>
      </w:r>
    </w:p>
    <w:p w14:paraId="5ACED1AD" w14:textId="24C76AB0" w:rsidR="000500D4" w:rsidRPr="000500D4" w:rsidRDefault="000500D4" w:rsidP="000500D4">
      <w:pPr>
        <w:rPr>
          <w:rFonts w:ascii="Arial" w:hAnsi="Arial" w:cs="Arial"/>
          <w:sz w:val="24"/>
          <w:szCs w:val="24"/>
        </w:rPr>
      </w:pPr>
      <w:r w:rsidRPr="000500D4">
        <w:rPr>
          <w:rFonts w:ascii="Arial" w:hAnsi="Arial" w:cs="Arial"/>
          <w:sz w:val="24"/>
          <w:szCs w:val="24"/>
        </w:rPr>
        <w:t>LRH</w:t>
      </w:r>
      <w:r w:rsidRPr="000500D4">
        <w:rPr>
          <w:rFonts w:ascii="Arial" w:hAnsi="Arial" w:cs="Arial"/>
          <w:sz w:val="24"/>
          <w:szCs w:val="24"/>
        </w:rPr>
        <w:tab/>
      </w:r>
      <w:r w:rsidRPr="000500D4">
        <w:rPr>
          <w:rFonts w:ascii="Arial" w:hAnsi="Arial" w:cs="Arial"/>
          <w:sz w:val="24"/>
          <w:szCs w:val="24"/>
        </w:rPr>
        <w:tab/>
        <w:t>leader recognition helix</w:t>
      </w:r>
    </w:p>
    <w:p w14:paraId="4B4ECC43" w14:textId="1154B2CA" w:rsidR="000500D4" w:rsidRPr="000500D4" w:rsidRDefault="000500D4" w:rsidP="000500D4">
      <w:pPr>
        <w:rPr>
          <w:rFonts w:ascii="Arial" w:hAnsi="Arial" w:cs="Arial"/>
          <w:sz w:val="24"/>
          <w:szCs w:val="24"/>
        </w:rPr>
      </w:pPr>
      <w:proofErr w:type="spellStart"/>
      <w:r w:rsidRPr="000500D4">
        <w:rPr>
          <w:rFonts w:ascii="Arial" w:hAnsi="Arial" w:cs="Arial"/>
          <w:sz w:val="24"/>
          <w:szCs w:val="24"/>
        </w:rPr>
        <w:t>nt</w:t>
      </w:r>
      <w:proofErr w:type="spellEnd"/>
      <w:r w:rsidRPr="000500D4">
        <w:rPr>
          <w:rFonts w:ascii="Arial" w:hAnsi="Arial" w:cs="Arial"/>
          <w:sz w:val="24"/>
          <w:szCs w:val="24"/>
        </w:rPr>
        <w:tab/>
      </w:r>
      <w:r w:rsidRPr="000500D4">
        <w:rPr>
          <w:rFonts w:ascii="Arial" w:hAnsi="Arial" w:cs="Arial"/>
          <w:sz w:val="24"/>
          <w:szCs w:val="24"/>
        </w:rPr>
        <w:tab/>
        <w:t>nucleotide</w:t>
      </w:r>
    </w:p>
    <w:p w14:paraId="28FF0E31" w14:textId="795BA27B" w:rsidR="000500D4" w:rsidRPr="000500D4" w:rsidRDefault="000500D4" w:rsidP="000500D4">
      <w:pPr>
        <w:rPr>
          <w:rFonts w:ascii="Arial" w:hAnsi="Arial" w:cs="Arial"/>
          <w:sz w:val="24"/>
          <w:szCs w:val="24"/>
        </w:rPr>
      </w:pPr>
      <w:r w:rsidRPr="000500D4">
        <w:rPr>
          <w:rFonts w:ascii="Arial" w:hAnsi="Arial" w:cs="Arial"/>
          <w:sz w:val="24"/>
          <w:szCs w:val="24"/>
        </w:rPr>
        <w:t>PAM</w:t>
      </w:r>
      <w:r w:rsidRPr="000500D4">
        <w:rPr>
          <w:rFonts w:ascii="Arial" w:hAnsi="Arial" w:cs="Arial"/>
          <w:sz w:val="24"/>
          <w:szCs w:val="24"/>
        </w:rPr>
        <w:tab/>
      </w:r>
      <w:r w:rsidRPr="000500D4">
        <w:rPr>
          <w:rFonts w:ascii="Arial" w:hAnsi="Arial" w:cs="Arial"/>
          <w:sz w:val="24"/>
          <w:szCs w:val="24"/>
        </w:rPr>
        <w:tab/>
        <w:t>protospacer adjacent motif</w:t>
      </w:r>
    </w:p>
    <w:p w14:paraId="5BD03E33" w14:textId="77777777" w:rsidR="000500D4" w:rsidRPr="000500D4" w:rsidRDefault="000500D4" w:rsidP="000500D4">
      <w:pPr>
        <w:rPr>
          <w:rFonts w:ascii="Arial" w:hAnsi="Arial" w:cs="Arial"/>
          <w:sz w:val="24"/>
          <w:szCs w:val="24"/>
        </w:rPr>
      </w:pPr>
      <w:r w:rsidRPr="000500D4">
        <w:rPr>
          <w:rFonts w:ascii="Arial" w:hAnsi="Arial" w:cs="Arial"/>
          <w:sz w:val="24"/>
          <w:szCs w:val="24"/>
        </w:rPr>
        <w:t>sgRNA</w:t>
      </w:r>
      <w:r w:rsidRPr="000500D4">
        <w:rPr>
          <w:rFonts w:ascii="Arial" w:hAnsi="Arial" w:cs="Arial"/>
          <w:sz w:val="24"/>
          <w:szCs w:val="24"/>
        </w:rPr>
        <w:tab/>
        <w:t>small guide RNA</w:t>
      </w:r>
    </w:p>
    <w:p w14:paraId="2680EA75" w14:textId="4B75443D" w:rsidR="00376CE0" w:rsidRPr="000500D4" w:rsidRDefault="000500D4" w:rsidP="000500D4">
      <w:pPr>
        <w:rPr>
          <w:rFonts w:ascii="Arial" w:hAnsi="Arial" w:cs="Arial"/>
          <w:sz w:val="24"/>
          <w:szCs w:val="24"/>
        </w:rPr>
      </w:pPr>
      <w:proofErr w:type="spellStart"/>
      <w:r w:rsidRPr="000500D4">
        <w:rPr>
          <w:rFonts w:ascii="Arial" w:hAnsi="Arial" w:cs="Arial"/>
          <w:sz w:val="24"/>
          <w:szCs w:val="24"/>
        </w:rPr>
        <w:t>tracr</w:t>
      </w:r>
      <w:proofErr w:type="spellEnd"/>
      <w:r w:rsidRPr="000500D4">
        <w:rPr>
          <w:rFonts w:ascii="Arial" w:hAnsi="Arial" w:cs="Arial"/>
          <w:sz w:val="24"/>
          <w:szCs w:val="24"/>
        </w:rPr>
        <w:tab/>
      </w:r>
      <w:r w:rsidRPr="000500D4">
        <w:rPr>
          <w:rFonts w:ascii="Arial" w:hAnsi="Arial" w:cs="Arial"/>
          <w:sz w:val="24"/>
          <w:szCs w:val="24"/>
        </w:rPr>
        <w:tab/>
        <w:t>trans activating CRISPR</w:t>
      </w:r>
    </w:p>
    <w:p w14:paraId="72A6F84C" w14:textId="0A907346" w:rsidR="00376CE0" w:rsidRDefault="00376CE0" w:rsidP="00376CE0">
      <w:pPr>
        <w:jc w:val="center"/>
        <w:rPr>
          <w:rFonts w:ascii="Arial" w:hAnsi="Arial" w:cs="Arial"/>
          <w:b/>
          <w:bCs/>
          <w:sz w:val="24"/>
          <w:szCs w:val="24"/>
        </w:rPr>
      </w:pPr>
    </w:p>
    <w:p w14:paraId="62A2FB0D" w14:textId="21860B86" w:rsidR="00376CE0" w:rsidRDefault="00376CE0" w:rsidP="00376CE0">
      <w:pPr>
        <w:jc w:val="center"/>
        <w:rPr>
          <w:rFonts w:ascii="Arial" w:hAnsi="Arial" w:cs="Arial"/>
          <w:b/>
          <w:bCs/>
          <w:sz w:val="24"/>
          <w:szCs w:val="24"/>
        </w:rPr>
      </w:pPr>
    </w:p>
    <w:p w14:paraId="2E74D970" w14:textId="53C67BA6" w:rsidR="00376CE0" w:rsidRDefault="00376CE0" w:rsidP="00376CE0">
      <w:pPr>
        <w:jc w:val="center"/>
        <w:rPr>
          <w:rFonts w:ascii="Arial" w:hAnsi="Arial" w:cs="Arial"/>
          <w:b/>
          <w:bCs/>
          <w:sz w:val="24"/>
          <w:szCs w:val="24"/>
        </w:rPr>
      </w:pPr>
    </w:p>
    <w:p w14:paraId="0082609B" w14:textId="24C0D0DC" w:rsidR="00376CE0" w:rsidRDefault="00376CE0" w:rsidP="00376CE0">
      <w:pPr>
        <w:jc w:val="center"/>
        <w:rPr>
          <w:rFonts w:ascii="Arial" w:hAnsi="Arial" w:cs="Arial"/>
          <w:b/>
          <w:bCs/>
          <w:sz w:val="24"/>
          <w:szCs w:val="24"/>
        </w:rPr>
      </w:pPr>
    </w:p>
    <w:p w14:paraId="391AA7DC" w14:textId="27538E34" w:rsidR="00376CE0" w:rsidRDefault="00376CE0" w:rsidP="000500D4">
      <w:pPr>
        <w:rPr>
          <w:rFonts w:ascii="Arial" w:hAnsi="Arial" w:cs="Arial"/>
          <w:b/>
          <w:bCs/>
          <w:sz w:val="24"/>
          <w:szCs w:val="24"/>
        </w:rPr>
      </w:pPr>
    </w:p>
    <w:p w14:paraId="0E68CD49" w14:textId="77777777" w:rsidR="00921601" w:rsidRDefault="00921601" w:rsidP="00376CE0">
      <w:pPr>
        <w:jc w:val="center"/>
        <w:rPr>
          <w:rFonts w:ascii="Arial" w:hAnsi="Arial" w:cs="Arial"/>
          <w:b/>
          <w:bCs/>
          <w:sz w:val="24"/>
          <w:szCs w:val="24"/>
        </w:rPr>
      </w:pPr>
    </w:p>
    <w:p w14:paraId="4B832141" w14:textId="21A19D43" w:rsidR="00376CE0" w:rsidRDefault="00376CE0" w:rsidP="00921601">
      <w:pPr>
        <w:pStyle w:val="HEADING"/>
      </w:pPr>
      <w:bookmarkStart w:id="2" w:name="_Toc49764814"/>
      <w:r>
        <w:lastRenderedPageBreak/>
        <w:t>Abstract</w:t>
      </w:r>
      <w:bookmarkEnd w:id="2"/>
    </w:p>
    <w:p w14:paraId="10F9099B" w14:textId="484285C8" w:rsidR="002E3C2B" w:rsidRDefault="00547F2A" w:rsidP="00547F2A">
      <w:pPr>
        <w:spacing w:line="480" w:lineRule="auto"/>
        <w:rPr>
          <w:rFonts w:ascii="Arial" w:hAnsi="Arial" w:cs="Arial"/>
          <w:b/>
          <w:bCs/>
          <w:sz w:val="24"/>
          <w:szCs w:val="24"/>
        </w:rPr>
      </w:pPr>
      <w:r w:rsidRPr="00547F2A">
        <w:rPr>
          <w:rFonts w:ascii="Arial" w:hAnsi="Arial" w:cs="Arial"/>
          <w:sz w:val="24"/>
          <w:szCs w:val="24"/>
        </w:rPr>
        <w:t xml:space="preserve">CRISPR-Cas is an adaptive immune system that protects prokaryotes against foreign nucleic acids. Prokaryotes gain immunity by acquiring short pieces of the invading nucleic acid, termed </w:t>
      </w:r>
      <w:proofErr w:type="spellStart"/>
      <w:r w:rsidRPr="00547F2A">
        <w:rPr>
          <w:rFonts w:ascii="Arial" w:hAnsi="Arial" w:cs="Arial"/>
          <w:sz w:val="24"/>
          <w:szCs w:val="24"/>
        </w:rPr>
        <w:t>prespacers</w:t>
      </w:r>
      <w:proofErr w:type="spellEnd"/>
      <w:r w:rsidRPr="00547F2A">
        <w:rPr>
          <w:rFonts w:ascii="Arial" w:hAnsi="Arial" w:cs="Arial"/>
          <w:sz w:val="24"/>
          <w:szCs w:val="24"/>
        </w:rPr>
        <w:t>, and inserting them into their CRISPR array</w:t>
      </w:r>
      <w:r w:rsidR="00E02C75">
        <w:rPr>
          <w:rFonts w:ascii="Arial" w:hAnsi="Arial" w:cs="Arial"/>
          <w:sz w:val="24"/>
          <w:szCs w:val="24"/>
        </w:rPr>
        <w:t xml:space="preserve"> using the proteins Cas1 and Cas2</w:t>
      </w:r>
      <w:r w:rsidRPr="00547F2A">
        <w:rPr>
          <w:rFonts w:ascii="Arial" w:hAnsi="Arial" w:cs="Arial"/>
          <w:sz w:val="24"/>
          <w:szCs w:val="24"/>
        </w:rPr>
        <w:t>.</w:t>
      </w:r>
      <w:r w:rsidR="0000045D">
        <w:rPr>
          <w:rFonts w:ascii="Arial" w:hAnsi="Arial" w:cs="Arial"/>
          <w:sz w:val="24"/>
          <w:szCs w:val="24"/>
        </w:rPr>
        <w:t xml:space="preserve"> </w:t>
      </w:r>
      <w:r w:rsidR="001C6D9C">
        <w:rPr>
          <w:rFonts w:ascii="Arial" w:hAnsi="Arial" w:cs="Arial"/>
          <w:sz w:val="24"/>
          <w:szCs w:val="24"/>
        </w:rPr>
        <w:t>Immediately preceding the CRISPR array is the CRISPR leader region</w:t>
      </w:r>
      <w:r w:rsidR="00F0507E">
        <w:rPr>
          <w:rFonts w:ascii="Arial" w:hAnsi="Arial" w:cs="Arial"/>
          <w:sz w:val="24"/>
          <w:szCs w:val="24"/>
        </w:rPr>
        <w:t xml:space="preserve">, and </w:t>
      </w:r>
      <w:proofErr w:type="spellStart"/>
      <w:r w:rsidR="00F0507E">
        <w:rPr>
          <w:rFonts w:ascii="Arial" w:hAnsi="Arial" w:cs="Arial"/>
          <w:sz w:val="24"/>
          <w:szCs w:val="24"/>
        </w:rPr>
        <w:t>prespacers</w:t>
      </w:r>
      <w:proofErr w:type="spellEnd"/>
      <w:r w:rsidR="00F0507E">
        <w:rPr>
          <w:rFonts w:ascii="Arial" w:hAnsi="Arial" w:cs="Arial"/>
          <w:sz w:val="24"/>
          <w:szCs w:val="24"/>
        </w:rPr>
        <w:t xml:space="preserve"> are generally inserted where the leader region meets the CRISPR array</w:t>
      </w:r>
      <w:r w:rsidR="002A15ED">
        <w:rPr>
          <w:rFonts w:ascii="Arial" w:hAnsi="Arial" w:cs="Arial"/>
          <w:sz w:val="24"/>
          <w:szCs w:val="24"/>
        </w:rPr>
        <w:t xml:space="preserve"> (leader-repeat junction)</w:t>
      </w:r>
      <w:r w:rsidR="00EF3770">
        <w:rPr>
          <w:rFonts w:ascii="Arial" w:hAnsi="Arial" w:cs="Arial"/>
          <w:sz w:val="24"/>
          <w:szCs w:val="24"/>
        </w:rPr>
        <w:t xml:space="preserve">. </w:t>
      </w:r>
      <w:r w:rsidR="002A15ED">
        <w:rPr>
          <w:rFonts w:ascii="Arial" w:hAnsi="Arial" w:cs="Arial"/>
          <w:sz w:val="24"/>
          <w:szCs w:val="24"/>
        </w:rPr>
        <w:t xml:space="preserve">Here, a detailed analysis of the </w:t>
      </w:r>
      <w:r w:rsidR="00A8164D">
        <w:rPr>
          <w:rFonts w:ascii="Arial" w:hAnsi="Arial" w:cs="Arial"/>
          <w:sz w:val="24"/>
          <w:szCs w:val="24"/>
        </w:rPr>
        <w:t xml:space="preserve">bioinformatic, biochemical, and biophysical characteristics of the DNA and protein elements that </w:t>
      </w:r>
      <w:r w:rsidR="003C1073">
        <w:rPr>
          <w:rFonts w:ascii="Arial" w:hAnsi="Arial" w:cs="Arial"/>
          <w:sz w:val="24"/>
          <w:szCs w:val="24"/>
        </w:rPr>
        <w:t xml:space="preserve">govern this site-specific insertion of </w:t>
      </w:r>
      <w:proofErr w:type="spellStart"/>
      <w:r w:rsidR="003C1073">
        <w:rPr>
          <w:rFonts w:ascii="Arial" w:hAnsi="Arial" w:cs="Arial"/>
          <w:sz w:val="24"/>
          <w:szCs w:val="24"/>
        </w:rPr>
        <w:t>prespacers</w:t>
      </w:r>
      <w:proofErr w:type="spellEnd"/>
      <w:r w:rsidR="004A238E">
        <w:rPr>
          <w:rFonts w:ascii="Arial" w:hAnsi="Arial" w:cs="Arial"/>
          <w:sz w:val="24"/>
          <w:szCs w:val="24"/>
        </w:rPr>
        <w:t xml:space="preserve"> is presented</w:t>
      </w:r>
      <w:r w:rsidR="003C1073">
        <w:rPr>
          <w:rFonts w:ascii="Arial" w:hAnsi="Arial" w:cs="Arial"/>
          <w:sz w:val="24"/>
          <w:szCs w:val="24"/>
        </w:rPr>
        <w:t xml:space="preserve">. </w:t>
      </w:r>
      <w:r w:rsidR="004A238E">
        <w:rPr>
          <w:rFonts w:ascii="Arial" w:hAnsi="Arial" w:cs="Arial"/>
          <w:sz w:val="24"/>
          <w:szCs w:val="24"/>
        </w:rPr>
        <w:t>V</w:t>
      </w:r>
      <w:r w:rsidR="0022063C">
        <w:rPr>
          <w:rFonts w:ascii="Arial" w:hAnsi="Arial" w:cs="Arial"/>
          <w:sz w:val="24"/>
          <w:szCs w:val="24"/>
        </w:rPr>
        <w:t>arious sequences of leader-repeat junctions</w:t>
      </w:r>
      <w:r w:rsidR="001214A1">
        <w:rPr>
          <w:rFonts w:ascii="Arial" w:hAnsi="Arial" w:cs="Arial"/>
          <w:sz w:val="24"/>
          <w:szCs w:val="24"/>
        </w:rPr>
        <w:t xml:space="preserve"> were first analyzed</w:t>
      </w:r>
      <w:r w:rsidR="0022063C">
        <w:rPr>
          <w:rFonts w:ascii="Arial" w:hAnsi="Arial" w:cs="Arial"/>
          <w:sz w:val="24"/>
          <w:szCs w:val="24"/>
        </w:rPr>
        <w:t xml:space="preserve"> </w:t>
      </w:r>
      <w:r w:rsidR="009A46D7">
        <w:rPr>
          <w:rFonts w:ascii="Arial" w:hAnsi="Arial" w:cs="Arial"/>
          <w:sz w:val="24"/>
          <w:szCs w:val="24"/>
        </w:rPr>
        <w:t xml:space="preserve">belonging </w:t>
      </w:r>
      <w:r w:rsidR="00C90EF0">
        <w:rPr>
          <w:rFonts w:ascii="Arial" w:hAnsi="Arial" w:cs="Arial"/>
          <w:sz w:val="24"/>
          <w:szCs w:val="24"/>
        </w:rPr>
        <w:t xml:space="preserve">to type II-A, </w:t>
      </w:r>
      <w:r w:rsidR="009A46D7">
        <w:rPr>
          <w:rFonts w:ascii="Arial" w:hAnsi="Arial" w:cs="Arial"/>
          <w:sz w:val="24"/>
          <w:szCs w:val="24"/>
        </w:rPr>
        <w:t xml:space="preserve">a </w:t>
      </w:r>
      <w:r w:rsidR="004853F2">
        <w:rPr>
          <w:rFonts w:ascii="Arial" w:hAnsi="Arial" w:cs="Arial"/>
          <w:sz w:val="24"/>
          <w:szCs w:val="24"/>
        </w:rPr>
        <w:t>sub-</w:t>
      </w:r>
      <w:r w:rsidR="009A46D7">
        <w:rPr>
          <w:rFonts w:ascii="Arial" w:hAnsi="Arial" w:cs="Arial"/>
          <w:sz w:val="24"/>
          <w:szCs w:val="24"/>
        </w:rPr>
        <w:t xml:space="preserve">type of CRISPR systems. </w:t>
      </w:r>
      <w:r w:rsidR="004853F2">
        <w:rPr>
          <w:rFonts w:ascii="Arial" w:hAnsi="Arial" w:cs="Arial"/>
          <w:sz w:val="24"/>
          <w:szCs w:val="24"/>
        </w:rPr>
        <w:t xml:space="preserve">Phylogenetic clustering of leader-repeat junctions </w:t>
      </w:r>
      <w:r w:rsidR="006D54DD">
        <w:rPr>
          <w:rFonts w:ascii="Arial" w:hAnsi="Arial" w:cs="Arial"/>
          <w:sz w:val="24"/>
          <w:szCs w:val="24"/>
        </w:rPr>
        <w:t>defined three distinct groups</w:t>
      </w:r>
      <w:r w:rsidR="00C05B68">
        <w:rPr>
          <w:rFonts w:ascii="Arial" w:hAnsi="Arial" w:cs="Arial"/>
          <w:sz w:val="24"/>
          <w:szCs w:val="24"/>
        </w:rPr>
        <w:t xml:space="preserve"> with conserved sequences</w:t>
      </w:r>
      <w:r w:rsidR="006D54DD">
        <w:rPr>
          <w:rFonts w:ascii="Arial" w:hAnsi="Arial" w:cs="Arial"/>
          <w:sz w:val="24"/>
          <w:szCs w:val="24"/>
        </w:rPr>
        <w:t>, G1</w:t>
      </w:r>
      <w:r w:rsidR="00C05B68">
        <w:rPr>
          <w:rFonts w:ascii="Arial" w:hAnsi="Arial" w:cs="Arial"/>
          <w:sz w:val="24"/>
          <w:szCs w:val="24"/>
        </w:rPr>
        <w:t xml:space="preserve"> with ATTTGAG</w:t>
      </w:r>
      <w:r w:rsidR="006D54DD">
        <w:rPr>
          <w:rFonts w:ascii="Arial" w:hAnsi="Arial" w:cs="Arial"/>
          <w:sz w:val="24"/>
          <w:szCs w:val="24"/>
        </w:rPr>
        <w:t>, G2</w:t>
      </w:r>
      <w:r w:rsidR="00C05B68">
        <w:rPr>
          <w:rFonts w:ascii="Arial" w:hAnsi="Arial" w:cs="Arial"/>
          <w:sz w:val="24"/>
          <w:szCs w:val="24"/>
        </w:rPr>
        <w:t xml:space="preserve"> with CTRCGAG</w:t>
      </w:r>
      <w:r w:rsidR="006D54DD">
        <w:rPr>
          <w:rFonts w:ascii="Arial" w:hAnsi="Arial" w:cs="Arial"/>
          <w:sz w:val="24"/>
          <w:szCs w:val="24"/>
        </w:rPr>
        <w:t>, and G3</w:t>
      </w:r>
      <w:r w:rsidR="00C05B68">
        <w:rPr>
          <w:rFonts w:ascii="Arial" w:hAnsi="Arial" w:cs="Arial"/>
          <w:sz w:val="24"/>
          <w:szCs w:val="24"/>
        </w:rPr>
        <w:t xml:space="preserve"> with </w:t>
      </w:r>
      <w:r w:rsidR="002A29AD">
        <w:rPr>
          <w:rFonts w:ascii="Arial" w:hAnsi="Arial" w:cs="Arial"/>
          <w:sz w:val="24"/>
          <w:szCs w:val="24"/>
        </w:rPr>
        <w:t>NNNNN</w:t>
      </w:r>
      <w:r w:rsidR="00C05B68">
        <w:rPr>
          <w:rFonts w:ascii="Arial" w:hAnsi="Arial" w:cs="Arial"/>
          <w:sz w:val="24"/>
          <w:szCs w:val="24"/>
        </w:rPr>
        <w:t>CG</w:t>
      </w:r>
      <w:r w:rsidR="006D54DD">
        <w:rPr>
          <w:rFonts w:ascii="Arial" w:hAnsi="Arial" w:cs="Arial"/>
          <w:sz w:val="24"/>
          <w:szCs w:val="24"/>
        </w:rPr>
        <w:t xml:space="preserve">. </w:t>
      </w:r>
      <w:r w:rsidR="001214A1">
        <w:rPr>
          <w:rFonts w:ascii="Arial" w:hAnsi="Arial" w:cs="Arial"/>
          <w:bCs/>
          <w:sz w:val="24"/>
          <w:szCs w:val="24"/>
          <w:lang w:val="en-GB"/>
        </w:rPr>
        <w:t>The</w:t>
      </w:r>
      <w:r w:rsidR="00C90EF0">
        <w:rPr>
          <w:rFonts w:ascii="Arial" w:hAnsi="Arial" w:cs="Arial"/>
          <w:bCs/>
          <w:sz w:val="24"/>
          <w:szCs w:val="24"/>
          <w:lang w:val="en-GB"/>
        </w:rPr>
        <w:t xml:space="preserve"> </w:t>
      </w:r>
      <w:r w:rsidR="008F4B1A">
        <w:rPr>
          <w:rFonts w:ascii="Arial" w:hAnsi="Arial" w:cs="Arial"/>
          <w:bCs/>
          <w:sz w:val="24"/>
          <w:szCs w:val="24"/>
          <w:lang w:val="en-GB"/>
        </w:rPr>
        <w:t xml:space="preserve">sequence alignment </w:t>
      </w:r>
      <w:r w:rsidR="001214A1">
        <w:rPr>
          <w:rFonts w:ascii="Arial" w:hAnsi="Arial" w:cs="Arial"/>
          <w:bCs/>
          <w:sz w:val="24"/>
          <w:szCs w:val="24"/>
          <w:lang w:val="en-GB"/>
        </w:rPr>
        <w:t>data</w:t>
      </w:r>
      <w:r w:rsidR="00D75EC3" w:rsidRPr="00D75EC3">
        <w:rPr>
          <w:rFonts w:ascii="Arial" w:hAnsi="Arial" w:cs="Arial"/>
          <w:bCs/>
          <w:sz w:val="24"/>
          <w:szCs w:val="24"/>
          <w:lang w:val="en-GB"/>
        </w:rPr>
        <w:t xml:space="preserve"> showed phylogenetic clustering of Cas proteins and repeat sequences in type II-A systems that mirrored the clustering of leade</w:t>
      </w:r>
      <w:r w:rsidR="002A29AD">
        <w:rPr>
          <w:rFonts w:ascii="Arial" w:hAnsi="Arial" w:cs="Arial"/>
          <w:bCs/>
          <w:sz w:val="24"/>
          <w:szCs w:val="24"/>
          <w:lang w:val="en-GB"/>
        </w:rPr>
        <w:t>r-repeat junctions</w:t>
      </w:r>
      <w:r w:rsidR="00D75EC3" w:rsidRPr="00D75EC3">
        <w:rPr>
          <w:rFonts w:ascii="Arial" w:hAnsi="Arial" w:cs="Arial"/>
          <w:bCs/>
          <w:sz w:val="24"/>
          <w:szCs w:val="24"/>
          <w:lang w:val="en-GB"/>
        </w:rPr>
        <w:t>.</w:t>
      </w:r>
      <w:r w:rsidR="00C9655E">
        <w:rPr>
          <w:rFonts w:ascii="Arial" w:hAnsi="Arial" w:cs="Arial"/>
          <w:bCs/>
          <w:sz w:val="24"/>
          <w:szCs w:val="24"/>
          <w:lang w:val="en-GB"/>
        </w:rPr>
        <w:t xml:space="preserve"> Biochemical characterization of representative </w:t>
      </w:r>
      <w:r w:rsidR="00E02C75">
        <w:rPr>
          <w:rFonts w:ascii="Arial" w:hAnsi="Arial" w:cs="Arial"/>
          <w:bCs/>
          <w:sz w:val="24"/>
          <w:szCs w:val="24"/>
          <w:lang w:val="en-GB"/>
        </w:rPr>
        <w:t xml:space="preserve">Cas1 and Cas2 </w:t>
      </w:r>
      <w:r w:rsidR="00C9655E">
        <w:rPr>
          <w:rFonts w:ascii="Arial" w:hAnsi="Arial" w:cs="Arial"/>
          <w:bCs/>
          <w:sz w:val="24"/>
          <w:szCs w:val="24"/>
          <w:lang w:val="en-GB"/>
        </w:rPr>
        <w:t xml:space="preserve">proteins from each group showed distinct mechanisms in leader-repeat junction recognition and in </w:t>
      </w:r>
      <w:proofErr w:type="spellStart"/>
      <w:r w:rsidR="00C9655E">
        <w:rPr>
          <w:rFonts w:ascii="Arial" w:hAnsi="Arial" w:cs="Arial"/>
          <w:bCs/>
          <w:sz w:val="24"/>
          <w:szCs w:val="24"/>
          <w:lang w:val="en-GB"/>
        </w:rPr>
        <w:t>prespacer</w:t>
      </w:r>
      <w:proofErr w:type="spellEnd"/>
      <w:r w:rsidR="00C9655E">
        <w:rPr>
          <w:rFonts w:ascii="Arial" w:hAnsi="Arial" w:cs="Arial"/>
          <w:bCs/>
          <w:sz w:val="24"/>
          <w:szCs w:val="24"/>
          <w:lang w:val="en-GB"/>
        </w:rPr>
        <w:t xml:space="preserve"> insertion. </w:t>
      </w:r>
      <w:r w:rsidR="00BD298A" w:rsidRPr="0051007C">
        <w:rPr>
          <w:rFonts w:ascii="Arial" w:hAnsi="Arial" w:cs="Arial"/>
          <w:sz w:val="24"/>
          <w:szCs w:val="24"/>
        </w:rPr>
        <w:t>G1 first recognized a 12-bp sequence at the leader–repeat junction and performed leader-side insertion before proceeding to spacer-side insertion. G2 recognized the full repeat sequence and could perform independent leader-side or spacer-side insertions, although the leader-side insertion was faster than spacer-side.</w:t>
      </w:r>
      <w:r w:rsidR="009A6CED">
        <w:rPr>
          <w:rFonts w:ascii="Arial" w:hAnsi="Arial" w:cs="Arial"/>
          <w:sz w:val="24"/>
          <w:szCs w:val="24"/>
        </w:rPr>
        <w:t xml:space="preserve"> G3 showed no sequence specific insertion activity</w:t>
      </w:r>
      <w:r w:rsidR="006653D1">
        <w:rPr>
          <w:rFonts w:ascii="Arial" w:hAnsi="Arial" w:cs="Arial"/>
          <w:sz w:val="24"/>
          <w:szCs w:val="24"/>
        </w:rPr>
        <w:t xml:space="preserve">. </w:t>
      </w:r>
      <w:r w:rsidR="00A02A4C">
        <w:rPr>
          <w:rFonts w:ascii="Arial" w:hAnsi="Arial" w:cs="Arial"/>
          <w:sz w:val="24"/>
          <w:szCs w:val="24"/>
        </w:rPr>
        <w:t>Protein-DNA c</w:t>
      </w:r>
      <w:r w:rsidR="006653D1">
        <w:rPr>
          <w:rFonts w:ascii="Arial" w:hAnsi="Arial" w:cs="Arial"/>
          <w:sz w:val="24"/>
          <w:szCs w:val="24"/>
        </w:rPr>
        <w:t xml:space="preserve">omplex formation analysis </w:t>
      </w:r>
      <w:r w:rsidR="00B627E4">
        <w:rPr>
          <w:rFonts w:ascii="Arial" w:hAnsi="Arial" w:cs="Arial"/>
          <w:sz w:val="24"/>
          <w:szCs w:val="24"/>
        </w:rPr>
        <w:t>by direct molar mass measurement showed that all three protein</w:t>
      </w:r>
      <w:r w:rsidR="00993298">
        <w:rPr>
          <w:rFonts w:ascii="Arial" w:hAnsi="Arial" w:cs="Arial"/>
          <w:sz w:val="24"/>
          <w:szCs w:val="24"/>
        </w:rPr>
        <w:t xml:space="preserve"> complexes for</w:t>
      </w:r>
      <w:r w:rsidR="00132835">
        <w:rPr>
          <w:rFonts w:ascii="Arial" w:hAnsi="Arial" w:cs="Arial"/>
          <w:sz w:val="24"/>
          <w:szCs w:val="24"/>
        </w:rPr>
        <w:t>m</w:t>
      </w:r>
      <w:r w:rsidR="00993298">
        <w:rPr>
          <w:rFonts w:ascii="Arial" w:hAnsi="Arial" w:cs="Arial"/>
          <w:sz w:val="24"/>
          <w:szCs w:val="24"/>
        </w:rPr>
        <w:t xml:space="preserve"> the canonical Cas1</w:t>
      </w:r>
      <w:r w:rsidR="00993298" w:rsidRPr="004C407C">
        <w:rPr>
          <w:rFonts w:ascii="Arial" w:hAnsi="Arial" w:cs="Arial"/>
          <w:sz w:val="24"/>
          <w:szCs w:val="24"/>
          <w:vertAlign w:val="subscript"/>
        </w:rPr>
        <w:t>4</w:t>
      </w:r>
      <w:r w:rsidR="00993298">
        <w:rPr>
          <w:rFonts w:ascii="Arial" w:hAnsi="Arial" w:cs="Arial"/>
          <w:sz w:val="24"/>
          <w:szCs w:val="24"/>
        </w:rPr>
        <w:t>-Cas2</w:t>
      </w:r>
      <w:r w:rsidR="00993298" w:rsidRPr="004C407C">
        <w:rPr>
          <w:rFonts w:ascii="Arial" w:hAnsi="Arial" w:cs="Arial"/>
          <w:sz w:val="24"/>
          <w:szCs w:val="24"/>
          <w:vertAlign w:val="subscript"/>
        </w:rPr>
        <w:t>2</w:t>
      </w:r>
      <w:r w:rsidR="00993298">
        <w:rPr>
          <w:rFonts w:ascii="Arial" w:hAnsi="Arial" w:cs="Arial"/>
          <w:sz w:val="24"/>
          <w:szCs w:val="24"/>
        </w:rPr>
        <w:t>-prespacer</w:t>
      </w:r>
      <w:r w:rsidR="00993298" w:rsidRPr="004C407C">
        <w:rPr>
          <w:rFonts w:ascii="Arial" w:hAnsi="Arial" w:cs="Arial"/>
          <w:sz w:val="24"/>
          <w:szCs w:val="24"/>
          <w:vertAlign w:val="subscript"/>
        </w:rPr>
        <w:t>1</w:t>
      </w:r>
      <w:r w:rsidR="00993298">
        <w:rPr>
          <w:rFonts w:ascii="Arial" w:hAnsi="Arial" w:cs="Arial"/>
          <w:sz w:val="24"/>
          <w:szCs w:val="24"/>
        </w:rPr>
        <w:t xml:space="preserve"> complex, with the morphology of the </w:t>
      </w:r>
      <w:proofErr w:type="spellStart"/>
      <w:r w:rsidR="00993298">
        <w:rPr>
          <w:rFonts w:ascii="Arial" w:hAnsi="Arial" w:cs="Arial"/>
          <w:sz w:val="24"/>
          <w:szCs w:val="24"/>
        </w:rPr>
        <w:t>prespacer</w:t>
      </w:r>
      <w:proofErr w:type="spellEnd"/>
      <w:r w:rsidR="00993298">
        <w:rPr>
          <w:rFonts w:ascii="Arial" w:hAnsi="Arial" w:cs="Arial"/>
          <w:sz w:val="24"/>
          <w:szCs w:val="24"/>
        </w:rPr>
        <w:t xml:space="preserve"> being </w:t>
      </w:r>
      <w:r w:rsidR="00EF19D2">
        <w:rPr>
          <w:rFonts w:ascii="Arial" w:hAnsi="Arial" w:cs="Arial"/>
          <w:sz w:val="24"/>
          <w:szCs w:val="24"/>
        </w:rPr>
        <w:t xml:space="preserve">an </w:t>
      </w:r>
      <w:r w:rsidR="004C407C">
        <w:rPr>
          <w:rFonts w:ascii="Arial" w:hAnsi="Arial" w:cs="Arial"/>
          <w:sz w:val="24"/>
          <w:szCs w:val="24"/>
        </w:rPr>
        <w:t xml:space="preserve">essential </w:t>
      </w:r>
      <w:r w:rsidR="00EF19D2">
        <w:rPr>
          <w:rFonts w:ascii="Arial" w:hAnsi="Arial" w:cs="Arial"/>
          <w:sz w:val="24"/>
          <w:szCs w:val="24"/>
        </w:rPr>
        <w:t>factor promoting</w:t>
      </w:r>
      <w:r w:rsidR="004C407C">
        <w:rPr>
          <w:rFonts w:ascii="Arial" w:hAnsi="Arial" w:cs="Arial"/>
          <w:sz w:val="24"/>
          <w:szCs w:val="24"/>
        </w:rPr>
        <w:t xml:space="preserve"> complex formation</w:t>
      </w:r>
      <w:r w:rsidR="00EF19D2">
        <w:rPr>
          <w:rFonts w:ascii="Arial" w:hAnsi="Arial" w:cs="Arial"/>
          <w:sz w:val="24"/>
          <w:szCs w:val="24"/>
        </w:rPr>
        <w:t>,</w:t>
      </w:r>
      <w:r w:rsidR="00132835">
        <w:rPr>
          <w:rFonts w:ascii="Arial" w:hAnsi="Arial" w:cs="Arial"/>
          <w:sz w:val="24"/>
          <w:szCs w:val="24"/>
        </w:rPr>
        <w:t xml:space="preserve"> at </w:t>
      </w:r>
      <w:r w:rsidR="00132835">
        <w:rPr>
          <w:rFonts w:ascii="Arial" w:hAnsi="Arial" w:cs="Arial"/>
          <w:sz w:val="24"/>
          <w:szCs w:val="24"/>
        </w:rPr>
        <w:lastRenderedPageBreak/>
        <w:t>least</w:t>
      </w:r>
      <w:r w:rsidR="004C407C">
        <w:rPr>
          <w:rFonts w:ascii="Arial" w:hAnsi="Arial" w:cs="Arial"/>
          <w:sz w:val="24"/>
          <w:szCs w:val="24"/>
        </w:rPr>
        <w:t xml:space="preserve"> in the case of G1. </w:t>
      </w:r>
      <w:r w:rsidR="0022425C" w:rsidRPr="0051007C">
        <w:rPr>
          <w:rFonts w:ascii="Arial" w:hAnsi="Arial" w:cs="Arial"/>
          <w:sz w:val="24"/>
          <w:szCs w:val="24"/>
        </w:rPr>
        <w:t xml:space="preserve">These results highlight the intricacy of protein–DNA sequence interactions within the seemingly similar type II-A integration complexes and provide mechanistic insights into </w:t>
      </w:r>
      <w:proofErr w:type="spellStart"/>
      <w:r w:rsidR="0022425C" w:rsidRPr="0051007C">
        <w:rPr>
          <w:rFonts w:ascii="Arial" w:hAnsi="Arial" w:cs="Arial"/>
          <w:sz w:val="24"/>
          <w:szCs w:val="24"/>
        </w:rPr>
        <w:t>prespacer</w:t>
      </w:r>
      <w:proofErr w:type="spellEnd"/>
      <w:r w:rsidR="0022425C" w:rsidRPr="0051007C">
        <w:rPr>
          <w:rFonts w:ascii="Arial" w:hAnsi="Arial" w:cs="Arial"/>
          <w:sz w:val="24"/>
          <w:szCs w:val="24"/>
        </w:rPr>
        <w:t xml:space="preserve"> insertion. These </w:t>
      </w:r>
      <w:r w:rsidR="0022425C">
        <w:rPr>
          <w:rFonts w:ascii="Arial" w:hAnsi="Arial" w:cs="Arial"/>
          <w:sz w:val="24"/>
          <w:szCs w:val="24"/>
        </w:rPr>
        <w:t xml:space="preserve">insights provide valuable information for the development of a </w:t>
      </w:r>
      <w:r w:rsidR="0022425C" w:rsidRPr="0051007C">
        <w:rPr>
          <w:rFonts w:ascii="Arial" w:hAnsi="Arial" w:cs="Arial"/>
          <w:sz w:val="24"/>
          <w:szCs w:val="24"/>
        </w:rPr>
        <w:t>Cas1–Cas2 toolset for inserting small DNAs into diverse DNA targets.</w:t>
      </w:r>
    </w:p>
    <w:p w14:paraId="346A857C" w14:textId="758FA7C2" w:rsidR="002E3C2B" w:rsidRDefault="002E3C2B" w:rsidP="00376CE0">
      <w:pPr>
        <w:jc w:val="center"/>
        <w:rPr>
          <w:rFonts w:ascii="Arial" w:hAnsi="Arial" w:cs="Arial"/>
          <w:b/>
          <w:bCs/>
          <w:sz w:val="24"/>
          <w:szCs w:val="24"/>
        </w:rPr>
      </w:pPr>
    </w:p>
    <w:p w14:paraId="2323A2C8" w14:textId="29289C50" w:rsidR="002E3C2B" w:rsidRDefault="002E3C2B" w:rsidP="00376CE0">
      <w:pPr>
        <w:jc w:val="center"/>
        <w:rPr>
          <w:rFonts w:ascii="Arial" w:hAnsi="Arial" w:cs="Arial"/>
          <w:b/>
          <w:bCs/>
          <w:sz w:val="24"/>
          <w:szCs w:val="24"/>
        </w:rPr>
      </w:pPr>
    </w:p>
    <w:p w14:paraId="160171BF" w14:textId="50756734" w:rsidR="002E3C2B" w:rsidRDefault="002E3C2B" w:rsidP="00376CE0">
      <w:pPr>
        <w:jc w:val="center"/>
        <w:rPr>
          <w:rFonts w:ascii="Arial" w:hAnsi="Arial" w:cs="Arial"/>
          <w:b/>
          <w:bCs/>
          <w:sz w:val="24"/>
          <w:szCs w:val="24"/>
        </w:rPr>
      </w:pPr>
    </w:p>
    <w:p w14:paraId="43052648" w14:textId="379A83AE" w:rsidR="002E3C2B" w:rsidRDefault="002E3C2B" w:rsidP="00376CE0">
      <w:pPr>
        <w:jc w:val="center"/>
        <w:rPr>
          <w:rFonts w:ascii="Arial" w:hAnsi="Arial" w:cs="Arial"/>
          <w:b/>
          <w:bCs/>
          <w:sz w:val="24"/>
          <w:szCs w:val="24"/>
        </w:rPr>
      </w:pPr>
    </w:p>
    <w:p w14:paraId="3DBA76CA" w14:textId="356BEF49" w:rsidR="002E3C2B" w:rsidRDefault="002E3C2B" w:rsidP="00376CE0">
      <w:pPr>
        <w:jc w:val="center"/>
        <w:rPr>
          <w:rFonts w:ascii="Arial" w:hAnsi="Arial" w:cs="Arial"/>
          <w:b/>
          <w:bCs/>
          <w:sz w:val="24"/>
          <w:szCs w:val="24"/>
        </w:rPr>
      </w:pPr>
    </w:p>
    <w:p w14:paraId="08C79D70" w14:textId="6CEF83F6" w:rsidR="002E3C2B" w:rsidRDefault="002E3C2B" w:rsidP="00376CE0">
      <w:pPr>
        <w:jc w:val="center"/>
        <w:rPr>
          <w:rFonts w:ascii="Arial" w:hAnsi="Arial" w:cs="Arial"/>
          <w:b/>
          <w:bCs/>
          <w:sz w:val="24"/>
          <w:szCs w:val="24"/>
        </w:rPr>
      </w:pPr>
    </w:p>
    <w:p w14:paraId="3BA67000" w14:textId="7B237EBF" w:rsidR="002E3C2B" w:rsidRDefault="002E3C2B" w:rsidP="00376CE0">
      <w:pPr>
        <w:jc w:val="center"/>
        <w:rPr>
          <w:rFonts w:ascii="Arial" w:hAnsi="Arial" w:cs="Arial"/>
          <w:b/>
          <w:bCs/>
          <w:sz w:val="24"/>
          <w:szCs w:val="24"/>
        </w:rPr>
      </w:pPr>
    </w:p>
    <w:p w14:paraId="1BC261EC" w14:textId="0B334A05" w:rsidR="002E3C2B" w:rsidRDefault="002E3C2B" w:rsidP="00376CE0">
      <w:pPr>
        <w:jc w:val="center"/>
        <w:rPr>
          <w:rFonts w:ascii="Arial" w:hAnsi="Arial" w:cs="Arial"/>
          <w:b/>
          <w:bCs/>
          <w:sz w:val="24"/>
          <w:szCs w:val="24"/>
        </w:rPr>
      </w:pPr>
    </w:p>
    <w:p w14:paraId="49AB4688" w14:textId="4ABDA965" w:rsidR="002E3C2B" w:rsidRDefault="002E3C2B" w:rsidP="00376CE0">
      <w:pPr>
        <w:jc w:val="center"/>
        <w:rPr>
          <w:rFonts w:ascii="Arial" w:hAnsi="Arial" w:cs="Arial"/>
          <w:b/>
          <w:bCs/>
          <w:sz w:val="24"/>
          <w:szCs w:val="24"/>
        </w:rPr>
      </w:pPr>
    </w:p>
    <w:p w14:paraId="6918674C" w14:textId="683FC61E" w:rsidR="002E3C2B" w:rsidRDefault="002E3C2B" w:rsidP="00376CE0">
      <w:pPr>
        <w:jc w:val="center"/>
        <w:rPr>
          <w:rFonts w:ascii="Arial" w:hAnsi="Arial" w:cs="Arial"/>
          <w:b/>
          <w:bCs/>
          <w:sz w:val="24"/>
          <w:szCs w:val="24"/>
        </w:rPr>
      </w:pPr>
    </w:p>
    <w:p w14:paraId="71A0623C" w14:textId="30E582DF" w:rsidR="002E3C2B" w:rsidRDefault="002E3C2B" w:rsidP="00376CE0">
      <w:pPr>
        <w:jc w:val="center"/>
        <w:rPr>
          <w:rFonts w:ascii="Arial" w:hAnsi="Arial" w:cs="Arial"/>
          <w:b/>
          <w:bCs/>
          <w:sz w:val="24"/>
          <w:szCs w:val="24"/>
        </w:rPr>
      </w:pPr>
    </w:p>
    <w:p w14:paraId="6FDA6E37" w14:textId="29C31F94" w:rsidR="002E3C2B" w:rsidRDefault="002E3C2B" w:rsidP="00376CE0">
      <w:pPr>
        <w:jc w:val="center"/>
        <w:rPr>
          <w:rFonts w:ascii="Arial" w:hAnsi="Arial" w:cs="Arial"/>
          <w:b/>
          <w:bCs/>
          <w:sz w:val="24"/>
          <w:szCs w:val="24"/>
        </w:rPr>
      </w:pPr>
    </w:p>
    <w:p w14:paraId="3D9F4450" w14:textId="220C78D9" w:rsidR="002E3C2B" w:rsidRDefault="002E3C2B" w:rsidP="00376CE0">
      <w:pPr>
        <w:jc w:val="center"/>
        <w:rPr>
          <w:rFonts w:ascii="Arial" w:hAnsi="Arial" w:cs="Arial"/>
          <w:b/>
          <w:bCs/>
          <w:sz w:val="24"/>
          <w:szCs w:val="24"/>
        </w:rPr>
      </w:pPr>
    </w:p>
    <w:p w14:paraId="5384D0C2" w14:textId="29497799" w:rsidR="002E3C2B" w:rsidRDefault="002E3C2B" w:rsidP="00376CE0">
      <w:pPr>
        <w:jc w:val="center"/>
        <w:rPr>
          <w:rFonts w:ascii="Arial" w:hAnsi="Arial" w:cs="Arial"/>
          <w:b/>
          <w:bCs/>
          <w:sz w:val="24"/>
          <w:szCs w:val="24"/>
        </w:rPr>
      </w:pPr>
    </w:p>
    <w:p w14:paraId="027DE940" w14:textId="3369E65C" w:rsidR="002E3C2B" w:rsidRDefault="002E3C2B" w:rsidP="00376CE0">
      <w:pPr>
        <w:jc w:val="center"/>
        <w:rPr>
          <w:rFonts w:ascii="Arial" w:hAnsi="Arial" w:cs="Arial"/>
          <w:b/>
          <w:bCs/>
          <w:sz w:val="24"/>
          <w:szCs w:val="24"/>
        </w:rPr>
      </w:pPr>
    </w:p>
    <w:p w14:paraId="00B7346A" w14:textId="0F627A96" w:rsidR="002E3C2B" w:rsidRDefault="002E3C2B" w:rsidP="00376CE0">
      <w:pPr>
        <w:jc w:val="center"/>
        <w:rPr>
          <w:rFonts w:ascii="Arial" w:hAnsi="Arial" w:cs="Arial"/>
          <w:b/>
          <w:bCs/>
          <w:sz w:val="24"/>
          <w:szCs w:val="24"/>
        </w:rPr>
      </w:pPr>
    </w:p>
    <w:p w14:paraId="5005892F" w14:textId="7F6CBA5B" w:rsidR="002E3C2B" w:rsidRDefault="002E3C2B" w:rsidP="00376CE0">
      <w:pPr>
        <w:jc w:val="center"/>
        <w:rPr>
          <w:rFonts w:ascii="Arial" w:hAnsi="Arial" w:cs="Arial"/>
          <w:b/>
          <w:bCs/>
          <w:sz w:val="24"/>
          <w:szCs w:val="24"/>
        </w:rPr>
      </w:pPr>
    </w:p>
    <w:p w14:paraId="09363B55" w14:textId="008EF28A" w:rsidR="002E3C2B" w:rsidRDefault="002E3C2B" w:rsidP="00376CE0">
      <w:pPr>
        <w:jc w:val="center"/>
        <w:rPr>
          <w:rFonts w:ascii="Arial" w:hAnsi="Arial" w:cs="Arial"/>
          <w:b/>
          <w:bCs/>
          <w:sz w:val="24"/>
          <w:szCs w:val="24"/>
        </w:rPr>
      </w:pPr>
    </w:p>
    <w:p w14:paraId="06FB56A0" w14:textId="7336FE55" w:rsidR="002E3C2B" w:rsidRDefault="002E3C2B" w:rsidP="00376CE0">
      <w:pPr>
        <w:jc w:val="center"/>
        <w:rPr>
          <w:rFonts w:ascii="Arial" w:hAnsi="Arial" w:cs="Arial"/>
          <w:b/>
          <w:bCs/>
          <w:sz w:val="24"/>
          <w:szCs w:val="24"/>
        </w:rPr>
      </w:pPr>
    </w:p>
    <w:p w14:paraId="1FC7EFCA" w14:textId="5446DFA4" w:rsidR="002E3C2B" w:rsidRDefault="002E3C2B" w:rsidP="00376CE0">
      <w:pPr>
        <w:jc w:val="center"/>
        <w:rPr>
          <w:rFonts w:ascii="Arial" w:hAnsi="Arial" w:cs="Arial"/>
          <w:b/>
          <w:bCs/>
          <w:sz w:val="24"/>
          <w:szCs w:val="24"/>
        </w:rPr>
      </w:pPr>
    </w:p>
    <w:p w14:paraId="3DFE6674" w14:textId="63AD3BBE" w:rsidR="002E3C2B" w:rsidRDefault="002E3C2B" w:rsidP="00376CE0">
      <w:pPr>
        <w:jc w:val="center"/>
        <w:rPr>
          <w:rFonts w:ascii="Arial" w:hAnsi="Arial" w:cs="Arial"/>
          <w:b/>
          <w:bCs/>
          <w:sz w:val="24"/>
          <w:szCs w:val="24"/>
        </w:rPr>
      </w:pPr>
    </w:p>
    <w:p w14:paraId="61A79F66" w14:textId="77777777" w:rsidR="00716B9E" w:rsidRDefault="00716B9E" w:rsidP="002E3C2B">
      <w:pPr>
        <w:rPr>
          <w:rFonts w:ascii="Arial" w:hAnsi="Arial" w:cs="Arial"/>
          <w:b/>
          <w:bCs/>
          <w:sz w:val="24"/>
          <w:szCs w:val="24"/>
          <w:u w:val="single"/>
        </w:rPr>
        <w:sectPr w:rsidR="00716B9E" w:rsidSect="00AB5C15">
          <w:footerReference w:type="default" r:id="rId12"/>
          <w:pgSz w:w="12240" w:h="15840" w:code="1"/>
          <w:pgMar w:top="1440" w:right="1440" w:bottom="1440" w:left="1440" w:header="706" w:footer="706" w:gutter="0"/>
          <w:pgNumType w:fmt="lowerRoman" w:start="4"/>
          <w:cols w:space="708"/>
          <w:docGrid w:linePitch="360"/>
        </w:sectPr>
      </w:pPr>
    </w:p>
    <w:p w14:paraId="2C17844F" w14:textId="11BC852E" w:rsidR="002E3C2B" w:rsidRDefault="002E3C2B" w:rsidP="0015301A">
      <w:pPr>
        <w:pStyle w:val="Style1"/>
        <w:jc w:val="center"/>
      </w:pPr>
      <w:bookmarkStart w:id="3" w:name="_Toc49764815"/>
      <w:r w:rsidRPr="002E3C2B">
        <w:lastRenderedPageBreak/>
        <w:t xml:space="preserve">Chapter 1: CRISPR </w:t>
      </w:r>
      <w:r w:rsidR="001433EB">
        <w:t>A</w:t>
      </w:r>
      <w:r w:rsidR="00CB5700">
        <w:t xml:space="preserve">daptation </w:t>
      </w:r>
      <w:r w:rsidR="001433EB">
        <w:t>- Background</w:t>
      </w:r>
      <w:bookmarkEnd w:id="3"/>
    </w:p>
    <w:p w14:paraId="6490797A" w14:textId="4C7AFF2C" w:rsidR="00404C04" w:rsidRPr="00B17319" w:rsidRDefault="00F30ABC" w:rsidP="00564CD1">
      <w:pPr>
        <w:pStyle w:val="Style2"/>
      </w:pPr>
      <w:bookmarkStart w:id="4" w:name="_Toc49764816"/>
      <w:r>
        <w:t>1.1</w:t>
      </w:r>
      <w:r w:rsidR="000F5F40">
        <w:t>.0</w:t>
      </w:r>
      <w:r>
        <w:t xml:space="preserve"> - </w:t>
      </w:r>
      <w:r w:rsidR="00404C04" w:rsidRPr="00B17319">
        <w:t>Discovery of CRISPR-Cas systems</w:t>
      </w:r>
      <w:bookmarkEnd w:id="4"/>
    </w:p>
    <w:p w14:paraId="76A5DFD3" w14:textId="21B73DD5" w:rsidR="00016E65" w:rsidRDefault="00A04906" w:rsidP="002F1B35">
      <w:pPr>
        <w:spacing w:line="480" w:lineRule="auto"/>
        <w:rPr>
          <w:rFonts w:ascii="Arial" w:hAnsi="Arial" w:cs="Arial"/>
          <w:sz w:val="24"/>
          <w:szCs w:val="24"/>
        </w:rPr>
      </w:pPr>
      <w:r>
        <w:rPr>
          <w:rFonts w:ascii="Arial" w:hAnsi="Arial" w:cs="Arial"/>
          <w:noProof/>
          <w:sz w:val="24"/>
          <w:szCs w:val="24"/>
        </w:rPr>
        <mc:AlternateContent>
          <mc:Choice Requires="wpg">
            <w:drawing>
              <wp:anchor distT="0" distB="0" distL="114300" distR="114300" simplePos="0" relativeHeight="251614208" behindDoc="0" locked="0" layoutInCell="1" allowOverlap="1" wp14:anchorId="146A7A0C" wp14:editId="32EF2B8B">
                <wp:simplePos x="0" y="0"/>
                <wp:positionH relativeFrom="column">
                  <wp:posOffset>69578</wp:posOffset>
                </wp:positionH>
                <wp:positionV relativeFrom="paragraph">
                  <wp:posOffset>4527369</wp:posOffset>
                </wp:positionV>
                <wp:extent cx="5727700" cy="1513840"/>
                <wp:effectExtent l="19050" t="19050" r="25400" b="10160"/>
                <wp:wrapTopAndBottom/>
                <wp:docPr id="15" name="Group 15"/>
                <wp:cNvGraphicFramePr/>
                <a:graphic xmlns:a="http://schemas.openxmlformats.org/drawingml/2006/main">
                  <a:graphicData uri="http://schemas.microsoft.com/office/word/2010/wordprocessingGroup">
                    <wpg:wgp>
                      <wpg:cNvGrpSpPr/>
                      <wpg:grpSpPr>
                        <a:xfrm>
                          <a:off x="0" y="0"/>
                          <a:ext cx="5727700" cy="1513840"/>
                          <a:chOff x="0" y="290228"/>
                          <a:chExt cx="5727700" cy="1515033"/>
                        </a:xfrm>
                      </wpg:grpSpPr>
                      <wps:wsp>
                        <wps:cNvPr id="10" name="Text Box 2"/>
                        <wps:cNvSpPr txBox="1">
                          <a:spLocks noChangeArrowheads="1"/>
                        </wps:cNvSpPr>
                        <wps:spPr bwMode="auto">
                          <a:xfrm>
                            <a:off x="0" y="1229499"/>
                            <a:ext cx="5727700" cy="575762"/>
                          </a:xfrm>
                          <a:prstGeom prst="rect">
                            <a:avLst/>
                          </a:prstGeom>
                          <a:solidFill>
                            <a:srgbClr val="FFFFFF"/>
                          </a:solidFill>
                          <a:ln w="9525">
                            <a:solidFill>
                              <a:schemeClr val="tx1"/>
                            </a:solidFill>
                            <a:miter lim="800000"/>
                            <a:headEnd/>
                            <a:tailEnd/>
                          </a:ln>
                        </wps:spPr>
                        <wps:txbx>
                          <w:txbxContent>
                            <w:p w14:paraId="25CB54E9" w14:textId="3485EAD6" w:rsidR="00E404F1" w:rsidRPr="00621148" w:rsidRDefault="00E404F1">
                              <w:pPr>
                                <w:rPr>
                                  <w:rFonts w:ascii="Arial" w:hAnsi="Arial" w:cs="Arial"/>
                                  <w:sz w:val="20"/>
                                  <w:szCs w:val="20"/>
                                </w:rPr>
                              </w:pPr>
                              <w:r w:rsidRPr="00621148">
                                <w:rPr>
                                  <w:rFonts w:ascii="Arial" w:hAnsi="Arial" w:cs="Arial"/>
                                  <w:b/>
                                  <w:sz w:val="20"/>
                                  <w:szCs w:val="20"/>
                                </w:rPr>
                                <w:t>Figure 1: CRISPR locus organization.</w:t>
                              </w:r>
                              <w:r w:rsidRPr="00621148">
                                <w:rPr>
                                  <w:sz w:val="20"/>
                                  <w:szCs w:val="20"/>
                                </w:rPr>
                                <w:t xml:space="preserve"> </w:t>
                              </w:r>
                              <w:r w:rsidRPr="00621148">
                                <w:rPr>
                                  <w:rFonts w:ascii="Arial" w:hAnsi="Arial" w:cs="Arial"/>
                                  <w:sz w:val="20"/>
                                  <w:szCs w:val="20"/>
                                </w:rPr>
                                <w:t xml:space="preserve">The CRISPR locus is in the prokaryotic genome and generally consists of </w:t>
                              </w:r>
                              <w:r w:rsidRPr="00621148">
                                <w:rPr>
                                  <w:rFonts w:ascii="Arial" w:hAnsi="Arial" w:cs="Arial"/>
                                  <w:i/>
                                  <w:iCs/>
                                  <w:sz w:val="20"/>
                                  <w:szCs w:val="20"/>
                                </w:rPr>
                                <w:t>cas</w:t>
                              </w:r>
                              <w:r w:rsidRPr="00621148">
                                <w:rPr>
                                  <w:rFonts w:ascii="Arial" w:hAnsi="Arial" w:cs="Arial"/>
                                  <w:sz w:val="20"/>
                                  <w:szCs w:val="20"/>
                                </w:rPr>
                                <w:t xml:space="preserve"> genes, the leader region, and the CRISPR array which contains all the repeats and spacers.</w:t>
                              </w:r>
                            </w:p>
                          </w:txbxContent>
                        </wps:txbx>
                        <wps:bodyPr rot="0" vert="horz" wrap="square" lIns="91440" tIns="45720" rIns="91440" bIns="45720" anchor="t" anchorCtr="0">
                          <a:noAutofit/>
                        </wps:bodyPr>
                      </wps:wsp>
                      <pic:pic xmlns:pic="http://schemas.openxmlformats.org/drawingml/2006/picture">
                        <pic:nvPicPr>
                          <pic:cNvPr id="14" name="Picture 14" descr="A picture containing table&#10;&#10;Description automatically generated"/>
                          <pic:cNvPicPr>
                            <a:picLocks noChangeAspect="1"/>
                          </pic:cNvPicPr>
                        </pic:nvPicPr>
                        <pic:blipFill>
                          <a:blip r:embed="rId13" cstate="email">
                            <a:extLst>
                              <a:ext uri="{28A0092B-C50C-407E-A947-70E740481C1C}">
                                <a14:useLocalDpi xmlns:a14="http://schemas.microsoft.com/office/drawing/2010/main"/>
                              </a:ext>
                            </a:extLst>
                          </a:blip>
                          <a:stretch>
                            <a:fillRect/>
                          </a:stretch>
                        </pic:blipFill>
                        <pic:spPr>
                          <a:xfrm>
                            <a:off x="0" y="290228"/>
                            <a:ext cx="5727700" cy="939800"/>
                          </a:xfrm>
                          <a:prstGeom prst="rect">
                            <a:avLst/>
                          </a:prstGeom>
                          <a:ln>
                            <a:solidFill>
                              <a:schemeClr val="tx1"/>
                            </a:solidFill>
                          </a:ln>
                        </pic:spPr>
                      </pic:pic>
                    </wpg:wgp>
                  </a:graphicData>
                </a:graphic>
                <wp14:sizeRelV relativeFrom="margin">
                  <wp14:pctHeight>0</wp14:pctHeight>
                </wp14:sizeRelV>
              </wp:anchor>
            </w:drawing>
          </mc:Choice>
          <mc:Fallback>
            <w:pict>
              <v:group w14:anchorId="146A7A0C" id="Group 15" o:spid="_x0000_s1026" style="position:absolute;margin-left:5.5pt;margin-top:356.5pt;width:451pt;height:119.2pt;z-index:251614208;mso-height-relative:margin" coordorigin=",2902" coordsize="57277,151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hgNRoQMAAHMIAAAOAAAAZHJzL2Uyb0RvYy54bWykVuGO2ygQ/l/p3gFx&#10;Uv91HXuTZuNbp9rudlcr9a6rtvcAGGMbFQMFEjt9+g5gJ9k0p1a9SHEYwMM338w35PrN0Am0ZcZy&#10;JQucXswwYpKqisumwP9+vn91hZF1RFZEKMkKvGMWv1n/8eK61znLVKtExQwCJ9LmvS5w65zOk8TS&#10;lnXEXijNJCzWynTEgWmapDKkB++dSLLZ7HXSK1NpoyizFmbv4iJeB/91zaj7UNeWOSQKDNhceJrw&#10;LP0zWV+TvDFEt5yOMMhvoOgIl3Do3tUdcQRtDP/BVcepUVbV7oKqLlF1zSkLMUA06ewkmgejNjrE&#10;0uR9o/c0AbUnPP22W/rP9skgXkHuFhhJ0kGOwrEIbCCn100Oex6M/qSfzDjRRMvHO9Sm878QCRoC&#10;rbs9rWxwiMLkYpktlzNgn8Jaukgvr+Yj8bSF7Bzey1azLLuKOaHtu/94fTG7vPR7kun0xIPcY+o1&#10;VJI9kGX/H1mfWqJZyIH1RExkQTSRrM8+yrdqQFmkK+zyXCE3wDQEHOrC6veKfrFIqtuWyIbdGKP6&#10;lpEK4KUhGo8bDvCvetptbr2Tsv9bVZATsnEqODpLeJplq/lqFZk7S/tiuVi+DhD3tJFcG+semOqQ&#10;HxTYgFrCGWT73rrI8LTF59gqwat7LkQwTFPeCoO2BJR1Hz5jUp5tExL1BV4tskWk4ZkLL3K2d+KG&#10;SMTJQR130CEE7wp8NfOfGKXn7p2sACXJHeEijiE4IaE0Jv4ik24oh1C6Ni9VtQNajYqdADoXDFpl&#10;vmHUQxcosP26IYZhJB4lpGaVzqFWkQvGHAoZDHO8Uh6vEEnBVYEdRnF460Kr8RiluoEU1jzw6uFF&#10;JCNWKNj1teY0h+8ocxj9ULk/b4fwltt4/LGldr/koyPmy0a/go6kieMlF9ztQneFnHlQcvvEqS9L&#10;bxyJYD6JAJb9qSiFmYpZClHfINgcJqmSkCAJ3Rk5Ugr28s/h5q/wuPNbuXZwdyBf4NDjOSVC7FDD&#10;JDPEsconezo1YoCy5fRETFZD6U5Cer498eazAErB9VTFfjxSBZhPmuoZtmPDvlN00zHp4g1kmADc&#10;StqWawvlkbOuZBXI6bFKoefB7edAwHCdcRFL1zrDHG19VdSgpo+APYptvxBAH3D6EHw38G+c1f9x&#10;4zwr/9XlCsQzCnRyMWn7F+XvhXWizXBN/0TBkyQPQYTowAy1H2620MzHW9hfncd22HX4r7D+DgAA&#10;//8DAFBLAwQKAAAAAAAAACEArMCxJ2s+AABrPgAAFAAAAGRycy9tZWRpYS9pbWFnZTEucG5niVBO&#10;Rw0KGgoAAAANSUhEUgAAAlkAAABjCAYAAACohhWlAAAAAXNSR0IArs4c6QAAAAlwSFlzAAAOxAAA&#10;DsQBlSsOGwAAPhBJREFUeAHtXQmgDmUXPrhca7aQnRAlKUnZtxBZIlt2KRGyV7RZ0m+XNSqiKNmX&#10;KEuEVBJCkiW7su/Lxb3mP8+5953m++58d/0udzmHuTPzbvPOM9/MPHPOec+bzGIhFUVAEUh0CGzc&#10;uJGmTp1Kn332mX1ulStXpjfffJOefPJJypw5s51+5MgRWrduHSVLlkzS8FhImTIl3XPPPRQQEEAV&#10;K1akNGnS2OXNRnBwMC1cuJCuX79OyZMnl+Tbt2/Lun79+pQpUyZTVNYHDx6kxYsXU9++fQl1jQwc&#10;OJDKly9P5cqV8zjOzZs3pfyNGzdMUTlOxowZpV9ly5aVPtqZvBESEkJLliyhq1ev2snoG84lRYoU&#10;9Mgjj1Du3LntvOhs/PDDD3T06FF6/PHH6aGHHopOVS2rCCgCSREBkCwVRUARSDwI/PHHH9bzzz+P&#10;jydZMmTIYDHBkMWk5cuXz2LyZZ/07Nmz7fKmjHNdokQJC2W85cqVKxbaYvJi10+VKpWFZdeuXR7F&#10;p0+fbmXPnl3KpU6d2u4TEyC77oMPPmgdP37crnfhwgUrffr0dr6zT9i+//77rcmTJ9vlsREUFGTl&#10;yJHDZx3kDR482KNOVHfq1Kkj7Q4dOjSqVbScIqAIJGEEAvhBpaIIKAKJBIEtW7ZQvXr16N9//6VH&#10;H32UevToQc8884ytZVq2bBktXbqUFixYQDNmzKB27drJmUPDA7nvvvvojTfekG38gVbq+++/p+XL&#10;l1Pz5s1F+1WzZk07P23atLR161ZZkJ41a1bavHkzMTHy0JR9+eWX9rF69+5NL774ImXLlk3a2b17&#10;N/344480c+ZMwjaTJLt9bAQGBhKTOerVqxflzZtX8tCvTZs20Zw5c6hTp07Sz86dO9v1oIVjcika&#10;M6whqIP2P/30U3rnnXeIiR716dPHrhOVDbQLMXhFpY6WUQQUgSSMQBImmHrqikCiQoBNatYTTzwh&#10;mpbatWtbZ8+e9Xl+ixYtsvr162exaU3KzJ07V+pBY+UmTIokn02AbtkWkzvJZ+JksZnOowyTG4vN&#10;a5L/wQcfeOQ5d1Bv/Pjx1uHDh+1kaLKYuEldb80YCr333nuSlzNnTgtlIdBksTnQQtrly5clzfkH&#10;ddgsaqGvJ06ccGZFut2gQQM53ogRIyItqwUUAUVAEQh1okjCJFNPXRFILAjADwlaJGh7pkyZQlmy&#10;ZPF5akwWiAlPuHxoe9zkueeek2Q25ZHTP8qUddaDT5RTDh06RAcOHBDNktGcOfPNNrRiXbt2JTY/&#10;miSP9bVr1zz2sdOxY0fx+zp9+jQxYfLI58e7h1+WyYTGi82ZhDpMwkxynK1x7tCYlS5d2l6glYNW&#10;zZecP3+exo0bR/A5M/VatWolGkij6YO/2oABA2jixImuzTBZFU0etH3eAi1g9+7d7bZxDGgX58+f&#10;73p9vevrviKgCEQNASVZUcNJSykC8RoBEAo4lENAiIxZLbJOG2f1yMoZ4gQiBEf46AhMiHCyhyP6&#10;+vXro1M10rJwgIcTO/oHk2JUBFjdKVm5ciWVKVOGRo0aJUQThBPLmDFjqFq1avTrr7+G68qGDRtk&#10;YAJIEPvXSXnUmTVrFrGvHbFvnNQByWLfMDF/hmuEE44dO0YjR46UgQnOfJh+cWyQOLRrFgyQaNy4&#10;sRA5Z3ndVgQUgZgjoCQr5thpTUUg3iDApjLxnUKHWrdu7fd+GXJUtGjRaPsjYVQfRvRB2/Xaa6/R&#10;pEmTaNu2bQSSEFvZu3cv/fnnn+Jf5TZi0IyWdB5n9erVcmz4rMEHLa7kzJkz9OqrrxKuzYcffkgY&#10;WYlRnFgGDRokmjeQmpMnT9pdQNm2bdvSvn37xDduz549dh30GyM2L168aJfHiE/4rLmJIdDQ2hk5&#10;deqUaKxQ55tvvrHbRp9WrVpFzZo1c9X+mfq6VgQUgeghEL1P0ui1raUVAUXgDiEATY4JWQCH7tiI&#10;0VqhDbzQP/74YyEJcGaHI31MZMKECeKMDzNVly5dpAmQHGi4YKpCiAgs3iEfnMeCFs0pIDE8SpCg&#10;mXr66afF6d6Zj22ci/N84Pj/1ltvSXgKmEtxTnElML39/fffMmAAWimnwPF+586dxL5w4rzfrVs3&#10;ycZgBJCxZ599VrRUzjrVq1enKlWqEM47poIwHSB17Hsnx3C2Awyh4QLRU1EEFAH/IKAkyz84aiuK&#10;wF1HwGhtYmMOg2aocOHCci5o79atW2J2giYKpqfixYvH6DyhZVqxYoVosTDS8J9//qHff/9d2lq7&#10;di2xIzkVKlSI3n33XWrTpo3rMaZNm2b7a4G8wNcIflioh/pm5B8qY/Qf8hAPDNs4F5g5oSFCX0Bm&#10;eHCA63H8lWjMeiBMbtKwYUMhWSA+hmTBrw7iy3cN58IhKNyai1Ja/vz5BSeYEj///HMZieqMlwbt&#10;V0S+fFE6iBZSBBQBGwElWTYUuqEIJFwEQKyMxiY24QVARkx9mPPwMoZPFQgDx7CKFUDwn+IRjdSz&#10;Z08J0wCTIUx9cACHPxmIE8gFyNILL7wQ7ljwa3IKTH0vv/yyBFfleFnOLHsb54IF2IBgYZvjalHd&#10;unXtMnG1YXzEcN5ugsCwEGgLzfVDHZjyoNWLC4F/GEyYY8eOFbMkCFatWrXkGjdp0oSeeuopn+bH&#10;uOiPtqkIJHYE1CcrsV9hPb8kgQBMaYZogLjEVIoUKSJkBIQE5Kdp06bEoSDEzwsj3vwhMGfCLFi1&#10;alUxHcKUCMJVqVIlIRsw6blp40aPHi2R3KHtQZkdO3aIKdOct7NvIFWIw/Xzzz/L+cC36aWXXhKy&#10;1b9/f9GkOcvHxbbRLHqbOc2xzDlihCP81aA1hMkXRNDpR2XK+2sNHD/55BMxsQInEGiMUIQpEoQL&#10;I0hVFAFFwD8IKMnyD47aiiJwVxFIly6dvCTRCQTbjI2AHGBBm3BShzkOQU5BTuJK7r33Xgk3gPZB&#10;uEA4vAU+Qwi0ioUjr9vBTL3LOfdh/sK5gLSAzMGxG75QcCBHwNa4FKNZhLO5m5iQE7ly5RJiBfIJ&#10;YogQGdDqRVWMg7t3eUPyvNNRHoQTju4w2QJvhILIkyePTK00ZMgQ7yq6rwgoAjFEQElWDIHTaopA&#10;fEMAo9JgaluzZg3Nmzcvwu5BiwKNlyECvgobUyFMczCz4WUcXdm/fz/99ttvkVYzxAJO2U7/KlPR&#10;LT6XyfO1Ntoi5MMMN336dDHFgTS2bNkyXHR5X+3EJB3zMEIOcZgENzE+W8bZH6QIeOOafPvtt25V&#10;wqWhDkjcpUuXwuU5Y5eFywxLKFiwoMwMwAFabUd7+MipKAKKgH8QUJLlHxy1FUXgriNQqlQp8WXC&#10;xMsgXHAwd3vRwrm9ffv2EiATpqnIBKP/MAk0RuJhIme3IKYmjABe+t6jGxEUswqbolAXZjs3QRBV&#10;ONZDWrRoYU9U7VY2NmnoG0eVJ2jOQCbQp5hIVHCDqRV44LxA6pwCx/+vv/5aiB98pIwgxAUc9BHy&#10;AfGyvAVhF0CiIdBIQdsIcoqpj5wCUouApxD0wQgmuMaITDdSZkanwjleRRFQBPyEAH/pqSgCikAi&#10;QYBfnhY7dSPapiwcJkGmz2GtiUxBw47NFsdWkjwe3WafNY/Uk7RixYrZad4bbEaSMkwCLCYoko2p&#10;fIYNG2a1a9dO8phsWRzd3OIwCfaUNUwWJA99Yv8kC31AGfSJTXhWhQoVLNRDPkd8t9hUaB+awwlY&#10;rOmRPA7caadHtIFpdVjzFuG0ORs3brSYaEm7HLMqouY88thUKXU42KvFIxddFw4GawEXCGv+pDym&#10;8OHgn3LOmJIH9XG+mK7IW8wURsCKzXo2Tjge6pgpfZhAC45IA0YdOnSw2LxrlS9fXsphWiHkcdw0&#10;+xAc0FTS2ARsMQmTts1vgwmbhWvLhM0urxuKgCIQOwTgYKqiCCgCiQgBvOA5RIEFgoUXNV60ZsE+&#10;jxIUYsQ+SfZZ86TRFocGsNj53E7z3sBLnSd3FvLC2i3r6NGjMk8gh3yweASd1M+ePbvFwUdlYXOk&#10;NHH9+nWLtWoWRyuXuqwFsvuDfoFgPfzwwxbH4/I+pMUj7ywQP/SN/YfC5bsl4PxLlixpYR5GNqW5&#10;FZE0kAtDxkAyoyKsIZS+sFlPiA3IjffC4S4snDOEtYoWR2W3OCyCxzmD4LGPm13OeWz0nzVZNhEz&#10;144nurbYMd366aef7OLs12Wxf5qQI1MO15jjmVnscyV9BXE1woMFLNawhesPa7tkfknMYamiCCgC&#10;/kMgGZrim1NFEVAEEhkCCMEAfx2YkuBIDpMeAlrC7wfbToGJEXPiwQTFL2lnVrhthBlAeRNtHGYm&#10;t8cI2vF2ykZdBNtEUFII8itzKANMA+Q2og7tYs5CrHG8qJjp0K4xfaEPTnMZ8pyC/qBtlIlKYFJg&#10;hHOPSNAWzHhOwchM+FnhXHCcmjVrRhqPCmUxrQ5GUaJOjRo15No52zXbMA/CiR2+bBggYKLf4/xg&#10;fvQ24SIdIy9hyoVgjkRE80dZFUVAEfAfAkqy/IeltqQIKAKKgCKgCCgCioCNgDq+21DohiKgCCgC&#10;ioAioAgoAv5DQEmW/7DUlhQBRUARUAQUAUVAEbARUJJlQ6EbioAioAgoAoqAIqAI+A8BJVn+w1Jb&#10;UgQUAUVAEVAEFAFFwEZASZYNhW4oAoqAIqAIKAKKgCLgPwSUZPkPS21JEVAEFAFFQBFQBBQBGwEl&#10;WTYUuqEIKAKKgCKgCCgCioD/EFCS5T8stSVFQBFQBBQBRUARUARsBJRk2VDohiKgCCgCioAioAgo&#10;Av5DQEmW/7DUlhQBRUARUAQUAUVAEbARUJJlQ6EbioAioAgoAoqAIqAI+A8BJVn+w1JbUgQUAUVA&#10;EVAEFAFFwEZASZYNhW4oAoqAIqAIKAKKgCLgPwSUZPkPS21JEVAEFAFFQBFQBBQBGwElWTYUuhEf&#10;ELh27Vq0uhESEkJYYiuXL1+mK1euRLuZs2fP0q1bt6JVz7IsOnfuXLTqnD9/nq5fvx7lOkFBQVEu&#10;qwUVAX8hgN/dv//+S2fOnPFXk35rJzg4WPp28eJFv7WpDSkCkSEQEFkBzVcEYoIASMv8+fNpzZo1&#10;dPjwYUqWLBkVLFiQatasSdWrV6fs2bNLs0ePHqX//e9/BHJ17Ngxwn6xYsUoS5Ys1Lx5cymPuk65&#10;dOkSzZ49m3744Qfat2+ftP3QQw9RgQIFqG3btnIcZ/mItr///nv6/PPP6ccff5R2ypcvTw0aNKAN&#10;GzZQ2rRpaciQIeGqnz59msaNG0e//PILbd68mQoXLkyPP/44de3alUqUKOFRfvr06bR+/XqqVasW&#10;Va1alSZNmiT7e/bsoaeeekrOsVGjRpQiRQqPetgBhp9++imtW7dO+nfvvfdKnZYtW1KNGjXClf/n&#10;n3/oo48+or/++ot27dolOADnypUrU7169Shr1qzh6miCIuBPBFatWkUvvPAClSxZkjZu3OjPpmPd&#10;1v79+6l06dLyjJg4cWKs29MGFIEoIcBf1SqKgF8RYMJiPfHEExb/AK1s2bJZTDCs4sWLyz7SXn/9&#10;dft4TLrs9HLlyknZe+65x05jAmSXxcbatWstJmGSjzafeeYZq0KFCnb5unXrepSPaGfo0KF2vfvu&#10;u8965JFH7H30s1ChQuGqr1692mKyKOVQHsfjB7fs41z5xeJRp02bNpLHRMzKnTu3R/s4BpYxY8Z4&#10;1MHOgQMHLCZhko/jPfvssxaTJdlPmTKl9cUXX3jU+f333638+fNLPo5Tu3ZtK1++fLKPY3zyySce&#10;5XVHEYgLBBYsWCC/uUcffTQumo9Vm/zhIX3r0KFDrNrRyopAdBCg6BTWsopAZAhs2rTJSpcunTzM&#10;pk2bZrHWR6qwqUsICGuKPIjI8OHDLdb0CKkwbbNGxurRo4e0UaZMGYvV/HYbRYsWtQICAqwJEyZY&#10;N27cMFWsP/74w3rxxRetDz74wE6LaOPrr7+W9lk7ZC1fvtw6efKkhT7y166FF0X69Okt1o55NMFm&#10;EOv++++3WMNlzZs3zz4++vfNN99YadKksYoUKWKxBsqu9/LLL8txWFNlgVDyl77FWixZ3n33XckD&#10;OWLtnF3n6tWrFnACORo/frxHHmvOrJw5c0r/WIsndXB81hxYyZMnt6ZOnWqxKVLSL1y4YG3fvt1q&#10;3769NWvWLLt93VAE4gqBhQsXyu/2sccei6tDxLhdQ7JeeumlGLehFRWB6CKgJCu6iGl5nwiwP4YF&#10;UsTmPYvNZK7lQIzYh8k1z5nIpjh5WJctW9YmWXPnzpU0aHViI+jnk08+KaSETZquTeXNm9cCoXPK&#10;m2++Kcdnk5wz2d7u3Lmz5IOAGTEkC0THW9gHzHrggQeEtIHkGQFRAsHq2bOnSfJY4/jIHzZsmKSz&#10;v5ZoDN00b6bizZs3zaauFYE4QyA+kyw2o8t9oyQrzi6/NuyCgPpk8dtKxT8IfPvtt/Trr78Sm6rE&#10;78Gt1VSpUoVLPnXqFO3YsUMcyOHj9NtvvxH8niDwJTL+SgcPHpS03bt307Zt24i/lmU/un9QnzVu&#10;lClTJvEP864PR3a+VzySmRwSmyoljckX/fnnnx5l4DfG5jnJZ02UR13spE6dOlwaa/yITXviVwZn&#10;YfhP4bjwwYLAf8TtOBkyZJB8Jk6yRttY4M8GXxM2UZIpIwX4D5sYzaauFYG7hgB+56z1pSVLlth9&#10;gA9ks2bNwv1m4cuJexXlsW2kSpUqct+ySdIkhVvDX3LKlCm2Az58IuG3GZHgOTRnzhxasWKFFGPN&#10;sPhM1qlThzJmzOhR9eeffxafyVKlShF8Jdm8LwsK8Qca4RmhoggIAi7ES5MUgWgjcPv2bfFP4h+V&#10;xQ+qKNXfsmWL1apVKwsmO9SDuQtmNSzYh0bM6XvEJMKCbxPyYM7jB5w1ePBgMYXBNBZVYYImbTCB&#10;s7VkzrrQ+uTJk8dDkwUfKSaIUg/Hj2gZPXq03ZzRZHXq1MlOc24YPyuYASEwFfry3fI+ZpcuXeym&#10;nP5l8OGCTxzScC3QpooicCcQiEiTxR9Stj8j7nWz4HfNA0YsJlQeXcS9bX7zpiyeCUjDveimLYeW&#10;HD6fppyphzqBgYFSF/ekt0D7nCtXLsk3dUwb8I2EC4NTjF8ozPlvvfWWPI9MX9Xny4mUbqsmi+8M&#10;ldgjwCRLRrTxA4rYiTzSBtlfi5gkEIZ8YxQhvk7ZiZ34QUjQ0DRs2JDYmdtD08TEhzB6iR++tHLl&#10;Stq6dassOBhGFmKUYMWKFSM9timAEYxGS2bSfK1xfhgCzv5g1Lt373BftqjHD2VZmDj5asZnOupC&#10;EI4CWjMIEzNbOyYJYX/McTCi0UifPn2ITY/Evmry9Q+NIBYINH5sgoyx5s8cQ9eKQEwR+Pvvvwka&#10;Ify2P/vsM7nX0Ra/gmny5Mk0aNAg6tevHzFJsw8BLe8bb7xBbNondhuQdNwfX375JQ0cOJA6duxI&#10;PFiG2A/SroPRteznSZkzZyY2p4smHJkYzYsRyTgWjukUaN9btGgh9zQ0WeYZgvsd9xX7b8o9j+cL&#10;7n+I0ciz76jcszi3SpUqiTYezyIVRcBGQHmmIuAPBKD9gQaF1eoWq/YjbPLEiRNSDg7ybj5R0Brh&#10;a/Lhhx/2cCJ3Ngq/KjjZf/zxx/IVzD9oGWXoLONrGxo0lIe2Cn5R3oKvYW9NFr5kmZTJF3R0tGZR&#10;1WSxiVS6gfMyoxXx5R8TgQM/m24tfqGI8z7OFaMNVRSBuEbAlybr1VdflXvOqZl29gWaV4yaxT1t&#10;hAmV2Qy35jAR0t57771n57G5z2IXAItN5fL7tzPCNvBcwb3g9MnCMTD6GZoxt2cRtMB4DuF5dOjQ&#10;IbtJMxKZiZVHn+0CuqEIhCGgwUj5rlOJPQJGu4KAnuzE7bNB/t3Rd999RwgIyA9WQowob0GcJ2iO&#10;2Ime2CzonS370Hghn0mMfAEjEXGloiIcakFiRiGQKHwpvAU+WTi+U3hEn3zhQss2c+ZMZ5Zft3Fe&#10;1apVkzZnzJgRpbaBqVPgnwWt4CuvvEI8cpI4JAYZfzZnOd1WBO4EAnge8Ihd+R0ivhvuL++ladOm&#10;ksZExu4StOIQaJT27t0r/lLQKkEjZXy0nP6PeK7wB5DErMPv31vcgvmiPPyrEOsOvmHe/YLGCr5f&#10;eB6grLdAk4XnkIoi4AsBJVm+kNH0aCGAByKcQ6HOxwPVW44fP06sdRJzgSFDICzeAqdv/jqVZOfD&#10;C8FBFy1a5F1c9uHwDUEg0agIHFNhosRDFyY5mB3h9IoF5gqYC+Cg6+0s3rp1a2kepo2ffvop3KHQ&#10;HkwhIDaxEbxwYJZA4FIeURmuKbx08EKB2QTC4SvENOJGbhF5G9fEmDfCNaYJikAcI4DZClh7TSBE&#10;CNYLs7/3Yu55Z1dgWoT5D3VYmyTO8bhvEewUA1cgxsyObRPJHSbEqAoCBSO4MUgc+2SF6xdMlhz+&#10;RJrDfeYtuBdVFIGIEFCfrIjQ0bwoIwCS1b17d2rXrh2xwzUhujKir4NILVu2TMgC/CTgR4GI7hCM&#10;AGrcuLF8KeJBjBGDiBJtyJfzYfn2229LpHSMNsQCPw1MTQNfo6+++oo4fhWxw2uU+wtfD0R7B1mC&#10;b5PxtcBDE8fFiCGQE6c8//zzojVDhHpErUffoeECgQHBQVsYDcgOuc5q0d5Gf0CwQABBuOCfBj8P&#10;jBjEywoPexwLmEBA7ji8BI0aNYrq168vGkL4qWBUFrDByw1aLRVF4G4gYLTcGD3LTuH2vebsC54f&#10;KMdmOEnGfQgyhY8eaGLxbIHPIceiIw5CTO+//364jzlDuKIzss9MpYX7Hfebm8Bv09k3tzKapgj4&#10;REANp4qAvxDgB6PFL3rxZ+IfnPg/mDVPKWMhzhUEfhBMcsTPweRjjVE8GOUDn4oHH3zQcvo+OX2v&#10;nHXg19WtW7dI/cDczpGn8ZF+wF/JLGPHjpXgn0xqJIaVWz2cI2JSOfuBbQQJZVJkHTlyxK4Gnyx+&#10;QFv8ALfTnBsYXYh845PlzEMAUQR19D4ORlZiZCSivEOAExNa11GJiPc1cuRIZ7O6rQjEGQJuPln8&#10;4SG/YcyIwB8EUTo2D2yROgj+u3PnznB1jE9W37597TwEKMa9gtF+buIWjBRBhHH/YaRydMT4ZEV1&#10;JHV02tayiQsB1WTxXaniHwTwxderVy/C3Hrwd4IGBT5GWJxfl/hqhbaLwzeImh5mRqjqoeHCFyPi&#10;2cAXyxmbBr5XGAEEXwx8fWJUIubiQxmYHmIiMAWgH94C/yWY2WBWdBOcIwcXFZMizhEaL3xtw9cL&#10;i1MwCgp+G9DiuQm0Xpi3EZo4b8H5wmcNfmMwnUBjhfPFsZx9QxraQWwxLPAd4ceUHBPaA3ylqygC&#10;dwsB3BP80SJzkyIentMNwFefjDkeWl2YCr3FbVSwMe/DtcBN3GLVYUQgRhnjuQLtO3yzVBQBfyKg&#10;JMufaGpbgkCOHDkIS2SCh6fbA5S1WK5VEbwzsoCCrhVdEmGOgJMrzA/eMmLECCFycIT1JSBNvoiT&#10;sw7MiVh8CV4+EQleDFE9ZzeSF1HbmqcI3AkEQPLhOoAPDtYyycTx+FBwChzL4dCOex8hR8wHlvGz&#10;cpZFOAj4UXoLnN1xPyOYMcKXYGCNEXwMGd8qfMgZwccczz9KGGQCkzs+VrwH2+A5gZAxCA4cleea&#10;aVvXigAQUJKlv4MkiQCc7+FEC+LWpEkT0aRBQ4aI6YhcD/LDQ72TJDZ60opAbBGAJtUpr732msS4&#10;4wnWxecR2m7jc8khVcT3iieWl8EcIFmIAM/zkAq5ge8j/KWgqYKPIUYYmpF+zuNAM83zl8o9DP9J&#10;+H9iEMvixYvlnsaoZYizDggXzyEqfeMQDoQyOBac7SHo09KlS8XRHrG2DMlytiEF9Y8i4AsB/rGo&#10;KAJJDgFMyOzmV8X3ifhBufmBJDmQ9IQVgWgiwNPlyETp8K/0FkwWz1M+uc6cwOY/8Yt0+ibygBk7&#10;CjvuSyzsaiD+jRz8U47Tv39/j8OwWV0mijflzRpxuFhLJXUQs8tb4DfGpnl7tglTD2vE0OLBJxbi&#10;cBlBe5gQ3i22limja0UACCTDH/4hqSgCSQoB/OwRsmH79u12ZHSMMMS8i/DLSJs2bZLCQ09WEfAH&#10;AvCVhD8mtE7wB3QTDuxLa9assWNdYdQgwq/AL9NbEEoFmiuY+zC6FiOLOeixhGuA5tnbd9PUx8hh&#10;jF6GYCRyhQoVZH5PhJKB9hrzlroJwsFg7kITDgUxsjA/obfJH88OmBHhz+XmcuDWtqYlTQSUZCXN&#10;665nrQgoAoqAIqAIKAJxjIAGI41jgLV5RUARUAQUAUVAEUiaCCjJSprXXc9aEVAEFAFFQBFQBOIY&#10;ASVZcQywNq8IKAKKgCKgCCgCSRMBJVlJ87rrWSsCioAioAgoAopAHCOgJCuOAdbm7w4CiMKOKOkq&#10;UUMgoQ4yxuS+mPdSRRFQBBSB+IiAkqz4eFW0T7FGAIEDSz1emkaPGUcXLl6MdXuJvQFM2YPgqzt3&#10;/pGgThXRvxGpO6kKwhRMnjw5qZ6+nrciEO8RUJIV7y+RdjAmCNy8GUJ08x/avG4yVatSkQYMHEKH&#10;jxyNSVNJog7iGq1du4rqPludJkycLDGAEsKJY15MnjycevbqkxC66/c+Yl7Lzp07U916z9GevXv9&#10;3r42qAgoArFDQElW7PDT2vEUgRCeCy1vniz01eet6eP/laEjf31Nzz5ThXr07Msvo33xtNd3r1sh&#10;IbcpV47MNGN0TZr7xWB6rmFj2rXrz7vXoSge+eatECpXOi9t3fglE+n3o1gr8RQ7c+YcFX8gC1Uq&#10;eYlq16xK48ZPSjwnp2eiCCQCBJRkJYKLqKcQHgFoZkJCeDID1miVLl2Apn3UnBZOrUO3zn9PdWtX&#10;po6vdKE9e/TL3yAHvEBYHi+Zm35Y/Ao9+dB5qlunBo2f8JEpEi/XKVIE0L1Z0tFn45vS5IkjaM3a&#10;dfGyn3HVqWts5s10TyC93r8WfTmlDn05fQjVr/8cHTx4KK4Oqe0qAopANBCQCaJ37/6L/VaueEyc&#10;GY02tKgiEO8Q2P3XXrpxMzi0X0weiJcihbPTxLGN6ciBMzRmygaqX7cqVaxcj/r06UnFihWN9Bww&#10;HcicufMoWbIUlCpVIE8dEiDTh/DcZpQyICUFMFEJDExFAbwN0oL0hCJBPEjgIj8Dbt66zefHk+a+&#10;U4dqVmN/p4Ef0JKl39CkCWOpSJHC4U4HgwvgE3Xq9DnieeWI56CTBVMUeWwnT0EpU6WUqU3SpEkr&#10;U5FgOhJMX5QmTWpZp06dmnGLHmZ/7dlHl64E0f0lctFnH9aldq2b0+y5C6lc2afsvp45c4ZJx2G6&#10;FXzbTovrDYZQBFhC7H3i/dD/YWvHvpQLLZ88eTLGL0AwDQgApsDT4BuKLTA+c+Ys3ZMhkOjaLXrq&#10;iQL0w6IONPTDNVS7VjXq/fo79FKHdnI90QcVRUARuPMIyLQ6j5Z8hLJlvMwPwJSh03De+X7oERUB&#10;vyPwGL94B/WrTuT9cuWXFQUG0NHDZ2n8xxtp2ffHqPSTNalXzx5UsmQJn/1Yu/YHatKoJpV+PC8l&#10;g5aMxbxE8RaV16O9xjs09IXps8F4lpEpYxqaMrweEx4mOpjSNHUAXbt8g8Z+tJ6mzT1Er/V4g7p1&#10;7ezR68uXr1CJhwtTqwYFeAbfZHQ96BYF3QihIF7fYC3i9aBg3g+mYFwD4ROMChgHcHLsh6bFDLNS&#10;j+Sigf2eJkqVgpYs2EZd3/2JVq1aQ0WLPiB9HTt2HE0a9x49UCQHEZtF41rwywjh870VHCLELpiP&#10;GczkFfvAAQsIHxaYaW/xB4DZBsm9zaZuEFaQqGRMTgOYuGI7OdYgWyCwIK1M8k+xubDRM/np03HP&#10;s9aWPyqYnOG3vfmXg9Tp9aWUu2A5Gjd2DBUokN/9tLmzVtxD4n5sTY0xAslgg+JLrRL/EUgWFHTD&#10;qlq5LC2dWpWy5s16Rx5C8R8W7WGiQOA2v0HgAO9LhGyloH+PnKdPv9hE85YfokJFn6KuXV6lihXL&#10;izYqODhYNLwgAStWrqGZH/egr+a0J7p6y6tVvFoTgTAp8hC8tFMF0G9bDlOn3kspe+5SNGnSRHlp&#10;A5sLFy9R3VrlaOOippQifepQciYNROcNEEvsnNeZCWK/txbTum2pafWq5aI5GzpsNKW8spT6DqhH&#10;dOUOhfVAn0DEmTDd5jV8BGG+Bqm6zXlYh8j6v22kg5BJOA2uirUggzX28c9sSwLTWiZjWTOno+zZ&#10;0juw5wvA1+za9Zv0/ojVNGvRIRr8/nBq8UIz0S7iuhkJPp6cbu5MQcT/VRIIAvxIs0rcICv3Td7w&#10;fZ9lZO1mcvkBuZ8Xql5Kk5Jug7D5KsfPvZTJ03IB9+NwNv+e+SPqdpD7QZDKZdLyB0Yg3wMRyVX+&#10;eLiJ543PvhClD2ErgeXLy4krokOBrCziVXyRZDxbudWx48v0ydDyVLUqm0yMiSW+9FD7oQjENQIg&#10;W6wFOXfiIs1euJ2mz9lFVkAuqle/AVWqWE7MftAubPhxE23/eSrN/ryVmGfiulvxqn3G58b1WzRk&#10;9BqatfAgNWnelurUrkVXr12nfn0700+LX2ANGJut8PK/m8IP2WB+wHboOof+PpGdRgwfQlM/m0lF&#10;sv1Jb7xRk8kxv5julNgP+rANez+sA7LvSHRsRrmLoW+5UELnXSlMq7XppwPU453vKEXaIqKJzJcv&#10;L2sag+h2shDKdi0v5btUlHy+t7zb1P27jkBavsV6pplKXwes4L7wPect/DtKzoR+0+vr6P6T17xz&#10;7f0z7Mv49OAKdDQTew3ho8BbWMWZKmVGerrQKH48pnHlPszx6fjFrfTr4aF8UJe+oE3Wvo7+Yxu1&#10;xehuX/yIi3UvVZZmZmNFjy8yljyE5h2oQVUv5cEJevc29NmThvvwSsVQohW+xF1JCbh16xZdYca7&#10;869TVLXGg0yy7ko/9KCKwN1DgLUHdP02ZWGNwKudK1H7F0rTvG/+oAnTJtKsmTOpcZPGVL1alVAz&#10;193r5d09MmsEA1OmoEHv1qaGdVir1XcabdiwgVq1aiWmrbvbOcfRmeQF8JN/2sSm1Lz9THp/yFDK&#10;lj3H3bl29nsrbMPed/TX9dXlzI/FNl6cTIyffLIgrV30Ir03bDX17fMaNW3WlmrXrkkh/C84JJi1&#10;Yfx+ignBi0XXtGrMEQCvvhwSROduI/4fa4+9hfPhznD73Fmic9e9c+19i4Lo/I1LdO6mb5IFrdEl&#10;/h2l4jbdfr5QgF4MucVtXIqQZAVd54DBl8/51phy45eDLnI7rIWKgGTdvM4as2tMUnyRLKiw3Dpq&#10;n/Wd30gOW3/+/PlFtRyfVGx3Hgo9YpJHIOyllCZ1KmrdqgxtWtWZ/tevBC2eO4m6dOlCW7duFvNM&#10;ksUpDJ/HHstLm9Z2o2J5LlKP7q/R5cuX4hfRYtKcgonWxyMb0e6dG2nv3v1iJkuy142tE6nZf2vY&#10;/+rR3E/r08pl0+j994fQuXPnkzYuCfgHkRwva7BjH0typEPNFJFwvpTz0QbaRj5aiXiJuC9oJxmO&#10;EXEjkfYltB0cK5IlonO+C3lCsgoWKMh+AxHbS+9C3/SQisCdR4DvX5gO4Sy/afNhWriMY0WlyECV&#10;KlWiXLnyiD9NfPtSuqMg4QHH5tXl3/5JO3afpoaNGlO6dOnEV+iO9iOyg7GpbNpXv1GWewtQvrx5&#10;9fmG3zUPSLhw/hoF3UrBo2mLsXmXTUB327wb2XXUfEUggSOQHA69GDod5mKZwE9Hu68IxBABvIR4&#10;NB00zd+v2UMNWs6g5p1XEqV5ggYOHkXt2rWj7Nmz082b7PAOjU5SlIDk4u80Zuxa6tDze3qmfkdq&#10;07qVmOLi1cs6bUr65ecDNGzydur/1tuUPn06vmRJ+COSzby3+Jfd/c0l1L7XOnrx5V7UsmULDjcS&#10;qCQrKd7Hes53FIEAOPRihIoMN4ejJBYVRSCxIBAZIYJmhslV8NUbtHDeVho/dTP9ezYVVatei9p1&#10;qkGZMmVkYnWTrl27xiPCgiWOlECTAvdJIrtXoNXwhRdjdPb0FWrZcTbtO5aKhg0fzm4G+eg0x2kC&#10;wUqB5wYGEPhTM+INL66VEbOJNPQZsdAgHFPq8P4z1KbbImrT9iXWPt7H1yzM0RR1pJ6pLDVC/7gk&#10;OXKjthmlNqJUKGrHM6Uium7pUtH+Xf8yHvMoyMpDEyaMo4wZ72ET72UeVRaiJMtgmMDWt3hEH1n4&#10;XcMGFybm/uCfGEauWvzcikismzd48HXYR6Pbfc8fJjf4OLf49krm47sSP71b8vvDaGtHX5wH5soh&#10;IdwXDGr10Q7Sg6Uv6I+vD6IQ1kjzfQ6rm9tHE/oRDy1yAYULF6ac991HQdd2UBCPvLHgVKaiCCQS&#10;BAI5ZhCra8OfDdKYOARxHKh587fSxGlbKFX6QtSu42AJ35AuXVohV0ZDg8Cax46foG/PX6V/jrID&#10;J25o1wdG+EQ7xd4I3534kBLIwUKz8ogjD7iww2ERvl+xi3q8u4IqVW9BE6d2kxGXCAWQOXNWift0&#10;5Pg5Nj85QzjE7IyAd2hog9CQBwhpAFcGpGFbQh8gFAL22aSLKPXZsmagR0vkDL0mTPY69Z5PNeq0&#10;4bhn3fl5fZvuy3Efd2YfvwPwEuDz4WPgOHiWy1r2Q7dD05EP7sZrPs5/7x9ODP0vJ4eykNCVMy+0&#10;fmieVxlneXsbJd0ktK4zx04J24AlIg2PqMqc0csBGqSXzd6LFvxOvQesppc79aNmzZ4XH6wQvKhY&#10;rGS3KfBkRrrN0FjwYFZJEAgE8e+2RYGK9FjWXBTA/4yk4kC+ycKUJCBF2Uc9xyFLmLTwTyGccH4G&#10;Dt8wrGxuupiaVSz2D8uzZIpkqSh/5lQ+dS94PFzJUJD+ydiDnxvuJCuE0yvnbszxIthR3+Ph4nms&#10;ttlzUmk2YScPu688c/l+5E4WR7y3mxyuxP3hKx9ZxJrb+CQSjHTixEn05utdKE/OTKE+J/Gph9oX&#10;RSCGCCDi+sJpL1DhIvf+F5AUDyEmXteZXM1icjVl+lbKmK04de/eg56t80yEDty//fYbNW/elNJx&#10;qAJ5bvEDA+vQQJqh23iIhM/Dc45TnXnYNWlSIYYn6adqIAznzhyjX5e9SPdwUFJhFqyZQnynj6b9&#10;RCOn7KLhI8dR0yaNPI4ILV/t2rXp+rWLoTj4evh51Ip4B8/Y0MWQldA1+ijpfAyTjxAS9+ey6Lv5&#10;7QAo9XvnG/rlz/T0zdJF4iuGI3344VgaN7o/FeNgpDfCAqNKgNCwYKDBTNpA2EJjWYUGCw0ODiV1&#10;Quw4DyLH5zWcgfEyw0sFQUNljWsraSk4zZmH9FAHYrtOWH3UTc5BRaW8/BYcvwkcEG3KbyN0zX9D&#10;08LyUO86j7bKnukmrcT5O7R5QWzWHjJyNc1Zfp6Gs9axQYO6qBVOrCv8zjrBye7vx3DlNeHuIwAl&#10;Tmr+pqB0d78v2oPIERAaXL9+PSpY8H75SsR9rKIIJAYE3njjDQ6WeZVfTNlCTVlMri6fuUIzmDR8&#10;Out3ypqjBA34YBqTq1pROt2SJUvS5s1buGzoTRJKrkJfuqHvSLwM8SLE/9Bt7DsXHMhjH2VRBpXu&#10;oty4cZMqVXicI49Dp8/CwSwvXLxGL3efT8fOZqfFS5ZzNPxHQvMcf0FkOdaekB5H8h3b3Pr7Durf&#10;k4kfz1ax/rtd9MXCQ7Tp1y02wUJHGjVqSIULF5Go6qGkJRRz5AnqYdDLNcD1QAZEtu09O0OmC2Jy&#10;9N80NyBK/+07t83UQmZtph4y6xSYMofryuHCfity3LDfhPmtmL6YfazRxtZt26l3N472DtYJYe3E&#10;yWMX6PkXZ1FghuK0bt0Cuu8+jnTvQ5KxUiCwsI9MTVYEFIFYIyAkKy+PvsGioggkJgTGfjg61FeI&#10;XzwneL7CmXO30Bfz/6Kc+UrR/0Z8LrGConO+mI8wc+bM0amSYMqCfIRqYLjL6QNp0/p97Ny+hMqU&#10;f47WL5go0e8jOhnUvxuCwwYyITy+/xS17r6MJk/5nHLnzuXRlXz58hGWxCj4TYo5nLValD4VLZr/&#10;O70+aCW1aNub3nm7n4ZoSIwXXc8pQSHwn0E3QXVbO6sIRI4AzDv7eX7C+RxuYPHKo1Ti0So0/qNB&#10;HI6hQuSVk2AJaEdSsu/ZuDFraPhHv9GESTPoOR9mpvgCD/qM6WO69F1ALdt0obp168SXrt2RfuA3&#10;noJHfWL+w5GjVtPUOcdo3MTZEo3/jnRAD6IIKAIRIqAkK0J4NDMhI3D9+nXq8vYOavR8M/pq7if0&#10;cPGHEvLpxGnfQVZu3w6hDuw0fvRsTpq/4FuOFF4mTo/pj8YD2bn7+x8PSryuAe+95Y8mE1Qb0D5e&#10;vhxEDVvNoBvJi9GKFSupUKH7E9Q5aGcVgcSMgJKsxHx1k/C5YVRZp06dqEKFCnT//frSifynYNHp&#10;s9eocNEKtHr2ZPZpwqSw8V8wLViePHlozOiRMuIx/vfYvz1MziOutv1xkl7t0pU+HDNK/LT8ewRt&#10;TRFQBGKDgIwujE0DWlcRUAQSPgKYMHjjxo1UvXr1BHUyhw4dopMnT7LW7ckE1W9/dfbw4cO0f//+&#10;BHfd/HX+2o4iEN8RUJIV36+Q9k8RUAQUAUVAEVAEEiQCai5MkJdNO60IKAKKgCJwNxBAbLgffviB&#10;rl7l8DAsCKVRpUoVjqSfMVx3ELAXrgtOQXn4QCKshy9BwFgTNNZZBnUDAtxf21u2bKEjR47YxXPk&#10;yCEaXrfjuLUfWb/c6uA8UM/tGHZHorkBvIAbBCFiErq4X62Eflbaf0VAEVAEFAFFwI8I/PvvvzRi&#10;xAhasGABwUzrlJw5c9Jjjz1GHTp0oPr169tE6Pnnn6ddu3YJYTJkyxATxN3r1asXzzBR0dmUbH/y&#10;ySc0YMAAmVcYpArEDkuDBg1oypQpHuWXLVtGgwYN4hh+myVgrjMT/qhly5al9u3be5iUp06dKkFq&#10;MTrVEBr0C8ujjz5Kbdu2peee44jxDpk9eza99957QhoNATR14BeJY7z44ouOGjHb7NOnDy1evFj6&#10;gjbfeithD2hRc2HMfgdaSxFQBBQBRSCJILBmzRpq3bo1/fPPPzJRfOPGjal48eJy9rt376ZvvvmG&#10;4B8I+eWXX2wfwUceeYR27twpde655x7Jxx/MhYq2oAH64IMP6PXXX7fzsAGt1I8//kggWyBpderU&#10;oZo1a3JQ3cL07LPP2mXffvttGjJkiOzXqFHDJkbQsoEU7dmzRzRuLVu2pJkzZ9r1hg4dSv369RMS&#10;B4JkBANJDIF88803pW1oqiATJ06krl27SqzArFmzmiqyhl8gpHPnzjRu3DibZEpiNP6cOXNGyOqJ&#10;EyeE/BUrVoy2bdsm/YxGM/GrKDNZFUVAEVAEFAFFQBFwQYCJisWmQITUt5o1a2YxAQhXisPFWDNm&#10;zLBy585trV271s5n7ZbUY4JjsSbLXs6fP2+9//77FpMsi8mXtW/fPruOcwPHw3HHjBnjTJZtnubL&#10;YnOaLGjfTf766y+rd+/eVrdu3Tyyhw0bJu3Wq1fP7hP6x+TPGj16tMVBbiV/yZIldr1JkyZJGvrt&#10;PBfWalnIY42b5M+bN8+uE92Nr7/+WtpgEmvxYBbZXrlyZXSbiVfl1VwYvziv9kYRUAQUAUUgniDA&#10;b2ti0kEXL16kcuXK0bRp03gi9PDhTVKnTk1t2rQRk5ybz5Qxq5nTypQpE0FTBLPdwYMHae/evaKl&#10;MvlmbUx5MBV6C5M5MSHCRAlNlZsULVqURo4cSefOnXPLljT0zUiaNGmoZ8+eokWDWfS7774jJmIm&#10;2y7vrINtaLB++ukn0ZbB1AczaXQF5tSvvvpKqr366quEuWI3bdpEs2bNoqefflrMh95tHjt2jAPx&#10;3pIZHaAVxCjpCxcuiBYsW7ZsFBgYKKOPr1y5Qvnz5xcNG8ozyeV5TG8QyuDaQfP3+++/E7SSTkEI&#10;IGjTnAKzMdpDXVxHN0G+0caF6gHdSmmaIqAIKAKKgCKQhBE4deqUvOQBAciKG8FywsOaLILDeVQE&#10;5KRQoUJS9NKlS1Gp4lEGpjWIIWIemV47WbJk8UqJeBeTvkMQHiWqkj17dinqJGBRrYtyICWrVq2i&#10;AgUKiF8YTLIgSYsWLaLTp0+7NtWiRQuJhYi6MFM++OCDQlZBLo0ZFXPYlipVis6ePUuff/65bAN3&#10;lPnwww+l3cqVK0s7L7/8MjkX+KfhGAhsbQRmXKQ3adJESK5Jd67hRwYfPRBE1WQ5kdFtRUARUAQU&#10;AUUgDAFMfg4txxNPPCEvVn8CA43KH3/8IU0WLFgw2k2XL19e6sydO1d8tpo2bRrtNnxVgC8XJDpz&#10;tULDA4npPMjQgAHrdu3ayXEzZMgggwJWr15NcO6HE7y3oDyIYKNGjejXX38VrdPDDz8sxYwPHPzf&#10;QGJB2kCQgDX86UAGoYnCdYA2Cz5vIFTYhkAjBi0mtGvp06enjz/+WNKfeeYZCYCMfm3dupWeeuop&#10;STd/QH6//PJLIeQ9evRQkmWA0bUioAgoAoqAIuBEYPv27TJiD6P0YEqLqZgXt7P+qFGjRHsDrYhx&#10;onfmR7ZdqVIlIQbss0TsuyUjH0uUKCFp6GuVKu5hJZztummdYEpbunSpFIMGyFvcwiogkDHMi/fe&#10;e69ogrzrRLYPs+wXX3wh4SAMWYTZFdoikBn2DZMRj8YJ37QHEyFGOkJLNWfOHDFtGqyNhs/UgUM/&#10;iBKwMgQMx0U5nK8boaxbt65ox9AHEDXUA/l74YUXaODAgaIZ8yZZ06dPJxAtjBzFAAHVZJmrpWtF&#10;QBFQBBQBRcCBAF7iEBOywJEVrU12BpfI/KYS4mx9++23lCtXLmKncdGUmLyorhGXC8QC/ksgCfBh&#10;wvLZZ59JE2gbBK5Lly6i6XJrFz5MxiQInyj4eX300UcyKhF13Xy9oN1DWSMHDhwgEAuQG5AY+D5F&#10;VzACE6MIH3jgAQ/NEEZVwvcJvmEYvek9RRquC0y4GN3p7TtlfONApCDA25vMgmSyk78HwQJBMtcb&#10;vnjIx7H//vtvMQGiLeDCgxFEy4VRmkZ7B985jOLE7wZaMYiSLIFB/ygCioAioAgoAp4ImBe0m8bH&#10;s2TEezA5GaduU7Jhw4Y0duxY+wVt0qOzBtGC3w8IAIgbCMLChQvF7AZTJMJELF++XOJo9e/fP1zQ&#10;UPhAwY8MgnM15AnTa0GzZDQ+zj6B8GBxCgYFIH6XMdU586KyDRIKwoc4W05NGcJLwOkd2EFThhha&#10;3oJrky5dOu/kcPtu52IKwTQIf60NGzYIGUNfIMDD/AYM8UJ6kSJFCNePR5QK3q+99hqShaTu2LGD&#10;4NMGnyyIkiyBQf8oAoqAIqAIKAKeCBjTE0aixUag7ahWrZo0ARIE7RVGshmTVmzaRl04chsnejh6&#10;gxwgXhe0UtCsIBZXx44dwznlw1m9dOnS9uGhhYKJDo7gvoglfKOMlgbEDg7miDQPjU9MBCPxQKAg&#10;GL3pTeCMpg1Ey41koZ4hh9j2Jb7KHD9+XALIwr8KZA3nDod7+LyBTCEwK0iYt7Rq1UqIGWKZYYQn&#10;NGrjx48XUgbneWOmVJLljZzuKwKKgCKgCCgCjACinsP3BsFI4dMTE1MYgIRWAxoZCLREICUwcUFz&#10;s2LFCg/tjRSK5R+84KFdeuihh2j9+vV09OhRCbEA7YtTEA0epC86ArOc81xAQBCoFEFSoTWDyS86&#10;AhMnAq7CvIeQDDDNOQWmN5wPNHOIao9BCP4UaBNBsOA8DxNgvnz57ObhFO/UrNkZvIFI/fBZQ+BY&#10;hK/AyEb4bsGxvmrVqnZRDeFgQ6EbioAioAgoAorAfwhAkwHfJGhbQCSiIk6zkimPl7URaIgmTJgg&#10;WhJogmBqMiYpUyYq68uXL0daDKPn8NJH+8a/zFnJra/OfLdtp/bNnAs0OTBZwocKRCk6Ak0bBOZM&#10;EFlolpwLCCk0Q/B3glnR3wKTKQSaKSfBQprzumHfKdB24bwhMK3imkLj2b17d495LJVkOVHTbUVA&#10;EVAEFAFFIAwBmIAQnBOCmEqffvppWE74FcIJgDBBsxGZQCMGTVYBjgkFXyZMV+NGeIzJyayd7cLh&#10;HVoYt0Clphyc1KHJQuwujEaMKxk+fLhockC0gFdUSSMcy+GQDrMszJCI5+W2YDQfBCQrJjHFIjpv&#10;01cneTTlEX8rInwxlyT6C6KIeS3hpA9zq1OUZDnR0G1FQBFQBBQBRcCBAEIKYN5CaDWgUeEpamQC&#10;Y2iSQKxAEhCoFKYj+OQ4A1c6mgm3CbMatB8Q+GhhMYIwCjzVjk0oEBQV8wPipW8EkeIRhwnHhc8V&#10;zH4gLYgLBfMViA9e+CARffv29Rmd3LQXmzWIBggQSCPWCF8QFYEWCc758IMyI/Tc6sFvDPM2YiQj&#10;wkX4U2C+heAaYnQl8IP5cvDgwVSmTBlXfyxzfIzgbMdxvYAxfL4wOTjSPIQzVRQBRUARUAQUAUXA&#10;BwJMsCx+6VocB0rm0+OXqMXEQhZsY2Gtl8UO4Raby+xW2H9J8jCvoS/heFlShn2SLA7FIMUwfyCb&#10;9+xjoX3ss0bHboad2i02BXqU4VhPFsdmstN4RJ2FeQq9BfMPok2eVNo7y+c+a82kzoABA3yW4bhi&#10;9jyPr7zyisXmM59lWUNkse+StMnTC/ksZzKYUEpZJo4Wa50kmf2gJI0JpykWbs3apgjLYB5J9k2T&#10;MsAE+LHmUPZ5eiB7Hkee4idc20j4+eefLTabyvXnUBThyiRDCjesoggoAoqAIqAIKAIRIACfIQzz&#10;h7O6mecOYQuYrIjWAz5cToEjOLRSGKkGLY8vQTmEX0AwT/g1/fnnnxLzCmZC+D1BS4JXNdpwmv2g&#10;dUEwUozAQ8BOMxIPvkVw2odju3ef0Ae0j7hUCN9QpUoVX93ySMf8inA8L1myZIShGtatWyeO9ug7&#10;NDuIlu4mMI/Onz9fNIS1atWSc3crZ9KAD3BHoFUECYVDOrSIMB9i31cYB1wv+HUBD19loJWEVhHa&#10;QGCNQQMYJAAHdox8hHYSkd4RXNRbgDvMhnD8hwnYW5RkeSOi+4qAIqAIKAKKgCKgCEQBARAsEC2Q&#10;Me/Rm6iuJCsKIGoRRUARUAQUAUVAEVAEnAggrMTjjz8uMcoQigIDJbxFHd+9EdF9RUARUAQUAUVA&#10;EVAEIkAA5k5MII3Rh4h35kawUF1JVgQgapYioAgoAoqAIqAIKALeCMAXzARyNcFZvctg//+wOYkP&#10;Ja9srwAAAABJRU5ErkJgglBLAwQUAAYACAAAACEAWcAZzt4AAAAKAQAADwAAAGRycy9kb3ducmV2&#10;LnhtbEyPwU7DMBBE70j8g7VI3KhjSqGEOFVVAaeqEi1SxW0bb5OosR3FbpL+PQsXuL3RjmZnssVo&#10;G9FTF2rvNKhJAoJc4U3tSg2fu7e7OYgQ0RlsvCMNFwqwyK+vMkyNH9wH9dtYCg5xIUUNVYxtKmUo&#10;KrIYJr4lx7ej7yxGll0pTYcDh9tG3ifJo7RYO/5QYUuriorT9mw1vA84LKfqtV+fjqvL12622a8V&#10;aX17My5fQEQa458Zfupzdci508GfnQmiYa14StTwpKYMbHj+hQPDTD2AzDP5f0L+D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NeGA1GhAwAAcwgAAA4AAAAAAAAA&#10;AAAAAAAAOgIAAGRycy9lMm9Eb2MueG1sUEsBAi0ACgAAAAAAAAAhAKzAsSdrPgAAaz4AABQAAAAA&#10;AAAAAAAAAAAABwYAAGRycy9tZWRpYS9pbWFnZTEucG5nUEsBAi0AFAAGAAgAAAAhAFnAGc7eAAAA&#10;CgEAAA8AAAAAAAAAAAAAAAAApEQAAGRycy9kb3ducmV2LnhtbFBLAQItABQABgAIAAAAIQCqJg6+&#10;vAAAACEBAAAZAAAAAAAAAAAAAAAAAK9FAABkcnMvX3JlbHMvZTJvRG9jLnhtbC5yZWxzUEsFBgAA&#10;AAAGAAYAfAEAAKJGAAAAAA==&#10;">
                <v:shapetype id="_x0000_t202" coordsize="21600,21600" o:spt="202" path="m,l,21600r21600,l21600,xe">
                  <v:stroke joinstyle="miter"/>
                  <v:path gradientshapeok="t" o:connecttype="rect"/>
                </v:shapetype>
                <v:shape id="Text Box 2" o:spid="_x0000_s1027" type="#_x0000_t202" style="position:absolute;top:12294;width:57277;height:57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ltIwgAAANsAAAAPAAAAZHJzL2Rvd25yZXYueG1sRI9Bi8JA&#10;DIXvgv9hiLA3nepBluoootT1sgtWQbyFTmyLnUzpzGr3328OgreE9/Lel+W6d416UBdqzwamkwQU&#10;ceFtzaWB8ykbf4IKEdli45kM/FGA9Wo4WGJq/ZOP9MhjqSSEQ4oGqhjbVOtQVOQwTHxLLNrNdw6j&#10;rF2pbYdPCXeNniXJXDusWRoqbGlbUXHPf52Br32xy4MOmO2P3+11e7GZ/bHGfIz6zQJUpD6+za/r&#10;gxV8oZdfZAC9+gcAAP//AwBQSwECLQAUAAYACAAAACEA2+H2y+4AAACFAQAAEwAAAAAAAAAAAAAA&#10;AAAAAAAAW0NvbnRlbnRfVHlwZXNdLnhtbFBLAQItABQABgAIAAAAIQBa9CxbvwAAABUBAAALAAAA&#10;AAAAAAAAAAAAAB8BAABfcmVscy8ucmVsc1BLAQItABQABgAIAAAAIQAvGltIwgAAANsAAAAPAAAA&#10;AAAAAAAAAAAAAAcCAABkcnMvZG93bnJldi54bWxQSwUGAAAAAAMAAwC3AAAA9gIAAAAA&#10;" strokecolor="black [3213]">
                  <v:textbox>
                    <w:txbxContent>
                      <w:p w14:paraId="25CB54E9" w14:textId="3485EAD6" w:rsidR="00E404F1" w:rsidRPr="00621148" w:rsidRDefault="00E404F1">
                        <w:pPr>
                          <w:rPr>
                            <w:rFonts w:ascii="Arial" w:hAnsi="Arial" w:cs="Arial"/>
                            <w:sz w:val="20"/>
                            <w:szCs w:val="20"/>
                          </w:rPr>
                        </w:pPr>
                        <w:r w:rsidRPr="00621148">
                          <w:rPr>
                            <w:rFonts w:ascii="Arial" w:hAnsi="Arial" w:cs="Arial"/>
                            <w:b/>
                            <w:sz w:val="20"/>
                            <w:szCs w:val="20"/>
                          </w:rPr>
                          <w:t>Figure 1: CRISPR locus organization.</w:t>
                        </w:r>
                        <w:r w:rsidRPr="00621148">
                          <w:rPr>
                            <w:sz w:val="20"/>
                            <w:szCs w:val="20"/>
                          </w:rPr>
                          <w:t xml:space="preserve"> </w:t>
                        </w:r>
                        <w:r w:rsidRPr="00621148">
                          <w:rPr>
                            <w:rFonts w:ascii="Arial" w:hAnsi="Arial" w:cs="Arial"/>
                            <w:sz w:val="20"/>
                            <w:szCs w:val="20"/>
                          </w:rPr>
                          <w:t xml:space="preserve">The CRISPR locus is in the prokaryotic genome and generally consists of </w:t>
                        </w:r>
                        <w:r w:rsidRPr="00621148">
                          <w:rPr>
                            <w:rFonts w:ascii="Arial" w:hAnsi="Arial" w:cs="Arial"/>
                            <w:i/>
                            <w:iCs/>
                            <w:sz w:val="20"/>
                            <w:szCs w:val="20"/>
                          </w:rPr>
                          <w:t>cas</w:t>
                        </w:r>
                        <w:r w:rsidRPr="00621148">
                          <w:rPr>
                            <w:rFonts w:ascii="Arial" w:hAnsi="Arial" w:cs="Arial"/>
                            <w:sz w:val="20"/>
                            <w:szCs w:val="20"/>
                          </w:rPr>
                          <w:t xml:space="preserve"> genes, the leader region, and the CRISPR array which contains all the repeats and spacers.</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28" type="#_x0000_t75" alt="A picture containing table&#10;&#10;Description automatically generated" style="position:absolute;top:2902;width:57277;height:93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scnwAAAANsAAAAPAAAAZHJzL2Rvd25yZXYueG1sRE9Li8Iw&#10;EL4v7H8Is+AlaLq6ilSjLILgRXB9ncdmbIvNpDRR6783woK3+fieM523thI3anzpWMN3LwFBnDlT&#10;cq5hv1t2xyB8QDZYOSYND/Iwn31+TDE17s5/dNuGXMQQ9ilqKEKoU6V8VpBF33M1ceTOrrEYImxy&#10;ZRq8x3BbqX6SjJTFkmNDgTUtCsou26vVYPal2pyqRK5lJgdHKfFwHqLWna/2dwIiUBve4n/3ysT5&#10;P/D6JR6gZk8AAAD//wMAUEsBAi0AFAAGAAgAAAAhANvh9svuAAAAhQEAABMAAAAAAAAAAAAAAAAA&#10;AAAAAFtDb250ZW50X1R5cGVzXS54bWxQSwECLQAUAAYACAAAACEAWvQsW78AAAAVAQAACwAAAAAA&#10;AAAAAAAAAAAfAQAAX3JlbHMvLnJlbHNQSwECLQAUAAYACAAAACEA7YrHJ8AAAADbAAAADwAAAAAA&#10;AAAAAAAAAAAHAgAAZHJzL2Rvd25yZXYueG1sUEsFBgAAAAADAAMAtwAAAPQCAAAAAA==&#10;" stroked="t" strokecolor="black [3213]">
                  <v:imagedata r:id="rId14" o:title="A picture containing table&#10;&#10;Description automatically generated"/>
                  <v:path arrowok="t"/>
                </v:shape>
                <w10:wrap type="topAndBottom"/>
              </v:group>
            </w:pict>
          </mc:Fallback>
        </mc:AlternateContent>
      </w:r>
      <w:r w:rsidR="00644552">
        <w:rPr>
          <w:rFonts w:ascii="Arial" w:hAnsi="Arial" w:cs="Arial"/>
          <w:sz w:val="24"/>
          <w:szCs w:val="24"/>
        </w:rPr>
        <w:t xml:space="preserve">Prokaryotic organisms are in a constant battle against infection from </w:t>
      </w:r>
      <w:r w:rsidR="00885305">
        <w:rPr>
          <w:rFonts w:ascii="Arial" w:hAnsi="Arial" w:cs="Arial"/>
          <w:sz w:val="24"/>
          <w:szCs w:val="24"/>
        </w:rPr>
        <w:t xml:space="preserve">phages. </w:t>
      </w:r>
      <w:r w:rsidR="00322EE9">
        <w:rPr>
          <w:rFonts w:ascii="Arial" w:hAnsi="Arial" w:cs="Arial"/>
          <w:sz w:val="24"/>
          <w:szCs w:val="24"/>
        </w:rPr>
        <w:t xml:space="preserve">Over time, bacteria have evolved both innate and adaptive immune systems to fight off these infections. </w:t>
      </w:r>
      <w:r w:rsidR="00973271">
        <w:rPr>
          <w:rFonts w:ascii="Arial" w:hAnsi="Arial" w:cs="Arial"/>
          <w:sz w:val="24"/>
          <w:szCs w:val="24"/>
        </w:rPr>
        <w:t>Innate immunity</w:t>
      </w:r>
      <w:r w:rsidR="0023528E">
        <w:rPr>
          <w:rFonts w:ascii="Arial" w:hAnsi="Arial" w:cs="Arial"/>
          <w:sz w:val="24"/>
          <w:szCs w:val="24"/>
        </w:rPr>
        <w:t xml:space="preserve">, or immunity that a prokaryote </w:t>
      </w:r>
      <w:r w:rsidR="00003C69">
        <w:rPr>
          <w:rFonts w:ascii="Arial" w:hAnsi="Arial" w:cs="Arial"/>
          <w:sz w:val="24"/>
          <w:szCs w:val="24"/>
        </w:rPr>
        <w:t>starts life</w:t>
      </w:r>
      <w:r w:rsidR="001F5E6B">
        <w:rPr>
          <w:rFonts w:ascii="Arial" w:hAnsi="Arial" w:cs="Arial"/>
          <w:sz w:val="24"/>
          <w:szCs w:val="24"/>
        </w:rPr>
        <w:t xml:space="preserve"> with,</w:t>
      </w:r>
      <w:r w:rsidR="00E60A6C">
        <w:rPr>
          <w:rFonts w:ascii="Arial" w:hAnsi="Arial" w:cs="Arial"/>
          <w:sz w:val="24"/>
          <w:szCs w:val="24"/>
        </w:rPr>
        <w:t xml:space="preserve"> </w:t>
      </w:r>
      <w:r w:rsidR="00DF632E">
        <w:rPr>
          <w:rFonts w:ascii="Arial" w:hAnsi="Arial" w:cs="Arial"/>
          <w:sz w:val="24"/>
          <w:szCs w:val="24"/>
        </w:rPr>
        <w:t>is generally a prokaryotic cells first response to an infection</w:t>
      </w:r>
      <w:r w:rsidR="00C67BD4">
        <w:rPr>
          <w:rFonts w:ascii="Arial" w:hAnsi="Arial" w:cs="Arial"/>
          <w:sz w:val="24"/>
          <w:szCs w:val="24"/>
        </w:rPr>
        <w:t xml:space="preserve"> </w:t>
      </w:r>
      <w:r w:rsidR="00C67BD4">
        <w:rPr>
          <w:rFonts w:ascii="Arial" w:hAnsi="Arial" w:cs="Arial"/>
          <w:sz w:val="24"/>
          <w:szCs w:val="24"/>
        </w:rPr>
        <w:fldChar w:fldCharType="begin"/>
      </w:r>
      <w:r w:rsidR="00AD51C8">
        <w:rPr>
          <w:rFonts w:ascii="Arial" w:hAnsi="Arial" w:cs="Arial"/>
          <w:sz w:val="24"/>
          <w:szCs w:val="24"/>
        </w:rPr>
        <w:instrText xml:space="preserve"> ADDIN EN.CITE &lt;EndNote&gt;&lt;Cite&gt;&lt;Author&gt;Fineran&lt;/Author&gt;&lt;Year&gt;2019&lt;/Year&gt;&lt;RecNum&gt;521&lt;/RecNum&gt;&lt;DisplayText&gt;(4)&lt;/DisplayText&gt;&lt;record&gt;&lt;rec-number&gt;521&lt;/rec-number&gt;&lt;foreign-keys&gt;&lt;key app="EN" db-id="vs02xrrp6rwe5xeavr6p0stax2v2pvv2pras" timestamp="1593201555"&gt;521&lt;/key&gt;&lt;/foreign-keys&gt;&lt;ref-type name="Journal Article"&gt;17&lt;/ref-type&gt;&lt;contributors&gt;&lt;authors&gt;&lt;author&gt;Fineran, P. C.&lt;/author&gt;&lt;/authors&gt;&lt;/contributors&gt;&lt;auth-address&gt;Department of Microbiology and Immunology, University of Otago, PO Box 56, Dunedin 9054, New Zealand.&lt;/auth-address&gt;&lt;titles&gt;&lt;title&gt;Resistance is not futile: bacterial &amp;apos;innate&amp;apos; and CRISPR-Cas &amp;apos;adaptive&amp;apos; immune systems&lt;/title&gt;&lt;secondary-title&gt;Microbiology&lt;/secondary-title&gt;&lt;alt-title&gt;Microbiology (Reading, England)&lt;/alt-title&gt;&lt;/titles&gt;&lt;periodical&gt;&lt;full-title&gt;Microbiology&lt;/full-title&gt;&lt;abbr-1&gt;Microbiology (Reading, England)&lt;/abbr-1&gt;&lt;/periodical&gt;&lt;alt-periodical&gt;&lt;full-title&gt;Microbiology&lt;/full-title&gt;&lt;abbr-1&gt;Microbiology (Reading, England)&lt;/abbr-1&gt;&lt;/alt-periodical&gt;&lt;pages&gt;834-841&lt;/pages&gt;&lt;volume&gt;165&lt;/volume&gt;&lt;number&gt;8&lt;/number&gt;&lt;edition&gt;2019/04/09&lt;/edition&gt;&lt;keywords&gt;&lt;keyword&gt;Bacteria/*genetics/immunology&lt;/keyword&gt;&lt;keyword&gt;Bacterial Proteins/genetics&lt;/keyword&gt;&lt;keyword&gt;*Bacteriophages/pathogenicity&lt;/keyword&gt;&lt;keyword&gt;*CRISPR-Cas Systems/physiology&lt;/keyword&gt;&lt;keyword&gt;*Clustered Regularly Interspaced Short Palindromic Repeats&lt;/keyword&gt;&lt;keyword&gt;Gene Transfer, Horizontal/genetics&lt;/keyword&gt;&lt;keyword&gt;Immunity&lt;/keyword&gt;&lt;keyword&gt;*CRISPR-Cas&lt;/keyword&gt;&lt;keyword&gt;*abortive infection&lt;/keyword&gt;&lt;keyword&gt;*bacteriophages&lt;/keyword&gt;&lt;keyword&gt;*phage resistance&lt;/keyword&gt;&lt;keyword&gt;*toxin-antitoxin&lt;/keyword&gt;&lt;/keywords&gt;&lt;dates&gt;&lt;year&gt;2019&lt;/year&gt;&lt;pub-dates&gt;&lt;date&gt;Aug&lt;/date&gt;&lt;/pub-dates&gt;&lt;/dates&gt;&lt;isbn&gt;1350-0872&lt;/isbn&gt;&lt;accession-num&gt;30958259&lt;/accession-num&gt;&lt;urls&gt;&lt;/urls&gt;&lt;electronic-resource-num&gt;10.1099/mic.0.000802&lt;/electronic-resource-num&gt;&lt;remote-database-provider&gt;NLM&lt;/remote-database-provider&gt;&lt;language&gt;eng&lt;/language&gt;&lt;/record&gt;&lt;/Cite&gt;&lt;/EndNote&gt;</w:instrText>
      </w:r>
      <w:r w:rsidR="00C67BD4">
        <w:rPr>
          <w:rFonts w:ascii="Arial" w:hAnsi="Arial" w:cs="Arial"/>
          <w:sz w:val="24"/>
          <w:szCs w:val="24"/>
        </w:rPr>
        <w:fldChar w:fldCharType="separate"/>
      </w:r>
      <w:r w:rsidR="00AD51C8">
        <w:rPr>
          <w:rFonts w:ascii="Arial" w:hAnsi="Arial" w:cs="Arial"/>
          <w:noProof/>
          <w:sz w:val="24"/>
          <w:szCs w:val="24"/>
        </w:rPr>
        <w:t>(4)</w:t>
      </w:r>
      <w:r w:rsidR="00C67BD4">
        <w:rPr>
          <w:rFonts w:ascii="Arial" w:hAnsi="Arial" w:cs="Arial"/>
          <w:sz w:val="24"/>
          <w:szCs w:val="24"/>
        </w:rPr>
        <w:fldChar w:fldCharType="end"/>
      </w:r>
      <w:r w:rsidR="00DF632E">
        <w:rPr>
          <w:rFonts w:ascii="Arial" w:hAnsi="Arial" w:cs="Arial"/>
          <w:sz w:val="24"/>
          <w:szCs w:val="24"/>
        </w:rPr>
        <w:t xml:space="preserve">. </w:t>
      </w:r>
      <w:r w:rsidR="00492209">
        <w:rPr>
          <w:rFonts w:ascii="Arial" w:hAnsi="Arial" w:cs="Arial"/>
          <w:sz w:val="24"/>
          <w:szCs w:val="24"/>
        </w:rPr>
        <w:t xml:space="preserve">A variety of mechanisms have been identified </w:t>
      </w:r>
      <w:r w:rsidR="00296875">
        <w:rPr>
          <w:rFonts w:ascii="Arial" w:hAnsi="Arial" w:cs="Arial"/>
          <w:sz w:val="24"/>
          <w:szCs w:val="24"/>
        </w:rPr>
        <w:t xml:space="preserve">as innate immune responses, including receptor </w:t>
      </w:r>
      <w:r w:rsidR="00F431FF">
        <w:rPr>
          <w:rFonts w:ascii="Arial" w:hAnsi="Arial" w:cs="Arial"/>
          <w:sz w:val="24"/>
          <w:szCs w:val="24"/>
        </w:rPr>
        <w:t>mutation, restriction modification systems, and abortive infection</w:t>
      </w:r>
      <w:r w:rsidR="00AD7004">
        <w:rPr>
          <w:rFonts w:ascii="Arial" w:hAnsi="Arial" w:cs="Arial"/>
          <w:sz w:val="24"/>
          <w:szCs w:val="24"/>
        </w:rPr>
        <w:t xml:space="preserve"> </w:t>
      </w:r>
      <w:r w:rsidR="00726C3D">
        <w:rPr>
          <w:rFonts w:ascii="Arial" w:hAnsi="Arial" w:cs="Arial"/>
          <w:sz w:val="24"/>
          <w:szCs w:val="24"/>
        </w:rPr>
        <w:fldChar w:fldCharType="begin">
          <w:fldData xml:space="preserve">PEVuZE5vdGU+PENpdGU+PEF1dGhvcj5TaGFiYmlyPC9BdXRob3I+PFllYXI+MjAxNjwvWWVhcj48
UmVjTnVtPjUyMjwvUmVjTnVtPjxEaXNwbGF5VGV4dD4oNSk8L0Rpc3BsYXlUZXh0PjxyZWNvcmQ+
PHJlYy1udW1iZXI+NTIyPC9yZWMtbnVtYmVyPjxmb3JlaWduLWtleXM+PGtleSBhcHA9IkVOIiBk
Yi1pZD0idnMwMnhycnA2cndlNXhlYXZyNnAwc3RheDJ2MnB2djJwcmFzIiB0aW1lc3RhbXA9IjE1
OTMyMDQxODMiPjUyMjwva2V5PjwvZm9yZWlnbi1rZXlzPjxyZWYtdHlwZSBuYW1lPSJKb3VybmFs
IEFydGljbGUiPjE3PC9yZWYtdHlwZT48Y29udHJpYnV0b3JzPjxhdXRob3JzPjxhdXRob3I+U2hh
YmJpciwgTS4gQS48L2F1dGhvcj48YXV0aG9yPkhhbywgSC48L2F1dGhvcj48YXV0aG9yPlNoYWJi
aXIsIE0uIFouPC9hdXRob3I+PGF1dGhvcj5XdSwgUS48L2F1dGhvcj48YXV0aG9yPlNhdHRhciwg
QS48L2F1dGhvcj48YXV0aG9yPll1YW4sIFouPC9hdXRob3I+PC9hdXRob3JzPjwvY29udHJpYnV0
b3JzPjxhdXRoLWFkZHJlc3M+TU9BIExhYm9yYXRvcnkgZm9yIFJpc2sgQXNzZXNzbWVudCBvZiBR
dWFsaXR5IGFuZCBTYWZldHkgb2YgTGl2ZXN0b2NrIGFuZCBQb3VsdHJ5IFByb2R1Y3RzLCBIdWF6
aG9uZyBBZ3JpY3VsdHVyYWwgVW5pdmVyc2l0eVd1aGFuLCBDaGluYTsgRGVwYXJ0bWVudCBvZiBC
YXNpYyBWZXRlcmluYXJ5IE1lZGljaW5lLCBIdWF6aG9uZyBBZ3JpY3VsdHVyYWwgVW5pdmVyc2l0
eVd1aGFuLCBDaGluYS4mI3hEO1F1YWxpdHkgT3BlcmF0aW9ucyBMYWJvcmF0b3J5LCBVbml2ZXJz
aXR5IG9mIFZldGVyaW5hcnkgYW5kIEFuaW1hbCBTY2llbmNlcyBMYWhvcmUsIFBha2lzdGFuLiYj
eEQ7RGVwYXJ0bWVudCBvZiBCYXNpYyBWZXRlcmluYXJ5IE1lZGljaW5lLCBIdWF6aG9uZyBBZ3Jp
Y3VsdHVyYWwgVW5pdmVyc2l0eVd1aGFuLCBDaGluYTsgTmF0aW9uYWwgUmVmZXJlbmNlIExhYm9y
YXRvcnkgb2YgVmV0ZXJpbmFyeSBEcnVnIFJlc2lkdWVzIGFuZCBNQU8gS2V5IExhYm9yYXRvcnkg
Zm9yIERldGVjdGlvbiBvZiBWZXRlcmluYXJ5IERydWcgUmVzaWR1ZXMsIEh1YXpob25nIEFncmlj
dWx0dXJhbCBVbml2ZXJzaXR5V3VoYW4sIENoaW5hLiYjeEQ7TU9BIExhYm9yYXRvcnkgZm9yIFJp
c2sgQXNzZXNzbWVudCBvZiBRdWFsaXR5IGFuZCBTYWZldHkgb2YgTGl2ZXN0b2NrIGFuZCBQb3Vs
dHJ5IFByb2R1Y3RzLCBIdWF6aG9uZyBBZ3JpY3VsdHVyYWwgVW5pdmVyc2l0eVd1aGFuLCBDaGlu
YTsgRGVwYXJ0bWVudCBvZiBCYXNpYyBWZXRlcmluYXJ5IE1lZGljaW5lLCBIdWF6aG9uZyBBZ3Jp
Y3VsdHVyYWwgVW5pdmVyc2l0eVd1aGFuLCBDaGluYTsgTmF0aW9uYWwgUmVmZXJlbmNlIExhYm9y
YXRvcnkgb2YgVmV0ZXJpbmFyeSBEcnVnIFJlc2lkdWVzIGFuZCBNQU8gS2V5IExhYm9yYXRvcnkg
Zm9yIERldGVjdGlvbiBvZiBWZXRlcmluYXJ5IERydWcgUmVzaWR1ZXMsIEh1YXpob25nIEFncmlj
dWx0dXJhbCBVbml2ZXJzaXR5V3VoYW4sIENoaW5hLjwvYXV0aC1hZGRyZXNzPjx0aXRsZXM+PHRp
dGxlPkJhY3RlcmlhIHZzLiBCYWN0ZXJpb3BoYWdlczogUGFyYWxsZWwgRXZvbHV0aW9uIG9mIElt
bXVuZSBBcnNlbmFsczwvdGl0bGU+PHNlY29uZGFyeS10aXRsZT5Gcm9udCBNaWNyb2Jpb2w8L3Nl
Y29uZGFyeS10aXRsZT48YWx0LXRpdGxlPkZyb250aWVycyBpbiBtaWNyb2Jpb2xvZ3k8L2FsdC10
aXRsZT48L3RpdGxlcz48YWx0LXBlcmlvZGljYWw+PGZ1bGwtdGl0bGU+RnJvbnRpZXJzIGluIE1p
Y3JvYmlvbG9neTwvZnVsbC10aXRsZT48L2FsdC1wZXJpb2RpY2FsPjxwYWdlcz4xMjkyPC9wYWdl
cz48dm9sdW1lPjc8L3ZvbHVtZT48ZWRpdGlvbj4yMDE2LzA5LzAyPC9lZGl0aW9uPjxrZXl3b3Jk
cz48a2V5d29yZD5DUklTUFIgc3lzdGVtPC9rZXl3b3JkPjxrZXl3b3JkPmFudGktQ1JJU1BSIHN5
c3RlbTwva2V5d29yZD48a2V5d29yZD5iYWN0ZXJpb3BoYWdlczwva2V5d29yZD48a2V5d29yZD5t
b2JpbGUgZ2VuZXRpYyBlbGVtZW50czwva2V5d29yZD48a2V5d29yZD5wcmUtY3JSTkE8L2tleXdv
cmQ+PC9rZXl3b3Jkcz48ZGF0ZXM+PHllYXI+MjAxNjwveWVhcj48L2RhdGVzPjxpc2JuPjE2NjQt
MzAyWCAoUHJpbnQpJiN4RDsxNjY0LTMwMng8L2lzYm4+PGFjY2Vzc2lvbi1udW0+Mjc1ODI3NDA8
L2FjY2Vzc2lvbi1udW0+PHVybHM+PHJlbGF0ZWQtdXJscz48dXJsPmh0dHBzOi8vd3d3Lm5jYmku
bmxtLm5paC5nb3YvcG1jL2FydGljbGVzL1BNQzQ5ODc0MDcvcGRmL2ZtaWNiLTA3LTAxMjkyLnBk
ZjwvdXJsPjwvcmVsYXRlZC11cmxzPjwvdXJscz48Y3VzdG9tMj5QTUM0OTg3NDA3PC9jdXN0b20y
PjxlbGVjdHJvbmljLXJlc291cmNlLW51bT4xMC4zMzg5L2ZtaWNiLjIwMTYuMDEyOTI8L2VsZWN0
cm9uaWMtcmVzb3VyY2UtbnVtPjxyZW1vdGUtZGF0YWJhc2UtcHJvdmlkZXI+TkxNPC9yZW1vdGUt
ZGF0YWJhc2UtcHJvdmlkZXI+PGxhbmd1YWdlPmVuZzwvbGFuZ3VhZ2U+PC9yZWNvcmQ+PC9DaXRl
PjwvRW5kTm90ZT4A
</w:fldData>
        </w:fldChar>
      </w:r>
      <w:r w:rsidR="00AD51C8">
        <w:rPr>
          <w:rFonts w:ascii="Arial" w:hAnsi="Arial" w:cs="Arial"/>
          <w:sz w:val="24"/>
          <w:szCs w:val="24"/>
        </w:rPr>
        <w:instrText xml:space="preserve"> ADDIN EN.CITE </w:instrText>
      </w:r>
      <w:r w:rsidR="00AD51C8">
        <w:rPr>
          <w:rFonts w:ascii="Arial" w:hAnsi="Arial" w:cs="Arial"/>
          <w:sz w:val="24"/>
          <w:szCs w:val="24"/>
        </w:rPr>
        <w:fldChar w:fldCharType="begin">
          <w:fldData xml:space="preserve">PEVuZE5vdGU+PENpdGU+PEF1dGhvcj5TaGFiYmlyPC9BdXRob3I+PFllYXI+MjAxNjwvWWVhcj48
UmVjTnVtPjUyMjwvUmVjTnVtPjxEaXNwbGF5VGV4dD4oNSk8L0Rpc3BsYXlUZXh0PjxyZWNvcmQ+
PHJlYy1udW1iZXI+NTIyPC9yZWMtbnVtYmVyPjxmb3JlaWduLWtleXM+PGtleSBhcHA9IkVOIiBk
Yi1pZD0idnMwMnhycnA2cndlNXhlYXZyNnAwc3RheDJ2MnB2djJwcmFzIiB0aW1lc3RhbXA9IjE1
OTMyMDQxODMiPjUyMjwva2V5PjwvZm9yZWlnbi1rZXlzPjxyZWYtdHlwZSBuYW1lPSJKb3VybmFs
IEFydGljbGUiPjE3PC9yZWYtdHlwZT48Y29udHJpYnV0b3JzPjxhdXRob3JzPjxhdXRob3I+U2hh
YmJpciwgTS4gQS48L2F1dGhvcj48YXV0aG9yPkhhbywgSC48L2F1dGhvcj48YXV0aG9yPlNoYWJi
aXIsIE0uIFouPC9hdXRob3I+PGF1dGhvcj5XdSwgUS48L2F1dGhvcj48YXV0aG9yPlNhdHRhciwg
QS48L2F1dGhvcj48YXV0aG9yPll1YW4sIFouPC9hdXRob3I+PC9hdXRob3JzPjwvY29udHJpYnV0
b3JzPjxhdXRoLWFkZHJlc3M+TU9BIExhYm9yYXRvcnkgZm9yIFJpc2sgQXNzZXNzbWVudCBvZiBR
dWFsaXR5IGFuZCBTYWZldHkgb2YgTGl2ZXN0b2NrIGFuZCBQb3VsdHJ5IFByb2R1Y3RzLCBIdWF6
aG9uZyBBZ3JpY3VsdHVyYWwgVW5pdmVyc2l0eVd1aGFuLCBDaGluYTsgRGVwYXJ0bWVudCBvZiBC
YXNpYyBWZXRlcmluYXJ5IE1lZGljaW5lLCBIdWF6aG9uZyBBZ3JpY3VsdHVyYWwgVW5pdmVyc2l0
eVd1aGFuLCBDaGluYS4mI3hEO1F1YWxpdHkgT3BlcmF0aW9ucyBMYWJvcmF0b3J5LCBVbml2ZXJz
aXR5IG9mIFZldGVyaW5hcnkgYW5kIEFuaW1hbCBTY2llbmNlcyBMYWhvcmUsIFBha2lzdGFuLiYj
eEQ7RGVwYXJ0bWVudCBvZiBCYXNpYyBWZXRlcmluYXJ5IE1lZGljaW5lLCBIdWF6aG9uZyBBZ3Jp
Y3VsdHVyYWwgVW5pdmVyc2l0eVd1aGFuLCBDaGluYTsgTmF0aW9uYWwgUmVmZXJlbmNlIExhYm9y
YXRvcnkgb2YgVmV0ZXJpbmFyeSBEcnVnIFJlc2lkdWVzIGFuZCBNQU8gS2V5IExhYm9yYXRvcnkg
Zm9yIERldGVjdGlvbiBvZiBWZXRlcmluYXJ5IERydWcgUmVzaWR1ZXMsIEh1YXpob25nIEFncmlj
dWx0dXJhbCBVbml2ZXJzaXR5V3VoYW4sIENoaW5hLiYjeEQ7TU9BIExhYm9yYXRvcnkgZm9yIFJp
c2sgQXNzZXNzbWVudCBvZiBRdWFsaXR5IGFuZCBTYWZldHkgb2YgTGl2ZXN0b2NrIGFuZCBQb3Vs
dHJ5IFByb2R1Y3RzLCBIdWF6aG9uZyBBZ3JpY3VsdHVyYWwgVW5pdmVyc2l0eVd1aGFuLCBDaGlu
YTsgRGVwYXJ0bWVudCBvZiBCYXNpYyBWZXRlcmluYXJ5IE1lZGljaW5lLCBIdWF6aG9uZyBBZ3Jp
Y3VsdHVyYWwgVW5pdmVyc2l0eVd1aGFuLCBDaGluYTsgTmF0aW9uYWwgUmVmZXJlbmNlIExhYm9y
YXRvcnkgb2YgVmV0ZXJpbmFyeSBEcnVnIFJlc2lkdWVzIGFuZCBNQU8gS2V5IExhYm9yYXRvcnkg
Zm9yIERldGVjdGlvbiBvZiBWZXRlcmluYXJ5IERydWcgUmVzaWR1ZXMsIEh1YXpob25nIEFncmlj
dWx0dXJhbCBVbml2ZXJzaXR5V3VoYW4sIENoaW5hLjwvYXV0aC1hZGRyZXNzPjx0aXRsZXM+PHRp
dGxlPkJhY3RlcmlhIHZzLiBCYWN0ZXJpb3BoYWdlczogUGFyYWxsZWwgRXZvbHV0aW9uIG9mIElt
bXVuZSBBcnNlbmFsczwvdGl0bGU+PHNlY29uZGFyeS10aXRsZT5Gcm9udCBNaWNyb2Jpb2w8L3Nl
Y29uZGFyeS10aXRsZT48YWx0LXRpdGxlPkZyb250aWVycyBpbiBtaWNyb2Jpb2xvZ3k8L2FsdC10
aXRsZT48L3RpdGxlcz48YWx0LXBlcmlvZGljYWw+PGZ1bGwtdGl0bGU+RnJvbnRpZXJzIGluIE1p
Y3JvYmlvbG9neTwvZnVsbC10aXRsZT48L2FsdC1wZXJpb2RpY2FsPjxwYWdlcz4xMjkyPC9wYWdl
cz48dm9sdW1lPjc8L3ZvbHVtZT48ZWRpdGlvbj4yMDE2LzA5LzAyPC9lZGl0aW9uPjxrZXl3b3Jk
cz48a2V5d29yZD5DUklTUFIgc3lzdGVtPC9rZXl3b3JkPjxrZXl3b3JkPmFudGktQ1JJU1BSIHN5
c3RlbTwva2V5d29yZD48a2V5d29yZD5iYWN0ZXJpb3BoYWdlczwva2V5d29yZD48a2V5d29yZD5t
b2JpbGUgZ2VuZXRpYyBlbGVtZW50czwva2V5d29yZD48a2V5d29yZD5wcmUtY3JSTkE8L2tleXdv
cmQ+PC9rZXl3b3Jkcz48ZGF0ZXM+PHllYXI+MjAxNjwveWVhcj48L2RhdGVzPjxpc2JuPjE2NjQt
MzAyWCAoUHJpbnQpJiN4RDsxNjY0LTMwMng8L2lzYm4+PGFjY2Vzc2lvbi1udW0+Mjc1ODI3NDA8
L2FjY2Vzc2lvbi1udW0+PHVybHM+PHJlbGF0ZWQtdXJscz48dXJsPmh0dHBzOi8vd3d3Lm5jYmku
bmxtLm5paC5nb3YvcG1jL2FydGljbGVzL1BNQzQ5ODc0MDcvcGRmL2ZtaWNiLTA3LTAxMjkyLnBk
ZjwvdXJsPjwvcmVsYXRlZC11cmxzPjwvdXJscz48Y3VzdG9tMj5QTUM0OTg3NDA3PC9jdXN0b20y
PjxlbGVjdHJvbmljLXJlc291cmNlLW51bT4xMC4zMzg5L2ZtaWNiLjIwMTYuMDEyOTI8L2VsZWN0
cm9uaWMtcmVzb3VyY2UtbnVtPjxyZW1vdGUtZGF0YWJhc2UtcHJvdmlkZXI+TkxNPC9yZW1vdGUt
ZGF0YWJhc2UtcHJvdmlkZXI+PGxhbmd1YWdlPmVuZzwvbGFuZ3VhZ2U+PC9yZWNvcmQ+PC9DaXRl
PjwvRW5kTm90ZT4A
</w:fldData>
        </w:fldChar>
      </w:r>
      <w:r w:rsidR="00AD51C8">
        <w:rPr>
          <w:rFonts w:ascii="Arial" w:hAnsi="Arial" w:cs="Arial"/>
          <w:sz w:val="24"/>
          <w:szCs w:val="24"/>
        </w:rPr>
        <w:instrText xml:space="preserve"> ADDIN EN.CITE.DATA </w:instrText>
      </w:r>
      <w:r w:rsidR="00AD51C8">
        <w:rPr>
          <w:rFonts w:ascii="Arial" w:hAnsi="Arial" w:cs="Arial"/>
          <w:sz w:val="24"/>
          <w:szCs w:val="24"/>
        </w:rPr>
      </w:r>
      <w:r w:rsidR="00AD51C8">
        <w:rPr>
          <w:rFonts w:ascii="Arial" w:hAnsi="Arial" w:cs="Arial"/>
          <w:sz w:val="24"/>
          <w:szCs w:val="24"/>
        </w:rPr>
        <w:fldChar w:fldCharType="end"/>
      </w:r>
      <w:r w:rsidR="00726C3D">
        <w:rPr>
          <w:rFonts w:ascii="Arial" w:hAnsi="Arial" w:cs="Arial"/>
          <w:sz w:val="24"/>
          <w:szCs w:val="24"/>
        </w:rPr>
      </w:r>
      <w:r w:rsidR="00726C3D">
        <w:rPr>
          <w:rFonts w:ascii="Arial" w:hAnsi="Arial" w:cs="Arial"/>
          <w:sz w:val="24"/>
          <w:szCs w:val="24"/>
        </w:rPr>
        <w:fldChar w:fldCharType="separate"/>
      </w:r>
      <w:r w:rsidR="00AD51C8">
        <w:rPr>
          <w:rFonts w:ascii="Arial" w:hAnsi="Arial" w:cs="Arial"/>
          <w:noProof/>
          <w:sz w:val="24"/>
          <w:szCs w:val="24"/>
        </w:rPr>
        <w:t>(5)</w:t>
      </w:r>
      <w:r w:rsidR="00726C3D">
        <w:rPr>
          <w:rFonts w:ascii="Arial" w:hAnsi="Arial" w:cs="Arial"/>
          <w:sz w:val="24"/>
          <w:szCs w:val="24"/>
        </w:rPr>
        <w:fldChar w:fldCharType="end"/>
      </w:r>
      <w:r w:rsidR="00726C3D">
        <w:rPr>
          <w:rFonts w:ascii="Arial" w:hAnsi="Arial" w:cs="Arial"/>
          <w:sz w:val="24"/>
          <w:szCs w:val="24"/>
        </w:rPr>
        <w:t xml:space="preserve">. </w:t>
      </w:r>
      <w:r w:rsidR="00697BC1">
        <w:rPr>
          <w:rFonts w:ascii="Arial" w:hAnsi="Arial" w:cs="Arial"/>
          <w:sz w:val="24"/>
          <w:szCs w:val="24"/>
        </w:rPr>
        <w:t xml:space="preserve">These immune responses </w:t>
      </w:r>
      <w:r w:rsidR="001575E3">
        <w:rPr>
          <w:rFonts w:ascii="Arial" w:hAnsi="Arial" w:cs="Arial"/>
          <w:sz w:val="24"/>
          <w:szCs w:val="24"/>
        </w:rPr>
        <w:t xml:space="preserve">are </w:t>
      </w:r>
      <w:r w:rsidR="00775CB4">
        <w:rPr>
          <w:rFonts w:ascii="Arial" w:hAnsi="Arial" w:cs="Arial"/>
          <w:sz w:val="24"/>
          <w:szCs w:val="24"/>
        </w:rPr>
        <w:t xml:space="preserve">genetically </w:t>
      </w:r>
      <w:r w:rsidR="001575E3">
        <w:rPr>
          <w:rFonts w:ascii="Arial" w:hAnsi="Arial" w:cs="Arial"/>
          <w:sz w:val="24"/>
          <w:szCs w:val="24"/>
        </w:rPr>
        <w:t xml:space="preserve">programmed </w:t>
      </w:r>
      <w:r w:rsidR="003E4089">
        <w:rPr>
          <w:rFonts w:ascii="Arial" w:hAnsi="Arial" w:cs="Arial"/>
          <w:sz w:val="24"/>
          <w:szCs w:val="24"/>
        </w:rPr>
        <w:t>and provide protection throughout the cell’s lifespan</w:t>
      </w:r>
      <w:r w:rsidR="004D27B7">
        <w:rPr>
          <w:rFonts w:ascii="Arial" w:hAnsi="Arial" w:cs="Arial"/>
          <w:sz w:val="24"/>
          <w:szCs w:val="24"/>
        </w:rPr>
        <w:t xml:space="preserve"> </w:t>
      </w:r>
      <w:r w:rsidR="004D27B7">
        <w:rPr>
          <w:rFonts w:ascii="Arial" w:hAnsi="Arial" w:cs="Arial"/>
          <w:sz w:val="24"/>
          <w:szCs w:val="24"/>
        </w:rPr>
        <w:fldChar w:fldCharType="begin">
          <w:fldData xml:space="preserve">PEVuZE5vdGU+PENpdGU+PEF1dGhvcj5TaGFiYmlyPC9BdXRob3I+PFllYXI+MjAxNjwvWWVhcj48
UmVjTnVtPjUyMjwvUmVjTnVtPjxEaXNwbGF5VGV4dD4oNSk8L0Rpc3BsYXlUZXh0PjxyZWNvcmQ+
PHJlYy1udW1iZXI+NTIyPC9yZWMtbnVtYmVyPjxmb3JlaWduLWtleXM+PGtleSBhcHA9IkVOIiBk
Yi1pZD0idnMwMnhycnA2cndlNXhlYXZyNnAwc3RheDJ2MnB2djJwcmFzIiB0aW1lc3RhbXA9IjE1
OTMyMDQxODMiPjUyMjwva2V5PjwvZm9yZWlnbi1rZXlzPjxyZWYtdHlwZSBuYW1lPSJKb3VybmFs
IEFydGljbGUiPjE3PC9yZWYtdHlwZT48Y29udHJpYnV0b3JzPjxhdXRob3JzPjxhdXRob3I+U2hh
YmJpciwgTS4gQS48L2F1dGhvcj48YXV0aG9yPkhhbywgSC48L2F1dGhvcj48YXV0aG9yPlNoYWJi
aXIsIE0uIFouPC9hdXRob3I+PGF1dGhvcj5XdSwgUS48L2F1dGhvcj48YXV0aG9yPlNhdHRhciwg
QS48L2F1dGhvcj48YXV0aG9yPll1YW4sIFouPC9hdXRob3I+PC9hdXRob3JzPjwvY29udHJpYnV0
b3JzPjxhdXRoLWFkZHJlc3M+TU9BIExhYm9yYXRvcnkgZm9yIFJpc2sgQXNzZXNzbWVudCBvZiBR
dWFsaXR5IGFuZCBTYWZldHkgb2YgTGl2ZXN0b2NrIGFuZCBQb3VsdHJ5IFByb2R1Y3RzLCBIdWF6
aG9uZyBBZ3JpY3VsdHVyYWwgVW5pdmVyc2l0eVd1aGFuLCBDaGluYTsgRGVwYXJ0bWVudCBvZiBC
YXNpYyBWZXRlcmluYXJ5IE1lZGljaW5lLCBIdWF6aG9uZyBBZ3JpY3VsdHVyYWwgVW5pdmVyc2l0
eVd1aGFuLCBDaGluYS4mI3hEO1F1YWxpdHkgT3BlcmF0aW9ucyBMYWJvcmF0b3J5LCBVbml2ZXJz
aXR5IG9mIFZldGVyaW5hcnkgYW5kIEFuaW1hbCBTY2llbmNlcyBMYWhvcmUsIFBha2lzdGFuLiYj
eEQ7RGVwYXJ0bWVudCBvZiBCYXNpYyBWZXRlcmluYXJ5IE1lZGljaW5lLCBIdWF6aG9uZyBBZ3Jp
Y3VsdHVyYWwgVW5pdmVyc2l0eVd1aGFuLCBDaGluYTsgTmF0aW9uYWwgUmVmZXJlbmNlIExhYm9y
YXRvcnkgb2YgVmV0ZXJpbmFyeSBEcnVnIFJlc2lkdWVzIGFuZCBNQU8gS2V5IExhYm9yYXRvcnkg
Zm9yIERldGVjdGlvbiBvZiBWZXRlcmluYXJ5IERydWcgUmVzaWR1ZXMsIEh1YXpob25nIEFncmlj
dWx0dXJhbCBVbml2ZXJzaXR5V3VoYW4sIENoaW5hLiYjeEQ7TU9BIExhYm9yYXRvcnkgZm9yIFJp
c2sgQXNzZXNzbWVudCBvZiBRdWFsaXR5IGFuZCBTYWZldHkgb2YgTGl2ZXN0b2NrIGFuZCBQb3Vs
dHJ5IFByb2R1Y3RzLCBIdWF6aG9uZyBBZ3JpY3VsdHVyYWwgVW5pdmVyc2l0eVd1aGFuLCBDaGlu
YTsgRGVwYXJ0bWVudCBvZiBCYXNpYyBWZXRlcmluYXJ5IE1lZGljaW5lLCBIdWF6aG9uZyBBZ3Jp
Y3VsdHVyYWwgVW5pdmVyc2l0eVd1aGFuLCBDaGluYTsgTmF0aW9uYWwgUmVmZXJlbmNlIExhYm9y
YXRvcnkgb2YgVmV0ZXJpbmFyeSBEcnVnIFJlc2lkdWVzIGFuZCBNQU8gS2V5IExhYm9yYXRvcnkg
Zm9yIERldGVjdGlvbiBvZiBWZXRlcmluYXJ5IERydWcgUmVzaWR1ZXMsIEh1YXpob25nIEFncmlj
dWx0dXJhbCBVbml2ZXJzaXR5V3VoYW4sIENoaW5hLjwvYXV0aC1hZGRyZXNzPjx0aXRsZXM+PHRp
dGxlPkJhY3RlcmlhIHZzLiBCYWN0ZXJpb3BoYWdlczogUGFyYWxsZWwgRXZvbHV0aW9uIG9mIElt
bXVuZSBBcnNlbmFsczwvdGl0bGU+PHNlY29uZGFyeS10aXRsZT5Gcm9udCBNaWNyb2Jpb2w8L3Nl
Y29uZGFyeS10aXRsZT48YWx0LXRpdGxlPkZyb250aWVycyBpbiBtaWNyb2Jpb2xvZ3k8L2FsdC10
aXRsZT48L3RpdGxlcz48YWx0LXBlcmlvZGljYWw+PGZ1bGwtdGl0bGU+RnJvbnRpZXJzIGluIE1p
Y3JvYmlvbG9neTwvZnVsbC10aXRsZT48L2FsdC1wZXJpb2RpY2FsPjxwYWdlcz4xMjkyPC9wYWdl
cz48dm9sdW1lPjc8L3ZvbHVtZT48ZWRpdGlvbj4yMDE2LzA5LzAyPC9lZGl0aW9uPjxrZXl3b3Jk
cz48a2V5d29yZD5DUklTUFIgc3lzdGVtPC9rZXl3b3JkPjxrZXl3b3JkPmFudGktQ1JJU1BSIHN5
c3RlbTwva2V5d29yZD48a2V5d29yZD5iYWN0ZXJpb3BoYWdlczwva2V5d29yZD48a2V5d29yZD5t
b2JpbGUgZ2VuZXRpYyBlbGVtZW50czwva2V5d29yZD48a2V5d29yZD5wcmUtY3JSTkE8L2tleXdv
cmQ+PC9rZXl3b3Jkcz48ZGF0ZXM+PHllYXI+MjAxNjwveWVhcj48L2RhdGVzPjxpc2JuPjE2NjQt
MzAyWCAoUHJpbnQpJiN4RDsxNjY0LTMwMng8L2lzYm4+PGFjY2Vzc2lvbi1udW0+Mjc1ODI3NDA8
L2FjY2Vzc2lvbi1udW0+PHVybHM+PHJlbGF0ZWQtdXJscz48dXJsPmh0dHBzOi8vd3d3Lm5jYmku
bmxtLm5paC5nb3YvcG1jL2FydGljbGVzL1BNQzQ5ODc0MDcvcGRmL2ZtaWNiLTA3LTAxMjkyLnBk
ZjwvdXJsPjwvcmVsYXRlZC11cmxzPjwvdXJscz48Y3VzdG9tMj5QTUM0OTg3NDA3PC9jdXN0b20y
PjxlbGVjdHJvbmljLXJlc291cmNlLW51bT4xMC4zMzg5L2ZtaWNiLjIwMTYuMDEyOTI8L2VsZWN0
cm9uaWMtcmVzb3VyY2UtbnVtPjxyZW1vdGUtZGF0YWJhc2UtcHJvdmlkZXI+TkxNPC9yZW1vdGUt
ZGF0YWJhc2UtcHJvdmlkZXI+PGxhbmd1YWdlPmVuZzwvbGFuZ3VhZ2U+PC9yZWNvcmQ+PC9DaXRl
PjwvRW5kTm90ZT4A
</w:fldData>
        </w:fldChar>
      </w:r>
      <w:r w:rsidR="00AD51C8">
        <w:rPr>
          <w:rFonts w:ascii="Arial" w:hAnsi="Arial" w:cs="Arial"/>
          <w:sz w:val="24"/>
          <w:szCs w:val="24"/>
        </w:rPr>
        <w:instrText xml:space="preserve"> ADDIN EN.CITE </w:instrText>
      </w:r>
      <w:r w:rsidR="00AD51C8">
        <w:rPr>
          <w:rFonts w:ascii="Arial" w:hAnsi="Arial" w:cs="Arial"/>
          <w:sz w:val="24"/>
          <w:szCs w:val="24"/>
        </w:rPr>
        <w:fldChar w:fldCharType="begin">
          <w:fldData xml:space="preserve">PEVuZE5vdGU+PENpdGU+PEF1dGhvcj5TaGFiYmlyPC9BdXRob3I+PFllYXI+MjAxNjwvWWVhcj48
UmVjTnVtPjUyMjwvUmVjTnVtPjxEaXNwbGF5VGV4dD4oNSk8L0Rpc3BsYXlUZXh0PjxyZWNvcmQ+
PHJlYy1udW1iZXI+NTIyPC9yZWMtbnVtYmVyPjxmb3JlaWduLWtleXM+PGtleSBhcHA9IkVOIiBk
Yi1pZD0idnMwMnhycnA2cndlNXhlYXZyNnAwc3RheDJ2MnB2djJwcmFzIiB0aW1lc3RhbXA9IjE1
OTMyMDQxODMiPjUyMjwva2V5PjwvZm9yZWlnbi1rZXlzPjxyZWYtdHlwZSBuYW1lPSJKb3VybmFs
IEFydGljbGUiPjE3PC9yZWYtdHlwZT48Y29udHJpYnV0b3JzPjxhdXRob3JzPjxhdXRob3I+U2hh
YmJpciwgTS4gQS48L2F1dGhvcj48YXV0aG9yPkhhbywgSC48L2F1dGhvcj48YXV0aG9yPlNoYWJi
aXIsIE0uIFouPC9hdXRob3I+PGF1dGhvcj5XdSwgUS48L2F1dGhvcj48YXV0aG9yPlNhdHRhciwg
QS48L2F1dGhvcj48YXV0aG9yPll1YW4sIFouPC9hdXRob3I+PC9hdXRob3JzPjwvY29udHJpYnV0
b3JzPjxhdXRoLWFkZHJlc3M+TU9BIExhYm9yYXRvcnkgZm9yIFJpc2sgQXNzZXNzbWVudCBvZiBR
dWFsaXR5IGFuZCBTYWZldHkgb2YgTGl2ZXN0b2NrIGFuZCBQb3VsdHJ5IFByb2R1Y3RzLCBIdWF6
aG9uZyBBZ3JpY3VsdHVyYWwgVW5pdmVyc2l0eVd1aGFuLCBDaGluYTsgRGVwYXJ0bWVudCBvZiBC
YXNpYyBWZXRlcmluYXJ5IE1lZGljaW5lLCBIdWF6aG9uZyBBZ3JpY3VsdHVyYWwgVW5pdmVyc2l0
eVd1aGFuLCBDaGluYS4mI3hEO1F1YWxpdHkgT3BlcmF0aW9ucyBMYWJvcmF0b3J5LCBVbml2ZXJz
aXR5IG9mIFZldGVyaW5hcnkgYW5kIEFuaW1hbCBTY2llbmNlcyBMYWhvcmUsIFBha2lzdGFuLiYj
eEQ7RGVwYXJ0bWVudCBvZiBCYXNpYyBWZXRlcmluYXJ5IE1lZGljaW5lLCBIdWF6aG9uZyBBZ3Jp
Y3VsdHVyYWwgVW5pdmVyc2l0eVd1aGFuLCBDaGluYTsgTmF0aW9uYWwgUmVmZXJlbmNlIExhYm9y
YXRvcnkgb2YgVmV0ZXJpbmFyeSBEcnVnIFJlc2lkdWVzIGFuZCBNQU8gS2V5IExhYm9yYXRvcnkg
Zm9yIERldGVjdGlvbiBvZiBWZXRlcmluYXJ5IERydWcgUmVzaWR1ZXMsIEh1YXpob25nIEFncmlj
dWx0dXJhbCBVbml2ZXJzaXR5V3VoYW4sIENoaW5hLiYjeEQ7TU9BIExhYm9yYXRvcnkgZm9yIFJp
c2sgQXNzZXNzbWVudCBvZiBRdWFsaXR5IGFuZCBTYWZldHkgb2YgTGl2ZXN0b2NrIGFuZCBQb3Vs
dHJ5IFByb2R1Y3RzLCBIdWF6aG9uZyBBZ3JpY3VsdHVyYWwgVW5pdmVyc2l0eVd1aGFuLCBDaGlu
YTsgRGVwYXJ0bWVudCBvZiBCYXNpYyBWZXRlcmluYXJ5IE1lZGljaW5lLCBIdWF6aG9uZyBBZ3Jp
Y3VsdHVyYWwgVW5pdmVyc2l0eVd1aGFuLCBDaGluYTsgTmF0aW9uYWwgUmVmZXJlbmNlIExhYm9y
YXRvcnkgb2YgVmV0ZXJpbmFyeSBEcnVnIFJlc2lkdWVzIGFuZCBNQU8gS2V5IExhYm9yYXRvcnkg
Zm9yIERldGVjdGlvbiBvZiBWZXRlcmluYXJ5IERydWcgUmVzaWR1ZXMsIEh1YXpob25nIEFncmlj
dWx0dXJhbCBVbml2ZXJzaXR5V3VoYW4sIENoaW5hLjwvYXV0aC1hZGRyZXNzPjx0aXRsZXM+PHRp
dGxlPkJhY3RlcmlhIHZzLiBCYWN0ZXJpb3BoYWdlczogUGFyYWxsZWwgRXZvbHV0aW9uIG9mIElt
bXVuZSBBcnNlbmFsczwvdGl0bGU+PHNlY29uZGFyeS10aXRsZT5Gcm9udCBNaWNyb2Jpb2w8L3Nl
Y29uZGFyeS10aXRsZT48YWx0LXRpdGxlPkZyb250aWVycyBpbiBtaWNyb2Jpb2xvZ3k8L2FsdC10
aXRsZT48L3RpdGxlcz48YWx0LXBlcmlvZGljYWw+PGZ1bGwtdGl0bGU+RnJvbnRpZXJzIGluIE1p
Y3JvYmlvbG9neTwvZnVsbC10aXRsZT48L2FsdC1wZXJpb2RpY2FsPjxwYWdlcz4xMjkyPC9wYWdl
cz48dm9sdW1lPjc8L3ZvbHVtZT48ZWRpdGlvbj4yMDE2LzA5LzAyPC9lZGl0aW9uPjxrZXl3b3Jk
cz48a2V5d29yZD5DUklTUFIgc3lzdGVtPC9rZXl3b3JkPjxrZXl3b3JkPmFudGktQ1JJU1BSIHN5
c3RlbTwva2V5d29yZD48a2V5d29yZD5iYWN0ZXJpb3BoYWdlczwva2V5d29yZD48a2V5d29yZD5t
b2JpbGUgZ2VuZXRpYyBlbGVtZW50czwva2V5d29yZD48a2V5d29yZD5wcmUtY3JSTkE8L2tleXdv
cmQ+PC9rZXl3b3Jkcz48ZGF0ZXM+PHllYXI+MjAxNjwveWVhcj48L2RhdGVzPjxpc2JuPjE2NjQt
MzAyWCAoUHJpbnQpJiN4RDsxNjY0LTMwMng8L2lzYm4+PGFjY2Vzc2lvbi1udW0+Mjc1ODI3NDA8
L2FjY2Vzc2lvbi1udW0+PHVybHM+PHJlbGF0ZWQtdXJscz48dXJsPmh0dHBzOi8vd3d3Lm5jYmku
bmxtLm5paC5nb3YvcG1jL2FydGljbGVzL1BNQzQ5ODc0MDcvcGRmL2ZtaWNiLTA3LTAxMjkyLnBk
ZjwvdXJsPjwvcmVsYXRlZC11cmxzPjwvdXJscz48Y3VzdG9tMj5QTUM0OTg3NDA3PC9jdXN0b20y
PjxlbGVjdHJvbmljLXJlc291cmNlLW51bT4xMC4zMzg5L2ZtaWNiLjIwMTYuMDEyOTI8L2VsZWN0
cm9uaWMtcmVzb3VyY2UtbnVtPjxyZW1vdGUtZGF0YWJhc2UtcHJvdmlkZXI+TkxNPC9yZW1vdGUt
ZGF0YWJhc2UtcHJvdmlkZXI+PGxhbmd1YWdlPmVuZzwvbGFuZ3VhZ2U+PC9yZWNvcmQ+PC9DaXRl
PjwvRW5kTm90ZT4A
</w:fldData>
        </w:fldChar>
      </w:r>
      <w:r w:rsidR="00AD51C8">
        <w:rPr>
          <w:rFonts w:ascii="Arial" w:hAnsi="Arial" w:cs="Arial"/>
          <w:sz w:val="24"/>
          <w:szCs w:val="24"/>
        </w:rPr>
        <w:instrText xml:space="preserve"> ADDIN EN.CITE.DATA </w:instrText>
      </w:r>
      <w:r w:rsidR="00AD51C8">
        <w:rPr>
          <w:rFonts w:ascii="Arial" w:hAnsi="Arial" w:cs="Arial"/>
          <w:sz w:val="24"/>
          <w:szCs w:val="24"/>
        </w:rPr>
      </w:r>
      <w:r w:rsidR="00AD51C8">
        <w:rPr>
          <w:rFonts w:ascii="Arial" w:hAnsi="Arial" w:cs="Arial"/>
          <w:sz w:val="24"/>
          <w:szCs w:val="24"/>
        </w:rPr>
        <w:fldChar w:fldCharType="end"/>
      </w:r>
      <w:r w:rsidR="004D27B7">
        <w:rPr>
          <w:rFonts w:ascii="Arial" w:hAnsi="Arial" w:cs="Arial"/>
          <w:sz w:val="24"/>
          <w:szCs w:val="24"/>
        </w:rPr>
      </w:r>
      <w:r w:rsidR="004D27B7">
        <w:rPr>
          <w:rFonts w:ascii="Arial" w:hAnsi="Arial" w:cs="Arial"/>
          <w:sz w:val="24"/>
          <w:szCs w:val="24"/>
        </w:rPr>
        <w:fldChar w:fldCharType="separate"/>
      </w:r>
      <w:r w:rsidR="00AD51C8">
        <w:rPr>
          <w:rFonts w:ascii="Arial" w:hAnsi="Arial" w:cs="Arial"/>
          <w:noProof/>
          <w:sz w:val="24"/>
          <w:szCs w:val="24"/>
        </w:rPr>
        <w:t>(5)</w:t>
      </w:r>
      <w:r w:rsidR="004D27B7">
        <w:rPr>
          <w:rFonts w:ascii="Arial" w:hAnsi="Arial" w:cs="Arial"/>
          <w:sz w:val="24"/>
          <w:szCs w:val="24"/>
        </w:rPr>
        <w:fldChar w:fldCharType="end"/>
      </w:r>
      <w:r w:rsidR="003E4089">
        <w:rPr>
          <w:rFonts w:ascii="Arial" w:hAnsi="Arial" w:cs="Arial"/>
          <w:sz w:val="24"/>
          <w:szCs w:val="24"/>
        </w:rPr>
        <w:t xml:space="preserve">. </w:t>
      </w:r>
      <w:r w:rsidR="0009357E">
        <w:rPr>
          <w:rFonts w:ascii="Arial" w:hAnsi="Arial" w:cs="Arial"/>
          <w:sz w:val="24"/>
          <w:szCs w:val="24"/>
        </w:rPr>
        <w:t>Adaptive immunity, or immune responses that are acquired after</w:t>
      </w:r>
      <w:r w:rsidR="00AF1B2D">
        <w:rPr>
          <w:rFonts w:ascii="Arial" w:hAnsi="Arial" w:cs="Arial"/>
          <w:sz w:val="24"/>
          <w:szCs w:val="24"/>
        </w:rPr>
        <w:t xml:space="preserve"> the start of life</w:t>
      </w:r>
      <w:r w:rsidR="0006330B">
        <w:rPr>
          <w:rFonts w:ascii="Arial" w:hAnsi="Arial" w:cs="Arial"/>
          <w:sz w:val="24"/>
          <w:szCs w:val="24"/>
        </w:rPr>
        <w:t>, also plays a</w:t>
      </w:r>
      <w:r w:rsidR="00E01132">
        <w:rPr>
          <w:rFonts w:ascii="Arial" w:hAnsi="Arial" w:cs="Arial"/>
          <w:sz w:val="24"/>
          <w:szCs w:val="24"/>
        </w:rPr>
        <w:t>n</w:t>
      </w:r>
      <w:r w:rsidR="0006330B">
        <w:rPr>
          <w:rFonts w:ascii="Arial" w:hAnsi="Arial" w:cs="Arial"/>
          <w:sz w:val="24"/>
          <w:szCs w:val="24"/>
        </w:rPr>
        <w:t xml:space="preserve"> </w:t>
      </w:r>
      <w:r w:rsidR="00E01132">
        <w:rPr>
          <w:rFonts w:ascii="Arial" w:hAnsi="Arial" w:cs="Arial"/>
          <w:sz w:val="24"/>
          <w:szCs w:val="24"/>
        </w:rPr>
        <w:t>important</w:t>
      </w:r>
      <w:r w:rsidR="0006330B">
        <w:rPr>
          <w:rFonts w:ascii="Arial" w:hAnsi="Arial" w:cs="Arial"/>
          <w:sz w:val="24"/>
          <w:szCs w:val="24"/>
        </w:rPr>
        <w:t xml:space="preserve"> role in the defense against phages</w:t>
      </w:r>
      <w:r w:rsidR="004D27B7">
        <w:rPr>
          <w:rFonts w:ascii="Arial" w:hAnsi="Arial" w:cs="Arial"/>
          <w:sz w:val="24"/>
          <w:szCs w:val="24"/>
        </w:rPr>
        <w:t xml:space="preserve"> </w:t>
      </w:r>
      <w:r w:rsidR="00B57F4F">
        <w:rPr>
          <w:rFonts w:ascii="Arial" w:hAnsi="Arial" w:cs="Arial"/>
          <w:sz w:val="24"/>
          <w:szCs w:val="24"/>
        </w:rPr>
        <w:fldChar w:fldCharType="begin">
          <w:fldData xml:space="preserve">PEVuZE5vdGU+PENpdGU+PEF1dGhvcj5CYXJyYW5nb3U8L0F1dGhvcj48WWVhcj4yMDA3PC9ZZWFy
PjxSZWNOdW0+MjI4PC9SZWNOdW0+PERpc3BsYXlUZXh0Pig2LCA3KTwvRGlzcGxheVRleHQ+PHJl
Y29yZD48cmVjLW51bWJlcj4yMjg8L3JlYy1udW1iZXI+PGZvcmVpZ24ta2V5cz48a2V5IGFwcD0i
RU4iIGRiLWlkPSJ2czAyeHJycDZyd2U1eGVhdnI2cDBzdGF4MnYycHZ2MnByYXMiIHRpbWVzdGFt
cD0iMTUwMTg3MDEwOSI+MjI4PC9rZXk+PC9mb3JlaWduLWtleXM+PHJlZi10eXBlIG5hbWU9Ikpv
dXJuYWwgQXJ0aWNsZSI+MTc8L3JlZi10eXBlPjxjb250cmlidXRvcnM+PGF1dGhvcnM+PGF1dGhv
cj5CYXJyYW5nb3UsIFIuPC9hdXRob3I+PGF1dGhvcj5GcmVtYXV4LCBDLjwvYXV0aG9yPjxhdXRo
b3I+RGV2ZWF1LCBILjwvYXV0aG9yPjxhdXRob3I+UmljaGFyZHMsIE0uPC9hdXRob3I+PGF1dGhv
cj5Cb3lhdmFsLCBQLjwvYXV0aG9yPjxhdXRob3I+TW9pbmVhdSwgUy48L2F1dGhvcj48YXV0aG9y
PlJvbWVybywgRC4gQS48L2F1dGhvcj48YXV0aG9yPkhvcnZhdGgsIFAuPC9hdXRob3I+PC9hdXRo
b3JzPjwvY29udHJpYnV0b3JzPjxhdXRoLWFkZHJlc3M+RGFuaXNjbyBVU0EgSW5jLiwgMzMyOSBB
Z3JpY3VsdHVyZSBEcml2ZSwgTWFkaXNvbiwgV0kgNTM3MTYsIFVTQS48L2F1dGgtYWRkcmVzcz48
dGl0bGVzPjx0aXRsZT5DUklTUFIgcHJvdmlkZXMgYWNxdWlyZWQgcmVzaXN0YW5jZSBhZ2FpbnN0
IHZpcnVzZXMgaW4gcHJva2FyeW90ZXM8L3RpdGxlPjxzZWNvbmRhcnktdGl0bGU+U2NpZW5jZTwv
c2Vjb25kYXJ5LXRpdGxlPjxhbHQtdGl0bGU+U2NpZW5jZSAoTmV3IFlvcmssIE4uWS4pPC9hbHQt
dGl0bGU+PC90aXRsZXM+PHBlcmlvZGljYWw+PGZ1bGwtdGl0bGU+U2NpZW5jZTwvZnVsbC10aXRs
ZT48L3BlcmlvZGljYWw+PHBhZ2VzPjE3MDktMTI8L3BhZ2VzPjx2b2x1bWU+MzE1PC92b2x1bWU+
PG51bWJlcj41ODE5PC9udW1iZXI+PGVkaXRpb24+MjAwNy8wMy8yNDwvZWRpdGlvbj48a2V5d29y
ZHM+PGtleXdvcmQ+RE5BLCBCYWN0ZXJpYWwvZ2VuZXRpY3M8L2tleXdvcmQ+PGtleXdvcmQ+RE5B
LCBJbnRlcmdlbmljLypnZW5ldGljczwva2V5d29yZD48a2V5d29yZD5Fdm9sdXRpb24sIE1vbGVj
dWxhcjwva2V5d29yZD48a2V5d29yZD4qR2VuZXMsIEJhY3RlcmlhbDwva2V5d29yZD48a2V5d29y
ZD5HZW5vbWUsIFZpcmFsPC9rZXl3b3JkPjxrZXl3b3JkPk1vbGVjdWxhciBTZXF1ZW5jZSBEYXRh
PC9rZXl3b3JkPjxrZXl3b3JkPk11dGF0aW9uPC9rZXl3b3JkPjxrZXl3b3JkPlBvbHltb3JwaGlz
bSwgU2luZ2xlIE51Y2xlb3RpZGU8L2tleXdvcmQ+PGtleXdvcmQ+KlJlcGV0aXRpdmUgU2VxdWVu
Y2VzLCBOdWNsZWljIEFjaWQ8L2tleXdvcmQ+PGtleXdvcmQ+U3RyZXB0b2NvY2N1cyBQaGFnZXMv
Z2VuZXRpY3MvKnBoeXNpb2xvZ3k8L2tleXdvcmQ+PGtleXdvcmQ+U3RyZXB0b2NvY2N1cyB0aGVy
bW9waGlsdXMvKmdlbmV0aWNzLyp2aXJvbG9neTwva2V5d29yZD48a2V5d29yZD5WaXJhbCBQbGFx
dWUgQXNzYXk8L2tleXdvcmQ+PGtleXdvcmQ+VmlydXMgUmVwbGljYXRpb248L2tleXdvcmQ+PC9r
ZXl3b3Jkcz48ZGF0ZXM+PHllYXI+MjAwNzwveWVhcj48cHViLWRhdGVzPjxkYXRlPk1hciAyMzwv
ZGF0ZT48L3B1Yi1kYXRlcz48L2RhdGVzPjxpc2JuPjEwOTUtOTIwMyAoRWxlY3Ryb25pYykmI3hE
OzAwMzYtODA3NSAoTGlua2luZyk8L2lzYm4+PGFjY2Vzc2lvbi1udW0+MTczNzk4MDg8L2FjY2Vz
c2lvbi1udW0+PHVybHM+PHJlbGF0ZWQtdXJscz48dXJsPmh0dHBzOi8vd3d3Lm5jYmkubmxtLm5p
aC5nb3YvcHVibWVkLzE3Mzc5ODA4PC91cmw+PC9yZWxhdGVkLXVybHM+PC91cmxzPjxlbGVjdHJv
bmljLXJlc291cmNlLW51bT4xMC4xMTI2L3NjaWVuY2UuMTEzODE0MDwvZWxlY3Ryb25pYy1yZXNv
dXJjZS1udW0+PHJlbW90ZS1kYXRhYmFzZS1wcm92aWRlcj5OTE08L3JlbW90ZS1kYXRhYmFzZS1w
cm92aWRlcj48bGFuZ3VhZ2U+ZW5nPC9sYW5ndWFnZT48L3JlY29yZD48L0NpdGU+PENpdGU+PEF1
dGhvcj5Ccm91bnM8L0F1dGhvcj48WWVhcj4yMDA4PC9ZZWFyPjxSZWNOdW0+MjI5PC9SZWNOdW0+
PHJlY29yZD48cmVjLW51bWJlcj4yMjk8L3JlYy1udW1iZXI+PGZvcmVpZ24ta2V5cz48a2V5IGFw
cD0iRU4iIGRiLWlkPSJ2czAyeHJycDZyd2U1eGVhdnI2cDBzdGF4MnYycHZ2MnByYXMiIHRpbWVz
dGFtcD0iMTUwMTg3MDEyMiI+MjI5PC9rZXk+PC9mb3JlaWduLWtleXM+PHJlZi10eXBlIG5hbWU9
IkpvdXJuYWwgQXJ0aWNsZSI+MTc8L3JlZi10eXBlPjxjb250cmlidXRvcnM+PGF1dGhvcnM+PGF1
dGhvcj5Ccm91bnMsIFMuIEouPC9hdXRob3I+PGF1dGhvcj5Kb3JlLCBNLiBNLjwvYXV0aG9yPjxh
dXRob3I+THVuZGdyZW4sIE0uPC9hdXRob3I+PGF1dGhvcj5XZXN0cmEsIEUuIFIuPC9hdXRob3I+
PGF1dGhvcj5TbGlqa2h1aXMsIFIuIEouPC9hdXRob3I+PGF1dGhvcj5TbmlqZGVycywgQS4gUC48
L2F1dGhvcj48YXV0aG9yPkRpY2ttYW4sIE0uIEouPC9hdXRob3I+PGF1dGhvcj5NYWthcm92YSwg
Sy4gUy48L2F1dGhvcj48YXV0aG9yPktvb25pbiwgRS4gVi48L2F1dGhvcj48YXV0aG9yPnZhbiBk
ZXIgT29zdCwgSi48L2F1dGhvcj48L2F1dGhvcnM+PC9jb250cmlidXRvcnM+PGF1dGgtYWRkcmVz
cz5MYWJvcmF0b3J5IG9mIE1pY3JvYmlvbG9neSwgRGVwYXJ0bWVudCBvZiBBZ3JvdGVjaG5vbG9n
eSBhbmQgRm9vZCBTY2llbmNlcywgV2FnZW5pbmdlbiBVbml2ZXJzaXR5LCBEcmVpamVucGxlaW4g
MTAsIDY3MDMgSEIgV2FnZW5pbmdlbiwgTmV0aGVybGFuZHMuPC9hdXRoLWFkZHJlc3M+PHRpdGxl
cz48dGl0bGU+U21hbGwgQ1JJU1BSIFJOQXMgZ3VpZGUgYW50aXZpcmFsIGRlZmVuc2UgaW4gcHJv
a2FyeW90ZXM8L3RpdGxlPjxzZWNvbmRhcnktdGl0bGU+U2NpZW5jZTwvc2Vjb25kYXJ5LXRpdGxl
PjxhbHQtdGl0bGU+U2NpZW5jZSAoTmV3IFlvcmssIE4uWS4pPC9hbHQtdGl0bGU+PC90aXRsZXM+
PHBlcmlvZGljYWw+PGZ1bGwtdGl0bGU+U2NpZW5jZTwvZnVsbC10aXRsZT48L3BlcmlvZGljYWw+
PHBhZ2VzPjk2MC00PC9wYWdlcz48dm9sdW1lPjMyMTwvdm9sdW1lPjxudW1iZXI+NTg5MTwvbnVt
YmVyPjxlZGl0aW9uPjIwMDgvMDgvMTY8L2VkaXRpb24+PGtleXdvcmRzPjxrZXl3b3JkPkFtaW5v
IEFjaWQgU2VxdWVuY2U8L2tleXdvcmQ+PGtleXdvcmQ+QmFjdGVyaW9waGFnZSBsYW1iZGEvKmdl
bmV0aWNzLypncm93dGggJmFtcDsgZGV2ZWxvcG1lbnQ8L2tleXdvcmQ+PGtleXdvcmQ+QmFzZSBT
ZXF1ZW5jZTwva2V5d29yZD48a2V5d29yZD5ETkEsIEludGVyZ2VuaWM8L2tleXdvcmQ+PGtleXdv
cmQ+RE5BLCBWaXJhbC9tZXRhYm9saXNtPC9rZXl3b3JkPjxrZXl3b3JkPkVzY2hlcmljaGlhIGNv
bGkvZ2VuZXRpY3MvbWV0YWJvbGlzbTwva2V5d29yZD48a2V5d29yZD5Fc2NoZXJpY2hpYSBjb2xp
IEsxMi8qZ2VuZXRpY3MvbWV0YWJvbGlzbS8qdmlyb2xvZ3k8L2tleXdvcmQ+PGtleXdvcmQ+RXNj
aGVyaWNoaWEgY29saSBQcm90ZWlucy9jaGVtaXN0cnkvZ2VuZXRpY3MvKm1ldGFib2xpc208L2tl
eXdvcmQ+PGtleXdvcmQ+R2VuZXMsIEJhY3RlcmlhbDwva2V5d29yZD48a2V5d29yZD5Nb2xlY3Vs
YXIgU2VxdWVuY2UgRGF0YTwva2V5d29yZD48a2V5d29yZD5STkEgUHJlY3Vyc29ycy9tZXRhYm9s
aXNtPC9rZXl3b3JkPjxrZXl3b3JkPlJOQSwgQmFjdGVyaWFsLypnZW5ldGljcy9tZXRhYm9saXNt
PC9rZXl3b3JkPjxrZXl3b3JkPlJOQSwgR3VpZGUvZ2VuZXRpY3MvbWV0YWJvbGlzbTwva2V5d29y
ZD48a2V5d29yZD4qUmVwZXRpdGl2ZSBTZXF1ZW5jZXMsIE51Y2xlaWMgQWNpZDwva2V5d29yZD48
a2V5d29yZD5UcmFuc2NyaXB0aW9uLCBHZW5ldGljPC9rZXl3b3JkPjxrZXl3b3JkPlZpcmFsIFBs
YXF1ZSBBc3NheTwva2V5d29yZD48L2tleXdvcmRzPjxkYXRlcz48eWVhcj4yMDA4PC95ZWFyPjxw
dWItZGF0ZXM+PGRhdGU+QXVnIDE1PC9kYXRlPjwvcHViLWRhdGVzPjwvZGF0ZXM+PGlzYm4+MTA5
NS05MjAzIChFbGVjdHJvbmljKSYjeEQ7MDAzNi04MDc1IChMaW5raW5nKTwvaXNibj48YWNjZXNz
aW9uLW51bT4xODcwMzczOTwvYWNjZXNzaW9uLW51bT48dXJscz48cmVsYXRlZC11cmxzPjx1cmw+
aHR0cHM6Ly93d3cubmNiaS5ubG0ubmloLmdvdi9wdWJtZWQvMTg3MDM3Mzk8L3VybD48L3JlbGF0
ZWQtdXJscz48L3VybHM+PGN1c3RvbTI+UE1DNTg5ODIzNTwvY3VzdG9tMj48ZWxlY3Ryb25pYy1y
ZXNvdXJjZS1udW0+MTAuMTEyNi9zY2llbmNlLjExNTk2ODk8L2VsZWN0cm9uaWMtcmVzb3VyY2Ut
bnVtPjxyZW1vdGUtZGF0YWJhc2UtcHJvdmlkZXI+TkxNPC9yZW1vdGUtZGF0YWJhc2UtcHJvdmlk
ZXI+PGxhbmd1YWdlPmVuZzwvbGFuZ3VhZ2U+PC9yZWNvcmQ+PC9DaXRlPjwvRW5kTm90ZT5=
</w:fldData>
        </w:fldChar>
      </w:r>
      <w:r w:rsidR="00AD51C8">
        <w:rPr>
          <w:rFonts w:ascii="Arial" w:hAnsi="Arial" w:cs="Arial"/>
          <w:sz w:val="24"/>
          <w:szCs w:val="24"/>
        </w:rPr>
        <w:instrText xml:space="preserve"> ADDIN EN.CITE </w:instrText>
      </w:r>
      <w:r w:rsidR="00AD51C8">
        <w:rPr>
          <w:rFonts w:ascii="Arial" w:hAnsi="Arial" w:cs="Arial"/>
          <w:sz w:val="24"/>
          <w:szCs w:val="24"/>
        </w:rPr>
        <w:fldChar w:fldCharType="begin">
          <w:fldData xml:space="preserve">PEVuZE5vdGU+PENpdGU+PEF1dGhvcj5CYXJyYW5nb3U8L0F1dGhvcj48WWVhcj4yMDA3PC9ZZWFy
PjxSZWNOdW0+MjI4PC9SZWNOdW0+PERpc3BsYXlUZXh0Pig2LCA3KTwvRGlzcGxheVRleHQ+PHJl
Y29yZD48cmVjLW51bWJlcj4yMjg8L3JlYy1udW1iZXI+PGZvcmVpZ24ta2V5cz48a2V5IGFwcD0i
RU4iIGRiLWlkPSJ2czAyeHJycDZyd2U1eGVhdnI2cDBzdGF4MnYycHZ2MnByYXMiIHRpbWVzdGFt
cD0iMTUwMTg3MDEwOSI+MjI4PC9rZXk+PC9mb3JlaWduLWtleXM+PHJlZi10eXBlIG5hbWU9Ikpv
dXJuYWwgQXJ0aWNsZSI+MTc8L3JlZi10eXBlPjxjb250cmlidXRvcnM+PGF1dGhvcnM+PGF1dGhv
cj5CYXJyYW5nb3UsIFIuPC9hdXRob3I+PGF1dGhvcj5GcmVtYXV4LCBDLjwvYXV0aG9yPjxhdXRo
b3I+RGV2ZWF1LCBILjwvYXV0aG9yPjxhdXRob3I+UmljaGFyZHMsIE0uPC9hdXRob3I+PGF1dGhv
cj5Cb3lhdmFsLCBQLjwvYXV0aG9yPjxhdXRob3I+TW9pbmVhdSwgUy48L2F1dGhvcj48YXV0aG9y
PlJvbWVybywgRC4gQS48L2F1dGhvcj48YXV0aG9yPkhvcnZhdGgsIFAuPC9hdXRob3I+PC9hdXRo
b3JzPjwvY29udHJpYnV0b3JzPjxhdXRoLWFkZHJlc3M+RGFuaXNjbyBVU0EgSW5jLiwgMzMyOSBB
Z3JpY3VsdHVyZSBEcml2ZSwgTWFkaXNvbiwgV0kgNTM3MTYsIFVTQS48L2F1dGgtYWRkcmVzcz48
dGl0bGVzPjx0aXRsZT5DUklTUFIgcHJvdmlkZXMgYWNxdWlyZWQgcmVzaXN0YW5jZSBhZ2FpbnN0
IHZpcnVzZXMgaW4gcHJva2FyeW90ZXM8L3RpdGxlPjxzZWNvbmRhcnktdGl0bGU+U2NpZW5jZTwv
c2Vjb25kYXJ5LXRpdGxlPjxhbHQtdGl0bGU+U2NpZW5jZSAoTmV3IFlvcmssIE4uWS4pPC9hbHQt
dGl0bGU+PC90aXRsZXM+PHBlcmlvZGljYWw+PGZ1bGwtdGl0bGU+U2NpZW5jZTwvZnVsbC10aXRs
ZT48L3BlcmlvZGljYWw+PHBhZ2VzPjE3MDktMTI8L3BhZ2VzPjx2b2x1bWU+MzE1PC92b2x1bWU+
PG51bWJlcj41ODE5PC9udW1iZXI+PGVkaXRpb24+MjAwNy8wMy8yNDwvZWRpdGlvbj48a2V5d29y
ZHM+PGtleXdvcmQ+RE5BLCBCYWN0ZXJpYWwvZ2VuZXRpY3M8L2tleXdvcmQ+PGtleXdvcmQ+RE5B
LCBJbnRlcmdlbmljLypnZW5ldGljczwva2V5d29yZD48a2V5d29yZD5Fdm9sdXRpb24sIE1vbGVj
dWxhcjwva2V5d29yZD48a2V5d29yZD4qR2VuZXMsIEJhY3RlcmlhbDwva2V5d29yZD48a2V5d29y
ZD5HZW5vbWUsIFZpcmFsPC9rZXl3b3JkPjxrZXl3b3JkPk1vbGVjdWxhciBTZXF1ZW5jZSBEYXRh
PC9rZXl3b3JkPjxrZXl3b3JkPk11dGF0aW9uPC9rZXl3b3JkPjxrZXl3b3JkPlBvbHltb3JwaGlz
bSwgU2luZ2xlIE51Y2xlb3RpZGU8L2tleXdvcmQ+PGtleXdvcmQ+KlJlcGV0aXRpdmUgU2VxdWVu
Y2VzLCBOdWNsZWljIEFjaWQ8L2tleXdvcmQ+PGtleXdvcmQ+U3RyZXB0b2NvY2N1cyBQaGFnZXMv
Z2VuZXRpY3MvKnBoeXNpb2xvZ3k8L2tleXdvcmQ+PGtleXdvcmQ+U3RyZXB0b2NvY2N1cyB0aGVy
bW9waGlsdXMvKmdlbmV0aWNzLyp2aXJvbG9neTwva2V5d29yZD48a2V5d29yZD5WaXJhbCBQbGFx
dWUgQXNzYXk8L2tleXdvcmQ+PGtleXdvcmQ+VmlydXMgUmVwbGljYXRpb248L2tleXdvcmQ+PC9r
ZXl3b3Jkcz48ZGF0ZXM+PHllYXI+MjAwNzwveWVhcj48cHViLWRhdGVzPjxkYXRlPk1hciAyMzwv
ZGF0ZT48L3B1Yi1kYXRlcz48L2RhdGVzPjxpc2JuPjEwOTUtOTIwMyAoRWxlY3Ryb25pYykmI3hE
OzAwMzYtODA3NSAoTGlua2luZyk8L2lzYm4+PGFjY2Vzc2lvbi1udW0+MTczNzk4MDg8L2FjY2Vz
c2lvbi1udW0+PHVybHM+PHJlbGF0ZWQtdXJscz48dXJsPmh0dHBzOi8vd3d3Lm5jYmkubmxtLm5p
aC5nb3YvcHVibWVkLzE3Mzc5ODA4PC91cmw+PC9yZWxhdGVkLXVybHM+PC91cmxzPjxlbGVjdHJv
bmljLXJlc291cmNlLW51bT4xMC4xMTI2L3NjaWVuY2UuMTEzODE0MDwvZWxlY3Ryb25pYy1yZXNv
dXJjZS1udW0+PHJlbW90ZS1kYXRhYmFzZS1wcm92aWRlcj5OTE08L3JlbW90ZS1kYXRhYmFzZS1w
cm92aWRlcj48bGFuZ3VhZ2U+ZW5nPC9sYW5ndWFnZT48L3JlY29yZD48L0NpdGU+PENpdGU+PEF1
dGhvcj5Ccm91bnM8L0F1dGhvcj48WWVhcj4yMDA4PC9ZZWFyPjxSZWNOdW0+MjI5PC9SZWNOdW0+
PHJlY29yZD48cmVjLW51bWJlcj4yMjk8L3JlYy1udW1iZXI+PGZvcmVpZ24ta2V5cz48a2V5IGFw
cD0iRU4iIGRiLWlkPSJ2czAyeHJycDZyd2U1eGVhdnI2cDBzdGF4MnYycHZ2MnByYXMiIHRpbWVz
dGFtcD0iMTUwMTg3MDEyMiI+MjI5PC9rZXk+PC9mb3JlaWduLWtleXM+PHJlZi10eXBlIG5hbWU9
IkpvdXJuYWwgQXJ0aWNsZSI+MTc8L3JlZi10eXBlPjxjb250cmlidXRvcnM+PGF1dGhvcnM+PGF1
dGhvcj5Ccm91bnMsIFMuIEouPC9hdXRob3I+PGF1dGhvcj5Kb3JlLCBNLiBNLjwvYXV0aG9yPjxh
dXRob3I+THVuZGdyZW4sIE0uPC9hdXRob3I+PGF1dGhvcj5XZXN0cmEsIEUuIFIuPC9hdXRob3I+
PGF1dGhvcj5TbGlqa2h1aXMsIFIuIEouPC9hdXRob3I+PGF1dGhvcj5TbmlqZGVycywgQS4gUC48
L2F1dGhvcj48YXV0aG9yPkRpY2ttYW4sIE0uIEouPC9hdXRob3I+PGF1dGhvcj5NYWthcm92YSwg
Sy4gUy48L2F1dGhvcj48YXV0aG9yPktvb25pbiwgRS4gVi48L2F1dGhvcj48YXV0aG9yPnZhbiBk
ZXIgT29zdCwgSi48L2F1dGhvcj48L2F1dGhvcnM+PC9jb250cmlidXRvcnM+PGF1dGgtYWRkcmVz
cz5MYWJvcmF0b3J5IG9mIE1pY3JvYmlvbG9neSwgRGVwYXJ0bWVudCBvZiBBZ3JvdGVjaG5vbG9n
eSBhbmQgRm9vZCBTY2llbmNlcywgV2FnZW5pbmdlbiBVbml2ZXJzaXR5LCBEcmVpamVucGxlaW4g
MTAsIDY3MDMgSEIgV2FnZW5pbmdlbiwgTmV0aGVybGFuZHMuPC9hdXRoLWFkZHJlc3M+PHRpdGxl
cz48dGl0bGU+U21hbGwgQ1JJU1BSIFJOQXMgZ3VpZGUgYW50aXZpcmFsIGRlZmVuc2UgaW4gcHJv
a2FyeW90ZXM8L3RpdGxlPjxzZWNvbmRhcnktdGl0bGU+U2NpZW5jZTwvc2Vjb25kYXJ5LXRpdGxl
PjxhbHQtdGl0bGU+U2NpZW5jZSAoTmV3IFlvcmssIE4uWS4pPC9hbHQtdGl0bGU+PC90aXRsZXM+
PHBlcmlvZGljYWw+PGZ1bGwtdGl0bGU+U2NpZW5jZTwvZnVsbC10aXRsZT48L3BlcmlvZGljYWw+
PHBhZ2VzPjk2MC00PC9wYWdlcz48dm9sdW1lPjMyMTwvdm9sdW1lPjxudW1iZXI+NTg5MTwvbnVt
YmVyPjxlZGl0aW9uPjIwMDgvMDgvMTY8L2VkaXRpb24+PGtleXdvcmRzPjxrZXl3b3JkPkFtaW5v
IEFjaWQgU2VxdWVuY2U8L2tleXdvcmQ+PGtleXdvcmQ+QmFjdGVyaW9waGFnZSBsYW1iZGEvKmdl
bmV0aWNzLypncm93dGggJmFtcDsgZGV2ZWxvcG1lbnQ8L2tleXdvcmQ+PGtleXdvcmQ+QmFzZSBT
ZXF1ZW5jZTwva2V5d29yZD48a2V5d29yZD5ETkEsIEludGVyZ2VuaWM8L2tleXdvcmQ+PGtleXdv
cmQ+RE5BLCBWaXJhbC9tZXRhYm9saXNtPC9rZXl3b3JkPjxrZXl3b3JkPkVzY2hlcmljaGlhIGNv
bGkvZ2VuZXRpY3MvbWV0YWJvbGlzbTwva2V5d29yZD48a2V5d29yZD5Fc2NoZXJpY2hpYSBjb2xp
IEsxMi8qZ2VuZXRpY3MvbWV0YWJvbGlzbS8qdmlyb2xvZ3k8L2tleXdvcmQ+PGtleXdvcmQ+RXNj
aGVyaWNoaWEgY29saSBQcm90ZWlucy9jaGVtaXN0cnkvZ2VuZXRpY3MvKm1ldGFib2xpc208L2tl
eXdvcmQ+PGtleXdvcmQ+R2VuZXMsIEJhY3RlcmlhbDwva2V5d29yZD48a2V5d29yZD5Nb2xlY3Vs
YXIgU2VxdWVuY2UgRGF0YTwva2V5d29yZD48a2V5d29yZD5STkEgUHJlY3Vyc29ycy9tZXRhYm9s
aXNtPC9rZXl3b3JkPjxrZXl3b3JkPlJOQSwgQmFjdGVyaWFsLypnZW5ldGljcy9tZXRhYm9saXNt
PC9rZXl3b3JkPjxrZXl3b3JkPlJOQSwgR3VpZGUvZ2VuZXRpY3MvbWV0YWJvbGlzbTwva2V5d29y
ZD48a2V5d29yZD4qUmVwZXRpdGl2ZSBTZXF1ZW5jZXMsIE51Y2xlaWMgQWNpZDwva2V5d29yZD48
a2V5d29yZD5UcmFuc2NyaXB0aW9uLCBHZW5ldGljPC9rZXl3b3JkPjxrZXl3b3JkPlZpcmFsIFBs
YXF1ZSBBc3NheTwva2V5d29yZD48L2tleXdvcmRzPjxkYXRlcz48eWVhcj4yMDA4PC95ZWFyPjxw
dWItZGF0ZXM+PGRhdGU+QXVnIDE1PC9kYXRlPjwvcHViLWRhdGVzPjwvZGF0ZXM+PGlzYm4+MTA5
NS05MjAzIChFbGVjdHJvbmljKSYjeEQ7MDAzNi04MDc1IChMaW5raW5nKTwvaXNibj48YWNjZXNz
aW9uLW51bT4xODcwMzczOTwvYWNjZXNzaW9uLW51bT48dXJscz48cmVsYXRlZC11cmxzPjx1cmw+
aHR0cHM6Ly93d3cubmNiaS5ubG0ubmloLmdvdi9wdWJtZWQvMTg3MDM3Mzk8L3VybD48L3JlbGF0
ZWQtdXJscz48L3VybHM+PGN1c3RvbTI+UE1DNTg5ODIzNTwvY3VzdG9tMj48ZWxlY3Ryb25pYy1y
ZXNvdXJjZS1udW0+MTAuMTEyNi9zY2llbmNlLjExNTk2ODk8L2VsZWN0cm9uaWMtcmVzb3VyY2Ut
bnVtPjxyZW1vdGUtZGF0YWJhc2UtcHJvdmlkZXI+TkxNPC9yZW1vdGUtZGF0YWJhc2UtcHJvdmlk
ZXI+PGxhbmd1YWdlPmVuZzwvbGFuZ3VhZ2U+PC9yZWNvcmQ+PC9DaXRlPjwvRW5kTm90ZT5=
</w:fldData>
        </w:fldChar>
      </w:r>
      <w:r w:rsidR="00AD51C8">
        <w:rPr>
          <w:rFonts w:ascii="Arial" w:hAnsi="Arial" w:cs="Arial"/>
          <w:sz w:val="24"/>
          <w:szCs w:val="24"/>
        </w:rPr>
        <w:instrText xml:space="preserve"> ADDIN EN.CITE.DATA </w:instrText>
      </w:r>
      <w:r w:rsidR="00AD51C8">
        <w:rPr>
          <w:rFonts w:ascii="Arial" w:hAnsi="Arial" w:cs="Arial"/>
          <w:sz w:val="24"/>
          <w:szCs w:val="24"/>
        </w:rPr>
      </w:r>
      <w:r w:rsidR="00AD51C8">
        <w:rPr>
          <w:rFonts w:ascii="Arial" w:hAnsi="Arial" w:cs="Arial"/>
          <w:sz w:val="24"/>
          <w:szCs w:val="24"/>
        </w:rPr>
        <w:fldChar w:fldCharType="end"/>
      </w:r>
      <w:r w:rsidR="00B57F4F">
        <w:rPr>
          <w:rFonts w:ascii="Arial" w:hAnsi="Arial" w:cs="Arial"/>
          <w:sz w:val="24"/>
          <w:szCs w:val="24"/>
        </w:rPr>
      </w:r>
      <w:r w:rsidR="00B57F4F">
        <w:rPr>
          <w:rFonts w:ascii="Arial" w:hAnsi="Arial" w:cs="Arial"/>
          <w:sz w:val="24"/>
          <w:szCs w:val="24"/>
        </w:rPr>
        <w:fldChar w:fldCharType="separate"/>
      </w:r>
      <w:r w:rsidR="00AD51C8">
        <w:rPr>
          <w:rFonts w:ascii="Arial" w:hAnsi="Arial" w:cs="Arial"/>
          <w:noProof/>
          <w:sz w:val="24"/>
          <w:szCs w:val="24"/>
        </w:rPr>
        <w:t>(6, 7)</w:t>
      </w:r>
      <w:r w:rsidR="00B57F4F">
        <w:rPr>
          <w:rFonts w:ascii="Arial" w:hAnsi="Arial" w:cs="Arial"/>
          <w:sz w:val="24"/>
          <w:szCs w:val="24"/>
        </w:rPr>
        <w:fldChar w:fldCharType="end"/>
      </w:r>
      <w:r w:rsidR="0006330B">
        <w:rPr>
          <w:rFonts w:ascii="Arial" w:hAnsi="Arial" w:cs="Arial"/>
          <w:sz w:val="24"/>
          <w:szCs w:val="24"/>
        </w:rPr>
        <w:t xml:space="preserve">. </w:t>
      </w:r>
      <w:r w:rsidR="0009357E">
        <w:rPr>
          <w:rFonts w:ascii="Arial" w:hAnsi="Arial" w:cs="Arial"/>
          <w:sz w:val="24"/>
          <w:szCs w:val="24"/>
        </w:rPr>
        <w:t xml:space="preserve"> </w:t>
      </w:r>
      <w:r w:rsidR="00E303BD">
        <w:rPr>
          <w:rFonts w:ascii="Arial" w:hAnsi="Arial" w:cs="Arial"/>
          <w:sz w:val="24"/>
          <w:szCs w:val="24"/>
        </w:rPr>
        <w:t>In prokaryotes,</w:t>
      </w:r>
      <w:r w:rsidR="00697BC1">
        <w:rPr>
          <w:rFonts w:ascii="Arial" w:hAnsi="Arial" w:cs="Arial"/>
          <w:sz w:val="24"/>
          <w:szCs w:val="24"/>
        </w:rPr>
        <w:t xml:space="preserve"> </w:t>
      </w:r>
      <w:r w:rsidR="008B71CD">
        <w:rPr>
          <w:rFonts w:ascii="Arial" w:hAnsi="Arial" w:cs="Arial"/>
          <w:sz w:val="24"/>
          <w:szCs w:val="24"/>
        </w:rPr>
        <w:t>the only</w:t>
      </w:r>
      <w:r w:rsidR="00E303BD">
        <w:rPr>
          <w:rFonts w:ascii="Arial" w:hAnsi="Arial" w:cs="Arial"/>
          <w:sz w:val="24"/>
          <w:szCs w:val="24"/>
        </w:rPr>
        <w:t xml:space="preserve"> </w:t>
      </w:r>
      <w:r w:rsidR="0094626D">
        <w:rPr>
          <w:rFonts w:ascii="Arial" w:hAnsi="Arial" w:cs="Arial"/>
          <w:sz w:val="24"/>
          <w:szCs w:val="24"/>
        </w:rPr>
        <w:t xml:space="preserve">adaptive immune system </w:t>
      </w:r>
      <w:r w:rsidR="005A2DEE">
        <w:rPr>
          <w:rFonts w:ascii="Arial" w:hAnsi="Arial" w:cs="Arial"/>
          <w:sz w:val="24"/>
          <w:szCs w:val="24"/>
        </w:rPr>
        <w:t>known</w:t>
      </w:r>
      <w:r w:rsidR="008B71CD">
        <w:rPr>
          <w:rFonts w:ascii="Arial" w:hAnsi="Arial" w:cs="Arial"/>
          <w:sz w:val="24"/>
          <w:szCs w:val="24"/>
        </w:rPr>
        <w:t xml:space="preserve"> to date is </w:t>
      </w:r>
      <w:r w:rsidR="00CB5700">
        <w:rPr>
          <w:rFonts w:ascii="Arial" w:hAnsi="Arial" w:cs="Arial"/>
          <w:sz w:val="24"/>
          <w:szCs w:val="24"/>
        </w:rPr>
        <w:t xml:space="preserve">comprised of </w:t>
      </w:r>
      <w:r w:rsidR="00CB5700" w:rsidRPr="000A1287">
        <w:rPr>
          <w:rFonts w:ascii="Arial" w:hAnsi="Arial" w:cs="Arial"/>
          <w:sz w:val="24"/>
          <w:szCs w:val="24"/>
          <w:u w:val="single"/>
        </w:rPr>
        <w:t>C</w:t>
      </w:r>
      <w:r w:rsidR="00CB5700">
        <w:rPr>
          <w:rFonts w:ascii="Arial" w:hAnsi="Arial" w:cs="Arial"/>
          <w:sz w:val="24"/>
          <w:szCs w:val="24"/>
        </w:rPr>
        <w:t xml:space="preserve">lustered </w:t>
      </w:r>
      <w:r w:rsidR="00CB5700" w:rsidRPr="000A1287">
        <w:rPr>
          <w:rFonts w:ascii="Arial" w:hAnsi="Arial" w:cs="Arial"/>
          <w:sz w:val="24"/>
          <w:szCs w:val="24"/>
          <w:u w:val="single"/>
        </w:rPr>
        <w:t>R</w:t>
      </w:r>
      <w:r w:rsidR="00CB5700">
        <w:rPr>
          <w:rFonts w:ascii="Arial" w:hAnsi="Arial" w:cs="Arial"/>
          <w:sz w:val="24"/>
          <w:szCs w:val="24"/>
        </w:rPr>
        <w:t>egular</w:t>
      </w:r>
      <w:r w:rsidR="000A1287">
        <w:rPr>
          <w:rFonts w:ascii="Arial" w:hAnsi="Arial" w:cs="Arial"/>
          <w:sz w:val="24"/>
          <w:szCs w:val="24"/>
        </w:rPr>
        <w:t>l</w:t>
      </w:r>
      <w:r w:rsidR="00CB5700">
        <w:rPr>
          <w:rFonts w:ascii="Arial" w:hAnsi="Arial" w:cs="Arial"/>
          <w:sz w:val="24"/>
          <w:szCs w:val="24"/>
        </w:rPr>
        <w:t xml:space="preserve">y </w:t>
      </w:r>
      <w:r w:rsidR="00CB5700" w:rsidRPr="000A1287">
        <w:rPr>
          <w:rFonts w:ascii="Arial" w:hAnsi="Arial" w:cs="Arial"/>
          <w:sz w:val="24"/>
          <w:szCs w:val="24"/>
          <w:u w:val="single"/>
        </w:rPr>
        <w:t>I</w:t>
      </w:r>
      <w:r w:rsidR="00CB5700">
        <w:rPr>
          <w:rFonts w:ascii="Arial" w:hAnsi="Arial" w:cs="Arial"/>
          <w:sz w:val="24"/>
          <w:szCs w:val="24"/>
        </w:rPr>
        <w:t xml:space="preserve">nterspaced </w:t>
      </w:r>
      <w:r w:rsidR="00CB5700" w:rsidRPr="000A1287">
        <w:rPr>
          <w:rFonts w:ascii="Arial" w:hAnsi="Arial" w:cs="Arial"/>
          <w:sz w:val="24"/>
          <w:szCs w:val="24"/>
          <w:u w:val="single"/>
        </w:rPr>
        <w:t>S</w:t>
      </w:r>
      <w:r w:rsidR="00CB5700">
        <w:rPr>
          <w:rFonts w:ascii="Arial" w:hAnsi="Arial" w:cs="Arial"/>
          <w:sz w:val="24"/>
          <w:szCs w:val="24"/>
        </w:rPr>
        <w:t xml:space="preserve">hort </w:t>
      </w:r>
      <w:r w:rsidR="00CB5700" w:rsidRPr="000A1287">
        <w:rPr>
          <w:rFonts w:ascii="Arial" w:hAnsi="Arial" w:cs="Arial"/>
          <w:sz w:val="24"/>
          <w:szCs w:val="24"/>
          <w:u w:val="single"/>
        </w:rPr>
        <w:t>P</w:t>
      </w:r>
      <w:r w:rsidR="00CB5700">
        <w:rPr>
          <w:rFonts w:ascii="Arial" w:hAnsi="Arial" w:cs="Arial"/>
          <w:sz w:val="24"/>
          <w:szCs w:val="24"/>
        </w:rPr>
        <w:t xml:space="preserve">alindromic </w:t>
      </w:r>
      <w:r w:rsidR="00CB5700" w:rsidRPr="000A1287">
        <w:rPr>
          <w:rFonts w:ascii="Arial" w:hAnsi="Arial" w:cs="Arial"/>
          <w:sz w:val="24"/>
          <w:szCs w:val="24"/>
          <w:u w:val="single"/>
        </w:rPr>
        <w:t>R</w:t>
      </w:r>
      <w:r w:rsidR="00CB5700">
        <w:rPr>
          <w:rFonts w:ascii="Arial" w:hAnsi="Arial" w:cs="Arial"/>
          <w:sz w:val="24"/>
          <w:szCs w:val="24"/>
        </w:rPr>
        <w:t xml:space="preserve">epeats (CRISPR) and </w:t>
      </w:r>
      <w:r w:rsidR="00CB5700" w:rsidRPr="000A1287">
        <w:rPr>
          <w:rFonts w:ascii="Arial" w:hAnsi="Arial" w:cs="Arial"/>
          <w:sz w:val="24"/>
          <w:szCs w:val="24"/>
          <w:u w:val="single"/>
        </w:rPr>
        <w:t>C</w:t>
      </w:r>
      <w:r w:rsidR="00CB5700">
        <w:rPr>
          <w:rFonts w:ascii="Arial" w:hAnsi="Arial" w:cs="Arial"/>
          <w:sz w:val="24"/>
          <w:szCs w:val="24"/>
        </w:rPr>
        <w:t xml:space="preserve">RISPR </w:t>
      </w:r>
      <w:r w:rsidR="00CB5700" w:rsidRPr="000A1287">
        <w:rPr>
          <w:rFonts w:ascii="Arial" w:hAnsi="Arial" w:cs="Arial"/>
          <w:sz w:val="24"/>
          <w:szCs w:val="24"/>
          <w:u w:val="single"/>
        </w:rPr>
        <w:t>as</w:t>
      </w:r>
      <w:r w:rsidR="00CB5700">
        <w:rPr>
          <w:rFonts w:ascii="Arial" w:hAnsi="Arial" w:cs="Arial"/>
          <w:sz w:val="24"/>
          <w:szCs w:val="24"/>
        </w:rPr>
        <w:t>sociated (Cas) proteins</w:t>
      </w:r>
      <w:r w:rsidR="000E3187">
        <w:rPr>
          <w:rFonts w:ascii="Arial" w:hAnsi="Arial" w:cs="Arial"/>
          <w:sz w:val="24"/>
          <w:szCs w:val="24"/>
        </w:rPr>
        <w:t xml:space="preserve"> </w:t>
      </w:r>
      <w:r w:rsidR="000E3187">
        <w:rPr>
          <w:rFonts w:ascii="Arial" w:hAnsi="Arial" w:cs="Arial"/>
          <w:sz w:val="24"/>
          <w:szCs w:val="24"/>
        </w:rPr>
        <w:fldChar w:fldCharType="begin">
          <w:fldData xml:space="preserve">PEVuZE5vdGU+PENpdGU+PEF1dGhvcj5CYXJyYW5nb3U8L0F1dGhvcj48WWVhcj4yMDA3PC9ZZWFy
PjxSZWNOdW0+MjI4PC9SZWNOdW0+PERpc3BsYXlUZXh0Pig2KTwvRGlzcGxheVRleHQ+PHJlY29y
ZD48cmVjLW51bWJlcj4yMjg8L3JlYy1udW1iZXI+PGZvcmVpZ24ta2V5cz48a2V5IGFwcD0iRU4i
IGRiLWlkPSJ2czAyeHJycDZyd2U1eGVhdnI2cDBzdGF4MnYycHZ2MnByYXMiIHRpbWVzdGFtcD0i
MTUwMTg3MDEwOSI+MjI4PC9rZXk+PC9mb3JlaWduLWtleXM+PHJlZi10eXBlIG5hbWU9IkpvdXJu
YWwgQXJ0aWNsZSI+MTc8L3JlZi10eXBlPjxjb250cmlidXRvcnM+PGF1dGhvcnM+PGF1dGhvcj5C
YXJyYW5nb3UsIFIuPC9hdXRob3I+PGF1dGhvcj5GcmVtYXV4LCBDLjwvYXV0aG9yPjxhdXRob3I+
RGV2ZWF1LCBILjwvYXV0aG9yPjxhdXRob3I+UmljaGFyZHMsIE0uPC9hdXRob3I+PGF1dGhvcj5C
b3lhdmFsLCBQLjwvYXV0aG9yPjxhdXRob3I+TW9pbmVhdSwgUy48L2F1dGhvcj48YXV0aG9yPlJv
bWVybywgRC4gQS48L2F1dGhvcj48YXV0aG9yPkhvcnZhdGgsIFAuPC9hdXRob3I+PC9hdXRob3Jz
PjwvY29udHJpYnV0b3JzPjxhdXRoLWFkZHJlc3M+RGFuaXNjbyBVU0EgSW5jLiwgMzMyOSBBZ3Jp
Y3VsdHVyZSBEcml2ZSwgTWFkaXNvbiwgV0kgNTM3MTYsIFVTQS48L2F1dGgtYWRkcmVzcz48dGl0
bGVzPjx0aXRsZT5DUklTUFIgcHJvdmlkZXMgYWNxdWlyZWQgcmVzaXN0YW5jZSBhZ2FpbnN0IHZp
cnVzZXMgaW4gcHJva2FyeW90ZXM8L3RpdGxlPjxzZWNvbmRhcnktdGl0bGU+U2NpZW5jZTwvc2Vj
b25kYXJ5LXRpdGxlPjxhbHQtdGl0bGU+U2NpZW5jZSAoTmV3IFlvcmssIE4uWS4pPC9hbHQtdGl0
bGU+PC90aXRsZXM+PHBlcmlvZGljYWw+PGZ1bGwtdGl0bGU+U2NpZW5jZTwvZnVsbC10aXRsZT48
L3BlcmlvZGljYWw+PHBhZ2VzPjE3MDktMTI8L3BhZ2VzPjx2b2x1bWU+MzE1PC92b2x1bWU+PG51
bWJlcj41ODE5PC9udW1iZXI+PGVkaXRpb24+MjAwNy8wMy8yNDwvZWRpdGlvbj48a2V5d29yZHM+
PGtleXdvcmQ+RE5BLCBCYWN0ZXJpYWwvZ2VuZXRpY3M8L2tleXdvcmQ+PGtleXdvcmQ+RE5BLCBJ
bnRlcmdlbmljLypnZW5ldGljczwva2V5d29yZD48a2V5d29yZD5Fdm9sdXRpb24sIE1vbGVjdWxh
cjwva2V5d29yZD48a2V5d29yZD4qR2VuZXMsIEJhY3RlcmlhbDwva2V5d29yZD48a2V5d29yZD5H
ZW5vbWUsIFZpcmFsPC9rZXl3b3JkPjxrZXl3b3JkPk1vbGVjdWxhciBTZXF1ZW5jZSBEYXRhPC9r
ZXl3b3JkPjxrZXl3b3JkPk11dGF0aW9uPC9rZXl3b3JkPjxrZXl3b3JkPlBvbHltb3JwaGlzbSwg
U2luZ2xlIE51Y2xlb3RpZGU8L2tleXdvcmQ+PGtleXdvcmQ+KlJlcGV0aXRpdmUgU2VxdWVuY2Vz
LCBOdWNsZWljIEFjaWQ8L2tleXdvcmQ+PGtleXdvcmQ+U3RyZXB0b2NvY2N1cyBQaGFnZXMvZ2Vu
ZXRpY3MvKnBoeXNpb2xvZ3k8L2tleXdvcmQ+PGtleXdvcmQ+U3RyZXB0b2NvY2N1cyB0aGVybW9w
aGlsdXMvKmdlbmV0aWNzLyp2aXJvbG9neTwva2V5d29yZD48a2V5d29yZD5WaXJhbCBQbGFxdWUg
QXNzYXk8L2tleXdvcmQ+PGtleXdvcmQ+VmlydXMgUmVwbGljYXRpb248L2tleXdvcmQ+PC9rZXl3
b3Jkcz48ZGF0ZXM+PHllYXI+MjAwNzwveWVhcj48cHViLWRhdGVzPjxkYXRlPk1hciAyMzwvZGF0
ZT48L3B1Yi1kYXRlcz48L2RhdGVzPjxpc2JuPjEwOTUtOTIwMyAoRWxlY3Ryb25pYykmI3hEOzAw
MzYtODA3NSAoTGlua2luZyk8L2lzYm4+PGFjY2Vzc2lvbi1udW0+MTczNzk4MDg8L2FjY2Vzc2lv
bi1udW0+PHVybHM+PHJlbGF0ZWQtdXJscz48dXJsPmh0dHBzOi8vd3d3Lm5jYmkubmxtLm5paC5n
b3YvcHVibWVkLzE3Mzc5ODA4PC91cmw+PC9yZWxhdGVkLXVybHM+PC91cmxzPjxlbGVjdHJvbmlj
LXJlc291cmNlLW51bT4xMC4xMTI2L3NjaWVuY2UuMTEzODE0MDwvZWxlY3Ryb25pYy1yZXNvdXJj
ZS1udW0+PHJlbW90ZS1kYXRhYmFzZS1wcm92aWRlcj5OTE08L3JlbW90ZS1kYXRhYmFzZS1wcm92
aWRlcj48bGFuZ3VhZ2U+ZW5nPC9sYW5ndWFnZT48L3JlY29yZD48L0NpdGU+PC9FbmROb3RlPn==
</w:fldData>
        </w:fldChar>
      </w:r>
      <w:r w:rsidR="00AD51C8">
        <w:rPr>
          <w:rFonts w:ascii="Arial" w:hAnsi="Arial" w:cs="Arial"/>
          <w:sz w:val="24"/>
          <w:szCs w:val="24"/>
        </w:rPr>
        <w:instrText xml:space="preserve"> ADDIN EN.CITE </w:instrText>
      </w:r>
      <w:r w:rsidR="00AD51C8">
        <w:rPr>
          <w:rFonts w:ascii="Arial" w:hAnsi="Arial" w:cs="Arial"/>
          <w:sz w:val="24"/>
          <w:szCs w:val="24"/>
        </w:rPr>
        <w:fldChar w:fldCharType="begin">
          <w:fldData xml:space="preserve">PEVuZE5vdGU+PENpdGU+PEF1dGhvcj5CYXJyYW5nb3U8L0F1dGhvcj48WWVhcj4yMDA3PC9ZZWFy
PjxSZWNOdW0+MjI4PC9SZWNOdW0+PERpc3BsYXlUZXh0Pig2KTwvRGlzcGxheVRleHQ+PHJlY29y
ZD48cmVjLW51bWJlcj4yMjg8L3JlYy1udW1iZXI+PGZvcmVpZ24ta2V5cz48a2V5IGFwcD0iRU4i
IGRiLWlkPSJ2czAyeHJycDZyd2U1eGVhdnI2cDBzdGF4MnYycHZ2MnByYXMiIHRpbWVzdGFtcD0i
MTUwMTg3MDEwOSI+MjI4PC9rZXk+PC9mb3JlaWduLWtleXM+PHJlZi10eXBlIG5hbWU9IkpvdXJu
YWwgQXJ0aWNsZSI+MTc8L3JlZi10eXBlPjxjb250cmlidXRvcnM+PGF1dGhvcnM+PGF1dGhvcj5C
YXJyYW5nb3UsIFIuPC9hdXRob3I+PGF1dGhvcj5GcmVtYXV4LCBDLjwvYXV0aG9yPjxhdXRob3I+
RGV2ZWF1LCBILjwvYXV0aG9yPjxhdXRob3I+UmljaGFyZHMsIE0uPC9hdXRob3I+PGF1dGhvcj5C
b3lhdmFsLCBQLjwvYXV0aG9yPjxhdXRob3I+TW9pbmVhdSwgUy48L2F1dGhvcj48YXV0aG9yPlJv
bWVybywgRC4gQS48L2F1dGhvcj48YXV0aG9yPkhvcnZhdGgsIFAuPC9hdXRob3I+PC9hdXRob3Jz
PjwvY29udHJpYnV0b3JzPjxhdXRoLWFkZHJlc3M+RGFuaXNjbyBVU0EgSW5jLiwgMzMyOSBBZ3Jp
Y3VsdHVyZSBEcml2ZSwgTWFkaXNvbiwgV0kgNTM3MTYsIFVTQS48L2F1dGgtYWRkcmVzcz48dGl0
bGVzPjx0aXRsZT5DUklTUFIgcHJvdmlkZXMgYWNxdWlyZWQgcmVzaXN0YW5jZSBhZ2FpbnN0IHZp
cnVzZXMgaW4gcHJva2FyeW90ZXM8L3RpdGxlPjxzZWNvbmRhcnktdGl0bGU+U2NpZW5jZTwvc2Vj
b25kYXJ5LXRpdGxlPjxhbHQtdGl0bGU+U2NpZW5jZSAoTmV3IFlvcmssIE4uWS4pPC9hbHQtdGl0
bGU+PC90aXRsZXM+PHBlcmlvZGljYWw+PGZ1bGwtdGl0bGU+U2NpZW5jZTwvZnVsbC10aXRsZT48
L3BlcmlvZGljYWw+PHBhZ2VzPjE3MDktMTI8L3BhZ2VzPjx2b2x1bWU+MzE1PC92b2x1bWU+PG51
bWJlcj41ODE5PC9udW1iZXI+PGVkaXRpb24+MjAwNy8wMy8yNDwvZWRpdGlvbj48a2V5d29yZHM+
PGtleXdvcmQ+RE5BLCBCYWN0ZXJpYWwvZ2VuZXRpY3M8L2tleXdvcmQ+PGtleXdvcmQ+RE5BLCBJ
bnRlcmdlbmljLypnZW5ldGljczwva2V5d29yZD48a2V5d29yZD5Fdm9sdXRpb24sIE1vbGVjdWxh
cjwva2V5d29yZD48a2V5d29yZD4qR2VuZXMsIEJhY3RlcmlhbDwva2V5d29yZD48a2V5d29yZD5H
ZW5vbWUsIFZpcmFsPC9rZXl3b3JkPjxrZXl3b3JkPk1vbGVjdWxhciBTZXF1ZW5jZSBEYXRhPC9r
ZXl3b3JkPjxrZXl3b3JkPk11dGF0aW9uPC9rZXl3b3JkPjxrZXl3b3JkPlBvbHltb3JwaGlzbSwg
U2luZ2xlIE51Y2xlb3RpZGU8L2tleXdvcmQ+PGtleXdvcmQ+KlJlcGV0aXRpdmUgU2VxdWVuY2Vz
LCBOdWNsZWljIEFjaWQ8L2tleXdvcmQ+PGtleXdvcmQ+U3RyZXB0b2NvY2N1cyBQaGFnZXMvZ2Vu
ZXRpY3MvKnBoeXNpb2xvZ3k8L2tleXdvcmQ+PGtleXdvcmQ+U3RyZXB0b2NvY2N1cyB0aGVybW9w
aGlsdXMvKmdlbmV0aWNzLyp2aXJvbG9neTwva2V5d29yZD48a2V5d29yZD5WaXJhbCBQbGFxdWUg
QXNzYXk8L2tleXdvcmQ+PGtleXdvcmQ+VmlydXMgUmVwbGljYXRpb248L2tleXdvcmQ+PC9rZXl3
b3Jkcz48ZGF0ZXM+PHllYXI+MjAwNzwveWVhcj48cHViLWRhdGVzPjxkYXRlPk1hciAyMzwvZGF0
ZT48L3B1Yi1kYXRlcz48L2RhdGVzPjxpc2JuPjEwOTUtOTIwMyAoRWxlY3Ryb25pYykmI3hEOzAw
MzYtODA3NSAoTGlua2luZyk8L2lzYm4+PGFjY2Vzc2lvbi1udW0+MTczNzk4MDg8L2FjY2Vzc2lv
bi1udW0+PHVybHM+PHJlbGF0ZWQtdXJscz48dXJsPmh0dHBzOi8vd3d3Lm5jYmkubmxtLm5paC5n
b3YvcHVibWVkLzE3Mzc5ODA4PC91cmw+PC9yZWxhdGVkLXVybHM+PC91cmxzPjxlbGVjdHJvbmlj
LXJlc291cmNlLW51bT4xMC4xMTI2L3NjaWVuY2UuMTEzODE0MDwvZWxlY3Ryb25pYy1yZXNvdXJj
ZS1udW0+PHJlbW90ZS1kYXRhYmFzZS1wcm92aWRlcj5OTE08L3JlbW90ZS1kYXRhYmFzZS1wcm92
aWRlcj48bGFuZ3VhZ2U+ZW5nPC9sYW5ndWFnZT48L3JlY29yZD48L0NpdGU+PC9FbmROb3RlPn==
</w:fldData>
        </w:fldChar>
      </w:r>
      <w:r w:rsidR="00AD51C8">
        <w:rPr>
          <w:rFonts w:ascii="Arial" w:hAnsi="Arial" w:cs="Arial"/>
          <w:sz w:val="24"/>
          <w:szCs w:val="24"/>
        </w:rPr>
        <w:instrText xml:space="preserve"> ADDIN EN.CITE.DATA </w:instrText>
      </w:r>
      <w:r w:rsidR="00AD51C8">
        <w:rPr>
          <w:rFonts w:ascii="Arial" w:hAnsi="Arial" w:cs="Arial"/>
          <w:sz w:val="24"/>
          <w:szCs w:val="24"/>
        </w:rPr>
      </w:r>
      <w:r w:rsidR="00AD51C8">
        <w:rPr>
          <w:rFonts w:ascii="Arial" w:hAnsi="Arial" w:cs="Arial"/>
          <w:sz w:val="24"/>
          <w:szCs w:val="24"/>
        </w:rPr>
        <w:fldChar w:fldCharType="end"/>
      </w:r>
      <w:r w:rsidR="000E3187">
        <w:rPr>
          <w:rFonts w:ascii="Arial" w:hAnsi="Arial" w:cs="Arial"/>
          <w:sz w:val="24"/>
          <w:szCs w:val="24"/>
        </w:rPr>
      </w:r>
      <w:r w:rsidR="000E3187">
        <w:rPr>
          <w:rFonts w:ascii="Arial" w:hAnsi="Arial" w:cs="Arial"/>
          <w:sz w:val="24"/>
          <w:szCs w:val="24"/>
        </w:rPr>
        <w:fldChar w:fldCharType="separate"/>
      </w:r>
      <w:r w:rsidR="00AD51C8">
        <w:rPr>
          <w:rFonts w:ascii="Arial" w:hAnsi="Arial" w:cs="Arial"/>
          <w:noProof/>
          <w:sz w:val="24"/>
          <w:szCs w:val="24"/>
        </w:rPr>
        <w:t>(6)</w:t>
      </w:r>
      <w:r w:rsidR="000E3187">
        <w:rPr>
          <w:rFonts w:ascii="Arial" w:hAnsi="Arial" w:cs="Arial"/>
          <w:sz w:val="24"/>
          <w:szCs w:val="24"/>
        </w:rPr>
        <w:fldChar w:fldCharType="end"/>
      </w:r>
      <w:r w:rsidR="00CB5700">
        <w:rPr>
          <w:rFonts w:ascii="Arial" w:hAnsi="Arial" w:cs="Arial"/>
          <w:sz w:val="24"/>
          <w:szCs w:val="24"/>
        </w:rPr>
        <w:t xml:space="preserve">. </w:t>
      </w:r>
      <w:r w:rsidR="002537A8">
        <w:rPr>
          <w:rFonts w:ascii="Arial" w:hAnsi="Arial" w:cs="Arial"/>
          <w:sz w:val="24"/>
          <w:szCs w:val="24"/>
        </w:rPr>
        <w:t xml:space="preserve">A </w:t>
      </w:r>
      <w:r w:rsidR="006D7FE3">
        <w:rPr>
          <w:rFonts w:ascii="Arial" w:hAnsi="Arial" w:cs="Arial"/>
          <w:sz w:val="24"/>
          <w:szCs w:val="24"/>
        </w:rPr>
        <w:t xml:space="preserve">CRISPR </w:t>
      </w:r>
      <w:r w:rsidR="002537A8">
        <w:rPr>
          <w:rFonts w:ascii="Arial" w:hAnsi="Arial" w:cs="Arial"/>
          <w:sz w:val="24"/>
          <w:szCs w:val="24"/>
        </w:rPr>
        <w:t xml:space="preserve">system </w:t>
      </w:r>
      <w:r w:rsidR="006D7FE3">
        <w:rPr>
          <w:rFonts w:ascii="Arial" w:hAnsi="Arial" w:cs="Arial"/>
          <w:sz w:val="24"/>
          <w:szCs w:val="24"/>
        </w:rPr>
        <w:t xml:space="preserve">is </w:t>
      </w:r>
      <w:r w:rsidR="007B55C3">
        <w:rPr>
          <w:rFonts w:ascii="Arial" w:hAnsi="Arial" w:cs="Arial"/>
          <w:sz w:val="24"/>
          <w:szCs w:val="24"/>
        </w:rPr>
        <w:t xml:space="preserve">constituted by </w:t>
      </w:r>
      <w:r w:rsidR="006D7FE3">
        <w:rPr>
          <w:rFonts w:ascii="Arial" w:hAnsi="Arial" w:cs="Arial"/>
          <w:sz w:val="24"/>
          <w:szCs w:val="24"/>
        </w:rPr>
        <w:t xml:space="preserve">a specific region of the </w:t>
      </w:r>
      <w:r w:rsidR="00EF5EA0">
        <w:rPr>
          <w:rFonts w:ascii="Arial" w:hAnsi="Arial" w:cs="Arial"/>
          <w:sz w:val="24"/>
          <w:szCs w:val="24"/>
        </w:rPr>
        <w:t>prokaryotic</w:t>
      </w:r>
      <w:r w:rsidR="006D7FE3">
        <w:rPr>
          <w:rFonts w:ascii="Arial" w:hAnsi="Arial" w:cs="Arial"/>
          <w:sz w:val="24"/>
          <w:szCs w:val="24"/>
        </w:rPr>
        <w:t xml:space="preserve"> genome </w:t>
      </w:r>
      <w:r w:rsidR="00ED4ECF">
        <w:rPr>
          <w:rFonts w:ascii="Arial" w:hAnsi="Arial" w:cs="Arial"/>
          <w:sz w:val="24"/>
          <w:szCs w:val="24"/>
        </w:rPr>
        <w:t xml:space="preserve">containing </w:t>
      </w:r>
      <w:r w:rsidR="00CD69DC">
        <w:rPr>
          <w:rFonts w:ascii="Arial" w:hAnsi="Arial" w:cs="Arial"/>
          <w:sz w:val="24"/>
          <w:szCs w:val="24"/>
        </w:rPr>
        <w:t xml:space="preserve">an array of </w:t>
      </w:r>
      <w:r w:rsidR="00ED4ECF">
        <w:rPr>
          <w:rFonts w:ascii="Arial" w:hAnsi="Arial" w:cs="Arial"/>
          <w:sz w:val="24"/>
          <w:szCs w:val="24"/>
        </w:rPr>
        <w:t>short repetitive sequences</w:t>
      </w:r>
      <w:r w:rsidR="00E51B44">
        <w:rPr>
          <w:rFonts w:ascii="Arial" w:hAnsi="Arial" w:cs="Arial"/>
          <w:sz w:val="24"/>
          <w:szCs w:val="24"/>
        </w:rPr>
        <w:t xml:space="preserve"> called the repeats</w:t>
      </w:r>
      <w:r w:rsidR="00ED4ECF">
        <w:rPr>
          <w:rFonts w:ascii="Arial" w:hAnsi="Arial" w:cs="Arial"/>
          <w:sz w:val="24"/>
          <w:szCs w:val="24"/>
        </w:rPr>
        <w:t xml:space="preserve"> (usually about </w:t>
      </w:r>
      <w:r w:rsidR="00605D90">
        <w:rPr>
          <w:rFonts w:ascii="Arial" w:hAnsi="Arial" w:cs="Arial"/>
          <w:sz w:val="24"/>
          <w:szCs w:val="24"/>
        </w:rPr>
        <w:t xml:space="preserve">30-40 </w:t>
      </w:r>
      <w:r w:rsidR="00ED4ECF">
        <w:rPr>
          <w:rFonts w:ascii="Arial" w:hAnsi="Arial" w:cs="Arial"/>
          <w:sz w:val="24"/>
          <w:szCs w:val="24"/>
        </w:rPr>
        <w:t>base pairs</w:t>
      </w:r>
      <w:r w:rsidR="002537A8">
        <w:rPr>
          <w:rFonts w:ascii="Arial" w:hAnsi="Arial" w:cs="Arial"/>
          <w:sz w:val="24"/>
          <w:szCs w:val="24"/>
        </w:rPr>
        <w:t xml:space="preserve"> (bp)</w:t>
      </w:r>
      <w:r w:rsidR="00ED4ECF">
        <w:rPr>
          <w:rFonts w:ascii="Arial" w:hAnsi="Arial" w:cs="Arial"/>
          <w:sz w:val="24"/>
          <w:szCs w:val="24"/>
        </w:rPr>
        <w:t xml:space="preserve">) </w:t>
      </w:r>
      <w:r w:rsidR="002537A8">
        <w:rPr>
          <w:rFonts w:ascii="Arial" w:hAnsi="Arial" w:cs="Arial"/>
          <w:sz w:val="24"/>
          <w:szCs w:val="24"/>
        </w:rPr>
        <w:t xml:space="preserve">which are </w:t>
      </w:r>
      <w:r w:rsidR="00F07169">
        <w:rPr>
          <w:rFonts w:ascii="Arial" w:hAnsi="Arial" w:cs="Arial"/>
          <w:sz w:val="24"/>
          <w:szCs w:val="24"/>
        </w:rPr>
        <w:t>interspaced by short unique sequences (</w:t>
      </w:r>
      <w:r w:rsidR="00124FBB">
        <w:rPr>
          <w:rFonts w:ascii="Arial" w:hAnsi="Arial" w:cs="Arial"/>
          <w:sz w:val="24"/>
          <w:szCs w:val="24"/>
        </w:rPr>
        <w:t>30-40 bp) termed spacers</w:t>
      </w:r>
      <w:r w:rsidR="000E3187">
        <w:rPr>
          <w:rFonts w:ascii="Arial" w:hAnsi="Arial" w:cs="Arial"/>
          <w:sz w:val="24"/>
          <w:szCs w:val="24"/>
        </w:rPr>
        <w:t xml:space="preserve"> </w:t>
      </w:r>
      <w:r w:rsidR="000E3187">
        <w:rPr>
          <w:rFonts w:ascii="Arial" w:hAnsi="Arial" w:cs="Arial"/>
          <w:sz w:val="24"/>
          <w:szCs w:val="24"/>
        </w:rPr>
        <w:fldChar w:fldCharType="begin">
          <w:fldData xml:space="preserve">PEVuZE5vdGU+PENpdGU+PEF1dGhvcj5KYW5zZW48L0F1dGhvcj48WWVhcj4yMDAyPC9ZZWFyPjxS
ZWNOdW0+NDU0PC9SZWNOdW0+PERpc3BsYXlUZXh0Pig4KTwvRGlzcGxheVRleHQ+PHJlY29yZD48
cmVjLW51bWJlcj40NTQ8L3JlYy1udW1iZXI+PGZvcmVpZ24ta2V5cz48a2V5IGFwcD0iRU4iIGRi
LWlkPSJ2czAyeHJycDZyd2U1eGVhdnI2cDBzdGF4MnYycHZ2MnByYXMiIHRpbWVzdGFtcD0iMTU3
NjYxMDk4MiI+NDU0PC9rZXk+PC9mb3JlaWduLWtleXM+PHJlZi10eXBlIG5hbWU9IkpvdXJuYWwg
QXJ0aWNsZSI+MTc8L3JlZi10eXBlPjxjb250cmlidXRvcnM+PGF1dGhvcnM+PGF1dGhvcj5KYW5z
ZW4sIFIuPC9hdXRob3I+PGF1dGhvcj5FbWJkZW4sIEouIEQuPC9hdXRob3I+PGF1dGhvcj5HYWFz
dHJhLCBXLjwvYXV0aG9yPjxhdXRob3I+U2Nob3VscywgTC4gTS48L2F1dGhvcj48L2F1dGhvcnM+
PC9jb250cmlidXRvcnM+PGF1dGgtYWRkcmVzcz5EZXBhcnRtZW50IG9mIEluZmVjdGlvdXMgRGlz
ZWFzZXMgYW5kIEltbXVub2xvZ3ksIEJhY3RlcmlvbG9neSBEaXZpc2lvbiwgVmV0ZXJpbmFyeSBG
YWN1bHR5LCBVdHJlY2h0IFVuaXZlcnNpdHksIFlhbGVsYWFuIDEsIDM1ODQgQ0wgVXRyZWNodCwg
VGhlIE5ldGhlcmxhbmRzLiBSLmphbnNlbkB2ZXQudXUubmw8L2F1dGgtYWRkcmVzcz48dGl0bGVz
Pjx0aXRsZT5JZGVudGlmaWNhdGlvbiBvZiBnZW5lcyB0aGF0IGFyZSBhc3NvY2lhdGVkIHdpdGgg
RE5BIHJlcGVhdHMgaW4gcHJva2FyeW90ZXM8L3RpdGxlPjxzZWNvbmRhcnktdGl0bGU+TW9sIE1p
Y3JvYmlvbDwvc2Vjb25kYXJ5LXRpdGxlPjxhbHQtdGl0bGU+TW9sZWN1bGFyIG1pY3JvYmlvbG9n
eTwvYWx0LXRpdGxlPjwvdGl0bGVzPjxwZXJpb2RpY2FsPjxmdWxsLXRpdGxlPk1vbCBNaWNyb2Jp
b2w8L2Z1bGwtdGl0bGU+PGFiYnItMT5Nb2xlY3VsYXIgbWljcm9iaW9sb2d5PC9hYmJyLTE+PC9w
ZXJpb2RpY2FsPjxhbHQtcGVyaW9kaWNhbD48ZnVsbC10aXRsZT5Nb2wgTWljcm9iaW9sPC9mdWxs
LXRpdGxlPjxhYmJyLTE+TW9sZWN1bGFyIG1pY3JvYmlvbG9neTwvYWJici0xPjwvYWx0LXBlcmlv
ZGljYWw+PHBhZ2VzPjE1NjUtNzU8L3BhZ2VzPjx2b2x1bWU+NDM8L3ZvbHVtZT48bnVtYmVyPjY8
L251bWJlcj48ZWRpdGlvbj4yMDAyLzA0LzE2PC9lZGl0aW9uPjxrZXl3b3Jkcz48a2V5d29yZD5B
bWlubyBBY2lkIFNlcXVlbmNlPC9rZXl3b3JkPjxrZXl3b3JkPkFyY2hhZWFsIFByb3RlaW5zL2dl
bmV0aWNzPC9rZXl3b3JkPjxrZXl3b3JkPkJhY3RlcmlhbCBQcm90ZWlucy9nZW5ldGljczwva2V5
d29yZD48a2V5d29yZD5CYXNlIFNlcXVlbmNlPC9rZXl3b3JkPjxrZXl3b3JkPkNvbXB1dGF0aW9u
YWwgQmlvbG9neS9tZXRob2RzPC9rZXl3b3JkPjxrZXl3b3JkPipHZW5lcywgQXJjaGFlYWw8L2tl
eXdvcmQ+PGtleXdvcmQ+KkdlbmVzLCBCYWN0ZXJpYWw8L2tleXdvcmQ+PGtleXdvcmQ+TW9sZWN1
bGFyIFNlcXVlbmNlIERhdGE8L2tleXdvcmQ+PGtleXdvcmQ+KlByb2thcnlvdGljIENlbGxzPC9r
ZXl3b3JkPjxrZXl3b3JkPlJlcGV0aXRpdmUgU2VxdWVuY2VzLCBOdWNsZWljIEFjaWQvKmdlbmV0
aWNzPC9rZXl3b3JkPjwva2V5d29yZHM+PGRhdGVzPjx5ZWFyPjIwMDI8L3llYXI+PHB1Yi1kYXRl
cz48ZGF0ZT5NYXI8L2RhdGU+PC9wdWItZGF0ZXM+PC9kYXRlcz48aXNibj4wOTUwLTM4MlggKFBy
aW50KSYjeEQ7MDk1MC0zODJ4PC9pc2JuPjxhY2Nlc3Npb24tbnVtPjExOTUyOTA1PC9hY2Nlc3Np
b24tbnVtPjx1cmxzPjxyZWxhdGVkLXVybHM+PHVybD5odHRwczovL29ubGluZWxpYnJhcnkud2ls
ZXkuY29tL2RvaS9mdWxsLzEwLjEwNDYvai4xMzY1LTI5NTguMjAwMi4wMjgzOS54P3NpZD1ubG0l
M0FwdWJtZWQ8L3VybD48L3JlbGF0ZWQtdXJscz48L3VybHM+PGVsZWN0cm9uaWMtcmVzb3VyY2Ut
bnVtPjEwLjEwNDYvai4xMzY1LTI5NTguMjAwMi4wMjgzOS54PC9lbGVjdHJvbmljLXJlc291cmNl
LW51bT48cmVtb3RlLWRhdGFiYXNlLXByb3ZpZGVyPk5MTTwvcmVtb3RlLWRhdGFiYXNlLXByb3Zp
ZGVyPjxsYW5ndWFnZT5lbmc8L2xhbmd1YWdlPjwvcmVjb3JkPjwvQ2l0ZT48L0VuZE5vdGU+
</w:fldData>
        </w:fldChar>
      </w:r>
      <w:r w:rsidR="00AD51C8">
        <w:rPr>
          <w:rFonts w:ascii="Arial" w:hAnsi="Arial" w:cs="Arial"/>
          <w:sz w:val="24"/>
          <w:szCs w:val="24"/>
        </w:rPr>
        <w:instrText xml:space="preserve"> ADDIN EN.CITE </w:instrText>
      </w:r>
      <w:r w:rsidR="00AD51C8">
        <w:rPr>
          <w:rFonts w:ascii="Arial" w:hAnsi="Arial" w:cs="Arial"/>
          <w:sz w:val="24"/>
          <w:szCs w:val="24"/>
        </w:rPr>
        <w:fldChar w:fldCharType="begin">
          <w:fldData xml:space="preserve">PEVuZE5vdGU+PENpdGU+PEF1dGhvcj5KYW5zZW48L0F1dGhvcj48WWVhcj4yMDAyPC9ZZWFyPjxS
ZWNOdW0+NDU0PC9SZWNOdW0+PERpc3BsYXlUZXh0Pig4KTwvRGlzcGxheVRleHQ+PHJlY29yZD48
cmVjLW51bWJlcj40NTQ8L3JlYy1udW1iZXI+PGZvcmVpZ24ta2V5cz48a2V5IGFwcD0iRU4iIGRi
LWlkPSJ2czAyeHJycDZyd2U1eGVhdnI2cDBzdGF4MnYycHZ2MnByYXMiIHRpbWVzdGFtcD0iMTU3
NjYxMDk4MiI+NDU0PC9rZXk+PC9mb3JlaWduLWtleXM+PHJlZi10eXBlIG5hbWU9IkpvdXJuYWwg
QXJ0aWNsZSI+MTc8L3JlZi10eXBlPjxjb250cmlidXRvcnM+PGF1dGhvcnM+PGF1dGhvcj5KYW5z
ZW4sIFIuPC9hdXRob3I+PGF1dGhvcj5FbWJkZW4sIEouIEQuPC9hdXRob3I+PGF1dGhvcj5HYWFz
dHJhLCBXLjwvYXV0aG9yPjxhdXRob3I+U2Nob3VscywgTC4gTS48L2F1dGhvcj48L2F1dGhvcnM+
PC9jb250cmlidXRvcnM+PGF1dGgtYWRkcmVzcz5EZXBhcnRtZW50IG9mIEluZmVjdGlvdXMgRGlz
ZWFzZXMgYW5kIEltbXVub2xvZ3ksIEJhY3RlcmlvbG9neSBEaXZpc2lvbiwgVmV0ZXJpbmFyeSBG
YWN1bHR5LCBVdHJlY2h0IFVuaXZlcnNpdHksIFlhbGVsYWFuIDEsIDM1ODQgQ0wgVXRyZWNodCwg
VGhlIE5ldGhlcmxhbmRzLiBSLmphbnNlbkB2ZXQudXUubmw8L2F1dGgtYWRkcmVzcz48dGl0bGVz
Pjx0aXRsZT5JZGVudGlmaWNhdGlvbiBvZiBnZW5lcyB0aGF0IGFyZSBhc3NvY2lhdGVkIHdpdGgg
RE5BIHJlcGVhdHMgaW4gcHJva2FyeW90ZXM8L3RpdGxlPjxzZWNvbmRhcnktdGl0bGU+TW9sIE1p
Y3JvYmlvbDwvc2Vjb25kYXJ5LXRpdGxlPjxhbHQtdGl0bGU+TW9sZWN1bGFyIG1pY3JvYmlvbG9n
eTwvYWx0LXRpdGxlPjwvdGl0bGVzPjxwZXJpb2RpY2FsPjxmdWxsLXRpdGxlPk1vbCBNaWNyb2Jp
b2w8L2Z1bGwtdGl0bGU+PGFiYnItMT5Nb2xlY3VsYXIgbWljcm9iaW9sb2d5PC9hYmJyLTE+PC9w
ZXJpb2RpY2FsPjxhbHQtcGVyaW9kaWNhbD48ZnVsbC10aXRsZT5Nb2wgTWljcm9iaW9sPC9mdWxs
LXRpdGxlPjxhYmJyLTE+TW9sZWN1bGFyIG1pY3JvYmlvbG9neTwvYWJici0xPjwvYWx0LXBlcmlv
ZGljYWw+PHBhZ2VzPjE1NjUtNzU8L3BhZ2VzPjx2b2x1bWU+NDM8L3ZvbHVtZT48bnVtYmVyPjY8
L251bWJlcj48ZWRpdGlvbj4yMDAyLzA0LzE2PC9lZGl0aW9uPjxrZXl3b3Jkcz48a2V5d29yZD5B
bWlubyBBY2lkIFNlcXVlbmNlPC9rZXl3b3JkPjxrZXl3b3JkPkFyY2hhZWFsIFByb3RlaW5zL2dl
bmV0aWNzPC9rZXl3b3JkPjxrZXl3b3JkPkJhY3RlcmlhbCBQcm90ZWlucy9nZW5ldGljczwva2V5
d29yZD48a2V5d29yZD5CYXNlIFNlcXVlbmNlPC9rZXl3b3JkPjxrZXl3b3JkPkNvbXB1dGF0aW9u
YWwgQmlvbG9neS9tZXRob2RzPC9rZXl3b3JkPjxrZXl3b3JkPipHZW5lcywgQXJjaGFlYWw8L2tl
eXdvcmQ+PGtleXdvcmQ+KkdlbmVzLCBCYWN0ZXJpYWw8L2tleXdvcmQ+PGtleXdvcmQ+TW9sZWN1
bGFyIFNlcXVlbmNlIERhdGE8L2tleXdvcmQ+PGtleXdvcmQ+KlByb2thcnlvdGljIENlbGxzPC9r
ZXl3b3JkPjxrZXl3b3JkPlJlcGV0aXRpdmUgU2VxdWVuY2VzLCBOdWNsZWljIEFjaWQvKmdlbmV0
aWNzPC9rZXl3b3JkPjwva2V5d29yZHM+PGRhdGVzPjx5ZWFyPjIwMDI8L3llYXI+PHB1Yi1kYXRl
cz48ZGF0ZT5NYXI8L2RhdGU+PC9wdWItZGF0ZXM+PC9kYXRlcz48aXNibj4wOTUwLTM4MlggKFBy
aW50KSYjeEQ7MDk1MC0zODJ4PC9pc2JuPjxhY2Nlc3Npb24tbnVtPjExOTUyOTA1PC9hY2Nlc3Np
b24tbnVtPjx1cmxzPjxyZWxhdGVkLXVybHM+PHVybD5odHRwczovL29ubGluZWxpYnJhcnkud2ls
ZXkuY29tL2RvaS9mdWxsLzEwLjEwNDYvai4xMzY1LTI5NTguMjAwMi4wMjgzOS54P3NpZD1ubG0l
M0FwdWJtZWQ8L3VybD48L3JlbGF0ZWQtdXJscz48L3VybHM+PGVsZWN0cm9uaWMtcmVzb3VyY2Ut
bnVtPjEwLjEwNDYvai4xMzY1LTI5NTguMjAwMi4wMjgzOS54PC9lbGVjdHJvbmljLXJlc291cmNl
LW51bT48cmVtb3RlLWRhdGFiYXNlLXByb3ZpZGVyPk5MTTwvcmVtb3RlLWRhdGFiYXNlLXByb3Zp
ZGVyPjxsYW5ndWFnZT5lbmc8L2xhbmd1YWdlPjwvcmVjb3JkPjwvQ2l0ZT48L0VuZE5vdGU+
</w:fldData>
        </w:fldChar>
      </w:r>
      <w:r w:rsidR="00AD51C8">
        <w:rPr>
          <w:rFonts w:ascii="Arial" w:hAnsi="Arial" w:cs="Arial"/>
          <w:sz w:val="24"/>
          <w:szCs w:val="24"/>
        </w:rPr>
        <w:instrText xml:space="preserve"> ADDIN EN.CITE.DATA </w:instrText>
      </w:r>
      <w:r w:rsidR="00AD51C8">
        <w:rPr>
          <w:rFonts w:ascii="Arial" w:hAnsi="Arial" w:cs="Arial"/>
          <w:sz w:val="24"/>
          <w:szCs w:val="24"/>
        </w:rPr>
      </w:r>
      <w:r w:rsidR="00AD51C8">
        <w:rPr>
          <w:rFonts w:ascii="Arial" w:hAnsi="Arial" w:cs="Arial"/>
          <w:sz w:val="24"/>
          <w:szCs w:val="24"/>
        </w:rPr>
        <w:fldChar w:fldCharType="end"/>
      </w:r>
      <w:r w:rsidR="000E3187">
        <w:rPr>
          <w:rFonts w:ascii="Arial" w:hAnsi="Arial" w:cs="Arial"/>
          <w:sz w:val="24"/>
          <w:szCs w:val="24"/>
        </w:rPr>
      </w:r>
      <w:r w:rsidR="000E3187">
        <w:rPr>
          <w:rFonts w:ascii="Arial" w:hAnsi="Arial" w:cs="Arial"/>
          <w:sz w:val="24"/>
          <w:szCs w:val="24"/>
        </w:rPr>
        <w:fldChar w:fldCharType="separate"/>
      </w:r>
      <w:r w:rsidR="00AD51C8">
        <w:rPr>
          <w:rFonts w:ascii="Arial" w:hAnsi="Arial" w:cs="Arial"/>
          <w:noProof/>
          <w:sz w:val="24"/>
          <w:szCs w:val="24"/>
        </w:rPr>
        <w:t>(8)</w:t>
      </w:r>
      <w:r w:rsidR="000E3187">
        <w:rPr>
          <w:rFonts w:ascii="Arial" w:hAnsi="Arial" w:cs="Arial"/>
          <w:sz w:val="24"/>
          <w:szCs w:val="24"/>
        </w:rPr>
        <w:fldChar w:fldCharType="end"/>
      </w:r>
      <w:r w:rsidR="00124FBB">
        <w:rPr>
          <w:rFonts w:ascii="Arial" w:hAnsi="Arial" w:cs="Arial"/>
          <w:sz w:val="24"/>
          <w:szCs w:val="24"/>
        </w:rPr>
        <w:t xml:space="preserve">. </w:t>
      </w:r>
      <w:r w:rsidR="00F44896">
        <w:rPr>
          <w:rFonts w:ascii="Arial" w:hAnsi="Arial" w:cs="Arial"/>
          <w:sz w:val="24"/>
          <w:szCs w:val="24"/>
        </w:rPr>
        <w:t xml:space="preserve">This </w:t>
      </w:r>
      <w:r w:rsidR="00016E65">
        <w:rPr>
          <w:rFonts w:ascii="Arial" w:hAnsi="Arial" w:cs="Arial"/>
          <w:sz w:val="24"/>
          <w:szCs w:val="24"/>
        </w:rPr>
        <w:t>repeat-spacer array</w:t>
      </w:r>
      <w:r w:rsidR="00CD69DC">
        <w:rPr>
          <w:rFonts w:ascii="Arial" w:hAnsi="Arial" w:cs="Arial"/>
          <w:sz w:val="24"/>
          <w:szCs w:val="24"/>
        </w:rPr>
        <w:t xml:space="preserve"> is the defining characteristic of a CRISPR system and is consequently referred to as the CRISPR array. </w:t>
      </w:r>
      <w:r w:rsidR="00AC6342">
        <w:rPr>
          <w:rFonts w:ascii="Arial" w:hAnsi="Arial" w:cs="Arial"/>
          <w:sz w:val="24"/>
          <w:szCs w:val="24"/>
        </w:rPr>
        <w:t xml:space="preserve">Near the CRISPR array, </w:t>
      </w:r>
      <w:r w:rsidR="00BE3A8B">
        <w:rPr>
          <w:rFonts w:ascii="Arial" w:hAnsi="Arial" w:cs="Arial"/>
          <w:sz w:val="24"/>
          <w:szCs w:val="24"/>
        </w:rPr>
        <w:t>genes encoding Cas proteins</w:t>
      </w:r>
      <w:r w:rsidR="006C6D76">
        <w:rPr>
          <w:rFonts w:ascii="Arial" w:hAnsi="Arial" w:cs="Arial"/>
          <w:sz w:val="24"/>
          <w:szCs w:val="24"/>
        </w:rPr>
        <w:t xml:space="preserve"> and a promoter containing region termed </w:t>
      </w:r>
      <w:r w:rsidR="006C6D76">
        <w:rPr>
          <w:rFonts w:ascii="Arial" w:hAnsi="Arial" w:cs="Arial"/>
          <w:sz w:val="24"/>
          <w:szCs w:val="24"/>
        </w:rPr>
        <w:lastRenderedPageBreak/>
        <w:t>the leader</w:t>
      </w:r>
      <w:r w:rsidR="00C630E0">
        <w:rPr>
          <w:rFonts w:ascii="Arial" w:hAnsi="Arial" w:cs="Arial"/>
          <w:sz w:val="24"/>
          <w:szCs w:val="24"/>
        </w:rPr>
        <w:t xml:space="preserve"> region</w:t>
      </w:r>
      <w:r w:rsidR="00743248">
        <w:rPr>
          <w:rFonts w:ascii="Arial" w:hAnsi="Arial" w:cs="Arial"/>
          <w:sz w:val="24"/>
          <w:szCs w:val="24"/>
        </w:rPr>
        <w:t xml:space="preserve"> define the entire CRISPR locus</w:t>
      </w:r>
      <w:r w:rsidR="009E2DAE">
        <w:rPr>
          <w:rFonts w:ascii="Arial" w:hAnsi="Arial" w:cs="Arial"/>
          <w:sz w:val="24"/>
          <w:szCs w:val="24"/>
        </w:rPr>
        <w:t xml:space="preserve"> (</w:t>
      </w:r>
      <w:r w:rsidR="009E2DAE" w:rsidRPr="009E2DAE">
        <w:rPr>
          <w:rFonts w:ascii="Arial" w:hAnsi="Arial" w:cs="Arial"/>
          <w:b/>
          <w:sz w:val="24"/>
          <w:szCs w:val="24"/>
        </w:rPr>
        <w:t>Figure 1</w:t>
      </w:r>
      <w:r w:rsidR="009E2DAE">
        <w:rPr>
          <w:rFonts w:ascii="Arial" w:hAnsi="Arial" w:cs="Arial"/>
          <w:sz w:val="24"/>
          <w:szCs w:val="24"/>
        </w:rPr>
        <w:t>)</w:t>
      </w:r>
      <w:r w:rsidR="00743248">
        <w:rPr>
          <w:rFonts w:ascii="Arial" w:hAnsi="Arial" w:cs="Arial"/>
          <w:sz w:val="24"/>
          <w:szCs w:val="24"/>
        </w:rPr>
        <w:t>.</w:t>
      </w:r>
      <w:r w:rsidR="00A70ED9">
        <w:rPr>
          <w:rFonts w:ascii="Arial" w:hAnsi="Arial" w:cs="Arial"/>
          <w:sz w:val="24"/>
          <w:szCs w:val="24"/>
        </w:rPr>
        <w:t xml:space="preserve"> CRISPR systems were first discovered </w:t>
      </w:r>
      <w:r w:rsidR="00602A39">
        <w:rPr>
          <w:rFonts w:ascii="Arial" w:hAnsi="Arial" w:cs="Arial"/>
          <w:sz w:val="24"/>
          <w:szCs w:val="24"/>
        </w:rPr>
        <w:t xml:space="preserve">by bioinformaticians </w:t>
      </w:r>
      <w:r w:rsidR="00E51B44">
        <w:rPr>
          <w:rFonts w:ascii="Arial" w:hAnsi="Arial" w:cs="Arial"/>
          <w:sz w:val="24"/>
          <w:szCs w:val="24"/>
        </w:rPr>
        <w:t>who noticed</w:t>
      </w:r>
      <w:r w:rsidR="00602A39">
        <w:rPr>
          <w:rFonts w:ascii="Arial" w:hAnsi="Arial" w:cs="Arial"/>
          <w:sz w:val="24"/>
          <w:szCs w:val="24"/>
        </w:rPr>
        <w:t xml:space="preserve"> repetitive sequences in prokaryotic genomes</w:t>
      </w:r>
      <w:r w:rsidR="002D1354">
        <w:rPr>
          <w:rFonts w:ascii="Arial" w:hAnsi="Arial" w:cs="Arial"/>
          <w:sz w:val="24"/>
          <w:szCs w:val="24"/>
        </w:rPr>
        <w:t xml:space="preserve"> </w:t>
      </w:r>
      <w:r w:rsidR="002D1354">
        <w:rPr>
          <w:rFonts w:ascii="Arial" w:hAnsi="Arial" w:cs="Arial"/>
          <w:sz w:val="24"/>
          <w:szCs w:val="24"/>
        </w:rPr>
        <w:fldChar w:fldCharType="begin">
          <w:fldData xml:space="preserve">PEVuZE5vdGU+PENpdGU+PEF1dGhvcj5Jc2hpbm88L0F1dGhvcj48WWVhcj4xOTg3PC9ZZWFyPjxS
ZWNOdW0+NTI3PC9SZWNOdW0+PERpc3BsYXlUZXh0Pig5LTEzKTwvRGlzcGxheVRleHQ+PHJlY29y
ZD48cmVjLW51bWJlcj41Mjc8L3JlYy1udW1iZXI+PGZvcmVpZ24ta2V5cz48a2V5IGFwcD0iRU4i
IGRiLWlkPSJ2czAyeHJycDZyd2U1eGVhdnI2cDBzdGF4MnYycHZ2MnByYXMiIHRpbWVzdGFtcD0i
MTU5NDM5NTA5MiI+NTI3PC9rZXk+PC9mb3JlaWduLWtleXM+PHJlZi10eXBlIG5hbWU9IkpvdXJu
YWwgQXJ0aWNsZSI+MTc8L3JlZi10eXBlPjxjb250cmlidXRvcnM+PGF1dGhvcnM+PGF1dGhvcj5J
c2hpbm8sIE0uPC9hdXRob3I+PGF1dGhvcj5TYXdhZGEsIFkuPC9hdXRob3I+PGF1dGhvcj5ZYWVn
YXNoaSwgVC48L2F1dGhvcj48YXV0aG9yPkRlbXVyYSwgTS48L2F1dGhvcj48YXV0aG9yPkZ1amlu
YWdhLCBLLjwvYXV0aG9yPjwvYXV0aG9ycz48L2NvbnRyaWJ1dG9ycz48dGl0bGVzPjx0aXRsZT5O
dWNsZW90aWRlIHNlcXVlbmNlIG9mIHRoZSBhZGVub3ZpcnVzIHR5cGUgNDAgaW52ZXJ0ZWQgdGVy
bWluYWwgcmVwZWF0OiBjbG9zZSByZWxhdGlvbiB0byB0aGF0IG9mIGFkZW5vdmlydXMgdHlwZSA1
PC90aXRsZT48c2Vjb25kYXJ5LXRpdGxlPlZpcm9sb2d5PC9zZWNvbmRhcnktdGl0bGU+PGFsdC10
aXRsZT5WaXJvbG9neTwvYWx0LXRpdGxlPjwvdGl0bGVzPjxwZXJpb2RpY2FsPjxmdWxsLXRpdGxl
PlZpcm9sb2d5PC9mdWxsLXRpdGxlPjwvcGVyaW9kaWNhbD48YWx0LXBlcmlvZGljYWw+PGZ1bGwt
dGl0bGU+Vmlyb2xvZ3k8L2Z1bGwtdGl0bGU+PC9hbHQtcGVyaW9kaWNhbD48cGFnZXM+NDE0LTY8
L3BhZ2VzPjx2b2x1bWU+MTU2PC92b2x1bWU+PG51bWJlcj4yPC9udW1iZXI+PGVkaXRpb24+MTk4
Ny8wMi8wMTwvZWRpdGlvbj48a2V5d29yZHM+PGtleXdvcmQ+QWRlbm92aXJ1c2VzLCBIdW1hbi8q
Z2VuZXRpY3M8L2tleXdvcmQ+PGtleXdvcmQ+QmFzZSBTZXF1ZW5jZTwva2V5d29yZD48a2V5d29y
ZD5ETkEsIFZpcmFsL2dlbmV0aWNzPC9rZXl3b3JkPjxrZXl3b3JkPlJlcGV0aXRpdmUgU2VxdWVu
Y2VzLCBOdWNsZWljIEFjaWQ8L2tleXdvcmQ+PGtleXdvcmQ+U2VxdWVuY2UgSG9tb2xvZ3ksIE51
Y2xlaWMgQWNpZDwva2V5d29yZD48L2tleXdvcmRzPjxkYXRlcz48eWVhcj4xOTg3PC95ZWFyPjxw
dWItZGF0ZXM+PGRhdGU+RmViPC9kYXRlPjwvcHViLWRhdGVzPjwvZGF0ZXM+PGlzYm4+MDA0Mi02
ODIyIChQcmludCkmI3hEOzAwNDItNjgyMjwvaXNibj48YWNjZXNzaW9uLW51bT4zODExMjQyPC9h
Y2Nlc3Npb24tbnVtPjx1cmxzPjxyZWxhdGVkLXVybHM+PHVybD5odHRwczovL3d3dy5zY2llbmNl
ZGlyZWN0LmNvbS9zY2llbmNlL2FydGljbGUvYWJzL3BpaS8wMDQyNjgyMjg3OTA0MjExP3ZpYSUz
RGlodWI8L3VybD48L3JlbGF0ZWQtdXJscz48L3VybHM+PGVsZWN0cm9uaWMtcmVzb3VyY2UtbnVt
PjEwLjEwMTYvMDA0Mi02ODIyKDg3KTkwNDIxLTE8L2VsZWN0cm9uaWMtcmVzb3VyY2UtbnVtPjxy
ZW1vdGUtZGF0YWJhc2UtcHJvdmlkZXI+TkxNPC9yZW1vdGUtZGF0YWJhc2UtcHJvdmlkZXI+PGxh
bmd1YWdlPmVuZzwvbGFuZ3VhZ2U+PC9yZWNvcmQ+PC9DaXRlPjxDaXRlPjxBdXRob3I+TW9qaWNh
PC9BdXRob3I+PFllYXI+MTk5MzwvWWVhcj48UmVjTnVtPjUyOTwvUmVjTnVtPjxyZWNvcmQ+PHJl
Yy1udW1iZXI+NTI5PC9yZWMtbnVtYmVyPjxmb3JlaWduLWtleXM+PGtleSBhcHA9IkVOIiBkYi1p
ZD0idnMwMnhycnA2cndlNXhlYXZyNnAwc3RheDJ2MnB2djJwcmFzIiB0aW1lc3RhbXA9IjE1OTQz
OTUxMjIiPjUyOTwva2V5PjwvZm9yZWlnbi1rZXlzPjxyZWYtdHlwZSBuYW1lPSJKb3VybmFsIEFy
dGljbGUiPjE3PC9yZWYtdHlwZT48Y29udHJpYnV0b3JzPjxhdXRob3JzPjxhdXRob3I+TW9qaWNh
LCBGLiBKLjwvYXV0aG9yPjxhdXRob3I+SnVleiwgRy48L2F1dGhvcj48YXV0aG9yPlJvZHLDrWd1
ZXotVmFsZXJhLCBGLjwvYXV0aG9yPjwvYXV0aG9ycz48L2NvbnRyaWJ1dG9ycz48YXV0aC1hZGRy
ZXNzPkRlcGFydGFtZW50byBkZSBHZW7DqXRpY2EgTW9sZWN1bGFyIHkgTWljcm9iaW9sb2fDrWEs
IFVuaXZlcnNpZGFkIGRlIEFsaWNhbnRlLCBTcGFpbi48L2F1dGgtYWRkcmVzcz48dGl0bGVzPjx0
aXRsZT5UcmFuc2NyaXB0aW9uIGF0IGRpZmZlcmVudCBzYWxpbml0aWVzIG9mIEhhbG9mZXJheCBt
ZWRpdGVycmFuZWkgc2VxdWVuY2VzIGFkamFjZW50IHRvIHBhcnRpYWxseSBtb2RpZmllZCBQc3RJ
IHNpdGVzPC90aXRsZT48c2Vjb25kYXJ5LXRpdGxlPk1vbCBNaWNyb2Jpb2w8L3NlY29uZGFyeS10
aXRsZT48YWx0LXRpdGxlPk1vbGVjdWxhciBtaWNyb2Jpb2xvZ3k8L2FsdC10aXRsZT48L3RpdGxl
cz48cGVyaW9kaWNhbD48ZnVsbC10aXRsZT5Nb2wgTWljcm9iaW9sPC9mdWxsLXRpdGxlPjxhYmJy
LTE+TW9sZWN1bGFyIG1pY3JvYmlvbG9neTwvYWJici0xPjwvcGVyaW9kaWNhbD48YWx0LXBlcmlv
ZGljYWw+PGZ1bGwtdGl0bGU+TW9sIE1pY3JvYmlvbDwvZnVsbC10aXRsZT48YWJici0xPk1vbGVj
dWxhciBtaWNyb2Jpb2xvZ3k8L2FiYnItMT48L2FsdC1wZXJpb2RpY2FsPjxwYWdlcz42MTMtMjE8
L3BhZ2VzPjx2b2x1bWU+OTwvdm9sdW1lPjxudW1iZXI+MzwvbnVtYmVyPjxlZGl0aW9uPjE5OTMv
MDgvMDE8L2VkaXRpb24+PGtleXdvcmRzPjxrZXl3b3JkPkFtaW5vIEFjaWQgU2VxdWVuY2U8L2tl
eXdvcmQ+PGtleXdvcmQ+QmFzZSBTZXF1ZW5jZTwva2V5d29yZD48a2V5d29yZD5DbG9uaW5nLCBN
b2xlY3VsYXI8L2tleXdvcmQ+PGtleXdvcmQ+KkRlb3h5cmlib251Y2xlYXNlcywgVHlwZSBJSSBT
aXRlLVNwZWNpZmljPC9rZXl3b3JkPjxrZXl3b3JkPkdlbmUgRXhwcmVzc2lvbiBSZWd1bGF0aW9u
LCBCYWN0ZXJpYWwvKmRydWcgZWZmZWN0czwva2V5d29yZD48a2V5d29yZD5HZW5vbWUsIEJhY3Rl
cmlhbDwva2V5d29yZD48a2V5d29yZD5IYWxvYmFjdGVyaWFsZXMvKmdlbmV0aWNzPC9rZXl3b3Jk
PjxrZXl3b3JkPk1vbGVjdWxhciBTZXF1ZW5jZSBEYXRhPC9rZXl3b3JkPjxrZXl3b3JkPk9wZW4g
UmVhZGluZyBGcmFtZXMvZ2VuZXRpY3M8L2tleXdvcmQ+PGtleXdvcmQ+T3Ntb2xhciBDb25jZW50
cmF0aW9uPC9rZXl3b3JkPjxrZXl3b3JkPlJOQSBQcmVjdXJzb3JzLypnZW5ldGljczwva2V5d29y
ZD48a2V5d29yZD5TYWx0cy8qcGhhcm1hY29sb2d5PC9rZXl3b3JkPjxrZXl3b3JkPlNlYXdhdGVy
PC9rZXl3b3JkPjxrZXl3b3JkPlNlcXVlbmNlIEFuYWx5c2lzLCBETkE8L2tleXdvcmQ+PGtleXdv
cmQ+U3Vic3RyYXRlIFNwZWNpZmljaXR5PC9rZXl3b3JkPjxrZXl3b3JkPlRyYW5zY3JpcHRpb24s
IEdlbmV0aWMvKmRydWcgZWZmZWN0czwva2V5d29yZD48L2tleXdvcmRzPjxkYXRlcz48eWVhcj4x
OTkzPC95ZWFyPjxwdWItZGF0ZXM+PGRhdGU+QXVnPC9kYXRlPjwvcHViLWRhdGVzPjwvZGF0ZXM+
PGlzYm4+MDk1MC0zODJYIChQcmludCkmI3hEOzA5NTAtMzgyeDwvaXNibj48YWNjZXNzaW9uLW51
bT44NDEyNzA3PC9hY2Nlc3Npb24tbnVtPjx1cmxzPjxyZWxhdGVkLXVybHM+PHVybD5odHRwczov
L29ubGluZWxpYnJhcnkud2lsZXkuY29tL2RvaS9hYnMvMTAuMTExMS9qLjEzNjUtMjk1OC4xOTkz
LnRiMDE3MjEueD9zaWQ9bmxtJTNBcHVibWVkPC91cmw+PC9yZWxhdGVkLXVybHM+PC91cmxzPjxl
bGVjdHJvbmljLXJlc291cmNlLW51bT4xMC4xMTExL2ouMTM2NS0yOTU4LjE5OTMudGIwMTcyMS54
PC9lbGVjdHJvbmljLXJlc291cmNlLW51bT48cmVtb3RlLWRhdGFiYXNlLXByb3ZpZGVyPk5MTTwv
cmVtb3RlLWRhdGFiYXNlLXByb3ZpZGVyPjxsYW5ndWFnZT5lbmc8L2xhbmd1YWdlPjwvcmVjb3Jk
PjwvQ2l0ZT48Q2l0ZT48QXV0aG9yPnZhbiBCZWxrdW08L0F1dGhvcj48WWVhcj4xOTk4PC9ZZWFy
PjxSZWNOdW0+NTI1PC9SZWNOdW0+PHJlY29yZD48cmVjLW51bWJlcj41MjU8L3JlYy1udW1iZXI+
PGZvcmVpZ24ta2V5cz48a2V5IGFwcD0iRU4iIGRiLWlkPSJ2czAyeHJycDZyd2U1eGVhdnI2cDBz
dGF4MnYycHZ2MnByYXMiIHRpbWVzdGFtcD0iMTU5MzQ0NTAzNyI+NTI1PC9rZXk+PC9mb3JlaWdu
LWtleXM+PHJlZi10eXBlIG5hbWU9IkpvdXJuYWwgQXJ0aWNsZSI+MTc8L3JlZi10eXBlPjxjb250
cmlidXRvcnM+PGF1dGhvcnM+PGF1dGhvcj52YW4gQmVsa3VtLCBBLjwvYXV0aG9yPjxhdXRob3I+
U2NoZXJlciwgUy48L2F1dGhvcj48YXV0aG9yPnZhbiBBbHBoZW4sIEwuPC9hdXRob3I+PGF1dGhv
cj5WZXJicnVnaCwgSC48L2F1dGhvcj48L2F1dGhvcnM+PC9jb250cmlidXRvcnM+PGF1dGgtYWRk
cmVzcz5EZXBhcnRtZW50IG9mIE1lZGljYWwgTWljcm9iaW9sb2d5ICZhbXA7IEluZmVjdGlvdXMg
RGlzZWFzZXMsIEVyYXNtdXMgTWVkaWNhbCBDZW50ZXIgUm90dGVyZGFtLCAzMDE1IEdEIFJvdHRl
cmRhbSwgVGhlIE5ldGhlcmxhbmRzLiB2YW5iZWxrdW1AYmFjbC5henIubmw8L2F1dGgtYWRkcmVz
cz48dGl0bGVzPjx0aXRsZT5TaG9ydC1zZXF1ZW5jZSBETkEgcmVwZWF0cyBpbiBwcm9rYXJ5b3Rp
YyBnZW5vbWVzPC90aXRsZT48c2Vjb25kYXJ5LXRpdGxlPk1pY3JvYmlvbCBNb2wgQmlvbCBSZXY8
L3NlY29uZGFyeS10aXRsZT48YWx0LXRpdGxlPk1pY3JvYmlvbG9neSBhbmQgbW9sZWN1bGFyIGJp
b2xvZ3kgcmV2aWV3cyA6IE1NQlI8L2FsdC10aXRsZT48L3RpdGxlcz48cGVyaW9kaWNhbD48ZnVs
bC10aXRsZT5NaWNyb2Jpb2wgTW9sIEJpb2wgUmV2PC9mdWxsLXRpdGxlPjxhYmJyLTE+TWljcm9i
aW9sb2d5IGFuZCBtb2xlY3VsYXIgYmlvbG9neSByZXZpZXdzIDogTU1CUjwvYWJici0xPjwvcGVy
aW9kaWNhbD48YWx0LXBlcmlvZGljYWw+PGZ1bGwtdGl0bGU+TWljcm9iaW9sIE1vbCBCaW9sIFJl
djwvZnVsbC10aXRsZT48YWJici0xPk1pY3JvYmlvbG9neSBhbmQgbW9sZWN1bGFyIGJpb2xvZ3kg
cmV2aWV3cyA6IE1NQlI8L2FiYnItMT48L2FsdC1wZXJpb2RpY2FsPjxwYWdlcz4yNzUtOTM8L3Bh
Z2VzPjx2b2x1bWU+NjI8L3ZvbHVtZT48bnVtYmVyPjI8L251bWJlcj48ZWRpdGlvbj4xOTk4LzA2
LzEwPC9lZGl0aW9uPjxrZXl3b3Jkcz48a2V5d29yZD5BZGhlc2lucywgQmFjdGVyaWFsL2dlbmV0
aWNzPC9rZXl3b3JkPjxrZXl3b3JkPkFuaW1hbHM8L2tleXdvcmQ+PGtleXdvcmQ+QmFjdGVyaWEv
cGF0aG9nZW5pY2l0eTwva2V5d29yZD48a2V5d29yZD5CYXNlIFNlcXVlbmNlL2dlbmV0aWNzPC9r
ZXl3b3JkPjxrZXl3b3JkPkROQSBSZXBhaXIvZ2VuZXRpY3M8L2tleXdvcmQ+PGtleXdvcmQ+RE5B
LCBCYWN0ZXJpYWwvKmdlbmV0aWNzPC9rZXl3b3JkPjxrZXl3b3JkPkROQSwgUHJvdG96b2FuL2dl
bmV0aWNzPC9rZXl3b3JkPjxrZXl3b3JkPkdlbmUgRXhwcmVzc2lvbiBSZWd1bGF0aW9uLCBCYWN0
ZXJpYWw8L2tleXdvcmQ+PGtleXdvcmQ+R2Vub21lLCBCYWN0ZXJpYWw8L2tleXdvcmQ+PGtleXdv
cmQ+R2Vub21lLCBQcm90b3pvYW48L2tleXdvcmQ+PGtleXdvcmQ+R2Vub3R5cGU8L2tleXdvcmQ+
PGtleXdvcmQ+UmVwZXRpdGl2ZSBTZXF1ZW5jZXMsIE51Y2xlaWMgQWNpZC8qZ2VuZXRpY3M8L2tl
eXdvcmQ+PC9rZXl3b3Jkcz48ZGF0ZXM+PHllYXI+MTk5ODwveWVhcj48cHViLWRhdGVzPjxkYXRl
Pkp1bjwvZGF0ZT48L3B1Yi1kYXRlcz48L2RhdGVzPjxpc2JuPjEwOTItMjE3MiAoUHJpbnQpJiN4
RDsxMDkyLTIxNzI8L2lzYm4+PGFjY2Vzc2lvbi1udW0+OTYxODQ0MjwvYWNjZXNzaW9uLW51bT48
dXJscz48cmVsYXRlZC11cmxzPjx1cmw+aHR0cHM6Ly93d3cubmNiaS5ubG0ubmloLmdvdi9wbWMv
YXJ0aWNsZXMvUE1DOTg5MTUvcGRmL21yMDAwMjc1LnBkZjwvdXJsPjwvcmVsYXRlZC11cmxzPjwv
dXJscz48Y3VzdG9tMj5QTUM5ODkxNTwvY3VzdG9tMj48cmVtb3RlLWRhdGFiYXNlLXByb3ZpZGVy
Pk5MTTwvcmVtb3RlLWRhdGFiYXNlLXByb3ZpZGVyPjxsYW5ndWFnZT5lbmc8L2xhbmd1YWdlPjwv
cmVjb3JkPjwvQ2l0ZT48Q2l0ZT48QXV0aG9yPnZhbiBCZWxrdW08L0F1dGhvcj48WWVhcj4xOTk5
PC9ZZWFyPjxSZWNOdW0+NTI2PC9SZWNOdW0+PHJlY29yZD48cmVjLW51bWJlcj41MjY8L3JlYy1u
dW1iZXI+PGZvcmVpZ24ta2V5cz48a2V5IGFwcD0iRU4iIGRiLWlkPSJ2czAyeHJycDZyd2U1eGVh
dnI2cDBzdGF4MnYycHZ2MnByYXMiIHRpbWVzdGFtcD0iMTU5MzQ0NTAzNyI+NTI2PC9rZXk+PC9m
b3JlaWduLWtleXM+PHJlZi10eXBlIG5hbWU9IkpvdXJuYWwgQXJ0aWNsZSI+MTc8L3JlZi10eXBl
Pjxjb250cmlidXRvcnM+PGF1dGhvcnM+PGF1dGhvcj52YW4gQmVsa3VtLCBBLjwvYXV0aG9yPjxh
dXRob3I+dmFuIExlZXV3ZW4sIFcuPC9hdXRob3I+PGF1dGhvcj5TY2hlcmVyLCBTLjwvYXV0aG9y
PjxhdXRob3I+VmVyYnJ1Z2gsIEguPC9hdXRob3I+PC9hdXRob3JzPjwvY29udHJpYnV0b3JzPjxh
dXRoLWFkZHJlc3M+RXJhc211cyBVbml2ZXJzaXR5IE1lZGljYWwgQ2VudGVyIFJvdHRlcmRhbSwg
RGVwYXJ0bWVudCBvZiBNZWRpY2FsIE1pY3JvYmlvbG9neSAmYW1wOyBJbmZlY3Rpb3VzIERpc2Vh
c2VzLCBUaGUgTmV0aGVybGFuZHMuIHZhbmJlbGt1bUBiYWNsLmF6ci5ubDwvYXV0aC1hZGRyZXNz
Pjx0aXRsZXM+PHRpdGxlPk9jY3VycmVuY2UgYW5kIHN0cnVjdHVyZS1mdW5jdGlvbiByZWxhdGlv
bnNoaXAgb2YgcGVudGFtZXJpYyBzaG9ydCBzZXF1ZW5jZSByZXBlYXRzIGluIG1pY3JvYmlhbCBn
ZW5vbWVzPC90aXRsZT48c2Vjb25kYXJ5LXRpdGxlPlJlcyBNaWNyb2Jpb2w8L3NlY29uZGFyeS10
aXRsZT48YWx0LXRpdGxlPlJlc2VhcmNoIGluIG1pY3JvYmlvbG9neTwvYWx0LXRpdGxlPjwvdGl0
bGVzPjxwZXJpb2RpY2FsPjxmdWxsLXRpdGxlPlJlcyBNaWNyb2Jpb2w8L2Z1bGwtdGl0bGU+PGFi
YnItMT5SZXNlYXJjaCBpbiBtaWNyb2Jpb2xvZ3k8L2FiYnItMT48L3BlcmlvZGljYWw+PGFsdC1w
ZXJpb2RpY2FsPjxmdWxsLXRpdGxlPlJlcyBNaWNyb2Jpb2w8L2Z1bGwtdGl0bGU+PGFiYnItMT5S
ZXNlYXJjaCBpbiBtaWNyb2Jpb2xvZ3k8L2FiYnItMT48L2FsdC1wZXJpb2RpY2FsPjxwYWdlcz42
MTctMjY8L3BhZ2VzPjx2b2x1bWU+MTUwPC92b2x1bWU+PG51bWJlcj45LTEwPC9udW1iZXI+PGVk
aXRpb24+MjAwMC8wMi8xNTwvZWRpdGlvbj48a2V5d29yZHM+PGtleXdvcmQ+QmFzZSBTZXF1ZW5j
ZTwva2V5d29yZD48a2V5d29yZD5DZWxsIE51Y2xldXMvZ2VuZXRpY3M8L2tleXdvcmQ+PGtleXdv
cmQ+RXVrYXJ5b3RpYyBDZWxscy9jeXRvbG9neTwva2V5d29yZD48a2V5d29yZD4qR2Vub21lLCBB
cmNoYWVhbDwva2V5d29yZD48a2V5d29yZD4qR2Vub21lLCBCYWN0ZXJpYWw8L2tleXdvcmQ+PGtl
eXdvcmQ+R3JhbS1OZWdhdGl2ZSBCYWN0ZXJpYS8qZ2VuZXRpY3M8L2tleXdvcmQ+PGtleXdvcmQ+
SGFlbW9waGlsdXMgaW5mbHVlbnphZS9nZW5ldGljczwva2V5d29yZD48a2V5d29yZD5NYW5uaGVp
bWlhIGhhZW1vbHl0aWNhL2dlbmV0aWNzPC9rZXl3b3JkPjxrZXl3b3JkPk1pY3Jvc2F0ZWxsaXRl
IFJlcGVhdHMvKmdlbmV0aWNzPC9rZXl3b3JkPjxrZXl3b3JkPk1vbGVjdWxhciBTZXF1ZW5jZSBE
YXRhPC9rZXl3b3JkPjxrZXl3b3JkPk5laXNzZXJpYSBnb25vcnJob2VhZS9nZW5ldGljczwva2V5
d29yZD48a2V5d29yZD5PcGVuIFJlYWRpbmcgRnJhbWVzL2dlbmV0aWNzPC9rZXl3b3JkPjxrZXl3
b3JkPlN0cnVjdHVyZS1BY3Rpdml0eSBSZWxhdGlvbnNoaXA8L2tleXdvcmQ+PGtleXdvcmQ+Vmly
dXNlcy9nZW5ldGljczwva2V5d29yZD48L2tleXdvcmRzPjxkYXRlcz48eWVhcj4xOTk5PC95ZWFy
PjxwdWItZGF0ZXM+PGRhdGU+Tm92LURlYzwvZGF0ZT48L3B1Yi1kYXRlcz48L2RhdGVzPjxpc2Ju
PjA5MjMtMjUwOCAoUHJpbnQpJiN4RDswOTIzLTI1MDg8L2lzYm4+PGFjY2Vzc2lvbi1udW0+MTA2
NzMwMDE8L2FjY2Vzc2lvbi1udW0+PHVybHM+PHJlbGF0ZWQtdXJscz48dXJsPmh0dHBzOi8vd3d3
LnNjaWVuY2VkaXJlY3QuY29tL3NjaWVuY2UvYXJ0aWNsZS9waWkvUzA5MjMyNTA4OTkwMDEyOTE/
dmlhJTNEaWh1YjwvdXJsPjwvcmVsYXRlZC11cmxzPjwvdXJscz48ZWxlY3Ryb25pYy1yZXNvdXJj
ZS1udW0+MTAuMTAxNi9zMDkyMy0yNTA4KDk5KTAwMTI5LTE8L2VsZWN0cm9uaWMtcmVzb3VyY2Ut
bnVtPjxyZW1vdGUtZGF0YWJhc2UtcHJvdmlkZXI+TkxNPC9yZW1vdGUtZGF0YWJhc2UtcHJvdmlk
ZXI+PGxhbmd1YWdlPmVuZzwvbGFuZ3VhZ2U+PC9yZWNvcmQ+PC9DaXRlPjxDaXRlPjxBdXRob3I+
TW9qaWNhPC9BdXRob3I+PFllYXI+MjAwMDwvWWVhcj48UmVjTnVtPjUyNDwvUmVjTnVtPjxyZWNv
cmQ+PHJlYy1udW1iZXI+NTI0PC9yZWMtbnVtYmVyPjxmb3JlaWduLWtleXM+PGtleSBhcHA9IkVO
IiBkYi1pZD0idnMwMnhycnA2cndlNXhlYXZyNnAwc3RheDJ2MnB2djJwcmFzIiB0aW1lc3RhbXA9
IjE1OTM0NDQ4MjEiPjUyNDwva2V5PjwvZm9yZWlnbi1rZXlzPjxyZWYtdHlwZSBuYW1lPSJKb3Vy
bmFsIEFydGljbGUiPjE3PC9yZWYtdHlwZT48Y29udHJpYnV0b3JzPjxhdXRob3JzPjxhdXRob3I+
TW9qaWNhLCBGLiBKLjwvYXV0aG9yPjxhdXRob3I+RMOtZXotVmlsbGFzZcOxb3IsIEMuPC9hdXRo
b3I+PGF1dGhvcj5Tb3JpYSwgRS48L2F1dGhvcj48YXV0aG9yPkp1ZXosIEcuPC9hdXRob3I+PC9h
dXRob3JzPjwvY29udHJpYnV0b3JzPjx0aXRsZXM+PHRpdGxlPkJpb2xvZ2ljYWwgc2lnbmlmaWNh
bmNlIG9mIGEgZmFtaWx5IG9mIHJlZ3VsYXJseSBzcGFjZWQgcmVwZWF0cyBpbiB0aGUgZ2Vub21l
cyBvZiBBcmNoYWVhLCBCYWN0ZXJpYSBhbmQgbWl0b2Nob25kcmlhPC90aXRsZT48c2Vjb25kYXJ5
LXRpdGxlPk1vbCBNaWNyb2Jpb2w8L3NlY29uZGFyeS10aXRsZT48YWx0LXRpdGxlPk1vbGVjdWxh
ciBtaWNyb2Jpb2xvZ3k8L2FsdC10aXRsZT48L3RpdGxlcz48cGVyaW9kaWNhbD48ZnVsbC10aXRs
ZT5Nb2wgTWljcm9iaW9sPC9mdWxsLXRpdGxlPjxhYmJyLTE+TW9sZWN1bGFyIG1pY3JvYmlvbG9n
eTwvYWJici0xPjwvcGVyaW9kaWNhbD48YWx0LXBlcmlvZGljYWw+PGZ1bGwtdGl0bGU+TW9sIE1p
Y3JvYmlvbDwvZnVsbC10aXRsZT48YWJici0xPk1vbGVjdWxhciBtaWNyb2Jpb2xvZ3k8L2FiYnIt
MT48L2FsdC1wZXJpb2RpY2FsPjxwYWdlcz4yNDQtNjwvcGFnZXM+PHZvbHVtZT4zNjwvdm9sdW1l
PjxudW1iZXI+MTwvbnVtYmVyPjxlZGl0aW9uPjIwMDAvMDQvMTI8L2VkaXRpb24+PGtleXdvcmRz
PjxrZXl3b3JkPkFyY2hhZWEvKmdlbmV0aWNzPC9rZXl3b3JkPjxrZXl3b3JkPkJhY3RlcmlhLypn
ZW5ldGljczwva2V5d29yZD48a2V5d29yZD5CYXNlIFNlcXVlbmNlPC9rZXl3b3JkPjxrZXl3b3Jk
PkJpbmRpbmcgU2l0ZXM8L2tleXdvcmQ+PGtleXdvcmQ+Q29uc2VydmVkIFNlcXVlbmNlPC9rZXl3
b3JkPjxrZXl3b3JkPkROQS1CaW5kaW5nIFByb3RlaW5zPC9rZXl3b3JkPjxrZXl3b3JkPk1pdG9j
aG9uZHJpYS8qZ2VuZXRpY3M8L2tleXdvcmQ+PGtleXdvcmQ+KlJlcGV0aXRpdmUgU2VxdWVuY2Vz
LCBOdWNsZWljIEFjaWQ8L2tleXdvcmQ+PC9rZXl3b3Jkcz48ZGF0ZXM+PHllYXI+MjAwMDwveWVh
cj48cHViLWRhdGVzPjxkYXRlPkFwcjwvZGF0ZT48L3B1Yi1kYXRlcz48L2RhdGVzPjxpc2JuPjA5
NTAtMzgyWCAoUHJpbnQpJiN4RDswOTUwLTM4Mng8L2lzYm4+PGFjY2Vzc2lvbi1udW0+MTA3NjAx
ODE8L2FjY2Vzc2lvbi1udW0+PHVybHM+PHJlbGF0ZWQtdXJscz48dXJsPmh0dHBzOi8vb25saW5l
bGlicmFyeS53aWxleS5jb20vZG9pL2Z1bGwvMTAuMTA0Ni9qLjEzNjUtMjk1OC4yMDAwLjAxODM4
Lng/c2lkPW5sbSUzQXB1Ym1lZDwvdXJsPjwvcmVsYXRlZC11cmxzPjwvdXJscz48ZWxlY3Ryb25p
Yy1yZXNvdXJjZS1udW0+MTAuMTA0Ni9qLjEzNjUtMjk1OC4yMDAwLjAxODM4Lng8L2VsZWN0cm9u
aWMtcmVzb3VyY2UtbnVtPjxyZW1vdGUtZGF0YWJhc2UtcHJvdmlkZXI+TkxNPC9yZW1vdGUtZGF0
YWJhc2UtcHJvdmlkZXI+PGxhbmd1YWdlPmVuZzwvbGFuZ3VhZ2U+PC9yZWNvcmQ+PC9DaXRlPjwv
RW5kTm90ZT5=
</w:fldData>
        </w:fldChar>
      </w:r>
      <w:r w:rsidR="00AD51C8">
        <w:rPr>
          <w:rFonts w:ascii="Arial" w:hAnsi="Arial" w:cs="Arial"/>
          <w:sz w:val="24"/>
          <w:szCs w:val="24"/>
        </w:rPr>
        <w:instrText xml:space="preserve"> ADDIN EN.CITE </w:instrText>
      </w:r>
      <w:r w:rsidR="00AD51C8">
        <w:rPr>
          <w:rFonts w:ascii="Arial" w:hAnsi="Arial" w:cs="Arial"/>
          <w:sz w:val="24"/>
          <w:szCs w:val="24"/>
        </w:rPr>
        <w:fldChar w:fldCharType="begin">
          <w:fldData xml:space="preserve">PEVuZE5vdGU+PENpdGU+PEF1dGhvcj5Jc2hpbm88L0F1dGhvcj48WWVhcj4xOTg3PC9ZZWFyPjxS
ZWNOdW0+NTI3PC9SZWNOdW0+PERpc3BsYXlUZXh0Pig5LTEzKTwvRGlzcGxheVRleHQ+PHJlY29y
ZD48cmVjLW51bWJlcj41Mjc8L3JlYy1udW1iZXI+PGZvcmVpZ24ta2V5cz48a2V5IGFwcD0iRU4i
IGRiLWlkPSJ2czAyeHJycDZyd2U1eGVhdnI2cDBzdGF4MnYycHZ2MnByYXMiIHRpbWVzdGFtcD0i
MTU5NDM5NTA5MiI+NTI3PC9rZXk+PC9mb3JlaWduLWtleXM+PHJlZi10eXBlIG5hbWU9IkpvdXJu
YWwgQXJ0aWNsZSI+MTc8L3JlZi10eXBlPjxjb250cmlidXRvcnM+PGF1dGhvcnM+PGF1dGhvcj5J
c2hpbm8sIE0uPC9hdXRob3I+PGF1dGhvcj5TYXdhZGEsIFkuPC9hdXRob3I+PGF1dGhvcj5ZYWVn
YXNoaSwgVC48L2F1dGhvcj48YXV0aG9yPkRlbXVyYSwgTS48L2F1dGhvcj48YXV0aG9yPkZ1amlu
YWdhLCBLLjwvYXV0aG9yPjwvYXV0aG9ycz48L2NvbnRyaWJ1dG9ycz48dGl0bGVzPjx0aXRsZT5O
dWNsZW90aWRlIHNlcXVlbmNlIG9mIHRoZSBhZGVub3ZpcnVzIHR5cGUgNDAgaW52ZXJ0ZWQgdGVy
bWluYWwgcmVwZWF0OiBjbG9zZSByZWxhdGlvbiB0byB0aGF0IG9mIGFkZW5vdmlydXMgdHlwZSA1
PC90aXRsZT48c2Vjb25kYXJ5LXRpdGxlPlZpcm9sb2d5PC9zZWNvbmRhcnktdGl0bGU+PGFsdC10
aXRsZT5WaXJvbG9neTwvYWx0LXRpdGxlPjwvdGl0bGVzPjxwZXJpb2RpY2FsPjxmdWxsLXRpdGxl
PlZpcm9sb2d5PC9mdWxsLXRpdGxlPjwvcGVyaW9kaWNhbD48YWx0LXBlcmlvZGljYWw+PGZ1bGwt
dGl0bGU+Vmlyb2xvZ3k8L2Z1bGwtdGl0bGU+PC9hbHQtcGVyaW9kaWNhbD48cGFnZXM+NDE0LTY8
L3BhZ2VzPjx2b2x1bWU+MTU2PC92b2x1bWU+PG51bWJlcj4yPC9udW1iZXI+PGVkaXRpb24+MTk4
Ny8wMi8wMTwvZWRpdGlvbj48a2V5d29yZHM+PGtleXdvcmQ+QWRlbm92aXJ1c2VzLCBIdW1hbi8q
Z2VuZXRpY3M8L2tleXdvcmQ+PGtleXdvcmQ+QmFzZSBTZXF1ZW5jZTwva2V5d29yZD48a2V5d29y
ZD5ETkEsIFZpcmFsL2dlbmV0aWNzPC9rZXl3b3JkPjxrZXl3b3JkPlJlcGV0aXRpdmUgU2VxdWVu
Y2VzLCBOdWNsZWljIEFjaWQ8L2tleXdvcmQ+PGtleXdvcmQ+U2VxdWVuY2UgSG9tb2xvZ3ksIE51
Y2xlaWMgQWNpZDwva2V5d29yZD48L2tleXdvcmRzPjxkYXRlcz48eWVhcj4xOTg3PC95ZWFyPjxw
dWItZGF0ZXM+PGRhdGU+RmViPC9kYXRlPjwvcHViLWRhdGVzPjwvZGF0ZXM+PGlzYm4+MDA0Mi02
ODIyIChQcmludCkmI3hEOzAwNDItNjgyMjwvaXNibj48YWNjZXNzaW9uLW51bT4zODExMjQyPC9h
Y2Nlc3Npb24tbnVtPjx1cmxzPjxyZWxhdGVkLXVybHM+PHVybD5odHRwczovL3d3dy5zY2llbmNl
ZGlyZWN0LmNvbS9zY2llbmNlL2FydGljbGUvYWJzL3BpaS8wMDQyNjgyMjg3OTA0MjExP3ZpYSUz
RGlodWI8L3VybD48L3JlbGF0ZWQtdXJscz48L3VybHM+PGVsZWN0cm9uaWMtcmVzb3VyY2UtbnVt
PjEwLjEwMTYvMDA0Mi02ODIyKDg3KTkwNDIxLTE8L2VsZWN0cm9uaWMtcmVzb3VyY2UtbnVtPjxy
ZW1vdGUtZGF0YWJhc2UtcHJvdmlkZXI+TkxNPC9yZW1vdGUtZGF0YWJhc2UtcHJvdmlkZXI+PGxh
bmd1YWdlPmVuZzwvbGFuZ3VhZ2U+PC9yZWNvcmQ+PC9DaXRlPjxDaXRlPjxBdXRob3I+TW9qaWNh
PC9BdXRob3I+PFllYXI+MTk5MzwvWWVhcj48UmVjTnVtPjUyOTwvUmVjTnVtPjxyZWNvcmQ+PHJl
Yy1udW1iZXI+NTI5PC9yZWMtbnVtYmVyPjxmb3JlaWduLWtleXM+PGtleSBhcHA9IkVOIiBkYi1p
ZD0idnMwMnhycnA2cndlNXhlYXZyNnAwc3RheDJ2MnB2djJwcmFzIiB0aW1lc3RhbXA9IjE1OTQz
OTUxMjIiPjUyOTwva2V5PjwvZm9yZWlnbi1rZXlzPjxyZWYtdHlwZSBuYW1lPSJKb3VybmFsIEFy
dGljbGUiPjE3PC9yZWYtdHlwZT48Y29udHJpYnV0b3JzPjxhdXRob3JzPjxhdXRob3I+TW9qaWNh
LCBGLiBKLjwvYXV0aG9yPjxhdXRob3I+SnVleiwgRy48L2F1dGhvcj48YXV0aG9yPlJvZHLDrWd1
ZXotVmFsZXJhLCBGLjwvYXV0aG9yPjwvYXV0aG9ycz48L2NvbnRyaWJ1dG9ycz48YXV0aC1hZGRy
ZXNzPkRlcGFydGFtZW50byBkZSBHZW7DqXRpY2EgTW9sZWN1bGFyIHkgTWljcm9iaW9sb2fDrWEs
IFVuaXZlcnNpZGFkIGRlIEFsaWNhbnRlLCBTcGFpbi48L2F1dGgtYWRkcmVzcz48dGl0bGVzPjx0
aXRsZT5UcmFuc2NyaXB0aW9uIGF0IGRpZmZlcmVudCBzYWxpbml0aWVzIG9mIEhhbG9mZXJheCBt
ZWRpdGVycmFuZWkgc2VxdWVuY2VzIGFkamFjZW50IHRvIHBhcnRpYWxseSBtb2RpZmllZCBQc3RJ
IHNpdGVzPC90aXRsZT48c2Vjb25kYXJ5LXRpdGxlPk1vbCBNaWNyb2Jpb2w8L3NlY29uZGFyeS10
aXRsZT48YWx0LXRpdGxlPk1vbGVjdWxhciBtaWNyb2Jpb2xvZ3k8L2FsdC10aXRsZT48L3RpdGxl
cz48cGVyaW9kaWNhbD48ZnVsbC10aXRsZT5Nb2wgTWljcm9iaW9sPC9mdWxsLXRpdGxlPjxhYmJy
LTE+TW9sZWN1bGFyIG1pY3JvYmlvbG9neTwvYWJici0xPjwvcGVyaW9kaWNhbD48YWx0LXBlcmlv
ZGljYWw+PGZ1bGwtdGl0bGU+TW9sIE1pY3JvYmlvbDwvZnVsbC10aXRsZT48YWJici0xPk1vbGVj
dWxhciBtaWNyb2Jpb2xvZ3k8L2FiYnItMT48L2FsdC1wZXJpb2RpY2FsPjxwYWdlcz42MTMtMjE8
L3BhZ2VzPjx2b2x1bWU+OTwvdm9sdW1lPjxudW1iZXI+MzwvbnVtYmVyPjxlZGl0aW9uPjE5OTMv
MDgvMDE8L2VkaXRpb24+PGtleXdvcmRzPjxrZXl3b3JkPkFtaW5vIEFjaWQgU2VxdWVuY2U8L2tl
eXdvcmQ+PGtleXdvcmQ+QmFzZSBTZXF1ZW5jZTwva2V5d29yZD48a2V5d29yZD5DbG9uaW5nLCBN
b2xlY3VsYXI8L2tleXdvcmQ+PGtleXdvcmQ+KkRlb3h5cmlib251Y2xlYXNlcywgVHlwZSBJSSBT
aXRlLVNwZWNpZmljPC9rZXl3b3JkPjxrZXl3b3JkPkdlbmUgRXhwcmVzc2lvbiBSZWd1bGF0aW9u
LCBCYWN0ZXJpYWwvKmRydWcgZWZmZWN0czwva2V5d29yZD48a2V5d29yZD5HZW5vbWUsIEJhY3Rl
cmlhbDwva2V5d29yZD48a2V5d29yZD5IYWxvYmFjdGVyaWFsZXMvKmdlbmV0aWNzPC9rZXl3b3Jk
PjxrZXl3b3JkPk1vbGVjdWxhciBTZXF1ZW5jZSBEYXRhPC9rZXl3b3JkPjxrZXl3b3JkPk9wZW4g
UmVhZGluZyBGcmFtZXMvZ2VuZXRpY3M8L2tleXdvcmQ+PGtleXdvcmQ+T3Ntb2xhciBDb25jZW50
cmF0aW9uPC9rZXl3b3JkPjxrZXl3b3JkPlJOQSBQcmVjdXJzb3JzLypnZW5ldGljczwva2V5d29y
ZD48a2V5d29yZD5TYWx0cy8qcGhhcm1hY29sb2d5PC9rZXl3b3JkPjxrZXl3b3JkPlNlYXdhdGVy
PC9rZXl3b3JkPjxrZXl3b3JkPlNlcXVlbmNlIEFuYWx5c2lzLCBETkE8L2tleXdvcmQ+PGtleXdv
cmQ+U3Vic3RyYXRlIFNwZWNpZmljaXR5PC9rZXl3b3JkPjxrZXl3b3JkPlRyYW5zY3JpcHRpb24s
IEdlbmV0aWMvKmRydWcgZWZmZWN0czwva2V5d29yZD48L2tleXdvcmRzPjxkYXRlcz48eWVhcj4x
OTkzPC95ZWFyPjxwdWItZGF0ZXM+PGRhdGU+QXVnPC9kYXRlPjwvcHViLWRhdGVzPjwvZGF0ZXM+
PGlzYm4+MDk1MC0zODJYIChQcmludCkmI3hEOzA5NTAtMzgyeDwvaXNibj48YWNjZXNzaW9uLW51
bT44NDEyNzA3PC9hY2Nlc3Npb24tbnVtPjx1cmxzPjxyZWxhdGVkLXVybHM+PHVybD5odHRwczov
L29ubGluZWxpYnJhcnkud2lsZXkuY29tL2RvaS9hYnMvMTAuMTExMS9qLjEzNjUtMjk1OC4xOTkz
LnRiMDE3MjEueD9zaWQ9bmxtJTNBcHVibWVkPC91cmw+PC9yZWxhdGVkLXVybHM+PC91cmxzPjxl
bGVjdHJvbmljLXJlc291cmNlLW51bT4xMC4xMTExL2ouMTM2NS0yOTU4LjE5OTMudGIwMTcyMS54
PC9lbGVjdHJvbmljLXJlc291cmNlLW51bT48cmVtb3RlLWRhdGFiYXNlLXByb3ZpZGVyPk5MTTwv
cmVtb3RlLWRhdGFiYXNlLXByb3ZpZGVyPjxsYW5ndWFnZT5lbmc8L2xhbmd1YWdlPjwvcmVjb3Jk
PjwvQ2l0ZT48Q2l0ZT48QXV0aG9yPnZhbiBCZWxrdW08L0F1dGhvcj48WWVhcj4xOTk4PC9ZZWFy
PjxSZWNOdW0+NTI1PC9SZWNOdW0+PHJlY29yZD48cmVjLW51bWJlcj41MjU8L3JlYy1udW1iZXI+
PGZvcmVpZ24ta2V5cz48a2V5IGFwcD0iRU4iIGRiLWlkPSJ2czAyeHJycDZyd2U1eGVhdnI2cDBz
dGF4MnYycHZ2MnByYXMiIHRpbWVzdGFtcD0iMTU5MzQ0NTAzNyI+NTI1PC9rZXk+PC9mb3JlaWdu
LWtleXM+PHJlZi10eXBlIG5hbWU9IkpvdXJuYWwgQXJ0aWNsZSI+MTc8L3JlZi10eXBlPjxjb250
cmlidXRvcnM+PGF1dGhvcnM+PGF1dGhvcj52YW4gQmVsa3VtLCBBLjwvYXV0aG9yPjxhdXRob3I+
U2NoZXJlciwgUy48L2F1dGhvcj48YXV0aG9yPnZhbiBBbHBoZW4sIEwuPC9hdXRob3I+PGF1dGhv
cj5WZXJicnVnaCwgSC48L2F1dGhvcj48L2F1dGhvcnM+PC9jb250cmlidXRvcnM+PGF1dGgtYWRk
cmVzcz5EZXBhcnRtZW50IG9mIE1lZGljYWwgTWljcm9iaW9sb2d5ICZhbXA7IEluZmVjdGlvdXMg
RGlzZWFzZXMsIEVyYXNtdXMgTWVkaWNhbCBDZW50ZXIgUm90dGVyZGFtLCAzMDE1IEdEIFJvdHRl
cmRhbSwgVGhlIE5ldGhlcmxhbmRzLiB2YW5iZWxrdW1AYmFjbC5henIubmw8L2F1dGgtYWRkcmVz
cz48dGl0bGVzPjx0aXRsZT5TaG9ydC1zZXF1ZW5jZSBETkEgcmVwZWF0cyBpbiBwcm9rYXJ5b3Rp
YyBnZW5vbWVzPC90aXRsZT48c2Vjb25kYXJ5LXRpdGxlPk1pY3JvYmlvbCBNb2wgQmlvbCBSZXY8
L3NlY29uZGFyeS10aXRsZT48YWx0LXRpdGxlPk1pY3JvYmlvbG9neSBhbmQgbW9sZWN1bGFyIGJp
b2xvZ3kgcmV2aWV3cyA6IE1NQlI8L2FsdC10aXRsZT48L3RpdGxlcz48cGVyaW9kaWNhbD48ZnVs
bC10aXRsZT5NaWNyb2Jpb2wgTW9sIEJpb2wgUmV2PC9mdWxsLXRpdGxlPjxhYmJyLTE+TWljcm9i
aW9sb2d5IGFuZCBtb2xlY3VsYXIgYmlvbG9neSByZXZpZXdzIDogTU1CUjwvYWJici0xPjwvcGVy
aW9kaWNhbD48YWx0LXBlcmlvZGljYWw+PGZ1bGwtdGl0bGU+TWljcm9iaW9sIE1vbCBCaW9sIFJl
djwvZnVsbC10aXRsZT48YWJici0xPk1pY3JvYmlvbG9neSBhbmQgbW9sZWN1bGFyIGJpb2xvZ3kg
cmV2aWV3cyA6IE1NQlI8L2FiYnItMT48L2FsdC1wZXJpb2RpY2FsPjxwYWdlcz4yNzUtOTM8L3Bh
Z2VzPjx2b2x1bWU+NjI8L3ZvbHVtZT48bnVtYmVyPjI8L251bWJlcj48ZWRpdGlvbj4xOTk4LzA2
LzEwPC9lZGl0aW9uPjxrZXl3b3Jkcz48a2V5d29yZD5BZGhlc2lucywgQmFjdGVyaWFsL2dlbmV0
aWNzPC9rZXl3b3JkPjxrZXl3b3JkPkFuaW1hbHM8L2tleXdvcmQ+PGtleXdvcmQ+QmFjdGVyaWEv
cGF0aG9nZW5pY2l0eTwva2V5d29yZD48a2V5d29yZD5CYXNlIFNlcXVlbmNlL2dlbmV0aWNzPC9r
ZXl3b3JkPjxrZXl3b3JkPkROQSBSZXBhaXIvZ2VuZXRpY3M8L2tleXdvcmQ+PGtleXdvcmQ+RE5B
LCBCYWN0ZXJpYWwvKmdlbmV0aWNzPC9rZXl3b3JkPjxrZXl3b3JkPkROQSwgUHJvdG96b2FuL2dl
bmV0aWNzPC9rZXl3b3JkPjxrZXl3b3JkPkdlbmUgRXhwcmVzc2lvbiBSZWd1bGF0aW9uLCBCYWN0
ZXJpYWw8L2tleXdvcmQ+PGtleXdvcmQ+R2Vub21lLCBCYWN0ZXJpYWw8L2tleXdvcmQ+PGtleXdv
cmQ+R2Vub21lLCBQcm90b3pvYW48L2tleXdvcmQ+PGtleXdvcmQ+R2Vub3R5cGU8L2tleXdvcmQ+
PGtleXdvcmQ+UmVwZXRpdGl2ZSBTZXF1ZW5jZXMsIE51Y2xlaWMgQWNpZC8qZ2VuZXRpY3M8L2tl
eXdvcmQ+PC9rZXl3b3Jkcz48ZGF0ZXM+PHllYXI+MTk5ODwveWVhcj48cHViLWRhdGVzPjxkYXRl
Pkp1bjwvZGF0ZT48L3B1Yi1kYXRlcz48L2RhdGVzPjxpc2JuPjEwOTItMjE3MiAoUHJpbnQpJiN4
RDsxMDkyLTIxNzI8L2lzYm4+PGFjY2Vzc2lvbi1udW0+OTYxODQ0MjwvYWNjZXNzaW9uLW51bT48
dXJscz48cmVsYXRlZC11cmxzPjx1cmw+aHR0cHM6Ly93d3cubmNiaS5ubG0ubmloLmdvdi9wbWMv
YXJ0aWNsZXMvUE1DOTg5MTUvcGRmL21yMDAwMjc1LnBkZjwvdXJsPjwvcmVsYXRlZC11cmxzPjwv
dXJscz48Y3VzdG9tMj5QTUM5ODkxNTwvY3VzdG9tMj48cmVtb3RlLWRhdGFiYXNlLXByb3ZpZGVy
Pk5MTTwvcmVtb3RlLWRhdGFiYXNlLXByb3ZpZGVyPjxsYW5ndWFnZT5lbmc8L2xhbmd1YWdlPjwv
cmVjb3JkPjwvQ2l0ZT48Q2l0ZT48QXV0aG9yPnZhbiBCZWxrdW08L0F1dGhvcj48WWVhcj4xOTk5
PC9ZZWFyPjxSZWNOdW0+NTI2PC9SZWNOdW0+PHJlY29yZD48cmVjLW51bWJlcj41MjY8L3JlYy1u
dW1iZXI+PGZvcmVpZ24ta2V5cz48a2V5IGFwcD0iRU4iIGRiLWlkPSJ2czAyeHJycDZyd2U1eGVh
dnI2cDBzdGF4MnYycHZ2MnByYXMiIHRpbWVzdGFtcD0iMTU5MzQ0NTAzNyI+NTI2PC9rZXk+PC9m
b3JlaWduLWtleXM+PHJlZi10eXBlIG5hbWU9IkpvdXJuYWwgQXJ0aWNsZSI+MTc8L3JlZi10eXBl
Pjxjb250cmlidXRvcnM+PGF1dGhvcnM+PGF1dGhvcj52YW4gQmVsa3VtLCBBLjwvYXV0aG9yPjxh
dXRob3I+dmFuIExlZXV3ZW4sIFcuPC9hdXRob3I+PGF1dGhvcj5TY2hlcmVyLCBTLjwvYXV0aG9y
PjxhdXRob3I+VmVyYnJ1Z2gsIEguPC9hdXRob3I+PC9hdXRob3JzPjwvY29udHJpYnV0b3JzPjxh
dXRoLWFkZHJlc3M+RXJhc211cyBVbml2ZXJzaXR5IE1lZGljYWwgQ2VudGVyIFJvdHRlcmRhbSwg
RGVwYXJ0bWVudCBvZiBNZWRpY2FsIE1pY3JvYmlvbG9neSAmYW1wOyBJbmZlY3Rpb3VzIERpc2Vh
c2VzLCBUaGUgTmV0aGVybGFuZHMuIHZhbmJlbGt1bUBiYWNsLmF6ci5ubDwvYXV0aC1hZGRyZXNz
Pjx0aXRsZXM+PHRpdGxlPk9jY3VycmVuY2UgYW5kIHN0cnVjdHVyZS1mdW5jdGlvbiByZWxhdGlv
bnNoaXAgb2YgcGVudGFtZXJpYyBzaG9ydCBzZXF1ZW5jZSByZXBlYXRzIGluIG1pY3JvYmlhbCBn
ZW5vbWVzPC90aXRsZT48c2Vjb25kYXJ5LXRpdGxlPlJlcyBNaWNyb2Jpb2w8L3NlY29uZGFyeS10
aXRsZT48YWx0LXRpdGxlPlJlc2VhcmNoIGluIG1pY3JvYmlvbG9neTwvYWx0LXRpdGxlPjwvdGl0
bGVzPjxwZXJpb2RpY2FsPjxmdWxsLXRpdGxlPlJlcyBNaWNyb2Jpb2w8L2Z1bGwtdGl0bGU+PGFi
YnItMT5SZXNlYXJjaCBpbiBtaWNyb2Jpb2xvZ3k8L2FiYnItMT48L3BlcmlvZGljYWw+PGFsdC1w
ZXJpb2RpY2FsPjxmdWxsLXRpdGxlPlJlcyBNaWNyb2Jpb2w8L2Z1bGwtdGl0bGU+PGFiYnItMT5S
ZXNlYXJjaCBpbiBtaWNyb2Jpb2xvZ3k8L2FiYnItMT48L2FsdC1wZXJpb2RpY2FsPjxwYWdlcz42
MTctMjY8L3BhZ2VzPjx2b2x1bWU+MTUwPC92b2x1bWU+PG51bWJlcj45LTEwPC9udW1iZXI+PGVk
aXRpb24+MjAwMC8wMi8xNTwvZWRpdGlvbj48a2V5d29yZHM+PGtleXdvcmQ+QmFzZSBTZXF1ZW5j
ZTwva2V5d29yZD48a2V5d29yZD5DZWxsIE51Y2xldXMvZ2VuZXRpY3M8L2tleXdvcmQ+PGtleXdv
cmQ+RXVrYXJ5b3RpYyBDZWxscy9jeXRvbG9neTwva2V5d29yZD48a2V5d29yZD4qR2Vub21lLCBB
cmNoYWVhbDwva2V5d29yZD48a2V5d29yZD4qR2Vub21lLCBCYWN0ZXJpYWw8L2tleXdvcmQ+PGtl
eXdvcmQ+R3JhbS1OZWdhdGl2ZSBCYWN0ZXJpYS8qZ2VuZXRpY3M8L2tleXdvcmQ+PGtleXdvcmQ+
SGFlbW9waGlsdXMgaW5mbHVlbnphZS9nZW5ldGljczwva2V5d29yZD48a2V5d29yZD5NYW5uaGVp
bWlhIGhhZW1vbHl0aWNhL2dlbmV0aWNzPC9rZXl3b3JkPjxrZXl3b3JkPk1pY3Jvc2F0ZWxsaXRl
IFJlcGVhdHMvKmdlbmV0aWNzPC9rZXl3b3JkPjxrZXl3b3JkPk1vbGVjdWxhciBTZXF1ZW5jZSBE
YXRhPC9rZXl3b3JkPjxrZXl3b3JkPk5laXNzZXJpYSBnb25vcnJob2VhZS9nZW5ldGljczwva2V5
d29yZD48a2V5d29yZD5PcGVuIFJlYWRpbmcgRnJhbWVzL2dlbmV0aWNzPC9rZXl3b3JkPjxrZXl3
b3JkPlN0cnVjdHVyZS1BY3Rpdml0eSBSZWxhdGlvbnNoaXA8L2tleXdvcmQ+PGtleXdvcmQ+Vmly
dXNlcy9nZW5ldGljczwva2V5d29yZD48L2tleXdvcmRzPjxkYXRlcz48eWVhcj4xOTk5PC95ZWFy
PjxwdWItZGF0ZXM+PGRhdGU+Tm92LURlYzwvZGF0ZT48L3B1Yi1kYXRlcz48L2RhdGVzPjxpc2Ju
PjA5MjMtMjUwOCAoUHJpbnQpJiN4RDswOTIzLTI1MDg8L2lzYm4+PGFjY2Vzc2lvbi1udW0+MTA2
NzMwMDE8L2FjY2Vzc2lvbi1udW0+PHVybHM+PHJlbGF0ZWQtdXJscz48dXJsPmh0dHBzOi8vd3d3
LnNjaWVuY2VkaXJlY3QuY29tL3NjaWVuY2UvYXJ0aWNsZS9waWkvUzA5MjMyNTA4OTkwMDEyOTE/
dmlhJTNEaWh1YjwvdXJsPjwvcmVsYXRlZC11cmxzPjwvdXJscz48ZWxlY3Ryb25pYy1yZXNvdXJj
ZS1udW0+MTAuMTAxNi9zMDkyMy0yNTA4KDk5KTAwMTI5LTE8L2VsZWN0cm9uaWMtcmVzb3VyY2Ut
bnVtPjxyZW1vdGUtZGF0YWJhc2UtcHJvdmlkZXI+TkxNPC9yZW1vdGUtZGF0YWJhc2UtcHJvdmlk
ZXI+PGxhbmd1YWdlPmVuZzwvbGFuZ3VhZ2U+PC9yZWNvcmQ+PC9DaXRlPjxDaXRlPjxBdXRob3I+
TW9qaWNhPC9BdXRob3I+PFllYXI+MjAwMDwvWWVhcj48UmVjTnVtPjUyNDwvUmVjTnVtPjxyZWNv
cmQ+PHJlYy1udW1iZXI+NTI0PC9yZWMtbnVtYmVyPjxmb3JlaWduLWtleXM+PGtleSBhcHA9IkVO
IiBkYi1pZD0idnMwMnhycnA2cndlNXhlYXZyNnAwc3RheDJ2MnB2djJwcmFzIiB0aW1lc3RhbXA9
IjE1OTM0NDQ4MjEiPjUyNDwva2V5PjwvZm9yZWlnbi1rZXlzPjxyZWYtdHlwZSBuYW1lPSJKb3Vy
bmFsIEFydGljbGUiPjE3PC9yZWYtdHlwZT48Y29udHJpYnV0b3JzPjxhdXRob3JzPjxhdXRob3I+
TW9qaWNhLCBGLiBKLjwvYXV0aG9yPjxhdXRob3I+RMOtZXotVmlsbGFzZcOxb3IsIEMuPC9hdXRo
b3I+PGF1dGhvcj5Tb3JpYSwgRS48L2F1dGhvcj48YXV0aG9yPkp1ZXosIEcuPC9hdXRob3I+PC9h
dXRob3JzPjwvY29udHJpYnV0b3JzPjx0aXRsZXM+PHRpdGxlPkJpb2xvZ2ljYWwgc2lnbmlmaWNh
bmNlIG9mIGEgZmFtaWx5IG9mIHJlZ3VsYXJseSBzcGFjZWQgcmVwZWF0cyBpbiB0aGUgZ2Vub21l
cyBvZiBBcmNoYWVhLCBCYWN0ZXJpYSBhbmQgbWl0b2Nob25kcmlhPC90aXRsZT48c2Vjb25kYXJ5
LXRpdGxlPk1vbCBNaWNyb2Jpb2w8L3NlY29uZGFyeS10aXRsZT48YWx0LXRpdGxlPk1vbGVjdWxh
ciBtaWNyb2Jpb2xvZ3k8L2FsdC10aXRsZT48L3RpdGxlcz48cGVyaW9kaWNhbD48ZnVsbC10aXRs
ZT5Nb2wgTWljcm9iaW9sPC9mdWxsLXRpdGxlPjxhYmJyLTE+TW9sZWN1bGFyIG1pY3JvYmlvbG9n
eTwvYWJici0xPjwvcGVyaW9kaWNhbD48YWx0LXBlcmlvZGljYWw+PGZ1bGwtdGl0bGU+TW9sIE1p
Y3JvYmlvbDwvZnVsbC10aXRsZT48YWJici0xPk1vbGVjdWxhciBtaWNyb2Jpb2xvZ3k8L2FiYnIt
MT48L2FsdC1wZXJpb2RpY2FsPjxwYWdlcz4yNDQtNjwvcGFnZXM+PHZvbHVtZT4zNjwvdm9sdW1l
PjxudW1iZXI+MTwvbnVtYmVyPjxlZGl0aW9uPjIwMDAvMDQvMTI8L2VkaXRpb24+PGtleXdvcmRz
PjxrZXl3b3JkPkFyY2hhZWEvKmdlbmV0aWNzPC9rZXl3b3JkPjxrZXl3b3JkPkJhY3RlcmlhLypn
ZW5ldGljczwva2V5d29yZD48a2V5d29yZD5CYXNlIFNlcXVlbmNlPC9rZXl3b3JkPjxrZXl3b3Jk
PkJpbmRpbmcgU2l0ZXM8L2tleXdvcmQ+PGtleXdvcmQ+Q29uc2VydmVkIFNlcXVlbmNlPC9rZXl3
b3JkPjxrZXl3b3JkPkROQS1CaW5kaW5nIFByb3RlaW5zPC9rZXl3b3JkPjxrZXl3b3JkPk1pdG9j
aG9uZHJpYS8qZ2VuZXRpY3M8L2tleXdvcmQ+PGtleXdvcmQ+KlJlcGV0aXRpdmUgU2VxdWVuY2Vz
LCBOdWNsZWljIEFjaWQ8L2tleXdvcmQ+PC9rZXl3b3Jkcz48ZGF0ZXM+PHllYXI+MjAwMDwveWVh
cj48cHViLWRhdGVzPjxkYXRlPkFwcjwvZGF0ZT48L3B1Yi1kYXRlcz48L2RhdGVzPjxpc2JuPjA5
NTAtMzgyWCAoUHJpbnQpJiN4RDswOTUwLTM4Mng8L2lzYm4+PGFjY2Vzc2lvbi1udW0+MTA3NjAx
ODE8L2FjY2Vzc2lvbi1udW0+PHVybHM+PHJlbGF0ZWQtdXJscz48dXJsPmh0dHBzOi8vb25saW5l
bGlicmFyeS53aWxleS5jb20vZG9pL2Z1bGwvMTAuMTA0Ni9qLjEzNjUtMjk1OC4yMDAwLjAxODM4
Lng/c2lkPW5sbSUzQXB1Ym1lZDwvdXJsPjwvcmVsYXRlZC11cmxzPjwvdXJscz48ZWxlY3Ryb25p
Yy1yZXNvdXJjZS1udW0+MTAuMTA0Ni9qLjEzNjUtMjk1OC4yMDAwLjAxODM4Lng8L2VsZWN0cm9u
aWMtcmVzb3VyY2UtbnVtPjxyZW1vdGUtZGF0YWJhc2UtcHJvdmlkZXI+TkxNPC9yZW1vdGUtZGF0
YWJhc2UtcHJvdmlkZXI+PGxhbmd1YWdlPmVuZzwvbGFuZ3VhZ2U+PC9yZWNvcmQ+PC9DaXRlPjwv
RW5kTm90ZT5=
</w:fldData>
        </w:fldChar>
      </w:r>
      <w:r w:rsidR="00AD51C8">
        <w:rPr>
          <w:rFonts w:ascii="Arial" w:hAnsi="Arial" w:cs="Arial"/>
          <w:sz w:val="24"/>
          <w:szCs w:val="24"/>
        </w:rPr>
        <w:instrText xml:space="preserve"> ADDIN EN.CITE.DATA </w:instrText>
      </w:r>
      <w:r w:rsidR="00AD51C8">
        <w:rPr>
          <w:rFonts w:ascii="Arial" w:hAnsi="Arial" w:cs="Arial"/>
          <w:sz w:val="24"/>
          <w:szCs w:val="24"/>
        </w:rPr>
      </w:r>
      <w:r w:rsidR="00AD51C8">
        <w:rPr>
          <w:rFonts w:ascii="Arial" w:hAnsi="Arial" w:cs="Arial"/>
          <w:sz w:val="24"/>
          <w:szCs w:val="24"/>
        </w:rPr>
        <w:fldChar w:fldCharType="end"/>
      </w:r>
      <w:r w:rsidR="002D1354">
        <w:rPr>
          <w:rFonts w:ascii="Arial" w:hAnsi="Arial" w:cs="Arial"/>
          <w:sz w:val="24"/>
          <w:szCs w:val="24"/>
        </w:rPr>
      </w:r>
      <w:r w:rsidR="002D1354">
        <w:rPr>
          <w:rFonts w:ascii="Arial" w:hAnsi="Arial" w:cs="Arial"/>
          <w:sz w:val="24"/>
          <w:szCs w:val="24"/>
        </w:rPr>
        <w:fldChar w:fldCharType="separate"/>
      </w:r>
      <w:r w:rsidR="00AD51C8">
        <w:rPr>
          <w:rFonts w:ascii="Arial" w:hAnsi="Arial" w:cs="Arial"/>
          <w:noProof/>
          <w:sz w:val="24"/>
          <w:szCs w:val="24"/>
        </w:rPr>
        <w:t>(9-13)</w:t>
      </w:r>
      <w:r w:rsidR="002D1354">
        <w:rPr>
          <w:rFonts w:ascii="Arial" w:hAnsi="Arial" w:cs="Arial"/>
          <w:sz w:val="24"/>
          <w:szCs w:val="24"/>
        </w:rPr>
        <w:fldChar w:fldCharType="end"/>
      </w:r>
      <w:r w:rsidR="00602A39">
        <w:rPr>
          <w:rFonts w:ascii="Arial" w:hAnsi="Arial" w:cs="Arial"/>
          <w:sz w:val="24"/>
          <w:szCs w:val="24"/>
        </w:rPr>
        <w:t>.</w:t>
      </w:r>
      <w:r w:rsidR="006B692C">
        <w:rPr>
          <w:rFonts w:ascii="Arial" w:hAnsi="Arial" w:cs="Arial"/>
          <w:sz w:val="24"/>
          <w:szCs w:val="24"/>
        </w:rPr>
        <w:t xml:space="preserve"> For years these repetitive sequences </w:t>
      </w:r>
      <w:r w:rsidR="00FC0140">
        <w:rPr>
          <w:rFonts w:ascii="Arial" w:hAnsi="Arial" w:cs="Arial"/>
          <w:sz w:val="24"/>
          <w:szCs w:val="24"/>
        </w:rPr>
        <w:t xml:space="preserve">went by different names and </w:t>
      </w:r>
      <w:r w:rsidR="006B692C">
        <w:rPr>
          <w:rFonts w:ascii="Arial" w:hAnsi="Arial" w:cs="Arial"/>
          <w:sz w:val="24"/>
          <w:szCs w:val="24"/>
        </w:rPr>
        <w:t xml:space="preserve">had unknown functions until in </w:t>
      </w:r>
      <w:r w:rsidR="00055DE5">
        <w:rPr>
          <w:rFonts w:ascii="Arial" w:hAnsi="Arial" w:cs="Arial"/>
          <w:sz w:val="24"/>
          <w:szCs w:val="24"/>
        </w:rPr>
        <w:t>200</w:t>
      </w:r>
      <w:r w:rsidR="00CA4993">
        <w:rPr>
          <w:rFonts w:ascii="Arial" w:hAnsi="Arial" w:cs="Arial"/>
          <w:sz w:val="24"/>
          <w:szCs w:val="24"/>
        </w:rPr>
        <w:t xml:space="preserve">2 the name CRISPR was first applied to the repeat-spacer structure </w:t>
      </w:r>
      <w:r w:rsidR="0071498A">
        <w:rPr>
          <w:rFonts w:ascii="Arial" w:hAnsi="Arial" w:cs="Arial"/>
          <w:sz w:val="24"/>
          <w:szCs w:val="24"/>
        </w:rPr>
        <w:fldChar w:fldCharType="begin">
          <w:fldData xml:space="preserve">PEVuZE5vdGU+PENpdGU+PEF1dGhvcj5KYW5zZW48L0F1dGhvcj48WWVhcj4yMDAyPC9ZZWFyPjxS
ZWNOdW0+NTI4PC9SZWNOdW0+PERpc3BsYXlUZXh0Pig4KTwvRGlzcGxheVRleHQ+PHJlY29yZD48
cmVjLW51bWJlcj41Mjg8L3JlYy1udW1iZXI+PGZvcmVpZ24ta2V5cz48a2V5IGFwcD0iRU4iIGRi
LWlkPSJ2czAyeHJycDZyd2U1eGVhdnI2cDBzdGF4MnYycHZ2MnByYXMiIHRpbWVzdGFtcD0iMTU5
NDM5NTExNCI+NTI4PC9rZXk+PC9mb3JlaWduLWtleXM+PHJlZi10eXBlIG5hbWU9IkpvdXJuYWwg
QXJ0aWNsZSI+MTc8L3JlZi10eXBlPjxjb250cmlidXRvcnM+PGF1dGhvcnM+PGF1dGhvcj5KYW5z
ZW4sIFIuPC9hdXRob3I+PGF1dGhvcj5FbWJkZW4sIEouIEQuPC9hdXRob3I+PGF1dGhvcj5HYWFz
dHJhLCBXLjwvYXV0aG9yPjxhdXRob3I+U2Nob3VscywgTC4gTS48L2F1dGhvcj48L2F1dGhvcnM+
PC9jb250cmlidXRvcnM+PGF1dGgtYWRkcmVzcz5EZXBhcnRtZW50IG9mIEluZmVjdGlvdXMgRGlz
ZWFzZXMgYW5kIEltbXVub2xvZ3ksIEJhY3RlcmlvbG9neSBEaXZpc2lvbiwgVmV0ZXJpbmFyeSBG
YWN1bHR5LCBVdHJlY2h0IFVuaXZlcnNpdHksIFlhbGVsYWFuIDEsIDM1ODQgQ0wgVXRyZWNodCwg
VGhlIE5ldGhlcmxhbmRzLiBSLmphbnNlbkB2ZXQudXUubmw8L2F1dGgtYWRkcmVzcz48dGl0bGVz
Pjx0aXRsZT5JZGVudGlmaWNhdGlvbiBvZiBnZW5lcyB0aGF0IGFyZSBhc3NvY2lhdGVkIHdpdGgg
RE5BIHJlcGVhdHMgaW4gcHJva2FyeW90ZXM8L3RpdGxlPjxzZWNvbmRhcnktdGl0bGU+TW9sIE1p
Y3JvYmlvbDwvc2Vjb25kYXJ5LXRpdGxlPjxhbHQtdGl0bGU+TW9sZWN1bGFyIG1pY3JvYmlvbG9n
eTwvYWx0LXRpdGxlPjwvdGl0bGVzPjxwZXJpb2RpY2FsPjxmdWxsLXRpdGxlPk1vbCBNaWNyb2Jp
b2w8L2Z1bGwtdGl0bGU+PGFiYnItMT5Nb2xlY3VsYXIgbWljcm9iaW9sb2d5PC9hYmJyLTE+PC9w
ZXJpb2RpY2FsPjxhbHQtcGVyaW9kaWNhbD48ZnVsbC10aXRsZT5Nb2wgTWljcm9iaW9sPC9mdWxs
LXRpdGxlPjxhYmJyLTE+TW9sZWN1bGFyIG1pY3JvYmlvbG9neTwvYWJici0xPjwvYWx0LXBlcmlv
ZGljYWw+PHBhZ2VzPjE1NjUtNzU8L3BhZ2VzPjx2b2x1bWU+NDM8L3ZvbHVtZT48bnVtYmVyPjY8
L251bWJlcj48ZWRpdGlvbj4yMDAyLzA0LzE2PC9lZGl0aW9uPjxrZXl3b3Jkcz48a2V5d29yZD5B
bWlubyBBY2lkIFNlcXVlbmNlPC9rZXl3b3JkPjxrZXl3b3JkPkFyY2hhZWFsIFByb3RlaW5zL2dl
bmV0aWNzPC9rZXl3b3JkPjxrZXl3b3JkPkJhY3RlcmlhbCBQcm90ZWlucy9nZW5ldGljczwva2V5
d29yZD48a2V5d29yZD5CYXNlIFNlcXVlbmNlPC9rZXl3b3JkPjxrZXl3b3JkPkNvbXB1dGF0aW9u
YWwgQmlvbG9neS9tZXRob2RzPC9rZXl3b3JkPjxrZXl3b3JkPipHZW5lcywgQXJjaGFlYWw8L2tl
eXdvcmQ+PGtleXdvcmQ+KkdlbmVzLCBCYWN0ZXJpYWw8L2tleXdvcmQ+PGtleXdvcmQ+TW9sZWN1
bGFyIFNlcXVlbmNlIERhdGE8L2tleXdvcmQ+PGtleXdvcmQ+KlByb2thcnlvdGljIENlbGxzPC9r
ZXl3b3JkPjxrZXl3b3JkPlJlcGV0aXRpdmUgU2VxdWVuY2VzLCBOdWNsZWljIEFjaWQvKmdlbmV0
aWNzPC9rZXl3b3JkPjwva2V5d29yZHM+PGRhdGVzPjx5ZWFyPjIwMDI8L3llYXI+PHB1Yi1kYXRl
cz48ZGF0ZT5NYXI8L2RhdGU+PC9wdWItZGF0ZXM+PC9kYXRlcz48aXNibj4wOTUwLTM4MlggKFBy
aW50KSYjeEQ7MDk1MC0zODJ4PC9pc2JuPjxhY2Nlc3Npb24tbnVtPjExOTUyOTA1PC9hY2Nlc3Np
b24tbnVtPjx1cmxzPjxyZWxhdGVkLXVybHM+PHVybD5odHRwczovL29ubGluZWxpYnJhcnkud2ls
ZXkuY29tL2RvaS9mdWxsLzEwLjEwNDYvai4xMzY1LTI5NTguMjAwMi4wMjgzOS54P3NpZD1ubG0l
M0FwdWJtZWQ8L3VybD48L3JlbGF0ZWQtdXJscz48L3VybHM+PGVsZWN0cm9uaWMtcmVzb3VyY2Ut
bnVtPjEwLjEwNDYvai4xMzY1LTI5NTguMjAwMi4wMjgzOS54PC9lbGVjdHJvbmljLXJlc291cmNl
LW51bT48cmVtb3RlLWRhdGFiYXNlLXByb3ZpZGVyPk5MTTwvcmVtb3RlLWRhdGFiYXNlLXByb3Zp
ZGVyPjxsYW5ndWFnZT5lbmc8L2xhbmd1YWdlPjwvcmVjb3JkPjwvQ2l0ZT48L0VuZE5vdGU+
</w:fldData>
        </w:fldChar>
      </w:r>
      <w:r w:rsidR="00AD51C8">
        <w:rPr>
          <w:rFonts w:ascii="Arial" w:hAnsi="Arial" w:cs="Arial"/>
          <w:sz w:val="24"/>
          <w:szCs w:val="24"/>
        </w:rPr>
        <w:instrText xml:space="preserve"> ADDIN EN.CITE </w:instrText>
      </w:r>
      <w:r w:rsidR="00AD51C8">
        <w:rPr>
          <w:rFonts w:ascii="Arial" w:hAnsi="Arial" w:cs="Arial"/>
          <w:sz w:val="24"/>
          <w:szCs w:val="24"/>
        </w:rPr>
        <w:fldChar w:fldCharType="begin">
          <w:fldData xml:space="preserve">PEVuZE5vdGU+PENpdGU+PEF1dGhvcj5KYW5zZW48L0F1dGhvcj48WWVhcj4yMDAyPC9ZZWFyPjxS
ZWNOdW0+NTI4PC9SZWNOdW0+PERpc3BsYXlUZXh0Pig4KTwvRGlzcGxheVRleHQ+PHJlY29yZD48
cmVjLW51bWJlcj41Mjg8L3JlYy1udW1iZXI+PGZvcmVpZ24ta2V5cz48a2V5IGFwcD0iRU4iIGRi
LWlkPSJ2czAyeHJycDZyd2U1eGVhdnI2cDBzdGF4MnYycHZ2MnByYXMiIHRpbWVzdGFtcD0iMTU5
NDM5NTExNCI+NTI4PC9rZXk+PC9mb3JlaWduLWtleXM+PHJlZi10eXBlIG5hbWU9IkpvdXJuYWwg
QXJ0aWNsZSI+MTc8L3JlZi10eXBlPjxjb250cmlidXRvcnM+PGF1dGhvcnM+PGF1dGhvcj5KYW5z
ZW4sIFIuPC9hdXRob3I+PGF1dGhvcj5FbWJkZW4sIEouIEQuPC9hdXRob3I+PGF1dGhvcj5HYWFz
dHJhLCBXLjwvYXV0aG9yPjxhdXRob3I+U2Nob3VscywgTC4gTS48L2F1dGhvcj48L2F1dGhvcnM+
PC9jb250cmlidXRvcnM+PGF1dGgtYWRkcmVzcz5EZXBhcnRtZW50IG9mIEluZmVjdGlvdXMgRGlz
ZWFzZXMgYW5kIEltbXVub2xvZ3ksIEJhY3RlcmlvbG9neSBEaXZpc2lvbiwgVmV0ZXJpbmFyeSBG
YWN1bHR5LCBVdHJlY2h0IFVuaXZlcnNpdHksIFlhbGVsYWFuIDEsIDM1ODQgQ0wgVXRyZWNodCwg
VGhlIE5ldGhlcmxhbmRzLiBSLmphbnNlbkB2ZXQudXUubmw8L2F1dGgtYWRkcmVzcz48dGl0bGVz
Pjx0aXRsZT5JZGVudGlmaWNhdGlvbiBvZiBnZW5lcyB0aGF0IGFyZSBhc3NvY2lhdGVkIHdpdGgg
RE5BIHJlcGVhdHMgaW4gcHJva2FyeW90ZXM8L3RpdGxlPjxzZWNvbmRhcnktdGl0bGU+TW9sIE1p
Y3JvYmlvbDwvc2Vjb25kYXJ5LXRpdGxlPjxhbHQtdGl0bGU+TW9sZWN1bGFyIG1pY3JvYmlvbG9n
eTwvYWx0LXRpdGxlPjwvdGl0bGVzPjxwZXJpb2RpY2FsPjxmdWxsLXRpdGxlPk1vbCBNaWNyb2Jp
b2w8L2Z1bGwtdGl0bGU+PGFiYnItMT5Nb2xlY3VsYXIgbWljcm9iaW9sb2d5PC9hYmJyLTE+PC9w
ZXJpb2RpY2FsPjxhbHQtcGVyaW9kaWNhbD48ZnVsbC10aXRsZT5Nb2wgTWljcm9iaW9sPC9mdWxs
LXRpdGxlPjxhYmJyLTE+TW9sZWN1bGFyIG1pY3JvYmlvbG9neTwvYWJici0xPjwvYWx0LXBlcmlv
ZGljYWw+PHBhZ2VzPjE1NjUtNzU8L3BhZ2VzPjx2b2x1bWU+NDM8L3ZvbHVtZT48bnVtYmVyPjY8
L251bWJlcj48ZWRpdGlvbj4yMDAyLzA0LzE2PC9lZGl0aW9uPjxrZXl3b3Jkcz48a2V5d29yZD5B
bWlubyBBY2lkIFNlcXVlbmNlPC9rZXl3b3JkPjxrZXl3b3JkPkFyY2hhZWFsIFByb3RlaW5zL2dl
bmV0aWNzPC9rZXl3b3JkPjxrZXl3b3JkPkJhY3RlcmlhbCBQcm90ZWlucy9nZW5ldGljczwva2V5
d29yZD48a2V5d29yZD5CYXNlIFNlcXVlbmNlPC9rZXl3b3JkPjxrZXl3b3JkPkNvbXB1dGF0aW9u
YWwgQmlvbG9neS9tZXRob2RzPC9rZXl3b3JkPjxrZXl3b3JkPipHZW5lcywgQXJjaGFlYWw8L2tl
eXdvcmQ+PGtleXdvcmQ+KkdlbmVzLCBCYWN0ZXJpYWw8L2tleXdvcmQ+PGtleXdvcmQ+TW9sZWN1
bGFyIFNlcXVlbmNlIERhdGE8L2tleXdvcmQ+PGtleXdvcmQ+KlByb2thcnlvdGljIENlbGxzPC9r
ZXl3b3JkPjxrZXl3b3JkPlJlcGV0aXRpdmUgU2VxdWVuY2VzLCBOdWNsZWljIEFjaWQvKmdlbmV0
aWNzPC9rZXl3b3JkPjwva2V5d29yZHM+PGRhdGVzPjx5ZWFyPjIwMDI8L3llYXI+PHB1Yi1kYXRl
cz48ZGF0ZT5NYXI8L2RhdGU+PC9wdWItZGF0ZXM+PC9kYXRlcz48aXNibj4wOTUwLTM4MlggKFBy
aW50KSYjeEQ7MDk1MC0zODJ4PC9pc2JuPjxhY2Nlc3Npb24tbnVtPjExOTUyOTA1PC9hY2Nlc3Np
b24tbnVtPjx1cmxzPjxyZWxhdGVkLXVybHM+PHVybD5odHRwczovL29ubGluZWxpYnJhcnkud2ls
ZXkuY29tL2RvaS9mdWxsLzEwLjEwNDYvai4xMzY1LTI5NTguMjAwMi4wMjgzOS54P3NpZD1ubG0l
M0FwdWJtZWQ8L3VybD48L3JlbGF0ZWQtdXJscz48L3VybHM+PGVsZWN0cm9uaWMtcmVzb3VyY2Ut
bnVtPjEwLjEwNDYvai4xMzY1LTI5NTguMjAwMi4wMjgzOS54PC9lbGVjdHJvbmljLXJlc291cmNl
LW51bT48cmVtb3RlLWRhdGFiYXNlLXByb3ZpZGVyPk5MTTwvcmVtb3RlLWRhdGFiYXNlLXByb3Zp
ZGVyPjxsYW5ndWFnZT5lbmc8L2xhbmd1YWdlPjwvcmVjb3JkPjwvQ2l0ZT48L0VuZE5vdGU+
</w:fldData>
        </w:fldChar>
      </w:r>
      <w:r w:rsidR="00AD51C8">
        <w:rPr>
          <w:rFonts w:ascii="Arial" w:hAnsi="Arial" w:cs="Arial"/>
          <w:sz w:val="24"/>
          <w:szCs w:val="24"/>
        </w:rPr>
        <w:instrText xml:space="preserve"> ADDIN EN.CITE.DATA </w:instrText>
      </w:r>
      <w:r w:rsidR="00AD51C8">
        <w:rPr>
          <w:rFonts w:ascii="Arial" w:hAnsi="Arial" w:cs="Arial"/>
          <w:sz w:val="24"/>
          <w:szCs w:val="24"/>
        </w:rPr>
      </w:r>
      <w:r w:rsidR="00AD51C8">
        <w:rPr>
          <w:rFonts w:ascii="Arial" w:hAnsi="Arial" w:cs="Arial"/>
          <w:sz w:val="24"/>
          <w:szCs w:val="24"/>
        </w:rPr>
        <w:fldChar w:fldCharType="end"/>
      </w:r>
      <w:r w:rsidR="0071498A">
        <w:rPr>
          <w:rFonts w:ascii="Arial" w:hAnsi="Arial" w:cs="Arial"/>
          <w:sz w:val="24"/>
          <w:szCs w:val="24"/>
        </w:rPr>
      </w:r>
      <w:r w:rsidR="0071498A">
        <w:rPr>
          <w:rFonts w:ascii="Arial" w:hAnsi="Arial" w:cs="Arial"/>
          <w:sz w:val="24"/>
          <w:szCs w:val="24"/>
        </w:rPr>
        <w:fldChar w:fldCharType="separate"/>
      </w:r>
      <w:r w:rsidR="00AD51C8">
        <w:rPr>
          <w:rFonts w:ascii="Arial" w:hAnsi="Arial" w:cs="Arial"/>
          <w:noProof/>
          <w:sz w:val="24"/>
          <w:szCs w:val="24"/>
        </w:rPr>
        <w:t>(8)</w:t>
      </w:r>
      <w:r w:rsidR="0071498A">
        <w:rPr>
          <w:rFonts w:ascii="Arial" w:hAnsi="Arial" w:cs="Arial"/>
          <w:sz w:val="24"/>
          <w:szCs w:val="24"/>
        </w:rPr>
        <w:fldChar w:fldCharType="end"/>
      </w:r>
      <w:r w:rsidR="00CA4993">
        <w:rPr>
          <w:rFonts w:ascii="Arial" w:hAnsi="Arial" w:cs="Arial"/>
          <w:sz w:val="24"/>
          <w:szCs w:val="24"/>
        </w:rPr>
        <w:t>.</w:t>
      </w:r>
      <w:r w:rsidR="0071498A">
        <w:rPr>
          <w:rFonts w:ascii="Arial" w:hAnsi="Arial" w:cs="Arial"/>
          <w:sz w:val="24"/>
          <w:szCs w:val="24"/>
        </w:rPr>
        <w:t xml:space="preserve"> In 2005</w:t>
      </w:r>
      <w:r w:rsidR="00CA4993">
        <w:rPr>
          <w:rFonts w:ascii="Arial" w:hAnsi="Arial" w:cs="Arial"/>
          <w:sz w:val="24"/>
          <w:szCs w:val="24"/>
        </w:rPr>
        <w:t xml:space="preserve"> </w:t>
      </w:r>
      <w:r w:rsidR="00055DE5">
        <w:rPr>
          <w:rFonts w:ascii="Arial" w:hAnsi="Arial" w:cs="Arial"/>
          <w:sz w:val="24"/>
          <w:szCs w:val="24"/>
        </w:rPr>
        <w:t>, bioinformatics studies showed that spacer sequences were derived from foreign DNA</w:t>
      </w:r>
      <w:r w:rsidR="007425F2">
        <w:rPr>
          <w:rFonts w:ascii="Arial" w:hAnsi="Arial" w:cs="Arial"/>
          <w:sz w:val="24"/>
          <w:szCs w:val="24"/>
        </w:rPr>
        <w:t>, specifically phage DNA</w:t>
      </w:r>
      <w:r w:rsidR="00A651AC">
        <w:rPr>
          <w:rFonts w:ascii="Arial" w:hAnsi="Arial" w:cs="Arial"/>
          <w:sz w:val="24"/>
          <w:szCs w:val="24"/>
        </w:rPr>
        <w:t xml:space="preserve"> </w:t>
      </w:r>
      <w:r w:rsidR="00A651AC">
        <w:rPr>
          <w:rFonts w:ascii="Arial" w:hAnsi="Arial" w:cs="Arial"/>
          <w:sz w:val="24"/>
          <w:szCs w:val="24"/>
        </w:rPr>
        <w:fldChar w:fldCharType="begin">
          <w:fldData xml:space="preserve">PEVuZE5vdGU+PENpdGU+PEF1dGhvcj5Cb2xvdGluPC9BdXRob3I+PFllYXI+MjAwNTwvWWVhcj48
UmVjTnVtPjI0NTwvUmVjTnVtPjxEaXNwbGF5VGV4dD4oMTQsIDE1KTwvRGlzcGxheVRleHQ+PHJl
Y29yZD48cmVjLW51bWJlcj4yNDU8L3JlYy1udW1iZXI+PGZvcmVpZ24ta2V5cz48a2V5IGFwcD0i
RU4iIGRiLWlkPSJ2czAyeHJycDZyd2U1eGVhdnI2cDBzdGF4MnYycHZ2MnByYXMiIHRpbWVzdGFt
cD0iMTU0NDQ3Njg3OSI+MjQ1PC9rZXk+PC9mb3JlaWduLWtleXM+PHJlZi10eXBlIG5hbWU9Ikpv
dXJuYWwgQXJ0aWNsZSI+MTc8L3JlZi10eXBlPjxjb250cmlidXRvcnM+PGF1dGhvcnM+PGF1dGhv
cj5Cb2xvdGluLCBBLjwvYXV0aG9yPjxhdXRob3I+UXVpbnF1aXMsIEIuPC9hdXRob3I+PGF1dGhv
cj5Tb3Jva2luLCBBLjwvYXV0aG9yPjxhdXRob3I+RWhybGljaCwgUy4gRC48L2F1dGhvcj48L2F1
dGhvcnM+PC9jb250cmlidXRvcnM+PGF1dGgtYWRkcmVzcz5HZW5ldGlxdWUgTWljcm9iaWVubmUs
IEluc3RpdHV0IE5hdGlvbmFsIGRlIGxhIFJlY2hlcmNoZSBBZ3Jvbm9taXF1ZSwgRG9tYWluZSBk
ZSBWaWx2ZXJ0LCA3ODM1MiBKb3V5IGVuIEpvc2FzIENFREVYLCBGcmFuY2UuPC9hdXRoLWFkZHJl
c3M+PHRpdGxlcz48dGl0bGU+Q2x1c3RlcmVkIHJlZ3VsYXJseSBpbnRlcnNwYWNlZCBzaG9ydCBw
YWxpbmRyb21lIHJlcGVhdHMgKENSSVNQUnMpIGhhdmUgc3BhY2VycyBvZiBleHRyYWNocm9tb3Nv
bWFsIG9yaWdpbjwvdGl0bGU+PHNlY29uZGFyeS10aXRsZT5NaWNyb2Jpb2xvZ3k8L3NlY29uZGFy
eS10aXRsZT48YWx0LXRpdGxlPk1pY3JvYmlvbG9neSAoUmVhZGluZywgRW5nbGFuZCk8L2FsdC10
aXRsZT48L3RpdGxlcz48cGVyaW9kaWNhbD48ZnVsbC10aXRsZT5NaWNyb2Jpb2xvZ3k8L2Z1bGwt
dGl0bGU+PGFiYnItMT5NaWNyb2Jpb2xvZ3kgKFJlYWRpbmcsIEVuZ2xhbmQpPC9hYmJyLTE+PC9w
ZXJpb2RpY2FsPjxhbHQtcGVyaW9kaWNhbD48ZnVsbC10aXRsZT5NaWNyb2Jpb2xvZ3k8L2Z1bGwt
dGl0bGU+PGFiYnItMT5NaWNyb2Jpb2xvZ3kgKFJlYWRpbmcsIEVuZ2xhbmQpPC9hYmJyLTE+PC9h
bHQtcGVyaW9kaWNhbD48cGFnZXM+MjU1MS0yNTYxPC9wYWdlcz48dm9sdW1lPjE1MTwvdm9sdW1l
PjxudW1iZXI+UHQgODwvbnVtYmVyPjxlZGl0aW9uPjIwMDUvMDgvMDU8L2VkaXRpb24+PGtleXdv
cmRzPjxrZXl3b3JkPkROQSwgSW50ZXJnZW5pYy8qZ2VuZXRpY3M8L2tleXdvcmQ+PGtleXdvcmQ+
RXh0cmFjaHJvbW9zb21hbCBJbmhlcml0YW5jZS8qZ2VuZXRpY3M8L2tleXdvcmQ+PGtleXdvcmQ+
R2VuZXMsIEJhY3RlcmlhbDwva2V5d29yZD48a2V5d29yZD5HZW5vbWUsIEJhY3RlcmlhbDwva2V5
d29yZD48a2V5d29yZD5Nb2xlY3VsYXIgU2VxdWVuY2UgRGF0YTwva2V5d29yZD48a2V5d29yZD5Q
aHlsb2dlbnk8L2tleXdvcmQ+PGtleXdvcmQ+UmVwZXRpdGl2ZSBTZXF1ZW5jZXMsIE51Y2xlaWMg
QWNpZC8qZ2VuZXRpY3M8L2tleXdvcmQ+PGtleXdvcmQ+U3RyZXB0b2NvY2N1cy9jaGVtaXN0cnkv
KmdlbmV0aWNzPC9rZXl3b3JkPjwva2V5d29yZHM+PGRhdGVzPjx5ZWFyPjIwMDU8L3llYXI+PHB1
Yi1kYXRlcz48ZGF0ZT5BdWc8L2RhdGU+PC9wdWItZGF0ZXM+PC9kYXRlcz48aXNibj4xMzUwLTA4
NzIgKFByaW50KSYjeEQ7MTM1MC0wODcyIChMaW5raW5nKTwvaXNibj48YWNjZXNzaW9uLW51bT4x
NjA3OTMzNDwvYWNjZXNzaW9uLW51bT48dXJscz48cmVsYXRlZC11cmxzPjx1cmw+aHR0cHM6Ly93
d3cubmNiaS5ubG0ubmloLmdvdi9wdWJtZWQvMTYwNzkzMzQ8L3VybD48L3JlbGF0ZWQtdXJscz48
L3VybHM+PGVsZWN0cm9uaWMtcmVzb3VyY2UtbnVtPjEwLjEwOTkvbWljLjAuMjgwNDgtMDwvZWxl
Y3Ryb25pYy1yZXNvdXJjZS1udW0+PHJlbW90ZS1kYXRhYmFzZS1wcm92aWRlcj5OTE08L3JlbW90
ZS1kYXRhYmFzZS1wcm92aWRlcj48bGFuZ3VhZ2U+ZW5nPC9sYW5ndWFnZT48L3JlY29yZD48L0Np
dGU+PENpdGU+PEF1dGhvcj5Nb2ppY2E8L0F1dGhvcj48WWVhcj4yMDA1PC9ZZWFyPjxSZWNOdW0+
MjMwPC9SZWNOdW0+PHJlY29yZD48cmVjLW51bWJlcj4yMzA8L3JlYy1udW1iZXI+PGZvcmVpZ24t
a2V5cz48a2V5IGFwcD0iRU4iIGRiLWlkPSJ2czAyeHJycDZyd2U1eGVhdnI2cDBzdGF4MnYycHZ2
MnByYXMiIHRpbWVzdGFtcD0iMTUwMTg3MDE0OSI+MjMwPC9rZXk+PC9mb3JlaWduLWtleXM+PHJl
Zi10eXBlIG5hbWU9IkpvdXJuYWwgQXJ0aWNsZSI+MTc8L3JlZi10eXBlPjxjb250cmlidXRvcnM+
PGF1dGhvcnM+PGF1dGhvcj5Nb2ppY2EsIEYuIEouPC9hdXRob3I+PGF1dGhvcj5EaWV6LVZpbGxh
c2Vub3IsIEMuPC9hdXRob3I+PGF1dGhvcj5HYXJjaWEtTWFydGluZXosIEouPC9hdXRob3I+PGF1
dGhvcj5Tb3JpYSwgRS48L2F1dGhvcj48L2F1dGhvcnM+PC9jb250cmlidXRvcnM+PGF1dGgtYWRk
cmVzcz5EaXZpc29uIGRlIE1pY3JvYmlvbG9naWEsIERlcGFydGFtZW50byBkZSBGaXNpb2xvZ2lh
LCBHZW5ldGljYSB5IE1pY3JvYmlvbG9naWEsIFVuaXZlcnNpZGFkIGRlIEFsaWNhbnRlLCBDYW1w
dXMgZGUgU2FuIFZpY2VudGUsIEUtMDMwODAsIFNwYWluLiBmbW9qaWNhQHVhLmVzPC9hdXRoLWFk
ZHJlc3M+PHRpdGxlcz48dGl0bGU+SW50ZXJ2ZW5pbmcgc2VxdWVuY2VzIG9mIHJlZ3VsYXJseSBz
cGFjZWQgcHJva2FyeW90aWMgcmVwZWF0cyBkZXJpdmUgZnJvbSBmb3JlaWduIGdlbmV0aWMgZWxl
bWVudHM8L3RpdGxlPjxzZWNvbmRhcnktdGl0bGU+SiBNb2wgRXZvbDwvc2Vjb25kYXJ5LXRpdGxl
PjxhbHQtdGl0bGU+Sm91cm5hbCBvZiBtb2xlY3VsYXIgZXZvbHV0aW9uPC9hbHQtdGl0bGU+PC90
aXRsZXM+PHBlcmlvZGljYWw+PGZ1bGwtdGl0bGU+SiBNb2wgRXZvbDwvZnVsbC10aXRsZT48YWJi
ci0xPkpvdXJuYWwgb2YgbW9sZWN1bGFyIGV2b2x1dGlvbjwvYWJici0xPjwvcGVyaW9kaWNhbD48
YWx0LXBlcmlvZGljYWw+PGZ1bGwtdGl0bGU+SiBNb2wgRXZvbDwvZnVsbC10aXRsZT48YWJici0x
PkpvdXJuYWwgb2YgbW9sZWN1bGFyIGV2b2x1dGlvbjwvYWJici0xPjwvYWx0LXBlcmlvZGljYWw+
PHBhZ2VzPjE3NC04MjwvcGFnZXM+PHZvbHVtZT42MDwvdm9sdW1lPjxudW1iZXI+MjwvbnVtYmVy
PjxlZGl0aW9uPjIwMDUvMDMvMjk8L2VkaXRpb24+PGtleXdvcmRzPjxrZXl3b3JkPkJhc2UgU2Vx
dWVuY2U8L2tleXdvcmQ+PGtleXdvcmQ+RE5BLCBBcmNoYWVhbC9nZW5ldGljczwva2V5d29yZD48
a2V5d29yZD5ETkEsIEJhY3RlcmlhbC9nZW5ldGljczwva2V5d29yZD48a2V5d29yZD5ETkEsIElu
dGVyZ2VuaWMvZ2VuZXRpY3M8L2tleXdvcmQ+PGtleXdvcmQ+RXNjaGVyaWNoaWEgY29saS9nZW5l
dGljczwva2V5d29yZD48a2V5d29yZD4qRXZvbHV0aW9uLCBNb2xlY3VsYXI8L2tleXdvcmQ+PGtl
eXdvcmQ+KkludHJvbnM8L2tleXdvcmQ+PGtleXdvcmQ+TWV0aGFub2JhY3RlcmlhY2VhZS9nZW5l
dGljczwva2V5d29yZD48a2V5d29yZD5Nb2xlY3VsYXIgU2VxdWVuY2UgRGF0YTwva2V5d29yZD48
a2V5d29yZD4qUmVwZXRpdGl2ZSBTZXF1ZW5jZXMsIE51Y2xlaWMgQWNpZDwva2V5d29yZD48a2V5
d29yZD5TZXF1ZW5jZSBIb21vbG9neSwgTnVjbGVpYyBBY2lkPC9rZXl3b3JkPjxrZXl3b3JkPlN0
cmVwdG9jb2NjdXMgcHlvZ2VuZXMvZ2VuZXRpY3M8L2tleXdvcmQ+PGtleXdvcmQ+U3VsZm9sb2J1
cy9nZW5ldGljczwva2V5d29yZD48L2tleXdvcmRzPjxkYXRlcz48eWVhcj4yMDA1PC95ZWFyPjxw
dWItZGF0ZXM+PGRhdGU+RmViPC9kYXRlPjwvcHViLWRhdGVzPjwvZGF0ZXM+PGlzYm4+MDAyMi0y
ODQ0IChQcmludCkmI3hEOzAwMjItMjg0NCAoTGlua2luZyk8L2lzYm4+PGFjY2Vzc2lvbi1udW0+
MTU3OTE3Mjg8L2FjY2Vzc2lvbi1udW0+PHVybHM+PHJlbGF0ZWQtdXJscz48dXJsPmh0dHBzOi8v
d3d3Lm5jYmkubmxtLm5paC5nb3YvcHVibWVkLzE1NzkxNzI4PC91cmw+PC9yZWxhdGVkLXVybHM+
PC91cmxzPjxlbGVjdHJvbmljLXJlc291cmNlLW51bT4xMC4xMDA3L3MwMDIzOS0wMDQtMDA0Ni0z
PC9lbGVjdHJvbmljLXJlc291cmNlLW51bT48cmVtb3RlLWRhdGFiYXNlLXByb3ZpZGVyPk5MTTwv
cmVtb3RlLWRhdGFiYXNlLXByb3ZpZGVyPjxsYW5ndWFnZT5lbmc8L2xhbmd1YWdlPjwvcmVjb3Jk
PjwvQ2l0ZT48L0VuZE5vdGU+AG==
</w:fldData>
        </w:fldChar>
      </w:r>
      <w:r w:rsidR="00AD51C8">
        <w:rPr>
          <w:rFonts w:ascii="Arial" w:hAnsi="Arial" w:cs="Arial"/>
          <w:sz w:val="24"/>
          <w:szCs w:val="24"/>
        </w:rPr>
        <w:instrText xml:space="preserve"> ADDIN EN.CITE </w:instrText>
      </w:r>
      <w:r w:rsidR="00AD51C8">
        <w:rPr>
          <w:rFonts w:ascii="Arial" w:hAnsi="Arial" w:cs="Arial"/>
          <w:sz w:val="24"/>
          <w:szCs w:val="24"/>
        </w:rPr>
        <w:fldChar w:fldCharType="begin">
          <w:fldData xml:space="preserve">PEVuZE5vdGU+PENpdGU+PEF1dGhvcj5Cb2xvdGluPC9BdXRob3I+PFllYXI+MjAwNTwvWWVhcj48
UmVjTnVtPjI0NTwvUmVjTnVtPjxEaXNwbGF5VGV4dD4oMTQsIDE1KTwvRGlzcGxheVRleHQ+PHJl
Y29yZD48cmVjLW51bWJlcj4yNDU8L3JlYy1udW1iZXI+PGZvcmVpZ24ta2V5cz48a2V5IGFwcD0i
RU4iIGRiLWlkPSJ2czAyeHJycDZyd2U1eGVhdnI2cDBzdGF4MnYycHZ2MnByYXMiIHRpbWVzdGFt
cD0iMTU0NDQ3Njg3OSI+MjQ1PC9rZXk+PC9mb3JlaWduLWtleXM+PHJlZi10eXBlIG5hbWU9Ikpv
dXJuYWwgQXJ0aWNsZSI+MTc8L3JlZi10eXBlPjxjb250cmlidXRvcnM+PGF1dGhvcnM+PGF1dGhv
cj5Cb2xvdGluLCBBLjwvYXV0aG9yPjxhdXRob3I+UXVpbnF1aXMsIEIuPC9hdXRob3I+PGF1dGhv
cj5Tb3Jva2luLCBBLjwvYXV0aG9yPjxhdXRob3I+RWhybGljaCwgUy4gRC48L2F1dGhvcj48L2F1
dGhvcnM+PC9jb250cmlidXRvcnM+PGF1dGgtYWRkcmVzcz5HZW5ldGlxdWUgTWljcm9iaWVubmUs
IEluc3RpdHV0IE5hdGlvbmFsIGRlIGxhIFJlY2hlcmNoZSBBZ3Jvbm9taXF1ZSwgRG9tYWluZSBk
ZSBWaWx2ZXJ0LCA3ODM1MiBKb3V5IGVuIEpvc2FzIENFREVYLCBGcmFuY2UuPC9hdXRoLWFkZHJl
c3M+PHRpdGxlcz48dGl0bGU+Q2x1c3RlcmVkIHJlZ3VsYXJseSBpbnRlcnNwYWNlZCBzaG9ydCBw
YWxpbmRyb21lIHJlcGVhdHMgKENSSVNQUnMpIGhhdmUgc3BhY2VycyBvZiBleHRyYWNocm9tb3Nv
bWFsIG9yaWdpbjwvdGl0bGU+PHNlY29uZGFyeS10aXRsZT5NaWNyb2Jpb2xvZ3k8L3NlY29uZGFy
eS10aXRsZT48YWx0LXRpdGxlPk1pY3JvYmlvbG9neSAoUmVhZGluZywgRW5nbGFuZCk8L2FsdC10
aXRsZT48L3RpdGxlcz48cGVyaW9kaWNhbD48ZnVsbC10aXRsZT5NaWNyb2Jpb2xvZ3k8L2Z1bGwt
dGl0bGU+PGFiYnItMT5NaWNyb2Jpb2xvZ3kgKFJlYWRpbmcsIEVuZ2xhbmQpPC9hYmJyLTE+PC9w
ZXJpb2RpY2FsPjxhbHQtcGVyaW9kaWNhbD48ZnVsbC10aXRsZT5NaWNyb2Jpb2xvZ3k8L2Z1bGwt
dGl0bGU+PGFiYnItMT5NaWNyb2Jpb2xvZ3kgKFJlYWRpbmcsIEVuZ2xhbmQpPC9hYmJyLTE+PC9h
bHQtcGVyaW9kaWNhbD48cGFnZXM+MjU1MS0yNTYxPC9wYWdlcz48dm9sdW1lPjE1MTwvdm9sdW1l
PjxudW1iZXI+UHQgODwvbnVtYmVyPjxlZGl0aW9uPjIwMDUvMDgvMDU8L2VkaXRpb24+PGtleXdv
cmRzPjxrZXl3b3JkPkROQSwgSW50ZXJnZW5pYy8qZ2VuZXRpY3M8L2tleXdvcmQ+PGtleXdvcmQ+
RXh0cmFjaHJvbW9zb21hbCBJbmhlcml0YW5jZS8qZ2VuZXRpY3M8L2tleXdvcmQ+PGtleXdvcmQ+
R2VuZXMsIEJhY3RlcmlhbDwva2V5d29yZD48a2V5d29yZD5HZW5vbWUsIEJhY3RlcmlhbDwva2V5
d29yZD48a2V5d29yZD5Nb2xlY3VsYXIgU2VxdWVuY2UgRGF0YTwva2V5d29yZD48a2V5d29yZD5Q
aHlsb2dlbnk8L2tleXdvcmQ+PGtleXdvcmQ+UmVwZXRpdGl2ZSBTZXF1ZW5jZXMsIE51Y2xlaWMg
QWNpZC8qZ2VuZXRpY3M8L2tleXdvcmQ+PGtleXdvcmQ+U3RyZXB0b2NvY2N1cy9jaGVtaXN0cnkv
KmdlbmV0aWNzPC9rZXl3b3JkPjwva2V5d29yZHM+PGRhdGVzPjx5ZWFyPjIwMDU8L3llYXI+PHB1
Yi1kYXRlcz48ZGF0ZT5BdWc8L2RhdGU+PC9wdWItZGF0ZXM+PC9kYXRlcz48aXNibj4xMzUwLTA4
NzIgKFByaW50KSYjeEQ7MTM1MC0wODcyIChMaW5raW5nKTwvaXNibj48YWNjZXNzaW9uLW51bT4x
NjA3OTMzNDwvYWNjZXNzaW9uLW51bT48dXJscz48cmVsYXRlZC11cmxzPjx1cmw+aHR0cHM6Ly93
d3cubmNiaS5ubG0ubmloLmdvdi9wdWJtZWQvMTYwNzkzMzQ8L3VybD48L3JlbGF0ZWQtdXJscz48
L3VybHM+PGVsZWN0cm9uaWMtcmVzb3VyY2UtbnVtPjEwLjEwOTkvbWljLjAuMjgwNDgtMDwvZWxl
Y3Ryb25pYy1yZXNvdXJjZS1udW0+PHJlbW90ZS1kYXRhYmFzZS1wcm92aWRlcj5OTE08L3JlbW90
ZS1kYXRhYmFzZS1wcm92aWRlcj48bGFuZ3VhZ2U+ZW5nPC9sYW5ndWFnZT48L3JlY29yZD48L0Np
dGU+PENpdGU+PEF1dGhvcj5Nb2ppY2E8L0F1dGhvcj48WWVhcj4yMDA1PC9ZZWFyPjxSZWNOdW0+
MjMwPC9SZWNOdW0+PHJlY29yZD48cmVjLW51bWJlcj4yMzA8L3JlYy1udW1iZXI+PGZvcmVpZ24t
a2V5cz48a2V5IGFwcD0iRU4iIGRiLWlkPSJ2czAyeHJycDZyd2U1eGVhdnI2cDBzdGF4MnYycHZ2
MnByYXMiIHRpbWVzdGFtcD0iMTUwMTg3MDE0OSI+MjMwPC9rZXk+PC9mb3JlaWduLWtleXM+PHJl
Zi10eXBlIG5hbWU9IkpvdXJuYWwgQXJ0aWNsZSI+MTc8L3JlZi10eXBlPjxjb250cmlidXRvcnM+
PGF1dGhvcnM+PGF1dGhvcj5Nb2ppY2EsIEYuIEouPC9hdXRob3I+PGF1dGhvcj5EaWV6LVZpbGxh
c2Vub3IsIEMuPC9hdXRob3I+PGF1dGhvcj5HYXJjaWEtTWFydGluZXosIEouPC9hdXRob3I+PGF1
dGhvcj5Tb3JpYSwgRS48L2F1dGhvcj48L2F1dGhvcnM+PC9jb250cmlidXRvcnM+PGF1dGgtYWRk
cmVzcz5EaXZpc29uIGRlIE1pY3JvYmlvbG9naWEsIERlcGFydGFtZW50byBkZSBGaXNpb2xvZ2lh
LCBHZW5ldGljYSB5IE1pY3JvYmlvbG9naWEsIFVuaXZlcnNpZGFkIGRlIEFsaWNhbnRlLCBDYW1w
dXMgZGUgU2FuIFZpY2VudGUsIEUtMDMwODAsIFNwYWluLiBmbW9qaWNhQHVhLmVzPC9hdXRoLWFk
ZHJlc3M+PHRpdGxlcz48dGl0bGU+SW50ZXJ2ZW5pbmcgc2VxdWVuY2VzIG9mIHJlZ3VsYXJseSBz
cGFjZWQgcHJva2FyeW90aWMgcmVwZWF0cyBkZXJpdmUgZnJvbSBmb3JlaWduIGdlbmV0aWMgZWxl
bWVudHM8L3RpdGxlPjxzZWNvbmRhcnktdGl0bGU+SiBNb2wgRXZvbDwvc2Vjb25kYXJ5LXRpdGxl
PjxhbHQtdGl0bGU+Sm91cm5hbCBvZiBtb2xlY3VsYXIgZXZvbHV0aW9uPC9hbHQtdGl0bGU+PC90
aXRsZXM+PHBlcmlvZGljYWw+PGZ1bGwtdGl0bGU+SiBNb2wgRXZvbDwvZnVsbC10aXRsZT48YWJi
ci0xPkpvdXJuYWwgb2YgbW9sZWN1bGFyIGV2b2x1dGlvbjwvYWJici0xPjwvcGVyaW9kaWNhbD48
YWx0LXBlcmlvZGljYWw+PGZ1bGwtdGl0bGU+SiBNb2wgRXZvbDwvZnVsbC10aXRsZT48YWJici0x
PkpvdXJuYWwgb2YgbW9sZWN1bGFyIGV2b2x1dGlvbjwvYWJici0xPjwvYWx0LXBlcmlvZGljYWw+
PHBhZ2VzPjE3NC04MjwvcGFnZXM+PHZvbHVtZT42MDwvdm9sdW1lPjxudW1iZXI+MjwvbnVtYmVy
PjxlZGl0aW9uPjIwMDUvMDMvMjk8L2VkaXRpb24+PGtleXdvcmRzPjxrZXl3b3JkPkJhc2UgU2Vx
dWVuY2U8L2tleXdvcmQ+PGtleXdvcmQ+RE5BLCBBcmNoYWVhbC9nZW5ldGljczwva2V5d29yZD48
a2V5d29yZD5ETkEsIEJhY3RlcmlhbC9nZW5ldGljczwva2V5d29yZD48a2V5d29yZD5ETkEsIElu
dGVyZ2VuaWMvZ2VuZXRpY3M8L2tleXdvcmQ+PGtleXdvcmQ+RXNjaGVyaWNoaWEgY29saS9nZW5l
dGljczwva2V5d29yZD48a2V5d29yZD4qRXZvbHV0aW9uLCBNb2xlY3VsYXI8L2tleXdvcmQ+PGtl
eXdvcmQ+KkludHJvbnM8L2tleXdvcmQ+PGtleXdvcmQ+TWV0aGFub2JhY3RlcmlhY2VhZS9nZW5l
dGljczwva2V5d29yZD48a2V5d29yZD5Nb2xlY3VsYXIgU2VxdWVuY2UgRGF0YTwva2V5d29yZD48
a2V5d29yZD4qUmVwZXRpdGl2ZSBTZXF1ZW5jZXMsIE51Y2xlaWMgQWNpZDwva2V5d29yZD48a2V5
d29yZD5TZXF1ZW5jZSBIb21vbG9neSwgTnVjbGVpYyBBY2lkPC9rZXl3b3JkPjxrZXl3b3JkPlN0
cmVwdG9jb2NjdXMgcHlvZ2VuZXMvZ2VuZXRpY3M8L2tleXdvcmQ+PGtleXdvcmQ+U3VsZm9sb2J1
cy9nZW5ldGljczwva2V5d29yZD48L2tleXdvcmRzPjxkYXRlcz48eWVhcj4yMDA1PC95ZWFyPjxw
dWItZGF0ZXM+PGRhdGU+RmViPC9kYXRlPjwvcHViLWRhdGVzPjwvZGF0ZXM+PGlzYm4+MDAyMi0y
ODQ0IChQcmludCkmI3hEOzAwMjItMjg0NCAoTGlua2luZyk8L2lzYm4+PGFjY2Vzc2lvbi1udW0+
MTU3OTE3Mjg8L2FjY2Vzc2lvbi1udW0+PHVybHM+PHJlbGF0ZWQtdXJscz48dXJsPmh0dHBzOi8v
d3d3Lm5jYmkubmxtLm5paC5nb3YvcHVibWVkLzE1NzkxNzI4PC91cmw+PC9yZWxhdGVkLXVybHM+
PC91cmxzPjxlbGVjdHJvbmljLXJlc291cmNlLW51bT4xMC4xMDA3L3MwMDIzOS0wMDQtMDA0Ni0z
PC9lbGVjdHJvbmljLXJlc291cmNlLW51bT48cmVtb3RlLWRhdGFiYXNlLXByb3ZpZGVyPk5MTTwv
cmVtb3RlLWRhdGFiYXNlLXByb3ZpZGVyPjxsYW5ndWFnZT5lbmc8L2xhbmd1YWdlPjwvcmVjb3Jk
PjwvQ2l0ZT48L0VuZE5vdGU+AG==
</w:fldData>
        </w:fldChar>
      </w:r>
      <w:r w:rsidR="00AD51C8">
        <w:rPr>
          <w:rFonts w:ascii="Arial" w:hAnsi="Arial" w:cs="Arial"/>
          <w:sz w:val="24"/>
          <w:szCs w:val="24"/>
        </w:rPr>
        <w:instrText xml:space="preserve"> ADDIN EN.CITE.DATA </w:instrText>
      </w:r>
      <w:r w:rsidR="00AD51C8">
        <w:rPr>
          <w:rFonts w:ascii="Arial" w:hAnsi="Arial" w:cs="Arial"/>
          <w:sz w:val="24"/>
          <w:szCs w:val="24"/>
        </w:rPr>
      </w:r>
      <w:r w:rsidR="00AD51C8">
        <w:rPr>
          <w:rFonts w:ascii="Arial" w:hAnsi="Arial" w:cs="Arial"/>
          <w:sz w:val="24"/>
          <w:szCs w:val="24"/>
        </w:rPr>
        <w:fldChar w:fldCharType="end"/>
      </w:r>
      <w:r w:rsidR="00A651AC">
        <w:rPr>
          <w:rFonts w:ascii="Arial" w:hAnsi="Arial" w:cs="Arial"/>
          <w:sz w:val="24"/>
          <w:szCs w:val="24"/>
        </w:rPr>
      </w:r>
      <w:r w:rsidR="00A651AC">
        <w:rPr>
          <w:rFonts w:ascii="Arial" w:hAnsi="Arial" w:cs="Arial"/>
          <w:sz w:val="24"/>
          <w:szCs w:val="24"/>
        </w:rPr>
        <w:fldChar w:fldCharType="separate"/>
      </w:r>
      <w:r w:rsidR="00AD51C8">
        <w:rPr>
          <w:rFonts w:ascii="Arial" w:hAnsi="Arial" w:cs="Arial"/>
          <w:noProof/>
          <w:sz w:val="24"/>
          <w:szCs w:val="24"/>
        </w:rPr>
        <w:t>(14, 15)</w:t>
      </w:r>
      <w:r w:rsidR="00A651AC">
        <w:rPr>
          <w:rFonts w:ascii="Arial" w:hAnsi="Arial" w:cs="Arial"/>
          <w:sz w:val="24"/>
          <w:szCs w:val="24"/>
        </w:rPr>
        <w:fldChar w:fldCharType="end"/>
      </w:r>
      <w:r w:rsidR="007425F2">
        <w:rPr>
          <w:rFonts w:ascii="Arial" w:hAnsi="Arial" w:cs="Arial"/>
          <w:sz w:val="24"/>
          <w:szCs w:val="24"/>
        </w:rPr>
        <w:t xml:space="preserve">. </w:t>
      </w:r>
      <w:r w:rsidR="00967B19">
        <w:rPr>
          <w:rFonts w:ascii="Arial" w:hAnsi="Arial" w:cs="Arial"/>
          <w:sz w:val="24"/>
          <w:szCs w:val="24"/>
        </w:rPr>
        <w:t xml:space="preserve">This led to the discovery that </w:t>
      </w:r>
      <w:r w:rsidR="0021147C">
        <w:rPr>
          <w:rFonts w:ascii="Arial" w:hAnsi="Arial" w:cs="Arial"/>
          <w:sz w:val="24"/>
          <w:szCs w:val="24"/>
        </w:rPr>
        <w:t>prokaryotes were able to acquire resistance to phages by gaining a spacer in their CRISPR array which matched the infecting phage</w:t>
      </w:r>
      <w:r w:rsidR="00A651AC">
        <w:rPr>
          <w:rFonts w:ascii="Arial" w:hAnsi="Arial" w:cs="Arial"/>
          <w:sz w:val="24"/>
          <w:szCs w:val="24"/>
        </w:rPr>
        <w:t xml:space="preserve"> </w:t>
      </w:r>
      <w:r w:rsidR="00A651AC">
        <w:rPr>
          <w:rFonts w:ascii="Arial" w:hAnsi="Arial" w:cs="Arial"/>
          <w:sz w:val="24"/>
          <w:szCs w:val="24"/>
        </w:rPr>
        <w:fldChar w:fldCharType="begin">
          <w:fldData xml:space="preserve">PEVuZE5vdGU+PENpdGU+PEF1dGhvcj5CYXJyYW5nb3U8L0F1dGhvcj48WWVhcj4yMDA3PC9ZZWFy
PjxSZWNOdW0+MjI4PC9SZWNOdW0+PERpc3BsYXlUZXh0Pig2LCA3KTwvRGlzcGxheVRleHQ+PHJl
Y29yZD48cmVjLW51bWJlcj4yMjg8L3JlYy1udW1iZXI+PGZvcmVpZ24ta2V5cz48a2V5IGFwcD0i
RU4iIGRiLWlkPSJ2czAyeHJycDZyd2U1eGVhdnI2cDBzdGF4MnYycHZ2MnByYXMiIHRpbWVzdGFt
cD0iMTUwMTg3MDEwOSI+MjI4PC9rZXk+PC9mb3JlaWduLWtleXM+PHJlZi10eXBlIG5hbWU9Ikpv
dXJuYWwgQXJ0aWNsZSI+MTc8L3JlZi10eXBlPjxjb250cmlidXRvcnM+PGF1dGhvcnM+PGF1dGhv
cj5CYXJyYW5nb3UsIFIuPC9hdXRob3I+PGF1dGhvcj5GcmVtYXV4LCBDLjwvYXV0aG9yPjxhdXRo
b3I+RGV2ZWF1LCBILjwvYXV0aG9yPjxhdXRob3I+UmljaGFyZHMsIE0uPC9hdXRob3I+PGF1dGhv
cj5Cb3lhdmFsLCBQLjwvYXV0aG9yPjxhdXRob3I+TW9pbmVhdSwgUy48L2F1dGhvcj48YXV0aG9y
PlJvbWVybywgRC4gQS48L2F1dGhvcj48YXV0aG9yPkhvcnZhdGgsIFAuPC9hdXRob3I+PC9hdXRo
b3JzPjwvY29udHJpYnV0b3JzPjxhdXRoLWFkZHJlc3M+RGFuaXNjbyBVU0EgSW5jLiwgMzMyOSBB
Z3JpY3VsdHVyZSBEcml2ZSwgTWFkaXNvbiwgV0kgNTM3MTYsIFVTQS48L2F1dGgtYWRkcmVzcz48
dGl0bGVzPjx0aXRsZT5DUklTUFIgcHJvdmlkZXMgYWNxdWlyZWQgcmVzaXN0YW5jZSBhZ2FpbnN0
IHZpcnVzZXMgaW4gcHJva2FyeW90ZXM8L3RpdGxlPjxzZWNvbmRhcnktdGl0bGU+U2NpZW5jZTwv
c2Vjb25kYXJ5LXRpdGxlPjxhbHQtdGl0bGU+U2NpZW5jZSAoTmV3IFlvcmssIE4uWS4pPC9hbHQt
dGl0bGU+PC90aXRsZXM+PHBlcmlvZGljYWw+PGZ1bGwtdGl0bGU+U2NpZW5jZTwvZnVsbC10aXRs
ZT48L3BlcmlvZGljYWw+PHBhZ2VzPjE3MDktMTI8L3BhZ2VzPjx2b2x1bWU+MzE1PC92b2x1bWU+
PG51bWJlcj41ODE5PC9udW1iZXI+PGVkaXRpb24+MjAwNy8wMy8yNDwvZWRpdGlvbj48a2V5d29y
ZHM+PGtleXdvcmQ+RE5BLCBCYWN0ZXJpYWwvZ2VuZXRpY3M8L2tleXdvcmQ+PGtleXdvcmQ+RE5B
LCBJbnRlcmdlbmljLypnZW5ldGljczwva2V5d29yZD48a2V5d29yZD5Fdm9sdXRpb24sIE1vbGVj
dWxhcjwva2V5d29yZD48a2V5d29yZD4qR2VuZXMsIEJhY3RlcmlhbDwva2V5d29yZD48a2V5d29y
ZD5HZW5vbWUsIFZpcmFsPC9rZXl3b3JkPjxrZXl3b3JkPk1vbGVjdWxhciBTZXF1ZW5jZSBEYXRh
PC9rZXl3b3JkPjxrZXl3b3JkPk11dGF0aW9uPC9rZXl3b3JkPjxrZXl3b3JkPlBvbHltb3JwaGlz
bSwgU2luZ2xlIE51Y2xlb3RpZGU8L2tleXdvcmQ+PGtleXdvcmQ+KlJlcGV0aXRpdmUgU2VxdWVu
Y2VzLCBOdWNsZWljIEFjaWQ8L2tleXdvcmQ+PGtleXdvcmQ+U3RyZXB0b2NvY2N1cyBQaGFnZXMv
Z2VuZXRpY3MvKnBoeXNpb2xvZ3k8L2tleXdvcmQ+PGtleXdvcmQ+U3RyZXB0b2NvY2N1cyB0aGVy
bW9waGlsdXMvKmdlbmV0aWNzLyp2aXJvbG9neTwva2V5d29yZD48a2V5d29yZD5WaXJhbCBQbGFx
dWUgQXNzYXk8L2tleXdvcmQ+PGtleXdvcmQ+VmlydXMgUmVwbGljYXRpb248L2tleXdvcmQ+PC9r
ZXl3b3Jkcz48ZGF0ZXM+PHllYXI+MjAwNzwveWVhcj48cHViLWRhdGVzPjxkYXRlPk1hciAyMzwv
ZGF0ZT48L3B1Yi1kYXRlcz48L2RhdGVzPjxpc2JuPjEwOTUtOTIwMyAoRWxlY3Ryb25pYykmI3hE
OzAwMzYtODA3NSAoTGlua2luZyk8L2lzYm4+PGFjY2Vzc2lvbi1udW0+MTczNzk4MDg8L2FjY2Vz
c2lvbi1udW0+PHVybHM+PHJlbGF0ZWQtdXJscz48dXJsPmh0dHBzOi8vd3d3Lm5jYmkubmxtLm5p
aC5nb3YvcHVibWVkLzE3Mzc5ODA4PC91cmw+PC9yZWxhdGVkLXVybHM+PC91cmxzPjxlbGVjdHJv
bmljLXJlc291cmNlLW51bT4xMC4xMTI2L3NjaWVuY2UuMTEzODE0MDwvZWxlY3Ryb25pYy1yZXNv
dXJjZS1udW0+PHJlbW90ZS1kYXRhYmFzZS1wcm92aWRlcj5OTE08L3JlbW90ZS1kYXRhYmFzZS1w
cm92aWRlcj48bGFuZ3VhZ2U+ZW5nPC9sYW5ndWFnZT48L3JlY29yZD48L0NpdGU+PENpdGU+PEF1
dGhvcj5Ccm91bnM8L0F1dGhvcj48WWVhcj4yMDA4PC9ZZWFyPjxSZWNOdW0+MjI5PC9SZWNOdW0+
PHJlY29yZD48cmVjLW51bWJlcj4yMjk8L3JlYy1udW1iZXI+PGZvcmVpZ24ta2V5cz48a2V5IGFw
cD0iRU4iIGRiLWlkPSJ2czAyeHJycDZyd2U1eGVhdnI2cDBzdGF4MnYycHZ2MnByYXMiIHRpbWVz
dGFtcD0iMTUwMTg3MDEyMiI+MjI5PC9rZXk+PC9mb3JlaWduLWtleXM+PHJlZi10eXBlIG5hbWU9
IkpvdXJuYWwgQXJ0aWNsZSI+MTc8L3JlZi10eXBlPjxjb250cmlidXRvcnM+PGF1dGhvcnM+PGF1
dGhvcj5Ccm91bnMsIFMuIEouPC9hdXRob3I+PGF1dGhvcj5Kb3JlLCBNLiBNLjwvYXV0aG9yPjxh
dXRob3I+THVuZGdyZW4sIE0uPC9hdXRob3I+PGF1dGhvcj5XZXN0cmEsIEUuIFIuPC9hdXRob3I+
PGF1dGhvcj5TbGlqa2h1aXMsIFIuIEouPC9hdXRob3I+PGF1dGhvcj5TbmlqZGVycywgQS4gUC48
L2F1dGhvcj48YXV0aG9yPkRpY2ttYW4sIE0uIEouPC9hdXRob3I+PGF1dGhvcj5NYWthcm92YSwg
Sy4gUy48L2F1dGhvcj48YXV0aG9yPktvb25pbiwgRS4gVi48L2F1dGhvcj48YXV0aG9yPnZhbiBk
ZXIgT29zdCwgSi48L2F1dGhvcj48L2F1dGhvcnM+PC9jb250cmlidXRvcnM+PGF1dGgtYWRkcmVz
cz5MYWJvcmF0b3J5IG9mIE1pY3JvYmlvbG9neSwgRGVwYXJ0bWVudCBvZiBBZ3JvdGVjaG5vbG9n
eSBhbmQgRm9vZCBTY2llbmNlcywgV2FnZW5pbmdlbiBVbml2ZXJzaXR5LCBEcmVpamVucGxlaW4g
MTAsIDY3MDMgSEIgV2FnZW5pbmdlbiwgTmV0aGVybGFuZHMuPC9hdXRoLWFkZHJlc3M+PHRpdGxl
cz48dGl0bGU+U21hbGwgQ1JJU1BSIFJOQXMgZ3VpZGUgYW50aXZpcmFsIGRlZmVuc2UgaW4gcHJv
a2FyeW90ZXM8L3RpdGxlPjxzZWNvbmRhcnktdGl0bGU+U2NpZW5jZTwvc2Vjb25kYXJ5LXRpdGxl
PjxhbHQtdGl0bGU+U2NpZW5jZSAoTmV3IFlvcmssIE4uWS4pPC9hbHQtdGl0bGU+PC90aXRsZXM+
PHBlcmlvZGljYWw+PGZ1bGwtdGl0bGU+U2NpZW5jZTwvZnVsbC10aXRsZT48L3BlcmlvZGljYWw+
PHBhZ2VzPjk2MC00PC9wYWdlcz48dm9sdW1lPjMyMTwvdm9sdW1lPjxudW1iZXI+NTg5MTwvbnVt
YmVyPjxlZGl0aW9uPjIwMDgvMDgvMTY8L2VkaXRpb24+PGtleXdvcmRzPjxrZXl3b3JkPkFtaW5v
IEFjaWQgU2VxdWVuY2U8L2tleXdvcmQ+PGtleXdvcmQ+QmFjdGVyaW9waGFnZSBsYW1iZGEvKmdl
bmV0aWNzLypncm93dGggJmFtcDsgZGV2ZWxvcG1lbnQ8L2tleXdvcmQ+PGtleXdvcmQ+QmFzZSBT
ZXF1ZW5jZTwva2V5d29yZD48a2V5d29yZD5ETkEsIEludGVyZ2VuaWM8L2tleXdvcmQ+PGtleXdv
cmQ+RE5BLCBWaXJhbC9tZXRhYm9saXNtPC9rZXl3b3JkPjxrZXl3b3JkPkVzY2hlcmljaGlhIGNv
bGkvZ2VuZXRpY3MvbWV0YWJvbGlzbTwva2V5d29yZD48a2V5d29yZD5Fc2NoZXJpY2hpYSBjb2xp
IEsxMi8qZ2VuZXRpY3MvbWV0YWJvbGlzbS8qdmlyb2xvZ3k8L2tleXdvcmQ+PGtleXdvcmQ+RXNj
aGVyaWNoaWEgY29saSBQcm90ZWlucy9jaGVtaXN0cnkvZ2VuZXRpY3MvKm1ldGFib2xpc208L2tl
eXdvcmQ+PGtleXdvcmQ+R2VuZXMsIEJhY3RlcmlhbDwva2V5d29yZD48a2V5d29yZD5Nb2xlY3Vs
YXIgU2VxdWVuY2UgRGF0YTwva2V5d29yZD48a2V5d29yZD5STkEgUHJlY3Vyc29ycy9tZXRhYm9s
aXNtPC9rZXl3b3JkPjxrZXl3b3JkPlJOQSwgQmFjdGVyaWFsLypnZW5ldGljcy9tZXRhYm9saXNt
PC9rZXl3b3JkPjxrZXl3b3JkPlJOQSwgR3VpZGUvZ2VuZXRpY3MvbWV0YWJvbGlzbTwva2V5d29y
ZD48a2V5d29yZD4qUmVwZXRpdGl2ZSBTZXF1ZW5jZXMsIE51Y2xlaWMgQWNpZDwva2V5d29yZD48
a2V5d29yZD5UcmFuc2NyaXB0aW9uLCBHZW5ldGljPC9rZXl3b3JkPjxrZXl3b3JkPlZpcmFsIFBs
YXF1ZSBBc3NheTwva2V5d29yZD48L2tleXdvcmRzPjxkYXRlcz48eWVhcj4yMDA4PC95ZWFyPjxw
dWItZGF0ZXM+PGRhdGU+QXVnIDE1PC9kYXRlPjwvcHViLWRhdGVzPjwvZGF0ZXM+PGlzYm4+MTA5
NS05MjAzIChFbGVjdHJvbmljKSYjeEQ7MDAzNi04MDc1IChMaW5raW5nKTwvaXNibj48YWNjZXNz
aW9uLW51bT4xODcwMzczOTwvYWNjZXNzaW9uLW51bT48dXJscz48cmVsYXRlZC11cmxzPjx1cmw+
aHR0cHM6Ly93d3cubmNiaS5ubG0ubmloLmdvdi9wdWJtZWQvMTg3MDM3Mzk8L3VybD48L3JlbGF0
ZWQtdXJscz48L3VybHM+PGN1c3RvbTI+UE1DNTg5ODIzNTwvY3VzdG9tMj48ZWxlY3Ryb25pYy1y
ZXNvdXJjZS1udW0+MTAuMTEyNi9zY2llbmNlLjExNTk2ODk8L2VsZWN0cm9uaWMtcmVzb3VyY2Ut
bnVtPjxyZW1vdGUtZGF0YWJhc2UtcHJvdmlkZXI+TkxNPC9yZW1vdGUtZGF0YWJhc2UtcHJvdmlk
ZXI+PGxhbmd1YWdlPmVuZzwvbGFuZ3VhZ2U+PC9yZWNvcmQ+PC9DaXRlPjwvRW5kTm90ZT5=
</w:fldData>
        </w:fldChar>
      </w:r>
      <w:r w:rsidR="00AD51C8">
        <w:rPr>
          <w:rFonts w:ascii="Arial" w:hAnsi="Arial" w:cs="Arial"/>
          <w:sz w:val="24"/>
          <w:szCs w:val="24"/>
        </w:rPr>
        <w:instrText xml:space="preserve"> ADDIN EN.CITE </w:instrText>
      </w:r>
      <w:r w:rsidR="00AD51C8">
        <w:rPr>
          <w:rFonts w:ascii="Arial" w:hAnsi="Arial" w:cs="Arial"/>
          <w:sz w:val="24"/>
          <w:szCs w:val="24"/>
        </w:rPr>
        <w:fldChar w:fldCharType="begin">
          <w:fldData xml:space="preserve">PEVuZE5vdGU+PENpdGU+PEF1dGhvcj5CYXJyYW5nb3U8L0F1dGhvcj48WWVhcj4yMDA3PC9ZZWFy
PjxSZWNOdW0+MjI4PC9SZWNOdW0+PERpc3BsYXlUZXh0Pig2LCA3KTwvRGlzcGxheVRleHQ+PHJl
Y29yZD48cmVjLW51bWJlcj4yMjg8L3JlYy1udW1iZXI+PGZvcmVpZ24ta2V5cz48a2V5IGFwcD0i
RU4iIGRiLWlkPSJ2czAyeHJycDZyd2U1eGVhdnI2cDBzdGF4MnYycHZ2MnByYXMiIHRpbWVzdGFt
cD0iMTUwMTg3MDEwOSI+MjI4PC9rZXk+PC9mb3JlaWduLWtleXM+PHJlZi10eXBlIG5hbWU9Ikpv
dXJuYWwgQXJ0aWNsZSI+MTc8L3JlZi10eXBlPjxjb250cmlidXRvcnM+PGF1dGhvcnM+PGF1dGhv
cj5CYXJyYW5nb3UsIFIuPC9hdXRob3I+PGF1dGhvcj5GcmVtYXV4LCBDLjwvYXV0aG9yPjxhdXRo
b3I+RGV2ZWF1LCBILjwvYXV0aG9yPjxhdXRob3I+UmljaGFyZHMsIE0uPC9hdXRob3I+PGF1dGhv
cj5Cb3lhdmFsLCBQLjwvYXV0aG9yPjxhdXRob3I+TW9pbmVhdSwgUy48L2F1dGhvcj48YXV0aG9y
PlJvbWVybywgRC4gQS48L2F1dGhvcj48YXV0aG9yPkhvcnZhdGgsIFAuPC9hdXRob3I+PC9hdXRo
b3JzPjwvY29udHJpYnV0b3JzPjxhdXRoLWFkZHJlc3M+RGFuaXNjbyBVU0EgSW5jLiwgMzMyOSBB
Z3JpY3VsdHVyZSBEcml2ZSwgTWFkaXNvbiwgV0kgNTM3MTYsIFVTQS48L2F1dGgtYWRkcmVzcz48
dGl0bGVzPjx0aXRsZT5DUklTUFIgcHJvdmlkZXMgYWNxdWlyZWQgcmVzaXN0YW5jZSBhZ2FpbnN0
IHZpcnVzZXMgaW4gcHJva2FyeW90ZXM8L3RpdGxlPjxzZWNvbmRhcnktdGl0bGU+U2NpZW5jZTwv
c2Vjb25kYXJ5LXRpdGxlPjxhbHQtdGl0bGU+U2NpZW5jZSAoTmV3IFlvcmssIE4uWS4pPC9hbHQt
dGl0bGU+PC90aXRsZXM+PHBlcmlvZGljYWw+PGZ1bGwtdGl0bGU+U2NpZW5jZTwvZnVsbC10aXRs
ZT48L3BlcmlvZGljYWw+PHBhZ2VzPjE3MDktMTI8L3BhZ2VzPjx2b2x1bWU+MzE1PC92b2x1bWU+
PG51bWJlcj41ODE5PC9udW1iZXI+PGVkaXRpb24+MjAwNy8wMy8yNDwvZWRpdGlvbj48a2V5d29y
ZHM+PGtleXdvcmQ+RE5BLCBCYWN0ZXJpYWwvZ2VuZXRpY3M8L2tleXdvcmQ+PGtleXdvcmQ+RE5B
LCBJbnRlcmdlbmljLypnZW5ldGljczwva2V5d29yZD48a2V5d29yZD5Fdm9sdXRpb24sIE1vbGVj
dWxhcjwva2V5d29yZD48a2V5d29yZD4qR2VuZXMsIEJhY3RlcmlhbDwva2V5d29yZD48a2V5d29y
ZD5HZW5vbWUsIFZpcmFsPC9rZXl3b3JkPjxrZXl3b3JkPk1vbGVjdWxhciBTZXF1ZW5jZSBEYXRh
PC9rZXl3b3JkPjxrZXl3b3JkPk11dGF0aW9uPC9rZXl3b3JkPjxrZXl3b3JkPlBvbHltb3JwaGlz
bSwgU2luZ2xlIE51Y2xlb3RpZGU8L2tleXdvcmQ+PGtleXdvcmQ+KlJlcGV0aXRpdmUgU2VxdWVu
Y2VzLCBOdWNsZWljIEFjaWQ8L2tleXdvcmQ+PGtleXdvcmQ+U3RyZXB0b2NvY2N1cyBQaGFnZXMv
Z2VuZXRpY3MvKnBoeXNpb2xvZ3k8L2tleXdvcmQ+PGtleXdvcmQ+U3RyZXB0b2NvY2N1cyB0aGVy
bW9waGlsdXMvKmdlbmV0aWNzLyp2aXJvbG9neTwva2V5d29yZD48a2V5d29yZD5WaXJhbCBQbGFx
dWUgQXNzYXk8L2tleXdvcmQ+PGtleXdvcmQ+VmlydXMgUmVwbGljYXRpb248L2tleXdvcmQ+PC9r
ZXl3b3Jkcz48ZGF0ZXM+PHllYXI+MjAwNzwveWVhcj48cHViLWRhdGVzPjxkYXRlPk1hciAyMzwv
ZGF0ZT48L3B1Yi1kYXRlcz48L2RhdGVzPjxpc2JuPjEwOTUtOTIwMyAoRWxlY3Ryb25pYykmI3hE
OzAwMzYtODA3NSAoTGlua2luZyk8L2lzYm4+PGFjY2Vzc2lvbi1udW0+MTczNzk4MDg8L2FjY2Vz
c2lvbi1udW0+PHVybHM+PHJlbGF0ZWQtdXJscz48dXJsPmh0dHBzOi8vd3d3Lm5jYmkubmxtLm5p
aC5nb3YvcHVibWVkLzE3Mzc5ODA4PC91cmw+PC9yZWxhdGVkLXVybHM+PC91cmxzPjxlbGVjdHJv
bmljLXJlc291cmNlLW51bT4xMC4xMTI2L3NjaWVuY2UuMTEzODE0MDwvZWxlY3Ryb25pYy1yZXNv
dXJjZS1udW0+PHJlbW90ZS1kYXRhYmFzZS1wcm92aWRlcj5OTE08L3JlbW90ZS1kYXRhYmFzZS1w
cm92aWRlcj48bGFuZ3VhZ2U+ZW5nPC9sYW5ndWFnZT48L3JlY29yZD48L0NpdGU+PENpdGU+PEF1
dGhvcj5Ccm91bnM8L0F1dGhvcj48WWVhcj4yMDA4PC9ZZWFyPjxSZWNOdW0+MjI5PC9SZWNOdW0+
PHJlY29yZD48cmVjLW51bWJlcj4yMjk8L3JlYy1udW1iZXI+PGZvcmVpZ24ta2V5cz48a2V5IGFw
cD0iRU4iIGRiLWlkPSJ2czAyeHJycDZyd2U1eGVhdnI2cDBzdGF4MnYycHZ2MnByYXMiIHRpbWVz
dGFtcD0iMTUwMTg3MDEyMiI+MjI5PC9rZXk+PC9mb3JlaWduLWtleXM+PHJlZi10eXBlIG5hbWU9
IkpvdXJuYWwgQXJ0aWNsZSI+MTc8L3JlZi10eXBlPjxjb250cmlidXRvcnM+PGF1dGhvcnM+PGF1
dGhvcj5Ccm91bnMsIFMuIEouPC9hdXRob3I+PGF1dGhvcj5Kb3JlLCBNLiBNLjwvYXV0aG9yPjxh
dXRob3I+THVuZGdyZW4sIE0uPC9hdXRob3I+PGF1dGhvcj5XZXN0cmEsIEUuIFIuPC9hdXRob3I+
PGF1dGhvcj5TbGlqa2h1aXMsIFIuIEouPC9hdXRob3I+PGF1dGhvcj5TbmlqZGVycywgQS4gUC48
L2F1dGhvcj48YXV0aG9yPkRpY2ttYW4sIE0uIEouPC9hdXRob3I+PGF1dGhvcj5NYWthcm92YSwg
Sy4gUy48L2F1dGhvcj48YXV0aG9yPktvb25pbiwgRS4gVi48L2F1dGhvcj48YXV0aG9yPnZhbiBk
ZXIgT29zdCwgSi48L2F1dGhvcj48L2F1dGhvcnM+PC9jb250cmlidXRvcnM+PGF1dGgtYWRkcmVz
cz5MYWJvcmF0b3J5IG9mIE1pY3JvYmlvbG9neSwgRGVwYXJ0bWVudCBvZiBBZ3JvdGVjaG5vbG9n
eSBhbmQgRm9vZCBTY2llbmNlcywgV2FnZW5pbmdlbiBVbml2ZXJzaXR5LCBEcmVpamVucGxlaW4g
MTAsIDY3MDMgSEIgV2FnZW5pbmdlbiwgTmV0aGVybGFuZHMuPC9hdXRoLWFkZHJlc3M+PHRpdGxl
cz48dGl0bGU+U21hbGwgQ1JJU1BSIFJOQXMgZ3VpZGUgYW50aXZpcmFsIGRlZmVuc2UgaW4gcHJv
a2FyeW90ZXM8L3RpdGxlPjxzZWNvbmRhcnktdGl0bGU+U2NpZW5jZTwvc2Vjb25kYXJ5LXRpdGxl
PjxhbHQtdGl0bGU+U2NpZW5jZSAoTmV3IFlvcmssIE4uWS4pPC9hbHQtdGl0bGU+PC90aXRsZXM+
PHBlcmlvZGljYWw+PGZ1bGwtdGl0bGU+U2NpZW5jZTwvZnVsbC10aXRsZT48L3BlcmlvZGljYWw+
PHBhZ2VzPjk2MC00PC9wYWdlcz48dm9sdW1lPjMyMTwvdm9sdW1lPjxudW1iZXI+NTg5MTwvbnVt
YmVyPjxlZGl0aW9uPjIwMDgvMDgvMTY8L2VkaXRpb24+PGtleXdvcmRzPjxrZXl3b3JkPkFtaW5v
IEFjaWQgU2VxdWVuY2U8L2tleXdvcmQ+PGtleXdvcmQ+QmFjdGVyaW9waGFnZSBsYW1iZGEvKmdl
bmV0aWNzLypncm93dGggJmFtcDsgZGV2ZWxvcG1lbnQ8L2tleXdvcmQ+PGtleXdvcmQ+QmFzZSBT
ZXF1ZW5jZTwva2V5d29yZD48a2V5d29yZD5ETkEsIEludGVyZ2VuaWM8L2tleXdvcmQ+PGtleXdv
cmQ+RE5BLCBWaXJhbC9tZXRhYm9saXNtPC9rZXl3b3JkPjxrZXl3b3JkPkVzY2hlcmljaGlhIGNv
bGkvZ2VuZXRpY3MvbWV0YWJvbGlzbTwva2V5d29yZD48a2V5d29yZD5Fc2NoZXJpY2hpYSBjb2xp
IEsxMi8qZ2VuZXRpY3MvbWV0YWJvbGlzbS8qdmlyb2xvZ3k8L2tleXdvcmQ+PGtleXdvcmQ+RXNj
aGVyaWNoaWEgY29saSBQcm90ZWlucy9jaGVtaXN0cnkvZ2VuZXRpY3MvKm1ldGFib2xpc208L2tl
eXdvcmQ+PGtleXdvcmQ+R2VuZXMsIEJhY3RlcmlhbDwva2V5d29yZD48a2V5d29yZD5Nb2xlY3Vs
YXIgU2VxdWVuY2UgRGF0YTwva2V5d29yZD48a2V5d29yZD5STkEgUHJlY3Vyc29ycy9tZXRhYm9s
aXNtPC9rZXl3b3JkPjxrZXl3b3JkPlJOQSwgQmFjdGVyaWFsLypnZW5ldGljcy9tZXRhYm9saXNt
PC9rZXl3b3JkPjxrZXl3b3JkPlJOQSwgR3VpZGUvZ2VuZXRpY3MvbWV0YWJvbGlzbTwva2V5d29y
ZD48a2V5d29yZD4qUmVwZXRpdGl2ZSBTZXF1ZW5jZXMsIE51Y2xlaWMgQWNpZDwva2V5d29yZD48
a2V5d29yZD5UcmFuc2NyaXB0aW9uLCBHZW5ldGljPC9rZXl3b3JkPjxrZXl3b3JkPlZpcmFsIFBs
YXF1ZSBBc3NheTwva2V5d29yZD48L2tleXdvcmRzPjxkYXRlcz48eWVhcj4yMDA4PC95ZWFyPjxw
dWItZGF0ZXM+PGRhdGU+QXVnIDE1PC9kYXRlPjwvcHViLWRhdGVzPjwvZGF0ZXM+PGlzYm4+MTA5
NS05MjAzIChFbGVjdHJvbmljKSYjeEQ7MDAzNi04MDc1IChMaW5raW5nKTwvaXNibj48YWNjZXNz
aW9uLW51bT4xODcwMzczOTwvYWNjZXNzaW9uLW51bT48dXJscz48cmVsYXRlZC11cmxzPjx1cmw+
aHR0cHM6Ly93d3cubmNiaS5ubG0ubmloLmdvdi9wdWJtZWQvMTg3MDM3Mzk8L3VybD48L3JlbGF0
ZWQtdXJscz48L3VybHM+PGN1c3RvbTI+UE1DNTg5ODIzNTwvY3VzdG9tMj48ZWxlY3Ryb25pYy1y
ZXNvdXJjZS1udW0+MTAuMTEyNi9zY2llbmNlLjExNTk2ODk8L2VsZWN0cm9uaWMtcmVzb3VyY2Ut
bnVtPjxyZW1vdGUtZGF0YWJhc2UtcHJvdmlkZXI+TkxNPC9yZW1vdGUtZGF0YWJhc2UtcHJvdmlk
ZXI+PGxhbmd1YWdlPmVuZzwvbGFuZ3VhZ2U+PC9yZWNvcmQ+PC9DaXRlPjwvRW5kTm90ZT5=
</w:fldData>
        </w:fldChar>
      </w:r>
      <w:r w:rsidR="00AD51C8">
        <w:rPr>
          <w:rFonts w:ascii="Arial" w:hAnsi="Arial" w:cs="Arial"/>
          <w:sz w:val="24"/>
          <w:szCs w:val="24"/>
        </w:rPr>
        <w:instrText xml:space="preserve"> ADDIN EN.CITE.DATA </w:instrText>
      </w:r>
      <w:r w:rsidR="00AD51C8">
        <w:rPr>
          <w:rFonts w:ascii="Arial" w:hAnsi="Arial" w:cs="Arial"/>
          <w:sz w:val="24"/>
          <w:szCs w:val="24"/>
        </w:rPr>
      </w:r>
      <w:r w:rsidR="00AD51C8">
        <w:rPr>
          <w:rFonts w:ascii="Arial" w:hAnsi="Arial" w:cs="Arial"/>
          <w:sz w:val="24"/>
          <w:szCs w:val="24"/>
        </w:rPr>
        <w:fldChar w:fldCharType="end"/>
      </w:r>
      <w:r w:rsidR="00A651AC">
        <w:rPr>
          <w:rFonts w:ascii="Arial" w:hAnsi="Arial" w:cs="Arial"/>
          <w:sz w:val="24"/>
          <w:szCs w:val="24"/>
        </w:rPr>
      </w:r>
      <w:r w:rsidR="00A651AC">
        <w:rPr>
          <w:rFonts w:ascii="Arial" w:hAnsi="Arial" w:cs="Arial"/>
          <w:sz w:val="24"/>
          <w:szCs w:val="24"/>
        </w:rPr>
        <w:fldChar w:fldCharType="separate"/>
      </w:r>
      <w:r w:rsidR="00AD51C8">
        <w:rPr>
          <w:rFonts w:ascii="Arial" w:hAnsi="Arial" w:cs="Arial"/>
          <w:noProof/>
          <w:sz w:val="24"/>
          <w:szCs w:val="24"/>
        </w:rPr>
        <w:t>(6, 7)</w:t>
      </w:r>
      <w:r w:rsidR="00A651AC">
        <w:rPr>
          <w:rFonts w:ascii="Arial" w:hAnsi="Arial" w:cs="Arial"/>
          <w:sz w:val="24"/>
          <w:szCs w:val="24"/>
        </w:rPr>
        <w:fldChar w:fldCharType="end"/>
      </w:r>
      <w:r w:rsidR="0021147C">
        <w:rPr>
          <w:rFonts w:ascii="Arial" w:hAnsi="Arial" w:cs="Arial"/>
          <w:sz w:val="24"/>
          <w:szCs w:val="24"/>
        </w:rPr>
        <w:t xml:space="preserve">. </w:t>
      </w:r>
      <w:r w:rsidR="000B1F72">
        <w:rPr>
          <w:rFonts w:ascii="Arial" w:hAnsi="Arial" w:cs="Arial"/>
          <w:sz w:val="24"/>
          <w:szCs w:val="24"/>
        </w:rPr>
        <w:t xml:space="preserve">New spacers were shown to </w:t>
      </w:r>
      <w:r w:rsidR="00A03A1E">
        <w:rPr>
          <w:rFonts w:ascii="Arial" w:hAnsi="Arial" w:cs="Arial"/>
          <w:sz w:val="24"/>
          <w:szCs w:val="24"/>
        </w:rPr>
        <w:t xml:space="preserve">be acquired </w:t>
      </w:r>
      <w:r w:rsidR="006B44C0">
        <w:rPr>
          <w:rFonts w:ascii="Arial" w:hAnsi="Arial" w:cs="Arial"/>
          <w:sz w:val="24"/>
          <w:szCs w:val="24"/>
        </w:rPr>
        <w:t xml:space="preserve">near the leader side of the CRISPR array. This polarized integration of new spacers in the CRISPR array creates a chronological memory of past infections, with the newest spacers near the leader region. </w:t>
      </w:r>
      <w:r w:rsidR="006B44C0" w:rsidRPr="00DC190A">
        <w:rPr>
          <w:rFonts w:ascii="Arial" w:hAnsi="Arial" w:cs="Arial"/>
          <w:sz w:val="24"/>
          <w:szCs w:val="24"/>
        </w:rPr>
        <w:t xml:space="preserve">This </w:t>
      </w:r>
      <w:r w:rsidR="006B44C0">
        <w:rPr>
          <w:rFonts w:ascii="Arial" w:hAnsi="Arial" w:cs="Arial"/>
          <w:sz w:val="24"/>
          <w:szCs w:val="24"/>
        </w:rPr>
        <w:t>order</w:t>
      </w:r>
      <w:r w:rsidR="006B44C0" w:rsidRPr="00DC190A">
        <w:rPr>
          <w:rFonts w:ascii="Arial" w:hAnsi="Arial" w:cs="Arial"/>
          <w:sz w:val="24"/>
          <w:szCs w:val="24"/>
        </w:rPr>
        <w:t xml:space="preserve"> of new spacers is important biologically to prokaryotes as spacers nearest the leader are more expressed, giving the organism the ability to fight recent infections more potently.</w:t>
      </w:r>
    </w:p>
    <w:p w14:paraId="743DFBA4" w14:textId="6F399B6F" w:rsidR="007B55C3" w:rsidRPr="00B17319" w:rsidRDefault="00F30ABC" w:rsidP="00564CD1">
      <w:pPr>
        <w:pStyle w:val="Style2"/>
      </w:pPr>
      <w:bookmarkStart w:id="5" w:name="_Toc49764817"/>
      <w:r>
        <w:t>1.2</w:t>
      </w:r>
      <w:r w:rsidR="000F5F40">
        <w:t>.0</w:t>
      </w:r>
      <w:r>
        <w:t xml:space="preserve"> - </w:t>
      </w:r>
      <w:r w:rsidR="007B55C3" w:rsidRPr="00B17319">
        <w:t>Mechanism of phage inactivation</w:t>
      </w:r>
      <w:r w:rsidR="00991A44" w:rsidRPr="00B17319">
        <w:t xml:space="preserve"> by CRISPR</w:t>
      </w:r>
      <w:bookmarkEnd w:id="5"/>
    </w:p>
    <w:p w14:paraId="7E07B276" w14:textId="7A9DAE33" w:rsidR="00722F70" w:rsidRDefault="00722F70" w:rsidP="002F1B35">
      <w:pPr>
        <w:spacing w:line="480" w:lineRule="auto"/>
        <w:rPr>
          <w:rFonts w:ascii="Arial" w:hAnsi="Arial" w:cs="Arial"/>
          <w:sz w:val="24"/>
          <w:szCs w:val="24"/>
        </w:rPr>
      </w:pPr>
      <w:r>
        <w:rPr>
          <w:rFonts w:ascii="Arial" w:hAnsi="Arial" w:cs="Arial"/>
          <w:sz w:val="24"/>
          <w:szCs w:val="24"/>
        </w:rPr>
        <w:t xml:space="preserve">CRISPR systems </w:t>
      </w:r>
      <w:r w:rsidR="00592064">
        <w:rPr>
          <w:rFonts w:ascii="Arial" w:hAnsi="Arial" w:cs="Arial"/>
          <w:sz w:val="24"/>
          <w:szCs w:val="24"/>
        </w:rPr>
        <w:t>can</w:t>
      </w:r>
      <w:r>
        <w:rPr>
          <w:rFonts w:ascii="Arial" w:hAnsi="Arial" w:cs="Arial"/>
          <w:sz w:val="24"/>
          <w:szCs w:val="24"/>
        </w:rPr>
        <w:t xml:space="preserve"> </w:t>
      </w:r>
      <w:r w:rsidR="00D45766">
        <w:rPr>
          <w:rFonts w:ascii="Arial" w:hAnsi="Arial" w:cs="Arial"/>
          <w:sz w:val="24"/>
          <w:szCs w:val="24"/>
        </w:rPr>
        <w:t xml:space="preserve">provide immunity to prokaryotes </w:t>
      </w:r>
      <w:r w:rsidR="00592064">
        <w:rPr>
          <w:rFonts w:ascii="Arial" w:hAnsi="Arial" w:cs="Arial"/>
          <w:sz w:val="24"/>
          <w:szCs w:val="24"/>
        </w:rPr>
        <w:t>by</w:t>
      </w:r>
      <w:r w:rsidR="00D45766">
        <w:rPr>
          <w:rFonts w:ascii="Arial" w:hAnsi="Arial" w:cs="Arial"/>
          <w:sz w:val="24"/>
          <w:szCs w:val="24"/>
        </w:rPr>
        <w:t xml:space="preserve"> a three</w:t>
      </w:r>
      <w:r w:rsidR="00592064">
        <w:rPr>
          <w:rFonts w:ascii="Arial" w:hAnsi="Arial" w:cs="Arial"/>
          <w:sz w:val="24"/>
          <w:szCs w:val="24"/>
        </w:rPr>
        <w:t>-</w:t>
      </w:r>
      <w:r w:rsidR="00D45766">
        <w:rPr>
          <w:rFonts w:ascii="Arial" w:hAnsi="Arial" w:cs="Arial"/>
          <w:sz w:val="24"/>
          <w:szCs w:val="24"/>
        </w:rPr>
        <w:t xml:space="preserve">step process: adaptation, </w:t>
      </w:r>
      <w:r w:rsidR="009E2DAE">
        <w:rPr>
          <w:rFonts w:ascii="Arial" w:hAnsi="Arial" w:cs="Arial"/>
          <w:sz w:val="24"/>
          <w:szCs w:val="24"/>
        </w:rPr>
        <w:t>CRISPR RNA processing</w:t>
      </w:r>
      <w:r w:rsidR="0015498F">
        <w:rPr>
          <w:rFonts w:ascii="Arial" w:hAnsi="Arial" w:cs="Arial"/>
          <w:sz w:val="24"/>
          <w:szCs w:val="24"/>
        </w:rPr>
        <w:t>, and interference</w:t>
      </w:r>
      <w:r w:rsidR="00A651AC">
        <w:rPr>
          <w:rFonts w:ascii="Arial" w:hAnsi="Arial" w:cs="Arial"/>
          <w:sz w:val="24"/>
          <w:szCs w:val="24"/>
        </w:rPr>
        <w:t xml:space="preserve"> </w:t>
      </w:r>
      <w:r w:rsidR="00A651AC">
        <w:rPr>
          <w:rFonts w:ascii="Arial" w:hAnsi="Arial" w:cs="Arial"/>
          <w:sz w:val="24"/>
          <w:szCs w:val="24"/>
        </w:rPr>
        <w:fldChar w:fldCharType="begin"/>
      </w:r>
      <w:r w:rsidR="00AD51C8">
        <w:rPr>
          <w:rFonts w:ascii="Arial" w:hAnsi="Arial" w:cs="Arial"/>
          <w:sz w:val="24"/>
          <w:szCs w:val="24"/>
        </w:rPr>
        <w:instrText xml:space="preserve"> ADDIN EN.CITE &lt;EndNote&gt;&lt;Cite&gt;&lt;Author&gt;Marraffini&lt;/Author&gt;&lt;Year&gt;2015&lt;/Year&gt;&lt;RecNum&gt;157&lt;/RecNum&gt;&lt;DisplayText&gt;(16)&lt;/DisplayText&gt;&lt;record&gt;&lt;rec-number&gt;157&lt;/rec-number&gt;&lt;foreign-keys&gt;&lt;key app="EN" db-id="vs02xrrp6rwe5xeavr6p0stax2v2pvv2pras" timestamp="1459887266"&gt;157&lt;/key&gt;&lt;key app="ENWeb" db-id=""&gt;0&lt;/key&gt;&lt;/foreign-keys&gt;&lt;ref-type name="Journal Article"&gt;17&lt;/ref-type&gt;&lt;contributors&gt;&lt;authors&gt;&lt;author&gt;Marraffini, L. A.&lt;/author&gt;&lt;/authors&gt;&lt;/contributors&gt;&lt;auth-address&gt;Laboratory of Bacteriology, The Rockefeller University, 1230 York Avenue, New York, New York 10065, USA.&lt;/auth-address&gt;&lt;titles&gt;&lt;title&gt;CRISPR-Cas immunity in prokaryotes&lt;/title&gt;&lt;secondary-title&gt;Nature&lt;/secondary-title&gt;&lt;/titles&gt;&lt;periodical&gt;&lt;full-title&gt;Nature&lt;/full-title&gt;&lt;/periodical&gt;&lt;pages&gt;55-61&lt;/pages&gt;&lt;volume&gt;526&lt;/volume&gt;&lt;number&gt;7571&lt;/number&gt;&lt;edition&gt;2015/10/04&lt;/edition&gt;&lt;keywords&gt;&lt;keyword&gt;CRISPR-Associated Proteins/metabolism&lt;/keyword&gt;&lt;keyword&gt;CRISPR-Cas Systems/genetics/*immunology&lt;/keyword&gt;&lt;keyword&gt;Escherichia coli/genetics/immunology/metabolism/virology&lt;/keyword&gt;&lt;keyword&gt;Prokaryotic Cells/*immunology/virology&lt;/keyword&gt;&lt;/keywords&gt;&lt;dates&gt;&lt;year&gt;2015&lt;/year&gt;&lt;pub-dates&gt;&lt;date&gt;Oct 1&lt;/date&gt;&lt;/pub-dates&gt;&lt;/dates&gt;&lt;isbn&gt;1476-4687 (Electronic)&amp;#xD;0028-0836 (Linking)&lt;/isbn&gt;&lt;accession-num&gt;26432244&lt;/accession-num&gt;&lt;urls&gt;&lt;related-urls&gt;&lt;url&gt;https://www.ncbi.nlm.nih.gov/pubmed/26432244&lt;/url&gt;&lt;/related-urls&gt;&lt;/urls&gt;&lt;electronic-resource-num&gt;10.1038/nature15386&lt;/electronic-resource-num&gt;&lt;/record&gt;&lt;/Cite&gt;&lt;/EndNote&gt;</w:instrText>
      </w:r>
      <w:r w:rsidR="00A651AC">
        <w:rPr>
          <w:rFonts w:ascii="Arial" w:hAnsi="Arial" w:cs="Arial"/>
          <w:sz w:val="24"/>
          <w:szCs w:val="24"/>
        </w:rPr>
        <w:fldChar w:fldCharType="separate"/>
      </w:r>
      <w:r w:rsidR="00AD51C8">
        <w:rPr>
          <w:rFonts w:ascii="Arial" w:hAnsi="Arial" w:cs="Arial"/>
          <w:noProof/>
          <w:sz w:val="24"/>
          <w:szCs w:val="24"/>
        </w:rPr>
        <w:t>(16)</w:t>
      </w:r>
      <w:r w:rsidR="00A651AC">
        <w:rPr>
          <w:rFonts w:ascii="Arial" w:hAnsi="Arial" w:cs="Arial"/>
          <w:sz w:val="24"/>
          <w:szCs w:val="24"/>
        </w:rPr>
        <w:fldChar w:fldCharType="end"/>
      </w:r>
      <w:r w:rsidR="0015498F">
        <w:rPr>
          <w:rFonts w:ascii="Arial" w:hAnsi="Arial" w:cs="Arial"/>
          <w:sz w:val="24"/>
          <w:szCs w:val="24"/>
        </w:rPr>
        <w:t>.</w:t>
      </w:r>
      <w:r w:rsidR="00592064">
        <w:rPr>
          <w:rFonts w:ascii="Arial" w:hAnsi="Arial" w:cs="Arial"/>
          <w:sz w:val="24"/>
          <w:szCs w:val="24"/>
        </w:rPr>
        <w:t xml:space="preserve"> Upon phage </w:t>
      </w:r>
      <w:r w:rsidR="008D43B3">
        <w:rPr>
          <w:rFonts w:ascii="Arial" w:hAnsi="Arial" w:cs="Arial"/>
          <w:sz w:val="24"/>
          <w:szCs w:val="24"/>
        </w:rPr>
        <w:t>infection, a</w:t>
      </w:r>
      <w:r w:rsidR="00597306">
        <w:rPr>
          <w:rFonts w:ascii="Arial" w:hAnsi="Arial" w:cs="Arial"/>
          <w:sz w:val="24"/>
          <w:szCs w:val="24"/>
        </w:rPr>
        <w:t xml:space="preserve"> short piece of the phage DNA must be excised and </w:t>
      </w:r>
      <w:r w:rsidR="00507F51">
        <w:rPr>
          <w:rFonts w:ascii="Arial" w:hAnsi="Arial" w:cs="Arial"/>
          <w:sz w:val="24"/>
          <w:szCs w:val="24"/>
        </w:rPr>
        <w:t xml:space="preserve">integrated as a new spacer in the CRISPR array. </w:t>
      </w:r>
      <w:r w:rsidR="007753B3">
        <w:rPr>
          <w:rFonts w:ascii="Arial" w:hAnsi="Arial" w:cs="Arial"/>
          <w:sz w:val="24"/>
          <w:szCs w:val="24"/>
        </w:rPr>
        <w:t xml:space="preserve">This process is </w:t>
      </w:r>
      <w:r w:rsidR="00032CD5">
        <w:rPr>
          <w:rFonts w:ascii="Arial" w:hAnsi="Arial" w:cs="Arial"/>
          <w:sz w:val="24"/>
          <w:szCs w:val="24"/>
        </w:rPr>
        <w:t>called</w:t>
      </w:r>
      <w:r w:rsidR="007753B3">
        <w:rPr>
          <w:rFonts w:ascii="Arial" w:hAnsi="Arial" w:cs="Arial"/>
          <w:sz w:val="24"/>
          <w:szCs w:val="24"/>
        </w:rPr>
        <w:t xml:space="preserve"> adaptation</w:t>
      </w:r>
      <w:r w:rsidR="00B119F1">
        <w:rPr>
          <w:rFonts w:ascii="Arial" w:hAnsi="Arial" w:cs="Arial"/>
          <w:sz w:val="24"/>
          <w:szCs w:val="24"/>
        </w:rPr>
        <w:t xml:space="preserve">. </w:t>
      </w:r>
      <w:r w:rsidR="00086E85">
        <w:rPr>
          <w:rFonts w:ascii="Arial" w:hAnsi="Arial" w:cs="Arial"/>
          <w:sz w:val="24"/>
          <w:szCs w:val="24"/>
        </w:rPr>
        <w:t xml:space="preserve">Once the new spacer is integrated into the CRISPR array, </w:t>
      </w:r>
      <w:r w:rsidR="003E6A95">
        <w:rPr>
          <w:rFonts w:ascii="Arial" w:hAnsi="Arial" w:cs="Arial"/>
          <w:sz w:val="24"/>
          <w:szCs w:val="24"/>
        </w:rPr>
        <w:t>the array is transcribed into a long piece of RNA containing all the repeats and spacers</w:t>
      </w:r>
      <w:r w:rsidR="002A0B0A">
        <w:rPr>
          <w:rFonts w:ascii="Arial" w:hAnsi="Arial" w:cs="Arial"/>
          <w:sz w:val="24"/>
          <w:szCs w:val="24"/>
        </w:rPr>
        <w:t xml:space="preserve"> </w:t>
      </w:r>
      <w:r w:rsidR="002A0B0A">
        <w:rPr>
          <w:rFonts w:ascii="Arial" w:hAnsi="Arial" w:cs="Arial"/>
          <w:sz w:val="24"/>
          <w:szCs w:val="24"/>
        </w:rPr>
        <w:fldChar w:fldCharType="begin">
          <w:fldData xml:space="preserve">PEVuZE5vdGU+PENpdGU+PEF1dGhvcj5Ccm91bnM8L0F1dGhvcj48WWVhcj4yMDA4PC9ZZWFyPjxS
ZWNOdW0+MjI5PC9SZWNOdW0+PERpc3BsYXlUZXh0Pig3KTwvRGlzcGxheVRleHQ+PHJlY29yZD48
cmVjLW51bWJlcj4yMjk8L3JlYy1udW1iZXI+PGZvcmVpZ24ta2V5cz48a2V5IGFwcD0iRU4iIGRi
LWlkPSJ2czAyeHJycDZyd2U1eGVhdnI2cDBzdGF4MnYycHZ2MnByYXMiIHRpbWVzdGFtcD0iMTUw
MTg3MDEyMiI+MjI5PC9rZXk+PC9mb3JlaWduLWtleXM+PHJlZi10eXBlIG5hbWU9IkpvdXJuYWwg
QXJ0aWNsZSI+MTc8L3JlZi10eXBlPjxjb250cmlidXRvcnM+PGF1dGhvcnM+PGF1dGhvcj5Ccm91
bnMsIFMuIEouPC9hdXRob3I+PGF1dGhvcj5Kb3JlLCBNLiBNLjwvYXV0aG9yPjxhdXRob3I+THVu
ZGdyZW4sIE0uPC9hdXRob3I+PGF1dGhvcj5XZXN0cmEsIEUuIFIuPC9hdXRob3I+PGF1dGhvcj5T
bGlqa2h1aXMsIFIuIEouPC9hdXRob3I+PGF1dGhvcj5TbmlqZGVycywgQS4gUC48L2F1dGhvcj48
YXV0aG9yPkRpY2ttYW4sIE0uIEouPC9hdXRob3I+PGF1dGhvcj5NYWthcm92YSwgSy4gUy48L2F1
dGhvcj48YXV0aG9yPktvb25pbiwgRS4gVi48L2F1dGhvcj48YXV0aG9yPnZhbiBkZXIgT29zdCwg
Si48L2F1dGhvcj48L2F1dGhvcnM+PC9jb250cmlidXRvcnM+PGF1dGgtYWRkcmVzcz5MYWJvcmF0
b3J5IG9mIE1pY3JvYmlvbG9neSwgRGVwYXJ0bWVudCBvZiBBZ3JvdGVjaG5vbG9neSBhbmQgRm9v
ZCBTY2llbmNlcywgV2FnZW5pbmdlbiBVbml2ZXJzaXR5LCBEcmVpamVucGxlaW4gMTAsIDY3MDMg
SEIgV2FnZW5pbmdlbiwgTmV0aGVybGFuZHMuPC9hdXRoLWFkZHJlc3M+PHRpdGxlcz48dGl0bGU+
U21hbGwgQ1JJU1BSIFJOQXMgZ3VpZGUgYW50aXZpcmFsIGRlZmVuc2UgaW4gcHJva2FyeW90ZXM8
L3RpdGxlPjxzZWNvbmRhcnktdGl0bGU+U2NpZW5jZTwvc2Vjb25kYXJ5LXRpdGxlPjxhbHQtdGl0
bGU+U2NpZW5jZSAoTmV3IFlvcmssIE4uWS4pPC9hbHQtdGl0bGU+PC90aXRsZXM+PHBlcmlvZGlj
YWw+PGZ1bGwtdGl0bGU+U2NpZW5jZTwvZnVsbC10aXRsZT48L3BlcmlvZGljYWw+PHBhZ2VzPjk2
MC00PC9wYWdlcz48dm9sdW1lPjMyMTwvdm9sdW1lPjxudW1iZXI+NTg5MTwvbnVtYmVyPjxlZGl0
aW9uPjIwMDgvMDgvMTY8L2VkaXRpb24+PGtleXdvcmRzPjxrZXl3b3JkPkFtaW5vIEFjaWQgU2Vx
dWVuY2U8L2tleXdvcmQ+PGtleXdvcmQ+QmFjdGVyaW9waGFnZSBsYW1iZGEvKmdlbmV0aWNzLypn
cm93dGggJmFtcDsgZGV2ZWxvcG1lbnQ8L2tleXdvcmQ+PGtleXdvcmQ+QmFzZSBTZXF1ZW5jZTwv
a2V5d29yZD48a2V5d29yZD5ETkEsIEludGVyZ2VuaWM8L2tleXdvcmQ+PGtleXdvcmQ+RE5BLCBW
aXJhbC9tZXRhYm9saXNtPC9rZXl3b3JkPjxrZXl3b3JkPkVzY2hlcmljaGlhIGNvbGkvZ2VuZXRp
Y3MvbWV0YWJvbGlzbTwva2V5d29yZD48a2V5d29yZD5Fc2NoZXJpY2hpYSBjb2xpIEsxMi8qZ2Vu
ZXRpY3MvbWV0YWJvbGlzbS8qdmlyb2xvZ3k8L2tleXdvcmQ+PGtleXdvcmQ+RXNjaGVyaWNoaWEg
Y29saSBQcm90ZWlucy9jaGVtaXN0cnkvZ2VuZXRpY3MvKm1ldGFib2xpc208L2tleXdvcmQ+PGtl
eXdvcmQ+R2VuZXMsIEJhY3RlcmlhbDwva2V5d29yZD48a2V5d29yZD5Nb2xlY3VsYXIgU2VxdWVu
Y2UgRGF0YTwva2V5d29yZD48a2V5d29yZD5STkEgUHJlY3Vyc29ycy9tZXRhYm9saXNtPC9rZXl3
b3JkPjxrZXl3b3JkPlJOQSwgQmFjdGVyaWFsLypnZW5ldGljcy9tZXRhYm9saXNtPC9rZXl3b3Jk
PjxrZXl3b3JkPlJOQSwgR3VpZGUvZ2VuZXRpY3MvbWV0YWJvbGlzbTwva2V5d29yZD48a2V5d29y
ZD4qUmVwZXRpdGl2ZSBTZXF1ZW5jZXMsIE51Y2xlaWMgQWNpZDwva2V5d29yZD48a2V5d29yZD5U
cmFuc2NyaXB0aW9uLCBHZW5ldGljPC9rZXl3b3JkPjxrZXl3b3JkPlZpcmFsIFBsYXF1ZSBBc3Nh
eTwva2V5d29yZD48L2tleXdvcmRzPjxkYXRlcz48eWVhcj4yMDA4PC95ZWFyPjxwdWItZGF0ZXM+
PGRhdGU+QXVnIDE1PC9kYXRlPjwvcHViLWRhdGVzPjwvZGF0ZXM+PGlzYm4+MTA5NS05MjAzIChF
bGVjdHJvbmljKSYjeEQ7MDAzNi04MDc1IChMaW5raW5nKTwvaXNibj48YWNjZXNzaW9uLW51bT4x
ODcwMzczOTwvYWNjZXNzaW9uLW51bT48dXJscz48cmVsYXRlZC11cmxzPjx1cmw+aHR0cHM6Ly93
d3cubmNiaS5ubG0ubmloLmdvdi9wdWJtZWQvMTg3MDM3Mzk8L3VybD48L3JlbGF0ZWQtdXJscz48
L3VybHM+PGN1c3RvbTI+UE1DNTg5ODIzNTwvY3VzdG9tMj48ZWxlY3Ryb25pYy1yZXNvdXJjZS1u
dW0+MTAuMTEyNi9zY2llbmNlLjExNTk2ODk8L2VsZWN0cm9uaWMtcmVzb3VyY2UtbnVtPjxyZW1v
dGUtZGF0YWJhc2UtcHJvdmlkZXI+TkxNPC9yZW1vdGUtZGF0YWJhc2UtcHJvdmlkZXI+PGxhbmd1
YWdlPmVuZzwvbGFuZ3VhZ2U+PC9yZWNvcmQ+PC9DaXRlPjwvRW5kTm90ZT5=
</w:fldData>
        </w:fldChar>
      </w:r>
      <w:r w:rsidR="00AD51C8">
        <w:rPr>
          <w:rFonts w:ascii="Arial" w:hAnsi="Arial" w:cs="Arial"/>
          <w:sz w:val="24"/>
          <w:szCs w:val="24"/>
        </w:rPr>
        <w:instrText xml:space="preserve"> ADDIN EN.CITE </w:instrText>
      </w:r>
      <w:r w:rsidR="00AD51C8">
        <w:rPr>
          <w:rFonts w:ascii="Arial" w:hAnsi="Arial" w:cs="Arial"/>
          <w:sz w:val="24"/>
          <w:szCs w:val="24"/>
        </w:rPr>
        <w:fldChar w:fldCharType="begin">
          <w:fldData xml:space="preserve">PEVuZE5vdGU+PENpdGU+PEF1dGhvcj5Ccm91bnM8L0F1dGhvcj48WWVhcj4yMDA4PC9ZZWFyPjxS
ZWNOdW0+MjI5PC9SZWNOdW0+PERpc3BsYXlUZXh0Pig3KTwvRGlzcGxheVRleHQ+PHJlY29yZD48
cmVjLW51bWJlcj4yMjk8L3JlYy1udW1iZXI+PGZvcmVpZ24ta2V5cz48a2V5IGFwcD0iRU4iIGRi
LWlkPSJ2czAyeHJycDZyd2U1eGVhdnI2cDBzdGF4MnYycHZ2MnByYXMiIHRpbWVzdGFtcD0iMTUw
MTg3MDEyMiI+MjI5PC9rZXk+PC9mb3JlaWduLWtleXM+PHJlZi10eXBlIG5hbWU9IkpvdXJuYWwg
QXJ0aWNsZSI+MTc8L3JlZi10eXBlPjxjb250cmlidXRvcnM+PGF1dGhvcnM+PGF1dGhvcj5Ccm91
bnMsIFMuIEouPC9hdXRob3I+PGF1dGhvcj5Kb3JlLCBNLiBNLjwvYXV0aG9yPjxhdXRob3I+THVu
ZGdyZW4sIE0uPC9hdXRob3I+PGF1dGhvcj5XZXN0cmEsIEUuIFIuPC9hdXRob3I+PGF1dGhvcj5T
bGlqa2h1aXMsIFIuIEouPC9hdXRob3I+PGF1dGhvcj5TbmlqZGVycywgQS4gUC48L2F1dGhvcj48
YXV0aG9yPkRpY2ttYW4sIE0uIEouPC9hdXRob3I+PGF1dGhvcj5NYWthcm92YSwgSy4gUy48L2F1
dGhvcj48YXV0aG9yPktvb25pbiwgRS4gVi48L2F1dGhvcj48YXV0aG9yPnZhbiBkZXIgT29zdCwg
Si48L2F1dGhvcj48L2F1dGhvcnM+PC9jb250cmlidXRvcnM+PGF1dGgtYWRkcmVzcz5MYWJvcmF0
b3J5IG9mIE1pY3JvYmlvbG9neSwgRGVwYXJ0bWVudCBvZiBBZ3JvdGVjaG5vbG9neSBhbmQgRm9v
ZCBTY2llbmNlcywgV2FnZW5pbmdlbiBVbml2ZXJzaXR5LCBEcmVpamVucGxlaW4gMTAsIDY3MDMg
SEIgV2FnZW5pbmdlbiwgTmV0aGVybGFuZHMuPC9hdXRoLWFkZHJlc3M+PHRpdGxlcz48dGl0bGU+
U21hbGwgQ1JJU1BSIFJOQXMgZ3VpZGUgYW50aXZpcmFsIGRlZmVuc2UgaW4gcHJva2FyeW90ZXM8
L3RpdGxlPjxzZWNvbmRhcnktdGl0bGU+U2NpZW5jZTwvc2Vjb25kYXJ5LXRpdGxlPjxhbHQtdGl0
bGU+U2NpZW5jZSAoTmV3IFlvcmssIE4uWS4pPC9hbHQtdGl0bGU+PC90aXRsZXM+PHBlcmlvZGlj
YWw+PGZ1bGwtdGl0bGU+U2NpZW5jZTwvZnVsbC10aXRsZT48L3BlcmlvZGljYWw+PHBhZ2VzPjk2
MC00PC9wYWdlcz48dm9sdW1lPjMyMTwvdm9sdW1lPjxudW1iZXI+NTg5MTwvbnVtYmVyPjxlZGl0
aW9uPjIwMDgvMDgvMTY8L2VkaXRpb24+PGtleXdvcmRzPjxrZXl3b3JkPkFtaW5vIEFjaWQgU2Vx
dWVuY2U8L2tleXdvcmQ+PGtleXdvcmQ+QmFjdGVyaW9waGFnZSBsYW1iZGEvKmdlbmV0aWNzLypn
cm93dGggJmFtcDsgZGV2ZWxvcG1lbnQ8L2tleXdvcmQ+PGtleXdvcmQ+QmFzZSBTZXF1ZW5jZTwv
a2V5d29yZD48a2V5d29yZD5ETkEsIEludGVyZ2VuaWM8L2tleXdvcmQ+PGtleXdvcmQ+RE5BLCBW
aXJhbC9tZXRhYm9saXNtPC9rZXl3b3JkPjxrZXl3b3JkPkVzY2hlcmljaGlhIGNvbGkvZ2VuZXRp
Y3MvbWV0YWJvbGlzbTwva2V5d29yZD48a2V5d29yZD5Fc2NoZXJpY2hpYSBjb2xpIEsxMi8qZ2Vu
ZXRpY3MvbWV0YWJvbGlzbS8qdmlyb2xvZ3k8L2tleXdvcmQ+PGtleXdvcmQ+RXNjaGVyaWNoaWEg
Y29saSBQcm90ZWlucy9jaGVtaXN0cnkvZ2VuZXRpY3MvKm1ldGFib2xpc208L2tleXdvcmQ+PGtl
eXdvcmQ+R2VuZXMsIEJhY3RlcmlhbDwva2V5d29yZD48a2V5d29yZD5Nb2xlY3VsYXIgU2VxdWVu
Y2UgRGF0YTwva2V5d29yZD48a2V5d29yZD5STkEgUHJlY3Vyc29ycy9tZXRhYm9saXNtPC9rZXl3
b3JkPjxrZXl3b3JkPlJOQSwgQmFjdGVyaWFsLypnZW5ldGljcy9tZXRhYm9saXNtPC9rZXl3b3Jk
PjxrZXl3b3JkPlJOQSwgR3VpZGUvZ2VuZXRpY3MvbWV0YWJvbGlzbTwva2V5d29yZD48a2V5d29y
ZD4qUmVwZXRpdGl2ZSBTZXF1ZW5jZXMsIE51Y2xlaWMgQWNpZDwva2V5d29yZD48a2V5d29yZD5U
cmFuc2NyaXB0aW9uLCBHZW5ldGljPC9rZXl3b3JkPjxrZXl3b3JkPlZpcmFsIFBsYXF1ZSBBc3Nh
eTwva2V5d29yZD48L2tleXdvcmRzPjxkYXRlcz48eWVhcj4yMDA4PC95ZWFyPjxwdWItZGF0ZXM+
PGRhdGU+QXVnIDE1PC9kYXRlPjwvcHViLWRhdGVzPjwvZGF0ZXM+PGlzYm4+MTA5NS05MjAzIChF
bGVjdHJvbmljKSYjeEQ7MDAzNi04MDc1IChMaW5raW5nKTwvaXNibj48YWNjZXNzaW9uLW51bT4x
ODcwMzczOTwvYWNjZXNzaW9uLW51bT48dXJscz48cmVsYXRlZC11cmxzPjx1cmw+aHR0cHM6Ly93
d3cubmNiaS5ubG0ubmloLmdvdi9wdWJtZWQvMTg3MDM3Mzk8L3VybD48L3JlbGF0ZWQtdXJscz48
L3VybHM+PGN1c3RvbTI+UE1DNTg5ODIzNTwvY3VzdG9tMj48ZWxlY3Ryb25pYy1yZXNvdXJjZS1u
dW0+MTAuMTEyNi9zY2llbmNlLjExNTk2ODk8L2VsZWN0cm9uaWMtcmVzb3VyY2UtbnVtPjxyZW1v
dGUtZGF0YWJhc2UtcHJvdmlkZXI+TkxNPC9yZW1vdGUtZGF0YWJhc2UtcHJvdmlkZXI+PGxhbmd1
YWdlPmVuZzwvbGFuZ3VhZ2U+PC9yZWNvcmQ+PC9DaXRlPjwvRW5kTm90ZT5=
</w:fldData>
        </w:fldChar>
      </w:r>
      <w:r w:rsidR="00AD51C8">
        <w:rPr>
          <w:rFonts w:ascii="Arial" w:hAnsi="Arial" w:cs="Arial"/>
          <w:sz w:val="24"/>
          <w:szCs w:val="24"/>
        </w:rPr>
        <w:instrText xml:space="preserve"> ADDIN EN.CITE.DATA </w:instrText>
      </w:r>
      <w:r w:rsidR="00AD51C8">
        <w:rPr>
          <w:rFonts w:ascii="Arial" w:hAnsi="Arial" w:cs="Arial"/>
          <w:sz w:val="24"/>
          <w:szCs w:val="24"/>
        </w:rPr>
      </w:r>
      <w:r w:rsidR="00AD51C8">
        <w:rPr>
          <w:rFonts w:ascii="Arial" w:hAnsi="Arial" w:cs="Arial"/>
          <w:sz w:val="24"/>
          <w:szCs w:val="24"/>
        </w:rPr>
        <w:fldChar w:fldCharType="end"/>
      </w:r>
      <w:r w:rsidR="002A0B0A">
        <w:rPr>
          <w:rFonts w:ascii="Arial" w:hAnsi="Arial" w:cs="Arial"/>
          <w:sz w:val="24"/>
          <w:szCs w:val="24"/>
        </w:rPr>
      </w:r>
      <w:r w:rsidR="002A0B0A">
        <w:rPr>
          <w:rFonts w:ascii="Arial" w:hAnsi="Arial" w:cs="Arial"/>
          <w:sz w:val="24"/>
          <w:szCs w:val="24"/>
        </w:rPr>
        <w:fldChar w:fldCharType="separate"/>
      </w:r>
      <w:r w:rsidR="00AD51C8">
        <w:rPr>
          <w:rFonts w:ascii="Arial" w:hAnsi="Arial" w:cs="Arial"/>
          <w:noProof/>
          <w:sz w:val="24"/>
          <w:szCs w:val="24"/>
        </w:rPr>
        <w:t>(7)</w:t>
      </w:r>
      <w:r w:rsidR="002A0B0A">
        <w:rPr>
          <w:rFonts w:ascii="Arial" w:hAnsi="Arial" w:cs="Arial"/>
          <w:sz w:val="24"/>
          <w:szCs w:val="24"/>
        </w:rPr>
        <w:fldChar w:fldCharType="end"/>
      </w:r>
      <w:r w:rsidR="003E6A95">
        <w:rPr>
          <w:rFonts w:ascii="Arial" w:hAnsi="Arial" w:cs="Arial"/>
          <w:sz w:val="24"/>
          <w:szCs w:val="24"/>
        </w:rPr>
        <w:t>. Th</w:t>
      </w:r>
      <w:r w:rsidR="003F65D5">
        <w:rPr>
          <w:rFonts w:ascii="Arial" w:hAnsi="Arial" w:cs="Arial"/>
          <w:sz w:val="24"/>
          <w:szCs w:val="24"/>
        </w:rPr>
        <w:t>is long RNA molecule</w:t>
      </w:r>
      <w:r w:rsidR="00E91610">
        <w:rPr>
          <w:rFonts w:ascii="Arial" w:hAnsi="Arial" w:cs="Arial"/>
          <w:sz w:val="24"/>
          <w:szCs w:val="24"/>
        </w:rPr>
        <w:t>, called pre-CRISPR RNA,</w:t>
      </w:r>
      <w:r w:rsidR="003F65D5">
        <w:rPr>
          <w:rFonts w:ascii="Arial" w:hAnsi="Arial" w:cs="Arial"/>
          <w:sz w:val="24"/>
          <w:szCs w:val="24"/>
        </w:rPr>
        <w:t xml:space="preserve"> is separated into single</w:t>
      </w:r>
      <w:r w:rsidR="003E6A95">
        <w:rPr>
          <w:rFonts w:ascii="Arial" w:hAnsi="Arial" w:cs="Arial"/>
          <w:sz w:val="24"/>
          <w:szCs w:val="24"/>
        </w:rPr>
        <w:t xml:space="preserve"> </w:t>
      </w:r>
      <w:r w:rsidR="00F0238E">
        <w:rPr>
          <w:rFonts w:ascii="Arial" w:hAnsi="Arial" w:cs="Arial"/>
          <w:sz w:val="24"/>
          <w:szCs w:val="24"/>
        </w:rPr>
        <w:t xml:space="preserve">repeat-spacer segments, </w:t>
      </w:r>
      <w:r w:rsidR="00D1652D">
        <w:rPr>
          <w:rFonts w:ascii="Arial" w:hAnsi="Arial" w:cs="Arial"/>
          <w:sz w:val="24"/>
          <w:szCs w:val="24"/>
        </w:rPr>
        <w:t xml:space="preserve">either by Cas proteins or other cellular </w:t>
      </w:r>
      <w:proofErr w:type="spellStart"/>
      <w:r w:rsidR="00D1652D">
        <w:rPr>
          <w:rFonts w:ascii="Arial" w:hAnsi="Arial" w:cs="Arial"/>
          <w:sz w:val="24"/>
          <w:szCs w:val="24"/>
        </w:rPr>
        <w:t>RNAses</w:t>
      </w:r>
      <w:proofErr w:type="spellEnd"/>
      <w:r w:rsidR="00D1652D">
        <w:rPr>
          <w:rFonts w:ascii="Arial" w:hAnsi="Arial" w:cs="Arial"/>
          <w:sz w:val="24"/>
          <w:szCs w:val="24"/>
        </w:rPr>
        <w:t xml:space="preserve">, </w:t>
      </w:r>
      <w:r w:rsidR="00117027">
        <w:rPr>
          <w:rFonts w:ascii="Arial" w:hAnsi="Arial" w:cs="Arial"/>
          <w:sz w:val="24"/>
          <w:szCs w:val="24"/>
        </w:rPr>
        <w:t>which</w:t>
      </w:r>
      <w:r w:rsidR="00D1652D">
        <w:rPr>
          <w:rFonts w:ascii="Arial" w:hAnsi="Arial" w:cs="Arial"/>
          <w:sz w:val="24"/>
          <w:szCs w:val="24"/>
        </w:rPr>
        <w:t xml:space="preserve"> are then termed CRISPR RNAs (crRNAs)</w:t>
      </w:r>
      <w:r w:rsidR="002A0B0A">
        <w:rPr>
          <w:rFonts w:ascii="Arial" w:hAnsi="Arial" w:cs="Arial"/>
          <w:sz w:val="24"/>
          <w:szCs w:val="24"/>
        </w:rPr>
        <w:t xml:space="preserve"> </w:t>
      </w:r>
      <w:r w:rsidR="002A0B0A">
        <w:rPr>
          <w:rFonts w:ascii="Arial" w:hAnsi="Arial" w:cs="Arial"/>
          <w:sz w:val="24"/>
          <w:szCs w:val="24"/>
        </w:rPr>
        <w:fldChar w:fldCharType="begin">
          <w:fldData xml:space="preserve">PEVuZE5vdGU+PENpdGU+PEF1dGhvcj5IYXVyd2l0ejwvQXV0aG9yPjxZZWFyPjIwMTA8L1llYXI+
PFJlY051bT41MTc8L1JlY051bT48RGlzcGxheVRleHQ+KDE3LCAxOCk8L0Rpc3BsYXlUZXh0Pjxy
ZWNvcmQ+PHJlYy1udW1iZXI+NTE3PC9yZWMtbnVtYmVyPjxmb3JlaWduLWtleXM+PGtleSBhcHA9
IkVOIiBkYi1pZD0idnMwMnhycnA2cndlNXhlYXZyNnAwc3RheDJ2MnB2djJwcmFzIiB0aW1lc3Rh
bXA9IjE1OTI0MDUwOTYiPjUxNzwva2V5PjxrZXkgYXBwPSJFTldlYiIgZGItaWQ9IiI+MDwva2V5
PjwvZm9yZWlnbi1rZXlzPjxyZWYtdHlwZSBuYW1lPSJKb3VybmFsIEFydGljbGUiPjE3PC9yZWYt
dHlwZT48Y29udHJpYnV0b3JzPjxhdXRob3JzPjxhdXRob3I+SGF1cndpdHosIFIuIEUuPC9hdXRo
b3I+PGF1dGhvcj5KaW5layBNIEZhdSAtIFdpZWRlbmhlZnQsIEJsYWtlPC9hdXRob3I+PGF1dGhv
cj5XaWVkZW5oZWZ0IEIgRmF1IC0gWmhvdSwgS2FpaG9uZzwvYXV0aG9yPjxhdXRob3I+WmhvdSBL
IEZhdSAtIERvdWRuYSwgSmVubmlmZXIgQS48L2F1dGhvcj48YXV0aG9yPkRvdWRuYSwgSi4gQS48
L2F1dGhvcj48L2F1dGhvcnM+PHRyYW5zbGF0ZWQtYXV0aG9ycz48YXV0aG9yPlNjaWVuY2UsPC9h
dXRob3I+PC90cmFuc2xhdGVkLWF1dGhvcnM+PC9jb250cmlidXRvcnM+PGF1dGgtYWRkcmVzcz5E
ZXBhcnRtZW50IG9mIE1vbGVjdWxhciBhbmQgQ2VsbCBCaW9sb2d5LCBVbml2ZXJzaXR5IG9mIENh
bGlmb3JuaWEsIEJlcmtlbGV5LCBDQSA5NDcyMCwgVVNBLiBGQVUgLSBKaW5laywgTWFydGluPC9h
dXRoLWFkZHJlc3M+PHRpdGxlcz48dGl0bGU+U2VxdWVuY2UtIGFuZCBzdHJ1Y3R1cmUtc3BlY2lm
aWMgUk5BIHByb2Nlc3NpbmcgYnkgYSBDUklTUFIgZW5kb251Y2xlYXNlPC90aXRsZT48L3RpdGxl
cz48bnVtYmVyPjEwOTUtOTIwMyAoRWxlY3Ryb25pYyk8L251bWJlcj48ZGF0ZXM+PHllYXI+MjAx
MDwveWVhcj48L2RhdGVzPjx1cmxzPjwvdXJscz48ZWxlY3Ryb25pYy1yZXNvdXJjZS1udW0+RCAt
IE5MTTogSEhNSU1TMzA3NDI3IEVEQVQtIDIwMTAvMDkvMTEgMDY6MDAgTUhEQS0gMjAxMC8wOS8y
MyAwNjowMCBDUkRULSAyMDEwLzA5LzExIDA2OjAwIFBIU1QtIDIwMTAvMDkvMTEgMDY6MDAgW2Vu
dHJlel0gUEhTVC0gMjAxMC8wOS8xMSAwNjowMCBbcHVibWVkXSBQSFNULSAyMDEwLzA5LzIzIDA2
OjAwIFttZWRsaW5lXSBBSUQgLSAzMjkvNTk5Ny8xMzU1IFtwaWldIEFJRCAtIDEwLjExMjYvc2Np
ZW5jZS4xMTkyMjcyIFtkb2ldIFBTVCAtIHBwdWJsaXNoPC9lbGVjdHJvbmljLXJlc291cmNlLW51
bT48cmVtb3RlLWRhdGFiYXNlLXByb3ZpZGVyPjIwMTAgU2VwIDEwPC9yZW1vdGUtZGF0YWJhc2Ut
cHJvdmlkZXI+PHJlc2VhcmNoLW5vdGVzPjAgKEJhY3RlcmlhbCBQcm90ZWlucykmI3hEOzAgKENS
SVNQUi1Bc3NvY2lhdGVkIFByb3RlaW5zKSYjeEQ7MCAoUk5BLCBCYWN0ZXJpYWwpJiN4RDtFQyAz
LjEuLSAoQ3N5NCBlbmRvcmlib251Y2xlYXNlLCBQc2V1ZG9tb25hcyBhZXJ1Z2lub3NhKSYjeEQ7
RUMgMy4xLi0gKEVuZG9yaWJvbnVjbGVhc2VzKTwvcmVzZWFyY2gtbm90ZXM+PGxhbmd1YWdlPmVu
ZzwvbGFuZ3VhZ2U+PC9yZWNvcmQ+PC9DaXRlPjxDaXRlPjxBdXRob3I+Q2FydGU8L0F1dGhvcj48
WWVhcj4yMDA4PC9ZZWFyPjxSZWNOdW0+NTE2PC9SZWNOdW0+PHJlY29yZD48cmVjLW51bWJlcj41
MTY8L3JlYy1udW1iZXI+PGZvcmVpZ24ta2V5cz48a2V5IGFwcD0iRU4iIGRiLWlkPSJ2czAyeHJy
cDZyd2U1eGVhdnI2cDBzdGF4MnYycHZ2MnByYXMiIHRpbWVzdGFtcD0iMTU5MjQwNTA5NSI+NTE2
PC9rZXk+PGtleSBhcHA9IkVOV2ViIiBkYi1pZD0iIj4wPC9rZXk+PC9mb3JlaWduLWtleXM+PHJl
Zi10eXBlIG5hbWU9IkpvdXJuYWwgQXJ0aWNsZSI+MTc8L3JlZi10eXBlPjxjb250cmlidXRvcnM+
PGF1dGhvcnM+PGF1dGhvcj5DYXJ0ZSwgSmFzb248L2F1dGhvcj48YXV0aG9yPldhbmcsIFJ1aXlp
bmc8L2F1dGhvcj48YXV0aG9yPkxpLCBIb25nPC9hdXRob3I+PGF1dGhvcj5UZXJucywgUmViZWNj
YSBNLjwvYXV0aG9yPjxhdXRob3I+VGVybnMsIE1pY2hhZWwgUC48L2F1dGhvcj48L2F1dGhvcnM+
PC9jb250cmlidXRvcnM+PHRpdGxlcz48dGl0bGU+Q2FzNiBpcyBhbiBlbmRvcmlib251Y2xlYXNl
IHRoYXQgZ2VuZXJhdGVzIGd1aWRlIFJOQXMgZm9yIGludmFkZXIgZGVmZW5zZSBpbiBwcm9rYXJ5
b3RlczwvdGl0bGU+PHNlY29uZGFyeS10aXRsZT5HZW5lcyAmYW1wOyBkZXZlbG9wbWVudDwvc2Vj
b25kYXJ5LXRpdGxlPjxhbHQtdGl0bGU+R2VuZXMgRGV2PC9hbHQtdGl0bGU+PC90aXRsZXM+PHBl
cmlvZGljYWw+PGZ1bGwtdGl0bGU+R2VuZXMgRGV2PC9mdWxsLXRpdGxlPjxhYmJyLTE+R2VuZXMg
JmFtcDsgZGV2ZWxvcG1lbnQ8L2FiYnItMT48L3BlcmlvZGljYWw+PGFsdC1wZXJpb2RpY2FsPjxm
dWxsLXRpdGxlPkdlbmVzIERldjwvZnVsbC10aXRsZT48YWJici0xPkdlbmVzICZhbXA7IGRldmVs
b3BtZW50PC9hYmJyLTE+PC9hbHQtcGVyaW9kaWNhbD48cGFnZXM+MzQ4OS0zNDk2PC9wYWdlcz48
dm9sdW1lPjIyPC92b2x1bWU+PG51bWJlcj4yNDwvbnVtYmVyPjxrZXl3b3Jkcz48a2V5d29yZD5F
c2NoZXJpY2hpYSBjb2xpL2dlbmV0aWNzPC9rZXl3b3JkPjxrZXl3b3JkPkdlbmVzLCBCYWN0ZXJp
YWwvZ2VuZXRpY3MvKnBoeXNpb2xvZ3k8L2tleXdvcmQ+PGtleXdvcmQ+TW9kZWxzLCBNb2xlY3Vs
YXI8L2tleXdvcmQ+PGtleXdvcmQ+UHJva2FyeW90aWMgQ2VsbHMvZW56eW1vbG9neS8qcGh5c2lv
bG9neTwva2V5d29yZD48a2V5d29yZD5Qcm90ZWluIFN0cnVjdHVyZSwgVGVydGlhcnk8L2tleXdv
cmQ+PGtleXdvcmQ+UHlyb2NvY2N1cyBmdXJpb3N1cy8qcGh5c2lvbG9neTwva2V5d29yZD48a2V5
d29yZD5STkEsIEJhY3RlcmlhbC8qZ2VuZXRpY3MvbWV0YWJvbGlzbTwva2V5d29yZD48a2V5d29y
ZD5STkEsIEd1aWRlL2dlbmV0aWNzLyptZXRhYm9saXNtPC9rZXl3b3JkPjxrZXl3b3JkPlJlcGV0
aXRpdmUgU2VxdWVuY2VzLCBOdWNsZWljIEFjaWQ8L2tleXdvcmQ+PC9rZXl3b3Jkcz48ZGF0ZXM+
PHllYXI+MjAwODwveWVhcj48L2RhdGVzPjxwdWJsaXNoZXI+Q29sZCBTcHJpbmcgSGFyYm9yIExh
Ym9yYXRvcnkgUHJlc3M8L3B1Ymxpc2hlcj48aXNibj4wODkwLTkzNjkmI3hEOzE1NDktNTQ3Nzwv
aXNibj48YWNjZXNzaW9uLW51bT4xOTE0MTQ4MDwvYWNjZXNzaW9uLW51bT48dXJscz48cmVsYXRl
ZC11cmxzPjx1cmw+aHR0cHM6Ly9wdWJtZWQubmNiaS5ubG0ubmloLmdvdi8xOTE0MTQ4MDwvdXJs
Pjx1cmw+aHR0cHM6Ly93d3cubmNiaS5ubG0ubmloLmdvdi9wbWMvYXJ0aWNsZXMvUE1DMjYwNzA3
Ni88L3VybD48dXJsPmh0dHBzOi8vd3d3Lm5jYmkubmxtLm5paC5nb3YvcG1jL2FydGljbGVzL1BN
QzI2MDcwNzYvcGRmLzM0ODkucGRmPC91cmw+PC9yZWxhdGVkLXVybHM+PC91cmxzPjxlbGVjdHJv
bmljLXJlc291cmNlLW51bT4xMC4xMTAxL2dhZC4xNzQyOTA4PC9lbGVjdHJvbmljLXJlc291cmNl
LW51bT48cmVtb3RlLWRhdGFiYXNlLW5hbWU+UHViTWVkPC9yZW1vdGUtZGF0YWJhc2UtbmFtZT48
bGFuZ3VhZ2U+ZW5nPC9sYW5ndWFnZT48L3JlY29yZD48L0NpdGU+PC9FbmROb3RlPn==
</w:fldData>
        </w:fldChar>
      </w:r>
      <w:r w:rsidR="00AD51C8">
        <w:rPr>
          <w:rFonts w:ascii="Arial" w:hAnsi="Arial" w:cs="Arial"/>
          <w:sz w:val="24"/>
          <w:szCs w:val="24"/>
        </w:rPr>
        <w:instrText xml:space="preserve"> ADDIN EN.CITE </w:instrText>
      </w:r>
      <w:r w:rsidR="00AD51C8">
        <w:rPr>
          <w:rFonts w:ascii="Arial" w:hAnsi="Arial" w:cs="Arial"/>
          <w:sz w:val="24"/>
          <w:szCs w:val="24"/>
        </w:rPr>
        <w:fldChar w:fldCharType="begin">
          <w:fldData xml:space="preserve">PEVuZE5vdGU+PENpdGU+PEF1dGhvcj5IYXVyd2l0ejwvQXV0aG9yPjxZZWFyPjIwMTA8L1llYXI+
PFJlY051bT41MTc8L1JlY051bT48RGlzcGxheVRleHQ+KDE3LCAxOCk8L0Rpc3BsYXlUZXh0Pjxy
ZWNvcmQ+PHJlYy1udW1iZXI+NTE3PC9yZWMtbnVtYmVyPjxmb3JlaWduLWtleXM+PGtleSBhcHA9
IkVOIiBkYi1pZD0idnMwMnhycnA2cndlNXhlYXZyNnAwc3RheDJ2MnB2djJwcmFzIiB0aW1lc3Rh
bXA9IjE1OTI0MDUwOTYiPjUxNzwva2V5PjxrZXkgYXBwPSJFTldlYiIgZGItaWQ9IiI+MDwva2V5
PjwvZm9yZWlnbi1rZXlzPjxyZWYtdHlwZSBuYW1lPSJKb3VybmFsIEFydGljbGUiPjE3PC9yZWYt
dHlwZT48Y29udHJpYnV0b3JzPjxhdXRob3JzPjxhdXRob3I+SGF1cndpdHosIFIuIEUuPC9hdXRo
b3I+PGF1dGhvcj5KaW5layBNIEZhdSAtIFdpZWRlbmhlZnQsIEJsYWtlPC9hdXRob3I+PGF1dGhv
cj5XaWVkZW5oZWZ0IEIgRmF1IC0gWmhvdSwgS2FpaG9uZzwvYXV0aG9yPjxhdXRob3I+WmhvdSBL
IEZhdSAtIERvdWRuYSwgSmVubmlmZXIgQS48L2F1dGhvcj48YXV0aG9yPkRvdWRuYSwgSi4gQS48
L2F1dGhvcj48L2F1dGhvcnM+PHRyYW5zbGF0ZWQtYXV0aG9ycz48YXV0aG9yPlNjaWVuY2UsPC9h
dXRob3I+PC90cmFuc2xhdGVkLWF1dGhvcnM+PC9jb250cmlidXRvcnM+PGF1dGgtYWRkcmVzcz5E
ZXBhcnRtZW50IG9mIE1vbGVjdWxhciBhbmQgQ2VsbCBCaW9sb2d5LCBVbml2ZXJzaXR5IG9mIENh
bGlmb3JuaWEsIEJlcmtlbGV5LCBDQSA5NDcyMCwgVVNBLiBGQVUgLSBKaW5laywgTWFydGluPC9h
dXRoLWFkZHJlc3M+PHRpdGxlcz48dGl0bGU+U2VxdWVuY2UtIGFuZCBzdHJ1Y3R1cmUtc3BlY2lm
aWMgUk5BIHByb2Nlc3NpbmcgYnkgYSBDUklTUFIgZW5kb251Y2xlYXNlPC90aXRsZT48L3RpdGxl
cz48bnVtYmVyPjEwOTUtOTIwMyAoRWxlY3Ryb25pYyk8L251bWJlcj48ZGF0ZXM+PHllYXI+MjAx
MDwveWVhcj48L2RhdGVzPjx1cmxzPjwvdXJscz48ZWxlY3Ryb25pYy1yZXNvdXJjZS1udW0+RCAt
IE5MTTogSEhNSU1TMzA3NDI3IEVEQVQtIDIwMTAvMDkvMTEgMDY6MDAgTUhEQS0gMjAxMC8wOS8y
MyAwNjowMCBDUkRULSAyMDEwLzA5LzExIDA2OjAwIFBIU1QtIDIwMTAvMDkvMTEgMDY6MDAgW2Vu
dHJlel0gUEhTVC0gMjAxMC8wOS8xMSAwNjowMCBbcHVibWVkXSBQSFNULSAyMDEwLzA5LzIzIDA2
OjAwIFttZWRsaW5lXSBBSUQgLSAzMjkvNTk5Ny8xMzU1IFtwaWldIEFJRCAtIDEwLjExMjYvc2Np
ZW5jZS4xMTkyMjcyIFtkb2ldIFBTVCAtIHBwdWJsaXNoPC9lbGVjdHJvbmljLXJlc291cmNlLW51
bT48cmVtb3RlLWRhdGFiYXNlLXByb3ZpZGVyPjIwMTAgU2VwIDEwPC9yZW1vdGUtZGF0YWJhc2Ut
cHJvdmlkZXI+PHJlc2VhcmNoLW5vdGVzPjAgKEJhY3RlcmlhbCBQcm90ZWlucykmI3hEOzAgKENS
SVNQUi1Bc3NvY2lhdGVkIFByb3RlaW5zKSYjeEQ7MCAoUk5BLCBCYWN0ZXJpYWwpJiN4RDtFQyAz
LjEuLSAoQ3N5NCBlbmRvcmlib251Y2xlYXNlLCBQc2V1ZG9tb25hcyBhZXJ1Z2lub3NhKSYjeEQ7
RUMgMy4xLi0gKEVuZG9yaWJvbnVjbGVhc2VzKTwvcmVzZWFyY2gtbm90ZXM+PGxhbmd1YWdlPmVu
ZzwvbGFuZ3VhZ2U+PC9yZWNvcmQ+PC9DaXRlPjxDaXRlPjxBdXRob3I+Q2FydGU8L0F1dGhvcj48
WWVhcj4yMDA4PC9ZZWFyPjxSZWNOdW0+NTE2PC9SZWNOdW0+PHJlY29yZD48cmVjLW51bWJlcj41
MTY8L3JlYy1udW1iZXI+PGZvcmVpZ24ta2V5cz48a2V5IGFwcD0iRU4iIGRiLWlkPSJ2czAyeHJy
cDZyd2U1eGVhdnI2cDBzdGF4MnYycHZ2MnByYXMiIHRpbWVzdGFtcD0iMTU5MjQwNTA5NSI+NTE2
PC9rZXk+PGtleSBhcHA9IkVOV2ViIiBkYi1pZD0iIj4wPC9rZXk+PC9mb3JlaWduLWtleXM+PHJl
Zi10eXBlIG5hbWU9IkpvdXJuYWwgQXJ0aWNsZSI+MTc8L3JlZi10eXBlPjxjb250cmlidXRvcnM+
PGF1dGhvcnM+PGF1dGhvcj5DYXJ0ZSwgSmFzb248L2F1dGhvcj48YXV0aG9yPldhbmcsIFJ1aXlp
bmc8L2F1dGhvcj48YXV0aG9yPkxpLCBIb25nPC9hdXRob3I+PGF1dGhvcj5UZXJucywgUmViZWNj
YSBNLjwvYXV0aG9yPjxhdXRob3I+VGVybnMsIE1pY2hhZWwgUC48L2F1dGhvcj48L2F1dGhvcnM+
PC9jb250cmlidXRvcnM+PHRpdGxlcz48dGl0bGU+Q2FzNiBpcyBhbiBlbmRvcmlib251Y2xlYXNl
IHRoYXQgZ2VuZXJhdGVzIGd1aWRlIFJOQXMgZm9yIGludmFkZXIgZGVmZW5zZSBpbiBwcm9rYXJ5
b3RlczwvdGl0bGU+PHNlY29uZGFyeS10aXRsZT5HZW5lcyAmYW1wOyBkZXZlbG9wbWVudDwvc2Vj
b25kYXJ5LXRpdGxlPjxhbHQtdGl0bGU+R2VuZXMgRGV2PC9hbHQtdGl0bGU+PC90aXRsZXM+PHBl
cmlvZGljYWw+PGZ1bGwtdGl0bGU+R2VuZXMgRGV2PC9mdWxsLXRpdGxlPjxhYmJyLTE+R2VuZXMg
JmFtcDsgZGV2ZWxvcG1lbnQ8L2FiYnItMT48L3BlcmlvZGljYWw+PGFsdC1wZXJpb2RpY2FsPjxm
dWxsLXRpdGxlPkdlbmVzIERldjwvZnVsbC10aXRsZT48YWJici0xPkdlbmVzICZhbXA7IGRldmVs
b3BtZW50PC9hYmJyLTE+PC9hbHQtcGVyaW9kaWNhbD48cGFnZXM+MzQ4OS0zNDk2PC9wYWdlcz48
dm9sdW1lPjIyPC92b2x1bWU+PG51bWJlcj4yNDwvbnVtYmVyPjxrZXl3b3Jkcz48a2V5d29yZD5F
c2NoZXJpY2hpYSBjb2xpL2dlbmV0aWNzPC9rZXl3b3JkPjxrZXl3b3JkPkdlbmVzLCBCYWN0ZXJp
YWwvZ2VuZXRpY3MvKnBoeXNpb2xvZ3k8L2tleXdvcmQ+PGtleXdvcmQ+TW9kZWxzLCBNb2xlY3Vs
YXI8L2tleXdvcmQ+PGtleXdvcmQ+UHJva2FyeW90aWMgQ2VsbHMvZW56eW1vbG9neS8qcGh5c2lv
bG9neTwva2V5d29yZD48a2V5d29yZD5Qcm90ZWluIFN0cnVjdHVyZSwgVGVydGlhcnk8L2tleXdv
cmQ+PGtleXdvcmQ+UHlyb2NvY2N1cyBmdXJpb3N1cy8qcGh5c2lvbG9neTwva2V5d29yZD48a2V5
d29yZD5STkEsIEJhY3RlcmlhbC8qZ2VuZXRpY3MvbWV0YWJvbGlzbTwva2V5d29yZD48a2V5d29y
ZD5STkEsIEd1aWRlL2dlbmV0aWNzLyptZXRhYm9saXNtPC9rZXl3b3JkPjxrZXl3b3JkPlJlcGV0
aXRpdmUgU2VxdWVuY2VzLCBOdWNsZWljIEFjaWQ8L2tleXdvcmQ+PC9rZXl3b3Jkcz48ZGF0ZXM+
PHllYXI+MjAwODwveWVhcj48L2RhdGVzPjxwdWJsaXNoZXI+Q29sZCBTcHJpbmcgSGFyYm9yIExh
Ym9yYXRvcnkgUHJlc3M8L3B1Ymxpc2hlcj48aXNibj4wODkwLTkzNjkmI3hEOzE1NDktNTQ3Nzwv
aXNibj48YWNjZXNzaW9uLW51bT4xOTE0MTQ4MDwvYWNjZXNzaW9uLW51bT48dXJscz48cmVsYXRl
ZC11cmxzPjx1cmw+aHR0cHM6Ly9wdWJtZWQubmNiaS5ubG0ubmloLmdvdi8xOTE0MTQ4MDwvdXJs
Pjx1cmw+aHR0cHM6Ly93d3cubmNiaS5ubG0ubmloLmdvdi9wbWMvYXJ0aWNsZXMvUE1DMjYwNzA3
Ni88L3VybD48dXJsPmh0dHBzOi8vd3d3Lm5jYmkubmxtLm5paC5nb3YvcG1jL2FydGljbGVzL1BN
QzI2MDcwNzYvcGRmLzM0ODkucGRmPC91cmw+PC9yZWxhdGVkLXVybHM+PC91cmxzPjxlbGVjdHJv
bmljLXJlc291cmNlLW51bT4xMC4xMTAxL2dhZC4xNzQyOTA4PC9lbGVjdHJvbmljLXJlc291cmNl
LW51bT48cmVtb3RlLWRhdGFiYXNlLW5hbWU+UHViTWVkPC9yZW1vdGUtZGF0YWJhc2UtbmFtZT48
bGFuZ3VhZ2U+ZW5nPC9sYW5ndWFnZT48L3JlY29yZD48L0NpdGU+PC9FbmROb3RlPn==
</w:fldData>
        </w:fldChar>
      </w:r>
      <w:r w:rsidR="00AD51C8">
        <w:rPr>
          <w:rFonts w:ascii="Arial" w:hAnsi="Arial" w:cs="Arial"/>
          <w:sz w:val="24"/>
          <w:szCs w:val="24"/>
        </w:rPr>
        <w:instrText xml:space="preserve"> ADDIN EN.CITE.DATA </w:instrText>
      </w:r>
      <w:r w:rsidR="00AD51C8">
        <w:rPr>
          <w:rFonts w:ascii="Arial" w:hAnsi="Arial" w:cs="Arial"/>
          <w:sz w:val="24"/>
          <w:szCs w:val="24"/>
        </w:rPr>
      </w:r>
      <w:r w:rsidR="00AD51C8">
        <w:rPr>
          <w:rFonts w:ascii="Arial" w:hAnsi="Arial" w:cs="Arial"/>
          <w:sz w:val="24"/>
          <w:szCs w:val="24"/>
        </w:rPr>
        <w:fldChar w:fldCharType="end"/>
      </w:r>
      <w:r w:rsidR="002A0B0A">
        <w:rPr>
          <w:rFonts w:ascii="Arial" w:hAnsi="Arial" w:cs="Arial"/>
          <w:sz w:val="24"/>
          <w:szCs w:val="24"/>
        </w:rPr>
      </w:r>
      <w:r w:rsidR="002A0B0A">
        <w:rPr>
          <w:rFonts w:ascii="Arial" w:hAnsi="Arial" w:cs="Arial"/>
          <w:sz w:val="24"/>
          <w:szCs w:val="24"/>
        </w:rPr>
        <w:fldChar w:fldCharType="separate"/>
      </w:r>
      <w:r w:rsidR="00AD51C8">
        <w:rPr>
          <w:rFonts w:ascii="Arial" w:hAnsi="Arial" w:cs="Arial"/>
          <w:noProof/>
          <w:sz w:val="24"/>
          <w:szCs w:val="24"/>
        </w:rPr>
        <w:t>(17, 18)</w:t>
      </w:r>
      <w:r w:rsidR="002A0B0A">
        <w:rPr>
          <w:rFonts w:ascii="Arial" w:hAnsi="Arial" w:cs="Arial"/>
          <w:sz w:val="24"/>
          <w:szCs w:val="24"/>
        </w:rPr>
        <w:fldChar w:fldCharType="end"/>
      </w:r>
      <w:r w:rsidR="00D1652D">
        <w:rPr>
          <w:rFonts w:ascii="Arial" w:hAnsi="Arial" w:cs="Arial"/>
          <w:sz w:val="24"/>
          <w:szCs w:val="24"/>
        </w:rPr>
        <w:t xml:space="preserve">. </w:t>
      </w:r>
      <w:r w:rsidR="00FA3BE5">
        <w:rPr>
          <w:rFonts w:ascii="Arial" w:hAnsi="Arial" w:cs="Arial"/>
          <w:sz w:val="24"/>
          <w:szCs w:val="24"/>
        </w:rPr>
        <w:t xml:space="preserve">This process </w:t>
      </w:r>
      <w:r w:rsidR="00B07662">
        <w:rPr>
          <w:rFonts w:ascii="Arial" w:hAnsi="Arial" w:cs="Arial"/>
          <w:sz w:val="24"/>
          <w:szCs w:val="24"/>
        </w:rPr>
        <w:t xml:space="preserve">of </w:t>
      </w:r>
      <w:r w:rsidR="00014640">
        <w:rPr>
          <w:rFonts w:ascii="Arial" w:hAnsi="Arial" w:cs="Arial"/>
          <w:sz w:val="24"/>
          <w:szCs w:val="24"/>
        </w:rPr>
        <w:t>crRNA processing</w:t>
      </w:r>
      <w:r w:rsidR="00B07662">
        <w:rPr>
          <w:rFonts w:ascii="Arial" w:hAnsi="Arial" w:cs="Arial"/>
          <w:sz w:val="24"/>
          <w:szCs w:val="24"/>
        </w:rPr>
        <w:t xml:space="preserve"> is also referred to as </w:t>
      </w:r>
      <w:r w:rsidR="005F77AC">
        <w:rPr>
          <w:rFonts w:ascii="Arial" w:hAnsi="Arial" w:cs="Arial"/>
          <w:sz w:val="24"/>
          <w:szCs w:val="24"/>
        </w:rPr>
        <w:t>crRNA</w:t>
      </w:r>
      <w:r w:rsidR="00B07662">
        <w:rPr>
          <w:rFonts w:ascii="Arial" w:hAnsi="Arial" w:cs="Arial"/>
          <w:sz w:val="24"/>
          <w:szCs w:val="24"/>
        </w:rPr>
        <w:t xml:space="preserve"> biogenesis. Once cr</w:t>
      </w:r>
      <w:r w:rsidR="005F77AC">
        <w:rPr>
          <w:rFonts w:ascii="Arial" w:hAnsi="Arial" w:cs="Arial"/>
          <w:sz w:val="24"/>
          <w:szCs w:val="24"/>
        </w:rPr>
        <w:t>RNAs are formed, they can associate with Cas proteins</w:t>
      </w:r>
      <w:r w:rsidR="00785B31">
        <w:rPr>
          <w:rFonts w:ascii="Arial" w:hAnsi="Arial" w:cs="Arial"/>
          <w:sz w:val="24"/>
          <w:szCs w:val="24"/>
        </w:rPr>
        <w:t xml:space="preserve"> </w:t>
      </w:r>
      <w:r w:rsidR="005044DE">
        <w:rPr>
          <w:rFonts w:ascii="Arial" w:hAnsi="Arial" w:cs="Arial"/>
          <w:sz w:val="24"/>
          <w:szCs w:val="24"/>
        </w:rPr>
        <w:t>and</w:t>
      </w:r>
      <w:r w:rsidR="00650F96">
        <w:rPr>
          <w:rFonts w:ascii="Arial" w:hAnsi="Arial" w:cs="Arial"/>
          <w:sz w:val="24"/>
          <w:szCs w:val="24"/>
        </w:rPr>
        <w:t xml:space="preserve"> </w:t>
      </w:r>
      <w:r w:rsidR="00785B31">
        <w:rPr>
          <w:rFonts w:ascii="Arial" w:hAnsi="Arial" w:cs="Arial"/>
          <w:sz w:val="24"/>
          <w:szCs w:val="24"/>
        </w:rPr>
        <w:t xml:space="preserve">serve as guides to </w:t>
      </w:r>
      <w:r w:rsidR="009939A0">
        <w:rPr>
          <w:rFonts w:ascii="Arial" w:hAnsi="Arial" w:cs="Arial"/>
          <w:sz w:val="24"/>
          <w:szCs w:val="24"/>
        </w:rPr>
        <w:t xml:space="preserve">aid </w:t>
      </w:r>
      <w:r w:rsidR="005044DE">
        <w:rPr>
          <w:rFonts w:ascii="Arial" w:hAnsi="Arial" w:cs="Arial"/>
          <w:sz w:val="24"/>
          <w:szCs w:val="24"/>
        </w:rPr>
        <w:t>in targeting</w:t>
      </w:r>
      <w:r w:rsidR="00785B31">
        <w:rPr>
          <w:rFonts w:ascii="Arial" w:hAnsi="Arial" w:cs="Arial"/>
          <w:sz w:val="24"/>
          <w:szCs w:val="24"/>
        </w:rPr>
        <w:t xml:space="preserve"> </w:t>
      </w:r>
      <w:r w:rsidR="00AC3096">
        <w:rPr>
          <w:rFonts w:ascii="Arial" w:hAnsi="Arial" w:cs="Arial"/>
          <w:sz w:val="24"/>
          <w:szCs w:val="24"/>
        </w:rPr>
        <w:t>nucleic acid</w:t>
      </w:r>
      <w:r w:rsidR="00785B31">
        <w:rPr>
          <w:rFonts w:ascii="Arial" w:hAnsi="Arial" w:cs="Arial"/>
          <w:sz w:val="24"/>
          <w:szCs w:val="24"/>
        </w:rPr>
        <w:t xml:space="preserve"> </w:t>
      </w:r>
      <w:r w:rsidR="00785B31">
        <w:rPr>
          <w:rFonts w:ascii="Arial" w:hAnsi="Arial" w:cs="Arial"/>
          <w:sz w:val="24"/>
          <w:szCs w:val="24"/>
        </w:rPr>
        <w:lastRenderedPageBreak/>
        <w:t>segments with complementary sequences to the spacer region of the crRNA</w:t>
      </w:r>
      <w:r w:rsidR="002A0B0A">
        <w:rPr>
          <w:rFonts w:ascii="Arial" w:hAnsi="Arial" w:cs="Arial"/>
          <w:sz w:val="24"/>
          <w:szCs w:val="24"/>
        </w:rPr>
        <w:t xml:space="preserve"> </w:t>
      </w:r>
      <w:r w:rsidR="002A0B0A">
        <w:rPr>
          <w:rFonts w:ascii="Arial" w:hAnsi="Arial" w:cs="Arial"/>
          <w:sz w:val="24"/>
          <w:szCs w:val="24"/>
        </w:rPr>
        <w:fldChar w:fldCharType="begin">
          <w:fldData xml:space="preserve">PEVuZE5vdGU+PENpdGU+PEF1dGhvcj5CYXJyYW5nb3U8L0F1dGhvcj48WWVhcj4yMDA3PC9ZZWFy
PjxSZWNOdW0+MjI4PC9SZWNOdW0+PERpc3BsYXlUZXh0Pig2LCA3KTwvRGlzcGxheVRleHQ+PHJl
Y29yZD48cmVjLW51bWJlcj4yMjg8L3JlYy1udW1iZXI+PGZvcmVpZ24ta2V5cz48a2V5IGFwcD0i
RU4iIGRiLWlkPSJ2czAyeHJycDZyd2U1eGVhdnI2cDBzdGF4MnYycHZ2MnByYXMiIHRpbWVzdGFt
cD0iMTUwMTg3MDEwOSI+MjI4PC9rZXk+PC9mb3JlaWduLWtleXM+PHJlZi10eXBlIG5hbWU9Ikpv
dXJuYWwgQXJ0aWNsZSI+MTc8L3JlZi10eXBlPjxjb250cmlidXRvcnM+PGF1dGhvcnM+PGF1dGhv
cj5CYXJyYW5nb3UsIFIuPC9hdXRob3I+PGF1dGhvcj5GcmVtYXV4LCBDLjwvYXV0aG9yPjxhdXRo
b3I+RGV2ZWF1LCBILjwvYXV0aG9yPjxhdXRob3I+UmljaGFyZHMsIE0uPC9hdXRob3I+PGF1dGhv
cj5Cb3lhdmFsLCBQLjwvYXV0aG9yPjxhdXRob3I+TW9pbmVhdSwgUy48L2F1dGhvcj48YXV0aG9y
PlJvbWVybywgRC4gQS48L2F1dGhvcj48YXV0aG9yPkhvcnZhdGgsIFAuPC9hdXRob3I+PC9hdXRo
b3JzPjwvY29udHJpYnV0b3JzPjxhdXRoLWFkZHJlc3M+RGFuaXNjbyBVU0EgSW5jLiwgMzMyOSBB
Z3JpY3VsdHVyZSBEcml2ZSwgTWFkaXNvbiwgV0kgNTM3MTYsIFVTQS48L2F1dGgtYWRkcmVzcz48
dGl0bGVzPjx0aXRsZT5DUklTUFIgcHJvdmlkZXMgYWNxdWlyZWQgcmVzaXN0YW5jZSBhZ2FpbnN0
IHZpcnVzZXMgaW4gcHJva2FyeW90ZXM8L3RpdGxlPjxzZWNvbmRhcnktdGl0bGU+U2NpZW5jZTwv
c2Vjb25kYXJ5LXRpdGxlPjxhbHQtdGl0bGU+U2NpZW5jZSAoTmV3IFlvcmssIE4uWS4pPC9hbHQt
dGl0bGU+PC90aXRsZXM+PHBlcmlvZGljYWw+PGZ1bGwtdGl0bGU+U2NpZW5jZTwvZnVsbC10aXRs
ZT48L3BlcmlvZGljYWw+PHBhZ2VzPjE3MDktMTI8L3BhZ2VzPjx2b2x1bWU+MzE1PC92b2x1bWU+
PG51bWJlcj41ODE5PC9udW1iZXI+PGVkaXRpb24+MjAwNy8wMy8yNDwvZWRpdGlvbj48a2V5d29y
ZHM+PGtleXdvcmQ+RE5BLCBCYWN0ZXJpYWwvZ2VuZXRpY3M8L2tleXdvcmQ+PGtleXdvcmQ+RE5B
LCBJbnRlcmdlbmljLypnZW5ldGljczwva2V5d29yZD48a2V5d29yZD5Fdm9sdXRpb24sIE1vbGVj
dWxhcjwva2V5d29yZD48a2V5d29yZD4qR2VuZXMsIEJhY3RlcmlhbDwva2V5d29yZD48a2V5d29y
ZD5HZW5vbWUsIFZpcmFsPC9rZXl3b3JkPjxrZXl3b3JkPk1vbGVjdWxhciBTZXF1ZW5jZSBEYXRh
PC9rZXl3b3JkPjxrZXl3b3JkPk11dGF0aW9uPC9rZXl3b3JkPjxrZXl3b3JkPlBvbHltb3JwaGlz
bSwgU2luZ2xlIE51Y2xlb3RpZGU8L2tleXdvcmQ+PGtleXdvcmQ+KlJlcGV0aXRpdmUgU2VxdWVu
Y2VzLCBOdWNsZWljIEFjaWQ8L2tleXdvcmQ+PGtleXdvcmQ+U3RyZXB0b2NvY2N1cyBQaGFnZXMv
Z2VuZXRpY3MvKnBoeXNpb2xvZ3k8L2tleXdvcmQ+PGtleXdvcmQ+U3RyZXB0b2NvY2N1cyB0aGVy
bW9waGlsdXMvKmdlbmV0aWNzLyp2aXJvbG9neTwva2V5d29yZD48a2V5d29yZD5WaXJhbCBQbGFx
dWUgQXNzYXk8L2tleXdvcmQ+PGtleXdvcmQ+VmlydXMgUmVwbGljYXRpb248L2tleXdvcmQ+PC9r
ZXl3b3Jkcz48ZGF0ZXM+PHllYXI+MjAwNzwveWVhcj48cHViLWRhdGVzPjxkYXRlPk1hciAyMzwv
ZGF0ZT48L3B1Yi1kYXRlcz48L2RhdGVzPjxpc2JuPjEwOTUtOTIwMyAoRWxlY3Ryb25pYykmI3hE
OzAwMzYtODA3NSAoTGlua2luZyk8L2lzYm4+PGFjY2Vzc2lvbi1udW0+MTczNzk4MDg8L2FjY2Vz
c2lvbi1udW0+PHVybHM+PHJlbGF0ZWQtdXJscz48dXJsPmh0dHBzOi8vd3d3Lm5jYmkubmxtLm5p
aC5nb3YvcHVibWVkLzE3Mzc5ODA4PC91cmw+PC9yZWxhdGVkLXVybHM+PC91cmxzPjxlbGVjdHJv
bmljLXJlc291cmNlLW51bT4xMC4xMTI2L3NjaWVuY2UuMTEzODE0MDwvZWxlY3Ryb25pYy1yZXNv
dXJjZS1udW0+PHJlbW90ZS1kYXRhYmFzZS1wcm92aWRlcj5OTE08L3JlbW90ZS1kYXRhYmFzZS1w
cm92aWRlcj48bGFuZ3VhZ2U+ZW5nPC9sYW5ndWFnZT48L3JlY29yZD48L0NpdGU+PENpdGU+PEF1
dGhvcj5Ccm91bnM8L0F1dGhvcj48WWVhcj4yMDA4PC9ZZWFyPjxSZWNOdW0+MjI5PC9SZWNOdW0+
PHJlY29yZD48cmVjLW51bWJlcj4yMjk8L3JlYy1udW1iZXI+PGZvcmVpZ24ta2V5cz48a2V5IGFw
cD0iRU4iIGRiLWlkPSJ2czAyeHJycDZyd2U1eGVhdnI2cDBzdGF4MnYycHZ2MnByYXMiIHRpbWVz
dGFtcD0iMTUwMTg3MDEyMiI+MjI5PC9rZXk+PC9mb3JlaWduLWtleXM+PHJlZi10eXBlIG5hbWU9
IkpvdXJuYWwgQXJ0aWNsZSI+MTc8L3JlZi10eXBlPjxjb250cmlidXRvcnM+PGF1dGhvcnM+PGF1
dGhvcj5Ccm91bnMsIFMuIEouPC9hdXRob3I+PGF1dGhvcj5Kb3JlLCBNLiBNLjwvYXV0aG9yPjxh
dXRob3I+THVuZGdyZW4sIE0uPC9hdXRob3I+PGF1dGhvcj5XZXN0cmEsIEUuIFIuPC9hdXRob3I+
PGF1dGhvcj5TbGlqa2h1aXMsIFIuIEouPC9hdXRob3I+PGF1dGhvcj5TbmlqZGVycywgQS4gUC48
L2F1dGhvcj48YXV0aG9yPkRpY2ttYW4sIE0uIEouPC9hdXRob3I+PGF1dGhvcj5NYWthcm92YSwg
Sy4gUy48L2F1dGhvcj48YXV0aG9yPktvb25pbiwgRS4gVi48L2F1dGhvcj48YXV0aG9yPnZhbiBk
ZXIgT29zdCwgSi48L2F1dGhvcj48L2F1dGhvcnM+PC9jb250cmlidXRvcnM+PGF1dGgtYWRkcmVz
cz5MYWJvcmF0b3J5IG9mIE1pY3JvYmlvbG9neSwgRGVwYXJ0bWVudCBvZiBBZ3JvdGVjaG5vbG9n
eSBhbmQgRm9vZCBTY2llbmNlcywgV2FnZW5pbmdlbiBVbml2ZXJzaXR5LCBEcmVpamVucGxlaW4g
MTAsIDY3MDMgSEIgV2FnZW5pbmdlbiwgTmV0aGVybGFuZHMuPC9hdXRoLWFkZHJlc3M+PHRpdGxl
cz48dGl0bGU+U21hbGwgQ1JJU1BSIFJOQXMgZ3VpZGUgYW50aXZpcmFsIGRlZmVuc2UgaW4gcHJv
a2FyeW90ZXM8L3RpdGxlPjxzZWNvbmRhcnktdGl0bGU+U2NpZW5jZTwvc2Vjb25kYXJ5LXRpdGxl
PjxhbHQtdGl0bGU+U2NpZW5jZSAoTmV3IFlvcmssIE4uWS4pPC9hbHQtdGl0bGU+PC90aXRsZXM+
PHBlcmlvZGljYWw+PGZ1bGwtdGl0bGU+U2NpZW5jZTwvZnVsbC10aXRsZT48L3BlcmlvZGljYWw+
PHBhZ2VzPjk2MC00PC9wYWdlcz48dm9sdW1lPjMyMTwvdm9sdW1lPjxudW1iZXI+NTg5MTwvbnVt
YmVyPjxlZGl0aW9uPjIwMDgvMDgvMTY8L2VkaXRpb24+PGtleXdvcmRzPjxrZXl3b3JkPkFtaW5v
IEFjaWQgU2VxdWVuY2U8L2tleXdvcmQ+PGtleXdvcmQ+QmFjdGVyaW9waGFnZSBsYW1iZGEvKmdl
bmV0aWNzLypncm93dGggJmFtcDsgZGV2ZWxvcG1lbnQ8L2tleXdvcmQ+PGtleXdvcmQ+QmFzZSBT
ZXF1ZW5jZTwva2V5d29yZD48a2V5d29yZD5ETkEsIEludGVyZ2VuaWM8L2tleXdvcmQ+PGtleXdv
cmQ+RE5BLCBWaXJhbC9tZXRhYm9saXNtPC9rZXl3b3JkPjxrZXl3b3JkPkVzY2hlcmljaGlhIGNv
bGkvZ2VuZXRpY3MvbWV0YWJvbGlzbTwva2V5d29yZD48a2V5d29yZD5Fc2NoZXJpY2hpYSBjb2xp
IEsxMi8qZ2VuZXRpY3MvbWV0YWJvbGlzbS8qdmlyb2xvZ3k8L2tleXdvcmQ+PGtleXdvcmQ+RXNj
aGVyaWNoaWEgY29saSBQcm90ZWlucy9jaGVtaXN0cnkvZ2VuZXRpY3MvKm1ldGFib2xpc208L2tl
eXdvcmQ+PGtleXdvcmQ+R2VuZXMsIEJhY3RlcmlhbDwva2V5d29yZD48a2V5d29yZD5Nb2xlY3Vs
YXIgU2VxdWVuY2UgRGF0YTwva2V5d29yZD48a2V5d29yZD5STkEgUHJlY3Vyc29ycy9tZXRhYm9s
aXNtPC9rZXl3b3JkPjxrZXl3b3JkPlJOQSwgQmFjdGVyaWFsLypnZW5ldGljcy9tZXRhYm9saXNt
PC9rZXl3b3JkPjxrZXl3b3JkPlJOQSwgR3VpZGUvZ2VuZXRpY3MvbWV0YWJvbGlzbTwva2V5d29y
ZD48a2V5d29yZD4qUmVwZXRpdGl2ZSBTZXF1ZW5jZXMsIE51Y2xlaWMgQWNpZDwva2V5d29yZD48
a2V5d29yZD5UcmFuc2NyaXB0aW9uLCBHZW5ldGljPC9rZXl3b3JkPjxrZXl3b3JkPlZpcmFsIFBs
YXF1ZSBBc3NheTwva2V5d29yZD48L2tleXdvcmRzPjxkYXRlcz48eWVhcj4yMDA4PC95ZWFyPjxw
dWItZGF0ZXM+PGRhdGU+QXVnIDE1PC9kYXRlPjwvcHViLWRhdGVzPjwvZGF0ZXM+PGlzYm4+MTA5
NS05MjAzIChFbGVjdHJvbmljKSYjeEQ7MDAzNi04MDc1IChMaW5raW5nKTwvaXNibj48YWNjZXNz
aW9uLW51bT4xODcwMzczOTwvYWNjZXNzaW9uLW51bT48dXJscz48cmVsYXRlZC11cmxzPjx1cmw+
aHR0cHM6Ly93d3cubmNiaS5ubG0ubmloLmdvdi9wdWJtZWQvMTg3MDM3Mzk8L3VybD48L3JlbGF0
ZWQtdXJscz48L3VybHM+PGN1c3RvbTI+UE1DNTg5ODIzNTwvY3VzdG9tMj48ZWxlY3Ryb25pYy1y
ZXNvdXJjZS1udW0+MTAuMTEyNi9zY2llbmNlLjExNTk2ODk8L2VsZWN0cm9uaWMtcmVzb3VyY2Ut
bnVtPjxyZW1vdGUtZGF0YWJhc2UtcHJvdmlkZXI+TkxNPC9yZW1vdGUtZGF0YWJhc2UtcHJvdmlk
ZXI+PGxhbmd1YWdlPmVuZzwvbGFuZ3VhZ2U+PC9yZWNvcmQ+PC9DaXRlPjwvRW5kTm90ZT5=
</w:fldData>
        </w:fldChar>
      </w:r>
      <w:r w:rsidR="00AD51C8">
        <w:rPr>
          <w:rFonts w:ascii="Arial" w:hAnsi="Arial" w:cs="Arial"/>
          <w:sz w:val="24"/>
          <w:szCs w:val="24"/>
        </w:rPr>
        <w:instrText xml:space="preserve"> ADDIN EN.CITE </w:instrText>
      </w:r>
      <w:r w:rsidR="00AD51C8">
        <w:rPr>
          <w:rFonts w:ascii="Arial" w:hAnsi="Arial" w:cs="Arial"/>
          <w:sz w:val="24"/>
          <w:szCs w:val="24"/>
        </w:rPr>
        <w:fldChar w:fldCharType="begin">
          <w:fldData xml:space="preserve">PEVuZE5vdGU+PENpdGU+PEF1dGhvcj5CYXJyYW5nb3U8L0F1dGhvcj48WWVhcj4yMDA3PC9ZZWFy
PjxSZWNOdW0+MjI4PC9SZWNOdW0+PERpc3BsYXlUZXh0Pig2LCA3KTwvRGlzcGxheVRleHQ+PHJl
Y29yZD48cmVjLW51bWJlcj4yMjg8L3JlYy1udW1iZXI+PGZvcmVpZ24ta2V5cz48a2V5IGFwcD0i
RU4iIGRiLWlkPSJ2czAyeHJycDZyd2U1eGVhdnI2cDBzdGF4MnYycHZ2MnByYXMiIHRpbWVzdGFt
cD0iMTUwMTg3MDEwOSI+MjI4PC9rZXk+PC9mb3JlaWduLWtleXM+PHJlZi10eXBlIG5hbWU9Ikpv
dXJuYWwgQXJ0aWNsZSI+MTc8L3JlZi10eXBlPjxjb250cmlidXRvcnM+PGF1dGhvcnM+PGF1dGhv
cj5CYXJyYW5nb3UsIFIuPC9hdXRob3I+PGF1dGhvcj5GcmVtYXV4LCBDLjwvYXV0aG9yPjxhdXRo
b3I+RGV2ZWF1LCBILjwvYXV0aG9yPjxhdXRob3I+UmljaGFyZHMsIE0uPC9hdXRob3I+PGF1dGhv
cj5Cb3lhdmFsLCBQLjwvYXV0aG9yPjxhdXRob3I+TW9pbmVhdSwgUy48L2F1dGhvcj48YXV0aG9y
PlJvbWVybywgRC4gQS48L2F1dGhvcj48YXV0aG9yPkhvcnZhdGgsIFAuPC9hdXRob3I+PC9hdXRo
b3JzPjwvY29udHJpYnV0b3JzPjxhdXRoLWFkZHJlc3M+RGFuaXNjbyBVU0EgSW5jLiwgMzMyOSBB
Z3JpY3VsdHVyZSBEcml2ZSwgTWFkaXNvbiwgV0kgNTM3MTYsIFVTQS48L2F1dGgtYWRkcmVzcz48
dGl0bGVzPjx0aXRsZT5DUklTUFIgcHJvdmlkZXMgYWNxdWlyZWQgcmVzaXN0YW5jZSBhZ2FpbnN0
IHZpcnVzZXMgaW4gcHJva2FyeW90ZXM8L3RpdGxlPjxzZWNvbmRhcnktdGl0bGU+U2NpZW5jZTwv
c2Vjb25kYXJ5LXRpdGxlPjxhbHQtdGl0bGU+U2NpZW5jZSAoTmV3IFlvcmssIE4uWS4pPC9hbHQt
dGl0bGU+PC90aXRsZXM+PHBlcmlvZGljYWw+PGZ1bGwtdGl0bGU+U2NpZW5jZTwvZnVsbC10aXRs
ZT48L3BlcmlvZGljYWw+PHBhZ2VzPjE3MDktMTI8L3BhZ2VzPjx2b2x1bWU+MzE1PC92b2x1bWU+
PG51bWJlcj41ODE5PC9udW1iZXI+PGVkaXRpb24+MjAwNy8wMy8yNDwvZWRpdGlvbj48a2V5d29y
ZHM+PGtleXdvcmQ+RE5BLCBCYWN0ZXJpYWwvZ2VuZXRpY3M8L2tleXdvcmQ+PGtleXdvcmQ+RE5B
LCBJbnRlcmdlbmljLypnZW5ldGljczwva2V5d29yZD48a2V5d29yZD5Fdm9sdXRpb24sIE1vbGVj
dWxhcjwva2V5d29yZD48a2V5d29yZD4qR2VuZXMsIEJhY3RlcmlhbDwva2V5d29yZD48a2V5d29y
ZD5HZW5vbWUsIFZpcmFsPC9rZXl3b3JkPjxrZXl3b3JkPk1vbGVjdWxhciBTZXF1ZW5jZSBEYXRh
PC9rZXl3b3JkPjxrZXl3b3JkPk11dGF0aW9uPC9rZXl3b3JkPjxrZXl3b3JkPlBvbHltb3JwaGlz
bSwgU2luZ2xlIE51Y2xlb3RpZGU8L2tleXdvcmQ+PGtleXdvcmQ+KlJlcGV0aXRpdmUgU2VxdWVu
Y2VzLCBOdWNsZWljIEFjaWQ8L2tleXdvcmQ+PGtleXdvcmQ+U3RyZXB0b2NvY2N1cyBQaGFnZXMv
Z2VuZXRpY3MvKnBoeXNpb2xvZ3k8L2tleXdvcmQ+PGtleXdvcmQ+U3RyZXB0b2NvY2N1cyB0aGVy
bW9waGlsdXMvKmdlbmV0aWNzLyp2aXJvbG9neTwva2V5d29yZD48a2V5d29yZD5WaXJhbCBQbGFx
dWUgQXNzYXk8L2tleXdvcmQ+PGtleXdvcmQ+VmlydXMgUmVwbGljYXRpb248L2tleXdvcmQ+PC9r
ZXl3b3Jkcz48ZGF0ZXM+PHllYXI+MjAwNzwveWVhcj48cHViLWRhdGVzPjxkYXRlPk1hciAyMzwv
ZGF0ZT48L3B1Yi1kYXRlcz48L2RhdGVzPjxpc2JuPjEwOTUtOTIwMyAoRWxlY3Ryb25pYykmI3hE
OzAwMzYtODA3NSAoTGlua2luZyk8L2lzYm4+PGFjY2Vzc2lvbi1udW0+MTczNzk4MDg8L2FjY2Vz
c2lvbi1udW0+PHVybHM+PHJlbGF0ZWQtdXJscz48dXJsPmh0dHBzOi8vd3d3Lm5jYmkubmxtLm5p
aC5nb3YvcHVibWVkLzE3Mzc5ODA4PC91cmw+PC9yZWxhdGVkLXVybHM+PC91cmxzPjxlbGVjdHJv
bmljLXJlc291cmNlLW51bT4xMC4xMTI2L3NjaWVuY2UuMTEzODE0MDwvZWxlY3Ryb25pYy1yZXNv
dXJjZS1udW0+PHJlbW90ZS1kYXRhYmFzZS1wcm92aWRlcj5OTE08L3JlbW90ZS1kYXRhYmFzZS1w
cm92aWRlcj48bGFuZ3VhZ2U+ZW5nPC9sYW5ndWFnZT48L3JlY29yZD48L0NpdGU+PENpdGU+PEF1
dGhvcj5Ccm91bnM8L0F1dGhvcj48WWVhcj4yMDA4PC9ZZWFyPjxSZWNOdW0+MjI5PC9SZWNOdW0+
PHJlY29yZD48cmVjLW51bWJlcj4yMjk8L3JlYy1udW1iZXI+PGZvcmVpZ24ta2V5cz48a2V5IGFw
cD0iRU4iIGRiLWlkPSJ2czAyeHJycDZyd2U1eGVhdnI2cDBzdGF4MnYycHZ2MnByYXMiIHRpbWVz
dGFtcD0iMTUwMTg3MDEyMiI+MjI5PC9rZXk+PC9mb3JlaWduLWtleXM+PHJlZi10eXBlIG5hbWU9
IkpvdXJuYWwgQXJ0aWNsZSI+MTc8L3JlZi10eXBlPjxjb250cmlidXRvcnM+PGF1dGhvcnM+PGF1
dGhvcj5Ccm91bnMsIFMuIEouPC9hdXRob3I+PGF1dGhvcj5Kb3JlLCBNLiBNLjwvYXV0aG9yPjxh
dXRob3I+THVuZGdyZW4sIE0uPC9hdXRob3I+PGF1dGhvcj5XZXN0cmEsIEUuIFIuPC9hdXRob3I+
PGF1dGhvcj5TbGlqa2h1aXMsIFIuIEouPC9hdXRob3I+PGF1dGhvcj5TbmlqZGVycywgQS4gUC48
L2F1dGhvcj48YXV0aG9yPkRpY2ttYW4sIE0uIEouPC9hdXRob3I+PGF1dGhvcj5NYWthcm92YSwg
Sy4gUy48L2F1dGhvcj48YXV0aG9yPktvb25pbiwgRS4gVi48L2F1dGhvcj48YXV0aG9yPnZhbiBk
ZXIgT29zdCwgSi48L2F1dGhvcj48L2F1dGhvcnM+PC9jb250cmlidXRvcnM+PGF1dGgtYWRkcmVz
cz5MYWJvcmF0b3J5IG9mIE1pY3JvYmlvbG9neSwgRGVwYXJ0bWVudCBvZiBBZ3JvdGVjaG5vbG9n
eSBhbmQgRm9vZCBTY2llbmNlcywgV2FnZW5pbmdlbiBVbml2ZXJzaXR5LCBEcmVpamVucGxlaW4g
MTAsIDY3MDMgSEIgV2FnZW5pbmdlbiwgTmV0aGVybGFuZHMuPC9hdXRoLWFkZHJlc3M+PHRpdGxl
cz48dGl0bGU+U21hbGwgQ1JJU1BSIFJOQXMgZ3VpZGUgYW50aXZpcmFsIGRlZmVuc2UgaW4gcHJv
a2FyeW90ZXM8L3RpdGxlPjxzZWNvbmRhcnktdGl0bGU+U2NpZW5jZTwvc2Vjb25kYXJ5LXRpdGxl
PjxhbHQtdGl0bGU+U2NpZW5jZSAoTmV3IFlvcmssIE4uWS4pPC9hbHQtdGl0bGU+PC90aXRsZXM+
PHBlcmlvZGljYWw+PGZ1bGwtdGl0bGU+U2NpZW5jZTwvZnVsbC10aXRsZT48L3BlcmlvZGljYWw+
PHBhZ2VzPjk2MC00PC9wYWdlcz48dm9sdW1lPjMyMTwvdm9sdW1lPjxudW1iZXI+NTg5MTwvbnVt
YmVyPjxlZGl0aW9uPjIwMDgvMDgvMTY8L2VkaXRpb24+PGtleXdvcmRzPjxrZXl3b3JkPkFtaW5v
IEFjaWQgU2VxdWVuY2U8L2tleXdvcmQ+PGtleXdvcmQ+QmFjdGVyaW9waGFnZSBsYW1iZGEvKmdl
bmV0aWNzLypncm93dGggJmFtcDsgZGV2ZWxvcG1lbnQ8L2tleXdvcmQ+PGtleXdvcmQ+QmFzZSBT
ZXF1ZW5jZTwva2V5d29yZD48a2V5d29yZD5ETkEsIEludGVyZ2VuaWM8L2tleXdvcmQ+PGtleXdv
cmQ+RE5BLCBWaXJhbC9tZXRhYm9saXNtPC9rZXl3b3JkPjxrZXl3b3JkPkVzY2hlcmljaGlhIGNv
bGkvZ2VuZXRpY3MvbWV0YWJvbGlzbTwva2V5d29yZD48a2V5d29yZD5Fc2NoZXJpY2hpYSBjb2xp
IEsxMi8qZ2VuZXRpY3MvbWV0YWJvbGlzbS8qdmlyb2xvZ3k8L2tleXdvcmQ+PGtleXdvcmQ+RXNj
aGVyaWNoaWEgY29saSBQcm90ZWlucy9jaGVtaXN0cnkvZ2VuZXRpY3MvKm1ldGFib2xpc208L2tl
eXdvcmQ+PGtleXdvcmQ+R2VuZXMsIEJhY3RlcmlhbDwva2V5d29yZD48a2V5d29yZD5Nb2xlY3Vs
YXIgU2VxdWVuY2UgRGF0YTwva2V5d29yZD48a2V5d29yZD5STkEgUHJlY3Vyc29ycy9tZXRhYm9s
aXNtPC9rZXl3b3JkPjxrZXl3b3JkPlJOQSwgQmFjdGVyaWFsLypnZW5ldGljcy9tZXRhYm9saXNt
PC9rZXl3b3JkPjxrZXl3b3JkPlJOQSwgR3VpZGUvZ2VuZXRpY3MvbWV0YWJvbGlzbTwva2V5d29y
ZD48a2V5d29yZD4qUmVwZXRpdGl2ZSBTZXF1ZW5jZXMsIE51Y2xlaWMgQWNpZDwva2V5d29yZD48
a2V5d29yZD5UcmFuc2NyaXB0aW9uLCBHZW5ldGljPC9rZXl3b3JkPjxrZXl3b3JkPlZpcmFsIFBs
YXF1ZSBBc3NheTwva2V5d29yZD48L2tleXdvcmRzPjxkYXRlcz48eWVhcj4yMDA4PC95ZWFyPjxw
dWItZGF0ZXM+PGRhdGU+QXVnIDE1PC9kYXRlPjwvcHViLWRhdGVzPjwvZGF0ZXM+PGlzYm4+MTA5
NS05MjAzIChFbGVjdHJvbmljKSYjeEQ7MDAzNi04MDc1IChMaW5raW5nKTwvaXNibj48YWNjZXNz
aW9uLW51bT4xODcwMzczOTwvYWNjZXNzaW9uLW51bT48dXJscz48cmVsYXRlZC11cmxzPjx1cmw+
aHR0cHM6Ly93d3cubmNiaS5ubG0ubmloLmdvdi9wdWJtZWQvMTg3MDM3Mzk8L3VybD48L3JlbGF0
ZWQtdXJscz48L3VybHM+PGN1c3RvbTI+UE1DNTg5ODIzNTwvY3VzdG9tMj48ZWxlY3Ryb25pYy1y
ZXNvdXJjZS1udW0+MTAuMTEyNi9zY2llbmNlLjExNTk2ODk8L2VsZWN0cm9uaWMtcmVzb3VyY2Ut
bnVtPjxyZW1vdGUtZGF0YWJhc2UtcHJvdmlkZXI+TkxNPC9yZW1vdGUtZGF0YWJhc2UtcHJvdmlk
ZXI+PGxhbmd1YWdlPmVuZzwvbGFuZ3VhZ2U+PC9yZWNvcmQ+PC9DaXRlPjwvRW5kTm90ZT5=
</w:fldData>
        </w:fldChar>
      </w:r>
      <w:r w:rsidR="00AD51C8">
        <w:rPr>
          <w:rFonts w:ascii="Arial" w:hAnsi="Arial" w:cs="Arial"/>
          <w:sz w:val="24"/>
          <w:szCs w:val="24"/>
        </w:rPr>
        <w:instrText xml:space="preserve"> ADDIN EN.CITE.DATA </w:instrText>
      </w:r>
      <w:r w:rsidR="00AD51C8">
        <w:rPr>
          <w:rFonts w:ascii="Arial" w:hAnsi="Arial" w:cs="Arial"/>
          <w:sz w:val="24"/>
          <w:szCs w:val="24"/>
        </w:rPr>
      </w:r>
      <w:r w:rsidR="00AD51C8">
        <w:rPr>
          <w:rFonts w:ascii="Arial" w:hAnsi="Arial" w:cs="Arial"/>
          <w:sz w:val="24"/>
          <w:szCs w:val="24"/>
        </w:rPr>
        <w:fldChar w:fldCharType="end"/>
      </w:r>
      <w:r w:rsidR="002A0B0A">
        <w:rPr>
          <w:rFonts w:ascii="Arial" w:hAnsi="Arial" w:cs="Arial"/>
          <w:sz w:val="24"/>
          <w:szCs w:val="24"/>
        </w:rPr>
      </w:r>
      <w:r w:rsidR="002A0B0A">
        <w:rPr>
          <w:rFonts w:ascii="Arial" w:hAnsi="Arial" w:cs="Arial"/>
          <w:sz w:val="24"/>
          <w:szCs w:val="24"/>
        </w:rPr>
        <w:fldChar w:fldCharType="separate"/>
      </w:r>
      <w:r w:rsidR="00AD51C8">
        <w:rPr>
          <w:rFonts w:ascii="Arial" w:hAnsi="Arial" w:cs="Arial"/>
          <w:noProof/>
          <w:sz w:val="24"/>
          <w:szCs w:val="24"/>
        </w:rPr>
        <w:t>(6, 7)</w:t>
      </w:r>
      <w:r w:rsidR="002A0B0A">
        <w:rPr>
          <w:rFonts w:ascii="Arial" w:hAnsi="Arial" w:cs="Arial"/>
          <w:sz w:val="24"/>
          <w:szCs w:val="24"/>
        </w:rPr>
        <w:fldChar w:fldCharType="end"/>
      </w:r>
      <w:r w:rsidR="00785B31">
        <w:rPr>
          <w:rFonts w:ascii="Arial" w:hAnsi="Arial" w:cs="Arial"/>
          <w:sz w:val="24"/>
          <w:szCs w:val="24"/>
        </w:rPr>
        <w:t xml:space="preserve">. </w:t>
      </w:r>
      <w:r w:rsidR="00650F96">
        <w:rPr>
          <w:rFonts w:ascii="Arial" w:hAnsi="Arial" w:cs="Arial"/>
          <w:sz w:val="24"/>
          <w:szCs w:val="24"/>
        </w:rPr>
        <w:t xml:space="preserve">The </w:t>
      </w:r>
      <w:r w:rsidR="00871A5E">
        <w:rPr>
          <w:rFonts w:ascii="Arial" w:hAnsi="Arial" w:cs="Arial"/>
          <w:i/>
          <w:iCs/>
          <w:noProof/>
          <w:sz w:val="24"/>
          <w:szCs w:val="24"/>
        </w:rPr>
        <mc:AlternateContent>
          <mc:Choice Requires="wpg">
            <w:drawing>
              <wp:anchor distT="0" distB="0" distL="114300" distR="114300" simplePos="0" relativeHeight="251619328" behindDoc="0" locked="0" layoutInCell="1" allowOverlap="1" wp14:anchorId="0E88AC89" wp14:editId="1C663A61">
                <wp:simplePos x="0" y="0"/>
                <wp:positionH relativeFrom="column">
                  <wp:posOffset>69578</wp:posOffset>
                </wp:positionH>
                <wp:positionV relativeFrom="page">
                  <wp:posOffset>1599565</wp:posOffset>
                </wp:positionV>
                <wp:extent cx="5819775" cy="5126355"/>
                <wp:effectExtent l="19050" t="19050" r="28575" b="17145"/>
                <wp:wrapTopAndBottom/>
                <wp:docPr id="5" name="Group 5"/>
                <wp:cNvGraphicFramePr/>
                <a:graphic xmlns:a="http://schemas.openxmlformats.org/drawingml/2006/main">
                  <a:graphicData uri="http://schemas.microsoft.com/office/word/2010/wordprocessingGroup">
                    <wpg:wgp>
                      <wpg:cNvGrpSpPr/>
                      <wpg:grpSpPr>
                        <a:xfrm>
                          <a:off x="0" y="0"/>
                          <a:ext cx="5819775" cy="5126355"/>
                          <a:chOff x="-306" y="-112395"/>
                          <a:chExt cx="5820341" cy="5126355"/>
                        </a:xfrm>
                      </wpg:grpSpPr>
                      <wps:wsp>
                        <wps:cNvPr id="217" name="Text Box 2"/>
                        <wps:cNvSpPr txBox="1">
                          <a:spLocks noChangeArrowheads="1"/>
                        </wps:cNvSpPr>
                        <wps:spPr bwMode="auto">
                          <a:xfrm>
                            <a:off x="-306" y="4385310"/>
                            <a:ext cx="5820340" cy="628650"/>
                          </a:xfrm>
                          <a:prstGeom prst="rect">
                            <a:avLst/>
                          </a:prstGeom>
                          <a:solidFill>
                            <a:srgbClr val="FFFFFF"/>
                          </a:solidFill>
                          <a:ln w="9525">
                            <a:solidFill>
                              <a:schemeClr val="tx1"/>
                            </a:solidFill>
                            <a:miter lim="800000"/>
                            <a:headEnd/>
                            <a:tailEnd/>
                          </a:ln>
                        </wps:spPr>
                        <wps:txbx>
                          <w:txbxContent>
                            <w:p w14:paraId="1D29B578" w14:textId="0DCBDA71" w:rsidR="00E404F1" w:rsidRPr="00621148" w:rsidRDefault="00E404F1">
                              <w:pPr>
                                <w:rPr>
                                  <w:rFonts w:ascii="Arial" w:hAnsi="Arial" w:cs="Arial"/>
                                  <w:sz w:val="20"/>
                                  <w:szCs w:val="20"/>
                                </w:rPr>
                              </w:pPr>
                              <w:r w:rsidRPr="00621148">
                                <w:rPr>
                                  <w:rFonts w:ascii="Arial" w:hAnsi="Arial" w:cs="Arial"/>
                                  <w:b/>
                                  <w:sz w:val="20"/>
                                  <w:szCs w:val="20"/>
                                </w:rPr>
                                <w:t>Figure 2: CRISPR immunity.</w:t>
                              </w:r>
                              <w:r w:rsidRPr="00621148">
                                <w:rPr>
                                  <w:rFonts w:ascii="Arial" w:hAnsi="Arial" w:cs="Arial"/>
                                  <w:sz w:val="20"/>
                                  <w:szCs w:val="20"/>
                                </w:rPr>
                                <w:t xml:space="preserve">  CRISPR systems achieve immunity through adaptation, CRISPR RNA processing, and interference. The CRISPR locus contains genes encoding Cas proteins and a repeat-spacer array, </w:t>
                              </w:r>
                              <w:r>
                                <w:rPr>
                                  <w:rFonts w:ascii="Arial" w:hAnsi="Arial" w:cs="Arial"/>
                                  <w:sz w:val="20"/>
                                  <w:szCs w:val="20"/>
                                </w:rPr>
                                <w:t>along with a</w:t>
                              </w:r>
                              <w:r w:rsidRPr="00621148">
                                <w:rPr>
                                  <w:rFonts w:ascii="Arial" w:hAnsi="Arial" w:cs="Arial"/>
                                  <w:sz w:val="20"/>
                                  <w:szCs w:val="20"/>
                                </w:rPr>
                                <w:t xml:space="preserve"> CRISPR leader region.</w:t>
                              </w:r>
                            </w:p>
                          </w:txbxContent>
                        </wps:txbx>
                        <wps:bodyPr rot="0" vert="horz" wrap="square" lIns="91440" tIns="45720" rIns="91440" bIns="45720" anchor="t" anchorCtr="0">
                          <a:noAutofit/>
                        </wps:bodyPr>
                      </wps:wsp>
                      <pic:pic xmlns:pic="http://schemas.openxmlformats.org/drawingml/2006/picture">
                        <pic:nvPicPr>
                          <pic:cNvPr id="4" name="Picture 4" descr="A close up of a map&#10;&#10;Description automatically generated"/>
                          <pic:cNvPicPr>
                            <a:picLocks noChangeAspect="1"/>
                          </pic:cNvPicPr>
                        </pic:nvPicPr>
                        <pic:blipFill>
                          <a:blip r:embed="rId15" cstate="email">
                            <a:extLst>
                              <a:ext uri="{28A0092B-C50C-407E-A947-70E740481C1C}">
                                <a14:useLocalDpi xmlns:a14="http://schemas.microsoft.com/office/drawing/2010/main"/>
                              </a:ext>
                            </a:extLst>
                          </a:blip>
                          <a:stretch>
                            <a:fillRect/>
                          </a:stretch>
                        </pic:blipFill>
                        <pic:spPr>
                          <a:xfrm>
                            <a:off x="-305" y="-112395"/>
                            <a:ext cx="5820340" cy="4497705"/>
                          </a:xfrm>
                          <a:prstGeom prst="rect">
                            <a:avLst/>
                          </a:prstGeom>
                          <a:ln>
                            <a:solidFill>
                              <a:schemeClr val="tx1"/>
                            </a:solidFill>
                          </a:ln>
                        </pic:spPr>
                      </pic:pic>
                    </wpg:wgp>
                  </a:graphicData>
                </a:graphic>
                <wp14:sizeRelH relativeFrom="margin">
                  <wp14:pctWidth>0</wp14:pctWidth>
                </wp14:sizeRelH>
                <wp14:sizeRelV relativeFrom="margin">
                  <wp14:pctHeight>0</wp14:pctHeight>
                </wp14:sizeRelV>
              </wp:anchor>
            </w:drawing>
          </mc:Choice>
          <mc:Fallback>
            <w:pict>
              <v:group w14:anchorId="0E88AC89" id="Group 5" o:spid="_x0000_s1029" style="position:absolute;margin-left:5.5pt;margin-top:125.95pt;width:458.25pt;height:403.65pt;z-index:251619328;mso-position-vertical-relative:page;mso-width-relative:margin;mso-height-relative:margin" coordorigin="-3,-1123" coordsize="58203,51263"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yKtFqwMAAHwIAAAOAAAAZHJzL2Uyb0RvYy54bWykVm1v2zYQ/j5g/4Hg&#10;gH1LZMmW42iRiyxpggLdFrTdD6ApSiJKkRxJW3J//e4oW06cAu06A5b5prvnnrt76Js3Q6fITjgv&#10;jS5pejmjRGhuKqmbkv796eFiRYkPTFdMGS1Kuheevln//NNNbwuRmdaoSjgCRrQvelvSNgRbJInn&#10;reiYvzRWaNisjetYgKlrksqxHqx3Kslms2XSG1dZZ7jwHlbvx026jvbrWvDwV117EYgqKWAL8eni&#10;c4PPZH3DisYx20p+gMF+AEXHpAank6l7FhjZOvnKVCe5M97U4ZKbLjF1LbmIMUA06ewsmkdntjbG&#10;0hR9YyeagNoznn7YLP9z9+SIrEqaU6JZBymKXkmO1PS2KeDEo7Mf7ZM7LDTjDKMdatfhL8RBhkjq&#10;fiJVDIFwWMxX6fXVFVjnsJen2XKeR9us4C3kBt+7mM+WlMD2RZpm8+tp++1kIpvNF+krE8kRQYJA&#10;J1y9hVryJ7r8/6PrY8usiFnwSMaBriy9OhL2CUP93QwkGzmLx5AwEgZYhraIpeHte8M/e6LNXct0&#10;I26dM30rWAX4UnwTopheRe594dHIpv/DVJAXtg0mGjpjfWJvMV/l8/RQ0yf6kTsofaR/ma2WeTww&#10;UccK63x4FKYjOCipg56JbtjuvQ8I63QEc+2NktWDVCpOXLO5U47sGPTXQ/zESM6OKU36kl7nWT4y&#10;8cIEtrqYjIRh5OLMQicD6ISSXUlXM/ygG1YgfW91FceBSTWOAbHSBz6RwpHMMGyGWOnRAdK7MdUe&#10;CHZmlAWQMRi0xn2hpAdJKKn/Z8ucoES905Ck63SBRIY4WeRXGUzc853N8x2mOZgqaaBkHN6FqDsI&#10;W5tbSGYtI70nJAfIULvrGyt5Ad9Dz8PoVRF/WxvhrbBF/KO+dt9lo2Pu89ZegDxZFuRGKhn2UWoh&#10;dQhK754kR05xcuqHxbEbYBedEliohOcQ8y3hynhBtpaYmjDSMfvrL8Ptb/Fxj2ekDXB/EKxw0HnJ&#10;mVJ70ggtHAuiwlQfnY2uoSIlP+smb6Fwj5308niC0xe4N0raYw3j+MAQgD0T1q+QPIr2veHbTugw&#10;3kJOKMBttG+l9VAVheg2ooJmelehbMENGKCD4UqTaixcH5wIvMViqKGXPgD2sdWmjQj6hBNDGGv5&#10;KHqT7IIAgLyey+dXBWCxAC2G06Ovo5D8RwXA3jprz3hff6OJj115iiSGCNNY9/GKi2pzuI7xDn0+&#10;j6dOfxrW/wIAAP//AwBQSwMECgAAAAAAAAAhAH9qJtYgkgUAIJIFABUAAABkcnMvbWVkaWEvaW1h&#10;Z2UxLnRpZmZJSSoAAoAFAIA/4E/wBBYNB4RCYVC4ZDYdD4hEYlE4pFYtF4xGY1G45HY9H5BIZFI5&#10;JJZNJ5RKZVK5ZLZdL5hMZlM5pNZtN5xOZ1O55PZ9P6BQaFQ6JRaNR6RSaVS6ZTadT6hUalU6pVat&#10;V6xWa1W65Xa9X7BYbFY7JZbNZ7RabVa7ZbZZA4Jbrlc7pdbtd7xeb1e75fb9f8BgcFg8JhcNh8Ri&#10;cVi8Zjcdj8hkclk8plctl8xmc1m85PICgD/gT/AEFg0HhEJhULhkNh0PiERiUTikVi0XjEZjUbjk&#10;dj0fkEhkUjkklk0nlEplUrlktl0vmExmUzmk1m03nE5nU7nk9n0/oFBoVDolFo1HpFJpVLplNp1P&#10;qFRqVTqlVq1XrFZrVbrldr1fsFhsVjslls1ntFptVrtltlkDgluuVzul1u13vF5vV7vl9v1/wGBw&#10;WDwmFw2HxGJxWLxmNx2PyGRyWTymVy2XzGZzWbzk8gKAP+BP8AQWDQeEQmFQuGQ2HQ+IRGJROKRW&#10;LReMRmNRuOR2PR+QSGRSOSSWTSeUSmVSuWS2XS+YTGZTOaTWbTecTmdTueT2fT+gUGhUOiUWjUek&#10;UmlUumU2nU+oVGpVOqVWrVesVmtVuuV2vV+wWGxWOyWWzWe0Wm1Wu2W2WQOCW65XO6XW7Xe8Xm9X&#10;u+X2/X/AYHBYPCYXDYfEYnFYvGY3HY/IZHJZPKZXLZfMZnNZvOTyAoA/4E/wBBYNB4RCYVC4ZDYd&#10;D4hEYlE4pFYtF4xGY1G45HY9H5BIZFI5JJZNJ5RKZVK5ZLZdL5hMZlM5pNZtN5xOZ1O55PZ9P6BQ&#10;aFQ6JRaNR6RSaVS6ZTadT6hUalU6pVatV6xWa1W65Xa9X7BYbFY7JZbNZ7RabVa7ZbZZA4Jbrlc7&#10;pdbtd7xeb1e75fb9f8BgcFg8JhcNh8RicVi8Zjcdj8hkclk8plctl8xmc1m85PICgD/gT/AEFg0H&#10;hEJhULhkNh0PiERiUTikVi0XjEZjUbjkdj0fkEhkUjkklk0nlEplUrlktl0vmExmUzmk1m03nE5n&#10;U7nk9n0/oFBoVDolFo1HpFJpVLplNp1PqFRqVTqlVq1XrFZrVbrldr1fsFhsVjslls1ntFptVrtl&#10;tlkDgluuVzul1u13vF5vV7vl9v1/wGBwWDwmFw2HxGJxWLxmNx2PyGRyWTymVy2XzGZzWbzk8gKA&#10;P+BP8AQWDQeEQmFQuGQ2HQ+IRGJROKRWLReMRmNRuOR2PR+QSGRSOSSWTSeUSmVSuWS2XS+YTGZT&#10;OaTWbTecTmdTueT2fT+gUGhUOiUWjUekUmlUumU2nU+oVGpVOqVWrVesVmtVuuV2vV+wWGxWOyWW&#10;zWe0Wm1Wu2W2WQOCW65XO6XW7Xe8Xm9Xu+X2/X/AYHBYPCYXDYfEYnFYvGY3HY/IZHJZPKZXLZfM&#10;ZnNZvOTyAoA/4E/wBBYNB4RCYVC4ZDYdD4hEYlE4pFYtF4xGY1G45HY9H5BIZFI5JJZNJ5RKZVK5&#10;ZLZdL5hMZlM5pNZtN5xOZ1O55PZ9P6BQaFQ6JRaNR6RSaVS6ZTadT6hUalU6pVatV6xWa1W65Xa9&#10;X7BYbFY7JZbNZ7RabVa7ZbZZA4Jbrlc7pdbtd7xeb1e75fb9f8BgcFg8JhcNh8RicVi8Zjcdj8hk&#10;clk8plctl8xmc1m85PICgD/gT/AEFg0HhEJhULhkNh0PiERiUTikVi0XjEZjUbjkdj0fkEhkUjkk&#10;lk0nlEplUrlktl0vmExmUzmk1m03nE5nU7nk9n0/oFBoVDolFo1HpFJpVLplNp1PqFRqVTqlVq1X&#10;rFZrVbrldr1fsFhsVjslls1ntFptVrtltlkDgluuVzul1u13vF5vV7vl9v1/wGBwWDwmFw2HxGJx&#10;WLxmNx2PyGRyWTymVy2XzGZzWbzk8gKAP+BP8AQWDQeEQmFQuGQ2HQ+IRGJROKRWLReMRmNRuOR2&#10;PR+QSGRSOSSWTSeUSmVSuWS2XS+YTGZTOaTWbTecTmdTueT2fT+gUGhUOiUWjUekUmlUumU2nU+o&#10;VGpVOqVWrVesVmtVuuV2vV+wWGxWOyWWzWe0Wm1Wu2W2WQOCW65XO6XW7Xe8Xm9Xu+X2/X/AYHBY&#10;PCYXDYfEYnFYvGY3HY/IZHJZPKZXLZfMZnNZvOTyAoA/4E/wBBYNB4RCYVC4ZDYdD4hEYlE4pFYt&#10;F4xGY1G45HY9H5BIZFI5JJZNJ5RKZVK5ZLZdL5hMZlM5pNZtN5xOZ1O55PZ9P6BQaFQ6JRaNR6RS&#10;aVS6ZTadT6hUalU6pVatV6xWa1W65Xa9X7BYbFY7JZbNZ7RabVa7ZbZZA4Jbrlc7pdbtd7xeb1e7&#10;5fb9f8BgcFg8JhcNh8RicVi8Zjcdj8hkclk8plctl8xmc1m85PICgD/gT/AEFg0HhEJhULhkNh0P&#10;iERiUTikVi0XjEZjUbjkdj0fkEhkUjkklk0nlEplUrlktl0vmExmUzmk1m03nE5nU7nk9n0/oFBo&#10;VDolFo1HpFJpVLplNp1PqFRqVTqlVq1XrFZrVbrldr1fsFhsVjslls1ntFptVrtltlkDgluuVzul&#10;1u13vF5vV7vl9v1/wGBwWDwmFw2HxGJxWLxmNx2PyGRyWTymVy2XzGZzWbzk8gKAP+BP8AQWDQeE&#10;QmFQuGQ2HQ+IRGJROKRWLReMRmNRuOR2PR+QSGRSOSSWTSeUSmVSuWS2XS+YTGZTOaTWbTecTmdT&#10;ueT2fT+gUGhUOiUWjUekUmlUumU2nU+oVGpVOqVWrVesVmtVuuV2vV+wWGxWOyWWzWe0Wm1Wu2W2&#10;WQOCW65XO6XW7Xe8Xm9Td3X0ANvAAAR4MABTDXvEYnFYvGY3HY/IZHJZPKZXLZfMZnNZvOZ3PZ/Q&#10;aHRaPSaXTafPQECAP+BP8AQWDQeEQmFQuGQ2HQ+IRGJROKRWLReMRmNRuOR2PR+QSGRSOSSWTSeU&#10;SmVSuWS2XS+YTGZSN+TUAMmcABGzsANGfAAPUEAGOiAAuUeZ0mlUumU2nU+oVGpVOqVWrVesVmtV&#10;uuV2vV+wWGxWOyWWzWe0Wm1Wu2W23W+4XG5XO6XW7Xe8Xm9Xu+X2/X/AYG4QOCYLDYfEYnFYvGY3&#10;HUp45EAH7KABN5cAPnNAB/Z0AAHQAADaMACvTABGakAEHWY/Xa/YbHZbPabXbbfcbndbveb3fb/g&#10;cHhcPicXjcfkcnlcvmc3nQ+AgIA/4E/wBBYNB4RCYVC4ZDYdD4hEYlE4pFYtF4xGY1G45HY9H5BI&#10;ZFI5JJZNJ5RKZVK5ZLZdL5hMZlE35NQA9JwAFdOwAgJ8AHHQY4BqIACTRwAcqUABlTQACqgAAFU5&#10;nVatV6xWa1W65Xa9X7BYbFY7JZbNZ7RabVa7Zbbdb7hcblc7pdbtd7xeb1e75fb9f8BgcFg8JhcN&#10;h8RicVi8ZjbJA4Jjslk8plctl8xmc1IX9nQA79AAGNowAmtMAF5qQA+NZDAbrwAGdkAHntQA6dwA&#10;M6/oYFt8ACpweBwhhxQAEeRm+Vy+Zzedz+h0el0+p1et1+x2e12+53e93/B4fF4/J5fN5/R6fFAQ&#10;gD/gT/AEFg0HhEJhULhkNh0PiERiUTikVi0XjEZjUbjkdj0fkEhkUjkklk0nlEplUrlktl0vmExm&#10;UHfk1ADFnAAV07ACrnwAc9BhgCogAFlHABQpQAIVNADhqAAWdTAC/qwAdtZiAcrgAKlfABLsQAGl&#10;lAAQtEztVrtltt1vuFxuVzul1u13vF5vV7vl9v1/wGBwWDwmFw2HxGJxWLxmNx2PyGRyWTymVy2X&#10;zGZzWbzmdz2f0Gh0VtgcE0en1Gp1Wr1mt12vjLW2QAUe1AC33AAae7AD+30MCnBABZ4lesA15AAB&#10;PLhDl5wAYHRACy6gAXPXADx7UQE/dplOKXhAA78nK5mw9Hp9Xr9nt93v+Hx+Xz+n1+33/H5/X7/n&#10;9/z/wBAMBQHAkCwNA73oCIA/4E/wBBYNB4RCYVC4ZDYdD4hEYlE4pFYtF4xGY1G45HY9H5BIZFI5&#10;JJZNJ5RKZVK5ZLZdL5hMZU7ZoAFLNwApp0AGfPQA+qBDANQwAS6MADVSQAMaYAAnT4pAwA5KoAGP&#10;VwAnq0AGDXQA+LBDALYwAILMACHaQAZLYABfbwABLlMrpdbtd7xeb1e75fb9f8BgcFg8JhcNh8Ri&#10;cVi8Zjcdj8hkclk8plctl8xmc1m85nc9n9BodFo9JpdNp9RqdVq9ZooHBNbsdls9ptdtt9xuYnQH&#10;1VqwhuAAGNwwA9eMAKlCxZywAeudaLUFOkAAF1ZA/OwAHh2wAvO8AOAhgA0/JEKGBgAEfUAC57QA&#10;d/gAAr8919ft9/x+f1+/5/f8/8AQDAUBwJAsDQPBEEwVBcGQbB0HwhCMJQnCkJoCgD/gT/AEFg0H&#10;hEJhULhkNh0PiERiUTikVi0XjEZjUbjkdj0fkEhkUjkklk0nlEplUrlktl0vmExjT9mgAek3AB4n&#10;QAUM9AD3oEQB1DABkowAO9JAAWpkyhL5qAAUFTACDqwAdFZAE0fsQBFfpFKNNjAAUswAAVpAABtl&#10;Ot1vuFxuVzul1u13vF5vV7vl9v1/wGBwWDwmFw2HxGJxWLxmNx2PyGRyWTymVy2XzGZzWbzmdz2f&#10;0Gh0Wj0ml00TgcE0+r1mt12v2Gx2Wmfe1ADp3AAW+7ACE3wAcXBhlpAQACfHAAy5QAP/NAA56GCe&#10;HTACR6wAVfZADg7gAevfhlsAIAFHlABq9AAI/rAAe9wAA3xtdt2f1+33/H5/X7/n9/z/wBAMBQHA&#10;kCwNA8EQTBUFwZBsHQfCEIwlCcKP0gKAP+BP8AQWDQeEQmFQuGQ2HQ+IRGJROKRWLReMRmNRuOR2&#10;PR+QSGRSOSSWTSeUSmVSuWS2XS+YTGFP6aAB1TcAMCdABPT0AL6gAB+0OGBGjAAbUkAFqmAAsU8A&#10;AapTKQ0N+gBtVkAKSuABcV8ANWxAB82WGAS0AAaWsAGC3AAe3EACe6AAB3eqXm9Xu+X2/X/AYHBY&#10;PCYXDYfEYnFYvGY3HY/IZHJZPKZXLZfMZnNZvOZ3PZ/QaHRaPSaXTafUanVavWa3Xa/YbGDwOCbL&#10;bbfcbndbveb3SvjgABf8MAK3jABackAOnmQwC88ADHpAAqdUAFPsAAP9u7XjQcB8ABo+MALfzABZ&#10;+kAM72RAE+8ADv5AAlfX6fa6Cfffv+f3/P/AEAwFAcCQLA0DwRBMFQXBkGwdB8IQjCUJwpCsLQvD&#10;EMw03qAggD/gT/AEFg0HhEJhULhkNh0PiERiUTikVi0XjEZjUbjkdj0fkEhkUjkklk0nlEplUrlk&#10;tl0vmEwa0zACZmwAXM5ADdngAfk/hgVoQANFFABPpAAFNLAAKp0xqEPfFTADSqwAXVZACmrgAa9f&#10;iAMsQAG1lABMtAAKtrAAct1RuFxuVzul1u13vF5vV7vl9v1/wGBwWDwmFw2HxGJxWLxmNx2PyGRy&#10;WTymVy2XzGZzWbzmdz2f0Gh0Wj0ml02n0EDgmo1mt12v2Gx2WzzLy2wATW5ACb3gAcW/AFTfEMAn&#10;FABZ5AAOHLAAk5wAB3R2kGgYAe3XADb7QAVPdACf8AAdPjhgB8wAB/pAAr9gAMvvABW+QABP16f3&#10;/H5/X7/n9/z/vyecBAAPECgAfcEAACEFrUtgawfAEIwlCcKQDAcCjxA8EwWCD4vmGkQIofMRgAVE&#10;TAAY0UgA6sHhq9z4QrGMZRnGkaxtG8cRzHUdx5HsfR+waAiAP+BP8AQWDQeEQmFQuGQ2HQ+IRGJR&#10;OKRWLReMRmNRuOR2PR+QSGRSOSSWTSeUSmVSuWS2XS+YSB+zMAL6bAA9zkANCeAB9z+IC6hABGUU&#10;ADykAAEUsAAGnTGoSeBgB+VUAN6sABEVsAKKvAB/WGIAWyAAV2cAIS1AAl22o2+4XG5XO6XW7Xe8&#10;Xm9Xu+X2/X/AYHBYOMsfDUekwcF4utVw1Y/CZHJZPKX945cANHNAAKZ0ACLQUqmZXSaXTQXDMfED&#10;yEYsFgBE7EAGnaRRx7cAY81ABbb2EDHgABmcPT8Xjcfkcnlcvmc3nc/odHpdPqdXrdfsdntdvrQO&#10;CdzweHxePyeXzefovn1ABv+0AJL4ABQfMAPf7QwCfkAB3+AAvv+AA0QEAALwK9CYGVBIAENBgAGH&#10;B4AMueIAJmfqICbDAAD7DYABrD0DxBEMRRHEkSxNE6JnrFQAFRFoAGpGCMAHGb9v6GEbgAEcdAAB&#10;8egABkgKap8ULgY0jAAHcktaxjYkSAA1yhIkpSmt5xSsAAcyyABzS4AEZgGAA6zEAA8zKAAHTRKi&#10;LLCfwAHnN8IswYU5gBIxjAAcM8gAd0+IQ0ARLMtAhUHHMdx6B4ALIAshAC7U7SRJTFMYRVKNyyCJ&#10;tuccAwG3pbIRG4YAAZ9RzVUtTVPVFU1VVdWVbV1X1hWNZVnEaAiAP+BP8AQWDQeEQmFQuGQ2HQ+I&#10;RGJROKRWLReMRmNRuOR2PR+QSGRSOSSWTSeUSmVSuWS2XS+YRB9zMAN+bABbzkAJSeABuT+IB+hA&#10;Af0UAGqkAAb0uY02nR99VEALyqABN1cAMutAB0V0AP2wQgGWMAHizAA92mn2u2W23W+4XG5XO6XW&#10;7Xe8Xm9XuSo+/AA5YGUCDCAAl4cAFPFUqmArHXzISVjZMADvLQgF5kAInOAA15/I6HRaPSXtZacA&#10;E/VQwha0AKTYAAM7PS3x4bcANDdABPb0AK3gAB7cOOAXjAAbckAGHmAAjc8ABvpAABdXaxnJsbK5&#10;eD5kFgBFeGj0mJuPzAA0ekALb2QgYe8AM/5df6fX7ff8fn9fv+f3/P/AEAwFAcCQLA0DwRBMFQWy&#10;KBoJBkIQjCUJwpCsLQvBLzHGABdQ6ABTxAABexGiAKRMAAeRSAAvxYAAjxeAAExlDDRHbGwAF3HI&#10;AEvHgAOyAB+SCAAHyIABByOAA2yVGkmSbJ0nyhKMpSmkooSsABYyymAIy4AA9S+AAuzEAALzLKiY&#10;R+ywdswzTOESzzQTPOU5oKdM7AAVk8gAf0+AACs/gA1ohAAC1CpAX1EAAItFz3PqDtUJ4AEzScyT&#10;NOiHnNTIAE/TgAE1T4AQ0ACBoY6oBAA7wAHrVdGn8iAG1gAAnVmABG1tSoLwRNLuINVLwkU8Y1Ip&#10;UT0jQ9b2oO94YPi+dL2dZ9oWjaVp2patrWvbFs21bduW6hSAgIA/4E/wBBYNB4RCYVC4ZDYdD4hE&#10;YlE4pFYtF4xGY1G45HY9H5BIZFI5JJZNJ5RKZVK5ZLZdL5hDEXMwAipsAHZOYYCJ4AB1PwAWKEAC&#10;TRQAG6QAADS5jTadT4MiKkAEJVQA9awAAjW6pVjVX6hYbFY7JZbNZ7RabVa7Zbbdb7hcYmTLoAFr&#10;d4QHb0ACtfQAIcBCIGAHthQA2MQAGTiwA2scAH5kYQDcoADZlwAfc0AATnbln42xtEAB3pYQC9QA&#10;ETqwAa9doNhsdls4YvdsACNuQA/t4ABRvwAneFPqBH3TxwAh+VjceCudQaHdCYAJ4CNpaOO6QAjO&#10;4AFB35xOoPSwCABl5wAPfUABJ7QBlAbhMM5voAHD9wAwP0AHF/YQAUAAAXEBgAIsDOujDRGM0jTI&#10;O1AFpqm6vjUihxwsAA0QyABbQ4hAYQ+ABnxFBESRLE0TxRFMVRXFkWxdF8YRjGUZxpGsbRvHEcx1&#10;HaXoGgkeSBIMhSHIkiyNI8XwyNAAEzJqGA9KDLMwJ8qAAD8rgAA8tSRGBGy8ABATCAB6TIAAJzOA&#10;EvEaAAvzbLk3zhOM5TnOk6zsjjpLsvCDvOGQAEpQAABzQbBIEyDJHbRIAHJRgAE1R4AFLST5HshA&#10;S0uABL00AAh07O6VwVBgdtO1LVkS1rX0/VVVFpVoACbWCEMAELvPAH1bpA3h/AAeFe15XwCWCAAL&#10;WI6ie1WhZ82UABN2aAA+WgAB42mhjXDWAAz2yAAOW4AAH2+AEAAEhCsHqAB5XQABs3WABX3cABUX&#10;iAB1XoABXXuAAo31G9QtLUcHNSmxFABCcKwvJUNw6g8PhhEMR2RiGI4lieKYri2L4xjONY3jmO49&#10;j6FICIA/4E/wBBYNB4RCYVC4ZDYdD4hEYlE4pFYtF4xGY1G45HY9H5BIZFI5JJZNJ5RKZVK5ZLZd&#10;L5hCH5MwAaZsAE5OYQCp4AF3PwAMqEAARRZjR6RSYsg6YAERTwA9qkAArVQAlKwACtW6VXa9X7BY&#10;bFY7JZbNZ7RabVa7ZbYmTLgAFrc4RQhlV6yOb1FIGAHVfwAZ8EAFlhQBfQHiQAXcYAEdjwAEclbs&#10;pF2NlwAO81CAXnQAidAADXo8rpdNp9RDFpqwATddCBDsQAoNoAB9t9TuZK1t4ACPvwA5OFCATxQA&#10;geRNZuDOZHH9z6jU2L0wAnutx+SKO1ustmM0O85nkV4wAavNFHH6QAaPYAFt74QMPkAGf9e59/x+&#10;f1+/5/f8/8AQDAUBwJAsDQPBEEwVBcGQbByLIGgkHwnCkKwtC8MQzDTcnlDrlDSABTREhAGxKABs&#10;xQAAMxXDcGjtF4AEnGQAHxGoAAtHC8EoAAqx7FsfyBIMhSHIkiyMt64rmWq6qGrEdr0HKOGFKYAC&#10;RKwAHvLKECNLgAErL4ABJMSIL7MqBAAAU0gAAM2IQvrnn8AB+zmhDEgGAE7JBN7oTmfqETYAM0TV&#10;PKVsuYzMs2g7OgWz7QtGNaOT3OKD0Ij1JTlOiHzzNIBTXNqRzMgi+05T1AoPUIAJmfiEVJPNAMPM&#10;84VLQVOpXVFRzVV9QVjPlMoNV9WsUl7Vlo1rXoO2IQtm2rbh9AtZL7Ps6sVUldLKvow2yABQ25P8&#10;2kBcAADpcYAJ4BT+1laS+oPYFB2Ek1DUQ8FFPE8jzDU9D1PYND3Pgg75Bg+j7SPgmC4Ng+EYThWF&#10;4ZhuHYfiGI4liayICIA/4E/wBBYNB4RCYVC4ZDYdD4hEYlE4pFYtF4xGY1G45HY9H5BIZFI5JJZN&#10;J5RKZVK5ZLZdL5hCHjMwAaZsAFPOYQDp4AJm8ZjQaFQ48c6MAErSQA+aYAA3TwAn6kACLVaJV6xW&#10;a1W65Xa9X7BYbFY7JZbNZ4mTLUAFrbYQMrgAEpcwAObtHHreQAIL4AHZf4QM8EAEnhbrd4W/sUAH&#10;NjQAycgAH5k8OOQAHcwAMU/gA3c8AGPoQA0NIALy9QAONUACTrQAGdhFMm/AA49tjMc1t0AG1vZ9&#10;NBFwdfsRbxQAC+RwwyAAbzQAAehHGN0wAO+tCOQCwAie4ADX34w7fFvN81fNzOcNPUABH7Yo9vgA&#10;HV8wA5fsAG9+QAzv5pr0g4IwCADBBmAAWQOAAPwUAAFQa57oo2eUJAAYkKgA8R2gAGENgAE8PAAA&#10;0Qvq+5lxK0DRHfFIABRFgACXF4ABLGQAF/GoAG5HAAAtHYABtHwAAxIIAAHIiQM2ABzyTE5jwu8b&#10;ihaAAaykAACyqjDZtq27GnMADdGs8htN+oDghE5QASe47ktg5bmgbB4AoggYAHJOgAHXO4ATkYc9&#10;gAOM/IQDVAgAQFCAAuAZJZIgBgAENGgAngHTejk5QkeU5zrLYAG/TYAGnTy3riFNRAAD1SgACtUS&#10;pKysPscsOw+06EVEFIAFFWwAPUGi0Igph8yycYAG3YQAGfYsR1cfdkqcqEWBQAAXWhZYN0enqPum&#10;Yzquug7sgARVvAANVwoo21gDRcwAFtdKEQ2GFiWNXd4XjeV53pet7XvfF831fd+X7f1/4BgOBYHg&#10;mC4Ng+EYSrSBoJhWHYfiGI4lieKYriySvmdVwXEVuOp2nqf4vkSDjNkoAFBlAAWSfYAA5lwAFHmI&#10;ACBmmR5tm+cZznWd55nqwrUJi2Lcg9Drkui7Msj+kAAZGm1lUbCkmAAh6ohj4HsABJa0AA866hBB&#10;bAAA8bGABebMABD7SABi7YzTFoXro8gAQ26IhTOzF4ABN72/b+6uilFRjGYrcIAAt8O9j3cCi9r2&#10;yHbsOS7hEu88CJnRy4AEjzQAEvzsxAAAnQgBkozKQpSFn71NO0/dJbAAXHYNG0p59ojEPBOAAv90&#10;AApd7V/cI3vCqKsg4teNbtvySc4AEJ5oAFp6AAdSfqGcOLYAE57OW5fDFJDB74AEL8UzI/v5GfOA&#10;A//VdcOFz90dR4ie77PvZN76ZwAb+ifAxkEoAOECs4ZxB7QRpDSKQsfECU+p/fq9J1RZEGgKZOyk&#10;KMFXQOiI2fx/AqYOAAFLB9Y5FFIAACJCUAAWYUAACRCsAADIXFDeaIQAAfYaEIRCAYAAdIdAADtD&#10;0AAD4gL3L+OwAArojAAExEkAA0YmNuM4Q86CcFGghAAGGKwAAvRZe2BwAAAovEYcadZx62zkreEU&#10;xsNS4zbrmDQuhdRB12LuGez6OkdY7R3jxHmPUe4+R9j9H+QEgZBSDkIQ0gKAP+BP8AQWDQeEQmFQ&#10;uGQ2HQ+IRGJROKRWLReMRmNRuOR2PR+QSGRSOSSWTSeUSmVSuWS2XS+YQhyTMAGqbABZzmEB2eAB&#10;xT+Y0GhUOPF+jABTUkAPymAAPU8AKmpAAcVWiVesVmtVuuV2vV+wWGxWOyWWzWeJky1ABa22EDK4&#10;ABKXMADm7SAYXkANG+Qga38AJPBAAb4WGPTEABF4sAILHQg/5G63c3ZUANrMRQzZsAJnPQxr6EAJ&#10;DSABR6cAPfVRAKa0AO7YAB/bOGAnbAAjbkAG3eAAg78AALhRRjcUADvkQgF8sAInnAA19GIO3qAB&#10;LdfA4N19uEDrvABI+EADTyQxn+fd71i+uIAz3AAJfEAOn6AB8/eGAf9AAnf0AFLAAAALAaMFdAwA&#10;CnBKECxBgAC1B4AEZCQAGFCqKLUJgAFVDYAC5DwAQMVyEBHEgAFFE7JhyAAAxYjh1ReAAmxkABlR&#10;qhCjC+8DxAfHiINCa7RtK05RtS1aHtaCjXti2Z/Nq27ciM9I2t84DhAEhB8SzKQAE9LrZNotBNTE&#10;AAwTLAUCImph+AAWM2x0SIAPWYsvyaj4PzuABGz0AAnz6AACUAmDvB0ABj0NEcSsESYACTRq0IYv&#10;horkuipFSAB50whDbAS+D5QGAoAHHUQAH7UqEAbVEYxmOtWAAF1XuC4aJuKYzjuSg7lgWABFV4mq&#10;bonURxgANFiAAW1joQvIYAA85n0fZ9oWjaVp2patrWvbFs21bduW7b1v3BcNxXHcly3Nc90K2gaC&#10;XTdt3XfeF43led6Xqkpw3w6DpLaWqEBbf4AGlgV7YIg4r4OABWYVOgABDh02Tdf4W4LimK4ti+MY&#10;zjWNrDDC2Lcg64BlSZKRSjjYHcAASZWAB35chAlZjkmG4ehbEHoxTGMcQSEChnzLsya2hABTbxvK&#10;GekUvTNDGPPk/ENqCEZcd4AD5q0uS9LJ8IQEGugAJewVdWCng8AGbgAmZyAAU+2RpGyDxYAIABfu&#10;j/wCFW8OI4zkB25TmOcRN9DWhh7cLrBPAAQvFAAdHGu679FABkSIElyoADfzEVxbroQAAJHPgAv4&#10;agACfSgA9wGZbl5vdY0zUGn2CEAN2YAEx2wADD3MCwPBIpoQwob1jK5meIAB9+Pue6rtFVAAIABl&#10;+gAAWenmZd+s/j/IP5sgkgAAye+AD9AOjkKmE3DdPufMz1AT/2gAK34fWhmpgAPf7AB9pPgBrWua&#10;9sAS2xAuKcVBs7aW1ttRqMohDcXkgvKQUoFMESGPlAAMSCx9j8GYG0AAVEHSEAQhAABnwUIBtlI+&#10;/wSsKQAD1hYQhMQmkyJmU+RQnIswAByhwAAbkO2/K6CFD9KgQQAAYiIqRUykQAC3iUAAasTSEHRc&#10;GhIRgAAERVJYOaLAAAVxbAAPCLxCAeRhZm3SBy0RsRnAAHONUSYlkDAAjwB4AAqRzAAEWOzpHTAD&#10;j0AA7Y6wAC+kAiZFBqh7gAj0AN86UWFCsAAAqRzelat8h6rtXpNg1EUWCsNYqxxbLJL0s1jkoZRS&#10;jlJKWU0p5USplVKuVkrZXSvlhLEhpASAP+BP8AQWDQeEQmFQuGQ2HQ+IRGJROKRWLReMRmNRuOR2&#10;PR+QSGRSOSSWTSeUSmVSuWS2XS+YQhrzMAGubABfzmEDKeABmz+Y0GhUOPEqjABb0mECKmABZU8A&#10;CupUSqVWrVesVmtVuuV2vV+wWGxWOyRMmWcALW1TuepS3AAc3GOJi6AA33cAPq9Qgw30AJbAAAEY&#10;OGPTDABF4kAILGQgFY8APbJYLCTY1gA3ZkAA7OAB+58APDRAAGaUABfUQhS6sAHXXABz7GECzaX/&#10;A7QWaTTAXeQh8b8ANjhABB8UAK7kQgA8sAEfnUilRNjdMADvrQgF9kAInuTWbwtWeEAGjyAB2+eE&#10;dYdgBNe0ACr4RRRfMAHn7AAu/kAF7+AAMP+AAHwEAABwKhCBgA358AAXMGgAPUIAAmZroQDcLAAc&#10;kMow5BXAAKcPoQA8RAAfkSs80AoxSABGRYAAIReADlgCAB5RqADeAK/0AHTHgACLH4AGrISEChIo&#10;AE5JAAAnJaODvJwAEVKK2BkABPSsAAXSzGLmIW1ZSta17YnO2basASwANw3QGRu3qDwU4LhuKQbj&#10;uSg8ZAAJE8gAW0+IZEp+AAfNBABBCkluAArUShAP0YABM0e6rro+eNKAAnkqHVTKEPaTQADBT82R&#10;yh8xAALNTAAYVU0IgQAAbVwADTWIADZWgAArW4AREA9VoIedfAAcdggAUdiPY9wxWQABC2WygEJZ&#10;BpcgBIooQS4CDrOJgALcSgAUYD6ygAfdxQfCNt2rBdXAaABA3Y/b+gjeAAAFecD1Ydd7gA+ZRAAQ&#10;l+gBSh4gAAmBgASeDPG8rpOo9TsO1KJFAANWJIpYJx4QNE9z6g4YY4ABn4/cGQ5FkeSZLk2T5RlO&#10;VZXlmW5dl+YZjmWZ5pmubZvnGc50rCBoJnef6BoOhaHomi6No6SmtpTvMuYGnIQowlLStekaqg08&#10;iRBkHIOEuugAX2wAADmx6tsuzbPtG07Vte2K9bGplrKdtLeuIcowbm8WlI0hGqhDUAuABEcEAAv8&#10;LLcZoWwx6MQxTGEEiFTCzfL6YGAiMQycgADpzYAFTzyEAN0IAG90gAA10/DopBBu9YAA5deABZ9k&#10;5TmGd2wAY4GCIOmY1IvWg7sgW7busshBk+OAAheUyLJoOHHngATvpAAFPq9SibPn7EkTQKAcCQNO&#10;6Lr0fQAD78wAEb9MT+1O8eHTW1cInDkPRAh4efvr+wxwjDJHtfi/hDwBdA6IacBQAAmgQRw/4GAA&#10;PuIQHGCD5XzrwAiQxiqYA6udc+Qd0IBnRuldOBp65EnVutdeHJ2Ls07O1du7kigtIYAACbDMhAIY&#10;bAAFBDkAAPoeEgNEPB6j1h0RDU2e5T4YFQkQWIKODEDUekHhmE1OiHXuwjIagh7IABjxbdM6iGwI&#10;V5L0JW7IWaiFFJvIOFuNQABKxtQCgMsoyI5MRYmx8Z5CI1BbAAKGPj33vETQQOKQTrnYPzIPF+D4&#10;3iKO8d8w14TD46BqYosI8jGE+C2IRC6OzbZOSdk9J+UEoZRSjlJKWU0p5USplVKuVhDSAoA/4E/w&#10;BBYNB4RCYVC4ZDYdD4hEYlE4pFYtF4xGY1G45HY9H5BIZFI5JJZNJ5RKZVK5ZLZdL5hCGhMwAbJs&#10;AGLOYQS54AFpP5jQaFQ409aMACdSQAvqZCBRTwAwakAAtVaJV6xWa1W65Xa9X7BYbFY7JZbNZ4mT&#10;LUAFrbYQMLgAEfcwAN7tCH7eQA+r4AHzfwAxsEAEHhQA0cRCALiwAX8cAElkQACcpEHplwAi80AE&#10;FnYYKtAAGPowADtNGH9qZ9QDHrQA7NhCD1swAhdtJEduQAft4AKM9dltNshYhgmMAB3yYQC+YAET&#10;zwAaOlotJaiYAHj2QAA+4ABx3wAjfFdbvaEp593vXf6wAAfcAGX8QAM/pFFd9wAU/1DBB/bYtzQB&#10;UjiBgAYEDAAKMEuw7SDkPBwADxCKMFvCgACVC6EAlDQAEnDoAC1ECGNSfwAFnEwADJFLXtig7Zj0&#10;2rbpG3JHPSPzfKPFrhRiiSfloAAmyAhAQyGABQSMAAfSSkB4SYAAUyeAB0SkhBNSqAAwSwADFgKh&#10;i/ny6LpyMUCEAZMoAFLNCkKUtCJyqTQADbOK9r69wAgANU8AA85KTZAk9gAPdAgAedCAAAVDgAbF&#10;FAAEtGpBDpJgAPlJgAeVLIQc1MgADNOOKwbkh25bmkVUk7zyiZx1TMA0AAW1XLeuJn1lNlaVrW1b&#10;1xXNdV3Xle19X9gWDYVh2JYtjWPZFk2VZdmWaraBoJZ1pWnalq2ta9sWzbSSmRbqapuZtwoQLFyA&#10;AU9z23dJ3XXBEFGFd6ESeFIAGJeoAQ0CV031fd+X7f1/4BgNaOs/5aoQDeETUJwAA/hqEXWdwAG9&#10;iYAGzi2JYo36EAJjjyBuABQ5CAAR5IijLnozLNs6QSEAPl0CwO74cI5jUZxqhAH5yABr55TdOpGn&#10;Ji1MNQAGloyESSHwAF7pgAY4AiGOM5DlIO5gFgAQ2sgAGOuThOTEGi7buhzsgAEJs4AB/tVblFts&#10;IQkc+4va95ZbqAGCIm+5XPy/aD6eyDJDFwQAZcA6QG/xAADdxbVx8g4X8gABk8nwmXomLPMAAVHN&#10;oQIHPT09AV9Ehmat03kbIPnIH53ntOAykmg6HoujoPpOl6bv6Hx7H8goPIYQyLI/bI/Jh4SdKEpH&#10;RKkrSwMEtMYhZwelVYAFz6yEBJ7IAXCZrStPYU3a8Ns5n0AADfOAA5/VrGtLRLwAD7+OUkX7HtG3&#10;+6STQUoADt/oAKZHMQheoxGpqhIe1JUComrqkEU7JVCqjpKsVcLZWAMAAKyGewKDUG4OQdg9B+EE&#10;IYRQjhJCWE0J4UQphUR8gICAP+BP8AQWDQeEQmFQuGQ2HQ+IRGJROKRWLReMRmNRuOR2PR+QSGRS&#10;OSSWTSeUSmVSuWS2XS+YQhjTMAGybABnzmEGmeABLT+Y0GhUONOqjAAp0kAMSmQgWU+cToCVOiVW&#10;rVesVmtVuuV2vV+wWGxWOyWWJky0ABa2uWCG3AAk3EAGC6AAa3eMPS9ABF30AILAQgM4MANzDAAF&#10;YmOUZ1AA748AKDJQgZZUATNjAAD5uSOjPAAvaEALvSQgPacANDVAAI62GZgADvZQgE7UAFXcABv7&#10;sAMXfAB/cG7Xi+osAD/kVt9csAOvnAB+9EAO3qAB89fR6VJ9vm88A98AK3xAAo+WKK70UilQfWhH&#10;w+Mg/GSPf6ABKfcAH39dbsAP/AAYUAgAHUCIgc0DgAGEFO6dYAANB4ADXCQAENCoAARDCGMYxzIM&#10;kUDKMs2DNgOzrPtCLzsl20zUNUaDWNch5aRkAAmxqhC3BCyLJh9HiQHhH4ABTIQAM8dCEE1JC5rq&#10;AsmNemg2ygABnSmhAlSstS2LMi5Py4AA0S+ADln0AABTKmqbkjNMtQ2PE2gBLhPoRAgdAARs7JI3&#10;xigASE+AAck/oROElDAiDYNkHaEAXRQAEVRoADVSCKHHScvTAW1LoRBQYKiZ8tU9T9QVDUVR1JUt&#10;TVPVFU1VVdWVbV1X1hWNZVnWla1tW6soGglcV5XtfV/YFg2FYdiJKX1jgBKA2gAa1moQONoAAR1p&#10;2Lardm+AAs20ABk26hAW3AABpXHaty3Nc90XTdV13ZUS0CZLBapAxIFAAE97gAyoZABd4ACHf4AA&#10;bgSOL0ei+L8wBBMEwjDG4xDFI2cWJAAMuKgAXWMIQKGNgAVOPQdCCRntkds22WWToQDWVAAYGWgA&#10;EuYSczNDoRB4DAACmcgBH54ABkZ7IQJ2hY7j8MAQljon6ABy6YABg6fKUqHlqYAHZqzoOkd+tP4f&#10;IAHdr8/UAfexgA74AveVryPMib0Fc9QpoQ9u0AA+IgpRY5fTONgAGvvqEDHwAAE5waIcGTlH0jsZ&#10;9gADvG2lagqciiGJHFimLYwXWNY5jxU5Bm+RZJbQsgBk5ZZTleWmBl+YxjGcaibG63w8AEeB9H0g&#10;SEFMiM+g8kE1QYASYAqGcwAA3eOABs+UhAyeaABN+hWO2gALXq655nnJ+S3gyasRte+AFoDiAFLl&#10;shAJfQAEcJIef2gBygAHx+SET4SAADf/FCppmiD0UBajFHKQDUpJSiXw0PkUwQdTSnF2wNgdA+CE&#10;EYJQTgpBWC0F4MQZg1BuDkHSPkBAgD/gT/AEFg0HhEJhULhkNh0PiERiUTikVi0XjEZjUbjkdj0f&#10;kEhkUjkklk0nlEplUrlktl0vmEIXUzABumwAbM5hCCngAPs/mNBoVDjTcowALVJADLpkIHlPADDq&#10;VEqlVq1XrFZrVbrldr1fsFhsVjskXJlnAC1tUIEttABvuAAFdziAEuwACN5AAVvgACd/AADwUgem&#10;FACLxAAniChAZxwAozcAAKykccGXABfzQAYWdhBk0AAS2jAAF00kf2pABW1gAVuvxuPXmzAAq20M&#10;Y25AA73kIBO/ABS4QAanFADR5EIC3LACF5wA0BklD66mKnq47AAcvbADr7wAfvhkAB8mu2BR9EUV&#10;3rABT90IvIR8ytABB+0odn5ms3U/9hAKQAABrQGva+oOfcEPa95aQYACBgAHsIgAVcKAAC8Logy5&#10;wMyzbOmEz7QtGSzStOkbUn81bWte+iDscDIANmXjatuh8GFoAAmxyhAQx4ABQR+AAfSEkB4SKAAU&#10;yQAB0SWhBNScAAwSjEgCoYW0rLeuLIp2nqfj6sqMRjHEdHxMiECdM4AErNQAA5NqxGZOAADXOYAG&#10;VOyvFzPIACNPiINyYzdt6g4F0IABFUOAA1UUihx0aAA0UgAErFshAYUsABn0zL9N05TtPU/UFQ1F&#10;UdSVLU1T1RVNVVXVlW1dV9YVjWVZ1orCBoJWtc11XdeV7X1f2BYKS0m/Y3AAbtkIQQ1lgAPNnWFa&#10;Bp2lDgv0xTSDiPbIAOwXFoW9b9wXDcVx3JctPrOJi0rWg4ZXaABKXgAAc3mrzCnow7EsW2MXy0yg&#10;FI4cOAgAMWCAAX2DoQMOFAATOGymkkEH2AAsYoAD1lchAO40ABm47AoKtw3TeB2hFCAW5rngblQA&#10;DrloAHdmCEBbmYAElmwACBnKQHzngAYUMOLPZnh8oQwQBrkumTAAFmmABlQGoQbGpM4z17AA8gAv&#10;mAD0Ci9T2PcKb4L1Fb6vuk8HkftIAEHtgASKeAALsAgAE/uoAC5vCEGrvetvSbe/gABHBAAOHCgB&#10;ZZDau8qH4CcOB4Lg5fYTheGkzh6R4jieK4vjON46ZuPohG0xCbHcex+UEgyGj+3yPJMlnRJsnyiM&#10;HLoVbksDeABtd4hA7d+ABE+FV2YHcAAPeQAB6+WhAa+dd94ht6SxGl6oADZ7Coqmg4i+6AAz/AmC&#10;+ZAHHygAA30T9kVBINpVDkVRNFonRpx0fSNiIPSwYWsZ9zf8/+AEAYBQDgJAWA0B4EQJgVAuBkDY&#10;HEfICIA/4E/wBBYNB4RCYVC4ZDYdD4hEYlE4pFYtF4xGY1G45HY9H5BIZFI5JJZNJ5RKZVK5ZLZd&#10;L5hCFZMwAb5sAHNOYQlZ4ADVP5jQaFQ40yqMADHSQA1KZCCTTwAtqlRKpVatV6xWa1W65Xa9X7BY&#10;bFY7JFyZZwAtbVCBlbQAlLgABzc689LsAEXeQAgr5CAzfwA3MEAAVhY46MQADliwAp8dCCLkQAtM&#10;oAANl5I7s0AC5nQAt9BCBhowAz9NEGNqQAO9ZCAXrwAidkADXtQAadwAEzuwBA4QUeAAEfwwAHuM&#10;AADyYo/uZSKUoOhCAP0wAT+sADz2QALO4AAJ34gqfEADp5QA5PRyOUrfYAOAUYorvkACn9YQEfwA&#10;PYrQAQf8lhlwC5wxgAacDIQs4mAAWMGPUAIAJ4SoAD9CgAHfC4AApDQAFnDoABxECKMQdAADjEwA&#10;FRFLIMkyhaMszCRs0dzOM80BbtE0jTGeikWgAJsfoQEMhAA6BQAAH0kJAeElgAFMnABEaEE1KYAD&#10;BKwAALLKGGRLgADZL4AGbMSEM6LgAFHNCyo4G02ABAJlvu/JITmAAuztByvG9PUSxOWU/IQ+opgA&#10;mZWTU1JjNW1qDteBYAEVR6fKAiZx0oAA0UuqKpoO0YYNK081VBUNRVHUlS1NU9UVTVVV1ZVtXVfW&#10;FY1lWdaVrW1b1xXKroGgldV9X9gWDYVh2JYtjJKVVkpqm8ooOUlngALdpWPakuGQAAyWyABq25PF&#10;pC3M802pcdyXLc1z3RdN1VHBK0rWg62hkt64rmHK6ruvJFr2vqDr+DLAsGwoFI5C5332QQATmSCE&#10;BVhoAGTiAAAZiaSGvi0BgAY+NIQKWOv09qH0PRIdtc2DZES2jbSWeAAChlwAGFmLeoEADpgPPg4g&#10;AOudgA/AIzwh5paEAAl6K870gHpIAXauBKAADmoIw8RUvI8z0HJPD9vc4KJvkVz6Psg+fY+/j/CC&#10;lh+bTOs7lXtoAH7uAABFuYAFhuwABBvIADFvlBpog4dcCABgcJLEtInguD4TOiD4aFWH4jiYGYri&#10;6kwJjRj45j2tInHsfiahAP9FIjoiB00lSZJwUygxKDymTUqyvLICoYbXbUtTBf90hAf96ABfeAAA&#10;BeHWY/+NxSFysMAAEP5oAAx6CvHX6YADv6wAE/7KEBr7gAKMZVDNU1mSUW2FHkVSI1IpShx9wNFM&#10;ltHFOx1df6/t+/8fz/X9/5/v/P/gBAGAUA4CQFI+QECAP+BP8AQWDQeEQmFQuGQ2HQ+IRGJROKRW&#10;LReMRmNRuOR2PR+QSGRSOSSWTSeUSmVSuWS2XS+YQhRTMAG+bAB4TmEKmeAArT+Y0GhUONL2jAA1&#10;UkANqmAAA08AGGpABO1WiVesVmtVuuV2vV+wWGxWOyWWzWeLky1ABa22EDK4ABKXMADm7WF6XkAI&#10;u+ABBX+EBnBABuYUAArERx74sAJLHAA8ZGEAPKACjL0AD/NSB/Z0AKjQAA7aMAOXTQg/6kAIDWRB&#10;ja8ADvZQgF7UAIncAA17uEYVuAAq8EANDiQgKccAIrlAAt80AAboRBOdMAHXrTidA7tABA90AHDw&#10;RyeKkAHTzAByemnVBW+0AFH4RRXfMAFP7QgI/kAe1WgAgv+mBTQE3TeJyeAAAfBIAD9BgABvB8CD&#10;WABowohBLwuAA0Q0jDFnuxrHsiPDJsqy7Ms2j7On8z7QtGOzStOg7Uj+1bWomW0bgAJcdIQCsegA&#10;UsgAAIshpBAwABTJAAHRJaEE1JwADBKIAALKiGHTK4ADPLQAFjLrAsGYMwgAEsyLQjBxTQAAYzWA&#10;B3TdL4MrkugmzpKcqpWfM8zsAoAAFPyEHxQIAD5QgAEbQ6EO0BwAGvRoAA1SCyteYzYtmg7agW5L&#10;lqSNSKHHT8Mw3G5bIQGFTAAZ9UzNVdWVbV1X1hWNZVnWla1tW9cVzXVd15XtfV/YFg2FYdiK2gaC&#10;WLZNlWXZlm2dZ9oWikpPWo77wnnbCEF1bchSJaVpFxcIADZcgAG7c71gDCIAEndtv3feF43led6X&#10;re1XrUJi2Lcg64BlORKLqu6wLyei9r6v5BTgwjDMQBSOH7iMuS9LQzgAdmMIQLONgAUOPT2jkrnS&#10;AA95KABQZQAGIn6ADjgoAFwlwAAZ5o1zYNkHbaNs3BE3WhZZ6BddPnGhAUaMABP6SAAcaYiELkuA&#10;A9ak7EDghq2DkWAAya2jE8nyABK7CABC7JNs3qfdT+Pe+KJvmVz6vug78gi/b3P+IKYHVvQACBvt&#10;GUdtAAChweZ5qvmsnjxMEQUbHGgADHIIxlYAFhytQjRi+MoPjYs47j8qT4jeRZJk2UFBlWJZdmFx&#10;ZoGaKGV2EHQgg4D9qABT9wAAn93Ps/o3I0kBTJUmIPJxNShKXQIZQJ8AAPvn7BsUOue6Pnj7QdCo&#10;/c5ugAgYABD8AAMoAahjd812XchecUNREHhuknJ8abHKctIYigAG38oY6ZOMgyQ7YAEIQYH47h3i&#10;yKTUqzlS5tjlCKKQUoibQ3LgAVGqVU6qRnr3g1BuDkHYPQfhBCGEUI4SQlhNCeFEKYVEfICAgD/g&#10;T/AEFg0HhEJhULhkNh0PiERiUTikVi0XjEZjUbjkdj0fkEhkUjkklk0nlEplUrlktl0vmEITMzAB&#10;wmwAfE5hDCngAHs/mNBoVDjS1owANtJADfpgAAVPAB4qQAQtVolXrFZrVbrldr1fsFhsVjslls1n&#10;i5MtQAoy1hAyuAASlzAA5u1hel5ACLvgAQV/hAZwQAbmFAAKxEgcGLAB1xwAVuRAEDAAOywAOOZA&#10;B3zgABOfijx0QASulACR1AAdWrhCA1wAPmxAAD2kQY23AA73UIBe9ACJ4AANfDhj14wAS3JACB5g&#10;A4z1hA46WQyQa60MWfZABj7gAdffAAG8QANHlACN9AAAnriD69wAXPxAB9+gAaf3AD+/QAAP96hW&#10;gAKMBIoV0CgAKcEIQCMFv+AAgweobHDqABGQqhALwwAAGw2wjDIOLcQAAUkRsUxkJQayjLAczDNM&#10;4O7PNAibRHi0jTNQSLVNYg7XEA2DZNoAaKHRIYAMEDKGL+QQADlJgAN6BaOHhKQABTKoASGdCEE1&#10;LYADBLwAALMKIGRMgAC9M4AG3NSEBdNsKQsIU4tm2qHvcfQAF/PK5LoFc+gBHgAARQShmvQoAC1R&#10;AAGhRaEP6AIABvSMlyaKFKzBMSJsodNNgAVdPAAVlQgAZ1SKoqw3VQhimG+AA1Vc+D5MoEFZuQ5Q&#10;i1u9T2I/TZ0vC8cFgiijbmM3LdoPJ4AEVZVW1eiZx2e8jzFtaaEBhawAGfbK0W3blu29b9wXDcVx&#10;3JctzXPdF03Vdd2Xbd133heN5Xnel0IGgl63zfV935ft/X/gGApfG8WDiyaBIQauFAAFWG4Fh6Cl&#10;RiTGsecmLKcqA9Y0ABB47iGP5BkORZHkmS5NcC1CYtijoOuAZT2Si6rusC8nova+ySwLBsKbjDsS&#10;j5+6DBo7aIABw6OhEVAAKWmO27oW6gAAH6mAB86sABmayABO64ABX6+AEpHghFZhBrGtAntNhNw3&#10;Qdt43zgES4TiIWyhy7u+b6lFvb8v3RwAUqKAAYkVFfAMhBu8SAAh8Zo2kIOEfIgAQ3KcBSzxcOg8&#10;7ABvZRVMQoAHF0W+n9Rr/MjAEBCjAkDQQKcFQZ1EHQgoWFGqAAWdyhm/sog5i9+AAdeEkGgn7oei&#10;6OcOksvpgpacMYAagFupapqx87OZgAE57YAFh72wymg+y+wAG0gmjB5fSAGXABxJuoQDf45gAAn/&#10;qAB+fxbFtH3/lIUkesAhCGxJUSslhLSXEvBgUuAU9p7zMsGS2Jp+7+UgAABRBdZganLOCQwBdjAA&#10;gADAhEqBUQsoTAAHPCkAASoWODYmYgBRQ3+D7a82BVAbgAK8dMo8CkPYLQYBpEEAAM4iAAA9EeCY&#10;/AADYiY6F0a0xbROHEABGbByCCYiwAAM8WyGPFAAKmMBNSbnfHXB8ADkQRxai4F+NgAIegUIhFUY&#10;8cwAIFFcABYb9H7FVdAROPLbW3pQWUIqDJFFnjjWiGgAEUFqrXWyM9k8kZJSTkpJWS0l5MSZk1Ju&#10;TknZPSflBKEj5ASAP+BP8AQWDQeEQmFQuGQ2HQ+IRGJROKRWLReMRmNRuOR2PR+QSGRSOSSWTSeU&#10;SmVSuWS2XS+YQhITMAHGbQxvzkACCeTGfT+gRpTUMAHajABy0kAAKmABJ08AGqpUGqVWrVesVmtV&#10;uuV2vV+wWGxWOyRcmWcALW1QgZW0AJS4AAc3OvPS7ABF3kAIK+QgM38ANzBAAFYWSPLEAA5YsAKL&#10;HAB95GGUwBAAE5cAB7NABvZ3IZJ/aGGBTSABT6cAELVUumxNja8ADvZQgF7UAIncAA17uIQMANPg&#10;AA2cMAMPjQgDckAH/mAA9c+Eb5DdMAHzrQwGdkADDuXK6PXwWm1uLyADfB30ADEPIAPH3AAA/EAK&#10;36AAo/eKK79AAp/2EAjAD5vqIMCKA3wfwQ4rjoeFkGgAZMIMIwyRvWmqblHDDPn2yamsuBLMs2zp&#10;vQ0ADQn80bStOU7UtWyiMH1GAAEdGYADzGyGPiAL4PkhYsx9GUaAtISEHhIoABTJAAHRJaEE1JwA&#10;DBKIAALKiKGxK4ACNLQAHHLscPlHKIRMhg0TLIBHMszCft8yMNlRN6iqOdM5opMMwoO308IEhgRT&#10;6ABe0AnaeoefNCgALdEQEVsvx1MIR0eAAN0k1jKwqZ1LvNPc8oML1OgAUNQIo15jNi2aDtqBYAEV&#10;VaoqmicunGAEyjQABbVshDuBgABn14stfV/YFg2FYdiWLY1j2RZNlWXZlm2dZ9oWjaVp2patrWvZ&#10;aBoJbFuW7b1v3BcNxXHciVxgfS8L06w+IZWAAA5eFy3kgpQXqAA8XwAE5nSAAB38pyoDTgV54Jgu&#10;DYPhGE4VhdhidhwAFniK2LcuBKO8HK6ruRmNgAQOPL8wDBG5CQFJQduTuq65X5WAB2ZcAB+5ijEw&#10;1QAAS5u5bmiTnYAOSAyMGPoIAB1ojaNs3BEt03iLlXpoADrqAAHDqaEJ4EAAEzrMsy2g9Cny/j/G&#10;LsT2vfTaIuyBgACPtYADft2O4/QBex3HT6UW+4oooWG9vs/CDwACNFABAggqsUvDgAL/FZhmSFkH&#10;x4ADvyUpyqk+TnblN2ZWV+W5fmJ+5m+Wa5uEucj+AGdiTnrlI/K5sAALnYt+4NzohMIw9wAGNkYA&#10;HASJIwVeCABz+JJsnyiMHKAKjBzeaAGBDSABf+mAB5+sjF/AGAAIe5wcCkP8AAUeEe6K0fnzgAYX&#10;1AB8BD13Xr3HiAHzn4jkPd7ALVCFzIABN/z5SLibgE+x8I5IDIkI2mF+73AIAAERA8AAXYJEUaCM&#10;dobRVTm2VWIpVoaiKLuVmrVW5B1cvvGewyFEKYVQrhZC2F0L4YQxJi596r10ijweUAADEO1+r/hl&#10;D+IEQYhRDWoQEIA/4E/wBBYNB4RCYVC4ZDYdD4hEYlE4pFYtF4xGY1G45HY9H5BIZFI5JJZNJ5RK&#10;ZVK5ZLZdL5gAHtMwAiJsAEHOYY+Z4AANP5jQaFQ40lKMAD/SQA7qYAAHTwAmqkADFVaJV6xWa1W6&#10;5Xa9X7BYbFY7JZbNZ4uh7UAFlbYQLbgADpcwAJrtYZ4+QArr4AErfwA/cEABBhQAn8QAARi5gvsc&#10;AFBkQA3MoAHfl8Dg4XiwQAA7nwAPtEACrpQAItRIHDqwAXdcAH3sQADtoADbtwATN1GH5vQAjeAA&#10;FpwwBvX4AAVydbrzBzYY+ugAFH073fXN15lNIGAAF3QAG/AACL46pVgf5wAffUAGJ7e53kf8QANf&#10;pFGf9wAbv1xd8Fv8ABBQCAAXwIrKmHcAAhQUABowahAKQgABawm+b6gDC7GseyJQMmyrLnezJ+oY&#10;zjPNA0QfNI0zUBElDBRFBpogAS0ZgAasbAAeEcxCpyoA9HwADHIIACnIkeAGhB6SSAAzSYABvyfI&#10;wADxKYACRKwAAJLKOHvLkZRoW0wAAdMxgA6B9IYCM0gAEk2AAKk3gAIk5AABs6rQhB5zyABbz5Pc&#10;+m7QEcR0fFCIREgF0QAAIUWAAaUcAAj0jRtHxIkcbGqABI00ABr06pamtifaGKfI80giAAJ1TSYa&#10;AAJ9XQHAsLgCijVnC5Yutg2TaAc2zcN0JiKRyeAAEZYoAMcXwAO2GdmAAoxKTvaNpWnalq2ta9sW&#10;zbVt25btvW/cCwTMABxXKABp3QABc3WABYXcAAK3iABDXoAAdXvVFVXDfd+X7f1/4BgOBK0gaCYH&#10;g+EYThWF4ZhuHYelcknoABC4qmqboW7eIY2hBJY8pClWFLEtFZktW1fjmU5VleWZbl2X5hakuHuA&#10;DrnMhE6gaAD/AtO6ZnsAB16E/jj1NRVGO6AShxdclzSeb+iIZXYABTqoAPOB6WHLrYAUIfAAAPsN&#10;4XlsIDo44wAHHtQAH9tuRgJnb/gTuaIbafwAHjvMnSgdu+2UgUohdwWxgqhmRQPKIP8UjGmZtMro&#10;gZyN8gnt6sry8TyGHzSEChztnKO8ANqzplynFveobQhep6qFOrvQrG8njoOh9LqMs7h1gAAz3e67&#10;cdnfgBPJ58rngAbmBKSbsAHfnYABs+eAGZoZxQPsIw2y375Rz+3tO1nl7+cTtCAKAADHzTpOyhbR&#10;7Zz9PrtCoX24AeoAANft426JHrZy/fr/sLxcK9gi6HzLGYO28VnLMYFQLgZA2B0D4IQRglBMkI9Y&#10;LAAGdBkAAyIOAAF/B8AAx4RKCWGQt8wGAAHNDAAAL8LQAAlhglGCkM4aQ1htDdbRAYA/4E/wBBYN&#10;B4RCYVC4ZDYdD4hEYlE4pFYtF4xGY1G45HY9H5BIZFI5JJZNJ5RKZVK5ZLZdL5gAHdMwAgZsAElO&#10;YQEJ4AHfP5jQaFQ48h6MAELSQA9aYAAJTwArKkACfVaJV6xWa1W65Xa9X7BYbFY7JZbNZ7RabVa7&#10;ZbbKyLgACBcwA+btTqgir0ADRfQACcBbsFg8JhcNh8RicVi8Zjcdj8hkclk8plctanHmQAws4AFx&#10;nwA1NEAGzpQA99RGAbqwAPNcADdsQAQdoAAPt8vud1u95vd9v67A4JwOJxeNx+RyeVy7G7ecAD/0&#10;QAlepCA51wBmXHzOAgu8AER4dPqaeBAAv/Rrdf3PZ7fd7/h8fl8/p9ftxTH+QAnv5CBK/4AEzAS5&#10;LoAMDPvBEEwVBcGQbB0HwhCMJQnCixH7C4AG7DQAFNDoAF1EAAHBEYAHPEyKARFIABJFjQtGhYBR&#10;iAAPxoAD8jGAA4x0AAFR7CsfyBIMhQogIIA/4E/wBBYNB4RCYVC4ZDYdD4hEYlE4pFYtF4xGY1G4&#10;5HY9H5BIZFI5JJZNJ5RKZVK5ZLZdL5gAHTMwAepsAE9OYQHJ4AHHP5jQaFQ48fqMAETSQA+qYAAL&#10;TwAxakABrVaJV6xWa1W65Xa9X7BYbFY7JZbNZ7RabVa7ZbbC7LgABDcwA9LtCC1eQAi74AA1f7dg&#10;cFg8JhcNh8RicVi8Zjcdj8hkclk8pla8yMwAEtmwAuM8AHloQA+dJFArpwAVNUADJrQAINgAFnsw&#10;Aa9sAHruYYB94AB9vwAmeFcrpluNx+RyeVy+ZQoHBOb0el0+p1et1+xY3J2wAdu8AFP4YQOfIAGN&#10;5+zyX96wAcPcAEn8YRTwL5vQNPx6f1+/5/f8/8AQDAUBwI5hIQOAA4wUhAFQaABBQgAA5wnAsKwt&#10;C8MQzDUNw5DsPQ/EEQpigalqad0TgAXkVAAR8WgAZ8YIoAUZgABEbAADEctq24uR6AALSAhj1n8A&#10;BmyMAA3ySABmSYAB9yehkcgwAEDkgAAnSxGsbgDLkRS9L8wTDASAgIA/4E/wBBYNB4RCYVC4ZDYd&#10;D4hEYlE4pFYtF4xGY1G45HY9H5BIZFI5JJZNJ5RKZVK5ZLZdL5gAHHMwAdJsAFVOYQOZ4AGNP5jQ&#10;aFQ4lAwA9aQAGhSwAgqcAF3UYQBqoAG9VwAG61RK5Xa9X7BYbFY7JZbNZ7RabVa7Zbbdb7hcblYq&#10;Q9QAPrwAGde4QLL8AEngQAQMJc8Nh8RicVi8Zjcdj8hkclk8plctl8xmc1JX9nQA6dAAHBowAudM&#10;AFHqQA39YAKNDwXsQAGdoAL8LAAWt0ACTvQADOBHHDwwAjuMAFXyQA6OZroFCAf0QAYOoADT1wAI&#10;u0AAL3c33/B4fF4/J5ZJA4J5vV6/Z7fd7/h8bRV28ADf9wAtP1CCJ/agqT5MsvZnAAWsDNQ1RtwU&#10;hiqAMqysK0DcAwnCkKwtC8MQzDUNw5DrwmXEAACXEYAHXEwAAbFIAC3FgAELF4AAlGUPRpGsbRvH&#10;Ecx1HceR7H0fyAkJ7SGABsSMABpyS/5dgAX0nAAc8oooCcqAAF8rgAHktAAJEugAGUwAAA8xpQec&#10;zAAVs0gATk2J8oDXoNBoACFOgADPO4ACPPQAATPsgz/QFA0FCaAggD/gT/AEFg0HhEJhULhkNh0P&#10;iERiUTikVi0XjEZjUbjkdj0fkEhkUjkklk0nlEplUrlktl0vmAAbczABtmwAXM5hBCngAWE/AANo&#10;UxolFo0GcNJACvpgAVtPADJqQAfdVhgOrAAKdbACRr1BodHsVjslls1ntFptVrtltt1vuFxuVzul&#10;1u13vFncV7n1Ae9/AAQwQAHuFAAqxF5xWLxmNx2PyGRyWTymVy2XzGZzWbzmdz0Zd+hADE0gAYen&#10;ADF1QAZ+tAF/e8UFOzAA622Eww33QAEm9AAE4FGfvDADO4wAT3JACi5gAe3Phgj6QALfVABk7AAD&#10;vbz/d73f8Hh8XjjkDgnk9Hp9Xr9nt93vtzY+QANX1AC//EIB/7AE8IQADDAIACLAgAARA74LeekF&#10;gAWUHOW5pjwkAB5QqhgBQw/qeuwMgAB9D4AAzEUExJEsTRPFEUxVFcWRbF0XxhGMZRnGkaxtG8cR&#10;zHUdx5HqDnPIClqaXciAAaUjgAcklAAfUmohA4EAAG0pgAJ8rAAHEst43wLS6uh2TAABYzGABFzM&#10;ABszShgFTZD0QDrOENP/H06TrO07vCgIgD/gT/AEFg0HhEJhULhkNh0PiERiUTikVi0XjEZjUbjk&#10;dj0fkEhkUjkklk0nlEplUrlktl0vmAAaUzABmmwAZM5hgCngAC0/AA8oQAN9FAA2pAAA1LmNNp0X&#10;ftRADUqgARlXAC4rQAd1dAD+sEMDtjAByswAKVpAAatgAAlvp9xuVzul1u13vF5vV7vl9v1/wGBw&#10;WDwmFw2HxGJxWLxmNx2PyGRyWTymVy2XzGZzWbzmdz0wZWhACl0gAWenrleeerr9hh4F2AAJmzAB&#10;d2wAG+5AAS3gAA+/AAB4WMfXFADQ5AARHLAC05wAffRhE8AQAD/XABq7QANPdAAL8Gf8Xj8nl83n&#10;9EQgcE9Pt93v+Hx+Xz+l+6L7ADE/QAPX9ADQmU1p/IgBECtq25AQSAAMwY4LhvqkywQGQkKAAR8L&#10;gAeENIg6gACBD4AE3EQABFEsIRPFEUxVFcWRbF0XxhGMZRnGkaxtG8cRzHUdx5HsfR/IDin0ABhy&#10;KABEyQABgyWAEhIwCcoAAMEpqIoyxg69quncqysErLwAHlMKGNgAoACrM4AELNQABBNsgTfOE4zk&#10;zyAggD/gT/AEFg0HhEJhULhkNh0PiERiUTikVi0XjEZjUbjkdj0fkEhkUjkklk0nlEplUrlktl0v&#10;mEMeczACtmwASk5ADcngAeM/iAQoQAM1FABipAADlLAALp0xqEnftTADvqwAYlZAB/rgAaVfjgms&#10;QATllAA8tAAANrqNtt1vuFxuVzul1u13vF5vV7vl9v1/wGBwWDwmFw2HxGJxWLxmNx2PyGRyWTym&#10;Vy2XzGZzWMe2dslmU2hADJ0kUAmnAAR1QAsQmABY2AALmzAFCCGbjqv3QAPm9ADb4AAffDhg24wA&#10;QXJs9ppwL3HP6HR6XT6nVAEDgnW7Xb7nd73f8Hhxbw8gAUXnACs9QAavtADu+EQEPzo9JJP3AAo/&#10;VNp/hgaqquZcBAAUMCgA3RXgAfEFpAA0HAAMMIgAQsKAACcLvFDMNQ3DkOw9D8QRDEURxJEsTRPF&#10;EUxVFcWRbF0XxhGMZIkYcagAH0cIoB8dgAEcfAAGEggAJsiAAIMjgBHYHxYnhuAAQ0oAAW0pgAdM&#10;rIY1QIgAOsuAAKkvgAEsxRnMkyzNM7HoCIA/4E/wBBYNB4RCYVC4ZDYdD4hEYlE4pFYtF4xGY1G4&#10;5HY9H5BIZFI5JJZNJ5RKZVK5ZLZdL5hGH9MwA4psAFhOQAs54AGTPwA9aFDAJRQALaQAClSwASKc&#10;ABhUQBRQJMatC35WQAzK4AFVXwAr7EAHDZQBA4wDbUAAjbZrN4OILkAEZdQAT7xU6NV75fb9f8Bg&#10;cFg8JhcNh8RicVi8Zjcdj8hkclk8plctl8xmc1m85nc9n9BodFo9JpdNp9RqcsvNYACLr4QAdkAA&#10;ztQANNwAB9uwAQN8ABfwb1VdVfHnxwApOUAFBzQAzegAH704YTesADV2QAPe4AAX3+L4fF4/J5fN&#10;p4HBPP6/Z7fd7/h8fl5H19QA2/wAF/+wAp/8ABjQCiAFQIAAWQOAAhQUAAwwaAATQg1ByQmABPQs&#10;naemjDQAH3DqMAHEAAB5EYAC7EwAJmfzsO0rJ+AA2QAqUphGxoAAPxu+ccx1HceR7H0fyBIMhSHI&#10;kiyNI8kSTJUlyZJsnSfKEoyklKvlUAArywhAEy2AA2y8AA0TCAAOzI4cpoqfM0ue6JMzanCdHlOK&#10;EAFOgABLO4AC/PQADBPraNtM9A0FQdCMigKAP+BP8AQWDQeEQmFQuGQ2HQ+IRGJROKRWLReMRmNR&#10;uOR2PR+QSGRSOSSWTSeUSmVSuWS2XS+YSh8TMAOObABdTkAJaeABrT+IAmhAATUUAFGkAAwUsAB+&#10;nTGRPSpABWVUAJWsABs1sAPOvRwN2EAHCyUekh60AB9WsAFu3ABY3GEAy6ABJXcAFq9AAD32oX/A&#10;YHBYPCYXDYfEYnFYvGY3HY/IZHJZPKZXLZfMZnNZvOZ3PZ/QaHRaPSaXTafUanVavWa2OKXYAAub&#10;OEBfbABH7kAFnea7Mv3gAB1cMAbBSgBF8nhcSFhDnAAhdEAIDqAAV9cAALtb7ud3vd/weHPwOCeL&#10;zef0en1ev2e33Qd9/EAO76ABRfcAI79AB0f2IANAAABFAYADdAy2reB0FMgZ0GgAP0IAAYMJgAqR&#10;6JAJ0Mvy/YOw6AEAAMhhpRGAAfRMAB4xShAUxYABeReAANRk98aRrG0bxxHMdR3Hkex9H8gSDIUh&#10;yJIsjSPJEkyVJcmSahRISgAA4ymhEZA0AEoEgAAqy5JyULWfQAGhMYAC9MytK4hYBzWACwg23DdC&#10;lOUvTpOs7TuxKAiAP+BP8AQWDQeEQmFQuGQ2HQ+IRGJROKRWLReMRmNRuOR2PR+QSGRSOSSWTSeU&#10;SmVSuWS2XS+YTGHN+aABIzcAKudAB0z0AP2gRAZUMAHijAAjUkAAymAAB0+WPypAB0VUAJqsABLV&#10;sAO2vRwEWEABuyABS2cADe1Rh7W0AIi4ABC3MAP67Qg83kAIS+AABX+ZYHBYPCYXDYfEYnFYvGY3&#10;HY/IZHJZPKZXLZfMZnNZvOZ3PZ/QaHRaPSaXTafUanVavWa3Xa+MIbZAA97WECDcTacE7ebDVvjg&#10;AA68MAJ/jAC2vYAQOGG3nAA+dEABPqU6ob7sdntdvud3KQOCd7xePyeXzef0en1Rtme0AJL4ABjf&#10;MAOH7ACpPyIEj+AA0P+AChhkAAMwKAACQQjigH6ABzQcABhQiABEwoABpwujgDQ0AASw6AAsxAAA&#10;3RGAAGxMkBqRSAAvxYABnRehAHxlCEJBdGz1xxHMdR3Hkex9H8gSDIUhyJIsjSPJEkyVJcmSbJ0n&#10;yhKKDD1KgAEPK6EBPLTdEiAAjy/KTBOAfAAFZMwAEbNIAGtNgAH1N6EADOQABzOoAD9PE6TsB0+T&#10;DP0/0BQKWoCAgD/gT/AEFg0HhEJhULhkNh0PiERiUTikVi0XjEZjUbjkdj0fkEhkUjkklk0nlEpl&#10;Urlktl0vmExjzAmgAUc3ADEnQAb09AD8oEMBFDABLowAKtJAA6pgADVPAADqUQdNVADDrAAVNbAC&#10;wr0/oMbDljABOswAMVpAAztkofFvACduQAPl1ADwvEIJV7AClvwACGBmWDwmFw2HxGJxWLxmNx2P&#10;yGRyWTymVy2XzGZzWbzmdz2f0Gh0Wj0ml02n1Gp1Wr1mt12v2Gxihq2gAS+3hAr3QASW9ABC4Gy4&#10;UFoD8ADM5G23Cz5gAd/Phgh6QAM/VABg7AAC/b4fd73f8Hh8WIgcE8fn9Hp9Xr9nt93vjMDADy+g&#10;AY33AC1/QAWX9AByQAAD5IWDECgAHkEAAJ8FgAJsHAAB8IgAt58AAZELr6v5bw2ABzQ9ASBIQqQB&#10;gAoYEQmuB+xUhAPxaABHRgAAixmAAGxsmBuxyAA4R4/L9vkA0ggASciAAM0jvhJMlSXJkmydJ8oS&#10;jKUpypKsrSvLEsy1LcuS7L0vzBML3C7MgAFJM6ELYGchyKHM3TEyByzkABVzq5RLgAbU9IYsYOAA&#10;UVAAAINBzhQtDUPRCUoCgD/gT/AEFg0HhEJhULhkNh0PiERiUTikVi0XjEZjUbjkdj0fkEhkUjkk&#10;lk0nlEplUrlktl0vmExk0DADsmwAaM5ACqngAU0/AD1oUMANFAAapAAGVLABVpwAalRACzqgAbtX&#10;AD6rUMCNdABhsAAEljACVswAatphAZtgAV1vAA4uUygr9u07np2vQAcl9hA0wAAUuDAAmw10xGJx&#10;WLxmNx2PyGRyWTymVy2XzGZzWbzmdz2f0Gh0Wj0ml02n1Gp1Wr1mt12v2Gx2Wz2m1yZO3FTqsHG+&#10;9ACT4AAGvD23FiL25AAafLAF6OwAYXRhFdCIAU/XABH7XG7nd73f8HhxkDgni83n9Hp9Xr9nt90p&#10;f3xADy+gAcH3ACD/QAWX9AB+QAoijAhAgAHxA4AHvBSICJBr8v2FUIgAA0KAAPkLrKs8DnwAABw8&#10;AArxCABORIAAExOxD6HkAA2xa6zsH3GIAAPGgADTG4AEVHQAALHr3x/IEgyFIciSLI0jyRJKLJsd&#10;irKwlZ8yinCdJougBSuAAQS0AAKy6lgJTAAASzHJUyzNM80TTNU1zZNs3TfODICZOYAFrOyEB/PI&#10;AEpPgABZP84tCRlBgAOtDIQD9EgAUNGABPIf0DSNJUnSiXICgD/gT/AEFg0HhEJhULhkNh0PiERi&#10;UTikVi0XjEZjUbjkdj0fkEhkUjkklk0nlEplUrlktl0vmExmULfk1ADHnAAQE7ADDnwAfdBigBog&#10;AEVHACHpQAKtNiDiqAAJ1TADRq0IDVZACMrgALFfAFEAMzADMswAJtpADotkIFNvACTuQAIV1sNF&#10;sl5vV7vl9v1/wGBwWDwmFw2HxGJxWLxkkgcQx8PyMOycNbOXtdtg7+zgAcGfADj0UMqzRADx1Ecb&#10;urADk12N2Gxj4U2gAEu3AAG3UIB+9AAr4AAAnDhG0Cm/4MLDnLAAg5wAAfRhliod4hXUh/Y2Xb7n&#10;d73f8Hh8Xj8nl83n9Hp9Xr9mEF3vADT+UIIH1ACU/HIFft/kf/BKAANsBIQo4RAAUEEAAHsFv7Bs&#10;HQfCEIwk7aBoJCcLwxDMNQ3DkOw9D70nnEQAFjEoAErFAAGvFbTtS4YCAA5YOAAJ8agAOUcAAD0d&#10;oxFBKgAO0ggAe0iIQJkjgASUlAAEMmr4PcoKSpbHuoM0rAAQssgACcuRBL0vzBMMxTHMkyzMxLHn&#10;zNQAH7NoAH1OCgKEzh/AAe87oZNp+zfOLKgAeVAAAbFBoYc9DAAc1EgBOiEHZRzPNAhZy0nRFFTP&#10;S9MIqCVNgAEdPIZHYPAACtSLusbqAvVIAA7ViGQKADjIYA9Zug6SDgVXFTAAAteNy3bogGAFZgPX&#10;VM2NY9kWTZVl2ZZtnWfaCKuA/ZrWqhC0ibE8U1YDtou8PtwAAQlxoRaYAE5dAABxddvXbd133gwK&#10;AoA/4E/wBBYNB4RCYVC4ZDYdD4hEYlE4pFYtF4xGY1G45HY9H5BIZFI5JJZNJ5RKZVK5ZLZdL5hM&#10;ZlG3fNQAopwAFnOwAF58ADLQQAOqIAANR4486UAClTQAvKhCAhUwAgasADNWQACK5MwA7bAAB9Yw&#10;A1rNCA1aQAj7YACjbwABblXrpdbtd7xeb1e75fb9f8BgcFg8JhcNDnxiQA9MYAH9jwA8MkAH3lQA&#10;9cwAMS+AA+c8AHloQA/NIAHJp8vmXTq6/Ycw9QA39lDNC8gA59xo9Lh95vYSBOAAAZwwBwAJEADy&#10;QACeYAAXz90/AA8epjshJ4H0+rpOlvu9MgF4QBaQ0AAf54QJvVcbmE/cAAx8QADvoAAz9+LwamEP&#10;YBeW5rngW/Ljv2ADwgEAAGwUAADwa78HwhCMJQnCkKwtC8MQzDUNw5DsPQ+uz7gyAB0RKhAnxQAB&#10;KxWAANxdEEYI+OsZgARkbIQGccgATMeABHIZxjIMhSHIkiyM76BoJI8lyZJsnSfKEoylKcmtwc6t&#10;q6CMtJQYsugAKEwAAdkxoQHEzAAS00gAGE2AA5IAq8WE5AALU6gAe88IQJ09gASc/AADtAzc5UqU&#10;LQ1D0RRNFUXRkjn7R7Ismxh6UieDQNE7JxU0AFHn67R4gApR5sWxsxnY6x/AAc1Vs0xSanfS7bNe&#10;AB1VrRqGQK+gHIYCtegABVgIoCVhuE4iVwCAEtAiAAB2alEGgOAAKWmoykIfN7zPRZQAH1bsSRNT&#10;qUMfVLVnTVrOJWyVLNqADsovUQAVe2jRXkhd1VjW6DxFLAEWyB9ky3aD7PxZoBgAC2EV/YLz3/XT&#10;+xbF8DgBAsFAa+b64ZAzxXzjmO49j+QZDkWR5Jksi4zdiDitlc0TU9wJ5NCigjKABOZshCiB1lpL&#10;AAF+fZjoGg6FobvICIA/4E/wBBYNB4RCYVC4ZDYdD4hEYlE4pFYtF4xGY1G45HY9H5BIZFI5JJZN&#10;J5RKZVK5ZLZdL5hMZlM5G/ZsAD5OQAiJ5CAJPwAdqEADxRQADaRNHxSwAaqcAE/UYQC6oAETVwAZ&#10;q0AALXZpX7BYbFY7JZbNZ7RabVa7Zbbdb7e87kAHLdQA/LxdLs9r4AHXfwA7sEAH1hQA3MQAH9iw&#10;A9McAHvkcbj3rlQBAwA6c1isZjnpkMlcJIDtIAAtpwBPwJCARrQAINhDAhswAGNtDAnudNqIWDN8&#10;AKoC9ltNaCIppAcAATy5ZxaPSQH0dF05PcnmAL49svAox2QB1oZlXr37nC88APFDHJ6/J14PNn7m&#10;c28vpDG39wB8IRhX18nS9DLOojrguAqrogGAAKwUAABQaADfAYAAFQnArhQIAMMAAFMNwZBwKQ+A&#10;AJREADkAAC8Ttq28PgpAUWxdF8YRjGUZxpGsbRvHEcx1HceR6kJ3yAAAPyG9qEC1I4AEtJQAAfJs&#10;fSeksji0ABTyqhAhywABJy3DUOShL8wTDMUxzJMKBoJMs0zVNc2TbN03zhOM5RmcE6gAKE8AAaM9&#10;oQ04LAAXNAgAGFCJozBm0QAArUWABv0chAQ0iABg0oAAO0vOdM01TdOU7T1P1Asp91GABsVMAD6H&#10;kABp1YAB1VeAE6nAABxVqwLBsie7toJXK7ry/gAHzYVdsmz8cgPZAAA9ZbngaAAOWg3c/oPAllg8&#10;5TmIOA1tgAFtvIYroCgBZADgBDAAoRA8K3ArznIXbYDABd1Q3peqCu8vB+IQzClnxX19IW8DMIOx&#10;Z/WDYd8oYaWFgBUZ9oQ85w4lg580bR8gHeAB2Y3WlbR6pFnXOAF4ZHblw3k1znQmBVLUxSIQgADe&#10;ZAAEuagBFdu2/cl7Z5nufZ/oGg6FoeiaKmRzaQAAUaXIqDjJp4AEvqTUqBo0aiRrFAUEg4k66ABI&#10;bAAATbHq2y7Ns+0RmgKAP+BP8AQWDQeEQmFQuGQ2HQ+IRGJROKRWLReMRmNRuOR2PR+QSGRSOSSW&#10;TSeUSmVSuWS2XS+YTGZTOTvybABUTkAGCeAB+z+EEyhABZ0WaQd60kAI+mAA+0+GGmpABLVWj1es&#10;VmtVuuV2vV+wWGxWOyWWzWNrWkAO22ABlW8AOq5ABqXUAN68ABy3ufUCB31+gC/v7CYCzxUIYkAC&#10;zGAAFY8ACLJADEhAACTMAAL5sAA7PAAYaGEALSAAA6cAaQBanSwvVabUQsCbPD7XbbfcbmzTZ+Qz&#10;B4WDz/A3/fv4APTkABq8sAPnnABu9EAOjqABz9cAN/tAB790AM3wADCcbdQnX+fSgP1bAAgD1AMA&#10;BH5AAX/XI5MN/kADH+AAMP+xbGvLAcCQLA0DwRBMFQXBkGwdB8IQjB5wQoAAWwu47koOM8OAATEP&#10;wlEKSh5EgAGLE6ECnFQAEZFoABBGERRlGcaRrG0bwQgaCRxHkex9H8gSDIUhyJIqwHHJAADlJYAF&#10;ZJyGFXKIARUKb2JoaUsAAN0tgAYMvIYY0wgAHMySNM0zzRNM1TXNjcvGADeMNOM4uFOCbr2coASQ&#10;cYAGxPwAHJQIAGvQgAHFQ4AHDRQAH3RqwgLSErNmAjWNW19J0k2jTvaEtOgACtQAAClRgBToSgAB&#10;NUsuzIG1bVYSU/UNNzbWla1tW6VzrQJyL0vjrnPPUkziY9iMMc1j2DPk3zqv9Gn2wSBMNOtpqArj&#10;3gAD9sgAE1uRfGIT3AAAOXGAAXXMzrP0xTFrgNdsrXaA1cXled6Xre173xfN9Nw8BmgAH+AAApJ6&#10;0qAA14OABJYVfcFBlhwAGfiKECrigAEXi9sW1hmN45juPLOgIIA/4E/wBBYNB4RCYVC4ZDYdD4hE&#10;YlE4pFYtF4xGY1G45HY9H5BIZFI5JJZNJ5RKZVK5ZLZdL5hMZlM5W/psAFjOQAbZ4AHLP4QJqEAF&#10;5RQAHaRNHzSwAmqcAEBUQA7qpCB9VwAsK0AAjXZpX7BYbFY7JZbNZ7RabVa7ZbbM97gAHrcwA87s&#10;AH1eQA9L4ALg9wA8MEAHFhQA6MQAG/i59QJ+5QA5MkAHtlbMAswAAdmwACM8AAVoQACdJoNFoQUA&#10;ALqwAKNcAANsQAG9oAAltwAEN0ABBvdhshDwdHpbdxeNx+RyeVy+ZzZA7OgAHP0wA/esAGr2bxen&#10;V3cPiao7sbkLm9cplr/53tfrj5QBS3zZtICQAH/t9fuFv0ABZ/QABkAAAFUBgAA8DAABcEtM1LUO&#10;G+iugi50JQnCkKwtC8MQzDUNw5DsPQ/ECIGREYACHEz1M6z45RWABCxdEMYJKD0ZgAccbIQMscxb&#10;F4Kx7GMfyBIMhSHIkLoGgkiyTJUlyZJsnSfKEoyktp2yqAA/ywABOS296mADL4ADnMQAEJMsCwOm&#10;ZvTUAEVjkABaTg6rrwSBYAEPO4ADVPQAAHPspz/QFA0FQdCUKjEqnawLBnTRgAOgdipqrGxxu+dA&#10;AHBTC6ruyRyAAddPr2vq0v0C0FgAClUM0zjNgcAEegrFIEAAEVaK4rwL1wAFcAuAFSAADNgAAzAB&#10;UNYtjWPZFkuPR4AO6dVmu8xFLWY6ZzgAd9sU9UD3PDa9svdZwAH3caxS+ALbNxYAM11XNd16/bXB&#10;QAAH3pV0fV9egHtm2s+gHZV/4BgOBYHgmC4Ng6IlvhQACnhr2MBBo64kqCpYRC9UAoAFEIQNGOzJ&#10;MwJ5Di2R5JkuTLYgIIA/4E/wBBYNB4RCYVC4ZDYdD4hEYlE4pFYtF4xGY1G45HY9H5BIZFI5JJZN&#10;J5RKZVK5ZLZdL5hMZlM5mwpsADROQA155CBBPwAnaEACFRZpB1hSQAaqYAHPT4QNKkAEzVQAMqxR&#10;61W65Xa9X7BYbFY7JZbNZ7K4rUAHRbQA4bhTqg5LpcnOAHdebZbnXfQA7MAAHvg7AFsMAAjiQAGs&#10;YAAljwAFckAA3lQAC8wAAzm8vmckFQAD9FodHhgsAAJqbRq9Zrddr9hsdls9ptYU6twAHpuwA7d8&#10;AHfwQA8+IAHTxwA+OUAG9zeHxafd+O6QA8usAHB2a4Ae4AAh3wAF/F4fHiQiAA56QBpgAGPcABH8&#10;cjkxD9QADPxtv1+/5/f8/8AQDAUBwJAsDQOkBaQUAArQawTCNEB4AD3CgADrC8EQykbUgIAB+w+h&#10;A5REAA/xKAAHRRDUVRXFkWxdF7ZoGgkYRpGsbRvHEcx1HceR6sDlHwABDyGABGSMAB7SS1DVQaKw&#10;AEnKDHMgmZ6yqAA2ywABQy2AB/S8AAEzCpamxKP4AAbNEfTVNc2TbN03wAfM5LeuJuTsABtTyABv&#10;z4ABsz+AB40EAEqnqAB4UQ5550VD0QJnCIAJ+EDKMszYM0oDYAA9Tb2vfFAHTBMT8AYAAFVNUtT0&#10;+AAC1YADuADOFY1lWdaVrWyZIG4DhTkfNGUKAFeUPRNEHg5jnOmABx2UAC6HI4zkLUcSaTCBL7vy&#10;8zOgW7zwUtTAABhcFvBLcbFsbW9z3RdN1XXdl23dFpRXiAAzXpYE52xMoADffd3v0fV/gAA+BIYO&#10;2CgAP2EWzfuF4ZhuHLMgIIA/4E/wBBYNB4RCYVC4ZDYdD4hEYlE4pFYtF4xGY1G45HY9H5BIZFI5&#10;JJZNJ5RKZVK5ZLZdL5hMZlM5pBnJNwATJ0AGjPYQGKAAETQwAXqNNYM3aUABpTQA8KhCBRUwAk6s&#10;ACJWaRW65Xa9X7BYbFY7JZbNZ7PUHgAG5bQA0LgAGrcwA3rtPJ8+70AHzfb5fn1gQBgX1MALhwAM&#10;cUAArjQAJ8gAA7kwAI8tlcuC80AANnQBhwLn8QBNJnM9pAIAADq7Rrddr9hsdls9ptdtt9xJX7u8&#10;Hgr0+wBv+De35xb++QA4OUAG/zeTy7a3ABN3IAGL15gA+1otCCO93AAB/FjMcIPMABz6cwIwAJvc&#10;ABZ8dz8/p9ft9/x+f1+/5/f8/7Wk3AQADbArjgAC8EgAQ8GAAMMHwBCKPuoyTKIWQkMAAPMNgAAU&#10;PQlEEQxFEcSRK2qBoJE0VRXFkWxdF8YRjGUZrQVEbAALUcgAgaECVHwAEhIIABJIjVNYmZHySAA5&#10;SYhkHjCABDSlBEFNWAMaSxLMtS3LkuonHkeH9MUdoEAExH8AB1TUABrTaABiTgABqTnNk3G1O6aQ&#10;8AUjSvK0Ow+zQFgAHlCAAFNDgAGFFAAGtGgA8wQAA1EvUpStLUvTFM00+rogAadPgAY1RLYtzrmK&#10;AB41TMiCTPVczTGl9AyHIr0hyAAW1xWYSAAH9ez5X89V/P0/U3YtjWPZFk2VZdmI4R1ngAPFpOG4&#10;CgAwABEWyAAv25ZrcHDcFHvOhcGEPaNp29dN1XXdiyICgD/gT/AEFg0HhEJhULhkNh0PiERiUTik&#10;Vi0XjEZjUbjkdj0fkEhkUjkklk0nlEplUrlktl0vmExmUzmkOJc3AC2nUIBE9ACLoAAMlDAE9BE0&#10;fNJAA7pgAZtPhARqQATlVABOrAAAlbmtdr1fsFhsVjslls1ntFphsDAD6twAetxADzulwuTjvAAc&#10;F7ADJvwAvDjADVwgAc+HmAHxQABWNos+BORAALygADWXAAtzQAEmdAAo0GZzYS0lq02n1Gp1Wr1m&#10;t12v2Gx2Wzlbo216vl+ZOAvLU328wVJfIAenFAHCAD35XHpUrrYEAAd6QAFXVAAs7AAEfbAAy7wA&#10;B/hxmOxoKyeVAvp2nr9nt93v+Hx+Xz+n1+3vQf5AH5QYAfb/gAD0BAASECgAKMEPvBSPmXBoABtC&#10;CEMUA4AERCwADhDMFw3DkOw9D8QNmgaCRDEsTRPFEUxVFcWRbFzVGvGIACFGgANsdCEBhHQAE9Ho&#10;ABfIAAAFIaaJ0WwAC9JIAHbJiERoIQAFDKQAA5KsXyvLEsy1LcPH5Ly5rqdUxAAdMyyXJpxTSABs&#10;TYABpzeAEYmuAB3TqljngAB09AACk+vG8wJ0CADSAkAAN0OAAS0VQ1EO2EYABFSM/y5SlK0tS9MU&#10;zTVNpkeNPMMxE3mnUBzgAb1TtwcAAHlVk6Tsd9YTAeYAVgd6YBPXFE0WzoSM+0IQWBPk/UIAFAgn&#10;PM905ZVl2ZZtnWfaFlD1aafqDLx+AAD9tAAStugAm4l2i2ZhXIAAf3OhAGXUABFXaAA03hcV5Xne&#10;l6tQgICAP+BP8AQWDQeEQmFQuGQ2HQ+IRGJROKRWLReMRmNRuOR2PR+QSGRSOSSWTSeUSmVSuWS2&#10;XS+YTGZTOaQ5+zcAIedAA/z0AP6gAABUMAHOjABB0kAAemTR508AHqpABK1UAQOhURF1sAHKvTWw&#10;WGxWOyWWzWe0Wm1WuWPy3ABx3EAN26ABy3cAOS9Xa8XRugBv4G+OUAPbDSgE4kABbGAAPY8ABLJA&#10;ANZUABnMYvGh/OAAIZ8ABzRZoLAADae2anVavWa3Xa/YbHZbPabXbbezYZ7AB17283tz8EAOziAB&#10;w8feb50csAObncPi3FxyzGaXOB8ABvtAAO90ACDwd/w90O9nthj0VkBbj2e33e/4fH5fP6fX7feZ&#10;mr9ABNf0AJufoABHAYAE3AwACDBL8QWj5ZwcAAnQihDPggACtkWAAyQ1BkOQ7D0PxBELboGgkRRN&#10;E8URTFUVxZFsXRe1ysL8AAwxqABiRwhDqgAVcegAH0gJooB/AAY8jAAM8kgAasmIQ7QNgAYEpAAE&#10;kqxhK8sSzLUtrWekvAAaUwgAbUyAAbkzgAb01AAdM2gA4JzgAds5gAd87AAfc8pJCjxBBKkrMqDQ&#10;ABLQgAAvQ4AAjRQAArRoAAdSDIsmBtKPVLlL0xTNNU3TlO09T63H4AB41JOs7zmdoAHlVbknWuC5&#10;HFWMzTRWJxTTNZ9VykgEV5Q1EUaCoAAnYbSAAFNjgAFtlT+EjHMgBVoU/aVp2patrWvbEFjLbYAE&#10;/bz/pwE9xW7b4c3NbLblRdQACzdsdMaRt4gALl6XRe173xfLWICAgD/gT/AEFg0HhEJhULhkNh0P&#10;iERiUTikVi0XjEZjUbjkdj0fkEhkUjkklk0nlEplUrlktl0vmExmUzmkSfU3AConQAN89ADwoEIH&#10;FDADAowAA9Jmj2pgASVPACBqQAfFVhBTrAAVlbmtdr1fsFhsVjslls1ntEIb1rADPtwAatxADTug&#10;Abd3ADyvQAel9AD1wAApj2kgEwwAD+JAAwxgAoY4AAvyQAC+VAAKzAABebAAIz2azgF0QAAOltOn&#10;1Gp1Wr1mt12v2Gx2Wz2m121oe+5AG5e98v28wVNZ3Dud1aXHAHHaQAdvNkmlAIABnTAAO62gBYAC&#10;HbAAo7wAGnhAAz8gAFPnAAR9W39nt93v+Hx+Xz+n1+33g1YKYAV/9ACBgAFcBAAU0CgAF0EPxBSO&#10;ktBoADXCCEA1CYAEdCwACvDMFw3DkOw9D8QNcgaCRDEsTRPFEUxVFcWRbFy0QAckZAAOkagAVUcI&#10;Q6AAErHoADTICaQAuJqgANsjqKo6DqSA8CQMKUoRfKUpypKsrIuZEsgAZcuAAZkvgAY8xABGRyAA&#10;fs0AAf01zPNMAJGBM4wDAYhTqAAezwxbGglPgAAHP8/UBP4BtI00r0PRFE0VRdGUbR1HtpNB+zVN&#10;lJAAm59AAbtNgAYVPAAZNQgAYlSAAcdTpQAVVUDQlVAEAADViAAR1oxyiCHXAAB3XYAAxX1CujSF&#10;hWHYli2NY9kJWKFlgAWVnP+gUDwTHBVAAE9r2S2ZF22AA7W8hFaBGABIXIAAmXPbN03Vdd2LGgKA&#10;P+BP8AQWDQeEQmFQuGQ2HQ+IRGJROKRWLReMRmNRuOR2PR+QSGRSOSSWTSeUSmVSuWS2XS+YTGZT&#10;OaRpZTcAHKdABuz2EBqgABjUMAB+jTWDJOlAA/00AO+oQgeVMAK6rAAK1mkVuuV2vV+wWGxWOyWC&#10;BgB9WkAPi2Wu2u64ABn3MANC7XK6MO9AB832SAPAAAD4PBYQDYcAA7FAAc40ADrIAAa5MACjLAAF&#10;Zmy5vOZ3PZ/QaHRaPSaXTafUanVavWRuzuvYABlbOhUTZsoANzdAB7b23Pi+X598MAWeR0ANAAY8&#10;vGY7GjkACTpZjNAnrYUDgACdvW93vd/weHxePyeXzeeTD31ABie2EcsYgBW/MACH7ej8R1D/sAHr&#10;/IQEsAgASECAAJUDvzBMFQXBkGwc0aBoJB8JwpCsLQvDEMw1DcONEeMPgAPERAAT0SrQtQCxSAAz&#10;xYABExe6gFJo2B1gAMsbgAWkdAAfsegAB8gP6/43yI7EOyPJEkyU1Szr6fIAHbKIALgdwAHVK4AG&#10;nLQAGXLq8GeABrzElAFzLH8gyAB4AAjNgAA7N4ABfOQABbOoABVPAABFPclz7P0/0BQNBUHQlC0M&#10;sZ5USABt0Yuq7mlSAAGxScprjD540rKsqOKgSSAhT84zmyYagAGFTT1PgKVUAAJVbM81O2AlD1nW&#10;la1tW9cUOf1dgAHFfS5LyDzqFoAFLY07zywAB1y0siDeABJWihFhgApRJgAH9s2ZbduW7byyoCCA&#10;P+BP8AQWDQeEQmFQuGQ2HQ+IRGJROKRWLReMRmNRuOR2PR+QSGRSOSSWTSeUSmVSuWS2XS+YTGZT&#10;OaR5kTcAGSdABqz2ECGgABLUMAEijTWDLilAAw00AOioQgZVOhUQb1ekVmtVuuV2vV+wWGxRx+WU&#10;AOm0ABxWsAOC3ABu3EANe6ABs3cANi9AB632SBfAADABcABnDAAOYkACLGAAQY8AUAQgASZUABXM&#10;WPNZvOZ3PZ/QaHRaPSaXTafUanVavWRJ8a8AOXZW233dsgBtbkAOfeWe07xzgBx8MAPfjSTDBkAC&#10;rmAAUc8ACbpYvGh7rADrB4ABDua3vd/weHxePyeXzefvvP1AAge0AM74QgFfMAEr7AA1fkADj+AA&#10;Ev+9EAoqNECAATMDoQGEFAASkGgAHcIQFCUJwpCsLQu0SBoJDEOQ7D0PxBEMRRHEkStKfsUAARMV&#10;gAQEXAAfcYgAAsaAAKsbgARUdAADcepo158AAOkhgASsjIQ/4EgANkmAAPMngACMpRNKkqytK6an&#10;dLSeJ8a0vLsvC3HAABwzLMkzHbNKQSSAAOzcAAPziAASzoAAUzuAAMT0wTAuTHkfTZLFBUHQlC0N&#10;Q9EUTRVF0MgYAHZSDfHS3beuGcYAG/TMznC2kxtybVJJAA1RsKw84g+7DrsYETluaFdXsoywEVnR&#10;la1tW9cVzXULvUeYADnYAAE9YYARQfqEAHZIABZZimKcL9oO27tds2K9rAAVVsoQq4byLI4Z3Bal&#10;xXHclyrGgICAP+BP8AQWDQeEQmFQuGQ2HQ+IRGJROKRWLReMRmNRuOR2PR+QSGRSOSSWTSeUSmVS&#10;uWS2XS+YTGZTOaSJ1zcAEidABnT2EBegABD0MAFujAADUmaN+mAAh08AUxvwgQVUAJmsAAiVsAAK&#10;vTWwWGxWOyWWzWe0Wl6WsANe3ABlXEANC6ABsXcAOy9AB230AO/AAB+YOQCvDAAbYkADTGAAS48A&#10;BLJAAHZUABHMAAKZu053PZ/QaHRaPSaXTafUanVavWa3Xa/YTJ67MAPHbbXb4B3gBx70ANHgABm8&#10;O4XJ4ceQAjlZrOZsKAAM9EAYYV4vGjXsAARdvY93vd/weHxePyeXzaN/eneb5Ve0AIX4bh4wwK/U&#10;AEH8ABF/sAB7/PPACHilAYAFfAyEB3BIAEvBgABbB8AwjCUJwpCsLNcgaCQvDcOQ7D0PxBEMRRHE&#10;kAGDE4ACBFSEADFoACNGAAElGYABNGyaIGABRx2AAvx9FkXKMLYAEZIoAKAC8SyVJcmSajRtygAB&#10;gSmABiys4plAAm51gAfEvS7L7Bn4kDogy+78vwIIAB5NjLsyBM4AA5QEAAAs7ABFoAydPc+T7P0/&#10;0BQNBUHQlCtWftEAAfNFzAfAAHvSDfuCX9KABE5ggAatNAAe1Oo5PKkKVOYATgBIAA5VAAB7Vczz&#10;UIVXgABdZUNWla1tW9cVy2MvUcuhoAANFg0kaKGAHYz+v+Q1lAALFm10swcWiABk2ohFXiEq6shJ&#10;bdn27b1v3AzyAoA/4E/wBBYNB4RCYVC4ZDYdD4hEYlE4pFYtF4xGY1G45HY9H5BIZFI5JJZNJ5RK&#10;ZVK5ZLZdL5hMZlM5pKjHNwAnp1DEfPQAaKAAARQ5o+aMACbSQAu6ZCAJTwAq6lSKUA6tNaxWa1W6&#10;5Xa9X7BE39YwA/LMAH7aQA77YAGPbwAubkAF1dQA4bxIADewBVgHfauDcEABphQARcRh8SLcZYcd&#10;j8hkclk8plctl8xmc1m85nc9n9BodFW3ZpQAxdRdLtclyAHLrwBY39ZbPspIO9xiiKAB/vQAMeBQ&#10;qIAuIAKeBABewDo+Zzedz+h0el0+p1Y+5+wAD52wApu8AHx4YYC/IADX5wAdfUAAl7QBxAF1ujhR&#10;oAGb94QR/0AE1/QAD0APlAUBwJAsDQOz6BoJBEGQbB0HwhCMJQnCkKwIbMMN0ABxw4hASw+ABYxE&#10;AAUxKmiBgAY0VAAKEWgA0p2IQGcZgAW0bAAC0cwtHceR66izH4AB5yGAB4yNIUiGvJUUxW1BigAa&#10;cogAox8o4+AAAZLIAAdLkty6EEwAAHkxgA3Adt+4LBAbH02TbN03zhOM5TnOk6ztO6ZG1PQAGXPr&#10;TtSZ9AgAdVCAAeVDyLI590WkAJ0cAAb0iAAbUoAAdUuAAO01LwHU4AAFVA97izxUlS1NU9UVSmdD&#10;nkABQVeABD1kAB0Vqhi/AAJVdAAO9egBGYZgAA9huSvlVJOEdkgAb1mIQJdngATdpAADNq2Pa9sW&#10;zbTHoCCAP+BP8AQWDQeEQmFQuGQ2HQ+IRGJROKRWLReMRmNRuOR2PR+QSGRSOSSWTSeUSmVSuWS2&#10;XS+YTGZTOaSp8TcAJKdABAT0APegQg00MAJOjAAB0maO+mABBU8AJSpAB+VWEU9BAA9VukUqa1+w&#10;WGxWOyWWzS2bvgAOa2ABx28AN25ABoXUANG8ABqXsAO6/SAHYEABfCAANYcAB/FAAV40AC/IAAVZ&#10;MAB3LWfMZnNZvOZ3PZ/QaHRaPSaXTafUanVavWa2vvPYABs7O73m6tAAODdWu22xzAB2cGqVaPiH&#10;jAAYcnH5HJioAcYQgAPdMABXrAAA9nXdvud3vd/weHxePyQd/ecAMb1AChmm9XyJif5AA3/UAFH8&#10;AAMfvy6h+v+wzEHVAaECnAwAE7BIAAfBj+wdB8IQjCUJtUgaCQpDEMw1DcOQ7D0PxBEMIIGABtxM&#10;AA2xSABdRYhAExeABXxkAAjxqmkSGRHIADXHgAGfH6EAtIQAFnIoABtJERSVJcmM2eMngAa8pNk2&#10;kpGvKMpmxLQAG/LoAH3MCOARMbpOoEszgBM4SgAEk2ue481Mqy8xgRJs7TvPE8z1Pc+T7P0/0BQM&#10;JRIvx3RLE5uUTQ5t0XLkvLkboAHXSaQAbSwABTTLJMpTIU0251OzKDwAALUtBVPVFU1VVdWI4cVX&#10;gAPlZAAVNagAfVcIxBgHgAJ9fAANVggAG9iVajC0gAadlAAYdmgAP1oAAetpoQK9rAAT1sgABVuW&#10;Nb1v3BcLNICAgD/gT/AEFg0HhEJhULhkNh0PiERiUTikVi0XjEZjUbjkdj0fkEhkUjkklk0nlEpl&#10;Urlktl0vmExmUzmkufU3ACmnQAPE9ADpoEIGVDAC7owACVJmj2pgASNPACIqQAeVVhBQrAAUdbAA&#10;Mr01sFhsVjslls1niTstQAZltADJuAAZ9zADiuwAc15ADrvgAf1/jgdwQAGGFAAvxAAFGLAAexwA&#10;DGRAAaygABeXtGZzWbzmdz2f0Gh0Wj0ml02n1Gp1Wr1mt12vjk3fV7vrq2wAc+5ADc3gAaG/uV0a&#10;/DAD540cA/JAAc5nL5ok6AAG/TAA562KxgE7Ww7nd73f8Hh8Xj8lnevnACa9QAQftADv+EICPzAD&#10;0+wAff5ig1/gAMj/gALkBAABUCvKmZ7wSABeQYABcweABkQkABswq+r7oWLsNAAUEOgAAUQQPEUR&#10;xJEsTRO1aBoJFEWRbF0XxhGMZRnGkaxe2x1AAOcdgAUsfAAgYAO0AgAEBIwAD3JKxG1JgADLJ4AG&#10;FKSEAhKoAEZLAADHLcbS7L0vpMcsxAAXsywXBpnTS974njNoAPOeqOAdOYAKGGQAB5PM8T0EE+gA&#10;BtAT/QMCgUAAB0PMFE0VRdGUbR1H0hSNJUnSlKo7ILZAAedNqoqx4U+ABm1EABiVKABi1QABu1Wj&#10;khgBOYHABKoIAAwQOgAINcgAIdeAAGdfgABNhUtYli2NY9kUcv5/AAY9nAAMFot23qFlRa1XzoNt&#10;tVVViJgpb4ACncQADrcoABHdFKqAdIAFTdwAFXeNuG6AB3Xs4rjoeAt9gANV/AASGA2TgeCYLgzS&#10;ICCAP+BP8AQWDQeEQmFQuGQ2HQ+IRGJROKRWLReMRmNRuOR2PR+QSGRSOSSWTSeUSmVSuWS2XS+Y&#10;TGZTOaTKBgBbTkAG2eABvz+ECKhABXUUAC+kTSbqCmAA7U8AOypQgdVUAKmsAAOVua12vV+wWGxW&#10;OYNmzABYWm0WpnW0AP64AB+3MATeNg68AAoXu9Xwe38AXgHAABYUAAPEAAA4uyY3HY/IZHJZPKZX&#10;LZfMZnNZvOZ3PZ/QaHRaPSRqb3B/W+4vrWACzNm1rDYgBrbW5XSN4gB4TDBbfAAlcEAFTiAAfccA&#10;AjlaXmc3nc/odHpdPqSF4dcAFztABa92GGrwABJ+OENrzAA8ekALL2XWBRDCgIADj6ABHfcADX9b&#10;z5dWLGvAAAEvAYAFLAwAHjBLbn6jAtwcAAywiACqh0AACwu/0Mw1DcOQ7DzSIGgkPxHEkSxNE8UR&#10;TFUVxZFR9xeAA0xkABRRqAEXn2AADx2AAxR8ABFSCAAGSImh7SOAAsyU9b2oOBcngAOkpAAPUqgA&#10;A0sRbLUtxOfMvAAe8wgAecyAAakzgAXM1AAW82gA8xtI4+IAAVOoASeBYAA7PYACBPwACdQIAB5Q&#10;jFMZLlEUTRVF0ZRtHUfSFI0lSdKUebtLgAXVNAAWdOgAaVQAAetRgBI57AA1h9I4CNWAAIVXgAI9&#10;ZUHQoKVtO8oOUBD+UrXtfV/YFgugucGETYwAD3ZKGBtZgAFVZ4AA/aSGS8fIAEjbAAEtbYAHFbz3&#10;REhwIXGABF3MAAp3SAFWAi6swnvBEFGheYAE7e00zXMh5vgw0iAYAAM4CAApYIAA0YOAAPYVYWGY&#10;bh2HuggIgD/gT/AEFg0HhEJhULhkNh0PiERiUTikVi0XjEZjUbjkdj0fkEhkUjkklk0nlEplUrlk&#10;tl0vmExmUzmk1hDWnAAKc7ADYn0IEdBACMogAJtHAADpU0YVNABSqAAdtThAzqwASNZAA6rgAANf&#10;m1hsVjslls0yftpADytgAdNvt1waNzADKuwAYt5ADgvkcBF/AAUwQADWFAAgxAAHeLAA8xwAFORA&#10;AJylny2XzGZzWbzmdz2f0Gh0Wj0ml02n1Gp1Wr1mt10PtL9ADo2gAYm3vF6ae7ADn3wAdfBADu4k&#10;cBfHAA25QAH3NAA06AADvTAAX62BwYE7Wv7nd73f8Hh8Xj0i88wAJ/pAD29kIwoaACU+QAJn1AAF&#10;/EUY37ACC/wAKaYQAHvAiKCzA4ADrBTIMkv4ENIf0IgAdkKAAb0LwApxZQ23JiooA0QAAD8RgAFc&#10;TAAJMUvo+z3vJF0XxhGMZRnGiGIGgkaxzHUdx5HsfR/IEgyFIaEEfI0EwW2KvLAKsmgARcoAAD0p&#10;rEO0rSfKKDvwAoADbLwAD1MIAAnMkiTNM7THNNQAG3NoAGzOAAJwawALmaM6rod89I4B0+gAENAA&#10;AoIRgAFFDAAF1EgAqwZgAElHzRSNJUnSlK0tS9MUzTVN05TtPJG4J1gAalSTknJoVQABuVXVVWNo&#10;dAAH5WSMAVWtC0OF9cgAFteAAE9fgAE1hOk6gD2NT9kWTZVl2Ymc4GyAEmiqADdmmhAGWwAA322A&#10;A528AAI3Cjk9HeoailddCep+idEhcAA13gAAo3mAAK3szFZH4ABv34ABl3+ABgYEABd4KABw4QAC&#10;BogCGG13XquB0AAh4oAAb4uAE+gdZuOY7j2PxcgIgD/gT/AEFg0HhEJhULhkNh0PiERiUTikVi0X&#10;jEZjUbjkdj0fkEhkUjkklk0nlEplUrlktl0vmExmUzmk1hjunAAKs7AC+n0ICdBACMogALVHAAGp&#10;U0dNNABFqAAadThAdqwATVZp9RAddm1fsFhsVjskWfVnADctQAaVtADQuAAbNzADduwAb95AD0vk&#10;cCt/AAywWBwYqwwAEGJAAhxgAC2PAAFyVlymVy2XzGZzWbzmdz2f0Gh0Wj0ml02n1Gp1Wr1mVgYA&#10;e+xADe2mz2rY3AAaO7t9xa2/jgE4QAD/FAAj5AAEvLAAv5wAGvRAAr6mRyet7HZ7Xb7nd73flbw8&#10;QAOnlACg9AAfvrAFdAYAJHxodFFH1klnfQAXv7rFaWj/gAfkBIgC8Cp0ng0QSAD6hQ9qvJe2J7gA&#10;ZkKAAW8LwnCq2mkAB1Q8ADXoWAMRgADUTAAIcUgAH8WAAGcXgAwwVOsArwRtG8cRzHUdx4jiBoJH&#10;sgyFIciSLI0jyRJMlSWhhlScrYigAeUpoQHErAAUssgAEUuLAVkvgALExPU9kRgCAAnzSABPTYAA&#10;IzfJk4zklzXnROwAF3PIAF1PipKodtAAAddBgA/COKsDoAB9RYAB7RzpuqDNJMcyAG0tOdMUzTVN&#10;05TtPU/UFQ1FUdSVK1J8VQACcHdQVCHBV4AGFWVY1malbABVB8Iw4QCTdOECguxbGiPYgACJY4AB&#10;JZUHPfU1nWfaFo2kiT1n6ABMWwABAW2AB2W8hDGBCABKXIAFiCPZiUWqAByXaABK3g/pNAAeN6og&#10;BV8Oa548X4AAl3/dKR0AdsLQxL5WAAa+FAAcWG1xVKJy4EQAC9isoS3LoKY0AFeWnj2P5BkMkoCA&#10;gD/gT/AEFg0HhEJhULhkNh0PiERiUTikVi0XjEZjUbjkdj0fkEhkUjkklk0nlEplUrlktl0vmExm&#10;Uzmk1iD7nAAO07ACQn0IAdBACEogAOdHAAFpU0d1NABwqAAUdThFKAoAT9ZABbrk2r1fsFhsViet&#10;lAC7tAAV9rAC4twAe9xAD2ugAft3jglvQAJt9ABJwAAF2DAAIw2Fw9WAABxljx2PyGRyWTymVy2X&#10;zGZzWbzmdz2f0Gh0Wj0ml02nsL+1VwuT41wAcexAC/2gAW+3s9pjYC3gABO/AAM4QAGvFABT5AAJ&#10;nLAAU52o6HR6XT6nV63XijF7QAN/dADO8AAgeIBAAOvnAB99VJpczsr1ACb+Xp9b0+0QxgBAAO/g&#10;AOL/gAO8BPIijxnTA4AFBBQAFRBoAG9CAAPeADVH8iCggGAAfQ2AAzw8AAgxCAAGxJAj8uxFEUxV&#10;FcWRbFyWIGgkXxnGkaxtG8cRzHUdx5HqIG3IAACVIYAG5IyEAjJIAGnJgAA3J6aPGYUpgALUrAAc&#10;0soQDUuAAa0vgAA0xPYq4CTNH00TSg0KgAnB9gA+x6AAaM6AAVk7gAVM9AApp3Iw3gBTIAAD0IAA&#10;U0OAAn0Uvi/BRRwATMAk1UnSlK0tS9MUzTVN05TtPU/UFQooedSLat5Z1QABgVWAB2VdNqcn5WSO&#10;CjWoACvXEQRE/gHUFQDFsbUVhWHYlixu8Z0WSAA8WYABRWehgeWkABe2rMMxq8dttAAMFugAWtwP&#10;EgVgP0xU3XFGSFB/dYAExdwABJeKEH1egAG1e4AEffQAFbfsJLMibFV5IUiO6N7BMIxVjYXhmG4d&#10;YSAggD/gT/AEFg0HhEJhULhkNh0PiERiUTikVi0XjEZjUbjkdj0fkEhkUjkklk0nlEplUrlktl0v&#10;mExmUzmk1ij3nAATk7AB4nwAe1BhBVogAUFHAAKpU0d1NACGqAASdTAD6q0INNZADirgAKFfABFs&#10;QADNlAAGtE2tVrtltt0HftxADyugAdl3ADcvQAXF9AC2wF5vcXAmFAASxAACuLAAtxwAI2RAA/yg&#10;AEWXt+ZzWbzmdz2f0Gh0Wj0ml02n1Gp1Wr1mt12v2Gx2WzmTx2wAZ25AC+3l/wN3dgAdvDAD140Y&#10;DHJABJ5gAIfPxuP5IYAAR6wAAvZ2nb7nd73f8Hhzk4e4AT3nns/enrhFlDIAXvxAAp+lroL2ACO/&#10;QARf9ua6oOE8BAAMsCgAXMEAAYsFqAoSFsuEQADpCYAAPCwAFJDIAGHDgAH5D6IMKAgAApEoAOmA&#10;AqRUAAoxaAAVRg8UZRnGkaxtG8cNIgaCRzHsfR/IEgyFIciSLI0joobUlAAOMmt8WyERFDENCvKq&#10;1mTLAADfLYASwZKEAFMIAH9MikqWHs0AALM1gAIM3AADs4gAAM6SROzWoG/55AAbs+gAbNAAAZdB&#10;gAYNDAAZ9EgBPKLg3RwABDSL5vqHlKgBNAezhOUpTvTtPU/UFQ1FUdSVLU1T1RVNVVW17jHrBUGG&#10;JWQAGZWoAG9XAAG/Xaqqui8IAAH1hAAHNixfGNgMWCrsO1VlnWfaFou5PMFmLAkDGxbKEAfbgAEl&#10;b4AC9cS1w+fgAF1dEJQoa92IQBN3v4/w13nP9Ak3e4AFRfQAHLfqGToAKEUYh13gSAASYQAAZ4Wy&#10;DJCPh7DsTaWJ4piuLYuiiAiAP+BP8AQWDQeEQmFQuGQ2HQ+IRGJROKRWLReMRmNRuOR2PR+QSGRS&#10;OSSWTSeUSmVSuWS2XS+YTGZTOaTWMPucABTzsAHmfABzUGEDaiABVUcAB+lTR700AJKoABE1MAO+&#10;rRQKVkAD+uAAn18AEqxAAJ2WbWe0Wm1R9520ANe4ABkXMANa7ABpXm63d432MBfAAAYYPBYQY4cA&#10;CzFAAR40AAjIWvJZPKZXLZfMZnNZvOZ3PZ/QaHRaPSaXTafUanVavWa2RP3YAB07MANPbABo7kAN&#10;DebjdNngADYP2KATjAAT8kAC3mYnFjXoAAZdMAVkKa7sdntdvud3vSi+vEAFnyABb+eEAL1AA1e0&#10;AIf4AAGfOaQMAN38AA5/sALP/AA+yDjHAanqiBUDoQtp5gAWMGgATUIAAYcJowB0LAAHUMgAHsOA&#10;AHcPuk6gGxG78SxNE8URTFUVtcgaCRZGEYxk7ZwxqABuRwAATR2AAOx9GcgSDIUhyJIqQHXJAADl&#10;JYAFRJwAH5KLHsi/Y5gAQEsAA4wCJoccvAAL8wgAYEyQAgSMAzNIAKIGwAC9N4ACROQAQOBUjTum&#10;Z8z0ABtT6ABeUAABi0GABvUM+78nlRSMTrDENB9SAABpSbGMdHwOgABNNTxTlO09T9QVDUVR1JUt&#10;TVPVFU1VVaHOGAB0VgAEanCvZrTHMphVyAByV5M0XolTQEgAD1iKSpbphkAAj2WAAX2cAAI2jVlp&#10;2patrM6OtsgASFuShKSDiDcMCkkAAV3MAAA3Smh7XYqSqEZeAAXYeyEBxewAFXfIAA5fiIVcu1bE&#10;5gQAE7goAHrhCEKUD4ACThwACbiIABJiljYYA+MWvjWN45juPJKgIIA/4E/wBBYNB4RCYVC4ZDYd&#10;D4hEYlE4pFYtF4xGY1G45HY9H5BIZE1JIAD9JwAyZUAAVLQAI5gACJMwARZsABVOQABZ5Ip9P6BQ&#10;aFQ6JRaNR6RSaVS6ZTadT4ZAwAvaoADFVwA461CBZXQAmLAAB3Y6fUlbZwAY7UAHlbYQBLgAAFcw&#10;A+rtDLmAgAFr4ACBfwAccEABlhQBcAJUMVi8ZinNjwAtMkAFdlQA2cwAHfmwA888AH9oYpiAAONM&#10;ACXqQASNYAArrwAENkAATtbldMbud1u95vd9v+BweFw+JxeNx+RyeVy+Zzedz+h0el0+p1aXUn52&#10;QA8O4AHZ3wAx/EAF15QAtfQAHp64xtQSAAl8QAGfpfsAVPxhMNPAL1v8/8AQDAUBwIihXwOAAuQU&#10;AB7QahAOQgABHwmAAoQsw64sWqhegAKcPAAeMQoQCcSAAVcTgAIMVI4d0WgAXMYAAU8ZgAH0bAAI&#10;8cgADcePg+UCyBIMhSHIkiyNI6HoGgkkSZJsnOmbEogAMkqAAYsrogAMtNuvUeA2AAnTCAD8CoAA&#10;eTOAABzVJ82TbN03zhOKEKkOU6gASU8NA0S8ynKpHT+AAF0Ep7Qn9MExPQWqEAPRjVtadtIPC8Z+&#10;0oiFBAWAAwU0ABA06AESAnOVRIm752MiyZO1SABkVZPVDUKjE+BNWYACrWwAC1XKXpjNQBgBLQA1&#10;/LdR2JYtjWPZFk2VZdmWbZ1n2haNpWmqCpWsgVXAAUltgAU1vAAYdwgAfNyIxYFhWCmARwTBYrXc&#10;AAUXjal53pet7KMrRxpkmhtX6hADYAAE6jkAA+4MliXMWfGFgAE+HAAcWIoYRGKAAN2Lto2yNqkg&#10;9YXPj9h3vkWR5JkuTKcgIIA/4E/wBBYNB4RCYVC4ZDYdD4hEYlE4pFYtF4xGY1G45HY9H5BIYs/Z&#10;IAGjJwAZpUAGbLZFCQZMQARZoACPNwAOZ0AArPQBMQYAAXQwAAqNL6RSaVS6ZTadT6hUalU6pVat&#10;V6xD3TW5zO2/X4QHLEAEdZQAUrQAAHa6w27cABncQA87pCBhdwAkb0AHBfQAkMAAG5g7ndYeEsQA&#10;DriwAXMcAApkQACMpWctl8xBn9mwA9M8AHhoQAydIAFTpwAvtUAHfrYoAdhk8rQAAGdsACVuQAT9&#10;4ABxv8zweFw+JxeNx+RyeVy+Zzedz+h0el0+p1et1+x2e12+53e9SW94QAsvIAFj5wBbm2AHl7QA&#10;9fgAM2/ooBPsABb+QAWf5NpwDcAAAB0BgAAsDO/BEEwVBcGQa5Z4wgAA4QmABSwsAB9wyoqjiFDo&#10;AEtEAABLEbMHvEwADHFIAFPFiEKMATdt6RsZgAEMbQdHEcx1HceR7H0fuegaCSBIkiyM558SSABh&#10;SYAA3yeABsSkhDYACAARSwAALy2AB2S8AB1zC1jXI2oYFgAF00gAHU2TXNqxA4AAMTmAALTs2QES&#10;PPU9z5Ps/QUUVAgAMtCAAfVDoQKlFABGZGgAD1IMwQ9JgAPtLAAkh+oQNtOAAQNPwLA5N1GABW1M&#10;ABqVSAEIHiiAV1eAA11kAAh1qAAP1wAAD13P7uPgeoAHJYQAG1YoAGBZAAFpZdiWMi4E2gAE4RrG&#10;4ZWsAAfWyAAg25PFe2/cFw3FcdyXLc1z3RdN1XXdl23dd6N1SagAF3eoAGJfD0rfYRyNA0SBooCO&#10;BJmmok4MAAX4SAAO4YADEAlDcYXhieKYriyDySfAAFDjgAEBj4AHRkSEVwD68r23gnsxDJ9gAUGX&#10;1jWeWIQFGagAR+cYIIq1LZi+fZ/oGg6FPaAggD/gT/AEFg0HhEJhULhkNh0PiERiUTikVi0XjEZj&#10;Ubjkdj0fkEhhz0kgAVUnACDlQAcEthACmAAGczAB3mwAGs5ADangAa8/ADRoQAbtFolGc1JAD9pk&#10;cFFPAAtqQAFlVAAmrAAEtbrVcBtfAABsUislls1ntFptVrtltt1vuFxuVzukJfd3ABUvQAWV9hAO&#10;wAARuDABdwwAA+JurqxgAKGPADHyUIC+VACfzAAI+bAEDlkuk6qAC00gAZ2nAD41UMBetAA62AAK&#10;OzABJ2wAD+5sNjuu930dcvBADM4nD4uSY4AZXLADz50UBHR3G6qQtAAw7AAGnbAAy7wACvh3/j8n&#10;l83n9Hp9Xr9nt93v+Hx+Xz+n1+33/H5/X7/n9/z/wBALxnvAigqG4hmAAaEFgAakHAAa0Iua56Lh&#10;jCwABvDMMQ07wZKurLogRAURxJEsTRPFC4H9FbIsmOMXgAZcZIYQUagAPMcAAAkdvGYUfAANMgwh&#10;CSDgjIyapuNslAABUmxTJ8oSjKUpypKsrQAgaCSvLcuS6953zAy7MkhMgAHHM6EAHNTXtiPs3AAH&#10;s4gBEKEM85x5gAcM9TzPZsz9BUGGfQQAG3QoAH1RCMTUAYAApRwABDSNIUkqoWAAF1MJkmgM05L1&#10;PU/UFQ1E+h21KAAnVQABjVWhiZhmABUViAASVouqmH6ABYV0AAzV6AB3WAhAg2G0bSyaBSEQIe6f&#10;KAW9nAAVNogAadqIgCdrgAG1tAAJ9ugAK1wABIwI1G307gBQRngAX92NM1BpXhM00VuiCYAEAAO3&#10;yAAgX5DYbw+EwABPgYAA5g1y4RhOFYXhmG4dh+IYjiWJ4piuLYvjESHhjdCUMnhtXcZ113bCJrAA&#10;fOUIgsQAgACWXAAFWYuu7M4h6AAhZwAFrgnjOe59n+JnPoQAD3ooAFJpAALufaECbp0xE/nVsN/P&#10;RwyQO4AFdrWlLxRduW8SWwgADeyaBs2z7RtO1YwgIIA/4E/wBBYNB4RCYVC4ZDYdD4hEYlE4pFYt&#10;F4xGY1G45HY9H5BIYM7ZIAEtJwAk5UAHXLYQApgAB/MwAiZsABfOQABp5HHzPwA7qEAHZRQA5qQA&#10;GLSwAwacAGbUQA9apHAbVwAEq0AAvXQAKLAAB3Y5lNBHZwABLVIrZbbdb7hcblc7pdbtd7xeb1e5&#10;C4b8ABBgYhagIADxhwAg8VfIRLXWAD1kQAnMpCMIAEfmQAbM5EHpnwA4NEAFXpQAmdQAHTq4gFNc&#10;ABnsQAZtoACPtwAC91jN5dn9vwA5eEAFjxQAt+QAG3y+Dw3tz4plyN0wAS+sABz2QAGe4AAn3wAB&#10;fFvfJ5fN5/R6fV6/Z7fd7/h8fl8/p9ft9/x+f1+/5/f8/8AQDAUBrsgYAHjBCjqSakGOO5JZQgoK&#10;hom8QCgAC0MAADkNgAIkPAAJ8QgAF0SAAA8TwJFMVRXFkWxci6fnyybKsiPQAHlHCEBJHYAFtHwA&#10;BLILyqoeqUpWQ8kRvHKDg9JoAFhKAABjKcXyrK0ryxLMtS3LkXIGgkuzDMUxvSeEzAAQ00yMSYAH&#10;xNyGB5OIAFTOgAAxO4AJgAS6t+fwAH1QAARiAB30KABgURHsfqcYIAHVR6OAHSUTRRE4DgBHYSAA&#10;IVOOq64b1AnaezJUlS1NU9ULqftVrStaJgRWAAGZWYABXWzGT6ABe12AA018ABu2ChAIWIABq2OA&#10;ANWUik3HwAC/HCABF2mABT2sADnnshgA24AAH2+AAgXEAA73KAAaXRVrC1SipeXcABR3iABc3pJR&#10;5TbN8DImwIQAALF/gAL+BWTZdYARUQDXZhWF4ZhuHYfiGI4lieKYri2L4xjONYwfmO0EoEzHhJ8o&#10;lBktZVoi6eYS3QFgAGWXgALuZAAKOagAB2cY3nWd55LhsZ+AAfaEliXIOy86FTmmbW4ANcOAX2oA&#10;ANGp2BYSFlJrAACzrc8pjnuv7BsOxbHnaAiAP+BP8AQWDQeEQmFQuGQ2HQ+IRGJROKRWLReMRmNR&#10;uOR2PR+QRx5yMAHaTABMSmGASWAAlS8AKmZAAETWQzeHvidABlz0ALKgABaUMAOWjAB9UkAPumAB&#10;/U+OBSpAAk1UAEysAAh1sABKvAAA2GcWOyWWzWe0Wm1Wu2W23W+4XGz2EAxgdXcAMC9AAC325AB7&#10;4EAILCABGYcAPzFQgwY0AJvIACWASMP3LABiZnB4Vk50APXQRAG6MAF3TAA+akABPWAADa+/3KB0&#10;6oPnbABybkALDeABM78AN7hRjXgYAArkAAb8sAGnnAAg9EAA7qbHrdfsdntdvud3vd/weHxePyeX&#10;zef0en1ev2e33e/4fH5fP6fX7XLFPwAND+ABPP+ABawEAB1QKADbHyADZomCMGgAKcIAANEJgAE8&#10;LAAA8Msklq6PvD0PxBEMRPjBAAB9E4AGVFSEAFFoADdGAAEBGYAAfGy/tmoxygANcep+oKDw6Mch&#10;seyMRyPJEkyVJcmSbJ0noUgaCShKkqyst6nn8ABwy4AA4y+ABYzEhgITKAAuTQABCzW6bqyQaU4L&#10;yvZhToABtzuAB3T1PM9ntPyOC1QIAFBQi+L9K9EUTRVF0YkEWgFBSBIQybaS1LIAAHTLfOAMNOgB&#10;R6/p6ZYADbUsUxW2avAkABQ1alyYVAjbAnuABXVsABLVyABs14AB21+iALWEAA4WKAAo2QAAO2WA&#10;AF2dD1fnaABz2oABo2u3bel5bYAHhbyKJqBAAWECwAA/c4ACRdQACldoABReFG3led6Xre173xfN&#10;9X3fl+39f+AYDgWBvXAp1AAW2EgAVuGAAbGHgAdeJAAeOKopTIBuU5gq44AAc4+AAPZFcdh4xgmT&#10;5RlLxJ0fDNkEABD5jFkXB3moAErnAABbnbsKYfYAEVoLUNUhYbaMABc6SAEyghlWnafqGo6lqYAI&#10;CIA/4E/wBBYNB4RCYVC4ZDYdD4hEYlE4pFYtF4xGY1G45HY9H5BEH5IwAy5MAEDKQAuZZDAzLwAZ&#10;pkADbNQAE5xIZ1O4e/p8AHNQQAzaJQ6K2KQAHBSwA36cAHZUYgNKoAGLVwABq1PK5Xa9X7BYbFY7&#10;JZbNZ7RabVGAfbQA8rhCBXcwA6btUKlBxjewAqL8ABNgbXI34AEjhwAgsVb7iA8cACTkQAmMoAA3&#10;l548c0AFLnQArNAAGfowA8NNDADqQAL9YAC3rwASNlgMFWgNa4m9d1TafSGwAGBwQAweIAGpx4wF&#10;uUABbzQAMOgACD0wAP+sAAZ2dx2+53e93/B4fF4/J5fN5/R6fV6/Z7fd7/h8fl8/p9ft9/x+f1+/&#10;5C2O/6rKwYkBgA3ylKYfMEooD8GAAHcHgAIcJAAFUKgAFMMAAtoHv7DsPQ/EEQrUnx/AAWETgAMM&#10;VMYeSEQYD4AETGQAClGoAALHDupYXIACxHzStOg4PSGABNSMAAiySAABSZEUnSfKEoylKcqSrKiB&#10;oJK0tS3Livn1L4AF/MQAELMoAP+Y4AMIhAOzaAA3zgAAvzmAAKTtLqMHfPQAG5PoAGrQAAGvQbgO&#10;EZVDoRDYAHLRgAAXR88UjSVJ0pSqNzaDoAHJTaENeLYAT0d4AF1Uk1JIBVUTfOI+1YAAE1etagnM&#10;AAwVqABd1whCcAmAA/V8AA0WCrKtp2ftjAAbtkgAWtmRNFBk2gAEEnyhlHgWAAbWyAAmW4AAqW+A&#10;FMAA1IArOgYAHPdMAmKAFoGSABnXi0TSNMeCKARfAABZfYAB9fwAL2GIABvggASGDwAAPhVLYZhq&#10;zzWe2IgBYx+oRUKv2tYbboPcgAAdj8lybh2R5JkuTZPlGU5VleWZbl2X5hEESLwdl4XleJnXWABk&#10;Z4AB3Z+ijbX1flshtbFtBxpIABHpmNZjp+oaisJo6pYFhXcAFz4yNOuAAPWvgACOxO6bWyxpG1AG&#10;qhGPgcAA7bemibbZqW6bru277xvKEICAgD/gT/AEFg0HhEJhULhkNh0PiERiUTikVi0XjEZjUbjk&#10;dj0fkEIfMjAC2kwAQkpADSlgAfkvhAemQAQM1ABQnAACE7kM9n0/h0DAD1ogATVHABzpUMatNAAq&#10;qFAqVTqlVq1XrFZrVbrldr1fsEIDtjADks0ILtpABUtgANNvADmuUIFl1ACRvAAIV7sMGWt/tdtf&#10;GDhA9wwASWJAAwxlYe+PADdyQAXeVo1IbGZiARzgAFufABY0QALWlAAP1E/ferADL1wAv61ADG2g&#10;Ab23ADn3QA1b7iga4AAI3DABF4wAFPJAAk5gABvPvvR6XT6nVq+9ADs7QAeXdADr8AAfXjhDw83i&#10;8j+9XofQA9T+hD2+U/AP1AAG/AAAf7hH1AIAARAIAP8hEAgQ5zoQIAUFgAB0HPu/IGQkAAEwq/T+&#10;ApDLrQ3DkOw9D8QRDEURxJEsTRPFEUxVFcWRbF0XxhGMZRnEaRnyABxxyABvx4ABgx+ABbyEABqS&#10;K9iIQWAQAQyCgABDJ4ABrKThOI4wiwBAUaS1LcuS7LypPAdYAD5MgAFFM4AMGfEBvsH03AAT04gA&#10;EU6Okec7gANU9AAUk+v6+wpUCABE0JOc6wJL9E0VRdGUbR1H0hSKMIGglJUtS9MNU1hZ04AA4U+A&#10;By1E9z1oO1AHgAVtVAAHdWyxA9MqwoRY1oAAw1uADzHghBUV6AAr2BWNhWHYli2MkIUWSABs2YhA&#10;t2eABDWlM00D7ayEAJbIAC/biUJUDFwLBG08z3OJPIQ/ADAAP12U9UAF3grjHnuAB1XtOE5EtfTs&#10;u2h6dgg5DlDlgYACZg1Xoo7p5AAXGGgAUOIJWlp24oAF5owHmMtI003B8AAM5BBsH2yAlj5Nk6Jn&#10;plTvvCd2XNy3ddAAd+aJcmB+5w3jWKEoWcH6AChS1Aj9gHNj/oPomjQvosk6Vkml5EBwAAVqgAQk&#10;BkEAa07U3/rdUaoBWUbFseybLs2z7RtO1bXtm27dt6wZUegAYodsiSMVW8gAWW+Vy86JgPwOvAAD&#10;nC23brSi1JcNbhxvHceirsFByYAD3y2WTEg8HalWhYgAH/QaU6JHdIABBdOAB49UhCoBUABIdgvS&#10;+aTyHa9t2/cdz3SJICCAP+BP8AQWDQeEQmFQuGQ2HQ+IRGJROKRWLReMRmNRuOR2PR+QABUSMAF+&#10;TAB9SmGBqWABiS8ACCZAAAzWQzecTmPMCeAAzz8ANqhQg6UUAIukTqlUumU2nU+oVGpVOqVWrVes&#10;Qgc1sAMivQgt2EAImyAAJWcACe1ABx22EBS4ABN3MAE67AABXmsO++AAS38AO3BQgOYUAK/EAAaY&#10;uswZ/Y8AOHJABBZUAKrMAB7ZuIATPAAjaEAITSAAX6e8Xp86sAJjXABObEANTaRwJ7cAFbdAA3b2&#10;02uFzUA43icXjcfkRd5csAN3nc3nuLpAB59Xk9fsTcEduzWjbhMABHxADv90JeTcAn1dn2e33e/4&#10;fH5fP6fX7ff8fn9fv+f3/P/AEAwFAaOIGhh3QQABVwWABHQcABtwiji4AoAAuwuAA0w0vzAQJD0P&#10;xBEMRIMZ0SgAM0UAAZsVoYshEgAOsYpomziGLGyfKAasdIQBcegAPEgAAPchxm4cRyPJEkyVJcmS&#10;bJ0noYgaCShKkqysih4yyABOy5H8gn3MCEALMYABnMwAFFNMOBLK7kGlN4ADbOQAGFOqECPPAAFx&#10;Pc2z7P0/0BQKKh1QgAGPQ6ECZRQAEjRoABFSAAFrSYACpSwAHxTKECfTgAEnT4AMKDkiqwSVTAAo&#10;o6ABMB9oQMVXwbB4H1m5KUn0AEbGKABGV4ABlV+AB2WEiEegWAAr2QAAIWWABQWcAEEHcigFWo8w&#10;ABZbAACxbYACbb1rUFcM+sefyUJVVlMU0dN1siybJHDYNhwNcV6Ik9QE2sC99WVZjywoAExgKADP&#10;AIAAB4PgbP4OAeDYReuH4hiOJYnimK4ti+MYzjWNwJcgARKZ1m2eX2SAAdGTgBLJ4gBjyH1mB4AU&#10;UJgADBmtr2y8QIgAA+eY5n2f0FA1hHZLw8AAT2kIYJWlgAV2nZ3nqrwMcuqVQozMFUAF5oMKGu5E&#10;UAAZfoGx7JsuzbPtCKICgD/gT/AEFg0HhEJhULhkNh0PiERiUTikVi0XjEZjUbjkdj0firkkQASc&#10;lACPlAAfcrhAKlwAI0xACBmgAFc3AADnUgnk9n0/hMicgAOlFACppEIDVLADip05ndAqVTqlVq1X&#10;rFZrVbrldr1fsBAsQAYNlhBItAASlrAAjtwAfVxABiugAU13AEDqADACWvwAMeBvdgdeFABaxAAX&#10;mLhAMx1HpJKyVgib0ywAW2ZACbzgAaWfADq0UgAWlAAZ1AAEmrABB1wAyRKAAw2gAAu3ym53W73m&#10;9iL94AAe3DADx4wAdvJADo5gAc/PADp6QAfHV33X7HZ3IB7gAxwMAAS8QABvlAAU9AAB3r72PBPv&#10;AAI+Xx+YL+wA7gB7X7/n9/z/wBAMBQHAkCwNA8EQTBUFwZBsHQfCEIwWccKAAXsLgAWkNAAakOgA&#10;b8QLguSJiLEoACdFAABrFYABNFwAAhGL8O7CUaxtG8cP4vRNR4AA3x+AB8yEhAUSKABXSQAAUyW3&#10;bLHoABMSiABCyoAB4SuhAQy0ABYS6AAXTBHMxTHMkyzNM80TTNSqoGgk1zfOE4ogf06AAbc7gASE&#10;9AAUk+gBJzGseKdBqIowVUOADSgFOT+UAPdHgASVJIY55zgADFMUZTVN05TtPI6KVQgAV9SIQmIj&#10;AAStVNU1k6H8ABjViAAw1oABuVuhElhSABcV6AAPWAsB+WHDMNjTY7luag4c2ZLkvAtaD/yueAAF&#10;zawAEJbMOQ8jb5AQAAcXCAAu3IAC0CQAClg1T92XbQDmHQADCnXZN4nNe4AHdfQAVddt/TIAmAxh&#10;GTyga9T2AnhL2vA77yPM9YHPpb9FX/iuLYvjGM41jeOY7j2P5BkMzHrkgAGPk4AGBlQAGJloAGjm&#10;ErSwh+AgIAAT5wAAiZ2AAd58AFmByAAN6JGb9ZFpGkzSZemABQYpgBChxoQ9AKAARusAALOtts3C&#10;vuAfuU5WNmyAAbGz0C8DOE2AAsbdpW4bjuW57puqrICAgD/gT/AEFg0HhEJhULhkNh0PiERiUTik&#10;Vi0XjEZjUbjkdj0fhL+kQAa0lACGlAAWcrAD0l0IA0xABpmgAN03AAinUgnk9n0/isifwARVFACB&#10;pAAfFLhC/pwAIFRoFTqlVq1XrFZrVbrldr1fsFhABWsgAVdnhA7tQATVtAAquEIeVzACQu0nlL5v&#10;UINF9ACXwFigzqwgAPuHACbxQAgYAAWPACAyWGxGChDizAAX2bAC8zwAZmhADd0gAfmnjgH1QAFe&#10;tABS2AAL+zAAc22W3G53W7wT13wAcnBADj4gAdnH43IePL02o3nP6HR6W4BHVAAK7HX7IM7gA7gM&#10;AAQ8QACXl8nmB/pAHVBHT93v+Hx+Xz+n1+33/H5/X7/n9/z/wBAMBQHAiGH3A4AGxBQAGdBoAF3C&#10;DOs+dMKIgAcLgADMNAAF0OgAHsQAAJMRgAF8TQLFEUxVFaqnXFwAChGIAGNGiYJkvo0MoPoAApHr&#10;cRcdYAC7IYAFzIyGDpJIAEPJgAAJJ8WSjKUpypKsrSvLEsoygaCS1L0vy0xptzGAA1TMABizSpSm&#10;IOAs3AAP04gAM86AACs7zA/hRT2AA7T8AEKHShBJUIAA20PPNE0VRdGUai4t0gABTUmhAb0sABOU&#10;yAAWU4hDGmlUAADfUYAGDUyEOwBQAFbVgACRV6wqEABgVoAA4VuABp10hANV6lSWBlYKs1kb1igA&#10;UtkAAW9lgAb9nOSdgAVkh4HWqAFghkAExm2ABy28iD0geAAS3IABcXOAAJ3VR12QDWTiHGABq3mA&#10;BzXsAB53yAB7X45p+XbgGAqmAOCAAmIDAA1QD4MmT2POCQAAtiTatuC+LPW62BY1jeOY7j2P5BkO&#10;RZHkmS5MsMDn3aAAWKb1lWYUOYuA4SJ2qB2KA4AAcZ3IUiZ2HGMPbk+h6I+WUgBJI6AASemMYgSE&#10;CDqIAEdqkOQ8x4BNxPw7Lqu+joOIuwrYtwQbLouz7RtO1bXtiQICgD/gT/AEFg0HhEJhULhkNh0P&#10;iERiUTikVi0XjEZjUbjkdj0fgrhkQAI8lADblAAf0rhAFlwATMxABamgAA83kE5nU7nk5XM/ABuo&#10;QAbVFhBopAAS9LntNp1PqFRqVTqlVq1XrFZrVbABwrwASNhhA3sgATlnAAstUMfttACVuAAPtzAD&#10;yu0IHV5AE/XIABl/rb4wQAQGFACSxAAe+LAABxwAKmRACkygAA2XnjPzQASGdACx0GKxj60kUDGn&#10;ABh1Uzmof1wAfmxACN2lvuLw3EMJe7ACy3wAAXBrnD4nF41Pe3JADW5gAZ3PADt6Ww2Urf3HrAD7&#10;QACfdAAa8AABXjAHaAYACXpAAI9nA4QX+AAlwFrbn+wAff5hH5fYAd7/gAfMBIQ6wAHRA4ANIfQA&#10;NweAAOSezsQlCaCscAL3AE8rtuDDIKQ8AANxCAAORIAAPROAAHRVCkWRbF0XxhGMZRnGkaxtG8cR&#10;zHUdx5HsfR/IEgyFGKBwDAZ6SQz7QqWS4AGbJ6KPMAAEyoAAbSuAAyS0AApS6mycSHMMxTHMiPFR&#10;M4ADfNQAHVNqERCDYAEROYACzO0NPO4hZz2yDJQUhESA4sy0CHQoAAJREy0VRdGUbR1H0hSNJOwg&#10;aCUnS9MUy/D9SeZoACNUAAHnUaEQs7jvEtVIACjVlD0TTUxmpWQADNWoAGPXCEB/XYAF/XzGsfWF&#10;hWHYli2Mjw5WSABH2YhC1BYABRWkAAY2qiB02wAAy22ABaW8AEigXcQAEJcoADbdE8K2bF2AALl3&#10;ydKCDvgC7OM8K98WBC6FyK/i6ruYWA2XZpjYKlSWIfKUqASAAO4cACkDQAAvYoAAIYuiEim/jdyX&#10;NPZZwS0pdZGACyBvY+URlAt/HZloAGnmAAGlmbRHvMUpZw7bLgMAALZ8AAM6C9D1aCDOhglVwCZS&#10;iskHoAB3ag6h+ABbB06k/0AQhA0EX9AsCyLr6BYO6+lp2COzxBEVAgA1wPgAB+4XVKUOX1su7bvv&#10;G871ve+b7v2/8BwPBRoxebGDw7DsSZPF3+eWromEPIqCodWCiAAK8w9b27pwfO88q0iuYazUtWZf&#10;TIQm4D21bhHda+SXuIcXZAAHHagA+xz9QnA994AA49+vzAc/4fieL43j+Q4qAoA/4E/wBBYNB4RC&#10;YVC4ZDYdD4hEYlE4pFYtF4xGY1G45HY9FXnIQAtpIADvJwA4ZVCAHLQAJ5gAD9MwAUJsAAPOY/O5&#10;5PZ9P4a66EAC9RQAuKRCA5SwA0KcAAnUaBU6pVatV6xWa1W65Xa9X7BXjrYwAjLNCBJaQAprYABr&#10;b4oq7kADfdQA57xCBnewAnb8ABfgbDB0rhZNKHriYQSsYAExjwAHclCKE6wA4swAF/m7XbWnnwA/&#10;NFEAXpQAGtQABhqwAWNcACjsQAAdpO3xtwAw90AG3vQAWeAAAjw8HxeNx+RFHtywA8udd7y1Oll8&#10;zon5yYyBe0AAR3QACfAANKCwBSw55aYGPUAAZ7QAAvh2Pl84a/vsAMqAMS9QA8f8AB3wCADlnsAB&#10;1QOAD7H8AB9Qa0LRwafUHuufMKvpC6ItoAIAAlDr0PO8wAArEb2Pc7oEJwnQCRXDEWxdF8YRjGUZ&#10;xpGsbRvHEcx1HceR7H0fyBIMhSGABkSMABQySABjSYABxyfAEBImCkqAAK8rpqm4Sy2AANy8AEVg&#10;JIkxzJMsdHZNAAEBNYAE3N0GQcg4dTmABTzsAAPTy48AneAA0z+AC5FXBL7zCAAmUQABF0WAC0hJ&#10;M1IUjSVJ0pStLUvTDkIGglM07T1IndUIAFRUlFUYcFUJYlwaVYAA9VeAAj1lFID0/SrrAAMVdAAU&#10;te0JBYLWCABZWIAAb2PW1k2VZdmWaj5C2gAA+WmtC1LYUy3LgicCT9QBR2+ACBvE0w23KAA83QAA&#10;HXWsL/HiAAq3iABd3ohDhgjV1YCTfYAGvf153qzZft43yJw6CQABlhQABzhoAX2JIABjibuO9Z2L&#10;09BTmuedOOgAbuQAAbmRyjPsd3WBwAAfld1XZKgKRFEgL5mAGX4xm6En3nWSwG5l3P0xR26EADbn&#10;xojcHppM4QlpJ6QnnCHpzWsRgrmOq6pDkPZRluUvABL3vjqGxbHsmy7Ns+0bTtW17Ztu3K7kBugA&#10;We6AAYO7qap8nnGAB+78iF7gAHfBgAJvDNU1gV8Vcbybfx3Howe/JVHUtpj4ABzcyhGsV6UoACL0&#10;Dj6KABM9KABBdQAFQnchAUdcABHdjh9+ch2vbdv3Hc905CAggD/gT/AEFg0HhEJhULhkNh0PiERi&#10;UTikVi0XjEZjUbjkdj0RW8hABpkgAcMnhg+lQAP8tAA9mAAAszj81m03nE5jMtP4ARk/AD2oQACF&#10;FACUpAALdLnVNp1PqFRqVTqlVq1XrFZrVYR1dABzsEIDljACqswAHNpjDStgAJ1vk0og4nugASF3&#10;ABGvQAAV9rbEwAAJODAD0w0IFGJAAaxgAaOPADtyUUEmVABDzFotQ4zgAEWfmU0rej0ml02nhz+1&#10;QAdmtADe2AAcGzADl22Fw+oilFCAADO/AAW4XB4YS4wACPJAAH5m653P6FNfHToNDeXXAD57QA67&#10;yAD38Hc7HdAD18wAd/p7/h6O6APvAAL+XI5W8AAU/AAC/7+/55IIr4vz2wHAkCwNA8EQTBUFwZBs&#10;HQfCEIwlCcKQrC0LwxBJ+w2AB0w8ABmRCABgRIABhxPEERImBMWAAFkXgAzgcMEwgdRsAAHxzDMd&#10;x5HrUNUfwAGhIYADNIwAGbJKEAHJgAEXJ4ADbKQAAJKqtyBEcSjlLbHMgg4FTAABBTGAA2TM5bmx&#10;9NU1zZNs3TfOE4zlBCBoJOc7zxN6zFUAAzz8AB4UChAb0IABN0OAAV0VAIBTzRyEk7SIADtSgAHd&#10;S4ATABQADzToAD5UFH1FUdSVLUyPq6RyvrCg4J1cABX1il6YovDZ+gAStcgAN9eSXJovWAABC2G3&#10;zgK1WwADxZSfKAjYDWeAAYWkAAoWqAAd2wAAVW2/oKVPb9SWQclxgAa9zAAcd0vQ9TwHvBT5AWAA&#10;PXmAAP3sAAMXzHEdAZfsqStcGAwdZDtHyADpnwAB9YW6p7PE71AnhS1MHVioAHjjGDupgKZgK+L5&#10;3g+kAA3kgAA7k79P5KoCYFluXZfmGY5lmeaZrm2b5xnLSvSd64nDJElFToQAGLouGohJgBgAEOmA&#10;AGmngAKepAAJGqgBfoGZ1rWtoQwx6AAMuwrKs8sIOL+zgASe1AABu2tM2ZwAAPW5gAVm7AAfe8oQ&#10;KW+AATW/gBVwJ65wnC8Nw/EcTA6AgIA/4E/wBBYNB4RCYVC4ZDYdD4hEYlE4pFYtF4xGY1G45HY9&#10;EV5IQAapIAG3J4QZJUAE3LY/L5hMZlM5owJsAC7OQA5J4AAHPwAWqEAFFRZpR6RSaVS6ZTadT6hU&#10;alU6pUk/VwAYq1CAlXQAsLAAB7Y449bMACPaQAxbZCAbbwAprkACTdZ9QKo570ACJfQA1sBFCRgw&#10;AXsMAB/iQAEcYAARjwAAclVcplctl8xD31mwA388AGdoQA5tIAHvpwA/dVmYaBdcABHsQAJNoABB&#10;twACd0AANvbuA8jk9Zw+JxeNNH9yQA/OZqdW++hy+a8uoAHL1wA6e0AHb3dHpePU8kAQBrgLvN8C&#10;vVttwIvcAA/8cdkPD9ft9/x+f1+/5/f8/8AQDAUBwJAsDQPBEEwUproH2AB3QgABsQmABOQsABZQ&#10;yADqHkiACQ+AAHxEAAXRKkaSipFMFxXFkWqWSkYAAOkZgAfMbIQF8cgAU8eAAFMfsue0hAAS8igA&#10;PkkAAfEloQDMnAAZUogADkqRdK0ryxLMtS3Lkuy8/CBoJL8xzJK5ozOAA3TUABhTahAbzgABkTnM&#10;s6oecE8AAI09pMlCDiFQAAFnQYAPUBU7URRNFUXRiKlXR4ACtSSEMYCKvrCH1MpethigAINPgBBq&#10;EB1UgAFjU4AApVSqtUfsdx6nIuoYEtaAAW1btm2tG13RSBukfgAHDYQAF9YoAL0c79vGAAL2bEkT&#10;BlaIAAPaleWta7KG5bQAHHboAHFcFjr2zZ9ABX1Fw+AgAA7dlnhcAATXi3LdoXZdsXvfF831fd+X&#10;7f1/4BgOBYGhyeHIABMYSABH4Y0zUXOiQT4kABCYqAAmYxadqoPe2CY9BWIIKd+RwrC74g+wrD3I&#10;ty4E1lwARSKgAXSqrkn8ABm5yAAlZ4AB2Z+hFll1oa+L9j+j6RpOlaXpj8ICgD/gT/AEFg0HhEJh&#10;ULhkNh0PiERiUTikVi0XjEZjUbjkdj0RcchABxkgAVsnhANlQAd0tAAEmEfmUzmk1m0zfU5AA4ng&#10;AZ8/hA0oQAU1FAAlpE3pVLplNp1PqFRqVTqlVq1XqKrrQAK1dhi5sAAI1jmTxswAO9pACbtgAf1v&#10;hCVuQANF1AACvFYkLjABrvwAWeBr9hsZGrGHxGJxWLh78xwAe+RADkygAZOXADhzWMhIBzwAA2hA&#10;AL0gADunAAx1QADOt0Gizmx2Wz2m12L73AAde7ADm3wAcXBADs4gAe3HAG4ffJ3PK21K0IG02opA&#10;lAAg7AABXbAAH7wAAvhAGeAPP83n9Hp9Xr9nt93v+Hx+Xz+n1+33/H5/X7hTy/wAEtAIAFVAgAG9&#10;A4AP8eQAIGhiYAIAAYQkui7CDCzWNcBMNP5DkOvknJ9AAc8RgAXcTAAR8UgAa0WO07jjnshDogAN&#10;UagAPkcAACcdsUd8fAAKkggAX0iIQ8ICgAN8lAAQkmu678PSjKUpypKsrSvLEsvWgaCS1L0vykes&#10;xAAO0ywBASFm7NQABFNswTeh4szkABUzrBiBAAE09TOSwACHP84UDQVB0JQqKsCWYACdRbBlysSy&#10;I/BplUmAAv0sABs0yhAOU5EsThRUCqHxUYAGPUwAEhVIAFlViGUWJwAFjWVDVpKbnR8d7Ms2a9eA&#10;Ab9ftrGYH2GAALWMAAPWSAAU2YACVAbWto2lLLHH4liXOIdgAHVbgAHTb4AHpcQATEetyTHEEqRn&#10;ZIPOmDoAAxeIAAjegAWGB7Xulad935ft/X/gGA4FgeCYLg2DoMt5/AAdGGpMlBbYiABoYphmHIev&#10;ABAAGeOAAK+PgAIGRKOpIHZNhGUNs5xuZYABi5eABSZkABjZq5jl4wvIfZ2ABHZ81LVsSfOhxvHJ&#10;GaOhk/iGABL6aAASag8bP5Tqmq6tq+say9CAgIA/4E/wBBYNB4RCYVC4ZDYdD4hEYlE4pFYtF4xG&#10;Y1G45HY9FUJIQBIUIAHzJ4QsZUACdLY/L5hMZlM5ohZsAD9OQA/p4AAzPwAiqEAC5RZpR6RSaVS6&#10;ZTadT6hUalU6pTmPVwAOq1DFtXQASLAAADY5e8rMAElaQAibYAHpb4QWbkAE5dQACrxSWnewArr9&#10;fb+0sFEDVhQAlcRVcVi8ZjcVAwA58kAG7lcplnNmQA+85joMCNAAA5owAH9NotIGtUAANrc9r9hs&#10;dls9pnn5twA8N0AHbvd5vt67dzu908AA7uRtZjeAUAAtz59QAr0+iGQAE+wAAL2+V3e93/B4fF4/&#10;J5fN5/R6fV6/Z7fd7/h8flBnH9QAvvx9/ywf4AHC/6KBlAQACHAoACJBAABrBYAAjBz5whCKoH7C&#10;gAG5C4AFvDQAFnDoAGJEAAH1EaMA7EygqGKsVAAAcWsaU0YAAMUZpMlCDhHHAAEZHYACXHztO5CU&#10;hSHIkiyNI8kSTJTzIGgklyfKEjk7KYADzKwAHXLKEEXLgADpL8ozCh6VFiAApzOAEKH6AAFzaAA+&#10;TgAA8TnMU6ztO88TyiqrmOrKtoWVFAgAKlCRZFyZL2aYADbRgAP4YKEAZSQAE/StB0Kj51U0ABV0&#10;6ABVVAAE+M2zqFtABAARUKoAEDVoABDWE9Vk9pyVqABqVwAFanIAFNHVUh9thNoFgAE1jABHARgA&#10;DFmAACFn0MAdZ2nalqo8yCTnyAB525bdu24eYAHTcdxXJcZ0gAet1QkBN2uu7Lngs0rTtMD4AAbf&#10;AAAFfdrX7f1/4BgOBYHgmC4Ng+EWrXwAGbhoAF3iAAFpiYAG3iyIAJjIABJjgABvj8ex+sAkXvfO&#10;E5Ol6eH9XVbL8VwAK6WwAGRmlvXCjbtgKAA4Z4AA+5/koGsaZ2iAAMGjgBRKEAdpmd56OWoAAB+p&#10;5RquravrGs609CAggD/gT/AEFg0HhEJhULhkNh0PiERiUTikVi0XjEZjUbjkdj0VXMhABtkgAbcn&#10;hBflQAUEtj8vmExmUzmjXmwAF05AD8ngAAM/ABroQARtFAAGpE0pVLplNp1PqFRqVTqlVq1XprMr&#10;QAGtdhiisAALNjAAEs0zfdpACdtgAP1vADruUIHt1ACpvAADN7ij6vwAYOBACQwgAZGHADuxUMn4&#10;BAAfyAAHGTAB3y04nQCzVYzmdz2fmj+0QAdGlADO1AAb+rADx1wAfux0EGCW1AAt3AAEm7AAR3wA&#10;BXBn1A2fF43H5HJ5XLp745wA5z46HPdvV1Ws1bfxOL5kYzQCAAJ8QABflAAg9G63gh9lls/d+Hx+&#10;Xz+n1+33/H5/X7/n9/z/wBAMBQHAjjIG1rXpObYAFrBqWJccMIogswCAACsLgAFkNAAMMOgAKUQA&#10;AA8RwLEsTImekUgAT0WAAU8XgAbMZAAeEagBA6FgdHQAAZHoAHNICGMmHAAFjIwAAtJLPuqdoADf&#10;J4AFVKQALSfYAAHLAACTLYAEpLzHsjE8xTHMkyzNM80TTNUAIGgk1zfOEzmlOYADHOwAK0ZiEBvP&#10;jDMRONAIc0R/AACFDAAedEoQK9GAASNHgAC9JUDSlK0tS9MIicVNzAD6vrCsYsvdCqPyqABj1QAB&#10;DVWABf1cAC/H0hEegYyrLj5XCIHTXa3LhF5TgAethABQaGPEBIALqHoABfZrwvGNVoyRJTG0zazk&#10;wOdltVPVJsW86bpRw2YKXIAE+BuAAUXVZ9kO+4bHWveN5Xm/Ni2K2J+gAd99xjGZtX+ABz4FG6BQ&#10;Bd13AbhLbtynIXAACeIXpiWJ4piuLYvjGM41jeOY7a0D1MxR3QeUAAEdk64rmh9qxGA4ABLmFbDu&#10;AAo5q4DhY9nKEFbngAD7n4AG7oVYL+iYuaOzGHD/pYAHvpyEKQAwAGjql03WzyeH4ABJ64ABB6/f&#10;V+IODeyAAU2z2Su1q51tm27dt+4bi/qAgIA/4E/wBBYNB4RCYVC4ZDYdD4hEYlE4pFYtF4xGY1G4&#10;5HY9FXZIQAV5IAF9J4QI5UAGPLQAFZhH5lM5pNZtNxzOQAyJ5CCBPwAkqEABbRZvR6RSaVS6ZTad&#10;T6hUalU6pSnJVwAHa1DEpXQAZLAAAPY4o/LMAHraQAzbYAEdbwAuLkAH7dYoNrwAEvewAL78AHpg&#10;QAr8IADnhwA7sVELGBwAIsgACFk5fMYOCMwADHmwAFM9VdBodFo4rAwA+9QAHnqwAxtcAGlsQBZn&#10;5owDtwABd0AAlvQAPeAABNwwABONpORyeVy+Zzedz6m7+kAG31QA3uwAKu5NnZ9Q+wA/vF0IjugL&#10;Wa2NfV6A6AAN7+Lx9uAfJ9ft9/x+f1+/5/f8/8AQDAUBwJAsDQPBEEtIe8GAATMHgATUJAAcMKgB&#10;Bh7gA0yFgFDoABdEAADhEYACNEwAAnFL3PhBUWugup+rQtRhRoABDRunaew2hQBx6AAGSAAAhyGA&#10;BASNFYDAAJ8lgAbMnIQ8wAErKYADLKzRvEfwAGHLkRRIaEwIQ4wCAAQMzAAPU0xdNc2TbN03zhOM&#10;5TnOiCoGgk6zzPU6i5PoAFPQDwvGDdCAAVdDgAnIcz3RiHjRR8HQgg4WUoACukoAAf01RtOU7T1P&#10;1AiLtgAD9S0FLSDkVVQADbVoAMwBCGHxWbtKwZVbgAUtdAAW1eopIAGMAwSDvfJNHjQAAiWUABMW&#10;bXlfIfWAAAzagABva4ABRbSIAfboAC9cDeN9UNyKfLMLwadV1AAal2gAaN4LouzRQ6AUfyCDF8r6&#10;v4T36AEegHcuBYHgmCotDAAHFhQAG7hoAHPiFhHpGR6tO1MAM8CgABXjgAJUEYAAhkQAAVkt/x9g&#10;2U5VleWZbl2X5hmOZZnmk3nXm4AFTnQAFhnoAGroAAHTocNIEiAZaQAAxaXTNNg9p4AAdqWazjiB&#10;zgAZ2sgATeuAAXWv3RDKF4AAF8gwAAebTKsruAHrutqM+4gAUm6IRsgsbxSJMgABe+qq01RjzwVc&#10;12hYl8OABXcVJGqcbx3H8hyPJRagIIA/4E/wBBYNB4RCYVC4ZDYdD4hEYlE4pFYtF4xGY1G45HY9&#10;GUFIQAiZIAHtJwAE5UAEpLQAWJhH5lM5pNZtN01OQAZ55CAtPwAlqEACnRZvR6RSaVS6ZTadT6hU&#10;alU6pSnLVwAK60AHjXYQirAADbYwACLMAHzaQA1LYAGFbwAtLkAGLdbRaofPwsABjfQAO8AAE/gw&#10;A38NCAhiQA/cYAHnj4YB8kAA/lQAI8wABTmwADc8AADoYgGNIACvpwBiQhVdZrddr4LA7u+QA4ts&#10;AG1uQA2d4AHpv9hBpUEwAHOMABPyQAIOYAATz+D0el0+p1et1+x2Ya/u5JpQ6PAAHN4wA6vMAHZ6&#10;QA7/YAH17+1CwX8wAIfty+aGf0AL0AAI/74wDAUBwJAsDQPBEEwVBcGQbB0HwhCMJQnCkKoa8B0A&#10;AXUNgAW8PAAZcQgAbsSIoGETgAJcVAAI0WgBE4YAAB0ZwtGqanJHAAGRHYAFlHwAFtIIAHbIiIA7&#10;I4AB9JQACdJoACHKCUpWxh+gAS8rgAOEtMWxqDhrL8rSwvoYgAAUzKqtLaErNYAD9NwAHrOKEBZO&#10;gAFjO4ABFPUbT5Ps/T/QFA0FQdCQkgaCULRNFUCU1GrEsh3UiAD5gWAA80uAA901RdOIaY9PgAHV&#10;RIQ/4CAASNUJ2noB1ZTtXVfWFY1kg5z1qvi/HTXKEEBXgADrX7atuU9hgAXdjAAaNku8eyIApZwA&#10;CJaMWRdJQfPwEAAFHbQADJbsuSqibSAwAAu3KrKtwwAB8XWjAPXcoijRmB1Z3omZ93uwrDtybV8m&#10;+AFInc6VnAoAASYMy7Mv0DNJvpeuHYfiGItek9mHXiz0PU8x1PE8mNPc+EBMkA4AArkoAA3lDKMs&#10;5lsOeBOJZhmOZZnmma5tm+cZznWdwe9J2R1HkNl1DUOX2ADZIXUrNM4IumyZJwb6isqz5460iHaA&#10;Bc61Hsfl/rzyvOh+BgAJ+yxTFdRB0AAL7YhmtFzclzYsdaEA1uwAEJvIACzvmpgQ15gcCAAw8IAB&#10;wcOhDPAaABOcaAArchqvJcnynK8ty8LICIA/4E/wBBYNB4RCYVC4ZDYdD4hEYlE4pFYtF4xGY1G4&#10;5HY9GWLIQAVZIAHPJwAA5UAC9LQAnphH5lM5pNZtN3pOQAEZ4AH5P4QeKEADzRQADqRN6VS6ZTad&#10;T6hUalU6pVatV5vJ3OABjXQA6bBCC/YwAGLMAF7aQA1rYAHtb4gELkACpdQAU7wABZe7LZwJf4Q8&#10;cFLJcssNDL+BLpdjLja5Xq0AFxkwA88tGBBmQAUc5R6TWNBodFUZ+/AA4NQAGhqwA5tcAHhsQBA9&#10;HPAiABfuQAIt4AArvwACOFo+JxeNx+RyeVy+ZzYVtHx0crl9i8AA5OwAG32wA6O9zoQAfFngcAAp&#10;5wAJfUABR7QAD/h4Pl8/p9ft9/x+f1+/5/f8/8AQDAUBwJAsDI+2jqgAa8GAAXUHgAU8JAAbkKgA&#10;f0MIY4QEAAEMPAAH8QgAN0SAAFMTwPFKEnrFgAF3F4AFLGQAGNGruu/DB/IY+AHgAJMfgALUhAAG&#10;8igAC0kIg1BwAALsnAAYkooRDYAMaMoAD9LLzPQ0R3y8AAjzCABlzIhghzOABRzUAAMzbFU3zhOM&#10;5TnOk6ztO87oGgk8T5Ps8HVQAABxQYAG/QyECVRIAFTRgAAZR8/Uih71BLCkLIOK9MgARlOAADlP&#10;0lUNRVHUlSoasB0gAH1VgAbVXIQBdYwvDJ71qiAJVwAFMiuAA218AANWCAAG2IAABWOiEcgAZVmS&#10;qxxqWhE0UEDagATOIadp68QArWtrJlw6Z5owE1yAAJlz2HYtTXWiVlVRGkbUMb63Lg2jRUeBkiSN&#10;E4UvIADEgBbd2YHgmC4NODaH3hQAH1hoAHZiFumtiQARYer6gNjN/BdjgABlj4AAVkWAvHg+TZPl&#10;GU5VleWZbl2X5hmMCtot57AAdecAAWGd03Tpy5+iGMgMAAJ6LXVNDfpIAMyEGZKcYWoAAROpgAZG&#10;rAAwR4gAfuuIYAuvgAIuxABpI3gAGu0X8lQBog6J8AAOm4gATe6YZhyDh1vIAE1vgABVv+SW40Qw&#10;8IABQ8O2aBIYNfGAAQvHve+OncnynK8ty/MTmgKAP+BP8AQWDQeEQmFQuGQ2HQ+IRGJROKRWLReM&#10;RmNRuOR2PR0ayEAMySQgcScAJ+VAAUS2Py+YTGZTOaE2bABaTmEDyeABNz+WS6aUOiUWjUekUmlU&#10;umU2nU+oS9/VMAOerAAg1kANuuRQA18AA2xAAqWUAHy0AAQ2uium3ABwXEACe6AAIXeIM+9ABcX0&#10;APrARgVYMAErDAAF4mo4vGY2PVN/AB65MAMPLABoZkAPvOY6vgEAAjRAAbaXSaYFanHavWa3Xa/Y&#10;bHZbPabB87cANzdABm70AOPgAB+8MAQPa6HRjPlAAdc3kAgAZ/o2Dj9Xrdfsdntdvud3vd/weHxe&#10;PyeXzef0enH1RHe0Ae1HAC3OkAZCIBP8AA2fsAGX/AADMAum0DpPUqLjPsbUFAAPsGgAVsIIoAcJ&#10;rUthEwuAApQ0jjjFLDwADvEIAHNEiEPwCYAEpFQACxFrHOMU0Yv6/57xqiA6xxBkHLEBsDR9H8gS&#10;DIUhyJIsjSOhqBoJJEmSbJwAC9KIAFHKiEBTK4AEtLQACBLsny+hL7DdMYAErMyEA5NIAFdNgAJC&#10;GswTjOU5zpJx+TuAB1T0ABjz6973GNQKIQmAYAAvQ4AJOHAADhRoAB7SDuL0Z6+L8wB9MEwjDCUx&#10;DFTrOtLgAelRgAatTABQJjAAfFWMcA1XgACNZLmus3gABlcU+mD7VYfD6qog4C2EAAD2LXVj2RZM&#10;kHbZgAGvZ4AGzaQAHjaoAHtbDhOI2LROgGFvgAFlxAACVyufAdlXTdV13Zdt3XfeF43led6SQ+xv&#10;3wABL32nCdHDf9V1ah4V4IAA24OAAh4UAAPYaAFXgNeL7Hlilo2mUmMABjBSAAeGPIY6QHZEAErh&#10;SAAzZQAAv5WAABZcjj7MyaAADjmoAGFnCEOlg42gASOfxegQAGpogAC5o4AGlpSKENptGUcBOo3r&#10;qeqarq2r6xOiAoA/4E/wBBYNB4RCYVC4ZDYdD4hEYlE4pFYtF4xGY1G45HY9HUVIQAd5JCA3JwBI&#10;UUAC1LY/L5hMZlM46+5sAF5OQAc54AGvP4QB6EAFtRQAQaQAADS5pTadT6hUalU6pVatV6xWa1DX&#10;5XQA5LAAGRYwApbNRKM/rVEAhbQASbgAC7cwARLsAALea3H2ffQAuMAAH1g4wKsMACViQAC8Ze8d&#10;j8hCps+wA7csAG7mQBfWflcvjwNoQAGNIABHpwALNUALaEAAAthkY9AwA9tsAHruQBkwA898AH7w&#10;dxuts9oRwX7vd/vIm+ecAHH0QBznzSqYEewAAz24wCu9i8bB9gAgAEvN1gCAAT6wADPcAAH8QADv&#10;peL1svx+f1+/5/f8j7Bn0ABxQIABtQOABzQUzx2gAfEHv69wGAAwwVAAFEMAAk4NgA0IDP/EEQxF&#10;EcSRLE0TxRFMVRXFkWxdF8YRjGUZxpFDkAAaMcgAU0eJwnRqyAACun4iAbyMAAvSSo6ktOEcOtFG&#10;qPNyeoAGdKwAFhLIAFZLkBwKh4HzCAAZTIAAmzOAAszU0bSpky0GkFOIAEtOkhK8g4cTyABaT4AA&#10;Jz+yB0UEAA9UKsqzwCihF0WAA10c9T2SjSVJ0pStLUvTFM01TaYoGglOVBUNRIYWNSgAKFUIQxgF&#10;gAP9XAAOtY1HWaCymABVVwAA+12ABy18hD4gGAEjBuABK2OAAXWU17Y1pZ1n2haNLNodVqrQWwAF&#10;nbQAGBboAHfcCMKQIMdx60gMRqzi/sDRKLwqxDFVXaVONoc97AAbl8gAbd+ABQR0TtIitAJggAA7&#10;g4ABJhWE4WCmHWY8j+LUf1/UHcB34rgE3gAeOO4yAGJgAeWR2/cLqAAdeUt2m+L45jyDyHlGVZO/&#10;ClvS+gHAA7AI2A+UNvg+QG6FP1AYIAgAArpIAARpj2vfpIKtYt1z507IOauAChAPeeua7rym5jjc&#10;CHFL2yQUcwAHdtT+z+CYABNuELwyDW6ABo2v7xvO9b3vm+79v/AcDwXB8IieYmTxAAFlxYAF1xwA&#10;GpyOAoZmwACHy94CUAAj84AAS8++wC05WyxmQABb9R0/Umt1iIO8BQAB92S3rjzgj4YEmgWEmWYr&#10;MUoADp4IAHZ4iEBB44AFX5QABp5rIOKABPekABCeqAB0+whEJAAenuoYTPwAAMHxyfD/C/P9H0/V&#10;9f2cAgKAP+BP8AQWDQeEQmFQuGQ2HQ+IRGJROKRWLReMRmNRuOR2PR1uSEACWSQgAycAGyVABDy0&#10;AAuYR+ZTOaTWbRF3zkAJ6eABIT8AOShQgBUUAECkAA/UsADinAAD1Gb1OqVWrVesVmtVuuV2vV+w&#10;QV5WMAK+zABW2kAMu2AB0W+IAy5AAFXUAOq8Qgk3sAKO/AAJ4Gw1RoYUALjEAB84uMCjHAAl5EAX&#10;IGYPLZewOnNABp50AN/QAB16MAPvTWEB6kAB3WAAWa/V60KbMAUUBV1+bm3XBxb0AObgABw8MAZp&#10;00Ghzl3gB580AcoAWN5AB69XnzrMdmugjuAAId+XzEJePJ3PZhTAYIPesAesPAAM/EACH6fD5dwE&#10;dr9fv+f3/P+/rmnmAB2QKABxwQACQm437gn7B7MJOAIAAtCoABHDAABbDYAAxD0ARBEMRRHEkSxN&#10;E8URTFUVxZFsXRfGEYxlGcaRqiJ7RwABnx2ABdx8ABTyCABtyIACBoYB0kgAGEmAAvYkgALkpAAD&#10;cqgBCUZH1LQAGVLoAFJMAAGHMYAGtMyIALNIAB1NgAC1N4AB/OQABJOoANSAasmrPYACrPwAGvQK&#10;ELqBQAEZQ4ADPRTaqMsB/UeABjUkAA10qABpUwhg302ABI08hi/FGAAsVIAACVPG1U1VVdWVbV1X&#10;1hWNZK2gaCVnW9cVyiDTH2AAI1+6jrIPPwqgAR1jgADllV1WB22cABKWiABLWo0TSSPPAACDbdDU&#10;QFVvgBNIC2Zcly3Nc9cHxdQAFjdoAExeEyzO0Z1yMgSGVOAgACtfgAC7f9O0+xBcIQIuDSBITAgn&#10;G09mqw7EnpiKMPoEIAChi4ASSB10VVZx2gAZ2QyHIroNyfjMArlIABtlgABFl4AAfmVGNvLCa5Mz&#10;7QmPnYAGZnwAYa4rNxwewAXUfAAaIxTGaPjlY3yAAE6kui7PxqlCso1zYKcHGtBYADHBQADxglp2&#10;zbPtCJSPXlgnrBpzXkawAGzugAQefrMahsgABdvslyamAF7TwfCcLw3D8RxPFcXxnG8dx6ZyPiJ6&#10;AAbXLYQU4AE7zYAHhzyIZkB6RpKMHSgAL/UPKysS0ef2Rm2ABK9kABbdrA8Ey0fSGWzJgYAANHgK&#10;OpL3AAA3jK6xZ8gAJnmAAXvn3tWyDDN6gAEH64AZSCsrpQsF6AANvwgAVnybtCCDi99NR1KJX2oY&#10;WH4AAJ35+5CfIfv/H8/1/f+fygKAP+BP8AQWDQeEQmFQuGQ2HQ+IRGJROKRWLReMRmNRuOR2PR+C&#10;jaRABlyWED+UABJSsAC6XSCYTGZTOaPCbABEzkAI+eAB8z+GEShABT0UABOkAAA0uaU2nU+oVGpV&#10;OqVWrVesVmqPuuABk18AIWxABhWUAPa0RABWsAEW3AA/XEADG6AB9XcAGy9ABSX2EW4i0SjUgJ1q&#10;ntrEABb4sATZ4RgN5EAFXKAAH5fDZnNU1650AMzQABnaMAPPTACB5sAAnWAAea8AC/ZavW0sA0qm&#10;R9j7sAMrfABh8He792cUAP3kcfk8h+6qFhcNB0ABToAC1gIAC0ZDjcbcJhYMgAMh0PxQCgYDgAMB&#10;vyhEJYWJ2h6gByuJvgB7vV5xR5vB3gAcxxnAux8nw+hxvudx1nSAB9wLA8BnmeL/ucgrrgAAkMus&#10;tgFQ6AATRAAAcxGAAexMAAfRSo6kwrFsXRfGEYxkqh/RqAEan8AB3x2ABgR8ABsSDG8bM3C4LyOA&#10;AjSUAAPya7sZyhKMpSnKkqytK8sSzLUty5LsvS/MEwzFMcyTKhrUq4fYAHPNgAEPN4AE9OUGq6h4&#10;CzvJknD5PbJsrDoFRcddBTdOE5E8AB6US5TmoeClHAAPFIgAMNKMszELtswxBU2ABAU81CBIQGdR&#10;gATFTABUYZyerTUpWSQADnWNFoQFFagAXdcJIkwpV4hhZ1+AAmWFM1iWLY1j2RZNlWXZlmqygaCW&#10;daVp2oii9DYABK20hEQBMABL3AAAhXHaszOKdgAENdSdp6hYD3eAAo3kABNXqAAG3xct9X3fl+2Q&#10;1LOvmbOBgAReDAAWOEgAfGGIhfAGrmuo64mAAh4s2gEoQeWNryvZR4/UVSFrkYASOC8zG7lLFMYd&#10;uWoxRwKAALWZgACObX9Kh+Z0nygGnnwAGRoIAHjojVAHo4AAZpQABhpoABxqAAARqaKRw/B7nvq+&#10;snNrgAGLr4AF1sQAFtsq7LwmS1gHDACgIAGj7dDICutpADPQAAJArk4QBIFDxA6EAAA8EVvOo8M7&#10;gNwQRhO2lAZwjh4HddBznIcTlTUbxsmrNZyQGcBtmvAByHDRB5HjG7kn2fR8yHHKuH04+dqcEXaA&#10;AJXb9t3CXBdpOltZjO7cTx/h+J4bU0EdavLAxBta1WatQuGXpNc2GlAZt+keL7Xt+57vve/8Hw/F&#10;8fyfL81n1Ca31AAP/2gAX34ABjZ5eehU77m14eAAOn+AAG7/wAAQgE9htZMifusHRAkAApoGMFYO&#10;jtChDmpgIOmo8MEFwABwg0is+CFWrFlGEAAKEI2htFIOBaFChBDgAC/C2AhqhqQxae1FgJCGHgAF&#10;DDkAAToeAAFdD8AAVohEIZsBEAAq4kMVYu+eJkTYnRPihFGKRCyAgIA/4E/wBBYNB4RCYVC4ZDYd&#10;D4hEYlE4pFYtF4xGY1G45HY9H4KmZEADRJYQEZQAE3KwAU5dIJhMZlM462psAEBOQAp55ECRPwAq&#10;qEAAbRZpR6RSaVS6ZTadT6hUalU5o/qsAHdWQA2K5QaGnbAAHtY4gFbMABNaQAXrYACrbwBKAjEH&#10;ldQAcLwAE/e4QLr8AF1gQAF8JVKS5MQAFtiwA58dGAXkQAX8oAAplwAAc1hs5nYc+tAAHhowA3tM&#10;AGZqQA7dZngABNhcZSI9oABltwAE90AAFvYY+OAAHXwwA7OMAHFyQAxOZy+a0egAHv05ACgWDKID&#10;ggAAUDQcAAYDQeAAsGQ2AAyHBAAAqGPOGg76wiEwqAA8IhNrwKBdd/f8jx1HQcoAHkeB3AAbhrGl&#10;Ah4HeABxnAbgAHScxxQZBx6QLC4AHrDIAIGkAPREAAeRKAAfRQAAXxW9izgtF6iKM/8ZxpGsbRvH&#10;CLH7HcJnSdIAOgaIAHDIjVtafkkMNF4LAAHsnAAEMou4BQFMyzccyxLMtS3Lkuy9L8wTDMUxzJMs&#10;zTPNE0zVM59n2gq7Q4eqCuo6R7oKes5AA4KMAc74AAGAaCgSBKCgY7DcgmgsqTWhrpzsYVIAAT1J&#10;gAY1LAActMw+gSGUHQgj1AAAxVG2zcA3U6QGHVQADpVrUNUqx/IYBFaShKQm1wAAz13WwQysAMbt&#10;MbwADBYrnGJTaCAPZYADDZwAEHaLLMwzzHHOACfiQABpW4hFaAQAA23EAA8XKAAJXQABJXWAA33c&#10;hDdUSoRVAAIV7UZfF831fd+X7f1/4BgMaIGgmBYNg+EIwZeFgAG2HIQzVgEpiYADNizXtjhMux2f&#10;oAYWZYAD9kQAF3kqKBTlAAEVlYACZl2NZhmOZZnfR45sABj5yABa54ABYZ+ADEHIiF0AkAAdaRlu&#10;XipplEUSi56aiAA+6oABIauvq/sCXTBsLRlrMUxmhI4K+ygAE+0V/miqY5Hsf2EABr7kAB0bqAFY&#10;tcDG9AA2gRgAFHAABvQMYwAiEbw5MLGrxYAcWatXmZbdumzyiQAiCkmAkCgLssC4MtyCvOA4D+/P&#10;VvwMdG9D1AA64G7X16LnyfJ8NWdNrnKcVhnCbps0wcNhnadcfnYdVrnd4TVwCAEdn4jnBgAGHogA&#10;GPqRVFmUBTs+02WA/Ye97+Y7wdXx7juZv/OxrHyR5qoU8AAWfh9/4g1+nC/B+/8fz/X9/5/v/P/g&#10;BAF2CPAAM3fSQUx6PYELXAAOAcBBW7HFHYQU4kCkjEZA+B8goBgDEFLOABVD1iCl/AAylWxBVAL8&#10;HnCsAAuIXAAFfDFY6DxxjjIgoY7ATodAAClD1o7SQMxBYUwxcQbQADJiQxAzb1AYgACHE+HkPomA&#10;Ae4lkrKBxDRZAASITIAGoj0bUDiMQABLxlesC810XwAB6jYAAScbyEG9AFE6KAjY7AABbHkhAiI+&#10;AADzH8hAHZBAAFNIVEiJoBSJkVIuRkjZHSPI2QGAP+BP8AQWDQeEQmFQuGQ2HQ+IRGJROKRWLReM&#10;RmNRuOR2PR+CvSRAAKSUAPmUQg7SsAHqXAAHzGQTOaTWbQ19zkALyeABDT8AMehAB+0WMCekABIU&#10;sAEinTeoVGpVOqVWrVesVmtVuuRV/V8AMqxABU2UALW0ABvWuiUaFgu4AAgXMAE67AAjXkAB2+AA&#10;B3+OPXBABAYUAIzEQgQYsAMXHAANZGu1J55Wz2ls5mODnOAAiZ8AALRZPSaR0acANfVWq2OnXACc&#10;vvSwUK7UACncAAR7vIZICb+EO7hWGx45igBockANTmABy8/YTqLgkFAwAB4RCXdCgWgAQCMUAAKh&#10;gNAAJBULyQLhkABMLBgAAYDAfZ/X7ffS0V+gB3u11gAdh0nMAB3HWdEAHVA5xG8bQAG6bBqAAb5t&#10;muAB5HgdyOJKCjbtyGEPgAHERAAzgcgAEMUPxFUVxZFsXRei5zxkABuRq1LVtcdIAK+fyrNEAQAA&#10;vIQABbIoABlJAAAPJcYSbJ0nyhKMpSnKkqytK8sSzLUty5LsvS+qp4nigptQbG6CtWABxHEgsZgB&#10;NzUAAeB4Re4AAA2DaCtyAAdh2gotC0goRBFMCGnZQ4AGFRTLlqABbUeADTwOh4MUqvC9CtTIAB/T&#10;gAAZT6IHvUSfKApZIAADlUgAKtWKap4Y1gAAE1nKR9VsABV1ylqXzXNiDgbYAAFDYYACjYz6v0AB&#10;RWWACVjtAFEIPFAQsOxIm2uAAC20hA726ABFXAhAS3HZVmREHFC3TdV13Zdt3XfeF43lFaBoJed7&#10;3xfKMIGAFYBiABo4ChAs4IABG4OAAM4VfUXpQfIAFviIAEHimAYFZKPhfjWDYQIePYZkGQ5FkcoH&#10;NkwAEnlIAFnlkHG6boAHxmSICFmoADFnESM7VIOPi+SbMEerCMMxBGIRIT0mbpU7zxdMeAAXeouI&#10;ZUdrAi7IvKMetNC0eSKhSQAGlsTWG9Ajhti+qYgeAEPhgAASbgAALbnnwDJOlLVQrlhZ0TRZv7+5&#10;zoZkfCMAJbYWhldAWBnEwUBZf4Lg2DwAAiCYKphyuuSBr3OXWeZ4zo/r/nbBMJG2awAGmZpj9SZx&#10;kQIdcdIuv4BgBSr4Z5ftYiZ3gAB536YJlzvh+JeN+bRQ52AAzJsgAZ/ngAyp5q1WYEt03gi+yAAH&#10;e54vve/8Hw/F8fyfL83z/RKq3TiYZhoKZHXuXCIANeAB2nagv7oLW921BIh3QABgDAQULYWyClxX&#10;Y08dcCwADJgcAAUkEWIMSJEPQhi2gCl7L6EeDgAA1wfQ6ClzRDGxDSAAMyFAAAVwrAACyFwAC4AL&#10;S0cxCIaYbGNMevwg4fYeAAD3D9JSTDZwOGSAAN8R2pgAX4AqJgAA3RPh9EBT51iFxHDeAASUWSEN&#10;tAAJ2LyR0kvpjFGOMkZYzRnjQRsgIIA/4E/wBBYNB4RCYVC4ZDYdD4hEYlE4pFYtF4xGY1G45HY9&#10;H4LAwAXJIAFNJ4QOZUAFDLQAJZhIJlM5pNYK+5wAFnOwAdJ8AHDQQA/qJGAHRwA/aVCADTQAOKgA&#10;EtUwAMKtNqxWa1W65Xa9X7BYbFY7E+LMAFVaQAhrZQKFZnxEBZcwAdrsACTeQAD74AALf69RH8AH&#10;jhQA88RCAFiwAGMcAAJkbJX2dlQAvswAHrm4xiwEADZoQAEdJk9NNJE69UAGVrQA29hms5Sn7p4M&#10;BtwABfuwAMt8AAnwchknzxQAqeRJpQ0OZh8TcABIomDQeEAALhoOgANh6RN6OB+AAYDgeAAOCAUA&#10;AMBwOAM9tvh8fl8/pIn5OXy+HsALM96AbpsgAZZhl8ABjl+W4AHGcBuIwv4CvEBgGAAD0KgAJ8MA&#10;AMUNgAD8PPpEEQxFEcSRKhb7H4fgAHhFkBGWZcXRgsL3glGq8L0EUcxNHceR7H0fyBIMhSHIkiyN&#10;I8kSTJUlyZJqFncdyClvBIAFsWyCl+X6Cns/YAHu/wAH0fUnJmBwHIKIIgoKP4/oKGIYzIhkUxUx&#10;B5xiABGTyABdz4iDcAMAALUEAAz0KAA3UQAEzTOg7aKSpcHgApoAyRFh4AAPlMgATNOABOaEB/UI&#10;AFrUgAAXU74nTVQAD3VqWJdT6Dh3WYAFjWzgOEh4tV2ABT18hAaWCABN2IqqrzjZFk2VZdmWbZ1n&#10;2haKxoGglpWta9sIokRA24AFuEChAOXEnSeKsGFsvjRxXXWAAwXcAEuS6izIgIAAy3uAAlX0AA4X&#10;6ABu4Ahi8iSABIYMl6Y0ndGF4ZhuHJlFEVOYaFMU0XuL0e2qFveDeOgAOWQQ1DlF4fExy5OABYZU&#10;AB2ZajlghpfN94VkqEJEwUVxaYmdgAa2fTDMUQKOAYABTowAVC8LggnT0U5ZlxRaiABJaoABzauo&#10;ykAMBAEgAFAWhmAAjiiLIAByIAjgABoHOsrp/IEoakqSf7BnEfR0AAdZ9yicx9nUwh+nkhgJgICQ&#10;AA2AoLcOA3FAoAgIvcALP6Iz+aZry6xxSfYAG8bJqgAXhZFUABhF0WQAHcdu/n7pzpIsMPYAANPZ&#10;uuFwXL8wD38x3feWS1R1gAXHhAAcHiqGoqugV5QACH5tjXPhXLd76fqer63r+x7Pte37nuujaqlu&#10;cgphmGgpPk+gvhv4uPvImEIQoKSZJoKIoioK3Ns1IWoADn/oADcgAxkiAJICAAERAcAATYFHDXq7&#10;pJRIhXwRAAFeCjTUVEHUE4pLKWgVQdPimJMbURRMfZCnUhC9AADMhUbo3hE4KBXLQWog4QoaAAEp&#10;DdorR32w7h5D2H0P4gRBICCAP+BP8AQWDQeEQmFQuGQ2HQ+IRGJROKRWLReMRmNRuOR2PR+CwMAK&#10;+SAApyeEAOVABfS0AD2YAAAzOQTWbTeNPGdABTT0AG+gAB90OMAyjAAy0kAIGmAAG08ALqpAAx1U&#10;AOSsQgBVsAF2vAA/2EACCyTKaTi0Wm1Wu2W23W+4XG5XOQPe7ABuXkAKC+ABQ38AO3BQyZgEAB7E&#10;AAiYuf0EW4+6ZHJWqhvueT5wZmOVsBUilBjQZPRSGBAB+acAPXVAB160ANLYABrbMAP7baOC5wAA&#10;reAAO78ADThAAP8UAOzkXi9LDmABS88AOfpRLDAgEgoAA4IBEABkOB8ADUekMAD4ik4ABwQCO3yJ&#10;9v9+AB3Px4ABuvlyABlPZpgBmnqaoAHMfZ1JAAgAAGw4Dg04IFBYAAbgWFr0gMC4AAkAgHwQAMEt&#10;xD0PxBD55nid7XmYY4AGAW5XgAbRqmgAB4ngdoAHoeR5Nqfx+ogBEegAIcgAAL8hvCGoagAC8kgB&#10;HoELMw0QyhKMpSnKkqHzK4AGjLT9GUZQAHfMEcn8tajAYAAdTQAAYTXJcfMLKs4TjOU5zpOs7TvP&#10;E8z1Pc+T7P0/0BQM5KIwMaAAdJ0oKWZZoKVRVIKab+0FPoIu4ABBkGgotC0gtK0mi0wRKSNRgAVF&#10;TAAzJwABK58oYBNXgAJ1ZAANVazVNingbJ09G9Xryh8HwAHLYaEAXYwAEbZIADDZgAANZ7JttMZl&#10;2oAAz2vLMtoPJlkWVWo1IwIFxAAYNyoQI10AASd1gAE13U/eF43led6Xre173xfM7IGgl9X9f+AI&#10;4kRoYJCAbhuoVCIMQmGAALeHt84CVQ7gK1nFi4AE1jQAERjoAH7kCMAfkYADZkwADtlLsgcByGFd&#10;l4ADlmQAHDmqEALnFrWwPueAAC2f4roOhaHoiNn1o4AG3pQAFvpuM43pRtogDWqAAHmr2XZtxCBN&#10;sm6LQJebCABkbJj+Qo2Em0gAJO2QuCQJXqkR7bmAB1btYViajvBy7NHbcTfkcNMQDwABTwyxrLVI&#10;AYJGFF0YqRdOO5KHgCrgMA2DqxhGFAABOFgYgAF4bB4AAVBfI4C2guR+n/MZvvw157Gwlh5S8bJ8&#10;m/j7asmA4AgMAAXASEwACEBuEBUBL2A3CoAAFyuv+hKpznHVRmmOYLX+tVBtmuAHqakfK7oeA/yS&#10;LI9ZPRq/SBf9jdt76P4fjelpe8cZxv8Zpm6TpZ8f6tarwEgABxAMAANoDNdflAmBUC4GQNgdA+CE&#10;EYJQTIujcgrS3FowAALgXBBRfi/IKYOChkSVq0XAyUNhBV3tBNOfEZ8LwACehkVEqavRvEQcGAAL&#10;kO1YqzBjD9Zzqk4GCRokML4ABaxJZuzmHYXAAMMEIABqiDDcREAAGuLAABUxbIQm8rwXQACbjFEF&#10;35F0jJHGZGkhAUY2LdEaAAEMcYRxzjpHWO0d48R5I4QEgD/gT/AEFg0HhEJhULhkNh0PiERiUTik&#10;Vi0XjEZjUbjkdj0fhLekQAIclADglEIEMrAAylwAFMxAAomgAFc3AAinQAB09kE/oFAbNDACOowA&#10;UtJAD1pkYDFPAB+qQAMVVAAHrEUUdbAB9rwAcNhhAIsgANVnACBtQABltoNvuFxuVzul1u13vF5v&#10;Uaf19ADjwAAWuDACtwwAYGJAF9f0MB+PABAyQAKWVymWtoMvebzmdhWAcYAVGjAD200cAepmEyHO&#10;tAAX2AA1IDz0bfO3ADt3QAcu9ADm4AAcXDADv4wAge1hWPB4AEfPAAl6QADnVADq7AAXfbACv7wA&#10;YnhpdNh4EAoGAAhEoolo4IAAFo0HEzFozAASCgW5UFeT8ejEHoZYAF6eJjgAa58G8AB+AAfr9ogA&#10;oAAIloFBSAAjAeHgABsBYWgABYBgTB8RxJEsTIKfB7nsABumyaoAGmZpjAAaBkmKABqmeZKlnoeS&#10;KBdIAACTIYACdIyWpesgERPJkmydJ8oNqecpgAa0rAAaksgAckuLmBMvgAH8xAAG8yyjM80TTNU1&#10;zZNs3TfOE4zlOc6TrO07zwh0ugAYZhoKZMdgAY8DAAaRpRQfE8oUnwAAs/QAAqCqC0igoJAkhp7n&#10;ugrdgAfFEr+0KwHC2oqCogo/j+goWBZRSMHlV7EMUwxWgAWdbOK46FgFXYABnXwAChYIACfYibJx&#10;Ep9WSABE2YAFUVS5IA2lDYbBsABH2wAAcW2AFpADB9mESrqvn3cqEWraxO3UAFV1YjYSXhFhum6h&#10;Ar3sABF3yAAO35Vt/X/gGA4FgeCYLg2Ds4gaCYRhmG4cjDgHMAAvYpAZel6iFvAAp4MAAD2Puo6w&#10;X5HMkzBjk9IUph7GAAbGXAAQuYgAWWaAAembownQRAARGegAKugI5TNNFBooAEJpDfuCg8vxENmn&#10;rStem4fqmq6tq2hsEwhRa5QVBty3bkoO2YAZOGIADHtMLiMIwAA/t7ZNVq+CH5uuZ5qae8pAAm+A&#10;ADO/gBIAXNXCwFcNbtpv2fvFgAd3HAAb/I1A0PHHdsB2gA258ycBvOpmmoT9Dv3Ac0wrDld1AAGV&#10;1fG8fsSFAOBERBcGYcgAHQhiSAATBXs71Qt2QFRMcZ9HQABXHcXQAF/AIAHkfr/zlb9vgsAlLiRD&#10;IACWCD3goAgIbn8M2bqfYAHQclRm+bhsAAZJhF2ABmGJjB1HOcqIb5CYW/2AAj/8AALkAXPnsbI+&#10;KA0B1FOLQcdgdShVDAAGbBEAC5XylBMy9oJYS4BwIg5B2D0H4QQhhFCOEkJYTDQGgQU77XiCpXfM&#10;8ZBqDk5gRAiQVkBzgRkFZIx4DylVLgAMgTwBxBVGOeIYbhmz0VlAAHYOwgrL1YkFGEMIgp2S5lZA&#10;AE0Jqp1UrsXc+Ic8YTwHiE5GV5YvxfwTXMQtqaZQbgAXsFcAAU46MpUkZ1mgsgABtj4cI4hB2OAA&#10;EBIMAAX5DAASUg87b8AtSNiZE0hEgSjCOjnHUA0lyOMfh6aAhBVQxAAENKE15sYTSllNKeVEqZVS&#10;rLsQEIA/4E/wBBYNB4RCYVC4ZDYdD4hEYlE4pFYtF4xGY1G45HY9H4S8ZEAERJQAlZQAHnK4wAZc&#10;AAXMQAD5oAAdNwAMZ0ACHPQAP6AABBQwAA6NIKRGYGAGxTQAcKgAGFUwA+KtGBdWQAia4ACJXwAB&#10;LFHKW8rNJ5SirUAJE8YQDbgADncwAersAALeaTe75fb9f8BgcFg8JhcNF2jiQAg8YAGLjwA68kAH&#10;7lYYFMwADXmwAW88AA7oQACNJh9Np9RHnbqwAnNdVavewTs5tOBJtwAJ90AAlvZhMo/lX6ANW7QA&#10;5uQAHVy+VzHdzwA9+kAHz1QBS9TD9ICAALO8ABb4QAFfJo9KtfQAEp6wAzPcAHf8QA/vpDAOCASA&#10;B0QiTXiaKwABIFAWgACAJAosK9JcALsoWbB7m8ABPHaV4AGkexsgAfR/n3BrBAUATuByBgYgAMoK&#10;CmAALAKCcPRdF8YRii6ynid4AHQchwgAZBgl0ABcFcUoAHScxxogBUkKEogqyYAA3yeAAIylGUqS&#10;rK0ryxLJ7S2ABqS8ABhzCAB6TIvgGTOAArzUAAOTbLM3zhOM5TnOk6ztO88TzPU9z5Ps/T/QCOKc&#10;tCCl1HwAHKcqCnqes9KO/QdIKG4boKHYdoKEQRIK4EktqgrSqKAbAoEgp9w6ADoQsaSCkmSaCl2X&#10;aCusvgDgOgomiagpCEIgrd0CjzhAAcdhgBWFYklZAAGrZbr1Ig8FyjKYa2nJ0oCFa4AVrWy/mvbo&#10;ADdcAAF9cb5vqvICgAL11AAR12tqB0XuQcwACVeoAMSaKEW0AA236uq7ykCKQANggAVNU6DDThTF&#10;saCeHV/iGI4lieKYri2L4xjNAIGgmNY9j+QL4pZ+ZJVDoTCYYAFhleVZZRlGo3aCjVFmbwPEJOcA&#10;AJ2dgAGmfTycWg3pexraLZuOos7wWAASGmgAIOoAAAWp5FUktnsAA+a0ABL666lZoNh0WkBsgADZ&#10;s+Q7TtW17U+MbV3Xj1kpg1TaOiAu7wAG4AADW+1DUVobZwSGKWppsAAVXEsJaGpgEAFoLgBreN8i&#10;6rHw+D5OqfO7KW7E70nSgbdEmaa8aABn9QAA8dWABgdcAGSH5uyHh2IYlgAMg4j8AANg8EO/8fqk&#10;4HIfR0gASZ0lI9p7Go6+1QZBgigdSI3guLgAATEPB+3X6lvo4Z6HmeQAFqVRQgAURLkVDTYodmoM&#10;/hrOtjP+nuft++MKXYJt/5YtYOYRsXs8gFQABZgMtFgT+IFQLgZA2B0D4IQRglBOB6zlEkFEOIcg&#10;opxTkFJGuVOwGwNkFCYEwgoS3bleCIQV4Sj3hEvcegxOJ9Toj3IKKYUxBVwmwL68JNYABGCMIK35&#10;/D3j6jpiQAARcS2uNec0QxaBYgCGdM/EsRYADMIII+mQejDBBtMacPqMRCARxlda69NoHEXsHAAG&#10;iNwABQxxMoZYg5QAfgAExHk3Ju3Akej6QkOsgQAB9kIAByMFJESJkVIuRkjZHJUICIA/4E/wBBYN&#10;B4RCYVC4ZDYdD4hEYlE4pFYtF4xGY1G45HY9H5AAGRIwAsZMAF/KQA4ZYAHtL5dMH5M44G5sACNO&#10;QARJ4ABpPwAEqEAAVRaJRpDDX3SwA0acACfUQA5qpGAFVwAM60AEVXQAQLBSYq77IADlZwAprUAH&#10;1bYQHrgAENcwAVbsAANebFe75fb9f8BgcFg8JhY0/cQAHbiwAt8dcro2slDADlaOCqzWz1mwAQ88&#10;AAJocNo9JpdLM34AF7qwAytcAH9sdNs9pCQLtwADN0ABXvQAOOAAAXwwBqAA6eQAE9ywAj+cALI7&#10;8oAQFRAWDAAJxaMgAWzOcgAMRuPdrHXe/HmAE261WAFw8mHs+r1QH1OK/36AIJBNMXgkJ7ugoJgA&#10;AKAICPLBEEwVBakngdx2LSTZIgAXhZFQAB6HkeLin4fbpgCAAixEAA/xK8IYhiAAERWADKxBBkYR&#10;jGUZxo0ptxvCheF4AB1R6kEXAAFEhAAJMigABskRrJUlyZJsnSfKEoylKcqSrK0ryxLMtRifB8IK&#10;dx3IKSZJoKSRJIKmEZtFI4GoKCIIoKnq6iqgrgty7Eto2ZZloKLYtoKcBwIKpi9jmOaCj8PyCgcB&#10;08sCZtIAAPNJta155Uu/SBIZJE2j7TwAC/UIATfODbgKiDjJMWIADdVqpqqg4E1kABW1rIkjPK4x&#10;S12AA8V8AB0WChAO2IrivCxZC92CdAAAzZyGM2PQAD3ajL0da9sWzbVt25btvW/cEnoG/lw3Lc1z&#10;xktp9AAbt2gAYl4AAYt5gAbl7OO5LkHSAB536jgJ4AAAYYGAAdYMAAe4SAAK4YAAL4eAGAAmvC9I&#10;uemLgAXeNVZVxyY8hCrurIDEPyhYU5OABT5UAAX5bBhy5gAA25mABYZtTNyIKF2dsgQ0QxGvIDXR&#10;oeiaLJsenUkSSE3pmM42fOoIZWQEgAFurAAK2sgALuuAAC2v6NsK/HjsgAFzs963upcPbEvwH7eo&#10;KhhJuYABZu02Tag54b2ABgb8ABK8CABhcIAG102B84BMFYYJ2Jk6B2IYltzRktlQdxbgATh1lY2H&#10;PLE+aggIB9RgHRoHgHNvUOwCgCzgcx9aSe5/HyAB4H69J2n46XbvS/a9gGADqjsDAyRCB4c7b5Vw&#10;5JeprmkABZlST4AGgZL4nSc5yAAfqaIWD/wAAM/xgAKXzAAEf0tBNfl/b90snH+IAFp+keR8j+gg&#10;AHf9gAHP/IENw++AUA4CQFgNAeBECYFQLSc1EACgSCtoAAJFCYABvDeRgZYADcAAAhBCQVlwAAoh&#10;RIKD4HxBQIAQgYuwbpBVqvzFoQUeo9SQprEOIcgoaw1kFVnAs4wpIgAAFFEN6o0BoHQLKQsAcSwA&#10;A2icAANUUSvlhAxFV9aByBgAGrFsAEOoduEGEQhUxZi0CIjMgg2I/gAKQGaxwNzShkRiNwHCOjPY&#10;rl7G/HkAAIo+EMEFH8AAd5BMUaFCuQ0h5ESJkVIuRhYiAoA/4E/wBBYNB4RCYVC4ZDYdD4hEYlE4&#10;pFYtF4xGY1G45HY9H5BHHRIwA0ZMAGhKQA1pYAG7LwA3JkAHTNY4BZwABVOwAMJ8ABZQQAJaIABF&#10;RwAJKUAATTYQ7qgAFXUwAiKsAHBWYROAKABjXwAArEAGVZQA/rRCB5awAlrcABbcZDc3FdQAbLwA&#10;Fne4YNr9VauQMEAADhbnh8RicVi8Zjcdj8hkYk9coAGJlwArs1mc27M9EJ8MAAS9IACnpwALtUAA&#10;Hrclr9hsdlF4GAHbtwAxd1K5a+t9s+BH64AAtxQAGORRqQHeYAAbz4Yy+kAFR1QAqewAHL24YBAK&#10;Bp6Nh4AByQCQAB0QiSAAuGg5wcU33y5QAdHGigA7368pAArCAANAKCwABeBITp6BYUKSA4PAAD4D&#10;g0ihvPmABsHuboAGeexrgAaR7m0AB2H4d4AIIgiPg6AoMAAQ4ODjAADQG+EZxpGsbMkex6noABpm&#10;aYwAGEXRZgAZBgFy/J2nWhgDSYAAiyeAAvSkAAlSqAAGSxG8tS3Lkuy9GqZG4ABaTIAB4zOkANTU&#10;AAkTaAAOTgwjDS/Ok6ztO88TzPU9z5Ps/T/QFA0FQdCRmtIAHOc6CluW6ClOU6Ct2AB8nzGs5qK1&#10;IXIKHQdILKAABRBQAAIAlCuCgSCnGcaCkGQaCuyAB5nmkIEAQgpIkigowDAgsm1Mxx+2CABw2IAB&#10;W2OzhXAAZ1mAA3x9IYCNpAAI9qgAK1sAAIltrCsY72+ABL3Es9DoM0glgAUV1AACQHAcgp4HggoK&#10;Ao2CRnQABA30ABPX7ZzfoOIWBAAUeCwBNbFpSaCvLAhZGYeAA54lX+KYri2L4xjONY3jmO4qgcT4&#10;9kWR5JjszniABvZVlOVzCkqT4UmKZn3miMSY8DkRWEGdgAEefVBUIABPoceGmaYAE1pIAVVVaDsK&#10;AMnSgPepgAe2rABqY9wyZ5nxLVDhibsN832oIWS8bW0AAOG1gBRlGoWHO4gATO6LguWS7xvO9ODm&#10;h9pQlTqlQvS+G3wqIOYDoACpxYAClxwAL8GwAZvvfKy2d/Ma3ruY1lWfLIYBfQwcD4PgBnYQYPCL&#10;iwG4aFs8dgAUfSBS9oADpGXch/IYDYPBFKgqi8AAeCEJQAA6EQS40fR/WgQpzk0ABhnoZqQAQAID&#10;gAHAF00IwHh2oAE+SBYBATOWoI2fx/90eB+1maB7GwABangYMeHubIAH4s6OAG1nGgRCKAAMwFQq&#10;msACf5z8CXLDxHeO0ACPhgAAF2LIVLthiC9dyQwD0GwABJg8AAM8IWGAxgVCWEzFRqQpbaoxqrVy&#10;Nmtf6DiGQAAdw1KYU6E8OYdQ7h5D2H0P4gRBiEngXgvCCibE2QUYEEQADqHUjWHANwbkFW45ByRO&#10;gVEFAyBkgpY4hkYVQywgoiREqOUgAAeiOyQAbA2QURwjiCrZi+QofEdWitHFlHkAAoY+NLVURAo7&#10;vghyDABBtBsZIyxpjUQZUKChOSPPQpwwg2H4gAEIIQgpfwABBCCQVoLkzwEfHvKNgjBg+SnAAOuV&#10;RCHEAAFhK8AAMpZGQMuMQAAPZcFbJyI2XgAA2y/jnMGYUw5iTFmNMcxhAYA/4E/wBBYNB4RCYVC4&#10;ZDYdD4hEYlE4pFYtF4xGY1G45HY9H5BIYs+pIAHXJ5NKHDKwAy5cAF9MQAzJoAH3N44Dp0AAjPQA&#10;86AAHdQ4YS6MAEdSQAJKZNpwt6gADhUwBK3DCARWQAWK4AEBXwAH7FIo6/rMAGbaQAdbYAGDb4QA&#10;bkABldQAp7wABLe7Jfb9f8BgcFg8JhcNIXbiQAocYAFJjwA18kAHxlYYC8wAKMSwAY88ABtoQAEN&#10;Jh9Np9RqdU99YAHRr5bL8k19VtYPYg+ABDuwAHt8AAnwQBmAWAAHx4hswAieYAFnz6FRIWBQMBwA&#10;QCOT80Vi+ABOLRkAAOBwRtsOv3kygAi3Qnco/31HAOAQMACODx2ACuESUAAsAoJOMAIBMKfh/n6A&#10;ByH0dIAE2dhVgAY56GgkAPAKDIADwDIyAAFAEhE80QxFEcSRCsx/NcchwLcXJZgAWJTk2AB1HOcq&#10;GOOAa6LsOkeAAKUfgAAkhRLIkiyNI8kNQm59tiZYAGBKCnSYjbSAgAAqywAAMy2AC5ADJMwTDMUx&#10;zJMszTPNE0zVNc2TbN03zgwpznOgqlAAWBYIKbxvIKs7ag4DiCqOzTOO8E6Ct+ACtTjN0/HGcaCr&#10;Au5ToKfJ8o6uYABmGc6kcgoeh7RkQnlUgAGzU4AE1VQAFRVoAHpWEbuQBlaAAeNboQ4jluaMVegA&#10;BNgIKPw/IKQhCIK0oAUAgoYhigsgAAJIkoKAz6ouaVsSvLJtW4hEhAIABRXEAAs3K07nxcJ11Vyz&#10;Kk08M14VFeV53pet7XvfF831fd5oGgl+YBgOBYGi5+4MAFLUu1h7gBUh5AAXmIgAqBbrcuChncvr&#10;PDG9ZFkWnifIXJYAFdkoAC5lAAH5laEPG6w05gAA+Zm4DhRLg0EGJnQADlnoAGdoCGB5oYAFTowA&#10;A1pOCaXpmmpEauoKkqhj6oAB66uiAUa0AA/67aNpABWgGOM5GnbNNiB4RSwAHLtoAGTuAAHBucpT&#10;VHGkaUE+9AAE2+7DWtvyDIcvIhE8I6qPXE8OY+6oWDANA8AAtjQOYAB4IjOAaB4IgAAXPYGPxykm&#10;ABiHoZyQB4BbwjoDIxAABoBAVLtMtTtJ4H6eYADocZFAAb59RsjYDACAsrgiI7OgqKez+Z5qE7Sf&#10;Z9UubhsmoABRkr3plmKXwAH9g6D8JpINakOAADR9G/7H532fbMu0nt+IAGH+m37ij9N04I/9gAAv&#10;/PugBAGAUA4CQFgNAeBECTCi9F6QUPIeSCrZbUbYCSAQABvDeQULQWiCgXAuQUBTsmyQKNqQIgpi&#10;lyBZIKxIkDZV1gAEaI0gpvISERVuPEAAyodAAERD1J6UXDETcIuWFRzBEgAA3ElLqiRyDkIakM4Z&#10;xQAAdA6QUMIYSChbC3B2D5DwjRfYgxJtJBw2RlAAIaNDrwGgNNOKaNzkotEIJ65wSEdQABejxDWP&#10;Ue4+R9j9H+QBICAggD/gT/AEFg0HhEJhULhkNh0PiERiUTikVi0XjEZjUbjkdj0fkEhkUbeslADK&#10;lAAWUrACxlwAdMxAD7mgAfk3AEDAAFngAOc/AB7oQABlFjCgpAAM1Lmc1g4DqAAQtTABsqwABdZk&#10;cglyxAB0sAAbljhFQAYAKFpACUtgAC9vAABuVbul1u13vF5vV7vl0f1/AD5wQARWFACMxAAemLhg&#10;CxwAB+RAB2ygANeXAANzV9zmdz2f0F2dujADU0wAcmp1GqfutAF/f0MnU6g+OAUQuQBAG2AAb3wA&#10;CfBAAZ4gAEfHyGSkb45gAWnPABv6QAc3VhgEAgFAA1HpBABpO6HAAcD4i0PnhLifLnAB6ciQ6j8d&#10;UcCIDBwATQgQPAAgQ9CInSfZ2gAMRvj2AB7n+fKOBsBQXAAOQMC+AALAKCT/wxDMNQ3DiCnsep6A&#10;AXBWlIABTE2R4AHcdj5oWA0XgAMkZAAPMat637cw7HUdx5HsfJCccggAWsiJgmSNt4MslAADEmx/&#10;J8oSjKUpypKsrSvLEsy1LcuS7L0qIEgrBgAVJUoKPg+IK1TOuwgrhAALouoKO47oKCgKS/PKRHKc&#10;qCiGIaCmybKQp6r46TnOoAAc+64t1PUMJKeoAFHSgAERS7VnIADWn6igP0+ABfDUNQABFOiOuUoY&#10;ADqOqENgABF1iAA8Vohga1uABQ10AAU160JLWAyzMIO4gMgASFkAAK1l0fZtnWfaFo2ladqWra0e&#10;oGglr23blu2885q3CABc3IABhXOABxXUAAo3bYQ1gACV5JAwpFAAQ18AAeN9oQBF/AAR+AgAMOCA&#10;AA+Dx4TmFAAQWGgBIJx37f4xYoAA+4uty4Rzb+OY7aqdX2eIAGHklYVlkhhsax87zwI2XAAQGYuM&#10;5GPZrmyLnXnIAZydcEHue6EZ/oB5aJRrdAtpCGATpbgOECunt2x7OHPqgAE9q6pKpoSGAsDIOAAK&#10;YvVIKowDTm6FFseBhPwdZVgAeR/RCi9HAAO4MDIAAjAeHcrlKdpagATp2FYjgOgNYw2gsLQABoBY&#10;WbPyHIogahnGSABMkWPwAG0axoJmfR9IYJnRgAQPTAAF3UgA7ACcl13Xw2m5+ZHkpjdsmycI3XoU&#10;gAKvfaN2Hg+F4fieL43j+R5PXTCAE+IKTJMoKSZJoLfi94QAAPA8gopCkgtRoKDoOoKuflS4a5ro&#10;L0gAG8byQgiCKCkiSKC2ZgwD/MjH2/cRP+ucdBqh7DaEKLOQUXRcwhPMI2CsFZBRTinIKC0FprzA&#10;LnbWEiDBgUxkGWKYcxLvgqk7UKZ9/oiVZq1IOb4Dax1khUhc/mGEMYZQzhpDWGxECAiAP+BP8AQW&#10;DQeEQmFQuGQ2HQ+IRGJROKRWLReMRmNRuOR2PR+QSGRSOJvyTAB5SkAAaWAAGS+SPSZABETUAJac&#10;AB3zuEA2fABI0EAFmiAAEUeSRuTPwAJinAA/1EAO6qT2fm2sAA41sABOvAAA2Gk2OyWWzWe0Wm1W&#10;uDvm3ABq3EAKm6ABQ3cAOm9QwF30ADfAAAvYMAFHDAAHYm2YvGY3HY/IZHJABp5UAIbMABUZuGAU&#10;DAcACkWjKhmY438fEXJ6uGph1KkAK93rwAPsAUyLhQCBAAKIQoijALQayKOF9OYAHBxcB4v15xgH&#10;AIGAA0hYrgAjg8ecTud3vd/Iux1OjepXgMReLUAPB3OyGCX4ABCfMAE37AAE/nwfv+f3/P+hZzQE&#10;ABbQKABywQjgCQWAA2QcAAHwjAEJwpCsLQvDEMw1DcOQ7D0PxBEMRIccRxIKQJAoKUhSIKfR9LMs&#10;QABEESCiIIiCjAMCChk0iVgNEcgLSgSClkWSCjcNyCxKkIVhWgpQFAgoaBpIMAFbK4AE/LQAGLLr&#10;1ngeCEBegxloMAqNgGAaCsIABNE0gsGG1OQADDOoAGNPCEL6BYADRPwADzQKuq+yQ/UMABB0ShD4&#10;BKABJUeAAkUlKtKUrS1L0xTNNU3TlOpAgaCU9UVR1JUtNnRVAAETVcsy2eNXoQClZAARVagALdcR&#10;9H7iLcfIAEnYAAEFYYAHnY1Y1mOFlAAOVmvw/VTWjaULnbaoAFPbDNM4ZVuNqfbbIWEFxMEwgq3M&#10;AAUXSAEFgJad3Xfd5+3lO88vmQgAF5fIAH9fk9AaBwAB6IgmAAKQvDQAAQhKFQATTNV4IURBzk2A&#10;BdnkYwAVCjAlgeHwADmDAww4eB+HlWh0E6ABkHqaSMXbNQygqKoACqCQj4hnGcoeeh5niABcleUw&#10;AFoVRQgAcRvG1jMhoOC2nAAQGo3ILwAT3nWr6wtd+H9emMGHr4ARdF6N0kJC/sDrO07Vte2bbt23&#10;7huMNmoaiC2IAEsX3riysUAApimgrD4CHqCgg3m5U2ep6oKTeKMuQyCnWdaQieJ6ClGUaCp/xCMI&#10;HA8Es2VFtdEaHSgARd5jegwBI2BQFIKVxXIKI+bqod2oakTndAAe/egAAXgAAIPhqAoUmyc4kHDY&#10;ABK+ahAVehR1ICH6nOet6/sez7Xt7ggIgD/gT/AEFg0HhEJhULhkNh0PiERiUTikVi0XjEZjUbjk&#10;dj0fkEhkUjkklAEDADhlQAQEtACpmAAfEzhAkmwAQU5ABWngAAc/k0ZetDACWowAPtJAD5pkICtP&#10;AB4qQAOVVoNXrFZrVbrldr0YXVhACYsgAYdnADstUMAltnc9MNxAA3ugABt3r95vV7vl9v1/r79w&#10;QAYmFAB/xAAYuLAD8x0ICATCoAKpfNQAIZMKoACgXDIAAWhwGjhr3fr5ACGc6ZxT1Z8cN4WLgAJ4&#10;RIekjL2fr3AChdqxACrd65jhbCRMABdCZOAAGAQF3HR6XT6mke72eoAaLLYsvTqSADTZrIAD+fz9&#10;hAb9QAOHtABk+AACHz6v1+33/H5g7x/gAUj/rStaNg7AgAC/A6fKA/UFwZBsHQfCEIwlCcKQrC0L&#10;wxDMMGgaCCjqOqCl4XiuB2HaCjUy7MNuAALgvDUXv0dJ0oKQZBoKThOIKpqOLcAEPoKQxDRhB57y&#10;KABnyQABdKOLpXFcAARSMAKNhkGSCmEYQAH2AwDAAUsvgAPcxAAc0yoQDM0LGsomTY0DRNwLk4y9&#10;MCDhjOwAEnPIARLE0hz9P9AUDQVB0JQtDUOrKBoJRFGUbR1H0ggrzH8ABx0sAA0UzJSxUnNwBAAF&#10;NQgARFSABNjkOod9VAASFW1HUp9ViyD6EZWoADHXFI11XbonXX1WVc/5SAAclivK8yGBRZQADvZo&#10;ACTaAAKeybQ0/Xlr2xbKCsE9DFu6OdwABDkOscfiEAcCAIgAOI/keAAbB624EgWBltIkdR9naABE&#10;nOTsjnua6OECDQ2AAHoGhnCh8H81BVnc4hPnaV6OCwCQkgALwJieAAEAEA97ZBkKIMcfYAHQcpxA&#10;AS5ED4ABkmEXVj0og9px9H9MjQuy8ZFnmepMlBb6CABl6IjgEaPA0EAxpefabp2n6hqOpanqmqtI&#10;bpuoKNo2oKsQAMGkgHAcgoui7E8UhKEqCgK6GrW1ZAAaxrWuAAXLiJBsSCwAAAmibtyQU6exFkWA&#10;AEkKQqfHmeaOFmI4jgAI5ZFk8JpmmAA38wABjc2k6BIQP3QAAPPR45pDqCf1AAclyaDhp1wAEp2K&#10;5rrv/a9t2/cdz3WeoCCAP+BP8AQWDQeEQmFQuGQ2HQ+IRGJROKRWLReMRmNRuOR2PR+QSGRSOSSW&#10;GQMAOaVAAny0AM2YQwZTMAJibAAazmTRmUOmfAA/0EAJyiAB/UeEAylABU00AEqoTupVOqVWrVes&#10;VZ+1sAMKvAA6WEAM+yACUQsC2kAFS2ABCW8ACC5AAA3W6Xas3m9Xu+X2/X/AShpYMAFLDABvYmGA&#10;oFg0AIpPK4ACkWjO7gHAZmNvB+PMAIhzpsAMp7NOOH8MmoAD8HDXNRp7P58ABRu1ZUx3LeOFgJEk&#10;AF4Jk8AAgBAfX8fkcnlcuFyh6PR5AA/GotABosxjYsFAoAIDvAA1+EAdvuczzef0en0uD2ABQ++O&#10;AP5asfj8AD38er9fv+f3/P/AEAwFAcCQLA0DwRBKFnseyCj4PiCkqSqCn0fSSg6DqCkWRaCraAAB&#10;AEgq8QVEkCIEgpgmCgoxDEgpvm+kIWBYgpZNuAAQhDEr+Hed6Ci4LiClsWyOHigwOPmGQdh2AAJy&#10;aABXyghictcY8qgA+QBvSI0tgAXcvIQ/AegBCUJhbM0dTRNM1TXNk2zdN84TiqqBoJOU7TvPE8z0&#10;iJtT6AAm0AAE+m0hgkUMABIUSAATUYy7kPYcAADvScnyifdLoQuQQAATVOgAIFQAAtICz3UtTJAf&#10;lUgAcVWU5TxL1gAB5VmhgDVsAAUVyAA614AAq1+AAD2FU9iWLYyHJQa9lT/QLEm8hEQRCCwNQyPp&#10;HE8yYWhlY6PH6f5/AAQpzkyABgHmZSODGCgpgALYJiZAh4s7RB0lEABgnoZiMMwzAxAoKQACyCQl&#10;Q+AMQ25hGEo2ex6s8Rw/jiABhl2WYAH3CqEAJjQAEHjoADjkFg2HhWSZKkVUn4ABJZWAB55cjlNA&#10;ALWZ1EtWTZvnGc51neeZ7n2fqurlKoKOQ5IKcZxpDmydAARhGIKHIc6BqaHacgqhABBiO1uAEfoK&#10;RxHIKB4H6oikT6GAA5jmgr2o3sKC7WioL7m0ZlXQD28P4GG9usaJooQ+r7TIAAV8LsvD8RxPFcXx&#10;ljoCgD/gT/AEFg0HhEJhULhkNh0PiERiUTikVi0XjEZjUbjkdj0fkEhkUjkkljDQlAAMErADSlwA&#10;gcIKczACLmwAEM5k0da09ABzoAAXdDAD9o0IGtJACJpgAHlPAAFqU7qlVq1XrFZrUUdFdADCsAAS&#10;NjADGs0MANpAAetgAJdvABxuQAEl1rd3vF5vV7vl9v0UaeBABawgAamHhADAYEAAoFoxABjOJ+AA&#10;tGY5AGKAd/zklR7oUIAWzxYVFAD+jA2BYuACIDhxzsZdT7dwAPjkSAAbj6ccYBoCBYANIWK4AJAP&#10;Hux5XL5nN50VejyeQATCMPlfXKyAHReMIBPf6iYTAALPlqNT5/p9Xr9mxXvvADE+UcCv1ABW/AAC&#10;n79v9/z/wBAMBQHAkCwNA8EQTBUFvYcJwoKOA4IKWBYJCBQFIKmjWkQgoNA1BkQRCip7HsgoxDEg&#10;pUlSkMPIKQBAIKLouoKBAERE2J5nmgpAkCgqyAAfh+IwfACMYHsggAZiJLSAIAEHJ4AD1KQASY/w&#10;UyuABsS0hAkS6ABLzAAAQTHG8yzNM80TTNU1zZNs3JAgaCTfOc6TrO07oeox+gAX0+gAO1AAAlBo&#10;IYLFDAARVEgADtGOcZVHriuazGMxLFAAINMAAQ1NgAGVPMzS08VFUaERJEpkVQABUVWABSVcAB71&#10;ihgHVoAAh1uAAt10AAnV684C1JYNhWGiRtWNSLYFtZVKsYFYYhslQ2jyAAWBkHAASKxliJIU52ls&#10;ABSnaWYAHsf58IwBYBASABMg/GANAMC0BGGeZmgAQpzkyAB9H+faMAwAgKgANYLCyAAdgayFt4Xh&#10;k4IEAB3nadQAFYUBLAAWpWFEAB5nieCEAjkIAE7kleV8zWG5TlSOHVlt2EzfR/ZkjFaAcAAlZwAA&#10;T53lee59n+gaDoWh6JoqQKOABaFogovi+gp4u6jgGgagowjCgsoABWuja4i5vG8gr8gAZt7JAG1o&#10;AARxHIKHFr1BrqF0hgY1oKZklI2eIgCAAA6gwDFwFk7VTIYAXCuNL0TxRW4hgACHHPWC3IgAdfKI&#10;QJvLvC8cPQ/uHO89z/QdD0U7ICCAP+BP8AQWDQeEQmFQuGQ2HQ+IRGJROKRWLReMRmNRuOR2PR+Q&#10;SGRSOSSWOPeUABYysAICXABszGEAKaAAvTcAIadAAMz2TR1kUEAGqiABn0eEAOlAAkU0AJCoAAR1&#10;MAAGrT+sVmtVuuV2fv6wABxWMAKWzABUWkANe2AB+2+ZzUV3MAF+7AAp3kAB6+ACaAKvYHBYPCYX&#10;DYfER1y4sAH/HWWzvjJQWriUUi4AGc6IEAC4aDoAAQCgXE6XAtB6tgAId0JsAOt+O6OE4HkIAHAM&#10;F3TRJ+P9+gA5uNEgBpvdtxwTgcQgA3hfdCgE8vd9PqdXrdeROt0OYAKNLIoALtZqoAPl8PeECz1A&#10;BF+2mU7sfH5fP6dSwP4AJf9AB2f2MAPAAAB/AYABzAz6wRBMFQXBkGwdB8IQjCUJwpCsLQmeh6IK&#10;Po+oKqKOAMAyCjKMqCj2PaCgwDDKADC8XRekheF4gqcAAc5zo6AgCIKLIsoKRTwABFUYMMfR9IKT&#10;pOoKOY5oKlKMAQBEkSUdYhNsWRalqABLS4ABoS+AD7oYDkyAAJkzgAMc1AAGM2gApQBtKyR8J4nx&#10;4TuhAqT0ABMz6AAJUBIlBUHQlC0NQ9EUTRVFq2gaCUZSFI0lSdKI6etLrQtRBU2sSyIOBNQLqu9N&#10;kEAAK1O7BjVUAAyVata2oO0bSCVWgAFFW4AAdXVK15SB+V+8Jdl2ABHWKABl2QAB42WhlQASAEex&#10;8M1pgA9QWAABds17bduW6j1lniABG3GABI3MAB5XShAIAkCgADiQBHwKIAjtC0dvMCep+vQOhxkW&#10;mB8m+jgGACBd3gwLwACCBwbPobx8nK5hwkIAB6n/OiLziwAiAc0A2gsLYAAUAcpXxk2Tq8gcbHIc&#10;AAEqQw8gAZJhxmfy4TgAAfZ0ABGZ6AAZaBlGhaGkRXaM4hpmmjCrRaGmnPeJC/Jromqarq2r6xrO&#10;ta3rjAnUdSCysgpqmqjohiGgpH3kAC6alru3pIfJ8oKSZJxNFAASMjoGAYgpEEQgozjOgsdbggpy&#10;HIgo1jWgpZFkjoahqgpPk+goVBUtywmpzYAFtzwAEx0NOnEhkQxFa1RC+AAu9YAAI9ewx09kAAT9&#10;rZVmIOK/dT5PwH99w3geD4Xh+J4uqICAgD/gT/AEFg0HhEJhULhkNh0PiERiUTikVi0XjEZjUbjk&#10;dj0fkEhkUjkklkj5lAAScrACElwAeMxhAOmgAN83AB2nQABk9k0ZftBADAogAL9HADlpUIAdNABL&#10;qAAVVTAAHq0/rFZrVbrldjbysAAO9jACmswAelpAD+tkMClvACcuQAId1AAKvAAAV7r19v1/wGBw&#10;WDwkhfWHACkxQAOmNADvyEMN59RVPKxgAAEAgFwudwsDuLsVgAVDuW4AgkEjYeAoaAB1DBhAArBQ&#10;kz0Kfj/fgAbr5cmkdi1ADGerQAD7AG7h4UAYQABtC5cAA8BgyAAB7G37Xb7nd70/0Djb7bACANxf&#10;ADgbrYplOK3vACJ+QADv17/3/H5/WeY/9ABdQAjgUQGAAmQMAAFwS/cFwZBsHQfCEIwlCcKQrC0L&#10;wxDMJHOc6ChYFiCncdyMgqCqCkMQyCjC2QAKdDUXxgraBIKcZxoKOo6oKqiQAsCyCmCYKCwJGKtr&#10;aABfF8goniegp7Hsjo/j/G8cwQBaENAlB8gAaUuAAP0vgAXsxOSfjlIM7AAgABM1gAH83AARE4gB&#10;D8QL2ASuQ5DoUz2mCZIOMVAAATdBr0vkiUPRFE0VRdGUbR1H0grSBtVSNK0tS9MUyrA5U4ABKU+4&#10;59uQg4H1KAEURTFbZARVjruywsyt2VtZgAOFbAAdFcoYLteUFQirAPTVhQk0DDn0ABi2SAFVAAcV&#10;nIZNAAVYBAADHaz4vmvAFWHblu28kzQGpcSjKQZ9zIQvYBgAKIujOAA1jwQtvu8cZ9HQAA0HCQIA&#10;Hufx8I4BwBAYAANgNEwCACAgADACYogAGIFhSwRKnUU4AG0fBvyvGZ638AB1n3EZ6H/J6FhcBITp&#10;aDg3p4AQE3nmGYu8ahnmUxgwyYfR83+g9tAAQ+gAAM2h2lVuZaPpCMm5pYAFLpyOA5qIACVqgAAz&#10;q+k6zrWt65ruva/sGwr8pb6A6gsZoxIZJEkgoiCIgtX7FuSvGEYSCjcNyCmiaKQhwHCCqKqtg67J&#10;yC16ABXFcjoShKgpLEttu3ovYwAE1ywAD1zIAHrzi1yMhQIdCABH9IAD3itNU2WikZndaAAgdgAB&#10;59mhAydtXxN7n3Xd953vfd/uaAiAP+BP8AQWDQeEQmFQuGQ2HQ+IRGJROKRWLReMRmNRuOR2PR+Q&#10;SGRSOSSWTQl9SkAHGWABPS8APiZQgKzUAI+cAAqTsAAefSeMPahABN0UAIikAB0UuEAqnAA3VEAH&#10;aqAAI1egVmtVuuV2TvuwABw2MAJ+zABMWkAO62QwGW8ADW5AA5XUAES8AAEXuvX2/X/AYHBYPCV1&#10;64cAH7FABHY2EAIBAMAD4jk8AHlEJcAAUDAbC5/QRFTO5agBOutWACCSU/Bo1AAgA0a4I6uNGABm&#10;vZqxwJAMHgAzhUrAAig8daHkcnlcvmchfrZWgBGn84gB7PR5wgXdvTJ1OgAZeEAZABc3zef0em/u&#10;32ABOe+YzOLhL6AAkfcACX9er+f3/P/AEAwFAcCQLA0DwRBMFQGdJ0oKHTjgAbxvIyzqCjCMKCsW&#10;AAMgygoAgDBcRRGvyVAAS7NAAQZBoK9qQDyPKCj+P6Cp/EiRmOY6Ch8HyCn4fiMsggoriugpGkag&#10;sOpAcEmAAPUngAYEpKUpiBoYKcsAAO8tgAFcvAApwFJAZMyLuvJ6TQzYCgKqCpEZN8bzjOU5zpOs&#10;7TvPE8z0vqBtXPc/0BQNBUGrihHslaWlFRT4nwhAQ0eABF0kAEsCm5p30wABJU2m6cnjT6EAtUS6&#10;LsMtTAA+gJUJVblUMABfVgABLVmABeVsACwH2hEQRCFFfAAKtggALliPy/dWWRZNlL+XVmgAK1oA&#10;BT54oQE4WBkAA+EaTgAA2DwQ2W/p6H8e66HERAAG4fJxJI1rXti2bAtq27ct2jYngeIIADMC0igS&#10;AQD3DgWBwCTBFD6ABVlASrVIEhA24gABDYmAC3gZgmMYyix5Y5hJVlWAByZEjEwgAI+TgA7YXY1l&#10;mW5dl+YZjmWZ5ovy2gBIiC1ujgHAcgozjOgo0jSgoQBBD8Q5rpStnYdiCjmOaClOU6CrCjgKAogq&#10;YAAJYloLIVln6fqCi2LaClSVKO1HiRDIKMYxqBVxX7mABQbsAEyGSAB574hj9BKAA38EAAo8KAAM&#10;cQ8ewIsXHGp0njDnqnqfpY6pD8vpfM81zfOc7z2loCCAP+BP8AQWDQeEQmFQuGQ2HQ+IRGJROKRW&#10;LReMRmNRuOR2PR+QSGRSOSSWTRFyykAH2WABRy8APyZQgSzUAI6cAAmTuTxx2z8AIyhUGhzJ+QgO&#10;UkAHmmAAu08AA2pT2qVWrVesRdxVsAJ2vABVWEANiyQwD2cAFG1AAwW0AD+4AAEXOs3W7Xe8Xm9X&#10;u+Xt0X+dTxm4OEA8IhIAGg6oQAEIllIAAUDAe+5XLRljvNoABJutSgB0Pt2SA/Bo1AAgA0a3o6uN&#10;GABmvZqxwyhQqAAshMl5feb3fb/gcGDORwt4AIk7mgANVosuEBHoABPdMAFDrcLsdntdurvbvABb&#10;+EANTyRgDecAEb1AAZ+3ue/4fH5fP6fX7ff8fn9fv+f3fO+ABFkWgpAEAkIGAYgokiSgo5jmgobh&#10;u/0Jwou5nGcgqoAAaxrI6AQBIKHoeoKSZJoKFoWwqjZjGMgoiiKgsAIuAIAoKIIgoKThOIKEIQqu&#10;owAG3IQAFLIoAE/JAAHNJaGArJwACdKIADHKgABpK7IgKAqKFjLoAC1MAAO8ewAQRBI7zQAA+TXF&#10;U2zdN84TjOU5zpOs7JIgaCTvPc+T7P0/qsf1BSDIY/UMABXUSmKZoOE9HAASVIvS9bgHZSwAEJTI&#10;AEjTiGR7HxE1C6rry1LdAVOqpcVUABFVaABk1hMUZISEFagAO1cMCJgAA7XtUV/YFgr4N1iM5EqE&#10;RpGojiiLMpjePoAAmCwMWE+x9H8fYAF2eRjgAUB2FgAB2n6d6ONK07UtWvLWte2LZo22rbty3dq3&#10;rez5n4fdsmCXFwkoQ48gAeJ3nahAWYOABfYUAEnAre+H4gh58YnhOFmXi6MWTSYjAAHGPYjkGQ5F&#10;keSZLk2T5Qk1BgAYhiIKLwvIKcJwpDGiCheF+X5iAAyDIgqp5ToKS5WVJU50gtGI2BIEoKMwzILQ&#10;4AAkxE+30gorCsgpYXCjmgEMQyCjU04AQ+vR3bPlmWgARG2AAY+3oY84DAAFO6ynKoz7yAG5IgUW&#10;/ABvIzgBiZ8AAB/DzVNg6cXoXG8dx/IcjyWRoCCAP+BP8AQWDQeEQmFQuGQ2HQ+IRGJROKRWLReM&#10;RmNRuOR2PR+QSGRSOSSWTRV+ykANKWAA6y8AL6ZACBwgaTcAJedACbjSTxx4UEAHaiABN0eGBulA&#10;BT00AD2oT+pVOqVWrQd3VmcztOV0AOCwQwBWMAEOzAA/WkADW2AAD2+r3G5XO6XW7Xe8XmEsu+AA&#10;lX8AOzBQgPCITAA1nlDgAZjogACxgK9ZPKRqaul9u0AJZ1KgAMR6s2OH4NGoAEAGjW7HVxowAM17&#10;NWOGUKFQAFkJkvK7veb3fb/gO52OoAJ5JIUALdWKOaQIAAHoAA49MAI3rcDsdntdufvrvABjeEAM&#10;HyRyzEMADr1ZCydz3e/4fH5fP6fX7ff8fn9fv+bt4nigpFEUgpFkWgp9n2koHgegoiCIgo+D4goY&#10;Bg/sLQuqR8nygrqK2kIMAwgpHEcgorCsgoBgHDCHlwXCCi4LiCnazSOBEESCvKAAOA43Z+R8AB0S&#10;CABMyIAERxIe0koYCEmAAI0ngARkpAADsqoYrpOAANstgAfEvAACcwgAQcyAANMzxXNM1TXNk2zd&#10;N84TjOSSIGgk5zvPE8z1Pa6pqaE/gALtBAAatCoYINEK2S4ABPRrfsEdgADZSYAFTSyGQXBhh02A&#10;AW09PlQI3QrZDnUoAF3VAAH9VaGAdVwADdWIADhWgAAlW7nujUNd15XrJjBYAAFJYYAJSfoAAMAw&#10;DgAKQvDQAAxDcPYAAIAoC18/p2H2d8hnWVQAF6eZkNG0rTtS1bWte2LZtq27c2xeF4vumpomWYoA&#10;EmQg7AAb5tmuhFbgkABqYIAAM4PeWE4UhcEQSY+HgAX+JI4HmKgAH2MABa1r4XjuPY/kGQ5FkeSZ&#10;KkrnAAcRxILLgAFmWarA+D6CjuO8XxiAAGgbk2eJE76eJ8ABpmmkIbBsgqvU6Fs3wREsTgAWRZIL&#10;ViOEEQUIQlXLtR8fgAFrr7pOob+xohHceEhtAACntaEQFAa0j8AENQ2Cu6gARG8WgMQxZ7vu/b/w&#10;HA8FkCAggD/gT/AEFg0HhEJhULhkNh0PiERiUTikVi0XjEZjUbjkdj0fkEhkUjkklk0hYUpABglg&#10;Ab8vhABmQAKc1ACGnAAEc7AACn0njDWoQAOFFAC/pAAflLhAnpwAVFRAAuqk9n9ArFZrVbjDvrwA&#10;XdhAB5sgAb1nhgFtQAFFtACIuAAJVzrl1u13vF5vV7vl9j7NwAALmDADYw0IEgoFoAPSLTQAEGJv&#10;2TylYdj7d4ATLrVQAXrzZEcPwaNQAIANGt7OrjRgAZr2ascMoUKgALITJeV3W73m932/hz9piWRB&#10;7ACyVCeAD94QAA/PAB96Vjss+AXA7HZ7XbkHMfoAaHhAC08kcG/nAA/9QABPt7nv+Hx+Xz+n1+33&#10;/H5/X7/n97ZomigqjAAlQAH8fyuCAICCj0PSChkGSCgiCKCqu/0Lwwi6BIKXheIKLAsIKdx3JCM4&#10;zoKQ5DwlCkMQOgpVM6AA6DogpynKjsJoKbhuIKCQJPwwxsAAQciAAWsjgAeMlIYB0mgAMsoAANUp&#10;gAVcrAAR0sgAecuAADMvgARUxJom0MzNM80TTNU1zZNs3TeuqBoJOE6TrO07zw7ZXz2AA3z8ABx0&#10;ChC1AKAAxUO6Lpg1RYAJkALdmJSIADxSgAGTS6lKZRwABzToAErUAABbUYAAHU08zwfVVAAadWgA&#10;TtYAAT9ZgAfFbIYDtcgAI9eUnSqdhHVFhWHYj5VUfSbpyRtlgAelnVKAlCiqL40gAMw6EDYs2Muz&#10;LNs6z7Qo20bStO1K9NW1rXtijbZtq27c21eN5TSZpjmFLA/DcABznIcKEBrgAAFdgYAA5g154RhK&#10;GwPBBqYcAE9lejgY4oAAhYuAAGY1hWOY7j2P5BkORZHkjuGeZ6Cj24ywF2gqmK290yIKL4voKGAY&#10;IKCgKZLniNHkeSCkWRaC2YAB7nujroAAS5LoKMIwwzGyCjdfWIYkAENowmYADqOqCkSRMMHhsdX1&#10;iUWzgAaW1IYAm2gAIm4PS9eNAZfZznOAAH70AAmb6AAVcBnvBcHwnC8Nw/EAAgKAP+BP8AQWDQeE&#10;QmFQuGQ2HQ+IRGJROKRWLReMRmNRuOR2PR+QSGRSOSSWTSeCqaVAA9S0AOGYQgCzMAGybAA+zkAB&#10;GeSiLv2gABeUMAHmjABoUkAQMATMCgAk1EAIOqAAWVcAAKtT6uV2vVx2WEALOyABJ2cAM+1QwD20&#10;ADm4AAyXMAFS7AC2gev3u+X2/X/AYHBYORtfDAA1YkAMDGQgJBQLABDJlVAATCoX4TNZuvux9u8A&#10;Jl15VevNkRw/Bo1AAgA0a4E6uNGABmvZqxwyhQqAAshMl5zgcHhcPicWJPl8PjJHczgBiLtaUt/v&#10;4ABTrVOqmbtVmt8bvd/weGPtjyABU+eOVcWAAie0AA/4eL5fP6fX7ff8fn9fv+f3/P/AD8JiABHE&#10;clJTIKsS+g2DaCikKSCiW363hygoHAdAMMw0irygAOA4IKXJcpCDwPIKVBUIKuL9nyfKClKUqCj2&#10;PaCnQdCOhaFqClwXCCg0DUNoMfkhgAYsjAATUkgAWsmAAeMnoYDspAAMEqgALksMsEwTSDLsvS/M&#10;EwzFMcyTLMyvIGgkzzXNk2zdN7vn3OQAFDOoAEBPAAHLPaEAVPwADPQIAELQgAATQ7gyGfgARFEY&#10;00eABx0lPs/inSwAEDTIABDTk4Q1RQAGpUQAE3UoAFfVAAHPVaGOsCjeCyLIADFWgABXW6mppT1d&#10;15Xr6TkfYAE7YYARnGh3WQhAjCeLAADsQpKKyAYB19MLPNA0TSNM1DVNY1zYNk2jbNw3TeN9at0X&#10;TMJjmBEZBjiMQAOSewAADewAUsKYAElfgAAzf91YDgSFPIbDzPQjdbhWAAi4a9744HiOJYnimK4t&#10;i+MYy756HogpWFYgpMEwgplmWgp/OorwCAIgoRBEgr3AAKoqoKHwfIK7uNZ0hU5rGWaCjsOyCm6b&#10;qQhsGyC4QEAQPwbRtIKm4AF2XaOgMAyCkpaIADGMecAFMx07CABW7Isy0YKhinAAIe2MQxQjbgvC&#10;3Z3um67tu+8bznSAgIA/4E/wBBYNB4RCYVC4ZDYdD4hEYlE4pFYtF4xGY1G45HY9H5BIZFI5JJZN&#10;J4LAwA9ZYAE5LwAgpkAHfNYQCpwADlOwAfp8AALQZRF33RQAvaQACzSwA8KdN5yXKkAEPVQAEqxQ&#10;61W65Gn1XwAtLEAELZQA17QAHva4YK7cAD5cQARLpV6yArxXb1e75fb9f8BgcFJ3PhQAeMQAFFi4&#10;QAwIBAAmFWvwAIxQLMHmc1fXY+3eAEy61VR3myI4fg0agAQAaNcAdXGjAAzXs1Y4ZQoVKUEyXm99&#10;v+BweFw4s+Xw9wAczCTwA1mgy4QJ+kAEj1QAR+xxO12+53ZA2PAAFT445bhWACL6QAD/Z3vd7/h8&#10;fl8/p9ft9/x+f1+/5/LAABqtsABKkqgpTlOgp7HsvoDgOgoNg2godh2go2DYgobBs/sNw4hqWgAR&#10;xHIKRjZAAeR5I6AIAoKLouoKShKIKBoGu7D5EkTEcSrYjgmCYgsCIKDoOoLFUOoclR8ySABlSYAB&#10;JSeABZykACvn0hEVRWEEtKUpg1y8AANTDI0xzJMszTPNE0zVNc2JAgaCTbOM5TnOk6vclSWHqABF&#10;z4ABGz+lcPoMCFCAAO1DgAPNFOGftGgAW1IS4LNAz0g6ggKAA4U0ABFU7Oz5nxUIAD7UgAEvU4AQ&#10;VBaVIWKFXAASdYgADFaAAx7IU/XNdV2/hoV8AAzWCABl2IhAZhyIAAESThWgAvABV5NbOs+0LRl6&#10;0rTtS1bWte2LZtq27ct23to3Lc01FuVxST2PY2oRBsHRI2ULQvc97XuhLwGw8TyI2GV/gAIWBAAB&#10;eC3xg+EYThWF4ZhuHYe+Z/H8gp6HpA0EVGPqCnWdbAgGAaC0KAAmiago6Dogq34hlaDnadqCqYAB&#10;dl2kL2gAPQ9ILRDuZmgopClimLI5gwAE2TaCiqKqCsfXmJYmmrPk9qVlRuAGXZehYDa0AEJwpP5G&#10;gAF+xWcvOWbNs+0bTtW13ugIgD/gT/AEFg0HhEJhULhkNh0PiERiUTikVi0XjEZjUbjkdj0fkEhk&#10;Ujkklk0niLwlQAPEtAChmAAfEzhAZmwAQs5ABcngAAs/lEXfdDACgowAOVJAD0pkMQ1PABfqQABl&#10;VAAHrE+oACrlBr1fkb5sQAZVlABntAAa9rhgDtwACtxAB/ugANF3sF5vV7vl9v1/wGBwUOgYAXOH&#10;ABYxQAeONhBmOaAxJkN+Dy2XwLsfbvACZdaqAC9ebIjh+DRqABABo1wB1caMADNezVjhlChUABZC&#10;ZLzG932/4HB4UadToc25IQtAECf0Iu5oACE6QACfV4fX7HZ7UYf3dtVsVnhjgz8gAIXnAAK9Xb9n&#10;t93v+Hx+Xz+n1+33/H5/X7iTcbiCpcwxcoKep6oKgTAgWBaCisKyCjoOiChAECCgSBKCgCAL+Q2+&#10;prGsgoiiKgpzOOkAPA8gpDkPBkHAAAgCMudh2IKGrWAAcBwI7DKCi0LSCkSRKCg2DcOK8XUjgAOM&#10;lAAbcmgAoZ9oYmwMgBIEgilLD0vXDMNSLL0vzBMMxTHMkyzNM6HoGgk0TZNs3TfOD8HVOYADdOwA&#10;FXPIAO65qDhRP7oumJdBgABFDN8xp4gASlGAARtHgAd9JIYrADgAHVMAAH9NgAHFPAADtQgAClSA&#10;ACFTgAA1VTijh+VcABz1iABU1oABEVuAB210hlTgg1IgCAAA+WGAAYWMAC3AHVll2ZZswwLAxIWl&#10;YViIOrgBAASZUF2AAUhaGVnTazTOM80DRNIjbTNQ1UbL81zYNk2iNts3DdN5cN8XzNgxCYHEbm6b&#10;KEB5gYAEvgwABZhN9YXhZ+4cABoYiABaYo8byvOIUtAVhmOY7j2P5BkORZHkk4FqWqC2mABnmegp&#10;3HdA81r+BoGxYgqpgAEYRoKCwLILF+S46URRIKN7KgAlaQWOAEVIKIYhoKoC+aSLwvIKWZZpCD4P&#10;oLSAACmKegoVl+YD9swAFhtIAHLtiIJ4LikKUFW5qurOxbvvG871ve+XCgKAP+BP8AQWDQeEQmFQ&#10;uGQ2HQ+IRGJROKRWLReMRmNRuOR2PR+QSGRSOSSWTSeMuOVAA1y0ALWYAB/TOEDGbABDzkAEOeAA&#10;CT+URd0UMAI2jABNUkAPKmRQE08ACepAAZ1UAC2sAAS1sACGvAAPWEAAuyUGzSd8WkAMO2UilLe4&#10;AB63OEAK7VquF29AAwX0ABvAWfBYPCYXDYfEYnFYuQurHAA0ZEAK/KQgNB4QgBLqtfAAGg4IYzRa&#10;PRux9u8AJl1qoAL15siOH4NGoAEAGjXFHVxowAM17NWOGUKFQAFkJkvScnlcvmc3nSVMIo+gBVJ9&#10;KQgLdkAKbuAAhd8AAHxc/yeXzeeMv31ABoe0ALT4RyqjPveAFff0fn9fv+f3/P/AEAwFAcCQLA0D&#10;wQs6BIKdJ0oKVhWIKWBYIKZDYLkerSAaBqCiaJqCiKIqChwHCCq+AADgPBMVv6QBAIKRJEoKtSQB&#10;4HiCkIQiCh6HqCrulB2nagpLkugo/j+gqaI4soADU2gAD2PaCgeB8WNEfUsABCEIkxLoAGZMAAHv&#10;MaGBVMwADpNIACVNgAAvN8rTjOU5zpOs7TvPE8z0iaBoJPc/0BQNBUHPBv0MAA3US974oWG1HAAS&#10;lIgAGtKOecFLgAQ1NAAUdOgAtJ8I48QAgADlTAAFFU1RVVUhQAAWVhV9YglWk9npW4AE9XQAE7Xo&#10;AGnYAAIGhAB2KAAoWQAAyWWAEeR6sgF0JaVp2paqD0Mb4ACDbYAHDbyECUKgugANg9EQAAEASBVr&#10;UE0zUNU1jXQujTZNo2zcMS3TeN84CNuE4jjORdmB4JQZoGWYgADkL0PoPUbNSIvi/RTFWC4tgh+Y&#10;yABn44ABbY++SrO+IQAPvdeL5RlOVZXlmW5dl+YZbjQAG0bSCpiABYligpimK5kqILR4ARsgqegA&#10;HIcx8AWY2odZ1oKO47oKUJQySfyQh0HSCj8PyCiOI6SwagpMkygpIkigp3Hcjrxp2IchyKAASBJp&#10;iLn3u4AGrvQAFFvoAFPwAAKGdCGTeC4ACvxLIMkE3GgBYoB7ryXJ8pyvLcvaiAiAP+BP8AQWDQeE&#10;QmFQuGQ2HQ+IRGJROKRWLReMRmNRuOR2PR+QSGRSOSSWTSeQtCVAA7y0ALqYQwbzMAKObAASzmUR&#10;twz2WS5U0GUAKiAAIUcABilAAM00AC6oAAcVMADarAAO1kAAOuTuvOKwABAWMALSzAB12mGBa2T8&#10;7gAo3EACG6V67Xe8Xm9Xu+X2/X/AQZjYMAD7DAB+4mEHBAI4AEopFwAAQCgXA5fMZh2Pt3gBMutV&#10;ABevNkRw/Bo1AAgA0a386uNGABmvZqxwyhQqAAshMl5nfb/gcHhcOSu52OoAGYoj4AcZ0wg49EAH&#10;/qAAH9fidntdvuRl998AMnxaJer2ODn0AAf+sAAf3d34fH5fP6fX7ff8fn9fv+f3/P+358Hwgptm&#10;2gpiGIgpPE8gpmGY4IFgWgq6gAGIYoKLAsIKIIgoKBIEwBELfH8fyCmoaiCjmOaCl4XiShOE6Cuq&#10;AAqNyADKoysIAEcxwAFIUiCnadqQgmCaClWVcNw7ET6LSdbyPMQspABE8UIXCMJPQHIAD7LoAB3M&#10;Ctq7JkyTLM0zzRNM1TXNk2oMgaCTdOU5zpOs7TkxJ+gAZc+ABFUVsGYyEADQgABpQ4AKCVK5wo4R&#10;y0eAEMw1BEEoWB1LgAFFNAAbVOgAeFQI49wDgABlTVLU4WVUAAj1aAAjVgAEYRi7dKAA6I4gAaNd&#10;gA759oYIVgum6oa2KAEPxBO9lWXZlmokVloAAKtpoYRxQlkAAXhqHgAUIANnTqzbOs+0LRtKjbTt&#10;S1bWr817Ytm2qNtu3Ldt7cF73xOx5nkeAADqMQo04apoIQLWDAASWEgBIsjXzh18QFAZgYm8Lxo3&#10;DkOzAHcxAHh+PY/kGQ5FkeSZLk2TogfR9ILSAAFyXKCkiSKCmwbDgzHIqChUFSCjCMKCiYJiCgkC&#10;WUTUfh+IKX5fxTFYAGmaaSrbGkbDwPCCq0hmkIKoQAEqSqCpWAB7nukpHkego2DYgoCAJoyTZVlZ&#10;x7mABEbsABObyhiiAEAAOb+sSyZ9n+38Lw3D8RxPFTWgIIA/4E/wBBYNB4RCYVC4ZDYdD4hEYlE4&#10;pFYtF4xGY1G45HY9H5BIZFI5JJZNJ5QAFxKwAb5cAG1MYQAZoACRNwAoZ0AApPQBNADKYs96IABn&#10;RwA16VDBVTQAvqgAGxUwAp6sAFtWQA5K4AIHJA9YQAU7IACjZwANLUAAPbZ/NaBIK+/LoAFJdwAe&#10;70AHPfYYBcAAC/gwAgsMAAziaFi8Zjcdj8hkclk8plYkm8wADNm4RbQSAEaoVkABULxpltRqdVBn&#10;Y+3eAEy61UAF682RHD8GjUACADRrlDq40YAGa9mrHDKFCoACyEyXq+h0el0+p1Y89nq8wAgzkYgA&#10;yWEvIQQvIAFL5wAGPV1vZ7fd74o9fkAFz9QA0/xGAH+wARv8AAbQC+EBwJAsDQPBEEwVBcGQbB0H&#10;whCMJPYd7XgATpOoKQ5DoKdx3PeEAQIKMYxoKNTdgACAIIKmq3wnF7GPQAA7DsgpzHMlIJgmgoki&#10;SgoRBEgqugAWZZoKdZ1saKAoIKV5XxhKCDq+TkqAAOMrgA+R6ogzYzAASMwLYty4yjMszTPNE0zV&#10;Nc2Ta+CBoJN05TnOk6ztO5TTyAA+T4ABvz+hDAAK5gsiyABE0QAAL0Wt6gtQr6lGuAAt0oABpUuA&#10;B/U0hAcU6ABUVAAAP1GACiHuABrVSp6ol3VoAG3WAAHnWYAHpWwAHzXKOA1XgAB/X4ACLYQAB1Yo&#10;AAdZAAAbZYAATZwAP2AaGU0fwAHFa4AExbQAEvboAHlcCGVGD4ADXcwARO3YF3XO923dd94I0wxB&#10;AAP97IQCYLAwABDEuVAABK0t4zu1rXti2batujbct23rfsm4LhuK46NuS5bmufgeNY3OR7uxL5BD&#10;mABdFiVKELU05YZUAAN5bjmX4HWx6AAWOagAbmcIwtoDgAI+fAAGOg5hoeiaLo2j6RpOlaXpiOnS&#10;dKCp2ABQFBG0cW+eSCoE6QIgigosCwgotC0goTBMgsVIKAwDabBZ9n2gpJEkgpDENDsPzK/gAU88&#10;xSoLUm2tSfXBgAXnDAAQHEgAaPGABwZ9IQAXJAAInKgBDcOBXzUxZ5wPPc/0HQ9F0cDICIA/4E/w&#10;BBYNB4RCYVC4ZDYdD4hEYlE4pFYtF4xGY1G45HY9H5BIZFI5JJZNJ5RCH5KwAm5cAEDMQA6ZpCAZ&#10;NwAZZ0ADrPQAGKAAADQ5TEn3RwAwaUADtTQA0KgAIHCCbVQAkawABDW4g3a8AGTYQAy7IAGnZwA5&#10;rUAHLbQA8rhHAXcwAObtdbuLr0AA9fQAGsBP6CyMIAEdhwAscUAH9jYQBMgABtkwAecsACZmaLm8&#10;5nc9n9BodFo9JpY8Z9QAE1q4QIBIKAAfkcngAIBKKdNud1u4M7H27wAmXWqgAvXmyI4fg0agAQAa&#10;NdIdXGjAAzXs1Y4ZQoVAAWQmS954fF4/J5fNHny+HuAE4kEGAFaoUvCK2IQAv/wAA/+/P/f8/8AI&#10;ouB5AAVUDLYtyLgbBYACRBwABVCMAwnCkKwtC8MQzDUNw5DsPQ/EEQxFDx1nWgpTFMgpalqgpomi&#10;gsSoKgTxroAAiiKgolvAAAZhmgoSBIgqcKEAMRyMjikAAQb3quSKCrjEDIrwgqsgAF4XoKAQBSPL&#10;iHn7L4ARdF5GzIAEVxYeM0oQocihhNyeJ8JM5AAB86yJIsuzzPU9z5Ps/T/QFAt4gaCUFQ1D0RRN&#10;FUWg580cABMUiAA+0oAB50uhAKU0AA206AA4VAAAHVG8VHHzM0VgAPlVgAa9XIQAtYgALVaUnSoR&#10;1wijGn8AESxMatgAAalhgAbNjAAbVkgAbFmQQcqpRmi4FWmAFcBGAAV2yAAU24ABX2+p6ooWCVyA&#10;AKtzgAN11QhCVGXdd94XikFziqABWXuhAWBkHCmEMSgAA4D9r3lRLfOA4TiOM5CNuU5jnOg0bpOo&#10;6zsI27TuO9HeCY3jk/n1R5VE/f5PEiQiEQWBoAGfldq1zjuX3eeGZAAUOagBmR4IxTQKABOQkgAE&#10;Wg5hoeiaLo2j6RpOlaXpiPMdBCCl4XiCl8XyCmGYaCnCcLzgQBCChaFqCh4HiCh8HyCsov4NabAJ&#10;8HwgpHkegpKkqgsEwuA4DoKIAgIKPQ9IKu4AVltsJnFxGaZtSJMLStaFr6DwAC9ygANQM+AA4DnD&#10;c5zvPc/0HQvEgICAP+BP8AQWDQeEQmFQuGQ2HQ+IRGJROKRWLReMRmNRuOR2PR+QSGRSOSSWTSeU&#10;RB7ysAJeXAA/TEAPWaQgLTcAHWdAA5z0AAGgSmLSt7gBWUcAHulABx02EAyoAAv1MAHirAAOVmQP&#10;SuABxV8AOGxABsWUAM20ABn2sANm3AB+3GUBC6AAqXcAHy9AAP32hX/AYHBYPCYXDYfEYmTEvGAB&#10;bY+EDIckCeIJIAAMhwP4rOZ3PQZ2Pt3gBMutVABevNkRw/Bo1AAgA0a4g6uNGWd7NWOGUKFQAFkJ&#10;kvP8PicXjcfkR5+Pt9gBZKlPgBKIU7wigAG228S9vk93vd/wRR2+PSJlMgDmc2Lhj2AAk+8AB75e&#10;H6fX7ff8fn9fv+f3/P/AEAwFAcCIcc5zoKaRpIKYBgIKWZZoKardO+EAQIKFwXIKH4foKJQlIKEY&#10;RoKAoCwLE6JJYABTFMgpCEIgpwHA8ADAMgopCkgo7uqAAWhagoBgHFEhpCrh6AAXkkgARcmAAY0n&#10;oYqAGAAI0qqSpYZSzIkty5LsvS/MEwzFMbAoGgkyTRNM1TXNk2oQeU4AASc5gAQc7AAfM8oQCc+A&#10;AQ8/gAMtBOQe1CxXFgADbRQAHxRqEAbSAADfSYADjSwAAlTKUTyfIAHfT9PVAr5xAAYVTABBsHLQ&#10;Zs8T0jcSxM9gMAAm4LABLIZSpKwd14zAMgzN1g2FYdiIoKtjqMpCDhaGQcJyQxKKwD8R2LNLQtG0&#10;rTtS1aNta17Ytmw7atuZrct23rfuDat13ZL59T0VJPEmABPkkQqEAjfIAGZfgABFf924DNxyYIAB&#10;O4OjgO4UAEPxBWWBYhiOJYnimK4ti+MYyk84gAb5voKXxfIKURRIKaZpoKuTiKCAAHAcguFgAHIc&#10;oKLQtIKHgeIKAgCY0xKBILRwAF2XaCkMQyCmUZSC6AzsSoKOQ5ILRdfIKAQBZ9Ah/a2ABra9Jcml&#10;LsS4ZUg2r6wE20gAPW2AALG3gBWGs7num67tu+8JSgKAP+BP8AQWDQeEQmFQuGQ2HQ+IRGJROKRW&#10;LReMRmNRuOR2PR+QSGRSOSSWTSeURSBgB2y0AIiYABHzMAP6bQgDzkAJGeAAzz+Uxp90MAJOjAA5&#10;0mGAqmABC0+fUAE1OgwmbP4AUN9gB6V0AKWwABAWMAO+zSQB2kAAa2AAGW8ADO5AAkXUAEu8AAR3&#10;sAAG/VXAYHBYPCYXDYfEYnCmrGABL4+EB0RCWxI9QAAQiYVYrOZ3PQZ2Pt3gBMutVABevNkRw/Bo&#10;1AAgA0a4g6uNGABmvZqxwyhQqAAshMl5/icXjcfkcmPPl8PcAJpGoEAK9SJmECXsABedsAB7vcrw&#10;eHxeOKM/zABZemOdjKEz3AAHfHyfP6fX7ff8fn9fv+f3/P/AEAwFAaNIEgp+H4gp4HggpclygpGN&#10;uABomi8a1AAnQABOE6CqUAAqN/DADwJEiFH6fqCnIciCpiABQlCgp7ucwgeB4gpMEwgoSBIgsMxL&#10;H7DpWszRkzIoAETJAAHjJaGAjJwADTKIADxKgAAbK8gSzLUty5LsvS/MEwpCgaCTFM0zzRNM1TWi&#10;EVRXKg8AAVE5gBE8UIOCs8gAUE+AAI0/gAAlBOSsZAAAQ9EAAfVFoQpgFAATdIgAK9KAAtIBsAlc&#10;lniABK08pyoRlGaFPiBwABbVAAHdVYAHPVwAHzWIAHxWgAJWjYU1yAD3CYAAm1/U9UreBlA0HNlj&#10;2RZMupgRAADzZ6EAiCYK0OTLThMFYYWVNLQyI0zUNU1jXNg2TaNs3DdN43zgOFbd3XfMB7nseqdk&#10;EOgAF0WJUIQuQZgAWOAAADeB3hgtkF3hAAGNhaOBjh1dveAWJYNimK4ti+MYzjWN45jr7FwXCCsg&#10;ABhGEgp63orKtvEEAQIKMgyIKKoqoKDQNIKpoAYnjzCwcgtJAAYBgILWVFH0gsDIZnYCgKgoFgWg&#10;obBsgo1jWgofh+goEARnl31ifIAFXsQAEHsoAG5tCapug9BAJD8QAAP+5AA9lLQvru8bzvW975vq&#10;RICAgD/gT/AEFg0HhEJhULhkNh0PiERiUTikVi0XjEZjUbjkdj0fkEhkUjkklk0nlEgZsrABnlwA&#10;lbNhgtmgARs3ABAnQAAs9lMWetBAB2ogAUNHAFBesIB9No1IJdRAAEqkkfVXADUrQAQldACvsEMA&#10;1jAAqswAQ1pABJtgAe9vADTuQAYV1ul2cV5ADrvgAdt/AD5wUYAOFABRxAAR+LAAex0/yGRyWTym&#10;Vy2XzENembAD9zwApoPzMXTOlABo1EIBAJBM2T6xAApF410e1223hTsfbvACZdaqAC9ebIjh+DRq&#10;nIN2mYOrjRkwezVjhlChUABZCZL3Hb7nd73f8Eler0eQAQBvL0wYzBhBI9wAUHxAAX+nh+33/H5j&#10;Kn/gAbT/ownoCgAHUCpynb9QTBUFwZBsHQfCEIwlCcKQrC0LwxDMFH2faCpYABTFMgpimKgpum6g&#10;p4ni/QLAsgq2gAKYpoKE4ToKDYNoKBYFw1HqEHMcyCl8XyCmq6S3HuhoGgagqzgAGrlhIEkfSpKp&#10;jyuABBS0ABfy6wLBoWHsxAAPkygAH00AABE1yrNs3TfOE4zlOc6Tqj6BoJO09T3Pk+z9P6PjVQQA&#10;E5QoAQ5DqDsKAIAB5RwAETSMnygqaqu4ctMAAP9NgAVNPAAzZ6IQClSUJQwlVQnifI2v52gAW9YA&#10;ARdZgAaVbIYCVcgBVAlAAOtfgAFlhAAAVioobNkAAZ9l2VZlkGyABwWkABw2qAEVRWgaEAHbiWpe&#10;RVwABHceUBctzXOhJ+XUAB3XaAB03gABvXmhAj3tNU2PwWN9gAKF/IYRROFaAAZhyIAAADY10T03&#10;TeN84DhOIjbjOQIDlMy5rnma6Lpuq67s4XkORT2eZ5HgAA6DAJ4AG2a5pIQLmYgASGaAACeb5HnO&#10;FkjngAHhn6MXGAAh6IAAY6PnWk6Vpemabp2n6hqLR3mbyYJYJ2sAAA+t6kkkOIKbZtoKWxbIKuy4&#10;mmgtpvzrgABuG6CiIIiChoGiCheF6CvqAFu67v2/wzIEgkZwlO0/wSGMcDwADhxoAZiLgAAryfAc&#10;ry3L8xzPNI4gIIA/4E/wBBYNB4RCYVC4ZDYdD4hEYlE4pFYtF4xGY1G45HY9H5BIZFI5JJZNJ5RJ&#10;FLKwAb5cAHbMYYA5oACNNwAh50ABbPQAAqBKYlAwA2qMAEBSQAr6YAHzT4QKqkAETVQASawAJoA4&#10;g/q8AG/YQAnLIAFHZwA5bVDA/bQAZLgADBcwAG7sAADeZA/L4AHVfwA3cFgcG1sMAGdiQA1MYAH1&#10;jwAgskADZlaFl8xmc1m85nc9mae+QA59JYLE4tRo9LoQADtcACbsQAJNpn4oydwAB1uwBXn9CDaf&#10;ETsCsYAABAKBtty+ZzYU7H27wAmXWqgAvXmyI4fg0agAQAaNdsdXGjAAzXs1Y4ZQoVAAWQmS+d8/&#10;p9ft9/xmHW6XMADOKQfgAeB3HYhCXDeABAwUAAHwa/MHwhCMJI0e8KgARkMN6r6LghDrYNkEUQwn&#10;EcSRLE0TxRFMVRXFkWxdF8YRjFx+xoABlxuABIx0ABeR6qirDFIMZSGhTUgAZ5noKYhiIKYJgoKa&#10;ZpoKfB8QgoIAA8DyChsGyCt4AAhCEgqpq0rkiTPNE0zUk0KnuABUTgABLTmABmTshgEzy94siyAA&#10;1z+AAZUFNdCULQ1D0RRNFUXRiLoGglG0jSVJ0pStLI+wRugAIlOAAcFPogAtRAAJFSgATdUAAC9V&#10;vtGh+gAbNYgAOFaOuXpew036tgAGdegAQ1gAAIdhoZVwAGjZEEwWYFmAAeVnoZQQZAAPlqgAINsA&#10;BDoIOdZ55NUc4AHRcYAHfcwABXdIABLdlL3dd93mheSiqOdd7QEeB4AAvh+IYoABAAGmBJsnFdvz&#10;TNN07T5wIQIQlimAA6EGSIAAQBIF3hSboOk6jrOw7SNu47zwPEz7yPM9D1I29j3Pg+WM5hmNKGKX&#10;xbgAPw2C2ACiIOTOfLkugDaFmWiXgb2jrMtCN1WC4ACtp4AAlqWi6pquravrGs61reuM+x59AAW+&#10;xAAReyxtHGvgAEe1gATG3YSImus6gSCnmeaC1A85moKWpaoKWxbILC0JgiCKChCEKC3UAApCkgsw&#10;oK1+5cnykXtZG5lgARvNgBvu/H30CEAJ0bdN4OXTgAJXVABUQC8r1/Ydj2XZ9oi6AoA/4E/wBBYN&#10;B4RCYVC4ZDYdD4hEYlE4pFYtF4xGY1G45HY9H5BIZFI5JJZNJ5RJH7KwAQpcAGFMYoBJoACLNwAr&#10;50AAPPZTFn9QQA2KIACvRwA1KVCAHTQAOqgAEdUwANKtCFlWQAca4AHFXwA/LFDCfZQAi7QABBaw&#10;ABbdP47AwBQX8AADdwAAr1cL5fb9f8BgcFg5ApsMAG5iQBcouHMcACXkQAGMphIe6swADTmwArs9&#10;CAsGQ6AE2sGEAAaDghltZrddBnY+3eAEy61UAF682RHD8GjUACADRrhDq40YAGa9mrHDKFCoACyE&#10;yXr+p1et1+x2ZKk0KeJypEzCA14wApfMAB/6bteO17fd7/hFGH8wAvvtHA/+QAXv5eb2+MAQDAUB&#10;wJAsDQPBEEwVBcGQbBzWnrCIAFDCgAERC4AHLDS5qEg67gCAAdxEABNRKAAUxRB8VIgfR9IKeZ5o&#10;KbZtoLCoAFSVKCne2b4KcAAHgegoPA8goti2gopimgoQhDFcnSfKEoo0lZ+gAdMrqkqhMy2AB6S8&#10;hC9AEADHA4raujFNAAAdNcpTbN03zhOM5TnOk5oGgk6zzPU9z5Ps/JGPdAgAQ1CIQmgCAApoBgAf&#10;NGoZJMlFFSQAAVSrtGtTAAB7TYAHdTyGCdUIAElUgAFHU4AD7VSIJ6A4AD/WAADzWc/1rW1bzcaF&#10;dAAWNeo5VqbJwGVhvXEDqnxZAAExZczDihhMFaX4ABMFQYVxPTYtm2rbty3aNt637guGwbiuO5Ll&#10;o25rnui6dr3dd85LkMYmh0ABwG6bCECJfYAEpfwABPgN4YHWq5QoUIAHDhSMQ+AAX4eACyifgmKY&#10;ri2L4xjONY3jiQrlFsXD1kUskcjFFAAMGUgARmWR/IFi467UYILEwAE8TyCmybKCpZAQGAYgomia&#10;go5DkgoYWs/yCvY9mY6dp72k3qQADdqoAWQfCGZOzY0gAQevgACGxahsmy7Ns+0bShCAgIA/4E/w&#10;BBYNB4RCYVC4ZDYdD4hEYlE4pFYtF4xGY1G45HY9H5BIZFI5JJZNJ5RKFxKwASZdCAHMQAHZoAHv&#10;NwA6Z1CALPQAbKAAD9QwAEKNKY0yKUACxTQA4ahDA9UwA46sAIHPJ8J64AD5XwAULEAAPZaRZ7Ra&#10;bVa7Zbbdb7hJHlcwAoLsAHfeY4Lb4ACJfwADsFcYcusMACriQBc3lCDGcT6AC2ZjlhMtl8u7H27w&#10;AmXWqgAvXmyI4fg0agAQAaNbgdXGjAAzXs1Y4ZQoVAAWQmS8xvd9v+BweFIXU6HLTCCLIZQDYAED&#10;zwAEulw+p1et14q+e0AEX3QA/fBGJiAwAQ/MABz6ex6/Z7fd7/h8fl8/p9ft9/x+bY+/4AG8/4AD&#10;dAQAMMXSGJ6AoAA5BYAHXBwAHpCKEAbCihKINMMAABcNv1DqQHmeaCl8XyClEUSCmaZqCnYdiCnq&#10;er3BcFyCjAMCCiKIqCgwDCCqOAACAJD0hSHIkiodFMVDVJQAGjJoAO0fKGCXKYAEnKwAKmDwAPHI&#10;0uy9L8wTDMUxzJDyBoJMs0zVNc2TbNyRnbOMsKoe06oQJU8AAEs9gAUk/ABOJ2oQowIAAONDgANd&#10;FAACdGt+f1IAAW1JgAOFLAAbtMopDYFgAJFPgAOVRAAG1Sx/IE31TVVVzFKAAGJWFX1ijcKAaAEp&#10;t5PYSgAAVet+aFgAAM9hgAZVjIQEwVhgABJFKXAAAMs1WTEzTOM80DRNIjbTNQ1TWLe1zYNk2iNt&#10;s3DdN5ad1XXMRVlASoAEuRI+IQBV7AARF8gBJTUS5dl/zecWBAAT+Co4A2EMkLYtznLWAYfiGI4l&#10;ieKYri2LoweONAAX+Ouc6FgGghlagAGuTAAJ2UgAauWAAUuXgBOp7IQEOagARmcAAJudgBBGMPqZ&#10;JkoKW5boKYRhIKbRtIKdB0IK8Lrx2gqXgAIQhIKvs9V2AF75/r2vt6qxxgAQGygAWe0QbB6Fhftr&#10;uO8Hm4gABO6bBu277xvO9a+gIIA/4E/wBBYNB4RCYVC4ZDYdD4hEYlE4pFYtF4xGY1G45HY9H5BI&#10;ZFI5JJZNJ5RKYMQ5YAF9L4QMpkAENNQAw5wAEfOwA9p9CA1QQAdaIADDRwAD6VKoq96cAFTUQAgq&#10;oAG/V4YB60ADBXaHRRHYaZY7JZbNZ7RabVa7ZJX9b6tWFhcwA9LtHBheQARb4AAVf7bCXVgwAfMM&#10;AE5iQBAwAAgGAwAjVAsgALxoOsDmc1aHY+3eAEy61UAF682RHD8GjUACADRrazq40YAGa9mrHDKF&#10;CoACyEyXm+BweFw+JxYs8nhnzwZiqAGw02bCBR0wAkute77xu12+53YnOGHLphGwd5QAavQAK0B+&#10;97fd7/h8fl8/p9ft9/x+f1+4w5v8ABRQCABMQIABxQOxaBIQCsGAAIUHgAH8JAACEKgAfsMAAVkN&#10;gAW0PAAfcQoQGsSQHAqZBk/kVJUuAAHKcqCmIYiCmQ04AGUZSCmcZyCn0fTusAyoXoKHYdoLCAAB&#10;oGiCwbFcnSfKEnHZKYAFBKzQEyTIAG5LiGBNL4ADpMQACrMsKQtKM0zVNc2TbN03zg+iBoJOM6zt&#10;O88TzPSTktPoADXQCEAjQcsS0IFDgARlFAARVGoYD1IAAQlJzJMwEUu4J401Ksr0aRQAP8cyEANU&#10;gADHU6aJtCoIT3VtXVfVx5VkABdVqABq1wjgE12AAuV8AAM2CAAA2IzMMH6ABQ2UAA72aAEpnYhA&#10;diG34/kgUAAAJbVYTWzrPtC0bSxsjTUtW1rXrU2LZtq26Nty3bet/bl53pNRgFwWAAESPLVnyfB7&#10;gAx7ICxggAEhg4AAphV64ZbhSYeABu4kjgS4qAAtYxhuNY3jmO49j+QZDkSIrefwAG9lFE0WVuWW&#10;fKiFhDmIACfmgABZm6/SChR4Z4ABUZ+ABhaEhgk6LAEBYUCmRyjTeIm6gppGkgpgmCgpalqgp1nW&#10;9+LAAFoWoLRAAaMAAQBAgtt6XtW1rLWR5AAXO40lShp7rBKCWIAIAKCDQADLv4ADPwQAAxwu2cPx&#10;HE8VxePICIA/4E/wBBYNB4RCYVC4ZDYdD4hEYlE4pFYtF4xGY1G45HY9H5BIZFI5JJZNJ5RKYM4p&#10;YAA/L4QAZkAEJNQAcJwAHzOwAgJ8AElQYYHqIAErRwATKVKoy8adQKEjakAKc8YQFKwADlWwAba8&#10;AAZYaZY7JZbNZ7RabVa7ZJX9bwAzrkAF5dZ1PI2OL0ACLfQAAsBbYS3MIADVhwAu8VCAaDwiAEOm&#10;VUABULxpgsxmbI7H27wAmXXk1682RHD8GjUACADRrazq40YAGa9mrHDKFCoACyEyXmt9v+BweFw4&#10;k9nq9AAhToZAAyGCugBAwAF+oAER1wAX+0AJkAeJ3/B4fFEHl5QAofQAHd645fSKAB18fH8/p9ft&#10;9/x+f1+/5/f8/8AQCihmQIAA6wOABkwUAB7wahgXQgAAuQmAAMQsAACQyiC3n8ABxw+ABRxEABrR&#10;KhEMgIAAtRWABNxcAADRjAUZrafp+oKdp2oKcJwoKX5foKVBUIKaZpoKfh+OIwIAAeB6Cg2DaCh+&#10;H6CwoAC9xpLMtS2/qdny2RmmarSuQUZKGSbJwpzUABDTa6bqy5OM5TnOk6ztO88PGgaCTzPs/T/Q&#10;FA0Ek7pBPQwAG3RKECfRioEkACiA8AB4UorqvlJTCGKwCgAF7TwAQgFzhnrUgADnU4AE5VQARtG6&#10;D02yBDkO7LtgLW1B1xXNdUCdlegAW1gAAb9ho5WwCgANlkgAB1mN/DiaJsRVpABUh6r+AYBgAJIo&#10;i3UxBkjXc5s4zzQNE0jTNQ1TWNc2DZNo2zcN03lw3pestmWYZeAAR5AjmAB0HKcSEPiHQAFlg4AA&#10;nhV7YZcJtYfg2EWqjgzYqAAM4xhuNY3jmO49j+QZDkSGljkoADBlCqKe6SFiXlwACrmIAWM7iZou&#10;6UwzEUWdgBXp2IRmiakIAA7aLkc/oFI8kwYe6CmKYqCkoSiClwXCCrg8NsILGQAB2HaCjcNyCiOI&#10;+tgNo+0bSk9n0oeEJQoW+4oZbFsr0HAAFdvIAAtvm1b9v/AcDwV6oCCAP+BP8AQWDQeEQmFQuGQ2&#10;HQ+IRGJROKRWLReMRmNRuOR2PR+QSGRSOSSWTSeUSmFGWWABOS+ECOZABWTUAC+cAAAzsAN6fAA1&#10;UEALyiAB+0eEBWlABe00ACuoAABVOVRV81cAF2tABX10APywQgN2MAJazAAkWkAAa2VW3W+4XG5X&#10;O6XW7XeSsa9ABhX0AVd8xwTYMAFXDAACYm8Qlp40AFvIADGtOEB4RCYAHtGJwACUUi3F6HRSl2Pt&#10;3gBMutVUx5siOH4NGoAEAGjW7HVxowAM17NWOGUKFQAFkJkvR8fkcnlcvmQ58Pd7WVDnsALdXKSj&#10;P1+AAEd0AIvwAA2ePm+Xzef0RSB0Oisr3V+wxcE/MAHb7en8fn9fv+f3/P/AEAwFAcCQLAyEPWec&#10;FAAR8GgAQsIAAfcJoQnYAgACEMgAKUOAAHsPrWtqRqOfoAFxE6uK8e0VoQDUXAATEYgAJMaMQxUD&#10;xw/SfgAShKIKW5boKcpyoLFjsuaninhWgo3jegojiOgoLAsgsRSTHMsSzLTmQmfYADrMCXJgesyI&#10;YEMzgAU01AAGc2gAAs4S3OU5zpOs7TvPE8uOgaCT1P0/0BQNBUGqpR0MAAvUShCpgEABY0fGcagH&#10;SaEGZSz6vuYlNQlCiDhlT4AE9UQABZUoAUmAbkHpVYADDV1HUhLqEBLWiyrOIlcUJXVd15QR3V/F&#10;JXgAcliJAJ9jpunMLOQN1mgAS9oPg7bugUAAni2MlEDUOwAASBQF17HDStO1LVl61rXti2batu3L&#10;dt637guG4tw3re0CRIABlGGXlnkSPlhnAbiEBJgoAF/hAAA5hd74bcJ8YgABXYmABt4swTCCzjWH&#10;Y5juPY/kGQ5FkeRVkbWTgARuVAAVGWgAe+YIQxICABM4QgAJ2c2SF8bZoqp5aBWxLAAaWioYHGkA&#10;ASOlzZN1UZJjx4HggpZFkgpZlmgpqt8ABxHEgsyvOFrQAARRFIKIoioLSmobbtySwUeYAE7ugAEh&#10;u4AHHvQAH9vsWxfs2ziXwcMQ1t/D8RxPFcXQiAiAP+BP8AQWDQeEQmFQuGQ2HQ+IRGJROKRWLReM&#10;RmNRuOR2PR+QSGRSOSSWTSeUSmFNWWAAdy8APGZQg+zUAHqcAAETuEP2fABhUGbzllUUAP6kAACU&#10;sAEOnABEVEAC6qAABVeVRVwVsAHSvABYWEAT5+wgYWcAJW1AAdW2s2+4XG5XO6XW7Xe8SVh3ugUJ&#10;+X+OBXBAAqYUABbEXmE0VlAAp48AOTJQgOB8RgA0HZBgAbj8jAAB6HFaPSSF2Pt3gBMutVABevNk&#10;Rw/Bo1AAgA0a3c6uNGABmvZqxwyhQqAAshMl6Xlcvmc3nc+FOlzOMAJpGoAAMBbq8AQOEI7wAA4+&#10;PoeXzef0Rhw+sALb3AB1fGOFD6AAX/f0/n9fv+f3/P/AEAwFAcCQLA0CHxBIAF/BgAEfB8Fwav5+&#10;IQAsLAAGkMgAJMOAAEUPqsrCsnzEgAGtE4AFfFQAG7FruoEhAKRkABARqAAyRwAADx3A8ex8AB6n&#10;qgppmmgpel6gpjGMgpqGogrJqOfzSAgCCClSVKCiIIiCxFH8vS/MD9HpMYAFlMwAEbNIAGjNixp+&#10;g4LziAA2zoAAwTuAANz1MM+T7P0/0BQNBUGuyBoJQlEUTRVF0ZRqsnRSAAC3SYAF9SyECLTIAFbT&#10;gAAbT6GQm10jgAN1TAAbVUoQBNWAAJ1XgAQNZAAE9auWpEpROawADxXr2ve7yDhnYYAEhYwAB5ZN&#10;HWXZlm0Qd1oAAUVppimaNtCAYABjbamqenYENHURF3GoY9IQAKsB6IgmAAM46kEAAMsrZ0CtO1LV&#10;ta17Yo22batu3K7N23rfuCjbhuK47k3pheGQBEh8AAXJXlMABOEdeB6HmeKELaHQAFjkAARkCmG5&#10;Lkpl5RCJfgAe+WowA2YAANOZgBKkq5NnGc51neeZ7n2f4afWhAATuigAS+kABJsnWCgwFafDcOh7&#10;qbDsSuUgyEY+tAAXWugAcuwRfQ6DMECuZZoL20gAEO2RCAWgbgiCuAAaBoIKowAF4XiCzaAGhrmK&#10;IooKSZJoLPe48RxK46EfQAGJx4AEVyWua9pqCglzAACrzauq/D4RbdxXRdH0nS9NMCAggD/gT/AE&#10;Fg0HhEJhULhkNh0PiERiUTikVi0XjEZjUbjkdj0fkEhkUjkklk0nlEphTzlgAQsvACJmUICM1ADQ&#10;nAAD07iD8nwAXVBABbogAeFHhAKpQAKtNl0wDdRjrbbcFZzOgokEkFEAggoTCc9n7KsgAPFnADEt&#10;QAgcII9vACsuQABl1lV3vF5vV7vl9v1/wEotrJwgAXOHkAOxQAIeNAAsyAAAWTwMGd+XABRzQAYO&#10;dhAJBYMABlOR/ABJKRcAAHBAIysNfL+fQAYDzZYAcD6cuv3kLe79e83ezZADifbnjh+DRqABABo1&#10;wB1caMADNezVjguBImAApBIj3vhEzxBoAD718vh9Xr9kNA4KBwADYlF2AcTfqqANxe3DcbCEAbAI&#10;AFrAgAB7A72wTBUFwYk58QeABewk6pmmatiBIwEUNAAK0OtWA4DwbEURxJEsTRPFEUxVFcWRbF0X&#10;xglB1xmABAxsuK5nTHSGAvHoACzIAABbIYAATIy+HpJIAFbJgAMIZKjKQhYNSoABGSuAAkS0ACag&#10;jGMvzAkUMABJTcHAgpkGQgpaFogsCgAfp+pLAQAEiSKCi41QAAKAswz9P9AUCg5/UIABuUOABD0U&#10;ABQUahilAU5ogCAmKZsgFlBUzTVN05TtPU/UDAIGglQ1LU1T1RVNVL9OM5LkVihqLVqEFRWoACvX&#10;CKJ8fgAF5XwACpYIAHrYiERBEI02TRNFta1yMRuABIEggoDAMgs+IKngABM7jH0wAAYBgrKtnmsA&#10;AEJdAAEndYAHvdyEA/eIAFVegABte9V3zfV91Ufd/XnetDm4kCdg8AC3iOAEqA09Zj4c04kiSAB4&#10;4ohAMg4rxEk2VoAYwEUFHofp7AARp0FAABjHqZ9+ITUk5Tkfy2OS5bmue6Lpuq66OAGyTJACAWWC&#10;KcwMgAG51gtlmkoqB4KYYFwgikwBGj+OAAFsVZRQvUiDDvroAD/sEiyPpWybKg50bQABcbWABw7c&#10;jgi7je18AJuuzbvvG871ve+b7v27mxwIADRwgAYcY4AH1xSGBPxoAC7yDzXkAfKL4d3LgASvNUNR&#10;F/H2hgY9CABS9IACtK3Pk+7/1a88XMh6IKb5voKUJQoLWwARojgfB8gt2AAFz69Z4fiQXih4gASX&#10;lAAQXmgBXaEcpniuq90hS6KG4b+L7fue773v00gIgD/gT/AEFg0HhEJhULhkNh0PiERiUTikVi0X&#10;jEZjUbjkdj0fkEhkUjkklk0nlEphzFlgAL8vADdmUIMk1ACbnEYgYAUs9ABmoAAe9DhiAowAPlJA&#10;ADpkVJpNgq0WkgdwBAIAakGaECADEgzRgwgHw+ACzWq1AAGA4HgoCAVtt4Aq0qul1u13vF5vV7vl&#10;9kjtwE3nL5wkgGGHABCxQABmNuVzvj4yQAQuVymWncHHRBJIAQCSUQAAmjv0Kej9ewARToTtdejO&#10;0uxvR+DRqABABo1vp1caMADNezV2XDkpHcoaAA5dYW4nN53PhwPCobAAvIRUur+7QAXazVQARJ4N&#10;MMGnlACj9AAFHr6Ht93v+Ennba+gAqVTen5jGjAgALj/gAD0BMeq74wNA8EQTBUFwZBsHQfCEIwl&#10;CcKIunbtH8ABfw2AA2w8ABsRChgCxIAAbxOAAqRUAALRavMMAAbcZAAR8agAeUcIYpgBv9ABIR+A&#10;AISFCsiSLBh1HUgqcgAUTQgAb5voKfh+IKriEAQBCCj6PqCjuO6CqbI0xTHMkyosfU0AAU81gAOM&#10;3AAd84xHEpQTqAArTw0TSTNPk+z9P9AUDQVBvkzNCUPRFE0VRdGL8blHgAN9JAAW1KoQEdMAAbNN&#10;qXMKJJ2dlQgAP9SAAS9TogSNVAAMdWgABdYIa7YABEESCnCcK8oIgwGgauQat0AAXBcgoShKgrEA&#10;ACQJIKBIEoLWLGAYgssUba1r2xCkpyoZFugAYFwAAftxo4qyriBdAAWA3VnWe2NNmyAAw3mAFumQ&#10;AFDIKKQuDOAAxDgPgAAUBdpti07UtW1piNfbK6to2zcWCvbeN84DhYakTjOQ5TmYxjyJOk6jrOwk&#10;9tgAZRhl6zw3i6AB+H2faEWXZhHZqAAtZwAESALj+e58gs0H0ACWGKABhaOjkBA8AAn6bZVl5/qO&#10;panqmq6tq+sLtcZ+07Hi8J2eGwgAVmyMuQoAVxXKFyECDb3SJW4WlgqVJ2eu7K6YivFfvYAHnvyE&#10;XMAAMcGAA08MAA1cSAAJ8ZrPHQkeJ4oKXBcIKTxPIKauLyQgr2AASZJoKH4f8f0vTQboIAFl1YAE&#10;F1wAGv2OXSmhG2AAOfcAANHd6fZi3Lj0/g+F4fieLA6AgIA/4E/wBBYNB4RCYVC4ZDYdD4hEYlE4&#10;pFYtF4xGY1G45HY9H5BIZFI5JJZNJ5RKYc8ZYAEFLwAj5kAIHCG3NwAJJ1FHdPQAoKAAEXQwA6KN&#10;EAfSQAh6YAC/TwACqlCXY7IKFQrKpMHQ7BRAIILOwALRbBREIoKEwnV6yAAoFLTa61c7pdbtd7xe&#10;b1e7q8L8AFrgQA3MJIAHhwAPcUABvjQACMhe3zkwAsMsADzmQA385DDKcz+ACgWjKAASCgXe3o/X&#10;sAEU6E6AGI9GdfNtej8GjUACADRrezq40YAGa9mrt+RJyO5Q0ABy6wtyel0+pEgeFQ2ABeQipJH9&#10;3wA0WWxZigDiAHI4G7CAX7QAXfgAD58wAG/t1fx+f1+7vPXcABZQCABwwIjgcQOAAfwUx7Iv5B0H&#10;whCMJQnCkKwtC8MQzDUNv2XcPAAHkQtMBIErmbsTgATMVAATUWgAlh4oYDkZgAJUbAAHccgAAseL&#10;m75/AAdMhAAXkigAYUkAAesloQAUnLGsgADdKYACtKwAAZLMOS3LkuoufZ9oKXxfIKVxXIKDwPIK&#10;OQ5ILEkvThOM5TmlB+zsABgTy1xFEUAExzIflAoQB1CAALlDgAN9FAAEdGgAw4BzpSVJ0pStLUvT&#10;FMpKgaCU1T1P1BUNRVG6sfgAT9UAAOlVgAvx4IQSlYgANdaIhE71kdXIAFHXgAHnX8myfUyFq4rp&#10;B2PKsrxJEoAGK8kQB5SgGgagsaAAD4P2qDiChCEKzLQAFrW6goLgugoCAJUl1XXdjbTsfoAJubYA&#10;F1eoAHffDDMQxobsYx1CAcvZ5YHFMVqGRYAHXhSEAeCS1jGOA+gAIomiuAADwaurVta17Ytm2t2o&#10;4AwAgKAAJAIB6GDcCwuAAHAGBevZDHOTQAGoe95oOfB/H1Vp+nlkKMOW5rnujoOjoo67su27qRm2&#10;axpRSRY/AAaBlmIAB/TvHmSiXrwAENsIABTsmkbNs6GJqwhuAAVm3AAfW4owyAEABrwlgAFe9AAA&#10;O+7Rv/AcDwXB8JwvDNtfgADRxYAC9x1HsQkZicmABG8sABbczuG5IPSAABl0AACP0YABV0y7pqbP&#10;VAAXHW6qaBoc3nqFij2oADV3EEwXrnD97UlBAAezWgBQvfeN49KGj5QAVyRwAFL6AAXehCpAUAAk&#10;+wAA7+2AAae9vm/eR8Xx/J8vzQegIIA/4E/wBBYNB4RCYVC4ZDYdD4hEYlE4pFYtF4xGY1G45HY9&#10;H5BIZFI5JJZNJ5RKYkwpYADbLwA0plCCPNQAuJxDGTOwAhZ8AFrQQA/qJCATRwAV6UAHfTQAtKgA&#10;H7UwAAasABPWQAg64ACbXwAB1AoIKaDRKrRHgIBIKFwvBQmE7bbwAJhNBReL4KNRrBRQKIKCARac&#10;JhcNh8RicVi8ZCXxjwAyskAGRlQA98xILXbBXnQAPNAAApo8W6tMAEPqQAmdZl8zVQCAA6IBIADG&#10;bz4AB0QyUAM3aXo/XsAEU6E6AGI9GdjeZIROCBCADKFCpDBCBw4AAiBAdi22+HCAHm/XrCGs+G6A&#10;E87FdzfdGSO5Q0ABy6wt7/x+f1DgeFQ2AAXiE6qPnMcZwAAUBJEOABhF0WIAH0fR8oQGMKgATUMA&#10;AGkNv3DsPQ/EDDH5EYAF9EwAGPFKOA9FgACTF4AAxGUQxpGsbRvHEcx1HceR7H0fyBILFHtIgALi&#10;uQRSSABHyYAAjSejh8ykABWSqABHSwABnS2hgFS8AAgTCAAiTJGMZsUYM0punJxzaoaioOA85AAN&#10;86ukMoygAEk9yFPs/T/QFA0FQdCUKhJyUQABQ0WABEUcAB6UihAB0oAAZ0uABDU0AAh07Q1P1BUN&#10;RVHUlS1Mh6BoJU9V1ZVtXVfWDFUQcgALMs6glqhC3LeadegACtgOQYhiAAPVjAAY1kqkqiDghZ1a&#10;rMlyYQifU7zyXlsIQAVtgAFVvAASlws/KwB3FWKJgMAyCgaBqCgeB65oKGwbIKH4foKIIgoLZ9z3&#10;7f1/oyeuBAAXuCpimapn6kFKAGAAQYeAAfYkAAOYqAFtgEw5143aCzldj9tW4DwRBOAAzjsQMNB1&#10;fVKLYk7guG4rjuS5eAIyGwFhbRoODlIBjnoaAAD2cpI5sir4vm+r76Npj+P9AEBI4dp1HQ9RIkLE&#10;pbFaAB8nwe6EAZsM1lwAAcbMAGGabtW1oOx58AATe4gAd26I5ed6TIIgAALvm2b9v/AcDwXB8Jwq&#10;N16aYABdxe0UqIvHgARnJAAzoVoodvMAASXNgATvPAAcvQoYCPSK8sAd9QAGwgY2DYrRKUJ4+9pg&#10;do8R5nmhkZAwABA96AAreAAFnAhw3i+N4/keTIPb9x2QADx6AAHR6aGA76zUNULfteV7nu+97/wJ&#10;SgKAP+BP8AQWDQeEQmFQuGQ2HQ+IRGJROKRWLReMRmNRuOR2PR+QSGRSOSSWTSeUSmJQMAG2XABL&#10;zEAP6aAAGTcAKqdAAGz2Wy9o0EASyDg+jABAUkAGemAAEU+EPOpAAgVUAM+sQwTVsALoYDAAB+sg&#10;BttuVWe0REBAKCgMB223gAfD6ClcrwUnE6ChQKWm/X/AYHBYPCYWPSx64kAKnGAByY+UA7JAAiZU&#10;ACnMAACZvAO3PAAc6GyWWGBkOiAAHpFJkACoXjUAAHZSR7P18ABTu5bABpvds4bgSEUAgRAA0Ba7&#10;8GNNR7WZOOxWcrpRcauwJgAWPAJQh8vd6AB8PR4wwEg7tgYDgmQPN3uqZvx9wgBgUDgAEg0IAC3A&#10;SIPp7nqADvHg8j8AAAwEAWjCaH6AB7HidwAH6fh9IQAj0gABQGPyAK1v6fB7QCecBoKgiDgOBQHK&#10;cBYGoZCZ8gAep4nYhkTxZBEUoOBQHr6EoZiAjB7ntABCjqMoAGOYBcqGmqDgLJyul0XQAB/KjYtm&#10;6csSzLUty4ABtS+3BTlOjibgYAAizQAAWzXKwAy7N84TjOU5zpOs7TvPE8z1Pc+T6ABUUAAAs0Gh&#10;DZTcNFEAAQVFgAvi+oWx5yAAP1KAAUtLgAfVNIYDFOgALtQAAF9RzbUqznXVAAFNVYAGZV0In7Bi&#10;FhZWgAEdW6qKszb+UNP1fV/YFg2FYdiWLYyNpYfllAAX1mgAONoAAa9poYCVrAARNsgAMluWPb1v&#10;3BcNxXHclyoggcS3NdV13Zdt3XfLJMXkAA+XqADPHbAwDAMAAkX8ABsYDL0wIXaztkzhAACphaKH&#10;FhwACniIAGdiiZyYgwa4yABX44ABvmsawAEqMYxwMcZxuwgwToMIK+J4tyCn2+NMwpmmY5mgV4IS&#10;BcEgAI4joKKwrIKGwbL3R6cStnWl6ZpqDHdqEwzGdmqJRXqvrAqsfgVrjNM4s5w7CAAm7IABq7Pi&#10;x/IQB4JL6PpGk7UQah0/QBv5p28bzPRzm6aiyGYXr5ALfgThsItGg4EiQGiXzonidZyoQCQNBCAA&#10;RhiH77AYB6IHSb5rgAbhnF/CL4IQEwbiMAAMBAFKMH27uAGOXAAHedJxIQCwPhQAASBmILNcGiB1&#10;nEbXQmcYAAdge79AIAqwhYHAAA4E4ZIZGRzAAaJelWhgQBbugPBU2FkZydp1HQABIEEOYAGMXxbo&#10;YnsWEV+qlqbXu9f1/aIJptROhVAAGzAMjgHYDAACfAkAAE4GP8gdA+CEEYJQTgpBUwIf4MKKUYQt&#10;rgCgACIhAttbq+1+MgZCtAOIABewrIYW4t4JIYAADNDMAAGYbFoJYrFBg3IeE5J2wEbCNADn1CFE&#10;UAAhokAAaxBaJkTYnRPig/sYcUwAB2isAAZcWVYKyIMBeLyk1KhgjEfYBJ6n8xRjRGmNUa42EjIC&#10;gD/gT/AEFg0HhEJhULhkNh0PiERiUTikVi0XjEZjUbjkdj0fkEhkUjkklk0nlEpizFlgAMEvADcm&#10;UIAk1AD8nEIAM7AAunwARVBABGokYftHADHpQAONNADNqAAgcIItVADXrAAclbhACrwAF9hACQsg&#10;AHwYDEFcTigrYbEFmYAbzegrpdMFeTygr0ekFeDwgr1esFgUqw0aEQigpKJUFJ5PgohEMFDwegoF&#10;AuHzWbzmdz2f0Ghi7u0gAV+nADl1VSwsnCGvAA52QAEe1AGvCAAAe7klTaO/ABt4QAZPFAD75EIB&#10;4SClMP6NAA2HpEAAIBIK0XZ7Xb7nd70hc7dagAbbMXsIAYFAwAE42IoACgcEkgaK+VgAeLrcsICQ&#10;ayYRhiH4AASBgHogdJvmumJnF+AB+n4faEBMG4jAADAQBSjB9nye4AGwY5cAAd50rYg4LA+FAABI&#10;GYggAAj1IgdZxG1BZgOPDjdReAAPhYHAAA4E4ZIYeJ2HMABol6VaGBAFodAADwVBqjB/SoABwm6b&#10;IAEmQg7AAaBlGIhjKssOUygAMk0AABc1u/Ns3TfOE4nPOYAE5OwASofyMK8AQABjP4ACTQTdN5ON&#10;DUPRFE0VRdGUbR1H0hSNJUnSiDitS4AFXTSIA3TstEmSaEDpUa5LmhgHVQAAaVWAAs1dNU2M4e9Z&#10;qeqJZ1uABx10hjcAAK9fgAPlhR+DgOUrY9kWTZVl2ZZtnWe7yoGaAA82qABfWxBykRMCwLAAOdwA&#10;AMdxgACVzAAnYA2hdd2Xbd133heN3oGgl5Xte98XzfV90S0h3AAKGAgAYeCIg3YBgAHmFAAQeGgA&#10;HuIJA5EIl1ioAD3jAAGljbWXqhwDZBhOFkLkjohsGwAT4ipvm+gquNS/YAZYtUSnWdaCzoAB0HQg&#10;pzSMAB8HxeAEAQgogxaAAmiaguFvYE6C5DfmpanqiC53nhe6zmWZqOfqUYOAAQbEAAVbLHYPg+27&#10;YbAj6cH5Wtp4aQYAF5uoAHzvCEAc5aXDaPAACAJIotu5mq8Nw9IPC8byvOg70vW9r3vi+aPvq+78&#10;5igz+v/AMBwLA8EwXBsHwig8JwrC8MovDcOw/EMRxKg0TxTFcWxe9aHxlGhuGdG3WRyzMeR9IEhI&#10;XIkjSRJSFyZJ0oSkiZ9HzoRrGiZgAFKTJHAAZ5kGDPEqoOyTJjv8lW1fVAHcR9X1o3PIAFl+EjuA&#10;jYFfqADHsgE39fZ/n+/8/+AEAYBQDUWn8GKXhoDQIobUEYAB1QPAAPOCRDFirGCFBcADR0WgHg4Z&#10;1fwABfwhbo3YeMJSGAphQAAM0K0zppAZC+AkMYZQzhpDWGxERrQ5AAICHgABWw/e+nog4FYiAADT&#10;Ec4JwwKRLhvE2J0T4oRRJOQEgD/gT/AEFg0HhEJhULhkNh0PiERiUTikVi0XjEZjUbjkdj0fkEhk&#10;Ujkklk0nlEpizulgAKcvADAmUMA01ABGnAAPc7AA0nwAAlBkj3ogAWNHAB9pQAblNhgFqAAJFTnU&#10;8GVXAFQAspfL5gstADodEFsUFcrlgricUFpwAbbbgrZbMFebzlV3hQNBsFrAAJJJgpVKsFEAggoC&#10;AV4xWLxmNx2PyGRhb+ygAdmXADIzQAaudAD60F4BOjAAa0wAEOpAAl1gAC2vkD92QAaW1AB+3AAX&#10;O7AD730ICASCoAIZMKYAJ5ZMgADggEeS6HR6XT6nVjLnbrUtzMXsIAYFAwAE42IoACgcEkgaK+Vg&#10;AeLrtEHCQaEIAEYxH4ABIMB8QdJvmuphnF+AB+n4faEBMG4jAADAQBSjB9nye4AGwY5cAAd50rWg&#10;4LA+FAABIGYgqA8CIHWcRtQEYDewmAABgIrYPhYHDmBOGSGHidhzAAaJelWhgQBaHQAA8FQaogep&#10;6HkABhF0WYAFgUpNgAbxsmrAsDIQEUuAAP8vuQJ4ngAB8yutM80TTNU1oOsSxlLOAAHpOaOA5OwA&#10;C3PIAARPk2T9P9AUDQVB0JQtDUPRFE0VRdAnbRwABTSIAHXSiGADS4AIGiAB04AAUU+AAlVEAAVV&#10;KAAD1QxpvVWABZ1cABmVjLJ+oQxDEiJXAADfXdQ1HRlf2BYNhWHYli2NY9ErUtZF2YABNWez7QoO&#10;B1qAALVrgAQltAACdu2Rb9wXDcVx3JctvoGglzXVdd2Xbd13zWdN5AASF6gATF8AAeF9oYId/AAR&#10;+A0hSSggIvB64QABU4WAA6YdDJ3nerKoidioAEFjAABNjagKE6yBIKex7ILfl9Hgr53IKbUVAAa8&#10;Ax6aKCtsAB1HVRkzU9EAAC+L6CjGMaCpteGh6JdtNHlpAAGdpYAGVpwAHxqLG1QA4AAhq4AA3rQA&#10;BXrrmTumrwou2VaLeuA+bQABX7WADKH8hAEASBQABgGwegALo1DrjQVhhF9O6LwPBTY7DtG27jvR&#10;M8byvO9KPvW9r3vigz5vq+78v2/qHv/AJuQHAsDwTBcGwfCMXQtDENQ4g0PRBEUSRjsSHRRFXPRZ&#10;CUKAFGAAAyEgW24DL6wmeqCn/t57Hnk5xmuZaGAcCYMgABwKAwhmyAAdx1nPSZzLWdp1LHTSFzK/&#10;oWfNPc+omvS9gV9qIUuAIAAl+eO4N9YAAX/P6vMCgKcG/9YQu4BGZM224jgS4EE9J/ACBkDYHQPg&#10;hBGCUE1itLGcAAIUGT3DxHiABWx9gRnPIO2YhjBQAA2hQmFMYGYWP7LuPyGDSmmC1hoUwpz4iDJ8&#10;AQAALEPQABxiAqRU0JoKRFiNEeJESYlGLHPE1ei9hLxRAAXUuxB2qAACZFlgDAgOxdiXF+MEYYxR&#10;jLuQEIA/4E/wBBYNB4RCYVC4ZDYdD4hEYlE4pFYtF4xGY1G45HY9H5BIZFI5JJZNJ5RKYc7JYAET&#10;LwAl5kAHrNYgUJwAExOwAF59Koa+aEAGRRQAo6QABvSwAS6cAAzUQAAapQKsAH2+4K+n1BaGAHo9&#10;IK12vBV0uoKvF5BWk0qvIwYDIKLRbBU6nYKKRTb75fb9f8BgcFVoHWKyAGxiQAu8ZYLDgQFkQABs&#10;oAAhlwAKs0ABZnctmKoAYhhXVpQAfdQAE3q4YAgGA56Gg6ADefUWABsPSJg95vd9v+BwYU5261AA&#10;22YvYQAwKBgAJxsRQAFA4JJA0V8rAA8XW5YQEg0IQAIxiPwACQYD4g6W/ZW4zl+AH6/K1BxMNyMA&#10;Ar1QA9nmd4AH8fp+oQfp9q6ex4na+R+K6dJwmyAB8HoeCEAMBQGgABoIAqqaqnkdx0oZAStQafLW&#10;gGAgANc2B/n8giDoEf0AvmhqqqoASGoFAMBQ80S+NDFbJIm17YIOyMcyRH0hSSyQIyeAALSkAAMS&#10;qAAJywAAOS3JjhS9L8wJEd0xgAVczAAdE0o4BU2AANs3gABE5TDOk6ztO88TzPU9z5Ps/T/QFA0E&#10;hhW0KAAv0QmibAPRgACVR4AA1SQAFRSoAHbTCECjTamqeBNPyWoB71GABgVMABa1SAB31YADCoOy&#10;4ITdOE3jbK8syVQddV3Xle19X9gWDYVfMLMZ3AASlkgAR1mAAeVnuW14ACJaiYpmENsWHbVt25bt&#10;vW/cFeIHGFw3Lc1z3RdN1N6dd2gAP14J0niFyDV6DBrfFkWUG1+XXXxxHEgpclygpaFogpkmSgp4&#10;QqAB+H4gsBuEEQRILZtOoLaUPX9jmO3Mmp6gAWORgAbuTR5Gcvy2DjnhOE4ABLmIAAlmku1yg0gk&#10;hnV33ieefIgMw6EAAApC4NAAOa50g49pmmsA4jjOQ5UjgIArnhq3YJg2EaFIJHeuoNGEYHQcCynk&#10;dp0ILHcLgWAACAG50BYgg5/R6ekQwYrsDxOfR75DGWncCoAKcI6fC5WAAP8VW4J6QAurSDJWl8Fy&#10;iEsKZXMVLU58c4jgfc+AAg9FyvSdL03T9R1PVdXOhFddng/AAoUTgf2oAC13AAB13YAFd3wAGF4I&#10;ADD4gABl46+sLnx5gBg2Dlx6GHYehkscbnRIAALntdZ7nu+97/wfCv/ZgARfzAARv0gBhmGoUIf3&#10;gASX5AAFH6y78X8fz/X9/4hiAoA/4E/wBBYNB4RCYVC4ZDYdD4hEYlE4pFYtF4xGY1G45HY9H5BI&#10;ZFI5JJZNJ5RKYM5JYAD7LwAoJlDAdNQAJpwAGZO4QGJ8AEdQQAWKIAADR5VSaVS5G73fBZ4AFms4&#10;KxGJBXW64K6nVBX0+qZCgyGYKdTrBTEYoKDwfYbdb7hcblc7pKH5dwAx70AGjfQA8cAALu/LrDAF&#10;hwAFsUAA/jQAHsgAAjkwACMsAMOAgAws4AD/nwA1NEAH3pYYOyGSQAWTKcgAIBIKAACgWDMLt9xu&#10;d1S4GAH8/cJvYPv+C/39CONBOJyONvn6/YNBHY5G6AHG12XCACAgGAAeFQ3lQWDYQ+3y9wA+Xs9P&#10;K+vR6vYAIFu/p9ft95ADf0ALHZA4/4AA3AQAP08jLAQAAEwUAABwaoykPxCMJI2pynlpC4AG9DSO&#10;QUBIADZEDZgUBUJxLE0TxRFMVRXFkWxdF8YRjGSQjNGoAE/HDBLwCseAAMsfgAFkhAAe0iyJIwKS&#10;Stx/SYABzyeABVykABlSqhgDSwAAXy2ABHy8AAdzDGcxzJMszTPNE0zVNcxnxNwAEtOIAEZOknSg&#10;hYgzyABCT4AAaz+AAC0FNlCULQ1D0RRNFLcgaCUXR9IUjSVJ0ojhoUuAA/U0qSpoZATwjJUIABtU&#10;gACXU7tKQPVVgBVY9RFElK0Wdp2oKvYAFwXCCr8ABsGwgtaIK+alAuC6CpgAAwjCgsR1lZ1n0LJj&#10;jnRagAGda4AG7bS/sC4USw6AEkgpcMlAncwAG3dIAFLdle18AB4XjI57N9JoLg2DoACYKovgAHwj&#10;Cc/gOhCAACYNaGEJO4B9gBhbmOOfp9rBaSEH8fiwOAwjh4thrTIJRz5nwex5N8fjoIO9z2H5iSEY&#10;dlOW5YfWRPk5uE5tm7CqOALvLY/ixgA/4OABYtjLYtoIaRguD5xNTnugZ+oAAX2pgAe+rI4GWsgA&#10;JuuaZr2v7BsOxbHsmyrcwdTVQXW1oRT4ADfuGgQAus3Hw0LRlRvIAHNviGXMCd9CYJlM02EXDbNx&#10;HE8VxfGcauW0E7yIAEPygAHDy6GB7zTPNAIXPQfnfHdF0fSdLxCAgIA/4E/wBBYNB4RCYVC4ZDYd&#10;D4hEYlE4pFYtF4xGY1G45HY9H5BIZFI5JJZNJ5RIH7KwAxJcAEDMQAv5pDBDNwAcJ0AC/PQAA6AA&#10;BHQwA6qNCCpSQAjaYAA9T5TUalU6pEX2+4K223BWOx4KxmNBVyuYK5XLVA+H4KiUTBSqVYKAgFVb&#10;pdbtd7xeb1eXvfQA4cAAGlgwA38MAHxib3IQPjQBAwA4slRaO8ssAHtmQA885BQDcxEKBaABqPiM&#10;ABeNh8AAWDQfi9hsY6/X4/AA+30+Me/n7DN5vX2+Hrvt4ANy9oLAoRtKw+3y94Y/OcAH4+nzCIE/&#10;uo+d1vNtB+l1+k+uX0up1oNBNl6/Z7fd7/hsQf8wAFPsAAt+QAGP4AAy/4AAjAQAAJAr4wPBCDnf&#10;BYALGshswgjgEQmAAsQsAC0rVBMNw5DsPQ/EEQxFEcSRLE0TxQuh1xWAAkxcABmxihASRoAA8xuA&#10;AEx0vMFneABhyAABdSGAB3SMhgRSSAAyyYAAxye+r7gDKcUyrK0ryxLMtS3Lkuy8ipVzCAC2LbGJ&#10;moYGc0gAPE2AApIqS/OM5TnOk6ztO6poG9U8T5Ps/T/QFAoeq6sSGXQAELRIAGVRgAJW3qDxoEk1&#10;zbN4APm16D0sVtOIQFtPgATtRNIGoa0FU7iILFgAGoaiCleV6ClOU6CyOlAUhSgpblugq01RX9gT&#10;8eFhgBFZ1gAa9kgArStnpZ0usg2rbMS3R82s4x9PIBgHAgAANhAEoAAOBAEgAz65gMA4FQJdKGAI&#10;AoDgAAwEgWiAC3pAl4XNKkOuYAB8nqeSKOs6B+OeiB/H+7WAHmADvIZhTtNqrDduI7R+umhZ/Y3R&#10;2MoVh9/WDkWR5JKwGZOAAIZU/0AJuEIASSEVxMdksE427VmAAWOdgAvroI2FmggAJGiNYBd65rpO&#10;laXpmm6dp+oLoaOpgALOrWRZSDzSGYADnry65uACzLPXdeGXs4AHrtSESmALUBeF4AD1uYACPuwA&#10;AdvOo73vm+79v/AQTR6ZpqmJApal6FwyAA/caAAu8gAAC8nwPK8ty/MaWgKAP+BP8AQWDQeEQmFQ&#10;uGQ2HQ+IRGJROKRWLReMRmNRuOR2PR+QSGRSOSSWTSeURh+SsALqXAA7zEANeaAB+zeEBudABLT0&#10;AESgAAFUOGJejAA1UmEAmmABUU8AEypAABVWU1esVmtSF3u+CtVqwVHo+CrVawV8vmQgEAwUyGSC&#10;ppNVu6XW7Xe8Xm9XuIva/ACu16aNcANLDAB54m+YuHgEBAMAWwBQzHW2q5CH4/IZLGRaBgB/P1+R&#10;R/v5/aDTRKCaF+waCZ3YbHZbPabXbbfcRAB7sAAjfAAH8EACjiAAWccABHlbnmVq/PYALfpABqdW&#10;OUwEgAndsACbvVSrc3xePyeXzef0en1ev2e33e+IrL5AA2fUAOP8eDJkf+AAuv+rLTNObsCAAU0D&#10;gAb0FAAfcGoYIsIAAQ8JuM5ADwu+EMw1DcOQ7D0PxBEMRIfBp9gAZUUAAPUVgAYUXIYDUYgAOsaA&#10;ANEbt638Rx3Hkex9H8gSCh6BtfIUjSPJEkyVHybtaXMngAMUpAAdMqoYB0sAAXktgAGcvP0iBtzE&#10;7rvoWQkzgAOM1KEoklzciqBIKv4AFKUqCkAQCCnOc61ra6hqIKFQVTfQlCyWz7PnvRUEwWYtHSpK&#10;1DUlSdKUrDkmgAdVNAAtK1IWA1QAAD9RgADtTAAC9UgAAlWPPTtIHS1DTnhWjEMVQy2LbVgCAAEt&#10;fAAHVggADNiTBSytmzZKnKgj4W2cn6gywB1j2patrWvbFs21baRLkuY93AAB2XHVdWi5c4ACNdSs&#10;mndoAEreAAHleaIDNewAEdfM2AUyK2W5f+AYDgWB4I5rPsGpClGDhaGAhhyYJlNQ4gBC4D4Li+MY&#10;zjUhICCAP+BP8AQWDQeEQmFQuGQ2HQ+IRGJROKRWLReMRmNRuOR2PR+QSGRSOSSWTSeURB8ysALK&#10;XAAyzEAPGaQgBTcAC6dABST0ACugRh30MADyjABrUmEEymABOU8ABepSmqVWrVesQZbLaCnU6wVr&#10;teCwKOm43QVIpGs2u2W23W+4XG5Rx13UAM28ABvXsAPa/AB9YEAPvCXPDYfEYnFYvGY2CgEAAGcZ&#10;CDZQA5LI5iEZcATcBwzJALM5SFAgGBAAAYDgmE5QEg0IgACAQDa3RAcFg3U6uEPd7vaZvB3ABaqx&#10;TgBcrHjvp8viIBHoAAg9MAIXrAAUdnHVjAvoAOzwAB++MAO3zAB3ekAOb2AB4e/AYJ+fMAP77YPC&#10;/Z/duIzfRBDAAABvAYAAxAwAATBLZNm/kGomlZ8gATMJgAoZ3o4BkMgAI0OAAFsPwdEMRRHEkSxN&#10;E8URTFUVxZFsXJSPsYgARsaAA3x7gAA8dAANsegAGUgJAgYAHrIoAF3JAAFdJbxPIg7LsgC0pAAP&#10;UqgAsyzxfLUty5LsvS/MEwzFMa4G/MwADPNIAF9Nkmn6hAHTiAA7ToAA0TuAAJT00cyT7P0/0BQN&#10;BUGhiBoJQlEUTRVF0ZQD3ngABU0kAA5Uqvq/oPHQDgAHVOgASFQQ9EEoIxIp6gAONUgATdWIQqQL&#10;gAYdZAAEta0bW6UFUVSCjgOCCnOc6OhqGqCmAYCCgUBVcWXZlmo0fFoAAdFpgAcNrAActsgAeVuA&#10;Aelvxs3z6vvZ1y3NRjJM+AYBgIx7HsxdjasjdzIAGAra1JdwBXYzt1oRezagQBTdXyzADYE2TVIQ&#10;AgC023DdNa1IEAXiTWKq/VvHlSBzHGcAAGKXiuFmVJPW2eMLofKQLVEFoAC/l4ACnmQAWTZVzoo+&#10;Z+Pc+DwHYAB56A9b2vS4a/OBo1LuBFQPaYn6g6YDwAOg2NNZuijxzeXutAAY+uo5UgT7CAAk7IAE&#10;4gdq207Vte2bbt237gqrCH2AA07sABO7yhEEtYQ2/KiqaP7mABTcKABecRNyEALxicp2PnIbHsuq&#10;7jyvLcvzHM81QJx86AFe18WvRABCCEAb04ADf1UeR9lXN9f2HY9lQSAggD/gT/AEFg0HhEJhULhk&#10;Nh0PiERiUTikVi0XjEZjUbjkdj0fkEhkUjkklk0nlEIdkrACalwAQ8xAD0mkIBc3ABJnQAPs9AAs&#10;oAAAVDjj8owAU9JABfpgAgcIWdRABMqkpq1XrFZrUOOh0gqNRsdDQagq4XEFFotrdrtltt1vuFxu&#10;VYoz8ADqvF3vMrdgAeN/ADywWBwbww1zxGJxWLxluAQDAgAAgGA4AAOWgtEAoGBGWAIChAFBAKoV&#10;EzwAyAFyWbhGQyuiBOYgufAYAAwJBeey4B3m2BQNoWf2eXzedyeVxsgp7udbpADSZrH57MYwAZrG&#10;X4Aczib4Af3fhgP8QAHPlABQ9AAKXrAAV93J+En77+AD2+wAdv5AF8ADr/wAMMeAAHdAkAMOfcEP&#10;igzeMuC8HAAEkIgAEMKAAsayAPDLdQUxhvQ8ABVRCAB8xIjibtyI0UgAF0WQ5F0XxhGMZRnGkaxt&#10;G8cRzHUdxidMfAAM8ggAWMiIQ8QHgASUlAAAsmpAuoAF1KUQREfUrJsnA8y0AA3y6AAGTBHkxTHM&#10;kyzNM80TTNU1zPAh3AAPk4gAUs6MIeSEANPIADTPk4TkClATZQVB0JQtDUPRCMIGglE0bR1H0hSN&#10;HP4S9KyTJb+IOBVNgAKtPAAO9QgAE1SNQAbao+p5mVWAAnVcAB0VihCuq8RdbUlXC1msayChWFaO&#10;gsCyClSVKCiAIFc2TZVlsS+YAHvaCZpqedqL8wD8naAB322AFqHnbVuWge6nIFZlzTMAoDtiAd0t&#10;O0ratuBkNt40ADgW4F6QWyUNTy2KDgEAjIgJdqDs+0GBsrgzQgO0jPsu2bUYC1bkXOjTuG4ABlGC&#10;XQAGiZhigAbJqGe/Z1HQgtyoXJrVB5ltO0+ImYwnCuAsjisFWdb1wHe/D9R85xyaCAGfu88DkqG0&#10;AJaUAAO6aAAS6hCEJZXirBTvIhYgBDxvI5BgABVsAACVsYAU20mb7RtO1bXtm27dt8ZmpuQADVuo&#10;AGHvCEUACgADHvwASO209ROAAG8M0rQIncQAFdxoAFryCEa8G3KAAR3LgAG/NVNVG4c9z/QdD0XR&#10;8+vB1UuSQAUqS8BwKg+qDB2IAEH2gAQcC/Sdz3Xd95XCAoA/4E/wBBYNB4RCYVC4ZDYdD4hEYlE4&#10;pFYtF4xGY1G45HY9H5BIZFI5JJZNJ5K75UAEvLQAkJgAHXM4QBJsADFOQAfJ4AA5PwAAaFKG9RQA&#10;ZqQAF7S4QNacAGVUZRU6pVatV4o9ntBQWC46FwvBVYrIKPB5WLRabVa7Zbbdb7hIXxcwA+bsAH1e&#10;brd7m+AA7sBMpo8sIAMI8gA9MVicXccdj8hBwCAAMCa8BgOCYYBgWDAABQKCIQAQEAgABwWDgAAw&#10;GBYRpdMCQaEaDpdeAwIANKA9HQwEBNdQsnB9wBqDQ8lrNXuMjzedBn70QA32y1gAu1oqQA0GSxAA&#10;53I4MS8njFBd5wAafUACH7QAHvhpwOB+f9ftEX9+QBfQA9f8ACVHeABxwIABrQOv7Aue2AAAbBwA&#10;AtCIABjCgABJC7PtA+6pn5DoAGDEAAGTEYAH3EyOARFIAC5FgAA3F8NxjGUZxpGsbRvHEcx1HceR&#10;7H0cGFIIADbIgAGlI6ENA1wIyYygDOM1jeJs3MlOOyYKywACuq8BMugBJjaSnJzjFfMoAHJNCapu&#10;JE2AATs3whCUfznOk6ztO88TzPU9z5O6BgAdtAgATdCAAR9DsEdaEPm+gtUcABD0iACwLDPtLUvT&#10;FM01TdOIegaCU7UNRVHUlS0urStpaS4AEDVoAHnWCGDPWYAEZWwAAZXK0wCABB19Q1EOI5VAnaAA&#10;H2PU1kqsWBYIKKIoo6DIMoKWxbIKGAYWVbVt25S0/vyfwAOifoAXAAFvv1P6Z0U/lxgAdV4ABDp+&#10;IRVEAJW/hy31e8BVyzwFYBPgCsyAAEgYCCKAQBuESe0SHgEArjAWB4KIgA4FM8zKvKE0yF44grkI&#10;U0jJ5IhKhuEgzhslkDSStbuXnmeJ4Q+XRZAAYZdFiABtGoaD+nqel5H2fSKB1oz0vXNgkAAB2mzH&#10;l9lT/eb9rocOrAAZmsgBfRy3lDzn0YAANbGAAb7MAARbTDLXUua+3OuXZd34kAd7qAAhbw3Tbahv&#10;m+79v/AcDwXB0uV3DAAOHEwHAqRwZlEGQZYTeLsfNxOkhcxVmM4AEpzvCc/0HQ9F0fSdKik/v8et&#10;gEeABG9cAB49ihEUtELfbUhSUsAr03ed733f1IgIgD/gT/AEFg0HhEJhULhkNh0PiERiUTikVi0X&#10;jEZjUbjkdj0fkEhkUjkklk0njr7lQATctABvmAAfkzhAEmwALc5ACgnkoib+oAAWNDACqowAI1JA&#10;BIpgADNPn1RqVTqlVhT0ekFpQAY7HjogEEFZLJgoWC1WtFptVrtltt1vuFxtNAfwAb13ACVvQAVl&#10;9ADqwAAfWDjAnFgwABFJpYAA+I5NAANB4RAAEAoFAACAQDAABz1y0Gh0Wj0kfukyfj7AD4ez2ADP&#10;ZLDADBW6uADEXy2mUriYD3wABfBAA34kvmJD5AABHL0vN53OdHRADO6gAavXAD57QAfvd0OeAIAE&#10;XjAA78wADfpAGXzHg58MgYAdvzAC5+wAbn5kAO/gANr/sqm73wHAkCwNA8EQTBUFwZBsHQfCDSJa&#10;TYADxCwAHrDKENO074tO0hPRCAAvRIADfM5CMUxVFcWRbF0XxhGMZQclTVD/G4AEjHQANa1yDvYA&#10;A0yEAA9yKAAKyQzrPxnJkmydJ8oSjGSBoJKUrSvLEsy1Fh5y6naejlMLUH4hAGTMAAtTSABGzYAE&#10;zAZLc4zkhUvAAR5HoKQ5DoKfB8I6J4noKWBYTnQtDUPRDQG/RYAFbRwAFPSIAHHSgAHdS7uO8iYE&#10;ASBQABsHoiU+H1RBKFIXAACIJgqyLJgAA9OUTWVZoimbVHmeJ4gAeZ5HeABzHCbwAGQYRdAAZZhl&#10;6AB0HKcQAPiiYG2k9D1BxawADBbIAB1bj1svWlwJLDJ6gAaNzAAbF0gAeF2R41tMn60ISXmAAa3s&#10;AAL3y4DhJsAjSvjLp5tuYhiAAZuDgBD6NAPhgACdh4ABViVw4piuLYvjGM41jbQHTjzrOwcWRABG&#10;oAHLk6/sDgNJ0qe+XOy7bBn1hKg5ce94ZgfLBMI+Me5wieGAOABX6IpClRPjmk6Vpemabp1D5kAB&#10;AamvK9nlq6EANrQADdroADnsF8X092n7Ls2z7RAyAoA/4E/wBBYNB4RCYVC4ZDYdD4hEYlE4pFYt&#10;F4xGY1G45HY9H5BIZFI5JJZNJ4q7ZUAE5LQAfpgAH1M4QD5sAC3OQAfJ4AAzP5RQaFQ6JRaNRXo9&#10;IKplNBUAgIK53PIVQqIKVyvR61W65Xa9X7BYbFY7JEnZZwAs7UAGHbQA1bgAG5cwA77sAIHEADew&#10;AFgyGwAJhUMMCKxiAA+JBOAAuGg5fQzjwaDggAAEAwHZc1m85nZM+Xw9wA6nQ5QA6XI4gBqW8AG0&#10;1WhrmozwA4m+2wA/H2+4oB98ABDwQAJOIABzxwAT+UABXzc9z+h0ZFeXx1QA3+wAG92wA5e8AHX4&#10;QA/fJYsxmRF6eHxQ37QAFfgAAL8wBewDXnv+QAxf4AGQ/7xvKjYBQIAAawOAAhwU+T6OlB0HwhCM&#10;JQnCkKwtC8MQzDUNw4i51Q+ACVHa3J+H4ABzRQAB7RXEKVxEAB/RiABwxoAD8tEfMcgAeUeQCfq6&#10;rumZ9AAFUigAQUkPWEkOyZJsnSfKEoylKcqSrCchAAREtAAScugAs52IQA0xgANszAAPE0gACk2S&#10;tN03zhOM5TnDiBoJOk8TzPU9z5CR3T+ABMUEABG0KAE/nchAHUWAAu0cAA60ixAPg/PtLUug56nq&#10;gpWlagpDEMgpsmykIUBQgpjGMgoIgjTFXVfWFYwfFZ7AAa1bgAaVdAAZdegAZ1gAAZthx8jDKAkA&#10;AOhDJYOBBJYO2cAARhOFbgMEyDH1lbUMxyfEZm4bDrm0a7tNfGZu1IcJum00ZznIvB/n8jAOXoAA&#10;b3uAAZX0AAaX6AAXYA974vPbeCwdLB04SABu4ZheGu80y8rCAmKL6CwLUnSr2sA4IQgABWQKJMAA&#10;GVkoAGhlAAN23iP46AAk5hNc2vtg2a5tm+cZznWd55nqE1pQ9APJH+EnSAEcnyhAMaWAAS6dn2oa&#10;jqWp6pqtYU1TcukmABIa60+FIPMYDAAMeygAp6oYvjGrbZtu3bezqAiAP+BP8AQWDQeEQmFQuGQ2&#10;HQ+IRGJROKRWLReMRmNRuOR2PR+QSGRSOSSWTSeGvOVABOy0AImYAB0TOEAibAAwzkAHmeAAOz+U&#10;UGhUOiUWjUV8PiCqpVQVBoOCtxuSECASCqlUwUpFKj12vV+wWGxWOyWWzWehO21ABxW0ANm4ABf3&#10;MAMK7ABtXkAP6+RgDggEgAKBYM4IL4UJBULgARCYVYwTiwAB7GgDCBsAAUCga0Z3PZ+hPR5vEAN1&#10;rtS2N9tAByuBugBxuHXux0ucAbTbPB3uwAP++xcG8EADviAAi8cADDlAAR80ABnoAADdPQdXrdfs&#10;Qp99sAWp27BxuMANXyeDxXx/WUBesAcEG4IKBQABr6cznBb8AAE/uMPn/NKbrXmVAbzL236PAhBI&#10;ACJBgABRB4AAHCTswpCsLQvDEMw1DcOQ7D0PxBEMRRHEkSxNE8URTFUVxZFsXRCgYAHhGYAE3GwA&#10;EbHIAHVHiEKqqwvSCABCyIAAMSPF8kyVJcmSbJzsoGgknynKkqytK60HtLQAFHLoAD/MAAHTMaGD&#10;JMwAERNIAAnNksTdN6EE4TiCp627eJINI0oKRxHIKm84UBQNBUHE70RlGh30S8byl1RoAUaXQAG3&#10;SaOADSwAMABVMASBYAAO/gJsUAAQBGFAAMiGMHBcGYABIFIW0JWKHnMcZwAAbhrmmvBqGc0psmq1&#10;hxG8AB7y2fJ8HsAB9KTZR9HyjibAQAAf2o4zkOIHYAA/bYAAjb1PAOA4AUsANZXNJ5+XSAB6XYAB&#10;w3eABl3kABz3rAz0rRH79P4/bAgvf8jSRcNxArgoAUSd+D0Ub+GTs3ktWSkbNAKAAb4sAAeYzcFx&#10;XPjuPY/kGQ5FkeSZLk2T5RlOVZXlmWoVGJ5ZiABLZoABGZuAB3Z0mqbi1nwAEVoM1zbl2i6No+kK&#10;KgKAP+BP8AQWDQeEQmFQuGQ2HQ+IRGJROKRWLReMRmNRuOR2PR+QSGRSOSSWTSeCv2VABVS0AGWY&#10;AB6zOGFSbABUzkAAKeSifT+gUGhUOiQU6nWCo1GwWBSUXi+Cq9XwUQCCCgEA0WtVuuV2vV+wWGxW&#10;OyUOBwiz2do2sAK63ABWXEANm6SisVmrgAFgwGAAQCUVAARifAh0RCcAB8RCYAYcVgAIhMK2XKZW&#10;LPt9PoANdpMwAONwN0AORvNoAaVrgBvttqgB2ux1UyCU2DQSRhXcAAi7sAFHfb3f3eEcLhZbjcfk&#10;cmfWeDvznABtdEAL3qAB39flQ/hcyh8IWd8AEzxAAC+UAcXs+n1ev2e33e/4fH5fP6fX7ff8fn9f&#10;v+f3/P/AEAwFAbjLOzLNELBIAKUpZ7QchAEwiAA3woAA9QuAAGw1AkOQ7D0PxBEKvIG20RRNE8UR&#10;TFSgnzFoAFjGAADDGYAQceyEANHIACXHgAFJH4AAVIUVyJE7ns+caCj+P6CyAADaI+rCChOxAAEm&#10;SaCiCIKCgGAciy/MEwzFMaFn3MwAG5NIAFzNk1zauhsxrB58TpOUbzMfaggOBAEr8EjEAyDirA2D&#10;wRAADQPBCAAEAUvoShSFqrqyAlKABLoCJ2noCAKAzzrxTYC0sAdMIarIDAOA9PLwoZ+TOlR+IYs7&#10;MM0gR/AAlR+gBVs81rXVWgAfx+1sdzYAAdBynEAB4nedoAHCbhsAAdJzyS0prOtYqgS7L0hAVRYE&#10;ARb9wg3cgACPc4ACJdQABhdoAL4vsyXleagOdWBqXwABmX21x22bFp8yfKEvhFgoAClhC9AWBd6Y&#10;bh2H4hiOJYnimK4ti+MYzjWN45jqPwOABAZEABIZKAB75QhGF4YO+WgANeYMgCII1Vj2bZvnGcpE&#10;gICAP+BP8AQWDQeEQmFQuGQ2HQ+IRGJROKRWLReMRmNRuOR2PR+QSGRSOSSWTSF6ykAKmWAA2y8A&#10;PaZQgFzUAE+cABEzsABufAAA0GT0OiUWjUekUd7veCslkwVDoeCr5fQV+PyQ0IACUSwVAICClMpw&#10;UDAak2e0Wm1Wu2W23W+4XG5XODua7ABtXkANm+ABo38ANzBAB34UAO3EAB4YvCYa3gLIAAIhMLAA&#10;HBAIgAEgsGAALBgNgABgMCADKBgAA0H5mF6TSh4Q12gAG0O92OrFO52Qx+v2sOhyOEAPp8vkAPV6&#10;PIAOpzuThvvjO51OkAPd7PW4AztZII5nu5kJ+EAB7yAAXecACf1en1iT3XT4fH5fP6XPi8Zr/kAN&#10;j+AB0P+AB5QEACBvqogOQQAAqQWAAHwdA0IQjCUJwpCsLQvDEMw1DcOQ7D0PxBEMRRHEkSxNE8UR&#10;TFUVrcfcXAAPcYgAS8aAAekboQBsdAAO0egANcgO41kWSJIsjSPJEkrUgaCSVJ0nyhKMpKNATlFH&#10;K4AD/LTDsSg6agWAApTEAA+zKAARzQADIAFKc2ydHAAFaVqCkkSSCmgaCCn8fySzSAA/D8goqiqg&#10;oEgTN1EUTRVF0YuMqgAcNIgAb9KUhSRu0wABy03Lh2gAddQQDAZyVIAE9z5RsUvCCYAAhVwAA1WM&#10;hVhWQRVs8byg/XUzzSCtfVTYFgxRG56Us4VKG+ABx2W5Z1NxE4CWiAD3BIAAg2uzwLMrYVuW7b1v&#10;3BcNxXHcly3Nc90XTdV13YpKlqZLQ/gATN6VE5SDx0BoADjfgADnf7LAcB124JguDYOjyAiAP+BP&#10;8AQWDQeEQmFQuGQ2HQ+IRGJROKRWLReMRmNRuOR2PR+QSGRSOSSWTRl5ykAJ6WABFy8AOWZQgEzU&#10;AFScAA9zsACWfAABUGT0OiUWjUekUd4vGCo9HwVQKCCuFw0QRiOCoRCQUnk+Czak2GxWOyWWzWe0&#10;Wm1Wu2W2kvy4AB03MAO+7XW7yl5gB0X0APLAACqVW5umYzO+ugAN/GAB94+3ZGkBLKAAOZcABjNA&#10;AP50ABrQZ/Q5QJAAH6cABbVAAHa0ABfYACagkAAHbZLcbndbveb2NPjgXK6YMANzjABzckAP3mb6&#10;FAzoAAYdMADHrAAI9na7fnd3vd/weHxePyeXzef0en1ev2e33e/4fH5fP6fX7ffvuz9ABIf0AEpA&#10;AAKWpiDgXAwADRBIAD5BgAAhB78QjCUJwpCsLI8gaCQvDcOQ7D0PoufMRAAU0SgAP0UAAckVoQoI&#10;BJunJERkAAQRq7YAxBHMJMaAA6jqgpdl2grAqGEwTIKloABoGiCgOA8dShKMpSnKj5sefYAHpLQA&#10;HvLoAHtMEuS8vQAH9MzhMM5JzL+wMVnIAERHyABszpL8wnhPAAHBPb1AnPwAAzQIAALQiep/AwFu&#10;w7QO0YAAB0eAASUkAAG0qAEnSfRDZJs6AGAABVQU/ULbRxKtTVPVCKyvNh5L4vxtVg4rjzAey3VI&#10;0QNAAHNdgAq6sUxG9U2FYdiWLY1j2RZNlWXZlm2dZ9oWjaSJoGAB12u/j/QASgATIg9OgAMlxAAP&#10;9ywdCFp3TdV13YhaAoA/4E/wBBYNB4RCYVC4ZDYdD4hEYlE4pFYtF4xGY1G45HY9H5BIZFI5JJZN&#10;EX3KQAtZYADZLwA5ZlDCVNQAopwAAlOwAAZ9J6BQaFQ6JRaIvl9BTUaoK3G5BX6/aCOx3BU6nYKJ&#10;RLBQEAqNX7BYbFY7JZbNZ7RabVa7ZYqjUreAIGALjc35d7lAgA/r5dKjFHHgQA4sJJAfhwAJsUAA&#10;NjYhXa9kJ7PwJlcmAQBkgHm4RlQJma7bdFo9JpdNp9RJL4/gBd34AHvsQBTqe09sAMC473faGG98&#10;ABrwQAJOIAATx9BXtTy+Zzedz+h0el0+p1et1+x2e12+53e93/B4fF4/J5fNF7m8fUAED7QAmvgA&#10;Ht84QDPsADP+QAfv4AAc/7zwDAUBwJAsDIsgaCQPBcGQbB0HoeuJewmAAuQsAB1wyhDJJqJQAFXE&#10;AAAREcIRK8q9AAep6oKUpSoKQBAIKdB0KCAoCoKJgmIKRpGoKEIQxNIMhSHIkiyNI8kSTJUlySfU&#10;nAAcEogAb8qAAd8rgAeEtAAeUuoYBcwAACMxgAC8zAAFM0gADU2SZN03zhOM5TnOk6ztO88TzPU9&#10;z5Ps/Im+Z7AAOVCAAUFDgAfNFIRMAF0HQo40iAAIUoy8/0vTFMzsgICAP+BP8AQWDQeEQmFQuGQ2&#10;HQ+IRGJROKRWLReMRmNRuOR2PR+QSGRSOSSWTQl8ykALyWAAwS8AOyZQgDTUAECcABRTsABefSeg&#10;UGhUOiUWgP5/QVwuGCphMQVNpuCu93yUAgGChQKQUtFqCnQ6QUOByjWWzWe0Sd52sAUikvq4AB73&#10;MAP27XK6XZ+wx9328Pe0gAD4PBYSFgLEAAE4sAAXHAAEZEATUDZObYsE4HNZvOZ3PZ/QaHRaPSaX&#10;TafUanVavWa3Xa/YbHZbPabXbbfcbndbveb3fb/gcHhcPicXjcfkZ168sAHPnABR9EAPbqQgG9cA&#10;HbtAA290AA/wcnxePyeXzeSBwTz+v2e33e2+vsALL6AA1/cAOn9QjIggACNAAAENAYABTAwAMQAT&#10;3wW4pkmSgpIEggpWlagq/KBA4ADSNKCi4LiCgiCMGRGh6UnyAB4RSAB1xYAB6ReAB3RkAETAAeUb&#10;rqu5vx3GiVRueQAHPIS/gAdEjAAuB9IZH8gyGtIJygACtK2hYBysAAMyyADrganqfgdMAAAlMYAA&#10;tMwAAJNMxTIwYDu+8MQxEBk5yxLUSTvPE8z1Pc+T7P0/0BQNBUHQlC0NQ9EUTRVF0ZRtHUfSFFuo&#10;ewAD3SwAE7TIALWebrOwQVQAANlRzRNVI1PVFU0QgICAP+BP8AQWDQeEQmFQuGQ2HQ+IRGJROKRW&#10;LReMRmNRuOR2PR+QSGRSOSSWSP2UABbysAHiXABqzGEAeaAAkzcAH+dAAWz0AAOgSahUOiUWjUej&#10;Px+QVWKyCpNJwVjMakEYjQU4nGCkIhQUDAakWGxWOwuezAB3WkAOG2AB228AOK5AB03W3XCzOcAP&#10;G+AB138APfBAB34UASh+2TFWIC40ABXIAAE5MABHLY/Ig7NAAP50AA/QAAOaMABPTaLSaYJ6gOYv&#10;Xa/YbHZbPabXbbfcbndbveb3fb/gcHhcPicXjcfkcnlcvmc3nc/odHpdPqdXrdfsdntdvubZ4d8A&#10;IrxABLeW932DhL1ABDe0AGP4AACfPu/X7ff8fn7QOCfr/P/AEAwEYcCJal5kwQw6UvmAgAKsq5EQ&#10;iAAVQon6gwFDDrvQqCCk0TSCnGcaiK+go0DQgo0jSgoUBRDLunzGAAGxGYAGnGwAGvHIAG1Hi/MA&#10;e0gMIwx6yJIR3gAfEkxc6DJgSz7QgXKIAAhKgASiBbKsuEUtgAFcvAAFMwp4nwGzLJczzRNM1TXN&#10;k2zdN84TjOU5zpOs7TvPE8z1Pc+T7P0/0BOCBx8dYAEbQ4AKgqLBHuhDIAq8LxjBSdA0rS1Lz0gI&#10;gD/gT/AEFg0HhEJhULhkNh0PiERiUTikVi0XjEZjUbjkdj0fkEhkUjkklkDUlAAOsrAC8lwAfkxh&#10;AwmgAUk3AApnQAAU9k0/oFBoVDolDbzegqBQMFWCwgryeVBC4Xgp8PkFLJZgoSCUFAIBothsVjiT&#10;wswAbFpADLtgAZVvADJuQAe91AD2vF0uz4vgAgdkhVfAQADAbDoAB4RCYACgWDIACQWDE8r4Ar9g&#10;EYoFoAAgFAsUBIKBgAEAkE8ImL8ADjcDcAD4ez1ij1ej0ADncdIfj7fYAf0CADvdjqADrdDluj22&#10;zmcbhAD7fT5wENA/VAAK7AABPb6/ZF/fAAx8QAG/lAE0GGMCgU6ft93v+Hx+Xz+n1+33/H5/X7/n&#10;9/z/wBAMBQHAkCwNA8EQTBUFwZBsHQfCEIwlCcKQrC0LwxDMNQ2ji/nPD4AD3EQAFHEoAH7FCEBH&#10;FYAEjFwACXGMORnGkaxtG8NIGgkcR5HsfR/Da/nTIYADpIwAFLJKGAfJgAGbJ4ARWEcgSpC7gAAa&#10;xrIKNw3IKXxfKKEgSIKRpGoLGQAAGAcqvwv6HmjOAAFbOYAFvO0sSyvR7vqFQXhoAAJskAARBMFb&#10;GAuDTCA4D4AAYBwHgAEoUs2ns1zYiLmHAAB1HOcgAHqeaonI1oAHAbZsAA5ikGmZxkvrNU1hLWQA&#10;CVWoACnXAABtXc0zUhDL0vYNhWHYli2NY9kWTZVl2ZZtnWfaD5mYZiCh4HiCny6UAhyHKCmMY1o3&#10;DcVx3JctzXPdEKnNdYAC/dwAF7eK/SugwXXsABMXyAAcX4yzK3TgGA4FZaAggD/gT/AEFg0HhEJh&#10;ULhkNh0PiERiUTikVi0XjEZjUbjkdj0fkEhkUjkkljDwlAAQUrACPl0MDcxAComgAHk3k05nU7nk&#10;9n09fr9grLZcFNxuodFnQGA0FHo9gqLRcFGIxn9XrE5gYAfFdADzsAAlDwADRswAXVptFqcVtkAB&#10;AICAAHBAIAAIBIKud4AAGA4HAAaDwiAAYDYdAAiEwrAAXDWIDYfEeNx4AAmXrOZzVXdjqdAAcTeb&#10;IAcjhboAcbebeob7cADpczjAD3ez1AD5fD32+5AD63AAf3BkAf4gAIfHABG5QAGnNAAO6AABvTud&#10;/AFwAOb7Xb7nd73f8Hh8Xj8nl83n9Hp9Xr9nt93v+Hx+Xz+n1+33/EhZjMgs4258veHIcoKYxjPz&#10;A8EQTBUFwZBsHQfCEIwlCb3mpCwAC9DIAGfDiGCRD4AKkqYUxIAABxPCkUxVFcWRbCiBoJF0ZRnG&#10;kaxkeUcAASEdgAQcfAAfkgoQDsiAAR0jgAKMlRNFEbSdCB9n2gpeF4go7DsgsLp0CIIoKKoqoKPw&#10;/IKmUnu8e80AAcM1zVNhpzeABjzkABkTqABzTwjgBswBgGgc54IAmAAIgmCoAUKDAABAEoUAAEIS&#10;hVRwShSAAMg6D4AAEAQBzNTqHnCbjRnAbprtA1VTNWdp1HOAB3nadgAHieFYHoeR4yBKKOAxXYAB&#10;3XybJwFVhUUEAQABIjEATZVPWZZtnWfaFo2ladqWra1r2xbNtW2zb9v6HiCnzAD3QFAkDW5dF03V&#10;dd2Xbd13xtORjgAMN6gAbN8IRTS5CvfoAEJgFHBCELrrheGD4RhNqICAgD/gT/AEFg0HhEJhULhk&#10;Nh0PiERiUTikVi0XjEZjUbjkdj0fkEhkUjkkliD0lAAS0rAB+lwAfMxhAamgAPE3ABhnQABk9k0/&#10;oFBoVDok/lIAVKpgqAQEFcjkoIrFcFMhkgpnM8FBIJotdr0bfthADnsgAZtnADOtQAYtts1oeFxj&#10;gOB4RAAdEIlAAZDogAAXDYdAAYDQcAABCwNAAHDoSAAQCoVAD2AD4AD6f78hASAgPAAEAADAAOAY&#10;MAAWAuOBICBFf12v2FdsL9ADwdrrADkcDdADmcjfADqctQdDncdjcbhADjcDb2rtdgAgT+jGRyQy&#10;7AAG3b7XcGHfvYZDOhAei2Pn9Hp9Xr9nt93v+Hx+Xz+n1+33/H5/X7/n9/z/wBAMBQHAj3GYZiCh&#10;4HiCpk/QchygpjGNAsKQrC0LwxDMNQ3DkOw9D8QQGXcRgANcTAAbcUoQAkWAAqqrEHGIAApGkQxt&#10;G8cRzHUOoGgkdx/IEgyFECYnyABNyQAEYkG4J1HUhAJyiAA2yoAA2SuAEognIcuQ8dx3IKTBMIKS&#10;ZJoKdB0JK8qCiAICCjiOKCiKIqCgMA0uqKfc9AAZM+gAYNAABCUJmtQrcqeAB+UUjAJgsDAABSFo&#10;ZgAEoVhgAAQBIE8Zg0DdEgkAregOeAAG4faoHEfRzAAdx+niAB+n+6h7H8e9En+2iDtI0wCAC0QF&#10;AErgMAKClKAOD4ABUBIRgAEgDg8AACgE0E8WqiR/WwAB5nlUh2HSc4AHScpxAAcRvG0ABtGsaIAG&#10;oZpkAAdh1XAi7ytEEF8UgFIUu6GwAB9gAAB3gbPxba2D4RhOFYXhmG4dh+IYjiWJ4piuLI9A8EwW&#10;mEjQdCFBQni+RZHkmS5Nk+UZTaqBgAVmXAAOmY3KcVyIOrauReABEZ2AAFZ9lWgaDoWFoCCAP+BP&#10;8AQWDQeEQmFQuGQ2HQ+IRGJROKRWLReMRmNRuOR2PR+QSGRSOSSWEPyUABUSsAH+XABvzEAQMAAm&#10;bAAxTkAH6eAALT+TUGhUOiUWjUFzueCpBIQVOp2Cu12yUDgeClMpwU7neCikUwUCgWj2OyRNwWcA&#10;LS1ABa20ANu4AB1XMAPO7RQAgIBAANBwPgAXjYegAYDcdgAPCETAAIhMKgAGA4IgB3gR62l4MAAM&#10;t6tTKP14AB5P3LvwAP2SXsAgAFAIEgAHgMGgASge/lAIkIAC4FCey7/gcHhQ18vl8XV4u/KOx1gB&#10;xN5tgBoMph9LqABzuNwgB/P7URMGeGfUATeUAEj0AApesAB33cP4fH5fP6fX7ff8fn9fv+f3/P/A&#10;EAwFAcCQLA0DwRBMFQXBkGocZhmIKHgeIK4sBhyHKCmMY0HQ7D0PxBEMRRHEkSxNE8URTAJ7xYAB&#10;TReAA9RkuS6IOmzXjhHIAEBHgAANH8VSDIUhyJIsEoGgkjSVJcmSbD5eSgAA3ymABrysmaBAAAMt&#10;gAKEvAATcwgACUyS1LknTRD50nSgpCEIgpOE4gp8OOkgEAQgo1jWgo8jygoIsmAC9TSkDun8ABw0&#10;SABKUYABVUeAB10kAB9UrLEkokCQKAuAAgiUKNOiWrIPhExYCAIAwAAIsNBUGfbTgAUp2Fkth4mE&#10;0R+noADTO++jVR8ANUhsBQWgALwKCcAARAQDtCWcjqaUNXZ+VfalXm2apogAXpaFYABfluVwAHse&#10;p5rxLkf1SCd1gAKl3ABPU9vKxdn3re173xfN9X3fl+39f+AYDgWB39CEJQoAELQFDENQ5gmH4hiO&#10;JYnimK4teyaRYe4AKYppDY+AB65EhAG5LHcejllOL5XlmW2egICAP+BP8AQWDQeEQmFQuGQ2HQ+I&#10;RGJROKRWLReMRmNRuOR2PR+QSGRSOSSJ/ScANCVAA2y0AMaYQgAzMADWbABYzkABieSWfT+gUGhU&#10;OiQVzueCnk8wVQqGggsFwU/n+CnU60WsVmFv2uAB7V8AOGxABJWUAKm0AB5WuKAUDAYAAkE1ETi4&#10;ZAAik0rgAdkMl3EFAqIPx/v0AOB8uYAI50J4ANh8uCtT8MAQKgAxBUo3wF3cEAK4TMA5PSaXTaeK&#10;Pl8PgAMFdLHWrZXgBps9kADVax9vp8xSoVEpcEAHDiAAS8cAYHBAPmajnc/odHpdPqdXrdfsdntd&#10;vud3vd/weHxePyeXzef0en1UBnM6CkQiQV873vjcbwVfL71/v+f3/P/AEAwFAcCQLA0DvMtZ5AAP&#10;kGgATkIAAe8JoQDULAARMMgAK8OAAAsPwREMRRHEkSu8gaCRNFUVxZFrzG5GAADnGYAFlGyZJoGU&#10;dLOtIRx9F0gQEcRxIKOg6IKVZVpKmgAA8DyCkKQqCi2Lcgo41bWHLLQAGjLoAFRMAASTJSJgIAgC&#10;gACQKguAAKAwDQABoHIgAAHgiCaAAQhKFAAAHMyKHqfp7AAYp6GgABRnaWQAHKfZ0wEB4BgYAAnA&#10;gIQACaCE6AmAYIAA0UrVCop+VIABxm8bYAGIXpaAA2xhAAc5yyIdx1HQAB9t2iEzAIAAl1+AAwWE&#10;AAXWKAAM2QuK5VFZlm2dZ9oWjaVp2patrWvbFs21EZ2HYgpalqgqUO+CrLgAJgmW3dV13Zdt3Xfe&#10;F420dN6AAN97gAVt9ABUh+IQFmAAARGBrwIoigAt64XlheGYbEaAgIA/4E/wBBYNB4RCYVC4ZDYd&#10;D4hEYlE4pFYtF4xGY1G45HY9H5BIZFI5JHnPJwAeZUAFDLYYNJgAEnMwAOJtJZxOZ1O55PZ9BWs1&#10;oKfT7BVcrpKAQDBRkMoKez3BScToKAwHP6xPX9WwA2K8AF5YQAsrIAGTZwA9LVEAQCQUAA+IxOAB&#10;SLxoABoOyCABYMRwAAcEAjHHs/nwAF28WMAFM7loAHW/HfWcpCwIAKuTgiQgAXglVAcBAZldJpdN&#10;p5I9Hk8QA1WgyQAzmQwwA1NkAHA3GwAHu9XpEAPwQAPuIACXxwAROUABNzQABehqOl0+p1et1+x2&#10;e12+53e93/B4fF4/J5fN5/R6fV6/Z7fd7/h8fl8/p9ft9/x+f1+/5/f8b0AAAOEBgAWcDIYHcEgA&#10;REGJqm4CQg/0JQnCkKws6iBoJC8Nw5DsPO6dsQgAO0SJYlx+xQhAVRXBcGiRF7nujD8ZvgaRpIKQ&#10;JAoKWBYIKriQAEASCh4HinqiAAfh+grhRoiSTnOABVSkABaSqsy0HnLK2LcAAWhoHS8ByIAABWGQ&#10;bAAuQWAAA62pAfZ/H4ABjnqaIAE6dZWAAcZ9nRDoEACA4ACkCAiAAMAKiiAACACq8m0c6p+n5OLd&#10;Gm2pntg17aNeYgAN8eSIAbUIABrUgACbU4ACzVQAAvVtH1fWFY1lWdaVrW1b1xXNdV3Xle19X9gW&#10;DYVh2JYtjWPZCEmvZYADTZwAGDaKEKUpblUKSFsABFYVWTbtvW++KAiAP+BP8AQWDQeEQmFQuGQ2&#10;HQ+IRGJROKRWLReMRmNRuOR2PR+QSGRSOSRZ4ycAIGVABLS0APmYQgQzMAH+bAAqzkAAqeSWfT+g&#10;UGhUOhNZrQU/H6CrRaQWYyACASCkIhQVBoOCjEYwUCgWiV+gyd4gBX2UAKO0ABn2sAO+3RAFAsGA&#10;AeEQmgAckEkAASCgWAALBkOAACgYDSSBgBwPpzABEOdNgBtvlw0QBADLhMCBAAAwBgoAA0BaB8P5&#10;8gB9gB+gBvvlyWCCgkAggAGgLFYAE0IEHYb3fb/gcGEvt9voAOx0ucAN5stUAMNd01grlYS98PeI&#10;BLtAAWd0AGPwAAo+PQg0G8L0en1ev2e33e/4fH5fP6fX7ff8fn9fv+f3/P/AEAwFAcCQLA0DwRBM&#10;FQXARjQcABJQiAB5wohAOwuAAzw0ACtK3BkPxBEKInZEgAHNE6EAzFQAArFsRRfGEYGdGYADVGwA&#10;GTHKEAHHgACNH4AE/IQAAvIsYyPJEkyVJb5oGgkmShKMpSm+yYNORUsAAR8trat6Du0CQADzMYAD&#10;XMwAATNMqTXBkUJqP6ClEUSCn04ySCQvYAEmSaCpoAEezYhjiNSYtCgARdEAAY9Fy6d6IAgCQJgA&#10;H4jiiAAmCuL7AMEnYFvPHgBqIxJHHUUIAFseBhAAgknpEBjRx8BwdLoBoaAADQCgozAAsvULLn9V&#10;dgoId5+Hm555maABhHoZYAHEfTlJ+DICV0RQOjqAANgMC1A26/p/H61Z6nrYx2nUdIAFqVdTF0WJ&#10;UQmeNHIeCN6AAGt7gAOl9AAIN+gAqKpW9gWB4JguDYPhGE4VheGYbh2H4hiOJYm9FwtWc+MT/HsV&#10;AzimJjrkAAEjkbUOIhAH5QABHZWAAxZdj2YSnBxjAAMGbABcZ6oQCeeAAROfgAIuhX+qOY6NJB/a&#10;TZRhVUM2nMkbZtx3HsfiMABU6w8rz6Prmu69GKAggD/gT/AEFg0HhEJhULhkNh0PiERiUTikVi0X&#10;jEZjUbjkdj0fkEhkUjkkOfknACilQAPctADomEIA8zABtmwAQ05AAFnkln0/oFBoVDn0Cgr1esFS&#10;KRgp/P8Ffr9kpPJ8FUajgoNBtErklgYAdthAB3sgAUtnAD5tUQAoGAwAGg6IIAMZxPoAEQmFddiL&#10;Ze7fABpcSCkgHANvJIPHgALoTqoRAgOkjxfrzAC3eDDACrd66ADvfrxkACAGkJIOHoAOQYL4AAOv&#10;vmx2Wz2m1ir+3AAcTebQAUaXRYAYy/W9pe73iAI5QALPNACA6AADvT12w23X7HZ7Xb7nd73f8Hh8&#10;Xj8nl83n9Hp9Xr9nt93v+Hx+Xz+n1+33kVf3D+4TGYwADNAIAGxAiGDRA4AEvBT8NidcHLoMYxgA&#10;WcKIgty3kPDIADjDjqgC+o2RCABMxIACTn4hAGRUABGxbAEBQZGMZRmioqRsABWxyiAux4ABIR+A&#10;AJSFGkiSLIyDP2ABXyWAA3ScABzSihkIwkSkrAA5QESPLcuS7L0vvAgaCTBMkyzNM7xH3NQAFtNo&#10;ADpOAAG5OaEJ4AoACtPIAE1PgAAVP80UDGk1gAUhSIKNQ1IKfB8JC5YACmKaCk6TqCppQSGndTT+&#10;v/OA6AAbNQogBoHAgAAPhIFAACuMI2gAG4fiKAACJ67h8H8fIADWcJCAAb59HIjkPw+DACAoAAtA&#10;mJgACGBwbywAQDtiaJ7GzPZ1lUABrnwbyQAyAoKyaCwuVeBgXUxdEiH2fVcmeZDNFSUBJgAbpsGq&#10;AB5HedqIBVfoAKcp4g4EAAK4LdOD4RhOFYXhmG4dh+IYjiWJ4piuLYvjCurVXJw46ABH5AABMZGi&#10;kbCozZVlXjMJwqJ2XIwFeYgAWGaAAEmbxBEUSEzEyUIPFQGRZF0AjNlbuHTpAAHtpaENfD4IagAA&#10;Ham0oBNJNBz6yAFGUag+rNICOwgBoGq6uiwc7QABkbWiAjbclKVgvuWjbpdB9buABLb0nCdQcdaE&#10;AXwMNw6O3CgArSt7rxXF8ZLaAoA/4E/wBBYNB4RCYVC4ZDYdD4hEYlE4pFYtF4xGY1G45HY9H5BI&#10;ZFI5JBn9JwAxJUADnLQAzJhCAHMwAUpsAEtOQAFJ5JZ9P6BQaFQ6E/X7BVotIKZTLBXW65CDQbBS&#10;uV4Kh0PBZ7RK5IHzXwA1rEAE7ZQAm7QAH1a4YDAcEAAJBSLQAQCQUAARSfVgSCQXXYyv3kygAg3O&#10;l5AFgIEwAYgoUQAQwcOQAAwCAsBDHG+XQAEM50yAGy+XBHMxmCaECAADQFasBwEBszs9ptdtt429&#10;Xq8wAxV6twAulgpgA3Gu0wA8ng7oYBOcACz0QAauoABf1wBfQTuO53e93/B4fF4/J5fN5/R6fV6/&#10;Z7fd7/h8fl8/p9ft9/x+f1+/FAwAdUAAAXMBgAR8DAAaMEgA/yJipBwAFXCL+MyLUKgAU8MIwCcN&#10;gAQkPNYNA0PyNkSAATMTgAfkVIQBkWgARsYAAM0ZwnGqGnvHAAC9HYAGvHyEANIIAQcKgADPI4AQ&#10;2xkbIge0nAALEogAb0qIQBErgAMEtSzLcWgYjCqqsVUxogNczAAQs0gAB82SZN03zgiR5zmABHTt&#10;F8Yzm3iDgzPoADzQEuDAACpKnOND0RRNFUW8KBoJRlIUjSVJvOb9LAAMlMgAX1OIQAVPgAJdRAAS&#10;dSgAD9UUpVVEmAYCCjCMKCnA0qQAcByCulP48oKDwPIKAIA1Wg8AHUABY2OABPWUl6YxUfiZOeuS&#10;6LsyAeiKJoAAwDdfU+zD0H6f5/TQcxMAAYB6GWjjZAKAAugoJwACmCAigABABgO8ppnsbYAEQdBN&#10;gAc59qgjYXASEwADaCwtgAEYEV9YWI0odp1nSABglwWAAGGXilGuaF0rWfKGBZkrGjEMV4imKYAV&#10;7iGJZhmOZZnmma5tm+cZznWd55nufZ/oGgp/ZwAGlowAE5pIAFbpj/wCjciQhCWfnZqoABNrAAHf&#10;raMJmAYAC5sNSVNQr6xINkTRRoiDy9PBGxlGmhO6cu6AAEW7rUtiFiVvgAEpv4ABDwVJHFwtT1Sh&#10;8oixsZJp2raLGFyIAEhygAaqdiET6DIATMNYAB10AAOcAm5dLnZ3dQABA9WABK9cACjKOg+sYQrC&#10;siZ3AASC2XTd733f0QgIgD/gT/AEFg0HhEJhULhkNh0PiERiUTikVi0XjEZjUbjkdj0fkEhkUjkb&#10;tkwANEpACulgAf0vhBGmQAQ81AAwnAAAU7kk9n0/oFBoVDhLbbcFMZjgrDYchA4HgpXK8FP5/gog&#10;EEFnlErkYl7+ADSsQASdlAC3tAAc9rhgHBAJABFJ5YABIKJaAAjFAsAFPBFdkLlfTrAB3ciMADmf&#10;bqjgxBIpAB+DRpAAPAgNwEYfr/sCzeC/sjqUoAgkEi4RAYOABtCxbABABw2zOz2m1223n78fb6AD&#10;hbzaAC8WSrAC4V+jeLvdsMCXNuJFIoANXTAA46wAA3Z3Hb7nd73f8Hh8Xj8nl83n9Hp9Xr9nt93v&#10;+Hx+Xz+n1+33/H5/Vcdn9AA+QAABQQGAB8wMhgGwSAB5wYiAqQeABVwk/aiE5CwADLDKGARDgAH3&#10;D4AH7ESGBnEoAEpFDquu+Y2RaABMxgAB+RmhAGRsABGxyAAzR5CkfIacsggAEUiAAfUjoYJUlRPF&#10;IQydH6InFKQAA/KqICxLCyLMCkuI4cMvgAeExIQCcygADE0AAAk1yhNs3Tejx0zkAA+zqABNzwhA&#10;Az2AAbz9LRJgAGVBp0rc4UPRFE0VRbaoG01GUhSNJUm7sPn2AA3UyAELE5GUaIOF9QgARdSAAINT&#10;zVNlKVXNx4nigo6DogpRFEgskI4rYgCAgqzAAFLIABPlWIMXFigAPFkAAbFlwLA6FgsDQOQwORAA&#10;AGYch+yoIgnYNhPkY56GgABFHQTwAHifp5o4PoMsoILYvYgYAHIfR0gAQJzksABvHycaMAFYIADI&#10;CgqgAKgJOiAgAgJYeG4deR6HlV5omYYwAFCShDgAbpsGohgC5AAASZGAA95MACpKnNeGYdluXZfm&#10;GY5lmeaZrm2b5xnOdZ3nme58jhzaDDENFtoqEAdpAADTpYATLbg7ahB0IQk4meT8G4AGVrSGCTrt&#10;9m8bwAGzsaGAfs1xkURUdx7FkXRgTNPH5GsbxyRu1jNn7uyCcshyLI7eIXJQlSYSgAScENJSkcUq&#10;Ssh8sLostAy4Cm88ryzbnRzIADFzizrSg4B9C57olN0oAAj1HL9V1fWR+gKAP+BP8AQWDQeEQmFQ&#10;uGQ2HQ+IRGJROKRWLReMRmNRuOR2PR+QSGRSOPoaTABDykAPSWQgMy8AIiZAAtzUAAOcSSdTueT2&#10;fT+gQl+PyCpVKwVBIKCu53SENhuCrhcQUVCqCgIBUGtR1GV0AH6wAB72OGTgBgAmlcwgAumo7gAH&#10;BAIzec1ugq53rsAJ52K4APZ/PiMAoAAgAKsSpAAAkBAe7SB5vx63t2q8ALF4L2OFQIkcAF4Jk4AA&#10;wB4TH6fUanVautv5/P2VvJ5ABQpVEABXqRNRAD70AHngAA/8PWcXjcfkcnlcvmc3nc/odHpdPqdX&#10;rdfsdntdvud3vd/weHxePyT50ecAGz1ABZ+0AEz4ABAfMACb7ABZfkAFb+RAqP+w5VlW8qemnAwA&#10;BlBIAKGoiDqwrKukYAB4QoABEwuAB8w0hgzQ6ABCxAAAKRGnsNHyABnRSABXRYABsxeABkRkAAiR&#10;rGkbCTHIAJeDL0vWTMgQWoaEAZIoAEbJAAQ6MyOGtJwAF3KIAGPKgAHXK4AHNLQAAjLoABDMD6vu&#10;IcyAAHkzpAb81AAXU2gApimgNOQACrOoAA9PCEQoeDLliWL2PcaVBAABVCgAqqrClRQACNRq4AcB&#10;yKGVSYAGDS03qYABF02AB+08hgT1CAAnVJLkvIOCdUv2/oIVaiB8VhStLl7WgAG3W4AHFXQANk2d&#10;QhOAAO2EAAaWKAAi2RO88ouX1mgAZdoAAd9pwtDCHhdbC0CaJoAAXbySARcIABxcgABjc7C3Ej5h&#10;3YABYXeABsXkABvXrbtvhTfNDqrYljBhf4AArgSQRkZAAXYYchKJLq5v+KkRRIg5z4mABO4tWRgg&#10;AcmNgAGuPX6GkbiIAFfros8CZQ5SBgAbWWzpO0DGmhEHgALGbAAUuc5TneeZ7n2fvCgaCaBomi6N&#10;o7swZQBZgAOWnAAcGooRbwFgANuruE4lwsNpGu69T4AWdpo5IKahqJCBoGoLPyCiCIOvIRTzYHVu&#10;gAD3u4AFJvQAH3vuZpyDwQhMAAvjYPAAByILPTkx2fk+voAFUdypnyf59owGgFhWABFA4OjvH4f7&#10;YFyeJiSOdJQI4IoGh2AAygrh4KAKCG4dr2yRNcf0YmCXIAE2RxA40b5u06fsGoUK/kgBCMdpgs3b&#10;+h6Ppen6nq+t6/sez7Xt+57vve/8Hw57WDBRSZ2+b8G31MWBIEoRAUBv4Kz/QB+HwbuPaUJVlaDh&#10;H/wABLQBAAqkCajFHJwIYC2BTvhNibAA+oGwAAAwTI4ysdsFwACag0ppTieyKLYBcAAQkI13LwFD&#10;Cd4psCDpFAYkdJKSyIImAAL+Gi1REgAGLDl9DlyPrbW4HeIAAAbxDAAASIyr1YiPiUAAPUTSGBki&#10;gAASMUwAC2isfI+g1YtEUZoGCLwAA+xhWUB4ADNCDjljQAAOkawACojcT0B8cSvlhac2Qg60x3gA&#10;EpHuAEAjzjoJAsIDoAA0yFABFAMjEAKQSgoQcbsjwABqkkmxNx1TemOjcKhbS3HnkLZWPWUCUEpB&#10;1lIACR7xCPgslVCKEiyAivsfdBMAJEB4y1VGqUYUuUiJGDxL1JSHkgCZhcI1CaFSJxxAeAASUy2X&#10;hVlg+J6LcoqxXDRNVLKWyFqbEWAAN03QAJyANNCcU45yPSICgD/gT/AEFg0HhEJhULhkNh0PiERi&#10;UTikVi0XjEZjUbjkdj0fkEhkUjib9kwAZMpABzlgAZEvhABmQALc1ACTnAACE7kk9n0/oFBoVDhM&#10;Cgrfb8FloAWCwkM8ACNRsFMRiolXjL4rQAZ1dACIsAAXFjAD7s0IA4IBAAGI4H4ALRmOQAFQuGYA&#10;AQDAdYvkNRzoUIAW7xYQAfoAf0YJYPt5zDBgvs/YLyZQAQTnTAAgkEi47BYxABrCxZAAYAwVyOp1&#10;Wr1mt1j+2AAb7aawAUaXRYAZbEXoAe72esIAXDAA/4wAQHJAA15gABPP13R6XT6nV63X7HZ7Xb7n&#10;d73f8Hh8Xj8nl83n9Hp9Xr9nt93v+EQVfzABW+0QKn5AHzVfxkZ6wAAAhwGlCVIWKEEAASEFgADM&#10;HAAHkIt0ZZloYAsLgATUNLgLQtAAA0QI4d0RgAQkTAASsUgAfUWI4CsXuc6BxxmzSjIOBkcKiqQA&#10;DNHqGNgxJcyEACqqsdEjqIF8lAAS0mgAHMoAAmQAoYe8rAARksgAP0uIYLEvgAHExAAP8ygAeM0I&#10;44YBPq+5EzeAAPTkhBvTqAA4zwABZT2oAGz8AA8UCAA9UJFcWy+LAAFfRa+0CPAAEHSIAAJSiEGp&#10;S7QjWNYAGFTryk5UAAC9UYAQuAqGSOdAAEdVgAExV4AHnWSgApWoADJXAADlXYAVqCkpJmhZ22GA&#10;EECgABiWShAFWYAAr2fYEqFNaYAK0fCOVMABDW2AA6W8/1wOwe1xgATdzUhSVhnahEcAZDMNileI&#10;AAPelw3te98XzfTtIGzl93/gGA4E6yBgAbuDgAO+FUVRmCoO4y3lDiQAA/iuB4vjCCq3FBKoKPg+&#10;Y1a6OLUgo3DcgtJQ+A2MHzls9T5LJGQnCuHIMBQF3cIwoNIKItDKAAOhEEuMoMR7AAAWzCMMxCMC&#10;iCAhgANoLi49J/KMYJ5mTbRzk3pbEouHAFBfqILw8DIDAtom1bWoBznIcM9FQTqxFcU0znfdaDzW&#10;AAXb7hOFibwIAAXwm2cNw/EcTxXF8ZxvHcfyHI8lyfKcry3LvA/k2is/D9c1x5ddCAAwdIABz9Oh&#10;DngSAA7daAA99hUsMEL2gAY/kCH1GL0dKnXyOFB4Fb1ykzDtVdveR5HyF5afIAVATgADZ6SGdUAA&#10;OeuAAH+0hErHu2SkABcZ7QtDAz/M5DlAn9UqyvmMty6heKg+AB2fqAEAOCn5A/394/IQOSADrHXC&#10;ngIUACMBzLCCEE9F6bpxznFOONuCRwjiPqAmaUDAGF5r1IOup75SSHvaAeAAXcJTlnNIOwcbqmVN&#10;pCFyp9ULunZKnIO+IAAmYcIlROiMdxEHjgXiAWUs45YiGGJOQ8tRa0NCaAAFmJyk1KrCWIsZZCyi&#10;DqUAIACA4EQAD0i8b5K5I35AAGLGUAAG40OYcOqkr5YXnv3QCQcFUcwACPjsgJAhei9xqj5H2Py9&#10;yAiAP+BP8AQWDQeEQmFQuGQ2HQ+IRGJROKRWLReMRmNRuOR2PR+QSGRSOHu6TAA+ykAJ2WAB8y+E&#10;DOZABOTUADCcSSdTueT2fT+gRFnM6ClQqQVvt+OgEAwUrleColEwUOh2C0yg1mKqauABBV8ANmxQ&#10;wKBcNAAsGQ3AAhkujg8IhOtXOMpt1qsAK13rsAPp/vuMD4GDQAIANmu6SN9P7ALJ4L8AJZ1qeOEQ&#10;GjkAGYKlUABQChHE6HRaPSaXTQ15PB3gBhrtZgBTpxIABzOKlQsT7mUSqjUcD7/T8HhcPicXjcfk&#10;cnlcvmc3nc/odHpdPqdXrdfsdntdvud3vd/iKvxAAreWIb0AeK8eCPP33AA7/EAJX6AB8feECL9A&#10;BJf0ACXACEGxAYABZAwAPcfqGA5BgAF3B4ANyE4AKYpqJnlDAAB/DYAGhDyIA9EIAClEgABBE4AH&#10;ZFQAFnFoAGpGEEPeh4GRqABGxwzIzDMhh9x8ABSyCAAxyIAANSOAAhSUAAcybE0UAhKKEHtKgAF1&#10;K75vqektoYGsvSySoAS8GqGHvMwAEZNIAD9NiKAFN4ABdOQACbOoAAnPAAG7PYAFVPwAHTQKIP0E&#10;QAGfQ4AAdRT7PxB6+F/SAAHfSYAFFSwAH9TKGA/TkNQ5RQHIQCNRgALlTAAE1UgAeFWAAHlXgAat&#10;ZTFL4iVsAAW1zI0kN+A6EUCdIAEzYYAFvYyIDdZIAEjZkpyqWVoAAZFp1XVpQ2uiAS20AAfW6AAE&#10;3AjBm3GABj3MiCak4AAvXYAAC3ehFDmeAA03qABk3whgB33TwfrQLAsAADeBgBHzAKSpRMYUsKxo&#10;eGOH2LY4L4mhh24sAAoYyABiY4il3gKAAX5FblvAXkwAGLlIAGBllMU0hYCZiABF5oAA4Zu9mcuX&#10;hAADfnwAFroOXH8AGYgIAAgaSABFaYAGHhjnWo6lqeqaq4qBoJq2ta3rmuuMQ+wABsBDgAeezIRB&#10;gOJWlojbbr237ghJ9H0guAIKV5XpCHAcILHIABuG6C35t6uFMAA88QABxcWhgUBcGd1jUOwABmHI&#10;gXcAwDbihxUncW9KnYWIAHuf58owC4BrkUQRqmAoAgG6h5n6eoAFAdhYAAV54F4jgrAiJFSgmJwA&#10;AYAYE835HkrpH26GwaSiE+ShDQ6ZBhoZE4QAARHtgAp6oeV8Hw/F8fyfL83z/R9P1fX9n2/d9/4f&#10;i5T1PI8yHvR+nynB/chyKXz/yGBBgEAAVEBQAAWgQQhBLSGlMcGIQxCoAGFCYAAGWCyFCsETFTBs&#10;AAWYPAAIGQxgYGwACQhMABWwRAAJRAgABKg9l7r5K+IIAAwobNDIYjUBiN0co7R4QuEKexugAUgZ&#10;BQgAAVRJAAxMC4AE3gCIgSYdwAD0RFU2p0TcWQABFi4mVM6aRGJrTaQ9o0DHLh8jQrRMgCo2AAik&#10;ixFzNw4LVHhBArAn48AAC/HshDc26QvAAOSQQAAZSFYKj8hcKWltNU4B8hC+3YAPkkQhTLRH6JmH&#10;u5Qmb2AAANk8RCSsRFIhdlIAAc8pyGNJcvFYhZ9x8OjTO4scRNyckPCjLcABUipp4LkRdZgkSvFg&#10;Ieulda7WPgAQwPJ7T3BHTNJcTAhcAggmREsJZVCqonyUU1A4AAZJvAAG3OGOxTZmiOZszghbFh2s&#10;YY1Nwh8xwxTxf6GOa4Jl3LwGlPmMQfkHIQIXNlUwXAALXFC/J9I06EQdg+rIapCAEUPoUFkAAgaK&#10;AAKqVag1GaNUbPYQEIA/4E/wBBYNB4RCYVC4ZDYdD4hEYlE4pFYtF4xGY1G45HY9H5BIZFI4WqJM&#10;ADLKQA9JZCAfLwAkJkACzNQAB5xJJ1O55PZ9P6BEU4nIKajVBX2+46HA5BUKhYLNgABQLQatFVJW&#10;QAb64AHdX4YOiCSQAYTeewAIBIKAAA7dV7hIWE82YAEc6FCAHk/npGACAL+lQ8fQAKASIbjH3O+n&#10;WAD+5koAG4+XFHDUFSyACkESKAAEAb/idFo9JpdNp4pAwA6HK4QAl0ThGIvFpDAjtwBQ6IUt5qN9&#10;v+BweFw+JxeNx+RyeVy+Zzedz+h0el0+p1et1+x2e12+5qFX3wAVvFECp5QB31X3Y+rvYADl7wA4&#10;flCAR9QAbfwAER+88AgEhhJwCAA3QIiAiwOABcQU/r/omL8HgAUUJIgOcKgAPsMAAl4HoYfsPAAa&#10;cQpQlRmRKhgGRQABGxWAAzRciB/RiAB+RoAACRvBiODjHaYpmhYEyAABQyGAAqyMhh7ySABGSYAA&#10;/SeiAXykACslIAAUywtq3oWdkuvu/KTFQiAuTIABRzOiByzUAARTaAB9TghglTmABKTsAAQzyjCk&#10;qUg6qKqjZt0EAAvUKABkUQhgKUWAB10cihxUiAAP0oiAsUuAEAkmAFFgojBE1AAA8VGiDdUJQ0/g&#10;BSLKyMKoAGVWCIFvWYACRWyKRofj9P5DDCIeKFgAAV9hoYdtjABYAoAAYlmIZG4CVOLzHD+P4AKY&#10;pr/Qag0PH6ABMW+AA6XEAB8XKhDQL+I91ABWZbvVd7mNUZt5gAIN7JWlqDvqBAAD3fwAR2OIAAXg&#10;l4YNg+EYThTSoGgmF4fiGI4k0TVGfiwACFjIAHjjiEVSO+QAAOuRgAB2TYnlGUoTSQABkGSC2Oji&#10;qILF4AEeR6C5niFuAAVWfK2rtHMag90AAGoeCGAA1D0Q4AA8tWVI0cx9saORxESAB1H4dqOCABoa&#10;gAPgMjQzwA204x/H+fwAF+eZlAAQpzkyjgGAEBT7guLYACKBwdajv/AOKcxxtcSpDjxQ5gFyADVT&#10;9mZT8gAAo8nHPA8ty/MczzXN85zvPc/0HQ9F0fSdL03TtM9DwvGh7yio87wcvXMnSg/ZEcYgSEAr&#10;3YAFN3wACJ4KIHT4lJ0qfPkIZVJu+YAAO+eigc+lQ9EoXFAGdg9NbCQjA2e8ABM/DGcaoP68VRZF&#10;wzJA1UY7W1X39yg48/muxHEciEzlGAEyC5JElJMEY7QPyzkcKaAAGiBBFE+JmTQGOBxEAfwRAAMC&#10;CiaU1ptBEm9OJC05hKTqndPJiCRvwII+0hEJAAPMG6AAMkLQADGhgRBxpElVvGA+pZTEBlOqfVCq&#10;NxBD1TKFWks8ACghtr1XuOaJRDATRNAANmKBGGKsXB7FUAA9osEMBLFsAA2ovLFWOslZazSFgrjN&#10;B8yIQI1EUFlG1L4bVVMsIUy5l68xmuodOLCPQAAtR9AAkke5CIiCzkIABdQRzAGgjxIuRkjTrkBA&#10;gD/gT/AEFg0HhEJhULhkNh0PiERiUTikVi0XjEZjUbjkdj0fkEhkUjcElABflAAYUrhAFlwAKUxA&#10;CImgAEE3kc5nU7nk9n0/jL3e8FN5vgqeT0Ffr9jovF8FVCogooFFAq0TfNZACwrgAPVfADesUIAQ&#10;DAYAGQ4H4ANB2QYAEQmFVXul1g56ciPADIerSjgJAIHAB2DBkAA8BoxAADANnu0SfT+fgAPLkRwA&#10;Z73a8cEoID4ANwWLgAFYJEmP1Gp1Wr1mtnTfbTWACcR9vZbFXoAfj7fcIDG/ACP4QAKHFAAI5Gu5&#10;XL5nN53P6HR6XT6nViL07EIA3bAHbA3W8Hh8Xj8nl83n9Hp9Xr9nt90QfnxADq+gApdMDn5AAB/n&#10;v/zqFXAIACtAiICpA4AQCVb/o4a8HAAoqjF3CaGBjCwAGJDIAAVDiIHrD4AC3EQAFjEqIELFCvLA&#10;h74smD8XgAc0ZIYFsatmThOAAG0dowNkfAATMgt0+SDgZIwAEbJIADNJiKH9J4AQ+eoAHZKoAGzL&#10;AAJKcAAGrLwAKyfIAHFMgAHbM4AHHNQAHTNqIFHOAAC5OaGKEoZGTwAA/T2hgCT8ABJ0Ctg0DQjB&#10;fUOAAk0UAB9Uahj8g5NM1oectKrgEQRUZRyFiVToAEpUAABDUaOPuAB3VQAFKnKABtVcAEHM2dFZ&#10;zArRp1uAB8V1LSTOweiIIGikyHEAEXs+h4sWTQFBApZqMETaAADxaaIRxHIvWwAE/AIABlW8AAcX&#10;CiAn3Irauo2bl0gAJl2SvLKFpcAsoxBeKETOdriONDJiIYFd/U/UIgYEiheYKAA24QABsYWhgZYc&#10;ABm4jBmJvXOyZprPBGAAe2OIQDePgBQ5fAAE2S4pk+UZTlWVtagaCZZmGY5lmbUvodQAD5nIATgU&#10;dc12AWgR1HkkkaAAdaPmmk6UiBalqgtCIKchyI65IAEqSqCjEMWZt43ph6+wY7DtiGJIWGoeCFJY&#10;6EEAARhOFelp4WZ4mA4J0FCkATAOEAADgC4ugAFAE0y6B8n83pTnbpxnHs2RwH1Vh6H8eyIAKANu&#10;CWB61jGCopgABYBATuPR9I8ptmsvxQEmQ9umIXj7SIgyqKqRXagAI/cO67nS953vfd/4HgoWdfiA&#10;Aa3jvm+svGq3zgX9uAXeiAAH+p4Xrev7Hs+17fue77yFyef0qStr5hgAUP0AAef1wTAVmgp7/ewV&#10;AcCofA4qfbBfSfDEkTDS/9NibiFsCCAoNQpE0Wv9Fi/kiAKYHAAGZBFDaHSFtSam9EFwAB3wbIY0&#10;cHQABLwhABBhHqP0giZSGZNIqR2iJLSaiw+Q1IZLmFgAAWkNwADOh0ABYJPGeJyToQtizGU9J8IW&#10;ttZYk4DEYfKvkKCp1UkLQ4ApeaU1KKWUwplRo+iGKdCUwASiolSEXY45SG4tAAC2jUAAXUbQADnj&#10;gVaHpElhrFRgshZSgYlPvWetFaYeFqo4AAtgLy2k/itkQAAKsiyIKEULCES5HEtv0CsAAZclyIIy&#10;HMAADMnV7JoOLE9fa/V/qgjDARgjBmEBtYUwwhbDgZNkGa/GWhCYLAAD3LkAAqZeK1TEQdcIOAAC&#10;nmITYnEtZkTJmUesgICAP+BP8AQWDQeEQmFQuGQ2HQ+IRGJROKRWLReMRmNRuOR2PR+QSGRRt5SU&#10;AJuUABFSsAOqXQgNTEAJOaAAnzcAAOdSOeT2fT+gUGhRlyuWCnQ6QVWq2Cvt9x0plOCqFQwUFguh&#10;1mHwMANavAA62EALiyACuQccEAjgAzHNAAAQCQUVq6XWHu1+PEAHJxIgAON9uiOAwBAoAD0GDMAC&#10;4FCYACUEB8AB8DBqcgEB3ZwPmjNl8N8AP1/v4AOV9ukAM96tcAOTTgB7P57gDSQSDhsChe9hcvAA&#10;YgsVXbhcPicXjcfkABuNhpgBQJJDABjL9cQgA9cADztABG90ADPwAABePk+Xzef0RV7+sAO73AB6&#10;/EAOz6ACY5YGfkABT+en/P/AEAwFAaEn5Ayuq+T0FAAWsGgAb8INCfp+oQnTMhTDDuO8I0OQJD0P&#10;xBEMRRHEkSxNE8URTFUVxYhkJwoXkYgApamFtGzSqKhBER2AA7x9FsgQ8VchgAK0jIgKkkgBIZVy&#10;CjKSnkABEymABDyssyBQAXstgAIUvIYbUwgAG8yAAeEzoYHM1AATE2sWFwXIwNk5gATM7ABAx+IQ&#10;/IGQ0Rq2DMM0XQmABnUMAA/0SAEYl4ACnKeic+AACNKAAeNLgBKCIFHTgAC5T6GPW2ZGVIAA/VOh&#10;gCVUmaajRVyMGHWIAChWj2vehYK1ylqXoeoqjBFYAAH1YaGCVYwAEpZIABDZiKPieoAQUT1EUUd9&#10;rIwDFspynb6HYAB83AiCzokcVysmD7JIeLF11YSb9v6i8pkSAA8XqiBOXwAAvX2AFVAIABTYDT1Q&#10;IfVw0AAS+Eo4cGGSLI5l4ghkLAAduKgAB+MIRip21nWpiY+hgV5FZFlCBkyKUYAA25WABsZchgZZ&#10;iABm5pJ2bScf2c0LQ6kKSYWfywgjrgCAAy6MABDaSAAJ6Zm+nafqGo6k4yBttqer6xrOtLrPKxrK&#10;OOwOUbhuIRfwAVIRgAYMAAD7bre37gh9iAAURRIKPg+IKdLUI4mQAF8XyChOE+tnpwwADTxIAFTx&#10;lHKchAXhqHa9kCSAAA6EISbi4pcngYspHSTiOAKAN/gUAIEAA64BAALYJCYAAmAgH+2AEAy7Fod5&#10;f2idpYIYgiCH0fx9AAfB/+J4DxeUxDFDuDIxgABABAPzfq+tpxxG8bQAEeQI5gAaJlGIhAC/Ljoo&#10;T8AAOfX1Tsev98Rmh+QAGD+rUmeZ4AHP/finwfAAB5wBAABKAj0QEOpfWBwACHAjAACLA8AADYJO&#10;bViMNaKC1wD5IQBCDgAAtQfAAmoHK2zMvwhMicc0KQAB2hYAAV0LwAKiIoxMSsNQABnhxCeHUO4e&#10;Q9h9D+IEQYhFDGjEUAAmokN/cAAAbcTUJIUIWtkDAABcxVTenGIb8EmMOCskhJUW3rjejEvpfgxY&#10;zIEhwGdNibiFpnHgAAEccVbDuIY4NwgoI8AABxHtOSdE7CZTwgcg6kjup/UCoIhZLh1F7DkHIAAq&#10;pIOOUgQoHclSbE4A3JkAACZOAAUkvh0UkBVKbU6p8LioT2NoVMqghbZiaLubWRdLYvQALGCUsJuZ&#10;Cgay7AAMqXxEFfAAWACKXDxCFy2ZIJRZazSJxbZ6ABco4iGAWmoAAJc1wASVcnJwBKk1KjrnAAAR&#10;c4wADUnMuJLJE5ornXSQ5dYWF2rvAoRheS9F7EPlBGQ3rZnAOBCJP8iCtH0CvoIRwbNBwAT/CIa0&#10;cg5CGSZA3QyhxC2NvnAAx98ZC2RArmSABkwQGUIyZWG1lrLyFsxBkzNmsWaWEUUeABGwtgABzpoA&#10;AbtNyEKUAjCuFob6fSbk7S2oVQ6iM3ICgD/gT/AEFg0HhEJhULhkNh0PiERiUTikVi0XjEZjUbjk&#10;dj0fkEhkUTgYAbknABclQAZctAElg5umQAQs1AAMnEjnU7nk9n0/oEdbDYgpxOMFXK5gsCjqTScF&#10;NhsoNTi5yqwAS9ZAD4rkID4jE4AOiESQAFQvGoAANrqltt0Xe79fIAObkRAAbD4cE6MgUKgAKYRI&#10;oAA4CA1vVruXQASrrU8cDoFDAAOoYMIAFgKE1vzmdz2f0Gh0UQb7boiBOBfADibzahAI2AANWzAC&#10;H2wAA250e73m93jb4AARXDAC/4wAdvJADz5gAfvPigE6QACvVAA97G124h7lqtm+nkyN2MSqVAD+&#10;9EI6QEACG9wANvxAGwBHg+33/Gd9D+ACz/wAC1AIAHtAiMAFA7yPMNEFvzBsHQfCEIwlCcKQrC0L&#10;wxDMNQ2t50Q8ABNxCABTRIABuxOAB9xUjEAi0ABQRgAACxnDkawcVccAAK0dogKkfABHBVxsjD9g&#10;AYEjgAJUlAAfMmweE8oAAYMpgAC8rIRIoUS0ADgG2hgEzAABUTGAAmTMAEDgEigzzYABOze5zoIO&#10;nAGAARs7gAM09IYbM+gAHVAAAd1BoYHlDAAUVEgADFGABMAEoYO1JAARdKogUdMJSlaFnvToAEZU&#10;AAD9UaGPWABHVQ+D5Imrh8AATFYAAoyjoeLFbAAU9cogcteAAEVfgAfVhIZJQlAASlkAA7gQzXNp&#10;PWeAB+WkhAJWqug5jmAAy22AFqgkAAB3ChETm6AAwXOABiXUiCYIkcV3gAD95IhWwsAApyngpfSM&#10;ETfoADxgCIE5gYAC9gwAVMamFAAG2Gq2rqFhBiQAG/iqMJLdRiAAI2OYfVyFiJkIAF3kiGOSdoAC&#10;hlV03WhYV5fY9kiBmaKF5m1VDavChoYGWegAZugSHoWholTp7qwrQ/6UAB6aahFfhFSlLClqmiat&#10;q+sazrTwIGgmt6/sGw7E0NpH4AF6gAV21JepiD0MHgAFruQAAduux7vvCM08ABNE0gtJ2CfSO4cA&#10;BXlegoNA1vBM8YAA18fOJ+oQBwIAiAA3D6RYAB8IwnYQAgC7y3iSmmfDXD+chKAAeJ/HokC+r+wL&#10;BsKw63MSxbGsejYUgPqJJg+Pk0O/0XieL0UimcZBhAAQg5jGAB5HgdyEXCAYAEl7DZNp43uQadfv&#10;5TlZkfG870p6tYA/CKFcV0A/3bCMX4xfGN2oSQn72vbL6eK2xDyklQg6jwABPgIYAKYUwAANgU90&#10;0awnBBdggAAVUEyIAsgsAAPsGXIs/aCE6DzmwfA+gZCOEkJYTQnhRCmFUKzdpNLmLqGAAGlB/AAN&#10;KG0GyHgTh0kxJzTXXEHX0BRNycIPOehZAxIKOkeEPR8X+JJI1BvTGHFMAA14rAAA9FlJKSwIRdLf&#10;C4ygdQ6r3KcRBFoAGJAgJAOCNgABbxvAAO+ORDFvIJbOrchYR49AAhgYsh8M4wxjAXIMiDNheAAT&#10;YGcAA3pGEMTonZPCegzEIJK3IWoAAmyZIgjAUAAAvyfIopIOzUnNEPUwKNTQXCGNGU+qFUYfoKwX&#10;FJLMAAL5bEQZPKkAAuJeEQD3L95j+CHq8HKr5YEDiGHYB6iBESUCwkPe+OuXUfSGAxmsABZ4ngAA&#10;wm4RBci5l0MZXY21dy8F5AfIgEidQABPztUWo0i6/REr/YCQ9gYnGCsHRm6Gb8egjomRQQ9I4wAA&#10;A/oMRQ57kpfh7ABPIiCCw0NIEuyY5TKn1ziZczBZDqmZhAZqzc+LOShlEIWz0GUHBmxHpUSNss4A&#10;wAAFLTGZJ2V8S1lvSunFOadNiICAgD/gT/AEFg0HhEJhULhkNh0PiERiUTikVi0XjEZjUbjkdj0f&#10;kEhkUPfUlACKlAAPsrhgmlwAVUxAAumgAAM3kc5nU7nk9n0/jMCgrabUFK5XgrRaMdBQKgqdTsFK&#10;ZTgoFAtArEPZ1bABHrwAdlhhAIBILABaMxxABUL5pAFkp1ZuVzkT5fz6AC2eLDACbdirAD4fz5jh&#10;kChUABTCJFAAHAQGuitdy6ACVdanjgqBAjACUD58umh0Wj0ml02njD5fD4vKtUQATqPQQAez1esI&#10;A25AC/3gAHW/1HB4XD0TL4wALPJADd5kIAfPAFNp1Wq8HfPXAG228XTndABj8HEnhi8gAUHnAEDh&#10;iE9gAOfvt4IBHin7n+wAFX5ADw/kMIj/s6ShKAAE8CvpA6fHvBQACBBoAGVCCGAXCYAGvCwAA7DM&#10;EQ3DkOw9D8QRDEURxJEsTRPFEUwQe0WAAbcXgARMZAAV0agA67CIWAUdgACUfAAHkgwZBxfSKABc&#10;SQACSrxHYBAAJcoAA7pOAAC0rRVLCfPUfkuABBR7vSoSFlhMgADBM6ICfNQAFDNqGOeAb4vmAk6I&#10;YbM7gANE9AAYE+oZKwLAAZtBgADlDKw/h4AAHFGABO5soYBtJAAc1KgABlMJAa1NgAN1PAAXtQze&#10;6At1K2CoABOgCIRAUBjbV6IAnWQAFRWoABvXAAOoAEuH4ABkWAAA72GACtmciFMAYABG2YAAzWeh&#10;D1JiVQACxayIEzbNnWghZ+29SlLDLcQAFzcqIFHdAAC5daGS+ABGXgAA/Xmikgh4ABF3yAAW34AE&#10;4MC1YAE1gdhWIh9VAAaWFAAFOGoo6UvQWhYMYoABS4uAAc40mycV6ADcsgdWRAAL+SgBIpfIYF+V&#10;yk7waZehkcAAXeaAANmbgAcOdIg9SL4Rbx+oZDIOgAWmjAAlwTTCgmgMaA4D10qyERkRIADxq6IS&#10;mAAva5qKrnTsGbZwVmyIg34dAAU21AADW21TOr1ZlQZmgAJu7P2/qFgfvYAGTv0CQMhZ28GAAocM&#10;ABicShgV8ZAMBwaICKF5yYAVeNoAGxzKGBlzlBUJLPQdCj559JIfI2MhgydUABB9aAAL9hjgA9F2&#10;na9t2/cPEgaCdz3vfd/4DUY8VfiZJkx9+QhGKAxfF9Cr5+nah4Pp+ojx/H8gpAEAgvXI5HgACkKS&#10;C30AAQBB4J3/SAAz/ZGkbaaqzICAJIogAMo5j+AAKAsDPqxMO0faihNDrMALseYxjCmHMSYsxpjz&#10;ImTMqZczJmzOmff9BeDEGSLDwHcOxtImhHgAFmKkT6Nx8JgIOf8IgABUwtR6j+DUMTiOJGI1tro5&#10;IcAABHDsAAMIfAACDEEAAJIiAAeu9gakSQACiiYAAZ8TyKA/iknxPzwDyBiPMehnpCj2CEPcfA+R&#10;83qn2HOfg/SiT/IAVa4AE8MjgosHswxhw4o6EMBrHdxDimQRuj5H2P0f5ASBkFIOQiHY4IuRg8Qw&#10;Eax4yNIYTd2asgJtIJeEaSwAAPSZIQWGDwlpPAAHBKEhDsALusdcmcMDXpCooZkMGVwAGyCsYjCg&#10;hUdBxAAGFLkiEmQPAAB9L8hgEZhQ2C8AAGMx1/HQPULqZgAAlTPiM9chiuzzigLOFoLRWBazbAAE&#10;ybxEDkhZiXE1hBH13B/nQAAR861eJdIWDOeEWZrAsnoQh9I7wAOMBWACMhEHluFcOCKgQABx0FAA&#10;LGhAAJbEUWSstZqzwzLRKE3NICQmZELBtRkAAl6OP6AoBSdqvhuUjAAI6kyoFRMeIeugUa6l2ELX&#10;cvARi8l6EXBRTcACagn0epA34ZNB6EvIH2RAJFRQAC3qQRiY4MQADQqcRCIIQQAQqbeqsdFV0npR&#10;XtMQAEimlkIAhWEAAaqyVcobPdB6EV5h+AAOWtxFItkVQLG0ohRSHhJrwAAIVe0lEmkaPEAAUbBK&#10;LUaQdqjVmsEPa01yYqu2PTbFqAANNk5+H3R0jxs7xgvvlfMwA1jChpAAELaM2iLSFsIDfakAAhrW&#10;MfN04JwjhgoR5hqQufTjnTOSco5ZzDmiFucBk55ukq7iFYcyNigFs1HkIae1C1ghgABruk9G4t1b&#10;rXXd+QGAP+BP8AQWDQeEQmFQuGQ2HQ+IRGJROKRWLReMRmNRuOR2PR+QSGRQthyUAGOUABtyuEA+&#10;XAA2TEAHGaAAJzeRzmdTueT2fT+QtdrwUgECCup1R0Oh2Co1GwUpFKCgMB0CrQt91kAKKuAA+V8A&#10;OixQgTisYgA5oNIAASCkXVe4XG4vh/Pmtu1YgBUO5bxwyBQqAAphEigADgIDXJWu5dABKutTxwVA&#10;gRgBKB8+XLNZvOZ3PZ/QSBvtuhpRDHgANBlMQAP9/P4AAzZABC7UAGncAAC7vQ73fb+ft3hABAcU&#10;ABbkAAo8sADXnYYDgeINXqAAn9cAcJuxAI90AOfwdDpcCRGLzABQenWwKGIT3Wg5nMAAj6eSf+Bz&#10;gAVfsAPD/IYIkAssShKAAE8DvtBKfHtBgAO6CIAH1CSGCFCoAFvDAAANDcFQ7D0PxBEMRRHEkSxN&#10;E8URTFUVs6ecXL0VBUMcSpKgAaMbogCEdAAFMegAGkgAAF0hgAqiqoeYkkvQ9TXtgAMngAI8pAAR&#10;8qgAFEsRZLSdHZLoADrMEllA0LakKAA3zQAAFzWAEmgAWM4AAqKpIe3YCgASc8gAM8+KsKs/gAVl&#10;BIYAVCgAUlEAAK9FgBQoBJzGMZDpSYAHLSyGOQCwAENTiTpShavsyRVRgArJ9pyDNUgAeVWAAetX&#10;oQ2QGAApynjNW6GHHXQAC3XoAJKYaIR6FIABXYwAHvZLUmgaDvvDNyJlHaQAC5aqGWSe4AEZbYAD&#10;9bzQgdcIAFVckoymi48XSABE3YjgG3eAF0tQPV6AASF7gAP99VXVqFx0CAABhgQAVSDLsuGaWEgA&#10;fGGIwgaMDXiIAEtiiOApi7aNtW4zIRdhE3jdSHk5kYAC9kzdN4g505WABA5cAGRk5UqtImBObAAf&#10;mc5nU6JucGoAE3oIABbolG0MhZ26SAAoaYAEktYhdjBXAcCqKoyJl5rIADbrgAGxr6GBlsQAGbss&#10;t7PtCczcVu2Pg+VdHGhAK7mABNbtpem7TvW975vu/OAgaCb/wfCcLwzOpWbe3QvDOcn5lE7uuJ4A&#10;ERyoABHzHD81zaR5oLAsIKVxXI7DlqC4gtOgAC4L8OafXJmmpfdk9aCAGAk7jmQK1iQKQtc5tC6L&#10;sUS8L0vi/MAwTCMMxDFMYxzIMkyjLMx3/q+t66NTcXhZlUABLkSzJ4nedqEBn8wAEx9MfyD7H2tD&#10;UwAHB+QAA/+sNdKi3HTPNOKEsig9IAJqTY388wYkxO0Pae8+J8j6AIIYO6CAABqQTABAAehCAbQZ&#10;AAxcChCFsAAYSNJZazRvwlAABuFAAAQQrAACWFwAAQwxPERQcMNWvNgHXDkAAaIeKuVgQtgQMDbm&#10;5A5EUhDNgEgABvEsAAConEUf0pYcoABnRVAAOSLAABzRbibE+IoHIYQycwZV1brENmJI2UIocJRv&#10;kIAlG9ISRInAKP6f8W0dwADcj0m017AWBg/kAACGo4YtRcYYPgwQUwpkQiWDcAC9A9AAAJJN+5iQ&#10;TSXAAB6TRFEJD6AAOKUDZGzMrHTFeLK/wARfjCCFy7mVMySkoR9sozQASkIRDGVgJJdOQLCWMWkv&#10;wANwhmD2YkSomRnIhB8bUywADMmcvweUtWWQcAAUspkYwAAim0ACN4EiOPwGfOEACXR2FkQRCsEC&#10;RSqM4Z0doAAyJ4AAG9PM2Js50SrR4j5NYCyrTkhAwqdyDB7EMkuCY5pz5qEfg+4mUUtD/DwmlKUm&#10;4E5qlLlaZWXBNicJPAC+6j1H6QUhpEidFw83YBxK2V1+BB5kLDABBkGyxVjrvAaACjhFJDozRqdQ&#10;apCFwgOW6t+HgaIBT8pGiqWxMQ2KBUGaBUIAA7VRABTSBAuKrAACZVmPhsCFzIUQKQACfwqk9HfW&#10;WfA8a0EMl0CQAAta3QthfTckdDAwV1AAMavChFDBqr45Ry0+yETCOKIAAC0hRs7I42IGRMCZOVEQ&#10;ACZY2lYmzVqABjZDKcqCFYAAPNnZTDkJAEO0T8X5zuIXYZ0zpyFwfW2IyoIfiGU3B5bOQUNpQDiI&#10;5GVPafYFgAp+RiNgAAdXDl6OgjFVF5SPXrFi0CaA3gAdE6Mj8qEhlvdcNMAFZR3kMYeRecIzwABG&#10;vFONLxF5qJlssrgg7HmQGoZEyRkwXpeEHTdCFibFRU35mgTmm7RAWgAD7gGrFWoGkQaS+RpgUGnJ&#10;KaisdAjVSikUayLxrbXWvjYbC2OWdR8OG/pK1QACoxFR1ogQegoABX4pP0fzDuLcXYvpAQGAP+BP&#10;8AQWDQeEQmFQuGQ2HQ+IRGJROKRWLReMRmNRuOR2PR+QSGRPOSABEScAJKVAB6S2EC+YABQTMAC6&#10;bAABTmRTueT2fT+gUGgrZbQUolGCvp9R0RiOCpdLwUhkOCzqhVeGPKtABH10AIqwAB7WOEDogkgA&#10;HpFpsAAoFgysXG5XOFPh/PkAKJ2rEAKh3LeOGQKFQAFMIkUAAcBAa6K13LoAJV1qeOCoEU5KB8+X&#10;TOZ3PZ/QaHRTx6vR5ABIoE6ABerVWACB4kDgcAGfbABBbkAA/eaPfb/gcGIvziWk9HoAIvlRALc0&#10;AOboAAB9PhSIxdeZTTYwtCd0AHPwAAEeOEPvzABWekAIH2AClUuDk35ABHfUANf8SmVsX+AB1P+A&#10;B4wEAAGQK3begxBIAC9BgAC3B4AAdCSGHfCquK8U0MgA8x9gAckPgAf0RIYBMSgACcUAAAsVoRCQ&#10;HO+8IuxkiD3gAWUbgASkdAAb8epYlySHnFUWAbIsDgeAAKyUAAvyaAAsyhAkDImrTTipK4AG5LSE&#10;A1LoAD3MAABVMb1vaXMzgAeE1NggQABZN4ADdOQAFhOoAGfPEQxGcE+IgBU/gA5oLAAANCuk6kZC&#10;6AA8UYAADUehiWnoABVUqABPUwABw02AB608AEgtk2kigaAAIVPQLnDXVYAChV1HUgi53VmAAf1t&#10;TtPoOmAXgARlfAAe9ggAOFiAAadjgBKtDgGAAg2cABN2iAEEgwhhz2uACoKiWtuQ9EB83AsSyRKB&#10;IAVIAAI3SAAM3YABC3eAAa3kjEtG5VtXrGeyEBxfjUEiSNROS5aiKK6BzTTNdHsZF10XUImHgAOu&#10;JXXdqP3yABSYyABT44ABy4/hB4AA4h+IZdIIgApqnDBlgAKOpFyIodGZgATWbRtHEPnIAFwLxTx6&#10;gBmNz1OCGKAy3DdBzpTq6ZpunafqGo6lqeqaqhD+GKAAta2ABxa8hGTsKKYpgAG+zWWkFNnCABE7&#10;aAB8bghAY7mABR7sAAV7zq29rnNWREBwF/YAzycgFgRFgANPFaDEyDmpx4AOuMQAGXyqGBLzAAGF&#10;zdpwUn5m9AAAadGiHFDSADukIAAJdYoEORgOea5vnqGCl2wAEh3IAA73iEREfwAT4cG2bcUXjbfu&#10;KHtm2gjeb2AAX4HAACP6gAGD68WwmRvtgAMnvIhZUbll3HdGh8wAH79KIQKuHJAAM34OM5HxIQ8Y&#10;EOyUAACv/aGWCe6vVfh+gEQw6azCTiIAAB+BRXywugGamwghDwRQTAAHeCwAAqwZVMqhQoASOLcF&#10;q4d6z2CJpdA0tkqAAAnQrIQvUyIlRKqXUysoicCgPgAEHDlgIfYeAAG1D8hDRAAIVHeRh14rokH0&#10;PsMqJhFAUxPhfDFZwQSECZisAANEWSGOFAAJ+LyT0oorAKQx35/kAC6jQ0gQQABuxtI4tR/T/AsR&#10;zJqTdP4CiKKhdsFIAAvI/EMBbIFHKOwfSFIoMORAAA2yLAANGRxDGzA3AAMiSjfJLSXOEbFj45QA&#10;Q8D63Vu76R+kICXKUvLx3WASkxKuVkrZXSvlgQ4gcEZYy1ltLeXDVoyitl4sNYrBiEQFTonYJUxS&#10;cFWlzMmZRnk1gAlMAAYwxiOqxNvAAgqsZlgAGTNuOIV1NKcIOAgBICwACZFaMF3YISnTZmUXYvBe&#10;i+F+MARswRhDDGIMUYwuZjjIGSMoRsyxmDNTsoJQWgxoRzDjeGGUKIPVgGlIRDaQYlAABMotQejF&#10;B0avUCOAAYFHyIHyCazh8c7H3EzfydshTqXnv2IQ7SGEMTwOxIWrYH8IkmhfSylt15E4OpHAAHKo&#10;Uvg4LmSMQdrw4mIsTUqKooEd3nm5jWQtuA+FFqNFDVlAKA6VEZXOy9wUG2ikPHTWUAAM60MeZAQd&#10;JQFQAB0rgsZZFTT3FKIYBuvAAFEgAFnX0AA1bAFApyfoSSEUJkHQEPF54q7GKgJLV0ilP2GNbC1E&#10;oRx4jyETeEAAENnSGAmtBAwRSX0wjWtNBAhibwWAAhAAAD1r09PAWONN+QABf23WAsIjdP0UATef&#10;UIOSsJ9EOcqMsAANrkSAkFF4T4AA1XPAANK6TyKrEXZiq4KEOIdMqIwO271Vw8AAsYKurdirdqGs&#10;6CEAAh72AACte8hhsbTDWvAAAX191xL6vPB63oAA33/AAHbAVwqM4FwNgfBGCaMskvqV0R9sW0A8&#10;wk2Jsj7CQRlFRhmPsfyDzCUZeFMAe3GLlwVKuMqylQmiiFhan5B8GI9G+ndPMLqJFTKoBfHChFDE&#10;/doMTHwALvDtIRKkAEgQWpJSXFwq468mSTkq/6YJ1AT5TAACjKwAACZZjIiNSVcraC9zBGyNzfgA&#10;RPBSrVW70bDIvmEOPNwABj5xIRW0AAMs7VAImjXJg6wARMGUABrAAKyjpYayitAM3ROkokAvRgAM&#10;90epAQdQQAG5gxzwQrKCvhGAAgEH4hmWQCAAEnqMAAY9TVqk5bcX8jZH3FbK2eCYIgABI1o7t3ry&#10;yeSi1QACB2XohoWIPkSiwTMyxQpcQvLtSb7X4tmzxcN3JI5FkEBTaj6H1SOGjN9tZB7VJiTIRc2O&#10;DNlJ4GfdG6eKSDLsaPKUJYAHMAlwIQdn+cM5KzHcQjHAFwAAw35mvHUHiJuvyCABmY6MZblsANUA&#10;A2+GAA2oBTf0U9Eg039VDJRFoy7KGdxtkZxZhWvA9HUFzASJu0vmAAb3KdrSji5nYGQANY4l5lLp&#10;Ee5AAKrDXNqbk4TyBx58AAQ3QeZ9D6J0XoxDyAiAP+BP8AQWDQeEQmFQuGQ2HQ+IRGJROKRWLReM&#10;RmNRuOR2PR+QSGNQMANWTAAxykAMqWQgBS8AHaZABDzWRTecTmdTueT2fQaBQVLpeCnk8wV5PKOh&#10;cLwVisWCiMRz+qQ961eaTZC1uEAGvAAwm09AAuGk6VW0Wm1Q58P58gBRO1YgBUO5bxwyBQqAAphE&#10;igADgIDWpWu5dABKutTxwVAippQPny15PKZXLZfMZmcK1Q0RLIk9gCSQc0aUAILUAAK6vNa3Xa/W&#10;yR9bMAJvbAA27mIAPeACn1Ab8HYToxcUAKDkaKgwtCc0AHPoAAEdOEPnrYhKpXn9GFiXvAB6eEAO&#10;fyTgM+cAMD1ADvCUAV4AgBxfMAHX7ABVfmeAr+ds5tO1KDn3AYACdAwAFxBKGPgAACQdBsHpIf0J&#10;gA2Z9IgMkMgATUOPer6FnTEIABnEgAHLE6EAfFQAKYppyReAB7RkiANxqsguC4ABZx2ABrR8ngvy&#10;CABJSIAAHSOAEBn2AAfyaABjyhBavwcAkISqkh+yzJMCIe6D/kXMEPPih5wTKAAQzQhkag2AADTc&#10;AEynA5SCIeFk7AAWs8gAD0+AAbs/wLA8fGtKT4zcwaXgEAEJn8AB+UeAEsn6hgI0qABEUwAAy03M&#10;SGGXT4ABtUSGA1UoAALVAAHDVacRUB4AEfWIADBWlOoe6y3jpXUNw7CyIQZBlGIZKgAEHYwADxZK&#10;GHHZgACVZ4AGpaVC1PVLeAHOctyXSSGAbb1L0yNNxVs4dy3Nc90XTdV13Zdt0nZeAABReYAHbeyE&#10;ApfIAC1fgABff9yI6d2BgBMBFgBEJ0oRSoIgBT5lgAqSp3dimK4ti+MYzjSJnvjoAEZkAAD9kdhw&#10;eSeTgA0o0Y3lmW5dl+YZjmWZlNmr/AAdGcoQD+eAASGf0CJwAUTmei6No+kaSjaBzppWnafqGoow&#10;d+qAAPuruw7SD6IJeugAVewMAA4D6lsuzI9VgASEABgmCjsPkMQyC2VqRv7sAAjbyABub4hAThYG&#10;SaEyVIAAgCQKbPoq2reuK5rqu6Nryva+r+wLBrSwrDsSxaNsax7I8T0PRdGjR9toOQwCakpnmUhA&#10;SdeuBRFEAAcdrgPSdwn9Hn4ABt99GMZoXex2gAT/jLoVBUIgCHmVnWpE+hNs36c4oxOO5LRoU5pC&#10;Zu6YEOq67su1LyMAX8wAAt9IAfMBbwPFVZw2yh5A/pq2sQYef8gATP+eL44+IAJwTMsIhZ/AFPof&#10;Uodhalmrh9AA10Ja2RHQTAAHqCyFTaEHWIDGDgAHqgACPCEAD+R5gAGjCcABWxCu9d/AQgyqACgA&#10;GdDMACdgWEMYSiNEqJxykYAZD8AC3gGqRS0BOIyyFlC+iUk9KKwm+DcIg+wACpQNKdhgWAMIYQAB&#10;vi40MmAf4wAAe2QyBTtQcEoJUEKNQAB1xtN8U8AEExHQCTk9kgoEo8RMGOAAE0fSIJxTOmkjargA&#10;QGgwhdeYKHkPKio2pIQpJIEMATJMAASJLKaU4CqTR4zytgFWAAUMoV6r3IW3kIz/hPxTVMQth6oV&#10;RkXgU+kCwAJCK4AAswcYAJbEPCvL1gqYQOzBIYsIWMxQAK6LON6ZTJUqyNBTM8ACa1VKsfgABF45&#10;FHKQWMIOJAeCELCg/KEUMkpKBFnMAAM06QAAtnZJwc4ABXTxlRGyNxCwgT3AAKOfQAAOT9dzP+gF&#10;AaBUDM0bYTYAA1UJmy7wg8ZgABVogABhhIFfC9osAAWFGVtEIClR2Ra1YY0EpFSOklJSMsdHux9k&#10;LIw/TMAAycSbKTTUmppTWm1N6cEOSVMdXYlqfULIQEGoQABI1FAACupEXlFU5qZU2pxayAiAP+BP&#10;8AQWDQeEQmFQuGQ2HQ+IRGJROKRWLReMRmNRuOR2PR+QSGNJiSAA4ScAPmVQgXS0AKaYAAVzORTW&#10;bTecTmdTueQZ8PiCo9HwVEIiCvJ5R2XABhMKCg8Hz2pRNKVUAG2sQgBgMCVc+IoAEkpFsAAUDAap&#10;2m1WuHPh/PkAKJ2rEAKh3LeOGQKFQAFMIkUAAcBWi1K13LoAJV1qeOCoECMAJQPny2ZXLZfMZnNZ&#10;udLhXKUAI4/nEAPx+PuEIPVAA560AAnYZzZbPaSJwbcAEHdADbuCOA7gAAWcMAFDjAAyckABHmbW&#10;eGLoABQdMAQOGITsazXAjuQiVXBK+HtHOKBvzAAt+kAFH2AASe8ANn5AA7/UAMX8RAafsAMr/AAA&#10;MAoQecCAAdMDgAcsFAAJsGgBAh5oYHMJgAPcLAAEMMoQs60PeEiEHJEIACdEgAGfE6GBbFQAKEob&#10;dCCAABRkhDTH4ABaRwAA3R2ABxx8hgvyC6TqIXA50gAGckwTBaJhHJwAC5KIARUFoAHtK6UpWIkt&#10;gABkvAAdcwytLD9hoiEXgASE1AAAk2sCA4DgADM5gABU7AAb08gAHs+AAc0/oYHVBAASVCgAGNER&#10;jGaDu+ABSUeAA9UkAB1UqrStpMlBGU2iDewxDSLhlUQAC1UoABBVAAHZVYAKgqImVgABv1nQ9En7&#10;W6GCxXQAEvXoAAhYCGHpYcKwuTNjyyuCDgxZgAETZ4AC9aSGGXaoABtbCKQ5UlTCtb1ahjSlLWeR&#10;K6lQVAAH9dSGScyBS3eAAb3khkjWKPYAE9fLqoFS4BgAHGAAA1RBgAH2DAArd/IOaWGXxfUTmeAA&#10;1YmAAr4shBqYzcDStMhgqY+ABLZEAAK5LYViEDlLEvEe+WoQC2YAAQ2ZgAMebOdnGc51neeZ7n2f&#10;6BoIAH1ogACPo4AGBpSEAXpoAC7qEkSVhKQHRqwAXe0Bq62hE2q6WWwLCJIk6FsuzbPtG07VtaEZ&#10;ae4AU2RgAD9uiGa8ABJ7yAA0b5tm/b/wHA8FwfCcBMJ124LQAF5xkNrOAAy8jue65gC3C8vzHM81&#10;zaIoGgnOdB0PRdGiCmqc9KyRCciEPMDeZZpiwrzfOPSdr2yNYbHQ3IKYJgo62IAFOxgACeJ/SQgA&#10;FBB0AGMmohASBRKo8EQS4ABEE4V9vzK3LguS6LsvCNr0vi/MAwTCLSwzEMV4aNMcyDJMp7X5/p+q&#10;MnYdJz0iNPZG4a40yEAqgEAAXcBQAAagQ/aBRUxhwNYKwcj4F4JAAY+XwKsF1rrZNgAl0h0AxJDF&#10;Avtz5CjsCEPGAA7gCDvErPCJWE5D3KgAD7DNaK0zgAOIYMaHQAEthEAA24hgHYhAAHDEVACAiHjn&#10;iUACAQKgADwigQyHpkSrAnisRRc66A4xbAA1YdDji0BmjEAAopRmmgLU6bgOUawACvjcQwD8cQAD&#10;WjonVO5B16pJBmkscpEEPAAEBIEACugsMIUwRdK49gARnIgiQJwABWSRLKAUApEFevVDrJkAA9ZO&#10;EITsApSKkzWnkhSRBrY1QABslU0lpZC0Jg5AAL2WRr3gEKU8hkEJFI9AAEjL0AAO5gEUDpMMAAjZ&#10;jEMOYBF4LwgABFmcooAREHGC8PQepSo6iEIymjMMOgAISyTkqQdaoy4Mg2IgtuVQbAAB5nYAACk7&#10;yGDdnkACV6YExELAnPkAArZ+AAB/P8hh+BiuQckNegxDFXAAE3QsAEFwqkUk4PUAA2KKAAdaABZg&#10;GCEB4o4s5aBC1gAQLiKIUQAAlUnkMwohwv6WNPaigqPpB0AgBKuVkRdNwALbgXTunlPafU/MrLIX&#10;tDYMDvqMQgE1SQABpqYq0qBIB91RABDoY0bY3lIKSQdUQMgAC5q9O6eFQKxVjrJWUiEQG4uTD83Z&#10;NzeRJt7b7WauVc66V1rsRBhg0i+hTCmAAblf2Xsxm+1ALsKDu13sRYmxROyAgIA/4E/wBBYNB4RC&#10;YVC4ZDYdD4hEYlE4pFYtF4xGY1G45HY9H5BIYk3pIACvJwAzJVCAVLQAb5gADpMwAEptIpxOZ1O5&#10;5PZ9P4M8nlBUkkoKiERBXq9Y6VSrBU6nYKDQbQKtE1LWQAXq4AH9XwAAbFJjGbgAWzMcgACwaDqv&#10;b7hcYk+H8+QAonasQAqHct44ZAoVAAUwiRQABwEBrirXcugAlXWp44KgQIwAlA+fLlm85nc9n9Bo&#10;Z6+Xw+AAr1KmgAmkYf4RYgCAKjUjDtdFt9xuZFKmYABrv5BsAAEOIAA/xwASuUADrzeHxd1OjF0w&#10;AoOsAIHDEJ2wAc+8AAR4YQ+fJj0qle734ebvYAEL7wADPlEHj9QAOvwAGt+4YBv8ADStM4SHnPAo&#10;ABVBAAHhBaGCJBzLkoSgABPCiKENC4AKQpJ5w4hAKQ+AELkMAAyxKiihKGPkVAAScWoYCsYAAZEZ&#10;gAEUbIQdMcgAGceAAcsfoYCMhAAP0igAMkkPi+aNntJq1gWBaICdKYAFZKwAALLKIDhLgAEvL4AH&#10;1MSEOOD4AEdNAAClNaKHbNwADTOIAFXOiGBZO4AFrPQAA9PqGHBQAABDQaIA3QzquvBwiIwH1GgA&#10;YdIIY34agAUdLQnCqJnHTYAB5TwAHFUKGDHUgAEXU4ASECKEGXVoABtWCICZWa7lEUVUyGiYhV2A&#10;Bf18hgCWDPM9iNYqEK+fwAFdZYAC/ZwASaeyGBjale1+B9sJ7RQAF7bqGBlcAAFDcYATuFiKHJdI&#10;AV2IQAG3d6GC3eQAEjeoAAnfDo31fd+X7f1/4BgOBYGAEUAAPOEAAS2FoQAeHMGKYpgAJGKJzNx2&#10;gAVONAAZuOuwgQAP8xRAZJg+E4JlGU5VleWZblx75gABGZnIkjIXYICRZFw0Z5l2fZ/oGg6Foeia&#10;Kh5UaQAGeDQAD6nihAS6jRBQPu/OjavrGs61raGIGgmubBsOxbGhGYHuAA2bTqavLA4Qk7fel7BH&#10;uawrHsm77wjRpGkgosiygr+I4DAMIKVRVIKHYdoKAQBbBMR9AAHHJAAZ/KoQDYPBEAA1j0Q4ABuH&#10;tFgDxm86yui7LwvS+L8jbAMEwjDMQxS4MYxzIMkjbKMszDNdL33f+AjLsmuaJmgAQ48DPHxwm8hA&#10;XeeABo+l4PqKvswAD77IAHp7iEHd74AXScgAGx8oAHf9CKShKNGh805Xlew4DgPrLpjFtbsoW7ZC&#10;PSObwHiIOeQux5z0Hef8Q9eokQAHsLMRNDg8wABUgkAAXUFSILIbqbFAiBkEAqQUgwha20IoSQoC&#10;cigbYUAAExCsAA/IXEsJc5IHCglCETH3DdjjHhqw7IYcQCCVUrhDiEjhHSPAZo+SAQsG8SzzHoXA&#10;DKDJHFopPSiQ9KYTogCsSwloh6awpAAFhGFj7XyDLYAeAAHMaQAKGA2RRx4ABixxAASR5pC25mWU&#10;sKONEaiFqAHBDQEJEArSDAAJuQwAAHSJIwBaRgAB1yPIZGwADiXFFUKqROKYs5NPbe6QuK4ABHyh&#10;Rqjcg6rRlqvViQ+FAbQAFFKMRdJAZDZFRIgLeWzE2KwBPKJmXhLyYkPkGFZjLGygAdmM+FdRCwMz&#10;Lkm4kAEZiKPXFpNNgpQiGNvCS3GBTUQSvVm9N+cE4ZxGcgxHEYoAH7AAG5OshEiS3MkEAc+H5H4M&#10;DOnsAAU8+XzvpIO88FylVLz+nHQOglBaDENhuPsAEvBMgADjQ+FsLyDs4lmVIrgXqD0Zo1RujlHS&#10;KvcHohkpB7j4ELU8DwAAvKVPyfpR6l1L6YE6ICCAP+BP8AQWDQeEQmFQuGQ2HQ+IRGJROKRWLReM&#10;RmNRuOR2PR+QSGHJOSAA/ycAO+VQgRS0AJeYAAizMAAGbSKcTmdTueT2fT+DPl8wVGo2Cns9yE1m&#10;uCoJBQUJBKgVOJs2rAAdVkAPquQggkkogA2HtEgAIhMK1S1Wu2RZ8P6hqJ2rEAKh3LeOGQKFQAFM&#10;IkUAAcBAa2K13LoAJV1qeOCoECMAJQPny25XLZfMZnNZupvN5PAAKFKWVXKNMQxpakAC3WZzXa/Y&#10;SJ+bOGQMAbZ5bkAJzeABC78APThRCbAEAIjkAA7cvYyIxc8AKDpbeBQxCdcAHPtAAEd2EUKhpXxd&#10;ntw9I+cAG71RThPQAFf4ABbfOIP77TWbw9z/sACr/AAeEAoYIkCMiShKAAE8FIg9oADHB4AFVCTi&#10;PyjTbIeCEMgAU8OAAJEPoQdMRAAGcSgAcsUIYH0VwNBDWBakB7RkAAFxqiAnRwABWR2AACx8hh4y&#10;CAAlyIABiyPCjjI3C6HJaEToumHspIYcEqgAEMsIgMEtxbGkbImdcwgAC0yIo4qOSYhsiCWABITc&#10;AASTihBlzoAAbTuiA2z0ABJT6jA00AABMUGiBb0ND0QIPBpF0YACnKeh48UkABD0qnp2UwAAOU2A&#10;DwSTNDqoeI1Rz5P0FBO5tU1VVdWVbV1X1hWNZIQe9agAoqjJOP4APsfyEBzYAADLYacn3YwAE9ZI&#10;AGVZjqIJHwCgAM9pgAR9rAAAls1nbduW7b1v3BWbbVqe4AGxc4AUwdiEAjdoABleAAAHedw3re17&#10;3xfN9X3fiHtsbmAABPQ2gAXODIYNGEpemN+4bh2H4hiKEIGgmJYti+MYtXoAGTjuBT2qxmoQBmSA&#10;AP2TgAOuVYzlmWp2a5roLYIASExoVILhkWZcADzki8g5gAfuhAABQFgcAAvjWOwACqMKmZ3jK3ri&#10;ua6ruvK9r6v7AsGwrDsSxbGseyLJ6hsuzbOkRdFiVIAEmQo7gAep5nihBGbtn+0bzV+NlDvoAYSN&#10;Ctq6h4M8KABrcQAEMghfjnjFKBQWc6zsO1oDugQ76hMS8fKohnr0vWicGvgK75Poh+NzO/T+P9m8&#10;AtAhcCCJLtTogc3bgAM3dAAWveohaF5XongNeIABZ+O/r/oPER0xJE0UHLFUWQPFzWo/GR7S8Bcb&#10;xzHZWR7H6FyqcAACp8wAZChkz+AAX2p6F/4AAUn5zhOXxStLAQy1Lnqe0ihqRpAAfgC8iD7QBPgW&#10;i6okUBgABcgcAA64hAAAVgonNOqdwbJ5T2n0SSf1AqDNOQ9QxeEPhIIQotRqjyICJhYco5hPBqQx&#10;ecDNwQ+iGQMeBAokMDArQ9OOckC8QW9RDiJEWI0RzXjMiU6ANwABjxPIQtkAgAA4RVeSzcnA3otK&#10;lg6bkeRCAVxhZ4egIMZQAQMiRGmNUa42RtjdG+OEcY5GxFxHWJgABtx5iitoUcfWmBVCq8EAcc5C&#10;SFkMR4gIgD/gT/AEFg0HhEJhULhkNh0PiERiUTikVi0XjEZjUbjkdj0fkEhgzmkgAPsnAChlQAfs&#10;thBcmAATUzAAJm0inE5nU7nk9n0/hUuABnM8FTqdjoHA8FN5vgp8PkFBoNoFVib+rAALNbACrrwA&#10;gYADIdEAANx8RYAG4+IlWt1vuEafD+fIAUTtWIAVDuW8cMgUKgAKYRIoAA4CA1wVruXQASrrU8cF&#10;QIEYASgfqNxzWbzmdz2f0FvaTMYwASSEOwAbzZasII2vAC52Wh2m1223ADi3QAL+9ADA4EQCfD2O&#10;zGfH3EdMXLACg51ggUMQnTABz6wABHZhD57mOSqV6vXh6R8lmNxuij09QAK/tAC2+EQrD+AAB+0Q&#10;c/5AAq/gAeD/oYIkBMsShKAAE8EIg9R6AAMkHAAVMIoYBkKAAIMLgAFENJ6G8OsEKYpoYdMRgA44&#10;ZgAcsUoYH0WQJAwWxgkB7RmAAFxsiAnRyABWR4AACx+hh5SEAAlyKABiSQhgJSWAAhycAAQSinIB&#10;SoAAfyuAAky0iBwS6AAQzAiAwTHF0axuiZ2TSAALzYAD5oYD84gAI86AAB87pzO4HgAJU+gAGNAI&#10;YZdBgAG1DIgNtEtMSRJIwNNHgATFJIgW9KgAJFMIQe9NzKO1PIhR40gAS1SJ6dtTgADlVAAfFWoY&#10;DtYTnOoI1onKpqpLQkgAGleOTX1f2BYNhWHYli2NY6CpafoAEZZoAEPaAAHjaaERgFoADNbMzAWn&#10;JXW8ABaXChD7ADbFtEHdAAArddkXbd133heN5Xnel63te98XzfV934iNWnwABIYEABEYLaVqIOGG&#10;FJSlYXYdfuIYjiWJ3ogaCYpjGM41fUZnsABP5AAA/ZGAB3ZMhFABiABW5ZL8w43mGYpE4IACYJiC&#10;nqeqOhkGSC1KtQb5kAB1aIAEBLaaekoQFAXROP5Hk/NYNA7oWNLmuq7ryva+o2v7AsGwrDsSt7Fs&#10;ax7Io2ybKsuzOq7dt+4I4dJznIABIkEOgAGQYBcoQ4YJgAbXBABJYJbjw9gxGdIADjxoAFPyCIVo&#10;CPH8jOgj305YxOa56woW6ZCPCObsO0g7uLq77wOt0bxvK870InBb2Pc+BbPkrNyPw/T+BU/0AIXo&#10;8ywQE6KUSNtI0mfnlIRdYKgAQ3oQbB7P8VErkRScsVxbAsXxij+O23HEdR4VkfSAh4pfSABYfY6G&#10;LoNOIPgAR/6AAKP7ttLpwZcEMxTI9x8JF02AXaG0UhaHWgkqFCgdBJn1BjLUKoch7xlFqNIuqF5A&#10;mFKKWUwEghCb3IGRN6F8lhQiFBFhQABSpfQBwtJ6rBqg5IZEMV4DRzgoAAArh04iHkPYfQ/iA1Ub&#10;sQwABliMb84JYUKAMQ+iEHsTwAJUAESA/48FmLOJIOYhCqgOJlSKEsAABIxRBjJGWM0Z40RpjVGu&#10;NkbTNjjjgAAOkcwALeFcAB5Q/DDFKAATALiz1ovNjdIOQkhSLEBAgD/gT/AEFg0HhEJhULhkNh0P&#10;iERiUTikVi0XjEZjUbjkdj0fkEcgYAZclABelAAbMrhASlwAU0xABHmkhm03nE5nU7nk9i70ekFJ&#10;ZLgrCYUdBYLgpzOcFPZ7goGA0+qkZXtXABgrQAcldAACsAAH5IKAAPSJTIAAYEAlVt1vuEefD+fI&#10;AUTtWIAVDuW8cMgUKgAKYRIoAA4CqdwVruXQASrrU8cFQIEYASgfPlxzWbzmdz2f0Ghfb7fQATKL&#10;PwAWKnToAfr8fmGA4HACy2wAI250O73m930FcHBABZ4gAZHHiAT5QAW3NAA26EQc3TADV60IE3ZA&#10;Ab7gAtltzhi8QAUHlAEjhaE9QAplNBHvhD5+WOSqV9lMiCR/QAN39iigKCK8BOY5yHn9A4AADBSI&#10;HPBoABVCAAHhCaGB5CwAEvDIABZDiKEPD4AQ+Q4AHnEqEPeBD+P8QUWNk2jOHTGIABnGgAHLG6GB&#10;9HTLEoSgABbICQHtIYAKSpSHidJIAFZJgAALJ6IDjKQAEtKoAH1LCEAbLYAEDLwADZMMnSg0DgnA&#10;AAQzSiCtDBHkfSMjAgTkABgzqhgLzwABVz2AAdz8r6ws4kplue6KHjbRAAElRaMDTRwAExSKIFvS&#10;gACRS6GFpTSTpSd9PIYD1QgBTRaR/IKLnrVIANg2IH1chDciMABd1ohgLVumCZCDXdAAE39f2BYN&#10;hWHYli2NY9kWSgxSWYAFHDSAEAQTBYUWqAAt2wAANW2nBk28ABNXC86BIQKVzSpK08AvZV2Xbd13&#10;3heN5Xnel63te98XzfV9p1bxkgALWAgAb2CIRdUuy+L+FABFF+Ydh+IYjeKBoJiWLYvjF9SGewAC&#10;rjwAUovqRgHkgAD/k4ADrlWGPhjOXZenJTsiAAyDIgsiI4GIYoKVpWoLNWYIQRmhgA9RCAAeOksM&#10;BIFKyNY8AAK4xjboOqrmuq7ryva+o2v7AsGwrDsSt7Fsax+Zo0ybKsuzOq7dt+4JyWRUE+ABPElo&#10;55Hedy1ZKPm/gAQHBbjwiOyYVgAG1xQACtxoABJyCMH7yYAP0SIAb+zJ782iAR88ABmdCAAIdIhk&#10;9lWABF9UAB3dahFbgsACnqgmgju8ti4vEMTyPM9CFaM+73Zagz5Lq+r7Pa/L9v6Nz/qBqMBuaWyI&#10;QOf1pgCiHigADPuABTx3oZNIQgAUfyz7P6J2YUgADp9oARidKGB1+dFUZGgZs7+EZxrG5yxyjtHq&#10;PkgAtSEkROCSElOHTGAUiAk4HAADxBEADGyEIKewEmDAABHwbAAdkExoUzJoaAQ5NibkilJIw8wA&#10;EDhJkMLAr5MIbAACIhoAABMNzOqDUKDYiCiGqKLEko1R6kRMKTUqpcJBDBjxLAAGaJwABqRRIYVI&#10;qYZYrAAELFkACrgHkMeqAAZUYQACKjIAAJkZwAO6IQ8kR0bYXFhDRHGGcNUtgNcLHePEeY9R7jui&#10;Uea11sizkEQg2ZtAnyHAAESRTtzwEegoeUUDoHREHAVJUAAm5MHDOLBaPknZPSflBKGUUo5SSllM&#10;r9VjvJIxWDKQwGUrz6H2BxLOU8tZbS3IsQGAP+BP8AQWDQeEQmFQuGQ2HQ+IRGJROKRWLReMRmNR&#10;uOR2PR+QRxEyMAHuTAB+ymEEiWABKy8ACGZAAAzWQzecTmdTueT2fRNyOSClkswViMSOzYAJdLwU&#10;ymWCgIBT+qR01VcAJutAB+V0AA4IBIAIBJKEADAajyq2u2W2bvh/PkAKJ2rEAKh3LeOGQKFQAFMI&#10;kUAAcBAa3K13LqXOtTxwVAgRgBKB8+W7LZfMZnNZvOZ2Ds9ksMAI4/nEAOVwt2aTYq60AKnYZ7Zb&#10;PaRI17cAKHdAAE70ADfgAAncMACzjAAQckAPDmABx88AJjpABd9UAPXsRQ7dsAIjvasAwwX+MANL&#10;zRA0ekAIT2AAJ++3GL5ABQfUAQOGexCAA5/0AARACEHzAaXJg/o5ogSMFAAN0GooekIAAK8JgAW0&#10;LIgf0MvAigXQ6ABpxAhipKmLcSgAL0UN43xtxYAAZReAEOhcABwxqAAmRwABqR2hgCR8AAhSCABD&#10;SIs4YBgAAByUiBrSaABVSgABcymABGSsAAdyyhh0y4AAZy+05ynKhgfTKyRKEoAAWzWkB7TcAAFz&#10;iiDhicABWTuAACz0iEWG3LEtHXQKGT0AoACbQ7uu+ElFw2h5n0eu5UFQABjUqABH0wAAaU2iBwU8&#10;mKZoeMFRzPNM4gWjBnVVL0wIfAAEAAM1ZAAQdaq+BwHIoX1d0jSaun4kqThHYaGGXYwABtZKIDbZ&#10;gAElZ6MDTaToumh5b2uACWCQhh5W6ABA3BS9MvwhdTgAJV0AAMN1gAEt3ABTxwAAWF6AAU17gAeN&#10;9AAP1+gAP+AIQaGBgAGODIhV4ADHhYAELhwAAfiKKF/ijXti7B635f13BK2uPY/kGQ5FkeSZLk2T&#10;p5gZoN+4J9ZchDkhBE8U5ikEMn8ABsZ1UoAHxnyEOMFgAGTogAAVo+UaTpWl6ZpunafqGo6lqeqa&#10;rq2r6wzkBrk+QxXtfCDxGAAv7IACRkSAAK7VrO2bbt236ggaCbhum67tqj8GPvU/h2hgPb+ABNcE&#10;AAj8Lu/D8Qn0NAASBIILWzlngjtQmua6CgOA/EoU/Asc7J8ooOCIJgq0ZQloAAPhGE3NdYgq4Lku&#10;i7LwvSNr4vzAMEwjDLaxDFEqxjHMgyTKdb4vjeOnZwG4bGGjqMwAG6bBpoQH/qgAYHseR7SOxQLw&#10;AFH8DMpq8Ie/LKUqYShcIHoAAU/cACgqEh4p/pngMfu+L5vqUD7oE/J7UDn/QCQdraBRKn8P8Q9B&#10;QkUGIOIm+tCSFELC2Qwhp8ZFEShba+KYjjRwFAADlCFWjkCDK1EGw1h8BSJs1A5C0hBKR+o0RsOa&#10;GhDErCMgQgghaXB0qsBmmFMZC0yg+Z4msFqbU3rmIenROyeFCEUDjFFZy0GbkUUWCQAD9wMEIV+A&#10;AbkXwADsjEQhzDmRJxnAAU8qBD14qgBCRBUYYGeRKI0FKOy816rkIc2IFEfQAASkAQhlw+gADRkM&#10;ACFRBo+goABGcSYAAiSRWKsdZINllrNWeJJaK0zpCYIgtcvS2iIC8lIAAN8pwAJNGsVUQErV/sBI&#10;WFaWUTRWP9bmQ6C8iz3HwIPIM8p52fD4IRFeRsaJRPbmRMmZUy5mNOhCHJxjjZbEIjsFIAARZsGD&#10;cwSBjAABZTfOodYhbDhCgADxOcADYpmzrnZO2d0754TxnlPOejITmOSYMDFeCnyDo+AIAATlAQAB&#10;coIklJc9aEUJoUQ0gICAP+BP8AQWDQeEQmFQuGQ2HQ+IRGJROKRWLReMRmNRuOR2PR+QRRySMAFC&#10;TABmymEAuWAA5S8AHaZAAGTWQzecTmdTueT2fRdtNqCmg0QVfr+OgcDwVPJ6ClotT+pSF5VUAFys&#10;ABZ1uEBMLBgAJtXsQABAJBOp2m1Wubvh/PkAKJ2rEAKh3LeOGQKFQAFMIkUAAcBAa2K13LoAJV1q&#10;eOCoECMAJQPny2ZXLZfMZnNZvOQd1ulzAA/m0ugBsNNnQgY6sAMnXAAC7HO7PabWHH3cABG7sAPf&#10;fVMFcEAasYgBU8cABvlRB7c0ACjoABx9OIFjrABIdkABfuWwxd8AKDxACBwxCecAHP1AAEe2EPn4&#10;YlKpX0+uHpH8AA3fuKPT/AAK8AgAW0CIgf0DgAAMFIoYkGgAI0IN636LuCBSXJgQcMoQesOAAM8P&#10;gAXERAAdsSrYTkUAAMcVoYdMXAAGcYgAcsaIYH0bsiShKAAFsepA5p7AAlgFogJ0jAAVkktg2SJv&#10;8egAC3KIAGHKgAHfK6pqUpZQy5AEBIecEwgAEMyIgMEzxzHcho4oKhDLN6UJVDh6qmF07AAS08gA&#10;Hc+IYZc/gAG1BIgNtCgASVEIwNNFgATFHIgW9IgAJFKIg+C4ERTIAEvTgARcdKcgTUQAELUoADjV&#10;CGG/VYAO+MQAGZWIAScqYU1tTdOh/XTbV5XtfV/YFg2FYdiWKqVPgBG4fABNqEAfZ79P4EFpwTBa&#10;PmzbC4lEUQAHPbyVpa1xkgAFdy2Nc90XTdV13Zdt3XfeF43led6XrezNwOfwAFjflWvAeGAIQDuB&#10;xDEYVYPe+E4VheGXUgaCYbiOJYndx44sABA4zXBLgAfGPAAAeQgAJOSOw7QR5RimVZWnznPkgtTA&#10;Bi6OCYJiClaVqCgMwmWIbbxzgBM4wAAXWioQC4NA6ABRly1ICafnuooKty4Lkui7Lwja9L4vzAMF&#10;ni1MMxDFMYjbHMgyTKalte2banR7HrJ48jOKoAGmZpkIRcoVgAXO/OS5e3cEjFxUPRJkcQABvcWk&#10;FRATclzCHyQAC7yoAVsFIAAFzaKCXz0BwKhctAAP3S2iNyaJstY19ZjbyIEhEFADUlTVQOL2Pcg5&#10;9d3RtHjh3/X4ghRJ+IAA2eO/r/8q0pYeahnNgEAB+enavZou9Q5gAV/tgBVZvopZ4HgA85CeN5CF&#10;yAAEuFCABS/cABo/jWb/o+CX7cvW5Nf0AGDhUhiJR2gABlAMAA4oDEMV0D8ADxBJo8R8R99IEYJA&#10;Ad2PohgUoMF1FQKhJYBSMMWHiAATsI4NQcGpCdCQ9yQAVhYAAGELz5H0BLDMiCNBygAA9DkAC+SG&#10;KucMJJIRLSNw8G7EWEUJF+F0G5Et6T1CPsDaUE+KQAA9RVAABmLBDBoRbRgjKHhCw3xhZMJAjDto&#10;xkMdk6AWyk1KkTTmAAU0cQAP6E0AAZ0d4doIIuBqPgAAjx/dPC6GBC4ePeiOJ1fa/RtyLAAPuRxI&#10;AOSRAA54JbpHTR8A04OTUm5OSdk8u2Rw+3eiYAAHmUwAI3kHB5KsAAXpXAAaeAQkDHh8RqaI0aCp&#10;CGhQ/AAA2X0n5gTBmFMOYkxZjTHmRMlYA7pmPjPQnkSwAFLkIUoEgAApJsAAAnNuZU3ZvTfIUQGA&#10;P+BP8AQWDQeEQmFQuGQ2HQ+IRGJROKRWLReMRmNRuOR2PR+QQx9SMAKqTAA9SkAOOWQgPy8AJiZA&#10;AkTWQzecTmdTueT2fRtpNKCmg0QVjseOhEIwVVquCkMhz+pTpr1UAGWsABi1uECMUCwAJtXsOp2W&#10;zWedvh/PkAKJ2rEAKh3LeOGQKFQAFMIkUAAcBAa0K13LoAJV1qeOCoECMAJQPny0ZHJZPKZXLZfM&#10;Qs7mW8MtiL2ECbRABX6UACrUZnVavWRJz68AMvZABn7UANvcAB07sAPTfAB58EABPiAAKccABXlA&#10;ASc0AD3oAAXdMAAnrRxk9kAKbubrePvwAAV+MAFvzADRCYAAH2Whge8AKn5ADwPuEAz8AAq/sADj&#10;/AAAcAoQf0CAAZ0DgAUsFOA4SDgRB4ADFCQABlCqKPqABYQ0ABew6AB+RAhALxGABCRM9b2oue0V&#10;gAW0XAAXkYgAcsaAAesboQ6wEv6/4ux8AAQSCiB+yIABrSPDkPG7JYAHRJwAHfKIAG9KgAAtK4AP&#10;wBgAKUpYPS+AAUTEAAbzK6TqIekZ9MKSpKgAas4IQAU5wpCwpzu5Llo/NQAEVPwAHBQKEALQgAKg&#10;qIo0TAEBI3PigqEX9IgAb9KO8dMoSkcVNStLAFU84zkS+DzTtS/wcTDMaJnxVcSxPJx0IQAlZJom&#10;wl1sAFCAKnLgnmACjqRX4AHJYdLAAdtj0wd7huLB4EAADVoABUUzhdHlTg7bCIWOdoAEZbwAHXcN&#10;B0KKFygAI90IwYV1vi+Z83ehAIXkAAz3qAAS3wjhkX2ABZ38ACqmuAB4YIhlmgAE+EzJMwf4aAAM&#10;4gjFeAA7JkgAY2MWFYlX2NZB3Y/ZYJuq69oA0AFsA7amFhuACXg+1uYZjmWZ5pmubZvnGcrOgdAU&#10;ENWfgAXGhXHXQ26MAAWaSnNNHEtpRFFKcqoPEYLgAS+rgBRIo51rmu69r+wbDsWx7JsuzbPtG07V&#10;tbL54aO3gAOW5AA95gABniDkBvQAD3voAVkAm2cFwfCcLmyBoJw3FcXxmv0eAA48juj4QIf0UACA&#10;BDc1uO5gNz3G9B0KfHue6CpmlA9ILViOR+ABIEggoJAl0SJGV2wADT3MDQQg4ciAI4AEKS5Udp4q&#10;ErUti3LguS6I2uy8L0vi/MAs7BMIwzEI2xTGMcyHje/8Hwp8Qg6DJuhbleAHKgAEP2gAUn4AAHX5&#10;/F+qdSIftinj/YAXetiqx8JZPyloAADYDAAAfAlv6syeDygcAB/Y8QAP4TyBUAAC4MGsY+O6CaRS&#10;DgHhBBeDKAQBkQfWb4ej/V4EHVyABeQECOIgH4ACBw8oOv5IPAYBpfYQnscwRuGUEH+MEHhCotkL&#10;FCgciUyNHcQEQwoiFBJFY9lwLiAdFeHgBwAKeAUyGLan05gCIwhiIhCIfQiAXEwnLPE+Q1IRCSBE&#10;Co4E8QxFCCIAIpsdW5DqLMAktnEZEjpy5HIAIMV6QeOEVwHQLcCWd/0NIHxuigjcesfgAOeMBC8A&#10;DsnZyYIwzx0jpZKRvQFAkB6i4SkbSisqIJB5BRcABGEkEoUmpPloQuFoGJdQFgOTyNsD47yTRxAS&#10;T0mpOSXc+/aZUy5mTNmc4ZPgrJpAADpNUABrxzkIZQAAPE3Y1EfgoLucQABZTlABIWOASp1GNEoJ&#10;RaSYJnzxnlPOek9Z7T3nxPmfTM0+EmFU3xvzTCEAboIWETYmwABJoVPuhlDaHEGICIA/4E/wBBYN&#10;B4RCYVC4ZDYdD4hEYlE4pFYtF4xGY1G45HY9H5BCHjIwAi5MAEZKQA+ZZCCXLwAppkAAdNZDN5xO&#10;Z1O55PZ9F4FBW02oKSSTBW+346FQrBVCoYKRiNBQGA5/V50wa0ADZXQA1LBCCASCgAD8j0/WLVa7&#10;ZO3w/nyAFE7ViAFQ7lvHDIFCoACmESKAAOAgNbVa7l0AEq61PHBUCBGAEoHz5bctl8xmc1m85nYW&#10;lEMeAAslOngA/H4+wAINYAKfUB9sc9s9ptdtt9xud1u95vd9v+BweFw+JxeNx+RyeVy+ZzbW5ugA&#10;Dv0wApesAIHCCp2wASu9OXn4QAj/IAHB54QFPUAEJ7QAZ/hzvl8/p9ft9/x+f1+/5/f8/6QnrAQA&#10;D3AoAEzBAAHxBYAAFBwACJCIAE7CgAA5C8AQzDUNw4hKBoJDsQxFEaMOyYUTgAJ8VAAkZ4oQCcYA&#10;AaMZgADcbRJHEcoYoMCD2gpDkOkI1jWgpBEEgoJAlHSFmXJoADRKAAGdKaEBsHghgARBNlZJb/Le&#10;uK5rqu68o2va+r+wLBsKtjDsSxbGo2x7IsmysuztO87EKOoygAX5bFeAB/H8frVta14ANiH08UXR&#10;lG0dR9IUjSVJ0pStLUvTFHOyWtOAAOFPgAbtRIQCNSuk6gLVSkDsxmaIAElWCGCDWdX1iFlb0zXN&#10;dV3Xle19X9gWCkJx2IAAmWOABpWUhAFWbU47gAPVpAAAlq2Fa9sOSgKAP+BP8AQWDQeEQmFQuGQ2&#10;HQ+IRGJROKRWLReMRmNRuOR2PR+QAB0yMAFuTABeymEAeWABHS8AGqZSGaTWbTecTmdTuPuh0QUV&#10;CqCu93x0TCaCpJJQUjkeeU+oABq1MAGarABjVmECgWjIAJZVL2o2OyWWaPh/PkAKJ2rEAKh3LeOG&#10;QKFQAFMIkUAAcBAayq13LoAJV1qeOCoECMAJQPnyzY/IZHJZPKZXIwMAHgzXZlsRfQij0hZaMACf&#10;TZbUanVavWa3Xa/YbHZbPabXbbfcbndbveb3fb/gcHhY96cUAHDkWtRKIAPvnAACdEAD/qAAr9fo&#10;dKao3uVKqQcEeEAIbyAA0ecAAn1Rh++0AOv4AB5fMAaHh/f8fn9fv+f3/P/AEAwFAb/FLAwADPBI&#10;AHrBiEBdB4AEhCTpuqAULQJDEMw1DaDIGgkORBEMRPY9zyEMAA/RShAAxYu4pimABLxkAAKRrEcb&#10;xwh58rUAA2jagpNk2joCgKgowDAgpFEUgoIAhHKIHJKIADDKgAF5K6EAqDANgAUxeGgAABgGAknw&#10;AtC1LYty4Lkja6LsvC9L4vyyMAwTCMMjbEMUxjHTLP0/z8fB7nuzLNgAaRmGMhAV0ZK0sAxSFAUl&#10;SdKUrS1L0xTNNU3TlO09T9QIgZFRynKpsVOhAL1UkqT0YFYARYAKQHPWgAEPW4AOKeiEBjXoAE7Y&#10;AABhYdYRahZ/WQABzWWABk2cABI2iAAl2oAA72vUNs21bduW7b1v3BbbnH2AA03MABP3SAFkH8AE&#10;LAEAAuXlW1cA1e1w3xfLeoCAgD/gT/AEFg0HhEJhULhkNh0PiERiUTikVi0XjEZjUbjkdj0fjrCk&#10;QAJ0lADxlEIE8rACYlwAHsxAADmkgm03nE5nU7nk9nK9XsFI5Hgr9fsdEgkgqVSsFIxGn1RqULed&#10;VABcrAAWVbhATCwZACdWTGAAOB4QqdptVrm74fz5ACidqxACody3jhkChUABTCJFAAHAQGtitdy6&#10;ACVdanjgqBAjACUD58tmVy2XzGZzWbzkHdjqdAAPxtLgAbDSZsIGGrADG1wABOxzuz2m12233G53&#10;W73m932/4HB4XD4nF43H5HJ5XL5nNzT86AAQfT6XUgYAAXZAA77gAKXfAAP8U5WHlACz9AA6/ZAQ&#10;APHvAB8+Ww2UHeH3AEiYQAVn9ABYwAAB5QG1rXhzA7nQTBUFwZBsHQfCEIwlCcKQrChzQwkiTGbD&#10;iEAdD4AEZEQAC9ErAgOA8LRVFcWRYgaCRbGMZRmjByxsAArRzAqyIOBsfAAO8ggAN0iABHwGxpJM&#10;lIkep6oKLIsoK9KOAKAqCjUNSCkMQyCgUBUloq6B+AALUygAVc0IQCIJgqABIFGWwAA6EKlTBCS3&#10;LguS6LsvCNr0vi/MAwTCLWwzEMUxiNscyDJMpO1H0hSKCnAbhsgAQo6DIABumyaiEB9UAAGDUdJV&#10;LU1T1RVNVVXVlW1dV9YVjWVZxrG4i1uABr11NQIgiAAsWAAAZWGmaao+dVkAAS1lgAcVnIQDFogA&#10;WlqAAF9rgAZ1tLiURRAAXFwAAb9xgAf1zAACd0gAcN2AABd31peN5Xnel63te98XygrylgAAxX+A&#10;B34EhAVYKABU4QAAWYXfWG4c4KAggD/gT/AEFg0HhEJhULhkNh0PiERiUTikVi0XjEZjUbjkdj0f&#10;ir8kQAPElACRlAAkT8hBJlwASUxAAkmkgm03nE5nU7nk9nqvV8FM5ngrrdcdCwWgrAYEFFIpn1Rq&#10;UTodET1XlUjBoPCIAQCRUIAGI3HtTs1ntE3fD+fIAUTtWIAVDuW8cMgUKgAKYRIoAA4CA1pVruXQ&#10;ASrrU8cFQIEYASgfPlpyWTymVy2XzGZg7SZbGACNPxvADjcDcAAB1AAKmrACq12a2Gx2Wz2m1223&#10;3G53W73m932/4HB4XD4nF43H5HJ5W4V3NvRTKcMGnTABY6wACXZkErADF7wAU/hAD68kIJnnAAt9&#10;QA5quADh+AAfHzhhQ+wAoFB5f7/n9/z/wBAMBQHAkCwNA8EIQeUFgAQcHAARkIoQ1AAuq65TQxBM&#10;NQ3DkDoGgkOxDEURogW0TAANcUgAcEWIQDsXpOlInxmAABRtEkcRyh50HQgovi+gpdl2gqBI6OY5&#10;oKRRFILG8dI3JUlkLKQAQWeQAAQBIFAAMQ3j21QvjVJ0CLWtq3riua6o2u68r2vq/sCtDBsKw7Eo&#10;2xbGseyMxT3Pk9lqVZRAATpIEGAB4HcdgAAHRYADzR0GwfPtJUnSlK0tS9MUzTVN05TtPU/UCNn3&#10;UYACvUz8KAhFFgGAAwVcAAcVjRVGI2gYAHVXC5FQVAAGjX1VUZVbxvKiaYkkAA22TUNl2ZZtnWfa&#10;Fo2laaE1tXxogAM1tAAZduoQAlwAAT9xgALlzWpdF0t0gICAP+BP8AQWDQeEQmFQuGQ2HQ+IRGJR&#10;OKRWLReMRmNRuOR2PR+IuORAA2SUALKUQgCSsAGSXABJTEAAWaSCbTecTmdTueT2cv5/QVPJ6Cns&#10;9wV1OqOh0OwVms2ChUKz6qVWLrisS2XuWuAAAgIBAAhEkpAA8opMgCwWGrW23W+Ovh/PkAKJ2rEA&#10;Kh3LeOGQKFQAFMIkUAAcBAa4K13LoAJV1qeOCoECMAJQPny4ZnNZvOZ3PZ/QUCgpdEUdXqVNADRY&#10;UDgcAK7YAAlbPQbXbbfcbndbveb3fb/gcHhcPicXjcfkcnlcvmc3nc/oRFl9MAEHrAB69mEB7uAA&#10;498AA/xTlkeUAKf0AB5+uQNL3AAW/Ho/P6fX7ff8fn9fv+f3/P/ACGn7AYAFHAwADlBIAHfBiEAh&#10;B4APcaQAKYpsAwvDEMvsgaCQ1D0PxAhB8RGABJxMABBxS9T2IOFUXAArBcQopkQxrGyJnCcKCvAA&#10;BXlejqWAAS5LoKl8bpwc8kgAIsmAAasnoQE4WhkAA/EcogMg4D8jvwuS6LsvC9L4ja/MAwTCMMxC&#10;3sUxjHMgjbJMoyzMS5Os7RscxxHAABIkIOoAGWYZeIQCNCgAbNEAAqSpzvRtHUfSFI0lSdKUrS1L&#10;0xTNNU2j71nmABC1CABF1I1SgIQKNUgAJdWLUsCQHjWIAFTWgAGVW9TKCANdgABtfABEZ8AAfViI&#10;QDNjgAc1lU5Zlm2dZ9oWjaVp2oip0WuAA8W0ABTW6AB93BVywizcgAExc4AAZdVq3ZdrcICAgD/g&#10;T/AEFg0HhEJhULhkNh0PiERiUTikVi0XjEZjUbjkdj0fhL+kQAZMlABrlAAZ8rhAOlwAUExABRmk&#10;gm03nE5nU7nk9nr7fcFVKpgpzOcFdTqjo1GsFXC4goSCU+qlVj80KIAWFbhAYDYdk56RIAHZCJNW&#10;tFptUefD+fIAUTtWIAVDuW8cMgUKgAKYRIoAA4CA1rVruXQASrrU8cFQIEYASgfPlrymVy2XzGZz&#10;WbZ7IYQASSEOwAcLdbMIIOpAC+1mb12v2Gx2Wz2m12233G53W73m932/4HB4XD4nF43H5HJisifw&#10;AZfPABk6QAanVhAQ7AAOXbAAc705aHhACm8gAoFBE3pAAi9gAYHvADp+UIK/1uioVHK/X7/n9/z/&#10;wBAMBQHAkCwNA6MmFBQADbBoAGlCCEAtCYAEfCwACxDIAAFDkEQ9D8QOOgaCRDEsTROAB4RUABAR&#10;ayBKEoAB+xmhA4RsABFxyAACR5FEfR+iZyHIgo4jigpWFYjoEAQgpKkqgoui6goCgLICekbLAADv&#10;LcZRoBIEgWAAtjQo4tDNI0rP8tq3riua6ruja8r2vq/sCwa1MKw7EsWjbGseyLJzTQVBxM5gAFwV&#10;5TMQQ48gAe56nohBD0mAA8UtQlMUzTVN05TtPU/UFQ1FUdSVLUyenpVLQEkSQAENV4AHrWSEBvWo&#10;ADBXDAAOA6QHxXwAGNYIAAVYgABXY4AHFZVV1a86ESdJ41WlU9qWra1r2xbNtW3biM2cSNwAAP9x&#10;gAe1zAAAN0gAIt2AASd3gA9ITW7el6s2gICAP+BP8AQWDQeEQmFQuGQ2HQ+IRGJROKRWLReMRmNR&#10;uOR2PR+CwMALySAAtScAOyVQgXy0AK+YAAQzOQTWbTecTmdTueTx+v2CrNZwUwGCCvF4x0ikWCpd&#10;LwURCKCgEAz2rVePsitAAf10APqwQaqkElFEAGs8IYABIKhesW+4XGNPh/PkAKJ2rEAKh3LeOGQK&#10;FQAFMI0wDgIDXJWu5dABKutTxwVAgRgBKB8+XLNZvOZ3PZ/QZ15PB3gBQpVEy9SJmGM3XAAZbHQ7&#10;PabXbbfcbndbveb3fb/gcHhcPicXjcfkcnlcvmc3nR1q9EAGzqABgdeEAntACi0Ya9+cPvxAACeU&#10;AT+gddgABTe2EAP4ABk/MADP7c/8fn9fv+f3/P/AEAwFAcCQKjp1wQAAqwWABgwchAHQiAA9QoAA&#10;2wuAAFQ1A0OQ7DzkIGgkPxHEkPpEHsUAAYsVve+JQReAAsRk8jzRLG0boqeZ5oKlAAFoWiOgkCSC&#10;kkSSCiuK6CxrHCrnzJwABvKIAGjKiEA4D6pDaPhFgAGoeCFJj9Louy8L0vi/I2wDBMIwzEMUxjHM&#10;gyTKMszEwzvPEcGwahnAAQo6DMABynCbqEBtQ4AGJRQAALRs80fSFI0lSdKUrS1L0xTNNU3TlOts&#10;flQMsShKAAQVTAAd9UoQFNWAAM9XgBCIHJ5J0yFEUQAGPXSEBLXoAF1YAABBYdPWLY1j2RZNlWXZ&#10;lmqvBxggApamPEfaEBhbAAExbcoSlZ1v3Az6AoA/4E/wBBYNB4RCYVC4ZDYdD4hEYlE4pFYtF4xG&#10;Y1G45HY9H4Kj5EADlJYYWJQAEdKwAGZdIJhMZlM5pNZtN5xBl+v4KQiFMCkUpCj4KHg9OaRSZuo6&#10;YAC9T4YWTKcAAWzOcwACgWDKVXa9X4k+H8+QAonasQAqHct44ZAoVAAUwiRQABwEBq+rXcugAlXW&#10;p44KgQIwAlA+fLBicVi8Zjcdj5u+32+gAtlaowAkUCdIYnM8ADHocho9JpdNp9RqdVq9Zrddr9hs&#10;dls9ptdtt9xud1u95vd9CHjwQATuIAGFx4QCuUAChzQAROhN3t0wAg+sAHT2YQV+5hUolAAFPFv/&#10;J5fN5/R6fV6/Z7fd7/h8Ysa/oAEt94YdP0AD5/QAB8APlAUBwI16BoJAsEwU9xsQaAAXQgADJH2h&#10;AQQsABJwyAAlQ4AABQ/BcQxEiZ8rIAAiroABhmGjrxgAQ5DoKMgyRGx8SrIFMcgAb8eIQFIXBoAA&#10;5kGSIABCEoUgAAMltaeJ+HmAB5n8eoAIJBERHyfzKFgeBesqeMWI2ty4Lkui7Lwry9L4vzAI2EYD&#10;A6AA/A2NMFggekKAseMTRrPqJn+AYCAAfAPBC3J2HUc85DYLgAGwaZnIQEdJgAYtLAAC9Mz9TdOU&#10;7T1P1BUNRVHUlS1NU9UVS2p+VYAB31eABb1kABDVqABs1whgS12pyoA3X6ZnLYQAD7YqGEVZAADZ&#10;ZYAATZ1VWhaNpWnalq2ta9sMhV53gAG9vAAbdwoQBlyAAWFzgAIN1Q9EFs3dd6wICIA/4E/wBBYN&#10;B4RCYVC4ZDYdD4hEYlE4pFYtF4xGY1G45HY9GXlIQAZpIAFTJ4QCJUADRLQAfZgAAlM4/NZtN5xO&#10;Z1O55PYgrldBSmU46AgFBSKRYKmk1BQ8Hp9UalU4UiKsAD1WQBAwBRqOcUCjwARieWAABQKBqpGl&#10;A7FeAFU7lwAHw/31a7xeYgZAoVAAUwjSgOArVeFa7l0AEq61PesdeDes26AEgnWnj8xmc1UXyFw0&#10;AGMwGrm44xF4tQAgDgXwA/n6/QAAdkAD9tQAd9wAATu9Jvd9v+BweFw+JxeNx+RyeVy+Zzedz+h0&#10;el0+p1et1+xGXb2wAxe8AFD4QAufIAHr54YBvUABL7QATPgABP85z5FzJpRBwb+wAp/8AAkwCrqj&#10;OzAsDQPBEEwVBcGQbB0HwhCMJJ017YFRC4ADVDQAJCeSECBEAAFXEYAApE0JxRFMVOUgaCRXF8YQ&#10;XCoAFNGoADhHAAHdHaEBlHwAEvIIABtIkYyNI6NR494mIKY5jo6CAIIKq4ADOM8kOKbUtAAIkugA&#10;ccwIQF4bB22hHE+AAIgmCrkLat64rmuq7ywni+L8wDBMIvLDsSxbGzojzIsmyrL0BQyJM6z7QtG5&#10;57nseoAD4NQsgAZ5kmGhAQU0ABSU6AAc1BAaj0PUlS1NU9UVTVVV1ZVtXVfWFY1kvB81q7rvxGVY&#10;AFnXgAHLX6IA3YQABpYoABnZAAA1ZdRJySlngAZ1pTEF4XgATlsWJY1Z25btvW/cFw3FcdyM0dFz&#10;gAOd1P6/6uAHd4AELeTbtzct7XutaAiAP+BP8AQWDQeEQmFQuGQ2HQ+IRGJROKRWLReMRmNRuOR2&#10;PRVsSEAGySABfycAP6VAAGy0AH6YAA3zMAAWbR+cTmdTueT2fT+gRBPJ6CyUAPd7x0eDyCq1WwUL&#10;Bag1OqVWHPOsAA+1sAJGvQgCAUDAA0HVBgApF0zVaNKB2K8AKp3LgAPh/vq2Xm9RAyBQqAAphEig&#10;ADgKx3lWu5dABKutT3vIXk3rNugBIJ1p5HNZvOVN8hcNABjMBq52MLJUURJoU7gB+vx+QgzbMAIP&#10;bACo1LTbveb3fb/gcHhcPicXjcfkcnlcvmc3nc/odHpdPqdXrQzYbFodsAKfvABc+EANXyRgb+cA&#10;EH1AAP+3CAcDzzsgA7fUAPD8QgpfsAI3/AAEEAuvAcCQLA0DwRBMFQXBkGwdB8IKs+ZdQoAA4QuA&#10;Btw0hALw6ABcRAAAYRHCMSxNE7iIGgkURZFsCnxGAAEVGcZRoesboQIcdLiVRVAACUgRdIUho0dB&#10;0IKLAsIKYRhIKgSOlEUSCi6LsiOOlR/AAYctgAMUvAAb0woQCgLgyABHFCWgAA4D4ROEty4Lkui7&#10;LxKyfr6v7AsGwrDrYxLFsax87I8ybKsuzNB0SiTPtC0bSuSchwm8AA5i+JoAHWdJzIQDlOgAR9QA&#10;AKNRgAAdTUVVFU1VVdWVbV1X1hWNZVnWla1sqp41yABU14ABL1+ADtmgjgF2KAAGWQAAJ2WAAVWc&#10;AAXWiAAMWoAACWujBxW0ABAW6hg8XArSuAVclb3Nc90XTdV13Zdt3N6eV4tq25JXqAB9XwhAoX3H&#10;kfJsAt34DgSfoCCAP+BP8AQWDQeEQmFQuGQ2HQ+IRGJROKRWLReMRmNRuOR2PRFiyEAGySABoSeG&#10;MaVAAcy2Py+YTGZTOaTWbTeKJlMwU+HyCux2R0WCyCs5nQUCgWcUumU2LPaoABF1MAIKrAB/VmED&#10;cfEUAIdMqqnRZQOxXgBVO5cAB8P99WO4XGIGQKFQAFMI14DgIDXFWu5dABKutT3LDXA3rNugBIJ1&#10;p4fIZHJUt8hcNABjMBq5OKIg8GoALtZKgAQMAAPUAAyasAInXAAH7HObPabXbbfcbndbveb3fb/g&#10;cHhcPicXjcfkcnlcvmc3nRGsv4APrqAB89cANftABV90AK3wABw+OOATzADzAQABX2AAY+8ADf5A&#10;AM/WILn8ABU/uEBD/AARkAgAMUCAAAMDufBMFQXBkGwdB8IQjCUJwpCsLLk0xpQ0AAzQ6ABlRA/r&#10;/kdEgADDE8LxTFUVtwgaCRZGEYuceMaAAQ0bgARUdIYNcegASkgRlIUho8cxzIKM4zoKWhaI61IA&#10;FkWSCiUJUiOWZ8sAAN8tgAYcvIQ8ylDqQhJgAIgmirAwBAEziyrOtK1rat8rIuAbTgAGQFhSAADA&#10;CpSDiIBwcgAHQGBgAACz8uJjHmZ4AFueRhoQeZ+HqABun0cQAHqfx8Toh7EsWxrH0/UqJMqy7Ms2&#10;3LTGIXkmkiQQ6gAdx2HShChqITFdgAHdfVNYFg2FYdiWLY1j2RZNlWXZlm2c4TrnyAEsUcWNrO+8&#10;J020th8U86k5otA4AgADtyzwGQZXPdIJXYACdJ2ad4oQFd6R/IIgXxZ99X3fl+39f+AYDgTgkbgq&#10;qqueWEoRfAgAAU2Hvo+2B4niiYoCgD/gT/AEFg0HhEJhULhkNh0PiERiUTikVi0XjEZjUbjkdj0J&#10;f0hADCkgALUnADnlUIEMtADLmAACczj81m03nE5nU7nk9iEiACuV0FOh0grhcMdIJBgq+X0+qFRq&#10;U3flVACXrAAQFbADur0IFAtGQAPKKTIADogElThygdivACqdy4AD4f76tl5qYOAYMACdECDmQECF&#10;6j7Ye7eACOdKhADcfLiw2Tj5vWbdACQTrTymdz2fqD5C4aADGYDV0EMdDmcYASKAOYAZTEXgAgYA&#10;BO5AB63gAPm/1PB4XD4nF43H5HJ5XL5nN53P6HR6XT6nV63X7HZ7Xb7nBe3fl8xXfjADH8wAcXpA&#10;Dq9gAefv20CigE+gAD/3ADj/QAfX9hAjwAABMQGAAQQM7sEQTBUFwZBsHQfCEIwlCcKQq4p1wwAA&#10;sQ2ACnKeg4IRCAA9xIAA3ROAADRVC0WRbFzPoGgkXxnGjsHjG4ADRHQAFRHqEARIAAErIYADFI0a&#10;yRJKPHSdKCj6PqCk4TiCvkjAGgagpSlKgomibJUFnNMMcx2W0ygAfs0AAA7dCSKItgALg0jqAAJA&#10;oCzOlkd6nl2eRjP4f5+S+jAFgEBIAD8DQ1AACACSw6ZvnwcgAFIdxaAAch9HRQSHiiYDMDiWBszo&#10;c8mgKeR5AAAKDH8AoCrqDQPTOBYFuwAM0gScLFAGfB7oQfgEgUAB7hCtaLgGep6xSddNVTVR/AOB&#10;D+AiCbbAOA6MxkBJyHAAACHnVCDn2BoHAAfIMA221WoYAdvxSdp118B4IgAZBbGU2wEUM0B4nedo&#10;AFWUBKgAWBTSmex6HmhAhYWABT4cAALYjTeJ4piuLYvjGM41jeOY7j2P5BkORIM757AAZmUXoZBk&#10;AAaWXAAbOYgAbeaABG54o4AWdAAMOegASmgABIFo5HoujaPpGk6Vpemaa7hZ6gAAt6m9z4IOHmsA&#10;ASetgAGGvadsGwpugICAP+BP8AQWDQeEQmFQuGQ2HQ+IRGJROKRWLReMRmNRuOR2PQlYSEAFmSAB&#10;8SeEEyVABMy0ABqYR+ZTOaTWbTecTmdRB+v2CrxeQUymWCuNxx0olGCy4ABUKzuoVGpVBd1UAF6s&#10;AB0VuEA8JBQAFgxm8AEwrF8AAsGA2pwZ0vt2gB2vt4AB/Xa23mpgQAgMACMEB4AAUAgS9R97P18A&#10;BzPt1SZ/PnD5OPhB23UPOl6AAWJVIAAJMlhgAAwKTBULgBwmg6gB6CkWTIFN5tAAEOhzaTTP0EAj&#10;XCUVAB+A4HxwCPN4gASIg92lvtyEPMTcFtIBHRgHs5kgAQJhGACCAG7AkFABwGk6a4UbGMP27iNI&#10;IMABBmseEO8aDkAOMwGsAH2r6GAmYBcgADhTE4hB/gC8RlFkYwAH0DANsokx7nuABdFiVAAFESxE&#10;gAdx1nShAGRMABYxSAAhRZCsXRfGEYxlGcaRrG0bxxHMdR3Hkex9H8gSDIUhyJIsjSPJEkyVJapH&#10;jJwAGxKIAGrKgAGlK4AGhLQAGjLoAHhMCIAdMYAD5MwADrNMmTXNk2zdN84TjOU5zpOs7TvPE8gA&#10;fM+AAMk/gAUlBIQBNCgAO9EAAONFgBMYHT1SFI0lF6BoJSdL0xJB302AAe09KcqoOpynkvUoACfV&#10;AAAJVdM1bVyO04AA8DwgpNk2grTIwCIIqWTKCqSgtWVfOh9WKABO2QAA1WWhkJg+ADWEEAAciEJL&#10;BgKAth21bc1hUOYxgACxcFg0h/Lue4OWea5DkuAB4vymQPkuRdwlqVoAAEfh+AAe4Mg4ABujmQAA&#10;HqFgYOMd64heMoqUaapoIQeAZBwABnlKW6MAoXZaAAFo3C6hhllSoJ6BcGaMp7jo3i8AAKF6WyEH&#10;WIglgAbQ+EVCILg0hgNFOToABOQT0oWYxeGjPYNsEvNzLuaBlGIABGj8OAAHOcZvoRVbDETrgADb&#10;r9r2zbmx7JsuzbPtG07Vte2bbt237huO5JnMC6nNu4AG/vWKmeZ4AGDwAAGBwbhX0AAP8QABMcWA&#10;AkcdufIcjyXJ8pyvLcvzE6G1zYACHzwAHJ0KEBL0lA0GGvUNJBnM9Z1qNICAgD/gT/AEFg0HhEJh&#10;ULhkNh0PiERiUTikVi0XjEZjUbjkdj0FQkhAB9kkMMcnACGlQAC0tj8vmExmUzmk1m03ijLZcFIp&#10;FgrxeMdKhUgqMRkFD4fnFLplNp0Ie9RAB+qgAo1HhYcEAjqaPUAAEYnFYAANlp9ntFptVrtltl4q&#10;OZjli4WFkfz+AD3DlKa6HS4AeI0HMvEqFPAADSoTwAAT8fYAewdEIAvqWADyGY4jgEd7tAAvMtEB&#10;zVaEIeAyzTPUq3ir7x4ZWCmAAoPxwhjKV7DAD1FAsjL9foAFpvLwACi9W0IdZEJYAbR8RQAfQXDU&#10;MDSnToAE6COkMYy8aIAfIbD1odbocoAPBnKwAb7aa0MN/zACD+wABv5t37/n9/z/wBAMBQHAkCwN&#10;A8EQTBUFwZBsHQfCEIwlCcKQrC0Lwwgy7rwfEOgAecQAAdsRgAWsTAAcsUgAO0WMQDTqwzGMZRnG&#10;kaxtG8cRzHUdx5HsfQZDYAEXIb1Dww6DrKAIADNJkhSI/IGx/KUpyop6BoJKssy1Bhsy6AAbzAwC&#10;gIQEsygASE0AAJU1y3Ns3I8gSCi+L6ClGUaOgYBiiqwM4zzfN0OnwAArUIABZ0OhgVhiGoAEaT5Z&#10;gAAwDgPP9K0tCK4LkCy6LsvC9L4vzAMEwjDMQxTGMcyDJMoQ7LMwzSNs4zzQNE0jTNQADVNYiYAn&#10;0fQAAyVxSO0QI5u88DxPI37guG4rjuSg7lua57ounGCFOu7Ltu6hbvvC8bypsgbxQ8O4yCkABpmc&#10;ZCGTWJQAE1eIAA3elL3te98XzfV935ft/X/gGA4FgeCYLg2D4RhOFYXhmG4dh+IIUdOJgAKWLAAY&#10;2MoQAmOAAnSdhhkOI5HkiKICgD/gT/AEFg0HhEJhULhkNh0PiERiUTikVi0XjEZjUbjkdjD3kAAN&#10;UjACkkwAfkpAAGlgAM0vACJmQABU1j03nE5nU7nk9n0/jzVasFGAwgsqjhAIEFSaTgosFlAqVTql&#10;VisDADZrQAMNdADJsAArEHHRAJAAOSDSIACQUC1WuFxuVzul1u08FRzMYACy4WAAAL+fwAe4cD4A&#10;a6HS4AeI0HM4EqFPAADSoTwAAT8fYAewdEOIQ6WADyGY4jgEd7tAAvMpUAAOarQhDwGWmZ6lW8UA&#10;L5fOUVCfAAmRB5hjDZDflAPCEZfr9AAtN5eAAUXq2hDrIhLADaPiKAD6C4ahgaU6dAAnQR0hjGXj&#10;RAD5DYenlYdbocwASSE9TGXy4hAAwAAAZwGABKwMAAbQSu8FwZBsHQfCEIwlCcKQrC0LwxDMNQ3D&#10;kOw9D8QRDEURxJEsTRPFEUxVFcWRbF0XxhGMZRnGkaxtG8cQ0fUdgAVEfAANkggAeciIQIMjgAW0&#10;lAABEmxzJ8oSiqaBoJKUrSvCrBMGWkuAANsvgAcUxIQFsygAT00AAGk1yxNs3I85qCi4LiCx+jgG&#10;gago8uIAA7DsgoBgHN9BqOlRd0OtA5DkABsUahgeiKJoADKOQ/gADgQBHQlN05C68r2vq/sCwbCs&#10;OxLFsax6bsiybKsuzLNs6z7EtE0jTI21DVNY1zYNkg7aNs3CKAEe57AADpQEqAAREkQyEH8AgCgA&#10;YhiG0AB+uU5jnOg6TqOsg7sO07jvPA8SFvI8z0PUhb2Pc+D5JurByG+bgAE+SdnGIXhaJQpCDBFg&#10;AAELgYACngwAALhNO4XhmG4dh+IYjiWJ4piuLYvjGM41jeOY7j2P5BkORZHkmMTEcQADrlQAFXlq&#10;xIEhBQZkAAv5rkub5wiCAoA/4E/wBBYNB4RCYVC4ZDYdD4hEYlE4pFYtF4xGY1G45HYo5ZAADrIw&#10;Aq5MAH5KQABpYAD1LwAfJkAAHNY9N5xOZ1O55PZ9P48z2fBR8PoK9HpHRoNIKpFJBROJ6BU6pVat&#10;OXrWQAqK4AEJXwA4LFCAIBQKAB0QSSACyZjiABKKRcAAFdavd7xeb1e75fYwKjmYwAFlwsAAAX8/&#10;gA9w4HwA10OlwA8RoOZwJUKeAAGlQnro/H2AHsHRDj0OlgA8hmOI4BHe7QALzKVAADmq0IQ8BlrG&#10;epVvFAE9qSHk4kgAIUui4Q+giEwAyFyzQA/QaD4y/X6ABaby8AAovVtCHWRCWAG0fEUAH0Fw1DA0&#10;p06ABOgjpDGMvGiAHyGw9HIGABxG8bYAFITBGAAYheFo/R8HuhANQgmKZi9CgAAXC6/QzDUNw5Ds&#10;PQ/EEQxFEcSRLE0TxRFMVRXFkWxdF8YRjGUZxpGsbRvHEcx1HceR7H0fyBIMhSHIkiyNGCUn4ABX&#10;SYkSSHFKCEBHKYAF7KwAA/LMjy3Lkup8gaCS9MUxw+xLFFTNAADnNYAHPNyEBbOIAFzOgAAzO8yT&#10;zPSPJUAAyjKgpQFAjoDgOgo/D8go8M0ugBT3R6InlSQAFVSoAURRM3HOhACpaGIcB+AAwjaPK4BU&#10;F9G0dSEigGeZ5AAA51HQhp/OyA50HKmh8HwigCng2FfHcw6BI4Ap3HYAACnfYURH8mx8g0DoAH+l&#10;qJgqWpXAABhtGqw6DH0BzrHWI4oP0Dj+oeerSIKsqGAyVhRgACRiF6ulasWDANgAbw5USegVBghh&#10;8gqC7p3ChjXNg2TaNs3CDt03jfIpVp4gAEBKESAAPFEySD4HgpklqZTpgaBzruy7buu+8KDvG8rz&#10;vS9b2oW974vm+qFvu/L93Qiz/nMcRvgAT5JkMABjF838GnshAHacABG6iAAsapbQGAZVes61reua&#10;7r2v7BsOxbHsmy7Ns+0bTtW17Ztu3bfuG47lucOnXuwADzvIAFHvj1H0fQAAJwSXJgPvDcDwe6cV&#10;xaFICIA/4E/wBBYNB4RCYVC4ZDYdD4hEYlE4pFYtF4xGY1G45HYg4pAADvIwAqZMAIHCFnKwATJd&#10;HphMZlM5pNZtN5xM2CwYKXS7BXG446IhFBWKxYKGAxOaZTadT6g9akAFdVQAbawAHjW4QBAKBgAM&#10;BsOwAajwhgAHxGJwAAbdULhcYuBXW6QAB3U57a+n0AAQ6HKAAK83kAAG8XffsBbX6/a68ngAAS5H&#10;DDAC/H2AAE+HxDoIA85jMdEwC+3zmn1mYLBI2An1pwE+9VcojrAA/gSCpQAgFFM3nQC/X5bYM/7e&#10;/gOCJQAwHEH6CgXBQDvYWBHm8c093txIK/q8AHyFQvtwQCYZyOU/wKBcs/OGCnA3MN2oQ+QoFgA7&#10;CGS4Q/AWBgAHwDYPIK74Anw7YKF6WwAAkZRiIQewOBAABrkMSrwAuDLwA8EKKsaAAWjeLwAQVBiD&#10;nWIj+G0PhFAAfQLg0hgNFOToABOQQ6IYYxeGi8EBowdTFkmQY7AAZZil9F58s6g4FyeABOykAAnS&#10;qyQEvM2ktS3Lkuy9L8wTDMUxzJMszTPNE0zVNc2TbN03zhOM5TnOk6ztO88TzPU9z5Ps/T/QFA0F&#10;QdCULQ1D0RRNApSX9GgAM9IAAblJoQFVLAATVMgAHdOUVT1P1ApqBttUNS1NMj3OGVdVgAMVXQC0&#10;KDiJWYAFxWzDOZU9dV2mrZIKNA0IKURRIK9yOkgSCCjcNzpADXlnplVIAGTagACRa4AHpbSEOm3o&#10;QBGFAAD0RRMABcAW2gg0QAQcbKgOdq7AWbJrME66/Mou51nQzR6MKBRxnAwx7O2lB/Laf2DIRhC2&#10;n/hKBO7g1nIVh4A4XdOLz9UlcoOgmJN46Tiuk4WD4S4rptuA4Dt26gBOahbvOaegUXQf4DZUBpqR&#10;8Ax3HUhB6LWAB2iCJIAH6BoHNuAgCAAeYUhcAAJmCXYAA8UMMIXHkfHzICJm+bd6EAN4vgAcpwm8&#10;2+LIMCG1gAT23SpKzmZdjG6bru277xvO9b3vm+79v/AcDwXB8JwvDcPxHE8VxfGcbx02MaxwycmA&#10;BR8tosQANzVH0iR3PABpWl8f0fSIMgKAP+BP8AQWDQeEQmFQuGQ2HQ+IRGJROKRWLReMRmNRuOR2&#10;GOaQAAwSMALuTQgDSkALyWAAey+PTGZTOaTWbTecTmPQKCr5fQU2m2Ctdrx0Oh2CtptQUEAidU+o&#10;VGpVOJr2rAAuVkAOiuQwEgkFgA8otMgAajshAADggE1SFP5/AAAv1+3J+Pu5XS7Xi53UCPJ4gAEt&#10;6lgxuNgAAZ4O4AApvtsAAR3u0AAhyOC1O7KW7OZ3PZ/QaHRaPSRqCQV9BMKgB8B0Qwh5vJ4ABauF&#10;ugB6XqD4GCusF2EvGg0AAbcUAAMMhmCiQSQ0CASCgIBQ0CgWCgEAwnn9HpwjpQXq6XxePyeXzef0&#10;en1ev2e33e/4fH5fP6fX7ff8fn9fv+f3/P/AEAwFAcCQLA0DwRBMFQXBkGtIZ8IAAJUJq2rqDhdD&#10;AAEpDYAB5Dy5OxB0RRHEiJIG08SxTFTOlZFoACxGAALoursOyLsbgAS0dAA36wxXH8gIuex7IKP4&#10;/oKSJIoKfa8IxEIAECQKCj6Psgysp59SyABbS4AA+S+ABszEAB+TKhACPCLgzjoAAkioLgAAoCzl&#10;RqjK4OOe8iAIeJ3siebAgGe57sixbKnQcrGm6bLEnYdTGnA24D0OxNCyvS1L0xTKagGAaCg8DyCg&#10;eB7tOgAATBM8DrIQD4PoKCAIOu7LGgUgtToaBoGoLTiEpVWaE13HkfO/ECmKctQD01ZNlWXZlm2d&#10;Z9oWjaVp2patrWvbFs21bduW7b1v3BcL9j9cgAEHc6UJUOl1rEPI8gABl43FedsICIA/4E/wBBYN&#10;B4RCYVC4ZDYdD4hEYlE4pFYtF4xGY1G45HYQ7JAACfIwAxpNCA9KQApZYAB1LwAAplHppNZtN5xO&#10;Z1O55HmczoKbDZBWOx46JhNBV2u4LKp7T6hUalU40+qsAGHWQAja4AF/XwA+LFCAOCAUAB+RiaAC&#10;kXjSABEJxUAAIBALCAI73aAAO6nOAAM6nRfHQ5gACXI4AAC222AACnE3cA7HUAAK8XhVM1m85nc9&#10;n9BodFo9Jpc3TgQCISDQbBQwGISBwPBQ4HIKAwHt9yAAmE4KEAhCQVZwBwISDgdBReL4KEQjpuh0&#10;el0+p1et1+x2e12+53e93/B4fF4/J5fN5/R6fV6/Z7fd7/h8fl8/p9ft9/x+fS5f5LpgcUAIQGEB&#10;gAScDAAHMEgA3Ddv1B0HwghiBoJCMKwsqhEwyAA9Q4AB/Q+AAAxEAA2xKAA/RQ3jewvFkWowep6o&#10;KSxLIKP4/oKe57oymYAEQRCCjcNyCtlF0is5D5/AAaklgATEnAAT0ogAfMqIQAoDNmHIWhmAAwB6&#10;IQABoB7ngacxyAABBznGwjDAOdByr4wUFn0fMjTtO88TzPTuAWBbfuDEIAoKFgWIKRhGIKFYVz3R&#10;lG0dR9IUjSVJ0pStLUvTFM01TdOU7T1P1BUNRVHUibEfU4ADlVUrAKu6hKGPtYgA5zn1LW1JoCCA&#10;P+BP8AQWDQeEQmFQuGQ2HQ+IRGJROKRWLReMRmNRuOR0AOKQAAbSMAOmTQgSykAJKWAAjS8AAKZR&#10;6aTWbTecTmdTueR5vN6CmUywVfL6OjEYwVQKCCi0WwUAgGe1OqVWrVeeOitABU10AII9HoADJ7PY&#10;AEKDDODCUFgwABkDAYAAZ5PKYv1+Vi9Xu+X2/X/AYHBYPCYXDYeaSQAKJRQUTifEZHJZPKZXLZfM&#10;ZnNZvOZ3PZ/QaHRaPSaXTafUanVavWa3Xa/YbHZbPabXbbfcbndVp0AAp78AMbhQgMcUALLkAAac&#10;sAVGpbrodHpQWBwTp9fsTyw2JD92EXG5GrxABA+UAA70dn1euKvy8gBWKyCl8vwV9PqOn8/wU6HS&#10;CgYtz2QEwR7nugrhnwV5XpKThOAABR8nyAEAgAA6DAFAbpHkFCnwrCyJnsDYPAAfgJgrDKNgGei7&#10;AQcpxgAAZ8nwigDnGcEKncdkUR3Hiah4HiClMUyCg6DseyPJEkyVJcmSbJ0nyhKMpSnKkqytK8sS&#10;zLUty5LsvS+mx+zEABWzKAAtzREj3IQNE2gASk4RgAYBzBOsloCAgD/gT/AEFg0HhEJhULhkNh0P&#10;iERiUTikVi0XjEZjUbjkaa0fABJkQAcUlhAslAAS8rAA8l0dmExmUzmk1m03nE5hDzecFJRKgrEY&#10;kdEolgssABDIc6plNp1PqEcfr9gr5fMFarVgqmU0FVisgrkclRsllAEEgwBANpgtqhD/twAtdsuV&#10;zgz4DIbAF4DkFAYDAD0EIkAD9CQWt9/AD1EFGfYSCWJwD1EYnwoPCNmzWbzlRAT1egABLgbgAAj2&#10;esUBLkcIAA7oc1ygUQA7kcAABDp2MLAT4fAABjXaQAAT8fkN2cFtELtFrtHL5nL6EJ2d2zvX7HZg&#10;xCIUFVarguQ7Xj8nl83n9Hp9Xr9nt93v+Hx+Xz+n1+33/H5/X7/n9/z/wBAMBQHAkCwNA8EQTBUF&#10;wZBr9nDCAADTCYAFvCyEALDIAG1DgABBD8HRDEURocgbpxJFEUpm3zfjfFwAE/GIAH3GgAANG4AD&#10;JHQAEhHoAQyAsVSFIaYqEgogiCgrjIyxUcjIgpEEQgoIAhIkrJtJYAHieKCnYdiClkWSClGUaCmm&#10;acroM5Z/AQBKzgEAQATZNx/sUfwDAOs4CAJOU8MKA88nsEwWAAfgFAWAB7g4D6Cxwe4Mr6x4KTkA&#10;kgnqEoUoLDU005TqcgUbZrgAAZ8HuhgCnbL4DnU2IBKmhJ9n00TWNMerUoWA5ynEAB7G6bIAHgdx&#10;1zkfx/Rsg0goSuwLAaBoAAWBM3OtV4AKs5UTxqAB9VlTycCMIyCliWKCgQBFu3PdF03Vdd2Xbd13&#10;3heN5Xnel63te98XzfV935ft/X/AUaH2ABS4KAA24QwJ6NCg4t4cABQYi0094Bit2oCAgD/gT/AE&#10;Fg0HhEJhULhkNh0PiERiUTikVi0XjEZjUbjkWX0fABskQAa8lhAjlAAU0rAA2l0dmExmUzmk1m03&#10;nE5hD4fEFKBQgq5XMdDodgqKRUFLBYnVNp1PqFRhj6fUFcDggrQaEFXq9gq1WsFcrlqVlhr9AoGA&#10;D9BgNAD8BoOtYKBlvuNvBlyfoKBQAfAeEIAf1pAD2DuBtlufIVC9vB4SAD5DAagoEAlmzGZzWbzm&#10;dz2fibvdzrADaajRAC9WirADEXi0vz3ewAxsFCcGCG5AA1GYzABmIpFAAoEAgAAC5EFeTygrodEF&#10;fj8gr+f0FdzugrpdMNdrt6fVhFUgrzecFfr9hL22YAer1hPRgr0ekFfb70E5JxOgqxWP3/z/wBAM&#10;BQHAkCwNA8EQTBUFwZBsHQfCEIwlCcKQrC0LwxDMNQ3DkOw9D8QRDEURxJEsTRPFCpG7FYADrFwA&#10;P4/rqOqyzLmHG4ABxHUUx5HsfIMgaCR/IciJg+T5kFJIAElJjInyfKEDdKQAEbKoARrIssy0jhhG&#10;EgohCE8z0Iw5IACYJiCk0TSCgu2stzeij2oKZpmoKYpioLLqCmSZKCned8NuYgp4geCErhQFqCgw&#10;DYAH0CYKgAfYHgjSNH0bSx+AgyB9AoC1GgkCjBAUBc4VLU1Tpoeh5niABpGYY4AGOYBcAAYZdFmA&#10;B5Hg7CFgDXwABfYIAC9YgACrY4AA5ZSonGcboOkhB7nugru2ehJ4HggtsIS8QAWqvyeoRP7lUEg8&#10;5AA68xISc5zoLbqD3HXNyppMosiygpSFJVF935ft/X/gGA4FgeCYLg2D4RhOFYXhmG4dh+IYjiWJ&#10;xJGYAFLjAADxjYAHNjyEWOKoAFDkgAATk+KZTfqAgIA/4E/wBBYNB4RCYVC4ZDYdD4hEYlE4pFYt&#10;F4xGY1G45EmZHwAbJEAGTJYQDpQAGVKwAJ5dHZhMZlM5pNZtN5xOYQ+33BSwWIKrldHQeD4KiERB&#10;TQaJ1TadT6hTna7YKu13BVisYK1mtBW02oK+HxUZxVIK04M24M14M4IM9QWDAAERYMgAPCsX5aPi&#10;KAAIDAbZMFg8JhcNh8RicVGZ4+gA12izAAulkqQA0GQwwA6HK4gA/n8/YYEtIACjpwAXNUAB1rQA&#10;Bthi8O83nBXs9oTYoLtILoIS7ndBX4/IS9HpttwAIFBX7ogA3W7zOdB3G493tYQ+scABgMIKhEJs&#10;vF4/J5fN5/R6fV6/Z7fd7/h8fl8/p9ft9/x+f1+/5/f8/8AQDAUBwJAsDQPBEEwVBcGQMc8HgApa&#10;mFpCjPt8C8MAAUENgAJEPQbEEQxEgyBoJEcTxQjp7xWABLRcAA9xiAB8xohA6xuACkKSAUeRTH0f&#10;piZpmoLD4AHYdiOhiGKClyXKCgqCsgSkhjeAAWxbIKT5PoKaBoIKdR1IK5b4AUBSCiCIKChkuwAB&#10;eF4AHGBAEAASEtAAVRalqAB1t0fKFAIAgCgACYLAwAAYhuHoACSKYugAuobgAANJynStLUupxpma&#10;ZErFaUbLmSzR2nWdIAH4fbtz/QAACJVoADXWAABvWYANICQAAHXNMMFMZ6nrMUTIPFlTOIhDfL8A&#10;iCgxQ1d2bZ1n2haNpWnalq2ta9sWzbVt25btvW/cFw3FcdyXLBiBgAS91RhGR4XdXFdCreQAE3eo&#10;AAZfFzX1TCAggD/gT/AEFg0HhEJhULhkNh0PiERiUTikVi0XjEZjUbjkObUfABckQAZclhATlAAb&#10;srAAPl0dmExmUzmk1m03nE5hhsNkFTSagr7fcdRCIgp2O0FAIBnVNp1PqEwWi0gqDQcFaDQoNDAE&#10;CqMbBQKgo4HEFLJZgpPJ8FBwOgoCAUFAYDAD+g1Coa8vQAOt9ADXwEQANwAAEAgFAAqF40ABYMhx&#10;AA3HxDr+Vy2XzGZzWbzmXfmfADRZTEAClTKNADVaDLAGfob/f12h4j2gARe3ABJ3QAA29AFwuOd4&#10;XD4nF43H5HJ5XL5nN53P6HR6XT6nV63X7HZ7Xb7nd73f8Hh8Xj8nl83n9Hp9Xr9nt93v9jr+QAIX&#10;1ADU/EIEP7ACR/wACbAL4QHAj3IGgkCwTBSMrwABOQeAA1QkhClqYQELgAPsNABCsFw9D6Ym4biC&#10;ioKiCmiaKOggCCCxEgqUxBAihIKeZ5oKZBkIKQ5DoKYjSOUuaCgSBKCgWBaChYFiCimKaCwEAAOA&#10;4mx8SpB0IEpLAAHFLYAHvLyIAFIIUhaGYACiLozAAFwZh2loIgkwoCsRDsYzrO0PNcAB5ngd4AGm&#10;Z5kgAVxQkuABrGiZjWn4riHARR0oSiAA10nCMJt6A070zTVN05TtPU/UFQ1FUdSVLU1T1RVNVVXV&#10;lW1dV9YVjWVZ1GSdbAAOFcrq2MOKWAAyWAABFWGAEVxZWlkTsgKAP+BP8AQWDQeEQmFQuGQ2HQ+I&#10;RGJROKRWLReMRmNRuOQpzR8AEiRABpyWECWUABaSsASgSgAAzGOzOaTWbTecTmdTueAB+v2CpVKw&#10;VAoGCu53R0+HyCoNBz2oVGpVOHPt9wVyOSCsZjQVRKKCsFgwV8vmqRMFAqCh4PQUViuCkcj3G5gC&#10;2WeEv69ABx30AKDAABb4MANrDAB4YkAQOGAMBgSWioXgAhkwqAAWDEbAAKhgNgAIBMKgABaW8afU&#10;anVavWa2ez+gPJ3u0AOp0OUAN1sNPBK5TABrtFlgC9P6IA7kAAUcsAXK5mDoAAQdPSabXdfsdntd&#10;vud3vd/weHxePyeXzef0en1ev2e33e/4fH5fP6fX7ff8fn9fv+f3/P/AEAwFAcCQKiZ4wQAAbQWw&#10;rDoOlwAElCQACNCrqgFA0Mw0/CBoJDcPxAixHxGAA5RMhACxSAA+xYAA4xeAAGRlEMaRqjisoKNg&#10;2IKWJYo6CYJoKZ5noKDoOxs/6QAAXRdIKVhWIKYRhIKeZ5u4CwLIKGQZIKHAcIKIYhy1LgALS8Z+&#10;TQ3Jum6ABczcABfTiABkToAB0zuigOBAEYABWGDNhYGUvhGFAWAADoQhIAAFgYB0kUfSDzHuep6g&#10;AcJvGy3JsGoABrGgZQAGiZhigAcxxHAigL1UAAZ1aAAgVgAAm1mlqUscAdI1zXVd15XtfV/YFg2F&#10;YdiWLY1j2RZNlWXZlm2dZ9oWjaVp0eUlrAAL9suIvaYgCAA23AAA/XGAEgSDal0RAgKAP+BP8AQW&#10;DQeEQmFQuGQ2HQ+IRGJROKRWLReMRmNRuOQZzR8ADqRABwyWEDCUABMSsADaXAAAzGOzOaTWbTec&#10;TmdTueQhXK6CnA4QVxuOOmczwVLpeCzKe0+oVGoO53QVbLaCq9XwVhsOCut11KIAQCQUTCaCkUiw&#10;UcjmCjIZQURCKCgMB2K8OC9ABl30AL7AABd4MAN3DRQEAoFgAQCQUAARicVgAVC8agAYDgfAAMhs&#10;PXjQaHRaPSaXTRBzuRwgBostigBrM9lgBuNlpgBxN1sgB7PV6RQPcEAWq1kLjAAcckAXO6afnc/o&#10;dHpdPqdXrdfsdntdvud3vd/weHxePyeXzef0en1ev2e33e/4fH5fP6fX7ff8fn9fv+fJ6v+4a1AA&#10;Y8CIQ4LPlJBIAB3BgAAFB7+wjCT3oGgkJwvDCKj/DYAEFDyEANEIADrEgADxE4AAZFUMxZFqaKog&#10;pAkCgpKEogp/H8jIFsWACroKHoeqaAMXPQe57oKYRhIKTJMoKZBkIKc5zugBAEILBoACoKiChqy7&#10;luaCAISFCR2TKABsTQABczWABVTc2huG4AEcRyh8HgEAAHAiCYAAuDQOuWEoUgAHIgiSAAUheGgA&#10;AmCoLyJSFIpud52nUABoGU15mmMYDCmyagAHU1IAHidx2TnHCKA7VYAC1VwACTWNEBTQYKVtB0IU&#10;lXVd15XtfV/YFg2FYdiWLY1j2RZNlWXZlm2dZ9oWjaVp2paqKlZbAACxbYAH7byYJkNdxAARFygB&#10;HceWtdUIoCCAP+BP8AQWDQeEQmFQuGQ2HQ+IRGJROKRWLReMRmNRuNuSPAAcSEAOWSQgTScAI+VA&#10;Aky0AAGYRyZTOaTWbTecTmdTuJstlwUwGCCtZrTIrleCpJJQUKhWCzGeVGpVOZv5/QVrteColEwV&#10;cLiCu53QV+v2qREeDyCnk8wUbDaCg4HQUCgWngGz3mbVarvi/AB24EAMHCABUYcALXFRgBgMCAAE&#10;gsGAAFg0GgASigWgAbD4igAa54ABYLhqX1C9anVavWa3XQx4O92gBiLxagBlsNeABtNVoAB6PN5A&#10;B8Pd6gB+vx+Rgkc0AFHoAAmdMAA/rZAEgkAALua/vd/weHxePyeXzef0en1ev2e33e/4fH5fP6fX&#10;7ff8fn9fv+f3/P/AEAwFAcCQLA0DwRBMFQXBkGvEc8IAAoKhF1CqEOsB4AGNDYABVD0HRBEMAIGg&#10;kRRNE6GoGABIRYAA9xeAB7xk068C5GwAEtHIAAZHkUR9H6aHyfKCk6TqCjWNaZLqgpOE4gotC0go&#10;CMfID2LKgp5OGABGkagqVgAex7NeqEpoKHoeoKOY5oKJQlSq1JxTiABNToABSzuABzT0AB9z6AEV&#10;I2EoUhcAAfiSKIABu0QOhAEbtgEAaXu67gBRpN9LvWqyzH8fqrr4AB0HMcYAGYYpegAYBbFcABqG&#10;eZSOUoAEpseEFagAKtcAAMNdgAENfUfStMWFYdiWLY1j2RZNlWXZlm2dZ9oWjaVp2patrWvbFs21&#10;bduW6vLlOWVdxAAL9yz5PyDjtdQAERdtLW9eEGICgD/gT/AEFg0HhEJhULhkNh0PiERiUTikVi0X&#10;jEZjUbi7mjwAKchADIkkID0nACVlQAJktjkvmExmUzmk1m03nEXdTqgpdLsFXS6l5BIMFSiUgoqF&#10;U5plNp0Xfj8gs7gq8XkFPx+grhcNPhoCAUFC4XgowGEFMZjgpIJEFBYLr1xuVOed1AC/vAAVN7AD&#10;OvwAdmBADxwgAfeHjADAYEAAcEAjAAsGQ3AAjE4tAAmFYuAAOCATAAJt+hBQMAAIBAJAACxVz12v&#10;2Gxiz+2gAfT5fIAe72egAez1ee6eu9bjYagAbTUaAAa7TZgAcDba4AfL4fEYA3ZAAP7gACffAA28&#10;QAK3lAA99GdBwO2Xt93v+Hx+Xz+n1+33/H5/X7/n9/z/wBAMBQHAkCwNA8EQTBUFwZBsHQfCEIwl&#10;CcKQrC0LwxDMNQ3DkOqaasQAANERgAYkTIQCEUgAa0WAADMXw9GMZQYgaCRnG8cIS2h/AAUcfAAO&#10;8ggAdMiAAAMjgAJ0lAAU0mgABUoRzKUppqYpioKIwjIKex7Iy1CCjwPCCjoOi3LhKj4NqAB3Hcgs&#10;TgAUJQoKXJcoKe57vaEQRIKGYZoKLAsIKIoioKBoGzRA5r0UAErSuZlHgAbdJAAcdKgAclMN1O6Z&#10;A+ywAA+EgT0+EYUMaD89goCwMgACIJgqztWyeBbTNSBVESm6rrnu4AAHkeB3gAd53HWAB2nUdAAH&#10;OciunEbxtgAbxtGq6BuOmfqoo41AEAADtugAk4PAAFFxgAGlzAAIF0gAEF2Vvd133heN5Xnel63t&#10;e98Xqw59sMxDFAGAAD4EjB+4Lft+R2AACYWAAC4dI0kI3hLcNyg7sgMAF/tkfWOOo3GFYYBORJth&#10;LrOvhOHALgOBprkrrABhMoVssCwo2gbbY7feMtbbWIACjGb50qKpY1lLVrBfOk6VpcDHrpwAYKfr&#10;Q5Ho2k5vk2cH1J8o6rpmva/sGw7FseyP9LkukltIAEHtjfS4hBAbiAA/7psu7UQgIIA/4E/wBBYN&#10;B4RCYVC4ZDYdD4hEYlE4pFYtF4xGY1G4m6Y8ADhIQAqpIAH9JwACZUAFDLQAVZhHJlM5pNZtN5xO&#10;Z1O42bTbBUolJkKxXBUkkoKQiFPKZTadD5QAGOx4KplNBVstoK4HBT4aGg1BSQSIKTyfBR+P4KDw&#10;fXrdb7hN35cwA5LsAGveQA1b5e761sAAGxgwA8sNNQKBQMAAmFgyAAwHA8AAqF7CDggEQAEAkFcY&#10;FgxmwiEwBndCDAdbQ0HRBcddr52+n0+QA7XU6MK8XeAHg7XWAHe7HVvHc7AA7t8AHm8HcAOE5wA6&#10;HK4gA63Q5gBs3xNQZ3QAKfB3/CLvJ4hSAKJRQ36wABPdsPh8fl8/p9ft9/x+f1+/5/f8/8AQDAUB&#10;wJAsDQOih1wUABoQaABswg2p2naAAGwsAATQyAAWQ4AD1g2ADEgK6sFmVEzonQ3CPHS7LZAAti2h&#10;BGQABvGoALAsKHnvHYAGfHy8L0c0hAAAUixusAABJJQABhJsKwunB6ykABqSqABlywAByy3J4GgA&#10;FUwRetgAHxMoABfNDIAw0MigEhB+zgABxznK8ssGbAAHtPQAAtPoABlQAABjQYAAdQyGG/RK/GqA&#10;AS0cAAD0iAETGVIBrpMlEOBYAAdU7Dz2IegYAHjUgAGTU8qStCcKO6BkvzDTodT5PyHndWwAGRXI&#10;AG3XjgHe3cLS8DthgAE9jQ3DoB2VBFmWbZ1n2haKclJagAK4rqYCrYtj2kuB82+ABa3FOplgAL9z&#10;gAFF1W7dl23dd94XjeV53pet7WiY18gAnyfmdfyEBHgIAF5ggARk1t74ThWEoGgmF4fiCN3EWoAD&#10;diwAG9jKEBtjmB4LYOI5DkT4ngeCCw7LRyoyAIAoKK4roKSxLIKCLNZG+y7gBmSsK0ADAgAfZ9td&#10;Q4ALGgorCsgofB8goKAoguWZvqSGpOfznHY4y7HIABxa7VJqAAaWxUWABu7MAFvtonFlAJCoHggA&#10;AFAZLwGswAAEASBQAAiCgLReCIJT4yLS77u+8xeCWnge0YAbYyANg6AADAOBGpnseh6OOdkWLnoR&#10;yHAbugH2fTlN03jktvlR59N1eTT1zJ6nmeYAdiePaHoeWgRdtdl4PbYT0FQjyBcAGAhGAAOeSAAL&#10;+Zqfnef6Ho+l6fqer63r+x7N2TgfoAGj74AEv8QAGJ8qGT0e0QsSAAp/akCRAz+OdZ2R/6xb0lIg&#10;OhFSdsBX/AALSWoQ0A0jo5IMOqBAABMQLAAK6ByZEzP5ggdtHY9zNgQbgUcpAQIOE1f4AAVMIQAC&#10;ghI2Vs8Ek2ntPeAiFkKm2iIhgAAIkM4XAALmPwAAzYdAAEjD1cjkgDGLWUAM5Tsm9s1AAGCJQAAu&#10;xNiOzYgxLRQgAEPFUADw4bF0QaNAAEFQAOYcyBOMQACzFnDvGeApDEFG/EVG0ABWStNBaFCxyr6F&#10;MNWLGWQPEewAAej8QgcMgQACJkIAAXsh3RNCRE2hcDLGWvMAuAAWUk1Zt+e1JeTEmV4Bak4ABfwz&#10;oeQ+CPKOTRBnZOzjOHcAC1BSAAFXK8AEowjyllpLWW0t5cS5l01OU4AA9y/AAJqYUjDaQShgIh94&#10;cJdzLesQEIA/4E/wBBYNB4RCYVC4ZDYdD4hEYlE4pFYtF4xGY1G4e7o8AEHIQAk5IAH7J4QoJUAC&#10;/LY5L5hMZlM5pNZtN5xG1CoYKYTDBYFGQoFIKhULBTKZYKAQDOadT6g+HxBVYrIKj0fBWw2IK9nt&#10;UIcNBpBTodIKPx/BaHBQIBLBb7hcblMIGAK9X3neQA9L4AHZfwA08EAGZhQAxcQAGziwA/Mdb7aB&#10;QABgOCAABQMBgAAgGA8uBckBMwAKbTQMCMsAtUAAoFQwAAkFQvpNXTKaHRCJQACASCopkQAHhGJ8&#10;/koO42+27s9XpFHzUgA5nE3wA+32+QA/38/gA7na6786XNJpQ+312Lq+HvX+13Mc/Mb5gA+eeAH9&#10;KLBmc0Jf4ALEsYdwCAAVQIAAKwOAAFwUAAHQbBMFtUAS5wnCkKwtC8MQzDUNw5DsPQ/EEQxFEcSR&#10;LE0TxRFMVRWm7tu4aUYAAPEZgAbUbAALkcgAKUeAAA8fgAb8hAAVEiwZBw7ySAAOyYABLSeAB0Sk&#10;AAayqAAPywAC2rcwRpgAPUwO6j5MTIAArzOAB7zUABGTaABIzgAAnTmAAyTs1i1r45plT5IkjENQ&#10;AAB1QaOOsfYAFvRIADnRgAATR4ADFSQAB5SoAH1TDCMMUdOAAcNPgATdRAAJdSgAzrPHBVQADhVs&#10;axvOwyAAItaUdSBuVwABFV2ABz19Nk3CTYVTs6ABL2OAA12UAAG2bQVCVKJYAP43VPnCACsKyu4A&#10;EPbszTRVDGseO1yAAU9zgAJ91AAL12wNBCPHdY1kFhetWVcPN8tIpgAEFf03zjHgpAAnyfgvg4AH&#10;ThQAGJhoAFfiAAFNiYABPi0WYxjONY3jmOwoK2QAAZuRgASuTAAJGU49Ci8nmACyrMlRQAAWOa5R&#10;lWV5znWd55nufZ/oGg6FoeiIkXOjgANGlABVRwIRAIdgAVepgADOraLrGs6ygaCa1r2vo0wpmUjS&#10;cuoQEW0VebViM9sG3bfDoXhegsYo4FoWoKWRZIKEAQbhC1VgAP4/qoqy7K/Cy1gAQJAoLO8tLczc&#10;Jb/ykOLrFz7O3zLuHlztNbGYPQgAZ3SMOxNtxK2yGAC1aLqapfWKWhLtIJ2qMdog2u9z3TsxEoai&#10;BZ4IAB74gABz44ABl5QAAh5vJQlCPn331/K+r63r+x7Pte37nu+97/we7eIAXIOwAFp9AAKMo4tf&#10;a3bUIQus9AAev6tgCQJR9ID3oR6PVEHLqowOaoVRiOgMAAM0CQAIwGkwQnyaU1ukGc/oA70zslBc&#10;wPGDQAAFQdfeZYjaUh0L3DgAAYcJ2ACRTknQ0BxiDOdHkAARMMwACdhsAATMOQABMh4QgTkPwAB9&#10;iEAAP0RYEQKP1BZ/gwImEsJcFSKDgnBv3fzDkTIAA3xZicF9xbjF3gVgsXWKzLyygADZGeIkRgGR&#10;rdMMUAAQ44AAChHMAAmo7LMWc6ouq23jg5g5B4T8gUjgOAAFuQwABkyJAANeRiV0skLcwOuSUg4/&#10;m+fDJeTEmWhpnCuyJkjJhKgACPKOTRB01D3UWo0T0q2aM2lGEeUssZZSzlpLWW0t3wn0OxFAKgAB&#10;ay/guQRg5sxFzFAAF2ZEuJlPcICAgD/gT/AEFg0HhEJhULhkNh0PiERiUTikVi0XjEZjUbhb3jwA&#10;SchAB3kkIAUnACMlQAOMtjkvmExmUzmk1m03nEbYzGgo9HsFfz+jIDAcFMplgqXS85plNnDtdsFX&#10;a7gp9PsFbjcp0KAgEgoZDMFKxWgslAAVCtbtVrtltt1vhdQqLTugAcF3ADUvQAcN9ADSwAAeuDAD&#10;7wwAfWJAFBoT8x2LoOFw79ylwy0vAOZAAHzkIAufAEnAQAA2lAGfAun0At1gAEGvAAv2Wu2A22wA&#10;B25y+73m932/4HB4XD4nF43H5HJ5XL5nN53P6HR6XBXnVABY7AAJXbACI7wADXhjkDAD28wAePpA&#10;Di9gAb3vADq+QAeX1ACu/F8vys/gAIb/gAYsBAANECgAd0EAAU0FgA1gWgABEItI0yiKKzIApk8i&#10;9GoAApQ8AAVRCABHRIAARxOhh4RUABCRaABRxgABMxmAAmRsADHH4AAwR4vK9xaQgABrIaIG1IyR&#10;pKDclAASEmgAD8oRlGg7SoAA9yuAA6y0AELoY6peQ7D6xrIRcygACE0AAQE1gARM3AAQ04gAK86I&#10;oOE7x9DhKT22LZjDP4AFrQQAEFQoADHRAAATRbNs60oDNClEuunSlK0tS9MUymU6CuABm0+ABK1E&#10;AAj1KhjKH6AByVWABf1cAC6GmAB8Vo8DxCLXAABZXYAAVXyGLkACdp5IxtPi+bDH23DdV2FgABza&#10;AALAsLRIg8x7AAattAAXVugAdFwTPNIU3IABZXOABYXUABY3bUlTIXZIAHZegAKmqhn3yAB834AA&#10;MX+AAgYEAAY4KAAGYRLjNVQ/RwgBfJnxBEQO4ped64gAGGYKGMTRRTWP5BkORZHkmS5Nk+UZOWeV&#10;gALmXPo+yDirmYAKUpYJ5xlOdZ3k6BoJnmgaCiz2HEAAs6PYSdoQEumAAYOn2ksGhanqjfMiAA1j&#10;WgpMEwl4GgaguWAAH4f6qpiPx8gqRAAVRVILfq1M0AALAsguyIKNQ1ILaMJ7Nv2/pjcB0Ya9z4Wu&#10;ABy8SAB58ZVVWQQd0cMe+p5Yyyp6cwyChIO8l+Hy8rzrbLtFgTCEJIXLuv7BCoAAX11GgPXtfhJ2&#10;jVNTJQN2WB0nyjigOtoEGFQxwHieL43j+R5PleX5nm+d5/oKcPPpgATvrAAQvsgAMXuAB1iLsSfQ&#10;AGt8gAFX897KnA8EoOznY3kbv4gAEP6AAYH7gADn9W/cI+f8fc/L7gAA7gIAAF0BwALkBSAAGEDX&#10;gO2I4YxVqr2jhZAAEmDAABFQbAABeDyKUVpARejFGYmUao3cOEiFQABowtAA75CakDyEHS6jkACw&#10;QfQ5AAmURcD4SgASoHYAAeIiRASq98hQxIlAACdE1MIUodpmYQAwAAZIrQjFG7wD7unNEMK6V4dM&#10;YVbAaew9pXARQACkjUixFzRAAArjgg01oKI6RyQexuMb0Y9R7j4yRTinlQKiEqu8I5CGGDCkQAAQ&#10;ciwALFAABSSD3iiAAHfJV0C2EtB1AAGaTgAHVEIfOKslhLiDuuAXJIoqtB8OLcakMGqI0Sx0BQQy&#10;So7wACflwAASUuwAEeHuuICAADyPhkpJZzy7F3KlkKQeY8ShiRRh6huR8kXWIqHg8KKsV0ChomAY&#10;gxSCxTAAD1OMACYwAM4AmAAVE6wADnnc6YBE4pyBsnpH2e0958T5n1PufhHHKAAjOAAZVAyEInBH&#10;LARwAAm0LmxP2hzVSAiAP+BP8AQWDQeEQmFQuGQ2HQ+IRGJROKRWLReMRmNRuFqSPAAvyEAP6SAA&#10;AycAH6VAA7y0AAmYRyZTOaTWbTecTmdTuLudzwUjEaCtRqTIdDqCr1ewUEAieU+oRaSgBttuCrNZ&#10;wVMpmCtxuVGFAYDQUgECClgsQUlkuChYLWC4XG5XO6XW7TV7XkAOW+AB8X8AOrBAB9YWEQMAPLFA&#10;B1426ScAgAKZMAA/LQwB5kABrOAAD58AW635YH3fTafUanVavWa3Xa/YbHZbPabXbbfcbndbveb3&#10;fbF+8EAFHiABr8cAJLlAAk82MSR/ABgdMAH/rABxdkAEPuAAcd/N50J+MANLzAA4ekAEr2ACPKSX&#10;zGDtr6ABW/cAMj9ACfT/snEAB9wEAAfQKlKVhfBIAAFBjnpKpSli1CQALWthEwuAALw0hh4Q6ABC&#10;RAABRxGACtq4JkUAAecVgAIkXAAdkYgAK0aPCDQAMQg7EMgAACR8AAQyDAkDNJEqtgAO0kgAPEmS&#10;RJTMgGhhiymAAmysAApSyABFy4AAFy+AAvTEABXTKAAtzQAAXTXHCBIYxEfAIAAJTpIYfAAD88gA&#10;es+AAXk/gAWlBAAcNCv4ny9r6mAEuY5xDUe0K3N/SdKUrS1L0wmQr02ABm08ABK1CAAj1IhBoVOA&#10;Au1UACxLGNNXgAGdZM80CvK+Q9cUJQxLV4AAn1+kyUGHYYAF1YwABVZMMw2z4DgAd1oAAWVpgAU9&#10;rRnGpL21WlnHzbwAFNcIAD3cgAAxc4ADVdQABFds2oIqqrE5eYAGne1pWpUgjpGkpn39Jcmsadd0&#10;3WGuDAApqnVsAF5k4AFTmhUFRRQJjCMM94ADljWEKaAAOY/ZFlXaEV+OjAs7xcIlM5XlmW5dl+YZ&#10;jmWZ5pmqDFRnAACznaEALnwADXoIAD7ok5zrm2kaTlaBoJpWnaeh8BH2AAg6qAEpmKhAR629yPht&#10;r8FwbqGx7I0xWFYguhMCdSZE8TyCjCMOypoeh6IKXZdoLtyCuoAG6rqGAYILMdR33kO58RxPFcXx&#10;nG8dx/IcjyXJ8pyvLcvzHMoZbx86pq0OngAFeEsACyrMntEPSOFi2ORnXAAKHY6MCVgsig5J9wAA&#10;6d2ABBd9Jw7dqhi8nsxjHHR5AAGz5dwXEYXnuq6+NDkAGfAKjDEGd7QACn7tY1mRvwgAEHyIYePz&#10;gBR5DAAUH2yNE8U85LEtHN+oAdwSc7XejEGAF4SJngMADxAFKCUkqJWCa/MKSW0upFdUAATUEQAC&#10;PgoAAM8F39kXf68IhY7YPIwRkf15TzGMDMhM/d3IZIVOahZC2FxvFNhXU6p9UIlXCr7akeg9Qn4e&#10;AAbc297oU3qs/IWn8XgAAqRJABDEAAjonJeTAPeKQADgj9AAAyLBCDoIBQGMuLyYXCEGGPGNZYFw&#10;ADejQxljcJhmQQgkc0JMHCDIrHmAAOcdwAChj0vgWUN09p9EhIF976VIRMesQiKoABbyLAAHGRzn&#10;ggxuE0xYfQABSyXkbI9r4NpMhxAADSUEV4syJTixwp0L5USplVKuVkrZXEHjoAAHMswADVlsQgFs&#10;uWGL0k3K+XzSiAiAP+BP8AQWDQeEQmFQuGQ2HQ+IRGJROKRWLReMRmNRuDr2PAAkyEAPuSQg1ScA&#10;IKVAAJy2OS+YTGZTOaTWbTecRd+PyCm02wVOp2CyWMBUKwVtNqChAITmnU+HQKCup1QVIJCCqdTw&#10;VyOSCv1+1CDBQKQUslmClwuQUYDCCgYDWK5XO6XW7Xe8Xm9Xu+X2/X/AYHBYPCYXDYfEYnFYvGY3&#10;HY/IZHJZPKZCdzwlZkANnOABG58AFTRRB9aUAPjUZvOmXWQhja8AArZQx4bUASc1ABW7sALHfAAj&#10;8EAPniQgEceGQORyVNc0AH3oAA5dMAHfrAC4XGL8pxd0AGLwABx+MAI/zcDhAT1ADlN73AA9fEAM&#10;D6ADmpoAEv9eypH//AAS0AgAPECAANkDgABkFIgkh9tO1IEwiAD1AIABMwuAA7Q1AcCw0OwAAHEK&#10;GGLEgACbE4AClFQAEXFoAAjGAAFNGYAC7G0TRQTEdAADEeogf0gAAe0hxBETlOIfIAAfJYAAFJyE&#10;OU0p9QBARASsAAwSyABIy4ysvS/MEwzFMaHivMwAGbNIAErNj0CO8TyP0JYAHLOoAEVPAAKMo7lI&#10;Wec/gANdBAAGVCxlGgM0ShB6UYABk0eABmUkABz0qAB30wACqKqYlOwTBZlVCAAOVIABf1OAA3VU&#10;AAQ1aABRVhF8YoXRh6AAOlcAAUFdt637gze7pxVvXNJGZYY6VHUs+oMANmgBYIAElaSWJcY9rABK&#10;QAFJbdjuk6g4XBT4GTJcly3Nc90XTdV13Zdt2lHeAAC9eaEOyABD3wAA032AEIgTd2AYCyqBoJgW&#10;DYOhlfgAXWGIRRIMgASeJAAKOKybJ+EYzjS7msayCjIMiC2ujmQIKTZN42jVRUCNaCmoaiCtSuVn&#10;AAHAcIKQJAoKHQdILCWL5ToOhaHomi6No+kaTpWl6ZpunafqGo6g5Q+arFkXYqKIAZznQS68hGX5&#10;gVmxgBrwSgAE20gAM22AAd23gAVW5ZrmwAHvu80TUTm916WIAKYptrGOAGHgBwQAFXxM3AAH/G37&#10;CSwLCbHJgBqo+UjSddlAAAgc7IoBo5u57gBk+UOgPoABF1Uaxv1QRAAa/YgAV3aAAafb7+pj7Ocz&#10;IlYuAVHUhLIwWw0w4+OAAp+VwlFSQ1RsgAWXpNi2fhgAsiywuTMMw3Ag8e5D8Q9AhcSGLHAmxTFc&#10;WkXWQI0vTInfiABpfoAAt/vlmWhH/ff0pSxHhegAGfANtbbTjgIAAImBQAAXwNPyfsD8EXPv+HO5&#10;VqwpYMO7PwvMLzUoPQfhAZBMwV28jNTWm1hQ0IVQPTmOiFwAAHQxAAs0AJ/GCkOVqAAHsO1XqxVI&#10;BwAA0YhAAD9EUAAwokAAMvDCGSMH3AFigAAbcU4mAOeCMkAAGotG6N4HOLwAAnxhgTAsBcZSGQ5V&#10;wshzTfXFsdY8gcNgABhxzeoAqCayyCw0AAkAfwAIcwNBfCV4qU1tikAAHWRC3VVBuABGUBcIZISR&#10;klJOSklZLEcHbJkAANZOAAG/J8hEOweqHFMsmIEl5ULrICCAP+BP8AQWDQeEQmFQuGQ2HQ+IRGJR&#10;OKRWLReMRmNRtpx0ADCQAB/SOEE+TABIykAB+WRuXS+YTGZTOaTWbTeaQKCqdTwU6nWCuZzRkAgG&#10;CrZbQUkEicU2nQl+v2Cu12wVCISCpNJ0+F0WCgoFQU6HSCnA4QUIBCuWu2W23W+4XG5XO6XW7Xe8&#10;Xm9Xu+X2/X/AYHBYPCYXDYfEYnFYvGY3HXdsZEAGXKABkZcAB3NAAT50APXQABn6MABTTABEakAE&#10;LWAA2a8ALDZAAE7WPyF6bkAOTebTbOrgAAc8MALzjACBgBXcsAG/nADgOoADLqSuWvbsABq9sAPr&#10;vAA8eEAGDyAAGeebOj1ABG+0AJ/4AB5/PkToDffp9X7gbtdxMP+AAlwEAACQKAB8QQ5TmD/BgAHB&#10;B4AA9CUIwm0B6gAbcMgA7B7AANMPgAPkRNK05LRMAA9RSAA4xZEMRgHGCGGDGYACTGwACvHL2PcC&#10;UeoQa8gAAMUhgAZ0jAAtK1BHJYARgAcMQ0d0pAAG0qgATMsN8BIAC7LoAGVMEkLSAAWTKAAETRKB&#10;tgAoShidN73vi2stsfOs7TvPE8z0h0ciuABm0AABK0GAAj0NIsjqWpiwLCRNHAAB1IoY5KDgFS0S&#10;ApMkzHZTjxvLGZgxxHUhjEAATVPTAAHfVYACZVwAHFWNEGcAANVsABVVyACxrIKlfAAQ1ggABdiI&#10;Y3J6V2sYAFBZgAFjZ9C0Oa1pw9EFVne5rn1sDVJp0hckgAHVxO675SXMACfqBXgADddth2LPd43l&#10;ed6Xre173xfN9XyfN+gAQ+AAAQOBoY4xeNW1qiqNfeGYaxSBoJh2JYmkSSPCPAAEXjSEAbjsURVd&#10;cCgJimSZKuTsxcgpIEggtvIvVAAGKYqCtPk2W4ieJ4oKYhiKsrAAGWZaCpItgIgigoaBoguCOEHO&#10;bafqGo6lqeqarq2r6xrOta3rmu69r+wIyqKpG1soAFHtGgaDVVWUiB1NBYAE3idcNx0YABqbyAET&#10;EtL8w7GAAScEACTCfWtblvxL8hkAAs8c+qCU4dgAF1yriuOyJsQ27OOgaAAW9AAArdHpunTQBC2P&#10;mee1aE0ZngAfnYgAFfaNuGAAZXlhV92ABO98AAg+DJsYoOffjAAaHkgAVnmVmAEpHdM80hD6gAB5&#10;64AUUzLNycAFQeX5sbCT7KlgBSwBIYbn1AArStupxlfCpd4FoQ5LeHJXFdZ5ns28gAAGYAAABnAN&#10;AKAwXQHAAwp5DylnixNEaQ9Q6CELbAAEWCwAAuQZAA0Zo7YYPQfhAYlPqf1AqDEqtEI4ABvwrfIU&#10;weULwAP7AAksEZMoGrZDeAAEUOwAFIKS6chg44hOEJPEIcbzgORJh6UgABZiztJaUJqKQAHOrGN0&#10;ulOIn1nLQUNClB44AAByjEABzLZ20vvgSV4jZ3h9AAXMKRdBP1klkXaG5+cIY8R5j1HuPkfY/EUO&#10;SMyQQAAoSFTYUIhAU5FAAFTI14aT4/yRXkQEgD/gT/AEFg0HhEJhULhkNh0PiERiUTikVi0XjEZj&#10;UXcEdABIkAAbMjhAykwATUpAAzlkbl0vmExmUzmk1m03nDTacFNxugrAYEvO53gp+P0FBQKnFLmj&#10;9fsFbDYgqkUkFUajgrlctMhAHA8FFYrgpbLcFMRigoQCFctltt1vuFxuVzul1u13vF5vV7vl9v1/&#10;wGBwWDwmFw2HxGJxWLxmNx2PyE3p1PeOVAD2zAABmbAFqtcTfGhAFarYD0wAC2pAFJpUxfWvADt2&#10;QA176AAL3AACW7AAC31ugYAyYAfnFAAF5AA0wDhD+5wAbXRAB16gAdfXACb7QAFndAAB8EUd3jAD&#10;083H5O7CQAr1fyL1+AAeHzhAR+2rpMYef7+X08AAgA+wItu3LIwNA8EQTBUFo0K8HAAZsIgASsKA&#10;AI8LgAfMNAANMOgAq6sD5EQAJ6n0BIgdUUgAe8WAADUXgAVsZAAOkagAHUcAAU0dgAAkfIQ2oAGf&#10;IYAC9IwAHfJMIQkDsmyFIg2SiADxncABVSuAAWy0hDhnHLzpuqWcxAAWMywtDB5TSABGTYABIzeA&#10;A4zlEiet03iFuG2R2gA+B6gAENANo2CqKq6g6xpG0SwIBcGUbR1H0hSNJUnSlK0tS6DHRTQADxTo&#10;AFDUCEM2BgAGZUwABPVNMVXVjFIGglW1jVpJVoACjKOyp4vQAoALOtE3ki9ivVlYlirxMYADGMaC&#10;uwjDOSsVSCww3oBVa0UYlagtQgAYJgoK2C3AuC6CikKSCyOAAYhigth2Nd133heN5Xnel63te98X&#10;zfV935ft/X/gEFuCbmCAAXWDwC+4N4WAADYdJElFviUyTMLGLAAO2MgACmOYDj2P5BkORCrkgAGd&#10;k4AEplQACTlqEGLmFerPPj4i7mwACFnM7PXDR8gAcmgAAXOhgAEGjTjOZq6UAAzaaAB2agABBamA&#10;AUas4jjKiqUxFmABfa+AAHbEABlbKAAPbRiB36lqhO7cAAjbiAAwbozTONJr2wFrvbYtmWW/5Zlz&#10;nH8ABkcNTlPI6cAALIsuciFndBNscPKW5boAArzO2EFyQAFFz9EDpMFDjh0tF5F1HU9V1fWdb1yI&#10;OKfgAFR2k6J9JO1oPKI2AASffdf4FGoCgD/gT/AEFg0HhEJhULhkNh0PiERiUTikVi0XjEZjUTdM&#10;dABmkAAWkjAD+kwACspACmlgAIkvjcxmUzmk1m03nE5nU7fD4gqXS8FOh0gsnjA6HUFTyegonE87&#10;qEzbTagqMRkFW63grkclRhlIoVEAA5HMFDAYr1ptVrtltt1vuFxuVzul1u13vF5vV7vl9v1/wGBw&#10;WDwmFw2HxGJxWLxmNx2PtcDADIygAOOXADmzQAB2dAAE0AAe+jADz0wAIupABz1gAFevAAD2WQ2m&#10;12233G53W7iRb3wAZnBACS4gAI/HhD75QAXfNACL6AAanTAAU6wABfZAD87gAd3fksnN/jAHjN4A&#10;5T7ACY9gARPv2OzC3zAD9+0Ip1PZv77fdY7/gADsBPCfwAGnA4AEDBQAFtBoAA5CAAARCYAHzCwA&#10;A3DIAHpDgAGzD4AFbEQACNEqEJ6nxgRUABIRaABlxgAD5gs7DtO4fgAHfHT6vuNUfAAPUggAfUiA&#10;AUsjgAPElAAOUmgANkoRqBbeSpKsrSvLEsy1LcuS6vZqzAAA2zGABfzMhAJTSABozZB8Iy9OE4ry&#10;gaCTlO0qFdPMmSccM+oQIdAAAWtBgAA9DTvRFErYc5zoLJwAFQVCZNaAA+D4goIAhK0LgAV5Xqqq&#10;4AGkaSCuWtYEgSgtKJCAAMgygrQ0VWVZ1pWtbVvXFc11XdeV7X1f2BYNhWHYidMkeFkAAYVlgAZ9&#10;nAAdVov7HCUgqAAbWwAAcW2AAJ28z9Y2LcVx3JctdF5dAAHRdYAB9dwAA9eKGRuABxXsABk3yABo&#10;X47zwVRVIR4EsayAAEuDgBTNNADhjStOYeIUFQh44pDENCFjAABbjbJsrDh6AAKWRAABmSoQ+x+g&#10;AriuljloAP2ZoAALmYABpmwACBnIAI6dIAG5n8SRNAQOoZIh9AAdekgAY2mZe/h26hCUKBFqlr2y&#10;FGsW7b+UZ9oF8mTjWOBZseZZpc2z7RtO1bXtly6MABBbiABFbo9FTIMRu8z2OW276xyAgIA/4E/w&#10;BBYNB4RCYVC4ZDYdD4hEYlE4pFYtF4xGY1D3vHQAfZAAEfIwA/pNCFHKQAXJZG5dL5hMZlM5pNZt&#10;N5xB2u14KUilBWw2IyBgNBUwmIKYDBBQCAZzT4g6XTBUMhoKnU7BXq9ahCxYLIKlUrBRyOYKBQLX&#10;bVa7Zbbdb7hcblc7pdbtd7xeb1e75fb9f8BgcFg8JhcNh8RicVi8Zjcdj8hFIGAMnB8rCgFmYRTa&#10;dkc9n9BodFo9JpYhk8nnABqofqIFlNfC9Vs6bp9fJn9DMyAoRl6ZtdZCtdBN9q+Btctr9pnYdw9h&#10;BNlx+Zv6dxdTyINwdN2+53e93/B4fF4/JcV95wAbPUAJ3PIOKvgAGJ8wAEft5fx+bnA+h+v8z5nQ&#10;CAA1wIABkQOhANwUABuwaAADwg/8JQmrqTgAX5foKJAkIKfh+IyFwXIKShKIKHoetAraCmSZKCj2&#10;PaCwQtbNAACoKp6n4ADsOyChAEEKSBIMhSHIkiyNI8kSTJUlyZJsnSfKEoylKcqSrK0ryxLMtS3L&#10;kuy9L8wTDKJ6TIAAxzOABWTUkqTglNwARJEosznMU6sEgICAP+BP8AQWDQeEQmFQuGQ2HQ+IRGJR&#10;OKRWLReMRmNQt9x0AJ+QAA3SMAPmTQhFykAHSWRuXS+YTGZTOaTWbTecQd9PqCoZDQVAoGXk8nwV&#10;IJCCiAQTmmACPABtNqCqxWQVHI6CvJ5U2DgcDwUej2Cmg0QUkkmCgoFVy2W23W+4XG5XO6XW7Xe8&#10;Xm9Xu+X2/X/AYHBYPCYXDYfEYnFYvGY3HY/IZHJZPKZXLZfMZnNZvOZ3PZ/QaHRaPSaXTafUanBq&#10;HWAA5a8AO7ZAABbUAFTcABO7sAAzfargcGcwOCcLjYxzcmRSRW82EBroABl9MAdANcfsdmbvZ7QW&#10;iQVeLyMgQCQWSABCoWCggEYp0OiCrdbwWQgBhsO5CQSQXcgAyjKgoRBE7UCQLA0DwRBMFQXBkGwd&#10;B8IQjCUJwpCsLQvDEMw1DcOQ7D0PxBEMRRHEkSpyc8UAAJ0VgAZkXIQFUYgAS0aAAH8bxNHK9ICA&#10;gD/gT/AEFg0HhEJhULhkNh0PiERiUTikVi0XjEZjUHf0dADHkAAKUjADqk0INUpACSlgAAcvjcxm&#10;Uzmk1m03nE5nU7g7zecFEwmgrodEZCgUgqFQsFMxmnk2fj8grQaEFTKZgqzWcFdLpp8IA4HgpKJU&#10;FMRigpFIsFsNft1vuFxuVzul1u13vF5vV7vl9v1/wGBwWDwmFw2HxGJxWLxmNx2PyGRyWTymVy2X&#10;zGZzUVgcIAOfzeh0Wj0ml02n1Gp1Wr1mt12v2Gxh6B2gAQG3hAL3QAPW9AB14AAAvD2XF404gcE4&#10;/Lxb65wARHR224zthsS37AAH/bAAC73M8HhnTabUFFIpgsejHngqYTEFHw+wr5fMFUajgqUSkFbD&#10;Ygr6LiDgOIKNY1oKK4roKDwPIKmDxQfCEIwlCcKQrC0LwxDMNQ3DkOw9D8QNOfcRgAa0TAAAgCgM&#10;AAThOoQCQdEMZIOe0apKk4Oxyl0Yxmi0Rn2ABlSEAAUSKAAJyRHrUnjJkdgGAAGSjJUpypKsrSvL&#10;Esy1LbCmzLwABdMIAOcfSECfM4AEfNQABDNsuTevqAiAP+BP8AQWDQeEQmFQuGQ2HQ+IRGJROKRW&#10;LReMRmNQd6R0ADiQABqyOEECTABRykABuWAAAy+NzGZTOaTWbTecTmdTuDqpVQUrleZDodQVTqeC&#10;h4PTyMt5vQU6nWCrlcwV6vWmQiYAAbjeCotFwUaDSCgcDwWt1m1Wu2W23W+4XG5XO6XW7Xe8Xm9X&#10;u+X2/X/AYHBYPCYXDYfEYnFYvGY3HY/IXp7ZMAIrLABWq1WAApFOhF0uFsACIRCAAALUZHVauLuj&#10;XAA1ms2AAeD0fgAwmEvgAIA8HazDv3hAA4nI5AB/v6CJNJpLgc+/r3pABHI5IAA/H4/1wb2Tod/w&#10;eHxePyeXzef0en1ev2YZ/e8AEz5ABb/WEBz8ABM/sAEr/PbAEArYgaCQFAzGl9BIACHBitJgREIA&#10;ANkJgABULQPDEMrkPo+oKQhCJkJIkoKWJYoKAoCri+AAHwfCClEUSCjwPCCnieK2q3C4ADUNSCw4&#10;goGgbDUhyJIsjSPJEkyVJcmSbJ0nyhKMpSnKkqrUq57AASBHkUABwGsVoAAJMYAGucABAAIQiiiA&#10;AwDAMIAAuCwKABFADNOAQAytJpzT6AAsCqJwAH0e50gAGAaiOAA3DgOgABMEoSTFMk9oe4R/AAOo&#10;6OOThOEyAA8Dy7Y6DoOYAAMA0U0q8MSlkAA0jKoQQ1nP4uNmLYtiy3jezxNFV1/YFg2FYdiWLY1j&#10;tUWllAAJ1muQgSED/aQAVJRwGWvZFsr2gICAP+BP8AQWDQeEQmFQuGQ2HQ+IRGJROKRWLReMRmNP&#10;6OAAsx8AKqRQgPSUAKGUAAgSuNS2XS+YTGZTOaTWbTeWkslwVbLaMgYDQUzGaCpNJziFQKCvR6QV&#10;ms2i0cAT2Cvh8UiEg0GwUXi+CoJBQUgkGsWWzWe0Wm1Wu2W23W+4XG5XO6XW7Xe8Xm9Xu+X2/X/A&#10;YHBYPCYXDYfEYnFYvGWd6vV7ABJpJGAAJAdlgAvFoZgBmM1wgBUq1pABvOWgjwfkwAEMiEcACQSC&#10;MAA8Hg4AAPdY3eb1yuVzAA7HEuAAwFUMgBltF0ABmtSCFIqmQAEXrAALBYK728P1+v4AHk8nQAAF&#10;6McANduPEAEkonDNF/igsFArufe4qZTq0ALFUD+AA4jUG4AEsTpoAABwKM6LItjAAAYwiAAEgSBD&#10;ygCAL8Q1DcOQ7D0PxBEMRRHEkSxNE7BHzFQABZFoAG5GCEB5GYAE9GwABLHMUR3HizoGgkeyCw5v&#10;yIACuq8eckoQKcmAARsngAD8pSFKkqrqFAUIKbJsoyBgGIKQJAoKOQ5LSZ5noKWZZoKUhSIKbZtr&#10;SAQBIKEQRIKK4rqEogAA4DiCznK1BUHQlC0NQ9EUTRVF0ZRtHUehp70kABxnIcoAHseyroPDNIU9&#10;T9QVCsx8RWU5SlCAATAvOI0jGHLygJOh9nwfQAGOaJxgAX5ftCcBzgI2IT1eGwcB8AAYBgrwKAoC&#10;cL06iyBgAeVptMbxvgBFVawxTsMIRbdvPKhNu26g0M2fC9w3Lc1z3WgtzXFddz2ddN3XbcNuXddN&#10;x3xfF73zed331cd1W5d9+2fb90AFbp0nUdgAEKQA0gAQQ8BiAAQhG7ZeF0awAFaWhwAACgMhsAAq&#10;iwLtjheF0JwqiEVHyABqZoACmKbDE6XRb+DXJgl553n+g4LemeX3eOgaPeeF6JOeEAAQ5DEG9ocH&#10;qAAUBaDGIEZNAqi3MonieJsJgRCyDndtAAHSdJ1gAf0gXJgN+aTTl0YBel637TmB4Pgd1X9fXAgB&#10;ply7toPCwvOl2YDf+e3lo267xfN5cleZTlQVwAF8WpFtEUotgAcpvYeU5XGmABrG5YAch+KAACUJ&#10;LWA6DoN1F23b9x3Pdd33ne99RY/eCABB+IhAF+OkKRiR5fB0D3/nr0gIgD/gT/AEFg0HhEJhULhk&#10;Nh0PiERiUTikVi0XjEZjSJjgAPEfhAMkQAQElABtlAAA0rjUtl0vmExmUzmk1m03loXC8FdTqjIT&#10;CcFTSagpSKU3cbjgqvV8FVargrJZMFfb7nEKA4HgpGI0FMZjgpCIUFBoNq9ntFptVrtltt1vuFxu&#10;Vzul1u13vF5vV7vl9v1/wGBwWDwmFwbYxAARyORIAAgAeoAAoFx+Gy2XzGZzWbzmdhb+0AAdjqcg&#10;AKZIDOmJgsAABhT/AwDAD3er5ADTa7nADGZLmADZb8EBwUFAAHQ7sY6HQ4AAWCwVimgfwAY/VACT&#10;SKIAAQs0qyYA6cL1wAgkK1wB9EI8sG8/jgvnhHt13r9Hj+nw9kH9369/9/bWvS+jWoS9L9wC/Lxw&#10;TAb+PGAT7PxAj2veAQBAAeh5no0RzmoABCD0HoABIEboAAfqCG0cR2gAVpXmmABrG6AwABwHwngA&#10;KAnicAANg2DSGJ6nw3jcNCVAEeAAAiCAFvI9aDn+9z5oZKDyQRKj+II+z2PhBUAQrA0KwY98Ey3J&#10;iCsQaoADSLYSgAJgrBgABaFcaIAFWWsji6MQ5gAIQgh+yTvlMUxTgAWpZlQAALgqB8ywA/8CPNRz&#10;yS5KstUi90nwg/EDP7BFOUnAFLUxLUwPjBcxINLAAwrAUxSm+qGvS8VVgAaJow4CoGN0ThLKOAB9&#10;OmeZ7qsY5lG+ABYlucUSgKEwACqKwuAAHoeh0lSWIg8p/n6gp/n4z1wXDcVx1S8oBRk1rZXJdd2X&#10;bd133heN5XneiWmVe4ACRfQAHffqEDXgAAEVgYAAVg164RhK6oHJuFYczh54iAAgYoABnYuhAXY0&#10;65JkmAAfZBh+RZGzTvgAflvow5yClKUqCiIIiXnpDIAFsWyCk+T6CusAB4niuAIAggo9D0gooiig&#10;oQhCgoB3Vkmn6hqOpanqmq6tq+sazrWt65hJkGQZQAEeRQ4gAMwvBJJAKAY8h+Ybru4bjuW5sAyc&#10;Kg1tYAAmBwE1PKVLHoe59AAb5xnc6hkHKABhmbw4DgZNgiCKJU+CCIAAAoCgJPA0KByYghcdCABX&#10;lOQwADQMgXAABIGb6f5/YbzyF7fbvY9ogSEvDJ0nbf3srPD2XeW72vY9h4fa8/471ulRsm9w9fX+&#10;O8njeh3HeIJ63PAeBwEAAFgUgwAAFgSAqEgHCraqsZJlnCABWFocDWgQ4oti4MQABoGgZABpsKnE&#10;OM0ocg3BdAAGALIGwAAnBSalk503PPWeElRbS3VRvNNe893r2XfPTgnBI8iJnkOvW0qo1wIQOObc&#10;yAoAA9h9LfFQK4aTixmmPDWG5ooMAYOqD6H4QQAB1jhFcAAM4Y0QLePC8Z4cEHqQQW68CDy5XOO7&#10;g09iKEHErKNiTCOJL03iRXTK9CI6VoMPIPVGM8EGHsQdjLB16sXSDj6H2twEoISgg8ByB8gsIEFj&#10;+PGOIc48mai3GwAAXYxZAA6B+0gLIWQrgAA0Bo1I/ZJPJIOP4cxsh+SXUg3STknSWrcAAPsEQ90S&#10;gUNseRUpEyCAHbcAABo92UkaHyAR9ACEKx8lSRJVRj5aPdPQ04i5BB9j8HslSWKj1svikmAkfruj&#10;8kNjUPd88K2mzPIoQQAw/zZAMH8+VLxFjyqyAO+UACDpPTnnROmdS70gAADLO8AAsp5EIkej5i4z&#10;lEk6nXPszZAQgD/gT/AEFg0HhEJhULhkNh0PiERiUTikVi0XjEZiy2jgALUfADxkUILElACclAAB&#10;crjUtl0vmExmUzmk1m03mIGA0Ffb7jIWC0FUqlgpEIkVez2gq5XMFS6XgrPZ8Fdzugr+f04hxJJM&#10;FQaDgopFMFBQKrVntFptVrtltt1vuFxuVzul1u13vF5vV7vl9v1/wGBwWDwmFw0MVCoVQAWatSgA&#10;Q58GgADwbCMFftZw+bzmdz2f0Gh0UHzUyAMFe8CADtdb0ADAYbdxi7cgAez9oI5HRAAA6HI2AANB&#10;oMAFYrLEYjFADbaatACGPQ8AAQB9m4sEtnYg/a08W7sL7UH78Q7HcgsE8cJ8MG8cE9cK94A8en+I&#10;A7H0+T+9AB9MLfrunIdZ5gAVpXGoABcmGeAABoHAkAAJ4nCUAB1nWdgAE2S5CAAPw6BeAAZBcDie&#10;H6wL6oc7rzPg9SDM0f4BIKeB7H0ABME8ZQAGebAGgAMw0DWABTFQVgAA6BxogAQI9wmADMvO7aGP&#10;W/rwPZKEToM+L+Psh7wxOf8pyhFD7TA8qIvC78ryohIBtUAkvoLMEqgAe6DGuaZygASxQSQ1qgig&#10;KAqgAFQVBO+zVH2fyfAueIQAACh5A60dJUnSlJOsAA/gaohcASYKDUuiIAgHGAnmOdEklMaqMO0Y&#10;QWAoABEirQpygiA6rzTFp+OmBQQgAFoMDAAAEAICU5TEgp+H+fEcnKTAAHeextIKASdomBj9AAN5&#10;vm4AArHK2qETjJ4AH0ATTlAD1Gk6DgPgAfFzIqANdCZRgAD4czgASANcITJwAAZW1usmAAE2rSuD&#10;4RhOFYXhmGpofOIAAUGJgANeLSafsSoOT+OAAMGP4dkORL8gd+ZHk7OjLlWJYofmXAACeYgAQuaR&#10;6MwzPlLWUZ3nlKA8DyCnGcaMggCCCkeR6C5AiDEoKRRFKiqa7gpV8kkDpVg4IBM4XFnuva/sGw7F&#10;seybLs2z7RtO1bXtiaFGUaiFsWNnEAOgYAAE4RKDJrS7bv2/8BwPBRSA4BpCeU6FkWZpgATxTGkA&#10;B5HyCYACcJwogAIAfukZpmGc5ZqFcABCDwHdHAiBdb8FkMVTegoCRg5NuD2QxfAAAYFhQAAqCnzB&#10;dFsokOhaAAZxEgp9Y1v0XtOd3EAAPRAqaeoALGAQB62DoIGtmY9we69x9Wz0VImf/YJCe8aE6Thj&#10;AAURXHBzIiCgAAmCXB8S10DZ7BKAANnyCR8MAYBE0OIQULoA2kiqAELMgzqSJgCAKjALguWhihEo&#10;1Iix2hZgzKCG8NQLgADgAm1t75EFEgAAiAwFQAAbAeDuAABQBm9nyIgd9RCdBiDeD8s8eiSAAACY&#10;CRIBxqhDDWVUGsb78FwkOOwPlGAABEAlf4IkEYJk5rwIoAInwWx3O6EyN4o4CwAvJIkv4B8JA2BC&#10;LIwaAcbY3RvjgwggYABlR1AAGKPAABrR7IQDuPwADkDEjjIMz5AQgD/gT/AEFg0HhEJhULhkNh0P&#10;iERiUTikVi0XjEZiTbjgAK0fADQkUIFklACwlAAEcrjUtl0vmExmUzmk1m03mo5HMFZDIjIFAsFK&#10;hUgpvN8FZ7Pgq7XcFXK5gr1es4iwOB0FIRCgp4PEFGg0goDAdUslls1ntFptVrtltt1vuFxuVzul&#10;1u13vF5vV7vl9v1/wGBwUugYAfGHAGFw74AD9xwAfeRAD8ygAfOXAD+zQAbudADp0AAc+jADm02c&#10;zzu1QAb+tADv2AAJRFGIAQR2GQAF4qDcFfr+wfB4XD4nF43H5F9AQBgoIAgAdzqeYAVqxaIASyha&#10;AABgQEcqEYlAAHf7b2x3HAAC4TBsFf0E5Px4QIoLqdTyAB4P61ACxXh0gAEwQge7BFiKAAYhaDSC&#10;n0fr5LUA7nmubJzgANA5qgch1AOAAtCaCIAEGPMDsy+D4QfFC7xOAbmH45YAGEYJtRCRxiu4CYWA&#10;AMYzjEAATt0AAMHuEMUyLI0jr8BiDDAAZJAAUwBlogwFooAQCgEAAwF0cQAE6SJmIxE5ahsDIADc&#10;NIXtYCYEvdE6HH8fYAAqBYUgAGwPDoAAFAMCyDOYh8/sgfx7gAYhvkCAB1noaSCgFDiJgcgQAESa&#10;xqQscBuoTQKFvgfIBSwRYSR+RARhMAB6xfKs4i8d0fksb4hgABYAwcijfsaBsOBQTI2AACQJgnII&#10;MAwAAO2MAANWSAAN2Y9QLguAAQ2kACxLGA1rgAAltAAoCg2qAAEXCAFPywA9zAAAN0yRdd2Xbd13&#10;3gsr7HUAA+3sABN3yxNJIOal/AAFeA3jgeCLcgc3YLhLhlBhj8q4z7Q3IAAu4oAGGFBhWM41FAxj&#10;GgpPE9gdsN1NIACwLCCjAMCCgkCWN5fmGY5lmeaZrm2b5xnOdZ3nibHvn4AHtoQAHpooAZ/QipKn&#10;oR7aDoelNY1zFgAb2qgAeOsYhAB4a5qJv1OqSZW054hh/HJAjoGYABuGQPt84Ge7juW57pnkX1q1&#10;56MYzp2gAYZiy4XBgnQAAIAo74LAtaB+UWABAjsG4AAyCqrxLuuNxeep9wcZhnnIABME+7Zynaq4&#10;CH/vpFECHYABoFzegBBu6nygxYlrSxSFgdejn29oZBH3ZEj+JSC35hHL3hFbmHmfR+AAYpknCABK&#10;k0pQEghOoti+LQABKfwW8kfAReR8nypdJWUybJ8oynKsryzLcuy/MKDTHMszzSb81zaiM4TknROy&#10;eE9J8T8RBQI+1BqFUOolxq41HkSUiQRSilg0KYU0Q5TqnwAKhVGqVU6qSJgCVWq07CsFZK0Iqrcd&#10;4BXnASD8UQmID4ZLIWUy1lwGYcAAhkgRaSRAGw/WKscBUQ09REAXEdWUSFwgIO4AxJUR0qRLfNFO&#10;KkVXkGOQcKGLQAA6xdOgasg4eYxAAENGWK0ZzBkBgD/gT/AEFg0HhEJhULhkNh0PiERiUTikVi0X&#10;jEZhz0jgAOkfACdkQAfklAAHlAAVMrABPl0amExmUzmk1m03nE5nU7ACnU8FLRanlDiABAMFFgsg&#10;pIJFAoQAGAwolTqlVq1XrFZrVbrldr1fsFhsVjslls1ntFptVrtltt1vsT6uQAd91AEcegAdl7AD&#10;4vwAc2BAD5wgAdWHADxxV0uzrx2Md4AduTyGSyl4tIDzQAHg4E4AQJ1GoAH46EcFfj+uGr1mt12v&#10;2Gx2VeAdHAFGyTueoAZLRcgAYrHcwAbTgfoABYPEAAGIxGgAFIpz7WazXADUZqsACAOg2AAcDAPg&#10;r+gmz81q2oAdDtvKvWnWWq9dQAEopHoAF4vFwAVqqTQAD6OQVgAGwZA6gp8uO17bJq8qFn6ASjmO&#10;ZZwAARxMGkAAch+LIAG+cJxgAAp7mEABIkKJ6Ewc88WLIf4CAEAB0nWeYAFWWRqgAXpingAATBSH&#10;bOB4HkRAQAjvnuEzvn0EkWydJ8oLeBiDC4AJHgAVQBlkgwFooAICgGAAulycQAFCShoIxBxZhmCw&#10;ADcNQWgAcIJgS8cVoafx9gACIFhUAAag+O7kAMC6DQYhsGH2fx7gAYZvD8AB4HpNIAAEA6KAa8pD&#10;mqagADXD6E0QhTynzCIAEQEsmkSEgSgAe9TooAU9i2doUgATJviI5AAwUiZ+tUaB6HO5hJDWtIG2&#10;SAAJWYAAJ2fZ1oAdaYAAra1ogmAFpgcAAM29EQCgKAANXIAAEXPZdmgfdc+AiCIAAJeMo3nel63t&#10;e8WGZfQADZfreGSZKEBdgbgGKYoAAZhN8YXhiuoHPGG4i1ho4oAA24vRxhmGhAPY6ABn5BdIJYlk&#10;mS3ocpyoKHQdIKcUytmDAMIKKgqIKKQpIKG4boKBQFZNn+gaDoWh6JoujaPpGk6VpemIkf2ngAd2&#10;pAAc+qsAwR4azOZwnCyx2vUdB0AAeWyAAeuzsquR9MMxG1ajqa4M1MIL7oAF1vFbwMuQBcug7vzE&#10;nieVJHYbk3jPVwjCHW6SNVpvHcfyHIvM8rUoKfuIInWMYaidrdl+YxtgAYRi7EdZ4y6DIOz+FQVv&#10;2D2/gSBIENu3GKQyaJklQAA/jxnYNA2CE70OitRpvBnMIl5CD+UmPmIZ53l+ZB0GPI1HG+nPMwAA&#10;bZtvmT5TmjOZ0W4HIeKaGQZBeyx3JCTRFd2Or9hnQKCn2fiI+cgXhgB/SEf6Q9Bz/yHIrPKxB/pA&#10;yCm2ACeUoxtlTjeHKZERolBlgAAMA857NAqgAFQKkVxBR6C+AAJMRoUyDIxf49ArzxScwsJrC54h&#10;FkGOVMGr4iQB0jjYG0OkAAmhQDOaoO9bIOwehGAACqJC8ACJhH4P9PYGR5AiAABceoIXJRXiwUMB&#10;J5Q5gKE4AAWgBxeG3AAz4h5uH+ObCmMJYgjhQKeIRGghb+kHC8BaBV3YXgUAAHKBFTAAXqwAH8/c&#10;B4ClXAwA2GgAACQCgUf2Q6GY/h8AAGUOIRqkh7DYUsAJcREwFHlDwNobIAAvDjN/GSBMMIUmDNwJ&#10;gEJyxLAfisPhU8qn/ABT2FEeCTRDDjPuAoAL9yKOXAANwfT7BHjjRKOMczKWyOCMcOtrzbD5wILg&#10;taPC8UjzYXMuhbYAFkgNW0tQC05Ypt1XIBoAAFJ2TnUMBueC7V3gCnpFme0958JPMwG6fgABRT/A&#10;AP2gTCGFCwoMAAIdCZ80LNcQEIA/4E/wBBYNB4RCYVC4ZDYdD4hEYlE4pFYtF4xGYcpo4ADhHwA6&#10;5FCDXJQAlJRGpVK5ZLZdL5hMZlM5pNYQ+33BUcjoKeDxNpoBgNBSYTIKZjNBRoNIKEQjBQEAqBU6&#10;pVatV6xWa1W65Xa9X7BYbFY7JZbNZ7RabVa7Zbbdb6q8rkAG/dQA4rxIZG0b4AHnfwA2cEAHzhQA&#10;9sQAHviwA+scAHpkcJhsK+bhBRXmQADM4AA5nwAFdEABBpQACtQABZqwAB9cAATsQABdpp9SBNwA&#10;AXuwA7N8AEMgzyAA8F3MAB+OxNBX8/svz+h0el0+p1etCIFBdwA9IHAkAA6GgcAAJUYb3IKA+47n&#10;e9QAvWC2gAsVs3QA/gGHeQQyaAB8HwfgACYJu+1AEuw7KDmYZhmgARxEDkAAjCACYAAsCwHgAf5+&#10;oIgqCH87MEw1D0On+AMSIIf8QQ1DsPRGg0SxDEsYIPFsRxtGMXRmhUUxq5kExshMRIM5sex3GsZR&#10;dGEUxjJkfRfFoLAoBoACSIgTgAC4JgXH6CxPDQEgKABhmEbYAEuT5pgAEIUCIAArCsLU1hCEAAPU&#10;qR1HUdYADUNAvgAFwTn0AARBCCoAH6fh+SUgcWRJFFHPvIEPxXRsXxBJ0NRW5tIUbFtPRC5z703U&#10;MPuyAYBO4J4kBSAAbBxOp4nofAAEsTRkgAdR6OWNI1DeAANg2DQAE0TZPgAWpVkEAA+jsJEWS/JM&#10;b01J8lyVFke2tJFHxpT9P2vR0g0zUFwW1R1RUfclI23SVvxFHNp0nTMdIMfkOUIDsKiEHM6gDfyE&#10;gHL9UAAXZfGwABHkyZwABoHQpgALAsi5YANAwACoqkg9MAAAJxAPDRyY+hEvuvkuTZO6gAn6gp1h&#10;JPZ5gueSDYyicvgkeacg8dZ7IxFp5AVMRygpA59YCiyCPKBDTgLQ4BACAiDZIiMPgAep9HQAB+H9&#10;WkvIo9AAAyfFaAofTLIvdB1gPpR0tfdCKoICR+4+DZ9So7kgonRaCHiAlFnqxKcJzsVaMqxTGMRn&#10;hscUAC5ZkcfHgAdvJAAcPKgBwIAGhzTnqEobYwO1AFNa1/Ptt0TXY+zIVgAB/WgAFHYbADIMs80A&#10;S9u2DZZR3fed733frIS/hWYPo+8jybaTEN3lgARnneB6HorUge8el6zpnj7IAEF7kHJ2hhlfCAAa&#10;/J6/zfP9CFwSuwADQNCCl2Xa1h0HSCj+P6Ch2HaCgRpU7NffTAGAUA4CQFgNAeBECYFQLgZA2BxG&#10;CRJ7cUwcasFQADegwACCcGnFm+HYogfrK4QsrOac5zCjYRluBNCs0JowRQvAAB+GScwQngA6fp2A&#10;KHTHkNyv5E56juMYf+dyH0PGoRFIuX8ebzRGCLPeLwXAAAHANdE12B8V4sRZi08BjY8R4DuAAEcH&#10;yFQ6BrB4ZsBDUEXtLMOPNWguRdDWAAKUV7Bx7j9doFYLAYAABPCcEs2yXChJiImo0uo3wACKESIk&#10;AA6R0jnNmAUobHCDpfX+AFE0VpNJekuv8hcSJKInROi0AJ5iDtOktJyUUnSpSik4xyS0npQr/KjK&#10;uWzUZcSeiFEWIstZcy0PNLxqUt5PKoO4PQep7hmDJFyAASAhIzg3BkfpUZ6SpCfFIrgS4oT5BhDK&#10;HMAAWwtBZM2AxLkQiDuIVqJYS4ABrDWYOVFqCqZOStADEFp0sCpS+lQxw80QogSUS9PkqJ3FUMZX&#10;/QGfk+V/T7npP1VMq6HFSmNK8WYsxZAACiEE7gaQ7hCAALQUoywACgFcPEAAew/CIAADIGILmLnm&#10;FtTMAAdQ6BwYoBSSjNJVIak7K6nsm5YSVn0yOfNQpK0/lzQJqLJJZS3qHUCVMrpR1ElhU6q9RaiN&#10;SlxUypssZfonacVIbQ3RxAAAaAMcYABcCnC3JE9DRh8taAAJkToxQACdFTIgOYdRAgACqFVh7/WP&#10;ygSEiUnJBbEsji3Y2xxVUWsiAFGqx9lSrKNUUouEqoznWbhTZhRQAHs0oG3aUAA5bUQXgyOa1kHG&#10;DjotgXR9hbDcRHX/bWmNFD1RGikA48YMbgAABPcMADtwSgAdUAAFVy60ANSpZa6F0bpFXg3YEKoA&#10;BqXZIQDa7gAKZi2QEgO6d4zoEBCAP+BP8AQWDQeEQmFQuGQ2HQ+IRGJROKRWLReMRmFNiOAA0R8A&#10;MGRQgVSUANWURqVSuWS2XS+YTGZTOaTWKMlkwU4nGCsplQV+v2bQUBgOCgkEwUcDiCns9wUfj+Cg&#10;EA0OrVesVmtVuuV2vV+wWGxWOyWWzWe0Wm1Wu2W23W+4XGzQMAUGhPy8XWggB9329UJz4EANvCAB&#10;pYcAODFABr40ANnIAB4ZO00WjZYAZjNUXM5wH58ACXRAALaUAC3UAAHavT6kOa8Aa8OZ2jXKKwKC&#10;v7cbgAVXbb/gcHhcPicXjRJ9Pp9gBVKtUYxlp0AHo5j0AAoGggAPd6vgAMBhN0AKVWNYAO16hMAF&#10;UrF4AFIok4ABQKBLj/f8Ql3u94AA2DSLT/DCDYABsHIQgAdZzP6RxJmEABeGMfQAEWRpIAAIYhB8&#10;/K5twPUPgAEgKGqAAkCaFQADAM5bAAMY0D+AAsCuKaIH83S6xuhbfISqiIR2hkex+ibfSEiUiQ4i&#10;RblyXwAEkRI0gAWJQCqzIFgOABxnK/pIkoYoAGwcQGgAQZCEUAAaBoGMkTXNk2zdN84TjOSJrwfg&#10;AG/PAAHVPYAGZPztnue4AGbQgAHdQ4AG5RQAHpRq/0eu1IL3SK0AzSwABHTMzzQAAO08AAY1CAAR&#10;VI1TWAFVAAALVbaAAAlX1bOdZVnWlapkLVcAAVNdgBGx/U7T5KWEAAnWLW1j2QmaBoJZNmrVXwAF&#10;vaQACzaoAHnbCEEJbYAKcp9nXBcNasQABGEYgpgGAgpzHMoChIoBDtAACb1PmCiChYFiCi6LqCh9&#10;DYAKRcWB4JguDYPhGE4VheGYbh2Br65Z7YmAB5YsAB8Yza9ssm/rFHAwbCnHkYAGhkwAHDlNGUcs&#10;l4u0A2YVMBwAVQAQAM+B4AZgA2ZAAEOf3te4T6G0jTVIETYtg1eZ4fpunafqGouJiIAFWVZUsMY5&#10;NRSLQXAAaZrHXaJenEAB3nve4kCSKNiCaJYAUsC+pbmde6gAOA2i+AAzi8DNVAOAoAE4TpoZoBWv&#10;D4Pw+gAD4PA7uaI2gPg+KeBh/pycJxniAANBMKVuj0O9XVhyE4lsW5egAShGDWABWk7z5lmudQAF&#10;EUxsAABYIzUOA4jkAAQeC3se9L4vjeP5Hkq+/Z3gAcnn+d6GRnGxLF3ZdvnnIAB4+4AB8++AGJnt&#10;jGNfF8jvYy7y6LBT3H0tvwXfjpLZ6GE/GA+D+A4FpYAZcAADYAHXAUApWLyoDQHOEKaBQAAywNfC&#10;xQpBSQ4QTAAIKCzowCQIg0WAgICAP+BP8AQWDQeEQmFQuGQ2HQ+IRGJROKRWLReMRmDPSOABCx8A&#10;IiRQgFyUAMaUAAXSuNS2XS+YTGZTOaTWbTecS55PKCr5fT2fgBvt+Cv5/Q0HA6CiAQQUZDKnVAAC&#10;MRzmrVesVmtVuuV2vV+wWGxWOyWWzWe0Wm1Wu2W23W+4XG4Pm6AB1Xe7Xh4XsAOu/AB04EAObCAB&#10;t4cAOzFABvY3AYJ+ZGvAHKAAI5cAUmlZcI5bMZoABDRAAMaXPZ0S6kAAbWAASa8ABLZAAK7W5bfc&#10;bndbveb3fb/gVx98MAKdTqYAJ1MIEACcSB4AAQF1UbDgggAjkYigAMhkL8HweGM351gA0GUtc0Ov&#10;YAO56g0ACYWEcAF/7AAJhMJeK30ajj4Pg9AAVxVk6AAhCIKAAECQRENoCoJv5CS0luXKfkWQYyAA&#10;LoqBWABgGWfAABmG4mgALEUAAC0VwnFsXRfGEYxlGcaOAdsbgBG52sGwrFHYAByyCvq/vI9p3HcA&#10;B7SVHhzSTJcdAAnaeOGfavARK7SNM1ISvw/IABFMAAA3MYAApM0HgqAAGzWAANTc04AATOUazpOs&#10;7PFIJygAHE+AAck/oQJFBAAS9CgApimzvRVFpigaCUZSC1nRSYACZSwAGbTKECBTkBlcV04UjUVR&#10;1IhUhAAfp+oazAAAYBiCsrUtZVnWla1tW9cVzXVd15Xrdn1YAAHHYYAHPYyhKGABxWWx50yZZ8oW&#10;Mc4AHnaqvAJbEsgxFUWTMCk2ze2s0gvckuwizkyzPbzQtG2T9gLeFfXled6Xre16SoABeX2ABZlm&#10;WQACAIIhz2G4cTEDYMgAAeGXvhyGrudQACsKoqAAB4GgUAAwjINAACHkE1TZh6LP8AA6DoOYAGeZ&#10;5oAAThOwMEcw5JOxeF6n4uCzBQjiO7YrCwMYAB+H4fVbV2a6TpWl6ZptSyPJCOHpZVmakvOJHfrN&#10;hWIvZ4AAcOwABrtnyLfKutECDuO7i4HgeAAPbhbgLW1Q6mbqpsxg2AAO75heG6dwHApmLvCAAUnD&#10;oQqiqkhxlK0vwXIK4gKAP+BP8AQWDQeEQmFQuGQ2HQ+IRGJROKRWLReMRmDL2OAAlR8APqRQhGSU&#10;AGyUAADyuNS2XS+YTGZTOaTWbTecTmdTueT2fT+gUGhUOiUWjUekUmlUumU2nU+oVGpVOqVWrTKR&#10;PoAOauABq18AN2xABwWUANi0AB4WsAPK3AB3XG1Wx73WhCW8AAL3sACK/AASYEABrCAAM4cAAzFA&#10;AG40AAvIAAHZPE4vFAyr5nNZvOZ3PZ/QaHRaOFP7TW23vh8vkABQJhMAATZaTabWYu/cABVbsADI&#10;ZDQAC4XCyVSzbZl98kAKPmAAT88ADvpcfqVFldfdKpVgAxmMyAC8CPY7Pq+Xzef0en1ev2e2NPP4&#10;AC6vcAbh3/K7W55AB6f0AG/AAAHPAYAG9AwAHDBMEQUcsGqEBMIAACMJgACULAAB8MgACEOAAFUP&#10;gAEERMAwUPhUvS+ALFT3RZFsXJoW0YgAJcaIQA0bgAP0dAAOkeuKA8XyDISJoGgkhyOpKUDYABKy&#10;ahDXtgV8pAAHkqgAAMsSRLUty5LsvS/MEwzFMcyTLM0zzRNKMuuZQAGTN4AGlOU4zmdE7Pw+jVtZ&#10;PQAT4nrIAWAAW0GAATUM5zoBZRUQxHDgIABFQCx+AAEUrSEV0jNVNU3TlO09T9QVCpx+1JPrV0pS&#10;wBVVUSWtMfwAHtWNJ0zVj3HxW6QpGyYHVrXtfV/YFg2Eg0+OSfdTNYrNkPq3KynAABmWisizGzas&#10;6GkAFjJ9SoEUmlcgQgBIAAtclBUIGt0AAHF1w9EEbgNYd4zVW58AAEN7gBOx0IQJ1+gAR+AL6v95&#10;YImiAoA/4E/wBBYNB4RCYVC4ZDYdD4hEYlE4pFYtF4xGIGAA5HQA5pBCCVIwAlJMABDKYzK5ZLZd&#10;L5hMZlM5pNZtN5xOZ1O55PZ9P6BQaFQ6JRaNR6RSaVS6ZTadT6hUalU6pMI3B6vBnpWwAv68AGLY&#10;QAybJY7K+bRQQDa4QFrcAB1cQANboABTdwANL0AA1fQAAsBVcFg8JhcNh8RicVi8Zjcdj8hkclk8&#10;plctl8xmZxG39nQA9dBH5C+NIAAnpwAGdUAAHrYZawCAI3WYrsIRtofs4FEI3tt9bKxu4O/OIAHX&#10;xwA6uUANtbgtptQBelr7ZtNlwotuIN2oTnX914J3Ih4vFSM5noPgAFzOBmvd75c+vkAG/9QAzvwA&#10;Gr+/v+WQ/4AHhASEOsngFwOua6h3BYABtBwACPCIAOkArbvagryvhDUNsiN8PAASUQoQDsSAAUkT&#10;gAHsVPY2MORdF6KIGgkYRopBmRvBIaoQ9QAEFHwADjIIAAVIkayNI8kSTJUlyZJsnSfKEoylKcqS&#10;qh7QHqAB7S2z7QnPL4AGjMQAGJMswzGak0pyBE2AABM3gBNgETjNoKTsAATTyAAVz4vK9hhQAAAr&#10;QcrULQ1D0RRNFUXRlG0dR9IUjSUlHlSoAGNTAAFNTYAGFTwAHnUIAO8AACVMAAL1TCEJJGJUGweB&#10;tYrAsQ71qAB21w8CEANXgATsCgAUAGAACdYtXhtIcioWa9mAAOFngAcNpNY1zhuKLNsWdaAIW5XT&#10;jnWABc3EABRXKAE0moAB73XXdeg3d4AB5eQACjeoABzfE3ThdZ7gAT9/gAS+BAA4h+V02wH4Suy8&#10;CJhoACDiFUVU1oBoQRWLgATuNWpitSR5N4EgAD+RgAIWTAAJOU5FklTAIop+5gABEZmABQ5tZIFA&#10;AOedgALefL+wNJ6EpJwaK/T+PwZ2jmqABtacAB36iADSHxqbSy2ewAPkfSchjrwABfsNj2DQLVAz&#10;nAAQOBe0wRoe3MqYG4gAIe6VG9CDEtvIADHvgAV4A238CmyAgIA/4E/wBBYNB4RCYVC4ZDYdD4hE&#10;YlE4pFYtF4xGDpGwAjY9CAzIQAlJIAClJ4zKZVK5ZLZdL5hMZlM5pNZtN5xOZ1O55PZ9P6BQaFQ6&#10;JRaNR6RSaVS6ZTadT6hUalAwA86sAHXWQA6a5WK00rAAGpYwBYGkAG9aQA+rZMwtbwAErlcbmFLs&#10;ABLeQAJ74AA/fwAI8FgcHUsNh8RicVi8Zjcdj8hkclk8plctl8xmc1m85nc9CnVoQAk9JI5KENQA&#10;BZq7xegRrwA59kAG5tQA29wANQEAAld8ACHwQAt+IAC/x7XbRnywABOcAH90QA9OptNsBewAD72w&#10;AYO8AAT4YQ4vIAE55wA1/UAFl7QAE/gACD8wATPsACb+QADP4AHa/4AEVAQAFFAr3viF0EgADsGA&#10;AfkHgAccJAAcEKgAb8MAAIENgASMPAADUQgAe0SAAQ8TxNFASRWAAPRcACqQefgAHJGoAHfHAACp&#10;HYAI2OgABFIIAAFIgADhI4AEtJTWhLBcGuifwAH7Katq68hxAAIktAAP0ugBBIXSHIqfLSbwACjN&#10;AASuAB8zaAAlTgABMTmAC7Aoz88TyxL1GvCkLQqcAAGtQa0LUd1DgBQ53UTRB2UcmbsAKwgRgAFt&#10;LNU1kwAAt4LU2uAK1AAAG1HMQBT1U9UKTRQABtVoAG7WCECtWbet/O1U1xXKKoGgldV8oU2nyAAX&#10;2IABs2OhD5iCABJWbTAWV/aNpWnalq2ta9sWzbVt25btvW/akanI6xuWNZBsXRcjbtzWBuwdCCXP&#10;CBIAA5esQRFFwPXuDQABNf0nA6vzAQZgN5XBg+EYThWF4ZhuHYfiGI4lieKYqih64xWpKgAQuOgA&#10;EOQAAPeRgAHuTN01MiVMfGWSqdIAGBmIAF5mgAC7m76vuXWdgALmfY/kJV6EADXgRGCBP9ABX6XA&#10;MB1ACoAaEVYABjqqESmfrkn0ABta6AAi7AAAVbGABM7MAAQbSAFI1KABabeAAxblsWyDzuwABrvI&#10;AAXvmjoJEh7QjCZe8IAGWHwAAycUAGngAe/H6aRQAEdyjtO4LfMOa562a2ZXPY0ABo9Fyw+8Txe+&#10;AWAA59WABQ9dkWSZ8Lm/SlKk+AAR/cgAX/eAAOXfx6jgHeGnaqFH44ADj5QACh5oAXQbEbxy32N2&#10;UzyqH37OtAAAfugAA/wbbi1tOoek1PLNcJHHrmvTWcv3xpGxzfmAHsn2l7nAIAEVhJ/cWJBBEv1f&#10;5eUmr+BM2htT44FFNYwPV5LyxNwRIQvUDju3ev8gXBkmxASAP+BP8AQWDQeEQmFQuGQ2HQ+IRGJR&#10;OKRWLReMRRkxsADyPAB+SEAAKSAA0ScAIqVAAFy2My+YTGZTOaTWbTecTmdTueT2fT+gUGhUOiUW&#10;jUekUmlUumU2nU+oVGpVOqVWrVegPWtABtV0AM6wABo2MANuzAByWkAOO2AB42+agq5AAUXUACm8&#10;AAS3sACe/AAL4EABTCYDBBXEAAA4usY3HY/IZHJZPKZXLZfMZnNZvOZ3PZ/QaHRaPSaWeMjUAA3a&#10;sAODXABS7EAELaAAB7eKSF+ABu70AAzgAAN8MALrjAAucm+39cc2WS6Fu3pAAm9UANPsABOdsAFf&#10;vRCutoAD3yAAV+cAKH1AAO+2GID4ABG/MAHT7AA8/kAAb+RR7P+AB5QEAAJQKAACwQAB7wWlKVkf&#10;B4AERCQADHCr9v6g59Q0ABVQ6AA5xAAAiRGABHRMwwLw/EJRxYABCxeAAyxkhh+xqABYxwAAvR2A&#10;AkR8+T6A/ISgnhIoADlJAAFfJYAFtJwAI2ZIAPgQAADvK4ADjLQAARLqGHzMAAGbMYAGxMwACLNL&#10;BsK1BkAAbM4N+4IfToxTGF3PAAA1Pc0TUb0/gAZlBAAd1CgAGtEAAGNFgAYdHUDQZ00kAB50rC4D&#10;RQAAcU2AAgU9A8En9UQAGtUoAGLVAABNVYACDVyKSKeAAFhWgAAPW4ACzXTTV4i7dABSR0gAdViW&#10;HYp2WQABr2XUlTTgbIAT+bwAHxaqagbbE9T5IQPgAEdvgAGlxUVRi/BOAC5AVXt13YnVfldeFc13&#10;UR/TsAIAFXfIACnfl239f6MIGgmAYIpRB4PKb43oAALYbF0YDJiOC4nimK4ti+MYzjWN45juPY/k&#10;GQ4m4xdABPBdzFMhy5WAB35dluX1+mDbgGu68hvnAABtnbzPQxAKgAB2hABbAGueBeRaTpWl6Zpu&#10;nafqGo6lqeqarq2rsbX5Ka2ABBa86jrE7sQAAJsqYoGAG0JIATiuO5IuVVVknFtoOhoWfe8AAJ29&#10;gAYm/AATfAgALHCIhMxsAAH/FZ6FYAFBx4AA9yT3viRPLAANfMgAQPOaOnL/ntBpFABB5HgAQ3UA&#10;BiIyVtXCFl/2HVYkvAUgATPbuE4kQDmAEWFHh5CxjGaF7QYXjAAJ/kgAIfmSARoABB6KgmX6gADT&#10;69LgAX3tuu7Ipe+AAZ/FEsThF8yGLeePyEcABSfd2XWG5+Xte5Sp59yDYAYOQeiWyN7/wAAkgEAA&#10;JUBQACXgQAAc0CwAIaH0AANkEQAB1go2AJoABnwZVAAUAAEIPAAbwPstxcAHwlAAGqFBqjWK3AOA&#10;B2Av4JwVaEA4AAtIbOeIfDYWgAAzw9T6EVxzkGsGkfsgFAaAh5AAHXEsAA0onAAeoMtlIzQADVis&#10;TVmiBEDARi4toDQAAcxhVaq9xQP3sxDjQTltBYxogACpG83hviDhfjpEEUEaY8E+ICCAP+BP8AQW&#10;DQeEQmFQuGQ2HQ+IRGJROKRWLReMRB9RsAESPABhyGECySABPScADWVRmWS2XS+YTGZTOaTWbTec&#10;TmdTueT2fT+gUGhUOiUWjUekUmlUumU2nU+oVGpVOqRd+VcAMutABVV0ALGwAB02MARt9AB+2kAQ&#10;OXCe3AAf3EADy6XC5BG8AAC3sAAS/AAB4EAAHCVXDYfEYnFYvGY3HY/IZHJZPKZXLZfMZnNZvOZ3&#10;PVV3aEAHvSABOaeTSgu6ufLrXAAubEACbaABbbcAA7dQxtb2Ox958EALjiAAb8eINjlXYfgAV88A&#10;KDpAAPdWGLTsAAqdsABbvAAz+EAFfyAAM+cAAv1S57e0AIr4ABH/MAIb7AAyfkAAf+Qirn4ABYQE&#10;AA1QKAAlQQABFwWAAKwcAA5wiABRwoABCwuAAyw0hj/gATUPgAN0RRDEY/RMAAIRSnS0n6ABMxeA&#10;A+xkAA5RqAA8xwAB1x28DxGtH4AEnIQACLIoAAFJCEHhJYAETJwAEdKMjyTBwKgAKUsOo6y2I8Ik&#10;dR4/IyAAc8yL0vgdzQAAfTWAB/TcAAYTiAAgToABKzu8z0JIFgALwCKyo4Z1BQhCUWAAV9EABNAd&#10;gAdlHR6M4AFrSYAFZSwACZTKGHvTgADRT4AFJUUAwGJtTM/VCkrZDtWKwdtXgAYlZAAYNagAXdcA&#10;AcNdpcwgAr6v69gLPq8vIK8ryyGVlAABNm1TZ9oIic1pgAOlrAAU9soQC9uAAdFv2jcNxIwgaCXH&#10;c6hmhdVkCkABv3ewbCiXeauK9ZoE3RfN9X3fl+39f+AYDgWB4JguDYOxR8YUAD2nsABvYhStLwEW&#10;AAN6bS1oEjADY4AAEY+/b+hnkYACRkwACPlIABLljAMFhGYZjmWZ5pmubZvnGc51neeZ7n1+HHoN&#10;CDnUmK0mWsiSMnrXF02DZZYEoAFnqd41+g9dnCABD63qWqDHr4AEbsQAY4AzkuWuLmueFboum6oP&#10;IYem5AAPm6gATu8ABTh749kDaBMAAXcE5zoBjwwABfxNiT+vwCIRhr3vi+ZH61rgvcvlwBgBDt3m&#10;/oasq3BZFgA1Yu76BHPlF1UYxn0qEUMYHYgAO3aRRFRGdwAAhd2n1vnRz9cF3SVKBp4oAYUfEPRB&#10;HA8gAPHnxpGwGemhB4+sABEeyABIe4AAp++ABA/EAAR/KiBefRDMN72ABKfcAAofjYHHIWtlfYyg&#10;i2UNQ03H8ACJg/AAEvANBSDEChqIQ3gTrn3dhCAAKiCDZGOkHK0MsAAWIMHpPWM2DiZlhs/Z+NuE&#10;RwzivoF4AAY8KQAD5hZCuFpZn8EYBJDMAATobPefAW4E8GgFwSbMkgAUIIhEJeQ+194d4kJtTeQc&#10;4guGUMqiHFEmxASAP+BP8AQWDQeEQmFQuGQ2HQ+IRGJROKRWLReMRBJxsAH6PAB4SEAAqSAA8ycA&#10;HyVRmWS2XS+YTGZTOaTWbTecTmdTueT2fT+gUGhUOiUWjUekUmlUumU2nU+oVGpVOoPurAB1VkAO&#10;auABeV8ALSxABjWWMAG0AAIWsABe3AAMXEADK6AAe3cADi9XC5VS/X/AYHBYPCYXDYfEYnFYvGY3&#10;HY/IZHJZPKZXLZeguHNAA450ALfQABa6MAELTT5dakAFzWAB8a8AC3ZAAB7UAVZ91uu7gAFnfAA9&#10;cEABPiRRsccAD/lAAV80AKDoAAPdOIO/rABYdkALLuABu98APPxAB6+UAPb0bTbEP2AA2+8ADv5A&#10;ADfXz+lFfkAIj+aXThrAAAIGAB0QKsizHPBIACtBjgOEDsIIQOkJgASMLAAEEMgADMOQEgTXNg45&#10;sOY5w7RMAAlxSAADxYnUBmFGD3PgFEaAASkbgAC0dIQZUegAMMgAADkhgAS8jAAEMkgAtAAgAeMn&#10;gAQ0pAAT8qgATksAAJUtgAAkvIgr5eAAMsyAAF0zgAWM1Iwe82gAcc4O88BxToAB0zvJ0oGRPYAG&#10;fPwAEHQIADnQiEHJQ4ACdRQAREABf0eAAb0kAB9UqABD0wABH02ABC08AA11CzFR1IhbrHeABj1U&#10;ABiVaABnVgAFDnIAB11srCtJa5oVgAKtfLsvAR2EvgMRXFtS2Qx7RlqAA1WcAE6HEhAyWoABN2vZ&#10;Ns20iiBoJbdvp/Np7gAM1ygAU10AAf11xzHZX3eAAdXlcF6Xre173xfN9X3fl+39f+AYDgSlHlgo&#10;AGthFX1jVpiAAX2H1wdUPW8iUdAsAAS4zjGNBjjq8r2FOQgABuSYHk2T5RlOVZXlmW5dl+YZjmWZ&#10;5pmoAQSc4ADrnYAFTnwAFboNE0WnrUl01bWn5pVI0nLwCTtPBq6k+L5lHqy2rei9GuUH8SV46BQO&#10;k6iJ3WfzwvHOBxzfOJy7aABvbgABgbmABo7sAAbbyABNb4AASb+AFxAA/JFU7T4KcQAAJcXJa0gR&#10;x+sAuAAg8oAAqcvDENIXQg5xtHEaBQAAP9GAB+9NPs/nZ1T9v6942gAAvYp89B7b3vo+9wAAn92A&#10;Ap98+j7IPWx19sTQAG55DnuiI/mPUAc8njKMp7BIsj0UJ0uy+h8wzHMoX++7DtInJ/olJ8wAFZ9M&#10;5G7keSgf94AceBFZURWdAUFziEQHKRDAB3AfTOGeUwIdt7cVQhrN0OYAAuYGNiA8zaCBLzyj1eO8&#10;kZkF0DjGAANuDkG4Op3HSxMijiAKLxXm1wAAMIVAAe+C84ZxYIsuYQNYAAb4bFeLAQctzkjvvsAX&#10;D+GMQSYkBIA/4E/wBBYNB4RCYVC4ZDYdD4hEYlE4pFYtF4xDGpGwAZY8AGRIYQMZIAGHJwAC5VGZ&#10;ZLZdL5hMZlM5pNZtN5xOZ1O55PZ9P6BQaFQ6JRaNR6RSaVS6ZTadT6hUalU6A8asAF9WQAt64AGd&#10;XwA17EAHtZYoErQABpawAMLcABfcQAKroABNdwACr1VL5fb9f8BgcFg8JhcNh8RicVi8Zjcdj8hk&#10;clk8plcC9MwAEHmwAkc8AD5odBop6utMAC5qQAINYAFPrwABtkAG9tQAi9wAGZuwAaN8ADrwZTK4&#10;m2OMAB/yQAK+YAFBzwAHulNoGAHv1wAyu0AED3ZBIlT4QAS/IAHz5wAivVt9yZPd4/KBfkAAR9QA&#10;FfwAA1+7ze4eOcAOc6A7wIAAtQOAB+wUABZQaAA+wg5bms2QYACBC4AAFDSdHLDoADhEAAFdEYAL&#10;QCThgWiB4RWAB5xdD8QkJGQAATGoAKseIAENHcBFAABLyAAAnSGAACSMiBeSSjqPriF4AFhKCIH9&#10;KYAFFKwADlLIABFLgAC7L4ABZMUSrS+oEAAUs0gAR02AAQU3gAOk5IYa06gAIc8AADE9gAU0/AAZ&#10;tAgBAg7y9ME3kE2LZstRlGpofdILCsbjGwABo0uABl003TeHfTyKSMAgABJUi1LYIlUAAI1VgADN&#10;XUdWC/MwegAD1WwAErXIASmfyEKyXwACDYVY2JYqIIGgljWUn7wlSAEADmAEOnKhE5Do9hF2XbVt&#10;25btvW/cFwpsZNyPM9AfXRcV1XXdl23ddh2XiABbXoABWXuABpX0ABx37XcqImtYaAAJGCgBdAfA&#10;AD+F1bV6VRTDQBXfieKYri2L4xjONY3jmO49j+QZDkSd15Ps/jxlAAAvlYAFzlwAApmKXZK6oB5s&#10;ADTF01DVLuE2W5fh4AUgfYAGJo0sS0cWlNGPgADZp4APkAqIUo5DlOYFceui6aDurBR+yLI6W08d&#10;4AD3s4AExtQAFDtsDQQ858vS9ZH7qABEbwAAx73RQDJlaAAFHwQAELwsljKhEXHnNc2kbxwAB1yM&#10;dR4GXKptkpi8yAAt85hWGCP0AAAP0aGAD0wAHV1N7XwBvWgAWnYAADvZxuq8dkNrUgEvIUiVDJEl&#10;I9xEmyfKKH7iAApeSrauysUQACp6HRdJ0wAoQzxIgAPPtTdOFrIZoYADb8QAFX8sYDg2jbGD9fA8&#10;GHP3wzDeR/mpFZgAc38WlD31mDn5cnfGQRhPYGAAOVBkAAKECYEQKPwBV+i7xOwRey9sdcFSEBxg&#10;w4wR0D4OEzICgD/gT/AEFg0HhEJhULhkNh0PiERiUTikVi0XjEIfsbACFjwAQchAD8kkIX0nABBl&#10;UZlktl0vmExmUzmk1m03nE5nU7nk9n0/oFBoVDolFi7TpAAMFLADspwAVlRAA1qlGq1XrFZrVbrl&#10;dr1fsFhrT2sgAV1nACXtQAa1tADyuAAf1ziAPuwAI95pVMGF9AAOwAABWDAABw1ixGJxWLxmNx2P&#10;yGRyWTymVy2XzGZzWbzmdz2f0Gh0U0cGlABn1AAX+rABl1wARmxAAJ2kUuDyACw3QAEm9AA64AAX&#10;XDABc4wAE3JAC25l/wMHffRAC16gAL3XwWER3bABa70QbfhAA88gAFfnACh9QADvthFzfwATfzAA&#10;h+wAH/5AAH/kU8JtgAOMBAAZECgAV8EAAHcFgAfEHAARUIgAR8KAAQ0LgAMkNP2/qYjnD4AFHESO&#10;o+1wyoYd8UgAPUWAATsXgAKkZRIQr6vumJ8xy2DZEbHoAEFIAADFIYAAFIyIHhJIADvJgAFVJ4AF&#10;JKQACnKoAHjLELQwUEuLStYnTAAACTGiBeTM1rXhfNTct2h6yHsAAgTkABmzqABhzw37gofFg9AA&#10;SFAR/II6UIiE6maAAh0VDgDgAgYACXSIAETSgAArS7CsO0dN04rZ60/K8smvUYAFLUwAFnVKmqeh&#10;8jAEAAG1iAAU1oAA11uAAsV1MUyU7XysmVYIADNYgAGjY6EBpZQAGLZoAANaFf2laaGIGglqWwnZ&#10;xW2AFCDoABV3ChAEXIAEknhRls3Vdd2Xbd133heKMUecd6wzDczF5RyBVnWpY3+3jfMMAN5YLg2D&#10;4RhLOo2foAXqcbTtS4ZdIpVwAA1jAADTjbuu+EGP4VkORZHkmS5Nk+UZTlWV5ZluXZfmDLlvmc0R&#10;OcubypK2NjSAAZ582banRoQAGNosXRhUZrwnCoraaABc6gAAu6mAAS6s5bmrsB6IE1ruNY4+wQgA&#10;TGyAAIWzrkulPnqABq7cAAn7iAAUboABLbuAAR71dIB76AAq8AABe8GAApcMAEwCdnufgpxoAH1y&#10;E6TstRLwPBLri8ABD83S1MbXCEJQoR8tENmt0piOXUxDEaPRrYgzIhh4ADV2mn6iN/cAAPPdgACP&#10;fUzgiLyweK8L06J9gASflT0HSMbITAAD56U4zncJV1D4kL9LLhQS9yu4ifXgCIgXfy9NNQXgBf5Y&#10;ohhgADR+AAE5+brOwQP7gADH9AAbv+gAJ+AAABKwDeASAkSHw5kQJIPxv7gTdCwc6BUAAkoKIxRm&#10;mN8bMYNGcHTB0AArYQAAR6I0AA4YTAAfcRNBYOz5H0OSCZIqR2BwbV+PeGzhXDi4h0Qg9oHQAC0i&#10;AAAF0Q4aRFJeQECAP+BP8AQWDQeEQmFQuGQ2HQ+IRGJROKRWLReMQhkRsAGqPABnyGEFeSABUSeM&#10;ymVSuWS2XS+YTGZTOaTWbTecTmdTueT2fT+gUGhQ9/UUAOWkAA80uTSh+0+EAGpAAi1UAJSsAAR1&#10;sAAKvUOwWGxWOyWWzWe0Wm1WuWPu3ABz3EAJy6ABH3cAPS9QyvAIABLAAAQ4MAF7DAAu4kAA/GWz&#10;HY/IZHJZPKZXLZfMZnNZvOZ3PZ/QaHRaPSaXTafUZJaasAILXABu7EAU9+gAI7cAATdAB673eb4G&#10;8EAD7iUqmC3kABdcsAGfnAAN9EALXqYvGxM/9kAJPuAAYd8AIvxAAE+UAGv0ABtesAPL3bnd8EGg&#10;AwfUAHH8bbcI7+ABLv+AB2wEAB+QKAAHQQ8jzNoAB4QcAADwiqirD1CoABPDAAKkALfnqAD+Ec7b&#10;uuyP4ADJE8IQklw6xYABUxeAA+xkAAyxqiCin8ABlR2AA7R8ABpyCAA/SIAA2yO+ACIw5ZdAAK0n&#10;gAJkpQ+/oLSsjBoSyAAzS4ABvS+ABizEAALzKABGTQABQTWABJTcAAnTjJKIF7OoADdPAABLPYAF&#10;hPyKJCZ4ACzQijqSBdEAABlFgAedHQPBIMUkABs0qAA70wAA503G6jFLT4ADHUQACFUoAEhVAABR&#10;VbU1bVzTn1WIAFPWgAEzW4AG3XQAHfXrZqghbygSAA6WKxDFBBZIAALZlX2cnlMDvNs3nxaoAAhb&#10;AAETbcty7Z9v3AhaBoJcNyppBhWXS5rnnjdqEE/eD6Ptc16Xre173xfN9X2iaBgAdGAAARGBgATe&#10;DAAe+EogA2GSdKBAYgwTCL7fmK4ti+MYyx57Y4ABg4+ABDZEABj5LX7aoPDYAAzlgABxl4ACjmQA&#10;CbmrrAfjWc51neeZ7n2f6BoOhaHomi6No+kXqcOlgAXmnAAaWogAcWqAAtx9r+wIU62AAY68AAb7&#10;C/QIoQ2JugAV+0gACm2UHQsIgOileneppUV5X1SiEAAPb5F0YHdwAAYYAwAX9WJ9AAG3FAAInGgA&#10;BXIAAfPJgAZ3LJAkVKmyABzc7DsU7iwYQgAHPSuG4syguhnD5Jk0dmUAAg9k7zwN1JSXF33IAGj3&#10;lSVMGXgIp1mSmOABiePrIJWOLtFUYi5jegABf+mAAe+sAAdezOaLt7D20le2DZCp8atK5MRi933o&#10;lfXPU+AH96IG/+QAFn+oAUkDGHCsjBmf7uoABqwBcEw0FkBQABQgQABHAABfQNdi7Nl4OFOo5E1B&#10;UAAfIMH3PyHCDgAFEALaTCFe6jh5gAFlCdPqf3zr/YCv4g7tnsPaWKHR3zeoPwiVaK6HS3QzIBQH&#10;DAL8QVbK4feAOHERyMkBgD/gT/AEFg0HhEJhULhkNh0PiERiUTikVi0XjAAeUbACJjwAQ0hhAGkg&#10;AbMnAAglUZlktl0vmExmUzmk1m03nE5nU7nk9n0/oFBoVDolFhbzpAARVLACSp0ajkHBlTAAHqwA&#10;dtZhALrgAL9fAB8sQADFlAABtFGtVrtltt1vuFxuVzul1htIeYAVt7ACPvwAamBAD+wkIBGHABCx&#10;QAK+NABKyAACmTu2Vy2XzGZzWbzmdz2f0Gh0Wj0ml02n1Gp1Wr1mt12v2GDwr32gAe232T+qtXB2&#10;9AAC4EQwm6fvF3/BAfJl3DAD851ntPJAYAgfUgUQtAB44C6HahfM2j3AHh5vP6QArgLAAK9kU6vM&#10;6vA7nZ7sy4r93IA8/yl3OfgAPu/TlAJAiMP86yCQIAj6pi5kAvo873sK/j6Poh7mOZCDlIu6p8Q8&#10;AB4RCAEFAA3oHN2A78wC/bgofEJ4AAJsZAAvAAErG4AB3HTYx5HsfIcdcggAW0iAAVEjgAX0lAAf&#10;UmoYFMoAAN0pgALcrAABssx/LaZnNLwAB9MIAG7MiECBM4AFLNQAA1NsuTfN6BoJOE6Jqck7gANE&#10;9AAWs+oQGVAAAY9BgAkgDTrRFE0VRdGUbR1HoWQVJKap6snawzECjTQAAlToAFJUAAHjUaERMAAy&#10;1QABC1XFFIVdV9YVjWShvIpxJAATFcgAcFeIYlQQAANdhRjGYR2NEcC1nZVl2ZZtnWfaFo2ladqW&#10;ra1r2xbNtW3blurUVdwAAMlxgALNzI6j4H3Vb12UhAJt3gABcXmABNXsABr3yhk2g0AAwX+AA/4F&#10;QqS3a0cAidhMhyKg4T4cABKYiAAiYpg2LIegIIA/4E/wBBYNB4RCYVC4ZDYdD4hEYlE4pFYtF4wA&#10;GpGwARY8AHRIYQdZIAENJwABJVGZZLZdL5hMZlM5pNZtN5xOZ1O55PZ9P6BQaFQ6JRYOj6QAEBSw&#10;A8qdCANUQATaoACFVwABa0AGRXQAqLAAHtY4QDLMADbaZNKKNbbdb7hcblc7pdbtd7xCFVewAaL8&#10;AHfgYYO8IAEnhwAJ8UAAVjbzj8hkclk8plctl8xmc1m85nc9n9BodFo9JpdNp9RqdVq9Zrddr5q/&#10;NkACNtQA3dwAE5uwARN8AADwdhw+JxYM+OQAGtywAgecAFl0YZZgYAER1wAa+1xu5F0Z3wBJDrCA&#10;d5ebzzh6e769RA4J7PhFX78wAq/sACz+YYs/4ACU/4AAFAT4wJAsDQPBEEwUypQQatC1HpCKEQEA&#10;Tet+JkMAABcNoQfUPAAYUQvq+7ZH4hCVAIADvkYAA3xdBcYRjGUZxoiJxxuAAZR0AB2R6hgqSAAB&#10;IyGAAMyM4DhRrJUlyZJsnSfKEoylKcqSrK0ryxLMtS3LkFoGAB7zCAEvgRMoAAHNEuzVGsvnLNzz&#10;kCABPTmAB/TshENgWrivBZPs1s2jZqAAFtCIYNNDgARVFAA6k/0cgqAggD/gT/AEFg0HhEJhULhk&#10;Nh0PiERiUTikVi0Xir5jQAOcdACVkEIDMjAC+kwAFEpjErlktl0vmExmUzmk1m03nE5nU7nk9n0/&#10;oFBoVDoksfdHAC7pQANVNADhqEIAdTAA1qwAKdZAATrkQe9fAC2sQAXVlAFHfcIBlrACWtwAK9xA&#10;AGulFu13vF5vV7vl9v1/wGAfmDABKw1JpcHqYDABWxwARGRAAeymBy2XzGZzWbzmdz2f0Gh0Wj0m&#10;l02n1Gp1Wr1mt12v2Gx2Wz2m12233G53W7wLt3wAPfBACf4gAfXHhBE5QAV3NAAN6G86UVC3VADr&#10;7EII3bACS7wAE/h6fj18Dgnk9EXenrAA09wAbPxhBL+gATP3AAb/Xp/n9/z/wBAMBM8459AAYUEA&#10;AOsFgAaEHIQAUIgAFkKMax4NQwjB3w2ABZQ8ABjRCs6kIOEMTAARkUgAJMWAABMXwHGMZRnGkaoO&#10;aMcAAHkdgA9Z6AAAMggAGMiAASEjgAHslRtJkmydJ8oSjKUpypKsrSvLEsy1LcuS7L0vzBMMxIoa&#10;cygANM0RBESBgBDANAATc4sKw8xtEMk7gATs9IQEc+gATFAAA5QiTrQqAoA/4E/wBBYNB4RCYVC4&#10;ZDYdD4hEYlE4pFYtF4q1Y0ABfHQA/ZBCEFIwAcZMAAZKYxK5ZLZdL5hMZlM5pNZtN5xOZ1O55PZ9&#10;P6BQaFQ6JEn5RwAyqUAD3TQAwagAIHCBRVQAWawAA7W5k6a8AFdYQAzLJUoEAADaY5HkLbQARLgA&#10;ANc6Ldbtd7xeb1e75fb9f7uk8EADrhQA+cRKJUdMYADxjwAB8lgMplctl8xmc1m85nc9n9BodFo9&#10;JpdNp9RqdVq9Zrddr9hsdls9ptdtt9xuc+id4AJGggA9uFigZjshTT3uuVFVzzQASOhCAJ0wAkes&#10;ADL2QABe5y+9qYHBO/44ulPMADb6YQDfYAFB7wAUPkAAF9fJ9/x+f1+/5/coqZswCAA5wIADmlyj&#10;6QoOD8GAAMEHgBBgPp0c0KgAVUMAAaUNoQ+oBAAHUQgARUSAAG0TgAAcVP9FkWxdF8WDDGQAFHGs&#10;En6AAPR0ADBEmAAnSBGEhSHIkiyNI8kSTJUlyZJsnSfKEoylKcqSrK0rywupiy2+L5nZL76PsL0x&#10;gAT8zSy0R4zVHMdnlNyEDVOLfJICc6zRLKAggD/gT/AEFg0HhEJhULhkNh0PiERiUTikVi0XipOj&#10;QAWcdhAvkAATMjAA3k0YlEplUrlktl0vmExmUzmk1m03nE5nU7nk9n0/oFBiTzogAKtHAC+pQAfd&#10;NhAYqAAMlTAAiq0/dVZACergAbVfhADsQAHdlACbtAAE1roVtt1vuFxuVzul1u13oJsvUikj8vwA&#10;DuBACRwgAKOHvGJxWLxmNx2PyGRyWTymVy2XzGZzWbzmdz2f0Gh0Wj0ml02n1Gp1Wr1mt12YYOxA&#10;BU2gAdm3AAE3QAMW9viZ1/BisDABD4wAX/JhBA5gATnPAAj6XC6megcE6vZi4V7m23EHKHhACO8g&#10;AEPn7Xp9Xr9nt93vxL5+QAJv1pNLfv5hAW/gALz/gAFEBAAAUCracsEAATUFgAccHIRAoBAAHUKA&#10;AWkLgAB8NPhDkOw9D72kvEQADjEoAPkfIAAXFYADvFwAD7GMQRnGkaxtG8cRzHUdx5HsfR/IEgyF&#10;IciSLI0jyRJK2kNJgAELJ4AHtKQAAbKoAD3LEWxfJTLOIQEvgAQUxKeqJbTMAAYzTLklICCAP+BP&#10;8AQWDQeEQmFQuGQ2HQ+IRGJROKRWLReItKNAAXx2GHKQABBSMAAuTRiUSmVSuWS2XS+YTGZTOaTW&#10;bTecTmdTueT2fT+gUGFPaiAA00cAKKlQwIU0AFioAAZ1MAAOrUKEQMAN2uABM18AO2xQwk2UAKq0&#10;AAGWusW23W+4XG5XO6XW7XeWs+9AAf30APPAQipjMAJPDAAcYkAAHGXjHY/IZHJZPKZXLZfMZnNZ&#10;vOZ3PZ/QaHRaPSaXTafUanVavWa3Xa/YbHZbOMVpp7cAF/dABob2EBzgABN8MAEjjbTkROtLDmAA&#10;pc+GKvpAAodUAATscntZyBwTt9+I4ZJgA3eWEA70ABEeujUjwe/4fH5fP6fWhPH8ABFfsAJH/AAe&#10;sAvO9IlQKvi/APBK8H7BjeN8tBVAAdcJoQxgAgALkMgAR0OAACkPvtEMRRHEjkC1E4AFPFSEAFFo&#10;AC9GAAD5GYABDGwARaAUSx3Hkex9H8gSDIUhyJIsjSPJEkyVJcmSbJ0nyhKIAH9KgAHNK4AEBLQA&#10;FHLoAH1MCECfMcuS8BszykzxtTWAAdTcsKxoOP05gAPU7ABBIDzTJiAggD/gT/AEFg0HhEJhULhk&#10;Nh0PiERiUTikVi0XiJejQAUcdhAlkAASEjABKk0YlEplUrlktl0vmExmUzmk1m03nE5nU7nk9n0/&#10;oFBgzvogATdHACNpQAdVNhAIqAAI1TqVUBVXoUYfVbADHrwAWdhADuskIBdnABotQAOttAAXuFZu&#10;Vzul1u13vF5vV7vkpcV/ABEwQAbeFhAFxAAK+LAB3xwAFmRvuTymVy2XzGZzWbzmdz2f0Gh0Wj0m&#10;l02n1Gp1Wr1mt12v2Gx2Wz2m12233EMfu7wmGRO/ACo4QAfHFhAe5AAVvLAA05256Eqc3TAEaLwA&#10;XvZhBF7gAV3fAAM8XR8mhgcE8vphr09gAGvvADY+UIHv1ACa/AAFH79X9/z/wBAMBQGnb2HoABSw&#10;SABDQYAC/nEhABQkqojAAJcLgAs4FtEe8OgAYMQAAWkRgAe0TIQCsUgAOMWAAM8XgACUZQJGkaxt&#10;G7bFXHUVxacsfQjCapwqtQ0AAJEjgAA8lRxJkmydJ8oSjKUpypKsrSvLEsy1LcuS7L0vzBMMpn5M&#10;gAF1M4AE5NSwLFMh+IQB04gARk6AAMs7zE1h4T2ABAT8ABI0ChEZAkABs0OAAKUVPMvICIA/4E/w&#10;BBYNB4RCYVC4ZDYdD4hEYlE4pFYtF4a0Y0ACJHQA7JAAADIwAWZMAE5KQACZZGJdL5hMZlM5pNZt&#10;N5xOZ1O55PZ9P6BQaFQ6JRaNQn5SQAsaYADvTwA3alDCFVQATqwAAdW6PPntXwAv7EAFbZYYGrQA&#10;D3awAX7cAAXca7c7pdbtd7xeb1e75fZu98AAFJgwAiMMAG9iYYIcYAChjwAY8kABXlb9l8xmc1m8&#10;5nc9n9BodFo9JpdNp9RqdVq9Zrddr9hsdls9ptdtt9xud1u95NHFvwAkuEAFpxQA2uQAIHCAtzQA&#10;gOgADB05XLd715q+u1gsIZe8AH94YQw/IAB55+x6dRA4J6vdD098QAcPoAHn97hcjt+wAfv898AQ&#10;DAUBwJAsDLmYsEgALcGAAcMHoYHMJJKk4GQs258QyABbw4ABZw+hgMxEABIxKAApRQAABxXA8Wxd&#10;F8YNw5bAHuABaxuAA+x0ABsx6hgESAAAXSGAA0SNE8UgfJUYyZJsnSfKEoylKcqSrK0ryxLMtS3L&#10;kuy9L8wTDKb7nmABYTOABKzUACNGiAEMnwxbGkNOgACfO7qgTMTbOWYE/AAL1AgAclCIQQNDv6/8&#10;9y+gIIA/4E/wBBYNB4RCYVC4ZDYdD4hEYlE4pFYtF4aaI0AE9HQA+5AAAxIwAkpMACrKYxK5ZLZd&#10;L5hMZlM5pNZtN5xOZ1O55PZ9P6BQaFQ5+3KMABxSQA7aZDBjTwAXakAAhVaJV4S+q0AFLXQAw7BD&#10;KqEAAt7NSKVWLVa7Zbbdb7hcblc7pK37dwAvr0ADnfQA08BEAJgwANMMAD9iQARsYAAHj7rkclk8&#10;plctl8xmc1m85nc9n9BodFo9JpdNp9RqdVq9Zrddr9hsdls9ptbhWn0AF7uwAgd8AGbwQA/OJEBh&#10;xwAjuUAB/zQAAehz+jtupOml1wAae0AGN3YQS/AAFp4+r5dDA4J5vVC3v7QATvgAF584QJ/sAFl+&#10;QAJv56/8/8AQDAUBwInR/QOABsQUAApwbBMFoOAUJP2/otQsAAOQzAJ4w4ABSQ+ABoREAC7n6hAJ&#10;xQABdRWADjhgAEJAFAsZxpGsbPKc0cgARMeQ9EB3yAACBogIMigAQEkAAFUlgABsnAAA8oxvKcqS&#10;rK0ryxLMtS3Lkuy9L8wTDMUxzJMszTPNDUnxNYAHnNwAGvOIAEHOj5Poh7oACAALz4AAuT+AA60E&#10;AALULNMAHTRIADxRgAFBR6EAZSSlqaA1LUPMaAiAP+BP8AQWDQeEQmFQuGQ2HQ+IRGJROKRWLReE&#10;tGNAAux0ANOQQgdyMAL+TAACymMSuWS2XS+YTGZTOaTWbTecTmdTueT2fT+gUGhUOZv6jABsUkAH&#10;GmABeU8AUZ/AAA1UACCsAAqVsACevAABWGiWOKuazABVWkANa2AB+W+ECi5ABR3UADK8WCxWS+X2&#10;/X/AYHBYPCYXDS9b4kAI/GR+QurIVGjwuUgUAEDMAAoZsADnPVesg/RXoBYfTafUanVavWa3Xa/Y&#10;bHZbPabXbbfcbndbveb3fb/gcHhcPicXjcfkcnlQt+80AO7oABw9MAMLrABYdkAMPuRCw6UNeEAC&#10;7yAA7ecAD/1cv2YS3vwAIr5AA//W3XCDsT9ACRjv2v+2SBoJAECIWVkDqWppyQWAABwcAA1wiABI&#10;wpAsLQvDEMw1DcOJ0bMPgAPsRAAWMSgAfUUIQ8INAAKUXAAGEYtJDqDqkABvRwABWx2ABtx8ySpu&#10;+9L1kXIoABjJEZxpJcmSbJzkIGAB2SmABaSsABcyyABiy4AByy+AEosolSvBOAAhTQAAeTWAAWTc&#10;AARTiAADzpJ87TvPE8z1Pc+T7P0/0BQNBUHQlC0NQ9EUTRVFpYfNHABD5sscabtu6X1LxvHLmn6h&#10;khA5T4AB7UQACZUoACXVAAAbVdGTyU1XgAOdZAAdFaoQRlcVjWdW0GgIgD/gT/AEFg0HhEJhULhk&#10;Nh0PiERiUTikVi0XhKLjQAQkdADykAAA0jACckwALspjErlktl0vmExmUzmk1m03nE5nU7nk9n0/&#10;oFBoVDmbjowAQVJACnpgAetPhARqQALFVAAyrAAAdboldmb9sAAbNjpdNctnhAHtQAJVtpFKFlxr&#10;1zul1u13vF5vV7vl9mlgfoAdGDADJwwAWmJAC1xgAdWPigayQAFGVAApzAAHmbAA2zwAD2hAAE0l&#10;+02n1Gp1Wr1mt12v2Gx2Wz2m12233G53W73m932/4HB4XD4nF43H5HJ1T75gAbvPADK6QAYnVsVk&#10;bHZx2QiYY71stxL8QAHXlAAW9AAAXr5Xt2DB+AANvzADT+0ILX5ACl/nu/zaIGgj/wGhJ9QMAA4w&#10;SABMQYAB/QeAAEQkABjQqAAYwxAkNQ3DkOw9D8QJ0eMRgAQ0TAAS8UgAecWIQkYDAAMMZKurICxt&#10;EKMMAADsmwABNx+j6QoOBMiAAK0jreQTQNFHEmydJ8oRxB5/O2dQAG/LAAFzLYAFhLwAGjMKKK2A&#10;YAO8DEzO+Gc1gAI03AAH04gACs6SjO07zxPM9T3Pk+z9P9AUDQVB0JQtDUPRFE0VRaCoGACznKAD&#10;4GCABdUs+r7sGdDBMJRyJhbUAACfUYAPEJYABBVM5zrMlGUObdYAANFZgAX1bIQyoUAAa9eVdQyA&#10;gIA/4E/wBBYNB4RCYVC4ZDYdD4hEYlE4pFYtF4K5o0ADZHQAr5BCAjIwA45MAAXKYxK5ZLZdL5hM&#10;ZlM5pNZtN5xOZ1O55PZ9P6BQaFQ5ehqMAEJSQA96ZCAFTwAZKkABrVQAA6xRK1Q39XQA2bAAElYw&#10;A+bNCANaQAYrYAETbwADrlW7pdbtd7xeb1e75fb9QKY9wA7sIAGNhwAmsUAGJjQA+MhFALkwACss&#10;AARmapViRnQARdAABNo7/pdNp9RqdVq9Zrddr9hsdls9ptdtt9xud1u95vd9v+BweFw+JxeNx+RL&#10;3DywAsOcAFp0QA0upj8i9uwAH528llKqNQAb/EAB75QAD/RlcvyfZwnr7wAY/kAFT9YQEvwAGX+w&#10;AIv89sANegaCQDAqEmdBAADbBbDMQg4dwgxjHQNCkKwtC8MQzDSau2fgAFHEC1rahasAGAAqxQAA&#10;hRWAACRdDafGTGQAE/GoAH1HCGKSQgADvH0WxfGEhSHIkiyMiRkSS+j7FXJoAHbKAAH3KYAH7KyM&#10;KeAQABZLgACdL4ACfMQABTMqrqzFwCTPEwAzbI83zhOM5TnOk6ztO88TzPU9z5Ps/T/QFA0FQago&#10;GACun87TuRwfQAG/R4AFjSQAFnSoAGjTEbxyi8SyBNQGVAAAv1GAAr1MAAZVTT1CVYlY9VeABH1k&#10;6x8AABtbgAVldAAI1e1bPKAggD/gT/AEFg0HhEJhULhkNh0PiERiUTikVi0Xgq3jQANsdADdkEIO&#10;0jACJk0YlEplUrlktl0vmExmUzmk1m03nE5nU7nk9n0/oEVfNDACrowAMdJAD6pkIA9PABCqQAJN&#10;VAAMrFBrVbiD7rwAYVhACvsgAe1nhiWtQAL9tAAKuFcuVzul1u13vF5vV7vlBft/AEaW+BjbIwwA&#10;cuJADvxlLpsqEORAA7ygAHWXAAvzQAC2dAAP0Gf0IG0l902n1Gp1Wr1mt12v2Gx2Wz2m12233G53&#10;W73m932/4HB4XD4nF43H5EGgYAv79ADx6HP6Lu6gAaPXADG7XZ7bY70rAnhAAS8nj8o89AAJXrAB&#10;F91XrPJ+Xziyd+wAPP5ADr/gABD/gAQUBAAOsCvpA7WoGgkEQYf0HAAUMIgAN8KAAecLoQU8NAAL&#10;EOwZD8QRDEURxJEqVqGfIAFlFYADpFwAHFGKnKgG8agAJkcAACkdxMuh6x+ABeSFIMhx+eqEP+BA&#10;AEhJgAC3J74AZHspypKsrSulxzS0sCxGPLwAG1MIAHBMgAHJM4AHpNSVqxKQUTezLNs0F4ABFOwA&#10;A1PIAAvPgAAnP4AKeA8sUJQtDUPRFE0VRdGUbR1H0hSNJUnSlK0tS9GK8fYAOodwAHTUDEMUcNSO&#10;s7DrmiABqVXC0MJUBNYAADlZgAD1bAAEtcgAHNeMmyoP2AADwgJTFip8X9kKQpRv2YAAB2eAAu2k&#10;ABP2rY1HoCCAP+BP8AQWDQeEQmFQuGQ2HQ+IRGJROKRWLRV7xkAI2OAA/R8AQOEOCSAAPyeLymVS&#10;uWS2XS+YTGZTOaTWbTecTmdTueT2fT+gUGcPuiABc0cAHilABq02EASoAAZVMAFCrAAMVmhVuuTR&#10;318ALexABiWUAPi0QgOWsAIK3AAsXEAAm6V27Xe8Xm9Xu+X2/X/AYGIuXCUynNbEABqYvDNXGgB5&#10;5GYhbKAAR5eTSiTh8ACHPAAS6EACLSAAQafBanVavWa3Xa/YbHZbPabXbbfcbndbveb3fb/gcHhc&#10;PicXjcfkcnlVxyc0AN7oABudMAN/rABw9nsdrptwAObwTEHeMACvzAAVen0eoU+0ACj4AAPfMAAP&#10;7cv8fmf4RygAlP+ABpQEhAfwKABawQAAFwW/UGtcgaCQdCSCnPCoAD1DAAFBDa1LYkhwPq+8JxHE&#10;kSxNE8URSiZ+xYABixeAA7xkABlxqAEWH6hDzBWuC5A3H8VNedshgAV8jAAZMkxvFoAya974kHKI&#10;ACdKgAALK8gyzLUty5LqeRwAB3TEADmnIAD+AAaM1AAZ02gAaE4Oe6KYAFOoAAhPCsK0ygLAAtYO&#10;PK874BQ0DRBJQ4AAPRUvUZRtHUfSFI0lSdKUrS1L0xTNNU3TlO09T7VHzUQAHFUoAG3VAAGnVbFM&#10;ZCpzgAdVZAAdFagAr53gAfldpi0gRAAGNg2BYQWWKzLOR+DYAAnZgATqAVQWi11dn4AAkWuABe20&#10;hAW26ABVXBJ9CWlSSAiAP+BP8AQWDQeEQmFQuGQ2HQ+IRGJROKRWLRVsxkAGuOABex+EEeRABcSW&#10;LyeUSmVSuWS2XS+YTGZTOaTWbTecTmdTueT2fT+ZQMARlsxuOsGkAB+0uEBenAA3VEABiqAAA1eg&#10;VmtT53V0AKCwABqWOEAKzAAVWkAJK2AAf28AWYBVu6XW7Xe8Xm9Xu+X2/X+YPXBAB54UAPTEAByY&#10;sAMPHABiZHG4975WX1cAgAGZsAArPZ3P54FAAaaUAC/UAAWasAC7XACnBfAbPabXbbfcbndbveb3&#10;fb/gcHhcPicXjcfkcnlcvmc3nc/odHpdPeO3rABrdkANPuABi98ANrxAB3+UAPb0YfE4J6gB/e+X&#10;g75AAcfUAD38AAefsABv/AA+QHM0zjRKsrDqQRBLejfBgAEtB4AH5CQABBCsHQgJMMwVDbdIGgkO&#10;RAg5kxGAAsRMABwRShA+xYABBRfEMYxlGcaRrG0bpWxB6AAJ0egAYEgAAoSDgfIoAEDJAAAbJcDM&#10;zHDgqE9gAETKgAHLK6GBlLQAFHLoABTMEmyfMcyTLM0ztsoT3n9ISBPc+DHGGABczoACkGCABpT0&#10;AB8T6mbMTEuUxBNQj9P4GtENO1LShpNFHUfSFI0lSdKUrS1L0xTNNU3TlO09T9QVCk7smsABo1Oy&#10;DJTuABv1aAB9VhN82KFIaYgJW4ABjXQAJEI4ACBYAABvYYAARY1ArOg9AVFZkEE3Z4ADbaQAHzao&#10;AAnbEXRgNVuWbS6AgIA/4E/wBBYNB4RCYVC4ZDYdD4hEYlE4pFYtEYGAFxGwATY8AH7IYQr5IACh&#10;J4vKZVK5ZLZdL5hMZlM5pNZtN5xOZ1O55PZ9P6BQZg8KIADLRwArKVDAVTQAYagABFUwAAatOasA&#10;QADK4AAHX6FYYXGXlZQBGZ46rUAExbQBRHhDCFcwApLsAAzebFe75fb9f8BgcFg8JhcNh4rcAA0M&#10;YAGTjwAx8kAGjlQA98xl8y+M4AH3n7PApqCNIABbpwAKNUABtrQAL9gAA5swBpAQAAPuQABt5tdK&#10;BOBiOFw+JxeNx+RyeVy+Zzedz+h0el0+p1et1+x2e12+53e93/B4cC/PIAHz5wA+vVmnuAM4+AA5&#10;fli8a1fsAGx+QAxf4APIfiaqy3bets3zbqaBTTNQHMGAAG8HgAGcJAAB0KvFC8MQylZjQ4AAjQ+A&#10;B6xEADgAIAA2RQABGxWAABRdDUYOKgaCRjGrznyABNx0AA2x6hESgAakhAAE8ixrI8kSTJUlyZJq&#10;WrUdQAD5Kccx2h4EywAAIS2rywJ4BcwKMpAJTJGL/gAR80gAec2J6jM2HmACynkiAmTsABKTyAAP&#10;z5J0/T/QFA0FQaCveyjLGbRL8P0cFGgAdlIUfSLFHjSr0vWnEESJIwTU6AAQ1AAAVVGAANVMAFNT&#10;ICQATABcKQtVsugHQlaVrW1b1xXNdV3Xle19X9gWDYVh2JYtjL6kJ+zXNs4AAe1ngAd1pWdaBx2s&#10;ABvWyABw24ABn2/bduzmnIC3KAAH3QAAJ3WAAI3cAAKXiAAR3oAAV3uAAXX0AAWX7Vkw2PgOBIbc&#10;aphEAB24ShAs4Yti3QqB2B12gICAP+BP8AQWDQeEQmFQuGQ2HQ+IRGJROKRWLRF5xkAICOABHR+E&#10;CCRABjyUABiUReVSuWS2XS+YTGZTOaTWbTecTmdTueT2fT+gUGhRd1UUAI+kUekvmmUOLA2oAA+V&#10;MABWrU6sQl+VsAHavAB4WGsxct2UAIW0AAP2ux223W+4XG5XO6XW7Xe8XmI0x8gBz38ANnBABw4U&#10;AOLEABzYsAOTHYrGOjJAB25WfVAG1WriLOZoKgAN6EABnSAAL6fPAAIasABzXAAJbEAAjaXrbbfc&#10;bndbveb3fb/gcHhcPicXjcfkcnlcvmc3nc/odHpdPovHrAB5dkAOPudjtUV1ADwZBzABy+cAO71A&#10;Bue3KZaMvOfbEJSeUh38aDRSgMAAPP+AARwFAMBtIDLZtq6kFQXBi6BhB4AGjCSECLCoAEtDAABJ&#10;DcGw626BoJD0RHfEgADNE4AFZFUKQsU8XAACcYxFGcaRrG0bxxHKKPUdwAErH6lEeAESHe3TMKkq&#10;irM/Dqtn4rqvrCeDdAPKgADJK4AD1LQAA1LsdS/MEwzFMcyJef0zgAek1PIAB0zc8SjHZOQAG3Or&#10;zPQb88gAbs+SHEqBp0AdBNU1gKUMAAHUTLkvNWCAAAtSD7P6/AOtS0INtG0oGU3MtO09T9QVDUVR&#10;1JUtTVPVFU1VVdWVbV0GuyeU7nK7bunXW9anHNs3zcdIAPjWc0zXOR2AA6x4gBM5/J0ANmtg2UBB&#10;G/0AUuAAVWvQlHUgC1Fg1TMDgXcIAAFclX3Nc6xivdQAFVdqEBleAAEneYAB1e10VKgIgD/gT/AE&#10;Fg0HhEJhULhkNh0PiERiUTikVi0RdMZABIjgAaEfhBnkQARclAANlEXlUrlktl0vmExmUzmk1m03&#10;nE5nU7nk9n0/oFBoUTaVFACmpAAdFLocOf1PADaqQAZNVhEoBoAPlbAAVr1NsEJfljAB2swAeFph&#10;AttgAtgtAAFuVhhYPuwAKF5AA9vgAAl/umBwWDwmFw2HxGJxWLxmNn8DADxyQAemVADzzGRybvzg&#10;AbOfAFFaQAb+lqNTc2poQG1gABOvk8pBGzAAL22124U3QAEO9AAi4AADnD3m+3ohAAQ5WO5nN53P&#10;6HR6XT6nV63X7HZ7Xb7nd73f8Hh8Xj8nl83n9HlzDzz2gcnvADd+QAcP1ADc/FotT1/mUyx7wA/x&#10;6AAe0CgAfsEKEDEFgAEsHOK5Aawk4TiAzCwAAdDIAAZDkNw6CMQPTEURxJEqEEJFAAD7FaEA/FwA&#10;EjGIACfGkTRs5qBoJG8dnHHoABXIDLsyg5EyKAA3SQADZgRHcmydJ8oSjKUpoofcrAAfMssXKx9g&#10;ATsvgAOsxKulKtj4rqvxssZ+LKs60nghExDqAA4zq2KssUuQCgA1gDAAANASpQVB0JQtDUOxinn8&#10;AE1gAfVH0YskuAAdVKtI0xiUyAD3nIABp0+ABq1FA8EqDQAAriua/gIAAB1cvzAVW5LlhJWoAVqE&#10;gAA1XYABnXwALsB4ABfYgAAPY9EWTZVl2ZZtnWfaFo2ladqWra1r2xbNsmZbgAM4d4AGdcQAR6cb&#10;6Psal0wJA1JwQfoAUnRtGsgsFfBmAAPXyAAWX4AAYX/W9bQsDNYVZWVjgPVtX1cAdtYdh70FjiS8&#10;L0g4FYuABHY0ACRDPiFpICCAP+BP8AQWDQeEQmFQuGQ2HQ+IRGJROKRWLRFkxkADiOQxVR8AFKRA&#10;AByWLyeUSmVSuWS2XS+YTGZTOaTWbTecTmdTueT2fT+gTh90MAJijAA3UmEA2mAA+U8ABWpUGqQl&#10;+VcAHatAB4V2EHuwAA72MAUwG1W0Wm1Wu2W23W+4XG5XO6XW7XN83kAN++ABm38ANjBABn4UANfE&#10;AB2YsAP3HAB/ZHG4/Iv4AVd+W8L5sACjPAAU6EABTSAAb6cABDVAAWa0AALYa/YyUBgAA7eSSbbg&#10;Hc7Xd3fgcHhcPicXjcfkcnlcvmc3nc/odHpdPqdXrdfsdntdHMACB5N+5DJZXxZbyNv0AByesANn&#10;3ABu/H4fJqfUAOv8W/abIBb3/P2B8AgAGcCM6z4WwQAAXQWAARwcAAEwi7cJwpCsLOAasMtY1yFk&#10;DDwADxEIAANEkLxMuyBoJE8VoKUMXAAMEYoQB0aAAWcbgAH0dRZHkex9H8gSDITrqGfaiqOpI3KW&#10;pqnj4qKpxO7qtDsrivIOsA9rEsizSHLsvS/MEwzFMbnq6eDDsScc1Pa950TcABpziAB6zoAB6TuA&#10;B8T0AB7T6AB9UAAB5UGuYMUMAANUSAATUYAAF0eAAV0k1LVhDSyyqaA9NQhCVNAPEcSgRUQAU9Ul&#10;NzJVFU1VVdWVbV1X1hWNZVnWla1tW7mUAfQALyfNeL0e9ggBIoAWCe88z3Yj6mpZB8AAaFoAAeNp&#10;gAcNrPU9h0208q31EBAAAVcNOATR1IQjclwgUAAT3YAAPXe0DRA7ecNhYAEaAc2zcVxfl+38iNeg&#10;BAIH1/XyDjRhAAEHhbRtLf9VICCAP+BP8AQWDQeEQmFQuGQ2HQ+IRGJROKRWLRE8xkAIiOQgVR8A&#10;KSRAAYyWLyeUSmVSuWS2XS+YTGZTOaTWbTecTmdTueT2fT+gTx90MAJijAA3UmEA2mAA+U8ABWpU&#10;GqQl+VcAHatAB4V2EHuwAA72MAUwG1W0Wm1Wu2W23W+4XG5XO6XW7XedQMAPO+ABu38AOnBABxYU&#10;AO/EABrYsAPfHAB3ZG93145XJvPD4nHPe52YABbQAAN6MABHTAAKanP6GpBUABLYAAIbMAAfbbLa&#10;ArdWWmgnfaXT7YD3jicXjcfkcnlcvmc3nc/odHpdPqdXrdfsdntdvud2VPjwAB5eMAPXzeLyPn1Z&#10;l3gD1PmuV7Ee11/XIZJy/n4vAAOf/AAdUAgAyp4rmAkDgACcFAABkGt4s7YAk2rbgvCoAQqC4AA5&#10;DYAA1DwABBELRNJDDvRNE8URTFSLhlFoAGfGCECfGYAEdGwABFHMVx2uiBoJHkgChIQAFjIqECRJ&#10;AAEnJYABJJ0gShKMpSnKkqys7Shn2oqjqSNylqap4+Kiqcdqufisq2rr+IOsA9rEsjPSvOU5zpOs&#10;7TvPE8oSvTzHqwLBzUAB20G9kAQFAgAHRRQAHZRs/nTQx1P2ABzUq4zUgoADfATMbXQaBjcAhBkH&#10;NACwAARVAAAzVdR1BBQJgABdZNXU1P1C17Yz1XVd15XtfV/YFg2FYdiWLY1j2Quy9UC+b0Hk+53P&#10;K87BUhMwAHDbDGseyNovHZ9uW0zkA0kzdGUcvS5AFdVVVY2dRUxdgM1aAAPXqADdAUAAMX2AAH38&#10;4AIwvC1NxGDdk4PhGEuQLOGAAVGHoQG2JAATWKgAF+MYVXiAgIA/4E/wBBYNB4RCYVC4ZDYdD4hE&#10;YlE4pFYtERHGQA3o5CDFHwAhZEAAxJYvJ5RKZVK5ZLZdL5hMZlM5pNZtN5xOZ1O55PZ9P6BPH3Qw&#10;AmKMADdSYQDaYAD5TwAFalQapCX5VwAdq0AHhXYQe7AADvYwBTAbVbRabVa7Zbbdb7hcblc7pdbt&#10;d7xLH9ewA8b8AHpgQA88IAHlhwA98UAHfjQA9cgAHBkwA68sAHTmY3HcU9wA2dAAKu/LzBQfpwAB&#10;9UAAXrdTq7NrwOAAVtdptgZuQAIN4ANyDAAGuFtwUABPxwABeUAA5zdZrtL0el0+p1et1+x2e12+&#10;53e93/B4fF4/J5fN5/RF86AG/7QBQ337PdgXoAHR977f3J+65Xns/4AP+ezEsXAQAHzBDDMQvZ/A&#10;Ad0HuqFcJAAB0KgADsMJIkwJw43bewqBwANOB7iN83URtkAAJRWAABxc9MYRjGUZxo0o/xuABBR0&#10;hDmg4ABTyAAAeSHGsirogaCSNGkEHy54FgAfsooQPMqABKg8rKpslS3Lkuy9L8wTC8j4KKo6kjcp&#10;amqePioqnIrRqyraungr6wrGO8srPMU9z5Ps/T/QFA0EuCBgBBgAHxRL3qJMj10O9b6AAbtJgAct&#10;LAAcdM0xTRxU6AB2VAyTKOoAVSgABFURbF4DVYAFSgFEoA1lFNXgAjIRgBDgJxM4AU19FIP2DETU&#10;A9YoAAtZFXVNQdmWbZ1n2haNpWnalq2ta9sWytFDsydNNnHBR5M2b1FviblzsYxx1XXb9y0RRVC0&#10;SfEoSlMk4SZeh+uqDN+ABYoPOC4d/39Y1kAsAEJBXFLauLFwB1PVLlAK5LltU2YCYxbWNY3jlpld&#10;j4ACnkSEYcABW5OAAm5VZVYY7QSAgIA/4E/wBBYNB4RCYVC4ZDYdD4hEYlE4pFYtDWjGQAMI5CAF&#10;HwAlJEADRJQAAZRF5VK5ZLZdL5hMZlM5pNZtN5xOZ1O55PZ9P6BQaFQ5++6MAExSQAbqZCAbTwAf&#10;KkAArVaJV4S/K0ADtXQA8LBCD3YwAd7MAKeDaxa7Zbbdb7hcblc7pdbtd7xeb1e75EoHEL/D3Bgw&#10;Bg3AAGziQA6MYAG7jwA38lhcI5stfZdKADFAHnQAPdAAALowAI9MAAvqQAEtYABZrwBnQGAA5tQA&#10;ItxmN1u95vd9v+BweFw+JxeNx+RyeVy+Zzedz5k3ukAHF1QBRn2AG32wA6+9i8b0m916Ox/MAHz6&#10;YpgeeG/cABB8dpthR9QAGPwABN+wAHv8/r/gJASGM0iECuhBEEwVBcGQamhpwgAAXQmhhJQsAAzQ&#10;yAADw5B0PLmgaCQ/BpTRKAAtxQhALRWABJxcAArRjEcZxpGsbRvHEcwQ7CkKUpg3KcqCpD4qirQ8&#10;rR+K4rywHgsSyLMO60KhHUqSrK0ryxLMtS3LicMeboAHZMTHMgdUzAAc80gAyxzAAcs3zRNR9TmA&#10;E5n0AB+zzOs6Tyfs9zuv58UEAD2OU+oUAAB1FNiz0Jhc0TSKqCoAA7SoAQEAjbtzSSTpS0YC0Y2a&#10;DgTUlOs3AoDVSACPgFVaQVSA1XVbLtaVrW1b1xXNdV3Xle19X6hn9YU/gBYR/WLYb0nyhFjPQ9S/&#10;z7YiDnnagAGta6EMMAEzHUhBoW/Yh43EADxPI7LmVIBNZUhUFWAABF4XXT9LwGDV7UpSwKX0AAP3&#10;7KS1NeFgAAngj4PlTFgYThWF4Y4zvHWAAS4kAFxHihEoAAsY93/hsuICgD/gT/AEFg0HhEJhULhk&#10;Nh0PiERiUTikVi0NQUZAB/jkIEsfACUkQAI0li8nlEplUrlktl0vmExmUzmk1m03nE5nU7nk9n0/&#10;oFAfdDACYowAN1JhANpgAPlPAAVqVBqkJflXAB2rQAeFdhB7sAAO9jAFMBtVtFptVrtltt1vuFxu&#10;Vzul1u13vF5vU9d99ADkwAAeuDADhwwAeeJADlxgAfOPADYyQAfWVwWEx75AD2zgAe+fhDt0QAf2&#10;lzedzN7lQE1gADOvAAP2UIFO1AAD3AAA+7AAc3wABXBAAI4gAEHHAAF5W33IO5wAAXRAAG6gABfX&#10;6HSAPbstN5QFhHBBQABPlAHbAOq9Xr9nt93v+Hx+Xz+n1+33/H5/X7++fe7LnqhCrn4AB4wMhDSn&#10;9ADKMsg7RHahB8Qkv7Av8AEJHwABvw2AEBscyENm/DqsQMeIAHNFAAH7Fb+IO8oEvI8z0AACMauy&#10;ATgOFF7dN464FgA1gCAAFUiOG4oNSRHLxhNJkeAOAEkA0AAJypFsrSvLEsy1LcuJ+d0vgAH0xAAa&#10;syoQL00AAR81gACU3S7OC5IGgk4zgME7gAUM9IQGk+pCkYb0DOtB0JQtDUPRFEzqoZ9qKo6kjcpa&#10;mqePioqnOMPK0OyuK8g6wD2sSyLNRVSVLU1T1RVNVVXVlSRWfoAQexDFS+d1OHgACBgAb1eRVFla&#10;gAeVhQvCZ2WNX1YVlDFg2HYR5VygUTxTV86yCAAN2w5gBus7AKW9bUbgAC9xyUhEqAmADnAdcNrA&#10;td1wIPcYLum6qD1GCF8IZeUnVbft/X/gGA4FgeCYLg1T2WdWFIYrtcMSeaENTYEPIOdGLABRiERK&#10;AFjHZCMJsYcsBKxWTBwCg8Q2hOk4NxbcooRGoIgABmaXoA1xXJlsaRtHeYgBfAIXCD+hyA1ufZ9U&#10;dvApcOD6bp2n6hqKX42K2qgAXWsIQImtgAUmvZxeepX6gICAP+BP8AQWDQeEQmFQuGQ2HQ+IRGJR&#10;OKRWLQ0eRkAMWOQgiR8AJORAAUSWLyeUSmVSuWS2XS+YTGZTOaTWbTecTmdTueT2fT+gUB90MAJi&#10;jAA3UmEA2mAA+U8ABWpUGqQl+VcAHatAB4V2EHuwAA72MAUwG1W0Wm1Wu2W23W+4XG5XO6XW7Xe8&#10;Xm9XugPm/AB34EAP7CYDBX58gB64sAPPHQh1ZEAP3KAB75cAOfNAChvsAO3QAB2aPB4V06cAPLVA&#10;B8a0AOjYADEXycgPbAAJ7kAALeQjchMAAbhQgFcUAA7kQzf8HhwfhAYABfpADigqEAXsAARduGBH&#10;vbjdbYBwgF+UAB30bT1ev2e33e/4fH5fP6fX7ff8fmIuT+AB6P+hDCH8ADInUAB4wQhCBgAcUGtY&#10;1yDsue7Ms2zqEH1DDPtChbHHmxTGIO2cEHiybKoOdcURKfr9JOBEXAAC0YgABMaLKpoMxw3beuW5&#10;bxAAD0gOY6EfRiCyEOQBzqOM7ACgACknx0AQAAfKgARcBEWSzLUty5LsvS/MCXMWeoADlMwAE1NK&#10;EBTNgAFzN7zvTMM5rigaCTpOblndPaECpPwAElQIARwDM8UNQ9EUTRVF0ZPELKMTCkKUg6zKcqCp&#10;ArPCrn4rKtq6eCvrCsY7xss9G1PVFU1VVdWVbV1X1gvlNgAe1agBBbWnw2S/wXCTOKIykV19YIAQ&#10;wfQAGrZKENGdgAHLZ7SwHAoAHNatogBFB12pa1Yt5KUaASAACXGhAA3NUqGAPdQAXUA4AXMAKEXG&#10;AgAPKBaGOqAATX3d9zoPfL0A7JTrIPeF9X5fKF4C8DgYNWOH4hiOJYnimK4tL8BABPZ3AAcePIY2&#10;ZrZEhlantBkHV8g9Zv4cjDHfklbQsg9cNdYyGTHFSEVnktboFh4NaAqKp286Lp0IhAQaSADvAihA&#10;Q6eAAIakAEfSvcVySZgaEXbK0X4Ne2qNvi+x7JsuzbPVlcgARu2UsPiEakCAAGbujtO5tGHoCIA/&#10;4E/wBBYNB4RCYVC4ZDYdD4hEYlE4pFYtCXRGQAIY4AHxH4QYZEAElJQADJRF5VK5ZLZdL5hMZlM5&#10;pNZtN5xOZ1O55PZ9P6BQaFQ6G+6MAExSQAbqZCAbTwAfKkAArVaJV4S/K0ADtXQA8LBCD3YwAd7M&#10;AKeDaxa7Zbbdb7hcblc7pdbtd7xeb1e75fb9f7rAwBWn5CH7hwA/sVhsRin8AMFjsTi4O38sAHNm&#10;QBh36AHLnwA49FCG7pQA6dRCHjqwA1NdgL2AdkAAHtQBsgDCNwAAFvdvs4Pu9qA9/uYXw95vuPth&#10;HzapVoWCOkABL1QADuxEB324oNe8AAN4dh4/J5fN5/R6fV6/Z7fdRHp8QA1fpg63D2h+QA9f5DPi&#10;ej5vqwiGHZAoAHBBAAHzBaGMkziIKMfaGMFB6FwoxDBPetgWw467soOCcQgAE8SIQC8TgAEUVOSA&#10;TngqAATRihDexbGjixY2jbIO5EbR220ew1IMhSHIkiyNI8kSSn8IgAU0nAAMEooYZ0qAAGMryVLK&#10;8oGgktSyZUwAAHsxgAfUzRwOE0gARs2S9N03zhOM5TnOk6ojJikkwpamoOtKoqmqsXzdAaujsr6w&#10;oOsY9rKs8/TtR9IUjSVJ0pStLUvTFMzhMx9AAaNPwVBkHsycwAHFU6EHdVQAG1VrJsfBZ8gAcNaA&#10;AdVboZAaFskyUMoNBzEV2xbJU0trsAdGEZAPZaIA/ZwAAzaMcOW4gQWsAAMWyilsgwjaOuQh7hR0&#10;i0bRs3aWx45SYALdli3dd94XilcmJiwVdJhB9iItB9fIibN/gAdeBIpUjQtHe6G1OcQAHJhqIVjA&#10;8EwKdl5KJct1ITdMW2paaFAJj6GUDFMV3YAoAY+AgAOaEYARCCaEA7mIAA5mkcAXm8RxKBWd4rnu&#10;fZ/oGg6FobIIEABe6QAAjaXosuoMV2oAAKOp6JdyAoA/4E/wBBYNB4RCYVC4ZDYdD4hEYlE4pFYt&#10;CVZGQAWo4AH3HwADJEAD3JQAeJRF5VK5ZLZdL5hMZlM5pNZtN5xOZ1O55PZ9P6BQaFQ6JBo++wAm&#10;KUADdTYQDagAD5UwAFatRaxB35WwAdq8AHhYYRJT2ADvZwBUAbWbZbbdb7hcblc7pdbtd7xeb1e7&#10;5fb9f8BgcFWGdhYY8cQAHJiwA+sdCLC8AA4MpDMW5AA680AIHCMc+gA+NFDK2/AA9dRDKPodG/td&#10;CNc/gA9toANjg9xbZEDAAHN8AATwYoDuIAA3xwAB+VLhDzQAEOhLgN0wALOtPuIDp8Be5wOEAfBP&#10;gF4wAC/MAPGAtzWPAAQB2cFndo9gBpfXRX7+QA9/4APyfqfNu0R8I8kCcs61B6ts16cmpBzGselp&#10;6QmABtwslz/gAcUNgAxB4opAYAHDEbZtq+8TqA9qQpHFSDvS7wEgAAkZoYBEbOS5aFxsBAAOmAyE&#10;RUC0hOM5CFg9I4AAlJSEO4AoASODz3uKg8ZgIAAUywAEmxRLkuy9L8wTDMUxzJMszROZM0gAJU2A&#10;Ad03oQR85AAOE6zPO7AoGgk8T4hJFz+AA80E/z9SECwAENRIADHRk+0dR9IUjSVJ0pSqfNWpRMKY&#10;pyDrUqSqKsCtJPsrw7LAsSDrIsy0U9S1XVfWFY1lWdaVrW1b1xXNdIs27IgAdVgIY+YAHHYqGQme&#10;lf2C1aDs+ABy2hCDQIXZAAHna6ITed1pNIrlrnm1kCIXDJ2XKziBV3dKZhNdgARanFPUMAAB3onz&#10;lAO3rfy3dSDSqAAR4A+N0WgcrTtTfiCxCdGF3Cnz7M0ddrWwnLVsvbmEYwlQL43dzwoXHwAAfkUZ&#10;RpHUb5EB+Ovchbgxi6AIIZfwQZned6oPkF5PMBaGY2C7nuihee5DkcX4zo2j6RpOlaXpmmoMaWoA&#10;AK+pgAbGrIQN+sgASGuadhCAgIA/4E/wBBYNB4RCYVC4ZDYdD4hEYlE4pFYtCTVGQAmY4AH9HwAI&#10;JEAEjJQATpRF5VK5ZLZdL5hMZlM5pNZtN5xOZ1O55PZ9P6BQaFQ6JBn3RwAmKUADdTYQDagAD5Uw&#10;AFatRaxB35WwAdq8AHhYYQe7IADvZwBUAbWbZbbdb7hcblc7pdbtd7xeb1e75fb9f8BgcFg8JMXj&#10;hwBh3jEHVjQA+chDKO+7BYnvl4ZW34AHTnY9IIe7dFlXhFG9p4o9tVnM9A4g9NgAHZs8+/sLt9xu&#10;d1u95vd9v+BFQHwwAE+MAAZyYgAuYAAlzwADulEAJ1QAG+wAOGA4gCu8AAz4YoHfJEAP5+d0AL64&#10;YCfd6QkAOYAoZ3gUAAp+eD+/5/f8/8AQDAUBwJAsDJibcEgAMsGAAYMHoQKEJAAV8KwPC64oGgkM&#10;QAJkPAAWsQoQFUSAATkTgAHMVQ5FkWxdF8YRjGT+MmpKlqaNynqiqY+Kqq8Ds0rqvrC0qDrIPazL&#10;QtUZyZJsnSfKEoylKcqSrK0ryw/Z6y2ADLnuijRHaih9TIAB5zOADXIeyB8gBLZ6zSgSIHxOgAHF&#10;O7HsiiZwT4ADYHolUznnO08TUizXHPRIAHdRks0dR9IUirIH0oADyA6lztgADVOABSgHpUCFRU3T&#10;r5og9wEuu7NUOW5r7AA84D1a+lXgRW1Z09StTIe9YC1zUFJWDYVh2JYtjWPZEZHHZYADnZwAFXaK&#10;EBjagAGda9kykgKAP+BP8AQWDQeEQmFQuGQ2HQ+IRGJROKRWLQV9RkADmOABnR+EDSRABTyUACSU&#10;ReVSuWS2XS+YTGZTOaTWbTecTmdTueT2fT+gUGhUOiQZ90cAJilAA3U2EA2oAA+VMABWrUWsQd+V&#10;sAHavAB4WGEHuyAA72cAVAG1m2W23W+4XG5XO6XW7Xe8Xm9Xu+X2/X/AYHBYPCYXDUR/YkAPnGAC&#10;BxTGPkAYl/Sp+5fF42Y0d9gCtvyZOjRABy6XPVyavPVABta0AZd+zqMvoANnbAB77mfZ8AODfAB3&#10;cHD8PicQLccAB/lAAA82fAXoAAYdPmc6ei7sAAEdudB7vAAM+GZAPyAADeeXc0AgDoAUAAT4SryA&#10;P2dH1RABfnzej8gLiv/AEAwFAcCQLA0DwRBMFQXBkDHZB4AEBCQAErCqEAjDDgOFBsOLwgaCQ7BR&#10;1RGAAgRMABrxShAeRYABYReAAJxlEMaRrG0bxxHMdR2iLOKSpamjcp6oqmPiqqvGjeK8OywLEg6y&#10;D2sy0LVHkqytK8sSzLUty5LsvS/MEwzFMcyTLM0zzRNM1TXNk2zdN84TjOU5zolx7TuABGz0AA/T&#10;6hjgncAEMAjOssICgD/gT/AEFg0HhEJhULhkNh0PiERiUTikVi0FbMZABNjgAbcfhBGkQAXMli8n&#10;lEplUrlktl0vmExmUzmk1m03nE5nU7nk9n0/oFBhT7ogATFHABupUIBtNAB8qAACtToVVg78rAAO&#10;1bADwr0IPdhAB3sgApoNq1ptVrtltt1vuFxuVzul1u13vF5vV7vl9v1/wGBwWDwmFw2HxGJxWLxm&#10;Nx2PyGRyWTymVy2XzGZzWbzmPfWfACU0QAOelhja1AAEurzutoEDgmuxjL2gAK+3ADf3QAAO9ABT&#10;4AAVfD2XF43H5HJ5XLvdEfdGpFKN1Mp1QPlSqmarD8rVcrzwsFish3s1O5nn9Hp9Xr9nt93v+Hx+&#10;Xz+n1+33/H5/X7/n9/z/wBAMBQHAj2k/A4ADNBQAO2hBdQeAAiwlArjICIA/4E/wBBYNB4RCYVC4&#10;ZDYdD4hEYlE4pFYtBVzGQAY44AHLHwABJFG46mJNF5RKZVK5ZLZdL5hMZlM5pNZtN5xOZ1O55PZ9&#10;P6BQaFCn3RQBJkwADdS4QDacAD5UQAFapQ6tB35WQAdq4AHhX4Qe7EADvZQBTgbV7Va7Zbbdb7hc&#10;blc7pdbtd7xeb1e75fb9f8BgcFg8JhcNh8RicVi8Zjcdj8hkclk8plctl8xmc1m85ncoqtAADRow&#10;A79NCFRqQAV9ZntdQYHBNfjdAqqVTHTuQACN4ADlvwAheFs+JxeNx+RyeVfKK+6PJ6WbqbT6ifKn&#10;Vc3WX5W67X3hYbHZTvZ6fy/N5/R6fV6/Z7fd7/h8fl8/p9ft9/x+f1+/5/f8/8AQDAUBvYWMDAAN&#10;MEgAc8GIQRkHgAOcJQI4qAiAP+BP8AQWDQeEQmFQuGQ2HQ+IRGJROKRWLQVNxkAHiOAB3R8AAuRA&#10;BBSUAHKUReVSuWS2XS+YTGZTOaTWbTecTmdTueT2fT+gUGhUOiQp90cAJilAA3U2EA2oAA+VMABW&#10;rUWsQd+VsAHavAB4WGEHuyAA72cAVAG1m2W23W+4XG5XO6XW7Xe8Xm9Xu+X2/X/AYHBYPCYXDYfE&#10;YnFYvGY3HY/IZHJZPKZXLQ5/ZkAOrOABzZ8ABzRAALaXL6fUanVavWa3XXhfbEAGraABs7eEHXdA&#10;BFb3X7+hwOCcDHonjABC8kAPPmWmopPoAAv9PidXrdfsdntdu/Ud90ml003U+o1M+VWr6ytvyu1+&#10;wvCx2WznfnWvuff8fn9fv+f3/P/AEAwFAcCQLA0DwRBMFQXBkGwchJ4wiAA8woABRwuAA+w0AA2w&#10;6AAExBB8RRHEkSxMypjRSAA2RYABnxehAxxkABORrE7rICCAP+BP8AQWDQeEQmFQuGQ2HQ+IRGJR&#10;OKRWLQU+RkAI6OAB7x8ABGRABRyUAEuUReVSuWS2XS+YTGZTOaTWbTecTmdTueT2fT+gUGhUOiQp&#10;90cAJilAA3U2EA2oACMnwABWrUWsQd+VsAHavAB4WGEHuyAA72cAVAG1m2W23W+4XG5XO6XW7Xe8&#10;Xm9Xu+X2/X/AYHBYPCYXDYfEYnFYvGY3HY/IZHJZPKZXLQ6wvAAGzOABS58AIPRAA56UAAnUZe2Q&#10;MAVt+AAB7EAALaarbbfcbndbvVM7fAA28EAMbiQggccAL/lbzmUWBwTm5A0dMAJ3ra2uBPtABYd0&#10;ADzwdHxePyeXzef0Yajvuk0umm6n1Gp1Wr7rXV2v5mx2Wzne0qi9MAwFAcCQLA0DwRBMFQXBkGwd&#10;B8IQjCUJwpCsLQvDCaP0zg2M80DREG0jTNQBMMoUbcUAAYMVgAE8XAAHsYxNGcaRrGzCxQbamKcX&#10;EeoQF8gAAaEhxu8qAoA/4E/wBBYNB4RCYVC4ZDYdD4hEYlE4pFYo/IwAC3GwAqo9CAvIQAv5IABT&#10;J4tKZVK5ZLZdL5hMZlM5pNZtN5xOZ1O55PZ9P6BQaFQ5w+6MAExSQAbqZCAbTwAfKkAArVaJV4TG&#10;H4ADtXQA8LBCD3YwAd7MAKeDaxa7Zbbdb7hcblc7pdbtd7xeb1e75fb9f8BgcFg8JhcNh8RicVi8&#10;Zjcdj8hkclk8plbhYHgADZmwApc8AEHoQAc9IAATp8tbTxqwAkNcAA/sQA2dpqdtt9xud1u94AHH&#10;vwAcOEAFdxYQFuQAHTy97zavA4JzsY8+oAC71wAse1CA13QAzfAAAx4+l5fN5/R6fV68NRn3SKVT&#10;DdTqhUj5VKtu61XK9mLEsizDutCoPZAsDQPBEEwVBcGQbB0HwhCMJQnCkKwtC8MQzDUNw4mj/M2N&#10;jOs+0JBtG0rTgTDqFDrFgAEnF4AOQCwAHFGsVRvHEcx0wp3R6AA5SAABQyGhAByMAB6SSAAESZHb&#10;pICAgD/gT/AEFg0HhEJhULhkNh0PiERiUTikVijkjAAMUbAC7j0IDkhADdkgAA0ni0plUrlktl0v&#10;mExmUzmk1m03nE5nU7nk9n0/oFBoVDnD7owATFJABupkIBtPAB8qQACtVolXhL8rQAO1dADwsEIP&#10;djAB3swAp4NrFrtltt1vuFxuVzul1u13vF5vV7vl9v1/wGBwWDwmFw2HxGJxWLxmNx2PyGRyWTym&#10;VuFgeAANmbAClzwAQehABz0gABOnADm1QAaOtAAR2AAE+z1+xmtafgAZ27ADo3wACfBAAs4gAB/H&#10;mTx5QAbPNADh6HG5At6gAC3XAAD7QAf3dADv8AAcvjACO8wAU3p4HCXPthAE+AADXzAAQ+06fX51&#10;Or5rZAB8QAAAOwGAD4AIhjYAiAAMQYAACweih7QkABwQqABpwwAAPw2AASw89YJpU3AAHTEoAQke&#10;0BQIBEWO470KnA5jnOuCwABNG60KgnLwHeABpR+AB5yEAAMyKAAZSQAAAyWlTlHi8TyQYDAAAlKq&#10;EHPLAAGTLbawUFcvgACkxIg8ZygAZk0SpKwVTZECbH7OESRMa06AAox9tk2gPT3Ar4stP9AMefNB&#10;tG0pK0OhDtAGACMHJBcG0DSK4IGglJMlGAADHTQAF9TqEBtUEtS5S1SVLU1T1RVNVVWlU7qQpSmD&#10;cpyoKkPiqKtUkRq6OyvrCg6xj2sqzrTVli2NY9kWTZVl2ZZtnWfaFo2ladqWra1r2xbNtW3blupa&#10;zDNM4zxStA0Qs3OAA8XVURkgAe93z7A6Qg4ABA3sAAi3zB0IInHgADzgCOo/FE7KPAwARYBAACRh&#10;gAERh76vuib0lMABD4uAB2Y0AD8n07Lt2JTQxgAPWSgAemUAASeVgASmXABJwAHrmeP0WC+boZXY&#10;ADVnl9gKmRsaCAA/aIABj6OAFBnzFx/JMlElgChgXamABDasAAY6yhmCFdroAElsEoTNAB8acA0c&#10;rUKm1AAOm2zUCSIHFuQAD/uoAGXvAAE9vYAAVvyuK9DBpv/AMH5+EXEAASPFyPJOoJVuRxAANvKN&#10;Y113nvpmfNM1Ayc8pamgX0SIEb0uW5ejYxAALfWAARXX4EXeYOXRUNQ4sw7gAJ/d8JspGd/vW+YJ&#10;g8abpuwmeQAAD+WlRv+cAA4eiABn+p3oAIHhEWhH7YAE77wAe2EdvfHQPsNIOYAEf9SEAF9oAGV+&#10;AABn+fyWSgKAP+BP8AQWDQeEQmFQuGQ2HQ+IRGJROKRWKNCMAA0RsAMmPQgdSEAMWSRaTSeUSmVS&#10;uWS2XS+YTGZTOaTWbTecTmdTueT2fT+gTl90MAJijAA3UmEA2mAA+U8ABWpUGqQl+VcAHatAB4V2&#10;EHuwAA72MAUwG1W0Wm1Wu2W23W+4XG5XO6XW7Xe8Xm9Xu+X2/X/AYHBYPCYXDYfEYnFYvGY3HY/I&#10;ZHJW2uvAAGzMABS5sAFLPABu6EANTSAABacABjVABza0AP3YAAKbMALzbAAW7nTaiDwMANfgAA1c&#10;MAMLjAAA8kAAzmAAO88AOTpAB59UAP7sAATdsALPvdrub2BABUeUAGT0AB8+vcboXe8AOv5R2Pgv&#10;7ABxfkAPb+ABIP+AA/wE67suwfyEAJBKEANBgAEPB4ADXCQAAHCqVtacwABfDYAHZDznOgHkRAAd&#10;8SuK47+HshEKgGAAfRe/0APeFyERSABGxxB0IPWfIABJH4AA3IQAHjIoAGjJAAN8K8mAAREnxADr&#10;kOUg7Qm6y7Mo8ZIADTLoAEtMAAHlMYAARMwAAdNIAHVNkCQODM4AAa05gACE7Ig3xiT0AApz6+L5&#10;xYAE4AyAAD0MABy0S9T2UCKtHRvHNBoYsY7xiSAACPTIAKGfYAFzT8KQsC9RgAdFTNe2IT1VAMBl&#10;JV1PVA5IAgACVagAdtcVQfoAAVXoAF1YAAB3Yc8PGX9jgALtlAAc9mzRNQVWjKdZuAa8SRMBNsgA&#10;WFuAAItv2mydxXGwpAXNJ0oR43YBAAY13AAG943Jea3IGgl6MeZt9S5Lxl38hAlYCABa4JfGDYPh&#10;GE4VheGYalFOKKo6kjcpamqePioqngyrn4rKtsqr6w0osqm4dk2T5RlOVZXlmW5dl+YZjmWZ5pmu&#10;bZvnGc51neeZ7nyU5AzA2M0ziDtmCgADppVk2WqQKgAW+ogAOeqAAbmr34NIAElrgAQSAiEHdsWk&#10;6WUezYzp8nkQAAsbaAEGAMAB67mABVbsAFzEA/D9ChvuiFLXlfRsJHCAAYfDo0jhL8Whhx8c2rbj&#10;DySIDryoAEnzAAAtze9nEn9lC7v4AJCHQAE504ABR1SEGB1oACb2FngcABN9qAGAiUiBfd2AAmd8&#10;2TaD94QAC14vAgVN2B4LiYAHT52t66L3pbfBsqtFoQAF37Xk1GC+8XOKPw9kAGzFHVg/2ZZ2LgAQ&#10;f2ohxxx29cBtfoAAa/uABDf0AAf/7ryCkSjvAAI6AgABHwHVCi0PUCwABxgc9RuJB2RiKgo/9sCd&#10;gIAAckGFxIaAAAhhAAAVkI4OgAbEO4AB9gFrrAAEuFwACwB7dS6tY4v2yB0AANKHQAHpBeAAKGIB&#10;EDpDkAAo4KoABlRJAA+EKL0BJAAA1FEhA3oqHCOIp8XIAAbRbAALaLwAAJxhZ/GMyT+hDAAEJGkA&#10;A942QsFjG93rv4yMpICAgD/gT/AEFg0HhEJhULhkNh0PiERiUTikVijCjAANkbADTj0ILEhACnkk&#10;Wk0nlEplUrlktl0vmExmUzmk1m03nE5nU7nk9n0/oE5fdDACYowAN1JhANpgAPlPAAVqVBqkJflX&#10;AB2rQAeFdhB7sAAO9jAFMBtVtFptVrtltt1vuFxuVzul1u13vF5vV7vl9v1/wGBwWDwmFw2HxGJx&#10;WLxmNx2PyGRyVtrrwjUcUuZAAezlOqBe0AAA+jhD10wAQWpACP1gAEGvADV2QAAu1AEDACw3QAOG&#10;9ADp4AAVfDABN40URfJrNbCnNACd6AAJ3TADl63F47P7QASvdABq8EzOvjACT8wAC3pADi9k7fPv&#10;12weXzACM+wANP5iBW/gAV7/gAMUBAATMCogI0EAAYkFu+8I/wesqmoW0x6gASULgAPsNOk6hKQ8&#10;AANRChBuxIy42AAXEUgAE0WAAREXgAKMZIYeMagANEcOE4gUR4ABqR+hh/SEzw+AAR0jwis5dyWA&#10;AYScigyyiABOSoAAfyu8rzhbLaELGO4AEVMIAAvMgADnM4ASiMoAAhNqEHfOAAD1OaiqOBc7gALk&#10;9RdGE2gghD3nyABB0I+r7gnRDquuh5I0aABAUgAAI0mABi0sAAM0yiBo04AAb0/JMLQwLNSMnU1T&#10;sK1hHgAQNWgBGp4gAAVZgAVFbAAKtc1RXa3IGgleMeX1hAANtigAa1kIQM9lzqTFgWfaFo2ladqW&#10;rayUKGfdmqQpSDrNIioqnZ6rn45Y7K4ryDrAPaxLJb9r3heN5Xnel63te98XzfV935ft/X/gGA4F&#10;geCYLg2D4QlLKxMADMlKAA34iAA/YoAAJYuiBPY0AA8Y6AB6ZBV8bNqAoAHxk8wTFSBAAAG2XAAW&#10;2Y4tjCJnJmwABTnIAH7njeN8Q2gABCgACfooAF7pErSxI5HABLYWto2yVPGOsskm9D1PYcSdzgd4&#10;AA/sCEE3sYACvsyIKSN2rABUgsgAU24IYdu5zHMsQg01bWinvaKFnvwAC/wIAA3wj/QAEnERHEqN&#10;xPFJcZSRViWMBHKIg1JBcghGQHpGkbOMJoAGH0QACp0sdFWk5g9UAAj9bcIKgAS3ZOx0CDy9zIk9&#10;yAGxk3wfCoXbIAFJ4cAwHp/heJ44A+WhhQ+ddsv66AFAoYe3rAAM3s4azTwDU7jvJMEfxN+4OqAB&#10;B4/4T9TJdkS0Mw2d34gB5YAwJA01fXeiAoA/4E/wBBYNB4RCYVC4ZDYdD4hEYlE4pFYotIwADhGw&#10;A3Y9CDlIQAjZJFpNJ5RKZVK5ZLZdL5hMZlM5pNZtN5xOZ1O55PZ9P6BOX3QwAmKMADdSYQDaYAD5&#10;TwAFalQapCX5VwAdq0AHhXYQe7AADvYwBTAbVbRabVa7Zbbdb7hcblc7pdbtd7xeb1e75fb9f8Bg&#10;cFg8JhcNh8RicVi8Zjcdj8hkclba68AAbMwAFLmwAg88ADnoQACdJEFVpwAdNUAHHrQA+tgAALsw&#10;A7dsAD/uQAld4ADRvwAi+EAAZxZOKeQAG3ywAXOcAFB0YQouoADb1wA9e0ABt3QAP/AACZ4wAMvN&#10;o9LEzr6wAk/cAAt8QA4vpO6G+wAJ/0AHN/bEshAwChh5QIAAhQOABqQUAA0waABHwghhiwmAAeQs&#10;4jjO6GwAA1DqKP6cwAGNEYAAfEwAF9FIABVFiEI8brLsyXEZgAUcbAALEcgAAkeIgSUfgAP0hAAe&#10;MigAgaGOWbYACtJoAGhKAAEjKakKUkxwywAAdS2AECHkABLzC5rnoOsY7gARU0gAKc2AATs3xLE6&#10;Fn9OgAFjO4AClPUtS4T8/AAE1AtM1DVDo1jXSQhbWnGAAz0cABb0iAAW0oAAX0uk5a007LtjLTwA&#10;EpULJ1HUjClDU4ADxVQAHRVoAADWD2veNdaVLWy3IGglbseWFegAkI5AAb9hoQRFjP/M9d2VZdmW&#10;bZ1n2haKTvuoqjqSNylqap4+KiqdlKufisq2yqvrDMyyqbaV1XXdl23dd94XjeV53pet7XvfF831&#10;fd+X7f1/4BgOBJTcjMDYzTOM8QbQNE0gEogVuI4YOYASwcLXti2YCvm+r1jqADTlUAGPAAQGTAAB&#10;WUpOH2WAAYeXgAJ2ZTtPCDu0eoAF7nQAETnsRRJlIFAAC+iAAIOjgAPulAAEGmohkj3Em+D5PocS&#10;f5MQAAEFrYABHrwADfsIABzsgAHts4AE3tQAFPtoAAzuAAFJuYAZYHyGFRvIACzvibhjv4AFXwWu&#10;6+g8Xxjg8ZlxGsbxyLEdx6h5LcmpyoHfy8joFCUKDHzoAGz0AAOoUQAC70yTnJ1IACP1gAGv14AE&#10;z2QAU8MqEXPNJFTXNs3k7OIHogWfhZjmcth0AE/E/QFBIfkLUtXRfM10hRq+rBkHZeYaZuKBgAD1&#10;74ADz8WB/IyW8lRkb2dSclX1jIQ/ZLk/y3agIIA/4E/wBBYNB4RCYVC4ZDYdD4hEYlE4pFYooIwA&#10;DvGwA6o9CEdIQAcZJFpNJ5RKZVK5ZLZdL5hMZlM5pNZtN5xOZ1O55PZ9P6BOX3QwAmKMADdSYQDa&#10;YAD5TwAFalQapCX5VwAdq0AHhXYQe7BGo5TAbVbNZ7RabVa7Zbbdb7hcblc7pdbtd7xeb1e75fb9&#10;f8BgcFg8JhcNh8RicVi8Zjcdj8ha668AAbMsAFLmQAg84ADnnwACdFEFbpc9oHDqQA+tYAALrwA5&#10;9kAD1tQBGFBYjuAD/vdDo5MMuEAGjxQAWuQAFHy4Y/ucAHr0QAweoAEZ1wAw+0AAD3QANPAAGB4w&#10;ACPNDDr6QAk/YAAt7wA4vlP0P9dptoOBv0AAH/YQfMAIQ9hJgAM8DP4/yFllBYACfBwABLCL1vaH&#10;UKpWAUMN+BIAQwASEG7EDKsuXESOU5gsRQAACRWiBLRcpyoHfGQAIGhhnxuAAux0ABqx6ABSSAAA&#10;tyGk5xyMAAfySAB0SYoqji9KCEI23ZFSqAApywABOy2AAHy8iBZzCAAnTIAEKh0ABPzUAATTaiBV&#10;TgAA6TmAEjHHGiBIYbM9gANM/AAX9AgAQlCKQpSXAPRIAP0AzI0dR7BlpSQADfSoAG9TDuO8PNOA&#10;AQtP0hUK2IGglRMbNRPt0AB11YhEtk6AAxVlU1aVrW1b1xXNdV2lChn3JxMUMNylqap4+KiqdaKu&#10;fisq2yavrDKYALJXlq2ta9sWzbVt25btvW/cFw3FcdyXLc1z3RdN1XXdl2pVZ7LDYzDNM4QbTjnD&#10;TSNMz98NScLVta14CgAeWCgAQWEAARuFgAKmHS1LgHYkikAHyAAIYxDkMjxjgAD7j6TnvkQAE5kt&#10;B0Kjx1AAReWTlOiFq0OwAElmgAApm4AHJnSdnBnoABboDXNhlhFgAZmjgAZ2lS7L4NacAD0jqAAV&#10;6oihuavCEJA/reZ5rMgnJ3EBuxFeUSFxExRgBFAsRVFiHxcS0YWPGR3zxUqFZ0cgACjvmjaRjg8A&#10;A+pDpOa3DAAF/EgAD3GAASvHgAJHJSkjkqkVK8s1fpgHzBMWvzNC1UTZNyHzgVWXDpOsjxqhZ3dc&#10;AAy9iABXdokaSpCR13d1dBc96AA2+AABt+HTQAgAMnkAATXl93bKAoA/4E/wBBYNB4RCYVC4ZDYd&#10;D4hEYlE4pFYolYwAD1GwA8o9CFXIQAVJJFpNJ5RKZVK5ZLZdL5hMZlM5pNZtN5xOZ1O55PZ9P6BO&#10;X3QwAmKMADdSYQDaYAD5TwAFalQapCX5VwAdq0AHhXYQe7AADvYwBTAbVbRabVa7Zbbdb7hcblc7&#10;pdbtd7xeb1e75fb9f8BgcFg8JhcNh8RicVi8Zjcdj8hkclba68AAbMwAFLmwAg88ADnoQACdJEFb&#10;p9BonDqwA+tcAALsQBV34AEptwAeN0AAnvQAvOAABTw4g/uMAFHyQAYOYAAvzwAnekACX1ZW9OwA&#10;Cn2wAuu8ADV4QBGErDEJ5wAiPUAIGAHX7wACvlN1p9QAVvxzugxP5+guAACQCmbXH0AAMwO2asN0&#10;PDUjmAADQgm5uwmy7MlxC7kOULENwBASHktECnKgd8SPYgSGHxFIACrFgAFtF4ABZGQAF9GreN8h&#10;5+x0AA/R6ABDSAAAhSGABJSMAAVyShCxjuABFSe7TuOkToAAfKyIFnLIACdLgAB1L4AE/MQABNMq&#10;IFVNAADpNYAHHN0TIIhcdH6pClE1O4ABlPQAF7PoAAZQDJ0FQdCIk/hiAAM9FAAa1GoQL1IAAUNJ&#10;0LSq2IHONLMaR1OREPgAHvUKEFzUgACNU9NVTVVV1ZVtXVfWCIKGfaiqOpI3KWpqn0+qQK1S2isq&#10;2yqvrDJiyqbWNk2VZdmWbZ1n2haNpWnalq2ta9sWzbVt25btvW/cFvWGzA2M0zjPEHBrRtKh7Tlb&#10;dTVnC1rXtiAqEGTfEK3KZl+AALd/ty3bhhSAAB4MAEUnwABlYYAA5YeABm4kAAn4qABTYw+L5m3j&#10;gAG1j7hOIEWRoQ4x/AAa+UgAMWWYXhsnkUAA65mhhM5sACwD2AB255GkbCDoAAHtoc4AABejpWZe&#10;lAAJumq4rwpaiAAZ6pdYEoRo4FgACGuAAD2vgAE+xY0BSID7s8fyDPQZAAQO3AAIG47IhD2o8eQA&#10;GxvIAAlvgABDv8OgIhEJm7fQAQuXEMlGAENixwKIRAS1PABEh36Kh5Scy8DxYTYI7AAMnQ69sABd&#10;KADsHoAFSFzw2hnsAA89jh2IQgA0lrJmEoim6LpysB8sS1LgnS9MExE/MkzIfNBVTVNk3HHy6HFv&#10;6fNjUABwewABD+2AFIC8AANfChk5gBwgAHN9AABp9c/0DcP3sjpRl9B0RpfshAofyABX/5+FmICA&#10;gD/gT/AEFg0HhEJhULhkNh0PiERiUTikViiFjAAP8bAD9j0IY0hAA5kkWk0nlEplUrlktl0vmExm&#10;Uzmk1m03nE5nU7nk9n0/oE5fdDACYowAN1JhANpgAPlPAAVqVBqkJflXAB2rQAeFdhB7sAAO9jAF&#10;MBtVtFptVrtltt1vuFxuVzul1u13vF5vV7vl9v1/wGBwWDwmFw2HxGJxWLxmNx2PyGRyVtrrwABs&#10;zAAUubACDzwAOehAAJ0kQVun0GicOrAD61wAAuxhD22gASe3ACJ3QAeW9AA94AAGPDAAT4wAdPJA&#10;DE5gAafPAAo6QAS3V3/Bg6o7QARHdAAc8AAHXjstN2j2ADF9QAX/tAAZ+AAW/zAAj+0MkLGABf/g&#10;Abj/gAIcBAAHcCgAdcEAAIUFgAJ8HNg2STHvCYAEVCwAEBDKKAXDgAAjD4AA/EQACPEoADBFAAA7&#10;FaGNWcIAC7GL0vWFcagAHEcAAFMdgAAkfAAesggAa8iSHIotSQAAyyWAEOAWhBuyiy7MlxKoAFHL&#10;AACxLcex+h7qkspyoHfMgAIGiDKgANM1gA7RUAAB84gAH86AAFk7gAA09AAcs+vk+jknSAAoUIAB&#10;BUO6LpoWsY7wrC4p0gABO0nOE5IeWdMAAJ1NvE8hP0+AATVEiBVVKAA6VQABx1XMyBIhCZ7wxDRH&#10;1oAAD1uAAkV1RIUAAC1fo6j5wWGABsWMAFYAATdl1DUbJ2faDCGpacTxSZtroQIttAAXVu2jb63I&#10;GglwMfDJAAAQN0oYbV2AAEt33JeN5Xnel63te98JQoZ9qKo6kjcpamqePioqneKrn4rKtzSg6wD2&#10;sSyLNfOJ4piuLYvjGM41jeOY7j2P5BkORZHkmS5Nk+UZTlWVpVNI4ZeABQ5kzrPtCObRtKh7Tla1&#10;Obxc1rXtiAqGHVooASqXAAYcAByaaAABagAAEamAB86shEtiwAA5a4AAXa/LoCIQbOyTFghX7RqW&#10;qT0AwAYQAF9wJA1UDpXNdofZNaEeABD76AB6cBW1cagAVZXPl44TzPaTN6eQADHyAAbQV7rh6AAl&#10;cwhkEHWABnc8ABg9DJsOj10oADb1GcAShG3mf1wAE12IAZ2AEyHfSoH6fqO47iF/fAAP3ggBbQi8&#10;VtqDm95KkKUWvmyvLOs7CiEwbN2syzOidhnAABU+6ACMEKAB5/H43dcLqx8+kOv1gAMP3AAEP4gA&#10;Af6IZgfvozSAp0lSk49ypdTKmwnKdB0ABT4n1mgmVIqZuiqlWPYIkOeCQABXQVAAJCDB/kANsdGk&#10;9M48YQK+WAFeEjhkPIgZZCkyJ/xuAAC5C8AAyYZEIOGDFzrn4VMWICCAP+BP8AQWDQeEQmFQuGQ2&#10;HQ+IRGJROKRWKICMABAxuGOKPAAOyGLSOSSWTSeUSmVSuWS2XS+YTGZTOaTWbTecTmdTueT2bPug&#10;ABMUMAG6jQgG0kAHymAAK0+fVGEvyqAA7VcAPCtQg910AHewACkg2pWWzWe0Wm1Wu2W23W+4XG5X&#10;O6XW7Xe8Xm9Xu+X2/X/AYHBYPCX+rnYAR5xYWfBTHAA1ZEACrKYzLZfMZnNZvOZ2p1VraEANnSAA&#10;Y6cACLVAABa2IOrYABnbMAVR+AAlbnWa6HvrfAB18EAOTiADQtYAO/lAAW80AB/oAALdMAA/rAAA&#10;9mGP3uAB49/R6VveMANzzdLqCj1AD1CinVACfGKPX6ABp/cANv9eFsgAdP+AAawEADHAo7DtJGQk&#10;FAAQsGue6JcwiAALwohjbAA+h6gARUOAAR0PgAKMRAARsSgAEMUIYf0VgAecXAAd0YgAa8aPs/B7&#10;Rw5jnA9HgABBH7quuA0hwOAKEHvJAAGlJYAHHJwAB3KIAAxKkiogcssAAZktgAAsvNw3SRnxMYAH&#10;NMwAHBNIAGpNgAARN4ABXOQAA5OsCMeBc8oo8ZvAAZc/gAEdBAAGVCt2ASIHTRQAGNRr3grQlDAV&#10;SbXtjLZmABFZ/AAJlOpIfNQAAdtRgAc9TAAZtU1LU4NVbB4PzjOaxrEpTsyMz1cVywjzG4AAuV+A&#10;Bk2EhDKBUABq2RXVlLagaCWWzCBgAjBAAAQVrI6j6Qg7Z9uW7b1v3BcNxXGlygH2oSiKMNykKUpg&#10;+Ufb0LsOrKtoOro9q+sNZ3Jfl+39f+AYDgWB4JguDYPhGE4VheGYaiYXYhGxp4cgzoVgUOMAAH+N&#10;4pjuPY/kGQ5FblohxkwAGVlIADplgAEXl6KO4foAFVmoAC1nAACLnYAEjnwABToOR6Homi6MhleV&#10;9YFhGTYjK2Qauj38gICAP+BP8AQWDQeEQmFQuGQ2HQ+IRGJROKRWIPmMAA+xsAIuPQxxSEAB2SRa&#10;TSeUSmVSuWS2XS+YTGZTOaTWbTecTmdTueT2fT+gTl90MAJijAA3UmEA2mAA+U8ABWpUGqQl+VcA&#10;HatAB4V2EHuwAA72MAUwG1W0Wm1Wu2W23W+4XG5XO6XW7Xe8Xm9Xu+X2/X/AYHBYPCYXDYfBC7FA&#10;Bp43EUEP5EAKHKAAf5fH5nNZvOZ3PZ/QaHRTuhvsAErUABeasAEPXABQbEABTaAAEbcAVd+AB770&#10;AOjgAA18MAL/jAA08kAIDmAAJc/R9HpdPqdXrQ1zdkAFfuABid+ECrxABq+Xr+egQOCejDPX3ACw&#10;HsAJH6SCRSQO+z9fv+f3/P/ADPNKoqjqSNylqap4+KiqbrN0rKtq6eCvrCsY7rKpsAw1DcOQ7D0P&#10;xBEMRRHEkSxNE8URTFS0sUFzGMcg4DRkAAIRqAACxw654x2AB6R8hDIg+ybKsuH8VyPJEkyVJcmM&#10;QTUngAPEpAAecqgAIUsAAJEtgADMvR7H5wzEABbzKABozQAAdzWABBzcAAezjJs5zpOs6HdPAACp&#10;PbiuOg7xBU8jzTs/iAiAP+BP8AQWDQeEQmFQuGQ2HQ+IRGJROKRWIPWMAA9xsAJGPQxxSEAB2SRa&#10;TSeUSmVSuWS2XS+YTGZTOaTWbTecTmdTueT2fT+gTl90MAJijAA3UmEA2mAA+U8ABWpUGqQl+VcA&#10;HatAB4V2ERs9gA72MAUwG1W0Wm1Wu2W23W+4XG5XO6XW7Xe8Xm9Xu+X2/X/AYHBYPCYXDYfBC7FA&#10;Bp42ESQOgAi5MABTLYiLL7NABnZ0AP7QAAP6MAKHTAAf6nMavWa3Xa/YbHZbPaT97bcAJvdABdb0&#10;ANXgAB2cMARh6gAC8kABfmAAIc/JZQo9MADrrAAB9na9vud3vd/wRF3eMAFTzABf+mECr2b/g+H4&#10;T+BwT44bjRqOR5Iwx3/3nOg+sAwFAcCQLA0DteoZ9qKo6kjcpamqePioqm8Crn4rKtq6eCvo4sY7&#10;rKpsERHEkSxNE8URTFUVxZFsXRfGEYxlGa0sUFzGMcg4Tx2AAuR8AANyC8JUyIABeyOAELtE0jTF&#10;C1DVRpKMpSnKkqys1h+yyABvS4ACQnEAB5TEAB8TKAACTQ/4IAABc2gAFk4AAB05yvOs7TvPCEvG&#10;dzyvO9JfoQE1BAAZVCgAB9ETy+KAgIA/4E/wBBYNB4RCYVC4ZDYdD4hEYlE4pFYg9YwAD3GwAkY9&#10;DH7IQAApJFpNJ5RKZVK5ZLZdL5hMZlM5pNZtN5xOZ1O55PZ9P6BOX3QwAmKMADdSYQDaYAD5TwAF&#10;alQapCX5VwAdq0AHhXYRGz2ADvYwBTAbVbRabVa7Zbbdb7hcblc7pdbtd7xeb1e75fb9f8BgcFg8&#10;JhcNh8ELsUAGnjYQJ8gAC5kwAG8tiIsqc0AF7nQBV34AA/owAodMAB/qcxq9Zrddr9hsdls9ptdt&#10;t9xud1u95DHdvwAVOEAF/xYQJeQAGJywAFudvehOoHBOjhYw9Y1HI8kYZA+r3/B4fF4/J5dZQ33R&#10;aPSTdS6bTz5Uanu9BWa3XXhX45YzvZaa80AQDAUBwJAsDQPBEEwVBcGQbB0HwgmbFBcxjHIOyATs&#10;kyjLA23jNFSzjPPq0YPtK07Uh/CMVRXFkWxdF8YRjGUZxpArfnc4LhuKX7juS5ZiOa58at4gIIA/&#10;4E/wBBYNB4RCYVC4ZDYdD4hEYlE4pFYg7owADzGwAmo9DIHFpFI5JJZNJ5RKZVK5ZLZdL5hMZlM5&#10;pNZtN5xOZ1O55OX3PwAmKEADdRYQDaQAD5SwAFadPahCX5UwAdqsAHhWYQe64ADvXwBSAbUbJZbN&#10;Z7RabVa7Zbbdb7hcblc7pdbtd7xeb1e75fb9f8BgcFg78LsMAGniYQJ8YAC5jwAG8lhIsqcsAF7m&#10;QBU34AA/nwAodEAB/pcpp9RqdVq9Zrddr9hsdls9ptdtt9xDHxuwAT98AF1wYQJeIAGJxwAFuVue&#10;ZNoHBObgXV06rV9EoZBAuj2+53e93/B4dRP33QaHRTdR6TSz5Taft851TtWK1B64e69YLF4v5/f8&#10;/8AQDAUBwJAsDQPBEEwVBcGJgwwXMQxSDsYE7HMgyQNtwyxUswzT4s+D7QtG0ofwbE0TxRFMVRXF&#10;kWxdF8YQKJcZgAW0bOG4rjmI5Llxi3CAgIA/4E/wBBYNB4RCYVC4ZDYdD4hEYlE4pFYg6owADtGw&#10;AoY9DIHFpFI5JJZNJ5RKZVK5ZLZdL5hMZlM5pNZtN5xOZ1O55OX3PwAmKEADdRYQDaQAD5SwAFad&#10;PahCX5U41HHhV4Qe60ADvXQBSAbUbFY7JZbNZ7RabVa7Zbbdb7hcblc7pdbtd7xeb1e75fb9f8Bg&#10;b4LsIAGnh4QJ8UAC5jQAG8hgosqcoAF7lwBU34AA/nY7Hx/oclo9JpdNp9RqdVq9Zrddr9hsdls9&#10;pECXtwAtt1CBLvQAxOAAAtw9rxZtA4Jxr/GHVVTtn1DIIFyup1et1+x2e1pJ++6DQ6KbqPSaWfKb&#10;T9nmucAKu8KzW66d6/Se39ft9/x+f1+/5/f8/8AQDAUBwJAqXsIFzDMQg7FBOxjHMgDbaMoVLLMw&#10;9TOg+6AANCH8DQ/EEQxFEcSRLE0TxRFL/NuJbct2g7ehK37guGC0VNqgIIA/4E/wBBYNB4RCYVC4&#10;ZDYdD4hEYlE4pFYg6owADtGwAoY9DIHFpFI5JJZNJ5RKZVK5ZLZdL5hMZlM5pNZtN5xOZ1O55OX3&#10;PwAmKEADdRYQDaQAD5SwAFadPahCX5U41HHhV4Qe60ADvXQBSAbUbFY7JZbNZ7RabVa7Zbbdb7hc&#10;blc7pdbtd7xeb1e75fb9f8Bgb4LsIAGnh4QJ8UAC5jQAG8hgosqcoAF7lwBU34AA/nY7Hx/oclo9&#10;JpdNp9RqdVq9Zrddr9hsdls9pECXtwAtt1CBLvQAxOAAAtw9rxZtA4Jxr/GHVVTtn1DIIFyup1et&#10;1+x2e1pJ++6DQ6KbqPSaWfKbT9nmucAKu8KzW66d6/Se39ft9/x+f1+/5/f8/8AQDAUBwJAqXsIF&#10;zDMQg7FBOxjHMgDbaMoVLLMw9TOg+6AANCH8DQ/EEQxFEcSRLE0TxRFL/NuJbct2g7ehK37guGC0&#10;VNqgIIA/4E/wBBYNB4RCYVC4ZDYdD4hEYlE4pFYg7IwADxGwAnY9DIHFpFI5JJZNJ5RKZVK5ZLZd&#10;L5hMZlM5pNZtN5xOZ1O55OX3PwAmKEADdRYQDaQAD5SwAFadPahCX5UwAdqsAHhWYQe64ADvXwBS&#10;AbUbJZbNZ7RabVa7Zbbdb7hcblc7pdbtd7xeb1e75fb9f8BgcFg78LsMAGniYQJ8YAC5jwAG8lhI&#10;sqcsAF7mQBU34AA/nwAodEAB/pcpp9RqdVq9Zrddr9hsdls9ptdtt9xDH1uwATt8AFzwYQJeIAGJ&#10;xwAFuVueZNoHBObgXr0wBXD2AEj2ZBAuj3e93/B4fF49RP33QaHRTdR6TSz5Taft85VavWXhW67X&#10;zvYaT5P8/8AQDAUBwJAsDQPBEEwVBcGQbByXsMFzEMUg7GBOxzIMkDbcMsVLMM0+bPg+0LRtKH8H&#10;xRFMVRXFkWxdF8YRjGUBndGoACpHAAF/HbhuK45iOS5cZtwgIIA/4E/wBBYNB4RCYVC4ZDYdD4hE&#10;YlE4pFYg9YwAD3GwAkY9DIHFpFI5JJZNJ5RKZVK5ZLZdL5hMZlM5pNZtN5xOZ1O55OX3PwAmKEAD&#10;dRYQDaQAD5SwAFadPahCX5UwAdqsAHhWYRGz2ADvXwBSAbUbJZbNZ7RabVa7Zbbdb7hcblc7pdbt&#10;d7xeb1e75fb9f8BgcFg78LsMAGniYQJ8YAC5jwAG8lhIsqcsAF7mQBU34AA/nwAodEAB/pcpp9Rq&#10;dVq9Zrddr9hsdls9ptdtt9xDHduwAVN8AF/wYQJeIAGJxwAFuVueZNoHBObgYw9Y1HI8kYY8+0AA&#10;Z3ej3/B4fF4/J5cHP33QaHRTdR6TSz5Taft85VavWXhW45XzvYaS80AQDAUBwJAsDQPBEEwVBcGQ&#10;bB0Hwgl7DBcxDFIOxgTscyDJA23DLFSzDNPqz4PtC0bSh/CMVRXFkWxdF8YRjGUZxpArdnc3rfuC&#10;X7FsaZUfgAB0hRq3KAiAP+BP8AQWDQeEQmFQuGQ2HQ+IRGJROKRWIPWMAA9xsAJGPQxySEABuSRa&#10;TSeUSmVSuWS2XS+YTGZTOaTWbTecTmdTueT2fT+gTl90MAJijAA3UmEA2mAA+U8ABWpUGqQl+VcA&#10;HatAB4V2ERs9gA72MAUwG1W0Wm1Wu2W23W+4XG5XO6XW7Xe8Xm9Xu+X2/X/AYHBYPCYXDYfBC7FA&#10;Bp42ECfIAAuZORyXERVU5kAL3OACrvwAB/RABQ6UAD/UZfVavWa3Xa/YbHZbPabXbbfcbndbuGO7&#10;fAAqcEAL/iQgU8fGY4B8vec2dQOCc7Cxh6xqOR5IwxxdsAB3vdLweHxePyeXzYehvui0ekm6l02n&#10;nyo1PdZ+s1uuvCvxyxneyqa88AwFAcCQLA0DwRBMFQXBkGwdB8IQimbFBc5JpseyLJi4yoNt2zJU&#10;s2zr7NED7SNM1AfwlFUVxZFsXRfGEYxlGcaQM3x3OA4TiF+hAVR8ABqyDGrwICCAP+BP8AQWDQeE&#10;QmFQuGQ2HQ+IRGJROKRWIPaMAA+xsAI6PQxxSEAB2SRaTSeUSmVSuWS2XS+YTGZTOaTWbTecTmdT&#10;ueT2fT+gTl90MAJijAA3UmEA2mAA+U8ABWpUGqQl+VcAHatAB4V2EHuwAA72MAUwG1W0Wm1Wu2W2&#10;3W+4XG5XO6XW7Xe8Xm9Xu+X2/X/AYHBYPCYXDYfBC7FABp42ECfIAAuZMABvLYiLKnNABe50AVd+&#10;AAP6MAKHTAAf6nMavWa3Xa/YbHZbPabXbbfcbndbveQx078AFbhABhcWECrkABq8ve82fQOCc7MI&#10;DqABA9eQSKSB3pd3vd/weHxePD0N90Wj0k3Uum08+VGp7vQVmt114V+w2M72Wm+T/P/AEAwFAcCQ&#10;LA0DwRBMFQXBkGwcmbFBcxjHIOyATskyjLA23jNFSzjPPm0YPtK07Uh/B8URTFUVxZFsXRfGEYxl&#10;AZuRrDAuAAZMdOO5LlmrGbuoCIA/4E/wBBYNB4RCYVC4ZDYdD4hEYlE4pFYogIwAEDG4Y4o8AA7I&#10;YtI5JJZNJ5RKZVK5ZLZdL5hMZlM5pNZtN5xOZ1O55PZs+6AAExQwAbqNCAbSQAfKYAArT59UYS/K&#10;oADtVwA8K1CD3XQAd7AAKSDalZbNZ7RabVa7Zbbdb7hcblc7pdbtd7xeb1e75fb9f8BgcFg8Jfxd&#10;hwA08VCBPjQAXMgAA3k8LFlTlwAvc0AKo/AAH9AAFDowAP9NldRqdVq9Zrddr9hsdls9ptdtt9xu&#10;YY3N5j8iyeBCBVwwA1eNuuRO4HBOTlYwgI1HIW2OoAMaJ+b2e12+53e938JQH3QqJRjdSKVTD5Tq&#10;huM7VqxWnhXK9YDvYqV4P1+/5/f8/8AQDAUBwJAsDQPBEEwUmDDhcxLFoO67fC4yTKNwy5Usyzb3&#10;tAD7RNI0wfwXEcSRLE0TxRFMVRXFkWv+3huQmADgGShAZRuABmx1FzsoCIA/4E/wBBYNB4RCYVC4&#10;ZDYdD4hEYlE4pFYohIwAD/GwA/o9CGRIQAN5JFpNJ5RKZVK5ZLZdL5hMZlM5pNZtN5xOZ1O55PZ9&#10;P6BOX3QwAmKMADdSYQDaYAD5TwAFalQapCX5VwAdq0AHhXYQe7AADvYwBTAbVbRabVa7Zbbdb7hc&#10;blc7pdbtd7xeb1e75fb9f8BgcFg8JhcNh8ELsUAGnjYQJ8gAC5kwAG8tiIsqc0AF7nQBV34AA/ow&#10;AodMAB/qcxq9Zrddr9hsdls9ptdtt9xud1u95DGpvwAX+EAGdxYQQuRnM9veZPYHBObmEd06dUHv&#10;14Qu+0ACJ3ej3/B4fF4/J5cPQ33RaPSTdS6bTz5Uanu9BWa3XXhX7DYzvZaa80AQDAUBwJAsDQPB&#10;EEwVBcGQbB0HwgmbFBcxjHIOyATskyjLA23jNFS5Res+rDRg+0rTtSH8IxXFkWxdF8YRjGUZxpGs&#10;CmZHAADHHYAGlHyECVIIAFrIkbO+gICAP+BP8AQWDQeEQmFQuGQ2HQ+IRGJROKRWKJOMAA9RsAPS&#10;PQhVyEAFSSRaTSeUSmVSuWS2XS+YTGZTOaTWbTecTmdTueT2fT+gTl90MAJijAA3UmEA2mAA+U8A&#10;BWpUGqQl+VcAHatAB4V2EHuwAA72MAUwG1W0Wm1Wu2W23W+4XG5XO6XW7Xe8Xm9Xu+X2/X/AYHBY&#10;PCYXDYfBC7FABp42ECfIAAuZMABvLYiLKnNABe50AVd+AAP6MAKHTAAf6nMavWa3Xa/YbHZbPabX&#10;bbfcbndbveQxjb8AGfhABqcWEF7kaXT73mT2BwTm5hQdOxWR1deEKjtAAr93o9/weHxePyeXD0N9&#10;0Wj0k3Uum08+VGp7vQVmt114V+w2M72WmvNAEAwFAcCQLA0DwRBMFQXBkGwdB8IJmxQXMYxyDsgE&#10;7JMoywNt4zRUs4zz6tGD7lFC1DVQjFUVxZFsXRfGEYxlGcaQIXMbgANsdAAbcegAAMgAAMEhgAT0&#10;jRq76AiAP+BP8AQWDQeEQmFQuGQ2HQ+IRGJROKRWKKKMAA7RsAOmPQhHSEAHGSRaTSeUSmVSuWS2&#10;XS+YTGZTOaTWbTecTmdTueT2fT+gTl90MAJijAA3UmEA2mAA+U8ABWpUGqQl+VeNRx4VuEHuvAA7&#10;2EAUwG1WzWe0Wm1Wu2W23W+4XG5XO6XW7Xe8Xm9Xu+X2/X/AYHBYPCYXAC7EABp4uECfHAAuZEAB&#10;vKYaLKnMABe5sAVd+AAP6EAKHSAAf6fLanVavWa3Xa/YbHZbPabXbbfcbndQxa70AG/gABu8MAAH&#10;jAA88kAIXmbvnT6BwTn5ZW9UAHPsABw9uEIbvcjldPxePyeXzef0YShvui0ekm6l02nnyo1Pc56s&#10;nYAVt4V2vrCO6xqa9MCQLA0DwRBMFQXBkGwdB8IQjCUJwombEBcxTGIOxwTsgyTKA23TMFSzTOPw&#10;0IPtG0rTh/CsXRfGEYxlGcaRrG0bxxBJUR2AA6x8ABySC4rjj9IoAEBJEcvEgICAP+BP8AQWDQeE&#10;QmFQuGQ2HQ+IRGJROKRWKLSMAA4RsAN2PQg6yEAIqSRaTSeUSmVSuWS2XS+YTGZTOaTWbTecTmdT&#10;ueT2fT+gTl90MAJijAA3UmEA2mAA+U8ABWpUGqQl+VcAHatAB4V2EHuwAA72MAUwG1W0Wm1Wu2W2&#10;3W+4XG5XO6XW7Xe8Xm9Xu+X2/X/AYHBYPCYXDYfBC7FABp42ECfIAAuZMABvLYiLKnNABe50AVd+&#10;AAP6MAKHTAAf6nMavWa3Xa/YbHZbPabXbbfcbndbveQzTKEAHjhAB0cUAAHkABG8sAHHnb3oT6Bw&#10;To5jOr2kUprduEGjvABL+Hq+PyeXzef0enD0N90Wj0k3Uum08+VGp7vQVmt114V+wrGO6yqa9UCQ&#10;LA0DwRBMFQXBkGwdB8IQjCUJwombFBcxjHIOyATskyjLA23jNFSzjPPy0YPtK07Uh/CsXRfGEYxl&#10;GcaRrG0bxxBLwkupyoHdH7juTHYADPIscvGgIIA/4E/wBBYNB4RCYVC4ZDYdD4hEYlE4pFYowIwA&#10;DbGwA1I9CCxIQAp5JFpNJ5RKZVK5ZLZdL5hMZlM5pNZtN5xOZ1O55PZ9P6BOX3QwAmKMADdSYQDa&#10;YAD5TwAFalQapCX5VwAdq0AHhXYQe7AADvYwBTAbVbRabVa7Zbbdb7hcblc7pdbtd7xeb1e75fb9&#10;f8BgcFg8JhcNh8ELsUAGnjYQJ8gAC5kwAG8tiIsqc0AF7nQBV34AA/owAodMAB/qcxq9Zrddr9hs&#10;dls9ptdtt9xud1u95DElvwAf+FXK8AuMAM0qQAVOZvedPoHBOfmGf1QAaOwAGV24QVu9yM30/F4/&#10;J5fN5/RhqG+6LR6SbqXTaefKjU93oKzW668K/YbGO6yqa9MBwJAsDQPBEEwVBcGQbB0HwhCMJQmm&#10;bFBcxjHIOyATskyjLA23jks4zz8NGD7StO1IfwpFkWxdF8YRjGUZxpGsbQQQscgBHJCgAe8fgA4w&#10;BAAVsigAKEkRu8SAgIA/4E/wBBYNB4RCYVC4ZDYdD4hEYlE4pFYo0YwADRGwAyI9CB1IQAxZJFpN&#10;J5RKZVK5ZLZdL5hMZlM5pNZtN5xOZ1O55PZ9P6BOX3QwAmKMADdSYQDaYAD5TwAFalQapCX5VwAd&#10;q0AHhXYQe7AADvYwBTAbVbRabVa7Zbbdb7hcblc7pdbtd7xeb1e75fb9f8BgcFg8JhcNh8ELsUAG&#10;njYQJ8gAC5kwAG8tiIsqc0AF7nQBV34AA/owAodMAB/qcxq9Zrddr9hsdls9ptdtt9xud1u95DEF&#10;vwAhuEAHzxQAAuQAGDywAPOdvehPoHBOjmG71wAY+1yuZBxn3wAzPF1fJ5fN5/R6fVh6G+6LR6Sb&#10;qXTaefKjU93oKzW668K+sKxjusqmvXAsDQPBEEwVBcGQbB0HwhCMJQnCkKpmxQXMYxyDsgE7JMoy&#10;wNt4zRUs4zz9NGD7StO1IfwtF8YRjGUZxpGsbRvHEcwUOceAAR0foQ5ABAAZcigAGUkR08iAgIA/&#10;4E/wBBYNB4RCYVC4ZDYdD4hEYlE4pFYo5YwADDGwAu49CBBIQA3JIAAHJ4tKZVK5ZLZdL5hMZlM5&#10;pNZtN5xOZ1O55PZ9P6BQaFQ5w+6MAExSQAbqZCAbTwAfKkAArVaJV4S/K0ADtXQA8LBCD3YwAd7M&#10;AKeDaxa7Zbbdb7hcblc7pdbtd7xeb1e75fb9f8BgcFg8JhcNh8RicVhRdjQA08hCBPkwAXMsAA3m&#10;cXFlTnQAvdAAK0/AAH9MAFDqQAP9Zm9dr9hsdls9ptdtt9xud1u95vd9v4Q+uEADlxQAleRCJOAw&#10;A2ecABH0eB06DA4J1M3YHgAC93QAs/BCA14wA1PMAAj6ex6/Z7fd7/h8cNRn3SKVTDdTqhUj5VKs&#10;3zRq4rztLEsizDutCoPlBcGQbB0HwhCMJQnCkKwtC8MQzDUNpsxoXMeyKDsmE7KsuzINt+zpUs+0&#10;MAtMD7UNU1gfw5GsbRvHEcx1HceR7H0fwYdkhOI4xRyM5SUHjJQAAXJsgPWgIIA/4E/wBBYNB4RC&#10;YVC4ZDYdD4hEYlE4pFYo/YwAC1GwAqo9CAvIQAw5IABLJ4tKZVK5ZLZdL5hMZlM5pNZtN5xOZ1O5&#10;5PZ9P6BQaFQ5w+6MAExSQAbqZCAbTwAfKkAArVaJV4S/K0ADtXQA8LBCD3YwAd7MAKeDaxa7Zbbd&#10;b7hcblc7pdbtd7xeb1e75fb9f8BgcFg8JhcNh8RicVhRdjQA08hCBPkwAXMsAA3mcXFlTnQAvdAA&#10;K0/AAH9MAFDqQAP9Zm9dr9hsdls9ptdtt9xud1u95vd9v4Q5OEADhxQAreRCAfy6/YeBz6JA4J0N&#10;ibOsAE12QBRn3VKstfAABr4+p5fN5/R6fV68N3KRSqYbqdUKkfO8Fd/o65XrA8LEsizDutCoPZAs&#10;DQPBEEwVBcGQbB0HwhCMJQnCkKpsxoXMeyKDsmE7KsuzINt+zpUs+0L9NMD7UNU1gfwtF8YRjGUZ&#10;xpGsbRvHEcwMbUeKWppcyAhAQyGABvSNHT0oCIA/4E/wBBYNB4RCYVC4ZDYdD4hEYlE4pFYtBTxG&#10;QAko4AHvHwAEZEAFNJQASJRF5VK5ZLZdL5hMZlM5pNZtN5xOZ1O55PZ9P6BQaFQ6JCn3RwAmKUAD&#10;dTYQDagAD5UwAFatRaxB35WwAdq8AHhYYQe7IADvZwBUAbWbZbbdb7hcblc7pdbtd7xeb1e75fb9&#10;f8BgcFg8JhcNh8RicVi6ALscAGnkYQJ8oAC5lwAG81jIqqc8AF7oQBW34AA/pwAodUAB/rc5r9hs&#10;dls9ptdtt9xud1u95vd9v9kz+EADbxQAxeRCCHywAvOdwOhRYHBOjsUP1wB10OAHn3bTUY4kgAYP&#10;J1fN5/R6fV6/ZhqO+6TS6abqfUamfKrV99pK7X7CeCxrKs47u+tb2wPBEEwVBcGQbB0HwhCMJQnC&#10;kKwtC6bMcFzIMkg7KBOyzMM0Dbfs8VLQNE/jTg+1LVtaH8MRjGUZxpGsbRvHEcx1HcEGPHwADZII&#10;AGdIiECrI4AFVJUePUgIgD/gT/AEFg0HhEJhULhkNh0PiERiUTikVi0FTcZAB5jgAdsfAAMkQAQ0&#10;lABtlEXlUrlktl0vmExmUzmk1m03nE5nU7nk9n0/oFBoVDokKfdHACYpQAN1NhANqAAPlTAAVq1F&#10;rEHflbAB2rwAeFhhB7sgAO9nAFQBtZtltt1vuFxuVzul1u13vF5vV7vl9v1/wGBwWDwmFw2HxGJx&#10;WLoAuxwAaeRhAnygALmXAAbzWMiqpzwAXuhAFbfgAD+nACh1QAH+tzmv2Gx2Wz2m12233G53W73m&#10;932/2WhXoANXFADa5EIlBtACS53A6FFgcE6OxU/XABw7QAdXdAAI8Fdr6B8nV83n9Hp9Xr9mGo77&#10;pNLppup9RqZ8qtX32k8R2sCxIOsg9rMtC1PbA8EQTBUFwZBsHQfCEIwlCcKQrC0LpuxwXMgySDso&#10;E7LMwzQNt+zxUtA0T+NOD7UtW1ofwxGMZRnGkaxtG8cRzHUdwQWcfOI4xySEhBEyK/sePUgIgD/g&#10;T/AEFg0HhEJhULhkNh0PiERiUTikVi0FXUZABjjgAckfAAFkQAM0lACUlEXlUrlktl0vmExmUzmk&#10;1m03nE5nU7nk9n0/oFBoVDokKfdHACYpQAN1NhANqAAPlTAAVq1FrEHflbAB2rwAeFhhB7sgAO9n&#10;AFQBtZtltt1vuFxuVzul1u13vF5vV7vl9v1/wGBwWDwmFw2HxGJxWLoAuxwAaeRhAnygALmXAAbz&#10;WMiqpzwAXuhAFbfgAD+nACh1QAH+tzmv2Gx2Wz2m12233G53W73m932/2Sq4QANHFADv5EIUHLAB&#10;f53A6FFgcE6OxZPXABY7QAcHdAAD8AALXjACi83V9Hp9Xr9nt92Go77pNLppup9RqZ8qtX32krqv&#10;rCeCxrKs47rSqL3wTBUFwZBsHQfCEIwlCcKQrC0LwxDKbMcFzIMkg7KBOyzMM0Dbfs8VLQNE/zTg&#10;+1LVtaH8NRnGkaxtG8cRzHUdx5HsFE5IAADPIYAH9IyEF5JIACHJkfPYgICAP+BP8AQWDQeEQmFQ&#10;uGQ2HQ+IRGJROKRWLQVrRkAE+OABuR+EEWRABdSWLyeUSmVSuWS2XS+YTGZTOaTWbTecTmdTueT2&#10;fT+gUGFPuiABMUcAG6lQgG00AHyoAAK1OhVWDvysAA7VsAPCvQg92EAHeyACmg2rWm1Wu2W23W+4&#10;XG5XO6XW7Xe8Xm9Xu+X2/X/AYHBYPCYXDYfET0XYsANPHQgT5EAFzKAAN5fExVU5sAL3PACsPwAB&#10;/SABQ6cAD/VZnWa3Xa/YbHZbPabXbbfcbndbveZnQgBK8EAHDiQxr8cACjlb3mUKBwTm652dPU6u&#10;MtaEaofgBZ92zU7o+HxePyeXzee/UR90akUo3UynVA+VKqbvf1s7V2vwewnuxrKs70QFAcCQLA0D&#10;wRBMFQXBkGwdB8IQjCSaMWFzGseg7IhOybKsuDbeM2VLOs+37SA+0zUO1CcVxZFsXRfGEYxlGcaR&#10;q8x7RwABHR2AA+x8hh1SC+gKxs8qAoA/4E/wBBYNB4RCYVC4ZDYdD4hEYlE4pFYtBXxGQAO44AGd&#10;H4QNZEAFRJQAIpRF5VK5ZLZdL5hMZlM5pNZtN5xOZ1O55PZ9P6BQaFQ6JBn3RwAmKUADdTYQDagA&#10;D5UwAFatRaxB35WwAdq8AHhYYQe7IADvZwBUAbWbZbbdb7hcblc7pdbtd7xeb1e75fb9f8BgcFg8&#10;JhcNh8RicVi6ALscAGnkYQJ8oAC5lwAG81jIqqc8AF7oQBW34AA/pwAodUAB/rc5r9hsdls9ptdt&#10;t9xud1u95vd9v847eEAEDxQAk+RCARywA9+dwOhbYHBOjtSV1wAt+1CBX3QAnfAABv4+r5fN5/R6&#10;fV68FR33SaXTTdT6jUz5VavvtJXa/YXgsayrOO60qi9kDQPBEEwVBcGQbB0HwhCMJQnCkKwsmzHB&#10;cyDJIOygTsszDNA237PFS0DRP204PtS1bWh/C8YRjGUZxpGsbRvHEcx09RyR6AA5yAABVSGhAUSM&#10;ABryTHcDICCAP+BP8AQWDQeEQmFQuGQ2HQ+IRGJROKRWLQk0RkAJuOAB/R8ACGRABIyUAE2UReVS&#10;uWS2XS+YTGZTOaTWbTecTmdTueT2fT+gUGhUOiQZ90cAJilAA3U2EA2oAA+VMABWrUWsQd+VsAHa&#10;vAB4WGEHuyAA72cAVAG1m2W23W+4XG5XO6XW7Xe8Xm9Xu+X2/X/AYHBYPCYXDYfEYnFYugC7HABp&#10;5GECfKAAuZcABvNYyKqnPABe6EAVt+AAP6cAKHVAAf63Oa/YbHZbPabXbbfcbndbveb3fb/ONzhA&#10;Ay8UAMDkQgj8sALjncDoW2BwTo7VDdcAH7tAB+90ABfwABD+MAGHzdX0en1ev2e33YKjvuk0umm6&#10;n1Gpnyq1ffaSuq+sJ4LGsqzjutKovfBMFQXBkGwdB8IQjCUJwpCsLQvDEMpsxwXMgySDsoE7LMwz&#10;QNt+zxUtA0T/NOD7UtW1ofw1GcaRrG0bxxHMdR3HkevaaUgAALMhgAa0jIQM0kgATMmR9BKAgIA/&#10;4E/wBBYNB4RCYVC4ZDYdD4hEYlE4pFYtCVHGQAYo4AH5HwADZEAD5JQAdpRF5VK5ZLZdL5hMZlM5&#10;pNZtN5xOZ1O55PZ9P6BQaFQ6JBn3RwAmKUADdTYRIgbJJMFapRatB4+/JPKXhXYQe7AADvY5DI6v&#10;Z7RabVa7Zbbdb7hcblc7pdbtd7xeb1e75fb9f8BgcFg8JhcNPxdiQA08ZCBPjwAXMkAA3lcPFVTm&#10;QAvc5HpAH9AAFDowAP9Nl9RqdVq9Zrddr9hsdls9ptdtt9xl2TuwATN8AHZwYQjOIADnx9zybRA4&#10;JytcwegACN0wA+usAAH2QAcO4AEX3wAAfFzvJ5fN5/R6fVeaO+6TS6abqfI5KfABVAruKzWzsAK6&#10;eCvrCsY7rKqL1wPBEEwVBcGQbB0HwhCMJQnCkKwtC6bMSFzFsag7HhOyLJsqDbcMyVLNs6/bQA+0&#10;TSNMH8MRjGUZxpGsbRvHEcx1HbyoGABhyAAAhSGAB+yMhBWySAApSZHkDoCAgD/gT/AEFg0HhEJh&#10;ULhkNh0PiERiUTikVi0Jb8ZAAqjgAfEfhBhkQASclAALlEXlUrlktl0vmExmUzmk1m03nE5nU7nk&#10;9n0/oFBoVDob7owATFJABupkIlALABtqQACVVolXhL9rQAQ9dADysEIPdjAB3swABtprFrtltt1v&#10;uFxuVzul1u13vF5vV7vl9v1/wGBwWDwmFw2HxGJxWFF2NADTyEIE+TABcywADeZxcWVOdAC90AAf&#10;mjAAf0wAUOpAA/1mb12v2Gx2Wz2m12233G53W73m93280b8ACt4gALHHhAB5QAZXNAA06G/6Vvgc&#10;E6e2j74AAY7gAePfhBS8QASXlzGa6/p9Xr9nt93vwtGfdIpVMN0IAf5AAm/gAAz/t+gYAGtAjRNI&#10;g6xj2sqzrSBr4QfCEIwlCcKQrC0LwxDMNQ3DkOw9D62saFzHsig7JhOyrLsyDbfs6VLPtC4LStO1&#10;JQtW1sQRzHUdx5HsfR/IEgyFIcKHzIwAEpJIADpJiEAdJ4AGfKQABFKsiQigIIA/4E/wBBYNB4RC&#10;YVC4ZDYdD4hEYlE4pFYtDRXGQA1o5CCFHwAk5EABVJYvJ5RKZVK5ZLZdL5hMZlM5pNZtN5xOZ1O5&#10;5PZ9P6BQH3QwAmKMADdSaDS5we6cADvUQADapTKtV6xWa1W65Xa9X7BYbFY7JZbNZ7RabVa7Zbbd&#10;b7hcblc7pdbgLrwAGne4QJ78AC5gQAG8JdosqcQAF7iwA/McAA/kQAocoAB/l8Nmc1m85nc9n9Bo&#10;dFo9JpdNp9RqdO9tYAKcewAkNlCBRtQAutwAA7u9Vva1A4JvtKTuIAFnx4QMuUAEpzQAOehwul0+&#10;p1et1+xcaG+6LR6SbuzJ9fUKlVAb4fR6fV6/Z7fd7/h8fl8/p9ft9/xNLwLr1fIOvwTsAwTCA21T&#10;EFSxTGMcfjIMkyhQsszD8wnCkKwtC8MQzDUNw5DrpnnEAADHEYAFXEyECNFIAFFFgAAvF8PPQgKA&#10;P+BP8AQWDQeEQmFQuGQ2HQ+IRGJROKRWLQ04xkAJCOQgRx8AJORAAkyWLyeUSmVSuWS2XS+YTGZT&#10;OaTWbTecTmdTueT2fT+gUB90MAK+jABHUmg0ucGCnAAu1EAAuqUyrVesVmtVuuV2vV+wWGxWOyWW&#10;zWe0Wm1Wu2W23W+4XG5XO6XW4C68ABp3uECe/AAuYEABvCXaLKnEABe4sAPzHAAP5EAKHKAAf5fD&#10;ZnNZvOZ3PZ/QaHRaPSaXTafUanTvDWAAla8AMfZQgw7UAI3cAAI7vVb2tQOCb7SpTiAA28eEBPlA&#10;DiJQAFjocLpdPqdXrdfsdntdvud3vd/weHxePyeXzef0en1ev2Sm8C69XyD34T4DBYQN6rEKnFYz&#10;HH4yDJMoULLMw9sDwRBMFQXBkGwdB8IQi0Z2QoAAZQuABxw0hA9w6AA8RAAAGRHCTtICgD/gT/AE&#10;Fg0HhEJhULhkNh0PiERiUTikVi0NXMZABIjkIAUfACRkQANUlAEfAUXlUrlktl0vmExmUzmk1m03&#10;nE5nU7nk9n0/oFBoVDolFo1HpFJpVLplNp1PqFRqVTqlVq1XrFZrVbrldr1fsFhsVjslls1ntEQF&#10;1rADTt0IE9xABcugADd3tMUVN7AC9vwAfmBAAfwgAUOHAA/xV5xmNx2PyGRyWTymVy2XzGZzWbzl&#10;TcefAAi0WAwUHS2nABi1QAA+tzuvo8Dgmwyjl2wAD25AD+3kIPO/AG/PIABvF2nH5HJ5XL5nN53P&#10;6HR6XT6nV63X7HZ7Xb7nd73f8GWtYuttvg9xE9zut3Debvapvt/wL8weFw6hxOL8P7/n9/z/wBAM&#10;BQHAkCrOjJco2jqDtaA4AFZCAACVCaTpBAzloCCAP+BP8AQWDQeEQmFQuGQ2HQ+IRGJROKRWLREM&#10;RkAOmOQgvR8AIiRAAMyWLyeUSmVSuWS2XS+YTGZTOaTWbTecTmdTueT2fT+gUGhUOiUWjUekUmlU&#10;umU2nU+oVGpVOqVWrVesVmtVuuV2vV+wWGxWOyWWIC60ABp2uECe3AAuXEABu6WaKKm8ABe3sAPy&#10;/AAP4EAKHCAAf4e7YnFYvGY3HY/IZHJZPKZXLZfMZmoI7OAA55+EB7RABTaUADvUZrVUiBwTV5Ug&#10;7EAMDaQgibcAJbdAAS73X7/gcHhcPicXjcfkcnlcvmc3nc/odHpdPqdXrdfsZO0C61WyD24T3C5X&#10;QN5i8Km9Xy/PzAYLCKHDYjs/P6fX7ff8fn9fv+f2yDLAAAE5AaEBpA0BQIF8FP85CAiAP+BP8AQW&#10;DQeEQmFQuGQ2HQ+IRGJROKRWLRE3xkAJKOQgUx8AKWRAAYyWLyeUSmVSuWS2XS+YTGZTOaTWbTec&#10;TmdTueT2fT+gUGhUOiUWjUekUmlUumU2nU+oVGpVOqVWrVesVmtVuuV2vV+wWGxWOyWWIC60ABp2&#10;uECe3AAuXEABu6WaKKm8ABe3sAPy/AAP4EAKHCAAf4e7YnFYvGY3HY/IZHJZPKZXLZfMZmoDvOAB&#10;jZ+EE7RABH6UACLUZrVUiBwTV5VM7EAGjaQgHbcALPdAAfb3X7/gcHhcPicXjcfkcnlcvmc3nc/o&#10;dHpdPqdXrdfsZO0C61WyD24T3C5XQN5i8Km9Xy/PzAYLCKHDYjs/P6fX7U99fnutMAPb/AABkAgA&#10;E0CAABcDvvBLVHpBgAGpB4AH7CQAM4HcFQvDEMpSCMOAAeEPoQNcRAAQUSgACUUQ05KAgIA/4E/w&#10;BBYNB4RCYVC4ZDYdD4hEYlE4pFYtEWDGQAQI5DFZHwAUJEAAHJYvJ5RKZVK5ZLZdL5hMZlM5pNZt&#10;N5xOZ1O55PZ9P6BQaFQ6JRaNR6RSaVS6ZTadT6hUalU6pVatV6xWa1W65Xa9X7BYbFY7JZYYLrQA&#10;Gna4QJ7cAC5cQAG7pZooqbwAF7ewA/L8AA/gQAocIAB/h7ticVi5S88cAGhkQAHMpk8qBcxjInjn&#10;nkMldA2ABBowAAtNmtROmPqwAZtcAGpsZJJoGADVtwAht0AAbvZ2++AAHzwwA+uNfb/B8wBQACec&#10;AAP0QAAepEHx1wA9u0ANrC+oAdmAwABvJ0OlpgFJ396wA8Pd0+qCvl5gPFNr13wAHv+wBwH2AD1n&#10;88IAARArmue5aIH7BYAHpBzkH4iD0PG8rovqAkMJO4Z8uy7cAohDACQoAz6NK06fFNFIADRFkIAA&#10;bkYAADUZtTGsbRvHEcoickeAADsfoYQkhAAO0igBBMdSSqKBoJJUnIKccogAEsqOE4iDkXLIADZL&#10;kCQNJ8wTDMUxzJMszTPNE0zVNc2TbN03zhOM5TnOk6ztO88TzPSsLQFy1LYg63BOuC5NBJy8FSvS&#10;+L9CLAg+wbCsOH6ftq/Z7wG8kSO/PdOJ8O9PgARVRAAEdSgAVdUAAGNVqu+7sU3Cz4PAicijsABJ&#10;1wAD8AAdFegAC9gU6ux32JVVWR4cgABNZYABhZwAHraIABlagADna4AAZbSZwWfoAHFcAAF/cYAG&#10;NcwAGtdIAG7dkRynKog3iAAjXpYwY3cg9ugAUF+AAT1/2haSF1jGYNABPoAB7hV7AACeHIoduIgA&#10;JGKAACGLgAOONAAJWOog/wAGvkQAFfkoAF1lAAGzlYAYidq5rqHeZJCkd6CNhuHoO2pwZ5jON54c&#10;CIAfoYABZowAZkHYABxpkfSBJCFX0WOp1vXNiHehkEgzrei6OHmv2naoMbGnZRbNLcu0ZF8Y4LYW&#10;3bfuCelluYACfuyEPkBQAEbvkVxbuM8ICIA/4E/wBBYNB4RCYVC4ZDYdD4hEYlE4pFYtEXRGQAQY&#10;4AGxH4QbJEAENJQADZRF5VK5ZLZdL5hMZlM5pNZtN5xOZ1O55PZ9P6BQaFQ6JRaNR6RSaVS6ZTad&#10;T6hUalU6pVatV6xWa1W65Xa9X7BYbFY7JZbNZ7RDBdawA07dCBPcQAXLoAA3d7TFFTewAvb8AH5g&#10;QAH8IAFDhwAP8VQm7jQArMgAAXkwAW8sAAjmbzm85RDznwAmNEABLpQAl9QABnq605NcAFRsQABN&#10;oACztwAF91FD5vQAmeAAATwwAwuMABByc7y57kFYAC10ZPKVL1QASOwAHv2wA+u90waAAF45l23u&#10;AGN6QAkfYAF37wA/fkAAz9QAFvx2u45v4AHi/4ABJAQAEdAoACXBCEHnBYADRBwAFNCLMM0EcKoQ&#10;fEMAA/hzAAeEPOE4gvxEAA4RK0jTIecUVMGwr8AskiTDHGSGIGABnxuAA2x0ABkR6AAMSBFgPtm2&#10;sPHgABuSTCYIvW9oqSehEal/KYACHK0QASAAPS28D4vnDYAHXMQAALMoACJNAAD1NYABtN0iAIhB&#10;7TmAA/zsABGTyAAHz4AEKhG8TyO8fQAHPQwAHbRIAARRgACtR4ADrSQABVSqdFFTAAJENjAMFJJu&#10;AADVROZUlS1NU9UJeRFVgAz48oQDtYyaSIACjW1U1wrqBoJXNeoTRJ2gAL1hgAW1jIQI9kwhCQJW&#10;bX1n2haNpWnalq2ta9sWzbVt25btvW/cFw3FcdyXLc1z3RdN0rWFy2reg64hOua6ruDdnr2VK+r+&#10;wJ+SEwzEMUH6hFfggADFg8sABKZfgBeN1Yeopr4kABlYqAAK4wAAfY2AAGY8rWFgAKuRgAAeTAAW&#10;eUzbN6J4ka4AGbmLJMoJuazhiDOEJnQAEBnsfyCbOg5mBafPkfriuOOelAAaOmxOEoADDqQABRqr&#10;ct28wAG9rYAGDrwAFlsIAClsgAE9s6EP+eMGwe2JUSrK+dEJC8MsabuUZUXO9ABDB8AAM/AQJAwF&#10;cIhkVHFf0XRgQwARkMcaIFYViFJygABpy4ADXzQABbzsyTMd/QgAZ3SAAY/TgAK/VAAKfWyjyL3l&#10;2AFkiOAARduAA7d0AAX97Tt+tccmYZk5wAHD4/Z2Vs5PPo+yDnr6AAD96fBEcAAd+wABC+2AAD+8&#10;7rvnB8QAFx8oAFr9AAHl9YASeKgAE/+OO4+mtMFFTSR35JElVEDWcP/gBAEpDBwxPwfkQcGMCQAC&#10;TgY9d7MAmHkBgD/gT/AEFg0HhEJhULhkNh0PiERiUTikVi0RecZAB9jgASMfhAlkQAYclAAXlEXl&#10;Urlktl0vmExmUzmk1m03nE5nU7nk9n0/oFBoVDolFo1HpFJpVLplNp1PqFRqVTqlVq1XrFZrVbrl&#10;dr1fsFhsVjslls1ntEMF1rADTt0IE9xABcugADd3tMUVN7AC9vwAfmBAAfwgAUOHAA/xVCV2NABi&#10;yAAA2TADCywAFGZvObzmdoi/0AAKejAAC0wAWupAA31me11fNexACY2gAFW3ttvoLu3gAM+/ACt4&#10;QAGnFAB+5AAIvLAAH50MfvRADp6gAYPXAHRftzusHePfABo8QAVHlABX9Hk80LwL8ADj+AAMHzyu&#10;XEP3ACw/QAtYuhhxQAwbCgtAgAENA4ADHBSGIyeYAAzCDJMojg+gANULua56Fn1DgAHND4AAZEQA&#10;ApEqEIGABdxUAAjxaAAWxgABLxmAAdxtE6BAAeUdgAT8fAAQsgx1HhPSKAAtyQhB6yW47kkdJ4AC&#10;ZKQAFXKoAARLCEO1D0QDhLwAFjMIAAVMi+r+Gs0JsUU1gANk3MAwRuTkAANTq187zxPM9T2i7iho&#10;ABm0ChAh0IABK0OAC4hPPlGK2gaCUbSKDnzSgAE1S4ADdTSESwBAAG3UAAA5UdJVLU1T1RVNVVXV&#10;lW1dV9YVjWVZ1pWtbVvXFc11XdeV7X1f0a/rcmmuC5LoLi7LxSK9lTMxezg9zCA+wzEMUH6dHtbI&#10;AGlbgAGBb4AEJcQAALcsZRoEF0gAAN2AADF3wFaaDnpegAGve4AAnfQABFfoASWer6mEABu4KAAe&#10;YQAAX4Xdd2oWdWIW3bprYpEkTBTjAABHjYAAdjyKH3kIAQAcQAHvk+NY4BOVuy6V7mvYdkg2AAYZ&#10;rjuPpbHZ5AAaOe3tfGVgSAAc6JeNyXMlpvaVgmDPgcYABxqIAXSEExzKhctw+cwAN4d1+X8BuwgA&#10;cmyAAVmzwfCIhbWAAK7chGdABihrAACG7MwzSH7ibG+VFUk6g0hBwcHZ2rAUAAe8TvwOIhSh8gAZ&#10;/I0BQQ88rhoAgARvNAAFnOpdfoRABAgLJliB1AAY/UgA7546NayXHb2IAG/2gAA92/RQKg5z94AB&#10;fd/m4HZpmwO+KqzLYHgpu4sCjiONCAMopshybHspD+uABZ+0AAV+6ABN/AhES+b4oOwyA6ZF59Uo&#10;yndnMER+DwvG530IvkJ95a7dOoR1n5DQeoVB5z0nlgCRN64hwAB6gU21t4nYHAACbBE/6AVpO5dI&#10;gcQyCUFkLLcsRYT0AACJhEAALsJSbIoRULtFiLkYAtXOJdGqNyHjLhoAANsNwADJh1DaHAkofJKS&#10;YcgPwAEniOfYExKiVn9kPEtE0AAd4oAAccABNYogABYiwmpNibg2LQAAnIbidE7ExaUN4AAyo0Re&#10;BNGsAANo3E6emACMrPGfMIB4ykEbwSIDrj5HJpZd2ZqjcYRNeg9AAODHAaU07G48v0Igyce4ABsy&#10;TAANCSwAEGtDaK90FYAGgrAlAqmQrRmukIClKcAAmZVPMlDK0gpAQIA/4E/wBBYNB4RCYVC4ZDYd&#10;D4hEYlE4pFYtEYGAFrGwATY9DFtIQASZJF5NJ5RKZVK5ZLZdL5hMZlM5pNZtN5xOZ1O55PZ9P6BQ&#10;aFQ6JRaNR6RSaVS6ZTadT6hUalU6pVatV6xWa1W65Xa9X7BYbFY7JDBdZwA07VCBPbQAXLgAA3c7&#10;LFFTdwAvb0AH5fQAH8AAFDgwAP8NNlPiQAWsZKiLjwAsckAATlQApMwADRmwAIc8AFvoQAc9IAFV&#10;p4QBdUAHxrQBGWrsQAgNpoNE+dxDIyNt4AETvwAO+EANUBYY2eQADfywAzOcAJCtgA++oADN1wA1&#10;u1DBB3QBiVOABv4wAAfNDH96QApvZo9K6/h5fPBwF9QAW/wAEf+wAEf89D1OQbIADhAoAF3BDXoE&#10;+QAwUggVwgABGwmAAhwsAACQyAB0Q4AA4w+2xbgAUESAAeMTgAMkVL4vzzQa5Y3v0/iDkpGoADbH&#10;AABZHYAF9HwAArIKGEVIgAD3I4ACzJQAELJoAEJKAAFHKbWNcjL6gEAAoS2ABIy8uS6RcyLJy2KC&#10;fAdNETRQib0n8ABrzg+78mjOiKDlO4AD7PQAAfPsGIZI49wlCg3UK6zsD9RIAFZRjpuqg80AcAA6&#10;0pAkDAXTE/pqjJ2U6AA6VAy7MzbP6MoPCwhgBGpKAAE1XABLAAHVWYADvW0RxKi7xhuABO18AEIB&#10;WlwjWJA8EsMH4AEnZYABbZydROeLNM4VFqgAK9sABapUIpEhQAAMNwgAC1yVxb6SCShhxXWv7A3I&#10;CwAENeQADHeqGHffAAAnfYAAHf1J0q2hAOI1cxJSjMEF2AAj4ZZtnkviDguGh5w4q5TmMkWIACnj&#10;lF0ag565CAFEj8ABHZOAAmZUABV5aAAEZgiFGFYAAy5sAGQnqABS54AAq5+mRRaEAA2aLFh+AAbm&#10;lAADWmoo3B82NhUCjgABu6uiF9gmAA+a7FMV0wBdNIUjJx7MABB7TURSSqfFSwWDu4gAP+6STJYF&#10;bwhEcDbVUbZsMtBkaAAG8IiBccOAA08UABwcaABscgAC2hOhCMmRy4ADxzQAGLzsHcrBddxkR4AB&#10;x0y69R1PVIk5xmAAIHYZxkUxM2NAAEt3HV913SBoJ3ffpSZPhAALHi8ZxyDyaQoAD15vgef6Ho+l&#10;6fqer63r+x7Pte37nu+97/wfD8Xx/J8vzfP9H0/V9awrOFy0rWg/JreuK5g36y7lSvK9r7pDAAfM&#10;EYRZBNhhwFaI0ZaIAGzDjT+CSBwAADwRVgfYIMFTfHAOKAAT8G0bo5XeAAx4RUpJUAxCWCEEh7Qp&#10;AAN+FislaGMC0AAZ8M1xrlBVDcAAEodNHAAL+HwAByxBAADKIgAGICXAADOJTYyCuQGxAcNgABmx&#10;TMWY0T0VwAAQi0AAC8XXBuFG3GEAB8B1gAApGcAAzo1JgfuQcjL+UPIgZy692KwQAD0jxDKGg8o+&#10;HQJEByQBCFSC8kJHEOLj3IgikUAA7oIAAAMkgm9OKHB0Q1XgMCTDTGnSUigAAXMnwABSlE1IACpG&#10;tAAH1Kl4jxm0iDIQycRx7g5o6R4j4XyQEhELlaAAQMvQAA0mBDmHbnRiyaA0AAFMyZJDXiBEKPA9&#10;GNsdSIIozpn3Wr0XtM8ADFRwkIM8CEADeAFEUk5GRz6piHD9nUyxlwap3R3jy/YAEigRAAANPeZo&#10;5QADkn4AAec/2UsrmmAAEtBSGKUDql1L4PqGAAHvQ87J24Pzfas1ibkJwDuBAAF+jlGCZKkToNFz&#10;Lmy9C9jNGhpsx3/obQ7PwclLJKwlAxAEUIAAhU3ABHweQABJU9nYKufc/R3VDnC3mBwJCEA1qU1x&#10;r0jSXNxA7PkAChQ3AAEZVdDCGicwJdqtpay2Ar1eW4Q+BLRYomYbZQUEpGiOVqXUuylcH15CGmwG&#10;M3SC3YBAAAMKvkxkjJICjYGLkXlYkXYQglhgR2HAtiMxE4QOyIQzGfVNQwxLLMAoTQNkDImSMmZQ&#10;yoJlP2XsxIXNpQIABM2po8Ma1iwEIkxaEKKTr/WktLpSRCdQ/aFCRNmbW3NflXAmlRKql1UlSN/p&#10;GHiwYF3QEENiNWylVZMDAABIADk85F23pCAAdN3TKGWtiACCoQW9I5VWzVm6E3BOEAaRA6K03bQL&#10;kRE9+ZsDZTuDUAAZd+4kxLdMDie0+LtwsG/ckAAXsEPswU+NbziXFmtbcn0B6eU9mklngvDBFCAg&#10;gD/gT/AEFg0HhEJhULhkNh0PiERiUTikVi0VbEZABpjgAYEfhBSkQAVsli8nlEplUrlktl0vmExm&#10;Uzmk1m03nE5nU7nk9n0/oFBoVDolFo1HpFJpVLplNp1PqFRqVTqlVq1XrFZrVbrldr1fsFhsVjsl&#10;lhgutAAadrhAntwALlxAAbulmiipvAAXt7AD8vwAD+BAChwgAH+Hn6uxQAMWNAAGyAAYWTAAoy0U&#10;T+ZABtzgAfWfAAK0QAkRSABv1AAC+rADe1wAHOxADt2gARW3AAc3QAJ29AAd4AAAfDvt/XfHABx5&#10;QAbfNACR6AAMnTAAI60IjLYABs7gAX/fAD+8QAGPlAB+9GGxGiBUkkx5+AAcXzABy+wARv5hD1/g&#10;AMr/gAU8BOk6hNwMhh3QSABmQYAAdQeAAGQkhBzwqAD4DyABRQ2AAeQ8ABNRCyrLoOcsTAAUsUgA&#10;ZcWAASsXgAC0ZAAdEau27rFFcAACR4AASR+ABAyEAAhyK2baoOEslIQR0mgAOcoAAFkpgAX0rAAC&#10;ssoYQcuPO9LhgGAAMzHAgyAAM00AADE1gAdc3AASU4gASk6IQTM7gAKc9R3HqDu+X88z2AVBgAWt&#10;DAAG9EooPtGABJpHAAe1JAAgaIGlS4ACbTQAHNToAChUAADvUbyPNMAAHlVIAFJVkgyGe9YPq+46&#10;1oAAF1uhFaDqABGV6AFBgEua6jVYgACzY4AA9ZQAG1ZoADdaAAF1aYACPawAExbIABBbiZzcddXE&#10;DEERMsFAAD5dFP1CyADAAfN3gAYl5AAQF6gAY98AAFt9gAXF/NU1iFzQMwAE7gwABxhIAGLhid1S&#10;eQAAfiTQtGPWLAAPeMp+eOOAANGPgAVGRAAJGSgAReUIYeeV0LQ86EoAB95kAA7ZqAA/5wiD5nEw&#10;DBRkCwAENoQADHoqGUqXmkgAM+mAAb+ngABOpAAJeq2NZAaazZNlonSrjl3atr32FoAEvswAB3tK&#10;GM+fQAFNt4ADxuQAQSdwAFHvAACvvb9v69A/UdJzDh+/D9APw6EUkey9L4SfHAAeHI6XppH8qm8N&#10;lFG42OKfgAG5z4AA10SIYYYoACT1Ff0ILvWNO1IRdh1VgnV2k4TlF5KgAAvdue6Iqd/3XeP4evCk&#10;bcMpSo/PjCB5k+AJVFVFV6XGF71w34RhSDs4Ns5zq/4y+KAAG/GiBbfNj2QHH9QAOyAC3BPmOZwE&#10;U4ADD+z1cITn9AB2ARIQPiABai2AOgI+4t5doEQJgURE5QcQAOOEmAAfsE2tgedsJIAAT4NQLg5B&#10;wgZBIOwhJUhUc6Fz4mEFCQgwIHwADghdCKGEMYZQzhpDWG0N4cQ5h1DuHkPYfQ/iBEGIUQ4iRFiN&#10;EeJESYlRLiYWItALoBDTLaW8uIXFhAbhuXgVL1HOM9hZCh/BiTFmNDEY8yJkxhIjXMRMzInzNmdV&#10;gPdkjJoIP8diQ+CY/QARxQihMia31zrpRCJqN73BBSHAABCRR2CNHcc2Xt6qHgeAAERJVtDaiFj0&#10;k0f5AAq5PQGfgNWURCB2SlaI0YWUqWMMaEJK0l4uZYAAC9LMAEAB8AAekKoAARZeOybWaBTo5nQu&#10;jXYjRG0jj3CtTEmQSEzVAhTOEcQiaj0npRSmCxKqV0sgVS2l1v8ywMtxbnLML0iZFkLfUOMjZHVD&#10;C1k4+CSoiAAASnoQhP8z5fTtUQooiajA+uBUg4pShAiGR5kKABAwm5wHePACOhxEFKpQDmAByoj5&#10;Lg7ge488oMVcq1V6IyCoAFdAAdYF1iLEyDl+c6SWZTA1bK4FvTEAAL6aEvUrJCU4Y02pvjAaWaKY&#10;SHsiFQ+gNAAHh0Zgix+orAk0sGE69gHDC2Gk6dKh1D7PwACFq0mVjbHalMhZHNsAAK6yEMNoO01p&#10;r6HAjNISMOFb6TgPZ0fSFaMUZtCENTkiFAhYV9bK2dBgzJawBgIA5sIR4MwbCVYsAAEbHNHoI1+w&#10;6+l+NmEvRdyDkqzgAGTZ17rMF8DHAAEa0gAE7iZW2t0g9R5vzUAna+sdZVgEIY4PEAA3bcTDA0uo&#10;KColSSKAg5dDkyKVOedA6K3ZC7i2kCMR4kARLoAAFBdO3REJgvWAAKy7QAAq3dqQwAC4AJ0gAB7e&#10;Wna4BD3pTOmk6wCCGXFdoOqPoDAAWFIQ9uz873wvjAa+V89X7xvtffYOW7+hOUHCjgmC5uTdxNwd&#10;g8g9BrFhKABZJSoKsMNubhTQF+EMPETICIA/4E/wBBYNB4RCYVC4ZDYdD4hEYlE4pFYtFXtGQAio&#10;4AEDH4QBJEAHDJQAGpRF5VK5ZLZdL5hMZlM5pNZtN5xOZ1O55PZ9P6BQaFQ6JRaNR6RSaVS6ZTad&#10;T6hUalU6pVatV6xWa1W65Xa9X7BYbFY7JZbNZ7RCBdawA07dCBPcQAXLoAA3d7TFFTewAvb8AH5g&#10;QAH8IAFDhwAP8VQldjQAYsgAANkwAwssABRmYon84ADbnwBAwAsNIACLp6E8dUAELrQAi9gAC1sw&#10;AkdsAApuYQ2N4ADZv77f01wwAYOMAALyYgfuYAEZzwAAekAHr1YQ+uxntAne5g8KkPBptQCPJFOw&#10;+gBnE+ADR7cTi1B8QAIPpMnR999wFb++0bQAQEAAACUBpUR0DAAOcEgAFkGAAX0HgACsJIYQcKgA&#10;5g/AAHMNgAvZUgADsQogfESAASkTgAOsVAAHUWgAU8YAAD0ZoQX8bAAKccgAAUeAAWsfgAG8hIoP&#10;sigBAxHAAjJ7NCgSGHdKAACTKYAGVKwADLLIAOGTSKNEY8wPEIoAAjMoAEzNAACXNaERUOrnOgJ0&#10;5AAS86pOlKHmJPQADDPqSJNPRiAAG1CJk84AE9RIADVRkgyGUlIAAEdJood9LAAHdMgA3hsAAL1P&#10;gA+JQIYM1SgA7hOgAHFVgAYtXJ8WVYgAJ9aAADNbgARNdAALtetS1b2jQABUWIAAG2PO4NAAdNmA&#10;AeFnoQBlpQu5o12sAAFWyihxW47wPgAC1wgAQ1yAAMdzopEh8AAbN2gAXd4AAU15gAaF7SaggMX0&#10;AAt36/tvIQ0V4F2AAj4MAAH4SAAa4ZCMJuqeoAHliYAG/iwAW4cQABpjgAEPj73h+ACRAIhGIWpD&#10;MkABaQGAADmXgAdWZABKB3IQBOcAAOWdgAOOfAACegp8UWiPyNjAMEbmlWShj7nQAAQ6iAAB6oAA&#10;96uAA860ih9669LOjdsL5vrH5a0lShjbTTFNBXtoAEruGQpsz7/ROSksS0Ru9WNZCHltv72PccfB&#10;023q4hOAB+8UABY8bT1QAXyIADvyjHsiCHMLzzXN84mBz8/KUqGj0aEUyHYAb+WwAAd1nO9d1yBo&#10;J1/Zpa0T1AAN/cgAeneIQWffgAJnhdp4ni+N4/keT5Xl+Z5vnef6Ho+l6fqer63r+x7Pte37nu+9&#10;7/wLCtYXLat6D8Oua6ruDflw84Je6QfmAMOUO5KCxpXcsMTJMoyxhGYM0RN27dEdo9GvAcuxeCWm&#10;BfkNKBwAHRjRABAca4ADVDxAAPmDQABnwdABA4aQAArwjRMig3IFDdm9N+0cvz8BWQvAAFCGTU2q&#10;kPb0I0/6AUluJcWQsYcPwABkiEAAbURWXMwBlElfi/mDBHYQwohY84pJwEYAAQUV1eK+NgIsAAF4&#10;vH2PxCsAB+xWgAPAJAAAZ41AAPIAhAqB0EhzQWg1B4vmHAVQohZDAAAfR9AA/hoDQiHmiRgKc4px&#10;1JgjAALSRjZ5FEHRsL9HCOkeACR8kBIQN0iJGZVDs0RC4KAACrKMAA1ZTAAExKmNMayLjelcAAIE&#10;sQADsloqc7oWZcJtRWc+KsIwrpnTSwkB5EBlzFAAqUMy9V7jImYo6TRMYpDzipFaLBdAuGvNivoD&#10;BKjTpjF5N8AAQZxIOQgQuZEtlUqrBwq1V5PYIgABhPEADmAITUEEv8oMF3ArCWIKh0ISQACPoFBm&#10;DcrhvAAEnQmdgxUZI0FXQ8AAL6JLbW6YRb64QLLjXKucMZLodjmpBJdszHxDrLWa5EBaKUVs+Di6&#10;t1rAl4xNIpJUAAJKbAAClTmJYWwAAlp8AAA9QSGMnj2yqWIQAACSqUvgAFIBzSolULiqStlcKoAA&#10;EKrDQ2ixigYABpQ3GmELSsMoAAPKzN8AbOiGMMyLqxFkuZdCh5mDIAACmuwABR15ceF6WEsqEiTj&#10;mCxuZoG7N4DKACG9aCIOpn2ABwY43CqdfQQdjIAA7WXABQ8VaZEzAms8AAKloQAS4CzVQDL4bUPc&#10;GBat/TFWLtUAGAALFs68V6OkAG1NuSKkBIA/4E/wBBYNB4RCYVC4ZDYdD4hEYlE4pFYtF4KtI0AD&#10;bHQA4JBCD/IwAgJNGJRKZVK5ZLZdL5hMZlM5pNZtN5xOZ1O55PZ9P6BQaFQ6JRaNR6RSaVS6ZTad&#10;T6hUalU6pVatV6xWa1W65Xa9X7BYbFY7JZZWLrQAGna4QJ7cAC5cQAG7pZooqbwAF7ewA/L8AA/g&#10;QAocIAB/h5+rsUADFjQABsgAGFkwAKMtFE/mY5HgFnQA2dAAAzo4w3NMAD7qQAttYAHvrwA/tkAI&#10;HCNrtSvuQAlN4AApv4Q2OEADZxb1fFZyQAUOYAAHz4gkOkAD91QA9ewAH724Zsn8AG14QAfPIAFb&#10;5wAAfUAAL7QAM/gAEZ8wAN/tzug7/14/Klv8AAyQCABDQIAAKwOl50QU4jjPOVoAEjCIADPCgAAP&#10;C6MEdDQADnDoABZEAAF9EcDQQhZBxQ6jrB9FgAMUVwAAnGSKQcxjHAZHAAGBHYABLHyEF/IIACnI&#10;gAM6AQAFrJT6vuibUj6AENEcAB7Sq2iBIZHZgQBARuy8ABSzCAAtTIjBwzOAAlzUABqzaABPTgAA&#10;wzmhA6zs+T6NyK4AEzPoAAfQCIGbQYADNQwAGdRIAGRRkmBul520iAA8UoABOUvLgyQHAsDgqjE9&#10;AAVVRAAF9SgAaFUIZQwzAATtXAAHFYgAYtaJ3Kp7AABddMeyI718ABBWCn542IAA0WOABUWUAFQW&#10;UVCEO8ABrWmAAx2sABlWyAAa25bFtImcVwsAwQLXLTZDWra6ZL8fjwPEJt4AAb15gAtAXTfOL4Bn&#10;K6CF3fwACPgIABBgkGDYAAVYTC0MPtR8jgAAmI4hiT1ACiDsHrFQ/SjDYmY8ABV5CAAEZI2LZ3mb&#10;wADflbVtbUoX1PVKdFFmmDL6v7TG4AANZ4hjklYAAs6FP9AlNowACNpKMFzpgADLp4AHHqS1LZEA&#10;WAARWsgBXw7gAIuvgASWxMqy6ZI6Nrdt7p4ygARu3AABu4og1hbWNZGpHGADhGwAC3BO20sQUdAA&#10;EvwoAEnxAAHhxeJgI0TSD1yIADBymR5Ku3MczzSG5oUQADt0AAHT0eFgO1DVD31PN9X1iDIGgnW9&#10;illBmaze0GP3CECT3eW7r2Xf+B4PheH4ni+N4/keT5Xl+Z5vnef6Ho+l6fqer63r+x7Pte2n97ao&#10;aa2reuIuLmuviLwVLjl7m92sCD7BsKw4fsSxbGjFXgDMkyjLBQzDNNnSMZ40A2XHgZIo6MdKhVDp&#10;KFqvUtL9gAAwgkAAEMFQAI4AYAAQsGwACLg8sw3RvBKG+OAQdvbNi9vrZ+cs5pzwBnROmdVjbGDt&#10;HcIuNKHDYWxiyh4ABSI7WBsFFhEMAALYjOKcYigQbHEpheic1hrQF4pIJQWcVg6NUIiRQmhVC7pi&#10;LpSQ4h5qyIkSKdIZEpjQAEWA+RcYtGQEyIG1TCKUAAX47AABXHkAAsY+QUgsQdIIv0hpFYfAxRxF&#10;EnxMSolY2pCxoyPaC0Ma8k34ChABE4LxGGUAACBJ2JA8FLKYCtKNOqdz5iMhAntPomWiAPUEoRVa&#10;iFFKMGRIclyxB4rnigIpGz9xES/RKp4i7XwigAF5MdgDAhcTLVUodVwnVYKyVoMUn4HJrAAHLNmO&#10;sdzpCQAABCcBO5cN2DQslZazVlkPiyAAkYfwATjRqFKeREFwjiXG+9coFpdLWDGTc7Y/QARDFgAA&#10;KtBQAAKoRG1GDSQjL8AAv4XcyQjxFiO4US4AAd0ZJvDSGUimPBMZAyJkgCCGCkpMABOwdQAOCAAK&#10;OlxcC5E2c6zZdgAGcs7Z6QtLTXmwKAldS4UYAHdhJIxDwWS6Z+m1GJUtsj/YRO2AAEGqUOhJIfRC&#10;2Yj1T0AqabcI0AADqwNzNasecreG9HDb8RSs0zwAGZE+AAc1cZWgAEJXVOSdIuvcr08Q2rqQ9gAE&#10;fYEAA+LCQXRzTMKNia92LIuQEIA/4E/wBBYNB4RCYVC4ZDYdD4hEYlE4pFYtF4K440ADbHQAsZBC&#10;AtIwA4pMAAPKYxK5ZLZdL5hMZlM5pNZtN5xOZ1O55PZ9P6BQaFQ6JRaNR6RSaVS6ZTadT6hUalU6&#10;pVatV6xWa1W65Xa9X7BYbFY7JZbNZ7RGBdawA07dCBPcQAXLoAA3d7TFFTewAvb8AH5gQAH8IAFD&#10;hwAP8VQlfjQAY8gAADkwAxMsABTmYon85HI8AtAAGzowAGdNFF9qQAQ9YALiJwAktkACJtQBoAFC&#10;HjuwAhd8AEXwQAV+IAEpxwAFOVCGxzQAbOhfb+rOoACh1wAA+1EEh3QAfvAAHr4wA/fNLn36QAvP&#10;YADt7wA1PkADl9QAjfwAHx+wAmP8AA4wC1bWk7ArBsKmJ0QU57olbBwAEjCIADPCiUJUi5HQyAA5&#10;w4AAWQ+ADUl8AAKxKhhBxQ77wh1FgAFVF67Lwh57xoABJxuAA7x0AAjR6ABPSBGINoQYEigAKkkP&#10;K85bSYAAcyeig+ykAEMkcAB7SwACBoYc8ugAJkwAAZ0xgAOEzAAR80opLZjzaAAfTgAARzmABLzs&#10;AAhTyhA6z4ABGT+4bikzQYAAfQyIGbRIADNRkxTIZFIAAG9Jpk/Z8P6/8AjixLFlBTwABBUKKHhU&#10;gABjU6SpO+o5OA4SF0YMwAQKToABxWwAGLXKhDTXlMEwAASWCADukgAAk2O27Qpy3Z4gANFngAVF&#10;pUCK9o2mh8unOAAj24tq3iDcAAFpcYAAVcyGJMcUDg+ACRgsABDXix7IpzLZjXvbduvSfYAFhf1j&#10;WRLZd4HfIjgAFuETrO4d4YnTxnrFQ/SpDUwCYABV4wAAEY2hh148AAtZC6ReswzRlZOAAF5UmxRZ&#10;bBg2MAwRuZmAANZshhvZyAAUZ5CwDgBFBBzLM6J32ABOaRl4ABtpgAL2VIAA9qQAF1quCgAtYXAA&#10;SuuAAHmvpsPGxAAROygALe0YnK13IYf23I+kI17kAFsgA5psNcuSWnDvjPDaABZ8CAAkcI2LZhLx&#10;C88VxfGINLB7UXRpS8mhAI8sAGTmVYFhcbzvPIKgaCc/0aXnz0z6Ps/1f7cfwAAT14AGX2QABX2v&#10;Sdv3Hc913fed733f+B4PheH4ni+N4/keT5Xl+Z5vnef6Ho+l6af6zbxprguS6C5IXe6fkeYn5dbD&#10;MQxQfqEXP0gAMv2ABBR0ABIpgSdKDJgCiDOE/v1kty0ZsmlNORNG4kwABugMm9OJshJAABfA0hg6&#10;oIAADzBNH6QTiLVOOJQ5JyyDt3aUX5kh1BWHWOwdoAZ3DvHgYkw9JQ/SZI0Hu0MOAABNQ1LmXUUc&#10;OQAOsAAg4VoAAwRBZ8AAUkRWrwmIYPqJQABtxNc2CSIb72lQ+QghJCgZ4hoYQ0hwOaHkQIiRIiYh&#10;bQWIgAA7GcAAe41LUAABCNxCEts5G85FWIv47AAT4HUAAeo+KFUOQdNox2ztpHJIVfq/3CBIf4RB&#10;KQfW1JXSylshcSh9MgZEY0V7eTYPpFzGaNBD2jNyDWAATcpQABOlRI9OYI09p9T+IyNigxMx+Aeo&#10;hRSsFHDOAApAZCklKExh4SAWIAAxTFMkZQw4oQABKmYdk7ZCzzQumSgBAUlAACumwwAJJDJcKzVq&#10;rdXIxShDMnIAAJ8526JeCzOsAEjQAOIBLM6E5D5ogAGlPedK2pmBKN0bxZ4aFrCojYtKgRE4uSPA&#10;vQkAAp6GAAXAEFdBJzCLsbYvEQy8wxkMGhRsAAE6PSeA6RRo004rzvcTNNSYN0tECAAwMXbV2EAt&#10;YUJcADDAdsOPJCqR7FWLsZY2AgiFFjem/aNJgAAS6kMsZcdBmBgXxMzG4zVm5C4YAABhVcAA3atA&#10;ACbV0AEsl2kkIWltdLSha1nAAG+tQAA/1tjbG8a9cZfUqS3GSkrrwEkMqcqldUbgIAAAlYEhEA4C&#10;wHTyEJw0C3agrjhSyQo5KhiFfJMpSzdjnGvJdPWs4tZzToRYDpXzB2EvUtI7uOSE0KnsF4QhYMUC&#10;3PYp/aW2RFyAgIA/4E/wBBYNB4RCYVC4ZDYdD4hEYlE4pFYtF4SiY0AELHQA85AAANIwAopMACvK&#10;YxK5ZLZdL5hMZlM5pNZtN5xOZ1O55PZ9P6BQaFQ6JRaNR6RSaVS6ZTadT6hUalU6pVatV6xWa1W6&#10;5Xa9X7BYbFY7JZbNZ7RGBdawA07dCBPcQAXLoAA3d7TFFTewAvb8AH5gQAH8IAFDhwAP8VQmLjQA&#10;aMgAGpkwAjssADdmQA/s4AHbnwAGNFCE/pQAbdQAAFqwA2dcAAzsYoptoAC3twAHN0AElvQATuAA&#10;AHwwA9OMAEtyeRynDzZRKkp0QAFOpCGx1wAbO1fb+rO8ACh4eFxIekPMAD96QA9fYAH77+t2GH8w&#10;ALPsABt+fGA83nWu/4ADhAQAF5AoAEBBAAD/BaELcabsu2YUJAAH0KgAQ0MAAHcNv6fwAHHEAAFd&#10;EYAFrEwAFHFLYNkdEWwgNgAFbGQAEjGoADPHAAAPHaMMsRwADnIL6vuX0igACskIYQclvQ9SDhBK&#10;AADJKYACxKwASgEAAHVLkaRsScwNC0ZMTIAAhTO/aEGjNYADHNwAGbOIAEFOgADpO6RJIdM9gADU&#10;/IQPtAsqy57UKACBogWVFAALVGgAfVIAAMFJgAN9LAAFFMzSd9OAAT1PgAQlRAAAtSwPBIy1TUlT&#10;IOOtXAARlYueK4AEzWwAAfXKITiZoADNX4AGdYQAGRYoABvZCbG7ZYADjZwAFnaMNQ5QI+zNNFSg&#10;KAB724ABf2/U5AThOQj3LGMZgTdKGV+MwAE7d4ABxeQAMaYqhPYeoAERfYAI0RIAAJgIACLglGUc&#10;FOET7P9uHuAByYeABiYlaFpARiwAF1jKEHjjjHsiVGQVmAGQFQihmZOAAdZUAAA5bX1gPMSE0oOc&#10;WasGwoLZzC8MzcMaGDDoAAHloYACRo0KQswgPgBiwEW3bpaaiABD6oABpavSVKSWQcVgzQ6BAAXe&#10;xABcojgAFu0AAS+12mHadXxJo/UHH4mbqABV7xpmLofBwACTv4AHNwQACpwoANoU2AYEmKTFFF7A&#10;MEbnJYUDSIE5y4AVSMrpuqNPPSlKjdA41TWHP0wAEb1Na1uC/W7VtkziFNLPnaAHPDTu+8rWF0FQ&#10;YJvf8UAgAU4d4AFj44AFf5Vm2eIPnIQYHogAJXqABdIE+YOPHgh7gAGP74AFB8XDtq4x6PibAALi&#10;E+haJRRZAABv5aQHwAAj+6EJAeYAa2ABFv/AAFGATqHVAhgMXmBECYFEGYkMRx6axokICnBMAB3h&#10;WQLgxBkhRAyCQag8TMvYqUgJCHLCVNIeYUP8SZB+FkLYXQvhhDGGUM4aQ1htDeHEOYdQ7h5D2H0P&#10;4gRBiFEOIkRYjRHiQT53ZbS3kHfWXMupdwNwyhCdwXrkB+M3aWYcUJiTFlBYeOSEYcwACqjNFptr&#10;7R5AAA9G0AAio4AAAXHMABpRPmnNSasARrTXmxa8RMbUgQAQTCmAAa0hwAAykUsdZLTQAMnGYABZ&#10;Y3WWMuRaOgAAUpNAAOiJRzgFH0OPL9FeCx4DxHDP4eU856W5NwPeP0hDYhdgAhQHlp7DQaS5SOkk&#10;fEvQAQQAAM+YQAAOzFABFWJZB5ej4fC+NBYfwADrmkABhAKZiTGAlNmSSzHJDcAA9wCAAD5jDcoA&#10;CS7j0ZCtS8JFG6OUdgHR6ZdIMZD7AsAAkUX0uwKpKSZKwAAE6ASfmjNMEVBY2RudMOeQ0iJXgADX&#10;Q8ACrg6z/oCQtPY6QAB6o0p5UDomUsrmWrhXTaxLxyjotVuYAFCj2a/B0h1K4xgATIJgAACqbPqL&#10;kCSnSeQDMOYhMCkIX6hAAD5UU3JuyF0SVgrIlKtFbCZpEA9Xacl2LBWGsUZEjAbk2H3V1ESJA8Vh&#10;AAc0cIAAR1nABQUEVR3R0XAAdd9NZAAAvroAATddwAAxr0RCqq7xOrxXmvUoSiEQDjpTFyNRdi8T&#10;ZAkAABlj4sEfJDCUctKlDJ0EEACsIeGNsdMgGhkbIam2hZKRNSA+npvVlGfg/SnxPAABXbEhDNRx&#10;RoZyBZnYhk2pvIWF23wABS3Bn1WyqKaTAxZG/ckAFtAAAzucAAR90QAA5uomlREsmyLmbQC119JU&#10;NtuJy3CfyPgAN1CY7kVbemnEPq6PsAAXr4WkrTQZkgAAa33Jk41x9xwATdnKQ9/V774iwwIACxgA&#10;KdAkpw+y09y2bGTGpepAKA7P4Gm0Qeht2DtIwG9h0AEBgQpYSjMUDs25KSTkqAEkpJwh4tIROcNW&#10;MXkvLdaBcAAKscUUAnQsawAKE1mrQxweIABt5FrediJ9bsYhqqsM4AES8QPByJkawUqFQqjvgF5H&#10;SPIk5dhg4imM5yDkdELRmjeXs0EsICCAP+BP8AQWDQeEQmFQuGQ2HQ+IRGJROKRWLReEs2NAAwR0&#10;ANSQQgiSMALuTRiUSmVSuWS2XS+YTGZTOaTWbTecTmdTueT2fT+gUGhUOiUWjUekUmlUumU2nU+o&#10;VGpVOqVWrVesVmtVuuV2vV+wWGxWOyWWMC60ABp2uECe3AAuXEABu6WaKKm8ABe3sAPy/AAP4EAK&#10;HCAAf4efv3FABfY0AHTIABpZMAAPLAAA5kAE/OABRZ8AArRABSaUAGjUAABasANnXAAM7GKPraAB&#10;dbcAHvdWq2AXfZjNQc+8MABTjAA8ckAEfmABKc/i8eD65sgA39cALntABWd0AFDwZXLw9IeUAH70&#10;AB6+sAYp+wh0/EAI76ABL/cAPf9eIBgCBoQw4fgA4Y+gAHEDgA3wCoYe0Guy7Y5wiABvwohDLP6/&#10;4cw0870iDD0Et+dERAAOMSgAVEUAASMVgAM8XAAA8Yow55KAANsbgAFkdMYxwKx8hhByDDg/AAHU&#10;jAAPMkvm+phSa/yBAAf0pAAB0qxtHA4SyAAJy44AAoZKR/AAYsyMeyJlTQ/knoIIU2gAWE4AABc5&#10;gAQM7AARU8gBBp7TWih5UAABZ0GAA10MAB40S1TWMzL73RhGT6EcAAt0qAAG0xRYBIY3Q9gAQ1QA&#10;AK9RgATNTAAB9UogjRmgAM1XgAZ1ZAAZFagAG9cJufFdgAaFfSuNoAGZYaEAJYz2sW1dNi/ZgAD5&#10;Z7AMFZSIVeMwAE7bEDQRMhiqHML1PYVdxAASVyt4acoymhcYgOAAbXeAA63kAEPCCAAGXwhFEni0&#10;7UxQVFRVJf6MFbgoACphAAA1hYAEThy4Lkg5xYnaIPgAC2MU/UIx44hh24/Os7sIUIAUAeSIQUji&#10;PQiOYABFl8QQWg7/pMXbluaFucvs/Ad56m71nrIcl0mJmigBcRVgABGlooW2nAAJeogACGqZCQIA&#10;DdrKXlNrl+jQvq/m5sWFYYicRHRa9skPtdwaDC8/W+EO5AARG66hqTRAVLyGNofVaVtToAGJwdi2&#10;Ovx+AAFPFSRJTwChS9MoPb6QGoAA9cuABb81dMxWnfAGAAO/RVvXJAdNwXCGx1QALcE4AV2fDuO8&#10;9EiHD2wAWMAm98Pl2YOSPAACr4XIAau3jeP5CDUeRnmWdaHeIOxpfXpD/k+t66EoGgnse4mE+buJ&#10;YAGB8aEBR8wAacWwAbkEPu/d9/4fj+X5/p+v7fv/H8/1/f+f7/z/4AQBgFAOAkBYDQHgRAmBROC0&#10;AuXOW0t5cQuFzLq/MvAqS9F8d4YFizIzDGIKMOqEQABuwlAAL+FAAGeg7AADOFy918kHHnDOB67I&#10;WwvJcvuEkJhow9YqABNoQiEQzHnDsboAALxJiREpaZBx9xPQmhUdkUwAM5Ba8Qig74tAAdUNhOSd&#10;IGkQHPGMADYhuGSMoxgCziXFgkjc0pphLi1roGrHV16vEDg4ABG4EjuFjkLUeOOQQAByyFdYW84w&#10;FCVw6h6NEAAEpII5R2Q9IIg2hA+kwAAV0m0qJWjqNUAAwZRAABpKWUkpobEuimOyI0oZRwuBmu5e&#10;CmHikHi0O81prwEy7AAC+XxK2+xRG+r1X6cwFgAjCB6ZRKx1zNi46sDk0X1tzIm7CVp+h7xsBTF+&#10;Y5Qj4jpI+SGQQ4wAAynMAAEc6ZuErjGOeMrY2FganROoqU1hjT3lydWKzvQRNknkRdCkwxyUDAA+&#10;YFAAEfAVJWrUZCap0gjkfJEhYyaKKaAACajCqFVETiIAAbdH1YqzIPQ+cs51UgPIw9+RrU2q0kAN&#10;S8nchRyzCnnRADFN29kXooMlP1JKEkvHpUGB7KZSg0Je0CVqshnAAA7U2SQLIlgXJvGaNA0gATfd&#10;IDeKrOmUkqOoAClc0QOJFSOQcfNZwADerUntBwK63RwAQQyHUJYjq+GhH53UfKtxXlpAuvz+5mjr&#10;cYHltInSEKNrYn1pdca/2NJSQECAP+BP8AQWDQeEQmFQuGQ2HQ+IRGJROKRWLReGmqNABOR0APuQ&#10;AANyMAJmTAAlymMSuWS2XS+YTGZTOaTWbTecTmdTueT2fT+gUGhUOiUWjUekUmlUumU2nU+oVGpV&#10;OqVWrVesVmtVuuV2vV+wWGxWOyWWzWe0RQXWsANO3QgT3EAFy6SKSWmJqm9ABe30APzAAAP4MAKH&#10;DAAf4m8YvGY2kIPIAA/ZMAD7LABXZkABPOY7PZ/QaHRaPSaXTafUamvtXWACNGoAMLZQgb7UAMjc&#10;ardWGBwTd7+GpvhAA5cUAPTkAAHcsAHvnAA7dHgdPqdXrdfsdntdvud3vd/weHxePyeXzef0en1e&#10;v2WW1i622+D3ET3O6yMN6m9Km+X7AH4wTCMMULEMU9sDvSyBBskyjLB8zDNM4CcEQpCsLQvDEMw1&#10;DanmDDwAC9EIAHFEiEDzE4AENFUOQqgIgD/gT/AEFg0HhEJhULhkNh0PiERiUTikVi0XhrKjQAJU&#10;dADtkAAAUjABekwATEpAAHlkYl0vmExmUzmk1m03nE5nU7nk9n0/oFBoVDolFo1HpFJpVLplNp1P&#10;qFRqVTqlVq1XrFZrVbrldr1fsFhsVjslls1ntFptVriAutwAadxhAnugALl3AAbvVsiipvwAXuBA&#10;D8wgAD+HAChxQAH+NvmPyGRpaDygAP2XAA+zQAV2dAAT0GS0Wj0ml02n1Gp1Wr1mtrz72AAU2zAB&#10;j2wAfu5hC13kcj2u4FjgcE4PFhrz5AAGPLADd50IInRACc6mGxHG7HZ7Xb7nd73f8Hh8Xj8nl83n&#10;9Hp9Xr9nt93v+HxsduF1wuUHugnu14vQb1q/FSwDBMIfjrA+xLFsaH75QY95JQeAA3wkAAhwqABW&#10;QwAAIQ3BsOw9D8QRDEURxIpx4xOABARUABIRahAHxgABrRmAANRtEsPICIA/4E/wBBYNB4RCYVC4&#10;ZDYdD4hEYlE4pFYtF4iWY0AFRHYQK5AAElIwAQpNGJRKZVK5ZLZdL5hMZlM5pNZtN5xOZ1O55PZ9&#10;P6BQaFQ6JRaNR6RSaVS6ZTadT6hUalU6pVatV6xWa1W65Xa9X7BYbFY7JZYgLrQAGna4QJ7cAC5c&#10;QAG7pZooqbwAF7ewA/L8AA/gQAocIAB/h7ticVi6K7ccAHJkQADcpgMEA8xjM1m85nc9n9BodFo9&#10;Jpaw59QADDqwAuddCB3sQAt9pk8rptxXYHBNzvYik+AADdw4QEeMAERyQAZuZvudz+h0el0+p1et&#10;1+x2e12+53e93/B4fF4/J5fN569aBdarZB7cJ7hcroG9LeFTer5fn5lg/g8Kw4fvRAUBwJAsDQPB&#10;EEwVBcGKabkHgAHkJAAdMKoQNsMAARMNgABMPQbAiAiAP+BP8AQWDQeEQmFQuGQ2HQ+IRGJROKRW&#10;LReIs2NAAaR2GHmQABASMAAaTRiUSmVSuWS2XS+YTGZTOaTWbTecTmdTueT2fT+gUGhUOiUWjUek&#10;UmlUumU2nU+oVGpVOqVWrVesVmtVuuV2vV+wWGxWOyWWGC60ABp2uECe3AAuXEABu6WaKKm8ABe3&#10;sAPy/AAP4EAKHCAAf4e7YnFYvGY3HY/IZHJZPKZXLZfMZmaQMALfPAAl6GGKXSAAracAATVZrWVy&#10;BwTW7GHvraAAMbcAO/dQgr70AIzgAAOcPZcXjcfkcnlcvmc3nc/odHpdPqdXrdfsdntdvud3vT+0&#10;C61WyD24T3C5XQN5i8Km9Xy/PzAYLCKHDYjv/n9fv+f3/P/AEAwFAaeM4QsDgAPsFIQB0GveXqOI&#10;9Aj+ICCAP+BP8AQWDQeEQmFQuGQ2HQ+IRGJROKRWLReKkiNABcx2EDKQABMSMADWTRiUSmVSuWS2&#10;XS+YTGZTOaTWbTecTmdTueT2fT+gUGhUOYPZ+PkAOB7OoAPJ+PYAPV+0h3vt6waCAYAgUABMDg0A&#10;AgBVwLgcHgAMggJAABgEBUS4XG5XO6XW7Xe8Xm9Xu+X2/X/AYHBYPCYXDYfEYnFYvGY3HY+JC7JA&#10;Bp5WECfMAAuZsABvPZCKqnRABe6UAPzUAAP6sAKHXAAf7HQbPabXbbfcbndbveb3fb/gcHhcO4wM&#10;ARokABdcuEDnna3XiXpcTqY2BwTq9mKo7uAA59+EA/xABQeUAE70AABevte33e/4fH5fP6Tl7v19&#10;ABnvBugBnHib79HibwAG+ex0gAeZ9nuqKpgAeKnoQAoAgIroDAYAADrGAAKgOBwABQBgOAAGIHhE&#10;AAcgiEzVAWCz6xfGEYxlGcaRrG0bxxHMdR3Hkex83jJBcyjLIOzATs0zjPA24bRFS0jTNQfjVNY1&#10;xQtg2UfyzLUty5LsvS/MEwzFMa/nrMwAA5NIAHhNiEDNN4AEJOUOAqCsyTCgIIA/4E/wBBYNB4RC&#10;YVC4ZDYdD4hEYlE4pFYtF4q1I0ABbHYQAZAAEPIwAbZMAAVKYxK5ZLZdL5hMZlM5pNZtN5xOZ1O5&#10;5PZ9P6BQaFQ6JRaNCXq/XyAFw6WeAFA418AG29HMAHW+XiAHe+3oAIJNwOAgIAAoBgcAA6CAoACC&#10;FRaADEHiGABIDAzR71e75fb9f8BgcFg8JhcNh8RicVi8Zjcdj8hkclk8plctl8xmBdmwA089CBPo&#10;QAXNIAA3p8zFlTqwAvdcAH5sQAH9oAFDtwAP91qd5vd9v+BweFw+JxeNx+RyeVy+ZjV/zwAQulCA&#10;F1QAkewADN2wABu9zfBmYHYfD5Ys9PQABf6wA3vdCCx8QAkPoAAv9/N+f1+/5/f8/8AJqfp/n8AB&#10;mngboAEEbJUgAYp2mwAB5H4ewAQK8i+rGAoAA4BAJgANgQiUAAxg+IgAAaAoEwDFkWxdF8YRjGUZ&#10;xpGsbRvHEcx1HaWPcbwAHRILEC9IgAG7I7QNE0guNM1DmNXBrXF62DZPuC4AD7LIABjLjEBnL4AA&#10;PMUeTJMszTPNE0zVNc2TbNyFDtOIAEXOiENODYAEzPQACVPoAJAAM3zcgICAP+BP8AQWDQeEQmFQ&#10;uGQ2HQ+IRGJROKRWLReKvmNAAyR0AKSQQgRSMALaTAATSkAAGWRiXS+YTGZTOaTWbTecTmdTueT2&#10;fT+gUGhUOiUWjUekT97Px8gBVudjAA6tRQgB1vp40mcEgLDIAJ4YmwABcDg8AAIAgKtWu2W23W+4&#10;XG5XO6XW7Xe8Xm9Xu+X2/X/AYHBYPCYXDYfEYJqYsAFXHABsZHAifKAAuZcABvNYmLqnPABe6EAP&#10;zSX0CacAH/VAA+a3Oa/YbHZbPabXbbfcbndbveb3fb+Jv7hADKCcANzkQge8sAJPnAAX9HgdPaQO&#10;CdTsS5+9sAKXvAAweEAQOELfzAAjemzgK1dn3e/4fH5fP6fWaOd8O8AJFvLQAEYbhYgAfp/n62oS&#10;AWDD9haMgACECgWgABABgM+0LQvDEMw1DcOQ7D0PxBEMRRHEkSpo0h+AAX0VgAOEXAAbMYgA4R/L&#10;y4rLMwzQNumzxUtA0UULyBshgAMsjAARUkgAAcmRNJ0nyhKMpSnKkqytK8sIsyJsAAFMvIQlgAgA&#10;M0yAARMzgAB81SzNiDoCgD/gT/AEFg0HhEJhULhkNh0PiERiUTikVi0XisDADPjgAIsfADukUIPc&#10;lACAlAAAkrjEtl0vmExmUzmk1m03nE5nU7nk9n0/oFBoVDolFo1HmzofDwAB2aqgACjcjBpFVgoZ&#10;A4QACNFhhABSDI5AAHAYFq1ntFptVrtltt1vuFxuVzul1u13vF5vV7vl9v1/wGBwWDwk+fOHAC0x&#10;QAQONADVyAAf2TuAnywALmZAAbzmFiyp0AAXujAD801wCOpABh1gAkp7AAS2We2m12233G53W73m&#10;932/4HB4XD4kFTXHABn5UIBnNk8pOfR4vT3UDgnU7Evb/bABf7wAYfhhA58gAYHnAAG9XZ9nt93v&#10;+Hx+Xzh7vfT0ACHbatACPbhZNKyTshOBgNgARYVi+AAkgsGSVAEAb6QlCcKQrC0LwxDMNQ3DkOw9&#10;D8QRChx8RIABaxOAA7xUABuxahgERgAAXRmzbOgDG6eNkCQABbHoAAbIDimtIYAHBIzJMonZ7SWA&#10;BmScAB2SihgHyoAAwSupo7DsAANS7EUvzBMMxTHMkyzNM80TSiQtzYABTTehASzkABJTqAAkTxNU&#10;9ISgIIA/4E/wBBYNB4RCYVC4ZDYdD4hEYlE4pFYtF4wAHfGwAgo8AEhIYQCJIAG1JwAHZVGZZLZd&#10;L5hMZlM5pNZtN5xOZ1O55PZ9P6BQaFQ6JRaC+n6+wAlG+tgAhm0rQA7X2858CgGBgAGwQEwABgEB&#10;AAFwOEAA6Xy8AA8H29QA53w7wA/gBBJyAwAAgAPAmKQAixWXwANQiJaNh8RicVi8Zjcdj8hkclk8&#10;plctl8xmc1m85nc9n9BodFo9JpZc+dQAFdqwAbddU3a7YQBdoABhtwAU90AAtvdNv5m9uEAGBxQA&#10;uuQAHly4QCecAC30QAfOoAA/1+B2e12+53e93/B4fF4/J5fN5/R6YS8PZex4PAA1flCB99QApPxK&#10;ZX6v53oGuz+wClh+wIABTQOAAxwUAB9wahD8FI6DpQFCkKwtC8MQzDUNoUYp2muAA3GmTgAGceJv&#10;JsAKDBMBgNugDgfAAIgKhe3gDgevIARUsCxH0fx+AAfB/KUah5HEABWHMYwAFic5kgAfJ/yAmoCg&#10;CvA2hEJYAD2EwqAACQDAbDkxzJMszTPNE0zVNc2TbN03zhOM5Ik1B8uO5IszyAB6z42bahlQAAC1&#10;QYAAbQ05sWfVFAAYVGgAWdIAAedJoQAVLABPIsgARVOAADNPx0AMVURUlS1NU9UVTVVV1ZVtXIKX&#10;dYgALtaLOdJ0gAAldQkLYAE7X4AAHYVX2Ig6AoA/4E/wBBYNB4RCYVC4ZDYdD4hEYlE4pFYtF4xC&#10;GBGwAZ48AG1IYQXZIAFFJ4zKZVK5ZLZdL5hMZlM5pNZtN5xOZ1O55PZ9P6BQaFOnm/HuAEE2VSAE&#10;c3VmAH8/39LwUAgOAEMKi2ADAHiEAAaBASAADZLIAbLD4HCKnBGo8nCAD211MAFq6WZMwwBwgAFQ&#10;NToAB8EhVZ7TQ8RicVi8Zjcdj8hkclk8plctl8xmc1m85nc9n9BodFo9JpdNKbWvdUACVrQA+9hD&#10;BnswAa9tp9xFX7uwAzt8AFHwQA9OJDCPxwAruUAATzcNueh0el0+p1et1+x2e12+53e93/BDUN46&#10;x5Hr5wADvVSEEggAb/h4fl2oHBPn95c2/0ADh/QAW0AIQBkBgAdsDAAA0EvxBcGQbB0HwhCMHKig&#10;hgHYagADMaBLAAbp7HQlYBgAAQABkCARAAUIZDcAAUgaDqfn4f5+gATpwl6ABBqUABynwdyXi4Dg&#10;fgASgXDKAAHgKBcJSZJsnSfKEoylKcqSrK0ryxLMtS2mx9S9FJQlCAA8zJAsDoWHk0gALE2AABU3&#10;y4nLdxoaM6gAUE8OG4qDgJPoAB/QDkuW9QHTjQ1D0RRNFUXRlG0dR9IJSflJgALNLAAVtMgAtYO0&#10;6ABY1AAAY1HSNSoagICAP+BP8AQWDQeEQmFQuGQ2HQ+IRGJROKRWLReMQh5xsAH6PABJSEAP6SQh&#10;hScAD2VRmWS2XS+YTGZTOaTWbTecTmdTueT2fT+gUGhUOiUWavJ9vcAIltq0AIamy4BAAAgAfBMV&#10;ABPjE2gAQAsL0aDvh+voAKhysQAH1rqYAOR8O2XAwBggAMEeIQADIICOxX/AYHBYPCYXDYfEYnFY&#10;vGY3HY/IZHJZPKZXLZfMZnNZvOZ0ARt5gBQaMAIjTABzamGEPWAAl68ABDZZ7Nv3bABp7kAJ7eAB&#10;6b+EAbhAAk8UAJXkAAN8vac3nc/odHpdPqdXrdfsdntdvud2KtnwAAv+MAMnzQgZekAMX2AAEe/v&#10;fHrwOCfL7TVOfkAHj+AB2v+hA9QEABCwK+8DwRBMFQXBkGwUcJ7HWAArGWRYAGUeBtpcGAHBCkAW&#10;jIAAdAkFAAAGASpsIeB9noABJm8WwAEebpZAAd59nqlw/hOLAAEAFArwdIUhyJIsjSPJEkyVJcmS&#10;bJ0nyhKKgnhKgAExK4AEdLQAHXLrguGH0wgAJEyAACUzyklh+TWABnTcABVTiAB3TohACzvMcytM&#10;RAABRPwARRFM00HQlC0NQ9EUTRVF0ZRqXFTSAADpSa3nIciEDdTIAEjTlHU8iKAggD/gT/AEFg0H&#10;hEJhULhkNh0PiERiUTikVi0XjEMY8bABpjwAaMhhA0kgAYcnAAIlUZlktl0vmExmUzmk1m03nE5n&#10;U7nk9n0/oFBoVDolFlsDAC+djTABMZCEAD4fz7jANAgJAB+E5XABqEBIAAKAgHo0Tbj0c8daSZAC&#10;9dbSAEEgkXFQMDgAapDSdlvl9v1/wGBwWDwmFw2HxGJxWLxmNx2PyGRyWTymVy2XzGZzUMdedACZ&#10;0AARWjADz00IBWpABB1gAIuvAAO2WbxD82wAZe5ACy3gAdO/hAE4QAI3FACA5AAGPLAHCAm06HR6&#10;XT6nV63X7HZ7Xb7nd73f8EVfPjACC8wARnpAD69kIW/vABI+Xh+negdz+v5mjy/gAL7/gAWEBIQC&#10;0CgAWMEAAHEFv1BsHQfCEIwlCbwn8f5/AAQptFYrJsFOlwaggEgAEoFozAAGwJBKxx+wuABFm2V4&#10;AEObRWgAeR+nujABgAAQAGyIZKAAEYGAzCkjpu9h9AAcsmrwapqgAdkpgAFUrAAFcsgABcuIg0x5&#10;gAb0xAADEygAC80IQck1gAjZjgAA84gAkgaAADU7pkds9R+bJsgAblAAAB9BgAElDAAD1EgABtGJ&#10;scdHgBR5xgAcVKgAGVMAADlNrC1SWnjUAAG3UcnyiFNTgAE1VAACFWoo2x+AAc1ZqifB8URRSVAQ&#10;ABw16pJfF8AAO2GAAa2NQVCSRZVl2ZZtnWfaFo2ladqPod9rs+0I822hkuAWAAiXC1zYNSBVqoaf&#10;10gAad2AAVt3yZJykAHegAB9e4AEbfQABbfrmuHc+A4FgeCYLg2D4RhOFYWxZwYcAA44jAMBoOCW&#10;LV5XwGY1hmOIugKAP+BP8AQWDQeEQmFQuGQ2HQ+IRGJROKRWLReMQyBgBBx0AIqQAB6yMAAyTRyP&#10;HCVRmWS2XS+YTGZTOaTWbTecTmdTueT2fT+gUGhUOiUWWv1/v4AGhopgAJxwruMAGDGAOkMAJMXG&#10;QAAsCAijS1lu9tgArstGABvvd1S5djpAgAiBUXWG7Xe8XZy3uUIMALHASKSP7CAACYcACLFABCY0&#10;AErIQxK5MAH/LAAp5m+gBHZ0AKTQAB46MAAHTAAEakAEvWABE68ABbZRqBABu7ePyFb7sAPPfAB+&#10;cEAALiAAC8cADLlABA80ADfoAAB9OKODrZXL7tbgB9d0AP3wcbkCnyABBecAD71eICwx3++spNJg&#10;BP/UAPD8AB9/vDYgJP+AA2wEAAywKkqToW25ugAPEGgAZ0IAAVkJgAaMLAAOcMgAfMOAAA0PgAQs&#10;RAANMSrzE8URTFUVxZFsXRfGEYxlGcaRrG0bxxHMdR3HkVHxH4AD3ITOM8hbjvaJskgAJEmP6Ake&#10;rujZsymABTSsAC9nKACNoOEcvAAVswgAFsyOG4soTRNM1TXNk2zdN84TjOU5zpOs7TvPE8osX0+A&#10;ANU/gBKZsoQLNCyrK89UTRSGoGglF0en5e0kAAwUqAByUw0rTifTkJQo6YB0hUVR1JUtTVPVFUoc&#10;pB+seZBCgAXR1GejAHAIBMghMKoADsEoox6fR/H455gjsABoHkb6XEyF40gAMwQCNVVppm3x5gAl&#10;Q4AAUFuAADdvue6IK3GABp3MABrXSAAuXYABI3ehkRVgP16AAHV7gADN9AAWF+gABWAAA8gUgAa+&#10;DAAe2EuA4VCiyABEYgAAO4mhB14sAAtYyABhY41DVYGAFxgqADCKUYOT4RhToBuABLZcAAYZjTSq&#10;IOjZk5uAA350ABlZ6AAG6AAAOaGAAIaNdF1HvpQAA9poAFxqAAS8EcttrTByABeg/AAU+uvZMcyv&#10;+CQAHRsukGs/T+DdtYAD7twAAfuOZ0DKg2bsABm7yAAz74ABJb/qqCQ+A2SMK85BWwldqcXxnG8d&#10;x/IcjyXJ8pyvLIZkteDtYz5Pm7p9IQ4gBUpSwc9M6TqcjzJw9YABO9eABzdkhmhg4ABd9wAAUd3y&#10;/e993/geD4Xh+J4vjePRTg2GTfmABuw2cKpSDlp6jVtb5HsJggKAP+BP8AQWDQeEQmFQuGQ2HQ+I&#10;RGJROKRWLReMRB5xsAEOPABlyGEDCSABRScAC2VRmWS2XS+YTGZTOaTWbTecTmdTueT2fT+gUGhU&#10;OiUWLvx/P0ADNgnMANJ5OGMBYDg8AIYUlwAGMPkSjTUisZAABeOtoy5CigtgA9CcqV+4XG5URr3W&#10;UysSXkAJK+AAjX+EP7BABo4UAO7ER2PwtC40AHzIAACZMAA7LAAt5kAHPOAAPZ8AOnRADGoUAJ7U&#10;AAEasAJnXAAo7EAAPaAB27cAHbdAAM70AF3gAAR8PJZR+8cALblAA280AOToABIdMAGTrarWQd39&#10;sAIPvABI+EACjyABP+cADb1QjoOQAJj4ABjfMAJ37AAQ/kAPj+ABOP+zbOhVAYAEbAwAB9BLigIA&#10;B6wcABSQiABBQoAB5QuABZw0AAfw6AAAxAABsxGAA2RMABfxS2bagxFoAETGAACFGYAHLGzKsu4Y&#10;RrnHkex9H8gSDIUhyJIsjSPJEkyVJcmSbJ0nyhKMju2d8JwqTcsQbB6DtoAbMM0HEwuwBEpJ7Gxy&#10;gAUM1AAbk2oREAAgBAYVAAVM7AAFc8zLPc+T7P0/0BQNBUHQlC0NQ9EUTRVF0YmJ0UeAA80kABQU&#10;qhAJUwABzU2AAD09RtQVChyBoJUVTKGOVUuk6iBgBFoMRfGIvVnU9a1tW9cVzXVd14hykKUFJfDZ&#10;Nh6nQjALqqABDhSLoADCD4hykfZ/H4AAgmKPoAGKdxsLQtS2LdXtxJmYFy2sIIggBMIcAASd3AAG&#10;l4pk0rHsjTAJAAN99AANV+gACmAIYceBq2MYxgAXeE35fzvEGAF7gA46lHpigAAfi6KHZjQAD3jo&#10;AE1kESxOQOSYfTKDvmYwACzlgAY0djzPQKWZwWhh9ZuABwZ0AAO56AAE6BGsbidomc53GBEt+4NP&#10;AOhmX0jSbUE86rrvgTEPxDEZs5FYZea8AAL7CAEsE2AAm7Pce07Vte2bbt237huO5bnuib50cDuu&#10;+Ve9gAjZ5oRoAEtg2Qe8LTtP10b3FAAU3GgBxRvTfEKSBhZRDkOAAi80AABc7uvP9B0PRdH0nS9N&#10;0/UdTWpqdYAArdeAC6muhHXitOs79V3KaICAgD/gT/AEFg0HhEJhULhkNh0PiERiUTikVi0XjEUX&#10;MbABMjwAfkhAAFkgANsnACFlQABEtjMvmExmUzmk1m03nE5nU7nk9n0/oFBoVDolFij9pAAc9LAA&#10;VpwAA9Ro1TnD9f79ABDYp/ADBdrVjARAoLAB/E5ZABvEZLqk1dL4eAAILFPoAa70ckxTIuNAAMwh&#10;I9twWDwmDbeHAAyxVQqRqxwANGRAAYygAAWXjEqQoAPmdAA00AAVWjAAh00Qe2pACT1gAPGvAA72&#10;QAUm1AAg3E1ee7ACI3wAQ3BABZ4gAR/HAAX5UgkSr5wALXRz+hUPVAAq7E1ZPbAA672JxesSYAHH&#10;liiL9AAQPrAAs9wAY/xAAB+gAbP3ABs/QAXn9AA6QAABBwGliXMLA8EQTBUFwZBsHQfCEIwlCcKQ&#10;rC0LwxDMNQ3DkOp4bkQAAQ8RgAVETAA1J7IQCMWAAJ0XgAG8ZQKBEPJgb8cRLE7Dm2hD6ACAAZyE&#10;so/q4IsjsYA8bSXJkmydJ8oSjKUpypKsrSvLEsy1LcuJopCsFnMIACvMgAH1M6EFBNQAC/NsuzfO&#10;CJIGgk4zqozdnmAAUz2AByz8hAkUC1bWhJQs7UPRFE0VRdGSk2pSAAUVJABQoSAAS1MUaiarH84Z&#10;mEaABVnMYyMAKAIBpMES2EUFYvAAAdTw0ZR3m1MZl1AcB7nUmJih4QzugmFNNWGnB6WMAA72SABM&#10;WYAAKWe8AZAAI1qAAK1rgADdtIozTOM82QdgAWNxgACdzIggYAFTdYAC9d1KUNcZYgAEt6oZL77P&#10;wa99gAbt/AAeWAgAfOCAAY2D4NhAqYWABKYc5LlnviVBvHZI7gBhYqOM5AOY6mpTZAAAt5GAAJZM&#10;AAXZSAAH5YihvZeu1+W0DYARwb75vq+5svy/b+l5dV2CnoVXgHVFiaPpGk6Vpemabp2n6hqOpQOc&#10;GqgAOesAAWGtgAf2vIRZ4KI6j8ZBvJMs6qcAAFbtmYmvruvoOFG5xFElAiRGmp71ve+b7v2/8BwP&#10;BcHwmm4ke9vD4ABHcYhALceABf8k67s8LyycoCCAP+BP8AQWDQeEQmFQuGQ2HQ+IRGJROKRWLReM&#10;RgxRsAJ+PQgQyEAJSSAAlSeMymVSuWS2XS+YTGZTOaTWbTecTmdTueT2fT+KHihABIUUABikABwU&#10;ugU2ZP1/v4AHtrKUAIluK6VkgLDIAJUXGUACIFhinStFttYABCNlVAB5P17yt4kqrA4Cgqz3u+X2&#10;+P7AABz4MAKLDABL4kAOTGAAG48ABXJAAy5UAG3MAAFZuGIXPAA+aEADvSABY6cABPVRTTrEAF7Y&#10;Y7ILvaAAU7eEYxyABFb0ALbgXB5PIAPjjAB+8kAQMAPvnAB+dEAFTqSOShfsAB59sAIHvABG+EAF&#10;3yVdEokABn1S9Ge0AHX4TchfMALz7AAA/kANn+AA2P++r7lXAYACjAwAAHBK/QXBkGwdB8IQjCUJ&#10;wpCsLQvDEMw1DcOQ7D0PxBEKfnHEgADHE4ANoXaGAfFrxvKF8YwRBURIVEhxgAVkdAAa0euQ5SDg&#10;1IQAEjIoACbJAAAPJcaybJ0nyhKMpSnKkqytK8sSzLUty5LsvJseEwgAH0yAAaczoQJ81AATc2si&#10;ycvzjOSIoGgk5zuvZcT0AAkz6hEEgG8DxDVQgAALQ88UTRVF0ZRtHSgoQ8KIowLUqABxUxR6Jn8q&#10;IAF0dRoT4ZBBpWCYDAbIgWjGAAtg4H8NHQfB3gAMBnkkABc1AlYRAUsxuCISz8P1TViJq5iDnTZK&#10;Oo+8JGgAdtoM0zg3WoABBWvQ1EIOzxCtA0TSB20zUNUCaKFVc9WC2LYABLdtxNddoSgBMJ4MuzJS&#10;XwAAP32AAyX8AAb4Ddl3AlgoAERhAAEPhbpuqkhKAA7ALu07hCYs3jfCzjQAPaRgASEDSXktkYAD&#10;XkwAPmIQAEllgABVl6ZvyAL9v6/42QCXgAQGVcCwPQFi6BoOhaHomi6No+kaTpWlwg5jjHwkyUGB&#10;qaGAdqz/QAEmtSed2ugBc63mVsSGUOAudQIJ202Fmembbt237huO5bnum67tu+2mdvQABnvqGPO9&#10;GbWkvW8cKmaAgIA/4E/wBBYNB4RCYVC4ZDYdD4hEYlE4pFYtF4xGHzGwAHo8AHVIYQWpIAEVJwAG&#10;5VGZZLZdL5hMZlM5pNZtN5xOZ1O5w/J8AGpQQA3KIABrRwAEqUAGjTQAqKhSaWUKoABlV4g960AH&#10;FXQA2rAAGbYwACbMABfaQAJ7ZKZWBrhEHBcwAxbsABRebRanbfaBQl7gQACMIAB3h7xegviwABMd&#10;FH7kQA7soAHDl7+1AAzs4ABdnwALdEABHpQAEdQAAHq4ZAwA+NgAHZswA3dtTKdRG4AA1vcSKAAK&#10;+EAA/xQBcAMAADywBPn5X7CzOkAFV1QAuewAAb2wAkO9CAL4QAMfJa7bywDPPVM249HOACQx0DtX&#10;s6ZcUAwNwAixWX9IBYMOU5j1ok1xUHKYgADqapQAAcp8Hclw1hCJIAEoFwzQJDUNw5DsPIaykIjF&#10;EYAFjEzQtGSsVAAHsWoQQsYAAPkZgAHMbAAV0cgADEeIgjZ8gATUhAAN0igAIUkAAUElgADsnAAZ&#10;UogAG8qAAEErgASMtAAJcutU1iDnnMQAERMoAENNAACpNcLEoSgAMWC4AR+ABPTsAA1TyAAhz4AB&#10;MT+AASUEmTAl6AAiUQoykTdN4bUcnRs0iAA2UoABeUuABV00AAo07L4Bw/UNRVHUlS1NU9UVTVVV&#10;1ZVtXVfWFY1lWdaVrW1b1xXKYnTXgACxX4AGJYTmp+g4HWPPE9UEEgAAFZ1anfaIAFhagAGHa6GN&#10;QCIAElboAC5cFdXFcdyXLc1z3RdN1XXdl23dd94XjeV53omg43u7rvoOpQJAAVN/0PRN64HgiYIG&#10;gmC4TVkRjEABP4ehFlgAU+KAAGeLwE9OFY3jmO48nB65CAA4ZIp6oj7lAAH9lczzTMR5oQK2ZX9g&#10;CFnRm4AFNnQAEfnoAV4+wGaEADXHjo0myeQ+lAAJOmtO1KFpORQAD1qoACfrFkjUABHa7S1MOQAB&#10;6bHZtn0cGwARgQoAB1trBsKhc6OkZluW8We70+AAD7217Y5Wf1OU9e44r2F4APCAqEWid9M02S3H&#10;gAavJAABfKsax7nAAeXNvG8o8c+AAmdEsqz7Gej9kWRYAEF1iMPQABAdiAA89pw7xY+g52HzmA7m&#10;sUU6nEXiXAMAICAAOQRidqgTCo7QCgTVJ+n/wBhnaa0gnAXIAGWeDdm4ep0IoCQCgYABbBwPspgk&#10;E3cfbWxx/gjqPhF+ksy30QmRfGMZj5K0sJoEMAAJsAwANCfKQc1w5IFAADTA18wthbAADXBMAAgY&#10;LFSX6JeDTWjDGIUYAAGEISGIhAAH6EwAEVCVTUmyD6cQAGRH6AAWsMwABXhs5RywoYdHwCQEhvJC&#10;x9xBAAOeIicDGN7AOdAbQAAcRNb03xrojgABVio5d4xNVIjZUmpVS7wlNCrcCFGH77oyRljNGeNE&#10;aY1RrjZG2N0b44ENb+ZkAAdI7AAGDHkAA+o+EIAfH8AAZJBG/jGqoeEh0cI6WEgkhYHJHAAD3JEA&#10;AaJKRxktJeTEmZNSbk5J2T0n5QShVEPaUhnjQG2G6QgI0q26iSPMCeUUsUNkBIA/4E/wBBYNB4RC&#10;YVC4ZDYdD4hEYlE4pFYtF4xGYMso4ACjHwA/pEAAFJQAm5QAC7KwABZdGphMZlM5pNZtN5xOZ1O5&#10;5PZ9P4i9aEADZRQAp6QABnSwA36cAA5UQANaoAHpVwAJa0AD5XYQ97AADvY5PKQ9ZwATrUABBbQA&#10;/bgAGjcwAqLsAAZeQAg74ADHfwAA8FCENha5XhJibxenljQAQMgABRkwA3csAF3mQA3s4AB7nwAk&#10;tEABfpYRIn8AGfqwAcdcAGhscfkR5tQADtwAHbuwAut8AGTwQAP+IAE1xwBZw8AADzQAzugADT0w&#10;A++tSqYK+0AAT3QBjXkAFn4wAyPNksoqfV6BQAH57wAxPkAFv9QAwfwAGb+wACv8AA0QChDBAGAA&#10;jwOAAfQUkiTKBByZn2fx+AAVhzGMohpE2AB3H2eiMAC5gABGBQLgAOYSCeAAIgMBgACICoXgACYD&#10;AbB6DHufp9P0eBuAAcZ7na75+HsABinca4AF8dZpw3DoARxHSFjKD4igARgVjC24CgTG0uy9L8wJ&#10;wzJdgAfUzAAG80gACk2IQ98JlZOIACzOgABdO4AEtPQAB3PqEELQDDj45jnBNQwADbRIACfRgAA1&#10;R4AHfSQAE9SoAEJTAAAbTc8z2JdPsCwZTVGAAt1Mti3EfVQACbVtQwKfFYgBUZTAARdbgAbFdAAK&#10;legASlgAAC9hoQatjAAM1kgAY1mAAJNngAQNpKmqqBgAddsAAXltvE8hD2/VAQAAeFyAAPFzuM5A&#10;jXWAA93cAAc3iAACXo06RnVfAAGnfb2KgqTmxAbOBKIo1tl4ABV4SjyQQJMOHYfiGI4lieKYri2L&#10;4xjONY3jmO49j+QZDkWR5JkuTJwuB+v0/l3D2ABgZg9z4IODua15XwVZzV+JHdnoAI4WQAGFoaGZ&#10;qDoADzpIADBpjuO9k+oajqWp6pquravrGs61reua7r2v7BsOxJtgwACLs6EXoAixLJpI8gABe47H&#10;ue6JogaCbrvOMnHvgAXWI1c12g4p8IABO8OAAH8VvXGcbx3Hp4oR64INgAFDy8GAE4bij9ztqBqA&#10;B7dE6rrgz0yEaAlSWbUABM9cAAldi/r/oO3cg0AQoAEh3YACF31OksAFDBMwjDZbnc7hcAA7eZZ1&#10;oNwBwAckABY+rpGlHZ7IAEb7gADF74AAP8SrKwQHzNC0YpfUAHzEB4VDpLzTrH3IpimL6+3v2Zv0&#10;EkAAyv/Z2OWATQmiFtXEzkFRtzcsAdI/Rsq5w8L6X4KKCgAAtQXcyQyCDuneAWg8AAcUIXIE1HAP&#10;YdQAA5DTE8AAV46BkofRCA0AiXAEgDAMS0AKBRZA3D0AAGIEARJeHSPgeAAA9DWFIAAWw6n9kLH6&#10;P81I8x+D3AAPgfz9CDgRAIAsAApAaBxQMBYGJgQAuahHGdLyAQ0LaW4DiNwAATxxfC+Mc8dVuizA&#10;BAIcpfjAKYEIAACEgU/qBK6oNxQDwAASkUAAfMjQAAwkgiIEYIwADmksAAYcmQADzk4958Dx3TAZ&#10;IQwIbJaS1mWG6glBZxAftOS4NKWB5TzuiSItgdYAAoS5V+sFYaJSDlgiopWFa0hAm6N4mkG4AAUz&#10;LRUBECIABuTROedFawvprFZK2aiWQyHKAAlgNKHwMYxwIAAdoFZISRs9HcACUgABtTvAA7hhYUVC&#10;MBYGUVyrZWEirnmzuNE/6AUBoFQOglBaDUHoRQmhVCyLMpfq/eDZwYXzagYcqXEugWUZn8jZ20d6&#10;HlvLiQcDFI0TBzDm/6AEh6GUrpZS2l1L6YUxplTOmlNabMTL+GNSiliDlRA4AAR1QQABVqJTeoyY&#10;SAiAP+BP8AQWDQeEQmFQuGQ2HQ+IRGJROKRWLReMRmDPGOAA9x8AJWRQgIyUAMuUAARyuNS2XS+Y&#10;TGZTOaTWbTecTmdTueRF6z8AGyhABQUUACKkABJ0sAEanAACVGKE+qABZ1cAFutABOV0AAewRBz2&#10;MACizAAJ2kAI62AAoW+EIa5R6QSsRgBIXkAES+AAEX+GOrBAA64UAKLEAApYsAJTHAAM5EAOXKAA&#10;ZZcAArNWu2k7PAAB6GGPnSABCacAIrVAAma0AKjYAAC7MAP3bAB/bnZbSJuPfAA58EAKviAA+ccA&#10;IHlAABc2GHjoXi9BbqABxdee9ntQ1+P5+gBTOVhAA8tVRgBzPl3zICgEBgBij1DgAahES9uCud8e&#10;s2NJNAAVxzmQjAEgEAwADGD4iOME4qgAC4Dgg/EJwpCsLJoXEMgAOMOAAbcPgABMROY5x8RMvzAD&#10;RFQADTFoABBGCGELGbjOQGcbw3DpLR2ABkx8AAAyCAB+SIAAFyOAAwyUAA5SaAAPSg0DRIO0h8gA&#10;WEsOS5ZtS5EMRuaAQAJ+eoADfMwAA5NIAEFNi9r6xxKQeC4LoYd87KsrDlECABvT6hCwAOAB9UGA&#10;AXUM4DhCnRTMs2g8THwk6UzgABaUqAB7UwAAHU2hEqgAA1QAAHVRgARtTAAFVUyBIUuG0AA3VgAB&#10;c1m4biijW8pPfC9d15XtfV/YFg2FYdiWLY1j2RZNlWXZlm2dZ9oWjaVpogfdrAAZtsgAMtuAAalv&#10;oRMAABDcgACxc9x3LcScnldsryyYt4gBax9oQtIJgAOl9ABFQ0AACGAWpgWB4JguDYPhGE4VheGY&#10;bh2H4hiOJYniiJHZi7LMw3xxoQIOPABHZLLKs+K5LkyYoGgmT5XYbbO+WWYAAKuZtq26D0mNec5Z&#10;neeZ7nyaTGoKhqKUAADho4AEBpQAAfpqKLGc4ACRqYAGlqwAEfrOjaQidPBbr4AHXsQALkQ0WRcg&#10;+yroPYABzt13lgADqAsiEiH4ABR7yAAxb4+gahq17YqQEQAGBwwAY8IIABxxgAElx+/cAiaRErtY&#10;AA1zAAGhzdP1CmJ0dBfN9lL0mzjSxrH3WhToDw6RIbk6rrnFn6ankfZ7XyauilAcRfXmf7vpa9r3&#10;vi+b6vu/D9P4/0AQEjAGAGBHHBcMoADADvFSCAPae5C27ABi52ABVoAGt8wAHv9Mnyiy4ZMgyVAV&#10;X7aFxmQsaj4AAd/1ABXFcqBUmrDSAAMOAgAAYQHAADSBS/2Al/ek9ohhA0hpFHTBUAA2YMAAGnBt&#10;NCanEqMAU+h9UGxpvvAyUcpJUQCLVWu0Fb41AADVhkmIoANobAABTDlTSnIVPyIYbkf0Ih7gAXaP&#10;IAAzokPlfOaE94LInQocInNOhmoQriggo+JQ1gANQcW40CUX4fPdjFGOMkZYzRnjRGmNUa42Rtjc&#10;RCIEF4Mg/jo2FsZB4ILkBCklJbmANRhJg0EW8gwAC8kMoJQhB4HOiDo/cr5YY3yRklJOSklZLSXk&#10;xJmTUm5OH4NgKhBAYwxqXUzD0NUpzOCOVzJ2ViFCAoA/4E/wBBYNB4RCYVC4ZDYdD4hEYlE4pFYt&#10;F4xGYU0o4ADHHwAzJFCB3JQAwpQAAFK41LZdL5hMZlM5pNZtN5xOZ1O55DXrPwAbKEAFBRQAeqQA&#10;D3SwACqdFGhUQAVqoAG3V5sC60AEHXQAcbBCENY6VTB1ZwAsrUAAnbYorbgAC5cwAG7sAFpeQAKL&#10;5RKMYcBOg7g6tWAPh4Q+8UAHhjQAvMgAGjk8llHllwBin2AHBnQA69AADTowAlNNKpZCzxqwAkNc&#10;AAtsQA4tpPdtt4q6Hw7wAW2akAAvnY0pcBQCAwAxR6hwANQiJdxBXPu6C0k0AFc52RGAaBATpRcZ&#10;gAXg6QOj5/R6fV65uhfcAD58QBJR2AFj97ZbvZ+/5/f8/8AQDAUBwJAsDQPBEEwVBcGQbB0HwhCM&#10;JQnCkKwUqJoAAJcNgAc0PIYEEQgANcSPyCaMIGAB7xWx7IryWgAH5GSEALGoADFHAAElHYAANH0L&#10;SBIMhSHIkiyNI8kSTJUlyZJsnSfKEowAf0qAAMkrgAUUtAAfsugADEwAAR0xgALMzSlNE0pggaCT&#10;VN0BHZOIAD7OgAExO8aRsbE9gAEU/TfQFA0FQaKJ+eqgqGopQKOpKlj2pqnomYtJgALtLAAb9MgA&#10;E1ONg2SWtiC0RxKIVSrEslHAAs4dLSta2xOib7ljStLghWwAFzXIABTXjWtesA4gAB9hgAEdjUgB&#10;SXBvZYAERZwAAJaMVRZF4ALGQwAG5bQAAvbtkAABNwgAANyAAb1zs+0LRjS0rTpWASGNWPFfOBUL&#10;ZtrQidGIdprgAIxjEBFR/H0jDjOQ5TmOc6Doum3g2Os7DtO47zwPE8jzXzjMoPcQr4Pk+j7PxV+N&#10;ZJkuTZPlGU5VleWZbl2X5hmMlxSYGa1GNYAT2bAARSg4T5+ADADDT1RImfOjgAX+lOwVxXRjGaDg&#10;bqQADBqoAEXrAAMOA+Za7r2v7BsOxbHsmy7Ns+0Iabu1gAKW3AAjjiIOGe6AAuBWgAD+9bTvjooC&#10;gD/gT/AEFg0HhEJhULhkNh0PiERiUTikVi0XjEZhT+jgAUEfABykQAeMlhCDlAAPkrjUtl0vmExm&#10;Uzmk1m03nE5nU7nkNes/ABsoUekB6owAPdJAAKpkUa1PABSqQAbNVACYrAAM9bnoAQ1fpFKHVjAC&#10;yswACdpiEcfwAU9vABeuQAGF1ACqvAAEd7ACovwALOBAA8wgASeHul2mtsADKxwAMmRADjymAwRW&#10;zAADebAAXzwAfGhAB00gAUunABp1QASmtAAC2EMPGzACQ2wAC25ADi3ld32/izmfDuAAnXhrAD0f&#10;r4jAFAIDADFHqHAA1CIl4AAc74d9BaSaACuc7IjANAgJ1guM1xDpA7Pv+Hx+XzmKF+0qlg7/QAWP&#10;9tC1PpAMBQHAkCwNA8EQTBUFwZBsHQfCEIwlCcKQrC0LwxDMNQ23x9Q8ABcRCACjD0ABqxOhgWRU&#10;AAqxaAAOxghjQuYYcagAWEcAAe8doQBkfAAMsggAQkiKWpsOSRJMlSXJkmydJ8oSjKUpypKsrSvL&#10;EsuATkuRGo51zAAABzGAAwzMABNzTLU1zYmKBoJNs4wSZM6AANs7gAZc9IQuoYAAY9AAABFBzlQt&#10;DUPRCFp+eqgqGj5QS9Eqkj3IwFIoeFMAAINNgAaFPNG0pF1ErqvkMsNKBlVK7ryvYRogedYAARVZ&#10;yHIomVuq6ss2DYAGbXwABpYIABXYjDMRTYgptGYAE1ZoADfaFNU4S1qOKE4TgAANtIQdFu1AOjTN&#10;Q1Q0tY1zYAEhg+3UABG3aAAF3gAEwHXRKdOE4jjOQ5TmIu5zoOk6jrOw4Dtu6NjvvC8byvO9L1i8&#10;9t64jKxI4oAA4YuAAf40ABX46AAI5BiWRZHkmS5Nk+UZTlWV5ZluXZfJdFxvHKUEGqirIPc4ABbn&#10;ioqnGAOgAfOhgAXejAAW2ktA0SDx8BgAC/qIADzqgAA1q9s23mGt65ruva/sGw7FseybLsWZDjtI&#10;AE/tgAH5t933iUe5gAKO7bNvD4oCgD/gT/AEFg0HhEJhULhkNh0PiERiUTikVi0XjEZhzxjgAN0f&#10;ACjkQAgYABcnAC6lQAHUtjUvmExmUzmk1m03nE5nU7nk9n0JetBABsogAUFHAB6pQAPdNAAKqEUf&#10;1TABkqwAUNZAAorgAXdfAAasU8Q1lplOB1pABjtgAOdvAAbuUIkrZuwALF5ADTvgAQl/j0gk4LAD&#10;mwwAIeJADixgAQGPABryVPqMzemXACFzQARGdABM0AASWjAAh00MaupABv1gAXuvABp2QASm1AAC&#10;3EMSG7ACB3wAy70ADg4lxuc3bXJADO5gAKHPAAI6U/6kPcz4dwAE68NfAfr4jAFAIDADFHqHAA1C&#10;Il6sGc74d9DaSaACuc7IjANAgJ2guMwAC8DogPbAkCwNA8EJ+xhxAAaUHAACkIgAGcKAAAsLpw4I&#10;AEjDgADFD4AAzEUExJEsTRPFEUxVFcWRbF0XxhGMZRnGkaxtG8cRzHUdx5HsfRaoJ6gAWciAAPEj&#10;gAcMlIRC4CgAGEoM+0JrSoABayu4DMIOwYAC/LwADvMIAA5MjbtzH80TTNU1zZNs3TfOE4zlOc6T&#10;rO07zxPM2GhPihqKYtAIQ0wQgAZ9DAAB9Ez1RdGJygaCUbSMZJKS1KgAP9MAAdtNgAAdPAAOlQs4&#10;z1JVLU1T1Qikgz8NijKQpQ9LOPbKAUjDUmqAAe10AB5V7KQmAAspDAAFVioYe1kAAWNlgAdNnQAL&#10;wvAACVqIRYVZIQqFaifbgADjb4ABjcQAHHctvXAWl0gAFt2AASt3gAHN5AAAN6gAfN8AATl9tW1o&#10;LX/bC2DG6LpoOfuDgAuxsgAVuGgAIuIAAG2JgAfeLX1fiiVbf4LAAU+PgAIGRXpexvZNUFRFxlQA&#10;HxlrYtm2pKTMASGKyUMjSQdGdAAT+egAMGgAAd2hgAfWjAADGkooZWmWw5hnVGRAADLqk7uu7Ltu&#10;6ejvvC8byvO9L1wK974jY+b6vu/L9v6/8AwHVO4bin0NC7uoAF5vAACTvYAEVvwABBwO5cHwnC8N&#10;w/EcTxXF8ZxvHcfyEb3wfIAFNywADRzOi6Og4Cc8AAJ9CAFVw0g8mgBbgngARnWAAD3X5IAPI9n2&#10;na9t2/cdz3Xd953vfJsUXggAOXiU1TiD8yNAAEv5nf+dFCAggD/gT/AEFg0HhEJhULhkNh0PiERi&#10;UTikVi0XjEZiTQjgALsfADUkUIF0lAC7lAAC0rjUtl0vmExmUzmk1m03nE5nU7nkFes/ABsoQAUF&#10;FAB6pAAPdLAAKp0uS9RoNDf1VhAjrAADlbAD5rwAZFhhBBsgATtnAAhtUIQ1tpVMDNxAAfulgsUH&#10;Cl5ADsvkICN/t57ABqwgABOHhjhxQAOWNACvyAAgcIH+VAFVfwAc2bADdzwAAOhACb0gAMOnAAC1&#10;QAjjQABj2AAZ2zAAQ2wAFe5hDF3gACu/AAP4QAxThABk5AASnL1Orhbi6AAKXTADN62g0Qa7QAd3&#10;dABx8AAPvjAAI80MZ/pABl9nV68LXXxABE+nYAM9/EHcz4dwAE5eDWAB6H6fCMAKAIBgAYoekOAA&#10;agiEr8oMc58HeoJpE0ABXHOZCMAaAgEuUFwzAALwOiBCUUxVFcWRbFyaMmrx8sGwqilAySBOaAQA&#10;CjHoAEdIAAA9IcXyLI0jyRJMlSXJkmydJ8oSjKUpypKsrSvLEsy1LcuS7L0vpwUsxI8kDJom0L7i&#10;HNQATEUqVJZME4zlOc6TrO07zxPM9T3Pk+z9P9AUDQUsnbQoAD/RAAErRaGGJRwAB3SNB0nSicIG&#10;glK0zKh9040zUFRUAAH7Uc3gsABGVRMgu01VlW1dV6GHtWQAELWoAFNXAADXXddV4w8Qpi3higAR&#10;FigAbNkAAe9lgAflnAAA1o2haQW2qAAwWwAAk22AAC28ti3KWwQdXIABIXOoijJQXYAHldzDMQld&#10;TOQMkSi8LwAAPfSKHXft0xuVeAr2vp8YKhDzAQAAJ4WACyCCAA4YiAC4gy+wAU4fYAGHjYAEXj1j&#10;2TZZ7vK866A+AA65SABz5Zc10CpmAAD9mcdIgXObvE8h1Z2AGCwKCWgAAOeh3tfFvAKhh06UABB6&#10;asy0Z8hGKAAVOqgBcgdAAAetzm/b+v/AMBwKi8DwTBcGwfCMUwpCw2QxDUOQ9EERRJE0UVhvG8pj&#10;Qp21pWxM8AAFZHshC8goxjHDbxQAAZxu9cfyHI8lyfKcry3L8xzPNc3zkoE/z/EDkAB4dIhjVR3h&#10;1b1zeXO9b13X9h2PZdn2na9t2/cIyyZmd49b2mj4CENyFaQpH3PjySgIgD/gT/AEFg0HhEJhULhk&#10;Nh0PiERiUTikVi0XjEZiyrjgAMcfADzkQAAklABelAAScrAAKl0amExmUzmk1m03nE5nU7nk9n09&#10;f1BADuogAdVHAAYpQACVNnr9qAAdtTADaqwAeNZAAargAC1fAAbsUUQ1lAB7tAAHVrACytwAB9xA&#10;DiugAal3AAjvQAE19AAFwE5feDADdwwAcGJAABxgAEGPAAZyQAB2VjEieYAc2bwuHx4gAAq0UIem&#10;lADn1FJpYM1mLxsTdexzWcxLgAAs3AADu7AAG30Ua/Bs9pWvFAD65GuAIAG/NACS6AAGfTAAC60/&#10;nzmfDuAAnXhrAD0fr4jAFAIDADFHqHAA1CIl7EIc74d4ANjSTQAVznZEYBoCASABKBcMyTg6ID4w&#10;TBUFwZBsHPiojuEjCbnuieELoQyoHAAOcOgAOMQAABsRwfEsTRPFEUxVFcWRbF0XxhGMZRnGkaxt&#10;G8cRzHUdx5HsfR/ICNHvIYAErIwAEZJIAHTJgAAHJ4ACDKQAFBKqwrHIMsy1LcuS7L0vzBMMxTHM&#10;kyzNM80TTNU0uQfQAFLOAADPOYAMGfaEQmSIADdPk1z9P8EoGglAUJHipnaAAfUUABrUahAaUgAB&#10;LUm9oahrQtMUzTVN04g6ykM4Y9rUti3FkAAJ1RTs/mPVgADtV4AGNWQAKCfy/sCJVcgAQ9eAAFNf&#10;yC7TuO88DxPIi7zPQ9T2Pc+EFvm+r7vy/b+ou/8AwHAovQPVVu28iqsnjIsjkpcrTtSg4D3UAA5X&#10;bV1YAheNv3nel63te98XzfV935ft/X/gEXwiABNYKABL4QAAY4XXde1+FOA4jiWJ4piuLYvjGM41&#10;jeOIpQ4ADbkIAFPkiEAvk9Y1mEWV47lsVICAgD/gT/AEFg0HhEJhULhkNh0PiERiUTikVi0XjEZj&#10;R2jgARcfhANkQARElABolAAAUrjUtl0vmExmUzmk1m03nE5nU7nk9n0QQ1BAB7ogAHVHACypQACd&#10;Nn9PqFRmj+qgAYVXABhrQAcFdhALsAALdjAB9swADlpqUwcz4dwAE68NYAej9fEYAoBAYAYo9Q4A&#10;GoREtRc74d4ANjSTQAVznZEYBoEBIASguMwALwdIFrzmdz2f0FQfmjACY0wAQmpADp1kIAevACA2&#10;WINhsAAQ3Gh3W73m932/4HB4XD4nF43H5HJ5XL5nN53P6HR6XT3bs6wAYnZAAm7lwE4nAGvvfU8n&#10;l83n9Hp9Xr9nt93v+Hx+Xz+n1nzR/AAI/71etg4vQAABLQGACwAW+0EQSmyBoJBUHOUa8IgAFUKI&#10;YLkLgARMNAADUOwfD8QRDET3KCQyhqKo4dKSpamgnEcEH7GIAF9GgAChG4AHtHSEAZHoADlIAADp&#10;IYAJEBrkrat64rmuq7ouvK9r6v7AsGqDCsOxLFsax6LsiybKsuzLNxfMkyoVAZLNi2Z1zY1zYSGO&#10;gADzOYAAfO0zTxPM9T3Pk+z9P9AUDQVB0JQqotGfiVJYlYBUNR1H0hSNJUnSlK0tS9MUoRVNgAPF&#10;PAAgbwtgVlSAAJtT1E8dM1WzyAiAP+BP8AQWDQeEQmFQuGQ2HQ+IRGJROKRWLReMRmNP6OAAhx8A&#10;MCRQgRyUAJ+UAAeyuNS2XS+YTGZTOaTWbTecTmdTueT2fRBNUEAGeiAAg0cAK+lAAH02f0+oVGeR&#10;x/ABU1cAF+tAB912EAawABM2MAGCzVKNOZ8O4ACdeGsAPR+viMAUAgMAMUeocADUIiWoud8O8AGx&#10;pJoAK5zsiMA0CAkAJQXGYAF4OkC0ZnNZvOZ2e1dU1mtvnSQgB6cAHDVAA8a0ABPYAAA7PPbXbbfc&#10;bndbveb3fb/gcHhcPicXjcfkcnlcvmc3nc/odHpdPqdXrdfsdntdvud3vd/weHxRgW+UANT0Qgbe&#10;sAKH3W0TifZbTx/X7TKBwT7/vjqX/AALsAgAgaEEfAwADRBIAARBj+QdB8IQjCUJvA0h8gASEMgA&#10;P8OABCyEAXEIAFnEgAB/E4AAFFTeLUti3LguS6Iuuy8L0vi/MAqDBMIwzEMUxiLscyDJMoyzMQpJ&#10;DpQIg7ZgChiun2ABYymAAyysAB4SyhACy4AAsy+ABCTEAAOzLJMzzRNM1TXNk2zdN84TjOU5zpOs&#10;7TvPE8z1Pc+T7P0/0BQKYGPQgAB1Q6ESa1jXNaPAAAdSFBUkzqAggD/gT/AEFg0HhEJhULhkNh0P&#10;iERiUTikVi0XjEZjUHd0dAAwkAAccjhBFkwAT8pAAblkbl0vmExmUzmk1m03nE5nU7nk9n0/oFBo&#10;VDokIdNHACBpQAUNNAD2qEIDFTACrqwAHVZAACrlFhjmfDuAAnXhrAD0fr4jAFAIDADFHqHAA1CI&#10;loTnfDvABsaSaACuc7IjANAgJACUFxmABeDpAr2PyGRyWTbWVAAKzAADmbhD4zwAXWhABy0gAbun&#10;hAH1QAKOtACD2AAEmzye12233G53W73m932/4HB4XD4nF43H5HJ5XL5nN53P6HR6XT6nV63X7HZ7&#10;Xb7nd73f8Hh6Bh8gAUHnhAZ9QATHtABO+Hi+XzncDgn0/HGfP7AB4/wAEhAKEAZAgAFpA4AB9BQA&#10;ADBr8wfCEIwlCcKPka8LgAPsNQNBD9nyhAZxCABLxIuYahq26wLEsizLQtSLrYty4Lkui7KCvC9L&#10;4vzAMEi7CMMxDFMYx0KyK6I0SQAB4yW/r/hNJ4AF3KQAEBKoAGhLAAIHBkHCZLwAETMIABTMkjTN&#10;M80TTNU1zZNs3TfOE4zlOc6TrO07zxPM9T3Pk+z9P9AJoc9BgAFFDAAeVEoQJdGAASNHgAEdJUDS&#10;jbICgD/gT/AEFg0HhEJhULhkNh0PiERiUTikVi0XjEZjUHf0dAC9kAAKcjADzk0INspACPlgAAcv&#10;jcxmUzmk1m03nE5nU7nk9n0/oFBoVDolFo1HhEdfwAZtNABzqAAYtTAFKAAFrAAJVbACFrwAFdhh&#10;D3sgAZdnAA+tU9cz4dwAE68NYAej9fEYAoBAdSHqHAA1CIlornfDvABsaSaACuc7IjANAgJACUFx&#10;mABeDpApGbzmdz2fgrr0VarjM0wAImpABQ1gAUOvAGmZgAgcIJe3ACG3QAF290G/4HB4XD4nF43H&#10;5HJ5XL5nN53P6HR6XT6nV63X7HZ7Xb7nd73f8Hh8Xj8nl83n9Hp9Xr7yS9wAN/xhAK+gAO33AB5/&#10;QAA399j/wAnyBoJAMCuocEEAAMkFo+kKDgxCAAGlCYAArC0DQxDMNQ3DkOwMfsQAAYkRgAMUTAAb&#10;0UoQBMWAALkXgAP0ZAA+gFAAQMcAAaEdgAXcfP4/ycLat64rmuq7ouvK9mKvq/sCwbCsOxLFsax7&#10;IsmyrLszD0uOwXUvgAMcxAAckypcmAJzSAB2TYqqPIOIM4gATU6AAEk7y7PM9T3Pk+z9P9AUDQVB&#10;0JQtDUPRFE0VRdGUbR1H0hSNJUmnaTHmADbiWABh04hAT0+yZKEo1DVUpUzhoCCAP+BP8AQWDQeE&#10;QmFQuGQ2HQ+IRGJROKRWLReMRmNQt7x0AJaQAA7SMAP6TQhLykAGiWRuXS+YTGZTOaTWbTecTmdT&#10;ueT2fT+gUGhUOiRB+0cALilAApU0APqoQgE1MAGCrABwVkAL+uAAFV8AMGxAAWWWbOZ8O4ACdeGs&#10;APR+viMAUAgMAMUeocADUIiWhOd8O8AGxpJoAK5zsiMA0CAkAJQXGYAF4OkCi5fMZnNZuCoDPABG&#10;aEAPXSRQeacAJ3VAATa3Oa/YbHZbPabXbbfcbndbveb3fb/gcHhcPicXjcfkcnlcvmc3nc/odHpd&#10;PqdXrdfsdntdvpLHvAAzeEAOryAABecAFP1ABPe0AAz4dz5fOfwOCfT8chh/sAGn/AAasAoQD0CA&#10;Ab8DvM9D8wXBkGwdB8IQiVMJgALULJKk6Jq+BQAElDwADHEKzrSta2reuK5rqu68r2vq/sCwbCsO&#10;xLFsax7IsmysIx24h3x8qqrllISKPgBgAFVJAACPJcEgFHknyhKMpSnKkqytK8sSzLUty5LsvS/M&#10;EwzFMcyTLM0zzRNKcKgfQADJN4AFLOUMH8AAITu0DRRCMc1T63CAgIA/4E/wBBYNB4RCYVC4ZDYd&#10;D4hEYlE4pFYtF4xGY1D3dHQAe5AAE1IwA/pNCFVKQAVZZG5dL5hMZlM5pNZtN5xOZ1O55PZ9P6BQ&#10;aFQ6JFIGAEBSQAhaYAH7T4gBKkADDVQAmawAADW5k5nw7gAJ14awA9H6+IwBQCAwAxR6hwANQiJa&#10;E53w7wAbGkmgArnOyIwDQICQAlBcZgAXg6QKLjcdj8hj2Jk7ybDYAGjmYwKs4AExnwAOtEAAHpcj&#10;p9RqdVq9Zrddr9hsdls9ptdtt9xud1u95vd9v+BweFw+JxeNx+RyeVy+Zzedz+h0el0+pMmV1wAZ&#10;+0AGh3YQK/AAF74wAF/N1fR6aHA4J6vdxVL8QAdvoAHN94QTv0AFT/QABEAPfAUBwJAsDQPAp9QU&#10;ABWQaAA0QgAB5wmijRB0ABaQyAAIw4rqvrCsayrOtK1rat64rmuq7ryva+r+wLBsKw7EsXBEbNyp&#10;5+s80CQD2AB4yAlwWSGvpXFcAASyTG8lyZJsnSfKEoylKcqSrK0ryxLMtS3Lkuy9L8wTDMUxzJMq&#10;YHzNAAEdNYAEPN0JQog6kkAAA/ztM08NqgKAP+BP8AQWDQeEQmFQuGQ2HQ+IRGJROKRWLReMRmNR&#10;Nwx0AGSQABeSOEBeTABWykADuWRuXS+YTGZTOaTWbTecTmdTueT2fT+gUGhUOiQx5UcAJ+lABHU0&#10;AOKoRgTVOk0sdVeZOZ8O4ACdeGsAPR+viMAUAgMAMUeocADUIiWhOd8O8AGxpJoAK5zsiMA0CAkA&#10;JQXGYAF4OkCi4nFQ5vt+CtlswV1OqEgQCQUOByCiwWQUJBLF6GEu7SAA96cAJnVACBxDLZcQbEAD&#10;faAAYbcAEzdAAUb3Rb/gcHhcPicXjcfkcnlcvmc3nc/odHpdPqdXrdfsdntdvud3vd/weHxePyeX&#10;zef0en1ev2S5ue8AHD5ABa/WEAv8ABofsACT/PbAEAsUgaCQFAzun9BIAERBgAEPB6wnoegAAPCo&#10;ADVDAAEVDYANfA8PxBEMRRHEkAGdE4ADFFQAGjFqXApGAAELGYADNGysq2rqvrCsayrOtK1rat64&#10;rmuq7ryva+r+wLBsKw8Sp2yCClSVKCmGYaCqiAB4HghIBrQAEYv6EiCjKMqCiSJMDmlNgADXN4AG&#10;JOSGAfOoAB7PAACBPYABlPzeN8kwLgAAVCyhQ9EUTRVF0ZRtHUfSFI0lSdKUrS1L0xTNNU3TlO09&#10;T9QVC4EEn8ABX1OAA0VUAB2VahAvVgABQ1nUVaumgICAP+BP8AQWDQeEQmFQuGQ2HQ+IRGJROKRW&#10;LReMRmNRdtx0AEiQABvSOEDiTABPSkACmWRuXS+YTGZTOaTWbTecTmdTueT2fT+gUGhUOiQh50cA&#10;OKlABe00AKWoABm1MAP2rRAB1kAGuuABG18AASxS5zPh3AATrw1gB6P18RgCgEBgBij1DgAahES0&#10;Jzvh3gA2NJNABXOdkRgGgQEgBKC4zAAvB0gUXKUJ7veCq5XQVIpGCtdrwV6PSMgEAwUNhuCnc7wU&#10;2GzK7FabMAFzbAB47kADPeAAn7+PyEM8MABPjAAE8nY8vmc3nc/odHpdPqdXrdfsdntdvud3vd/w&#10;eHxePyeXzef0en1ev2e33e/4fH5fP6fX7ff8fmbOv+AA+P+ABNQEhCxAIABnQQAAWwW/UGwc6CBo&#10;JB8Jvif0LAANsMgAS0OIQCMPgAQMRQxDUKRNE8URTFUVxYgaqquo55gAYcaAAzrPGJHIAH1HiGCb&#10;H8Nw6DkhrIsy0LUti3LguS6LsvC9L4vzAMEwjDMQxTGMcyDJRYmB6nqgpKkqgpCkKgp5HknbiSCg&#10;ooCg+jRtITk5wPBIxzuAAYz05DlQKADTNPLtBUHQlC0NQ9EUTRVF0ZRtHUfSFI0lSdKUrS1L0xTN&#10;NU3TkHmlT7fOAcFRoQIFTAAXlUgArK507VzxICCAP+BP8AQWDQeEQmFQuGQ2HQ+IRGJROKRWLReM&#10;RmNRtiR0AEKQAB9yOEFeTABHykABmWRuXS+YTGZTOaTWbTecTmdTueT2fT+gUGhUOiS5j0cAJulA&#10;BbU0APKoAAT1MAJGrAAfVmXOZ8O6pLw1gB6P18RgCgEBgBij1DgAahES0Jzvh3gA2NJNABXOdkRg&#10;GgQEgBKC4zAAvB0gUXFTp8vmCoxGQU+HzFjYbQVOJyCiwWQUAgHF6HRaPSaXTafUanVavWa3Xa/Y&#10;bHZbPabXbbfcbndbveb3fb/gcHhcPicXjcfkcnlcvmc3nc/odGDvrqVWrnbsQgB9sAKPvAAseEAZ&#10;/QdLzefRwOCej2c4ge8AMH5QgSfXBJRKAAi/sAAL/PbAEAwFAcCQLAyIHBBIAFJBgAGfB4ADHCQA&#10;CVCqtq6r6wrGsqLrOtK1rat64qCua6ruvK9r6i6/sCwbCsOxMDomfEOFAUCCjaNqCn4fjFgKAqCj&#10;WsIAECQKCgcB0ZSVJcmSbJ0nyhKMpSnKkqytK8sSzLUty5LsvS/MEwzFMcyTKih2TQj6QmnNiEBj&#10;N4AFhOQAA9OszTu3CAiAP+BP8AQWDQeEQmFQuGQ2HQ+IRGJROKRWLReMRmNRuDrWPAAnSEAP6SAA&#10;AycAHeVAA8S0AA+YRyZTOaTWbTecTmdTueT2fT+gUGhUOiUWjUekQySP4AOqnQgMVGOOZ8O4ACde&#10;GsAPR+viMAUAgMAMUeocADUIiWiud8O8AGxpJoAK5zsiMA0CAkAJQXGYAF4OkCk4OZvt9wVSqWCm&#10;o1QV7vfCQoViuCpVKwUfD6CyjI53PZ/QaHRaPSaXTafUanVavWa3Xa/YbHZbPabXbbfcbndbveb3&#10;fb/gcHhcPicXjcfkcnlcvmKnnAAsdGEScAgA/dcAHTtAAGd3md/waKBwTw+XkPX0AAi+sAMf3QgW&#10;fEAKL6AAYfeTZzzfv+f3/P/AEAsIqirKwrSuK8i6wLEsizLQtSiLYty4Lkui7IuvC9L4vzAMFASH&#10;o+AA3DcgpvG80wCAIgrtpSO6CggCEPxlGcaRrG0bxxHMdR3Hkex9H8gSDIUhyJIsjSPJEkyVJcmS&#10;ahjHsgHUpAAaEqoQEcsAATstgAzLNOpJ0wtkgICAP+BP8AQWDQeEQmFQuGQ2HQ+IRGJROKRWLReM&#10;RmNRuFpyPAAyyGEAOSABGycAGiVAADy2OS+YTGZTOaTWbTecTmdTueT2fT+gUGhUOiUWhOZ8O4AC&#10;deGsAPR+viMAUAgMAMUeocADUIiWhOd8O8AGxpJoAK5zsiMA0CAkAJQXGYAF4OkCjXeNNRqQU4nG&#10;Cr9fwV+v2Zgm3AACASCvN5y8RiOCrBYQUWCy8ZfMZnNZvOZ3PZ/QaHRaPSaXTafUanVavWa3Xa/Y&#10;bHZbPabXbbfcbndbveb3fb/gcHhcPicXjUNY8kAFHmACBwiVGgAITqAAJ9fj9ntaGBwTt9/juHxc&#10;vms/zQgXekAYDAhL3eD4fH5fP6fX7ZikUqmU6oVKLqoqysK0rivKCsCxLIsy0LUi62LcuC5Louz7&#10;oOdh2IKQJAoKTSzAAfR9JmE4ToKSpKoKZEGEEQSCw+jIAgCgpHEcgo1DUgoDANCkdR3Hkex9H8gS&#10;DIUhyJIsjSPJEkyVJcmSbJ0nyhKMpSnKkqgAfMsAAIEtgBFEGIMDUwgARkyAALEzgBF8YStNjYIC&#10;gD/gT/AEFg0HhEJhULhkNh0PiERiUTikVi0XjEZjUbhb2jwAR0hAB+kgAgcITcpABklkcl0vmExm&#10;Uzmk1m03nE5nU7nk9n0/oFBoVDolBcz4dwAE68NYAej9fEYAoBAYAYo9Q4AGoREtBc74d4ANjSTQ&#10;AVznZEYBoEBIASguMwALwdIFFu0Sfj8gqpVMFNptgrvsMxEYjgq/X8FDodgrVasFN5vgq9XsuFIp&#10;grGY0FCAQu+f0Gh0Wj0ml02n1Gp1Wr1mt12v2Gx2Wz2m12233G53W73m932/4HB4XD4nF43H5HJ5&#10;XL5nN506XPRABW6gAeXXhBP7QATPdAAX8HP8Xj1sDgnk9HoZPrABd9wAbfxhA6+gAXn3AAJ/Xp/n&#10;9/z/wBAMBKKo6kqWpqnqii6pqqq6sq2rqgK+sKxrKs60outa2reuK5rq/6BIKahqIKNI0oKYpipk&#10;wqClOU6ChqGqErygpCkKgpDqyAB8nylxXFcgooijAciSLI0jyRJMlSXJkmyc4x+H+foAHmfZ7usf&#10;h7AAfR/L1KJ/AAfB+n0hABgEAQAAQAQDABNAAgABi2AABwCraBQBgPJ89T3PjhJPBLrH3LR7H7Hp&#10;/RCfB/TJQ6CADRz8gHNk3UhPIHTlOIETaAM0T7TtPU/UFQ1FUdSVLUyMnvVIADDVgAFZV4AH7WQA&#10;M6zxAVuADIslU9eOMgKAP+BP8AQWDQeEQmFQuGQ2HQ+IRGJROKRWLReMRmNRuHuyPABAyEAJeSAB&#10;+yeEK2VAApS2OS+YTGZTOaTWbTecTmdTueT2fT+gUGhUOiUWfOZ8O4ACdeGsAPR+viMAUAgMAMUe&#10;ocADUIiWhOd8O8AGxpJoAK5zsiMA0CAkAJQXGYAF4OkCjXeHPV6wU9nuCpFIzMMhmCotFwUrleCg&#10;QCQ1hsOCmk0wVqtWXkQiQVcLiCgOrXiEvt9wV5PKCvx+QUAgGCg8HwUDgfQbPabXbbfcbndbveb3&#10;fb/gcHhcPicXjcefv1/v4AO59PQAN16ucANl6uYAM53t0AM94t8AOx96Z5vt7AByUmEAsBggABwE&#10;hMAAaqgAUg0PAAZBAQgAYAe/oQAUCwABEBQMAAAoBM+5EGwdB8IQjCSYoGAB6n6fIAG8ep0Q0ex0&#10;uyeBvO6eMRm6e0OnyfrRnIe52AAfR/n6AABgCAQAQFAgDAExoPgTAgXgcD4ABmCARgAEoGMIEcDg&#10;ABi2gA1bWQnKkqytK8sSzLUty5LsvS/MEwzE4RfTKAAzTQ6Juu5KQABxN4AFLOQABDOsxzvPEIoG&#10;gk8z7PyFn9QIAFnQgADhQ4AHBRSEB/RoAFtSAAAVSc/0rS1L0xTNNU23akKUpinKgqSLqoqysK0r&#10;ivKCsCxLIsy0LUi62LcuC5Lou1NFoWiCi4LiCnieKXgcByCjiOKC0QAAIAgiLSoKM4zoKVhWNO1K&#10;MAMAyCmYZiChaFqhoEgp3rEADHoKaBoIKchyIKfR9NVKYMQQAARyOAAWBYgoVhWgth05f+AYDgWB&#10;4JguDYPhGEoM5zoF0dV0l4dZogAZh4G4ABsHocoAHyfzRpzKYAAwA4IgAFwHhAAAfgnfgkgsGT/P&#10;5hWZ5pmren2f0ZmGdrLFzh4AGOdxsAAah5nGAB3n26CegdKAWPxNwIhMAAjAsGOVApfgEAHbOba9&#10;r+wbDsWx7JsuzbOjZ6bUABAbaABLbgAB77m+dsAAPm8AAPu97Rvs8oCAgD/gT/AEFg0HhEJhULhk&#10;Nh0PiERiUTikVi0XjEZjUbibnjwANkhACukkIBknACilQAKMtjkvmExmUzmk1m03nE5nU7nk9n0/&#10;oFBoVDolFnTmfDuAAnXhrAD0fr4jAFAIDADFHqHAA1CIloTnfDvkDSTUjc7IjANAgJACUFxmABeD&#10;pAo11hTxeMFH4/grRaMvAQCgpTKcFRSKgogEEZU6ngsiADupUcOp1w2IoTBYMFSyWgrMZkFcbjgr&#10;7fcNAIBgoSCUFDodgorFeDwoAJJJgoIBF1gUFer1gr8fkFCAQu3H5HJ5XL5nN53P6HR6XT6nV63X&#10;7HZ7VBWzpZwATbgXQAZrxboAcj3doAgkE5YJAQGAAuBwfABMDA2ABjD5CAAMgQ1rtwHAkCwNA8EI&#10;0bB5nKABHm6WSrnca4AG0ehzgAfZ/uG5YCACwQSAWDIAB0CQUAAL4Ov8HwKBVBMXxhGMZRnGkaxt&#10;G8cRzHUdx5HscGXIAADbIYAGTIyEA5JIAGBJgABHJ8fSjKUcIG90pyvLCKH7LYAE9LwAD5MIAHVM&#10;gAMCwTCMKUs1gAAs3SzOE4zlOc6TrO0BqQpSmKcqCpIuqirKwrSuK8oKwLENiyLMtCLrUti3LguS&#10;6TmPI8oKRJEoK3qOBOE6CkmSaCiGIaCsCjJ3rEAC9oKaZppexSCmeZ7iOMnRRlGgsxAAcsGgBLiZ&#10;AGqwAAqCqC06go9D0gojCMoaPgAOg6IKEIQoKOY5oKCIIzvblu29b9wXDcVx3JcrnHufh9AARpul&#10;i8Bwl2ABxnudb2QKBgBt2IQKBaABAhQLIABgCFq3Ng2D4Q5JYnOZQAEIbRVAAaJ4nBDJ/n7AcPKs&#10;FIGA3aASCgAArg2HgAAOAYC4TlWV5ZluXZfmGY5lmafnzmy2koSgAD9ngAHtn6EWjaVMUzM+aaPO&#10;iAiAP+BP8AQWDQeEQmFQuGQ2HQ+IRGJROKRWLReMRmNRuLuWPAAnyEAM2SQgQScAJuVAAiS2OS+Y&#10;TGZTOaTWbTecTmdTueT2fT+gUGhUOiUWbOZ8O4ACdeGsAPR+viMAUAgMAMUeocADUIiWhOd8O8AG&#10;xpJoAK5zsiMA0CAkAJQXGYAF4OkCjXeDMplQUkEiCu+xRwE24AHM5wVAoGCgIBS+BQU+n2CoVCy8&#10;GAyCpqzAAslmbqlUwUxmOCvV63cFguC52Cn8/wUOBydlIpQVYLCCg4HQVBIKCmUywXB3jicXjcfk&#10;cnlcvmc3nc/odHpdPqdXrdeNuWkgA9NZSABVORiAB8P999iIAEAeoWg4PgBIi3SD4JioAAIA430f&#10;v+f3/P+659H8fgAE8cRegAQRsFQABznyeEAIaCQCswOYSCeAA1hCJIAAeArVQjEMRRHEkSxNE8UR&#10;TFUVxZFsXRe5BrxkAA0xqABgxwhADR2ABvR8AANyDGEhyJFSBoJIskyUjTKMqQknvIfCpAJKgADB&#10;K74EiSIAAVLsly/MEwzFMcyLusCxQE88yoMdMHgAIJiD8AB7H8fKpqqq6sq2rqvrCsayrOtKMAWA&#10;YDwSFAtAAKYNBxIYEHrOwJjONwAAIWJZIKfx/JeGwbIKXRdIKB4HpuapqoKGAYIKfkCIwAarM4zw&#10;AE+T6CyqjB+n6gpeF4gozLkABxHE5wSq8AA9j2gokw4AAKAoxb9Im0yCjyPKCkmSaG2da9sgA2iC&#10;x5NdxXHcly3Nc90XTdV1pggYAO0pQ/GwU4AFCcRfABTckReFAGNkTAXjQAAegkFL7sZdmE4VhaNX&#10;cfB+n0ABRnIYNjmu752H0echgOAICAAPoTissYRCVDsP4ZlOVZXlmW5dl+YZjmSLVZAjbtxK4wAA&#10;0zToON+fgASGhZnolxoCgD/gT/AEFg0HhEJhULhkNh0PiERiUTikVi0XjEZjUbjbcjwAIchADikk&#10;IFsnACTlQAH8tjkvmExmUzmk1m03nE5nU7nk9n0/oFBoVDg43YR2ADKd7bolNpwAAoBAYAYo9Q4A&#10;GoREtCc74d4ANjSTQAVznZFPtEbAT9fwALy/cQAQyka4ADLwfMvBQKgqpVMFJhMn5CIUFX6/l8oA&#10;F+gopFMVgUFarVgptNsFYDAtMVAwGwGCABmM0FGYzgoUCkNdDogqasYAQSCgr9fsRDIZgqcTkFI5&#10;HgoDqeb4XD4nF43H5HJ5XL5nN53P6HR6XT6k7d76eYARbcWAARjcWIAfb/2vVmgtBofACiGZuAAw&#10;B4i83z+n1+334T8f21WLoZYADoapPgAcB7HU/COAeAi+EOFQutCEAjAAAYAgFBELwxDMNQ3DkOw9&#10;D8QRDEURxJEqZHTFAADLFYAFnFyEAhGIAF1GisBqGsTRzHUQIGgkdx/ICNjrIbvEYRiEL2vg7SWA&#10;A5ycAAGSjIMpypKsrSvLCeKMpClKZLKbqiqaqqurKtqCrqvrCsayrPL6IAsd58JSTZpAAKhjnMAA&#10;BR8jkWAASxLIKAgCJ+V5XoKKQpJeCYJoKQZBoKNI0oqdUDgAQ6rgATJMoKe57vtRiCisKyCiQJCC&#10;hWFaCnadqClEUVXVgAB5uyjASBIgpKEo3jfTdX1f2BYNhWHYli2NY8/m+W4ADuatYHofs5J6DIDg&#10;iAANgTRoEgEzwAgCgp8n6fgAHsfy8m4epzgAe5+n0nweAkx5TBoOQAA6BLU2RfV934hpmneboAC+&#10;Z5IgAap5nGn0FL4EAFAsAAFAGA4AAMAVCH2f1xn0f9xm6ep0gAd59nonwLAMB71hmOAACOCwYX7m&#10;GY5lmeaZrm2b5xmRYZ2AAtZ9ddPIRFYygAR2jShKWc6VLCAggD/gT/AEFg0HhEJhULhkNh0PiERi&#10;UTikVi0XjEZjUbjkGcMfAA5kQAc8lhA0lAATMrAAyl0dmExmUzmk1m03nE5nU7nk9n0/oFBoVDjg&#10;3YR2ADKd7bolNpwAAoBAYAYo9Q4AGoREtCc74d4ANjSTQAVznZFPtEbCD0fQAI7PdIAM65cAAHjW&#10;dtQf0WE4ngq5XMFD4fob0ekFGAwgrdbsZAQCgpdLsFSKRgoPB8NfVtACrVcFOp1gsmtM6wcFFIpg&#10;rud0FabTgr3e8zF4vgqqVUFEwm0u932/4HB4XD4nF43H5HJ5XL5nN53PmjaejmABFYyAADie7rmw&#10;GAIEAA6CQoABCCotAArBoeAAaBISAAJAQFgwBAD6fz7AD2fttbR6uoZJ3GyABcHUZ4AHKfDWpyOQ&#10;RicABEhULwAAIASpuhDMNQ3DkOqIfZ/H6AAomURAAFqdJmJ0FQGA4AAkguGYABiB4QgADwFAqAAF&#10;AEA4AAMATwH0f5+AAfciAAbx6nUABpnkcIAFsdJmgAakngAvaCJq9QOgAXYdECAAMgQCMPTNM80T&#10;TNU1zZNs3TfOE4zlOc6NKfc7gAIk9AAYU+oQDlAAAUFBgAIFDAAAdEzrRdGUYgctUbSNJJsQtKgA&#10;PlMIQA1NgAQdPLANg2R2BQFUnU1T1RVNVVWpyjKQpSmVYnKoqmqqrqyragq6r6wrGsqz1kiwCH4v&#10;YQnSewACWZhzgAQxZHK+J2nghtFAAT5PoKLguIKAL7KEfy9gA0KCkcRyOhcFyCkkSSCh+H6EoEgp&#10;vG8govQoABjGMmYRBEgo5jmgpy2gABgGAgpkmSgp+xFN4qCogpNLGAAIzLYOLYvjGM41jeOY7j2P&#10;okKplkWABWHNfSahmB9+jOEAjgAHoJhUAAPgUCz4gGAyMH8f69nWfR5AAaR4rqUJxl+ABYHOZQAH&#10;qfp8JkDQDzKUoaDjQoKPRkGt65rqGlGchggAMZnEpI0kJiC4DggAAwg8IURgyHAABOBgNAAB4CgW&#10;jh5n42Zsnm6hcnWZwAE2cBeAAcJ7yYmo7hKKQAEQFTJ69y3L8xzPNc3znO89z6Es8z4t9JI08ION&#10;HU07T4Kdb0HX42gIgD/gT/AEFg0HhEJhULhkNh0PiERiUTikVi0XjEZjUbjkKdMfAA5kQAb8lhAp&#10;lAAW0rAAgl0dmExmUzmk1m03nE5nU7nk9n0/oFBoVDjA3YR2ADKd7bolNpwAAoBAYAYo9Q4AGoRE&#10;tCc74d4ANjSTQAVznZFPtE5Az7foAVIUKoAKCaW8FVSqgr9toAKRSgqUSkFDAYgoBANDgUFZTKgo&#10;8HkFfj8jIGA0FQSCgpvN8FBAIgr+f0FPh8gqKRV5vcbwcFSSSgpMJkFxIAeTygrEYml04AZjM2UE&#10;tMckcqW0FCAQ4PJ5XL5nN53P6HR6XT6nV63X7HZ7XbmircrFABbZqPAD7f+pjICAGHJIXGIAQwoL&#10;oAFAODlQqXrw02fr/0J4H0eoAEucBcAARBtlcAB6n6fCOMOgolguGgAFKGY5AABwCgS7kOw9D8QR&#10;Cnp3wCAAdGIPAAGweZyJkEAEgsABDhU+YnAwGoAASAbKsNCCaIGAB8H8fYAGMdpsAAOZqk+ABonk&#10;cCZBCBUYlWGikBmCIRxFLcuS7L0vzBMMxTHMkyzNM80TSoR8zYAAXzeABszkhAPzqABJzwAAlz2A&#10;ABT9NVAUDQSDIG4FB0PRCZn1RYANa1w7UgAEgIORlKgAONMT7P9E05TtPU/UFQp0oykKUplRI0EY&#10;FMIEYFsIAYAvVWD1EaFYwAAEwGg2oR2n0ecBm/AxjHdJCDm0epzgAbtkVQixShkOIAC0CobIKWRZ&#10;IKS5LoKPI8oKIgiILTa0nKcqCi2LaCmCYKOiMIyCzzXATIK3qCh0HSCn3IiOAKAqCj+P6CjlDEcw&#10;4iB4Hgv7AgAwCCnUdTfui/YAJSABclygoOPvZuOY7j2P5BkORZHkmSoOfzEiGYo+gAYB2mqmQeAm&#10;FIAFCGLNhEBYLuYRJtFeAA9mwUgAP60KNxfGJKheMwACUC4Z5NqOpakS9ggAOpqFBBZ/HyjgLAMB&#10;1GhaMoACuDjHuXUwACoZbTnGe52I4A4A38NYRCSABGVs/Ufanv2/8BwPBcHwnC8Nv5b8TPU+Umgw&#10;qceABH8kAGNY3w/L5IgIgD/gT/AEFg0HhEJhULhkNh0PiERiUTikVi0XjEZjUbjkOakfABTkQAbU&#10;lhAflAAj7UAAMl0dmExmUzmk1m03nE5nU7nk9n0/oFBoVDig3YR2ADKd7bolNnZ9ExWAB5ExSAAJ&#10;AYHp0bP7YU4AQraVgAfr/f1btEbUoyOIALQdH0JfD4goEAl1u9phD3e8FTCYgp3O8Ffb7jIKBUFU&#10;ajgo+uIAIxGgrPZ8dAYDgpKJUFRqNgolEsdaTSgp5PMFZjMgrrdcFgVbA9aAAzGcFR6Pgo0GkFAQ&#10;CvW/4HB4XD4nF43H5HJ5XL5nN53P6HRmjXebkABIY6BADie7sjghBQWACtGuDGIQEXKNrSTYAS7g&#10;XFks0YBdZAB1EhRAB8ExUAABgEzDpQHAkCwNA6aH2fx+AAK5ls8WJ0GSACzoIi4CACzBGBWL4ADe&#10;EYmuUXJ0sqK5mEYAB4n4eyOB+CYVgAUwZjkAANASCUERzHUdx5HsfR/IEgyFIciSLI0jp0eklAAK&#10;smgAXEoIQCsprAQpCgAMssyRLcuS6hyBwtL0xTGm53zNKsrkhNSyH6fqEE/OAADBOcyTrO07zxPM&#10;9J2LRmEclR5nFPaNjOD7JDGD4iAABABgM6RLG8WwAE0cJdwoAEw0Gh5EBSLoACUDDawMZBkIKMYx&#10;oKaxrI6LAsIKCYJoKSpKpmlIAEdP4ACkqybH0fSClKUqClOr4AGWZaCngeCfpeAAliWgo5jmgoYh&#10;ivFNWxbNtW3blu29b9wXChhJm6Wr9mwUwAHlFaMN8AL3BeM4ADMEAjucdh8nnZxkEGpJ4KYjYoAw&#10;GwAEoFwzAADYE1jcWG4dbZqnkca3GbP5pHkcCOCMCoYAAWgcD2AACgEvLmD0azGEObZXI4EgFgyA&#10;BJBYMgACSDAZYfnOdZ3nme59n+gaDnJVaIAA26OAB1aUADet8IungATepAADuq6Fq+coCIA/4E/w&#10;BBYNB4RCYVC4ZDYdD4hEYlE4pFYtF4xGY1G45DoGAF9IQAa5IAGzJ4QJpUAGHLQAFphHZlM5pNZt&#10;N5xOZ1O55PZ9P6BQaFQ6JRYgz3g3gA83496NT56HgSFQAHQUFAAAwCAqhG3A9XUAHE93XXbNMxQD&#10;A3LwQELPHXa7YKfT7BUwmILAoyDQbBXw+IK+33HQMBoKaTTBUIhIKDAZPX8/oK4HBBVisYKuVzBW&#10;IxIK9XrNQyGYKXy/BTGY4KJBJb9dr9hsdls9ptdtt9xud1u95vd9v+BQi8zUiAFM5GEAH6AMlFxK&#10;Cw0AGcQEaAAYBARvX8/8knXCvQAZmilo4MAcIQAkxaZAAPAoKuD8fl8/p9Zuo3EwAAdmsoQAdB8n&#10;gjCtK4YgeEMAAcAkE7gq+sIdGGPAAHOfJ3owBYBgOABABOLAADoEooPtEcSRLE0TxRFMVRXFkWxd&#10;F8YRinB1RokaSlfHDlH65YHR6ABGSAAAyyHGUiyNI6JIGgkkSZJqfHhKAAD5KYAEzKwAH5LKESAR&#10;gADnL8nTDMUxzJMszTPNE0zUni9AAVZVoKOg6IKcZxtkFgWILHIANYrp8nyybKgAZRlMszAAGWZa&#10;CnEcSIpWAAjiOgonCcgoZBkgoJAlNdOU7T1P1BUNRVHUlQHmfanCqZZFgAXJ1mejg8BKKQAEOFQu&#10;uCj5qHnRolGOQYAHIfC5IuqSsEk9YACeDIb1LZ1nzWRJtleABCmzOB5n6pyLhSBgOAAZ4gEcAADg&#10;GArgnqfjADCZ5JzccxjIwAKDDmEYngAQwVC4AACgEAloYBgOBYHgmC4Ng+ETMVOFw/OVgnIciEB1&#10;iYAFliwAAnjOE43gKAiAP+BP8AQWDQeEQmFQuGQ2HQ+IRGJROKRWLReMRmNRuORKBgBcyEAG+SAB&#10;tSeECuVABby0AB2YR2ZTOaTWbTecTmdTueT2fT+gUGhUOiUWjUekUmlUumU2mup1QU0mmCq5XU6D&#10;LJZQUlkuCgIBViCvt9wV3O6CvF4wV0umCtttwUDgeCiAQQUMBiChIJQUIhGxYHBYPCYXDYfEYnFY&#10;vGY3HY/IZHJUZvvWol1nJAAMV3NeOLccH0AEgLjLJgByPd2AAxM9KABdutoxgHgQFABIi0xgAvh4&#10;hafgcHhcPiQs7NVQgBIN1ZgB9v9+xgwB0ggBNjA1gACAIB5B9P2ypJvLUAHVrcmNmIOkMAIwWGAA&#10;BEDAzi/X7ff8fn9fv+f3/P/AEAwEwRzwKAA8wQABRwWAB/QchBSwiAAtQpAcLQvDCFIGgkMw7Dyc&#10;nzEIADLEgAQiUsGweBMVgAOUXAAQkYw/GcaRrG0bxxHMdR3HiDoEgpQFAgo7jugp1nWpIzDMgpME&#10;wgoAgCxsfoRKaDyhJ8ox7LUty5LsvS/MEwzFDpoHib4ADIaBKgAZp4G6jhqCCSQABWBwOtOdJ8Hg&#10;AA4moTwAFOcphowAYArCSDdAANgQiVMdHUfC5+OgAA1GiTLrHCXaOEEE4sAAPQTiqAFCrCx5+H86&#10;JYHOZIACqZhFo4LANh4ABHBYMQAAyBDAUhXtfV/YFg2FYdiWKyBaWREcSnRZiEBdZ4AGfaQALBUt&#10;jWvMKAiAP+BP8AQWDQeEQmFQuGQ2HQ+IRGJROKRWLReMRmNRuORpeR8AGCRAByyWEC+UABNSsADa&#10;XR2YTGZTOaTWbTecTmdTueT2fT+gUGhUOiUWjUekUmlUulvN5wUqFSCrtdwWBTsAgGCiwWQVgMCC&#10;hIJUyyWWzWe0WmNPa2AByW8AJa5S2Xlq7Wq8Xm9Xu+X2/X/AYHBYPBM13t0AGVopUAM94t+OOcjp&#10;8ABgEBDCQV1vh4gA5NVPABSORhRitQVICwxgA3CMmZnYbHZbPaQ17Px8gA1NJMgBQuNfxxAicrgA&#10;9icrAABgEBYJ+P5+ABTORhgAvs9JRwsBseABHCwxAAMggI7Xzef0en1ev2e33e/4fH5fO9wMAOb8&#10;AA4fsAKz/IQAsAgAWMCAAJMDvpBMFQWiSBoJBkIQinx9woAAyQuABRQ0hAEw6zw5Dk4w9j2AEOgT&#10;CUURTFUVxZFsXRfGEYokqiCjCMKCpMnQThOgpMEwgoeh6goBgHGUjSOwR8yUABvSaABYSgABHymA&#10;B8SsABKSyAAvS5JEvS/MEwzFMcWm4ehzusZxIgAYx3myjhih4Q4AB0CYUNgcR7HWAAuGcSAAGGdp&#10;rIwBoCROSIWtWMIPCHMlHUfFQ3GkTYAEqb5bgAfwAQeiw2hCJcpBa8LluawJ8n6fQAEMbRWAAQRt&#10;FWjgwg6IQAEYFgwAACQDAbSFfV/YFg2FYdiWLYzMn7ZMBwKLtmgAth7IQItpgAW1rAAAls2Pbdgo&#10;CIA/4E/wBBYNB4RCYVC4ZDYdD4hEYlE4pFYtF4xGY1G45HQA1pAACDIwA6pNCBlKQAkpYAB1LwAA&#10;ZlHppNZtN5xOZ1O55PZ9P6BQaFQ6JRaNR6RSaVS6ZTadT4w/H5BU0moKfj9BXa7ZsJxPBT0eoKVC&#10;pBQUCqhabVa7ZbbdB37cQA5boAFtdwAqL0AGPfQA+sAAAbgwAlMMAC9ibfi8Zjcdj8hkclk8plct&#10;bHW+XkACwzEYAF87GnHEqLTMADUIiTlwA2no5gARWMfwA4nu7IwHwSFZWLjKACcGBrrOJxeNx+RC&#10;0E2VSAES2leAHs/nzGCCExaAF0OtoBAEA8o9X4+AAY2glQAqXKxIx4AEADoJSgAEIKC0AO94OT+/&#10;5/f8/8AQDAUBwJAsDQPBClHlBYACrBztF0XSEArCgAE9C4ACVDQAAFDsEw/EEQocgaCRFE0TqMPs&#10;VPoQhCIQAsYAAOEZgAPEbAACUcxRHceR7H0fyBIMhSHIiDsDCxPIKRpGoKbhuIrGIAB4HiCjcNyC&#10;iIIiCgYBkiy9L7GrifoAFfMoAFLNAAGJNYAHZNyGMGBrCsOxIvTBO88TzPU9z5Ex9H8qbOyYWBzm&#10;QAESowIgKhcABdh0QLKH8f5/AAVxzUMLZmkev5/qmi4ZAeESVha34dgmFE+1TVUTkwcBcAAPprFP&#10;Np9s2i4GAGBIAGiIFNhEBgLsocR7HWAAemIPbanvYqLggAoFgAQQUCyAA2hEJdV2zbVt25btvW/c&#10;FwsiUVyAAM1zgAfN1IRc7TkNd4AAneVxXpbqAoA/4E/wBBYNB4RCYVC4ZDYdD4hEYlE4pFYtF4xG&#10;Y1G45HYQ7JAABnIwA4pNCA/KQAq5YABpLwAAZlHppNZtN5xOZ1O55PZ9P6BQaFQ6JRaNR6RSaVS6&#10;ZTadT44+HxBWWy4KrFZBVgsIK43HBYFBR6PYKTidBSeT4LKgABgNULhcblc7pdYO0LwAEXewAw78&#10;AHLgQA/sJEAbhwAlMUAC9jbtj8hkclk8plctl8xmc1jz+2FQAEY3K49n6+YwCQFb1QNDmACcGRtl&#10;H2/n6ACMxkAAGA7WpHCGFBdiRcZgAKAaG83yeVy+ZzYivXW0gAaGgmAA3Hs544bBCSgAkxcZcwg2&#10;yqgBnVOAIJGQ+CQqAEaLDCACmGhzzvx+f1+/5/f8/8AQDAUBwJArInfBCRJIb8GIQD0HgATMJAAI&#10;sKgAAcMQNDUNw4iyBvXDsQxEphSRKAAuxQhCZACAA5xcABBRiAAExpEcbRvHEcx1HceR7H0foswo&#10;AKkgp7Hsgp+tqhADgOgsagBJkgSlKbKQQd4AEhLIAE3LgAHVL4ASTJSLMOBrEsWxovSpNc2TbN03&#10;zhH5cHSZ4ADAZxJAAdJ9HgjgZAeEQAF2HRAgACQDAYyBZnOZQACiZZEzCf5/IxFiCjKEAjAASQWj&#10;JKABALONRVHHB4n3I4lmQQYAGKdxsI4A4BAJVgeEQkQIhGyB1nyeQABKXg0gAeJ+SOjYbgiEwAFC&#10;GI3AAE7j1JaNpWnalq2ta9sWyzZD24AA9W+hgy3EABDXKAAKXRbV1XWgIIA/4E/wBBYNB4RCYVC4&#10;ZDYdD4hEYlE4pFYtF4xGY1G45HYY55AACtIwAxJNCALKQAyJYABlL49MZlM5pNZtN5xOZ1O55PZ9&#10;P6BQaFQ6JRaNR6RSaVS6ZTadT6hUalU6RAwA86wAGDWwAg68AGZYQBVoWA7MAA5aQAErYAGvbwA+&#10;LkAAbdQAlLwAC9e6pfb9f8BgcFg8JhcNh8RfXg+3oAB+xD4AGk8nDHAIAAEADEHyIAEiLTGAAQAw&#10;NUmg8W+AD811OAF+7GmAHu/X0AH6AH9EA8CQpnhaZAAUAyN8TxeNx+RyYyd2qoQAkG8tAA+n8/I4&#10;KgYHAAuRyf7QCt7UXU+XiAEQ21aAFE42AAHk+3sAH2/9vDwQAgKADYISUAEWFgwOVAUBwJAsDQPB&#10;EEwVBcGQbB0Hr+c0JAAG0KgAcsMIQFcNgASUPAAIUQwhEcSRKjyBoJE0VRWpR8xcABRxiAA3Ro2R&#10;7nuhApR0ABTx6AADSBFkhSHIkiyNI8kSTJUlyZJsnRGekorcuBLSqABVSwAB7S2hgBS8AAMTDCkL&#10;B7MoAGhNAAFdNYAHrNy6LsvBKL0vknztO88TzPU9ycQ5tPSPZrlKsdCI2EAEgqABABQLIABcBwPg&#10;AEgGAyugCASoxnngbwAHyfx9vk+gAGWd5tgATJwF0ABtHqcyGACAFYCaC4aAAUoaDkAAGAIBE+V9&#10;X8mGi1AACYZBCgAch8HajgGAHXo4BGJoACWC4ZgAEIFguAALgOCCjG+ep0gA8byn6f7cnCe51gAT&#10;dUpKdxr1C+qFBCBQLAAWAbDzRwHhBYF/4BgOBYHgmC4Ng7CxcfIADphtTkyTL5H3UCUvyMmLgARm&#10;NAABWO4Rj+QIOgKAP+BP8AQWDQeEQmFQuGQ2HQ+IRGJROKRWLReMRmNRuOR2INuQAA4yMALaTACB&#10;gACSsALWXAAjTGPTOaTWbTecTmdTueT2fT+gUGhUOiUWjUekUmlUumU2nU+oVGpVOqVWdPqsABpV&#10;sALSvABQWEAOGyRALWcACm1AAd20ACS4Qhf3MAK67AB63kAA2+ABKX8AF7BVbCYXDYfEYnFYvGY3&#10;HY/EPJ+PcAD5iHoANF4uCcCMFBgAKIZm8ADoJCikCJdmgAN97OmOA4CAkAJIWGQAF8PkLIb3fb/g&#10;cGanBpp0AJFvLSeJgX6wziAj0g2tJNgBMuBcgB9v9+xgBgEBAAuhwgABNjA1SoBAPhe33e/4fH5f&#10;P6fX7ff8fn9VVi/0ADHAAAGzAaEBHAwAE5BIACBBj9wdB8IJsgaCQjCsLKgfkMgAUsOAAPEPgAdE&#10;RIQtodgAWEUAACkVwvFsXRfGEYxlGcaRrG0bxxHLfH9HixrKWMgAAVMhgAZMjJQgSGL4BoABZJwA&#10;BpKMmyeAsqoYuZfrqu68nqva+r+SjAsHHUyTLM0zzRNMzFodBmAAK5mEYAB7H6fKaM80DRNI0zUK&#10;O1TWNc2CNjADreEcFgwgACIDAZNVHUfNBvHqdAACEYo/LGe51pw5jnOg6TqOs7DtO4jAaggErrOa&#10;AAYggEVIVhWNZVnWla1tW9cMYdtdgAP1fAAT1ggAfFiAAAdjgAN1lAAQ1mgABFoVzaVpoWgIgD/g&#10;T/AEFg0HhEJhULhkNh0PiERiUTikVi0XjEZjUbjkdijjkAAN8jACxkwAf0pAAIlgAQ0vABxmUemk&#10;1m03nE5nU7nk9n0/oFBoVDolFo1HpFJpVLplNp1PqFRqVTqlVq0We1ZACyrgAUNfADKsQAd1lhgD&#10;tAAEdrAA+twAFVxAAOugAAV3iC/vQAV19AD1wAABuDACUwwAL2Jq+LxmNx2PyGRyWTymVy2TfT+f&#10;gAQDZVIARTbVwAfr/f0cEYKDAAUQzN4AHQSFFJES7NAAb72dMcUozOIALQcH2X4nF43H5E+VTlYo&#10;ANDQS4Ad78es1TAv25nEBHpJtaSbACZcC5AD7f79jBfDpBACdGJsAADAIC5P1+33/H5/X7/n9/z/&#10;wBAMBKkfsCgAW0EJimZuwYhANQeABiQkAAQwrAcLwxDKdoGgkNQ9D6qpS05XxIAA4ROAByRUhAZR&#10;aABRxguC5RBGkaxtG8cRzHUdx5HsfR/IDGG3IYAD9IwAF5JKyLNESGLoBwACPKQABtKoAAfLAAAJ&#10;LaML0X6+L8wDqsGBrCsOxIvSDNU1zZNs3TfOEUnudoADsaxQgAVJyGIlAAQ6izUtW1rXti2akNq2&#10;7ct2jZUBoOYACuDYeTjSlK0qe5+n0ABMG+XAADoapQT7P6Muu7Ltu677wvG8rzowMAPCEABPhiNt&#10;LVvXFc11XdeV7X1fqtFRyAAPNigAU9kNJAyDkfZoADdaC7LxYFqWqhaAgIA/4E/wBBYNB4RCYVC4&#10;ZDYdD4hEYlE4pFYtF4xGY1G45HYw+pAACxIwAsJMAIGAAPKwAbJcAERMQABJpHptN5xOZ1O55PZ9&#10;P6BQaFQ6JRaNR6RSaVS6ZTadT6hUalU6pVatV6u9K0AEdXQAgLBKIFFBlZQAXbQAAda4QAbdHF/c&#10;QArroAHrdwADb0AEpfQAXsBWMFg8JhcNh8RicVi8ZjcdEZSzHe3AAY2glQA03m4YwIwUGAAohmbw&#10;AOgkKKWIl2aAA33s6Y4qBocwAVw2PMfud1u95vaBKXO+HeADk1E8AFS5mLHEwL9YZxAR6WbWkmwA&#10;mXAuQA+3+/YwYA8QgAnxibd95/R6fV6/Z7fd7/h8fl8/pVH79wAtv0AC3/QAecAIQFUBgAakDAAt&#10;wAvrBcGQaoKBoJB0JQmxBlwsAAlwyAB1w4hAXw+ABIxEAAexKAABRRCkVRXFkWxdF8YRjGUZxpGs&#10;bKA+7vHjHYAF7HwAEJILMmmaaxQihQESSAAPSYAAlSeAAWSlE8Up8uJfrmuq7nqvK9r6Si/sDG8x&#10;zJMszTPNE0oOZx4G8AAzGiSwAGaeBus6z7QtG0rTtS1bWte2LZtq281ULQ1DoMdh8nkAA9GuUgAE&#10;2cJduY5wAOg6SlOo6zsO07jvIu8DxPI81EVNU9UVTVVV1ZVtXKSc1YgAL9aAAXlboRJIEAAVteyd&#10;KFX2DYSIICCAP+BP8AQWDQeEQmFQuGQ2HQ+IRGJROKRWLReMRmNRuOR2PQU5SEAI+SQgCScAGmVA&#10;A/y0ABOYR+ZTOaTWbTecTmdTueT2fT+gUGhUOiUWjUekUmlUumU2nU+oVGpVOEvSrABi1kAKWuAB&#10;Y18APKxQyTgQABy0AAaWsADq3AAIXGhL+6ABXXcAPW9AAG30AJTAAAvYOqYXDYfEYnFYvGY3HY/I&#10;ZGDs54N4AGZopYAM14N2MCMFBgAKIZm+2hIUUYRLs0ABvvZ0xxUDQ5gArhseZLdbveb3fTl2Pl5A&#10;A9NdSABNuFdxxMC/WmcQEejG1pJsAJlwLkAPt/v2MGAPEIAJ8Ym3f+f0en1ev2e33e/4fH5fP6UB&#10;O/cAGf9AB+/0AADAAACzAYAEvAwAAdBL6wXBkGp4gaCQdCUJsWc8LAAH8MgAbcOIQEUPgAScRAAI&#10;0SgAssKRTFUVxZFsXRfGEYxlGcaRqhZ+RwABmR2ABZR8ABTyCABwSIiAKyOtS2LWGgAA7J0TpQoq&#10;6F+uy8L0eq+L8wBKMEwkbS/MEwzFMcyTCyjLMwzTOM8i7QNE0jTB01DVNY1zYNk2jbNxMs+T7PyD&#10;OC4biuO5Llo25rnui6bquu7Ltu677wvG8s/0rS1L0xTNNU3TlOqCc1QAAIFRw3DqDhBVDkE26wg1&#10;aAAB1hT1ZVmiKAiAP+BP8AQWDQeEQmFQuGQ2HQ+IRGJROKRWLReMRmNRuOR2PQlRSEAGKSAB+ycA&#10;AGVAAsy0AJGYAAKTOPzWbTecTmdTueT2fT+gUGhUOiUWjUekUmlUumU2nU+oVGpVOqVWmN6sABSV&#10;sALOvABnWEAP6yQwFWcADO1AAa20ACW4AAD3Oor+7ABXXkAPW+AADX8AFDBWm11bDYfEYnFYvGY2&#10;fBDIAAzZPHZXLZejs54N7JNFLABmvBuxgRgoMABRDM3gAdBIUUkRLs0ABvvZ0xxUDQ5gArhseZjg&#10;cHhcPiUh2Pl5AA9NdSABNuFdxxMC/ZmcQEekm1pJsAJlwLkAPt/v2MGAPEIAJ8Ym3i+33e/4fH5f&#10;P6fX7ff8fn9Yw3f0AEnACEL+AwADbAwADzBIAAnBj9wdB8IKWgaCQjCsLOIdsMgALkOAAXEPoQBk&#10;RPST5PgAKkUQvFUVxZFsXRfGEYxlGcaRrGyNnnHKuq+TcegAZkgAAekhoYAUjAAE0kgAIsmAAEcn&#10;gAB0pMQuxfrwvS+HqhAEy4AACy/G8wzFMcyJ8D8zgAaU1TLNj7s0zgzM80DRNI0zUNU1jXNg2TaN&#10;s3DdN43020HQlCoc47kuW5rnuijbpuq67su27rvvC8byvO9L10NTlO09T9QVDUVR1Iqhj1OAAk1U&#10;AB41ahAZVgABIVmAAd1sAEjAFUtd14jaAoA/4E/wBBYNB4RCYVC4ZDYdD4hEYlE4pFYtF4xGY1G4&#10;5HY9CX9IQAvZIAClJwA9JVCBhLQAz5hH5lM5pNZtN5xOZ1O55PZ9P6BQaFQ6JRaNR6RSaVS6ZTad&#10;T6hUalOYGAG7VwAea0AFtXQA97AAKrCwbZQASrQABxawBZQaAAFcanCl/dQArrwAHre7nfb9f8Bg&#10;cFg8JPxDhwA3sVhcZjcdQGc8G8ADM0UsAGa8G7GBGCgwAFEMzeAB0EhRRhEuzQAG+9nTHFQNDmAC&#10;uGx5j9xud1u95P3Y+XkAD011IAE24V3HEwL9WZxAR6MbWkmwAmXAuQA+3+/YwYA8QgAnxibd75fN&#10;5/R6fV6/Z7fd7/h8flQ319QAUPwAFv+4QCv8AA5QCAA9wIAAEQO+cEwVBakIGgkGQhCLeHTCjhD0&#10;PTwk+T6xIEhBGw+AA4REuC5QlE0TxRFMVRXFkWxdF8YRjCB+RolKVknHAAETHa9L4h4DyAACWhgA&#10;AoyMAALSS3hgyYABYyeAB7SlGUqSrK0rpuqp+y2ACQn8hDDhCxLFyxMr2siybKsuzLNouzrPtC0b&#10;StOorUtW1rXo22LZtq28zT/QFAoa37guG4rjuSjblua57oum6rruy7buu+8Lx0FTFM01TdOU7T1P&#10;1ApMvAAUtSwBAR2VShAbVZDMNhVWFQ1lWaaoCIA/4E/wBBYNB4RCYVC4ZDYdD4hEYlE4pFYtF4xG&#10;Y1G45HY9EV5IQAapIAG3J4QEpUAF7LQAMJhH5lM5pNZtN5xOZ1O55PZ9P6BQaFQ6JRaNR6QAH5Sw&#10;A4acAHtUYgBqoAAZVwAEa0AAVXY477AAHRY6VTJUEgAG7VGIGAHjbwA5LlVqwGrsAKoBo4+r4AG1&#10;fwBbQbgwBdg1eKrScVi8Zjcdj4lS34AHVlQBIV4AEbmwA0s9EAXoQAHdIACPpwAL9VkJm5tdTafk&#10;tZs9ptdtt9xud1iqi9gAyeAAHBw4QIeMAG9yd3y+ZzcYzng3gAZmilgAzXg3YwIwUGAAohmbwAOg&#10;kKKMIl2aAA33s6Y4qBocwAVw2POd9/x+f1+9Y7HyeQAD0a5SAATZwl2jhMBe9QzhAI6jDaaRNgAT&#10;JwFyAB9n+fqMDADwhAAT4Yja/kSRLE0TxRFMVRXFkWxdF8YRjFZuxo6YzDMABfR0hCrgYABAyAAA&#10;5SHGUiyNI7mIGgkkSZJsZHhKAAENKYAErKyoKkg4rS3ChMkyAAITDJ0xzJMszTPNE0zUcU2AAMM3&#10;gAcs5IgB86gAD88JemIfz4AAYz+rivIefdCAATVDgATtFSw3wZUdH8ghLSSKNkWtLAAPNMgAG9OU&#10;gQIAA9UKOGLUkbRwftUNS1Y+1YAAWVfNVY1k2q2rAd4AGJXIAFTXgAFpX4AHlYSGALYoABBZAABr&#10;ZYABtZwAMGBoAADalZ2ta9sWzbSfygeAAFPcAAGXcbiuO5LpW3dMmOg6TqOs7DtIu7jvPA8TyPMo&#10;r0PU9j3I2+D5Po+11YHgmCo6/0AQFAkDQQjcFQZB0IQlCkLQxDUOQ9EERYNjmO49j+QZDkWR5JFh&#10;6ZOABI5UABFZbYNhoOIWZW/cILZtkucZyoqAgIA/4E/wBBYNB4RCYVC4ZDYdD4hEYlE4pFYtF4xG&#10;Y1G45HY9FWfIQAZpIAGZJ4QEZUAEbLQAXpgAAHM4/NZtN5xOZ1O55PZ9P6BQaFQ6JRaNR6RSaVRG&#10;PTQAOqgAAVUwAKKsAAlWYQ5a4AG7XwA/bEABZZQAcLQACrawAC7dDHncQAaboAFLd4RMwGADHfQA&#10;kMAAATg4g+8MAFFiQAZMZT6insgABPk44YMsAFDmYQDc4AEfn5fMQLo6XpdNp9RqdVDmRrQAo9gA&#10;FxswA39sAIHDAvuwANt8ABnwQAG+JMppq+RyeVy+Zzedz+h0aG8OoAFP1wAy+1CBD3QA3vB0vF4/&#10;JqGc8G9I2ilgAzXg3YwIwUGMQMzfTwkKKSIl2aNqex0o4VAaDmAArg2HjywVBcGQbBzknYfJ5AAP&#10;RrlIABNnCXaOEwF7/DOEAjqSNppE2ABMnAXIAH2f5+owMAPCEABPhiNsHxvHEcx1HceR7H0fyBIM&#10;hSHIkHn9I4AGJJQADZJoAGnKCEAZKYAFtKwAB7LMiy3LkuwWgaCS9MUxy8fkzAAS80gAPk2AAeU3&#10;gAAU5SxLRKTssizTJPU9z5Ps/T/QE+SUYk6B6AARUQAA+0WAAc0chDqHgABk0pE5MkyABrU0AAU0&#10;6ABSVAAAY1GAAA1MhE3wmug0gAU1XAACdYgAdtaAAD9bgATFdAAJFesKw7ElExbGqgHQAMgTzJMo&#10;i50WbTlPHxaIAA9agAG1a4ADFbQAEPboAAtcFA3FcalnDcwAE1dIAFpdgAGvd8VsOhYEXpRtH2KA&#10;ANX0wTCXJf1/4BgOBNVSLrOw7Rlu47zwPTgeHTE870jM9b2ve+L5vq+4dPy/b+v/AKNwHAsDwTh+&#10;TZPlCOwjCcKwvDMNo3DsPxDEcSxPFMVxbF8YxnGuU5/oGg6FoeiaLo2jx2delQoPQ9RmT5PrCsaD&#10;jxqoAEJrDjL3pGua6paAgIA/4E/wBBYNB4RCYVC4ZDYdD4hEYlE4pFYtF4xGY1G45HY9GXpIQAU5&#10;IAF1J4QCJUADpLQAepgAATM4/NZtN5xOZ1O55PZ9P6BQaFQ6JRaNR6RSaVQGJTQAPagABTUwAk6s&#10;ACHWYRAwA+a8AFZYQAcLIAHfZwAlLUADPbQAArhCHlcwAabsAFNeQATb4AGzfwA3cEACrharVwpi&#10;YY+8YAFFjwAZMkAB1lQAnswABPm4wmc8ADRoQAJtIADjpwAbNUAA7rQAsNgABfs6Xtdtt9xudq9d&#10;4AFfvwAj+EAGvxQA9+REBRy73fQ/zwACuluup1et1+x2e12+53e9Bnh4QAp/IAGX54QIfUAG97e/&#10;7/h8dwzng3gAZmilgAzXg3YwEYFAwxwZjeygJBQpIRF2NAAG+ex0o4VAaDmAArg2Hj5QzDUNw5Dr&#10;rHYfJ5Jea5SAATZwl2jhMBfBgzhAI6kjaaRNgATJwFyAB9n+fqMDADwhAAT4YjbD0iyNI8kSTJUl&#10;yZJsnSfKEoylDR+yqABZywAAvy2AC5xEg4WTCABgTIAAJzPKc0zVNcPIGgk2ThOM5IQaE6gAGM8I&#10;Y5cEEtPoACBQAAADQc50LQ1D0RRNFUWraBABKseGpSQAGnSoAH1TDKMsEVOAAA1P0FQiDnxUgAG1&#10;U9HysFdVgAAdXAAZ1YgAWtaAAF1bqwrQH12hCmmIp6oqmFLDknXIhohOpoAANdmAAY1ngAOtpAAQ&#10;9q1bV6Dy8uq7ryUwACtcAACdcYAC5cwAA5dIAEddgACpd9QgChDGH2xzIMkMlNB0y7Ms2E6KK4Im&#10;BAAX2CtM1At4SAAx4YABo4ffhPXLc4C4rRmL4wj9IAAa2OgAPuQAAW2RxyxqHgjlAACXld9AAlQE&#10;YzmOZZnmmau88J4PG8rzmW9L1va+2baFNb6Ps/D9P4/yLwBARRQJA0EKRBUGQdCCNwlCkLQxoeua&#10;7ryMxBEQ9RJE0URVFi2RfGMZxrG8cx3HsfyDIev7ru277xvO9b3vm+vee3AWAHtYVkg+KgKsCxCZ&#10;xa3rjv3H8g2qAoA/4E/wBBYNB4RCYVC4ZDYdD4hEYlE4pFYtF4xGY1G45HY9H4KdpEAEdJQA/ZRC&#10;DFKwAhZcAAvMQAAZpIJtN5xOZ1O55PZ9P6BQaFQ6JRaNR6RSYy8qYAF9TwAcKkAHDVQABawAIGAH&#10;5XQANbBJJMPLJCGZZwAbbUAG/bQAv7gAE5c7EjoQA7wAFNewAVr9CGJgQAPcIABThwAk8UACHjYg&#10;1MhabWwMoAEBlwAfM0ALwA4RTHkADTo71fL8VgAndUACFrQAy9gAC/swAiNsAAxuYQ+94AFFvwAZ&#10;OEAB1xQAnuQABPy4oyecACn0QA5+oAGR1wAIu1mc2mO8ACV4QAqPIAAb56V6fV6/Z7Z8+vh0+qpP&#10;pdQA7vxDJoAQADv8AAWQCAAlwI3DdPdBEEwVBcGQbB0HwhCMJJseEKgAU8MNe2KDhDDoAG9EEJxF&#10;EcSQUZx4G8AAzGiSwAGaeBuowEYFAw3wZje4gJBQpIRF2NC2HsdKOFQGg5gAK4Nh5EslyZJsnSfC&#10;J2Hy0I9GuUgAE2cJdo4TAXx+M4QCOpI2mkTYAEycBcgAfZ/n6jAwA8IQAE+GI2yhO88TzPU9z5Ps&#10;/T/QFA0FQdCT8lE3JcQoAD/RiEP2AAu0iABF0oAALUvQtM01Tc/oGglOVBUNRIg/B3AAJFUQ0ZaE&#10;AhVszkyTIAClWYAAJW1R1xXNdV3Xle19NbesUSdF0a+B9AAIFkgBDoQq4rxtWgABpWmAAP2sABo2&#10;yhBlW4yU7G3cDoOk1ROgAF9zpgmR6XWAA+3cAAj3iwDBMIHrDMRYTGMchZ8X6ABU4AAA9YGAEKng&#10;ABS4SAAnYYAABYez6mtGNLSlMvq/4SUuKgANGOvM9F8ijkSrqy3h9t84DhDI4jjOQTzlOYh5/ZmA&#10;BA5sABGZyAAPZ5aVqYeAS5LoO+iJOlLYVWFGlV/pmmolQ4AHFqSnKgSurAAZ+sog/wHAAEevsGwo&#10;W7Gzi86ds+0bTtW1z7g0LwzpCEWZD8Q7Zu1QxPFMVxbF8YovGcalFG8cx2pEex+b8gyHIsjyTu/H&#10;8hyKPSlKkrSxLUuS8AEwTEpEyTNNE1TZNyLzhOU6TtyXVdX1nW9d1/Ydj2Um7iIvbAAePcoQEneV&#10;fWNkiBh2Idn4niwUgICAP+BP8AQWDQeEQmFQuGQ2HQ+IRGJROKRWLReMRmNRuOR2PR+CwMAKySAA&#10;yycAPGVQgcy0AKuYAANzOQTWbTecTmdTueT2fT+gUGhUOiUWjUekRVmUuTShoU8AGmpABAVUABas&#10;Qhv1sAK6vABsWEAJuyQhlWcAG21AClswAAK4AAjXMAH+7AATXkAOy+AAJX+/YCDsTCAAe4cAB/FA&#10;A4Y0ADPIQh/ZMAM/LABQ5kANfOAAq58AIzRAAL6WGPLUVGpqbWAAra8AKnZABx7UAGvcABZ7sAE3&#10;fABNcEABjiAB98cAKLlAAyc0ADroABPdMACfrRBz9kAGDuABd98AIrxAA6eWzWi1G0AWdlABBe8A&#10;H35Un6fX7ff8R12/sALz/AAVUAgAW0CAAfEDoYA8FAAEcGgAGkIQfCIGQo/MLQvDEMw1DcOQ7D0P&#10;xAoR4RGABTxMABlxShAQxYABvRfEMYxlGcMGceBvAAMxoksABmngbqMBGBQMOSGY3ueCQUKQERdj&#10;QABvnsdKOFQGg5gAK4Nh5Gkty5LsvS/D52HyeQAD0a5SLGcJdo4TAXycM4QCOpA2mkTYAEycBcuM&#10;f5+owMAPCEABPhi9UwUNQ9EUTRVF0ZRtHUfSFI0lSdEHdSwAC5TIAFvTiEAbT7GMcOdRgAB9TUpV&#10;FU1VSSBoJVdX1hWKKUsdwADxW6xrKg64AEAA61+ABEWFWViWLY1j2RZNlPc+FhEQAAIWiABo2oAA&#10;K2uiDjn2AB0W6AAO3A872vS9a0BXc6uq+vITIwwhiMMxEFAOmSaU+BqEJE2pxgABV+tc2CTjKvC9&#10;AHgrTtSqQ0gA1hTX+KzYtnbQAFbilQjgAB64yzDNChjoAH7kDkuW5oyOe6Lpk86rroeWOWgAOOYA&#10;AdeZgAbWbAADOcoQemeAAN+f42UIABFogAGro4AALpVl6Zph+aeABkalQRPk+ABe6w2jbMmfyEAD&#10;r7huKw4egAF2zKurICbVpu2bbt237hY0RnhEsTxSZcVxbF8cbjvtZRtHEdR5H0gIvIUiFFI0kSUo&#10;8mSdKEpI3KkrSxLW/cvzHMprMUyTNNBNzVNk3ABOE5KPOk7TxPR9z5P1AUFQnNdl2fadr23b9x3P&#10;dUSSXezKPQ9YxjSDh/4oAEr5AAXOFfd+b50ZoCCAP+BP8AQWDQeEQmFQuGQ2HQ+IRGJROKRWLReM&#10;RmNRuOR2PR+Ev6RABjSUAGuUABpSuEA6XABYzEAECaSCbTecTmdTueT2fT+gUGhUOiUWjUekUmGv&#10;KmAA4U8AJ+pAAvVUAKGsTllVsAG2vACtsoAKKyAAu2eOMS1AAe20AAe4AAO3MAPu7ABx3kASJ/AA&#10;B38AEfBABE4UACrEAABYuIUx5AA05EAKbKAArZcAKnNQi8uMAHLQABWaMADTTABg6kAAXWWOymTY&#10;AAdbMAJ7bAAT7mGPjeABBb8AI3hAAhcUALbkAAA8uGJjnAA+dEAO7qcfkkjsUrtdvud3vQ3qO4AI&#10;jyABW+cAOT1AB9e2GX8BgAf/MADz7AAM/m33Hv/3/P/AEAwFAcCQLA0Du6eEFAAU8GgAZcIIQEMJ&#10;gAb0LQRDEMw0/5nHgbwADMaJLAAZp4G6jARgUDCxhmN7ZAkFCkhEXY0AAb57HSjhUBoOYACuDYeQ&#10;3IUhyJIsjQMdh8sePRrlIABNnCXaOEwF8ajOEAjqSNppE2ABMnAXK6n+fqMDADwhKiGI2yPNk2zd&#10;N84TjOU5zpOs7TvPE8yOZM+MgyRoUAACBgACdCgAQtEAAMdFgAAlHT1SFI0lSKBoJSdL0xTKMN4f&#10;AAEdT4AEHUQAU4hAY1OABeVUAAJVbTVX1hWNZVnWlJnFW4ADfXQAFhXoAEDYAAD9YatK4r01rCAB&#10;h2W+r7o2tRiLYtzchOABGWuAAfW0vaRqkT4AD7cIAH5ck/DTcFxVaCTGqayNzsoUzLMwzRUoQvjz&#10;PQOl9LwvRI38AA0YC1xRAA2AyNk2jbE83DdIWbOHqcqBcYngYAC5i7lOZh2ICnjoAGrkAAC3kYAF&#10;Jk1a5RTK7H3BkHWGPwAHNmS6ruh9qAALOcvw/VHAJjIA5ToOhaHomi6MhMFHhlpTwfCKDwmEMKwv&#10;o+qU1DsPxDEcSxOi8UxWUUWxfGKkRnGsbxyjcdx7H8g6rt237gm0kyXJsnyjKcqgBK8sqRLcuy/M&#10;J9zHMszzTNe48RxPFcXxnG8dx/ISExwADryratvch+IQJvOaWAAF9ByPRdHIiAiAP+BP8AQWDQeE&#10;QmFQuGQ2HQ+IRGJROKRWLReMRmNRuOR2PR+ItmRAA3SUALuUACBgADy0AHaYAA/TMAASbSCcTmdT&#10;ueT2fT+gUGhUOiUWjUekUmlUuCyJsgA21GTylE1WXzGdMqtVCpVplABiWEADuyRywsQAD21AAU20&#10;AJO4AAh3OEPy7ABOXmuG0ABG/ABPYEAErCAABYeGPLFAA040AKbIAArZMAKnLQx6ZkAGTOABV58A&#10;BLRABr6UALHUZvOjrWYDBCfYQiVrDaYzHO3cAAu7vQ6OJqzgABw8O+39qccABrlUzmc3nc+hyt8d&#10;MAcdqABA9kALnuAC7PyGAPxAAKeUAET0WOygj2dD3e/4fH5fP6fX7ff8fmJvD+ABTv+ABlwEhAQw&#10;KABvQQ/UFQXBj4mceBvAAMxoksABmngbqMBGBQMAAUQZjeAAdAkFClhEXY0AAb57HSjhUBoOYACu&#10;DYeQbG0bxxHMdPwdh8nkAA9GuUgAE2cJdo4TAXxSM4QCOpY2mkTYAEycBcgAfZ/n6jAwA8IQAE+G&#10;K+R3McyTLM0zzRNM1TXNk2zdN84QUfs5sqy45TuAB0z0hC/AiABfUAAAYUHONC0NQ9EISgaCUTRt&#10;HUejhVUkAA50qAByUwhARU2ABMU8870gDUVIVJUtTVPVFUzMb9WAAN9XgAWdZAAPtagAQVcJ2ry9&#10;gBXazvUHazLEtQerYty4EmuS6IWcVmwkMwzO27ov2oABF2uAAK20xLFsaNLHsiyYrTqVKIFlc7bW&#10;+c11gAQF3OS5doWi1gdNcTwANgE6EMVH5DX8ACqkSAAE4IAADYOjh44VgeCkdhwADRiNVYnMx14s&#10;ABK4zIhNyldZzIg9gEAAGmSAAJOTgADOVYplmW5dl+YZiiz+Hg/0AQEZcCQNBEI5ln1GwfCMJwrC&#10;8MovDcOw/EMRxKpUTxTFcWo3F8YxnGufp2fR9IKdB0ILi4AHqeqCoEgtRvICiC5WAAIAhswA6xuM&#10;dx7H8gyHIsjo3JMlybJ8oynKsryzLcuy/MO5JwlZ78WADMnoADpnwAB/cohCWgOAAF81zPNvEAfE&#10;dB0PRdH0nS9N0iVmx1QADh1oAF12CEAL2eAKsOPb9P3PdTUgIIA/4E/wBBYNB4RCYVC4ZDYdD4hE&#10;YlE4pFYtF4xGY1G45HY9H4q95EADrJQAmZQAH5KwAApcAChMQAj5oAA9N5BOZ1O55PZ9P6BQaFQ6&#10;JRaNR6RSaVS6U8acADfUQAoaoAClVwAra1PGVXQAbbAAK6ygAxLMAB3aY5ZmIAB7bwAKbkAEndQA&#10;Q7xDH1ewAn78ADjgQACsIAFlhwAOcUAADjYQ8sgADTkwApssACtmQAqc5EHrnwAa9FU6qI9NmM0h&#10;9UAB1rQAntgABPs4Q2tsAC7uQAzt4AC3vwALOFjMdF0ZxwA6eUACZzQAp+gAAX06Z1et1+xRW32w&#10;AhO8AF/4QA5PIAIHDAh6QAQvYABn7wAFvkAAH9ez9/x+f1+/5/f8/8AQDASeHhArnuiZcEoQEMGA&#10;Ab0HwHCMJQm/5nHgbwADMaJLAAZp4G6jARgUDAAFEGY3tYCQUKYERdjQABvnsdKOFQGg5gAK4Nh5&#10;CkeIUapqoKYBgIKXpeoKZpmoKcxzIKliWgEgoZBkgofh+goqCogoYhigoDgPHswTDMSLHYfJ5AAP&#10;RrlIABNnCXaOEwF8XjOEAjqYNppE2k5wFyAB9n+fqMDADwhL6GI2zHHjPnqABxUdGBvm+ABw0oAB&#10;3UulUnIM9IIAADlPtk2jTBGAAE1NRNUVTVVV1ZVtXVfWFY1lWbsHtWwAEXXIAELXk/H2faECbYQA&#10;FRYrBsLWlk2VZdmIsgaCWbaNpWmoDtm2AEsSyaVtoQCVvAAPtwwyMwzWOBVqXRdN1XXdl22SlZ+A&#10;AP95gARt7Ok6hg304Lhoeel/gAY+BAAIuCoQsavrDhC2LQtSN4Yt4eriua6kmu68oeZGNMkyhoY9&#10;NA9D0ABA5IAACZOx7IsmNLKsuzIrM2zqJ22aQAB9m4AHxnSbJxazWNc2BPVCE4AH7owAFjpLfOAD&#10;emgAUGoAAHmpo4NGrJOlIS61p+otaHV3bBVbznbsgAF5s8DlPs20VseyGARuAAVGAAa7qAAabxUt&#10;TsaAOw79v/AcDwXBoxAp4bSAEEmXBcGwfDHCchdULQxDUOQ9ECLxFEkTRQHUVRZF0YRlGkbRxHXI&#10;o3J2ZNjgJjoKkaMZRugaoLkKC4MAEvdR3cwTLM80zXNs3o3OM5zrO88z3Ps/0Ci9B0KT9D94jbyH&#10;IABk+xRtHshM6Ngf773Pg94Z3N6fzfP9H0/V9f2fahTwl+AAvfm8byoPudilRu+8/d/v/LJICIA/&#10;4E/wBBYNB4RCYVC4ZDYdD4hEYlE4pFYtF4xGY1G45HY9H46sZEACpJQA/JRCBfKwAmpcABpMQAAp&#10;pIJtN5xOZ1O55PZ9P6BQaFQ6JRaNR6RQ19SwAaacAG1UQAO6oAEhV5hMn7WwAzK8AEzYQAxLJUKl&#10;B2VaQAbbYALSyrHZaoO45ZGIAB7eQAKb4AEnfwAQ8FEHdhQAecQAE3iwAG8cAGvkQADMpCHll6bT&#10;1NmwAVs8AFToYpW36ADlpwAktUAADrQBAwAOtkAE9tQAJ9wAHtuwAbt8AE7wQAV+IAEXxwAHeVHL&#10;eABvzwADekADx1QAeuxSe12+53e1KH4AHF4wAuvNfsA1vVEAf7QAIvgACJ873fe99/x+f1+/5/f8&#10;/8AQDASNnhAoAFPBAAGXBaEBDBwAG9CMBwnCkKv+Zx4G8AAzGiSwAGaeBuowEYFAwABRBmN7YgkF&#10;CkhEXY0AAb57HSjhUBoObhg2HkLQHAyrEggrGAAcxzJ01wABYFiCk+T6ChkGSCyRHsqSrKyIHYfJ&#10;5Oua5SMUcJdo4TAXxiM4QCOpI2mkTawHAXIAH2f7SouMAPCEABPhiNsrv60gAPUawAGPQYAHPQye&#10;gVRIAB/RgABjR4AALSU+UpStLUvTFM01TdOU7T1Pu8elRAAJFSgAYtUIQBNVgAQ1XAANFYgABFaV&#10;BW1b1xXKQIGgldV9X9gKKfVhtM1BK2OhCaAEAAx2aABFWgAAIWnYNq2ta9sWzbVg2GfQAEDcAAEf&#10;cYAHxcwAAvdIAArdlI0mct4AAwp3AAlYXwVBi0LUtk9uauypqqjd/ryHr6hS9BJsCwaHn9hoAFJi&#10;DqOtQxzzxJoADBjLLMwpw0gAzZTM6z7QlSjB1ZO2LZm7laENkHTaNs3ATgAdOagAFucAAy8tkLno&#10;ADhoAAAHoaOPAAAcaRD5mmaAAnacABLaixrH23qtdHzrAAHbrYAWOSsgSC3Z7IY1oAsmytHhiAAl&#10;bYAALbfq247lue6bruyLwKeEDwTBZlwbB8Iw1u/B21DENQ5D0QREi8SRNFEVB1FkXRhGUaRtHEdR&#10;5wiJ1GABAEBIU2Z1LagyRRoAFqWqC0VzfWwtLMtj1LsvzCjcxzLM80zXNs3zjOaLTrO88z31yJml&#10;44AF/5QAbyotVgSAAs+k5Ll+L63r+x7Pte37nuoUP/wAAQnxgBhp/IQKP0gARn2ABBwQtZKfvfn+&#10;lcICgD/gT/AEFg0HhEJhULhkNh0PiERiUTikVi0XjEZjUbjkdj0fkAAc0jABBkwAbUphAElgAVkv&#10;ABPmUhmk1m03nE5nU7nk9n0/oFBoVDolFo00VtJABfpgAfFPhgGqQAKtVACLrAAC1bhDNrwAOFhA&#10;DHsgAYVnAA6tUcYttAA/uAAFNzACRuwAIV5ijbvgAMt/ADEwQAJuFACvxEIeWLABrxwAU+RqlWyK&#10;nji2zAALWbAD0zwAKOhACN0gAD2nAC01QAKGtAAq2AAR+zABD202R25AB23gAFe/ACQ4Ulk9H43H&#10;5HJ5QAf3NADV6G73q66nM50PCXZ1muGndAAH8EIAPj5fl83n9Hp9Xr9nt93voDw+WQyTL+0IEP5A&#10;De/nw/z/wA85nHgbwADMaJLAAZp4G6jARgUDAAFEGY3rSCQUKMERdjQABvnsdKOFQGg5gAK4Nh5A&#10;LkoEgp8nygpJEkgpCkKgrGOQQRBIKPg+IK8kUx/IEgoSdh8nkAA9GuUgAE2cJdo4TAXw4M4QCOow&#10;2mkTYAEycBcgAfZ/n6jAwA8IQAE+GI2yE46Bv2/pbzeAB2zk5AKTqAA1TwADxgDNU+z9P9AUDQVB&#10;0JQtDUPRCQTYZVGAAHtHy8fZ9oQD9KgASlMAAJlN0TTtPU/UCaoGglQ1LU1TqFSVJsQV8DDMMwAH&#10;jWT8P0ZNbAACtc1RXdeV7XyJH8f5/Kcf1JnyftJn0fx+OYACCH5MAAAKAICT0gwEgGAwAAMAQCgA&#10;BAB29X9xp85thmndEOm+b9tqmGV3q0rgBXmhh9XsABw3yzrPt+Fd220jd7H057ogZgwAUqD9/owc&#10;GGgAdmIAADGJgADmLIYceMgAdOOAAEWPgA7IJI4fuS43jp15ThFLAhlqEVUABoZkAAI5qAAQZwAC&#10;WWqmuYZkaAAYMBmV4UBWjXJpGkgAxcjFdpwAEtqIAGpqgAHvq6GAHrTXtiI+vZvnOjAVpWybLs2z&#10;7Rcb5Hg+jLPsZdaBDNsC7TutewHAsDwTBcGovB8IwnCodQvDMNw7D8QxHEsT7shaoAAVZVoKPQ9I&#10;KchyPMAtxXSAAThPxvQPdIkjSRJUmScjcoSlKkrSxLUuS9aKLzHMszzT0KDXMABz94ABc9+AGMnG&#10;9Il+KAAZ+RPUfdx5nm+d5/oej6WyZSdbNM4XnsoQBHuAAN3vgAP/xABsXp/N89fICIA/4E/wBBYN&#10;B4RCYVC4ZDYdD4hEYlE4pFYtF4xGY1G45HY9H5BCHTIwAfpMAE/KQA+5ZCC9LwAk5kAAdNZDN5xO&#10;Z1O55PZ9P6BQaFQX9AgA8H29AA4Xs6wA3ns6QA23o5gA5Xw7gA6Hy8AA+n8+6O+3qAAoBgcAAEAQ&#10;EABGCgwAAuCAgABUDQ4AA8CQqAA6CQmAAYBATQ8Nh8RicVi8Zjcdj8hkclk8ph23lwAnM0AFtnQA&#10;2NAAH5o4YDNMAB1qQANNZfg6HQAB9lldptdtt9xud1u95vd68OAAFPwwAy+NCBDyae3m9vudz+hj&#10;Wc8OaZmilgAzXg3Yxb7iohmb9QEhRixEuzQAG/UY4qBocwAVw2POjin8/oKwWDBTUaoK0LcjKMqC&#10;koSiCgMAz6wVBboHYfJ5AAPRrlIABNnCXaOEwF70jOEAjsWNppE2ABMnAXKVn+fqMDADwhJQGI2w&#10;YxJ4xoABbxuABsx03IFx6AAzSAmibRlIkiyNI8kSTJUlyZJsnSehR7SkABISqABEywAB5S2AAAy8&#10;AAfTCABLzIAAUzPKE0zVNc2JugaCTbOM5Tmw77vwY88AANs9gAZ8/IQAtAgASNCR/IIB0ROlFUXR&#10;knqYpxeHUaLingbYAGieRwAAap5nGAB5n4e6cgqtAABgB4Q1NVAAB4CQUgAHoJhUAAIAKBcuy/Rt&#10;dV3Xle19X8mNGfgAGNYoAFVZAAFlZYAHHZyIA1aIABragABna4AAzbQAUQAdgW/cFw3FccGOArzh&#10;lO4rjoO5NUuY5tyXjOTpuq67su27q4AA8DxB08jzPQ9T2I29z4Pk+l5AAchyIKMAwIKXpep0D4Po&#10;KdB0IKfJ8o6DwPIKWJYoKGAYYTkrKQdCEJQpC0MI3DUOQ9EERRJE0URUi8WRcT8YYTOwAF5oAAGR&#10;oYAIGkAEaQtQBLbKR7I5pa2iLqQABxquTavrGs61reua7NufF3sIADhsjPwAgwJbSmKZi1tuvbfu&#10;FeoCgD/gT/AEFg0HhEJhULhkNh0PiERiUTikVi0XjEZjUbjkdj0fkEMe0jACakwAQspADslkIFMv&#10;ACYmQAH01kM3nE5nU7nk9n0/oFBoUcdD4d4AVrnY4AWTnZYAZzxbsrfTzocNAYBAQADwJCoAHARE&#10;wAKwaHYAKAaG9Xtltt1vuFxuVzul1u13vF5vUgd99AC/wAAVGDAC4wwAeeJhgGxgAEOPAA0yQAG2&#10;VAANzF7zWbzmdz2f0Gh0Wjtrw0wAU+pADL1kIx4hADe2Wk2m121uZzwbwAMzRSwAZrwqcXEYKDAA&#10;UQzN4AHQSFFwES7NAAb72dMcVA0OYAK4bHm3ob6fUFNHTAChUMFfz+joBAMFHQ6gpv5eFXEFTyej&#10;oJBMFOI4oKlTwQHAjRHYfJ5AAPRrlIABNnCXaOEwF7pjOEAjrgNppE2ABMnAXIAH2f5+owMAPCEA&#10;BPhiNsCqEZ0XgAXMZAA8Txo+CMcMiybGAMABbx+AD1vYjYOyK7griuAAFyXFsmydJ8oSjKUpypKs&#10;rSvApuy0AA7y6ABYTAAB+zGhD6OWlJCyVJksTZNs3TenSBoJOE6TrOy6HXPIADZPikFaVsxTIAlB&#10;rQKAoAASdEgADFGTvR1H0g27gm4ABBGwVQAGIdxrgAdx9no0Ssq2C4DggAAnAwGwAEOFQuAACACg&#10;XSNZ1pWtbVvXE2H5XYATydcYxmRlhAAatioY9z3gVZQABBZoACXaAABRadc2ra1r2xbLRtMeDUNU&#10;1inoO17YtnbVzTq3Ldt637guGiziuO5Llua563ui6bquujbsu27rv2yTpOoKNY1oKfJ8pCHazgAQ&#10;xDIKHAcIKdN9BeF6Cr8jgeX+T5PoKEgSXPkK7wPBMFwbB8Io3CcKwvDMNw7D8QxHEsTxTFdsnRnI&#10;AFNnjEMUj7MAaAAf6IAAW6OAFkAAVOmABLV3IzJdZCPqmjaRkWsazrWt65ruvTeemwgASuyUqQRB&#10;AAkZ7IQGG2gAXW4AACu56/uu7WwgIIA/4E/wBBYNB4RCYVC4ZDYdD4hEYlE4pFYtF4xGY1G45HY9&#10;H5BEIGAGxJQAS5QAG/K4QDJcAD9MQAcpoAAHN5DOZ1O55PZ9P6BQaFQ6JCH4/36AGA7GoADo1FAA&#10;Gm8nCAH8AIJRZ+BACAgAPwmLQAlRcZQAJwaG61a7Zbbdb7hcblc7pdbtd7xeZA/L4AHbfwAkcEAE&#10;bhQA+sRDADiwABMcABvkQAVcoAAbl71mc1m85nc9n9BodFPHhpQAp9QAGXq4QIdcAG9sdHs9ptba&#10;zng3gAZmilgAzXg3YwIwUGAAohmbwAOgkKLeIl2aJU9nTHFQNDmACuGx5tqC3eEAB8PoK5nNIRRz&#10;gAlt9Xx/BQFXqxWT0eoKiERHQoFIKhUKgozDM70BwIzx2HyeQAD0a5SAATZwl2jhMBe6QzhAI63j&#10;aaRNgATJwFyAB9qQjAwA8IQAE+GI2wKnh+xcABUxiABtxokADxu8TxgAHEeAA+L5IMckhAATsipA&#10;FkkAAJslgAA0nRZKEoylKcqSrK0ryxLMtM+kZky9JUmHZMSEAXMoAGJNAABhNctzbN03zgoqBqzO&#10;M6ztO69SKToADTPsQn2faEBXQYAEnQz3PfH88UXRlGrqfp/KuWZ0mWAAxmeSgAHcfZ6TiGYHhGAB&#10;IBaMcdgkEzGgCAdHVZVtXVfWFYzwkpsAAOdbgAYddAAelevnOiEgdYUwCaAAa2OAEygWmycVlZ1n&#10;2haNpLe0p4NO1LV0qg7XBC2DZWncE7Nw3TeN84Dwos4jjOQ5TmPUtroOkb7qOs7DtO5WFfT4NKCt&#10;SAEXo4CYJv6/4ADOM6Im4biChiGKC30jYwDAgpHEcgoIgivFAIKfB8IKgSEgKAqCxxH0gXDKsDwT&#10;BcGwfCKNwnCsLwzDcOw/EMRovEsTxTFdXUiq5maEABf6KAGO48jbFgCAAW6cAAnajZlVoeUWrJUl&#10;iNgtrYACVrwAA/sK76AAC+H5X6EaWxrH7VtWUbfuG47lue6bqhdqgAKG9AAYO+oRJwDAAQnBgAOP&#10;DbWAm7cVxe4ICIA/4E/wBBYNB4RCYVC4ZDYdD4hEYlE4pFYtF4xGY1G45HY9H5BHDFIwAoJMAIHC&#10;CxKwAiZcAA7MQAAZpIZtN5xOZ1O55PZ9P6BOmM7WwACuzEYAHI+HbQadFyAFBYAEUKi+ABkEBEAA&#10;GAQFT7BYbFY7JZbNZ7RabVa7ZbbdOHncQArrpJZOzrwAHle4YAr8ABRgQAQ8IABHhwADcVM5rb8d&#10;j8hkclk8plctl4g8M0AFPnQAy9BCBDowA3tNmNRqdVYmc8G8ADM0UsAGa8G7GBGCgwAFEMzeAB0E&#10;hRZBEuzQAG+9nTHFQNDnRg2PNXNn6/YKplNBTud4K53PHcadjtBUGg4KBQLEXs9oKZjNBVKpY6LR&#10;bBUtswAPOlZHY7IKbZtoKahqIKZhmIKe57oKAYBoKEAQIKGwbIKDYNoKDQNIKCgKOnDqxnYfJ5AA&#10;PRrlIABNnCXaOEwF7jjOEAjrINppE2ABMnAXIAH2f7rIuMAPCEABPhiNsPJsdEkAAWklgAcsnJAD&#10;0oqMK4rgABUrooa0tAAVsugAf0wIw9D0iBMoABvNCuQYsB9TaAB3zgAD+v8ck6gA9b2IOBk9gADE&#10;/AACNAgAB1CABPYGAAvyvyNRlG0dR9IUjSVJ0pSrKzafQAEDTYAENTyEQZBooVGABJ1MAAM1TS1V&#10;1ZVtXLYgaCVfWdaVq1J1VwAAo12ABjV8hAEWCABBWIAA32OAADWVW1mWbZy1GieJvgALpnEiABpn&#10;kcKwACgwMgQCSEHyfp9gAeJ+HqAB+H+fygK/boqA0HSqBWq4PATDiaW7Z9+X7f1/4BgOBIWbmCs4&#10;zxY4S2hmmaiFCAcAAY4kAAaYqAATYwAEx0jOYAHNj4AOrHuB5JkuTZOx565UABhZaAGCm40TSNM1&#10;+UZtZ7Wte2LZtq26Lty3bet+4LhrG4rjuS5aNua54rujfxtG0gtkAAXMcpRWSNiCIKCy9QAIoq6q&#10;ClsWyCi0LSCnoeiM2ElpEoKM4zoKA4Dp6fB8IKZRlIKVhWIKVRVIKdOlInNYABYqYAB6HqCiMIyC&#10;4sAALgugq/rJXIAQ3ytF5uhkQRFEkTRRFSNxZF0YRlGkbRxHUeIxH8gyHIt+bvvBi9uABkd1dR+H&#10;4jgH+AAAreGAEMQyi69xE7Ds8HwiMhV6AACL6YAAh6yeTBdp2+2ABse8AEtGsAEkHQjGHgAD/0gA&#10;0YQpgmVA7BUKyZVdKDgX+/O/z/X9/5/v/GYFhAEAAWYCAAdqQhxBUxHwLAA1trj8n/wRglBMhJAQ&#10;gD/gT/AEFg0HhEJhULhkNh0PiERiUTikVi0XjEZjUbjkdj0fkEcgYAXclABllAAcUrhAdlwAUMxA&#10;BBmkhm03nE5nU7nk9n0/oEeeT7ewALzOSIAWLoZU8B4EBQAGgQEYAG4REwADAICIADQICUIfL+fY&#10;Adr6eYAbD0coAZrwboAZLvbU8AwCAgAP4nK4AO4lKQAAYBAVBw2HxGJxWLxmNx2PyGRyWTymViT4&#10;zAAZ2bACvzwAVWhlUsh4Z0wAGGpAA21gAD+vy0ZY2zAC22wAe+52O73m932/4HB4WQf3FAD25AAf&#10;fLhAh5wAb3R4fT6nVyTOeDeABmaKWt1wjAjBQYACiGZvAA6CQoxgiXZoADfezpjioGhzABXDY860&#10;geh6IKShKIKQ5DoKeR5I6l6lFigoYhijrpAAMQxIKYJgo6KTAgASBIILBabwQgpXFcgsOoKahqIK&#10;fp+pCATCgADgOIKHj+AAKoqoKIoioKBYFqCaJooKSzvAAJQlIKJ4nv6yR2HzBI9GuUgAE2cJdo4T&#10;AXvgM4QCOxg2mkTYAEycBcuUf8WouMAPCEABPhiNsmI64p/Og6TbFsAB3z2jgCT8AAjUCAAa0Ijj&#10;lrKY9EgAX9GI4B9HgAJ1JAAEVKpxFkWnJTQAGLToAHBUDlOYm4EVKrwNA0AAT1WAAU1cAAGViAAA&#10;1onjkKKZNcgAeNeAAIlf1hWU5WHYli2NY9kWTZVl2YjkUxUL9os0ziDgnawAD1bLtjMM1ggZZtwX&#10;DcVxzkgaCXJdF03VcL/wASN3gAQl5AAzB8IQGl8JIkwIX5dd/X/gDLE4cErjoapQV2fiio+BIBAM&#10;AAgAoFijA6IIABkCAQq8sFYAIBKIH8f86nefcAHOfB4AAYJ2RUTpxF4ABnnib6cAuA4IZUHhCVUB&#10;gN4Dn+gaDoWh6JorEQRBJl6VKhNzEWOn3ozKFz8vKXA61bWhvrQAX5nDq0YX4ARJEp67Lo2z7RtO&#10;1XU52NOi7W17js7sO07jvLeuKLvE8jzPQ9T2MW9z4Pk+iNvs/D9RtdaBILpYADGMcURUjgBgGgt4&#10;AANI0oLF6Ov/E0PL0P6CuMjALAsgpYFggocBwgtao4fR9IKWRZIKOw7IKb+aMRysP6vI0kAAOI4o&#10;KEgSJzCQ+D5EcS1OgpFEUgoqCpuSGydKEpSpK0sS0AEuS8xcwTFMkzH3NCMTXNs3zjgOynqABc/k&#10;AFngAkaNhZ/IACP/lvJE4wcMAWxIkAAPOAxGFaABAAEKBjWAbAAANBF/5BB1wVNqbclY4n7OMMOA&#10;qDyMUZQOUopaBJIHZOzGbCkAAxIWG4N0CiGAAAlwzAAj5H71ocQ5h1DuHkPUmNIAAHCIQABRxFAA&#10;PyJAAGqAACjE0AAkooFaAweSH0VYrRXI6QGAP+BP8AQWDQeEQmFQuGQ2HQ+IRGJROKRWLReMRmNR&#10;uOR2PR+QSCBgBvyUAHSUABXyuEAGXAAxzEAJuaSGbTecTmdTueT2fT+gRZvvV0gAvs5IgBiO5rgC&#10;CR0FAIDgA6iYoAA0h8kAAJAYGgACgIBzh9P59gBwvZ1gBJt9bABPOFeAB6v18yAnhgbABYDc80HA&#10;YHBYPCYXDYfEYnFYvGY3HY+PP7JAB35UALzMABC5sANPPRAD6EACHSAAm6cACbVAAB63IQlf7EAK&#10;7aXR6vXX7ndbveb3fb/gcHSCEAN7jcHkcnlYxnPBvAAzNFLABmvBuxgRgoMABRDM3gAdBIUYYRLs&#10;0SR7UWNqgaHMAFcNjzlxx5PKCns9wVLdMAZOOCoKiCkgSCCg0DSCpejiBIKXRdIKNDzgAcBwIzBL&#10;OAAOI4oKBAEI6YxjIKLQtIKcJwseAwDIKCQJIKPQ9IKMIwoKBgGIydR1IKQxDIKTJMoKfB8ISDgO&#10;IKR5HoLAD5sIdh8vsPRrlImZwl2jhMBe84zhAI7DDaaRNgATJwFyAB9n+fqMDADwhAAT4YjbJSMp&#10;Ga05pUlh+zujgJz00zUA9PwAJcAKQHjQgAFzQ4AGvRSOBFRoACdSAAAfSaOHvSwAFXTMJQmp0FsT&#10;QIAQ5DoS1IAAiVOAAG1UjDJH8AE5mtQ1EHpWiWpeF1cAAJVdgBFEUzhYFg2FYdiWLY1j2RZKGH5Z&#10;gAE1Z4AEBaQAHXaqEUaEQAFVbYABlb1AQTZVxXHcly2Cgan3NdV13ZdpbXeAA4XkABt3qhEaRqSt&#10;9AALl+gAAWAXbgWB4IwCRkabpYgAQZsFUAB5H6e6OAGAIBAAUYZDgAAsg4HrFHyfqzkIbRVgASBu&#10;lmAB6H7IKPl8HZBAAIIKBbgubZvnGc51neeMcdmfgAROhAAS+igAe2kU7dKE4Biwd6eAApalVNV6&#10;axzYl+2batu3DQqmJewAAGOx57suzbPtFjUmB4ADbt204KoaijCZ5JgAYJ2mruCbOy7buu+8LxsK&#10;8rzm+9O9oiG5rnaABhD4Ylen7paMgsCyCk8TyCiSJKC4CnBxHEgo5DkgpWlajoaBpBkHAACIIoye&#10;Z5oLqDOmm5EEhqGqCkQRCCh4+QAAIAkEUFTqC1qABMEwgo+j6gp8ruiE/gASKkjeEMcEkcBb8QnE&#10;rSxLUuS9MExTJM3uoWAdXKwbDxgofUOo3UAffo8AdB1XsUJxVoAGX/yskxkjIuqAMUBQAIGQO1Yi&#10;b/BawNAAM6CBywFwTZkEEIIAAVwZAA15cDxSDP8dA6EWMIwADwhMRA1pY3UuqCHC0sABQCvohlDO&#10;GkNYbQ3MGSMY8OwABvh8AAZkQSEQwhikZI4a4kQ4iVEuJhHiAoA/4E/wBBYNB4RCYVC4ZDYdD4hE&#10;YlE4pFYtF4xGY1G45HY9H5BIYU/JIAEPJwAi5UAHnLYQLpgAE3MwANJsAAFOZFO55PZ9P6BQaFQ6&#10;JPHW+HiADc004AFQ5mJHAOAgIAD+JywADyJinRYs8H29AAbGlTVS5GGAH4AH9HDQICQAEqLjNOAC&#10;Aa9eb1e75fb9f8BgcFg8JhcNh8RGWfiwAgscAGJkQA7coAIHDAbmQAT84ABhnwADtEAAJpb8v9QA&#10;FdqwA9dcAMyDQAlNoAC9t8Tud1u95vd9v+BweFw9+33q6QAYWekwAwXa1eJ0RGCgwAFEMzeAB0Eh&#10;RfhEuzQAG+9uR0cItkCxQASWe646BQLBTOZ4Kfz/BQoFKC/X7BUcRyCseAB6LEjhhrSAAeB4irXg&#10;ANo2oKT5PvMhYHgegosKyAAvi+goPA8gp8nygpJuY2ZKIKkqMBUFQADeMoXgASQQnvCjzEwF7wjO&#10;EAjr8NppE2ABMnAXIAH2f7+xsvocHU/QjnMDYALwvCNw/EAkywAAMS2ohwy8ABbzCAB0zIjgdzOA&#10;AgzUAABzaiB/TgABrzmABWTtJSDpyAQASsAAbz+AAM0EnCdHBQwAF1RMBwIjAEUcAEzh2AAbUoAA&#10;DUvPFM01TdOU7T1P1BULEsuclSgAPVUAAUlVoQu68CnWAAFLWdLUxUVb1xXNdU4gaCV3X9gWDYR0&#10;WIAA42OABVWUtk4vg+IqWgABE2mAAO2tYVsWzbSfGCdjoKXIJpHkcKOCkDIcAAU4ZjnSwBqq3hsH&#10;mcgACqZZFAAah5nGjgUAZKJgh4QoAAsA8L23g+EYThWF4ZhrCnxiCnFQVF0lOU4AGVjIAHhjiGTa&#10;AYABNkVITRFkWtEB1CT2obUF+1TWNcerYM02kUNuL2HZznWd55nufOC4zkOU5jnOhn6Pum6rruy7&#10;bur677wvG8ujoaORYG2AArGKcoABacJ5AABR9LaijQABEqCwUvZivUAA0jSgppmmjoui6gpRFEiL&#10;+IKTpOvk+ldgsCyC0qAB2HYgpkGQng3jGFsZCaEeqJFHEdR5H0gSFIkjSRyaEhEeIGT8dgK2qewF&#10;7Cft3okBPWgAH/YAAGvZ5UomYgAXPc3wahqMsgSMPy/Qx+GAFHAQiFiHQABV+YAB3efW7SqqDfqe&#10;LR5u+wtUVI8CHugAJXwAAEfx9rz3zfP9H0/V9aLHt9wAP/ABC/mAGIHwhCbBoABY/4AANP/fZAGA&#10;UAyNEBCAP+BP8AQWDQeEQmFQuGQ2HQ+IRGJROKRWLReMRmNRuOR2PR+QSGJNOSAArycANeVQgJy0&#10;AHaYAA0TMAA6bSKcTmdTueT2fT+gUGOP6BABQOJfAA3tNOAB6P18RgJAUGABWjY7gAfhMVgAA1+h&#10;R5IN1ZgA4tRPRwKAYHABQjI3AAlBcZ2G7Xe8Xm9Xu+X2/X/AYHBYPCYWQv7EABwYsAK/HABVZEAM&#10;7KAB+ZeGTa2i3OAAaZ8ACrRAAC6Wer/UABXasAPXXAAG7EAJTaAAvbfDbndbveb3fb/gcHhcPft9&#10;6ukAGFnpMAMF2tXidERgoMABRDM3gAdBIUXsRLs0ABvvbkdHAgN+v4AC1wvIAF1hucAFhk8gNOj3&#10;ADEwibgA7qyAA6DogoDAMvB5nmgqaAAVJUoKfp+oyCQJIKZ5noKDwPIayoAC4LiCpWkAPg+goqCp&#10;B8IgAaRpIKZBkIKex7PMh4EgSpQyBcABJCGDMZvMTAXvCM4QCOvY2mkTYAEycBcgAfZ/xTHy9IIA&#10;AGH4AgABYd4IAAGZ5guAALnsBD9QghCvgCAATzWAAlzdKoGKqvRlzoADUF+AB7z0jE0AAKs/gAFN&#10;BIZPR7gAXVERVFb9P2jTSgK0LRziqp3UqABx0wpx6HpKSHg5T4ACLUQAU+DgAAFVFO1VVdWVbV1X&#10;1hWNZMEWtagAMdcAAdNdoQDtfAATtg1DUdZ2LY1j2RYyBypZNm2dZ9oIUWVpw7DwAQRBKDhDbYAE&#10;nbwACPcIAAJclo3Nc90Ise5+n0ABGm4WIAD6bBTI4IoKhhYAYDWAAOgUCjonIe52gAExeDVPJ/Xa&#10;i4GgHGxBBSLQADgEYmXTi+MYzjWN45jrcnxkAAGpkYAFhk0lEyTIAHZliGVQAQAArmQABRmoACJn&#10;AAA3naczu1TWNcerYNk2hKNs3GPaTpWl6ZpunNy4zkOU5jnOhp6POm6rruy7bur077wvG8urooDZ&#10;75gSp8BeAAnl4bSClWVaCn2faCh6HqClEUSCxGwBOKal47IKd53o6QpCoKPQ9ITwiCpi629gAfWF&#10;o2B4HoKSJIoKKwrIK/bGABOoAFQVCClzJspNNNolqULYSx0Apt7IkMgSFIkjSRJUmSdKHZogAZ/T&#10;SMIHh5th9hSABsmoa1NU4BXngAKfpAAEXqr+dXsZ+V1dV4jdSgAMHwgAAfyUY9UVxYXv1eakAbfc&#10;AG77wBH5/ZXbkGz/AAJIabLMxHyE0KKiCKAAEkBVxrld9AmBUC4GQNgcQ8bkEU/KAGhBUhAC4MAA&#10;D/BsAAbIPAARqjaB8I4SQlIyQECAP+BP8AQWDQeEQmFQuGQ2HQ+IRGJROKRWLReMRmNRuOR2PR+Q&#10;SGLPuSABKycAHGVQwfS0AKWYAAOTORTWbTecTmdTueT2fRh4Pp6ABBNlVABHt5ZxxBCctAA5CQmg&#10;AFgQET+RP6BAAkMdBABdutoRgEgIDSkRk4AIUVFusW+4XG5XO6XW7Xe8Xm9Xu+X2/XF5YEANrCAB&#10;IYcAKnFAB+Y2GAPIAALZMADvLAAe5kAA3ORxf58AK7RAB66XN51KakAF7WX/Xa/YbHZbPabXbbfc&#10;bRvvV0gAws9JgBgu1q7nXCsGB3KhMUwgKgYHb4PEMACMGBi6HtrKQAOx9PMAVp/ABrvNygBiu9r8&#10;a7g0CAmTCwyAAuggVwVfL6CoxGQU+D4goniegoBAEvJxnGgoiiKgpsmyjoThOgpmmagoFgWgpSO4&#10;AA7jugpzHMkI8Dwgo/D8goEvghiSgAdB0IKW5boKRJEoKbxvNuG4boKTJMgAN5/mSABJHDGT2L6B&#10;gBquLQOB8hgtyaAAfAo+65lQchhgAYR2OKfoAIIdZ9HiABbHTCp8n8fkjrqNgQiUAA/hEKoAHud7&#10;wGJPAAAlPYACJPwAMgAa8H7QgAFlQ4AGnRUvq2i8CwML9IgAD1KAAdNLgAXVNAAb9O0YgiNg/UQA&#10;CtUoAAVVCGIHOh7nvFsXAAYdZAAcFatsBFcAAI1dgAFtfAAAlgzXYdiWLY1j2RZNlWXNbSnqAAp2&#10;jTNN1Wg7WC8ABDW0AANW6AAA3BZlxXHcly3MhqB1Bc913Zdt3Imd94gAMd6AAV97oRcAAgAMl+gA&#10;TWAXfgWB4IjRzHwd0OGqUQAFIchgo4TYXjUAAvg8IIAAKAQCWGNJoEwABMHCXKMAIANBC6DofgAT&#10;wYjbguYZjmWZ5pmubWPVdW1cXmeAAPWfgAauhIhR9J0qKWkAAFOl0AyKJs+X7QtHZzTgaADUko1b&#10;W5vrmu69r+wbC2rdt637guG4uxImNYQiQpAWDHfNvgAAQAwNut9rmfh/S8giCH1NOWHEXoADcaZO&#10;bUhb3PgSoXDM+gOiAgp/PGAEWWFpq+0aNY1oKS5Lo7VIAFAUCChcFyCjgOCClwXCQhwHCC1nYGOI&#10;pRvKIKbpuoKQJAoKVpWoKfJ8r6EQRIKWal6U5o3moTshm8WvEokDwEAoABuCL0CFgHu26e8uZ+n+&#10;8bxIQZx4RwJRkEGAB3H2ofpoRNs3kOFQuqoAYDvD3CD0C1w14AAAFjAMADw3iEbBZAkAATYGAAGN&#10;A9LQwhhKfI4AyCwAAywZAAA6DhGGcqtAAM6EQABjwlAAPaFBrgkwrAADSFzdECvxhlDOGkNYbQ3I&#10;2IWHQAHeu+JIPshAM4hAAEjEUAAOokLfXDDiJkTYnEhICIA/4E/wBBYNB4RCYVC4ZDYdD4hEYlE4&#10;pFYtF4xGY1G45HY9H5BIY1AwAzpMADDKQA05ZDFLLwAV5kAAHNZFN5xOZ1O55PZ9P6BEG89XQADc&#10;0k4AFq6mbGAGAAEAFMMziACsHB5QZ8c2mnwAjm8sowBADTy6HR+AE8MTbWrdb7hcblc7pdbtd7xe&#10;b1e75fb9BXRgQAlcIAFDhwA5sUAH7jYYB8gABvkwAScsAAlmQABc5DF/nwArtEAHrpQADdQAEpqw&#10;AXtdf9hsdls9ptdtt9xud1eXC9XUADe1E6AGO7mzu78Yw+QwAhhUXd2+n8/AApXGwQAeGso+RdQY&#10;BAQAERzwAVQ2O+7Bmg0ILlAA+n1HR36AAP7SAEYjIL8I7mgAYLsAAFgWJyfB8IKWZZoKQpCoKbZt&#10;oKex7KCBDwgA+aClEUSCg0DSED2axSAAThwl49K9g4BIJgAZogEbE5onicCYmY/R3n0ekTrkMQPO&#10;YPgTiqAAFvA3bGn6tRPE8xLFo2BUnAAHkouIY5jgAecro4mqnssJIABlL4AADMScHLMoAGFNAAHF&#10;NYAQNA6fzEAIAAfOgACXO4ABJPUdT5Ps/T/QFA0FQdCL9IwAFvRIADTRgAHJR6EAtSQAEHSoADNT&#10;FC01TdOU7TyGoGglP1HUlS1Mhz4PiU1VuyPA8AAdNYoQClaAAWNbgAHVdVPXle18hRznwd4ADy7b&#10;DHGX6OFCGI3AALi0KgAKovSJBjkEABcnUZ6MAKAICAA5TmEuF40V/c1z3RdN1XXdlBGHd7BsKY15&#10;0dSCSIWzIJAAIl+AAF9/gBSQLJomzP2S0RXNI0zUAa1TWNcL124lieKYri2LryfJ+n2ABxnudjSH&#10;6fOMIkCgDYaDcVN2fyBAAdx9nmABynud2SISAUxg2BEVgkAwGT+IwjIKXZdo6AVpgJb73vijgEgS&#10;gpCEIgo2DYgoDAMoLBSQgpYFhB0IAAeB4I6mwAA2DaCioKiCkAQCCtSheZnaAB2H1mObIfbqnhUB&#10;wOxOe2RAAoZ0sYf5/bwg+TYaDAEAimlpROZvJAAWnKpBLTGMcj4Uc5O08AZ0CgH30YAGx0wAPW9h&#10;2dXK0sXujWnafs+0CD2oAQ7D3Ed13fed733foYkhqeGAGqarNBhIQzgC3AMYxgARPogAB3qeB63r&#10;+wkSAoA/4E/wBBYNB4RCYVC4ZDYdD4hEYlE4pFYtF4xGY1G45HY9H5BIZE6ZIAENJwAnZUAHrLYQ&#10;QZgAEzMwAJZtIpxOZ1O55PZ9P6BQYY7309AAgmyqQAkG8tI4fxOVwAcxITwADQICaFOw6uTIAHI+&#10;HbGAYAwQAD6JysADsJSjW7hcblc7pdbtd7xeb1e75fb9f8BEXtgwAtMMAFNiQAw8YAHdj4gJskAB&#10;1lQAK8wAGjmwAr89LJcDdEAEppQAXtRgdVq9Zrddr9hsdls9ptdtt9xud1e1stoKTSbBX8/r0AQD&#10;BSUSoKlUrBQ+H703W7Bc/i2HBW43IK5XLBXk8oLAoKGw3BQwGIKLRbBSYTIKRyPBQYDN39ft9/xf&#10;Ja9QAnP8AB4QCvoIQIADkuUEcEgAAUGLqfMHgAbcJAA6TpnXC4AHjDTQP4gYAAPEAAAXEYAArEwA&#10;BDFIABPFgAAdF8Fwa/MZxpGsbRvHEcx1HRzx6ABAyAABQSGAEHnyhAeySABPyYAEEhHHcoylKcqP&#10;ugaCSrLMtS3LZry8AA3TCABfTIADhuIBM0gAMM2AAP83gAC05S5Ok6x0e5+n0ABGm4WC0GwU6OCY&#10;C4aAATAXjQAANgSCbamqeRxAAFxfjjM1LIuCICgW0gXDMAAtA4H07VHUlS1NU9UVS3J+1YABxVeA&#10;Det8U9aAAZdbgAfVdIY+b6BRX6EGnYUiwg0QGtI0zUC9VVmWbZ1n2haNpWnalqoWlwACKIqCmOY6&#10;9QUABFkW9j3AAAoCr8fZ9oKcxzIK6V2XcADvvDLANA08z0JqEqCgoClrYBgMqmTggAFxg683PdAc&#10;YYyjLARiC+w8fGKMcyDvvA/czOGAGILPEdNgnkUXRhBgBYFlGU5VleWVTjRPZgo5BEEAB2ZshE5A&#10;sABV54AAfZ/lug6FoaNICIA/4E/wBBYNB4RCYVC4ZDYdD4hEYlE4pFYtF4xGY1G45HY9H5BIZFB3&#10;9JQAw5QAC1KwA5pdCAnMQAfJoADPNwACZ1I55PZ9P6BQaFQ6JI39AgApXIwQAb2mnAA7329YwEgK&#10;DAArRsdwAPgmKwAAgCAaLHjEz0mAE+4l9HAuBwfWRrXB2ExTZbxeb1e75fb9f8BgcFg8JhcNh8RH&#10;XxiwA38cAFRkQAmMoAHVl4ZY7IBc4AH3nwBAwADdIAEppwAXtVidZrddr9hsdls9ptdtt9xud1u9&#10;5h1YrIKWCxBX6/b0CARBTWa4LNQAEAhvel0+p1et1nr2QAoO4AHZ376H/EACV5QAFvR1/V6/Z7fd&#10;7/h8fl8pK/gAv/wADH+wA4f8hACQCABOwIAAtwOAABwU+cGQbB0Ht0gaCQhCkKwtBp+QyABQw4AA&#10;yQ+hgSREABKxKAAiRQsIBAFC8Wxc6hjHcbAADaaRNgAZx4m8jgmAuGgAFYGw7AAA4BAK15lHebQA&#10;CaZBCssfR5I4E4GA2ABmh+RgAAWAjkxfL8wTDMUxzJMrdHtNDGseQ02AAU03ow0gGtM1DVC9M08T&#10;zPU9z5Ps/T/QEzMwAA4DggpTlOvQdB0gpMkygoVrAACx0DStLUu2LiuMaFOAAWlPryBdRAAI9SgB&#10;SKwRXFlMVZVtXVfWFYtcdtaAAHtbgAa9dIYONegAQlgAABVh1lYtjWOiSAiAP+BP8AQWDQeEQmFQ&#10;uGQ2HQ+IRGJROKRWLReMRmNRuOR2PR+QSGRRMySUAJ6UACBwgdS0AJ+YAASzMAAGbSOcTmdTueT2&#10;fT+gR91vl5AA4NNOgBTOVhSBMi80gAxh8iAABgEBUGLK9zMijNWkud7u8APt/v2MHMSFAAIwVl+t&#10;XG5XO6XW7Xe8Xm9Xu+X2/X/AYG5v7CABc4cAHfFABr40APzIQwG5MAJTLAAvZnBZvOZ3PZ/QaHRa&#10;PSaXTafUanVavAYUAMKm1IxwVvN6ehsNwWYgAikXWb/gcHhcPiQ548cALblABtc2eAPoAAedMAED&#10;rcXsdntdvud3vd/wdl9+MAFDzcnlwebAEAEz3ABK/EAB36eH7ff8fnWQOCfr/P/AD9HrAbyvOX0D&#10;gAwh/IQMsGgAREIAACUJwDCsLNYS5vlwAA+mwUwAHafR5o4BQBgOABVhoOoABOBrcgoAwHAAB4Cg&#10;UuR+n/BZ0nyeAAHmfh7gAdx9HopRyKaVByGGAB4H4ezHrOhgHgJGxnCARoABEBYMQvLsvS/MEwzF&#10;MbtHRMwAExNIAFTNgANq2x9TiADJgayrLsyL0yT1Pc+T7P0/0BQNBS6fB8IKThOIKQJAoKdh2JC3&#10;CCj8PyCjMM1B0xTNNP2gQAHFT4AFxUQAHTUqVU6jYD1UAAU1aAAl1gAACVnTda1tW9cVzXS/ntXo&#10;AEPYAAEJYaEPWAAWWQABJ2WAAe2cAABWjXdp2paqJICAgD/gT/AEFg0HhEJhULhkNh0PiERiUTik&#10;Vi0XjEZjUbjkdj0fkEhkUTgYAZ0nABjlQAaMthADmAAQUzAB0mwAA05kc7nk9n0/oFBoVDj7iezr&#10;ABiZ6TAC+djUAEEgkXCAEBQADIICQACoHB81EZPABNDI1okGeb7e8ybSqAC1dDMhFSAD6fz8ADrf&#10;LyADzftrhZ6EpUACFFRbs+JxWLxmNx2PyGRyWTymVy2XzGZzQAfudADL0AAT2jAC50wAd+pACU1g&#10;AL2vzex2Wz2m12233G53W73m932/4HBxzqdUFTKZgqdTsFcTigsCiIJBMFGg0gs3ABOJ3C7nd73f&#10;8Hhib+8gAbnnADH9QAcftzmeh4B+QACn1AAs/AAHf7AEwAbxQBAMBQHAkCwNA8EN4fcFgAVUHAAN&#10;kIgAeEKIQDMLgAQMNAALsOgABEQQTEURxJErgIGqcTRVFcWRIfEXgAVcZAAPcavY9yDgdHQAEtHo&#10;AC3IEWyFIbfEwb5cAAOpqlCAB6H6fCQA0rQAEUFYvR+DgfsUeR9nsAA0mk5BTHIYSOBuCASgAVob&#10;DuAANgSCciTlOc6TrO07zxBJ5z2ABdT9Ps/iTQQAChQs80PRFE0VRdGUbR1HyFPlAIKWRZIKlwAH&#10;ieKCp0AARBEgr+AAKjCAAFAUUhVNVVXAbyH8AB01iABsVoABw1vTNNAA+QAgABdfzcDYNgAE1igA&#10;D9kP6mNWWZZtnWfaFosezp+gAYdrgAOVtAAaFuqi6FfgWAA1XIAA83OAAI3VaV2XbdyLICCAP+BP&#10;8AQWDQeEQmFQuGQ2HQ+IRGJROKRWLReMRmNRuOR2PR+QSGRRt3yUAJCUSeUvKWQgTy8AJiZAAgTW&#10;RzecTmdTueT2fT+Pux8vIAGdopcAK5zsiQBoEBIAIoVl4AFsOD+gQZ5Pt7AA0tJMgBTORhRxGisw&#10;AA4CMmgABAEBVm5XO6XW7Xe8Xm9Xu+X2/X/AYHBYOKOnDAAA4kABbGYTHY/IZHJZPKZXLZfMZnNZ&#10;vOZ3PYNzueCuNxwV7V0AAQCQXGgAPB6CggEZ/abXbbfcbmdPveACSu8Aaeu4kAgAD8cABDlcbkcT&#10;dc/odHpdPqdXrdfOtftAA9d0ALXwADePuEEzzABLekAB32dj3e/4fHcwOCfL7ff8fmDOX+AA3v+A&#10;BYQEAB+wKtwBLiIMFAATMGgAEcIP1CUJsocB7HUAAjGMQAAG2erRI2pyoKkqirKwuStq6r6wrGsq&#10;Nk8GI2AAMAOiExDFQpHMdR3Hkex9H8gSDIUhyJIsjSPJEkyVJcmSbJ0nyhKMpSnKkqytJ7fgARMt&#10;gASMvAAfEwoQ9gOgAXczgAl4TyvNk2zciSAggD/gT/AEFg0HhEJhULhkNh0PiERiUTikVi0XjEZj&#10;Ubjkdj0fkEhkUfgYAaknABTlQAbcthAFmAAMczACJmwAB05kc7nk9n0/oFBoVDjclazycYAIzHQA&#10;Acz5d8YDQICQARQrLwALYcH9Egzyfb2ABpaSZACmcjCjieGJsABgDpCAABuleu13vF5vV7vl9v1/&#10;wGBwWDwmFw2HxGJxWLxmNx2PyGRyWTymVy2XzGZzWbzmdz2f0Gh0Wj0ml02n1Gp1Wr1mDfmvACr2&#10;QAMu1AD13EvmK/3gAHW/ud11vD4nF42ZgcE4/L5nN5wAWPRt5gMAAeHXhAR7QAQHd2m2BPh5/j8m&#10;FfL9fYAHbEPIAZrwbtSqlWrFarl3sFislmtFqja2LcuC5LoALywNA8EQTBUFwZBsHQfCEIwlCcKQ&#10;rC0LwxDMNQ3DkOw9D8QRDEURscY0TAAJ8UgAdkWIQ8IEgARsZLGNI0xJG8cRyiSAgIA/4E/wBBYN&#10;B4RCYVC4ZDYdD4hEYlE4pFYtF4xGY1G45HY9H5BIZFI4WhJMAENKQA95ZCBBLwAjpkACZNQABZxJ&#10;J1O55PZ9P6BQaFDXy/X2AB2xDyAGa8G7GA0CAkAEUKy8AC2HB/Q4K8n29gAaWkmQApnIwo4nhibA&#10;AYA6QgAAblXLpdbtd7xeb1e75fb9f8BgcFg8JhcNh8RicVi8Zjcdj8hkclk8plctl8xmc1m85nc9&#10;n9BodFo9JpdNp9RqdO2dYACrrwA09lCARtQAX9wAERuwAEN9quBweFw8/A4JxORyeVy4RLHuADr0&#10;QAmeoAH514QM+0AEt3QANvBzPF479RaPSaXTafF6jU6rV6zW65XrBYrJZrRG7VbLdcLkALyQDAUB&#10;wJAsDQPBEEwVBcGQbB0HwhCMJQnCkKwtC8MQzDUNw5DsPMGb0QgANUSAAXMToQAcVAAJMWgARcYA&#10;AE0ZgAAUbQ/HEcx0iSAggD/gT/AEFg0HhEJhULhkNh0PiERiUTikVi0XjEZjUbjkdj0fkEhkUjh7&#10;lkwAOMpACrlkMIMvAChmQADs1kk3nE5nU7nk9n0/hL5fr7AA7Yh5ADNeDdjAaBASACKFZeABbDg/&#10;oEFeT7ewANLSTIAUzkYUcTwxNgAMAdIQAANvrNxuVzul1u13vF5vV7vl9v1/wGBwWDwmFw2HxGJx&#10;WLxmNx2PyGRyWTymVy2XzGZzWbzmdz2f0Gh0Wj0ml02cdWpAB71gAT+vAD92VuuA12wARO5oo7HY&#10;AAu/0/B4XD4mggcE4vJ5XL5kMf3PpLNZoAOnVADC7EIt4BABQ7wAUnhAAK8nN83nudColGpFKpkX&#10;p1QqVUq1YrNbrtfsNjssbs60rWtrtvRAkCwNA8EQTBUFwZBsHQfCEIwlCcKQrC0LwxDMNQ3DkOw9&#10;D8QRCvB6RIABGROABIRUAB4xahAPxgABGxmAAmRsAADxzEUdx5HqNICAgD/gT/AEFg0HhEJhULhk&#10;Nh0PiERiUTikVi0XjEZjUbjkdj0fkEhkUjib9kwAW0pABzlgAbcvhAFmQANc1ACJnAAA07kk9n0/&#10;oFBoVDolDfL9fYAHbEPIAZrwbsYDQICQARQrLwALYcH9Fgzyfb2ABpaSZACmcjCjieGJsABgDpCA&#10;ABuleu13vF5vV7vl9v1/wGBwWDwmFw2HxGJxWLxmNx2PyGRyWTymVy2XzGZzWbzmdz2f0Gh0Wj0m&#10;l02n1Gp1Wr1lAkz9s6mUwAPO1ADl3EIBO7ACA3wAOPBAEyAut43H5HJ40DgnK53P6HRij86gASvX&#10;ACD7QAdvdhAR8HZ7Zn8gAAnn6Xp9VCo9JpdNp9Ri9TqtXrNbrt2sFislmtC1I2ti3LguS6AC9cEQ&#10;TBUFwZBsHQfCEIwlCcKQrC0LwxDMNQ3DkOw9D8QRDEURxJEq7H9FAAGJFYADVFwAGrGKEAFGi3jA&#10;MAAE7HUTR5HsfJ8gIIA/4E/wBBYNB4RCYVC4ZDYdD4hEYlE4pFYtF4xGY1G45HY9H5BIZFI429ZM&#10;AD7KQAmJYAHvL4QKJkAEZNQARpwAALO5JPZ9P6BQaFQ6JI3y/X2AB2xDyAGa8G7GA0CAkAEUKy8A&#10;C2HB/RYM8n29gAaWkmQApnIwo4nhibAAYA6QgAAbpXrtd7xeb1e75fb9f8BgcFg8JhcNh8RicVi8&#10;Zjcdj8hkclk8plctl8xmc1m85nc9n9BodFo9JpdNp9RqdVq9ZIIGAG1sQAb9oAFzt4QAt1N5yq98&#10;AAZwdbw+JxeNx4PA4JyOZzedz4u5ukADh1QBvlXCLoAQAQO8AER4QAM/IAAH5+h6fVH6PSaXTafU&#10;YvU6rV6zW67drBYrJZrQtSNrYty4Lk7b1wPBEEwVBcGQbB0HwhCMJQnCkKwtC8MQzDUNw5DsFHxE&#10;AAHLEYAHREwAHZFIAHzFgAAhF4AAxGQABFGrgOEh8QHwABox6AB4SAiAFSGAAJyMAANySAAHyYjB&#10;+yeABqykABzyqAAPSwAAUy2ikdAAZ8wAAd0xx/IMDAtNEaRsEE2AA3QBIgbs5AAb06gAf08IZN8l&#10;yaDM/SRJU9ovMBngAdVDogA9FT4B4AA5R4AArSS9njSoAGpTAAHpTaIAXT1I0nJINxuBiQGtU4AH&#10;HVQAANVoABLWFHUgi8nn6AFTmsADpHMAE2BAAAT2Cjk8H9EUSGvZAANeElmAAENnzc3cPWmzcxnc&#10;AA72yABOW4hgeW+ABQXEAAR3Lalz3RdLAoCAgD/gT/AEFg0HhEJhULhkNh0PiERiUTikVi0XjEZj&#10;Ubjkdj0fkEhkUjkbbkwAMUpADElkIAcvABSmQARM1AAgnAAAM7kk9n0/oFBoVDokbfL9fYAHbEPI&#10;AZrwbsYDQICQARQrLwALYcH9Fgzyfb2ABpaSZACmcjCjieGJsABgDpCnU8r11u13vF5vV7vl9v1/&#10;wGBwWDwmFw2HxGJxWLxmNx2PyGRyWTymVy2XzGZzWbzmdz2f0Gh0Dl0gAT+nADJ1QAcWtADm2AAe&#10;+zAAU2wAD+5AA83gAKu/AAt4QAl4DAEDADX5QALvNADs6EQBvTAAY6wAE/ZABI7gAIPfAAM8UQef&#10;lAB39AAWvr33ARnviDV+QAU/19XsdP5ADr/nEmANwAAAVwGAAswNAsDoWfEFvO9JZweAB+wkhjig&#10;ACULgAEMNAAGUOgAL0QABAANogekTAAI8UgAckWIgBMXtq24SRmAAexsAAmxyAALR4oEJH6ABgSE&#10;AA5SKAB4SQiAHyWAANScAAUyiAAnSoAAdSuAADy0ih6y7BAsgAaMxSzLYlTNIkjA9NSKRMegADzO&#10;AAFlOYACxOyaJsjbynmABKz8ABM0CAB/UIAAk0OABH0UAEXgS0VH0gzk2gAQNKgASVMAAfVNoQF9&#10;PAAR1QgAH9SP841I1RVNVVXVi9IGglW1jWVZ1oxBnVvD8QvkaqEARXwACtYIAEtYgAAXY9a2TZS7&#10;KOpKlqap6oouqaqqurKtq6uqwLEsizLQtSNrYty4LknYA2XdF03Vdd2Xbd133heN5Xnel63te98X&#10;zfV935ft/X/gCJmfgYAD5gwAGFhIAQWfAAA7h4ABZiVGRg5RrgAkxtrnc4o46ABB5AAARZG46BAA&#10;X+UAAIeVgAB2XAAGeYgACuaIQbmbgAa2dU1TkNBCAA36ClCVWOBaGSQeGhjEABX6aAAtagABS6mh&#10;hz6sAA7ayABWa4AB86+AAl7FJsny6eoAYGZ4AG1tjguHW5nIYd25gAKG7AAYe8wzDYa77QdCnVwI&#10;AGpwgAbmd2KUcJnFqsRRFJunKFtIcoAA5ywAANzOI4nGYSIRyYAGh0QAbNmeai51AADh1YATUDyS&#10;H32IAFJ2mlAACfcABvoa5bl8fgAbPg7XtvfuyE83ziLflY2iB0ecAAVeiAB3+ohELqqQnsgAMfuc&#10;xzSHnj8IADJ8mt67A0wFN9SONacVgWE1RkoQCH6AAZf7gBzuA/2zrZnuAAQ8AQAHvEYbI2hB0RgA&#10;ELAsAAV4HAAV8Ah/kE4KQVMwQECAP+BP8AQWDQeEQmFQuGQ2HQ+IRGJROKRWLReMRmNRuOR2PR+Q&#10;SGRSOSQZ/ScALaVAAzS0AOeYQgDzMAGCbABMTmSzueT2fT+gUGhRJ8v19gAdsQ8gBmvBuxgNAgJA&#10;BFCsvAAthwf0OCvJ9vYAGlpJkAKZyMKOJ4Ymyah0hAAA3GuXO6XW7Xe8Xm9Xu+X2/X/AYHBYPCYX&#10;DYfEYnFYvGY3HY/IZHJZPKZXLZfMZnNZvOZ3PZ+SuPRAAh6UAN3UAAK6sAHTXAAn7EAA3aAAB7cA&#10;PTdABrb0AI/gbndpbiAAZccAQMAL7mAAic8ACjpVRFIoADjsQjdPQAMnvABE+EANDyAAPecALH1A&#10;AYe2GPD4AAxfMAK/7AAtfkAKX+QxMv+AA9wEAB2wKABTwQAAgQWAADQcACTn84TuF3CoAGJDAAFD&#10;DaGQKdoACjEIAGHEgAC5E4AEdFTkoEAB9xeAB2RkADiEsABORwAACx2AAyx9FMVx2AqENEcbzPQC&#10;MkgAPMmJqm6DnzKIAHBKgAEHK4AF1LQAAnLrwPELswwbB6Pxeo5RzQAAxzWAAaTcABIziAASzpFi&#10;CHjPDluaRs+AAbc/znOsMGIAALUMiCYHOAAV0YAD4HhLkvRkdjSNMSdLgAFNNIhPB4gAMlQAAVlR&#10;gALNTLKUxTIw5UKl2AAm1gAAM1mAEonyAB0VyABGV4AA51+0Fg2Ex0zAASljgAQ1lRjGaDgfZ4AD&#10;laQADjarZtrYds21bduW6vKBoJb1xXHclysA5VbP2/tfjmAFOoYPV4gAQt6XNe17p8oqjqSpamqe&#10;i6oqmqqrqyrauK8sCxLIsy0I2tS2DAty4LlfGK4ti+MYzjWN45juPY/kGQ5FkeSZLk2T5RlOVZXl&#10;mPDbl9jWRJIIgASWbKwLYtoQuIAoQ5SDnfoM/UAEWitU1jlOYXznOgFmnRo4oe6ln0WoOV2rgANG&#10;tWZSkarCNI0ve+L5jE+r7vyLV1FKhF02qOIAEvuOmCJLMt54iDlOUAW9w7A0QijEcSx8MoAE1wyG&#10;bzFok8XupdAAFvIAAT/JgAGfLSI0bzg9SIJgAQnP6zraFuUcvSgAH3UAAb/VgAM/XStLDVgqkFiz&#10;QUc1TYHPdAAT3eui6aD5+g2bEkAA/eOAB5eUABW+aAApehRCY0YFYAHr69X1i7xkgAcnvN+4OtDQ&#10;AAEfKhl31AMlRVJUws1RVSLwiliXd6TzWtec387VQISgAbT/2WwBMsKiAgAA6wHe698g6Qj5H0RU&#10;I4AACYJMTZ7AKC0F4MGYICCAP+BP8AQWDQeEQmFQuGQ2HQ+IRGJROKRWLReMRmNRuOR2PR+QSGRS&#10;OSQ56ScAI+VABGS0APKYQgGTMAImbAAwzkAAmeSWfT+gUGhUOiUWDPl+vsADtiHkAM14N2MBoEBI&#10;AIoVl4AFsOD+jQV5Pt7AA0tJMgBTORhRxPDE2AAwB0hAAA3Wv3e8Xm9Xu+X2/X/AYHBYPCYXDYfE&#10;YnFYvGY3HY/IZHJZPKZXLZfMZnNZvOZ3PZ/QaGHPzSABqacAN3VAAa60ABjYAB07MAMzbABkbkAB&#10;3eAAbb8ACXhAAH8UAALkQyYPIAMvnAB89EAEHqAB7dcAMHtdntijvAAoeEABnyQx/eeXzFw+sANb&#10;3ABlfEACf6AAXfcACT9AAJ/0AAHAC9mlAYACbAwAHFBIACNBgAFnB4AANCSgIGABfQuAAiQ0AAWQ&#10;6ABLRAAAexGiDnGWAA2xSABkxYAA9xeABCRkhh4RqAAxRwABXx2AAtR8ABSyChB2yIAA4yOABRyU&#10;AAeSa7hguO5KRyIdoACjK4AGHLQADLLoAE1MCKElMYADfMwAA9NIAEhNkrSwg5xzjNE1P6CcYxmN&#10;E8ogd8+AANU/gAVFBAAKlCgAR1EN23qPn3RskyWMdIgAHNKAAT1LgA7wUIgXNOgAN1QAAbVR0PRM&#10;jjiiBz1UAAV1a6zsRSNq6LtRBHQ5DxW1yAAR14hh41+AAyWEABWWKAAs2QtBTFMjB52c/L9gVaVS&#10;1tPh3gAPFsgAdduAAY1v0nSrRXHcjFtIfkLQwOl1gAad3IQ5ABQLA5O3q/j/XLfN9X3fl+sigaCX&#10;9gWB4JgrNNmdIAENhYAE5h1XrGg80g8ABC4sAApYyAFpAVg2PY+kakKUpinKgqSLqoqysK0rivK+&#10;sKxrKs60rWja2reuK5rqAOQZ7n2f6BoOhaHomi6No+kaTpWl6ZpunafqGo6lqd/OXI0kFXrIAEDr&#10;gAApr4AEPsQAGvsoAAXtAAHrtYAAJtwAC/uIAXWOj5vrnaERNFEVHBvoAFpwAAEpwYAFDw14OTQR&#10;UAAKvGoRc72veS/JgAU/LABRqlARzfMUcfHPgAIfRWxbTfhsnaeq+P/VpYlzrrHTpcwXBqhwrC5f&#10;QzDcOhZD8QxGHsSufWMVxaRfjbndiFxqeEbxzHZXx7H8glKhHMgAPPsTXNsJAMABde/cIcv/AKPy&#10;pNwoyzLcujLL8womWH4fOAAN/oABG/uAAr/0hE4nHObFE6p3EIABPIaE9p9T+GpQKg24hfAAIiCB&#10;rzYqMUckoUYAFIhjfCpZTCmiIPfF03tWSoxtOFcOF6FCqVVqtBWxAAAfYYQbgSAAbMNSriKEUAAO&#10;sO1fLAWEGRYixlkBZWUswi4oIkE4J0hoIkHBPOdKUld9CAxpJcS8mATTVItGQH7F05pz1sh4SeQh&#10;vAQozAAiQKAAAHI2RbjdG+ODPiAggD/gT/AEFg0HhEJhULhkNh0PiERiUTikVi0XjEZjUbjkdj0f&#10;kEhkUjkkWccnAB6lQAU0tAD+mAAAMzAAumwAQs5ABFngAA0/ktBoVDolFo1Hob5fr7AA7Yh5ADNe&#10;DdjAaBASACKFZeABbDg/pEGeT7ewANLSTMscjCjieGJsABgDpCmU0sN3vF5vV7vl9v1/wGBwWDwm&#10;Fw2HxGJxWLxmNx2PyGRyWTymVy2XzGZzWbzmdz2f0GhwLy0gANunACq1QAGWtADe2AADuzpo7HYA&#10;C25qLNZoAYW/ADt4VxMBgACX5E+oEHZPN02obPRABE6gAWHXABD7QAEHdADv8AANnjAA/80Ik7jA&#10;Bq9gAYHvAA0+QAIP1AAU/AAev7AC//wAF9AIABjAgAEnA4ABnBS6gCo7iuMUkIgAA8KAAeMLgAAk&#10;NKOgcAQE6giAAFkRgAS0TAAHsUoYecWAATUXgAQ8ZAAfcagAWMcAAIEdoYeEfAAMUggAV8iAALUj&#10;gAUslIY65YAAOEoAAcMpgAFMrAAOcsp2noPS6jjhHaAAozGABhzMAAyzTF0YImPk3JwnQTzlNZNA&#10;AH07vQlEug8AAJz8ABCUCAA0UIiBc0OAAz0UAB1UaABA0gAA10mAAFUskEaqYUdNgAMdPAAHNQgA&#10;T1SAAFFToYdlVAARdWuO5IC1iABkVoAAS1uiBz10AAV16AB7WAAA+2G9b2j9Y86AAC9lgAXtnVtX&#10;CDwueIADJawAFZbIACzbiWJciZ+XC8rzmdctJUoRN0gBDtPDGAEIlIAE9gAY16gADN8NFfV9sQa9&#10;/AAOmAgAW2CIZHYgAATGFABOQT35h+IYjiWJtCgaCYpjGM41jeIm5jwADlkIAFnkiEAFk4ABvlQA&#10;EbloABtmAAAHmeOZrmyPKUpinKgqSqIuqysK0rivLAu6xrKs60lMta2reuK5wZm+panqmq6tq+sa&#10;zrWt65ruva/sGw7FseybLs2z7RsTSHk542gBTZRgBk4BAAJ27SxLWVBvuWUHNv0DQQTPBXWgV6Xt&#10;XoVoQ5pk7aABmcfvm6C7yYADvywAA5zMLQwB3OgABvQIQRnRpSlYedPGMZtaGQAViAqXpiafZAAP&#10;PagAXfcdKPWAYF0AGqHtYACv4YAFx4wABf5IAGh5i8Q7AJfOm6t50INFeV8g9M8MY0hyKdPv0HQt&#10;jj8AAH/NHsfyCMXulfI0kSUUqGWmABH/rVlXWAsoJf3O08CY/8AATYBG4N0RNMCYkyJmGGmhNSL0&#10;6kPHBBEAARoKAAY8Nw+h9hRQbAABuDyeT1LzAZCMAAXITAACTCkhg1YWGpNXCwasKIVIyEOAAFUN&#10;ySPabgp1T7DQABuiA5hzRB38gAGDEcAAsolAAeCHiJztHbNzVyrtxCv1grDD6AAPcWwADEi8+F60&#10;MAABhjIqNUq0kMLWDIthbS3AsreFMRRcozgAA4jsfc/IoY9JbCKQhJq21uoaAIAASkhQABfkQ2mR&#10;Rix0SNgYGVgbBSYD+IQqEHLLGXSWkXJuTknWwEBAgD/gT/AEFg0HhEJhULhkNh0PiERiUTikVi0X&#10;jEZjUbjkdj0fkEhkUjkkecMnABalQAY0thADmAAG0zACnmwAD85ks7nk9n0/oFBkj5fr7AA7Yh5A&#10;DNeDdjAaBASACKFZeABbDg/oUGeT7ewANLSTIAUzkYUcTwxNgAMAdIQAANxrdzul1u13vF5vV7vl&#10;9v1/wGBwWDwmFw2HxGJxWLxmNx2PyGRyWTymVy2XzGZzWbzmdvzy0AANujACi0wAJmpACF1gAFev&#10;AEwAcMZG1ABr3AAZ27AB43wAQ/BhDJ4mi0jL5AAGvLACy5wADHRjAd6gAfPXAB/7QAM/dAAE8EMf&#10;njACh8wANnpo47Hfl84b+E9bPzABi+0slxX/QAVH9uiBgAX0BAAIkCgAAsEAACMFgAA8HIRAB3Qk&#10;AD4A2AAzQwAAsw2AAMw8AABRChh4RI+r7lfFCUpWUsWIgdsXgAWEZOA4RuxtEERApHQABZHret+I&#10;UgtimKFxedoACjJIAGHJgADLJ4AE1KQAHvKoAHJLAAGhLYAEvLwAGBMIAAdMgAEzM4ACnNTvvCg5&#10;xzeAAPTlHABAAB87gABk9RHErZAAMNARMMQABRQs2AIkh90UABR0aAAx0gAADUmAAJ0tQ6EH7TQA&#10;RIeAABLUCwDSNIACpUwAAlVK4Lkh5z1c1zYHtWQAD7WoAD3XDrOwPleAAStfzoABf2G5TmHjY4AD&#10;JZQAFZZsNQ4U1oooOtqAARlrpkmkBF8AAF28hB6XDWAVyvLIoXOABU3VTDPXbdy7nZeIADVegAFd&#10;e4AU0fqENfchF3+AAi4Fdl34Lg2D4RhN2oGgmFYdh+IYjiRrYpFQtAAaOMoQuIAgAHuPgAXORAAB&#10;GS4lk+UI0oijKQpSmKci6oKkqirKwrS5q6r6wrGsqzo2tK1rat+OZToujaPpGk6Vpemabp2n6hqO&#10;panqmq6tq+sazrWt6q0B5OMNrStPXg+R+PFu2+h58bWq4ti3e18CbuTmueg7iGTsAAOQZYAFpvwA&#10;CXwKMG5wlP1CEnEV9YAjcYihZ8fZNlz0BmQ5HxASJ6avNUfSO7gA/Qrv4/y5wBbcCQMBXUgAEXWS&#10;pKxvdgAEAPBREkiiABEdyAAQ95VeOofTtBABFBX4sAEWFKilFKNrwAE/54AEl6QATecffTzPZFe0&#10;AA0e6hkjSRJUmGHkmTcmhDxn4AHlgBWSvwQAqp+3eg1QPBKF+rOM5z8nIPgAAmAAAHYDedcPchAK&#10;oEHuFCAAGUDVgk8fYo0UbnAxvYcoqAEoAEJDuAASccJCGSgIgordXJ0QMPXImq4c6432qzVqH2Eg&#10;eyEMUGsAAJEN3qJwcCEtuAroCuRDIsxZyGwslkWk8BEoPIlAAc0NWGIABCRRIg/RLqXwUxXgUsUG&#10;rXIuF7fcAAOEYYsj6jIQgDkZ35CKAAFWNjBIuxvjhHFqhASAP+BP8AQWDQeEQmFQuGQ2HQ+IRGJR&#10;OKRWLReMRmNRuOR2PR+QSGRSOSSJ/ScAMGVAAyy0AN2YQwlTMAKybAAEzmSzueT2fT+gUGOPl+vs&#10;ADtiHkAM14N2MBoEBIAIoVl4AFsOD+hQZ5Pt7AA0tJMgBTORhRxPDE2AAwB0hAAA3Gt3O6XW7Xe8&#10;Xm9Xu+X2/X/AYHBYPCYXDYfEYnFYvGY3HY/IZHJZPKZXLZfMZnNZvOZ2/PLQAA26MAKLTAA/6kAH&#10;fWTidRMybEAKDaAAYbcAMzdQhk73RaRl8EAMXiAAdceMLflACZkqehfoSmVifqAAl9cALbtRToBc&#10;AOjwQh1+MAFrzABeekADT2ADgsu6QMAL76AAifcACz9ABLf0AB7ACEE1AYAD5AwAHbBIADPBgAED&#10;B4AArCSIHhCoADFDAAFfDbyvOUsPpAc8RAARsSgAT8UAAd0VoQYkXKOHYdoRBJ2gAKMbgAYcdAAA&#10;setcBKEAFIUIwm44dAAQkkgADkmIoccngAD0pAACcqyRJQ0SyhDtFsAA1S+ABwzEAAczLE8UuoE6&#10;en3NgAFHN4ADHOUyTMT07AAFE8gAfM+AAR8/qmRRFAA0B5NQ1Q40SAAGUYikRHOAAV0kAB7UqAA+&#10;0wAA902hhD08AA9VCAAKVIABL1O+z8JaMqapuLNXrIUxTIgWNazjOZ31yABj14/L9oeZ9ggAHliA&#10;ACFjgAP1lAAOFmrguTPWjaSeUqr8SkaABGW1QjQoPUgKQLA413GAACXNad0XTdV13ZdqCoGgl3Xl&#10;ed6Xreh9XwABW33UFRHBf6EAHgSwDSNNDj/UdS3theGIcoijKQpSmKci6oKkqirKwrS5q6r6wrGs&#10;qzo2tK1rat64gDhq5vkfuW0pS18H0ACTn8AEhAEAAD51H9y3PlWf6BoOhaHomi6No+kaTpWl6Zpu&#10;nafqGo6lqeqIpQrfja0rTtThDWDvniJy+NQAE3soATSABqbU3jfNHrL3uG4sjIxD5SgALm8Z4Em9&#10;gABu/I4F3AgAQHCAA7tmWduCJglxgAFnx6EH5yQACvyoAFdzAAAjzYAHTz0eR8oD5PoX1UiJXwWP&#10;4/0AB6hGYzdOA39lnhOdqAAmdwAGBAGhkKnhC8Mw2V8Oi0AG6pJPh81NVBBeaAFcneAAremABU+t&#10;GcFRuKMcx37Vwj5m0hgz8fDOij8nnHKMpyqCcrkIAEsjQhjemSAAkfuAHX0SOPvgABD/ySJsKMm8&#10;Uatwxp0ByABOwnk8J6IOPOCAABIwTAAIWCyxlkOPFmAAGcHVnspIeo9SKk1qqXUypsPZDHoG2NwO&#10;SFwAAnwxRIiYO0NVWisAAq8LKsVZkLdeG6IECk7soKuFsLZGBSRJABAIAAVInPLEuwlcDVYqE9hK&#10;bQUD7gAQiIO34BoAFxhrYO/6AEVYzRnjQ1IgIIA/4E/wBBYNB4RCYVC4ZDYdD4hEYlE4pFYtF4xG&#10;Y1G45HY9H5BIZFI5JJYQ9JQAE/KwAhpcAHRMYQD5oADhNwAbZ0AAnPZNP6BQaFQ6JRYY+X6+wAO2&#10;IeQAzXg3YwGgQEgAihWXgAWw4P6NBXk+3sADS0kyAFM5GFHE8MTYADAHSEAADda/d7xDX3ewA578&#10;AHNgQA5MIAHdhwA+sUAANjQAFMgAA1kwAI8tPJ8As1ec5nc9n9BodFo9JpdNp9RqdVq9Zrddr9hs&#10;dls9ptdtt9xud1u95vd9v+BweFRHlxZzO1FyQAf+YADvzwACelEH51QAXuwAFP2wASO8AFv4YQyf&#10;JxzaAGX6QAxfYAB174wwPkACD9QAJ/wAEv+/p9twOUAAAS0BgAfMDAAYUEgAHsGKIgYAF9CIACJC&#10;gABZC8BQJBgeoYcMPPMABZxEAAsRKABKRQzAJoYeEWgAMUYAAV8ZgALUbAAUscqAeceQnCplSA+7&#10;8mxIiEHbI4ACjJQAGHJoADLKAAE1KaiHHKwAA9LMVAAQkugANEwIgOMxgASEzAAG00xPFIazaki9&#10;qUUc5AAMc6gAHM8AAT09gAFE/IYaFAgANlCPW9o00RNZKAAzQBIgvxzgAFdJgAe1LAAPtMgAPdOI&#10;gTtPy/MIM1HTFNFxU4AFdVQACzVq0FMUyGGtWa4DAMD0PUCtdAAAdeowftgAAddh0lShI2OAAh2U&#10;4dmWakEDHyABYWmAA/WsABtWyhAC24slEkDcAAAhcdnXLc1z3RdN1IagaCXXd94XjeV5oTFp4UUA&#10;BD31StLoOyYNAAPOBOu7IHYNemEYTAqkqWpqnqiqaqqurKtq6u6wrGsqzrStaNrat64rmuoA4Ukx&#10;2ZOABo5UABt5bYViH9mKKUayrLzSGwABDnVeV9kufZ/oGg6FoeiaLo2j6RpOlaXpmm6dp+oajqWg&#10;uKeUQOSUQADfrbluaCOvogcGxTpO0Il9rWuTMSDxvKnTzvSZdDGK9z4IudO7gADG9AADe+gARnAR&#10;JEzcFzwta1umJ0AAKXGABORRgABXJKBB+zR8IkLQxAZLQXBqFsUfQAU+ToADr0wAAJ1IAVOXAABx&#10;18WRdGAxRlGkbC1HEdJ+6p+WTZcErWGPhAAZ3iyNJElCjJknSgMspSoocrHHLEtJ7FcukJUI0IgZ&#10;/u8uAB7/DfN9jP8oAAR9CQThx05zqMc7zzPZPT7P6F/Ce8uS8R398jyeVDRAAByASjy/qTBWvwsa&#10;mQ+qbU6Q9Hg8wABUgkAAXsFQABNgwy8dbclWKuVgrEhYnIRAAD1CUAA9YUAAEzCtngAyMNVAAHiG&#10;QAB8Q1AAIOHCIADw7anD0jqD4Ki9AAgAOQABpxHIQr2FwX4mAAERE8ACugKw+ipFWK0VyAiAP+BP&#10;8AQWDQeEQmFQuGQ2HQ+IRGJROKRWLReMRmNRuOR2PR+QSGRSOSSWIO2UABFSuVSyFiCYABDzMAFG&#10;bAADzmTTueT2fT+gUEAPl+vsADtiHkAM14N2MBoEBKVCsvAAthwf0KCvJ9vYAGlpJkAKZyMKOJ4Y&#10;mwAGAOkIAAG4Vq5Vp/XUAOC8ABjXu73l+3+QALBAAN4UAETEAAPYu543HY/IZHJZPKZXLZfMZnNZ&#10;vOZ3PZ/QaHRaPSaXTafUanVavWa3Xa/YbHZbPVvLbAA27kAKLeACYCAAHvhAAucUAAjkQi/v0AKX&#10;nAA79EAOzqABe9cAD7tQhk93cbpl+EAMXyAAdeeMcsADT2ABre8AGf5ABCfUAA78ad6/sAGb/LGU&#10;xTAAB8CAAPMDvi+YIQWiC6n8ABtQiABdQoAAjwuAATw0ACBgAX0PsOxIWRGABLRMAAexSiBjxYAA&#10;2ReABnRkAA5xqABGRwhh4R2AAxR8ABXyCAAtSI5rnoOvBwAAbsmAAGcngBBYIIoZkqyHIptyzBIz&#10;gATEvIQlB2pqm5hzKAAyzQABNTWoBxzcxTGAnOT6PsNE7Igd08gAMk+SBIQn0AABIUG3yYo+fdEA&#10;AUdFgAMdHAAHNIgAT1KAAFFLogWlNAAOFOyXJpDVDA0EIec9TAAFdUgAe1WAAPtXuC4aHw6XNagA&#10;KlcAAA1dgA9TbHkAAs2FAEBIPMLoOkT9lAAINmgAXloI4eNpgAL9rAAWNsgAKduAARtvgAD9xNpc&#10;lyo2aV0Wra5oXYhgt3eABC3lcNx3Ne173xfN9X2jaBoJfmAYDgWB4Ii9pnjTlPFBhaGBFhwAFDiK&#10;jh2Ha3rjguMYEoijKQpSmKci6oKkRSqKsrC5K4rywLEsizI2tC1LYty4ADjKOQ7LJtgAXeeABY8O&#10;p2wQBUtTAi6NKMGZtpWl6ZpunafqGo6lqeqarq2r6xrOta3rmu69r6N1+742t23qDgltEXRg/wzA&#10;ACu3w9EFXj6pZmmaAAmbyABT74AAF7+7jvNzsjwmW8byvOHSOWyWNb1y/AHAAN3J7GAG0Kkg8HAA&#10;cPOAAWHP6IFAACH0ldV4rRsdSAAb9YAGxAj2ELQwKHaAAGPbgAAndABUxzgBWpcgAVvh4tmpM+Pi&#10;eKw7D5fRCIgARGFkSxPFIeohHZ4WQO4AE37oAdgCIAHN8acJ0g/sR7H8glfK4tSMUqEFt+VYj3pE&#10;pjB/HR9KDn+AAfT/wAHdGSnQQgABfwHfKAdw4xQAAugcmAlJNgogATKMNM6aU1iaTam8xYHgAJyA&#10;nAQACdg0EQUQUZRYoz+n/ATC0AAsoYAACBDN4pHITqKUYo4MakFJKUE86EiA64hAAC9EUAAuIkNu&#10;bgOSJjpgDEMd6qhVSrCvNzfoRBDsQh1tqLUKuLxDFhBZWI4GAYa4zN1bul4TCWyOP/H1DiFSfAyA&#10;AAxHUAAqo8IoRU2CPhGk3DjdkEcAA15CEMCNIcAAjpFAABTI0ADQo+yRklJOShDCAoA/4E/wBBYN&#10;B4RCYVC4ZDYdD4hEYlE4pFYtF4xGY1G45HY9H5BIZFI5JJYw+JQACrKwAtJdDAzMQAz5oAAtNwAA&#10;Z1Jp5PZ9P6BQZM+X6+wAO2IeQAzXg3YwGgQEgAihWXgAWw4P6FBnk+3sADS0kyAFM5GFHE8MTYAD&#10;AHSFOZ3W7lPYGAHVdwAr70AHTfbnCyHgQANsIAANh7/icVi8Zjcdj8hkclk8plctl8xmc1m85nc9&#10;n9BodFo9JpdNp9RqdVq9Zrddr8+8tkADbtQAotxg8K5N4AHNv4QEuEAHdxYQH+QAFJy6OOx3cADC&#10;GT09ptmX1wAxe0AB13Y5snkADr4wAmvNDBx6cNiHb7QA1fhCEB8wAdPsAAX+cW4P4ACg/4AGjASO&#10;AHAoAC1BAAENBYAA5BwALqX0JAAIkKgAFkMAAS0NgAHsPIo5ZSAAO8SN84BLxQAA0RWhB4RcAAxR&#10;ivK9wQLQAFLHCEGFHYADZHwAGnIKQFNIgACzI6GPadoACjJoAGHKAADLKbyvOoBxywAAPS2AAJy8&#10;ABCTDFUWInARogAMM0pmmo3zbMExAZOKOH3OgAFHO4ADHPQABzPoAE9QAABRQaKEbQwAEFRIAPBG&#10;8cxqhhz0iAAV0oAB7UuAA+00AA906ih/VAABd1HNE1Uic6ESOLKySKftXT/QMfLWBVaAAZ1bgAEN&#10;dJAaFegAK9gAAbVhgAQ9jAAN1kgBWgFNhZ1noWuq+nSlSWGJa6GBpbQAEpboABvcFoXFcdyXLc1z&#10;pIgaCXRdl23dd94I2upuXpMY0AAYN8gBVx+oQFt/gAWWBAAEGC3jg90KIoykKUpinIuqCpKoqysK&#10;0uSuq+sKxrKs6NrSta2renTo4Qi8XHglqXm7lbJgdlwAC5mIAArmmS5tm+cZznWd55nufZ/oGg6F&#10;oeiaLo2j6RpOlaWjFGNqNrbtyP+pgAHmrAARGsgAbeuAAfOv2XWoT7GAA9bNPk/AJtSGSCaYAD9u&#10;E1meABXbqAAZbwkFGFVvgAE/v8THMACUHxCCBAABHEgBlwHarq9ZUFQgBcmx538trGtGBzQAHXzt&#10;LUww4DABtQCAAEnT5hmUmiiAAG9chC6mP2UDwTQYUAAQfcgAGveIob3fgAOXhbkAAleMAEUEuhFG&#10;Dt5oAFv6AACl6YAEf6yGOuZYAEd7ilmaZuvbAe/xvX0QD/OAAYfUAA8faAAZ/gAHJgEhmTgAM38A&#10;A6ZkgALv/JvEIUFU7aAcgAAhAcADzQ7O0RsRM4o7gAKGEao0UoAFtA0AAJyDUBoEEbToUYvQr4Ev&#10;OfgDMqYihFAABHCsig1oXJSSobwcgAAvQ1dw7ohbnR1oUQspcr4cYgAADVEMjA84jPIRSJ2JQAB9&#10;RNABEAOKyFlKMW6JQAAmYsAACRFtYqxzhFSI+XcdSCkGQhi1FxrIiAAARjY0yNy0XDjojlCOBYqY&#10;7AAg+dAADYwTuYjUE+QEb5BSDkJIUjBAQIA/4E/wBBYNB4RCYVC4ZDYdD4hEYlE4pFYtF4xGY1G4&#10;5HY9H5BIZFI5JJY4/ZQAGNKwAdpcAGXMQBKH7CCLNwAl50ABHPZNP6BQaFQ6JIny/X2AB2xDyAGa&#10;8G7GA0CAkAEUKy8AC2HB/RYM8n29gAaWkmQApnIwo4nhibAAYA6QgAAbpXrtJXveQAtr4AGpf7vF&#10;xzgwARsNgcRicVi8Zjcdj8hkclk8plctl8xmc1m85nc9n9BodFo9JpdNp9RqdVq9ZrddnnlsQAbd&#10;oAFFtwAf90ADvvQAA+AAGxwwA4uMABbyQAG+YAAJz4o++kAHN1QA9uwABJ2wABe9QH54QA4fIAG9&#10;5wA+fUABF7QAGPgAAl89FNAA5fxfsAGv4AAY/7tO4i71Hy8z0P+Bj3vi7wCowckHgAeEJAAC0Kwp&#10;CyFnPDQAHbDoAAzEAAAnEaKQ0c4AHXFIAGzFkPxCD8YQUDDuu+i5xxuAB4x0AAQx6AAFyAu7hmwA&#10;ABSMAAPSSAAESYjB3SeAB0SkAAGyqAD+A037go+ekuuK44IzDC4LS0AaMG/NAAHrNcZAACk3ogbk&#10;5AAfU6x5HwEzyjk6n06jrPCfk7hDMqESed0/HNK7+ghRkiyOkdDUREUSQrMjgTM19M00g0pHQABH&#10;VAABM1GADYnkhEYA+ABAVYAAuVe5zoU3WdaVrW1b1wn6BoJXNe19X9gWCkbpKSXVjAAPNkgAadmI&#10;QA1ngAK9pVXVr2hFYVsU0o6kqWpqnqii6pqqq6sq2rq7LAsSyLMtC1I2ti3LguS6ADbKIUAABiX0&#10;ABhX6ACBpBIwBX+gWCV4jQFYSsY0jS/0AXtiGI4lieKYri2L4xjONY3jmO49j+QZDkWR5JkqJ1M2&#10;batuUTct23o7gBPIE5Nmma5tm+cZy0NIknnoAEroEURUg4H6KABC6QAAy6WAFngNnWoajqWpoCCA&#10;P+BP8AQWDQeEQmFQuGQ2HQ+IRGJROKRWLReMRmNRuOR2PR+QSGRSOSSWSPmUABXysAHSXAByzGEA&#10;2aAAtTcAHedAAQz2TT+gUGhUOiRp8v19gAdsQ8gBmvBuxgNAgJABFCsvAAthwf0WDPJ9vYAGlpJk&#10;AKZyMKOJ4YmwAGAOkIAAG6V67SFpXkALi+AB73+QArBAAW4UAPPEABs4sAP3HRwgZEAD/KXfLZfM&#10;ZnNZvOZ3PZ/QaHRaPSaXTafUanVavWa3Xa/YbHZbPabXbbfcbndbveb2LvLgAA28MAKLjAA/8mcz&#10;sE83fc/odHpdPqdXrdfcPjtABEd0AJbwAB1+OEAjzABC+kAGf2AAF+/sfH5fP6fX5QOCfb9fv+f3&#10;/IOv57gAVUCAAMcDsax6DgZBitC2LYAD9CQAA1Cr/wu1ijqSpamqeqKLqmqqrqyraurssCxLIsy0&#10;LUja2LcuC5LoAMMIMc0bgAWkdAAc8epAA8gAAHshgAGMjAAd8kgAVsmSRJSNgdKKxjSNIAPMBEay&#10;zLUty5LsvS/MEwzFMcyTLM0zzRNM1TXNk2oW4B5OE4jjFE5DlJ0O4AOaBM3T7P0/0BQNBJIPdCu+&#10;8J4UShAB0ZCMJjnSD3PhQdKUrS0zoCCAP+BP8AQWDQeEQmFQuGQ2HQ+IRGJROKRWLReMRmNRuOR2&#10;PR+QSGRSOSSWTQl+SkAJuWAA1S+GASZAAxTUAIycAAGzuTz2fT+gUGhQt8v19gAdsQ8gBmvBuxgN&#10;AgJABFCsvAAthwf0OCvJ9vYAGlpJkAKZyMKOJ4YmwAGAOkIAAG5Vy6Rd8XcALi9ABpX0AQOQDnBA&#10;Ah4UAAPEAB/YsALrHABlZG/wKMXIAgAk5kADXOXXPZ/QaHRaPSaXTafUanVavWa3Xa/YbHZbPabX&#10;bbfcbndbveb3fb/gcHhcPiax6ccAHvlABKc0AIToAA49MAAjrcXsdntdvud3vd/wbvoIQAILzAB9&#10;+mEYgBgA6+8AHb5AAI/Xw/f8fn9fv+QeBoI/sAwFAcCQKhpJwQAA7wWAB7wchg0Qim6cgXCsDQu1&#10;KiqOpKlqap6LqiqaqqurKtq4rywLEsizLQja1LYty4MtATFn8ABoxwABeR2AB7R8kAUSCAAryIiB&#10;yyOABQyU9D1I2DsngALkpAAA0qtZGrJoJGYBS5DEvS/MEwzFMcyTLM0zzRNM1TXNk2zdN84TjOU5&#10;zpOs7TvPEMHzPYAE1Pz4vmu58IQBNCgAM9EAAPVFgACtHTzSFI0lPKAggD/gT/AEFg0HhEJhULhk&#10;Nh0PiERiUTikVi0XjEZjUbjkdj0fkEhkUjkklk0Re0pACYlgAREvADrmUMM81AB/nAADM7k89n0/&#10;oFBoT5fr7AA7Yh5ADNeDdjAaBASACKFZeABbDg/oUGeT7ewANLSTIAUzkYUcTwxNgAMAdIQAANxr&#10;dziMDADovAAXF7ADiv0gDeBABawgABWHiilxQAbmNjgNyAAJ+TAAjy10g7+zQAemdzmed+hADz0g&#10;ABOnAAR1QAA+tAAL2Gv2NxAOY2233G53W73m932/4HB4XD4nF43H5HJ5XL5nN53P6HR6XT6nV63X&#10;7HZ7Xb7nd73f8Hh8Xj8nl827ePpACh9gAQnvmMzg+nBNsMBgAB8/QADX987/wBAMBQHAiHoGgkCw&#10;TBUFwZBqItCd4AE5CYAEfCwAHPDKEAHDgADJD4ADvEQABDEsHRO3KiKMpClKYpyLqgqSqKsrCtLm&#10;rqvrCsayrOja0rWtq3tpAZ8yKABiyRI8ks0fyONUCLJMoD8powxpuLIUxTAAuyLgJLwABrMIACHM&#10;gAQ4Aaerszp6AAb83AAbU4r6v7SHmhkzgACU9AAwINgADtAAADlBgAClDAAAVEt4ftGLguVEgFFF&#10;JUnSlK0tS9MUzTVN05TtPU/UFQ1FUdSVLU1T1RVNVVXViJHhV4AFFWQAEZWoAHHXCES8AjBsKQFf&#10;xJE1W2HYli2MgyAggD/gT/AEFg0HhEJhULhkNh0PiERiUTikVi0XjEZjUbjkdj0fkEhkUjkklk0Z&#10;dspACdlgARsvADqmUIBc1ABfnAAO87AAen0noFBoVDoklfL9fYAHbEPIAZrwbsYDQICQARQrLwAL&#10;YcH9Fgzyfb2ABpaSZACmcjCjieGJsABgDpCAABuleu0NgYAcV7ACuvwAeWBjgHwgAH+HAA0xQAAu&#10;NjD8yAATeTmMzjYfzAAJmbAAUz0kvMpdoAY2lADa1AAeurkAE1wADmxAAh2gAE+3AAV3QAAW9oj4&#10;4AAa/DAAG4wAE3JxmOu/N53P6HR6XT6nV63X7HZ7Xb7nd73f8Hh8Xj8nl83n9Hp9Xr9nt93v+Hx+&#10;Xz+n1+33/H5/X7/n9ijVnqlaWpeRq9L4hYwQSAA+wYAARQe/0IwlCcKQrCyPIGgkLw3DkOw9D6Pn&#10;fEQAE/EsFwae0UoQB8WAAMsXgAOkZAAC8axBG67KOpKlqap6oouqaqqurKtq6uywLEsizLQtSNrY&#10;ty4LkugAwkvJUSu07Uo+FkuAAIcvgBFgHrmuqNmRM4AFzNSOAbNoACLOAABbOaSHjOwAFnPIAHBP&#10;gAH7P6iMaAoAAzQoABdRAABVRYAATRySH3SIAGrSgAF9S4ANcAgACPTrkOVKccVFUdSVLU1T1RVN&#10;VVXVlW1dV9YVjWVZ1pWtbVvXFc11XdeJESVfgARFhAAc9ioYM9kROPoAA3Zte2faFo2kiiAggD/g&#10;T/AEFg0HhEJhULhkNh0PiERiUTikVi0XjEZjUbjkdj0fkEhkUjkklk0he0pACelgANsvhgLmQAN8&#10;1AB2nAAB87k89n0/oFBjr5fr7AA7Yh5ADNeDdjAaBASACKFZeABbDg/oUGeT7ewANLSTIAUzkYUc&#10;TwxNgAMAdIQAANxrdzhrOuwAWt5AD+vkcCd/ABHwQAEeFAACxEgeGLACaxwAe+RjFxAIAG2XABBz&#10;QAA+djj50AAVWjADf0wAgd0hedA4AD+vAA/2QADO1uFyi+pcG7ACx3wAePBhAM4gALHHAAb5Wq5n&#10;N53P6HR6XT6nV63X7HZ7Xb7nd73f8Hh8Xj8nl83n9Hp9Xr9nt93v+Hx+Xz+n1+33/H5/X76if/wA&#10;DhAIAHlAiGDRA4AEDBQAAtBr+QfCEIwlCcKJMgaCQrDMNQ3DkOqBBRAwTBbUoWQETAAPcUgAAkWQ&#10;8jB2nyebGnCXQAFydRnxcg5/H+fwAGceJvAAep+nyp6oqmqqrqyuiuq+sKxrKs6NhMBYNAADADgg&#10;27KvyAp9IKHBigLFcfI4xABMszAizYw7EpG0EjFvOYAGjOyOA9PIACTPksAwDCMNSV9BgAadDPFN&#10;AAB1RYAB7RwAALSMuIY1LgniAD/E/AcCoeA1PAAMtQgAv4J0nHVT1RVNVVXVlW1dV9YVjWVZ1pWt&#10;bVvXFc11XdeV7X1f2BYKGr5HxXWMAAq2ShjKAAMNnAAQ1ogAC9qWFa1r2xbKOICAgD/gT/AEFg0H&#10;hEJhULhkNh0PiERiUTikVi0XjEZjUbjkdj0fkEhkUjkklk0ngr6lQAQMtACTmAAeczhktQIAN85A&#10;APnkon0/hzofDwAB4ayiAChca/oFNp0ZDQICQARQrLwALYcH9Pgryfb2ABpaSZACmcjCrlplEEAB&#10;KcgbAA2doVkAbuwAJ95AAVvkof1/ADYwQAV2FAD9xEYA+LABMxwAFWRAACykQxD9ADQzQAXWdAEq&#10;fVqkQR0gAH2nAAh1QABWtAF/fwAc+zACz2wAd25jAY3l4vQX4AAAPD0XF43H5HJ5XL5nN53P6HR6&#10;XT6nV63X7HZ7Xb7nd73f8Hh8Xj8nl83n9Hp9Xr9nt93v+Hx+Xz8T3+wAV/5nE6dn9hDFgOAAqwGA&#10;BBwMAAQQS+kFwZBsHQfCCnoGtkIwrC0LwxDKnnbDgAEdD4AE1EQAP6diGD1FAADdFYAOAC8NIgoS&#10;iKMpClKZGCTKiqaqqurKtq4rywLEsizLRHCIgGfoAgAIhzgyAATnkB4AAkfUAouA0sgAIsuAAGkv&#10;rSdUxAAWUygAcs0I4G01gAIE3AABM4ogck6AAWk7gAdM9PUAc+gAuy4BLQQAHxQoAGdRAAPse6OO&#10;HJYR0gAAj0mAAKUtI9MUzTVN05TtPU/UFQ1FUdSVLU1T1RVNVVXVlW1dV9YVjGB6VowjDEBXAAG/&#10;XaEALXwACdYMCwOFNi1lY9kWTZSSICCAP+BP8AQWDQeEQmFQuGQ2HQ+IRGJROKRWLReMRmNRuOR2&#10;PR+QSGRSOSSWTSeGueVABKS0AJmYAB2zOEAubAA2TkAG6eAANT+UUGhQZ0Ph4AA8NZRABQuNf0Oo&#10;VGMhoEBIAIoVl4AFsOD+pQV5Pt7AA0tJMgBTORhV+2UMBv4AgASPIHAAXu8IgASvUHgACvy4w8TY&#10;MAFDDAAE4m2PfGABh48AMfJRwK5UAFXMAAKZsAAHPQh56EAL7SABp6cAP3VRzPXER68AQMAOraAD&#10;QvO27kL7sAErfAAPcHc8PicXjcfkcnlcvmc3nc/odHpdPqdXrdfsdntdvud3vd/weHxePyeXzef0&#10;en1ev2e33e/4fHsPX6ABW/cAIX9ABtf2GCfAAAEDAa7BeF75QRBMFQXBkGuMgaCQdCUJwpCsLOOl&#10;RzgAScOJYlzboQCERAAM0SgAOEUAADMVwuhCiqOpKlqap8WpMqirKwrSuK8r6wrGsqzrStcao1CI&#10;Kn6BIACyAgZgAFp1r6c0pNigQAAPK4AC/LUVRY4Z/S+ABrzEABbzKAD6HqjDWgAI02gAGs4AAAc5&#10;gAfk7NM1BeT0AB7T6kAcUAAAaUHKiCJmdoAG/RUwzGeVHPImwFzZNwVUqAACUxIlNU3TlO09T9QV&#10;DUVR1JUtTVPVFU1VVdWVbV1X1hWNZVnBp91sABU1yABAV4ABu1+hjDCgABD2KAAUWRWllWXZlmqg&#10;gICAP+BP8AQWDQeEQmFQuGQ2HQ+IRGJROKRWLReMRmNRuOR2PR+QSGRSOSSWTSeKu2VABHS0AIaY&#10;QwIzMAHWbAA1TkAA+eSifSV0Ph4AA8NZRABQuNfz+mU2IBMDA0AB4EhUAAGDBUDg4AG4QkwAEoMD&#10;OnQZ6Pt8ABDtxWgBcOlnQh4vx7ABuvV0WW9T4FAMD10PkoAHIMEkANPEABl4sADrHAAeZGrgGsXu&#10;FOvMABb5sAN/PRwNaEAGDSAAC6cAZh1gBZ60AOPYSAR7MAFHbAAF7mEQMAPjfAB3cEAMriABpcfL&#10;SImcsAC7nabUcnpdPqdXrdfsdntdvud3vd/weHxePyeXzef0en1ev2e33e/4fH5fP6fX7ff8fn9f&#10;v+f3/P/ADzFfAYADXAwAHPBKGCpBgAEfB4AA5CUAwpCsLQvDEMu6gaCQ1D0PxBEMRO8fUSgAQMUJ&#10;emKFgTFoAERGAADPGYAAPG0QKCoaiqOpKlxGjYwg6IaWBYMLTAEAbJqwAwAgIAACSQvbeH0fx+AA&#10;fh/n6hBbrgAAqmYRcfomvq/jkEYnAAQQUCyAB/TcACVHaACZgi6ACu2fs8gAX0+AAZE/zbN6Lsor&#10;ArUMADZhGABiUYABh0eADeI2B1KABQwrAADNNAAAVOog3k8y0b1RgAXdTAAdlUvGJFWAAGtX05T0&#10;xVnWla1tW9cVzXVd15XtfV/YFg2FYdiWLY1j2RZNlWXZljmDZ4ACfaQAHjaqGNsKIAElbYAA3b0l&#10;WbcNxXHcjqICgD/gT/AEFg0HhEJhULhkNh0PiERiUTikVi0XjEZjUbjkdj0fkEhkUjkklk0nkJ6l&#10;QARstAD6mEIAszACRmwAMU5AAHnkon0ddL4eAAP7YU4AUrkYU/plNiBhDxDlgsMAAAoCAlOkS3dL&#10;OABWZaLrVjnwKAYHABsERKAB9E5Wskjb1zAC1uwAd15jgivgAIF/pClUoAfOFjgExAAIeLAAzx1W&#10;mkfeuTADDywAamZAD2zgAgdNAOhAAL0gAIWnAAw1QA0IBuOv2Gx2Wz2m12233G53W73m932/4HB4&#10;XD4nF43H5HJ5XL5nN53P6HR6XT6nV63X7HZ7Xb7nd70WffhAC+8gALnnADs9UIxFZJfvACL+QAEv&#10;17/3/H5/X7/nDgaCP7AMBQHAkCuIvJ3AAlQ9AAU0HAAecIpkmhFQqAAwwwAAHw2/B7n6fQAGaeBu&#10;gAbp6nPAyOBKBgNAAG4IhMAABgCATknGe52PGdZpRSicZxqFYGg6AAYggEbmphEBYyWABryczyBI&#10;4CMpgAd8rI41oABRLYACLLwASmCKUH5MgAHJM4AGZNUzTQeM3JI9oAAzOYAB5OwABHPMZAGAcez9&#10;P9AUDQVB0JQtDUPRFE0VRdGUbRyNnvSIAHxSiEARS4AATTVH05TtPU/UFQ1FUbq0ie4AF1VIADrV&#10;gAG3V8JgKAAiVoABDVu1LV1JXdeV7XzeoCCAP+BP8AQWDQeEQmFQuGQ2HQ+IRGJROKRWLReMRmNR&#10;uOR2PR+QSGRSOSSWTSeSuSVABDS0AKaYAB4zOEAubAA8TkAGOeAAMz+UUGhUOiUWjUekUmlUuTNG&#10;nABb1EAPmqUyFhGsAAj1sACWvAABWGkVR8gBvWcANm1ABz20AO64AB+XOIWEBAAKXkACG+AAX38A&#10;BfBWCxVbDYfEYnFYvGY3HY/IR155MAZN5gB65kAPjOAALZ8AA7RAAE6XI6eJ3N+TKaZx8QwCbHA4&#10;PUbWlP3cAB37vWPEAPrgACbAsABLjAAGcnbcvmc3nc/odHpdPqdXrdekwMAODuABW98AOXxQjjBI&#10;AFn0AASevse33e/4fH5fP6fX7ff8fnEvT+ABaP+liXGnAaELsAAfwQABBwWAAdwc/UIQjCUJwpCr&#10;3IGgkLQ1DcOQ7Dz3O4cAAEXEgAFHE7Ksog4HxYnaejdGAAA/GcPxrG0bw+e0dAAUsegAc0gMQAsh&#10;gAGsjAAH0kgAA8mMY4B9R/IJ1ymAB5SsqaqoWCsts80AMS/JcmxxMcyTLM0zoU1wAQGaYAGPN4AG&#10;rOQAHbOoAP4ejNs6wQLgBFgHgAD1BAAJtCgAFtEMIu80INIBzAAYtIgAaVKAAb9LgAe9NNg2QR08&#10;AAZ1CAAdVInygIfJ4AGZVYAFzVwAHhWKOPKACsAiAAQVyvzARmD6SGbYAAFTYcsLKg4G2QAAnWXU&#10;FRAHZ6MHTaQAFraoAGfbC3ri3Z3gAfdvuEm9aL4EIABxc4ABzdTkOUidUzYABdXkAFpHSADtImz4&#10;LABZAGtnPoRYCAAV4IAAFYOjjLAAXeGTdOFUo3Pi8L09YSV2F4AAnjTazVN5jgAXuQxSy6NryCla&#10;qzgIRAAF2WgADmYJJhRYZpNcCLIhEvgwAAU56AAk6BMIDo4f2igAbmkO88B0aYhFegAM2o3YBiUF&#10;5qz/QBfCHBhrgAC1r+hUZsWx7I+7MnqABLbUAA/bbPTXoWNO5bTtey7tu+8bzvW975vu8x0ewAFF&#10;wYAEfwwAG1xKGSSHwAEVx4ABvyW/cpyvLcvCqAiAP+BP8AQWDQeEQmFQuGQ2HQ+IRGJROKRWLReM&#10;RmNRuOR2PR+QSGRSOSSWTSeUQhyysAIKXABPzEAPuaQgHTcAFidAA9T0AB+gSmhUOiUWjUekUmlU&#10;umRZm08ALSpU2DBmrAAp1kABOuVSKv6wAB+WMAP2zQwE2mvWu2W23W+4XG5XO6XWFNW8ABIXsAMm&#10;/AByYEAPHCACwP6KArFAATY0AFTIAA4ZMAAvLXakYR4gBY52YTJu6EAOvSAB8aeKAXVACrBkACrY&#10;AAx7MAErbADFAqEOHeAA778ALDhAB88WOAjkAC0gkABDnAAMdEADTqAAydcACvtAAB92MHjwABHe&#10;OZzWDgb0ABB+sAG73ADkAiIPP6ABZfcAKP9ABof0AHTACMNyAAOQK2rbsmOCfqCh5xQcABAQiABV&#10;woAB6QvATFgPDbKsuCMPsYxwtRGAAjRMAAGRSihfxYADwDwABmRkwywo2ywFtwxYJR2AANR8AAiS&#10;CAAzSIAAKSOt5sSUAA7SaABcygAB9SmjjluUtUPgi6DpB1LrZNoEswgAAUyIwVkzva951TWsqzoP&#10;G4AArOQACrOoAEJPAAPQAyMSmfQAFFQLJMoetCoQB9EAAYNFgAF9HJIeFIgAKFKUVRiJgvTIAF1T&#10;gABdT7MVDUVR1JUtTVOjE1nUAA61bQFBIeElZAAbda1RW9cVzXVd15XtfV/YFg2FYdiLmRtjvE8h&#10;zWWhgfWcABL2i17Y2LatrWvbFs21baToGgluXBcNxXHclyorSJ4AARV1gAQ93IZDYDgAJl6AASt7&#10;gBTIL3Nfl+39f6HpofYAFJgoAQccSkTIATHsiFGHgAAOJYBimK4ti+MYyhbSHWAEuh0ADeHC8uBp&#10;PAY0ZQAFjkbfuOAAQOYAAU+ZgAd2bJRhctgwABX56AAa6BiOJmjogACzo4AGvpSkT2AEwhLO88iX&#10;qYANUAqKDPrIAE5rkaMQhcIkBJknSshazH6ABS7UAA/7bkLeoGkgPbnlVkMgKiIGVvQAC9voAGzw&#10;CiZzHYJOs7A6cQrauoeTfGgAPfING0qjwGGHLVeUQABHza1mFzwADF0IANCbqkXiAGHhRZJHAAIH&#10;XTHMqJi72eCYMi74s+T6cp2i7inyABLeCAA5eIiBj+OAAceUkha+bL4xv/AKLxfdt3416/sezcuX&#10;N+O/cohoAagBvRle183z/R9P1fX9n2/cjMmjtaFpQueiGbuABF/0AAQf797/4AQBgE9kgICAP+BP&#10;8AQWDQeEQmFQuGQ2HQ+IRGJROKRWLReMRmNRuOR2PR+QSGRSOSSWTSeURRISsAHSXAB+zGGECaAB&#10;YTcAA6dAAAz2Uz+gUGhUOiUWjUekUmHOWmABQU8APypUEeVUAEOsUqtVuuV2vV+wWGxWOyWWzQVV&#10;WkAFe2UkKW8AKK5AAk3WzyCBgB1XsAH+/ABN4EAP7CRgBYeEYR/RRNY0AGHIAACZMANDLWu2trNR&#10;AB52EXmD3nQRIQaUALrUAAS6uKGfXABObHB4WFoDbAA7bkAAneZ+BABh8EAGjiABr8eIYcBADOgP&#10;fQS8zF+wgL9UAIvsAAu9uIMjvAAueEAN3yZzPaHf6Lfxc3+0AIb4AAFfOGJn7AA+fkAOz+QyegCA&#10;DlOexLaIsF8DgAYsFAABcGqSYMIMeyJvwo8znPQgiDsUjASQ6ABjRAAAKxGigrRMABVxSjgYxZBM&#10;Ft4BKKHzGYAEtGwADlHKIGPHgABxH68N+NkhsAwR9yOjAOSUABwybALELvKMpSnKkqytK6JyOfYA&#10;FHLoASGNgAH1MaEQEP0zvw/UsTXNk2zdN84TjOU5zpOs7TvPCiLye8+AAN0/gATtBIZAQsUMABE0&#10;SAElA5PNHUfSFI0lSdKKKgcM0rTNNU3TlO08jkxn0ABMVIABEVOABz1Uhgc1aAD7EyAAVVm5jz0/&#10;W9cVzXSCw3HhjgAYVgzFMiPgLYwABTZIACjZld2dZ9oWjaVpouUlrO07iDxgAAJ26nKdsmAjZsW/&#10;h2L0vkNoe/4ACfdoAFZeFawvPE+HuADGk0AA832AF6ogA+AAADeBgA0oQAAG+EgAd2GAAcGHgBCh&#10;vgAdOKgAeWMAAvJK44AAzY+yTKMsaDMCuADNG1QjEEJlgAAZl4AHJmQAHbmoAKYcoAGtnYAHHn2N&#10;PWhwvaGABQ6M1rXtiTlxoY2xANw3VtoOd+qAAQWrgAlZIIgDWugBoYvKurIH7JnufmntAAFxtbxv&#10;KA230RRQt7m7rvvCLm2m6hmAAOAGnAABHA7McYAHRw2dZ48m9HnxiIJ0BwAFzyUfSAhdYTSPj9v6&#10;hYUc6AAx9BeW8gAfHSgAbnUOM5C9nUimWEIAA99lB8IsgMOIwqhYG932PZ8CBHBgAeHh+DnZrZup&#10;rRobj4zVe+6JxMK0URUjfHgARvsQl27mohGZ8xrG8cjlHcex+HCQSacOv6JYJhZU5d0odyRcgAI3&#10;7Wp/H8/1T9/V8AA2YAEIBNANsQQ39wHgRAmBUC4GQNgdA8hqG2ZDkAA69LiXnSj4IQy8BgAFDBYd&#10;6HtgppoIQlhNCeFEDCAggD/gT/AEFg0HhEJhULhkNh0PiERiUTikVi0XjEZjUbjkdj0fkEhkUjkk&#10;lk0nlEYekrACplwARExADdmgAgcIGc5ACMngAHM/AAHoUpolFo1HpFJpVLplNp0Ke1RADEqgAaNX&#10;AFRe0YB1dAAqsAAHtjAAKs1PtFptVrtltt1vuFxuVzukJXV3ABNvQAF19ABCwAAI2DAE5GYAB+JA&#10;D4xgAWePnc9ZeTig8ywAVeZAAYzl1jjK0AAKmjADj00QswKABc1gAN2vAAl2QAA21hE3cm5zGaV2&#10;9ADQ4AAS/DABa4wAAfJ3/BK/NADa6EMAnTADg6wADfZiDD7gAOHfADO8UQBvlADs9G020PM/tACc&#10;+AAf3zhiA+wAO35AAJ/kI0xxgAMsBAAXMCogS0EAANMFoorQAFfCCrKw0YqAAG0LogZENNW1qaG6&#10;hjygaABsRIAANROhh3RUABKRayJGAAecZIgKUagAVscIYTMdgAPkfPO9KFiJIaWpeCUjoYfUlAAU&#10;0mgAQUoAAb8pogGsrAAY0sgA6YCKUYMvgAMMxSlKiFgtM8JGizbOoeXc3AAOc4gAac6IgroHAAdc&#10;9PUAyICtP7dlW6TqPmfz5PohbLB4ABPUa2LZoefNJABBBLAAOVMIgY9NgAHFPJAlxUgAOlSAA3Jy&#10;IQ/gEgAE1WznOtCoYLFZgAU9bM9XFc11XdeV7X1f2BYNhWHYli2NY9kWTZVl2ZZtln7aDnuimJEU&#10;CAB72whE7gAMVu1HUrsg3Z1x3JctzXPdF0rUgaCXVd133heN5Xmkp63sABYXyABDX4ABr3+myBAA&#10;AWCAAF+DgAPuFAAI+GrKs96YjiWJ4ogyVnoABq41f2AHNjwAH3kKEAXkgAA7k4ABRlVWVdVWK5fm&#10;GY5lmeaI29B2AATudAAIGegAGOgT4iFJHyABQ6PS9M3seqIBhpwAE/qIAacGFxu+OAAEjrSIOSAc&#10;ex+NuwgACeyIxkJ9gAam1AAYW2ryvYQ7iAAA7o5ZoAA5or2kbVBy66xwOw7SJlRwgACzw6KG3xQA&#10;BJxqIPaM73vjWKFvsQD8P1lyD3+a4ACXz8yG+iBy9JE0UKbDRkQ4LiZpqhcQxHEsTg0iFsHuAAt9&#10;zB8IoeDPfABjxzR1HkfD5IGcSFIlQgBI4JIgd/oAAQfpgAR/rIgEfsgA7hhgB3wMy9MExDD0KGTO&#10;C00zWDCIWgfvJE4AA0fkihvfqAG4hDP1AMzQSFg+/8rJUk9DrIYBCAwAA9wJAAG+BgAACwPIY0RS&#10;iCVMByU0pxTwOCONLAA5ZrLW2zkIA9CMAAeoTAAELCk0ppyFuzAAMyGD3nfl1Juxoarx25t1hGB5&#10;kzKEuKHUM6Qcp4TxqnAAkofRiDFAiiYAAGUTwALbI29Ad4AHFDbgCVsg7VAAQGAhEdJY1oxREGcA&#10;AeEZ3mJICHGuHoHSKKxfqN5jjnUVDuAAOqPAAAGR7AABWPwAALyBcCuIzj6zUlGH5IkAA55GN7kX&#10;I19pCDap9BTJVlgJmHmqI+xcAA2ZPSOjOPAxZjWyATdM7QEEqYZPgZIAslEYhrPAY+f+M0aGugAf&#10;PG1qbT5WkcdsAAaUwZZPCjwOoAEVJASCAjMsAAJ5nOMcdA8ApFIORXlrKIg5QgDs/aCAibxEBuTh&#10;VMbog8XmUsrm8AghEoQADJncAAcM8QAQSA5PWU8zZnzmJOYwfDrUPs3hWgCSLBABRpedL0ibzZoA&#10;kkyzWh1D6IURolROilD1Yp0GmAAQlGzHGQgkQcxID4FwNDZSWPsf6K0ppVSullLSTEBAgD/gT/AE&#10;Fg0HhEJhULhkNh0PiERiUTikVi0XjEZjUbjkdj0fkEhkUjkklk0nlEge0rAC+lwAO0xADXmkIAc3&#10;AAonQAP09ABOoAABFDlNFo1HpFJpVLplNp1PhT7qQAd1VqlWflZhFDBAAClfAAOsQAm4DqFntFpt&#10;Vrtltt1vuFxuVzqEuXwAM15ADdvkQGV/ACiwQAFeFukYdeJAAtxgAdOPv2AYWTAALy1PaGZABXzg&#10;AbWfhgE0QAcGlAAb1EUvjdAAv1wAeuxiGTYQAHu3iBn3QATm9AD+4EMQHDmEyBPHhDS5QAH3NADx&#10;6Gzym3HtPZHXABc7V7vsLBvfADY8QADXliie9AAMfriAC91XdwAB/zhCZ+wAPn5ADs/kMIj/gAVM&#10;BAACUCogfsEAATsFgANsHAAfUIoYD8KAAWsLsIwylGDDgADDD4AG/ESGAtEoAGjFAAAxFaIIGABl&#10;xgAAgRmAB7xsiDrmQAAbx4iArR+ABVyEhgdyKyrLtoAB8SWhghycABIyjDIVoYfMrAAS0sgAOUuI&#10;gY8vgAHExI4acygAN00AAYE1oYJs3AAR04gAPE6AAVs7oYrgAErPgADFP7Dqq+M3CaAB5UOAAA0U&#10;AAeUa/D9AhSLeN8WlKu41j+HYACsn4AAFU+AAM1EAEih2AA71QAAQVWiipH3IMhziRwASsfKECpX&#10;FT1SWdeAASdfpmmrYnqAAGWMAA2WSnifIfFBo0mTgAGpaYAHHawAHnbLnujPT5geAFIggAAK3JMM&#10;xvWMYABDdaSHVdzAsGXt5AAcV6vg37goOAt9gADl/R3HsPjCxbGrKihuYROE5GZhgAHLh7YNlCJ9&#10;LCscCgkAAL41ggWgAOOP3VdiNtWABVZMABc5SAF3HU/b+2HRNF3DcdyhNmy8L1JwhooX+egAU2gA&#10;AZ+hgAdujAAeGkgAemmAACOn2LY4O6nGUaYFVVWIXTmUZUQevYjYl9X4no/AAKGzoZph6AAL22gA&#10;be4IRfwOOKOwABzvAAFjvYAFRv1gmvld31crywAnw4ABTxQAD/xoABJyCOOAfwAGzywAFLzIASTp&#10;J4AAxJ13xyj3AFqIGKEoiJvKDQAD711GUcw/Zdn2na9t2/cdz3Xd953vfLmZ3ggAOviAAYfjgBwi&#10;D5mRPms2ztvd/6Xp+p6vrev7HsqYgaCe173v/B8PxfH8iDcJaZqAALH1s80CD0UAN+3+Qn6AALP7&#10;gBfYC/L/n+/8/+AEAYBQDgJAWA0B3di8gUzgMyIURkPVKyVk7q3risgsAAKsGSKN+FQ88K5aTMjQ&#10;g8+0bRoTRmlHAac1JExzQtAACKGCtErkPREN9rAIDcm7N6tFyZwjiExbsccBJCDPwlKAE5yrlyHh&#10;LiYAAS8TwANTA6UtHJ2TtskO8eA8Q2DyHmImM2MAAAaRjIovUcUUWqEHPsJlR4fGXKaIWf8IiAUB&#10;sXIoKCPAAAyx7U2VohYI5AAAGLINjLG0NodavDVEiJlnIqRYRM5Q0gAA1kohBCRD4zRoimQ9H4Vl&#10;YCrIYD+UQAAoylAAIyVAABySrIYZYBYABBSxAAGmWgAIhEIVqlhLSXA5JeTAmIHBHBXzDAAGSYy9&#10;yFoLE6AALczQACNmg4xxzW33qLCfNeCQqn8r8LgN6bwAJAAjIYo0HgABFznAAIqdQAGei/aQ0oi6&#10;eojgAOGIBxLiyHo2HvKeVLZCGBFoAAAOdA49R8lWOQACLiFydjoKkhDhI8CgSglKIrySpkfWM6eS&#10;gNY2m2Nw/ojELRzAAN0Gd4zyDoDxI4no5oPgAHoE9CoDZDGti2psAB5oiQARgGbDJWxG09I8BunN&#10;OscgAGiAIRAmjgXGh/AALiqC2FtEbfgABQjem+EPaAKYAAeavAAHPWGiyryNqiAyAASFaQAUMIWx&#10;MAAmq4INQeQ+aAjUtpdIWY8dIAAY19rBWIg6JQLOtdfXoAAn7EMOYgRepAAAYWPAAJKyTd28kTQQ&#10;P2QUhJeHhPGzAowBrQAAE3aNtjboEWntRam1Vq7WWttcUlGAy7ShehI6IhFZqJiRqsm9PVr7fW/u&#10;BcG4TuSAgIA/4E/wBBYNB4RCYVC4ZDYdD4hEYlE4pFYtF4xGY1G45HY9H5BIZFI5JJZNJ5RKIGAH&#10;TLQATJgAGbM4YC5sAEXOQAaZ5KZ9P6BQaFQ6JRaNR6RSaVS6ZTadT6hUalU6pVatV42rK0ADBXQA&#10;9bBDAFYwAU7MAFJaQABrZWIuY7gAE9c4gKbsAGLeQAEb5TGhfwAV8EAG1hYYBMQAHBiwAG8dFFdk&#10;bLZ4fbAMAHxmQAAc5EDPnwAnNEAH9pYYgNQADtqwACddCHJsZ3PVptYgA9wABtuwAhN8AB9wQBiA&#10;JKGRxwAXOUAG7zYYDegAGx0wAGutFFn2QATu5FHf3wAEPFCEz5QAfPQAHZ64YRPcAFT8QAEvpEHj&#10;9wAhf1OJ1Dxe/4AGfATNs6oZgwOAAwwUABvwahgLQgABowmAAMQsiDSn8ABQQ4AC4DGiDLMwzTOA&#10;CiArRQABVxWhgfxcABIxiABBxoABWxuiAYx0ABQx6AAWyAhB8yGABLSMAA5SSiBjyYAAcSejB5Sk&#10;ABESqABDywhkRHRLjwvG7JZgAN8xsUxiFhRNAAFNNYAR0GKqOaboABJOiGBHO8CRMb09tI0yPrGA&#10;QAC9QcqSsC9DoYe9FAARlGgAP1IIY/4XgAeFLAAcNMooKtOAAVVPoQUVRAAPVSgActUKBEoAQgCw&#10;AGVWAAA9WaKSGfIAB1XMAwGlaRpsBYAGZYQATQFCGK0VgADnZYAHFZyUVWG9pRhGTdhshh3Wy/L9&#10;khbs+w0kYaXEABl3KhhnXQAAn3WADYnIkjoAbahIwTBaFn1fAAE1fYADbfyIEbgMkSUhcuHQAAZY&#10;SABz4YhAHYeAAM4kABzYqAB54wkFAABTgqgAVGQIpg2OU6YmTKQ1wE31fjlC4t2X5hmOZZnmma5t&#10;m+cZznWdqCXWfAALuggAdWiTtPBH6QAAkaW4bE1XnmoajqWp6pquraun6BoJrGua7r2v7BsOxIVT&#10;Jww8uJhbSAB97YhhHbeAAy7kAAGbrse77xvO9b3vm+79v/AcDwSkvWdjzvS8pMogB/GXmAAv8hrA&#10;S8mABucsiAl8zj+Q7qBi/MAwQrsIwyFtwAfRm06rroXW0GQcJPYABkaH38NoAEl3CKM+M7QtHDLT&#10;tS1Y7Na16D0Ue4AEx5QADx5oAXwfSKAR6YACF6wADh7M2x2vgIgB0yOOOZDkuXOLnui6ZsdUDSIJ&#10;W9A+AAQ35IgDv62bZ6F8Tw/4cKhnrBCLQWp7pCCVj2gMAAW8CV+r/UsPAhiq0Yr0dqUhA4wV6hhd&#10;cN8hgFYOLkXMocC5DDMj4OkdQKEJyWEuIeHeFihREEURQFZFSLCFouB+AASkOQAJSHkAAIsPwAQG&#10;HsRBt4jjZhpAA9MBAAHWpGEswMOSS0mpPBwRQlY24sNAaErAZRDIThQAAK+MRCHLDcAAGqNAABdx&#10;rIYeICAABAxxgW7Zp5TnzJ0BIRh8EA4lAAH5H+HaU4hEQBFIUAD+ghyJTyQh46jFHKQD9Ho3MfXw&#10;PQAAFSTAABRybdRHMADPhdQPM64wB4AAWSnAADCVQADvjvAA2kYTQ2iutIeGyWwAFuiQe+bkhbv0&#10;sCHAAH2YQAFekKALMc+Z9QVzLS9G8acz5ZDqYuxmY4BVdjPAAXYFMxCBAAGvN8AEtg2AAF/OUmpN&#10;wozpbOiBCwGFMKaN8IQAAxp6LfIQxt+QhpPAKn4QgaU/wAQxAANmghDAQ0Hlwt4F1C0RwkmeNOMM&#10;Y5yi/e2m8W1FyGPNDw46EZCJ+AKAAFikQAAzUlVkrRZw4gADJpY5sVEKR0rbELSGka918r7E1J4h&#10;7ARGxQIYyNhIMmFsNImqtX4AKjkHYwPOIMByH0HBDJqTgO6qEQJyIs1RrCFspbi3MLVXwAQgAALW&#10;sjt3cxYG3NxrZBqxK5B0ABO4I51rETS4Ou1d68V5r1XuvlfSMutFhYGrLw6Uz3LJNqmRLyYvgr9Y&#10;2x1j7IWRZuQEgD/gT/AEFg0HhEJhULhkNh0PiERiUTikVi0XjEZjUbjkdj0fkEhkUjkklk0nlEph&#10;zclgAP8vACymQAek1hAGnAAOU7ABtnwADVBlVDolFo1HpFJpVLplNp1PqFRqVTqlVq1XrFZrVbor&#10;+rwAYlhABcsgAcdniAztQAW1tAAWuFcjc4AwAfd3iBnvQAR19AAKwFQaGDABXwwAbWJhgCxgAPWP&#10;AAPyUIfmVADVzAAVubAD3z2Lxon0Wazgp00UvRnACc1gArz+hiA2QAO21AAJ3EMxLaAB33wAWvBu&#10;14i4D4wAI3JABj5gAGvPAAe6UYZHVsdlbvZhgN7gAbHfoFChb28gAZ3nABL9QAeXtiBz+AARnzhi&#10;Z+wAPn5ADs/kMEr/gALsBNu3KDn1A4AGNBQAFzBoAMqfiGOMAYABvCzgOECENKYYMOgAMMQAAb8R&#10;oYBcTAA+A5gA7gGsoyzBmgABXRm4Z9tAAQABZHQAFvHrwg0igrSEABVyKhgfyQABKSXHMdixJ4AF&#10;TKSIBXKoAFjLAABHLYAHzLwAEtMKdJ4h5jzMAAcTSih+zYABcTeAApzlLsvoOAM7yvLImz2hE2H6&#10;3rfknQQAQOfSGSeLAAEvRYAQ0CCqOyboABJSiKARS4ACPTTHMgG1PAActQtW1slko/b+oWxkcEDV&#10;gADjV4ARMBaEM8e75PoP1copWQAB9X1M02CNhAAbNigAHdkAAINlgATVnABXI/PY9yFtEE9oV0ww&#10;rgBCaEULV1YFFcSaJshYC3PBMFhpdaGG3dwAT2JtiWMhbcASAAnXyABCX5LUuTuAIAHrga2LcT2D&#10;4FghR4WAAP4dOh8gBcRRAANGLNcr6FjhjYAETjwALohh15HYAjgAZ+UIZdYaAAUmXABawAIGAEOm&#10;DktCQQheJwDAaJmpn4AHjoVj2Sg8IAAKmkpimeZoPldm2eGOpIgeeqgAa2sR+AAO64hlv2cTSep+&#10;h5G7LMY5IYdG1AAGW2gAc+4IhVTnOgsguPS9aDlBvcwTE/h2IYBnBAAPPC04PSIaSKjSFahg08eA&#10;BF8lWMToPP1Rk4/D9b+hDpA9xgAaeuXR9J0vTdP1HU9V1fWdb13XpRqp5gAVXagAQ/cABSKEYBCs&#10;LvyPm8CX2HieL43j+R5PleWqiBoJ5noej6Xp+p6vrIklhuVuRgAFN7wAdkhEWAAL3y3AOIABD9QA&#10;bn6/3ff+H4/l+f6fr+37/x/KSaEeIADI/8AArIBEQfGaxzKQgrPMJqPRFZ3SJqsECbQ2ylwEGCMI&#10;toxBiijq8QsDcAAdYQAACHCMAC5wCmoL3AZjBsCFmyEBBIOyBF7kLNeAAYcN2OsfF9DtiBHADw/A&#10;AFKIQAA3xFAAWoGYAACRLIgdUZB127u7IWYABTtHbAUiwzhQw8IuAAZ+NRqDYRwRjIgCiM0AYBpV&#10;BWfU+7wFTuAKOBKOQAAiR1X2v0/4JSoM1Q+iFEY3ykPjWQDtwjhgeSHfYY0icCEiJGIWkgH6SkmI&#10;6BYAAaclwABCk1G8iAeJPO3dyl5iKYRLNnIgmYY6aE1ETHxK2D8IVSkMA5LNq7WXxkLRmK6IkRhy&#10;S9IYC2YAAFBCTABJBSB2lKAkIhCYAAYpnAAEFNEt5cSFsDHq2INoABPzbIhHUIgABNzhAACCcitD&#10;Pnze4tEiEFGkNKD7O8AAJp5EQO+NgADjw0gAGBPshkzC+iOAAGygRFB00FYqxcWFCSIE+myJKhxD&#10;BIURABC5oLQyFg5oxMJQcSCKRjHA29uIL6RF/MCyMddBw0IyRoQsCtLQAIwa0RNsAADUz9XQg0XI&#10;AAgU7ZkQIAAuqgAACVUOnrzyFOFDzRM2bISPq1AAFGqCDEHLVNHP9m63SRtfWfQwiDZRGymIW2od&#10;DbG3NwHOhI48xhEVriOWt9pBqCjpfOlFKcNSDshDdXlyLkyHsOA+AAcVgSGS5XwvqrBChl2JpoXt&#10;lAzyEAOshKAQ4AA1WVf1ZezFmbNWbs5Z2zxGj2jyAAJ20gABI2nAAOG1RDJNBCAAIO2AAAdWzs/b&#10;W21t7cW5eWQEgD/gT/AEFg0HhEJhULhkNh0PiERiUTikVi0XjEZjUbjkdj0fkEhkUjkklk0nlEpi&#10;zglgAS0vACRmQAfU1hAOnAAKE7AB7nwAElBAACokqo1HpFJpVLplNp1PqFRqVTqlVq1XrFZrVbrl&#10;dr0dfdhACIsgAQ1nAD4tUQPFtACBuAAA1zr8bdF3AAZvUUQt9ABzwAAA+DqbQwwAK+JADaxkoAOP&#10;oFCMGTABLywAFOZuV0i5nzwATmhAD+0kMQGnAB21QABOtiD92AAauzACk2wAVG5ADj3kcAu/AA74&#10;QAQfFAA85EQZHLABc5wAbvRhlEAQAF3XAG/AoAsL7ADw8AAc/jAD580QCHpACL9gAL3vzYGhiZ+g&#10;APn3ADs/Uo7QAHT/gALUBAAJECgAD0EKuYMFgAMMHAAb8IpQ6gABXCz3PgJUNAAEsOuy4CLitEQA&#10;FXEqGB/FAAEpFYABZFyED9GLiOMh4IxsABhRzDkPJeSwADlICIGPIYABxIyKHdJIABnJgAJYcCGD&#10;LKQAEvKoAAHLCGHNLadJ4ZcvoYBsxRmQYADVM8Pu2qTom6yISIgH04gAU06AADc7ooX89AAIU+og&#10;zIUgAV1BgAFFDIQe9EgARlGABGI/IgHtJJcmEXBYihk0yAERCsABxU+hgP1EABlVKAALVQijutq2&#10;7PDO7ixIXPohAAXtbIQ2B+gAM1eAAUNfgBXKELm+Q22MABBWSAAFWYkhyWeAAk2kABqWqhgmWwAB&#10;Z22jDZmrFsXoeUdxgALFzAAAl01JU1pCSAEknchgMXmAEpDKAAn3yAAW34+KOMmMFWFJYLYoOwYD&#10;uO5LnC4AENCUAAK4iADHgCjian0ABNY0AFjDaiBG5BH8goWu50AAGWUPE8iF0MFAAZARoACNmd0X&#10;Uh5D5wsy0HpniEYpBsHk7oSIAvooAHVpCGFrpcCQNCiFuWZAADTqgAMMaCEAfrQAETroAVcuuw7F&#10;seybLs2z7RtO1bXtm2pCe24a5r0qkuAB17uhEKJ2KAANOQF937t3BcHwnC8Nw/EcSryBoJxXHcfy&#10;HI8lyfKI0/R2ABoROgAPvO1g7yD2YBQACD0oAEl1AABF1fK9b13X9h2PZdn2na9t2/cI7jRNNS1Z&#10;49+iAh+FOc61QC3I4uwTCInju5ES1jXKlq7EMUxhtKPeYMAAOnuAANHvgABfxI5sDQk40bSoXv3e&#10;jt6AEoxeAAG3+YAFb+zcN03hxow/ou/8mQAAGoBEMaic056bCltaAertXpgA5qnVSz8hZ9BMn2Pw&#10;5dCZRQVQbUWo14QQ2agEQUgxBwYUIISJOz8DsKyek/f8F19xHFOIkRMQtFAP0VIsUsQgbkPQABOi&#10;AAAa8QyIICC0AAT0SVKI+SAHJISREjA4IoKyKim0RkDIQlgAa2luBHi8UMopCzSD+AAHGMyVErKr&#10;IWwssZZU7gbKnAgoKbyHhjjtDkSgAAER7Io3AewAD0gQc+QwCkhQAC8kQAAF8i1EKKUYIxRyMiFo&#10;UEJJUAAd5MRgOqQ+LAupPQ/iC8kha2AmRcFmRiLAxJVPUCuyoc5DI3gAWeOQhA75bQGYYLaXRDEb&#10;ARgAGuYBKBvTDSWk08A8CGHXBcAAIkzSMDymgaA0RD1kiCfY8phEwxvJmTQLmbxEHxALAACGckxQ&#10;ZgACpOl0jppwkUc0yKJ00B5HTKK0UC4AAQT5ABF4I86J1IWBWRh5Lu2OLHIezCeBDGSsnZSeOV5C&#10;wgURAAJOii4FLkTiSJ4AAeaONHaTGs564xRkQdKEEAAwKUEMDhSsAElRCPhfGQdYQlaaAAD/Tc75&#10;4SDvGeIKYAEH3c1BqFUOolRajVHqQRJ348Zrm5FQACeTeSihkqoAAOtV03VJq1VurlXavOUICIA/&#10;4E/wBBYNB4RCYVC4ZDYdD4hEYlE4pFYtF4xGY1G45HY9H5BIZFI5JJZNJ5RKY895YAFDLwAc5kAH&#10;tNYQA5wABvOwAqJ8AA7QZVQ6JRaNR6RSaVS6ZTadT6hUalU6pVatV6xWa1W4qtq8ADLYQA5rJEBf&#10;ZwAorUABbbQAAbhXJGD7oAHld4gV70AE7fQAC8BUGhgwBeiuAG1iYYAsYAEtjwACsliMUrMsAGxm&#10;YZcACAAvnwAgtEAC9pQAB9RGDPqwAnNcAH9sYYgNoADttwACd1IHrvQA4+BabWnuIAHTx4oE+UAF&#10;HzQASehDGR0wAXOsAG72ZROAGAB93wAffEABr5cjk8YAogmfYAD57wA7PlDLaLQAcfxsNk0v4AE+&#10;/4AHnATFsaEcDAAVUEgAGEGKoYMHgAMMJAAb8KoYB0MAARkNtO1Jrw+nqfnBEbNriDUTgAR0VAAK&#10;MWgAAsYIwK0ZgAVcbIYH8cgASkeAAFkfoQfEhAAScits3CHgbJQAFlJoAGfKAADlKaIGPKwABxLK&#10;KCZLgAFrL6GBXMUmScEMzLeuKHy+WoACxNwAHpOKGBPOj/QAHM8Kg7JugAEk/IgMdAx3HoEUKjCg&#10;g6AByUXErOmTR7yPMg6WHvDUOD9TCGO5IkjDTTyKH3UIAFLUkIwmh411TQZKI4ZlXOq65s1khjAA&#10;WABxVwAAJV2AERnAAAv2CABhWIhgOWOABG2UAEZislDpmQAAdWmACB00nICWyjFrH1bqID1cAAUw&#10;P0OgOAB+3RGsbjfdgAHVd6KWyAgAAZeoABtfFLEYti3IfSgACrgMvTAi7dASAAI4TWAuJimYLYei&#10;Fun0ABNYqAA24wiFlEbKUqIWdGQAAGWRgAc+TIYIGU04ScfSAia1FEAA75mAGQHQhjrYY5pRogRO&#10;fAAPGgoZgzSNNYIvgAfmlABaFV1vXKFg/qQAGLqoAA3rC5a1reua7r2v7BsOxbHsmy7MjL5HYAA1&#10;bYABYbeAFQn2hADbqADVjPmWaRODU0M7s/AcDwXB8JwvDcPraBoJxHGcbx3H8hyPJJFpR+QRBW2D&#10;UAB484hgPc+ABfdEAEzBCAD08n1PVdX1nW9d1/Ydj2XZ9ogrYn8ABh91u7WVkbKIdKABMeGAAieN&#10;07G9XMQVgAa3nIgHfogArxbABDAHMEwjDMobSGXlXsSawDaEZMc+ii8ABe/VaqBIYF33zsT4ABj+&#10;m/IpvDWtf27Ztq247G5N2UMacA3eN5SsMcijGwAKeDTABg5B2ms5Owdoh7RDOEMAzBkAAQoOAACV&#10;B8AAUIREgPYJk9x8G0kMeMEQAAqYXK6V4QcbcMwABBhsAAcsOSIBHh4wNNimynoPGCqYMKFELELY&#10;eBYAA0YmAAAxE8hCixyIsRcq4ZhEF8A2VGqVAwI37ETWauoVaOEdI8VYj8FhDEPjXgK7l3ZC4Lxh&#10;OgEkAAYI7JVSulkHBECyDmdImdiRWBLyDAAGKQwAG6gGKYntPqfyHqBDG05QoCCMAgksAAcMmSID&#10;Kk4pEGpCF/obX2uNa53UissgYRRIQ+GnB1lcRA0QgjwnjI2fwaQAAyS5AAMuXitDAwzG2ACDIGYj&#10;DfjrHdYgwiGRdacEiZxKEbRjjCQ+C8FyTuoElNmXEukYAFIQ5VtzcFwB6AAN6cy510kXkTC2F4T5&#10;3RfIUPmeTDQ5v5E43FUT+yJwXmcEgAAj6AAABNQOeBBZAsVE0xdjJD4FJTDkQxmzImSPlZQyqU7L&#10;Y0svLWzMO7NWQkLgkzsiEORywehBLYlDqKLuZdrS2l1L6YUxplTOmhCn9nAHGfc/KTRZToH6Qheo&#10;DCwFinGAAClR6a1JqVUuplTXXkBAgD/gT/AEFg0HhEJhULhkNh0PiERiUTikVi0XjEZjUbjkdj0f&#10;kEhkUjkklk0nlEpkz5lgAV8vAB9mQAb01AD+nEIEc7ACPnwAINBAAMokqo1HpFJpVLplNp1PqFRq&#10;VTqlVq1XrFZrVbrldrD8sAAZVjAB1swAY1phgBtgAnYjACBuQAKt1AAFvFeo5jvgAT1/iAOwQAYm&#10;FAAtxFTaGLABXxwAbWRhgEygAcGXAAbzUMY+dABM0AAd2jiFyQIAOmpAAK1kUM+vACc2U3nMLQG3&#10;AB23QABO9pbP4AAJfDADn40QNvJuNzCPNhDI6AALnTADd60MBvZADY7gADXfqaZ8QAPnlADs9EMI&#10;nrACp9wACXxhiq+gAL33AEsfMQWv9AAlQAqZgwGAAwwMABvwShgLQYABoweAAMQkhhhQqAAkQwAB&#10;7w2iBIw8AA1RCADKAIigrROABVxUhgfxaABKRgAAWRmhh9RsABMRyAA9R4AB6x+hgQSEAAhyKABO&#10;yQiDOmOAAcSdDsPjhKS9CjKscR1BgLKe6xugAEkvogvgxxfGIETMjAMzSAB0TYhj4gkABfTkAAXz&#10;qhENnuABGT2AA/T8hgB0CABJ0IAA00OikbH0ABRUaAAy0hMK+tkTiOGTS4ACxTTLMwhc0gyABzVE&#10;hFRHM+z8F7VKGU+ABE1cAAu1ilDCmIAAe1uiAVV0AAeV6lAPWAAExQjCaJm3Y4AFBZQAFlZs1zad&#10;togAgaIQkDAAF/bIABRbiIJwfwAVSXsjySZdzWedAAHtdaIAFdzUNVHg9AAB96oRRQAE1fQAOSNq&#10;IEbgAADlgaGTZdIZYQ4rjoWIGG0HQsZhYilGlEAA74vdCGOmLgAFHjyIQSb8QREXGSpBQIBgACuV&#10;uE4lKL1mGY5lmeaZrm2b5xnOdZ3niRn3n4AGboQAEJooAFzpAALAfiEOaCNhL68o+Xpe2e6tq+sa&#10;zrWt65ruvWnamv7FseybLs2z7QlU8AAWe2gAQu4AAam5tpcCD2ADwADnvYACzv2VZZtPBcHwnC8N&#10;w/EcTxXF8Zsx+8foOhpkPoAF3y2wIIhcvhImKZ00LAAAN0XGvcVNM02ieN2TZeUKexZoMax7Im0y&#10;bKsucDMs2h4zd4ABN9+iHN6PpIReK1zYZfb6GNuQDct23oEqeI/pgAXXrIgLfsp6n+Vgq57o9VLj&#10;sO07hsO88CpPETLyPM9B2PU9nSvg+SFnl+y6Lt6xdIgGn+gAMOAAAEzAIKegMYKBUDshQWg1B40V&#10;iLXIeFqCQABTwVIgCmDBhDDJvRMihFQq0WIuRgJRGSNCHjThQAAN8K1sLaIWawBQAEsqcdwQ9JaT&#10;UnkLP0kRIwxYfF6e69V64MIiJbOu8Ih6BgwgAErE03hviJjpilA9XKuxWxXW2t0g7a09iMT6n8hb&#10;rVCCTUMogibyhbRpAAFCNgAHHj9IYkUIYABeR1Iw8pywu38BVAAPOP0IQfgAGBINe6N4JBaABFcV&#10;r4wGxfD8wJgi7gBEkfFEQGAAB6SZIYFSTiKUVs2HVKFZizhaSlABDeUI6iGAHlZJAOQABDSxIwPi&#10;WgAIUDTAALCXTlXLtCGa3UhjEQAChmIABhAMpCqLX0JpfhyiHsAEbK5gqbZjsKHOQxhoQGHxkmER&#10;NijFmMMGY0dRjwoyIGpDoACaBCHoAAf6DRHyQByTzABJIoZRQIT5S8mBKoUY1xtdEAZxtA6CUFoN&#10;QehFCaFEPXwLehwABF0RABD4YpDFrAADZRlvTfIB0Lo9R+kFIaRULICAgD/gT/AEFg0HhEJhULhk&#10;Nh0PiERiUTikVi0XjEZjUbjkdj0fkEhkUjkklk0nlEplUHfctAC4mAARMzADFm0MC85ABengAN0/&#10;AAaoQAAVFldHpFJpVLplNp1PqFRqVTqlVq1XrFZrVbrldr0Ua9hAB0sgAW9nAEDhlCDQARdvABUu&#10;QAA11o8tfYAcV7ADlvwABWBAAlwgAB2HAABxVLdmNAAwyF9v8PwIKACizAAJ+bAAEz0ceWhADQ0g&#10;AEWnoNDooC0elK+vADa2UMzwEADg3AADe7iGybQAHHBADv4kQSvHABq5UUM/NACc6AAf3ThiA6wA&#10;O3ZAAJ7lpgQAxrs4fFEPlAAF9EgJPrl8xh53+AAPXzw2Ig7I/AALn7ADd/yGAbAIAGxAjUraqRMw&#10;SAA+QY8DHIWIkIgAVMKAACULoYfkNAAV0OgAMcQAAekRogs5bgAJEUqeYMWAAMMXgAb8ZIYC0agA&#10;aMcAADEdogaUfAAH8ggAeEiIgUcjv0/iJitJgAFXJ6GSCH4AEpKoABZLCIH1LYAExLwAEFMIAHbM&#10;iQGPM7gOEhZkzZFEVSIeCGAzObTNQ9ACpBHxpAAd0+ogR9AAAOFBqe/xugAElEogGNGAAT9HgAF9&#10;JIoTVKgA5ozogIVNgATtPAAEFQoQe9SAARlTgAP1VIYAdWgASdYAANNZowYlbAAKNcwc8SFgnXwA&#10;GdYIAA9YiKVIe4AEjZT5PotSF0xLsvoXWY007T68IQ1adp6mZEgBGoLIw4h3gABlzPO9Jx3UAAj3&#10;aACwmuhgT3mABmXtctzq+hS1HRfoAEbgAAUqTQAHngyEMUANcV0VuGpAfuIAAZuJw/EJqYuhgH40&#10;ABYY6AAgZAhEtn1gVLDbk6IYARoADllqGX6dAABlmYAHPmyGZAIFX1jLAWIozBRAA+A7gBmCGP2L&#10;gASOUaGXGAAP6hguDoPSQXgA45KgBVoBgAbOva1VwIbEACcgvRFFbECDEsXfW27dt+4bjuW57puu&#10;7bvvG8ogfG+ZLgkqkoABt8HeV6OyOwAC3xQAAPxu9cfyHI8lyfKcry3LoGgnL83znO89z/QdCpuI&#10;H6AE9AAQvUgBhpWwBAQldgABCdns4SdF2/cdz3Xd953vfd/4Hg8jOEXRgWfjgB0iGQuCWdkmAAq+&#10;jdE8JXkYAE37EnShPp3LouzyhDaJMABXwJqeOv0VNVCJhH9rkuXF4wgACP6IhbEcGiy7MmB/lBUI&#10;TwLxnTPmkGgAA14VzYmzIWbU25uTdgbIo/EAAoIKEQBdBcAAy4NPeAMRBaB0BOHSOoQs6wgDsHaO&#10;4AkACGh+LWE6AAVUMQAOwCVAY2BbCiFGImLyHgAAuw/aKv4hbjQDvXeyFmJEAjbH3Py0g/p/yFoB&#10;AagNAsOEEIKQYHxXZDEIhEQmhV5hEBuRjAAGaMwABfxpIg9EKoABTRviUUtFgwXivyRkN9GiNn8I&#10;6R4Q960AIvipIgzMGQAEzjHg4RBJgVntCrSikJwCV0skTHNJVJLSX+DAO85ojUh00g4IYqoPwABF&#10;SlAAPmVDCDFholYAAMsr5EkfLeIsAAoZbEQBrLkAAypeKFP+ol2xD1tA8mI1c5DPSGG+h9ECXgyi&#10;IBxmgAAPs035v1IOsd9QjFUqrIW1t5yslaEXGnONioY4Mwbm6q5oc0pqAIncRAas8QARICyACcY0&#10;zaGfJgLgAAQ5/EMZUmBMRoR5EMVCCAmRNAoULliQoe1DwACxokxxj0s1hrFHTRmOpZi0QLM+wOjZ&#10;Tm+D4REiQClJyMC0pU/4OET1DkHYSAAKVMwACspsQhoz5XpkYDXT0AAlqgMZY2x0WDH2QkHetSBk&#10;4bWUsBZaHJl6/pCM1ZuQtnM35kETaA0I+LRiFxOaWQwW1YwABLrMQxqAH5jNZXaEeOLwq4VxrlXO&#10;ulda7V3JE0aiyjxPnjXIQsH1gauNECLYWndeLEWJsVYuxljQAEBAgD/gT/AEFg0HhEJhULhkNh0P&#10;iERiUTikVi0XjEZjUbjkdj0fkEhkUjkklk0nlEplUTc8tACNmAASMzAD8m0IAs5AArngAT0/AAxo&#10;UrolFo1HpFJpVLplNp1PqFRqVTqlVq1XrFZrVbhiKrwAPlhAD7skQENnAA8tQAA1tjgHuAAIdzAB&#10;JuwABN5hDyvgAE1/ADpwUMAWFAChxAALmLpjWxwAK+RADUykUB+XAApzQAGedAAj0AABGjADm0wA&#10;aWp1GqwTpAD32AAP2zAB721stzQ3WQyTa30MAnBADg4gADfHijC5Vyuk2fkMAfRACn6gAKvXiBn7&#10;QATndAD+8EMQHjAB2814vVkfYAN/tACY+AAB3zAAg+wAI35ABA/gADL/gADUBAAbsCgAYEEAAUkF&#10;gAbMHO+8KFhpCb3vizoZoYZENMUxkCm6hgGxCABsRJAMBqeTMUrAsR2RahgiRgABUxmAAJRsiB7R&#10;yABHx42TaPAfyGA9IYAFLIy0rWo5gyWAAwycABvyihgLSoABoyuAAMS0iEgAAWcvgAKkxJqm6FuC&#10;AgAFbNQACdNqICtOAAFXOaGB/OwAEpPIABZPiKIG7jvDlQQAHpQqOGPRAABxRaERadgACnSIAOUY&#10;SGQEDSXpiyIrgAANPJBBBgAAINSIhM4AGbVIABdVikQ8AASViilPACzLNvaN6gqGbleAATtf0m5b&#10;1IZGwJABFJMgAKVlgAwoBIQ2B7gARlqR8PzoOkSdtAANNuowedwWnapDXJMjnoXKgLAAM12AAMt3&#10;uM5FogAZl6gAOF8Mmyp+34hllik6bqraAyGSib4ACXhIAGvhjCMM+wQXdeAi4oAF01RVRXY0ABc4&#10;6AB25A1ZpAAFWSte2NtEmAA75YiAOZeADxkAAAtZq9AExxHWOlyABbZ8AAYaCAAu6I+T6OcABY6V&#10;cRGUhSWiC6AAL6mhl5kvq4AEHrQAHhrqELgA4ADxseYvI1t73zeY0bWAAkbciB1bjNk3GTuqGaCG&#10;AAE/vegaEg59cAABNcGAA28MiCYEaAFBDkhh0ceAAZckACWnOhj+CAAGUz3PqJlFz+V5bx50IYxY&#10;uAAUfUoZRBjgAHXX4dZ7jg2AARdtWFZIW6IBgAs4Q5Jk0+BZ2vbq543j+R5PleX5nm+d5/oej6SJ&#10;QcbIAD17AAFv7eT2kg9TiV8IAD78m+7zU/p/T9X1/Z9v3ff+H4z9P/5fr+37/x/P9f2qU/xyPZXy&#10;wHsB6AAPWAxDAIwJMOYkJsDX+QPghBGCUE4KQVgtBeDEGXnlCBiAA3Q0CMK0JI5gAAkITKrVaQcc&#10;MKz6n3Im+QPoABBQzKY0gWEN2JBla414i6zlOqfIOn+IRAiGCBiM2JsjA4PG7U2AA3w2jgHCOIOB&#10;eLtCJsgHaACBoTQAOsIgDeMAAENDIOyds7onEIJBIWzI8p5y8s4WGHGOQABKx1dis0w0IoRJ/X4P&#10;2NJEAJyBAAISQgAAxyHAATkAqGUNumQIgYhaIQGojRKpcqCyEVh8AAo5F6MUZipRqjch6fxdSlAA&#10;GuVEj0PkLbAAANkr2mFISWMFJqT2DJTSqlcaKWUtyjiJLc64VQADOmIRAuwSWes/IenAKyck6ELT&#10;sD9PCenhEYXmxQIoABizbUOolRYOCEC0nFK6WEKxwkMLUDwADVxLuceGSMeM8QAA5nowthpD3GKZ&#10;cUUdV6sQSEcd3HhZ8fF+v0Icv8AAjqFAAA/Q1qpsVqNNNmtd3S2VtrdDSRhP4z6OOFcOMakBEIfU&#10;BYu10eAAB80pXMRACFLQAC+pgrqDsviCCIpsbU29BiG0Bh9CJLsfQAU6AANWojwAVVBiIvUZgAAy&#10;VNZERCgKxXcT/AZVUhA+KsAAbqMmP9QE2hOc0tsDtYwAOAH0hUTB7D3UBkkABCYNAAA+rlSuXQAB&#10;eV3gLAeSKIjEChAAFGwAAFeDcQ46cZVhwAUBdmACaNUwATxHiACcQtInG/qEQdMQVJ9AASGB4hFZ&#10;nBOEcMG1xBMZ8kLdG5FyblXLn9c3NVzzoGWB3ABakhcjnUijIYl2DlTyJwiIfCKnqn0nBhdDbR2w&#10;IoNXLuZc251z7oXRgsqkZraA4Tam5UKRQAJmAApsIiKsP1a3SvJeW81570XpImQEgD/gT/AEFg0H&#10;hEJhULhkNh0PiERiUTikVi0XjEZjUbjkdj0fkEhkUjkklk0nlEplUbfMtACmmAAQkzADgmwAf05h&#10;AVngAPs/ABgoQABlFAABpErpVLplNp1PqFRqVTqlVq1XrFZrVbrldr1fsFaFFjADZs1aHFpACTtg&#10;AGlvhDjuQAD11iiCvE+oFVe99ACiwAAQ+DAFycc4nUrBeLACkxwAJuRAADygAaGXABXzQAbWdhgE&#10;0E1m4b0kUlr5ACW1QAOmtxD+z+hXmzAA/20MM+5ACc3mvhiA4AAO3DAAJ4wAfnJACU5nC4j76FKB&#10;/TABj6wAvCCAGLBcQZHfABc8QAbvlhgN9AAbHrAAa91WTPxAB8+gAdn3hhE/QAVP9AAJQAihzQGA&#10;A5wM/j/IGhgcwYABPQeACxhQpRgwqAAwwwABvw2hgLQ8ABoxCAAMRIih5xOABGxUABBxa3yFgnGI&#10;AFpGgALSHCGCtHQAFXHqGNsH7luaFkiI5CpggAI8lAA06MGTJ4ABtKTfPoPgAEfLAAHxLaEMoAbq&#10;uuSsxAA0ACJIvp7gAPU1gASE3IgCk4gAcs6AAA07qU8pugAEk+og7gAQUe1Bo4pAAgADlEgA4BAA&#10;AL9HsmyqFzQABGUsAA/UyhkvLWto00+jjkn5TpJgAR1TznOsFJOooGPm+o31iAAEVpE0UP0IkQRF&#10;JqRvQBoAGXYIABPYiEOgfaXpiQNlgAcVnAAftoqVHQrVNVDSA25DlFLbigqGk9ODFcVSAAA9zAAc&#10;90gBagAGJdySUNPk/UsRgACXe9Iy+g59X4ABNX+AA24EiEVEaAA5YQhh0YWAAZYddF1IWIGJ3JIg&#10;WIowBRAAO+OABhZ0IY8QuAAUeSogaWUAAJ+VtEcCnQYHIAPiTIABXmwAAFnKw53nme59n+gaDoWh&#10;6JoujaOgsml9pYADrpwAGrqKGAdqgAXEMQAELrQAAVruka/sGw7FseybLs2zpWgaCbRtm27dt+4b&#10;juWi2ifoAFrvAAERvYASeZMXoMCPBAANHC8Jw1Eg5nGdbnxvHcfyHI8lyfKcry3L6BIAAGFzitB9&#10;z9yBd0SEHl0oABf1GWoY4wEgAWXXgBXCtX4fQAFn28HQhEJogBAZzUCgSMXi6YHgAEPjgAKvlAA3&#10;Izv/AKD5QaQAC16uoakhc7gMABw+7EcSouZ3xAALHygAbf0IZeM1j0mSaIWN34gBMRK8AhLstY13&#10;WeAgnunCXoPq7V3u+AA7QjgEIEIRLIFKBgAAvQPAABeCRFBlQVUcpA9Y2CGPELKWeCQFyrCdhEmp&#10;Ng6oTEMSUEcAAqIWAAgQBAjAmIZKvSsO2GxDC6geUqpd5QVSlDDiAmAMb530kLRIBgAD0gAE8AqR&#10;gX8T2rLjJsy4hbXQFAAD/Fk5wdiGBbi8skUxDAgxjXIzYFZIA2RpZIyZ0o8iIRHAAM2OR7T3w2Ha&#10;ABT4aUeI+IXB9awjnqPWJO3UAAupDAACpIkACgx7EQfEM4AAMZJJ5PMn0EhEHqhaAACaThfzAobG&#10;+/wijqAXoFQOuxcwByIJbHxH8AAe5YKbMqcwSjhw0EgVEAAXcu0UorGPL+RahCNqABLMUAAWZkAA&#10;DJMt54EiODumhAAAAsZqO9QIqsiSZVEKKgYFKV8sUATOIXAZpYvn5pjGNOkAE0B3EgALO+OgGgAK&#10;xDfMqZivjfQVGUAAMs/TyHmUoRebTiQAMwAAJuhB2zGEHSaHmh0K4WrpHORyKzNWbz9DLBcL6dk8&#10;TjX7CIToAA10jlEQtU8gA40pIYOulkkZJp0HLGKMgkqaAAYsRRbgpWmtPokQwLtP5PMaIWk03gnJ&#10;vh7AAPGpRCIXgABFU9fJCEmn3HYAClg6wALHIZO8AsQmstbnC5isVY6yVlrNWetDcI2gAFbW1TCm&#10;hyVxIYCOugAH4hultRx7daa+V9r9X+wFgSTEBIA/4E/wBBYNB4RCYVC4ZDYdD4hEYlE4pFYtF4xG&#10;Y1G45HY9H5BIZFI5JJZNJ5RKZVJ2PLQAiZgAFpMwA/ZtCAZOQAVJ4ADpPwAK6FK6JRaNR6RSaVS6&#10;ZTadT6hUalU6pVatV6xWa1UFtXQAurBVBbYwAUrMAAjaYQ+7YAFTb5lNHdcwAB7sABjeQAe75dbv&#10;W3XgQAu8IAGZhwA3sUAHRjYgC8gABDkwBYxaAB9mQAKs5fgPDHToQAndIAGfpwBA4QHNYAERrwAC&#10;NlGHhtQAq9wAF7uwA/N9CADwQAVuIACrx4YuOUAFHzQA+ehCMgCwAW+sACF2QABO5DLm7gAw/EAJ&#10;axwA2vQAHP697v++AAt8QAEvoAAn9wAMP0ACf/QAEcAI4c0BtG0ppQO1KBIQyYQgAQcHti2antOZ&#10;4AFDC4AHLDUEoI7gCAAH8QgAMcSAAA0Towb8VAAT0WgAbEYQ4hD4gsAAvxuAAbx0ohxR7ApOgAa0&#10;hRkg4TyMAA/SSzyMMCdYAFPKAAGNKb2n4hDZAQAAsS2AAmS8hhWTCABUTIhABTOAAcTUAAuTa+D5&#10;I+eM5AATM6gAa88AAec9oQB0/MwzQwUEhB30LC0MPKmqbuCAIABTR4ADRSQAA1SqiQGcwAEnTYAG&#10;3TyGLsz8kj8AEjBOohu1SAASVYiESDGABKVkABeVqAEwlYAFUm6AB1V8AAE2CAE/AdR1IOIKwACH&#10;ZaMJsfoAGBaIAFFagAHra6EAVbQADVbs0zWk5x3FadqnBczGMdJoAPeBt2gAAt4VXVoWXoAAiXuA&#10;AXX1E0UJGe9/gAV2BAA5RcABHpxOe6KD0YAF2gaAAUYk7DtCDiwAAfjKMPWc4AFfj4AGdkQAHZkt&#10;1rpdTVWJfgDAADeXgAD+ZAAHOagAHucAACmdoYfGfMMxGCyDIbGnQAB6aQAB7aWAAK6dYc/hLqQA&#10;CLqoACNrFgWEh7QnSABc7A8LxnDsgAUKd4AHltUIyynIGAADG43zfYnbruYXAAAe9Igf2+gAZPAA&#10;ATXBz1PiD1DSNJ5wHqGOgfIAEJyM7zyg8zgEAAbczNk3biDCKGn0EWRccnSRleACgAJPVAAL3WoZ&#10;KBTgANPZgBOR4oQCHcgANneAALPf5YhG1HloZrAAX/kAAVXl6PpKFsyH1NU5fW8K363r+x7Pte37&#10;nu+97/wfD7dxHHOk7VkSnazmg+9AHzHND1+Muy/8X6/t+/8fz/X9/5/qsEDII/6AUA4CQFgNAeBE&#10;CTFDeAAJeBwABLQRaU0wg6HkQIiVGoB6MCYOQdg9B+EEIYRQjhJCWE0JypG+SsO2FjZlDOINYBxd&#10;68XwrOQyhtXw6iILBASAADsP2oLFI20sez6nbmqIOfcCaSyPuOiMlUhilQNEUhzFAg6WGMMafaRg&#10;tg+wANdXQ0aFQADajwZ0zwtIET5n1YyA8ADliSLXHq2ltcSCDRKiYVaMsE4iuVTRHh05IGkD0cKP&#10;NIhBosH0AkUyQcdHiELjw4gj6/x7yOUUs+Pzl3OkUUwmZNDK1tAKJQ30fzzZCSNIOw8ADbgAMNIX&#10;ESS0pCESKbYUg1UjU9yGIWidlrOwKFIV2vIEirkSvoeDHthDJGTRYlU1IEoAJQkghs7YADPh8EIl&#10;5GeX5RzVSwirCwdrJzwSqkCCCc02imQ2bOACTo+p3EMlZD8DoADpkojlModkZDbTgRlOReIGaAH2&#10;PxIEjc7h9RfNEuqRslKBRLlUy8Dc9DIyuI1Pd0g5IXNoka4ieqNG4NygsRuGzwwAUMIPNmXxFInT&#10;8kzEGaC2yNzUnu+xvctKCEGkaXkGIABuU9IYFCoAABIVDZizMicYAd1JV0qohZ+gYAAErVEAAOqq&#10;QoqtVerFWatVbq4/waNXwACMrEW4uEXSEOICXWkAAc62PvBsds7tXa5VzrpXWu1dyjEBgD/gT/AE&#10;Fg0HhEJhULhkNh0PiERiUTikVi0XjEZjUbjkdj0fkEhkUjkklk0nlEplUrg7tlwAUcxACFmgAdk3&#10;hgnnQAPM9ABfoEsoVDolFo1HpFJpVLplNp1PqFRqVTqlVq1XrFZrVbrldr1fsFhsVjslls0HbtpA&#10;AktkQMdvACUuQABF1s93vF5vV7vkOad/AAxwQAfuFhhpxAAQWLAAUx0UcWRABBygAb2XhmUIIASW&#10;dAAs0F90Wj0ml02n1Gp1VYwr9ADB2AAQ2zADD2wAfW5hAL3gALe/AB04QAEPFAAE5Gr5XL5nN53P&#10;6F8gcE6PV63X7HZ7VigYAfHfACx8QAPnlAFpbsMC3rABv9wAOPxAAJ+nb+33/H5/X7/n9/z/wBAM&#10;BQHAkCwM6z0LWtqHreMa4rmuoEQPCcKQqq5rQwAAXQ2wjDIWEcQAAUERgAHUTAAAUUoYdEWMUxhP&#10;xg7zwIWLUagASEcAACsdwtHsfR/IEgyEiB9yKABcSQAA7yWABsycAB/SihD6ASAA5yuAA5S0AAIS&#10;6AAAzBIcxTHMkyzMkKAggD/gT/AEFg0HhEJhULhkNh0PiERiUTikVi0XjEZjUbjkdj0fkEhkUjkk&#10;lk0nlEplUria9lwAOUxADTmgAgcIBM5ABnngAPM/AAVoQAANFllHpFJpVLplNp1PqFRqVTqlVq1X&#10;rFZrVbrldr1fsFhsVjslls1ntFptVfbttAAkuEQMdzACUuwABF5td7vl9v1/wEZDuDADkw0UJeJA&#10;AsxgAfOPADcyQAZmVADozEQEObACLzwAKehwOj0ml02n1Gp1Wrsb41wAVuxABv2gAdu3hk5BIATG&#10;9ABe4Gs4XD4nF43H5HJhMDgnK53P6HR6XT07O6wAO/ZADA7gAfnfhAF8QALXlAB19AAFPrAAC93U&#10;+Hx+Xz+n1+33/H5/X7/n9/z/wA1a2m6t64oeuYxrqu68gRAMHQfCCwFrCYADTCzCsOm6TgHDgAA/&#10;D7ZtqNURgAAkTQjFEUxVFcWRahjMHQ3jfELGjvPAg8TAI9T2EZHoACNIEXSFIciSLIyloCCAP+BP&#10;8AQWDQeEQmFQuGQ2HQ+IRGJROKRWLReMRmNRuOR2PR+QSGRSOSSWTSeUSmVSuNuWXAA/TEAKyaAB&#10;5TeGEadAA9T0ADygAAB0OWUWjUekUmlUumU2nU+oVGpVOqVWrVesVmtVuuV2vV+wWGxWOyWWzWe0&#10;VWXOUACC3AB+XGGGe6ABIXcAAi9Wm+X2/X/AYGOrTCABPYcANXFABwY0APrIRgF5MAB7LAAb5kAE&#10;/OAAkZ+83vBaPSaXTafUanVausP7XABqbEAIzaABR7eGArdAAhb0AH3gAAacMAALjazkcnlcvmc3&#10;nc+GwOCdDqdXrdfsdnlTd5ABKd8AJnxABxeWGC70AA5esAFj3AAD/HtfP6fX7ff8fn9fv+f3/P/A&#10;EAwFAbRsgfQAENBIAHJBiEANB4ACZCQAJ0IwAAJDECQ1DcOLE1x/AAdsRAAZsSgAa8UMYxx6xYhg&#10;ExeAAKxkAAJxqAATxwAAdx2AEXgTDsgSDIUhyJIqGQMABgSU2bal/Jy4Lkg4IymAAqysAA4yyAAT&#10;S44rjyNMEwzFMcyKYgKAP+BP8AQWDQeEQmFQuGQ2HQ+IRGJROKRWLReMRmNRuOR2PR+QSGRSOSSW&#10;TSeUSmVSuPwMAPWYABYTMAIibABqzmGByeAAzz8AGuhAAI0WWUekUmlUumU2nU+oVGpVOqVWrVes&#10;VmtVuuV2vV+wWGxWOyWWzWe0Wm1U+XPm3AB53GEAO6AAHXcAAS9Wu+X2/X/AYGlvLCAC3PmGAXFA&#10;AG40AXQB4LJZPKZXLZfMZnNWeYPWZTRF6GcTp+aWEUUIgA6asAF7XAAN7EAAHaZvbbfcbndbveb2&#10;KwOCb7hcPicXjcfhvjlABic0AHvoABldOGXcHAApdkAHzuAAR9/keHxePyeXzef0en1ev2e33e/4&#10;fH5fP6fX7ff8fn9fv+f3bHtAAAEZAYAEvAwAHTBIAJcg7UAASMIAAKEJsYxz/QvDEMw1DaqICIA/&#10;4E/wBBYNB4RCYVC4ZDYdD4hEYlE4pFYtF4xGY1G45HY9H5BIZFI5JJZNJ5RKZVK5XAwA4JgAC/Mw&#10;Aw5tEBvOQAlJ4ABlPwAAqFLKJRaNR6RSaVS6ZTadT6hUalU6pVatV6xWa1W65Xa9X7BYbFY7JZbN&#10;Z7RabVa7Zbbdb7hcblc7pdbtd7xeb1EHhfQAYMAAFlgwBLoWG8RgsIMcYAADj73kclk8plctl8xD&#10;4HBMznc9n9BodFl3fpQAZtQAFzqwA89dDA7sQAitoACXtwADd1o95vd9v+BweFw+JxeNx+RyeVy+&#10;Zzedz+h0el0+p1et1+xD3v2wAyO8ADV4QA2PJDAR5wBORuAE97QAIvh2fl8/p9ftUoCAgD/gT/AE&#10;Fg0HhEJhULhkNh0PiERiUTikVi0XjEZjUbjkdj0fkEhkUjkklk0nlEplUrlkOfUvACRmQATk1ADc&#10;nAAf07hAJnwAN1BABiogAElHAACpUtplNp1PqFRqVTqlVq1XrFZrVbrldr1fsFhsVjslls1ntFpt&#10;Vrtltt1vuFxuVzul1u13vF5vV7vl9v1/wGBjsDADowwAVeJACJxgAc2PhAByQAC+VABVzAAOWbAA&#10;fzwAyQBwWj0ml02n1Gp1UXgcE1ev2Gx2Wz2m0fe3AC63QASW9ADD4AAe/DyOTJPHABt5QAH3NAAK&#10;6G16XT6nV63X7HZ7Xb7nd73f8Hh8Xj8nl83n9Hp9Xr9nt8T8+AAavzACY+wAVX5ADu/kIpQBAAFk&#10;BAANECsuzIKQS90FwZBsHQes6AiAP+BP8AQWDQeEQmFQuGQ2HQ+IRGJROKRWLReMRmNRuOR2PR+Q&#10;SGRSOSSWTSeUSmVSuWRZ9y8ANeZABMzUAKacAB4TuEAOfAAU0EAGiiAAs0cABKlS2mU2nU+oVGpV&#10;OqVWrVesVmtVuuV2vV+wWGxWOyWWzWe0Wm1Wu2W23W+4XG5XO6XW7Xe8Xm9Xu+X2/X/AYGGv7CAB&#10;cYcAI7FABiY0APnIQwlZMAHPLAAdZkAAjOYLPZ/QaHRaPSaWRwOCabVavWa3Xa/YQqBgB1bUAKzc&#10;ABAbsAOzfQgA8EABXiAArccAHjlAANc0AcEA7HpdPqdXrdfsdntdvud3vd/weHxePyeXzef0en1e&#10;v2e25Pr4ABH/OaTZw/cAYR/QgE/0ADhAAADLAYAA/AwAAFBL3QXBkGwdB60oCIA/4E/wBBYNB4RC&#10;YVC4ZDYdD4hEYlE4pFYtF4xGY1G45HY9H5BIZFI5JJZNJ5RKZVK5ZIn1LwA0pkACvNQA3pxDANOw&#10;ANZ8AE/QQAJaJLaNR6RSaVS6ZTadT6hUalU6pVatV6xWa1W65Xa9X7BYbFY7JZbNZ7RabVa7Zbbd&#10;b7hcblc7pdbtd7xeb1dXVfQAc8AAFZgwA+MNDA3iQAi8YACdjwAC8le8plctl8xmc1m6hA4JnNBo&#10;dFo9JpdNInnqQAYdYAFprwA+dlDAbtQAndwACbuwACN9p+BweFw+JxeNx+RyeVy+Zzedz+h0el0+&#10;p1et1+x2e127q++8AGZ4QAcvIAGT5wBA4QBPZPZ/jEWABz8wAAvt3Px+f1+/5dYCgD/gT/AEFg0H&#10;hEJhULhkNh0PiERiUTikVi0XjEZjUbjkdj0fkEhkUjkklk0nlEplUrlktADxmAASkzACbmwAck5A&#10;D9nkIBM/ABtoQANlFAAapAAAdLl1Np1PqFRqVTqlVq1XrFZrVbrldr1fsFhsVjslls1ntFptVrtl&#10;tt1vuFxuVzul1u13vF5vV7vl9v1/wGBg8Dl8xWGHACGxQAbeNhgQyAAKGTAB4ywAE+ZwWbzmdz2f&#10;0Gh0VZgcE0en1Gp1Wr1mtkT12AAW+zACT2wAZG5AD63kIBG/ABK4QAN/FAA25AA34I13N53P6HR6&#10;XT6nV63X7HZ7Xb7nd73f8Hh8Xj8nl83n9Esb/rACa9wATnxADs+kMEX3ABo/QAMn9AAIwA9MBQHA&#10;kCwMwKAggD/gT/AEFg0HhEJhULhkNh0PiERiUTikVi0XjEZjUbjkdj0fkEhkUjkklk0nlEplUrlk&#10;thj8mAAZ8zACWmwAU85AD5nkIAU/AAxoQANFFABbpAABNLl1Np1PqFRqVTqlVq1XrFZrVbrldr1f&#10;sFhsVjslls1ntFptVrtltt1vuFxuVzul1u13vF5vV7vl9v1/wF5X+DACSwwAWuJAD7xk+oBEyAAN&#10;mTABJywAAmZwObzmdz2f0Gh0VqgcE0en1Gp1Wr1mtqjk2AAVmzACE2wAdu5hga3gAKO/ACD4QACP&#10;F13H5HJ5XL5nN53P6HR6XT6nV63X7HZ7Xb7nd73f8Hh8VTenlACg9AATHrADV90MB/xABg+gAMv3&#10;AAr/Xj/n9/z/wA46AoA/4E/wBBYNB4RCYVC4ZDYdD4hEYlE4pFYtF4xGY1G45HY9H5BIZFI5JJZN&#10;J5RKZVK5ZLYw95gAGRMwAc5sAGfOYYB54ABrPwAl6EABZRZdR6RSaVS6ZTadT6hUalU6pVatV6xW&#10;a1W65Xa9X7BYbFY7JZbNZ7RabVa7Zbbdb7hcblc7pdbtd7xeb1X3TfQAh8AAFJgwA7cNDA7iQAd8&#10;YACvjwAEskAAFlb3l8xmc1m85nc9bIHBM/o9JpdNp9Rqa04tYADlrwArdlEAxtQAk9wACpu9Vvd9&#10;v+BweFw+JxeNx+RyeVy+Zzedz+h0el0+p1et1+xJWz2wAbu8AF14YgKfJt9yQ/R2fV6/Z7fdyYCA&#10;gD/gT/AEFg0HhEJhULhkNh0PiERiUTikVi0XjEZjUbjkdj0fkEhkUjkklk0nlEplUrlktkjrmAAR&#10;8zACemwAdU5AEDhASnwANdBABoogADFHAACpUuplNp1PqFRqVTqlVq1XrFZrVbrldr1fsFhsVjsl&#10;ls1ntFptVrtltt1vuFxuVzul1u13vF5vV7vl9v1/lb2wQAYOFAB3xAAaeLhgLxwAIeRACNygAEmX&#10;wGZzWbzmdz2f0GZgcE0Ol02n1Gp1Wrs751wAU+xACU2gAZu3hgI3QAK+9ABn4AAGnDAAF42s5HJ5&#10;XL5nN53P6HR6XT6nV63X7HZ7Xb7nd73f8Hh8Xjgr+8wAbvpACu9gARPvADv+UMEH1ABg/AAOn7AG&#10;OBbyQBAMBQHAjuICgD/gT/AEFg0HhEJhULhkNh0PiERiUTikVi0XjEZjUbjkdj0fkEhkUjkklk0n&#10;lEplUrlktl0FY8xACPmgAWc3AD4nUMGc9ABgoAAKlDAAYo0vpFJpVLplNp1PqFRqVTqlVq1XrFZr&#10;Vbrldr1fsFhsVjslls1ntFptVrtltt1vuFxuVzul1u13vF5vVaet9ADBwAAS+DAC0w0MAuJAA5xg&#10;ANWPABSyQAxIFveXzGZzWbzmdz2fgcEz+j0ml02n1Gptzk1gAT+vACY2QAc21hgO3AAJu7ABt3wA&#10;G/B1XD4nF43H5HJ5XL5nN53P6HR6XT6nV63X7HZ7Xb7nd6Di8Gu2Co8gAbXnAD+9UI3AOABT+AAN&#10;nzAAt+2UxXe/X7/n9/z/oCCAP+BP8AQWDQeEQmFQuGQ2HQ+IRGJROKRWLReMRmNRuOR2PR+QSGRS&#10;OSSWTSeUSmVSuWS2XQmBgB6TMALybABETkAMueACYwcCUEAC2iAA0UcAFilAAHU2X0+oVGpVOqVW&#10;rVesVmtVuuV2vV+wWGxWOyWWzWe0Wm1Wu2W23W+4XG5XO6XW7Xe8Xm9Xu+X2/X/AYGVPzCABj4cA&#10;IbFABjY0APLIQwLZMAHXLAAuZkAZMLAABZ/BaHRaPSaXTafUamFwOCarXa/YbHZbPaXV+7cAOPdA&#10;BD70AKPgAB78OEAHjAAFckAFrmAA/88ABvpbXqdXrdfsdntdvud3vd/weHxePyeXzef0en1ev2e3&#10;3XFNfEAH76AB1/cAP79Qwaf0AE3AAABVAYAANAz3wRBMFQXBkGoSgICAP+BP8AQWDQeEQmFQuGQ2&#10;HQ+IRGJROKRWLReMRmNRuOR2PR+QSGRSOSSWTSeUSmVSuWS2XRl9TEAKCaAA9zcAO+dAB+z2GDCg&#10;ABJ0MADSjAAEUmX0umU2nU+oVGpVOqVWrVesVmtVuuV2vV+wWGxWOyWWzWe0Wm1Wu2W23W+4XG5X&#10;O6XW7Xe8Xm9Xu+X2JPvAABw4MAHDDABa4mGAHGAAF48AGfJABCZWkUq/ZnNZvOZ3PZ/QaGNQOCaL&#10;TafUanVavWZtra8AHzZABhbUAO3cQwFbsAHPfAAx8EABziAAB8fW8nlcvmc3nc/odHpdPqdXrdfs&#10;dntdvud3vd/weHxeOXP7zbfcrb1ABC+0ANv4breDP6AA5fcAEn9AAD/3yP/AEAwFAcCIqgKAP+BP&#10;8AQWDQeEQmFQuGQ2HQ+IRGJROKRWLReMRmNRuOR2PR+QSGRSOSSWTSeUSmVSuWS2XSV4zEAJ2aAB&#10;PzcANedAB+z2EAKgAAl0MAGajAAe0kAA+mS+nU+oVGpVOqVWrVesVmtVuuV2vV+wWGxWOyWWzWe0&#10;Wm1Wu2W23W+4XG5XO6XW7Xe8Xm9Xu+X2/X+7vvBABo4UAKHEABU4sAOvHQwMZEAFXKAA0ZcACjNA&#10;CgALAZ/QaHRaPSaXTaeWwOCajWa3Xa/YbHZbOCvbbABjbkAJ7eABab8APPhQgA8UACPkAAucsAF/&#10;nAAPdHOUHadXrdfsdntdvud3vd/weHxePyeXzef0en1ev2e33e+M4J9gBQfUAKL8ABk/sAfKGB3A&#10;AADJAYACZAwAApBL4QXBkGwdB8IJCgKAP+BP8AQWDQeEQmFQuGQ2HQ+IRGJROKRWLReMRmNRuOR2&#10;PR+QSGRSOSSWTSeUSmVSuWS2XS1+zEAOWaABWTcAImdAB1T2GA+gAAfUMAHWjAAd0kAAKmS+nU+o&#10;VGpVOqVWrVesVmtVuuV2vV+wWGxWOyWWzWe0Wm1Wu2W23W+4XG5XO6XW7Xe8Xm9Xu+X2/X+xt7BA&#10;BD4UALTEAB0YuGAjHAA1ZEAGHKAAUZcAATNYDOZ3PZ/QaHRaPSVeBwTS6nVavWa3Xa/YRF7bMANf&#10;bAA3bkAMbeQwB78ABThAA4cUAHHkAAD8vY83nc/odHpdPqdXrdfsdntdvud3vd/weHxePyeXzeeD&#10;Pv1ABY+0AIH4ABs/MAep9wwS/kAIT+AAjv+ACgAe9ECQLA0DwRBKWoCAgD/gT/AEFg0HhEJhULhk&#10;Nh0PiERiUTikVi0XjEZjUbjkdj0fkEhkUjkklk0nlEplUrlktl0viL7mQARE1ACJnAAes7iBLnwA&#10;SlBAAfogAANHmFJpVLplNp1PqFRqVTqlVq1XrFZrVbrldr1fsFhsVjslls1ntFptVrtltt1vuFxu&#10;Vzul1u13vF5tsDADsv00myZwU6nkLA2HABOxQAQ2NAAlyF6yWTymVy2XzGZzVhgcEzef0Gh0Wj0m&#10;l00dfGpAC31mARAAaWxAGpfEMEm3AB73QAJ+9AAP4AAAXD0/F43H5HJ5XL5nN53P6HR6XT6nV63X&#10;7HZ7Xb7nd73Ge/hADO8gAQfnAC79QAf3thFHANDopk+gANn33/B7/7/n9/z/wAq6AoA/4E/wBBYN&#10;B4RCYVC4ZDYdD4hEYlE4pFYtF4xGY1G45HY9H5BIZFI5JJZNJ5RKZVK5ZLZdL461pkAEtNQArpwA&#10;HPO4YEJ8AC9QQAYaIABZRwABKVMKZTadT6hUalU6pVatV6xWa1W65Xa9X7BYbFY7JZbNZ7RabVa7&#10;Zbbdb7hcblc7pdbtd7xeb1e75XHBfwArMEAElhQA48RDAZiwAP8cADfkQARcpfctl8xmc1m85nc9&#10;cIHBM/o9JpdNp9RqdVKXjrQAr9gAE5swAxdtDKUBAAO94AC/vwAVuEAAXxdXx+RyeVy+Zzedz+h0&#10;el0+p1et1+x2e12+53e93/Blnx4wAwvNstpOFcAH77YYJ/gAC18wAafsAAr+fD+/5/f8/8ALOgKA&#10;P+BP8AQWDQeEQmFQuGQ2HQ+IRGJROKRWLReMRmNRuOR2PR+QSGRSOSSWTSeUSmVSuWS2XS+Sv2ZA&#10;BpTUAKKcABQzsAO+fQwL0EAFOiAA4UcACWlTCmU2nU+oVGpVOqVWrVesVmtVuuV2vV+wWGxWOyWW&#10;zWe0Wm1Wu2W23W+4XG5XO6XW7Xe8Xm9Xu+S1yX+bzlSYMANjDACBwgE4sAEbHAAy5EAEDKAAF5e+&#10;5nNZvOZ3PZ/QaG8QOCaLTafUanVavWa2oO7YABd7MAIXbABp7mGAbeAAX78AGfhAAs8UAArka7lc&#10;vmc3nc/odHpdPqdXrdfsdntdvud3vd/weHxeOzPvzABhekAI/2ABh+8APL5QwJfUAG38AAw/sABv&#10;/AAAkAvJAcCQLA0DwQt6AoA/4E/wBBYNB4RCYVC4ZDYdD4hEYlE4pFYtF4xGY1G45HY9H5BIZFI5&#10;JJZNJ5RKZVK5ZLZdL5bAwA/poAGzNwAfZ0AFnPQA+6BDAZQwASqMAEJSQAJaZMKdT6hUalU6pVat&#10;V6xWa1W65Xa9X7BYbFY7JZbNZ7RabVa7Zbbdb7hcblc7pdbtd7xeb1e75fb9FXxgaRSknhQA9MRM&#10;5rCxBjQAnMgAB7kwABcsAADmb/m85nc9n9BodFo87A4JpNRqdVq9Zrddr689tkAE3tQAidwAHTu8&#10;U/oYHOAAEBwwAU+MAAdyQAAuZsOdz+h0el0+p1et1+x2e12+53e93/B4fF4/J5fN55XMnr6wAyvc&#10;ADP8QA3PpDMyAQADf0ACz/QARUAOQ5T0QJAsDQPBEEs2gICAP+BP8AQWDQeEQmFQuGQ2HQ+IRGJR&#10;OKRWLReMRmNRuOR2PR+QSGRSOSSWTSeUSmVSuWS2XS+YRRkzMAIObABmTkAOmeRApT8AG2hAAY0U&#10;AA+kTGlUumU2nU+oVGpVOqVWrVesVmtVuuV2vV+wWGxWOyWWzWe0Wm1Wu2W23W+4XG5XO6XW7Xe8&#10;XmRPa+ABsX8AJ3BABQ4UAPXEQwGYsAC7HAA45EAE/KAAC5e9ZnNZvOZ3PZ/QaHRQyBwTR6fUanVa&#10;vWa3XVx5bEAKnaYTDM/cAC+PaGBrfAAycEAFPiAAU8fLZjX8vmc3nc/odHpdPqdXrdfsdntdvud3&#10;vd/weHxePsP7zAByekALP2ABP+8ANH5AB+fWEAL8AAR/sAFT/AAL0AgAEsCAAAcDvJBMFQXBkGwc&#10;0SAggD/gT/AEFg0HhEJhULhkNh0PiERiUTikVi0XjEZjUbjkdj0fkEhkUjkklk0nlEplUrlktl0v&#10;mEcfUzADWmwAVE5ACnngAcc/AEDhAJogAG9HABapQAKlNAARqExqVTqlVq1XrFZrVbrldr1fsFhs&#10;Vjslls1ntFptVrtltt1vuFxuVzul1u13vF5vV7vl9v1/wGBhT7wgAXeHACexQAYGNADtyEMBGTAB&#10;QywAMGZAA5zgAB2fwWh0Wj0ml02n1Gp1UYgcE1ev2Gx2Wz2m121wd25ADN3gARu/AC54UQC/FAA9&#10;5AAPHLAAz5236HR6XT6nV63X7HZ7Xb7nd73f8Hh8Xj8nl83n9G2cPrACM9wAW/xADe+lBgUMFf5A&#10;B9/gAHT/gADsBPTAkCwNA8EQS6qAgIA/4E/wBBYNB4RCYVC4ZDYdD4hEYlE4pFYtF4xGY1G45HY9&#10;H5BIZFI5JJZNJ5RKZVK5ZLZdL5hKH7MwA7psAFtOQAcZ4AHfP4YA6EAApRQAa6RO56DKZMadT6hU&#10;alU6pVatV6xWa1W65Xa9X7BYbFY7JZbNZ7RabVa7Zbbdb7hcblc7pdbtd7xeb1e75bHzfwArcEAE&#10;VhQA18QAH1i4YCscADRkQAacoABBlwABM1fc5nc9n9BodFo9JpZfA4JptVq9Zrddr9hsdG39oAD1&#10;twAq90AJm/YgNeAAEdwwAOeMAAFyQAAeZsudz+h0el0+p1et1+x2e12+53e93/B4fF4/J5fNpX96&#10;QA4PYAEF7wAqfkAHx9YZyQEABf+wAhv8AAhQCAADQI88DQPBEEwVBbzoCIA/4E/wBBYNB4RCYVC4&#10;ZDYdD4hEYlE4pFYtF4xGY1G45HY9H5BIZFI5JJZNJ5RKZVK5ZLZdL5hMYU8poAFVNwAl50AGrPQA&#10;+aBDAtQwAY6MAC9SQAI6YAAJTwAAalMqpVatV6xWa1W65Xa9X7BYbFY7JZbNZ7RabVa7Zbbdb7hc&#10;blc7pdbtd7xeb1e75fb9f8Bgb2/sIAHXhwAucUAERjQA18hDAFkwAGcsAC1mQAbc4AA7n8FodFo9&#10;JpdNp9RqdVYIHBNXr9hsdls9ptdtt2fuQAnt4AFjvwA4+FksoPeMADJyQASOYAApz9v0el0+p1et&#10;1+x2e12+53e93/B4fF4/J5fN5/R6bw8fYAGV7wAm/kAFd9QA/fxDAl+wAP/8AAxQCAAmQI9UDQPB&#10;EEwVBcGIYgKAP+BP8AQWDQeEQmFQuGQ2HQ+IRGJROKRWLReMRmNRuOR2PR+QSGRSOSSWTSeUSmVS&#10;uWS2XS+YTGLPaaABZzcAKydABaT0APigQwIUMAFSjAAr0kAD6mAADU+ZVGpVOqVWrVesVmtVuuV2&#10;vV+wWGxWOyWWzWe0Wm1Wu2W23W+4XG5XO6XW7Xe8Xm9Xu+X2/WR+4EANbCABUYcAKfFABv42GATI&#10;AAbZMAFbLAAt5kABTOX/PZ/QaHRaPSaXTae0wOCajWa3Xa/YbHZbPaQ9w7cAK/dABQ70ANDgRAV8&#10;MAFXjAAu8kACLmbXnc/odHpdPqdXrdfsdntdvud3vd/weHxePyeXzSV5+kAKv2bzfM34AB6/OGBb&#10;7AAvfkAFj+AAWP+AADwE88CQLA0DwRBMFIYgIIA/4E/wBBYNB4RCYVC4ZDYdD4hEYlE4pFYtF4xG&#10;Y1G45HY9H5BIZFI5JJZNJ5RKZVK5ZLZdL5hMY9AwA+JsAGpOQAmJ4AFXPwA86FDAZRQAM6QADhSw&#10;AR6cAATUZlU6pVatV6xWa1W65Xa9X7BYbFY7JZbNZ7RabVa7Zbbdb7hcblc7pdbtd7xeb1e75fb9&#10;f8BMmxgwAf8MAF/iQA7MYAJpCx5kQAe8oABxlwAD80AADncDn9BodFo9JpdNp9Rc4HBNTrddr9hs&#10;dls9ptYvNH3uQArN4AD5vwA3+FDM6AahUi/yQAhOYAAlz9t0el0+p1et1+x2e12+53e93/B4fF4/&#10;J5fN5/R6Ya+vYAEt7wAgPlQaG/vtRKMef0ADl/QAA0AAAAUBvVAsDQPBEEwVBaMICIA/4E/wBBYN&#10;B4RCYVC4ZDYdD4hEYlE4pFYtF4xGY1G45HY9H5BIZFI5JJZNJ5RKZVK5ZLZdL5hMZk7ZoADhNwAt&#10;Z0AHhPQBA4YGaEAERRQAS6QAAfSwABKdMqhUalU6pVatV6xWa1W65Xa9X7BYbFY7JZbNZ7RabVa7&#10;Zbbdb7hcblc7pdbtd7xeb1e75fYc/sAAHrgwAycMAEDiQAxsYAMA/oYC8kAB7lQAiswABZmwAAc9&#10;ftBodFo9JpdNp9RqdDA4Jqtdr9hsdls9ptdtK1xucvmWhvQA7+BDAFwwAP+MADTycplgrzQAA+ht&#10;+l0+p1et1+x2e12+53e93/B4fF4/J5fN5/R6ds9PYAGd7wAqPkAFV9QBNHbDAN+wAK/8AAvwCAAu&#10;wIAAJQO9UEwVBcGQbB0HpggIgD/gT/AEFg0HhEJhULhkNh0PiERiUTikVi0XjEZjUbjkdj0fkEhk&#10;Ujkklk0nlEplUrlktl0vmExmULf01ADjnAAUs7ACrnwAatBAD7okMCdHABOpQAKdNABAqAABdTmd&#10;Vq1XrFZrVbrldr1fsFhsVjslls1ntFptVrtltt1vuFxuVzul1u13vF5vV7vl9v1/wGBkr9wgAZ2H&#10;AC0xQAU2NADcyEQDuTABMywAMWZAAxzgAAefwWh0Wj0ml02n1Gp1Wrg0Dgms2Gx2Wz2m12233Epe&#10;m7ADQ3wAWPBACk4gAdHHhgB5QAEvNABG6AAMHTAAz6257HZ7Xb7nd73f8Hh8Xj8nl83n9Hp9Xr9n&#10;t93vtLe+QAVP14HCZf5AE1f0MBr/qSpYqwGAAfQMAAIwS+EFwZBsHQfCEIqqgICAP+BP8AQWDQeE&#10;QmFQuGQ2HQ+IRGJROKRWLReMRmNRuOR2PR+QSGRSOSSWTSeUSmVSuWS2XS+YTGZRt3zUANKcABNz&#10;sAK2fAB8UGGAWiAAUUcAEqlAAz00ACGoTOpVOqVWrVesVmtVuuV2vV+wWGxWOyWWzWe0Wm1Wu2W2&#10;3W+4XG5XO6XW7Xe8Xm9Xu+X2/Q144EALDCABQ4cAMzFAB542h0Uc5GmU4f5UABvMX/NZvOZ3PZ/Q&#10;aHRaPSRaBwTS6nVavWa3Xa/YbGpwMAPDbABi7kAITeABk7+IAfhAAT8UAHHkAAq8sAAvnbLodHpd&#10;PqdXrdfsdntdvud3vd/weHxePyeXzeeUP71ABp+0AH34ABg/MAPT7AD1P6GBn+AA6P+5TmAxAYAA&#10;JAwAADBL0QXBkGwdB8IQirSAgIA/4E/wBBYNB4RCYVC4ZDYdD4hEYlE4pFYtF4xGY1G45HY9H5BI&#10;ZFI5JJZNJ5RKZVK5ZLZdL5hMZlK3bNQAnZwAEnOwA5p8AH9QYYAqIACRRwAgqUABZTQAB6hM6lU6&#10;pVatV6xWa1W65Xa9X7BYbFY7JZbNZ7RabVa7Zbbdb7hcblc7pdbtd7xeb1e75fbQ/cAAHlgwAhsM&#10;AEjiQA+8ZDADjwABckACjlcLhxFmb9m85nc9n9BodFo9JpZlA4JptVq9Zrddr9hsdlcWttQAjdwA&#10;FzuwA599QKFCwdwwAZOMADNyQAHOYAAXz9n0el0+p1et1+x2e12+53e93/B4fF4/J5fN5/RIcY+w&#10;A6fcAFx8QAhPoAHD98dkAl+wAL/8AA8wCAAiQI9MDQPBEEwVBcGL0gKAP+BP8AQWDQeEQmFQuGQ2&#10;HQ+IRGJROKRWLReMRmNRuOR2PR+QSGRSOSSWTSeUSmVSuWS2XS+YTGZTOFrabABQTkAMWeABzT+I&#10;CahAAw0UAEukAChCYAAenTSoVGpVOqVWrVesVmtVuuV2vV+wWGxWOyWWzWe0Wm1Wu2W23W+4XG5X&#10;O6XW7Xe8Xm9XV/X0AOnAABf4MAKbDABfYkAPfGQwG48ADbJAAq5UAFnMAAHZu953PZ/QaHRaPSaX&#10;TaeswOCajWa3Xa/YbHZbPaXaBgB3bkALPeABW78AMPhAB48WGAjkAAb8vKZYn88ABrpAABdXa9fs&#10;dntdvud3vd/weHxePyeXzef0en1ev2e33QXGPcALv6ABWfcALn9AB1f2GADAAABjAYACpAwACjBI&#10;ABLBgAAHB73wjCUJwpCsLQu0CAiAP+BP8AQWDQeEQmFQuGQ2HQ+IRGJROKRWLReMRmNRuOR2PR+Q&#10;SGRSOSSWTSeUSmVSuWS2XS+YTGZTOJvubABwzkAL2eABOT8AM2hACBwwKUcADelAAu00AFeoTSpV&#10;OqVWrVesVmtVuuV2vV+wWGxWOyWWzWe0Wm1Wu2W23W+4XG5XO6XW7Xe8Xm9Xu+WdkX+fUBg4MAN3&#10;DUSBQwL4sAGTHAAn5EACzKAAE5e+5nNZvOZ3PZ/QaHRaOzwOCaTUanVavWa3Xa/YaN8bMAOfbABR&#10;bkAJHeAB37+GALhACjhQADvkAA78uk0vY8/odHpdPqdXrdfsdntdvud3vd/weHxePyeXpuX0ABNe&#10;sAKj3ABv/EATZ9wwD/cAFH9AA5/0ABPAAAAbAbzQLA0DwRBMFQW6iAiAP+BP8AQWDQeEQmFQuGQ2&#10;HQ+IRGJROKRWLReMRmNRuOR2PR+QSGRSOSSWTSeUSmVSuWS2XS+YTGZTORvybABxTkAHyeABVT8A&#10;P2hQwA0UAA+kAAxUsAHSnAAM1GaVOqVWrVesVmtVuuV2vV+wWGxWOyWWzWe0Wm1Wu2W23W+4XG5X&#10;O6XW7Xe8Xm9Xu+X2VPrAABbYMAH7DABrYmg0OHi3HABDZEAELKAAE5cAUUA37OZ3PZ/QaHRaPSaX&#10;TXSBwTT6vWa3Xa/YbHZbPaQh87cALvdABF70AM7gAB6cOICrjAA8ckAETmAALc8AAPpbXqdXrdfs&#10;dntdvud3vd/weHxePyeXzef0en1VqB8LiN34ABD/MAK77ACbPyGAX+AANP+AAwwEAA1QKAAKwQ9c&#10;FQXBkGwdB8IPAgKAP+BP8AQWDQeEQmFQuGQ2HQ+IRGJROKRWLReMRmNRuOR2PR+QSGRSOSSWTSeU&#10;SmVSuWS2XS+YTGZTOZumbABSTkAKqeABoT8APqhQwD0UAEOkAAw0sADOnAAO1EAASqTSrVesVmtV&#10;uuV2vV+wWGxWOyWWzWe0Wm1Wu2W23W+4XG5XO6XW7Xe8Xm9Xu+X2/X+/v7BAB34UANfEABW4sAKD&#10;HAB4ZGGVQCAAPZcAETNAA350ACrQYDRaPSaXTafUanVavWa2HQOCa7ZbPabXbbfcbndbuMNTfTid&#10;LbhABq8UAYJ/QwEcsAEbnAAodEAELqVCpALsbztdvud3vd/weHxePyeXzef0en1ev2e33e/4SB5f&#10;MAMX7ABcfkALL+ABwv+ACBoYDcCOm6orwQAAkQWAABwc+MIQjCUJwpCsLQggIIA/4E/wBBYNB4RC&#10;YVC4ZDYdD4hEYlE4pFYtF4xGY1G45HY9H5BIZFI5JJZNJ5RKZVK5ZLZdL5hMZlM5pDn3NwAxJ0AF&#10;lPQArKAAHJQ4gE6MAB9SQAS6YACZTwAFakAAFVZrV6xWa1W65Xa9X7BYbFY7JZbNZ7RabVa7Zbbd&#10;b7hcblc7pdbtd7xeb1e75fb9f8BG1/gwAq8MAF7iQA3sYAH5j4YCMkACJlQAWswACDmwAFs9VKtg&#10;dFo9JpdNp9RqdVq9ZrYRA4Jrtls9ptdtt9xud1u4q/t8AHhwQA0eIAFPxwAqOUAHnzYZVQFUamLe&#10;oAC31wAYO1vO53e93/B4fF4/J5fN5/R6fV6/Z7fd7/h8fGxvoAEx9wAyP0AHB/QAm59ogpIfAAM0&#10;DAAHUEgADkGAAAsHvlCMJQnCkKwtC8MIQgKAP+BP8AQWDQeEQmFQuGQ2HQ+IRGJROKRWLReMRmNR&#10;uOR2PR+QSGRSOSSWTSeUSmVSuWS2XS+YTGZTOaRp/TcAPadABoz0AImgABZ0OIAGjAAF0kAC2mAA&#10;/08AEepTWqVWrVesVmtVuuV2vV+wWGxWOyWWzWe0Wm1Wu2W23W+4XG5XO6XW7Xe8Xm9Xu+X1uX+f&#10;0GhrMAOzDAB+4mICnGAA6Y8AFDJAAHZUAATMX3NZvOZ3PZ/QaHRaPSaWTQOCabVavWa3Xa/YbHZb&#10;OrMbbU6oMPdAB9b0AQOGZgCAAg8UAH7kAAa8sAAbnACjAHadPqdXrdfsdntdvud3vd/weHxePyeX&#10;zef0aV9+sAOv3ABL/EAJr6AB1feIcIACD+AA1P+AAvwEAAJQK9MDwRBMFQXBkGwckqAggD/gT/AE&#10;Fg0HhEJhULhkNh0PiERiUTikVi0XjEZjUbjkdj0fkEhkUjkklk0nlEplUrlktl0vmExmUzmkuek3&#10;ACznQATs9ADRoAAdtDAEDhgSpAAKlLABfpwAFFRAFICU1q1XrFZrVbrldr1fsFhsVjslls1ntFpt&#10;Vrtltt1vuFxuVzul1u13vF5vV7vl9v1Xe2BADkwgAV+HACWxQAcWNiAJyAAEGTABPywANGZAAfzl&#10;/z2f0Gh0Wj0ml02n1GprUDgmq12v2Gx2Wz2m1223sjp3U5nay3wAYfBADw4kQDHHABT5QAJ3NAA0&#10;6FTpO46nV63X7HZ7Xb7nd73f8Hh8Xj8nl83n9Hpt2BewAbHvAC++QAUf1ADS/EQBX7AAs/wACDAI&#10;AC1AgABdA71QTBUFwZBsHQfCCaoCgD/gT/AEFg0HhEJhULhkNh0PiERiUTikVi0XjEZjUbjkdj0f&#10;kEhkUjkklk0nlEplUrlktl0vmExmUzmk1hjlnAAWs7nU8YU/ADwoUQD1FABOpAAJdLAA5pwAB9Rm&#10;1TqlVq1XrFZrVbrldr1fsFhsVjslls1ntFptVrtltt1vuFxuVzul1u13vF5vVlfl9ADSwAAWmDAC&#10;4wwAZ+JAD4xkMAuPAAtyQAKGVABKzAAGGbAADz170Gh0Wj0ml02n1Gp1WrsUDgms2Gx2Wz2m1223&#10;3G5tkDADf3wAY3BACl4gAYPHAD35WOyAh5wAHnRABe6gAHXXAGPAu67nd73f8Hh8Xj8nl83n9Hp9&#10;Xr9nt93v+Hxmbh+gAUX3ACy/QAbH9AB6QAiASQG6bqiTA4ABTBQAAXBr5QfCEIwlCcKQrCyuoCCA&#10;P+BP8AQWDQeEQmFQuGQ2HQ+IRGJROKRWLReMRmNRuOR2PR+QSGRSOSSWTSeUSmVSuWS2XS+YTGZT&#10;OaTWMPucAB1zsAL2fABG0EANGiRADUcABWlAAk00AHSoAAT1ObVWrVesVmtVuuV2vV+wWGxWOyWW&#10;zWe0Wm1Wu2W23W+4XG5XO6XW7Xe8Xm9Xu+TFzX8AJ/BABR4UAOXEAB6YuIBDHAA65EAFfKAAL5cA&#10;AzNX3OZ3PZ/QaHRaPSaXTae6QOCajWa3Xa/YbHZbPabXOQMAP3dABS70AHvgYfEw8A8UAATkAAy8&#10;vIZIQc/bdHpdPqdXrdfsdntdvud3vd/weHxePyeXzRd5+neb5E+0AOH4ADcQ/NAwAF/8AA9fsABj&#10;/AAAUAvPAcCQLA0DwRBMFLegIIA/4E/wBBYNB4RCYVC4ZDYdD4hEYlE4pFYtF4xGY1G45HY9H5BI&#10;ZFI5JJZNJ5RKZVK5ZLZdL5hMZlM5pNZY9JwAEfOwApJ8AHJQQA9qJEA5RwAbaUAClTQAG6gAARUw&#10;AAatNqxWa1W65Xa9X7BYbFY7JZbNZ7RabVa7Zbbdb7hcblc7pdbtd7xeb1e75fb9f4K+8EAHdhQA&#10;xcQAEXiwAyMdEAHkQAF8oACNlwAcM0ABZnQBkQHgNFo9JpdNp9RqdVq9ZrdRA4Jrtls9ptdtt9xu&#10;d1u9q/d8AG9wQAo+IAFvxwA1OUAHxzYhnRYAC30wAQusABL2QAEe5vO93/B4fF4/J5fN5/R6fV6/&#10;Z7fd7/h8fl33r9QA4fwAGT+57P18/7IMkEEBgAGsDAAMMEuq64CQa+cHwhCMJQnCkKws1iAggD/g&#10;T/AEFg0HhEJhULhkNh0PiERiUTikVi0XjEZjUbjkdj0fkEhkUjkklk0nlEplUrlktl0vmExmUzmk&#10;1m0Ffs5ADRngAV0/AC8oQAZ1FAD7pEQFVLABFpwAIlRAA3qgACtXm9ZrVbrldr1fsFhsVjslls1n&#10;tFptVrtltt1vuFxuVzul1u13vF5vV7vl9v1/jj3wQAZ+FAC/xAAXOLADJxwAfWRhgBygAEmXABBz&#10;QAJ2dABC0AABOjwGl02n1Gp1Wr1mt12v2GxhsDgmy2233G53W73m932/3uRfQAaHFAC+5AAVvL4n&#10;GfnPhgC6QAEPVAA47AAJPbABH7wACfhAGUAPA83n9Hp9Xr9nt93v+Hx+Xz+n1+33/H5/VkxC/nyg&#10;GPAIAGtAgAMEe6IAxBTOM8J8HAAHMIgACEKPGyr9wxDMNQ3DkOw9D7YoCIA/4E/wBBYNB4RCYVC4&#10;ZDYdD4hEYlE4pFYtF4xGY1G45HY9H5BIZFI5JJZNJ5RKZVK5ZLZdL5hMZlM5pNZtEYGAHvOwA3Z8&#10;AF1QQAoKIAGvRwA/aVDAHTQAFqgABTUwAWKtVauDa1N65Xa9X7BYbFY7JZbNZ7RabVa7Zbbdb7hc&#10;blc7pdbtd7xeb1e75fb9f8Bgb2+MIAGHhwAnMUAGbjQA4sgAH3k4gDMsAC5mQAVs4ABXnwAE9EAK&#10;aA8Fp9RqdVq9Zrddr9hsdls5PA4JtNxud1u95vd9v+BweFGJy+uMAHfyQAs+YAENzwA4OlEAD1QA&#10;CuwAA52wAa+8AC94QAD/Jw/N5/R6fV6/Z7fd7/h8fl8/p9ft9/x+f1I8I+AAYUAAAR8BgAZMDAAe&#10;MEgAf0GIgB0HgAMkJAANMKgADMMAABMNgAAUPP3EEQxFEcSRLE0TvUgIgD/gT/AEFg0HhEJhULhk&#10;Nh0PiERiUTikVi0XjEZjUbjkdj0fkEhkUjkklk0nlEplUrlktl0vmExmUzmk1m0tTM5ACXngAbM/&#10;AD5oQAgcQElHABxpQAKVNAASqAAAtTAABq03rFZrVbrldr1fsFhsVjslls1ntFptVrtltt1vuFxu&#10;Vzul1u13vF5vV7vl9lb9wAAe2DADLwwAQWJADExgAwD9iFTAoAC2VABXzFJpYczl+z2f0Gh0Wj0m&#10;l02n1Gp1VfgcE1ev2Gx2Wz2m12233G5mDw3gAV+/ACo4QAanFADo5AAf3LiAp5wAMHRABJ6gADvX&#10;AAQ7W67nd73f8Hh8Xj8nl83n9Hp9Xr9nt93v9D3+QAc31ADM/AATf7AC9/yKO0CAABDAgACbA4AC&#10;1BQABPBr4QfCEIwlCcKQrC0LoWgIgD/gT/AEFg0HhEJhULhkNh0PiERiUTikVi0XjEZjUbjkdj0f&#10;kEhkUjkklk0nlEplUrlktl0vmExmUzmk1m03grunQAXs9ACwoAAZFDADgowAf1JiAmpgAJ9PABFq&#10;QAGFVAAVrE4rVbrldr1fsFhsVjslls1ntFptVrtltt1vuFxuVzul1u13vF5vV7vl9v1ke+BADUwg&#10;AYuHACvxQAY+NAD7yEMAOTAAWywAGOZABEzgAKWfAAh0V/0ml02n1Gp1Wr1mt12v2FwgcE2O1223&#10;3G53W73m932/sLy4QAYHF4nGXfJADX5gAfvPhgC6QAEHVABB7AAI3bABD7wACXhAGTAPA83n9Hp9&#10;Xr9nt93v+Hx+Xz+n1+33/H502QfdCohbwAnifMIagAHtA7JMoDEFu677vCHBsIA3CYAOkAT9QxDM&#10;NQ3DkOw9D8QIugKAP+BP8AQWDQeEQmFQuGQ2HQ+IRGJROKRWLReMRmNRuOR2PR+QSGRSOSSWTSeU&#10;SmVSuWS2XS+YTGZTOaTWbTeIwMAPKeABqz8AL+hABT0UANekAB/UuGAOnAANVEADCqAApVcAFCtA&#10;AIV2cV+wWGxWOyWWzWe0Wm1Wu2W23W+4XG5XO6XW7Xe8Xm9Xu+X2/X/AYHBYORvnDABgYkAKvGAB&#10;k48ANvJADDPmIV0IAAu5sAEnPAAXaEABfSAACafCanVavWa3Xa/YbHZbPabXAwOCbbdbveb3fb/g&#10;cHhcPiXKdPbkAB2csALTnABEdEAOTqRAA9cABHtAAPd0AGXwAAseMABLzcX0en1ev2e33e/4fH5f&#10;P6fX7ff8fn9fu1vf/AAYcAgAS0CAAZUDuU5h9wWiALQcAAvwi77wgrCoAAdDAAAFDb+Q7D0PxBEM&#10;RRHEkSpOgICAP+BP8AQWDQeEQmFQuGQ2HQ+IRGJROKRWLReMRmNRuOR2PR+QSGRSOSSWTSeUSmVS&#10;uWS2XS+YTGZTOaTWbTeSwOEKCeABEz8ANmhRgQUUAHakAAs0sABCnTioVGpVOqVWrVesVmtVuuV2&#10;vV+wWGxWOyWWzWe0Wm1Wu2W23W+4XG5XO6QdjXcAH69ABe32MBfAAAx4MAGvDAAM4kAAHGXXHY/I&#10;ZHJZPKZXLZfMZnNZuDQOCZzQaHRaPSaXTafUanVW9360ALHYABPbMANXbADWu8ATqHiTfAAwcEAF&#10;fiAAJ8cAA7lAAB83V8/odHpdPqdXrdfsdntdvud3vd/weHvzp7+UAO30ABh+vZbS+r2KA35YjFFv&#10;7cDhB79eL+f3/P/AEAwFAcCKsgKAP+BP8AQWDQeEQmFQuGQ2HQ+IRGJROKRWLReMRmNRuOR2PR+Q&#10;SGRSOSSWTSeUSmVSuWS2XS+YTGZTOaTWbTecAB1zsALmfABUUEANSiABxUcAQOIBWmAAo08AEipA&#10;AXVUABusAAEVuc12vV+wWGxWOyWWzWe0Wm1Wu2W23W+4XG5XO6XW7Xe8Xm9Xu+X2/X/AQilOrCAB&#10;sYcAMbFABU42h0V+5GGALKAALZcACrNVGpmDPACmBXA6PSaXTafUanVavWa3Xa/YRqBwTY7Xbbfc&#10;bndbveb3fb/WPDhABfcWez9h8kANzmAB98+IA/pAAe9UADzsAAddsADHvAAGeHgePyeXzef0en1e&#10;v2e33e/4fH5fP6fXXPz8ABtfsAMr/AA5JhgAX8CAAcEDqSgSGADBgAA1B4AB9CQACHCoACPDEHQg&#10;ygBPtD0PxBEMRRHEkSxMtyAggD/gT/AEFg0HhEJhULhkNh0PiERiUTikVi0XjEZjUbjkdj0fkEhk&#10;Ujkklk0nlEplUrlktl0vmExmUzmk1m03nEQgYAeM9ADOoAAYFDACxowAatJAD9pkQBNPAAmqQAGV&#10;VABFrFXrIUrk5r1fsFhsVjslls1ntFptVrtltt1vuFxuVzul1u13vF5vV7vl9v1/wFme2DADPwwA&#10;WmJADIxgAaePADtyUUEOVABKzAAJGbAAxzwADGhAAD0mB02n1Gp1Wr1mt12v2Gx2WzmsDgm03G53&#10;W73m932/4HB4XDhc7efHADk5QAZnNACp6AAXXTAD860Q0gDAAW7gAEffy+ZLHjAGVEPE9Hp9Xr9n&#10;t93v+Hx+Xz+n1+33/H5/VufH9ABbwAABTwGABoQM5LlnvBTsNKzwYgALkIgAIEKAADcLgArgKP3D&#10;kOw9D8QRDEURxI06AoA/4E/wBBYNB4RCYVC4ZDYdD4hEYlE4pFYtF4xGY1G45HY9H5BIZFI5JJZN&#10;J5RKZVK5ZLZdL5hMZlM5pNZtN5xJH5OwA+J8AGtQQAl6IAFfRwA8aVFAPTQAE6gACZUwAa6sABbW&#10;QAAa5Oa9X7BYbFY7JZbNZ7RabVa7Zbbdb7hcblc7pdbtd7xeb1e75fb9f8BHnbgwApMMAE3iQA4M&#10;YAHvjwA/slEANlQAPcwADfmwAOc8AAfoQABNJW67gdRqdVq9Zrddr9hsdls9ptbRA4Jtt1u95vd9&#10;v+BweFw+JxZO4eQAFPywAn+cAHJ0cdkIHFCf1wAYu0AB93QACvAAAL49MAeN5/R6fV6/Z7fd7/h8&#10;fl8/p9ft9/x+Yl1ck/ume4AG9AQAFLArmuedcEogrjzMqAzvvCKUJAAM8KgAGsMP1DUNw5DsPQ/E&#10;EQxE4iAggD/gT/AEFg0HhEJhULhkNh0PiERiUTikVi0XjEZjUbjkdj0fkEhkUjkklk0nlEplUrlk&#10;tl0vmExmUzmk1m03nE5gzsngAWU/ACuoQAa1FADopAAe9LiADpwAF1RABeqgAHtXAAgrQACNdAAC&#10;sE6sVjslls1ntFptVrtltt1vuFxuVzul1u13vF5vV7vl9v1/wGBwWDklLe4AceJADYxgAU+PAC2y&#10;QAeWVptPCmZAAlzgAJGfABa0QAEOlwmn1Gp1Wr1mt12v2Gx2Wz2mqgcE2u53W73m932/4HB4XD4k&#10;3fnHADA5QAXXNADH6AAanTADw60QAPZAAk7gAIvfABC8QAF/l0mmpwD4vr9nt93v+Hx+Xz+n1+33&#10;/H5/X7/nwdb/qIoxkQGABaQMABlwSAB8wYiCwAEAAUwkAAaQq8LxiHDIAAzDivrC/sQRDEURxJEs&#10;TRPFD+oCgD/gT/AEFg0HhEJhULhkNh0PiERiUTikVi0XjEZjUbjkdj0fkEhkUjkklk0nlEplUrlk&#10;tl0vmExmUzmk1m03nE5iz4ngAbU/ADJoQAYlFAC8pAAc1LigXpwAGlRAA5qgAINXAAxrQABNdnVf&#10;sFhsVjslls1ntFptVrtltt1vuFxuVzul1u13vF5vV7vl9v1/vr+wQAcmFADAxGHxLKxgAbGPAD9y&#10;UQBeVAA3zFWrA6zgAGWfAAQ0WA0ml02n1Gp1Wr1mt12v2Gx2UYgcE2e33G53W73m932/4HB4VrwT&#10;+ADp5E+oC/5gAWPPADS6QA4sQBXXAAj7QAG3dABK8AAJHjAHXBXD9Hp9Xr9nt93v+Hx+Xz+n1+33&#10;/H50zO/gAWj/gAXcBAAbkCgAdUEOowaHgpBrxPIJcIgAGEKAAEULgAA0NP1DkOw9D8QRDEURxJEq&#10;HICAgD/gT/AEFg0HhEJhULhkNh0PiERiUTikVi0XjEZjUbjkdj0fkEhkUjkklk0nlEplUrlktl0v&#10;mExmUzmk1m03nE5lT1ngAdc/ADHoQATNFADGpAAfdLiAFpwAB1RAAgqgAMtXABPrQADFdnVfsFhs&#10;Vjslls1ntFptVrtltt1vuFxuVzul1u13vF5vV7vl9v1/nL4wVBoaawwAYeJADwxgAnj1ildDAAMG&#10;VABUzAAEObqFSAmfwGh0Wj0ml02n1Gp1Wr1mt12vlEDgmw2m12233G53W73m932/07I4VEoyh4wA&#10;gcYBPLy+Zq5lAA16QAA/VhAB7HA7Xb7nd73f8Hh8Xj8nl83n9Hp9Xrk/J5Lu+AAT3zAHGUIAa35j&#10;HYAIAFL/gANUBAAMcCgABEEPZBUFwZBsHQfCEIwlCaTICIA/4E/wBBYNB4RCYVC4ZDYdD4hEYlE4&#10;pFYtF4xGY1G45HY9H5BIZFI5JJZNJ5RKZVK5ZLZdL5hMZlM5pNZtN5xOZ1C3JPQAnKAAFhQwA46M&#10;AHjSQA/aZEAFTwAMqkACpVQATKwAArWwAEK8AANYZ3Y7JZbNZ7RabVa7Zbbdb7hcblc7pdbtd7xe&#10;b1e75fb9f8BgcFOH9hQA9MQAHdiwA0scAFFkQAt8oAHtl4oB80AAtnQAMdAADFowARNMAAXqcHq9&#10;Zrddr9hsdls9ptdtt9xubPA4Jut9v+BweFw+JxeNx+RyeI6OYAFxzwAuekAGj1QA3uwAHz24oDu9&#10;pdOSfEABd5QAIvQAAj6wAA/dyvh8fl8/p9ft9/x+f1+/5/f8/8AP6fUBgAb8DAAbUEgAYkGAAW0H&#10;gAa0JAAwp/IozoLAAEcNgAG8PAAKsQgAGcSAAzQDwDFMVRXFkWxdF8YRjGS0ICCAP+BP8AQWDQeE&#10;QmFQuGQ2HQ+IRGJROKRWLReMRmNRuOR2PR+QSGRSOSSWTSeUSmVSuWS2XS+YTGZTOaTWbTecTmdR&#10;t5z0AMqgABkUMAMujABo0kAOGmACBxAC1EACmqAAcVcADatAAZ10ACywAACWOd2WzWe0Wm1Wu2W2&#10;3W+4XG5XO6XW7Xe8Xm9Xu+X2/X/AYHBYPCRRz4cAM/FUWjsfHABnZEAOvKRQEZep1UY5sADrPAAd&#10;6EACjSYXTafUanVavWa3Xa/YbHZbPaX2BwTa7ndbveb3fb/gcHhcPicWG0+mOEANbmT+gr/oc5lA&#10;B8dWKBTsAAS9sAC3vAAieEAD3yAAMefjen1ev2e33e/4fH5fP6fX7ff8fm9Pn+ABpP+ABdwE6QAG&#10;rAwAG9BIAH9BiKAtB4ACFCUIwmsAWAAE8MgACEOAAAUPv1EMRRHEkSxNE8URTFS3oCCAP+BP8AQW&#10;DQeEQmFQuGQ2HQ+IRGJROKRWLReMRmNRuOR2PR+QSGRSOSSWTSeUSmVSuWS2XS+YTGZTOaTWbTec&#10;TmdSt/T0APagAB1UMANqjABY0kAK6mUKiRMB1EABaqAAO1cAD2tAAr10AC+wAADWOd2WzWe0Wm1W&#10;u2W23W+4XG5XO6XW7Xe8Xm9Xu+X2/X/AYHBYO2vHDABX4mkUpqY0AOnIAB6ZMAQOIAfMAAZ5sAFP&#10;PAAhaEABfSAAKacAAXVYTWa3Xa/YbHZbPabXbbfcbndbuGQOCbzgcHhcPicXjcfkcnlcvmSGev4A&#10;PrpZLKLjrABM9kAMrudHpxMCeEAZgD5rOGH0AAo+sAA/3c34fH5fP6fX7ff8fn9fv+f3/P/ACWmT&#10;AYAFHA0CwO6R9O9BbnooCMIAAKsJgAL0LAAFkMgABUONS1cAxBEMRRHEkSxNE8URS1qAgIA/4E/w&#10;BBYNB4RCYVC4ZDYdD4hEYlE4pFYtF4xGY1G45HY9H5BIZFI5JJZNJ5RKZVK5ZLZdL5hMZlM5pNZt&#10;N5xOZ1O4e/J8AGnQQAo6IAFbRwA76UAHtTQA/ahFAbUwAVqsACzWQAMa4AAXXwABrEAADZZ5Z7Ra&#10;bVa7Zbbdb7hcblc7pdbtd7xeb1e75fb9f8BgcFg8Jbqg/QA98UAHXjQAtsgAFBkwA0csAH3mYhZQ&#10;DYbHXwWABRowAZ9MACbqQAEdZhddr9hsdls9ptdtt9xud1u95vZRA4JvuFw+JxeNx+RyeVy+Zzed&#10;Z3h0QAuupRqQ1ewAHL2wA8u8AH94YhYgMABh5wAVfUABx7QAIPgAAv8wABftz/x+f1+/5/f8/8AQ&#10;DAUBwJAsDQO5yBu675zQaABsQgABawmABZQsxjHIm+wCgADEPPe+IdxEAAsRKAAWxQAABRXBEWxd&#10;F8YRjGUZxpGsbP8gIIA/4E/wBBYNB4RCYVC4ZDYdD4hEYlE4pFYtF4xGY1G45HY9H5BIZFI5JJZN&#10;J5RKZVK5ZLZdL5hMZlM5pNZtN5xOZ1O5G+p8AGpQQAwKIAGPRwA1aUAGxTQBA4oFKkACFVQAPKwA&#10;BjWwAJa8AKkFAAA7JPLNZ7RabVa7Zbbdb7hcblc7pdbtd7xeb1e75fb9f8BgcFg44+8MAG9iaBQm&#10;VjaHRWXkafAooE8sABbmQAL84AB7nwAOtEAAzpcJp9RqdVq9Zrddr9hsdls9ptdtPIHBNvu95vd9&#10;v+BweFw+JxeNx705uUAGvzQBkWXRqQxeoAHb14oBu0ABR3QAKfAABn4wANvN4vIDPVyPZ7fd7/h8&#10;fl8/p9ft9/x+f1+783P8ABnQCABmQIABowOABpwUAB0waAB/QgiADwm77ws+HoABpDUMw2EkPAA7&#10;QDP5EcSRLE0TxRFMVRXFkWICgD/gT/AEFg0HhEJhULhkNh0PiERiUTikVi0XjEZjUbjkdj0fkEhk&#10;Ujkklk0nlEplUrlktl0vmExmUzmk1m03nE5nU7m77nwAclBADaogAYtHACypQAatNAD8qEUB1TAA&#10;aqwADdZABErgAIVfAAusQABFlnlntFptVrtltt1vuFxuVzul1u13vF5vV7vl9v1/wGBwWDurowwA&#10;X2JAC/xgAamPADlyQAwzoAE+fcUCObABGzwAJehAAs0gAEGnAAP1QAAWtwmv2Gx2Wz2m12233G53&#10;W73m932xgcE3/D4nF43H5HJ5XL5nN53P4z+6QAe/VADx7AAZfbACs7wAVXhAD68kYBfnAAM9Wm1B&#10;M9wAKnxAAl+gAAf36H5/X7/n9/z/wBAMBQHAkCwNA8EJsfMFgAXUHAAWMIgAYUKAAdkLgAekNMun&#10;6LhtD4ACtEQACbEoAApFAAAbFYAALF0ExhGMZRnGkaxtG8cRzHSRICCAP+BP8AQWDQeEQmFQuGQ2&#10;HQ+IRGJROKRWLReMRmNRuOR2PR+QSGRSOSSWTSeUSmVSuWS2XS+YTGZTOaTWbTecTmdTueRp2z8A&#10;KahABT0UAMukAB/UulUyNjaoAAwVMAE+rAALVkAAKuAAA1+vWCe2OyWWzWe0Wm1Wu2W23W+4XG5X&#10;O6XW7Xe8Xm9Xu+X2/WSBwilv4APrDABk4mg0OhKYAPXIRivgGt10I5cAFDNAAz50AC/QAAC6O/6X&#10;TafUanVavWa3Xa/YbHZbPabWIwOCbbdbveb3fb/gcHhcPicXjceDPvlABr80ALXoABY9MAObrAB4&#10;9kAPLuRgE98AEHxAAmeUADf0AANesAZcIgAD/HkfP6fX7ff8fn9fv+f3/P/AEAtUfsCAAecDgAd8&#10;FAAbcGgAXUIOe6JswoADAomA0MgACEOQ3DoYRAAAsRGAAfRMAAJxTAUVxZFsXRfGEYxlGcaRqmSA&#10;gIA/4E/wBBYNB4RCYVC4ZDYdD4hEYlE4pFYtF4xGY1G45HY9H5BIZFI5JJZNJ5RKZVK5ZLZdL5hM&#10;ZlM5pNZtN5xOZ1O55LnvPwAyqEAGTRQAxaQAG9SwA4acAHnUYwFKoAB/V6tWBXWwAI68AAxYQAB7&#10;JPbNZ7RabVa7Zbbdb7hcblc7pdbtd7xeb1e75fb9f8BgYw/sIAHhhwA48UAGzjQAyMgAGHkwAzMt&#10;GADmQAG84ABBnwALNEACBpQAOtQAA7q8Frddr9hsdls9ptdtt9xud1u95vZTA4JvuFw+JxeNx+Ry&#10;eVy+Zzedz41AwA8eoAGj1wAz+0AGb3QA1vAAGr4wA+fNGA96QANfYABd7wALfkABj9dVrAH+eh+/&#10;5/f8/8AQDAUBwJAsDQPBEEpoekGPE8hnQg6zsGnCkJGiAB6wyjCwgw9z4PeFwABpEYABlEwAA/FI&#10;AANFkFRdF8YRjGUZxpGsbRvHC3ICgD/gT/AEFg0HhEJhULhkNh0PiERiUTikVi0XjEZjUbjkdj0f&#10;kEhkUjkklk0nlEplUrlktl0vmExmUzmk1m03nE5nU7nk9hD+oAAdNDADiowAb1JAC/pgAY1PADaq&#10;QAfdVigGrAADVbAAkrwAFlhAA/sgAHdnAAVtU+tltt1vuFxuVzul1u13vF5vV7vl9v1/wGBwWDwm&#10;Fw0qe2JADYxgAYePADFyVIpVJbwAd+ZjAQzgAHWfAA40QAF+lAAm1AAEGrAAI12H2Gx2Wz2m1223&#10;3G53W73m932/4E9gcE4PF43H5HJ5XL5nN53P6HR6UygYAdvXADu7QAafdAC68AAXPjADh80YA/pA&#10;AT9gADPvAA0+QAJn1sdlBv56f7/n9/z/wBAMBQHAkCwNA8EQShhuQYABZQeABbwkABwQqAB2QwAB&#10;4Q2jiyB+AAlRCAAfRIAANxOAAJRUAAExaAABRhBUZRnGkaxtG8cRzHUdx4w6AoA/4E/wBBYNB4RC&#10;YVC4ZDYdD4hEYlE4pFYtF4xGY1G45HY9H5BIZFI5JJZNJ5RKZVK5ZLZdL5hMZlM5pNZtN5xOZ1O5&#10;5PZA/qAAH5QwA+6MAGHSQAoqYAFvTwA8KlGAHVQABKwAAxWwASa8AC9YQAObJPrNZ7RabVa7Zbbd&#10;b7hcblc7pdbtd7xeb1e75fb9f7+5cEAFphQAocQAGhi6FRKG/ABA4wKMoACxl8tmA9mwABc8AKqA&#10;wAAdJgNNp9RqdVq9Zrddr9hsdls9ptdtr4HBNvu95vd9v+BweFw+JxeNx+RrXfywAuecAFd0QAye&#10;oAHd1wA9+0AH73YwFfAACJ467Xxx5wAFPUAAR7QACfhyfl8/p9ft9/x+f1+/5/f8/7VMeAB8QI7L&#10;tnHBAAFtBanKgZ0HwHAqLgPCj3viC0MAAKMNgAJsPAAGcQvY90ARLE0TxRFMVRXFkWxdF8WICIA/&#10;4E/wBBYNB4RCYVC4ZDYdD4hEYlE4pFYtF4xGY1G45HY9H5BIZFI5JJZNJ5RKZVK5ZLZdL5hMZlM5&#10;pNZtN5xOZ1O55PZ9BXLQQAuKIAF5RwA2aUAHNTQA7agAH5U4wEKsABrWQAPK4AB9XwAFrEAApZQB&#10;VggAANa5/bbdb7hcblc7pdbtd7xeb1e75fb9f8BgcFg8JhbhAwA+cUAHVjcZjm5kQAxsoAGHlwA0&#10;M1HARnQAGNAAA3owAOtMACJqQAQNZarZhthsdls9ptdtt9xud1u95vd9v+BwY1A4JwuNx+RyeVy+&#10;Zzedz+h0el094/usAG32QAx+4AGb3wA1/EAG15QA4/RHLWBgAMfcABd8QAKvoABN9wAI/1+f2BP8&#10;6kAQDAUBwJAsDQPBEEwVBcGQajZ4wgABwQmADIm4ABrQyzLNs0aAAHFECpKoi4CxKAAPxQAATxWA&#10;AXxcAAcRiAAbRoAAKxuAABR1B0eR7H0fyBIMhSHIkiyNI6DoCIA/4E/wBBYNB4RCYVC4ZDYdD4hE&#10;YlE4pFYtF4xGY1G45HY9H5BIZFI5JJZNJ5RKZVK5ZLZdL5hMZlM5pNZtN5xOZ1O55PZ9GXtQQA4a&#10;IAGzR6NSGjSwBS2iAG7UQA+apGANVwAHK0ABJXQAI7AABlYwAMLMABNaQADrZP7db7hcblc7pdbt&#10;d7xeb1e75fb9f8BgcFg8JhcNE39iQA7sYAGhj6bTGrkwA3MtUKk5s1HAVnQAJ9BYrILtJaLVoBOA&#10;A9qwAA9dh9hsdls9ptdtt9xud1u95vd9v+BwZfA4JwuNx+RyeVy+Zzedz+h0el0+pBn31wA6u0AH&#10;T3QA3/AAGX4wAv/MAGb6QA/fZHAt7wB7wsAA79QAM/wABv+wAO/8AAIwC6sBwJAsDQPBEEwVBcGQ&#10;bB0HtycsJAAYsKgAYkMAAZ8Nu47ztHUAB5REACBowB8TgAHUVP6/6xhkAANRiAAMRoAAKRu1rXwh&#10;HceR7H0fyBIMhSHIkiyMjyAggD/gT/AEFg0HhEJhULhkNh0PiERiUTikVi0XjEZjUbjkdj0fkEhk&#10;Ujkklk0nlEplUrlktl0vmExmUzmk1m03nE5nU7nk9n0xftBAD4ogAetHADrpQAXdNAC3qAAY9TAD&#10;zq0YANZAAHrgABNfAAKsQAHFlABQtAAINrAAbt0/uFxuVzul1u13vF5vV7vl9v1/wGBwWDwmFw2H&#10;nFBfoAb2NAC4yFPqLSylGpD2zAAfWbjgWzwAIuhABM0gAHOnAAM1VhsdcA4AAWxxGz2m12233G53&#10;W73m932/4HB4XD4m0gcE4vJ5XL5nN53P6HR6XT6nV63XnTu7QAX/dACr8AAXXjAD08wAxQAf3rjg&#10;I9wAGfxABP+gAKP3ttvAn7AAD/zYNk7EBQHAkCwNA8EQTBUFwZBsHJIgYAQi9L0mxCwAFjDMMQ0Z&#10;8Oo4rIAwAAT+v+DMTLOtL6CesizK+BMHxhGMZRnGkaxtG8cRzHUdsAgIgD/gT/AEFg0HhEJhULhk&#10;Nh0PiERiUTikVi0XjEZjUbjkdj0fkEhkUjkklk0nlEplUrlktl0vmExmUzmk1m03nE5nU7nk9n0/&#10;jL0oQAYlFAC+pAAYtLADnpwAd9RADyqgAf1XjgmrQAIldABFsAAE9jAAOs1ls4MtQAANtoFvuFxu&#10;Vzul1u13vF5vV7vl9v1/wGBwWDwmFllCelTqtRd4AamPo9JXuTADdy0cAuZAAQzgAB+fAAi0QAIW&#10;lABG1AAGGrtluw2v2Gx2Wz2m12233G53W73m932/4HBisDgnC43H5HJ5XL5nN53P6HR6XT6lwe3X&#10;ADV7QAY/dADL8AAcHjADj81Np769UYAXtAAb+AAF/zAAx+wAFf59/xDX9AALwAAAFwG6sCwNA8EQ&#10;TBUFwZBsHQfCDfuuewAHNCz0HPCsLmvDgAGfD8PRA8xxo4BsTP2DYAA7FYABLFwABvGIABrGgABH&#10;G4AANHUIx5HsfR/IEgyFIciSLI0jt8gIgD/gT/AEFg0HhEJhULhkNh0PiERiUTikVi0XjEZjUbjk&#10;dj0fkEhkUjkklk0nlEplUrlktl0vmExmUzmk1m03nE5nU7nk9n0/mL5oQAb1FADWpAAa9LADYpwA&#10;bNRpVMetVjgHrAAEdbAAlr1argisVdr9eEoAENpoFrtltt1vuFxuVzul1u13vF5vV7vl9v1/wFyf&#10;mDADhwwAbmJolGbeNAGNbeIxWQAD9y0cCmZAAqzgAFOfz2gzgq0IpAAc1GB1Wr1mt12v2Gx2Wz2m&#10;12233G53W73lwgcE3vB4XD4nF43H5HJ5XL5nN53P3mDfgAdXVADm7AAb/bADQ7wAZXhADN8gAd/n&#10;jgB9QABvtAAZ+Hv+OoDgAGP3AAu/QAFv9AALwA6EBQHAkCwNA8EQTBUFwZBqdMsfoAHTCbuu+acL&#10;gBC5pgAckOgAc8QQlCh4xIkAPxOAAbRVFMVtG07Ug7GIAAfGgAAFG8HRzHUdx5HsfR/IEgyFIciR&#10;6gKAP+BP8AQWDQeEQmFQuGQ2HQ+IRGJROKRWLReMRmNRuOR2PR+QSGRSOSSWTSeUSmVSuWS2XS+Y&#10;TGZTOaTWbTecTmdTueT2fT+gQx/UMAPWjAB4UkAOymABnU8AL+pABi1UAOKsAChv6OAGvAAHWEAA&#10;2yWOyie0AAd2u1Wwc2+g3G5XO6XW7Xe8Xm9Xu+X2/X/AYHBYPCYW+PHEABm4sAMvHVSrNvJAB5ZU&#10;APTMAB55sAQOu18YaG2jsAEDTAAU6kABLWAAIa8AAjZYbabXbbfcbndbveb3fb/gcHhcPicXjbqB&#10;wTj8vmc3nc/odHpdPqdXrdfsdntQrPVutUR++EAOHyABe+cALv1ABg+0AO/4SCvAEAAL7AAB/kAA&#10;f+AAkP+AAhwFAMBhDAz8P07cFQXBkGwdB8IQjCUJwo6h+QuABpw08z0F9DwAGREKiqO8J+u+rjPI&#10;+D8VgAIkXNK08BCG1bWvsAUEAGAD5x0r8Kx9H8gSDIUhyJIsjSPJEkyUiSAggD/gT/AEFg0HhEJh&#10;ULhkNh0PiERiUTikVi0XjEZjUbjkdj0fkEhkUjkklk0nlEplUrlktl0vmExmUzmk1m03nE5nU7nk&#10;9n0/oE0e9DADSowAYdJADApgAalPAD0qQAfFVqlWftZkAirgAH9fABAsQAHVlAAOtAABFrAAJtwA&#10;AlxAABulBu13vF5vV7vl9v1/wGBwWDwmFw2HxGJvEDAD5x1XfAAob3ADkywAZWZADCzmbzro0Egu&#10;IEttvtYI0oJr1gH2tAA82AAEmzuFyxW33G53W73m932/4HB4XD4nF43H5HJ5UugcE5fP6HR6XT6n&#10;V63X7HZ7Xb7nd702dfhADO8gAaPn8flb/rADs9wAd3xADw+kgA33AAv/QAGX9AAawA2TaAtAgAAp&#10;A4AAjBTatI78HQfCEIwlCcKQrC0Lwwkqqsi+J3Pa951RCABpxIABnxOABlxUABuxaAB9xgjgBxmA&#10;AJxsAAJRyAAKx4AASx+/j/BnIYABtIwAAFJMMyXJkmydJ8oSjKUpypKsrSun6AiAP+BP8AQWDQeE&#10;QmFQuGQ2HQ+IRGJROKRWLReMRmNRuOR2PR+QSGRSOSSWTSeUSmVSuWS2XS+YTGZTOaTWbTecTmdT&#10;ueT2fT+gUGJPuiABy0cANelABs02mU5wVEAOKqAByVcAPKtSAK10ACiwAAVWMACezAAM2kABe2AA&#10;O28ABq5AAFXWhXe8Xm9Xu+X2/X/AYHBYPCYXDYfEYm/O/GAB048AOfJVasVFwU9sgBrZuk0t8Z+O&#10;ALRAAJ6UAB7UafUiHWWKyCXYV+whbaYrbbfcbndbveb3fb/gcHhcPicXjcfkcnBwOCcrnc/odHpd&#10;PqdXrdfsdntdvud3DPnwABx+Op1XxuMANv1ABq+32e71NuQAP6AAJfcAbQLAAOf20LU/oOAA2ASg&#10;AEUDgAE0FAACkGgA0QBO9CUJwpCsLQvDEMw1Dbgn5DzIsmyzMAAbsSgAcMUAAdUVgAdEXKMpB4xk&#10;ACBo4B0btkFEEwWsYVAAEkgP4/zUA8AAMSOAD6AHDkmSbJ0nyhKMpSnKkqytK8sOQgKAP+BP8AQW&#10;DQeEQmFQuGQ2HQ+IRGJROKRWLReMRmNRuOR2PR+QSGRSOSSWTSeUSmVSuWS2XS+YTGZTOaTWbTec&#10;TmdTueT2fT+gUGXP6iAB7UcAO2lUml0p2gBlVGoVKosoAOisSQEVsABGvAAH2Gu18N2UACi0We0j&#10;C2AAV2+hXG5XO6XW7Xe8Xm9Xu+X2/X/AYHBYODPXDABv4kANLGYvGtjIABz5MAPHLAB35kAPDOAB&#10;9Z+QAXRWoUAAZ6fTagVasABfXWMIgAJbMAVsEYTcbndbveb3fb/gcHhcPicXjcfkcnlcvmQOCczo&#10;dHpdPqdXrdfsdntdvud3vd/pQMAPnyAB8efzejINgAMP3ABg/H2+/PvqSAL8AADfsAaICgAA8Atg&#10;AAZQKAAYwRAkDB7Bjaq48EIQjCUJwpCsLQvDEMpCeUOAAZ8Pvg+UPmeABqxMzDNPq8byn3FoAKIf&#10;ySA9GYAB/GwAB1HIAB3HgAAxH8AQE2z+tGAMjQ1JEkyVJcmSbJ0nyhKMpSnKkMICgD/gT/AEFg0H&#10;hEJhULhkNh0PiERiUTikVi0XjEZjUbjkdj0fkEhkUjkklk0nlEplUrlktl0vmExmUzmk1m03nE5n&#10;U7nk9n0/oFBoUbfdFADLpFHpLNpgAYNPADsqQAftVAD+rAAflbAEDlAvsAAHljAAzswAHNpAActg&#10;AAdvt1wt4DuN0od3vF5vV7vl9v1/wGBwWDwmFw2HmVVftUq2KrVcc+RADCygAZGXADMzQAaWdrsC&#10;kgC0V10lzAAl1AAGmrAA61wAHuxAAf2gAAu3xG53W73m932/4HB4XD4nF43H5HJ5XL5nNoMDgnO6&#10;XT6nV63X7HZ7Xb7nd73f8Hh8Ulb3lADT9AAanrAFMZoAbvxADz+gAev3+34+71lFsDgALAF4ABXA&#10;gABlA4ABNBQAAdBoAAXCEHwjCAFgA0QBPHDMNQ3DkOw9D8QRCm76Hm/L+P2AB6RUABrxaABnxgAB&#10;qxm9T2HDG7QtGBMdwZBwGR+AAISEAASSKAAYSQsqzrMGcgyHEUoSjKUpypKsrSvLEsy1LcuS6kSA&#10;gIA/4E/wBBYNB4RCYVC4ZDYdD4hEYlE4pFYtF4xGY1G45HY9H5BIZFI5JJZNJ5RKZVK5ZLZdL5hM&#10;ZlM5pNZtN5xOZ1O55PZ9P6BQaFP3dRQA2aQAG9SwA3KdR6S6akAHXVapVnZWQA/K5JAVXwAK7EAB&#10;JZQAI7RZ7SHLYAAfbwAEbkAApdQADbwAAHe6Hfb9f8BgcFg8JhcNh8RicVi8ZNH9jwA9skAKy7AA&#10;8MwAKK7gA588AGxoQA3dJo9K2tRl8zIwJrQAF9gAAxswAFdtr9iId0ABbvbJZrQIwAC+JjeNx+Ry&#10;eVy+Zzedz+h0el0+p1et1+x2e124pA4J3PB4fF4/J5fN5/R6fV6/Z7fd7/hfq4/AA4vsAHJ+QA4/&#10;4AHK/7TG6+r7vycj9v6eMEpQD8GAAC0HwdCANwmui7A7C4AAzDUKgoAEGA/DgAAREb4xLE0TxRFM&#10;VRXFjrn1F7NKM+xxAAdsbAAc0cvw/TKv9AB1SAAB0SGpSmIGki3geADdBDD0Gg9KAALYDknRAEEr&#10;yktsHgsAACy9FswTDMUxzJMszTPNE0zVNc2TaxaAgIA/4E/wBBYNB4RCYVC4ZDYdD4hEYlE4pFYt&#10;F4xGY1G45HY9H5BIZFI5JJZNJ5RKZVK5ZLZdL5hMZlM5pNZtN5xOZ1O55PZ9P6BQaFQ5G7aMAKM7&#10;aRR3dTQA4KgAGtUwA16sAG1WQA5a5KADXwAELEAAjZQADbQAApawAD7cAA9cQAI7oAAzdwAKb0AA&#10;7fbPaaJgcFg8JhcNh8RicVi8Zjcdj5G9ckAHNlarV3PmQA3s5m868dBS6U9NIAHfp9NqH5q5QH9c&#10;ABXsQAJNoABNtwAIN0AArvbVbAnwbbb8hxeNx+RyeVy+Zzedz+h0el0+p1et1+x2e1N4HBO33/B4&#10;fF4/J5fN5/R6fV6/Z7fd7+y+vkAMk9fpk3t+QA7P4AGW/4AGbAQAGnAoAGxBAAHxBaWAPBwAATCI&#10;AQcA4AAVC8IQku4MgAGcPNm2oUREAAXRK4YHvhFMVRXFkWxdF8YIspp3AAbsbQDAaoHAABqx6p6o&#10;nvIL7vsfMigBIJ7wVBiVgFJoABhKAABlKYABbK0Ow+C0tAABcuwtDELgUAADTJGMzTPNE0zVNc2T&#10;bN03zhOM5Tm9KAiAP+BP8AQWDQeEQmFQuGQ2HQ+IRGJROKRWLReMRmNRuOR2PR+QSGRSOSSWTSeU&#10;SmVSuWS2XS+YTGZTOaTWbTecTmdTueT2fT+gUGhUOhwMAUakQIAPmmABmU8AMKpABt1UAM2sABsV&#10;sAP6vTAA2EAWEA2OxWQABa1AAb20AC+4AAW3MADa7AANXkAAK+US/X/AYHBYPCYXDYfEYnFYuQN7&#10;HABq5EAMPKABu5cAMbNAB2Z2j0qkwSjS+0CDTAAa6m5XQaa0AEPYWay2jaWexYzcbndbveb3fb/g&#10;cHhcPicXjcfkcnlcvmc3nQeBwTn9PqdXrdfsdntdvud3vd/weHxePySN6ecAN/1U6oY5vABrfEAN&#10;P6AB7/cAPj9AB9f3+P8/R8JgBkCAAF0DtWFoABJBgABhB4AA/CQAAVCoAANDAAAJDcLwzDYCAAAs&#10;RL2vryxNE8URTFUVxY6ClH3GAARgfcZRjGcaxoecdAAcEegAakgAAaMhx5HxkSPHCYAPJYASWA8Q&#10;xGBEpABKQEAAE0sAAFktgAEMvLqu8GBIAAHzLFszzRNM1TXNk2zdN84TjOU5zpOqMICAgD/gT/AE&#10;Fg0HhEJhULhkNh0PiERiUTikVi0XjEZjUbjkdj0fkEhkUjkklk0nlEplUrlktl0vmExmUzmk1m03&#10;nE5nU7nk9n0/oFBoVDok6fdHADnpQAbFNADfqAAcNTADVqwAeVZADxrlbrrzsAAd9jAD8s0sA9pA&#10;AgtgAEVvAAVuQADt1AAZvAADV7AAPvwABWBAAMwmAwWEBgABeLAAJxwAAWRouTymVy2XzGZzWbzm&#10;dz0cgYAfWjAFgeYAeupAD21lYrWjfVisjo2gAcu3224cm7ADm3wAafBmgT4mKxl+B99v/IAAo51u&#10;uF1DoAFXVvV8xwJz/b7nd73f8Hh8Xj8nl83n9Hp9Xr9nt93v+Hx8EDgny+33/H5/X7/n9/z/wBAM&#10;BQHAkCwNA7zH9BTZHeABxweADdnIADaHQp6onZDIAHXDjet+d0QQo2rTJoCETAACUUgADEWRRFUW&#10;AwAAKRnFwJLiubAgUAALx4wbCxTGwIyEAAHSKyDJQRJMlSXJkmyckijn2AEMnZBivHjDcOnxLcHQ&#10;gekvqSpcqSnDTfHM0qwwqmgCzYAAOTeAETAg64NRuCoASECIABNPkZRo6QAA9QU/AoAE2ALJ9E0V&#10;RdGUbR1H0hSNJUnSlK0tS70ICIA/4E/wBBYNB4RCYVC4ZDYdD4hEYlE4pFYtF4xGY1G45HY9H5BI&#10;ZFI5JJZNJ5RKZVK5ZLZdL5hMZlM5pNZtN5xOZ1O55PZ9P6BQaFQ6JRZI9qQAHbSwA6KcAHhUQA6q&#10;oAHTVwA5q0AG3XanVXDYabT4HOAhZwACbUAApbQADLgALOEAAD7tb7iHb0AAdfQAHMAAAlgwAFsM&#10;AL0HQADcYAAFj6Nkclk8plctl8xmc1QH7na+6rG6M/VqxS3aALC4QA89YAHdrwA8dkAHltaVTHzu&#10;QA595PL6DgAHuEAAzxQAKeQAAxywAF+dxONdgfzeeE+tdbuAe1m+53e93/B4fF4/J5fN5/R6fV6/&#10;Z7fd7/h8fl85lA4J9Px+f1+/5/f8/8AQDAUBwJAsDQPBEEwUiB9waAB6wg2LZnvCjVta0wAHFDQA&#10;GlDoAHpEAAGrEbXNg1IAM6fqeAXFgAALF68AYAADxoAAFRuAEWAWAADR6AAVSAxbGhLIjlOYDUkA&#10;AEcluw6btADBcoylKcqSql6ytedyuK8rRzKyrcTnHMUvy9Ch7gApB7ABM01wqfE3wsecUM8na1AS&#10;v7AuKDIABBPoABdQDguGwAORjHMWrnG0cARRkrUdR9IUjSVJ0pStLUvTFM01TdOUqgKAP+BP8AQW&#10;DQeEQmFQuGQ2HQ+IRGJROKRWLReMRmNRuOR2PR+QSGRSOSSWTSeUSmVSuWS2XS+YTGZTOaTWbTec&#10;TmdTueT2fT+gUGhUOiUWjQl/UkAP2mAB9U8AQMAPuqACkv4APytABt10AOqwABlWMAPGzABoWkAO&#10;a2ABxW+gAW5AAA3UAAS8AAB3u9Xy5AW6XYQYMABvDAAI4kACLGAAF48AC/JAADZUABzMAAP5uj53&#10;PZ/QaHRaPSaWHsjUVOqujWABwa8APDZABvbUAOzcABpburUqtPyl02mP2s1vf72sTsBcvF40Nc8A&#10;DDpAAK9UAC3sYXDh7uX0B9673m/+ECeDTef0en1ev2e33e/4fH5fP6fX7ff8fn9fv+f3/PkgaCP/&#10;AcCQLA0DwRBMFQXBkGwdB8IQjCUJwpCr2nvDAAG1DYAHLDwAGjEIAHJEkNQ4b8UAAdcVuRFrhxaq&#10;7guI0DEgi5oRAABMdAAHEevIAAMyDG4AAhIoABHJEcx2vbvrqALAyfJiESlJzwSrC0sSzLT3ReqU&#10;YxiqUXoPLqBAAdszgAbs1AAek2rQtR8zjEcSrecUzTQ2pvABOJ8qJKrlgEAFAUE5kpUHKTDA2zTO&#10;OwFsiSMHtIgAB9KOu7Mt0xTNNU3TlO09T9QVDUVR1JUtTVO/KAiAP+BP8AQWDQeEQmFQuGQ2HQ+I&#10;RGJROKRWLReMRmNRuOR2PR+QSGRSOSSWTSeUSmVSuWS2XS+YTGZTOaTWbTecTmdTueT2fT+gUGhU&#10;OiUWjUeKvClABx02mU5xVEAOCqABzVcAVFxAB410APqwAB62Ov2F72cAWd7gB822kRMV3EAAe6AA&#10;K3cABy9AAF30ACDAXO6ibCAAGYcAAbFAAEY0AALIAAFZPH5EA5cAAnNAACZ2GA3QADLgG36XTafU&#10;amev7WAB8a8APzZQh7bXY7PZPwAbV7ADWP602h+8Op1V3ccAPLlABv822W5udHg2tydUAOrsarRZ&#10;jGgjM5vu4zHeHwhLzAAO+kAB/2AAMe8ACj5AAKfUACL8d8E9r+f3/P/AEAwFAcCQLA0DwRBMFQXB&#10;kGwdB8IQjCUJwpBCBoJCsMw1DcOQ7D0PxBEMRRHEkSxNE8URTFUVxYip0xeAClHg5jnK6eIAHLHI&#10;AHRHjruy453OefLdtsecjLKfTkuW3IAHXJzfNbAQISm9z4LoA70PUActgAAsvAADUwskyiFhPMzt&#10;tIg7IAEAAHTc8TvIXKYIMFLCFvqCjOM9NTItABr9RbQMUrUrivIXIx5rEsiDoHRR60chkgSQhB90&#10;rHx1ABRCEKacYAHpT8iN7TlJquczXNg/zRgBP1AMmBTDMRK4APMCVYAYAAI1yAALV5MExAvYAAWA&#10;C9hWDYYATnQVlWXZlm2dZ9oWjaVp2patrWvbFs20jaAggD/gT/AEFg0HhEJhULhkNh0PiERiUTik&#10;Vi0XjEZjUbjkdj0fkEhkUjkklk0nlEplUrlktl0vmExmUzmk1m03nE5nU7nk9n0/oFBoVDolFo1H&#10;pEIdVLAD3pwAedRADvqgAfFXqdVfdbADmrwArb7AD0sgAddnq1YdlrAD6twAdNxAD2uljstnddJk&#10;QDvgACN/AAKwUIAOFAAUxAABOLhgZxwAAuRhF8Ad+wGCBUMDWbAAIz0MC2hAAL0kUCunAAN1Us1Q&#10;NAAT2AAAWzvW1nNOe4AtbssFcg9hADj4UMqLzADt5AAgcIevNs1of3R5nO5DthlUd9QqUH5bx7wA&#10;eXhhlxdIAfPn20XzwIAGhCwAygAC/zwODv4Ry34A/7AGODL4L6CUBNG0rWgAB8EMUxj5gvA8EghC&#10;D0wlCcKQrC0LwxDMNQ3DkOw9D8QRDEURxJEsTRPFEUxVFcWI0gaCRbGMZRnGkaxtG8cRzHUdx5Hs&#10;fR/IEgyFIciRU5bzny7TjOAsh6AAfsoPA8S3H08z0OKua6nLLcrSSckvgAeExSUAEvnIpqnnFNS2&#10;rfIqEQQB7IMkhcDP2A6KAZPLOs+lb1wIBYAMKAKUMWBIAM2DUFUMn5z0a47kwvJiyygfqEUorLso&#10;Wq58AA5p6uUgSESRMkfUEw7Evc/L5Po+IT1cAADVjU4KVXBrIgK1LVtmAQAAdX1YVkzD6syAligB&#10;CAIUCw03WZZtnWfaFo2ladqWra1r2xbNtW3bkgoCgD/gT/AEFg0HhEJhULhkNh0PiERiUTikVi0X&#10;jEZjUbjkdj0fkEhkUjkklk0nlEplUrlktl0vmExmUzmk1m03nE5nU7nk9n0/oFBoVDolFo1HpFJh&#10;T9pgAfVPAD+qQAfNVAFMfoAflbp1QrFUq0DADisgAdFnADvtQAcNtAD7uAAaFzt9xg7uvAAb97qN&#10;TpV/wEHAWDAAGwwAwYCoFPfVarmByFGBWTAAoywAAuZAAfzgACmfAAV0QADmlAAE1AAG2rhGZAuY&#10;zWoAmFw4B2wABO5AG2AOw1+GA2R4XD4nF43H5HJ5XL5nN53P6HR6XT6nV63X7HZ7Xb7kqgcE7vh8&#10;Xj8nl83n9Hp9Xr9nt93v+Hx+Xz+n1h9iif4jT4/gAZD/oYdkBAAbkCrAfKEHpBQAGlBq6n2hCqwQ&#10;/5kPtC0LomDENAAEcOtO1KDg1EQABLEqGRKEoAQ0DDEMIxLSNMEUZIw3iIRrDEcRzHUdx5HsfR/I&#10;EgyFIciSLI0jyQ8qAoA/4E/wBBYNB4RCYVC4ZDYdD4hEYlE4pFYtF4xGY1G45HY9H5BIZFI5JJZN&#10;J5RKZVK5ZLZdL5hMZlM5pNZtN5xOZ1O55PZ9P6BQaFQ6JRaNR6RSaVS4m86cAHBUQA9qpCH7VwA1&#10;61U6rB33XwA1rEAHzZY43LQAHba5ZV36AH1cZZAwA+LsALpGwHewAB79TIffgOAAFhZAN8RDAhiw&#10;AH8dfb/BwXkwAK8tDAjmQAJc4AADn8BodFo9JpdNp9RqdVq9Zrddr9hsdls9ptdtt9xud1u95vZD&#10;A4JvuFw+JxeNx+RyeVy+Zzedz+h0el0+p1et1+W7+0AHJ3ZZX32AGz47xAo4DfQABB69WIfcAAZ8&#10;ex8/p9ft9/x+f1+/5/f8/8AQDAUBwJAqVICAgD/gT/AEFg0HhEJhULhkNh0PiERiUTikVi0XjEZj&#10;Ubjkdj0fkEhkUjkklk0nlEplUrlktl0vmExmUzmk1m03nE5nU7nk9n0/oFBoVDolFo1HpFJpVLpl&#10;Np1PqFRqVTqlVq1XrFZrVbrldr1fsFhsVjslls1ntFptVrtltlkDgluuVzul1u13vF5vV7vl9v1/&#10;wGBwWDwmFw2HxGJxWLxmNx2PyGRyWTymVy2XzGZzWbzk8gKAP+BP8AQWDQeEQmFQuGQ2HQ+IRGJR&#10;OKRWLReMRmNRuOR2PR+QSGRSOSSWTSeUSmVSuWS2XS+YTGZTOaTWbTecTmdTueT2fT+gUGhUOiUW&#10;jUekUmlUumU2nU+oVGpVOqVWrVesVmtVuuV2vV+wWGxWOyWWzWe0Wm1Wu2W2WQOCW65XO6XW7Xe8&#10;Xm9Xu+X2/X/AYHBYPCYXDYfEYnFYvGY3HY/IZHJZPKZXLZfMZnNZvOTyAoA/4E/wBBYNB4RCYVC4&#10;ZDYdD4hEYlE4pFYtF4xGY1G45HY9H5BIZFI5JJZNJ5RKZVK5ZLZdL5hMZlM5pNZtN5xOZ1O55PZ9&#10;P6BQaFQ6JRaNR6RSaVS6ZTadT6hUalU6pVatV6xWa1W65Xa9X7BYbFY7JZbNZ7RabVa7ZbZZA4Jb&#10;rlc7pdbtd7xeb1e75fb9f8BgcFg8JhcNh8RicVi8Zjcdj8hkclk8plctl8xmc1m85PICgD/gT/AE&#10;Fg0HhEJhULhkNh0PiERiUTikVi0XjEZjUbjkdj0fkEhkUjkklk0nlEplUrlktl0vmExmUzmk1m03&#10;nE5nU7nk9n0/oFBoVDolFo1HpFJpVLplNp1PqFRqVTqlVq1XrFZrVbrldr1fsFhsVjslls1ntFpt&#10;VrtltlkDgluuVzul1u13vF5vV7vl9v1/wGBwWDwmFw2HxGJxWLxmNx2PyGRyWTymVy2XzGZzWbzk&#10;8gKAP+BP8AQWDQeEQmFQuGQ2HQ+IRGJROKRWLReMRmNRuOR2PR+QSGRSOSSWTSeUSmVSuWS2XS+Y&#10;TGZTOaTWbTecTmdTueT2fT+gUGhUOiUWjUekUmlUumU2nU+oVGpVOqVWrVesVmtVuuV2vV+wWGxW&#10;OyWWzWe0Wm1Wu2W2WQOCW65XO6XW7Xe8Xm9Xu+X2/X/AYHBYPCYXDYfEYnFYvGY3HY/IZHJZPKZX&#10;LZfMZnNZvOTyAoA/4E/wBBYNB4RCYVC4ZDYdD4hEYlE4pFYtF4xGY1G45HY9H5BIZFI5JJZNJ5RK&#10;ZVK5ZLZdL5hMZlM5pNZtN5xOZ1O55PZ9P6BQaFQ6JRaNR6RSaVS6ZTadT6hUalU6pVatV6xWa1W6&#10;5Xa9X7BYbFY7JZbNZ7RabVa7ZbZZA4Jbrlc7pdbtd7xeb1e75fb9f8BgcFg8JhcNh8RicVi8Zjcd&#10;j8hkclk8plctl8xmc1m85PICgD/gT/AEFg0HhEJhULhkNh0PiERiUTikVi0XjEZjUbjkdj0fkEhk&#10;Ujkklk0nlEplUrlktl0vmExmUzmk1m03nE5nU7nk9n0/oFBoVDolFo1HpFJpVLplNp1PqFRqVTql&#10;Vq1XrFZrVbrldr1fsFhsVjslls1ntFptVrtltlkDgluuVzul1u13vF5vV7vl9v1/wGBwWDwmFw2H&#10;xGJxWLxmNx2PyGRyWTymVy2XzGZzWbzk8gKAP+BP8AQWDQeEQmFQuGQ2HQ+IRGJROKRWLReMRmNR&#10;uOR2PR+QSGRSOSSWTSeUSmVSuWS2XS+YTGZTOaTWbTecTmdTueT2fT+gUGhUOiUWjUekUmlUumU2&#10;nU+oVGpVOqVWrVesVmtVuuV2vV+wWGxWOyWWzWe0Wm1Wu2W2WQOCW65XO6XW7Xe8Xm9Xu+X2/X/A&#10;YHBYPCYXDYfEYnFYvGY3HY/IZHJZPKZXLZfMZnNZvOTyAoA/4E/wBBYNB4RCYVC4ZDYdD4hEYlE4&#10;pFYtF4xGY1G45HY9H5BIZFI5JJZNJ5RKZVK5ZLZdL5hMZlM5pNZtN5xOZ1O55PZ9P6BQaFQ6JRaN&#10;R6RSaVS6ZTadT6hUalU6pVatV6xWa1W65Xa9X7BYbFY7JZbNZ7RabVa7ZbZZA4Jbrlc7pdbtd7xe&#10;b1e75fb9f8BgcFg8JhcNh8RicVi8Zjcdj8hkclk8plctl8xmc1m85PICgD/gT/AEFg0HhEJhULhk&#10;Nh0PiERiUTikVi0XjEZjUbjkdj0fkEhkUjkklk0nlEplUrlktl0vmExmUzmk1m03nE5nU7nk9n0/&#10;oFBoVDolFo1HpFJpVLplNp1PqFRqVTqlVq1XrFZrVbrldr1fsFhsVjslls1ntFptVrtltlkDgluu&#10;Vzul1u13vF5vV7vl9v1/wGBwWDwmFw2HxGJxWLxmNx2PyGRyWTymVy2XzGZzWbzk8gKAP+BP8AQW&#10;DQeEQmFQuGQ2HQ+IRGJROKRWLReMRmNRuOR2PR+QSGRSOSSWTSeUSmVSuWS2XS+YTGZTOaTWbTec&#10;TmdTueT2fT+gUGhUOiUWjUekUmlUumU2nU+oVGpVOqVWrVesVmtVuuV2vV+wWGxWOyWWzWe0Wm1W&#10;u2W2WQOCW65XO6XW7Xe8Xm9Xu+X2/X/AYHBYPCYXDYfEYnFYvGY3HY/IZHJZPKZXLZfMZnNZvOTy&#10;AoA/4E/wBBYNB4RCYVC4ZDYdD4hEYlE4pFYtF4xGY1G45HY9H5BIZFI5JJZNJ5RKZVK5ZLZdL5hM&#10;ZlM5pNZtN5xOZ1O55PZ9P6BQaFQ6JRaNR6RSaVS6ZTadT6hUalU6pVatV6xWa1W65Xa9X7BYbFY7&#10;JZbNZ7RabVa7ZbZZA4Jbrlc7pdbtd7xeb1e75fb9f8BgcFg8JhcNh8RicVi8Zjcdj8hkclk8plct&#10;l8xmc1m85PICgD/gT/AEFg0HhEJhULhkNh0PiERiUTikVi0XjEZjUbjkdj0fkEhkUjkklk0nlEpl&#10;Urlktl0vmExmUzmk1m03nE5nU7nk9n0/oFBoVDolFo1HpFJpVLplNp1PqFRqVTqlVq1XrFZrVbrl&#10;dr1fsFhsVjslls1ntFptVrtltlkDgluuVzul1u13vF5vV7vl9v1/wGBwWDwmFw2HxGJxWLxmNx2P&#10;yGRyWTymVy2XzGZzWbzk8gKAP+BP8AQWDQeEQmFQuGQ2HQ+IRGJROKRWLReMRmNRuOR2PR+QSGRS&#10;OSSWTSeUSmVSuWS2XS+YTGZTOaTWbTecTmdTueT2fT+gUGhUOiUWjUekUmlUumU2nU+oVGpVOqVW&#10;rVesVmtVuuV2vV+wWGxWOyWWzWe0Wm1Wu2W2WQOCW65XO6XW7Xe8Xm9Xu+X2/X/AYHBYPCYXDYfE&#10;YnFYvGY3HY/IZHJZPKZXLZfMZnNZvOTyAoA/4E/wBBYNB4RCYVC4ZDYdD4hEYlE4pFYtF4xGY1G4&#10;5HY9H5BIZFI5JJZNJ5RKZVK5ZLZdL5hMZlM5pNZtN5xOZ1O55PZ9P6BQaFQ6JRaNR6RSaVS6ZTad&#10;T6hUalU6pVatV6xWa1W65Xa9X7BYbFY7JZbNZ7RabVa7ZbZZA4Jbrlc7pdbtd7xeb1e75fb9f8Bg&#10;cFg8JhcNh8RicVi8Zjcdj8hkclk8plctl8xmc1m85PICgD/gT/AEFg0HhEJhULhkNh0PiERiUTik&#10;Vi0XjEZjUbjkdj0fkEhkUjkklk0nlEplUrlktl0vmExmUzmk1m03nE5nU7nk9n0/oFBoVDolFo1H&#10;pFJpVLplNp1PqFRqVTqlVq1XrFZrVbrldr1fsFhsVjslls1ntFptVrtltlkDgluuVzul1u13vF5v&#10;V7vl9v1/wGBwWDwmFw2HxGJxWLxmNx2PyGRyWTymVy2XzGZzWbzk8gKAP+BP8AQWDQeEQmFQuGQ2&#10;HQ+IRGJROKRWLReMRmNRuOR2PR+QSGRSOSSWTSeUSmVSuWS2XS+YTGZTOaTWbTecTmdTueT2fT+g&#10;UGhUOiUWjUekUmlUumU2nU+oVGpVOqVWrVesVmtVuuV2vV+wWGxWOyWWzWe0Wm1Wu2W2WQOCW65X&#10;O6XW7Xe8Xm9Xu+X2/X/AYHBYPCYXDYfEYnFYvGY3HY/IZHJZPKZXLZfMZnNZvOTyAoA/4E/wBBYN&#10;B4RCYVC4ZDYdD4hEYlE4pFYtF4xGY1G45HY9H5BIZFI5JJZNJ5RKZVK5ZLZdL5hMZlM5pNZtN5xO&#10;Z1O55PZ9P6BQaFQ6JRaNR6RSaVS6ZTadT6hUalU6pVatV6xWa1W65Xa9X7BYbFY7JZbNZ7RabVa7&#10;ZbZZA4Jbrlc7pdbtd7xeb1e75fb9f8BgcFg8JhcNh8RicVi8Zjcdj8hkclk8plctl8xmc1m85PIC&#10;gD/gT/AEFg0HhEJhULhkNh0PiERiUTikVi0XjEZjUbjkdj0fkEhkUjkklk0nlEplUrlktl0vmExm&#10;Uzmk1m03nE5nU7nk9n0/oFBoVDolFo1HpFJpVLplNp1PqFRqVTqlVq1XrFZrVbrldr1fsFhsVjsl&#10;ls1ntFptVrtltlkDgluuVzul1u13vF5vV7vl9v1/wGBwWDwmFw2HxGJxWLxmNx2PyGRyWTymVy2X&#10;zGZzWbzk8gKAP+BP8AQWDQeEQmFQuGQ2HQ+IRGJROKRWLReMRmNRuOR2PR+QSGRSOSSWTSeUSmVS&#10;uWS2XS+YTGZTOaTWbTecTmdTueT2fT+gUGhUOiUWjUekUmlUumU2nU+oVGpVOqVWrVesVmtVuuV2&#10;vV+wWGxWOyWWzWe0Wm1Wu2W2WQOCW65XO6XW7Xe8Xm9Xu+X2/X/AYHBYPCYXDYfEYnFYvGY3HY/I&#10;ZHJZPKZXLZfMZnNZvOTyAoA/4E/wBBYNB4RCYVC4ZDYdD4hEYlE4pFYtF4xGY1G45HY9H5BIZFI5&#10;JJZNJ5RKZVK5ZLZdL5hMZlM5pNZtN5xOZ1O55PZ9P6BQaFQ6JRaNR6RSaVS6ZTadT6hUalU6pVat&#10;V6xWa1W65Xa9X7BYbFY7JZbNZ7RabVa7ZbZZA4Jbrlc7pdbtd7xeb1e75fb9f8BgcFg8JhcNh8Ri&#10;cVi8Zjcdj8hkclk8plctl8xmc1m85PICgD/gT/AEFg0HhEJhULhkNh0PiERiUTikVi0XjEZjUbjk&#10;dj0fkEhkUjkklk0nlEplUrlktl0vmExmUzmk1m03nE5nU7nk9n0/oFBoVDolFo1HpFJpVLplNp1P&#10;qFRqVTqlVq1XrFZrVbrldr1fsFhsVjslls1ntFptVrtltlkDgluuVzul1u13vF5vV7vl9v1/wGBw&#10;WDwmFw2HxGJxWLxmNx2PyGRyWTymVy2XzGZzWbzk8gKAP+BP8AQWDQeEQmFQuGQ2HQ+IRGJROKRW&#10;LReMRmNRuOR2PR+QSGRSOSSWTSeUSmVSuWS2XS+YTGZTOaTWbTecTmdTueT2fT+gUGhUOiUWjUek&#10;UmlUumU2nU+oVGpVOqVWrVesVmtVuuV2vV+wWGxWOyWWzWe0Wm1Wu2W2WQOCW65XO6XW7Xe8Xm9X&#10;u+X2/X/AYHBYPCYXDYfEYnFYvGY3HY/IZHJZPKZXLZfMZnNZvOTyAoA/4E/wBBYNB4RCYVC4ZDYd&#10;D4hEYlE4pFYtF4xGY1G45HY9H5BIZFI5JJZNJ5RKZVK5ZLZdL5hMZlM5pNZtN5xOZ1O55PZ9P6BQ&#10;aFQ6JRaNR6RSaVS6ZTadT6hUalU6pVatV6xWa1W65Xa9X7BYbFY7JZbNZ7RabVa7ZbZZA4Jbrlc7&#10;pdbtd7xeb1e75fb9f8BgcFg8JhcNh8RicVi8Zjcdj8hkclk8plctl8xmc1m85PICgD/gT/AEFg0H&#10;hEJhULhkNh0PiERiUTikVi0XjEZjUbjkdj0fkEhkUjkklk0nlEplUrlktl0vmExmUzmk1m03nE5n&#10;U7nk9n0/oFBoVDolFo1HpFJpVLplNp1PqFRqVTqlVq1XrFZrVbrldr1fsFhsVjslls1ntFptVrtl&#10;tlkDgluuVzul1u13vF5vV7vl9v1/wGBwWDwmFw2HxGJxWLxmNx2PyGRyWTymVy2XzGZzWbzk8gKA&#10;P+BP8AQWDQeEQmFQuGQ2HQ+IRGJROKRWLReMRmNRuOR2PR+QSGRSOSSWTSeUSmVSuWS2XS+YTGZT&#10;OaTWbTecTmdTueT2fT+gUGhUOiUWjUekUmlUumU2nU+oVGpVOqVWrVesVmtVuuV2vV+wWGxWOyWW&#10;zWe0Wm1Wu2W2WQOCW65XO6XW7Xe8Xm9Xu+X2/X/AYHBYPCYXDYfEYnFYvGY3HY/IZHJZPKZXLZfM&#10;ZnNZvOTyAoA/4E/wBBYNB4RCYVC4ZDYdD4hEYlE4pFYtF4xGY1G45HY9H5BIZFI5JJZNJ5RKZVK5&#10;ZLZdL5hMZlM5pNZtN5xOZ1O55PZ9P6BQaFQ6JRaNR6RSaVS6ZTadT6hUalU6pVatV6xWa1W65Xa9&#10;X7BYbFY7JZbNZ7RabVa7ZbZZA4Jbrlc7pdbtd7xeb1e75fb9f8BgcFg8JhcNh8RicVi8Zjcdj8hk&#10;clk8plctl8xmc1m85PICgD/gT/AEFg0HhEJhULhkNh0PiERiUTikVi0XjEZjUbjkdj0fkEhkUjkk&#10;lk0nlEplUrlktl0vmExmUzmk1m03nE5nU7nk9n0/oFBoVDolFo1HpFJpVLplNp1PqFRqVTqlVq1X&#10;rFZrVbrldr1fsFhsVjslls1ntFptVrtltlkDgluuVzul1u13vF5vV7vl9v1/wGBwWDwmFw2HxGJx&#10;WLxmNx2PyGRyWTymVy2XzGZzWbzk8gKAP+BP8AQWDQeEQmFQuGQ2HQ+IRGJROKRWLReMRmNRuOR2&#10;PR+QSGRSOSSWTSeUSmVSuWS2XS+YTGZTOaTWbTecTmdTueT2fT+gUGhUOiUWjUekUmlUumU2nU+o&#10;VGpVOqVWrVesVmtVuuV2vV+wWGxWOyWWzWe0Wm1Wu2W2WQOCW65XO6XW7Xe8Xm9Xu+X2/X/AYHBY&#10;PCYXDYfEYnFYvGY3HY/IZHJZPKZXLZfMZnNZvOTyAoA/4E/wBBYNB4RCYVC4ZDYdD4hEYlE4pFYt&#10;F4xGY1G45HY9H5BIZFI5JJZNJ5RKZVK5ZLZdL5hMZlM5pNZtN5xOZ1O55PZ9P6BQaFQ6JRaNR6RS&#10;aVS6ZTadT6hUalU6pVatV6xWa1W65Xa9X7BYbFY7JZbNZ7RabVa7ZbZZA4Jbrlc7pdbtd7xeb1e7&#10;5fb9f8BgcFg8JhcNh8RicVi8Zjcdj8hkclk8plctl8xmc1m85PICgD/gT/AEFg0HhEJhULhkNh0P&#10;iERiUTikVi0XjEZjUbjkdj0fkEhkUjkklk0nlEplUrlktl0vmExmUzmk1m03nE5nU7nk9n0/oFBo&#10;VDolFo1HpFJpVLplNp1PqFRqVTqlVq1XrFZrVbrldr1fsFhsVjslls1ntFptVrtltlkDgluuVzul&#10;1u13vF5vV7vl9v1/wGBwWDwmFw2HxGJxWLxmNx2PyGRyWTymVy2XzGZzWbzk8gIQAP4ABAABAAAA&#10;AAAAAAABBAABAAAAlQUAAAEBBAABAAAAUAQAAAIBAwAEAAAAyIAFAAMBAwABAAAABQAAAAYBAwAB&#10;AAAAAgAAABEBBAAoAgAA0IAFABUBAwABAAAABAAAABYBBAABAAAAAgAAABcBBAAoAgAAcIkFABoB&#10;BQABAAAAEJIFABsBBQABAAAAGJIFABwBAwABAAAAAQAAACgBAwABAAAAAgAAAD0BAwABAAAAAgAA&#10;AFIBAwABAAAAAgAAAAAAAAAIAAgACAAIAAgAAAC7AAAAbgEAACECAADUAgAAhwMAADoEAADtBAAA&#10;oAUAAFMGAAAGBwAAuQcAAHkIAABlCQAAbwoAAJwLAADZDAAAFg4AAFsPAADOEAAA0hIAAAsVAACW&#10;FwAAEhoAAGweAAAEIwAAlScAAHQrAABBLwAA+TIAAKU2AACEOgAABj8AAAdDAAD3RgAAbkgAAAxK&#10;AADTSwAAjE0AAD9PAADkUAAArVIAAGZUAAAsVgAA+lcAANdZAAAnXAAA314AAMVhAABPZAAA42YA&#10;AFlpAACkawAA+20AAFdwAACicgAA3HQAAB93AABbeQAAkHsAAM59AAA6gAAAsYIAADyFAADKhwAA&#10;QIoAAMGMAABLjwAA35EAAJaUAAB/lwAAX5oAACudAAAnoAAAdKMAAFqmAABRqQAAPKwAAJqvAADn&#10;sgAA97UAALq4AACOuwAAY74AAFXBAABwxAAAkccAALPKAACFzQAAENEAAK/UAADF2AAALt0AAGLh&#10;AABf5QAAqukAADruAACi8gAAB/cAAL37AAASAAEAAQQBAHcHAQDECgEA1w0BAAYRAQBhFAEAtBcB&#10;AN4aAQD5HQEAACEBAA4kAQAKJwEA9CkBAPMsAQAUMAEAJTMBAFU2AQCDOQEAfTwBAH4/AQCjQgEA&#10;6EUBANBIAQDNSwEA304BAOZRAQD4VAEALFgBAKdbAQACXwEAhmIBAAJmAQA7agEAT24BAHxyAQAb&#10;dgEATnkBAHB8AQD1fgEAOIIBAIeFAQDaiAEAwIsBAK+OAQBtkQEAGZQBAIaWAQDRmAEAtZoBAK2c&#10;AQCOngEA9aABAGWjAQAcpgEAuagBAC6rAQBprQEAQ7ABAFazAQCptgEA5LkBAMK+AQAUwwEAPsgB&#10;AKXMAQBg0QEAwtYBABfcAQBD4gEA6OgBAA3xAQB99gEAQPwBAIcBAgDkBQIAQAoCAOAOAgDzEwIA&#10;yhgCAOIdAgAUIAIAcCICAOYkAgAuJwIAeykCANIrAgAOLgIAXTACALYyAgAdNQIAmjcCAHg6AgC1&#10;PQIARkACAPBCAgACRgIAM0kCAIdLAgCPTQIARk8CAMVRAgBdVAIAulYCANhYAgAeWwIAZ10CALdf&#10;AgCvYgIAa2cCACZsAgA+cQIA6HUCAHR6AgDgfgIANIICADWFAgDshgIAWIgCAAeKAgA7jAIAoo8C&#10;AKCUAgD5mAIAK50CAD+iAgB8qAIARawCAF2vAgDGsQIAzLQCAJO4AgDdvAIA8cACAO/EAgC6yAIA&#10;vswCAMTQAgBE0wIAGtUCAOPWAgCb2AIARNoCAAHcAgDT3QIApN8CAIXhAgCT4wIApOUCALbnAgDm&#10;6QIAJuwCAF/uAgDZ8AIAMvMCALz1AgAy+AIAtvoCAFP9AgDa/wIAuAIDALEFAwB+CAMAVwsDAIkN&#10;AwBSDwMAjhADAMoRAwAyEwMAqxQDADAWAwDFGQMABx4DAKEhAwA0JQMAlygDADgsAwAqMAMA9DID&#10;ALw0AwCMNgMAAzgDAHQ5AwDcOgMARDwDALs9AwAzPwMAqkADAB1CAwCLQwMABkUDAINGAwADSAMA&#10;f0kDAP9KAwB/TAMABU4DAIJPAwAEUQMAgVIDAAZUAwB/VQMAAFcDAIVYAwAKWgMAmlsDAPpcAwBL&#10;XgMAi18DAL1gAwAVYgMAGGUDANFoAwBkbQMA6nMDAHh6AwB7gAMAP4YDADmMAwAtkwMA9JgDAE6a&#10;AwC3mwMAAp0DAD2eAwD1nwMAu6EDAGajAwAjpQMAPKcDAC+pAwAZqwMAoK0DABKxAwBetAMAfrcD&#10;AIm6AwAhvwMAhsQDABfJAwAWzAMAEM8DAHbSAwDT1QMAcNgDAGraAwBF3AMAIt4DABbgAwDX4QMA&#10;keMDAJjlAwCW5wMAT+kDAO3qAwCY7AMAp+4DAKjxAwBl9AMAHvcDAN/5AwAe/QMAPwAEABADBACW&#10;BQQAxwcEAP0JBABSDAQAmw4EACcRBABTEwQAghUEAJkXBACdGQQArBsEALAdBABcIAQANSMEAE0m&#10;BACoKQQADi0EAD4wBACLMwQALTcEAMI6BABHPgQAN0EEAC9EBABBRwQAAEsEABxPBAApUwQA0lYE&#10;AKpaBAC6XgQALGIEAORkBAABZwQAMGkEAH5rBAAsbQQAmG4EAAVwBAB2cQQA6HIEADB1BADyeAQA&#10;uHwEAPeABAB0hQQAtIkEAOiNBAADkgQAc5YEAM+aBACanQQAep8EAFWhBABxowQAnKUEANCnBADx&#10;qQQAFqwEAFeuBABpsAQAirMEADK3BAAOuwQAUcAEAGHGBAAtzAQAMNIEALbXBAAl3QQAWeIEACDo&#10;BABl7gQAG/QEAMP5BABn+wQA4/wEAIT+BADK/wQA4wAFABoCBQBRAwUAcAQFAJwFBQDABgUA0AcF&#10;APkIBQAbCgUAUAsFAHkMBQCxDQUA4Q4FAAUQBQApEQUAVxIFAIcTBQC9FAUA7RUFAB8XBQBSGAUA&#10;gxkFALUaBQDsGwUAJh0FAGAeBQCTHwUA1CAFAAYiBQA+IwUAfiQFAMAlBQD2JgUALigFAG4pBQCf&#10;KgUA3ysFACotBQB/LgUAwC8FAAwxBQBfMgUAiDMFANw0BQAtNgUAfDcFANI4BQAlOgUAYTsFAMQ8&#10;BQAdPgUAdT8FAN1ABQA4QgUApUMFAAxFBQB2RgUA5UcFAERJBQDBSgUAPUwFAKtNBQAoTwUAoVAF&#10;ACJSBQCzUwUARVUFANJWBQBrWAUAGFoFAMxbBQCDXQUAZF8FAEthBQBAYwUAdWUFAKxnBQAqaQUA&#10;VWoFAAhrBQC7awUAbmwFACFtBQDUbQUAh24FADpvBQDtbwUAoHAFAFNxBQAGcgUAuXIFAGxzBQAf&#10;dAUA0nQFAIV1BQA4dgUA63YFAJ53BQBReAUABHkFALd5BQBqegUAHXsFANB7BQCDfAUANn0FAOl9&#10;BQCcfgUAT38FALMAAACzAAAAswAAALMAAACzAAAAswAAALMAAACzAAAAswAAALMAAACzAAAAwAAA&#10;AOwAAAAKAQAALQEAAD0BAAA9AQAARQEAAHMBAAAEAgAAOQIAAIsCAAB8AgAAWgQAAJgEAACRBAAA&#10;3wMAAM0DAAC4AwAArAMAAN8DAACCBAAAAQQAAPADAAB3AQAAngEAAMcBAAC5AQAAswEAAKUBAADJ&#10;AQAAuQEAAMYBAADOAQAA3QEAAFACAAC4AgAA5gIAAIoCAACUAgAAdgIAAEsCAABXAgAAXAIAAEsC&#10;AAA6AgAAQwIAADwCAAA1AgAAPgIAAGwCAAB3AgAAiwIAAI4CAAB2AgAAgQIAAIoCAACUAgAAtwIA&#10;AOkCAADgAgAAzAIAAPwCAABNAwAA5gIAAPcCAADrAgAAXgMAAE0DAAAQAwAAwwIAANQCAADVAgAA&#10;8gIAABsDAAAhAwAAIgMAANICAACLAwAAnwMAABYEAABpBAAANAQAAP0DAABLBAAAkAQAAGgEAABl&#10;BAAAtgQAAFUEAADvAwAAdgMAAE0DAAATAwAALwMAAFsDAABTAwAAKgMAABsDAAAHAwAADgMAAPwC&#10;AADqAgAA/wIAACEDAAARAwAAMAMAAC4DAAD6AgAAAQMAACUDAABFAwAA6AIAAP0CAAASAwAABwMA&#10;ABIDAAA0AwAAewMAAFsDAACEAwAAfAMAADkEAAAUBAAALQQAAJ8DAAAzAwAAIgMAAIUCAABDAwAA&#10;TwMAAFMDAADmAgAA7wIAAL4CAACsAgAAbQIAAEsCAADkAQAA+AEAAOEBAABnAgAAcAIAALcCAACd&#10;AgAAdQIAADsCAADaAgAAEwMAAFMDAAA7AwAA3gQAAFIEAAAqBQAAZwQAALsEAABiBQAAVQUAACwG&#10;AAClBgAAJQgAAHAFAADDBQAARwUAAF0EAABcBAAAoAQAABMFAADXBAAAGAUAADICAABcAgAAdgIA&#10;AEgCAABNAgAAVwIAADwCAABPAgAAWQIAAGcCAAB9AgAA3gIAAD0DAACRAgAAqgIAABIDAAAxAwAA&#10;VAIAAAgCAAC3AQAAfwIAAJgCAABdAgAAHgIAAEYCAABJAgAAUAIAAPgCAAC8BAAAuwQAABgFAACq&#10;BAAAjAQAAGwEAABUAwAAAQMAALcBAABsAQAArwEAADQCAABnAwAA/gQAAFkEAAAyBAAAFAUAAD0G&#10;AADJAwAAGAMAAGkCAAAGAwAAxwMAAEoEAAAUBAAA/gMAAMsDAAAEBAAABgQAAIACAADWAQAAyQEA&#10;ALgBAACpAQAAvQEAANIBAADRAQAA4QEAAA4CAAARAgAAEgIAADACAABAAgAAOQIAAHoCAABZAgAA&#10;igIAAHYCAACEAgAAnQIAAIcCAADeAgAA+QIAAM0CAADZAgAAMgIAAMkBAAA8AQAAPAEAAGgBAAB5&#10;AQAAhQEAAJUDAABCBAAAmgMAAJMDAABjAwAAoQMAAPIDAADKAgAAyAEAANABAAB3AQAAcQEAAGgB&#10;AABoAQAAdwEAAHgBAAB3AQAAcwEAAG4BAAB7AQAAfQEAAIABAAB8AQAAgAEAAIABAACGAQAAfQEA&#10;AIIBAAB9AQAAhQEAAHkBAACBAQAAhQEAAIUBAACQAQAAYAEAAFEBAABAAQAAMgEAAFgBAAADAwAA&#10;uQMAAJMEAACGBgAAjgYAAAMGAADEBQAA+gUAAPQGAADHBQAAWgEAAGkBAABLAQAAOwEAALgBAADG&#10;AQAAqwEAAL0BAAAZAgAA8wEAAOoBAACHAgAAcgMAAEwDAAAgAwAACwMAAJgEAABlBQAAkQQAAP8C&#10;AAD6AgAAZgMAAF0DAACdAgAA+gEAANsBAADdAQAA9AEAAMEBAAC6AQAABwIAAP4BAAC5AQAAngEA&#10;AKsBAAAPAgAAAQMAAL0CAAC5AgAAwQIAAD8DAAAhAwAA0QIAAIYCAAAxAgAANgIAAFUCAABJAgAA&#10;jAIAACwCAAAvAgAAFwIAAAQCAAAPAgAABAIAAKwCAADZAgAAGAMAAFsDAABmAwAAMAMAAE0DAACi&#10;AwAAlQMAAIUDAADwAgAA+AIAABIDAAC/AwAAHAQAAA0EAACpAwAA2AMAABAEAAByAwAAuAIAAB0C&#10;AAAvAgAATgIAAK4BAABsAQAAbQEAAHEBAAByAQAASAIAAMIDAADGAwAAPwQAAH0EAABABAAANAQA&#10;ABsEAABwBAAAXAQAAMsCAADgAQAA2wEAABwCAAArAgAANAIAACECAAAlAgAAQQIAABICAAAhAwAA&#10;qAMAANwDAABDBQAAEAYAAMwFAAADBgAAhgUAAG8FAAA0BQAAxwUAAEUGAAC2BQAAqAUAAKQBAAB8&#10;AQAAoQEAAEYBAAAZAQAANwEAADcBAAAfAQAALAEAACQBAAAQAQAAKQEAACIBAAA1AQAAKQEAADgB&#10;AAAwAQAAJAEAACQBAAAuAQAAMAEAADYBAAAwAQAAMgEAADMBAAAxAQAAMgEAADcBAAA6AQAAOgEA&#10;ADMBAABBAQAAMgEAADgBAABAAQAAQgEAADYBAAA4AQAAQAEAADEBAABAAQAASwEAAFUBAABBAQAA&#10;TAEAAFMBAAApAQAAVAEAAFEBAABPAQAAVgEAAFMBAAA8AQAAYwEAAFkBAABYAQAAaAEAAFsBAABt&#10;AQAAZwEAAGoBAABvAQAAXwEAAH0BAAB8AQAAbgEAAH0BAAB5AQAAgQEAAJEBAACSAQAAjQEAAJkB&#10;AACtAQAAtAEAALcBAADhAQAA5wEAAPUBAAA1AgAANwIAAH4BAAArAQAAswAAALMAAACzAAAAswAA&#10;ALMAAACzAAAAswAAALMAAACzAAAAswAAALMAAACzAAAAswAAALMAAACzAAAAswAAALMAAACzAAAA&#10;swAAALMAAACzAAAAswAAALMAAACzAAAAswAAALMAAACzAAAAswAAALMAAACzAAAAswAAAGBbAwDo&#10;AwAAYFsDAOgDAABQSwMEFAAGAAgAAAAhAOsxGc7gAAAACwEAAA8AAABkcnMvZG93bnJldi54bWxM&#10;j0FLw0AUhO+C/2F5gje7SSRqYjalFPVUBFuh9PaafU1Cs7shu03Sf+/zpMdhhplviuVsOjHS4Ftn&#10;FcSLCATZyunW1gq+d+8PLyB8QKuxc5YUXMnDsry9KTDXbrJfNG5DLbjE+hwVNCH0uZS+asigX7ie&#10;LHsnNxgMLIda6gEnLjedTKLoSRpsLS802NO6oeq8vRgFHxNOq8f4bdycT+vrYZd+7jcxKXV/N69e&#10;QQSaw18YfvEZHUpmOrqL1V50rGO+EhQkaZyB4ECWPKcgjuxEaZaALAv5/0P5AwAA//8DAFBLAwQU&#10;AAYACAAAACEAbGZX7roAAAAiAQAAGQAAAGRycy9fcmVscy9lMm9Eb2MueG1sLnJlbHOEj8sKwjAQ&#10;RfeC/xBmb9O6EJGm3YjQregHDMmkDTYPkij27w24URBczr3cc5i2f9qZPSgm452ApqqBkZNeGTcK&#10;uF5Omz2wlNEpnL0jAQsl6Lv1qj3TjLmM0mRCYoXikoAp53DgPMmJLKbKB3Kl0T5azOWMIw8obzgS&#10;39b1jsdPBnRfTDYoAXFQDbDLEor5P9trbSQdvbxbcvmHghtb3AWIcaQswJIy+A6bKhutgXct//qs&#10;ewEAAP//AwBQSwECLQAUAAYACAAAACEA9RPI9QoBAAAVAgAAEwAAAAAAAAAAAAAAAAAAAAAAW0Nv&#10;bnRlbnRfVHlwZXNdLnhtbFBLAQItABQABgAIAAAAIQA4/SH/1gAAAJQBAAALAAAAAAAAAAAAAAAA&#10;ADsBAABfcmVscy8ucmVsc1BLAQItABQABgAIAAAAIQAeyKtFqwMAAHwIAAAOAAAAAAAAAAAAAAAA&#10;ADoCAABkcnMvZTJvRG9jLnhtbFBLAQItAAoAAAAAAAAAIQB/aibWIJIFACCSBQAVAAAAAAAAAAAA&#10;AAAAABEGAABkcnMvbWVkaWEvaW1hZ2UxLnRpZmZQSwECLQAUAAYACAAAACEA6zEZzuAAAAALAQAA&#10;DwAAAAAAAAAAAAAAAABkmAUAZHJzL2Rvd25yZXYueG1sUEsBAi0AFAAGAAgAAAAhAGxmV+66AAAA&#10;IgEAABkAAAAAAAAAAAAAAAAAcZkFAGRycy9fcmVscy9lMm9Eb2MueG1sLnJlbHNQSwUGAAAAAAYA&#10;BgB9AQAAYpoFAAAA&#10;">
                <v:shape id="Text Box 2" o:spid="_x0000_s1030" type="#_x0000_t202" style="position:absolute;left:-3;top:43853;width:58203;height:6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6838wgAAANwAAAAPAAAAZHJzL2Rvd25yZXYueG1sRI9Bi8Iw&#10;FITvC/6H8ARva6oHlWoUUep6UbAK4u3RPNti81KarNZ/bwTB4zAz3zCzRWsqcafGlZYVDPoRCOLM&#10;6pJzBadj8jsB4TyyxsoyKXiSg8W88zPDWNsHH+ie+lwECLsYFRTe17GULivIoOvbmjh4V9sY9EE2&#10;udQNPgLcVHIYRSNpsOSwUGBNq4KyW/pvFPxtsnXqpMNkc9jVl9VZJ3qvlep12+UUhKfWf8Of9lYr&#10;GA7G8D4TjoCcvwAAAP//AwBQSwECLQAUAAYACAAAACEA2+H2y+4AAACFAQAAEwAAAAAAAAAAAAAA&#10;AAAAAAAAW0NvbnRlbnRfVHlwZXNdLnhtbFBLAQItABQABgAIAAAAIQBa9CxbvwAAABUBAAALAAAA&#10;AAAAAAAAAAAAAB8BAABfcmVscy8ucmVsc1BLAQItABQABgAIAAAAIQAh6838wgAAANwAAAAPAAAA&#10;AAAAAAAAAAAAAAcCAABkcnMvZG93bnJldi54bWxQSwUGAAAAAAMAAwC3AAAA9gIAAAAA&#10;" strokecolor="black [3213]">
                  <v:textbox>
                    <w:txbxContent>
                      <w:p w14:paraId="1D29B578" w14:textId="0DCBDA71" w:rsidR="00E404F1" w:rsidRPr="00621148" w:rsidRDefault="00E404F1">
                        <w:pPr>
                          <w:rPr>
                            <w:rFonts w:ascii="Arial" w:hAnsi="Arial" w:cs="Arial"/>
                            <w:sz w:val="20"/>
                            <w:szCs w:val="20"/>
                          </w:rPr>
                        </w:pPr>
                        <w:r w:rsidRPr="00621148">
                          <w:rPr>
                            <w:rFonts w:ascii="Arial" w:hAnsi="Arial" w:cs="Arial"/>
                            <w:b/>
                            <w:sz w:val="20"/>
                            <w:szCs w:val="20"/>
                          </w:rPr>
                          <w:t>Figure 2: CRISPR immunity.</w:t>
                        </w:r>
                        <w:r w:rsidRPr="00621148">
                          <w:rPr>
                            <w:rFonts w:ascii="Arial" w:hAnsi="Arial" w:cs="Arial"/>
                            <w:sz w:val="20"/>
                            <w:szCs w:val="20"/>
                          </w:rPr>
                          <w:t xml:space="preserve">  CRISPR systems achieve immunity through adaptation, CRISPR RNA processing, and interference. The CRISPR locus contains genes encoding Cas proteins and a repeat-spacer array, </w:t>
                        </w:r>
                        <w:r>
                          <w:rPr>
                            <w:rFonts w:ascii="Arial" w:hAnsi="Arial" w:cs="Arial"/>
                            <w:sz w:val="20"/>
                            <w:szCs w:val="20"/>
                          </w:rPr>
                          <w:t>along with a</w:t>
                        </w:r>
                        <w:r w:rsidRPr="00621148">
                          <w:rPr>
                            <w:rFonts w:ascii="Arial" w:hAnsi="Arial" w:cs="Arial"/>
                            <w:sz w:val="20"/>
                            <w:szCs w:val="20"/>
                          </w:rPr>
                          <w:t xml:space="preserve"> CRISPR leader region.</w:t>
                        </w:r>
                      </w:p>
                    </w:txbxContent>
                  </v:textbox>
                </v:shape>
                <v:shape id="Picture 4" o:spid="_x0000_s1031" type="#_x0000_t75" alt="A close up of a map&#10;&#10;Description automatically generated" style="position:absolute;left:-3;top:-1123;width:58203;height:449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PwHxAAAANoAAAAPAAAAZHJzL2Rvd25yZXYueG1sRI9Ba8JA&#10;FITvgv9heUJvdaNIWtNsRIS2Qnpp0kKPj+wzCWbfhuxWU3+9KxQ8DjPzDZNuRtOJEw2utaxgMY9A&#10;EFdWt1wr+CpfH59BOI+ssbNMCv7IwSabTlJMtD3zJ50KX4sAYZeggsb7PpHSVQ0ZdHPbEwfvYAeD&#10;PsihlnrAc4CbTi6jKJYGWw4LDfa0a6g6Fr9GwdvFbdfx90Kvn8afnMsVf5j8XamH2bh9AeFp9Pfw&#10;f3uvFazgdiXcAJldAQAA//8DAFBLAQItABQABgAIAAAAIQDb4fbL7gAAAIUBAAATAAAAAAAAAAAA&#10;AAAAAAAAAABbQ29udGVudF9UeXBlc10ueG1sUEsBAi0AFAAGAAgAAAAhAFr0LFu/AAAAFQEAAAsA&#10;AAAAAAAAAAAAAAAAHwEAAF9yZWxzLy5yZWxzUEsBAi0AFAAGAAgAAAAhAN8g/AfEAAAA2gAAAA8A&#10;AAAAAAAAAAAAAAAABwIAAGRycy9kb3ducmV2LnhtbFBLBQYAAAAAAwADALcAAAD4AgAAAAA=&#10;" stroked="t" strokecolor="black [3213]">
                  <v:imagedata r:id="rId16" o:title="A close up of a map&#10;&#10;Description automatically generated"/>
                  <v:path arrowok="t"/>
                </v:shape>
                <w10:wrap type="topAndBottom" anchory="page"/>
              </v:group>
            </w:pict>
          </mc:Fallback>
        </mc:AlternateContent>
      </w:r>
      <w:r w:rsidR="00650F96">
        <w:rPr>
          <w:rFonts w:ascii="Arial" w:hAnsi="Arial" w:cs="Arial"/>
          <w:sz w:val="24"/>
          <w:szCs w:val="24"/>
        </w:rPr>
        <w:t>targeting and inactiv</w:t>
      </w:r>
      <w:r w:rsidR="007D1846">
        <w:rPr>
          <w:rFonts w:ascii="Arial" w:hAnsi="Arial" w:cs="Arial"/>
          <w:sz w:val="24"/>
          <w:szCs w:val="24"/>
        </w:rPr>
        <w:t>ation of these complementary sequences (usually through a double-stranded break</w:t>
      </w:r>
      <w:r w:rsidR="00AC3096">
        <w:rPr>
          <w:rFonts w:ascii="Arial" w:hAnsi="Arial" w:cs="Arial"/>
          <w:sz w:val="24"/>
          <w:szCs w:val="24"/>
        </w:rPr>
        <w:t xml:space="preserve"> or </w:t>
      </w:r>
      <w:r w:rsidR="00CD5055">
        <w:rPr>
          <w:rFonts w:ascii="Arial" w:hAnsi="Arial" w:cs="Arial"/>
          <w:sz w:val="24"/>
          <w:szCs w:val="24"/>
        </w:rPr>
        <w:t>nucleic acid degradation</w:t>
      </w:r>
      <w:r w:rsidR="007D1846">
        <w:rPr>
          <w:rFonts w:ascii="Arial" w:hAnsi="Arial" w:cs="Arial"/>
          <w:sz w:val="24"/>
          <w:szCs w:val="24"/>
        </w:rPr>
        <w:t>) is termed interference</w:t>
      </w:r>
      <w:r w:rsidR="002A0B0A">
        <w:rPr>
          <w:rFonts w:ascii="Arial" w:hAnsi="Arial" w:cs="Arial"/>
          <w:sz w:val="24"/>
          <w:szCs w:val="24"/>
        </w:rPr>
        <w:t xml:space="preserve"> </w:t>
      </w:r>
      <w:r w:rsidR="00014640">
        <w:rPr>
          <w:rFonts w:ascii="Arial" w:hAnsi="Arial" w:cs="Arial"/>
          <w:sz w:val="24"/>
          <w:szCs w:val="24"/>
        </w:rPr>
        <w:t>(</w:t>
      </w:r>
      <w:r w:rsidR="00014640" w:rsidRPr="00014640">
        <w:rPr>
          <w:rFonts w:ascii="Arial" w:hAnsi="Arial" w:cs="Arial"/>
          <w:b/>
          <w:sz w:val="24"/>
          <w:szCs w:val="24"/>
        </w:rPr>
        <w:t xml:space="preserve">Figure </w:t>
      </w:r>
      <w:r w:rsidR="00FE4B4C">
        <w:rPr>
          <w:rFonts w:ascii="Arial" w:hAnsi="Arial" w:cs="Arial"/>
          <w:b/>
          <w:sz w:val="24"/>
          <w:szCs w:val="24"/>
        </w:rPr>
        <w:t>2</w:t>
      </w:r>
      <w:r w:rsidR="00014640">
        <w:rPr>
          <w:rFonts w:ascii="Arial" w:hAnsi="Arial" w:cs="Arial"/>
          <w:sz w:val="24"/>
          <w:szCs w:val="24"/>
        </w:rPr>
        <w:t>)</w:t>
      </w:r>
      <w:r w:rsidR="007D1846">
        <w:rPr>
          <w:rFonts w:ascii="Arial" w:hAnsi="Arial" w:cs="Arial"/>
          <w:sz w:val="24"/>
          <w:szCs w:val="24"/>
        </w:rPr>
        <w:t>.</w:t>
      </w:r>
    </w:p>
    <w:p w14:paraId="35DBEF11" w14:textId="5B0240B8" w:rsidR="00DE4904" w:rsidRPr="00B17319" w:rsidRDefault="00F30ABC" w:rsidP="00564CD1">
      <w:pPr>
        <w:pStyle w:val="Style2"/>
      </w:pPr>
      <w:bookmarkStart w:id="6" w:name="_Toc49764818"/>
      <w:r>
        <w:t>1.3</w:t>
      </w:r>
      <w:r w:rsidR="000F5F40">
        <w:t>.0</w:t>
      </w:r>
      <w:r>
        <w:t xml:space="preserve"> - </w:t>
      </w:r>
      <w:r w:rsidR="00E91610" w:rsidRPr="00B17319">
        <w:t>Classification of CRISPR-Cas systems</w:t>
      </w:r>
      <w:bookmarkEnd w:id="6"/>
    </w:p>
    <w:p w14:paraId="600D03D9" w14:textId="0AFC22B7" w:rsidR="00B17319" w:rsidRDefault="009603BC" w:rsidP="002F1B35">
      <w:pPr>
        <w:spacing w:line="480" w:lineRule="auto"/>
        <w:rPr>
          <w:rFonts w:ascii="Arial" w:hAnsi="Arial" w:cs="Arial"/>
          <w:sz w:val="24"/>
          <w:szCs w:val="24"/>
        </w:rPr>
      </w:pPr>
      <w:r>
        <w:rPr>
          <w:rFonts w:ascii="Arial" w:hAnsi="Arial" w:cs="Arial"/>
          <w:sz w:val="24"/>
          <w:szCs w:val="24"/>
        </w:rPr>
        <w:t xml:space="preserve">CRISPR systems are classified into classes and types based on the </w:t>
      </w:r>
      <w:proofErr w:type="spellStart"/>
      <w:r w:rsidR="00725E38" w:rsidRPr="00725E38">
        <w:rPr>
          <w:rFonts w:ascii="Arial" w:hAnsi="Arial" w:cs="Arial"/>
          <w:i/>
          <w:iCs/>
          <w:sz w:val="24"/>
          <w:szCs w:val="24"/>
        </w:rPr>
        <w:t>cas</w:t>
      </w:r>
      <w:proofErr w:type="spellEnd"/>
      <w:r w:rsidR="00725E38">
        <w:rPr>
          <w:rFonts w:ascii="Arial" w:hAnsi="Arial" w:cs="Arial"/>
          <w:sz w:val="24"/>
          <w:szCs w:val="24"/>
        </w:rPr>
        <w:t xml:space="preserve"> gene</w:t>
      </w:r>
      <w:r>
        <w:rPr>
          <w:rFonts w:ascii="Arial" w:hAnsi="Arial" w:cs="Arial"/>
          <w:sz w:val="24"/>
          <w:szCs w:val="24"/>
        </w:rPr>
        <w:t xml:space="preserve"> content of the CRISPR locus and </w:t>
      </w:r>
      <w:r w:rsidR="00092E21">
        <w:rPr>
          <w:rFonts w:ascii="Arial" w:hAnsi="Arial" w:cs="Arial"/>
          <w:sz w:val="24"/>
          <w:szCs w:val="24"/>
        </w:rPr>
        <w:t xml:space="preserve">the </w:t>
      </w:r>
      <w:r w:rsidR="004F57DD">
        <w:rPr>
          <w:rFonts w:ascii="Arial" w:hAnsi="Arial" w:cs="Arial"/>
          <w:sz w:val="24"/>
          <w:szCs w:val="24"/>
        </w:rPr>
        <w:t xml:space="preserve">Cas </w:t>
      </w:r>
      <w:r w:rsidR="00092E21">
        <w:rPr>
          <w:rFonts w:ascii="Arial" w:hAnsi="Arial" w:cs="Arial"/>
          <w:sz w:val="24"/>
          <w:szCs w:val="24"/>
        </w:rPr>
        <w:t>nuclease responsible for the interference step</w:t>
      </w:r>
      <w:r w:rsidR="00EB4CC8">
        <w:rPr>
          <w:rFonts w:ascii="Arial" w:hAnsi="Arial" w:cs="Arial"/>
          <w:sz w:val="24"/>
          <w:szCs w:val="24"/>
        </w:rPr>
        <w:t xml:space="preserve"> </w:t>
      </w:r>
      <w:r w:rsidR="00551E8D">
        <w:rPr>
          <w:rFonts w:ascii="Arial" w:hAnsi="Arial" w:cs="Arial"/>
          <w:sz w:val="24"/>
          <w:szCs w:val="24"/>
        </w:rPr>
        <w:t>(</w:t>
      </w:r>
      <w:r w:rsidR="00551E8D" w:rsidRPr="00551E8D">
        <w:rPr>
          <w:rFonts w:ascii="Arial" w:hAnsi="Arial" w:cs="Arial"/>
          <w:b/>
          <w:bCs/>
          <w:sz w:val="24"/>
          <w:szCs w:val="24"/>
        </w:rPr>
        <w:t>Figure 3</w:t>
      </w:r>
      <w:r w:rsidR="00551E8D">
        <w:rPr>
          <w:rFonts w:ascii="Arial" w:hAnsi="Arial" w:cs="Arial"/>
          <w:sz w:val="24"/>
          <w:szCs w:val="24"/>
        </w:rPr>
        <w:t>)</w:t>
      </w:r>
      <w:r w:rsidR="00092E21">
        <w:rPr>
          <w:rFonts w:ascii="Arial" w:hAnsi="Arial" w:cs="Arial"/>
          <w:sz w:val="24"/>
          <w:szCs w:val="24"/>
        </w:rPr>
        <w:t xml:space="preserve">. </w:t>
      </w:r>
      <w:r w:rsidR="00DE6A8C">
        <w:rPr>
          <w:rFonts w:ascii="Arial" w:hAnsi="Arial" w:cs="Arial"/>
          <w:sz w:val="24"/>
          <w:szCs w:val="24"/>
        </w:rPr>
        <w:t xml:space="preserve">Six different types of CRISPR systems are divided between Class 1 and Class 2, with type I, III, and IV belonging to Class 1 and type II, V, and VI belonging to </w:t>
      </w:r>
      <w:r w:rsidR="00DE6A8C">
        <w:rPr>
          <w:rFonts w:ascii="Arial" w:hAnsi="Arial" w:cs="Arial"/>
          <w:sz w:val="24"/>
          <w:szCs w:val="24"/>
        </w:rPr>
        <w:lastRenderedPageBreak/>
        <w:t xml:space="preserve">Class 2. These types are even further classified into over 40 different sub-types based on the Cas protein content of each CRISPR locus </w:t>
      </w:r>
      <w:r w:rsidR="00DE6A8C">
        <w:rPr>
          <w:rFonts w:ascii="Arial" w:hAnsi="Arial" w:cs="Arial"/>
          <w:sz w:val="24"/>
          <w:szCs w:val="24"/>
        </w:rPr>
        <w:fldChar w:fldCharType="begin">
          <w:fldData xml:space="preserve">PEVuZE5vdGU+PENpdGU+PEF1dGhvcj5NYWthcm92YTwvQXV0aG9yPjxZZWFyPjIwMjA8L1llYXI+
PFJlY051bT40OTk8L1JlY051bT48RGlzcGxheVRleHQ+KDE5KTwvRGlzcGxheVRleHQ+PHJlY29y
ZD48cmVjLW51bWJlcj40OTk8L3JlYy1udW1iZXI+PGZvcmVpZ24ta2V5cz48a2V5IGFwcD0iRU4i
IGRiLWlkPSJ2czAyeHJycDZyd2U1eGVhdnI2cDBzdGF4MnYycHZ2MnByYXMiIHRpbWVzdGFtcD0i
MTU4NDYzNjQ0NyI+NDk5PC9rZXk+PC9mb3JlaWduLWtleXM+PHJlZi10eXBlIG5hbWU9IkpvdXJu
YWwgQXJ0aWNsZSI+MTc8L3JlZi10eXBlPjxjb250cmlidXRvcnM+PGF1dGhvcnM+PGF1dGhvcj5N
YWthcm92YSwgSy4gUy48L2F1dGhvcj48YXV0aG9yPldvbGYsIFkuIEkuPC9hdXRob3I+PGF1dGhv
cj5JcmFuem8sIEouPC9hdXRob3I+PGF1dGhvcj5TaG1ha292LCBTLiBBLjwvYXV0aG9yPjxhdXRo
b3I+QWxraG5iYXNoaSwgTy4gUy48L2F1dGhvcj48YXV0aG9yPkJyb3VucywgUy4gSi4gSi48L2F1
dGhvcj48YXV0aG9yPkNoYXJwZW50aWVyLCBFLjwvYXV0aG9yPjxhdXRob3I+Q2hlbmcsIEQuPC9h
dXRob3I+PGF1dGhvcj5IYWZ0LCBELiBILjwvYXV0aG9yPjxhdXRob3I+SG9ydmF0aCwgUC48L2F1
dGhvcj48YXV0aG9yPk1vaW5lYXUsIFMuPC9hdXRob3I+PGF1dGhvcj5Nb2ppY2EsIEYuIEouIE0u
PC9hdXRob3I+PGF1dGhvcj5TY290dCwgRC48L2F1dGhvcj48YXV0aG9yPlNoYWgsIFMuIEEuPC9h
dXRob3I+PGF1dGhvcj5TaWtzbnlzLCBWLjwvYXV0aG9yPjxhdXRob3I+VGVybnMsIE0uIFAuPC9h
dXRob3I+PGF1dGhvcj5WZW5jbG92YXMsIEMuPC9hdXRob3I+PGF1dGhvcj5XaGl0ZSwgTS4gRi48
L2F1dGhvcj48YXV0aG9yPllha3VuaW4sIEEuIEYuPC9hdXRob3I+PGF1dGhvcj5ZYW4sIFcuPC9h
dXRob3I+PGF1dGhvcj5aaGFuZywgRi48L2F1dGhvcj48YXV0aG9yPkdhcnJldHQsIFIuIEEuPC9h
dXRob3I+PGF1dGhvcj5CYWNrb2ZlbiwgUi48L2F1dGhvcj48YXV0aG9yPnZhbiBkZXIgT29zdCwg
Si48L2F1dGhvcj48YXV0aG9yPkJhcnJhbmdvdSwgUi48L2F1dGhvcj48YXV0aG9yPktvb25pbiwg
RS4gVi48L2F1dGhvcj48L2F1dGhvcnM+PC9jb250cmlidXRvcnM+PGF1dGgtYWRkcmVzcz5OYXRp
b25hbCBDZW50ZXIgZm9yIEJpb3RlY2hub2xvZ3kgSW5mb3JtYXRpb24sIE5hdGlvbmFsIExpYnJh
cnkgb2YgTWVkaWNpbmUsIEJldGhlc2RhLCBNRCwgVVNBLiYjeEQ7QmlvaW5mb3JtYXRpY3MgZ3Jv
dXAsIERlcGFydG1lbnQgb2YgQ29tcHV0ZXIgU2NpZW5jZSwgVW5pdmVyc2l0eSBvZiBGcmVpYmVy
ZywgRnJlaWJlcmcsIEdlcm1hbnkuJiN4RDtLYXZsaSBJbnN0aXR1dGUgb2YgTmFub3NjaWVuY2Us
IERlcGFydG1lbnQgb2YgQmlvbmFub3NjaWVuY2UsIERlbGZ0IFVuaXZlcnNpdHkgb2YgVGVjaG5v
bG9neSwgRGVsZnQsIFRoZSBOZXRoZXJsYW5kcy4mI3hEO01heCBQbGFuY2sgVW5pdCBmb3IgdGhl
IFNjaWVuY2Ugb2YgUGF0aG9nZW5zLCBIdW1ib2xkdCBVbml2ZXJzaXR5LCBCZXJsaW4sIEdlcm1h
bnkuJiN4RDtBcmJvciBCaW90ZWNobm9sb2dpZXMsIENhbWJyaWRnZSwgTUEsIFVTQS4mI3hEO0R1
UG9udCBOdXRyaXRpb24gYW5kIEhlYWx0aCwgRGFuZ2UtU2FpbnQtUm9tYWluLCBGcmFuY2UuJiN4
RDtEZXBhcnRlbWVudCBkZSBiaW9jaGltaWUsIGRlIG1pY3JvYmlvbG9naWUgZXQgZGUgYmlvLWlu
Zm9ybWF0aXF1ZSwgRmFjdWx0ZSBkZXMgc2NpZW5jZXMgZXQgZGUgZ2VuaWUsIEdyb3VwZSBkZSBy
ZWNoZXJjaGUgZW4gZWNvbG9naWUgYnVjY2FsZSwgRmVsaXggZCZhcG9zO0hlcmVsbGUgUmVmZXJl
bmNlIENlbnRlciBmb3IgQmFjdGVyaWFsIFZpcnVzZXMsIEZhY3VsdGUgZGUgbWVkZWNpbmUgZGVu
dGFpcmUsIFVuaXZlcnNpdGUgTGF2YWwsIFF1ZWJlYyBDaXR5LCBRdWViZWMsIENhbmFkYS4mI3hE
O0RlcGFydGFtZW50byBkZSBGaXNpb2xvZ2lhLCBHZW5ldGljYSB5IE1pY3JvYmlvbG9naWEsIFVu
aXZlcnNpZGFkIGRlIEFsaWNhbnRlLCBBbGljYW50ZSwgU3BhaW4uJiN4RDtDT1BTQUMsIENvcGVu
aGFnZW4gUHJvc3BlY3RpdmUgU3R1ZGllcyBvbiBBc3RobWEgaW4gQ2hpbGRob29kLCBIZXJsZXYg
YW5kIEdlbnRvZnRlIEhvc3BpdGFsLCBVbml2ZXJzaXR5IG9mIENvcGVuaGFnZW4sIEdlbnRvZnRl
LCBEZW5tYXJrLiYjeEQ7SW5zdGl0dXRlIG9mIEJpb3RlY2hub2xvZ3ksIExpZmUgU2NpZW5jZXMg
Q2VudGVyLCBWaWxuaXVzIFVuaXZlcnNpdHksIFZpbG5pdXMsIExpdGh1YW5pYS4mI3hEO0Jpb2No
ZW1pc3RyeSBhbmQgTW9sZWN1bGFyIEJpb2xvZ3ksIEdlbmV0aWNzIGFuZCBNaWNyb2Jpb2xvZ3ks
IFVuaXZlcnNpdHkgb2YgR2VvcmdpYSwgQXRoZW5zLCBHQSwgVVNBLiYjeEQ7QmlvbWVkaWNhbCBT
Y2llbmNlcyBSZXNlYXJjaCBDb21wbGV4LCBVbml2ZXJzaXR5IG9mIFN0LiBBbmRyZXdzLCBTdC4g
QW5kcmV3cywgVUsuJiN4RDtEZXBhcnRtZW50IG9mIENoZW1pY2FsIEVuZ2luZWVyaW5nIGFuZCBB
cHBsaWVkIENoZW1pc3RyeSwgVW5pdmVyc2l0eSBvZiBUb3JvbnRvLCBUb3JvbnRvLCBDYW5hZGEu
JiN4RDtDZW50cmUgZm9yIEVudmlyb25tZW50YWwgQmlvdGVjaG5vbG9neSwgU2Nob29sIG9mIE5h
dHVyYWwgU2NpZW5jZXMsIEJhbmdvciBVbml2ZXJzaXR5LCBCYW5nb3IsIEd3eW5lZGQsIFVLLiYj
eEQ7QnJvYWQgSW5zdGl0dXRlIG9mIE1JVCBhbmQgSGFydmFyZCwgQ2FtYnJpZGdlLCBNQSwgVVNB
LiYjeEQ7TWNHb3Zlcm4gSW5zdGl0dXRlIGZvciBCcmFpbiBSZXNlYXJjaCwgTWFzc2FjaHVzZXR0
cyBJbnN0aXR1dGUgb2YgVGVjaG5vbG9neSwgQ2FtYnJpZGdlLCBNQSwgVVNBLiYjeEQ7SG93YXJk
IEh1Z2hlcyBNZWRpY2FsIEluc3RpdHV0ZSwgQ2FtYnJpZGdlLCBNQSwgVVNBLiYjeEQ7RGVwYXJ0
bWVudCBvZiBCcmFpbiBhbmQgQ29nbml0aXZlIFNjaWVuY2VzIGFuZCBEZXBhcnRtZW50IG9mIEJp
b2xvZ2ljYWwgRW5naW5lZXJpbmcsIE1hc3NhY2h1c2V0dHMgSW5zdGl0dXRlIG9mIFRlY2hub2xv
Z3ksIENhbWJyaWRnZSwgTUEsIFVTQS4mI3hEO0FyY2hhZWEgQ2VudHJlLCBEZXBhcnRtZW50IG9m
IEJpb2xvZ3ksIENvcGVuaGFnZW4gVW5pdmVyc2l0eSwgQ29wZW5oYWdlbiwgRGVubWFyay4mI3hE
O0JJT1NTIENlbnRyZSBmb3IgQmlvbG9naWNhbCBTaWduYWxpbmcgU3R1ZGllcywgQ2x1c3RlciBv
ZiBFeGNlbGxlbmNlLCBVbml2ZXJzaXR5IG9mIEZyZWlidXJnLCBGcmVpYnVyZywgR2VybWFueS4m
I3hEO0xhYm9yYXRvcnkgb2YgTWljcm9iaW9sb2d5LCBXYWdlbmluZ2VuIFVuaXZlcnNpdHksIFdh
Z2VuaW5nZW4sIFRoZSBOZXRoZXJsYW5kcy4mI3hEO0RlcGFydG1lbnQgb2YgRm9vZCwgQmlvcHJv
Y2Vzc2luZywgYW5kIE51dHJpdGlvbiBTY2llbmNlcywgTm9ydGggQ2Fyb2xpbmEgU3RhdGUgVW5p
dmVyc2l0eSwgUmFsZWlnaCwgTkMsIFVTQS4mI3hEO05hdGlvbmFsIENlbnRlciBmb3IgQmlvdGVj
aG5vbG9neSBJbmZvcm1hdGlvbiwgTmF0aW9uYWwgTGlicmFyeSBvZiBNZWRpY2luZSwgQmV0aGVz
ZGEsIE1ELCBVU0EuIGtvb25pbkBuY2JpLm5sbS5uaWguZ292LjwvYXV0aC1hZGRyZXNzPjx0aXRs
ZXM+PHRpdGxlPkV2b2x1dGlvbmFyeSBjbGFzc2lmaWNhdGlvbiBvZiBDUklTUFItQ2FzIHN5c3Rl
bXM6IGEgYnVyc3Qgb2YgY2xhc3MgMiBhbmQgZGVyaXZlZCB2YXJpYW50czwvdGl0bGU+PHNlY29u
ZGFyeS10aXRsZT5OYXQgUmV2IE1pY3JvYmlvbDwvc2Vjb25kYXJ5LXRpdGxlPjxhbHQtdGl0bGU+
TmF0dXJlIHJldmlld3MuIE1pY3JvYmlvbG9neTwvYWx0LXRpdGxlPjwvdGl0bGVzPjxwZXJpb2Rp
Y2FsPjxmdWxsLXRpdGxlPk5hdCBSZXYgTWljcm9iaW9sPC9mdWxsLXRpdGxlPjwvcGVyaW9kaWNh
bD48cGFnZXM+NjctODM8L3BhZ2VzPjx2b2x1bWU+MTg8L3ZvbHVtZT48bnVtYmVyPjI8L251bWJl
cj48ZWRpdGlvbj4yMDE5LzEyLzIxPC9lZGl0aW9uPjxkYXRlcz48eWVhcj4yMDIwPC95ZWFyPjxw
dWItZGF0ZXM+PGRhdGU+RmViPC9kYXRlPjwvcHViLWRhdGVzPjwvZGF0ZXM+PGlzYm4+MTc0MC0x
NTM0IChFbGVjdHJvbmljKSYjeEQ7MTc0MC0xNTI2IChMaW5raW5nKTwvaXNibj48YWNjZXNzaW9u
LW51bT4zMTg1NzcxNTwvYWNjZXNzaW9uLW51bT48dXJscz48cmVsYXRlZC11cmxzPjx1cmw+aHR0
cHM6Ly93d3cubmNiaS5ubG0ubmloLmdvdi9wdWJtZWQvMzE4NTc3MTU8L3VybD48L3JlbGF0ZWQt
dXJscz48L3VybHM+PGVsZWN0cm9uaWMtcmVzb3VyY2UtbnVtPjEwLjEwMzgvczQxNTc5LTAxOS0w
Mjk5LXg8L2VsZWN0cm9uaWMtcmVzb3VyY2UtbnVtPjxyZW1vdGUtZGF0YWJhc2UtcHJvdmlkZXI+
TkxNPC9yZW1vdGUtZGF0YWJhc2UtcHJvdmlkZXI+PGxhbmd1YWdlPmVuZzwvbGFuZ3VhZ2U+PC9y
ZWNvcmQ+PC9DaXRlPjwvRW5kTm90ZT5=
</w:fldData>
        </w:fldChar>
      </w:r>
      <w:r w:rsidR="00AD51C8">
        <w:rPr>
          <w:rFonts w:ascii="Arial" w:hAnsi="Arial" w:cs="Arial"/>
          <w:sz w:val="24"/>
          <w:szCs w:val="24"/>
        </w:rPr>
        <w:instrText xml:space="preserve"> ADDIN EN.CITE </w:instrText>
      </w:r>
      <w:r w:rsidR="00AD51C8">
        <w:rPr>
          <w:rFonts w:ascii="Arial" w:hAnsi="Arial" w:cs="Arial"/>
          <w:sz w:val="24"/>
          <w:szCs w:val="24"/>
        </w:rPr>
        <w:fldChar w:fldCharType="begin">
          <w:fldData xml:space="preserve">PEVuZE5vdGU+PENpdGU+PEF1dGhvcj5NYWthcm92YTwvQXV0aG9yPjxZZWFyPjIwMjA8L1llYXI+
PFJlY051bT40OTk8L1JlY051bT48RGlzcGxheVRleHQ+KDE5KTwvRGlzcGxheVRleHQ+PHJlY29y
ZD48cmVjLW51bWJlcj40OTk8L3JlYy1udW1iZXI+PGZvcmVpZ24ta2V5cz48a2V5IGFwcD0iRU4i
IGRiLWlkPSJ2czAyeHJycDZyd2U1eGVhdnI2cDBzdGF4MnYycHZ2MnByYXMiIHRpbWVzdGFtcD0i
MTU4NDYzNjQ0NyI+NDk5PC9rZXk+PC9mb3JlaWduLWtleXM+PHJlZi10eXBlIG5hbWU9IkpvdXJu
YWwgQXJ0aWNsZSI+MTc8L3JlZi10eXBlPjxjb250cmlidXRvcnM+PGF1dGhvcnM+PGF1dGhvcj5N
YWthcm92YSwgSy4gUy48L2F1dGhvcj48YXV0aG9yPldvbGYsIFkuIEkuPC9hdXRob3I+PGF1dGhv
cj5JcmFuem8sIEouPC9hdXRob3I+PGF1dGhvcj5TaG1ha292LCBTLiBBLjwvYXV0aG9yPjxhdXRo
b3I+QWxraG5iYXNoaSwgTy4gUy48L2F1dGhvcj48YXV0aG9yPkJyb3VucywgUy4gSi4gSi48L2F1
dGhvcj48YXV0aG9yPkNoYXJwZW50aWVyLCBFLjwvYXV0aG9yPjxhdXRob3I+Q2hlbmcsIEQuPC9h
dXRob3I+PGF1dGhvcj5IYWZ0LCBELiBILjwvYXV0aG9yPjxhdXRob3I+SG9ydmF0aCwgUC48L2F1
dGhvcj48YXV0aG9yPk1vaW5lYXUsIFMuPC9hdXRob3I+PGF1dGhvcj5Nb2ppY2EsIEYuIEouIE0u
PC9hdXRob3I+PGF1dGhvcj5TY290dCwgRC48L2F1dGhvcj48YXV0aG9yPlNoYWgsIFMuIEEuPC9h
dXRob3I+PGF1dGhvcj5TaWtzbnlzLCBWLjwvYXV0aG9yPjxhdXRob3I+VGVybnMsIE0uIFAuPC9h
dXRob3I+PGF1dGhvcj5WZW5jbG92YXMsIEMuPC9hdXRob3I+PGF1dGhvcj5XaGl0ZSwgTS4gRi48
L2F1dGhvcj48YXV0aG9yPllha3VuaW4sIEEuIEYuPC9hdXRob3I+PGF1dGhvcj5ZYW4sIFcuPC9h
dXRob3I+PGF1dGhvcj5aaGFuZywgRi48L2F1dGhvcj48YXV0aG9yPkdhcnJldHQsIFIuIEEuPC9h
dXRob3I+PGF1dGhvcj5CYWNrb2ZlbiwgUi48L2F1dGhvcj48YXV0aG9yPnZhbiBkZXIgT29zdCwg
Si48L2F1dGhvcj48YXV0aG9yPkJhcnJhbmdvdSwgUi48L2F1dGhvcj48YXV0aG9yPktvb25pbiwg
RS4gVi48L2F1dGhvcj48L2F1dGhvcnM+PC9jb250cmlidXRvcnM+PGF1dGgtYWRkcmVzcz5OYXRp
b25hbCBDZW50ZXIgZm9yIEJpb3RlY2hub2xvZ3kgSW5mb3JtYXRpb24sIE5hdGlvbmFsIExpYnJh
cnkgb2YgTWVkaWNpbmUsIEJldGhlc2RhLCBNRCwgVVNBLiYjeEQ7QmlvaW5mb3JtYXRpY3MgZ3Jv
dXAsIERlcGFydG1lbnQgb2YgQ29tcHV0ZXIgU2NpZW5jZSwgVW5pdmVyc2l0eSBvZiBGcmVpYmVy
ZywgRnJlaWJlcmcsIEdlcm1hbnkuJiN4RDtLYXZsaSBJbnN0aXR1dGUgb2YgTmFub3NjaWVuY2Us
IERlcGFydG1lbnQgb2YgQmlvbmFub3NjaWVuY2UsIERlbGZ0IFVuaXZlcnNpdHkgb2YgVGVjaG5v
bG9neSwgRGVsZnQsIFRoZSBOZXRoZXJsYW5kcy4mI3hEO01heCBQbGFuY2sgVW5pdCBmb3IgdGhl
IFNjaWVuY2Ugb2YgUGF0aG9nZW5zLCBIdW1ib2xkdCBVbml2ZXJzaXR5LCBCZXJsaW4sIEdlcm1h
bnkuJiN4RDtBcmJvciBCaW90ZWNobm9sb2dpZXMsIENhbWJyaWRnZSwgTUEsIFVTQS4mI3hEO0R1
UG9udCBOdXRyaXRpb24gYW5kIEhlYWx0aCwgRGFuZ2UtU2FpbnQtUm9tYWluLCBGcmFuY2UuJiN4
RDtEZXBhcnRlbWVudCBkZSBiaW9jaGltaWUsIGRlIG1pY3JvYmlvbG9naWUgZXQgZGUgYmlvLWlu
Zm9ybWF0aXF1ZSwgRmFjdWx0ZSBkZXMgc2NpZW5jZXMgZXQgZGUgZ2VuaWUsIEdyb3VwZSBkZSBy
ZWNoZXJjaGUgZW4gZWNvbG9naWUgYnVjY2FsZSwgRmVsaXggZCZhcG9zO0hlcmVsbGUgUmVmZXJl
bmNlIENlbnRlciBmb3IgQmFjdGVyaWFsIFZpcnVzZXMsIEZhY3VsdGUgZGUgbWVkZWNpbmUgZGVu
dGFpcmUsIFVuaXZlcnNpdGUgTGF2YWwsIFF1ZWJlYyBDaXR5LCBRdWViZWMsIENhbmFkYS4mI3hE
O0RlcGFydGFtZW50byBkZSBGaXNpb2xvZ2lhLCBHZW5ldGljYSB5IE1pY3JvYmlvbG9naWEsIFVu
aXZlcnNpZGFkIGRlIEFsaWNhbnRlLCBBbGljYW50ZSwgU3BhaW4uJiN4RDtDT1BTQUMsIENvcGVu
aGFnZW4gUHJvc3BlY3RpdmUgU3R1ZGllcyBvbiBBc3RobWEgaW4gQ2hpbGRob29kLCBIZXJsZXYg
YW5kIEdlbnRvZnRlIEhvc3BpdGFsLCBVbml2ZXJzaXR5IG9mIENvcGVuaGFnZW4sIEdlbnRvZnRl
LCBEZW5tYXJrLiYjeEQ7SW5zdGl0dXRlIG9mIEJpb3RlY2hub2xvZ3ksIExpZmUgU2NpZW5jZXMg
Q2VudGVyLCBWaWxuaXVzIFVuaXZlcnNpdHksIFZpbG5pdXMsIExpdGh1YW5pYS4mI3hEO0Jpb2No
ZW1pc3RyeSBhbmQgTW9sZWN1bGFyIEJpb2xvZ3ksIEdlbmV0aWNzIGFuZCBNaWNyb2Jpb2xvZ3ks
IFVuaXZlcnNpdHkgb2YgR2VvcmdpYSwgQXRoZW5zLCBHQSwgVVNBLiYjeEQ7QmlvbWVkaWNhbCBT
Y2llbmNlcyBSZXNlYXJjaCBDb21wbGV4LCBVbml2ZXJzaXR5IG9mIFN0LiBBbmRyZXdzLCBTdC4g
QW5kcmV3cywgVUsuJiN4RDtEZXBhcnRtZW50IG9mIENoZW1pY2FsIEVuZ2luZWVyaW5nIGFuZCBB
cHBsaWVkIENoZW1pc3RyeSwgVW5pdmVyc2l0eSBvZiBUb3JvbnRvLCBUb3JvbnRvLCBDYW5hZGEu
JiN4RDtDZW50cmUgZm9yIEVudmlyb25tZW50YWwgQmlvdGVjaG5vbG9neSwgU2Nob29sIG9mIE5h
dHVyYWwgU2NpZW5jZXMsIEJhbmdvciBVbml2ZXJzaXR5LCBCYW5nb3IsIEd3eW5lZGQsIFVLLiYj
eEQ7QnJvYWQgSW5zdGl0dXRlIG9mIE1JVCBhbmQgSGFydmFyZCwgQ2FtYnJpZGdlLCBNQSwgVVNB
LiYjeEQ7TWNHb3Zlcm4gSW5zdGl0dXRlIGZvciBCcmFpbiBSZXNlYXJjaCwgTWFzc2FjaHVzZXR0
cyBJbnN0aXR1dGUgb2YgVGVjaG5vbG9neSwgQ2FtYnJpZGdlLCBNQSwgVVNBLiYjeEQ7SG93YXJk
IEh1Z2hlcyBNZWRpY2FsIEluc3RpdHV0ZSwgQ2FtYnJpZGdlLCBNQSwgVVNBLiYjeEQ7RGVwYXJ0
bWVudCBvZiBCcmFpbiBhbmQgQ29nbml0aXZlIFNjaWVuY2VzIGFuZCBEZXBhcnRtZW50IG9mIEJp
b2xvZ2ljYWwgRW5naW5lZXJpbmcsIE1hc3NhY2h1c2V0dHMgSW5zdGl0dXRlIG9mIFRlY2hub2xv
Z3ksIENhbWJyaWRnZSwgTUEsIFVTQS4mI3hEO0FyY2hhZWEgQ2VudHJlLCBEZXBhcnRtZW50IG9m
IEJpb2xvZ3ksIENvcGVuaGFnZW4gVW5pdmVyc2l0eSwgQ29wZW5oYWdlbiwgRGVubWFyay4mI3hE
O0JJT1NTIENlbnRyZSBmb3IgQmlvbG9naWNhbCBTaWduYWxpbmcgU3R1ZGllcywgQ2x1c3RlciBv
ZiBFeGNlbGxlbmNlLCBVbml2ZXJzaXR5IG9mIEZyZWlidXJnLCBGcmVpYnVyZywgR2VybWFueS4m
I3hEO0xhYm9yYXRvcnkgb2YgTWljcm9iaW9sb2d5LCBXYWdlbmluZ2VuIFVuaXZlcnNpdHksIFdh
Z2VuaW5nZW4sIFRoZSBOZXRoZXJsYW5kcy4mI3hEO0RlcGFydG1lbnQgb2YgRm9vZCwgQmlvcHJv
Y2Vzc2luZywgYW5kIE51dHJpdGlvbiBTY2llbmNlcywgTm9ydGggQ2Fyb2xpbmEgU3RhdGUgVW5p
dmVyc2l0eSwgUmFsZWlnaCwgTkMsIFVTQS4mI3hEO05hdGlvbmFsIENlbnRlciBmb3IgQmlvdGVj
aG5vbG9neSBJbmZvcm1hdGlvbiwgTmF0aW9uYWwgTGlicmFyeSBvZiBNZWRpY2luZSwgQmV0aGVz
ZGEsIE1ELCBVU0EuIGtvb25pbkBuY2JpLm5sbS5uaWguZ292LjwvYXV0aC1hZGRyZXNzPjx0aXRs
ZXM+PHRpdGxlPkV2b2x1dGlvbmFyeSBjbGFzc2lmaWNhdGlvbiBvZiBDUklTUFItQ2FzIHN5c3Rl
bXM6IGEgYnVyc3Qgb2YgY2xhc3MgMiBhbmQgZGVyaXZlZCB2YXJpYW50czwvdGl0bGU+PHNlY29u
ZGFyeS10aXRsZT5OYXQgUmV2IE1pY3JvYmlvbDwvc2Vjb25kYXJ5LXRpdGxlPjxhbHQtdGl0bGU+
TmF0dXJlIHJldmlld3MuIE1pY3JvYmlvbG9neTwvYWx0LXRpdGxlPjwvdGl0bGVzPjxwZXJpb2Rp
Y2FsPjxmdWxsLXRpdGxlPk5hdCBSZXYgTWljcm9iaW9sPC9mdWxsLXRpdGxlPjwvcGVyaW9kaWNh
bD48cGFnZXM+NjctODM8L3BhZ2VzPjx2b2x1bWU+MTg8L3ZvbHVtZT48bnVtYmVyPjI8L251bWJl
cj48ZWRpdGlvbj4yMDE5LzEyLzIxPC9lZGl0aW9uPjxkYXRlcz48eWVhcj4yMDIwPC95ZWFyPjxw
dWItZGF0ZXM+PGRhdGU+RmViPC9kYXRlPjwvcHViLWRhdGVzPjwvZGF0ZXM+PGlzYm4+MTc0MC0x
NTM0IChFbGVjdHJvbmljKSYjeEQ7MTc0MC0xNTI2IChMaW5raW5nKTwvaXNibj48YWNjZXNzaW9u
LW51bT4zMTg1NzcxNTwvYWNjZXNzaW9uLW51bT48dXJscz48cmVsYXRlZC11cmxzPjx1cmw+aHR0
cHM6Ly93d3cubmNiaS5ubG0ubmloLmdvdi9wdWJtZWQvMzE4NTc3MTU8L3VybD48L3JlbGF0ZWQt
dXJscz48L3VybHM+PGVsZWN0cm9uaWMtcmVzb3VyY2UtbnVtPjEwLjEwMzgvczQxNTc5LTAxOS0w
Mjk5LXg8L2VsZWN0cm9uaWMtcmVzb3VyY2UtbnVtPjxyZW1vdGUtZGF0YWJhc2UtcHJvdmlkZXI+
TkxNPC9yZW1vdGUtZGF0YWJhc2UtcHJvdmlkZXI+PGxhbmd1YWdlPmVuZzwvbGFuZ3VhZ2U+PC9y
ZWNvcmQ+PC9DaXRlPjwvRW5kTm90ZT5=
</w:fldData>
        </w:fldChar>
      </w:r>
      <w:r w:rsidR="00AD51C8">
        <w:rPr>
          <w:rFonts w:ascii="Arial" w:hAnsi="Arial" w:cs="Arial"/>
          <w:sz w:val="24"/>
          <w:szCs w:val="24"/>
        </w:rPr>
        <w:instrText xml:space="preserve"> ADDIN EN.CITE.DATA </w:instrText>
      </w:r>
      <w:r w:rsidR="00AD51C8">
        <w:rPr>
          <w:rFonts w:ascii="Arial" w:hAnsi="Arial" w:cs="Arial"/>
          <w:sz w:val="24"/>
          <w:szCs w:val="24"/>
        </w:rPr>
      </w:r>
      <w:r w:rsidR="00AD51C8">
        <w:rPr>
          <w:rFonts w:ascii="Arial" w:hAnsi="Arial" w:cs="Arial"/>
          <w:sz w:val="24"/>
          <w:szCs w:val="24"/>
        </w:rPr>
        <w:fldChar w:fldCharType="end"/>
      </w:r>
      <w:r w:rsidR="00DE6A8C">
        <w:rPr>
          <w:rFonts w:ascii="Arial" w:hAnsi="Arial" w:cs="Arial"/>
          <w:sz w:val="24"/>
          <w:szCs w:val="24"/>
        </w:rPr>
      </w:r>
      <w:r w:rsidR="00DE6A8C">
        <w:rPr>
          <w:rFonts w:ascii="Arial" w:hAnsi="Arial" w:cs="Arial"/>
          <w:sz w:val="24"/>
          <w:szCs w:val="24"/>
        </w:rPr>
        <w:fldChar w:fldCharType="separate"/>
      </w:r>
      <w:r w:rsidR="00AD51C8">
        <w:rPr>
          <w:rFonts w:ascii="Arial" w:hAnsi="Arial" w:cs="Arial"/>
          <w:noProof/>
          <w:sz w:val="24"/>
          <w:szCs w:val="24"/>
        </w:rPr>
        <w:t>(19)</w:t>
      </w:r>
      <w:r w:rsidR="00DE6A8C">
        <w:rPr>
          <w:rFonts w:ascii="Arial" w:hAnsi="Arial" w:cs="Arial"/>
          <w:sz w:val="24"/>
          <w:szCs w:val="24"/>
        </w:rPr>
        <w:fldChar w:fldCharType="end"/>
      </w:r>
      <w:r w:rsidR="00DE6A8C">
        <w:rPr>
          <w:rFonts w:ascii="Arial" w:hAnsi="Arial" w:cs="Arial"/>
          <w:sz w:val="24"/>
          <w:szCs w:val="24"/>
        </w:rPr>
        <w:t>.</w:t>
      </w:r>
      <w:r w:rsidR="009C3451">
        <w:rPr>
          <w:rFonts w:ascii="Arial" w:hAnsi="Arial" w:cs="Arial"/>
          <w:sz w:val="24"/>
          <w:szCs w:val="24"/>
        </w:rPr>
        <w:t xml:space="preserve"> </w:t>
      </w:r>
    </w:p>
    <w:p w14:paraId="1A5F4DB4" w14:textId="215C68E0" w:rsidR="0002117D" w:rsidRDefault="00F30ABC" w:rsidP="00FD799E">
      <w:pPr>
        <w:pStyle w:val="Style3"/>
      </w:pPr>
      <w:r>
        <w:t>1.3.</w:t>
      </w:r>
      <w:r w:rsidR="00624115">
        <w:t xml:space="preserve">1 - </w:t>
      </w:r>
      <w:r w:rsidR="007549B8" w:rsidRPr="00B17319">
        <w:t xml:space="preserve">Class </w:t>
      </w:r>
      <w:r w:rsidR="00E82411" w:rsidRPr="00B17319">
        <w:t>1</w:t>
      </w:r>
      <w:r w:rsidR="007549B8" w:rsidRPr="00B17319">
        <w:t xml:space="preserve"> CRISPR systems </w:t>
      </w:r>
    </w:p>
    <w:p w14:paraId="4EAA2BCE" w14:textId="6D19A117" w:rsidR="004C608E" w:rsidRPr="0036771E" w:rsidRDefault="000D7BC0" w:rsidP="002F1B35">
      <w:pPr>
        <w:spacing w:line="480" w:lineRule="auto"/>
        <w:rPr>
          <w:rFonts w:ascii="Arial" w:hAnsi="Arial" w:cs="Arial"/>
          <w:sz w:val="24"/>
          <w:szCs w:val="24"/>
        </w:rPr>
      </w:pPr>
      <w:r>
        <w:rPr>
          <w:rFonts w:ascii="Arial" w:hAnsi="Arial" w:cs="Arial"/>
          <w:noProof/>
          <w:sz w:val="24"/>
          <w:szCs w:val="24"/>
        </w:rPr>
        <mc:AlternateContent>
          <mc:Choice Requires="wpg">
            <w:drawing>
              <wp:anchor distT="0" distB="0" distL="114300" distR="114300" simplePos="0" relativeHeight="251623424" behindDoc="0" locked="0" layoutInCell="1" allowOverlap="1" wp14:anchorId="3658D77B" wp14:editId="18DA6EA3">
                <wp:simplePos x="0" y="0"/>
                <wp:positionH relativeFrom="column">
                  <wp:posOffset>143601</wp:posOffset>
                </wp:positionH>
                <wp:positionV relativeFrom="page">
                  <wp:posOffset>6396899</wp:posOffset>
                </wp:positionV>
                <wp:extent cx="5740400" cy="2647950"/>
                <wp:effectExtent l="0" t="0" r="12700" b="19050"/>
                <wp:wrapTopAndBottom/>
                <wp:docPr id="13" name="Group 13"/>
                <wp:cNvGraphicFramePr/>
                <a:graphic xmlns:a="http://schemas.openxmlformats.org/drawingml/2006/main">
                  <a:graphicData uri="http://schemas.microsoft.com/office/word/2010/wordprocessingGroup">
                    <wpg:wgp>
                      <wpg:cNvGrpSpPr/>
                      <wpg:grpSpPr>
                        <a:xfrm>
                          <a:off x="0" y="0"/>
                          <a:ext cx="5740400" cy="2647950"/>
                          <a:chOff x="0" y="0"/>
                          <a:chExt cx="5898515" cy="2818131"/>
                        </a:xfrm>
                      </wpg:grpSpPr>
                      <wps:wsp>
                        <wps:cNvPr id="12" name="Text Box 2"/>
                        <wps:cNvSpPr txBox="1">
                          <a:spLocks noChangeArrowheads="1"/>
                        </wps:cNvSpPr>
                        <wps:spPr bwMode="auto">
                          <a:xfrm>
                            <a:off x="0" y="2142492"/>
                            <a:ext cx="5897881" cy="675639"/>
                          </a:xfrm>
                          <a:prstGeom prst="rect">
                            <a:avLst/>
                          </a:prstGeom>
                          <a:solidFill>
                            <a:srgbClr val="FFFFFF"/>
                          </a:solidFill>
                          <a:ln w="9525">
                            <a:solidFill>
                              <a:srgbClr val="000000"/>
                            </a:solidFill>
                            <a:miter lim="800000"/>
                            <a:headEnd/>
                            <a:tailEnd/>
                          </a:ln>
                        </wps:spPr>
                        <wps:txbx>
                          <w:txbxContent>
                            <w:p w14:paraId="14947775" w14:textId="28469D35" w:rsidR="00E404F1" w:rsidRPr="00621148" w:rsidRDefault="00E404F1">
                              <w:pPr>
                                <w:rPr>
                                  <w:rFonts w:ascii="Arial" w:hAnsi="Arial" w:cs="Arial"/>
                                  <w:sz w:val="20"/>
                                  <w:szCs w:val="20"/>
                                </w:rPr>
                              </w:pPr>
                              <w:r w:rsidRPr="00621148">
                                <w:rPr>
                                  <w:rFonts w:ascii="Arial" w:hAnsi="Arial" w:cs="Arial"/>
                                  <w:b/>
                                  <w:sz w:val="20"/>
                                  <w:szCs w:val="20"/>
                                </w:rPr>
                                <w:t>Figure 3: CRISPR Classification</w:t>
                              </w:r>
                              <w:r w:rsidRPr="00621148">
                                <w:rPr>
                                  <w:rFonts w:ascii="Arial" w:hAnsi="Arial" w:cs="Arial"/>
                                  <w:sz w:val="20"/>
                                  <w:szCs w:val="20"/>
                                </w:rPr>
                                <w:t xml:space="preserve">. CRISPR systems are classified into two classes and six types. Classes are defined by the presence of a multimeric interference complex composed of multiple Cas proteins or by a single protein responsible for interference. </w:t>
                              </w:r>
                            </w:p>
                          </w:txbxContent>
                        </wps:txbx>
                        <wps:bodyPr rot="0" vert="horz" wrap="square" lIns="91440" tIns="45720" rIns="91440" bIns="45720" anchor="t" anchorCtr="0">
                          <a:noAutofit/>
                        </wps:bodyPr>
                      </wps:wsp>
                      <pic:pic xmlns:pic="http://schemas.openxmlformats.org/drawingml/2006/picture">
                        <pic:nvPicPr>
                          <pic:cNvPr id="11" name="Picture 11" descr="A screenshot of a cell phone&#10;&#10;Description automatically generated"/>
                          <pic:cNvPicPr>
                            <a:picLocks noChangeAspect="1"/>
                          </pic:cNvPicPr>
                        </pic:nvPicPr>
                        <pic:blipFill rotWithShape="1">
                          <a:blip r:embed="rId17" cstate="email">
                            <a:extLst>
                              <a:ext uri="{28A0092B-C50C-407E-A947-70E740481C1C}">
                                <a14:useLocalDpi xmlns:a14="http://schemas.microsoft.com/office/drawing/2010/main"/>
                              </a:ext>
                            </a:extLst>
                          </a:blip>
                          <a:srcRect/>
                          <a:stretch/>
                        </pic:blipFill>
                        <pic:spPr bwMode="auto">
                          <a:xfrm>
                            <a:off x="0" y="0"/>
                            <a:ext cx="5898515" cy="219456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3658D77B" id="Group 13" o:spid="_x0000_s1032" style="position:absolute;margin-left:11.3pt;margin-top:503.7pt;width:452pt;height:208.5pt;z-index:251623424;mso-position-vertical-relative:page;mso-width-relative:margin;mso-height-relative:margin" coordsize="58985,281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YipqAMAAF8IAAAOAAAAZHJzL2Uyb0RvYy54bWykVtuO2zYQfS/QfyBU&#10;oG9ZWVpf1ZWD7W52ESBtF0mKPlMUJRGhSJakLTtf3xlScryXoE1qwDIpDodnzswc+ur1oZdkz60T&#10;WpVJdjFLCFdM10K1ZfLnx7tX64Q4T1VNpVa8TI7cJa+3P/5wNZiC57rTsuaWgBPlisGUSee9KdLU&#10;sY731F1owxUsNtr21MPUtmlt6QDee5nms9kyHbStjdWMOwdvb+Nisg3+m4Yz/0fTOO6JLBPA5sPT&#10;hmeFz3R7RYvWUtMJNsKg34Gip0LBoSdXt9RTsrPimateMKudbvwF032qm0YwHmKAaLLZk2jurd6Z&#10;EEtbDK050QTUPuHpu92y3/cPlogacneZEEV7yFE4lsAcyBlMW4DNvTUfzIMdX7RxhvEeGtvjL0RC&#10;DoHW44lWfvCEwcvFaj6bz4B9Bmv5cr7aLEbiWQfZebaPdW+mnevNepEtxp3rbJ1dZogqnQ5OEd8J&#10;zmCgiNwXntz/4+lDRw0P9DvkYOIpn3j6iAH+qg8kj0wFK6SJ+AO8BkpDSTjzTrNPjih901HV8mtr&#10;9dBxWgO8GA3ihgNwKzLuCodOquE3XUM66M7r4OhFrvNsns83AQEtToyvN6v1Oou8LVeL5eXmEW20&#10;MNb5e657goMysdAo4Qy6f+d8ZHgywfQ6LUV9J6QME9tWN9KSPYWmuguf0fsjM6nIUCabRb6INHzV&#10;xSx8XnLRCw/qIEVfJuuTES2QvDeqBpi08FTIOIaikApqYyIwUukP1SHU9ylJla6PQK/VUQxAvGDQ&#10;afs5IQMIQZm4v3fU8oTItwpStMnmc1SOMJkvVjlM7PlKdb5CFQNXZeITEoc3PqgNQlX6GlLZiMAv&#10;ooxIRshQuNsrI1gB37HTYfSsgv9dEWGX3yH+qKr9f/LRU/tpZ16BKBnqRSWk8McgsJA7BKX2D4Jh&#10;eeLkrBmgxqJowDKeSjJ4U3PHIOprAj+cK9dpT3RDKGFcSmI6uAl+/ulw/Ut43KKxMB4uEIKlDkIv&#10;GJXySFquuKWe11ga07kRBRSwYE/ayhko4qmlHpunOH0UQiWFwXrGMvhL+C70+tSxuDiyB2E8kdoX&#10;EhBl/FazXc+Vj/eS5RIC0RC8MA4qpuB9xWvotLc19iXciR56Gy45ITE8aDHL3kMAcewt96yDcUA+&#10;gY0sfIM4jDJ7Jgtncppt5otlsDjJ6TfrAjYcFjZSiWjHFkS6EeaIH6ahyMMtFqzGGxevyfN5sPry&#10;v2D7DwAAAP//AwBQSwMECgAAAAAAAAAhAATxuNr0kwAA9JMAABQAAABkcnMvbWVkaWEvaW1hZ2Ux&#10;LnBuZ4lQTkcNChoKAAAADUlIRFIAAAJbAAAA2QgGAAAAFyL1iwAAAAFzUkdCAK7OHOkAAAAJcEhZ&#10;cwAADsQAAA7EAZUrDhsAAEAASURBVHgB7J0FgJXF18bPskujIAgqKqDYjYqKid2t2IjY3V0oxmdg&#10;199WbGzswm7EbhEbJaV7vvM7y7y+e/fusnH37i57ji733jcmnqlnzpw5UyAiobCwUAoKCvSriyPg&#10;CDgCjoAj4Ag4Ao5ALhAIIcjs2bPhWAXh+eefl65du+YiXA/DEXAEHAFHwBFwBBwBR0AR+Omnn2Tb&#10;bbeVItCAaC2zzDIOjCPgCDgCjoAj4Ag4Ao5AjhFoRHizZs3KcbAenCPgCDgCjoAj4Ag4Ag0bgciv&#10;jGw1bCg8946AI+AIOAKOgCPgCNQcAk62ag5bD9kRcAQcAUfAEXAEHAFxsuWVwBFwBBwBR8ARcAQc&#10;gRpEwMlWDYLrQTsCjoAj4Ag4Ao6AI+Bky+uAI+AIOAKOgCPgCDgCNYiAk60aBNeDdgQcAUfAEXAE&#10;HAFHwMmW1wFHwBFwBBwBR8ARcARqEAEnWzUIrgftCDgCjoAj4Ag4Ao6Aky2vA46AI+AIOAKOgCPg&#10;CNQgAk62ahBcD9oRcAQcAUfAEXAEHAEnW14H8obAtGnT7PTzvEXYACKaMGGC8DdnzpwGkNv8ZZG6&#10;On369PxF6DE5Ao7AfI2Ak635unjrVub2339/eeuttyxR//77r/z4448SQkgS+fXXX8sJJ5wgkydP&#10;Tq7V9BcG1VNOOUUGDx5c6ajGjh0rxx57rDz99NMVepe4fvjhh5ycRfrnn3/aSfIbb7yxbLTRRvLx&#10;xx9XKA3+UMUQOPLII+Wkk06q2MP+lCPgCDgC80DAydY8APLbuUPgn3/+EQgH8uyzz8qGG25YIvCp&#10;U6fKL7/8klftF2SPOMeNG1ciLRX5wQGjP//8s4wZM6Yij8u3334r3bt3l/Hjx1fo+fIeuvnmm+XX&#10;X3+V5557zsjeMsssU97jfq+SCIwePbrC5VrJoP1xR8ARaIAIFDXAPHuWK4DAd999J4svvrh8//33&#10;8tRTT8nSSy8taKYmTZokjzzyiPzxxx+y8847S7du3Sw0lrLQ2qy++upSVFRcrSAiM2bMkOWXX96e&#10;KSwslEaNGtnyzFdffWXEa8iQIdK4cWOBLKy00kpy8cUXS8uWLe15wmvXrp389ddfMmjQIFlsscXk&#10;kEMOsTBJw/Dhw2WrrbaSDTbYoESO3nvvPXn++eeladOmsvfee0vXrl3tPtogNGorrLCC5QsN2iqr&#10;rCKXX365LLzwwkkYLMm9++678vLLL0v79u1lp512kiWXXFIKCgqSZ/jSoUMHufHGG2XRRRe165Co&#10;ESNGSKdOnSy9xLfbbrsZJoT5xRdfWNrffvttyxfvLbvssvbup59+Kk8++aTF0atXL1lxxRXtOniD&#10;NRj+9NNPtmRIvJ999pnhBeECo7Zt29rzr7/+urz22mvSqlUrK6+OHTvadYgu+e3SpYuRPspl1VVX&#10;tfKgrB9++GHTuO2yyy6y5ppr2js88+WXX1rZgydksWfPnrLpppva/fgP7z/66KP2E6xIO3Vg9uzZ&#10;8sorr8g777wjbdq0kX333TfBKr6b+Ym287HHHrM6QljUiSZNmpgG9JlnnpGPPvpIyNN+++0nCyyw&#10;gL1OmY4cOdLqK/n47bffLK7llltOPvzwQyP2se7EuvnNN9/Y+5QZ8S200EJy8MEHJ3WPespfWoYO&#10;HWptgTCoV4Qfy3XBBReUpZZaKnkcrCDj1C8XR8ARcATo3IN2PDrBd3EE/kNghx12CKuttlrYZJNN&#10;wrrrrht0MAoHHnhg0CUr+1tjjTWCDvJBSYK9pAN8aNGiRfj777+TQHTwCptvvnnyWwfqoINv0AE1&#10;6CAUdBANW2yxRVDCFHQpLrz55ptBiVZQrYK9s+eeewYlGUGXyiwNSoiCDrL2vGrFgmqJgg5yQQdz&#10;e14Ht6BkLOigF3QZKOyxxx5hkUUWsTh54KKLLgpKbgLhkjclikEH0KBkLShZsDBUuxb22muv0Llz&#10;Z4uXezrgByU9dj/zHyUeSfxKBgwDJZyGEeGD0bBhwwLhKpEJOlAbpuT56quvtuAuvPDCoIQwHHbY&#10;YUGJVlCCZ3hw84MPPggrr7yypVnJUejRo0e46qqrghK6oKQjbL311qF///5BB/1w0EEHBSU6QZc2&#10;wzbbbGP3iRu5/fbbDS+uU3bgpwQ5KIm18Cnb3r17ByXV4Y477rB3lLQEJW2BeMGBesBv3oly3nnn&#10;BSWihhV1g3y8+uqrQTWYQcmShU16tt9+e8NUSXZ8tdTngAEDghLJJCwlhlYnKFfSpoQ8UC+VDFqZ&#10;KNG0MJQUG87ET10BA+rA0UcfHdZaa62k7hx66KFBCaC9s+WWWxqG5Gm99dYLOrGwuhrLmbTvs88+&#10;SRqvv/56qzPUL66TT9XO2n3uUc9i3vikvTzwwAPJ+/7FEXAEGiYC8Ct4lpOthln+88w1JIgBeMqU&#10;Kfbs3XffjXFVYGCLAhE74IAD7CcDLOQpTbb69OkTIFhR+P7CCy/Yz/vuuy9AniAJUVR7Epo1a5aQ&#10;LQa8HXfc0UgBzxA3aYjEiGuQLwgEoloyG0B///13+80/Z555ZlhnnXXsN2SLQfDee+8NqtEwAsXg&#10;yoAcCQQDJ2RHtWpJGKpBCwz42YTBXTVVdgvCqNo0I3DxWXBULYj9/OSTT4JqY8KoUaPi7aCaIyOA&#10;qhFLrql2L6y99tr2WzUzlh6IGe9RHhCGY445JsGeB1UrZiQqlhfXII3gg0CgIGj333+/4Um+VVNm&#10;JEU1bvYM/6gW0wgu+YVsqTbS3okPqB2TxcNv1a4Z+XrppZfi7aBaOHvvrrvuMnKk2rTkHmlRTV/y&#10;O/1FNUFGnJ944onksmo0g2qtwoMPPmh1JWI0c+ZMI+nUT4T4IbVp0g3ZIq5InlRTGVSDmpQr5HHX&#10;XXe1ekAY1BnIaySaabJFGRC+agd51OSmm24yQk1ZqAbQyCAkFkxVcxpU4xkf9U9HwBFowAhEsuXL&#10;iK7dzIqAtg1bAmvevLndZ5mkdevWZowdX9AByJYV4+/MZTZ+Z16Lz+pgbl9ZqmK5D8l8nmeUbCXL&#10;RcTPEo4OlPY8/7D8x5IN8vjjj4sOxHLOOeckRugscUWDe5a1WOJTgmjP8w/LQGlRTZKotsOWNeN1&#10;Hbjj11KfmfkjfXHZlIdJ38SJE+29dJ5jQEp+DMMLLrjA0s51JVVJ+kkzS7hsHEgL19Npv/POO23p&#10;DcNu7pEulhjjMiI4K4Gz5bUYzueff254soxKeSM8h70S71L2hMNyWRS+q8bGfirBtiVM1RLF20l8&#10;2JKRjqOOOipJD0b8LMtmEyWiFpdqwJLbcXmWpVGWW1XbaPfAWMmQXHHFFfY7YrT++uvbb5arVctq&#10;9nFxSZp4eS7aDIId2FCnEJbMVWto9m99+/a1a/EflqsJk40UEXOWzckPS7wsMSu5FDYrKLkWnYQI&#10;5eDiCDgCjkBEwMlWRMI/SyHAwJspaXLEwMMglJZM8pG+V5Xv6TTEgQ5CFSWdBtXqiC7niC6nJYMi&#10;AzOEB4FQxDDi+5FkxN/Y6WAjVB2JpIowiC/T9icdNsQmphkygIBpTDO/CYMwyUtZQjjYSpH3mCee&#10;X2KJJZJXYvjxAoSKuLFViu9QfqeeeqrZVkXD/3R+CCOWeXl5o4wgtun0HHHEEWbnFuNPf8Z6Q1zY&#10;8KUF/GL64nXSkcY1W7lmpps4YjyEk/kO9zLj4TnsurqorRskLN4nbkg99nMIv8Ea+zSup+OxB/wf&#10;R8ARaNAIlN17N2hYPPOVRYBBiAEwPchkDmbpMHmWd6JWK32vqt/Z6YchNwbeGIhHiZqt+Lu8Twyl&#10;MWRPS8xHenBP36/od0gKYaTJBJocXEeguYmaHMKrrI8nwsE4HK1fmpSxw7MsUXs609aQZ7VhK/VY&#10;JBalbsy9wKYG3F+wESBq0LgFQSY/GMej5UlL1PKlr/Edcgk5Ijy0TFHAHkIYfYnFMsAgPo1XfL4y&#10;n5E08g51BGN6tUErFQQbLNACQmYjucp8CA0l2jk2TOgSr23m2HbbbTMf89+OgCPQQBFwstVAC35e&#10;2WaQTmsG+K72L8nMnvd5Jg7saq9ig9/pp58uPXXHGkssan8jag+VRMXzkCyEgYvf5557ri2TQZAY&#10;/LgWB3m+p7VYvEs64n3CgZSg0ULUhkceeugh2y2HFgUNlRqIC/671FbMworP2gtz/+FazCt+s9jp&#10;qEbQst1229kgzJKY2g0lO9XS76bzRBgM2un0sWzFMwg76yAlZ5xxhi05sTzIgIyfLNxgnHbaabZ0&#10;xw5A0ozvL/KcLc3kOy6JETbLVuxmZCnr8MMPN1LH8pvawBkBAMeYDp5HIBFq12U7Ovv162cEld2U&#10;7AK955577BnyFMuMC4QT8wg+arwv7J5U4357nl2jJ554opE4diiSP7CEhL/xxhtGmsA3U9jhqIbq&#10;tjx43HHH2fOQULRsauguaktlOwBZPmRZ74YbbrAdn4RDmjIx4nemVpR8ROLMEinhs1uQ7wMHDjQ8&#10;SCsCVpGMsbxIGVGvSQ91nt2M4K+bFWw3I9pB8scSNNf79Olju0LBx8URcAQcgULtBPvRmaWXLRwW&#10;RwDNEG4dYr1AGwM5YOCJgxD2MJApXClgI4PNDNvzIQkMnmyPV+N0G5BBlOcJE00Kdi4QNJ5nOYvn&#10;GPzRahAO8cXno9aEeNFmMPBFjRgDJe4mosuJ3Xff3cgBRI904N6AgY9lIN6B8JCGKJAAXAigFSOv&#10;uFBAS4S25rbbbjOCiTsE7J3SWrv4fsQJmzbSjH0X6Y8klDxAJImXa4Tz/vvvC+4p0CZxXQ217R5a&#10;OQgK16LLCt7BbQH5S8dPvslbtKfiN3mHEKPhwv0DAz/hgB95B19IbhTCJm+4ZcDNhW5aMLso3eFo&#10;z6FFoqwgcNHNAuEQJ3hRHhFv3XQguEbAZgn8wBIShkYKIgMR4R1ISSzPmA4+iYuwyCPEFtcb1CG0&#10;b9hbQewgoLqBwUg0LkK4hoB7rE92Qf8hvdRVriOklTRRd6ir2Fjxic0Wtn7YnekmhEQjGus29neQ&#10;dt3ZamWEGxSep86DU9R6QQKjJosyjm2E51wcAUeg4SKAiQcab+3bCgKdmHcKDbcy5DrnaA/ick+u&#10;w65MeNVNBxqqNMGpTNxVfba6aY7xViXtaH4iSYjh5OqzKunJFjeatkhks92v6DWIKAQf8lZZyVUZ&#10;VTZef94RcATqHwJs4GICXdJrX/3Lh6e4DiJQF4gWsFQ3HfkmWrlIc6wOVUl7TREt0lSV9MS8pD9z&#10;QbQIDy0Xmq2qSHXrVVXi9HccAUegfiPgNlv1u/w89Y6AI1AFBFgyzRVxq0L0/ooj4Ag0MAScbDWw&#10;AvfsOgKOgJgtmuPgCDgCjkC+EPBlxHwh7fE4Ao6AI+AIOAKOQINEwMlWgyx2z7Qj4Ag4Ao6AI+AI&#10;5AsBJ1v5QtrjcQQcAUfAEXAEHIEGiYCTrQZZ7J5pR8ARcAQcAUfAEcgXAk628oW0x+MIOAKOgCPg&#10;CDgCDRIBJ1sNstg9046AI+AIOAKOgCOQLwScbOULaY/HEXAEHAFHwBFwBBokAk62GmSxe6YdAUfA&#10;EXAEHAFHIF8IONnKF9IejyPgCDgCjoAj4Ag0SAScbDXIYvdMOwKOgCPgCDgCjkC+EHCylS+kPR5H&#10;wBFwBBwBR8ARaJAIONlqkMXumXYEHAFHwBFwBByBfCHgZCtfSHs8joAj4Ag4Ao6AI9AgEShqkLn2&#10;TDsCjoAj4Ag4Ao5AXhD4448/5N5775Xx48dLo0aNpF27drLPPvvI4osvLi+++KJ89NFHMn36dCko&#10;KJCuXbvKnnvuKS1atLC0vfDCC/L+++9LUVGRLLjggnLsscfac3///bfcfffdMmbMGAuzadOmsvPO&#10;O0u3bt1k1qxZcsstt9i92bNnW1j77ruvdO7c2cJ86KGH5IcffpAZM2ZYWGussYbsuOOO0rhx4xrD&#10;wzVbNQatB+wIOAKOgCPgCDRsBF555RVZbbXV5Mcff5QVV1xRlltuOXn33Xfl5JNPNmAGDhwod911&#10;lyy99NJGii6++GLZdtttZerUqXYfYjZ69Gi55557ZMkllzRy9NNPP8lmm20mH3zwgay00kqywgor&#10;yKeffiqHHnqoTJs2TWbOnCmnnnqq/P777xbuxx9/LD179pS33nrLwhwwYIA8//zzdo94TjjhBDnq&#10;qKNqtKBcs1Wj8M7fgY8cOVIee+wxmTBhgjWAHj16yDrrrCPNmzevcsZHjBghgwYNsplJy5Yt5ZBD&#10;DklmOFUO1F90BBwBR8ARyDsCkyZNMhJz2GGHyaWXXprEf9BBBwmaKQSNFSSMawiEqVOnTkaGdttt&#10;N+nevbuMGzdOGBt23XVXe4Yx4t9//5XHH3/cfvNPnz59LMwmTZoY4WrWrJnssMMOsssuu1jYffv2&#10;lRtuuEE22mgj02ARboxzyy23lCOOOMLCbN26dRJmLr+4ZiuXaDagsO677z7ZcMMN5Y033pAFFlhA&#10;UBPHylxVGL788kvZfPPNrcIT5rBhw2T33Xe331UN099zBBwBR8ARqB0Ehg8fbkuHxx9/fKkELLLI&#10;IqWucWHKlCk2wV5iiSWS+ywxshwYBQ3X2LFjbWI+atSoeFkIs7CwMPk9Z86c5Puiiy4qIYTkN0uW&#10;UVjeZBkSglZT4pqtmkJ2Pg4XFe5xxx0n119/vey3335JTs8991zTcnHhs88+k7fffts0VMwUIE0Q&#10;KIQK/8wzzwgNkXV51sppCKy/r7zyynLRRRfZc6h3uY/KGbWyiyPgCDgCjkD9QYBlO5YN6d/LEjRb&#10;jAXXXnutoJV64IEHBE0YqyRlCfZeP//8s2mj2rdvbwRrk002sZWQNddc017DNuyrr74Sxh9swq66&#10;6iqz4+ImtllDhw61OCFdDz74oFxwwQVGuMqKs7rXXbNVXQQb4PuvvfaaLLzwwiWIFjB06NBBlllm&#10;GUPkkksuMcNHZiT333+/oKZluZHZydFHHy2XX365qXqfe+45+b//+z8jYFtvvbWtwd95551mLMka&#10;/KqrriqrrLJKA0TZs+wIOAKOQP1GYKmlljIN1OTJk8vNCDZW2Fox4Uazhd1WeQKROuecc8zI/eGH&#10;H5aDDz7YbMJYNkTThXYL4kZ4p5xyijBmsRrDUiMCwWJsYkIPCcMEplevXnavxv7RSMM333yjygYX&#10;R6BiCOisIqhauEIPK7kKv/32W1D1bBgyZEhQQ0f0uPY9BqCNLPAcsv/++wedBQWt/EFVxUF3osTH&#10;/NMRcAQcAUegHiGg5iVBiU9Q26oyU33ggQeG7bff3u6rjVdQjVY48cQTSzz/7LPPBl3dSK7F8SK5&#10;oF90Z2FYaKGFLC7uq0Yr6K7DoEuJ6cfs+3rrrZeMYTqpD2ofHK655ppSz+XiAvwKnuXLiDVGY+ff&#10;gLVCz9OOCsNFdnwwu9CKn6yVo9JlBsE23K222kqWXXZZOfzww01TxiwEI0g0WuwiQfvFDpGXXnrJ&#10;tgPPv4h6zhwBR8ARmP8QYPmQXYHs9sMmau2117adgl9//bVpmzCaZ3xAy4SwKYqdieuvv765ZcBU&#10;BdusX375xcacX3/91Yzn2ZmoJMaWDVllQXOGawnGJnYdEh7aMgQtVqYQJ5o0ZPXVV7elS9xNYAuG&#10;UX5NiJOtmkB1Pg8Tw/hjjjkm2fGRmd0PP/xQdLZiO0XY+YGqFj8mVH7W51H7vvnmm4JBPA0L9S7G&#10;8GwBZhsvRo788dxaa61l23XxveLiCDgCjoAjUH8QYLkPWyhIEMt5LBEyDnTp0iXZCQjBSe9gZwxg&#10;gs3uQOyqsLe66aabBGN3wnjkkUfM1QPjBqSLCTxkC/cP+M8iLsYc7H+5l00wd8HHV5SddtrJyNp1&#10;110n6667bol78ZnqfirpKwiwTBLq4ghUBAG24TIboILSkPCDwkyCdXFmL8waVC0suIZo27ataao2&#10;3XRTI1/MbNBcQcKQV199VbbZZhubvbCeznZgwkEjxto7Nls0qi222KIiSfNnHAFHwBFwBOogAhMn&#10;TrQVC+ypIDsQMQQNky7XlSBcXGdMwekoYwHPoKHinVatWnHbhBUQwuWZ9ISc8CBg7C5kgp8pkD7C&#10;ytx9yK5EwooOVTPfq8rvb7/91pQITraqgp6/I5988onNMtgRwkyAHYpU7rPOOsv8mmy33Xam9qUB&#10;UIFxKvf000+bhgv3DlRmZhbfffed7L333nLaaaeZ+wi12bIdjGz7xZ0ES41nn3120jAdekfAEXAE&#10;HAFHoL4g4GSrvpRUHU8nLh6YJTB7QDsa3TtwjW23aLnQgrHW3rFjR7uPozu0qdxj227cwUhWmc0Q&#10;Jvc4mgFVsIsj4Ag4Ao6AI1AfEXCyVR9LzdPsCDgCjoAj4Ag4AvUGgUi23M9WvSkyT6gj4Ag4Ao6A&#10;I+AI1EcEnGzVx1LzNDsCjoAj4Ag4Ao5AvUHAyVa9KSpPqCPgCDgCjoAj4AjURwRK74msj7loAGlm&#10;tx9+RvA/heF4dUU9udtJ6mxz7dy5c3WDq9b7ODLF9wouJHAVkQsBK3ZBZgsPA312OuKPhSOGqiuc&#10;64VBf67KhvSQfk61J43ZhDywhTrtnybbcxW5FvEHK8qgqsJ2azZGgAXbtKPwnd2ncat3vF7e5z//&#10;/GPlx3vpA2nLe6ese3EbOJ9pwYFiZdIUy5lNHW3atEkHVeXvpIlwEfKJ65TyhOfpCxAcRqa3wZf3&#10;3rzuxW32cYPLvJ5nSz6OJilb+g/Omquu6EkTtsUfbMG4usJO6VmzZllYuSqvmCZ2XlM30/U83qvM&#10;J+GwIah79+45wTDGTZvG9Y56So+X6vQnfrHokxkH6NO6qB+uKGPGjLF2QV3/66+/rO3xHGVLn0Vf&#10;wTuUB3WIsNiwhcNsBLcROEZlg1Za/vzzT+vv5tXm0u9U67tWFj+uR3uwuipPPvlkUJ9UYemllw4r&#10;rrii/ek5UHbsTVXSrJU0cDxCp06dgp45GJRshN69ewc9t7AqwVXrnQ8++CCo/6ygDSuoP62gbiKC&#10;HmwdtPFUOVwlKXZsgx5mGvbaa69S4bz44osWl/r9MkxvvfXWUs9U9IL6Aws9e/a09KsjvqC7MYN6&#10;ww/a2CsaRKnnlKhY+vVQVju6KPMB7WCCksigh64G6kZ1RA/4DnpmpaV/tdVWMzzATAepKgWr/m7s&#10;2A3dQRrinzqzDWBT0SPBtFMMffv2tbTogbJBO8igZ2YGPdS8SmniJSWtYYMNNrB0xHSRXx2QKhSm&#10;HppueOs5bxaGduLWhjh6qjrCUVSki2OplKiH999/v9zg1MlvUM/a1k6WX355w/jII4+sVtulPnHM&#10;ibpXCZdddlm58cebtBklB1bfabscr6KewOPtSn8q4Qh77LGHHdNFuYAH9Z+2UBWhXVJn6OMobz0I&#10;OdBnchRMdUVJqYWl7mtyEt4XX3wRqE9KKKqbtBLvX3TRRZb3Ehfr8A/1sRh0V3rYcccdre2rK6Ck&#10;/Dm6h3p+yCGH2HjFETw33nhjUJdBQZ1rB52kBD1LMajPRqtDhNGtWzcLSwmnjSfUqXT7euedd4JO&#10;EoL6cqxxVOJxPTDzCneENZ4qj6AEAk899VRQLVZQ77lBGb01SAjKrrvuGt544w17lg5JHbsFKlU2&#10;gbhwPlUUOtYrrrgiqJ+soM5JA42dTinzLKr4fHmfdJLq0iHr2VPlvcc94l9sscXsPCrCIC2cUUWD&#10;SjcKnX0E/rIJ73DuYlrAByKlM+Ogvr7Stww/BjU91sHSPETPaqTBqaagxHMV+QFpIyz1gG/401mq&#10;5/xw0EEHJXhD/MCesssmDNaUXVogFaRfZ+JWzul7fO/Xr58NuDrDqhbZUs/MFoc6pQ2qoTACpzNs&#10;I94Q1Shgn64/8TqfmfgzcOvOm/D5558nf1deeaXhVFYZpsODFG288cZGuNVtSIC8ff/999aR3nzz&#10;zcmjETcGvkxhMkF9ShNeOlQmKm+99VaSLtKoM97M10v9hmjprDno0VGGA2SQctYjp8Lrr79uz9MG&#10;yytn4s8sZ95lAgVh5l2IH+2pLBk0aJANNHqklbV1woQskw7ygpB34lHHwFmD4XpmOdx+++1W31Qr&#10;EPRA+KzvxYvUZz201wbF559/3iZ81G3awmGHHWbx8yzYk46yyCj5TaeRclbHxVbWTCTo90iP+uCL&#10;UVf4E1w5E++2226zekB5qY+/wGCebuekIROLGAltObNfiffOP/98I2+UXS4mqPS/kIxMskWbzEYE&#10;wAdswSybgCu4Q36Z5KSF9kk9K+vd9LP5/p5OF9irhjU899xzlgzO4WUiDsnSU0es37n66qttInbH&#10;HXfYGEa+KY/Y19I36Okj4c4777QwUDCkJ98QNcaafIiTrXygXI04dDnGGiGDYTah4fzwww+m9YK0&#10;qIPQsPPOOwcGKYSKB+tXH1c2c+IQTz0CIVtQNnife+65We+VdfGWW24JaB7QjunxPUnYNGQ9ZsEG&#10;ESr4LrvskrVTg1BwoHU2iYM2WhcOpUa7wUGlNDQEwgguNCZm+MwyY964RwfLTEgdopYIXo95CGha&#10;0sKsl4G0soImTs/7yvoagy+kbxPVPpF+Zl4MinTwCIM8mgRmX8xq1YN+MuGJ6dfzuZLDWdORMDuH&#10;TKhKvdzDXdPvZPsOZpRPNmHQpvOiPpF+6hZlAVlB6MhIP+UP/ptttlmABGQTPTHAJgvZ7mVeg1Dp&#10;OWdZSQeYgtvRRx9teDJTpfwp0yhPPPGEkTXKhrTpuWp2i0GLdFRWs0F8tJ/zzjsvRlHik3oK4Yz1&#10;FJwg+Hq8iD1HWzj22GMtDOoZ9THWU7RBTKIqIqS7s04KIK7ZhHTQ7tF60VbAJq2hZICmTaI1Ih20&#10;JeonQj9De9l9991D//79swWfXIMQcGAvOGcTyBgTGTCjzqMJ1ONVEuLLxI86R/lQb9A2EX+mUL8g&#10;IJDJygp1kTqSTahDEDj6ntgumbjqMq49TttDIxTrNeUKGYrCwI3WBKJJ3nJFttKaLQghfSarGdRZ&#10;tI3gikBIiZfJMZMHdSCdYMtEBfLAWEAZQ7RoH1FeeeUVyzf4EO4NN9xgt6g7hMNBz9QZyic9UYnv&#10;1/QnZcB4pWfmBj2jMOgyYLj//vstWj0f1/r7dBqYGFB/0kI95jBpwlDn2DaZQUOKUI60T5QSkGza&#10;ExO5fEgkW26zVa1F2Jp7WRu+aOcmOmBnjQR7Hc59Ui2V2XpooxElTKIdsminINppiFYm0dmB2RVw&#10;LE762ALtgO0sKM6S0s5FVGOSNZ5sFwnrjDPOkEcffVS0A7dzq7Ti2zE8pGvw4MFmh3DooYeKNvxS&#10;51ORNx0A5eSTT84WvNkisf6ON3rtXCzd2ohECZSdqcg5WXfpmYo6i7WDS1XLl+QN2xHsnDiGQRtS&#10;ifC1wZk9Ufoih5iCXWUEuwDsqXS5K+tr2AFhIwKmOGwlHRdeeKHo7NrO/NKOws73iscS8RnTGtOP&#10;HYEO9qXCx84Iqa6tiM4kRZePS4XPBeoJ8VPG2nnbbzAnP9ppG/acBsAfdhRKwszWIjMwJWCWr7Jw&#10;ynyeszJ10Dfbi8x7YApGOhDZuZyUsRIGKwPO6tSBT3QJWlRTZCcaUNZKSi0Y3sXOSQmO2WjtsMMO&#10;dvh52i4kMz5+66Bv7/Xo0SPb7aSeXnLJJWY/Rfr4rtofO9hWyaOo1klUO2b2OOCEjaSSMFHtg7UR&#10;HdANO+y1dGDNeiYbdj3kr7y+ANsVne1bX0D74vBf+gIdVO27zvhFly3NFpAyjPUHWxf+SFesg1kz&#10;qxc5BYL6oAN21kcIk/quWiU70Jd0K5mx8uRYrwMOOMD6Auo7GNB+s7U9yhB8aPuVEdolZ6xygH02&#10;oR5g76raKVHNlGEwYMAAO8GCusSxYNRz1awbJpQX7yCqQTF8wfBntQVTApQtiipfIx4l7pYWXVJN&#10;TtSgvoMphyNzOLMSXSsD7Px0Aiccnsy5sxzorEtj1iYpT/pLzqhFOKVDCajljbKjv1RCItQ9JXqi&#10;WlOrpzr5tbhyYX9XGSBopxzfpkTP8qSTPVFtaYkgGFcyJZYN16nzShatTXIaCX0Y7ZfriJJPyyt1&#10;k3rOuEXe8ylOtvKJdiXiokJgrFqeASxGpFRUOnc6NshZNHCGrKjmyzofBhWOwckmNDgOheb4HZ3x&#10;ZHuk1DUO/+SIHY7dQei8IHWcecjRPQzUHOhZVngYUSN0eGWJzs4tT2ofYvmiI43vEb7OYuyAUhoM&#10;A3SmZBs4sjXYqhjiQhTBW2fHmdEmvyGZNHadWdnAgsd8OhGEjoAwOGSV44zAMlOypT8+U92OnrCp&#10;H2UZ3xMPRB7CSOfEwAc5j2miM9fZoXXmqqGwATWmLX4ycED4Gbwor4oIBr09e/Ys81EItGoD7bBZ&#10;yBT4MlhDSul4+a7aEGsDqnEVtYeysCCotBHSAUlmMFdNrw1O2TZQpBNAXtOTlPQ9vkNSYn2HEEFq&#10;4uG33KN9QlIYMBlEEQYS8srJCrQd3mNiAimNxMwenPsPAwb1tLzNHNRFDNYhGuBC+4hG4eCGY0WI&#10;n2pFbFBLh8/3WLaZ19O/IcOEVd4GHYjpyy+/bIScMCFV9EsI7Y92wB/Gyrrkng7evkMiVGMsaoNT&#10;bvsq9aJeIC7qXXnpAyfqgGo9DXfVOlhZEB7p4957770nqjlK6jUkhn6IclPtiBFwiGV59SJb+sq7&#10;RlicuEEeqOOqabJ6BeGEHEG2KE8IFG2KtPIOfQHvPPbYYzZ5jn0u/Qr5QJj0MI5QHoRLvaQvZVLM&#10;hJcxAzJZXv0qL+3VvacafyO+9Bfgqpq1ZDIQw55X/WQyRTnxGftlXX1J6jX9A5NHXe62voLJer6l&#10;mLbnO1aPb54IUDnopOi8yxIGEIgGs01d8rGZT3yWmS0zSWa2PXUAY+ZAJxeFhnvcccfZQdJod5gZ&#10;VVTYPZPZodGJ08HTWEh7ebMjBiM6CWaOZQmEDg0EnTt5U1uepHNTdbmceeaZ1rlwQLWqy01jVFZY&#10;8TppyyRcNM7KCgQPIsxp9GUJWg1mWuxQJP0MrFGYeakdgnXglA2kALKbLwEHOmhm6GWJGmObBoMO&#10;nfSDc8QODRJaRzQBnF3J4DBkyJASQaG9U1V9pQ4Qh7ihLStLGIwYzCGpHILO+ZvUY0gsZfL4448L&#10;hADc0WJRp+mkIUN9VKvIzF2X00SNa20iwi6m8gScGJQYwMsSBj6IG8QVnJhsxIGBjl03TBhhRaNA&#10;OaNlYMCmzUKw+CTfaFggKdnSBOEbMWKEaarLSgflwYSKwRlsGHRjOtC2QfToL+gHdBnN8l9WWGVd&#10;J5+kL2oMM5+jHMjzOeecY7vrSAcauyi6xGgYoIGnHElTJGI8Q7lygD150aWj+FqFP8Gyi04smfSV&#10;JWjy0RZBsikvNBzgRH9EvYb8Dhw40DCibYI7mi4mV9QdMKD96jK7hUN9y4XENglRpg1AuqnPpBPN&#10;LfWQOsTkhwmyLmda30LcTIaYjKbJki6ZJsmiXJjcEV4MlzbCDkjyThuPbTt5KY9fKDfSS/tEO0sd&#10;gPTGSSWYRA1VTBa/05p/Ju7gQxnS9zKBpU8C1yj0VbQl6iRlm3fRxCT2Igq8Sx1BQBuI7ajBviJT&#10;tIGb/ZIy+ICBYBRd1rP1an7rYBovm12JVsQybZOwD8JOoKKinWngnSjYlLAejh0I33UWH1SdH29n&#10;/cSGRDvcUnY0rLtjL4RNC89EweZABxD7mc6bagXMZot1/rRgK8KOpLRgFK6DkeHBdW3Mtnb/v//9&#10;L/1Yhb5jE4Axd6Z9A+mn7LBLUUKYhIU9ErYgiHbcyXXsadjZxQ68tGinYfYh6WvxO+FjQKodZ7xU&#10;6U/sWrCt0Y6sxLs6kNpGBdKUtkmjPLHzQrQjTN6hLEg7GwOi/Pjjj2bbw46fyggGsdoZWvzp97C1&#10;wShYCYnZpMR74IihMrYX6XLQjthsN3RCYPZ98fn4icG0DjCBdJYnxIshLfU0U7CR0smLxY/9YhSM&#10;u6MtInUzCuWskwezCeIa6U7bPlGWStiyGkWTN9KA3V+mYA+CHRJ5xYA4CjsGlWDaz3R7UXJjtlvR&#10;ni0+T33DqLo80QHf2na6XsTnabM6oAcdtANtNQq2YLEdp8uI8tSJVGKXg6G+EqXkd3y/sp/kmV3B&#10;SpBLvEr6Yp/KTrcoqvWxOqVa0cTAn3vUccpLCZn1UbQL7Ir4w3aK/g47oHSeYpiV+SQMnSiY/Rcb&#10;hAhXyVOpILBfon6kBRtANhNRLuy6xJYsCjZNXEPUhMFsa+O9+BnzjM0tZVebwuYc1WyZbRYbULAp&#10;o30h1CfV0pVIHmMNGzPSQpnphMLCwDZSyZZtZonPUP7YulF++RS32co7ra1chMw2sOFAuwMLZz2b&#10;GTrLJMxOHnzwQZvBoipF+8PMBtVo1KCoYa6xeGZFCDNSlra0khnrx06LpTqWOFBNY+dVUWG2TpqY&#10;oaJux46BGaI2btMyMAuMs5KywlSjY1EyZLM2wkNThsYMVT1aLZYomQljp4BmgbxpY7HglByZJogZ&#10;EDMy7bgtPdxkeUsbmc2SmYFrJ2W+ZlCrKwGyWQ1aDuwdXlebEbDje2UFrQkzJXBgNk84zIB1N6Fg&#10;k4J/G2zaWM4ifcxIWbpD0DCw5IOGgfJgZopGBOFZlg3QQjKbJf1oRJixI2gD0Y7oAGq48wwzdJYG&#10;KiNoBtUw3+Il/WgbWWZi9ssSDhpTZohoSMCfMqFOImit0Ioxu0aLyRJVXMplhnr66adb2JRdZQQ8&#10;sSXhE80G2iqw0d2RQpmRFpYzsVNkGYqlEzQPaFFZDmL5ieeYvVKnsWUhzdi5oKlD08IsWQ3BTeuL&#10;NrY8IW+UMzihEWLZi3LGvoe4aYNgoETBNJ0sDaLpom0haC8Jgxk3M2y0IbQXhPapEwLTOJBGtEFo&#10;mtEyZwpxsuxFXGg10FjzDsv/1DWWRalLPAP+lA3tObZ9NDIsFVHHaJe0T9oDQptDO0N9o05R39AY&#10;ZltiBlfqMUta1FPssai/aGKUdFg5YRuDvRB5xX5KBz0rU+LCrpPlVA6sRwuOdpj2QX1HW41mTidr&#10;lg/CpfzQaFdGWEZFc4V9GxjT5ujjSCPLTNQh3VRh/STlxfIgmNCPUM/Ak/LiGu1Md2mbXWi0lSQt&#10;LHWiWUGbQtlUR2J50LfRP6ORpa6hPaNe00eh8QEH6hK2b7QLrvPHNcqFvpD6Sdugb6FOch2hLdGX&#10;0kYpO+Kkb6J+klfKDrxrUxg/+IuC1i1KNFeJv/kEp0xhDKG8yhL6NsqN/rI2pFA7gX4Yz2Vr5LWR&#10;II/zPwRYe4ZkMcBgfwV5oPNgsGDpDFU8HQYDDQ2LigaBgvSwnMCyCx0vBIRwaGgIAw4dCX80aIgP&#10;nXVFhUpNh0znhRE+cdLRkzYaLQMBAy2daVnCPVS+PMtgzaDJgEQnw2BFZ0k6IQAMIBAyllvIN8tT&#10;pF01E0YyWY6gY+V9BgE6VlTF4ABmDCz8pkNl4OQZbH5IA2prBu7KChgwONBJkn46OMiw7tIz7CEM&#10;2OKQfjpk1PYMLHT24EX8dNqUDYMQYZF+woFM06EyKJF+vsc0QiR5t+dcNTjLAwyq5S3bZstbTD+d&#10;NVgSL8LyM0uGdGZ0wqSfDorr1CnIPHiy/MofJB/STB9C+lHtUy7UxWg/mC3+bNdIC4SIcot1l+UE&#10;jIAZKBiMGOBYcmV5nUGVekadAFNIBKSButRFySmklnZBuVNPaUOUPUtBEMqKYMYyJeSGsuR9cILY&#10;9tPNAmBEG6QMICyExwBG3OQBnKgblDN2KeQjEnvIOGUAEeAehJcNIGCQTSh/0gH5JC/gzvv0BcTV&#10;U+sDeaMsIc66s8vaCeSO9kKdoS8AN+JhEoewdAeBp45RXoQLKSur7ZI3Bn9wiHgSPkt/LGPRL8S2&#10;ybMQRJaZabv0Z5Qd6aBcSTvtge/gDKGBpEHEIPiEF8lpNkyyXSMMCDv9EP0i6aT8IbPUH/o56jP5&#10;przoE5mEMaFhDKQcqb/gBHmhj8osE8KGjFL29F/VFdJMWPSfpIcwKS/KEwyo55gjUM7gF9scxBuC&#10;QnlDxkgXS6j0QxBh2iplSbjkg3pGfaTPoY+FdIANQhuq7IStuvnO9/tMTiClcTKUr/hps5guaP9Y&#10;gLrOOvZ8Re7xOAKOgCPgCDgCjoAjML8jAMFF45t9GlXN3KOmjDOUagblrzsCjoAj4Ag4Ao6AI1Cv&#10;EaiwDpTlEjXAM5sO7ETYRYJqE9Ujqn/UmHEpEqIFk0OFyVbTqKqsb0ihdmQdHxsV1NwujoAj4Ag4&#10;Ao6AI+AIVBaBCpEt1rHZpowBMMJWTWwkWD/GngjjWWxiMNZmTRTNFtcxuKyvgj0Kdiis32MI7mSr&#10;vpbkvNONrQ/2SXGyMO836tYT2GpgL+XiCDgC+UGAMU63M0thDmy28pNij6W2EZjnMiIGshiUQrTY&#10;7YPxI3/sisPQkfVIdtVArvgdBaPCTMPCeK8uf+KTBiNPjJMhmZCs+XkgQws5PYun8rpcRrlOGzug&#10;9lcD0l9+GZHroPMSHjuQhg3Ln5+ueWWKjQ2QV5eKIYAzVjaB1BXBYL2uCEbu7Gisa8IE7errbjLC&#10;VdfS5umpmwiUS7boNNlVxK6I89XZGzu32NHBThWWBiEi7DKhs2f7Lrs6yhM6FZYgX9ctq2y/5U/9&#10;0thunvLeQ7sUn2drLmFkEzRpLHXyLFtbSXdlOzF2wrAbhB0g5K+y72dLV12+9sEHH8lhR52g3reL&#10;3SrU5bTWVNqaNC6Sz777Q04562LdqVT6iJyaijdX4X7140i5+Jp7chVctcNht9Nuu+2qpgajqx1W&#10;PgI46eRTynTUmY/42V121VUD8hFVheLA/UO/88+t0LM1/RCkZp+91U3LkNdqOqpKhd+4qJH822xF&#10;ueqOp3WMqNxxX5WKyB+efxBgN6LOHnQlorTgZE1zao4gVXNV+oEyrijJCarVsgOKcZwW5W51IKdL&#10;NRYm4cY/nLUpqSvh7JF3cByoW76DbmVNnuUdwtAt1iUcMnJIa2bYuuXVDvvVLa8xCZX61C3L5kiu&#10;qu9XKrJaevjhR58IjVssGQ454gR1rPefs8paSk6tRDtl8oSwzOo9g7RcK5x3wYW1kobqRHrUqReH&#10;wo67hPfeebs6weTs3d9//zVI225hlz3305WW/9p/ziLIcUDdtj4ynHHxrTkOteLB/frLL6Go2QLh&#10;ssuvqPhLNfjk/+56MBQtuUV4bvDjNRhLxYL+ZOiHoeUiK4TFll4jfPRB5Q+mrlgslX9q8qQJ4dzb&#10;3g1H3fJj6D+g9upO5VPub+QbAfgVPKtcmy3Ou0NwsoYvj+oK69z4BcHXEct0CMsNOO9Ea8b5Xzhb&#10;jNf7qINCjkTBhwt+aRD8r+CwDc0Vh/tioI/DNpYy8Q+EA7/oLwR/SzgyQ8MV/RRZIBX8h/TWnsAv&#10;a94OZ+qUyTJLmiqmg6TrUkvKaafgiLHY9wp5x8/TV19+rprMcqtK7cGUg5gnTRwvkyfp0kn75eTK&#10;W56TNVdbWXbepdgnmTZMGT9urMyZXTc1fyzVT58yXmY36STnDhgoL67bXRoVNskBKlUPorBgjjTv&#10;srE8OWya9L+wv5x3fr+qB5aHN1u2X1puf2WcnNT3V2m/aPmOTmsiOQVhphQutr6c/pAec9Xocjnx&#10;5NNqIpoKh9m4cRNpu+X1cuRl18nAVi1lo55bJe/SHkzbHyq+7IkZRkHBXLMSsy2seL/WVLXObTt1&#10;k65bnipHnXCivPjMo7JQ2/8cv5KekX/9af7HJk+aaKYrzdS3WvPmLcyPVtOmxQfST5s2VR2mTjST&#10;kKY6ZjTT+/ij4tnivk2P7FENVWNd1aBNFTTSNOt/rOCYGYkmGRst4uNvxtRJMkPDbL90Vxk3skDu&#10;ue9h6b3fnpbPBCz/4gikECh3BI1kA4dvuRAcO+IoLlNwNIfDRzxWYxeGI0KcdUK0eAcHhGnp3bu3&#10;eXFmuY+GD1lD8FyM47coONTDYWcuiGIMsyY/wfuCCy+S94d+I9N192dhYSNb0pyjeaSBF2oHQOMv&#10;KoIMaaPX5xdcsLVdw0EfHUShEqXG2pkQFu/NCXOKOw/tOCZPnmQqbzCboUvE9Hs//jRcgnZo0qSN&#10;XHrFrbrxYXHZb5+9kmw+9fSz6tn6EpEFFrI4kxvz1Rclts01f61EphQtJkecepU5vluyUxeZOX2a&#10;bNPraPnjX/XGXO6ie+0A0kgLceyk6SLtVpBXhn0vjz/xdHLgcUwR9pXvvv2mNG2iA4nWKeoI9Yj6&#10;BbGmPjVp0tTanQ1A6oQVR6x8b96c78WOQWN45X8WyMg/f9H6qhOVrjvL+fcOktlzzjfP1/G9qWoG&#10;MHb0X/FnLX/OkVlTJ8joOT3k/sdfkxOO6qMTwGmavpGMrhVOGwMy/VFx+4yfYFxk+Bbovf8qEGQj&#10;/ok0a6x3CvWftU+Ss27rLd1Wf0Z6blHsdJQEPProIBn7z58WPuXXRMmQlU8zLR8tm6b62UxJRbwG&#10;waiIkIKSolf0/9Ejf5WmLdaVxhsPkH3OOEoGXdlYemy4qT36jfpk3L3XvtK0VVst45JvZ/tFn9TU&#10;0ttE012k6Wys9UoP725cqOltqp9FWvcUr7l9F3WyUOtjoRKeJk0ay++/jpCZU/+VJVbpJsN+7CU7&#10;77SjPPHkYGk319M+48TZN74sodnCMn7Un1afm7VcQFppf9VEsWnWYgGri1N0QjV+THGZNta63qJV&#10;ayVaLaWlPldY1Fj7xZkyedxf2sSDhqGHUus/lGe7DotZuhsVBJkyabxMnTzRSNb0qRNlarPO0lLx&#10;atW+k3w4fIx0ePkN2XarYpyyYeHXGjYC5ZKtaOSKXVYuBE+2COvw7GTEhguP03jLpbMivkjwimdD&#10;BXbkA0b6aVf+hIFbCQTiwInmyKuvvmrHQTBIRGHXZF0UyBM7HsEi5pW1/0cef0Y3HYxS8jNXO5Gt&#10;R0tfS77P7fnSHaB2BCbxWvxNjxq/a+em7MwemzCzUA465jzznrzNVpvrLK+x/Dnyb5EOq2iPMj+T&#10;LbKvIDG4agc/cnIb2blXX7npqv5aDI1kxKjZ8k+jZRWzis/mDdB8/dOMwtS0LdhVzrj8IenSaQkd&#10;ZFpZW0LL+7+bb5B7nxiu24j1GJk5al/C49re7Ev8zggz98+0EBCxudoIm+nb85kZmosZWg7+5oCP&#10;Tgy0Hk9rqZrroEbyy+wiF95xjxSEs2Tf/Q+0CcBDT7woVwxW27iWWqeS+psZdp5+a5lPK1xR6/iy&#10;cv0zn8gm67wvrw55U86/5hGRFh00fRVLByQIwhPJavGnkonUNYgYWBb/qd6EAV2vTdE+YEZbPZ5E&#10;51DT1rtO9j7rdLn273+kW/cNZdrUKXLy6efJ+C6qsW/Rcm7REQakYIb+zdK/SfoXw0UrU8asQPMa&#10;KH8tHz7DnJnFv+27/lbCEWZNlVmzdRK3Tmsp0knvrPUukr4nHS43XTJdFu+0tAz9+H0ZU9BJNuh9&#10;n8yeUTFsmBTOnjVdZs2YKlNmTZOJM6bL7JlT9do0uzZn8nStFxo37Y9JIum077M1v51lxW2XlxmT&#10;RVbd9igZ+tgE9cK/h1w54CrD9o8/fpdWHVeXRZbvpu/OrU5US/40ebF6Laj1vONcWOye3fzvOQbC&#10;Nu21HqSE58YTztxnCxhm9I8mA51tqeFR5QsbFUn7ZdaWl0d8Ib/cfp9suN7K0nJWO1lkWicJPDyf&#10;CosdP3/0hPz9wxvSqOi/Mdeyq6CFoiYydvvTZE7LBYsLI42D1vWmv34jrYfcps/pRCNDCmbOklk7&#10;ri8T1ugsBbPoVzJECXnLZz6SJp/8KEHJeloYW4uaFEr3I1aXJgvq2DaHAkyJ2tuN+WaMfPHgd9Ko&#10;cem2oqYPsvLyG0v7dl2KCzj1avFXDW/9ZbQ/rdxqX8lUZgQaz1bi6AyOT6mu4JsLLRXnirE8xcyB&#10;OCBYEC38dkXRAznNfxcG9BArjr7gCBTO1kITFo9xoAPDNQPHE3BUxrXXXmtaMp7FYJ8lUMhMXRMq&#10;BOcVsiwaB7M5Sj6tx9CZn+rA859knV3OnF0kZ154ncyaOUM22qCH/Ku7TK2l2LJBRqXNfwprPkZ6&#10;ViUqw4ZPk0sHXC+H9+ml9Ud78Ub6x2ddFtUS/DRuYblz4MOy5647yLTpM+yojuk6YEvHtUWW3VEH&#10;WtWCJcWYfCmRK64abbLb2Z8p8ULWHxoCIxGYLddLLrvnNiUjTaXnZlvKqLETZEqbLXR0W0zTUhcw&#10;1TSEWTJ8ZjcZ+OgL0q7ZdJmywukiK+4pusZeYZkEVOk/3qQ+2TX9x8Ka+zsJVX8rqZVu+gfozdvI&#10;3ysPkEMuPkL6H/y3rLL6WlLYuLl06H6wNF1QR3rCQuJn8a+SPzPuzX2kch8Un6a31cKLy/jV+8tJ&#10;558tF5xykC6pj5MmSiCbq2aoomTLIk51wUl3rNfscupe5rP8Nt6laSG+tfc4Qz56aIpc3L+fHHvc&#10;SfK3arZmzdCJhd7nrywBEp2XZ5Uk+gzcuJ41fXNDiVWXImbJsfUSq8mwb6fIqBfelq2X6SFtp3aS&#10;2UngWaOu1xeVS8lfb30qP7z1iBQ1bVkyLwpKaNJcflvhWJm9kJKtjGYedHhr+flfsqhqbUOT0prY&#10;gmkzZMZyzeSf5RTb6VlMOFRD2vb9N6T5U+9KaF6S6DG2Nm7eWNbcS9/TtiOzMwq2aaFMHvGrfD/o&#10;dSlsVpoCzZo1Qzr3bC3tO+k9nQSUEgp85cVzS7ZiJBy8ymGW1RHOo+IMu9dff918cbG7kfOgOC8L&#10;4ZyntOsIlsX0dG4jZhwWit0Vdl0I6vJ+/frZOXoQKc754jBkbLlw14CtFn8IZ01xKGtdXEqEZMXZ&#10;rhFCLUQaba2KEq5Zc5rJdf97UJZcoqOlr1bTUxuR04su2F6eHjJcFmn7rC6/aa9SRkddG8krM04I&#10;8YKLy6C3vpbNNv5H2izUvljjoRMSyIQRLchWPoWOSSdV07oeIhffcbe0sGVJxTPoyDkH4pfRC+cz&#10;bZlxLbSsPPH5p3JQN50AFRagZNH0ZT40j9/JCB2fi+05fsbrGZ8xHuJs1komraF2rHfuK1edt7jO&#10;u9RcQjVOYWaKbGW8XlM/ITBtunST0QWXSf9rzpFdN1/F6hTFyl+FJfVs6muFX48PQrjW2OVsefOG&#10;PaXJLTfJLrvupnWqaeXSEgPL9aeWXadV1pPvhk6W9l/9JKustHa5BDDX0ec7vALtVgp1JQANaFEm&#10;YdLKAYlqXFSgbUlTllH9g15rrEvJvBsalyRL5KNAA5+jGq/G+mmT3czM6fUi7Zft/Wban6TENFu2&#10;Nq+MroC/jBpHmGrXyruFSrxKyWy9r/kSTZ9NsjMfoOLrOFlZKa1DS4WAvynIAO4W0EpVR3ANAdFC&#10;S8Up9X379jXtFAd68heN2tNxsDzIAcoceMxSI7YneHPnOrZY8fBc3uFk8AcffNCe4yR7DvPlwEkM&#10;5AcMqDvbqtP5y/o9mfZlvZufi1rmf/02RoZ99pUZmeYn0roZCw1XW3vdTFy2VGlaZ8xQFfxMXYKZ&#10;m240yLWaBwiVdpyTuvSVc294Vr798jPtpbN0ctnyk89rjWbLiIIe8u6w4bpEVbIDz2cyTAvQZnH5&#10;dbmrpf+NT8mkCeNtSTevaUhFpquN0qbzqjKyy6ly/c13aFpqrz3QHAt1yWr9wx6Qp175UH768Xu1&#10;W6sjZEsxmzUzSOt2i8lkM4lJgehfGzwC5ZItjNa33npr0ypxUjx+t8qSl19+2chQWfexT0JYHrTO&#10;P/UgA1q0XYqXict2vcy9wAn3aMJOP/10+0RThhaLJchMT/XYd+HJHk0XMmLECPus6j9x0Krq+2W9&#10;R9rJY/zDVgEbjloXXXZaZ50VZIMe3YVjmhqcsKwzcYzssEkn2W3nHZS8VNA4pbaBIt2TRskeG3eU&#10;DqoxJt3UrVonW4aLDtDTxkjHto1loTZqq2Vqo9oGLDN+TePMCdK6VbOEqGY+kbfCIP6eAABAAElE&#10;QVTfaFLVxu6zUe1lzKi/TZuUt7jLiGjO1NHStvUCtUvcSZsW07AnL5StN+4mq6y6mmq1UAfWvtD8&#10;JujGitk/PCQ9111dlzdV+6flOL/+oe2fM2OmzFK767L+ZuoSns77sv7NmqXjXxnv2nX1/ThLwSvz&#10;T01dyntfmCXoTt9sf0FVpGWlmetBJ6xZEx0zA+uvpJResEwFwFIemiQ0SoMGDTJnoqeeemrihgGS&#10;9N5778n96gTvjjvukOuuu07WX3/9VAj/fUWjhfZq6NCh9g5aJ4T3sePCCJ5jgKJApC644AI59thj&#10;ZcMNN0w6G4jT8OHDzdZrnXXWscEEDRx/BxxwgLmPIAyM7++66y4LLtO4PsaR7RNyEY30TauhD0H8&#10;+IN02a6/HMzsCEv9glk+WE4slqC7aLQzC9XTImbLV8lrzEzLqCy6Pr7k4gvJJReeJp07d5YPPv60&#10;eGDMQZ5LpqGO/TI49B/yOXWyrNppppx58nE6a25iBrBmV5Opjq5LWWDAmRWkc+vRcmjvI2y3FfWX&#10;+tquXTtNqXYeZRR5jWcDTJX0tfjzMbns6sPVruVPkT81PXVNNEnLFg2TfXbbRp66r5YHcF3FkI/v&#10;kBO2EHnl3VVlqg48tTUNK9BRYvzvP8hS4++TQ045Qc695c15lxxdjMrcjyw/ii9l/bfES/qE1tvI&#10;p7DD/u6Nh2Xp2e/pxPsKXV5VRkN3yTv6Z6/G93kvRjD3O1Ux6cp4bu4D6bET0lQiHB7T6mDPzH3f&#10;wtHrutfAhN+T1al2o98Gy4F7bittitpKE90DUsu1qDhxNfQvBvIdeqwqc9rubNrGEtEoWBjIt+nS&#10;TA3k9U4GEDidajazg7TWc5XVKLHEq/ZDSc2sZVaTDs2X1JXALH2FautbrrW+NJH2utyngaWEfq+Q&#10;Ha5t1tBItMJkGsirUXyLJReTZXZaMKuB/Gy1NW25ono1WLijvsusJ0OoCAuUtjPLeKrUz5KpLHVb&#10;d4CokTle2c8++2w7VJqDpaMhO5nCyBuB+ECKEK5DWNKaMHUQKocccojcdNNNRshiGBwXgzE7tlsc&#10;mxIFuyyWAgcPHiwdOnRIZpp4eGcAIRz8chEPOxrxxQVpizsTuT5q1ChbrjzuuONisPP8xHP8xx9/&#10;bM/FvK299tq2nAoZZEm1bdu28wxnXg9AtvDGnykW9uTPdWyMhWnNPuMxWnzGpfTPdA+TXE8uJlfs&#10;CzsRdSu09SQ601hi0QXl5mv767LsFna7IzZ1E7SMmZ7FnqlkCPPHL90mrvvZRXSm1qH5WHn6kXul&#10;y1Jdi3dLzVQD80m/ZV+/rwu5Z6t/C+10Jv4q55y1tay3/kYlUsXmEnXyoemnuc/t9cqoDsmL5dWv&#10;5KFyvtjoNLejUruJoh/vkvuvPkx22rWX/HnHg1qVlDo00roXR9Fygqr5W3NH0nE/yJl9dVNNz7Uk&#10;DNSlzmySDZeKXssWXvpa7NdhVd+/KH1X+1Quv/Iq6b7xdoYVpKdUE5xXOabDz/Y9W9qJZm5zh3hM&#10;/Xe0tPvmPHn0gavUp9VfOna9WTw+puK2r/oPCkvGp6Dkmh2G+K4KeoFPdnmx43GO/uYaf4nomPFf&#10;cPrN/tcdl5qAFuqeoanaUDK4//nNBzL6jQvkideelU6dl1L/eBPlpR90V/e/SnR0M8bsmbrrUTUe&#10;CBpdcyWhqwVFtru2wHZ3qhPj4jRo3dO9m9JYl4xbqLuIYjalxHLs39rudYI9bYpemmNjT5u2HXTT&#10;thIHTf/kif/KzGm6i7xZa+m0Yne9pi5jpkyUZiNfkpOO3kNaL1T98SHBpY5/WXmdPWRl2aNqqVxD&#10;Cc3ON1TtXd46aB39q9rrC68nspn+5VNovvMUHIqyTAjR4JwqtFNRME7v3r27EaiooWEmzZE5aG7i&#10;NZ7HDxaar4EDB9ryFMfh7LfffraT8M0337SdedFtw0orrWRarw8//NCO9IHAITguhRCldyOSpiFD&#10;hsgTTzwhHBWCQIz23Xdf03jZhQr+w47G0aNH29NxuZOlGOLHdUXLlhm7LioYbkUeI45VV+gqXY5e&#10;VDW02vloz8XWcchlkf6BJQ4HcdiHLR0MPPpMasRv7dAgcbNY+mOqpWFM1W3lvMcf+Sj2rUQ4jc2h&#10;35NPDZZX3/qymGgoqTj5xONk++22SZK7w/bbmKF8cXjJ5fnuy6XX3CkfDVdnnDP+lBsHnGhEi0yy&#10;pfmuK4/VzlTdGNRRueP+p+XZz5vKqktMlv322rVUKvErpNtvRP75UIcWHRmsbpR6rOSFSJbsEzLC&#10;H6Po3O+QtvgbK2q+26fWPR2QQutlddqrvRkM4ZchctRuS8suu/UqjkPV+wVjP9TnlMBG8lcy9vz9&#10;Ij9N1GfUgivJci2/ll47Hy6j//5LZuggLhMnaBozkhLzyBIF1trl/TYyAWug74qfGl8xkyj+5Dt/&#10;C+ksepF1iydR6u9ppYm3yLVX3KZEoIVCO0PGfTtY7ebbavlpu9byowhp6/bH1YqUqcZT7PIBovNf&#10;mQUtO8iRbaLQNEN7Wq2wqxS1aq99xgyZ9N6lcvPZ+8iiHTvJb7//JeN/flfeumYPqwqa+GLR9OAQ&#10;VDmN/qlmQbXA9pf+rmTI7ukzxbgV2xUW56E4P5Y9y4+2Pe2zJvw7Tr6d1lE2Ou5hmTL+X/lh8Jny&#10;6D03G9EiYpQWG3TRQ+QX04m65mOmOhuFJKnD7rl9Z5F+4oesqfV9kydN1mKdbCQKsOlHmzcvUn+F&#10;lINBK2PHFpntVbH1AP4NC6VtO3WSqiszc2Y3ETb3Tp3SSO55+Wftg7vr3ywZ/8PrcuR2SzcoomWA&#10;+T8VRkDreUH4+uuvE4/uFX7TH5wvEHjsscdlr96n6LgxQ845+yg563ScyraYL/JWmUzsut/R8uSg&#10;d+ScM3eT/hecV5lXa/3Zk8+5Qq669W15/JYDZVfdfZspaI9/+P5bc87IwJNtM0rmO1X/rdrukX/I&#10;NoffItOWPVzk96Gy2wrfyKCH7i123KkB4+5k5J9KtFCb1LYo2Tr12lfk2e+Wk1v7TpZDD9xLxo0d&#10;I5dcN1BmF+rEqngMnptK/WEEE2IZyclc0sJuz4TAcG/uHwFYGPwz9y/9W79PmjBO7npxuMza+T21&#10;WZgsiw47XF4beLKsqI48kWdUuz961F9GGJh84eyTMuQvliffISe5kEGPPy23DN9a2q+0nvzy7KVy&#10;1X6t5ODDj7WgWUUY/tOPmlUlmszn5gpfC5VsMUEt0s0QkBg+i3SJp0hVUul7PGNpNYKYCiQGlvr8&#10;/NOPZNuDLpGeJz0hr16h7n16rS5nntMv9UTtfEXj9b+nv5WfZ3WVGb+9K/tvvJCstaYuW7k4AhkI&#10;fPvtt4LyqEKarYx3/ed8hMA0NiKos8ENNllPjjy0d4MkWhTnxPGjZYcdV1WydWq9K90J/46Vjbq3&#10;lh133CFr2lmyj8v2WR/I8cV27VQD01iXNieMlJWavS9XX3F9QrSIKu5AznG0VQ6uxQKfSJeWX8p+&#10;ux1mYSzUtp1c0e+EKodX2RfHqVH1/W8cYG64ioZdJlccv0lCtAhrBz0JI5+y5NCvdFdRU/ln2POy&#10;9yp/yYF9r0yix7xjpZVXSX7X9JeZ6twS7fLQx6+VbddcoE4QLfLM6gHa7gnjRsh67Ucr0dq0pqHw&#10;8Os5Ak626nkBVjf5c1QPv9wKS8pDd18nHRdforrB1dv3V1uuoxxz7DF69InabtUzWbxdEzmw1yGq&#10;RVAbqDogDJCz1etzk18flAeeukg6delaB1JVdhKm/f25HLn1SmobVDu2NuzEDoVa74bdKZft20z2&#10;73No2YnNwx0smf7940tZt/HzcuO9d9RqvcLNw9/fvS7rtBglV9yqtn51RNiA9c3QV2X9tVeSA/fe&#10;s46kypNRlxFwslWXSycPaeM4kOOPOliWWGLJPMRWd6O47PLLzY6t7qaw7JSdddbZNbw0WHbc2e4E&#10;tdMqGv2B3HjNJbL6mnm2Qs2WoHlc69lN7Tv32n4eT9Xgbd24MO2vobLj2ovL0cf8p0WqwRjLDRqb&#10;p/a/3Ca3Dr5HHUfW7uRjlk4Gm4VJcuvN18nC7TuUm+583pyi52cWTBwuB+19Wj6j9bjqMQJOtupx&#10;4eUi6ZtuuokehbRMLoKq12GwYaC+Ss3aYFUelRm6o/O4I/aTPgf2rvzLtfDGSSfX7tLxdN3m3m3Z&#10;9nLfLZdIUz0cubaFE0yuuvhkWXa5FWo7Keodvrk88OBDavOycq2nJZ2ABdRFzyUXX5S+5N8dgXIR&#10;cAP5cuHxm46AI1BZBFhiQeJu3sq+39Cex50Nu6hxIl0XBCN4bLNcHAFHoPoIuIF89TH0EBwBRyAL&#10;Ak6ysoBSziV86+XCd185UVTqlhOtSsHlDzsCFUIgN3uFKxSVP+QIOAKOgCPgCDgCjkDDQ8DJVsMr&#10;c8+xI+AIOAKOgCPgCOQRASdbeQTbo3IEHAFHwBFwBByBhoeAk62GV+aeY0fAEXAEHAFHwBHIIwJO&#10;tvIItkflCDgCjoAj4Ag4Ag0PASdbDa/MPceOgCPgCDgCjoAjkEcEnGzlEWyPyhFwBBwBR8ARcAQa&#10;HgJOthpemXuOHQFHwBFwBBwBRyCPCDjZyiPYHpUj4Ag4Ao6AI+AINDwEnGw1vDL3HDsCjoAj4Ag4&#10;Ao5AHhFwspVHsD0qR8ARcAQcAUfAEWh4CDjZanhl7jl2BBwBR8ARcAQcgTwi4GQrj2B7VI6AI+AI&#10;OAKOgCPQ8BBwstXwytxz7Ag4Ao6AI+AIOAJ5RMDJVh7B9qgcAUfAEXAEHAFHoOEh4GSr4ZW559gR&#10;cAQcAUfAEXAE8oiAk608gu1ROQKOgCPgCDgCjkDDQ8DJVsMrc8+xI+AIOAKOgCPgCOQRASdbeQTb&#10;o3IEHAFHwBFwBByBhoeAk62GV+aeY0fAEXAEHAFHwBHIIwJOtvIItkflCDgCjoAj4Ag4Ag0PASdb&#10;Da/MPceOgCPgCDgCjoAjkEcEnGzlEWyPyhFwBBwBR8ARcAQaHgJOthpemXuOHQFHwBFwBBwBRyCP&#10;CDjZyiPYHpUj4Ag4Ao6AI+AINDwEnGw1vDL3HDsCjoAj4Ag4Ao5AHhEoymNcHpUj4Ag4Ao5ALSIw&#10;ZswY+eCDD2TWrFnSpk0b2WCDDaSwsDAnKSLs7777Tnr06CEFBQU5CdMDmX8QGDt2rIwbN046deok&#10;jRs3LpGxOXPmSAhBGjVqVKLucC1e5xnqVbpujRo1Sv79919ZcsklpWnTpiXC5L34DuGmJd7jWq7q&#10;fzr8bN+dbGVDxa85Ao6AIzCfIXDPPffIRRddZIPd0ksvLW+88Ya0bNlSuL7aaqtVO7eHHHKIEbnf&#10;fvstbwNYeYmePXu27LLLLkK6dt555/Ie9Xs1iAD17JxzzpHp06fLpEmTZIEFFpAVV1xRLrjgAllo&#10;oYVk2223NfIF6YE87bvvvnLKKadIUVGRfP3113L88cfLP//8Y8+eeeaZss0221g969+/v4wcOVIm&#10;T54srVu3lgUXXFAeeeQRm0QMGDBABg0aZPWbeLt06SLnnnuuLL/88jJ48GCLm3cQJgn9+vWzulKD&#10;MIiTrZpE18N2BBwBR6AOIPDMM8/IUUcdZYPR9ttvbylikLr//vvlzz//NLI1YsQI+fXXX00bsNJK&#10;K0mHDh1KpPyjjz6ywZKBa6mllkruoT045phjZNiwYTYgJjfqwJd3331XdthhhwqlZPTo0QJBW2SR&#10;RbI+z30G9CZNmmS97xdLI0Cd2WmnnYzk77333kbC//jjD7n00kuF+gaev//+uzzxxBM2CUDreuCB&#10;B8piiy1mn8stt5xccsklsu6668prr71mWtOpU6fK/vvvL7vttptNFNBaQcbuvfdeGT9+vJGtH374&#10;QTbccEM544wzBI3a6aefLr169ZIPP/zQCFqrVq3k4YcftgTTBgjv+eefl4022qh0JnJ1RVVy4Ztv&#10;vlGtmosj4Ag4Ao7A/IaAkqGw5pprBh14yszalClTwtprrx10gAqqaQhKqMKtt95qz+sAFvbcc8+w&#10;8cYb2+eyyy4brrvuuiSsgw8+OOhgFXTwCtzTJcrkXm1+ufrqq4MuLQUljmGrrbYKAwcODDoIh003&#10;3TTccccd9rnllluGoUOHhs022yysscYaYdVVVw26DBpeffXVJOmqmTFcuL/++uuHk08+2e4dffTR&#10;4X//+1846KCD7Ppbb72VvONfgtWDrbfeOvTt2zcrHNTLv/76y+qMkvzkGeqhkqPk908//RRU6xU+&#10;//xzu/bjjz8GJWPh+++/T57J/HLkkUcG1Zwll5XQBeVMVv533XVX2G677ZJ7fGnbtm24+eabS1zL&#10;1Q/4FTzLNVu5Yq0ejiPgCDgCdRABHTRsNo+WoCxp3ry5aQ5Y4kGUjJim4NBDDzVtGNqvt99+2+7p&#10;AGnaMH7cfvvtZofz2GOPyVNPPZXYyNiDtfwP2gq0Ir1795b99tvPtChfffWVDBkyxGx8jjvuOFtm&#10;ateunVx11VWmWUGzxRIUmrovvvjCtC9oZNDEKDGTiRMnig76ljPuoylhmfKAAw6Qzp0713KO61b0&#10;LN+98847cvfdd2dNWLS94jPaTSkxMcx1cpC8g+YUiZ8sgXft2tU0ZpTJ7rvvbpqwzPodw+TdZ599&#10;1jSW7du3N+1ljJt7zz33HB9mv2hfaugfJ1s1BKwH6wg4Ao5AXUEg0/A4M10YzD/99NPy4IMP2i2W&#10;GCFgyMorryy//PKL9OnTRzbffHNZZ511ZK211pKPP/7YiMmTTz5py4sQEQbECRMmGLHJNEq2wPL4&#10;j2orbBCHTC2xxBIWM8QTQ+orr7xSGHijsJR14403GnliuRBCybPvv/++LaeytBUFu58oquWSvfba&#10;K/70zwwEIDwQ2LKEOoLRPGQVo3nVYslJJ51kS4RlvQNRwjYLos+yo2oYbfkbu7wbbrjB7Leou3fe&#10;eaeotlFUa2sE7pZbbrF72IJBkllepp6zdK7aLlGtZllR5uR6SRP9nATpgTgCjoAj4AjUJQSaNWuW&#10;aKOypUuXUOS8884TtD26/CannnpqsutLl87k8ccfN80NAxy2MBCzmTNnmv0Sg92OO+4o//d//2ca&#10;NIzSGcBqW6ImJH6m00Pao+jyoqC9glxh4wOxiu9AQtGilCW845IdAUgRxAaj+LIEnNGmYqCOATs7&#10;CyHDvFeeYNPF89giQrgwwsfmirqLQPDY9bjeeuuZZhPSTL1EKHsM9HmWa9h7Ze5ktAdz/E/5Ocpx&#10;ZB6cI+AIOAKOQH4RQHtw9tlnywknnGBLL6usskqSALVNsoHmgQceMJKhtk1278svvzT3EPxAq6V2&#10;NNK9e3e7x44wtFloDjCAjpoLrrHrjAGQXY51QUhb2s1ANnL0yiuvGNli8EbYEcdz/LFjDe0IA3QM&#10;h+vpZai6kM+6mAa0S2rrJ1dccYUZp2OUHgXNIVov6iafbLhA+8jOWAzfF1988URj2KJFC3stfvIu&#10;2jA2cSDUtW7duknHjh1Nq8o1ljCpy9TVTKH8SIvaF9pOR4iW2h3Km2++KSxR1pQ42aopZD1cR8AR&#10;cATqCAJoa7799lvbNr/FFlvY4IbtErZYDHCnnXaaLcew04ut8NgjoQ1D7rvvPttGz64ySMZLL71k&#10;z3MvvTOPQXPatGnCoFgXyAjakV133VVuu+022/GmBv62NMpAzIAbBfKphu5GrLiH1g6NFnnBJghf&#10;ZCwVYkfEUinLjNi0cZ/nXMpGAAKL5gnio0bpVi9Y1oPcQ9ZXX311oc5FHHEDgcuGPrpkjfYKO6zL&#10;L7/cCD22dGhRIcOUK6RsmWWWsbKkHlPexx57rCUGcswSYTYhLuKMcsQRR5h/uJ49e5r9VnoyEp/J&#10;xWehNop+ZGDhhRfORXgehiPgCDgCjkAdQwDyA8liQEFDw8ye7fQYfmODxLIKdlgs66ywwgq2VR4b&#10;li7q5oGlGJZk0EKwVR8XEoSVKdwjDMKrC2SL9OkuQxuo0c6RXwZv3VVof1FThdYOLQyaOdKuO9mM&#10;lGKrBuFkqQkSxlIVBACDbIzh0cagUcE5rEt2BFgiZKMCGsIXXnjBbKWoa9i6sRwNQec3BCcSd8oI&#10;7KlD4I07B8guNnYs6UJ6sRuEMLEpAzsvyhZShnNThPco52xuPPDtRblRt6PQLniW9Eb7vnivup+Q&#10;c+wBNT8FAcdhNDAXR8ARcAQcAUfAEXAEHIHcIIBGmSXPRrkJzkNxBBwBR8ARcAQcAUfAEciGgJOt&#10;bKj4NUfAEXAEHAFHwBFwBHKEgJOtHAHpwTgCjoAj4Ag4Ao6AI5ANASdb2VCpZ9fY3szOmFxKbe20&#10;Id70TqFc5ilbWBi+Rp862e7XxDXiy3V5zSudxJfvfM4rTeXdp1z4q48yY8aMnKad9pDvdjEv3Ckb&#10;8plLIcy4Ky2X4dblsCjbtM+vXKWVMaEmws1V+hpiOE626nGps0WbrbXsrGA3B9uUr7nmmsTXSFWy&#10;RqeOTx52d7ALiW3TNS102nj3ZUcIO6DYaYKDxRF6UGl1hS3BHEKaJnB06Di049BRdr2wgwpnjTVN&#10;RvCsTfmQP8prk002MQ/cbIWurnz66aeiZ7SV2NJMmHq+ncUHrtQTtvlHv0jVjbMm3tdz6oQjYjAo&#10;ZdMOecJZYS7koosuMg/TuQgrWxgcNXL88cdb2ZL2fffdVx566KEq1yvq6U033WRtkfpCe2THXG3K&#10;yy+/bE4iKR/+2JnILrPqCG2fvovwcAXA0Tm5IAq0efqv888/3/o0fIDhtiLdF9BuqBf40orC/euv&#10;vz45lidexx1G//79Rc/ki5eq/cmBybhFYMddLgUntRU9gDuX8XpY5SDAbkQ/iFqbVz0T9XoblCTY&#10;obHaAYfXX3896KnnQUlS0KMMKpwbJRjJsxxGu8cee9hhsxz6qaesB+3kgxKT5JmyvugAXtatcq/r&#10;9l07JFY7WjvIVh3LBfWzEtQjdVDfPyXeTae1xA39kRm/Or0Lhx9+eNDOO+jAV+Jx4lQ/LoYXuCnR&#10;CuoYL4DjvEQHwHk9kvW+njxvWOo28qAn3Ft5qf8iO+BWnUCWeKcy+VTvzHYQLnnU7dVBCV0SFuHo&#10;QBL0VPvAYbp6RpkdzKsDTvJMXfqiXsqDHq0S9Dy7oIN60EE8qGdpOwCZMotSHj7xmfQnhwrrUR5B&#10;/fAEPccufStn38GUw2x1ohJefPHFwO/LLrvM2ujIkSOTeCqTdvUTFNQpY9AjdKy+EJ66KChxSHIS&#10;cB6+6Pb1oC4jgm6xt75Bz5sLZ511lh3CTN8RJbMtxutlfR522GF26DX9DXnVLf5Bj10p6/EKXycd&#10;6hwzqNsAq/v0Jx06dChxyDHxkCd1AxDoUxHaOPVQiVqJuNSvE865gh4tU+J6dX7Qz6oLiaAT5xLB&#10;lNfPVARf9eYf1I1FiTD5UV64pR72CzlBIB5Eje8HJ1s5gTS/gehBqUH9jQSdAZaImEFJZ0mBwV1n&#10;dHaSPYRJNUVB/X0kzzLgMwCptiPobDzoWVFBNUnWmagrkOQ5dTwX1LdJ8jvzC2GqzxQjEup/Juhh&#10;tckjDJjvvfeekQsGfT1LLbkXv0A41Mdb+OOPP+Kl5JM8IJBI9ckS1P9KUE+/QZ0x2nX+0RmpDaDq&#10;U8UI1MMPP2z3VFsWPvvsMxuw1SlhKTKWBDD3i84ugx5Wm3k5+f3zzz9bPKohCqp5MaziTU6Rh8yQ&#10;TvL5ySefxFvJJ52fatFKdXZ0nOooMTBY8S4n3kM81dt34HT7KO+++27YZ599jDyqNsHKi3t0njo7&#10;D6oNsME+Tbbiu+lPBhHIbF0T1agG9egcVPNXKml6hIflE1whyQwiqpW0AToOHrQD1ZDYddUYBvUf&#10;FSCiiDpBtLoHtjVBtqhr6l29xCAeMwFh0uUxK0t1nmjEXzVUVl7cQ3ifdqbnDhpxod2mCVoMi0/1&#10;HxSuvfba9KUKfYfkqVbTwid+JhhR1AdVePTRR4N6g7c6qNq4eCv5BMNFF13USEtyce4X+hvKgX6D&#10;voQ+hb4gkhXavToBtTi5R9lRn8sS9XMVaLPVFdqWegQ3bGNYeuhwUP9aCb6QLXXWGtRvWDjllFPs&#10;MfKifsVK5FU1UEF9a9mEkM90XxrDrsqnasus3keyRf9N3dUjkoI6AQ2q1U2CZdKw/fbbB3Xkafgy&#10;OYnEizSDMZNLdd5qdQmso9CXMPlUrbpNpilrhPf1EPFA/0Yfwh/1NZ/y22+/2QSL/u/iiy8O6tE/&#10;iR4ySl2ljtFG+K5+tYJq7uwa/f11110X/v77b1MKEAZ/XKddIUwy6SPTQh+YHqvS93L9PZItX0Ys&#10;R+tXV29pZTC1d69evUqdIYUTPhzI4ekYR7Wc9YXqG6d+HEmA6MzbljtwNqezZXPkhoo8nkdF+FF6&#10;9OhhDhC1E4iXkk/iwJMvTttYHmNZjt+o5hG8BHPmGEsfOJLTDj95N37h4FsOt+WohUzhHQRndzpI&#10;2uGxOJ47UL1hs/TGOVosM+HojvhZgohx47BwtdVWs2s4YyxPUOFzPEk8OyvzWZZrVeNnjvJ0oLOD&#10;afnNdeTCCy+0+9p4DXuWYtPCkggepzl3Did+aSFtOJjEXoXvOPtTzU5yOCvv4qdFiZZsuummtuyI&#10;M0XKEyE88s3RE9nw5RnSw/KPdrbmkJFli7omSqANT8ozU3CWST4pJxwa4ryQvIATuCKqARPV4Nnx&#10;HDoRsbBYtkVoBywV47CwLIzswSr+o6Re+MMTdabgTZ36S33FYSZORE888URbttZBwh7XAcScHnIA&#10;L2cS8ixtKlN08mFLwJR1ZQXMOLuQ8FUbZUeoXHDBBRaMDsR2EDDLbDj3pA/JxImjTEgXx69kCv0N&#10;dZc2qoO3LQPiCZw2hVD36HuGDRtmDkNxIoqTSo5cyRTepy5kiyfz2Yr+VoVC8ih1Qklj4h2fvo6+&#10;gj6SJUfaVbb+QgdvWx7msGPaqxKUJMxcfCGN9LH0yUowzKM9dZwjlnCminCsDF7TMYGgL2AJNy5p&#10;4gEfcwnqIP0j9S7243hcZ6xQ7Z3ohNCWpVnipo4RL/Whb9++dkYgDlrTeOUib/MKQ4meHWrOgeGk&#10;mbrB8juipNzqFUuiLKkzdjFW4XgWj/QsOQ8ePNjKjU/qIuEwrmGKgtA2o2d5fuvE3nDK7Iu5V6Oi&#10;wLpmS0u4Pol2erY8geamPGHWwlIMM37tZANaGYTZHEse3333XUCjEIXvzIrQ8qitT9DKbZokNAnM&#10;uDKFJThm2qQnCir7qD3QBpzMFuP9zE9mb7wzL2FmQj6Y1bM0oB25aSz4zowvajEyw9EDcW0mDRbZ&#10;hNkPs3CW9+JMKPM54lQvxyUuo2WLSx1o/nTgKnE//QN8WOJjOW9ewjIq+VSSHLQzCHoOWNBDVO19&#10;PtNYp8NCU6kdZYllxHifWTgawZ49ewbtdMrEKj5fG59KzIOSqjLzF9PEDBdtKBixZK6Dut2iDlFv&#10;0cCUJeSfOplrQUtDWf3+++/lBk3ZMeMm7SyTo41FlOSYJoKyjpq6zIDQ8qKZ08E489Y8fxOmDrQB&#10;TUgUlq7V23ZAu6bkxvqGdF8Qn4ufaL6ow2hhswntC80tZZPZFtHqorWMgmZCJ1IBjVqmoNFFM1lW&#10;PJnPl/ebNNF3KXEzjc2VV15pvymDKGqbZdoifvMc7QRJa7bABZMNHcztHtof6l4uNEBRs4VGWu0V&#10;TfM5fPjwQL+FtgYtupIoi5d/wE6JldUh8EZDRfqoS/QBUVhyRkOOoC0ivYRHuKwi0G/TvyPUq/Rq&#10;hl3M8z9K7q3M0bBRDixPI2hH41gVk0TdZTmd/jBTqHtoheOSMXUfzRlL0+CLoDmmjpXV1jLDrO5v&#10;12zVKIWt2cDjzFNJRpkR6bKgzcQw9GQ2x0yV9xBmPtrZm7aEYziY5TCbYubEjIJjFNAYqPrfZjnM&#10;9OK76QiVnNhxGMyGo6BF0OWe+NOOWEh+ZPlCurLNJOOj2kGYxgxtBaez6+BgeSFu4mImp+p/026h&#10;sYmzwPh+eZ9ok5hBM8PjnK54fEfmO2gUMu+BVZyZa2Ms98gOZlCkFc1MWaJLuJZP7RitvHRgNlzI&#10;py4H2MyMvFJeutyZaLbKCi99nZke2hNmhRigczBsXRO0V9QDHTjKTJouB9imAiUHhpF2lsksHC2N&#10;Dq52n/PSmPFmamfKDLiaN9AIk3bSU5agCcHAnUOaaY9oLOPzaPOoTxiJo31AS0e5R0EzgaaIdoZm&#10;tbICDhzsS7uOgnZHByFLC9fAPx6XEp9JfxIGf2VpA8g/Wlk0zBi6k1cld+kgku/EowNoonmJN9BW&#10;oB1Wm1PTHsXr1f2kXoA1bYs+Ai1PNkHrSPmgOUm3d7TlaOXYCEDZoLGjf1VSlC2YKl0DP/oZJQt2&#10;7iRacNo7mjaOnqGP4ZggzqckXuoQ16h7HMysE2fT5MfIqV9RQ0W4lDXhES7H86EdZZWAMKhX2Y61&#10;iWHV9Cd9EisoaA3RgHKiTRxvSB9tgyN8onCNesjmpiiMX2i6ttlmGxvX0HLFcZLjdyh3tH/UBc5e&#10;RAtYVl2OYeb80zVbWnT1UHR5zth5ZtK1QzR7LWb8aGuiMGPAViMt2iDNdkLPDytTu4TxKmv92QSD&#10;VrQ66RkxWi0lb/Y4WgTsD8oT7Ei0oZcyEOUdNDLM4rCHYZYaBS0TdiDkNQr2PNiOMQPVjjVeDrob&#10;0bR1yYW5X7ADQrtAesGhPGFmGGeJ8Tk0W8weEexC5rWJgJkahrDZNFOkF5yY0UVhdotBt5KweMny&#10;pYe62iYGZqppTPTwXNNspTWQ6fsxEMpTl3rjzzrziSYD42WM4zMFfMgL5Y4WMwr1ElubtDCrRQOB&#10;loy6lRZdekm0runr1f0O5tQPjNkzhXukHY2xnuOW3EZbSh1KC/UdTTRah9hu0JZR/ym3dNmm35vX&#10;d/CjjmK4H+Wdd94xGyw0KrRjbISy1Zf4POkoy94Pw/J0G0JLgvYHGy/CV3JfQrOFpoF+I9Zt8kVf&#10;gYY52rHFeKvzSX5oc3fddZcF89VXX5mGL22TltZs8RBaJPoF8Ir1Bxsy+pWoAeeTsitPm20RVuCf&#10;tGaLto0mLt2fxiBo32gW05pb2jHaHTYDkd6oueEdNjHEPgstD3Uom1Bu2MOmw832XE1do36gdWWV&#10;IPbn2Fix0QRhhYV6lK5ftG82NZDvKIw5jHmxjQwcOND6E5202CPUd1ZB6Mspy/LqegwzV59Rs1WU&#10;c/bmAeYFAWwMVBVqNlJodrBHUUJlth/MXLTxiS7z2YxMK6DN6qKNEVortESsgzPD1J149j4JZ2YV&#10;Z2zMBJghMPPIJswsmKVyyCazcmaEzBrUwNEeZ3auHX22V5NrrM/jnoAZmw5WdpAoszZsTDigFHsu&#10;Zm6cHE86sQPTTtpmO8w4mQVjF8bsDA0Oh5Uyo9PGKWyrZkZHvnmWZ5ghcY+ZDuv7zPS0MdgMj5kO&#10;W/YzZzzYSzFjx8YGW4khqlnBXizOkNHGzCufuARAs6QGrrbVHLsPHcDM/gJbGTQN2F9gXwBuaDAI&#10;k7SQD+zemLWhgWCmx/PkUzsNs+niXbR+zMCxf+usB+XyHc0mGgNsOPiNXZMuCSX415Uv4KEdrtli&#10;aSeXbFtnqz5/aBwof91wYWXM7JfraLEQNJOUPfUeLSJlzW+EmT1YUw/AgVkwdm+0mVwIM2jqB/WQ&#10;tFNfEOxNaEPYOxEXWhvipf6ipYuaB+wWKWfaE2nmWTRRpFcNxWXrrbe2eoptFdol8lYZuy3Cpn2h&#10;0aTeUF/RcuiuOouL9oCWtzwhPTpoWzpwp9JT3bQg1EslAlavlNRYf0QdJR9Kni1fhE+cUcCI33wi&#10;4AUm9Ev0PeQRTQ9ttTxtWwyvvE/aEFpiBI0btjxohkkT9lG0n3TbReOBXSDpQWtEmyKPaCbRvkSh&#10;H8IeFm0e9bKqQl5j/0F+qZ+9e/e2sCk36js2mbRn0kodoo4rQRZWNugzsbNCk6iE3DCkfLAxi4Ir&#10;FVxBoJXD5gshP/StOgmwso9lEd/J1yfY09+DIVjoMqmlDW1+lGxpy7xG/cXGlzZF/tFCgl8Uyg4c&#10;GTfpZ6hf+RYnW/lGPEfxMcjQiUNK+KOSUXEhAzpLNSLG0hudAaSCgRpfS4gye/PPBYHhPU5K1x0c&#10;dg/CRgOmo6GzhLChxs4m3McHEmRPd/mY6h3ihQEsorOprIbv6bAgDnRmak9hvraIl0ZHh9KnTx9b&#10;HkR9jrEjgwxLIQxqDM506pApOhGE+yyX0ZBYsiNMlvowoGeZiQEDEkND5Rodrq7fJ50+YdIp8ZkW&#10;BkhICu9yyjzx8LuLLvkgECg6yvIErDAUhljR4ZNGyov8QCrpLCGEGElTXpQV+abz5VnKisEboTzI&#10;G2UHkSY8OizKmLpAx8LACIbkkbJl0CAstReywbu8tNbWPZZ0GaQxAFZbFEsGGGEIzKBLJ0leWCom&#10;b0wWIqFi2QfSTgdL/WHTAiQFYbKAcW0sL8qcP7Vzsfu5+IfJhrpCsLIgbATsaX/gTnqog/xm4KSs&#10;KBOE+ka5kEfqJsa8EAEGDQgYxB5/enGAoe5S/pURnqddQybAh/ipiwhLSAy81KfyBON62gKkiAkH&#10;At4MYCzVUBdZiiMc/lS7YHmnbbDEE4X2Q5uJJIV2SbtnmY+0IZHAVnd5C+IEwYzCBAk8MYYHA/o+&#10;2l8UBmzqGMvQtDMmPwz8sU+Lz7HkBblkSVG1zPFypT9p62BD/iHZkATKiboSywNCRBrxf0gboM+k&#10;jas2MDFfIL1M6CgjwmSzUnyfsYK+hwlBrJvERblQp3Rlw8KsdOJz8AJ4MyGhzjNhotxJf1zGpe+L&#10;32N05CvzGhNKNmiAFfepW4QVhWtM7FEIMH7UhmgaCjCOsxl9bSTA46xZBGhMVDSX3CBQX/Gsr+nO&#10;Tal5KA0VAQgvhJBBOy1oQuJ1CB5kJy3cZ0CP7SbzfZ5FA00Y/LlUDwFWL5gYM4livGKFhZUKJpFo&#10;ppmgxHEMTaWaC0gXneymy4XnsPGFwPHHZIVneI9yZKc8kxdIfT6F3eRoVTUdTrbyCbzH5Qg4Ao6A&#10;I+AIOAL5Q4BVAzSIcRk2fzGLmXlAtkrS+XymwONyBBwBR8ARcAQcAUeghhFgFzdmGGi6akucbNUW&#10;8h6vI+AIOAKOgCPgCNQ4AmwE4682peRCdm2mxON2BBwBR8ARcAQcAUdgPkSgRsgWO4jYpsx2axdH&#10;wBFwBBwBR6C+IoCRvYsjUF0EKkW22AaLTxg8HuPjCX9O+DnC03ha8OHEtuo+unUf3yD1RWhUGNCx&#10;ZRl/JOQR7+rkmZ0OLo7A/IIAO7AeVV87Q1Pe/ueXvFU2H7R7fJDVVcGDPC5V5ldh599Hdbge4gn/&#10;R/V15+IIVAsBdiPi4bQ80e2X5hVct8fihS6o08CgjhPNiyu/+cM7czxJHG/DXOPkdtVylRd0nbrH&#10;uXExP3igJo+6rdeuqa+SwLl1Lo7A/ILADnouZZtmzcxz/SvqRVwJ2PyStUrlA6/TnTp3DgfouXi/&#10;64kDdU3wLN9Uz4I7/dxzgxZSXUtetdPDeZe99VzL1x55JIzXsqhr8t2wYeEGPU9vTMpjeV1Lo6en&#10;7iIQPcjPU7OF7wu0PHjMxQGjsXxdIsTDLp638RiOd2Kc3OF4MQr+L/BvUZ8E/x344vj/9s4DTKvi&#10;6uOznaIUkSbFRamKKNWOKApiwYYFjT1GDJ+JBtT4+WgwMbGiBuxRxF6jKGosUYiCwU8fRUUUEaUq&#10;YBeQ4u7e7/8bd17vvtt3X+Dd5Zznmd1b5k75z31n/vecMzOsrkvdqCPaPBZBwyx6/vnnJ1Yjrkv1&#10;srIaAmUhkKdF/7pqJe9F+g2fqIUNBx94oHtCi7YW1CFtdFn1qvY19VVN9dAGLdY5RAsC3y9tfTpJ&#10;ofrRXfLy3FtaPPROLaZb36ShFn09qVcv953WP5qlhTef0k4L6SSsAdVSq/m/pgWc10kLZ2II1ASB&#10;Cmcjiit6gsH2KxAu7ejuV88OGbFq8IgRI3xgNd3klbdDvPh/zIosPBYXZgnEV3uN3+OYhc1Y5CwI&#10;25GUJZSXH0YQVsklVFVYfTt5xgKLoGFWZHNlVqLWXlR+xd2qpmnxDIF0RcAvyKjCdVLYXuFzbQFy&#10;rsINWp16tD4sDmeVbw2E9V1YuT1XhOsIVXRffWBdo5WmX9Bq8OO06vuOWkxxc0ue2qCJyvewCnKM&#10;2iVfq7gfqG186ovwYb5AY8I5WtByibagma0tah7QQpCHapuZZmnw/hXIzHygtnr5l9xlPhUp3Elj&#10;gokhUF0EKiRb7MmGvxLbHbCdBNsslCf4cUF2KhK2DGC7APZ7iksvvcDs38TeTvG9sNjOgm0L0KoF&#10;EoWvCVsRsJUJ29GE1XvZJ41tI/C5YjVgnPTztaYG22iwYmzY1iOeb/JxMtEK90kv1D3ssxXu1eY/&#10;W+OELTNqk449awjUBIH/6sNhBz0YvCrb65iwUr/PSxVu1O/yVPllHq9tdLbRiszlCVpttkmq+Ndf&#10;3tMlr6MN90EDcDgOWnLOw7FuukziFsfjOFsrfrPqdw7kSaHUse7lSkPkrxcfs/XJOg2m69TXgEM7&#10;hXEKz917rztB22Gdpi1tRp95pq6UFLYGmq5tg1IqqgP9GXWingTO16h836h82yqz8V995U6QJeF2&#10;aSAHy9KAfCGislCLNs6WFr6HyOF6fdAuU7z+WkjxVe0DOUD/F8vvK0v92A7anma2+vXd1bbzNYFp&#10;G+2r57e90orcPbUv6Kfa/mo7bd9TqH72R2lx2qvvX6L022i/yVXS/POx3EIfx0v1UdteH71fyZcV&#10;PCHlK5RHR229s0xpNdNWWsh3+lBupzQWL1vmWmsrpjVKAx+5llodfImutVf8zxYvdj9oNfaflGcH&#10;pd1Bz03T/p1TtbVKS+1jeLC2INuckq8y5mr7r5P0EfKEytVUv4V25Xzwb85yWt7pjUCFZIvNX9mS&#10;gP32qkJW6AwrEkxxBIhZIFUQNPbVY28kfsjs74SwOScbpT755JPuQJk32B8NWawfJvvxsdcYe0Oh&#10;uYLEaad2v88VGwuz59O8efO8Joo9sNgzqSrl9xmU8QcM0KyhuQsb35YRrdqX1mgvsedEJHfSkxUj&#10;V+2k7QFDoFIEuihGM4Wfd6P75X8rXWut8J0G6hvPPtvdfNVVboR+a6efeqrbXoN1sizThJgP9R4f&#10;qxupMrJA3EKgfOGY/xWds90xOvCC4ngQqORjrsUD99klMbc4rv654Qr9peV6QH3HM+qD2Bezq/Yk&#10;DPKKPup2VZ0Hhgsp+k/9KE8odyhnWCGIXUcfFME5V33jY1qksaP271ukci4bN84Nklm4kYgPZsdW&#10;6rNaySLRR2Sntchwns4LRGaaq79sK5NYnojPViIQYkpsKurWipytl6VipQhQrgiYPG3dQrmQ5Ora&#10;G/oo3A0SpbTW6yO2h8jYDG0YPVB4zBGxaixi20bk6m2Rt1ztw0f8HUXOkAVKdy9p4l5Xv99HaS1f&#10;tcqtEYnrqXLP0KbD+5KG+vRuKnOh9g/NKf5g319xl6peX95zj7tCpHes9gtsoHyqI2D5k8YUxhJv&#10;OVEe63UMwWbcQWOVo+MixSFkK335xPlxCALJhz3xFmjblwbF/f8wlXeKiPhRGqcaVKB8qE45Le6W&#10;gUCFZIuNRZH4Dty1gYXNVZndx0aTcUGDxoahzLg5W507PwxMjRAtNpudOnVqPLonPtOnT/c/Ggga&#10;2iEIERqwAQMGJOLyY0nFqrFo9diNnM1Hu+vrL1XChqjb6guvNZ2fEqVzMDEENiUCgWjF8wzX0E30&#10;VVilwfMRbYR8jwjHAUce6f0au+mDRiORH4xWaEBtqXgQFsjOxpSqfpSUFa+ia9R5g0L4DUIaoQtj&#10;FF6RSfEoaQFP1CbOw4cNc01EWFZL0wQ2m8OYRw93gYjIcdI4TpwwwS0TGWisgR8SJIagu8Wi9mkN&#10;IdD/jsEcp+MObMysePnqe7hHgPxI5eQ6c49rkn3R3ohc9czPF/sT7UO7yQe1jvvK5Me9PiJIIY29&#10;tUq3dqN2u4iYhXIcyDHXuEfZ0HiRhvLqIxLG/77E4Vq87MqjvQhbG/WRBTNnups1bnTSJtI7a5wo&#10;0jOVWVHQCL6kTZ17qf4zpSEb1Levy5Vm7xVtcL6XTIJrRfjmijAO6NnTfSXSifZuN73THK8Qme2R&#10;n+9WiGyuVtl3UB03UDbhgoVjf+FwvSwuR0tpAElLliijyG1V0My1Wt/eRapWfZVMsYfFs59zXy6Y&#10;6TKzShPhKCvHfTfkXFfUSK48gi8ukbaTzFv2sWsy4z4XZZWmIRkFha5gaH+3qmcHx3Epyc5yjV58&#10;x+W+/5mLdBwX3t6snCzX57SdXc7W+phIyttlZ7pvP/7GzX3iE5eZXbqBiqJC173zntLgdtSzZeTN&#10;72NAJ32R/qy9jedd0XHpWsZiMyUX6d+/f+xqzQ/j/lNoiiAb7+nrmWUVWumF5j/kCYEoISFenKCh&#10;YYKEIcQP/lxozeJkCzU8Tv21EbRmkDlMqeyaniqhsyhSZ8VX5FqRLb0SiY4+VXlYOoZAbRCg00LL&#10;gtdWbwW0H2/IXPistA1d9tjDk65+GsQ0W86/u8Ql1BehB4KAHajQS7/RRy+80D3x8MNulLTs9I1l&#10;dMObrOojlNNCkZDTpG0cJfeLgeoTPVkpJkqJgoTz8J8bHENuwrVwHP6Hh0M8+mLuIcnXktNQn5uI&#10;E+KXdY30QrqkEdLxmRT/0X1Mw/1lWuyosWKu3rurpkxxx8q0SHkqtKQoz+8WLXK9RaZwO8koHk/6&#10;yBToReRzsN5dn6/GnkjB11CENVLgOIKoSnw+Im+BDLYS2TpZ1x+SSbGfJlSgLYtLUUaha7mhnWu6&#10;ur0rKoYtfr++HGeLXy19YZab/9okl53XuGS11J5RbkO3uOOZrrB5GWRLA95Ws5e6NpPvVrwGJZ/V&#10;Wca6DW5DuwK3stN6l7H+p1L3XV6Oa/6f512jKa+rnVBV/CKMrTkNc1yvww91OVlqw0J6spjkZblV&#10;8xe7D+6e7rIalKZABQUb3HaDsl2LjnrvC8vIm3e1iz5sUkm2gqkP012qBO0Va3NBstBGxX2g2vJ1&#10;VSxaXsINGjTIocHaZZdd3JH6oobwYC7Mz89POL7zBTNq1CiH+RDNGdotzIhDhgzxWiji1lQwbx6n&#10;rynU0EwAqE1ayWXgheArKUtavJ9pZXIMOzcE0gMBuipIFN+uvTiWZmHxa6+5SxV662OmuzQFJb8t&#10;FakeCUNpM4X/UZiliTIXyuWhsQZnPpA2p4xV5svnzHF3TJ7stpO2bVe0VwwE9U1ElFpLI7at3ruu&#10;MmWOlW/uyEsucQ3Vd5an4SoS2dpB2jT89/CBC2SxPO4Tvx6Ow/9kOPEP3E6Eq7+0YPM+/tj1kLUj&#10;KCaIq9vS9MjnUOM4x/VVqF9WXq7L1nuXLWJVQvQeQrZypTkqpHNIwgHNVo60Tzwb5ZQkS6STIbVZ&#10;kdhcjjLR6lQlkvYnup6Tm/fz8w1KatV4J7JFtlymrmcQkp7PkF9k9s/PZol4lZJC5Sky53J1r7CM&#10;0ZnfWGZShUolUvqC3sLyJbzIEJ7aCmmNGTPGO7V/KvUtflQsG4H/1fNS92Kei6/UixaMJRgwKyIT&#10;J050l+gHhjM92qtXNGsqCHEgcXvqq+VZqfxvuOEGN0zq/p76qjnnnHNKELrwTGX/p+gLimUg0LA9&#10;rK9ZHPJNDIEtFQG6FjoLvvM+V1ipgEnn4KFDXTNpZ8vokhSj/gjfvysUnlcYog+/7eS7trm1eLNV&#10;lpel9Rmh8uyAeY5BoB7LalkClqiOBSJZDUWiKqot7+sPsp5oVTINtjoLhCtFx0w22F3mz8byU5sv&#10;MzuTqEwMgYoQqPANCeZDLVb6i5NhRalVcI80MMOhdXpZ03tZNiIuzfWlwMrzcWF2IP5SrPWFyRFS&#10;xtILD2itGXy/5uirDg0YGjgc6NFwoYVjlh9xmSHF82jGgoN9PP3yjiFXpM9O4cw6Qku2MSQ4YG6M&#10;tC1NQyAVCASShUPBYoXl0iTny4Q4Sh8iu+l31bhxYzdVpvaKBr5UlGNzpUH9MXL8R+Ex9VFHaKLA&#10;car7n/72t81KMH9UeX6vAf6o//1ft4005F/I8bx3sdlLt+qdfC3rwgMiT2s0WesUmf8g91EZ/lKh&#10;4pj+lsu8/a0+BGhDfK8ayCSZJdK1Smk1QuOlOD/oOstLFIqUfa+ZkhwT/9viYyYVrFb85rq+TmRv&#10;rawxxFkvLdt6PdNZbTD9gw9cU5lx8eVDqVAkny2tPSutiMpIYvVV1AhFPxW4QpnUM1BVxUU4RLpW&#10;IBOeVw4lfY1FOi8o0GQEPctxsmA6LCws0ESNQqVdhsE+ypSFT3F4PklzRRtkZinRSJ9DPiT1TpRN&#10;5kGelW4uOWvlK59A1UszSsrXbCmN6kqFZGvw4MGuX79+fjue8ePHe81SeRl8oBeOpRriPlPxuKxT&#10;BblAM5VMtIgXfLTCMwAWbPIQMQJkioCPCBoslpDArBgEH638/HwfmEFJQMNFvKqQLUyaV199tbvi&#10;iiv8khGTJk1y7XDe3AhC3dAIQBRpbhqi+s23EQpmSW5RCNCNlfXeMUbwXq5RWKDwjQaY/TRBZIzC&#10;zj16+N8mbgDM2mLpAOJLYV/Kjyk57fLO49drc6wi1Eioa/K4iJkQE+ItChu06Ou1WmqG5RHwE6Xe&#10;YMc4QXnjZdZpyiW5fGcphx2l0T9G/dtMzUpMdORocBgICByrz038V5/jtTxVuUYNktOIpwvRCXkR&#10;l7ST0+V68jXSQEL88L8szZDuaQsSP7v0ZpH6/qpva5z2lSbjQ0WCe0nLTp3cf/V/K8WdLf+tTvrA&#10;b6J03pJlZSfNKsxRnm9qctY+Im+4iszSDPZ98eOSvKrjfXr39gTsfcXZT+PgUi1tsUCarIGKs0QK&#10;gEWauTlYHx5LpTzorrRay9eLdwOy1fSnJi5bysas5JeqokLXsXv4tbfYratbnztYy4okmQKFOebB&#10;hu3yXKHcCUv9QPRCN+jcwjXb/wANfvzSkkRkp6BjN9e0gVyLssrQIedku6179na5q2W+zE28/T4R&#10;3o3svGyXuXUPeeGrV4L4xkXmy4Ztm7mOB2h5lRz9RpKksKjANerZxblWmvZTJqFXeo2T6puURlmn&#10;JUuZFIMOZYJmu7D0Ak7iq/T1hFlu+9hCf8s19ZfZghdrai5raJVHtnqog4YMva+ZIYv04oc02Kwa&#10;s99srRMDoQqC1gqyg4kwPgMQ7dfChQu9vxP7L2J6pEynylG0r34EjTQoBGEGIVLeIqghHv8hivhn&#10;4ae1l5web7311sSsyHg8pg1DkmorkC20fGD8nhL7pdS1TdmeNwSqhgDkKF8B19bQHTE20P2sUpiv&#10;sE6a4+FySB6l3yEkqyzBjHKTbtyugEM5QnohhPMiBk9OGGCLQ8S14sDgnTiOXQ/X+F9WHAgPoaZC&#10;mQr0AXeROlYw4ZyudJ7CIxpEd5c/6IRrr/VaEV3y0k0D+d+keb9DZS4gqGyQr40hmMKaq3xPQlwk&#10;ExQyTzvNTboJ1J33X71ffWV7EYaF8iNi+Yfm0nLN0zN9RE7eFynooBngaGm+VD/XRW06V/1oJ/W3&#10;P6r/1BY5/trbmtW4q/xiFymNHJGU1tLWfKBZeswW/FDrarXUebbqSh69FG+24pPGWqWxUmnsrHT/&#10;q3W6+rAchcYKcOyoGY//pz5+b81efFdjRUtpfxrLDDhH6e0j4sryD91lkt2gPn2I/OASg5vw/EEf&#10;v/TgL3br5i677jqqWi1hfAhycDjQ/2Gx4+GxYxa1DXLIKaeEw0r/Dx45stI49TVCr71OlB/niTWr&#10;Xj95gB57d82e5alReynU7PGW+zg3VGFTisb8jGju3LklCE1yAZ7SAno4oGOigzCxUCjrVi3RD+s1&#10;OcmileIccsQsQQhUB/2AID9s4cNXBnFYX+tezLizWAAAE4FJREFUrVHCzEPS0J5Y3qRIXGYi4mQI&#10;ecM0gSaM55Gh8gshfdLQ/oQ+/QsuuMCx4jtfEmjKeG5Hfa3gt4VQhunTp/vNpB/XrBHMjRVJKDNx&#10;IEKhzMnPHKpVtZ9++unkyzU+x9z5uTo+OiYTQ2BTInDf/fe7NTIBdlamvH8QrW8UPlNooPWSTtBC&#10;wydpq6rtmbZfgXyhgXOGtMeRiAnOw/QR/Ib4HxYe9f91Lfy2/D3d53eGacf/13Em5yGE66QTi8ez&#10;iTi6jlD2mgqmoSHyPxuj/k3KCJ/Wq/o/VSRjwuTJ7hB9bCYLrg2Yo7JEbHIVqMPGEpYgOF2TEGap&#10;v5yuTMZIy/KMNPttIScSvuT/pUWdu+bnu6XqB3EcbyJixAKlPbt0cfNEhtuq/2Qbpm/kjtFJ9Zqv&#10;D14WLGX7GXyb8tWHzpEGp4dIEf0RPkjb6qOSeKSxQGm10Hm28F6hmZmd9cG9QHi1kzZnvfBjwdOO&#10;Su8TxWPh1K9VVtqJRVOX6P3opHdouTRDW6tc4MX9DirHcuXVUARsgtw2xquP9r5P6ue/EHmbpnh5&#10;IvqHSZuap2MTQ6AuIvCRdkPYSQsLq++rnGxRQTrUyep4IGYsh0Bng0/TwIEDvSYIc13QIEGiLtQ0&#10;aRYAHTt2rP/RkQbrdmGOvEt7kH2uryIc2NnuB9Mg1yA8mPHQHhEXLRMO9KwKjx9WC30lYdrkGcyH&#10;/JjpaN555x0/CxFTJmSMa2inIHSjtQJ2VbYRosw44GMa4XlCWbKrOj2Ip4khUNcR+L0mrMy4/nrX&#10;XRX5QmGhQnst83Kyfo8jNCGkedJ6eLpdL4WFOvcUoRgj7QrUbaJCG23Zc/WVV7rOnTpt9jqvVN80&#10;UiToNvW5x+hD9G4R277yl6svgsZtmiwnB2k/2rU6/lb9/9UigZfr470Za4GZGAJ1GIFqk614Xdmr&#10;EFKCBipsYxO/X9kx5ki0WJjjqjKLA3s6a2mx2GllxAkNGVLe1juVlc3uGwJbCgKjtYTBlGJTVLf9&#10;9nOjzzvPHXbIIXJzwJi25Qiarf1kqhossvWcNC/D9aF4uT68+JhLB1mpPu1oka3m6gOP07I5J2uf&#10;2voka9S/j5cGa7Tqt0BjyofytR0p1xAWITUxBOo6AoFs1ehtxiG2NsKyDvEFTitLC5Llt1uoLKLu&#10;G8mqAkgWxRAQAmx/0k2O3+dLw3WYNNOY+LZEgVItlyb9WflQjtfs44NEPNNJ6KTfEiE5QwSkvhEt&#10;cMZRfQ9pFh+RZqutSNeptsxOOr1+VpYUIVAjspWivC0ZQ8AQ2IwIXKoteFIx2WMzViElWbNI64ly&#10;OB8rP1C2z0o3waXieJk1J6ZwB4t0quMaWTpukXvKY9La5ejD2sQQqI8IVNlnqz5W3upkCBgChgD+&#10;mems1YNs4XrBxKL6KAXymVsjB/umtbSY1EdsrE51H4FamRHrfvWtBoaAIWAI/IxAOhMtSohfbE18&#10;Y+tK++K3a0SrrrSWlbOmCKSHB2hNS2/PGQKGgCFgCBgChoAhkOYIGNlK8way4hkChoAhYAgYAoZA&#10;3UbAyFbdbj8rvSFgCBgChoAhYAikOQJGttK8gax4hoAhYAgYAoaAIVC3ETCyVbfbz0pvCBgChoAh&#10;YAgYAmmOgJGtNG8gK54hYAgYAoaAIWAI1G0EjGzV7faz0hsChoAhYAgYAoZAmiNgZCvNG8iKZwgY&#10;AoaAIWAIGAJ1GwEjW3W7/az0hoAhYAgYAoaAIZDmCBjZSvMGsuIZAoaAIWAIGAKGQN1GwMhW3W4/&#10;K70hYAgYAoaAIWAIpDkCRrbSvIGseIaAIWAIGAKGgCFQtxEwslW3289KbwgYAoaAIWAIGAJpjoCR&#10;rTRvICueIWAIGAKGgCFgCNRtBIxs1e32s9IbAoaAIWAIGAKGQJojYGQrzRvIimcIGAKGgCFgCBgC&#10;dRsBI1t1u/2s9IaAIWAIGAKGgCGQ5ggY2UrzBrLiGQKGgCFgCBgChkDdRsDIVt1uPyu9IWAIGAKG&#10;gCFgCKQ5Aka20ryB1q9f73766aeUlLKoqMgtXry4xulFUeTWrVvnSGdzyIoVK9yDDz7o3n33XUdZ&#10;TFKDAG1aUFCQmsQsFUPAEDAEDIFSCBjZKgVJ+lyA1Bx77LHuT3/6U0oKtWrVKp/ewoULa5Te119/&#10;7fr06ePefPPNKj1PPtdff32NyV08k6efftrnfcUVV7jLLrssJWnG068vxw888IC74447qlwd3rGD&#10;DjrIPfTQQ1V+xiIaAoaAIWAIVA8BI1vVw2uTxs7IyHCXXnqpO/nkk1OSL9qg1atX11gz1aRJE3fr&#10;rbe6bt26Vak8X331lbv77rtdTk5OleJXFOniiy92v/3tb93cuXPdU0895XJzcyuKvsXee+aZZ9xj&#10;jz1W5fpnZma6a665xh1wwAFVfsYiGgKGgCFgCFQPgezqRbfYGwMBNE533nmn++yzz3zy7dq1c+ed&#10;d57Ly8tzH374ocvPz3c9evRwH3zwgR9IhwwZ4h5++GFPmrbffnt3/vnnu+zsn5tyzZo17u9//7tb&#10;vny5JzlbbbWVI84ZZ5zh02Zwjcunn37qJk6c6AoLCx33Tj31VNe7d+94lMTxhg0b3PTp013Hjh1d&#10;s2bN3L333uvzhfi8+uqrPt7QoUPdoYce6n788UefLqY/SBLlO/fcc12XLl0cGrLbbrvNffHFFz7P&#10;4447zu2zzz7++ZkzZ7o33njDcQ1iRz7gsGDBAp8H6YU8wIt0qDNxzjrrLNe9e3efzqOPPurLsOee&#10;e7pbbrnF7brrrh6DtWvXem0b6SDcHzlypD+eMWOGI//+/fu7KVOmeFPlzjvv7M4++2wH8UW+//57&#10;N2nSpERbUe4jjjjC5z9v3jzfjpjlsrKyfH133HFH/1zyH8oOfsOGDfOmUfBv06aNu+CCCzyRpHzU&#10;n/eAcr344ovu8MMP91qoadOmuSeffNIn2bx5c/eHP/zBNW3a1LfNO++84029v/vd7/x93o1OnTq5&#10;2bNn+3JzkXYePXq0bwsI+Ouvv+6v8d7RNvfdd58bOHCgf9fAdqeddnK/+c1vfByfqP0xBAwBQ8AQ&#10;qBYCJUfeaj1qkVOBAP5YkAfMZHvttZfr2bOnH+TQ4CD/+Mc/3L///W9/zGB++eWXu4suusi1aNHC&#10;MdD++c9/9gM8ESBtDMiYhHbffXdPsm6++WZ3zz33+OeT/3zyySfu4IMP9gP13nvv7SAinC8sx8yI&#10;VmzcuHEOgoY88cQTnohAFCFRaLIgSe+//74nVxAlSFarVq18gBARh7JBHPfdd19PBIYPH+5JDmm+&#10;9dZb7sILL/QEZtasWY4yUk/SadSokWvdurXbeuutvYYLvDCDkQ5pDx482C1ZsoRk3LPPPuvJDlrB&#10;9957zy1dutSTkOOPP977fFFfSAgk4pFHHvHPkPcf//hH95e//MV16NDBX4PsTJ061R9/+eWXPi/q&#10;Td7bbLONxx8i+Pbbb3viRHkgYJTxkEMOSWDlE4j9wXcOLMeMGePLDkbXXXedPycaedHWmPi4Dqbf&#10;fvutJ11gDBaU4fnnn/f5QALJE+JLaNu2rWvZsqVPm7KdcMIJ/n2g3suWLXOHHXaYT4+8/vrXv3rC&#10;xTHpoEWEdEMAIdZgUN47xDMmhoAhYAgYApUgoC/2SNoTfeCabA4ERHCihg0bRiJVJbLnOqLBNtLg&#10;7481yEeNGzeOpBHy5/w5+uijIw2c/lwEI9IgHIlYJO6LTET77befP9dgHYnMRR999JE/5zlpQBJx&#10;ORBRiDTYlrgWTqQtizSQR9Ks+EtHHXWUL58Ihj+X5iuSqTF6/PHH/bl8u6J+/fr54/Bn/PjxkbQm&#10;4dT/F3mMTjvtNH8sLVu03XbbRSJNJeJI6xNNnjw5cU0kKjrzzDMT5xyItEVXXnmlv3b66adHe+yx&#10;RyRNTSLO7bffHnXu3DlxzsFVV10VSZPnr0kj6POWZioRp2/fvpG0QP5cmqZIJCwS6Uzcl+Ynoq1E&#10;4iIRp8R1DqQhi2666aYS18KJNIG+LUVcw6VIzv+RNJERONNGIpDRhAkTEvc5ELFMlIdzkddIpDbi&#10;3UBOOeWUSCTPH/NHhMm36Q033JC4xkH79u0j8AjH4I6IOEYioYl3hGsyZUeDBg2KQjtzzcQQMAQM&#10;AUOgcgTgV/AsMyNWQkY39m20EKNGjfLaBLRbmJ3QKuy2225lZo0JCNNgXIIJEQ0Nmi3MQUHQTpQn&#10;K1eu9OYwNEvEw/SlQd6Xobxn4tf1mnkzXzCxkQZaqHCO2RFND2a1Bg0a+Ecxi2KqiueJloe4CGmi&#10;oREZ8Of8QfvH9TArk5lzmOE4p77kQdnRYAX/MK6heSIEwTRHiD+DFg9tDkIetAdasiDUJeArsudE&#10;Cp0Ib7jtNUw8/9JLL3kTZjxttHjh2cQDsQPaEj+4IJg6MdthgiVfMBsxYkS47bV2TE648cYbE9fQ&#10;cJInZmWRX9+O1D0Is1nRiGIafPnllz1WpE0bkE+ygIHIv9echntoAEmfe6Ftwz37bwgYAoaAIVA5&#10;Aka2Ksdoo8ZgwGXGHn5DkCVMUpjFMFVhQipL4oNp/D4k5bvvvotf8iSkxIXYCQPx/vvv76QN8QNp&#10;GGgxaVVVkstCfSoSiBJ+UGPHjk3kCUHC5wihDITKBGJH2SEYCM9AkrbddtvEo8llI2/8ojDPccwz&#10;8bxDOokEkg5IP5DC+C0ICGnhu0WZOA7lgahUJPEyQhiRQGhIgzYKAraQt0A6w3XixAlguB7+Ex/T&#10;I07wpIlIo+cJbTz/EJ848etgXVm7hmftvyFgCBgChkBpBIxslcZkk15h0Icg4ZRNQPD5qYhslVdA&#10;/HIY7NHw9OrVy2txFi1aVC7hwvEZh+prr702oXli4E4mbOXlV9l1yAk+VGhQgmZrwIABTqY+75uG&#10;BiVI0C6F84r+Qzh22WUX7zhOWkEgCGVpa8J9/MpwyqdcLGERBIyqIjJNepIIUQykbqE0Y5BTSN8L&#10;L7zg/c1CWpSnsnoFgsUzd911l3dGJ72yyiTzqsPnivaSqdZnQ/4486MVRSBGgVBxjqYOHzk0YvjC&#10;BSJHG5dFHHnGxBAwBAwBQyC1CBjZSi2e1U6NAQ8zEA7NaB4YFBkIw2wynNbDoAgxw0k9Pphiogta&#10;CIjMMccc4zUsDMzEZ1YiMxkRnoOMhPjy43FHHnmkn32IIzlxmfXG7MGQf7xCPE9ZGNCRMOsuHgcz&#10;GPkiaJEgNmjtunbt6jVoEBaWJ4AMsoYYZAOiwIw/8kULUxZhIt24RoclMSg75la0NpgHmaXHMgY4&#10;+VM2sIsL5cDpHkLKMc72//znP70zPISF9MknLpQlaJfQXDETEcd0zIlz5szxMyTBDMd6ZhZCAk88&#10;8UTvhM4MTa5zniyQHsqIozqzPzHfslgryzbg/B7aOrQVz/MM9ZafnjvppJMc7c0ECGanMnsQ+dWv&#10;fuXrds455/j3iMkUxAET+Z/5e/Pnz/eTLigbEwTi2JIfdY6/Y+W1ic/Q/hgChoAhYAhUikCWOvBx&#10;TAMPX+qVPmERUooAZiwGW0gMgy/+VswOkyO3zwcfKDmZ++toh1jagEE2aESY8YdGDDLDNXx88Ici&#10;TQZTNCT4DmEqxBQEweAeWiV8vxi0MeEx4OI/xGANYQu+T/HK8jykEM0bccmbsqAxQiADaGXkmO59&#10;pYjDMhDUDRMnJAUfI2YEUk/yJB9m7aGVQwsD0WBGJv5LQUiXcpNvMHGGshIfckD6EChmJKL5ok7g&#10;FpaCIC3KT14QokCqNHnAa3xIh8A98AlCeSk3y2eAGcQJDCDE/L/kkku8WZSZfyyvQTlIm/whsJCc&#10;srCkXdBOMfMRYkP7obGizAh1yM/P91opCGsQZgdCMpmZCAmkrVnoNcShLagDmFM+NGE8gx8g7w9l&#10;w48NP0GIHvmAKfEgx5zTNpDYUG5wQQtKm9AWJoaAIWAIGAJVQ4Dxlw9e9Z0ZEcsMxAelqiVhsdIR&#10;ATQ0DJIQBtZnYto+DtVof0zSBwG0XhAxzJrBXy19SmclMQQMAUPAEEgFAlgt+Fg1M2Iq0EyjNCBb&#10;zDpDS4H2hTWT0FSZpBcCaMnQXgaTbHqVzkpjCBgChoAhkEoETLOVSjTTJC1MSPjeYBIimKQfApgO&#10;8csKprr0K6GVyBAwBAwBQ6C2CJhmq7YIpvHz+D6ZpDcC+D4Z0UrvNrLSGQKGgCGQKgQqXhQpVblY&#10;OoaAIWAIGAKGgCFgCGyhCBjZ2kIb3qptCBgChoAhYAgYApsGASNbmwZny8UQMAQMAUPAEDAEtlAE&#10;jGxtoQ1v1TYEDAFDwBAwBAyBTYOAka1Ng7PlYggYAoaAIWAIGAJbKAJGtrbQhrdqGwKGgCFgCBgC&#10;hsCmQcDI1qbB2XIxBAwBQ8AQMAQMgS0UASNbW2jDW7UNAUPAEDAEDAFDYNMgYGRr0+BsuRgChoAh&#10;YAgYAobAFoqAJ1usZm1iCBgChoAhYAgYAoaAIZA6BAK/8mQrM9MUXKmD1lIyBAwBQ8AQMAQMAUPA&#10;ucCvstkQ99e//rVr0qSJ49jEEDAEDAFDwBAwBAwBQ6B2CKDV+uGHHzy3ypg2bVq0bt06I1q1w9Se&#10;NgQMAUPAEDAEDAFDoAQCEK4GDRq4DGmzTJ1VAho7MQQMAUPAEDAEDAFDIHUImLNW6rC0lAwBQ8AQ&#10;MAQMAUPAECiFwP8DEsHtoTC4Qt0AAAAASUVORK5CYIJQSwMEFAAGAAgAAAAhAGqvL7XhAAAADAEA&#10;AA8AAABkcnMvZG93bnJldi54bWxMj8FOwzAMhu9IvENkJG4saSgFStNpmoDTNIkNCXHLGq+t1iRV&#10;k7Xd22NOcPTnX78/F8vZdmzEIbTeKUgWAhi6ypvW1Qo+9293T8BC1M7ozjtUcMEAy/L6qtC58ZP7&#10;wHEXa0YlLuRaQRNjn3MeqgatDgvfo6Pd0Q9WRxqHmptBT1RuOy6FyLjVraMLje5x3WB12p2tgvdJ&#10;T6v75HXcnI7ry/f+Yfu1SVCp25t59QIs4hz/wvCrT+pQktPBn50JrFMgZUZJ4kI8psAo8SwzQgdC&#10;qUxT4GXB/z9R/g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D/&#10;2YipqAMAAF8IAAAOAAAAAAAAAAAAAAAAADoCAABkcnMvZTJvRG9jLnhtbFBLAQItAAoAAAAAAAAA&#10;IQAE8bja9JMAAPSTAAAUAAAAAAAAAAAAAAAAAA4GAABkcnMvbWVkaWEvaW1hZ2UxLnBuZ1BLAQIt&#10;ABQABgAIAAAAIQBqry+14QAAAAwBAAAPAAAAAAAAAAAAAAAAADSaAABkcnMvZG93bnJldi54bWxQ&#10;SwECLQAUAAYACAAAACEAqiYOvrwAAAAhAQAAGQAAAAAAAAAAAAAAAABCmwAAZHJzL19yZWxzL2Uy&#10;b0RvYy54bWwucmVsc1BLBQYAAAAABgAGAHwBAAA1nAAAAAA=&#10;">
                <v:shape id="Text Box 2" o:spid="_x0000_s1033" type="#_x0000_t202" style="position:absolute;top:21424;width:58978;height:67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6bc6wgAAANsAAAAPAAAAZHJzL2Rvd25yZXYueG1sRE9NawIx&#10;EL0X/A9hhF6KZtVidTVKKSh6UyvtddiMu4ubyTaJ6/rvjVDwNo/3OfNlayrRkPOlZQWDfgKCOLO6&#10;5FzB8XvVm4DwAVljZZkU3MjDctF5mWOq7ZX31BxCLmII+xQVFCHUqZQ+K8ig79uaOHIn6wyGCF0u&#10;tcNrDDeVHCbJWBosOTYUWNNXQdn5cDEKJu+b5tdvR7ufbHyqpuHto1n/OaVeu+3nDESgNjzF/+6N&#10;jvOH8PglHiAXdwAAAP//AwBQSwECLQAUAAYACAAAACEA2+H2y+4AAACFAQAAEwAAAAAAAAAAAAAA&#10;AAAAAAAAW0NvbnRlbnRfVHlwZXNdLnhtbFBLAQItABQABgAIAAAAIQBa9CxbvwAAABUBAAALAAAA&#10;AAAAAAAAAAAAAB8BAABfcmVscy8ucmVsc1BLAQItABQABgAIAAAAIQD56bc6wgAAANsAAAAPAAAA&#10;AAAAAAAAAAAAAAcCAABkcnMvZG93bnJldi54bWxQSwUGAAAAAAMAAwC3AAAA9gIAAAAA&#10;">
                  <v:textbox>
                    <w:txbxContent>
                      <w:p w14:paraId="14947775" w14:textId="28469D35" w:rsidR="00E404F1" w:rsidRPr="00621148" w:rsidRDefault="00E404F1">
                        <w:pPr>
                          <w:rPr>
                            <w:rFonts w:ascii="Arial" w:hAnsi="Arial" w:cs="Arial"/>
                            <w:sz w:val="20"/>
                            <w:szCs w:val="20"/>
                          </w:rPr>
                        </w:pPr>
                        <w:r w:rsidRPr="00621148">
                          <w:rPr>
                            <w:rFonts w:ascii="Arial" w:hAnsi="Arial" w:cs="Arial"/>
                            <w:b/>
                            <w:sz w:val="20"/>
                            <w:szCs w:val="20"/>
                          </w:rPr>
                          <w:t>Figure 3: CRISPR Classification</w:t>
                        </w:r>
                        <w:r w:rsidRPr="00621148">
                          <w:rPr>
                            <w:rFonts w:ascii="Arial" w:hAnsi="Arial" w:cs="Arial"/>
                            <w:sz w:val="20"/>
                            <w:szCs w:val="20"/>
                          </w:rPr>
                          <w:t xml:space="preserve">. CRISPR systems are classified into two classes and six types. Classes are defined by the presence of a multimeric interference complex composed of multiple Cas proteins or by a single protein responsible for interference. </w:t>
                        </w:r>
                      </w:p>
                    </w:txbxContent>
                  </v:textbox>
                </v:shape>
                <v:shape id="Picture 11" o:spid="_x0000_s1034" type="#_x0000_t75" alt="A screenshot of a cell phone&#10;&#10;Description automatically generated" style="position:absolute;width:58985;height:219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RoGxAAAANsAAAAPAAAAZHJzL2Rvd25yZXYueG1sRI9Ba8JA&#10;EIXvhf6HZQq9FN1Y0Ep0FSsUehHRtuQ6ZKfZYHY2ZMeY/vuuIHib4b33zZvlevCN6qmLdWADk3EG&#10;irgMtubKwPfXx2gOKgqyxSYwGfijCOvV48MScxsufKD+KJVKEI45GnAiba51LB15jOPQEiftN3Qe&#10;Ja1dpW2HlwT3jX7Nspn2WHO64LClraPydDz7RNlMd/3+5Ir3+ctbnIkuDvJTGPP8NGwWoIQGuZtv&#10;6U+b6k/g+ksaQK/+AQAA//8DAFBLAQItABQABgAIAAAAIQDb4fbL7gAAAIUBAAATAAAAAAAAAAAA&#10;AAAAAAAAAABbQ29udGVudF9UeXBlc10ueG1sUEsBAi0AFAAGAAgAAAAhAFr0LFu/AAAAFQEAAAsA&#10;AAAAAAAAAAAAAAAAHwEAAF9yZWxzLy5yZWxzUEsBAi0AFAAGAAgAAAAhAOwxGgbEAAAA2wAAAA8A&#10;AAAAAAAAAAAAAAAABwIAAGRycy9kb3ducmV2LnhtbFBLBQYAAAAAAwADALcAAAD4AgAAAAA=&#10;">
                  <v:imagedata r:id="rId18" o:title="A screenshot of a cell phone&#10;&#10;Description automatically generated"/>
                </v:shape>
                <w10:wrap type="topAndBottom" anchory="page"/>
              </v:group>
            </w:pict>
          </mc:Fallback>
        </mc:AlternateContent>
      </w:r>
      <w:r w:rsidR="0002117D">
        <w:rPr>
          <w:rFonts w:ascii="Arial" w:hAnsi="Arial" w:cs="Arial"/>
          <w:sz w:val="24"/>
          <w:szCs w:val="24"/>
        </w:rPr>
        <w:t xml:space="preserve">Class I CRISPR systems </w:t>
      </w:r>
      <w:r w:rsidR="007549B8">
        <w:rPr>
          <w:rFonts w:ascii="Arial" w:hAnsi="Arial" w:cs="Arial"/>
          <w:sz w:val="24"/>
          <w:szCs w:val="24"/>
        </w:rPr>
        <w:t xml:space="preserve">have an interference complex containing several individual Cas proteins, often </w:t>
      </w:r>
      <w:r w:rsidR="00C74508">
        <w:rPr>
          <w:rFonts w:ascii="Arial" w:hAnsi="Arial" w:cs="Arial"/>
          <w:sz w:val="24"/>
          <w:szCs w:val="24"/>
        </w:rPr>
        <w:t xml:space="preserve">containing </w:t>
      </w:r>
      <w:r w:rsidR="007549B8">
        <w:rPr>
          <w:rFonts w:ascii="Arial" w:hAnsi="Arial" w:cs="Arial"/>
          <w:sz w:val="24"/>
          <w:szCs w:val="24"/>
        </w:rPr>
        <w:t xml:space="preserve">more than a single copy of </w:t>
      </w:r>
      <w:r w:rsidR="00C74508">
        <w:rPr>
          <w:rFonts w:ascii="Arial" w:hAnsi="Arial" w:cs="Arial"/>
          <w:sz w:val="24"/>
          <w:szCs w:val="24"/>
        </w:rPr>
        <w:t>certain components</w:t>
      </w:r>
      <w:r w:rsidR="007549B8">
        <w:rPr>
          <w:rFonts w:ascii="Arial" w:hAnsi="Arial" w:cs="Arial"/>
          <w:sz w:val="24"/>
          <w:szCs w:val="24"/>
        </w:rPr>
        <w:t xml:space="preserve">. </w:t>
      </w:r>
      <w:r w:rsidR="0043296C">
        <w:rPr>
          <w:rFonts w:ascii="Arial" w:hAnsi="Arial" w:cs="Arial"/>
          <w:sz w:val="24"/>
          <w:szCs w:val="24"/>
        </w:rPr>
        <w:t xml:space="preserve">Type I and III </w:t>
      </w:r>
      <w:r w:rsidR="00054332">
        <w:rPr>
          <w:rFonts w:ascii="Arial" w:hAnsi="Arial" w:cs="Arial"/>
          <w:sz w:val="24"/>
          <w:szCs w:val="24"/>
        </w:rPr>
        <w:t>interference complexes</w:t>
      </w:r>
      <w:r w:rsidR="0043296C">
        <w:rPr>
          <w:rFonts w:ascii="Arial" w:hAnsi="Arial" w:cs="Arial"/>
          <w:sz w:val="24"/>
          <w:szCs w:val="24"/>
        </w:rPr>
        <w:t xml:space="preserve"> </w:t>
      </w:r>
      <w:r w:rsidR="00054332">
        <w:rPr>
          <w:rFonts w:ascii="Arial" w:hAnsi="Arial" w:cs="Arial"/>
          <w:sz w:val="24"/>
          <w:szCs w:val="24"/>
        </w:rPr>
        <w:t>have been well characterized both biochemically and structurally</w:t>
      </w:r>
      <w:r w:rsidR="00285F2B">
        <w:rPr>
          <w:rFonts w:ascii="Arial" w:hAnsi="Arial" w:cs="Arial"/>
          <w:sz w:val="24"/>
          <w:szCs w:val="24"/>
        </w:rPr>
        <w:t xml:space="preserve"> </w:t>
      </w:r>
      <w:r w:rsidR="00D356E9">
        <w:rPr>
          <w:rFonts w:ascii="Arial" w:hAnsi="Arial" w:cs="Arial"/>
          <w:sz w:val="24"/>
          <w:szCs w:val="24"/>
        </w:rPr>
        <w:fldChar w:fldCharType="begin">
          <w:fldData xml:space="preserve">PEVuZE5vdGU+PENpdGU+PEF1dGhvcj5QeWVuc29uPC9BdXRob3I+PFllYXI+MjAxNzwvWWVhcj48
UmVjTnVtPjUzMDwvUmVjTnVtPjxEaXNwbGF5VGV4dD4oMjAsIDIxKTwvRGlzcGxheVRleHQ+PHJl
Y29yZD48cmVjLW51bWJlcj41MzA8L3JlYy1udW1iZXI+PGZvcmVpZ24ta2V5cz48a2V5IGFwcD0i
RU4iIGRiLWlkPSJ2czAyeHJycDZyd2U1eGVhdnI2cDBzdGF4MnYycHZ2MnByYXMiIHRpbWVzdGFt
cD0iMTU5NDM5ODQ1NCI+NTMwPC9rZXk+PC9mb3JlaWduLWtleXM+PHJlZi10eXBlIG5hbWU9Ikpv
dXJuYWwgQXJ0aWNsZSI+MTc8L3JlZi10eXBlPjxjb250cmlidXRvcnM+PGF1dGhvcnM+PGF1dGhv
cj5QeWVuc29uLCBOLiBDLjwvYXV0aG9yPjxhdXRob3I+TWFycmFmZmluaSwgTC4gQS48L2F1dGhv
cj48L2F1dGhvcnM+PC9jb250cmlidXRvcnM+PGF1dGgtYWRkcmVzcz5MYWJvcmF0b3J5IG9mIEJh
Y3RlcmlvbG9neSwgVGhlIFJvY2tlZmVsbGVyIFVuaXZlcnNpdHksIDEyMzAgWW9yayBBdmVudWUs
IE5ldyBZb3JrLCBOWSAxMDA2NSwgVVNBLiYjeEQ7TGFib3JhdG9yeSBvZiBCYWN0ZXJpb2xvZ3ks
IFRoZSBSb2NrZWZlbGxlciBVbml2ZXJzaXR5LCAxMjMwIFlvcmsgQXZlbnVlLCBOZXcgWW9yaywg
TlkgMTAwNjUsIFVTQS4gRWxlY3Ryb25pYyBhZGRyZXNzOiBtYXJyYWZmaW5pQHJvY2tlZmVsbGVy
LmVkdS48L2F1dGgtYWRkcmVzcz48dGl0bGVzPjx0aXRsZT5UeXBlIElJSSBDUklTUFItQ2FzIHN5
c3RlbXM6IHdoZW4gRE5BIGNsZWF2YWdlIGp1c3QgaXNuJmFwb3M7dCBlbm91Z2g8L3RpdGxlPjxz
ZWNvbmRhcnktdGl0bGU+Q3VyciBPcGluIE1pY3JvYmlvbDwvc2Vjb25kYXJ5LXRpdGxlPjxhbHQt
dGl0bGU+Q3VycmVudCBvcGluaW9uIGluIG1pY3JvYmlvbG9neTwvYWx0LXRpdGxlPjwvdGl0bGVz
PjxwZXJpb2RpY2FsPjxmdWxsLXRpdGxlPkN1cnIgT3BpbiBNaWNyb2Jpb2w8L2Z1bGwtdGl0bGU+
PGFiYnItMT5DdXJyZW50IG9waW5pb24gaW4gbWljcm9iaW9sb2d5PC9hYmJyLTE+PC9wZXJpb2Rp
Y2FsPjxhbHQtcGVyaW9kaWNhbD48ZnVsbC10aXRsZT5DdXJyIE9waW4gTWljcm9iaW9sPC9mdWxs
LXRpdGxlPjxhYmJyLTE+Q3VycmVudCBvcGluaW9uIGluIG1pY3JvYmlvbG9neTwvYWJici0xPjwv
YWx0LXBlcmlvZGljYWw+PHBhZ2VzPjE1MC0xNTQ8L3BhZ2VzPjx2b2x1bWU+Mzc8L3ZvbHVtZT48
ZWRpdGlvbj4yMDE3LzA5LzAzPC9lZGl0aW9uPjxrZXl3b3Jkcz48a2V5d29yZD5BcmNoYWVhLypl
bnp5bW9sb2d5LypnZW5ldGljczwva2V5d29yZD48a2V5d29yZD5CYWN0ZXJpYS8qZW56eW1vbG9n
eS8qZ2VuZXRpY3M8L2tleXdvcmQ+PGtleXdvcmQ+KkNSSVNQUi1DYXMgU3lzdGVtczwva2V5d29y
ZD48a2V5d29yZD4qRE5BIENsZWF2YWdlPC9rZXl3b3JkPjxrZXl3b3JkPipSTkEgU3RhYmlsaXR5
PC9rZXl3b3JkPjwva2V5d29yZHM+PGRhdGVzPjx5ZWFyPjIwMTc8L3llYXI+PHB1Yi1kYXRlcz48
ZGF0ZT5KdW48L2RhdGU+PC9wdWItZGF0ZXM+PC9kYXRlcz48aXNibj4xMzY5LTUyNzQ8L2lzYm4+
PGFjY2Vzc2lvbi1udW0+Mjg4NjUzOTI8L2FjY2Vzc2lvbi1udW0+PHVybHM+PHJlbGF0ZWQtdXJs
cz48dXJsPmh0dHBzOi8vd3d3LnNjaWVuY2VkaXJlY3QuY29tL3NjaWVuY2UvYXJ0aWNsZS9hYnMv
cGlpL1MxMzY5NTI3NDE3MzAwMjU1P3ZpYSUzRGlodWI8L3VybD48L3JlbGF0ZWQtdXJscz48L3Vy
bHM+PGVsZWN0cm9uaWMtcmVzb3VyY2UtbnVtPjEwLjEwMTYvai5taWIuMjAxNy4wOC4wMDM8L2Vs
ZWN0cm9uaWMtcmVzb3VyY2UtbnVtPjxyZW1vdGUtZGF0YWJhc2UtcHJvdmlkZXI+TkxNPC9yZW1v
dGUtZGF0YWJhc2UtcHJvdmlkZXI+PGxhbmd1YWdlPmVuZzwvbGFuZ3VhZ2U+PC9yZWNvcmQ+PC9D
aXRlPjxDaXRlPjxBdXRob3I+Wmhlbmc8L0F1dGhvcj48WWVhcj4yMDIwPC9ZZWFyPjxSZWNOdW0+
NTMxPC9SZWNOdW0+PHJlY29yZD48cmVjLW51bWJlcj41MzE8L3JlYy1udW1iZXI+PGZvcmVpZ24t
a2V5cz48a2V5IGFwcD0iRU4iIGRiLWlkPSJ2czAyeHJycDZyd2U1eGVhdnI2cDBzdGF4MnYycHZ2
MnByYXMiIHRpbWVzdGFtcD0iMTU5NDM5ODg5NyI+NTMxPC9rZXk+PC9mb3JlaWduLWtleXM+PHJl
Zi10eXBlIG5hbWU9IkpvdXJuYWwgQXJ0aWNsZSI+MTc8L3JlZi10eXBlPjxjb250cmlidXRvcnM+
PGF1dGhvcnM+PGF1dGhvcj5aaGVuZywgWS48L2F1dGhvcj48YXV0aG9yPkxpLCBKLjwvYXV0aG9y
PjxhdXRob3I+V2FuZywgQi48L2F1dGhvcj48YXV0aG9yPkhhbiwgSi48L2F1dGhvcj48YXV0aG9y
PkhhbywgWS48L2F1dGhvcj48YXV0aG9yPldhbmcsIFMuPC9hdXRob3I+PGF1dGhvcj5NYSwgWC48
L2F1dGhvcj48YXV0aG9yPllhbmcsIFMuPC9hdXRob3I+PGF1dGhvcj5NYSwgTC48L2F1dGhvcj48
YXV0aG9yPllpLCBMLjwvYXV0aG9yPjxhdXRob3I+UGVuZywgVy48L2F1dGhvcj48L2F1dGhvcnM+
PC9jb250cmlidXRvcnM+PGF1dGgtYWRkcmVzcz5TdGF0ZSBLZXkgTGFib3JhdG9yeSBvZiBCaW9j
YXRhbHlzaXMgYW5kIEVuenltZSBFbmdpbmVlcmluZywgSHViZWkgQ29sbGFib3JhdGl2ZSBJbm5v
dmF0aW9uIENlbnRlciBmb3IgR3JlZW4gVHJhbnNmb3JtYXRpb24gb2YgQmlvLXJlc291cmNlcywg
SHViZWkgS2V5IExhYm9yYXRvcnkgb2YgSW5kdXN0cmlhbCBCaW90ZWNobm9sb2d5LCBTY2hvb2wg
b2YgTGlmZSBTY2llbmNlcywgSHViZWkgVW5pdmVyc2l0eSwgV3VoYW4sIENoaW5hLjwvYXV0aC1h
ZGRyZXNzPjx0aXRsZXM+PHRpdGxlPkVuZG9nZW5vdXMgVHlwZSBJIENSSVNQUi1DYXM6IEZyb20g
Rm9yZWlnbiBETkEgRGVmZW5zZSB0byBQcm9rYXJ5b3RpYyBFbmdpbmVlcmluZzwvdGl0bGU+PHNl
Y29uZGFyeS10aXRsZT5Gcm9udCBCaW9lbmcgQmlvdGVjaG5vbDwvc2Vjb25kYXJ5LXRpdGxlPjxh
bHQtdGl0bGU+RnJvbnRpZXJzIGluIGJpb2VuZ2luZWVyaW5nIGFuZCBiaW90ZWNobm9sb2d5PC9h
bHQtdGl0bGU+PC90aXRsZXM+PHBlcmlvZGljYWw+PGZ1bGwtdGl0bGU+RnJvbnQgQmlvZW5nIEJp
b3RlY2hub2w8L2Z1bGwtdGl0bGU+PGFiYnItMT5Gcm9udGllcnMgaW4gYmlvZW5naW5lZXJpbmcg
YW5kIGJpb3RlY2hub2xvZ3k8L2FiYnItMT48L3BlcmlvZGljYWw+PGFsdC1wZXJpb2RpY2FsPjxm
dWxsLXRpdGxlPkZyb250IEJpb2VuZyBCaW90ZWNobm9sPC9mdWxsLXRpdGxlPjxhYmJyLTE+RnJv
bnRpZXJzIGluIGJpb2VuZ2luZWVyaW5nIGFuZCBiaW90ZWNobm9sb2d5PC9hYmJyLTE+PC9hbHQt
cGVyaW9kaWNhbD48cGFnZXM+NjI8L3BhZ2VzPjx2b2x1bWU+ODwvdm9sdW1lPjxlZGl0aW9uPjIw
MjAvMDMvMjE8L2VkaXRpb24+PGtleXdvcmRzPjxrZXl3b3JkPkROQSB0YXJnZXRpbmc8L2tleXdv
cmQ+PGtleXdvcmQ+YW50aW1pY3JvYmlhbHM8L2tleXdvcmQ+PGtleXdvcmQ+ZW5kb2dlbm91cyB0
eXBlIEkgQ1JJU1BSLUNhcyBzeXN0ZW1zPC9rZXl3b3JkPjxrZXl3b3JkPmdlbmUgZXhwcmVzc2lv
biBtb2R1bGF0aW9uPC9rZXl3b3JkPjxrZXl3b3JkPmdlbm9tZSBlZGl0aW5nPC9rZXl3b3JkPjxr
ZXl3b3JkPm1lY2hhbmlzbXMgb2YgYWN0aW9uPC9rZXl3b3JkPjxrZXl3b3JkPnNlbGVjdGl2ZSBr
aWxsaW5nPC9rZXl3b3JkPjwva2V5d29yZHM+PGRhdGVzPjx5ZWFyPjIwMjA8L3llYXI+PC9kYXRl
cz48aXNibj4yMjk2LTQxODUgKFByaW50KSYjeEQ7MjI5Ni00MTg1PC9pc2JuPjxhY2Nlc3Npb24t
bnVtPjMyMTk1MjI3PC9hY2Nlc3Npb24tbnVtPjx1cmxzPjxyZWxhdGVkLXVybHM+PHVybD5odHRw
czovL3d3dy5uY2JpLm5sbS5uaWguZ292L3BtYy9hcnRpY2xlcy9QTUM3MDY0NzE2L3BkZi9mYmlv
ZS0wOC0wMDA2Mi5wZGY8L3VybD48L3JlbGF0ZWQtdXJscz48L3VybHM+PGN1c3RvbTI+UE1DNzA2
NDcxNjwvY3VzdG9tMj48ZWxlY3Ryb25pYy1yZXNvdXJjZS1udW0+MTAuMzM4OS9mYmlvZS4yMDIw
LjAwMDYyPC9lbGVjdHJvbmljLXJlc291cmNlLW51bT48cmVtb3RlLWRhdGFiYXNlLXByb3ZpZGVy
Pk5MTTwvcmVtb3RlLWRhdGFiYXNlLXByb3ZpZGVyPjxsYW5ndWFnZT5lbmc8L2xhbmd1YWdlPjwv
cmVjb3JkPjwvQ2l0ZT48L0VuZE5vdGU+AG==
</w:fldData>
        </w:fldChar>
      </w:r>
      <w:r w:rsidR="00AD51C8">
        <w:rPr>
          <w:rFonts w:ascii="Arial" w:hAnsi="Arial" w:cs="Arial"/>
          <w:sz w:val="24"/>
          <w:szCs w:val="24"/>
        </w:rPr>
        <w:instrText xml:space="preserve"> ADDIN EN.CITE </w:instrText>
      </w:r>
      <w:r w:rsidR="00AD51C8">
        <w:rPr>
          <w:rFonts w:ascii="Arial" w:hAnsi="Arial" w:cs="Arial"/>
          <w:sz w:val="24"/>
          <w:szCs w:val="24"/>
        </w:rPr>
        <w:fldChar w:fldCharType="begin">
          <w:fldData xml:space="preserve">PEVuZE5vdGU+PENpdGU+PEF1dGhvcj5QeWVuc29uPC9BdXRob3I+PFllYXI+MjAxNzwvWWVhcj48
UmVjTnVtPjUzMDwvUmVjTnVtPjxEaXNwbGF5VGV4dD4oMjAsIDIxKTwvRGlzcGxheVRleHQ+PHJl
Y29yZD48cmVjLW51bWJlcj41MzA8L3JlYy1udW1iZXI+PGZvcmVpZ24ta2V5cz48a2V5IGFwcD0i
RU4iIGRiLWlkPSJ2czAyeHJycDZyd2U1eGVhdnI2cDBzdGF4MnYycHZ2MnByYXMiIHRpbWVzdGFt
cD0iMTU5NDM5ODQ1NCI+NTMwPC9rZXk+PC9mb3JlaWduLWtleXM+PHJlZi10eXBlIG5hbWU9Ikpv
dXJuYWwgQXJ0aWNsZSI+MTc8L3JlZi10eXBlPjxjb250cmlidXRvcnM+PGF1dGhvcnM+PGF1dGhv
cj5QeWVuc29uLCBOLiBDLjwvYXV0aG9yPjxhdXRob3I+TWFycmFmZmluaSwgTC4gQS48L2F1dGhv
cj48L2F1dGhvcnM+PC9jb250cmlidXRvcnM+PGF1dGgtYWRkcmVzcz5MYWJvcmF0b3J5IG9mIEJh
Y3RlcmlvbG9neSwgVGhlIFJvY2tlZmVsbGVyIFVuaXZlcnNpdHksIDEyMzAgWW9yayBBdmVudWUs
IE5ldyBZb3JrLCBOWSAxMDA2NSwgVVNBLiYjeEQ7TGFib3JhdG9yeSBvZiBCYWN0ZXJpb2xvZ3ks
IFRoZSBSb2NrZWZlbGxlciBVbml2ZXJzaXR5LCAxMjMwIFlvcmsgQXZlbnVlLCBOZXcgWW9yaywg
TlkgMTAwNjUsIFVTQS4gRWxlY3Ryb25pYyBhZGRyZXNzOiBtYXJyYWZmaW5pQHJvY2tlZmVsbGVy
LmVkdS48L2F1dGgtYWRkcmVzcz48dGl0bGVzPjx0aXRsZT5UeXBlIElJSSBDUklTUFItQ2FzIHN5
c3RlbXM6IHdoZW4gRE5BIGNsZWF2YWdlIGp1c3QgaXNuJmFwb3M7dCBlbm91Z2g8L3RpdGxlPjxz
ZWNvbmRhcnktdGl0bGU+Q3VyciBPcGluIE1pY3JvYmlvbDwvc2Vjb25kYXJ5LXRpdGxlPjxhbHQt
dGl0bGU+Q3VycmVudCBvcGluaW9uIGluIG1pY3JvYmlvbG9neTwvYWx0LXRpdGxlPjwvdGl0bGVz
PjxwZXJpb2RpY2FsPjxmdWxsLXRpdGxlPkN1cnIgT3BpbiBNaWNyb2Jpb2w8L2Z1bGwtdGl0bGU+
PGFiYnItMT5DdXJyZW50IG9waW5pb24gaW4gbWljcm9iaW9sb2d5PC9hYmJyLTE+PC9wZXJpb2Rp
Y2FsPjxhbHQtcGVyaW9kaWNhbD48ZnVsbC10aXRsZT5DdXJyIE9waW4gTWljcm9iaW9sPC9mdWxs
LXRpdGxlPjxhYmJyLTE+Q3VycmVudCBvcGluaW9uIGluIG1pY3JvYmlvbG9neTwvYWJici0xPjwv
YWx0LXBlcmlvZGljYWw+PHBhZ2VzPjE1MC0xNTQ8L3BhZ2VzPjx2b2x1bWU+Mzc8L3ZvbHVtZT48
ZWRpdGlvbj4yMDE3LzA5LzAzPC9lZGl0aW9uPjxrZXl3b3Jkcz48a2V5d29yZD5BcmNoYWVhLypl
bnp5bW9sb2d5LypnZW5ldGljczwva2V5d29yZD48a2V5d29yZD5CYWN0ZXJpYS8qZW56eW1vbG9n
eS8qZ2VuZXRpY3M8L2tleXdvcmQ+PGtleXdvcmQ+KkNSSVNQUi1DYXMgU3lzdGVtczwva2V5d29y
ZD48a2V5d29yZD4qRE5BIENsZWF2YWdlPC9rZXl3b3JkPjxrZXl3b3JkPipSTkEgU3RhYmlsaXR5
PC9rZXl3b3JkPjwva2V5d29yZHM+PGRhdGVzPjx5ZWFyPjIwMTc8L3llYXI+PHB1Yi1kYXRlcz48
ZGF0ZT5KdW48L2RhdGU+PC9wdWItZGF0ZXM+PC9kYXRlcz48aXNibj4xMzY5LTUyNzQ8L2lzYm4+
PGFjY2Vzc2lvbi1udW0+Mjg4NjUzOTI8L2FjY2Vzc2lvbi1udW0+PHVybHM+PHJlbGF0ZWQtdXJs
cz48dXJsPmh0dHBzOi8vd3d3LnNjaWVuY2VkaXJlY3QuY29tL3NjaWVuY2UvYXJ0aWNsZS9hYnMv
cGlpL1MxMzY5NTI3NDE3MzAwMjU1P3ZpYSUzRGlodWI8L3VybD48L3JlbGF0ZWQtdXJscz48L3Vy
bHM+PGVsZWN0cm9uaWMtcmVzb3VyY2UtbnVtPjEwLjEwMTYvai5taWIuMjAxNy4wOC4wMDM8L2Vs
ZWN0cm9uaWMtcmVzb3VyY2UtbnVtPjxyZW1vdGUtZGF0YWJhc2UtcHJvdmlkZXI+TkxNPC9yZW1v
dGUtZGF0YWJhc2UtcHJvdmlkZXI+PGxhbmd1YWdlPmVuZzwvbGFuZ3VhZ2U+PC9yZWNvcmQ+PC9D
aXRlPjxDaXRlPjxBdXRob3I+Wmhlbmc8L0F1dGhvcj48WWVhcj4yMDIwPC9ZZWFyPjxSZWNOdW0+
NTMxPC9SZWNOdW0+PHJlY29yZD48cmVjLW51bWJlcj41MzE8L3JlYy1udW1iZXI+PGZvcmVpZ24t
a2V5cz48a2V5IGFwcD0iRU4iIGRiLWlkPSJ2czAyeHJycDZyd2U1eGVhdnI2cDBzdGF4MnYycHZ2
MnByYXMiIHRpbWVzdGFtcD0iMTU5NDM5ODg5NyI+NTMxPC9rZXk+PC9mb3JlaWduLWtleXM+PHJl
Zi10eXBlIG5hbWU9IkpvdXJuYWwgQXJ0aWNsZSI+MTc8L3JlZi10eXBlPjxjb250cmlidXRvcnM+
PGF1dGhvcnM+PGF1dGhvcj5aaGVuZywgWS48L2F1dGhvcj48YXV0aG9yPkxpLCBKLjwvYXV0aG9y
PjxhdXRob3I+V2FuZywgQi48L2F1dGhvcj48YXV0aG9yPkhhbiwgSi48L2F1dGhvcj48YXV0aG9y
PkhhbywgWS48L2F1dGhvcj48YXV0aG9yPldhbmcsIFMuPC9hdXRob3I+PGF1dGhvcj5NYSwgWC48
L2F1dGhvcj48YXV0aG9yPllhbmcsIFMuPC9hdXRob3I+PGF1dGhvcj5NYSwgTC48L2F1dGhvcj48
YXV0aG9yPllpLCBMLjwvYXV0aG9yPjxhdXRob3I+UGVuZywgVy48L2F1dGhvcj48L2F1dGhvcnM+
PC9jb250cmlidXRvcnM+PGF1dGgtYWRkcmVzcz5TdGF0ZSBLZXkgTGFib3JhdG9yeSBvZiBCaW9j
YXRhbHlzaXMgYW5kIEVuenltZSBFbmdpbmVlcmluZywgSHViZWkgQ29sbGFib3JhdGl2ZSBJbm5v
dmF0aW9uIENlbnRlciBmb3IgR3JlZW4gVHJhbnNmb3JtYXRpb24gb2YgQmlvLXJlc291cmNlcywg
SHViZWkgS2V5IExhYm9yYXRvcnkgb2YgSW5kdXN0cmlhbCBCaW90ZWNobm9sb2d5LCBTY2hvb2wg
b2YgTGlmZSBTY2llbmNlcywgSHViZWkgVW5pdmVyc2l0eSwgV3VoYW4sIENoaW5hLjwvYXV0aC1h
ZGRyZXNzPjx0aXRsZXM+PHRpdGxlPkVuZG9nZW5vdXMgVHlwZSBJIENSSVNQUi1DYXM6IEZyb20g
Rm9yZWlnbiBETkEgRGVmZW5zZSB0byBQcm9rYXJ5b3RpYyBFbmdpbmVlcmluZzwvdGl0bGU+PHNl
Y29uZGFyeS10aXRsZT5Gcm9udCBCaW9lbmcgQmlvdGVjaG5vbDwvc2Vjb25kYXJ5LXRpdGxlPjxh
bHQtdGl0bGU+RnJvbnRpZXJzIGluIGJpb2VuZ2luZWVyaW5nIGFuZCBiaW90ZWNobm9sb2d5PC9h
bHQtdGl0bGU+PC90aXRsZXM+PHBlcmlvZGljYWw+PGZ1bGwtdGl0bGU+RnJvbnQgQmlvZW5nIEJp
b3RlY2hub2w8L2Z1bGwtdGl0bGU+PGFiYnItMT5Gcm9udGllcnMgaW4gYmlvZW5naW5lZXJpbmcg
YW5kIGJpb3RlY2hub2xvZ3k8L2FiYnItMT48L3BlcmlvZGljYWw+PGFsdC1wZXJpb2RpY2FsPjxm
dWxsLXRpdGxlPkZyb250IEJpb2VuZyBCaW90ZWNobm9sPC9mdWxsLXRpdGxlPjxhYmJyLTE+RnJv
bnRpZXJzIGluIGJpb2VuZ2luZWVyaW5nIGFuZCBiaW90ZWNobm9sb2d5PC9hYmJyLTE+PC9hbHQt
cGVyaW9kaWNhbD48cGFnZXM+NjI8L3BhZ2VzPjx2b2x1bWU+ODwvdm9sdW1lPjxlZGl0aW9uPjIw
MjAvMDMvMjE8L2VkaXRpb24+PGtleXdvcmRzPjxrZXl3b3JkPkROQSB0YXJnZXRpbmc8L2tleXdv
cmQ+PGtleXdvcmQ+YW50aW1pY3JvYmlhbHM8L2tleXdvcmQ+PGtleXdvcmQ+ZW5kb2dlbm91cyB0
eXBlIEkgQ1JJU1BSLUNhcyBzeXN0ZW1zPC9rZXl3b3JkPjxrZXl3b3JkPmdlbmUgZXhwcmVzc2lv
biBtb2R1bGF0aW9uPC9rZXl3b3JkPjxrZXl3b3JkPmdlbm9tZSBlZGl0aW5nPC9rZXl3b3JkPjxr
ZXl3b3JkPm1lY2hhbmlzbXMgb2YgYWN0aW9uPC9rZXl3b3JkPjxrZXl3b3JkPnNlbGVjdGl2ZSBr
aWxsaW5nPC9rZXl3b3JkPjwva2V5d29yZHM+PGRhdGVzPjx5ZWFyPjIwMjA8L3llYXI+PC9kYXRl
cz48aXNibj4yMjk2LTQxODUgKFByaW50KSYjeEQ7MjI5Ni00MTg1PC9pc2JuPjxhY2Nlc3Npb24t
bnVtPjMyMTk1MjI3PC9hY2Nlc3Npb24tbnVtPjx1cmxzPjxyZWxhdGVkLXVybHM+PHVybD5odHRw
czovL3d3dy5uY2JpLm5sbS5uaWguZ292L3BtYy9hcnRpY2xlcy9QTUM3MDY0NzE2L3BkZi9mYmlv
ZS0wOC0wMDA2Mi5wZGY8L3VybD48L3JlbGF0ZWQtdXJscz48L3VybHM+PGN1c3RvbTI+UE1DNzA2
NDcxNjwvY3VzdG9tMj48ZWxlY3Ryb25pYy1yZXNvdXJjZS1udW0+MTAuMzM4OS9mYmlvZS4yMDIw
LjAwMDYyPC9lbGVjdHJvbmljLXJlc291cmNlLW51bT48cmVtb3RlLWRhdGFiYXNlLXByb3ZpZGVy
Pk5MTTwvcmVtb3RlLWRhdGFiYXNlLXByb3ZpZGVyPjxsYW5ndWFnZT5lbmc8L2xhbmd1YWdlPjwv
cmVjb3JkPjwvQ2l0ZT48L0VuZE5vdGU+AG==
</w:fldData>
        </w:fldChar>
      </w:r>
      <w:r w:rsidR="00AD51C8">
        <w:rPr>
          <w:rFonts w:ascii="Arial" w:hAnsi="Arial" w:cs="Arial"/>
          <w:sz w:val="24"/>
          <w:szCs w:val="24"/>
        </w:rPr>
        <w:instrText xml:space="preserve"> ADDIN EN.CITE.DATA </w:instrText>
      </w:r>
      <w:r w:rsidR="00AD51C8">
        <w:rPr>
          <w:rFonts w:ascii="Arial" w:hAnsi="Arial" w:cs="Arial"/>
          <w:sz w:val="24"/>
          <w:szCs w:val="24"/>
        </w:rPr>
      </w:r>
      <w:r w:rsidR="00AD51C8">
        <w:rPr>
          <w:rFonts w:ascii="Arial" w:hAnsi="Arial" w:cs="Arial"/>
          <w:sz w:val="24"/>
          <w:szCs w:val="24"/>
        </w:rPr>
        <w:fldChar w:fldCharType="end"/>
      </w:r>
      <w:r w:rsidR="00D356E9">
        <w:rPr>
          <w:rFonts w:ascii="Arial" w:hAnsi="Arial" w:cs="Arial"/>
          <w:sz w:val="24"/>
          <w:szCs w:val="24"/>
        </w:rPr>
      </w:r>
      <w:r w:rsidR="00D356E9">
        <w:rPr>
          <w:rFonts w:ascii="Arial" w:hAnsi="Arial" w:cs="Arial"/>
          <w:sz w:val="24"/>
          <w:szCs w:val="24"/>
        </w:rPr>
        <w:fldChar w:fldCharType="separate"/>
      </w:r>
      <w:r w:rsidR="00AD51C8">
        <w:rPr>
          <w:rFonts w:ascii="Arial" w:hAnsi="Arial" w:cs="Arial"/>
          <w:noProof/>
          <w:sz w:val="24"/>
          <w:szCs w:val="24"/>
        </w:rPr>
        <w:t>(20, 21)</w:t>
      </w:r>
      <w:r w:rsidR="00D356E9">
        <w:rPr>
          <w:rFonts w:ascii="Arial" w:hAnsi="Arial" w:cs="Arial"/>
          <w:sz w:val="24"/>
          <w:szCs w:val="24"/>
        </w:rPr>
        <w:fldChar w:fldCharType="end"/>
      </w:r>
      <w:r w:rsidR="00827929">
        <w:rPr>
          <w:rFonts w:ascii="Arial" w:hAnsi="Arial" w:cs="Arial"/>
          <w:sz w:val="24"/>
          <w:szCs w:val="24"/>
        </w:rPr>
        <w:t>, while type IV remains not well understood</w:t>
      </w:r>
      <w:r w:rsidR="001C2B89">
        <w:rPr>
          <w:rFonts w:ascii="Arial" w:hAnsi="Arial" w:cs="Arial"/>
          <w:sz w:val="24"/>
          <w:szCs w:val="24"/>
        </w:rPr>
        <w:t xml:space="preserve">. </w:t>
      </w:r>
      <w:r w:rsidR="00412ADB">
        <w:rPr>
          <w:rFonts w:ascii="Arial" w:hAnsi="Arial" w:cs="Arial"/>
          <w:sz w:val="24"/>
          <w:szCs w:val="24"/>
        </w:rPr>
        <w:t xml:space="preserve">Type I </w:t>
      </w:r>
      <w:r w:rsidR="00A7346F">
        <w:rPr>
          <w:rFonts w:ascii="Arial" w:hAnsi="Arial" w:cs="Arial"/>
          <w:sz w:val="24"/>
          <w:szCs w:val="24"/>
        </w:rPr>
        <w:t>interference complexes are referred to as Cascade</w:t>
      </w:r>
      <w:r w:rsidR="00B92D3F">
        <w:rPr>
          <w:rFonts w:ascii="Arial" w:hAnsi="Arial" w:cs="Arial"/>
          <w:sz w:val="24"/>
          <w:szCs w:val="24"/>
        </w:rPr>
        <w:t xml:space="preserve"> (</w:t>
      </w:r>
      <w:r w:rsidR="00B92D3F" w:rsidRPr="00B92D3F">
        <w:rPr>
          <w:rFonts w:ascii="Arial" w:hAnsi="Arial" w:cs="Arial"/>
          <w:sz w:val="24"/>
          <w:szCs w:val="24"/>
          <w:u w:val="single"/>
        </w:rPr>
        <w:t>C</w:t>
      </w:r>
      <w:r w:rsidR="00B92D3F">
        <w:rPr>
          <w:rFonts w:ascii="Arial" w:hAnsi="Arial" w:cs="Arial"/>
          <w:sz w:val="24"/>
          <w:szCs w:val="24"/>
        </w:rPr>
        <w:t xml:space="preserve">RISPR </w:t>
      </w:r>
      <w:r w:rsidR="00B92D3F" w:rsidRPr="00B92D3F">
        <w:rPr>
          <w:rFonts w:ascii="Arial" w:hAnsi="Arial" w:cs="Arial"/>
          <w:sz w:val="24"/>
          <w:szCs w:val="24"/>
          <w:u w:val="single"/>
        </w:rPr>
        <w:t>as</w:t>
      </w:r>
      <w:r w:rsidR="00B92D3F">
        <w:rPr>
          <w:rFonts w:ascii="Arial" w:hAnsi="Arial" w:cs="Arial"/>
          <w:sz w:val="24"/>
          <w:szCs w:val="24"/>
        </w:rPr>
        <w:t xml:space="preserve">sociated </w:t>
      </w:r>
      <w:r w:rsidR="00B92D3F" w:rsidRPr="00B92D3F">
        <w:rPr>
          <w:rFonts w:ascii="Arial" w:hAnsi="Arial" w:cs="Arial"/>
          <w:sz w:val="24"/>
          <w:szCs w:val="24"/>
          <w:u w:val="single"/>
        </w:rPr>
        <w:t>c</w:t>
      </w:r>
      <w:r w:rsidR="00B92D3F">
        <w:rPr>
          <w:rFonts w:ascii="Arial" w:hAnsi="Arial" w:cs="Arial"/>
          <w:sz w:val="24"/>
          <w:szCs w:val="24"/>
        </w:rPr>
        <w:t xml:space="preserve">omplex for </w:t>
      </w:r>
      <w:r w:rsidR="00B92D3F" w:rsidRPr="00B92D3F">
        <w:rPr>
          <w:rFonts w:ascii="Arial" w:hAnsi="Arial" w:cs="Arial"/>
          <w:sz w:val="24"/>
          <w:szCs w:val="24"/>
          <w:u w:val="single"/>
        </w:rPr>
        <w:t>a</w:t>
      </w:r>
      <w:r w:rsidR="00B92D3F">
        <w:rPr>
          <w:rFonts w:ascii="Arial" w:hAnsi="Arial" w:cs="Arial"/>
          <w:sz w:val="24"/>
          <w:szCs w:val="24"/>
        </w:rPr>
        <w:t xml:space="preserve">ntiviral </w:t>
      </w:r>
      <w:r w:rsidR="00B92D3F" w:rsidRPr="00B92D3F">
        <w:rPr>
          <w:rFonts w:ascii="Arial" w:hAnsi="Arial" w:cs="Arial"/>
          <w:sz w:val="24"/>
          <w:szCs w:val="24"/>
          <w:u w:val="single"/>
        </w:rPr>
        <w:t>de</w:t>
      </w:r>
      <w:r w:rsidR="00B92D3F">
        <w:rPr>
          <w:rFonts w:ascii="Arial" w:hAnsi="Arial" w:cs="Arial"/>
          <w:sz w:val="24"/>
          <w:szCs w:val="24"/>
        </w:rPr>
        <w:t>fense)</w:t>
      </w:r>
      <w:r w:rsidR="00A7346F">
        <w:rPr>
          <w:rFonts w:ascii="Arial" w:hAnsi="Arial" w:cs="Arial"/>
          <w:sz w:val="24"/>
          <w:szCs w:val="24"/>
        </w:rPr>
        <w:t xml:space="preserve"> </w:t>
      </w:r>
      <w:r w:rsidR="005B70B4">
        <w:rPr>
          <w:rFonts w:ascii="Arial" w:hAnsi="Arial" w:cs="Arial"/>
          <w:sz w:val="24"/>
          <w:szCs w:val="24"/>
        </w:rPr>
        <w:t>complexes</w:t>
      </w:r>
      <w:r w:rsidR="007D20E3">
        <w:rPr>
          <w:rFonts w:ascii="Arial" w:hAnsi="Arial" w:cs="Arial"/>
          <w:sz w:val="24"/>
          <w:szCs w:val="24"/>
        </w:rPr>
        <w:t xml:space="preserve"> </w:t>
      </w:r>
      <w:r w:rsidR="007D20E3">
        <w:rPr>
          <w:rFonts w:ascii="Arial" w:hAnsi="Arial" w:cs="Arial"/>
          <w:sz w:val="24"/>
          <w:szCs w:val="24"/>
        </w:rPr>
        <w:fldChar w:fldCharType="begin">
          <w:fldData xml:space="preserve">PEVuZE5vdGU+PENpdGU+PEF1dGhvcj5TaW5rdW5hczwvQXV0aG9yPjxZZWFyPjIwMTE8L1llYXI+
PFJlY051bT41MzI8L1JlY051bT48RGlzcGxheVRleHQ+KDIyKTwvRGlzcGxheVRleHQ+PHJlY29y
ZD48cmVjLW51bWJlcj41MzI8L3JlYy1udW1iZXI+PGZvcmVpZ24ta2V5cz48a2V5IGFwcD0iRU4i
IGRiLWlkPSJ2czAyeHJycDZyd2U1eGVhdnI2cDBzdGF4MnYycHZ2MnByYXMiIHRpbWVzdGFtcD0i
MTU5NDM5OTUwMiI+NTMyPC9rZXk+PC9mb3JlaWduLWtleXM+PHJlZi10eXBlIG5hbWU9IkpvdXJu
YWwgQXJ0aWNsZSI+MTc8L3JlZi10eXBlPjxjb250cmlidXRvcnM+PGF1dGhvcnM+PGF1dGhvcj5T
aW5rdW5hcywgVC48L2F1dGhvcj48YXV0aG9yPkdhc2l1bmFzLCBHLjwvYXV0aG9yPjxhdXRob3I+
RnJlbWF1eCwgQy48L2F1dGhvcj48YXV0aG9yPkJhcnJhbmdvdSwgUi48L2F1dGhvcj48YXV0aG9y
PkhvcnZhdGgsIFAuPC9hdXRob3I+PGF1dGhvcj5TaWtzbnlzLCBWLjwvYXV0aG9yPjwvYXV0aG9y
cz48L2NvbnRyaWJ1dG9ycz48YXV0aC1hZGRyZXNzPkRlcGFydG1lbnQgb2YgUHJvdGVpbi1ETkEg
SW50ZXJhY3Rpb25zLCBJbnN0aXR1dGUgb2YgQmlvdGVjaG5vbG9neSwgVmlsbml1cyBVbml2ZXJz
aXR5LCBWaWxuaXVzLCBMaXRodWFuaWEuPC9hdXRoLWFkZHJlc3M+PHRpdGxlcz48dGl0bGU+Q2Fz
MyBpcyBhIHNpbmdsZS1zdHJhbmRlZCBETkEgbnVjbGVhc2UgYW5kIEFUUC1kZXBlbmRlbnQgaGVs
aWNhc2UgaW4gdGhlIENSSVNQUi9DYXMgaW1tdW5lIHN5c3RlbTwvdGl0bGU+PHNlY29uZGFyeS10
aXRsZT5FbWJvIGo8L3NlY29uZGFyeS10aXRsZT48YWx0LXRpdGxlPlRoZSBFTUJPIGpvdXJuYWw8
L2FsdC10aXRsZT48L3RpdGxlcz48cGVyaW9kaWNhbD48ZnVsbC10aXRsZT5FbWJvIGo8L2Z1bGwt
dGl0bGU+PGFiYnItMT5UaGUgRU1CTyBqb3VybmFsPC9hYmJyLTE+PC9wZXJpb2RpY2FsPjxhbHQt
cGVyaW9kaWNhbD48ZnVsbC10aXRsZT5FbWJvIGo8L2Z1bGwtdGl0bGU+PGFiYnItMT5UaGUgRU1C
TyBqb3VybmFsPC9hYmJyLTE+PC9hbHQtcGVyaW9kaWNhbD48cGFnZXM+MTMzNS00MjwvcGFnZXM+
PHZvbHVtZT4zMDwvdm9sdW1lPjxudW1iZXI+NzwvbnVtYmVyPjxlZGl0aW9uPjIwMTEvMDIvMjQ8
L2VkaXRpb24+PGtleXdvcmRzPjxrZXl3b3JkPkFkZW5vc2luZSBUcmlwaG9zcGhhdGUvbWV0YWJv
bGlzbTwva2V5d29yZD48a2V5d29yZD5DbG9uaW5nLCBNb2xlY3VsYXI8L2tleXdvcmQ+PGtleXdv
cmQ+RE5BIEhlbGljYXNlcy9nZW5ldGljcy8qbWV0YWJvbGlzbTwva2V5d29yZD48a2V5d29yZD5E
TkEgTXV0YXRpb25hbCBBbmFseXNpczwva2V5d29yZD48a2V5d29yZD5ETkEsIEJhY3RlcmlhbC9j
aGVtaXN0cnkvZ2VuZXRpY3M8L2tleXdvcmQ+PGtleXdvcmQ+RE5BLCBTaW5nbGUtU3RyYW5kZWQv
Km1ldGFib2xpc208L2tleXdvcmQ+PGtleXdvcmQ+RXNjaGVyaWNoaWEgY29saS9nZW5ldGljczwv
a2V5d29yZD48a2V5d29yZD5HZW5lIEV4cHJlc3Npb248L2tleXdvcmQ+PGtleXdvcmQ+TW9kZWxz
LCBCaW9sb2dpY2FsPC9rZXl3b3JkPjxrZXl3b3JkPk1vbGVjdWxhciBTZXF1ZW5jZSBEYXRhPC9r
ZXl3b3JkPjxrZXl3b3JkPk11dGFnZW5lc2lzLCBTaXRlLURpcmVjdGVkPC9rZXl3b3JkPjxrZXl3
b3JkPlBsYXNtaWRzPC9rZXl3b3JkPjxrZXl3b3JkPipSZXBldGl0aXZlIFNlcXVlbmNlcywgTnVj
bGVpYyBBY2lkPC9rZXl3b3JkPjxrZXl3b3JkPlNlcXVlbmNlIEFuYWx5c2lzLCBETkE8L2tleXdv
cmQ+PGtleXdvcmQ+U3RyZXB0b2NvY2N1cyB0aGVybW9waGlsdXMvKmVuenltb2xvZ3kvZ2VuZXRp
Y3M8L2tleXdvcmQ+PC9rZXl3b3Jkcz48ZGF0ZXM+PHllYXI+MjAxMTwveWVhcj48cHViLWRhdGVz
PjxkYXRlPkFwciA2PC9kYXRlPjwvcHViLWRhdGVzPjwvZGF0ZXM+PGlzYm4+MDI2MS00MTg5IChQ
cmludCkmI3hEOzAyNjEtNDE4OTwvaXNibj48YWNjZXNzaW9uLW51bT4yMTM0MzkwOTwvYWNjZXNz
aW9uLW51bT48dXJscz48cmVsYXRlZC11cmxzPjx1cmw+aHR0cHM6Ly93d3cubmNiaS5ubG0ubmlo
Lmdvdi9wbWMvYXJ0aWNsZXMvUE1DMzA5NDEyNS9wZGYvZW1ib2oyMDExNDFhLnBkZjwvdXJsPjwv
cmVsYXRlZC11cmxzPjwvdXJscz48Y3VzdG9tMj5QTUMzMDk0MTI1PC9jdXN0b20yPjxlbGVjdHJv
bmljLXJlc291cmNlLW51bT4xMC4xMDM4L2VtYm9qLjIwMTEuNDE8L2VsZWN0cm9uaWMtcmVzb3Vy
Y2UtbnVtPjxyZW1vdGUtZGF0YWJhc2UtcHJvdmlkZXI+TkxNPC9yZW1vdGUtZGF0YWJhc2UtcHJv
dmlkZXI+PGxhbmd1YWdlPmVuZzwvbGFuZ3VhZ2U+PC9yZWNvcmQ+PC9DaXRlPjwvRW5kTm90ZT5=
</w:fldData>
        </w:fldChar>
      </w:r>
      <w:r w:rsidR="00AD51C8">
        <w:rPr>
          <w:rFonts w:ascii="Arial" w:hAnsi="Arial" w:cs="Arial"/>
          <w:sz w:val="24"/>
          <w:szCs w:val="24"/>
        </w:rPr>
        <w:instrText xml:space="preserve"> ADDIN EN.CITE </w:instrText>
      </w:r>
      <w:r w:rsidR="00AD51C8">
        <w:rPr>
          <w:rFonts w:ascii="Arial" w:hAnsi="Arial" w:cs="Arial"/>
          <w:sz w:val="24"/>
          <w:szCs w:val="24"/>
        </w:rPr>
        <w:fldChar w:fldCharType="begin">
          <w:fldData xml:space="preserve">PEVuZE5vdGU+PENpdGU+PEF1dGhvcj5TaW5rdW5hczwvQXV0aG9yPjxZZWFyPjIwMTE8L1llYXI+
PFJlY051bT41MzI8L1JlY051bT48RGlzcGxheVRleHQ+KDIyKTwvRGlzcGxheVRleHQ+PHJlY29y
ZD48cmVjLW51bWJlcj41MzI8L3JlYy1udW1iZXI+PGZvcmVpZ24ta2V5cz48a2V5IGFwcD0iRU4i
IGRiLWlkPSJ2czAyeHJycDZyd2U1eGVhdnI2cDBzdGF4MnYycHZ2MnByYXMiIHRpbWVzdGFtcD0i
MTU5NDM5OTUwMiI+NTMyPC9rZXk+PC9mb3JlaWduLWtleXM+PHJlZi10eXBlIG5hbWU9IkpvdXJu
YWwgQXJ0aWNsZSI+MTc8L3JlZi10eXBlPjxjb250cmlidXRvcnM+PGF1dGhvcnM+PGF1dGhvcj5T
aW5rdW5hcywgVC48L2F1dGhvcj48YXV0aG9yPkdhc2l1bmFzLCBHLjwvYXV0aG9yPjxhdXRob3I+
RnJlbWF1eCwgQy48L2F1dGhvcj48YXV0aG9yPkJhcnJhbmdvdSwgUi48L2F1dGhvcj48YXV0aG9y
PkhvcnZhdGgsIFAuPC9hdXRob3I+PGF1dGhvcj5TaWtzbnlzLCBWLjwvYXV0aG9yPjwvYXV0aG9y
cz48L2NvbnRyaWJ1dG9ycz48YXV0aC1hZGRyZXNzPkRlcGFydG1lbnQgb2YgUHJvdGVpbi1ETkEg
SW50ZXJhY3Rpb25zLCBJbnN0aXR1dGUgb2YgQmlvdGVjaG5vbG9neSwgVmlsbml1cyBVbml2ZXJz
aXR5LCBWaWxuaXVzLCBMaXRodWFuaWEuPC9hdXRoLWFkZHJlc3M+PHRpdGxlcz48dGl0bGU+Q2Fz
MyBpcyBhIHNpbmdsZS1zdHJhbmRlZCBETkEgbnVjbGVhc2UgYW5kIEFUUC1kZXBlbmRlbnQgaGVs
aWNhc2UgaW4gdGhlIENSSVNQUi9DYXMgaW1tdW5lIHN5c3RlbTwvdGl0bGU+PHNlY29uZGFyeS10
aXRsZT5FbWJvIGo8L3NlY29uZGFyeS10aXRsZT48YWx0LXRpdGxlPlRoZSBFTUJPIGpvdXJuYWw8
L2FsdC10aXRsZT48L3RpdGxlcz48cGVyaW9kaWNhbD48ZnVsbC10aXRsZT5FbWJvIGo8L2Z1bGwt
dGl0bGU+PGFiYnItMT5UaGUgRU1CTyBqb3VybmFsPC9hYmJyLTE+PC9wZXJpb2RpY2FsPjxhbHQt
cGVyaW9kaWNhbD48ZnVsbC10aXRsZT5FbWJvIGo8L2Z1bGwtdGl0bGU+PGFiYnItMT5UaGUgRU1C
TyBqb3VybmFsPC9hYmJyLTE+PC9hbHQtcGVyaW9kaWNhbD48cGFnZXM+MTMzNS00MjwvcGFnZXM+
PHZvbHVtZT4zMDwvdm9sdW1lPjxudW1iZXI+NzwvbnVtYmVyPjxlZGl0aW9uPjIwMTEvMDIvMjQ8
L2VkaXRpb24+PGtleXdvcmRzPjxrZXl3b3JkPkFkZW5vc2luZSBUcmlwaG9zcGhhdGUvbWV0YWJv
bGlzbTwva2V5d29yZD48a2V5d29yZD5DbG9uaW5nLCBNb2xlY3VsYXI8L2tleXdvcmQ+PGtleXdv
cmQ+RE5BIEhlbGljYXNlcy9nZW5ldGljcy8qbWV0YWJvbGlzbTwva2V5d29yZD48a2V5d29yZD5E
TkEgTXV0YXRpb25hbCBBbmFseXNpczwva2V5d29yZD48a2V5d29yZD5ETkEsIEJhY3RlcmlhbC9j
aGVtaXN0cnkvZ2VuZXRpY3M8L2tleXdvcmQ+PGtleXdvcmQ+RE5BLCBTaW5nbGUtU3RyYW5kZWQv
Km1ldGFib2xpc208L2tleXdvcmQ+PGtleXdvcmQ+RXNjaGVyaWNoaWEgY29saS9nZW5ldGljczwv
a2V5d29yZD48a2V5d29yZD5HZW5lIEV4cHJlc3Npb248L2tleXdvcmQ+PGtleXdvcmQ+TW9kZWxz
LCBCaW9sb2dpY2FsPC9rZXl3b3JkPjxrZXl3b3JkPk1vbGVjdWxhciBTZXF1ZW5jZSBEYXRhPC9r
ZXl3b3JkPjxrZXl3b3JkPk11dGFnZW5lc2lzLCBTaXRlLURpcmVjdGVkPC9rZXl3b3JkPjxrZXl3
b3JkPlBsYXNtaWRzPC9rZXl3b3JkPjxrZXl3b3JkPipSZXBldGl0aXZlIFNlcXVlbmNlcywgTnVj
bGVpYyBBY2lkPC9rZXl3b3JkPjxrZXl3b3JkPlNlcXVlbmNlIEFuYWx5c2lzLCBETkE8L2tleXdv
cmQ+PGtleXdvcmQ+U3RyZXB0b2NvY2N1cyB0aGVybW9waGlsdXMvKmVuenltb2xvZ3kvZ2VuZXRp
Y3M8L2tleXdvcmQ+PC9rZXl3b3Jkcz48ZGF0ZXM+PHllYXI+MjAxMTwveWVhcj48cHViLWRhdGVz
PjxkYXRlPkFwciA2PC9kYXRlPjwvcHViLWRhdGVzPjwvZGF0ZXM+PGlzYm4+MDI2MS00MTg5IChQ
cmludCkmI3hEOzAyNjEtNDE4OTwvaXNibj48YWNjZXNzaW9uLW51bT4yMTM0MzkwOTwvYWNjZXNz
aW9uLW51bT48dXJscz48cmVsYXRlZC11cmxzPjx1cmw+aHR0cHM6Ly93d3cubmNiaS5ubG0ubmlo
Lmdvdi9wbWMvYXJ0aWNsZXMvUE1DMzA5NDEyNS9wZGYvZW1ib2oyMDExNDFhLnBkZjwvdXJsPjwv
cmVsYXRlZC11cmxzPjwvdXJscz48Y3VzdG9tMj5QTUMzMDk0MTI1PC9jdXN0b20yPjxlbGVjdHJv
bmljLXJlc291cmNlLW51bT4xMC4xMDM4L2VtYm9qLjIwMTEuNDE8L2VsZWN0cm9uaWMtcmVzb3Vy
Y2UtbnVtPjxyZW1vdGUtZGF0YWJhc2UtcHJvdmlkZXI+TkxNPC9yZW1vdGUtZGF0YWJhc2UtcHJv
dmlkZXI+PGxhbmd1YWdlPmVuZzwvbGFuZ3VhZ2U+PC9yZWNvcmQ+PC9DaXRlPjwvRW5kTm90ZT5=
</w:fldData>
        </w:fldChar>
      </w:r>
      <w:r w:rsidR="00AD51C8">
        <w:rPr>
          <w:rFonts w:ascii="Arial" w:hAnsi="Arial" w:cs="Arial"/>
          <w:sz w:val="24"/>
          <w:szCs w:val="24"/>
        </w:rPr>
        <w:instrText xml:space="preserve"> ADDIN EN.CITE.DATA </w:instrText>
      </w:r>
      <w:r w:rsidR="00AD51C8">
        <w:rPr>
          <w:rFonts w:ascii="Arial" w:hAnsi="Arial" w:cs="Arial"/>
          <w:sz w:val="24"/>
          <w:szCs w:val="24"/>
        </w:rPr>
      </w:r>
      <w:r w:rsidR="00AD51C8">
        <w:rPr>
          <w:rFonts w:ascii="Arial" w:hAnsi="Arial" w:cs="Arial"/>
          <w:sz w:val="24"/>
          <w:szCs w:val="24"/>
        </w:rPr>
        <w:fldChar w:fldCharType="end"/>
      </w:r>
      <w:r w:rsidR="007D20E3">
        <w:rPr>
          <w:rFonts w:ascii="Arial" w:hAnsi="Arial" w:cs="Arial"/>
          <w:sz w:val="24"/>
          <w:szCs w:val="24"/>
        </w:rPr>
      </w:r>
      <w:r w:rsidR="007D20E3">
        <w:rPr>
          <w:rFonts w:ascii="Arial" w:hAnsi="Arial" w:cs="Arial"/>
          <w:sz w:val="24"/>
          <w:szCs w:val="24"/>
        </w:rPr>
        <w:fldChar w:fldCharType="separate"/>
      </w:r>
      <w:r w:rsidR="00AD51C8">
        <w:rPr>
          <w:rFonts w:ascii="Arial" w:hAnsi="Arial" w:cs="Arial"/>
          <w:noProof/>
          <w:sz w:val="24"/>
          <w:szCs w:val="24"/>
        </w:rPr>
        <w:t>(22)</w:t>
      </w:r>
      <w:r w:rsidR="007D20E3">
        <w:rPr>
          <w:rFonts w:ascii="Arial" w:hAnsi="Arial" w:cs="Arial"/>
          <w:sz w:val="24"/>
          <w:szCs w:val="24"/>
        </w:rPr>
        <w:fldChar w:fldCharType="end"/>
      </w:r>
      <w:r w:rsidR="005B70B4">
        <w:rPr>
          <w:rFonts w:ascii="Arial" w:hAnsi="Arial" w:cs="Arial"/>
          <w:sz w:val="24"/>
          <w:szCs w:val="24"/>
        </w:rPr>
        <w:t>. Cascade is composed of</w:t>
      </w:r>
      <w:r w:rsidR="00713615">
        <w:rPr>
          <w:rFonts w:ascii="Arial" w:hAnsi="Arial" w:cs="Arial"/>
          <w:sz w:val="24"/>
          <w:szCs w:val="24"/>
        </w:rPr>
        <w:t xml:space="preserve"> </w:t>
      </w:r>
      <w:r w:rsidR="00690BA5">
        <w:rPr>
          <w:rFonts w:ascii="Arial" w:hAnsi="Arial" w:cs="Arial"/>
          <w:sz w:val="24"/>
          <w:szCs w:val="24"/>
        </w:rPr>
        <w:t xml:space="preserve">one copy each of Cas6, Cas5 and Cas8 </w:t>
      </w:r>
      <w:r w:rsidR="00DE1A4C">
        <w:rPr>
          <w:rFonts w:ascii="Arial" w:hAnsi="Arial" w:cs="Arial"/>
          <w:sz w:val="24"/>
          <w:szCs w:val="24"/>
        </w:rPr>
        <w:t>along with two copies of Cas 11 and six copies of Cas7</w:t>
      </w:r>
      <w:r w:rsidR="007B74B1">
        <w:rPr>
          <w:rFonts w:ascii="Arial" w:hAnsi="Arial" w:cs="Arial"/>
          <w:sz w:val="24"/>
          <w:szCs w:val="24"/>
        </w:rPr>
        <w:t xml:space="preserve"> </w:t>
      </w:r>
      <w:r w:rsidR="007B74B1">
        <w:rPr>
          <w:rFonts w:ascii="Arial" w:hAnsi="Arial" w:cs="Arial"/>
          <w:sz w:val="24"/>
          <w:szCs w:val="24"/>
        </w:rPr>
        <w:fldChar w:fldCharType="begin">
          <w:fldData xml:space="preserve">PEVuZE5vdGU+PENpdGU+PEF1dGhvcj5IYXllczwvQXV0aG9yPjxZZWFyPjIwMTY8L1llYXI+PFJl
Y051bT41MzM8L1JlY051bT48RGlzcGxheVRleHQ+KDIzKTwvRGlzcGxheVRleHQ+PHJlY29yZD48
cmVjLW51bWJlcj41MzM8L3JlYy1udW1iZXI+PGZvcmVpZ24ta2V5cz48a2V5IGFwcD0iRU4iIGRi
LWlkPSJ2czAyeHJycDZyd2U1eGVhdnI2cDBzdGF4MnYycHZ2MnByYXMiIHRpbWVzdGFtcD0iMTU5
NDQwMTk2NyI+NTMzPC9rZXk+PC9mb3JlaWduLWtleXM+PHJlZi10eXBlIG5hbWU9IkpvdXJuYWwg
QXJ0aWNsZSI+MTc8L3JlZi10eXBlPjxjb250cmlidXRvcnM+PGF1dGhvcnM+PGF1dGhvcj5IYXll
cywgUi4gUC48L2F1dGhvcj48YXV0aG9yPlhpYW8sIFkuPC9hdXRob3I+PGF1dGhvcj5EaW5nLCBG
LjwvYXV0aG9yPjxhdXRob3I+dmFuIEVycCwgUC4gQi48L2F1dGhvcj48YXV0aG9yPlJhamFzaGFu
a2FyLCBLLjwvYXV0aG9yPjxhdXRob3I+QmFpbGV5LCBTLjwvYXV0aG9yPjxhdXRob3I+V2llZGVu
aGVmdCwgQi48L2F1dGhvcj48YXV0aG9yPktlLCBBLjwvYXV0aG9yPjwvYXV0aG9ycz48L2NvbnRy
aWJ1dG9ycz48YXV0aC1hZGRyZXNzPkRlcGFydG1lbnQgb2YgTW9sZWN1bGFyIEJpb2xvZ3kgYW5k
IEdlbmV0aWNzLCBDb3JuZWxsIFVuaXZlcnNpdHksIDI1MyBCaW90ZWNobm9sb2d5IEJ1aWxkaW5n
LCBJdGhhY2EsIE5ldyBZb3JrIDE0ODUzLCBVU0EuJiN4RDtEZXBhcnRtZW50IG9mIE1pY3JvYmlv
bG9neSBhbmQgSW1tdW5vbG9neSwgTW9udGFuYSBTdGF0ZSBVbml2ZXJzaXR5LCBCb3plbWFuLCBN
b250YW5hIDU5NzE3LCBVU0EuJiN4RDtEZXBhcnRtZW50IG9mIENoZW1pc3RyeSBhbmQgQ2hlbWlj
YWwgQmlvbG9neSwgQ29ybmVsbCBVbml2ZXJzaXR5LCBORS1DQVQsIEFkdmFuY2VkIFBob3RvbiBT
b3VyY2UsIEFyZ29ubmUgTmF0aW9uYWwgTGFib3JhdG9yeSwgQXJnb25uZSwgSWxsaW5vaXMgNjA0
MzksIFVTQS4mI3hEO0RlcGFydG1lbnQgb2YgQmlvY2hlbWlzdHJ5IGFuZCBNb2xlY3VsYXIgQmlv
bG9neSwgSm9obnMgSG9wa2lucyBVbml2ZXJzaXR5LCBCbG9vbWJlcmcgU2Nob29sIG9mIFB1Ymxp
YyBIZWFsdGgsIEJhbHRpbW9yZSwgTWFyeWxhbmQgMjEyMDUsIFVTQS48L2F1dGgtYWRkcmVzcz48
dGl0bGVzPjx0aXRsZT5TdHJ1Y3R1cmFsIGJhc2lzIGZvciBwcm9taXNjdW91cyBQQU0gcmVjb2du
aXRpb24gaW4gdHlwZSBJLUUgQ2FzY2FkZSBmcm9tIEUuIGNvbGk8L3RpdGxlPjxzZWNvbmRhcnkt
dGl0bGU+TmF0dXJlPC9zZWNvbmRhcnktdGl0bGU+PGFsdC10aXRsZT5OYXR1cmU8L2FsdC10aXRs
ZT48L3RpdGxlcz48cGVyaW9kaWNhbD48ZnVsbC10aXRsZT5OYXR1cmU8L2Z1bGwtdGl0bGU+PC9w
ZXJpb2RpY2FsPjxhbHQtcGVyaW9kaWNhbD48ZnVsbC10aXRsZT5OYXR1cmU8L2Z1bGwtdGl0bGU+
PC9hbHQtcGVyaW9kaWNhbD48cGFnZXM+NDk5LTUwMzwvcGFnZXM+PHZvbHVtZT41MzA8L3ZvbHVt
ZT48bnVtYmVyPjc1OTE8L251bWJlcj48ZWRpdGlvbj4yMDE2LzAyLzExPC9lZGl0aW9uPjxrZXl3
b3Jkcz48a2V5d29yZD5CYXNlIFBhaXJpbmc8L2tleXdvcmQ+PGtleXdvcmQ+QmFzZSBTZXF1ZW5j
ZTwva2V5d29yZD48a2V5d29yZD5DUklTUFItQXNzb2NpYXRlZCBQcm90ZWlucy8qY2hlbWlzdHJ5
LyptZXRhYm9saXNtPC9rZXl3b3JkPjxrZXl3b3JkPkNsdXN0ZXJlZCBSZWd1bGFybHkgSW50ZXJz
cGFjZWQgU2hvcnQgUGFsaW5kcm9taWMgUmVwZWF0cy8qZ2VuZXRpY3M8L2tleXdvcmQ+PGtleXdv
cmQ+Q3J5c3RhbGxvZ3JhcGh5LCBYLVJheTwva2V5d29yZD48a2V5d29yZD5ETkEvKmNoZW1pc3Ry
eS8qbWV0YWJvbGlzbTwva2V5d29yZD48a2V5d29yZD5ETkEgSGVsaWNhc2VzL2NoZW1pc3RyeS9t
ZXRhYm9saXNtPC9rZXl3b3JkPjxrZXl3b3JkPkVzY2hlcmljaGlhIGNvbGkvKmNoZW1pc3RyeS9n
ZW5ldGljczwva2V5d29yZD48a2V5d29yZD5Fc2NoZXJpY2hpYSBjb2xpIFByb3RlaW5zL2NoZW1p
c3RyeS9nZW5ldGljcy9tZXRhYm9saXNtPC9rZXl3b3JkPjxrZXl3b3JkPk1vZGVscywgTW9sZWN1
bGFyPC9rZXl3b3JkPjxrZXl3b3JkPk1vbGVjdWxhciBDb25mb3JtYXRpb248L2tleXdvcmQ+PGtl
eXdvcmQ+TW9sZWN1bGFyIFNlcXVlbmNlIERhdGE8L2tleXdvcmQ+PGtleXdvcmQ+TXVsdGlwcm90
ZWluIENvbXBsZXhlcy9jaGVtaXN0cnkvbWV0YWJvbGlzbTwva2V5d29yZD48a2V5d29yZD5OdWNs
ZW90aWRlIE1vdGlmczwva2V5d29yZD48a2V5d29yZD5Qcm90ZWluIFN1YnVuaXRzL2NoZW1pc3Ry
eS9tZXRhYm9saXNtPC9rZXl3b3JkPjxrZXl3b3JkPlJOQSwgQmFjdGVyaWFsLypjaGVtaXN0cnkv
Z2VuZXRpY3MvbWV0YWJvbGlzbTwva2V5d29yZD48L2tleXdvcmRzPjxkYXRlcz48eWVhcj4yMDE2
PC95ZWFyPjxwdWItZGF0ZXM+PGRhdGU+RmViIDI1PC9kYXRlPjwvcHViLWRhdGVzPjwvZGF0ZXM+
PGlzYm4+MDAyOC0wODM2IChQcmludCkmI3hEOzAwMjgtMDgzNjwvaXNibj48YWNjZXNzaW9uLW51
bT4yNjg2MzE4OTwvYWNjZXNzaW9uLW51bT48dXJscz48cmVsYXRlZC11cmxzPjx1cmw+aHR0cHM6
Ly93d3cubmNiaS5ubG0ubmloLmdvdi9wbWMvYXJ0aWNsZXMvUE1DNTEzNDI1Ni9wZGYvbmlobXM4
Mjc3NzQucGRmPC91cmw+PC9yZWxhdGVkLXVybHM+PC91cmxzPjxjdXN0b20yPlBNQzUxMzQyNTY8
L2N1c3RvbTI+PGN1c3RvbTY+TklITVM4Mjc3NzQ8L2N1c3RvbTY+PGVsZWN0cm9uaWMtcmVzb3Vy
Y2UtbnVtPjEwLjEwMzgvbmF0dXJlMTY5OTU8L2VsZWN0cm9uaWMtcmVzb3VyY2UtbnVtPjxyZW1v
dGUtZGF0YWJhc2UtcHJvdmlkZXI+TkxNPC9yZW1vdGUtZGF0YWJhc2UtcHJvdmlkZXI+PGxhbmd1
YWdlPmVuZzwvbGFuZ3VhZ2U+PC9yZWNvcmQ+PC9DaXRlPjwvRW5kTm90ZT5=
</w:fldData>
        </w:fldChar>
      </w:r>
      <w:r w:rsidR="00AD51C8">
        <w:rPr>
          <w:rFonts w:ascii="Arial" w:hAnsi="Arial" w:cs="Arial"/>
          <w:sz w:val="24"/>
          <w:szCs w:val="24"/>
        </w:rPr>
        <w:instrText xml:space="preserve"> ADDIN EN.CITE </w:instrText>
      </w:r>
      <w:r w:rsidR="00AD51C8">
        <w:rPr>
          <w:rFonts w:ascii="Arial" w:hAnsi="Arial" w:cs="Arial"/>
          <w:sz w:val="24"/>
          <w:szCs w:val="24"/>
        </w:rPr>
        <w:fldChar w:fldCharType="begin">
          <w:fldData xml:space="preserve">PEVuZE5vdGU+PENpdGU+PEF1dGhvcj5IYXllczwvQXV0aG9yPjxZZWFyPjIwMTY8L1llYXI+PFJl
Y051bT41MzM8L1JlY051bT48RGlzcGxheVRleHQ+KDIzKTwvRGlzcGxheVRleHQ+PHJlY29yZD48
cmVjLW51bWJlcj41MzM8L3JlYy1udW1iZXI+PGZvcmVpZ24ta2V5cz48a2V5IGFwcD0iRU4iIGRi
LWlkPSJ2czAyeHJycDZyd2U1eGVhdnI2cDBzdGF4MnYycHZ2MnByYXMiIHRpbWVzdGFtcD0iMTU5
NDQwMTk2NyI+NTMzPC9rZXk+PC9mb3JlaWduLWtleXM+PHJlZi10eXBlIG5hbWU9IkpvdXJuYWwg
QXJ0aWNsZSI+MTc8L3JlZi10eXBlPjxjb250cmlidXRvcnM+PGF1dGhvcnM+PGF1dGhvcj5IYXll
cywgUi4gUC48L2F1dGhvcj48YXV0aG9yPlhpYW8sIFkuPC9hdXRob3I+PGF1dGhvcj5EaW5nLCBG
LjwvYXV0aG9yPjxhdXRob3I+dmFuIEVycCwgUC4gQi48L2F1dGhvcj48YXV0aG9yPlJhamFzaGFu
a2FyLCBLLjwvYXV0aG9yPjxhdXRob3I+QmFpbGV5LCBTLjwvYXV0aG9yPjxhdXRob3I+V2llZGVu
aGVmdCwgQi48L2F1dGhvcj48YXV0aG9yPktlLCBBLjwvYXV0aG9yPjwvYXV0aG9ycz48L2NvbnRy
aWJ1dG9ycz48YXV0aC1hZGRyZXNzPkRlcGFydG1lbnQgb2YgTW9sZWN1bGFyIEJpb2xvZ3kgYW5k
IEdlbmV0aWNzLCBDb3JuZWxsIFVuaXZlcnNpdHksIDI1MyBCaW90ZWNobm9sb2d5IEJ1aWxkaW5n
LCBJdGhhY2EsIE5ldyBZb3JrIDE0ODUzLCBVU0EuJiN4RDtEZXBhcnRtZW50IG9mIE1pY3JvYmlv
bG9neSBhbmQgSW1tdW5vbG9neSwgTW9udGFuYSBTdGF0ZSBVbml2ZXJzaXR5LCBCb3plbWFuLCBN
b250YW5hIDU5NzE3LCBVU0EuJiN4RDtEZXBhcnRtZW50IG9mIENoZW1pc3RyeSBhbmQgQ2hlbWlj
YWwgQmlvbG9neSwgQ29ybmVsbCBVbml2ZXJzaXR5LCBORS1DQVQsIEFkdmFuY2VkIFBob3RvbiBT
b3VyY2UsIEFyZ29ubmUgTmF0aW9uYWwgTGFib3JhdG9yeSwgQXJnb25uZSwgSWxsaW5vaXMgNjA0
MzksIFVTQS4mI3hEO0RlcGFydG1lbnQgb2YgQmlvY2hlbWlzdHJ5IGFuZCBNb2xlY3VsYXIgQmlv
bG9neSwgSm9obnMgSG9wa2lucyBVbml2ZXJzaXR5LCBCbG9vbWJlcmcgU2Nob29sIG9mIFB1Ymxp
YyBIZWFsdGgsIEJhbHRpbW9yZSwgTWFyeWxhbmQgMjEyMDUsIFVTQS48L2F1dGgtYWRkcmVzcz48
dGl0bGVzPjx0aXRsZT5TdHJ1Y3R1cmFsIGJhc2lzIGZvciBwcm9taXNjdW91cyBQQU0gcmVjb2du
aXRpb24gaW4gdHlwZSBJLUUgQ2FzY2FkZSBmcm9tIEUuIGNvbGk8L3RpdGxlPjxzZWNvbmRhcnkt
dGl0bGU+TmF0dXJlPC9zZWNvbmRhcnktdGl0bGU+PGFsdC10aXRsZT5OYXR1cmU8L2FsdC10aXRs
ZT48L3RpdGxlcz48cGVyaW9kaWNhbD48ZnVsbC10aXRsZT5OYXR1cmU8L2Z1bGwtdGl0bGU+PC9w
ZXJpb2RpY2FsPjxhbHQtcGVyaW9kaWNhbD48ZnVsbC10aXRsZT5OYXR1cmU8L2Z1bGwtdGl0bGU+
PC9hbHQtcGVyaW9kaWNhbD48cGFnZXM+NDk5LTUwMzwvcGFnZXM+PHZvbHVtZT41MzA8L3ZvbHVt
ZT48bnVtYmVyPjc1OTE8L251bWJlcj48ZWRpdGlvbj4yMDE2LzAyLzExPC9lZGl0aW9uPjxrZXl3
b3Jkcz48a2V5d29yZD5CYXNlIFBhaXJpbmc8L2tleXdvcmQ+PGtleXdvcmQ+QmFzZSBTZXF1ZW5j
ZTwva2V5d29yZD48a2V5d29yZD5DUklTUFItQXNzb2NpYXRlZCBQcm90ZWlucy8qY2hlbWlzdHJ5
LyptZXRhYm9saXNtPC9rZXl3b3JkPjxrZXl3b3JkPkNsdXN0ZXJlZCBSZWd1bGFybHkgSW50ZXJz
cGFjZWQgU2hvcnQgUGFsaW5kcm9taWMgUmVwZWF0cy8qZ2VuZXRpY3M8L2tleXdvcmQ+PGtleXdv
cmQ+Q3J5c3RhbGxvZ3JhcGh5LCBYLVJheTwva2V5d29yZD48a2V5d29yZD5ETkEvKmNoZW1pc3Ry
eS8qbWV0YWJvbGlzbTwva2V5d29yZD48a2V5d29yZD5ETkEgSGVsaWNhc2VzL2NoZW1pc3RyeS9t
ZXRhYm9saXNtPC9rZXl3b3JkPjxrZXl3b3JkPkVzY2hlcmljaGlhIGNvbGkvKmNoZW1pc3RyeS9n
ZW5ldGljczwva2V5d29yZD48a2V5d29yZD5Fc2NoZXJpY2hpYSBjb2xpIFByb3RlaW5zL2NoZW1p
c3RyeS9nZW5ldGljcy9tZXRhYm9saXNtPC9rZXl3b3JkPjxrZXl3b3JkPk1vZGVscywgTW9sZWN1
bGFyPC9rZXl3b3JkPjxrZXl3b3JkPk1vbGVjdWxhciBDb25mb3JtYXRpb248L2tleXdvcmQ+PGtl
eXdvcmQ+TW9sZWN1bGFyIFNlcXVlbmNlIERhdGE8L2tleXdvcmQ+PGtleXdvcmQ+TXVsdGlwcm90
ZWluIENvbXBsZXhlcy9jaGVtaXN0cnkvbWV0YWJvbGlzbTwva2V5d29yZD48a2V5d29yZD5OdWNs
ZW90aWRlIE1vdGlmczwva2V5d29yZD48a2V5d29yZD5Qcm90ZWluIFN1YnVuaXRzL2NoZW1pc3Ry
eS9tZXRhYm9saXNtPC9rZXl3b3JkPjxrZXl3b3JkPlJOQSwgQmFjdGVyaWFsLypjaGVtaXN0cnkv
Z2VuZXRpY3MvbWV0YWJvbGlzbTwva2V5d29yZD48L2tleXdvcmRzPjxkYXRlcz48eWVhcj4yMDE2
PC95ZWFyPjxwdWItZGF0ZXM+PGRhdGU+RmViIDI1PC9kYXRlPjwvcHViLWRhdGVzPjwvZGF0ZXM+
PGlzYm4+MDAyOC0wODM2IChQcmludCkmI3hEOzAwMjgtMDgzNjwvaXNibj48YWNjZXNzaW9uLW51
bT4yNjg2MzE4OTwvYWNjZXNzaW9uLW51bT48dXJscz48cmVsYXRlZC11cmxzPjx1cmw+aHR0cHM6
Ly93d3cubmNiaS5ubG0ubmloLmdvdi9wbWMvYXJ0aWNsZXMvUE1DNTEzNDI1Ni9wZGYvbmlobXM4
Mjc3NzQucGRmPC91cmw+PC9yZWxhdGVkLXVybHM+PC91cmxzPjxjdXN0b20yPlBNQzUxMzQyNTY8
L2N1c3RvbTI+PGN1c3RvbTY+TklITVM4Mjc3NzQ8L2N1c3RvbTY+PGVsZWN0cm9uaWMtcmVzb3Vy
Y2UtbnVtPjEwLjEwMzgvbmF0dXJlMTY5OTU8L2VsZWN0cm9uaWMtcmVzb3VyY2UtbnVtPjxyZW1v
dGUtZGF0YWJhc2UtcHJvdmlkZXI+TkxNPC9yZW1vdGUtZGF0YWJhc2UtcHJvdmlkZXI+PGxhbmd1
YWdlPmVuZzwvbGFuZ3VhZ2U+PC9yZWNvcmQ+PC9DaXRlPjwvRW5kTm90ZT5=
</w:fldData>
        </w:fldChar>
      </w:r>
      <w:r w:rsidR="00AD51C8">
        <w:rPr>
          <w:rFonts w:ascii="Arial" w:hAnsi="Arial" w:cs="Arial"/>
          <w:sz w:val="24"/>
          <w:szCs w:val="24"/>
        </w:rPr>
        <w:instrText xml:space="preserve"> ADDIN EN.CITE.DATA </w:instrText>
      </w:r>
      <w:r w:rsidR="00AD51C8">
        <w:rPr>
          <w:rFonts w:ascii="Arial" w:hAnsi="Arial" w:cs="Arial"/>
          <w:sz w:val="24"/>
          <w:szCs w:val="24"/>
        </w:rPr>
      </w:r>
      <w:r w:rsidR="00AD51C8">
        <w:rPr>
          <w:rFonts w:ascii="Arial" w:hAnsi="Arial" w:cs="Arial"/>
          <w:sz w:val="24"/>
          <w:szCs w:val="24"/>
        </w:rPr>
        <w:fldChar w:fldCharType="end"/>
      </w:r>
      <w:r w:rsidR="007B74B1">
        <w:rPr>
          <w:rFonts w:ascii="Arial" w:hAnsi="Arial" w:cs="Arial"/>
          <w:sz w:val="24"/>
          <w:szCs w:val="24"/>
        </w:rPr>
      </w:r>
      <w:r w:rsidR="007B74B1">
        <w:rPr>
          <w:rFonts w:ascii="Arial" w:hAnsi="Arial" w:cs="Arial"/>
          <w:sz w:val="24"/>
          <w:szCs w:val="24"/>
        </w:rPr>
        <w:fldChar w:fldCharType="separate"/>
      </w:r>
      <w:r w:rsidR="00AD51C8">
        <w:rPr>
          <w:rFonts w:ascii="Arial" w:hAnsi="Arial" w:cs="Arial"/>
          <w:noProof/>
          <w:sz w:val="24"/>
          <w:szCs w:val="24"/>
        </w:rPr>
        <w:t>(23)</w:t>
      </w:r>
      <w:r w:rsidR="007B74B1">
        <w:rPr>
          <w:rFonts w:ascii="Arial" w:hAnsi="Arial" w:cs="Arial"/>
          <w:sz w:val="24"/>
          <w:szCs w:val="24"/>
        </w:rPr>
        <w:fldChar w:fldCharType="end"/>
      </w:r>
      <w:r w:rsidR="00DE1A4C">
        <w:rPr>
          <w:rFonts w:ascii="Arial" w:hAnsi="Arial" w:cs="Arial"/>
          <w:sz w:val="24"/>
          <w:szCs w:val="24"/>
        </w:rPr>
        <w:t>.</w:t>
      </w:r>
      <w:r w:rsidR="005B70B4">
        <w:rPr>
          <w:rFonts w:ascii="Arial" w:hAnsi="Arial" w:cs="Arial"/>
          <w:sz w:val="24"/>
          <w:szCs w:val="24"/>
        </w:rPr>
        <w:t xml:space="preserve"> </w:t>
      </w:r>
      <w:r w:rsidR="00E51B44" w:rsidRPr="00E51B44">
        <w:rPr>
          <w:rFonts w:ascii="Arial" w:hAnsi="Arial" w:cs="Arial"/>
          <w:sz w:val="24"/>
          <w:szCs w:val="24"/>
        </w:rPr>
        <w:t>Cascade associates with a single crRNA, which guides the complex to the target sequence. Once bound to the target sequence, Cas3, the signature protein for type I system</w:t>
      </w:r>
      <w:r w:rsidR="00E51B44">
        <w:rPr>
          <w:rFonts w:ascii="Arial" w:hAnsi="Arial" w:cs="Arial"/>
          <w:sz w:val="24"/>
          <w:szCs w:val="24"/>
        </w:rPr>
        <w:t>s</w:t>
      </w:r>
      <w:r w:rsidR="00E51B44" w:rsidRPr="00E51B44">
        <w:rPr>
          <w:rFonts w:ascii="Arial" w:hAnsi="Arial" w:cs="Arial"/>
          <w:sz w:val="24"/>
          <w:szCs w:val="24"/>
        </w:rPr>
        <w:t xml:space="preserve">, is recruited and subsequently degrades the target DNA </w:t>
      </w:r>
      <w:r w:rsidR="00E51B44" w:rsidRPr="00E51B44">
        <w:rPr>
          <w:rFonts w:ascii="Arial" w:hAnsi="Arial" w:cs="Arial"/>
          <w:sz w:val="24"/>
          <w:szCs w:val="24"/>
        </w:rPr>
        <w:fldChar w:fldCharType="begin">
          <w:fldData xml:space="preserve">PEVuZE5vdGU+PENpdGU+PEF1dGhvcj5aaGVuZzwvQXV0aG9yPjxZZWFyPjIwMjA8L1llYXI+PFJl
Y051bT41MzE8L1JlY051bT48RGlzcGxheVRleHQ+KDIxKTwvRGlzcGxheVRleHQ+PHJlY29yZD48
cmVjLW51bWJlcj41MzE8L3JlYy1udW1iZXI+PGZvcmVpZ24ta2V5cz48a2V5IGFwcD0iRU4iIGRi
LWlkPSJ2czAyeHJycDZyd2U1eGVhdnI2cDBzdGF4MnYycHZ2MnByYXMiIHRpbWVzdGFtcD0iMTU5
NDM5ODg5NyI+NTMxPC9rZXk+PC9mb3JlaWduLWtleXM+PHJlZi10eXBlIG5hbWU9IkpvdXJuYWwg
QXJ0aWNsZSI+MTc8L3JlZi10eXBlPjxjb250cmlidXRvcnM+PGF1dGhvcnM+PGF1dGhvcj5aaGVu
ZywgWS48L2F1dGhvcj48YXV0aG9yPkxpLCBKLjwvYXV0aG9yPjxhdXRob3I+V2FuZywgQi48L2F1
dGhvcj48YXV0aG9yPkhhbiwgSi48L2F1dGhvcj48YXV0aG9yPkhhbywgWS48L2F1dGhvcj48YXV0
aG9yPldhbmcsIFMuPC9hdXRob3I+PGF1dGhvcj5NYSwgWC48L2F1dGhvcj48YXV0aG9yPllhbmcs
IFMuPC9hdXRob3I+PGF1dGhvcj5NYSwgTC48L2F1dGhvcj48YXV0aG9yPllpLCBMLjwvYXV0aG9y
PjxhdXRob3I+UGVuZywgVy48L2F1dGhvcj48L2F1dGhvcnM+PC9jb250cmlidXRvcnM+PGF1dGgt
YWRkcmVzcz5TdGF0ZSBLZXkgTGFib3JhdG9yeSBvZiBCaW9jYXRhbHlzaXMgYW5kIEVuenltZSBF
bmdpbmVlcmluZywgSHViZWkgQ29sbGFib3JhdGl2ZSBJbm5vdmF0aW9uIENlbnRlciBmb3IgR3Jl
ZW4gVHJhbnNmb3JtYXRpb24gb2YgQmlvLXJlc291cmNlcywgSHViZWkgS2V5IExhYm9yYXRvcnkg
b2YgSW5kdXN0cmlhbCBCaW90ZWNobm9sb2d5LCBTY2hvb2wgb2YgTGlmZSBTY2llbmNlcywgSHVi
ZWkgVW5pdmVyc2l0eSwgV3VoYW4sIENoaW5hLjwvYXV0aC1hZGRyZXNzPjx0aXRsZXM+PHRpdGxl
PkVuZG9nZW5vdXMgVHlwZSBJIENSSVNQUi1DYXM6IEZyb20gRm9yZWlnbiBETkEgRGVmZW5zZSB0
byBQcm9rYXJ5b3RpYyBFbmdpbmVlcmluZzwvdGl0bGU+PHNlY29uZGFyeS10aXRsZT5Gcm9udCBC
aW9lbmcgQmlvdGVjaG5vbDwvc2Vjb25kYXJ5LXRpdGxlPjxhbHQtdGl0bGU+RnJvbnRpZXJzIGlu
IGJpb2VuZ2luZWVyaW5nIGFuZCBiaW90ZWNobm9sb2d5PC9hbHQtdGl0bGU+PC90aXRsZXM+PHBl
cmlvZGljYWw+PGZ1bGwtdGl0bGU+RnJvbnQgQmlvZW5nIEJpb3RlY2hub2w8L2Z1bGwtdGl0bGU+
PGFiYnItMT5Gcm9udGllcnMgaW4gYmlvZW5naW5lZXJpbmcgYW5kIGJpb3RlY2hub2xvZ3k8L2Fi
YnItMT48L3BlcmlvZGljYWw+PGFsdC1wZXJpb2RpY2FsPjxmdWxsLXRpdGxlPkZyb250IEJpb2Vu
ZyBCaW90ZWNobm9sPC9mdWxsLXRpdGxlPjxhYmJyLTE+RnJvbnRpZXJzIGluIGJpb2VuZ2luZWVy
aW5nIGFuZCBiaW90ZWNobm9sb2d5PC9hYmJyLTE+PC9hbHQtcGVyaW9kaWNhbD48cGFnZXM+NjI8
L3BhZ2VzPjx2b2x1bWU+ODwvdm9sdW1lPjxlZGl0aW9uPjIwMjAvMDMvMjE8L2VkaXRpb24+PGtl
eXdvcmRzPjxrZXl3b3JkPkROQSB0YXJnZXRpbmc8L2tleXdvcmQ+PGtleXdvcmQ+YW50aW1pY3Jv
YmlhbHM8L2tleXdvcmQ+PGtleXdvcmQ+ZW5kb2dlbm91cyB0eXBlIEkgQ1JJU1BSLUNhcyBzeXN0
ZW1zPC9rZXl3b3JkPjxrZXl3b3JkPmdlbmUgZXhwcmVzc2lvbiBtb2R1bGF0aW9uPC9rZXl3b3Jk
PjxrZXl3b3JkPmdlbm9tZSBlZGl0aW5nPC9rZXl3b3JkPjxrZXl3b3JkPm1lY2hhbmlzbXMgb2Yg
YWN0aW9uPC9rZXl3b3JkPjxrZXl3b3JkPnNlbGVjdGl2ZSBraWxsaW5nPC9rZXl3b3JkPjwva2V5
d29yZHM+PGRhdGVzPjx5ZWFyPjIwMjA8L3llYXI+PC9kYXRlcz48aXNibj4yMjk2LTQxODUgKFBy
aW50KSYjeEQ7MjI5Ni00MTg1PC9pc2JuPjxhY2Nlc3Npb24tbnVtPjMyMTk1MjI3PC9hY2Nlc3Np
b24tbnVtPjx1cmxzPjxyZWxhdGVkLXVybHM+PHVybD5odHRwczovL3d3dy5uY2JpLm5sbS5uaWgu
Z292L3BtYy9hcnRpY2xlcy9QTUM3MDY0NzE2L3BkZi9mYmlvZS0wOC0wMDA2Mi5wZGY8L3VybD48
L3JlbGF0ZWQtdXJscz48L3VybHM+PGN1c3RvbTI+UE1DNzA2NDcxNjwvY3VzdG9tMj48ZWxlY3Ry
b25pYy1yZXNvdXJjZS1udW0+MTAuMzM4OS9mYmlvZS4yMDIwLjAwMDYyPC9lbGVjdHJvbmljLXJl
c291cmNlLW51bT48cmVtb3RlLWRhdGFiYXNlLXByb3ZpZGVyPk5MTTwvcmVtb3RlLWRhdGFiYXNl
LXByb3ZpZGVyPjxsYW5ndWFnZT5lbmc8L2xhbmd1YWdlPjwvcmVjb3JkPjwvQ2l0ZT48L0VuZE5v
dGU+
</w:fldData>
        </w:fldChar>
      </w:r>
      <w:r w:rsidR="00AD51C8">
        <w:rPr>
          <w:rFonts w:ascii="Arial" w:hAnsi="Arial" w:cs="Arial"/>
          <w:sz w:val="24"/>
          <w:szCs w:val="24"/>
        </w:rPr>
        <w:instrText xml:space="preserve"> ADDIN EN.CITE </w:instrText>
      </w:r>
      <w:r w:rsidR="00AD51C8">
        <w:rPr>
          <w:rFonts w:ascii="Arial" w:hAnsi="Arial" w:cs="Arial"/>
          <w:sz w:val="24"/>
          <w:szCs w:val="24"/>
        </w:rPr>
        <w:fldChar w:fldCharType="begin">
          <w:fldData xml:space="preserve">PEVuZE5vdGU+PENpdGU+PEF1dGhvcj5aaGVuZzwvQXV0aG9yPjxZZWFyPjIwMjA8L1llYXI+PFJl
Y051bT41MzE8L1JlY051bT48RGlzcGxheVRleHQ+KDIxKTwvRGlzcGxheVRleHQ+PHJlY29yZD48
cmVjLW51bWJlcj41MzE8L3JlYy1udW1iZXI+PGZvcmVpZ24ta2V5cz48a2V5IGFwcD0iRU4iIGRi
LWlkPSJ2czAyeHJycDZyd2U1eGVhdnI2cDBzdGF4MnYycHZ2MnByYXMiIHRpbWVzdGFtcD0iMTU5
NDM5ODg5NyI+NTMxPC9rZXk+PC9mb3JlaWduLWtleXM+PHJlZi10eXBlIG5hbWU9IkpvdXJuYWwg
QXJ0aWNsZSI+MTc8L3JlZi10eXBlPjxjb250cmlidXRvcnM+PGF1dGhvcnM+PGF1dGhvcj5aaGVu
ZywgWS48L2F1dGhvcj48YXV0aG9yPkxpLCBKLjwvYXV0aG9yPjxhdXRob3I+V2FuZywgQi48L2F1
dGhvcj48YXV0aG9yPkhhbiwgSi48L2F1dGhvcj48YXV0aG9yPkhhbywgWS48L2F1dGhvcj48YXV0
aG9yPldhbmcsIFMuPC9hdXRob3I+PGF1dGhvcj5NYSwgWC48L2F1dGhvcj48YXV0aG9yPllhbmcs
IFMuPC9hdXRob3I+PGF1dGhvcj5NYSwgTC48L2F1dGhvcj48YXV0aG9yPllpLCBMLjwvYXV0aG9y
PjxhdXRob3I+UGVuZywgVy48L2F1dGhvcj48L2F1dGhvcnM+PC9jb250cmlidXRvcnM+PGF1dGgt
YWRkcmVzcz5TdGF0ZSBLZXkgTGFib3JhdG9yeSBvZiBCaW9jYXRhbHlzaXMgYW5kIEVuenltZSBF
bmdpbmVlcmluZywgSHViZWkgQ29sbGFib3JhdGl2ZSBJbm5vdmF0aW9uIENlbnRlciBmb3IgR3Jl
ZW4gVHJhbnNmb3JtYXRpb24gb2YgQmlvLXJlc291cmNlcywgSHViZWkgS2V5IExhYm9yYXRvcnkg
b2YgSW5kdXN0cmlhbCBCaW90ZWNobm9sb2d5LCBTY2hvb2wgb2YgTGlmZSBTY2llbmNlcywgSHVi
ZWkgVW5pdmVyc2l0eSwgV3VoYW4sIENoaW5hLjwvYXV0aC1hZGRyZXNzPjx0aXRsZXM+PHRpdGxl
PkVuZG9nZW5vdXMgVHlwZSBJIENSSVNQUi1DYXM6IEZyb20gRm9yZWlnbiBETkEgRGVmZW5zZSB0
byBQcm9rYXJ5b3RpYyBFbmdpbmVlcmluZzwvdGl0bGU+PHNlY29uZGFyeS10aXRsZT5Gcm9udCBC
aW9lbmcgQmlvdGVjaG5vbDwvc2Vjb25kYXJ5LXRpdGxlPjxhbHQtdGl0bGU+RnJvbnRpZXJzIGlu
IGJpb2VuZ2luZWVyaW5nIGFuZCBiaW90ZWNobm9sb2d5PC9hbHQtdGl0bGU+PC90aXRsZXM+PHBl
cmlvZGljYWw+PGZ1bGwtdGl0bGU+RnJvbnQgQmlvZW5nIEJpb3RlY2hub2w8L2Z1bGwtdGl0bGU+
PGFiYnItMT5Gcm9udGllcnMgaW4gYmlvZW5naW5lZXJpbmcgYW5kIGJpb3RlY2hub2xvZ3k8L2Fi
YnItMT48L3BlcmlvZGljYWw+PGFsdC1wZXJpb2RpY2FsPjxmdWxsLXRpdGxlPkZyb250IEJpb2Vu
ZyBCaW90ZWNobm9sPC9mdWxsLXRpdGxlPjxhYmJyLTE+RnJvbnRpZXJzIGluIGJpb2VuZ2luZWVy
aW5nIGFuZCBiaW90ZWNobm9sb2d5PC9hYmJyLTE+PC9hbHQtcGVyaW9kaWNhbD48cGFnZXM+NjI8
L3BhZ2VzPjx2b2x1bWU+ODwvdm9sdW1lPjxlZGl0aW9uPjIwMjAvMDMvMjE8L2VkaXRpb24+PGtl
eXdvcmRzPjxrZXl3b3JkPkROQSB0YXJnZXRpbmc8L2tleXdvcmQ+PGtleXdvcmQ+YW50aW1pY3Jv
YmlhbHM8L2tleXdvcmQ+PGtleXdvcmQ+ZW5kb2dlbm91cyB0eXBlIEkgQ1JJU1BSLUNhcyBzeXN0
ZW1zPC9rZXl3b3JkPjxrZXl3b3JkPmdlbmUgZXhwcmVzc2lvbiBtb2R1bGF0aW9uPC9rZXl3b3Jk
PjxrZXl3b3JkPmdlbm9tZSBlZGl0aW5nPC9rZXl3b3JkPjxrZXl3b3JkPm1lY2hhbmlzbXMgb2Yg
YWN0aW9uPC9rZXl3b3JkPjxrZXl3b3JkPnNlbGVjdGl2ZSBraWxsaW5nPC9rZXl3b3JkPjwva2V5
d29yZHM+PGRhdGVzPjx5ZWFyPjIwMjA8L3llYXI+PC9kYXRlcz48aXNibj4yMjk2LTQxODUgKFBy
aW50KSYjeEQ7MjI5Ni00MTg1PC9pc2JuPjxhY2Nlc3Npb24tbnVtPjMyMTk1MjI3PC9hY2Nlc3Np
b24tbnVtPjx1cmxzPjxyZWxhdGVkLXVybHM+PHVybD5odHRwczovL3d3dy5uY2JpLm5sbS5uaWgu
Z292L3BtYy9hcnRpY2xlcy9QTUM3MDY0NzE2L3BkZi9mYmlvZS0wOC0wMDA2Mi5wZGY8L3VybD48
L3JlbGF0ZWQtdXJscz48L3VybHM+PGN1c3RvbTI+UE1DNzA2NDcxNjwvY3VzdG9tMj48ZWxlY3Ry
b25pYy1yZXNvdXJjZS1udW0+MTAuMzM4OS9mYmlvZS4yMDIwLjAwMDYyPC9lbGVjdHJvbmljLXJl
c291cmNlLW51bT48cmVtb3RlLWRhdGFiYXNlLXByb3ZpZGVyPk5MTTwvcmVtb3RlLWRhdGFiYXNl
LXByb3ZpZGVyPjxsYW5ndWFnZT5lbmc8L2xhbmd1YWdlPjwvcmVjb3JkPjwvQ2l0ZT48L0VuZE5v
dGU+
</w:fldData>
        </w:fldChar>
      </w:r>
      <w:r w:rsidR="00AD51C8">
        <w:rPr>
          <w:rFonts w:ascii="Arial" w:hAnsi="Arial" w:cs="Arial"/>
          <w:sz w:val="24"/>
          <w:szCs w:val="24"/>
        </w:rPr>
        <w:instrText xml:space="preserve"> ADDIN EN.CITE.DATA </w:instrText>
      </w:r>
      <w:r w:rsidR="00AD51C8">
        <w:rPr>
          <w:rFonts w:ascii="Arial" w:hAnsi="Arial" w:cs="Arial"/>
          <w:sz w:val="24"/>
          <w:szCs w:val="24"/>
        </w:rPr>
      </w:r>
      <w:r w:rsidR="00AD51C8">
        <w:rPr>
          <w:rFonts w:ascii="Arial" w:hAnsi="Arial" w:cs="Arial"/>
          <w:sz w:val="24"/>
          <w:szCs w:val="24"/>
        </w:rPr>
        <w:fldChar w:fldCharType="end"/>
      </w:r>
      <w:r w:rsidR="00E51B44" w:rsidRPr="00E51B44">
        <w:rPr>
          <w:rFonts w:ascii="Arial" w:hAnsi="Arial" w:cs="Arial"/>
          <w:sz w:val="24"/>
          <w:szCs w:val="24"/>
        </w:rPr>
      </w:r>
      <w:r w:rsidR="00E51B44" w:rsidRPr="00E51B44">
        <w:rPr>
          <w:rFonts w:ascii="Arial" w:hAnsi="Arial" w:cs="Arial"/>
          <w:sz w:val="24"/>
          <w:szCs w:val="24"/>
        </w:rPr>
        <w:fldChar w:fldCharType="separate"/>
      </w:r>
      <w:r w:rsidR="00AD51C8">
        <w:rPr>
          <w:rFonts w:ascii="Arial" w:hAnsi="Arial" w:cs="Arial"/>
          <w:noProof/>
          <w:sz w:val="24"/>
          <w:szCs w:val="24"/>
        </w:rPr>
        <w:t>(21)</w:t>
      </w:r>
      <w:r w:rsidR="00E51B44" w:rsidRPr="00E51B44">
        <w:rPr>
          <w:rFonts w:ascii="Arial" w:hAnsi="Arial" w:cs="Arial"/>
          <w:sz w:val="24"/>
          <w:szCs w:val="24"/>
        </w:rPr>
        <w:fldChar w:fldCharType="end"/>
      </w:r>
      <w:r w:rsidR="00E51B44" w:rsidRPr="00E51B44">
        <w:rPr>
          <w:rFonts w:ascii="Arial" w:hAnsi="Arial" w:cs="Arial"/>
          <w:sz w:val="24"/>
          <w:szCs w:val="24"/>
        </w:rPr>
        <w:t xml:space="preserve">. Type III CRISPR systems are unique in that they target both DNA and RNA </w:t>
      </w:r>
      <w:r w:rsidR="00E51B44" w:rsidRPr="00E51B44">
        <w:rPr>
          <w:rFonts w:ascii="Arial" w:hAnsi="Arial" w:cs="Arial"/>
          <w:sz w:val="24"/>
          <w:szCs w:val="24"/>
        </w:rPr>
        <w:fldChar w:fldCharType="begin"/>
      </w:r>
      <w:r w:rsidR="00AD51C8">
        <w:rPr>
          <w:rFonts w:ascii="Arial" w:hAnsi="Arial" w:cs="Arial"/>
          <w:sz w:val="24"/>
          <w:szCs w:val="24"/>
        </w:rPr>
        <w:instrText xml:space="preserve"> ADDIN EN.CITE &lt;EndNote&gt;&lt;Cite&gt;&lt;Author&gt;Pyenson&lt;/Author&gt;&lt;Year&gt;2017&lt;/Year&gt;&lt;RecNum&gt;530&lt;/RecNum&gt;&lt;DisplayText&gt;(20)&lt;/DisplayText&gt;&lt;record&gt;&lt;rec-number&gt;530&lt;/rec-number&gt;&lt;foreign-keys&gt;&lt;key app="EN" db-id="vs02xrrp6rwe5xeavr6p0stax2v2pvv2pras" timestamp="1594398454"&gt;530&lt;/key&gt;&lt;/foreign-keys&gt;&lt;ref-type name="Journal Article"&gt;17&lt;/ref-type&gt;&lt;contributors&gt;&lt;authors&gt;&lt;author&gt;Pyenson, N. C.&lt;/author&gt;&lt;author&gt;Marraffini, L. A.&lt;/author&gt;&lt;/authors&gt;&lt;/contributors&gt;&lt;auth-address&gt;Laboratory of Bacteriology, The Rockefeller University, 1230 York Avenue, New York, NY 10065, USA.&amp;#xD;Laboratory of Bacteriology, The Rockefeller University, 1230 York Avenue, New York, NY 10065, USA. Electronic address: marraffini@rockefeller.edu.&lt;/auth-address&gt;&lt;titles&gt;&lt;title&gt;Type III CRISPR-Cas systems: when DNA cleavage just isn&amp;apos;t enough&lt;/title&gt;&lt;secondary-title&gt;Curr Opin Microbiol&lt;/secondary-title&gt;&lt;alt-title&gt;Current opinion in microbiology&lt;/alt-title&gt;&lt;/titles&gt;&lt;periodical&gt;&lt;full-title&gt;Curr Opin Microbiol&lt;/full-title&gt;&lt;abbr-1&gt;Current opinion in microbiology&lt;/abbr-1&gt;&lt;/periodical&gt;&lt;alt-periodical&gt;&lt;full-title&gt;Curr Opin Microbiol&lt;/full-title&gt;&lt;abbr-1&gt;Current opinion in microbiology&lt;/abbr-1&gt;&lt;/alt-periodical&gt;&lt;pages&gt;150-154&lt;/pages&gt;&lt;volume&gt;37&lt;/volume&gt;&lt;edition&gt;2017/09/03&lt;/edition&gt;&lt;keywords&gt;&lt;keyword&gt;Archaea/*enzymology/*genetics&lt;/keyword&gt;&lt;keyword&gt;Bacteria/*enzymology/*genetics&lt;/keyword&gt;&lt;keyword&gt;*CRISPR-Cas Systems&lt;/keyword&gt;&lt;keyword&gt;*DNA Cleavage&lt;/keyword&gt;&lt;keyword&gt;*RNA Stability&lt;/keyword&gt;&lt;/keywords&gt;&lt;dates&gt;&lt;year&gt;2017&lt;/year&gt;&lt;pub-dates&gt;&lt;date&gt;Jun&lt;/date&gt;&lt;/pub-dates&gt;&lt;/dates&gt;&lt;isbn&gt;1369-5274&lt;/isbn&gt;&lt;accession-num&gt;28865392&lt;/accession-num&gt;&lt;urls&gt;&lt;related-urls&gt;&lt;url&gt;https://www.sciencedirect.com/science/article/abs/pii/S1369527417300255?via%3Dihub&lt;/url&gt;&lt;/related-urls&gt;&lt;/urls&gt;&lt;electronic-resource-num&gt;10.1016/j.mib.2017.08.003&lt;/electronic-resource-num&gt;&lt;remote-database-provider&gt;NLM&lt;/remote-database-provider&gt;&lt;language&gt;eng&lt;/language&gt;&lt;/record&gt;&lt;/Cite&gt;&lt;/EndNote&gt;</w:instrText>
      </w:r>
      <w:r w:rsidR="00E51B44" w:rsidRPr="00E51B44">
        <w:rPr>
          <w:rFonts w:ascii="Arial" w:hAnsi="Arial" w:cs="Arial"/>
          <w:sz w:val="24"/>
          <w:szCs w:val="24"/>
        </w:rPr>
        <w:fldChar w:fldCharType="separate"/>
      </w:r>
      <w:r w:rsidR="00AD51C8">
        <w:rPr>
          <w:rFonts w:ascii="Arial" w:hAnsi="Arial" w:cs="Arial"/>
          <w:noProof/>
          <w:sz w:val="24"/>
          <w:szCs w:val="24"/>
        </w:rPr>
        <w:t>(20)</w:t>
      </w:r>
      <w:r w:rsidR="00E51B44" w:rsidRPr="00E51B44">
        <w:rPr>
          <w:rFonts w:ascii="Arial" w:hAnsi="Arial" w:cs="Arial"/>
          <w:sz w:val="24"/>
          <w:szCs w:val="24"/>
        </w:rPr>
        <w:fldChar w:fldCharType="end"/>
      </w:r>
      <w:r w:rsidR="00E51B44" w:rsidRPr="00E51B44">
        <w:rPr>
          <w:rFonts w:ascii="Arial" w:hAnsi="Arial" w:cs="Arial"/>
          <w:sz w:val="24"/>
          <w:szCs w:val="24"/>
        </w:rPr>
        <w:t xml:space="preserve">. Recent work has uncovered that the type III interference complex guided by crRNA binds to complementary RNA sequences </w:t>
      </w:r>
      <w:r w:rsidR="00E51B44" w:rsidRPr="00E51B44">
        <w:rPr>
          <w:rFonts w:ascii="Arial" w:hAnsi="Arial" w:cs="Arial"/>
          <w:sz w:val="24"/>
          <w:szCs w:val="24"/>
        </w:rPr>
        <w:fldChar w:fldCharType="begin"/>
      </w:r>
      <w:r w:rsidR="00AD51C8">
        <w:rPr>
          <w:rFonts w:ascii="Arial" w:hAnsi="Arial" w:cs="Arial"/>
          <w:sz w:val="24"/>
          <w:szCs w:val="24"/>
        </w:rPr>
        <w:instrText xml:space="preserve"> ADDIN EN.CITE &lt;EndNote&gt;&lt;Cite&gt;&lt;Author&gt;Hale&lt;/Author&gt;&lt;Year&gt;2009&lt;/Year&gt;&lt;RecNum&gt;540&lt;/RecNum&gt;&lt;DisplayText&gt;(24)&lt;/DisplayText&gt;&lt;record&gt;&lt;rec-number&gt;540&lt;/rec-number&gt;&lt;foreign-keys&gt;&lt;key app="EN" db-id="vs02xrrp6rwe5xeavr6p0stax2v2pvv2pras" timestamp="1594416868"&gt;540&lt;/key&gt;&lt;/foreign-keys&gt;&lt;ref-type name="Journal Article"&gt;17&lt;/ref-type&gt;&lt;contributors&gt;&lt;authors&gt;&lt;author&gt;Hale, C. R.&lt;/author&gt;&lt;author&gt;Zhao, P.&lt;/author&gt;&lt;author&gt;Olson, S.&lt;/author&gt;&lt;author&gt;Duff, M. O.&lt;/author&gt;&lt;author&gt;Graveley, B. R.&lt;/author&gt;&lt;author&gt;Wells, L.&lt;/author&gt;&lt;author&gt;Terns, R. M.&lt;/author&gt;&lt;author&gt;Terns, M. P.&lt;/author&gt;&lt;/authors&gt;&lt;/contributors&gt;&lt;auth-address&gt;Department of Biochemistry, University of Georgia, Athens, GA 30602, USA.&lt;/auth-address&gt;&lt;titles&gt;&lt;title&gt;RNA-guided RNA cleavage by a CRISPR RNA-Cas protein complex&lt;/title&gt;&lt;secondary-title&gt;Cell&lt;/secondary-title&gt;&lt;alt-title&gt;Cell&lt;/alt-title&gt;&lt;/titles&gt;&lt;periodical&gt;&lt;full-title&gt;Cell&lt;/full-title&gt;&lt;/periodical&gt;&lt;alt-periodical&gt;&lt;full-title&gt;Cell&lt;/full-title&gt;&lt;/alt-periodical&gt;&lt;pages&gt;945-56&lt;/pages&gt;&lt;volume&gt;139&lt;/volume&gt;&lt;number&gt;5&lt;/number&gt;&lt;edition&gt;2009/12/01&lt;/edition&gt;&lt;keywords&gt;&lt;keyword&gt;Archaeal Proteins/*immunology/metabolism&lt;/keyword&gt;&lt;keyword&gt;Base Sequence&lt;/keyword&gt;&lt;keyword&gt;Pyrococcus furiosus/genetics/*immunology/metabolism/virology&lt;/keyword&gt;&lt;keyword&gt;*RNA Interference&lt;/keyword&gt;&lt;keyword&gt;RNA, Archaeal/chemistry/genetics/*immunology/metabolism&lt;/keyword&gt;&lt;keyword&gt;RNA, Guide/chemistry/genetics/*immunology/metabolism&lt;/keyword&gt;&lt;keyword&gt;RNA, Viral/immunology&lt;/keyword&gt;&lt;/keywords&gt;&lt;dates&gt;&lt;year&gt;2009&lt;/year&gt;&lt;pub-dates&gt;&lt;date&gt;Nov 25&lt;/date&gt;&lt;/pub-dates&gt;&lt;/dates&gt;&lt;isbn&gt;0092-8674 (Print)&amp;#xD;0092-8674&lt;/isbn&gt;&lt;accession-num&gt;19945378&lt;/accession-num&gt;&lt;urls&gt;&lt;related-urls&gt;&lt;url&gt;https://www.cell.com/cell/pdf/S0092-8674(09)00977-5.pdf&lt;/url&gt;&lt;/related-urls&gt;&lt;/urls&gt;&lt;custom2&gt;PMC2951265&lt;/custom2&gt;&lt;custom6&gt;NIHMS139284&lt;/custom6&gt;&lt;electronic-resource-num&gt;10.1016/j.cell.2009.07.040&lt;/electronic-resource-num&gt;&lt;remote-database-provider&gt;NLM&lt;/remote-database-provider&gt;&lt;language&gt;eng&lt;/language&gt;&lt;/record&gt;&lt;/Cite&gt;&lt;/EndNote&gt;</w:instrText>
      </w:r>
      <w:r w:rsidR="00E51B44" w:rsidRPr="00E51B44">
        <w:rPr>
          <w:rFonts w:ascii="Arial" w:hAnsi="Arial" w:cs="Arial"/>
          <w:sz w:val="24"/>
          <w:szCs w:val="24"/>
        </w:rPr>
        <w:fldChar w:fldCharType="separate"/>
      </w:r>
      <w:r w:rsidR="00AD51C8">
        <w:rPr>
          <w:rFonts w:ascii="Arial" w:hAnsi="Arial" w:cs="Arial"/>
          <w:noProof/>
          <w:sz w:val="24"/>
          <w:szCs w:val="24"/>
        </w:rPr>
        <w:t>(24)</w:t>
      </w:r>
      <w:r w:rsidR="00E51B44" w:rsidRPr="00E51B44">
        <w:rPr>
          <w:rFonts w:ascii="Arial" w:hAnsi="Arial" w:cs="Arial"/>
          <w:sz w:val="24"/>
          <w:szCs w:val="24"/>
        </w:rPr>
        <w:fldChar w:fldCharType="end"/>
      </w:r>
      <w:r w:rsidR="00E51B44" w:rsidRPr="00E51B44">
        <w:rPr>
          <w:rFonts w:ascii="Arial" w:hAnsi="Arial" w:cs="Arial"/>
          <w:sz w:val="24"/>
          <w:szCs w:val="24"/>
        </w:rPr>
        <w:t xml:space="preserve">. </w:t>
      </w:r>
      <w:r w:rsidR="00E51B44" w:rsidRPr="00E51B44">
        <w:rPr>
          <w:rFonts w:ascii="Arial" w:hAnsi="Arial" w:cs="Arial"/>
          <w:sz w:val="24"/>
          <w:szCs w:val="24"/>
        </w:rPr>
        <w:lastRenderedPageBreak/>
        <w:t xml:space="preserve">There are mainly two type III interference complexes, the </w:t>
      </w:r>
      <w:proofErr w:type="spellStart"/>
      <w:r w:rsidR="00E51B44" w:rsidRPr="00E51B44">
        <w:rPr>
          <w:rFonts w:ascii="Arial" w:hAnsi="Arial" w:cs="Arial"/>
          <w:sz w:val="24"/>
          <w:szCs w:val="24"/>
        </w:rPr>
        <w:t>Csm</w:t>
      </w:r>
      <w:proofErr w:type="spellEnd"/>
      <w:r w:rsidR="00E51B44" w:rsidRPr="00E51B44">
        <w:rPr>
          <w:rFonts w:ascii="Arial" w:hAnsi="Arial" w:cs="Arial"/>
          <w:sz w:val="24"/>
          <w:szCs w:val="24"/>
        </w:rPr>
        <w:t xml:space="preserve"> and </w:t>
      </w:r>
      <w:proofErr w:type="spellStart"/>
      <w:r w:rsidR="00E51B44" w:rsidRPr="00E51B44">
        <w:rPr>
          <w:rFonts w:ascii="Arial" w:hAnsi="Arial" w:cs="Arial"/>
          <w:sz w:val="24"/>
          <w:szCs w:val="24"/>
        </w:rPr>
        <w:t>Cmr</w:t>
      </w:r>
      <w:proofErr w:type="spellEnd"/>
      <w:r w:rsidR="00E51B44" w:rsidRPr="00E51B44">
        <w:rPr>
          <w:rFonts w:ascii="Arial" w:hAnsi="Arial" w:cs="Arial"/>
          <w:sz w:val="24"/>
          <w:szCs w:val="24"/>
        </w:rPr>
        <w:t xml:space="preserve"> complexes, that are distributed among several subtypes (A through F). They are differentiated by the presence of certain small subunits of the multimeric complex related to the Cas7, either Csm2 (III-A) or Cmr5 (III-B) </w:t>
      </w:r>
      <w:r w:rsidR="00E51B44" w:rsidRPr="00E51B44">
        <w:rPr>
          <w:rFonts w:ascii="Arial" w:hAnsi="Arial" w:cs="Arial"/>
          <w:sz w:val="24"/>
          <w:szCs w:val="24"/>
        </w:rPr>
        <w:fldChar w:fldCharType="begin">
          <w:fldData xml:space="preserve">PEVuZE5vdGU+PENpdGU+PEF1dGhvcj5UYW11bGFpdGlzPC9BdXRob3I+PFllYXI+MjAxNzwvWWVh
cj48UmVjTnVtPjU0MTwvUmVjTnVtPjxEaXNwbGF5VGV4dD4oMjUpPC9EaXNwbGF5VGV4dD48cmVj
b3JkPjxyZWMtbnVtYmVyPjU0MTwvcmVjLW51bWJlcj48Zm9yZWlnbi1rZXlzPjxrZXkgYXBwPSJF
TiIgZGItaWQ9InZzMDJ4cnJwNnJ3ZTV4ZWF2cjZwMHN0YXgydjJwdnYycHJhcyIgdGltZXN0YW1w
PSIxNTk0NDE3NTIwIj41NDE8L2tleT48L2ZvcmVpZ24ta2V5cz48cmVmLXR5cGUgbmFtZT0iSm91
cm5hbCBBcnRpY2xlIj4xNzwvcmVmLXR5cGU+PGNvbnRyaWJ1dG9ycz48YXV0aG9ycz48YXV0aG9y
PlRhbXVsYWl0aXMsIEcuPC9hdXRob3I+PGF1dGhvcj5WZW5jbG92YXMsIMSMPC9hdXRob3I+PGF1
dGhvcj5TaWtzbnlzLCBWLjwvYXV0aG9yPjwvYXV0aG9ycz48L2NvbnRyaWJ1dG9ycz48YXV0aC1h
ZGRyZXNzPkluc3RpdHV0ZSBvZiBCaW90ZWNobm9sb2d5LCBWaWxuaXVzIFVuaXZlcnNpdHksIFNh
dWzEl3Rla2lvIGF2LiA3LCBWaWxuaXVzIDEwMjU3LCBMaXRodWFuaWEuJiN4RDtJbnN0aXR1dGUg
b2YgQmlvdGVjaG5vbG9neSwgVmlsbml1cyBVbml2ZXJzaXR5LCBTYXVsxJd0ZWtpbyBhdi4gNywg
Vmlsbml1cyAxMDI1NywgTGl0aHVhbmlhLiBFbGVjdHJvbmljIGFkZHJlc3M6IHNpa3NueXNAaWJ0
Lmx0LjwvYXV0aC1hZGRyZXNzPjx0aXRsZXM+PHRpdGxlPlR5cGUgSUlJIENSSVNQUi1DYXMgSW1t
dW5pdHk6IE1ham9yIERpZmZlcmVuY2VzIEJydXNoZWQgQXNpZGU8L3RpdGxlPjxzZWNvbmRhcnkt
dGl0bGU+VHJlbmRzIE1pY3JvYmlvbDwvc2Vjb25kYXJ5LXRpdGxlPjxhbHQtdGl0bGU+VHJlbmRz
IGluIG1pY3JvYmlvbG9neTwvYWx0LXRpdGxlPjwvdGl0bGVzPjxwZXJpb2RpY2FsPjxmdWxsLXRp
dGxlPlRyZW5kcyBNaWNyb2Jpb2w8L2Z1bGwtdGl0bGU+PGFiYnItMT5UcmVuZHMgaW4gbWljcm9i
aW9sb2d5PC9hYmJyLTE+PC9wZXJpb2RpY2FsPjxhbHQtcGVyaW9kaWNhbD48ZnVsbC10aXRsZT5U
cmVuZHMgTWljcm9iaW9sPC9mdWxsLXRpdGxlPjxhYmJyLTE+VHJlbmRzIGluIG1pY3JvYmlvbG9n
eTwvYWJici0xPjwvYWx0LXBlcmlvZGljYWw+PHBhZ2VzPjQ5LTYxPC9wYWdlcz48dm9sdW1lPjI1
PC92b2x1bWU+PG51bWJlcj4xPC9udW1iZXI+PGVkaXRpb24+MjAxNi8xMC8yNTwvZWRpdGlvbj48
a2V5d29yZHM+PGtleXdvcmQ+QW50aWJpb3Npcy8qZ2VuZXRpY3M8L2tleXdvcmQ+PGtleXdvcmQ+
Q1JJU1BSLUNhcyBTeXN0ZW1zLypnZW5ldGljcy9waHlzaW9sb2d5PC9rZXl3b3JkPjxrZXl3b3Jk
PkNsdXN0ZXJlZCBSZWd1bGFybHkgSW50ZXJzcGFjZWQgU2hvcnQgUGFsaW5kcm9taWMgUmVwZWF0
cy9nZW5ldGljczwva2V5d29yZD48a2V5d29yZD5ETkEvKm1ldGFib2xpc208L2tleXdvcmQ+PGtl
eXdvcmQ+RE5BLUJpbmRpbmcgUHJvdGVpbnMvKmdlbmV0aWNzPC9rZXl3b3JkPjxrZXl3b3JkPlJO
QS8qbWV0YWJvbGlzbTwva2V5d29yZD48a2V5d29yZD5STkEtQmluZGluZyBQcm90ZWlucy8qZ2Vu
ZXRpY3M8L2tleXdvcmQ+PGtleXdvcmQ+U3RhcGh5bG9jb2NjdXMgZXBpZGVybWlkaXMvKmdlbmV0
aWNzPC9rZXl3b3JkPjxrZXl3b3JkPipDUklTUFItQ2FzPC9rZXl3b3JkPjxrZXl3b3JkPipDbXI8
L2tleXdvcmQ+PGtleXdvcmQ+KkNzbTwva2V5d29yZD48a2V5d29yZD4qYXV0b2ltbXVuaXR5PC9r
ZXl3b3JkPjxrZXl3b3JkPiplZmZlY3RvciBjb21wbGV4PC9rZXl3b3JkPjxrZXl3b3JkPip0YXJn
ZXQgUk5BLWFjdGl2YXRlZCBETkEgZGVncmFkYXRpb248L2tleXdvcmQ+PC9rZXl3b3Jkcz48ZGF0
ZXM+PHllYXI+MjAxNzwveWVhcj48cHViLWRhdGVzPjxkYXRlPkphbjwvZGF0ZT48L3B1Yi1kYXRl
cz48L2RhdGVzPjxpc2JuPjA5NjYtODQyeDwvaXNibj48YWNjZXNzaW9uLW51bT4yNzc3MzUyMjwv
YWNjZXNzaW9uLW51bT48dXJscz48cmVsYXRlZC11cmxzPjx1cmw+aHR0cHM6Ly93d3cuY2VsbC5j
b20vdHJlbmRzL21pY3JvYmlvbG9neS9mdWxsdGV4dC9TMDk2Ni04NDJYKDE2KTMwMTQ0LTU/X3Jl
dHVyblVSTD1odHRwcyUzQSUyRiUyRmxpbmtpbmdodWIuZWxzZXZpZXIuY29tJTJGcmV0cmlldmUl
MkZwaWklMkZTMDk2Njg0MlgxNjMwMTQ0NSUzRnNob3dhbGwlM0R0cnVlPC91cmw+PC9yZWxhdGVk
LXVybHM+PC91cmxzPjxlbGVjdHJvbmljLXJlc291cmNlLW51bT4xMC4xMDE2L2oudGltLjIwMTYu
MDkuMDEyPC9lbGVjdHJvbmljLXJlc291cmNlLW51bT48cmVtb3RlLWRhdGFiYXNlLXByb3ZpZGVy
Pk5MTTwvcmVtb3RlLWRhdGFiYXNlLXByb3ZpZGVyPjxsYW5ndWFnZT5lbmc8L2xhbmd1YWdlPjwv
cmVjb3JkPjwvQ2l0ZT48L0VuZE5vdGU+AG==
</w:fldData>
        </w:fldChar>
      </w:r>
      <w:r w:rsidR="00AD51C8">
        <w:rPr>
          <w:rFonts w:ascii="Arial" w:hAnsi="Arial" w:cs="Arial"/>
          <w:sz w:val="24"/>
          <w:szCs w:val="24"/>
        </w:rPr>
        <w:instrText xml:space="preserve"> ADDIN EN.CITE </w:instrText>
      </w:r>
      <w:r w:rsidR="00AD51C8">
        <w:rPr>
          <w:rFonts w:ascii="Arial" w:hAnsi="Arial" w:cs="Arial"/>
          <w:sz w:val="24"/>
          <w:szCs w:val="24"/>
        </w:rPr>
        <w:fldChar w:fldCharType="begin">
          <w:fldData xml:space="preserve">PEVuZE5vdGU+PENpdGU+PEF1dGhvcj5UYW11bGFpdGlzPC9BdXRob3I+PFllYXI+MjAxNzwvWWVh
cj48UmVjTnVtPjU0MTwvUmVjTnVtPjxEaXNwbGF5VGV4dD4oMjUpPC9EaXNwbGF5VGV4dD48cmVj
b3JkPjxyZWMtbnVtYmVyPjU0MTwvcmVjLW51bWJlcj48Zm9yZWlnbi1rZXlzPjxrZXkgYXBwPSJF
TiIgZGItaWQ9InZzMDJ4cnJwNnJ3ZTV4ZWF2cjZwMHN0YXgydjJwdnYycHJhcyIgdGltZXN0YW1w
PSIxNTk0NDE3NTIwIj41NDE8L2tleT48L2ZvcmVpZ24ta2V5cz48cmVmLXR5cGUgbmFtZT0iSm91
cm5hbCBBcnRpY2xlIj4xNzwvcmVmLXR5cGU+PGNvbnRyaWJ1dG9ycz48YXV0aG9ycz48YXV0aG9y
PlRhbXVsYWl0aXMsIEcuPC9hdXRob3I+PGF1dGhvcj5WZW5jbG92YXMsIMSMPC9hdXRob3I+PGF1
dGhvcj5TaWtzbnlzLCBWLjwvYXV0aG9yPjwvYXV0aG9ycz48L2NvbnRyaWJ1dG9ycz48YXV0aC1h
ZGRyZXNzPkluc3RpdHV0ZSBvZiBCaW90ZWNobm9sb2d5LCBWaWxuaXVzIFVuaXZlcnNpdHksIFNh
dWzEl3Rla2lvIGF2LiA3LCBWaWxuaXVzIDEwMjU3LCBMaXRodWFuaWEuJiN4RDtJbnN0aXR1dGUg
b2YgQmlvdGVjaG5vbG9neSwgVmlsbml1cyBVbml2ZXJzaXR5LCBTYXVsxJd0ZWtpbyBhdi4gNywg
Vmlsbml1cyAxMDI1NywgTGl0aHVhbmlhLiBFbGVjdHJvbmljIGFkZHJlc3M6IHNpa3NueXNAaWJ0
Lmx0LjwvYXV0aC1hZGRyZXNzPjx0aXRsZXM+PHRpdGxlPlR5cGUgSUlJIENSSVNQUi1DYXMgSW1t
dW5pdHk6IE1ham9yIERpZmZlcmVuY2VzIEJydXNoZWQgQXNpZGU8L3RpdGxlPjxzZWNvbmRhcnkt
dGl0bGU+VHJlbmRzIE1pY3JvYmlvbDwvc2Vjb25kYXJ5LXRpdGxlPjxhbHQtdGl0bGU+VHJlbmRz
IGluIG1pY3JvYmlvbG9neTwvYWx0LXRpdGxlPjwvdGl0bGVzPjxwZXJpb2RpY2FsPjxmdWxsLXRp
dGxlPlRyZW5kcyBNaWNyb2Jpb2w8L2Z1bGwtdGl0bGU+PGFiYnItMT5UcmVuZHMgaW4gbWljcm9i
aW9sb2d5PC9hYmJyLTE+PC9wZXJpb2RpY2FsPjxhbHQtcGVyaW9kaWNhbD48ZnVsbC10aXRsZT5U
cmVuZHMgTWljcm9iaW9sPC9mdWxsLXRpdGxlPjxhYmJyLTE+VHJlbmRzIGluIG1pY3JvYmlvbG9n
eTwvYWJici0xPjwvYWx0LXBlcmlvZGljYWw+PHBhZ2VzPjQ5LTYxPC9wYWdlcz48dm9sdW1lPjI1
PC92b2x1bWU+PG51bWJlcj4xPC9udW1iZXI+PGVkaXRpb24+MjAxNi8xMC8yNTwvZWRpdGlvbj48
a2V5d29yZHM+PGtleXdvcmQ+QW50aWJpb3Npcy8qZ2VuZXRpY3M8L2tleXdvcmQ+PGtleXdvcmQ+
Q1JJU1BSLUNhcyBTeXN0ZW1zLypnZW5ldGljcy9waHlzaW9sb2d5PC9rZXl3b3JkPjxrZXl3b3Jk
PkNsdXN0ZXJlZCBSZWd1bGFybHkgSW50ZXJzcGFjZWQgU2hvcnQgUGFsaW5kcm9taWMgUmVwZWF0
cy9nZW5ldGljczwva2V5d29yZD48a2V5d29yZD5ETkEvKm1ldGFib2xpc208L2tleXdvcmQ+PGtl
eXdvcmQ+RE5BLUJpbmRpbmcgUHJvdGVpbnMvKmdlbmV0aWNzPC9rZXl3b3JkPjxrZXl3b3JkPlJO
QS8qbWV0YWJvbGlzbTwva2V5d29yZD48a2V5d29yZD5STkEtQmluZGluZyBQcm90ZWlucy8qZ2Vu
ZXRpY3M8L2tleXdvcmQ+PGtleXdvcmQ+U3RhcGh5bG9jb2NjdXMgZXBpZGVybWlkaXMvKmdlbmV0
aWNzPC9rZXl3b3JkPjxrZXl3b3JkPipDUklTUFItQ2FzPC9rZXl3b3JkPjxrZXl3b3JkPipDbXI8
L2tleXdvcmQ+PGtleXdvcmQ+KkNzbTwva2V5d29yZD48a2V5d29yZD4qYXV0b2ltbXVuaXR5PC9r
ZXl3b3JkPjxrZXl3b3JkPiplZmZlY3RvciBjb21wbGV4PC9rZXl3b3JkPjxrZXl3b3JkPip0YXJn
ZXQgUk5BLWFjdGl2YXRlZCBETkEgZGVncmFkYXRpb248L2tleXdvcmQ+PC9rZXl3b3Jkcz48ZGF0
ZXM+PHllYXI+MjAxNzwveWVhcj48cHViLWRhdGVzPjxkYXRlPkphbjwvZGF0ZT48L3B1Yi1kYXRl
cz48L2RhdGVzPjxpc2JuPjA5NjYtODQyeDwvaXNibj48YWNjZXNzaW9uLW51bT4yNzc3MzUyMjwv
YWNjZXNzaW9uLW51bT48dXJscz48cmVsYXRlZC11cmxzPjx1cmw+aHR0cHM6Ly93d3cuY2VsbC5j
b20vdHJlbmRzL21pY3JvYmlvbG9neS9mdWxsdGV4dC9TMDk2Ni04NDJYKDE2KTMwMTQ0LTU/X3Jl
dHVyblVSTD1odHRwcyUzQSUyRiUyRmxpbmtpbmdodWIuZWxzZXZpZXIuY29tJTJGcmV0cmlldmUl
MkZwaWklMkZTMDk2Njg0MlgxNjMwMTQ0NSUzRnNob3dhbGwlM0R0cnVlPC91cmw+PC9yZWxhdGVk
LXVybHM+PC91cmxzPjxlbGVjdHJvbmljLXJlc291cmNlLW51bT4xMC4xMDE2L2oudGltLjIwMTYu
MDkuMDEyPC9lbGVjdHJvbmljLXJlc291cmNlLW51bT48cmVtb3RlLWRhdGFiYXNlLXByb3ZpZGVy
Pk5MTTwvcmVtb3RlLWRhdGFiYXNlLXByb3ZpZGVyPjxsYW5ndWFnZT5lbmc8L2xhbmd1YWdlPjwv
cmVjb3JkPjwvQ2l0ZT48L0VuZE5vdGU+AG==
</w:fldData>
        </w:fldChar>
      </w:r>
      <w:r w:rsidR="00AD51C8">
        <w:rPr>
          <w:rFonts w:ascii="Arial" w:hAnsi="Arial" w:cs="Arial"/>
          <w:sz w:val="24"/>
          <w:szCs w:val="24"/>
        </w:rPr>
        <w:instrText xml:space="preserve"> ADDIN EN.CITE.DATA </w:instrText>
      </w:r>
      <w:r w:rsidR="00AD51C8">
        <w:rPr>
          <w:rFonts w:ascii="Arial" w:hAnsi="Arial" w:cs="Arial"/>
          <w:sz w:val="24"/>
          <w:szCs w:val="24"/>
        </w:rPr>
      </w:r>
      <w:r w:rsidR="00AD51C8">
        <w:rPr>
          <w:rFonts w:ascii="Arial" w:hAnsi="Arial" w:cs="Arial"/>
          <w:sz w:val="24"/>
          <w:szCs w:val="24"/>
        </w:rPr>
        <w:fldChar w:fldCharType="end"/>
      </w:r>
      <w:r w:rsidR="00E51B44" w:rsidRPr="00E51B44">
        <w:rPr>
          <w:rFonts w:ascii="Arial" w:hAnsi="Arial" w:cs="Arial"/>
          <w:sz w:val="24"/>
          <w:szCs w:val="24"/>
        </w:rPr>
      </w:r>
      <w:r w:rsidR="00E51B44" w:rsidRPr="00E51B44">
        <w:rPr>
          <w:rFonts w:ascii="Arial" w:hAnsi="Arial" w:cs="Arial"/>
          <w:sz w:val="24"/>
          <w:szCs w:val="24"/>
        </w:rPr>
        <w:fldChar w:fldCharType="separate"/>
      </w:r>
      <w:r w:rsidR="00AD51C8">
        <w:rPr>
          <w:rFonts w:ascii="Arial" w:hAnsi="Arial" w:cs="Arial"/>
          <w:noProof/>
          <w:sz w:val="24"/>
          <w:szCs w:val="24"/>
        </w:rPr>
        <w:t>(25)</w:t>
      </w:r>
      <w:r w:rsidR="00E51B44" w:rsidRPr="00E51B44">
        <w:rPr>
          <w:rFonts w:ascii="Arial" w:hAnsi="Arial" w:cs="Arial"/>
          <w:sz w:val="24"/>
          <w:szCs w:val="24"/>
        </w:rPr>
        <w:fldChar w:fldCharType="end"/>
      </w:r>
      <w:r w:rsidR="00E51B44" w:rsidRPr="00E51B44">
        <w:rPr>
          <w:rFonts w:ascii="Arial" w:hAnsi="Arial" w:cs="Arial"/>
          <w:sz w:val="24"/>
          <w:szCs w:val="24"/>
        </w:rPr>
        <w:t xml:space="preserve">, as well as the presence of an adaptation module of Cas1 and Cas2 in the CRISPR locus. Both </w:t>
      </w:r>
      <w:proofErr w:type="spellStart"/>
      <w:r w:rsidR="00E51B44" w:rsidRPr="00E51B44">
        <w:rPr>
          <w:rFonts w:ascii="Arial" w:hAnsi="Arial" w:cs="Arial"/>
          <w:sz w:val="24"/>
          <w:szCs w:val="24"/>
        </w:rPr>
        <w:t>Csm</w:t>
      </w:r>
      <w:proofErr w:type="spellEnd"/>
      <w:r w:rsidR="00E51B44" w:rsidRPr="00E51B44">
        <w:rPr>
          <w:rFonts w:ascii="Arial" w:hAnsi="Arial" w:cs="Arial"/>
          <w:sz w:val="24"/>
          <w:szCs w:val="24"/>
        </w:rPr>
        <w:t xml:space="preserve"> and </w:t>
      </w:r>
      <w:proofErr w:type="spellStart"/>
      <w:r w:rsidR="00E51B44" w:rsidRPr="00E51B44">
        <w:rPr>
          <w:rFonts w:ascii="Arial" w:hAnsi="Arial" w:cs="Arial"/>
          <w:sz w:val="24"/>
          <w:szCs w:val="24"/>
        </w:rPr>
        <w:t>Cmr</w:t>
      </w:r>
      <w:proofErr w:type="spellEnd"/>
      <w:r w:rsidR="00E51B44" w:rsidRPr="00E51B44">
        <w:rPr>
          <w:rFonts w:ascii="Arial" w:hAnsi="Arial" w:cs="Arial"/>
          <w:sz w:val="24"/>
          <w:szCs w:val="24"/>
        </w:rPr>
        <w:t xml:space="preserve"> interference complexes bind to the gene transcript during transcription based on complementarity provided by the crRNA, followed by Cas7-medaited cleavage of the RNA transcript. In addition, type III systems are unique since they have the ability to cleave the DNA component of the transcription bubble using Cas10, another </w:t>
      </w:r>
      <w:r w:rsidR="00E51B44">
        <w:rPr>
          <w:rFonts w:ascii="Arial" w:hAnsi="Arial" w:cs="Arial"/>
          <w:sz w:val="24"/>
          <w:szCs w:val="24"/>
        </w:rPr>
        <w:t>protein component</w:t>
      </w:r>
      <w:r w:rsidR="00A27E98">
        <w:rPr>
          <w:rFonts w:ascii="Arial" w:hAnsi="Arial" w:cs="Arial"/>
          <w:sz w:val="24"/>
          <w:szCs w:val="24"/>
        </w:rPr>
        <w:t xml:space="preserve"> </w:t>
      </w:r>
      <w:r w:rsidR="00A27E98">
        <w:rPr>
          <w:rFonts w:ascii="Arial" w:hAnsi="Arial" w:cs="Arial"/>
          <w:sz w:val="24"/>
          <w:szCs w:val="24"/>
        </w:rPr>
        <w:fldChar w:fldCharType="begin">
          <w:fldData xml:space="preserve">PEVuZE5vdGU+PENpdGU+PEF1dGhvcj5FbG1vcmU8L0F1dGhvcj48WWVhcj4yMDE2PC9ZZWFyPjxS
ZWNOdW0+NTM5PC9SZWNOdW0+PERpc3BsYXlUZXh0PigyNi0yOCk8L0Rpc3BsYXlUZXh0PjxyZWNv
cmQ+PHJlYy1udW1iZXI+NTM5PC9yZWMtbnVtYmVyPjxmb3JlaWduLWtleXM+PGtleSBhcHA9IkVO
IiBkYi1pZD0idnMwMnhycnA2cndlNXhlYXZyNnAwc3RheDJ2MnB2djJwcmFzIiB0aW1lc3RhbXA9
IjE1OTQ0MTY1MzUiPjUzOTwva2V5PjwvZm9yZWlnbi1rZXlzPjxyZWYtdHlwZSBuYW1lPSJKb3Vy
bmFsIEFydGljbGUiPjE3PC9yZWYtdHlwZT48Y29udHJpYnV0b3JzPjxhdXRob3JzPjxhdXRob3I+
RWxtb3JlLCBKLiBSLjwvYXV0aG9yPjxhdXRob3I+U2hlcHBhcmQsIE4uIEYuPC9hdXRob3I+PGF1
dGhvcj5SYW1pYSwgTi48L2F1dGhvcj48YXV0aG9yPkRlaWdoYW4sIFQuPC9hdXRob3I+PGF1dGhv
cj5MaSwgSC48L2F1dGhvcj48YXV0aG9yPlRlcm5zLCBSLiBNLjwvYXV0aG9yPjxhdXRob3I+VGVy
bnMsIE0uIFAuPC9hdXRob3I+PC9hdXRob3JzPjwvY29udHJpYnV0b3JzPjxhdXRoLWFkZHJlc3M+
RGVwYXJ0bWVudCBvZiBCaW9jaGVtaXN0cnkgYW5kIE1vbGVjdWxhciBCaW9sb2d5LCBVbml2ZXJz
aXR5IG9mIEdlb3JnaWEsIEF0aGVucywgR2VvcmdpYSAzMDYwMiwgVVNBOyYjeEQ7RGVwYXJ0bWVu
dCBvZiBDaGVtaXN0cnkgYW5kIEJpb2NoZW1pc3RyeSwgRmxvcmlkYSBTdGF0ZSBVbml2ZXJzaXR5
LCBUYWxsYWhhc3NlZSwgRmxvcmlkYSAzMjMxMywgVVNBOyYjeEQ7RGVwYXJ0bWVudCBvZiBCaW9j
aGVtaXN0cnkgYW5kIE1vbGVjdWxhciBCaW9sb2d5LCBVbml2ZXJzaXR5IG9mIEdlb3JnaWEsIEF0
aGVucywgR2VvcmdpYSAzMDYwMiwgVVNBOyBEZXBhcnRtZW50IG9mIEdlbmV0aWNzLCBGbG9yaWRh
IFN0YXRlIFVuaXZlcnNpdHksIFRhbGxhaGFzc2VlLCBGbG9yaWRhIDMyMzEzLCBVU0E7IERlcGFy
dG1lbnQgb2YgTWljcm9iaW9sb2d5LCBVbml2ZXJzaXR5IG9mIEdlb3JnaWEsIEF0aGVucywgR2Vv
cmdpYSAzMDYwMiwgVVNBLjwvYXV0aC1hZGRyZXNzPjx0aXRsZXM+PHRpdGxlPkJpcGFydGl0ZSBy
ZWNvZ25pdGlvbiBvZiB0YXJnZXQgUk5BcyBhY3RpdmF0ZXMgRE5BIGNsZWF2YWdlIGJ5IHRoZSBU
eXBlIElJSS1CIENSSVNQUi1DYXMgc3lzdGVtPC90aXRsZT48c2Vjb25kYXJ5LXRpdGxlPkdlbmVz
IERldjwvc2Vjb25kYXJ5LXRpdGxlPjxhbHQtdGl0bGU+R2VuZXMgJmFtcDsgZGV2ZWxvcG1lbnQ8
L2FsdC10aXRsZT48L3RpdGxlcz48cGVyaW9kaWNhbD48ZnVsbC10aXRsZT5HZW5lcyBEZXY8L2Z1
bGwtdGl0bGU+PGFiYnItMT5HZW5lcyAmYW1wOyBkZXZlbG9wbWVudDwvYWJici0xPjwvcGVyaW9k
aWNhbD48YWx0LXBlcmlvZGljYWw+PGZ1bGwtdGl0bGU+R2VuZXMgRGV2PC9mdWxsLXRpdGxlPjxh
YmJyLTE+R2VuZXMgJmFtcDsgZGV2ZWxvcG1lbnQ8L2FiYnItMT48L2FsdC1wZXJpb2RpY2FsPjxw
YWdlcz40NDctNTk8L3BhZ2VzPjx2b2x1bWU+MzA8L3ZvbHVtZT48bnVtYmVyPjQ8L251bWJlcj48
ZWRpdGlvbj4yMDE2LzAyLzA2PC9lZGl0aW9uPjxrZXl3b3Jkcz48a2V5d29yZD5CYWN0ZXJpYWwg
UHJvdGVpbnMvZ2VuZXRpY3MvKm1ldGFib2xpc208L2tleXdvcmQ+PGtleXdvcmQ+Q1JJU1BSLUNh
cyBTeXN0ZW1zLypwaHlzaW9sb2d5PC9rZXl3b3JkPjxrZXl3b3JkPkROQSBDbGVhdmFnZTwva2V5
d29yZD48a2V5d29yZD5EZW94eXJpYm9udWNsZWFzZXMvKm1ldGFib2xpc208L2tleXdvcmQ+PGtl
eXdvcmQ+RW56eW1lIEFjdGl2YXRpb248L2tleXdvcmQ+PGtleXdvcmQ+R2VuZSBTaWxlbmNpbmcv
KnBoeXNpb2xvZ3k8L2tleXdvcmQ+PGtleXdvcmQ+UGxhc21pZHMvKmdlbmV0aWNzPC9rZXl3b3Jk
PjxrZXl3b3JkPlByb3RlaW4gQmluZGluZzwva2V5d29yZD48a2V5d29yZD5QeXJvY29jY3VzIGZ1
cmlvc3VzL3BoeXNpb2xvZ3k8L2tleXdvcmQ+PGtleXdvcmQ+Uk5BLyptZXRhYm9saXNtPC9rZXl3
b3JkPjxrZXl3b3JkPkNSSVNQUuKAk0Nhczwva2V5d29yZD48a2V5d29yZD5DbXI8L2tleXdvcmQ+
PGtleXdvcmQ+RE5BIG51Y2xlYXNlPC9rZXl3b3JkPjxrZXl3b3JkPlBhbTwva2V5d29yZD48a2V5
d29yZD5STkFpPC9rZXl3b3JkPjwva2V5d29yZHM+PGRhdGVzPjx5ZWFyPjIwMTY8L3llYXI+PHB1
Yi1kYXRlcz48ZGF0ZT5GZWIgMTU8L2RhdGU+PC9wdWItZGF0ZXM+PC9kYXRlcz48aXNibj4wODkw
LTkzNjkgKFByaW50KSYjeEQ7MDg5MC05MzY5PC9pc2JuPjxhY2Nlc3Npb24tbnVtPjI2ODQ4MDQ1
PC9hY2Nlc3Npb24tbnVtPjx1cmxzPjxyZWxhdGVkLXVybHM+PHVybD5odHRwczovL3d3dy5uY2Jp
Lm5sbS5uaWguZ292L3BtYy9hcnRpY2xlcy9QTUM0NzYyNDI5L3BkZi80NDcucGRmPC91cmw+PC9y
ZWxhdGVkLXVybHM+PC91cmxzPjxjdXN0b20yPlBNQzQ3NjI0Mjk8L2N1c3RvbTI+PGVsZWN0cm9u
aWMtcmVzb3VyY2UtbnVtPjEwLjExMDEvZ2FkLjI3MjE1My4xMTU8L2VsZWN0cm9uaWMtcmVzb3Vy
Y2UtbnVtPjxyZW1vdGUtZGF0YWJhc2UtcHJvdmlkZXI+TkxNPC9yZW1vdGUtZGF0YWJhc2UtcHJv
dmlkZXI+PGxhbmd1YWdlPmVuZzwvbGFuZ3VhZ2U+PC9yZWNvcmQ+PC9DaXRlPjxDaXRlPjxBdXRo
b3I+RXN0cmVsbGE8L0F1dGhvcj48WWVhcj4yMDE2PC9ZZWFyPjxSZWNOdW0+NTM3PC9SZWNOdW0+
PHJlY29yZD48cmVjLW51bWJlcj41Mzc8L3JlYy1udW1iZXI+PGZvcmVpZ24ta2V5cz48a2V5IGFw
cD0iRU4iIGRiLWlkPSJ2czAyeHJycDZyd2U1eGVhdnI2cDBzdGF4MnYycHZ2MnByYXMiIHRpbWVz
dGFtcD0iMTU5NDQxNjUwOCI+NTM3PC9rZXk+PC9mb3JlaWduLWtleXM+PHJlZi10eXBlIG5hbWU9
IkpvdXJuYWwgQXJ0aWNsZSI+MTc8L3JlZi10eXBlPjxjb250cmlidXRvcnM+PGF1dGhvcnM+PGF1
dGhvcj5Fc3RyZWxsYSwgTS4gQS48L2F1dGhvcj48YXV0aG9yPkt1bywgRi4gVC48L2F1dGhvcj48
YXV0aG9yPkJhaWxleSwgUy48L2F1dGhvcj48L2F1dGhvcnM+PC9jb250cmlidXRvcnM+PGF1dGgt
YWRkcmVzcz5EZXBhcnRtZW50IG9mIEJpb2NoZW1pc3RyeSBhbmQgTW9sZWN1bGFyIEJpb2xvZ3ks
IEJsb29tYmVyZyBTY2hvb2wgb2YgUHVibGljIEhlYWx0aCwgSm9obnMgSG9wa2lucyBVbml2ZXJz
aXR5LCBCYWx0aW1vcmUsIE1hcnlsYW5kIDIxMjA1LCBVU0EuPC9hdXRoLWFkZHJlc3M+PHRpdGxl
cz48dGl0bGU+Uk5BLWFjdGl2YXRlZCBETkEgY2xlYXZhZ2UgYnkgdGhlIFR5cGUgSUlJLUIgQ1JJ
U1BSLUNhcyBlZmZlY3RvciBjb21wbGV4PC90aXRsZT48c2Vjb25kYXJ5LXRpdGxlPkdlbmVzIERl
djwvc2Vjb25kYXJ5LXRpdGxlPjxhbHQtdGl0bGU+R2VuZXMgJmFtcDsgZGV2ZWxvcG1lbnQ8L2Fs
dC10aXRsZT48L3RpdGxlcz48cGVyaW9kaWNhbD48ZnVsbC10aXRsZT5HZW5lcyBEZXY8L2Z1bGwt
dGl0bGU+PGFiYnItMT5HZW5lcyAmYW1wOyBkZXZlbG9wbWVudDwvYWJici0xPjwvcGVyaW9kaWNh
bD48YWx0LXBlcmlvZGljYWw+PGZ1bGwtdGl0bGU+R2VuZXMgRGV2PC9mdWxsLXRpdGxlPjxhYmJy
LTE+R2VuZXMgJmFtcDsgZGV2ZWxvcG1lbnQ8L2FiYnItMT48L2FsdC1wZXJpb2RpY2FsPjxwYWdl
cz40NjAtNzA8L3BhZ2VzPjx2b2x1bWU+MzA8L3ZvbHVtZT48bnVtYmVyPjQ8L251bWJlcj48ZWRp
dGlvbj4yMDE2LzAyLzA2PC9lZGl0aW9uPjxrZXl3b3Jkcz48a2V5d29yZD5CYWN0ZXJpYWwgUHJv
dGVpbnMvZ2VuZXRpY3MvbWV0YWJvbGlzbTwva2V5d29yZD48a2V5d29yZD5DUklTUFItQ2FzIFN5
c3RlbXMvKnBoeXNpb2xvZ3k8L2tleXdvcmQ+PGtleXdvcmQ+KkROQSBDbGVhdmFnZTwva2V5d29y
ZD48a2V5d29yZD5EZW94eXJpYm9udWNsZWFzZXMvbWV0YWJvbGlzbTwva2V5d29yZD48a2V5d29y
ZD5Fbnp5bWUgQWN0aXZhdGlvbjwva2V5d29yZD48a2V5d29yZD5Qcm90ZWluIEJpbmRpbmc8L2tl
eXdvcmQ+PGtleXdvcmQ+UHJvdGVpbiBTdHJ1Y3R1cmUsIFRlcnRpYXJ5PC9rZXl3b3JkPjxrZXl3
b3JkPlJOQSwgQmFjdGVyaWFsL21ldGFib2xpc208L2tleXdvcmQ+PGtleXdvcmQ+VGhlcm1vdG9n
YSBtYXJpdGltYS8qZ2VuZXRpY3MvKm1ldGFib2xpc208L2tleXdvcmQ+PGtleXdvcmQ+Q21yPC9r
ZXl3b3JkPjxrZXl3b3JkPkNSSVNQUuKAk0Nhczwva2V5d29yZD48a2V5d29yZD5SYW1wPC9rZXl3
b3JkPjxrZXl3b3JkPlJuYTwva2V5d29yZD48a2V5d29yZD5udWNsZWFzZTwva2V5d29yZD48L2tl
eXdvcmRzPjxkYXRlcz48eWVhcj4yMDE2PC95ZWFyPjxwdWItZGF0ZXM+PGRhdGU+RmViIDE1PC9k
YXRlPjwvcHViLWRhdGVzPjwvZGF0ZXM+PGlzYm4+MDg5MC05MzY5IChQcmludCkmI3hEOzA4OTAt
OTM2OTwvaXNibj48YWNjZXNzaW9uLW51bT4yNjg0ODA0NjwvYWNjZXNzaW9uLW51bT48dXJscz48
cmVsYXRlZC11cmxzPjx1cmw+aHR0cHM6Ly93d3cubmNiaS5ubG0ubmloLmdvdi9wbWMvYXJ0aWNs
ZXMvUE1DNDc2MjQzMC9wZGYvNDYwLnBkZjwvdXJsPjwvcmVsYXRlZC11cmxzPjwvdXJscz48Y3Vz
dG9tMj5QTUM0NzYyNDMwPC9jdXN0b20yPjxlbGVjdHJvbmljLXJlc291cmNlLW51bT4xMC4xMTAx
L2dhZC4yNzM3MjIuMTE1PC9lbGVjdHJvbmljLXJlc291cmNlLW51bT48cmVtb3RlLWRhdGFiYXNl
LXByb3ZpZGVyPk5MTTwvcmVtb3RlLWRhdGFiYXNlLXByb3ZpZGVyPjxsYW5ndWFnZT5lbmc8L2xh
bmd1YWdlPjwvcmVjb3JkPjwvQ2l0ZT48Q2l0ZT48QXV0aG9yPkthemxhdXNraWVuZTwvQXV0aG9y
PjxZZWFyPjIwMTY8L1llYXI+PFJlY051bT41Mzg8L1JlY051bT48cmVjb3JkPjxyZWMtbnVtYmVy
PjUzODwvcmVjLW51bWJlcj48Zm9yZWlnbi1rZXlzPjxrZXkgYXBwPSJFTiIgZGItaWQ9InZzMDJ4
cnJwNnJ3ZTV4ZWF2cjZwMHN0YXgydjJwdnYycHJhcyIgdGltZXN0YW1wPSIxNTk0NDE2NTE5Ij41
Mzg8L2tleT48L2ZvcmVpZ24ta2V5cz48cmVmLXR5cGUgbmFtZT0iSm91cm5hbCBBcnRpY2xlIj4x
NzwvcmVmLXR5cGU+PGNvbnRyaWJ1dG9ycz48YXV0aG9ycz48YXV0aG9yPkthemxhdXNraWVuZSwg
TS48L2F1dGhvcj48YXV0aG9yPlRhbXVsYWl0aXMsIEcuPC9hdXRob3I+PGF1dGhvcj5Lb3N0aXVr
LCBHLjwvYXV0aG9yPjxhdXRob3I+VmVuY2xvdmFzLCDEjDwvYXV0aG9yPjxhdXRob3I+U2lrc255
cywgVi48L2F1dGhvcj48L2F1dGhvcnM+PC9jb250cmlidXRvcnM+PGF1dGgtYWRkcmVzcz5JbnN0
aXR1dGUgb2YgQmlvdGVjaG5vbG9neSwgVmlsbml1cyBVbml2ZXJzaXR5LCBHcmFpY2l1bm8gOCwg
Vmlsbml1cyAwMjI0MSwgTGl0aHVhbmlhLiYjeEQ7SW5zdGl0dXRlIG9mIEJpb3RlY2hub2xvZ3ks
IFZpbG5pdXMgVW5pdmVyc2l0eSwgR3JhaWNpdW5vIDgsIFZpbG5pdXMgMDIyNDEsIExpdGh1YW5p
YS4gRWxlY3Ryb25pYyBhZGRyZXNzOiB0YW11bGFpdGlzQGlidC5sdC4mI3hEO0luc3RpdHV0ZSBv
ZiBCaW90ZWNobm9sb2d5LCBWaWxuaXVzIFVuaXZlcnNpdHksIEdyYWljaXVubyA4LCBWaWxuaXVz
IDAyMjQxLCBMaXRodWFuaWEuIEVsZWN0cm9uaWMgYWRkcmVzczogc2lrc255c0BpYnQubHQuPC9h
dXRoLWFkZHJlc3M+PHRpdGxlcz48dGl0bGU+U3BhdGlvdGVtcG9yYWwgQ29udHJvbCBvZiBUeXBl
IElJSS1BIENSSVNQUi1DYXMgSW1tdW5pdHk6IENvdXBsaW5nIEROQSBEZWdyYWRhdGlvbiB3aXRo
IHRoZSBUYXJnZXQgUk5BIFJlY29nbml0aW9uPC90aXRsZT48c2Vjb25kYXJ5LXRpdGxlPk1vbCBD
ZWxsPC9zZWNvbmRhcnktdGl0bGU+PGFsdC10aXRsZT5Nb2xlY3VsYXIgY2VsbDwvYWx0LXRpdGxl
PjwvdGl0bGVzPjxwZXJpb2RpY2FsPjxmdWxsLXRpdGxlPk1vbCBDZWxsPC9mdWxsLXRpdGxlPjxh
YmJyLTE+TW9sZWN1bGFyIGNlbGw8L2FiYnItMT48L3BlcmlvZGljYWw+PGFsdC1wZXJpb2RpY2Fs
PjxmdWxsLXRpdGxlPk1vbCBDZWxsPC9mdWxsLXRpdGxlPjxhYmJyLTE+TW9sZWN1bGFyIGNlbGw8
L2FiYnItMT48L2FsdC1wZXJpb2RpY2FsPjxwYWdlcz4yOTUtMzA2PC9wYWdlcz48dm9sdW1lPjYy
PC92b2x1bWU+PG51bWJlcj4yPC9udW1iZXI+PGVkaXRpb24+MjAxNi8wNC8yMzwvZWRpdGlvbj48
a2V5d29yZHM+PGtleXdvcmQ+Q1JJU1BSLUFzc29jaWF0ZWQgUHJvdGVpbnMvZ2VuZXRpY3MvaW1t
dW5vbG9neS8qbWV0YWJvbGlzbTwva2V5d29yZD48a2V5d29yZD4qQ1JJU1BSLUNhcyBTeXN0ZW1z
L2ltbXVub2xvZ3k8L2tleXdvcmQ+PGtleXdvcmQ+RE5BLCBCYWN0ZXJpYWwvZ2VuZXRpY3MvaW1t
dW5vbG9neS8qbWV0YWJvbGlzbTwva2V5d29yZD48a2V5d29yZD5ETkEsIFNpbmdsZS1TdHJhbmRl
ZC9nZW5ldGljcy9pbW11bm9sb2d5LyptZXRhYm9saXNtPC9rZXl3b3JkPjxrZXl3b3JkPkROQSwg
VmlyYWwvZ2VuZXRpY3MvaW1tdW5vbG9neS8qbWV0YWJvbGlzbTwva2V5d29yZD48a2V5d29yZD5F
c2NoZXJpY2hpYSBjb2xpL2dlbmV0aWNzL2ltbXVub2xvZ3kvdmlyb2xvZ3k8L2tleXdvcmQ+PGtl
eXdvcmQ+SG9zdC1QYXRob2dlbiBJbnRlcmFjdGlvbnM8L2tleXdvcmQ+PGtleXdvcmQ+TW9kZWxz
LCBNb2xlY3VsYXI8L2tleXdvcmQ+PGtleXdvcmQ+TXV0YXRpb248L2tleXdvcmQ+PGtleXdvcmQ+
TnVjbGVpYyBBY2lkIENvbmZvcm1hdGlvbjwva2V5d29yZD48a2V5d29yZD5Qcm90ZWluIENvbmZv
cm1hdGlvbjwva2V5d29yZD48a2V5d29yZD5STkEgQ2xlYXZhZ2U8L2tleXdvcmQ+PGtleXdvcmQ+
Uk5BIFN0YWJpbGl0eTwva2V5d29yZD48a2V5d29yZD5STkEsIE1lc3Nlbmdlci9nZW5ldGljcy9p
bW11bm9sb2d5LyptZXRhYm9saXNtPC9rZXl3b3JkPjxrZXl3b3JkPlJOQSwgVmlyYWwvZ2VuZXRp
Y3MvaW1tdW5vbG9neS8qbWV0YWJvbGlzbTwva2V5d29yZD48a2V5d29yZD5STkEtRGlyZWN0ZWQg
RE5BIFBvbHltZXJhc2UvZ2VuZXRpY3MvKm1ldGFib2xpc208L2tleXdvcmQ+PGtleXdvcmQ+U3Ry
ZXB0b2NvY2N1cyB0aGVybW9waGlsdXMvZ2VuZXRpY3MvaW1tdW5vbG9neS8qbWV0YWJvbGlzbS92
aXJvbG9neTwva2V5d29yZD48a2V5d29yZD5UaW1lIEZhY3RvcnM8L2tleXdvcmQ+PC9rZXl3b3Jk
cz48ZGF0ZXM+PHllYXI+MjAxNjwveWVhcj48cHViLWRhdGVzPjxkYXRlPkFwciAyMTwvZGF0ZT48
L3B1Yi1kYXRlcz48L2RhdGVzPjxpc2JuPjEwOTctMjc2NTwvaXNibj48YWNjZXNzaW9uLW51bT4y
NzEwNTExOTwvYWNjZXNzaW9uLW51bT48dXJscz48cmVsYXRlZC11cmxzPjx1cmw+aHR0cHM6Ly93
d3cuY2VsbC5jb20vbW9sZWN1bGFyLWNlbGwvcGRmL1MxMDk3LTI3NjUoMTYpMzAwMDctNy5wZGY8
L3VybD48L3JlbGF0ZWQtdXJscz48L3VybHM+PGVsZWN0cm9uaWMtcmVzb3VyY2UtbnVtPjEwLjEw
MTYvai5tb2xjZWwuMjAxNi4wMy4wMjQ8L2VsZWN0cm9uaWMtcmVzb3VyY2UtbnVtPjxyZW1vdGUt
ZGF0YWJhc2UtcHJvdmlkZXI+TkxNPC9yZW1vdGUtZGF0YWJhc2UtcHJvdmlkZXI+PGxhbmd1YWdl
PmVuZzwvbGFuZ3VhZ2U+PC9yZWNvcmQ+PC9DaXRlPjwvRW5kTm90ZT4A
</w:fldData>
        </w:fldChar>
      </w:r>
      <w:r w:rsidR="00AD51C8">
        <w:rPr>
          <w:rFonts w:ascii="Arial" w:hAnsi="Arial" w:cs="Arial"/>
          <w:sz w:val="24"/>
          <w:szCs w:val="24"/>
        </w:rPr>
        <w:instrText xml:space="preserve"> ADDIN EN.CITE </w:instrText>
      </w:r>
      <w:r w:rsidR="00AD51C8">
        <w:rPr>
          <w:rFonts w:ascii="Arial" w:hAnsi="Arial" w:cs="Arial"/>
          <w:sz w:val="24"/>
          <w:szCs w:val="24"/>
        </w:rPr>
        <w:fldChar w:fldCharType="begin">
          <w:fldData xml:space="preserve">PEVuZE5vdGU+PENpdGU+PEF1dGhvcj5FbG1vcmU8L0F1dGhvcj48WWVhcj4yMDE2PC9ZZWFyPjxS
ZWNOdW0+NTM5PC9SZWNOdW0+PERpc3BsYXlUZXh0PigyNi0yOCk8L0Rpc3BsYXlUZXh0PjxyZWNv
cmQ+PHJlYy1udW1iZXI+NTM5PC9yZWMtbnVtYmVyPjxmb3JlaWduLWtleXM+PGtleSBhcHA9IkVO
IiBkYi1pZD0idnMwMnhycnA2cndlNXhlYXZyNnAwc3RheDJ2MnB2djJwcmFzIiB0aW1lc3RhbXA9
IjE1OTQ0MTY1MzUiPjUzOTwva2V5PjwvZm9yZWlnbi1rZXlzPjxyZWYtdHlwZSBuYW1lPSJKb3Vy
bmFsIEFydGljbGUiPjE3PC9yZWYtdHlwZT48Y29udHJpYnV0b3JzPjxhdXRob3JzPjxhdXRob3I+
RWxtb3JlLCBKLiBSLjwvYXV0aG9yPjxhdXRob3I+U2hlcHBhcmQsIE4uIEYuPC9hdXRob3I+PGF1
dGhvcj5SYW1pYSwgTi48L2F1dGhvcj48YXV0aG9yPkRlaWdoYW4sIFQuPC9hdXRob3I+PGF1dGhv
cj5MaSwgSC48L2F1dGhvcj48YXV0aG9yPlRlcm5zLCBSLiBNLjwvYXV0aG9yPjxhdXRob3I+VGVy
bnMsIE0uIFAuPC9hdXRob3I+PC9hdXRob3JzPjwvY29udHJpYnV0b3JzPjxhdXRoLWFkZHJlc3M+
RGVwYXJ0bWVudCBvZiBCaW9jaGVtaXN0cnkgYW5kIE1vbGVjdWxhciBCaW9sb2d5LCBVbml2ZXJz
aXR5IG9mIEdlb3JnaWEsIEF0aGVucywgR2VvcmdpYSAzMDYwMiwgVVNBOyYjeEQ7RGVwYXJ0bWVu
dCBvZiBDaGVtaXN0cnkgYW5kIEJpb2NoZW1pc3RyeSwgRmxvcmlkYSBTdGF0ZSBVbml2ZXJzaXR5
LCBUYWxsYWhhc3NlZSwgRmxvcmlkYSAzMjMxMywgVVNBOyYjeEQ7RGVwYXJ0bWVudCBvZiBCaW9j
aGVtaXN0cnkgYW5kIE1vbGVjdWxhciBCaW9sb2d5LCBVbml2ZXJzaXR5IG9mIEdlb3JnaWEsIEF0
aGVucywgR2VvcmdpYSAzMDYwMiwgVVNBOyBEZXBhcnRtZW50IG9mIEdlbmV0aWNzLCBGbG9yaWRh
IFN0YXRlIFVuaXZlcnNpdHksIFRhbGxhaGFzc2VlLCBGbG9yaWRhIDMyMzEzLCBVU0E7IERlcGFy
dG1lbnQgb2YgTWljcm9iaW9sb2d5LCBVbml2ZXJzaXR5IG9mIEdlb3JnaWEsIEF0aGVucywgR2Vv
cmdpYSAzMDYwMiwgVVNBLjwvYXV0aC1hZGRyZXNzPjx0aXRsZXM+PHRpdGxlPkJpcGFydGl0ZSBy
ZWNvZ25pdGlvbiBvZiB0YXJnZXQgUk5BcyBhY3RpdmF0ZXMgRE5BIGNsZWF2YWdlIGJ5IHRoZSBU
eXBlIElJSS1CIENSSVNQUi1DYXMgc3lzdGVtPC90aXRsZT48c2Vjb25kYXJ5LXRpdGxlPkdlbmVz
IERldjwvc2Vjb25kYXJ5LXRpdGxlPjxhbHQtdGl0bGU+R2VuZXMgJmFtcDsgZGV2ZWxvcG1lbnQ8
L2FsdC10aXRsZT48L3RpdGxlcz48cGVyaW9kaWNhbD48ZnVsbC10aXRsZT5HZW5lcyBEZXY8L2Z1
bGwtdGl0bGU+PGFiYnItMT5HZW5lcyAmYW1wOyBkZXZlbG9wbWVudDwvYWJici0xPjwvcGVyaW9k
aWNhbD48YWx0LXBlcmlvZGljYWw+PGZ1bGwtdGl0bGU+R2VuZXMgRGV2PC9mdWxsLXRpdGxlPjxh
YmJyLTE+R2VuZXMgJmFtcDsgZGV2ZWxvcG1lbnQ8L2FiYnItMT48L2FsdC1wZXJpb2RpY2FsPjxw
YWdlcz40NDctNTk8L3BhZ2VzPjx2b2x1bWU+MzA8L3ZvbHVtZT48bnVtYmVyPjQ8L251bWJlcj48
ZWRpdGlvbj4yMDE2LzAyLzA2PC9lZGl0aW9uPjxrZXl3b3Jkcz48a2V5d29yZD5CYWN0ZXJpYWwg
UHJvdGVpbnMvZ2VuZXRpY3MvKm1ldGFib2xpc208L2tleXdvcmQ+PGtleXdvcmQ+Q1JJU1BSLUNh
cyBTeXN0ZW1zLypwaHlzaW9sb2d5PC9rZXl3b3JkPjxrZXl3b3JkPkROQSBDbGVhdmFnZTwva2V5
d29yZD48a2V5d29yZD5EZW94eXJpYm9udWNsZWFzZXMvKm1ldGFib2xpc208L2tleXdvcmQ+PGtl
eXdvcmQ+RW56eW1lIEFjdGl2YXRpb248L2tleXdvcmQ+PGtleXdvcmQ+R2VuZSBTaWxlbmNpbmcv
KnBoeXNpb2xvZ3k8L2tleXdvcmQ+PGtleXdvcmQ+UGxhc21pZHMvKmdlbmV0aWNzPC9rZXl3b3Jk
PjxrZXl3b3JkPlByb3RlaW4gQmluZGluZzwva2V5d29yZD48a2V5d29yZD5QeXJvY29jY3VzIGZ1
cmlvc3VzL3BoeXNpb2xvZ3k8L2tleXdvcmQ+PGtleXdvcmQ+Uk5BLyptZXRhYm9saXNtPC9rZXl3
b3JkPjxrZXl3b3JkPkNSSVNQUuKAk0Nhczwva2V5d29yZD48a2V5d29yZD5DbXI8L2tleXdvcmQ+
PGtleXdvcmQ+RE5BIG51Y2xlYXNlPC9rZXl3b3JkPjxrZXl3b3JkPlBhbTwva2V5d29yZD48a2V5
d29yZD5STkFpPC9rZXl3b3JkPjwva2V5d29yZHM+PGRhdGVzPjx5ZWFyPjIwMTY8L3llYXI+PHB1
Yi1kYXRlcz48ZGF0ZT5GZWIgMTU8L2RhdGU+PC9wdWItZGF0ZXM+PC9kYXRlcz48aXNibj4wODkw
LTkzNjkgKFByaW50KSYjeEQ7MDg5MC05MzY5PC9pc2JuPjxhY2Nlc3Npb24tbnVtPjI2ODQ4MDQ1
PC9hY2Nlc3Npb24tbnVtPjx1cmxzPjxyZWxhdGVkLXVybHM+PHVybD5odHRwczovL3d3dy5uY2Jp
Lm5sbS5uaWguZ292L3BtYy9hcnRpY2xlcy9QTUM0NzYyNDI5L3BkZi80NDcucGRmPC91cmw+PC9y
ZWxhdGVkLXVybHM+PC91cmxzPjxjdXN0b20yPlBNQzQ3NjI0Mjk8L2N1c3RvbTI+PGVsZWN0cm9u
aWMtcmVzb3VyY2UtbnVtPjEwLjExMDEvZ2FkLjI3MjE1My4xMTU8L2VsZWN0cm9uaWMtcmVzb3Vy
Y2UtbnVtPjxyZW1vdGUtZGF0YWJhc2UtcHJvdmlkZXI+TkxNPC9yZW1vdGUtZGF0YWJhc2UtcHJv
dmlkZXI+PGxhbmd1YWdlPmVuZzwvbGFuZ3VhZ2U+PC9yZWNvcmQ+PC9DaXRlPjxDaXRlPjxBdXRo
b3I+RXN0cmVsbGE8L0F1dGhvcj48WWVhcj4yMDE2PC9ZZWFyPjxSZWNOdW0+NTM3PC9SZWNOdW0+
PHJlY29yZD48cmVjLW51bWJlcj41Mzc8L3JlYy1udW1iZXI+PGZvcmVpZ24ta2V5cz48a2V5IGFw
cD0iRU4iIGRiLWlkPSJ2czAyeHJycDZyd2U1eGVhdnI2cDBzdGF4MnYycHZ2MnByYXMiIHRpbWVz
dGFtcD0iMTU5NDQxNjUwOCI+NTM3PC9rZXk+PC9mb3JlaWduLWtleXM+PHJlZi10eXBlIG5hbWU9
IkpvdXJuYWwgQXJ0aWNsZSI+MTc8L3JlZi10eXBlPjxjb250cmlidXRvcnM+PGF1dGhvcnM+PGF1
dGhvcj5Fc3RyZWxsYSwgTS4gQS48L2F1dGhvcj48YXV0aG9yPkt1bywgRi4gVC48L2F1dGhvcj48
YXV0aG9yPkJhaWxleSwgUy48L2F1dGhvcj48L2F1dGhvcnM+PC9jb250cmlidXRvcnM+PGF1dGgt
YWRkcmVzcz5EZXBhcnRtZW50IG9mIEJpb2NoZW1pc3RyeSBhbmQgTW9sZWN1bGFyIEJpb2xvZ3ks
IEJsb29tYmVyZyBTY2hvb2wgb2YgUHVibGljIEhlYWx0aCwgSm9obnMgSG9wa2lucyBVbml2ZXJz
aXR5LCBCYWx0aW1vcmUsIE1hcnlsYW5kIDIxMjA1LCBVU0EuPC9hdXRoLWFkZHJlc3M+PHRpdGxl
cz48dGl0bGU+Uk5BLWFjdGl2YXRlZCBETkEgY2xlYXZhZ2UgYnkgdGhlIFR5cGUgSUlJLUIgQ1JJ
U1BSLUNhcyBlZmZlY3RvciBjb21wbGV4PC90aXRsZT48c2Vjb25kYXJ5LXRpdGxlPkdlbmVzIERl
djwvc2Vjb25kYXJ5LXRpdGxlPjxhbHQtdGl0bGU+R2VuZXMgJmFtcDsgZGV2ZWxvcG1lbnQ8L2Fs
dC10aXRsZT48L3RpdGxlcz48cGVyaW9kaWNhbD48ZnVsbC10aXRsZT5HZW5lcyBEZXY8L2Z1bGwt
dGl0bGU+PGFiYnItMT5HZW5lcyAmYW1wOyBkZXZlbG9wbWVudDwvYWJici0xPjwvcGVyaW9kaWNh
bD48YWx0LXBlcmlvZGljYWw+PGZ1bGwtdGl0bGU+R2VuZXMgRGV2PC9mdWxsLXRpdGxlPjxhYmJy
LTE+R2VuZXMgJmFtcDsgZGV2ZWxvcG1lbnQ8L2FiYnItMT48L2FsdC1wZXJpb2RpY2FsPjxwYWdl
cz40NjAtNzA8L3BhZ2VzPjx2b2x1bWU+MzA8L3ZvbHVtZT48bnVtYmVyPjQ8L251bWJlcj48ZWRp
dGlvbj4yMDE2LzAyLzA2PC9lZGl0aW9uPjxrZXl3b3Jkcz48a2V5d29yZD5CYWN0ZXJpYWwgUHJv
dGVpbnMvZ2VuZXRpY3MvbWV0YWJvbGlzbTwva2V5d29yZD48a2V5d29yZD5DUklTUFItQ2FzIFN5
c3RlbXMvKnBoeXNpb2xvZ3k8L2tleXdvcmQ+PGtleXdvcmQ+KkROQSBDbGVhdmFnZTwva2V5d29y
ZD48a2V5d29yZD5EZW94eXJpYm9udWNsZWFzZXMvbWV0YWJvbGlzbTwva2V5d29yZD48a2V5d29y
ZD5Fbnp5bWUgQWN0aXZhdGlvbjwva2V5d29yZD48a2V5d29yZD5Qcm90ZWluIEJpbmRpbmc8L2tl
eXdvcmQ+PGtleXdvcmQ+UHJvdGVpbiBTdHJ1Y3R1cmUsIFRlcnRpYXJ5PC9rZXl3b3JkPjxrZXl3
b3JkPlJOQSwgQmFjdGVyaWFsL21ldGFib2xpc208L2tleXdvcmQ+PGtleXdvcmQ+VGhlcm1vdG9n
YSBtYXJpdGltYS8qZ2VuZXRpY3MvKm1ldGFib2xpc208L2tleXdvcmQ+PGtleXdvcmQ+Q21yPC9r
ZXl3b3JkPjxrZXl3b3JkPkNSSVNQUuKAk0Nhczwva2V5d29yZD48a2V5d29yZD5SYW1wPC9rZXl3
b3JkPjxrZXl3b3JkPlJuYTwva2V5d29yZD48a2V5d29yZD5udWNsZWFzZTwva2V5d29yZD48L2tl
eXdvcmRzPjxkYXRlcz48eWVhcj4yMDE2PC95ZWFyPjxwdWItZGF0ZXM+PGRhdGU+RmViIDE1PC9k
YXRlPjwvcHViLWRhdGVzPjwvZGF0ZXM+PGlzYm4+MDg5MC05MzY5IChQcmludCkmI3hEOzA4OTAt
OTM2OTwvaXNibj48YWNjZXNzaW9uLW51bT4yNjg0ODA0NjwvYWNjZXNzaW9uLW51bT48dXJscz48
cmVsYXRlZC11cmxzPjx1cmw+aHR0cHM6Ly93d3cubmNiaS5ubG0ubmloLmdvdi9wbWMvYXJ0aWNs
ZXMvUE1DNDc2MjQzMC9wZGYvNDYwLnBkZjwvdXJsPjwvcmVsYXRlZC11cmxzPjwvdXJscz48Y3Vz
dG9tMj5QTUM0NzYyNDMwPC9jdXN0b20yPjxlbGVjdHJvbmljLXJlc291cmNlLW51bT4xMC4xMTAx
L2dhZC4yNzM3MjIuMTE1PC9lbGVjdHJvbmljLXJlc291cmNlLW51bT48cmVtb3RlLWRhdGFiYXNl
LXByb3ZpZGVyPk5MTTwvcmVtb3RlLWRhdGFiYXNlLXByb3ZpZGVyPjxsYW5ndWFnZT5lbmc8L2xh
bmd1YWdlPjwvcmVjb3JkPjwvQ2l0ZT48Q2l0ZT48QXV0aG9yPkthemxhdXNraWVuZTwvQXV0aG9y
PjxZZWFyPjIwMTY8L1llYXI+PFJlY051bT41Mzg8L1JlY051bT48cmVjb3JkPjxyZWMtbnVtYmVy
PjUzODwvcmVjLW51bWJlcj48Zm9yZWlnbi1rZXlzPjxrZXkgYXBwPSJFTiIgZGItaWQ9InZzMDJ4
cnJwNnJ3ZTV4ZWF2cjZwMHN0YXgydjJwdnYycHJhcyIgdGltZXN0YW1wPSIxNTk0NDE2NTE5Ij41
Mzg8L2tleT48L2ZvcmVpZ24ta2V5cz48cmVmLXR5cGUgbmFtZT0iSm91cm5hbCBBcnRpY2xlIj4x
NzwvcmVmLXR5cGU+PGNvbnRyaWJ1dG9ycz48YXV0aG9ycz48YXV0aG9yPkthemxhdXNraWVuZSwg
TS48L2F1dGhvcj48YXV0aG9yPlRhbXVsYWl0aXMsIEcuPC9hdXRob3I+PGF1dGhvcj5Lb3N0aXVr
LCBHLjwvYXV0aG9yPjxhdXRob3I+VmVuY2xvdmFzLCDEjDwvYXV0aG9yPjxhdXRob3I+U2lrc255
cywgVi48L2F1dGhvcj48L2F1dGhvcnM+PC9jb250cmlidXRvcnM+PGF1dGgtYWRkcmVzcz5JbnN0
aXR1dGUgb2YgQmlvdGVjaG5vbG9neSwgVmlsbml1cyBVbml2ZXJzaXR5LCBHcmFpY2l1bm8gOCwg
Vmlsbml1cyAwMjI0MSwgTGl0aHVhbmlhLiYjeEQ7SW5zdGl0dXRlIG9mIEJpb3RlY2hub2xvZ3ks
IFZpbG5pdXMgVW5pdmVyc2l0eSwgR3JhaWNpdW5vIDgsIFZpbG5pdXMgMDIyNDEsIExpdGh1YW5p
YS4gRWxlY3Ryb25pYyBhZGRyZXNzOiB0YW11bGFpdGlzQGlidC5sdC4mI3hEO0luc3RpdHV0ZSBv
ZiBCaW90ZWNobm9sb2d5LCBWaWxuaXVzIFVuaXZlcnNpdHksIEdyYWljaXVubyA4LCBWaWxuaXVz
IDAyMjQxLCBMaXRodWFuaWEuIEVsZWN0cm9uaWMgYWRkcmVzczogc2lrc255c0BpYnQubHQuPC9h
dXRoLWFkZHJlc3M+PHRpdGxlcz48dGl0bGU+U3BhdGlvdGVtcG9yYWwgQ29udHJvbCBvZiBUeXBl
IElJSS1BIENSSVNQUi1DYXMgSW1tdW5pdHk6IENvdXBsaW5nIEROQSBEZWdyYWRhdGlvbiB3aXRo
IHRoZSBUYXJnZXQgUk5BIFJlY29nbml0aW9uPC90aXRsZT48c2Vjb25kYXJ5LXRpdGxlPk1vbCBD
ZWxsPC9zZWNvbmRhcnktdGl0bGU+PGFsdC10aXRsZT5Nb2xlY3VsYXIgY2VsbDwvYWx0LXRpdGxl
PjwvdGl0bGVzPjxwZXJpb2RpY2FsPjxmdWxsLXRpdGxlPk1vbCBDZWxsPC9mdWxsLXRpdGxlPjxh
YmJyLTE+TW9sZWN1bGFyIGNlbGw8L2FiYnItMT48L3BlcmlvZGljYWw+PGFsdC1wZXJpb2RpY2Fs
PjxmdWxsLXRpdGxlPk1vbCBDZWxsPC9mdWxsLXRpdGxlPjxhYmJyLTE+TW9sZWN1bGFyIGNlbGw8
L2FiYnItMT48L2FsdC1wZXJpb2RpY2FsPjxwYWdlcz4yOTUtMzA2PC9wYWdlcz48dm9sdW1lPjYy
PC92b2x1bWU+PG51bWJlcj4yPC9udW1iZXI+PGVkaXRpb24+MjAxNi8wNC8yMzwvZWRpdGlvbj48
a2V5d29yZHM+PGtleXdvcmQ+Q1JJU1BSLUFzc29jaWF0ZWQgUHJvdGVpbnMvZ2VuZXRpY3MvaW1t
dW5vbG9neS8qbWV0YWJvbGlzbTwva2V5d29yZD48a2V5d29yZD4qQ1JJU1BSLUNhcyBTeXN0ZW1z
L2ltbXVub2xvZ3k8L2tleXdvcmQ+PGtleXdvcmQ+RE5BLCBCYWN0ZXJpYWwvZ2VuZXRpY3MvaW1t
dW5vbG9neS8qbWV0YWJvbGlzbTwva2V5d29yZD48a2V5d29yZD5ETkEsIFNpbmdsZS1TdHJhbmRl
ZC9nZW5ldGljcy9pbW11bm9sb2d5LyptZXRhYm9saXNtPC9rZXl3b3JkPjxrZXl3b3JkPkROQSwg
VmlyYWwvZ2VuZXRpY3MvaW1tdW5vbG9neS8qbWV0YWJvbGlzbTwva2V5d29yZD48a2V5d29yZD5F
c2NoZXJpY2hpYSBjb2xpL2dlbmV0aWNzL2ltbXVub2xvZ3kvdmlyb2xvZ3k8L2tleXdvcmQ+PGtl
eXdvcmQ+SG9zdC1QYXRob2dlbiBJbnRlcmFjdGlvbnM8L2tleXdvcmQ+PGtleXdvcmQ+TW9kZWxz
LCBNb2xlY3VsYXI8L2tleXdvcmQ+PGtleXdvcmQ+TXV0YXRpb248L2tleXdvcmQ+PGtleXdvcmQ+
TnVjbGVpYyBBY2lkIENvbmZvcm1hdGlvbjwva2V5d29yZD48a2V5d29yZD5Qcm90ZWluIENvbmZv
cm1hdGlvbjwva2V5d29yZD48a2V5d29yZD5STkEgQ2xlYXZhZ2U8L2tleXdvcmQ+PGtleXdvcmQ+
Uk5BIFN0YWJpbGl0eTwva2V5d29yZD48a2V5d29yZD5STkEsIE1lc3Nlbmdlci9nZW5ldGljcy9p
bW11bm9sb2d5LyptZXRhYm9saXNtPC9rZXl3b3JkPjxrZXl3b3JkPlJOQSwgVmlyYWwvZ2VuZXRp
Y3MvaW1tdW5vbG9neS8qbWV0YWJvbGlzbTwva2V5d29yZD48a2V5d29yZD5STkEtRGlyZWN0ZWQg
RE5BIFBvbHltZXJhc2UvZ2VuZXRpY3MvKm1ldGFib2xpc208L2tleXdvcmQ+PGtleXdvcmQ+U3Ry
ZXB0b2NvY2N1cyB0aGVybW9waGlsdXMvZ2VuZXRpY3MvaW1tdW5vbG9neS8qbWV0YWJvbGlzbS92
aXJvbG9neTwva2V5d29yZD48a2V5d29yZD5UaW1lIEZhY3RvcnM8L2tleXdvcmQ+PC9rZXl3b3Jk
cz48ZGF0ZXM+PHllYXI+MjAxNjwveWVhcj48cHViLWRhdGVzPjxkYXRlPkFwciAyMTwvZGF0ZT48
L3B1Yi1kYXRlcz48L2RhdGVzPjxpc2JuPjEwOTctMjc2NTwvaXNibj48YWNjZXNzaW9uLW51bT4y
NzEwNTExOTwvYWNjZXNzaW9uLW51bT48dXJscz48cmVsYXRlZC11cmxzPjx1cmw+aHR0cHM6Ly93
d3cuY2VsbC5jb20vbW9sZWN1bGFyLWNlbGwvcGRmL1MxMDk3LTI3NjUoMTYpMzAwMDctNy5wZGY8
L3VybD48L3JlbGF0ZWQtdXJscz48L3VybHM+PGVsZWN0cm9uaWMtcmVzb3VyY2UtbnVtPjEwLjEw
MTYvai5tb2xjZWwuMjAxNi4wMy4wMjQ8L2VsZWN0cm9uaWMtcmVzb3VyY2UtbnVtPjxyZW1vdGUt
ZGF0YWJhc2UtcHJvdmlkZXI+TkxNPC9yZW1vdGUtZGF0YWJhc2UtcHJvdmlkZXI+PGxhbmd1YWdl
PmVuZzwvbGFuZ3VhZ2U+PC9yZWNvcmQ+PC9DaXRlPjwvRW5kTm90ZT4A
</w:fldData>
        </w:fldChar>
      </w:r>
      <w:r w:rsidR="00AD51C8">
        <w:rPr>
          <w:rFonts w:ascii="Arial" w:hAnsi="Arial" w:cs="Arial"/>
          <w:sz w:val="24"/>
          <w:szCs w:val="24"/>
        </w:rPr>
        <w:instrText xml:space="preserve"> ADDIN EN.CITE.DATA </w:instrText>
      </w:r>
      <w:r w:rsidR="00AD51C8">
        <w:rPr>
          <w:rFonts w:ascii="Arial" w:hAnsi="Arial" w:cs="Arial"/>
          <w:sz w:val="24"/>
          <w:szCs w:val="24"/>
        </w:rPr>
      </w:r>
      <w:r w:rsidR="00AD51C8">
        <w:rPr>
          <w:rFonts w:ascii="Arial" w:hAnsi="Arial" w:cs="Arial"/>
          <w:sz w:val="24"/>
          <w:szCs w:val="24"/>
        </w:rPr>
        <w:fldChar w:fldCharType="end"/>
      </w:r>
      <w:r w:rsidR="00A27E98">
        <w:rPr>
          <w:rFonts w:ascii="Arial" w:hAnsi="Arial" w:cs="Arial"/>
          <w:sz w:val="24"/>
          <w:szCs w:val="24"/>
        </w:rPr>
      </w:r>
      <w:r w:rsidR="00A27E98">
        <w:rPr>
          <w:rFonts w:ascii="Arial" w:hAnsi="Arial" w:cs="Arial"/>
          <w:sz w:val="24"/>
          <w:szCs w:val="24"/>
        </w:rPr>
        <w:fldChar w:fldCharType="separate"/>
      </w:r>
      <w:r w:rsidR="00AD51C8">
        <w:rPr>
          <w:rFonts w:ascii="Arial" w:hAnsi="Arial" w:cs="Arial"/>
          <w:noProof/>
          <w:sz w:val="24"/>
          <w:szCs w:val="24"/>
        </w:rPr>
        <w:t>(26-28)</w:t>
      </w:r>
      <w:r w:rsidR="00A27E98">
        <w:rPr>
          <w:rFonts w:ascii="Arial" w:hAnsi="Arial" w:cs="Arial"/>
          <w:sz w:val="24"/>
          <w:szCs w:val="24"/>
        </w:rPr>
        <w:fldChar w:fldCharType="end"/>
      </w:r>
      <w:r w:rsidR="00A677BC">
        <w:rPr>
          <w:rFonts w:ascii="Arial" w:hAnsi="Arial" w:cs="Arial"/>
          <w:sz w:val="24"/>
          <w:szCs w:val="24"/>
        </w:rPr>
        <w:t xml:space="preserve">. </w:t>
      </w:r>
      <w:r w:rsidR="009C64F1">
        <w:rPr>
          <w:rFonts w:ascii="Arial" w:hAnsi="Arial" w:cs="Arial"/>
          <w:sz w:val="24"/>
          <w:szCs w:val="24"/>
        </w:rPr>
        <w:t xml:space="preserve">Both activities are required for </w:t>
      </w:r>
      <w:r w:rsidR="00EF559A">
        <w:rPr>
          <w:rFonts w:ascii="Arial" w:hAnsi="Arial" w:cs="Arial"/>
          <w:sz w:val="24"/>
          <w:szCs w:val="24"/>
        </w:rPr>
        <w:t>protecting the host</w:t>
      </w:r>
      <w:r w:rsidR="00BE30B9">
        <w:rPr>
          <w:rFonts w:ascii="Arial" w:hAnsi="Arial" w:cs="Arial"/>
          <w:sz w:val="24"/>
          <w:szCs w:val="24"/>
        </w:rPr>
        <w:t xml:space="preserve"> </w:t>
      </w:r>
      <w:r w:rsidR="00F10495">
        <w:rPr>
          <w:rFonts w:ascii="Arial" w:hAnsi="Arial" w:cs="Arial"/>
          <w:sz w:val="24"/>
          <w:szCs w:val="24"/>
        </w:rPr>
        <w:fldChar w:fldCharType="begin">
          <w:fldData xml:space="preserve">PEVuZE5vdGU+PENpdGU+PEF1dGhvcj5KaWFuZzwvQXV0aG9yPjxZZWFyPjIwMTY8L1llYXI+PFJl
Y051bT41MzU8L1JlY051bT48RGlzcGxheVRleHQ+KDI5LCAzMCk8L0Rpc3BsYXlUZXh0PjxyZWNv
cmQ+PHJlYy1udW1iZXI+NTM1PC9yZWMtbnVtYmVyPjxmb3JlaWduLWtleXM+PGtleSBhcHA9IkVO
IiBkYi1pZD0idnMwMnhycnA2cndlNXhlYXZyNnAwc3RheDJ2MnB2djJwcmFzIiB0aW1lc3RhbXA9
IjE1OTQ0MTY0ODYiPjUzNTwva2V5PjwvZm9yZWlnbi1rZXlzPjxyZWYtdHlwZSBuYW1lPSJKb3Vy
bmFsIEFydGljbGUiPjE3PC9yZWYtdHlwZT48Y29udHJpYnV0b3JzPjxhdXRob3JzPjxhdXRob3I+
SmlhbmcsIFcuPC9hdXRob3I+PGF1dGhvcj5TYW1haSwgUC48L2F1dGhvcj48YXV0aG9yPk1hcnJh
ZmZpbmksIEwuIEEuPC9hdXRob3I+PC9hdXRob3JzPjwvY29udHJpYnV0b3JzPjxhdXRoLWFkZHJl
c3M+TGFib3JhdG9yeSBvZiBCYWN0ZXJpb2xvZ3ksIFRoZSBSb2NrZWZlbGxlciBVbml2ZXJzaXR5
LCAxMjMwIFlvcmsgQXZlbnVlLCBOZXcgWW9yaywgTlkgMTAwNjUsIFVTQS4mI3hEO0xhYm9yYXRv
cnkgb2YgQmFjdGVyaW9sb2d5LCBUaGUgUm9ja2VmZWxsZXIgVW5pdmVyc2l0eSwgMTIzMCBZb3Jr
IEF2ZW51ZSwgTmV3IFlvcmssIE5ZIDEwMDY1LCBVU0EuIEVsZWN0cm9uaWMgYWRkcmVzczogbWFy
cmFmZmluaUByb2NrZWZlbGxlci5lZHUuPC9hdXRoLWFkZHJlc3M+PHRpdGxlcz48dGl0bGU+RGVn
cmFkYXRpb24gb2YgUGhhZ2UgVHJhbnNjcmlwdHMgYnkgQ1JJU1BSLUFzc29jaWF0ZWQgUk5hc2Vz
IEVuYWJsZXMgVHlwZSBJSUkgQ1JJU1BSLUNhcyBJbW11bml0eTwvdGl0bGU+PHNlY29uZGFyeS10
aXRsZT5DZWxsPC9zZWNvbmRhcnktdGl0bGU+PGFsdC10aXRsZT5DZWxsPC9hbHQtdGl0bGU+PC90
aXRsZXM+PHBlcmlvZGljYWw+PGZ1bGwtdGl0bGU+Q2VsbDwvZnVsbC10aXRsZT48L3BlcmlvZGlj
YWw+PGFsdC1wZXJpb2RpY2FsPjxmdWxsLXRpdGxlPkNlbGw8L2Z1bGwtdGl0bGU+PC9hbHQtcGVy
aW9kaWNhbD48cGFnZXM+NzEwLTIxPC9wYWdlcz48dm9sdW1lPjE2NDwvdm9sdW1lPjxudW1iZXI+
NDwvbnVtYmVyPjxlZGl0aW9uPjIwMTYvMDIvMDk8L2VkaXRpb24+PGtleXdvcmRzPjxrZXl3b3Jk
PkJhY3RlcmlhbCBQcm90ZWluczwva2V5d29yZD48a2V5d29yZD4qQ1JJU1BSLUNhcyBTeXN0ZW1z
PC9rZXl3b3JkPjxrZXl3b3JkPkROQSwgVmlyYWwvZ2VuZXRpY3M8L2tleXdvcmQ+PGtleXdvcmQ+
KlJOQSBTdGFiaWxpdHk8L2tleXdvcmQ+PGtleXdvcmQ+Uk5BLCBWaXJhbC9tZXRhYm9saXNtPC9r
ZXl3b3JkPjxrZXl3b3JkPlN0YXBoeWxvY29jY3VzIFBoYWdlcy8qZ2VuZXRpY3MvcGh5c2lvbG9n
eTwva2V5d29yZD48a2V5d29yZD5TdGFwaHlsb2NvY2N1cyBlcGlkZXJtaWRpcy8qaW1tdW5vbG9n
eS92aXJvbG9neTwva2V5d29yZD48a2V5d29yZD5UcmFuc2NyaXB0aW9uLCBHZW5ldGljPC9rZXl3
b3JkPjwva2V5d29yZHM+PGRhdGVzPjx5ZWFyPjIwMTY8L3llYXI+PHB1Yi1kYXRlcz48ZGF0ZT5G
ZWIgMTE8L2RhdGU+PC9wdWItZGF0ZXM+PC9kYXRlcz48aXNibj4wMDkyLTg2NzQgKFByaW50KSYj
eEQ7MDA5Mi04Njc0PC9pc2JuPjxhY2Nlc3Npb24tbnVtPjI2ODUzNDc0PC9hY2Nlc3Npb24tbnVt
Pjx1cmxzPjxyZWxhdGVkLXVybHM+PHVybD5odHRwczovL3d3dy5jZWxsLmNvbS9jZWxsL3BkZi9T
MDA5Mi04Njc0KDE1KTAxNzE3LTEucGRmPC91cmw+PC9yZWxhdGVkLXVybHM+PC91cmxzPjxjdXN0
b20yPlBNQzQ3NTI4NzM8L2N1c3RvbTI+PGN1c3RvbTY+TklITVM3NTc1OTc8L2N1c3RvbTY+PGVs
ZWN0cm9uaWMtcmVzb3VyY2UtbnVtPjEwLjEwMTYvai5jZWxsLjIwMTUuMTIuMDUzPC9lbGVjdHJv
bmljLXJlc291cmNlLW51bT48cmVtb3RlLWRhdGFiYXNlLXByb3ZpZGVyPk5MTTwvcmVtb3RlLWRh
dGFiYXNlLXByb3ZpZGVyPjxsYW5ndWFnZT5lbmc8L2xhbmd1YWdlPjwvcmVjb3JkPjwvQ2l0ZT48
Q2l0ZT48QXV0aG9yPlNhbWFpPC9BdXRob3I+PFllYXI+MjAxNTwvWWVhcj48UmVjTnVtPjUzNjwv
UmVjTnVtPjxyZWNvcmQ+PHJlYy1udW1iZXI+NTM2PC9yZWMtbnVtYmVyPjxmb3JlaWduLWtleXM+
PGtleSBhcHA9IkVOIiBkYi1pZD0idnMwMnhycnA2cndlNXhlYXZyNnAwc3RheDJ2MnB2djJwcmFz
IiB0aW1lc3RhbXA9IjE1OTQ0MTY0OTkiPjUzNjwva2V5PjwvZm9yZWlnbi1rZXlzPjxyZWYtdHlw
ZSBuYW1lPSJKb3VybmFsIEFydGljbGUiPjE3PC9yZWYtdHlwZT48Y29udHJpYnV0b3JzPjxhdXRo
b3JzPjxhdXRob3I+U2FtYWksIFAuPC9hdXRob3I+PGF1dGhvcj5QeWVuc29uLCBOLjwvYXV0aG9y
PjxhdXRob3I+SmlhbmcsIFcuPC9hdXRob3I+PGF1dGhvcj5Hb2xkYmVyZywgRy4gVy48L2F1dGhv
cj48YXV0aG9yPkhhdG91bS1Bc2xhbiwgQS48L2F1dGhvcj48YXV0aG9yPk1hcnJhZmZpbmksIEwu
IEEuPC9hdXRob3I+PC9hdXRob3JzPjwvY29udHJpYnV0b3JzPjxhdXRoLWFkZHJlc3M+TGFib3Jh
dG9yeSBvZiBCYWN0ZXJpb2xvZ3ksIFRoZSBSb2NrZWZlbGxlciBVbml2ZXJzaXR5LCAxMjMwIFlv
cmsgQXZlbnVlLCBOZXcgWW9yaywgTlkgMTAwNjUsIFVTQS4mI3hEO0xhYm9yYXRvcnkgb2YgQmFj
dGVyaW9sb2d5LCBUaGUgUm9ja2VmZWxsZXIgVW5pdmVyc2l0eSwgMTIzMCBZb3JrIEF2ZW51ZSwg
TmV3IFlvcmssIE5ZIDEwMDY1LCBVU0EuIEVsZWN0cm9uaWMgYWRkcmVzczogbWFycmFmZmluaUBy
b2NrZWZlbGxlci5lZHUuPC9hdXRoLWFkZHJlc3M+PHRpdGxlcz48dGl0bGU+Q28tdHJhbnNjcmlw
dGlvbmFsIEROQSBhbmQgUk5BIENsZWF2YWdlIGR1cmluZyBUeXBlIElJSSBDUklTUFItQ2FzIElt
bXVuaXR5PC90aXRsZT48c2Vjb25kYXJ5LXRpdGxlPkNlbGw8L3NlY29uZGFyeS10aXRsZT48YWx0
LXRpdGxlPkNlbGw8L2FsdC10aXRsZT48L3RpdGxlcz48cGVyaW9kaWNhbD48ZnVsbC10aXRsZT5D
ZWxsPC9mdWxsLXRpdGxlPjwvcGVyaW9kaWNhbD48YWx0LXBlcmlvZGljYWw+PGZ1bGwtdGl0bGU+
Q2VsbDwvZnVsbC10aXRsZT48L2FsdC1wZXJpb2RpY2FsPjxwYWdlcz4xMTY0LTExNzQ8L3BhZ2Vz
Pjx2b2x1bWU+MTYxPC92b2x1bWU+PG51bWJlcj41PC9udW1iZXI+PGVkaXRpb24+MjAxNS8wNS8x
MjwvZWRpdGlvbj48a2V5d29yZHM+PGtleXdvcmQ+KkNSSVNQUi1DYXMgU3lzdGVtczwva2V5d29y
ZD48a2V5d29yZD5DbHVzdGVyZWQgUmVndWxhcmx5IEludGVyc3BhY2VkIFNob3J0IFBhbGluZHJv
bWljIFJlcGVhdHM8L2tleXdvcmQ+PGtleXdvcmQ+RE5BL2dlbmV0aWNzL21ldGFib2xpc208L2tl
eXdvcmQ+PGtleXdvcmQ+Uk5BL2dlbmV0aWNzL21ldGFib2xpc208L2tleXdvcmQ+PGtleXdvcmQ+
Umlib251Y2xlb3Byb3RlaW5zL21ldGFib2xpc208L2tleXdvcmQ+PGtleXdvcmQ+U3RhcGh5bG9j
b2NjdXMgZXBpZGVybWlkaXMvaW1tdW5vbG9neS8qbWV0YWJvbGlzbS92aXJvbG9neTwva2V5d29y
ZD48a2V5d29yZD5UcmFuc2NyaXB0aW9uLCBHZW5ldGljPC9rZXl3b3JkPjwva2V5d29yZHM+PGRh
dGVzPjx5ZWFyPjIwMTU8L3llYXI+PHB1Yi1kYXRlcz48ZGF0ZT5NYXkgMjE8L2RhdGU+PC9wdWIt
ZGF0ZXM+PC9kYXRlcz48aXNibj4wMDkyLTg2NzQgKFByaW50KSYjeEQ7MDA5Mi04Njc0PC9pc2Ju
PjxhY2Nlc3Npb24tbnVtPjI1OTU5Nzc1PC9hY2Nlc3Npb24tbnVtPjx1cmxzPjxyZWxhdGVkLXVy
bHM+PHVybD5odHRwczovL3d3dy5jZWxsLmNvbS9jZWxsL3BkZi9TMDA5Mi04Njc0KDE1KTAwNDQ0
LTQucGRmPC91cmw+PC9yZWxhdGVkLXVybHM+PC91cmxzPjxjdXN0b20yPlBNQzQ1OTQ4NDA8L2N1
c3RvbTI+PGN1c3RvbTY+TklITVM3MjUyMzU8L2N1c3RvbTY+PGVsZWN0cm9uaWMtcmVzb3VyY2Ut
bnVtPjEwLjEwMTYvai5jZWxsLjIwMTUuMDQuMDI3PC9lbGVjdHJvbmljLXJlc291cmNlLW51bT48
cmVtb3RlLWRhdGFiYXNlLXByb3ZpZGVyPk5MTTwvcmVtb3RlLWRhdGFiYXNlLXByb3ZpZGVyPjxs
YW5ndWFnZT5lbmc8L2xhbmd1YWdlPjwvcmVjb3JkPjwvQ2l0ZT48L0VuZE5vdGU+
</w:fldData>
        </w:fldChar>
      </w:r>
      <w:r w:rsidR="00AD51C8">
        <w:rPr>
          <w:rFonts w:ascii="Arial" w:hAnsi="Arial" w:cs="Arial"/>
          <w:sz w:val="24"/>
          <w:szCs w:val="24"/>
        </w:rPr>
        <w:instrText xml:space="preserve"> ADDIN EN.CITE </w:instrText>
      </w:r>
      <w:r w:rsidR="00AD51C8">
        <w:rPr>
          <w:rFonts w:ascii="Arial" w:hAnsi="Arial" w:cs="Arial"/>
          <w:sz w:val="24"/>
          <w:szCs w:val="24"/>
        </w:rPr>
        <w:fldChar w:fldCharType="begin">
          <w:fldData xml:space="preserve">PEVuZE5vdGU+PENpdGU+PEF1dGhvcj5KaWFuZzwvQXV0aG9yPjxZZWFyPjIwMTY8L1llYXI+PFJl
Y051bT41MzU8L1JlY051bT48RGlzcGxheVRleHQ+KDI5LCAzMCk8L0Rpc3BsYXlUZXh0PjxyZWNv
cmQ+PHJlYy1udW1iZXI+NTM1PC9yZWMtbnVtYmVyPjxmb3JlaWduLWtleXM+PGtleSBhcHA9IkVO
IiBkYi1pZD0idnMwMnhycnA2cndlNXhlYXZyNnAwc3RheDJ2MnB2djJwcmFzIiB0aW1lc3RhbXA9
IjE1OTQ0MTY0ODYiPjUzNTwva2V5PjwvZm9yZWlnbi1rZXlzPjxyZWYtdHlwZSBuYW1lPSJKb3Vy
bmFsIEFydGljbGUiPjE3PC9yZWYtdHlwZT48Y29udHJpYnV0b3JzPjxhdXRob3JzPjxhdXRob3I+
SmlhbmcsIFcuPC9hdXRob3I+PGF1dGhvcj5TYW1haSwgUC48L2F1dGhvcj48YXV0aG9yPk1hcnJh
ZmZpbmksIEwuIEEuPC9hdXRob3I+PC9hdXRob3JzPjwvY29udHJpYnV0b3JzPjxhdXRoLWFkZHJl
c3M+TGFib3JhdG9yeSBvZiBCYWN0ZXJpb2xvZ3ksIFRoZSBSb2NrZWZlbGxlciBVbml2ZXJzaXR5
LCAxMjMwIFlvcmsgQXZlbnVlLCBOZXcgWW9yaywgTlkgMTAwNjUsIFVTQS4mI3hEO0xhYm9yYXRv
cnkgb2YgQmFjdGVyaW9sb2d5LCBUaGUgUm9ja2VmZWxsZXIgVW5pdmVyc2l0eSwgMTIzMCBZb3Jr
IEF2ZW51ZSwgTmV3IFlvcmssIE5ZIDEwMDY1LCBVU0EuIEVsZWN0cm9uaWMgYWRkcmVzczogbWFy
cmFmZmluaUByb2NrZWZlbGxlci5lZHUuPC9hdXRoLWFkZHJlc3M+PHRpdGxlcz48dGl0bGU+RGVn
cmFkYXRpb24gb2YgUGhhZ2UgVHJhbnNjcmlwdHMgYnkgQ1JJU1BSLUFzc29jaWF0ZWQgUk5hc2Vz
IEVuYWJsZXMgVHlwZSBJSUkgQ1JJU1BSLUNhcyBJbW11bml0eTwvdGl0bGU+PHNlY29uZGFyeS10
aXRsZT5DZWxsPC9zZWNvbmRhcnktdGl0bGU+PGFsdC10aXRsZT5DZWxsPC9hbHQtdGl0bGU+PC90
aXRsZXM+PHBlcmlvZGljYWw+PGZ1bGwtdGl0bGU+Q2VsbDwvZnVsbC10aXRsZT48L3BlcmlvZGlj
YWw+PGFsdC1wZXJpb2RpY2FsPjxmdWxsLXRpdGxlPkNlbGw8L2Z1bGwtdGl0bGU+PC9hbHQtcGVy
aW9kaWNhbD48cGFnZXM+NzEwLTIxPC9wYWdlcz48dm9sdW1lPjE2NDwvdm9sdW1lPjxudW1iZXI+
NDwvbnVtYmVyPjxlZGl0aW9uPjIwMTYvMDIvMDk8L2VkaXRpb24+PGtleXdvcmRzPjxrZXl3b3Jk
PkJhY3RlcmlhbCBQcm90ZWluczwva2V5d29yZD48a2V5d29yZD4qQ1JJU1BSLUNhcyBTeXN0ZW1z
PC9rZXl3b3JkPjxrZXl3b3JkPkROQSwgVmlyYWwvZ2VuZXRpY3M8L2tleXdvcmQ+PGtleXdvcmQ+
KlJOQSBTdGFiaWxpdHk8L2tleXdvcmQ+PGtleXdvcmQ+Uk5BLCBWaXJhbC9tZXRhYm9saXNtPC9r
ZXl3b3JkPjxrZXl3b3JkPlN0YXBoeWxvY29jY3VzIFBoYWdlcy8qZ2VuZXRpY3MvcGh5c2lvbG9n
eTwva2V5d29yZD48a2V5d29yZD5TdGFwaHlsb2NvY2N1cyBlcGlkZXJtaWRpcy8qaW1tdW5vbG9n
eS92aXJvbG9neTwva2V5d29yZD48a2V5d29yZD5UcmFuc2NyaXB0aW9uLCBHZW5ldGljPC9rZXl3
b3JkPjwva2V5d29yZHM+PGRhdGVzPjx5ZWFyPjIwMTY8L3llYXI+PHB1Yi1kYXRlcz48ZGF0ZT5G
ZWIgMTE8L2RhdGU+PC9wdWItZGF0ZXM+PC9kYXRlcz48aXNibj4wMDkyLTg2NzQgKFByaW50KSYj
eEQ7MDA5Mi04Njc0PC9pc2JuPjxhY2Nlc3Npb24tbnVtPjI2ODUzNDc0PC9hY2Nlc3Npb24tbnVt
Pjx1cmxzPjxyZWxhdGVkLXVybHM+PHVybD5odHRwczovL3d3dy5jZWxsLmNvbS9jZWxsL3BkZi9T
MDA5Mi04Njc0KDE1KTAxNzE3LTEucGRmPC91cmw+PC9yZWxhdGVkLXVybHM+PC91cmxzPjxjdXN0
b20yPlBNQzQ3NTI4NzM8L2N1c3RvbTI+PGN1c3RvbTY+TklITVM3NTc1OTc8L2N1c3RvbTY+PGVs
ZWN0cm9uaWMtcmVzb3VyY2UtbnVtPjEwLjEwMTYvai5jZWxsLjIwMTUuMTIuMDUzPC9lbGVjdHJv
bmljLXJlc291cmNlLW51bT48cmVtb3RlLWRhdGFiYXNlLXByb3ZpZGVyPk5MTTwvcmVtb3RlLWRh
dGFiYXNlLXByb3ZpZGVyPjxsYW5ndWFnZT5lbmc8L2xhbmd1YWdlPjwvcmVjb3JkPjwvQ2l0ZT48
Q2l0ZT48QXV0aG9yPlNhbWFpPC9BdXRob3I+PFllYXI+MjAxNTwvWWVhcj48UmVjTnVtPjUzNjwv
UmVjTnVtPjxyZWNvcmQ+PHJlYy1udW1iZXI+NTM2PC9yZWMtbnVtYmVyPjxmb3JlaWduLWtleXM+
PGtleSBhcHA9IkVOIiBkYi1pZD0idnMwMnhycnA2cndlNXhlYXZyNnAwc3RheDJ2MnB2djJwcmFz
IiB0aW1lc3RhbXA9IjE1OTQ0MTY0OTkiPjUzNjwva2V5PjwvZm9yZWlnbi1rZXlzPjxyZWYtdHlw
ZSBuYW1lPSJKb3VybmFsIEFydGljbGUiPjE3PC9yZWYtdHlwZT48Y29udHJpYnV0b3JzPjxhdXRo
b3JzPjxhdXRob3I+U2FtYWksIFAuPC9hdXRob3I+PGF1dGhvcj5QeWVuc29uLCBOLjwvYXV0aG9y
PjxhdXRob3I+SmlhbmcsIFcuPC9hdXRob3I+PGF1dGhvcj5Hb2xkYmVyZywgRy4gVy48L2F1dGhv
cj48YXV0aG9yPkhhdG91bS1Bc2xhbiwgQS48L2F1dGhvcj48YXV0aG9yPk1hcnJhZmZpbmksIEwu
IEEuPC9hdXRob3I+PC9hdXRob3JzPjwvY29udHJpYnV0b3JzPjxhdXRoLWFkZHJlc3M+TGFib3Jh
dG9yeSBvZiBCYWN0ZXJpb2xvZ3ksIFRoZSBSb2NrZWZlbGxlciBVbml2ZXJzaXR5LCAxMjMwIFlv
cmsgQXZlbnVlLCBOZXcgWW9yaywgTlkgMTAwNjUsIFVTQS4mI3hEO0xhYm9yYXRvcnkgb2YgQmFj
dGVyaW9sb2d5LCBUaGUgUm9ja2VmZWxsZXIgVW5pdmVyc2l0eSwgMTIzMCBZb3JrIEF2ZW51ZSwg
TmV3IFlvcmssIE5ZIDEwMDY1LCBVU0EuIEVsZWN0cm9uaWMgYWRkcmVzczogbWFycmFmZmluaUBy
b2NrZWZlbGxlci5lZHUuPC9hdXRoLWFkZHJlc3M+PHRpdGxlcz48dGl0bGU+Q28tdHJhbnNjcmlw
dGlvbmFsIEROQSBhbmQgUk5BIENsZWF2YWdlIGR1cmluZyBUeXBlIElJSSBDUklTUFItQ2FzIElt
bXVuaXR5PC90aXRsZT48c2Vjb25kYXJ5LXRpdGxlPkNlbGw8L3NlY29uZGFyeS10aXRsZT48YWx0
LXRpdGxlPkNlbGw8L2FsdC10aXRsZT48L3RpdGxlcz48cGVyaW9kaWNhbD48ZnVsbC10aXRsZT5D
ZWxsPC9mdWxsLXRpdGxlPjwvcGVyaW9kaWNhbD48YWx0LXBlcmlvZGljYWw+PGZ1bGwtdGl0bGU+
Q2VsbDwvZnVsbC10aXRsZT48L2FsdC1wZXJpb2RpY2FsPjxwYWdlcz4xMTY0LTExNzQ8L3BhZ2Vz
Pjx2b2x1bWU+MTYxPC92b2x1bWU+PG51bWJlcj41PC9udW1iZXI+PGVkaXRpb24+MjAxNS8wNS8x
MjwvZWRpdGlvbj48a2V5d29yZHM+PGtleXdvcmQ+KkNSSVNQUi1DYXMgU3lzdGVtczwva2V5d29y
ZD48a2V5d29yZD5DbHVzdGVyZWQgUmVndWxhcmx5IEludGVyc3BhY2VkIFNob3J0IFBhbGluZHJv
bWljIFJlcGVhdHM8L2tleXdvcmQ+PGtleXdvcmQ+RE5BL2dlbmV0aWNzL21ldGFib2xpc208L2tl
eXdvcmQ+PGtleXdvcmQ+Uk5BL2dlbmV0aWNzL21ldGFib2xpc208L2tleXdvcmQ+PGtleXdvcmQ+
Umlib251Y2xlb3Byb3RlaW5zL21ldGFib2xpc208L2tleXdvcmQ+PGtleXdvcmQ+U3RhcGh5bG9j
b2NjdXMgZXBpZGVybWlkaXMvaW1tdW5vbG9neS8qbWV0YWJvbGlzbS92aXJvbG9neTwva2V5d29y
ZD48a2V5d29yZD5UcmFuc2NyaXB0aW9uLCBHZW5ldGljPC9rZXl3b3JkPjwva2V5d29yZHM+PGRh
dGVzPjx5ZWFyPjIwMTU8L3llYXI+PHB1Yi1kYXRlcz48ZGF0ZT5NYXkgMjE8L2RhdGU+PC9wdWIt
ZGF0ZXM+PC9kYXRlcz48aXNibj4wMDkyLTg2NzQgKFByaW50KSYjeEQ7MDA5Mi04Njc0PC9pc2Ju
PjxhY2Nlc3Npb24tbnVtPjI1OTU5Nzc1PC9hY2Nlc3Npb24tbnVtPjx1cmxzPjxyZWxhdGVkLXVy
bHM+PHVybD5odHRwczovL3d3dy5jZWxsLmNvbS9jZWxsL3BkZi9TMDA5Mi04Njc0KDE1KTAwNDQ0
LTQucGRmPC91cmw+PC9yZWxhdGVkLXVybHM+PC91cmxzPjxjdXN0b20yPlBNQzQ1OTQ4NDA8L2N1
c3RvbTI+PGN1c3RvbTY+TklITVM3MjUyMzU8L2N1c3RvbTY+PGVsZWN0cm9uaWMtcmVzb3VyY2Ut
bnVtPjEwLjEwMTYvai5jZWxsLjIwMTUuMDQuMDI3PC9lbGVjdHJvbmljLXJlc291cmNlLW51bT48
cmVtb3RlLWRhdGFiYXNlLXByb3ZpZGVyPk5MTTwvcmVtb3RlLWRhdGFiYXNlLXByb3ZpZGVyPjxs
YW5ndWFnZT5lbmc8L2xhbmd1YWdlPjwvcmVjb3JkPjwvQ2l0ZT48L0VuZE5vdGU+
</w:fldData>
        </w:fldChar>
      </w:r>
      <w:r w:rsidR="00AD51C8">
        <w:rPr>
          <w:rFonts w:ascii="Arial" w:hAnsi="Arial" w:cs="Arial"/>
          <w:sz w:val="24"/>
          <w:szCs w:val="24"/>
        </w:rPr>
        <w:instrText xml:space="preserve"> ADDIN EN.CITE.DATA </w:instrText>
      </w:r>
      <w:r w:rsidR="00AD51C8">
        <w:rPr>
          <w:rFonts w:ascii="Arial" w:hAnsi="Arial" w:cs="Arial"/>
          <w:sz w:val="24"/>
          <w:szCs w:val="24"/>
        </w:rPr>
      </w:r>
      <w:r w:rsidR="00AD51C8">
        <w:rPr>
          <w:rFonts w:ascii="Arial" w:hAnsi="Arial" w:cs="Arial"/>
          <w:sz w:val="24"/>
          <w:szCs w:val="24"/>
        </w:rPr>
        <w:fldChar w:fldCharType="end"/>
      </w:r>
      <w:r w:rsidR="00F10495">
        <w:rPr>
          <w:rFonts w:ascii="Arial" w:hAnsi="Arial" w:cs="Arial"/>
          <w:sz w:val="24"/>
          <w:szCs w:val="24"/>
        </w:rPr>
      </w:r>
      <w:r w:rsidR="00F10495">
        <w:rPr>
          <w:rFonts w:ascii="Arial" w:hAnsi="Arial" w:cs="Arial"/>
          <w:sz w:val="24"/>
          <w:szCs w:val="24"/>
        </w:rPr>
        <w:fldChar w:fldCharType="separate"/>
      </w:r>
      <w:r w:rsidR="00AD51C8">
        <w:rPr>
          <w:rFonts w:ascii="Arial" w:hAnsi="Arial" w:cs="Arial"/>
          <w:noProof/>
          <w:sz w:val="24"/>
          <w:szCs w:val="24"/>
        </w:rPr>
        <w:t>(29, 30)</w:t>
      </w:r>
      <w:r w:rsidR="00F10495">
        <w:rPr>
          <w:rFonts w:ascii="Arial" w:hAnsi="Arial" w:cs="Arial"/>
          <w:sz w:val="24"/>
          <w:szCs w:val="24"/>
        </w:rPr>
        <w:fldChar w:fldCharType="end"/>
      </w:r>
      <w:r w:rsidR="00EF559A">
        <w:rPr>
          <w:rFonts w:ascii="Arial" w:hAnsi="Arial" w:cs="Arial"/>
          <w:sz w:val="24"/>
          <w:szCs w:val="24"/>
        </w:rPr>
        <w:t xml:space="preserve">. </w:t>
      </w:r>
    </w:p>
    <w:p w14:paraId="0D4D910C" w14:textId="037AD8AF" w:rsidR="0002117D" w:rsidRPr="0002117D" w:rsidRDefault="00624115" w:rsidP="00FD799E">
      <w:pPr>
        <w:pStyle w:val="Style3"/>
      </w:pPr>
      <w:r>
        <w:t xml:space="preserve">1.3.2 - </w:t>
      </w:r>
      <w:r w:rsidR="00E82411" w:rsidRPr="0002117D">
        <w:t xml:space="preserve">Class 2 </w:t>
      </w:r>
      <w:r w:rsidR="0002117D" w:rsidRPr="0002117D">
        <w:t xml:space="preserve">CRISPR systems </w:t>
      </w:r>
    </w:p>
    <w:p w14:paraId="3DD2D0F8" w14:textId="1E0F6A7B" w:rsidR="00BF3B81" w:rsidRDefault="0002117D" w:rsidP="002F1B35">
      <w:pPr>
        <w:spacing w:line="480" w:lineRule="auto"/>
        <w:rPr>
          <w:rFonts w:ascii="Arial" w:hAnsi="Arial" w:cs="Arial"/>
          <w:sz w:val="24"/>
          <w:szCs w:val="24"/>
        </w:rPr>
      </w:pPr>
      <w:r>
        <w:rPr>
          <w:rFonts w:ascii="Arial" w:hAnsi="Arial" w:cs="Arial"/>
          <w:sz w:val="24"/>
          <w:szCs w:val="24"/>
        </w:rPr>
        <w:t xml:space="preserve">Class 2 </w:t>
      </w:r>
      <w:r w:rsidR="00E82411">
        <w:rPr>
          <w:rFonts w:ascii="Arial" w:hAnsi="Arial" w:cs="Arial"/>
          <w:sz w:val="24"/>
          <w:szCs w:val="24"/>
        </w:rPr>
        <w:t>systems employ a single</w:t>
      </w:r>
      <w:r w:rsidR="00E51B44">
        <w:rPr>
          <w:rFonts w:ascii="Arial" w:hAnsi="Arial" w:cs="Arial"/>
          <w:sz w:val="24"/>
          <w:szCs w:val="24"/>
        </w:rPr>
        <w:t>, multi-domain</w:t>
      </w:r>
      <w:r w:rsidR="00E82411">
        <w:rPr>
          <w:rFonts w:ascii="Arial" w:hAnsi="Arial" w:cs="Arial"/>
          <w:sz w:val="24"/>
          <w:szCs w:val="24"/>
        </w:rPr>
        <w:t xml:space="preserve"> </w:t>
      </w:r>
      <w:r w:rsidR="0056316C">
        <w:rPr>
          <w:rFonts w:ascii="Arial" w:hAnsi="Arial" w:cs="Arial"/>
          <w:sz w:val="24"/>
          <w:szCs w:val="24"/>
        </w:rPr>
        <w:t>Cas nuclease to carry out the interference step</w:t>
      </w:r>
      <w:r w:rsidR="00E51B44">
        <w:rPr>
          <w:rFonts w:ascii="Arial" w:hAnsi="Arial" w:cs="Arial"/>
          <w:sz w:val="24"/>
          <w:szCs w:val="24"/>
        </w:rPr>
        <w:t>, which replaces the multiple protein components that is the hallmark of Class 1 systems</w:t>
      </w:r>
      <w:r w:rsidR="005B4605">
        <w:rPr>
          <w:rFonts w:ascii="Arial" w:hAnsi="Arial" w:cs="Arial"/>
          <w:sz w:val="24"/>
          <w:szCs w:val="24"/>
        </w:rPr>
        <w:t xml:space="preserve"> (</w:t>
      </w:r>
      <w:r w:rsidR="005B4605" w:rsidRPr="005B4605">
        <w:rPr>
          <w:rFonts w:ascii="Arial" w:hAnsi="Arial" w:cs="Arial"/>
          <w:b/>
          <w:bCs/>
          <w:sz w:val="24"/>
          <w:szCs w:val="24"/>
        </w:rPr>
        <w:t>Figure 3</w:t>
      </w:r>
      <w:r w:rsidR="005B4605">
        <w:rPr>
          <w:rFonts w:ascii="Arial" w:hAnsi="Arial" w:cs="Arial"/>
          <w:sz w:val="24"/>
          <w:szCs w:val="24"/>
        </w:rPr>
        <w:t>)</w:t>
      </w:r>
      <w:r w:rsidR="0056316C">
        <w:rPr>
          <w:rFonts w:ascii="Arial" w:hAnsi="Arial" w:cs="Arial"/>
          <w:sz w:val="24"/>
          <w:szCs w:val="24"/>
        </w:rPr>
        <w:t xml:space="preserve">. </w:t>
      </w:r>
      <w:r w:rsidR="005A6781">
        <w:rPr>
          <w:rFonts w:ascii="Arial" w:hAnsi="Arial" w:cs="Arial"/>
          <w:sz w:val="24"/>
          <w:szCs w:val="24"/>
        </w:rPr>
        <w:t xml:space="preserve">Types II, V, and VI all use different single effector proteins to target and degrade </w:t>
      </w:r>
      <w:r w:rsidR="00836F0F">
        <w:rPr>
          <w:rFonts w:ascii="Arial" w:hAnsi="Arial" w:cs="Arial"/>
          <w:sz w:val="24"/>
          <w:szCs w:val="24"/>
        </w:rPr>
        <w:t>foreign nucleic acid</w:t>
      </w:r>
      <w:r w:rsidR="00637C8D">
        <w:rPr>
          <w:rFonts w:ascii="Arial" w:hAnsi="Arial" w:cs="Arial"/>
          <w:sz w:val="24"/>
          <w:szCs w:val="24"/>
        </w:rPr>
        <w:t xml:space="preserve"> </w:t>
      </w:r>
      <w:r w:rsidR="00637C8D">
        <w:rPr>
          <w:rFonts w:ascii="Arial" w:hAnsi="Arial" w:cs="Arial"/>
          <w:sz w:val="24"/>
          <w:szCs w:val="24"/>
        </w:rPr>
        <w:fldChar w:fldCharType="begin">
          <w:fldData xml:space="preserve">PEVuZE5vdGU+PENpdGU+PEF1dGhvcj5NYWthcm92YTwvQXV0aG9yPjxZZWFyPjIwMjA8L1llYXI+
PFJlY051bT40OTk8L1JlY051bT48RGlzcGxheVRleHQ+KDE5KTwvRGlzcGxheVRleHQ+PHJlY29y
ZD48cmVjLW51bWJlcj40OTk8L3JlYy1udW1iZXI+PGZvcmVpZ24ta2V5cz48a2V5IGFwcD0iRU4i
IGRiLWlkPSJ2czAyeHJycDZyd2U1eGVhdnI2cDBzdGF4MnYycHZ2MnByYXMiIHRpbWVzdGFtcD0i
MTU4NDYzNjQ0NyI+NDk5PC9rZXk+PC9mb3JlaWduLWtleXM+PHJlZi10eXBlIG5hbWU9IkpvdXJu
YWwgQXJ0aWNsZSI+MTc8L3JlZi10eXBlPjxjb250cmlidXRvcnM+PGF1dGhvcnM+PGF1dGhvcj5N
YWthcm92YSwgSy4gUy48L2F1dGhvcj48YXV0aG9yPldvbGYsIFkuIEkuPC9hdXRob3I+PGF1dGhv
cj5JcmFuem8sIEouPC9hdXRob3I+PGF1dGhvcj5TaG1ha292LCBTLiBBLjwvYXV0aG9yPjxhdXRo
b3I+QWxraG5iYXNoaSwgTy4gUy48L2F1dGhvcj48YXV0aG9yPkJyb3VucywgUy4gSi4gSi48L2F1
dGhvcj48YXV0aG9yPkNoYXJwZW50aWVyLCBFLjwvYXV0aG9yPjxhdXRob3I+Q2hlbmcsIEQuPC9h
dXRob3I+PGF1dGhvcj5IYWZ0LCBELiBILjwvYXV0aG9yPjxhdXRob3I+SG9ydmF0aCwgUC48L2F1
dGhvcj48YXV0aG9yPk1vaW5lYXUsIFMuPC9hdXRob3I+PGF1dGhvcj5Nb2ppY2EsIEYuIEouIE0u
PC9hdXRob3I+PGF1dGhvcj5TY290dCwgRC48L2F1dGhvcj48YXV0aG9yPlNoYWgsIFMuIEEuPC9h
dXRob3I+PGF1dGhvcj5TaWtzbnlzLCBWLjwvYXV0aG9yPjxhdXRob3I+VGVybnMsIE0uIFAuPC9h
dXRob3I+PGF1dGhvcj5WZW5jbG92YXMsIEMuPC9hdXRob3I+PGF1dGhvcj5XaGl0ZSwgTS4gRi48
L2F1dGhvcj48YXV0aG9yPllha3VuaW4sIEEuIEYuPC9hdXRob3I+PGF1dGhvcj5ZYW4sIFcuPC9h
dXRob3I+PGF1dGhvcj5aaGFuZywgRi48L2F1dGhvcj48YXV0aG9yPkdhcnJldHQsIFIuIEEuPC9h
dXRob3I+PGF1dGhvcj5CYWNrb2ZlbiwgUi48L2F1dGhvcj48YXV0aG9yPnZhbiBkZXIgT29zdCwg
Si48L2F1dGhvcj48YXV0aG9yPkJhcnJhbmdvdSwgUi48L2F1dGhvcj48YXV0aG9yPktvb25pbiwg
RS4gVi48L2F1dGhvcj48L2F1dGhvcnM+PC9jb250cmlidXRvcnM+PGF1dGgtYWRkcmVzcz5OYXRp
b25hbCBDZW50ZXIgZm9yIEJpb3RlY2hub2xvZ3kgSW5mb3JtYXRpb24sIE5hdGlvbmFsIExpYnJh
cnkgb2YgTWVkaWNpbmUsIEJldGhlc2RhLCBNRCwgVVNBLiYjeEQ7QmlvaW5mb3JtYXRpY3MgZ3Jv
dXAsIERlcGFydG1lbnQgb2YgQ29tcHV0ZXIgU2NpZW5jZSwgVW5pdmVyc2l0eSBvZiBGcmVpYmVy
ZywgRnJlaWJlcmcsIEdlcm1hbnkuJiN4RDtLYXZsaSBJbnN0aXR1dGUgb2YgTmFub3NjaWVuY2Us
IERlcGFydG1lbnQgb2YgQmlvbmFub3NjaWVuY2UsIERlbGZ0IFVuaXZlcnNpdHkgb2YgVGVjaG5v
bG9neSwgRGVsZnQsIFRoZSBOZXRoZXJsYW5kcy4mI3hEO01heCBQbGFuY2sgVW5pdCBmb3IgdGhl
IFNjaWVuY2Ugb2YgUGF0aG9nZW5zLCBIdW1ib2xkdCBVbml2ZXJzaXR5LCBCZXJsaW4sIEdlcm1h
bnkuJiN4RDtBcmJvciBCaW90ZWNobm9sb2dpZXMsIENhbWJyaWRnZSwgTUEsIFVTQS4mI3hEO0R1
UG9udCBOdXRyaXRpb24gYW5kIEhlYWx0aCwgRGFuZ2UtU2FpbnQtUm9tYWluLCBGcmFuY2UuJiN4
RDtEZXBhcnRlbWVudCBkZSBiaW9jaGltaWUsIGRlIG1pY3JvYmlvbG9naWUgZXQgZGUgYmlvLWlu
Zm9ybWF0aXF1ZSwgRmFjdWx0ZSBkZXMgc2NpZW5jZXMgZXQgZGUgZ2VuaWUsIEdyb3VwZSBkZSBy
ZWNoZXJjaGUgZW4gZWNvbG9naWUgYnVjY2FsZSwgRmVsaXggZCZhcG9zO0hlcmVsbGUgUmVmZXJl
bmNlIENlbnRlciBmb3IgQmFjdGVyaWFsIFZpcnVzZXMsIEZhY3VsdGUgZGUgbWVkZWNpbmUgZGVu
dGFpcmUsIFVuaXZlcnNpdGUgTGF2YWwsIFF1ZWJlYyBDaXR5LCBRdWViZWMsIENhbmFkYS4mI3hE
O0RlcGFydGFtZW50byBkZSBGaXNpb2xvZ2lhLCBHZW5ldGljYSB5IE1pY3JvYmlvbG9naWEsIFVu
aXZlcnNpZGFkIGRlIEFsaWNhbnRlLCBBbGljYW50ZSwgU3BhaW4uJiN4RDtDT1BTQUMsIENvcGVu
aGFnZW4gUHJvc3BlY3RpdmUgU3R1ZGllcyBvbiBBc3RobWEgaW4gQ2hpbGRob29kLCBIZXJsZXYg
YW5kIEdlbnRvZnRlIEhvc3BpdGFsLCBVbml2ZXJzaXR5IG9mIENvcGVuaGFnZW4sIEdlbnRvZnRl
LCBEZW5tYXJrLiYjeEQ7SW5zdGl0dXRlIG9mIEJpb3RlY2hub2xvZ3ksIExpZmUgU2NpZW5jZXMg
Q2VudGVyLCBWaWxuaXVzIFVuaXZlcnNpdHksIFZpbG5pdXMsIExpdGh1YW5pYS4mI3hEO0Jpb2No
ZW1pc3RyeSBhbmQgTW9sZWN1bGFyIEJpb2xvZ3ksIEdlbmV0aWNzIGFuZCBNaWNyb2Jpb2xvZ3ks
IFVuaXZlcnNpdHkgb2YgR2VvcmdpYSwgQXRoZW5zLCBHQSwgVVNBLiYjeEQ7QmlvbWVkaWNhbCBT
Y2llbmNlcyBSZXNlYXJjaCBDb21wbGV4LCBVbml2ZXJzaXR5IG9mIFN0LiBBbmRyZXdzLCBTdC4g
QW5kcmV3cywgVUsuJiN4RDtEZXBhcnRtZW50IG9mIENoZW1pY2FsIEVuZ2luZWVyaW5nIGFuZCBB
cHBsaWVkIENoZW1pc3RyeSwgVW5pdmVyc2l0eSBvZiBUb3JvbnRvLCBUb3JvbnRvLCBDYW5hZGEu
JiN4RDtDZW50cmUgZm9yIEVudmlyb25tZW50YWwgQmlvdGVjaG5vbG9neSwgU2Nob29sIG9mIE5h
dHVyYWwgU2NpZW5jZXMsIEJhbmdvciBVbml2ZXJzaXR5LCBCYW5nb3IsIEd3eW5lZGQsIFVLLiYj
eEQ7QnJvYWQgSW5zdGl0dXRlIG9mIE1JVCBhbmQgSGFydmFyZCwgQ2FtYnJpZGdlLCBNQSwgVVNB
LiYjeEQ7TWNHb3Zlcm4gSW5zdGl0dXRlIGZvciBCcmFpbiBSZXNlYXJjaCwgTWFzc2FjaHVzZXR0
cyBJbnN0aXR1dGUgb2YgVGVjaG5vbG9neSwgQ2FtYnJpZGdlLCBNQSwgVVNBLiYjeEQ7SG93YXJk
IEh1Z2hlcyBNZWRpY2FsIEluc3RpdHV0ZSwgQ2FtYnJpZGdlLCBNQSwgVVNBLiYjeEQ7RGVwYXJ0
bWVudCBvZiBCcmFpbiBhbmQgQ29nbml0aXZlIFNjaWVuY2VzIGFuZCBEZXBhcnRtZW50IG9mIEJp
b2xvZ2ljYWwgRW5naW5lZXJpbmcsIE1hc3NhY2h1c2V0dHMgSW5zdGl0dXRlIG9mIFRlY2hub2xv
Z3ksIENhbWJyaWRnZSwgTUEsIFVTQS4mI3hEO0FyY2hhZWEgQ2VudHJlLCBEZXBhcnRtZW50IG9m
IEJpb2xvZ3ksIENvcGVuaGFnZW4gVW5pdmVyc2l0eSwgQ29wZW5oYWdlbiwgRGVubWFyay4mI3hE
O0JJT1NTIENlbnRyZSBmb3IgQmlvbG9naWNhbCBTaWduYWxpbmcgU3R1ZGllcywgQ2x1c3RlciBv
ZiBFeGNlbGxlbmNlLCBVbml2ZXJzaXR5IG9mIEZyZWlidXJnLCBGcmVpYnVyZywgR2VybWFueS4m
I3hEO0xhYm9yYXRvcnkgb2YgTWljcm9iaW9sb2d5LCBXYWdlbmluZ2VuIFVuaXZlcnNpdHksIFdh
Z2VuaW5nZW4sIFRoZSBOZXRoZXJsYW5kcy4mI3hEO0RlcGFydG1lbnQgb2YgRm9vZCwgQmlvcHJv
Y2Vzc2luZywgYW5kIE51dHJpdGlvbiBTY2llbmNlcywgTm9ydGggQ2Fyb2xpbmEgU3RhdGUgVW5p
dmVyc2l0eSwgUmFsZWlnaCwgTkMsIFVTQS4mI3hEO05hdGlvbmFsIENlbnRlciBmb3IgQmlvdGVj
aG5vbG9neSBJbmZvcm1hdGlvbiwgTmF0aW9uYWwgTGlicmFyeSBvZiBNZWRpY2luZSwgQmV0aGVz
ZGEsIE1ELCBVU0EuIGtvb25pbkBuY2JpLm5sbS5uaWguZ292LjwvYXV0aC1hZGRyZXNzPjx0aXRs
ZXM+PHRpdGxlPkV2b2x1dGlvbmFyeSBjbGFzc2lmaWNhdGlvbiBvZiBDUklTUFItQ2FzIHN5c3Rl
bXM6IGEgYnVyc3Qgb2YgY2xhc3MgMiBhbmQgZGVyaXZlZCB2YXJpYW50czwvdGl0bGU+PHNlY29u
ZGFyeS10aXRsZT5OYXQgUmV2IE1pY3JvYmlvbDwvc2Vjb25kYXJ5LXRpdGxlPjxhbHQtdGl0bGU+
TmF0dXJlIHJldmlld3MuIE1pY3JvYmlvbG9neTwvYWx0LXRpdGxlPjwvdGl0bGVzPjxwZXJpb2Rp
Y2FsPjxmdWxsLXRpdGxlPk5hdCBSZXYgTWljcm9iaW9sPC9mdWxsLXRpdGxlPjwvcGVyaW9kaWNh
bD48cGFnZXM+NjctODM8L3BhZ2VzPjx2b2x1bWU+MTg8L3ZvbHVtZT48bnVtYmVyPjI8L251bWJl
cj48ZWRpdGlvbj4yMDE5LzEyLzIxPC9lZGl0aW9uPjxkYXRlcz48eWVhcj4yMDIwPC95ZWFyPjxw
dWItZGF0ZXM+PGRhdGU+RmViPC9kYXRlPjwvcHViLWRhdGVzPjwvZGF0ZXM+PGlzYm4+MTc0MC0x
NTM0IChFbGVjdHJvbmljKSYjeEQ7MTc0MC0xNTI2IChMaW5raW5nKTwvaXNibj48YWNjZXNzaW9u
LW51bT4zMTg1NzcxNTwvYWNjZXNzaW9uLW51bT48dXJscz48cmVsYXRlZC11cmxzPjx1cmw+aHR0
cHM6Ly93d3cubmNiaS5ubG0ubmloLmdvdi9wdWJtZWQvMzE4NTc3MTU8L3VybD48L3JlbGF0ZWQt
dXJscz48L3VybHM+PGVsZWN0cm9uaWMtcmVzb3VyY2UtbnVtPjEwLjEwMzgvczQxNTc5LTAxOS0w
Mjk5LXg8L2VsZWN0cm9uaWMtcmVzb3VyY2UtbnVtPjxyZW1vdGUtZGF0YWJhc2UtcHJvdmlkZXI+
TkxNPC9yZW1vdGUtZGF0YWJhc2UtcHJvdmlkZXI+PGxhbmd1YWdlPmVuZzwvbGFuZ3VhZ2U+PC9y
ZWNvcmQ+PC9DaXRlPjwvRW5kTm90ZT5=
</w:fldData>
        </w:fldChar>
      </w:r>
      <w:r w:rsidR="00AD51C8">
        <w:rPr>
          <w:rFonts w:ascii="Arial" w:hAnsi="Arial" w:cs="Arial"/>
          <w:sz w:val="24"/>
          <w:szCs w:val="24"/>
        </w:rPr>
        <w:instrText xml:space="preserve"> ADDIN EN.CITE </w:instrText>
      </w:r>
      <w:r w:rsidR="00AD51C8">
        <w:rPr>
          <w:rFonts w:ascii="Arial" w:hAnsi="Arial" w:cs="Arial"/>
          <w:sz w:val="24"/>
          <w:szCs w:val="24"/>
        </w:rPr>
        <w:fldChar w:fldCharType="begin">
          <w:fldData xml:space="preserve">PEVuZE5vdGU+PENpdGU+PEF1dGhvcj5NYWthcm92YTwvQXV0aG9yPjxZZWFyPjIwMjA8L1llYXI+
PFJlY051bT40OTk8L1JlY051bT48RGlzcGxheVRleHQ+KDE5KTwvRGlzcGxheVRleHQ+PHJlY29y
ZD48cmVjLW51bWJlcj40OTk8L3JlYy1udW1iZXI+PGZvcmVpZ24ta2V5cz48a2V5IGFwcD0iRU4i
IGRiLWlkPSJ2czAyeHJycDZyd2U1eGVhdnI2cDBzdGF4MnYycHZ2MnByYXMiIHRpbWVzdGFtcD0i
MTU4NDYzNjQ0NyI+NDk5PC9rZXk+PC9mb3JlaWduLWtleXM+PHJlZi10eXBlIG5hbWU9IkpvdXJu
YWwgQXJ0aWNsZSI+MTc8L3JlZi10eXBlPjxjb250cmlidXRvcnM+PGF1dGhvcnM+PGF1dGhvcj5N
YWthcm92YSwgSy4gUy48L2F1dGhvcj48YXV0aG9yPldvbGYsIFkuIEkuPC9hdXRob3I+PGF1dGhv
cj5JcmFuem8sIEouPC9hdXRob3I+PGF1dGhvcj5TaG1ha292LCBTLiBBLjwvYXV0aG9yPjxhdXRo
b3I+QWxraG5iYXNoaSwgTy4gUy48L2F1dGhvcj48YXV0aG9yPkJyb3VucywgUy4gSi4gSi48L2F1
dGhvcj48YXV0aG9yPkNoYXJwZW50aWVyLCBFLjwvYXV0aG9yPjxhdXRob3I+Q2hlbmcsIEQuPC9h
dXRob3I+PGF1dGhvcj5IYWZ0LCBELiBILjwvYXV0aG9yPjxhdXRob3I+SG9ydmF0aCwgUC48L2F1
dGhvcj48YXV0aG9yPk1vaW5lYXUsIFMuPC9hdXRob3I+PGF1dGhvcj5Nb2ppY2EsIEYuIEouIE0u
PC9hdXRob3I+PGF1dGhvcj5TY290dCwgRC48L2F1dGhvcj48YXV0aG9yPlNoYWgsIFMuIEEuPC9h
dXRob3I+PGF1dGhvcj5TaWtzbnlzLCBWLjwvYXV0aG9yPjxhdXRob3I+VGVybnMsIE0uIFAuPC9h
dXRob3I+PGF1dGhvcj5WZW5jbG92YXMsIEMuPC9hdXRob3I+PGF1dGhvcj5XaGl0ZSwgTS4gRi48
L2F1dGhvcj48YXV0aG9yPllha3VuaW4sIEEuIEYuPC9hdXRob3I+PGF1dGhvcj5ZYW4sIFcuPC9h
dXRob3I+PGF1dGhvcj5aaGFuZywgRi48L2F1dGhvcj48YXV0aG9yPkdhcnJldHQsIFIuIEEuPC9h
dXRob3I+PGF1dGhvcj5CYWNrb2ZlbiwgUi48L2F1dGhvcj48YXV0aG9yPnZhbiBkZXIgT29zdCwg
Si48L2F1dGhvcj48YXV0aG9yPkJhcnJhbmdvdSwgUi48L2F1dGhvcj48YXV0aG9yPktvb25pbiwg
RS4gVi48L2F1dGhvcj48L2F1dGhvcnM+PC9jb250cmlidXRvcnM+PGF1dGgtYWRkcmVzcz5OYXRp
b25hbCBDZW50ZXIgZm9yIEJpb3RlY2hub2xvZ3kgSW5mb3JtYXRpb24sIE5hdGlvbmFsIExpYnJh
cnkgb2YgTWVkaWNpbmUsIEJldGhlc2RhLCBNRCwgVVNBLiYjeEQ7QmlvaW5mb3JtYXRpY3MgZ3Jv
dXAsIERlcGFydG1lbnQgb2YgQ29tcHV0ZXIgU2NpZW5jZSwgVW5pdmVyc2l0eSBvZiBGcmVpYmVy
ZywgRnJlaWJlcmcsIEdlcm1hbnkuJiN4RDtLYXZsaSBJbnN0aXR1dGUgb2YgTmFub3NjaWVuY2Us
IERlcGFydG1lbnQgb2YgQmlvbmFub3NjaWVuY2UsIERlbGZ0IFVuaXZlcnNpdHkgb2YgVGVjaG5v
bG9neSwgRGVsZnQsIFRoZSBOZXRoZXJsYW5kcy4mI3hEO01heCBQbGFuY2sgVW5pdCBmb3IgdGhl
IFNjaWVuY2Ugb2YgUGF0aG9nZW5zLCBIdW1ib2xkdCBVbml2ZXJzaXR5LCBCZXJsaW4sIEdlcm1h
bnkuJiN4RDtBcmJvciBCaW90ZWNobm9sb2dpZXMsIENhbWJyaWRnZSwgTUEsIFVTQS4mI3hEO0R1
UG9udCBOdXRyaXRpb24gYW5kIEhlYWx0aCwgRGFuZ2UtU2FpbnQtUm9tYWluLCBGcmFuY2UuJiN4
RDtEZXBhcnRlbWVudCBkZSBiaW9jaGltaWUsIGRlIG1pY3JvYmlvbG9naWUgZXQgZGUgYmlvLWlu
Zm9ybWF0aXF1ZSwgRmFjdWx0ZSBkZXMgc2NpZW5jZXMgZXQgZGUgZ2VuaWUsIEdyb3VwZSBkZSBy
ZWNoZXJjaGUgZW4gZWNvbG9naWUgYnVjY2FsZSwgRmVsaXggZCZhcG9zO0hlcmVsbGUgUmVmZXJl
bmNlIENlbnRlciBmb3IgQmFjdGVyaWFsIFZpcnVzZXMsIEZhY3VsdGUgZGUgbWVkZWNpbmUgZGVu
dGFpcmUsIFVuaXZlcnNpdGUgTGF2YWwsIFF1ZWJlYyBDaXR5LCBRdWViZWMsIENhbmFkYS4mI3hE
O0RlcGFydGFtZW50byBkZSBGaXNpb2xvZ2lhLCBHZW5ldGljYSB5IE1pY3JvYmlvbG9naWEsIFVu
aXZlcnNpZGFkIGRlIEFsaWNhbnRlLCBBbGljYW50ZSwgU3BhaW4uJiN4RDtDT1BTQUMsIENvcGVu
aGFnZW4gUHJvc3BlY3RpdmUgU3R1ZGllcyBvbiBBc3RobWEgaW4gQ2hpbGRob29kLCBIZXJsZXYg
YW5kIEdlbnRvZnRlIEhvc3BpdGFsLCBVbml2ZXJzaXR5IG9mIENvcGVuaGFnZW4sIEdlbnRvZnRl
LCBEZW5tYXJrLiYjeEQ7SW5zdGl0dXRlIG9mIEJpb3RlY2hub2xvZ3ksIExpZmUgU2NpZW5jZXMg
Q2VudGVyLCBWaWxuaXVzIFVuaXZlcnNpdHksIFZpbG5pdXMsIExpdGh1YW5pYS4mI3hEO0Jpb2No
ZW1pc3RyeSBhbmQgTW9sZWN1bGFyIEJpb2xvZ3ksIEdlbmV0aWNzIGFuZCBNaWNyb2Jpb2xvZ3ks
IFVuaXZlcnNpdHkgb2YgR2VvcmdpYSwgQXRoZW5zLCBHQSwgVVNBLiYjeEQ7QmlvbWVkaWNhbCBT
Y2llbmNlcyBSZXNlYXJjaCBDb21wbGV4LCBVbml2ZXJzaXR5IG9mIFN0LiBBbmRyZXdzLCBTdC4g
QW5kcmV3cywgVUsuJiN4RDtEZXBhcnRtZW50IG9mIENoZW1pY2FsIEVuZ2luZWVyaW5nIGFuZCBB
cHBsaWVkIENoZW1pc3RyeSwgVW5pdmVyc2l0eSBvZiBUb3JvbnRvLCBUb3JvbnRvLCBDYW5hZGEu
JiN4RDtDZW50cmUgZm9yIEVudmlyb25tZW50YWwgQmlvdGVjaG5vbG9neSwgU2Nob29sIG9mIE5h
dHVyYWwgU2NpZW5jZXMsIEJhbmdvciBVbml2ZXJzaXR5LCBCYW5nb3IsIEd3eW5lZGQsIFVLLiYj
eEQ7QnJvYWQgSW5zdGl0dXRlIG9mIE1JVCBhbmQgSGFydmFyZCwgQ2FtYnJpZGdlLCBNQSwgVVNB
LiYjeEQ7TWNHb3Zlcm4gSW5zdGl0dXRlIGZvciBCcmFpbiBSZXNlYXJjaCwgTWFzc2FjaHVzZXR0
cyBJbnN0aXR1dGUgb2YgVGVjaG5vbG9neSwgQ2FtYnJpZGdlLCBNQSwgVVNBLiYjeEQ7SG93YXJk
IEh1Z2hlcyBNZWRpY2FsIEluc3RpdHV0ZSwgQ2FtYnJpZGdlLCBNQSwgVVNBLiYjeEQ7RGVwYXJ0
bWVudCBvZiBCcmFpbiBhbmQgQ29nbml0aXZlIFNjaWVuY2VzIGFuZCBEZXBhcnRtZW50IG9mIEJp
b2xvZ2ljYWwgRW5naW5lZXJpbmcsIE1hc3NhY2h1c2V0dHMgSW5zdGl0dXRlIG9mIFRlY2hub2xv
Z3ksIENhbWJyaWRnZSwgTUEsIFVTQS4mI3hEO0FyY2hhZWEgQ2VudHJlLCBEZXBhcnRtZW50IG9m
IEJpb2xvZ3ksIENvcGVuaGFnZW4gVW5pdmVyc2l0eSwgQ29wZW5oYWdlbiwgRGVubWFyay4mI3hE
O0JJT1NTIENlbnRyZSBmb3IgQmlvbG9naWNhbCBTaWduYWxpbmcgU3R1ZGllcywgQ2x1c3RlciBv
ZiBFeGNlbGxlbmNlLCBVbml2ZXJzaXR5IG9mIEZyZWlidXJnLCBGcmVpYnVyZywgR2VybWFueS4m
I3hEO0xhYm9yYXRvcnkgb2YgTWljcm9iaW9sb2d5LCBXYWdlbmluZ2VuIFVuaXZlcnNpdHksIFdh
Z2VuaW5nZW4sIFRoZSBOZXRoZXJsYW5kcy4mI3hEO0RlcGFydG1lbnQgb2YgRm9vZCwgQmlvcHJv
Y2Vzc2luZywgYW5kIE51dHJpdGlvbiBTY2llbmNlcywgTm9ydGggQ2Fyb2xpbmEgU3RhdGUgVW5p
dmVyc2l0eSwgUmFsZWlnaCwgTkMsIFVTQS4mI3hEO05hdGlvbmFsIENlbnRlciBmb3IgQmlvdGVj
aG5vbG9neSBJbmZvcm1hdGlvbiwgTmF0aW9uYWwgTGlicmFyeSBvZiBNZWRpY2luZSwgQmV0aGVz
ZGEsIE1ELCBVU0EuIGtvb25pbkBuY2JpLm5sbS5uaWguZ292LjwvYXV0aC1hZGRyZXNzPjx0aXRs
ZXM+PHRpdGxlPkV2b2x1dGlvbmFyeSBjbGFzc2lmaWNhdGlvbiBvZiBDUklTUFItQ2FzIHN5c3Rl
bXM6IGEgYnVyc3Qgb2YgY2xhc3MgMiBhbmQgZGVyaXZlZCB2YXJpYW50czwvdGl0bGU+PHNlY29u
ZGFyeS10aXRsZT5OYXQgUmV2IE1pY3JvYmlvbDwvc2Vjb25kYXJ5LXRpdGxlPjxhbHQtdGl0bGU+
TmF0dXJlIHJldmlld3MuIE1pY3JvYmlvbG9neTwvYWx0LXRpdGxlPjwvdGl0bGVzPjxwZXJpb2Rp
Y2FsPjxmdWxsLXRpdGxlPk5hdCBSZXYgTWljcm9iaW9sPC9mdWxsLXRpdGxlPjwvcGVyaW9kaWNh
bD48cGFnZXM+NjctODM8L3BhZ2VzPjx2b2x1bWU+MTg8L3ZvbHVtZT48bnVtYmVyPjI8L251bWJl
cj48ZWRpdGlvbj4yMDE5LzEyLzIxPC9lZGl0aW9uPjxkYXRlcz48eWVhcj4yMDIwPC95ZWFyPjxw
dWItZGF0ZXM+PGRhdGU+RmViPC9kYXRlPjwvcHViLWRhdGVzPjwvZGF0ZXM+PGlzYm4+MTc0MC0x
NTM0IChFbGVjdHJvbmljKSYjeEQ7MTc0MC0xNTI2IChMaW5raW5nKTwvaXNibj48YWNjZXNzaW9u
LW51bT4zMTg1NzcxNTwvYWNjZXNzaW9uLW51bT48dXJscz48cmVsYXRlZC11cmxzPjx1cmw+aHR0
cHM6Ly93d3cubmNiaS5ubG0ubmloLmdvdi9wdWJtZWQvMzE4NTc3MTU8L3VybD48L3JlbGF0ZWQt
dXJscz48L3VybHM+PGVsZWN0cm9uaWMtcmVzb3VyY2UtbnVtPjEwLjEwMzgvczQxNTc5LTAxOS0w
Mjk5LXg8L2VsZWN0cm9uaWMtcmVzb3VyY2UtbnVtPjxyZW1vdGUtZGF0YWJhc2UtcHJvdmlkZXI+
TkxNPC9yZW1vdGUtZGF0YWJhc2UtcHJvdmlkZXI+PGxhbmd1YWdlPmVuZzwvbGFuZ3VhZ2U+PC9y
ZWNvcmQ+PC9DaXRlPjwvRW5kTm90ZT5=
</w:fldData>
        </w:fldChar>
      </w:r>
      <w:r w:rsidR="00AD51C8">
        <w:rPr>
          <w:rFonts w:ascii="Arial" w:hAnsi="Arial" w:cs="Arial"/>
          <w:sz w:val="24"/>
          <w:szCs w:val="24"/>
        </w:rPr>
        <w:instrText xml:space="preserve"> ADDIN EN.CITE.DATA </w:instrText>
      </w:r>
      <w:r w:rsidR="00AD51C8">
        <w:rPr>
          <w:rFonts w:ascii="Arial" w:hAnsi="Arial" w:cs="Arial"/>
          <w:sz w:val="24"/>
          <w:szCs w:val="24"/>
        </w:rPr>
      </w:r>
      <w:r w:rsidR="00AD51C8">
        <w:rPr>
          <w:rFonts w:ascii="Arial" w:hAnsi="Arial" w:cs="Arial"/>
          <w:sz w:val="24"/>
          <w:szCs w:val="24"/>
        </w:rPr>
        <w:fldChar w:fldCharType="end"/>
      </w:r>
      <w:r w:rsidR="00637C8D">
        <w:rPr>
          <w:rFonts w:ascii="Arial" w:hAnsi="Arial" w:cs="Arial"/>
          <w:sz w:val="24"/>
          <w:szCs w:val="24"/>
        </w:rPr>
      </w:r>
      <w:r w:rsidR="00637C8D">
        <w:rPr>
          <w:rFonts w:ascii="Arial" w:hAnsi="Arial" w:cs="Arial"/>
          <w:sz w:val="24"/>
          <w:szCs w:val="24"/>
        </w:rPr>
        <w:fldChar w:fldCharType="separate"/>
      </w:r>
      <w:r w:rsidR="00AD51C8">
        <w:rPr>
          <w:rFonts w:ascii="Arial" w:hAnsi="Arial" w:cs="Arial"/>
          <w:noProof/>
          <w:sz w:val="24"/>
          <w:szCs w:val="24"/>
        </w:rPr>
        <w:t>(19)</w:t>
      </w:r>
      <w:r w:rsidR="00637C8D">
        <w:rPr>
          <w:rFonts w:ascii="Arial" w:hAnsi="Arial" w:cs="Arial"/>
          <w:sz w:val="24"/>
          <w:szCs w:val="24"/>
        </w:rPr>
        <w:fldChar w:fldCharType="end"/>
      </w:r>
      <w:r w:rsidR="00836F0F">
        <w:rPr>
          <w:rFonts w:ascii="Arial" w:hAnsi="Arial" w:cs="Arial"/>
          <w:sz w:val="24"/>
          <w:szCs w:val="24"/>
        </w:rPr>
        <w:t xml:space="preserve">.  Cas9, </w:t>
      </w:r>
      <w:r w:rsidR="000C0EB2">
        <w:rPr>
          <w:rFonts w:ascii="Arial" w:hAnsi="Arial" w:cs="Arial"/>
          <w:sz w:val="24"/>
          <w:szCs w:val="24"/>
        </w:rPr>
        <w:t xml:space="preserve">the effector nuclease </w:t>
      </w:r>
      <w:r w:rsidR="00836F0F">
        <w:rPr>
          <w:rFonts w:ascii="Arial" w:hAnsi="Arial" w:cs="Arial"/>
          <w:sz w:val="24"/>
          <w:szCs w:val="24"/>
        </w:rPr>
        <w:t>from type I</w:t>
      </w:r>
      <w:r w:rsidR="00E51B44">
        <w:rPr>
          <w:rFonts w:ascii="Arial" w:hAnsi="Arial" w:cs="Arial"/>
          <w:sz w:val="24"/>
          <w:szCs w:val="24"/>
        </w:rPr>
        <w:t>I systems, is the most well-</w:t>
      </w:r>
      <w:r w:rsidR="00836F0F">
        <w:rPr>
          <w:rFonts w:ascii="Arial" w:hAnsi="Arial" w:cs="Arial"/>
          <w:sz w:val="24"/>
          <w:szCs w:val="24"/>
        </w:rPr>
        <w:t xml:space="preserve">known and studied protein </w:t>
      </w:r>
      <w:r w:rsidR="00637C8D">
        <w:rPr>
          <w:rFonts w:ascii="Arial" w:hAnsi="Arial" w:cs="Arial"/>
          <w:sz w:val="24"/>
          <w:szCs w:val="24"/>
        </w:rPr>
        <w:t xml:space="preserve">from CRISPR systems. </w:t>
      </w:r>
      <w:r w:rsidR="008E6156">
        <w:rPr>
          <w:rFonts w:ascii="Arial" w:hAnsi="Arial" w:cs="Arial"/>
          <w:sz w:val="24"/>
          <w:szCs w:val="24"/>
        </w:rPr>
        <w:t>Cas9 requires both a crRNA and a trans</w:t>
      </w:r>
      <w:r w:rsidR="00516025">
        <w:rPr>
          <w:rFonts w:ascii="Arial" w:hAnsi="Arial" w:cs="Arial"/>
          <w:sz w:val="24"/>
          <w:szCs w:val="24"/>
        </w:rPr>
        <w:t xml:space="preserve"> activating crRNA (</w:t>
      </w:r>
      <w:proofErr w:type="spellStart"/>
      <w:r w:rsidR="00516025">
        <w:rPr>
          <w:rFonts w:ascii="Arial" w:hAnsi="Arial" w:cs="Arial"/>
          <w:sz w:val="24"/>
          <w:szCs w:val="24"/>
        </w:rPr>
        <w:t>tracr</w:t>
      </w:r>
      <w:proofErr w:type="spellEnd"/>
      <w:r w:rsidR="00516025">
        <w:rPr>
          <w:rFonts w:ascii="Arial" w:hAnsi="Arial" w:cs="Arial"/>
          <w:sz w:val="24"/>
          <w:szCs w:val="24"/>
        </w:rPr>
        <w:t xml:space="preserve">) to successfully target DNA. </w:t>
      </w:r>
      <w:proofErr w:type="spellStart"/>
      <w:r w:rsidR="004F182B">
        <w:rPr>
          <w:rFonts w:ascii="Arial" w:hAnsi="Arial" w:cs="Arial"/>
          <w:sz w:val="24"/>
          <w:szCs w:val="24"/>
        </w:rPr>
        <w:t>Tracr</w:t>
      </w:r>
      <w:r w:rsidR="00817D20">
        <w:rPr>
          <w:rFonts w:ascii="Arial" w:hAnsi="Arial" w:cs="Arial"/>
          <w:sz w:val="24"/>
          <w:szCs w:val="24"/>
        </w:rPr>
        <w:t>RNA</w:t>
      </w:r>
      <w:proofErr w:type="spellEnd"/>
      <w:r w:rsidR="004F182B">
        <w:rPr>
          <w:rFonts w:ascii="Arial" w:hAnsi="Arial" w:cs="Arial"/>
          <w:sz w:val="24"/>
          <w:szCs w:val="24"/>
        </w:rPr>
        <w:t xml:space="preserve"> </w:t>
      </w:r>
      <w:r w:rsidR="00A77E11">
        <w:rPr>
          <w:rFonts w:ascii="Arial" w:hAnsi="Arial" w:cs="Arial"/>
          <w:sz w:val="24"/>
          <w:szCs w:val="24"/>
        </w:rPr>
        <w:t>associates</w:t>
      </w:r>
      <w:r w:rsidR="004F182B">
        <w:rPr>
          <w:rFonts w:ascii="Arial" w:hAnsi="Arial" w:cs="Arial"/>
          <w:sz w:val="24"/>
          <w:szCs w:val="24"/>
        </w:rPr>
        <w:t xml:space="preserve"> with Cas9 </w:t>
      </w:r>
      <w:r w:rsidR="00924674">
        <w:rPr>
          <w:rFonts w:ascii="Arial" w:hAnsi="Arial" w:cs="Arial"/>
          <w:sz w:val="24"/>
          <w:szCs w:val="24"/>
        </w:rPr>
        <w:t xml:space="preserve">directly </w:t>
      </w:r>
      <w:r w:rsidR="004F182B">
        <w:rPr>
          <w:rFonts w:ascii="Arial" w:hAnsi="Arial" w:cs="Arial"/>
          <w:sz w:val="24"/>
          <w:szCs w:val="24"/>
        </w:rPr>
        <w:t xml:space="preserve">and contains a region complementary to the repeat region of crRNA. </w:t>
      </w:r>
      <w:r w:rsidR="00FB5F24">
        <w:rPr>
          <w:rFonts w:ascii="Arial" w:hAnsi="Arial" w:cs="Arial"/>
          <w:sz w:val="24"/>
          <w:szCs w:val="24"/>
        </w:rPr>
        <w:t xml:space="preserve">This complementarity allows the formation of a ternary complex between Cas9, </w:t>
      </w:r>
      <w:proofErr w:type="spellStart"/>
      <w:r w:rsidR="00FB5F24">
        <w:rPr>
          <w:rFonts w:ascii="Arial" w:hAnsi="Arial" w:cs="Arial"/>
          <w:sz w:val="24"/>
          <w:szCs w:val="24"/>
        </w:rPr>
        <w:t>tracr</w:t>
      </w:r>
      <w:r w:rsidR="00817D20">
        <w:rPr>
          <w:rFonts w:ascii="Arial" w:hAnsi="Arial" w:cs="Arial"/>
          <w:sz w:val="24"/>
          <w:szCs w:val="24"/>
        </w:rPr>
        <w:t>RNA</w:t>
      </w:r>
      <w:proofErr w:type="spellEnd"/>
      <w:r w:rsidR="00FB5F24">
        <w:rPr>
          <w:rFonts w:ascii="Arial" w:hAnsi="Arial" w:cs="Arial"/>
          <w:sz w:val="24"/>
          <w:szCs w:val="24"/>
        </w:rPr>
        <w:t xml:space="preserve">, and crRNA. </w:t>
      </w:r>
      <w:r w:rsidR="00E624F5">
        <w:rPr>
          <w:rFonts w:ascii="Arial" w:hAnsi="Arial" w:cs="Arial"/>
          <w:sz w:val="24"/>
          <w:szCs w:val="24"/>
        </w:rPr>
        <w:t xml:space="preserve">Studies have shown that fusing the crRNA and </w:t>
      </w:r>
      <w:proofErr w:type="spellStart"/>
      <w:r w:rsidR="00E624F5">
        <w:rPr>
          <w:rFonts w:ascii="Arial" w:hAnsi="Arial" w:cs="Arial"/>
          <w:sz w:val="24"/>
          <w:szCs w:val="24"/>
        </w:rPr>
        <w:t>tracr</w:t>
      </w:r>
      <w:r w:rsidR="00817D20">
        <w:rPr>
          <w:rFonts w:ascii="Arial" w:hAnsi="Arial" w:cs="Arial"/>
          <w:sz w:val="24"/>
          <w:szCs w:val="24"/>
        </w:rPr>
        <w:t>RNA</w:t>
      </w:r>
      <w:proofErr w:type="spellEnd"/>
      <w:r w:rsidR="00E624F5">
        <w:rPr>
          <w:rFonts w:ascii="Arial" w:hAnsi="Arial" w:cs="Arial"/>
          <w:sz w:val="24"/>
          <w:szCs w:val="24"/>
        </w:rPr>
        <w:t xml:space="preserve"> through a short loop can </w:t>
      </w:r>
      <w:r w:rsidR="00E51B44">
        <w:rPr>
          <w:rFonts w:ascii="Arial" w:hAnsi="Arial" w:cs="Arial"/>
          <w:sz w:val="24"/>
          <w:szCs w:val="24"/>
        </w:rPr>
        <w:t>create a single</w:t>
      </w:r>
      <w:r w:rsidR="00E624F5">
        <w:rPr>
          <w:rFonts w:ascii="Arial" w:hAnsi="Arial" w:cs="Arial"/>
          <w:sz w:val="24"/>
          <w:szCs w:val="24"/>
        </w:rPr>
        <w:t xml:space="preserve"> guide RNA (sgRNA)</w:t>
      </w:r>
      <w:r w:rsidR="00551176">
        <w:rPr>
          <w:rFonts w:ascii="Arial" w:hAnsi="Arial" w:cs="Arial"/>
          <w:sz w:val="24"/>
          <w:szCs w:val="24"/>
        </w:rPr>
        <w:t xml:space="preserve"> </w:t>
      </w:r>
      <w:r w:rsidR="00E51B44">
        <w:rPr>
          <w:rFonts w:ascii="Arial" w:hAnsi="Arial" w:cs="Arial"/>
          <w:sz w:val="24"/>
          <w:szCs w:val="24"/>
        </w:rPr>
        <w:t xml:space="preserve">that is equally effective as the individual components in targeting and cleaving DNA </w:t>
      </w:r>
      <w:r w:rsidR="00006B77">
        <w:rPr>
          <w:rFonts w:ascii="Arial" w:hAnsi="Arial" w:cs="Arial"/>
          <w:sz w:val="24"/>
          <w:szCs w:val="24"/>
        </w:rPr>
        <w:fldChar w:fldCharType="begin">
          <w:fldData xml:space="preserve">PEVuZE5vdGU+PENpdGU+PEF1dGhvcj5KaW5lazwvQXV0aG9yPjxZZWFyPjIwMTI8L1llYXI+PFJl
Y051bT4zNTg8L1JlY051bT48RGlzcGxheVRleHQ+KDMxKTwvRGlzcGxheVRleHQ+PHJlY29yZD48
cmVjLW51bWJlcj4zNTg8L3JlYy1udW1iZXI+PGZvcmVpZ24ta2V5cz48a2V5IGFwcD0iRU4iIGRi
LWlkPSJ2czAyeHJycDZyd2U1eGVhdnI2cDBzdGF4MnYycHZ2MnByYXMiIHRpbWVzdGFtcD0iMTU1
ODczNTEwMiI+MzU4PC9rZXk+PGtleSBhcHA9IkVOV2ViIiBkYi1pZD0iIj4wPC9rZXk+PC9mb3Jl
aWduLWtleXM+PHJlZi10eXBlIG5hbWU9IkpvdXJuYWwgQXJ0aWNsZSI+MTc8L3JlZi10eXBlPjxj
b250cmlidXRvcnM+PGF1dGhvcnM+PGF1dGhvcj5KaW5laywgTS48L2F1dGhvcj48YXV0aG9yPkNo
eWxpbnNraSwgSy48L2F1dGhvcj48YXV0aG9yPkZvbmZhcmEsIEkuPC9hdXRob3I+PGF1dGhvcj5I
YXVlciwgTS48L2F1dGhvcj48YXV0aG9yPkRvdWRuYSwgSi4gQS48L2F1dGhvcj48YXV0aG9yPkNo
YXJwZW50aWVyLCBFLjwvYXV0aG9yPjwvYXV0aG9ycz48L2NvbnRyaWJ1dG9ycz48YXV0aC1hZGRy
ZXNzPkhvd2FyZCBIdWdoZXMgTWVkaWNhbCBJbnN0aXR1dGUsIFVuaXZlcnNpdHkgb2YgQ2FsaWZv
cm5pYSwgQmVya2VsZXksIENBIDk0NzIwLCBVU0EuPC9hdXRoLWFkZHJlc3M+PHRpdGxlcz48dGl0
bGU+QSBwcm9ncmFtbWFibGUgZHVhbC1STkEtZ3VpZGVkIEROQSBlbmRvbnVjbGVhc2UgaW4gYWRh
cHRpdmUgYmFjdGVyaWFsIGltbXVuaXR5PC90aXRsZT48c2Vjb25kYXJ5LXRpdGxlPlNjaWVuY2U8
L3NlY29uZGFyeS10aXRsZT48YWx0LXRpdGxlPlNjaWVuY2UgKE5ldyBZb3JrLCBOLlkuKTwvYWx0
LXRpdGxlPjwvdGl0bGVzPjxwZXJpb2RpY2FsPjxmdWxsLXRpdGxlPlNjaWVuY2U8L2Z1bGwtdGl0
bGU+PC9wZXJpb2RpY2FsPjxwYWdlcz44MTYtMjE8L3BhZ2VzPjx2b2x1bWU+MzM3PC92b2x1bWU+
PG51bWJlcj42MDk2PC9udW1iZXI+PGVkaXRpb24+MjAxMi8wNi8zMDwvZWRpdGlvbj48a2V5d29y
ZHM+PGtleXdvcmQ+QmFjdGVyaW9waGFnZXMvKmltbXVub2xvZ3k8L2tleXdvcmQ+PGtleXdvcmQ+
QmFzZSBTZXF1ZW5jZTwva2V5d29yZD48a2V5d29yZD4qRE5BIEJyZWFrcywgRG91YmxlLVN0cmFu
ZGVkPC9rZXl3b3JkPjxrZXl3b3JkPipETkEgQ2xlYXZhZ2U8L2tleXdvcmQ+PGtleXdvcmQ+RGVv
eHlyaWJvbnVjbGVhc2VzLCBUeXBlIElJIFNpdGUtU3BlY2lmaWMvY2hlbWlzdHJ5L2dlbmV0aWNz
LyptZXRhYm9saXNtPC9rZXl3b3JkPjxrZXl3b3JkPipJbnZlcnRlZCBSZXBlYXQgU2VxdWVuY2Vz
PC9rZXl3b3JkPjxrZXl3b3JkPk1vbGVjdWxhciBTZXF1ZW5jZSBEYXRhPC9rZXl3b3JkPjxrZXl3
b3JkPk51Y2xlaWMgQWNpZCBDb25mb3JtYXRpb248L2tleXdvcmQ+PGtleXdvcmQ+UGxhc21pZHMv
bWV0YWJvbGlzbTwva2V5d29yZD48a2V5d29yZD5STkEvY2hlbWlzdHJ5LyptZXRhYm9saXNtPC9r
ZXl3b3JkPjxrZXl3b3JkPlN0cmVwdG9jb2NjdXMgcHlvZ2VuZXMvKmVuenltb2xvZ3kvcGh5c2lv
bG9neTwva2V5d29yZD48L2tleXdvcmRzPjxkYXRlcz48eWVhcj4yMDEyPC95ZWFyPjxwdWItZGF0
ZXM+PGRhdGU+QXVnIDE3PC9kYXRlPjwvcHViLWRhdGVzPjwvZGF0ZXM+PGlzYm4+MDAzNi04MDc1
PC9pc2JuPjxhY2Nlc3Npb24tbnVtPjIyNzQ1MjQ5PC9hY2Nlc3Npb24tbnVtPjx1cmxzPjxyZWxh
dGVkLXVybHM+PHVybD5odHRwczovL3NjaWVuY2Uuc2NpZW5jZW1hZy5vcmcvY29udGVudC9zY2kv
MzM3LzYwOTYvODE2LmZ1bGwucGRmPC91cmw+PC9yZWxhdGVkLXVybHM+PC91cmxzPjxjdXN0b20y
PlBNQzYyODYxNDg8L2N1c3RvbTI+PGN1c3RvbTY+SEhNSU1TOTk1ODUzPC9jdXN0b202PjxlbGVj
dHJvbmljLXJlc291cmNlLW51bT4xMC4xMTI2L3NjaWVuY2UuMTIyNTgyOTwvZWxlY3Ryb25pYy1y
ZXNvdXJjZS1udW0+PHJlbW90ZS1kYXRhYmFzZS1wcm92aWRlcj5OTE08L3JlbW90ZS1kYXRhYmFz
ZS1wcm92aWRlcj48bGFuZ3VhZ2U+ZW5nPC9sYW5ndWFnZT48L3JlY29yZD48L0NpdGU+PC9FbmRO
b3RlPn==
</w:fldData>
        </w:fldChar>
      </w:r>
      <w:r w:rsidR="00AD51C8">
        <w:rPr>
          <w:rFonts w:ascii="Arial" w:hAnsi="Arial" w:cs="Arial"/>
          <w:sz w:val="24"/>
          <w:szCs w:val="24"/>
        </w:rPr>
        <w:instrText xml:space="preserve"> ADDIN EN.CITE </w:instrText>
      </w:r>
      <w:r w:rsidR="00AD51C8">
        <w:rPr>
          <w:rFonts w:ascii="Arial" w:hAnsi="Arial" w:cs="Arial"/>
          <w:sz w:val="24"/>
          <w:szCs w:val="24"/>
        </w:rPr>
        <w:fldChar w:fldCharType="begin">
          <w:fldData xml:space="preserve">PEVuZE5vdGU+PENpdGU+PEF1dGhvcj5KaW5lazwvQXV0aG9yPjxZZWFyPjIwMTI8L1llYXI+PFJl
Y051bT4zNTg8L1JlY051bT48RGlzcGxheVRleHQ+KDMxKTwvRGlzcGxheVRleHQ+PHJlY29yZD48
cmVjLW51bWJlcj4zNTg8L3JlYy1udW1iZXI+PGZvcmVpZ24ta2V5cz48a2V5IGFwcD0iRU4iIGRi
LWlkPSJ2czAyeHJycDZyd2U1eGVhdnI2cDBzdGF4MnYycHZ2MnByYXMiIHRpbWVzdGFtcD0iMTU1
ODczNTEwMiI+MzU4PC9rZXk+PGtleSBhcHA9IkVOV2ViIiBkYi1pZD0iIj4wPC9rZXk+PC9mb3Jl
aWduLWtleXM+PHJlZi10eXBlIG5hbWU9IkpvdXJuYWwgQXJ0aWNsZSI+MTc8L3JlZi10eXBlPjxj
b250cmlidXRvcnM+PGF1dGhvcnM+PGF1dGhvcj5KaW5laywgTS48L2F1dGhvcj48YXV0aG9yPkNo
eWxpbnNraSwgSy48L2F1dGhvcj48YXV0aG9yPkZvbmZhcmEsIEkuPC9hdXRob3I+PGF1dGhvcj5I
YXVlciwgTS48L2F1dGhvcj48YXV0aG9yPkRvdWRuYSwgSi4gQS48L2F1dGhvcj48YXV0aG9yPkNo
YXJwZW50aWVyLCBFLjwvYXV0aG9yPjwvYXV0aG9ycz48L2NvbnRyaWJ1dG9ycz48YXV0aC1hZGRy
ZXNzPkhvd2FyZCBIdWdoZXMgTWVkaWNhbCBJbnN0aXR1dGUsIFVuaXZlcnNpdHkgb2YgQ2FsaWZv
cm5pYSwgQmVya2VsZXksIENBIDk0NzIwLCBVU0EuPC9hdXRoLWFkZHJlc3M+PHRpdGxlcz48dGl0
bGU+QSBwcm9ncmFtbWFibGUgZHVhbC1STkEtZ3VpZGVkIEROQSBlbmRvbnVjbGVhc2UgaW4gYWRh
cHRpdmUgYmFjdGVyaWFsIGltbXVuaXR5PC90aXRsZT48c2Vjb25kYXJ5LXRpdGxlPlNjaWVuY2U8
L3NlY29uZGFyeS10aXRsZT48YWx0LXRpdGxlPlNjaWVuY2UgKE5ldyBZb3JrLCBOLlkuKTwvYWx0
LXRpdGxlPjwvdGl0bGVzPjxwZXJpb2RpY2FsPjxmdWxsLXRpdGxlPlNjaWVuY2U8L2Z1bGwtdGl0
bGU+PC9wZXJpb2RpY2FsPjxwYWdlcz44MTYtMjE8L3BhZ2VzPjx2b2x1bWU+MzM3PC92b2x1bWU+
PG51bWJlcj42MDk2PC9udW1iZXI+PGVkaXRpb24+MjAxMi8wNi8zMDwvZWRpdGlvbj48a2V5d29y
ZHM+PGtleXdvcmQ+QmFjdGVyaW9waGFnZXMvKmltbXVub2xvZ3k8L2tleXdvcmQ+PGtleXdvcmQ+
QmFzZSBTZXF1ZW5jZTwva2V5d29yZD48a2V5d29yZD4qRE5BIEJyZWFrcywgRG91YmxlLVN0cmFu
ZGVkPC9rZXl3b3JkPjxrZXl3b3JkPipETkEgQ2xlYXZhZ2U8L2tleXdvcmQ+PGtleXdvcmQ+RGVv
eHlyaWJvbnVjbGVhc2VzLCBUeXBlIElJIFNpdGUtU3BlY2lmaWMvY2hlbWlzdHJ5L2dlbmV0aWNz
LyptZXRhYm9saXNtPC9rZXl3b3JkPjxrZXl3b3JkPipJbnZlcnRlZCBSZXBlYXQgU2VxdWVuY2Vz
PC9rZXl3b3JkPjxrZXl3b3JkPk1vbGVjdWxhciBTZXF1ZW5jZSBEYXRhPC9rZXl3b3JkPjxrZXl3
b3JkPk51Y2xlaWMgQWNpZCBDb25mb3JtYXRpb248L2tleXdvcmQ+PGtleXdvcmQ+UGxhc21pZHMv
bWV0YWJvbGlzbTwva2V5d29yZD48a2V5d29yZD5STkEvY2hlbWlzdHJ5LyptZXRhYm9saXNtPC9r
ZXl3b3JkPjxrZXl3b3JkPlN0cmVwdG9jb2NjdXMgcHlvZ2VuZXMvKmVuenltb2xvZ3kvcGh5c2lv
bG9neTwva2V5d29yZD48L2tleXdvcmRzPjxkYXRlcz48eWVhcj4yMDEyPC95ZWFyPjxwdWItZGF0
ZXM+PGRhdGU+QXVnIDE3PC9kYXRlPjwvcHViLWRhdGVzPjwvZGF0ZXM+PGlzYm4+MDAzNi04MDc1
PC9pc2JuPjxhY2Nlc3Npb24tbnVtPjIyNzQ1MjQ5PC9hY2Nlc3Npb24tbnVtPjx1cmxzPjxyZWxh
dGVkLXVybHM+PHVybD5odHRwczovL3NjaWVuY2Uuc2NpZW5jZW1hZy5vcmcvY29udGVudC9zY2kv
MzM3LzYwOTYvODE2LmZ1bGwucGRmPC91cmw+PC9yZWxhdGVkLXVybHM+PC91cmxzPjxjdXN0b20y
PlBNQzYyODYxNDg8L2N1c3RvbTI+PGN1c3RvbTY+SEhNSU1TOTk1ODUzPC9jdXN0b202PjxlbGVj
dHJvbmljLXJlc291cmNlLW51bT4xMC4xMTI2L3NjaWVuY2UuMTIyNTgyOTwvZWxlY3Ryb25pYy1y
ZXNvdXJjZS1udW0+PHJlbW90ZS1kYXRhYmFzZS1wcm92aWRlcj5OTE08L3JlbW90ZS1kYXRhYmFz
ZS1wcm92aWRlcj48bGFuZ3VhZ2U+ZW5nPC9sYW5ndWFnZT48L3JlY29yZD48L0NpdGU+PC9FbmRO
b3RlPn==
</w:fldData>
        </w:fldChar>
      </w:r>
      <w:r w:rsidR="00AD51C8">
        <w:rPr>
          <w:rFonts w:ascii="Arial" w:hAnsi="Arial" w:cs="Arial"/>
          <w:sz w:val="24"/>
          <w:szCs w:val="24"/>
        </w:rPr>
        <w:instrText xml:space="preserve"> ADDIN EN.CITE.DATA </w:instrText>
      </w:r>
      <w:r w:rsidR="00AD51C8">
        <w:rPr>
          <w:rFonts w:ascii="Arial" w:hAnsi="Arial" w:cs="Arial"/>
          <w:sz w:val="24"/>
          <w:szCs w:val="24"/>
        </w:rPr>
      </w:r>
      <w:r w:rsidR="00AD51C8">
        <w:rPr>
          <w:rFonts w:ascii="Arial" w:hAnsi="Arial" w:cs="Arial"/>
          <w:sz w:val="24"/>
          <w:szCs w:val="24"/>
        </w:rPr>
        <w:fldChar w:fldCharType="end"/>
      </w:r>
      <w:r w:rsidR="00006B77">
        <w:rPr>
          <w:rFonts w:ascii="Arial" w:hAnsi="Arial" w:cs="Arial"/>
          <w:sz w:val="24"/>
          <w:szCs w:val="24"/>
        </w:rPr>
      </w:r>
      <w:r w:rsidR="00006B77">
        <w:rPr>
          <w:rFonts w:ascii="Arial" w:hAnsi="Arial" w:cs="Arial"/>
          <w:sz w:val="24"/>
          <w:szCs w:val="24"/>
        </w:rPr>
        <w:fldChar w:fldCharType="separate"/>
      </w:r>
      <w:r w:rsidR="00AD51C8">
        <w:rPr>
          <w:rFonts w:ascii="Arial" w:hAnsi="Arial" w:cs="Arial"/>
          <w:noProof/>
          <w:sz w:val="24"/>
          <w:szCs w:val="24"/>
        </w:rPr>
        <w:t>(31)</w:t>
      </w:r>
      <w:r w:rsidR="00006B77">
        <w:rPr>
          <w:rFonts w:ascii="Arial" w:hAnsi="Arial" w:cs="Arial"/>
          <w:sz w:val="24"/>
          <w:szCs w:val="24"/>
        </w:rPr>
        <w:fldChar w:fldCharType="end"/>
      </w:r>
      <w:r w:rsidR="00E624F5">
        <w:rPr>
          <w:rFonts w:ascii="Arial" w:hAnsi="Arial" w:cs="Arial"/>
          <w:sz w:val="24"/>
          <w:szCs w:val="24"/>
        </w:rPr>
        <w:t xml:space="preserve">. </w:t>
      </w:r>
      <w:r w:rsidR="00A53CA5">
        <w:rPr>
          <w:rFonts w:ascii="Arial" w:hAnsi="Arial" w:cs="Arial"/>
          <w:sz w:val="24"/>
          <w:szCs w:val="24"/>
        </w:rPr>
        <w:t xml:space="preserve">In 2012, a landmark study showed that </w:t>
      </w:r>
      <w:r w:rsidR="00E44FD0">
        <w:rPr>
          <w:rFonts w:ascii="Arial" w:hAnsi="Arial" w:cs="Arial"/>
          <w:sz w:val="24"/>
          <w:szCs w:val="24"/>
        </w:rPr>
        <w:t>Cas9-</w:t>
      </w:r>
      <w:r w:rsidR="008534DE">
        <w:rPr>
          <w:rFonts w:ascii="Arial" w:hAnsi="Arial" w:cs="Arial"/>
          <w:sz w:val="24"/>
          <w:szCs w:val="24"/>
        </w:rPr>
        <w:t>tracr</w:t>
      </w:r>
      <w:r w:rsidR="00817D20">
        <w:rPr>
          <w:rFonts w:ascii="Arial" w:hAnsi="Arial" w:cs="Arial"/>
          <w:sz w:val="24"/>
          <w:szCs w:val="24"/>
        </w:rPr>
        <w:t>RNA</w:t>
      </w:r>
      <w:r w:rsidR="008534DE">
        <w:rPr>
          <w:rFonts w:ascii="Arial" w:hAnsi="Arial" w:cs="Arial"/>
          <w:sz w:val="24"/>
          <w:szCs w:val="24"/>
        </w:rPr>
        <w:t>-crRNA</w:t>
      </w:r>
      <w:r w:rsidR="00E44FD0">
        <w:rPr>
          <w:rFonts w:ascii="Arial" w:hAnsi="Arial" w:cs="Arial"/>
          <w:sz w:val="24"/>
          <w:szCs w:val="24"/>
        </w:rPr>
        <w:t xml:space="preserve"> complexes could be programmed to </w:t>
      </w:r>
      <w:r w:rsidR="00E44FD0">
        <w:rPr>
          <w:rFonts w:ascii="Arial" w:hAnsi="Arial" w:cs="Arial"/>
          <w:sz w:val="24"/>
          <w:szCs w:val="24"/>
        </w:rPr>
        <w:lastRenderedPageBreak/>
        <w:t>target any location by simply changing the crRNA spacer sequence</w:t>
      </w:r>
      <w:r w:rsidR="00EA05CE">
        <w:rPr>
          <w:rFonts w:ascii="Arial" w:hAnsi="Arial" w:cs="Arial"/>
          <w:sz w:val="24"/>
          <w:szCs w:val="24"/>
        </w:rPr>
        <w:t xml:space="preserve"> </w:t>
      </w:r>
      <w:r w:rsidR="00EA05CE">
        <w:rPr>
          <w:rFonts w:ascii="Arial" w:hAnsi="Arial" w:cs="Arial"/>
          <w:sz w:val="24"/>
          <w:szCs w:val="24"/>
        </w:rPr>
        <w:fldChar w:fldCharType="begin">
          <w:fldData xml:space="preserve">PEVuZE5vdGU+PENpdGU+PEF1dGhvcj5KaW5lazwvQXV0aG9yPjxZZWFyPjIwMTI8L1llYXI+PFJl
Y051bT4zNTg8L1JlY051bT48RGlzcGxheVRleHQ+KDMxKTwvRGlzcGxheVRleHQ+PHJlY29yZD48
cmVjLW51bWJlcj4zNTg8L3JlYy1udW1iZXI+PGZvcmVpZ24ta2V5cz48a2V5IGFwcD0iRU4iIGRi
LWlkPSJ2czAyeHJycDZyd2U1eGVhdnI2cDBzdGF4MnYycHZ2MnByYXMiIHRpbWVzdGFtcD0iMTU1
ODczNTEwMiI+MzU4PC9rZXk+PGtleSBhcHA9IkVOV2ViIiBkYi1pZD0iIj4wPC9rZXk+PC9mb3Jl
aWduLWtleXM+PHJlZi10eXBlIG5hbWU9IkpvdXJuYWwgQXJ0aWNsZSI+MTc8L3JlZi10eXBlPjxj
b250cmlidXRvcnM+PGF1dGhvcnM+PGF1dGhvcj5KaW5laywgTS48L2F1dGhvcj48YXV0aG9yPkNo
eWxpbnNraSwgSy48L2F1dGhvcj48YXV0aG9yPkZvbmZhcmEsIEkuPC9hdXRob3I+PGF1dGhvcj5I
YXVlciwgTS48L2F1dGhvcj48YXV0aG9yPkRvdWRuYSwgSi4gQS48L2F1dGhvcj48YXV0aG9yPkNo
YXJwZW50aWVyLCBFLjwvYXV0aG9yPjwvYXV0aG9ycz48L2NvbnRyaWJ1dG9ycz48YXV0aC1hZGRy
ZXNzPkhvd2FyZCBIdWdoZXMgTWVkaWNhbCBJbnN0aXR1dGUsIFVuaXZlcnNpdHkgb2YgQ2FsaWZv
cm5pYSwgQmVya2VsZXksIENBIDk0NzIwLCBVU0EuPC9hdXRoLWFkZHJlc3M+PHRpdGxlcz48dGl0
bGU+QSBwcm9ncmFtbWFibGUgZHVhbC1STkEtZ3VpZGVkIEROQSBlbmRvbnVjbGVhc2UgaW4gYWRh
cHRpdmUgYmFjdGVyaWFsIGltbXVuaXR5PC90aXRsZT48c2Vjb25kYXJ5LXRpdGxlPlNjaWVuY2U8
L3NlY29uZGFyeS10aXRsZT48YWx0LXRpdGxlPlNjaWVuY2UgKE5ldyBZb3JrLCBOLlkuKTwvYWx0
LXRpdGxlPjwvdGl0bGVzPjxwZXJpb2RpY2FsPjxmdWxsLXRpdGxlPlNjaWVuY2U8L2Z1bGwtdGl0
bGU+PC9wZXJpb2RpY2FsPjxwYWdlcz44MTYtMjE8L3BhZ2VzPjx2b2x1bWU+MzM3PC92b2x1bWU+
PG51bWJlcj42MDk2PC9udW1iZXI+PGVkaXRpb24+MjAxMi8wNi8zMDwvZWRpdGlvbj48a2V5d29y
ZHM+PGtleXdvcmQ+QmFjdGVyaW9waGFnZXMvKmltbXVub2xvZ3k8L2tleXdvcmQ+PGtleXdvcmQ+
QmFzZSBTZXF1ZW5jZTwva2V5d29yZD48a2V5d29yZD4qRE5BIEJyZWFrcywgRG91YmxlLVN0cmFu
ZGVkPC9rZXl3b3JkPjxrZXl3b3JkPipETkEgQ2xlYXZhZ2U8L2tleXdvcmQ+PGtleXdvcmQ+RGVv
eHlyaWJvbnVjbGVhc2VzLCBUeXBlIElJIFNpdGUtU3BlY2lmaWMvY2hlbWlzdHJ5L2dlbmV0aWNz
LyptZXRhYm9saXNtPC9rZXl3b3JkPjxrZXl3b3JkPipJbnZlcnRlZCBSZXBlYXQgU2VxdWVuY2Vz
PC9rZXl3b3JkPjxrZXl3b3JkPk1vbGVjdWxhciBTZXF1ZW5jZSBEYXRhPC9rZXl3b3JkPjxrZXl3
b3JkPk51Y2xlaWMgQWNpZCBDb25mb3JtYXRpb248L2tleXdvcmQ+PGtleXdvcmQ+UGxhc21pZHMv
bWV0YWJvbGlzbTwva2V5d29yZD48a2V5d29yZD5STkEvY2hlbWlzdHJ5LyptZXRhYm9saXNtPC9r
ZXl3b3JkPjxrZXl3b3JkPlN0cmVwdG9jb2NjdXMgcHlvZ2VuZXMvKmVuenltb2xvZ3kvcGh5c2lv
bG9neTwva2V5d29yZD48L2tleXdvcmRzPjxkYXRlcz48eWVhcj4yMDEyPC95ZWFyPjxwdWItZGF0
ZXM+PGRhdGU+QXVnIDE3PC9kYXRlPjwvcHViLWRhdGVzPjwvZGF0ZXM+PGlzYm4+MDAzNi04MDc1
PC9pc2JuPjxhY2Nlc3Npb24tbnVtPjIyNzQ1MjQ5PC9hY2Nlc3Npb24tbnVtPjx1cmxzPjxyZWxh
dGVkLXVybHM+PHVybD5odHRwczovL3NjaWVuY2Uuc2NpZW5jZW1hZy5vcmcvY29udGVudC9zY2kv
MzM3LzYwOTYvODE2LmZ1bGwucGRmPC91cmw+PC9yZWxhdGVkLXVybHM+PC91cmxzPjxjdXN0b20y
PlBNQzYyODYxNDg8L2N1c3RvbTI+PGN1c3RvbTY+SEhNSU1TOTk1ODUzPC9jdXN0b202PjxlbGVj
dHJvbmljLXJlc291cmNlLW51bT4xMC4xMTI2L3NjaWVuY2UuMTIyNTgyOTwvZWxlY3Ryb25pYy1y
ZXNvdXJjZS1udW0+PHJlbW90ZS1kYXRhYmFzZS1wcm92aWRlcj5OTE08L3JlbW90ZS1kYXRhYmFz
ZS1wcm92aWRlcj48bGFuZ3VhZ2U+ZW5nPC9sYW5ndWFnZT48L3JlY29yZD48L0NpdGU+PC9FbmRO
b3RlPn==
</w:fldData>
        </w:fldChar>
      </w:r>
      <w:r w:rsidR="00AD51C8">
        <w:rPr>
          <w:rFonts w:ascii="Arial" w:hAnsi="Arial" w:cs="Arial"/>
          <w:sz w:val="24"/>
          <w:szCs w:val="24"/>
        </w:rPr>
        <w:instrText xml:space="preserve"> ADDIN EN.CITE </w:instrText>
      </w:r>
      <w:r w:rsidR="00AD51C8">
        <w:rPr>
          <w:rFonts w:ascii="Arial" w:hAnsi="Arial" w:cs="Arial"/>
          <w:sz w:val="24"/>
          <w:szCs w:val="24"/>
        </w:rPr>
        <w:fldChar w:fldCharType="begin">
          <w:fldData xml:space="preserve">PEVuZE5vdGU+PENpdGU+PEF1dGhvcj5KaW5lazwvQXV0aG9yPjxZZWFyPjIwMTI8L1llYXI+PFJl
Y051bT4zNTg8L1JlY051bT48RGlzcGxheVRleHQ+KDMxKTwvRGlzcGxheVRleHQ+PHJlY29yZD48
cmVjLW51bWJlcj4zNTg8L3JlYy1udW1iZXI+PGZvcmVpZ24ta2V5cz48a2V5IGFwcD0iRU4iIGRi
LWlkPSJ2czAyeHJycDZyd2U1eGVhdnI2cDBzdGF4MnYycHZ2MnByYXMiIHRpbWVzdGFtcD0iMTU1
ODczNTEwMiI+MzU4PC9rZXk+PGtleSBhcHA9IkVOV2ViIiBkYi1pZD0iIj4wPC9rZXk+PC9mb3Jl
aWduLWtleXM+PHJlZi10eXBlIG5hbWU9IkpvdXJuYWwgQXJ0aWNsZSI+MTc8L3JlZi10eXBlPjxj
b250cmlidXRvcnM+PGF1dGhvcnM+PGF1dGhvcj5KaW5laywgTS48L2F1dGhvcj48YXV0aG9yPkNo
eWxpbnNraSwgSy48L2F1dGhvcj48YXV0aG9yPkZvbmZhcmEsIEkuPC9hdXRob3I+PGF1dGhvcj5I
YXVlciwgTS48L2F1dGhvcj48YXV0aG9yPkRvdWRuYSwgSi4gQS48L2F1dGhvcj48YXV0aG9yPkNo
YXJwZW50aWVyLCBFLjwvYXV0aG9yPjwvYXV0aG9ycz48L2NvbnRyaWJ1dG9ycz48YXV0aC1hZGRy
ZXNzPkhvd2FyZCBIdWdoZXMgTWVkaWNhbCBJbnN0aXR1dGUsIFVuaXZlcnNpdHkgb2YgQ2FsaWZv
cm5pYSwgQmVya2VsZXksIENBIDk0NzIwLCBVU0EuPC9hdXRoLWFkZHJlc3M+PHRpdGxlcz48dGl0
bGU+QSBwcm9ncmFtbWFibGUgZHVhbC1STkEtZ3VpZGVkIEROQSBlbmRvbnVjbGVhc2UgaW4gYWRh
cHRpdmUgYmFjdGVyaWFsIGltbXVuaXR5PC90aXRsZT48c2Vjb25kYXJ5LXRpdGxlPlNjaWVuY2U8
L3NlY29uZGFyeS10aXRsZT48YWx0LXRpdGxlPlNjaWVuY2UgKE5ldyBZb3JrLCBOLlkuKTwvYWx0
LXRpdGxlPjwvdGl0bGVzPjxwZXJpb2RpY2FsPjxmdWxsLXRpdGxlPlNjaWVuY2U8L2Z1bGwtdGl0
bGU+PC9wZXJpb2RpY2FsPjxwYWdlcz44MTYtMjE8L3BhZ2VzPjx2b2x1bWU+MzM3PC92b2x1bWU+
PG51bWJlcj42MDk2PC9udW1iZXI+PGVkaXRpb24+MjAxMi8wNi8zMDwvZWRpdGlvbj48a2V5d29y
ZHM+PGtleXdvcmQ+QmFjdGVyaW9waGFnZXMvKmltbXVub2xvZ3k8L2tleXdvcmQ+PGtleXdvcmQ+
QmFzZSBTZXF1ZW5jZTwva2V5d29yZD48a2V5d29yZD4qRE5BIEJyZWFrcywgRG91YmxlLVN0cmFu
ZGVkPC9rZXl3b3JkPjxrZXl3b3JkPipETkEgQ2xlYXZhZ2U8L2tleXdvcmQ+PGtleXdvcmQ+RGVv
eHlyaWJvbnVjbGVhc2VzLCBUeXBlIElJIFNpdGUtU3BlY2lmaWMvY2hlbWlzdHJ5L2dlbmV0aWNz
LyptZXRhYm9saXNtPC9rZXl3b3JkPjxrZXl3b3JkPipJbnZlcnRlZCBSZXBlYXQgU2VxdWVuY2Vz
PC9rZXl3b3JkPjxrZXl3b3JkPk1vbGVjdWxhciBTZXF1ZW5jZSBEYXRhPC9rZXl3b3JkPjxrZXl3
b3JkPk51Y2xlaWMgQWNpZCBDb25mb3JtYXRpb248L2tleXdvcmQ+PGtleXdvcmQ+UGxhc21pZHMv
bWV0YWJvbGlzbTwva2V5d29yZD48a2V5d29yZD5STkEvY2hlbWlzdHJ5LyptZXRhYm9saXNtPC9r
ZXl3b3JkPjxrZXl3b3JkPlN0cmVwdG9jb2NjdXMgcHlvZ2VuZXMvKmVuenltb2xvZ3kvcGh5c2lv
bG9neTwva2V5d29yZD48L2tleXdvcmRzPjxkYXRlcz48eWVhcj4yMDEyPC95ZWFyPjxwdWItZGF0
ZXM+PGRhdGU+QXVnIDE3PC9kYXRlPjwvcHViLWRhdGVzPjwvZGF0ZXM+PGlzYm4+MDAzNi04MDc1
PC9pc2JuPjxhY2Nlc3Npb24tbnVtPjIyNzQ1MjQ5PC9hY2Nlc3Npb24tbnVtPjx1cmxzPjxyZWxh
dGVkLXVybHM+PHVybD5odHRwczovL3NjaWVuY2Uuc2NpZW5jZW1hZy5vcmcvY29udGVudC9zY2kv
MzM3LzYwOTYvODE2LmZ1bGwucGRmPC91cmw+PC9yZWxhdGVkLXVybHM+PC91cmxzPjxjdXN0b20y
PlBNQzYyODYxNDg8L2N1c3RvbTI+PGN1c3RvbTY+SEhNSU1TOTk1ODUzPC9jdXN0b202PjxlbGVj
dHJvbmljLXJlc291cmNlLW51bT4xMC4xMTI2L3NjaWVuY2UuMTIyNTgyOTwvZWxlY3Ryb25pYy1y
ZXNvdXJjZS1udW0+PHJlbW90ZS1kYXRhYmFzZS1wcm92aWRlcj5OTE08L3JlbW90ZS1kYXRhYmFz
ZS1wcm92aWRlcj48bGFuZ3VhZ2U+ZW5nPC9sYW5ndWFnZT48L3JlY29yZD48L0NpdGU+PC9FbmRO
b3RlPn==
</w:fldData>
        </w:fldChar>
      </w:r>
      <w:r w:rsidR="00AD51C8">
        <w:rPr>
          <w:rFonts w:ascii="Arial" w:hAnsi="Arial" w:cs="Arial"/>
          <w:sz w:val="24"/>
          <w:szCs w:val="24"/>
        </w:rPr>
        <w:instrText xml:space="preserve"> ADDIN EN.CITE.DATA </w:instrText>
      </w:r>
      <w:r w:rsidR="00AD51C8">
        <w:rPr>
          <w:rFonts w:ascii="Arial" w:hAnsi="Arial" w:cs="Arial"/>
          <w:sz w:val="24"/>
          <w:szCs w:val="24"/>
        </w:rPr>
      </w:r>
      <w:r w:rsidR="00AD51C8">
        <w:rPr>
          <w:rFonts w:ascii="Arial" w:hAnsi="Arial" w:cs="Arial"/>
          <w:sz w:val="24"/>
          <w:szCs w:val="24"/>
        </w:rPr>
        <w:fldChar w:fldCharType="end"/>
      </w:r>
      <w:r w:rsidR="00EA05CE">
        <w:rPr>
          <w:rFonts w:ascii="Arial" w:hAnsi="Arial" w:cs="Arial"/>
          <w:sz w:val="24"/>
          <w:szCs w:val="24"/>
        </w:rPr>
      </w:r>
      <w:r w:rsidR="00EA05CE">
        <w:rPr>
          <w:rFonts w:ascii="Arial" w:hAnsi="Arial" w:cs="Arial"/>
          <w:sz w:val="24"/>
          <w:szCs w:val="24"/>
        </w:rPr>
        <w:fldChar w:fldCharType="separate"/>
      </w:r>
      <w:r w:rsidR="00AD51C8">
        <w:rPr>
          <w:rFonts w:ascii="Arial" w:hAnsi="Arial" w:cs="Arial"/>
          <w:noProof/>
          <w:sz w:val="24"/>
          <w:szCs w:val="24"/>
        </w:rPr>
        <w:t>(31)</w:t>
      </w:r>
      <w:r w:rsidR="00EA05CE">
        <w:rPr>
          <w:rFonts w:ascii="Arial" w:hAnsi="Arial" w:cs="Arial"/>
          <w:sz w:val="24"/>
          <w:szCs w:val="24"/>
        </w:rPr>
        <w:fldChar w:fldCharType="end"/>
      </w:r>
      <w:r w:rsidR="00E44FD0">
        <w:rPr>
          <w:rFonts w:ascii="Arial" w:hAnsi="Arial" w:cs="Arial"/>
          <w:sz w:val="24"/>
          <w:szCs w:val="24"/>
        </w:rPr>
        <w:t>.</w:t>
      </w:r>
      <w:r w:rsidR="008534DE">
        <w:rPr>
          <w:rFonts w:ascii="Arial" w:hAnsi="Arial" w:cs="Arial"/>
          <w:sz w:val="24"/>
          <w:szCs w:val="24"/>
        </w:rPr>
        <w:t xml:space="preserve"> This discovery </w:t>
      </w:r>
      <w:r w:rsidR="001E577E">
        <w:rPr>
          <w:rFonts w:ascii="Arial" w:hAnsi="Arial" w:cs="Arial"/>
          <w:sz w:val="24"/>
          <w:szCs w:val="24"/>
        </w:rPr>
        <w:t xml:space="preserve">has led to the widespread availability of gene editing, with new improvements and </w:t>
      </w:r>
      <w:r w:rsidR="00525069">
        <w:rPr>
          <w:rFonts w:ascii="Arial" w:hAnsi="Arial" w:cs="Arial"/>
          <w:sz w:val="24"/>
          <w:szCs w:val="24"/>
        </w:rPr>
        <w:t>possibilities</w:t>
      </w:r>
      <w:r w:rsidR="001E577E">
        <w:rPr>
          <w:rFonts w:ascii="Arial" w:hAnsi="Arial" w:cs="Arial"/>
          <w:sz w:val="24"/>
          <w:szCs w:val="24"/>
        </w:rPr>
        <w:t xml:space="preserve"> to gene editing being</w:t>
      </w:r>
      <w:r w:rsidR="00525069">
        <w:rPr>
          <w:rFonts w:ascii="Arial" w:hAnsi="Arial" w:cs="Arial"/>
          <w:sz w:val="24"/>
          <w:szCs w:val="24"/>
        </w:rPr>
        <w:t xml:space="preserve"> explored at a fast pace. </w:t>
      </w:r>
      <w:r w:rsidR="006C2871">
        <w:rPr>
          <w:rFonts w:ascii="Arial" w:hAnsi="Arial" w:cs="Arial"/>
          <w:sz w:val="24"/>
          <w:szCs w:val="24"/>
        </w:rPr>
        <w:t>Scientist have recently been able to harness the targeting</w:t>
      </w:r>
      <w:r w:rsidR="00361B3A">
        <w:rPr>
          <w:rFonts w:ascii="Arial" w:hAnsi="Arial" w:cs="Arial"/>
          <w:sz w:val="24"/>
          <w:szCs w:val="24"/>
        </w:rPr>
        <w:t xml:space="preserve"> and nicking</w:t>
      </w:r>
      <w:r w:rsidR="006C2871">
        <w:rPr>
          <w:rFonts w:ascii="Arial" w:hAnsi="Arial" w:cs="Arial"/>
          <w:sz w:val="24"/>
          <w:szCs w:val="24"/>
        </w:rPr>
        <w:t xml:space="preserve"> power of Cas9 fused to </w:t>
      </w:r>
      <w:r w:rsidR="00361B3A">
        <w:rPr>
          <w:rFonts w:ascii="Arial" w:hAnsi="Arial" w:cs="Arial"/>
          <w:sz w:val="24"/>
          <w:szCs w:val="24"/>
        </w:rPr>
        <w:t>a reverse transcriptase</w:t>
      </w:r>
      <w:r w:rsidR="006C2871">
        <w:rPr>
          <w:rFonts w:ascii="Arial" w:hAnsi="Arial" w:cs="Arial"/>
          <w:sz w:val="24"/>
          <w:szCs w:val="24"/>
        </w:rPr>
        <w:t xml:space="preserve"> enzyme in a system called</w:t>
      </w:r>
      <w:r w:rsidR="0050688A">
        <w:rPr>
          <w:rFonts w:ascii="Arial" w:hAnsi="Arial" w:cs="Arial"/>
          <w:sz w:val="24"/>
          <w:szCs w:val="24"/>
        </w:rPr>
        <w:t xml:space="preserve"> Prime editing</w:t>
      </w:r>
      <w:r w:rsidR="006C2871">
        <w:rPr>
          <w:rFonts w:ascii="Arial" w:hAnsi="Arial" w:cs="Arial"/>
          <w:sz w:val="24"/>
          <w:szCs w:val="24"/>
        </w:rPr>
        <w:t xml:space="preserve"> that will edit genes without the need of double stranded breaks</w:t>
      </w:r>
      <w:r w:rsidR="0050688A">
        <w:rPr>
          <w:rFonts w:ascii="Arial" w:hAnsi="Arial" w:cs="Arial"/>
          <w:sz w:val="24"/>
          <w:szCs w:val="24"/>
        </w:rPr>
        <w:t xml:space="preserve"> </w:t>
      </w:r>
      <w:r w:rsidR="0050688A">
        <w:rPr>
          <w:rFonts w:ascii="Arial" w:hAnsi="Arial" w:cs="Arial"/>
          <w:sz w:val="24"/>
          <w:szCs w:val="24"/>
        </w:rPr>
        <w:fldChar w:fldCharType="begin">
          <w:fldData xml:space="preserve">PEVuZE5vdGU+PENpdGU+PEF1dGhvcj5BbnphbG9uZTwvQXV0aG9yPjxZZWFyPjIwMTk8L1llYXI+
PFJlY051bT41NDI8L1JlY051bT48RGlzcGxheVRleHQ+KDMyKTwvRGlzcGxheVRleHQ+PHJlY29y
ZD48cmVjLW51bWJlcj41NDI8L3JlYy1udW1iZXI+PGZvcmVpZ24ta2V5cz48a2V5IGFwcD0iRU4i
IGRiLWlkPSJ2czAyeHJycDZyd2U1eGVhdnI2cDBzdGF4MnYycHZ2MnByYXMiIHRpbWVzdGFtcD0i
MTU5NDQxOTUzMyI+NTQyPC9rZXk+PC9mb3JlaWduLWtleXM+PHJlZi10eXBlIG5hbWU9IkpvdXJu
YWwgQXJ0aWNsZSI+MTc8L3JlZi10eXBlPjxjb250cmlidXRvcnM+PGF1dGhvcnM+PGF1dGhvcj5B
bnphbG9uZSwgQS4gVi48L2F1dGhvcj48YXV0aG9yPlJhbmRvbHBoLCBQLiBCLjwvYXV0aG9yPjxh
dXRob3I+RGF2aXMsIEouIFIuPC9hdXRob3I+PGF1dGhvcj5Tb3VzYSwgQS4gQS48L2F1dGhvcj48
YXV0aG9yPktvYmxhbiwgTC4gVy48L2F1dGhvcj48YXV0aG9yPkxldnksIEouIE0uPC9hdXRob3I+
PGF1dGhvcj5DaGVuLCBQLiBKLjwvYXV0aG9yPjxhdXRob3I+V2lsc29uLCBDLjwvYXV0aG9yPjxh
dXRob3I+TmV3YnksIEcuIEEuPC9hdXRob3I+PGF1dGhvcj5SYWd1cmFtLCBBLjwvYXV0aG9yPjxh
dXRob3I+TGl1LCBELiBSLjwvYXV0aG9yPjwvYXV0aG9ycz48L2NvbnRyaWJ1dG9ycz48YXV0aC1h
ZGRyZXNzPk1lcmtpbiBJbnN0aXR1dGUgb2YgVHJhbnNmb3JtYXRpdmUgVGVjaG5vbG9naWVzIGlu
IEhlYWx0aGNhcmUsIEJyb2FkIEluc3RpdHV0ZSBvZiBIYXJ2YXJkIGFuZCBNSVQsIENhbWJyaWRn
ZSwgTUEsIFVTQS4mI3hEO0RlcGFydG1lbnQgb2YgQ2hlbWlzdHJ5IGFuZCBDaGVtaWNhbCBCaW9s
b2d5LCBIYXJ2YXJkIFVuaXZlcnNpdHksIENhbWJyaWRnZSwgTUEsIFVTQS4mI3hEO0hvd2FyZCBI
dWdoZXMgTWVkaWNhbCBJbnN0aXR1dGUsIEhhcnZhcmQgVW5pdmVyc2l0eSwgQ2FtYnJpZGdlLCBN
QSwgVVNBLiYjeEQ7TWVya2luIEluc3RpdHV0ZSBvZiBUcmFuc2Zvcm1hdGl2ZSBUZWNobm9sb2dp
ZXMgaW4gSGVhbHRoY2FyZSwgQnJvYWQgSW5zdGl0dXRlIG9mIEhhcnZhcmQgYW5kIE1JVCwgQ2Ft
YnJpZGdlLCBNQSwgVVNBLiBkcmxpdUBmYXMuaGFydmFyZC5lZHUuJiN4RDtEZXBhcnRtZW50IG9m
IENoZW1pc3RyeSBhbmQgQ2hlbWljYWwgQmlvbG9neSwgSGFydmFyZCBVbml2ZXJzaXR5LCBDYW1i
cmlkZ2UsIE1BLCBVU0EuIGRybGl1QGZhcy5oYXJ2YXJkLmVkdS4mI3hEO0hvd2FyZCBIdWdoZXMg
TWVkaWNhbCBJbnN0aXR1dGUsIEhhcnZhcmQgVW5pdmVyc2l0eSwgQ2FtYnJpZGdlLCBNQSwgVVNB
LiBkcmxpdUBmYXMuaGFydmFyZC5lZHUuPC9hdXRoLWFkZHJlc3M+PHRpdGxlcz48dGl0bGU+U2Vh
cmNoLWFuZC1yZXBsYWNlIGdlbm9tZSBlZGl0aW5nIHdpdGhvdXQgZG91YmxlLXN0cmFuZCBicmVh
a3Mgb3IgZG9ub3IgRE5BPC90aXRsZT48c2Vjb25kYXJ5LXRpdGxlPk5hdHVyZTwvc2Vjb25kYXJ5
LXRpdGxlPjxhbHQtdGl0bGU+TmF0dXJlPC9hbHQtdGl0bGU+PC90aXRsZXM+PHBlcmlvZGljYWw+
PGZ1bGwtdGl0bGU+TmF0dXJlPC9mdWxsLXRpdGxlPjwvcGVyaW9kaWNhbD48YWx0LXBlcmlvZGlj
YWw+PGZ1bGwtdGl0bGU+TmF0dXJlPC9mdWxsLXRpdGxlPjwvYWx0LXBlcmlvZGljYWw+PHBhZ2Vz
PjE0OS0xNTc8L3BhZ2VzPjx2b2x1bWU+NTc2PC92b2x1bWU+PG51bWJlcj43Nzg1PC9udW1iZXI+
PGVkaXRpb24+MjAxOS8xMC8yMjwvZWRpdGlvbj48a2V5d29yZHM+PGtleXdvcmQ+Q2VsbCBMaW5l
PC9rZXl3b3JkPjxrZXl3b3JkPkROQS8qZ2VuZXRpY3M8L2tleXdvcmQ+PGtleXdvcmQ+RE5BIEJy
ZWFrcywgRG91YmxlLVN0cmFuZGVkPC9rZXl3b3JkPjxrZXl3b3JkPipHZW5lIEVkaXRpbmc8L2tl
eXdvcmQ+PGtleXdvcmQ+R2Vub21lPC9rZXl3b3JkPjxrZXl3b3JkPkh1bWFuczwva2V5d29yZD48
a2V5d29yZD5Qb2ludCBNdXRhdGlvbjwva2V5d29yZD48a2V5d29yZD5TYWNjaGFyb215Y2VzIGNl
cmV2aXNpYWU8L2tleXdvcmQ+PC9rZXl3b3Jkcz48ZGF0ZXM+PHllYXI+MjAxOTwveWVhcj48cHVi
LWRhdGVzPjxkYXRlPkRlYzwvZGF0ZT48L3B1Yi1kYXRlcz48L2RhdGVzPjxpc2JuPjAwMjgtMDgz
NiAoUHJpbnQpJiN4RDswMDI4LTA4MzY8L2lzYm4+PGFjY2Vzc2lvbi1udW0+MzE2MzQ5MDI8L2Fj
Y2Vzc2lvbi1udW0+PHVybHM+PHJlbGF0ZWQtdXJscz48dXJsPmh0dHBzOi8vd3d3Lm5jYmkubmxt
Lm5paC5nb3YvcG1jL2FydGljbGVzL1BNQzY5MDcwNzQvcGRmL25paG1zLTE1NDExNDEucGRmPC91
cmw+PC9yZWxhdGVkLXVybHM+PC91cmxzPjxjdXN0b20yPlBNQzY5MDcwNzQ8L2N1c3RvbTI+PGN1
c3RvbTY+TklITVMxNTQxMTQxPC9jdXN0b202PjxlbGVjdHJvbmljLXJlc291cmNlLW51bT4xMC4x
MDM4L3M0MTU4Ni0wMTktMTcxMS00PC9lbGVjdHJvbmljLXJlc291cmNlLW51bT48cmVtb3RlLWRh
dGFiYXNlLXByb3ZpZGVyPk5MTTwvcmVtb3RlLWRhdGFiYXNlLXByb3ZpZGVyPjxsYW5ndWFnZT5l
bmc8L2xhbmd1YWdlPjwvcmVjb3JkPjwvQ2l0ZT48L0VuZE5vdGU+AG==
</w:fldData>
        </w:fldChar>
      </w:r>
      <w:r w:rsidR="00AD51C8">
        <w:rPr>
          <w:rFonts w:ascii="Arial" w:hAnsi="Arial" w:cs="Arial"/>
          <w:sz w:val="24"/>
          <w:szCs w:val="24"/>
        </w:rPr>
        <w:instrText xml:space="preserve"> ADDIN EN.CITE </w:instrText>
      </w:r>
      <w:r w:rsidR="00AD51C8">
        <w:rPr>
          <w:rFonts w:ascii="Arial" w:hAnsi="Arial" w:cs="Arial"/>
          <w:sz w:val="24"/>
          <w:szCs w:val="24"/>
        </w:rPr>
        <w:fldChar w:fldCharType="begin">
          <w:fldData xml:space="preserve">PEVuZE5vdGU+PENpdGU+PEF1dGhvcj5BbnphbG9uZTwvQXV0aG9yPjxZZWFyPjIwMTk8L1llYXI+
PFJlY051bT41NDI8L1JlY051bT48RGlzcGxheVRleHQ+KDMyKTwvRGlzcGxheVRleHQ+PHJlY29y
ZD48cmVjLW51bWJlcj41NDI8L3JlYy1udW1iZXI+PGZvcmVpZ24ta2V5cz48a2V5IGFwcD0iRU4i
IGRiLWlkPSJ2czAyeHJycDZyd2U1eGVhdnI2cDBzdGF4MnYycHZ2MnByYXMiIHRpbWVzdGFtcD0i
MTU5NDQxOTUzMyI+NTQyPC9rZXk+PC9mb3JlaWduLWtleXM+PHJlZi10eXBlIG5hbWU9IkpvdXJu
YWwgQXJ0aWNsZSI+MTc8L3JlZi10eXBlPjxjb250cmlidXRvcnM+PGF1dGhvcnM+PGF1dGhvcj5B
bnphbG9uZSwgQS4gVi48L2F1dGhvcj48YXV0aG9yPlJhbmRvbHBoLCBQLiBCLjwvYXV0aG9yPjxh
dXRob3I+RGF2aXMsIEouIFIuPC9hdXRob3I+PGF1dGhvcj5Tb3VzYSwgQS4gQS48L2F1dGhvcj48
YXV0aG9yPktvYmxhbiwgTC4gVy48L2F1dGhvcj48YXV0aG9yPkxldnksIEouIE0uPC9hdXRob3I+
PGF1dGhvcj5DaGVuLCBQLiBKLjwvYXV0aG9yPjxhdXRob3I+V2lsc29uLCBDLjwvYXV0aG9yPjxh
dXRob3I+TmV3YnksIEcuIEEuPC9hdXRob3I+PGF1dGhvcj5SYWd1cmFtLCBBLjwvYXV0aG9yPjxh
dXRob3I+TGl1LCBELiBSLjwvYXV0aG9yPjwvYXV0aG9ycz48L2NvbnRyaWJ1dG9ycz48YXV0aC1h
ZGRyZXNzPk1lcmtpbiBJbnN0aXR1dGUgb2YgVHJhbnNmb3JtYXRpdmUgVGVjaG5vbG9naWVzIGlu
IEhlYWx0aGNhcmUsIEJyb2FkIEluc3RpdHV0ZSBvZiBIYXJ2YXJkIGFuZCBNSVQsIENhbWJyaWRn
ZSwgTUEsIFVTQS4mI3hEO0RlcGFydG1lbnQgb2YgQ2hlbWlzdHJ5IGFuZCBDaGVtaWNhbCBCaW9s
b2d5LCBIYXJ2YXJkIFVuaXZlcnNpdHksIENhbWJyaWRnZSwgTUEsIFVTQS4mI3hEO0hvd2FyZCBI
dWdoZXMgTWVkaWNhbCBJbnN0aXR1dGUsIEhhcnZhcmQgVW5pdmVyc2l0eSwgQ2FtYnJpZGdlLCBN
QSwgVVNBLiYjeEQ7TWVya2luIEluc3RpdHV0ZSBvZiBUcmFuc2Zvcm1hdGl2ZSBUZWNobm9sb2dp
ZXMgaW4gSGVhbHRoY2FyZSwgQnJvYWQgSW5zdGl0dXRlIG9mIEhhcnZhcmQgYW5kIE1JVCwgQ2Ft
YnJpZGdlLCBNQSwgVVNBLiBkcmxpdUBmYXMuaGFydmFyZC5lZHUuJiN4RDtEZXBhcnRtZW50IG9m
IENoZW1pc3RyeSBhbmQgQ2hlbWljYWwgQmlvbG9neSwgSGFydmFyZCBVbml2ZXJzaXR5LCBDYW1i
cmlkZ2UsIE1BLCBVU0EuIGRybGl1QGZhcy5oYXJ2YXJkLmVkdS4mI3hEO0hvd2FyZCBIdWdoZXMg
TWVkaWNhbCBJbnN0aXR1dGUsIEhhcnZhcmQgVW5pdmVyc2l0eSwgQ2FtYnJpZGdlLCBNQSwgVVNB
LiBkcmxpdUBmYXMuaGFydmFyZC5lZHUuPC9hdXRoLWFkZHJlc3M+PHRpdGxlcz48dGl0bGU+U2Vh
cmNoLWFuZC1yZXBsYWNlIGdlbm9tZSBlZGl0aW5nIHdpdGhvdXQgZG91YmxlLXN0cmFuZCBicmVh
a3Mgb3IgZG9ub3IgRE5BPC90aXRsZT48c2Vjb25kYXJ5LXRpdGxlPk5hdHVyZTwvc2Vjb25kYXJ5
LXRpdGxlPjxhbHQtdGl0bGU+TmF0dXJlPC9hbHQtdGl0bGU+PC90aXRsZXM+PHBlcmlvZGljYWw+
PGZ1bGwtdGl0bGU+TmF0dXJlPC9mdWxsLXRpdGxlPjwvcGVyaW9kaWNhbD48YWx0LXBlcmlvZGlj
YWw+PGZ1bGwtdGl0bGU+TmF0dXJlPC9mdWxsLXRpdGxlPjwvYWx0LXBlcmlvZGljYWw+PHBhZ2Vz
PjE0OS0xNTc8L3BhZ2VzPjx2b2x1bWU+NTc2PC92b2x1bWU+PG51bWJlcj43Nzg1PC9udW1iZXI+
PGVkaXRpb24+MjAxOS8xMC8yMjwvZWRpdGlvbj48a2V5d29yZHM+PGtleXdvcmQ+Q2VsbCBMaW5l
PC9rZXl3b3JkPjxrZXl3b3JkPkROQS8qZ2VuZXRpY3M8L2tleXdvcmQ+PGtleXdvcmQ+RE5BIEJy
ZWFrcywgRG91YmxlLVN0cmFuZGVkPC9rZXl3b3JkPjxrZXl3b3JkPipHZW5lIEVkaXRpbmc8L2tl
eXdvcmQ+PGtleXdvcmQ+R2Vub21lPC9rZXl3b3JkPjxrZXl3b3JkPkh1bWFuczwva2V5d29yZD48
a2V5d29yZD5Qb2ludCBNdXRhdGlvbjwva2V5d29yZD48a2V5d29yZD5TYWNjaGFyb215Y2VzIGNl
cmV2aXNpYWU8L2tleXdvcmQ+PC9rZXl3b3Jkcz48ZGF0ZXM+PHllYXI+MjAxOTwveWVhcj48cHVi
LWRhdGVzPjxkYXRlPkRlYzwvZGF0ZT48L3B1Yi1kYXRlcz48L2RhdGVzPjxpc2JuPjAwMjgtMDgz
NiAoUHJpbnQpJiN4RDswMDI4LTA4MzY8L2lzYm4+PGFjY2Vzc2lvbi1udW0+MzE2MzQ5MDI8L2Fj
Y2Vzc2lvbi1udW0+PHVybHM+PHJlbGF0ZWQtdXJscz48dXJsPmh0dHBzOi8vd3d3Lm5jYmkubmxt
Lm5paC5nb3YvcG1jL2FydGljbGVzL1BNQzY5MDcwNzQvcGRmL25paG1zLTE1NDExNDEucGRmPC91
cmw+PC9yZWxhdGVkLXVybHM+PC91cmxzPjxjdXN0b20yPlBNQzY5MDcwNzQ8L2N1c3RvbTI+PGN1
c3RvbTY+TklITVMxNTQxMTQxPC9jdXN0b202PjxlbGVjdHJvbmljLXJlc291cmNlLW51bT4xMC4x
MDM4L3M0MTU4Ni0wMTktMTcxMS00PC9lbGVjdHJvbmljLXJlc291cmNlLW51bT48cmVtb3RlLWRh
dGFiYXNlLXByb3ZpZGVyPk5MTTwvcmVtb3RlLWRhdGFiYXNlLXByb3ZpZGVyPjxsYW5ndWFnZT5l
bmc8L2xhbmd1YWdlPjwvcmVjb3JkPjwvQ2l0ZT48L0VuZE5vdGU+AG==
</w:fldData>
        </w:fldChar>
      </w:r>
      <w:r w:rsidR="00AD51C8">
        <w:rPr>
          <w:rFonts w:ascii="Arial" w:hAnsi="Arial" w:cs="Arial"/>
          <w:sz w:val="24"/>
          <w:szCs w:val="24"/>
        </w:rPr>
        <w:instrText xml:space="preserve"> ADDIN EN.CITE.DATA </w:instrText>
      </w:r>
      <w:r w:rsidR="00AD51C8">
        <w:rPr>
          <w:rFonts w:ascii="Arial" w:hAnsi="Arial" w:cs="Arial"/>
          <w:sz w:val="24"/>
          <w:szCs w:val="24"/>
        </w:rPr>
      </w:r>
      <w:r w:rsidR="00AD51C8">
        <w:rPr>
          <w:rFonts w:ascii="Arial" w:hAnsi="Arial" w:cs="Arial"/>
          <w:sz w:val="24"/>
          <w:szCs w:val="24"/>
        </w:rPr>
        <w:fldChar w:fldCharType="end"/>
      </w:r>
      <w:r w:rsidR="0050688A">
        <w:rPr>
          <w:rFonts w:ascii="Arial" w:hAnsi="Arial" w:cs="Arial"/>
          <w:sz w:val="24"/>
          <w:szCs w:val="24"/>
        </w:rPr>
      </w:r>
      <w:r w:rsidR="0050688A">
        <w:rPr>
          <w:rFonts w:ascii="Arial" w:hAnsi="Arial" w:cs="Arial"/>
          <w:sz w:val="24"/>
          <w:szCs w:val="24"/>
        </w:rPr>
        <w:fldChar w:fldCharType="separate"/>
      </w:r>
      <w:r w:rsidR="00AD51C8">
        <w:rPr>
          <w:rFonts w:ascii="Arial" w:hAnsi="Arial" w:cs="Arial"/>
          <w:noProof/>
          <w:sz w:val="24"/>
          <w:szCs w:val="24"/>
        </w:rPr>
        <w:t>(32)</w:t>
      </w:r>
      <w:r w:rsidR="0050688A">
        <w:rPr>
          <w:rFonts w:ascii="Arial" w:hAnsi="Arial" w:cs="Arial"/>
          <w:sz w:val="24"/>
          <w:szCs w:val="24"/>
        </w:rPr>
        <w:fldChar w:fldCharType="end"/>
      </w:r>
      <w:r w:rsidR="006C2871">
        <w:rPr>
          <w:rFonts w:ascii="Arial" w:hAnsi="Arial" w:cs="Arial"/>
          <w:sz w:val="24"/>
          <w:szCs w:val="24"/>
        </w:rPr>
        <w:t xml:space="preserve">. </w:t>
      </w:r>
      <w:r w:rsidR="00082337">
        <w:rPr>
          <w:rFonts w:ascii="Arial" w:hAnsi="Arial" w:cs="Arial"/>
          <w:sz w:val="24"/>
          <w:szCs w:val="24"/>
        </w:rPr>
        <w:t xml:space="preserve">Type V systems employ Cas12, which </w:t>
      </w:r>
      <w:r w:rsidR="002E3149">
        <w:rPr>
          <w:rFonts w:ascii="Arial" w:hAnsi="Arial" w:cs="Arial"/>
          <w:sz w:val="24"/>
          <w:szCs w:val="24"/>
        </w:rPr>
        <w:t xml:space="preserve">is mechanistically different from Cas9 in many ways, most notably that Cas9 creates blunt </w:t>
      </w:r>
      <w:r w:rsidR="002262E8">
        <w:rPr>
          <w:rFonts w:ascii="Arial" w:hAnsi="Arial" w:cs="Arial"/>
          <w:sz w:val="24"/>
          <w:szCs w:val="24"/>
        </w:rPr>
        <w:t>double stranded breaks using two nuclease domains, while Cas12 creates staggered double stranded breaks using a single nuclease domain</w:t>
      </w:r>
      <w:r w:rsidR="00EF3DDE">
        <w:rPr>
          <w:rFonts w:ascii="Arial" w:hAnsi="Arial" w:cs="Arial"/>
          <w:sz w:val="24"/>
          <w:szCs w:val="24"/>
        </w:rPr>
        <w:t xml:space="preserve"> </w:t>
      </w:r>
      <w:r w:rsidR="00ED7D18">
        <w:rPr>
          <w:rFonts w:ascii="Arial" w:hAnsi="Arial" w:cs="Arial"/>
          <w:sz w:val="24"/>
          <w:szCs w:val="24"/>
        </w:rPr>
        <w:fldChar w:fldCharType="begin"/>
      </w:r>
      <w:r w:rsidR="00AD51C8">
        <w:rPr>
          <w:rFonts w:ascii="Arial" w:hAnsi="Arial" w:cs="Arial"/>
          <w:sz w:val="24"/>
          <w:szCs w:val="24"/>
        </w:rPr>
        <w:instrText xml:space="preserve"> ADDIN EN.CITE &lt;EndNote&gt;&lt;Cite&gt;&lt;Author&gt;Garcia-Doval&lt;/Author&gt;&lt;Year&gt;2017&lt;/Year&gt;&lt;RecNum&gt;544&lt;/RecNum&gt;&lt;DisplayText&gt;(33)&lt;/DisplayText&gt;&lt;record&gt;&lt;rec-number&gt;544&lt;/rec-number&gt;&lt;foreign-keys&gt;&lt;key app="EN" db-id="vs02xrrp6rwe5xeavr6p0stax2v2pvv2pras" timestamp="1594420595"&gt;544&lt;/key&gt;&lt;/foreign-keys&gt;&lt;ref-type name="Journal Article"&gt;17&lt;/ref-type&gt;&lt;contributors&gt;&lt;authors&gt;&lt;author&gt;Garcia-Doval, C.&lt;/author&gt;&lt;author&gt;Jinek, M.&lt;/author&gt;&lt;/authors&gt;&lt;/contributors&gt;&lt;auth-address&gt;Department of Biochemistry, University of Zurich, Winterthurerstrasse 190, CH-8057 Zurich, Switzerland.&amp;#xD;Department of Biochemistry, University of Zurich, Winterthurerstrasse 190, CH-8057 Zurich, Switzerland. Electronic address: jinek@bioc.uzh.ch.&lt;/auth-address&gt;&lt;titles&gt;&lt;title&gt;Molecular architectures and mechanisms of Class 2 CRISPR-associated nucleases&lt;/title&gt;&lt;secondary-title&gt;Curr Opin Struct Biol&lt;/secondary-title&gt;&lt;alt-title&gt;Current opinion in structural biology&lt;/alt-title&gt;&lt;/titles&gt;&lt;periodical&gt;&lt;full-title&gt;Curr Opin Struct Biol&lt;/full-title&gt;&lt;/periodical&gt;&lt;pages&gt;157-166&lt;/pages&gt;&lt;volume&gt;47&lt;/volume&gt;&lt;edition&gt;2017/11/07&lt;/edition&gt;&lt;keywords&gt;&lt;keyword&gt;*CRISPR-Cas Systems&lt;/keyword&gt;&lt;keyword&gt;*Clustered Regularly Interspaced Short Palindromic Repeats&lt;/keyword&gt;&lt;keyword&gt;Endonucleases/*chemistry/*metabolism&lt;/keyword&gt;&lt;keyword&gt;*Models, Molecular&lt;/keyword&gt;&lt;keyword&gt;*Molecular Conformation&lt;/keyword&gt;&lt;keyword&gt;Structure-Activity Relationship&lt;/keyword&gt;&lt;/keywords&gt;&lt;dates&gt;&lt;year&gt;2017&lt;/year&gt;&lt;pub-dates&gt;&lt;date&gt;Dec&lt;/date&gt;&lt;/pub-dates&gt;&lt;/dates&gt;&lt;isbn&gt;0959-440x&lt;/isbn&gt;&lt;accession-num&gt;29107822&lt;/accession-num&gt;&lt;urls&gt;&lt;related-urls&gt;&lt;url&gt;https://www.sciencedirect.com/science/article/abs/pii/S0959440X17301240?via%3Dihub&lt;/url&gt;&lt;/related-urls&gt;&lt;/urls&gt;&lt;electronic-resource-num&gt;10.1016/j.sbi.2017.10.015&lt;/electronic-resource-num&gt;&lt;remote-database-provider&gt;NLM&lt;/remote-database-provider&gt;&lt;language&gt;eng&lt;/language&gt;&lt;/record&gt;&lt;/Cite&gt;&lt;/EndNote&gt;</w:instrText>
      </w:r>
      <w:r w:rsidR="00ED7D18">
        <w:rPr>
          <w:rFonts w:ascii="Arial" w:hAnsi="Arial" w:cs="Arial"/>
          <w:sz w:val="24"/>
          <w:szCs w:val="24"/>
        </w:rPr>
        <w:fldChar w:fldCharType="separate"/>
      </w:r>
      <w:r w:rsidR="00AD51C8">
        <w:rPr>
          <w:rFonts w:ascii="Arial" w:hAnsi="Arial" w:cs="Arial"/>
          <w:noProof/>
          <w:sz w:val="24"/>
          <w:szCs w:val="24"/>
        </w:rPr>
        <w:t>(33)</w:t>
      </w:r>
      <w:r w:rsidR="00ED7D18">
        <w:rPr>
          <w:rFonts w:ascii="Arial" w:hAnsi="Arial" w:cs="Arial"/>
          <w:sz w:val="24"/>
          <w:szCs w:val="24"/>
        </w:rPr>
        <w:fldChar w:fldCharType="end"/>
      </w:r>
      <w:r w:rsidR="002262E8">
        <w:rPr>
          <w:rFonts w:ascii="Arial" w:hAnsi="Arial" w:cs="Arial"/>
          <w:sz w:val="24"/>
          <w:szCs w:val="24"/>
        </w:rPr>
        <w:t xml:space="preserve">. </w:t>
      </w:r>
      <w:r w:rsidR="00605D90">
        <w:rPr>
          <w:rFonts w:ascii="Arial" w:hAnsi="Arial" w:cs="Arial"/>
          <w:sz w:val="24"/>
          <w:szCs w:val="24"/>
        </w:rPr>
        <w:t xml:space="preserve">Certain </w:t>
      </w:r>
      <w:r w:rsidR="002262E8">
        <w:rPr>
          <w:rFonts w:ascii="Arial" w:hAnsi="Arial" w:cs="Arial"/>
          <w:sz w:val="24"/>
          <w:szCs w:val="24"/>
        </w:rPr>
        <w:t xml:space="preserve">Cas12 </w:t>
      </w:r>
      <w:r w:rsidR="00605D90">
        <w:rPr>
          <w:rFonts w:ascii="Arial" w:hAnsi="Arial" w:cs="Arial"/>
          <w:sz w:val="24"/>
          <w:szCs w:val="24"/>
        </w:rPr>
        <w:t xml:space="preserve">proteins, notably Cas12a, </w:t>
      </w:r>
      <w:r w:rsidR="002262E8">
        <w:rPr>
          <w:rFonts w:ascii="Arial" w:hAnsi="Arial" w:cs="Arial"/>
          <w:sz w:val="24"/>
          <w:szCs w:val="24"/>
        </w:rPr>
        <w:t xml:space="preserve">also </w:t>
      </w:r>
      <w:r w:rsidR="002778D9">
        <w:rPr>
          <w:rFonts w:ascii="Arial" w:hAnsi="Arial" w:cs="Arial"/>
          <w:sz w:val="24"/>
          <w:szCs w:val="24"/>
        </w:rPr>
        <w:t xml:space="preserve">has no need for a </w:t>
      </w:r>
      <w:proofErr w:type="spellStart"/>
      <w:r w:rsidR="002778D9">
        <w:rPr>
          <w:rFonts w:ascii="Arial" w:hAnsi="Arial" w:cs="Arial"/>
          <w:sz w:val="24"/>
          <w:szCs w:val="24"/>
        </w:rPr>
        <w:t>tracr</w:t>
      </w:r>
      <w:r w:rsidR="00E51B44">
        <w:rPr>
          <w:rFonts w:ascii="Arial" w:hAnsi="Arial" w:cs="Arial"/>
          <w:sz w:val="24"/>
          <w:szCs w:val="24"/>
        </w:rPr>
        <w:t>RNA</w:t>
      </w:r>
      <w:proofErr w:type="spellEnd"/>
      <w:r w:rsidR="002778D9">
        <w:rPr>
          <w:rFonts w:ascii="Arial" w:hAnsi="Arial" w:cs="Arial"/>
          <w:sz w:val="24"/>
          <w:szCs w:val="24"/>
        </w:rPr>
        <w:t>, and only uses a crRNA guide</w:t>
      </w:r>
      <w:r w:rsidR="00E51B44">
        <w:rPr>
          <w:rFonts w:ascii="Arial" w:hAnsi="Arial" w:cs="Arial"/>
          <w:sz w:val="24"/>
          <w:szCs w:val="24"/>
        </w:rPr>
        <w:t xml:space="preserve"> to target and cleave DNA</w:t>
      </w:r>
      <w:r w:rsidR="00ED7D18">
        <w:rPr>
          <w:rFonts w:ascii="Arial" w:hAnsi="Arial" w:cs="Arial"/>
          <w:sz w:val="24"/>
          <w:szCs w:val="24"/>
        </w:rPr>
        <w:t xml:space="preserve"> </w:t>
      </w:r>
      <w:r w:rsidR="00ED7D18">
        <w:rPr>
          <w:rFonts w:ascii="Arial" w:hAnsi="Arial" w:cs="Arial"/>
          <w:sz w:val="24"/>
          <w:szCs w:val="24"/>
        </w:rPr>
        <w:fldChar w:fldCharType="begin"/>
      </w:r>
      <w:r w:rsidR="00AD51C8">
        <w:rPr>
          <w:rFonts w:ascii="Arial" w:hAnsi="Arial" w:cs="Arial"/>
          <w:sz w:val="24"/>
          <w:szCs w:val="24"/>
        </w:rPr>
        <w:instrText xml:space="preserve"> ADDIN EN.CITE &lt;EndNote&gt;&lt;Cite&gt;&lt;Author&gt;Garcia-Doval&lt;/Author&gt;&lt;Year&gt;2017&lt;/Year&gt;&lt;RecNum&gt;544&lt;/RecNum&gt;&lt;DisplayText&gt;(33)&lt;/DisplayText&gt;&lt;record&gt;&lt;rec-number&gt;544&lt;/rec-number&gt;&lt;foreign-keys&gt;&lt;key app="EN" db-id="vs02xrrp6rwe5xeavr6p0stax2v2pvv2pras" timestamp="1594420595"&gt;544&lt;/key&gt;&lt;/foreign-keys&gt;&lt;ref-type name="Journal Article"&gt;17&lt;/ref-type&gt;&lt;contributors&gt;&lt;authors&gt;&lt;author&gt;Garcia-Doval, C.&lt;/author&gt;&lt;author&gt;Jinek, M.&lt;/author&gt;&lt;/authors&gt;&lt;/contributors&gt;&lt;auth-address&gt;Department of Biochemistry, University of Zurich, Winterthurerstrasse 190, CH-8057 Zurich, Switzerland.&amp;#xD;Department of Biochemistry, University of Zurich, Winterthurerstrasse 190, CH-8057 Zurich, Switzerland. Electronic address: jinek@bioc.uzh.ch.&lt;/auth-address&gt;&lt;titles&gt;&lt;title&gt;Molecular architectures and mechanisms of Class 2 CRISPR-associated nucleases&lt;/title&gt;&lt;secondary-title&gt;Curr Opin Struct Biol&lt;/secondary-title&gt;&lt;alt-title&gt;Current opinion in structural biology&lt;/alt-title&gt;&lt;/titles&gt;&lt;periodical&gt;&lt;full-title&gt;Curr Opin Struct Biol&lt;/full-title&gt;&lt;/periodical&gt;&lt;pages&gt;157-166&lt;/pages&gt;&lt;volume&gt;47&lt;/volume&gt;&lt;edition&gt;2017/11/07&lt;/edition&gt;&lt;keywords&gt;&lt;keyword&gt;*CRISPR-Cas Systems&lt;/keyword&gt;&lt;keyword&gt;*Clustered Regularly Interspaced Short Palindromic Repeats&lt;/keyword&gt;&lt;keyword&gt;Endonucleases/*chemistry/*metabolism&lt;/keyword&gt;&lt;keyword&gt;*Models, Molecular&lt;/keyword&gt;&lt;keyword&gt;*Molecular Conformation&lt;/keyword&gt;&lt;keyword&gt;Structure-Activity Relationship&lt;/keyword&gt;&lt;/keywords&gt;&lt;dates&gt;&lt;year&gt;2017&lt;/year&gt;&lt;pub-dates&gt;&lt;date&gt;Dec&lt;/date&gt;&lt;/pub-dates&gt;&lt;/dates&gt;&lt;isbn&gt;0959-440x&lt;/isbn&gt;&lt;accession-num&gt;29107822&lt;/accession-num&gt;&lt;urls&gt;&lt;related-urls&gt;&lt;url&gt;https://www.sciencedirect.com/science/article/abs/pii/S0959440X17301240?via%3Dihub&lt;/url&gt;&lt;/related-urls&gt;&lt;/urls&gt;&lt;electronic-resource-num&gt;10.1016/j.sbi.2017.10.015&lt;/electronic-resource-num&gt;&lt;remote-database-provider&gt;NLM&lt;/remote-database-provider&gt;&lt;language&gt;eng&lt;/language&gt;&lt;/record&gt;&lt;/Cite&gt;&lt;/EndNote&gt;</w:instrText>
      </w:r>
      <w:r w:rsidR="00ED7D18">
        <w:rPr>
          <w:rFonts w:ascii="Arial" w:hAnsi="Arial" w:cs="Arial"/>
          <w:sz w:val="24"/>
          <w:szCs w:val="24"/>
        </w:rPr>
        <w:fldChar w:fldCharType="separate"/>
      </w:r>
      <w:r w:rsidR="00AD51C8">
        <w:rPr>
          <w:rFonts w:ascii="Arial" w:hAnsi="Arial" w:cs="Arial"/>
          <w:noProof/>
          <w:sz w:val="24"/>
          <w:szCs w:val="24"/>
        </w:rPr>
        <w:t>(33)</w:t>
      </w:r>
      <w:r w:rsidR="00ED7D18">
        <w:rPr>
          <w:rFonts w:ascii="Arial" w:hAnsi="Arial" w:cs="Arial"/>
          <w:sz w:val="24"/>
          <w:szCs w:val="24"/>
        </w:rPr>
        <w:fldChar w:fldCharType="end"/>
      </w:r>
      <w:r w:rsidR="002778D9">
        <w:rPr>
          <w:rFonts w:ascii="Arial" w:hAnsi="Arial" w:cs="Arial"/>
          <w:sz w:val="24"/>
          <w:szCs w:val="24"/>
        </w:rPr>
        <w:t>.</w:t>
      </w:r>
      <w:r w:rsidR="00F52680">
        <w:rPr>
          <w:rFonts w:ascii="Arial" w:hAnsi="Arial" w:cs="Arial"/>
          <w:sz w:val="24"/>
          <w:szCs w:val="24"/>
        </w:rPr>
        <w:t xml:space="preserve"> </w:t>
      </w:r>
      <w:r w:rsidR="002778D9">
        <w:rPr>
          <w:rFonts w:ascii="Arial" w:hAnsi="Arial" w:cs="Arial"/>
          <w:sz w:val="24"/>
          <w:szCs w:val="24"/>
        </w:rPr>
        <w:t xml:space="preserve">Type VI systems use Cas13, which is an RNA targeting enzyme that </w:t>
      </w:r>
      <w:r w:rsidR="007F2D19">
        <w:rPr>
          <w:rFonts w:ascii="Arial" w:hAnsi="Arial" w:cs="Arial"/>
          <w:sz w:val="24"/>
          <w:szCs w:val="24"/>
        </w:rPr>
        <w:t xml:space="preserve">utilizes a crRNA as a guide and </w:t>
      </w:r>
      <w:r w:rsidR="000A4037">
        <w:rPr>
          <w:rFonts w:ascii="Arial" w:hAnsi="Arial" w:cs="Arial"/>
          <w:sz w:val="24"/>
          <w:szCs w:val="24"/>
        </w:rPr>
        <w:t>three RNase domains to process pre</w:t>
      </w:r>
      <w:r w:rsidR="00806926">
        <w:rPr>
          <w:rFonts w:ascii="Arial" w:hAnsi="Arial" w:cs="Arial"/>
          <w:sz w:val="24"/>
          <w:szCs w:val="24"/>
        </w:rPr>
        <w:t xml:space="preserve">-crRNA and </w:t>
      </w:r>
      <w:r w:rsidR="00A91652">
        <w:rPr>
          <w:rFonts w:ascii="Arial" w:hAnsi="Arial" w:cs="Arial"/>
          <w:sz w:val="24"/>
          <w:szCs w:val="24"/>
        </w:rPr>
        <w:t>degrade viral RNA</w:t>
      </w:r>
      <w:r w:rsidR="00ED7D18">
        <w:rPr>
          <w:rFonts w:ascii="Arial" w:hAnsi="Arial" w:cs="Arial"/>
          <w:sz w:val="24"/>
          <w:szCs w:val="24"/>
        </w:rPr>
        <w:t xml:space="preserve"> </w:t>
      </w:r>
      <w:r w:rsidR="00EF620F">
        <w:rPr>
          <w:rFonts w:ascii="Arial" w:hAnsi="Arial" w:cs="Arial"/>
          <w:sz w:val="24"/>
          <w:szCs w:val="24"/>
        </w:rPr>
        <w:fldChar w:fldCharType="begin">
          <w:fldData xml:space="preserve">PEVuZE5vdGU+PENpdGU+PEF1dGhvcj5PJmFwb3M7Q29ubmVsbDwvQXV0aG9yPjxZZWFyPjIwMTk8
L1llYXI+PFJlY051bT41NDM8L1JlY051bT48RGlzcGxheVRleHQ+KDM0KTwvRGlzcGxheVRleHQ+
PHJlY29yZD48cmVjLW51bWJlcj41NDM8L3JlYy1udW1iZXI+PGZvcmVpZ24ta2V5cz48a2V5IGFw
cD0iRU4iIGRiLWlkPSJ2czAyeHJycDZyd2U1eGVhdnI2cDBzdGF4MnYycHZ2MnByYXMiIHRpbWVz
dGFtcD0iMTU5NDQyMDU4MSI+NTQzPC9rZXk+PC9mb3JlaWduLWtleXM+PHJlZi10eXBlIG5hbWU9
IkpvdXJuYWwgQXJ0aWNsZSI+MTc8L3JlZi10eXBlPjxjb250cmlidXRvcnM+PGF1dGhvcnM+PGF1
dGhvcj5PJmFwb3M7Q29ubmVsbCwgTS4gUi48L2F1dGhvcj48L2F1dGhvcnM+PC9jb250cmlidXRv
cnM+PGF1dGgtYWRkcmVzcz5EZXBhcnRtZW50IG9mIEJpb2NoZW1pc3RyeSBhbmQgQmlvcGh5c2lj
cywgU2Nob29sIG9mIE1lZGljaW5lIGFuZCBEZW50aXN0cnksIFVuaXZlcnNpdHkgb2YgUm9jaGVz
dGVyLCBSb2NoZXN0ZXIsIE5ZIDE0NjQyLCBVU0E7IENlbnRlciBmb3IgUk5BIEJpb2xvZ3ksIFVu
aXZlcnNpdHkgb2YgUm9jaGVzdGVyLCBSb2NoZXN0ZXIsIE5ZIDE0NjQyLCBVU0EuPC9hdXRoLWFk
ZHJlc3M+PHRpdGxlcz48dGl0bGU+TW9sZWN1bGFyIE1lY2hhbmlzbXMgb2YgUk5BIFRhcmdldGlu
ZyBieSBDYXMxMy1jb250YWluaW5nIFR5cGUgVkkgQ1JJU1BSLUNhcyBTeXN0ZW1zPC90aXRsZT48
c2Vjb25kYXJ5LXRpdGxlPkogTW9sIEJpb2w8L3NlY29uZGFyeS10aXRsZT48YWx0LXRpdGxlPkpv
dXJuYWwgb2YgbW9sZWN1bGFyIGJpb2xvZ3k8L2FsdC10aXRsZT48L3RpdGxlcz48YWx0LXBlcmlv
ZGljYWw+PGZ1bGwtdGl0bGU+Sm91cm5hbCBvZiBNb2xlY3VsYXIgQmlvbG9neTwvZnVsbC10aXRs
ZT48L2FsdC1wZXJpb2RpY2FsPjxwYWdlcz42Ni04NzwvcGFnZXM+PHZvbHVtZT40MzE8L3ZvbHVt
ZT48bnVtYmVyPjE8L251bWJlcj48ZWRpdGlvbj4yMDE4LzA2LzI2PC9lZGl0aW9uPjxrZXl3b3Jk
cz48a2V5d29yZD5DUklTUFItQXNzb2NpYXRlZCBQcm90ZWlucy8qZ2VuZXRpY3M8L2tleXdvcmQ+
PGtleXdvcmQ+Q1JJU1BSLUNhcyBTeXN0ZW1zLypnZW5ldGljczwva2V5d29yZD48a2V5d29yZD5D
bHVzdGVyZWQgUmVndWxhcmx5IEludGVyc3BhY2VkIFNob3J0IFBhbGluZHJvbWljIFJlcGVhdHMv
KmdlbmV0aWNzPC9rZXl3b3JkPjxrZXl3b3JkPkdlbmUgRWRpdGluZy9tZXRob2RzPC9rZXl3b3Jk
PjxrZXl3b3JkPlJOQSwgQmFjdGVyaWFsLypnZW5ldGljczwva2V5d29yZD48a2V5d29yZD5STkEs
IEd1aWRlL2dlbmV0aWNzPC9rZXl3b3JkPjxrZXl3b3JkPlJOQS1CaW5kaW5nIFByb3RlaW5zL2dl
bmV0aWNzPC9rZXl3b3JkPjxrZXl3b3JkPlJpYm9udWNsZWFzZXMvZ2VuZXRpY3M8L2tleXdvcmQ+
PGtleXdvcmQ+KkMyYzI8L2tleXdvcmQ+PGtleXdvcmQ+KkNSSVNQUuKAk0NhcyBpbW11bml0eTwv
a2V5d29yZD48a2V5d29yZD4qQ2FzMTM8L2tleXdvcmQ+PGtleXdvcmQ+KlR5cGUgVkkgQ1JJU1BS
4oCTQ2FzIHN5c3RlbXM8L2tleXdvcmQ+PGtleXdvcmQ+KnByb2dyYW1tYWJsZSBSTkEgdGFyZ2V0
aW5nPC9rZXl3b3JkPjwva2V5d29yZHM+PGRhdGVzPjx5ZWFyPjIwMTk8L3llYXI+PHB1Yi1kYXRl
cz48ZGF0ZT5KYW4gNDwvZGF0ZT48L3B1Yi1kYXRlcz48L2RhdGVzPjxpc2JuPjAwMjItMjgzNjwv
aXNibj48YWNjZXNzaW9uLW51bT4yOTk0MDE4NTwvYWNjZXNzaW9uLW51bT48dXJscz48cmVsYXRl
ZC11cmxzPjx1cmw+aHR0cHM6Ly93d3cuc2NpZW5jZWRpcmVjdC5jb20vc2NpZW5jZS9hcnRpY2xl
L2Ficy9waWkvUzAwMjIyODM2MTgzMDY1NTc/dmlhJTNEaWh1YjwvdXJsPjwvcmVsYXRlZC11cmxz
PjwvdXJscz48ZWxlY3Ryb25pYy1yZXNvdXJjZS1udW0+MTAuMTAxNi9qLmptYi4yMDE4LjA2LjAy
OTwvZWxlY3Ryb25pYy1yZXNvdXJjZS1udW0+PHJlbW90ZS1kYXRhYmFzZS1wcm92aWRlcj5OTE08
L3JlbW90ZS1kYXRhYmFzZS1wcm92aWRlcj48bGFuZ3VhZ2U+ZW5nPC9sYW5ndWFnZT48L3JlY29y
ZD48L0NpdGU+PC9FbmROb3RlPgB=
</w:fldData>
        </w:fldChar>
      </w:r>
      <w:r w:rsidR="00AD51C8">
        <w:rPr>
          <w:rFonts w:ascii="Arial" w:hAnsi="Arial" w:cs="Arial"/>
          <w:sz w:val="24"/>
          <w:szCs w:val="24"/>
        </w:rPr>
        <w:instrText xml:space="preserve"> ADDIN EN.CITE </w:instrText>
      </w:r>
      <w:r w:rsidR="00AD51C8">
        <w:rPr>
          <w:rFonts w:ascii="Arial" w:hAnsi="Arial" w:cs="Arial"/>
          <w:sz w:val="24"/>
          <w:szCs w:val="24"/>
        </w:rPr>
        <w:fldChar w:fldCharType="begin">
          <w:fldData xml:space="preserve">PEVuZE5vdGU+PENpdGU+PEF1dGhvcj5PJmFwb3M7Q29ubmVsbDwvQXV0aG9yPjxZZWFyPjIwMTk8
L1llYXI+PFJlY051bT41NDM8L1JlY051bT48RGlzcGxheVRleHQ+KDM0KTwvRGlzcGxheVRleHQ+
PHJlY29yZD48cmVjLW51bWJlcj41NDM8L3JlYy1udW1iZXI+PGZvcmVpZ24ta2V5cz48a2V5IGFw
cD0iRU4iIGRiLWlkPSJ2czAyeHJycDZyd2U1eGVhdnI2cDBzdGF4MnYycHZ2MnByYXMiIHRpbWVz
dGFtcD0iMTU5NDQyMDU4MSI+NTQzPC9rZXk+PC9mb3JlaWduLWtleXM+PHJlZi10eXBlIG5hbWU9
IkpvdXJuYWwgQXJ0aWNsZSI+MTc8L3JlZi10eXBlPjxjb250cmlidXRvcnM+PGF1dGhvcnM+PGF1
dGhvcj5PJmFwb3M7Q29ubmVsbCwgTS4gUi48L2F1dGhvcj48L2F1dGhvcnM+PC9jb250cmlidXRv
cnM+PGF1dGgtYWRkcmVzcz5EZXBhcnRtZW50IG9mIEJpb2NoZW1pc3RyeSBhbmQgQmlvcGh5c2lj
cywgU2Nob29sIG9mIE1lZGljaW5lIGFuZCBEZW50aXN0cnksIFVuaXZlcnNpdHkgb2YgUm9jaGVz
dGVyLCBSb2NoZXN0ZXIsIE5ZIDE0NjQyLCBVU0E7IENlbnRlciBmb3IgUk5BIEJpb2xvZ3ksIFVu
aXZlcnNpdHkgb2YgUm9jaGVzdGVyLCBSb2NoZXN0ZXIsIE5ZIDE0NjQyLCBVU0EuPC9hdXRoLWFk
ZHJlc3M+PHRpdGxlcz48dGl0bGU+TW9sZWN1bGFyIE1lY2hhbmlzbXMgb2YgUk5BIFRhcmdldGlu
ZyBieSBDYXMxMy1jb250YWluaW5nIFR5cGUgVkkgQ1JJU1BSLUNhcyBTeXN0ZW1zPC90aXRsZT48
c2Vjb25kYXJ5LXRpdGxlPkogTW9sIEJpb2w8L3NlY29uZGFyeS10aXRsZT48YWx0LXRpdGxlPkpv
dXJuYWwgb2YgbW9sZWN1bGFyIGJpb2xvZ3k8L2FsdC10aXRsZT48L3RpdGxlcz48YWx0LXBlcmlv
ZGljYWw+PGZ1bGwtdGl0bGU+Sm91cm5hbCBvZiBNb2xlY3VsYXIgQmlvbG9neTwvZnVsbC10aXRs
ZT48L2FsdC1wZXJpb2RpY2FsPjxwYWdlcz42Ni04NzwvcGFnZXM+PHZvbHVtZT40MzE8L3ZvbHVt
ZT48bnVtYmVyPjE8L251bWJlcj48ZWRpdGlvbj4yMDE4LzA2LzI2PC9lZGl0aW9uPjxrZXl3b3Jk
cz48a2V5d29yZD5DUklTUFItQXNzb2NpYXRlZCBQcm90ZWlucy8qZ2VuZXRpY3M8L2tleXdvcmQ+
PGtleXdvcmQ+Q1JJU1BSLUNhcyBTeXN0ZW1zLypnZW5ldGljczwva2V5d29yZD48a2V5d29yZD5D
bHVzdGVyZWQgUmVndWxhcmx5IEludGVyc3BhY2VkIFNob3J0IFBhbGluZHJvbWljIFJlcGVhdHMv
KmdlbmV0aWNzPC9rZXl3b3JkPjxrZXl3b3JkPkdlbmUgRWRpdGluZy9tZXRob2RzPC9rZXl3b3Jk
PjxrZXl3b3JkPlJOQSwgQmFjdGVyaWFsLypnZW5ldGljczwva2V5d29yZD48a2V5d29yZD5STkEs
IEd1aWRlL2dlbmV0aWNzPC9rZXl3b3JkPjxrZXl3b3JkPlJOQS1CaW5kaW5nIFByb3RlaW5zL2dl
bmV0aWNzPC9rZXl3b3JkPjxrZXl3b3JkPlJpYm9udWNsZWFzZXMvZ2VuZXRpY3M8L2tleXdvcmQ+
PGtleXdvcmQ+KkMyYzI8L2tleXdvcmQ+PGtleXdvcmQ+KkNSSVNQUuKAk0NhcyBpbW11bml0eTwv
a2V5d29yZD48a2V5d29yZD4qQ2FzMTM8L2tleXdvcmQ+PGtleXdvcmQ+KlR5cGUgVkkgQ1JJU1BS
4oCTQ2FzIHN5c3RlbXM8L2tleXdvcmQ+PGtleXdvcmQ+KnByb2dyYW1tYWJsZSBSTkEgdGFyZ2V0
aW5nPC9rZXl3b3JkPjwva2V5d29yZHM+PGRhdGVzPjx5ZWFyPjIwMTk8L3llYXI+PHB1Yi1kYXRl
cz48ZGF0ZT5KYW4gNDwvZGF0ZT48L3B1Yi1kYXRlcz48L2RhdGVzPjxpc2JuPjAwMjItMjgzNjwv
aXNibj48YWNjZXNzaW9uLW51bT4yOTk0MDE4NTwvYWNjZXNzaW9uLW51bT48dXJscz48cmVsYXRl
ZC11cmxzPjx1cmw+aHR0cHM6Ly93d3cuc2NpZW5jZWRpcmVjdC5jb20vc2NpZW5jZS9hcnRpY2xl
L2Ficy9waWkvUzAwMjIyODM2MTgzMDY1NTc/dmlhJTNEaWh1YjwvdXJsPjwvcmVsYXRlZC11cmxz
PjwvdXJscz48ZWxlY3Ryb25pYy1yZXNvdXJjZS1udW0+MTAuMTAxNi9qLmptYi4yMDE4LjA2LjAy
OTwvZWxlY3Ryb25pYy1yZXNvdXJjZS1udW0+PHJlbW90ZS1kYXRhYmFzZS1wcm92aWRlcj5OTE08
L3JlbW90ZS1kYXRhYmFzZS1wcm92aWRlcj48bGFuZ3VhZ2U+ZW5nPC9sYW5ndWFnZT48L3JlY29y
ZD48L0NpdGU+PC9FbmROb3RlPgB=
</w:fldData>
        </w:fldChar>
      </w:r>
      <w:r w:rsidR="00AD51C8">
        <w:rPr>
          <w:rFonts w:ascii="Arial" w:hAnsi="Arial" w:cs="Arial"/>
          <w:sz w:val="24"/>
          <w:szCs w:val="24"/>
        </w:rPr>
        <w:instrText xml:space="preserve"> ADDIN EN.CITE.DATA </w:instrText>
      </w:r>
      <w:r w:rsidR="00AD51C8">
        <w:rPr>
          <w:rFonts w:ascii="Arial" w:hAnsi="Arial" w:cs="Arial"/>
          <w:sz w:val="24"/>
          <w:szCs w:val="24"/>
        </w:rPr>
      </w:r>
      <w:r w:rsidR="00AD51C8">
        <w:rPr>
          <w:rFonts w:ascii="Arial" w:hAnsi="Arial" w:cs="Arial"/>
          <w:sz w:val="24"/>
          <w:szCs w:val="24"/>
        </w:rPr>
        <w:fldChar w:fldCharType="end"/>
      </w:r>
      <w:r w:rsidR="00EF620F">
        <w:rPr>
          <w:rFonts w:ascii="Arial" w:hAnsi="Arial" w:cs="Arial"/>
          <w:sz w:val="24"/>
          <w:szCs w:val="24"/>
        </w:rPr>
      </w:r>
      <w:r w:rsidR="00EF620F">
        <w:rPr>
          <w:rFonts w:ascii="Arial" w:hAnsi="Arial" w:cs="Arial"/>
          <w:sz w:val="24"/>
          <w:szCs w:val="24"/>
        </w:rPr>
        <w:fldChar w:fldCharType="separate"/>
      </w:r>
      <w:r w:rsidR="00AD51C8">
        <w:rPr>
          <w:rFonts w:ascii="Arial" w:hAnsi="Arial" w:cs="Arial"/>
          <w:noProof/>
          <w:sz w:val="24"/>
          <w:szCs w:val="24"/>
        </w:rPr>
        <w:t>(34)</w:t>
      </w:r>
      <w:r w:rsidR="00EF620F">
        <w:rPr>
          <w:rFonts w:ascii="Arial" w:hAnsi="Arial" w:cs="Arial"/>
          <w:sz w:val="24"/>
          <w:szCs w:val="24"/>
        </w:rPr>
        <w:fldChar w:fldCharType="end"/>
      </w:r>
      <w:r w:rsidR="002778D9">
        <w:rPr>
          <w:rFonts w:ascii="Arial" w:hAnsi="Arial" w:cs="Arial"/>
          <w:sz w:val="24"/>
          <w:szCs w:val="24"/>
        </w:rPr>
        <w:t>.</w:t>
      </w:r>
      <w:r w:rsidR="001E577E">
        <w:rPr>
          <w:rFonts w:ascii="Arial" w:hAnsi="Arial" w:cs="Arial"/>
          <w:sz w:val="24"/>
          <w:szCs w:val="24"/>
        </w:rPr>
        <w:t xml:space="preserve"> </w:t>
      </w:r>
    </w:p>
    <w:p w14:paraId="695FC163" w14:textId="0EC9A1F7" w:rsidR="0018056E" w:rsidRPr="0018056E" w:rsidRDefault="00624115" w:rsidP="00FD799E">
      <w:pPr>
        <w:pStyle w:val="Style3"/>
      </w:pPr>
      <w:r>
        <w:t xml:space="preserve">1.3.3 - </w:t>
      </w:r>
      <w:r w:rsidR="0018056E">
        <w:t xml:space="preserve">Adaptation in </w:t>
      </w:r>
      <w:r w:rsidR="00A30588">
        <w:t>different CRISPR types</w:t>
      </w:r>
    </w:p>
    <w:p w14:paraId="716155A9" w14:textId="121252E6" w:rsidR="00E34D52" w:rsidRPr="00CB744B" w:rsidRDefault="00A30588" w:rsidP="002F1B35">
      <w:pPr>
        <w:spacing w:line="480" w:lineRule="auto"/>
        <w:rPr>
          <w:rFonts w:ascii="Arial" w:hAnsi="Arial" w:cs="Arial"/>
          <w:sz w:val="24"/>
          <w:szCs w:val="24"/>
        </w:rPr>
      </w:pPr>
      <w:r>
        <w:rPr>
          <w:rFonts w:ascii="Arial" w:hAnsi="Arial" w:cs="Arial"/>
          <w:sz w:val="24"/>
          <w:szCs w:val="24"/>
        </w:rPr>
        <w:t>CRISPR adaptation, which is the focus of this work</w:t>
      </w:r>
      <w:r w:rsidR="00BD1263">
        <w:rPr>
          <w:rFonts w:ascii="Arial" w:hAnsi="Arial" w:cs="Arial"/>
          <w:sz w:val="24"/>
          <w:szCs w:val="24"/>
        </w:rPr>
        <w:t xml:space="preserve"> and is the process of acquiring new spacers,</w:t>
      </w:r>
      <w:r>
        <w:rPr>
          <w:rFonts w:ascii="Arial" w:hAnsi="Arial" w:cs="Arial"/>
          <w:sz w:val="24"/>
          <w:szCs w:val="24"/>
        </w:rPr>
        <w:t xml:space="preserve"> </w:t>
      </w:r>
      <w:r w:rsidR="0034233E">
        <w:rPr>
          <w:rFonts w:ascii="Arial" w:hAnsi="Arial" w:cs="Arial"/>
          <w:sz w:val="24"/>
          <w:szCs w:val="24"/>
        </w:rPr>
        <w:t xml:space="preserve">occurs in a similar fashion throughout </w:t>
      </w:r>
      <w:r w:rsidR="00E51B44">
        <w:rPr>
          <w:rFonts w:ascii="Arial" w:hAnsi="Arial" w:cs="Arial"/>
          <w:sz w:val="24"/>
          <w:szCs w:val="24"/>
        </w:rPr>
        <w:t xml:space="preserve">the different </w:t>
      </w:r>
      <w:r w:rsidR="0034233E">
        <w:rPr>
          <w:rFonts w:ascii="Arial" w:hAnsi="Arial" w:cs="Arial"/>
          <w:sz w:val="24"/>
          <w:szCs w:val="24"/>
        </w:rPr>
        <w:t xml:space="preserve">CRISPR types. </w:t>
      </w:r>
      <w:r w:rsidR="0018056E" w:rsidRPr="0018056E">
        <w:rPr>
          <w:rFonts w:ascii="Arial" w:hAnsi="Arial" w:cs="Arial"/>
          <w:sz w:val="24"/>
          <w:szCs w:val="24"/>
        </w:rPr>
        <w:t>Classification is delineated by interference modules because adaptation modules of most CRISPR systems are remarkably similar. Cas1 and Cas2, the core adaptation proteins, are the most well conserved proteins across CRISPR systems</w:t>
      </w:r>
      <w:r w:rsidR="00013016">
        <w:rPr>
          <w:rFonts w:ascii="Arial" w:hAnsi="Arial" w:cs="Arial"/>
          <w:sz w:val="24"/>
          <w:szCs w:val="24"/>
        </w:rPr>
        <w:t xml:space="preserve"> </w:t>
      </w:r>
      <w:r w:rsidR="00013016">
        <w:rPr>
          <w:rFonts w:ascii="Arial" w:hAnsi="Arial" w:cs="Arial"/>
          <w:sz w:val="24"/>
          <w:szCs w:val="24"/>
        </w:rPr>
        <w:fldChar w:fldCharType="begin"/>
      </w:r>
      <w:r w:rsidR="00AD51C8">
        <w:rPr>
          <w:rFonts w:ascii="Arial" w:hAnsi="Arial" w:cs="Arial"/>
          <w:sz w:val="24"/>
          <w:szCs w:val="24"/>
        </w:rPr>
        <w:instrText xml:space="preserve"> ADDIN EN.CITE &lt;EndNote&gt;&lt;Cite&gt;&lt;Author&gt;Sasnauskas&lt;/Author&gt;&lt;Year&gt;2020&lt;/Year&gt;&lt;RecNum&gt;546&lt;/RecNum&gt;&lt;DisplayText&gt;(35)&lt;/DisplayText&gt;&lt;record&gt;&lt;rec-number&gt;546&lt;/rec-number&gt;&lt;foreign-keys&gt;&lt;key app="EN" db-id="vs02xrrp6rwe5xeavr6p0stax2v2pvv2pras" timestamp="1594749552"&gt;546&lt;/key&gt;&lt;key app="ENWeb" db-id=""&gt;0&lt;/key&gt;&lt;/foreign-keys&gt;&lt;ref-type name="Journal Article"&gt;17&lt;/ref-type&gt;&lt;contributors&gt;&lt;authors&gt;&lt;author&gt;Sasnauskas, G.&lt;/author&gt;&lt;author&gt;Siksnys, V.&lt;/author&gt;&lt;/authors&gt;&lt;/contributors&gt;&lt;auth-address&gt;Institute of Biotechnology, Vilnius University, Sauletekio Av. 7, Vilnius 10257, Lithuania.&amp;#xD;Institute of Biotechnology, Vilnius University, Sauletekio Av. 7, Vilnius 10257, Lithuania. Electronic address: siksnys@ibt.lt.&lt;/auth-address&gt;&lt;titles&gt;&lt;title&gt;CRISPR adaptation from a structural perspective&lt;/title&gt;&lt;secondary-title&gt;Curr Opin Struct Biol&lt;/secondary-title&gt;&lt;/titles&gt;&lt;periodical&gt;&lt;full-title&gt;Curr Opin Struct Biol&lt;/full-title&gt;&lt;/periodical&gt;&lt;pages&gt;17-25&lt;/pages&gt;&lt;volume&gt;65&lt;/volume&gt;&lt;edition&gt;2020/06/23&lt;/edition&gt;&lt;dates&gt;&lt;year&gt;2020&lt;/year&gt;&lt;pub-dates&gt;&lt;date&gt;Jun 19&lt;/date&gt;&lt;/pub-dates&gt;&lt;/dates&gt;&lt;isbn&gt;1879-033X (Electronic)&amp;#xD;0959-440X (Linking)&lt;/isbn&gt;&lt;accession-num&gt;32570107&lt;/accession-num&gt;&lt;urls&gt;&lt;related-urls&gt;&lt;url&gt;https://www.ncbi.nlm.nih.gov/pubmed/32570107&lt;/url&gt;&lt;/related-urls&gt;&lt;/urls&gt;&lt;electronic-resource-num&gt;10.1016/j.sbi.2020.05.015&lt;/electronic-resource-num&gt;&lt;/record&gt;&lt;/Cite&gt;&lt;/EndNote&gt;</w:instrText>
      </w:r>
      <w:r w:rsidR="00013016">
        <w:rPr>
          <w:rFonts w:ascii="Arial" w:hAnsi="Arial" w:cs="Arial"/>
          <w:sz w:val="24"/>
          <w:szCs w:val="24"/>
        </w:rPr>
        <w:fldChar w:fldCharType="separate"/>
      </w:r>
      <w:r w:rsidR="00AD51C8">
        <w:rPr>
          <w:rFonts w:ascii="Arial" w:hAnsi="Arial" w:cs="Arial"/>
          <w:noProof/>
          <w:sz w:val="24"/>
          <w:szCs w:val="24"/>
        </w:rPr>
        <w:t>(35)</w:t>
      </w:r>
      <w:r w:rsidR="00013016">
        <w:rPr>
          <w:rFonts w:ascii="Arial" w:hAnsi="Arial" w:cs="Arial"/>
          <w:sz w:val="24"/>
          <w:szCs w:val="24"/>
        </w:rPr>
        <w:fldChar w:fldCharType="end"/>
      </w:r>
      <w:r w:rsidR="0018056E" w:rsidRPr="0018056E">
        <w:rPr>
          <w:rFonts w:ascii="Arial" w:hAnsi="Arial" w:cs="Arial"/>
          <w:sz w:val="24"/>
          <w:szCs w:val="24"/>
        </w:rPr>
        <w:t>.</w:t>
      </w:r>
      <w:r w:rsidR="0097786D">
        <w:rPr>
          <w:rFonts w:ascii="Arial" w:hAnsi="Arial" w:cs="Arial"/>
          <w:sz w:val="24"/>
          <w:szCs w:val="24"/>
        </w:rPr>
        <w:t xml:space="preserve"> </w:t>
      </w:r>
      <w:r w:rsidR="00123678">
        <w:rPr>
          <w:rFonts w:ascii="Arial" w:hAnsi="Arial" w:cs="Arial"/>
          <w:sz w:val="24"/>
          <w:szCs w:val="24"/>
        </w:rPr>
        <w:t xml:space="preserve"> </w:t>
      </w:r>
      <w:r w:rsidR="0097786D">
        <w:rPr>
          <w:rFonts w:ascii="Arial" w:hAnsi="Arial" w:cs="Arial"/>
          <w:sz w:val="24"/>
          <w:szCs w:val="24"/>
        </w:rPr>
        <w:t xml:space="preserve">Some exceptions do exist, such as a type V system </w:t>
      </w:r>
      <w:r w:rsidR="002476AE">
        <w:rPr>
          <w:rFonts w:ascii="Arial" w:hAnsi="Arial" w:cs="Arial"/>
          <w:sz w:val="24"/>
          <w:szCs w:val="24"/>
        </w:rPr>
        <w:t xml:space="preserve">which was </w:t>
      </w:r>
      <w:r w:rsidR="0097786D">
        <w:rPr>
          <w:rFonts w:ascii="Arial" w:hAnsi="Arial" w:cs="Arial"/>
          <w:sz w:val="24"/>
          <w:szCs w:val="24"/>
        </w:rPr>
        <w:t>shown to not include Cas2</w:t>
      </w:r>
      <w:r w:rsidR="002476AE">
        <w:rPr>
          <w:rFonts w:ascii="Arial" w:hAnsi="Arial" w:cs="Arial"/>
          <w:sz w:val="24"/>
          <w:szCs w:val="24"/>
        </w:rPr>
        <w:t xml:space="preserve">, </w:t>
      </w:r>
      <w:r w:rsidR="0097786D">
        <w:rPr>
          <w:rFonts w:ascii="Arial" w:hAnsi="Arial" w:cs="Arial"/>
          <w:sz w:val="24"/>
          <w:szCs w:val="24"/>
        </w:rPr>
        <w:t xml:space="preserve">only a Cas1 </w:t>
      </w:r>
      <w:r w:rsidR="0097786D">
        <w:rPr>
          <w:rFonts w:ascii="Arial" w:hAnsi="Arial" w:cs="Arial"/>
          <w:sz w:val="24"/>
          <w:szCs w:val="24"/>
        </w:rPr>
        <w:fldChar w:fldCharType="begin">
          <w:fldData xml:space="preserve">PEVuZE5vdGU+PENpdGU+PEF1dGhvcj5XcmlnaHQ8L0F1dGhvcj48WWVhcj4yMDE5PC9ZZWFyPjxS
ZWNOdW0+NTQ1PC9SZWNOdW0+PERpc3BsYXlUZXh0PigzNik8L0Rpc3BsYXlUZXh0PjxyZWNvcmQ+
PHJlYy1udW1iZXI+NTQ1PC9yZWMtbnVtYmVyPjxmb3JlaWduLWtleXM+PGtleSBhcHA9IkVOIiBk
Yi1pZD0idnMwMnhycnA2cndlNXhlYXZyNnAwc3RheDJ2MnB2djJwcmFzIiB0aW1lc3RhbXA9IjE1
OTQ0MjEyMzAiPjU0NTwva2V5PjwvZm9yZWlnbi1rZXlzPjxyZWYtdHlwZSBuYW1lPSJKb3VybmFs
IEFydGljbGUiPjE3PC9yZWYtdHlwZT48Y29udHJpYnV0b3JzPjxhdXRob3JzPjxhdXRob3I+V3Jp
Z2h0LCBBLiBWLjwvYXV0aG9yPjxhdXRob3I+V2FuZywgSi4gWS48L2F1dGhvcj48YXV0aG9yPkJ1
cnN0ZWluLCBELjwvYXV0aG9yPjxhdXRob3I+SGFycmluZ3RvbiwgTC4gQi48L2F1dGhvcj48YXV0
aG9yPlBhZXotRXNwaW5vLCBELjwvYXV0aG9yPjxhdXRob3I+S3lycGlkZXMsIE4uIEMuPC9hdXRo
b3I+PGF1dGhvcj5JYXZhcm9uZSwgQS4gVC48L2F1dGhvcj48YXV0aG9yPkJhbmZpZWxkLCBKLiBG
LjwvYXV0aG9yPjxhdXRob3I+RG91ZG5hLCBKLiBBLjwvYXV0aG9yPjwvYXV0aG9ycz48L2NvbnRy
aWJ1dG9ycz48YXV0aC1hZGRyZXNzPkRlcGFydG1lbnQgb2YgTW9sZWN1bGFyIGFuZCBDZWxsIEJp
b2xvZ3ksIFVuaXZlcnNpdHkgb2YgQ2FsaWZvcm5pYSwgQmVya2VsZXksIEJlcmtlbGV5LCBDQSA5
NDcyMCwgVVNBLiYjeEQ7RGVwYXJ0bWVudCBvZiBDaGVtaXN0cnksIFVuaXZlcnNpdHkgb2YgQ2Fs
aWZvcm5pYSwgQmVya2VsZXksIEJlcmtlbGV5LCBDQSA5NDcyMCwgVVNBLiYjeEQ7Q2FsaWZvcm5p
YSBJbnN0aXR1dGUgZm9yIFF1YW50aXRhdGl2ZSBCaW9zY2llbmNlcyAoUUIzKSwgVW5pdmVyc2l0
eSBvZiBDYWxpZm9ybmlhLCBCZXJrZWxleSwgQmVya2VsZXksIENBIDk0NzIwLCBVU0EuJiN4RDtE
ZXBhcnRtZW50IG9mIEVuZXJneSwgSm9pbnQgR2Vub21lIEluc3RpdHV0ZSwgV2FsbnV0IENyZWVr
LCBDQSA5NDU5OCwgVVNBLiYjeEQ7RGVwYXJ0bWVudCBvZiBDaGVtaXN0cnksIFVuaXZlcnNpdHkg
b2YgQ2FsaWZvcm5pYSwgQmVya2VsZXksIEJlcmtlbGV5LCBDQSA5NDcyMCwgVVNBOyBDYWxpZm9y
bmlhIEluc3RpdHV0ZSBmb3IgUXVhbnRpdGF0aXZlIEJpb3NjaWVuY2VzIChRQjMpLCBVbml2ZXJz
aXR5IG9mIENhbGlmb3JuaWEsIEJlcmtlbGV5LCBCZXJrZWxleSwgQ0EgOTQ3MjAsIFVTQS4mI3hE
O0RlcGFydG1lbnQgb2YgRWFydGggYW5kIFBsYW5ldGFyeSBTY2llbmNlcywgVW5pdmVyc2l0eSBv
ZiBDYWxpZm9ybmlhLCBCZXJrZWxleSwgQmVya2VsZXksIENBIDk0NzIwLCBVU0E7IERlcGFydG1l
bnQgb2YgRW52aXJvbm1lbnRhbCBTY2llbmNlLCBQb2xpY3ksIGFuZCBNYW5hZ2VtZW50LCBVbml2
ZXJzaXR5IG9mIENhbGlmb3JuaWEsIEJlcmtlbGV5LCBCZXJrZWxleSwgQ0EgOTQ3MjAsIFVTQTsg
SW5ub3ZhdGl2ZSBHZW5vbWljcyBJbnN0aXR1dGUsIFVuaXZlcnNpdHkgb2YgQ2FsaWZvcm5pYSwg
QmVya2VsZXksIEJlcmtlbGV5LCBDQSA5NDcyMCwgVVNBLiYjeEQ7RGVwYXJ0bWVudCBvZiBNb2xl
Y3VsYXIgYW5kIENlbGwgQmlvbG9neSwgVW5pdmVyc2l0eSBvZiBDYWxpZm9ybmlhLCBCZXJrZWxl
eSwgQmVya2VsZXksIENBIDk0NzIwLCBVU0E7IERlcGFydG1lbnQgb2YgQ2hlbWlzdHJ5LCBVbml2
ZXJzaXR5IG9mIENhbGlmb3JuaWEsIEJlcmtlbGV5LCBCZXJrZWxleSwgQ0EgOTQ3MjAsIFVTQTsg
SW5ub3ZhdGl2ZSBHZW5vbWljcyBJbnN0aXR1dGUsIFVuaXZlcnNpdHkgb2YgQ2FsaWZvcm5pYSwg
QmVya2VsZXksIEJlcmtlbGV5LCBDQSA5NDcyMCwgVVNBOyBIb3dhcmQgSHVnaGVzIE1lZGljYWwg
SW5zdGl0dXRlLCBVbml2ZXJzaXR5IG9mIENhbGlmb3JuaWEsIEJlcmtlbGV5LCBCZXJrZWxleSwg
Q0EgOTQ3MjAsIFVTQTsgTUJJQiBEaXZpc2lvbiwgTGF3cmVuY2UgQmVya2VsZXkgTmF0aW9uYWwg
TGFib3JhdG9yeSwgQmVya2VsZXksIENBIDk0NzIwLCBVU0E7IEdsYWRzdG9uZSBJbnN0aXR1dGVz
LCBTYW4gRnJhbmNpc2NvLCBDQSA5NDE1OCwgVVNBLiBFbGVjdHJvbmljIGFkZHJlc3M6IGRvdWRu
YUBiZXJrZWxleS5lZHUuPC9hdXRoLWFkZHJlc3M+PHRpdGxlcz48dGl0bGU+QSBGdW5jdGlvbmFs
IE1pbmktSW50ZWdyYXNlIGluIGEgVHdvLVByb3RlaW4tdHlwZSBWLUMgQ1JJU1BSIFN5c3RlbTwv
dGl0bGU+PHNlY29uZGFyeS10aXRsZT5Nb2wgQ2VsbDwvc2Vjb25kYXJ5LXRpdGxlPjxhbHQtdGl0
bGU+TW9sZWN1bGFyIGNlbGw8L2FsdC10aXRsZT48L3RpdGxlcz48cGVyaW9kaWNhbD48ZnVsbC10
aXRsZT5Nb2wgQ2VsbDwvZnVsbC10aXRsZT48YWJici0xPk1vbGVjdWxhciBjZWxsPC9hYmJyLTE+
PC9wZXJpb2RpY2FsPjxhbHQtcGVyaW9kaWNhbD48ZnVsbC10aXRsZT5Nb2wgQ2VsbDwvZnVsbC10
aXRsZT48YWJici0xPk1vbGVjdWxhciBjZWxsPC9hYmJyLTE+PC9hbHQtcGVyaW9kaWNhbD48cGFn
ZXM+NzI3LTczNy5lMzwvcGFnZXM+PHZvbHVtZT43Mzwvdm9sdW1lPjxudW1iZXI+NDwvbnVtYmVy
PjxlZGl0aW9uPjIwMTkvMDIvMDM8L2VkaXRpb24+PGtleXdvcmRzPjxrZXl3b3JkPkJhc2UgUGFp
cmluZzwva2V5d29yZD48a2V5d29yZD5DUklTUFItQXNzb2NpYXRlZCBQcm90ZWlucy8qZ2VuZXRp
Y3MvbWV0YWJvbGlzbTwva2V5d29yZD48a2V5d29yZD4qQ1JJU1BSLUNhcyBTeXN0ZW1zPC9rZXl3
b3JkPjxrZXl3b3JkPipDbHVzdGVyZWQgUmVndWxhcmx5IEludGVyc3BhY2VkIFNob3J0IFBhbGlu
ZHJvbWljIFJlcGVhdHM8L2tleXdvcmQ+PGtleXdvcmQ+RE5BLCBCYWN0ZXJpYWwvKmdlbmV0aWNz
L21ldGFib2xpc208L2tleXdvcmQ+PGtleXdvcmQ+RW5kb2Rlb3h5cmlib251Y2xlYXNlcy8qZ2Vu
ZXRpY3MvbWV0YWJvbGlzbTwva2V5d29yZD48a2V5d29yZD5FbmRvbnVjbGVhc2VzLypnZW5ldGlj
cy9tZXRhYm9saXNtPC9rZXl3b3JkPjxrZXl3b3JkPkVzY2hlcmljaGlhIGNvbGkvZW56eW1vbG9n
eS8qZ2VuZXRpY3M8L2tleXdvcmQ+PGtleXdvcmQ+RXNjaGVyaWNoaWEgY29saSBQcm90ZWlucy8q
Z2VuZXRpY3MvbWV0YWJvbGlzbTwva2V5d29yZD48a2V5d29yZD5HZW5lIEVkaXRpbmcvKm1ldGhv
ZHM8L2tleXdvcmQ+PGtleXdvcmQ+R2VuZSBFeHByZXNzaW9uIFJlZ3VsYXRpb24sIEJhY3Rlcmlh
bDwva2V5d29yZD48a2V5d29yZD5JbnRlZ3Jhc2VzLypnZW5ldGljcy9tZXRhYm9saXNtPC9rZXl3
b3JkPjxrZXl3b3JkPk51Y2xlb3RpZGUgTW90aWZzPC9rZXl3b3JkPjxrZXl3b3JkPlN1YnN0cmF0
ZSBTcGVjaWZpY2l0eTwva2V5d29yZD48a2V5d29yZD4qY3Jpc3ByPC9rZXl3b3JkPjxrZXl3b3Jk
PippbnRlZ3Jhc2U8L2tleXdvcmQ+PGtleXdvcmQ+KnByb3RlaW4tRE5BIHJlY29nbml0aW9uPC9r
ZXl3b3JkPjxrZXl3b3JkPipzcGFjZXIgYWNxdWlzaXRpb248L2tleXdvcmQ+PGtleXdvcmQ+RC5C
LiwgSi5GLkIuLCBMLkIuSC4sIGFuZCBKLkEuRCBhcmUgaW52ZW50b3JzLiBMLkIuSC4gaXMgYSBj
by1mb3VuZGVyIG9mIE1hbW1vdGg8L2tleXdvcmQ+PGtleXdvcmQ+Qmlvc2NpZW5jZXMuIEouRi5C
LiBpcyBhIGNvLWZvdW5kZXIgb2YgTWV0YWdlbm9taS4gSi5BLkQuIGlzIGEgY28tZm91bmRlciBv
ZiBDYXJpYm91PC9rZXl3b3JkPjxrZXl3b3JkPkJpb3NjaWVuY2VzLCBFZGl0YXMgTWVkaWNpbmUs
IEludGVsbGlhIFRoZXJhcGV1dGljcywgU2NyaWJlIFRoZXJhcGV1dGljcywgYW5kPC9rZXl3b3Jk
PjxrZXl3b3JkPk1hbW1vdGggQmlvc2NpZW5jZXMuIEouQS5ELiBpcyBhIHNjaWVudGlmaWMgYWR2
aXNvcnkgYm9hcmQgbWVtYmVyIG9mIENhcmlib3VzPC9rZXl3b3JkPjxrZXl3b3JkPkJpb3NjaWVu
Y2VzLCBJbnRlbGxpYSBUaGVyYXBldXRpY3MsIGVGRkVDVE9SIFRoZXJhcGV1dGljcywgU2NyaWJl
IFRoZXJhcGV1dGljcyw8L2tleXdvcmQ+PGtleXdvcmQ+U3ludGhlZ28sIE1ldGFnZW5vbWksIE1h
bW1vdGggQmlvc2NpZW5jZXMsIGFuZCBJbmFyaS4gSi5BLkQgaXMgYSBtZW1iZXIgb2YgdGhlIGJv
YXJkPC9rZXl3b3JkPjxrZXl3b3JkPm9mIGRpcmVjdG9ycyBhdCBKb2huc29uICZhbXA7IEpvaG5z
b24sIGFuZCBoYXMgc3BvbnNvcmVkIHJlc2VhcmNoIHByb2plY3RzIGJ5IFBmaXplciw8L2tleXdv
cmQ+PGtleXdvcmQ+SW5jLiBhbmQgQmlvZ2VuLjwva2V5d29yZD48L2tleXdvcmRzPjxkYXRlcz48
eWVhcj4yMDE5PC95ZWFyPjxwdWItZGF0ZXM+PGRhdGU+RmViIDIxPC9kYXRlPjwvcHViLWRhdGVz
PjwvZGF0ZXM+PGlzYm4+MTA5Ny0yNzY1IChQcmludCkmI3hEOzEwOTctMjc2NTwvaXNibj48YWNj
ZXNzaW9uLW51bT4zMDcwOTcxMDwvYWNjZXNzaW9uLW51bT48dXJscz48cmVsYXRlZC11cmxzPjx1
cmw+aHR0cHM6Ly9lc2Nob2xhcnNoaXAub3JnL2NvbnRlbnQvcXQ1Y3Q2bTltMC9xdDVjdDZtOW0w
LnBkZj90PXFhaXlqZTwvdXJsPjwvcmVsYXRlZC11cmxzPjwvdXJscz48Y3VzdG9tMj5QTUM2Mzg2
NTkwPC9jdXN0b20yPjxjdXN0b202PkhITUlNUzE1MTgyOTk8L2N1c3RvbTY+PGVsZWN0cm9uaWMt
cmVzb3VyY2UtbnVtPjEwLjEwMTYvai5tb2xjZWwuMjAxOC4xMi4wMTU8L2VsZWN0cm9uaWMtcmVz
b3VyY2UtbnVtPjxyZW1vdGUtZGF0YWJhc2UtcHJvdmlkZXI+TkxNPC9yZW1vdGUtZGF0YWJhc2Ut
cHJvdmlkZXI+PGxhbmd1YWdlPmVuZzwvbGFuZ3VhZ2U+PC9yZWNvcmQ+PC9DaXRlPjwvRW5kTm90
ZT4A
</w:fldData>
        </w:fldChar>
      </w:r>
      <w:r w:rsidR="00AD51C8">
        <w:rPr>
          <w:rFonts w:ascii="Arial" w:hAnsi="Arial" w:cs="Arial"/>
          <w:sz w:val="24"/>
          <w:szCs w:val="24"/>
        </w:rPr>
        <w:instrText xml:space="preserve"> ADDIN EN.CITE </w:instrText>
      </w:r>
      <w:r w:rsidR="00AD51C8">
        <w:rPr>
          <w:rFonts w:ascii="Arial" w:hAnsi="Arial" w:cs="Arial"/>
          <w:sz w:val="24"/>
          <w:szCs w:val="24"/>
        </w:rPr>
        <w:fldChar w:fldCharType="begin">
          <w:fldData xml:space="preserve">PEVuZE5vdGU+PENpdGU+PEF1dGhvcj5XcmlnaHQ8L0F1dGhvcj48WWVhcj4yMDE5PC9ZZWFyPjxS
ZWNOdW0+NTQ1PC9SZWNOdW0+PERpc3BsYXlUZXh0PigzNik8L0Rpc3BsYXlUZXh0PjxyZWNvcmQ+
PHJlYy1udW1iZXI+NTQ1PC9yZWMtbnVtYmVyPjxmb3JlaWduLWtleXM+PGtleSBhcHA9IkVOIiBk
Yi1pZD0idnMwMnhycnA2cndlNXhlYXZyNnAwc3RheDJ2MnB2djJwcmFzIiB0aW1lc3RhbXA9IjE1
OTQ0MjEyMzAiPjU0NTwva2V5PjwvZm9yZWlnbi1rZXlzPjxyZWYtdHlwZSBuYW1lPSJKb3VybmFs
IEFydGljbGUiPjE3PC9yZWYtdHlwZT48Y29udHJpYnV0b3JzPjxhdXRob3JzPjxhdXRob3I+V3Jp
Z2h0LCBBLiBWLjwvYXV0aG9yPjxhdXRob3I+V2FuZywgSi4gWS48L2F1dGhvcj48YXV0aG9yPkJ1
cnN0ZWluLCBELjwvYXV0aG9yPjxhdXRob3I+SGFycmluZ3RvbiwgTC4gQi48L2F1dGhvcj48YXV0
aG9yPlBhZXotRXNwaW5vLCBELjwvYXV0aG9yPjxhdXRob3I+S3lycGlkZXMsIE4uIEMuPC9hdXRo
b3I+PGF1dGhvcj5JYXZhcm9uZSwgQS4gVC48L2F1dGhvcj48YXV0aG9yPkJhbmZpZWxkLCBKLiBG
LjwvYXV0aG9yPjxhdXRob3I+RG91ZG5hLCBKLiBBLjwvYXV0aG9yPjwvYXV0aG9ycz48L2NvbnRy
aWJ1dG9ycz48YXV0aC1hZGRyZXNzPkRlcGFydG1lbnQgb2YgTW9sZWN1bGFyIGFuZCBDZWxsIEJp
b2xvZ3ksIFVuaXZlcnNpdHkgb2YgQ2FsaWZvcm5pYSwgQmVya2VsZXksIEJlcmtlbGV5LCBDQSA5
NDcyMCwgVVNBLiYjeEQ7RGVwYXJ0bWVudCBvZiBDaGVtaXN0cnksIFVuaXZlcnNpdHkgb2YgQ2Fs
aWZvcm5pYSwgQmVya2VsZXksIEJlcmtlbGV5LCBDQSA5NDcyMCwgVVNBLiYjeEQ7Q2FsaWZvcm5p
YSBJbnN0aXR1dGUgZm9yIFF1YW50aXRhdGl2ZSBCaW9zY2llbmNlcyAoUUIzKSwgVW5pdmVyc2l0
eSBvZiBDYWxpZm9ybmlhLCBCZXJrZWxleSwgQmVya2VsZXksIENBIDk0NzIwLCBVU0EuJiN4RDtE
ZXBhcnRtZW50IG9mIEVuZXJneSwgSm9pbnQgR2Vub21lIEluc3RpdHV0ZSwgV2FsbnV0IENyZWVr
LCBDQSA5NDU5OCwgVVNBLiYjeEQ7RGVwYXJ0bWVudCBvZiBDaGVtaXN0cnksIFVuaXZlcnNpdHkg
b2YgQ2FsaWZvcm5pYSwgQmVya2VsZXksIEJlcmtlbGV5LCBDQSA5NDcyMCwgVVNBOyBDYWxpZm9y
bmlhIEluc3RpdHV0ZSBmb3IgUXVhbnRpdGF0aXZlIEJpb3NjaWVuY2VzIChRQjMpLCBVbml2ZXJz
aXR5IG9mIENhbGlmb3JuaWEsIEJlcmtlbGV5LCBCZXJrZWxleSwgQ0EgOTQ3MjAsIFVTQS4mI3hE
O0RlcGFydG1lbnQgb2YgRWFydGggYW5kIFBsYW5ldGFyeSBTY2llbmNlcywgVW5pdmVyc2l0eSBv
ZiBDYWxpZm9ybmlhLCBCZXJrZWxleSwgQmVya2VsZXksIENBIDk0NzIwLCBVU0E7IERlcGFydG1l
bnQgb2YgRW52aXJvbm1lbnRhbCBTY2llbmNlLCBQb2xpY3ksIGFuZCBNYW5hZ2VtZW50LCBVbml2
ZXJzaXR5IG9mIENhbGlmb3JuaWEsIEJlcmtlbGV5LCBCZXJrZWxleSwgQ0EgOTQ3MjAsIFVTQTsg
SW5ub3ZhdGl2ZSBHZW5vbWljcyBJbnN0aXR1dGUsIFVuaXZlcnNpdHkgb2YgQ2FsaWZvcm5pYSwg
QmVya2VsZXksIEJlcmtlbGV5LCBDQSA5NDcyMCwgVVNBLiYjeEQ7RGVwYXJ0bWVudCBvZiBNb2xl
Y3VsYXIgYW5kIENlbGwgQmlvbG9neSwgVW5pdmVyc2l0eSBvZiBDYWxpZm9ybmlhLCBCZXJrZWxl
eSwgQmVya2VsZXksIENBIDk0NzIwLCBVU0E7IERlcGFydG1lbnQgb2YgQ2hlbWlzdHJ5LCBVbml2
ZXJzaXR5IG9mIENhbGlmb3JuaWEsIEJlcmtlbGV5LCBCZXJrZWxleSwgQ0EgOTQ3MjAsIFVTQTsg
SW5ub3ZhdGl2ZSBHZW5vbWljcyBJbnN0aXR1dGUsIFVuaXZlcnNpdHkgb2YgQ2FsaWZvcm5pYSwg
QmVya2VsZXksIEJlcmtlbGV5LCBDQSA5NDcyMCwgVVNBOyBIb3dhcmQgSHVnaGVzIE1lZGljYWwg
SW5zdGl0dXRlLCBVbml2ZXJzaXR5IG9mIENhbGlmb3JuaWEsIEJlcmtlbGV5LCBCZXJrZWxleSwg
Q0EgOTQ3MjAsIFVTQTsgTUJJQiBEaXZpc2lvbiwgTGF3cmVuY2UgQmVya2VsZXkgTmF0aW9uYWwg
TGFib3JhdG9yeSwgQmVya2VsZXksIENBIDk0NzIwLCBVU0E7IEdsYWRzdG9uZSBJbnN0aXR1dGVz
LCBTYW4gRnJhbmNpc2NvLCBDQSA5NDE1OCwgVVNBLiBFbGVjdHJvbmljIGFkZHJlc3M6IGRvdWRu
YUBiZXJrZWxleS5lZHUuPC9hdXRoLWFkZHJlc3M+PHRpdGxlcz48dGl0bGU+QSBGdW5jdGlvbmFs
IE1pbmktSW50ZWdyYXNlIGluIGEgVHdvLVByb3RlaW4tdHlwZSBWLUMgQ1JJU1BSIFN5c3RlbTwv
dGl0bGU+PHNlY29uZGFyeS10aXRsZT5Nb2wgQ2VsbDwvc2Vjb25kYXJ5LXRpdGxlPjxhbHQtdGl0
bGU+TW9sZWN1bGFyIGNlbGw8L2FsdC10aXRsZT48L3RpdGxlcz48cGVyaW9kaWNhbD48ZnVsbC10
aXRsZT5Nb2wgQ2VsbDwvZnVsbC10aXRsZT48YWJici0xPk1vbGVjdWxhciBjZWxsPC9hYmJyLTE+
PC9wZXJpb2RpY2FsPjxhbHQtcGVyaW9kaWNhbD48ZnVsbC10aXRsZT5Nb2wgQ2VsbDwvZnVsbC10
aXRsZT48YWJici0xPk1vbGVjdWxhciBjZWxsPC9hYmJyLTE+PC9hbHQtcGVyaW9kaWNhbD48cGFn
ZXM+NzI3LTczNy5lMzwvcGFnZXM+PHZvbHVtZT43Mzwvdm9sdW1lPjxudW1iZXI+NDwvbnVtYmVy
PjxlZGl0aW9uPjIwMTkvMDIvMDM8L2VkaXRpb24+PGtleXdvcmRzPjxrZXl3b3JkPkJhc2UgUGFp
cmluZzwva2V5d29yZD48a2V5d29yZD5DUklTUFItQXNzb2NpYXRlZCBQcm90ZWlucy8qZ2VuZXRp
Y3MvbWV0YWJvbGlzbTwva2V5d29yZD48a2V5d29yZD4qQ1JJU1BSLUNhcyBTeXN0ZW1zPC9rZXl3
b3JkPjxrZXl3b3JkPipDbHVzdGVyZWQgUmVndWxhcmx5IEludGVyc3BhY2VkIFNob3J0IFBhbGlu
ZHJvbWljIFJlcGVhdHM8L2tleXdvcmQ+PGtleXdvcmQ+RE5BLCBCYWN0ZXJpYWwvKmdlbmV0aWNz
L21ldGFib2xpc208L2tleXdvcmQ+PGtleXdvcmQ+RW5kb2Rlb3h5cmlib251Y2xlYXNlcy8qZ2Vu
ZXRpY3MvbWV0YWJvbGlzbTwva2V5d29yZD48a2V5d29yZD5FbmRvbnVjbGVhc2VzLypnZW5ldGlj
cy9tZXRhYm9saXNtPC9rZXl3b3JkPjxrZXl3b3JkPkVzY2hlcmljaGlhIGNvbGkvZW56eW1vbG9n
eS8qZ2VuZXRpY3M8L2tleXdvcmQ+PGtleXdvcmQ+RXNjaGVyaWNoaWEgY29saSBQcm90ZWlucy8q
Z2VuZXRpY3MvbWV0YWJvbGlzbTwva2V5d29yZD48a2V5d29yZD5HZW5lIEVkaXRpbmcvKm1ldGhv
ZHM8L2tleXdvcmQ+PGtleXdvcmQ+R2VuZSBFeHByZXNzaW9uIFJlZ3VsYXRpb24sIEJhY3Rlcmlh
bDwva2V5d29yZD48a2V5d29yZD5JbnRlZ3Jhc2VzLypnZW5ldGljcy9tZXRhYm9saXNtPC9rZXl3
b3JkPjxrZXl3b3JkPk51Y2xlb3RpZGUgTW90aWZzPC9rZXl3b3JkPjxrZXl3b3JkPlN1YnN0cmF0
ZSBTcGVjaWZpY2l0eTwva2V5d29yZD48a2V5d29yZD4qY3Jpc3ByPC9rZXl3b3JkPjxrZXl3b3Jk
PippbnRlZ3Jhc2U8L2tleXdvcmQ+PGtleXdvcmQ+KnByb3RlaW4tRE5BIHJlY29nbml0aW9uPC9r
ZXl3b3JkPjxrZXl3b3JkPipzcGFjZXIgYWNxdWlzaXRpb248L2tleXdvcmQ+PGtleXdvcmQ+RC5C
LiwgSi5GLkIuLCBMLkIuSC4sIGFuZCBKLkEuRCBhcmUgaW52ZW50b3JzLiBMLkIuSC4gaXMgYSBj
by1mb3VuZGVyIG9mIE1hbW1vdGg8L2tleXdvcmQ+PGtleXdvcmQ+Qmlvc2NpZW5jZXMuIEouRi5C
LiBpcyBhIGNvLWZvdW5kZXIgb2YgTWV0YWdlbm9taS4gSi5BLkQuIGlzIGEgY28tZm91bmRlciBv
ZiBDYXJpYm91PC9rZXl3b3JkPjxrZXl3b3JkPkJpb3NjaWVuY2VzLCBFZGl0YXMgTWVkaWNpbmUs
IEludGVsbGlhIFRoZXJhcGV1dGljcywgU2NyaWJlIFRoZXJhcGV1dGljcywgYW5kPC9rZXl3b3Jk
PjxrZXl3b3JkPk1hbW1vdGggQmlvc2NpZW5jZXMuIEouQS5ELiBpcyBhIHNjaWVudGlmaWMgYWR2
aXNvcnkgYm9hcmQgbWVtYmVyIG9mIENhcmlib3VzPC9rZXl3b3JkPjxrZXl3b3JkPkJpb3NjaWVu
Y2VzLCBJbnRlbGxpYSBUaGVyYXBldXRpY3MsIGVGRkVDVE9SIFRoZXJhcGV1dGljcywgU2NyaWJl
IFRoZXJhcGV1dGljcyw8L2tleXdvcmQ+PGtleXdvcmQ+U3ludGhlZ28sIE1ldGFnZW5vbWksIE1h
bW1vdGggQmlvc2NpZW5jZXMsIGFuZCBJbmFyaS4gSi5BLkQgaXMgYSBtZW1iZXIgb2YgdGhlIGJv
YXJkPC9rZXl3b3JkPjxrZXl3b3JkPm9mIGRpcmVjdG9ycyBhdCBKb2huc29uICZhbXA7IEpvaG5z
b24sIGFuZCBoYXMgc3BvbnNvcmVkIHJlc2VhcmNoIHByb2plY3RzIGJ5IFBmaXplciw8L2tleXdv
cmQ+PGtleXdvcmQ+SW5jLiBhbmQgQmlvZ2VuLjwva2V5d29yZD48L2tleXdvcmRzPjxkYXRlcz48
eWVhcj4yMDE5PC95ZWFyPjxwdWItZGF0ZXM+PGRhdGU+RmViIDIxPC9kYXRlPjwvcHViLWRhdGVz
PjwvZGF0ZXM+PGlzYm4+MTA5Ny0yNzY1IChQcmludCkmI3hEOzEwOTctMjc2NTwvaXNibj48YWNj
ZXNzaW9uLW51bT4zMDcwOTcxMDwvYWNjZXNzaW9uLW51bT48dXJscz48cmVsYXRlZC11cmxzPjx1
cmw+aHR0cHM6Ly9lc2Nob2xhcnNoaXAub3JnL2NvbnRlbnQvcXQ1Y3Q2bTltMC9xdDVjdDZtOW0w
LnBkZj90PXFhaXlqZTwvdXJsPjwvcmVsYXRlZC11cmxzPjwvdXJscz48Y3VzdG9tMj5QTUM2Mzg2
NTkwPC9jdXN0b20yPjxjdXN0b202PkhITUlNUzE1MTgyOTk8L2N1c3RvbTY+PGVsZWN0cm9uaWMt
cmVzb3VyY2UtbnVtPjEwLjEwMTYvai5tb2xjZWwuMjAxOC4xMi4wMTU8L2VsZWN0cm9uaWMtcmVz
b3VyY2UtbnVtPjxyZW1vdGUtZGF0YWJhc2UtcHJvdmlkZXI+TkxNPC9yZW1vdGUtZGF0YWJhc2Ut
cHJvdmlkZXI+PGxhbmd1YWdlPmVuZzwvbGFuZ3VhZ2U+PC9yZWNvcmQ+PC9DaXRlPjwvRW5kTm90
ZT4A
</w:fldData>
        </w:fldChar>
      </w:r>
      <w:r w:rsidR="00AD51C8">
        <w:rPr>
          <w:rFonts w:ascii="Arial" w:hAnsi="Arial" w:cs="Arial"/>
          <w:sz w:val="24"/>
          <w:szCs w:val="24"/>
        </w:rPr>
        <w:instrText xml:space="preserve"> ADDIN EN.CITE.DATA </w:instrText>
      </w:r>
      <w:r w:rsidR="00AD51C8">
        <w:rPr>
          <w:rFonts w:ascii="Arial" w:hAnsi="Arial" w:cs="Arial"/>
          <w:sz w:val="24"/>
          <w:szCs w:val="24"/>
        </w:rPr>
      </w:r>
      <w:r w:rsidR="00AD51C8">
        <w:rPr>
          <w:rFonts w:ascii="Arial" w:hAnsi="Arial" w:cs="Arial"/>
          <w:sz w:val="24"/>
          <w:szCs w:val="24"/>
        </w:rPr>
        <w:fldChar w:fldCharType="end"/>
      </w:r>
      <w:r w:rsidR="0097786D">
        <w:rPr>
          <w:rFonts w:ascii="Arial" w:hAnsi="Arial" w:cs="Arial"/>
          <w:sz w:val="24"/>
          <w:szCs w:val="24"/>
        </w:rPr>
      </w:r>
      <w:r w:rsidR="0097786D">
        <w:rPr>
          <w:rFonts w:ascii="Arial" w:hAnsi="Arial" w:cs="Arial"/>
          <w:sz w:val="24"/>
          <w:szCs w:val="24"/>
        </w:rPr>
        <w:fldChar w:fldCharType="separate"/>
      </w:r>
      <w:r w:rsidR="00AD51C8">
        <w:rPr>
          <w:rFonts w:ascii="Arial" w:hAnsi="Arial" w:cs="Arial"/>
          <w:noProof/>
          <w:sz w:val="24"/>
          <w:szCs w:val="24"/>
        </w:rPr>
        <w:t>(36)</w:t>
      </w:r>
      <w:r w:rsidR="0097786D">
        <w:rPr>
          <w:rFonts w:ascii="Arial" w:hAnsi="Arial" w:cs="Arial"/>
          <w:sz w:val="24"/>
          <w:szCs w:val="24"/>
        </w:rPr>
        <w:fldChar w:fldCharType="end"/>
      </w:r>
      <w:r w:rsidR="002476AE">
        <w:rPr>
          <w:rFonts w:ascii="Arial" w:hAnsi="Arial" w:cs="Arial"/>
          <w:sz w:val="24"/>
          <w:szCs w:val="24"/>
        </w:rPr>
        <w:t>.</w:t>
      </w:r>
      <w:r w:rsidR="00BE3086">
        <w:rPr>
          <w:rFonts w:ascii="Arial" w:hAnsi="Arial" w:cs="Arial"/>
          <w:sz w:val="24"/>
          <w:szCs w:val="24"/>
        </w:rPr>
        <w:t xml:space="preserve"> Type III-B systems, which lack Cas1 and Cas2 genes, likely need other CRISPR systems present in the same host to acquire new spacers. Certain type III systems are also unique in that they have been shown to incorporate new spacers </w:t>
      </w:r>
      <w:r w:rsidR="00BE3086">
        <w:rPr>
          <w:rFonts w:ascii="Arial" w:hAnsi="Arial" w:cs="Arial"/>
          <w:sz w:val="24"/>
          <w:szCs w:val="24"/>
        </w:rPr>
        <w:lastRenderedPageBreak/>
        <w:t xml:space="preserve">directly from RNA using a reverse transcriptase fused </w:t>
      </w:r>
      <w:r w:rsidR="004E03F4">
        <w:rPr>
          <w:rFonts w:ascii="Arial" w:hAnsi="Arial" w:cs="Arial"/>
          <w:sz w:val="24"/>
          <w:szCs w:val="24"/>
        </w:rPr>
        <w:t xml:space="preserve">to </w:t>
      </w:r>
      <w:r w:rsidR="00BE3086">
        <w:rPr>
          <w:rFonts w:ascii="Arial" w:hAnsi="Arial" w:cs="Arial"/>
          <w:sz w:val="24"/>
          <w:szCs w:val="24"/>
        </w:rPr>
        <w:t xml:space="preserve">Cas1 </w:t>
      </w:r>
      <w:r w:rsidR="00BE3086">
        <w:rPr>
          <w:rFonts w:ascii="Arial" w:hAnsi="Arial" w:cs="Arial"/>
          <w:sz w:val="24"/>
          <w:szCs w:val="24"/>
        </w:rPr>
        <w:fldChar w:fldCharType="begin">
          <w:fldData xml:space="preserve">PEVuZE5vdGU+PENpdGU+PEF1dGhvcj5TaWxhczwvQXV0aG9yPjxZZWFyPjIwMTY8L1llYXI+PFJl
Y051bT41MzQ8L1JlY051bT48RGlzcGxheVRleHQ+KDM3KTwvRGlzcGxheVRleHQ+PHJlY29yZD48
cmVjLW51bWJlcj41MzQ8L3JlYy1udW1iZXI+PGZvcmVpZ24ta2V5cz48a2V5IGFwcD0iRU4iIGRi
LWlkPSJ2czAyeHJycDZyd2U1eGVhdnI2cDBzdGF4MnYycHZ2MnByYXMiIHRpbWVzdGFtcD0iMTU5
NDQxNjQ3MiI+NTM0PC9rZXk+PC9mb3JlaWduLWtleXM+PHJlZi10eXBlIG5hbWU9IkpvdXJuYWwg
QXJ0aWNsZSI+MTc8L3JlZi10eXBlPjxjb250cmlidXRvcnM+PGF1dGhvcnM+PGF1dGhvcj5TaWxh
cywgUy48L2F1dGhvcj48YXV0aG9yPk1vaHIsIEcuPC9hdXRob3I+PGF1dGhvcj5TaWRvdGUsIEQu
IEouPC9hdXRob3I+PGF1dGhvcj5NYXJraGFtLCBMLiBNLjwvYXV0aG9yPjxhdXRob3I+U2FuY2hl
ei1BbWF0LCBBLjwvYXV0aG9yPjxhdXRob3I+QmhheWEsIEQuPC9hdXRob3I+PGF1dGhvcj5MYW1i
b3dpdHosIEEuIE0uPC9hdXRob3I+PGF1dGhvcj5GaXJlLCBBLiBaLjwvYXV0aG9yPjwvYXV0aG9y
cz48L2NvbnRyaWJ1dG9ycz48YXV0aC1hZGRyZXNzPkRlcGFydG1lbnQgb2YgUGF0aG9sb2d5LCBT
dGFuZm9yZCBVbml2ZXJzaXR5LCBTdGFuZm9yZCBDQSA5NDMwNSwgVVNBLiYjeEQ7RGVwYXJ0bWVu
dCBvZiBDaGVtaWNhbCBhbmQgU3lzdGVtcyBCaW9sb2d5LCBTdGFuZm9yZCBVbml2ZXJzaXR5LCBT
dGFuZm9yZCBDQSA5NDMwNSwgVVNBLiYjeEQ7SW5zdGl0dXRlIGZvciBDZWxsdWxhciBhbmQgTW9s
ZWN1bGFyIEJpb2xvZ3ksIERlcGFydG1lbnQgb2YgTW9sZWN1bGFyIEJpb3NjaWVuY2VzLCBVbml2
ZXJzaXR5IG9mIFRleGFzIGF0IEF1c3RpbiwgQXVzdGluIFRYIDc4NzEyLCBVU0EuJiN4RDtEZXBh
cnRtZW50IG9mIEdlbmV0aWNzIGFuZCBNaWNyb2Jpb2xvZ3ksIFVuaXZlcnNpZGFkIGRlIE11cmNp
YSwgTXVyY2lhIDMwMTAwLCBTcGFpbi4mI3hEO0RlcGFydG1lbnQgb2YgUGxhbnQgQmlvbG9neSwg
Q2FybmVnaWUgSW5zdGl0dXRpb24gZm9yIFNjaWVuY2UsIFN0YW5mb3JkIENBIDk0MzA1LCBVU0Eu
PC9hdXRoLWFkZHJlc3M+PHRpdGxlcz48dGl0bGU+RGlyZWN0IENSSVNQUiBzcGFjZXIgYWNxdWlz
aXRpb24gZnJvbSBSTkEgYnkgYSBuYXR1cmFsIHJldmVyc2UgdHJhbnNjcmlwdGFzZS1DYXMxIGZ1
c2lvbiBwcm90ZWluPC90aXRsZT48c2Vjb25kYXJ5LXRpdGxlPlNjaWVuY2U8L3NlY29uZGFyeS10
aXRsZT48YWx0LXRpdGxlPlNjaWVuY2UgKE5ldyBZb3JrLCBOLlkuKTwvYWx0LXRpdGxlPjwvdGl0
bGVzPjxwZXJpb2RpY2FsPjxmdWxsLXRpdGxlPlNjaWVuY2U8L2Z1bGwtdGl0bGU+PC9wZXJpb2Rp
Y2FsPjxwYWdlcz5hYWQ0MjM0PC9wYWdlcz48dm9sdW1lPjM1MTwvdm9sdW1lPjxudW1iZXI+NjI3
NjwvbnVtYmVyPjxlZGl0aW9uPjIwMTYvMDIvMjc8L2VkaXRpb24+PGtleXdvcmRzPjxrZXl3b3Jk
PkJhY3RlcmlhbCBQcm90ZWlucy9jbGFzc2lmaWNhdGlvbi9nZW5ldGljcy8qbWV0YWJvbGlzbTwv
a2V5d29yZD48a2V5d29yZD5CYXNlIFNlcXVlbmNlPC9rZXl3b3JkPjxrZXl3b3JkPkNSSVNQUi1B
c3NvY2lhdGVkIFByb3RlaW5zL2NsYXNzaWZpY2F0aW9uL2dlbmV0aWNzLyptZXRhYm9saXNtPC9r
ZXl3b3JkPjxrZXl3b3JkPipDUklTUFItQ2FzIFN5c3RlbXM8L2tleXdvcmQ+PGtleXdvcmQ+KkNs
dXN0ZXJlZCBSZWd1bGFybHkgSW50ZXJzcGFjZWQgU2hvcnQgUGFsaW5kcm9taWMgUmVwZWF0czwv
a2V5d29yZD48a2V5d29yZD5ETkEvZ2VuZXRpY3M8L2tleXdvcmQ+PGtleXdvcmQ+SW50cm9ucy9n
ZW5ldGljczwva2V5d29yZD48a2V5d29yZD5NYXJpbm9tb25hcy8qZW56eW1vbG9neS9nZW5ldGlj
czwva2V5d29yZD48a2V5d29yZD5Nb2xlY3VsYXIgU2VxdWVuY2UgRGF0YTwva2V5d29yZD48a2V5
d29yZD5NdXRhbnQgQ2hpbWVyaWMgUHJvdGVpbnMvY2xhc3NpZmljYXRpb24vZ2VuZXRpY3MvKm1l
dGFib2xpc208L2tleXdvcmQ+PGtleXdvcmQ+UGh5bG9nZW55PC9rZXl3b3JkPjxrZXl3b3JkPlBy
b3RlaW4gU3RydWN0dXJlLCBUZXJ0aWFyeTwva2V5d29yZD48a2V5d29yZD5STkEvZ2VuZXRpY3Mv
Km1ldGFib2xpc208L2tleXdvcmQ+PGtleXdvcmQ+Uk5BIFNwbGljaW5nPC9rZXl3b3JkPjxrZXl3
b3JkPlJOQS1EaXJlY3RlZCBETkEgUG9seW1lcmFzZS9jbGFzc2lmaWNhdGlvbi9nZW5ldGljcy8q
bWV0YWJvbGlzbTwva2V5d29yZD48L2tleXdvcmRzPjxkYXRlcz48eWVhcj4yMDE2PC95ZWFyPjxw
dWItZGF0ZXM+PGRhdGU+RmViIDI2PC9kYXRlPjwvcHViLWRhdGVzPjwvZGF0ZXM+PGlzYm4+MDAz
Ni04MDc1IChQcmludCkmI3hEOzAwMzYtODA3NTwvaXNibj48YWNjZXNzaW9uLW51bT4yNjkxNzc3
NDwvYWNjZXNzaW9uLW51bT48dXJscz48cmVsYXRlZC11cmxzPjx1cmw+aHR0cHM6Ly9zY2llbmNl
LnNjaWVuY2VtYWcub3JnL2NvbnRlbnQvc2NpLzM1MS82Mjc2L2FhZDQyMzQuZnVsbC5wZGY8L3Vy
bD48L3JlbGF0ZWQtdXJscz48L3VybHM+PGN1c3RvbTI+UE1DNDg5ODY1NjwvY3VzdG9tMj48Y3Vz
dG9tNj5OSUhNUzc4NjcxNzwvY3VzdG9tNj48ZWxlY3Ryb25pYy1yZXNvdXJjZS1udW0+MTAuMTEy
Ni9zY2llbmNlLmFhZDQyMzQ8L2VsZWN0cm9uaWMtcmVzb3VyY2UtbnVtPjxyZW1vdGUtZGF0YWJh
c2UtcHJvdmlkZXI+TkxNPC9yZW1vdGUtZGF0YWJhc2UtcHJvdmlkZXI+PGxhbmd1YWdlPmVuZzwv
bGFuZ3VhZ2U+PC9yZWNvcmQ+PC9DaXRlPjwvRW5kTm90ZT4A
</w:fldData>
        </w:fldChar>
      </w:r>
      <w:r w:rsidR="00AD51C8">
        <w:rPr>
          <w:rFonts w:ascii="Arial" w:hAnsi="Arial" w:cs="Arial"/>
          <w:sz w:val="24"/>
          <w:szCs w:val="24"/>
        </w:rPr>
        <w:instrText xml:space="preserve"> ADDIN EN.CITE </w:instrText>
      </w:r>
      <w:r w:rsidR="00AD51C8">
        <w:rPr>
          <w:rFonts w:ascii="Arial" w:hAnsi="Arial" w:cs="Arial"/>
          <w:sz w:val="24"/>
          <w:szCs w:val="24"/>
        </w:rPr>
        <w:fldChar w:fldCharType="begin">
          <w:fldData xml:space="preserve">PEVuZE5vdGU+PENpdGU+PEF1dGhvcj5TaWxhczwvQXV0aG9yPjxZZWFyPjIwMTY8L1llYXI+PFJl
Y051bT41MzQ8L1JlY051bT48RGlzcGxheVRleHQ+KDM3KTwvRGlzcGxheVRleHQ+PHJlY29yZD48
cmVjLW51bWJlcj41MzQ8L3JlYy1udW1iZXI+PGZvcmVpZ24ta2V5cz48a2V5IGFwcD0iRU4iIGRi
LWlkPSJ2czAyeHJycDZyd2U1eGVhdnI2cDBzdGF4MnYycHZ2MnByYXMiIHRpbWVzdGFtcD0iMTU5
NDQxNjQ3MiI+NTM0PC9rZXk+PC9mb3JlaWduLWtleXM+PHJlZi10eXBlIG5hbWU9IkpvdXJuYWwg
QXJ0aWNsZSI+MTc8L3JlZi10eXBlPjxjb250cmlidXRvcnM+PGF1dGhvcnM+PGF1dGhvcj5TaWxh
cywgUy48L2F1dGhvcj48YXV0aG9yPk1vaHIsIEcuPC9hdXRob3I+PGF1dGhvcj5TaWRvdGUsIEQu
IEouPC9hdXRob3I+PGF1dGhvcj5NYXJraGFtLCBMLiBNLjwvYXV0aG9yPjxhdXRob3I+U2FuY2hl
ei1BbWF0LCBBLjwvYXV0aG9yPjxhdXRob3I+QmhheWEsIEQuPC9hdXRob3I+PGF1dGhvcj5MYW1i
b3dpdHosIEEuIE0uPC9hdXRob3I+PGF1dGhvcj5GaXJlLCBBLiBaLjwvYXV0aG9yPjwvYXV0aG9y
cz48L2NvbnRyaWJ1dG9ycz48YXV0aC1hZGRyZXNzPkRlcGFydG1lbnQgb2YgUGF0aG9sb2d5LCBT
dGFuZm9yZCBVbml2ZXJzaXR5LCBTdGFuZm9yZCBDQSA5NDMwNSwgVVNBLiYjeEQ7RGVwYXJ0bWVu
dCBvZiBDaGVtaWNhbCBhbmQgU3lzdGVtcyBCaW9sb2d5LCBTdGFuZm9yZCBVbml2ZXJzaXR5LCBT
dGFuZm9yZCBDQSA5NDMwNSwgVVNBLiYjeEQ7SW5zdGl0dXRlIGZvciBDZWxsdWxhciBhbmQgTW9s
ZWN1bGFyIEJpb2xvZ3ksIERlcGFydG1lbnQgb2YgTW9sZWN1bGFyIEJpb3NjaWVuY2VzLCBVbml2
ZXJzaXR5IG9mIFRleGFzIGF0IEF1c3RpbiwgQXVzdGluIFRYIDc4NzEyLCBVU0EuJiN4RDtEZXBh
cnRtZW50IG9mIEdlbmV0aWNzIGFuZCBNaWNyb2Jpb2xvZ3ksIFVuaXZlcnNpZGFkIGRlIE11cmNp
YSwgTXVyY2lhIDMwMTAwLCBTcGFpbi4mI3hEO0RlcGFydG1lbnQgb2YgUGxhbnQgQmlvbG9neSwg
Q2FybmVnaWUgSW5zdGl0dXRpb24gZm9yIFNjaWVuY2UsIFN0YW5mb3JkIENBIDk0MzA1LCBVU0Eu
PC9hdXRoLWFkZHJlc3M+PHRpdGxlcz48dGl0bGU+RGlyZWN0IENSSVNQUiBzcGFjZXIgYWNxdWlz
aXRpb24gZnJvbSBSTkEgYnkgYSBuYXR1cmFsIHJldmVyc2UgdHJhbnNjcmlwdGFzZS1DYXMxIGZ1
c2lvbiBwcm90ZWluPC90aXRsZT48c2Vjb25kYXJ5LXRpdGxlPlNjaWVuY2U8L3NlY29uZGFyeS10
aXRsZT48YWx0LXRpdGxlPlNjaWVuY2UgKE5ldyBZb3JrLCBOLlkuKTwvYWx0LXRpdGxlPjwvdGl0
bGVzPjxwZXJpb2RpY2FsPjxmdWxsLXRpdGxlPlNjaWVuY2U8L2Z1bGwtdGl0bGU+PC9wZXJpb2Rp
Y2FsPjxwYWdlcz5hYWQ0MjM0PC9wYWdlcz48dm9sdW1lPjM1MTwvdm9sdW1lPjxudW1iZXI+NjI3
NjwvbnVtYmVyPjxlZGl0aW9uPjIwMTYvMDIvMjc8L2VkaXRpb24+PGtleXdvcmRzPjxrZXl3b3Jk
PkJhY3RlcmlhbCBQcm90ZWlucy9jbGFzc2lmaWNhdGlvbi9nZW5ldGljcy8qbWV0YWJvbGlzbTwv
a2V5d29yZD48a2V5d29yZD5CYXNlIFNlcXVlbmNlPC9rZXl3b3JkPjxrZXl3b3JkPkNSSVNQUi1B
c3NvY2lhdGVkIFByb3RlaW5zL2NsYXNzaWZpY2F0aW9uL2dlbmV0aWNzLyptZXRhYm9saXNtPC9r
ZXl3b3JkPjxrZXl3b3JkPipDUklTUFItQ2FzIFN5c3RlbXM8L2tleXdvcmQ+PGtleXdvcmQ+KkNs
dXN0ZXJlZCBSZWd1bGFybHkgSW50ZXJzcGFjZWQgU2hvcnQgUGFsaW5kcm9taWMgUmVwZWF0czwv
a2V5d29yZD48a2V5d29yZD5ETkEvZ2VuZXRpY3M8L2tleXdvcmQ+PGtleXdvcmQ+SW50cm9ucy9n
ZW5ldGljczwva2V5d29yZD48a2V5d29yZD5NYXJpbm9tb25hcy8qZW56eW1vbG9neS9nZW5ldGlj
czwva2V5d29yZD48a2V5d29yZD5Nb2xlY3VsYXIgU2VxdWVuY2UgRGF0YTwva2V5d29yZD48a2V5
d29yZD5NdXRhbnQgQ2hpbWVyaWMgUHJvdGVpbnMvY2xhc3NpZmljYXRpb24vZ2VuZXRpY3MvKm1l
dGFib2xpc208L2tleXdvcmQ+PGtleXdvcmQ+UGh5bG9nZW55PC9rZXl3b3JkPjxrZXl3b3JkPlBy
b3RlaW4gU3RydWN0dXJlLCBUZXJ0aWFyeTwva2V5d29yZD48a2V5d29yZD5STkEvZ2VuZXRpY3Mv
Km1ldGFib2xpc208L2tleXdvcmQ+PGtleXdvcmQ+Uk5BIFNwbGljaW5nPC9rZXl3b3JkPjxrZXl3
b3JkPlJOQS1EaXJlY3RlZCBETkEgUG9seW1lcmFzZS9jbGFzc2lmaWNhdGlvbi9nZW5ldGljcy8q
bWV0YWJvbGlzbTwva2V5d29yZD48L2tleXdvcmRzPjxkYXRlcz48eWVhcj4yMDE2PC95ZWFyPjxw
dWItZGF0ZXM+PGRhdGU+RmViIDI2PC9kYXRlPjwvcHViLWRhdGVzPjwvZGF0ZXM+PGlzYm4+MDAz
Ni04MDc1IChQcmludCkmI3hEOzAwMzYtODA3NTwvaXNibj48YWNjZXNzaW9uLW51bT4yNjkxNzc3
NDwvYWNjZXNzaW9uLW51bT48dXJscz48cmVsYXRlZC11cmxzPjx1cmw+aHR0cHM6Ly9zY2llbmNl
LnNjaWVuY2VtYWcub3JnL2NvbnRlbnQvc2NpLzM1MS82Mjc2L2FhZDQyMzQuZnVsbC5wZGY8L3Vy
bD48L3JlbGF0ZWQtdXJscz48L3VybHM+PGN1c3RvbTI+UE1DNDg5ODY1NjwvY3VzdG9tMj48Y3Vz
dG9tNj5OSUhNUzc4NjcxNzwvY3VzdG9tNj48ZWxlY3Ryb25pYy1yZXNvdXJjZS1udW0+MTAuMTEy
Ni9zY2llbmNlLmFhZDQyMzQ8L2VsZWN0cm9uaWMtcmVzb3VyY2UtbnVtPjxyZW1vdGUtZGF0YWJh
c2UtcHJvdmlkZXI+TkxNPC9yZW1vdGUtZGF0YWJhc2UtcHJvdmlkZXI+PGxhbmd1YWdlPmVuZzwv
bGFuZ3VhZ2U+PC9yZWNvcmQ+PC9DaXRlPjwvRW5kTm90ZT4A
</w:fldData>
        </w:fldChar>
      </w:r>
      <w:r w:rsidR="00AD51C8">
        <w:rPr>
          <w:rFonts w:ascii="Arial" w:hAnsi="Arial" w:cs="Arial"/>
          <w:sz w:val="24"/>
          <w:szCs w:val="24"/>
        </w:rPr>
        <w:instrText xml:space="preserve"> ADDIN EN.CITE.DATA </w:instrText>
      </w:r>
      <w:r w:rsidR="00AD51C8">
        <w:rPr>
          <w:rFonts w:ascii="Arial" w:hAnsi="Arial" w:cs="Arial"/>
          <w:sz w:val="24"/>
          <w:szCs w:val="24"/>
        </w:rPr>
      </w:r>
      <w:r w:rsidR="00AD51C8">
        <w:rPr>
          <w:rFonts w:ascii="Arial" w:hAnsi="Arial" w:cs="Arial"/>
          <w:sz w:val="24"/>
          <w:szCs w:val="24"/>
        </w:rPr>
        <w:fldChar w:fldCharType="end"/>
      </w:r>
      <w:r w:rsidR="00BE3086">
        <w:rPr>
          <w:rFonts w:ascii="Arial" w:hAnsi="Arial" w:cs="Arial"/>
          <w:sz w:val="24"/>
          <w:szCs w:val="24"/>
        </w:rPr>
      </w:r>
      <w:r w:rsidR="00BE3086">
        <w:rPr>
          <w:rFonts w:ascii="Arial" w:hAnsi="Arial" w:cs="Arial"/>
          <w:sz w:val="24"/>
          <w:szCs w:val="24"/>
        </w:rPr>
        <w:fldChar w:fldCharType="separate"/>
      </w:r>
      <w:r w:rsidR="00AD51C8">
        <w:rPr>
          <w:rFonts w:ascii="Arial" w:hAnsi="Arial" w:cs="Arial"/>
          <w:noProof/>
          <w:sz w:val="24"/>
          <w:szCs w:val="24"/>
        </w:rPr>
        <w:t>(37)</w:t>
      </w:r>
      <w:r w:rsidR="00BE3086">
        <w:rPr>
          <w:rFonts w:ascii="Arial" w:hAnsi="Arial" w:cs="Arial"/>
          <w:sz w:val="24"/>
          <w:szCs w:val="24"/>
        </w:rPr>
        <w:fldChar w:fldCharType="end"/>
      </w:r>
      <w:r w:rsidR="00BE3086">
        <w:rPr>
          <w:rFonts w:ascii="Arial" w:hAnsi="Arial" w:cs="Arial"/>
          <w:sz w:val="24"/>
          <w:szCs w:val="24"/>
        </w:rPr>
        <w:t>.</w:t>
      </w:r>
      <w:r w:rsidR="00AC6472">
        <w:rPr>
          <w:rFonts w:ascii="Arial" w:hAnsi="Arial" w:cs="Arial"/>
          <w:sz w:val="24"/>
          <w:szCs w:val="24"/>
        </w:rPr>
        <w:t xml:space="preserve"> </w:t>
      </w:r>
      <w:r w:rsidR="003B4BB7">
        <w:rPr>
          <w:rFonts w:ascii="Arial" w:hAnsi="Arial" w:cs="Arial"/>
          <w:sz w:val="24"/>
          <w:szCs w:val="24"/>
        </w:rPr>
        <w:t>Despite the high level of</w:t>
      </w:r>
      <w:r w:rsidR="00D80788">
        <w:rPr>
          <w:rFonts w:ascii="Arial" w:hAnsi="Arial" w:cs="Arial"/>
          <w:sz w:val="24"/>
          <w:szCs w:val="24"/>
        </w:rPr>
        <w:t xml:space="preserve"> conservation, certain nuances in mechanisms between CRISPR types have </w:t>
      </w:r>
      <w:r w:rsidR="00F10C3B">
        <w:rPr>
          <w:rFonts w:ascii="Arial" w:hAnsi="Arial" w:cs="Arial"/>
          <w:sz w:val="24"/>
          <w:szCs w:val="24"/>
        </w:rPr>
        <w:t xml:space="preserve">uncovered properties of </w:t>
      </w:r>
      <w:r w:rsidR="006A6D29">
        <w:rPr>
          <w:rFonts w:ascii="Arial" w:hAnsi="Arial" w:cs="Arial"/>
          <w:sz w:val="24"/>
          <w:szCs w:val="24"/>
        </w:rPr>
        <w:t>Cas1</w:t>
      </w:r>
      <w:r w:rsidR="00F10C3B">
        <w:rPr>
          <w:rFonts w:ascii="Arial" w:hAnsi="Arial" w:cs="Arial"/>
          <w:sz w:val="24"/>
          <w:szCs w:val="24"/>
        </w:rPr>
        <w:t xml:space="preserve"> and Cas2 proteins that can be useful to various forms of </w:t>
      </w:r>
      <w:r w:rsidR="006A6D29">
        <w:rPr>
          <w:rFonts w:ascii="Arial" w:hAnsi="Arial" w:cs="Arial"/>
          <w:sz w:val="24"/>
          <w:szCs w:val="24"/>
        </w:rPr>
        <w:t xml:space="preserve">industry. </w:t>
      </w:r>
      <w:r w:rsidR="004660B7">
        <w:rPr>
          <w:rFonts w:ascii="Arial" w:hAnsi="Arial" w:cs="Arial"/>
          <w:sz w:val="24"/>
          <w:szCs w:val="24"/>
        </w:rPr>
        <w:t xml:space="preserve"> </w:t>
      </w:r>
    </w:p>
    <w:p w14:paraId="16B92143" w14:textId="5724A445" w:rsidR="00E6144F" w:rsidRPr="0002117D" w:rsidRDefault="00624115" w:rsidP="00FD799E">
      <w:pPr>
        <w:pStyle w:val="Style2"/>
      </w:pPr>
      <w:bookmarkStart w:id="7" w:name="_Toc49764819"/>
      <w:r>
        <w:t>1.4</w:t>
      </w:r>
      <w:r w:rsidR="000F5F40">
        <w:t>.0</w:t>
      </w:r>
      <w:r>
        <w:t xml:space="preserve"> - </w:t>
      </w:r>
      <w:r w:rsidR="0065510C" w:rsidRPr="0002117D">
        <w:t>Core components of CRISPR adaptation</w:t>
      </w:r>
      <w:bookmarkEnd w:id="7"/>
    </w:p>
    <w:p w14:paraId="5B548E5D" w14:textId="0B45CDD8" w:rsidR="00A700EB" w:rsidRDefault="000166C1" w:rsidP="002F1B35">
      <w:pPr>
        <w:spacing w:line="480" w:lineRule="auto"/>
        <w:rPr>
          <w:rFonts w:ascii="Arial" w:hAnsi="Arial" w:cs="Arial"/>
          <w:sz w:val="24"/>
          <w:szCs w:val="24"/>
        </w:rPr>
      </w:pPr>
      <w:r>
        <w:rPr>
          <w:rFonts w:ascii="Arial" w:hAnsi="Arial" w:cs="Arial"/>
          <w:noProof/>
          <w:sz w:val="24"/>
          <w:szCs w:val="24"/>
        </w:rPr>
        <mc:AlternateContent>
          <mc:Choice Requires="wpg">
            <w:drawing>
              <wp:anchor distT="0" distB="0" distL="114300" distR="114300" simplePos="0" relativeHeight="251783168" behindDoc="0" locked="0" layoutInCell="1" allowOverlap="1" wp14:anchorId="2319DA84" wp14:editId="0ED31D10">
                <wp:simplePos x="0" y="0"/>
                <wp:positionH relativeFrom="column">
                  <wp:posOffset>64135</wp:posOffset>
                </wp:positionH>
                <wp:positionV relativeFrom="paragraph">
                  <wp:posOffset>2072640</wp:posOffset>
                </wp:positionV>
                <wp:extent cx="4016012" cy="3352256"/>
                <wp:effectExtent l="19050" t="19050" r="22860" b="19685"/>
                <wp:wrapSquare wrapText="bothSides"/>
                <wp:docPr id="1" name="Group 1"/>
                <wp:cNvGraphicFramePr/>
                <a:graphic xmlns:a="http://schemas.openxmlformats.org/drawingml/2006/main">
                  <a:graphicData uri="http://schemas.microsoft.com/office/word/2010/wordprocessingGroup">
                    <wpg:wgp>
                      <wpg:cNvGrpSpPr/>
                      <wpg:grpSpPr>
                        <a:xfrm>
                          <a:off x="0" y="0"/>
                          <a:ext cx="4016012" cy="3352256"/>
                          <a:chOff x="0" y="0"/>
                          <a:chExt cx="4016012" cy="3352256"/>
                        </a:xfrm>
                      </wpg:grpSpPr>
                      <wps:wsp>
                        <wps:cNvPr id="7" name="Text Box 2"/>
                        <wps:cNvSpPr txBox="1">
                          <a:spLocks noChangeArrowheads="1"/>
                        </wps:cNvSpPr>
                        <wps:spPr bwMode="auto">
                          <a:xfrm>
                            <a:off x="0" y="2475956"/>
                            <a:ext cx="4007485" cy="876300"/>
                          </a:xfrm>
                          <a:prstGeom prst="rect">
                            <a:avLst/>
                          </a:prstGeom>
                          <a:solidFill>
                            <a:srgbClr val="FFFFFF"/>
                          </a:solidFill>
                          <a:ln w="9525">
                            <a:solidFill>
                              <a:schemeClr val="tx1"/>
                            </a:solidFill>
                            <a:miter lim="800000"/>
                            <a:headEnd/>
                            <a:tailEnd/>
                          </a:ln>
                        </wps:spPr>
                        <wps:txbx>
                          <w:txbxContent>
                            <w:p w14:paraId="42531D2E" w14:textId="6CE75165" w:rsidR="00E404F1" w:rsidRPr="00621148" w:rsidRDefault="00E404F1">
                              <w:pPr>
                                <w:rPr>
                                  <w:rFonts w:ascii="Arial" w:hAnsi="Arial" w:cs="Arial"/>
                                  <w:sz w:val="20"/>
                                  <w:szCs w:val="20"/>
                                </w:rPr>
                              </w:pPr>
                              <w:r w:rsidRPr="00621148">
                                <w:rPr>
                                  <w:rFonts w:ascii="Arial" w:hAnsi="Arial" w:cs="Arial"/>
                                  <w:b/>
                                  <w:sz w:val="20"/>
                                  <w:szCs w:val="20"/>
                                </w:rPr>
                                <w:t xml:space="preserve">Figure 4: Cas1-Cas2-prespacer Integration complex. </w:t>
                              </w:r>
                              <w:r w:rsidRPr="00621148">
                                <w:rPr>
                                  <w:rFonts w:ascii="Arial" w:hAnsi="Arial" w:cs="Arial"/>
                                  <w:sz w:val="20"/>
                                  <w:szCs w:val="20"/>
                                </w:rPr>
                                <w:t>Two Cas1 dimers (Cas1</w:t>
                              </w:r>
                              <w:r>
                                <w:rPr>
                                  <w:rFonts w:ascii="Arial" w:hAnsi="Arial" w:cs="Arial"/>
                                  <w:sz w:val="20"/>
                                  <w:szCs w:val="20"/>
                                </w:rPr>
                                <w:t xml:space="preserve">: </w:t>
                              </w:r>
                              <w:r w:rsidRPr="00621148">
                                <w:rPr>
                                  <w:rFonts w:ascii="Arial" w:hAnsi="Arial" w:cs="Arial"/>
                                  <w:sz w:val="20"/>
                                  <w:szCs w:val="20"/>
                                </w:rPr>
                                <w:t xml:space="preserve">A-D, </w:t>
                              </w:r>
                              <w:r w:rsidRPr="00621148">
                                <w:rPr>
                                  <w:rFonts w:ascii="Arial" w:hAnsi="Arial" w:cs="Arial"/>
                                  <w:sz w:val="20"/>
                                  <w:szCs w:val="20"/>
                                </w:rPr>
                                <w:t>greens and blues) sandwich a Cas2 dimer (Cas</w:t>
                              </w:r>
                              <w:r>
                                <w:rPr>
                                  <w:rFonts w:ascii="Arial" w:hAnsi="Arial" w:cs="Arial"/>
                                  <w:sz w:val="20"/>
                                  <w:szCs w:val="20"/>
                                </w:rPr>
                                <w:t xml:space="preserve">2: </w:t>
                              </w:r>
                              <w:r w:rsidRPr="00621148">
                                <w:rPr>
                                  <w:rFonts w:ascii="Arial" w:hAnsi="Arial" w:cs="Arial"/>
                                  <w:sz w:val="20"/>
                                  <w:szCs w:val="20"/>
                                </w:rPr>
                                <w:t xml:space="preserve">A-B, pinks). The </w:t>
                              </w:r>
                              <w:r w:rsidRPr="00621148">
                                <w:rPr>
                                  <w:rFonts w:ascii="Arial" w:hAnsi="Arial" w:cs="Arial"/>
                                  <w:sz w:val="20"/>
                                  <w:szCs w:val="20"/>
                                </w:rPr>
                                <w:t xml:space="preserve">prespacer (red and orange) is bound on flat edge and is held in place by interactions with each Cas1 dimer and the Cas2 dimer. PDB </w:t>
                              </w:r>
                              <w:r>
                                <w:rPr>
                                  <w:rFonts w:ascii="Arial" w:hAnsi="Arial" w:cs="Arial"/>
                                  <w:sz w:val="20"/>
                                  <w:szCs w:val="20"/>
                                </w:rPr>
                                <w:t>id</w:t>
                              </w:r>
                              <w:r w:rsidRPr="00621148">
                                <w:rPr>
                                  <w:rFonts w:ascii="Arial" w:hAnsi="Arial" w:cs="Arial"/>
                                  <w:sz w:val="20"/>
                                  <w:szCs w:val="20"/>
                                </w:rPr>
                                <w:t>:</w:t>
                              </w:r>
                              <w:r>
                                <w:rPr>
                                  <w:rFonts w:ascii="Arial" w:hAnsi="Arial" w:cs="Arial"/>
                                  <w:sz w:val="20"/>
                                  <w:szCs w:val="20"/>
                                </w:rPr>
                                <w:t xml:space="preserve"> 5DS4 </w:t>
                              </w:r>
                              <w:r>
                                <w:rPr>
                                  <w:rFonts w:ascii="Arial" w:hAnsi="Arial" w:cs="Arial"/>
                                  <w:sz w:val="20"/>
                                  <w:szCs w:val="20"/>
                                </w:rPr>
                                <w:fldChar w:fldCharType="begin">
                                  <w:fldData xml:space="preserve">PEVuZE5vdGU+PENpdGU+PEF1dGhvcj5OdW5lejwvQXV0aG9yPjxZZWFyPjIwMTU8L1llYXI+PFJl
Y051bT4xNjE8L1JlY051bT48RGlzcGxheVRleHQ+KDIpPC9EaXNwbGF5VGV4dD48cmVjb3JkPjxy
ZWMtbnVtYmVyPjE2MTwvcmVjLW51bWJlcj48Zm9yZWlnbi1rZXlzPjxrZXkgYXBwPSJFTiIgZGIt
aWQ9InZzMDJ4cnJwNnJ3ZTV4ZWF2cjZwMHN0YXgydjJwdnYycHJhcyIgdGltZXN0YW1wPSIxNDU5
ODg3MjcwIj4xNjE8L2tleT48a2V5IGFwcD0iRU5XZWIiIGRiLWlkPSIiPjA8L2tleT48L2ZvcmVp
Z24ta2V5cz48cmVmLXR5cGUgbmFtZT0iSm91cm5hbCBBcnRpY2xlIj4xNzwvcmVmLXR5cGU+PGNv
bnRyaWJ1dG9ycz48YXV0aG9ycz48YXV0aG9yPk51bmV6LCBKLiBLLjwvYXV0aG9yPjxhdXRob3I+
SGFycmluZ3RvbiwgTC4gQi48L2F1dGhvcj48YXV0aG9yPktyYW56dXNjaCwgUC4gSi48L2F1dGhv
cj48YXV0aG9yPkVuZ2VsbWFuLCBBLiBOLjwvYXV0aG9yPjxhdXRob3I+RG91ZG5hLCBKLiBBLjwv
YXV0aG9yPjwvYXV0aG9ycz48L2NvbnRyaWJ1dG9ycz48YXV0aC1hZGRyZXNzPkRlcGFydG1lbnQg
b2YgTW9sZWN1bGFyIGFuZCBDZWxsIEJpb2xvZ3ksIFVuaXZlcnNpdHkgb2YgQ2FsaWZvcm5pYSwg
QmVya2VsZXksIEJlcmtlbGV5LCBDYWxpZm9ybmlhIDk0NzIwLCBVU0EuJiN4RDtIb3dhcmQgSHVn
aGVzIE1lZGljYWwgSW5zdGl0dXRlLCBVbml2ZXJzaXR5IG9mIENhbGlmb3JuaWEsIEJlcmtlbGV5
LCBCZXJrZWxleSwgQ2FsaWZvcm5pYSA5NDcyMCwgVVNBLiYjeEQ7RGVwYXJ0bWVudCBvZiBDYW5j
ZXIgSW1tdW5vbG9neSBhbmQgVmlyb2xvZ3ksIERhbmEtRmFyYmVyIENhbmNlciBJbnN0aXR1dGUs
IEJvc3RvbiwgTWFzc2FjaHVzZXR0cyAwMjExNSwgVVNBLiYjeEQ7RGVwYXJ0bWVudCBvZiBNZWRp
Y2luZSwgSGFydmFyZCBNZWRpY2FsIFNjaG9vbCwgQm9zdG9uLCBNYXNzYWNodXNldHRzIDAyMTE1
LCBVU0EuJiN4RDtEZXBhcnRtZW50IG9mIENoZW1pc3RyeSwgVW5pdmVyc2l0eSBvZiBDYWxpZm9y
bmlhLCBCZXJrZWxleSwgQmVya2VsZXksIENhbGlmb3JuaWEgOTQ3MjAsIFVTQS4mI3hEO1BoeXNp
Y2FsIEJpb3NjaWVuY2VzIERpdmlzaW9uLCBMYXdyZW5jZSBCZXJrZWxleSBOYXRpb25hbCBMYWJv
cmF0b3J5LCBCZXJrZWxleSwgQ2FsaWZvcm5pYSA5NDcyMCwgVVNBLiYjeEQ7SW5ub3ZhdGl2ZSBH
ZW5vbWljcyBJbml0aWF0aXZlLCBVbml2ZXJzaXR5IG9mIENhbGlmb3JuaWEsIEJlcmtlbGV5LCBC
ZXJrZWxleSwgQ2FsaWZvcm5pYSA5NDcyMCwgVVNBLiYjeEQ7Q2VudGVyIGZvciBSTkEgU3lzdGVt
cyBCaW9sb2d5LCBVbml2ZXJzaXR5IG9mIENhbGlmb3JuaWEsIEJlcmtlbGV5LCBCZXJrZWxleSwg
Q2FsaWZvcm5pYSA5NDcyMCwgVVNBLjwvYXV0aC1hZGRyZXNzPjx0aXRsZXM+PHRpdGxlPkZvcmVp
Z24gRE5BIGNhcHR1cmUgZHVyaW5nIENSSVNQUi1DYXMgYWRhcHRpdmUgaW1tdW5pdHk8L3RpdGxl
PjxzZWNvbmRhcnktdGl0bGU+TmF0dXJlPC9zZWNvbmRhcnktdGl0bGU+PC90aXRsZXM+PHBlcmlv
ZGljYWw+PGZ1bGwtdGl0bGU+TmF0dXJlPC9mdWxsLXRpdGxlPjwvcGVyaW9kaWNhbD48cGFnZXM+
NTM1LTg8L3BhZ2VzPjx2b2x1bWU+NTI3PC92b2x1bWU+PG51bWJlcj43NTc5PC9udW1iZXI+PGVk
aXRpb24+MjAxNS8xMC8yODwvZWRpdGlvbj48a2V5d29yZHM+PGtleXdvcmQ+KkFkYXB0aXZlIElt
bXVuaXR5PC9rZXl3b3JkPjxrZXl3b3JkPkJhY3RlcmlvcGhhZ2UgTTEzL2dlbmV0aWNzL2ltbXVu
b2xvZ3k8L2tleXdvcmQ+PGtleXdvcmQ+QmFzZSBTZXF1ZW5jZTwva2V5d29yZD48a2V5d29yZD5D
UklTUFItQXNzb2NpYXRlZCBQcm90ZWlucy9jaGVtaXN0cnkvKm1ldGFib2xpc208L2tleXdvcmQ+
PGtleXdvcmQ+Q2F0YWx5dGljIERvbWFpbjwva2V5d29yZD48a2V5d29yZD5DbHVzdGVyZWQgUmVn
dWxhcmx5IEludGVyc3BhY2VkIFNob3J0IFBhbGluZHJvbWljIFJlcGVhdHMvKmdlbmV0aWNzPC9r
ZXl3b3JkPjxrZXl3b3JkPkNyeXN0YWxsb2dyYXBoeSwgWC1SYXk8L2tleXdvcmQ+PGtleXdvcmQ+
RE5BLCBWaXJhbC9jaGVtaXN0cnkvKmdlbmV0aWNzLyppbW11bm9sb2d5L21ldGFib2xpc208L2tl
eXdvcmQ+PGtleXdvcmQ+RXNjaGVyaWNoaWEgY29saS9lbnp5bW9sb2d5L2dlbmV0aWNzL2ltbXVu
b2xvZ3kvdmlyb2xvZ3k8L2tleXdvcmQ+PGtleXdvcmQ+SW50ZWdyYXNlcy9jaGVtaXN0cnkvbWV0
YWJvbGlzbTwva2V5d29yZD48a2V5d29yZD5Nb2RlbHMsIE1vbGVjdWxhcjwva2V5d29yZD48a2V5
d29yZD4qVmlydXMgSW50ZWdyYXRpb24vZ2VuZXRpY3MvaW1tdW5vbG9neTwva2V5d29yZD48L2tl
eXdvcmRzPjxkYXRlcz48eWVhcj4yMDE1PC95ZWFyPjxwdWItZGF0ZXM+PGRhdGU+Tm92IDI2PC9k
YXRlPjwvcHViLWRhdGVzPjwvZGF0ZXM+PGlzYm4+MTQ3Ni00Njg3IChFbGVjdHJvbmljKSYjeEQ7
MDAyOC0wODM2IChMaW5raW5nKTwvaXNibj48YWNjZXNzaW9uLW51bT4yNjUwMzA0MzwvYWNjZXNz
aW9uLW51bT48dXJscz48cmVsYXRlZC11cmxzPjx1cmw+aHR0cHM6Ly93d3cubmNiaS5ubG0ubmlo
Lmdvdi9wdWJtZWQvMjY1MDMwNDM8L3VybD48L3JlbGF0ZWQtdXJscz48L3VybHM+PGN1c3RvbTI+
UE1DNDY2MjYxOTwvY3VzdG9tMj48ZWxlY3Ryb25pYy1yZXNvdXJjZS1udW0+MTAuMTAzOC9uYXR1
cmUxNTc2MDwvZWxlY3Ryb25pYy1yZXNvdXJjZS1udW0+PC9yZWNvcmQ+PC9DaXRlPjwvRW5kTm90
ZT5=
</w:fldData>
                                </w:fldChar>
                              </w:r>
                              <w:r>
                                <w:rPr>
                                  <w:rFonts w:ascii="Arial" w:hAnsi="Arial" w:cs="Arial"/>
                                  <w:sz w:val="20"/>
                                  <w:szCs w:val="20"/>
                                </w:rPr>
                                <w:instrText xml:space="preserve"> ADDIN EN.CITE </w:instrText>
                              </w:r>
                              <w:r>
                                <w:rPr>
                                  <w:rFonts w:ascii="Arial" w:hAnsi="Arial" w:cs="Arial"/>
                                  <w:sz w:val="20"/>
                                  <w:szCs w:val="20"/>
                                </w:rPr>
                                <w:fldChar w:fldCharType="begin">
                                  <w:fldData xml:space="preserve">PEVuZE5vdGU+PENpdGU+PEF1dGhvcj5OdW5lejwvQXV0aG9yPjxZZWFyPjIwMTU8L1llYXI+PFJl
Y051bT4xNjE8L1JlY051bT48RGlzcGxheVRleHQ+KDIpPC9EaXNwbGF5VGV4dD48cmVjb3JkPjxy
ZWMtbnVtYmVyPjE2MTwvcmVjLW51bWJlcj48Zm9yZWlnbi1rZXlzPjxrZXkgYXBwPSJFTiIgZGIt
aWQ9InZzMDJ4cnJwNnJ3ZTV4ZWF2cjZwMHN0YXgydjJwdnYycHJhcyIgdGltZXN0YW1wPSIxNDU5
ODg3MjcwIj4xNjE8L2tleT48a2V5IGFwcD0iRU5XZWIiIGRiLWlkPSIiPjA8L2tleT48L2ZvcmVp
Z24ta2V5cz48cmVmLXR5cGUgbmFtZT0iSm91cm5hbCBBcnRpY2xlIj4xNzwvcmVmLXR5cGU+PGNv
bnRyaWJ1dG9ycz48YXV0aG9ycz48YXV0aG9yPk51bmV6LCBKLiBLLjwvYXV0aG9yPjxhdXRob3I+
SGFycmluZ3RvbiwgTC4gQi48L2F1dGhvcj48YXV0aG9yPktyYW56dXNjaCwgUC4gSi48L2F1dGhv
cj48YXV0aG9yPkVuZ2VsbWFuLCBBLiBOLjwvYXV0aG9yPjxhdXRob3I+RG91ZG5hLCBKLiBBLjwv
YXV0aG9yPjwvYXV0aG9ycz48L2NvbnRyaWJ1dG9ycz48YXV0aC1hZGRyZXNzPkRlcGFydG1lbnQg
b2YgTW9sZWN1bGFyIGFuZCBDZWxsIEJpb2xvZ3ksIFVuaXZlcnNpdHkgb2YgQ2FsaWZvcm5pYSwg
QmVya2VsZXksIEJlcmtlbGV5LCBDYWxpZm9ybmlhIDk0NzIwLCBVU0EuJiN4RDtIb3dhcmQgSHVn
aGVzIE1lZGljYWwgSW5zdGl0dXRlLCBVbml2ZXJzaXR5IG9mIENhbGlmb3JuaWEsIEJlcmtlbGV5
LCBCZXJrZWxleSwgQ2FsaWZvcm5pYSA5NDcyMCwgVVNBLiYjeEQ7RGVwYXJ0bWVudCBvZiBDYW5j
ZXIgSW1tdW5vbG9neSBhbmQgVmlyb2xvZ3ksIERhbmEtRmFyYmVyIENhbmNlciBJbnN0aXR1dGUs
IEJvc3RvbiwgTWFzc2FjaHVzZXR0cyAwMjExNSwgVVNBLiYjeEQ7RGVwYXJ0bWVudCBvZiBNZWRp
Y2luZSwgSGFydmFyZCBNZWRpY2FsIFNjaG9vbCwgQm9zdG9uLCBNYXNzYWNodXNldHRzIDAyMTE1
LCBVU0EuJiN4RDtEZXBhcnRtZW50IG9mIENoZW1pc3RyeSwgVW5pdmVyc2l0eSBvZiBDYWxpZm9y
bmlhLCBCZXJrZWxleSwgQmVya2VsZXksIENhbGlmb3JuaWEgOTQ3MjAsIFVTQS4mI3hEO1BoeXNp
Y2FsIEJpb3NjaWVuY2VzIERpdmlzaW9uLCBMYXdyZW5jZSBCZXJrZWxleSBOYXRpb25hbCBMYWJv
cmF0b3J5LCBCZXJrZWxleSwgQ2FsaWZvcm5pYSA5NDcyMCwgVVNBLiYjeEQ7SW5ub3ZhdGl2ZSBH
ZW5vbWljcyBJbml0aWF0aXZlLCBVbml2ZXJzaXR5IG9mIENhbGlmb3JuaWEsIEJlcmtlbGV5LCBC
ZXJrZWxleSwgQ2FsaWZvcm5pYSA5NDcyMCwgVVNBLiYjeEQ7Q2VudGVyIGZvciBSTkEgU3lzdGVt
cyBCaW9sb2d5LCBVbml2ZXJzaXR5IG9mIENhbGlmb3JuaWEsIEJlcmtlbGV5LCBCZXJrZWxleSwg
Q2FsaWZvcm5pYSA5NDcyMCwgVVNBLjwvYXV0aC1hZGRyZXNzPjx0aXRsZXM+PHRpdGxlPkZvcmVp
Z24gRE5BIGNhcHR1cmUgZHVyaW5nIENSSVNQUi1DYXMgYWRhcHRpdmUgaW1tdW5pdHk8L3RpdGxl
PjxzZWNvbmRhcnktdGl0bGU+TmF0dXJlPC9zZWNvbmRhcnktdGl0bGU+PC90aXRsZXM+PHBlcmlv
ZGljYWw+PGZ1bGwtdGl0bGU+TmF0dXJlPC9mdWxsLXRpdGxlPjwvcGVyaW9kaWNhbD48cGFnZXM+
NTM1LTg8L3BhZ2VzPjx2b2x1bWU+NTI3PC92b2x1bWU+PG51bWJlcj43NTc5PC9udW1iZXI+PGVk
aXRpb24+MjAxNS8xMC8yODwvZWRpdGlvbj48a2V5d29yZHM+PGtleXdvcmQ+KkFkYXB0aXZlIElt
bXVuaXR5PC9rZXl3b3JkPjxrZXl3b3JkPkJhY3RlcmlvcGhhZ2UgTTEzL2dlbmV0aWNzL2ltbXVu
b2xvZ3k8L2tleXdvcmQ+PGtleXdvcmQ+QmFzZSBTZXF1ZW5jZTwva2V5d29yZD48a2V5d29yZD5D
UklTUFItQXNzb2NpYXRlZCBQcm90ZWlucy9jaGVtaXN0cnkvKm1ldGFib2xpc208L2tleXdvcmQ+
PGtleXdvcmQ+Q2F0YWx5dGljIERvbWFpbjwva2V5d29yZD48a2V5d29yZD5DbHVzdGVyZWQgUmVn
dWxhcmx5IEludGVyc3BhY2VkIFNob3J0IFBhbGluZHJvbWljIFJlcGVhdHMvKmdlbmV0aWNzPC9r
ZXl3b3JkPjxrZXl3b3JkPkNyeXN0YWxsb2dyYXBoeSwgWC1SYXk8L2tleXdvcmQ+PGtleXdvcmQ+
RE5BLCBWaXJhbC9jaGVtaXN0cnkvKmdlbmV0aWNzLyppbW11bm9sb2d5L21ldGFib2xpc208L2tl
eXdvcmQ+PGtleXdvcmQ+RXNjaGVyaWNoaWEgY29saS9lbnp5bW9sb2d5L2dlbmV0aWNzL2ltbXVu
b2xvZ3kvdmlyb2xvZ3k8L2tleXdvcmQ+PGtleXdvcmQ+SW50ZWdyYXNlcy9jaGVtaXN0cnkvbWV0
YWJvbGlzbTwva2V5d29yZD48a2V5d29yZD5Nb2RlbHMsIE1vbGVjdWxhcjwva2V5d29yZD48a2V5
d29yZD4qVmlydXMgSW50ZWdyYXRpb24vZ2VuZXRpY3MvaW1tdW5vbG9neTwva2V5d29yZD48L2tl
eXdvcmRzPjxkYXRlcz48eWVhcj4yMDE1PC95ZWFyPjxwdWItZGF0ZXM+PGRhdGU+Tm92IDI2PC9k
YXRlPjwvcHViLWRhdGVzPjwvZGF0ZXM+PGlzYm4+MTQ3Ni00Njg3IChFbGVjdHJvbmljKSYjeEQ7
MDAyOC0wODM2IChMaW5raW5nKTwvaXNibj48YWNjZXNzaW9uLW51bT4yNjUwMzA0MzwvYWNjZXNz
aW9uLW51bT48dXJscz48cmVsYXRlZC11cmxzPjx1cmw+aHR0cHM6Ly93d3cubmNiaS5ubG0ubmlo
Lmdvdi9wdWJtZWQvMjY1MDMwNDM8L3VybD48L3JlbGF0ZWQtdXJscz48L3VybHM+PGN1c3RvbTI+
UE1DNDY2MjYxOTwvY3VzdG9tMj48ZWxlY3Ryb25pYy1yZXNvdXJjZS1udW0+MTAuMTAzOC9uYXR1
cmUxNTc2MDwvZWxlY3Ryb25pYy1yZXNvdXJjZS1udW0+PC9yZWNvcmQ+PC9DaXRlPjwvRW5kTm90
ZT5=
</w:fldData>
                                </w:fldChar>
                              </w:r>
                              <w:r>
                                <w:rPr>
                                  <w:rFonts w:ascii="Arial" w:hAnsi="Arial" w:cs="Arial"/>
                                  <w:sz w:val="20"/>
                                  <w:szCs w:val="20"/>
                                </w:rPr>
                                <w:instrText xml:space="preserve"> ADDIN EN.CITE.DATA </w:instrText>
                              </w:r>
                              <w:r>
                                <w:rPr>
                                  <w:rFonts w:ascii="Arial" w:hAnsi="Arial" w:cs="Arial"/>
                                  <w:sz w:val="20"/>
                                  <w:szCs w:val="20"/>
                                </w:rPr>
                              </w:r>
                              <w:r>
                                <w:rPr>
                                  <w:rFonts w:ascii="Arial" w:hAnsi="Arial" w:cs="Arial"/>
                                  <w:sz w:val="20"/>
                                  <w:szCs w:val="20"/>
                                </w:rPr>
                                <w:fldChar w:fldCharType="end"/>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(2)</w:t>
                              </w:r>
                              <w:r>
                                <w:rPr>
                                  <w:rFonts w:ascii="Arial" w:hAnsi="Arial" w:cs="Arial"/>
                                  <w:sz w:val="20"/>
                                  <w:szCs w:val="20"/>
                                </w:rPr>
                                <w:fldChar w:fldCharType="end"/>
                              </w:r>
                              <w:r w:rsidRPr="00621148">
                                <w:rPr>
                                  <w:rFonts w:ascii="Arial" w:hAnsi="Arial" w:cs="Arial"/>
                                  <w:sz w:val="20"/>
                                  <w:szCs w:val="20"/>
                                </w:rPr>
                                <w:t xml:space="preserve">. </w:t>
                              </w:r>
                            </w:p>
                          </w:txbxContent>
                        </wps:txbx>
                        <wps:bodyPr rot="0" vert="horz" wrap="square" lIns="91440" tIns="45720" rIns="91440" bIns="45720" anchor="t" anchorCtr="0">
                          <a:noAutofit/>
                        </wps:bodyPr>
                      </wps:wsp>
                      <pic:pic xmlns:pic="http://schemas.openxmlformats.org/drawingml/2006/picture">
                        <pic:nvPicPr>
                          <pic:cNvPr id="42" name="Picture 42" descr="A close up of a map&#10;&#10;Description automatically generated"/>
                          <pic:cNvPicPr>
                            <a:picLocks noChangeAspect="1"/>
                          </pic:cNvPicPr>
                        </pic:nvPicPr>
                        <pic:blipFill rotWithShape="1">
                          <a:blip r:embed="rId19" cstate="email">
                            <a:extLst>
                              <a:ext uri="{28A0092B-C50C-407E-A947-70E740481C1C}">
                                <a14:useLocalDpi xmlns:a14="http://schemas.microsoft.com/office/drawing/2010/main"/>
                              </a:ext>
                            </a:extLst>
                          </a:blip>
                          <a:srcRect/>
                          <a:stretch/>
                        </pic:blipFill>
                        <pic:spPr bwMode="auto">
                          <a:xfrm>
                            <a:off x="5987" y="0"/>
                            <a:ext cx="4010025" cy="2467610"/>
                          </a:xfrm>
                          <a:prstGeom prst="rect">
                            <a:avLst/>
                          </a:prstGeom>
                          <a:ln>
                            <a:solidFill>
                              <a:schemeClr val="tx1"/>
                            </a:solidFill>
                          </a:ln>
                          <a:extLst>
                            <a:ext uri="{53640926-AAD7-44D8-BBD7-CCE9431645EC}">
                              <a14:shadowObscured xmlns:a14="http://schemas.microsoft.com/office/drawing/2010/main"/>
                            </a:ext>
                          </a:extLst>
                        </pic:spPr>
                      </pic:pic>
                    </wpg:wgp>
                  </a:graphicData>
                </a:graphic>
              </wp:anchor>
            </w:drawing>
          </mc:Choice>
          <mc:Fallback>
            <w:pict>
              <v:group w14:anchorId="2319DA84" id="Group 1" o:spid="_x0000_s1035" style="position:absolute;margin-left:5.05pt;margin-top:163.2pt;width:316.2pt;height:263.95pt;z-index:251783168" coordsize="40160,33522"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CDExmQMAAH0IAAAOAAAAZHJzL2Uyb0RvYy54bWykVltv2yAUfp+0/4CY&#10;tLfVjptbvTpT167VpF2qXbRnjLGNhoEBiZ39+h0gTtO00qotUhwwcC7fOd9Hzt8MnUAbZixXssCT&#10;kxQjJqmquGwK/P3b9aslRtYRWRGhJCvwlln8ZvX82Xmvc5apVomKGQRGpM17XeDWOZ0niaUt64g9&#10;UZpJWKyV6YiDqWmSypAerHciydJ0nvTKVNooyqyFt1dxEa+C/bpm1H2ua8scEgWG2Fx4mvAs/TNZ&#10;nZO8MUS3nO7CIP8QRUe4BKd7U1fEEbQ2/IGpjlOjrKrdCVVdouqaUxZygGwm6VE2N0atdcilyftG&#10;72ECaI9w+mez9NPm1iBeQe0wkqSDEgWvaOKh6XWTw44bo7/qW7N70cSZz3aoTed/IQ80BFC3e1DZ&#10;4BCFl9N0Mk8nGUYU1k5PZ1k2m0fYaQu1eXCOtu/+cjIZHSc+vn04vYYWsnco2f9D6WtLNAvgW4/B&#10;DqXFiNI3n99bNaAsAhU2eZSQG+C1x9MjY/UHRX9aJNVlS2TDLoxRfctIBdEFiCGH/VEPuIUjYKTs&#10;P6oKikHWTgVDj0KdTRezsxHOO8DTxXQ5i4AvF/PTNLT5HjWSa2PdDVMd8oMCG2BJ8EE2H6yDKsPW&#10;cUvIQQleXXMhwsQ05aUwaEOAUdfh4wGAI/Zwm5CoL/DZLJtFGA7XArnZ3ogbIhBHFjruQBkE7wq8&#10;TP0nNo3H7p2swCXJHeEijsG9kBDFiF9E0g3lEHr7dKxRqaotoGtUFAIQLhi0yvzGqAcRKLD9tSaG&#10;YSTeS6jQ2WQ69aoRJtPZIoOJOVwpD1eIpGCqwA6jOLx0QWl8qFJdQCVrHuD1UcZIdiFD267ONac5&#10;fHcsh9GD/v27GsIpt/bxR0XtnmSjI+bnWr8CQdLE8ZIL7rZBXKF0Pii5ueX01sTJHRWmwOmoGLDs&#10;vSL/pmKWQtYXiAplGVprpGpEUEf0yxfDxevwuPJ7uHZwZyDf4KDtnBIhtqhhkhniWOUL5n17d9E5&#10;9CSnR2SyGlp3JNL97Ymf3ou8FFz7LvbV/8FdGwg+8tQv7kCD6I/U9RHco3JfKbrumHTxKjJMQCJK&#10;2pZrC42Ss65kFfDrfQXiSuEadMBouNe4iL1sDf0CCYRets4wR1tPJR/5GGxE4UmSMDtbgjo9KsBp&#10;CjwMApxN54v55D8FwVPtiK1P4fRIUp+fz2iXKkwDDcIdB6N7l+jhPOy6+9ew+gMAAP//AwBQSwME&#10;CgAAAAAAAAAhAO19J2gkCwUAJAsFABUAAABkcnMvbWVkaWEvaW1hZ2UxLnRpZmZNTQAqAAT91v//&#10;////////////////////////////////////////////////////////////////////////////&#10;////////////////////////////////////////////////////////////////////////////&#10;////////////////////////////////////////////////////////////////////////////&#10;////////////////////////////////////////////////////////////////////////////&#10;////////////////////////////////////////////////////////////////////////////&#10;////////////////////////////////////////////////////////////////////////////&#10;////////////////////////////////////////////////////////////////////////////&#10;////////////////////////////////////////////////////////////////////////////&#10;//////////////////////////////////////////////////////////////////////Pz8+3t&#10;7fz8/Lu7u7i4uPv7+/////////v7++Hh4fv7+8fHx8TExP7+/v///////8rKyrS0tNvb2///////&#10;/////////////8XFxbS0tNLS0v///////////+fn5/Hx8ff397W1tb29vfz8/P//////////////&#10;//Ly8re3t7S0tM/Pz////////////////////9zc3LS0tMbGxv///////////////////8rKyrS0&#10;tNzc3P////////////j4+Onp6f7+/re3t+Pj4///////////////////////////////////////&#10;////////////////////////////////////////////////////////////////////////////&#10;////////////////////////////////////////////////////////////////////////////&#10;////////////////////////////////////////////////////////////////////////////&#10;////////////////////////////////////////////////////////////////////////////&#10;////////////////////////////////////////////////////////////////////////////&#10;////////////////////////////////////////////////////////////////////////////&#10;////////////////////////////////////////////////////////////////////////////&#10;////////////////////////////////////////////////////////////////////////////&#10;////////////////////////////////////////////////////////////////////////////&#10;////////////////////////////////////////////////////////////////////////////&#10;////////////////////////////////////////////////////////////////////////////&#10;////////////////////////////////////////////////////////////////////////////&#10;////////////////////////////////////////////////////////////////////////////&#10;////////////////////////////////////////////////////////////////////////////&#10;////////////////////////////////////////////////////////////////////////////&#10;////////////////////////////////////////////////////////////////////////////&#10;////////////////////////////////////////////////////////////////////////////&#10;////////////////////////////////////////////////////////////////////////////&#10;/////6SkpFVVVVFRUQ8PDwoKCjMzM9zc3P///+Li4h4eHmFhYQYGBgUFBc7Ozu/v71dXVw0NDQUF&#10;BRUVFYCAgP///////+np6UhISA0NDQUFBRMTE1FRUfX19f///05OTkRERDY2NgkJCQoKCjIyMtbW&#10;1v///////6qqqiAgIAcHBwUFBQoKClVVVff39/////7+/nV1dRYWFgUFBQsLC1NTU+rq6v////Ly&#10;8lVVVQ0NDQUFBRYWFoSEhP///////8rKyk1NTWZmZgAAAEpKSv//////////////////////////&#10;////////////////////////////////////////////////////////////////////////////&#10;////////////////////////////////////////////////////////////////////////////&#10;////////////////////////////////////////////////////////////////////////////&#10;////////////////////////////////////////////////////////////////////////////&#10;////////////////////////////////////////////////////////////////////////////&#10;////////////////////////////////////////////////////////////////////////////&#10;////////////////////////////////////////////////////////////////////////////&#10;////////////////////////////////////////////////////////////////////////////&#10;////////////////////////////////////////////////////////////////////////////&#10;////////////////////////////////////////////////////////////////////////////&#10;////////////////////////////////////////////////////////////////////////////&#10;////////////////////////////////////////////////////////////////////////////&#10;////////////////////////////////////////////////////////////////////////////&#10;////////////////////////////////////////////////////////////////////////////&#10;////////////////////////////////////////////////////////////////////////////&#10;////////////////////////////////////////////////////////////////////////////&#10;////////////////////////////////////////////////////////////////////////////&#10;////////////////////////////////////////////////////////////////////////////&#10;/////////////////6GhoQICAnBwcOvr6+Tk5EFBQTAwMPb29uHh4QAAACgoKLy8vMLCwvv7+1lZ&#10;WRgYGM3Nzerq6rGxsQcHB4mJif///2pqahwcHOHh4ezs7L6+vg0NDbS0tP///0FBQQAAAIyMjOvr&#10;6+Pj4zU1NUNDQ////93d3QAAAHl5eerq6urq6o+PjwAAALy8vP///5SUlAwMDLm5uerq6svLywkJ&#10;CV1dXf///1JSUh4eHs/Pz+rq6rS0tAwMDJKSkv///8rKygICAk1NTdPT07i4uP//////////////&#10;////////////////////////////////////////////////////////////////////////////&#10;////////////////////////////////////////////////////////////////////////////&#10;////////////////////////////////////////////////////////////////////////////&#10;////////////////////////////////////////////////////////////////////////////&#10;////////////////////////////////////////////////////////////////////////////&#10;////////////////////////////////////////////////////////////////////////////&#10;////////////////////////////////////////////////////////////////////////////&#10;////////////////////////////////////////////////////////////////////////////&#10;////////////////////////////////////////////////////////////////////////////&#10;////////////////////////////////////////////////////////////////////////////&#10;////////////////////////////////////////////////////////////////////////////&#10;////////////////////////////////////////////////////////////////////////////&#10;////////////////////////////////////////////////////////////////////////////&#10;////////////////////////////////////////////////////////////////////////////&#10;////////////////////////////////////////////////////////////////////////////&#10;////////////////////////////////////////////////////////////////////////////&#10;////////////////////////////////////////////////////////////////////////////&#10;////////////////////////////////////////////////////////////////////////////&#10;/////////////////////////////5+fnwwMDPn5+f///////9TU1AAAANTU1Obm5gAAAHR0dP//&#10;/////83NzQQEBKqqqv///////////15eXiQkJPn5+WNjYxEREbOzs/j4+P///+bm5vf39////z09&#10;PTExMfz8/P///////7y8vAgICNbW1t/f36+vr/z8/P///////8vLywYGBnV1df///zU1NWJiYv//&#10;/////////8/Pz7S0tMnJyQEBAaqqqv///////////2JiYiEhIfb29szMzAAAANzc3P//////////&#10;////////////////////////////////////////////////////////////////////////////&#10;////////////////////////////////////////////////////////////////////////////&#10;////////////////////////////////////////////////////////////////////////////&#10;////////////////////////////////////////////////////////////////////////////&#10;////////////////////////////////////////////////////////////////////////////&#10;////////////////////////////////////////////////////////////////////////////&#10;////////////////////////////////////////////////////////////////////////////&#10;////////////////////////////////////////////////////////////////////////////&#10;////////////////////////////////////////////////////////////////////////////&#10;////////////////////////////////////////////////////////////////////////////&#10;////////////////////////////////////////////////////////////////////////////&#10;////////////////////////////////////////////////////////////////////////////&#10;////////////////////////////////////////////////////////////////////////////&#10;////////////////////////////////////////////////////////////////////////////&#10;////////////////////////////////////////////////////////////////////////////&#10;////////////////////////////////////////////////////////////////////////////&#10;////////////////////////////////////////////////////////////////////////////&#10;////////////////////////////////////////////////////////////////////////////&#10;/////////////////////////////////////////5ycnDc3N/39/f///////9fX1wAAAMHBwefn&#10;5wEBAcDAwP///////7GxsQAAADk5OT09PT09PT09PSQkJAcHB+Dg4NHR0SwsLAAAAB0dHU5OTr29&#10;vf39/f///zg4OGdnZ////////////+bm5gEBAb6+vv///97e3oqKii4uLjU1NSMjIwEBAXp6ev39&#10;/SEhIWlpaf///////////////////6WlpQAAADc3Nz09PT09PT09PSwsLAsLC+rq6s7OzgAAANra&#10;2v//////////////////////////////////////////////////////////////////////////&#10;////////////////////////////////////////////////////////////////////////////&#10;////////////////////////////////////////////////////////////////////////////&#10;////////////////////////////////////////////////////////////////////////////&#10;////////////////////////////////////////////////////////////////////////////&#10;////////////////////////////////////////////////////////////////////////////&#10;////////////////////////////////////////////////////////////////////////////&#10;////////////////////////////////////////////////////////////////////////////&#10;////////////////////////////////////////////////////////////////////////////&#10;////////////////////////////////////////////////////////////////////////////&#10;////////////////////////////////////////////////////////////////////////////&#10;////////////////////////////////////////////////////////////////////////////&#10;////////////////////////////////////////////////////////////////////////////&#10;////////////////////////////////////////////////////////////////////////////&#10;////////////////////////////////////////////////////////////////////////////&#10;////////////////////////////////////////////////////////////////////////////&#10;////////////////////////////////////////////////////////////////////////////&#10;////////////////////////////////////////////////////////////////////////////&#10;/////////////////////////////////////////////////////5ubmzs7O/7+/v///////9nZ&#10;2QAAAMfHx+bm5gEBAcXFxf///////6+vrwQEBMHBwdXV1dTU1NTU1N/f3+Xl5fr6+v////39/b+/&#10;v3NzczAwMAMDA4+Pj////zg4OGhoaP///////////+bm5gAAAMXFxc/PzxERETQ0NHFxcaurq8PD&#10;wwQEBHh4eP39/SMjI2pqav////////////Ly8uvr66OjowcHB8HBwdXV1dTU1NTU1N7e3ubm5v39&#10;/cvLywAAANra2v//////////////////////////////////////////////////////////////&#10;////////////////////////////////////////////////////////////////////////////&#10;////////////////////////////////////////////////////////////////////////////&#10;////////////////////////////////////////////////////////////////////////////&#10;////////////////////////////////////////////////////////////////////////////&#10;////////////////////////////////////////////////////////////////////////////&#10;////////////////////////////////////////////////////////////////////////////&#10;////////////////////////////////////////////////////////////////////////////&#10;////////////////////////////////////////////////////////////////////////////&#10;////////////////////////////////////////////////////////////////////////////&#10;////////////////////////////////////////////////////////////////////////////&#10;////////////////////////////////////////////////////////////////////////////&#10;////////////////////////////////////////////////////////////////////////////&#10;////////////////////////////////////////////////////////////////////////////&#10;////////////////////////////////////////////////////////////////////////////&#10;////////////////////////////////////////////////////////////////////////////&#10;////////////////////////////////////////////////////////////////////////////&#10;////////////////////////////////////////////////////////////////////////////&#10;/////////////////////////////////////////////////////////////////6CgoAsLC+/v&#10;7////////8LCwgAAANnZ2eXl5QEBAcTExP///////9TU1AYGBpqamv///////////56ennFxce/v&#10;739/f5WVlf///////////y0tLVNTU////z4+Pi0tLfz8/P///////56eng8PD+zs7IiIiBMTE/n5&#10;+f///////8bGxgAAAHl5ef///zMzM1NTU////////////3R0dDU1Nd3d3QkJCZSUlP//////////&#10;/5eXl3Fxcff398zMzAAAANra2v//////////////////////////////////////////////////&#10;////////////////////////////////////////////////////////////////////////////&#10;////////////////////////////////////////////////////////////////////////////&#10;////////////////////////////////////////////////////////////////////////////&#10;////////////////////////////////////////////////////////////////////////////&#10;////////////////////////////////////////////////////////////////////////////&#10;////////////////////////////////////////////////////////////////////////////&#10;////////////////////////////////////////////////////////////////////////////&#10;////////////////////////////////////////////////////////////////////////////&#10;////////////////////////////////////////////////////////////////////////////&#10;////////////////////////////////////////////////////////////////////////////&#10;////////////////////////////////////////////////////////////////////////////&#10;////////////////////////////////////////////////////////////////////////////&#10;////////////////////////////////////////////////////////////////////////////&#10;////////////////////////////////////////////////////////////////////////////&#10;////////////////////////////////////////////////////////////////////////////&#10;////////////////////////////////////////////////////////////////////////////&#10;////////////////////////////////////////////////////////////////////////////&#10;////////////////////////////////////////////////////////////////////////////&#10;/6OjowAAAF5eXtra2ru7uxYWFllZWfv7++Dg4AAAAMPDw////////////0tLSxUVFaqqqujo6Kio&#10;qAYGBmdnZ/7+/n5+fgEBAaKiouzs7LW1tQ8PD4WFhf///0RERAAAAHZ2dtnZ2ba2thcXF2JiYv//&#10;/5iYmAAAAKenp/r6+sLCwkhISAAAAHh4eP///6enpwYGBnx8fOPj47W1tRISEoeHh////1JSUg8P&#10;D6ampufn56OjowMDA3Jycv7+/srKygAAANra2v//////////////////////////////////////&#10;////////////////////////////////////////////////////////////////////////////&#10;////////////////////////////////////////////////////////////////////////////&#10;////////////////////////////////////////////////////////////////////////////&#10;////////////////////////////////////////////////////////////////////////////&#10;////////////////////////////////////////////////////////////////////////////&#10;////////////////////////////////////////////////////////////////////////////&#10;////////////////////////////////////////////////////////////////////////////&#10;////////////////////////////////////////////////////////////////////////////&#10;////////////////////////////////////////////////////////////////////////////&#10;////////////////////////////////////////////////////////////////////////////&#10;////////////////////////////////////////////////////////////////////////////&#10;////////////////////////////////////////////////////////////////////////////&#10;////////////////////////////////////////////////////////////////////////////&#10;////////////////////////////////////////////////////////////////////////////&#10;////////////////////////////////////////////////////////////////////////////&#10;////////////////////////////////////////////////////////////////////////////&#10;////////////////////////////////////////////////////////////////////////////&#10;////////////////////////////////////////////////////////////////////////////&#10;/////////////6GhoQkJCVZWViQkJBUVFWBgYPj4+P///+Li4hISEsjIyP///////////+3t7WZm&#10;Zg4ODi0tLRYWFn19ffr6+v////n5+WhoaA0NDS8vLxAQEGpqavLy8v///zs7O1FRUUdHRyMjIxQU&#10;FG1tbfLy8v///+3t7V9fXxUVFTg4OC8vL6Kiojg4OHBwcP///////6OjoxMTEykpKRQUFHV1dfX1&#10;9f///+np6WNjYw0NDSwsLBcXF4CAgPz8/P///87OzhISEt3d3f//////////////////////////&#10;////////////////////////////////////////////////////////////////////////////&#10;////////////////////////////////////////////////////////////////////////////&#10;////////////////////////////////////////////////////////////////////////////&#10;////////////////////////////////////////////////////////////////////////////&#10;////////////////////////////////////////////////////////////////////////////&#10;////////////////////////////////////////////////////////////////////////////&#10;////////////////////////////////////////////////////////////////////////////&#10;////////////////////////////////////////////////////////////////////////////&#10;////////////////////////////////////////////////////////////////////////////&#10;////////////////////////////////////////////////////////////////////////////&#10;////////////////////////////////////////////////////////////////////////////&#10;////////////////////////////////////////////////////////////////////////////&#10;////////////////////////////////////////////////////////////////////////////&#10;////////////////////////////////////////////////////////////////////////////&#10;////////////////////////////////////////////////////////////////////////////&#10;////////////////////////////////////////////////////////////////////////////&#10;////////////////////////////////////////////////////////////////////////////&#10;////////////////////////////////////////////////////////////////////////////&#10;/////////////////////////5+fnxAQEPv7++vr6+3t7f////////////39/e7u7vv7+///////&#10;/////////////+7u7urq6vHx8f///////////////////+3t7erq6u3t7f///////////zg4OGho&#10;aP39/evr6+7u7v///////////////////+3t7enp6fT09P////Ly8vLy8v////////////Hx8evr&#10;6+7u7v///////////////////+3t7erq6vHx8f////////////v7++7u7v39/f//////////////&#10;////////////////////////////////////////////////////////////////////////////&#10;////////////////////////////////////////////////////////////////////////////&#10;////////////////////////////////////////////////////////////////////////////&#10;////////////////////////////////////////////////////////////////////////////&#10;////////////////////////////////////////////////////////////////////////////&#10;////////////////////////////////////////////////////////////////////////////&#10;////////////////////////////////////////////////////////////////////////////&#10;////////////////////////////////////////////////////////////////////////////&#10;////////////////////////////////////////////////////////////////////////////&#10;////////////////////////////////////////////////////////////////////////////&#10;////////////////////////////////////////////////////////////////////////////&#10;////////////////////////////////////////////////////////////////////////////&#10;////////////////////////////////////////////////////////////////////////////&#10;////////////////////////////////////////////////////////////////////////////&#10;////////////////////////////////////////////////////////////////////////////&#10;////////////////////////////////////////////////////////////////////////////&#10;////////////////////////////////////////////////////////////////////////////&#10;////////////////////////////////////////////////////////////////////////////&#10;/////////////////////////////////////56eng0NDfX19f//////////////////////////&#10;////////////////////////////////////////////////////////////////////////////&#10;/////zc3N2NjY///////////////////////////////////////////////////////////////&#10;////////////////////////////////////////////////////////////////////////////&#10;////////////////////////////////////////////////////////////////////////////&#10;////////////////////////////////////////////////////////////////////////////&#10;////////////////////////////////////////////////////////////////////////////&#10;////////////////////////////////////////////////////////////////////////////&#10;////////////////////////////////////////////////////////////////////////////&#10;////////////////////////////////////////////////////////////////////////////&#10;////////////////////////////////////////////////////////////////////////////&#10;////////////////////////////////////////////////////////////////////////////&#10;////////////////////////////////////////////////////////////////////////////&#10;////////////////////////////////////////////////////////////////////////////&#10;////////////////////////////////////////////////////////////////////////////&#10;////////////////////////////////////////////////////////////////////////////&#10;////////////////////////////////////////////////////////////////////////////&#10;////////////////////////////////////////////////////////////////////////////&#10;////////////////////////////////////////////////////////////////////////////&#10;////////////////////////////////////////////////////////////////////////////&#10;////////////////////////////////////////////////////////////////////////////&#10;////////////////////////////////////////////////////////////////////////////&#10;/////////////////////////////////////////////////6OjoxkZGfX19f//////////////&#10;////////////////////////////////////////////////////////////////////////////&#10;/////////////////0BAQGtra///////////////////////////////////////////////////&#10;////////////////////////////////////////////////////////////////////////////&#10;////////////////////////////////////////////////////////////////////////////&#10;////////////////////////////////////////////////////////////////////////////&#10;////////////////////////////////////////////////////////////////////////////&#10;////////////////////////////////////////////////////////////////////////////&#10;////////////////////////////////////////////////////////////////////////////&#10;////////////////////////////////////////////////////////////////////////////&#10;////////////////////////////////////////////////////////////////////////////&#10;////////////////////////////////////////////////////////////////////////////&#10;////////////////////////////////////////////////////////////////////////////&#10;////////////////////////////////////////////////////////////////////////////&#10;////////////////////////////////////////////////////////////////////////////&#10;////////////////////////////////////////////////////////////////////////////&#10;////////////////////////////////////////////////////////////////////////////&#10;////////////////////////////////////////////////////////////////////////////&#10;////////////////////////////////////////////////////////////////////////////&#10;////////////////////////////////////////////////////////////////////////////&#10;////////////////////////////////////////////////////////////////////////////&#10;////////////////////////////////////////////////////////////////////////////&#10;//////////////////////////////////////////////////////////////b29ujo6P7+/v//&#10;////////////////////////////////////////////////////////////////////////////&#10;/////////////////////////////+zs7PDw8P//////////////////////////////////////&#10;////////////////////////////////////////////////////////////////////////////&#10;////////////////////////////////////////////////////////////////////////////&#10;////////////////////////////////////////////////////////////////////////////&#10;////////////////////////////////////////////////////////////////////////////&#10;////////////////////////////////////////////////////////////////////////////&#10;////////////////////////////////////////////////////////////////////////////&#10;////////////////////////////////////////////////////////////////////////////&#10;////////////////////////////////////////////////////////////////////////////&#10;////////////////////////////////////////////////////////////////////////////&#10;////////////////////////////////////////////////////////////////////////////&#10;////////////////////////////////////////////////////////////////////////////&#10;////////////////////////////////////////////////////////////////////////////&#10;////////////////////////////////////////////////////////////////////////////&#10;////////////////////////////////////////////////////////////////////////////&#10;////////////////////////////////////////////////////////////////////////////&#10;////////////////////////////////////////////////////////////////////////////&#10;////////////////////////////////////////////////////////////////////////////&#10;////////////////////////////////////////////////////////////////////////////&#10;////////////////////////////////////////////////////////////////////////////&#10;////////////////////////////////////////////////////////////////////////////&#10;////////////////////////////////////////////////////////////////////////////&#10;////////////////////////////////////////////////////////////////////////////&#10;////////////////////////////////////////////////////////////////////////////&#10;////////////////////////////////////////////////////////////////////////////&#10;////////////////////////////////////////////////////////////////////////////&#10;////////////////////////////////////////////////////////////////////////////&#10;////////////////////////////////////////////////////////////////////////////&#10;////////////////////////////////////////////////////////////////////////////&#10;////////////////////////////////////////////////////////////////////////////&#10;////////////////////////////////////////////////////////////////////////////&#10;////////////////////////////////////////////////////////////////////////////&#10;////////////////////////////////////////////////////////////////////////////&#10;////////////////////////////////////////////////////////////////////////////&#10;////////////////////////////////////////////////////////////////////////////&#10;////////////////////////////////////////////////////////////////////////////&#10;////////////////////////////////////////////////////////////////////////////&#10;////////////////////////////////////////////////////////////////////////////&#10;////////////////////////////////////////////////////////////////////////////&#10;////////////////////////////////////////////////////////////////////////////&#10;////////////////////////////////////////////////////////////////////////////&#10;////////////////////////////////////////////////////////////////////////////&#10;////////////////////////////////////////////////////////////////////////////&#10;////////////////////////////////////////////////////////////////////////////&#10;////////////////////////////////////////////////////////////////////////////&#10;////////////////////////////////////////////////////////////////////////////&#10;////////////////////////////////////////////////////////////////////////////&#10;////////////////////////////////////////////////////////////////////////////&#10;////////////////////////////////////////////////////////////////////////////&#10;////////////////////////////////////////////////////////////////////////////&#10;////////////////////////////////////////////////////////////////////////////&#10;////////////////////////////////////////////////////////////////////////////&#10;////////////////////////////////////////////////////////////////////////////&#10;////////////////////////////////////////////////////////////////////////////&#10;////////////////////////////////////////////////////////////////////////////&#10;////////////////////////////////////////////////////////////////////////////&#10;////////////////////////////////////////////////////////////////////////////&#10;////////////////////////////////////////////////////////////////////////////&#10;////////////////////////////////////////////////////////////////////////////&#10;////////////////////////////////////////////////////////////////////////////&#10;////////////////////////////////////////////////////////////////////////////&#10;////////////////////////////////////////////////////////////////////////////&#10;////////////////////////////////////////////////////////////////////////////&#10;////////////////////////////////////////////////////////////////////////////&#10;////////////////////////////////////////////////////////////////////////////&#10;////////////////////////////////////////////////////////////////////////////&#10;////////////////////////////////////////////////////////////////////////////&#10;////////////////////////////////////////////////////////////////////////////&#10;////////////////////////////////////////////////////////////////////////////&#10;////////////////////////////////////////////////////////////////////////////&#10;////////////////////////////////////////////////////////////////////////////&#10;////////////////////////////////////////////////////////////////////////////&#10;////////////////////////////////////////////////////////////////////////////&#10;////////////////////////////////////////////////////////////////////////////&#10;////////////////////////////////////////////////////////////////////////////&#10;////////////////////////////////////////////////////////////////////////////&#10;////////////////////////////////////////////////////////////////////////////&#10;////////////////////////////////////////////////////////////////////////////&#10;////////////////////////////////////////////////////////////////////////////&#10;////////////////////////////////////////////////////////////////////////////&#10;////////////////////////////////////////////////////////////////////////////&#10;////////////////////////////////////////////////////////////////////////////&#10;////////////////////////////////////////////////////////////////////////////&#10;////////////////////////////////////////////////////////////////////////////&#10;////////////////////////////////////////////////////////////////////////////&#10;////////////////////////////////////////////////////////////////////////////&#10;////////////////////////////////////////////////////////////////////////////&#10;////////////////////////////////////////////////////////////////////////////&#10;////////////////////////////////////////////////////////////////////////////&#10;////////////////////////////////////////////////////////////////////////////&#10;////////////////////////////////////////////////////////////////////////////&#10;////////////////////////////////////////////////////////////////////////////&#10;////////////////////////////////////////////////////////////////////////////&#10;////////////////////////////////////////////////////////////////////////////&#10;////////////////////////////////////////////////////////////////////////////&#10;////////////////////////////////////////////////////////////////////////////&#10;////////////////////////////////////////////////////////////////////////////&#10;////////////////////////////////////////////////////////////////////////////&#10;////////////////////////////////////////////////////////////////////////////&#10;////////////////////////////////////////////////////////////////////////////&#10;////////////////////////////////////////////////////////////////////////////&#10;////////////////////////////////////////////////////////////////////////////&#10;////////////////////////////////////////////////////////////////////////////&#10;////////////////////////////////////////////////////////////////////////////&#10;////////////////////////////////////////////////////////////////////////////&#10;////////////////////////////////////////////////////////////////////////////&#10;////////////////////////////////////////////////////////////////////////////&#10;////////////////////////////////////////////////////////////////////////////&#10;////////////////////////////////////////////////////////////////////////////&#10;//////////////////v7++3o4Ofe0Pbz8f////////////////39/f7+/v//////////////////&#10;////////////////////////////////////////////////////////////////////////////&#10;////////////////////////////////////////////////////////////////////////////&#10;//////////////////////////////////////////////////////////////////////////3/&#10;//n8////////////////////////////////////////////////////////////////////////&#10;////////////////////////////////////////////////////////////////////////////&#10;////////////////////////////////////////////////////////////////////////////&#10;////////////////////////////////////////////////////////////////////////////&#10;////////////////////////////////////////////////////////////////////////////&#10;////////////////////////////////////////////////////////////////////////////&#10;////////////////////////////////////////////////////////////////////////////&#10;////////////////////////////////////////////////////////////////////////////&#10;////////////////////////////////////////////////////////////////////////////&#10;////////////////////////////////////////////////////////////////////////////&#10;////////////////////////////////////////////////////////////////////////////&#10;////////////////////////////////////////////////////////////////////////////&#10;////////////////////////////////////////////////////////////////////////////&#10;////////////////////////////////////////////////////////////////////////////&#10;////////////////////////////////////////////////////////////////////////////&#10;////////////////////////////////////////////////////////////////////////////&#10;////////////////////////////////////////////////////////////////////////////&#10;////////////////////////////////////////////////////////////////////////////&#10;//////////////////////r5+ODVxc64m8epg+rcxOvm1vf39Pv48vf07fn17ubj2ujj1PTy7vn6&#10;+v3/////////////////////////////////////////////////////////////////////////&#10;////////////////////////////////////////////////////////////////////////////&#10;//////////////////////////////////////////////////////////////////r7/fXu5fXf&#10;w/DSqvPOnOm6e9inaO7Wtvjy7Pv+////////////////////////////////////////////////&#10;////////////////////////////////////////////////////////////////////////////&#10;////////////////////////////////////////////////////////////////////////////&#10;////////////////////////////////////////////////////////////////////////////&#10;////////////////////////////////////////////////////////////////////////////&#10;////////////////////////////////////////////////////////////////////////////&#10;////////////////////////////////////////////////////////////////////////////&#10;////////////////////////////////////////////////////////////////////////////&#10;////////////////////////////////////////////////////////////////////////////&#10;////////////////////////////////////////////////////////////////////////////&#10;////////////////////////////////////////////////////////////////////////////&#10;////////////////////////////////////////////////////////////////////////////&#10;////////////////////////////////////////////////////////////////////////////&#10;////////////////////////////////////////////////////////////////////////////&#10;////////////////////////////////////////////////////////////////////////////&#10;////////////////////////////////////////////////////////////////////////////&#10;////////////////////////////////////////////////////////////////////////////&#10;////////////////////////////////////////////////////////////////////////////&#10;//////////////////////////////3//+viyebMncuzicithePDptWPgsWnkdLDqsWxlbumhbST&#10;dcalje2Yi+s3N/NdXfGrq/z7+///////////////////////////////////////////////////&#10;////////////////////////////////////////////////////////////////////////////&#10;///////////////////////////////////////////////////////////////////9+vrmy/nE&#10;ffOnPPmWCv+ZAf6YAP2XAP+ZAP6ZAPuaAvafF++vUu/Trfr59vv7/Pr5+Pv6+Pv69v37+P//////&#10;////////////////////////////////////////////////////////////////////////////&#10;////////////////////////////////////////////////////////////////////////////&#10;////////////////////////////////////////////////////////////////////////////&#10;////////////////////////////////////////////////////////////////////////////&#10;////////////////////////////////////////////////////////////////////////////&#10;////////////////////////////////////////////////////////////////////////////&#10;////////////////////////////////////////////////////////////////////////////&#10;////////////////////////////////////////////////////////////////////////////&#10;////////////////////////////////////////////////////////////////////////////&#10;////////////////////////////////////////////////////////////////////////////&#10;////////////////////////////////////////////////////////////////////////////&#10;////////////////////////////////////////////////////////////////////////////&#10;////////////////////////////////////////////////////////////////////////////&#10;////////////////////////////////////////////////////////////////////////////&#10;////////////////////////////////////////////////////////////////////////////&#10;////////////////////////////////////////////////////////////////////////////&#10;////////////////////////////////////////////////////////////////////////////&#10;//////////////////////////////////////////DNx/WPcf14X/SSdMaFaIEXEUYAAIpwVqGJ&#10;aaCMbLFfSesRDfMEA/wYF/8AAP8AAPoAAPJLS/fg4P//////////////////////////////////&#10;////////////////////////////////////////////////////////////////////////////&#10;///////////////////////////////////////////////////////////////////////79OHF&#10;obqDO5taBIREAJVbDLqENLx4EtmJCfGaAP+tAP+uAP+pAP+nAP+dC/e/XfDasuTXwc/It8u+qubQ&#10;rcu2mfT09P//////////////////////////////////////////////////////////////////&#10;////////////////////////////////////////////////////////////////////////////&#10;////////////////////////////////////////////////////////////////////////////&#10;////////////////////////////////////////////////////////////////////////////&#10;////////////////////////////////////////////////////////////////////////////&#10;////////////////////////////////////////////////////////////////////////////&#10;////////////////////////////////////////////////////////////////////////////&#10;////////////////////////////////////////////////////////////////////////////&#10;////////////////////////////////////////////////////////////////////////////&#10;////////////////////////////////////////////////////////////////////////////&#10;////////////////////////////////////////////////////////////////////////////&#10;////////////////////////////////////////////////////////////////////////////&#10;////////////////////////////////////////////////////////////////////////////&#10;////////////////////////////////////////////////////////////////////////////&#10;////////////////////////////////////////////////////////////////////////////&#10;////////////////////////////////////////////////////////////////////////////&#10;////////////////////////////////////////////////////////////////////////////&#10;//////////////////////////////////////////////////jf3/cpKv8CBftXR/vInOOshZ1r&#10;V3RLQpF0Wp2ObqKPb6KFaLtCNPYCAf8AAP8AAP8AAP8AAP8AAPYmJu/Jyf//////////////////&#10;////////////////////////////////////////////////////////////////////////////&#10;////////////////////////////////////////////////////////////////////////////&#10;/+LUwYxnOEsnADEZACQRAEU3Js7OzvL1+ol9bX9sUp5rQc9QBueMAP60AP+0AP+vAP6uBfqqDPGg&#10;DsaDHINpRtK3j5mEZt7c1///////////////////////////////////////////////////////&#10;////////////////////////////////////////////////////////////////////////////&#10;////////////////////////////////////////////////////////////////////////////&#10;////////////////////////////////////////////////////////////////////////////&#10;////////////////////////////////////////////////////////////////////////////&#10;////////////////////////////////////////////////////////////////////////////&#10;////////////////////////////////////////////////////////////////////////////&#10;////////////////////////////////////////////////////////////////////////////&#10;////////////////////////////////////////////////////////////////////////////&#10;////////////////////////////////////////////////////////////////////////////&#10;////////////////////////////////////////////////////////////////////////////&#10;////////////////////////////////////////////////////////////////////////////&#10;////////////////////////////////////////////////////////////////////////////&#10;////////////////////////////////////////////////////////////////////////////&#10;////////////////////////////////////////////////////////////////////////////&#10;////////////////////////////////////////////////////////////////////////////&#10;////////////////////////////////////////////////////////////////////////////&#10;/////////////////////////////////////////////////////////////+Nzc/wQDfuKbffZ&#10;qP7dr//qwuXbvJpxXq4YE6tCMp9sUqCDZKGSb7JgSfEMCv8AAP8CAv8BAf8BAf8AAPQZGe7Fxf//&#10;////////////////////////////////////////////////////////////////////////////&#10;////////////////////////////////////////////////////////////////////////////&#10;/////////76pjFQyCDIZADEcADAaAEYyG9fUz////////6SZiol1WqqSdMVOQ9EMB9RNBO6dAP+4&#10;AP+0AP+xAP+vAP+oAPC0U76ffpZxWMSnm///////////////////////////////////////////&#10;////////////////////////////////////////////////////////////////////////////&#10;////////////////////////////////////////////////////////////////////////////&#10;////////////////////////////////////////////////////////////////////////////&#10;////////////////////////////////////////////////////////////////////////////&#10;////////////////////////////////////////////////////////////////////////////&#10;////////////////////////////////////////////////////////////////////////////&#10;////////////////////////////////////////////////////////////////////////////&#10;////////////////////////////////////////////////////////////////////////////&#10;////////////////////////////////////////////////////////////////////////////&#10;////////////////////////////////////////////////////////////////////////////&#10;////////////////////////////////////////////////////////////////////////////&#10;////////////////////////////////////////////////////////////////////////////&#10;////////////////////////////////////////////////////////////////////////////&#10;////////////////////////////////////////////////////////////////////////////&#10;////////////////////////////////////////////////////////////////////////////&#10;//////n5+vn39P379/Pw6vXz7v//////////////////////////////////////////////////&#10;/////////////////////////////////////////////////////////////////////////+rY&#10;2sB+buzTpP/kvePTt5mBbU4jGkgAAMAYGN5LTN1iYdqso9/YzOXo3dabjekJBv8DA/8ICP8EBf8D&#10;A/8AAPQbG/LR0f//////////////////////////////////////////////////////////////&#10;////////////////////////////////////////////////////////////////////////////&#10;/////////////////7OaeUknADogADwiADshADEZAFxMN6mdjfPx7v///763r5V9XrKad7Kee8hc&#10;Sc8ABKhMOem7Rf3ABP++BP+2AP+yAP+5JO+cE808C8InLPXv7///////////////////////////&#10;////////////////////////////////////////////////////////////////////////////&#10;////////////////////////////////////////////////////////////////////////////&#10;////////////////////////////////////////////////////////////////////////////&#10;////////////////////////////////////////////////////////////////////////////&#10;////////////////////////////////////////////////////////////////////////////&#10;////////////////////////////////////////////////////////////////////////////&#10;////////////////////////////////////////////////////////////////////////////&#10;////////////////////////////////////////////////////////////////////////////&#10;////////////////////////////////////////////////////////////////////////////&#10;////////////////////////////////////////////////////////////////////////////&#10;////////////////////////////////////////////////////////////////////////////&#10;////////////////////////////////////////////////////////////////////////////&#10;////////////////////////////////////////////////////////////////////////////&#10;////////////////////////////////////////////////////////////////////////////&#10;////////////////////////////////////////////////////////////////////////////&#10;/////////+3q5urh0OPezt/VxOPWwcSvkqSVhPj5+f//////////////////////////////////&#10;////////////////////////////////////////////////////////////////////////////&#10;/////////+/V1aEtLJ9pU7aih18rIUMAAEMAADkAAH4qK+KJhP/y7////////97TwrSyoeCrq/UT&#10;E/8NDf4rJv8XFv8LC/8AAPMmJvbj4///////////////////////////////////////////////&#10;////////////////////////////////////////////////////////////////////////////&#10;/////////////////////////8Suj1MtAUIlAEMmAEElADkeAIpuSr+vjMrAoOTh2f///+fl46iY&#10;gqiPbbKZdrafe5ZSQdLAxPf29OfEbvjMFf/LDv+6Av+0AP+yAPueAM85B+DCyf//////////////&#10;//////////////////////////////////////////////////////////////n38/Pv6Pr7+/3+&#10;////////////////////////////////////////////////////////////////////////////&#10;////////////////////////////////////////////////////////////////////////////&#10;////////////////////////////////////////////////////////////////////////////&#10;////////////////////////////////////////////////////////////////////////////&#10;////////////////////////////////////////////////////////////////////////////&#10;////////////////////////////////////////////////////////////////////////////&#10;////////////////////////////////////////////////////////////////////////////&#10;////////////////////////////////////////////////////////////////////////////&#10;////////////////////////////////////////////////////////////////////////////&#10;////////////////////////////////////////////////////////////////////////////&#10;////////////////////////////////////////////////////////////////////////////&#10;////////////////////////////////////////////////////////////////////////////&#10;////////////////////////////////////////////////////////////////////////////&#10;////////////////////////////////////////////////////////////////////////////&#10;//////////7///r29OrGsdenZ9ygUNmXPtqWOuChSruDOLaLUd7Rwvz+////////////////////&#10;////////////////////////////////////////////////////////////////////////////&#10;/////////////////+3Jya0hIYMAAIU5KpV1V04AAEkAAD8AAGs9PeLf4N7Z1Mi+rPLr4c/Drriv&#10;o/j5+f///+mio/IsJ/akg/01M/8kJP8ZGf4BAe5ISPj19f//////////////////////////////&#10;////////////////////////////////////////////////////////////////////////////&#10;/////////////////////////////////9vIsGo8BUgoAEgoAEUnAD4gAGBHIfPgsv/kuPuvleS9&#10;tv////////Pz9MG6sKqVeq6VcZmVif3///////v7/ubPjvfhL//dIP/CCP+4Av+zAPijBe/PoP//&#10;//////////////////////////////////////////////////////////////////////f59+/i&#10;v/jltfThu/PkyvHn2fj18v////////////////////////////Ty7ezo3/n59fv6+fv6+///////&#10;////////////////////////////////////////////////////////////////////////////&#10;////////////////////////////////////////////////////////////////////////////&#10;////////////////////////////////////////////////////////////////////////////&#10;////////////////////////////////////////////////////////////////////////////&#10;////////////////////////////////////////////////////////////////////////////&#10;////////////////////////////////////////////////////////////////////////////&#10;////////////////////////////////////////////////////////////////////////////&#10;////////////////////////////////////////////////////////////////////////////&#10;////////////////////////////////////////////////////////////////////////////&#10;////////////////////////////////////////////////////////////////////////////&#10;////////////////////////////////////////////////////////////////////////////&#10;////////////////////////////////////////////////////////////////////////////&#10;////////////////////////////////////////////////////////////////////////////&#10;//////////////748PPWsfC1Z/CZKfWGAP2RAP+YAP+cAP+dAP+eAP+gAP+fAfSgFPG1UvDWrPz4&#10;8v////3+/vj4+Pf29fn38/79/P//////////////////////////////////////////////////&#10;/////////////////////////+7JybEaGooAAHYAAHYpJYt0bUwEBUIAAHZLS+/s7P////////Dv&#10;7ZKDcJmPgv7///////////r9/+fFpdV6YP5BQv9JSv8/P/8oKP4DA+1xcf3/////////////////&#10;////////////////////////////////////////////////////////////////////////////&#10;/////////////////////////////////////////+7k1o5aGFcvAFEvA1g2DFU0DFk5F8yKaf+C&#10;bv9AOv8oKeiAgPz//////////////+jfy8mzjOHf3f////////////z8/+vZoPftTP/rNf/MEP+8&#10;Bf+zAPmoDfHatv7/////////////////////////////////////////////////////////////&#10;//z9/u3Quv7QpP/XqfnfrfHTounImr+nh+fh2/////////////////////P07/Pu4+7fv+7ZsvHf&#10;vu/lyunk2///////////////////////////////////////////////////////////////////&#10;////////////////////////////////////////////////////////////////////////////&#10;////////////////////////////////////////////////////////////////////////////&#10;////////////////////////////////////////////////////////////////////////////&#10;////////////////////////////////////////////////////////////////////////////&#10;////////////////////////////////////////////////////////////////////////////&#10;////////////////////////////////////////////////////////////////////////////&#10;////////////////////////////////////////////////////////////////////////////&#10;////////////////////////////////////////////////////////////////////////////&#10;////////////////////////////////////////////////////////////////////////////&#10;////////////////////////////////////////////////////////////////////////////&#10;////////////////////////////////////////////////////////////////////////////&#10;////////////////////////////////////////////////////////////////////////////&#10;//////////////////nx5tOxhJ1pKHpDAGEvAHpOFb+XXcyRPNqLFfCXAP+mAP+rAP+rAP+rAP+r&#10;AP+jAPebFOjAhOrk2ebj2tzWytfOverfw9HGs/z8/f//////////////////////////////////&#10;//////////////////b19PTt4/Px7v///+7Pz7YgIJAAAH4AAHIAAFcNJyw9sj0ABn9TUvTz8///&#10;/////////////5qTiod8bv////////////Xr2cu+mM1aV/9AP/9xb/9ra/9ZWv81NfkJCe+mpv//&#10;////////////////////////////////////////////////////////////////////////////&#10;//////////////////////////////////////////////////r39LB+PHI9AFcvAHhaMuTTtOnO&#10;oPLUpP+afv8vLP8hI/gyMstjY/v+/v////////X2/HaJ4aupuP7+//////////////////38/+rX&#10;nP/3aP/1SP/VGP+/B/+yAPWnFvXn0v//////////////////////////////////////////////&#10;//////////////Kgof0fHftJPfGtiOrKnO3LntC3kJaQe8SwkO/o4v/6+vju7vHj4+7T0vHPx//8&#10;/Pv37+7Qp+3LnvLYsOPWwPf39v//////////////////////////////////////////////////&#10;////////////////////////////////////////////////////////////////////////////&#10;////////////////////////////////////////////////////////////////////////////&#10;////////////////////////////////////////////////////////////////////////////&#10;////////////////////////////////////////////////////////////////////////////&#10;////////////////////////////////////////////////////////////////////////////&#10;////////////////////////////////////////////////////////////////////////////&#10;////////////////////////////////////////////////////////////////////////////&#10;////////////////////////////////////////////////////////////////////////////&#10;////////////////////////////////////////////////////////////////////////////&#10;////////////////////////////////////////////////////////////////////////////&#10;////////////////////////////////////////////////////////////////////////////&#10;////////////////////////////////////////////////////////////////////////////&#10;/////////////////////////tO7nHxTHkAgACkVACYUAGtiVtzc3v3//93NucqrhcGaZ7+FLeWV&#10;Bv+tAP+yAP+yAP+mAPSXKs2jR7mRQLOJO5FyR31rV9rIoop4Xdna1P//////////////////////&#10;//////////////////j39u/n3ObUu+bLpuzKndnHqNvSvsE7OJYAAIQAAHcAAGoAAFIJHCA1tHxj&#10;dfX08v///////////////////7Cxvj1CcPj4+v////Dv7eDPsdvMseHMuN+xm9u9o+SqjviUi/92&#10;dv86OvUfH/PZ2f//////////////////////////////////////////////////////////////&#10;/////////////////////////////////////////////////////////////8+pd5BOAHRCAGA2&#10;AFUzB414W+nav//qv//ot//YsehmXbtJSeLV1f////////7+/q289z9d3d7h7P//////////////&#10;/////////+Hj8LisjPz4h//5Vf/bHv/ACf+wAPOsL/fx6v//////////////////////////////&#10;//////////////////////LU1PQeHPhhTO7BlPLVp/jft+HUtLWDb9Ryc6FaSMJURdAqKsEhIcUd&#10;HfNlZf+env+np/+8vvjSwvDGm+3Yrejhxurm3///////////////////////////////////////&#10;////////////////////////////////////////////////////////////////////////////&#10;////////////////////////////////////////////////////////////////////////////&#10;////////////////////////////////////////////////////////////////////////////&#10;////////////////////////////////////////////////////////////////////////////&#10;////////////////////////////////////////////////////////////////////////////&#10;////////////////////////////////////////////////////////////////////////////&#10;////////////////////////////////////////////////////////////////////////////&#10;////////////////////////////////////////////////////////////////////////////&#10;////////////////////////////////////////////////////////////////////////////&#10;////////////////////////////////////////////////////////////////////////////&#10;////////////////////////////////////////////////////////////////////////////&#10;////////////////////////////////////////////////////////////////////////////&#10;//////////////////////////////jw5qOAVEwpADMbADAbAC0YADgpFp+Vh////vn6+8Wzm6+T&#10;b52HapB+ZopxUbF7J+qbAP+zAP+4Av+5AP+4AP+3AP+1APCiA8uhWMO1m2pYQ6VzaPv4+P//////&#10;/////////////////////////+be0OPJo+fKnenKnO3LnfbUpt+/lJdPPpgVEYwAAHwAAG8AAF8A&#10;AFMpTkJn2pajyv///////////////////////8fL2Sc3fMjM2f///+Hf3XlqVHVkTXRkTHBkTGhc&#10;RnhxWMJ8YfpVVP+LjP83N+9MTPr4+P//////////////////////////////////////////////&#10;/////////////////////////////////////////////////////////////////////+fRtalh&#10;BYxOAHhFAGY6AFgyAE0pAKCSgN7Rt/viucq7n7CkmfDv8P///+Lm95el61psyyM4pGRxsP///v//&#10;/////////////////////77K8Fpz3N3Khv/+pv/7Wv/eI//BCv+sAPC3U/v7+///////////////&#10;//////////////////////////////////Hk5ceEc+zTpfbivdjLr6CGcJAsIqABAKAAAIgAAH4B&#10;AHoAAG4AAJkPD/+Cg/98fP+UlP/IyP3t7dhUTeddSel0ZuuXlv//////////////////////////&#10;////////////////////////////////////////////////////////////////////////////&#10;////////////////////////////////////////////////////////////////////////////&#10;////////////////////////////////////////////////////////////////////////////&#10;////////////////////////////////////////////////////////////////////////////&#10;////////////////////////////////////////////////////////////////////////////&#10;////////////////////////////////////////////////////////////////////////////&#10;////////////////////////////////////////////////////////////////////////////&#10;////////////////////////////////////////////////////////////////////////////&#10;////////////////////////////////////////////////////////////////////////////&#10;////////////////////////////////////////////////////////////////////////////&#10;////////////////////////////////////////////////////////////////////////////&#10;////////////////////////////////////////////////////////////////////////////&#10;/////////////////////////////////////+7j1IlhLkMhADwiADcfADQcA6GYjcTCwNPLv+bi&#10;2P///93b2Kegl4x/bYRxV4l1XHhoVqKOc+mxR/qyAP/DCf/DC//CCf/ACP+8Af/QU9GkSYgtFo0A&#10;ANWmpv////////////////////////////z9/t/BqOuwh+6kgeuphOnHm+7NoPTVp86Hao4EA4MA&#10;AHUAAGYAAFMAAF9TjVF66lJdkPv7+////////////////////+Tx9KbJ3DhHgJOYttrV1HFgTGte&#10;SWtgS2thTG1SP8VCPtl4ePaamv/Hx/+WlvwsLO2MjP//////////////////////////////////&#10;////////////////////////////////////////////////////////////////////////////&#10;//Xv58J9JKJaAI5RAHxHAGs9AFYtAJ+Kbebq75WXtY2Ckb22rPv9/f///////5qo8CBA6BEheAoY&#10;ZGFrnv///////////////////////////5Ol7ldx2uvj1fDglv//tv/8Wf/eJP+/CfyoAO7Kj/z9&#10;/////////////////////////////////////////////////+HSzs6yk6d8Z4EjGnATDYgAAHoA&#10;AHAAAGsAAGMAAF0AAFYAAFAAAMNTT//d3P/7+////////9fKzJYgIuMAAeYyMu/b2/7/////////&#10;////////////////////////////////////////////////////////////////////////////&#10;////////////////////////////////////////////////////////////////////////////&#10;////////////////////////////////////////////////////////////////////////////&#10;////////////////////////////////////////////////////////////////////////////&#10;////////////////////////////////////////////////////////////////////////////&#10;////////////////////////////////////////////////////////////////////////////&#10;////////////////////////////////////////////////////////////////////////////&#10;////////////////////////////////////////////////////////////////////////////&#10;////////////////////////////////////////////////////////////////////////////&#10;////////////////////////////////////////////////////////////////////////////&#10;////////////////////////////////////////////////////////////////////////////&#10;////////////////////////////////////////////////////////////////////////////&#10;/////////////////////////////////////////////+3gz4VZIUclAEEkADkdAEMqEKWaj///&#10;/////////+Wupfn39/////////T19c3LyLCllcCvl/Dy9Pn4+ubEi/KzFv/UGf/dI//aH//WG//O&#10;FP/DBOuTAJs7F9a7wf////////////////////////////r29vFFQf8XFPRDNt2UdNW5j9C3jrml&#10;gJp/YoMTDnwAAGsAAFIAAI1fXI+q8Udr1RklYtnb4v/////////////////+/trt8brg8Rknahsq&#10;abqlrIUbFX0iG3oyKHVAMmZOPLoeGf9naP/MzP/l5f/Z2f+SkvUvL/TQ0P//////////////////&#10;////////////////////////////////////////////////////////////////////////////&#10;//////////3+/tajXrZkAKFdAJFTAIBJAGo7AGA9EN7c1c3U4REhdWp2s////////////////4+e&#10;7SVE4hYldA0campynv////////////////////////T1+V6B80xozu3u9fDjwPbsr///s//7U//b&#10;Iv+6BPi3Ne3gx/j06vv6+P3+//////////////////////////////vz8+6Pj9AjI8GQbZM4KoIA&#10;AHYAAGkAAGAAAFgAAFAAAEgAAD8AADgAAC0AAEMUDd7Yy//////////++fn16sa/qn4fFuYAAO0Q&#10;EeV3d/Tk5P//////////////////////////////////////////////////////////////////&#10;////////////////////////////////////////////////////////////////////////////&#10;////////////////////////////////////////////////////////////////////////////&#10;////////////////////////////////////////////////////////////////////////////&#10;////////////////////////////////////////////////////////////////////////////&#10;////////////////////////////////////////////////////////////////////////////&#10;////////////////////////////////////////////////////////////////////////////&#10;////////////////////////////////////////////////////////////////////////////&#10;////////////////////////////////////////////////////////////////////////////&#10;////////////////////////////////////////////////////////////////////////////&#10;////////////////////////////////////////////////////////////////////////////&#10;////////////////////////////////////////////////////////////////////////////&#10;//////////////////////////////////////////////////////Ho3I5hJU0pAEgoAFs+GK6g&#10;fuThvf//+//////+/v/9/fejo+27u////////////////+7r5NzLrvXy7v////3//+rYwOq1Mv7m&#10;K//9Sf/5Rv/1Pv/sMf/aGfi9E/PYof3///////////////////////////fl5d8NDtMrIbKZddPE&#10;o7qdgIZKOH4hGYIEA4EAAHIAAFcAAIdWVfHx8Xia9j5dvQcTUpidtf/////////////////+/trz&#10;+qPF3hIfZDI/edbLz5EoKIAAAIQCAnspIWRSQGJCMOEdF/+IiP/c3P/19f/j4/95efBRUfr4+P//&#10;////////////////////////////////////////////////////////////////////////////&#10;/////////////////////+XIosdwALRnAKRdAJRUAIJKAGI1AKmbiPf5+sbN3AcUV5meuP//////&#10;/////////4mZ7CVE4BYldA0cam11n////////////////////////8bR9Uhy/jJHmNra3v///+rX&#10;nP35zv//oP/4Sv/UHf+2BO+oK7ung97NquviyPTv5v////////////////7///XDw+A4OLwAAJoA&#10;AKyFd4I8N2oAAF8AAFIAAEcAADwAAEADA0sYGGE4OHZVVYltbZF5erqqm9bKtMS0nreplbWqmbqy&#10;pp6WksNiXf0zK/UMCOYhIOqRkvn29///////////////////////////////////////////////&#10;////////////////////////////////////////////////////////////////////////////&#10;////////////////////////////////////////////////////////////////////////////&#10;////////////////////////////////////////////////////////////////////////////&#10;////////////////////////////////////////////////////////////////////////////&#10;////////////////////////////////////////////////////////////////////////////&#10;////////////////////////////////////////////////////////////////////////////&#10;////////////////////////////////////////////////////////////////////////////&#10;////////////////////////////////////////////////////////////////////////////&#10;////////////////////////////////////////////////////////////////////////////&#10;////////////////////////////////////////////////////////////////////////////&#10;////////////////////////////////////////////////////////////////////////////&#10;//////////////////////////////////////////////////////////////n07aN0N1YtAFAu&#10;AEYjAJ+IYv//6P/91f300P7NxP+Wl/+UlPJqatWAgP///////////////+3s7pCf2MbK3///////&#10;//////Do4uS3U/3oPf//df//ff//c//+X//wOfvGD+3JgPr7/f////////////////////r4+Myq&#10;qsCpp7Syr7uolMWHbp8AAJoAAIoAAHoAAF4AAIJNTfXz8+jt92mP+jBInQMPT3Z8n///////////&#10;//////39/dTx+I+tzgkWXEdRg/z9/e3m5rB+fXdNQWhbRWVWQU9SW20zgfowM/+ko//o6P/+/v/f&#10;3/xYWO6Wlv//////////////////////////////////////////////////////////////////&#10;//////////////////////////////jq1dWDFsVvALVnAKZfAJZWAHhBAIZpRPb29vDy8MDI2AQR&#10;V6Kmvv///////////////4CS7iNB2hYkcQ4da32DqP///////////////////////o6m9UBo7xYj&#10;Z8jL1v////fy6u7akf//3P//hv/0QP/MFv2uAIlYDUQ8MdbFn6+fhunn5PLw7fPz8Pft7O9/f9UJ&#10;CbMAAJgAAIcAAENBtUgfWVkAAEcAAEoKCmw/P6GIiMvBwfHv7/v7+////////////8q6pJyNeOfm&#10;5fT09P39/////////7y0oNC/puLIruqtmPhoW+trZvTV1f//////////////////////////////&#10;////////////////////////////////////////////////////////////////////////////&#10;////////////////////////////////////////////////////////////////////////////&#10;////////////////////////////////////////////////////////////////////////////&#10;////////////////////////////////////////////////////////////////////////////&#10;////////////////////////////////////////////////////////////////////////////&#10;////////////////////////////////////////////////////////////////////////////&#10;////////////////////////////////////////////////////////////////////////////&#10;////////////////////////////////////////////////////////////////////////////&#10;////////////////////////////////////////////////////////////////////////////&#10;////////////////////////////////////////////////////////////////////////////&#10;////////////////////////////////////////////////////////////////////////////&#10;///////////////////////////////////////////////////////////////////////+/r2T&#10;XGY2AFUxAFIwAEclAKGKZ/HdtP/itv3csf7syv/FtPdiW7o3N+be3v////////////////n5+m2I&#10;65mo5/////////////////f19OS8b/jdRv//nf//tf//rf//lP/8YvvUHPDIbvr5+P//////////&#10;//////////////////CiosBXXJaPqJUGBJEAAIEAAGYAAHs8PPHu7v///83X9FuC8y1CkCE2l5KX&#10;tP////////////////b399j5/XmVuwYVY19olf///////////+bo5qegllxNNkJQoSRM65oLJP9J&#10;Rv+0tP/r6//9/f/FxfVISPTZ2f//////////////////////////////////////////////////&#10;/////////////////////////////////////+zv97yWd810B8VwALZpAKdgAJJRAHdLFN/b1f//&#10;//H18rO7zgYTWKywwv///////////////3qN8CNB2RYkcA4da4CHqv///////////////////+3w&#10;91+D+jNRvwgUVLu+0P///////+7gvvbppP//yf//b//pM//DDuiVAKCGYL6vklA/MMKqid7Gnt/E&#10;nuheUNIAALIAAJ0AAIsAAHgAADg8uDobXVgTEpNwcNfPz/7///////////////////////////X1&#10;95+OgsO+t////////////////9va04NzWIRxV5F+Y6KTeLeulsyjhN4vKvG7vP//////////////&#10;////////////////////////////////////////////////////////////////////////////&#10;////////////////////////////////////////////////////////////////////////////&#10;////////////////////////////////////////////////////////////////////////////&#10;////////////////////////////////////////////////////////////////////////////&#10;////////////////////////////////////////////////////////////////////////////&#10;////////////////////////////////////////////////////////////////////////////&#10;////////////////////////////////////////////////////////////////////////////&#10;////////////////////////////////////////////////////////////////////////////&#10;////////////////////////////////////////////////////////////////////////////&#10;////////////////////////////////////////////////////////////////////////////&#10;////////////////////////////////////////////////////////////////////////////&#10;////////////////////////////////////////////////////////////////////////////&#10;/////9u/mnxEAFozAFgzAFIuAFU2DravpqygkMGnhvDPo//ux/b32a2WgODX1///////////////&#10;/////////nqO3VVt0fT09P////////////////j5/OLAgvXVR///tP//4f//3v//w///iv7hLvHI&#10;ZPn18/////////////////////HOztEQDp4jRGh10YwBB4sAAHAAAHEpKejh4f///////7rK9VR7&#10;7B0tdRUkcb7Az////////////////+7z9c3x+mJ6piE3oYWNtP///////////////////3t6fxgj&#10;YxIng0pAavMqKf9fXv+3t//m5v/x8f+UlO5mZvr7+/z8/P//////////////////////////////&#10;/////////////////////////////////////////////////5al6DBU4JlhKspyALdpAKVgBpFp&#10;Nrenk/////z9/fj6+aivxwgVWrq9yv///////////////3iN+CE+0RUjbg8dbJCVtf//////////&#10;/////////9vd6Cg5hhUlbQoWWKGluv////////z8/erRiv76wf//pf/9Wf/cJv+2BPOtPF40LEIA&#10;AMFdSeuxieTEmOG1jMtwV6IHBpAAAH4AAGUFEjZO01ZfsOHX1P//////////////////////////&#10;/////////7zD6zlKruXm6P////////////79/btrZohRPoNyWYd4Xop3XXxtU4qEZtBVQfQSE/LL&#10;y///////////////////////////////////////////////////////////////////////////&#10;////////////////////////////////////////////////////////////////////////////&#10;////////////////////////////////////////////////////////////////////////////&#10;////////////////////////////////////////////////////////////////////////////&#10;////////////////////////////////////////////////////////////////////////////&#10;////////////////////////////////////////////////////////////////////////////&#10;////////////////////////////////////////////////////////////////////////////&#10;////////////////////////////////////////////////////////////////////////////&#10;////////////////////////////////////////////////////////////////////////////&#10;////////////////////////////////////////////////////////////////////////////&#10;////////////////////////////////////////////////////////////////////////////&#10;////////////////////////////////////////////////////////////////////////////&#10;//////////////Dj05teEGU4AFw1AFgzAE0oAKuejv////v8/dLQzqmdjc+2ksGti9XU0P//////&#10;/////////////////////3SP+CdHx5+kvP////////////////////z+/+XHl/LMQf//tv//9v//&#10;+f//3v//qP7rQO/IV/n07f////////////jn59gvL8QAAJcWM05l23gIIH8AAGwYGNrPz///////&#10;/////pWu8E9z4hEdXx0nYOTl6////////////////+rz9snx/UJWjAcUX6uvxv//////////////&#10;/////5eh1BszsQ0aYFlqluicm/gVFf9tbf+wsP/X1//X1/tjY+6mpuz09eDh5f//////////////&#10;//////////////////////////////////////////////////////////Pdv3Z0rydR4mpHM810&#10;ALdpAJlVAIRnQr2yov7+/////////5mhvAsXXMbI0////////////////3aN/yE+0BUjbQ8dbJOZ&#10;uP///////////////////+bo7Ss2dA8cYAoXWYaLqf////////////Pq3fLaef//wf//gv/1Rf/M&#10;GPinAME1C8FYTeGSdNWaecSogtO3jt3FmaM3K4MAAGcAAFwgOD5l+F50yP//////////////////&#10;//////////////////7+/W6B21Vktfz8+v////////////Hl5acXF6EDA5gkHYpTQZFvV4NUQoRK&#10;OcFfSvYAAPMrK/bo6P//////////////////////////////////////////////////////////&#10;////////////////////////////////////////////////////////////////////////////&#10;////////////////////////////////////////////////////////////////////////////&#10;////////////////////////////////////////////////////////////////////////////&#10;////////////////////////////////////////////////////////////////////////////&#10;////////////////////////////////////////////////////////////////////////////&#10;////////////////////////////////////////////////////////////////////////////&#10;////////////////////////////////////////////////////////////////////////////&#10;////////////////////////////////////////////////////////////////////////////&#10;////////////////////////////////////////////////////////////////////////////&#10;////////////////////////////////////////////////////////////////////////////&#10;////////////////////////////////////////////////////////////////////////////&#10;//////////////////////z7+b2JRXdAAGE4AF01AFIrAH1mR/r6+v////////////r8/cnAuqic&#10;pPn5+v///////////////////////////nKO+ilIxjM9dO/v8v////////////////////7//+bK&#10;ofLEOP/+qP//7///+/7ArfXFjfbdd+vVrunn4/b08P///+qblc0GBL0AAGEsixo/y1EKJXAEBMOt&#10;rf////////////v7+n2e+0BfwgsZXkJLffj4+P///////////////+Lx9MHo9y0+ew0aXsHF0///&#10;/////////////////5eh2CI8yw0bYllhjfv8/OJKSv4fH/9tbf+hof/Cwv+srP1TU+LO1ZKas///&#10;//////////////////////////////////////////////////////////////////fx6eucMWht&#10;wCVKzj4xQcZvAK9hAJZpK767tJuJb+Th3Pz9/v7//42Usw0ZXtLU3f///////////////G+G/CE8&#10;yxUiag8ebaKoxv////////////////////T09DlFfg4cYgoWWHB3nP////////////7//+jPlvvv&#10;i///pP//Y//kMP+/C+yJC6RrWbSKbuDOqox7X5GBZKqad5tgSmkAAI5QTK+01ztl/EhZpvf28v//&#10;/////////////////////////////9ri9VuB65Ch1v///v////////////v7+8OHh6YCAqwKCaEj&#10;Hak5LfYXF/QLC9oHB/EDA/8AAO5gYP3+/v//////////////////////////////////////////&#10;////////////////////////////////////////////////////////////////////////////&#10;////////////////////////////////////////////////////////////////////////////&#10;////////////////////////////////////////////////////////////////////////////&#10;////////////////////////////////////////////////////////////////////////////&#10;////////////////////////////////////////////////////////////////////////////&#10;////////////////////////////////////////////////////////////////////////////&#10;////////////////////////////////////////////////////////////////////////////&#10;////////////////////////////////////////////////////////////////////////////&#10;////////////////////////////////////////////////////////////////////////////&#10;////////////////////////////////////////////////////////////////////////////&#10;////////////////////////////////////////////////////////////////////////////&#10;/////////////////////////////////+DBmZBPAGs9AGE4AFsyAFw8Et7a1f//////////////&#10;/////8vQ6kBd6eHj8f///////////////////////////XCN+y5NyQsYXZOYtP//////////////&#10;//////7+/vP2/ObMrOu5LP/+jf//0/3jx9S+nbivirCldqaTapWGcqOVf9jGo5lHNJ8LITRH3xUt&#10;jiwKLKp6eP///////////////+vu+W+U/DRNpSM4mmVvpf///////////////////93w9rbb7h8u&#10;bxonZ9bX4v///////////////////5eh1yE7yA8eaFpjlP///+vU0+wSEv8qKv9lZf+Njf+pqf93&#10;d8pJVEFQfvz8/P////////////////////////////////////////////////////////////z8&#10;/O+yXfGOC1Fs5SZDsxsiVa5/Ra1tKq+BZdK1qaeBZrinlvP19v3//4KJrA4bYN7g6f//////////&#10;////+WmB+CE8yhUiag8ebaaryf///////////////////////kVRiQ0bYgoWWV5mjv//////////&#10;//////bx7urLYf/+mf//ff/3SP/QHv+0BehHDdomJM+4m5oTDoYRDW4hGV8XD55tbfr6+LbH/TRd&#10;+DJBhebm5v////////////////////////////7+/aK5816H8J2mw/////////////////////3/&#10;/8CdmI5lTpR9YW1eR8IhHf8zNP8bG/8LC/8CAvsBAfCmpv//////////////////////////////&#10;////////////////////////////////////////////////////////////////////////////&#10;////////////////////////////////////////////////////////////////////////////&#10;////////////////////////////////////////////////////////////////////////////&#10;////////////////////////////////////////////////////////////////////////////&#10;////////////////////////////////////////////////////////////////////////////&#10;////////////////////////////////////////////////////////////////////////////&#10;////////////////////////////////////////////////////////////////////////////&#10;////////////////////////////////////////////////////////////////////////////&#10;////////////////////////////////////////////////////////////////////////////&#10;////////////////////////////////////////////////////////////////////////////&#10;////////////////////////////////////////////////////////////////////////////&#10;//////////////////////////////////////////jw5rJxHXtEAGY7AGE4AFUtAK2fjf//////&#10;/////////////////9zg8j9a2Jmfwv////////////////////////38+2J+5yU/rg8bXy86dOvr&#10;8P////////////////7+/vPz8/H1/2ZUWN+mGv/5bf//qf//tvz8ovT0eercNZpsBUI1KMGqhVQ/&#10;J3AdPi5L6hcpiS0zYu/u8P///////////////9ri+GSO/ys/kgoXYIaMrP//////////////////&#10;/9Ts8aHF3hIgZjE8du/v8f///////////////////5eh1x85xB4wjGZ2wf///f///+GUkvZsYv8x&#10;MP9WVv92dv+JifFBQ1kjStrj6///////////////////////////////////////////////////&#10;//////7//+7Jk/2eBdyPMUVq+SE4mA0ZVZuNheSwivVSQvcVEuoTELFpZO309Pz//nN7ohEdX+Lk&#10;7P////////////v792F69CE6wxUiag8ea62xyf///////////////////////1Zgjw0bYwsXWVBZ&#10;iP///////////////////+zTqfrkW///iP/+W//jMf/BEPiEAKQ5YGJetbIAAKEAAHoAAKp9fv3/&#10;/////5Km8DRb7x4ra9fY4P///////////////////////////+ru93mg/kdlubi6xf//////////&#10;//////////////3//7q0qINvVmtkT7eDfPpVVv9ZWf8wMP8VFf8CAvQfH/fo6P//////////////&#10;////////////////////////////////////////////////////////////////////////////&#10;////////////////////////////////////////////////////////////////////////////&#10;////////////////////////////////////////////////////////////////////////////&#10;////////////////////////////////////////////////////////////////////////////&#10;////////////////////////////////////////////////////////////////////////////&#10;////////////////////////////////////////////////////////////////////////////&#10;////////////////////////////////////////////////////////////////////////////&#10;////////////////////////////////////////////////////////////////////////////&#10;////////////////////////////////////////////////////////////////////////////&#10;////////////////////////////////////////////////////////////////////////////&#10;////////////////////////////////////////////////////////////////////////////&#10;/////////////////////////////////////////////////////9OpcZFOAHJBAGU6AF01BHlg&#10;Pfr6+v///////////////////////6m18SdI501amfv7+f///////////////////////3iBqwwb&#10;aBQhZwoYXoiOrP////////////////////39/f39/kFPijYnPeCeFP/vS///ef//hv//ff//ZP/e&#10;KNSkRLCSfzwUOUgVPR8wmCA1pzNHod/i8f///////////////sDH2yxFlhclagwYWrq9zv//////&#10;/////////////8rS10RRcAALTUBKgP///////////////////////5eh1yE7yA0bZ1hgjv//////&#10;//D27uCgif0FBf8pKf9ERP9eXv9kYs0fKszAy/////////////////////////z9/tjf98PJ57y+&#10;yfPz8/////////////Dcv/eqH/+qDL6HWDtl/xwvgwoWVUNAUdK/lcOggcc6OblLTOTQ0fb4+Pz/&#10;/2t1nxciYOXm6/////////////j49lt08iE6wRUiag8ea6+zyf///////////////////////3V9&#10;oAwaZA0ZWz9Ievn49v////////////////n3+ejAVP/8aP//Z//xQf/OH/+vAJ59dFc2l6gAAIAE&#10;BLGLi////////////niU/DFU3ixBotDU6f///////////////////////////rLF82eR+jNCfd/f&#10;4v///////////////////////////+jn5UpBM15ps9Xf+eyBf/6Pj/91df9BQf8cHP4AAO9tbf3/&#10;////////////////////////////////////////////////////////////////////////////&#10;////////////////////////////////////////////////////////////////////////////&#10;////////////////////////////////////////////////////////////////////////////&#10;////////////////////////////////////////////////////////////////////////////&#10;////////////////////////////////////////////////////////////////////////////&#10;////////////////////////////////////////////////////////////////////////////&#10;////////////////////////////////////////////////////////////////////////////&#10;////////////////////////////////////////////////////////////////////////////&#10;////////////////////////////////////////////////////////////////////////////&#10;////////////////////////////////////////////////////////////////////////////&#10;////////////////////////////////////////////////////////////////////////////&#10;//////////////////////////////////////////////////////////////Hl1bBqD4FIAG0+&#10;AGU5AFU1DGdaSc7Iwf///////////////////////93h9D9e9So/rNDQ1f//////////////////&#10;/////9ze5iIwdRIgaRAdYigzb+Xm6/////////////////T09P///2NrmAARXT0uQeCUC//cMP/2&#10;Uv/9W//+V//0Qfrba5mDhCU9zBMibRYlcyY/xBAdX7K2xv///////////+Hm9G+Q7SE2gw0YVh4p&#10;Ztrb4v///////////////////////8/O0G1wg5SZrf///////////////////////5eh1yE7yA0b&#10;Y1hgjP////38/Ojiz7WRf+UMDv8DBP8cHP8xMf9HR/83N+52d/7///////////////////////b4&#10;/GeF9jFMuhAhfoyWzfj4+v////br3/S2Ov/AKP+pD6iCdzVg+hYlcBYhXHd1ebixqdPRzurs7Pv/&#10;//////f4+P3//2VwmyErZurr7/////////////T191Vv8yA5uhUiahEfbLi8zv//////////////&#10;/////////5WaugsZYxAcXSIuarHE7tnj9f///f////////j8/r63qfnVNv//Yv/3Sv/aK/+9DN+Y&#10;FVkdPIoCBLyYmP////////////39+2eG+SpLyis3d+Xl7P////////////////////////P1+YOm&#10;/Epqxmltiv/+/v///////////////////////////7W61xUcShQpla630vra1/R/f//Fxf+Fhf9J&#10;Sf8YGPgJCfPIyP//////////////////////////////////////////////////////////////&#10;////////////////////////////////////////////////////////////////////////////&#10;////////////////////////////////////////////////////////////////////////////&#10;////////////////////////////////////////////////////////////////////////////&#10;////////////////////////////////////////////////////////////////////////////&#10;////////////////////////////////////////////////////////////////////////////&#10;////////////////////////////////////////////////////////////////////////////&#10;////////////////////////////////////////////////////////////////////////////&#10;////////////////////////////////////////////////////////////////////////////&#10;////////////////////////////////////////////////////////////////////////////&#10;////////////////////////////////////////////////////////////////////////////&#10;/////////////////////////////////////////////////////////////////////////9Oi&#10;YZZSAHlFAGk8AF0xAI95W6Ccl19SQMS/uP7///////////////////7+/Wh/8CE+z4qPq///////&#10;/////////////////////4OKrgsaaBQhZgoXXYKJqf///////////////+3t7re5w0RNew0ZXQgZ&#10;YVVBSPGaDv/EHP/cM//lOv/kNfXYY+22MIJeMwgWWBYmdytG2ggWXH6En////////////9LZ71eC&#10;/yc9jwoVUjdBd/Pz9f///////////////////+vw+LTK8OLr+f//////////////////////////&#10;/5eh1yE7yA0bY1Zfi/////Lw7OTXvdXJsdyLev0/OP8sKP8YGP8eH/8xMfokJPO5uf//////////&#10;/////////////XSO8TZW7SZD2y08juzt8Pv28vHAWP/WOv/DMP+kDI56mDJb7xAdYjE6bvX2+f//&#10;//////////////////7///7//1xnlCk0bO/v8v////////////Hy+E9q9CA4uBUiahIgbLq+0P//&#10;/////////////////////6SpwQwaYg8bXSs4cnuk9ai95f/++////////+nw96LH9dClS//xQP/3&#10;Sv/gMv/FGf+wAp5LD6+FjP////////////////Hz+Vt//iE+skFIcP///v//////////////////&#10;/////8HP9GyV+zBKqri91v////////////////////////////7+/Wt/7hs1wy03aO7u7f///+qN&#10;jf3Fxf/R0f+Dg/9DQ/8JCe1GRvr6+v//////////////////////////////////////////////&#10;////////////////////////////////////////////////////////////////////////////&#10;////////////////////////////////////////////////////////////////////////////&#10;////////////////////////////////////////////////////////////////////////////&#10;////////////////////////////////////////////////////////////////////////////&#10;////////////////////////////////////////////////////////////////////////////&#10;////////////////////////////////////////////////////////////////////////////&#10;////////////////////////////////////////////////////////////////////////////&#10;////////////////////////////////////////////////////////////////////////////&#10;////////////////////////////////////////////////////////////////////////////&#10;////////////////////////////////////////////////////////////////////////////&#10;////////////////////////////////////////////////////////////////////////////&#10;//////Hk0bRqColOAHRCAGY5AGZAD+Pe1vj5+6CakXRnUdbGtfbm5v///////////////6Sw7ytM&#10;7kxZmvf39v///////////////////////+Xm7Ck2eBEfaA4bYD5If/////////////////z8/GZq&#10;ggAHNRIeXA0aXD9MhJiBceKGAP+0EP/CHf/JIv/KI//HGv22CXJSLg4geSxJ5RQkeq+xv///////&#10;/////8jR6leC/yw/iAUPTU5VhP///v///////////////////8fQ44Cp9Mba/v//////////////&#10;/////////////5eh1yE7yAwZYWhvlf////Hv7byzpruwn7StmLOhjNC0nOyeff8uJv8TFP8ZGfMy&#10;Mvfo6P///////////////+zt91dw7iRA0RAfbTlBb/Ly+fDJeP7nSf/mUP+8Kf+cCm91yDBV3AkV&#10;V1Zeiv7+/f////////////////////f49/n9/VNejjM9c/T09f///////////+7w+0pm9h83sBMh&#10;ag4dasPG2P///////////////////////7W5zRAeZQwYXGx1mY20/Z2x2/79+v///////9Hg9JzG&#10;/V5UX/e7G//rP//fM//LH/+1Ce6dE/Pv5////////////////9rg9Ehv/iVAsWJuqf//////////&#10;//////////////r6+46t+Fd73DVDi9zf7v///////////////////////////9zg9TlY+hguqHyA&#10;lf////////Pf3/CAgP/19f/Bwf92dv8xMfoCAu+wsP//////////////////////////////////&#10;////////////////////////////////////////////////////////////////////////////&#10;////////////////////////////////////////////////////////////////////////////&#10;////////////////////////////////////////////////////////////////////////////&#10;////////////////////////////////////////////////////////////////////////////&#10;////////////////////////////////////////////////////////////////////////////&#10;////////////////////////////////////////////////////////////////////////////&#10;////////////////////////////////////////////////////////////////////////////&#10;////////////////////////////////////////////////////////////////////////////&#10;////////////////////////////////////////////////////////////////////////////&#10;////////////////////////////////////////////////////////////////////////////&#10;////////////////////////////////////////////////////////////////////////////&#10;/////////////////9WlYp5WAIFKAG4/AF8xAJeDaZCm8HGEyfDv5suxkeBAMPIsLemsrP7/////&#10;/////6635DBS9Cc9qs3O0////////////////////////////4mPsgwbaA4bYkpUhf//////////&#10;/////////+zs7zQ6WgcPPw4bXDZAdoyVtEkyPOuNBP+nCP+wD/+2Ev+3E/+4EPmpAnNcUylJ51Jj&#10;uvb29P///////////8DL7lN9/FZlmkVNeJWZsf///////////////////////6+30X+m78PY+///&#10;/v///////////////////////5Se1h04xxIienGE4P///v////3+//n6+uPj47WnpLEgG7xRPuJJ&#10;O/8DBP8NDf4HB/BgYPv9/f///////////52q8ydG7hUkbwoVTkROgOzLjvzmU///cP/eSP+xHvKQ&#10;D01gxCM9pwYST3F4mf////////////////////////T19P3//05ZjD5Ifvn6+////////////+rt&#10;/j9e/BoxrBonbUpVjdnb5f39+////////////////////8XI2BUiaRcjYq21zYew/5Om0P37+P//&#10;//TZ2b7A4Iux5xAdXbB0Gv/UJ//YLv/LIf+6Ef6kAOvChP7//////////////8fR9DVc6xowj3R+&#10;s////////////////////////9Lc9XKd/zVNmamrtf///////////////////////////////5em&#10;8SdG8Bsob9HS1/////////7//+mOjvyysv/r6/+iov9ZWf8TE/E2Nvn39///////////////////&#10;////////////////////////////////////////////////////////////////////////////&#10;////////////////////////////////////////////////////////////////////////////&#10;////////////////////////////////////////////////////////////////////////////&#10;////////////////////////////////////////////////////////////////////////////&#10;////////////////////////////////////////////////////////////////////////////&#10;////////////////////////////////////////////////////////////////////////////&#10;////////////////////////////////////////////////////////////////////////////&#10;////////////////////////////////////////////////////////////////////////////&#10;////////////////////////////////////////////////////////////////////////////&#10;////////////////////////////////////////////////////////////////////////////&#10;////////////////////////////////////////////////////////////////////////////&#10;//////////////////////////Xr3r50EpFRAHtGAGg6AHFJFNTJtm2M8S5Qwod+j+5ENPkAAPUt&#10;Ls1+fv7//////////9DT5Uxn5SRC0oqPrP///////////////////////////+vs8C87ewwaZDpF&#10;fvT09////////////////////8TFzRIZPwkTSSk1b7S4xxIaWrA0Ee+KAP+fBP+lB/+oCf+rCv+t&#10;BvWiC7uqoenv/////////////////77K8kt2+H6Kt/z7+f7+/f///////////////////////6+2&#10;0H2k7b/T9////f///////////////////////7G43T5Swh00rk5o6Pf4/P//////////////////&#10;/9uent0AAPYAAP8CAv8EBP8GBvwCAvGYmP7//////////4ma9ydF5hQgZB8yijtDgezXWP//jv/7&#10;bP/POf+iEeaCADUxXBoxmSVExJmhx////////////////////////+Tl5nyCkh8pXEhQgv39/f//&#10;//////////n6/77H+quz2tPV3/z8+5Gi82V76vP1+v///////////////9nb4RQiaDtHfdzj84Su&#10;/4ueyv////nj4+6Oj6Ogw1R4rQQTWEk1O/mtDf/LJP/HH/+7E/+rAPChIPbz7/////n6/P39/cLG&#10;3BMlggoYXaCjtf///////////////////////3R8mSs/iT9Id/T09f//////////////////////&#10;//////T1+k5p8yE90U1bnf38+v////////////Xn5+9pav/a2v/Dwv98fP84OPoCAuylpf//////&#10;////////////////////////////////////////////////////////////////////////////&#10;////////////////////////////////////////////////////////////////////////////&#10;////////////////////////////////////////////////////////////////////////////&#10;////////////////////////////////////////////////////////////////////////////&#10;////////////////////////////////////////////////////////////////////////////&#10;////////////////////////////////////////////////////////////////////////////&#10;////////////////////////////////////////////////////////////////////////////&#10;////////////////////////////////////////////////////////////////////////////&#10;////////////////////////////////////////////////////////////////////////////&#10;////////////////////////////////////////////////////////////////////////////&#10;////////////////////////////////////////////////////////////////////////////&#10;/////////////////////////////////////9+0eqlcAIlOAHVBAHBDEZN9XdnMt5Ws+jhe2CEc&#10;XsJFQOl6YtR7b+PQ0P///////////////6258CpM7UdWm/j49v//////////////////////////&#10;/5ecuQgWYRgrhbe+3v///////////////////////46RoQEJMxciWL7BzThPk5ccU9UwAOiIAP+Y&#10;Af+cA/+gBP+iBP+jAPumE/Lfvv////////////39/qO4+khz932Jtv//////////////////////&#10;/////////7m+0Xqh6LfN8f/+/P////////////////////////7+/bC0zBUqnERZzPX2/P//////&#10;//////////////v//8FbXeMAAPgAAP0AAP8BAf8AAPcQEPTGxv///////nWI7SRB2iM1jR0wkh0o&#10;XOXnnP//kf/uWP+4JPOLAMmHLm1xlh87tDhh/8DJ7P////////////////////////38/ZmapBcf&#10;TlVlpfX2+f///////////////////////////////m2D8zlZ9/Dy+/////////////////n6+qKr&#10;xbutu9DO01+Bz1Zqqs/Ew/Wfnf9vcN4dIFEQKwQYThAmccKDNf+5D/+/Gf+4Ev+6KPyfA+jEkf3+&#10;/5Wm+WR99bu/1R0ufg8cZLe6yf////////////////////P1+0BMgwAENpGVqf//////////////&#10;/////////////////7/H8i5O9xgslXyHuP/+/f///////////////+qenv2amP/Jyf+Tk/9TU/8T&#10;E+8zM/j19f//////////////////////////////////////////////////////////////////&#10;////////////////////////////////////////////////////////////////////////////&#10;////////////////////////////////////////////////////////////////////////////&#10;////////////////////////////////////////////////////////////////////////////&#10;////////////////////////////////////////////////////////////////////////////&#10;////////////////////////////////////////////////////////////////////////////&#10;////////////////////////////////////////////////////////////////////////////&#10;////////////////////////////////////////////////////////////////////////////&#10;////////////////////////////////////////////////////////////////////////////&#10;////////////////////////////////////////////////////////////////////////////&#10;////////////////////////////////////////////////////////////////////////////&#10;//////////////////////////////////////////////r38sqCI5pWAINLAG88AGo8F8/OzOHX&#10;yLC+7kRp5xQpekJLa9jMrL64pvr7+////////////////9/j9UBf8ig/r8vM0f//////////////&#10;/////////////+/v8mVunB02pFZjov/++/////////////////////r7+1pfdyYuUtfY31FmmmoV&#10;Ru8AAsM1AOiHAP6TAP+XAf+ZAf+cAv+cAPahGvLkzP////////Hy+F596EVw9X2Jt///////////&#10;///////////////////+/qqz2Hqh67TL8v/+/P///////////////////////////7W5zRQqm0Va&#10;zvX2/P///////////////////////9PS2ZwQGucAAPEAAPkAAP4AAP8AAPMsLPjn5////2qA9yQ/&#10;0xIdXwwXVRQhZd7gp///fv/TOvyZCcp7Fujf0qqwyyA7tTxi/drf+v//////////////////////&#10;///////++muAzF+H/d3i8f///////////////////////////////GB02DhS2/Dx+v//////////&#10;//////fw8PRxb9c+NG1YUQsXTRgqgFZSX62McORdUf8QD/MBAZ0EDlglbod1kv2hA/+zEf+yCvbB&#10;VvLMiuWxZMy7onZ6tl107Nve6Cs7hxwqcdXW3P///////////////////Y2e5jph9i8/guXl5v//&#10;//////////////////////////7+/XCE8SNB4ys1aevr6v////////////////7+/u/u5PKbjf+h&#10;ov+bm/9lZf8uLvoAAOynp///////////////////////////////////////////////////////&#10;////////////////////////////////////////////////////////////////////////////&#10;////////////////////////////////////////////////////////////////////////////&#10;////////////////////////////////////////////////////////////////////////////&#10;////////////////////////////////////////////////////////////////////////////&#10;////////////////////////////////////////////////////////////////////////////&#10;////////////////////////////////////////////////////////////////////////////&#10;////////////////////////////////////////////////////////////////////////////&#10;////////////////////////////////////////////////////////////////////////////&#10;////////////////////////////////////////////////////////////////////////////&#10;////////////////////////////////////////////////////////////////////////////&#10;/////////////////////////////////////////////////////////+zRrLZmAJFTAH1IAGY2&#10;AJN7Wf///+ji2MfL4E508iM4jQ0aXk5KV9DKwf////////////////////79/HGH8CJA04WKqf//&#10;//////////////////////////////v8/EVTnhYnf7vA2f7+//////////////////////T09eTl&#10;552jsSg2YDkUQfAFBdcABZtILuKAAPmPAP2SAP+VAf+XAf+YAPKgIvXq2/////j289LHv7WwuqSq&#10;tfn8+/////////////////////////r6+nGBx3mf7LLK9f/+/P//////////////////////////&#10;/6ey3B01qkRZzPX2/P///////////////////////9jg8TQrYawAA+MAAOsAAPMAAPoAAP8AAPFO&#10;TvT19F95/CM9xwgTUCw1ZB4teqmvhP/8ffK/YNeDDtvLtf///93d4TVQyD9k+d3h9f//////////&#10;/////////////////8PG2DlTuGSL/93i8v/////////////////////////////+/FJlxTpQxfLz&#10;+P////////////////Xu7p5LSkQJBS0RGw8aUx8lTldAOl08MHxlTtwhGvcAAN4AALM0NNrS0uma&#10;J/+mBP+sC/yoBd6iNMmmbM21jd3Ckcq5oOvo5TdGkic1fPLy9P///////////////8fM4T9g6T1g&#10;54aMqf///////////////////////////////+Dj9jxa+BcuqXh8k/////////////////////Ty&#10;79zWwMRqX/1dXv+Skv9sbP89Pf8KCvA9Pfv5+f//////////////////////////////////////&#10;////////////////////////////////////////////////////////////////////////////&#10;////////////////////////////////////////////////////////////////////////////&#10;////////////////////////////////////////////////////////////////////////////&#10;////////////////////////////////////////////////////////////////////////////&#10;////////////////////////////////////////////////////////////////////////////&#10;////////////////////////////////////////////////////////////////////////////&#10;////////////////////////////////////////////////////////////////////////////&#10;////////////////////////////////////////////////////////////////////////////&#10;////////////////////////////////////////////////////////////////////////////&#10;////////////////////////////////////////////////////////////////////////////&#10;//////////////////////////////////////////////////////////////////7+/9idTqdc&#10;AIxPAHdDAGU5A9HJvv////Ty7sK3r1Z57i9JqwoWWWlsgvf29f///////////////////////nKE&#10;4CpM7UlWmPn59v///////////////////////////////52jyBEkhDJHp8/T6f//////////////&#10;///////////39mEySgAKNRwYS9YIDuMAAasMGrJ3OOB+APOLAPiOAPyRAP+TAP+UAPCkNO3i0vPe&#10;u//eqf+9jv9wWPM/P/WYmvnw8P///////////////////73B1HGU3bTQ/v//////////////////&#10;/////////////4KPxRoxp0VazPX2/P///////////////////////6Su2xUsezYOL7kAANsAAOUA&#10;AOwAAPUAAP4AAONpb0pu/xgyuD9HaNvcyHFzf5CIT/vUV+aEatROM/Xy9P////f29Etk1UZp9efq&#10;8////////////////////////////5uhxy5JtGWN/93i8v////////////////////////////39&#10;/E9kz0Vayfj4+v///////////////////+zw7rqrjKKenRMhWU1FbfuAf/ArK+QNDPMCAuIAALIh&#10;IeLZ2f///+O7hvuUAP+lB/+lBv+jAPSZAKhrFmFbYdK8mLmpjkFPj1BcmPv7+/////////////39&#10;/GF0yDhf+pKm8Pn4+P///////////////////////////////5mn8CdI8xwqdczN0///////////&#10;//////7+/fTr28/Drefc3O09P/9naP9lZv9DQ/8bG/gEBO27u///////////////////////////&#10;/////////////////////////////////////////////////////////////////9nZ+JOT87i4&#10;8vf3+f//////////////////////////////////////////////////////////////////////&#10;////////////////////////////////////////////////////////////////////////////&#10;////////////////////////////////////////////////////////////////////////////&#10;////////////////////////////////////////////////////////////////////////////&#10;////////////////////////////////////////////////////////////////////////////&#10;////////////////////////////////////////////////////////////////////////////&#10;////////////////////////////////////////////////////////////////////////////&#10;////////////////////////////////////////////////////////////////////////////&#10;//////////////////////////////////////////////T49IynjHyOfPn4+fH08ePp493k3d3k&#10;3eDm4Ont6fDz8PH08fb39vH18fH08fD18PH18fD18PX29fz7/P//////////////////////////&#10;//Xq2sZ2DpxYAIZNAG07AH9fNfn5+f////7+/r22rWB72zlZyQkWW4aNrf//////////////////&#10;/////////7a83j9f8yY+rsjJ0P///////////////////////////////+vt8jJClBgofdTV3f//&#10;//////////////////////S7uuQyNCcbPQMUQakLHOIAAL1FRezt7L2MStd2AOuGAPGKAPaMAPmP&#10;AP+TAPafJ+bAjOPBl+eVdex3XvNsVOFBMdSnpv///////////////////83Q4HKV3K/N/f7+/v//&#10;/////////////////////////7O3yxQqmUVazfX2/P///////////////////////9bY4RwnYRco&#10;XJ9eZr4AANUAAN4AAOUAAO8AAPcAApFFl2N+ve3uzP//1ruweHZiQ7SbbZA3LHsKD+3n5/////Lx&#10;8kVg1j1j/sjO7f///////////////////////////56kyC9KtGWN/93i8v//////////////////&#10;//////////X19UdcykRbz+3v+P////////////////////n6+9vPsrmSgxUbU1w6X/9MSv8WFv8D&#10;A+wAALsXF93Jyf///////+7o4OqPE/+cAf+gBP+gA/+gAOeHAHFldMS1mUgxJK6dn/f4+///////&#10;/////////9PV5DdV1Elu/drg9v////////////////////////////////X2+lRt8yM/0zlMovb2&#10;+f/////////////+/ratpZ6SfMu8o97Yxeqwo/6fjv10bf8+P/8iIv8BAexRUfz/////////////&#10;/////////////////////////////////////////////////////////////////////////9fX&#10;80BA6QEBtgAArDAwyrW16P///v//////////////////////////////////////////////////&#10;////////////////////////////////////////////////////////////////////////////&#10;////////////////////////////////////////////////////////////////////////////&#10;////////////////////////////////////////////////////////////////////////////&#10;////////////////////////////////////////////////////////////////////////////&#10;////////////////////////////////////////////////////////////////////////////&#10;////////////////////////////////////////////////////////////////////////////&#10;////////////////////////////////////////////////////////////////////////////&#10;//////////////////////////////////////////////////7//rPIszleOQAfAAAhAD9vPyRa&#10;JA5EDgk8CQ8/DxRIFB5eHihuKCtwKzZvNi9rLy1qLS9tLy9tLyxrLC5pLjZuNkh+SHecd7PIs+jt&#10;6P///////////+bBj7dlAJVVAIBJAGY2ALSkkP///////////////4+l7z1g2RAeZ01Whf//////&#10;/////////////////////////3GG7iJA1YWLqv///////////////////////////////////4SM&#10;uwocf4+Vs/////////////////////3+/u1ycv9QT6U2RBwRN6EJGNQAANOnp////+/u7beCPdJz&#10;AOSCAOqHAO10Bt+kcuvIkuTImuXOp+zXqOjUpezYqbSkhujm5v///////////////////9XW33eY&#10;26jG+P39/f///////////////////////////7O4zhUqmkRazPX2/P//////////////////////&#10;//b2+C44bRwmV9je5bhhYLcAAM4AANcAAN4AAOsAAOwCB+ymjfPwytO9ko97XUg/MTwqIjkKB2dE&#10;Qfv7+/////Hx9jlTxCtL2qGq1v///////////////////////////56kyC9KtGWN/9/k8///////&#10;/////////////////////+vr7j9UxB06xqiw1v///////////////////////9i9rMOpkxIhWWAp&#10;Tv8pKP8JCfUAAMIKCta1tf////////////3//9ynYvuPAP+aAv+bAv+bAf+YAeK4ermyp8GzteHW&#10;1v////////////////Lz+n2P2jVb8XWQ9fz8/P///////////////////////////////8DI8S5O&#10;+Bcrk4CHqvz9/f///////////+3e3ksdGR8RCi4mHEQ7LWVeTK6DcNWvjPhrW/8hIv8KCvUMDPHX&#10;1///////////////////////////////////////////////////////////////////////////&#10;/////////5OT6gICy7CwxpiYsh0dhwEBqIWF2P39/P//////////////////////////////////&#10;////////////////////////////////////////////////////////////////////////////&#10;////////////////////////////////////////////////////////////////////////////&#10;////////////////////////////////////////////////////////////////////////////&#10;////////////////////////////////////////////////////////////////////////////&#10;////////////////////////////////////////////////////////////////////////////&#10;////////////////////////////////////////////////////////////////////////////&#10;////////////////////////////////////////////////////////////////////////////&#10;/////////////////////////////////////////////////////////9fi11t+WwMkAwAOAAAQ&#10;AAATAAAeAFJmUoCJgG1/bR1SHQBSAABQAABHAABAAAA/ACpRKl90X2V7ZWZ8Zl92X1ZwVkppSidN&#10;JwU5BQA4ABRVFHqfevDz8P///9eVPKpeAI9SAHhDAG1FEOXi3v///////////////6u88EVr6xcn&#10;dS86dO7u8f///////////////////////////6+68CxN70RTmvT08v//////////////////////&#10;/////////9fa5iAwizNAhuDj7P////////////////bj4/RKSv9ubvxLTOgdIO4BAsMnJvTz8///&#10;/////+zp5bN7NMxwANx+AOB+ANB7D7V7L7WDPK6AP2VdYJyUi6mUc720qP//////////////////&#10;/////8XL53mb5KHA9Pr6+v///////////////////////////7W5zhQpmURazPX2/P//////////&#10;//////////////39/zY/cR8oV+bo7fTy8qc+PrQAAMcAAM8AANcAAOQAAPQSDp5eSTk6MB8bFR4Z&#10;ES4hGDkrII+Mhf///////+zu9CY3kEJRnPn4+f///////////////////////////56kyC9KtGCI&#10;/sHK6P///////////////////////////+Lj6TBHwFVoyfHy8v////////////////////XLy/KR&#10;jN+/rhclW2wfQP8TEfwBAc4FBc2env///////////////////+bZyOiFBv+UAP+XAf+XAf+YAdiW&#10;Oufl4////////////////////////9HV6DdW00Bn/bjF9P//////////////////////////////&#10;//7+/XaK8yNB5Ss1be7u7f////////////////r5+bKen1EbGzkGAzIaFCMjHIwKB+o6M+1iUv8g&#10;IP8PD/4AAOx4eP7/////////////////////////////////////////////////////////////&#10;/////////////////////39/3gcHvubm7P///+Xl5VZWkQAAlnBwz/39/P//////////////////&#10;////////////////////////////////////////////////////////////////////////////&#10;////////////////////////////////////////////////////////////////////////////&#10;////////////////////////////////////////////////////////////////////////////&#10;////////////////////////////////////////////////////////////////////////////&#10;////////////////////////////////////////////////////////////////////////////&#10;////////////////////////////////////////////////////////////////////////////&#10;////////////////////////////////////////////////////////////////////////////&#10;//////////////////////////////////////////////////////////////z9/JKtkhc/FwAH&#10;AAAIAAwbDBspGyYyJiw3LMDGwKDMoCd/JwRWBCtdK3mPeaWwpZeilx5CHiZbJvHz8f//////////&#10;//////////b09uPi46yzrFJtUgVABT93QuXZxsx5C6FbAIpOAG47AJJ4Vf//////////////////&#10;/87X80109iU7lRciYtDT3v///////////////////////////+bp90Bf8iA5r8LEy/v7/P//////&#10;/////////////////////////2hzrRAkhE9ht+3u8v///////////+yjo/tcXP+Fhf9VVP8fH+cA&#10;AMx8fP///////////////+jl4ax0LMVsANR5ANx9AOJ/AOWBAO6FAJReKbSzvKSPc9nX1P//////&#10;/////////////////5Oe0m+S4qC/9Pn6+v///////////////////////////pyq2h83qkNZy/X2&#10;/P///////////////////////////05VeRwkUuLj5////+jd3ZwbG64AAL8AAMcAAM8AAN4AAMwA&#10;AItFCoRuRquqqbq6t8rJyPHx8f///////9/h6SAzj1VipP//////////////////////////////&#10;/56kyS9KtWCI/sDJ5f///////////////////////////9nc6SQ9vXCA0////v//////////////&#10;//XU1PV4eP/AwfqSk7o8S9MYIv8EA9kAAM2Ojv7///////////////////////n7/NSVQPiLAP6S&#10;AP+TAP+UAPqNAOvOqf///////////////////////7O51zJT31h7+e7x+P//////////////////&#10;/////////////+Lm9zxa+Bcvqm50jP///////////////////////////+Pd3GFXWz0wI0I9LXRJ&#10;QPgWF/8jJP8dHf8PD/8BAe8lJfjz8///////////////////////////////////////////////&#10;/////////////////////////////////46O3QEBwNjY6P////////v7+GlpmgAAkH5+zf//////&#10;////////////////////////////////////////////////////////////////////////////&#10;////////////////////////////////////////////////////////////////////////////&#10;////////////////////////////////////////////////////////////////////////////&#10;////////////////////////////////////////////////////////////////////////////&#10;//////////////////////////////////////////////r6+sDAwLm5ubq6usTExPz8/P//////&#10;////////////////////////////////////////////////////////////////////////////&#10;/////////8zMzPb29v///////////////////////////////////////////87OzsnJyf39/f//&#10;/////////////////////////////////////////////////////////////////////+vu62KJ&#10;YgAeABMeE19mX66yrtPU0+vr6/36/bvTuy2CLQBNADllOa+4r/Tz9P///////////7K9sgA9AJmy&#10;mf///////////////////////////////+rw6ideJwBHAIRyIMZvAZpYAIdLAGo4AMG0pP//////&#10;/////////////+jr9lNz3yQ6lAwYXbK2yv////////////////////////////39/Iuc7nGE2mF7&#10;2rXC8P///////////////////////////////8LG2xQmhTxIiPf39v////////z9/exgYP+Ghv+V&#10;lf9cXP8bG9UMDOjX1////////////////////+Xg2qVuKL1oAMx1ANF4ANZ6ANx9AO2HAtWdU5mP&#10;gfb3+P///////////////////////97f432Z2Zu9+Pj5+////////////////////////////4iS&#10;wBctoURay/X2/P///////////////////////////3F4ni05d+vr7f////7t79YuL5YVD6kAALcA&#10;AL8AAMcAANgAAOcdB+3Owf///////////////////////9bY4hwvjGp3sv//////////////////&#10;/////////////56kyS9KtWWN/9/k8////////////////////////////9PX6xs1v3uK2P///v//&#10;//////////Th4fJpaf+pqf+fn/9fX/8rKf8JB+MAAMd1dfv/////////////////////////////&#10;/97GpeN/APiNAPuQAP2QAP2NAOaiSfz+/////////////////////Gl6yTVd+I6j9P///f//////&#10;/////////////////////////pqo8CVF8xgmdMvN0v////////////////////////////P0+jpJ&#10;lxoiWZGTo/Dx8elJSf8SEv8YGP8NDf8EBPkBAe61tf//////////////////////////////////&#10;/////////////////////////////////////////////6mp3AAAxL+/3/////////////n591VV&#10;lAEBlbm53v//////////////////////////////////////////////////////////////////&#10;////////////////////////////////////////////////////////////////////////////&#10;////////////////////////////////////////////////////////////////////////////&#10;////////////////////////////////////////////////////////////////////////////&#10;/////////////////////////////////////////////////////9HR0S4uLgAAADU1NScnJwIC&#10;AktLS/Ly8v//////////////////////////////////////////////////////////////////&#10;/////////////////6KiogQEBN7e3v///////////////////////////////////////9vb2wkJ&#10;CQ0NDerq6v//////////////////////////////////////////////////////////////////&#10;/+3w7UZwRgAdAGZqZt/g3////////////////5zGnAZnBhZRFpqomvj2+P//////////////////&#10;//Dy8BVeFVqHWv///////////////////////////////7HOsQZQBgI8AJ9qALdmAJRUBF1KXVpS&#10;cPHt5P////////////////////7+/2ZvnAoXXQwZYXuBpf//////////////////////////////&#10;/////vv7+2eE73KL6/z8/P////////////////////////////v7+0xanxIkfLu9yf/+/f////PQ&#10;0vhNT/+vrv+iov9fX/sNDc1MTPv+/v///////////////////////9zY0J5nI7VjAMRwAMlyAM11&#10;ANV4ANF8DMOgcP7///////////////////////////Ly9IWg3qHG/fn7/v//////////////////&#10;/////////7W6zRQpmURazPX2/P///////////////////////////6Cs5UVc0Pv6+P////br59+h&#10;fI9yV4ENCqAAAK4AALYAAL4AAMwAAN85O/bp6f///////////////////8vO3BUoh4SNuv//////&#10;/////////////////////////56kyS9LtmaO/93i8v///////////////////////////87S6ho0&#10;wIOT4P////////////js7PJhYf+Hh/+cnP9qav81Nf8ODuwAAMhjY/n7+///////////////////&#10;//////////////Pw7c+EIe6GAPOLAPaMAPiNAOyKDO7i0////////////////9DV6zpY1kdt/dHY&#10;8////////////////////////////////////5mn8UBY1aKmuf39/f//////////////////////&#10;/7vG8mV2xBAhdic3hrvA2////+ednfoFBf8TE/8LC/8EBP8AAOZdXf3/////////////////////&#10;/////////////////////////////////////////////////////////8rK5AEBwpCQ0///////&#10;/////////+np6h8fhC8vp/T09v//////////////////////////////////////////////////&#10;////////////////////////////////////////////////////////////////////////////&#10;////////////////////////////////////////////////////////////////////////////&#10;////////////////////////////////////////////////////////////////////////////&#10;/////////////////////////////////////////////////////////////9XV1RsbG0tLS9TU&#10;1Pv7+/T09MjIyB0dHUJCQvj4+P//////////////////////////////////////////////////&#10;//////////////////////r6+pWVlQAAAAQEBODg4P//////////////////////////////////&#10;/////3h4eDAwMCEhIYeHh///////////////////////////////////////////////////////&#10;//////////39/VyBXAEiAZCUkP///////////////////7rXugRuBDZnNtrc2v//////////////&#10;//////////////n5+S93L0N7Q/////////////////////////////z8/FaKVgA3ACFCAMh0Aalf&#10;AI1RBzhNyTJNzNjZ3////////////////////////93f5ScybwgWXlVejv///v//////////////&#10;/////////////////////qW07Uxu7tXb8////////////////////////////////6aszQ8ihVRT&#10;dLeihMm9p9Saie57cv7Fxf+srP9aWuwGBt6trf///////////////////////////////93X0Jhk&#10;IKxfALpqAL9tAMVwAMxzANd5AOa8g/7///////////////////////j3+H2X3Yat//f6/P//////&#10;/////////////////////7O4zhQqmUVax/b3+////////////////////////////6+560NZz/b3&#10;9/z7+vC6V8WeU5CBbcaegIYUEZYAAKUAAK0AALUAAMQAANtAQPbo6P///////////////8fL3SlC&#10;sKiw1P///////////////////////////////56kyixGr12D8Nzh8P//////////////////////&#10;//7//8jK3Rk1xoaS2v///v////vz8/JcXP9gYP+Li/9tbf8/P/8VFfQAAMtUVPb39///////////&#10;/////////////////////////////9Gsett5AOuGAO6IAPCJAO6EAOK2fP////////////Pz9mF5&#10;2Dpf8m2K9/r7/P////////////////////////r6+5ei2sDI6////vLz+P//////////////////&#10;//////////Hy9E1q6RQrnBYldLzA0v////////Po6O8eHv8KCv8JCf8EBP8AAPAZGfPo6P//////&#10;//////////////////////////////////////////////////////////////////////Dw8RgY&#10;zlxczP///P///////////////5ubvgAAiKur0///////////////////////////////////////&#10;////////////////////////////////////////////////////////////////////////////&#10;////////////////////////////////////////////////////////////////////////////&#10;////////////////////////////////////////////////////////////////////////////&#10;/////////////////////////////////////////////////////////////////////////x4e&#10;Hh0dHfLy8v///////////////6SkpCcnJ83Nzf///////+Tk5Ly8vJycnL+/v+7u7v//////////&#10;/9/f37q6uqGhocfHx/j4+P////////z8/E1NTRgYGGRkZAYGBuDg4P//////////////////////&#10;//////////////b29iQkJIODg3R0dBsbG/r6+v//////////////////////////////////////&#10;/////////////////////6+/rwAkAHF5cf///////////////////+7z7j2jPSBnIOPk4///////&#10;//////////////////////////r6+jF/MUJ8Qv///////////////////////////8HTwQdFBwAv&#10;AFlQActyAKBbAI1PAE5RmCBC22Fql/39/f///////////////////////6OnvwgWXDI8debn6///&#10;/////////////////////////////////+Lm9VBy7piq7P//////////////////////////////&#10;/8nAtCs5hRkndEtAM1tOOmRcRIp4ZPjMzP+vr/9FRdkoKPLx8f//////////////////////////&#10;/////////9zXz5JhI6FZALFlALZoALtrAMJuAM1zAOO4gf7///////////////////v8+1ZhmoGB&#10;te/w8v///////////////////////////7W5zxQqmkdawPj5+v//////////////////////////&#10;/9rV1Z+Skurs8PTCc/+3B8KoQ6OTds/EqrKWhIcrIY8EApwAAKMAAKoAALoAANQ+Pvbo6P//////&#10;/////9jc7Elm6tPW6////////////////////////////////6CozwkVVjM7Y+7u8v//////////&#10;//////////v4+PPl1ayimzRDonx0jNXFqu/h3/NbXP0+Pv9xcf9kZP9DQ/8aGvcAAMpFRfHz8///&#10;/////////////////////////////////////////+ff1cd3DOGAAOaDAOiFAOuEAN+PJvXz8P//&#10;//////Pz9ERawT1k/a++8v///////////////////////////9/i8CpH42Z75f//////////////&#10;/////////////////////7K54CZF0BAgeFtmm//+/v////////3//+JgYP4BAf8HB/8DA/8BAfkA&#10;AOenp///////////////////////////////////////////////////////////////////////&#10;/////////EFBzygozfr6+P////////////////Dw8BkZjkREqf7+/f//////////////////////&#10;////////////////////////////////////////////////////////////////////////////&#10;////////////////////////////////////////////////////////////////////////////&#10;////////////////////////////////////////////////////////////////////////////&#10;////////////////////////////////////////////////////////////////////////////&#10;/////////wAAAGZmZv////////////////////T09Pf39/39/f///5SUlBoaGj09PUtLSxwcHCgo&#10;KNbW1v///8PDwxUVFT09PUxMTBoaGk1NTfb29v////f3946OjuTk5M7OzgEBAeDg4P//////////&#10;/////////////////////////7u7uwUFBdfX19DQ0AEBAbi4uP//////////////////////////&#10;//////////////////////////////39/T9kPw4jDt/h3////////////////////6bSph6GHqW1&#10;pf////////////////////////////////////b39i2BLUmBSf////////////////////////r7&#10;+kV3RQAuAAAoAJlkAsBtAJtYAIhMAFpPZi5S9BcofrW4xf////79/f////////////////z8/FRc&#10;iU5ooK3M6/T3+f////////////////////////////////39/H2V7Fl67rG86Pn5/P//////////&#10;//////////KxsadBMDswVxUpjTIyRj8uIHE0LsaTkf/Z2f+jo/okJNt+fv//////////////////&#10;/////////////////////////9vXz4lcIphTAKZfAKxiALFlALhoAMRtAOG3gP7///////////7+&#10;//X086SelOjXqeXe1f///////////////////////////97f5Sc6pENXvvj5+v//////////////&#10;/////////////+Pe1bqlhd2zcv+pAP/PIfztRebmWNfCOsCHJ6yhk3UjIYIAAJEAAJcAAKAAAK8A&#10;AM49PfXn5////////8XL6Udi4OXm8P///////////////////////////////6CmxAIKO4OGlf//&#10;//////////////////rn5/RycrNLQGFUQHNiSXxpUI98X7uTdepLQf9OT/9VVf9AQP8eHvoAAM8/&#10;P+7s7P////////////////////////////////////////////////3+/8KTU9J0AN1+AOCAAOOC&#10;AN18AOXPsP///////77D3zNV4lN3/ens+P///////////////////////////qex5CNF96Kv8///&#10;//////////////////////////////v7+l9z0BszqRYlc8LG2P///////////////+u2tvgDA/8F&#10;Bf8DA/8BAf8AAOZXV/3//////////////////////////////f//////////////////////////&#10;/////////////////////3t71wgI19zc6v///////////////////2ZmrQsLlODg6///////////&#10;////////////////////////////////////////////////////////////////////////////&#10;////////////////////////////////////////////////////////////////////////////&#10;////////////////////////////////////////////////////////////////////////////&#10;////////////////////////////////////////////////////////////////////////////&#10;/////////////////////wAAAJ+fn/////////////////////////////////T09CUlJXV1df//&#10;/////+Dg4AYGBn5+fv///2NjYysrK////////9LS0hcXF6ysrP///////////////8TExAEBAeDg&#10;4P///////////////////////////////////1dXVzExMf////v7+zAwMEVFRf//////////////&#10;/////////////////////////////////////////9rg2gUtBTFAMfv6+////////////////+ju&#10;6F+zX0N9Q/f29////////////////////////////////////+zx7B17HWKOYv//////////////&#10;/////////6O8oQA3AAAoABUsAMR0ArJlAJhXAIFHAGFHMjJT6Rw1qDlAbeFQUeiEgf//////////&#10;/////////+3t8I+fvZrE8tPh8P///////////////////////////////////7zH7kht8VVsyvHx&#10;8/////////////////Tq6sEkJG8AAE8IFSQsbCkxQJgYEP9XWP+/v//S0v+GhuofH+vY2P//////&#10;/////////////////////////////////////////9rW0IJYIotMAJxZAKFcAKdgAK5jALtpAN6z&#10;ev7///j39O7q2fXw0P//2/7+2tO/nejo4P////////////////////////79+1tux09mzvf4+f//&#10;//////////////////////Xy7su7pqiPcMKaXOaqRP+iI//eQP/qPPCmGObKqP///9DBwW4YGHUA&#10;AIUAAI0AAJQAAKMAAMQ0NPPf3////+Td2aygoO3t7////////////////////////////////6mw&#10;1DBCneTl6P///////////////////9B+fp0FBWwAAGQlHW1fSm9gS2pbR2pkTKJgTv08Pf82Nv8d&#10;HfoAANA5Oevk5P///////////////////////////////////////////////////////9rKtb5r&#10;AtN4ANd7ANp9ANx6ANadUv39/v///2RzuzxUzYib5v///f///////////////////////////Gp9&#10;4zFS+Nfc9f///////////////////////////////83Q4iI3oA0felpkm/39/f//////////////&#10;//Xv7+sfH/8BAf8DA/8BAf8AAOobG/Lq6v////////////////////j5+3qM7LC67v///v//////&#10;/////////////////////////////////7S04QAA3Kam3f///////////////////7m50wAAkZiY&#10;yf//////////////////////////////////////////////////////////////////////////&#10;////////////////////////////////////////////////////////////////////////////&#10;////////////////////////////////////////////////////////////////////////////&#10;////////////////////////////////////////////////////////////////////////////&#10;/////////////////////////////////wAAAMHBwf////////////////////////////////z8&#10;/O/v7/7+/v///+Pj49DQ0CUlJVNTU////3t7ew4ODpOTk9fX1/////v7+/Ly8v//////////////&#10;/8TExAEBAeDg4P////////Hx8ejo6Onp6efn5/X19f///+vr6wsLC6Ghof///////5GRkQsLC97e&#10;3v///////////////////////////////////////////////////6+9rwAaADNDM/z7/P//////&#10;///////+/6bQpi+IL6u6q////////////////////////////////////////8vdyw94D5Ork///&#10;//////////////v8/Nzn90x3ZAAlAAAfAEQ+AtJ3AalgAJRUAHU/AKeVfF558iZD0QkZWYccPchy&#10;f/7+/f///////////////////6Knunyg0bTS8vr6+////////////////////////////////+/x&#10;91587HyU6v39/P////////////////r395hpaUIDAT8iGjgyJVA9MOMZGP9ubv+6uv+/v/9TU91S&#10;Uvv+/v///////////////////////////////////////////////////+Dd2YFcL31EAJBTAJZW&#10;AJtZAKFcALJiAM+gZPDq0/7+2///2///2///3uXTrdxXSfHIyf///////////////////////6m7&#10;9m6K6vn4+f////////////////v6+NvRwq2Ye4h0WGlbRmZeS4NKQLcHCtAyDuOYFOLKqf//////&#10;/////9TIyGkjI2cAAHkAAIAAAIcAAJYAALoqKvPU1e3o1smyj/f4+f//////////////////////&#10;/////////4+YzDtJk/z8+v///////////////////7WlpUACAUscFkk1KURCNEFBM0BAMkY7LtAp&#10;Jv8oKP8YGPoAANM7O+zm5v//////////////////////////////////////////////////////&#10;//////f29rR6LsVuAM11ANF3ANR4AM58Du3k2uno6JaRndO8ldnRyP//////////////////////&#10;/////+nq8TxY7lpz9P39/P///////////////////////////+fq9mZ70REjgTA+h8vO3f//////&#10;//////////////3//+loZ/4AAP8CAv8BAf8AAPYAAOaurv///////////////////8nQ8yNF8pCf&#10;7v///////////////////////////////////////////+Xl7xIS329v2f//////////////////&#10;//T09CIinDk5svz8+v//////////////////////////////////////////////////////////&#10;////////////////////////////////////////////////////////////////////////////&#10;////////////////////////////////////////////////////////////////////////////&#10;////////////////////////////////////////////////////////////////////////////&#10;/////////////////////////////////////////////wAAAHJycv//////////////////////&#10;/+zs7P///////93d3VFRUUVFRRQUFB8fHxISEllZWf////Ly8mVlZQUFBQAAADMzM4aGhvf39///&#10;/////////////8TExAEBAeDg4P///////29vbxISEhQUFBEREY+Pj////5KSkgAAADg4OERERERE&#10;RDs7OwAAAHt7e////////////////////////////////////////////////////5erlwAUACAz&#10;IOvs6////////////+rv6liwWEl/Sfr5+v///////////////////////////////////////5HD&#10;kRV3FcrSyv////////////////f4+7TU/nKVvwEfBQAbAIVYAstzAKVeAI9SAHRDBNLGsJGX1B87&#10;xRUmdSJDzl558fr59f///////////////////7S2xEhfkabO+d/o8v//////////////////////&#10;/////////////5Wo7VFz7uLn9P////////////////////j6+oiCfnpoTpuXh9aRkP4gIP92dv+u&#10;rv+fn/MqKuS0tP///////////////////////////////////////////////////////////+bk&#10;4n9gO3A7AINLAIlOAI9RAJVVAKNYANOeVv761///3///3P//3vjryuwyKOsgIe3f3///////////&#10;/////////8XM56Cp0/X19v///////////////9nSyY13Wn5rUn1sVGVXQ2ktI3QCAnUAAX4UC9vE&#10;q////////////////////9vU1GwxMVkAAGsAAHIAAHoAAIgAAKwcHN+fhOTMou/m2vz8/f//////&#10;/////////////////////6OdoXh2g////////////////////////+Dg4F9TRE1JOFI8L5IlHaoe&#10;F6gjHMMgHf8ZGf8REfoAANVFRe7r6///////////////////////////////////////////////&#10;/////////////////////8mwj7FhAMNvAMZyAMdzAMlwANetavruwP/1v/njr+XRqfD07v//////&#10;/////////////+ns93aN6SZI95Sk8////v///////////////////////////8zQ4yM4nhIjfqit&#10;y////////////////////////////9KbpPUAAP8BAf8BAf8AAPwAAOJqav3/////////////////&#10;/3+R8S5O8tnd8P////////////////////////////////////////////r69zg42Dc33Pz8+f//&#10;/////////////////4mJuwAApJ2d2v//////////////////////////////////////////////&#10;////////////////////////////////////////////////////////////////////////////&#10;////////////////////////////////////////////////////////////////////////////&#10;////////////////////////////////////////////////////////////////////////////&#10;/////////////////////////////////////////////////////////wAAAEhISP//////////&#10;/////////9fX1yEhIaysrOnp6SgoKDExMa6urs3NzeDg4CgoKFVVVf///////////9ra2qysrExM&#10;TAAAAIGBgf///////////////8TExAEBAeDg4P///////6urq3JycnV1dXFxcb6+vv39/TQ0NDQ0&#10;NIqKioaGhoaGhomJiTExMR4eHvT09P//////////////////////////////////////////////&#10;/5OqkwAaAAUbBc7Szv///////////5vMmxx9HLK+sv//////////////////////////////////&#10;//////j4+GW3ZTZ6NvTz9P///////////////+3w6ZS5ypi79REqNQMdALNtAr5sAKJcAIlLAHVL&#10;FOHJp8qyoSQ5rR40pihH4VVu5vb28f///////////////////+Tk6DA7bI+25bzW8v7+/f//////&#10;/////////////////////////9PZ8kpt7qOz7f////////////////////////7+/sO5q8axju1C&#10;Pf8oKf9zc/+cnP9qauE9Pfb19f//////////////////////////////////////////////////&#10;/////////////+7t7IVtT2I0AHVCAHxHAIFKAIdNAJRPAMiUVP322v//3///3P7/393BnMtQQOra&#10;2////////////////////+fk3urbvvPy8P///////////////+7w8oV4Z35sU3xqUmszKXUWEnUc&#10;F3AcFoVRTPz//////////////////////////+rn53hISE4AAF8AAGUAAGwAAHcAAJwMCN+JavTW&#10;p+vXuvHs5v////////////////////r6+aeYgauhk/////////////////////////3+/tXLsbOQ&#10;cc4NC/8AAP8BAv8HCP8NDf8JCfYAANpZWfHx8f//////////////////////////////////////&#10;/////////////////////////////////+zp5KRnFrVmAL1nAtdsJshrCcR9HfDUo/bcrvKXdfZo&#10;T+xkXPju7v///////////////+vs8UVd1DFR+tDW9P///////////////////////////////5mh&#10;zA8ihThGkfDx9P////////////////////////r6+11hoNMHFP8BAP8BAf8AAP8AAOElJfXz8///&#10;/////////+Hk8z9c9V107/39/P///////////////////////////////////////////////nZ2&#10;2w4O3tvb6v////////////////////Ly8Tk5nQYGwqSk6P//+///////////////////////////&#10;////////////////////////////////////////////////////////////////////////////&#10;////////////////////////////////////////////////////////////////////////////&#10;////////////////////////////////////////////////////////////////////////////&#10;/////////////////////////////////////////////////////////////////////4yMjAEB&#10;Aaurq////////////////2JiYgoKCunp6bm5uQAAAOrq6v///////+Xl5QICAlFRUf7+/mBgYHR0&#10;dP///////////zExMWNjY////////////////8TExAEBAeDg4P//////////////////////////&#10;/8nJyQICAq6urv///////////////7q6ugAAAKqqqv//////////////////////////////////&#10;/////////////5aqlgAgAAAWAICLgP///////9/q3zWcNUd5R/v5+///////////////////////&#10;/////////////////8ngyTSWNIWhhf///////////////////6O5nzZqV6vQ/z5ZmTY2JdV6ALRn&#10;AJ5bAJBaFbyZafXUqe/LnXZvjh44ui1P9kpi1O/u6////////////////////////3N3lFhzp6XN&#10;+sDK5v////////////////////////////////r7/HCL72qG7/j4+f//////////////////////&#10;//z+/86gmPUIBv80NP9oaP+AgPkxMeSbm///////////////////////////////////////////&#10;//////////////////////////////b29pWEblYvAGY5AG4/AHNBAHlFBbd8k8GWq/rzy///5f//&#10;5PPqxLywmfv8/f///////////////////+7r5OXUtt7VyP3///////////7///fYrbyBKXZoV3Fi&#10;UV5NQWNUQmRXRF9UPoeBdP////////////////////////////////X19ZFxcUkBAVYAAF4AAGMA&#10;AGkAAIUCAs9zW/7ruPXnuuHZzv7///////3///Lc2OjfwNW7k+jMpOvh0vz9/v//////////////&#10;/////+avqPdJN/8AAP8BAf8CAv8GBv8DA/EBAdl4ePj8/P//////////////////////////////&#10;/////////////////////////////////////////////////7SVbKFZAK1bAcFXO+rMr+K5fubC&#10;lOHCl+icevk2LP8AAO9aW/v4+P///////////+7v8kdh6k1o9vb3+///////////////////////&#10;//////Hy90JTpw0ffoqRu////////////////////////////7rK6Rw+r58UPv8AAP8BAf8AAP8A&#10;AOsEBOvKyv///////+Xn8lp17CZI/J2owP7/9///////////////////////////////////////&#10;/////////7Oz4AEB4a6u4v///////////////////////97e4jg4ngAAx1tb6dbW9P///f//////&#10;////////////////////////////////////////////////////////////////////////////&#10;////////////////////////////////////////////////////////////////////////////&#10;////////////////////////////////////////////////////////////////////////////&#10;////////////////////////////////////////////////////////////////////////////&#10;/////////3BwcAQEBFRUVLW1tZubmzw8PAgICLCwsP///8rKygUFBXV1db+/v6+vrz09PQsLC0BA&#10;QP///3x8fAQEBI6OjsDAwJWVlQwMDI6Ojv///////////////8LCwgAAAN/f3///////////////&#10;//////////7+/mFhYQoKCuvr6/////////////////Dw8BsbGzAwMPr6+v//////////////////&#10;/////////////////////////6i4qAApAAAfACdAJ/P08////3S1dApmCsLJwv//////////////&#10;//////////////////////////T19H3BfTN5M+3s7f////////////////7+/k16Sw09GaDH8G+T&#10;5GVVd9F3A65jAK5YF7mZfr+ri/DQpfLSpbiefERQqCRD4j9Tuuvr6///////////////////////&#10;/9DR2S48cZnD8bnQ6////v///////////////////////////////6iy2CI3jcnL1///////////&#10;//////////////////NzdP4DA/8zM/9aWv9VVeYzM/Lt7f//////////////////////////////&#10;//////////////////////////////////////////////3//62iklY0ClsyAGE2AIVWQbqGwItw&#10;b8a1ksi4mce5nbSkhs3Gvv////////////////////Tx6+TUtsith8Kpg9e8pPXT0vr//+7Mn/iW&#10;C/mZAMmLIKl+LpdrI2NPNVtOO2FUQ6eimv///////////////////////////////////////7Og&#10;oFIVFUwAAFcAAF0AAGEAAHEAALRLPOS+mNfWzP////v19fGJifokIuZ4XNW+k/varffXq+raxvn5&#10;+f////////r6+vKPj/sNDv8AAP8AAP8BAf8CAv8AAOgPD92dnfv///////rz9/fc7Pbw8///////&#10;/////////////////////////////////////////////////////////////97XzpFWCqNdAJ9c&#10;AKmHVeDQtuTFm+bFmeLHm+XFmfJ2XNI1MvTx8f///////////8PJ6yZG9IWW8f///v//////////&#10;//////////////z7+oaZ4R0xlyQzhdze6f////////////////////////3z8M5bdTY2mmUve/8B&#10;AP8BAf8AAP8AAPIAAOCKiPz+/v///9HR3jpPyzRS3+HVVvnUZfj07f//////////////////////&#10;/////////////////////+Dg6wsL2W1t1////////////////////////////+3t7HBwrAYGtg8P&#10;4nJy8dHR9P7+/f//////////////////////////////////////////////////////////////&#10;////////////////////////////////////////////////////////////////////////////&#10;////////////////////////////////////////////////////////////////////////////&#10;////////////////////////////////////////////////////////////////////////////&#10;/////////////////////////4+Pj0xMTCoqKisrK09PT729vf///////////6enp0VFRSsrK05O&#10;TrOzs5aWloGBgf////r6+nx8fEVFRSoqKkdHR5qamvr6+v///////////////9jY2FhYWOvr6///&#10;//////////////////////Pz82hoaI2Njf///////////////////////6Ojo15eXvb29v//////&#10;/////////////////////////////////////8zTzAU3BQApAAAeAJmhmcrgyg1yDV+DX//+////&#10;/////////////////////////////////////6rVqjGMMWOEY7XItZm3mZ26nbLGsuzv7Ozw7BZQ&#10;FAApBX6k0oyv5TQ+h7VqDbBlAJxKA3A+Crato7usmNq9lcOle3dvfSlEzCI8uZum1///////////&#10;//////////////7+/lRagGyMvrbc//P2+f///////////////////////////////+/u7Sw2bY2U&#10;tf////////////////////////Xl5fQZGf8MDP8tLf9JSfolJeGOjv//////////////////////&#10;/////////////////////////////////////////////////////////////////8rEvGFGJE4o&#10;AKp2jpJpj1w5D2I6BnFBBHFSKmNdVfb3+f////////////7///Hs4uHOrc2wh8CngrmcedRAMesT&#10;F+NpTPmWBP+aAP+hAP+lAPOZALuHO5aMf8C9ueHf3fv7+///////////////////////////////&#10;/////////////8m9tFQpJD8AAEwAAFQAAFoAAGIAAIYPDdGcnP////HMzOYSEvAFBfcJCuV0XPfZ&#10;rf/esvvarOXUufb///Xb2/FNTfwAAP8AAP8AAP8AAP8AAPgAAN03N+XJyf///////////+jK2thf&#10;ode9yv////////////////////////////////////////////////////////////////////7/&#10;/6KBVI9OAJ1aAJ1YAI1bG5R1Srmee9i4juvKnc61jMrAuf///////////////YaV4yhJ+cPK9P//&#10;//////////////////////////v7+05dqwwegGhzqf///////////////////////////9nT38s1&#10;M69jYridn/QTDP8AAP8AAP8AAPkAANY4MOzlz/Djx19stR9A62lxmf/OH/+qBPSqP/bu5P//////&#10;//////////////////////////////////v79zw81jEx1/j49v//////////////////////////&#10;/////9HR2VxcrBAQvCsr43p688jI8////f//////////////////////////////////////////&#10;////////////////////////////////////////////////////////////////////////////&#10;////////////////////////////////////////////////////////////////////////////&#10;////////////////////////////////////////////////////////////////////////////&#10;//////////////////////////////////////////////X19fb29v//////////////////////&#10;//////X19f////////////////////////////////T09P//////////////////////////////&#10;////////////////////////////////////////////////////////////////////////////&#10;/////////////////////////////////////9ri2pCvkGqXakuASwxSDARGBAA5AB1KHTKHMhlc&#10;Gefn5/////////////////////////////////////f296zPrEmpSQBKAANSAwBOAABNAABPAABQ&#10;ACFlIVKAUgRBAwApAlheklWB+Sk4ca9sH69iAJZVAINWGPDt6vX2+MC3rJeGb8LAwkZd1h0ypbi7&#10;zf///////////////////////////7S3xTBCeGOAtLi/0f//////////////////////////////&#10;/////42PnUxMXPX29////////////////////++Fhf4AAP8PD/8lJf8tLeguLvTt7f//////////&#10;////////////////////////////////////////////////////////////////////////////&#10;/////+Xk4JJ5dLaCtmI/PFgxAF82AGU5AFg5EXlZLt7Kr////v///////+7o3d/MrM2xjM2zjseb&#10;etwvJ/EAA/cDCd4mAf+cAP+eAPqZAN6TIdzFpfP1+P//////////////////////////////////&#10;/////////////////////////9nUylVLOYdvXlonIEUDAkUAAEwAAFUAAGsAAKtTU9qjo9wWFdgT&#10;EdIoIc5WRM6th8yzjcixiqqUd918e/gXF/8AAP8AAP8AAP8AAP0AAOYODtV4ePLz8///////////&#10;/////+rL29ZdnNa+yv//////////////////////////////////////////////////////////&#10;/////////////9PKv31HBI5QAJVVAJpWAJdTAJ9/VKSZiZuCYbSkkPf5+f////////////T09k5n&#10;6UNg9+zv+f///////////////////////////9ze7iQ2lBcogMLG2v//////////////////////&#10;/////93h71ZQZuTHlsq3kc8fHf8AAP8AAP8AAPwAANYFAIRmS9HBkVNenx0+3Ghut/GHHf5qA+Zz&#10;AM+pdv7//////////////////////////////////////////3d31ggIz+Tk7///////////////&#10;/////////////////////////dLS2W5usTMzvScn5l9f8uTk9v//////////////////////////&#10;////////////////////////////////////////////////////////////////////////////&#10;////////////////////////////////////////////////////////////////////////////&#10;////////////////////////////////////////////////////////////////////////////&#10;////////////////////////////////////////////////////////////////////////////&#10;////////////////////////////////////////////////////////////////////////////&#10;////////////////////////////////////////////////////////////////////////////&#10;//////////////////////////////////////////v7+4Kfgg5PDgRXBDCGMFSqVEaZRiFzIQlY&#10;CQBfAABTABhKGHGQccfSx/39/f///////////////////////6S0pD15PTikOAZDBhdFFylzKRt6&#10;Gxd4FwViBQBcAABWAABNAABJAE4lAOQFDKchXzMcW4NhQbJqBqFkF5JuPvv8/f////////Pz8/f4&#10;/kde1ixAq+Tk5f////////X2+f////////////////j4+T1FcgAGR4iNqf//////////////////&#10;/////////////////9za12VZR9HAp+/m2Pj18v3+//////Xn5/McHP8BAf8MDP8dHfkPD+SZmf//&#10;////////////////////////////////////////////////////////////////////////////&#10;/////////////////////92/4JZrllU+JkIhAE4rAFUwAFgzAV0zAG8+AKN7R+PSvP78+t3Wy/Pu&#10;5vn39fb17+m7oOx+YvJiTfg0MN1HDPmVAN2LD9Oqce3p5v//////////////////////////////&#10;/////////////////////////////////////+zs656YkLGmkLCfhpJ0XoVfSWIyJUMDAUYAAFAA&#10;AG4DA6YPDLpcSLqUc7uqhLueer+MbL2AY8QrIf4AAP8AAP8AAP8AAPkAAOQMDNZgYOXQ0P7/////&#10;/////////////////+vL29Zdm9nEzv//////////////////////////////////////////////&#10;//////////////////////////v7/I1uRXlCAIdNAIxQAJFRAK1/Q45/a4aAd+rq6f//////////&#10;/////+7w+z5e83qM5////v///////////////////////////5+mzg4gg0xYm/r6+///////////&#10;/////////////////9TY6R4ramZZRaSVddBeTfwAAP8AAP8AAPwAAcoAJFUrXSYndxwqwxsv1S5J&#10;8Is9Y6UAELBiQPTz6f////////////////7+//39+////////////////////7Cw2gAAyY6O0v//&#10;/////////////////////////////////////////////+Dg43Z2uQMDzSws6+Dg8///////////&#10;////////////////////////////////////////////////////////////////////////////&#10;////////////////////////////////////////////////////////////////////////////&#10;////////////////////////////////////////////////////////////////////////////&#10;////////////////////////////////////////////////////////////////////////////&#10;////////////////////////////////////////////////////////////////////////////&#10;////////////////////////////////////////////////////////////////////////////&#10;///////////////////////////////////////////////////+/3iWeAA8AAFNATKDMoHTgZXn&#10;lWO0Yyl4KQlhCQFfAQA5AAA/AAA2AAU5BUdlR7/Iv/////////////v8+3GHcQg7CCyaLAtNCxom&#10;GtTT1Ojq6KzGrHO5c0KjQhJwEgJcAgBXABFMAMULAO0AAPUAAOUABMgoJ+WOW8uuf5+Sd///////&#10;//////////b3/Uhe1zxQuuzs6////7vA3UVbx5ak4////////////////5uftAEMTF9liP//////&#10;//////////////////////////7//+rn2b2nh7SadcSrhNW+muTRtOrr4e15ev0AAP8CAv8LC/8L&#10;C+M9Pfb19f//////////////////////////////////////////////////////////////////&#10;//////////////////////////////Tv9LmIuaKNoujn5ZmOgFE5HT0eAEIiAEopAE4rAFQsAGo8&#10;AZlvOL2feNq9lPno0vz48+jMpOPLneLLnt/DmraGSsaeZ+Lc1f7/////////////////////////&#10;//////////////////////////////////////////////////////////r6/Ozs7OHg3drXz7y2&#10;rnVaV0ERETUAADUAAEEAAGEBAYcXEqosIsQgGdsJB+0AAPYAAPQAAO4AAN0BAdYvL9B3d+XT0/z/&#10;/////////////////////////////+bC1NJbl9vK0///////////////////////////////////&#10;/////////////////////////////////////////8vDuGc5AXhFAH5HAIdYGnNdQI9/a/r6+///&#10;/////////////////+fq91Rs2sPI4v///////////////////////////////2t2tAocfKGoyP//&#10;/////////////////////////////7m+2gUPSB0fLTk3LHc5K/MBAf8AAOUAFVEAlg8AyQMD0QAA&#10;zQAA0gMC3AsL6BMT4h8a0VRU7Zma9b29+tHR9/Ly+P7+/t7e+GVl9ZeX8dLS9+fn9f7++v///ZeX&#10;0QAAxwUFsaOjzP///////////////////////////////////////////////////rGxzwgI2E1N&#10;7Pr6+f//////////////////////////////////////////////////////////////////////&#10;////////////////////////////////////////////////////////////////////////////&#10;////////////////////////////////////////////////////////////////////////////&#10;////////////////////////////////////////////////////////////////////////////&#10;////////////////////////////////////////////////////////////////////////////&#10;////////////////////////////////////////////////////////////////////////////&#10;/////////////////////////////////////////////////////////////7PAswI7AgBFAAxY&#10;DEqbSo3fjYPVg0qYShdrFwFhAQA8AAA/AAA/AAA4AAAwAAAhAAgfCK+0r////////4OXgwE0AS6b&#10;Lg1VDQAQAKisqP///////////+Pl43qreiJ+IgdiCAZXAIcjAdwAANYAANoAAOAAAOkAAPEKCtIm&#10;GM6Kfvz7+/////////////n6+k5i0kpfzfz89rzB3Sg7oRo3xXuN2v///////////////+vr7igy&#10;ajxHgPr6+/////////////////////////////TV1NyciLiZdrKeeq2Vc6uScJ2JaJpyYPMQEf8A&#10;AP8CAv8HB/AKCuW/v///////////////////////////////////////////////////////////&#10;/////////////////////////////////////////9zD3Jdql9DL0P///////+vq6aujmW5dSUUu&#10;ETshADYbADYZADkZAFAhAGw7BJ52Ru3aw+fGmujHnOnInN28kMjBt/7/////////////////////&#10;////////////////////////////////////////////////////////////////////////////&#10;/////////////////+Xh4b2xsZN7e00tKSgCADcIA0wPCmETDnIVD3cSDaFDQrlpacOPj9vJyfH1&#10;9f///////////////////////////////////////+W70M1Xk+DT2f//////////////////////&#10;//////////////////////////////////////////////////////z9/YVtTWE0AHFAAGtGFGg8&#10;BZ1vMfv59////////////////////+zi0826n/Lx8/////////////////////////////T09zdF&#10;ki8/ju3u8////////////////////////////////4eMpgAAJI+TobKxrjAlIdAAAf8AAG0ATQAB&#10;cwABbkwVQjEydxQljxYlkRIgnEdKpWBhxTo7vikpyTs73UdH6mZm9JeX93R06wAA5QMD7hQU9j09&#10;911d+X1971lZ5CMj4BIS0Q4OrqOj0f///P//////////////////////////////////////////&#10;/////4mJ0iUl7a2t6f//////////////////////////////////////////////////////////&#10;////////////////////////////////////////////////////////////////////////////&#10;////////////////////////////////////////////////////////////////////////////&#10;////////////////////////////////////////////////////////////////////////////&#10;////////////////////////////////////////////////////////////////////////////&#10;////////////////////////////////////////////////////////////////////////////&#10;///////////////////////////////////////////////////////////////////////+/zph&#10;OgA5AABGAApTCiJrIixzLCBlIBFfEQFjAQA9AAA9AABGAABGAAJLAgBDAAA5AAAlAFVrVfDz8NLY&#10;0g9IDy+cLwxXDAATAEBRQPr6+v////////////////j2+HyffABaAyJIAcwDAcQAAMgAAMsAAM4A&#10;ANEAANUAAN4AAOYEBec5Oe6Zmfjq6v////z//3uR6XaL5NLV4ig7nhwxpCNAypil4///////////&#10;/////////5GaxzxRufHx9P////////////////////////vv7/NkZOMLCtMjHcBRP5h9YXtqUmlj&#10;TY00KP8AAP8AAP8CAvkAAN16evz/////////////////////////////////////////////////&#10;//////////////////////////////////////////////////r4+r6TvpZ8lvn5+f//////////&#10;/////////+fm5MS/uKmhmKGXipKIfJVaVKl7YNzJq+zUtdy6jtGxiMOngLWcfNzX0f//////////&#10;////////////////////////////////////////////////////////////////////////////&#10;/////////////////////////////////////////9vb2a+sqLavpqKYipWJdZaKdb+/ufb9/f//&#10;/////////////////////////////////////////////////////+y20cZVjeLd4P//////////&#10;/////////////////////////////////////////////////////////////////////9TPyVQy&#10;Cl81AGc6AG09AHM/AMm2nv////////r6+vn39e7s6O/gw8+/p/7/////////////////////////&#10;/////+nr9Elix4OMvv///////////////////////////////////3iEwTZDiO/u7v///6urn6sO&#10;AroIVhcQuQIDbQABqCcDmTIwlSA6riI8vDRMyebq8////fT08N7e5LOz0IiIyVNTujs7yRwczAAA&#10;vwAAxwAA1AAA4AAA6gAA8QYG9g4O9xAQ9BAQ7xQU51xc8KOj8+7u/P///v//////////////////&#10;/////////////////+7u8khI1D8/6PHx9P//////////////////////////////////////////&#10;////////////////////////////////////////////////////////////////////////////&#10;////////////////////////////////////////////////////////////////////////////&#10;////////////////////////////////////////////////////////////////////////////&#10;////////////////////////////////////////////////////////////////////////////&#10;////////////////////////////////////////////////////////////////////////////&#10;//////////////////////////////////////////////////////////////////////////v7&#10;+9Da0IOZgwM2AwA6AAAyAAAmABQ0FLC5sJWrlQliCRVTFRdGFwA6AAArAAAkAAMwAwtUCwxrDABX&#10;AAFQAShlKE6KTi6YLhFgEQAeAAAXAJmjmf////////////////////////79/neffDA2A5QCAK4A&#10;ALcAALsAAL8AAMMAAMUAAMgAAMsAANEAANkAAN8fH+dxcfjNyaa8/4+p7aaw1xIomCE3qipH0rrB&#10;4v///////////////////97f6So/rsTK4v///////////////////////+jGxr4PD7QDBKgJCZFI&#10;OIFwV3NkTmVnUJczKP8AAP8AAP4AAN1BQfT29v//////////////////////////////////////&#10;/////////////////////////////////////////////////////////////+bc56Fyormxuv//&#10;/////////////////////////////////////////////9zc2bWoma+fi7GnmcK7s83Kxd7d3Pz9&#10;/f//////////////////////////////////////////////////////////////////////////&#10;//////////////////////////////////////////////////////////////////7///n6+vb3&#10;9/////////////////////////////////////////////////////////////7//9yaur9Xi+7t&#10;7v//////////////////////////////////////////////////////////////////////////&#10;/////////5aDcEolAFcyAF42AGQ2AIlgKfHu6fDs4PTu2ffszvzyzOzYr8Cskfb29f//////////&#10;/////////////////8rU9muE5eHi7f///////////////////////////////////1lt1HeFx///&#10;//LYpvnCMd1mDUEJogMLtgEBqAAA0gAA3BMcsSI6qh44wWl60/39/f//////////////////////&#10;+ejo6UpKtAAAoAAAqwAAtgAAwQAAyQAAzwAA0gAA0AAAzAAAxgAAwQAAvwAAxS4u3KGh8ff3+v//&#10;/////////////////////////////////6en1gAA1Y6O3v//////////////////////////////&#10;/////////////////////////////////////+bm5nh4eEZGRkJCQkVFRYWFhfX19f//////////&#10;////////////////////////////////////////////////////////////////////////////&#10;/4WFhYuLi////////////////////////////////9XV1VFRUUhISEZGRkZGRkZGRnZ2dtXV1f//&#10;////////////////////////////////////////////////////////////////////////////&#10;////////////////////////////////////////////////////////////////////////////&#10;/////////////////////////////////////////////////////////////////////////+Tp&#10;5Kq7qm2KbTJaMggzCAAnAAAuAAAfAAAZAAAWABEqEXeTdzqLOgJHAkZpRhZBFgAbAAAVAAAPAAAN&#10;AAEaAQ5CDid/JxVvFSuNKx2FHQVYBQAuAAAnAAkqCdrd2v////////////////////////////78&#10;/jdrOQ01AEkZAIMCAJwAAKwAALIAALYAALkAALsAAL0AAMAAAMUAAMwAANkIB8suRLdoiId9rBIt&#10;nxs8uDBP1d7h9P////////////////////z9/X58la+pqv////////////////////////b4+JlO&#10;TpUNColZRoR3XIh3XYRwV6BBM94QDf8AAP8AAN4nJ+zf3///////////////////////////////&#10;//////////////////////////////////////////////////////////////3+/vrz+PTU5dCi&#10;yJBkjrtzmMR0nLhxlcWIptupwvPd6P38/P79/fj599e5x9SPsuilxvHX5P////////z9/v//////&#10;////////////////////////////////////////////////////////////////////////////&#10;////////////////////////////////////////////////////////////////////////////&#10;//////////////////////////////////////////////////////////////////////////7/&#10;/9iArbZfivX39v////////////////////////////////////////////78/K7m5oLLy5fR0a7g&#10;4LTi4qPl5ZLY2HjR0WvY2FnEwzY3Gk0oAFUxAFw1AGU3ALKWcP/42f/ywf/vwPvtvs28k76jfdXF&#10;uv////////////////////////79/cvP4pKayv/+/f////////////////////////////////X0&#10;82pvprClpPnBVPqvBf/FEvahE3ADPQAAtQAA2wAA6wAA7QED1R0xsyE8xLK64///////////////&#10;/////////////////2xspwwMcQAAfwAAkQAAowAArgAAtQAAtwAAtQAArwAApgAAmwAAjgAAgQAA&#10;fgcHq2Rk6ezs9/////////////////////////////////r69z09tBQUxOLi8P//////////////&#10;/////////////////////////////////////////////9vb2yMjIy4uLm1tbbOzs15eXhQUFEpK&#10;SvHx8f//////////////////////////////////////////////////////////////////////&#10;/////////7CwsAUFBVZWVv///////////////////////////////7+/vwAAAElJSVVVVVVVVVVV&#10;VRwcHAcHB66urv//////////////////////////////////////////////////////////////&#10;////////////////////////////////////////////////////////////////////////////&#10;//////////////////////////////////////////////////////////////////////39/dfg&#10;146ojkVuRRRGFAAsAAAkAAAhAAAfAAAlAAAXAAAUAAAXAAAWAAwlDABXAABOAAgzCAAzAAAfAAAd&#10;AAAZAA0kDQAjAAAOAFtiW5TDlDKfMglxCQBVAAA+AABHAAA1AB4+HvHx8f//////////////////&#10;/////////////2yebAhQCgA/AGBLAaA4AIEHAZMAAKIAAKkAAKwAAK8AALIAALQAALYAALoAAMIA&#10;AM4AAMQFDZkRN10qgklTw+z1/////////////////////////72yop+Ndfbz7/n49v//////////&#10;/////////+Ha2nlfTYFyWIR0WopsVNEhGv8AAP8AAP4AAN4nJ+jV1f//////////////////////&#10;//////////////////////////////////////////////////////////////n19/Xj8fG94fSV&#10;zO90tNxcnrp5sIJUeIUyW3AqTWMlQ1kePFIWNKZHd+x7t/SRyeuUycJalpM+bKg9c9tbnOuYx/Hc&#10;5/7/////////////////////////////////////////////////////////////////////////&#10;////////////////////////////////////////////////////////////////////////////&#10;////////////////////////////////////////////////////////////////////////////&#10;//////////b499lxpb57nfv9/P///////////////////////////////////////////5jt7QC/&#10;vwZsbABhYQBnZwBxcQB0dAF4eAt3dxV3dxuBgiddVT8iAUoqAFMvAFkxAHNGD+jZsf/6yP/5x+6+&#10;l9xMPeUzKOAxLvLi4v////////////////////f29OHTutrSxv///////////////////////+vv&#10;/dLZ8vz69efh2aCGXuadCv+yAP+7EP+/Fvq0E94cBkYAjAAA+gAA+QAA9gAA6wcQxz9Vx+zu9f//&#10;/////////////////////////////+7u73JyuU5Om0tLhxkZfAMDfgAAiAAAjwAAkQAAjQAAhgAA&#10;egAAbAAAXAAASwAAPwsLmk9P4+rq8v///////////////////////////////8bG1gMDoWFhx///&#10;/f///////////////////////////////////////////////////+np6ScnJz09PfPz8///////&#10;/////8bGxgAAAHNzc/////////////////v7+/z8/P////////////////////////v7+///////&#10;/////////////+/v72JiYhAQEAoKClxcXP///////////////////////////////8HBwQEBAevr&#10;6////////////+Xl5TIyMhAQEOnp6f//////////////////////////////////////////////&#10;////////////////////////////////////////////////////////////////////////////&#10;/////////////////////////////////////////////////////////////////////////+vx&#10;667HrlODUw9JDwAyAAAsAAAqAAAnAAAhAAAbAAAaAAAeAAAbAAAfAAAdAAUgBS99Lw5hDnaMdhtQ&#10;GwAnAAAhAAAdAAggCLm/ubzCvKGooZbQliyYLABnAABeAABTAAA/AABRAABHADRcNPz6/P//////&#10;/////////////////////////5KxkgNUAwA1AIRiAeuGAJdaFmszKn0VEYcAAJMAAJwAAKEAAKQA&#10;AKcAAKkAAKwAAK4AALQAAMEAAMUAAL8RHNpnaO23t/nv7////////////////+Dcyt/NsPXw5/Dt&#10;4+7q4PDr5Pbz8P///////////7SxrJSAYpyJasYhGv4AAP8AAPsAANc0NOjZ2f//////////////&#10;//////////////////////////////////////////////////////////////7//vTl7/HQ6fO8&#10;7fyS4fttvO5eptZUlLtUi65+rnVCY2wqS1wjQEkYMEQfMWtTX6V+kap1j6FHdaNCdsFhmdR4sdqG&#10;ueGGu/aMy/Of0+my0Pfx9P//////////////////////////////////////////////////////&#10;////////////////////////////////////////////////////////////////////////////&#10;////////////////////////////////////////////////////////////////////////////&#10;//////////////////////Lr7tRhmsSRqv//////////////////////////////////////////&#10;//T39yPn5zi4uN7d3cvR0bG+vq29vbnExNPY2Ojp6e/u7vLw8Ort7ZOJejYbAEgpAE8tAFYtAJRu&#10;NPz2xPbltua/lPBaSP0EBvUAAOCEhP////////////3+//fy6+/jz9PDqero5v//////////////&#10;/////+/u61Zqwj5n/KCgw7+kfZN8XNOhO/qvF/+6Df+2D/6xCug5AOEADTIAswAA/wAA/QAA8wAA&#10;2WRqzf///////////////////////////////////XNz2AIC1Ftb3f//+ezs7b29yh8ffQAAdQAA&#10;cgAAbQAAaAAAYAAAWQYGUSUlUhMTPAgIRBAQ2mFhyf39/f//////////////////////////////&#10;/WZmqAEBn8bG4v///////////////////////////////////////////////////6GhoQAAAMzM&#10;zP////////////////7+/ouLi7u7u////////7W1tVZWVjY2Njc3N2NjY+Xl5f///////9LS0lhY&#10;WDU1NURERHNzc/b29v///////2traycnJ8rKyklJSVVVVf//////////////////////////////&#10;/8HBwQEBAeHh4f///////////////8zMzAUFBZaWlv//////////////////////////////////&#10;////////////////////////////////////////////////////////////////////////////&#10;////////////////////////////////////////////////////////////////////////////&#10;/9bf1pS4lFOOUxNVEwA4AAA0AAAxAAAtAAAnAAAjAAAqAAA4AABHAAFTAQBYAABXAABVABh8GAtp&#10;CzVhNWuRawA0AAAoAAAjAAAeAAAVAGB0YN3w3X/TfxOJEwBpAABmAABfAABUAABDAABSAABOAA9N&#10;D8TPxP///////////////////////////////93j3Q9YDwA7AINXAOeEBsaQRnpvWWNRP1ALCnki&#10;I3kDA4EAAI8AAJUAAJkAAJsAAJ4AAKAAAKIAAKQAAKkAAK0AALYAAMUmJtdlZeqysvnu7vbY1vfG&#10;ofvnwP////////789vvu0tnMtv3+//////////z//7alms5BMfcDAv8AAOwAAM9XV+7r6///////&#10;//////////////////////////////////////////////////////////////////////nw9PLB&#10;5PfV7/7s/f+r8v9zwPJiqNtamsNOiK9ajKl7q2k0U1gdOl83S6CPl9bS1P3+/f///+7T4sFXjpJw&#10;gNHLzsWvubeKobd4msiAqOSTw/eY0+2TxuzP3v3/////////////////////////////////////&#10;////////////////////////////////////////////////////////////////////////////&#10;//////////7///vz9/Tb6vTY6fXo8Pz8/P//////////////////////////////////////////&#10;//////////Pw8+zd7OLL4uHF4eHF4eHK4uXG39Jno8ajt/3+/f7//v//////////////////////&#10;/////////////87w8ATh4ZDS0v////////////////////////////////////////r6+ntuXDIY&#10;AEMlAE0sAVYtAK+KUurJnebHm+DGm+92XecVFN+6uv////n39OvfzuPNsNG1kLyhfK+Wc9LErvn+&#10;/f///////////////+jh1jA0YSdHyT9m+ENFY0Y7KGNaS6c/LOBDB/yZA/iaAM9PDPcAANkAFSEA&#10;ywAA/wAA+AAA5iEhyuXl8P///////////////////////////7m54AEB1AIC3be35/////////b2&#10;9yAglwAAmQAAnAAAngAAngAAogAApwcHq62t0t/f4ru7yTw85gEBt6amzv//////////////////&#10;/////////////+Li5xQUi0FBsPr6+f//////////////////////////////////////////////&#10;/1lZWR0dHe/v7////////////////////////////////7y8vAAAAHNzc7m5uaSkpCAgIENDQ///&#10;//Hx8R0dHU1NTbm5uaenpwkJCWJiYv7+/v///9ra2vX19f///0dHR1VVVf//////////////////&#10;/////////////8HBwQEBAeHh4f///////////////////yYmJnt7e///////////////////////&#10;////////////////////////////////////////////////////////////////////////////&#10;////////////////////////////////////////////////////////////////////////////&#10;/////9vh22iIaB1XHRVVFQVCBQA4AAA1AAAxAAAtAAAnAAAqAAA1AAAxAAAsAAArAAREBA1kDRF0&#10;ER6JHiKEIgBEAABZAABOAAA9AAArAAAiAB45Hm57bkCBQFfFVw6GDgBvAABsAABmAABhAABYAABH&#10;AABRAABOAABBADlkOfX29f///////////////////////////////3aXdgA/AJJ1K92uc5OBaEU3&#10;KzwQDFQkItrW1tLAwJheXngWFnMAAH4AAIgAAIwAAI8AAJEAAJIAAJMAAJMAAJQAAJYAAJoAAKMA&#10;ALIgIMwfIOggGvSOcv/y6P//7P/4z/7vvdjOtv7///////////LU1Ok7PPcAAPAAAMsdHc2YmPb8&#10;/P//////////////////////////////////////////////////////////////////////////&#10;//Tf6fSc2P7i+v/////e//+H2PposeVeos9VkrRHfKhcjKV4pmAvSpB1g+bj5P////////////bv&#10;8+eayKVehOzr7P///////////+7w79vS1rudrLV5mdmFt/Gaz+WwzPn5+P//////////////////&#10;////////////////////////////////////////////////////////////////////////////&#10;//////////////7///bi7O2iyd1xq8Jcl8VnoOSSxfC02PTh7P//////////////////////////&#10;//////39/fv4+/z5/NvL29mk2ein6Oqn6uak5uKh4t6e3t2e3t2f3N2k3OW25ezO7PLi8vj1+P3/&#10;/f///////////////////////7T09APf37jX1///////////////////////////////////////&#10;//////j493tuXi8WAEIrEF9FJHhQHdaxgO3MoOXFmdq9kcWklv3+/v///+LZzdi9krabd62TcaWQ&#10;cJeIaa6CY+N7dPzy8/3///Xq3PLGg/WqIlREQw0ebDBS1Dxi7EElOkoGBFIAAnMCAM92F9ayfN68&#10;tuYFBv8AAMAAKg0A5QAA/gAA6wAA0HR0zf////////Ly/cTE+Kmp8Z6e9qqq8zw8zgAAvwMD756e&#10;7v///////+Hh6gcHjAYGnB4enwAAlQAAngAApQAAqgAAsDU1u/f3+f///0pK8wAAvTk5nfr6+f//&#10;/////////////////////////////4yMtQAAjKur1v//////////////////////////////////&#10;/////////////1hYWEZGRv///////////////////////////////////6Ojo3h4eP//////////&#10;/4yMjBsbG/z8/OXl5QEBAa6urv///////6qqqoWFhfr6+v///////////////0dHR1VVVf//////&#10;/////////////////////////8HBwQEBAeHh4f///////////////////ykpKVlZWf//////////&#10;////////////////////////////////////////////////////////////////////////////&#10;////////////////////////////////////////////////////////////////////////////&#10;/////////////6m1qRpCGgAwAAA6AAA6AAA3AAA0AAAxAAAuAAAnAAAsAAAxAAAeAAAUAAAPAE5Y&#10;TgkqCQEkASRxJDmcORZfFgdpBwBgAABaAABRAAA5AAAdAG5/bvv6+0xwTAZeBgBxAAFwAQBsAABo&#10;AABjAABcAABLAABOAABJAABBAAAwAJ+tn////////////////////////////////+jq55OVa6eT&#10;c1lOPzIsIjwoHz4tJltKMOzk2f///////+rl5biXl4hDQ28JCXMAAH0AAH4AAIAAAIEAAIEAAIEA&#10;AIAAAH8AAH4AAH0AAH8AAIYAAJUAAKwsJ8dfTN+Ibu6ridmtmfbe3/nY2OmKitsPD8wAAK0REbVw&#10;cOTi4v//////////////////////////////////////////////////////////////////////&#10;//////////bu8vF/v/+u7v////////+99/92xPBiqNlZmb5MhZQ1ZJRUgKl8qsG4vv//////////&#10;//////39/e3C28Nrm8y8w/////////////////////////////b599G/yMeEqfSc0OKSvPPq7v//&#10;////////////////////////////////////////////////////////////////////////////&#10;//////////////////////jz9uqoyc1Yk51DcZxxhrelrbuqsbWNocZ8pvGl0u/R4f//////////&#10;//z8/Pr2+vfw9/js+PTo9OjS6OvG69qp2suSy/Ow8/ez9+yq7OOk49yf3Nic2Nec2Nqd2t+f3+Sh&#10;5Omo6euy6+/L7/br9v3+/f///////////////5Pm5g7f393p6f//////////////////////////&#10;//////////////////////z8/JOJfTIdBT0nDmFMMJiAX82viObGmcKrjOnr6f///////+nh1vfk&#10;tvHhttG+l7JvWLkxKL8SENQAAeRZUu+6Y/eeEP6cAP+oAI9mMAoaZhcmciA5ozQyXlYuIFMTDoxg&#10;WOzo4P7///Ps7eEfH/gAAP8AAI8AVgAA/AAA7wAA2BAQuNHR6JmZ8CkpxgQEkwAAdwAAggAAvAQE&#10;+wAA9QMD8hwc7czM7v///uvr8Xt7vsbG5NnZ4xUViQAAmQAAowAAqQAArgAAsnt7y/v7/Ckp7AAA&#10;twwMitzc6f////////////////////////////////Ly8iUljC4upfn59///////////////////&#10;/////////////////////////1ZWVjo6Ov39/f////////////////////////////////////39&#10;/dLS0qKiomFhYTExMSIiIvX19fj4+D09PQEBAVBQUImJieTk5P///////////////////////0dH&#10;R1VVVf///////9fX13x8fH5+fn5+foWFhfj4+MLCwgEBAeHh4f///////////////////ygoKGxs&#10;bP//////////////////////////////////////////////////////////////////////////&#10;////////////////////////////////////////////////////////////////////////////&#10;/////////////////+rw6pm2mQdMBwBNAABXAABbAABaAABWAABJAAA0AAAlAAIlAgA3AAAkAAAf&#10;AAAWAD1PPe/w7y1QLQlHCUOjQwdCByxwLCmPKQJiAgBaAABTAABIAAIuArnAuf///62yrQsxC16t&#10;Xg5/DgBsAABqAABmAABhAABRAABHAABIAABEAAApADxWPPr6+v//////////////////////////&#10;//79/Y+Cdj40JkA3K0M6LT46LV9FIaliB+PQtf////////////////3//9vOzoNgdFMJFWYAAGsA&#10;AHEAAHYAAHgAAHcAAHcAAHUAAHQAAHIAAG8AAGsAAGgAAGgAAGsAAHQAAH0DA3oMDHYAAG4AAHIg&#10;IJ98fNva2v//////////////////////////////////////////////////////////////////&#10;//////////////////7//+ikxf1ovP/D9//////x//+X4fhlsNlTlrRFfJZJb596i8Oivq+BsOXk&#10;5v////////////////Pi6+ONv7KAmf3+/f///////////////////////////////////+Xe4bh3&#10;meN5tN+DtvTi6///////////////////////////////////////////////////////////////&#10;//////////////////////////7///DS4dZyo6A6bZVtgdXS1P///////////////9jM0cSCpeyW&#10;yO/V4/rz+/Xl9fPd8+LI4tW01b2dvbKTsq2RrayarMCywK6drsqYyuqo6u2o7eKk4tab1tGX0dCW&#10;0NGW0dOY09Wa1deb19ud2+Cf4Oir6O/L7/n0+f///////////27j4xjU1Ozx8f//////////////&#10;/////////////////////////////////////////7+5skU7JS4TADMbAEs5InJdQsm9rv//////&#10;/////+/q4/Lfsv/0x+7bsNeYduxCNfkKC/EBCco3AP2dAP+hAP+jAP+pAK54IwwbZhIfYhQidCww&#10;X0k+J09HOuDh3/////////v+/t4/P/cAAPsAAPYAAT0ArAAA+QAA2QAAvBsbtwAArwAAbwAAVgAA&#10;PgUFMh8fSwgIdxIS7wIC/wAA/hUV83196/Hx9////////////5WVuwIChwAAmwAApAAAqwAAsQwM&#10;sYmJ1hIS5gAAqwYGhcvL3f///////////////////////////////////5GRugAAilRUzUtL1a2t&#10;3f///////////////////////////////////3V1dQYGBuLi4v///////////////////7a2tq2t&#10;rf39/cDAwCkpKRwcHEJCQk5OTk5OTiAgIPT09P////Pz85SUlDw8PAkJCQUFBW1tbff39///////&#10;/////////0dHR1VVVf///////7S0tAkJCQsLCwsLCxgYGPHx8cTExAEBAeHh4f//////////////&#10;//Ly8hkZGYKCgv//////////////////////////////////////////////////////////////&#10;////////////////////////////////////////////////////////////////////////////&#10;//////////////////////D08Ienhx9cHwBJAABZAANqAwZzBgBsAABnAABoAABmAABbABdPFz5l&#10;PgA1AAAnAAAiAAMeA7q/uv///4ahhj2bPRFZEQA2AAA7AApTCgNgAwBYAABQAABIAAQ+BMXOxf//&#10;//Lx8oCvgIPlgxOKEwFvAQBqAABpAABkAABWAAA9AABCAABgAABaAAw3DN3d3f//////////////&#10;//////b29rTLtODq4NjX10lBNkI5LD84L281GcZtAc9zANCmcP///////////////////////4mX&#10;xgcSRGJWX6V+fYZERGkOEGcAAG4AAG4AAGwAAGoAAGcAAGQAAGAAAFoAAFYAAE4AAEUAADwAAEgU&#10;E3ZXV7ivr+vt7f//////////////////////////////////////////////////////////////&#10;//////////////////////////////Ps8N9ppP9uvv/B+v/v//yi4edhqMVekbR4lsStuOjl5v//&#10;/+PO5LGAsePf4/////////////z9+++p1L1kleHc3v//////////////////////////////////&#10;/////////9PMz49Ibd12s+iEv/Hc5vbs8/v6+///////////////////////////////////////&#10;//////////////////////////////////bv8uGhwbVIfolHaLywtvv+/P//////////////////&#10;/////9zL1uKU0eWq4cyjzraTt6mOqaiTqL6zvtvX2+rq6v3//f///////////+jl6M7AzrqXur2I&#10;vcWNxceQx8aPxsaPxsiRyMmRyciRyMeQx8aPxsiPyNOX0+a45vPr8////////1/t7S3S0vPy8v//&#10;/////////////////////////////////////////////////////////3/c2xN9c0o2IiwXADIY&#10;AHtVJMywjPHbvvnhw+LKq+/ftvTiudK1jdC3jtC3juCGadEwJOJ9AP+kAP+iAP+iAPyeALl0EiE1&#10;iiIyexIhcC86eImCeLSxrP///////////////9ttbfcAAPoAAP8AAKoAPwIA8wAA2gAAwgAAnQAA&#10;fAAAawAAWCQkYLm5x3V1lgAANwwMcCkp6QQE/wAA/wAA/D8/7OHh8v////7+/8fH8hoaugAA1wAA&#10;5gAA7AAA7QAA3QsL4AIC1AAAnQcHgNHR3P///////////////////////////////qGh2ygowQAA&#10;jgAAnAAAmzY2rfn5+v///////////////////////////////87OzgAAAJubm///////////////&#10;//b29hsbGykpKfz8/ElJSSoqKuDg4P///////4uLixYWFvLy8u/v77W1tf///////9/f33Z2dgAA&#10;AN7e3v///////////////0dHR1VVVf////////b29uDg4OHh4eHh4ePj4/7+/sHBwQEBAeXl5f//&#10;/////////////42NjQAAAMnJyf//////////////////////////////////////////////////&#10;////////////////////////////////////////////////////////////////////////////&#10;/////////////////////////////+Tq5DpcOgAYAAARAAATAAAeAAEwARRdFEKmQjmlOQx5DAJr&#10;AgBmAANkAwVXBQA6AAAtAAAlABExEZKtkoGmgXS7dCB0IAVFBQNMAwBHAAVJBRllGQBSAABOAABG&#10;AAA4AD9kP/v6+9bo1qnyqTavNgd6BwFuAQBlAABYAABfAABdAAA3AAAbAAAmAABVAABoAJi8mP//&#10;/////////////83ZzVuOWxBLEIWXhf///7e1sk08JlQ8H2cjCbdhAMtzAMd+H/Tx7f//////////&#10;//////39/V1tvlRfmO/x8/////z+/s/M1TEnaTYVSEMOLU0GE1EDClECBU8BAUcAAEgGA0MKBU0f&#10;GWJDO5aIgt/e3P//////////////////////////////////////////////////////////////&#10;///////////////////9/+f856/2r5jxmOPy4////9y6y9xWmP9uu/aM1eCHvtSRs9e8yu7s7fz/&#10;/v///////////9nH2bWCteLb4v////////Po7u7M39xqrLiSpf//////////////////////////&#10;/////////////////////////5yHkZdDcNptrNh2rslmmu3B2f//////////////////////////&#10;//////////////////////////////////////r09+W3zsBfkIwyX5V1hOXl5f//////////////&#10;/////////////+3c7c2czpdymZFZgqh5ms/Fzefi5P//////////////////////////////////&#10;//////f499HK0auSq5xtmaV5p7GAsreDt7mGubeEt7WCtbKAsq9+r619rbmDueK339Lv8qPx8ULm&#10;5kXX1//4+P/////////////////////////////////////////////////////////9/Vfh4hbB&#10;wufl47u0rHpvX0czGUYlAHM+AKpfAMxzAOegPd+uadW0idS2jtO1jcq2kLaFOPaRAO+PAOaPDdOP&#10;LNywcbenmyc5kB8xhBEfbDZDivL0+f///////////////////+qYmPQAAPwAAP0AAO0ABSEAwwAA&#10;3gAAwAAAowAAeQAAZjU1eN7e5f///05OfQAATAAATjs7j1NT+gIC/wAA/wAA/zo66pub50JCzAsL&#10;qAAAnQAAuw8P9QwM/wAA/wEB/wYG8gAAuAAAkAoKf4WF4KCg9ra29uHh9P///v//////////////&#10;/42NugAAdgAAiwAAkgAAmwICorq63v////////////////////////////////v7+2dnZwEBAaqq&#10;qu/v7////+Dg4GdnZwICAra2tv///zU1NVdXV////////+fn5zw8PAkJCeDg4MnJyQAAALW1tf//&#10;/////6ampgQEBOPj4////////////////0dHR1VVVf///////////////////////////////8HB&#10;wQEBAcXFxd/f39/f39/f35GRkQAAAFFRUfz8/P//////////////////////////////////////&#10;////////////////////////////////////////////////////////////////////////////&#10;//////////////////////////////////////f590ZmRgAUAAAXAAAZAAEXAQAYAAAbAAAYABEu&#10;EV2dXWPKYxqHGgJpAgBjAABeAABQAAA4AAAoAAEyAQthCySDJDOPMzR7NEmeSRptGgJRAgxVDEmb&#10;SQJLAgBJAABBAAA6AAAtAJanlrnvuWPSYxGHEQNyAwBrAABaAEVzRTxpPABNAABBAAAoAAAfAAAf&#10;AABIAAtsC77Nvv/////+/6W+pSVhJRtBG2x8bPHx8f///////8Olfq1eALprAL5tAMJvAMRtANy9&#10;kv///////////////8vQ6SEzlsvN1////////////////2JythIqlRsxlhwvkR8qgyEmfDIva1VG&#10;Poh7b764r9TTz/X39f////////////////////////////////////////////////z8/N/538T8&#10;xK72rpbslpHrkZLsko3qjXnreWL0YkDoQA3WDQC4AACJACyMK+Ls48iCpdhSldZvo9yyx+7p6vz/&#10;/v///////////////////////93O3bSAtNbO1v////rx9s1tncJek7xikurp6v//////////////&#10;/////////////////////////////////////+vs621BV69Og4w1YZk3aNZxqPXs8v//////////&#10;//////////////////////////////////////3///He59idurRZhokwXYFSasC4vP3/////////&#10;/////////////////////+na6bODs35gfriWt9KTzNee1+u46tetzPr6+v//////////////////&#10;/////////////////////////+vD2N2w0rdtno9lhpFxko5mjpRolJZqlphsmJZslpNqk5BokLR+&#10;rafM4wb7+wDr6xzX16fg4Pf6+v//////////////////////////////////////////////////&#10;/+L19Q7Z2Vq0tP/+/////////+/v7sfEv6ulnYp7aYVoQpdqL6JsKKyKXLqgfcepgrCXdrKRZNy6&#10;jdzJr+Lc1fb3+v3//+zv9C03cA8cYBMibSUzgN/h6////////////////////+etrfIAAP4AAP4A&#10;APcDBTcMtAAA2wAAvAAApgAAeysreuLi5////////zw8eQAAVAAAWS8vcqSk4TIy/gAA/wAA/wAA&#10;/wAAuwAAUgAAOh4eRF5egwsLjS8v2xsb/wgI+wEB1QAAoQAAgwAAhAAA3AAA3QcH3SYm5Xt787+/&#10;/MHB+8vL897e9ujo6CMjfgAAhgAAlAAAnAAAomFhwf///v//////////////////////////////&#10;/+3t7WFhYQAAAB4eHk9PTwoKChEREampqf///////6CgoAoKCkpKSlFRUTIyMlxcXAICAry8vP7+&#10;/mFhYQkJCU1NTUtLSxAQEIODg/7+/v///////////////0NDQ1JSUv//////////////////////&#10;/////////8HBwQAAAAAAAAEBAQEBAQEBAREREV5eXu/v7///////////////////////////////&#10;////////////////////////////////////////////////////////////////////////////&#10;/////////////////////////////////////////////////6+/rwAqAAAjAAAjAAAiAEBUQAsd&#10;CwAUAAAUAAAfAAAoACdrJzmhOQ12DQBkAABfAABaAABJAA1JDRRXFDePN0SnRC92L4bYhk+iTxdn&#10;FwJNAgNJAz2YPQlXCQBAAAA9AAA2AAAkAFeOV4ztjB6YHgV2BQFtAQBkAAlUCdXa1Zi0mABNAABQ&#10;AAAsAAAdAAAWAAQZBA1ZDTFqMfLx8oupixNNE0xjTLi+uNLZ0v///////////+3p5Z1jFqxgALJm&#10;ALZoALtpAMV/IfPu6P3///7///z9/qielnp4hfz8/P///////////////7vA2hktkRwwkx0wlR0x&#10;lxswmCM3ncXK2/////////////////////////////////////////////////////////L58qb4&#10;pnD2cDLrMgDZAADJAAC5AACsAAClAACfAACZAAqTCi6dLl+lX6/Hr5utmwBPAIKsgLlejo9Dad7a&#10;3P///////////////////////////////////+PY47N/s9DD0P///+610as/dXYpT7mcqv//////&#10;//////////////////////////////////////////////nz+fXd9c+qzOOy2b2KqpdNdqw/eOap&#10;zP///////////////////////////////////////////+7W4sd9opc8anYvU4Bbbbevs/X39v//&#10;/////////////////////////////+3o7cWUxa17rcqTyqh4p4RPdYlDbK5yoPHV8+7c7f39/f//&#10;//////////////////////////////////Xr7+6p1f/8//+p59l9qt3e3s/Jz6aZppF9kXheeGlM&#10;aWZHZmpManlVeMCgxyPp7wD19ADh4QC+vrDf3///////////////////////////////////////&#10;///////////9/WLn5wG0tMfX1/////////////////////////////////j6/uvu8eDf3tjV0b+4&#10;r723r/v9//////////////////////39/ERPhQwZYBUibBkoedDT4f///////////////////+63&#10;t/UAAP8AAP8AAKYhdwoP5wAAzAAAtgAAogUFg7291P///////////0hIgQAAWgAAYAICXZmZvXNz&#10;+ggI/wAA/wAA/wAA5gAAZBcXUtHR09zc8xUVyQAA8wMD/QIC6gAAsQAAjwAAdwAAjQAAuQAArAAA&#10;pAAApQAAvAsL8QIC8AEB8hER9zY29x4exAAAmgAAkAAAmgAAohUVq+Xl8P////////////z8//v7&#10;//r6/////P///v///////8vLy7Ozs42Njbm5ueHh4f///////////////8/Pz6GhoaysrNnZ2f//&#10;/8fHx/Dw8P////z8/MTExKOjo6enp9PT0////////////////////////9bW1tnZ2f//////////&#10;//////////////////////Hx8cbGxsXFxcXFxcXFxcXFxd/f3///////////////////////////&#10;////////////////////////////////////////////////////////////////////////////&#10;/////////////////////////////////////////////////////////////26UbgA2AAA2AAAz&#10;AAAqAHeLdy44LgAJAAAdAAApAAAtAAAqAAhHCA5wDgJmAgBeAABZAANUAzqkOhF8ESaKJiJ3Imy0&#10;bGu+ayx8LAlWCQBIAAA/ABx0HApmCgA7AAA3AAArABlJGZLokjWtNQh7CAFvAQBoAAFXAYCcgPD1&#10;8GijaABVAAAwAAAUAAAPABkmGYuNi3CocABLAElpSQY9BilKKdvd287VzvL08v//////////////&#10;/72ojJBOAKNcAKhgAK1iALZoANF3PvSOjfLizOLUwIt5YMzJwv////////////////////f4+kVU&#10;ohcqkR0wlB0wlB0wlRUplXyHwP//////////////////////////////////////////////////&#10;/8r1yjTrNADPAC+2L2y7bJe/l7jHuM7XztLa0tLY0tnf2eDm4Obo5vn1+f////////j2+CRqJTJw&#10;K4Y6YkkbM8a5v////////////////////////////////////+Tg5LeFt869z/vz99BnnI03YmIi&#10;QqGGlP////////////////////////////////////////////////Dg8NSf1Kp7qqSFpJ9+ndSz&#10;1PHW8dWcw9V1rfPm7f////////////////////////////////z8/Nukv50+bW40UZOAidLR0vz+&#10;/f////////////////////////////////////j5+Mekx+Gg4cKKwpJ6lKhkiM1QjcpRja9EebJ7&#10;o/Tb9vDd8Pv9+/////////////////////////////7//+mz0v3V8//////k//WByOrF1///////&#10;//3//e3s7cfDx5OKk1pLWkQvRLOCqVS8zwD+/ADq6gDLy5jY2P//////////////////////////&#10;/////////////////////6Tu7gDKymmtrf/9/f//////////////////////////////////////&#10;/////////////////////////////////////////////6+0yBckZxIfZxUkebzA1v//////////&#10;//////////K8vPcAAP8AAOMLJCoc7gAA4wAAwQAArQAAmQQEhMnJ4P///////////1VViQAAXgAA&#10;YwAAXk9Ph4SE6QsL/gAA/wAA/wAA9wAAl0VFvn5++h8f9wAA/gAA8wAA7gAAwAAAlQAAgAAAcwAA&#10;kwAAmwAAjQAAgwAAewAAeAMDox0d1Vxc2BUV9gAA/wAA/wAA+QAAzAAAmgAAngAApaOj1Pr6/6ys&#10;82ho1jQ0tCwstSYm1UxM7nh49Kqq7ezs9///////////////////////////////////////////&#10;////////////////////////////////////////////////////////////////////////////&#10;////////////////////////////////////////////////////////////////////////////&#10;////////////////////////////////////////////////////////////////////////////&#10;/////////////////////////////////////////////////////////////////////////1aH&#10;VgBGAABJAABGAAA7AHGPcYyOjAAEAAAeAAAnAAAtAAAwAAAwAAE/AQBbAABdAABTABp4GiibKABn&#10;AABgAAlfCTKBMhdlFwJPAgBHAABDAAA5AAZRBgVoBQBCAAAtAAEoAXK8clbKVgp/CgJxAgBqAABg&#10;AApKCoCsgCWAJQBNADtcOyU5JTM/M2NuY22FbUBtQA9nDwFRAQAwAABAAAJCAhNHE1l2Wdzf3P//&#10;//////////////j5+Zl3S4ZJAJdWAJ1aAKNeALdeAO5iQP/fuP3kudXAn+no5v//////////////&#10;/////////5yjyxUokB0wkx0wlB0wlBoulTNEoOjp8P//////////////////////////////////&#10;/////////8PvwxXAFRmPGZ66nvDt8P//////////////////////////////////////////////&#10;/////1SNVAVbAFwpQVUeOn5Vavb19v////////////////////////////////T09LyNvbikuuqo&#10;ya9CeXsyVlgeO5B1gv///////////////////////////////////////////+7d7r2JvYZqhsO/&#10;w/Dx8JB2g1gkQndXcc6xz/jT9OvL5Pz7/P////////////////////////z9/OWlxp45bItufN7e&#10;3v///////////////////////////////////////////////9/Q39qc2qd4p6KVovDy8NqivsFJ&#10;hblMg69He5U7aaByluzG7O/S7/f29/////////////////////////Hi6fOj2v/7///////+///F&#10;9+SEuvXz8////////////////////+/v75iUmaSDo4CGpgT09AD19ADY2I/U1P//////////////&#10;/////////////////////////////9Hy8g/Z2TukpPrz8/////////////z8/P//////////////&#10;/////////////////////////////////////////////////////////////6CkvRIfZg0ccZSZ&#10;uP///////////////////+6ysvkAAP8BAHINlwAE/wAA0wAAsQAAnwAAjQAAeLCwzf//////////&#10;/3Z2oAAAXgAAZQAAZAgIZC8v1gYG/gAA/wAA+wAA6xQUujIyzwAA9gAA6AAA4AAA4wAAxAAAlQAA&#10;gQAAdwAAbAAAegAAagAAXwAAVgAASwAASAAAVQQEt4KC37e35T099QIC/wAA/wAA/wAA3QAAngAA&#10;oDExyT091wAAlAAAXgAARAAAMwAANQAAdgAA4gAA+x8f8W9v5+Li8///////////////////////&#10;////////////////////////////////////////////////////////////////////////////&#10;////////////////////////////////////////////////////////////////////////////&#10;////////////////////////////////////////////////////////////////////////////&#10;////////////////////////////////////////////////////////////////////////////&#10;/////////1iNWABTAABVAABTAABLAEV2RfXz9UpWSgARAAAhAAArAAAvAAAyAAE0ARFZEQBWAAFU&#10;ASqWKg59DgBnAABhAABZAABGAEluSUFqQRpJGgAyAAAnAAAxAABfAABPAAAeADdyN3njeROLEwJz&#10;AgBrAABkAANUAwtpCwNgAzJgMrO7s/79/vHw8aGzoS9oLwRPBApNChBwEAFQAQQ4BCxcLBFJEQA5&#10;AABMAB5pHsDJwP///////////////+fl4X9ZKX5FAIxQAJJTAJ1aAL9wGPnYrf/txPHasdrSyP//&#10;/////////////////////+fo8C0/mBktkh0wlB0wlB0wlRUpk5yjy///////////////////////&#10;/////////+Py48H7wbn6uSaiJgVqBZDSkOv36///////////////////////////////////////&#10;/////////////////3+sfwBjAFUwPGUoR2omSLSOof3///////////////////////////////v7&#10;+7WQtqp2oM9clZU7aG8sTVclPtHIzf////////////////////////////////////////bx9siW&#10;yIlsieDf4P///////9LMz49GbZ5ziGU/VqB4mu/Y8e/e7/by9v////////////////////DQ48ph&#10;m6B8jvr7+/////////////////////////////////////////v5++TW5PLo8t+r35Vrlbewt/7/&#10;/v///9e2xrRGfa1HeqNDc5Q6Z4lObLKastKZ0uy57PLm8v////////////////3+/eikzf7L9///&#10;///////////2//mb3ua5z////////////////////////+76+LS92pFpkBfU2QD+/gDj44rU1P//&#10;///////////////////////////////////9/b3x8S/p6Q+ysqDMzKbe3nq/v1Wrqz6kpLjX1///&#10;////////////////////////////////////////////////////////////////////////////&#10;/4iOrR81lIaUz/////////////////////Gfn/4AAOMFHxQB6wAA/wAAwgAAnAAAiwAAfgAAco2N&#10;wf///////////5ycuQAAWwAAZQAAYBMTkgoK9AAA9wAA+wAA7AAA2goKvBMT2gAAygAAyAAA0gAA&#10;uAAAjAAAegAAdAAAawAAhwAAqAAAxgAAvBUVbJqarHJyjCAgTgAAaxcX1t7e6Lu77D09+wAA/wAA&#10;/wAA/wEByQgIxgAAzgAAiQAAYwAAVwAARQgIP1dXdLKyta2t2xgY8wAA/wAA/B4e7LGx6///////&#10;////////////////////////////////////////////////////////////////////////////&#10;////////////////////////////////////////////////////////////////////////////&#10;////////////////////////////////////////////////////////////////////////////&#10;////////////////////////////////////////////////////////////////////////////&#10;/////////////////////2ycbAhoCAlmCQRgBABZABFZEert6vb29pCXkC5DLgIkAgAiAAArAAAu&#10;AEeYRxBeEAlhCSaZJgRwBABmAABgAABRADxqPPz6/P/+/+fn577EvnuJeytAKwBDAABSAAcxB3fR&#10;dy+oLwN2AwBtAABnAABYAABLAA1PDQAgAJynnP////z8/HeXdwVLBSFWIX6Tfra+tiqFKgBMAAQ2&#10;BMLHwuHj4VBnUAEpAQBlABxlHNjZ2P///////////////9bRympEE3RAAIBJAIpOAJlVAM6XS//v&#10;x//sw9XItf7+/////////////////////////3qEuhMnjx0wkx0wlB0wlBgrlEpZqff3+f//////&#10;/////////////////////8PjwwvSCwDKAABSAAG5AQX/BRf3F0TzRJbulu747v//////////////&#10;/////////////////////////////57FngBpAFkxP3YnU4Q1XZw9bM2ctPn5+f//////////////&#10;//////////z+/LKTs51kk6lEdok3YGEjQoFgcP39/f////////////////////////////////7+&#10;/v3+/eHC4Z1wnc3Jzf////////////b497l0mrt1m62fpl0gP51giuHE4vPc8/Xs9f//////////&#10;//fv8+edyKhniPDx8f///////////////////////////////////////////+HM4c+Vz9ah1pFk&#10;kYd3h/7//v///////+LU2qtHeaJCcpg/bIw3YoFEY+Xj47+1wK2Ardab1unM6fn5+f///////+zQ&#10;3fSU1//j///+///////////////T++aPw/b19f///////////////////+v39tC8345agyy0vgL/&#10;/wDs7HjKyv////////////////////////////////X6+nLr6wXv7wDn5wmurgqHhwBubgBoaABg&#10;YFCTk/v5+f//////////////////////////////////////////////////////////////////&#10;//////////////39/Yud4G+M8vP0+v///////////////+lra/8HAboKTAAA/wAA8gAAmwAAfgAA&#10;dQAAcgAAaicnve/v+////////8jI1AUFXQAAYwMDYCsr1gIC+AAA6QAA6QAA2QAAygAArAAAqgAA&#10;tQAAqwAAkgAAcgAAawAAawAAYgMDiQIC/AAA/wAA/wAA6GVlyP///////+fn6GdnjwAAynR0xf39&#10;+Xh48A0N/wAA/wAA/wAA9AMDzQAAmgAAdQAAZwAAVjc3bsDAzf///////////6am6xcX/AAA/wAA&#10;/w4O68LC6v//////////////////////////////////////////////////////////////////&#10;////////////////////////////////////////////////////////////////////////////&#10;////////////////////////////////////////////////////////////////////////////&#10;////////////////////////////////////////////////////////////////////////////&#10;/////////////////////////////////4erhySGJDCQMCKCIhBxEAFaAbrKuv////////b39r/D&#10;v3aEdjJOMgwsDFqjWjeTNxd6FxuOGwNuAwBmAABgAABHAFxzXP////////////////////fz95en&#10;lwdCBz+FP17SXgl/CQBxAABpAABhAAA/AFJwUs3QzTdONxc4F9ve23SWdAA+AFxyXNnZ2f///6TE&#10;pAJqAgBOAAA0ALO+s/j5+JSilAwoDAU7BQBsAE99T/37/f///////////////7CnnFArAGs8AHdE&#10;AIFKAJlVANitb/PivdLBo+vq6P///////8zO2ezt8f///////8/S4x8ykhsukx0wkx0wlB0wlRou&#10;lbzB2////////////////////////////////5XXlQCEAABRAADrAAD/AAD/AAD8AADtACLYIobc&#10;hvf59////////////////////////////////////7bMtgBpACmOHS+mIYtJYrlIgdBQj+OBse3J&#10;2/be6vLN4OjD1ufH2O7a49bJ06Z7p55zoIhHb4EyWVsjP8O3vf//////////////////////////&#10;//////39/d283caixsGOwZ6Bnvj0+P7//v///////////8yjua5Xh9jQ1IFcbZo9ba94ndO31PPb&#10;8+/i7/39/f///+3I3cdxocu6wv////////////////////////////////////////////Pv886d&#10;zuCh4Kh4qIhhiNDJ0P////////////Lp7aBHc5k+bJA7ZYY2XnMxUube4v///9vZ256Hnq96r9Sp&#10;1PDo8Pf09OiLv/+s9f/W///p///0///6///6///p//SX1+fM2f////////////////////Xy9tOk&#10;04ZWfT6NnQb//wDy8ovb2/////////////////////////////L6+kzq6gD8/ADn5wCNjQBjYwBe&#10;XgBfXwBfXwBlZUWnp6nb2/D6+v//////////////////////////////////////////////////&#10;/////////////////////////////9zf73aN39fX4v////////////nz8/U1Nf8dF70TSwAA4wAA&#10;pAAAYgAAYwAAZAAAYwAAXgAA0qGh7P////////r6+jU1cwAAWAwMeCAg+QAA+QAA3AAA1AAAxQAA&#10;tgMDn2Fhkg0NTwAARwAATQAAVAAAWgAAVQwMYxER2wEB/gAA/gAA8QAA3SgowtXV8Pb2+v////r6&#10;+EBA4RgYqvT08LCw7xgY/QAA/wAA/wAA/AAAxAAAhwAAcgAAYgcHctHR5P////////////////X1&#10;93Fx9QUF/wAA/wAA/zk53/j4+P//////////////////////////////////////////////////&#10;////////////////////////////////////////////////////////////////////////////&#10;////////////////////////////////////////////////////////////////////////////&#10;////////////////////////////////////////////////////////////////////////////&#10;/////////////////////////////////////////////77OviuIK1m7WVi7WESnRA5yDoeqh///&#10;//////////////////v6+9TV1IjDiD6mPiCRIBaFFgNvAwBmAABgAAA4AGBqYP////////////7+&#10;/v38/eTx5Mvsy1ejV2rUaiagJgJ1AgBtAABmAABPACxPLPLy8v///8bKxggmCChPKAU7BWZ0Zvn3&#10;+f////f29z2GPQBkAABOAAA2AJypnPj5+MnQyQkuCWNzYx9rHwVsBcjSyP////////////////v7&#10;/JKIe0knAGI3AG5AAHxGAJpZBaaFWqGVhe/u7f///8/T6CU5m3V+rf///v////39/VdkqRUojxwv&#10;kx0wlB0wlBUplGNws////v///////////////////////9X31Vr5WgKpAgBJAADUAAD/AAD/AAD9&#10;AADvAA22DQCPAE3OTfT49P/////////////////////////+/8z8zEjgSAB+AACqAACSAINQW9FR&#10;kuthp/pnt/ltvPltuv1otPBhqNtYmb1PhZlii6Z5p6V4polfhm4sT3pSZvn4+P//////////////&#10;//////////////////Po89id2LJ9sptvm4hiiJmAmfX19f///////////9zH0rVUh8e0vcrBxn4y&#10;WdGIr9LN08SnxOzM7PPd8+/k7Oeiybd3mPf5+P//////////////////////////////////////&#10;/////9fA182Rzd+i39OX06WEpfP08/////////////Ht75pOdJI6Zok4YIA0Wm8tTtbM0f//////&#10;//b39rSrtJFqkbmMu8ubvOia2MyKxPOn5v/A+v7P///Y//7c//3X/fyq7OSmx///////////////&#10;/////u3V7bmFuYBUd0SCkwj//wD19ZDe3v////////////////////////n6+l/r6wz8/AHPzwBy&#10;cgBTUwBXVwBZWQBbWwBfXwBoaABtbQB5eSeXl4DDw+Dw8P//////////////////////////////&#10;//////////////////////////////////////////39/dXMvuPUvPj4+f////////G9vfohIf88&#10;PPcoKVkHQwAAQAAAQgAATAAAUAAASygoZyAg7E5O7P7++////////5OTrQAASgwMlAgI/wAA+wAA&#10;zwAAvQAArwAAoQAAiampyKenswwMNQAAMgAAPAAAPQEBVB4e0AcH+QAA8QAA8wAA3wAAzQAArB8f&#10;3NTU8///////+1RU7AAAprq60NbW7hER7wAA/wAA/wAA+wAA1gAAhAAAbAAAcAwMnePj9f//////&#10;/////////////YuL6A0N/wAA/wAA/wUF5cjI5///////////////////////////////////////&#10;////////////////////////////////////////////////////////////////////////////&#10;////////////////////////////////////////////////////////////////////////////&#10;////////////////////////////////////////////////////////////////////////////&#10;/////////////////////////////////////////////////////////+Tp5DB+MFu+W3zffH7h&#10;fkiwSE+KT/38/f////////////////////39/X2vfRqFGieZJxSDFARwBABnAABdAAAmAHV9df//&#10;/////////9vs23fMd1O9UyygLEa3RlzSXAuCCwFyAQBqAABgAAA4AKKuov///////////4GPgQAr&#10;AClAKfHw8f///////+Dn4AtyCwBgAABPAAA3AJyqnP39/drf2gImApOgk4ueiwBlAG6kbv//////&#10;//////////////z9/pCGekMkAFoyAGc7AHpDAJhjHuvo5f///+zt80dbuC9GsM/T5f//////////&#10;/6600hcqkBwvkx0wlB0wlBsulSc5mtve6/////////////////X69YjziBH3EQD/AADmAABVAACI&#10;AAD3AAD/AAD/AADsAJfal5GukQCmAHDWcP/9//////////////////////T49Cq4KgCiAAB/AABx&#10;AABxAIJfXPVnuv93zP981P960f90yP9uvvtnsuhdorVXjJlvmqN2o6F1oZhvmW5EZMO0u///////&#10;//////////////////////////7//vHW8eGh4caOxrGAsZFmkZaBlv7+/v///////////+7l671b&#10;j551ivv9/IRSa7tklPDp7Ozr7LylvNas1vHG8N2Qw8quvP//////////////////////////////&#10;//////////////b09sGVwdCV0N+i37F+sbOns/////////////////Ty85xXeYs2YYQ2XXwzWGwp&#10;SsS0vP///////////////9HP0YRrhJhsmL6Mv4JdgsRelv+N1/6t9P+v9u6GxdCyytmz1cyfvOvj&#10;6/rz+v/9/9T28+Hk7tum2qByoHpPcUCKmQj//wH29o7g4Pn9/f/+/v/////////////+/n7q6jr8&#10;/BPR0QCoqAA5OQBLSwBTUwBWVgBZWQBdXQBhYQBmZgBoaABpaQBtbRiCgkWnp4DOzuz19f//////&#10;/////////////////////////////////////////////////////////+nl4OHQtNvMuO3j0vy8&#10;t/VISP4+Pv9cXP88PPcUEX4BFgkDNQAANQAANg4OQsPDyGBg7RcX7+/v9v///////+7u8CUlXAAA&#10;oQEB/wAA+QAAvQAApgAAmgAAiwAAeq+vyP///6qqvxoaVQAAQQAAZwMD2xQU/wAA9QAA2gAA2wAA&#10;xwAAtAAAkpGRyP//+///+///+Dw85wAAonFxqff39jo67gAA/wAA/gAA8wAA2wAAiQAAbwAAihAQ&#10;meXl8v///////////////////GFh5wEB/wAA/wAA/AAA4paW2f//////////////////////////&#10;////////////////////////////////////////////////////////////////////////////&#10;////////////////////////////////////////////////////////////////////////////&#10;////////////////////////////////////////////////////////////////////////////&#10;//////////////////////////////////////////////////////////////////////79/kuE&#10;SzOWM3XYdZX5lYjviD6QPuvt6////////////+Tp5KG6oXeodz6BPhF7ES2gLRaGFgZyBgBoAABT&#10;AAATAJiemP////////////z9/H+8fwV2BQNvA1/RXzOuMwV5BQBvAABoAABPAChQKPPy8///////&#10;/////6m8qQAgACc7J/Hy8f/////+/63OrQBtAABcAABPAAA6AJmpmdnf2cjPyAAeAKaxptze3AZe&#10;BhBbENzi3P////////////////////7//5uTh0UoBlUwAGM5AHpDAMGfcfDy+G59xRw1qrC31///&#10;//////////////Lz9zxMnhcrkRwvkx0wlB0wlBQok4GLwP/////////+/8r0yjnzOQD9AAD/AAD/&#10;AAD/AACyAABWAAChAADwAAD/AAPqA87tzv/+/1i0WAfCB9zs3P////////////////////H18SF+&#10;IQBrAAByAAB0AAB0AHpvX/983P+S6v+j9P+a7/+C2f9zxf9rt+Rfopxnk591oKB0oJ9zn5xwnIxm&#10;jNfQ1/////////////////////////////////z9/PHZ8euq69WZ1cSNxKR0pLSjtP//////////&#10;//////Tx8sdvn41Rb/r7+7CbpaVHeNS4x/////v8+83EzbePtee05/HS8PPr8///////////////&#10;/////////////////////////9vN27qGutOZ08OMw4RhhNfV1/////Do8NfD1/j4+Pj4+KBff4c0&#10;XYI1XHsyVmonSLefqv///////////////////+fn55FzkZ9yn4VhhoFXe+V0tP+U3PmY3sl4sZ58&#10;npNzlIhoiYhliJRvlK+Kr6jO6Ne457aAtZFpknNIaC+wuwv//wr+/hr4+Cv7+1fj4/Dz8/////7+&#10;/pzh4SXu7jHi4gDHxwD09ABYWABFRQFRURZfXwFLSwBOTgBZWQBeXgBgYABiYgBjYwBhYQBgYABy&#10;ci6kpM7o6P///////////////////////////////////////////////////////////+/o37uj&#10;gZ2GZqGJaLsjGtMAAONMTP98fP9NTf8ODdgvMhUZWAAAPgYGPrOzwP///6Ki5wAA9LW16f//////&#10;/////7OzuwkJqAAA/wAA8wAAowAAjQAAgQAAeQEBc1xcqk5OxBoavQEBsgAAlwUFjwUF5QcH/wAA&#10;9gAAywAAuwAAqAAAkwAAiU5O2V1d7F9f7Glp9hQU8AAAtU5Ore/v90pK7gAA/wAA9gAA6QAA2AAA&#10;lQAAfgAAihkZm+vr9P////////////////v7+y0t9QAA/wAA/AAA8gAA2YODyv//////////////&#10;////////////////////////////////////////////////////////////////////////////&#10;////////////////////////////////////////////////////////////////////////////&#10;////////////////////////////////////////////////////////////////////////////&#10;////////////////////////////////////////////////////////////////////////////&#10;/////////5Kvkg9tD1CyUILmgqX/pVi0WMzXzP////Dz8IKdgi1nLSqHKj2PPRJaEiKSIjOmMxqK&#10;Ggh1CABoAAA6ABUjFd7g3v////////////////Dz8DmPORmJGWTfZBqTGgN3AwBrAABgAAA/AIKX&#10;gv///////////////1x+XAAUAAAfAFZ6VmaPZkp6Sht5GwBnAABaAABNAAQ8BHyQfPn5+XyUfAYi&#10;Bt3e3evo6w9RDwBRAFJ3Uv79/v///////////////////////5aOhD0gAFQvAGI4AINMBWZjhx04&#10;tIKOxf///f///////////////////46WwxQojhsukhcqkRUpkB4wlHaAuv///v/+/53ynRH3EQD/&#10;AAD/AAD/AAD/AAD/AAD/AACUAABbAACYAADxABvqG+ry6v///8TgxAC9AJXUlf//////////////&#10;//////H18SKDIgBwAABxAABzAABzAF5zUv+f9//h///x//q58up6xeJqrNdam65cj5pynaF0oaF0&#10;oaB0oJ9zn5lsmZ6Envj4+P////////////////////////////v8+/HZ8fSy9N+i39CX0K98r8a6&#10;xv////z7+/////////j6+NyOuYM3XeTf4uTi45tOd8aPrP3//v/////+/dWevqRtldCq0fTW9PHk&#10;8f7+/v////////////////////////////7//sCjwL6HvsSNxJpvmoRshPj5+Pv7++C04I5jjtLQ&#10;0v///6dpiIMxWoA1W3syVmsmSKSHlv////////////////////////XB9aN1o4BcgHNWdpJZg+uF&#10;xpFmj1xFX1Y9V1Q7VFI6UlY+VnFYcbmWueWp372Fu55ynoRegmVOaRnZ3Qj//wf//wD//wD09HHU&#10;1Pv6+v////v7+3TDwyrq6gbExADy8gD//wCPjwBHRx2hoeHp6bvIyFd/fwtQUABMTABVVQBZWQBZ&#10;WQBXVwBUVABQUABcXBiZmb7g4P//////////////////////////////////////////////////&#10;//j39sy1l5aAYol7YJNNPL0BA98AAdc+P/+Zmf9OTvgODK+AjgcMVwAASwsLUd7e5f///93d8BQU&#10;721t7f///f///////////2tr5gAA/wAA4AAAggAAdAAAcAAAbwAAZQAAQQ0NZjMzhmxsn6OjucLC&#10;yCYm2QAA/wAA+AAAtwAAlQAAhAAAcwAAfgAA4QAA/wAA/wAA/AAA+wAA+wQE+SAg8gkJ9QAA+gAA&#10;8AAA4gAAzwAAmQAAfAAAiSQkovLy+P///////////////9jY8w4O9wAA+QAA7wAA5QAAzIiIyf//&#10;////////////////////////////////////////////////////////////////////////////&#10;////////////////////////////////////////////////////////////////////////////&#10;////////////////////////////////////////////////////////////////////////////&#10;////////////////////////////////////////////////////////////////////////////&#10;/////////////////////9Da0A9gDyqLKmLFYp37nXHQcbDJsOTn5DhdOAA0AApHChmAGUnAST6t&#10;PjywPDqtOh+RHwd1BwBiAAAxAH6Nfv///////////////+7y7p/jn0m5SUW9RU3LTRGJEQFzARqD&#10;GiKPIgBmAB5uHlaNVrPJs////////zlgOQAlAABEAABRAABNAABWAABtAABiAABYAABMAAA2AAs9&#10;C0NvQxFCER49HoqjikNhQwEvAQBhAAU/BcfPx/////////////////////////r6+nVmVD4fAFQw&#10;AGg5AGhAH19ttPT09////////////////////////+Di7Cs9mR4xkktapY+YxNHU5f39/P/+/431&#10;jQH7AQD/AAD/AAD/AAD/AAD/AAD+AAriCnbTdnCTcANlAwCXAE7MTv///////+n16RDNEHbEdv//&#10;//////////////////T39CiGKABvAABvAABxAABwAE2BTP/h//HX6M6QtNZzr+WazeyW1d1usJpq&#10;laR3paR3pKV3paR3pKN2o6N1o5hrmMW3xf////////////////////////////Tz9Pvo+/i3+Oen&#10;59mc2bOAs9rU2/re7+F9uMizvf////7//+miyogvW7mnsf39/aJriLhrlfHx8f////fv8uGRvcCS&#10;qtPN1MWnxfDW8Ozb7P3+/f////////////////////////X09a+Hr8GJwbCQsJdwl4Z3hv////Lq&#10;8uCk4F5BXqynrP///6Jrh4IxWYE1W3wzWG8oTJlyhv7//////////////////////7yhvH9Zf31b&#10;fXhXeHVVdZ5vm7GAsZRrlIpmio9sj6iCqMSbxNqp2s6YzrJ/sp9zn41mjXdOcEh7jgf+/Qj//wT/&#10;/wD7+0TT0/f09P///////////9H09B3w8AjGxgD9/QD//wDs7ADd3T3g4P/9/f///////8/Y2GyN&#10;jRdTUwBERABJSQBHRwBDQwA/PwA7OwBQUBmbm9Pr6///////////////////////////////////&#10;/////////////97OuaGJaIx6XpN2W78vJts0KtJSQMV6afqiof8tLetlYp6nwQAARwAATQICTcbG&#10;1P////7++15e4TAw9dzc8////////////6Cg9QAA/wAApgAAXwAAZAAAZAAAYSMjcMHByODg3v//&#10;+v///////////01N6AAA/wAA9AAAjgAAaQAAdQAAkAAAsAAA6wAA+AAA9gAA9AAA9QAA9wAA+gAA&#10;/QAA/gAA/wAA/wAA/AAA9AAA0wAApQAAkTw8qf7+/P///////////////66u8gAA8AAA7QAA5QAA&#10;3AAAvaCg1P//////////////////////////////////////////////////////////////////&#10;////////////////////////////////////////////////////////////////////////////&#10;////////////////////////////////////////////////////////////////////////////&#10;////////////////////////////////////////////////////////////////////////////&#10;//////////////////////////////////r6+i5tLhBwEESmRIfqh4LlgqHDoWR6ZAAyABFeESuB&#10;Kx6FHknASVnPWVDFUEO3QzCiMBGBEQFUAQA8ACxfLNTc1P///////+Tv5I3fjUvBSxeHF1vaWzm3&#10;OQ2FDR+RHzqTOhBVECVUJU1wTRFCEQA0AEx6TGp8ahNLEw1bDRlmGR9yHw5sDgFvAQBpAABfAABX&#10;AABJAAAyAAA6AABJAAAuAAA4AAA4AAAjAAIkAgZmBgA9AHGKcf//////////////////////////&#10;/+jn5VE8JEchAFgqAGowAL2giv///////////////////////////+vs9Cw7jpedvfr6+v//////&#10;/////5rymgH7AQD/AAD/AAD/AAD/AAD/AADvADXPNcHewf/////9/y5hLgBbAAxrDGWeZeXt5eb2&#10;5gnVCX7Ffv////////////////////j6+DOMMwBtAABsAABuAABvADR+MtioxuPJ2O7m6bNykrdK&#10;gstVkbddkaR5pqt9rKt8q6t8q6t8q6t8q6t8q6p5qqJ5oubh5v///////////////////////+zo&#10;7Pjp+Py9/O6r7t+g37aDttrZ3e6mzfV8z4VObejl5v///+SlyZIxYp5/jv///72gr7BWhtvQ1f//&#10;/+LU2slvnsuuvf///+fk58Oow+m66enW6f///////////////////////9rQ2q18rbaKtsOyw3xX&#10;fJiOmP///+7X7s2SzVQ6VJuQm////6Ryi4EwWYE1W340WXcuUoBNZ/b29v//////////////////&#10;/+Pj43heeHdUd3lXeX5cf4hiiKl7qcWPxc6Wzs6XzsaRxrqGuq17raF0oZdtl4tki3dWd2pHZaKj&#10;xiz6/wH//wD//xna2tro6P///////////////8Ds7Avu7gHe3gD//wD//wD//wD//3Th4f/+/v//&#10;/////////////+Xo5n+amQQ8PAA2NgAzMwAxMQAuLggyMgNLS2qpqf//////////////////////&#10;//////////////////////Lk3L2fe6SNbbeee8algcSceb2ngryqg7Gff/B7eewuL/fn5YmMqgAA&#10;RgAATgAASI6OrP///////8PD50FB7Hl58vf3+v///////+Li9SQkrwAASgAASwAAUwAAVQAAS3V1&#10;nP///////////////////////kdH6wAA/wAAuwAAdgAAtwAA5QAA2AAAvQEBowAA0gAA7wAA6gAA&#10;7AAA8AAA8wAA9QAA9gAA+AAA+wAA/gAA/wAA/wAA/wAA7jU119bW9f///v///////////2Zm4wAA&#10;6wAA5AAA3QAA0wQEtMHB2v//////////////////////////////////////////////////////&#10;////////////////////////////////////////////////////////////////////////////&#10;////////////////////////////////////////////////////////////////////////////&#10;////////////////////////////////////////////////////////////////////////////&#10;/////////////////////////////////////////////////26XbgJhAjaYNnndeY7xjkODQyBo&#10;IECbQIbhhpnymTacNj61Pl3TXVvRW1HGUUS4RDOmMx2GHQhdCAA9AB5OHrfBt9Hn0YPfg0W6RQx5&#10;DB2RHV7fXiunKw19DQxdDABEAAA5AKe0p+/u7+7s7nqIegAmAAApAApLCg5KDgVMBQA7AAJQAgBu&#10;AABjAABcAABUAABCABZeFhF1EQA8AAAvAABDAAA0AAAiAIaRhjKIMgBCADBXMPr6+v//////////&#10;/////////////////6ermC9GADdnAD9uAGuHItT00u/47//8/////////////////5abvjE7dfHx&#10;8P///////////8z0zA73DgD/AAD/AAD/AAD/AAD8AAfZB3zMfPTy9P////b69o6ojgk3CQBEAABP&#10;AABNACltKX7KfgHgAaHPof/////////////////////+/0SQRABmAABpAABrAABsABx2G+zn6v//&#10;//v0+ptTeKA+bqZBc5lahq14qah0pLB/sLOCs7SCtLWDtbWDtbqMur6Rvsq0yv3+/f//////////&#10;//////////Tt9Pvu+//C//Kv8uOj472Lvd3c3tqCrP5/yYxPdL6wtv///+et0KE5bYhdcv7//tnQ&#10;1KtQgcWot////9XAyrNZiM+2w////////+vp67mSudKb0url6v///////////////////8Ouw6p2&#10;qr2ovci0yGFBYa+nr////+rJ6sWMxWNFY52Nnf///6yBloAuV4M2XYE1Wn0yV3g5WOfh5P//////&#10;/////////////////7uzu2xObXtZe4dih5lumat7q6R2pJVslZlumZhumJRrlJBokIhjiH5bfm5N&#10;blo/WmNHY6hynrDG5wz9/wDl5qza2v///////////////////9Dt7Qbr6wDi4gD//wD//wD//wD1&#10;9Zrk5P///////////8/Y/LzI9uzv/sfV1AA/OAA+OwA/PwA3NypcXM3T08nMzObp6f//////////&#10;///////////////+/u/5+cjz85by8nn09VTi4IKdhNixh9e5kNCzi8Kog8OngsOngrCbeNU5M+u1&#10;tv///2xskwAASAAATwAAR1paiP//////////+4OD0jIy8HFx9O/v+P///////+Dg2m9vgCYmTgcH&#10;PgAANykpWuHh5v///////////////////////peX3QUFowICrQEB7QAAywAAiQAAnQEB0AIC5QAA&#10;2AAA2AAA1wAA3QAA5QAA6QAA7AAA7QAA7wAA8gAA9QAA+wAA/wAA/wIC/xUV/1lZ+Kmp8u/v+P//&#10;//f3+C8v3wAA4wAA3gAA2AAAzRoar+zs8P//////////////////////////////////////////&#10;////////////////////////////////////////////////////////////////////////////&#10;////////////////////////////////////////////////////////////////////////////&#10;////////////////////////////////////////////////////////////////////////////&#10;/////////////////////////////////////////////////////////////4+ujwFeATiaOHvf&#10;e4rvihNsEzSMNIHbgbL/sqP4ozebNzOpM1rQWmDWYFjOWEu/SzisOCKVIgp7CgBLAAAjACRmJHrg&#10;ej2yPQ17DQBoAC6qLkvLSw16DQBKAABWAABaACNZI7fGtyZRJnyUfHKbcgJDAgArAAAvAAA6AAQk&#10;BBU5FQBnAABmAABgAABZAABPAAdFBy9+LwVABQArAAAmABxGHEdlR6evp//+/zeHNwBGABA/ENrd&#10;2v///////////////////////5zenyerKACpAADDAADfAADqAAntCS3tLWHzYZ/zn+X65f/8/+/r&#10;62phWKSjqP////////////r7+kPwQwD/AAD+AAD+AAD/AADzACTJJLfat//+/////8PRwyxbLAAp&#10;AAAzAAA8AAA/AABCAABBAABaABKxEuHv4f////////////7//vT+9N7/3kGQQQBcAABkAABnAABo&#10;AAt4C3TndYjtiaTQoZJGbZk9a6JCcpk8a4hCZ6aJm66ErriEuL2JvcCLwL2JvdbL1vr5+v7+/v//&#10;//////////////////////fx9/zz/P/H//ax9uam5sKSwt/d379qlO5ssZJRdq6hp////+201q1B&#10;eHc+WvPx8vHy8bJnkK96lf///9C5xKRMetC3xP///////////9nV2aZ4psKiwvz9/P//////////&#10;//z9/K+Nr6V4peHe4bKUslQ4VL21vf///+PE48eVx2tKa6ubq////7mfrH4uVoM2XYI2XIE1W3ox&#10;VdC/x/////////////////////////f19YFkfH9bf5Vrlax8rMeQx92f3bmEuYBagH5afnxZfHVU&#10;dWdIZ1xAXH9tf4B2gEg0SG9Pb8CHtmnV51/Qz//7+////////////////////+zx8SDf3wDe3gD9&#10;/QD//wD//wLs7Lrh4f///////+jp8DtUwS9S4kpr9FR47SFVpgpGYQBEQipeXq3Bwf//////////&#10;/////////////////////9j29m7y8iv29ib6+lT+/mf+/jr//xTk44GhiNS1jNCyisSng8Glf62a&#10;erNPQt+Ghv3//////0pKdwAASAAATQAARzo6cf39/P////////n5+HJyxwQE4DMz9q6u74WF8GRk&#10;/21t9Jqa3LS0x7+/w+np6v////////////////////////////Ly801N0QQE7QcHhgAAaQAA0QAA&#10;/QAA9wIC9gEB0AAAmAAAkwAAmwAArQAAxAAA1QAA3gAA4wAA5gAA6gAA8QAA+QAA/wAA/xUV/3Z2&#10;/7q6/oKC9Nzc9+Hh9AwM2QAA3gAA2gAA1AAAxUtLtP7+/P//////////////////////////////&#10;////////////////////////////////////////////////////////////////////////////&#10;////////////////////////////////////////////////////////////////////////////&#10;////////////////////////////////////////////////////////////////////////////&#10;/////////////////////////////////////////////////////////////////////////4+u&#10;jwtsC1GzUYPog3DVcBRsFDqOOnLJconhiWvCayKCIiecJ1LIUl3TXVfMV0a7RiqeKgx4DABHAAAn&#10;ADF0MXvkezisOAp5CgJqAgJsAiqpKhaGFgBIAAhhCAF1AQBFAHOPc2eKZwA8AABFAABKAAA8AAAf&#10;AAAeAAAoAAMlAw1oDQBoAABiAABeAABYAABJAAA1ACddJ4OQgwMvAwAfAGx4bP////////z9/DGH&#10;MQBJAAE1AcPLw////////////////////+b85Ra6FQBkAAB1AACTAACxAADBAADHAADIAADLAAHT&#10;ASjjKHzic7CrgH1oWevr6f///////////7DusADyAAD1AAD5AADyABDJEGa/ZuTp5P//////////&#10;/+Pp44aZhkVnRQo8CgA3AAA6AAA8AAA9AAA9AAlKCbnOuf///////////9Xu1TXDNSLPIg2kDQFl&#10;AQBgAABiAABnAAWIBQWkBQCIAHCkbIdAZY04Yog1X4pYcdPKzvz//bORs7eDt8GMwcePx8aNxtrL&#10;2v////////////////////////////////Ds8Pz2/P/N//m0+emo6cmZyebk5rBhiN9jpJZOdbiC&#10;nv77/fG52rZIgXYzVNjR1f///7+JpqNZgPT29c67xJY9a9i7y////////////////7CfsJlrmdzU&#10;3P///////////+jk6KV5paiMqOzr7JZzllI5UsO9w////+bW5tCq0GtIa6ucq////9vP1XoxVoI1&#10;XIQ2XYQ2XX8tV7WSo/////////////////////////Lr7p5VfIZfhal7qsWOxeGi4fq8+v/g/8ut&#10;y2lLaVQ7VFpFWnlpebqzuvb29v///6SepFA4T4hehser0eHl5//////////////////////////+&#10;/lfPzwDLywH19QD//wD9/Q7k5ODr6/////////b3+ERNew0cYxgpeyE5pi9KzRMyjGCFiPL19P//&#10;///////////////////////////+/qHw8BP39wD//zP//5T//9X//7j//1X//wj//x3NzK50Ws6y&#10;iracd6ubhtiRjuVsbf7++/////X19SQkXAAARwAASgAARTIyaPf3+P///f//////////+qKiyx4e&#10;wgcH9wgIqhERkxsb3wYG/Cgo8J+f7fv7+v////////////////////////z8/Jyc9yoq63d3woiI&#10;xgMD6QAA8QAA4QAA6QAA2AAArwAAlQAAggAAcAAAdAAAfAAAfwAAkwAArQAAxgAA1AAA4gAA7wAA&#10;+gAA/xER/zw8/01N/ysr/0RE9ZSU3QAA2gAA2gAA1gAA0QAAuZaWzP//////////////////////&#10;////////////////////////////////////////////////////////////////////////////&#10;////////////////////////////////////////////////////////////////////////////&#10;////////////////////////////////////////////////////////////////////////////&#10;////////////////////////////////////////////////////////////////////////////&#10;/////////4CpgCiMKGfKZ2nNaTqeOghcCCJzIjiMODCFMBVjFQRWBByPHEW7RVLIUki9SCufKwdu&#10;BwA8AAAoAESJRIXrhTSmNAl3CQJsAgBjAAN0Awl+CQBNABRqFBCPEAdsB4SfhMjPyC1cLQA7AABE&#10;AABCAAAyAAAXAAASAAAYAAAnAABHAABgAABgAABcAABTABZPFlOAUxBmEN7j3m+AbwAYAENWQ///&#10;/////+Tt5Bp4GgBOAAAzALW+tf///////////////////8rrzwTWBgB+AABpAACCAACaAACmAACn&#10;AACjAACeAACZAACbAAC3ATvWLouTW87AuP////////n7+TnXOQDgAAD2AAD/AAD7AHPWc//7////&#10;///////////////////////+/3qSegAuAAA4AAA7AAA+AABAAA5KDjdvN+Hp4f////////v8+4uv&#10;iwBUAABgAAFfAQBcAABdAABgAABdAABVAEWHRerm6XlCXWwnSXtPZe/w8P///////8WvxbN/s8KN&#10;wsqSys6RzuHJ4f////////////////////////////////Pu8/36/f/V//y4/O2q7cyczOnn6add&#10;gdRhnqJHeJhXePn6+e282b5PiXYtUca2vv///9CuwKdPftrU1tDByYc1X86luv7/////////////&#10;/+jm6IZjhqyUrP7+/v///////9fK15tsm8a9xu3j7X9bf1c/V83Jzfn2+dy+3LyWvGtJa4h2iP7/&#10;/vTy9INMZ30wVoM2XIU3XoY0XZlcevr6+v///////////////////+3g57lMgaFbiryLv96g3vi5&#10;+P/q/////////9bH1q+lr+Tj5Pz8/P///////////////5eTm1o+W76TvOja5///////////////&#10;/////////////2W6ugCiogHIyAD8/AD7+xvV1fP39////////////5yguQoXWRIeXREcWRIeYA8j&#10;fqGsxv///////////////////////////////7Lu7gX39wD//yb//4L//+D//+7//6H//zr//wH/&#10;/5pdX+otIbSbeMGAdvbGx+hvb+rh6eLj/tjY/Y+PsgEBPQAARgAARgAAQTY2aXFx62dn8+Tk9///&#10;/////////6Gh5QEB4AUFlAAAzSMjzTMzzhQU+QAA9j4+48nJ7f///tPT48jI1v///////7y88jIy&#10;72ZmxePj9B8f8gAA4AAA1gAA3wAAxwAApAAAkgAAggAAdAAAYgAAYQAAWgAASgAARgAASQAAYAUF&#10;nAEBqwAAxwAA6gAA/QcH/w8P/wcH/wEB/wAA/wsL3QAA1AAA1gAA1AAAzgkJsdjY5///////////&#10;////////////////////////////////////////////////////////////////////////////&#10;////////////////////////////////////////////////////////////////////////////&#10;////////////////////////////////////////////////////////////////////////////&#10;////////////////////////////////////////////////////////////////////////////&#10;/////////////////////3OjczecN0eqRyuMKwxtDABSAAJOAgJJAgAyAAAjAAA1ABGAETerN0Cz&#10;QCWZJQhnCBM9EwgoCE6TTpDxkDWoNQp4CgJrAgBlAABgAAFwAQBYAAZSBhqZGgGAAVWPVf////Lz&#10;8iNNIwAzAAA2AAAwAAAkAAAZAAEeAQMcAwARAAAbAAA3AABRAABYAAFIAXCKcKa8pgVkBb/Pv+3s&#10;7QomCkBVQP///////8TcxABoAABSAAA1AKy5rP////////////////f3+l51tQDAFQDDAABvAAB1&#10;AACEAACJAACHAACCAAB8AAB2AABwAABrAACaAizLIJiNbPDs6////5vbmwDLAADwAAD/AAD/AAD/&#10;ACDyIOr26v///////////////////////////8vUywQ1BAA3AAA9AABDAABOAFCOUPP08/v8+///&#10;/////////////46ujgFQAQBWAABZAABbAABcAABcABRqFNXi1f///3lWaEYYL2ouTLCBme7o6///&#10;/9nP2qp5qsCKwMmRydOW09W41f3//f////////////////////////7+/vHt8f/////f//68/vCs&#10;8NSj1PT09K1oisVblm8pTZRxgv///+e/18ZVkHkrUrijrf///9vM1K1NgMGsttfR1HUxVMSIqf7/&#10;//////////////7//p+Mn4Nig+ro6v///////7yjvJBpkOPj49rJ2nRRdFxGXNnW2fr3+s2dzYBa&#10;gGhKaHJTcruvu////7CVonAoTH40WYM1XIY2Xo9AaOXZ4P///////////////////9nGz7lJgcNT&#10;jLyAte+u8P/T//////////////////z0/Pr3+v///////////////////9X180VqeqZ4oNG90f3+&#10;/f///////////////////////1DR0QCcnAB8fADq6gD8/DLT0/r29v///////////+Hi6CMuahEd&#10;XxEdXRMeXhEheG55sv///////////////////////////9zx8Rvp6QD//w7//0r//5X//6v//4P/&#10;/0H//wr//0W0tfoFBOKQcLZ3Y/6srup6evLZ19jd+Tk51QwM2QMDiwAARQAARAAARgEBTAgIiAMD&#10;rgAA0hwc9LCw8v///P///EtL7h4ewM3Nz3JyswsLswAA0Bsb0BcX8wAA/Q8P8Glp6xUVqRAQQeDg&#10;4/n5/kZG9SQky/Dw7YiI6gAA2wAAzgAAyQAArAAAkwAAhgAAegAAbwAAcgAArQAAvwAAxwAAnQAA&#10;SAAALAAAKAsLpw0NpHt7riYmswAA1AAA+AAA/wAA/gAA+wAA/QAA8gAAzgAA1AAA0gAAyUFBufv7&#10;+v//////////////////////////////////////////////////////////////////////////&#10;////////////////////////////////////////////////////////////////////////////&#10;////////////////////////////////////////////////////////////////////////////&#10;////////////////////////////////////////////////////////////////////////////&#10;/////////////////////////////////4Otgx+CHx19HQppCgFeAQBPADJeMhgsGAAQAAAdAAAt&#10;AAhxCCeZJx2PHQdkByxnLD51PmSkZJz2nDqvOgx7DAJtAgBlAABcAAFfAQRoBABHAAN6AwGDAR56&#10;Ht3k3f///////2N4YwAiAAAqAAEuAQQ6BApWCg1xDQhoCAA9AAAhAAAWAAAhAAAzAC1cLbjBuMPP&#10;wx6AHpqymrG8sQUZBWx5bP///////5rFmgBnAABXAAA8AJ6vnv///////////////omVziAvsRWq&#10;NQDuAAC7AAJ/ABNUABpOABlPABZMAhFMChFQCwRIAwBAAAA/AAjICz6fJr+sof///33AfQXBBQD+&#10;AAD/AAD/AAD/AAD7AKjqqP////////////////////////////Hy8SVPJQAzAAA9AABBAABGAFWO&#10;Vf///////////////////////////3ygfABRAABZAABbAABdAABeAJa6lv///////6CSmUAUKm0s&#10;TIszX6ZUfc+jud7V26eAqLmFucWPxdKW0tau1v3+/f////////////////////////39/eTe5P//&#10;///r///D//Sv9M6fzvP39cqAp5ZAbmQjQ6iQm////+fJ3MpYlX8sVrCUov////Ht77tik6J4jebl&#10;5moyTapkifTy8////////////////8O7w3RRdNHJ0f////b29quGq5Z9lvz9/MGpwWtKa2NMY+Xi&#10;5f/+/8yhzHxYfHJScqt7q5lumcSwxOXj5HdFXnEqTnsyV4A1WoYxXMWdsf//////////////////&#10;/9KvwLdHf9NVk8tinMuRyfrB+//b///d///U//3M/f3U/fDd8Pr5+v///////////////+D19WDE&#10;yKSKq62Rq/j6+P/////////////////////+/kv5+QDLywBdXQCUlADo6FLV1f/8/P//////////&#10;/////2NqkwsXWyEyfBUiYxIgai0+kubn7v/////////////////////9/WXY2AD6+gD9/Qvu7h3V&#10;1RzAwA6wsASlpQCamgWQkMclJf8HBdVdSul8evKFhua6uv///////7a2yQICTgAAUAAATAAARQAA&#10;RgAATwEBWQAATjY2jSwsyAYG9W1t9Hd35QoK7DAw1aur/Nvb+c7O01VVnwAAsAYG2QEB/gAA/wAA&#10;/AAA5iEhjO7u5LCw8wIC5pGRy////6CgzwAAigAAjwAAggAAewAAcwAAbgAAZwAAYQAAqQAA3wAA&#10;5AAA6wAA9QAA5kdHpW5uejU1rwcHvMzM2Ht7xgcHlCUlugAA3QAA6gAA5QAA5QAA5gAAwwAA0gAA&#10;0QAAwoSEyf//////////////////////////////////////////////////////////////////&#10;////////////////////////////////////////////////////////////////////////////&#10;////////////////////////////////////////////////////////////////////////////&#10;////////////////////////////////////////////////////////////////////////////&#10;/////////////////////////////////////////////5+6nwxqDA5tDgVjBQFdAQBTAHufe7Ky&#10;sgQUBAAZAAAoAARkBBKDEgNfAxhRGD17PXjAeKz8rEe7RxKCEgRvBABmAABdAAJVAg10DQJLAgBk&#10;AABwACBxIMfTx////////////9/g3yRJJAZLBgpkCglzCQRtBABiAABaAABVAAA/AAAqAAExAQEq&#10;AQcpB09sT8PSw0CdQCFbIQg1CAAVALi9uP///////3KucgBpAABeAABFAHyTfP///////////8/V&#10;8CE3rmBwrSzfLADhAADeAAHZABycAEJSAFMvAGI1GFlKRmxbRpOEYW5tSUBJKhKyEAPCAm17Teni&#10;4/z6/ZfdlwD5AAD/AAD/AAD/AAD+AFrlWv/8/////////////////////////////1h4WAAtAAA6&#10;AAA/AABAAEyDTP39/f///////////////////////+fc4y9KIgBaAABdAABeAEuNS/3/////////&#10;/+Hf4F0zSHEqTZM8Z6dCdLJDe75bjKBokrCBssCLwM6TztOn1Pf++v////7///v//fv7+/r19/Tt&#10;8Pr5+vPo8//////2///O//iy+M6lz/Dl68ZnnWUnRWspScSzvP////DY6M5bmYUwWpt5iv////f5&#10;98d9p5lbe+7v72s/VVYkPtHLzf///////////////+jl6HhXeKubq////+vm65dtl6mbqf///7eY&#10;t2dHZ2hQaO7r7v///8mnyX9Zf3lXedOY08WOxb2Gvcmny6+cqF4pQmsrSnQwUXsvVaJegPn3+P//&#10;/////////////8ebsbZFfdRWld5upsq8yMaUxuWj5e6s7uup6+al5uaj5vC18Oza7P7//v//////&#10;//////H39mHu7rWv0Yxwifr6+v////////////////////z5+TzCwgBxcQBbWwBFRQtZWbTPz///&#10;/////////////////7G1xw0ZXTRNtBwsfBIeXxIjgKOpzP///////////////////9ft7Q3GxgCs&#10;rF28vEOLiwA0NAAkJAAhIQAeHgQqKoEtLf8AAP0GBv0uL/p9fuShof7///////////f3+SgocAAA&#10;RQAAQgAARAAARAAAQwAAOzk5ZKen4T09xAAAmQAA9gAArQAAXQMDcAAAkAYGwExM7rCw7ExMiQAA&#10;tgAA7gAA/wAA6AAA9AUF9zs72Scn7wQEyNXV5/////b29FFRcwAAPAAAUwAAWgAAXQAAWRUVZYqK&#10;sR0dqgAAwQAA0AAA1wAA3wAA6xcX9tfX+YmJ8gAAtX5+sGpq1Bwcot/f3WVlvwAAvQAAxgAA0gAA&#10;uwAAvAAA0AAA0AAAvcLC4P//////////////////////////////////////////////////////&#10;////////////////////////////////////////////////////////////////////////////&#10;////////////////////////////////////////////////////////////////////////////&#10;////////////////////////////////////////////////////////////////////////////&#10;/////////////////////////////////////////////////////////9/l3xlqGQhnCAZkBgNh&#10;AwFeAQlcCb/Pv7K1siI0IgAZAABTAAJkAgM8Aw9HD16kXrr8ulnOWRmLGQVyBQBoAABfAABOAA9z&#10;DwhYCABKAABQAD9pP9ze3P///////////////////0l7SQFpAQBpAABgAABcAABYAABSAABKAAAv&#10;AAAdAAEsAQNEAwA2AABDAAhJCEabRgNJAwAiAFZnVvr6+v///////1ikWABsAABlAABQAFB5UP//&#10;//////Tz8ImFkmp4p/T5+LrgvyuhSgvIFwD/AAD/AAH3ABDMADGlFJvQmJCTgY95YayRca+LdEPW&#10;MgDOADmONvjy9v////j5+DfuNwD/AAD/AAD/AAD/AC/qL/b29v//////////////////////////&#10;/42hjQAqAAA0AAA4AAA7ABNTE+ju6P////////////////////////Dt73xIYBxXEwBkABVjD7Bn&#10;heW40Pj19v///////7uvtXIvUZg7aq1Her1OhcxQjbFZjKJ3pLiFuMiRydGWzeeVvvOfye6bxOGM&#10;t9Z8qcJllI5Face4wvr1+//////+///c//q2+tCmz+KWwIg2YXUvUm0sTNLHzf////ri8tJcm4oz&#10;XYtkd/////3//tCUtJNFbt/d3YFgcZ9GdtrF0P////////////////T09IZqhpeCl////9bH1olf&#10;icjEyP39/aeEp2ZIZmdRZ+/u7////9e914RbhGpPat2l3eSk5N6g3tia2NOh1Idlf0sdM10lQWgq&#10;SoAyWd7I0////////////////7+LpbVDfNhUltqNs/7//+Hd4raTtsKKwtCW0M6VzsqSytKW0ua6&#10;5vj3+P////////////v7+pjh6rCNtnBYb/v7+/////////////////////36+jy/vwBjYwBSUhZQ&#10;ULXAwP////////////////////////P09TU/dAwYWRIeXxMfXhEgdFZjpvz8/P//////////////&#10;/3S/vwBqagBPT16UlOjr6zdrawArKwAkJAAkJIKNjf0wMP8AAP8JCf9ZWeSFhfr5+f//////////&#10;//b2/1NTlgAASwAARwAAQwAAQgAAPEVFb4WF4RQUxQAAahAQZgoKsAAA4AAAjgwMgGBgmGZmghgY&#10;ggAAySAgzQAAoQAAwQAA3wEBxQ8P8iMj/y0t/QAA7ktLxKmp9P////////Dw8VRUcgAALwAAOwAA&#10;QjMza8vL1////8rK3RoanwAAugAAyQAA0gAA2QAA5ikp6U9P7QAAs0VFkkdHwDAwrP//+v//+3p6&#10;uQICuAAAyQAAgQAAxgAAzwAA0QkJvNjY6f//////////////////////////////////////////&#10;////////////////////////////////////////////////////////////////////////////&#10;////////////////////////////////////////////////////////////////////////////&#10;////////////////////////////////////////////////////////////////////////////&#10;///////////////////////////////////////////////////////////////////////9/0N1&#10;QwFeAQlnCQlnCQhnCANjAx1rHd7n3unq6XuEexFYEQBJAAAoAESKRMj8yHLhciSaJAl4CQFqAQBh&#10;AABKAAJXAgVbBQBIAABKAGONY/Ly8v///////////////////5SxlAtRCwI7AgFfAQBdAABZAABU&#10;AABPAABEABEyEQETAQAXABZuFg5YDgAzAABCACF6IQZBBlFnUe7u7v///////////1OqUwBxAABt&#10;AABgACdoJ/P09P79/b2xnpNpTtd6d/KzsaixzFVno0x4iAfrBwD/AAD/AAD/AAD/AALuAmnXaK+w&#10;pIp1X56OaivpIgDPAA+TD9fi1////////6nxqQL9AgD/AAD/AAD/AA/qD+b05v//////////////&#10;/////////////87Xzg87DwAqAAAyAAAzAAM9A8PPw/////////////////////////7//7CCnFxJ&#10;PQB1AHNZUdlSmNxWmed7se+51Pbp7////sa8wZBLbatFeMJPiNRWlMtYlJhrlbCAsMCMwdGUz+50&#10;uvdkrulZodtUl8RMiKZBc3crUZJyhv75/v/////////r//u+/cF3ro04ZFskP486ZG0wTuDX2///&#10;///n99NcnI01YYNSa////////9OpwJg8bM3Dx6GUmoo2YcyguP////////////////39/ZmAmYt0&#10;i/z+/MGmwX1dfebm5vz3/J95n2VHZW1XbfLx8v///9zJ3IZdhmZQZsy3zPrI+vOw8+6r7uup6+Kl&#10;45JkjUAbLkkcMmEiQbaEnf////////////7//r6Bn7ZEfddVluGxyv////////Ly8raitqJ0orJ/&#10;srKBsrGAsdSf1O/p7/////////////n2+dOx1XZRdoV2hf7+/v///////////////////////0q8&#10;vABWVhBVVb7MzP///////////////////////////////32DpAkVWhMfYBMfXxMhaCAxitTW5P//&#10;//////////39/USRkQBaWgBpaQ1zc+Dq6pi8vAFKSgc1NTNfX+ufn/4BAf8AAP8hIe5gYPDc3P//&#10;/////////////8fH8isrswAASQAARAAAOhERSoeHnKys7BERuggIaiUlxRwc5AMDrQAAsgAA0AAA&#10;iwkJy2RkwdnZ2oKCngwMtQAA1wAArgAArAAAhxQU1yQk/w8P+QMD1rW13nt78evr+P////////n5&#10;+ZSUpkhIaoeHnu/v8f///////////8fH2xUVmgAAtQAAxAAAzAAA1AoK5hYW8AAAqyAggCMjr0dH&#10;sP///dHR921t7QICzQAAhAAAiQAA0wAA0gAA1A0NwNra6f//////////////////////////////&#10;////////////////////////////////////////////////////////////////////////////&#10;////////////////////////////////////////////////////////////////////////////&#10;////////////////////////////////////////////////////////////////////////////&#10;////////////////////////////////////////////////////////////////////////////&#10;//////n5+TRNNABLAApoCg9uDxR1FBx/HBV8FTiDOOjt6P///0OEQwpMCkyFTM36zY3yjTWsNRCA&#10;EAJtAgBkAABNAAA1AABEAAAtAAM5A4aZhv39/f///////////////////7PHswlOCR5KHiB4IAZm&#10;BgBZAABXAABTAABNAAdEB0dnRwguCD5VPgY+BjCPMA9PDxdHFwNXA114Xfz7/P////////////z7&#10;/FaoVgB3AAB1AABuAAJeArzMvfjv9JOAaqdPP8wAALYrMVh0n1RxpGFbcyanAQD/AAD/AAD/AAD/&#10;AAD9AGjET7+gjp6FcnSXVgv4CwDKAACOAK7Mrv///////+v36yPpIwDrAADzAAD8AAL1AsDlwP//&#10;/////////////////////////////8nSyUdoRwAtAAAvAAAwAKy8rP//////////////////////&#10;/////+jY411oSACBAJpWbd9ZnulfpPljrvxot/aIz/G04PnK58ymurZUhcJOh8JPiONfoaBkkaR4&#10;pbmGucyUzep2uvNkqt5bncxUj7dLgp5BcHMrT4RYdP/9///////////2//m/+otPeFggO3ExVKBD&#10;dG45U+jj5f////jl8dBdmo83Y4FNZ/v7+////+PO26lIfKqTn+/v74pQbrlwmPT19P//////////&#10;/////56Enox0jPX29a6Mrodwh/v8+/Pt85VvlWVHZXFdcfb19v///+HU4ZFokWBHYNHM0ebY5v/j&#10;//7H/vu5+/ay9vKv8697rD0fMTkTJX49XfDl6v////////j7+axri7hGf9dameXR2///////////&#10;/////8vDy49vj5JnkplumcaTxuPd4/////////j1+N243ZZqlV9BX6aapv//////////////////&#10;/////////2mqqgBAQJ+3t////////////////////////////////////9DS3RwlZBEYXA0ZXA8b&#10;Xg8ge4aPu/////////////X29ix+fgBsbAB0dAB6emCwsIG5uQx4eL/Ozsva2vFFRf8AAP8AAPsx&#10;MOednf7//////////////////+np7jIymgAAPwYGQWJigMnJ19fX+S0t2AICaD8/vB4e+gAAyAAA&#10;rAAAlAAA1gAAtgAAzAAAxUpKydzc/5ycwQ8PwQAAxgAArAAAwAYG5isr/QcH9i8vwcnJ9j099tra&#10;9////////////////////////////////////////////7m50Q0NlQAAsgAAvwAAxSAg5gYG3wAA&#10;nh8fhR8fvDAwzVBQ9QoK6gAAywAAkgAAawAAsgAA3gAA2gAA2QEBw9DQ6v//////////////////&#10;////////////////////////////////////////////////////////////////////////////&#10;////////////////////////////////////////////////////////////////////////////&#10;////////////////////////////////////////////////////////////////////////////&#10;////////////////////////////////////////////////////////////////////////////&#10;//////////////////z8/DtMOwMnAwRcBBNzEySFJDueO1zCXF3FXWSpZO/v70yGTBhkGNT41Kj8&#10;qEjBSBiLGARyBABmAABPAAAvAAAiAAAWADZINrS7tP////////////////////////L18idcJwwy&#10;DFKkUhKJEgBmAABbAABXAABSAABLABFHERtHGzBPMPf294GQgRJJEjmVOSplKgEyAYWThf//////&#10;/+Dr4GCsYD+ZPxKDEgB6AAB5AAB3AAByACKAI1aZUz5xLYk3I8hXR4JUX1FwoVdyo29MMEpeAADs&#10;AAD9AAD/AAD/AAD/AAbrBKbBoOXb41/oXwDxAADEAACPAKHJof///////////5XGlSmFKQzXDAHH&#10;AQCNAI3Ljf////////////////////////////////////7+/peplw04DQAuAMbPxv//////////&#10;/////////////////////3rAegJ/ALFVfONboO5iqP1ps/99zf6n6P6f2/10yPtzw/5st9RXlZA8&#10;ZtJgl7ZompVumLGAscaSyd9wsOVcoNNXlcNQia9Ie5Y+amwnSK+DpP/////////////6/+qz6m01&#10;VlAgN6xnkJs+b3tMZPT19P////bl8NBfm5I4ZIBMZfj4+P////Lo7rNTh5Zwg////66UoaVJe9jK&#10;0f////////////r6+pV6lY52ju3r7ZlxmZCCkP////Do8JFpkWVHZXZhdvn5+f///+rj6ppxml9C&#10;X8bAxu/s7+fd5//6///m///Q//2//fy3/ciRyEYsPT0QJbSEnf////////X09aFXfLtIgs9kmvTw&#10;8v////////j2+Ori6vXu9d/X34JtgphvmKV6pc7Lzv3+/fTn9Nmt2aFyoXNSc11BW8C8wv//////&#10;/////////////////////9Lc3KK2tv///////////////////////////////////////////1+u&#10;ugxng1FYgy84bxQjdFlz0t/k9v////////z8/D+TkwB5eQCKigCZmQWlpSihoRKUlOv29vre3vUO&#10;Dv8AAPQQGPFOTPrv6////////////////////////3BwhwcHU0FB2Gxs4TQ01RIS6wEBmBkZlScn&#10;+wQE2AAAvAAApgAAmAAApwAA0wMDpwcHxAICow0Noh8ftg4OrgAA0wAArRMT+i4u/zk5+gIC6UhI&#10;yl9f/yIi7ezs9f///////////////////////////////////////////////7KyyQ8PkAAAsAkJ&#10;zDIy9C8v4js72C4u6BUV+wEB+QAA4QAAwQAAnAAAegAAdgAA3wAA5QAA3wAA2wAAv87O6f//////&#10;////////////////////////////////////////////////////////////////////////////&#10;////////////////////////////////////////////////////////////////////////////&#10;////////////////////////////////////////////////////////////////////////////&#10;////////////////////////////////////////////////////////////////////////////&#10;/////////////////////////////////1xpXBEmEURzRAViBSeIJ0+yT4TphL//v5vtm3izeEB/&#10;QB9kH7DzsGDYYCSYJAh3CABpAABSAAAwAAAmAAAdAAARAL7Bvv//////////////////////////&#10;/5SrlAE6ATKYMhWOFQBoAABiAABbAABWAABTAABLAAI6AgAsAJahlv///8zRzEpvSgNPAwA3AAAg&#10;AJmkmf////////T19EKdQgWNBQiHCAiFCAeEBwaDBgaCBgB/AAB5AAZnBHdQOrmlgmBwhlRzqWNm&#10;c3NBAmM3ABOvAAD+AAD/AAD/AAD/AAD/AF7xX9X11Rf8FwDhAAC9AACLAKvLq///////////////&#10;//bz9k7tTiLkIqvAq+Xs5f///////////////////////////////////////////6nBqUSGRPH0&#10;8f///////////////////////////////2rLawqBB7FSf+BXm/Biqfxrtv12xv55zf950v981P93&#10;y/9tvOdeo5k/bMqCsNy6145pjql6qcOQxtNwrdtXmMtTj7pMg6RDdIg2XmQmRtWr0P//////////&#10;///6/8iRw08YNJB4hOWYxYUvWoddcv////////Xl79Bgm5M4ZnxGYfDw8P////Pu8MVtnoRNaPf3&#10;99/c3aRRfrGEm/7//v////////Du8IRjhJR/lNvS24Ncg7Krsv////Pp85RrlGNHY3plevv6+///&#10;/+/r76B4oGFCYZ2Rnf///+jj6One6f/////6///q///R//+//9ie2EowQmEkQtO4xf////Xx851M&#10;dLpGgNR9qPj7+v////n0+a2MrW5PboxmjK2FrbuVu7qLunFVcdnR2e/Q79Gc0aR0pH9cf2tIZUVZ&#10;bbLc3f//////////////////////////////////////////////////////////////////////&#10;//////z4+ETX1Ta4tf35+O7u8bu+0GuA0mqI7uDi7v///////3CurkNmZqRAQC+JiQDDwwDDwwyk&#10;pNbp6e6amv0AAPAIEnRl0IWB2MrV9Pn5+v///////////////////+bm6CMjRxgYchERrQAAvgoK&#10;3AEBeRMT2QoK5AEByAAAtgAAmgQEnwoKvQAA1AAAnwAAWgAAUgAAYwAAbwAAYQAApgAArhwcw0ZG&#10;/Rwc/AICzyQk5g0N/xAQ16Oj4f///v///////////////////////////////////////+Dg9q6u&#10;9Csr0wsL6ygo/zw8/ygo/w4O/wAA+QAA6QAA1QAAvwAApAAAhwEBaQMDtQAA9QAA5QAA3QAA1BcX&#10;tuTk7P//////////////////////////////////////////////////////////////////////&#10;////////////////////////////////////////////////////////////////////////////&#10;////////////////////////////////////////////////////////////////////////////&#10;////////////////////////////////////////////////////////////////////////////&#10;/////////////////////////////////////////////7O3swASAHWDdTt0OwtqCz6gPm3RbYXl&#10;hWLFYkWsRUKJQgpbCmPQYzSrNA5+DgFsAQBUAAAyAAApAAAjAAAYABYpFuTl5P//////////////&#10;//////////35/USARDaqNh2WHQBtAABmAABfAABWAABIAABMAABKAAA1AAo5CtTX1P///////22F&#10;bQAtAAAyAAAhAK22rf///////////8XZxSabJiSnJCGgIR+eHx2eHRycHBeWFwWHBipiHHVhT76o&#10;iHmAkltwmHhPHGs7AGQyAD1aAADrAAD/AAD/AAD/AAD/ABD1ED3yPQD0AADTAACzAAiJCNDe0P//&#10;/////////////////4HugR3wHd/23/////////////////////////////////////////////v7&#10;+4LzgizJLNbi1v///////////////////////////////0a4RiiYKdjH0MJxmudeo/1vv/94z/+D&#10;4P+R7P+O5/980v9wv/BiqalCdcl5sfW68ZFpkJ9zn76MwMtyrdFTkb5NhqQ+cYMxWW43UoZIbvXK&#10;9f////////////7u/4VMdX1ebfPy89p+s3goUJBuf/////////Xl79BgnJQ5ZnxFYO/u7v////b4&#10;99CEr3w1WeLf4f7//ruGo6BPeuXj5f///////9bO1n9Zf6CNoNTD1HJQcs/Mz////+TZ5JBokGNH&#10;Y31offz7/P////j2+KZ/pmlIaYd2h/7+/v///+nh6ena6f/////////6///k///K/9Wd1U4sQII4&#10;XNO/yfX09ZlJcbpFgNCNr/3//////9bD1sGIwZ5xnoVghYpnir+Pv4hjiGhOaNek18SMxKN1o4lj&#10;iXBQb15DXkG2vaPp6P//////////////////////////////////////////////////////////&#10;/////////////////+n09DPZ2WW8vP////////////Hx85iewdTIs/Ts3vbz6d3StOk0K/EBAsMd&#10;Hh63twDr6wDa25/k5fBcXv8AAJQPLiNFmURr31Z8/XmX+7TD8+zv+f7+/v///////////6+vuAMD&#10;HgAAUQICrwgIyQEBhQUF3QEBzwAAvwAAuAgIsAwMwQICdQAAsgAAqgAAhAAA3wAA+wQE/xsb8hoa&#10;zwAAswAAlRYW5RAQ9QQEyAcH/gAA2QAAugMDx3x82/n5+///////////////////////////////&#10;/+7u8ysrwQAA3wAA9gIC+wIC+gAA+AAA9AAA6gAA3QAAzwAAvQAApwAAjAAAcAMDjiws9x4e8QAA&#10;3gAA1gAAw0hIsf7++///////////////////////////////////////////////////////////&#10;////////////////////////////////////////////////////////////////////////////&#10;////////////////////////////////////////////////////////////////////////////&#10;////////////////////////////////////////////////////////////////////////////&#10;///////////////////////////////////////////////////////////+/1RdVAseC32MfSdl&#10;Jw5rDiqJKhuBGy6VLtPz03uvewBSAC+ZLxWJFQJuAgBWAAA1AAAtAAAnAAAfAAANAFVhVf//////&#10;///////////////////+/63UrUvESyWfJQNzAwBqAABjAABaAABLAAA3AAAzAABEAAA8AAdBB7zH&#10;vN7h3uHm4V51XgAuAAAzAAAiALO7s////////////////5S9lCKfIje5Nzm5OTe4NzS0NCurKwuJ&#10;DE1hMmFQP19TRaOSfJBoNm49AGE3AFs0AFUpABmSAAD+AAD/AAD/AAD/AAD+AADyAADhAADGAACl&#10;ADuUO/36/f///////////////////6rtqiH1IbzvvP//////////////////////////////////&#10;///////+/5rvmg/SD3q0ev78/v////////////////////////////7+/im0KUKcQv///+W3zvdo&#10;tv930P+V6//C/v/O//+m+v9/1f9uvOxgpqlEdrhViP+EzZ9lkZdumLmIu8Nzq7FAd5ZCbJVlfbOi&#10;q9KXteOCw//N///7/////////8ylyYVkdvPz8vfn8shgmm8mS6eKmP////////Xl8NFhnJQ5Z31F&#10;Ye/u7v////7//9aTuIc0X8i9wv///9fBzaxJfayNnP///////72qvYJZgqyerMatxnFUcePh4///&#10;/97S3o5njmRHZH1offv7+/////j5+K+Or3VRdXBbcPX09f///////+nf6evb6/////////////vs&#10;+/7M/saTxl4uR4Y5XrSapphLcbpGgMyjuP///////6mNqah2qMuRy+Wt5dqq2oxmjFpBWnVUdbmE&#10;uaN2o45mjnZVdmRCX2uDkEHx8J3f3///////////////////////////////////////////////&#10;/////////////////////////////9jx8TLZ2ZfKyv////////////////79+czEutPCptjCm76p&#10;gtIzKuEDBOMcFpeWfhDw7Qv//kfr48hzYMBdTiYYQQUOMw4WQSExdTtZwk919mKG/szV9P//////&#10;/////////4uLmgAAOgAAlAYGxgAAkwAAzwAAtwEBlRERtwkJxQAAbAAASQAAoAAAowAAdgEB6QIC&#10;/yIi/25u/2dn7wAAtwAAdg4O5g0N2AAAwwAAvwAArAAAtQAAuQAAv1VV0+zs9///////////////&#10;/////////+Pj+U1N4wAAnAAAvQAA1AAA4AAA5AAA4gAA3AAA0wAAyAAAuAAApAAAiAAAcgAAiwAA&#10;0wQE9Dk5/Tg46AAAyAEBpq+vz///////////////////////////////////////////////////&#10;////////////////////////////////////////////////////////////////////////////&#10;////////////////////////////////////////////////////////////////////////////&#10;////////////////////////////////////////////////////////////////////////////&#10;//////////////////////////////////////////////////////////T29KC/oGOdY1mdWUSU&#10;RBdsFy6FLkWURQ5yDgBhADKSMtP00+D/4GC7YABRABB1EAVzBQBYAAA2AAAvAAArAAAhAAARADRC&#10;NNze3P////////////////////78/qTVpFjVWDKuMgl9CQFuAQBnAABfAABQABdNFyJwIgNOAwA0&#10;AABMAABQAA9YDyJfIhdOFwArAAFZAQA/AAAiAIqbiv////////////////36/X6tfhOMEyalJiyq&#10;LCuqKyeoJw5/DF1bPFxLOEJLXW9cSnhCAGE3AFgyAFQoAEsqACxiAADjAAD/AAD/AAD/AAD/AADt&#10;AADPAAC6AACQAFzBXOj96P/+/////////////////8/wzzj2OIzhjP//////////////////////&#10;/////////////////8rzyhLiEkesR/j2+P///////////////////////////////+rw6hKnEmyx&#10;bvPO4/Zrs/9/0/uq6e7K5urI3dGWvL1clrRLgaVDc4M1XGMoRrRMgPFmqq1cjZBrkrWDtrZ9rLWR&#10;o9vV2Pv8+/Wy1M1UkdyQz//H///x//////Dj8LKVrPTy8v////bR6bZMhGolR7Wgq/////////bm&#10;8NFhnJU5Z31FYe/u7v///////9uuyJU4aKuXof////Ly8sh0oo1EaOjl5v///66Xrolfici+yKmI&#10;qXFbcfX19f///9TG1Itji2VHZX1offv7+/////7//sepx31XfWRJZN/c3////////////+PX4+3d&#10;7f////Ll8rCKsJFtkbOCs5lwl5xXhYtDbI07ZLRFe+PM1/////f4945yjp11ncygzL+Sv4FdgWRI&#10;ZFY+VpFpkaN2o5BokHpYemRHZJ6MmcLs6zLs65/f3///////////////////////////////////&#10;/////////////////////////////////////////6vn5yXMzMHZ2f////////////////////7/&#10;/6iYgqKKabafe9UtJuAPDsGCZr2hfZeqjYybf4d+Y4taRFU0RAUTPwwTPA4UOwkPMwoROBYjXDpS&#10;puDm9////////////////////5KSpRYWdwICzgUFkCAgpl1dq6enyDc33QAAhQQEUQAAXgAArgAA&#10;hQEBcwoK6iIi/42N/8bG/mZm7AAArgMDgSEh7gICvQAAngAAnAAApwAAqgAArAAArwAAtjo6yN/f&#10;8v///////////////9vb+C8v+QAA6AAAigAAogAAuwAAyAAAzgAAzAAAxgAAugAApQAAjAAAcgAA&#10;ZAAAhgAAsAAAxQAA2wAA9kBA/zU11Ts7n///+///////////////////////////////////////&#10;////////////////////////////////////////////////////////////////////////////&#10;////////////////////////////////////////////////////////////////////////////&#10;////////////////////////////////////////////////////////////////////////////&#10;/////////////////////////////////////////////////////////////////+7x7kWERQBf&#10;AABuACWYJWnYaaz6rLv/u4nyiS2gLUSjRN753tv/2474jj+sPwBUAAFeAQBbAABBAAAzAAArAAAd&#10;AAogCnB6cO7v7v////////////////////37/ZjOmGDeYETARBWKFQR0BABrAABjAABTAABBABdW&#10;FytxK0GWQRpuGgJZAgBWAABRAABIAAA2AABCAABfAABDAAApAB1SHdvj2/////////////////77&#10;/oitiAduBwV9BQ6JDhCSECqEKpWJhExCNmdQNXtIBl82AFUwAE8qADVcABKpAAK7AAC3AAD3AAD/&#10;AAD/AAbzBgbRBgC/AACmAACBAASpBCzTLJ7wnvn8+f///////////+f051vrW2rnav/8////////&#10;//////////////////////////L38jPqMxewF93h3f//////////////////////////////////&#10;/9Xo1QKYA3yrePd6vPRwwdydyNzG0unX4Ovk5+nk5tfJz5dRdJM5ZpI8Z6JCcs5Vks9SkKNKfIxn&#10;ja98r86ozv///////+6oy8pNi65QhOin6P+////u//n0+dbE1vf29////////+2w1KQ/c2gmR8e2&#10;v/////////fm8dJhnZU5Z31FYe/u7v///////+7S4qZDd5Z1hf////3//tmiwaI7cKqImfr7+5x6&#10;nJRtlM/Iz5p0mntqe////////9XG1Ytji2VIZX5ofvv7+////////8mxyYVdhWBDYLmwuf//////&#10;//////39/d7N3vXp9cSpxMSJxMGKwal7qat9q7SFtsGLwMWEvMRxp+rb5Pr6+vDp8MOiw8KXwp50&#10;nnJScmRJZFk/WWxNbJpvmoljiXFQcVk9WXhfePbr8ML39iPp6are3v//////////////////////&#10;///////////////////////////////////////////////////8/Hnn5zDHx+3t7f//////////&#10;//////////75+aaVfpN+YKyVdNU0K8dvV7ikgL2ee5KQdCSupx+4tcIOEzMNNQYTPAwTPzJGoRcj&#10;YAsROAEHMGdpfv/+/f///////////////////////83N1Q4OtjU1zubm5f///6ur9gEBoRsbZkFB&#10;kgAAnwAAlQAAZQAAcAAApEhI3W1t5U1N1isr2QAAnhwcyRUV2gAAxQAAwgAAiAAAkQAAmwAAngAA&#10;oQAApAAAqy0tv9fX8P////////Pz+j097AAA5wAA2gAAgAAAgwAAnwAArAAArAAAoQAAkgAAjQQE&#10;mS0twkNDzB4eowAAfQAAgQAArAAAyQAA5AEB/URE+x8fk46Ovv//////////////////////////&#10;////////////////////////////////////////////////////////////////////////////&#10;////////////////////////////////////////////////////////////////////////////&#10;////////////////////////////////////////////////////////////////////////////&#10;//////////////////////////////////////////////////////////////////////////j4&#10;+FWKVQBaAAVuBSWTJW7cbrj/uNz/3L7/vmDPYGO6Y+X85dH/0Yb0hkrFShyLHABZAABKAAA/AAA/&#10;AAAqAAcmB1RkVMnNyf/////////////////////////9/5vOm2XkZVnXWSOcIwp9CgFvAQBmAABU&#10;AABHAABYAABXAABJAA5ODjR8NCR7JABXAABMAAA/AAk2CQZYBgBlAABrAABpAABiAFOLU/35/f//&#10;/////////////////67CrxppGgBrAAKBAi+CL2KMbm1MIndDAFw0AFEuAEskACltAAGtAACiAACw&#10;AADHAADoAAH/AQboBgKDAgGWAQCuAACGAABnAABtAAB5AASuBGfpZ/H68f////////z6/Hfyd1rr&#10;WvT39P/////////////////////////////+/3/tfwDHAKLCov//////////////////////////&#10;/////////////8XnxQCQAIVpYtxYn8ijuPLy8f///////////////+rj5plIcK1FebtNhMJPiLRE&#10;fKRTfKeJmotni6t6q9Wq1fv+/ey20c5Rj6pCdLRpnfCu8v/G//jr+NrK2vj2+P////////v7++SP&#10;wZQ3ZmstTNTJzv////////fn8dJhnJQ5Zn1FYe/u7v///////+/e6LhYjHxNZfn5+f///+nR3sNX&#10;j4pAZL2ruaB0oaSEpNzT3IRehJmOmf///////9XH1Ytki2ZIZn9pf/z7/P///////9bC1pJnkmZH&#10;ZpyOnP////////////////r6+tjB2KB9oKR1pL2Jvc+Wz9Sd1Nin2Nmq2d+v4OO05eG64dCp0LmM&#10;uZ1ynXtYe2hLaGJGYlc+V1pAWn9af3NQc2lNaY19jZGIkbeYt/TQ7LX29h/t7bzd3f//////////&#10;//////////////////////////////////////////////////////////////j6+kbj40y+vv/8&#10;/P/////////////////+/sPt7JCQeJV/YZmBZLp7YLegfbede7WScDfEugD//xrf37USGDoNLgcT&#10;PQMTPQ0YUA4WRgoROhgeRNTW2////////////////////////////////2BgkgEBoUxM45yc8kBA&#10;6QEBsiAgtRQUvQAAfwAAWQAAUAAAewICuikpyRMTtAMDhwAAtQgIqSws9wAAfAAAcQAA1wAAkQAA&#10;lwAAgwAAjgAAkwAAlgAAmwAAoicnu9jY8P///8rK7QAAyAAAyAAAyQAAdQAAWAAAagAAcwAAhwAA&#10;ogAAygAA7AYG/xgY/0ZG/319/2Zm7xYWqwAAgwAAsgAA1gAA8gcHsS0tZAAAVK+vyf//////////&#10;////////////////////////////////////////////////////////////////////////////&#10;////////////////////////////////////////////////////////////////////////////&#10;////////////////////////////////////////////////////////////////////////////&#10;////////////////////////////////////////////////////////////////////////////&#10;/////////4emhwBRAAFlARB6EDyoPHjjeJ/6n5nzmWDOYIDNgOP/47n/uXXqdUG6QRqOGgRuBABc&#10;AAFIAQA9AAA0ACc+J8nMyf/////////////////////////////+/6POo2rjanDucDeyNxOJEwN1&#10;AwBqAAJaAhNiEwhsCABiAABZAABQAABDAAA0ABpJGlJ9UjtmO2qCamCGYAxrDABzAA6MDk7LToTk&#10;hFy7XIi+iOzw7P////////rz8/Pf3////9HTzS1rKQBwAAB3ABtlAHdCAlkyAEsrAEUnAEMiABKK&#10;AADKAADRAADWAADPAADCAAKgAjjzOAKwAgClAACHAAxhDANGAwA+AABBAABQAACcAFvjW/f59///&#10;///+/4XshTrtOuT15P///////////////////////////9f01wviC02uTf36/f//////////////&#10;/////////////////////////7/hwACCAHNOTpFgevv//f///////////////////93S2IY6X55A&#10;bqhEdpk7aqd4j+jk5fL085Nyk6h3qNKo1ObJ19NalrRHfqFDc8iJwvq7++7O7sy9zPf19///////&#10;//////nv99htqYk0Xnc8Wubi5f////////3n9dVfnpM5Zn1FYe/u7v///////+/l6slwoHk8Wuzq&#10;6/////by9dl7raA8bpZgiaZ4qMm8yeDS4GxJbLGpsf///////9TG1IxkjGZIZn1nffv7+///////&#10;/9zP3Jtvm3FRcXdid/r6+v///////////////+3q7YhoiI1ljZhumJxxnKBzoKN0o6R3pKJ2optx&#10;m5JnkoNcg3RTdGhLaGJHYlo/WlQ9VFdEV2hTaHZkdp6TntHO0f7//v///9G+0fPH65PM2x/w7szi&#10;4v///////////////////////////////////////////////////////////////////////9Pt&#10;7Rbe3obGxv///////////////////5ru7hbm5IqJbpx+YJaBZJyJa7WberubeH2dhgP3+AD//xDe&#10;384REPgAAbcFEVoPKxMTOQYOOAAHMmVqhv///////////////////////////////////9zc3xgY&#10;QwAASgAAbgAAfgAAdQAAgAAAZQAAPwAAVQAAYgICjQYG0QAAggAATg8PWwEBsiIi2iUl2ZiYr5GR&#10;pBIS1gAAmQAAwgAAuAAAeAAAgQAAiAAAjQAAlAAAnSYmuNjY8fT09CcnfQAAcwAAeAAAXQAAPQAA&#10;YgAAnQAA0AAA7gAA/AAA/wEB/wIC/wQE/xAQ/zg4/0xM/xMTxAAAjAAAxBYW3Cws1mRk2w4OlEJC&#10;mv39+f//////////////////////////////////////////////////////////////////////&#10;////////////////////////////////////////////////////////////////////////////&#10;////////////////////////////////////////////////////////////////////////////&#10;////////////////////////////////////////////////////////////////////////////&#10;/////////////////+Po4xZUFgBOAABXAAlkCRl5GSmNKSqRKi6WLorVisn/yY7zjljTWDGoMROH&#10;EwNwAwBOAABRAABLAAA7AAAjAE1dTf///////////////////////////////7DRsGnbaYj/iFDM&#10;UCKaIgl9CQFuAQBXAAxNDCFzISFvIQRZBABOAABLAABGAAA6AAInApKakv/9/4KqgghnCABwAAmD&#10;CU/MT7n/ufX/9dz/3HnqeUyyTJ7In/Hr6eZzd34TFG9aVKOkhyh0IABoAABzACpNAFkuAEgpAEMn&#10;AEEkADgYABFZAgCWAACfAACkAACnAACOAACPAEz6TAGsAQB3AHiseNLa0sbPxqSzpF14XRxFHAA6&#10;AAG5AYbdhv/+/////6XopRr1GrjjuP/////////////////////////9/2ftZwXABc/Zz///////&#10;/////////////////////////////////////73bvQB4ADU0IpZ3if//////////////////////&#10;/9zT2Hk1Vo45Y4g7Ybaeqvv+/P////z9/JZ6lqZ2psqXyMpnmb1LhKdCc6lbjuqw7Nu02qKLnfLx&#10;8v////////////////bY68tYlYMxWn5HYvj3+P/////////o99dfoJM4Zn1FYe/u7v////////j5&#10;+NeFsX80WdXO0f////r9++Oixb1Piat1qKOOpP7//sStxGRFZMK8wv///////9TG1I1ljWdKZ3hi&#10;ePn5+f///////+vj66N2o3xYfGpQat/c3/////////////////v7+4BqgHZTdoNfg4VghYRghIJe&#10;gn9bf3lXeXNTc2tNa2JHYl1DXVY+Vk84T2xbbL+6v+Ti5Ovr6/39/f////////////////Dt8ObD&#10;4KbF4ibs69vu7v////////////////////////////////n6+v//////////////////////////&#10;/////////5rr6wjQ0MTZ2f///////////////7fr6wfy8gH5+Uakl3aHcYV4XI55W6GJabmXc3HH&#10;szv47S/58C7b18UeHv8AAP8AAP8GBKodIyRLXy0zWDJDnsfP7PvR0Pjj5P//////////////////&#10;/////////8rK0kZGYgQEMQAALwAALgAASgAAawAAdAAAkAEBcQcHxQAAeRISWIiInHR01AMDuSEh&#10;72lpw////////0ND2QAAoBIScAgI0wAApwAAZwAAeAAAgQAAhwAAjwAAmSYmt9TU8bCwuAEBMwAA&#10;PwAASwAATQAAYAAAfgAArgAAzQAA4wAA7wAA9QAA+AAA+gAA/AAA/AMD/g4O/wEBrQAAjwYGlTc3&#10;/gEB4QUF2woK2VVV6dfX9///////////////////////////////////////////////////////&#10;////////////////////////////////////////////////////////////////////////////&#10;////////////////////////////////////////////////////////////////////////////&#10;////////////////////////////////////////////////////////////////////////////&#10;/////////////////////////////6eypwAZAAAiAAAnAAAqAAAsACJOIlmIWXfPd47ujlLLUjKr&#10;Mh2RHQt8CwFtAQBMAAQhBAxRDABUAAAzAAAaAFZmVv///////////////////////////8LawmfS&#10;Z5v/m23pbTaxNhKIEgFxAQBaAABFAABGAAA+AFl9WcPMw46jjjRiNAA8AAA5AAAnADtSO7W+tQA0&#10;AABXAABxAB2WHWzkbKj/qKb7pnrmekq/SiKaIgmACzV9JWs6FTUGAEMuKklrQwBcAABnAAFiADsv&#10;AEgoAEMmADwgAD8lBXtuaGmPbgBuAAB/AACGAACJAACLAACRACn3KRGbEZCxkP78/v//////////&#10;/////+jq6IaThhODEw7KDsndyf///8/uzwbsBn7hfv///////////////////////+P14w3nDVu8&#10;W//9/////////////////////////////////////////////73avQBwADU0I5p3iv//////////&#10;/////////////+rm6HQ9WW0oS3tEX+LS2v7//v///////6WOpaN1pMuLxLtNha5GeaFGdted08qj&#10;yndRaeLc3v///////////////////+602L5KhX8wV4VXbvz8/P/////////p99dfn5I4ZXxFYe/u&#10;7v///////////9mavYcvXLqpsf///////+zM3cp2rpBmkZJvg/z8/K6PrmBFYNXS1f///////9PF&#10;045ljmhKaHljefn5+f////////Dr8KV7pYVghWZIZsS9xP///////////////////6KZolI7UltA&#10;W19BX2NFY2NGY19DX1pBWlQ8VE03TUw3TFE6UXFRcbaituvl6///////////////////////////&#10;//////7//uTM4tfF50Pe5Mrk4/X6+v///////////////////////6zx8TXb297w8P//////////&#10;///////////////////9/Vbn5x6/v/Hw8P///////////+vz8yTe3gD//wD9/QL09SzQ0F68uZGa&#10;kKSVg52KcqqWeLKdfbKohrtmVNkGB+cLDvMKEfUMEu4RFr+LkOXp8l9rnzZEkM9jUtefl///////&#10;//////////////////////////v7+9bW3FNTkgAAqQAAnAAApgAArwAAZgQEpgICqQICVrW1xOvr&#10;/xsbvhgY0hwc08nJ2Pz8/v///VVV1gAAlUpKi3R0wAAA2gcHdwICXAAAcQAAewAAhAAAjAAAmiEh&#10;udTU8IyMmwAALAAAMQAAOAAAPUpKd6KiwWlpuCgosAICuwAAzwAA3wAA5QAA6AAA6AAA5wAA7wEB&#10;6QAApgAApx0d5RIS3QAAnAAAkgAAlh8f2MjI7v//////////////////////////////////////&#10;////////////////////////////////////////////////////////////////////////////&#10;////////////////////////////////////////////////////////////////////////////&#10;////////////////////////////////////////////////////////////////////////////&#10;/////////////////////////////////////////6uxqwAVAAAiAAAmAAApAAAtABRMFHTOdES5&#10;RBmRGRCEEAp7CgRzBABpAABEAAAbAAM5AwRZBABVAAAuAAAZAISNhP//////////////////////&#10;/9Hh0WjLaKj/qIz7jE/MTx+XHwR3BARhBDNrMwdfBwBTAABVAABQADx2PJy4nMzWzG+HbwUwBQAl&#10;AC5ILo+VjwARAAAjAAA/AAptCiueK0O5QzuxOyKVIg99DwVxBQFqAABlAABlAAdVAjJgJ1SASgBW&#10;AABTABUvAEYlAEImADgcAE45IMG7tP///9Xf1QVTBQBcAABlAABkAABbAARtBA3zDYDQgP//////&#10;/////////////////////////7rgugTWBFOqU//9//P18x7pHkzhTP/8////////////////////&#10;/5nsmQDVALnVuf///////////////////////////////////////////////7zYvABrAD41KYld&#10;dP7///////////////////////39/XlWaEsbM3owVaRGdcN4neC8zvfw866esKFyocuNxalHeaE/&#10;cMyLvbmYu18vS8Cttv////////////////////v9/OuVyLFEe3wuVZRqf//////////////p+Ndg&#10;n5I4ZXxEYO/u7v///////////+i81Jw8bZ6CkP///////+zj67CBsG1CYpQ8aNC/yKOEpF9IX+3s&#10;7f///////97S3pFokWhKaHZgdvf29/////////X09bWPtYtki25NbqCSoP//////////////////&#10;//39/cC3wJ2GnYyDjHBkcF1OXVpMWkk3SVM7U3NSc5BokLiFuN+h3/e89/vj++/r7///////////&#10;/////////////////////+TU5ObD5lTg6k/u7qL09Pj6+v///////////////////7zc3AWcnEXG&#10;xvf6+v///////////////////////8Du7g/o6GLFxf/9/f///////////4Hd3QDo6BLd3WrW1rjg&#10;3+ry8vv7/P////v7/O7u7uzr6+bk49vX1Xmpp19APIY4dVd35lty5Vxy5GJ67WaM/Vp42nh0e39v&#10;U72yof///////////////////////////////////////56ewQAAqQQE3QAAyQAAewAAYwUFyQAA&#10;fAEBX2BgrUhI1QAAkh8f8RERrkxMzTs7tkRErhgYywAAhUREi/b27iAg2A8Pq2lpkQoKXAAAbAAA&#10;eQAAggAAjQAAmx0du8HB6qqqszk5W1VVc6+vvP39/P////////T08sDA1nV1uiMjpwAAtAAAyQAA&#10;zgAAyQAAxwAA2AAArAAApwgIwxcX8wAAhwAAbwAAUgAAsSMj1efn7v//////////////////////&#10;////////////////////////////////////////////////////////////////////////////&#10;////////////////////////////////////////////////////////////////////////////&#10;////////////////////////////////////////////////////////////////////////////&#10;//////////////////////////////////////////////////////Dx8C1FLQAeAAAoAAAtAAI2&#10;AjCUMBiOGABvAABuAABtAABrAABhAAA6AAEZAQxPDAJVAgBSAABWAAAtAAAcADdYN5Opk87Wzvv6&#10;+////////97o3mzIbK/8r6j/qGnlaTGrMQl/CQBfAIiliODl4FejVxx9HAFfAQBcAABXAABUAAZc&#10;Bg9dDwE/AQAeADtSO6CzoAAdAAAmAAAoAAAyAABMAARlBAVwBQJsAgFoAQBkAABgAABbAABWAABR&#10;AABIAAA8AAAzAAUjADokAEIjADUaAG5eSuTh3v////////79/niUeBFBERVMFS9kL3GQcZTKlAbw&#10;BqjjqP///////////////////////////////8j2yAjdCAqRCtPg0//+/1HXURPZE+/y7///////&#10;//////////77/l/uXynOKfLw8v////////////////////////////////////////L68tH80afN&#10;qABoAFA2N3M3Vufj5f///////////////////////56Ql0MVK4A0W6lEdrxIgspPjNdonq1rlJ91&#10;osmMw5c8asN7rbKRtlksSItgdfz8/P////////////////////z2++V1s6lCdXosU6ODk///////&#10;///////p+Ndfn5I4ZXtEYO7u7v///////////+zO37BLf4hec/7//////9G20W9QcYo/aLNFfJ1g&#10;goloimtaa/n5+f///////+HV4ZNqk2lLaXFbcfPy8/////////7//sCdwJFnkXZUdoBqgPv7+///&#10;//////////////////z7/ObH5v////7//vv7+/r7+t3H3YNdf5RtlLJ+ssSOxMyUzNea1+2x7fHb&#10;8ff29////////////////////////////+Pa4+rC5CPa5Ab//276+tb09P//////////////////&#10;/////4yysgCOjofNzf/////////////////9/a/v7yH19QDw8G/W1v/+/v///////+bx8RrAwACH&#10;h3+np//+/v///////////////////////////////////4Xm5jCVk2IZSBYzhB0xfx0xfx0wfR0v&#10;fBMkcomKp7WXd7qwo/////////////////////////////////////39/EhIqwAAYAUFnAQE3QEB&#10;mQAAcgcHzgAAcgAAkAAAswAAeQ0NrBMT6AAAngAAlAAAfQAAkQAAtwAAbhsbj2tr6y0t2wAAtnp6&#10;s7W1wQ4OWwAAZwAAeAAAgwAAjgAAnhERu6+v7v///f///////////////////////////////+/v&#10;7o2NsgQEaQAAmAAApQAAtgAAugAAeQAAbAEBjxQU+QICdQAAQwAAOwAAzAAA329vxP//////////&#10;////////////////////////////////////////////////////////////////////////////&#10;////////////////////////////////////////////////////////////////////////////&#10;////////////////////////////////////////////////////////////////////////////&#10;/////////////////////////////////////////////////////////////////////8HGwQsp&#10;CwAoAAAvABJlEg5/DgBiAABkAABkAABkAABWAD1yPUxeTCZwJhRtFABLAABQAABWAAArAAAhAA5H&#10;DjV1NUuFS058ToSdhLzKvHTJdLP5s8H/wYP3g0TARBOJEwBjAHWadf78/v///87czmi4aCqPKgdo&#10;BwFfAQBcAABXAABRAABCAAAZAEFbQSmJKQA0AAAvAAA5AABBAABGAABKAAVQBQBUAABYAABaAABX&#10;AABRAABKAABAAAA0AAArAAEjACwjAD8gAD8nCZqQgvn5+f////////////////79/tzg3N/i3/j3&#10;+P///675rgHjAbzfvP/////////////////////////////9/3fxdwDUAACNAIy3jP///57bngDE&#10;ALnduf////////////////P680vqS1XIVf/9////////////////////////////////////////&#10;/5LjkgvsCyi8KAhfBWgxSW8nS7icqv///////////////////////97d3V4ySIc0Xa1HesJPiNFV&#10;k+JancJalJ52ocKHurdwnrORtVk0TmoqStHByf////////////////////////Pe7N1kpqNBcncp&#10;ULidq//////////////o99Zfn5A3Y39KZPX19f///////////+rV4cFgk39HY/X39u7k7pJrklM5&#10;UMtZlcNNh6ROf3FQcod5h////////////+TY5JRrlGlLaXJbcvPy8////////////8WnxZdrl35b&#10;fnRadOnn6f///////////////////////97L3vXS9f///////////////8igw8O9waCIoZ1vnbmF&#10;ucOOw9CV0O237fDk8P///////////////////////////+TZ5Oa94B3K1AD19Cf//5fx8fj6+v//&#10;//////////////////r390OHhwuGhtPl5f////////z6+ovu7hP4+BH//wDy8j7Ly/36+v//////&#10;/6bY2ABzcwBTUyqDg+zx8f////////////////////////////////78/G/n5y65t4gzQxAWUxAc&#10;WBAcWBAbWBAcWAsYWEhNfMmshsvHwv///////////////////////////////////+vr7BYWogAA&#10;wwAAYAICYwICvwICvAMD0AAAsQAAmQAAbAAAWBAQ2AUFxwAAkQAAowAAvQAA1wAAkQAAZQAAaQAA&#10;dwAArAAAwyQkj9bW+sLCyxoaXwAAZAAAeQAAhAAAkAAAnwUFuHx83/f3/P//////////////////&#10;////////////////+05OoRERkiAgigAAywAAiAAAtQkJsFRUpA0N9Y2N2MrKzGdntwAA+wAA5wwM&#10;rtHR4v//////////////////////////////////////////////////////////////////////&#10;////////////////////////////////////////////////////////////////////////////&#10;////////////////////////////////////////////////////////////////////////////&#10;////////////////////////////////////////////////////////////////////////////&#10;/////////6WtpQQoBAI/Ag93DwBaAABZAABZAABaAABOADppOr/Lv4HKgUunSwlcCQBLAABPAABU&#10;AAAmAAItAiJdIl+bX2SgZCFdIQAzADSWNL36vdb/1pz+nFjUWB6WHgBnAGSRZP37/f//////////&#10;/9Lc0mWhZRVxFQBdAABYAABSAABJAAA2AAAdAAdhBwByAABRAAA8AABJAABQAABXAABbADByMJCk&#10;kCtfLQBIBgBIAABEAAA9AAAyAAArAAIjACUhADocAFZBKcfDu///////////////////////////&#10;///////////////+/4Pzgw3bDdjl2P///////////////////////////9X21RvwGwDEAACPAGek&#10;Z////9fm1wOwA3TGdP///////////////+b15kDuQIPMg///////////////////////////////&#10;/////////9733hzkHADTAACrABd6EII9W4gzX5NMcOzm6P///////////////////////7ustIE1&#10;W65DecVRi9NWleVfob5XjZtwnNyp27KOsVY3UGkqSYM1XMFjktvN0/////////////////7///PB&#10;4dRVmKBBcHcsUsGvuP////////////7n9tZenpA3Y4BMZvj5+P////////////Tw8tN2qHgyVdjR&#10;1Lubu1U7Vm9dbvCLw9NQkKxcjmZIaJiOmP////////////Po85dul2lLaXJbcvPy8///////////&#10;/8yyzJ5wnoVghWxNbNbQ1v////////////////////////Lw8t6t3v/m///+//v6+9PQ1JV1kt/Y&#10;3Pf497ChsJNqk699r7yIvNib2OrO6vz+/P////////////////////////De79C12RC+xADk4wD1&#10;9UT9/b3y8v/9/f///////////////////8/X1whjY1Whof/+/uT19Vvt7Qz8/Bf//xT//wP29h/R&#10;0fL19f///////3CtrQBdXQBxcQCJiV+8vP78/P///////////////////////////9fx8Tng4G3C&#10;wd+ztyIXTQ8eXRIeXBIeWxIeWxEdWx4oaHdqYdTTz///////////////////////////////////&#10;/JKS5wYG3QAA5AAAuQAATAAATgAAQAAASQAASAAARgAARAEBWwwM7gEBpwAAuAAAtwAArQAApQAA&#10;agAAVwAAUAAARAAAewEBygAAdx8ftqGh+srK0ysraQAAYwAAegAAhQAAkAAAnQAAs0BA0MvL8f//&#10;/////////////////////////93d9jAw9UhIyUlJ4QAAqhIScFlZpQUFwTk52wkJ77e39fX1/zAw&#10;/QAA/wAA7AAAtoGBvv//////////////////////////////////////////////////////////&#10;////////////////////////////////////////////////////////////////////////////&#10;////////////////////////////////////////////////////////////////////////////&#10;////////////////////////////////////////////////////////////////////////////&#10;/////////////////////////5WglRVkFQRcBABKAABLAABMAABDAChbKMDJwHm+eZjymEObQwlc&#10;CQBLAABOAABNAAAmAAM4Ax9YH0J8Qi1lLQI+AjGUMcT7xOL/4q3/rWniaSihKAJvAleJV/f39///&#10;//////////////////j2+LbGtmGKYTBrMB9cHyJWIjNSMwpaCgBzAABpAABfAABHAABTAABaAABg&#10;AABlAAFmAb3TwOjZzW9YGiMyAAkvAAAqAAAlAAAoABgnAEEjBYF0Yuvq6P//////////////////&#10;//////////////////////////v6+0PwQy/QL/r2+v///////////////////////+337Ur1SgDf&#10;AAC2AACLAGSiZP////z6/DenNyOlI/X29f///////////8bnxi/fL6PZo///////////////////&#10;//////////////////X69UPwQwDxAADbAADAAADfAEijM6Q+dKc/c755nPj39///////////////&#10;/////////8y9xJ9Xe7ZFfdFTkeZgo8xdl7CDr72Yv1Q6UWcsS2cqSaZEdYkvXJ+Gk///////////&#10;//////3///Cn081Pj51Ab301WdbK0P////////////jm8tFfnJA3Y4BLZfj4+P////////////z9&#10;/deIsoQwWaF+mndXeUUwRa+ssO601+Rcoaphk1pBXKyjrP////////////Lo8pdul2lLaXFbcfPy&#10;8////////////9PC06Z2popkinJQcrKosv////////////////////////3//di+2Pe39+K84ujH&#10;6XJNbEgZMqyao////////7uxu4tji6Z4psSNxNClzujk5uLU2/////////////////z7/Pbh86We&#10;wACurwDT0gDi4gX39136+tTy8v///////////////////////2mRkQVoaJfX1zLz8w3+/h7//x3/&#10;/xj//wn8/BLc3N/v7////////2GmpgBxcQCOjgCtrQC/v3XZ2f/8/P////////////////////T6&#10;+lbt7Re1tdLe3v/+/WlmiAkXVhMhZT1XuxgnchIdWRAeYi8wSsy+t///////////////////////&#10;/////+jo9V5e5QAA6QAA6AAAuwAAdAAAawAAdQAAdQAASAAAYwAARAAAUgEBkAYG7AAAsgAAtAEB&#10;ogEBqAAAawAAWgAAbAAAcAICXQwMjAAAwwAAdQAARQgImXR079vb4UVFeQAAXQAAdwAAggAAjAAA&#10;lgAApAsLvGRk28jI8fv7/f////////////X1+E9P8QEB7gYG3QAAvAAAeEJCif//+cLC0YKC5wUF&#10;77m54Who9QAA/wAA/wAA7wAAwV5es///////////////////////////////////////////////&#10;////////////////////////////////////////////////////////////////////////////&#10;////////////////////////////////////////////////////////////////////////////&#10;////////////////////////////////////////////////////////////////////////////&#10;/////////////////////////////////////+/67yd7JwA8AAA8AAA6AAAxAAA7AEScRFScVITe&#10;hJjvmD+XPwpcCgBKAABOAAFDAQAnAAArAApBChdLFwRDBDqeOsf9x+T/5LP/s3HpcTCpMAZ2BgBD&#10;ALm/uf////////////////////////////////////v5++vs6+vr622qbQN0AwBqAABkAABfAABO&#10;AABVAABhAAFoAQVxBQd6CkR/K6ZnHIJHAGw8AFQvACs3AABUAABPAAM8AJOVhf//////////////&#10;/////////////////////////////////////9/23xvzG3DPcP/+//////////////////////H3&#10;8WDyYADtAADJAACqAAB/AIu3i////////4y/jACLAMbexv///////////7DvsCvbK7fZt///////&#10;//////////////////////////z8/GTwZAD9AAD1AADmAADQAACyAEGDLbtLg8RQistPjdiJsPbw&#10;8////////////////////////+/u78OgsrZhi8tQjO6BvruUu1U8VFkpRGEnRHYwUrFIfXUqUJB2&#10;g/////////////////3//+uHwMRNiJs+bX06XOfg5P////////////bm8NBgnI82Y39LZPj5+P//&#10;//////////z9/eCgw6NHeYNagVU9VVhFWOjp6e/b6O11t6JgkFE5U593jf7+/v////////Dn8JRs&#10;lGlLaXFbcfPy8////////////+fZ56l4qZFpkXhUeJaFlv///////////////////////////+7m&#10;7qF4oXtie+Cy4bN6p1AYMolqef///////////6qcqoNcg7eGuLV/rpJScpRVdfHv8P//////////&#10;//bw9u/R77ehuTWqqAC8vADS0gDi4gr392H29uTz8////////////////////8XQ0AJUVAOurhr/&#10;/yb//yj//yb//yD//xL//wrn58bl5f///////4i7uwCRkQCvrwDHxwDa2gDi4m/m5vv6+v//////&#10;//////X5+V3r6wC/v5a9vf///////8DD0RAcWREeXRcncxMgYhIeWxAdXhoqXrYyLvS3uP7/////&#10;/////////////ri47icn5QAA7gAA2i8vtQ0NUAAATAAAVQAAnwAAyAAAgwEBxAAApwAAbgEBrwIC&#10;5gAAzgEBtwAAlwAAZAAAUQAAgAAA5gAA2QEBsQsLtgAAtAEBd0pKeSAgSwkJomVl5u7u7WlpkAAA&#10;WAAAbQAAfAAAgwAAigAAkQAAnAUFrVpayv//+////eDg9lVV8gAA/AAA6wAAvQAAjAAAaoCAq///&#10;/////2Zm9BER4YKC4SUl/gAA/wAA/wAA8QAAwW9vtv//////////////////////////////////&#10;////////////////////////////////////////////////////////////////////////////&#10;////////////////////////////////////////////////////////////////////////////&#10;////////////////////////////////////////////////////////////////////////////&#10;/////////////////////////////////////////////////5C3kABEAAAwAAAtAAhBCBxuHAtm&#10;Cxd2F2G5YXzSfILZgjmOOQdYBwBFAABFADZgNrO5s2h6aBw9HAA/AEeyR8X/xdv/263/rXHocTKs&#10;Mgh4CABLAAAxADhpOI20jXKecnqjeo2xjbTHtOLo4v///////////////////3+4fwByAABtAABn&#10;AABhAABbAABLAABLAAFlAQZwBhSDFDSqNSyYI10+AGU4AFgzAFEpACRMAABpAABYAABEAF2AXv//&#10;/////////////////////////////////////////////////7H0sQfmB6rXqv//////////////&#10;/////+T25Fv1WwDzAADVAAC6AACcABB9EN7j3v///////9Xg1QN7A22xbf///////////6LqojTe&#10;NM7jzv/////////////////////////////+/37ufgD7AAD+AAD3AADqAADTABydGq5QfdFTk9hY&#10;meVeoe9dput7s/DM3vv8+/////////////////////////Hx8NKwxLyPtldBWVIxSbFLf4Q2XaVD&#10;dKxHenEoTZ2CkP////////////////Pr8el1t71Lg5k9a4FCYu/s7f////////////Xn8NBinY82&#10;Yn5LZPj5+P////////////3//ue50rNlmWVLZ001TX5xfv////j29+aezI1eh1g7VZ1FceTW3P//&#10;/////+/n75Nrk2lLaXBacPPy8////////////+jf6K1+rZhtmIJcgohxiPj4+P//////////////&#10;//////////39/dvZ2/Dx8Nu+2+Ko4WQsS2c8UvPx8v////////T09Itzir2LvoVWfIgzXX00WeHX&#10;3f////////79/vLj8tKt0uPX383h4A6dnQC+vgDPzwDe3gT09Frw8PX6+v///////////////8HT&#10;0xRaWgWCginw8DT+/jb//zT//y7//yH//wbt7a7f3////////9nn5w+rqwDJyQDa2gDq6gD5+QD7&#10;+1vs7Oz4+P///+35+VTq6gC9vYO2tv/9/f////////X19jtEdg0ZWRIdWRAcWREdWxIeXA4jZaMz&#10;OvoWFPGvr/7//////////pKS6AcH6AAA2C8vvpmZyPPz8Y2NnAAAJgAAWQAAlgAAvQAAogAAXgAA&#10;ogEBtQEB2QEBzgAAlAAAbwAAWAAATQwMeQoK7AAA7wAA2gEBsAICwAAAmgAAcb+/1enp6F5eiw4O&#10;0H5+1v///ZycshgYXQAAXQAAbAAAbwAAbwAAbwAAcUNDt6+v9YeH8jEx+gEB+QAA4QAAvgAAmQAA&#10;exAQcdnZ4v///9TU9hAQ9TMz0IOD+hkZ/wAA/wAA/wAA8AMDuLu71///////////////////////&#10;////////////////////////////////////////////////////////////////////////////&#10;////////////////////////////////////////////////////////////////////////////&#10;////////////////////////////////////////////////////////////////////////////&#10;/////////////////////////////////////////////////////////////1tzWwInAgApAAcs&#10;BwlBCTCaMCGHIQBfAByDHDGTMUOhQyB4IAFTAQBGAAE0AZKekvP286nBqTuGO0jCSK7/rsD/wJz+&#10;nGbgZi2mLQh2CABQAABKAABaAABdAABbAABdAABbAABWAABWABFcEUx9TK7Brvb39v///4G4gQBz&#10;AABuAABpAABjAABdAABPACBVIG6RcABhAQp2CSOVI2DUYIfxi0NaEFQqAEkoAD0rAAhjAABiAABY&#10;AABLAB9SH+zu7P/////////////////////////////////////////////+/23wbRHbEeXr5f//&#10;///+/+D44Krxqobzhj74PgDzAADaAADEAACtAACIABeUF5DtkN/63/////38/T+KPx2FHfL18v//&#10;///+/5XrlTfbN+Ds4P///////////////////////////6LrogP0AwD+AAD8AAD1AADkABu5G8bd&#10;x9SVt9lSletgpfdlrf5qtv9ru/psu/GNxvG+2vjk7vf09f7//v////Xy8/bw9sWoxlpBW3BacppY&#10;gvVmrdxam8VRi6NDc2smSKiSnf////////////////bV6eVgprdKgJU6Z4lQbff29///////////&#10;//Xr8tJpoo41YX5MZfr7+v///////////////+DF14Jaf1c/WEw1TLewt////////9e/0nhWeGU9&#10;WrRFfbd/m/3+/v///+7n7pNsk2hKaHRedPb29v////////////Lu8ruNu51xnYxljHlceero6v//&#10;/////////////////////////////////+DX4Ouz7Z1jj1QeN83DyP////////7//trA2pVul2w6&#10;W486ZHgwVNHEy/////////Ts9OrL6rmgufr7+////6PHxwOZmQC6ugDIyADT0wDr64bx8f//////&#10;/////////////3ebmwBkZBDd3Tf8/Ej+/kP4+D/8/Db//wz29qDl5f///////////4DLywDPzwDo&#10;6AD39wD//wD//wD//zrz87Ls7Dzg4ACuroezs//8/P///////////////3+FpAkWVhEdWx8uchgm&#10;aBEdWwkcYHpRbv86NvkSE/Oko/z//4WF6AAAxQgIkJ+fxPX18P////////r6+mBgdQAASAAAcQAA&#10;jA4Okzk5fiEhSQAAPQAAywAArQAARgAASgAARgAAWBMTtRMT/wEB8AAA1wkJrAcHwwAAggEBb87O&#10;3P////r69mFh0QcHyrS01////97e4VtbgQQEXwAAgQUFohYWviws3TQ0+xkZ/wQE+wAA7wAA2gAA&#10;wAAApAAAhQAAa4eHsP///+zs90ND9wsL17S05HNz/xER/wAA/wAA/wAA5EREt/v7+f//////////&#10;////////////////////////////////////////////////////////////////////////////&#10;////////////////////////////////////////////////////////////////////////////&#10;////////////////////////////////////////////////////////////////////////////&#10;/////////////////////////////////////////////////////////////////////+3y7VWz&#10;VQBAABQwFLa+toOZgwE9AQc8BwpFCgdVBwBSAABUAABUAABIAAAuAB5AHnqkejqLOgV5BSOnI3Dt&#10;cI38jX3yfVXRVSadJgVyBQBQAABXAA52Dh6FHiGKIRWAFQhzCABqAABjAABfAABXAABRAABkADON&#10;M1efVwByAABuAABrAABlAABfAABUAAxJDMDKwvDr5hxiEQNxBCKUIlzUXMb/yGeXVDgaAEUlBhxS&#10;BQBqAABdAABWAABKAB1QHers6v////////////////////////////////////////////v7+zb1&#10;NjnQOf/5/73svVTRVBLSEgfuBwj7CADwAADcAADJAAC3AACbAAB2AAB9AACRACbMJrHrsf///5u4&#10;mwBnAKzOrP/////+/43yjTnUOert6v///////////////////////9Lx0hLmEgD2AAD6AAD4AADr&#10;AB7AHsXdxf////Px8tB7pvNeqP9rt/9wwP93yf990v9+1/181vl/0vGQ1f6i4f+c2+KQwruau19E&#10;YFI3TbGOsppTf+dfo9JWlL1NhZk9a2MiQsG0uv////////////////O+3d1Xm7NJfZE2Y5ZogPv9&#10;/P////////////Tq8dNpoY00YIFOZ/7+/v///////////////7ihuF9DYFU9VVxJXOvq6///////&#10;/9PF02hManZAYs1Sj6pKeuTZ3v////Hr8ZZwlmdJZ3did/n5+f////////////b19sCVwKV2pZNr&#10;k3xZfMzFzP///////////////////////////////////+jj5bqEsueq5mIoSJyEj/3//vbt9ty6&#10;3Jtxm11DXns7X405Y3MtUMq6wv////Tt9PDU8LaTtujm6P/////////+/pC8vAOUlACvrwC4uADD&#10;wxHk5Nzz8////////////////7XKygBiYhzR0U7//2L//0D5+Rm4uCuhoQ7Y2Jzp6f//////////&#10;//b29kLIyADr6wD9/QH//wf//xn//zP//yv4+Aa/v6C5uf///////////////////////8rN2BQg&#10;XA8bWTJIqSI1jBEcWA0dXT4tZ/dmaP8+PvwcGLdiigADjAAARgMET6ioyP////////////////j4&#10;+a2tvpSUsqiowtjY3v///tzc4VBQbQMDzAAAlAAAQAAARgAAYQAAdgAAfAUFsgIC6QMDxRAQvgAA&#10;ngAAciQkfPDw8////////7W17AIC2Dc3p/v7+c7O9UxM7AYG6wEB/QUF/wgI/wUF/wAA+AAA7wAA&#10;4wAA0wAAwgAAqgAAjQAAcGlpnv39+NLS+EdH9wAA2Wlpzq+v/kdH/w4O/wAA/wAA/AwMxczM3///&#10;////////////////////////////////////////////////////////////////////////////&#10;////////////////////////////////////////////////////////////////////////////&#10;////////////////////////////////////////////////////////////////////////////&#10;////////////////////////////////////////////////////////////////////////////&#10;/////6TRpCCLIDZNNsDGwP////38/WSAZAA3AAhMCBFPEQksCQAdAAAyAAA4AABBAAZdBgNsAwBx&#10;AAJ9Ah2ZHUK/Qk3KTTq1OhmQGQNsAwBOAARdBBdxFxtnGxtjGxZfFg5aDgdTBxpiGh5sHgFdAQBd&#10;AABsAAB3AAKBAhWWFSGdIQh7CABiAABeAABXAAdHB6a2qP7486x9SDRAAABpARCBEDOqM4TrhYHL&#10;fGJXPn6VcAduCABgAABaAABTAABDAENpQ/z7/P//////////////////////////////////////&#10;/////+r26hjwGGjQaJ7dngasBgDDAADsAAPyAwDmAADYAADLAAC7AAClAAB7AABaAABTAABJAABk&#10;AA7ODrzfvPHv8RhrGDuRO+nv6f///3vnezrSOvX09f////////////////////r6+kfaRwDoAADy&#10;AAD2AADnACvBK9Dh0P////////////Hu8NqGsPhms/980P+Q5P+j9P+4+//C/f/C/f+y+v+X8P+P&#10;3cSQvGJIZEMrQGc9V6qHrItIcd1am8ZRjKY+c3ovVZR0hPf39////////////////+2ax9VSlK9H&#10;e4oxXqmClf////////////////bv9Ndvp4w0X4BNZ/7+/v///////////+nh6XxcfFlAWU83T4h7&#10;if7//v///////8Ouw1hAW5JHcd9anLpHgbmFoP7///Hr8ZZwlmdIZ3Zhdvn5+f////////////39&#10;/cefx6x7rJtwm4Ncg7Oms/////////////////z+/P////////////////Ls7oZEaNef1smRwKV9&#10;mOHC4r2PvYhhiGRJZVo6VJI6Z4k3X2wkR7qksfny+unM6bCOsNvX2//////////////////+/o+4&#10;uASFhQCbmwCdnQC+vnzY2P/+/v///////////6LS0gBycijBwWv//3H//yPy8o7T08vJyZS1tc7k&#10;5P/////////////9/d3l5SnQ0AD6+gT//xX+/kb//5r//9P//376+oPz8/P7+///////////////&#10;//////n5+j5IeA0ZWQ8bWBEcWhIeXBIeWxAgZcVzhP+Aff9NTe8NElIAJgAAVQYAZBETfMHD3v//&#10;/////////////////////////+Xl9vv7/f///+/v9B0d3AAAkwAAtQAAnAAAcAAAawAAbQAAcgAA&#10;oQICzQEBqQAAdwAAZmhonP///////////9TU8RAQ4gAAmri4zlRUxwAA1AAA5gAA6wAA7AAA6gAA&#10;5gAA4AAA1wAAzAAAvgAAqgAAig0NdXZ2qMvL84GB+B8f8QAAyR8fym1t/F5e/yoq/wgI/wAA/wAA&#10;3ZaWz////v//////////////////////////////////////////////////////////////////&#10;////////////////////////////////////////////////////////////////////////////&#10;////////////////////////////////////////////////////////////////////////////&#10;////////////////////////////////////////////////////////////////////////////&#10;/////////////+7x7lGwUUB+QPXz9f////////////X29TpgOgA8AABGAABFABY7FgUkBQA6AABT&#10;AABdAABlAABuAAF2AQmCCRmSGRmSGQt/CwBiAABJAABUAA9JD7G5sTZuNgBPAABTAABWAABVABNc&#10;E4WihTRzNABkAAByAAZ9BiOeI2HdYar+qrjwuGa7ZhF3EQVLBaCuof/9/KB6SUkkADckAAJXAANy&#10;BAyADB2ZHT6yPqLAoyOEJABhAABcAABWAABPAAA7AKKxov//////////////////////////////&#10;/////////////////9rv2gbjBnrOelXCVQC4AADUAADWAADUAADOAADGAAC6AAClAAB6AANUAxBR&#10;EBdRFxNFEwIrAgC6ACq6Kunp6TRvNABoACyGLMPVw2DoYD7NPvv4+////////////////////7Pm&#10;swDUAADmAADsAADcAEe/R+Tr5P////////////////////f4996sxep4vf2k8f/m///9///////+&#10;///t//+//cKVwGRKZUUzR2cxT8J3pZl5nYlFbsZLh51Ab5logMu/xf3+/f////////////////j3&#10;9+2Au8tQjapGeIYyXLSZpv////////////////nz+Np0rIsyXn9NZv7+/v///////////7Kasl9C&#10;X1lAWUsySpR+jP////////7+/qaKplE7VLtomupfpMtSj6xMfOfd4vPv9Jdwl2dIZ3Vgdfn5+f//&#10;//////////7//sqsyreCt6N2o45kjqGMof7+/v///////+3m7cGhwcqwyubW5vTy9PHt8fTo88WT&#10;tNio1OGu4cKPwp1vnXtXe2hLaFU9VpqHlbxxl6BMebJ7neHE3s6szquQq+Dd4P//////////////&#10;/////////////6TAwBB2dgB1dQC3ty63t/r29v////////X6+jXa2gCLiy+zs4P//1n//0rZ2fn3&#10;9/////////////////H6+pX09F7y8kTt7R7s7AL7+wL9/Qv9/Sj9/V39/Y78/GX8/Aj8/Dny8tX5&#10;+f///////////////////4yRrQYTVA8bWg8bWg8bWg8bWgcbXnRdk/mnqv+UkP9fXvQYG2sANr4J&#10;IX4CNBkSfri62////////////////////////7+/7d/f9v///+Hh6xYWygQEeQEBbgAAsgAAvAEB&#10;qgAAogAAqAAAswAAlwAAbgAAZhMTZcrK3urq/+jo//T0/cTE8AoK3gAAmGxspUREsAAAvAAAzgAA&#10;1QAA1wAA1QAA0gAAywAAwgAAswAAmgMDgBoakm5u0G9v+Csr6xcXzTIytQYG3h4e/zAw/ykp/xIS&#10;/wIC/wAA6Hh4yv///P//////////////////////////////////////////////////////////&#10;////////////////////////////////////////////////////////////////////////////&#10;////////////////////////////////////////////////////////////////////////////&#10;////////////////////////////////////////////////////////////////////////////&#10;/////////////////////////8HfwTKZMpyxnP///////////////////6WupQAtAABBAABSABBF&#10;EAMwAwEpAQEuAQBIAABgAABrAAByAAB2AABzAABqAANXAwBKAABOAAAxAAItAoaYhsbTxgtaCwBd&#10;AAJeAgJhAgBiAAJUAgVSBQBoAAFyAQ6EDjStNHXsdbr/uuP/483/zXHlcSaSJoi8iqCUZEEfADge&#10;BEMrGCFPEwBoAABuAABzAAd4Bxd0FwBkAABdAABXAABSAABCADlgOfX19f//////////////////&#10;/////////////////////////////9vs2wbbBnzPfGOiYwCLAACpAAC4AAC8AAC6AACyAACdAAyD&#10;DJC0kMHMwdzg3Ovs6+Pm477DvjXcNQDDAFqgWiBfIABmAABvAA12DRm2GV3KXf/8////////////&#10;///////9/1bOVgDTAADgAADJAGm+afTz9P////////////////////////////7//+zf5eGnyeqr&#10;1PjZ7v/0/f/////w/8mgyWhLaUw4TZ5UgPRutOyZzoRoiXpDZa10kNDDyvz+/f//////////////&#10;//////////nm8OhoqcFOh6VDdIMzW8y5wv////////////////jz+Np0rIoyXn9NZv7+/v//////&#10;/+vk63xdfFpBWlY/V1QzTYVUbfn5+P////f1945tjlE8UsCRsvZwt9hXl7xHgcCNpvTy9phymGZI&#10;ZnVgdfn5+f///////////////+DK4L6Gvqt8q5xvnI5vjvX19f///////8Guwax3rMqOytyh3OKy&#10;4t+x39ah1syXzbeEt6FzoYxljHdWd2dLZ1k+WX9nf+zZ7fDa7+K84MinyZ1+nMC0wPb39v//////&#10;/////////////////////////////7HHxwuqqgDq6gafn8jX1////////5vo6AXw8AGbmymkpIj/&#10;/zLs7MDj4////////////////9719Tr09AD9/RL//y3//y///x7//w3//wL//wD//wD//wD//wDz&#10;8wDY2AC+vjGkpPT09P///////////////9PV3jE6bio1ayw2bCw2bCkzaSkZTjRErU1j6LKVzv+q&#10;ov9vbfqCZckuI94DAJosQSUohqGi0P///////////////////+Tk9b+/6////93d6Q0NrUtLmRIS&#10;SgAARAAAYwAAfAAAgwAAeAAAZAAAWQAAWgAAUxISlzExuxoarRcXrDExvEBA6AQE1gAAk1BQm0RE&#10;oAAAqAAAugAAwQAAwgAAvwAAtQAApQAAkQAAhggIlykpxTs74DY2zzc3uXx8wMLC1jg48AEB/wsL&#10;/xER/w0N/wMD/wAA6mxsyv39+f//////////////////////////////////////////////////&#10;////////////////////////////////////////////////////////////////////////////&#10;////////////////////////////////////////////////////////////////////////////&#10;////////////////////////////////////////////////////////////////////////////&#10;/////////////////////////////////////3WkdSFuIebo5v////////////////////Ly8jFJ&#10;MQA4AABGAAAnAAAyAAA4AAE3AQAxAAA5AABJAABQAApgCkCAQHSWdBZfFgBTAAAvAAAwAABEAAk4&#10;CdPW05azlhNxEyWJJSKIIh2FHQxiDAAhAABAAABhAAh5CCOYI0/GT3Pmc3npeV3SXTSqNBCCEABs&#10;AAJhAA1MACpDE4qTgqq9qQNhAwBoAABnAABXAABhAABfAABZAABTAABJAAk+CcXMxf//////////&#10;//////////////////////////////////////////H18RrOGlbNVo6rjgBoAACKAACcAACjAACh&#10;AACKACeEJ77Svv///////////////////////0v7SwDXAACEAAJPAgBmAABsAABvAABvADiSOODq&#10;4P///////////////+nz6Ra+FgDPAAq2CpbFlv/6////////////////////////////////////&#10;//////7//+/j6eG909+lx/Gw2dKm0HBQcE48UXM/YOxlqeFen9WayHVTd5iIlvz+/f//////////&#10;//////////////////////PN4eBanrpMgqFBcX81Wt3T2P////////////////jz+Np0rIkyXX5N&#10;Zf7+/v///////7iiuGBCYFpBWlA8UnY6XIM/YOvn6f///+ng6Xpael1JXtXL0/aSzeVaoM1TkK9Q&#10;f9/S26B8oWVGZXtme/v7+////////////////+XV5cOMw7SCtKZ3ppBrkN7a3v///////6+br4pg&#10;iqR3pLB/sLSAtLJ/sqt6q6B0oJRrlIVghXNTc2ZKZltCXGhUaK2QrbWZta2UraKPooxAaaF5jf//&#10;/////////////////////////////////+36+p/x8TX7+wH//wDk5ACfn5S9vf////T4+DDm5hr+&#10;/gunpx+ammD7+2PZ2f77+/////////////T5+T3v7wD//yr//3v//5X//2///zv//xb//wX//wH/&#10;/wD//wD9/QDp6QDFxQCQkBVuburu7v////b7+/z6+v///////+rr7+jo7ejp7ejp7eXl6s5yd9Ae&#10;KX1NiXhzm9Cxiu7DoL+viJRBM9cLCsiKaKOPejEqeomKw/////////////////39/u3t9////9nZ&#10;5QsLhTs7nA0NmQAAPAAAKwAALwAAOQAAOwAAQQAARAAASgAAXgAAagAAUgMDRwcHQgwMRA4OxwEB&#10;xQAAikRElVVVlwAAjAAAnwAAngAAlQAAiAAAjQAAmwICxAsL3wUFuQAAmGdnuNXV3P399v///mZm&#10;6QAA+AEB/wMD/wQE/wEB/wAA5XJyzfv7+P//////////////////////////////////////////&#10;////////////////////////////////////////////////////////////////////////////&#10;////////////////////////////////////////////////////////////////////////////&#10;////////////////////////////////////////////////////////////////////////////&#10;/////////////////////////////////////////////////8HGwZ+on///////////////////&#10;//////7//nORcwA+AAAqAAAkAAAvAAAyAAA1AAAvAAAnACdDJ3+Mf9bZ1srUykWFRQRhBABBAAAf&#10;AABGAABKAAAtAG+Cb////42wjVq4Wo3pjVvCWxqFGgFEAQAeAAAuAABLAAVrBRaGFiaZJiaZJheI&#10;Fwd1BwBpAABiAABdAABYAABRAA9WDx9eHwJJAgBFAAA0AABJAABiAABZAABTAABMAAI8AI+hi///&#10;///////////////////////////////////////////////////////+/2K/Ygq+CqLIohNYEwBk&#10;AAB2AAB3AAJvAmGYYeTp5P////////////////////////z5/Dr0OgDlAACAAABSAABkAABnAABq&#10;AABtAABtACGDIbXUtf///////////7neuQGzAQCkAAbKBnfxd+T15P//////////////////////&#10;//////////////////////////////z+/Na51H1ZfVdAWV07VcBQicxOjbdkj8ecxm1LbaaYpv//&#10;//////////////////////////////7//+2iyNVSlLJJfpk9a4NCYuzo6v////////////////n0&#10;+Np0rIkyXX5MZf7+/v////Ls8oNjg1pAWlY/V1w8V6xIeoE0Ws3Axv///9fI12ZFZmpXavDy8Oq5&#10;2fNosdlYmL9KhLaAnp58oWZHZndid/r5+v///////////////+zi7M6Wzr2Iva9/r5Zqlsq+yv//&#10;/////6WUpXVRdYxljJdtl5xwnJpvmpVrlYpkinxafGlMaVg/WFAzTIx6iPDw8O7t7u7u7vn6+fr/&#10;/NF7p792m/j8+v////////////////////////j6+rXy8m329h78/AD//wD5+QDb2wCmpm6srP//&#10;/6Pn5wL09DT//x21tQ6ZmTjj49bt7f/////////////9/Xjk5AD9/Q///4P//+f//9D//3///zn/&#10;/xL//wT//wD//wD//wD39wDe3gC5uQCEhCx7e/j4+P///6vt7TjQ0IHBwdvn5///////////////&#10;//////v7++NlZP80L/KLiMKZkqiRc4V3W5NOPclHOLqmgcyvgWZYcgAAdIeHu///////////////&#10;//n5+/39/uPj5hQUYAAAegAAtgAAsAAAfwAAYAAAOAEBWQAAXAAAXAAAZgAAWwAASQAASSoqhDY2&#10;jkdHrg8P4wAAqQAAfwUFoBgYnAAAVAAAZAAAcgAAiwAAtwAA4QAA/wIC/ysr/3d3+VlZ4xUVzXBw&#10;3vPz+bu76AIC2AAA7AAA9gAA+wAA+gAA3np6zP7++f//////////////////////////////////&#10;////////////////////////////////////////////////////////////////////////////&#10;////////////////////////////////////////////////////////////////////////////&#10;////////////////////////////////////////////////////////////////////////////&#10;///////////////////////////////////////////+//z5/Pn3+fX19fL08vn5+f//////////&#10;//////z8/N3p3Za6lkB9QAVKBQAvAAAgAAAhAAArAAAsAAYsBj9XP6mwqePl48vYy2KPYg1aDSeK&#10;JyeAJwArAAAjAABPAABBAAgmCKaspv/////9/6rEqoPGg1e8VwZ4BgB4AAA5AAApAAAyAAA8AABP&#10;AAFjAQNsAwJqAgBkAABgAABZAABRAABJAABAAAA2AAAuAAAsAAAjAAAuAABgAABbAABUAABOAABA&#10;AA41P6Co2P39/f///////////////////////////////////////////////////////9ni2RSX&#10;FC3DLVmHWRZDFhhUGFeDV7/Nv////////////////////////////////+/67yf6JwDqAABvAABV&#10;AABhAABkAABnAABoAABrAABrAABxAHezd/b59v///5bPlgB7AACbAAD/AAD/AB3xHZDrkPX69f//&#10;//////////////////////////////////z7/OPZ4+jY6JZwll5EX1M8U5tFc7lGf7V/mePW4rqM&#10;u2pJaqWYpf////////////////////////////////v7++qCt8hNi6xGeZA2Y5Vhe/v7+///////&#10;//////////bv9NVtpYgyXH1LZf7//v///72pvWJDYllBWU46UJBhgtBZlYUvWrCVo////7ifuF0/&#10;XXdnd////+ze5/WHx+daoNFVk7BPgpZrlGZJZ3RgdPn5+f////////////////Tx9NSf1MePx7iG&#10;uKV1pa+ar////////56Qnls9W3RUdH9cf4Nfg39bf3VVdWVJZV1DXXJTcqJ8oHM5WoBUafr6+v//&#10;//////////7//+2r0MSApfX39v///////////////////+36+oTv77L8/G///xD//wD//wDz8wDV&#10;1QCjo1qenv39/Tjl5Qz+/kf//zLBwQCOjnTOzv/+/v///////////83q6gnk5AD29iTx8WPs7Fvs&#10;7D3y8iLy8g7x8QT29gD//wD+/gD7+wDp6QDPzwCnpwB0dHGjo/////////j5+T7k5ADDwxaQkJC8&#10;vOLy8vv8/P////////////n5+eJaWv4xMf+VlquOdnlpUYRmT8GZd8ashs6xhU9EbwAAdAQEcrW1&#10;zvDw/bOz7////+Dg89bW9KCgxQICNwAAZwAAnQAArQAAvQAAtUBAqAkJxwAAgQAAaAAATAAAPAAA&#10;PwAASgAAYAAAbQgIxgAAygAAlAEBeTMzlAkJygAAVQAAbAAAjgAAtgAA0QAA6QAA/QIC/x0d/2Fh&#10;/6en/4CA+RMT4DY23D09xwAAywAA4AAA6QAA6wICz4mJzf///P//////////////////////////&#10;////////////////////////////////////////////////////////////////////////////&#10;////////////////////////////////////////////////////////////////////////////&#10;////////////////////////////////////////////////////////////////////////////&#10;//////////////////r6+t/k38fVx7fIt6vCq5+8n42ujX6nfnWodXatdm+nb1uSW0F6QS1oLSxj&#10;LD9wP5S2lMHkwXKscjqHOg5jDgBMAAA9AAAyAAAoAAAaAAAUAAAqAAAwABlCGWCBYFeGVyxpLAJR&#10;AgBQAB95H4/sjziAOAAiAAAnAABGACtOK7m8uf///////////////3OhcwBsAAB4AAF9AQFtAQA1&#10;AAA7AABCAABHAABJAABOAABSAABTAABUAABOAABGAAA9AAA0AAAvAAAsAAAjAAAqAABcAABeAABW&#10;AABPAABEAAozHRcnehwyoW59xujq8v//////////////////////////////////////////////&#10;/////////7bJtgeJBx+4H5PFk+rm6v///////////////////////////////////////9f01xH3&#10;EQDnAABaAABYAABgAABjAABlAABlAABoAANrAy6DLnSvdPL28v///4WyhQBYAADEAAD/AAD/AAD/&#10;AAD4ADvjO8rryv////////////////////////////////Xu9Y1sjXhaeGlLaVZAWG45WZ06a62A&#10;lvf6+OzV7al5qWpKaquhq/////////////////////////////////nt9N9lorxLhKVDdIYyXaR9&#10;kP////////////////////Tr8tBooIcyXIFTav////bx9oZohlpAWlY9VldFWdm0y9hgnpM2ZZx0&#10;iP39/aGBoVU5VY6Cjv////n5+O6w1/Rlr95am8VVkJlqlGdJZ3Vgdfn5+f////////////////r7&#10;+tit2NKW0sGMwbF/saOAo/b39v///8K+wk08TUQvREs0S1c+V2BFYGxObIljibOBs9yf3Pu+/OjC&#10;43lAYLypsv////////////Tx8uOSwsGGpPz9/f/////////////////+/ojx8Wf9/df//1X//wn/&#10;/wD+/gDq6gDKygCPj5e7u8jx8QXu7h7//1T//z3IyAaFhc/h4f////////////7+/k7BwQCSkgBs&#10;bKXGxrHh4QPc3ADs7ADr6wDp6QDc3Au9vT7NzRvFxQC3twClpQCEhABoaMPV1f///////7bv7x/J&#10;yQCvrwCcnAB5eRWGhlm3t/f4+P////////////X09ORJSfwzM6+Ca3prUp6IacqviMerhcitgjAt&#10;bgAAcgAAbTIyi1JS65iY5P////f3/m5u0AUFXC0tURUVcQAAgwAAlAAAni4ummVl4QAAoAAAYg4O&#10;eisrpAsLdwEBUQAAPgAALggIkwQE3gAAogAAhAAAdjs7oB4eugAAxSgogiIihgAAlgAAwAAA4gAA&#10;+QIC/w0N/xwc/yQk/zQ0/zIy/wUF6wAA4AAAzQAAzgAA1wYGwJGRzP///f//////////////////&#10;////////////////////////////////////////////////////////////////////////////&#10;////////////////////////////////////////////////////////////////////////////&#10;////////////////////////////////////////////////////////////////////////////&#10;/////////////////+Xp5Zexl1qGWjFuMShtKCt1KzqHOk2dTWW2ZXnLeYbXhorZinzKfDKCMgph&#10;CgJgAgdsBzifOHHNcV++XxyGHABhAABTAABNAABEAAA4AAAsAAQoBDBEMAATAAAVAAAvAABAAABB&#10;AABGAABOAAVbBQ9kD0CcQKr8qi5sLgAkAAAhAE1vTffz9/////////////n6+XKmcgRvBAB0AAB4&#10;AAF6AQB8AABUAAA5AABKAABTAABbAABdADpyOkdwRwdDCAA5AAAyAAAuAAArAAApAAAgABw7HAho&#10;CABiAABXAABRAABFAB1MHDtIehUjdxcldxUqkUJXtsHH4///////////////////////////////&#10;/////////////////////////7jHuB2CHQSkBHfUd+r36v//////////////////////////////&#10;/////7/0vwD5AADfAABGAABWAABbAABgAABjAABmAABsAA2BDc3gzf///////////8rVyhqCGgDU&#10;AAD4ABP4Exz2HAf5BwDsABHNEbHfsf///////////////////////////+jb6HZVdl1CXVxDXFQ6&#10;UXAtT41TcPLx8fv8/N+3359xn2pKarivuP///////////////////////////////+3G2dVVlbFI&#10;fJ1Abn0uVr2lsf////////////////////Xo8c5jnIcxW4decv///8e2x2JEYllAWU01TY2Ejvbe&#10;7NhkoKA8bo5Wcurl64hniFE3Ua2jrf////7//unP4fp/w+pcotRbmp5rl2dLaHJccvX19f//////&#10;//////////7//ufG59iZ2MmSybyHvKN5o+Tf5P///////+Xl5bezt4J0gm9Sb45jjrB+sMONw8yU&#10;zNSZ1OGh4fzJ/ebN4odVcObe4v////7///DA2s5bmsevu//////////////////////9/Uzn50n/&#10;/6L//0L//wX//wD6+gDZ2QCjo2Snp/r29mDj4wH6+ij//1r//0HMzAN+fsnd3f///////////8Pe&#10;3gVrawBOTgBVVYSsrDvq6gD29gD8/AD//wD//xDa2rDa2v729ufr68HX14W1tVaWlnKgoPv7+///&#10;/7zu7iPW1gC+vgC4uACsrACTkwBwcABnZ9Th4f///////////////+/k5OQxMrNiTIl7X8Kngcqu&#10;h8quh8iof1AaVAAAcQAAbwAAchkZs9bW4v///8PD5wAAeTQ0YN7e4zo6egAAZgAAfQAAfVdXqTY2&#10;5wAAkQEBbBMT3xUV8wkJ4QEBxQAApgQEogYG2QAArQAAiwAAdwAAeAAAvQAAnQAA3Soqr9nZ3piY&#10;vT4+pQMDuQAA4wAA+wIC/wQE/wQE/wEB/wIC/wYG/gEB5gAA6wAAyQsLrZycyf//////////////&#10;////////////////////////////////////////////////////////////////////////////&#10;////////////////////////////////////////////////////////////////////////////&#10;////////////////////////////////////////////////////////////////////////////&#10;/////////////////////////7zKvBpWGgBMABFiES9/L02cTWe1Z3jGeILPgoTQhIDMgHXAdWiy&#10;aDyDPABIAABUAABcAAlqCRt/GyCEIAttCwBdAABWAABQAABHAAA9AAAxAAAfAElgSaWrpQAOAAAT&#10;AAAcAAArAAA/AABMAANXAyd/JxptGjCKMG7JbhpgGgAtAAAsAFqDWnqueluXW0+RT12TXUKBQgBm&#10;AABvAAB3AAB0AABrABFtEVqNWjtoOwBLAABaAABiAAl4CVSpVPf3+KupnkZLLkhWNiQ/Gx41EzMf&#10;CB5ACCBrIQZrBgBaAABTAABKAAtDCW99hx8sfRYldRcmdhYldBUohSQ7p46a0fr6+v//////////&#10;/////////////////////////////////////////+Hk4ViRWAB/ACWqJWC9YILEgrjXuNvs2/D3&#10;8P///////////////8/gzxyGHAGlAQCTAACSAGmbaRJfEgBgAABqAABzAAB9AGO3Y///////////&#10;/////+Tu5Lbitq7orr3pvb3hvX3DfRqHGi3gLSSVJOjs6P///////////////////////+bU5m9P&#10;b11DXVg/WE44T1InQH1VafPx8vXs9dOf05pummpKasfAx/////////////////////////////7/&#10;/+qgxcNKhqdEdpM7Z3gxVdjM0v////////////////////nm8s1dmYYyW4decvf1+IxujFk/WVY9&#10;VlI9UtnX2fXm8N9pp6tDd4pDZr+tvHdWeFI5Urqyuv////////Pv8fWj1vdjruJgoqFtmmhMaW1Y&#10;bfLx8v///////////////////+fS5+Oj49KX0sWPxa17rcy+zP///////////////////9vY26WV&#10;pYxojKR0pLyHvMeQx9OZ0+Oi4//Y/8mnvp9zif3///PM4d1lpqdrifTz8///////////////////&#10;///+/mvu7hT//13//yT//wD8/ADU1DGtrajKyv/9/ej19Rnm5gv+/jD//13//y7Q0ABvb7jU1P//&#10;/////////26hoQBVVQBgYABcXAyTkwD09AD5+QD+/gD//xfX17rc3P//////////////////////&#10;/////////8jq6h3NzQDKygDLywDHxwDAwACwsACMjAhtbeDm5v///////////////////+3R0aJp&#10;VpuKarKderCad7ObeLOYdtc8PikAVwAAbwAAbk9Plv39/P///+Pj74CApOLi5////42NpwAASQAA&#10;YgAAZQAAvQAAvgAAuwEBqwEB3QAA0AAAxgAAvAICzgQE3wAArAAAjAAAewkJbS4unBMT8QoKrBUV&#10;xgAAt5mZxv////z8+MLC2F1dvQsLxgAA5QAA9QAA9wAA9QAA8wAA9wAA7QAA4AAA5BgYqpSU5tPT&#10;9vDw+f///P//////////////////////////////////////////////////////////////////&#10;////////////////////////////////////////////////////////////////////////////&#10;////////////////////////////////////////////////////////////////////////////&#10;//////////////////////////7+/rXNtXiZeChdKABJABtpGz+OP1qoWmm3aW26bWm0aV+qX1Oe&#10;U0eQRzqCOi11LQtMCwBHAABRAABWAAFaAQJfAgJfAgBbAABWAABQAABKAABAAAAzAAAgADBJMN3g&#10;3eXl5Q4cDgAVAAAjAAAqAAAtAAAzAAM+AxJQEgdUBxVrFTCHMA1cDQBTAABjAABmAABmAABpAABq&#10;AABaAABdAABWAABMAAFaAUJ+Qpmzmdvf2////8vVywlSCQBdAAFpASGTIXrWeuDr4aqcjZR/Z+XL&#10;q8i2lsh4ZPIfJZhOIgBdAABNAABSAABMAAA7AGR+ZFFbmBEgchcmdRcmdhcmdhcldBAhekpXmPf3&#10;9//////////////////////////////////////////////////////////8/52znQFcAQBwAABt&#10;AABuAAtwCyZ+JlCYUIq4ir7Yvu/07////9bf1izjLAW3BQB7AL3WvYiliABVAABpAABzAAB8AAaN&#10;BsLiwv/////////////////////////////////9/87mzkXzRWbbZv37/f//////////////////&#10;/////9XA1W1MbVY+VlZAVqujq21PXkwYMolVbuXC4cqSyplumW9Rb9HO0v//////////////////&#10;//////////39/tt5qbZGfp1Bboc0XYVLaPPx8v////////////////////3l9tJcm4czXIVVbM2+&#10;zmVHZVhAWE42ToR3hP7//vnq9eZsrbZIfo06YpVtjG5Rb1U9VcjCyP////////v7++zB3v51wOxi&#10;qKNum2pNa2pSau/t7/////////////////////Dp8Omu6due282UzbmDubect///////////////&#10;/////////////9vY26CKoJdsl7aCtsePx9OZ0+mq6ffZ99Gvw+uhxtFYlp1dfuTi4///////////&#10;//////////////Dz8ym9vQD5+Q///wXs7DnOzqDPz/Py8v///////6Hm5gDu7hT//zn//1P//yjE&#10;xAFlZaHGxv////////38/DR9fQBfXwBlZQBeXgChoQD6+gD8/AD//xja2sHc3P//////////////&#10;/////////////+34+Hvc3BHPzwDU1ADV1QDU1ADQ0ADBwQOamh2AgAWlpdD09P//////////////&#10;/////////9O8ucMgGtBCPdCAe6GAeVFLP/aknrkZNAUAaAAAZaKiwf//////////////////////&#10;/+fn6hsbSwAAPwAAYgAAvAAAnwAAogAA4AAA2QAAzwAAzgEB1wEBywAAoAAAhgAAeQAAbWBgsMzM&#10;/7Oz787O7nd35gAAxTw8mfv7+////////////dHR4GJivgkJvQAA1gAA3QAA2AAA1gAA4wAAzgAA&#10;9QAA2wAA0wYG7icn9FBQ9IKC7ri49dXV9/Hx9v///v//////////////////////////////////&#10;////////////////////////////////////////////////////////////////////////////&#10;////////////////////////////////////////////////////////////////////////////&#10;/////////////////////////////////////8jRyBBKEAAuAAArAARABC9/L1CgUFGfUUiUSDqF&#10;Oit1Kx9oHxVdFQ1UDQdMBwNFAwA7AABFAABLAABQAABUAABWAABXAABUAABQAABJAAA8AAArABAz&#10;EHKCcurs6v////39/V9pXwAOAAAlAAAuAAA0AAA3AAY+Bg1HDQBKAARUBAZfBgNrAwp7ChWHFR6Q&#10;Hh+UHwt/CwFtAQBdAABFAABHAABPAAA9AFt2W//+/////+/x7+3u7V2LXQBZAAFrAROIE4DdgbnI&#10;s4p3YrehhuTLq9S/nuBQR/g6Ot9yYCx5JABGAABGAABDACNRIImRqRQjdBYldBcmdRcmdRcmdhYm&#10;dxQiar6/x////////////////////////////////////////////////////////////////+7u&#10;7htMGwBPAABWAABVAABUAABSAABRAABTAB1tHcXYxf////b+9jb6NlPLU7jBuOjt6PX19TNwMwBf&#10;AABvAAB4AACBAEGqQfv7+/////////////////////////////////X79U/vT13jXf/9////////&#10;/////////////////8WpxWZHZlVAVb64vv///7KorUsYMYRCZOiz5cCKwJhumHhaeNrP1vr19/j2&#10;9/v5+f38/Pv6+vn4+Pv6+vLg6c1ak6ZCdJI8Z3stVJZsgf///////////////////////+/V5s9a&#10;mYo1Xn1IY5F2klg+WFY+Vk85T83Izf////rr9ehur79MhZs/bIxagmZLZ1tDW9LP0v//////////&#10;/+3f6PyY1vdmsaZvnmtObGtSbOzq7P////////////////////j4+OvD6+al5tWa1cWNxbCKsPTz&#10;9P////////////////////////////r7+sO6w5ZxlrB9sMWPxdSY1PTC9tKWups5aqR8kOvr6///&#10;/////////////////////////+Lr6xJvbxavr13g4Lng4Pn19f///////////////1nh4QD4+Br/&#10;/0T//z/7+4LMzAtlZX+srP///////+3u7hxtbQBhYQBlZQCbmwDr6wD7+wD//w/k5L7d3f//////&#10;/////////////////////7jp6SzV1QDZ2QDe3gDe3gDd3QDNzQCrqwB8fIeoqOLw8Ebf3z/m5vD5&#10;+f///////////////////////+R9fv0LC/9jY8Bra3lZVvvp6f9vbGUAOhAYdejo7f//////////&#10;/////////////////52dqgAAJAAAWgAApwAAsgAAWQAAfQAAsAAAuwAAtQAAnAAAhgAAdwAAcgAA&#10;bAAAaRERohYWqzo6u2Bg2E1N5AEBzgwMheHh6P///////////////////cLC2EBArQAArwAAuQAA&#10;uwAAxAAAtQAA7wUF9gAA0AAA5QAA+wAA/wAA/iYm/Y2N+aOj9m9v84KC9r299vr6+///////////&#10;////////////////////////////////////////////////////////////////////////////&#10;////////////////////////////////////////////////////////////////////////////&#10;//////////////////////////////////////////////////f394yTjBhMGAAoAH2FfWaMZi9r&#10;LydgJyBXIBtRGyBSICBQICRRJCpVKjJZMiJIIgAyAAA9AABDAABHAABJAABLAABJAABEAAA+AAA2&#10;AChOKIqXitnd2f///////////////+Xm5UBQQAAcAAArAAAzAAE3AQpEChFLEQBGAAFdAQpvCh1+&#10;HTGJMTuJO0GNQTaQNghtCABWAABDAABcAABmAABYAABHAAAqAIybjP39/Ux/TCNaI1+BXwNaAwBp&#10;AAJyAi+qMHyfdKqRe7mhgbWff7+ggtJ6ZtWqjd7HqHqXXwVSBwA5AAA7AExwUENMkBEhcRYldBcm&#10;dBcmdRckdhAac2JikP////z6/OL24s32zdHz0fv6+///////////////////////////////////&#10;/////////9/k3w5ADgBEAABKAABMAABNAABNAABOAChyKODn4P///////+ny6S31LXfed///////&#10;/////77LvgdZBwBoAABzAAB7AAGKAarWqv///////////////////////////////+z57D7yPmTY&#10;ZP/+/////////////////////////8ehx19CX7Kqsv////////f393lXZ7B5nOuz7LyHvJlvmoBT&#10;d+doqO5zsOt8tvCHwPSQxvCFu+F1q8ZqmLdgjLlMgpg+a4Q2XXAoTLujr///////////////////&#10;/////+jB2M1WlY43Yn5FamhMalg/WFA4UHRkdPr7+v////Tp8OVzsshQi6lIeotgh2NIZGFJYdza&#10;3P////////////Pv8fS64vtzwalxoG5Qb2ZMZtza3f////////////////////3+/ezW7PCy8Nyf&#10;3M+Vz7CAsODZ4P///////////////////////////////////9zZ3Jl4ma98r8WOxeOp49e41dXR&#10;0/3///////////////////////////////////n5+StpaSx1df329v/////////////8/OTy8rTc&#10;3Bnf3wX9/SL//0z//0jw8Nbp6QhjY2idnf///////+vu7kiJiTF+fgBiYgDU1AD7+wD//wHw8J3Z&#10;2f////////////////////////78/Ijf3wfX1wDh4QDn5wDo6ADX1wC0tACdnQCQkGGiov77+///&#10;//Hz84Te3s7x8f////////////////////////f6+uBGRv4bG/x6evnKyv/19f+5uNwcJmlLff//&#10;/////////////////////////////////mlpfQAAPQAAiwAArwAAiwAAMwAAQAAAVQAAXQAAYQAA&#10;YgAAZQAAYwAAXAAAWQAASQAAPAAANwAAPgQEnwICygAAf52dxv////////////////////////j4&#10;9YWFtgsLmQAA0wAAkwAAtwAA7hQU/w0N1wAA2wAA8gAA/wAA/xIS/0BA/z09/w4O/wAA/gEB8Dw8&#10;5NnZ8///////////////////////////////////////////////////////////////////////&#10;////////////////////////////////////////////////////////////////////////////&#10;/////////////////////////////////////////////////////////////////8vayytwKyQ9&#10;JIyVjPv6++fp5+jq6Onq6err6u/w7/Dw8PT09P36/czazHy0fAssCwAhAAAnAAArAAAtAAAvAAAw&#10;AAAzAAA5AABEACRtJM7hzv////////////////////////T09IOPgxc5FwAnAAAyAAhBCAtECwBS&#10;AARIBARBBAJDAgBMAABTAABVAABdAABrAAB1ABGKEQ5yDgBRAABPAABFAAAuACtHK3aYdgBQAABK&#10;AAA/AAFQAQBlAABsAAJ7ApC5kdPMy6KSfa+Xd6GKa5uKa5mFZpuEZ4d5WyNoHwI1AgAxAAM5Bgsq&#10;RxcldhYhdhcdeBcidxUxcBJHWH3GhHjsdz/pPxDlEATnBAXgBUbdRsTsxP/+////////////////&#10;/////////////////////667rgAwAAA8AABAAABDAABJAABMAABTAARjBGuta/z9/P///9rz2hrz&#10;GozkjP///////////////2iSaABZAABtAAB1AAB9ADGhMfT49P//////////////////////////&#10;/8XyxRzvHJramv////////////////////////n4+cGVwYFrgfn6+f///////////+Dd3uS/4d+h&#10;4LyHvJZvmJJUfvxuuv+L1/+r7f+p7PmDzehgpsVOiZU6aKZBdKZEdYg4YHkwVXI0U+DX2///////&#10;//////////////////O32stPjphAbX5UeFtCW1c/V001TbWutf////////Dt7+N8t9BRkLJUiIRf&#10;hGFGYWhQaOno6f////////////7+/e3T5fiT2KhwoXFScV9BXrujsf//////////////////////&#10;/+rm6vbG9uWk5dab1r2Gvcq4yv///////////////////////////////////////9/b35ZxlrF/&#10;sdee193A3v///////////////////////////////////////////5qurgBVVYm5uf////X29qba&#10;2knFxRG8vADBwQDp6Qz//y3//1H//zHJyajDwwdjY2ydnf////////7+/vv8/KTAwABfXwDU1AD/&#10;/wD8/F3Y2P/6+v////////////////////X4+GTa2gDc3ADs7ADv7wDg4AK7uwiurge3twC1tSOc&#10;nOzu7v///////////+b397Hg4JfIyIu1tZPBwaHOzrnU1PL4+P////bf3+4dHf9LS/+3t//w8P/Y&#10;2P9SUeJVWf3///////////////////////////////////b29nJyjxwcdBYWiykpmFRUhyYmSwAA&#10;LgAAOAAARQAATQAAUQAAUwAATx8fXVRUe3x8lJaWoy8vqQAApAAAZwAAdg0NvYiI4Pz8/P//////&#10;/////////////sjI+B0d4QAAtAAAdAAAwwAA9ikp/ysr3gAA0gAA6AAA+AAA/wMD/wkJ/wUF/wAA&#10;/AAA6gAAyQAAzUpKxf7++///////////////////////////////////////////////////////&#10;////////////////////////////////////////////////////////////////////////////&#10;////////////////////////////////////////////////////////////////////////////&#10;/527nSRjJM/Rz9HT0fj4+P///////////////////////////7DJsHLAcnTMdClxKQU6BQAmAAAg&#10;AAAjAAAoAAAxAAA5AAA/AABFAABLACN6I8jeyP///////////////////////////+Lk4oORgylJ&#10;KQAwAAFEAQA0AAAdAABBAAA+AABKAABeAABkAABsAAB0ACGeIZ7ynsP1w061TgtmCwBDAAAsAAEj&#10;AQBNAABcAABVAABMAABKAABgAABoAABxALfPt////+jo6K+mmZF/Z3VnVIN5a5SOhravrFmFVxBQ&#10;EAAhAAAlAAUnGhMfcBNDYguDPQawIADGDADeAAL1AQDrAADsAADvAADvAADvAADqAAfoB4TqhPn9&#10;+f///8vsy8fdx////////////////////4+ijzNZM16FXpCqkEBpQAA7AABAAABKAABPAABZAGmq&#10;af79/rv2uwHsAaTapP///////////////+Tp5BphGgBhAABtAAB2AAB/AJzNnP//////////////&#10;///////////9/3/1fxveG9nn2f////////////////////////Hs8buKu7Ggsf//////////////&#10;//fy9/fC+Nmb2b2IvZJslK9nmf+o7P3K9fus3fh3u+RcoMpSjaxGeY46Y6xGeY86ZXoyVnAqTYJS&#10;avn4+P////////////////////////Cq0spLip1Rf2dMaVlAWVQ8VF1KXezr7P////////f5+O6J&#10;wtdSlLZglHpae2JGYm5Xbvb19v///////////////+/k6vG456p1p3RUdF9FYKRfhvfu8v//////&#10;//////////////Tz9PTX9PCt8N2g3cmPybydvPv9+///////////////////////////////////&#10;/////7+yv5lsmdWc1dK90v3+/f////////////////////////////////////////j390d6egZs&#10;bI7ExD/JyQDKygC9vQDR0QHQ0AHx8RD//z3//1H+/gCiogV0dABcXJm6uv///////////////2u8&#10;vABgYADOzgD//xzl5eLs7P////////////H7++v//9z390rU1ADW1gDT0wDBwSmwsAiWlgWvrwnF&#10;xQXDwwCuronDw/L29p/W1mLIyDnFxQrQ0ADg4AC1tQB2dgBAQAAsLAA/Pyh9fVaYlo/Dv8KDgf0h&#10;If+env/u7v/c3P91dfgZGfDMzP///////////////////////////////////////+jo6eDg4vb2&#10;9P///+fn66entDIyhQAAYQAAWAAAWDQ0c6amu+vr7f///////4uL6wcH/wUF2AAAVQAAYQAAlwAA&#10;021tyP7+/P///////NbW9mho8AkJ6gAAwAAAhgAAcgAA0wAA/TEx/y4uygAAtwAA1wAA6gAA+AAA&#10;/gEB/gAA+QAA5wAA1gAA4QAA8QcHrczM3f//////////////////////////////////////////&#10;////////////////////////////////////////////////////////////////////////////&#10;////////////////////////////////////////////////////////////////////////////&#10;/////////////5CwkC9rL+/w7////////////////////////////////5CvkDiKOFSoVDSFNBRl&#10;FARTBABIAAA2AAAkABYzFgAkAAAuAAA6AABAAABHAAFSAUmbSeLs4v//////////////////////&#10;//////////X09aizqARABAAjAAAnAAA/AAA1AAAzAABWAABnAABuAAmACVnSWb//v6z5rFjPWB2V&#10;HQRzBABWAAA8AANgAwJhAgBZAABTAABJAABYAABkABNrE+Pn4/////////v8/NnY1+Pj4vr6+///&#10;/////5yznBJlEhs1G5Wfk7i6zBh2QwCkAQCVAABuDxlcK4evhlDiUADuAAD0AAD3AADxAAXKBSC0&#10;IB7qHinuKYjriGW9ZQxqDIK5gsjzyM3yzdzy3O797v/////9///7//////////by9pu2mzZbNgA2&#10;AAA/AABIAABUAHKsck73TgzQDN/n3////////////////////4qoigBTAABmAABtAABzAC+UL/T4&#10;9P///////////////////9/23zH0MVbLVv/7/////////////////////////+fg56d4p8K1wv//&#10;//////////j5+Pbc9vKw8teb176JvpBnkMZ2sP/H9P2u6v5wvu5fptdYmMBPh6JCcpM9aJ1Bb3sy&#10;V3IvUGYkRayRn/////////////////////////7//++ayMxRj4VXfVpCW1lAWU41TpGGkf//////&#10;/////////+6Owd5VmLFom3RWd2NHY3Bccfz9/f////////////////z6+uXC3Kl7qXlXeWFJZKRJ&#10;feKnw/////////////////////v7++ze7Pi9+OSj5NOY07SItPDu8P//////////////////////&#10;/////////////////+zq7J55ns2azc7Czv//////////////////////////////////////////&#10;/////+bn5x1iYgB2dgDX1wCqqgGjozLi4hTd3QH29hf//1H//0Lw8ACVlQCDgwBgYLXJyf//////&#10;/////83u7gzLywBdXQCjowL4+Jzi4v///////////5jq6iG6uhuRkQ6EhABqahFtbVWLi7PBwfHr&#10;6zqmpgCgoACtrQCxsROxsd3t7dnk5E6cnC+MjDB/f0eGhj6trRTFxQDj4wDg3wCSjgA9OQEtMBFC&#10;VCVdhRZPY7AXFv9+fv/t7f/U1P91df4ODutkZP3/////////////////////////////////////&#10;/////////////////////////zEx5QAAhwAAZGtrm/T09P///////////7Ky4wIC3gAA/xQU/yIi&#10;rAAAXAAAagAAngAAsqen0c7O92tr9BIS9QAA5AAAvwAAmAAAdiUligIC5QAA/yoq/YSEy2horzAw&#10;rRAQuQAAyQAA1gAA3gAA3QAA5AAA9gAA/wAA8gAAtoKCuv//////////////////////////////&#10;////////////////////////////////////////////////////////////////////////////&#10;////////////////////////////////////////////////////////////////////////////&#10;/////////////////////////46tji5rLuzt7P///////////////////////////4SkhAhYCCFy&#10;ISFwIRNhEwZRBgBJAAA8ABNAE5mnmefn55GckSZDJgApAAA5AABCAABGAANZA3Otc/38/f//////&#10;///////////////////+/9jh2HujewI4AgAnAAAoAAA4AAA0AAArAAAuAABUAABpABGGEU3DTWHW&#10;YTasNhKDEgRxBAFrAQBpAABmAAFlAQJiAgBeAABYAABOAABVAABIAGaCZv/+////////////////&#10;/////////////////669rgxlDJ+7n////7rfuQdvBChVNBEiXA4SanyEmXX4cgb3BgD9AAD/AADt&#10;AD3BPcDWwPP28/P685jrmBKPEgA6AAAzAABKAABUAABcAAZmBhR4FEaVRoLAgpjhmH3dfWTjZEHc&#10;QSPqI2fjZ5ejlx9EHwA0AAA/AABTAACfAInEif////////////////////////Dx8CdnJwBaAABl&#10;AABrAABzAKvPq////////+D34LzxvPT69H73fhPeE8bexv///////////////////////////+rm&#10;6opmiq+hr/////////39/fPh8/3E/eyp7Naa1ryIvJJpkePA1//z/v+i5/pqs+ZdodFWk7lMg5k/&#10;bJY9aoU2Xm8uTmwrS2YtSdzV2P////////////////////////n7+u6Jv7lclGRLZllBWVc/V1A5&#10;UM/Lz////////////////+qZwuNan6hvnnFTc2RHZHlmeePQ2fPp7v///////////////+PN3qd4&#10;p39bf2ZMaaJQgOBlou7i6P///////////////////+vn6/rO+uuo69qd2ryGvNrQ2v//////////&#10;//////////////////////////////n7+c2nzaJ8otzb3P//////////////////////////////&#10;/////////////////6LR0Q6qqgB9fQCGhgCDgwCSkgqlpQPU1Ab9/SL//2X//y3T0wCRkQCcnABU&#10;VFp+fv7+/v////78/FPe3gD39wCQkABaWgGZmWvHx4rg4Ifj42fe3gTW1gB9fQBBQRxUVH6UlNrc&#10;3P///////////83f30CTkwF7ewSRkaDQ0P/////////9/fr29vr39//8/Pz19ebm5qnIyEC7xzDY&#10;/02l4GmQ4Xie+neZ/xQ2eS8VFPFQUP/r6//AwP9cXP8SEvkUFPbk5P//////////////////////&#10;/////////////////////////////////9DQ8AgIzAAAaVVVj/z8+/////////////7++0dHyAAA&#10;3gAA9QMD/jo6/isrpgQEdxcXqDMz3DU17xYW+wAA8gAA2gAAvwAAogAAhAYGbnZ2wAIC9QAA/zc3&#10;8Ojo9f////j49uTk6ry80YyMxCUlvQgI7gUF/wAA/wAA/wAA8gAAwz4+oP///f//////////////&#10;////////////////////////////////////////////////////////////////////////////&#10;////////////////////////////////////////////////////////////////////////////&#10;/////////////////////////////////////5m0mSBhINPW0////////////////////////6q8&#10;qgRFBARPBApWCgpWCgRPBABHAAA3AD9fP9HW0f///////////+nq6XqKegoyCgA1AABBAABFABVr&#10;Fdbi1v///////////////////8rVynWedWiqaDuGOwA0AAAsAAAoAAAwAAAvAAArAAAfAAAdACdk&#10;JwFnAQ5/DhSEFAd0BwFrAQBkAABgAABcAABZAABUAABQAABNAABHAABBAAAzABMzE9bY1v//////&#10;/////////////////////////////7PDswBgAIa0hv///3WfdQpKCt/h4aaizCVZXCTlJAD/AAD/&#10;AAD/AADoAGjHaPLw8v///////4rqigKJAgtHC0tsS2iAaFt2W1BtUENlQzVZNSBJIAY8BgA3AABQ&#10;AACEAADCAADdAADfAADgAF7rXjK+MgBEAAAtAAA5AAVOBa/Mr///////////////////////////&#10;/4+sjwBOAABfAABlAABpAEeZR//+//X79W7ybmz8bF/2XyLzImvGa//8////////////////////&#10;//////////r6+oJugnpdeubh5v///+fj59ek1/q0+uan5tSZ1LSBtKSGpf34///N/f+Dz/Jlq95c&#10;nclSjq5He4s3YYw5Y3AuT2krSmAjQoRecfz8/P////////////////////////rx9uR0sYZXfllB&#10;WllAWVE5UXFgcfn5+f///////////////+uty+JhpZ5xnXFTcmVLZ3tLbLVJft/D0f//////////&#10;/////93R3qp6qodih29TcpVSfPVeqdmMsvz+/f////////////////Hv8fXZ9fSw9OCi4MOKw8Op&#10;w/Tu9Pn2+f7+/v////////////////////////////bs9rGIsYh5iP3+/f//////////////////&#10;/////////////////////////83j4wuqqgDY2ACQkAB0dACBgQCKigCYmAC3twfv7y///3D//xez&#10;swCtrQCQkABGRitaWvX19f///7jp6QTq6gD//wD29gKioiRvbwp0dAB9fQCFhQCIiABxcRlZWYGb&#10;m+jq6v////////////////////////Xx8Sh9fQB4eDCJiaPLy/79/f//////////////////////&#10;/////46n8Xqc/36g/3ui/3ui/3SZ+xs3fhQ7O9ZiYv/T0/+lpfw6OuMICMgAAOOvr///////////&#10;/////////////////////////////////////////////7+/6QAAyA8PbNTU3v//////////////&#10;////+0NDvAAAzwAA3wAA7QIC/BkZ/BAQ7yAg/xAQ/gAA9QAA5gAA0wAAvwAAqAAAjAAAb3d3om9v&#10;4wAA/AIC+4OD3v///v///////////8/P+H9/+ElJ/SEh/wYG/wAA/wAA/wAA8QAAyCsrm/f39P//&#10;////////////////////////////////////////////////////////////////////////////&#10;////////////////////////////////////////////////////////////////////////////&#10;/////////////////////////////////////////////////7TEtA9UD668rv//////////////&#10;/////+/x7yZXJgA+AAFHAQJKAgFJAQBCAAM5A3SKdPT09P///////////////////////7zCvB1B&#10;HQAyAAA/AABLAJCykP///////////+zw7HGScSFgIUKIQlSXVB9nHwA9AAA0AAAsAAAoAAAqAAAn&#10;AAARADNCM+/s76u/qzl2OQFbAQBgAABgAABdAABYAABUAABPAABKAABDAAA6AAAyAAArAAAgAJql&#10;mv///////////////////////////////////////8PPwwZnBl2SXf///4+rjwJPAs/Yz634qg73&#10;DgD/AAD/AAD/AATjBIXLhf/6/////////5zynACkABxWHMjKyP////////////////////38/e3v&#10;7dvg28LLwoGUgUdoRxBfEACWAADPAADeAADSAB2ZHVCQUCJKIgAuAAA2ABxmHOHs4f//////////&#10;/////////////+jr6BxhHABZAABiAABmAAx3DNbj1n3yfWH9YXX/dTf/Nwn6CXLrcvX89f//////&#10;/////////////////////////87MzmNJY5t3m+XY5fHw8aKCot2f3eGj4c+Wz6Z4p8iNwf+4+P+V&#10;3/twuOlfpNRWlbREfIw6Y4JIZX00WGYqSGMpRlcfO7imr/////////////////////////////nj&#10;7b1roF5GYFlAWVc/V001TbCosP////////////////3+/eayy9JpqJdwmnRTdGZMaIZHb71IgtW3&#10;xv///////////////9i+2Kx6rJNrk35dgIlTev5os+heo+PC0v////////////////z8/Oze7Py+&#10;/Nye3KN1o41njaF6obOJs8WdxdzA3O7f7vv5+/////////3+/e/g766JrlpAWsjFyP//////////&#10;//////////////////////////////////X4+D+iogVjYydwcABfXwBxcQB6egCCggCLiwCXlwG1&#10;tSns7Gj6+gXOzgDAwABcXABAQEZsbP39/fb4+DXi4gD8/AD//wD//z/p6evs7N/j49bb25zNzRq4&#10;uHWfn+Hj4////////////////////////////////6jX1wempgCmpgCqqgClpcPe3v//////////&#10;//////////D5+XPFyGSf7Xug/3mg/3mg/3qh/3Sa/CE9h5SoqfjU1NWDg5tNTbgXFbcYGLepqfPx&#10;8f///////////////////////////////////////////////////////9fX5AUFyzg4pP//+///&#10;/////////9fX+3R07RAQrQAApQAArQAAvAAA1QAA4gAA6gAA6QAA4wAA2QAAzQAAvAAAqQAAiwMD&#10;c3V1pc7O6RER8QAA+0ND0/Ly8////////+7u+YyM8IqK+aqq/2Vl/x4e/wQE/wAA/wAA/wAA7AAA&#10;t0NDnfz8+v//////////////////////////////////////////////////////////////////&#10;////////////////////////////////////////////////////////////////////////////&#10;/////////////////////////////////////////////////////////////9/j3xRUFHuXe///&#10;/////////////////8LKwgAyAAA8AABAAABDAAA8ABJAEqi0qP//////////////////////////&#10;/////////9bY1iRGJAAvAABEAF6KXv///////9je2DJfMgA/ABtcGyprKiNjIwtRCwBFAAA8AAA1&#10;AAAjAAAiAAsoC19sX9DT0Onu6brKumSNZAhNCAFIAQBJAABHAABKAABKAABFAAA+AAA3AAAwAAAr&#10;AAAcAGV2Zf79/v////////////////////////////////////////X29Rx0HFOEU////9Xc1QlW&#10;CS+zLwb6BgD/AAD/AAD7ABHREaXTpf/9/////////5vnmwXEBRZjFpDGkJ76nu337f//////////&#10;///////////////////////////+/+Dh4Japlj6RPgioCAC6AIfRh////8PMwwo3CgAwAAA4AFGN&#10;Ufz9/P///////////////////////2+YbwBSAABgAABlAABoAC20LU7+ToP/g2X/ZTH/MQv/CwD6&#10;AI7ejv/+/////////////////////////////////8rGynhfeJlrmcWaxdGd0ciQyNOY08GNw55p&#10;lfJ6v/+By/pxuOthptBQkapHeKJxitDEyryZq2cmR2EoRFsjP2U5T+3r7P//////////////////&#10;/////////+HK2nZSdFc/V1c/V1I6UmJRY+/u7/////////////Dh6OGCsNhdmsZ8tJVul3hWeGZM&#10;aJFKdMFKhdKxwv////////////3//dWy1bWAtaJ1opFqk4dagPRqtP1lsN5oo+/g5///////////&#10;/////+zm7PzN/L+Iv8yUzNKa0sOYw76Xvr2QvciTyNaf1um76fXi9ejW6MWmxYlmiVE2UYyAjP//&#10;/////////////////////////////////////////////7LV1QBZWRZCQtHU1DBycgBXVwBqagB3&#10;dwB9fQCGhgCPjwOoqBnb2wHg4ACIiABUVAA4OKu6uv///3/k5AD39wD//wD//wfw8L7l5f//////&#10;//////P7++b09P////////////////////////////////////P29im9vQbMzBLW1hjY2CrHx8/n&#10;5//////////////+/rfj4zKvrwCIil6X4Xyh/3qh/3ui/3mh/3KZ+1Nmr/j4+f///+TZ2cK90pdz&#10;h9cmHu6dnf////////////////////////////////////////////////////////////j49Sgo&#10;kxMTy3Jy6oqK8Xh47EdH4A0NwQAAlgAAcwAAbQAAfgAAlwAArwAAvwAAygAAzAAAygAAwgAAtgAA&#10;nwAAgBAQhJSUxN7e9TIy8QAA60BAweXl6v///////9LS9UtL9JOT/vj4/7m5/1RU/xYW/wIC/wAA&#10;/wAA9wAAxT8/ptjY5f//////////////////////////////////////////////////////////&#10;////////////////////////////////////////////////////////////////////////////&#10;//////////////////////////////////////////////////////////////////////////r6&#10;+jZlNjBhMPr5+v///////////////8TKxAEqAQA0AAA7AAA2ACNJI8bMxv//////////////////&#10;/////////////////////////8bKxhE0EQA+AEtzS/////L08jlgOQAxAARCBA1LDRBPEAtICwJG&#10;AgBMAABCAAA9AAArAAAQABQ6FEZ0RjVqNRJTEgBMAABNAABXAAlhCS18LUSDRBhSGAA2AAAyAAAv&#10;AAArAAAnAAQjBHCAcPb29v///////////////////////////////////////////////ylwKUF3&#10;Qf///////02rTQDpAAD+AAD/AALXAkqzSs/fz////////////7XZtQO/AwDcAEq9SoP8g0L9QjPz&#10;M8bzxv////////////////////////////////////////////75/svWy46/jq/Sr////////32V&#10;fQAqAAAzAABHAKLEov///////////////////////8TTxAZZBgBfAABlAABnAA6UDnP/c3z/fFT/&#10;VCH/IQD/ACPaI9zr3P///////////////////////////////////////+fm56ugq492j5mAmYVl&#10;gq+AsaB1or9bkvVore5lqt5Ym7xNhbN6l9nP1P3//v///5BZdFwiP1wmQVEcN5J8hv//////////&#10;//////////////////z6/J2CnVg+WVY+VlU9VEo0S4Vjef38/f///////////+7c6dRlodhmpsaN&#10;xJdumH5bfmhNaqBLesJKhsijtv////////////v7+9Oo08KKwrOBs6d5p49njuFpsP9suvhgrNBv&#10;n/Du7/////////////X39/PX9KZ3pqZ5pryIvMeRx8uWy8uby8icyMGYwbaNtp50nn1ZfWVHZU41&#10;TmVVZevq6//////////////////////////////////////////////+/lmfnwBFRQ9KSrDFxRZt&#10;bThnZx1mZgBdXQBsbAB0dAB4eACEhADe3gCrqwCNjQBGRkhoaP/7+7jv7wju7gD//wD//wD8/HDc&#10;3P/9/f////////////////////////////////////////////////////////n7+3TFxQSZmQat&#10;rSh5ec7V1f////////79/cfo6FXGxgKhoQCKigB6e1qU2n2i/22T/F+D+Had/XSb/VFkr/X09v//&#10;/////9ja/oqHxtaVdM4MDfLGx///////////////////////////////////////////////////&#10;/////////4mJpgAAXwAAiwAAlgAAjwAAgAAAbAAAYgAAYQAAWAAAWwAAfQAAlAAApAAAsAAAtAAA&#10;sAAAoAAAiAAAhgAAtRkZ8mRk/2tr9hQUyGJio+7u7P///////8bG9R8f9zU1/7S0/9LS/4uL/zU1&#10;/woK/wAA/wAA6yQkwZaWyfb29P//////////////////////////////////////////////////&#10;////////////////////////////////////////////////////////////////////////////&#10;////////////////////////////////////////////////////////////////////////////&#10;/////////////4ygjAA1AMHLwf///////////////+3u7R46HgApAAAuACVHJdrc2v//////////&#10;/////////////////////////////////////////4uciwA7AEllSf///7jCuAAtAAA2AAI7AgQ/&#10;BAI+AgA0AAAyAABPAABIAABDAAM7AzVFNQQeBAAoAAA/AABJAABPAABUAABYABBsEEOiQ2zGbD2B&#10;PQRHBAVGBQQ+BAM5AwAxAG+Hb//////////////////////////////////////////////+/9Te&#10;1KC8oBxiHBlVGYemh7vPuzHoMQD8AAD/AAD8AIDXgPz0/P///////////////7bRtjd9NyjMKKH/&#10;obf/tzn/OQD/ABH2EbLusv//////////////////////////////////////////////////////&#10;//////////Hz8S1VLQAtAAA4ABxpHOPt4/////////////////////z7/Dd3NwBfAABnAABrAAZ5&#10;BmnpaW3/bTn/OQX/BRjhGM/oz///////////////////////////////////////////////////&#10;//7//u/n66xch45dhqRUhNtZmttZmsVLiLJljNPCy/r+/P///////9jDzmQnRVolP1YjPVMgOseC&#10;rOKcxu3d5v///////////////////8Oxw2FEYVQ9VFQ8VE06T142U7Vpj/j3+P////////3//eXI&#10;5cCIwLJ9rq1+rptwm4dih21PbLFOgsNKhsqlt/////////////v4+9Wi1c+Vz8WPxbyIvKN4pdh6&#10;u/9xw/BztcFsm+bA1v7d7/3b7f3c7fDa5ezV6Jd1l4xkjJtwm5twm5ZslpBnkIVfhXhWeGlLaV1D&#10;XVc/V0s2S2FQYd3a3f////////////////////////////////////////////////n8/DKJiQBK&#10;SgNHR0R+fgNZWczR0d7j401+fgBNTQBXVwBbWwCvrwDNzQBsbACOjgiLi7ba2rzz8xbk5AD8/AD/&#10;/wD7+0Lc3PL09P//////////////////////////////////////////////////////////////&#10;///8/IyvrwCTk129vf///////////6Hb2wizswCiogCRkQCCgQBzc1aR1H+k/1p730hm0nee/Hee&#10;/kxgrvHx9P///////9/g93t3zN3Rs65MRsd1ZPT29P//////////////////////////////////&#10;/////////+Xl+JaW78zM4/Pz8y4uWwAAPAAAUAAAVQAAVAAAVQAAUgAATEREenV1nAAAXwAAdQAA&#10;gwAAhwAAhAAAfgAAiwAAtgAA6AAA/AAA/QAA/h4e/0lJ6MTE7P///////93d8x8f8QAA/y0t/3Fx&#10;/4CA/0ZG/w8P/wAA8xoa0ZOTzvLy7///////////////////////////////////////////////&#10;////////////////////////////////////////////////////////////////////////////&#10;////////////////////////////////////////////////////////////////////////////&#10;/////////////////////////+Lk4hFAEUxwTP79/v///////////////2BuYAAXAAAfAEJeQqi5&#10;qNng2ezw7PP08/X29fP08/Hy8fHy8e/x7+3w7eru6uft5+ju6OLr4miZaAAtAFdrV////4qaigAi&#10;AAA0AAA3AAAyAAAtADZUNoWWhRNcEwBMAABIAAA8AHiSeMTFxFlrWRRBFAVFBQBIAABNAAZTBhlf&#10;GUZ7RoCegL/IvxhXGAFOAQNUAwJUAgBIALfHt/////////////////////////////////////T1&#10;9KbApkR/RA1bDQBQAABHAAA/AABLAAJuAgDuAAD/AAD/AAD+AG7ybv/+////////////////////&#10;/9ju2IrxirP/sz3/PQP/AwD/AAD9AA3yDbbttv//////////////////////////////////////&#10;/////////////////////////7vGuwczBwA0AABDAFeYV/39/f////////////////f+91SmVABe&#10;AABqAABvAABxAEPNQ0v/Swn+CR/iH8nkyf//////////////////////////////////////////&#10;/////////////////9fDzaE+cLZMgsZRi8hPi7BJfb2VqfLz8//////+//zg8v+65aFbgVghPVck&#10;PVYjPW8vUZg7b5RdfPPv8f///////////////+DT4HNUc1I6UlI8Uk85UEk2Sq1JfsRvmfb49///&#10;//////3+/evO69aa17uHu6t7q6B0oJZslopkiZJhipVOfMSltv////////////Tv9OCn4Nue29Wa&#10;1c+Vz76JvsSYvL93pJRXeNGFsNd3s9dgpNRXmdZbmuBmp+aSxJR/lm9Ob4Nfg4Nfg31afXVUdWhL&#10;aFtBW1I7Uks2S0o1SntXe+jJ6Pr1+v7+/v//////////////////////////////////////////&#10;//P4+CyKigBaWgBcXABmZhpyctfn5/79/abk5ACwsABoaABoaADk5AB2dgBLSwBPTwBdXQuCggOw&#10;sADW1gDr6wPi4lzW1uzx8f//////////////////////////////////////////////////////&#10;/////////////////7DU1ACjowWsrL/c3P///////4PPzwCnpwCZmQCLiwB9fABta1GMy36i/3ee&#10;+3ed+Xqh/3ig/0lgse3t8v///////+3t91FQ48GxuNXOuqOTe8u7pfz8/f//////////////////&#10;/////////////////ri47iUl8wAA+x8fn+bm6NHR1zg4WwAAMwAANwAAQAkJSj09bp2ds/n5+evr&#10;7hgYUQAAPAAATAAAZAAAhwAAswAA1AAA4QAA4QAA4wAA5wAA6gAA7gAA+CYm9tHR8////mNj2gAA&#10;7wEB/xIS/y8v/ygo/wMD+QsL2AAA1g4O325u68jI8/f3+vz8/P///v//////////////////////&#10;////////////////////////////////////////////////////////////////////////////&#10;////////////////////////////////////////////////////////////////////////////&#10;/////////////////////////////////////////4CSgAAqAK66rv///////////////9LU0gwd&#10;DAAXAAAmAAAxAAlHCRVPFSVeJTFtMUaERmCeYGinaE+PTzJ1MhxiHBFdEQ5gDg9bDwA8AAAeAHSD&#10;dP///4OSgwAeAAAwAAApADRRNKuzq/j3+P///0eBRwBMAABMAABEACRXJPb39v///+rp6sfMx7fC&#10;t7fDt8XNxeHj4fr4+v////38/SZUJgA8AABDAABEAAtIC9HY0f//////////////////////////&#10;//Hz8Zi3mDB2MANdAwBbAAJbAgJaAgA/AAA8AABWAAB+AAD6AAD/AAH/AQb/Bg74Drvwu///////&#10;/////////////8Puwy3uLRn/GQD/AAD5AADyAADtAADtABfnF9Xx1f//////////////////////&#10;/////////////////////////////////////////4SbhAArAAA5AABRAI++j/////////v6+6/0&#10;rzX6NQHZAQBmAABuAABzAAB0ABOqEw35DUDfQN3s3f//////////////////////////////////&#10;/////////////////////////////9TAypI4Za5HerNGfKJPeNC/x////////////+HL16VNgqBD&#10;e340XV8nRFUjO1UjPFEfOFMtQNrW2P///////////////+je6INkg1E5UVA6UE45TkM0Ro1Fb+FX&#10;nMN4nvz+/f////////7+/vbe9uen586Uzr6KvrB/sKR2pJdtl4FghHtIbdW1xP////////////Lt&#10;8uGn4eam5uKk4t6h3tSX1Meuxt/Z2+/w79jP08ayu8GqtL+ps8evve666fq09saRxllAWVc/V1U+&#10;VVI7Uko1SkQxREc0SFM7U3FRcaZ4ptWa1emq6fnX+fHr8f7+/v//////////////////////////&#10;/////////////+7x8SSgoACqqgDFxQDPzwPMzBDGxjm+vifMzAD39wL39wHl5Qm9vTFiYiFTUxtQ&#10;UB9QUCNQUC5dXUF7e3+1tcHY2P/6+v//////////////////////////////////////////////&#10;//////////////////////////38/FG9vQCmphSYmMDl5dLy8qDh4TW8vACgoACUlACFhQB3dwBg&#10;XUqCvn6j/3mg/3mh/3mg/3ig/0tjuezs8/////////r6+kBC9Htwx/Hiv8nDvKGLbdnPwv//////&#10;/////////////////////////qGh5woK8wAA/wMD/wAA015env////b297m5w56erqurutDQ1/z8&#10;+////////////8rK0ZeXrVhYngAAmAAAoQICowICowAAqQAAugAAxQAAzgAA0QAA0wAA0wAA5lpa&#10;7urq7xQUxQAA5AAA+gMD/wAA/QwM43192YqKxAAAvgAA7wAA/hkZ/E9P94WF96Cg97i479/f+e7u&#10;+/z8+f//////////////////////////////////////////////////////////////////////&#10;////////////////////////////////////////////////////////////////////////////&#10;/////////////////////////////////////////////////////+3u7ShGKCBFIObp5v//////&#10;/////////3F3cQAKAAAmAAA8AABTAABbABN0EzmcOWC7YG/Gb2K+YkGjQR1+HQhlCAFYAQBLAAA8&#10;AAAtAAAeAKmxqf///5SflAAaAAAgAHKBcvj3+P///////////4WohQBPAABQAABMAAA/AKW3pf//&#10;/////////////////////////////////////2d+ZwAoAAA3AAA4ABNIE97j3v//////////////&#10;//////b29p67njN7MxRxFCOAIyN+IxVuFQxkDAVcBQA1AB1NHUqMSglzCQDyAAD/AAb/Bhz/HCb/&#10;JjLzMt/z3//////////////////+/7/lvyrQKgDeAADhAADdAADdAADeAADiAEXdRfz7/P//////&#10;//////////////////////////////////////////////////////v7+26IbgAuAAA3AAVcBY7H&#10;jqXxpT7xPgD7AAD/AAP3AwJ5AgBtAAB1AAB6AASOBHfcd/T19P//////////////////////////&#10;/////////////////////////////////////////9rP1H4zWJo9a5NLb9vU2P//////////////&#10;/9rN1FEgOE4fNlAgN08eNksbMkwcM00fNryvtf////7//v7//v7+/unc6YlpiVA5UE85Tks3TD8x&#10;Q3tAY+dfo9tVmMaRq/////////////7+/v3u/fS49N2f3c2Vzb+Kv7B/sJ90oIBcgKNFd+LA0P//&#10;//////////j2+Nai1uys7O6u7u2s7eak5tCx0P///////////////////////////+7f7/7K//+7&#10;/+am5seQx7aDtqp6qq9+r5xvm3ROaoZoh6Nzo7mFucKMws2UzeSl5PTX9PTw9P//////////////&#10;/////////////////////+Hv70zFxQDJyQDc3ADk5AHk5ADb2wDS0gDCwgDa2gD29gD8/ADn52a4&#10;uPv4+O/w8Ofr6+3u7vLy8vv6+v/+/v//////////////////////////////////////////////&#10;/////////////////////////////////////7vf3wGPjwCPjwChoQ2kpACTkwB+fhF/fwWcnACN&#10;jQB7ewBeXhxcV3CUynqi/3mg/3qh/3yj/32m/1Bqxurq8P////////z//JyS1Leho5uIapyJb6eQ&#10;cr2kgejj3f///////////////////////9PT6gcH2AAA/gAA/wQE/ykp/xsbq8vL2///////////&#10;/////////////////////////////////5ub5wAA5QAA+goK70lJ3Xp6xm9vrTc3oAQEmQAApwAA&#10;tAAAtAAAvRYW5aWl1AQEtgAA1gAA6wAA5kRE0MzM4////3x8vAAAqwAA1AAA6gAA9AAA+AAA+QQE&#10;+BAQ9hgY8yws8k9P8Who8ZSU87a299DQ/t3d9vPz+f//////////////////////////////////&#10;////////////////////////////////////////////////////////////////////////////&#10;/////////////////////////////////////////////////////////////////////7vBuwIh&#10;AlVwVfz8/P///////////+rq6jNAMwAdAABEAABUAAJeAhJzEiWGJSWFJRd1FwlkCQBZAABSAABM&#10;AABFAAA+AAAzAAAmABU0Fefp5////6+1rwAXAAASADpMOsXLxf///////////9Tf1AlcCQBTAABQ&#10;AABFAEhzSPz8/P///////////////////////////////////8fMxwclBwAnAAAsAA46Dtbb1v//&#10;//////////b39qS+pDd8NxNxEzycPF+8X1y3XEGaQSJ5IglhCQBMAAAnAISThPDv8L/MvxvmGwD/&#10;AA//DzL/MlX/VT3/PUnwSe/37////////////////////+nt6VG1UQC5AADLAADRAADWAADdAALb&#10;ArjmuP////////////////////////////////////////////////////////////////7+/qCx&#10;oDBUMAA2AABQAACvAAD9AAD/AAD/AAb/BgelBwBjAAByAAB4AAZ/BtPi0///////////////////&#10;/////////////////////////////////////////////////////+jk5nQ7WHUrUIhGZ9KnvO3g&#10;5vv7+/////////b29m1GWUYWLFYmP3JAX5pijLJ4qMWLv+S15eKw4uKx4ue65/PV88CkwEgwSEMu&#10;Qz8wQkQwQ4xEbehfpOpgpM9RkNvBzv////////////38/fbu9v3O/euo69qe2sqSyrqHuphumo1K&#10;dLhHf+jO3P////////////n6+c+lz+en5/Ky8vm3+fi0+OK64v//////////////////////////&#10;//f19/Ha8f/M///A//++//+7//u1+/Kv8syTzJtJdrqYqaOSpI9mj6x7rLyIvMmQyeat5u7d7vv8&#10;+////////////////////////////9Tp6SW3twDMzA3m5i7x8Ub19TH19Q7v7wHY2ADNzQDn5wD8&#10;/AD39wDDw4q3t///////////////////////////////////////////////////////////////&#10;///////////////////////////////////////////////9/VCtrQ6Li32kpH2enniampGnp8DG&#10;xt7j4yeZmQBvbxloaHWVleTn5LjN/3eh/3uj/3GX9WF/1Uxdpz9bx3+Z9OLp+v/S0fRkYbaEY2BR&#10;OzwyJj81KE5CMWhXQLetoP///////////////////////97e7RERzAAA+gAA/wEB/x4e/1pa73d3&#10;v////v////////////////////////////////////v7+z8/6AAA4QAA/wkJ/3Bw/cnJ9/////r6&#10;9svL13R0qhYWhwAAiwAAlwcH2VpasQICqAAAxQkJwH19x/n59v///////2pqqwAAlwAAvwAA0wAA&#10;3AAA3gAA3AAA2AAA1AAAzwAAywAAyAAAxwAAxwICxgoKyR0dyjMz0T8/0l5e3JaW8NfX9IiI3J+f&#10;5dra6///////////////////////////////////////////////////////////////////////&#10;////////////////////////////////////////////////////////////////////////////&#10;/////////4WPhQAWAIiZiP///////////////9/f3ytMKwBAAABQAABWAAJZAgJaAgBXAABTAABR&#10;AABOAABKAABEAAA+AAA1AAArAAEhAYeUh////////9nc2QobCgATAAAXAAYoBmV8ZdLY0v//////&#10;/0OBQwBUAABTAABOAAVIBcvUy////////////////////////////////////////3+IfwARAAAe&#10;AAEhAb7Fvv///9zk3I6ujjBzMAJeAiCBIF69XpDrkJv2m3nVeTmTOQdaByxiLGB8YAAmAKizqP//&#10;/////4bhhgD6ABb/FkH/QW3/bX//f0f/R1bwVvT69P////////////////////Xz9VSvVAC2AADM&#10;AADXAADfAADjAHDccP/+////////////////////////////////////////////////////////&#10;//////////////X29bjCuHeOdzxvPCCdIBPXExDuECDwIDbCNgppCgWABQiHCACDAIS7hP//////&#10;//////////////////////////////////////////////////////////////////7//ohqeU8b&#10;Nog2X7BCecVXjtN4puKfwevF1/bf6sGruJ9slNuh1tij2byIvaZ5pamIqaCCoJyAnJ6BnqOCo6qJ&#10;qqqOqoZ3hnhxeX1MacVTjvFjquxhpuRcoMVdkezn6v////////////37/fDq8P/m//ay9uKk4tGX&#10;0bJ+sp6EnqlhhbBDeuLO2P////////////7//s6yztiZ2Ous6/i3+P/E/+7D7vb49v//////////&#10;/////////////////+7n7vfX9//O///D//+///65/vey982aznlIYptRdfHv78S8xItpi6J0oraD&#10;tsuQy+3A7fTv9P///////////////////////9np6SC0tAC8vA3MzBSyshqVlReeng+npwetrQLI&#10;yADf3wDz8wDi4gDf3wCmpgdvb5O2tv//////////////////////////////////////////////&#10;///////////////////////////////////////////////////////////+/rPY2M3l5f//////&#10;/////////////////7HLy5m0tObo6P///////7DC8ENhsTpNi0dPfTdjgAydq5m1zG9/zruytc40&#10;K4QAAEcDAT4WCzIkGS0mHk1IQqWjofLy8v///////////////////////////4qK0gAA3QAA+wAA&#10;/wEB/zMz/4GB6u3t9P///////////////////////////////////87O9ggI5QAA3wAA/wUF/3d3&#10;9s7O6////////////////93d405OjAAAeAEBzSoqjgUFmQAAmTo6pdzc9P39+f///////42NsAAA&#10;cgAAogAAuwAAxAAAxgAAwgAAvQAAtgAArgAApQAAnAAAkwAAiQAAfwAAdgAAbgAAaQAAZgAAaAAA&#10;dQ4OuQAA6AAA3KGh4P//////////////////////////////////////////////////////////&#10;////////////////////////////////////////////////////////////////////////////&#10;//////////////////////r6+k5dTgUdBb7Gvv///////////////1N1UwA5AABLAABQAABSAABS&#10;AABQAABNAABLAABHAABCAAA8AAA0AAAqAAAkAAUiBdXX1f////////r6+jxIPAAPAAAeAAAlAAAl&#10;AAw5DFZ3VrG/sY6rjgJZAgBXAABUAABIAFqDWv//////////////////////////////////////&#10;//v7+3Z9dgAMAAARADZXNkZ6Rg5ZDgBSAABcABp5GlW1VZz1nLr/uonjiTOLMylnKYihiO3t7ai3&#10;qAAmAMXMxf////////P18znjOQf/Bz7/PnH/cZL/kpT/lFX9VWTxZPD48P//////////////////&#10;/+ft5x+5HwDXAADjAADqAADwAEPUQ//9////////////////////////////////////////////&#10;//////////////////////////////////////78/vLt8t/k397o3sXsxWjeaA66DgmzCQ6zDg64&#10;DjXLNajwqOn46f/+////////////////////////////////////////////////////////////&#10;/////8vGyU4gN4s4YbVKgMtSj9pWmORYnvBdpvSPyvK87sWVxnxZelEuRnVMYnM2VMvDxvr7+vr7&#10;+vr7+vf59/Hy8fPz8/////n19+h2r/FhqOtip+hgpNxVmcaHp/3//v////////////37/fXp9f/1&#10;//u8++am5sOKw66SrvLz89/T2alDdsmftP///////////////93S3caPxt+i3+ys7P3D/fHN8fXw&#10;9f////////////////////////////7+/ujU6PvO+//P///H///A//u0+9Ot1L+wt3osU9DAyP//&#10;/9PO04Znhp1wnbSBtNyk3O7j7v////////////////////D19TazswaXl3q2tibW1gB5eQBOTgBf&#10;XwB2dgCQkACrqwCvrxefnwSRkQDT0wCTkwBycgZXV8LPz///////////////////////////////&#10;////////////////////////////////////////////////////////////////////////////&#10;/////////////////////////////////////////////////+bn65qcq8bGzfbz88Ps6gD29Ibt&#10;6v349dTPxndeVDAVD0AxNDArX357hsfFxPT09P////////////////////////////////////f3&#10;9kZGwQAA4QAA9QAA+wAA/isr/4mJ8fT09////////////////////////////////3p68AAA1gAA&#10;3wAA/wkJ/2Rk9enp9f////////////////////j491dXqgAAwyUleQYGegAAbgEBtg0N7Ts782tr&#10;8JiY9J+f3y4ugAAAYgAAewAAkQAAlwAAlwAAkwAAjAAAhAAAfAAAcwAAawAAYgAAWgAAUwAATgAA&#10;SgAARQAAQicnVQ8PYgAA6U5O3fz8/P//////////////////////////////////////////////&#10;////////////////////////////////////////////////////////////////////////////&#10;/////////////////////////////////////+Pk4x0tHSlAKfHy8f/////////+/1xzXAAqAAA2&#10;AABAAABFAABJAABIAABFAABAAAA6AAAyAAAtAAAnAAAqAAAjABAtEObn5v///////////6ywrAAS&#10;AAAfAAAoAAAuAAAyAAAzAAE8ASBWIARZBABcAABYAABUAARPBKi+qP//////////////////////&#10;//////////////////7+/pidmBYgFgAPAAA0AABOAABZAANfAyB8IGTDZInkiVWqVTd3N4iiiOnr&#10;6f///////36WfgYuBuHj4f///////////9Pq0xTmFB//H1r/WoH/gZj/mJ7/nm7+bmzzbO757v//&#10;/////////////////6/mrw7gDgDzAAD5AAD8AGXkZf/+////////////////////////////////&#10;/////////////////////////////////////////////////////////////8D6wCHOIQCMAABv&#10;AABfAABWAABTAABeAASxBCnuKWzqbKfyp+X05fP685Pkk2rBavT29P//////////////////////&#10;//////////////////7//5iAjIUvWrlKgc5Vkd1bnOpdo/mY0Oi/6ayNrcS1xGlEWmxWYOfh5Kh9&#10;kp9/j////////////////////////////+m70uhbou1iqOthpudeostSj93J0///////////////&#10;//77/vrp+v/4//m5+cyQzLuiu/Pz8/////r7+rNpjrZljfj5+P////////////Tz9LmQudCV0N6g&#10;3u+w7/vX+/Hq8f////////////////////////////////j4+OG+4fzB/P/I///D/+Wm5dvP3N/M&#10;1YMvWcazvP///////9TQ1IJhgp1wnc2XzeDQ4P/////////////////+/m/BwQBoaIiamtT39wXf&#10;3wBzcwA+PgA6OgA5OQBISABqagCSki2pqVStrQTKygCEhABwcABMTGWJif//////////////////&#10;////////////////////////////////////////////////////////////////////////////&#10;////////////////////////////////////////////////////////////////////////////&#10;//r4+D3f33Hp6f78/P////Hz89TVz7Oz40BB9ays6P//////////////////////////////////&#10;/////////////7q61AICqgAA2QAA5wAA7QAA8woK+l1d8unp+f////////////////////////Hx&#10;+iYm7AAAwQAA5gAA/wYG/29v5Pz8+////////////////////////mxs8gAApTk5egoKWgAAbAAA&#10;tgAA8AAA/wAA/wUF/i0t/2tr+4iIzT8/gQEBeAAAlAAAmQAAlwAAkAAAigEBgQoKdxoac0BAdk1N&#10;gFdXhmZmioWFoKWlt8TEzvLy8WFhlwMDuCcns+zs8f//////////////////////////////////&#10;////////////////////////////////////////////////////////////////////////////&#10;/////////////////////////////////////////////////////6itqAANAJSelP//////////&#10;//Dx8KmxqXKHclNwUzVZNQkwCQArAAAuAAAtAAAvAAAyAARGBBBdEAAzABc0F6mxqf7+/v//////&#10;/////////2x4bAAWAAAoAAAwAAA1AAM+Ax9dH0eGRzJ5MgBcAABcAABaAABWAA1aDZa1lvz8/P//&#10;/////////////////////////////////////9fX11JaUgA4AABOAABCAAA3AAA1AAZJBhRZFIuj&#10;i+zs7P///////////////0xwTBg+GPP08//////////////+/2CbYAHgASr/KlP/U2z/bHr/eoX/&#10;hXH/cX71fu347f///////////////////7znvBDWEAD8ACXyJcryyv//////////////////////&#10;/////////////////////////////////////////////////////////////////////9363RzP&#10;HAB8AABlAABUAAVNBQE7AQA4AABaAABpAACjAADQAAD3ABzfHCzjLADRAACTAKTEpP//////////&#10;//////////////////////////////////b396qHmKVEdclNi99Zm+tys/LN8LSRtu7w7v/l/+ls&#10;soc+YUEpNU4lOYBMZvj4+f////////////////////fy9eZ2ru9gp+5jqethpt9Xm8N5nvr7+v//&#10;//////////////37/fPh8//m/9CU0MSwxPn6+f///////////8ScsKxEeOPY3v//////////////&#10;/8e0x7qDutCX0N6f3vbD9u7g7v39/f////////////////////////////////Lx8tOo0/m4+f65&#10;/smcye7w8dapvpE6Zd3X2v///////////7arto1ljcGPwcvCy////////////////8bj4wZwcAM2&#10;NtLS0p7u7gDHxwpSUj9lZUN+fhi2thvU1BTf3wvW1gDJyQ3CwgK8vABubgBmZgBKSlV7e///////&#10;////////////////////////////////////////////////////////////////////////////&#10;////////////////////////////////////////////////////////////////////////////&#10;//////////////D6+rXk5P78/P///////////////9PT80lJ7Y+P5P//////////////////////&#10;//////////////////////////Hx9h4etQAArgAAxQAA0gAA1QAA2wAA5zIy77e39////v//////&#10;/////////6Ki8gAA1wAAtgAA8gAA/wwM7c7O7f///////////////////////6ys9gUF2AAAgGVl&#10;mCUlZgAAdwAAugAA7wAA/wEB/wwM/y4u/2Bg/5GR/4SE+iQkvQEBngAAwgAA4QAA9AAA/wMD/x4e&#10;+mtr9szM8P///////////////////////+vr7ouLopGRvgAAkbKy2f//////////////////////&#10;////////////////////////////////////////////////////////////////////////////&#10;//////////////////////////////////////////////////////////////////v6+y89Ly9D&#10;L/z7/P///////////////////////+vs6y9eLwcuBwAlAAAxAAA6AABBAABGAA5jDjh4ONHU0f//&#10;//////////////////////r6+naDdgQlBAArAAA3AA1JDUOBQ3i4eHCvcBJkEgBgAABeAABeAABa&#10;ACtxK/f39////////////9Th1KbBpq7GruHo4f///////////+zz7FWPVQBBAC1TLWp8aniGeI6Z&#10;jk1iTQEnAWaGZv////////////////r5+ipcKkVlRf7+/v///////////////6aqpgBOAAHlARr/&#10;GjH/MTr/Ojn/OTv/Oz3/PWvya+v36//////////////+/8DowA++DwuwC8Xexf//////////////&#10;////////////////////////////////////////////////////////////////////////////&#10;//79/mPqYwCTAABiABZlFoqliozGjAJvAgBBAACGAABaAABMAABXABHlEQPcAwDWAADiAACzAFWg&#10;Vf///////////////////////////////////////////////////9XJz7Z6mcBPiOWVxdy23OWp&#10;3P/4//+t5OVeor9NhnMtUDQTI2YzTObh5P////////////////7//+mlx+5cpvFkq+9jqepfpMpU&#10;j97O1v////////////////////z7/PDd8NSo1Me4x/3//f///////////////+HX3KdCdcebsf//&#10;/////////////+vo66h/qMCKwM6VzuSm5PPW8/Xz9f////////////////////////////////Tq&#10;9Niu2Nud286TzrKFs9PF0sNnlJZbefj5+f////////////Tz9L+Wv4JfgtDO0P////////////7+&#10;/lGhoQBFRQdDQ9zc3Ify8gDf36nJyf79/e/3913d3Wz//07//x7r6wXR0QC/vwCsrAB4eABUVABD&#10;Q5Oqqv//////////////////////////////////////////////////////////////////////&#10;////////////////////////////////////////////////////////////////////////////&#10;/////////////////////////87u7t719f///////////////////+Li8kVF7nt75///////////&#10;////////////////////////////////////////+1BQ6QAA4QICnwAAqAAAtwAAtgAAtgAAvwEB&#10;0lBQ5rGx9/Dw/v///+3t/isr6gAAuAAAzgAA/wQE4ZCQ0f///f///////////////////rCw9BER&#10;6gAArAAAcpaWuoGBpQAAeQAAvwAA7QAA/wAA/wYG/xMT/yUl/y4u/yMj/xAQ/wIC4gAAqAAAuwAA&#10;4QAA8wAA/wgI/0hI/6Wl+Onp+f////////////////////r6+////tra5gICmYiIxf//////////&#10;////////////////////////////////////////////////////////////////////////////&#10;////////////////////////////////////////////////////////////////////////////&#10;/////36GfgcdB+Di4P////////////////////v7+12JXQFUARVkFQxGDAEpAQAwAAA5AABAAABE&#10;ACN5I73Zvf///////////////////////////////7K5sjNRMwAtAA1IDUJ/QlqZWjd2NwtLCwBZ&#10;AABjAABhAABgACpoKuzs7P///9zl3FyRXAhOCAJAAgJFAhxjHIGogfHy8d/p3zJ2MgI+AoOTg/Hw&#10;8f////////////79/nSDdAApALC+sP///////////+Pq4wxLDGuFa////////////////////9ba&#10;1gkkCTuCOxHwEQX/BQ7/Dg3/DQj/CAb/Bgr/CkbmRuTu5P///////5LukgzODACVAAFuAWKdYv7+&#10;/v//////////////////////////////////////////////////////////////////////////&#10;/////////////+f85xbRFgBuAB5rHs/az////5f6lwbeBimVKQB8AABiAABgAABVABe7Fyj4KAnX&#10;CQDNAADYADGqMfr4+v////////////////////////////////////////////////////z//uHW&#10;2+XH4NKky85spOeAv99go8RJhqQ+cXwuVT8SKDwbK+La3v////////////////LT4+5jqfVlrfNm&#10;rO9jqd1VmciPq/3+/v////////////////////Xx9ezO7L2jvf3//f////////////////////j5&#10;+a1kiLJji/j4+P///////////////7uqu6Z1pr+Kv82Tzeu56+3i7f7//v//////////////////&#10;//////39/beVt3xWfFg9WF1MXcHDxOSqxqM6bsCwuP////////7//vjt+NSy1IVfhWpXavPz8///&#10;/////////9zr6xBycgBLSwJKStHV1ZHw8ADr68vt7f///////6XCwjm6ul/+/iDt7QPMzAC1tQCY&#10;mACMjABMTBdRUeLm5v//////////////////////////////////////////////////////////&#10;///9/fn4+PHx8fn4+P/9/f//////////////////////////////////////////////////////&#10;//////////////////////////////////////z8/P/+/v////Dw/pWV6EhI0z4+3khI5i0t9Vxc&#10;6/Dw9f///v///////////////////////////////////////////Wlp6gAA/y0t6iYmmgAAgAAA&#10;jAAAjgAAiAAAhgAAjgAAoycnvVFR0D4+4QAA1wAAxwAAxwAAlY6Ouf//+/////////////////X1&#10;+Y6O8wwM7AAAvwAAjgICcsnJ2fj4+WhopwkJpwAA2AAA9wAA/wAA/wQE/wgI/wkJ/wUF/wAA/AAA&#10;/gAA9wAAvQAAuAAA5QAA+AIC/w0N/09P/6Cg9f///v///////////////////////+np8goKqWxs&#10;tP//////////////////////////////////////////////////////////////////////////&#10;////////////////////////////////////////////////////////////////////////////&#10;/////////////////5mfmQIXAs/Tz////////////////////5yznABBAAJMAgVSBQdVBwJGAgAn&#10;AAAoAAA5AABAAABJAEWLRfX29f////////////////////////////////n4+ZijmBlHGRldGQ1T&#10;DQA/AAA6AAA8AABaAABlAABXAABIACpzKoKrgiltKRJHEn2LfdPT08XIxV96XxpdGkiFSChuKBBG&#10;EKq0qv///////////////////////+/w7xZDFlFzUf///////////8/czwBGAI6ijv//////////&#10;//////////Dw8BYwFnJ7crnluRPcEwD8AAD/AAD9AAD6AAD3AAC1AKXCpf///8jxyADgAADOAAC4&#10;AACjAA2MDdzm3P//////////////////////////////////////////////////////////////&#10;/////////////////////////8j7yAG+AQFfAavDq//////8/2TpZALfAguUCwBnAABkAABfAAdV&#10;ByajJjnyOQ7aDgG7AQDDABStFN/n3///////////////////////////////////////////////&#10;/////////////+bU59273eHW3drEzsCYq7SCm5tthIJdb3ReaZ6Vmvr6+v////////////////XY&#10;6Pdts/pnsfVnrutepMZmlu/r7f////////////////////////Hj8du129TI1P//////////////&#10;/////////////8SktKM9b93L1P///////////////+/t75h3mKp5qryIvNKX0u7N7vb09v//////&#10;/////////////////+bV5pRrlDwrPHVtdefo5/PL3sBKhJ9ziPb69/n3+fLl8ty83LCEsHZTdlI4&#10;Uqeep////////////////7ba2gBvbwBaWgBRUZ+xsbH29gDq6s7r6////////8bT0wBVVSqjow/I&#10;yAC+vgCkpACFhQB2dgA5OZepqf//////////////////////////////////////////////////&#10;/////9Pv75rh4VjU1CrV1SLOzinIyFDIyJXb29jr6///////////////////////////////////&#10;/////////////////////////////////////////////+j39/L6+v///+Dg+T4+sgAAZAAAWAAA&#10;dwAAogAAyA8P5j8/8pOT8d7e9////f///////////////////////////////////3x88QAA/iYm&#10;/3d3+Xl5thMTbAAAWAAAVwAAWAAAWAAAWQAAWwAAXAAAYQAAXwAAWAAAT0VFgPv7+v//////////&#10;//7++8HB9ktL8wAA5wAAwwAAnwAAfS4uhPX19////////srK23FxwTU1xQ8P0wAA4gAA6wAA8gAA&#10;9QAA+QUF/AEB/wAA/wAA+QAAuQAAtwAA6AAA+gEB/wQE/y0t7+Tk8///////////////////////&#10;/+bm8AgIt3Nzuv//////////////////////////////////////////////////////////////&#10;////////////////////////////////////////////////////////////////////////////&#10;/////////////////////////////5OckwIYAtDU0P///////////////+js6BtRGwA/AABGAABI&#10;AABIAAA9ADthO29/bwEsAQA4AABBAApXCtfg1////////////////////////////////9Xe1Xek&#10;d2atZkOLQw5SDgBAAAA7AAAzAAA1AABSAAArAEFSQSxbLAA+AABIAClpKY21jbnPudHg0bXKtSpp&#10;KgBGAAA4AJGjkf///////////////////////////////1V4VRdKF/Pz8////////7PKswBJALfB&#10;t/////////////////////r6+iE2IVFiUf///8/lzzLKMgDfAADpAADhAADWAAO/A2TeZOj46O32&#10;7XvZewjBCADFAAC+AAWlBc7dzv//////////////////////////////////////////////////&#10;/////////////////////////////////////7fvtwC7ADB5MPf39//////9/znxOQC6AABqAABj&#10;AABfAAhXCK27rbbstkTuRD/XPwXTBQB3ABNkE9/p3///////////////////////////////////&#10;/////////////////////////+HP4erE6uzk7P////////////z//fz9/P//////////////////&#10;//////////f19vCAuv5ls/ZlrdBZld3K1P////////////////////////v8++7Y7sahxvDv8P//&#10;/////////////////////////+nl6JpFcLl8m/3//v///////////////8rCyotki6l6qbmFuduk&#10;2+vW6/r6+v////////////////z8/LGTscGIwbiJuO/W7/Pc7u6ay8OFrN3E3eTC5M6izrCAsIlg&#10;iWtMa1tAW2RRZOno6f///////////////6zT0wCCggB5eQB8fDObm1jp6QLn53rLy7rg4OHy8trf&#10;3wlZWXmYmLna2lKurhqMjABvbxxoaI6goP/+/v//////////////////////////////////////&#10;/////////9fw8GXIyA67uwDb2wDh4QCengBsbABbWwBnZwCAgA6iomy+vuLp6f//////////////&#10;//////////////////////////////////////////////////////7+/rHm5vH7+v///2NjyQAA&#10;UwEBNyIiTwsLSAAAZAAAlAAAswAA0AAA6CMj9Hp68tra9v///v///////////v//+////evr/M/P&#10;9lNT6gAA/gYG/zY2/3l5+sfH5a2tuV9fgykpXxgYVRUVTw0NSxERVgQEWgAAXQAAYyUleeLi5v//&#10;/////uzs+Kys9VNT9AwM8AAA2gAAvwAApQAAigAAcJ2dv/////////////////////r69uTk67Gx&#10;05mZ0lZWxRwc5j4+/h8f/wMD/wAA/wAA/AAA2wAAnAAAswAA6gAA+QAA/wAA9s3N9f//////////&#10;/////////////9LS6wEBwo6Oyv//////////////////////////////////////////////////&#10;////////////////////////////////////////////////////////////////////////////&#10;/////////////////////////////////////////4ORgwkhCeHi4f///////////////5mrmQAy&#10;AAA+AABBAABDAAA2AENkQ+nq6f///4mXiQIsAgA6AABEAMnRyf//////////////////////////&#10;/6m8qSZlJmCqYH/IfzyBPApNCgA/AAA6AAAzAAAqAAAiAAAPAJujmz94PxlBGVt2WyNTIwA+AABB&#10;AABEAAA/AA5EDlJqUjZmNkKJQsHPwf///////////////////////////4qmigY/Btze3P//////&#10;/3mleQFNAdjd2P///////////////////+jq6A8hD2ZxZv///////+vu62y/bAqxCgC7AAC4AASx&#10;BATiBBv0G235bafgpxBnEACPAAGlAV6/Xvr8+v//////////////////////////////////////&#10;/////////////////////////////////////////////////9Ht0QDKAFiwWP///////8n1yRm5&#10;GQBrAABeAABbAAFSATqdOn7tfljXWFL2UjzdPAraCgCHAAlkCc3ezf//////////////////////&#10;/////////////////////////////////////+Pa4+S95ODH4P7//v//////////////////////&#10;//////////////////r3+PKZyrtNhdd8quFantCou/7///////////////////////////Tt9OjH&#10;6MSsxP3+/f///////////////////////////////66MnZU3ZtvF0P////////////////39/aCP&#10;oYphiqd4p7B9sLGbsfr6+v///////////////+3q7Y1rjZ5xnr2JvcyTzNSe1NOh1MuYzbmFuaV1&#10;pY1kjXdWd2hLaFxBXFVAVcvHy////////////////////7zg4ACoqADBwQDW1gDa2gjt7QjY2ADK&#10;ygDKyhG+vju1tQdtbXCcnP/////9/dTa2gVaWnmqqv//////////////////////////////////&#10;/////////////////7/r6yKpqQCiogDk5A7b2ydwcCpFRQwsLAAhIQAnJwAoKABAQAB6eiCTk7zT&#10;0////////////////////////////////////////////////////////////////+L19cLr6///&#10;/+Tk+SMj6isrmby8x/T09c3N00dHcwAAZAAAkwAArAAAvgAA0QAA5BYW8G9v89HR+Kio8Ftb9END&#10;6UJC3h0d2wAA3wAA5gAA/wAA/woK/1lZ4////v//////////+ubm46io1FJS1y8v4CwssAgIggAA&#10;hFhYuI+P55KS6WRk9icn8gIC7QAA3QAAygAAtgAApAAAjQAAclxcm/v7+///////////////////&#10;/////////////7y893R096io/39//y4u/wcH/wAA/wAA/gAA3AMDlW9vrAkJxwAA5AAA8g8P5tzc&#10;6v///////////////////////66u7QAAyK6u1P//////////////////////////////////////&#10;////////////////////////////////////////////////////////////////////////////&#10;/////////////////////////////////////////////////////1twWxkyGfb29v//////////&#10;/////22EbQArAAA6AAA8AAA0AEBfQOvr6////////////3GCcQE4AQM3A9DT0P//////////////&#10;/////////56yngZCBhpfGlCVUFSZVCZqJgVHBQA8AAA0AAAnAAAcAAYdBlVhVWaQZgA+AKu2q///&#10;//Dv8NPW07i+uKKrori/uODg4P///8nPyTJuMjaGNqrDqvf69////////////////////5KtkgI8&#10;AtTY1P////79/kuQSyRoJPPy8////////////////9Xf1UZeRgELAba6tv/////////////9/8XX&#10;xVCkUAeJBwB1ABmYGUu/SwbNBgDeAABsAABLAA9+D9vm2//////+///+////////////////////&#10;//////////////////////////////////////////////////////////////T09CybLBHBEV7P&#10;XkXDRQ2RDQBdAABVAABSAABLAABwAASZBAB2AABwAEvuSxTaFAfXBwCOAABnAHmvef//////////&#10;//////////////////////////////////////////////////j4+NOz0+q+6vDs8P//////////&#10;//////////////////////////n09/Sg0sFMi7OYpfj39+DB0fr7+v//////////////////////&#10;//////Di8NWv1dnQ2f///////////////////////////////////+zq7IVKaJ9MdeHJ1f39/f//&#10;/////////+zw74Rxh4RehriXuuTM5Pr5+v7///7//v7//vz6+97W3HVWdYhiiJhumKJ1oqZ3pqN1&#10;o5xwnJBokIFdgXBRcGRHZFY7VmJOYsnFyf///////////////////8rn5zHJyQDd3Qfv7wv39wj0&#10;9Cb5+QfU1ADk5ADZ2QDMzAC4uACZmTiNje7x8f////n5+SxlZTiAgPz7+///////////////////&#10;/////////////////////////9Hu7hyurgCrqwDZ2Rzk5KbNze/r6/Lz89fa2neEhBEvLwAzMwA9&#10;PQBNTQB7exB3d8rY2P//////////////////////////////////////////////////////////&#10;/+/29vX6+v///oWF8wsL3L292v////////////b29nBwlAEBZAAAigAAogAArgAAuQAAxQAA1goK&#10;6AAA9gAAyAAAkxQUgBgYggAAfgAA2gAA/wAA/wgI3hISqbW14P///fHx+rW1+V1d+Rsb7x4ezHp6&#10;wtLS4BISvwAA2gAA7AAA8AAA6gAA4QAA1gAAyAAAuwAArgAAngAAiAAAcl5em/Pz9f//////////&#10;//////////////////n5+4SE8GNj+t/f/+Xl/4eH/y8v/wcH/wAA/wAA8hAQtoqKu/z8+mlpwQAA&#10;wQAA4zw8uvz8+P///////////////////////nNz7QUFzNfX4v//////////////////////////&#10;////////////////////////////////////////////////////////////////////////////&#10;/////////////////////////////////////////////////////////////////y5PLjhPOP//&#10;/////////////////3aIdgAkAAA0AAAxADFSMefo5////////////////6C7oAM6Axw5HOjp6P//&#10;/////////////////7rFugo8CgA+ABFSESVoJSVoJQ1ODQA5AAAuABM4E09jT5KbktDT0Nfg1w1Q&#10;DVRyVP/+/////////////////////////+Ht4XSxdCyDLABaAABTAABVACNvI1qUWqrHqvP28///&#10;/////4mpiQc/B97f3v///+/y7zGLMVeFV////////////+Pq43Kccgk4CQYYBpCWkP//////////&#10;///////////////8/87Xzk2iTQyxDNjh2N3i3ZjGmF+lXyRUJARZBFKJUp3nnWvsa3Pvc5Ptk+Dy&#10;4P/+////////////////////////////////////////////////////////////////////////&#10;/5urmwA4AABPAABLAABGAABHAABDAABFAABkAABzAABdAABLAANNAzndORXrFQHLAQCJAAKOAiOh&#10;I/Ly8v///////////////////////////////////////////////////////////93U3d+t3+bH&#10;5vz9/P////////////////////////////jr8/Kc1L9RjrWZpv7/////////////////////////&#10;//////////////n2+fDX8MSjxPb29v///////////////////////////////////////9XQ0nhD&#10;XokzXrtslNiQtN2WuuOWvOycw8p5pHpAZrRmmezI7erA4+2o0/O13PrC5e2729KTumVCYW9Qb4Fd&#10;gYljiYxmjIpkioJegnVUdWRHZFg8WFpDWo+Dj+Tj5P///////////////////9To6BnGxgDg4CTh&#10;4SvQ0CvBwSbS0j/z8wK8vAzZ2QDX1wDT0wDCwgCnpwB2dm2YmP///////3GQkAZVVdvn5///////&#10;//////////////////////////////////j8/FLGxgS5uQK8vA3k5ILNzf/+/v///////////875&#10;+S7BwQC7uwDGxgC1tQC2tgClpUaXl//7+///////////////////////////////////////////&#10;//////////r+/vn9/f///+jo90VF9EtLzP7++v////////////////7+/TMzmwAAcgAAcwAAjAAA&#10;mgAAoAAApAAArAAAugAAygMDw3R0z8zM5m1tuQAA7AAA+gAAxyQkpQQEsx8f4FlZ9RkZ7wAA3BER&#10;v3FxvtnZ4v///93d6QcHnQAAuQAAwwAAxAAAwgAAvAAAtgAArQAAogAAkwAAegsLdIaGsv///P//&#10;/////////////////////8/P8aCg3VlZ6D09+7y8//Hx/8XF/2ho/x0d/wAA/wAA6U9Px9LS4f//&#10;/////8LC4wUFyAAAnpCQsf////////////////////////Ly+SUl8zs7xf39+f//////////////&#10;////////////////////////////////////////////////////////////////////////////&#10;//////////////////////////////////////////////////////////////////////////Ly&#10;8hdAF2V4Zf///////////////////7vBuwMjAwAqAAYrBrm/uf////////v7+8TYxFmMWQRCBAAh&#10;AD1RPf////////////////////P08zRaNAAxAAE9AQZEBglKCQA/AAA0ADxbPJyonOLj4v//////&#10;/////4eohwE9AcrPyv///////////////////////73cvSqRKgBSADFeMXqPepSilFNqUwAwAABC&#10;AABKAClvKZG4kerw6lF7URtJG/j2+P///8HawSaIJqGxofr5+tPi04y7jC51LgI3AlRjVNDS0P//&#10;/////////////////////////////////8bexgCiAJbMlv///////////+jt6DOiMwBxAADLAADY&#10;AAK+AgC2ABXKFXDWcO7z7v//////////////////////////////////////////////////////&#10;//////////////n5+WJ9YgAsAAAtAAAwAAA9AABYAABxAABwAABaACJkIoSghMHNwVHuUQvoCwC4&#10;AACCAA6YDgvdC5vVm///////////////////////////////////////////////////////////&#10;//v8+8qyyumx6evW6/3//f////////////////////////nm8b1pmL2lsP3//uzs7dzc3P//////&#10;//////////////////////////Ho8eHA4cu7y///////////////////////////////////////&#10;/////////+fm5qSPmoVUbYtJapdMcp1OdZ9ReKNYfZ9ZfKJYfZ93l+zG7duMxbBfjLBqkKtrjal5&#10;kZWGklhFWFg8WGRFZGhIaGRGZFxAXFdAV2xabJqPmtrX2v////////////////////////X4+DfB&#10;wQC/v27GxqnLyw62tgC9vSjd3Szf3wCmpkuvr5LMzDa2tgCzswCoqAB8fBthYert7f///6CysgBH&#10;R8XW1v///////////////////////////////////////8jm5hfExAeYmAG/vzfZ2efp6f//////&#10;/+b392Ls7AC+vg6RkT2BgQs6OgBOTgB0dACdnQbAwKjm5v/9/f//////////////////////////&#10;/////////////////////8nt7d3z8////7u78y8v7qOj2P///////////////////////4yMzwAA&#10;vVJSmjc3dgEBaQAAdwAAgQAAggAAgAAAfwAAhgAAlQ0NoRQUpQAAmCEhjTY2dwwMegAAmAAArQoK&#10;r0xMs56ex+Tk5f///////////+np8BMTfAAAkAAAoQAApwAAqAAApAAAngAAkwAAfgAAcAAAlRYW&#10;4nl5+tHR8/7+/P////////////////j4+TU13QAA8gAA7Sgo9YSE/qio/3p6/y0t/wUF9zAw262t&#10;2fz88ezs/crK+oGB7i0t0QAAkCYmce/v8f///////////////////////7S09BAQ6paW0f//////&#10;////////////////////////////////////////////////////////////////////////////&#10;////////////////////////////////////////////////////////////////////////////&#10;/////////+Dl4Ao5CoKTgv///////////////////+/v7yI+IgAmAAo7CkZ8RmqiammhaTd/NwRR&#10;BAA6AAAsAAAcAEFgQaC9oJKxkoytjI+pj87YzsHJwQAsAAA1AAA6AAA5AAAxADtcO7G6sfv6+///&#10;/////////////////1eDVxFLEenq6f7+/vr7+uHo4bnOuZi4mHqoelCpUABIAABFACRpJDqAOleT&#10;V4mxiVN2UyFTISNbIw5IDgBEACBsIApTClR3VPr8+ujv6HC9cCZzJoeyh1ycXCxzLB1WHVhyWMbJ&#10;xv////////////////////////////////////////////P08xSnFGKwYv////////D28E3kTQD/&#10;AAvWC2i4aMDNwJjHmEmzSQCwAADaADHOMbXmtbz4vLf4t9Lw0v/7////////////////////////&#10;//////////////////////////////z9/LK/snmNeUqdSgCsAACFAABuAARdBHWcdevu6///////&#10;/2DtYATiBAChAAB+AEWNRTrZOgrXCqPUo///////////////////////////////////////////&#10;//////////////////Dw8MGfwey07O3a7fz9/P///////////////////////+3s7P///////4uL&#10;i1FRUf////////////////////////////f19/Pe88ShxO/u7///////////////////////////&#10;//////////////////////////////v9/O/w7+3t7ezt7O7v7/Dy8fDy8fDy8ezr68KrwuG749m/&#10;2efo6Pf6+P///////9/d3qCaoIZ8hoF2gZCGkK+or9bT1vT09P//////////////////////////&#10;/////5bT0wCZmYyzs//5+f///3HS0gXc3EP09BDIyADJyQTGxnTV1aa8vABqagCCggB3dwxUVNXa&#10;2v///6q/vwBHR8PT0//////////////////////////////////////+/onW1g2zswB2dgPOznPO&#10;zv/9/f///9b19TLe3gCIiGmOjt3Z2evy8i66ugPr6wLq6gDPzwDBwQnOzlzf39b09P//////////&#10;//////////////////////////////r9/bLm5vz9/f///pWV9Ts74ODg7f//////////////////&#10;/////+rq7SMjpBwcymxs5xERrxERdQAAVQAAVAAAVgAAWgAAWAAAUgAASQ4OUXBwjebm5fv7+dfX&#10;3peXswAAfWpqw////f////////////////////39/UVFhQAAawAAhAAAjAAAiwAAhQAAdgAAbAAA&#10;hgAAwgAA8AAA+gMD/Ts7/KCg8vn5+////////////7+/4QICxwAA7AAA+wIC/w8P/zAw/0lJ/0hI&#10;/zY290tL8lJS/zo69Bwc6AMD0QAApwAAfQAAXpubuP////////////////////////X1+m9v9Ssr&#10;0Orq7f//////////////////////////////////////////////////////////////////////&#10;////////////////////////////////////////////////////////////////////////////&#10;/////////////////////9Pb0wQ2BJKfkv////////////7+/pW2lTR4NBJtEjGRMWrKamvGayiK&#10;KABZAABKAABAAAA0AAAmAAcnB1qkWiJ2IgBFAAA6AAAxABlIGVptWgAqAAAzAAAxAAs1C4iYiPj2&#10;+P///////////////////////////42hjQAzACJZIjRnNB1ZHQlKCQA5AAA6AANeAxl6GTlbOVx4&#10;XF57XkhrSCFSIQlPCQpbCgZVBgBLAA1TDQVCBQA0AAA+AAhcCBtvGxN1EwBcAAtDCyNdIz5gPoeV&#10;h9fY1/////////////////////////////////////////////////////X59RugG1OjU/////z7&#10;/FTeVAD7ACXbJbfTt+Hz4V/2Xwr+CgD/AAD/AAD8AAD3AAH1AQD9AAD+AAv6Cz7vPp/rn/37/f//&#10;/////////////////////////////////////////////////+//7yroKgCTAABuABJlEqS+pP//&#10;///////////+/2vtawDjAACSAAB1AIyyjG7BbgfuBw67Dsfhx///////////////////////////&#10;/////////////////////////////////+no6bqXuuex5+/U7/f09///////////////////////&#10;//////Pz8ygoKAMDA8rKyv////////////////////39/fLj8tiy2Mq8yv//////////////////&#10;////////////////////////////////////////////////////////////////////////////&#10;//b39r2ovcmzyfj3+P//////////////////////////////////////////////////////////&#10;//////////////H29iWlpRdgYPHv7////////+3y8k/c3Dfy8gjLywrm5gPa2gDS0gq6ugCSkgB2&#10;dgBYWBtdXevt7f///4isrAFOTtTh4f/////////////////////////////////////9/VzCwhCX&#10;lwp3dwjLy6TT0////+f39zjb2wx8fKe1tf///9v29jLy8gni4geXlwFsbABxcQBNTQA6OgBnZxiu&#10;rrTm5v////////////////////////////////39/dbw8Nby8v////Pz+G9v8VRU3/v7+f//////&#10;/////////////////////83N2Dg4mgsLrhwczisr7IqKuIeHoFBQfCQkXxwcWEJCb4GBnNLS2f//&#10;/////////////9nZ5QAAoWtr0////////////////////////////5SUrgAAQgAAVgAAWwAAXQAA&#10;VwAAcgAApAAAywAA1gAA2AAA3QAA5QAA8RQU/IaG8/v7/P///////42NzAAAtgAA1wAA5QAA7gAA&#10;8wAA9gAA9wAA9QEB8wAA7QAA3wAAzgAAswAAkQAAeQAAY1FRivn5+v//////////////////////&#10;/7i48jk57oiIzv//////////////////////////////////////////////////////////////&#10;////////////////////////////////////////////////////////////////////////////&#10;/////////////////////////////////8/XzwM3A52rnf///////////5OwkwBOAABbABBwECiI&#10;KCmIKRBsEABWAABPAABGAAA7AAAtAAAdAD5xPnbIdhpmGgBDAABCAABFAAAyAAIiAgArAAArABQ2&#10;FLS8tP////////////////////////////////////n4+ZmjmUVbRThTOE5kTn2Lfaetp5mqmQBR&#10;ACp+Kunr6f/////////+//b09tXX1ZinmEpuShpVGgBCAAA7AAs3C1pqWmF7YTFeMTlmOYeZh7K4&#10;stvc2/v6+////////////////////////////////////////////////////////+737ljNWACV&#10;AHaqdv///57jngDvACHlIb/Zv+/67yvwKwD/AA70DjHCMQndCQD+AAD/AAD/AAD0AADeAAC8AA6x&#10;DgCzAGXYZfb69v/////////////////////////////////////////////+/4LzggC0AABzAABo&#10;AGW0Zf///////////////+v66ynjKQHqAQCJAANzA8TUxJzUnBHkEQDaACywLO3z7f//////////&#10;/////////////////////////////////////////////////+zr7Leet9Ge0fHG8fLf8vfw9/j5&#10;+P///////////////4+RjwAAAAAAAE1PTfr8+v////////3//fny+fXU9dyr3Left/j5+P//////&#10;////////////////////////////////////////////////////////////////////////////&#10;//////////////////v8+/X19f//////////////////////////////////////////////////&#10;/////////////////////////7vh4QBsbD5paf37+////////////5jt7Rjj41Dq6jP+/hHv7wPf&#10;3wDW1gDJyQCcnABBQVmAgPH19cXi4jmNjRlkZOHn5///////////////////////////////////&#10;//z7+0W0tB+VlR2HhwzCwrvPz////3nm5gaSkqa2tv///9vz8y7v7xO+vo+zszB1dQB+fgCUlABp&#10;aQBFRQhgYA5JSQuMjMHp6f///////////////////////////7rx8SDk5MXr6////97e90VF9nZ2&#10;2v////////////////////////////////////r69ujo5Xl56hgY4t3d7f////////b29vT09f7+&#10;/P///////////////////////97e5wgIr2try/////////////////////////////Pz9GZmgldX&#10;dpGRp7q6xqamw3R0rzg4mw8PmAAApAAAuAAAxQAAywAA0gAA4QoK87Ky8v///////2trtwAApwAA&#10;xAAA0QAA2AAA3AAA3gAA3QAA2gAA0gAAygAAuwAAqAAAjgAAeQAAZjMzeejo7P//////////////&#10;/////////+rq+V1d+Do60PHx8f//////////////////////////////////////////////////&#10;////////////////////////////////////////////////////////////////////////////&#10;/////////////////////////////////////////////8/XzwM4A5momf///////9bf1hRYFABT&#10;AAJbAgdiBwtlCwZfBgFXAQBQAABJAABBAAA0AAAkAAw0DFejVz6LPgdRBwFMAQBPAABEAAA1AAAi&#10;AAAkABAxELe+t///////////////////////////////////////////////////////////////&#10;/////7rKugBJAHCacP///////////////////////////////+Xk5bzCvLC1sNLU0v////////36&#10;/f/8//////////////////////////////////////////////////////////////////L28pzm&#10;nCvSKwC7AAmDCcjVyPX59STWJAn1CYvTi//9/13mXQD+ACfyJ4vPi0vmSwH+AQD/AAT4BB7CHgCD&#10;AACOAAC1AFuiW2h+aABiAGjDaP79/v////////////////////////////////////////n5+Tjh&#10;OACVAAFmASCYIE34TdHw0f/////////+/2ftZwDOAALvAgCIACJ9Ivz3/KvoqwXiBQTrBACxAIvD&#10;i/////////////////////////////////////////////////////////////////n6+ca+xrOS&#10;s8mbyeG24e/M7+/V7/rk+vvn+/bh9saxxkY9RiMeI7WatfPV8/va++rH6ue759ig2LeDt6+br/T0&#10;9P//////////////////////////////////////////////////////////////////////////&#10;////////////////////////////////////////////////////////////////////////////&#10;/////////////////////////////////////2y4uABUVD5tbf/8/P///////////2/w8BXU1G7Z&#10;2WD//yL8/APf3wDNzQC0tAB8fAM8PEecnCqxsQCjowB0dAJsbCeIiLHJyf//////////////////&#10;//////////////78/EympiOjox+Cggq5ub7Ozub29iTGxlaSkv////P6+k/q6hu2tq/AwK7R0RSF&#10;hQCSkgCXlwBjYwBXVw6CgpSurgg+PieYmOz29v///////////////////////5v6+gHs7L/j4///&#10;/8rK9icn9aCg5P///////////////////////////////////////////3Jv+iMj4u/m6f//////&#10;/////////////////////////////////////+Xl6RISt2trw///////////////////////////&#10;//////////////////////////////7++tfX35SUuz09mwAAkwAAqAAAuAAAvgAA2kdH5/z8+///&#10;/09PkwAAgAAAoQAAtwAAwQAAxAAAxgAAxAAAwQAAuQAArgAAngAAiAAAcQAAZExMh+Tk6f//////&#10;/////////////////////o+P9BkZ5qur1///////////////////////////////////////////&#10;////////////////////////////////////////////////////////////////////////////&#10;/////////////////////////////////////////////////////////9rg2gg9CIiciP////v8&#10;+0p2SgBHAABTAABWAAJYAgJXAgBUAABQAABKAABAAAAwAAAjAAApAA5WDh9qHxNfEwthCwJWAgBL&#10;AABDAAA3AAAlAAAZAENUQ/7+/v//////////////////////////////////////////////////&#10;/////////////////6u7qwBEAJOpk///////////////////////////////////////////////&#10;/////////////////////////////////////////////////////////////////////////+Tz&#10;5IrgiivbKwDfAADaAADKAB28Hf79/q3frQDeADvkO+zu7Nfx1wjoCBL9EorZinzrfAD/AAL/Ahv0&#10;G4vei+Pa4yCSIAWIBQa1Bgi3CKTLpDVTNQRoBMTkxP//////////////////////////////////&#10;//////T29CndKQCMACR1JLbYtkjjSGT2ZN703v///5XylQLPAgCmAAHuAQCLAHOqc/P/8471jgb3&#10;BgPuAwC/ACihKPj4+P//////////////////////////////////////////////////////////&#10;//////////Lz8s7IzrWita+Rr7CMsLmQucCTwMWVxdSh1FM+UyccJ8KOwq5/rqZ5pp51nph4mKeV&#10;p83Jzfz9/P//////////////////////////////////////////////////////////////////&#10;////////////////////////////////////////////////////////////////////////////&#10;///////////////////////////////////////////////+/kihoQBSUiFtbczq6r7l5cnp6eLy&#10;8kz29jfW1trh4Wnb2xLf3wDS0gC/vwCcnABcXABpaQCurgC3twC3twBvbwCYmACLiwlnZ7XGxv//&#10;/////////////////////////////2WlpQ+qqhF5eQKtraG3t73w8AmsrKu/v////5Tr6xHAwEuS&#10;klGvrwBqagB/fwCnpwCNjQJbWwFnZwGDg9Hn52yCggBOTpHLy////////////////////////6Lw&#10;8Arv77bo6P///62t7QsL77i45//////////////////////////////////////+/t707lRm7xgi&#10;5ojg5qz499z29v78/P///////////////////////////////+Xl6hISuWtrv///////////////&#10;//////////////////////////////////////////////////////v797e3y0RElQAAiQAAngAA&#10;txkZ2/Hx9v///29vrwAAggAAhgAAcwAAfQAAjwAAlQAAlAAAkAAAiAAAfwICdBAQcUhIiaOjvvn5&#10;+f///////////////////////////9PT9CQk9VFRzf39+f//////////////////////////////&#10;////////////////////////////////////////////////////////////////////////////&#10;//////////////////////////////////////////////////////////////////////Pz8xhJ&#10;GF57Xv///7jFuAE8AQBHAABLAABMAABLAABJAABAAAA5AAA4ABxGHFBoUFhwWDtlOyBQIBliGTKL&#10;Mg5lDgBQAABJAABCAAA4AAAkAAAWAAIVAlBlUN3g3f//////////////////////////////////&#10;/////////////////////////////6y8rABCALK9sv//////////////////////////////////&#10;////////////////////////////////////////////////////////////////////////////&#10;/+nz6X7efhrZGgDiAADpAADpAADhAAC/AHPRc//+/2zJbADkAHLdcv/8/47cjgDtAD7vPqveqwz4&#10;DAD/AC/6L57gnvz3/I7yjhXtFQD9AAH+AQD9AAzuDBi0GABoAF6yXv//////////////////////&#10;//////////////////z5/EzWTACsAGmbaf///7DXsDXZNUD1QGntaQfNBwCZAACGAADnAACeACO2&#10;IyC3IAypDAjKCALtAgC/AAWXBb7bvv//////////////////////////////////////////////&#10;//////////////////////////////////b49uzs7OLh4t7b3t3a3eLe4lpZWi0sLd/c39/e39/f&#10;3+fn5/Lz8v//////////////////////////////////////////////////////////////////&#10;/////////////////////////////////////////////////////////////9fX1///////////&#10;/////////////////////////////////////////////////////////9jt7SO5uQC7uwDZ2Qjp&#10;6QLl5Qbg4BHT0wfU1CLR0dvj4//6+rHZ2TWlpQCDgwBzcwCAgACysgPMzADn5wCSkgCGhgCamgCI&#10;iABxcStnZ+/w8P///////////////////////////5u7uwuTkwiVlQCoqGGYmJbc3A+srN/i4rjh&#10;4SbT0wBxcQBvbx5paVmAgAWdnQCvrwB5eRdeXgmAgASQkNno6MPR0QBJSTSWlvj6+v//////////&#10;/////////8rq6gzg4Frp6f/+/Jma6QAA6sXF7P///////////////////////////////////6ro&#10;6BqlmhBZzRES6RuouwzHxRLf30Hv76Hy8vT6+v///////////////////////+bm6hUVuWtrvf//&#10;//////////////////////////////////////////////////////////////////////////39&#10;+ZOTtA0NdgAAog4Ox9fX3v///5KSvgAAjwAAlQAAmAAAjQAAeAAAlgAAqgAAtAAAvQICxzc32J+f&#10;3/7+/P///////////////////////////////////GVl9Q8P4dLS5P//////////////////////&#10;////////////////////////////////////////////////////////////////////////////&#10;////////////////////////////////////////////////////////////////////////////&#10;/////////09wTxlIGfb29mt8awAaAAAoAAAqAAAtAAAuAAw7DH6SfqKvorvCu+3u7f///////+zu&#10;7JPFk2zHbCiAKANWAwBOAABIAABBAAAxAA0rDQgcCAAYAAAeABk7GYmbiefq5///////////////&#10;//////79/uHo4cXaxdHe0e3w7f///////////////6y8rABBALzEvP//////////////////////&#10;////////////////////////////////////////////////////////////////////////////&#10;/////////7TktCXQJQDdAADpAADwAADwAADhABfBF4rFivv3+////0u+SwDcAJHnkf/+/1bMVgDu&#10;AG7ebnfjdwD9ABT/FIPlg+Tx5EvzSwD8AAH/AQj9CAf0BwTqBAD1AAD6AADRACeqJ/Pz8///////&#10;/////////////////////////////////6fIpwCwAFLYUtD50Nv222/SbwDZAAC4AACOAAB6AABy&#10;AADaAACqAABjAABXAABCAACXAAHqAQC3AACOABauFpbylvv7+///////////////////////////&#10;/////////////////////////////////////////////////////////////////////2lqaTU1&#10;Nf//////////////////////////////////////////////////////////////////////////&#10;/////////////////////////////////////////////////////////////////////+Tk5DU1&#10;NeDg4P////////////////////////////////////////////////////////D393re3hPa2gDw&#10;8AP//wn//wj//wD//wD5+QDs7ADBwQDLyxa5uZLMzP/8/H6engBwcAGpqRDOzjTq6h/t7QugoE+R&#10;kZ3IyLjMzKK8vCNqagBHR7jExP///////////////////////////+Xu7imFhROhoQWpqRGKilSs&#10;rBO0tOHi4pLi4gerq1N+fqSxseLi4ky2tgC3twCXlwFoaDx7ewaamhegoOvv793s7AFiYhCAgOfz&#10;8/////////////////////T5+SKnpw/b29L885mU5wAA68jI7///////////////////////////&#10;/////+r6+h2lpRlaUmR2uxsY+J+h0LfMynezsyKrqwDGxizi4q3r6//9/f////////////////j4&#10;7yMjwFFRtefn9fr6/P///////////////////v///v///v//////////////////////////////&#10;/////////////////7W1xA4OtgcHo8/P1////76+0QICXgAAbAAApgAA0wAA0gAApgAAwgAA6QAA&#10;/AEB/xkZ/4OD/ODg9P///////////////////////////////8/P9Q4O9GRk0v///f//////////&#10;////////////////////////////////////////////////////////////////////////////&#10;////////////////////////////////////////////////////////////////////////////&#10;/////////////////////6i1qAAtAKm4qauvqwAXAAAgAAAlAAArAAAxAAE1AY+oj///////////&#10;/////97l3oTEhIrjikWdRQ5jDgFSAQBMAABFAAAzABk9GbvBu1llWQAVAAApAAArAAAqABxJHHaP&#10;dsvUy/z7/Orv6pK6kjqEOhdnFwBRAAdUBxpiGm+db9rj2v///////6y9rAA9ALvBu///////////&#10;////////////////////////////////////////////////////////////////////////////&#10;///////////////+/5DZkAjOCADiAADrAADlAArYCjbHNojJiN/m3////////////0e0RwDPAJDm&#10;kP/+/0PCQwDnAJTilDvZOwD6ADb4Nr7kvkTxRAD9AAf9Bxz7HArWCkjVSCqzKgyRDDW0NQbPBgDD&#10;AG28bf/+//////////////////////////////////////f19z5yPgB4AAiiCA6oDgGgAQCEAABy&#10;AABsAABrAABiAADGAACwAANNAydgJ1J2UhnJGQDTAACoAACIAABTAACjAGrjavv6+///////////&#10;////////////////////////////////////////////////////////////////////////////&#10;/////2hoaDQ0NP//////////////////////////////////////////////////////////////&#10;////////////////////////////////////////////////////////////////////////////&#10;/////56engAAAFpaWvv7+////////////////////////////////////////////////9Tr6zXQ&#10;0ADn5wb29ibv7zve3jLMzB/BwTvQ0Cne3gfi4gDU1AChoQDBwQDc3D3y8h7e3gTj4xLr6yPg4Bq7&#10;uz2YmMHNzf///////////////6OsrAAyMnyWlv////////////////////////////79/Ya4uA99&#10;fQuJiQC1tQWHhw+7u7vLy3Xr6waKiubl5er390+4uAC3twCzswB+fiVjYyyjowCqqk60tP/9/c3l&#10;5QF7ewaMjNjp6f////////////////////39/T2QkACsrGj07aik5QAA87m57P//////////////&#10;///////////////+/nnMzAB9fbTBveDd9zQ17oGA8P////////Hu7aC/viekoQDEwGbf2O/89f//&#10;//////39/LS09UtL7zg46hoa5ykp8nt79OLi+dzc9ZmZ8Gtr6V1d7Hx85qur6+fn8f//////////&#10;/////////////////////////////97e/RgY1Q8Pf+fn6v////b29ywsYgAAawAAnwAAyQAA7wAA&#10;8gAAtgAAxAAA6AAA+QAA/y8v/5qa7/f3+f///////////////////////////4CA9AUF5szM5P//&#10;////////////////////////////////////////////////////////////////////////////&#10;////////////////////////////////////////////////////////////////////////////&#10;//////////////////////////////////T09CtSKyJOIu/v736KfgAcAAAnAAAvAAA1AAA4ABhT&#10;GObr5v///////9ri2k2TTWK+Yk2kTR1xHQZYBgBOAABHAAA1ADtaO9LW0v///8zPzBAqEAAoAAAx&#10;AAA1AAA1AAAyAAc9BzhuOCp7KgBJAAAwAAAqAAAiAAskC0JZQgAyABdUF7XItf///52xnQA+AMzQ&#10;zP//////////////////////////////////////////////////////////////////////////&#10;///////////////////////+/4zVjADKAADXAA3MDUTHRInLidPj0/jz+P//////////////////&#10;/2GpYQC2AHHlcf/7/0O5QwDdAJHgkTLTMgDzAEXtRVveWwD7AAD+AAL/AgD/AAD/AAD/AAD/AAXu&#10;BTLZMhubGwCoAAOnA6rMqv///////////////////////////////////////9PY0yFGIQAxAABF&#10;AABOAABUAABYAABbAABZAABPAACuAAzEDLzHvPLz8ub85hnoGQC0AACWAAB9AIioiFV/VQPEA4nX&#10;if/+////////////////////////////////////////////////////////////////////////&#10;/////////////////2hoaDQ0NP//////////////////////////////////////////////////&#10;////////////////////////////////////////////////////////////////////////////&#10;//////////////v7+z8/PwAAAAoKCsjIyP//////////////////////////////////////////&#10;/9Tq6iLOzgDo6CHb23PQ0ECvrwGdnQCUlACMjGWpqfLv79Dk5G3IyA+1tQCVlQCQkACXlwCamgGh&#10;oQWfnyu1tWyxsfLx8f///////////////////9TX1wAwMGmGhv//////////////////////////&#10;/////+7x8UydnQZoaAWpqQKzsw2+vkejo0fc3BOOjnvAwCC3twDExAHBwQCFhQtcXDWengPExAC3&#10;t63S0v///4jOzgCZmQ+enubw8P///////////////////////4yxsQBychXW05HI4wcC83h46///&#10;/v///////////////////////93o6A+iohSenuno6P38+25u3kVF+bGx8vPz+P79+/r3/dXT6kiA&#10;ogCDv0ea3cLE8snJ8lxc9xQU4BkZuA8PmWNjsjs7rgEBtBYW0hIS5wAA9wAA6QAA2wAA3wAA4xYW&#10;3Xl51+3t9P///////////////////////////+jo+To66gAAnBwcd/X19////////5eXrwAAagAA&#10;mwAAxQAA5gAA/gEB+QEBugAAyAAA6gAA+QIC/zU1+nFx4fz8+/////////////////////n5+D09&#10;8TU13/n59f//////////////////////////////////////////////////////////////////&#10;////////////////////////////////////////////////////////////////////////////&#10;/////////////////////////////////////////////////7nBuQEsAVl7Wf/+/36MfgElAQAw&#10;AAA3AAA+AABGAKO9o////+Tq5DJwMhlvGSyALBxvHApcCgFQAQBFAAQ5BHKHcvPy8///////////&#10;/6uzqwouCgAtAAA3AAA6AAE8AQBNAABbAAA3AAU4BQA+AAA6AAAtAAojCtnY2cjIyCg/KAhACMHP&#10;wYymjAA7AN3g3f////////////////////////////////////z8/Or46tv329v32/X59fz7/P//&#10;/////////////////////+T95NL50v/+/57cngC9ABezF3/Cf9fi1//4////////////////////&#10;/////////////5y/nACFACvbK+727lKvUgDPAIvjiy/CLwDlABfpFwn4CQ7/DhXuFQzcDAnICSXf&#10;JRLkEgDxAAD/AAD/AADmAACtAAChADGYMfb29v//////////////////////////////////////&#10;/9/k31VyVQ46DgAyAAA6AABGAABUAABaAAN1AxW6FQ7UDtvw2////3vxewDFAACZAACDABR9FO7z&#10;7vn2+VO9UwjBCM/fz///////////////////////////////////////////////////////////&#10;/////////////////////////////2hoaDQ0NP//////////////////////////////////////&#10;////////////////////////////////////////////////////////////////////////////&#10;//////////////////////////X19aWlpR0dHWFhYfj4+P//////////////////////////////&#10;/////////+319SvIyADQ0FjExM/c3P/6+pfU1AC6ugC5uQC5uQOxsYzR0f///////8vc3C2mpgCc&#10;nAB/fwBbWwCFhRjMzHfS0vj39////////////////////////8PNzQAvL4+kpP//////////////&#10;/////////////////////+nq6mKbmwdlZQC4uAvDwwCsrBXHxwGgoAC5uQHX1wSwsAB9fQF+fgqw&#10;sADf3wDY2E68vP76+ufz8x7BwQC8vDO1tff29v////////////////////////T09DR4eACQkErm&#10;3zo/2A4O9s7O8//////////+/vr8/PT///v8/IK7uwChoRK2tuPp6f///9jY6DU10AAA6yIi6TU1&#10;6R8f4gsK6QUB4QAA2AAD2QkK8gUE9gAAvA8PtiQk0wwMvNbW3ejo7yQkvwAAjgAAoiEhuaCgwq2t&#10;xaGhv2ZmqBUVqAAAwjAww97e7P///////////////////97e+js77gAAtwAAdUxMj/7+/f//////&#10;//z8+3d3pwYGhwAAtQAA3QAA9QAA/gAA9gAAuQAAzQAA6QAA+hAQ/wUF4ZGR0v//////////////&#10;/////+Li9xgY9Wlp3P//////////////////////////////////////////////////////////&#10;////////////////////////////////////////////////////////////////////////////&#10;/////////////////////////////////////////////////////////////////4GRgQAlAHGO&#10;cf///36OfgArAAA3AAA8ABR/FHLAcvz7/FqDWgBEAAdVBwtbCwdXBwJPAgBBABdHF6y3rP//////&#10;/////////////////7nBuSlLKQE0AQA7AAJJAghkCBRIFCdtJw1bDQBGAAA7AAAsAAIbAsjKyP//&#10;/97e3iQ9JCNXI0JvQhJFEuvr6//////////////////////////+/+X65bX1tXv3e2DsYEThREjn&#10;SEv2Sz7fPsvqy////////////////////2bYZhHEEZ/bnw+zDx93H9zd3P//////////////////&#10;//////////////////////////Hy8SVyJQCnAIvvi5O9kwC2AG/gb0CwQADQAAf9ByPlIx+3Hwi7&#10;CAF5AUKEQrvcu3bDdgGbAUS2RBrjGgD3AADdAACoAAOCA8TXxP//////////////////////////&#10;/////////////////////9bc1rC+sLC9sH3AfQCxAAxrDCmaKQHBAQDRACPgI5fklxHUEQCeAACE&#10;AAB0AFCUUP///////8LkwgjOCGCtYP/+////////////////////////////////////////////&#10;/////////////////////////////////////////2hoaDQ0NP//////////////////////////&#10;////////////////////////////////////////////////////////////////////////////&#10;/////////////////////////////////////////////y4uLm9vb///////////////////////&#10;///////////////////9/XLQ0AC1tX+4uPz19f///////+Xw8BnLywDS0gDQ0ADS0gDIyG7U1Or0&#10;9P///+Pm5iaNjQCCggBeXgJycg2oqJa5uf/8/P/////////////////////9/V+Kigg4ONTa2v//&#10;//////////////////////////////////////r29rnBwWWRkSadnQjGxg/CwgjR0QK2tgTc3ADC&#10;wgDV1QDx8QD8/ADu7j3Dw+7v7/b6+lLb2wDZ2QDOzpzS0v//////////////////////////////&#10;/8fS0gphYQ/Cvma60BgQ3js4+b7D9af38VLx7Cvk5CLr6y/u7hzi4gjT0wXNzd3u7v///////+jo&#10;7YSEwEdHsT4+rEpKqWJipY+PurKyy0NFwQAA4hAVoVZWmTk4wxUV1Q4O6zY28y8v9gsL/llZwF1d&#10;hwUFfYODxv///////////+Pj4GlpmQAAmDs7t/Hx9P///////////LW19Sgo7QAAwQAAigAAa5GR&#10;tv///////////////////sDA1VNTqRUVsQAAygAA2AAA2wAAxwAAqQAA1AAA6wIC/QMD9hQUytnZ&#10;6v///////////////9HR8RYW9Y6O5P//////////////////////////////////////////////&#10;////////////////////////////////////////////////////////////////////////////&#10;////////////////////////////////////////////////////////////////////////////&#10;//79/m2AbQAmAG+Mb/z8/GZ/ZhI8Eh5hHgY+Blx+XMfQxwU+BQBEAABJAAFMAQFMAQA9ADZcNtPY&#10;0////////////////////////////////9/h3ydTJwNHAwtlCwZEBgpFCgdBBwE4AQA6AAA+AAA5&#10;AAkrCdzc3P///////7/BvwMvAwA/ADlfOfr5+v///////////////////+747qn0qVvzWyvVKzq8&#10;OmO7Y3e4d2G7YQnuCQDnAEW3Rf/7///8//H88d723snyyW7MbgC0AAybDABnAFB6UN/237vsu+D0&#10;4P///////////////////////////////////////6y9rANXAxXGFXjMeAqLCjLgMk6uTgXnBSTZ&#10;JBy9HAPeAwDxAADvAAv7Cw78DgnzCQbJBqrXqp/MnwC6AADaAAC8AAB5AKTCpP//////////////&#10;/////////////////////////////////////////////7L1sgDFADJ+Mn23fQCsAADGAADZAAvK&#10;CwCiAACBAAB3AAJwAoTJhMH5wdn42eL54iDhIBORE+Xq5f//////////////////////////////&#10;/////////////////////////////////////////////////////2hoaDQ0NP//////////////&#10;////////////////////////////////////////////////////////////////////////////&#10;/////////////////////////////////////////////////////////1VVVWZmZv//////////&#10;/////////////////////////////9bq6gampk6Pj//6+v/////////////+/ofb2w7s7Abs7AHo&#10;6ADl5QDd3SfV1Y7h4eH09LPFxQhtbQBdXQFgYACMjACFhT6YmJLBwbrV1dHf387e3qzPz1SWlgBP&#10;Tz9vb93o6PX39////////////////////////////////////////////////+Ph4VC3twjR0RXn&#10;5wDOzgPe3hH//xL7+xny8ind3YDQ0Pfw8Or4+FPj4wDs7ADw8EbLy/T09P//////////////////&#10;/////////////////46pqQBzczvl4JmrzS8400pL+BBs7wiIq0yooF+vqECsqQKsqxPV1R/x8X7v&#10;7+P29v///////////////v//+v////////7+/oCA+QQE2w8bhgxvddPr5PX0787O2SUlowAAuAAA&#10;1AAA7Dc376Cg9EREhgAAa6Wlyv///////////////oaGmQAAeJ+fyf///dvb93Fx8woK6AAAwQAA&#10;lgAAeR0deOjo7f////////////////////////v7+ebm7LS00X19vmBgtktLry0tkgAAsgAA1wEB&#10;9AEB5AAA7E5Ox/r6+v///////////83N8yAg9pyc7P//////////////////////////////////&#10;////////////////////////////////////////////////////////////////////////////&#10;////////////////////////////////////////////////////////////////////////////&#10;///////////////////9/3ODcwAjAFJzUuPl4+fn53GqcQ02DUpbSoKYggAuAAA9AABCAABEAAA3&#10;AFZ0Vuzt7P///////////////////////////////8zWzDpqOgxTDBJZEhpwGgAiAAAVAAEXAQAW&#10;AAAUAAAUAAAeAAIyAnqcevf59////////1xzXAA5AHCFcP///////////////////9H20XH2cSXX&#10;JU62TrfQt/Xy9f///////////77cvjDMMAy3DJrfmob6hjHtMQPnAwDTAAC0AAC3AACZAAB4AAZ9&#10;Bgd0BxuKGy23LY3djdLz0rHnsdru2vT39P///////////////////////4OYgwJRAhjDGA6HDgmv&#10;CSXYJRnzGQbZBgD+AAD/AAD/AAH/AQD/AAD/AAD/AAD/AAXdBRO+ExS4FEamRgC9AACAAKS/pP//&#10;/////////////////////////////////////////////////////////8vxywHWAUCcQJ7CngCt&#10;AADGAADfAAClAAB4AAByAABtAABqAAWRBQCNAAedByC8IBXhFQCMALfNt///////////////////&#10;/////////////////////////////////////////////////////////////////2hoaDQ0NP//&#10;////////////////////////////////////////////////////////////////////////////&#10;/////////////////////////////////////////////////////////////////////6GhoR8f&#10;H/f39////////////////////////////////////4DNzQBoaLC8vP////////////////////b1&#10;9XPh4U3+/ij+/g36+gXz8wDs7ADi4gzd3TDT0wx0dABVVQJlZXysrE2iogWRkQCLiwCMjAONjQeJ&#10;iQCLiwCZmQClpQikpAyamiqSkn+xsfL09P//////////////////////////////////////////&#10;/+Pk5De7uxPZ2Q329gPf3zfKypXT07zX1+/q6vv396nu7ifr6wD6+gD5+T3S0unt7f//////////&#10;//////////////////////////////z7+1eGhgurq0Tf2gWaoyA3mCEX1xEM6FtW8rWs9qTC1QCm&#10;pQC1rQq6tCDZ00j387fy7////v///////////////b6+9jg48AAAvGBfpsfPzgpycFmjo///////&#10;/4ODzgAA2y8vtXd3tCAguwAA0AYG0wAAVygoesbG6Kmp4JSU5JiY65SU1woKb0FBwmtr9hsb8AAA&#10;3AAAvAAAnAAAggAAbJ+fvv///f///////////////////nJy5kZG6f39+///////////////+/T0&#10;8kpKsAAAxgAA2wAA0wAA/wAA0bu73////////////83N8jEx9p2d7v//////////////////////&#10;////////////////////////////////////////////////////////////////////////////&#10;////////////////////////////////////////////////////////////////////////////&#10;///////////////////////////////////+/4yXjAAkAC9TL9Ta1HCmcAc/BxEqEUNdQwArAAA2&#10;AAA7AAAxAFt2W/b29v///////////////////////////////7HBsRNNEwBGABdiFwRHBBppGitc&#10;KytiKwRBBAAvAAIrAhEoERonGgsbCwAXAEx4TPP28////3yjfAAwAJmjmf/////////////+/7z0&#10;vE31TSnEKaXMpf73/v///////////////////+7+7mbHZgC3ABvHGzfBN0+1T4K6gqXLpajHqBy5&#10;HACYAABQAA5UDlx+XEB5QBl2GQCNAAOyAyPPI0HdQZTplNn42cbixrPus9X81f////////v9+3Od&#10;cwFUAQqKCgFlAQDZAAT+BAb/Bhn8GTDlMEreSinIKQHOAQWzBTHVMQbpBgD2AADGADemN/Dp8C2h&#10;LQCCAICqgP////////////////////////////////////////////////////////////f19zfA&#10;NxDMEHTJdACuAADGAADjAACjAABnAABoAABWAABHACFUISxYLCdTJw9MDw7TDgCLACqkKrb1tv/+&#10;////////////////////////////////////////////////////////////////////////////&#10;/2hoaDQ0NP//////////////////////////////////////////////////////////////////&#10;////////////////////////////////////////////////////////////////////////////&#10;/////6enpwoKCvLy8v////////////////////////////////j7+zWhoQBOTsnW1v//////////&#10;/////////////+jy8onf33T6+kP//xX//wX19QDq6gDh4QDT0wB3dwBHRwOCgkjZ2VHU1F+zs2Wj&#10;o0mdnSeSkgClpQDAwADFxQC+vgCzswCmpgCSkgBzc0iHh/T19f//////////////////////////&#10;/////////////////9Tb20G0tBrT0wv//wDw8EDj46Pr62/p6S/x8QD8/AD//wro6GnOzu7w8P//&#10;/////////////////////////////////////////////+bm5iCJiQvOzj+WlObs5c3M3Glpvhoa&#10;xgIB3xod7RxI7ySO9DC69meXwSiwzSvg9qDe8d7d+crK+pmZ9UBA9gAA1RMTo5aWuP3++f///1yY&#10;mAt+fubt7f///3t71wYG4xAQp62t1vj47LGxyFlZnCsrZQAApgAA1AAA3QAA6QAA8wIC+AoK8wUF&#10;6wAA3AAAyQAAswAAngAAhgAAbmtrn9fX90pKynR0tc7O5f///f///////oiI2AAA8J+f7f//////&#10;/////////////42N2QAAyQAAkAEB7AAA/wAA53Bwzf///////////8/P8EZG9ZeX7v//////////&#10;////////////////////////////////////////////////////////////////////////////&#10;////////////////////////////////////////////////////////////////////////////&#10;/////////////////////////////////////////////////////7G2sRgyGBE0ESZvJiNeIxYp&#10;FgAfAAAmAAAtAAArAE9oT/r5+v///////////////////////////////56ynglDCQBCABRcFBBc&#10;EABIAAxPDC59LidbJ1N2U42ejc3Uzd7g3uXm5crMyjpDOgAVAGCIYNni2RheGAAkAF55Xv//////&#10;///+/8P3w0P1QzS9NNfi1//////////////////////+/7f1tyrzKgW6BQKQAg7LDtXg1f//////&#10;//////bw9h6oHgC4AABsAApvCtfg1////+rq6r3LvXekdz2ZPQqfCgC+AAXXBSTmJAKhAhXCFWDN&#10;YFbKVjjUOB7GHgBXAAAtAAB1AAD1ABj/GCnZKSm0KW/Wb0/mTxXuFQm6CWOkY4bohgzTDACzAADU&#10;AAKkAnu7eyelJwB7AFmXWf//////////////////////////////////////////////////////&#10;/////////8HEwQtvCwCEAACsAADJAADkAAC5AABXAAdZB2qPasnSyezt7PX29fHz8cXcxRnYGQCI&#10;AABmAAG4AYHsgfn5+f//////////////////////////////////////////////////////////&#10;/////////////2hoaDQ0NP//////////////////////////////////////////////////////&#10;////////////////////////////////////////////////////////////////////////////&#10;/////////////////6SkpAsLC/Pz8////////////////////////////////+f09A+BgQBMTKm9&#10;vf////////////////////////////Dz85Xc3FHq6iL9/Qj6+gDo6ADa2gC6ugBbWwBjYwDs7AD+&#10;/gD8/AD19Tjl5bvj41O8vADCwgLQ0AbV1QLOzgC/vwCurgCcnACIiABgYI6rq///////////////&#10;/////////////////////////////////+np6XmzsyezsxL09AD//wD4+ADw8AD29hjh4WLMzMjd&#10;3f/6+v/////////////////////////////////////8/PX7+/P5+bD29kf4+AGlpRG7u2zLy///&#10;/////////+fn6KenySxKpw4uuiQizkM+4lBN7DIz5hgu8xcl8R8U5wMD3AAAxRsbp3d3rN/f4f//&#10;/////////6bIyAB7e7jU1P///jAw0w4OwAUF2QcHx5mZ2////v///+fn6w8PoAAAvQAAywAA0QAA&#10;0QAAzQAAxwAAvwAAtQAAqgAAmgAAggEBbmdnnfn5911d1QAA6QAA2AoKw11d2dTU8f///fn58jg4&#10;1BgY8tLS8ff3/tnZ9qen+F1d5BQUvwAAdg4OmgkJ/wAA/wAA7XV1zP///////////9zc9VJS9H9/&#10;4f//////////////////////////////////////////////////////////////////////////&#10;////////////////////////////////////////////////////////////////////////////&#10;/////////////////////////////////////////////////////////////////////9nb2UBT&#10;QABRAC1eLVlqWQEWAQAcAAAiAAopCrW/tezw7PP18/n4+f78/v77/vz5/Pf19+/v74KaggE7AQBB&#10;AA5VDiVrJQZQBgpXCgImAhxmHKLAov////////////////////////Dx8EVORQMtAyhuKAM3Awo5&#10;Ck5yTv///////9r22k72TjLFMuDm4P/////////////////////+/570ngfkByqtKoeuhwmQCQDQ&#10;AJrpmvj6+L7tvnTpdEnqSQXKBQDAAAC7AADFAD7GPsDnwPf79/////////75/uPk47HFsYC4gB2J&#10;HQA4AAA0AAA+AAA+AAA/AA1VDSdeJ1x+XAncCRX/FSG1IQm3CQLKAg/ZDxvoGxvfGyPJIyfYJw22&#10;DTuiO562nkG0QQCvAACFAACsAAB3AFSSVP//////////////////////////////////////////&#10;/////////////+327ZzvnGX5ZRSEFAA4AACmAADLAADkAADRAB9eH7rKuv//////////////////&#10;/7n7uQPGAwB9AD+AP0dwRwCrAGjiaP36/f//////////////////////////////////////////&#10;/////////////////////////2hoaDQ0NP//////////////////////////////////////////&#10;////////////////////////////////////////////////////////////////////////////&#10;/////////////////////////////8/PzxwcHOLi4v///////////////////////////////9Hl&#10;5Qh5eQBPT3KcnP/////////////////////////////////8/Mvm5mvT0xzS0gHMzAC5uQCRkSxm&#10;ZhDS0gD//wX//xL//wn7+wCiogJpaQClpQXR0SPu7jL4+A/LyyalpUednTiPjw95eQBlZUqAgP79&#10;/f///////////////////////////////////////////////////9nc3ITHxyvg4Ar//wD//wD9&#10;/Qrs7Fnq6q/y8u35+f/8/P////////////////////////n5+avk5FHi4h7x8SDu7gDW1herq4Sz&#10;s2PLyxnIyNzm5v///////////////0nEvQDLyADO10GgwYSKv4aEy3p1xRthrQ50tJCRu8LCz/Hx&#10;7f///////////////////9Df3wKXl5fNy9/Z6goK0GZmvnd32AMD9gAA4UBA3ZiY5MTE7B0dhwAA&#10;jwAAoAAApwAAqwAAqgAApwAAowAAmwAAjQAAdwAAcjIystnZ9evr8RgYuAAA1AAA8QAA/QkJ+jU1&#10;93Jy+H19+0dH5AQE+B4e7icn4w0N1gAAtgAAjgAAbBYWbU5O7RER/wAA/wQE38bG4f//////////&#10;/+bm90hI7mho5f//////////////////////////////////////////////////////////////&#10;////////////////////////////////////////////////////////////////////////////&#10;////////////////////////////////////////////////////////////////////////////&#10;/////////7zQvAJaAgA7AAAlAAEYAQ0sDQAXAAEiAQk+CRtUGyxnLDdxN0V9RVKLUmWeZXOvc26u&#10;bi57LhBdEAFNAQpPChpOGgBFAC57LmZzZgAeACpwKp/Gn7XNtbXJtdfh1////////////8fNxwdJ&#10;BwA5AHeCdzZrNkRoRP////v9+333fSLYIsjeyP///////////////////////8f3xwrkCjqoOujo&#10;6MzgzAGVAQDIACDaIDfjNwD2AAD8AAD/AAD3AADAAADLAAD6AADtAAHWASzCLJHNkfb59v//////&#10;/////////9nc2ba+tqy3rKe0p665rr7Gvtvd2/j0+J/pnwb0Bi26LZzCnBS1FALRAgPJAw17DUJ7&#10;QlOMU3uge47DjvPx8////5rSmgCfAACAABF9EQB4AHGecf//////////////////////////////&#10;/////////////////////67qriPtIwD8AADHAABDAAA/AACaAADKAADhAADoALfct///////////&#10;//////////7+/mXuZQCtAAB0AG+qb/n0+WiTaADAAH7Wfv/+////////////////////////////&#10;/////////////////////////////////////2hoaDQ0NP//////////////////////////////&#10;////////////////////////////////////////////////////////////////////////////&#10;//////////////////////////////////////////z8/BkZGZ6env//////////////////////&#10;/////////8ri4gV6egBYWDV3d/n5+f/////////////////////////////////////8/Obs7L7b&#10;26fPz7vOzq/j4wb6+gX//zn//3H9/QykpAAsLAAgIABiYhjh4V/8/FrQ0LTV1fby8v/6+v/8/KO6&#10;ugBERCdhYfT09P///////////////////////////////////////////////////////+rt7bfO&#10;zoDg4DHu7g3//wD//wD//wD8/B709Fbw8Jbv77j396319W/w8MD4+L729krs7ALv7wDo6ADJyQC1&#10;tS64uNvj4////7nq6gLQ0Hm7u/////////////r39y/BwQDZ2Qf6+Hr28v//+////////4vg2Qbk&#10;3svs5////////////////////////////+fu7grCwn3Hwr224QAAwqGhzvj4929v2RYW+AAA/AAA&#10;9gMD/QAAlAAAbQAAhQAAjQAAkAAAkAAAjAAAgwAAdAAAagAAiwAA1AsL/1VV/ImJ1gAAowAAwQAA&#10;0gAA4QAA6wAA8AAA7gAA6AAA4QAA0gAAwQAAqgAAjgAAeQAAawcHXYuLwnx8/xkZ/wAA+15e1v7+&#10;+/////////////X180dH6VJS7f7++f//////////////////////////////////////////////&#10;////////////////////////////////////////////////////////////////////////////&#10;////////////////////////////////////////////////////////////////////////////&#10;/////////////////+Xt5UmCSQA9AAErAUFOQTNPMxdEFwALAAAdAAAzAAA/AABGAABMAApfCjSL&#10;NG7Gbpful43jjVSmVBRjFABGAAA7AAU2BQA9ABtzG8LQwi1ILQARAAxGDBdqFwpUChJSEkmASa7K&#10;rp3DnTN6MwAyABAvEMPLwwtOC2mAaf///8XyxTbuNnrLev/+//////////////////////z8/E/u&#10;TxG3Edzg3P///7/bvwCaAADBAADcAADyAAT/BBf/FyX/JSb/Jg3NDQDGAAHrAQD1AADgAADHAACh&#10;AEWeRd/p3//////////////////////////////////////////9/1jQWAffByOKI/Tu9F+vXwDE&#10;AAOrAxLmEoLkgsznzI/cjxLYEnjfeF/0Xwf4BwCjAAB/AAl4CQByAKzDrP//////////////////&#10;/////////////////////////////9Lv0g7oDgD/AAD/AABqAAA1AABOAACMAADGAADcAAD1ALPy&#10;s////////////////////832zQzVDACOAABxAIy1jP////v2+1SxVAXIBcjdyP//////////////&#10;/////////////////////////////////////////////////2hoaDQ0NP//////////////////&#10;////////////////////////////////////////////////////////////////////////////&#10;//////////////////////////////////////////////////////r6+hQUFJWVlf//////////&#10;/////////////////////9no6AqJiQBpaQJjY77Q0P//////////////////////////////////&#10;/////////////////////2Te3gD4+Aj//27//1Xe3gCTkwBZWQAtLQBMTDLq6m7U1OHp6f//////&#10;/////87i4i2PjwA7Ox5ERPP19f//////////////////////////////////////////////////&#10;///////////////8/NPn54rh4UTq6iH7+wf//wD//wD//wD//wD8/AD9/QD//xH4+Azf3wDKygC5&#10;uQC/vw7b21j4+JT//4Py8uP4+OXv7xnf3x+hoe7w8P///////+bw8BvBwQDe3gz6+oHl5f/+/v//&#10;/////73h4QDCwqPV1f///////////////////////////+jw8CHk5IXUz7qy3gAAu6yszP////z8&#10;94uL2wkJ+AAA/wAA/wICvAAARgAAXAAAYwAAYgAAYwAAWwAAXgAAfgAArgAA1QAA3wAA5gEB9iYm&#10;8ggIpQAAqgAAvQAAyAAAzwAA0AAAywAAwwAAtwAAqAAAlgAAggAAdAAAZwEBX0tLuLKy/3Jy/xER&#10;/x0d4uLi7v//////////////////+lFR8y4u4/T08f//////////////////////////////////&#10;////////////////////////////////////////////////////////////////////////////&#10;////////////////////////////////////////////////////////////////////////////&#10;/////////////////////////6fDpyNdIwAoADhNOLy/vP79/vTz9LK3skhTSAATAAAwAABAAABI&#10;AAJPAhJjEjiJOGCyYG2+bVGhUSJwIgNMAwBDAABAAAAsAAA0AAhYCC59LgQ1BCIxIiUyJQMdAwg7&#10;CApQCgBQAABLAAA4ABIyElBfUAU9BT1uPQA+ALW6tf3//YP2gzPZM+Xs5f//////////////////&#10;/////+r56gzsDGPCY////////8LcwgGYAQC6AADQABjjGFDyUHbudnzsfGnwaS3WLQDKAALbAgD5&#10;AADiAADJAACoAAB8AC12Lefs5/////////////////////////////////////v5+zLCMgXLBRSc&#10;FOfr59jb2B+3HwC/ABePFxrQGh3pHRjfGACIAAC9AAXaBUW9RWurawB+AABuABpyGubr5v//////&#10;///////////////////////////////////////+/27dbgD4AAD/ABP8E1WcVQBeAAB6AACjAAC7&#10;AADWAADyAITrhP////////////////H88T/mPwCpAAB/AARvBMjayP///////9Xi1Q/ND0evR/37&#10;/f///////////////////////////////////////////////////////////2hoaDQ0NP//////&#10;////////////////////////////////////////////////////////////////////////////&#10;//////////////////////////////////////////////////////////////////v7+xgYGJiY&#10;mP///////////////////////////////+719RqZmQCAgAB3d0SVlfz7+///////////////////&#10;//////////////////////////////v6+jXX1wDw8Av//0j5+QrHxwCvrwCEhABNTQV1dT/Z2d/o&#10;6P/////9/efy8o3R0RKiogCVlQBxcS9wcOXt7f//////////////////////////////////////&#10;/////////////////////+Lq6unv7//////9/eLt7bDj43ng4E7r6zjz8x/z8xb5+Rb7+xb39yTk&#10;5HGsrAWrqwDt7Qb//zf//4n//57//1X//zb29prq6iPq6gCenq/Pz////////9Hp6QjAwADl5Qnz&#10;87fl5f///////////6Dj4wCwsLnT0////////////////////////////9fq6jbl5Z7g3Ma/3QAA&#10;tpqax////+/v+EJC7gAA/xoa/D096G9v12Jig0tLb1tbgXZ2l6CgtZubtEREhAAAewAAmgAArgAA&#10;wgAAywAA1wYG9RQU0gAAhQAAngAArgAAtgAAtgAAsQAApwAAmQAAhwAAdAAAaAAAXwAAfgIC0ykp&#10;/1dX/0BA/wcH866u4////////////////////////2Fh6BER5Ojo8v//////////////////////&#10;////////////////////////////////////////////////////////////////////////////&#10;////////////////////////////////////////////////////////////////////////////&#10;//////////////////////////////f592+abwA4AAAuAAc+B8bOxv////////////////Pz80dW&#10;RwAgAAA6AABGAAFMAQpYCh1sHS5+Li59Lh1qHQhRCABKAABLAAA+AAAsAAArAAA9AA1lDWmFafHw&#10;8fLz8rS4tHR4dElTSUNQQzxHPAATADJdMrrAuhBSEABIAD5ZPvf29+T35FT0VG3Qbf/+////////&#10;/////////////////+T35A7xDnzXfP///////77avgGRAQCuAADGAFbFVtDj0OHt4eLu4tvt223G&#10;bQDHAAHLAQTIBADKAADAAACqAACWAABgAGaMZv////////////////////////////////////35&#10;/UK+QgXEBQOvA8LTwv///7PIsxnKGQ7ZDlOsU4C0gEOoQwCMAGuma8zXzP/4/9Pj0wF7AQBZAH+k&#10;f//////////////////////////////////////////////////+/0ndSQD+AAD/ACb/Jqrkqi6H&#10;LgCSAADEAACwAADPAADsAFzxXP/+/////////+z87FXqVQCyAACCAABzACyBLPP18//////////9&#10;/1HdUQehB9Te1P///////////////////////////////////////////////////////////2ho&#10;aDQ0NP//////////////////////////////////////////////////////////////////////&#10;////////////////////////////////////////////////////////////////////////////&#10;/////15eXmxsbP////////////////////////////////79/VK3twCUlACRkQCMjI7ExP//////&#10;///////////////////////////8/O7z8+Ty8u7y8t/n5xjHxwDn5wr+/hTm5gDOzgC/vwCdnQBr&#10;awWlpX7ExNrt7bHh4VHPzxXHxwDFxQDHxwDDwwC8vAOtrRyYmJfDw/z8/P//////////////////&#10;/////////////////////////////////+jv77/U1P////////////////z4+Orx8dDj47Tf36nk&#10;5KXk5Knn57Xg4Pn3902WlgDMzAr//zD//0H//yX+/gz4+ADw8BDu7hLr6wCnp2OoqP///////7Hf&#10;3wDExADu7jTa2vb19f/////////+/k7T0xahoe/v7////////////////////////////7bv7zLf&#10;37bd3Pby8hMTvktLrv//+m1t5QAA/Sws8IOD19vb6f///f///////v///////////////6OjxAAA&#10;Ri4ugGBgpQYGkgAAqgAAugAAzw0N719fpD09hw0NfQAAfAAAhgAAggAAdwAAbQAAbQEBfTExmKSk&#10;uy0tzAAA+AEB/RAQ/wUF+nR04f///P///////////////////////35+5wUF5tzc7P//////////&#10;////////////////////////////////////////////////////////////////////////////&#10;////////////////////////////////////////////////////////////////////////////&#10;//////////////////////////////////////P281KBUgArAFxtXCFyIUFzQf78/v//////////&#10;//////////Hx8X2MfSdNJwE8AQA/AABBAABFAABIAABHAABFAANQAwFVAQBKAAA9AAAuAAAlAAAu&#10;AAE/AUaPRtXq1f///////////////////////6Kjogw8DC1wLRdgFxQ1FMjLyP///7L0sjDpMLnh&#10;uf////////////////////////////H18S/oL1HjUf/8//v9+0+1TwCFAACfAACzAFnMWf//////&#10;//////////D28DbDNgHcAULfQinNKQDNAACXAADGAADlABSpFM3nzf//////////////////////&#10;///////////9/2zIbAC8AALDAm2zbf///////7nOuSzMLAr3Cj3xPUjLSAOIA7rVuur26sP1w2LP&#10;YgB1ADJ3MvDy8P///////////////////////////////////////////+j96IXkhRS3FACxAAC+&#10;AA3fDXz2fH+4fwCVAAC6AACtAADDAADnAEDrQP/2//b+9qr1qjHdMQClAAB+AAB1AABlAJy8nP//&#10;///////////9/4LmggClAI62jv//////////////////////////////////////////////////&#10;/////////2hoaDQ0NP//////////////////////////////////////////////////////////&#10;////////////////////////////////////////////////////////////////////////////&#10;/////////////////4eHhyQkJP///////////////////////////////////5jOzgCnpwCnpwCq&#10;qgioqKLW1v/8/P/////////////8/M7w8H/h4T/c3CXZ2Rjb2yXk5Cve3gK6ugDb2wT09APZ2QDa&#10;2gDHxwCYmACLiwSmpgmamge3twDNzQDV1QDY2ADX1wDT0wDNzQDFxQC5uQCkpACAgIu1tf//////&#10;//////////////////////////////////////////////z+/rLMzPb4+P//////////////////&#10;/////////////////////////////8HOzgV4eAHLywny8gn09ALz8wPt7Qjj4x7t7Qjk5ACoqCGW&#10;lqTu7tz9/WnIyADOzgPKyrLU1P///////////8ru7gW4uG+trf//////////////////////////&#10;///+/pPt7S7T09/o6P///VZWwQICu3d3vw8P6RkZ8J+f1f39+f//////////////////////////&#10;//b2+Tc3qwAATyoqbfz8+7u7zycniwAAlQAArQAA3IeH6v//+9DQ1lhYiwAAdgAAlQAAqQAAxAAA&#10;4wUF/ElJ/tTU/ebm6TQ0wAAAvQIC8Dw84vf39f///////////////////////////5mZ6gAA6czM&#10;6///////////////////////////////////////////////////////////////////////////&#10;////////////////////////////////////////////////////////////////////////////&#10;//////////////////////////////////////////////z9/GGHYQAkAI+Xj67LrgRdBKSypP//&#10;//////////////////////////////Dw8MjPyKKwon6TfmmGaWGAYVRzVCVqJRdyFwBSAABJAAA+&#10;AAAwAAJCAgAlAAAoAAA3ACRrJIe2h9Dm0Ov16/T69Oz07NTm1KPIozBuMAY/BgAUAIWPhf/////+&#10;/4f2hyvhK+Ps4//////////////////////////////8/2/mbybvJuf059bp1gRzBABoAACOAACh&#10;ADi8OPr5+v///////////////8LgwgXfBT3hPTb/NgDqAACaAADlAAD/AAD/ABLkEpjgmP/+////&#10;/////////////////////////6LSogC/AAzEDBi9GN7n3v///////9jd2GvHayLnIgDEAACSABLz&#10;EhP5EwD6AADJAABsAJCwkP///////////////////////////////////////////9b71i/MLwB2&#10;AABbAABaAABdAABrAASXBDe9NwSsBACSAACKAAC4AADdABjpGGHeYS3SLQCvAACGAABxAABuAABi&#10;AEiHSPb39v/////////////9/43pjQCkAGOdY///////////////////////////////////////&#10;/////////////////////2hoaDQ0NP//////////////////////////////////////////////&#10;////////////////////////////////////////////////////////////////////////////&#10;/////////////////////////////4SEhCAgIP///////////////////////////////////+zw&#10;8CC3twC+vgDCwgDJyQPOzmLd3bTr677r65Do6ETd3QnV1QDOzgDJyQDLywDV1QDn5wDh4QCtrQDP&#10;zwHk5AHe3gDb2wStrQJ4eACWlgCjowDHxwDY2ADd3QHk5ADk5ADb2wDKygDBwQK3twStrQCmpgCT&#10;kwxvb9Da2v///////////////////////////////////////////////////+/09Pz9/f//////&#10;//////////////////////////////////////////38/EeUlACBgQDFxQDp6QHMzAGpqQWamhPr&#10;6wDS0gCmpgB+fgKGhiCwsC7a2hC1tXqiov/9/f////////37+0/X1wqZmdrh4f//////////////&#10;//////////////P391ft7UrFxfv4+P///8zM3QYGzgAAxAAA7HJyyv//+///////////////////&#10;//////////j4+Who3QAAqgAAbioqb/f3+v///+Hh5jo6igAAhgAAx2Bg4v///P///////qGhxBoa&#10;ngAAxAAA4gAA9QAA/yoq/5qa9ff3+m1ttQEBghQU5VdX8Ozs+f//////////////////////////&#10;/6+v5AAA6bKy4P//////////////////////////////////////////////////////////////&#10;////////////////////////////////////////////////////////////////////////////&#10;/////////////////////////////////////////////////////////7LAsgAgAHiEeP///z6G&#10;PiBeIPDw8P////////////////////////////////////////////////////36/anXqWO/YxBn&#10;EABQAABJAAA/AAAzAANQA1ZtVhoyGgAbAAAkAAAwAA9KDypgKjVpNS5hLhVKFQAoAAAZAAooCgAn&#10;AJeil//////7/1LrUirWKvr0+v///////////////////////////////7rmuiDwIJXulZS+lABW&#10;AABZAAB2AACMABCcEOPv4//////////////+/9Hu0RfiFxrlGjD7MADvAADOAAH9AQD/AAD/AAD/&#10;AAHjAa/ar////////////////////////////+Lo4hrKGgevBw7jDkXIRfHz8f////////75/qDc&#10;oAHZAR2lHS7eLinaKSa2JgCdACBzIO3v7f////////z4/P/+/////////////////////////+77&#10;7i/ZLwBoAABDAABDAABDAABJAABRAABWAABzAAC1AAC6AABfAACmAADVAADoAACGAABvAABlAABi&#10;AABiAABXADx6POvv6//////////////////+/3rsegCcAE6QTv//////////////////////////&#10;/////////////////////////////////2hoaDQ0NP//////////////////////////////////&#10;////////////////////////////////////////////////////////////////////////////&#10;/////////////////////////////////////////42NjSUlJf//////////////////////////&#10;/////////////5jV1QDMzADb2wDn5wDz8wD29gDw8ALq6gDh4QDa2gDOzgDExAC9vQC9vQDLywDh&#10;4QHf3wCfnwDBwQDX1wDQ0Di9vafGxg5ubgCYmADJyQDa2gHm5gbz8wXi4ijHx2TDw5bKyrvR0b7Q&#10;0HK3twiVlQC7uwCMjG2Xl///////////////////////////////////////////////////////&#10;/+zx8f///////////////////////////////////////////////////7TPzwK4uADR0QCfnwCA&#10;gABtbQ6+vgTp6QC7uwCdnQBwcABBQQA9PQBUVBqsrHXo6PP39////////7Tr6wC0tHqurv//////&#10;/////////////////////////8nx8Tbi4pHLy///////////+319yAMDzgIC0TQ0y5ub6dzc9Pv7&#10;+f///v///v///u/v+be39EBA8AAA4AAAuAAAhF9fmf///v///////+bm6SsrgQAAvE1Nw///+v//&#10;/////////9fX4jY2qQAAyAAA6wAA/AQE/05O/cnJ9Hp6qAwMbmxsuxgY6UpK9uDg9///////////&#10;/////////////8PD7QAA5pOT1f//////////////////////////////////////////////////&#10;////////////////////////////////////////////////////////////////////////////&#10;/////////////////////////////////////////////////////////////////////259bgAS&#10;ALO8s3egdwA/AJanlv////////////////////////////////////////////////////X19Y/C&#10;j33ZfTqSOghcCABPAABJAAA7AAAtAARSBL7Kvs3PzTM/MwAQAAAOAAARAAAQAAAOAAALAAARACY3&#10;JpqfmleEVwAhAF9vX/////35/TPdMzLKMv/8//////////////////////////////////n4+VPj&#10;Uz/1P1SbVABbAABcAABbAABzAACIAMTdxP///////+n36YPxg1n4WUrkSgDsABnvGQD5AArtCjH/&#10;MRv/GwX/BQD/AADwAKHXof/////////////////////////////9/3DQcADOABWxFRPtEzniOb/s&#10;v/36/f/9/13UXQelB8rWyvHt8bLlsi7NLgR+BKG2of////j5+JbvljzwPJbvlv/8////////////&#10;///////+/43xjQCYADpsOqW4pbbFtnmceQBXAABFAABFAABRAABvAAC+AAS3BAKZAgDMAALjAgBW&#10;AABNAABPAABMAApTCm+Wb+/x7////////////////////////07kTgCKAEaLRv//////////////&#10;/////////////////////////////////////////////2hoaDQ0NP//////////////////////&#10;////////////////////////////////////////////////////////////////////////////&#10;/////////////////////////////////////////////////////9bW1hwcHNvb2///////////&#10;//////////////////////////v5+VzT0wz19SX+/iH//w///wP5+QDs7ADe3gDT0wDHxwC7uwCy&#10;sgCxsQDAwADb2wDi4gCVlQCurgy+voLGxvPz8/j19SZ8fAC6ugDY2Abr6xvz80HU1KbT0/Tx8f/9&#10;/f///8b391Xl5Q2/vwGbmwDw8ADi4iGvr5jGxoLLy3vNzX3Pz3nLy37NzY7OzqjW1sLn59bp6e71&#10;9fv5+f/+/v///8PT0/f09P78/P///////////////////////////////////////////5Pw8ATO&#10;zgCQkAB6egBrawipqQbu7gDGxgCqqgCPjwBeXgA0NBpJSTBTUwY5OQytrWXj4/b4+Pj8/DDU1CGb&#10;m+vs7P/////////////////////////////9/YTt7SrKyt3l5f///////////+Li7Q0NyQAAwwAA&#10;+gAA+AsL8jo69E9P91VV8EtL+CYm8QAA+QAA/QAA6AAAxQYGj8PD1f///////////////7y81wMD&#10;x0NDnf7++////////////////+jo7Ds7sgAA1AAA8wAA/ggI/3199q+vvQAAWLGxyaam2hIS5D09&#10;9uTk9////////////////////9PT7AAA4nh42v//////////////////////////////////////&#10;////////////////////////////////////////////////////////////////////////////&#10;////////////////////////////////////////////////////////////////////////////&#10;/////7/CvxAfEAAXAAAkAF51Xvn4+f//////////////////////////////////////////////&#10;//f3926hbk+rT0SbRBhsGARWBABOAABCAAs8CyhJKAJHAo2yjf////Hx8aesp1hjWD1LPTZFNkpV&#10;SnB5cLm+ufDw8OLr4hlVGQAbABc1F+fo5/79/jnIOS+5L//8////////////////////////////&#10;/////////7Llsif1JwyoDABmAABsAABZAABRAABsAIe+h9j42IryiiL1Igb+Bkz/TFntWQfvBwjq&#10;CAD7AEX7RZ7/nmb/ZiX/JQD/ABfnF+Xv5f///////////////////////////////9zm3CPdIwDH&#10;ACClICPfIxD0ED7xPlzbXAOWAxyAHHHucTL4MgDkAA2bDZ+2n////+Py40jlSAD7AAD/AAP7A3Pu&#10;c/D68P////////////b59izbLByDHOXm5f///////////2yzbAB9AABWAAA/AABZAACDAAbRBgeq&#10;BwDDAATcBBRMFBVJFTFiMW2Pbc7Zzv///////////////////////////+f55yLVIgB6AFmXWf//&#10;/////////////////////////////////////////////////////////2hoaDQ0NP//////////&#10;////////////////////////////////////////////////////////////////////////////&#10;/////////////////////////////////////////////////////////////////+vr6wQEBLW1&#10;tf////////////////////////////////////////L29nfi4nf09F///x///wb4+AHm5gDY2ADL&#10;ywC9vQCvrwCfnwCVlQCkpAC/vwDKygOEhACWljq3t//9/f////r4+DS0tADMzATj4zP09H3S0vXv&#10;7////+Hy8pDd3U7u7gXs7ADPzwCnpwDR0QD//wD8/ADm5gCtrRB2did+fi2CgiuCgh57ew92dgl8&#10;fAeDgxaRkTCqqkW2tmbFxZjV1YXOzkjW1jWsrIehofz9/f//////////////////////////////&#10;/9f4+BDb2wCVlQB2dgBsbASpqQTr6wDJyQCurgCXlwB8fD54eH6YmOHm5vn4+MnOzmOamgze3nbH&#10;x6Ho6ACwsJu9vf///////////////////////////////+T09Dvn51+/v//9/f///////////8/P&#10;5QQExTY2rRER7gAA/wAA/wAA/wAA/AAA/AAA/QAA/AAA+AAA6wAA3AQEuYCAuv///f//////////&#10;/////Y2N9QICqFlZmv///////////////////////+bm7SoquwAA3wAA9gAA/0JC8ujo4RkZYDk5&#10;i///+6mp2gQE6EhI8vb2+f///////////////+Pj7A4O52Vl2////v//////////////////////&#10;////////////////////////////////////////////////////////////////////////////&#10;////////////////////////////////////////////////////////////////////////////&#10;/////////////////////9PW046Wjrm9ufz8/P//////////////////////////////////////&#10;/////////////3SddBdvFyp/KhlsGQlaCQBQAABFAAo8CqizqI+djwAmACpyKtHj0f//////////&#10;//z7/Pj4+P////////////v9+1eLVwAjAAAjAAQnBMbMxv///17CXhqiGvHy8f//////////////&#10;//////////////////////f291HgURDmEACDAACCAACGAABNAABEAAuKCw7xDgD+AAD/AAj/CCH/&#10;ITD3MBzuHAfqBwP2A5n+mfH/8aj/qEj/SAD+AGLgYv/9////////////////////////////////&#10;/////6DUoBPwEwXfBTiyODG1MQzkDAC/AABlAADKAADaABa+FmKtYs7Tzv///+Py4zLWMgD5AAD/&#10;AAP/AxX/FS7+LmrxatD10P/+/////97y3gbNBmynbP////////////////v4+3GocQB5AABZAABO&#10;AAByAACrAAG3AQC+AAfhB2fVZ8rhyv32/f///////////////////////////////////6PzowGy&#10;AQBuAHWodf///////////////////////////////////////////////////////////2hoaDQ0&#10;NP//////////////////////////////////////////////////////////////////////////&#10;////////////////////////////////////////////////////////////////////////////&#10;/+jo6AMDA7e3t/////////////////////////////////////////////r5+avi4lnf3xjl5QDb&#10;2wDMzAC+vgCsrAOcnBaOjjWLi1qZmWGgoG6xsa/Pz5a2tgB1dTCtrf///////8vl5Qe4uADQ0Cnx&#10;8YnY2PTz89H29qDy8nXv70P7+wz9/QDj4wDExAC5uQD6+gD//wD//wD8/ADZ2Vy0tO3r6+7s7O7s&#10;7Ono6OHj49HV1aq2toCcnGaSkk2Kih+DgwK2tgDW1gD39wDQ0AA9PZSxsf//////////////////&#10;///////////+/nHt7QCvrwB3dwB8fAK/vwHn5wDFxQCtrQCamgB/fzeMjPX19f//////////////&#10;//v6+jvs7Aa3txW9vS+jo/f09P/////////////////////////////+/pTr6xDOzrzV1f//////&#10;/////////7+/3wAAuaysysXF5FlZ3hAQ9QAA+wAA/wAA/wMD/wAA/wAA/wAA/wAA6R8ftujo7f//&#10;/////////////I6O8gkJyQAAdXBwov///////////////////////////7e32gUFwAAA5AAA/DIy&#10;6v//94yMpgAAV56exv///4uL2AAA8YuL7f///v////////////Pz8x8f8FJS2P//+v//////////&#10;////////////////////////////////////////////////////////////////////////////&#10;////////////////////////////////////////////////////////////////////////////&#10;////////////////////////////////////////////////////////////////////////////&#10;/////////////////////5izmAJRAg1eDQ5eDghYCAFQAQBFABBDELC7sP///9jc2A0pDQAqAClq&#10;KZ/En+/27////////////////////+Ht4V2RXQAsAAAhAAAtAAAfALnAuf///47FjgKMAsvfy///&#10;/////////////////////////////////////7nluRr0GgK5AgCWAACjAACcAABJAABNAAC4AAD7&#10;AAD/AAH/AQn/CQz+DB3uHSbtJhHsEbb/tvH/8bX/tUr/SgfzB8Xpxf//////////////////////&#10;///////////////////8/5fXlxPxEwD/AADrAAC7ACp+Kp+4n7DMsMTRxO/q7////////////6TW&#10;pADQAAD/AAD/AAf/Bx7/HlH/UY//j6H3objyuPH78dbr1gPNA47Ejv/////////////////////9&#10;/5i0mBBqEABVAABxAACbAAC8AADIAAHdAQD3AB/7H5r0mvz7/P//////////////////////////&#10;//L88jvgOwCMAABpAKzHrP//////////////////////////////////////////////////////&#10;/////2hoaDQ0NP//////////////////////////////////////////////////////////////&#10;////////////////////////////////////////////////////////////////////////////&#10;/////////////+/v7xYWFrKysv//////////////////////////////////////////////////&#10;//j398ng4KjY2KDU1KDQ0KnOzsHS0uvr6/z5+f////////////////b29ixycgqLi5fKytLu7mjE&#10;xAC8vALa2i/w8E3j40n09Fb5+bT+/q///0L//wf39wDc3ADAwAHg4Ab//wL//wD//wD//wDo6GXC&#10;wv////////////////////////////////////j09Di2tgDS0gDt7QX9/SL//wuZmRRYWOPr6///&#10;///////////////////////7+1Hd3QCsrACwsADa2gDW1gC5uQCoqACYmACCgg93d8vb2///////&#10;//////////////7+/lb6+gDGxgCLi6HFxf///////////////////////////////+739zHp6T21&#10;tfr4+P///////////////8nJ4gAAs5OTuv///5aW6gkJ+AkJ/yIi9zEx4x4eyiAgzywswEREvxoa&#10;0AAA0EhIv/f39////+jo+Gtr8AMDzAAAiwAAa6amw/////////////////////////////7+/EpK&#10;ugAAzQAA8k1N3////vX19C0taxsbeurq8fv7+Tc35SAg6PX19/////////////7+/C4u9EBA2/7+&#10;+f//////////////////////////////////////////////////////////////////////////&#10;////////////////////////////////////////////////////////////////////////////&#10;////////////////////////////////////////////////////////////////////////////&#10;/////////////////////////////9Xe1RNUEwBLAARRBANRAwFOAQBDABdIF73Gvf//////////&#10;/3aBdgAQAAAZAAQ3BDhwOGydbJ7BnrTWtJu+m2OUYx9ZHwAdAAslCwM/AwAnAAcmB8rPyv///9Th&#10;1AKIAnS3dP/////////////////////////////////////////4/1TiVATnBACtAAC0AADBAAC4&#10;AABhAABvAADZAAD/AAD/AAD/AAD2ABjdGEX0RSDwII//j7X/tYv/iyf/J0DkQPv4+///////////&#10;///////////////////////////////////8/7jhuFLMUke4R4CpgOrq6v//////////////////&#10;//////////b49nDJcADiAAD/AAX/BRX/FTD/MFT/VIb/hpr9mo39jXTYdAvLCyGvIUC3QGnLac/y&#10;z////////////////9PW0yNwIwBxAACgAAC8AAHaAQHIAQDqAADzAAD5AF3yXev46///////////&#10;///////////+/4rvigCuAAB1ABh1GOfs5///////////////////////////////////////////&#10;/////////////////2hoaDQ0NP//////////////////////////////////////////////////&#10;////////////////////////////////////////////////////////////////////////////&#10;/////////////////////////////1dXV2VlZf//////////////////////////////////////&#10;/////////////////////////////////////////////////////////////////////7O+vgNk&#10;ZACRkQW7uwTX1wDu7gD7+wD//wL//y///4j//7P//3T//yL//wPw8ADV1QDJyRz7+yr//xL//wP/&#10;/wD//wzc3M/i4v////////////////////////////////////Pz8x65uQDd3QDy8hD//1D//3z6&#10;+guHh4uzs//////////////////////////+/mq0tACvrwDAwACzswCmpgCdnQCQkAB+fgVubp/A&#10;wP////////////////////////v7+0Lz8wDOzg2Skt7m5v/////////////////////////////+&#10;/pXr6wDHx6zLy////////////////////9LS5gAAtGhooqCg8AMD+xoa9VlZ16ur2tfX5bW14HFx&#10;12Vl0oCA5Xl51h8fowAAp4iIyays9jEx6wAAxAAAkQAAdSIievHx9P//////////////////////&#10;/////////52d0QAAuQAA5YaGyf///////7S0wgAAW3V1sf///2tr4wcH5unp8v//////////////&#10;/Dg46TU14/z8+f//////////////////////////////////////////////////////////////&#10;////////////////////////////////////////////////////////////////////////////&#10;////////////////////////////////////////////////////////////////////////////&#10;//////////////////////////////////////7+/mGFYQA9AABIAABKAABKAABBABdGF8PKw///&#10;//////////////39/YKJghEdEQAHAAAMAAAZAAAjAAAnAAAhAAATAAATAFVfVUZ2RgEyAQAhABk1&#10;Gevs6/////z7/D2fPRufG+7y7v////////////////////////////j6+MLzwpP0k0PiQwfwBwDV&#10;AADcAADYAADeAADbACOWIzeiNxHNERnZGU3cTZjbmLfit1f1VxvrG1T/VGz/bE//Twn6CaHmof//&#10;///////////////////////////////////////////////////////7///7////////////////&#10;//////////////////////////v2+0qeSgDRAAH/AQf/BxD/EBr/Gh//HyD/IBHTEQB8AAWVBQrE&#10;CgBTAABfAAqLCorZiv/+//////f/98X9xRzLHACAAACpAADPAAPTAwCxAADUAADVAADbAADoADXv&#10;Ncn1yf/+/////////////6z2rA3DDQCAAABqAGedZ///////////////////////////////////&#10;/////////////////////////////2VlZTAwMP//////////////////////////////////////&#10;////////////////////////////////////////////////////////////////////////////&#10;/////////////////////////////////////////11dXTw8PP//////////////////////////&#10;////////////////////////////////////////////////////////////////////////////&#10;/////////4eiogCHhwDDwwDh4QD29gD//wH//w7//zT//2T//2r//zn//w38/ADm5gDHxxHg4Hz/&#10;/4H//0L//xD//wD6+nHZ2f/+/v///////////////////////////////////////2/ExADR0QHt&#10;7RD9/TP//3///3vz81i/v//7+////////////////////////8bT0wViYgCAgACLiwCJiQCDgwBz&#10;cwhqapO3t////////////////////////////+b19SPy8gDNzQOYmL7V1f//////////////////&#10;/////////+f19R7g4Dytrfj29v///////////////////+7u8CEhxg0NnwgI9B4e4JOTzvDw8P//&#10;/+Li+ycnvAAAmgAAuQAA1wAA8hAQ9h4e7iAg6QUF2wAAtQAAkgAAewMDapycu///////////////&#10;/////////////////////9LS5AYGzwoKqNHR2v////////39+0xMgAgIc62t1Sws7iQkvvX19P//&#10;/////////////EdH6i4u5Pn5+P//////////////////////////////////////////////////&#10;////////////////////////////////////////////////////////////////////////////&#10;////////////////////////////////////////////////////////////////////////////&#10;//////////////////////////////////////////////////Hz8RhJGAA9AABDAABFAAA/ABhF&#10;GMLKwv///////////////////////////9ja2IiOiENNQyIvIhwqHB4sHjE+MW93b8fIx5u5mwlC&#10;CQAnAAAcAFJlUv///////////6fMpwCiAJvSm/////////////////////b49pPpkzPvMwL7AgD9&#10;AAD3AAboBgLsAgH9AQD8AADsAAHmAQ3lDY7cjuzs7PHz8f/5//////T49G/sbyXuJSD7IDL/Mhz/&#10;HB/qH+zz7P////////////////////////////////////////79/t3y3fn6+f//////////////&#10;/////////////////////////////////////////9rc2hR1FAC3AAHwAQL/AgT/BAT+BADNAABd&#10;AABHAABSAA+yDxOxEwFVAQBPAACGAEbURlLWUjC+MASXBBZrFmOmYwHIAQfgBwCBAACiAAC6AAC9&#10;AAC7AAC4AADCAA/bD2zrbMb5xtD+0HXrdQy8DACAAABvAA1rDdPe0///////////////////////&#10;/////////////////////////////////////////4CAgFVVVf//////////////////////////&#10;////////////////////////////////////////////////////////////////////////////&#10;/////////////////////////////////////////////////////1lZWUBAQP//////////////&#10;////////////////////////////////////////////////////////////////////////////&#10;//////////////////////77+4WurgqsrADh4QD4+AD//wH//wv//x///y///yX//w3+/gDo6AC/&#10;vwCrq0L09Nf//9j//4D//xv//xvo6Ojw8P//////////////////////////////////////////&#10;/+Ts7CK6ugDd3Qbw8BH7+yL//0r//1f5+brz8//+/v////////////////////38/Ft/fwBHRwBj&#10;YwBnZwBdXQNpaZ++vv///////////////////////////////7Hz8wbz8wDJyQCXl6rJyf//////&#10;///////////////////9/Wrp6QC0tMHS0v///////////////////////////lVVywAA5BoazLu7&#10;0////v///////7Cw4gAAuQAApwAAvwgI4A8P8BMT8AcH3wAAwwAAqAAAjwAAfAAAajMzld7e8/Pz&#10;+ff3/Pj4+P//+P///P//+vj4+efn/cLC+lVV3wAAm1dXkP///v///////////9ra3x0daAAAdAQE&#10;kKioyf///////////////////E1N6iws5Pf39///////////////////////////////////////&#10;////////////////////////////////////////////////////////////////////////////&#10;////////////////////////////////////////////////////////////////////////////&#10;/////////////////////////////////////////////////////////////+/x7xQ+FAA2AAA+&#10;AAA8ABA+EMHIwf////////////////////////////////////////////r4+uzs7O7u7v//////&#10;/7HKsQpICgAqAAAlAAAaAJ2nnf////////////Pz8yS1JC/GL/b29v///////////9Lu0jzfPAD2&#10;AAD/AAP/Axn/GTH/MRrkGgHqAQTwBAD/AADzAADjAADQAAXCBYbRhvP38/////////z5/GnpaTb1&#10;NgX3BRH/EQD+AGrjav/+///////////////////////////////////////9/3/vfw7oDjrbOrPk&#10;s//8/////////////////////////////////////////////////////4C0gACOAACsAADNAADv&#10;AADuAAB5AABZAACiAACuAABVAA+UDxzAHBWaFQeNBwC2AACHAABjAARhBHO1c27tbgjCCAN6A26m&#10;bmGjYRGLEQCTAACbAACaAACRAACOAACdAAKvAgStBACQAABxAABrAABcAIashv//////////////&#10;//////////////////////////////////////////////////////7+/v7+/v//////////////&#10;////////////////////////////////////////////////////////////////////////////&#10;/////////////////////////////////////////////////////////////////4eHhzs7O/z8&#10;/P//////////////////////////////////////////////////////////////////////////&#10;/////////////////////////////////////////8DU1A+fnwDGxgDm5gD19QP4+Ab29gXr6wHW&#10;1gCzsweLi0uvryfa2kL//67//8j//4H//w76+ojg4P/+/v///////////9br6+jx8f//////////&#10;/////////////////7zZ2Qy3twDY2ALj4wXq6gbw8BH39yP29pny8v79/f//////////////////&#10;/+jr60RlZQE5OQBNTQCLizXCwvn7+//////////////////////////////7+2Lz8wDt7QDFxQCU&#10;lKjGxv///////////////////////6vs7ADGxmmrq//9/f///////////////////////////4KC&#10;3gAAyBQUj8DA4P///////////7q60wAAkQAAxAAA1AEB1QAAywAAvQAArgAAnQAAiwAAeQAAagsL&#10;mSws+jEx/0RE+FBQ+1ZW9Fpa81ZW9kpK7zc35xsb2QAAtgAAhQgIYcnJ1v//////////////////&#10;/9vb4Y+Pq8DAz////////////////////////FRU6icn3/Pz9P//////////////////////////&#10;////////////////////////////////////////////////////////////////////////////&#10;////////////////////////////////////////////////////////////////////////////&#10;//////////////////////////////////////////////////////////////////////////39&#10;/VFoUQAnAAA2AAUyBZqomv7+/vv8+/r6+vX29e7y7tDa0KrDqo+zj2KSYjVvNS5oLkBrQJyznP7+&#10;/v///////5q3mgpICgAvAAAoAAAfACE7Ie/w7////////////////4/PjwDQALLksv///////8Pp&#10;wyDcIAD6AAD/ABD/EET+RIL+gpn/mVbvVgHsAQPoAwH+AQDvAADfAADOAAC7AACkADKfMrfUt///&#10;/+747iPVI1D4UALwAgP/AwPzA8Hpwf/////////////////////////////////////9/6HsoQP6&#10;AwD/AAD8AAPlA3TZdPf79////////////////////////////////////////////////+bu5har&#10;FgDKAADRAAC8AAXaBQBgAABeAABoAABzAABhAAAzAAJOAg6HDhqpGhu+Gxa7FhOwExmvGRSjFABu&#10;AABkABDCENLx0v///9vi23+qfyF7IQBsAABqAABkAABaAABUAABVAABYAABaAABTAGeVZ/r6+v//&#10;////////////////////////////////////////////////////////////////////////////&#10;////////////////////////////////////////////////////////////////////////////&#10;////////////////////////////////////////////////////////////////////////////&#10;/87Ozg0NDd7e3v//////////////////////////////////////////////////////////////&#10;//////////////////////////////////////////////////////78/CeKigCRkQCiogKxsQGo&#10;qAChoQCWlgCLiwFsbJKsrOrs7D7o6BL//0P//1v//zT//yXo6Ozy8v///8Pr64bi4nfe3g60tEGF&#10;hfv39////////////////////////////6fPzwmvrwDMzADT0wDW1gDZ2QDf3wLo6F3r69339///&#10;//////////////////n4+FqoqAC3twDS0q/X1//////////////////////////+/ur4+KHy8hT6&#10;+gDh4QDAwACVlVPDw6z399n6+v///////////8zx8RHR0S6bm+3t7f//////////////////////&#10;//////f3+Ts72gAAiAAA0xMT0Y+P4ezs9////Orq5hYWbQAAgQAAlwAAoQAAogAAmwAAkQAAggAA&#10;cwAAagAAfgMDsxgY3RkZ+QAA8gAA7QAA6AAA3wAA0wAAwwAArAAAjQAAdQAAX3x8pf//////////&#10;/////////////////////////////////////////////////F1d7Dg45vf3+P//////////////&#10;////////////////////////////////////////////////////////////////////////////&#10;////////////////////////////////////////////////////////////////////////////&#10;////////////////////////////////////////////////////////////////////////////&#10;/////////////7i9uAEfAQAqAAIvAiFXIS9lLzdvNzRwNCZoJiFtITuPO1GpUTCIMANVAwBBAAA2&#10;AAAoAAAmAF+DX8nWyV2IXQA9AAAwAAAqAAAkAAAZAJCbkP///////////////////+vu6xnRGTrh&#10;Ov/6/9rv2hnWGQDkABjeGELRQn7bfpPfk53hnX/Wf0jUSAXmBQDiAADzAADoAADXAADGAACzAACd&#10;AAB/AAVlBZ64nuz67AbNBkTwRB3xHQD6ACriKvT19P/////////////////////////////////9&#10;/43ujQb4BgD/AAD/AAD/AAD/AADhAIDDgP//////////////////////////////////////////&#10;/////////3HNcQDfAACKAABsAArfCghrCAxIDAJDAgA6AABDAABIAAA+AAA0AAA2AAA8AAE/AQhI&#10;CBRNFEBiQB+QHwDrAD/oP/b29v///////////+vt66W5pU95TxZPFgM9AwA1AAA5AAVGBShgKJqy&#10;mv78/v//////////////////////////////////////////////////////////////////////&#10;////////////////////////////////////////////////////////////////////////////&#10;////////////////////////////////////////////////////////////////////////////&#10;/////////////9LS0gAAANPT0///////////////////////////////////////////////////&#10;///////////////////////////////////////////////////////////////////+/lWdnQCL&#10;iwChoQG5uQKysgKiogCcnACDg3SkpP///+z4+BLk5AD7+wn//xD//wD7+4Ti4v///////0LZ2QDh&#10;4QDl5QDj4wHLy4bV1f/9/f///////////////////////////6zOzguengC6ugDBwQDDwwDDwwDF&#10;xQDNzRnW1n3m5tv29vz8/P////////b8/DnLywCxsWmmpv34+P/////////////////+/tr29nHx&#10;8SLt7RX6+gD09ADV1QC5uQCMjAB4eAGMjB62tnDq6tT398ft7RvT0xeWltTc3P//////////////&#10;/////////////////8zM8AICrwoKbwgI5wAA/QAA9iAg81VV83R0+xcXfgAAUwAAcQAAfwAAggAA&#10;eQAAbQAAYQAAXwAAbwAAewAAeQAAgBQUsyIi5wEBzgAAwgAAtwAAqQAAlgAAgAAAcgAAYFFRiPb2&#10;9/////////////////////////////////////////////////////////39/WVl8EZG5fn5+P//&#10;////////////////////////////////////////////////////////////////////////////&#10;////////////////////////////////////////////////////////////////////////////&#10;////////////////////////////////////////////////////////////////////////////&#10;//////////////////////////v7+1hlWAARAAAuAAA9AABDAABIAABNAAJYAi2GLYnhiZbsljiK&#10;OANOAwBAAAA1AAAoAAAbAAAhAAU3BQAwAAAvAAArAAAlAAAbADZNNvX19f//////////////////&#10;/////4fUhwDrAKTjpEzOTACdAH65fuPp4/33/f/7///9///8//z4/PPy80rfSgTbBCvCKwDGAADI&#10;AAC6AACnAACPAAB0AABWAHude+757ge5Bx3YHU33TQDjAGHTYf//////////////////////////&#10;//////H58XDzcAH4AQP/Awv/Cwf/BwH/AQD/AAWqBXWbdan0qdf01///////////////////////&#10;///////////////////+/3TudACfAAFUAQKAAgTGBE/TT9XV1cDKwJ6wnlx7XBpMGgA6AABJAABl&#10;AAB+AACeAI7EjuXn5evx6x/mHwn4CaHaof/+///////////////////////+/+fp58LLwqq6qqe5&#10;p8XOxfHy8f//////////////////////////////////////////////////////////////////&#10;////////////////////////////////////////////////////////////////////////////&#10;////////////////////////////////////////////////////////////////////////////&#10;/////////////////////////9DQ0AAAANfX1///////////////////////////////////////&#10;////////////////////////////////////////////////////////////////////////////&#10;/////5K4uAB5eQCSkgCiogG4uASrqwCYmEKUlPj29v///7/l5QLQ0ADl5QDx8QD4+BTk5LXW1m6v&#10;r3mtrRzV1QDv7wH09AH4+ADw8HDS0v/+/v///+n29sfw8OHx8f/////////////9/TKWlgCKigCh&#10;oQCsrACtrQCsrACpqQCoqACsrA+ysj7AwF7KylnLyzOsrAByckp8fPTy8v////////////////b6&#10;+onz8xfx8QDZ2Qfi4gb7+wDi4gDKygCwsAB3dwBFRQA5OQA5OQBkZCjJyRbe3h2ZmcfT0///////&#10;/////////////////////////////6ys7gAAohkZcY2NzRwc7AAA/wAA/wAA/wAA/wAA0QAAQgAA&#10;PAAATQAAVAAAagAAfCsrdgoKVwAAUwAAUAAASwAASwAATxISkB4e3gAArgAAkwAAiAAAcwAAZQcH&#10;YWtrmfPz9P////////////////////////////////////////////////////////////X1+Gxs&#10;9Vpa3v7++f//////////////////////////////////////////////////////////////////&#10;////////////////////////////////////////////////////////////////////////////&#10;////////////////////////////////////////////////////////////////////////////&#10;/////////////////////////////////////////+rq6jdDNwAeAAA8AABFAABLAABQAApdCkKY&#10;QpjumHvPex9uHwBIAAA+AAAzAAAmAAAZAAAUAAAbAAAlAAAnAAAkAAAeAAwmDMjNyP//////////&#10;/////////////////+3w7SHcIQnlCQB0AAdAB9HW0f///////////////////////////43rjQXp&#10;Bcvfy42+jQeTBwCaAACUAAB+AABoAAdYB83Yzfj5+CShJAC0AFT1VA3aDaXbpf//////////////&#10;///////////+/830zWL0Yin9KQn7CTD/MF3/XVP/UyL/IgDgABKFEiXoJQD8ABv1G6jxqP/9////&#10;/////////////////////////////9vz2xDbEAB7AALiAgXLBQCGACzgLNP60////////////+To&#10;5HKKcgM1AwBeAACeAADOAH3mff///4XihQD4AEbTRvDy8P//////////////////////////////&#10;////////////////////////////////////////////////////////////////////////////&#10;////////////////////////////////////////////////////////////////////////////&#10;////////////////////////////////////////////////////////////////////////////&#10;/////////////////////////////////////+7u7iYmJru7u///////////////////////////&#10;////////////////////////////////////////////////////////////////////////////&#10;/////////////////+Pp6RVycgB9fQCbmxnDww+7uwySks/d3f///////6Xa2gC2tgDMzADZ2QDe&#10;3kHGxj2oqACWlgCPjwDMzAHx8QT6+g7//xD397rj47z29mDj4x+3twCNjRfX14bY2Pv6+v/////+&#10;/lOysgCiogCKigCCggCPjwCSkgCNjQCGhgB8fABycgBpaQBiYgBXVwBDQ1Z4eO/v7///////////&#10;/////+H4+ETz8wDq6gDKygLPzwX4+ADn5wDR0QC+vgCeniBzc0pxcV98fCxmZgBDQwA8PAi7u0vT&#10;0/v6+v///////////////////////////////////46O3gAAqgAAeKSkwdfX715e4DU18SQk+xsb&#10;/xcX/xQU3Q0NpwMDqQAAxAEB0lhYv+fn7cjI1VBQhgAAXAAAXAAASQAAOgAALhQUfBUV5AAAng0N&#10;aEREf3R0ncnJ1P///////////////////////////v39/fX1/PT0+vf3+////v///f//////////&#10;/////9fX8j8/8nV12P///v//////////////////////////////////////////////////////&#10;////////////////////////////////////////////////////////////////////////////&#10;////////////////////////////////////////////////////////////////////////////&#10;/////////////////////////////////////////////////////////+Di4E5iTgIxAgA4AABD&#10;AABJAAJVAiqAKlitWDWINQRRBAA+AAA0AAAoAAAZAAALAAAEAAAHAAATAAAcAAAZAAAWAJmimf//&#10;/////////////////////////////////5/anwL1AgCTAABGAKXApf//////////////////////&#10;/////7HrsQDqALLnsv///6zQrBeHFwBuAABrAABYAFyLXP7+/v///2qpagCHAB/JH0bzRrjmuP//&#10;//////////////////D68JjymH33fZP/k0b+Rgz9DGD/YMD/wNP/01T+VAC/AADeAAD/AAD/AAL/&#10;Ahb6FnnweeH34f///////////////////////////3/ifwa/BhurGwD5AALvAgBvAACRAEPhQ9f5&#10;1////////////////4mbiQFFAQCcAADMAGTpZNjw2BjzGCPYI8PYw///////////////////////&#10;/////////////////////////////////////////////////8bGxoSEhISEhIWFhdLS0v//////&#10;////////////////////////////////////////////////////////////////////////////&#10;/9XV1YWFhYSEhNHR0f///////////////////////////////////////////9PT04iIiOXl5f//&#10;/////////////////////////////////////////////////////z09PWRkZP//////////////&#10;////////////////////////////////////////////////////////////////////////////&#10;/////////////////////////////+/19SySkjfBwQ2lpQ7CwhG8vF+srP/+/v///////5/NzQCb&#10;mwCzswDAwAHBwTunpwKpqQCtrQCmpgDGxgDq6gL4+B79/Ub6+kX19QLs7ADFxQCQkACoqAD+/gDg&#10;4GbOzvr6+v///2i5uQCvrwTU1D6ysjB3dwBkZABnZwBiYgBdXQBXVwBRUQBFRQpGRniTk/v6+v//&#10;/////////////976+izu7gDe3gDCwgDOzgHu7gDf3wDOzgDBwQCtrRKPj9/i4vH5+Zb4+BjY2AeU&#10;lGmJiVuNjRHe3mHS0vn6+v///////////////////////////////6Ki6wAAxwAAnywsn/b29f39&#10;+NHR6aSk4Y+P435+6mVl7UpK7kND5W5u3by84P//+/////////39/JGRswwMhgAAqwAAvQAAsAAA&#10;cRMTowgI9yAg34eH59XV++vr/enp9fX18////vj4+uHh+7a294iI921t9mtr9FlZ7js78UBA9nBw&#10;9KCg99HR+evr/urq/mxs+gQE58PD4f//////////////////////////////////////////////&#10;////////////////////////////////////////////////////////////////////////////&#10;////////////////////////////////////////////////////////////////////////////&#10;////////////////////////////////////////////////////////////////////////////&#10;/77EvnuOe01xTTFgMSlgKSVhJSlmKSNcIyJUIixULDxZPFVpVXV/dY6Ujpuhm3R7dBckFwAHAAwc&#10;DI2Wjf///////////////////////////////////////9jj2AqzCgj2CAB4AFmRWf//////////&#10;/////////////////9Tr1AfwB47ljv///////9Xn1UiUSABPAB5fHtzj3P///////8/azw5oDgCG&#10;AETtRHTvdP/8///////+//D58J7xnk/1T5b+lvL/8rP/szz7PAj9CE//T7X/td3/3TPpMwDRAAD3&#10;AAD/AAL/Ahb/FlX/VZv+m5jzmLTztPb69v/////////////////8/z3WPSzGLGjHaADnAAD/AAK1&#10;AgBPAACDADTTNLT0tPv++/////////v6+y5wLgCbAADWAD3kPT72PhjNGJ7Env//////////////&#10;/////////////////////////////////////////////////////+rq6k1NTQkJCSIiIiIiIhgY&#10;GAICAomJif//////////////////////////////////////////////////////////////////&#10;/////////3x8fA0NDSIiIiEhIQkJCW5ubv7+/v////////////////////////////////39/UdH&#10;RwQEBHp6ev///////////////////////////////////////////////////////zo6Ol9fX///&#10;////////////////////////////////////////////////////////////////////////////&#10;/////////////////////////////////////////9bn5x+6umH//1DJyQKkpAGsrLvV1f//////&#10;/////7PR0QB/fwCYmACmpgehoRGcnAe8vBHDww27uwC4uATi4jX29pD9/Xf//xL+/gDh4QC5uQCk&#10;pALz8wD//wD//wDb23nPz////3LAwACvrxDf36Hi4vbx8aC1tUt5eRlYWAZMTAVISCRaWmGCgszU&#10;1P/////////////////////+/lTm5gDIyADDwwDR0QDZ2QDKygDAwAC4uACtrQGOjm+srKv29ivk&#10;5ACvr0aWlsbS0v////35+Xff3wDZ2X/IyP///////////////////////////////7298AAA3gAA&#10;xQAAtXh4yP///v////////n5+PDw+e3t9fHx9vv79v///v///////////////////////7u70hsb&#10;oAAAxwAA5QAA9wEB5w0N4gMD/QAA/wUF+xER9BER4jY23WNj+S4u6wgI5wAA0QsLwzExv1BQullZ&#10;vEtLuywsuQsLvgAAwgAA1A0N4Q0N5AAA0mNjwfv7+f//////////////////////////////////&#10;////////////////////////////////////////////////////////////////////////////&#10;////////////////////////////////////////////////////////////////////////////&#10;////////////////////////////////////////////////////////////////////////////&#10;//////////////////////////79/vj3+O3t7e3t7e3t7fHw8fz7/P//////////////////////&#10;/97g3qWnpdDS0P///////////////////////////////////////////8vjywB5AAvVCw/lDw2H&#10;DdTg1P////////////////////////H48RzzHGDXYP/9//////////r6+rDCsNLZ0v//////////&#10;/////4eihwBIABChEFX9VY/tj5/vn2bzZif2JwL8Ak//T8P/w9r/2pD/kCX3JQH+ASH/IWL/Ym//&#10;b0LNQhWkFQDuAAD/AAX/BR//H1f/V5j/mKD/oFj8WE70TqjzqPT59P////////Tz9CbJJkrUSpLJ&#10;kgDeAAD4AAD+ADiPOAk+CQBXABGlEVzfXLL2suT95P7//mOlYwO3AwvuCxfpFx6sHpu7m//9////&#10;/////////////////////////////////////////////////////////////////0JCQhsbG8HB&#10;wf////////T09Hp6egAAAKenp///////////////////////////////////////////////////&#10;/////////////////8jIyAEBAY6Ojv///////4+PjwMDA8rKyv//////////////////////////&#10;/////9vb2xMTE2VlZRYWFvHx8f//////////////////////////////////////////////////&#10;/z8/P2JiYv//////////////////////////////////////////////////////////////////&#10;/////////////////////////////////////////////////////8bb2w2ioirLy0Dg4BmdnQCf&#10;n1vLy+/29v///////+ru7hlwcAB6egCMjACHhwWjoyHU1C3p6Rfn5wzo6Dn8/Hf//2v//yf//wT4&#10;+ADb2wC6uhLi4hf//wL//wD//wD4+AXFxbzT02W3twDCwi/R0eLq6v///////////+Tn58zT08vT&#10;0/Pz8/////////////////////////////79/TG9vQCysgC6ugCysgCqqgCoqACmpgCgoACPjw6B&#10;gUff3wbDwzKamq3Bwf34+P///////////8z09BTu7gqyssrh4f//////////////////////////&#10;/+Hh8RER6AAA5QAA2wUFzK6u4f//////////////////////////////////////////////////&#10;/////////83N3yUlrQAA0QAA6wAA/gQE+RIS5woK8wAA1QAArQwMwQkJuxISrjo6q21tr6enxdPT&#10;2fn59P//+v///P//+/7+9+Dg4La2yo6OumJipl5epZ2dwvb29P//////////////////////////&#10;////////////////////////////////////////////////////////////////////////////&#10;////////////////////////////////////////////////////////////////////////////&#10;////////////////////////////////////////////////////////////////////////////&#10;////////////////////////////////////////////////////////////////////////////&#10;/////////////////////////////////////////////////////////////////////97p3gmR&#10;CQCSAB/oHxPfE1S1VP76/v////////////////////n6+TvmOz/eP//7////////////////////&#10;//////////////////j4+FRzVABCAD3YPSv1KwDzAAD/AAD/AAb/BjH/MXr/eof/h07/TgzwDAD9&#10;AAf/ByD/IB73HsPuw6SzpAGOAQDrAAP/AxP/Ey//Lzn/OSr/KhX/FQP/AwD4AC70Lofjh9Lm0u/z&#10;7yq4KjbaNq3UrQDWAAD1ABHZEd7s3rfBtzFTMQAxAABRAAOHAyu1K0rHSi3FLR68HhOZEwh0CK/D&#10;r////////////////////////////////////////////////////////////////////////7+/&#10;vwMDA7Gxsf////////////////f39y4uLo6Ojv///////+3t7ZaWlomJiY2Njaenp///////////&#10;//j4+KOjo4mJiY2NjcTExP///////7e3tx4eHvHx8f///////+/v7wICAqOjo///////////////&#10;/////////////////3h4eCEhIdnZ2QgICKmpqf//////////////////////////////////////&#10;/////////////46Ojj4+Pvv7+///////////////////////////////////////////////////&#10;/////////////////////////////////////////////////////////////////7/U1AKLiwSZ&#10;mQmhoQmhoQR6egCUlDfExMjq6v///////32fnwBTUwBubgB8fAXPzwz19Qb+/gH//w///yP//yf/&#10;/xv//wn//wHw8ADS0hTa2mf//zb//wn//wD//wD//wDHxxCEhBWsrAXLy42/v//9/f//////////&#10;/////////////////////////////////////////////////2KXlwBtbQCBgQCHhwCLiwCMjACJ&#10;iQB8fABubgWEhB+np5C0tPbz8////////////////////97v7yvy8gC9vVqwsP/+/v//////////&#10;//////////////39+UlJ6QAA/QAA9wAA9BQU48XF7v//////////////////////////////////&#10;/////////////////////////9TU4iIiswAA3QAA9QEB/xER/VdX7lpaxa+v0N7e4d3d4Ojo5v//&#10;+f//////////////////////////////////////////////////////////////////////////&#10;////////////////////////////////////////////////////////////////////////////&#10;////////////////////////////////////////////////////////////////////////////&#10;////////////////////////////////////////////////////////////////////////////&#10;////////////////////////////////////////////////////////////////////////////&#10;///////////////////////////////////////////////////////////////////////////7&#10;/9Hy0YzrjAzQDADNAAHBATHrMSrlKp/dn//////////////////////7/1/uXzjjOPf09///////&#10;//////////////////////////////////T19FFuUQB3AFT7VAjmCAD6AAD/AAD/AA//Dyz/LCj/&#10;KAX6BQDZAADyAAH+AQP/AybuJvD28P///3CVcAB+AADUAAP7Awr/Cgr/CgX+BQDxAADtAAD6AAD9&#10;AAByAAlpCTjbOBadFh/bH17RXgHJAQCmAICwgP/+//////X29aOxo1RwVB1IHQpCCgVHBQJPAgBx&#10;AAKOAgGnAdPr0///////////////////////////////////////////////////////////////&#10;/////////15eXgQEBPDw8P////////////////////Ly8v///////97e3icnJyAgIICAgElJSQYG&#10;Bn19ff////Pz80JCQhwcHH5+fkZGRgcHB5ycnP////z8/PDw8P39/f///////93d3QAAALW1tf//&#10;//////////////////////////f39yQkJHp6ev///0VFRTQ0NPr6+v//////////////////////&#10;/////////////////////////7W1tQcHB+zs7P//////////////////////////////////////&#10;////////////////////////////////////////////////////////////////////////////&#10;/9vo6Ad7ewCDgwCGhgCJiROIiImpqRaOjgGsrGbT08zs7PPx8UBjYwBDQwBycgDi4gD5+QD//wH/&#10;/wP//wf//wj//wX//wH39wDi4gPU1Iz7+6///0n//xH//wH//wD5+QC1tQC0tACqqil2dvPw8P//&#10;/////////////////////////////////////////////////////////////83X1wtMTABYWABm&#10;ZgBrawBrawBgYABqagCDgyiDg9ng4P///////////////////////////9D29hPy8gDExBucnOzx&#10;8f///////////////////////////6Ki6gAA+wAA/wAA/wAA/xsb8sXF8f//////////////////&#10;/////////////////////////////////////////8zM4hYWuwAA5wAA/AIC/zs7/6ur+Pn5/v//&#10;////////////////////////////////////////////////////////////////////////////&#10;////////////////////////////////////////////////////////////////////////////&#10;////////////////////////////////////////////////////////////////////////////&#10;////////////////////////////////////////////////////////////////////////////&#10;////////////////////////////////////////////////////////////////////////////&#10;////////////////////////////////////////////////////////////////////////////&#10;///7/7vwu03sTQT3BAD+AAD/AAD/AAD7AAHVATTjNFXzVbvwu//8///////////////9/3fzdzvq&#10;O+zz7P////////////////////////////////////////////T09GWKZSfLJxfxFwDoAAD/AAD/&#10;AAD/AAD3ABflF3jaeFfIVwDcAADyAAD9AE7lTv/8//////X29TyIPACGAACxAADcAADvAADnAADe&#10;AAD7AAD/AADoAABEAABGAACeAAB+AAutCxrJGgBiAEh7SPPy8/////////////////////Hx8dzc&#10;3L/MvxfZFw7vDgTCBAHJAc/oz///////////////////////////////////////////////////&#10;/////////////////////zw8PEBAQPr6+v///////////////////////////////5mZmR4eHvDw&#10;8P///////3FxcRISEu7u7tzc3AAAAM3Nzf///////3R0dGJiYvn5+f///////////////+rq6jMz&#10;Mzg4OOrq6v///////////////////////////7i4uAUFBc7Ozv///7CwsAAAAMzMzP//////////&#10;/////////////////////////////////////7GxsQUFBevr6///////////////////////////&#10;////////////////////////////////////////////////////////////////////////////&#10;/////////////+3x8R10dABxcQB2dgB5eQN3d9Li4uDi4l+ZmQSOjgCrqz/Pz0C3twA9PQBWVgC+&#10;vgDp6QD5+QD//wD//wH//wD8/AD19QDf3wC+vkrt7ev//7X//1H//xP//wD//wDIyACPjwB0dAA5&#10;OQglJcvT0///////////////////////////////////////////////////////////////////&#10;/32VlQAuLgA9PQBCQgBJSUd4eB7JyQCKimidnf///////////////////////////////6by8gHs&#10;7ADAwAWUlNLa2v///////////////////////////+/v9Cws6wAA/wAA/wAA/wAA/xMT9ays8P//&#10;/f///////////////////////////////////////////////////////6+v1wYGxwAA8wAA/wkJ&#10;/1VV+tjY8///////////////////////////////////////////////////////////////////&#10;////////////////////////////////////////////////////////////////////////////&#10;////////////////////////////////////////////////////////////////////////////&#10;////////////////////////////////////////////////////////////////////////////&#10;////////////////////////////////////////////////////////////////////////////&#10;////////////////////////////////////////////////////////////////////////////&#10;/////////+P442DtYAL5AgD+AA//Dxj/GBL/Egj/CAT/BAH/AQDcACXTJVn0WYDugNHy0f//////&#10;///9/4jtiELvQt/w3//////////////////////////////////////////////////+/4bghgL0&#10;AhS9FB7NHivcK1XdVZnfmeLu4v/+/4nQiQDCAADdAADvAIPeg////////////9Pg0xKOEgChAACn&#10;AACvAAC8AADwAAD/AAP/Aw3eDQBKAABPAAB4AABsAABmABS+FDO1M9vm2///////////////////&#10;/////////+H84Vr6WhfnFwq9CgDiAAjQCN3u3f//////////////////////////////////////&#10;/////////////////////////////////zw8PEhISP39/f//////////////////////////////&#10;//Hx8e3t7fj4+PPz88LCwl9fXwMDA97e3ubm5gYGBklJSaCgoOPj4///////////////////////&#10;/+np6TIyMhoaGtzc3P////39/fb29vb29vb29vf39////////11dXSkpKfj4+Pb29uTk5BgYGGlp&#10;af///////////////////////////////////////////////7y8vA4ODuvr6///////////////&#10;////////////////////////////////////////////////////////////////////////////&#10;//////////////////////////7+/lOHhwBaWgBmZgBpaQBoaJe9vf///////9TY2HmlpTeTkxGV&#10;lQ5xcQU+PgCTkwDY2ADs7AD29gD4+ADs7ADY2ACwsACDgwq5uZX//9n//5r//0P//wv//wDm5gBj&#10;YwA+PgA+PgAwMAcpKdHY2P//////////////////////////////////////////////////////&#10;//////////////r6+nySkj1eXll5ebbDw9bw8BHY2ABwcISsrP/////////////////////+/uT6&#10;+rHw8D7y8gDg4AC3twGPj0/Ly5z19dDx8f/8/P///////////////////6Gh7SAg+y0t/zY2/0JC&#10;/yEh/wQE+nFx7+Hh9/39+////v///////////////////////////////////////////////nV1&#10;yQAA2wAA+wAA/xMT/b+/8///////////////////////////////////////////////////////&#10;////////////////////////////////////////////////////////////////////////////&#10;////////////////////////////////////////////////////////////////////////////&#10;////////////////////////////////////////////////////////////////////////////&#10;////////////////////////////////////////////////////////////////////////////&#10;////////////////////////////////////////////////////////////////////////////&#10;/////////////////7zpvCC1IACPAA+GD37afo3jjXjjeG/1b0b/Rh//Hwj/CAH/AQDqAAvHCz3l&#10;PVDyUJfol/v7+////5jymD/rP9Hq0f//////////////////////////////////////////////&#10;/////7r2ugDuAJfXl+7w7uDt4IrjitHm0f///////73bvQCkAADGAADWALPqs///////////////&#10;/46/jgChAADAAADHAADBAAD1AAD/AA3/DVbrVgBcAABUAABnAABfAABHAABPABGdEVPaU6HzodT7&#10;1Ov/6+//7+j/6MD1wH70fjLiMg6yDgewBwDyAAD9ACvbK/Pz8///////////////////////////&#10;/////////////////////////////////////////////1FRUQgICO/v7///////////////////&#10;//b29ubm5v////f393h4eBMTEy0tLSEhIScnJwkJCdvb2/7+/qysrC4uLgMDAwcHBzY2NqysrP39&#10;/f///////+fn5ywsLDAwMN3d3f///////8nJyRMTEw8PDw8PDysrK/v7++np6REREQAAAA8PDw8P&#10;DxEREQEBARISEuzs7P////////////////////////////////////////////Pz8yIiIrKysv//&#10;////////////////////////////////////////////////////////////////////////////&#10;/////////////////////////////////////////7HBwQBISABVVQBZWQBZWUKHh/z9/f//////&#10;//////z4+Ovq6urs7EWIiABpaQCkpADDwwDExAizs1bBwZ/R0YahoRJ3dyL394H//5f//2r//yX/&#10;/wD19QBxcQY+Pgx+fgBtbQBJSUJqav39/f/////////////////////9/cvf38/h4fr6+v//////&#10;//////////////////////////////////z8/P///////8ns7AG7uwBWVpq7u//////////////+&#10;/tH5+Wns7B/OzgvKygj39wDOzgCvrwCBgQBRUQKxsQ3w8FLj48bq6v/+/v////////////X1+G5u&#10;7bCw/8TE/25u/xQU/wAA/wAA+xER9zw87Wpq9a2t8fHx+f//////////////////////////////&#10;/////////+3t8iQkxAAA7AAA/gQE89LS7P//////////////////////////////////////////&#10;////////////////////////////////////////////////////////////////////////////&#10;////////////////////////////////////////////////////////////////////////////&#10;////////////////////////////////////////////////////////////////////////////&#10;////////////////////////////////////////////////////////////////////////////&#10;////////////////////////////////////////////////////////////////////////////&#10;/////////////////////////7XhtRCDEABIAAAzAFd1V//8//76/u3y7cPmw3vceyToJAv8CwH/&#10;AQD/AADrAAC8ABzHHDnzOWvza9703qTzpDPpM8bpxv//////////////////////////////////&#10;/////////////////4T3hADVAMHawf///7rsugrOCqLLov///////+3y7SKVIgCpAAHBAcHnwf//&#10;//////////////n3+TyrPAC9AADWAAHbAQDxAAD/AAj/CGn8aRN9EwleCSBpIDVwNZCqkGWAZQAy&#10;AABLAAB4ABagFh6uHiOzIxatFgqZCg2CDT6BPie+JwH+AQT/BAD+AGHYYf/9////////////////&#10;/////////////////////////////////////////////////////////7CwsAAAAMrKyv//////&#10;/////////////0hISC4uLv///1ZWVhsbG52dneDg4Pb29oyMjAICAtra2v////////39/djY2J+f&#10;nzQ0NAsLC/Dw8P///93d3SgoKDQ0NOvr6////////////+np6aCgoJ6enp6enqmpqf///5aWlgUF&#10;BZiYmJ6enp6enp6enoWFhQcHB56env//////////////////////////////////////////////&#10;/x4eHoeHh///////////////////////////////////////////////////////////////////&#10;//////////////////////////////////////////////////////f39zhhYQA8PABJSQBMTAZV&#10;VcTW1v///////////////////4zExAh9fQCAgACCggGOjgiLi6O9vf/7+////////0zp6RX//0n/&#10;/1T//zX//wn9/Qu4uEOTk2/X1yXPzwBxcQBYWKm7u/////////////////////r5+WjExAapqQWg&#10;oD2kpL7Z2f///////////////////////////////////////////////9ft7QiQkAA/P7LFxf//&#10;//////f7+3319RLi4gC0tACPjwzh4QDj4wC+vgCjow17e2J4eJesrEjq6gD9/Qjk5Hvc3Pj6+v//&#10;/////////8zM7nFx8XJy/xQU/wAA/wAA+QAA8QAA9wAA/wAA/wEB+zo69Z6e8uvr9v///f//////&#10;/////////////////////////4OD0AAA0wAA9Tw8yPf39f//////////////////////////////&#10;////////////////////////////////////////////////////////////////////////////&#10;////////////////////////////////////////////////////////////////////////////&#10;////////////////////////////////////////////////////////////////////////////&#10;////////////////////////////////////////////////////////////////////////////&#10;////////////////////////////////////////////////////////////////////////////&#10;/////////////////////////////////9fv1xiGGABSAABRAABKAKa9pv/////////////////7&#10;/4vSiwvVCwnlCQDyAADoAADTAAClAAKSAg3SDSP4I1TnVCLsIsDvwP//////////////////////&#10;/////////////////////////9r52hPlE0OpQ//1///9/3/mfxrAGuXn5f///////////4OwgwCA&#10;AASsBMrpyv///////////////////7zZvAaxBgDVAADgAADeAAD6AAD+ABv/GwyvDHiieOzt7P78&#10;/v///////6q3qktrSx1HHQc7BwQ9BBhOGDpkOmyGbL/Hv//4/5f4lwr8Cgz+DAXxBb/lv///////&#10;//////////////////////////////////////////////////////////////////////Dw8C4u&#10;LioqKuDg4P///////////5ycnAAAAJqamv///xgYGIODg/////////7+/kFBQQAAAN/f37m5uTc3&#10;N+Pj4////////6+vrwMDA/Ly8uzs7DExMTU1Nerq6v////7+/v39/f7+/v//////////////////&#10;/////zIyMkdHR////////////////////zIyMicnJ/r6+v//////////////////////////////&#10;/////////////xsbG4qKiv//////////////////////////////////////////////////////&#10;/////////////////////////////////////////////////////////////////////8XLywox&#10;MQAxMQA6OgA7O0N7e/n6+v///////+/09G60tACQkACAgABubgCAgACHhxSUlOTr6////////87v&#10;7wv09Af//xr//yH//w3//wHX1yjU1Fr//17//xCxsQBxcUaHh/r5+f/////////////////+/nPO&#10;zgC7uwDAwAC7uwCsrAmZmZvIyP////////////////////////////////////////////r8/FmD&#10;gypSUubr6/////b7+1Xw8ADX1wCrqwCDgwfCwgLx8QDLywCysgCPj2Snp////////87t7SP4+AD/&#10;/wDr61rY2Pn5+f///////////pub5QQE8wAA/wAA9wAA5wAA5wAA9QAA/wAA/wMD/wwM/yYm/mJi&#10;+ZiY9MzM9uvr+P///f///////////////////5iY4wAA0QQEn7q6zP//////////////////////&#10;////////////////////////////////////////////////////////////////////////////&#10;////////////////////////////////////////////////////////////////////////////&#10;////////////////////////////////////////////////////////////////////////////&#10;////////////////////////////////////////////////////////////////////////////&#10;////////////////////////////////////////////////////////////////////////////&#10;//////////////////////////////////////////z8/E+1TwBoAABfAABcAApfCtTe1P//////&#10;//////////////n5+WbcZljnWDrLOgLGAgDBAAChAAByAARcBCSxJADmAATlBLrsuv//////////&#10;/////////////////////////////////////6jnqADlAD3rPYf4h5z+nD3uPTLHMtfr1+Lz4vD+&#10;8PD/8Nfn1xx4HACRAKzgrPP88/L78vP88/f/9/f/9/X89UHCQQDlABX5FQbMBgDcAADoAAD1AAjm&#10;CNLo0v/+///7///9/////////////+/u7+Hk4d7j3u3p7fb59v///////9P30y/zLzjCOHTtdFbe&#10;Vv36/f//////////////////////////////////////////////////////////////////////&#10;/////////7+/vxQUFAoKCnR0dIqKikhISAAAAElJSfn5+f///2BgYBUVFYeHh4mJiVJSUjExMQAA&#10;ANbW1u7u7iIiIjc3N4qKiomJiSYmJj4+Pvv7+3BwcAAAABwcHCsrKygoKCgoKCUlJaGhof//////&#10;/////////////8TExAAAAKCgoP///////////////////5aWlgAAAL29vf//////////////////&#10;/////////////////////////zk5OYWFhf//////////////////////////////////////////&#10;////////////////////////////////////////////////////////////////////////////&#10;/////////6WtrQwnJwAgIAAsLAAzM3qfn/T5+bfU1DSYmACLiwCZmQKamgBcXABmZgBwcAB6er3Z&#10;2f///////3fZ2QDm5gH7+wX//wb//wDo6AKlpQy6uh7S0iTd3QKdnQ95edDb2///////////////&#10;/////7ji4gTBwQDNzQHNzQDIyADAwACPjwhOTszU1P//////////////////////////////////&#10;//////////j39+7v7//////+/nnz8wDR0QCnpwCHhwKtrQPx8QDS0gC7uwCjowKDg8DW1v//////&#10;///8/H3u7gP//wD//wDs7HbZ2f/9/f///////////ZOT2woK1AAA2QAA1wAA4AAA7gAA+wAA/wEB&#10;/wEB/wAA/gAA/QcH+hER9ikp8kdH625u8nh47Xt76Wtr5Tw8yg8PqQAAa3d3mv///v//////////&#10;////////////////////////////////////////////////////////////////////////////&#10;////////////////////////////////////////////////////////////////////////////&#10;////////////////////////////////////////////////////////////////////////////&#10;////////////////////////////////////////////////////////////////////////////&#10;////////////////////////////////////////////////////////////////////////////&#10;/////////////////////////////////////////////////////8DpwAWiBQB9AABtAABlAB9x&#10;H/X29f///////////////////////+zz7FTeVDf4Nw3ODQCXAACFAABmAClqKebj5mmwaQCgAHvB&#10;e////////////////////////////////////////////////+nv6WCzYBm7GQbMBgDTABHbESTh&#10;JDjjOEfoR1PwU1jyWFvuW0joSDrpOlHxUWv0a230bXL1coH+gYX/hYb+hln4WTr/OkL/QjfxNzjy&#10;OEL4Qkr6Skj/SGb9ZlP1U0/yT2H8YXb6dpztnMb6xt/83/n++f///4z5jDjIOHm5ebzlvFj7WBzG&#10;HMvby//+//b49v//////////////////////////////////////////////////////////////&#10;/////////////////////////+Xl5YuLiy8vLx0dHUZGRrCwsPz8/P////////f3939/fx0dHTAw&#10;MJKSkubm5peXl+3t7f///+Li4nJych0dHSUlJYSEhO/v7////7CwsJaWlpKSkpCQkJCQkJCQkJCQ&#10;kM7Ozv///////////////////8vLy5WVlfb29v///////////////////+vr65aWltPT0///////&#10;/////////////////////////////////////4qKiioqKv39/f//////////////////////////&#10;////////////////////////////////////////////////////////////////////////////&#10;/////////////////////////7/FxTxNTQAbGwAbGwAsLCNrawB3dwCHhwCTkwCZmQ6goCtvbwBE&#10;RABVVQBeXmeoqP///////0rBwQDOzgDn5wD29gDx8RCjowGSkgGkpAaurge2tgOLi5y9vf//////&#10;//////////////j4+DjExADS0gvd3Qrd3QTW1gCkpAA0NAAREZKmpv//////////////////////&#10;/////////////////////////////////9z39xHb2wCjowCHhwCqqgHt7QDT0wC9vQCrqwCNjUaY&#10;mPr7+////////////8Hu7ij8/AD//wD//wbl5b7n5////////////////sTE20ZGsA0NqgAAvAAA&#10;2QAA7AAA9QAA9gAA9AAA7wAA5gAA3AAA0QAAxwAAvAAArwAAngAAjgAAfQAAagAAT3Bwlvz8+///&#10;////////////////////////////////////////////////////////////////////////////&#10;////////////////////////////////////////////////////////////////////////////&#10;////////////////////////////////////////////////////////////////////////////&#10;////////////////////////////////////////////////////////////////////////////&#10;////////////////////////////////////////////////////////////////////////////&#10;/////////////////////////////////////////////////////////////////1/bXwC5AACh&#10;AACPAAB4AEOLQ/79/v///////////////////////////+Pt4zvSOwDqAAC6AABqAABTAIupi///&#10;/+T35AV7BRRzFOXt5f/////////////////////////////////////////////////9/+7q7tbb&#10;1pDCkAayBgC3AADEAAfBByC9IDCyMGK4Ymy+bEimSACMAAGsAQO8AwXABQa+BgjBCArCChHDESLB&#10;Ij+/P0jCSCCvIAubCw+lDxCrEAa4BinFKSTBJA21DQCtAACwAACzAASzBCu+Kz/PPwTmBACDAABr&#10;AAZ+BhCnEK/Rr///////////////////////////////////////////////////////////////&#10;//////////////////////////////////////////////////7+/v//////////////////////&#10;//////7+/v////////////////////////////////7+/v//////////////////////////////&#10;////////////////////////////////////////////////////////////////////////////&#10;/////////////////////////////////////////////////8PDw6Ojo/7+/v//////////////&#10;////////////////////////////////////////////////////////////////////////////&#10;//////////////////////////////////////////n5+bO5uW16ej1RURs7OxtWVh1ycjWQkGal&#10;pcTX1+3t7UhlZQApKQA7OwpcXLnV1f///0irqwCwsADOzgDc3AC5uQSJiQCIiACWlgCdnQCiolmt&#10;rf/8/P/////////+/v/+/v/8/Krf3wLR0RLs7Cn5+Sv6+grQ0ABjYwA4OAAiIpOnp///////////&#10;/////////////////////////////////////////////7b19QDDwwCRkQC1tQDg4ADKygC4uACq&#10;qgCXlwZ9fcPY2P////////////////D19V729gH//wD//wD7+0Pb2/r6+v//////////////////&#10;+tTU3p2dx1NTtRgYtwAAxgAA1QAA2wAA1QAAzAAAvwAArwAAnwAAigAAdwAAawAAZAAAVg0NV4aG&#10;pfz8/P//////////////////////////////////////////////////////////////////////&#10;////////////////////////////////////////////////////////////////////////////&#10;////////////////////////////////////////////////////////////////////////////&#10;////////////////////////////////////////////////////////////////////////////&#10;////////////////////////////////////////////////////////////////////////////&#10;/////////////////////////////////////////////////////////////////////////+z2&#10;7CbrJgDkAADNAAC6AACaAGasZv////////////////////////////////////Dx8GnDaQeqBwBe&#10;AD1tPfHz8f///+797hqPGgBAAMHSwf//////////////////////////////////////////////&#10;/////////////6/lrwHMAQDzAAH/ASP/I4L/grP+s6v0q8jzyPPv82uQawCrAADoAAD7AAD6AAD6&#10;AAD6AA36DUX6Ran7qa/+ryvnKxB5EABiAAB3AACbAHLdcvfv9+bk5tfd17/Nv5y4nHWkdSWOJQCA&#10;AAB+AABkAABoAABpAAFrAVmhWe307f//////////////////////////////////////////////&#10;////////////////////////////////////////////////////////////////////////////&#10;////////////////////////////////////////////////////////////////////////////&#10;////////////////////////////////////////////////////////////////////////////&#10;////////////////////////////////////////////////////////////////////////////&#10;////////////////////////////////////////////////////////////////////////////&#10;//////////////////////////////////////////////////////////////////7+/urq6ujm&#10;5ujl5fr29v////////////Ly8mRzcwMgIAAgIBNYWKrMzF2iogCNjQCxsQC0tACZmQCcnAB2dgCG&#10;hgCNjQCQkGWzs/b9/e/5+c7x8an09HXz8zz29hDz8wDz8wLs7Azu7iH39wafnwBfXwBRUQA9PbjF&#10;xf////////////////////////n6+v///////////////////////////9Lm5gmnpwC2tgC+vgCz&#10;swCqqgCiogCWlgB5eXSrq/////////////////////b6+oT09A7//wD//wD//wPs7MLq6v//////&#10;/////////////////////////uTk6aKiyVhYsxwcowQEogAAmgAAkAAAhAAAcgAAYgAAWAAAWBMT&#10;XV1diMrK1P//////////////////////////////////////////////////////////////////&#10;////////////////////////////////////////////////////////////////////////////&#10;////////////////////////////////////////////////////////////////////////////&#10;////////////////////////////////////////////////////////////////////////////&#10;////////////////////////////////////////////////////////////////////////////&#10;////////////////////////////////////////////////////////////////////////////&#10;/////////8ryyl/7X0L/Qgz3DADoAADEAH7Dfv//////////////////////////////////////&#10;///8/8rZyp60nunr6f///////////3udez1iPent6f//////////////////////////////////&#10;/////////////////////////3XCdQDNAAD2AAT/BCL/Ik//T3L/cnf/d1f7V1b3VorrimG1YRbE&#10;FgHzAQD/AAD/AAH/AQr/CiH/ITP+MyDiIHzhfN3p3XqXegdIBwBOAASWBKDuoPn4+f37/f//////&#10;/////z7vPgCTAABXAABeAABhAABlAABoAABpAEGTQezz7P//////////////////////////////&#10;////////////////////////////////////////////////////////////////////////////&#10;////////////////////////////////////////////////////////////////////////////&#10;////////////////////////////////////////////////////////////////////////////&#10;////////////////////////////////////////////////////////////////////////////&#10;////////////////////////////////////////////////////////////////////////////&#10;////////////////////////////////////////////////////////////////////////////&#10;/////////////////////////////////////////8DFxU5eXgwpKQA5OQNiYgBrawCNjQCMjACj&#10;owa0tAWFhQCKigSfnxe6umPX17L29pz4+Gn6+jD//w7//wD5+QDr6wDb2wDQ0ADZ2QDv7wCpqQBw&#10;cABgYBxfX+vt7f///////////////+fx8WHFxS6wsFe0tL7c3P/+/v////////////////78/EyA&#10;gABlZQCCggCLiwCNjQCHhwBzcz+Li/P19f/////////////////////8/IT09BX//wH//wD//wD6&#10;+mje3v/9/f///////////////////////////////////////u3t7snJ15ycvIODr2pqmGRkkWpq&#10;lIeHqbKyw+Tk6P//////////////////////////////////////////////////////////////&#10;////////////////////////////////////////////////////////////////////////////&#10;////////////////////////////////////////////////////////////////////////////&#10;////////////////////////////////////////////////////////////////////////////&#10;////////////////////////////////////////////////////////////////////////////&#10;////////////////////////////////////////////////////////////////////////////&#10;/////////////////////6bxpp39ncH/wWn/aR//HwDnAKPUo///////////////////////////&#10;///////////////////////////////////////////9//z7/P//////////////////////////&#10;/////////////////////////////////////2/AbwC2AADpAAP9Aw//Dxr/Ghv/Gxb/FhD/EAn/&#10;CQL+AhX8FRnbGQHSAQDXAADdAADhAAHbAQDAAACCAHSkdP/9/////////8XNxVRyVAU9BQCLAC3c&#10;LTvnO6bxpqj2qHD5cAjUCABhAABIAABWAABdAABgAABjAABmAABnAEyaTPb49v//////////////&#10;////////////////////////////////////////////////////////////////////////////&#10;////////////////////////////////////////////////////////////////////////////&#10;////////////////////////////////////////////////////////////////////////////&#10;////////////////////////////////////////////////////////////////////////////&#10;////////////////////////////////////////////////////////////////////////////&#10;////////////////////////////////////////////////////////////////////////////&#10;/////////////////////////////////////////////////////////////9nb25SdnVtychFX&#10;VwBiYgCEhADJyQLo6AL29gT4+Cn+/mj//4f//2///0D//xr//wf9/QH09ADn5wDZ2QDJyQDDwwDX&#10;1wDc3ACwsACBgQBpaXmhof////////////////f5+UrLywDExADExAC4uAWoqGa5ufH39///////&#10;/////////8zT0w1BQQBMTABiYgBnZwBfXzN9feLp6f///////////////////////////3/n5wj+&#10;/gH//wD//wD8/CHX1/D19f//////////////////////////////////////////////////////&#10;////////////////////////////////////////////////////////////////////////////&#10;////////////////////////////////////////////////////////////////////////////&#10;////////////////////////////////////////////////////////////////////////////&#10;////////////////////////////////////////////////////////////////////////////&#10;////////////////////////////////////////////////////////////////////////////&#10;////////////////////////////////////////////////////////////////////////////&#10;/////////////////////////////////4TrhFn9WZD/kHP/czX/NQrsCtjs2P//////////////&#10;////////////////////////////////////////////////////////////////////////////&#10;/////////////////////////////////////////////////1fZVxCqECy1LADdAAL3AgT7BAP7&#10;AwL6AgD3AADyAADsAADmAADhAADZAADLAAC7AACkAACGAABiACdjJ+zu7P//////////////////&#10;/8PKw1p5WgeNBwDoAAD4AADVAAjFCDy8PJDGkJeslxVXFQBPAABcAABeAABiAABlAABoAHuze///&#10;////////////////////////////////////////////////////////////////////////////&#10;////////////////////////////////////////////////////////////////////////////&#10;////////////////////////////////////////////////////////////////////////////&#10;////////////////////////////////////////////////////////////////////////////&#10;////////////////////////////////////////////////////////////////////////////&#10;////////////////////////////////////////////////////////////////////////////&#10;////////////////////////////////////////////////////////////////////////////&#10;/////////5ywsAA7OwB1dQC4uADi4gD9/QP//xb//yr//yf//xj//wn//wP6+gHv7wDk5ADY2ADM&#10;zAC6ugDHxwDZ2QDDwwCengCOjiB/f+bq6v///////////////6Hf3wDPzwHd3QDc3ADV1QDFxQBx&#10;cVuFhfr7+////////////////5+vrww4OAA0NAJHR1ODg+fr6///////////////////////////&#10;/////57p6QD+/gD9/QD39wDr6wXPz87m5v//////////////////////////////////////////&#10;////////////////////////////////////////////////////////////////////////////&#10;////////////////////////////////////////////////////////////////////////////&#10;////////////////////////////////////////////////////////////////////////////&#10;////////////////////////////////////////////////////////////////////////////&#10;////////////////////////////////////////////////////////////////////////////&#10;////////////////////////////////////////////////////////////////////////////&#10;/////////////////////////////////////////////2nzaR/+H0H/QTn/ORr/GiLnIu/17///&#10;////////////////////////////////////////////////////////////////////////////&#10;//////////////////////////////////////////////////////////37/TrjOkO7Q+Lg4iOS&#10;IwCyAADUAADiAADlAADiAADcAADVAADNAADBAACzAAChAACIAABzAABhAAxWDLzKvP//////////&#10;/////////////////////9vZ23m3eUfFR7zXvNzi3Pv1+////////9HZ0T5wPgBLAABYAABcAABh&#10;AABmAAt1C8/iz///////////////////////////////////////////////////////////////&#10;////////////////////////////////////////////////////////////////////////////&#10;////////////////////////////////////////////////////////////////////////////&#10;/9nZ2YaGhlZWVk5OTomJid/f3///////////////////////////////////////////////////&#10;/////////////////////////////+Pj44qKin5+foKCgtPT0///////////////////////////&#10;//n5+Z2dnYeHh4ODg4ODg4ODg4qKiuPj4///////////////////////////////////////////&#10;////////////////////////////////////////////////////////////////////////////&#10;//////////////////////f4+DtfXwBcXACkpADT0wDz8wH//wX//wn//wj//wT9/QH09ADp6QDf&#10;3wDT0wDFxQCxsQC3twDQ0AXMzAm0tAe3twyQkLbNzf////////////////v6+kHR0QXo6Br4+Bz4&#10;+Azu7gCZmQAfHworK9jf3////////////////////87W1o+goMDKyv79/f//////////////////&#10;/////////////////7js7ADh4QDj4wDY2ADNzQCysp/Ozv//////////////////////////////&#10;////////////////////////////////////////////////////////////////////////////&#10;////////////////////////////////////////////////////////////////////////////&#10;////////////////////////////////////////////////////////////////////////////&#10;////////////////////////////////////////////////////////////////////////////&#10;////////////////////////////////////////////////////////////////////////////&#10;////////////////////////////////////////////////////////////////////////////&#10;///////////////////////////////////////////////////////6/1TyVAv/CyH/IR7/Hgf/&#10;Bz7rPvz4/P//////////////////////////////////////////////////////////////////&#10;/////////////////////////////////////////////////////////////////////+jw6CHa&#10;IWfCZ////6PIowGPAQCgAACnAACyAAC8AADBAAC9AAC0AACnAACXAACCAABvAABgAAZUBqS6pP//&#10;///////////////////////8/9j12J/0n63hrf/8//z2/P////////////////////////P0816E&#10;XgBKAABZAABfAABlAABpAGGmYf//////////////////////////////////////////////////&#10;////////////////////////////////////////////////////////////////////////////&#10;////////////////////////////////////////////////////////////////////////////&#10;/////////5aWlg8PDyQkJICAgHl5eRwcHBcXF8jIyP//////////////////////////////////&#10;/////////////////////////////////////9HR0R4eHiYmJoGBgTk5OQsLC6Ojo///////////&#10;//////////////Hx8R0dHQMDAyMjIyMjIyMjIw8PDxISEsHBwf//////////////////////////&#10;////////////////////////////////////////////////////////////////////////////&#10;/////////////////////////////////////9HW1iBlZQCNjQDGxgDn5wD4+AD9/QD8/AD19QDt&#10;7QDe3gDJyQCysgCbmwCGhgB7ewCbmwGgoAKuri/Z2Su/v6bIyP///////////////////9ju7g7T&#10;0yb7+1P//2D//yHq6gBhYQAqKgctLdLZ2f//////////////////////////////////////////&#10;/////////////////////////////8vj4wOqqgCxsQCpqQCgoACKioS9vf//////////////////&#10;////////////////////////////////////////////////////////////////////////////&#10;////////////////////////////////////////////////////////////////////////////&#10;////////////////////////////////////////////////////////////////////////////&#10;////////////////////////////////////////////////////////////////////////////&#10;////////////////////////////////////////////////////////////////////////////&#10;////////////////////////////////////////////////////////////////////////////&#10;//////////////////////////////////////////////////////////////////v2+zznPAn/&#10;CRr/Ghj/GAL/AlHoUf/6////////////////////////////////////////////////////////&#10;////////////////////////////////////////////////////////////////////////////&#10;/////83xzRfXF43Fjf////j3+DijOACxAADCAALFAiqrKiyXLAaMBgCIAAB7AABvAABjAABbAChp&#10;KLPFs////////////////////////9ry2mDsYA74DgDSAABLAICqgP//////////////////////&#10;//////////Lz8jZtNgBTAABgAABoAABwABiFGOry6v//////////////////////////////////&#10;////////////////////////////////////////////////////////////////////////////&#10;////////////////////////////////////////////////////////////////////////////&#10;/////////////////7m5uQICAm9vb/z8/P////////X19T4+PgwMDOfn5/////////////////7+&#10;/v////////////////////////////////////////////n5+Ts7OygoKPb29v///////1dXVyMj&#10;I/j4+P////////////////////Ly8h8fH1RUVP///////////9/f3yEhIUJCQv//////////////&#10;////////////////////////////////////////////////////////////////////////////&#10;/////////////////////////////////////////////////////6HHxwOAgACengDCwgDU1ADa&#10;2gXR0QW5uQCPjwB9fQCEhACGhgCRkQCVlQB7ewCNjQCYmACfn1K4uMrc3P//////////////////&#10;/////6La2gbc3D///4b//5n//xvDwwBsbABOTiZWVvDz8//////////////////+/s7n57Pg4NPn&#10;5////////////////////////////////////////9jn5wt4eAB5eQB4eAB0dABpaXSoqP//////&#10;////////////////////////////////////////////////////////////////////////////&#10;////////////////////////////////////////////////////////////////////////////&#10;////////////////////////////////////////////////////////////////////////////&#10;////////////////////////////////////////////////////////////////////////////&#10;////////////////////////////////////////////////////////////////////////////&#10;////////////////////////////////////////////////////////////////////////////&#10;////////////////////////////////////////////////////////////////////////////&#10;//X29S3oLQz/DB//HyD/IAT+BF7qXv/+////////////////////////////////////////////&#10;////////////////////////////////////////////////////////////////////////////&#10;/////////////////6zsrBrNGsHXwf///////6XNpQCjAADFAALrAoTuhPPu89be1qa4pl+ZXyaS&#10;Ji2FLZ22nfLz8v///////////////////////83uzRvpGwD+AAD/AACmAABDAA9rD93q3f//////&#10;/////////////////////////6bEpgBuAAB8AACEAACOAACUALzZvP//////////////////////&#10;////////////////////////////////////////////////////////////////////////////&#10;////////////////////////////////////////////////////////////////////////////&#10;//////////////////////////j4+Dg4ODY2Nv///////////////////8nJyV5eXuPj4///////&#10;/6SkpGpqah4eHm9vb7+/v////////////7y8vG5ubi4uLoWFhdbW1v////Pz821tbbu7u///////&#10;/////6ioqAoKCvb29v////////////////////Ly8h8fH1RUVP///////////////25ubiwsLP//&#10;////////////////////////////////////////////////////////////////////////////&#10;//////////////////////////////////////////////////////////////H39zHZ2QDf3wDS&#10;0gDFxQDAwAB5eXCiotTf332JiS1JSQxgYACDgwCbmwChoQB8fACQkACWlgCVlZPExP//////////&#10;/////////////////3bU1ADS0ifr61ru7mvv7wisrACIiABmZoCiov///////////////+fy8ljL&#10;ywm8vAC1tQyrq2/AwO/19f///////////////////////////////+Lq6hheXgBRUQBZWQBcXABa&#10;Wmibm///////////////////////////////////////////////////////////////////////&#10;////////////////////////////////////////////////////////////////////////////&#10;////////////////////////////////////////////////////////////////////////////&#10;////////////////////////////////////////////////////////////////////////////&#10;////////////////////////////////////////////////////////////////////////////&#10;////////////////////////////////////////////////////////////////////////////&#10;////////////////////////////////////////////////////////////////////////////&#10;/////////////+/47yDtIBb/FjH/MTf/NxH9EWTlZP//////////////////////////////////&#10;////////////////////////////////////////////////////////////////////////////&#10;//////////////////////////z7/HDscDi/OPPw8/////////Dz8CGhIQC8AAflB4fuh////+D2&#10;4HLyciP+IwzdDA5bDjp7Ot3p3f/////////////////////+/2DdYAD6AAD/AAP/AwKfAgBVAABl&#10;AI29jf///////////////////////////////+Dv4AunCwCxAAC0AAC4AAC2AJPTk///////////&#10;////////////////////////////////////////////////////////////////////////////&#10;////////////////////////////////////////////////////////////////////////////&#10;/////////////////////////////////////+fn5wEBAYGBgf//////////////////////////&#10;//////7+/nJycgQEBH19fYuLi1dXVwsLC8DAwP///7m5uQsLC2hoaIqKikVFRRQUFNzc3P//////&#10;/////////////////1lZWR4eHvf39/////////////////////Ly8iAgIEtLS+jo6Ojo6OLi4tPT&#10;0y8vL4ODg///////////////////////////////////////////////////////////////////&#10;/////////////////////////////////////////////////////////////////////////7Pn&#10;5wDo6AD7+wD//wD//wDa2gAwMBI9Pdfh4f////b29t/e3q26uqG6ulCvrwDR0QDh4QDh4QDY2CW7&#10;u7TR0f/////////////////////8/FnDwwDc3ADv7wDy8gDw8ADb2wCTky6Ghuvu7v//////////&#10;/+Px8TPNzQDT0wDY2ADV1QDMzAC2tkCururz8////////////////////////////9zo6BBSUgBH&#10;RwBPTwBSUgBQUG+bm///////////////////////////////////////////////////////////&#10;////////////////////////////////////////////////////////////////////////////&#10;////////////////////////////////////////////////////////////////////////////&#10;////////////////////////////////////////////////////////////////////////////&#10;////////////////////////////////////////////////////////////////////////////&#10;////////////////////////////////////////////////////////////////////////////&#10;////////////////////////////////////////////////////////////////////////////&#10;/////////////////////////+357R3vHSb/JlX/VWv/azP9M3fed///////////////////////&#10;///////////////////9///9////////////////////////////////////////////////////&#10;/////////////////////////////////////9Pz0zbhNmHBYeb+5v/////////+/2q3agCwAA/k&#10;D6bbps/yzx3sHQD/AAD/AACfAAAzAABIAFKRUvz9/P/////////////////9/0ndSQD8AAD/ABL/&#10;EhC1EABlAABzAEqgSv///////////////////////////////+zy7CDWIADoAADnAADnAADeAIrc&#10;iv//////////////////////////////////////////////////////////////////////////&#10;////////////////////////////////////////////////////////////////////////////&#10;/////////////////////////////////////////////////+fn5wQEBL29vf//////////////&#10;/////////////////+vr60hISK6urv///////////xAQEJSUlP///2traysrK/////////Ly8kFB&#10;QczMzP///////////////////6urqwAAAKCgoP////////////////////////Hx8SkpKQYGBhgY&#10;GBcXFwsLCwAAAD8/P/Dw8P//////////////////////////////////////////////////////&#10;////////////////////////////////////////////////////////////////////////////&#10;/////////4Xg4ADz8wb//xH//xP//wO1tQAhIQAoKG+Tk/////////////////b8/Cbm5gD5+QD9&#10;/QD//wDy8gBaWg49Pdfh4f/////////////////6+kvQ0AD9/QD//wD//wD//wDLywA3N5i1tf//&#10;//////////v6+k3U1ADc3ADm5gDo6ADh4QDBwQBvbwA/P2KMjP3+/v//////////////////////&#10;/9Xj4wlOTgBGRgBMTABPTwBLS3mhof//////////////////////////////////////////////&#10;////////////////////////////////////////////////////////////////////////////&#10;////////////////////////////////////////////////////////////////////////////&#10;////////////////////////////////////////////////////////////////////////////&#10;////////////////////////////////////////////////////////////////////////////&#10;////////////////////////////////////////////////////////////////////////////&#10;////////////////////////////////////////////////////////////////////////////&#10;//////////////////////////////////////H48SjsKDT/NH3/fa7/rmj9aITbhP//////////&#10;/////////////////////9fv14nniWXhZWHiYXzqfMPjw///////////////////////////////&#10;///9/9Hx0a3yraTupLD0sOL34v////////////////////r4+lLpUgXwBQ/dDxp/GlGTUeLt4v//&#10;/6/RrwK2AiDRINzg3FLmUgD+AAD/ABb/Fg+hDwBDAABVAAhnCNLi0v/////////////////9/1DZ&#10;UAD5AAD/AB3/HULYQgCJAACRACulK/P28////////////////////////////+r06h3sHQP/AwX/&#10;BQL/AgD3AJfgl///////////////////////////////////////////////////////////////&#10;////////////////////////////////////////////////////////////////////////////&#10;/////////////////////////////////////////////////////////////+fn5wMDA7y8vP//&#10;//////////////////////////////////////39/eTk5KKiopKSkgoKCpaWlv///52dnQEBAUZG&#10;Rp2dndbW1v///////////////////////6CgoAcHB3R0dP39/f///7a2tp2dnZ2dnZ2dncTExPf3&#10;9yIiIj09Pb+/v7y8vKqqqmhoaB0dHUBAQPDw8P//////////////////////////////////////&#10;////////////////////////////////////////////////////////////////////////////&#10;/////////////////////3Th4QD39xz//0D//0r//wmsrAA0NAAzMzhtbf39/f///////////7bo&#10;6ADy8gD//wX//wv//wLQ0AAvLwAwMKW7u////////////////+rv7y3j4wD//wH//wP//wL//wCE&#10;hAAqKnyhof///////////6vi4gDW1gHr6wf19QTp6QDn5wDe3gDAwACEhBpgYPX29v//////////&#10;/////////////8rb2wNUVABKSgBOTgBQUABNTYuzs///////////////////////////////////&#10;////////////////////////////////////////////////////////////////////////////&#10;////////////////////////////////////////////////////////////////////////////&#10;////////////////////////////////////////////////////////////////////////////&#10;////////////////////////////////////////////////////////////////////////////&#10;////////////////////////////////////////////////////////////////////////////&#10;////////////////////////////////////////////////////////////////////////////&#10;//////////////////////////////////////////////////b19jHmMS//L4f/h9T/1Jj9mJbe&#10;lv///////////////////////////97y3h7iHgD3AAD/AAD/AACmAAlCCc3Yzf//////////////&#10;//////////78/nnreQr1CgD6AAD6AAD3ABuGG9HZ0f////////////z6/GXoZQD5AAD/AACDAAA4&#10;AABPADeKN93w3bLpsgS9BESVRPTv9DfnNwD/AAD/ADr/OkDGQABgAABsAABwAJ3Gnf//////////&#10;/////////3bYdgDvAAD/AAr/CmP0YwiuCACsABCqEN7r3v///////////////////////////9f1&#10;1wz4DCT/JDb/Nir/Kgj5CLrkuv//////////////////////////////////////////////////&#10;////////////////////////////////////////////////////////////////////////////&#10;/////////////////////////////////////////////////////////////////////////+np&#10;6QYGBnFxcf////////////////////b29ru7u+3t7fz8/JWVlSIiIi0tLRMTE1ZWVgwMDJeXl///&#10;//7+/qioqDY2NgsLCwMDAzs7O9XV1f////////7+/mNjYwcHB4GBgf///////////0VFRQcHBwcH&#10;BwcHB2tra/7+/h8fH1VVVf///////////////7GxsQAAAMbGxv//////////////////////////&#10;////////////////////////////////////////////////////////////////////////////&#10;/////////////////////////////////3Ti4gH39zT//3f//5P//xS2tgBfXwBWViVtbfDy8v//&#10;/////////5fm5gD39xL//zz//2H//xXFxQBUVABISJe3t/////////78/LLb2y64uADq6gL//w3/&#10;/xz//xL8/ABtbQA8PF+Pj/////////37+0jPzwDh4RH5+Sr4+AT19QD//wD//wD//wD//whycsfR&#10;0f/////////////8/PX39//+/sTb2wBrawBeXgBXVwBWVgBWVqC9vf//////////////////////&#10;////////////////////////////////////////////////////////////////////////////&#10;////////////////////////////////////////////////////////////////////////////&#10;////////////////////////////////////////////////////////////////////////////&#10;////////////////////////////////////////////////////////////////////////////&#10;////////////////////////////////////////////////////////////////////////////&#10;////////////////////////////////////////////////////////////////////////////&#10;//////////////////////////////////////////////////////////////z2/ELnQhn/GWP/&#10;Y7b/tp/9n53gnf/////////////////////////+/3vnewD7AAD/AAD/AADuAABLAAAxAJe0l///&#10;/////////////////////+L14hHzEQD/AAD/AAH/AQDYAAA2AIKkgv///////9nw2WbiZgD3AAD/&#10;AAPvAwBVAABIAABWAABgABKcEhCeEABkAKS5pP///0jkSAD9AAD/ACf/J3XqdQCdAACcAACaAG3E&#10;bfT/9P///////////////7bhtgHZAQD3AAD+ADH/MR/WHwDEAAC+ANHt0f//////////////////&#10;/////////6zvrBD9EFf/V4v/i3j/eC3uLeX05f//////////////////////////////////////&#10;////////////////////////////////////////////////////////////////////////////&#10;////////////////////////////////////////////////////////////////////////////&#10;//////////39/UhISC0tLf39/f///////////////7W1tQAAAKenp97e3gAAAHZ2du3t7ff39///&#10;/xQUFJWVlf///9vb2/T09P7+/uvr65mZmQwMDFZWVv////n5+V9fXw8PD8DAwP//////////////&#10;/+rq6uLi4uLi4uHh4e7u7vPz8x8fH1NTU////////////////+Xl5QAAALm5uf//////////////&#10;////////////////////////////////////////////////////////////////////////////&#10;/////////////////////////////////////////////3fb2wD09Dr//4j//7z//yHJyQCHhwCC&#10;giaLi/Dy8v///////////5Hm5gD29ir//3P//8D//zTS0gCBgQB0dCF1daPPz43Hx0KzswCurgC7&#10;uwDv7wv//yv//13//zf09AB5eQBZWVKLi////////+v19RjHxwDj4yb+/lX09AL7+wL//wv//xH/&#10;/wXu7gA9PXqZmf///////9vx8VnV1S7MzFXIyHPAwAGLiwB+fgBycgBoaAJnZ8LV1f//////////&#10;////////////////////////////////////////////////////////////////////////////&#10;////////////////////////////////////////////////////////////////////////////&#10;////////////////////////////////////////////////////////////////////////////&#10;////////////////////////////////////////////////////////////////////////////&#10;////////////////////////////////////////////////////////////////////////////&#10;////////////////////////////////////////////////////////////////////////////&#10;///////////////////////////////////////////////////////////////////////////9&#10;/13sXQL9Ai7/Lmv/a3n+ebPrs/////////////////////////z6/DnrOQD/AAD/AAz/DAnLCQBK&#10;AABJAJi5mP///////////////////////8f0xwH5AQD/AAn/CR3/HQeyBwA6AGSSZPn6+YTUhBDW&#10;EADjAAD+AAH/AQ/eDwBJAABPAABZAABjAABxAAA7ACFdIe3w7f///3HZcQDxAAD/AAb/Blv8WxPO&#10;EwDGAADDAAbFBjWQNd7j3v////////////L18ibDJgDgAADuAAP6AxT3FAHdAQDSANDw0P//////&#10;///////////////////+/270bhX+FXf/d9P/063/rVntWf37/f//////////////////////////&#10;////////////////////////////////////////////////////////////////////////////&#10;////////////////////////////////////////////////////////////////////////////&#10;/////////////////////////8HBwQMDA2NjY/b29v///////87OziEhIR4eHvHx8dPT0wAAAN3d&#10;3f///////8jIyAEBAZKSkv///0BAQFZWVv///////////zg4OE1NTf///3l5eQ0NDcbGxv////v7&#10;+/v7+/v7+/////////////////////////Ly8h8fH1JSUvv7+/v7+/v7+/Ly8mVlZQcHB9nZ2f//&#10;////////////////////////////////////////////////////////////////////////////&#10;/////////////////////////////////////////////////////////4zb2wDs7Cr//2j//6n/&#10;/y/c3ACnpwCnpzWqqvz6+v///////////6ri4gDv7yD//1b//6L//0Tl5QCfnwORkQ5AQABLSwB/&#10;fwCiogC3twC/vwDs7Bb//03//6j//2zz8wCNjQB2dmCiov///////+H19QjCwgDW1h709FL6+gX8&#10;/Bj//0L//2X//ynt7QBJSWKKiv///+r29ivb2wDr6wDt7QDi4gC7uwCiogCbmwCRkQCHhwt8fN3o&#10;6P//////////////////////////////////////////////////////////////////////////&#10;////////////////////////////////////////////////////////////////////////////&#10;////////////////////////////////////////////////////////////////////////////&#10;////////////////////////////////////////////////////////////////////////////&#10;////////////////////////////////////////////////////////////////////////////&#10;////////////////////////////////////////////////////////////////////////////&#10;////////////////////////////////////////////////////////////////////////////&#10;/////////////3zdfADyAAv/Cyf/Jz7+PqjjqP////////////////////////L28iHsIQD/AAj/&#10;CEv/SynDKQBvAABhAKjEqP///////////////////////7v6uwD/AAP8AxD8ECL6IgafBgBXADmA&#10;OUrDSgDGAADjAADiAAD9AAP/Ayf2JwB5AABXAABmAABxAACFAABjABxeHOft5////8PkwwPXAwD2&#10;AAD+ACD/ICLtIgDkAADlAACdAAAyAImqif///////////////5DMkAC7AADSAADcAAHwAQH2AQ3g&#10;Ddzu3P////////////////////////D48CT1JBv/G3b/duf/55L6kqDpoP//////////////////&#10;////////////////////////////////////////////////////////////////////////////&#10;////////////////////////////////////////////////////////////////////////////&#10;/////////////////////////////////////////5WVlQ4ODhQUFFVVVUVFRQQEBCMjI9HR0f//&#10;/+bm5iUlJTg4OIKCgmlpaTAwMCwsLD09Pf///7m5uQkJCUlJSYKCgkVFRRgYGM7Ozu7u7ggICAAA&#10;ABwcHBcXFxcXFxcXFzAwMPf39/////////////////////Hx8R4eHgAAABcXFxcXFxcXFxISEgcH&#10;B3l5ef//////////////////////////////////////////////////////////////////////&#10;/////////////////////////////////////////////////////////////////////67g4ADd&#10;3RP8/DP//2T//zDq6gC+vgDDw2DCwv///////////////8/r6wbc3Aj6+h7//0T//zPy8gC4uCGo&#10;qNja2qGoqHSUlE2Tk1OurmS9vQ3o6BX//1D//7T//4z39wCoqACOjny7u////////9Lm5gWxsQDE&#10;xAnb2yPy8gf6+jL//3z//8r//2319QBqanCdnf///3Xd3QDt7QL8/Aj//wT+/gDNzQC5uQC1tQCt&#10;rQCjox2Vle7x8f//////////////////////////////////////////////////////////////&#10;////////////////////////////////////////////////////////////////////////////&#10;////////////////////////////////////////////////////////////////////////////&#10;////////////////////////////////////////////////////////////////////////////&#10;////////////////////////////////////////////////////////////////////////////&#10;////////////////////////////////////////////////////////////////////////////&#10;////////////////////////////////////////////////////////////////////////////&#10;/////////////////////////6/hrwDZAADxAAb7Bg79Dpbdlv///////////////////////+72&#10;7hrpGgD/AA//D4D/gEvNSwCNAAiACNfh1////////////////////////7bxtgDzAAD5AADwAABz&#10;AABHAABdAAB/AACzAADOAADfAADZAAD5AAH/AUL9QgPOAwB2AACDAACMAACaAACOABNqE97o3v//&#10;//n4+TnAOQDcAADuAAH6ARb7FgL4AgD6AACIAABGAFmTWf////////////////P08zylPACrAAC6&#10;AADFAADkACfsJ/T19P///////////////////////6PyowD8ABj/GGP/Y7//v2TrZOr16v//////&#10;////////////////////////////////////////////////////////////////////////////&#10;////////////////////////////////////////////////////////////////////////////&#10;/////////////////////////////////////////////////////////9XV1ZKSkoeHh4qKip6e&#10;nvHx8f///////////97e3pCQkIqKioyMjOPj49LS0qOjo////////8HBwY6OjoqKio+Pj9XV1f//&#10;//Pz85qampaWlpKSkpKSkpKSkpKSkp6envv7+/////////////////////r6+qioqJWVlZKSkpKS&#10;kpKSkpSUlNzc3P//////////////////////////////////////////////////////////////&#10;////////////////////////////////////////////////////////////////////////////&#10;/////93t7QnGxgPo6A729iD+/hr19QPV1Qnb27Le3v////////////////P19SXGxgDk5ATw8A36&#10;+hb9/QDLy13Cwv/////////////7+//7+//6+ink5Ab//yz//2b//23+/gLFxQCnp6fPz///////&#10;/+Pu7g6dnQCysgDDwwja2gT29i///3r//9X//6H+/gCampe+vu339xXW1gD09BL//z3//0Dl5UrA&#10;wADQ0ADMzADFxQC6uka0tP36+v//////////////////////////////////////////////////&#10;////////////////////////////////////////////////////////////////////////////&#10;////////////////////////////////////////////////////////////////////////////&#10;////////////////////////////////////////////////////////////////////////////&#10;////////////////////////////////////////////////////////////////////////////&#10;////////////////////////////////////////////////////////////////////////////&#10;////////////////////////////////////////////////////////////////////////////&#10;/////////////////////////////////////+Hu4RK/EgDYAADlAAD0AH7ffv//////////////&#10;//////////X39SbiJgD/AAj/CE3/TUXeRQCiAC2dLf/7//////////////////////79/mrmagD5&#10;AAD/AACWAAAtAABBAABRAAByAACeAAC8AADSAADMAADtAAD+ADz7PBPyEwCgAACdAACnAACxAACt&#10;ACeMJ/Ly8v///////63VrQC3AADVAADiAAP3AwX7BQL4AgCUAABUAEmOSf//////////////////&#10;/8bcxgSDBACRAACeAACrAAvRC5zwnP////////////////////H48S30LQD/AA7/Dk7/Tl74XqPm&#10;o//+////////////////////////////////////////////////////////////////////////&#10;////////////////////////////////////////////////////////////////////////////&#10;////////////////////////////////////////////////////////////////////////////&#10;////////////////////////////////////////////////////////////////////////////&#10;////////////////////////////////////////////////////////////////////////////&#10;////////////////////////////////////////////////////////////////////////////&#10;////////////////////////////////////////////////////////////////////////////&#10;//////////////////r5+Ty/vwDPzwHa2gPk5ATr6w/p6Ubd3fLz8//////////////////+/m/I&#10;yADIyADZ2QHi4gPy8gPW1rDY2P////////////////////78/EzY2AD09Ar+/hj//yX//wPf3xa+&#10;vuzw8P////////z5+TGYmACdnQCwsADAwADn5xj//0r//5D//5v//xXExNvj463j4wDY2AH09Db/&#10;/23w8Mfi4mji4gDh4QDi4gDc3ADNzX/MzP//////////////////////////////////////////&#10;////////////////////////////////////////////////////////////////////////////&#10;////////////////////////////////////////////////////////////////////////////&#10;////////////////////////////////////////////////////////////////////////////&#10;////////////////////////////////////////////////////////////////////////////&#10;////////////////////////////////////////////////////////////////////////////&#10;////////////////////////////////////////////////////////////////////////////&#10;///////////////////////////////////////////////////9/1S4VAC4AADLAADdAGHmYf/+&#10;//////////////////////37/UXVRQDxAAH9AQ/+DxvyGwDRACGuIYS+hNDp0P//////////////&#10;/8PrwwXsBQD/AAT+BAJ4AgBEAABUAABdAABuAGCjYGa0ZiyoLA6rDgDbAADyACD/ICP2IwHHAQC5&#10;AADDAADKAADIAE6uTv////////////v6+0+vTwCyAADGAADXAALzAhDzEBe3FwBuAEuXS///////&#10;/////////////5f1lwHPAQBsAABuAAB+AACLAAW1BYHpgfn++f/////////9/3budgD+AAD/AAn/&#10;CST8JGniafn5+f//////////////////////////////////////////////////////////////&#10;////////////////////////////////////////////////////////////////////////////&#10;////////////////////////////////////////////////////////////////////////////&#10;////////////////////////////////////////////////////////////////////////////&#10;////////////////////////////////////////////////////////////////////////////&#10;////////////////////////////////////////////////////////////////////////////&#10;////////////////////////////////////////////////////////////////////////////&#10;/////////////////////////////////4jIyAC0tADFxQDJyQDOzgnV1arf3///////////////&#10;/////////8ff3wKrqwDExADMzADX1xDa2uf19f///////////////////////5LX1wDX1wDr6wDx&#10;8QP5+QDy8h2qqrPa2uTx8ePx8cPi4jWVlQCDgwCbmwCwsADPzwf//x3//0D//17//1bm5v/6+l/N&#10;zQDY2APy8lT9/Zbd3f/4+ELh4QD09AH4+AD09APc3Mjm5v//////////////////////////////&#10;////////////////////////////////////////////////////////////////////////////&#10;////////////////////////////////////////////////////////////////////////////&#10;////////////////////////////////////////////////////////////////////////////&#10;////////////////////////////////////////////////////////////////////////////&#10;////////////////////////////////////////////////////////////////////////////&#10;////////////////////////////////////////////////////////////////////////////&#10;/////////////////////////////////////////////////////////////////8DawAWSBQCr&#10;AAC/AETYRP37/f///////////////////////4bQhgDSAADmAAD2AAD8AACGAABAAABIAAxoDIe9&#10;h/7+/v/////+/3zffAD1AAD/ACD/IArPCgBtAAB2AAB+AACIAFq1Wv////Xy9avUqwC7AADaAAPx&#10;Axv8GwLbAgDWAADhAADoAADeAJDPkP///////////////8XexQSQBACkAACyAADKAA/vD0PfQwCQ&#10;AFqpWv///////////////+H14R/1HwD/AA/ZDxdqFwBIAABXAABjAACGAEHGQb31vfL78o7ujgH8&#10;AQD/AAD/AAD6AE3eTe707v//////////////////////////////////////////////////////&#10;////////////////////////////////////////////////////////////////////////////&#10;////////////////////////////////////////////////////////////////////////////&#10;////////////////////////////////////////////////////////////////////////////&#10;////////////////////////////////////////////////////////////////////////////&#10;////////////////////////////////////////////////////////////////////////////&#10;////////////////////////////////////////////////////////////////////////////&#10;/////////////////////////////////////////////+Ps7BabmwCpqQCurgCysgC4uJHb2///&#10;/////////////////////53h4QGfnwCnpwC2tgC+vgDNzYXi4v///////////////////////93q&#10;6gq0tADOzgDU1ADa2gDn5wNpaQBbWwmZmQuvrwG4uAClpQBtbQCDgwCbmwDCwgDz8wf//xH//yD/&#10;/z719e/09DvFxQDT0wzy8l7u7t/t7fP5+Rnp6QD//wz//wn//0Di4vn4+P//////////////////&#10;////////////////////////////////////////////////////////////////////////////&#10;////////////////////////////////////////////////////////////////////////////&#10;////////////////////////////////////////////////////////////////////////////&#10;////////////////////////////////////////////////////////////////////////////&#10;////////////////////////////////////////////////////////////////////////////&#10;////////////////////////////////////////////////////////////////////////////&#10;////////////////////////////////////////////////////////////////////////////&#10;//78/mKfYgB6AACYABS7FOv06//+//z//P/////////////8/1zbXAC0AADiAAD+AAPiAwBHAAAu&#10;AAA+AABHAABcAJbDlv/////+/2raagDzAAD/ADn+ORvvGwCcAACVAACeAACmAC61LvX39f////b3&#10;9i2qLQC7AADOAATtBATqBADwAAD6AAD9AAbwBsfkx////////////////6L3ogHHAQB3AACMAACa&#10;AAC2ABrpGgC4AH6+fv///////////+/370jwSAD/AAD/AB3/HVziXHCUcB1QHQA8AABBAABSAAB/&#10;ACW1JQDaAADwAADuABHcEXjcePP18///////////////////////////////////////////////&#10;////////////////////////////////////////////////////////////////////////////&#10;////////////////////////////////////////////////////////////////////////////&#10;////////////////////////////////////////////////////////////////////////////&#10;////////////////////////////////////////////////////////////////////////////&#10;////////////////////////////////////////////////////////////////////////////&#10;////////////////////////////////////////////////////////////////////////////&#10;/////////////////////////////////////////////////////////////4e0tAB+fgCQkACR&#10;kQCTkw+lpb7n5////////////////+Hx8R/b2wDQ0ACGhgCbmwCkpACurhbGxtzz8///////////&#10;///////+/onm5gOvrwCmpgC3twC7uwDHxyjGxpKcnFeDgyqLixOgoAqtrQZrawBgYACVlQDl5QDX&#10;1wD19QL8/AT//wv9/aXk5Cy7uwDOzhLw8IPh4f/7+3nY2AD19QP//zD//zv29qrm5v//////////&#10;////////////////////////////////////////////////////////////////////////////&#10;////////////////////////////////////////////////////////////////////////////&#10;////////////////////////////////////////////////////////////////////////////&#10;////////////////////////////////////////////////////////////////////////////&#10;////////////////////////////////////////////////////////////////////////////&#10;////////////////////////////////////////////////////////////////////////////&#10;////////////////////////////////////////////////////////////////////////////&#10;/////////////////+rt6jNvMwBbAACQAF3dXVHyUTCuMGWnZevz6//9/47vjgr4CgzJDADyAAb/&#10;BhDnEArJCiBTIAA8AABJAABTABZ4Ft/s3////3nUeQDjAAD6AB3/HTLxMgC3AACrAAC2AAC+ABfA&#10;F+Ty5P///////6nLqQKPAgCoAAC6AAHjAQD/AAT/BAr/CibxJvH38f////////////v5+z3wPQD/&#10;AAy5DAdfBwBnAAB2AACVAADBAIzgjP/////8/8ryyj7yPgD/AAD/AAD8ADTjNMfrx////+bp5qa1&#10;pl9+X0FmQShWKCFcITt9O1GZUY3Cjdvl2//9////////////////////////////////////////&#10;////////////////////////////////////////////////////////////////////////////&#10;////////////////////////////////////////////////////////////////////////////&#10;////////////////////////////////////////////////////////////////////////////&#10;////////////////////////////////////////////////////////////////////////////&#10;////////////////////////////////////////////////////////////////////////////&#10;////////////////////////////////////////////////////////////////////////////&#10;/////////////////////////////////////////////////////////////////////////4vK&#10;ygBtbQBeXgBrawBsbABubhKOjq/f3////////+729kTV1QDm5gL9/Q2trQBvbwCGhgCNjQCamkLG&#10;xvP9/f/////////9/Znl5QTm5gDq6gCNjQCRkQCcnAChoQK0tIji4v////fy8t/e3tXb27rGxhlc&#10;XADPzwL//wDLywDZ2QDp6QDv7wD5+THe3hKnpwDMzCHq6sLl5X/V1QDU1AD//wT//2D9/Yvi4vn6&#10;+v//////////////////////////////////////////////////////////////////////////&#10;////////////////////////////////////////////////////////////////////////////&#10;////////////////////////////////////////////////////////////////////////////&#10;////////////////////////////////////////////////////////////////////////////&#10;////////////////////////////////////////////////////////////////////////////&#10;////////////////////////////////////////////////////////////////////////////&#10;////////////////////////////////////////////////////////////////////////////&#10;/////////////////////////////////9/h3y1wLQDNAAD/AACSAAA2AABJAEiWSG3tbQD6ABb/&#10;FhXbFQDyAAz/DCXZJQPKA0iySAxaDABfAABnAAB2AJzNnP///4LWggDJAADmAAL3Aib4JgW7BQC+&#10;AADKAADTAA7LDt7v3v/////////8/2qgagNyAwCHAACdAADUAAv+Czn/OWDoYP78/v//////////&#10;/6rwqgP7AwD/AD3/PWi/aABKAABDAABJAABgAAyXDEfGR0vcSwPtAwD2AADtABLaEmrVaufu5///&#10;//////////////////78/vLz8vHy8fv3+///////////////////////////////////////////&#10;////////////////////////////////////////////////////////////////////////////&#10;////////////////////////////////////////////////////////////////////////////&#10;////////////////////////////////////////////////////////////////////////////&#10;////////////////////////////////////////////////////////////////////////////&#10;////////////////////////////////////////////////////////////////////////////&#10;////////////////////////////////////////////////////////////////////////////&#10;////////////////////////////////////////////////////////////////////////////&#10;//////T19SizswTHxxtpaQA8PABBQQBISABOTgRqamq3t6fi4jfLywDZ2QDv7wD39z3d3UR8fABW&#10;VgBmZgBsbAB/f0m7u9j09Oj4+HHb2wLf3wD5+QD8/By2tghjYwB2dgB/fwCFhQWiopvi4v//////&#10;/////////1TV1QD9/QP//yTg4Ae5uQDOzgDU1ADa2gDj4wC6ugHIyCLZ2T3GxgDNzQDv7wD//wj/&#10;/2bi4ujx8f//////////////////////////////////////////////////////////////////&#10;////////////////////////////////////////////////////////////////////////////&#10;////////////////////////////////////////////////////////////////////////////&#10;////////////////////////////////////////////////////////////////////////////&#10;////////////////////////////////////////////////////////////////////////////&#10;////////////////////////////////////////////////////////////////////////////&#10;////////////////////////////////////////////////////////////////////////////&#10;//////////////////////////////////////////////P58zPmMwD/AADLAAA2AABCAABPAABk&#10;AADWAAD/AAz+DAzRDADoAAj/CDLaMgCWABG+EQqYCgCWAACZAACiAGS5ZLr0uhDtEAC0AADIAADZ&#10;AAb0BgraCgDNAADcAADlABDbEN/x3////////////+Dz4BOPEwBOAABbAABwAAKqAiPnI5Xqlf//&#10;///////+/8bxxhf2FwD/AAn/CVL2UkDlQBqlGgBTAABCAAA/AABHAAxdDB1yHS+QL16rXpbElt/m&#10;3//8////////////////////////////////////////////////////////////////////////&#10;////////////////////////////////////////////////////////////////////////////&#10;////////////////////////////////////////////////////////////////////////////&#10;////////////////////////////////////////////////////////////////////////////&#10;////////////////////////////////////////////////////////////////////////////&#10;////////////////////////////////////////////////////////////////////////////&#10;////////////////////////////////////////////////////////////////////////////&#10;////////////////////////////////////////////////////////////////////////////&#10;/////////////////6TT0wC+vinT08bd3am0tEFiYgs7OwAzMwAyMgA6OgBZWQB8fAafnyOzs3XK&#10;yuDq6vj29muGhgg/PwA8PABBQQBQUAp8fBKmpgDAwADPzxbGxmrLy9np6aa2tgxNTQBRUQBdXQBl&#10;ZQaKiojV1fr///r8/Hjj4wL29gD//w7//0rm5guNjQCqqgCzswCzswC1tQDAwAPPzwXR0QDW1gDk&#10;5AD//wD09ETV1eDs7P//////////////////////////////////////////////////////////&#10;////////////////////////////////////////////////////////////////////////////&#10;////////////////////////////////////////////////////////////////////////////&#10;////////////////////////////////////////////////////////////////////////////&#10;////////////////////////////////////////////////////////////////////////////&#10;////////////////////////////////////////////////////////////////////////////&#10;////////////////////////////////////////////////////////////////////////////&#10;/////////////////////////////////////////////////////////5vkmwDvAAD+AFfHVzZj&#10;NgBRAABeAABsAACwAAD/AAD9AADKAADWAAH4ATTpNAN1AwCGAACwAADEAADFAADKAB3BHRX2FQD/&#10;AAPIAwCeAAC5AADMAAPtAwHoAQDsAAD2AB3qHer06v///////+747kjzSAL8AgqwCgBVAAA5AABC&#10;AABnABelF1DWUI3njWztbAv6CwD/AAD3ABDiEBviG2n8aZ/9n1fAVwNrAwBAAABqACvMK9De0P/5&#10;///+////////////////////////////////////////////////////////////////////////&#10;////////////////////////////////////////////////////////////////////////////&#10;////////////////////////////////////////////////////////////////////////////&#10;////////////////////////////////////////////////////////////////////////////&#10;////////////////////////////////////////////////////////////////////////////&#10;////////////////////////////////////////////////////////////////////////////&#10;////////////////////////////////////////////////////////////////////////////&#10;////////////////////////////////////////////////////////////////////////////&#10;//////////////////////////b39zO7uwzMzJfFxf/+/v////38/NLX17fBwZyrq5WkpKi1tbC5&#10;ucvPz+/q6v///////////////8jPz2V+fkFkZDFYWDRcXERwcGaMjK3Dw+Dg4P/+/v///////8PM&#10;zDlfXwA4OAA9PQBJSQBkZDupqT7OzgDo6AD7+wDz8znj40aGhgA1NQBgYACAgACDgwB8fAB4eAGP&#10;jwCzswDJyQDMzA+6unvExPLx8f//////////////////////////////////////////////////&#10;////////////////////////////////////////////////////////////////////////////&#10;////////////////////////////////////////////////////////////////////////////&#10;////////////////////////////////////////////////////////////////////////////&#10;////////////////////////////////////////////////////////////////////////////&#10;////////////////////////////////////////////////////////////////////////////&#10;////////////////////////////////////////////////////////////////////////////&#10;///////////////////////////////////////////////////////////////////8/1vcWwDz&#10;AAz6DMDnwM7azghrCAB3AACFAAKfAj7VPmPZY2C8YADBAADjACD9IA9vDwBCAACsAADmAADnAADr&#10;AADZAAD/AAD/AAf8BwCfAACNAACmAAC9AAHoAQD6AAD/ACPrI+fy5/b69rnxuTTyNAD/AAP9AwT/&#10;BADyAA20DSNxIwBIAABAAAJSAgByAACPABKrEkC4QEjESALoAhf+F3n/eez/7J3/nULhQqKxojhb&#10;OAB3ADPfM9ru2v//////////////////////////////////////////////////////////////&#10;////////////////////////////////////////////////////////////////////////////&#10;////////////////////////////////////////////////////////////////////////////&#10;////////////////////////////////////////////////////////////////////////////&#10;////////////////////////////////////////////////////////////////////////////&#10;////////////////////////////////////////////////////////////////////////////&#10;////////////////////////////////////////////////////////////////////////////&#10;////////////////////////////////////////////////////////////////////////////&#10;/////////////////////////////////////5PT0wTGxmWzs/v39///////////////////////&#10;//////////////////////////////////////////////////b29vr4+P//////////////////&#10;//////////////T19aWyskxsbCBMTAw/PwJCQghiYhOFhUSzs4zJyerw8Pz397e+vl95eSlkZABJ&#10;SQBGRgBISABFRQJKSiVnZ2+WltXY2P/+/v//////////////////////////////////////////&#10;////////////////////////////////////////////////////////////////////////////&#10;////////////////////////////////////////////////////////////////////////////&#10;////////////////////////////////////////////////////////////////////////////&#10;////////////////////////////////////////////////////////////////////////////&#10;////////////////////////////////////////////////////////////////////////////&#10;////////////////////////////////////////////////////////////////////////////&#10;////////////////////////////////////////////////////////////////////////////&#10;//r3+jPKMwDxAB78Htvu2//+/06aTgCCAACUAAGnAcviy//9/9/q3w6oDgDKAAXwBTzFPDlXOQK+&#10;AgD7AAD8AAD7AADoAAD/AAD5AA/oD2vPaz2EPQB3AACNAACmAADgAAb/BgGmASKdIiXUJQDxAAD/&#10;AAD/AAD3AAD+AAH/ATb/NiW0JQCSAAusC6nHqc/Pz9fU1/Xo9brmuiT2JAD/AA3/DVD/UKL/ok/w&#10;T8nuyf////b29ouZiwSQBBrWGq3Zrf//////////////////////////////////////////////&#10;////////////////////////////////////////////////////////////////////////////&#10;////////////////////////////////////////////////////////////////////////////&#10;////////////////////////////////////////////////////////////////////////////&#10;////////////////////////////////////////////////////////////////////////////&#10;////////////////////////////////////////////////////////////////////////////&#10;////////////////////////////////////////////////////////////////////////////&#10;////////////////////////////////////////////////////////////////////////////&#10;/////////////////////////////////////////////97t7SHHxzOioufn5///////////////&#10;////////////////////////////////////////////////////////////////////////////&#10;//////////////////////////////////////Lz89/i4tTX1+Xl5e7r6/739///////////////&#10;//////Hx8a68vIOcnBhsbBl9fbnBwfTz8///////////////////////////////////////////&#10;////////////////////////////////////////////////////////////////////////////&#10;////////////////////////////////////////////////////////////////////////////&#10;////////////////////////////////////////////////////////////////////////////&#10;////////////////////////////////////////////////////////////////////////////&#10;////////////////////////////////////////////////////////////////////////////&#10;////////////////////////////////////////////////////////////////////////////&#10;////////////////////////////////////////////////////////////////////////////&#10;//////////////f39yu/KwDlACL6IszozP///63OrQCHAACdAACzAKrdqv/////+/2CyYACoAADL&#10;ACP0I7njuRXuFQD/AAP/Awj6CCq2KkbBRoPTg9Pp0//+/+jr6Ed5RwBWAABtAACIAALIAhifGDFi&#10;MSWDJQytDATTBADyAAD9AAD/AA/2D0G3QQBSAABmAACDAETERPP/8/H88YXxhQ76DgD/AAD/AAT/&#10;BBz/HC/tL63mrf///////////////7O9sw22DQTOBIDIgP/9////////////////////////////&#10;////////////////////////////////////////////////////////////////////////////&#10;////////////////////////////////////////////////////////////////////////////&#10;////////////////////////////////////////////////////////////////////////////&#10;////////////////////////////////////////////////////////////////////////////&#10;////////////////////////////////////////////////////////////////////////////&#10;////////////////////////////////////////////////////////////////////////////&#10;////////////////////////////////////////////////////////////////////////////&#10;///////////////////////////////////////////////////////+/mfX1w6YmLrGxv//////&#10;////////////////////////////////////////////////////////////////////////////&#10;////////////////////////////////////////////////////////////////////////////&#10;/////////////////////////////zOqqjmwsP/9/f//////////////////////////////////&#10;////////////////////////////////////////////////////////////////////////////&#10;////////////////////////////////////////////////////////////////////////////&#10;////////////////////////////////////////////////////////////////////////////&#10;////////////////////////////////////////////////////////////////////////////&#10;////////////////////////////////////////////////////////////////////////////&#10;////////////////////////////////////////////////////////////////////////////&#10;////////////////////////////////////////////////////////////////////////////&#10;//////////////////////////37/UW7RQDNAAvxC57xnv///+3x7RyWHACiAAC7AJbjlv//////&#10;/8/ezwyIDACmAADPACjrKAj7CAD/AA7/DijsKOPo4//6/////////////////6jsqACQAABFAABE&#10;AABZAAaSBjjFOIXbhYnSiTrVOgD6AAD4AA/cD4vXi/Hw8ZeplxVHFQA8AABYACOlIx/bHwD6AAD/&#10;AAD/AAD/AAD1ADXgNb/nv////////////////////////7DHsAbNBgC+AHm+efz7/P//////////&#10;////////////////////////////////////////////////////////////////////////////&#10;////////////////////////////////////////////////////////////////////////////&#10;////////////////////////////////////////////////////////////////////////////&#10;////////////////////////////////////////////////////////////////////////////&#10;////////////////////////////////////////////////////////////////////////////&#10;////////////////////////////////////////////////////////////////////////////&#10;////////////////////////////////////////////////////////////////////////////&#10;///////////////////////////////////////////////////////////+/srz82rQ0AiCgnKV&#10;lf//////////////////////////////////////////////////////////////////////////&#10;////////////////////////////////////////////////////////////////////////////&#10;//////////////////////////////////////z4+DCtrTyWlv76+v//////////////////////&#10;////////////////////////////////////////////////////////////////////////////&#10;////////////////////////////////////////////////////////////////////////////&#10;////////////////////////////////////////////////////////////////////////////&#10;////////////////////////////////////////////////////////////////////////////&#10;////////////////////////////////////////////////////////////////////////////&#10;////////////////////////////////////////////////////////////////////////////&#10;////////////////////////////////////////////////////////////////////////////&#10;/////////////////////////////////////////3rBegCpAADSAD/wP/P48////1qxWgCiAADC&#10;AIjdiP///////////4ixiAB2AACXAADMAAD5AAb/Bi7+Lnrgev/+/////////////////+T25Cb2&#10;JgD/ABvWGzJ0MhRGFAA5AABFAABpAACMAAGoARilGG7AbtHe0f/9/////////97i3pWnlUVoRRZQ&#10;Fg12DQurCw/MDxjMGFDVUKXgpfTz9P///////////////////////////////4nLiQDUAAmmCdvl&#10;2///////////////////////////////////////////////////////////////////////////&#10;////////////////////////////////////////////////////////////////////////////&#10;////////////////////////////////////////////////////////////////////////////&#10;////////////////////////////////////////////////////////////////////////////&#10;////////////////////////////////////////////////////////////////////////////&#10;////////////////////////////////////////////////////////////////////////////&#10;////////////////////////////////////////////////////////////////////////////&#10;/////////////////////////////////////////////////////////////////////+T8/Bvv&#10;7wC6uhFvb+vr6///////////////////////////////////////////////////////////////&#10;////////////////////////////////////////////////////////////////////////////&#10;//////////////////////////////////////////////////D09CKsrB1ubvP09P//////////&#10;////////////////////////////////////////////////////////////////////////////&#10;////////////////////////////////////////////////////////////////////////////&#10;////////////////////////////////////////////////////////////////////////////&#10;////////////////////////////////////////////////////////////////////////////&#10;////////////////////////////////////////////////////////////////////////////&#10;////////////////////////////////////////////////////////////////////////////&#10;////////////////////////////////////////////////////////////////////////////&#10;/////////////////////////////////////////////////////9Dg0AyKDACjAADQAIDygP//&#10;/5PJkwChAADKAJHlkf////////////f4912OXQBfAAB+AAC3ABH4EVzzXOLw4v/////////////+&#10;/9X01TX0NQD/AAj/CE3vTcPsw+Xn5bG/sZyunIydjJuqm8DGwOjk6P/+////////////////////&#10;///////+//Dw8N7e3tPV09re2uvq6//5//////////////////////////////////////////fz&#10;9zXHNQDLAKbfpv//////////////////////////////////////////////////////////////&#10;////////////////////////////////////////////////////////////////////////////&#10;////////////////////////////////////////////////////////////////////////////&#10;////////////////////////////////////////////////////////////////////////////&#10;////////////////////////////////////////////////////////////////////////////&#10;////////////////////////////////////////////////////////////////////////////&#10;////////////////////////////////////////////////////////////////////////////&#10;////////////////////////////////////////////////////////////////////////////&#10;/////33HxwCNjQC7uw2xsXCRkdDb2///////////////////////////////////////////////&#10;////////////////////////////////////////////////////////////////////////////&#10;/////////////////////////////////////////////////////////////9Xs7AaVlQdcXNng&#10;4P//////////////////////////////////////////////////////////////////////////&#10;////////////////////////////////////////////////////////////////////////////&#10;////////////////////////////////////////////////////////////////////////////&#10;////////////////////////////////////////////////////////////////////////////&#10;////////////////////////////////////////////////////////////////////////////&#10;////////////////////////////////////////////////////////////////////////////&#10;////////////////////////////////////////////////////////////////////////////&#10;/////////////////////////////////////////////////////////////////////3ypfABs&#10;AACOAAXHBZn4mc7dzgakBgDQAKTkpP////////////////j2+CyDLABAAABPAACIAB7FHpTxlMX4&#10;xdfy18L2wnn0eRL8EgD+AALsAkzWTMfkx///////////////////////////////////////////&#10;////////////////////////////////////////////////////////////////////////////&#10;/////////////9rr2hzHHD3NPf77/v//////////////////////////////////////////////&#10;////////////////////////////////////////////////////////////////////////////&#10;////////////////////////////////////////////////////////////////////////////&#10;////////////////////////////////////////////////////////////////////////////&#10;////////////////////////////////////////////////////////////////////////////&#10;////////////////////////////////////////////////////////////////////////////&#10;////////////////////////////////////////////////////////////////////////////&#10;////////////////////////////////////////////////////////////////////////////&#10;/////////////////9fh4Z6urkevrwDV1RWXl8jW1v/9/f//////////////////////////////&#10;////////////////////////////////////////////////////////////////////////////&#10;/////////////////////////////////////////////////////////////////////////5jZ&#10;2QCHhwBVVarBwf//////////////////////////////////////////////////////////////&#10;////////////////////////////////////////////////////////////////////////////&#10;////////////////////////////////////////////////////////////////////////////&#10;////////////////////////////////////////////////////////////////////////////&#10;////////////////////////////////////////////////////////////////////////////&#10;////////////////////////////////////////////////////////////////////////////&#10;////////////////////////////////////////////////////////////////////////////&#10;////////////////////////////////////////////////////////////////////////////&#10;//////n4+V2IXQBPAABtAAKxAlvhWxKvEgDQAMnsyf/////////////9/57wngf8BwK4AhBcEAQ5&#10;BABBAABrAACUAASrBAC4AADFAA6/DkrBSqbQpvb19v//////////////////////////////////&#10;////////////////////////////////////////////////////////////////////////////&#10;/////////////////////////////2/Tbw7FDuXs5f//////////////////////////////////&#10;////////////////////////////////////////////////////////////////////////////&#10;////////////////////////////////////////////////////////////////////////////&#10;////////////////////////////////////////////////////////////////////////////&#10;////////////////////////////////////////////////////////////////////////////&#10;////////////////////////////////////////////////////////////////////////////&#10;////////////////////////////////////////////////////////////////////////////&#10;////////////////////////////////////////////////////////////////////////////&#10;/////////////////////////////////////+zt7UyvrwDNzSzp6Xnz87ny8uH5+ev7+/T7+/34&#10;+P/7+///////////////////////////////////////////////////////////////////////&#10;////////////////////////////////////////////////////////////////////////////&#10;///////+/lLExAB3dwBXV42vr////////////////////////////////////////////93d3Y6O&#10;joiIiJaWlubm5v//////////////////////////////////////////////////////////////&#10;/////////////////////////////8bGxs/Pz///////////////////////////////////////&#10;/////9bW1ouLi4iIiJ2dnezs7P//////////////////////////////////////////////////&#10;////////////////////////////////////////////////////////////////////////////&#10;////////////////////////////////////////////////////////////////////////////&#10;////////////////////////////////////////////////////////////////////////////&#10;////////////////////////////////////////////////////////////////////////////&#10;//////////////////////r5+oWahQtACwBCAAB5AADAAAjaCMHuwf/+/////+347Ybwhgf7BwD/&#10;ACP9I4TehMPMw5+un3+Sf3GIcXiReI6njrfDt+Lg4v/4////////////////////////////////&#10;////////////////////////////////////////////////////////////////////////////&#10;/////////////////////////////////////////5fflwC+AMrgyv//////////////////////&#10;////////////////////////////////////////////////////////////////////////////&#10;////////////////////////////////////////////////////////////////////////////&#10;////////////////////////////////////////////////////////////////////////////&#10;////////////////////////////////////////////////////////////////////////////&#10;////////////////////////////////////////////////////////////////////////////&#10;////////////////////////////////////////////////////////////////////////////&#10;////////////////////////////////////////////////////////////////////////////&#10;//////////////////////////////////////////////////////r19afExEWpqRa3txjHxzze&#10;3k3o6Evo6E7k5Frw8Gj3933m5qDw8MHy8uH29v/9/f//////////////////////////////////&#10;////////////////////////////////////////////////////////////////////////////&#10;/////////////////9fv7wqlpQBxcQBWVn6lpf////////////////////////////////////X1&#10;9W9vbwkJCR0dHR8fHxMTEwwMDKampv//////////////////////////////////////////////&#10;/////////////////////////////////////+3t7RoaGpCQkP//////////////////////////&#10;/////////+fn515eXgsLCx4eHh8fHxISEhQUFLCwsP//////////////////////////////////&#10;////////////////////////////////////////////////////////////////////////////&#10;////////////////////////////////////////////////////////////////////////////&#10;////////////////////////////////////////////////////////////////////////////&#10;////////////////////////////////////////////////////////////////////////////&#10;/////////////////////////////////////////8zTzFt3Ww8/DwBCAAByAAusCzzTPEnnSR3u&#10;HQD1AADsAC7aLpbYlvX39f//////////////////////////////////////////////////////&#10;////////////////////////////////////////////////////////////////////////////&#10;/////////////////////////////////////////////////////5vjmwC5AMfdx///////////&#10;////////////////////////////////////////////////////////////////////////////&#10;////////////////////////////////////////////////////////////////////////////&#10;////////////////////////////////////////////////////////////////////////////&#10;////////////////////////////////////////////////////////////////////////////&#10;////////////////////////////////////////////////////////////////////////////&#10;////////////////////////////////////////////////////////////////////////////&#10;////////////////////////////////////////////////////////////////////////////&#10;///////////////////////////////////////////////////////////////////////////7&#10;+93e3q3Gxoi4uGmvr02srDywsCaqqhGjowGiogCpqQCxsQm8vEDQ0I/g4Oj19f//////////////&#10;////////////////////////////////////////////////////////////////////////////&#10;/////////////////////////////7Hl5RqdnQB1dSdxcaXAwP//////////////////////////&#10;//////7+/mNjYwgICKSkpPr6+v///+np6WlpaQMDA8HBwf//////////////////////////////&#10;/////////////////////////////////////////////8HBwS8vLwAAAJmZmf//////////////&#10;//////////////////v7+01NTQoKCq+vr/39/f///+bm5lBQUAYGBsrKyv//////////////////&#10;////////////////////////////////////////////////////////////////////////////&#10;////////////////////////////////////////////////////////////////////////////&#10;////////////////////////////////////////////////////////////////////////////&#10;////////////////////////////////////////////////////////////////////////////&#10;/////////////////////////////////////////////////////////////9vd2zWPNQdXBzlf&#10;OSNoIyiDKDqZOmGyYZ/In+br5v//////////////////////////////////////////////////&#10;////////////////////////////////////////////////////////////////////////////&#10;/////////////////////////////////////////////////////////////////4/hjwK0AtLi&#10;0v//////////////////////////////////////////////////////////////////////////&#10;////////////////////////////////////////////////////////////////////////////&#10;////////////////////////////////////////////////////////////////////////////&#10;////////////////////////////////////////////////////////////////////////////&#10;////////////////////////////////////////////////////////////////////////////&#10;////////////////////////////////////////////////////////////////////////////&#10;////////////////////////////////////////////////////////////////////////////&#10;////////////////////////////////////////////////////////////////////////////&#10;///////////////////////////////////6+vTu7ubk5Nnd3cbR0aW+vmqhoSaNjQCTkxu3t5bb&#10;2/r6+v//////////////////////////////////////////////////////////////////////&#10;///////////////////////////////////////////9/WLNzQ2bm93h4f//////////////////&#10;/////////////////8DAwAAAAJmZmf////////////////Ly8iQkJG5ubv////////v7+6urq5OT&#10;k5SUlMXFxf///////////////7m5uZOTk5SUlOHh4f///////////4uLiwwMDGVlZRQUFJaWlv//&#10;/////////////////////////////66urgAAAKqqqv///////////////+Tk5BUVFYCAgP//////&#10;////////////////////////////////////////////////////////////////////////////&#10;////////////////////////////////////////////////////////////////////////////&#10;//////////////////Ly8t7e3t/f3///////////////////////////////////////////////&#10;/////////////////////////////////////////////////////+7u7v39/f//////////////&#10;///////////////////////////////////////////////////////////////////////////9&#10;/0LdQgaHBtTc1PT09Pfz9/z2/P//////////////////////////////////////////////////&#10;////////////////////////////////////////////////////////////////////////////&#10;///////////////////////////////////////////////////////////////////////////9&#10;/1zZXBSpFOzu7P//////////////////////////////////////////////////////////////&#10;////////////////////////////////////////////////////////////////////////////&#10;////////////////////////////////////////////////////////////////////////////&#10;////////////////////////////////////////////////////////////////////////////&#10;////////////////////////////////////////////////////////////////////////////&#10;////////////////////////////////////////////////////////////////////////////&#10;////////////////////////////////////////////////////////////////////////////&#10;////////////////////////////////////////////////////////////////////////////&#10;//////////////////////////////////////////////////////////////////////////bz&#10;87jGxj2JiQCTk0nFxd/x8f//////////////////////////////////////////////////////&#10;/////////////////////////////////////////////////////+n19RO+vlClpf/9/f//////&#10;/////////////////////////////3t7exMTE/T09P////////////////////Hx8fT09P///+Li&#10;4jk5ORMTEy8vLx4eHgoKCpKSkv////j4+GlpaRAQEDAwMCAgIBISErCwsP///////7Ozs7y8vP7+&#10;/hYWFpWVlf///////////////////////////////1paWh0dHfz8/P///////////////////+zs&#10;7Pf39///////////////////////////////////////////////////////////////////////&#10;////////////////////////////////////////////////////////////////////////////&#10;/////////////////////+fn53p6eiMjIwEBAQEBATw8PL29vf//////////////////////////&#10;/////////////////////////////////////////////////////////////7CwsDExMe/v7///&#10;/////////////////////////9bW1k1NTUlJSUZGRkVFRUVFRU1NTbe3t///////////////////&#10;//////////P68yXTJQB6AJ6+nv//////////////////////////////////////////////////&#10;////////////////////////////////////////////////////////////////////////////&#10;////////////////////////////////////////////////////////////////////////////&#10;/////////+j26A/FD1KpUv//////////////////////////////////////////////////////&#10;////////////////////////////////////////////////////////////////////////////&#10;////////////////////////////////////////////////////////////////////////////&#10;////////////////////////////////////////////////////////////////////////////&#10;////////////////////////////////////////////////////////////////////////////&#10;////////////////////////////////////////////////////////////////////////////&#10;////////////////////////////////////////////////////////////////////////////&#10;////////////////////////////////////////////////////////////////////////////&#10;////////////////////////////////////////////////////////////////////////////&#10;//////////////////j19YqqqgSKiiG6usjo6P//////////////////////////////////////&#10;/////////////////////////////////////////////////////////////////4fe3gCiorvQ&#10;0P///////////////////////////////////////ysrKxsbG/r6+v//////////////////////&#10;/////////3NzcxISEufn5/////7+/np6egkJCfT09MTExAAAAMnJyf////z8/Hl5eV1dXf7+/v//&#10;//////////v7+xUVFZWVlf////////////////////////////z8/BwcHCgoKP//////////////&#10;////////////////////////////////////////////////////////////////////////////&#10;////////////////////////////////////////////////////////////////////////////&#10;/////////////////////////////+Pj4ycnJx4eHpqamsfHx7q6ukRERAgICLe3t///////////&#10;/////////////////////////////////////////////////////////////////////7S0tAcH&#10;BxQUFO7u7v///////////////////////////8LCwgAAAENDQ4yMjH9/f1NTUz8/PwkJCbi4uP//&#10;/////////////////////+j86BHZEQCPAE2XTf38/f//////////////////////////////////&#10;////////////////////////////////////////////////////////////////////////////&#10;///////////////////////////////////////////+///7//77/vv7+/v7+/37/f/+////////&#10;///////////////////+/3TkdACiALvRu///////////////////////////////////////////&#10;////////////////////////////////////////////////////////////////////////////&#10;////////////////////////////////////////////////////////////////////////////&#10;////////////////////////////////////////////////////////////////////////////&#10;////////////////////////////////////////////////////////////////////////////&#10;////////////////////////////////////////////////////////////////////////////&#10;////////////////////////////////////////////////////////////////////////////&#10;////////////////////////////////////////////////////////////////////////////&#10;////////////////////////////////////////////////////////////////////////////&#10;/////////////////////////////////////7rJyReOjhC6urjk5P//////////////////////&#10;/////////////////////////////////////////////////////////////////////////9vz&#10;8xDCwkOdnfv5+f///////////////////////////////////////ycnJxsbG/n5+f//////////&#10;/////////////////////+Hh4d3d3f////j4+Ofn53h4eAYGBu7u7tnZ2QkJCWRkZLS0tPj4+P//&#10;//////////////////////r6+hUVFZWVlf////////7+/vj4+Pj4+Pj4+Pn5+fz8/BwcHCsrK///&#10;////////////////////////////////////////////////////////////////////////////&#10;////////////////////////////////////////////////////////////////////////////&#10;/////////////////////////////////////////2dnZwwMDN3d3f///////////////0dHRw4O&#10;DvX19f///////////+fn5+fn5+/v7////////////////////+fn5+fn5/n5+f////////////b2&#10;9n5+fgkJCR0dHRkZGe7u7v///////////////////////////8TExAAAAIyMjP////////////z8&#10;/CUlJVxcXP///////////////////////9nz2QnnCQCzAAaOBszfzP//////////////////////&#10;////////////////////////////////////////////////////////////////////////////&#10;///////////////////////////////////////9/+/778L4wpj4mH/7f2ftZ2HqYWDsYH7qfpTu&#10;lJz8nJn3ma77rs/zz+f+5+v869373X3sfQCsAFWbVf37/f//////////////////////////////&#10;////////////////////////////////////////////////////////////////////////////&#10;////////////////////////////////////////////////////////////////////////////&#10;////////////////////////////////////////////////////////////////////////////&#10;////////////////////////////////////////////////////////////////////////////&#10;////////////////////////////////////////////////////////////////////////////&#10;////////////////////////////////////////////////////////////////////////////&#10;////////////////////////////////////////////////////////////////////////////&#10;////////////////////////////////////////////////////////////////////////////&#10;/////////////////////////////////////////////////////9HZ2SSamgzHx7Do6P//////&#10;////////////////////////////////////////////////////////////////////////////&#10;//////j5+Unc3AidncvX1////////////////////////////////////////////2JiYhcXF/39&#10;/f////////////////////Pz8+3t7f////Ly8pSUlCYmJhwcHC8vLxUVFQwMDOrq6v///5mZmRsb&#10;GwAAABMTE19fX8TExP////////////////r6+hUVFZWVlf///////97e3hYWFhISEhISEkJCQv//&#10;/0RERCIiIv////////////////////////Ly8u/v7///////////////////////////////////&#10;////////////////////////////////////////////////////////////////////////////&#10;/////////////////////////////////////////////////9ra2goKCnJycv//////////////&#10;/////9zc3KCgoPf39////83NzU1NTQQEBAMDAxgYGH5+fvf39////9bW1lBQUAUFBQMDAzIyMri4&#10;uP///////7CwsCQkJLOzs319fRISEu7u7v///////////////////////////8TExAAAAIyMjP//&#10;/////////////zAwMF5eXv///////////////////////9fu1xXnFQDUADG5Mc3gzf//////////&#10;////////////////////////////////////////////////////////////////////////////&#10;///////////////////////////////////////////8/8rzym/2byPvIwLjAgfOBxPEEyTAJC++&#10;LzW+NTfBNzfENy/JLxfQFwDZAADkAAXqBQ7fDgHPAQCWAFSTVPDx8P//////////////////////&#10;////////////////////////////////////////////////////////////////////////////&#10;////////////////////////////////////////////////////////////////////////////&#10;////////////////////////////////////////////////////////////////////////////&#10;////////////////////////////////////////////////////////////////////////////&#10;////////////////////////////////////////////////////////////////////////////&#10;////////////////////////////////////////////////////////////////////////////&#10;////////////////////////////////////////////////////////////////////////////&#10;////////////////////////////////////////////////////////////////////////////&#10;/////////////////////////////////////////////////////////////////////9zh4S+o&#10;qArc3KLq6v/8/P//////////////////////////////////////////////////////////////&#10;//////////////r6+m7r6wCyspC3t///////////////////////////////////////////////&#10;/6ampgQEBMzMzP///////////////////1dXV0BAQP7+/mdnZwAAAIWFhbGxsfHx8bGxsQUFBerq&#10;6v////////j4+Ly8vImJiRcXFx0dHfDw8P////////////r6+hUVFZWVlf////////Hx8Zubm5qa&#10;mpqamq6urv///5OTkwgICN7e3v///////////////////0RERE5OTv//////////////////////&#10;////////////////////////////////////////////////////////////////////////////&#10;/////////////////////////////////////////////////////////////8TExAAAAMvLy///&#10;/////////////////////////////+Tk5BISEkpKSrq6urq6unR0dAAAAMnJyf///1hYWDQ0NLy8&#10;vLu7u1VVVQ0NDezs7P///+vr6/b29v///3x8fBISEu7u7v///////////////////////////8TE&#10;xAAAAFxcXK6urq6urq6urmJiYh8fH8rKyv////////////////////////b69s7pzijnKEPrQ//6&#10;////////////////////////////////////////////////////////////////////////////&#10;/////////////////////////////////////////////////+H34XX1dRjqGBDHEE64TpzInMva&#10;y+Tk5Pbw9v/5///7//74/vPv8+Lk4s7bzrnUuZTDlGysbFefV3aidrzJvP36/f//////////////&#10;////////////////////////////////////////////////////////////////////////////&#10;////////////////////////////////////////////////////////////////////////////&#10;////////////////////////////////////////////////////////////////////////////&#10;////////////////////////////////////////////////////////////////////////////&#10;////////////////////////////////////////////////////////////////////////////&#10;////////////////////////////////////////////////////////////////////////////&#10;////////////////////////////////////////////////////////////////////////////&#10;////////////////////////////////////////////////////////////////////////////&#10;////////////////////////////////////////////////////////////////////////////&#10;/////////+Hk5EGzsynj45Dq6vP4+P//////////////////////////////////////////////&#10;///////////+/v/9/f/9/eH19Xjy8gDAwG2oqP37+///////////////////////////////////&#10;//////////////Dw8CEhIT4+Pu7u7v///////////7S0tAAAAImJif39/QkJCXV1df//////////&#10;/2FhYQUFBe/v78rKykBAQPDw8P///////52dnQAAAMzMzP////////////r6+hUVFZWVlf//////&#10;/////////////////////////+Pj4xUVFUdHR/Pz8////////////5eXlwAAAJubm///////////&#10;////////////////////////////////////////////////////////////////////////////&#10;/////////////////////////////////////////////////////////////////////////8bG&#10;xgEBAeLi4v///////////////////////////////87Ozm9vb/T09P///////+Xl5QEBAcPDw///&#10;/zw8PEZGRvf39////+3t7by8vPr6+v///////////////3x8fBISEu7u7v//////////////////&#10;/////////8PDwwAAAAQEBAgICAgICAgICAAAAFNTU+/v7///////////////////////////////&#10;/33gfQPxA8ntyf//////////////////////////////////////////////////////////////&#10;///////////////////////////////////////////////////////9/770vkv1SxPQE2u9a9fe&#10;1//8////////////////////////////////////////////////////////////////////////&#10;////////////////////////////////////////////////////////////////////////////&#10;////////////////////////////////////////////////////////////////////////////&#10;////////////////////////////////////////////////////////////////////////////&#10;////////////////////////////////////////////////////////////////////////////&#10;////////////////////////////////////////////////////////////////////////////&#10;////////////////////////////////////////////////////////////////////////////&#10;////////////////////////////////////////////////////////////////////////////&#10;////////////////////////////////////////////////////////////////////////////&#10;////////////////////////////////////////////////////////////////////////////&#10;/////////////////////////+zs7GO2ti7Z2V/t7cfx8f77+//////////////////////////8&#10;/PT8/Oj397z29pn19X/6+mnw8F/k5D7f3x/f3xq2tn6wsP36+v//////////////////////////&#10;/////////////////////////////6mpqQkJCSUlJYmJiY6Ojm1tbQMDA1JSUvb29vv7+0NDQyAg&#10;IKioqL6+vnNzcw4ODgUFBfDw8Nzc3BMTE0xMTJubm5eXlzIyMkdHR/z8/P////////////r6+g8P&#10;D5KSkv///////////////////////////////////5qamgICAjExMY6Ojo6OjmhoaAAAAFpaWvj4&#10;+P//////////////////////////////////////////////////////////////////////////&#10;////////////////////////////////////////////////////////////////////////////&#10;/////////8TExAAAANfX1////////////////////////////////////////7S0tGVlZWRkZDAw&#10;MAAAAMHBwf///6mpqQYGBg0NDV1dXZSUlPHx8f///////////////////3x8fBISEu7u7v////v7&#10;+3d3d2VlZWVlZWVlZcLCwsvLywAAAH5+fu3t7e3t7e3t7be3ty0tLTU1NfT09P//////////////&#10;/////////////9vs2xHpEVTsVP/7////////////////////////////////////////////////&#10;//////////////////////////////////////////////////////////////r9+qb1pjjvODO/&#10;M8LYwv//////////////////////////////////////////////////////////////////////&#10;////////////////////////////////////////////////////////////////////////////&#10;////////////////////////////////////////////////////////////////////////////&#10;////////////////////////////////////////////////////////////////////////////&#10;////////////////////////////////////////////////////////////////////////////&#10;////////////////////////////////////////////////////////////////////////////&#10;////////////////////////////////////////////////////////////////////////////&#10;////////////////////////////////////////////////////////////////////////////&#10;////////////////////////////////////////////////////////////////////////////&#10;////////////////////////////////////////////////////////////////////////////&#10;//////////////////////////////////////////z4+JG/vya7uxzg4Fjw8Jju7s/4+Nr//9f7&#10;+73s7JL4+IDy8mLn5zTe3hnGxhO7uxGsrBaiohqdnSebm2KpqcXV1f//////////////////////&#10;/////////////////////////////////////////////9fX12dnZxoaGhoaGioqKo2Njff39///&#10;//////Dw8FhYWCMjIy4uLoGBgcbGxkNDQ8vLy////9TU1FBQUB4eHh0dHW5ubu3t7f//////////&#10;//////v7+0hISKysrP///////////////////////////////////////8/Pz19fXxoaGhoaGjAw&#10;MJaWlvr6+v//////////////////////////////////////////////////////////////////&#10;////////////////////////////////////////////////////////////////////////////&#10;/////////////////////9XV1QgICIODg////////////////////8nJyVhYWOPj4+3t7T09PSIi&#10;IjY2Nnt7e5iYmAEBAcDAwP///////8vLy35+fjc3NwYGBiIiItXV1f///////////////3x8fBIS&#10;Eu7u7v////n5+U1NTTY2NjY2NjY2Nq+vr83NzQAAAIiIiP///////////////7GxsQAAAObm5v//&#10;///////////////////////////9/3jaeADzAK7srv//////////////////////////////////&#10;//////////////////////////////////////////////////////////////////////X79Zr1&#10;mjPoM1S+VOnr6f//////////////////////////////////////////////////////////////&#10;////////////////////////////////////////////////////////////////////////////&#10;////////////////////////////////////////////////////////////////////////////&#10;////////////////////////////////////////////////////////////////////////////&#10;////////////////////////////////////////////////////////////////////////////&#10;////////////////////////////////////////////////////////////////////////////&#10;////////////////////////////////////////////////////////////////////////////&#10;////////////////////////////////////////////////////////////////////////////&#10;////////////////////////////////////////////////////////////////////////////&#10;////////////////////////////////////////////////////////////////////////////&#10;/////////////////////////////////////////////////////////////9vi4na0tC2zswu7&#10;uxbQ0B7W1iDPzxy+viKysjixsUunp3uxsa/Ly9DY2Obl5e/q6vPu7v34+P//////////////////&#10;//////////////////////////////////////////////////////////////////39/f39/f//&#10;//////////////////////////z8/Pz8/P////////////r6+v////////////z8/P39/f//////&#10;////////////////////////////////////////////////////////////////////////////&#10;//39/f39/f//////////////////////////////////////////////////////////////////&#10;////////////////////////////////////////////////////////////////////////////&#10;/////////////////////////////////////z8/PygoKPz8/P///////////////29vbwYGBunp&#10;6aKiogMDA+Tk5P///////+jo6AAAAL6+vvj4+JycnOrq6v///////9fX1xMTE3x8fP//////////&#10;/////3x8fBISEu7u7v///////////////////////////8TExAAAAImJif///////////////6Cg&#10;oAAAAObm5v///////////////////////////////+zw7CfbJyD1IN/y3///////////////////&#10;////////////////////////////////////////////////////////////////////////////&#10;/+747n73fiPdI2u8a/n2+f//////////////////////////////////////////////////////&#10;////////////////////////////////////////////////////////////////////////////&#10;////////////////////////////////////////////////////////////////////////////&#10;////////////////////////////////////////////////////////////////////////////&#10;////////////////////////////////////////////////////////////////////////////&#10;////////////////////////////////////////////////////////////////////////////&#10;////////////////////////////////////////////////////////////////////////////&#10;////////////////////////////////////////////////////////////////////////////&#10;////////////////////////////////////////////////////////////////////////////&#10;////////////////////////////////////////////////////////////////////////////&#10;////////////////////////////////////////////////////////////////////////////&#10;//////Dt7cvX16jBwZe2tqO9vb7Pz9Xc3PHv7//8/P//////////////////////////////////&#10;////////////////////////////////////////////////////////////////////////////&#10;////////////////////////////////////////////////////////////////////////////&#10;////////////////////////////////////////////////////////////////////////////&#10;////////////////////////////////////////////////////////////////////////////&#10;////////////////////////////////////////////////////////////////////////////&#10;/////////////////////////////////////////////////87OzhYWFktLS8TExOLi4uLi4nl5&#10;eQAAAH5+fv///5+fnwAAANLS0v///+Tk5ERERAAAAKysrPf39yEhIUREROfn5/T09MvLywwMDI+P&#10;j////////////////3x8fBISEu7u7v///////////////////////////8TExAAAAHh4eOLi4uLi&#10;4uLi4paWlhoaGkBAQPb29v///////////////////////////////////73evQfgBzv1O+v46///&#10;////////////////////////////////////////////////////////////////////////////&#10;/////////9v221n3WRLSEoXDhf/6////////////////////////////////////////////////&#10;////////////////////////////////////////////////////////////////////////////&#10;////////////////////////////////////////////////////////////////////////////&#10;////////////////////////////////////////////////////////////////////////////&#10;////////////////////////////////////////////////////////////////////////////&#10;////////////////////////////////////////////////////////////////////////////&#10;////////////////////////////////////////////////////////////////////////////&#10;////////////////////////////////////////////////////////////////////////////&#10;////////////////////////////////////////////////////////////////////////////&#10;////////////////////////////////////////////////////////////////////////////&#10;////////////////////////////////////////////////////////////////////////////&#10;////////////////////////////////////////////////////////////////////////////&#10;////////////////////////////////////////////////////////////////////////////&#10;////////////////////////////////////////////////////////////////////////////&#10;////////////////////////////////////////////////////////////////////////////&#10;////////////////////////////////////////////////////////////////////////////&#10;////////////////////////////////////////////////////////////////////////////&#10;/////////////////////////////////////////////////////////////////8jIyCkpKQAA&#10;AAICAgICAhoaGoKCgvT09P///+Li4js7Ow0NDVJSUisrK3Nzczg4OFpaWv///7i4uCMjIw0NDScn&#10;Jw0NDWFhYfT09P///////////////3l5eQ0NDe7u7v///////////////////////////8PDwwAA&#10;AAAAAAICAgICAgICAhwcHFJSUujo6P///////////////////////////////////////////5zR&#10;nADeADj1ONP00//+///////////+///+////////////////////////////////////////////&#10;///////////////9/7D2sCj0KA/ED5zHnP/+////////////////////////////////////////&#10;////////////////////////////////////////////////////////////////////////////&#10;////////////////////////////////////////////////////////////////////////////&#10;////////////////////////////////////////////////////////////////////////////&#10;////////////////////////////////////////////////////////////////////////////&#10;////////////////////////////////////////////////////////////////////////////&#10;////////////////////////////////////////////////////////////////////////////&#10;////////////////////////////////////////////////////////////////////////////&#10;////////////////////////////////////////////////////////////////////////////&#10;////////////////////////////////////////////////////////////////////////////&#10;////////////////////////////////////////////////////////////////////////////&#10;////////////////////////////////////////////////////////////////////////////&#10;////////////////////////////////////////////////////////////////////////////&#10;////////////////////////////////////////////////////////////////////////////&#10;////////////////////////////////////////////////////////////////////////////&#10;////////////////////////////////////////////////////////////////////////////&#10;////////////////////////////////////////////////////////////////////////////&#10;////////////////////////////////////////////////////////////////////////////&#10;//////n5+cLCwsHBwcHBwenp6f////////////////n5+cLCwri4uNjY2P///9jY2NPT0///////&#10;//Dw8MDAwL29vdLS0v///////////////////////+Dg4MfHx/v7+///////////////////////&#10;//////Hx8cLCwsLCwsHBwcHBwcHBwe3t7f//////////////////////////////////////////&#10;///////////9/53LnQvJCwvoC1fzV2r7alXwVU3vTVXyVXf7d6D3oMn0ye757vn9+f/8////////&#10;///////////////+//78/sr4yln3WQDeACWwJb/Tv///////////////////////////////////&#10;////////////////////////////////////////////////////////////////////////////&#10;////////////////////////////////////////////////////////////////////////////&#10;////////////////////////////////////////////////////////////////////////////&#10;////////////////////////////////////////////////////////////////////////////&#10;////////////////////////////////////////////////////////////////////////////&#10;////////////////////////////////////////////////////////////////////////////&#10;////////////////////////////////////////////////////////////////////////////&#10;////////////////////////////////////////////////////////////////////////////&#10;////////////////////////////////////////////////////////////////////////////&#10;////////////////////////////////////////////////////////////////////////////&#10;////////////////////////////////////////////////////////////////////////////&#10;////////////////////////////////////////////////////////////////////////////&#10;////////////////////////////////////////////////////////////////////////////&#10;////////////////////////////////////////////////////////////////////////////&#10;////////////////////////////////////////////////////////////////////////////&#10;////////////////////////////////////////////////////////////////////////////&#10;////////////////////////////////////////////////////////////////////////////&#10;////////////////////////////////////////////////////////////////////////////&#10;////////////////////////////////////////////////////////////////////////////&#10;////////////////////////////////////////////////////////////////////////////&#10;/////////////////////////////87bzlavVhirGBOuExuvGyGyIR27HQ3LDQXbBRTiFD7yPmb4&#10;ZpLzkrL5ssbxxs/3z8j2yLHysYb3hj3yPQDfAAe3B2+wb+rq6v//////////////////////////&#10;////////////////////////////////////////////////////////////////////////////&#10;////////////////////////////////////////////////////////////////////////////&#10;////////////////////////////////////////////////////////////////////////////&#10;////////////////////////////////////////////////////////////////////////////&#10;////////////////////////////////////////////////////////////////////////////&#10;////////////////////////////////////////////////////////////////////////////&#10;////////////////////////////////////////////////////////////////////////////&#10;////////////////////////////////////////////////////////////////////////////&#10;////////////////////////////////////////////////////////////////////////////&#10;////////////////////////////////////////////////////////////////////////////&#10;////////////////////////////////////////////////////////////////////////////&#10;////////////////////////////////////////////////////////////////////////////&#10;////////////////////////////////////////////////////////////////////////////&#10;////////////////////////////////////////////////////////////////////////////&#10;////////////////////////////////////////////////////////////////////////////&#10;////////////////////////////////////////////////////////////////////////////&#10;////////////////////////////////////////////////////////////////////////////&#10;////////////////////////////////////////////////////////////////////////////&#10;////////////////////////////////////////////////////////////////////////////&#10;////////////////////////////////////////////////////////////////////////////&#10;///////////////////////////////////////////////9//Hu8e7s7vPw8/by9vTw9Obo5sHU&#10;wZDHkGbAZkHCQTXQNTPTMzbaNiviKxXfFQLQAgPBAymvKXi0eNbc1v//////////////////////&#10;////////////////////////////////////////////////////////////////////////////&#10;////////////////////////////////////////////////////////////////////////////&#10;////////////////////////////////////////////////////////////////////////////&#10;////////////////////////////////////////////////////////////////////////////&#10;////////////////////////////////////////////////////////////////////////////&#10;////////////////////////////////////////////////////////////////////////////&#10;////////////////////////////////////////////////////////////////////////////&#10;////////////////////////////////////////////////////////////////////////////&#10;////////////////////////////////////////////////////////////////////////////&#10;////////////////////////////////////////////////////////////////////////////&#10;////////////////////////////////////////////////////////////////////////////&#10;////////////////////////////////////////////////////////////////////////////&#10;////////////////////////////////////////////////////////////////////////////&#10;////////////////////////////////////////////////////////////////////////////&#10;////////////////////////////////////////////////////////////////////////////&#10;////////////////////////////////////////////////////////////////////////////&#10;////////////////////////////////////////////////////////////////////////////&#10;////////////////////////////////////////////////////////////////////////////&#10;////////////////////////////////////////////////////////////////////////////&#10;////////////////////////////////////////////////////////////////////////////&#10;////////////////////////////////////////////////////////////////////////////&#10;///////////////////9//74/ubo5sLWwqrOqprBmpzAnK/Jr9DX0Pv1+///////////////////&#10;////////////////////////////////////////////////////////////////////////////&#10;////////////////////////////////////////////////////////////////////////////&#10;////////////////////////////////////////////////////////////////////////////&#10;////////////////////////////////////////////////////////////////////////////&#10;////////////////////////////////////////////////////////////////////////////&#10;////////////////////////////////////////////////////////////////////////////&#10;////////////////////////////////////////////////////////////////////////////&#10;////////////////////////////////////////////////////////////////////////////&#10;////////////////////////////////////////////////////////////////////////////&#10;////////////////////////////////////////////////////////////////////////////&#10;////////////////////////////////////////////////////////////////////////////&#10;////////////////////////////////////////////////////////////////////////////&#10;////////////////////////////////////////////////////////////////////////////&#10;////////////////////////////////////////////////////////////////////////////&#10;////////////////////////////////////////////////////////////////////////////&#10;////////////////////////////////////////////////////////////////////////////&#10;/////////////////////////////////////////////////////////////////wAAEQEAAAMA&#10;AAABAaUAAAEBAAMAAAABAQMAAAECAAMAAAADAAT+uAEDAAMAAAABAAEAAAEGAAMAAAABAAIAAAEK&#10;AAMAAAABAAEAAAERAAQAAAADAAT+ygESAAMAAAABAAEAAAEVAAMAAAABAAMAAAEWAAMAAAABAGcA&#10;AAEXAAQAAAADAAT+vgEaAAUAAAABAAT+qAEbAAUAAAABAAT+sAEcAAMAAAABAAEAAAEoAAMAAAAB&#10;AAIAAAFTAAMAAAADAAT+1odzAAcAAAxIAAT+3AAAAAAAAABgAAAAAQAAAGAAAAABAAgACAAIAAH8&#10;KQAB/CkAAQV7AAAACAAB/DEAA/haAAEAAQABAAAMSExpbm8CEAAAbW50clJHQiBYWVogB84AAgAJ&#10;AAYAMQAAYWNzcE1TRlQAAAAASUVDIHNSR0IAAAAAAAAAAAAAAAAAAPbWAAEAAAAA0y1IUCAgAAAA&#10;AAAAAAAAAAAAAAAAAAAAAAAAAAAAAAAAAAAAAAAAAAAAAAAAAAAAAAAAAAARY3BydAAAAVAAAAAz&#10;ZGVzYwAAAYQAAABsd3RwdAAAAfAAAAAUYmtwdAAAAgQAAAAUclhZWgAAAhgAAAAUZ1hZWgAAAiwA&#10;AAAUYlhZWgAAAkAAAAAUZG1uZAAAAlQAAABwZG1kZAAAAsQAAACIdnVlZAAAA0wAAACGdmlldwAA&#10;A9QAAAAkbHVtaQAAA/gAAAAUbWVhcwAABAwAAAAkdGVjaAAABDAAAAAMclRSQwAABDwAAAgMZ1RS&#10;QwAABDwAAAgMYlRSQwAABDwAAAgMdGV4dAAAAABDb3B5cmlnaHQgKGMpIDE5OTggSGV3bGV0dC1Q&#10;YWNrYXJkIENvbXBhbnkAAGRlc2MAAAAAAAAAEnNSR0IgSUVDNjE5NjYtMi4xAAAAAAAAAAAAAAAS&#10;c1JHQiBJRUM2MTk2Ni0yLjEAAAAAAAAAAAAAAAAAAAAAAAAAAAAAAAAAAAAAAAAAAAAAAAAAAAAA&#10;AAAAAAAAAAAAAFhZWiAAAAAAAADzUQABAAAAARbMWFlaIAAAAAAAAAAAAAAAAAAAAABYWVogAAAA&#10;AAAAb6IAADj1AAADkFhZWiAAAAAAAABimQAAt4UAABjaWFlaIAAAAAAAACSgAAAPhAAAts9kZXNj&#10;AAAAAAAAABZJRUMgaHR0cDovL3d3dy5pZWMuY2gAAAAAAAAAAAAAABZJRUMgaHR0cDovL3d3dy5p&#10;ZWMuY2gAAAAAAAAAAAAAAAAAAAAAAAAAAAAAAAAAAAAAAAAAAAAAAAAAAAAAAAAAAAAAZGVzYwAA&#10;AAAAAAAuSUVDIDYxOTY2LTIuMSBEZWZhdWx0IFJHQiBjb2xvdXIgc3BhY2UgLSBzUkdCAAAAAAAA&#10;AAAAAAAuSUVDIDYxOTY2LTIuMSBEZWZhdWx0IFJHQiBjb2xvdXIgc3BhY2UgLSBzUkdCAAAAAAAA&#10;AAAAAAAAAAAAAAAAAAAAAGRlc2MAAAAAAAAALFJlZmVyZW5jZSBWaWV3aW5nIENvbmRpdGlvbiBp&#10;biBJRUM2MTk2Ni0yLjEAAAAAAAAAAAAAACxSZWZlcmVuY2UgVmlld2luZyBDb25kaXRpb24gaW4g&#10;SUVDNjE5NjYtMi4xAAAAAAAAAAAAAAAAAAAAAAAAAAAAAAAAAAB2aWV3AAAAAAATpP4AFF8uABDP&#10;FAAD7cwABBMLAANcngAAAAFYWVogAAAAAABMCVYAUAAAAFcf521lYXMAAAAAAAAAAQAAAAAAAAAA&#10;AAAAAAAAAAAAAAKPAAAAAnNpZyAAAAAAQ1JUIGN1cnYAAAAAAAAEAAAAAAUACgAPABQAGQAeACMA&#10;KAAtADIANwA7AEAARQBKAE8AVABZAF4AYwBoAG0AcgB3AHwAgQCGAIsAkACVAJoAnwCkAKkArgCy&#10;ALcAvADBAMYAywDQANUA2wDgAOUA6wDwAPYA+wEBAQcBDQETARkBHwElASsBMgE4AT4BRQFMAVIB&#10;WQFgAWcBbgF1AXwBgwGLAZIBmgGhAakBsQG5AcEByQHRAdkB4QHpAfIB+gIDAgwCFAIdAiYCLwI4&#10;AkECSwJUAl0CZwJxAnoChAKOApgCogKsArYCwQLLAtUC4ALrAvUDAAMLAxYDIQMtAzgDQwNPA1oD&#10;ZgNyA34DigOWA6IDrgO6A8cD0wPgA+wD+QQGBBMEIAQtBDsESARVBGMEcQR+BIwEmgSoBLYExATT&#10;BOEE8AT+BQ0FHAUrBToFSQVYBWcFdwWGBZYFpgW1BcUF1QXlBfYGBgYWBicGNwZIBlkGagZ7BowG&#10;nQavBsAG0QbjBvUHBwcZBysHPQdPB2EHdAeGB5kHrAe/B9IH5Qf4CAsIHwgyCEYIWghuCIIIlgiq&#10;CL4I0gjnCPsJEAklCToJTwlkCXkJjwmkCboJzwnlCfsKEQonCj0KVApqCoEKmAquCsUK3ArzCwsL&#10;Igs5C1ELaQuAC5gLsAvIC+EL+QwSDCoMQwxcDHUMjgynDMAM2QzzDQ0NJg1ADVoNdA2ODakNww3e&#10;DfgOEw4uDkkOZA5/DpsOtg7SDu4PCQ8lD0EPXg96D5YPsw/PD+wQCRAmEEMQYRB+EJsQuRDXEPUR&#10;ExExEU8RbRGMEaoRyRHoEgcSJhJFEmQShBKjEsMS4xMDEyMTQxNjE4MTpBPFE+UUBhQnFEkUahSL&#10;FK0UzhTwFRIVNBVWFXgVmxW9FeAWAxYmFkkWbBaPFrIW1hb6Fx0XQRdlF4kXrhfSF/cYGxhAGGUY&#10;ihivGNUY+hkgGUUZaxmRGbcZ3RoEGioaURp3Gp4axRrsGxQbOxtjG4obshvaHAIcKhxSHHscoxzM&#10;HPUdHh1HHXAdmR3DHeweFh5AHmoelB6+HukfEx8+H2kflB+/H+ogFSBBIGwgmCDEIPAhHCFIIXUh&#10;oSHOIfsiJyJVIoIiryLdIwojOCNmI5QjwiPwJB8kTSR8JKsk2iUJJTglaCWXJccl9yYnJlcmhya3&#10;JugnGCdJJ3onqyfcKA0oPyhxKKIo1CkGKTgpaymdKdAqAio1KmgqmyrPKwIrNitpK50r0SwFLDks&#10;biyiLNctDC1BLXYtqy3hLhYuTC6CLrcu7i8kL1ovkS/HL/4wNTBsMKQw2zESMUoxgjG6MfIyKjJj&#10;Mpsy1DMNM0YzfzO4M/E0KzRlNJ402DUTNU01hzXCNf02NzZyNq426TckN2A3nDfXOBQ4UDiMOMg5&#10;BTlCOX85vDn5OjY6dDqyOu87LTtrO6o76DwnPGU8pDzjPSI9YT2hPeA+ID5gPqA+4D8hP2E/oj/i&#10;QCNAZECmQOdBKUFqQaxB7kIwQnJCtUL3QzpDfUPARANER0SKRM5FEkVVRZpF3kYiRmdGq0bwRzVH&#10;e0fASAVIS0iRSNdJHUljSalJ8Eo3Sn1KxEsMS1NLmkviTCpMcky6TQJNSk2TTdxOJU5uTrdPAE9J&#10;T5NP3VAnUHFQu1EGUVBRm1HmUjFSfFLHUxNTX1OqU/ZUQlSPVNtVKFV1VcJWD1ZcVqlW91dEV5JX&#10;4FgvWH1Yy1kaWWlZuFoHWlZaplr1W0VblVvlXDVchlzWXSddeF3JXhpebF69Xw9fYV+zYAVgV2Cq&#10;YPxhT2GiYfViSWKcYvBjQ2OXY+tkQGSUZOllPWWSZedmPWaSZuhnPWeTZ+loP2iWaOxpQ2maafFq&#10;SGqfavdrT2una/9sV2yvbQhtYG25bhJua27Ebx5veG/RcCtwhnDgcTpxlXHwcktypnMBc11zuHQU&#10;dHB0zHUodYV14XY+dpt2+HdWd7N4EXhueMx5KnmJeed6RnqlewR7Y3vCfCF8gXzhfUF9oX4BfmJ+&#10;wn8jf4R/5YBHgKiBCoFrgc2CMIKSgvSDV4O6hB2EgITjhUeFq4YOhnKG14c7h5+IBIhpiM6JM4mZ&#10;if6KZIrKizCLlov8jGOMyo0xjZiN/45mjs6PNo+ekAaQbpDWkT+RqJIRknqS45NNk7aUIJSKlPSV&#10;X5XJljSWn5cKl3WX4JhMmLiZJJmQmfyaaJrVm0Kbr5wcnImc951kndKeQJ6unx2fi5/6oGmg2KFH&#10;obaiJqKWowajdqPmpFakx6U4pammGqaLpv2nbqfgqFKoxKk3qamqHKqPqwKrdavprFys0K1Erbiu&#10;La6hrxavi7AAsHWw6rFgsdayS7LCszizrrQltJy1E7WKtgG2ebbwt2i34LhZuNG5SrnCuju6tbsu&#10;u6e8IbybvRW9j74KvoS+/796v/XAcMDswWfB48JfwtvDWMPUxFHEzsVLxcjGRsbDx0HHv8g9yLzJ&#10;Osm5yjjKt8s2y7bMNcy1zTXNtc42zrbPN8+40DnQutE80b7SP9LB00TTxtRJ1MvVTtXR1lXW2Ndc&#10;1+DYZNjo2WzZ8dp22vvbgNwF3IrdEN2W3hzeot8p36/gNuC94UThzOJT4tvjY+Pr5HPk/OWE5g3m&#10;lucf56noMui86Ubp0Opb6uXrcOv77IbtEe2c7ijutO9A78zwWPDl8XLx//KM8xnzp/Q09ML1UPXe&#10;9m32+/eK+Bn4qPk4+cf6V/rn+3f8B/yY/Sn9uv5L/tz/bf//UEsDBBQABgAIAAAAIQDTBUrj3wAA&#10;AAoBAAAPAAAAZHJzL2Rvd25yZXYueG1sTI9NS8NAEIbvgv9hGcGb3XxTYjalFPVUBFtBvE2TaRKa&#10;3Q3ZbZL+e8eTHl/m4X2fKTaL7sVEo+usURCuAhBkKlt3plHweXx9WoNwHk2NvTWk4EYONuX9XYF5&#10;bWfzQdPBN4JLjMtRQev9kEvpqpY0upUdyPDtbEeNnuPYyHrEmct1L6MgyKTGzvBCiwPtWqouh6tW&#10;8DbjvI3Dl2l/Oe9u38f0/WsfklKPD8v2GYSnxf/B8KvP6lCy08leTe1EzzkImVQQR1kCgoEsiVIQ&#10;JwXrNIlBloX8/0L5AwAA//8DAFBLAwQUAAYACAAAACEAbGZX7roAAAAiAQAAGQAAAGRycy9fcmVs&#10;cy9lMm9Eb2MueG1sLnJlbHOEj8sKwjAQRfeC/xBmb9O6EJGm3YjQregHDMmkDTYPkij27w24URBc&#10;zr3cc5i2f9qZPSgm452ApqqBkZNeGTcKuF5Omz2wlNEpnL0jAQsl6Lv1qj3TjLmM0mRCYoXikoAp&#10;53DgPMmJLKbKB3Kl0T5azOWMIw8obzgS39b1jsdPBnRfTDYoAXFQDbDLEor5P9trbSQdvbxbcvmH&#10;ghtb3AWIcaQswJIy+A6bKhutgXct//qsewEAAP//AwBQSwECLQAUAAYACAAAACEA9RPI9QoBAAAV&#10;AgAAEwAAAAAAAAAAAAAAAAAAAAAAW0NvbnRlbnRfVHlwZXNdLnhtbFBLAQItABQABgAIAAAAIQA4&#10;/SH/1gAAAJQBAAALAAAAAAAAAAAAAAAAADsBAABfcmVscy8ucmVsc1BLAQItABQABgAIAAAAIQAR&#10;CDExmQMAAH0IAAAOAAAAAAAAAAAAAAAAADoCAABkcnMvZTJvRG9jLnhtbFBLAQItAAoAAAAAAAAA&#10;IQDtfSdoJAsFACQLBQAVAAAAAAAAAAAAAAAAAP8FAABkcnMvbWVkaWEvaW1hZ2UxLnRpZmZQSwEC&#10;LQAUAAYACAAAACEA0wVK498AAAAKAQAADwAAAAAAAAAAAAAAAABWEQUAZHJzL2Rvd25yZXYueG1s&#10;UEsBAi0AFAAGAAgAAAAhAGxmV+66AAAAIgEAABkAAAAAAAAAAAAAAAAAYhIFAGRycy9fcmVscy9l&#10;Mm9Eb2MueG1sLnJlbHNQSwUGAAAAAAYABgB9AQAAUxMFAAAA&#10;">
                <v:shape id="Text Box 2" o:spid="_x0000_s1036" type="#_x0000_t202" style="position:absolute;top:24759;width:40074;height:8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301wgAAANoAAAAPAAAAZHJzL2Rvd25yZXYueG1sRI9Ba8JA&#10;FITvgv9heYI33diDltRNEEvUSwVjofT2yL4modm3Ibsm8d93BaHHYWa+YbbpaBrRU+dqywpWywgE&#10;cWF1zaWCz2u2eAXhPLLGxjIpuJODNJlOthhrO/CF+tyXIkDYxaig8r6NpXRFRQbd0rbEwfuxnUEf&#10;ZFdK3eEQ4KaRL1G0lgZrDgsVtrSvqPjNb0bB8VC85046zA6Xj/Z7/6UzfdZKzWfj7g2Ep9H/h5/t&#10;k1awgceVcANk8gcAAP//AwBQSwECLQAUAAYACAAAACEA2+H2y+4AAACFAQAAEwAAAAAAAAAAAAAA&#10;AAAAAAAAW0NvbnRlbnRfVHlwZXNdLnhtbFBLAQItABQABgAIAAAAIQBa9CxbvwAAABUBAAALAAAA&#10;AAAAAAAAAAAAAB8BAABfcmVscy8ucmVsc1BLAQItABQABgAIAAAAIQARs301wgAAANoAAAAPAAAA&#10;AAAAAAAAAAAAAAcCAABkcnMvZG93bnJldi54bWxQSwUGAAAAAAMAAwC3AAAA9gIAAAAA&#10;" strokecolor="black [3213]">
                  <v:textbox>
                    <w:txbxContent>
                      <w:p w14:paraId="42531D2E" w14:textId="6CE75165" w:rsidR="00E404F1" w:rsidRPr="00621148" w:rsidRDefault="00E404F1">
                        <w:pPr>
                          <w:rPr>
                            <w:rFonts w:ascii="Arial" w:hAnsi="Arial" w:cs="Arial"/>
                            <w:sz w:val="20"/>
                            <w:szCs w:val="20"/>
                          </w:rPr>
                        </w:pPr>
                        <w:r w:rsidRPr="00621148">
                          <w:rPr>
                            <w:rFonts w:ascii="Arial" w:hAnsi="Arial" w:cs="Arial"/>
                            <w:b/>
                            <w:sz w:val="20"/>
                            <w:szCs w:val="20"/>
                          </w:rPr>
                          <w:t xml:space="preserve">Figure 4: Cas1-Cas2-prespacer Integration complex. </w:t>
                        </w:r>
                        <w:r w:rsidRPr="00621148">
                          <w:rPr>
                            <w:rFonts w:ascii="Arial" w:hAnsi="Arial" w:cs="Arial"/>
                            <w:sz w:val="20"/>
                            <w:szCs w:val="20"/>
                          </w:rPr>
                          <w:t>Two Cas1 dimers (Cas1</w:t>
                        </w:r>
                        <w:r>
                          <w:rPr>
                            <w:rFonts w:ascii="Arial" w:hAnsi="Arial" w:cs="Arial"/>
                            <w:sz w:val="20"/>
                            <w:szCs w:val="20"/>
                          </w:rPr>
                          <w:t xml:space="preserve">: </w:t>
                        </w:r>
                        <w:r w:rsidRPr="00621148">
                          <w:rPr>
                            <w:rFonts w:ascii="Arial" w:hAnsi="Arial" w:cs="Arial"/>
                            <w:sz w:val="20"/>
                            <w:szCs w:val="20"/>
                          </w:rPr>
                          <w:t xml:space="preserve">A-D, </w:t>
                        </w:r>
                        <w:r w:rsidRPr="00621148">
                          <w:rPr>
                            <w:rFonts w:ascii="Arial" w:hAnsi="Arial" w:cs="Arial"/>
                            <w:sz w:val="20"/>
                            <w:szCs w:val="20"/>
                          </w:rPr>
                          <w:t>greens and blues) sandwich a Cas2 dimer (Cas</w:t>
                        </w:r>
                        <w:r>
                          <w:rPr>
                            <w:rFonts w:ascii="Arial" w:hAnsi="Arial" w:cs="Arial"/>
                            <w:sz w:val="20"/>
                            <w:szCs w:val="20"/>
                          </w:rPr>
                          <w:t xml:space="preserve">2: </w:t>
                        </w:r>
                        <w:r w:rsidRPr="00621148">
                          <w:rPr>
                            <w:rFonts w:ascii="Arial" w:hAnsi="Arial" w:cs="Arial"/>
                            <w:sz w:val="20"/>
                            <w:szCs w:val="20"/>
                          </w:rPr>
                          <w:t xml:space="preserve">A-B, pinks). The </w:t>
                        </w:r>
                        <w:r w:rsidRPr="00621148">
                          <w:rPr>
                            <w:rFonts w:ascii="Arial" w:hAnsi="Arial" w:cs="Arial"/>
                            <w:sz w:val="20"/>
                            <w:szCs w:val="20"/>
                          </w:rPr>
                          <w:t xml:space="preserve">prespacer (red and orange) is bound on flat edge and is held in place by interactions with each Cas1 dimer and the Cas2 dimer. PDB </w:t>
                        </w:r>
                        <w:r>
                          <w:rPr>
                            <w:rFonts w:ascii="Arial" w:hAnsi="Arial" w:cs="Arial"/>
                            <w:sz w:val="20"/>
                            <w:szCs w:val="20"/>
                          </w:rPr>
                          <w:t>id</w:t>
                        </w:r>
                        <w:r w:rsidRPr="00621148">
                          <w:rPr>
                            <w:rFonts w:ascii="Arial" w:hAnsi="Arial" w:cs="Arial"/>
                            <w:sz w:val="20"/>
                            <w:szCs w:val="20"/>
                          </w:rPr>
                          <w:t>:</w:t>
                        </w:r>
                        <w:r>
                          <w:rPr>
                            <w:rFonts w:ascii="Arial" w:hAnsi="Arial" w:cs="Arial"/>
                            <w:sz w:val="20"/>
                            <w:szCs w:val="20"/>
                          </w:rPr>
                          <w:t xml:space="preserve"> 5DS4 </w:t>
                        </w:r>
                        <w:r>
                          <w:rPr>
                            <w:rFonts w:ascii="Arial" w:hAnsi="Arial" w:cs="Arial"/>
                            <w:sz w:val="20"/>
                            <w:szCs w:val="20"/>
                          </w:rPr>
                          <w:fldChar w:fldCharType="begin">
                            <w:fldData xml:space="preserve">PEVuZE5vdGU+PENpdGU+PEF1dGhvcj5OdW5lejwvQXV0aG9yPjxZZWFyPjIwMTU8L1llYXI+PFJl
Y051bT4xNjE8L1JlY051bT48RGlzcGxheVRleHQ+KDIpPC9EaXNwbGF5VGV4dD48cmVjb3JkPjxy
ZWMtbnVtYmVyPjE2MTwvcmVjLW51bWJlcj48Zm9yZWlnbi1rZXlzPjxrZXkgYXBwPSJFTiIgZGIt
aWQ9InZzMDJ4cnJwNnJ3ZTV4ZWF2cjZwMHN0YXgydjJwdnYycHJhcyIgdGltZXN0YW1wPSIxNDU5
ODg3MjcwIj4xNjE8L2tleT48a2V5IGFwcD0iRU5XZWIiIGRiLWlkPSIiPjA8L2tleT48L2ZvcmVp
Z24ta2V5cz48cmVmLXR5cGUgbmFtZT0iSm91cm5hbCBBcnRpY2xlIj4xNzwvcmVmLXR5cGU+PGNv
bnRyaWJ1dG9ycz48YXV0aG9ycz48YXV0aG9yPk51bmV6LCBKLiBLLjwvYXV0aG9yPjxhdXRob3I+
SGFycmluZ3RvbiwgTC4gQi48L2F1dGhvcj48YXV0aG9yPktyYW56dXNjaCwgUC4gSi48L2F1dGhv
cj48YXV0aG9yPkVuZ2VsbWFuLCBBLiBOLjwvYXV0aG9yPjxhdXRob3I+RG91ZG5hLCBKLiBBLjwv
YXV0aG9yPjwvYXV0aG9ycz48L2NvbnRyaWJ1dG9ycz48YXV0aC1hZGRyZXNzPkRlcGFydG1lbnQg
b2YgTW9sZWN1bGFyIGFuZCBDZWxsIEJpb2xvZ3ksIFVuaXZlcnNpdHkgb2YgQ2FsaWZvcm5pYSwg
QmVya2VsZXksIEJlcmtlbGV5LCBDYWxpZm9ybmlhIDk0NzIwLCBVU0EuJiN4RDtIb3dhcmQgSHVn
aGVzIE1lZGljYWwgSW5zdGl0dXRlLCBVbml2ZXJzaXR5IG9mIENhbGlmb3JuaWEsIEJlcmtlbGV5
LCBCZXJrZWxleSwgQ2FsaWZvcm5pYSA5NDcyMCwgVVNBLiYjeEQ7RGVwYXJ0bWVudCBvZiBDYW5j
ZXIgSW1tdW5vbG9neSBhbmQgVmlyb2xvZ3ksIERhbmEtRmFyYmVyIENhbmNlciBJbnN0aXR1dGUs
IEJvc3RvbiwgTWFzc2FjaHVzZXR0cyAwMjExNSwgVVNBLiYjeEQ7RGVwYXJ0bWVudCBvZiBNZWRp
Y2luZSwgSGFydmFyZCBNZWRpY2FsIFNjaG9vbCwgQm9zdG9uLCBNYXNzYWNodXNldHRzIDAyMTE1
LCBVU0EuJiN4RDtEZXBhcnRtZW50IG9mIENoZW1pc3RyeSwgVW5pdmVyc2l0eSBvZiBDYWxpZm9y
bmlhLCBCZXJrZWxleSwgQmVya2VsZXksIENhbGlmb3JuaWEgOTQ3MjAsIFVTQS4mI3hEO1BoeXNp
Y2FsIEJpb3NjaWVuY2VzIERpdmlzaW9uLCBMYXdyZW5jZSBCZXJrZWxleSBOYXRpb25hbCBMYWJv
cmF0b3J5LCBCZXJrZWxleSwgQ2FsaWZvcm5pYSA5NDcyMCwgVVNBLiYjeEQ7SW5ub3ZhdGl2ZSBH
ZW5vbWljcyBJbml0aWF0aXZlLCBVbml2ZXJzaXR5IG9mIENhbGlmb3JuaWEsIEJlcmtlbGV5LCBC
ZXJrZWxleSwgQ2FsaWZvcm5pYSA5NDcyMCwgVVNBLiYjeEQ7Q2VudGVyIGZvciBSTkEgU3lzdGVt
cyBCaW9sb2d5LCBVbml2ZXJzaXR5IG9mIENhbGlmb3JuaWEsIEJlcmtlbGV5LCBCZXJrZWxleSwg
Q2FsaWZvcm5pYSA5NDcyMCwgVVNBLjwvYXV0aC1hZGRyZXNzPjx0aXRsZXM+PHRpdGxlPkZvcmVp
Z24gRE5BIGNhcHR1cmUgZHVyaW5nIENSSVNQUi1DYXMgYWRhcHRpdmUgaW1tdW5pdHk8L3RpdGxl
PjxzZWNvbmRhcnktdGl0bGU+TmF0dXJlPC9zZWNvbmRhcnktdGl0bGU+PC90aXRsZXM+PHBlcmlv
ZGljYWw+PGZ1bGwtdGl0bGU+TmF0dXJlPC9mdWxsLXRpdGxlPjwvcGVyaW9kaWNhbD48cGFnZXM+
NTM1LTg8L3BhZ2VzPjx2b2x1bWU+NTI3PC92b2x1bWU+PG51bWJlcj43NTc5PC9udW1iZXI+PGVk
aXRpb24+MjAxNS8xMC8yODwvZWRpdGlvbj48a2V5d29yZHM+PGtleXdvcmQ+KkFkYXB0aXZlIElt
bXVuaXR5PC9rZXl3b3JkPjxrZXl3b3JkPkJhY3RlcmlvcGhhZ2UgTTEzL2dlbmV0aWNzL2ltbXVu
b2xvZ3k8L2tleXdvcmQ+PGtleXdvcmQ+QmFzZSBTZXF1ZW5jZTwva2V5d29yZD48a2V5d29yZD5D
UklTUFItQXNzb2NpYXRlZCBQcm90ZWlucy9jaGVtaXN0cnkvKm1ldGFib2xpc208L2tleXdvcmQ+
PGtleXdvcmQ+Q2F0YWx5dGljIERvbWFpbjwva2V5d29yZD48a2V5d29yZD5DbHVzdGVyZWQgUmVn
dWxhcmx5IEludGVyc3BhY2VkIFNob3J0IFBhbGluZHJvbWljIFJlcGVhdHMvKmdlbmV0aWNzPC9r
ZXl3b3JkPjxrZXl3b3JkPkNyeXN0YWxsb2dyYXBoeSwgWC1SYXk8L2tleXdvcmQ+PGtleXdvcmQ+
RE5BLCBWaXJhbC9jaGVtaXN0cnkvKmdlbmV0aWNzLyppbW11bm9sb2d5L21ldGFib2xpc208L2tl
eXdvcmQ+PGtleXdvcmQ+RXNjaGVyaWNoaWEgY29saS9lbnp5bW9sb2d5L2dlbmV0aWNzL2ltbXVu
b2xvZ3kvdmlyb2xvZ3k8L2tleXdvcmQ+PGtleXdvcmQ+SW50ZWdyYXNlcy9jaGVtaXN0cnkvbWV0
YWJvbGlzbTwva2V5d29yZD48a2V5d29yZD5Nb2RlbHMsIE1vbGVjdWxhcjwva2V5d29yZD48a2V5
d29yZD4qVmlydXMgSW50ZWdyYXRpb24vZ2VuZXRpY3MvaW1tdW5vbG9neTwva2V5d29yZD48L2tl
eXdvcmRzPjxkYXRlcz48eWVhcj4yMDE1PC95ZWFyPjxwdWItZGF0ZXM+PGRhdGU+Tm92IDI2PC9k
YXRlPjwvcHViLWRhdGVzPjwvZGF0ZXM+PGlzYm4+MTQ3Ni00Njg3IChFbGVjdHJvbmljKSYjeEQ7
MDAyOC0wODM2IChMaW5raW5nKTwvaXNibj48YWNjZXNzaW9uLW51bT4yNjUwMzA0MzwvYWNjZXNz
aW9uLW51bT48dXJscz48cmVsYXRlZC11cmxzPjx1cmw+aHR0cHM6Ly93d3cubmNiaS5ubG0ubmlo
Lmdvdi9wdWJtZWQvMjY1MDMwNDM8L3VybD48L3JlbGF0ZWQtdXJscz48L3VybHM+PGN1c3RvbTI+
UE1DNDY2MjYxOTwvY3VzdG9tMj48ZWxlY3Ryb25pYy1yZXNvdXJjZS1udW0+MTAuMTAzOC9uYXR1
cmUxNTc2MDwvZWxlY3Ryb25pYy1yZXNvdXJjZS1udW0+PC9yZWNvcmQ+PC9DaXRlPjwvRW5kTm90
ZT5=
</w:fldData>
                          </w:fldChar>
                        </w:r>
                        <w:r>
                          <w:rPr>
                            <w:rFonts w:ascii="Arial" w:hAnsi="Arial" w:cs="Arial"/>
                            <w:sz w:val="20"/>
                            <w:szCs w:val="20"/>
                          </w:rPr>
                          <w:instrText xml:space="preserve"> ADDIN EN.CITE </w:instrText>
                        </w:r>
                        <w:r>
                          <w:rPr>
                            <w:rFonts w:ascii="Arial" w:hAnsi="Arial" w:cs="Arial"/>
                            <w:sz w:val="20"/>
                            <w:szCs w:val="20"/>
                          </w:rPr>
                          <w:fldChar w:fldCharType="begin">
                            <w:fldData xml:space="preserve">PEVuZE5vdGU+PENpdGU+PEF1dGhvcj5OdW5lejwvQXV0aG9yPjxZZWFyPjIwMTU8L1llYXI+PFJl
Y051bT4xNjE8L1JlY051bT48RGlzcGxheVRleHQ+KDIpPC9EaXNwbGF5VGV4dD48cmVjb3JkPjxy
ZWMtbnVtYmVyPjE2MTwvcmVjLW51bWJlcj48Zm9yZWlnbi1rZXlzPjxrZXkgYXBwPSJFTiIgZGIt
aWQ9InZzMDJ4cnJwNnJ3ZTV4ZWF2cjZwMHN0YXgydjJwdnYycHJhcyIgdGltZXN0YW1wPSIxNDU5
ODg3MjcwIj4xNjE8L2tleT48a2V5IGFwcD0iRU5XZWIiIGRiLWlkPSIiPjA8L2tleT48L2ZvcmVp
Z24ta2V5cz48cmVmLXR5cGUgbmFtZT0iSm91cm5hbCBBcnRpY2xlIj4xNzwvcmVmLXR5cGU+PGNv
bnRyaWJ1dG9ycz48YXV0aG9ycz48YXV0aG9yPk51bmV6LCBKLiBLLjwvYXV0aG9yPjxhdXRob3I+
SGFycmluZ3RvbiwgTC4gQi48L2F1dGhvcj48YXV0aG9yPktyYW56dXNjaCwgUC4gSi48L2F1dGhv
cj48YXV0aG9yPkVuZ2VsbWFuLCBBLiBOLjwvYXV0aG9yPjxhdXRob3I+RG91ZG5hLCBKLiBBLjwv
YXV0aG9yPjwvYXV0aG9ycz48L2NvbnRyaWJ1dG9ycz48YXV0aC1hZGRyZXNzPkRlcGFydG1lbnQg
b2YgTW9sZWN1bGFyIGFuZCBDZWxsIEJpb2xvZ3ksIFVuaXZlcnNpdHkgb2YgQ2FsaWZvcm5pYSwg
QmVya2VsZXksIEJlcmtlbGV5LCBDYWxpZm9ybmlhIDk0NzIwLCBVU0EuJiN4RDtIb3dhcmQgSHVn
aGVzIE1lZGljYWwgSW5zdGl0dXRlLCBVbml2ZXJzaXR5IG9mIENhbGlmb3JuaWEsIEJlcmtlbGV5
LCBCZXJrZWxleSwgQ2FsaWZvcm5pYSA5NDcyMCwgVVNBLiYjeEQ7RGVwYXJ0bWVudCBvZiBDYW5j
ZXIgSW1tdW5vbG9neSBhbmQgVmlyb2xvZ3ksIERhbmEtRmFyYmVyIENhbmNlciBJbnN0aXR1dGUs
IEJvc3RvbiwgTWFzc2FjaHVzZXR0cyAwMjExNSwgVVNBLiYjeEQ7RGVwYXJ0bWVudCBvZiBNZWRp
Y2luZSwgSGFydmFyZCBNZWRpY2FsIFNjaG9vbCwgQm9zdG9uLCBNYXNzYWNodXNldHRzIDAyMTE1
LCBVU0EuJiN4RDtEZXBhcnRtZW50IG9mIENoZW1pc3RyeSwgVW5pdmVyc2l0eSBvZiBDYWxpZm9y
bmlhLCBCZXJrZWxleSwgQmVya2VsZXksIENhbGlmb3JuaWEgOTQ3MjAsIFVTQS4mI3hEO1BoeXNp
Y2FsIEJpb3NjaWVuY2VzIERpdmlzaW9uLCBMYXdyZW5jZSBCZXJrZWxleSBOYXRpb25hbCBMYWJv
cmF0b3J5LCBCZXJrZWxleSwgQ2FsaWZvcm5pYSA5NDcyMCwgVVNBLiYjeEQ7SW5ub3ZhdGl2ZSBH
ZW5vbWljcyBJbml0aWF0aXZlLCBVbml2ZXJzaXR5IG9mIENhbGlmb3JuaWEsIEJlcmtlbGV5LCBC
ZXJrZWxleSwgQ2FsaWZvcm5pYSA5NDcyMCwgVVNBLiYjeEQ7Q2VudGVyIGZvciBSTkEgU3lzdGVt
cyBCaW9sb2d5LCBVbml2ZXJzaXR5IG9mIENhbGlmb3JuaWEsIEJlcmtlbGV5LCBCZXJrZWxleSwg
Q2FsaWZvcm5pYSA5NDcyMCwgVVNBLjwvYXV0aC1hZGRyZXNzPjx0aXRsZXM+PHRpdGxlPkZvcmVp
Z24gRE5BIGNhcHR1cmUgZHVyaW5nIENSSVNQUi1DYXMgYWRhcHRpdmUgaW1tdW5pdHk8L3RpdGxl
PjxzZWNvbmRhcnktdGl0bGU+TmF0dXJlPC9zZWNvbmRhcnktdGl0bGU+PC90aXRsZXM+PHBlcmlv
ZGljYWw+PGZ1bGwtdGl0bGU+TmF0dXJlPC9mdWxsLXRpdGxlPjwvcGVyaW9kaWNhbD48cGFnZXM+
NTM1LTg8L3BhZ2VzPjx2b2x1bWU+NTI3PC92b2x1bWU+PG51bWJlcj43NTc5PC9udW1iZXI+PGVk
aXRpb24+MjAxNS8xMC8yODwvZWRpdGlvbj48a2V5d29yZHM+PGtleXdvcmQ+KkFkYXB0aXZlIElt
bXVuaXR5PC9rZXl3b3JkPjxrZXl3b3JkPkJhY3RlcmlvcGhhZ2UgTTEzL2dlbmV0aWNzL2ltbXVu
b2xvZ3k8L2tleXdvcmQ+PGtleXdvcmQ+QmFzZSBTZXF1ZW5jZTwva2V5d29yZD48a2V5d29yZD5D
UklTUFItQXNzb2NpYXRlZCBQcm90ZWlucy9jaGVtaXN0cnkvKm1ldGFib2xpc208L2tleXdvcmQ+
PGtleXdvcmQ+Q2F0YWx5dGljIERvbWFpbjwva2V5d29yZD48a2V5d29yZD5DbHVzdGVyZWQgUmVn
dWxhcmx5IEludGVyc3BhY2VkIFNob3J0IFBhbGluZHJvbWljIFJlcGVhdHMvKmdlbmV0aWNzPC9r
ZXl3b3JkPjxrZXl3b3JkPkNyeXN0YWxsb2dyYXBoeSwgWC1SYXk8L2tleXdvcmQ+PGtleXdvcmQ+
RE5BLCBWaXJhbC9jaGVtaXN0cnkvKmdlbmV0aWNzLyppbW11bm9sb2d5L21ldGFib2xpc208L2tl
eXdvcmQ+PGtleXdvcmQ+RXNjaGVyaWNoaWEgY29saS9lbnp5bW9sb2d5L2dlbmV0aWNzL2ltbXVu
b2xvZ3kvdmlyb2xvZ3k8L2tleXdvcmQ+PGtleXdvcmQ+SW50ZWdyYXNlcy9jaGVtaXN0cnkvbWV0
YWJvbGlzbTwva2V5d29yZD48a2V5d29yZD5Nb2RlbHMsIE1vbGVjdWxhcjwva2V5d29yZD48a2V5
d29yZD4qVmlydXMgSW50ZWdyYXRpb24vZ2VuZXRpY3MvaW1tdW5vbG9neTwva2V5d29yZD48L2tl
eXdvcmRzPjxkYXRlcz48eWVhcj4yMDE1PC95ZWFyPjxwdWItZGF0ZXM+PGRhdGU+Tm92IDI2PC9k
YXRlPjwvcHViLWRhdGVzPjwvZGF0ZXM+PGlzYm4+MTQ3Ni00Njg3IChFbGVjdHJvbmljKSYjeEQ7
MDAyOC0wODM2IChMaW5raW5nKTwvaXNibj48YWNjZXNzaW9uLW51bT4yNjUwMzA0MzwvYWNjZXNz
aW9uLW51bT48dXJscz48cmVsYXRlZC11cmxzPjx1cmw+aHR0cHM6Ly93d3cubmNiaS5ubG0ubmlo
Lmdvdi9wdWJtZWQvMjY1MDMwNDM8L3VybD48L3JlbGF0ZWQtdXJscz48L3VybHM+PGN1c3RvbTI+
UE1DNDY2MjYxOTwvY3VzdG9tMj48ZWxlY3Ryb25pYy1yZXNvdXJjZS1udW0+MTAuMTAzOC9uYXR1
cmUxNTc2MDwvZWxlY3Ryb25pYy1yZXNvdXJjZS1udW0+PC9yZWNvcmQ+PC9DaXRlPjwvRW5kTm90
ZT5=
</w:fldData>
                          </w:fldChar>
                        </w:r>
                        <w:r>
                          <w:rPr>
                            <w:rFonts w:ascii="Arial" w:hAnsi="Arial" w:cs="Arial"/>
                            <w:sz w:val="20"/>
                            <w:szCs w:val="20"/>
                          </w:rPr>
                          <w:instrText xml:space="preserve"> ADDIN EN.CITE.DATA </w:instrText>
                        </w:r>
                        <w:r>
                          <w:rPr>
                            <w:rFonts w:ascii="Arial" w:hAnsi="Arial" w:cs="Arial"/>
                            <w:sz w:val="20"/>
                            <w:szCs w:val="20"/>
                          </w:rPr>
                        </w:r>
                        <w:r>
                          <w:rPr>
                            <w:rFonts w:ascii="Arial" w:hAnsi="Arial" w:cs="Arial"/>
                            <w:sz w:val="20"/>
                            <w:szCs w:val="20"/>
                          </w:rPr>
                          <w:fldChar w:fldCharType="end"/>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(2)</w:t>
                        </w:r>
                        <w:r>
                          <w:rPr>
                            <w:rFonts w:ascii="Arial" w:hAnsi="Arial" w:cs="Arial"/>
                            <w:sz w:val="20"/>
                            <w:szCs w:val="20"/>
                          </w:rPr>
                          <w:fldChar w:fldCharType="end"/>
                        </w:r>
                        <w:r w:rsidRPr="00621148">
                          <w:rPr>
                            <w:rFonts w:ascii="Arial" w:hAnsi="Arial" w:cs="Arial"/>
                            <w:sz w:val="20"/>
                            <w:szCs w:val="20"/>
                          </w:rPr>
                          <w:t xml:space="preserve">. </w:t>
                        </w:r>
                      </w:p>
                    </w:txbxContent>
                  </v:textbox>
                </v:shape>
                <v:shape id="Picture 42" o:spid="_x0000_s1037" type="#_x0000_t75" alt="A close up of a map&#10;&#10;Description automatically generated" style="position:absolute;left:59;width:40101;height:24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mDJxAAAANsAAAAPAAAAZHJzL2Rvd25yZXYueG1sRI9Ba8JA&#10;FITvQv/D8gq9mU0lVJu6iggtHlrBmEOPr9lnEpp9G3ZXk/77riB4HGbmG2a5Hk0nLuR8a1nBc5KC&#10;IK6sbrlWUB7fpwsQPiBr7CyTgj/ysF49TJaYazvwgS5FqEWEsM9RQRNCn0vpq4YM+sT2xNE7WWcw&#10;ROlqqR0OEW46OUvTF2mw5bjQYE/bhqrf4mwU7F+tN/Nhf/6kXfZ1yn70R/kdlHp6HDdvIAKN4R6+&#10;tXdaQTaD65f4A+TqHwAA//8DAFBLAQItABQABgAIAAAAIQDb4fbL7gAAAIUBAAATAAAAAAAAAAAA&#10;AAAAAAAAAABbQ29udGVudF9UeXBlc10ueG1sUEsBAi0AFAAGAAgAAAAhAFr0LFu/AAAAFQEAAAsA&#10;AAAAAAAAAAAAAAAAHwEAAF9yZWxzLy5yZWxzUEsBAi0AFAAGAAgAAAAhAAmuYMnEAAAA2wAAAA8A&#10;AAAAAAAAAAAAAAAABwIAAGRycy9kb3ducmV2LnhtbFBLBQYAAAAAAwADALcAAAD4AgAAAAA=&#10;" stroked="t" strokecolor="black [3213]">
                  <v:imagedata r:id="rId20" o:title="A close up of a map&#10;&#10;Description automatically generated"/>
                  <v:path arrowok="t"/>
                </v:shape>
                <w10:wrap type="square"/>
              </v:group>
            </w:pict>
          </mc:Fallback>
        </mc:AlternateContent>
      </w:r>
      <w:r w:rsidR="004862DA">
        <w:rPr>
          <w:rFonts w:ascii="Arial" w:hAnsi="Arial" w:cs="Arial"/>
          <w:sz w:val="24"/>
          <w:szCs w:val="24"/>
        </w:rPr>
        <w:t xml:space="preserve">CRISPR adaptation occurs in several steps with varying levels of understanding of each step.  This process is best characterized in </w:t>
      </w:r>
      <w:r w:rsidR="00813FC9">
        <w:rPr>
          <w:rFonts w:ascii="Arial" w:hAnsi="Arial" w:cs="Arial"/>
          <w:sz w:val="24"/>
          <w:szCs w:val="24"/>
        </w:rPr>
        <w:t>t</w:t>
      </w:r>
      <w:r w:rsidR="004862DA">
        <w:rPr>
          <w:rFonts w:ascii="Arial" w:hAnsi="Arial" w:cs="Arial"/>
          <w:sz w:val="24"/>
          <w:szCs w:val="24"/>
        </w:rPr>
        <w:t>ype I CRISPR systems, and general mechanisms described</w:t>
      </w:r>
      <w:r w:rsidR="00E51B44">
        <w:rPr>
          <w:rFonts w:ascii="Arial" w:hAnsi="Arial" w:cs="Arial"/>
          <w:sz w:val="24"/>
          <w:szCs w:val="24"/>
        </w:rPr>
        <w:t xml:space="preserve"> in this chapter</w:t>
      </w:r>
      <w:r w:rsidR="004862DA">
        <w:rPr>
          <w:rFonts w:ascii="Arial" w:hAnsi="Arial" w:cs="Arial"/>
          <w:sz w:val="24"/>
          <w:szCs w:val="24"/>
        </w:rPr>
        <w:t xml:space="preserve"> will be mostly drawn from studies in </w:t>
      </w:r>
      <w:r w:rsidR="00C91ACB">
        <w:rPr>
          <w:rFonts w:ascii="Arial" w:hAnsi="Arial" w:cs="Arial"/>
          <w:sz w:val="24"/>
          <w:szCs w:val="24"/>
        </w:rPr>
        <w:t>t</w:t>
      </w:r>
      <w:r w:rsidR="004862DA">
        <w:rPr>
          <w:rFonts w:ascii="Arial" w:hAnsi="Arial" w:cs="Arial"/>
          <w:sz w:val="24"/>
          <w:szCs w:val="24"/>
        </w:rPr>
        <w:t xml:space="preserve">ype I. Key details that differentiate </w:t>
      </w:r>
      <w:r w:rsidR="00C91ACB">
        <w:rPr>
          <w:rFonts w:ascii="Arial" w:hAnsi="Arial" w:cs="Arial"/>
          <w:sz w:val="24"/>
          <w:szCs w:val="24"/>
        </w:rPr>
        <w:t>type</w:t>
      </w:r>
      <w:r w:rsidR="004862DA">
        <w:rPr>
          <w:rFonts w:ascii="Arial" w:hAnsi="Arial" w:cs="Arial"/>
          <w:sz w:val="24"/>
          <w:szCs w:val="24"/>
        </w:rPr>
        <w:t xml:space="preserve"> I from </w:t>
      </w:r>
      <w:r w:rsidR="00C91ACB">
        <w:rPr>
          <w:rFonts w:ascii="Arial" w:hAnsi="Arial" w:cs="Arial"/>
          <w:sz w:val="24"/>
          <w:szCs w:val="24"/>
        </w:rPr>
        <w:t>type</w:t>
      </w:r>
      <w:r w:rsidR="004862DA">
        <w:rPr>
          <w:rFonts w:ascii="Arial" w:hAnsi="Arial" w:cs="Arial"/>
          <w:sz w:val="24"/>
          <w:szCs w:val="24"/>
        </w:rPr>
        <w:t xml:space="preserve"> II, the focus of this dissertation, will be described later. In </w:t>
      </w:r>
      <w:r w:rsidR="00C91ACB">
        <w:rPr>
          <w:rFonts w:ascii="Arial" w:hAnsi="Arial" w:cs="Arial"/>
          <w:sz w:val="24"/>
          <w:szCs w:val="24"/>
        </w:rPr>
        <w:t>most</w:t>
      </w:r>
      <w:r w:rsidR="004862DA">
        <w:rPr>
          <w:rFonts w:ascii="Arial" w:hAnsi="Arial" w:cs="Arial"/>
          <w:sz w:val="24"/>
          <w:szCs w:val="24"/>
        </w:rPr>
        <w:t xml:space="preserve"> CRISPR </w:t>
      </w:r>
      <w:r w:rsidR="00C91ACB">
        <w:rPr>
          <w:rFonts w:ascii="Arial" w:hAnsi="Arial" w:cs="Arial"/>
          <w:sz w:val="24"/>
          <w:szCs w:val="24"/>
        </w:rPr>
        <w:t>systems</w:t>
      </w:r>
      <w:r w:rsidR="004862DA">
        <w:rPr>
          <w:rFonts w:ascii="Arial" w:hAnsi="Arial" w:cs="Arial"/>
          <w:sz w:val="24"/>
          <w:szCs w:val="24"/>
        </w:rPr>
        <w:t xml:space="preserve"> examined to date, the proteins Cas1 and Cas2 play an important role in adaptation. Generally, Cas1 and Cas2 form a complex </w:t>
      </w:r>
      <w:r w:rsidR="004F7034">
        <w:rPr>
          <w:rFonts w:ascii="Arial" w:hAnsi="Arial" w:cs="Arial"/>
          <w:sz w:val="24"/>
          <w:szCs w:val="24"/>
        </w:rPr>
        <w:t xml:space="preserve">consisting of 4 copies of Cas1 and two copies of Cas2 </w:t>
      </w:r>
      <w:r w:rsidR="004862DA">
        <w:rPr>
          <w:rFonts w:ascii="Arial" w:hAnsi="Arial" w:cs="Arial"/>
          <w:sz w:val="24"/>
          <w:szCs w:val="24"/>
        </w:rPr>
        <w:t xml:space="preserve">(Cas1-Cas2) that binds </w:t>
      </w:r>
      <w:r w:rsidR="004F7034">
        <w:rPr>
          <w:rFonts w:ascii="Arial" w:hAnsi="Arial" w:cs="Arial"/>
          <w:sz w:val="24"/>
          <w:szCs w:val="24"/>
        </w:rPr>
        <w:t>foreign</w:t>
      </w:r>
      <w:r w:rsidR="004862DA">
        <w:rPr>
          <w:rFonts w:ascii="Arial" w:hAnsi="Arial" w:cs="Arial"/>
          <w:sz w:val="24"/>
          <w:szCs w:val="24"/>
        </w:rPr>
        <w:t xml:space="preserve"> DNA and facilitates the site-specific insertion of new spacers into the CRISPR array</w:t>
      </w:r>
      <w:r w:rsidR="004F7034">
        <w:rPr>
          <w:rFonts w:ascii="Arial" w:hAnsi="Arial" w:cs="Arial"/>
          <w:sz w:val="24"/>
          <w:szCs w:val="24"/>
        </w:rPr>
        <w:t xml:space="preserve"> (</w:t>
      </w:r>
      <w:r w:rsidR="004F7034" w:rsidRPr="004F7034">
        <w:rPr>
          <w:rFonts w:ascii="Arial" w:hAnsi="Arial" w:cs="Arial"/>
          <w:b/>
          <w:bCs/>
          <w:sz w:val="24"/>
          <w:szCs w:val="24"/>
        </w:rPr>
        <w:t>Figure 4</w:t>
      </w:r>
      <w:r w:rsidR="004F7034">
        <w:rPr>
          <w:rFonts w:ascii="Arial" w:hAnsi="Arial" w:cs="Arial"/>
          <w:sz w:val="24"/>
          <w:szCs w:val="24"/>
        </w:rPr>
        <w:t>)</w:t>
      </w:r>
      <w:r w:rsidR="004862DA">
        <w:rPr>
          <w:rFonts w:ascii="Arial" w:hAnsi="Arial" w:cs="Arial"/>
          <w:sz w:val="24"/>
          <w:szCs w:val="24"/>
        </w:rPr>
        <w:t xml:space="preserve">. Potential spacers in the invading DNA are referred to as protospacers, which are then </w:t>
      </w:r>
      <w:r w:rsidR="004F7034">
        <w:rPr>
          <w:rFonts w:ascii="Arial" w:hAnsi="Arial" w:cs="Arial"/>
          <w:sz w:val="24"/>
          <w:szCs w:val="24"/>
        </w:rPr>
        <w:t>processed</w:t>
      </w:r>
      <w:r w:rsidR="00106E5C">
        <w:rPr>
          <w:rFonts w:ascii="Arial" w:hAnsi="Arial" w:cs="Arial"/>
          <w:sz w:val="24"/>
          <w:szCs w:val="24"/>
        </w:rPr>
        <w:t xml:space="preserve"> into shorter pieces </w:t>
      </w:r>
      <w:r w:rsidR="00BE43BC">
        <w:rPr>
          <w:rFonts w:ascii="Arial" w:hAnsi="Arial" w:cs="Arial"/>
          <w:sz w:val="24"/>
          <w:szCs w:val="24"/>
        </w:rPr>
        <w:t xml:space="preserve">called </w:t>
      </w:r>
      <w:proofErr w:type="spellStart"/>
      <w:r w:rsidR="00BE43BC">
        <w:rPr>
          <w:rFonts w:ascii="Arial" w:hAnsi="Arial" w:cs="Arial"/>
          <w:sz w:val="24"/>
          <w:szCs w:val="24"/>
        </w:rPr>
        <w:t>prespacers</w:t>
      </w:r>
      <w:proofErr w:type="spellEnd"/>
      <w:r w:rsidR="00BE43BC">
        <w:rPr>
          <w:rFonts w:ascii="Arial" w:hAnsi="Arial" w:cs="Arial"/>
          <w:sz w:val="24"/>
          <w:szCs w:val="24"/>
        </w:rPr>
        <w:t xml:space="preserve"> that bind</w:t>
      </w:r>
      <w:r w:rsidR="004862DA">
        <w:rPr>
          <w:rFonts w:ascii="Arial" w:hAnsi="Arial" w:cs="Arial"/>
          <w:sz w:val="24"/>
          <w:szCs w:val="24"/>
        </w:rPr>
        <w:t xml:space="preserve"> to</w:t>
      </w:r>
      <w:r w:rsidR="009E6F78">
        <w:rPr>
          <w:rFonts w:ascii="Arial" w:hAnsi="Arial" w:cs="Arial"/>
          <w:sz w:val="24"/>
          <w:szCs w:val="24"/>
        </w:rPr>
        <w:t xml:space="preserve"> the</w:t>
      </w:r>
      <w:r w:rsidR="004862DA">
        <w:rPr>
          <w:rFonts w:ascii="Arial" w:hAnsi="Arial" w:cs="Arial"/>
          <w:sz w:val="24"/>
          <w:szCs w:val="24"/>
        </w:rPr>
        <w:t xml:space="preserve"> Cas1-Cas2</w:t>
      </w:r>
      <w:r w:rsidR="009E6F78">
        <w:rPr>
          <w:rFonts w:ascii="Arial" w:hAnsi="Arial" w:cs="Arial"/>
          <w:sz w:val="24"/>
          <w:szCs w:val="24"/>
        </w:rPr>
        <w:t xml:space="preserve"> complex. </w:t>
      </w:r>
      <w:r w:rsidR="001A2BB9">
        <w:rPr>
          <w:rFonts w:ascii="Arial" w:hAnsi="Arial" w:cs="Arial"/>
          <w:sz w:val="24"/>
          <w:szCs w:val="24"/>
        </w:rPr>
        <w:t xml:space="preserve">The </w:t>
      </w:r>
      <w:proofErr w:type="spellStart"/>
      <w:r w:rsidR="001A2BB9">
        <w:rPr>
          <w:rFonts w:ascii="Arial" w:hAnsi="Arial" w:cs="Arial"/>
          <w:sz w:val="24"/>
          <w:szCs w:val="24"/>
        </w:rPr>
        <w:t>p</w:t>
      </w:r>
      <w:r w:rsidR="004862DA">
        <w:rPr>
          <w:rFonts w:ascii="Arial" w:hAnsi="Arial" w:cs="Arial"/>
          <w:sz w:val="24"/>
          <w:szCs w:val="24"/>
        </w:rPr>
        <w:t>respacer</w:t>
      </w:r>
      <w:proofErr w:type="spellEnd"/>
      <w:r w:rsidR="009E6F78">
        <w:rPr>
          <w:rFonts w:ascii="Arial" w:hAnsi="Arial" w:cs="Arial"/>
          <w:sz w:val="24"/>
          <w:szCs w:val="24"/>
        </w:rPr>
        <w:t xml:space="preserve"> is</w:t>
      </w:r>
      <w:r w:rsidR="004862DA">
        <w:rPr>
          <w:rFonts w:ascii="Arial" w:hAnsi="Arial" w:cs="Arial"/>
          <w:sz w:val="24"/>
          <w:szCs w:val="24"/>
        </w:rPr>
        <w:t xml:space="preserve"> integrated into the </w:t>
      </w:r>
      <w:r w:rsidR="001A2BB9">
        <w:rPr>
          <w:rFonts w:ascii="Arial" w:hAnsi="Arial" w:cs="Arial"/>
          <w:sz w:val="24"/>
          <w:szCs w:val="24"/>
        </w:rPr>
        <w:t xml:space="preserve">CRISPR array of the </w:t>
      </w:r>
      <w:r w:rsidR="004862DA">
        <w:rPr>
          <w:rFonts w:ascii="Arial" w:hAnsi="Arial" w:cs="Arial"/>
          <w:sz w:val="24"/>
          <w:szCs w:val="24"/>
        </w:rPr>
        <w:t xml:space="preserve">host genome to become a new spacer. </w:t>
      </w:r>
    </w:p>
    <w:p w14:paraId="710C92FD" w14:textId="0FF68CE5" w:rsidR="00D62C08" w:rsidRDefault="00966364" w:rsidP="002F1B35">
      <w:pPr>
        <w:spacing w:line="480" w:lineRule="auto"/>
        <w:rPr>
          <w:rFonts w:ascii="Arial" w:hAnsi="Arial" w:cs="Arial"/>
          <w:sz w:val="24"/>
          <w:szCs w:val="24"/>
        </w:rPr>
      </w:pPr>
      <w:r>
        <w:rPr>
          <w:rFonts w:ascii="Arial" w:hAnsi="Arial" w:cs="Arial"/>
          <w:sz w:val="24"/>
          <w:szCs w:val="24"/>
        </w:rPr>
        <w:lastRenderedPageBreak/>
        <w:t xml:space="preserve">This Cas1-Cas2-prespacer complex (hereafter referred to as the integration complex (IC)) consists of two Cas1 dimers sandwiching a Cas2 dimer, binding the </w:t>
      </w:r>
      <w:proofErr w:type="spellStart"/>
      <w:r>
        <w:rPr>
          <w:rFonts w:ascii="Arial" w:hAnsi="Arial" w:cs="Arial"/>
          <w:sz w:val="24"/>
          <w:szCs w:val="24"/>
        </w:rPr>
        <w:t>prespacer</w:t>
      </w:r>
      <w:proofErr w:type="spellEnd"/>
      <w:r>
        <w:rPr>
          <w:rFonts w:ascii="Arial" w:hAnsi="Arial" w:cs="Arial"/>
          <w:sz w:val="24"/>
          <w:szCs w:val="24"/>
        </w:rPr>
        <w:t xml:space="preserve"> along the </w:t>
      </w:r>
      <w:r w:rsidR="00E154C2">
        <w:rPr>
          <w:rFonts w:ascii="Arial" w:hAnsi="Arial" w:cs="Arial"/>
          <w:sz w:val="24"/>
          <w:szCs w:val="24"/>
        </w:rPr>
        <w:t>flat</w:t>
      </w:r>
      <w:r>
        <w:rPr>
          <w:rFonts w:ascii="Arial" w:hAnsi="Arial" w:cs="Arial"/>
          <w:sz w:val="24"/>
          <w:szCs w:val="24"/>
        </w:rPr>
        <w:t xml:space="preserve"> edge </w:t>
      </w:r>
      <w:r w:rsidR="00BD5F23">
        <w:rPr>
          <w:rFonts w:ascii="Arial" w:hAnsi="Arial" w:cs="Arial"/>
          <w:sz w:val="24"/>
          <w:szCs w:val="24"/>
        </w:rPr>
        <w:fldChar w:fldCharType="begin">
          <w:fldData xml:space="preserve">PEVuZE5vdGU+PENpdGU+PEF1dGhvcj5OdW5lejwvQXV0aG9yPjxZZWFyPjIwMTU8L1llYXI+PFJl
Y051bT4xNjE8L1JlY051bT48RGlzcGxheVRleHQ+KDIpPC9EaXNwbGF5VGV4dD48cmVjb3JkPjxy
ZWMtbnVtYmVyPjE2MTwvcmVjLW51bWJlcj48Zm9yZWlnbi1rZXlzPjxrZXkgYXBwPSJFTiIgZGIt
aWQ9InZzMDJ4cnJwNnJ3ZTV4ZWF2cjZwMHN0YXgydjJwdnYycHJhcyIgdGltZXN0YW1wPSIxNDU5
ODg3MjcwIj4xNjE8L2tleT48a2V5IGFwcD0iRU5XZWIiIGRiLWlkPSIiPjA8L2tleT48L2ZvcmVp
Z24ta2V5cz48cmVmLXR5cGUgbmFtZT0iSm91cm5hbCBBcnRpY2xlIj4xNzwvcmVmLXR5cGU+PGNv
bnRyaWJ1dG9ycz48YXV0aG9ycz48YXV0aG9yPk51bmV6LCBKLiBLLjwvYXV0aG9yPjxhdXRob3I+
SGFycmluZ3RvbiwgTC4gQi48L2F1dGhvcj48YXV0aG9yPktyYW56dXNjaCwgUC4gSi48L2F1dGhv
cj48YXV0aG9yPkVuZ2VsbWFuLCBBLiBOLjwvYXV0aG9yPjxhdXRob3I+RG91ZG5hLCBKLiBBLjwv
YXV0aG9yPjwvYXV0aG9ycz48L2NvbnRyaWJ1dG9ycz48YXV0aC1hZGRyZXNzPkRlcGFydG1lbnQg
b2YgTW9sZWN1bGFyIGFuZCBDZWxsIEJpb2xvZ3ksIFVuaXZlcnNpdHkgb2YgQ2FsaWZvcm5pYSwg
QmVya2VsZXksIEJlcmtlbGV5LCBDYWxpZm9ybmlhIDk0NzIwLCBVU0EuJiN4RDtIb3dhcmQgSHVn
aGVzIE1lZGljYWwgSW5zdGl0dXRlLCBVbml2ZXJzaXR5IG9mIENhbGlmb3JuaWEsIEJlcmtlbGV5
LCBCZXJrZWxleSwgQ2FsaWZvcm5pYSA5NDcyMCwgVVNBLiYjeEQ7RGVwYXJ0bWVudCBvZiBDYW5j
ZXIgSW1tdW5vbG9neSBhbmQgVmlyb2xvZ3ksIERhbmEtRmFyYmVyIENhbmNlciBJbnN0aXR1dGUs
IEJvc3RvbiwgTWFzc2FjaHVzZXR0cyAwMjExNSwgVVNBLiYjeEQ7RGVwYXJ0bWVudCBvZiBNZWRp
Y2luZSwgSGFydmFyZCBNZWRpY2FsIFNjaG9vbCwgQm9zdG9uLCBNYXNzYWNodXNldHRzIDAyMTE1
LCBVU0EuJiN4RDtEZXBhcnRtZW50IG9mIENoZW1pc3RyeSwgVW5pdmVyc2l0eSBvZiBDYWxpZm9y
bmlhLCBCZXJrZWxleSwgQmVya2VsZXksIENhbGlmb3JuaWEgOTQ3MjAsIFVTQS4mI3hEO1BoeXNp
Y2FsIEJpb3NjaWVuY2VzIERpdmlzaW9uLCBMYXdyZW5jZSBCZXJrZWxleSBOYXRpb25hbCBMYWJv
cmF0b3J5LCBCZXJrZWxleSwgQ2FsaWZvcm5pYSA5NDcyMCwgVVNBLiYjeEQ7SW5ub3ZhdGl2ZSBH
ZW5vbWljcyBJbml0aWF0aXZlLCBVbml2ZXJzaXR5IG9mIENhbGlmb3JuaWEsIEJlcmtlbGV5LCBC
ZXJrZWxleSwgQ2FsaWZvcm5pYSA5NDcyMCwgVVNBLiYjeEQ7Q2VudGVyIGZvciBSTkEgU3lzdGVt
cyBCaW9sb2d5LCBVbml2ZXJzaXR5IG9mIENhbGlmb3JuaWEsIEJlcmtlbGV5LCBCZXJrZWxleSwg
Q2FsaWZvcm5pYSA5NDcyMCwgVVNBLjwvYXV0aC1hZGRyZXNzPjx0aXRsZXM+PHRpdGxlPkZvcmVp
Z24gRE5BIGNhcHR1cmUgZHVyaW5nIENSSVNQUi1DYXMgYWRhcHRpdmUgaW1tdW5pdHk8L3RpdGxl
PjxzZWNvbmRhcnktdGl0bGU+TmF0dXJlPC9zZWNvbmRhcnktdGl0bGU+PC90aXRsZXM+PHBlcmlv
ZGljYWw+PGZ1bGwtdGl0bGU+TmF0dXJlPC9mdWxsLXRpdGxlPjwvcGVyaW9kaWNhbD48cGFnZXM+
NTM1LTg8L3BhZ2VzPjx2b2x1bWU+NTI3PC92b2x1bWU+PG51bWJlcj43NTc5PC9udW1iZXI+PGVk
aXRpb24+MjAxNS8xMC8yODwvZWRpdGlvbj48a2V5d29yZHM+PGtleXdvcmQ+KkFkYXB0aXZlIElt
bXVuaXR5PC9rZXl3b3JkPjxrZXl3b3JkPkJhY3RlcmlvcGhhZ2UgTTEzL2dlbmV0aWNzL2ltbXVu
b2xvZ3k8L2tleXdvcmQ+PGtleXdvcmQ+QmFzZSBTZXF1ZW5jZTwva2V5d29yZD48a2V5d29yZD5D
UklTUFItQXNzb2NpYXRlZCBQcm90ZWlucy9jaGVtaXN0cnkvKm1ldGFib2xpc208L2tleXdvcmQ+
PGtleXdvcmQ+Q2F0YWx5dGljIERvbWFpbjwva2V5d29yZD48a2V5d29yZD5DbHVzdGVyZWQgUmVn
dWxhcmx5IEludGVyc3BhY2VkIFNob3J0IFBhbGluZHJvbWljIFJlcGVhdHMvKmdlbmV0aWNzPC9r
ZXl3b3JkPjxrZXl3b3JkPkNyeXN0YWxsb2dyYXBoeSwgWC1SYXk8L2tleXdvcmQ+PGtleXdvcmQ+
RE5BLCBWaXJhbC9jaGVtaXN0cnkvKmdlbmV0aWNzLyppbW11bm9sb2d5L21ldGFib2xpc208L2tl
eXdvcmQ+PGtleXdvcmQ+RXNjaGVyaWNoaWEgY29saS9lbnp5bW9sb2d5L2dlbmV0aWNzL2ltbXVu
b2xvZ3kvdmlyb2xvZ3k8L2tleXdvcmQ+PGtleXdvcmQ+SW50ZWdyYXNlcy9jaGVtaXN0cnkvbWV0
YWJvbGlzbTwva2V5d29yZD48a2V5d29yZD5Nb2RlbHMsIE1vbGVjdWxhcjwva2V5d29yZD48a2V5
d29yZD4qVmlydXMgSW50ZWdyYXRpb24vZ2VuZXRpY3MvaW1tdW5vbG9neTwva2V5d29yZD48L2tl
eXdvcmRzPjxkYXRlcz48eWVhcj4yMDE1PC95ZWFyPjxwdWItZGF0ZXM+PGRhdGU+Tm92IDI2PC9k
YXRlPjwvcHViLWRhdGVzPjwvZGF0ZXM+PGlzYm4+MTQ3Ni00Njg3IChFbGVjdHJvbmljKSYjeEQ7
MDAyOC0wODM2IChMaW5raW5nKTwvaXNibj48YWNjZXNzaW9uLW51bT4yNjUwMzA0MzwvYWNjZXNz
aW9uLW51bT48dXJscz48cmVsYXRlZC11cmxzPjx1cmw+aHR0cHM6Ly93d3cubmNiaS5ubG0ubmlo
Lmdvdi9wdWJtZWQvMjY1MDMwNDM8L3VybD48L3JlbGF0ZWQtdXJscz48L3VybHM+PGN1c3RvbTI+
UE1DNDY2MjYxOTwvY3VzdG9tMj48ZWxlY3Ryb25pYy1yZXNvdXJjZS1udW0+MTAuMTAzOC9uYXR1
cmUxNTc2MDwvZWxlY3Ryb25pYy1yZXNvdXJjZS1udW0+PC9yZWNvcmQ+PC9DaXRlPjwvRW5kTm90
ZT5=
</w:fldData>
        </w:fldChar>
      </w:r>
      <w:r w:rsidR="00BD5F23">
        <w:rPr>
          <w:rFonts w:ascii="Arial" w:hAnsi="Arial" w:cs="Arial"/>
          <w:sz w:val="24"/>
          <w:szCs w:val="24"/>
        </w:rPr>
        <w:instrText xml:space="preserve"> ADDIN EN.CITE </w:instrText>
      </w:r>
      <w:r w:rsidR="00BD5F23">
        <w:rPr>
          <w:rFonts w:ascii="Arial" w:hAnsi="Arial" w:cs="Arial"/>
          <w:sz w:val="24"/>
          <w:szCs w:val="24"/>
        </w:rPr>
        <w:fldChar w:fldCharType="begin">
          <w:fldData xml:space="preserve">PEVuZE5vdGU+PENpdGU+PEF1dGhvcj5OdW5lejwvQXV0aG9yPjxZZWFyPjIwMTU8L1llYXI+PFJl
Y051bT4xNjE8L1JlY051bT48RGlzcGxheVRleHQ+KDIpPC9EaXNwbGF5VGV4dD48cmVjb3JkPjxy
ZWMtbnVtYmVyPjE2MTwvcmVjLW51bWJlcj48Zm9yZWlnbi1rZXlzPjxrZXkgYXBwPSJFTiIgZGIt
aWQ9InZzMDJ4cnJwNnJ3ZTV4ZWF2cjZwMHN0YXgydjJwdnYycHJhcyIgdGltZXN0YW1wPSIxNDU5
ODg3MjcwIj4xNjE8L2tleT48a2V5IGFwcD0iRU5XZWIiIGRiLWlkPSIiPjA8L2tleT48L2ZvcmVp
Z24ta2V5cz48cmVmLXR5cGUgbmFtZT0iSm91cm5hbCBBcnRpY2xlIj4xNzwvcmVmLXR5cGU+PGNv
bnRyaWJ1dG9ycz48YXV0aG9ycz48YXV0aG9yPk51bmV6LCBKLiBLLjwvYXV0aG9yPjxhdXRob3I+
SGFycmluZ3RvbiwgTC4gQi48L2F1dGhvcj48YXV0aG9yPktyYW56dXNjaCwgUC4gSi48L2F1dGhv
cj48YXV0aG9yPkVuZ2VsbWFuLCBBLiBOLjwvYXV0aG9yPjxhdXRob3I+RG91ZG5hLCBKLiBBLjwv
YXV0aG9yPjwvYXV0aG9ycz48L2NvbnRyaWJ1dG9ycz48YXV0aC1hZGRyZXNzPkRlcGFydG1lbnQg
b2YgTW9sZWN1bGFyIGFuZCBDZWxsIEJpb2xvZ3ksIFVuaXZlcnNpdHkgb2YgQ2FsaWZvcm5pYSwg
QmVya2VsZXksIEJlcmtlbGV5LCBDYWxpZm9ybmlhIDk0NzIwLCBVU0EuJiN4RDtIb3dhcmQgSHVn
aGVzIE1lZGljYWwgSW5zdGl0dXRlLCBVbml2ZXJzaXR5IG9mIENhbGlmb3JuaWEsIEJlcmtlbGV5
LCBCZXJrZWxleSwgQ2FsaWZvcm5pYSA5NDcyMCwgVVNBLiYjeEQ7RGVwYXJ0bWVudCBvZiBDYW5j
ZXIgSW1tdW5vbG9neSBhbmQgVmlyb2xvZ3ksIERhbmEtRmFyYmVyIENhbmNlciBJbnN0aXR1dGUs
IEJvc3RvbiwgTWFzc2FjaHVzZXR0cyAwMjExNSwgVVNBLiYjeEQ7RGVwYXJ0bWVudCBvZiBNZWRp
Y2luZSwgSGFydmFyZCBNZWRpY2FsIFNjaG9vbCwgQm9zdG9uLCBNYXNzYWNodXNldHRzIDAyMTE1
LCBVU0EuJiN4RDtEZXBhcnRtZW50IG9mIENoZW1pc3RyeSwgVW5pdmVyc2l0eSBvZiBDYWxpZm9y
bmlhLCBCZXJrZWxleSwgQmVya2VsZXksIENhbGlmb3JuaWEgOTQ3MjAsIFVTQS4mI3hEO1BoeXNp
Y2FsIEJpb3NjaWVuY2VzIERpdmlzaW9uLCBMYXdyZW5jZSBCZXJrZWxleSBOYXRpb25hbCBMYWJv
cmF0b3J5LCBCZXJrZWxleSwgQ2FsaWZvcm5pYSA5NDcyMCwgVVNBLiYjeEQ7SW5ub3ZhdGl2ZSBH
ZW5vbWljcyBJbml0aWF0aXZlLCBVbml2ZXJzaXR5IG9mIENhbGlmb3JuaWEsIEJlcmtlbGV5LCBC
ZXJrZWxleSwgQ2FsaWZvcm5pYSA5NDcyMCwgVVNBLiYjeEQ7Q2VudGVyIGZvciBSTkEgU3lzdGVt
cyBCaW9sb2d5LCBVbml2ZXJzaXR5IG9mIENhbGlmb3JuaWEsIEJlcmtlbGV5LCBCZXJrZWxleSwg
Q2FsaWZvcm5pYSA5NDcyMCwgVVNBLjwvYXV0aC1hZGRyZXNzPjx0aXRsZXM+PHRpdGxlPkZvcmVp
Z24gRE5BIGNhcHR1cmUgZHVyaW5nIENSSVNQUi1DYXMgYWRhcHRpdmUgaW1tdW5pdHk8L3RpdGxl
PjxzZWNvbmRhcnktdGl0bGU+TmF0dXJlPC9zZWNvbmRhcnktdGl0bGU+PC90aXRsZXM+PHBlcmlv
ZGljYWw+PGZ1bGwtdGl0bGU+TmF0dXJlPC9mdWxsLXRpdGxlPjwvcGVyaW9kaWNhbD48cGFnZXM+
NTM1LTg8L3BhZ2VzPjx2b2x1bWU+NTI3PC92b2x1bWU+PG51bWJlcj43NTc5PC9udW1iZXI+PGVk
aXRpb24+MjAxNS8xMC8yODwvZWRpdGlvbj48a2V5d29yZHM+PGtleXdvcmQ+KkFkYXB0aXZlIElt
bXVuaXR5PC9rZXl3b3JkPjxrZXl3b3JkPkJhY3RlcmlvcGhhZ2UgTTEzL2dlbmV0aWNzL2ltbXVu
b2xvZ3k8L2tleXdvcmQ+PGtleXdvcmQ+QmFzZSBTZXF1ZW5jZTwva2V5d29yZD48a2V5d29yZD5D
UklTUFItQXNzb2NpYXRlZCBQcm90ZWlucy9jaGVtaXN0cnkvKm1ldGFib2xpc208L2tleXdvcmQ+
PGtleXdvcmQ+Q2F0YWx5dGljIERvbWFpbjwva2V5d29yZD48a2V5d29yZD5DbHVzdGVyZWQgUmVn
dWxhcmx5IEludGVyc3BhY2VkIFNob3J0IFBhbGluZHJvbWljIFJlcGVhdHMvKmdlbmV0aWNzPC9r
ZXl3b3JkPjxrZXl3b3JkPkNyeXN0YWxsb2dyYXBoeSwgWC1SYXk8L2tleXdvcmQ+PGtleXdvcmQ+
RE5BLCBWaXJhbC9jaGVtaXN0cnkvKmdlbmV0aWNzLyppbW11bm9sb2d5L21ldGFib2xpc208L2tl
eXdvcmQ+PGtleXdvcmQ+RXNjaGVyaWNoaWEgY29saS9lbnp5bW9sb2d5L2dlbmV0aWNzL2ltbXVu
b2xvZ3kvdmlyb2xvZ3k8L2tleXdvcmQ+PGtleXdvcmQ+SW50ZWdyYXNlcy9jaGVtaXN0cnkvbWV0
YWJvbGlzbTwva2V5d29yZD48a2V5d29yZD5Nb2RlbHMsIE1vbGVjdWxhcjwva2V5d29yZD48a2V5
d29yZD4qVmlydXMgSW50ZWdyYXRpb24vZ2VuZXRpY3MvaW1tdW5vbG9neTwva2V5d29yZD48L2tl
eXdvcmRzPjxkYXRlcz48eWVhcj4yMDE1PC95ZWFyPjxwdWItZGF0ZXM+PGRhdGU+Tm92IDI2PC9k
YXRlPjwvcHViLWRhdGVzPjwvZGF0ZXM+PGlzYm4+MTQ3Ni00Njg3IChFbGVjdHJvbmljKSYjeEQ7
MDAyOC0wODM2IChMaW5raW5nKTwvaXNibj48YWNjZXNzaW9uLW51bT4yNjUwMzA0MzwvYWNjZXNz
aW9uLW51bT48dXJscz48cmVsYXRlZC11cmxzPjx1cmw+aHR0cHM6Ly93d3cubmNiaS5ubG0ubmlo
Lmdvdi9wdWJtZWQvMjY1MDMwNDM8L3VybD48L3JlbGF0ZWQtdXJscz48L3VybHM+PGN1c3RvbTI+
UE1DNDY2MjYxOTwvY3VzdG9tMj48ZWxlY3Ryb25pYy1yZXNvdXJjZS1udW0+MTAuMTAzOC9uYXR1
cmUxNTc2MDwvZWxlY3Ryb25pYy1yZXNvdXJjZS1udW0+PC9yZWNvcmQ+PC9DaXRlPjwvRW5kTm90
ZT5=
</w:fldData>
        </w:fldChar>
      </w:r>
      <w:r w:rsidR="00BD5F23">
        <w:rPr>
          <w:rFonts w:ascii="Arial" w:hAnsi="Arial" w:cs="Arial"/>
          <w:sz w:val="24"/>
          <w:szCs w:val="24"/>
        </w:rPr>
        <w:instrText xml:space="preserve"> ADDIN EN.CITE.DATA </w:instrText>
      </w:r>
      <w:r w:rsidR="00BD5F23">
        <w:rPr>
          <w:rFonts w:ascii="Arial" w:hAnsi="Arial" w:cs="Arial"/>
          <w:sz w:val="24"/>
          <w:szCs w:val="24"/>
        </w:rPr>
      </w:r>
      <w:r w:rsidR="00BD5F23">
        <w:rPr>
          <w:rFonts w:ascii="Arial" w:hAnsi="Arial" w:cs="Arial"/>
          <w:sz w:val="24"/>
          <w:szCs w:val="24"/>
        </w:rPr>
        <w:fldChar w:fldCharType="end"/>
      </w:r>
      <w:r w:rsidR="00BD5F23">
        <w:rPr>
          <w:rFonts w:ascii="Arial" w:hAnsi="Arial" w:cs="Arial"/>
          <w:sz w:val="24"/>
          <w:szCs w:val="24"/>
        </w:rPr>
      </w:r>
      <w:r w:rsidR="00BD5F23">
        <w:rPr>
          <w:rFonts w:ascii="Arial" w:hAnsi="Arial" w:cs="Arial"/>
          <w:sz w:val="24"/>
          <w:szCs w:val="24"/>
        </w:rPr>
        <w:fldChar w:fldCharType="separate"/>
      </w:r>
      <w:r w:rsidR="00BD5F23">
        <w:rPr>
          <w:rFonts w:ascii="Arial" w:hAnsi="Arial" w:cs="Arial"/>
          <w:noProof/>
          <w:sz w:val="24"/>
          <w:szCs w:val="24"/>
        </w:rPr>
        <w:t>(2)</w:t>
      </w:r>
      <w:r w:rsidR="00BD5F23">
        <w:rPr>
          <w:rFonts w:ascii="Arial" w:hAnsi="Arial" w:cs="Arial"/>
          <w:sz w:val="24"/>
          <w:szCs w:val="24"/>
        </w:rPr>
        <w:fldChar w:fldCharType="end"/>
      </w:r>
      <w:r>
        <w:rPr>
          <w:rFonts w:ascii="Arial" w:hAnsi="Arial" w:cs="Arial"/>
          <w:sz w:val="24"/>
          <w:szCs w:val="24"/>
        </w:rPr>
        <w:t xml:space="preserve"> (</w:t>
      </w:r>
      <w:r w:rsidRPr="00492942">
        <w:rPr>
          <w:rFonts w:ascii="Arial" w:hAnsi="Arial" w:cs="Arial"/>
          <w:b/>
          <w:sz w:val="24"/>
          <w:szCs w:val="24"/>
        </w:rPr>
        <w:t xml:space="preserve">Figure </w:t>
      </w:r>
      <w:r w:rsidR="00D62C08">
        <w:rPr>
          <w:rFonts w:ascii="Arial" w:hAnsi="Arial" w:cs="Arial"/>
          <w:b/>
          <w:sz w:val="24"/>
          <w:szCs w:val="24"/>
        </w:rPr>
        <w:t>4</w:t>
      </w:r>
      <w:r>
        <w:rPr>
          <w:rFonts w:ascii="Arial" w:hAnsi="Arial" w:cs="Arial"/>
          <w:sz w:val="24"/>
          <w:szCs w:val="24"/>
        </w:rPr>
        <w:t xml:space="preserve">). The </w:t>
      </w:r>
      <w:proofErr w:type="spellStart"/>
      <w:r>
        <w:rPr>
          <w:rFonts w:ascii="Arial" w:hAnsi="Arial" w:cs="Arial"/>
          <w:sz w:val="24"/>
          <w:szCs w:val="24"/>
        </w:rPr>
        <w:t>prespacer</w:t>
      </w:r>
      <w:proofErr w:type="spellEnd"/>
      <w:r>
        <w:rPr>
          <w:rFonts w:ascii="Arial" w:hAnsi="Arial" w:cs="Arial"/>
          <w:sz w:val="24"/>
          <w:szCs w:val="24"/>
        </w:rPr>
        <w:t xml:space="preserve"> is bound by phosphate backbone interactions with the Cas1 dimers on each </w:t>
      </w:r>
      <w:r w:rsidR="00221F09">
        <w:rPr>
          <w:rFonts w:ascii="Arial" w:hAnsi="Arial" w:cs="Arial"/>
          <w:sz w:val="24"/>
          <w:szCs w:val="24"/>
        </w:rPr>
        <w:t xml:space="preserve">end of the </w:t>
      </w:r>
      <w:proofErr w:type="spellStart"/>
      <w:r w:rsidR="00221F09">
        <w:rPr>
          <w:rFonts w:ascii="Arial" w:hAnsi="Arial" w:cs="Arial"/>
          <w:sz w:val="24"/>
          <w:szCs w:val="24"/>
        </w:rPr>
        <w:t>prespacer</w:t>
      </w:r>
      <w:proofErr w:type="spellEnd"/>
      <w:r w:rsidR="00221F09">
        <w:rPr>
          <w:rFonts w:ascii="Arial" w:hAnsi="Arial" w:cs="Arial"/>
          <w:sz w:val="24"/>
          <w:szCs w:val="24"/>
        </w:rPr>
        <w:t xml:space="preserve"> </w:t>
      </w:r>
      <w:r>
        <w:rPr>
          <w:rFonts w:ascii="Arial" w:hAnsi="Arial" w:cs="Arial"/>
          <w:sz w:val="24"/>
          <w:szCs w:val="24"/>
        </w:rPr>
        <w:t>and the Cas2 dimer</w:t>
      </w:r>
      <w:r w:rsidR="00221F09">
        <w:rPr>
          <w:rFonts w:ascii="Arial" w:hAnsi="Arial" w:cs="Arial"/>
          <w:sz w:val="24"/>
          <w:szCs w:val="24"/>
        </w:rPr>
        <w:t xml:space="preserve"> in the middle of the </w:t>
      </w:r>
      <w:proofErr w:type="spellStart"/>
      <w:r w:rsidR="00221F09">
        <w:rPr>
          <w:rFonts w:ascii="Arial" w:hAnsi="Arial" w:cs="Arial"/>
          <w:sz w:val="24"/>
          <w:szCs w:val="24"/>
        </w:rPr>
        <w:t>prespacer</w:t>
      </w:r>
      <w:proofErr w:type="spellEnd"/>
      <w:r>
        <w:rPr>
          <w:rFonts w:ascii="Arial" w:hAnsi="Arial" w:cs="Arial"/>
          <w:sz w:val="24"/>
          <w:szCs w:val="24"/>
        </w:rPr>
        <w:t xml:space="preserve">. The strands of the </w:t>
      </w:r>
      <w:proofErr w:type="spellStart"/>
      <w:r>
        <w:rPr>
          <w:rFonts w:ascii="Arial" w:hAnsi="Arial" w:cs="Arial"/>
          <w:sz w:val="24"/>
          <w:szCs w:val="24"/>
        </w:rPr>
        <w:t>prespacer</w:t>
      </w:r>
      <w:proofErr w:type="spellEnd"/>
      <w:r>
        <w:rPr>
          <w:rFonts w:ascii="Arial" w:hAnsi="Arial" w:cs="Arial"/>
          <w:sz w:val="24"/>
          <w:szCs w:val="24"/>
        </w:rPr>
        <w:t xml:space="preserve"> are </w:t>
      </w:r>
      <w:r w:rsidR="00CD3B20">
        <w:rPr>
          <w:rFonts w:ascii="Arial" w:hAnsi="Arial" w:cs="Arial"/>
          <w:sz w:val="24"/>
          <w:szCs w:val="24"/>
        </w:rPr>
        <w:t>separated</w:t>
      </w:r>
      <w:r>
        <w:rPr>
          <w:rFonts w:ascii="Arial" w:hAnsi="Arial" w:cs="Arial"/>
          <w:sz w:val="24"/>
          <w:szCs w:val="24"/>
        </w:rPr>
        <w:t xml:space="preserve"> </w:t>
      </w:r>
      <w:r w:rsidR="001A2BB9">
        <w:rPr>
          <w:rFonts w:ascii="Arial" w:hAnsi="Arial" w:cs="Arial"/>
          <w:sz w:val="24"/>
          <w:szCs w:val="24"/>
        </w:rPr>
        <w:t xml:space="preserve">into single strands </w:t>
      </w:r>
      <w:r>
        <w:rPr>
          <w:rFonts w:ascii="Arial" w:hAnsi="Arial" w:cs="Arial"/>
          <w:sz w:val="24"/>
          <w:szCs w:val="24"/>
        </w:rPr>
        <w:t>at each end of the complex, with the 3</w:t>
      </w:r>
      <w:r>
        <w:rPr>
          <w:rFonts w:ascii="Arial" w:hAnsi="Arial" w:cs="Arial"/>
          <w:sz w:val="24"/>
          <w:szCs w:val="24"/>
        </w:rPr>
        <w:sym w:font="Symbol" w:char="F0A2"/>
      </w:r>
      <w:r>
        <w:rPr>
          <w:rFonts w:ascii="Arial" w:hAnsi="Arial" w:cs="Arial"/>
          <w:sz w:val="24"/>
          <w:szCs w:val="24"/>
        </w:rPr>
        <w:t xml:space="preserve"> end of each strand being routed toward the active site of a Cas1 monomer </w:t>
      </w:r>
      <w:r>
        <w:rPr>
          <w:rFonts w:ascii="Arial" w:hAnsi="Arial" w:cs="Arial"/>
          <w:sz w:val="24"/>
          <w:szCs w:val="24"/>
        </w:rPr>
        <w:fldChar w:fldCharType="begin">
          <w:fldData xml:space="preserve">PEVuZE5vdGU+PENpdGU+PEF1dGhvcj5YaWFvPC9BdXRob3I+PFllYXI+MjAxNzwvWWVhcj48UmVj
TnVtPjMzNDwvUmVjTnVtPjxEaXNwbGF5VGV4dD4oMSk8L0Rpc3BsYXlUZXh0PjxyZWNvcmQ+PHJl
Yy1udW1iZXI+MzM0PC9yZWMtbnVtYmVyPjxmb3JlaWduLWtleXM+PGtleSBhcHA9IkVOIiBkYi1p
ZD0idnMwMnhycnA2cndlNXhlYXZyNnAwc3RheDJ2MnB2djJwcmFzIiB0aW1lc3RhbXA9IjE1NTcz
MzIxNTIiPjMzNDwva2V5PjwvZm9yZWlnbi1rZXlzPjxyZWYtdHlwZSBuYW1lPSJKb3VybmFsIEFy
dGljbGUiPjE3PC9yZWYtdHlwZT48Y29udHJpYnV0b3JzPjxhdXRob3JzPjxhdXRob3I+WGlhbywg
WS48L2F1dGhvcj48YXV0aG9yPk5nLCBTLjwvYXV0aG9yPjxhdXRob3I+TmFtLCBLLiBILjwvYXV0
aG9yPjxhdXRob3I+S2UsIEEuPC9hdXRob3I+PC9hdXRob3JzPjwvY29udHJpYnV0b3JzPjxhdXRo
LWFkZHJlc3M+RGVwYXJ0bWVudCBvZiBNb2xlY3VsYXIgQmlvbG9neSBhbmQgR2VuZXRpY3MsIENv
cm5lbGwgVW5pdmVyc2l0eSwgMjUzIEJpb3RlY2hub2xvZ3kgQnVpbGRpbmcsIEl0aGFjYSwgTmV3
IFlvcmsgMTQ4NTMsIFVTQS4mI3hEO1BvaGFuZyBBY2NlbGVyYXRvciBMYWJvcmF0b3J5LCBQb2hh
bmcgVW5pdmVyc2l0eSBvZiBTY2llbmNlIGFuZCBUZWNobm9sb2d5LCBQb2hhbmcsIFNvdXRoIEtv
cmVhLjwvYXV0aC1hZGRyZXNzPjx0aXRsZXM+PHRpdGxlPkhvdyB0eXBlIElJIENSSVNQUi1DYXMg
ZXN0YWJsaXNoIGltbXVuaXR5IHRocm91Z2ggQ2FzMS1DYXMyLW1lZGlhdGVkIHNwYWNlciBpbnRl
Z3JhdGlvbjwvdGl0bGU+PHNlY29uZGFyeS10aXRsZT5OYXR1cmU8L3NlY29uZGFyeS10aXRsZT48
YWx0LXRpdGxlPk5hdHVyZTwvYWx0LXRpdGxlPjwvdGl0bGVzPjxwZXJpb2RpY2FsPjxmdWxsLXRp
dGxlPk5hdHVyZTwvZnVsbC10aXRsZT48L3BlcmlvZGljYWw+PGFsdC1wZXJpb2RpY2FsPjxmdWxs
LXRpdGxlPk5hdHVyZTwvZnVsbC10aXRsZT48L2FsdC1wZXJpb2RpY2FsPjxwYWdlcz4xMzctMTQx
PC9wYWdlcz48dm9sdW1lPjU1MDwvdm9sdW1lPjxudW1iZXI+NzY3NDwvbnVtYmVyPjxlZGl0aW9u
PjIwMTcvMDkvMDU8L2VkaXRpb24+PGtleXdvcmRzPjxrZXl3b3JkPkNSSVNQUi1Bc3NvY2lhdGVk
IFByb3RlaW5zL2NoZW1pc3RyeS8qbWV0YWJvbGlzbTwva2V5d29yZD48a2V5d29yZD5DUklTUFIt
Q2FzIFN5c3RlbXMvKmdlbmV0aWNzLyppbW11bm9sb2d5PC9rZXl3b3JkPjxrZXl3b3JkPkNsdXN0
ZXJlZCBSZWd1bGFybHkgSW50ZXJzcGFjZWQgU2hvcnQgUGFsaW5kcm9taWMgUmVwZWF0cy8qZ2Vu
ZXRpY3M8L2tleXdvcmQ+PGtleXdvcmQ+RE5BL2NoZW1pc3RyeS9tZXRhYm9saXNtPC9rZXl3b3Jk
PjxrZXl3b3JkPipFbnRlcm9jb2NjdXMgZmFlY2FsaXMvZ2VuZXRpY3MvaW1tdW5vbG9neTwva2V5
d29yZD48a2V5d29yZD5Fc2NoZXJpY2hpYSBjb2xpL2dlbmV0aWNzPC9rZXl3b3JkPjxrZXl3b3Jk
PkludGVncmFzZXMvY2hlbWlzdHJ5L21ldGFib2xpc208L2tleXdvcmQ+PGtleXdvcmQ+TW9kZWxz
LCBNb2xlY3VsYXI8L2tleXdvcmQ+PC9rZXl3b3Jkcz48ZGF0ZXM+PHllYXI+MjAxNzwveWVhcj48
cHViLWRhdGVzPjxkYXRlPk9jdCA1PC9kYXRlPjwvcHViLWRhdGVzPjwvZGF0ZXM+PGlzYm4+MTQ3
Ni00Njg3IChFbGVjdHJvbmljKSYjeEQ7MDAyOC0wODM2IChMaW5raW5nKTwvaXNibj48YWNjZXNz
aW9uLW51bT4yODg2OTU5MzwvYWNjZXNzaW9uLW51bT48dXJscz48cmVsYXRlZC11cmxzPjx1cmw+
aHR0cHM6Ly93d3cubmNiaS5ubG0ubmloLmdvdi9wdWJtZWQvMjg4Njk1OTM8L3VybD48L3JlbGF0
ZWQtdXJscz48L3VybHM+PGN1c3RvbTI+UE1DNTgzMjMzMjwvY3VzdG9tMj48Y3VzdG9tNj5OSUhN
UzkwMjAwNzwvY3VzdG9tNj48ZWxlY3Ryb25pYy1yZXNvdXJjZS1udW0+MTAuMTAzOC9uYXR1cmUy
NDAyMDwvZWxlY3Ryb25pYy1yZXNvdXJjZS1udW0+PHJlbW90ZS1kYXRhYmFzZS1wcm92aWRlcj5O
TE08L3JlbW90ZS1kYXRhYmFzZS1wcm92aWRlcj48bGFuZ3VhZ2U+ZW5nPC9sYW5ndWFnZT48L3Jl
Y29yZD48L0NpdGU+PC9FbmROb3RlPn==
</w:fldData>
        </w:fldChar>
      </w:r>
      <w:r>
        <w:rPr>
          <w:rFonts w:ascii="Arial" w:hAnsi="Arial" w:cs="Arial"/>
          <w:sz w:val="24"/>
          <w:szCs w:val="24"/>
        </w:rPr>
        <w:instrText xml:space="preserve"> ADDIN EN.CITE </w:instrText>
      </w:r>
      <w:r>
        <w:rPr>
          <w:rFonts w:ascii="Arial" w:hAnsi="Arial" w:cs="Arial"/>
          <w:sz w:val="24"/>
          <w:szCs w:val="24"/>
        </w:rPr>
        <w:fldChar w:fldCharType="begin">
          <w:fldData xml:space="preserve">PEVuZE5vdGU+PENpdGU+PEF1dGhvcj5YaWFvPC9BdXRob3I+PFllYXI+MjAxNzwvWWVhcj48UmVj
TnVtPjMzNDwvUmVjTnVtPjxEaXNwbGF5VGV4dD4oMSk8L0Rpc3BsYXlUZXh0PjxyZWNvcmQ+PHJl
Yy1udW1iZXI+MzM0PC9yZWMtbnVtYmVyPjxmb3JlaWduLWtleXM+PGtleSBhcHA9IkVOIiBkYi1p
ZD0idnMwMnhycnA2cndlNXhlYXZyNnAwc3RheDJ2MnB2djJwcmFzIiB0aW1lc3RhbXA9IjE1NTcz
MzIxNTIiPjMzNDwva2V5PjwvZm9yZWlnbi1rZXlzPjxyZWYtdHlwZSBuYW1lPSJKb3VybmFsIEFy
dGljbGUiPjE3PC9yZWYtdHlwZT48Y29udHJpYnV0b3JzPjxhdXRob3JzPjxhdXRob3I+WGlhbywg
WS48L2F1dGhvcj48YXV0aG9yPk5nLCBTLjwvYXV0aG9yPjxhdXRob3I+TmFtLCBLLiBILjwvYXV0
aG9yPjxhdXRob3I+S2UsIEEuPC9hdXRob3I+PC9hdXRob3JzPjwvY29udHJpYnV0b3JzPjxhdXRo
LWFkZHJlc3M+RGVwYXJ0bWVudCBvZiBNb2xlY3VsYXIgQmlvbG9neSBhbmQgR2VuZXRpY3MsIENv
cm5lbGwgVW5pdmVyc2l0eSwgMjUzIEJpb3RlY2hub2xvZ3kgQnVpbGRpbmcsIEl0aGFjYSwgTmV3
IFlvcmsgMTQ4NTMsIFVTQS4mI3hEO1BvaGFuZyBBY2NlbGVyYXRvciBMYWJvcmF0b3J5LCBQb2hh
bmcgVW5pdmVyc2l0eSBvZiBTY2llbmNlIGFuZCBUZWNobm9sb2d5LCBQb2hhbmcsIFNvdXRoIEtv
cmVhLjwvYXV0aC1hZGRyZXNzPjx0aXRsZXM+PHRpdGxlPkhvdyB0eXBlIElJIENSSVNQUi1DYXMg
ZXN0YWJsaXNoIGltbXVuaXR5IHRocm91Z2ggQ2FzMS1DYXMyLW1lZGlhdGVkIHNwYWNlciBpbnRl
Z3JhdGlvbjwvdGl0bGU+PHNlY29uZGFyeS10aXRsZT5OYXR1cmU8L3NlY29uZGFyeS10aXRsZT48
YWx0LXRpdGxlPk5hdHVyZTwvYWx0LXRpdGxlPjwvdGl0bGVzPjxwZXJpb2RpY2FsPjxmdWxsLXRp
dGxlPk5hdHVyZTwvZnVsbC10aXRsZT48L3BlcmlvZGljYWw+PGFsdC1wZXJpb2RpY2FsPjxmdWxs
LXRpdGxlPk5hdHVyZTwvZnVsbC10aXRsZT48L2FsdC1wZXJpb2RpY2FsPjxwYWdlcz4xMzctMTQx
PC9wYWdlcz48dm9sdW1lPjU1MDwvdm9sdW1lPjxudW1iZXI+NzY3NDwvbnVtYmVyPjxlZGl0aW9u
PjIwMTcvMDkvMDU8L2VkaXRpb24+PGtleXdvcmRzPjxrZXl3b3JkPkNSSVNQUi1Bc3NvY2lhdGVk
IFByb3RlaW5zL2NoZW1pc3RyeS8qbWV0YWJvbGlzbTwva2V5d29yZD48a2V5d29yZD5DUklTUFIt
Q2FzIFN5c3RlbXMvKmdlbmV0aWNzLyppbW11bm9sb2d5PC9rZXl3b3JkPjxrZXl3b3JkPkNsdXN0
ZXJlZCBSZWd1bGFybHkgSW50ZXJzcGFjZWQgU2hvcnQgUGFsaW5kcm9taWMgUmVwZWF0cy8qZ2Vu
ZXRpY3M8L2tleXdvcmQ+PGtleXdvcmQ+RE5BL2NoZW1pc3RyeS9tZXRhYm9saXNtPC9rZXl3b3Jk
PjxrZXl3b3JkPipFbnRlcm9jb2NjdXMgZmFlY2FsaXMvZ2VuZXRpY3MvaW1tdW5vbG9neTwva2V5
d29yZD48a2V5d29yZD5Fc2NoZXJpY2hpYSBjb2xpL2dlbmV0aWNzPC9rZXl3b3JkPjxrZXl3b3Jk
PkludGVncmFzZXMvY2hlbWlzdHJ5L21ldGFib2xpc208L2tleXdvcmQ+PGtleXdvcmQ+TW9kZWxz
LCBNb2xlY3VsYXI8L2tleXdvcmQ+PC9rZXl3b3Jkcz48ZGF0ZXM+PHllYXI+MjAxNzwveWVhcj48
cHViLWRhdGVzPjxkYXRlPk9jdCA1PC9kYXRlPjwvcHViLWRhdGVzPjwvZGF0ZXM+PGlzYm4+MTQ3
Ni00Njg3IChFbGVjdHJvbmljKSYjeEQ7MDAyOC0wODM2IChMaW5raW5nKTwvaXNibj48YWNjZXNz
aW9uLW51bT4yODg2OTU5MzwvYWNjZXNzaW9uLW51bT48dXJscz48cmVsYXRlZC11cmxzPjx1cmw+
aHR0cHM6Ly93d3cubmNiaS5ubG0ubmloLmdvdi9wdWJtZWQvMjg4Njk1OTM8L3VybD48L3JlbGF0
ZWQtdXJscz48L3VybHM+PGN1c3RvbTI+UE1DNTgzMjMzMjwvY3VzdG9tMj48Y3VzdG9tNj5OSUhN
UzkwMjAwNzwvY3VzdG9tNj48ZWxlY3Ryb25pYy1yZXNvdXJjZS1udW0+MTAuMTAzOC9uYXR1cmUy
NDAyMDwvZWxlY3Ryb25pYy1yZXNvdXJjZS1udW0+PHJlbW90ZS1kYXRhYmFzZS1wcm92aWRlcj5O
TE08L3JlbW90ZS1kYXRhYmFzZS1wcm92aWRlcj48bGFuZ3VhZ2U+ZW5nPC9sYW5ndWFnZT48L3Jl
Y29yZD48L0NpdGU+PC9FbmROb3RlPn==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(1)</w:t>
      </w:r>
      <w:r>
        <w:rPr>
          <w:rFonts w:ascii="Arial" w:hAnsi="Arial" w:cs="Arial"/>
          <w:sz w:val="24"/>
          <w:szCs w:val="24"/>
        </w:rPr>
        <w:fldChar w:fldCharType="end"/>
      </w:r>
      <w:r>
        <w:rPr>
          <w:rFonts w:ascii="Arial" w:hAnsi="Arial" w:cs="Arial"/>
          <w:sz w:val="24"/>
          <w:szCs w:val="24"/>
        </w:rPr>
        <w:t xml:space="preserve">. </w:t>
      </w:r>
    </w:p>
    <w:p w14:paraId="381EB97F" w14:textId="10AFE902" w:rsidR="00966364" w:rsidRPr="004862DA" w:rsidRDefault="00D62C08" w:rsidP="002F1B35">
      <w:pPr>
        <w:spacing w:line="480" w:lineRule="auto"/>
        <w:rPr>
          <w:rFonts w:ascii="Arial" w:hAnsi="Arial" w:cs="Arial"/>
          <w:sz w:val="24"/>
          <w:szCs w:val="24"/>
        </w:rPr>
      </w:pPr>
      <w:r>
        <w:rPr>
          <w:rFonts w:ascii="Arial" w:hAnsi="Arial" w:cs="Arial"/>
          <w:sz w:val="24"/>
          <w:szCs w:val="24"/>
        </w:rPr>
        <w:t xml:space="preserve">Along with the IC, </w:t>
      </w:r>
      <w:r w:rsidR="00966364">
        <w:rPr>
          <w:rFonts w:ascii="Arial" w:hAnsi="Arial" w:cs="Arial"/>
          <w:sz w:val="24"/>
          <w:szCs w:val="24"/>
        </w:rPr>
        <w:t>CRISPR leader regions</w:t>
      </w:r>
      <w:r>
        <w:rPr>
          <w:rFonts w:ascii="Arial" w:hAnsi="Arial" w:cs="Arial"/>
          <w:sz w:val="24"/>
          <w:szCs w:val="24"/>
        </w:rPr>
        <w:t xml:space="preserve"> have been shown to be indispensable for adaptation. Leader regions</w:t>
      </w:r>
      <w:r w:rsidR="00966364">
        <w:rPr>
          <w:rFonts w:ascii="Arial" w:hAnsi="Arial" w:cs="Arial"/>
          <w:sz w:val="24"/>
          <w:szCs w:val="24"/>
        </w:rPr>
        <w:t xml:space="preserve"> are sections of the CRISPR locus that contain the promoter for transcription of the CRISPR array. They are usually designated as regions between the final </w:t>
      </w:r>
      <w:proofErr w:type="spellStart"/>
      <w:r w:rsidR="00966364">
        <w:rPr>
          <w:rFonts w:ascii="Arial" w:hAnsi="Arial" w:cs="Arial"/>
          <w:i/>
          <w:sz w:val="24"/>
          <w:szCs w:val="24"/>
        </w:rPr>
        <w:t>cas</w:t>
      </w:r>
      <w:proofErr w:type="spellEnd"/>
      <w:r w:rsidR="00966364">
        <w:rPr>
          <w:rFonts w:ascii="Arial" w:hAnsi="Arial" w:cs="Arial"/>
          <w:i/>
          <w:sz w:val="24"/>
          <w:szCs w:val="24"/>
        </w:rPr>
        <w:t xml:space="preserve"> </w:t>
      </w:r>
      <w:r w:rsidR="00966364">
        <w:rPr>
          <w:rFonts w:ascii="Arial" w:hAnsi="Arial" w:cs="Arial"/>
          <w:sz w:val="24"/>
          <w:szCs w:val="24"/>
        </w:rPr>
        <w:t xml:space="preserve">gene in the CRISPR locus and the start of the CRISPR array </w:t>
      </w:r>
      <w:r w:rsidR="00966364">
        <w:rPr>
          <w:rFonts w:ascii="Arial" w:hAnsi="Arial" w:cs="Arial"/>
          <w:sz w:val="24"/>
          <w:szCs w:val="24"/>
        </w:rPr>
        <w:fldChar w:fldCharType="begin">
          <w:fldData xml:space="preserve">PEVuZE5vdGU+PENpdGU+PEF1dGhvcj5BbGtobmJhc2hpPC9BdXRob3I+PFllYXI+MjAxNjwvWWVh
cj48UmVjTnVtPjUwNzwvUmVjTnVtPjxEaXNwbGF5VGV4dD4oMzgpPC9EaXNwbGF5VGV4dD48cmVj
b3JkPjxyZWMtbnVtYmVyPjUwNzwvcmVjLW51bWJlcj48Zm9yZWlnbi1rZXlzPjxrZXkgYXBwPSJF
TiIgZGItaWQ9InZzMDJ4cnJwNnJ3ZTV4ZWF2cjZwMHN0YXgydjJwdnYycHJhcyIgdGltZXN0YW1w
PSIxNTkyMzQwNjM1Ij41MDc8L2tleT48a2V5IGFwcD0iRU5XZWIiIGRiLWlkPSIiPjA8L2tleT48
L2ZvcmVpZ24ta2V5cz48cmVmLXR5cGUgbmFtZT0iSm91cm5hbCBBcnRpY2xlIj4xNzwvcmVmLXR5
cGU+PGNvbnRyaWJ1dG9ycz48YXV0aG9ycz48YXV0aG9yPkFsa2huYmFzaGksIE8uIFMuPC9hdXRo
b3I+PGF1dGhvcj5TaGFoLCBTLiBBLjwvYXV0aG9yPjxhdXRob3I+R2FycmV0dCwgUi4gQS48L2F1
dGhvcj48YXV0aG9yPlNhdW5kZXJzLCBTLiBKLjwvYXV0aG9yPjxhdXRob3I+Q29zdGEsIEYuPC9h
dXRob3I+PGF1dGhvcj5CYWNrb2ZlbiwgUi48L2F1dGhvcj48L2F1dGhvcnM+PC9jb250cmlidXRv
cnM+PGF1dGgtYWRkcmVzcz5CaW9pbmZvcm1hdGljcyBHcm91cCwgRGVwYXJ0bWVudCBvZiBDb21w
dXRlciBTY2llbmNlLCBVbml2ZXJzaXR5IG9mIEZyZWlidXJnLCA3OTExMCBGcmVpYnVyZywgR2Vy
bWFueS4mI3hEO0FyY2hhZWEgQ2VudHJlLCBEZXBhcnRtZW50IG9mIEJpb2xvZ3ksIFVuaXZlcnNp
dHkgb2YgQ29wZW5oYWdlbiBOLCBESzIyMDAgQ29wZW5oYWdlbiBOLCBEZW5tYXJrLiYjeEQ7Qmlv
aW5mb3JtYXRpY3MgR3JvdXAsIERlcGFydG1lbnQgb2YgQ29tcHV0ZXIgU2NpZW5jZSwgVW5pdmVy
c2l0eSBvZiBGcmVpYnVyZywgNzkxMTAgRnJlaWJ1cmcsIEdlcm1hbnkgQklPU1MgQ2VudHJlIGZv
ciBCaW9sb2dpY2FsIFNpZ25hbGxpbmcgU3R1ZGllcywgQ2x1c3RlciBvZiBFeGNlbGxlbmNlLCBV
bml2ZXJzaXR5IG9mIEZyZWlidXJnLCBGcmVpYnVyZyBpbSBCcmVpc2dhdSwgR2VybWFueS48L2F1
dGgtYWRkcmVzcz48dGl0bGVzPjx0aXRsZT5DaGFyYWN0ZXJpemluZyBsZWFkZXIgc2VxdWVuY2Vz
IG9mIENSSVNQUiBsb2NpPC90aXRsZT48c2Vjb25kYXJ5LXRpdGxlPkJpb2luZm9ybWF0aWNzPC9z
ZWNvbmRhcnktdGl0bGU+PGFsdC10aXRsZT5CaW9pbmZvcm1hdGljcyAoT3hmb3JkLCBFbmdsYW5k
KTwvYWx0LXRpdGxlPjwvdGl0bGVzPjxwZXJpb2RpY2FsPjxmdWxsLXRpdGxlPkJpb2luZm9ybWF0
aWNzPC9mdWxsLXRpdGxlPjxhYmJyLTE+QmlvaW5mb3JtYXRpY3MgKE94Zm9yZCwgRW5nbGFuZCk8
L2FiYnItMT48L3BlcmlvZGljYWw+PGFsdC1wZXJpb2RpY2FsPjxmdWxsLXRpdGxlPkJpb2luZm9y
bWF0aWNzPC9mdWxsLXRpdGxlPjxhYmJyLTE+QmlvaW5mb3JtYXRpY3MgKE94Zm9yZCwgRW5nbGFu
ZCk8L2FiYnItMT48L2FsdC1wZXJpb2RpY2FsPjxwYWdlcz5pNTc2LWk1ODU8L3BhZ2VzPjx2b2x1
bWU+MzI8L3ZvbHVtZT48bnVtYmVyPjE3PC9udW1iZXI+PGVkaXRpb24+MjAxNi8wOS8wMzwvZWRp
dGlvbj48a2V5d29yZHM+PGtleXdvcmQ+QXJjaGFlYTwva2V5d29yZD48a2V5d29yZD5CYXNlIFNl
cXVlbmNlPC9rZXl3b3JkPjxrZXl3b3JkPipDUklTUFItQ2FzIFN5c3RlbXM8L2tleXdvcmQ+PGtl
eXdvcmQ+KkNsdXN0ZXJlZCBSZWd1bGFybHkgSW50ZXJzcGFjZWQgU2hvcnQgUGFsaW5kcm9taWMg
UmVwZWF0czwva2V5d29yZD48a2V5d29yZD5Db25zZXJ2ZWQgU2VxdWVuY2U8L2tleXdvcmQ+PGtl
eXdvcmQ+R2VuZXRpYyBMb2NpPC9rZXl3b3JkPjxrZXl3b3JkPk1vbGVjdWxhciBTZXF1ZW5jZSBB
bm5vdGF0aW9uPC9rZXl3b3JkPjxrZXl3b3JkPlNlcXVlbmNlIEFsaWdubWVudDwva2V5d29yZD48
L2tleXdvcmRzPjxkYXRlcz48eWVhcj4yMDE2PC95ZWFyPjxwdWItZGF0ZXM+PGRhdGU+U2VwIDE8
L2RhdGU+PC9wdWItZGF0ZXM+PC9kYXRlcz48aXNibj4xMzY3LTQ4MTEgKEVsZWN0cm9uaWMpJiN4
RDsxMzY3LTQ4MDMgKExpbmtpbmcpPC9pc2JuPjxhY2Nlc3Npb24tbnVtPjI3NTg3Njc3PC9hY2Nl
c3Npb24tbnVtPjx1cmxzPjxyZWxhdGVkLXVybHM+PHVybD5odHRwczovL3d3dy5uY2JpLm5sbS5u
aWguZ292L3B1Ym1lZC8yNzU4NzY3NzwvdXJsPjwvcmVsYXRlZC11cmxzPjwvdXJscz48ZWxlY3Ry
b25pYy1yZXNvdXJjZS1udW0+MTAuMTA5My9iaW9pbmZvcm1hdGljcy9idHc0NTQ8L2VsZWN0cm9u
aWMtcmVzb3VyY2UtbnVtPjxyZW1vdGUtZGF0YWJhc2UtcHJvdmlkZXI+TkxNPC9yZW1vdGUtZGF0
YWJhc2UtcHJvdmlkZXI+PGxhbmd1YWdlPmVuZzwvbGFuZ3VhZ2U+PC9yZWNvcmQ+PC9DaXRlPjwv
RW5kTm90ZT4A
</w:fldData>
        </w:fldChar>
      </w:r>
      <w:r w:rsidR="00AD51C8">
        <w:rPr>
          <w:rFonts w:ascii="Arial" w:hAnsi="Arial" w:cs="Arial"/>
          <w:sz w:val="24"/>
          <w:szCs w:val="24"/>
        </w:rPr>
        <w:instrText xml:space="preserve"> ADDIN EN.CITE </w:instrText>
      </w:r>
      <w:r w:rsidR="00AD51C8">
        <w:rPr>
          <w:rFonts w:ascii="Arial" w:hAnsi="Arial" w:cs="Arial"/>
          <w:sz w:val="24"/>
          <w:szCs w:val="24"/>
        </w:rPr>
        <w:fldChar w:fldCharType="begin">
          <w:fldData xml:space="preserve">PEVuZE5vdGU+PENpdGU+PEF1dGhvcj5BbGtobmJhc2hpPC9BdXRob3I+PFllYXI+MjAxNjwvWWVh
cj48UmVjTnVtPjUwNzwvUmVjTnVtPjxEaXNwbGF5VGV4dD4oMzgpPC9EaXNwbGF5VGV4dD48cmVj
b3JkPjxyZWMtbnVtYmVyPjUwNzwvcmVjLW51bWJlcj48Zm9yZWlnbi1rZXlzPjxrZXkgYXBwPSJF
TiIgZGItaWQ9InZzMDJ4cnJwNnJ3ZTV4ZWF2cjZwMHN0YXgydjJwdnYycHJhcyIgdGltZXN0YW1w
PSIxNTkyMzQwNjM1Ij41MDc8L2tleT48a2V5IGFwcD0iRU5XZWIiIGRiLWlkPSIiPjA8L2tleT48
L2ZvcmVpZ24ta2V5cz48cmVmLXR5cGUgbmFtZT0iSm91cm5hbCBBcnRpY2xlIj4xNzwvcmVmLXR5
cGU+PGNvbnRyaWJ1dG9ycz48YXV0aG9ycz48YXV0aG9yPkFsa2huYmFzaGksIE8uIFMuPC9hdXRo
b3I+PGF1dGhvcj5TaGFoLCBTLiBBLjwvYXV0aG9yPjxhdXRob3I+R2FycmV0dCwgUi4gQS48L2F1
dGhvcj48YXV0aG9yPlNhdW5kZXJzLCBTLiBKLjwvYXV0aG9yPjxhdXRob3I+Q29zdGEsIEYuPC9h
dXRob3I+PGF1dGhvcj5CYWNrb2ZlbiwgUi48L2F1dGhvcj48L2F1dGhvcnM+PC9jb250cmlidXRv
cnM+PGF1dGgtYWRkcmVzcz5CaW9pbmZvcm1hdGljcyBHcm91cCwgRGVwYXJ0bWVudCBvZiBDb21w
dXRlciBTY2llbmNlLCBVbml2ZXJzaXR5IG9mIEZyZWlidXJnLCA3OTExMCBGcmVpYnVyZywgR2Vy
bWFueS4mI3hEO0FyY2hhZWEgQ2VudHJlLCBEZXBhcnRtZW50IG9mIEJpb2xvZ3ksIFVuaXZlcnNp
dHkgb2YgQ29wZW5oYWdlbiBOLCBESzIyMDAgQ29wZW5oYWdlbiBOLCBEZW5tYXJrLiYjeEQ7Qmlv
aW5mb3JtYXRpY3MgR3JvdXAsIERlcGFydG1lbnQgb2YgQ29tcHV0ZXIgU2NpZW5jZSwgVW5pdmVy
c2l0eSBvZiBGcmVpYnVyZywgNzkxMTAgRnJlaWJ1cmcsIEdlcm1hbnkgQklPU1MgQ2VudHJlIGZv
ciBCaW9sb2dpY2FsIFNpZ25hbGxpbmcgU3R1ZGllcywgQ2x1c3RlciBvZiBFeGNlbGxlbmNlLCBV
bml2ZXJzaXR5IG9mIEZyZWlidXJnLCBGcmVpYnVyZyBpbSBCcmVpc2dhdSwgR2VybWFueS48L2F1
dGgtYWRkcmVzcz48dGl0bGVzPjx0aXRsZT5DaGFyYWN0ZXJpemluZyBsZWFkZXIgc2VxdWVuY2Vz
IG9mIENSSVNQUiBsb2NpPC90aXRsZT48c2Vjb25kYXJ5LXRpdGxlPkJpb2luZm9ybWF0aWNzPC9z
ZWNvbmRhcnktdGl0bGU+PGFsdC10aXRsZT5CaW9pbmZvcm1hdGljcyAoT3hmb3JkLCBFbmdsYW5k
KTwvYWx0LXRpdGxlPjwvdGl0bGVzPjxwZXJpb2RpY2FsPjxmdWxsLXRpdGxlPkJpb2luZm9ybWF0
aWNzPC9mdWxsLXRpdGxlPjxhYmJyLTE+QmlvaW5mb3JtYXRpY3MgKE94Zm9yZCwgRW5nbGFuZCk8
L2FiYnItMT48L3BlcmlvZGljYWw+PGFsdC1wZXJpb2RpY2FsPjxmdWxsLXRpdGxlPkJpb2luZm9y
bWF0aWNzPC9mdWxsLXRpdGxlPjxhYmJyLTE+QmlvaW5mb3JtYXRpY3MgKE94Zm9yZCwgRW5nbGFu
ZCk8L2FiYnItMT48L2FsdC1wZXJpb2RpY2FsPjxwYWdlcz5pNTc2LWk1ODU8L3BhZ2VzPjx2b2x1
bWU+MzI8L3ZvbHVtZT48bnVtYmVyPjE3PC9udW1iZXI+PGVkaXRpb24+MjAxNi8wOS8wMzwvZWRp
dGlvbj48a2V5d29yZHM+PGtleXdvcmQ+QXJjaGFlYTwva2V5d29yZD48a2V5d29yZD5CYXNlIFNl
cXVlbmNlPC9rZXl3b3JkPjxrZXl3b3JkPipDUklTUFItQ2FzIFN5c3RlbXM8L2tleXdvcmQ+PGtl
eXdvcmQ+KkNsdXN0ZXJlZCBSZWd1bGFybHkgSW50ZXJzcGFjZWQgU2hvcnQgUGFsaW5kcm9taWMg
UmVwZWF0czwva2V5d29yZD48a2V5d29yZD5Db25zZXJ2ZWQgU2VxdWVuY2U8L2tleXdvcmQ+PGtl
eXdvcmQ+R2VuZXRpYyBMb2NpPC9rZXl3b3JkPjxrZXl3b3JkPk1vbGVjdWxhciBTZXF1ZW5jZSBB
bm5vdGF0aW9uPC9rZXl3b3JkPjxrZXl3b3JkPlNlcXVlbmNlIEFsaWdubWVudDwva2V5d29yZD48
L2tleXdvcmRzPjxkYXRlcz48eWVhcj4yMDE2PC95ZWFyPjxwdWItZGF0ZXM+PGRhdGU+U2VwIDE8
L2RhdGU+PC9wdWItZGF0ZXM+PC9kYXRlcz48aXNibj4xMzY3LTQ4MTEgKEVsZWN0cm9uaWMpJiN4
RDsxMzY3LTQ4MDMgKExpbmtpbmcpPC9pc2JuPjxhY2Nlc3Npb24tbnVtPjI3NTg3Njc3PC9hY2Nl
c3Npb24tbnVtPjx1cmxzPjxyZWxhdGVkLXVybHM+PHVybD5odHRwczovL3d3dy5uY2JpLm5sbS5u
aWguZ292L3B1Ym1lZC8yNzU4NzY3NzwvdXJsPjwvcmVsYXRlZC11cmxzPjwvdXJscz48ZWxlY3Ry
b25pYy1yZXNvdXJjZS1udW0+MTAuMTA5My9iaW9pbmZvcm1hdGljcy9idHc0NTQ8L2VsZWN0cm9u
aWMtcmVzb3VyY2UtbnVtPjxyZW1vdGUtZGF0YWJhc2UtcHJvdmlkZXI+TkxNPC9yZW1vdGUtZGF0
YWJhc2UtcHJvdmlkZXI+PGxhbmd1YWdlPmVuZzwvbGFuZ3VhZ2U+PC9yZWNvcmQ+PC9DaXRlPjwv
RW5kTm90ZT4A
</w:fldData>
        </w:fldChar>
      </w:r>
      <w:r w:rsidR="00AD51C8">
        <w:rPr>
          <w:rFonts w:ascii="Arial" w:hAnsi="Arial" w:cs="Arial"/>
          <w:sz w:val="24"/>
          <w:szCs w:val="24"/>
        </w:rPr>
        <w:instrText xml:space="preserve"> ADDIN EN.CITE.DATA </w:instrText>
      </w:r>
      <w:r w:rsidR="00AD51C8">
        <w:rPr>
          <w:rFonts w:ascii="Arial" w:hAnsi="Arial" w:cs="Arial"/>
          <w:sz w:val="24"/>
          <w:szCs w:val="24"/>
        </w:rPr>
      </w:r>
      <w:r w:rsidR="00AD51C8">
        <w:rPr>
          <w:rFonts w:ascii="Arial" w:hAnsi="Arial" w:cs="Arial"/>
          <w:sz w:val="24"/>
          <w:szCs w:val="24"/>
        </w:rPr>
        <w:fldChar w:fldCharType="end"/>
      </w:r>
      <w:r w:rsidR="00966364">
        <w:rPr>
          <w:rFonts w:ascii="Arial" w:hAnsi="Arial" w:cs="Arial"/>
          <w:sz w:val="24"/>
          <w:szCs w:val="24"/>
        </w:rPr>
      </w:r>
      <w:r w:rsidR="00966364">
        <w:rPr>
          <w:rFonts w:ascii="Arial" w:hAnsi="Arial" w:cs="Arial"/>
          <w:sz w:val="24"/>
          <w:szCs w:val="24"/>
        </w:rPr>
        <w:fldChar w:fldCharType="separate"/>
      </w:r>
      <w:r w:rsidR="00AD51C8">
        <w:rPr>
          <w:rFonts w:ascii="Arial" w:hAnsi="Arial" w:cs="Arial"/>
          <w:noProof/>
          <w:sz w:val="24"/>
          <w:szCs w:val="24"/>
        </w:rPr>
        <w:t>(38)</w:t>
      </w:r>
      <w:r w:rsidR="00966364">
        <w:rPr>
          <w:rFonts w:ascii="Arial" w:hAnsi="Arial" w:cs="Arial"/>
          <w:sz w:val="24"/>
          <w:szCs w:val="24"/>
        </w:rPr>
        <w:fldChar w:fldCharType="end"/>
      </w:r>
      <w:r w:rsidR="00966364">
        <w:rPr>
          <w:rFonts w:ascii="Arial" w:hAnsi="Arial" w:cs="Arial"/>
          <w:sz w:val="24"/>
          <w:szCs w:val="24"/>
        </w:rPr>
        <w:t>.</w:t>
      </w:r>
      <w:r>
        <w:rPr>
          <w:rFonts w:ascii="Arial" w:hAnsi="Arial" w:cs="Arial"/>
          <w:sz w:val="24"/>
          <w:szCs w:val="24"/>
        </w:rPr>
        <w:t xml:space="preserve"> </w:t>
      </w:r>
      <w:r w:rsidR="000B5403">
        <w:rPr>
          <w:rFonts w:ascii="Arial" w:hAnsi="Arial" w:cs="Arial"/>
          <w:sz w:val="24"/>
          <w:szCs w:val="24"/>
        </w:rPr>
        <w:t>Different lengths of CRISPR leaders are seen among different CRISPR types</w:t>
      </w:r>
      <w:r w:rsidR="00261CDE">
        <w:rPr>
          <w:rFonts w:ascii="Arial" w:hAnsi="Arial" w:cs="Arial"/>
          <w:sz w:val="24"/>
          <w:szCs w:val="24"/>
        </w:rPr>
        <w:t xml:space="preserve">, ranging from </w:t>
      </w:r>
      <w:r w:rsidR="009E2529">
        <w:rPr>
          <w:rFonts w:ascii="Arial" w:hAnsi="Arial" w:cs="Arial"/>
          <w:sz w:val="24"/>
          <w:szCs w:val="24"/>
        </w:rPr>
        <w:t>less than 50 bp in some bacteria to</w:t>
      </w:r>
      <w:r w:rsidR="00AF6CDE">
        <w:rPr>
          <w:rFonts w:ascii="Arial" w:hAnsi="Arial" w:cs="Arial"/>
          <w:sz w:val="24"/>
          <w:szCs w:val="24"/>
        </w:rPr>
        <w:t xml:space="preserve"> several hundred bp in other organisms </w:t>
      </w:r>
      <w:r w:rsidR="00C1006D">
        <w:rPr>
          <w:rFonts w:ascii="Arial" w:hAnsi="Arial" w:cs="Arial"/>
          <w:sz w:val="24"/>
          <w:szCs w:val="24"/>
        </w:rPr>
        <w:fldChar w:fldCharType="begin">
          <w:fldData xml:space="preserve">PEVuZE5vdGU+PENpdGU+PEF1dGhvcj5BbGtobmJhc2hpPC9BdXRob3I+PFllYXI+MjAxNjwvWWVh
cj48UmVjTnVtPjUwNTwvUmVjTnVtPjxEaXNwbGF5VGV4dD4oMzgpPC9EaXNwbGF5VGV4dD48cmVj
b3JkPjxyZWMtbnVtYmVyPjUwNTwvcmVjLW51bWJlcj48Zm9yZWlnbi1rZXlzPjxrZXkgYXBwPSJF
TiIgZGItaWQ9InZzMDJ4cnJwNnJ3ZTV4ZWF2cjZwMHN0YXgydjJwdnYycHJhcyIgdGltZXN0YW1w
PSIxNTg3MTM0NTU1Ij41MDU8L2tleT48L2ZvcmVpZ24ta2V5cz48cmVmLXR5cGUgbmFtZT0iSm91
cm5hbCBBcnRpY2xlIj4xNzwvcmVmLXR5cGU+PGNvbnRyaWJ1dG9ycz48YXV0aG9ycz48YXV0aG9y
PkFsa2huYmFzaGksIE8uIFMuPC9hdXRob3I+PGF1dGhvcj5TaGFoLCBTLiBBLjwvYXV0aG9yPjxh
dXRob3I+R2FycmV0dCwgUi4gQS48L2F1dGhvcj48YXV0aG9yPlNhdW5kZXJzLCBTLiBKLjwvYXV0
aG9yPjxhdXRob3I+Q29zdGEsIEYuPC9hdXRob3I+PGF1dGhvcj5CYWNrb2ZlbiwgUi48L2F1dGhv
cj48L2F1dGhvcnM+PC9jb250cmlidXRvcnM+PGF1dGgtYWRkcmVzcz5CaW9pbmZvcm1hdGljcyBH
cm91cCwgRGVwYXJ0bWVudCBvZiBDb21wdXRlciBTY2llbmNlLCBVbml2ZXJzaXR5IG9mIEZyZWli
dXJnLCA3OTExMCBGcmVpYnVyZywgR2VybWFueS4mI3hEO0FyY2hhZWEgQ2VudHJlLCBEZXBhcnRt
ZW50IG9mIEJpb2xvZ3ksIFVuaXZlcnNpdHkgb2YgQ29wZW5oYWdlbiBOLCBESzIyMDAgQ29wZW5o
YWdlbiBOLCBEZW5tYXJrLiYjeEQ7QmlvaW5mb3JtYXRpY3MgR3JvdXAsIERlcGFydG1lbnQgb2Yg
Q29tcHV0ZXIgU2NpZW5jZSwgVW5pdmVyc2l0eSBvZiBGcmVpYnVyZywgNzkxMTAgRnJlaWJ1cmcs
IEdlcm1hbnkgQklPU1MgQ2VudHJlIGZvciBCaW9sb2dpY2FsIFNpZ25hbGxpbmcgU3R1ZGllcywg
Q2x1c3RlciBvZiBFeGNlbGxlbmNlLCBVbml2ZXJzaXR5IG9mIEZyZWlidXJnLCBGcmVpYnVyZyBp
bSBCcmVpc2dhdSwgR2VybWFueS48L2F1dGgtYWRkcmVzcz48dGl0bGVzPjx0aXRsZT5DaGFyYWN0
ZXJpemluZyBsZWFkZXIgc2VxdWVuY2VzIG9mIENSSVNQUiBsb2NpPC90aXRsZT48c2Vjb25kYXJ5
LXRpdGxlPkJpb2luZm9ybWF0aWNzPC9zZWNvbmRhcnktdGl0bGU+PGFsdC10aXRsZT5CaW9pbmZv
cm1hdGljcyAoT3hmb3JkLCBFbmdsYW5kKTwvYWx0LXRpdGxlPjwvdGl0bGVzPjxwZXJpb2RpY2Fs
PjxmdWxsLXRpdGxlPkJpb2luZm9ybWF0aWNzPC9mdWxsLXRpdGxlPjxhYmJyLTE+QmlvaW5mb3Jt
YXRpY3MgKE94Zm9yZCwgRW5nbGFuZCk8L2FiYnItMT48L3BlcmlvZGljYWw+PGFsdC1wZXJpb2Rp
Y2FsPjxmdWxsLXRpdGxlPkJpb2luZm9ybWF0aWNzPC9mdWxsLXRpdGxlPjxhYmJyLTE+QmlvaW5m
b3JtYXRpY3MgKE94Zm9yZCwgRW5nbGFuZCk8L2FiYnItMT48L2FsdC1wZXJpb2RpY2FsPjxwYWdl
cz5pNTc2LWk1ODU8L3BhZ2VzPjx2b2x1bWU+MzI8L3ZvbHVtZT48bnVtYmVyPjE3PC9udW1iZXI+
PGVkaXRpb24+MjAxNi8wOS8wMzwvZWRpdGlvbj48a2V5d29yZHM+PGtleXdvcmQ+QXJjaGFlYTwv
a2V5d29yZD48a2V5d29yZD5CYXNlIFNlcXVlbmNlPC9rZXl3b3JkPjxrZXl3b3JkPipDUklTUFIt
Q2FzIFN5c3RlbXM8L2tleXdvcmQ+PGtleXdvcmQ+KkNsdXN0ZXJlZCBSZWd1bGFybHkgSW50ZXJz
cGFjZWQgU2hvcnQgUGFsaW5kcm9taWMgUmVwZWF0czwva2V5d29yZD48a2V5d29yZD5Db25zZXJ2
ZWQgU2VxdWVuY2U8L2tleXdvcmQ+PGtleXdvcmQ+R2VuZXRpYyBMb2NpPC9rZXl3b3JkPjxrZXl3
b3JkPk1vbGVjdWxhciBTZXF1ZW5jZSBBbm5vdGF0aW9uPC9rZXl3b3JkPjxrZXl3b3JkPlNlcXVl
bmNlIEFsaWdubWVudDwva2V5d29yZD48L2tleXdvcmRzPjxkYXRlcz48eWVhcj4yMDE2PC95ZWFy
PjxwdWItZGF0ZXM+PGRhdGU+U2VwIDE8L2RhdGU+PC9wdWItZGF0ZXM+PC9kYXRlcz48aXNibj4x
MzY3LTQ4MTEgKEVsZWN0cm9uaWMpJiN4RDsxMzY3LTQ4MDMgKExpbmtpbmcpPC9pc2JuPjxhY2Nl
c3Npb24tbnVtPjI3NTg3Njc3PC9hY2Nlc3Npb24tbnVtPjx1cmxzPjxyZWxhdGVkLXVybHM+PHVy
bD5odHRwczovL3d3dy5uY2JpLm5sbS5uaWguZ292L3B1Ym1lZC8yNzU4NzY3NzwvdXJsPjwvcmVs
YXRlZC11cmxzPjwvdXJscz48ZWxlY3Ryb25pYy1yZXNvdXJjZS1udW0+MTAuMTA5My9iaW9pbmZv
cm1hdGljcy9idHc0NTQ8L2VsZWN0cm9uaWMtcmVzb3VyY2UtbnVtPjxyZW1vdGUtZGF0YWJhc2Ut
cHJvdmlkZXI+TkxNPC9yZW1vdGUtZGF0YWJhc2UtcHJvdmlkZXI+PGxhbmd1YWdlPmVuZzwvbGFu
Z3VhZ2U+PC9yZWNvcmQ+PC9DaXRlPjwvRW5kTm90ZT5=
</w:fldData>
        </w:fldChar>
      </w:r>
      <w:r w:rsidR="00AD51C8">
        <w:rPr>
          <w:rFonts w:ascii="Arial" w:hAnsi="Arial" w:cs="Arial"/>
          <w:sz w:val="24"/>
          <w:szCs w:val="24"/>
        </w:rPr>
        <w:instrText xml:space="preserve"> ADDIN EN.CITE </w:instrText>
      </w:r>
      <w:r w:rsidR="00AD51C8">
        <w:rPr>
          <w:rFonts w:ascii="Arial" w:hAnsi="Arial" w:cs="Arial"/>
          <w:sz w:val="24"/>
          <w:szCs w:val="24"/>
        </w:rPr>
        <w:fldChar w:fldCharType="begin">
          <w:fldData xml:space="preserve">PEVuZE5vdGU+PENpdGU+PEF1dGhvcj5BbGtobmJhc2hpPC9BdXRob3I+PFllYXI+MjAxNjwvWWVh
cj48UmVjTnVtPjUwNTwvUmVjTnVtPjxEaXNwbGF5VGV4dD4oMzgpPC9EaXNwbGF5VGV4dD48cmVj
b3JkPjxyZWMtbnVtYmVyPjUwNTwvcmVjLW51bWJlcj48Zm9yZWlnbi1rZXlzPjxrZXkgYXBwPSJF
TiIgZGItaWQ9InZzMDJ4cnJwNnJ3ZTV4ZWF2cjZwMHN0YXgydjJwdnYycHJhcyIgdGltZXN0YW1w
PSIxNTg3MTM0NTU1Ij41MDU8L2tleT48L2ZvcmVpZ24ta2V5cz48cmVmLXR5cGUgbmFtZT0iSm91
cm5hbCBBcnRpY2xlIj4xNzwvcmVmLXR5cGU+PGNvbnRyaWJ1dG9ycz48YXV0aG9ycz48YXV0aG9y
PkFsa2huYmFzaGksIE8uIFMuPC9hdXRob3I+PGF1dGhvcj5TaGFoLCBTLiBBLjwvYXV0aG9yPjxh
dXRob3I+R2FycmV0dCwgUi4gQS48L2F1dGhvcj48YXV0aG9yPlNhdW5kZXJzLCBTLiBKLjwvYXV0
aG9yPjxhdXRob3I+Q29zdGEsIEYuPC9hdXRob3I+PGF1dGhvcj5CYWNrb2ZlbiwgUi48L2F1dGhv
cj48L2F1dGhvcnM+PC9jb250cmlidXRvcnM+PGF1dGgtYWRkcmVzcz5CaW9pbmZvcm1hdGljcyBH
cm91cCwgRGVwYXJ0bWVudCBvZiBDb21wdXRlciBTY2llbmNlLCBVbml2ZXJzaXR5IG9mIEZyZWli
dXJnLCA3OTExMCBGcmVpYnVyZywgR2VybWFueS4mI3hEO0FyY2hhZWEgQ2VudHJlLCBEZXBhcnRt
ZW50IG9mIEJpb2xvZ3ksIFVuaXZlcnNpdHkgb2YgQ29wZW5oYWdlbiBOLCBESzIyMDAgQ29wZW5o
YWdlbiBOLCBEZW5tYXJrLiYjeEQ7QmlvaW5mb3JtYXRpY3MgR3JvdXAsIERlcGFydG1lbnQgb2Yg
Q29tcHV0ZXIgU2NpZW5jZSwgVW5pdmVyc2l0eSBvZiBGcmVpYnVyZywgNzkxMTAgRnJlaWJ1cmcs
IEdlcm1hbnkgQklPU1MgQ2VudHJlIGZvciBCaW9sb2dpY2FsIFNpZ25hbGxpbmcgU3R1ZGllcywg
Q2x1c3RlciBvZiBFeGNlbGxlbmNlLCBVbml2ZXJzaXR5IG9mIEZyZWlidXJnLCBGcmVpYnVyZyBp
bSBCcmVpc2dhdSwgR2VybWFueS48L2F1dGgtYWRkcmVzcz48dGl0bGVzPjx0aXRsZT5DaGFyYWN0
ZXJpemluZyBsZWFkZXIgc2VxdWVuY2VzIG9mIENSSVNQUiBsb2NpPC90aXRsZT48c2Vjb25kYXJ5
LXRpdGxlPkJpb2luZm9ybWF0aWNzPC9zZWNvbmRhcnktdGl0bGU+PGFsdC10aXRsZT5CaW9pbmZv
cm1hdGljcyAoT3hmb3JkLCBFbmdsYW5kKTwvYWx0LXRpdGxlPjwvdGl0bGVzPjxwZXJpb2RpY2Fs
PjxmdWxsLXRpdGxlPkJpb2luZm9ybWF0aWNzPC9mdWxsLXRpdGxlPjxhYmJyLTE+QmlvaW5mb3Jt
YXRpY3MgKE94Zm9yZCwgRW5nbGFuZCk8L2FiYnItMT48L3BlcmlvZGljYWw+PGFsdC1wZXJpb2Rp
Y2FsPjxmdWxsLXRpdGxlPkJpb2luZm9ybWF0aWNzPC9mdWxsLXRpdGxlPjxhYmJyLTE+QmlvaW5m
b3JtYXRpY3MgKE94Zm9yZCwgRW5nbGFuZCk8L2FiYnItMT48L2FsdC1wZXJpb2RpY2FsPjxwYWdl
cz5pNTc2LWk1ODU8L3BhZ2VzPjx2b2x1bWU+MzI8L3ZvbHVtZT48bnVtYmVyPjE3PC9udW1iZXI+
PGVkaXRpb24+MjAxNi8wOS8wMzwvZWRpdGlvbj48a2V5d29yZHM+PGtleXdvcmQ+QXJjaGFlYTwv
a2V5d29yZD48a2V5d29yZD5CYXNlIFNlcXVlbmNlPC9rZXl3b3JkPjxrZXl3b3JkPipDUklTUFIt
Q2FzIFN5c3RlbXM8L2tleXdvcmQ+PGtleXdvcmQ+KkNsdXN0ZXJlZCBSZWd1bGFybHkgSW50ZXJz
cGFjZWQgU2hvcnQgUGFsaW5kcm9taWMgUmVwZWF0czwva2V5d29yZD48a2V5d29yZD5Db25zZXJ2
ZWQgU2VxdWVuY2U8L2tleXdvcmQ+PGtleXdvcmQ+R2VuZXRpYyBMb2NpPC9rZXl3b3JkPjxrZXl3
b3JkPk1vbGVjdWxhciBTZXF1ZW5jZSBBbm5vdGF0aW9uPC9rZXl3b3JkPjxrZXl3b3JkPlNlcXVl
bmNlIEFsaWdubWVudDwva2V5d29yZD48L2tleXdvcmRzPjxkYXRlcz48eWVhcj4yMDE2PC95ZWFy
PjxwdWItZGF0ZXM+PGRhdGU+U2VwIDE8L2RhdGU+PC9wdWItZGF0ZXM+PC9kYXRlcz48aXNibj4x
MzY3LTQ4MTEgKEVsZWN0cm9uaWMpJiN4RDsxMzY3LTQ4MDMgKExpbmtpbmcpPC9pc2JuPjxhY2Nl
c3Npb24tbnVtPjI3NTg3Njc3PC9hY2Nlc3Npb24tbnVtPjx1cmxzPjxyZWxhdGVkLXVybHM+PHVy
bD5odHRwczovL3d3dy5uY2JpLm5sbS5uaWguZ292L3B1Ym1lZC8yNzU4NzY3NzwvdXJsPjwvcmVs
YXRlZC11cmxzPjwvdXJscz48ZWxlY3Ryb25pYy1yZXNvdXJjZS1udW0+MTAuMTA5My9iaW9pbmZv
cm1hdGljcy9idHc0NTQ8L2VsZWN0cm9uaWMtcmVzb3VyY2UtbnVtPjxyZW1vdGUtZGF0YWJhc2Ut
cHJvdmlkZXI+TkxNPC9yZW1vdGUtZGF0YWJhc2UtcHJvdmlkZXI+PGxhbmd1YWdlPmVuZzwvbGFu
Z3VhZ2U+PC9yZWNvcmQ+PC9DaXRlPjwvRW5kTm90ZT5=
</w:fldData>
        </w:fldChar>
      </w:r>
      <w:r w:rsidR="00AD51C8">
        <w:rPr>
          <w:rFonts w:ascii="Arial" w:hAnsi="Arial" w:cs="Arial"/>
          <w:sz w:val="24"/>
          <w:szCs w:val="24"/>
        </w:rPr>
        <w:instrText xml:space="preserve"> ADDIN EN.CITE.DATA </w:instrText>
      </w:r>
      <w:r w:rsidR="00AD51C8">
        <w:rPr>
          <w:rFonts w:ascii="Arial" w:hAnsi="Arial" w:cs="Arial"/>
          <w:sz w:val="24"/>
          <w:szCs w:val="24"/>
        </w:rPr>
      </w:r>
      <w:r w:rsidR="00AD51C8">
        <w:rPr>
          <w:rFonts w:ascii="Arial" w:hAnsi="Arial" w:cs="Arial"/>
          <w:sz w:val="24"/>
          <w:szCs w:val="24"/>
        </w:rPr>
        <w:fldChar w:fldCharType="end"/>
      </w:r>
      <w:r w:rsidR="00C1006D">
        <w:rPr>
          <w:rFonts w:ascii="Arial" w:hAnsi="Arial" w:cs="Arial"/>
          <w:sz w:val="24"/>
          <w:szCs w:val="24"/>
        </w:rPr>
      </w:r>
      <w:r w:rsidR="00C1006D">
        <w:rPr>
          <w:rFonts w:ascii="Arial" w:hAnsi="Arial" w:cs="Arial"/>
          <w:sz w:val="24"/>
          <w:szCs w:val="24"/>
        </w:rPr>
        <w:fldChar w:fldCharType="separate"/>
      </w:r>
      <w:r w:rsidR="00AD51C8">
        <w:rPr>
          <w:rFonts w:ascii="Arial" w:hAnsi="Arial" w:cs="Arial"/>
          <w:noProof/>
          <w:sz w:val="24"/>
          <w:szCs w:val="24"/>
        </w:rPr>
        <w:t>(38)</w:t>
      </w:r>
      <w:r w:rsidR="00C1006D">
        <w:rPr>
          <w:rFonts w:ascii="Arial" w:hAnsi="Arial" w:cs="Arial"/>
          <w:sz w:val="24"/>
          <w:szCs w:val="24"/>
        </w:rPr>
        <w:fldChar w:fldCharType="end"/>
      </w:r>
      <w:r w:rsidR="00AF6CDE">
        <w:rPr>
          <w:rFonts w:ascii="Arial" w:hAnsi="Arial" w:cs="Arial"/>
          <w:sz w:val="24"/>
          <w:szCs w:val="24"/>
        </w:rPr>
        <w:t>.</w:t>
      </w:r>
      <w:r w:rsidR="00D36A56">
        <w:rPr>
          <w:rFonts w:ascii="Arial" w:hAnsi="Arial" w:cs="Arial"/>
          <w:sz w:val="24"/>
          <w:szCs w:val="24"/>
        </w:rPr>
        <w:t xml:space="preserve"> Substantial portions of the leader region have been shown to be essential, such as a type I-</w:t>
      </w:r>
      <w:r w:rsidR="00B925E0">
        <w:rPr>
          <w:rFonts w:ascii="Arial" w:hAnsi="Arial" w:cs="Arial"/>
          <w:sz w:val="24"/>
          <w:szCs w:val="24"/>
        </w:rPr>
        <w:t>A</w:t>
      </w:r>
      <w:r w:rsidR="00D36A56">
        <w:rPr>
          <w:rFonts w:ascii="Arial" w:hAnsi="Arial" w:cs="Arial"/>
          <w:sz w:val="24"/>
          <w:szCs w:val="24"/>
        </w:rPr>
        <w:t xml:space="preserve"> system where</w:t>
      </w:r>
      <w:r w:rsidR="00B925E0">
        <w:rPr>
          <w:rFonts w:ascii="Arial" w:hAnsi="Arial" w:cs="Arial"/>
          <w:sz w:val="24"/>
          <w:szCs w:val="24"/>
        </w:rPr>
        <w:t xml:space="preserve"> a full 400 bp of the leader region were shown to be essential for site specific insertion of new spacers </w:t>
      </w:r>
      <w:r w:rsidR="00C1006D">
        <w:rPr>
          <w:rFonts w:ascii="Arial" w:hAnsi="Arial" w:cs="Arial"/>
          <w:sz w:val="24"/>
          <w:szCs w:val="24"/>
        </w:rPr>
        <w:fldChar w:fldCharType="begin">
          <w:fldData xml:space="preserve">PEVuZE5vdGU+PENpdGU+PEF1dGhvcj5Sb2xsaWU8L0F1dGhvcj48WWVhcj4yMDE4PC9ZZWFyPjxS
ZWNOdW0+MzQyPC9SZWNOdW0+PERpc3BsYXlUZXh0PigzOSk8L0Rpc3BsYXlUZXh0PjxyZWNvcmQ+
PHJlYy1udW1iZXI+MzQyPC9yZWMtbnVtYmVyPjxmb3JlaWduLWtleXM+PGtleSBhcHA9IkVOIiBk
Yi1pZD0idnMwMnhycnA2cndlNXhlYXZyNnAwc3RheDJ2MnB2djJwcmFzIiB0aW1lc3RhbXA9IjE1
NTg0NzIxMzIiPjM0Mjwva2V5PjwvZm9yZWlnbi1rZXlzPjxyZWYtdHlwZSBuYW1lPSJKb3VybmFs
IEFydGljbGUiPjE3PC9yZWYtdHlwZT48Y29udHJpYnV0b3JzPjxhdXRob3JzPjxhdXRob3I+Um9s
bGllLCBDLjwvYXV0aG9yPjxhdXRob3I+R3JhaGFtLCBTLjwvYXV0aG9yPjxhdXRob3I+Um91aWxs
b24sIEMuPC9hdXRob3I+PGF1dGhvcj5XaGl0ZSwgTS4gRi48L2F1dGhvcj48L2F1dGhvcnM+PC9j
b250cmlidXRvcnM+PGF1dGgtYWRkcmVzcz5CaW9tZWRpY2FsIFNjaWVuY2VzIFJlc2VhcmNoIENv
bXBsZXgsIFNjaG9vbCBvZiBCaW9sb2d5LCBVbml2ZXJzaXR5IG9mIFN0IEFuZHJld3MsIE5vcnRo
IEhhdWdoLCBTdCBBbmRyZXdzLCBGaWZlIEtZMTYgOVNULCBVSy48L2F1dGgtYWRkcmVzcz48dGl0
bGVzPjx0aXRsZT5QcmVzcGFjZXIgcHJvY2Vzc2luZyBhbmQgc3BlY2lmaWMgaW50ZWdyYXRpb24g
aW4gYSBUeXBlIEktQSBDUklTUFIgc3lzdGVtPC90aXRsZT48c2Vjb25kYXJ5LXRpdGxlPk51Y2xl
aWMgQWNpZHMgUmVzPC9zZWNvbmRhcnktdGl0bGU+PGFsdC10aXRsZT5OdWNsZWljIGFjaWRzIHJl
c2VhcmNoPC9hbHQtdGl0bGU+PC90aXRsZXM+PHBlcmlvZGljYWw+PGZ1bGwtdGl0bGU+TnVjbGVp
YyBBY2lkcyBSZXM8L2Z1bGwtdGl0bGU+PGFiYnItMT5OdWNsZWljIGFjaWRzIHJlc2VhcmNoPC9h
YmJyLTE+PC9wZXJpb2RpY2FsPjxhbHQtcGVyaW9kaWNhbD48ZnVsbC10aXRsZT5OdWNsZWljIEFj
aWRzIFJlczwvZnVsbC10aXRsZT48YWJici0xPk51Y2xlaWMgYWNpZHMgcmVzZWFyY2g8L2FiYnIt
MT48L2FsdC1wZXJpb2RpY2FsPjxwYWdlcz4xMDA3LTEwMjA8L3BhZ2VzPjx2b2x1bWU+NDY8L3Zv
bHVtZT48bnVtYmVyPjM8L251bWJlcj48ZWRpdGlvbj4yMDE3LzEyLzEyPC9lZGl0aW9uPjxrZXl3
b3Jkcz48a2V5d29yZD5BZGVub3NpbmUgVHJpcGhvc3BoYXRlL21ldGFib2xpc208L2tleXdvcmQ+
PGtleXdvcmQ+QXJjaGFlYWwgUHJvdGVpbnMvKmdlbmV0aWNzL21ldGFib2xpc208L2tleXdvcmQ+
PGtleXdvcmQ+QmFzZSBTZXF1ZW5jZTwva2V5d29yZD48a2V5d29yZD5DUklTUFItQXNzb2NpYXRl
ZCBQcm90ZWlucy9nZW5ldGljcy9tZXRhYm9saXNtPC9rZXl3b3JkPjxrZXl3b3JkPipDUklTUFIt
Q2FzIFN5c3RlbXM8L2tleXdvcmQ+PGtleXdvcmQ+Q2hyb21hdGluL2NoZW1pc3RyeS9tZXRhYm9s
aXNtPC9rZXl3b3JkPjxrZXl3b3JkPkNsb25pbmcsIE1vbGVjdWxhcjwva2V5d29yZD48a2V5d29y
ZD5DbHVzdGVyZWQgUmVndWxhcmx5IEludGVyc3BhY2VkIFNob3J0IFBhbGluZHJvbWljIFJlcGVh
dHM8L2tleXdvcmQ+PGtleXdvcmQ+RE5BLCBBcmNoYWVhbDwva2V5d29yZD48a2V5d29yZD5ETkEs
IEludGVyZ2VuaWMvKmdlbmV0aWNzL21ldGFib2xpc208L2tleXdvcmQ+PGtleXdvcmQ+RW5kb2Rl
b3h5cmlib251Y2xlYXNlcy9nZW5ldGljcy9tZXRhYm9saXNtPC9rZXl3b3JkPjxrZXl3b3JkPkVu
ZG9udWNsZWFzZXMvZ2VuZXRpY3MvbWV0YWJvbGlzbTwva2V5d29yZD48a2V5d29yZD5Fc2NoZXJp
Y2hpYSBjb2xpL2dlbmV0aWNzL21ldGFib2xpc208L2tleXdvcmQ+PGtleXdvcmQ+RXNjaGVyaWNo
aWEgY29saSBQcm90ZWlucy9nZW5ldGljcy9tZXRhYm9saXNtPC9rZXl3b3JkPjxrZXl3b3JkPkdl
bmUgRXhwcmVzc2lvbjwva2V5d29yZD48a2V5d29yZD5JbnRlZ3JhdGlvbiBIb3N0IEZhY3RvcnMv
KmdlbmV0aWNzL21ldGFib2xpc208L2tleXdvcmQ+PGtleXdvcmQ+UGxhc21pZHMvY2hlbWlzdHJ5
L21ldGFib2xpc208L2tleXdvcmQ+PGtleXdvcmQ+Uk5BLCBHdWlkZS8qZ2VuZXRpY3MvbWV0YWJv
bGlzbTwva2V5d29yZD48a2V5d29yZD5SZWNvbWJpbmFudCBQcm90ZWlucy9nZW5ldGljcy9tZXRh
Ym9saXNtPC9rZXl3b3JkPjxrZXl3b3JkPlN1bGZvbG9idXMgc29sZmF0YXJpY3VzLypnZW5ldGlj
cy9tZXRhYm9saXNtPC9rZXl3b3JkPjwva2V5d29yZHM+PGRhdGVzPjx5ZWFyPjIwMTg8L3llYXI+
PHB1Yi1kYXRlcz48ZGF0ZT5GZWIgMTY8L2RhdGU+PC9wdWItZGF0ZXM+PC9kYXRlcz48aXNibj4x
MzYyLTQ5NjIgKEVsZWN0cm9uaWMpJiN4RDswMzA1LTEwNDggKExpbmtpbmcpPC9pc2JuPjxhY2Nl
c3Npb24tbnVtPjI5MjI4MzMyPC9hY2Nlc3Npb24tbnVtPjx1cmxzPjxyZWxhdGVkLXVybHM+PHVy
bD5odHRwczovL3d3dy5uY2JpLm5sbS5uaWguZ292L3B1Ym1lZC8yOTIyODMzMjwvdXJsPjwvcmVs
YXRlZC11cmxzPjwvdXJscz48Y3VzdG9tMj5QTUM1ODE1MTIyPC9jdXN0b20yPjxlbGVjdHJvbmlj
LXJlc291cmNlLW51bT4xMC4xMDkzL25hci9na3gxMjMyPC9lbGVjdHJvbmljLXJlc291cmNlLW51
bT48cmVtb3RlLWRhdGFiYXNlLXByb3ZpZGVyPk5MTTwvcmVtb3RlLWRhdGFiYXNlLXByb3ZpZGVy
PjxsYW5ndWFnZT5lbmc8L2xhbmd1YWdlPjwvcmVjb3JkPjwvQ2l0ZT48L0VuZE5vdGU+AG==
</w:fldData>
        </w:fldChar>
      </w:r>
      <w:r w:rsidR="00AD51C8">
        <w:rPr>
          <w:rFonts w:ascii="Arial" w:hAnsi="Arial" w:cs="Arial"/>
          <w:sz w:val="24"/>
          <w:szCs w:val="24"/>
        </w:rPr>
        <w:instrText xml:space="preserve"> ADDIN EN.CITE </w:instrText>
      </w:r>
      <w:r w:rsidR="00AD51C8">
        <w:rPr>
          <w:rFonts w:ascii="Arial" w:hAnsi="Arial" w:cs="Arial"/>
          <w:sz w:val="24"/>
          <w:szCs w:val="24"/>
        </w:rPr>
        <w:fldChar w:fldCharType="begin">
          <w:fldData xml:space="preserve">PEVuZE5vdGU+PENpdGU+PEF1dGhvcj5Sb2xsaWU8L0F1dGhvcj48WWVhcj4yMDE4PC9ZZWFyPjxS
ZWNOdW0+MzQyPC9SZWNOdW0+PERpc3BsYXlUZXh0PigzOSk8L0Rpc3BsYXlUZXh0PjxyZWNvcmQ+
PHJlYy1udW1iZXI+MzQyPC9yZWMtbnVtYmVyPjxmb3JlaWduLWtleXM+PGtleSBhcHA9IkVOIiBk
Yi1pZD0idnMwMnhycnA2cndlNXhlYXZyNnAwc3RheDJ2MnB2djJwcmFzIiB0aW1lc3RhbXA9IjE1
NTg0NzIxMzIiPjM0Mjwva2V5PjwvZm9yZWlnbi1rZXlzPjxyZWYtdHlwZSBuYW1lPSJKb3VybmFs
IEFydGljbGUiPjE3PC9yZWYtdHlwZT48Y29udHJpYnV0b3JzPjxhdXRob3JzPjxhdXRob3I+Um9s
bGllLCBDLjwvYXV0aG9yPjxhdXRob3I+R3JhaGFtLCBTLjwvYXV0aG9yPjxhdXRob3I+Um91aWxs
b24sIEMuPC9hdXRob3I+PGF1dGhvcj5XaGl0ZSwgTS4gRi48L2F1dGhvcj48L2F1dGhvcnM+PC9j
b250cmlidXRvcnM+PGF1dGgtYWRkcmVzcz5CaW9tZWRpY2FsIFNjaWVuY2VzIFJlc2VhcmNoIENv
bXBsZXgsIFNjaG9vbCBvZiBCaW9sb2d5LCBVbml2ZXJzaXR5IG9mIFN0IEFuZHJld3MsIE5vcnRo
IEhhdWdoLCBTdCBBbmRyZXdzLCBGaWZlIEtZMTYgOVNULCBVSy48L2F1dGgtYWRkcmVzcz48dGl0
bGVzPjx0aXRsZT5QcmVzcGFjZXIgcHJvY2Vzc2luZyBhbmQgc3BlY2lmaWMgaW50ZWdyYXRpb24g
aW4gYSBUeXBlIEktQSBDUklTUFIgc3lzdGVtPC90aXRsZT48c2Vjb25kYXJ5LXRpdGxlPk51Y2xl
aWMgQWNpZHMgUmVzPC9zZWNvbmRhcnktdGl0bGU+PGFsdC10aXRsZT5OdWNsZWljIGFjaWRzIHJl
c2VhcmNoPC9hbHQtdGl0bGU+PC90aXRsZXM+PHBlcmlvZGljYWw+PGZ1bGwtdGl0bGU+TnVjbGVp
YyBBY2lkcyBSZXM8L2Z1bGwtdGl0bGU+PGFiYnItMT5OdWNsZWljIGFjaWRzIHJlc2VhcmNoPC9h
YmJyLTE+PC9wZXJpb2RpY2FsPjxhbHQtcGVyaW9kaWNhbD48ZnVsbC10aXRsZT5OdWNsZWljIEFj
aWRzIFJlczwvZnVsbC10aXRsZT48YWJici0xPk51Y2xlaWMgYWNpZHMgcmVzZWFyY2g8L2FiYnIt
MT48L2FsdC1wZXJpb2RpY2FsPjxwYWdlcz4xMDA3LTEwMjA8L3BhZ2VzPjx2b2x1bWU+NDY8L3Zv
bHVtZT48bnVtYmVyPjM8L251bWJlcj48ZWRpdGlvbj4yMDE3LzEyLzEyPC9lZGl0aW9uPjxrZXl3
b3Jkcz48a2V5d29yZD5BZGVub3NpbmUgVHJpcGhvc3BoYXRlL21ldGFib2xpc208L2tleXdvcmQ+
PGtleXdvcmQ+QXJjaGFlYWwgUHJvdGVpbnMvKmdlbmV0aWNzL21ldGFib2xpc208L2tleXdvcmQ+
PGtleXdvcmQ+QmFzZSBTZXF1ZW5jZTwva2V5d29yZD48a2V5d29yZD5DUklTUFItQXNzb2NpYXRl
ZCBQcm90ZWlucy9nZW5ldGljcy9tZXRhYm9saXNtPC9rZXl3b3JkPjxrZXl3b3JkPipDUklTUFIt
Q2FzIFN5c3RlbXM8L2tleXdvcmQ+PGtleXdvcmQ+Q2hyb21hdGluL2NoZW1pc3RyeS9tZXRhYm9s
aXNtPC9rZXl3b3JkPjxrZXl3b3JkPkNsb25pbmcsIE1vbGVjdWxhcjwva2V5d29yZD48a2V5d29y
ZD5DbHVzdGVyZWQgUmVndWxhcmx5IEludGVyc3BhY2VkIFNob3J0IFBhbGluZHJvbWljIFJlcGVh
dHM8L2tleXdvcmQ+PGtleXdvcmQ+RE5BLCBBcmNoYWVhbDwva2V5d29yZD48a2V5d29yZD5ETkEs
IEludGVyZ2VuaWMvKmdlbmV0aWNzL21ldGFib2xpc208L2tleXdvcmQ+PGtleXdvcmQ+RW5kb2Rl
b3h5cmlib251Y2xlYXNlcy9nZW5ldGljcy9tZXRhYm9saXNtPC9rZXl3b3JkPjxrZXl3b3JkPkVu
ZG9udWNsZWFzZXMvZ2VuZXRpY3MvbWV0YWJvbGlzbTwva2V5d29yZD48a2V5d29yZD5Fc2NoZXJp
Y2hpYSBjb2xpL2dlbmV0aWNzL21ldGFib2xpc208L2tleXdvcmQ+PGtleXdvcmQ+RXNjaGVyaWNo
aWEgY29saSBQcm90ZWlucy9nZW5ldGljcy9tZXRhYm9saXNtPC9rZXl3b3JkPjxrZXl3b3JkPkdl
bmUgRXhwcmVzc2lvbjwva2V5d29yZD48a2V5d29yZD5JbnRlZ3JhdGlvbiBIb3N0IEZhY3RvcnMv
KmdlbmV0aWNzL21ldGFib2xpc208L2tleXdvcmQ+PGtleXdvcmQ+UGxhc21pZHMvY2hlbWlzdHJ5
L21ldGFib2xpc208L2tleXdvcmQ+PGtleXdvcmQ+Uk5BLCBHdWlkZS8qZ2VuZXRpY3MvbWV0YWJv
bGlzbTwva2V5d29yZD48a2V5d29yZD5SZWNvbWJpbmFudCBQcm90ZWlucy9nZW5ldGljcy9tZXRh
Ym9saXNtPC9rZXl3b3JkPjxrZXl3b3JkPlN1bGZvbG9idXMgc29sZmF0YXJpY3VzLypnZW5ldGlj
cy9tZXRhYm9saXNtPC9rZXl3b3JkPjwva2V5d29yZHM+PGRhdGVzPjx5ZWFyPjIwMTg8L3llYXI+
PHB1Yi1kYXRlcz48ZGF0ZT5GZWIgMTY8L2RhdGU+PC9wdWItZGF0ZXM+PC9kYXRlcz48aXNibj4x
MzYyLTQ5NjIgKEVsZWN0cm9uaWMpJiN4RDswMzA1LTEwNDggKExpbmtpbmcpPC9pc2JuPjxhY2Nl
c3Npb24tbnVtPjI5MjI4MzMyPC9hY2Nlc3Npb24tbnVtPjx1cmxzPjxyZWxhdGVkLXVybHM+PHVy
bD5odHRwczovL3d3dy5uY2JpLm5sbS5uaWguZ292L3B1Ym1lZC8yOTIyODMzMjwvdXJsPjwvcmVs
YXRlZC11cmxzPjwvdXJscz48Y3VzdG9tMj5QTUM1ODE1MTIyPC9jdXN0b20yPjxlbGVjdHJvbmlj
LXJlc291cmNlLW51bT4xMC4xMDkzL25hci9na3gxMjMyPC9lbGVjdHJvbmljLXJlc291cmNlLW51
bT48cmVtb3RlLWRhdGFiYXNlLXByb3ZpZGVyPk5MTTwvcmVtb3RlLWRhdGFiYXNlLXByb3ZpZGVy
PjxsYW5ndWFnZT5lbmc8L2xhbmd1YWdlPjwvcmVjb3JkPjwvQ2l0ZT48L0VuZE5vdGU+AG==
</w:fldData>
        </w:fldChar>
      </w:r>
      <w:r w:rsidR="00AD51C8">
        <w:rPr>
          <w:rFonts w:ascii="Arial" w:hAnsi="Arial" w:cs="Arial"/>
          <w:sz w:val="24"/>
          <w:szCs w:val="24"/>
        </w:rPr>
        <w:instrText xml:space="preserve"> ADDIN EN.CITE.DATA </w:instrText>
      </w:r>
      <w:r w:rsidR="00AD51C8">
        <w:rPr>
          <w:rFonts w:ascii="Arial" w:hAnsi="Arial" w:cs="Arial"/>
          <w:sz w:val="24"/>
          <w:szCs w:val="24"/>
        </w:rPr>
      </w:r>
      <w:r w:rsidR="00AD51C8">
        <w:rPr>
          <w:rFonts w:ascii="Arial" w:hAnsi="Arial" w:cs="Arial"/>
          <w:sz w:val="24"/>
          <w:szCs w:val="24"/>
        </w:rPr>
        <w:fldChar w:fldCharType="end"/>
      </w:r>
      <w:r w:rsidR="00C1006D">
        <w:rPr>
          <w:rFonts w:ascii="Arial" w:hAnsi="Arial" w:cs="Arial"/>
          <w:sz w:val="24"/>
          <w:szCs w:val="24"/>
        </w:rPr>
      </w:r>
      <w:r w:rsidR="00C1006D">
        <w:rPr>
          <w:rFonts w:ascii="Arial" w:hAnsi="Arial" w:cs="Arial"/>
          <w:sz w:val="24"/>
          <w:szCs w:val="24"/>
        </w:rPr>
        <w:fldChar w:fldCharType="separate"/>
      </w:r>
      <w:r w:rsidR="00AD51C8">
        <w:rPr>
          <w:rFonts w:ascii="Arial" w:hAnsi="Arial" w:cs="Arial"/>
          <w:noProof/>
          <w:sz w:val="24"/>
          <w:szCs w:val="24"/>
        </w:rPr>
        <w:t>(39)</w:t>
      </w:r>
      <w:r w:rsidR="00C1006D">
        <w:rPr>
          <w:rFonts w:ascii="Arial" w:hAnsi="Arial" w:cs="Arial"/>
          <w:sz w:val="24"/>
          <w:szCs w:val="24"/>
        </w:rPr>
        <w:fldChar w:fldCharType="end"/>
      </w:r>
      <w:r w:rsidR="00B925E0">
        <w:rPr>
          <w:rFonts w:ascii="Arial" w:hAnsi="Arial" w:cs="Arial"/>
          <w:sz w:val="24"/>
          <w:szCs w:val="24"/>
        </w:rPr>
        <w:t xml:space="preserve">. </w:t>
      </w:r>
      <w:r w:rsidR="00D366D0">
        <w:rPr>
          <w:rFonts w:ascii="Arial" w:hAnsi="Arial" w:cs="Arial"/>
          <w:sz w:val="24"/>
          <w:szCs w:val="24"/>
        </w:rPr>
        <w:t xml:space="preserve">Type II-A leader regions were shown to be more dispensable than type I, with only </w:t>
      </w:r>
      <w:r w:rsidR="008B3FB6">
        <w:rPr>
          <w:rFonts w:ascii="Arial" w:hAnsi="Arial" w:cs="Arial"/>
          <w:sz w:val="24"/>
          <w:szCs w:val="24"/>
        </w:rPr>
        <w:t>the l</w:t>
      </w:r>
      <w:r w:rsidR="007F4999">
        <w:rPr>
          <w:rFonts w:ascii="Arial" w:hAnsi="Arial" w:cs="Arial"/>
          <w:sz w:val="24"/>
          <w:szCs w:val="24"/>
        </w:rPr>
        <w:t>ast</w:t>
      </w:r>
      <w:r w:rsidR="008B3FB6">
        <w:rPr>
          <w:rFonts w:ascii="Arial" w:hAnsi="Arial" w:cs="Arial"/>
          <w:sz w:val="24"/>
          <w:szCs w:val="24"/>
        </w:rPr>
        <w:t xml:space="preserve"> 10 bp of the leader </w:t>
      </w:r>
      <w:r w:rsidR="007F4999">
        <w:rPr>
          <w:rFonts w:ascii="Arial" w:hAnsi="Arial" w:cs="Arial"/>
          <w:sz w:val="24"/>
          <w:szCs w:val="24"/>
        </w:rPr>
        <w:t xml:space="preserve">directly upstream of the CRISPR array </w:t>
      </w:r>
      <w:r w:rsidR="008B3FB6">
        <w:rPr>
          <w:rFonts w:ascii="Arial" w:hAnsi="Arial" w:cs="Arial"/>
          <w:sz w:val="24"/>
          <w:szCs w:val="24"/>
        </w:rPr>
        <w:t xml:space="preserve">being essential for site specific insertion of new spacers </w:t>
      </w:r>
      <w:r w:rsidR="007F4999">
        <w:rPr>
          <w:rFonts w:ascii="Arial" w:hAnsi="Arial" w:cs="Arial"/>
          <w:sz w:val="24"/>
          <w:szCs w:val="24"/>
        </w:rPr>
        <w:t xml:space="preserve">in certain systems </w:t>
      </w:r>
      <w:r w:rsidR="00C1006D">
        <w:rPr>
          <w:rFonts w:ascii="Arial" w:hAnsi="Arial" w:cs="Arial"/>
          <w:sz w:val="24"/>
          <w:szCs w:val="24"/>
        </w:rPr>
        <w:fldChar w:fldCharType="begin"/>
      </w:r>
      <w:r w:rsidR="00AD51C8">
        <w:rPr>
          <w:rFonts w:ascii="Arial" w:hAnsi="Arial" w:cs="Arial"/>
          <w:sz w:val="24"/>
          <w:szCs w:val="24"/>
        </w:rPr>
        <w:instrText xml:space="preserve"> ADDIN EN.CITE &lt;EndNote&gt;&lt;Cite&gt;&lt;Author&gt;Wei&lt;/Author&gt;&lt;Year&gt;2015&lt;/Year&gt;&lt;RecNum&gt;324&lt;/RecNum&gt;&lt;DisplayText&gt;(40)&lt;/DisplayText&gt;&lt;record&gt;&lt;rec-number&gt;324&lt;/rec-number&gt;&lt;foreign-keys&gt;&lt;key app="EN" db-id="vs02xrrp6rwe5xeavr6p0stax2v2pvv2pras" timestamp="1556815859"&gt;324&lt;/key&gt;&lt;/foreign-keys&gt;&lt;ref-type name="Journal Article"&gt;17&lt;/ref-type&gt;&lt;contributors&gt;&lt;authors&gt;&lt;author&gt;Wei, Y.&lt;/author&gt;&lt;author&gt;Chesne, M. T.&lt;/author&gt;&lt;author&gt;Terns, R. M.&lt;/author&gt;&lt;author&gt;Terns, M. P.&lt;/author&gt;&lt;/authors&gt;&lt;/contributors&gt;&lt;titles&gt;&lt;title&gt;Sequences spanning the leader-repeat junction mediate CRISPR adaptation to phage in Streptococcus thermophilus&lt;/title&gt;&lt;secondary-title&gt;Nucleic Acids Res&lt;/secondary-title&gt;&lt;alt-title&gt;Nucleic acids research&lt;/alt-title&gt;&lt;/titles&gt;&lt;periodical&gt;&lt;full-title&gt;Nucleic Acids Res&lt;/full-title&gt;&lt;abbr-1&gt;Nucleic acids research&lt;/abbr-1&gt;&lt;/periodical&gt;&lt;alt-periodical&gt;&lt;full-title&gt;Nucleic Acids Res&lt;/full-title&gt;&lt;abbr-1&gt;Nucleic acids research&lt;/abbr-1&gt;&lt;/alt-periodical&gt;&lt;pages&gt;1749-58&lt;/pages&gt;&lt;volume&gt;43&lt;/volume&gt;&lt;number&gt;3&lt;/number&gt;&lt;edition&gt;2015/01/16&lt;/edition&gt;&lt;keywords&gt;&lt;keyword&gt;*Adaptation, Physiological&lt;/keyword&gt;&lt;keyword&gt;Base Sequence&lt;/keyword&gt;&lt;keyword&gt;*Clustered Regularly Interspaced Short Palindromic Repeats&lt;/keyword&gt;&lt;keyword&gt;DNA, Viral&lt;/keyword&gt;&lt;keyword&gt;Molecular Sequence Data&lt;/keyword&gt;&lt;keyword&gt;Sequence Homology, Nucleic Acid&lt;/keyword&gt;&lt;keyword&gt;Streptococcus Phages/genetics/*physiology&lt;/keyword&gt;&lt;keyword&gt;Streptococcus thermophilus/*virology&lt;/keyword&gt;&lt;/keywords&gt;&lt;dates&gt;&lt;year&gt;2015&lt;/year&gt;&lt;pub-dates&gt;&lt;date&gt;Feb 18&lt;/date&gt;&lt;/pub-dates&gt;&lt;/dates&gt;&lt;isbn&gt;1362-4962 (Electronic)&amp;#xD;0305-1048 (Linking)&lt;/isbn&gt;&lt;accession-num&gt;25589547&lt;/accession-num&gt;&lt;urls&gt;&lt;related-urls&gt;&lt;url&gt;https://www.ncbi.nlm.nih.gov/pubmed/25589547&lt;/url&gt;&lt;/related-urls&gt;&lt;/urls&gt;&lt;custom2&gt;PMC4330368&lt;/custom2&gt;&lt;electronic-resource-num&gt;10.1093/nar/gku1407&lt;/electronic-resource-num&gt;&lt;remote-database-provider&gt;NLM&lt;/remote-database-provider&gt;&lt;language&gt;eng&lt;/language&gt;&lt;/record&gt;&lt;/Cite&gt;&lt;/EndNote&gt;</w:instrText>
      </w:r>
      <w:r w:rsidR="00C1006D">
        <w:rPr>
          <w:rFonts w:ascii="Arial" w:hAnsi="Arial" w:cs="Arial"/>
          <w:sz w:val="24"/>
          <w:szCs w:val="24"/>
        </w:rPr>
        <w:fldChar w:fldCharType="separate"/>
      </w:r>
      <w:r w:rsidR="00AD51C8">
        <w:rPr>
          <w:rFonts w:ascii="Arial" w:hAnsi="Arial" w:cs="Arial"/>
          <w:noProof/>
          <w:sz w:val="24"/>
          <w:szCs w:val="24"/>
        </w:rPr>
        <w:t>(40)</w:t>
      </w:r>
      <w:r w:rsidR="00C1006D">
        <w:rPr>
          <w:rFonts w:ascii="Arial" w:hAnsi="Arial" w:cs="Arial"/>
          <w:sz w:val="24"/>
          <w:szCs w:val="24"/>
        </w:rPr>
        <w:fldChar w:fldCharType="end"/>
      </w:r>
      <w:r w:rsidR="00854692">
        <w:rPr>
          <w:rFonts w:ascii="Arial" w:hAnsi="Arial" w:cs="Arial"/>
          <w:sz w:val="24"/>
          <w:szCs w:val="24"/>
        </w:rPr>
        <w:t>.</w:t>
      </w:r>
      <w:r w:rsidR="0029362C">
        <w:rPr>
          <w:rFonts w:ascii="Arial" w:hAnsi="Arial" w:cs="Arial"/>
          <w:sz w:val="24"/>
          <w:szCs w:val="24"/>
        </w:rPr>
        <w:t xml:space="preserve">  Leader regions in some cases</w:t>
      </w:r>
      <w:r w:rsidR="00D36A56">
        <w:rPr>
          <w:rFonts w:ascii="Arial" w:hAnsi="Arial" w:cs="Arial"/>
          <w:sz w:val="24"/>
          <w:szCs w:val="24"/>
        </w:rPr>
        <w:t xml:space="preserve"> </w:t>
      </w:r>
      <w:r w:rsidR="00746DDA">
        <w:rPr>
          <w:rFonts w:ascii="Arial" w:hAnsi="Arial" w:cs="Arial"/>
          <w:sz w:val="24"/>
          <w:szCs w:val="24"/>
        </w:rPr>
        <w:t>have binding sites for accessory proteins to CRISPR adaptation.  This is true for integration host factor (IHF) in type I-E systems</w:t>
      </w:r>
      <w:r w:rsidR="00863EFA">
        <w:rPr>
          <w:rFonts w:ascii="Arial" w:hAnsi="Arial" w:cs="Arial"/>
          <w:sz w:val="24"/>
          <w:szCs w:val="24"/>
        </w:rPr>
        <w:t xml:space="preserve"> </w:t>
      </w:r>
      <w:r w:rsidR="00C1006D">
        <w:rPr>
          <w:rFonts w:ascii="Arial" w:hAnsi="Arial" w:cs="Arial"/>
          <w:sz w:val="24"/>
          <w:szCs w:val="24"/>
        </w:rPr>
        <w:fldChar w:fldCharType="begin">
          <w:fldData xml:space="preserve">PEVuZE5vdGU+PENpdGU+PEF1dGhvcj5OdW5lejwvQXV0aG9yPjxZZWFyPjIwMTY8L1llYXI+PFJl
Y051bT4zMzY8L1JlY051bT48RGlzcGxheVRleHQ+KDQxKTwvRGlzcGxheVRleHQ+PHJlY29yZD48
cmVjLW51bWJlcj4zMzY8L3JlYy1udW1iZXI+PGZvcmVpZ24ta2V5cz48a2V5IGFwcD0iRU4iIGRi
LWlkPSJ2czAyeHJycDZyd2U1eGVhdnI2cDBzdGF4MnYycHZ2MnByYXMiIHRpbWVzdGFtcD0iMTU1
NzQ5ODk0NCI+MzM2PC9rZXk+PC9mb3JlaWduLWtleXM+PHJlZi10eXBlIG5hbWU9IkpvdXJuYWwg
QXJ0aWNsZSI+MTc8L3JlZi10eXBlPjxjb250cmlidXRvcnM+PGF1dGhvcnM+PGF1dGhvcj5OdW5l
eiwgSi4gSy48L2F1dGhvcj48YXV0aG9yPkJhaSwgTC48L2F1dGhvcj48YXV0aG9yPkhhcnJpbmd0
b24sIEwuIEIuPC9hdXRob3I+PGF1dGhvcj5IaW5kZXIsIFQuIEwuPC9hdXRob3I+PGF1dGhvcj5E
b3VkbmEsIEouIEEuPC9hdXRob3I+PC9hdXRob3JzPjwvY29udHJpYnV0b3JzPjxhdXRoLWFkZHJl
c3M+RGVwYXJ0bWVudCBvZiBNb2xlY3VsYXIgYW5kIENlbGwgQmlvbG9neSwgVW5pdmVyc2l0eSBv
ZiBDYWxpZm9ybmlhLCBCZXJrZWxleSwgQmVya2VsZXksIENBIDk0NzIwLCBVU0EuJiN4RDtEZXBh
cnRtZW50IG9mIFBsYW50IGFuZCBNaWNyb2JpYWwgQmlvbG9neSwgVW5pdmVyc2l0eSBvZiBDYWxp
Zm9ybmlhLCBCZXJrZWxleSwgQmVya2VsZXksIENBIDk0NzIwLCBVU0EuJiN4RDtEZXBhcnRtZW50
IG9mIENoZW1pc3RyeSwgVW5pdmVyc2l0eSBvZiBDYWxpZm9ybmlhLCBCZXJrZWxleSwgQmVya2Vs
ZXksIENBIDk0NzIwLCBVU0EuJiN4RDtEZXBhcnRtZW50IG9mIE1vbGVjdWxhciBhbmQgQ2VsbCBC
aW9sb2d5LCBVbml2ZXJzaXR5IG9mIENhbGlmb3JuaWEsIEJlcmtlbGV5LCBCZXJrZWxleSwgQ0Eg
OTQ3MjAsIFVTQTsgRGVwYXJ0bWVudCBvZiBDaGVtaXN0cnksIFVuaXZlcnNpdHkgb2YgQ2FsaWZv
cm5pYSwgQmVya2VsZXksIEJlcmtlbGV5LCBDQSA5NDcyMCwgVVNBOyBJbm5vdmF0aXZlIEdlbm9t
aWNzIEluaXRpYXRpdmUsIFVuaXZlcnNpdHkgb2YgQ2FsaWZvcm5pYSwgQmVya2VsZXksIEJlcmtl
bGV5LCBDQSA5NDcyMCwgVVNBOyBDZW50ZXIgZm9yIFJOQSBTeXN0ZW1zIEJpb2xvZ3ksIFVuaXZl
cnNpdHkgb2YgQ2FsaWZvcm5pYSwgQmVya2VsZXksIEJlcmtlbGV5LCBDQSA5NDcyMCwgVVNBOyBI
b3dhcmQgSHVnaGVzIE1lZGljYWwgSW5zdGl0dXRlLCBVbml2ZXJzaXR5IG9mIENhbGlmb3JuaWEs
IEJlcmtlbGV5LCBCZXJrZWxleSwgQ0EgOTQ3MjAsIFVTQTsgTW9sZWN1bGFyIEJpb3BoeXNpY3Mg
YW5kIEludGVncmF0ZWQgQmlvaW1hZ2luZywgUGh5c2ljYWwgQmlvc2NpZW5jZXMgRGl2aXNpb24s
IExhd3JlbmNlIEJlcmtlbGV5IE5hdGlvbmFsIExhYm9yYXRvcnksIEJlcmtlbGV5LCBDQSA5NDcy
MCwgVVNBLiBFbGVjdHJvbmljIGFkZHJlc3M6IGRvdWRuYUBiZXJrZWxleS5lZHUuPC9hdXRoLWFk
ZHJlc3M+PHRpdGxlcz48dGl0bGU+Q1JJU1BSIEltbXVub2xvZ2ljYWwgTWVtb3J5IFJlcXVpcmVz
IGEgSG9zdCBGYWN0b3IgZm9yIFNwZWNpZmljaXR5PC90aXRsZT48c2Vjb25kYXJ5LXRpdGxlPk1v
bCBDZWxsPC9zZWNvbmRhcnktdGl0bGU+PGFsdC10aXRsZT5Nb2xlY3VsYXIgY2VsbDwvYWx0LXRp
dGxlPjwvdGl0bGVzPjxwZXJpb2RpY2FsPjxmdWxsLXRpdGxlPk1vbCBDZWxsPC9mdWxsLXRpdGxl
PjxhYmJyLTE+TW9sZWN1bGFyIGNlbGw8L2FiYnItMT48L3BlcmlvZGljYWw+PGFsdC1wZXJpb2Rp
Y2FsPjxmdWxsLXRpdGxlPk1vbCBDZWxsPC9mdWxsLXRpdGxlPjxhYmJyLTE+TW9sZWN1bGFyIGNl
bGw8L2FiYnItMT48L2FsdC1wZXJpb2RpY2FsPjxwYWdlcz44MjQtODMzPC9wYWdlcz48dm9sdW1l
PjYyPC92b2x1bWU+PG51bWJlcj42PC9udW1iZXI+PGVkaXRpb24+MjAxNi8wNS8yNDwvZWRpdGlv
bj48a2V5d29yZHM+PGtleXdvcmQ+KkFkYXB0aXZlIEltbXVuaXR5PC9rZXl3b3JkPjxrZXl3b3Jk
PkJpbmRpbmcgU2l0ZXM8L2tleXdvcmQ+PGtleXdvcmQ+Q1JJU1BSLUFzc29jaWF0ZWQgUHJvdGVp
bnMvZ2VuZXRpY3MvKmltbXVub2xvZ3kvbWV0YWJvbGlzbTwva2V5d29yZD48a2V5d29yZD5DUklT
UFItQ2FzIFN5c3RlbXMvKmltbXVub2xvZ3k8L2tleXdvcmQ+PGtleXdvcmQ+Q2x1c3RlcmVkIFJl
Z3VsYXJseSBJbnRlcnNwYWNlZCBTaG9ydCBQYWxpbmRyb21pYyBSZXBlYXRzLyppbW11bm9sb2d5
PC9rZXl3b3JkPjxrZXl3b3JkPkROQSwgQmFjdGVyaWFsL2NoZW1pc3RyeS9nZW5ldGljcy8qaW1t
dW5vbG9neS9tZXRhYm9saXNtPC9rZXl3b3JkPjxrZXl3b3JkPkVuZG9kZW94eXJpYm9udWNsZWFz
ZXMvZ2VuZXRpY3MvKmltbXVub2xvZ3kvbWV0YWJvbGlzbTwva2V5d29yZD48a2V5d29yZD5FbmRv
bnVjbGVhc2VzL2dlbmV0aWNzLyppbW11bm9sb2d5L21ldGFib2xpc208L2tleXdvcmQ+PGtleXdv
cmQ+RXNjaGVyaWNoaWEgY29saS9nZW5ldGljcy8qaW1tdW5vbG9neS9tZXRhYm9saXNtPC9rZXl3
b3JkPjxrZXl3b3JkPkVzY2hlcmljaGlhIGNvbGkgUHJvdGVpbnMvZ2VuZXRpY3MvKmltbXVub2xv
Z3kvbWV0YWJvbGlzbTwva2V5d29yZD48a2V5d29yZD4qSW1tdW5vbG9naWMgTWVtb3J5PC9rZXl3
b3JkPjxrZXl3b3JkPkludGVncmF0aW9uIEhvc3QgRmFjdG9ycy9nZW5ldGljcy8qaW1tdW5vbG9n
eS9tZXRhYm9saXNtPC9rZXl3b3JkPjxrZXl3b3JkPk51Y2xlaWMgQWNpZCBDb25mb3JtYXRpb248
L2tleXdvcmQ+PGtleXdvcmQ+UHJvdGVpbiBCaW5kaW5nPC9rZXl3b3JkPjxrZXl3b3JkPlN0cnVj
dHVyZS1BY3Rpdml0eSBSZWxhdGlvbnNoaXA8L2tleXdvcmQ+PGtleXdvcmQ+VGltZSBGYWN0b3Jz
PC9rZXl3b3JkPjwva2V5d29yZHM+PGRhdGVzPjx5ZWFyPjIwMTY8L3llYXI+PHB1Yi1kYXRlcz48
ZGF0ZT5KdW4gMTY8L2RhdGU+PC9wdWItZGF0ZXM+PC9kYXRlcz48aXNibj4xMDk3LTQxNjQgKEVs
ZWN0cm9uaWMpJiN4RDsxMDk3LTI3NjUgKExpbmtpbmcpPC9pc2JuPjxhY2Nlc3Npb24tbnVtPjI3
MjExODY3PC9hY2Nlc3Npb24tbnVtPjx1cmxzPjxyZWxhdGVkLXVybHM+PHVybD5odHRwczovL3d3
dy5uY2JpLm5sbS5uaWguZ292L3B1Ym1lZC8yNzIxMTg2NzwvdXJsPjwvcmVsYXRlZC11cmxzPjwv
dXJscz48ZWxlY3Ryb25pYy1yZXNvdXJjZS1udW0+MTAuMTAxNi9qLm1vbGNlbC4yMDE2LjA0LjAy
NzwvZWxlY3Ryb25pYy1yZXNvdXJjZS1udW0+PHJlbW90ZS1kYXRhYmFzZS1wcm92aWRlcj5OTE08
L3JlbW90ZS1kYXRhYmFzZS1wcm92aWRlcj48bGFuZ3VhZ2U+ZW5nPC9sYW5ndWFnZT48L3JlY29y
ZD48L0NpdGU+PC9FbmROb3RlPgB=
</w:fldData>
        </w:fldChar>
      </w:r>
      <w:r w:rsidR="00AD51C8">
        <w:rPr>
          <w:rFonts w:ascii="Arial" w:hAnsi="Arial" w:cs="Arial"/>
          <w:sz w:val="24"/>
          <w:szCs w:val="24"/>
        </w:rPr>
        <w:instrText xml:space="preserve"> ADDIN EN.CITE </w:instrText>
      </w:r>
      <w:r w:rsidR="00AD51C8">
        <w:rPr>
          <w:rFonts w:ascii="Arial" w:hAnsi="Arial" w:cs="Arial"/>
          <w:sz w:val="24"/>
          <w:szCs w:val="24"/>
        </w:rPr>
        <w:fldChar w:fldCharType="begin">
          <w:fldData xml:space="preserve">PEVuZE5vdGU+PENpdGU+PEF1dGhvcj5OdW5lejwvQXV0aG9yPjxZZWFyPjIwMTY8L1llYXI+PFJl
Y051bT4zMzY8L1JlY051bT48RGlzcGxheVRleHQ+KDQxKTwvRGlzcGxheVRleHQ+PHJlY29yZD48
cmVjLW51bWJlcj4zMzY8L3JlYy1udW1iZXI+PGZvcmVpZ24ta2V5cz48a2V5IGFwcD0iRU4iIGRi
LWlkPSJ2czAyeHJycDZyd2U1eGVhdnI2cDBzdGF4MnYycHZ2MnByYXMiIHRpbWVzdGFtcD0iMTU1
NzQ5ODk0NCI+MzM2PC9rZXk+PC9mb3JlaWduLWtleXM+PHJlZi10eXBlIG5hbWU9IkpvdXJuYWwg
QXJ0aWNsZSI+MTc8L3JlZi10eXBlPjxjb250cmlidXRvcnM+PGF1dGhvcnM+PGF1dGhvcj5OdW5l
eiwgSi4gSy48L2F1dGhvcj48YXV0aG9yPkJhaSwgTC48L2F1dGhvcj48YXV0aG9yPkhhcnJpbmd0
b24sIEwuIEIuPC9hdXRob3I+PGF1dGhvcj5IaW5kZXIsIFQuIEwuPC9hdXRob3I+PGF1dGhvcj5E
b3VkbmEsIEouIEEuPC9hdXRob3I+PC9hdXRob3JzPjwvY29udHJpYnV0b3JzPjxhdXRoLWFkZHJl
c3M+RGVwYXJ0bWVudCBvZiBNb2xlY3VsYXIgYW5kIENlbGwgQmlvbG9neSwgVW5pdmVyc2l0eSBv
ZiBDYWxpZm9ybmlhLCBCZXJrZWxleSwgQmVya2VsZXksIENBIDk0NzIwLCBVU0EuJiN4RDtEZXBh
cnRtZW50IG9mIFBsYW50IGFuZCBNaWNyb2JpYWwgQmlvbG9neSwgVW5pdmVyc2l0eSBvZiBDYWxp
Zm9ybmlhLCBCZXJrZWxleSwgQmVya2VsZXksIENBIDk0NzIwLCBVU0EuJiN4RDtEZXBhcnRtZW50
IG9mIENoZW1pc3RyeSwgVW5pdmVyc2l0eSBvZiBDYWxpZm9ybmlhLCBCZXJrZWxleSwgQmVya2Vs
ZXksIENBIDk0NzIwLCBVU0EuJiN4RDtEZXBhcnRtZW50IG9mIE1vbGVjdWxhciBhbmQgQ2VsbCBC
aW9sb2d5LCBVbml2ZXJzaXR5IG9mIENhbGlmb3JuaWEsIEJlcmtlbGV5LCBCZXJrZWxleSwgQ0Eg
OTQ3MjAsIFVTQTsgRGVwYXJ0bWVudCBvZiBDaGVtaXN0cnksIFVuaXZlcnNpdHkgb2YgQ2FsaWZv
cm5pYSwgQmVya2VsZXksIEJlcmtlbGV5LCBDQSA5NDcyMCwgVVNBOyBJbm5vdmF0aXZlIEdlbm9t
aWNzIEluaXRpYXRpdmUsIFVuaXZlcnNpdHkgb2YgQ2FsaWZvcm5pYSwgQmVya2VsZXksIEJlcmtl
bGV5LCBDQSA5NDcyMCwgVVNBOyBDZW50ZXIgZm9yIFJOQSBTeXN0ZW1zIEJpb2xvZ3ksIFVuaXZl
cnNpdHkgb2YgQ2FsaWZvcm5pYSwgQmVya2VsZXksIEJlcmtlbGV5LCBDQSA5NDcyMCwgVVNBOyBI
b3dhcmQgSHVnaGVzIE1lZGljYWwgSW5zdGl0dXRlLCBVbml2ZXJzaXR5IG9mIENhbGlmb3JuaWEs
IEJlcmtlbGV5LCBCZXJrZWxleSwgQ0EgOTQ3MjAsIFVTQTsgTW9sZWN1bGFyIEJpb3BoeXNpY3Mg
YW5kIEludGVncmF0ZWQgQmlvaW1hZ2luZywgUGh5c2ljYWwgQmlvc2NpZW5jZXMgRGl2aXNpb24s
IExhd3JlbmNlIEJlcmtlbGV5IE5hdGlvbmFsIExhYm9yYXRvcnksIEJlcmtlbGV5LCBDQSA5NDcy
MCwgVVNBLiBFbGVjdHJvbmljIGFkZHJlc3M6IGRvdWRuYUBiZXJrZWxleS5lZHUuPC9hdXRoLWFk
ZHJlc3M+PHRpdGxlcz48dGl0bGU+Q1JJU1BSIEltbXVub2xvZ2ljYWwgTWVtb3J5IFJlcXVpcmVz
IGEgSG9zdCBGYWN0b3IgZm9yIFNwZWNpZmljaXR5PC90aXRsZT48c2Vjb25kYXJ5LXRpdGxlPk1v
bCBDZWxsPC9zZWNvbmRhcnktdGl0bGU+PGFsdC10aXRsZT5Nb2xlY3VsYXIgY2VsbDwvYWx0LXRp
dGxlPjwvdGl0bGVzPjxwZXJpb2RpY2FsPjxmdWxsLXRpdGxlPk1vbCBDZWxsPC9mdWxsLXRpdGxl
PjxhYmJyLTE+TW9sZWN1bGFyIGNlbGw8L2FiYnItMT48L3BlcmlvZGljYWw+PGFsdC1wZXJpb2Rp
Y2FsPjxmdWxsLXRpdGxlPk1vbCBDZWxsPC9mdWxsLXRpdGxlPjxhYmJyLTE+TW9sZWN1bGFyIGNl
bGw8L2FiYnItMT48L2FsdC1wZXJpb2RpY2FsPjxwYWdlcz44MjQtODMzPC9wYWdlcz48dm9sdW1l
PjYyPC92b2x1bWU+PG51bWJlcj42PC9udW1iZXI+PGVkaXRpb24+MjAxNi8wNS8yNDwvZWRpdGlv
bj48a2V5d29yZHM+PGtleXdvcmQ+KkFkYXB0aXZlIEltbXVuaXR5PC9rZXl3b3JkPjxrZXl3b3Jk
PkJpbmRpbmcgU2l0ZXM8L2tleXdvcmQ+PGtleXdvcmQ+Q1JJU1BSLUFzc29jaWF0ZWQgUHJvdGVp
bnMvZ2VuZXRpY3MvKmltbXVub2xvZ3kvbWV0YWJvbGlzbTwva2V5d29yZD48a2V5d29yZD5DUklT
UFItQ2FzIFN5c3RlbXMvKmltbXVub2xvZ3k8L2tleXdvcmQ+PGtleXdvcmQ+Q2x1c3RlcmVkIFJl
Z3VsYXJseSBJbnRlcnNwYWNlZCBTaG9ydCBQYWxpbmRyb21pYyBSZXBlYXRzLyppbW11bm9sb2d5
PC9rZXl3b3JkPjxrZXl3b3JkPkROQSwgQmFjdGVyaWFsL2NoZW1pc3RyeS9nZW5ldGljcy8qaW1t
dW5vbG9neS9tZXRhYm9saXNtPC9rZXl3b3JkPjxrZXl3b3JkPkVuZG9kZW94eXJpYm9udWNsZWFz
ZXMvZ2VuZXRpY3MvKmltbXVub2xvZ3kvbWV0YWJvbGlzbTwva2V5d29yZD48a2V5d29yZD5FbmRv
bnVjbGVhc2VzL2dlbmV0aWNzLyppbW11bm9sb2d5L21ldGFib2xpc208L2tleXdvcmQ+PGtleXdv
cmQ+RXNjaGVyaWNoaWEgY29saS9nZW5ldGljcy8qaW1tdW5vbG9neS9tZXRhYm9saXNtPC9rZXl3
b3JkPjxrZXl3b3JkPkVzY2hlcmljaGlhIGNvbGkgUHJvdGVpbnMvZ2VuZXRpY3MvKmltbXVub2xv
Z3kvbWV0YWJvbGlzbTwva2V5d29yZD48a2V5d29yZD4qSW1tdW5vbG9naWMgTWVtb3J5PC9rZXl3
b3JkPjxrZXl3b3JkPkludGVncmF0aW9uIEhvc3QgRmFjdG9ycy9nZW5ldGljcy8qaW1tdW5vbG9n
eS9tZXRhYm9saXNtPC9rZXl3b3JkPjxrZXl3b3JkPk51Y2xlaWMgQWNpZCBDb25mb3JtYXRpb248
L2tleXdvcmQ+PGtleXdvcmQ+UHJvdGVpbiBCaW5kaW5nPC9rZXl3b3JkPjxrZXl3b3JkPlN0cnVj
dHVyZS1BY3Rpdml0eSBSZWxhdGlvbnNoaXA8L2tleXdvcmQ+PGtleXdvcmQ+VGltZSBGYWN0b3Jz
PC9rZXl3b3JkPjwva2V5d29yZHM+PGRhdGVzPjx5ZWFyPjIwMTY8L3llYXI+PHB1Yi1kYXRlcz48
ZGF0ZT5KdW4gMTY8L2RhdGU+PC9wdWItZGF0ZXM+PC9kYXRlcz48aXNibj4xMDk3LTQxNjQgKEVs
ZWN0cm9uaWMpJiN4RDsxMDk3LTI3NjUgKExpbmtpbmcpPC9pc2JuPjxhY2Nlc3Npb24tbnVtPjI3
MjExODY3PC9hY2Nlc3Npb24tbnVtPjx1cmxzPjxyZWxhdGVkLXVybHM+PHVybD5odHRwczovL3d3
dy5uY2JpLm5sbS5uaWguZ292L3B1Ym1lZC8yNzIxMTg2NzwvdXJsPjwvcmVsYXRlZC11cmxzPjwv
dXJscz48ZWxlY3Ryb25pYy1yZXNvdXJjZS1udW0+MTAuMTAxNi9qLm1vbGNlbC4yMDE2LjA0LjAy
NzwvZWxlY3Ryb25pYy1yZXNvdXJjZS1udW0+PHJlbW90ZS1kYXRhYmFzZS1wcm92aWRlcj5OTE08
L3JlbW90ZS1kYXRhYmFzZS1wcm92aWRlcj48bGFuZ3VhZ2U+ZW5nPC9sYW5ndWFnZT48L3JlY29y
ZD48L0NpdGU+PC9FbmROb3RlPgB=
</w:fldData>
        </w:fldChar>
      </w:r>
      <w:r w:rsidR="00AD51C8">
        <w:rPr>
          <w:rFonts w:ascii="Arial" w:hAnsi="Arial" w:cs="Arial"/>
          <w:sz w:val="24"/>
          <w:szCs w:val="24"/>
        </w:rPr>
        <w:instrText xml:space="preserve"> ADDIN EN.CITE.DATA </w:instrText>
      </w:r>
      <w:r w:rsidR="00AD51C8">
        <w:rPr>
          <w:rFonts w:ascii="Arial" w:hAnsi="Arial" w:cs="Arial"/>
          <w:sz w:val="24"/>
          <w:szCs w:val="24"/>
        </w:rPr>
      </w:r>
      <w:r w:rsidR="00AD51C8">
        <w:rPr>
          <w:rFonts w:ascii="Arial" w:hAnsi="Arial" w:cs="Arial"/>
          <w:sz w:val="24"/>
          <w:szCs w:val="24"/>
        </w:rPr>
        <w:fldChar w:fldCharType="end"/>
      </w:r>
      <w:r w:rsidR="00C1006D">
        <w:rPr>
          <w:rFonts w:ascii="Arial" w:hAnsi="Arial" w:cs="Arial"/>
          <w:sz w:val="24"/>
          <w:szCs w:val="24"/>
        </w:rPr>
      </w:r>
      <w:r w:rsidR="00C1006D">
        <w:rPr>
          <w:rFonts w:ascii="Arial" w:hAnsi="Arial" w:cs="Arial"/>
          <w:sz w:val="24"/>
          <w:szCs w:val="24"/>
        </w:rPr>
        <w:fldChar w:fldCharType="separate"/>
      </w:r>
      <w:r w:rsidR="00AD51C8">
        <w:rPr>
          <w:rFonts w:ascii="Arial" w:hAnsi="Arial" w:cs="Arial"/>
          <w:noProof/>
          <w:sz w:val="24"/>
          <w:szCs w:val="24"/>
        </w:rPr>
        <w:t>(41)</w:t>
      </w:r>
      <w:r w:rsidR="00C1006D">
        <w:rPr>
          <w:rFonts w:ascii="Arial" w:hAnsi="Arial" w:cs="Arial"/>
          <w:sz w:val="24"/>
          <w:szCs w:val="24"/>
        </w:rPr>
        <w:fldChar w:fldCharType="end"/>
      </w:r>
      <w:r w:rsidR="00746DDA">
        <w:rPr>
          <w:rFonts w:ascii="Arial" w:hAnsi="Arial" w:cs="Arial"/>
          <w:sz w:val="24"/>
          <w:szCs w:val="24"/>
        </w:rPr>
        <w:t>.</w:t>
      </w:r>
    </w:p>
    <w:p w14:paraId="0507FF81" w14:textId="3B8E9325" w:rsidR="0065510C" w:rsidRPr="0002117D" w:rsidRDefault="00624115" w:rsidP="00FD799E">
      <w:pPr>
        <w:pStyle w:val="Style2"/>
      </w:pPr>
      <w:bookmarkStart w:id="8" w:name="_Toc49764820"/>
      <w:r>
        <w:lastRenderedPageBreak/>
        <w:t>1.5</w:t>
      </w:r>
      <w:r w:rsidR="000F5F40">
        <w:t>.0</w:t>
      </w:r>
      <w:r>
        <w:t xml:space="preserve"> - </w:t>
      </w:r>
      <w:r w:rsidR="00976B70" w:rsidRPr="0002117D">
        <w:t>Sources for new spacers</w:t>
      </w:r>
      <w:bookmarkEnd w:id="8"/>
    </w:p>
    <w:p w14:paraId="012C8C79" w14:textId="77777777" w:rsidR="006A66B4" w:rsidRDefault="004862DA" w:rsidP="002F1B35">
      <w:pPr>
        <w:spacing w:line="480" w:lineRule="auto"/>
        <w:rPr>
          <w:rFonts w:ascii="Arial" w:hAnsi="Arial" w:cs="Arial"/>
          <w:sz w:val="24"/>
          <w:szCs w:val="24"/>
        </w:rPr>
      </w:pPr>
      <w:r>
        <w:rPr>
          <w:rFonts w:ascii="Arial" w:hAnsi="Arial" w:cs="Arial"/>
          <w:sz w:val="24"/>
          <w:szCs w:val="24"/>
        </w:rPr>
        <w:t>Initially, protospacers need to be chosen and excised from the invading nucleic acid.</w:t>
      </w:r>
      <w:r w:rsidR="00966364">
        <w:rPr>
          <w:rFonts w:ascii="Arial" w:hAnsi="Arial" w:cs="Arial"/>
          <w:sz w:val="24"/>
          <w:szCs w:val="24"/>
        </w:rPr>
        <w:t xml:space="preserve"> </w:t>
      </w:r>
      <w:r w:rsidR="00966364" w:rsidRPr="00966364">
        <w:rPr>
          <w:rFonts w:ascii="Arial" w:hAnsi="Arial" w:cs="Arial"/>
          <w:sz w:val="24"/>
          <w:szCs w:val="24"/>
        </w:rPr>
        <w:t xml:space="preserve">The selection of protospacers can come from the process of either naïve or primed adaptation. </w:t>
      </w:r>
    </w:p>
    <w:p w14:paraId="1D47222F" w14:textId="772DA4CD" w:rsidR="006A66B4" w:rsidRPr="0046660B" w:rsidRDefault="00624115" w:rsidP="00FD799E">
      <w:pPr>
        <w:pStyle w:val="Style3"/>
      </w:pPr>
      <w:r>
        <w:t xml:space="preserve">1.5.1 - </w:t>
      </w:r>
      <w:r w:rsidR="006A66B4" w:rsidRPr="0046660B">
        <w:t>Naïve adaptation</w:t>
      </w:r>
    </w:p>
    <w:p w14:paraId="37231589" w14:textId="0806B043" w:rsidR="0046660B" w:rsidRDefault="00966364" w:rsidP="002F1B35">
      <w:pPr>
        <w:spacing w:line="480" w:lineRule="auto"/>
        <w:rPr>
          <w:rFonts w:ascii="Arial" w:hAnsi="Arial" w:cs="Arial"/>
          <w:sz w:val="24"/>
          <w:szCs w:val="24"/>
        </w:rPr>
      </w:pPr>
      <w:r w:rsidRPr="00966364">
        <w:rPr>
          <w:rFonts w:ascii="Arial" w:hAnsi="Arial" w:cs="Arial"/>
          <w:sz w:val="24"/>
          <w:szCs w:val="24"/>
        </w:rPr>
        <w:t xml:space="preserve">Naïve refers to a new protospacer being selected that does not share any sequence homology to spacers already present in the CRISPR array.  </w:t>
      </w:r>
      <w:r w:rsidR="003A58EF">
        <w:rPr>
          <w:rFonts w:ascii="Arial" w:hAnsi="Arial" w:cs="Arial"/>
          <w:sz w:val="24"/>
          <w:szCs w:val="24"/>
        </w:rPr>
        <w:t xml:space="preserve">To select for </w:t>
      </w:r>
      <w:r w:rsidR="00321C37">
        <w:rPr>
          <w:rFonts w:ascii="Arial" w:hAnsi="Arial" w:cs="Arial"/>
          <w:sz w:val="24"/>
          <w:szCs w:val="24"/>
        </w:rPr>
        <w:t xml:space="preserve">spacers from a foreign origin, </w:t>
      </w:r>
      <w:r w:rsidR="00DB53C4">
        <w:rPr>
          <w:rFonts w:ascii="Arial" w:hAnsi="Arial" w:cs="Arial"/>
          <w:sz w:val="24"/>
          <w:szCs w:val="24"/>
        </w:rPr>
        <w:t>CRISPR adaptati</w:t>
      </w:r>
      <w:r w:rsidR="00321C37">
        <w:rPr>
          <w:rFonts w:ascii="Arial" w:hAnsi="Arial" w:cs="Arial"/>
          <w:sz w:val="24"/>
          <w:szCs w:val="24"/>
        </w:rPr>
        <w:t xml:space="preserve">on machinery must be biased </w:t>
      </w:r>
      <w:r w:rsidR="000145B2">
        <w:rPr>
          <w:rFonts w:ascii="Arial" w:hAnsi="Arial" w:cs="Arial"/>
          <w:sz w:val="24"/>
          <w:szCs w:val="24"/>
        </w:rPr>
        <w:t xml:space="preserve">in some way </w:t>
      </w:r>
      <w:r w:rsidR="00321C37">
        <w:rPr>
          <w:rFonts w:ascii="Arial" w:hAnsi="Arial" w:cs="Arial"/>
          <w:sz w:val="24"/>
          <w:szCs w:val="24"/>
        </w:rPr>
        <w:t xml:space="preserve">towards </w:t>
      </w:r>
      <w:r w:rsidR="00DB53C4">
        <w:rPr>
          <w:rFonts w:ascii="Arial" w:hAnsi="Arial" w:cs="Arial"/>
          <w:sz w:val="24"/>
          <w:szCs w:val="24"/>
        </w:rPr>
        <w:t xml:space="preserve">selecting protospacers from </w:t>
      </w:r>
      <w:r w:rsidR="000145B2">
        <w:rPr>
          <w:rFonts w:ascii="Arial" w:hAnsi="Arial" w:cs="Arial"/>
          <w:sz w:val="24"/>
          <w:szCs w:val="24"/>
        </w:rPr>
        <w:t>viral</w:t>
      </w:r>
      <w:r w:rsidR="000D6099">
        <w:rPr>
          <w:rFonts w:ascii="Arial" w:hAnsi="Arial" w:cs="Arial"/>
          <w:sz w:val="24"/>
          <w:szCs w:val="24"/>
        </w:rPr>
        <w:t xml:space="preserve"> DNA. </w:t>
      </w:r>
      <w:r w:rsidR="00CB429A">
        <w:rPr>
          <w:rFonts w:ascii="Arial" w:hAnsi="Arial" w:cs="Arial"/>
          <w:sz w:val="24"/>
          <w:szCs w:val="24"/>
        </w:rPr>
        <w:t xml:space="preserve">In </w:t>
      </w:r>
      <w:r w:rsidR="007676D9">
        <w:rPr>
          <w:rFonts w:ascii="Arial" w:hAnsi="Arial" w:cs="Arial"/>
          <w:sz w:val="24"/>
          <w:szCs w:val="24"/>
        </w:rPr>
        <w:t xml:space="preserve">2015, acquisition of new spacers in </w:t>
      </w:r>
      <w:r w:rsidR="00696533">
        <w:rPr>
          <w:rFonts w:ascii="Arial" w:hAnsi="Arial" w:cs="Arial"/>
          <w:i/>
          <w:iCs/>
          <w:sz w:val="24"/>
          <w:szCs w:val="24"/>
        </w:rPr>
        <w:t xml:space="preserve">Escherichia coli </w:t>
      </w:r>
      <w:r w:rsidR="007676D9">
        <w:rPr>
          <w:rFonts w:ascii="Arial" w:hAnsi="Arial" w:cs="Arial"/>
          <w:sz w:val="24"/>
          <w:szCs w:val="24"/>
        </w:rPr>
        <w:t>was shown to be biased towards free DNA ends</w:t>
      </w:r>
      <w:r w:rsidR="00AE2953">
        <w:rPr>
          <w:rFonts w:ascii="Arial" w:hAnsi="Arial" w:cs="Arial"/>
          <w:sz w:val="24"/>
          <w:szCs w:val="24"/>
        </w:rPr>
        <w:t xml:space="preserve"> </w:t>
      </w:r>
      <w:r w:rsidR="00AE2953">
        <w:rPr>
          <w:rFonts w:ascii="Arial" w:hAnsi="Arial" w:cs="Arial"/>
          <w:sz w:val="24"/>
          <w:szCs w:val="24"/>
        </w:rPr>
        <w:fldChar w:fldCharType="begin">
          <w:fldData xml:space="preserve">PEVuZE5vdGU+PENpdGU+PEF1dGhvcj5MZXZ5PC9BdXRob3I+PFllYXI+MjAxNTwvWWVhcj48UmVj
TnVtPjU1MDwvUmVjTnVtPjxEaXNwbGF5VGV4dD4oNDIpPC9EaXNwbGF5VGV4dD48cmVjb3JkPjxy
ZWMtbnVtYmVyPjU1MDwvcmVjLW51bWJlcj48Zm9yZWlnbi1rZXlzPjxrZXkgYXBwPSJFTiIgZGIt
aWQ9InZzMDJ4cnJwNnJ3ZTV4ZWF2cjZwMHN0YXgydjJwdnYycHJhcyIgdGltZXN0YW1wPSIxNTk0
NzUyMzQwIj41NTA8L2tleT48L2ZvcmVpZ24ta2V5cz48cmVmLXR5cGUgbmFtZT0iSm91cm5hbCBB
cnRpY2xlIj4xNzwvcmVmLXR5cGU+PGNvbnRyaWJ1dG9ycz48YXV0aG9ycz48YXV0aG9yPkxldnks
IEEuPC9hdXRob3I+PGF1dGhvcj5Hb3JlbiwgTS4gRy48L2F1dGhvcj48YXV0aG9yPllvc2VmLCBJ
LjwvYXV0aG9yPjxhdXRob3I+QXVzdGVyLCBPLjwvYXV0aG9yPjxhdXRob3I+TWFub3IsIE0uPC9h
dXRob3I+PGF1dGhvcj5BbWl0YWksIEcuPC9hdXRob3I+PGF1dGhvcj5FZGdhciwgUi48L2F1dGhv
cj48YXV0aG9yPlFpbXJvbiwgVS48L2F1dGhvcj48YXV0aG9yPlNvcmVrLCBSLjwvYXV0aG9yPjwv
YXV0aG9ycz48L2NvbnRyaWJ1dG9ycz48YXV0aC1hZGRyZXNzPkRlcGFydG1lbnQgb2YgTW9sZWN1
bGFyIEdlbmV0aWNzLCBXZWl6bWFubiBJbnN0aXR1dGUgb2YgU2NpZW5jZSwgUmVob3ZvdCA3NjEw
MCwgSXNyYWVsLiYjeEQ7RGVwYXJ0bWVudCBvZiBDbGluaWNhbCBNaWNyb2Jpb2xvZ3kgYW5kIElt
bXVub2xvZ3ksIFNhY2tsZXIgU2Nob29sIG9mIE1lZGljaW5lLCBUZWwgQXZpdiBVbml2ZXJzaXR5
LCBUZWwgQXZpdiA2OTk3OCwgSXNyYWVsLjwvYXV0aC1hZGRyZXNzPjx0aXRsZXM+PHRpdGxlPkNS
SVNQUiBhZGFwdGF0aW9uIGJpYXNlcyBleHBsYWluIHByZWZlcmVuY2UgZm9yIGFjcXVpc2l0aW9u
IG9mIGZvcmVpZ24gRE5BPC90aXRsZT48c2Vjb25kYXJ5LXRpdGxlPk5hdHVyZTwvc2Vjb25kYXJ5
LXRpdGxlPjxhbHQtdGl0bGU+TmF0dXJlPC9hbHQtdGl0bGU+PC90aXRsZXM+PHBlcmlvZGljYWw+
PGZ1bGwtdGl0bGU+TmF0dXJlPC9mdWxsLXRpdGxlPjwvcGVyaW9kaWNhbD48YWx0LXBlcmlvZGlj
YWw+PGZ1bGwtdGl0bGU+TmF0dXJlPC9mdWxsLXRpdGxlPjwvYWx0LXBlcmlvZGljYWw+PHBhZ2Vz
PjUwNS01MTA8L3BhZ2VzPjx2b2x1bWU+NTIwPC92b2x1bWU+PG51bWJlcj43NTQ4PC9udW1iZXI+
PGVkaXRpb24+MjAxNS8wNC8xNjwvZWRpdGlvbj48a2V5d29yZHM+PGtleXdvcmQ+KkFkYXB0YXRp
b24sIFBoeXNpb2xvZ2ljYWw8L2tleXdvcmQ+PGtleXdvcmQ+QmFjdGVyaW9waGFnZXMvKmdlbmV0
aWNzPC9rZXl3b3JkPjxrZXl3b3JkPkNSSVNQUi1DYXMgU3lzdGVtcy9nZW5ldGljczwva2V5d29y
ZD48a2V5d29yZD5DbHVzdGVyZWQgUmVndWxhcmx5IEludGVyc3BhY2VkIFNob3J0IFBhbGluZHJv
bWljIFJlcGVhdHMvKmdlbmV0aWNzPC9rZXl3b3JkPjxrZXl3b3JkPkNvbnNlbnN1cyBTZXF1ZW5j
ZS9nZW5ldGljczwva2V5d29yZD48a2V5d29yZD5ETkEgQnJlYWtzLCBEb3VibGUtU3RyYW5kZWQ8
L2tleXdvcmQ+PGtleXdvcmQ+RE5BIFJlcGFpcjwva2V5d29yZD48a2V5d29yZD5ETkEgUmVwbGlj
YXRpb24vZ2VuZXRpY3M8L2tleXdvcmQ+PGtleXdvcmQ+RE5BLCBCYWN0ZXJpYWwvKmdlbmV0aWNz
PC9rZXl3b3JkPjxrZXl3b3JkPkROQSwgVmlyYWwvKmdlbmV0aWNzPC9rZXl3b3JkPjxrZXl3b3Jk
PkVzY2hlcmljaGlhIGNvbGkvKmdlbmV0aWNzPC9rZXl3b3JkPjxrZXl3b3JkPkV4b2Rlb3h5cmli
b251Y2xlYXNlIFYvbWV0YWJvbGlzbTwva2V5d29yZD48a2V5d29yZD5Nb2RlbHMsIEJpb2xvZ2lj
YWw8L2tleXdvcmQ+PGtleXdvcmQ+UGxhc21pZHMvKmdlbmV0aWNzPC9rZXl3b3JkPjwva2V5d29y
ZHM+PGRhdGVzPjx5ZWFyPjIwMTU8L3llYXI+PHB1Yi1kYXRlcz48ZGF0ZT5BcHIgMjM8L2RhdGU+
PC9wdWItZGF0ZXM+PC9kYXRlcz48aXNibj4wMDI4LTA4MzYgKFByaW50KSYjeEQ7MDAyOC0wODM2
PC9pc2JuPjxhY2Nlc3Npb24tbnVtPjI1ODc0Njc1PC9hY2Nlc3Npb24tbnVtPjx1cmxzPjxyZWxh
dGVkLXVybHM+PHVybD5odHRwczovL3d3dy5uY2JpLm5sbS5uaWguZ292L3BtYy9hcnRpY2xlcy9Q
TUM0NTYxNTIwL3BkZi9lbXNzLTYyMTc1LnBkZjwvdXJsPjwvcmVsYXRlZC11cmxzPjwvdXJscz48
Y3VzdG9tMj5QTUM0NTYxNTIwPC9jdXN0b20yPjxjdXN0b202PkVNUzYyMTc1PC9jdXN0b202Pjxl
bGVjdHJvbmljLXJlc291cmNlLW51bT4xMC4xMDM4L25hdHVyZTE0MzAyPC9lbGVjdHJvbmljLXJl
c291cmNlLW51bT48cmVtb3RlLWRhdGFiYXNlLXByb3ZpZGVyPk5MTTwvcmVtb3RlLWRhdGFiYXNl
LXByb3ZpZGVyPjxsYW5ndWFnZT5lbmc8L2xhbmd1YWdlPjwvcmVjb3JkPjwvQ2l0ZT48L0VuZE5v
dGU+AG==
</w:fldData>
        </w:fldChar>
      </w:r>
      <w:r w:rsidR="00AD51C8">
        <w:rPr>
          <w:rFonts w:ascii="Arial" w:hAnsi="Arial" w:cs="Arial"/>
          <w:sz w:val="24"/>
          <w:szCs w:val="24"/>
        </w:rPr>
        <w:instrText xml:space="preserve"> ADDIN EN.CITE </w:instrText>
      </w:r>
      <w:r w:rsidR="00AD51C8">
        <w:rPr>
          <w:rFonts w:ascii="Arial" w:hAnsi="Arial" w:cs="Arial"/>
          <w:sz w:val="24"/>
          <w:szCs w:val="24"/>
        </w:rPr>
        <w:fldChar w:fldCharType="begin">
          <w:fldData xml:space="preserve">PEVuZE5vdGU+PENpdGU+PEF1dGhvcj5MZXZ5PC9BdXRob3I+PFllYXI+MjAxNTwvWWVhcj48UmVj
TnVtPjU1MDwvUmVjTnVtPjxEaXNwbGF5VGV4dD4oNDIpPC9EaXNwbGF5VGV4dD48cmVjb3JkPjxy
ZWMtbnVtYmVyPjU1MDwvcmVjLW51bWJlcj48Zm9yZWlnbi1rZXlzPjxrZXkgYXBwPSJFTiIgZGIt
aWQ9InZzMDJ4cnJwNnJ3ZTV4ZWF2cjZwMHN0YXgydjJwdnYycHJhcyIgdGltZXN0YW1wPSIxNTk0
NzUyMzQwIj41NTA8L2tleT48L2ZvcmVpZ24ta2V5cz48cmVmLXR5cGUgbmFtZT0iSm91cm5hbCBB
cnRpY2xlIj4xNzwvcmVmLXR5cGU+PGNvbnRyaWJ1dG9ycz48YXV0aG9ycz48YXV0aG9yPkxldnks
IEEuPC9hdXRob3I+PGF1dGhvcj5Hb3JlbiwgTS4gRy48L2F1dGhvcj48YXV0aG9yPllvc2VmLCBJ
LjwvYXV0aG9yPjxhdXRob3I+QXVzdGVyLCBPLjwvYXV0aG9yPjxhdXRob3I+TWFub3IsIE0uPC9h
dXRob3I+PGF1dGhvcj5BbWl0YWksIEcuPC9hdXRob3I+PGF1dGhvcj5FZGdhciwgUi48L2F1dGhv
cj48YXV0aG9yPlFpbXJvbiwgVS48L2F1dGhvcj48YXV0aG9yPlNvcmVrLCBSLjwvYXV0aG9yPjwv
YXV0aG9ycz48L2NvbnRyaWJ1dG9ycz48YXV0aC1hZGRyZXNzPkRlcGFydG1lbnQgb2YgTW9sZWN1
bGFyIEdlbmV0aWNzLCBXZWl6bWFubiBJbnN0aXR1dGUgb2YgU2NpZW5jZSwgUmVob3ZvdCA3NjEw
MCwgSXNyYWVsLiYjeEQ7RGVwYXJ0bWVudCBvZiBDbGluaWNhbCBNaWNyb2Jpb2xvZ3kgYW5kIElt
bXVub2xvZ3ksIFNhY2tsZXIgU2Nob29sIG9mIE1lZGljaW5lLCBUZWwgQXZpdiBVbml2ZXJzaXR5
LCBUZWwgQXZpdiA2OTk3OCwgSXNyYWVsLjwvYXV0aC1hZGRyZXNzPjx0aXRsZXM+PHRpdGxlPkNS
SVNQUiBhZGFwdGF0aW9uIGJpYXNlcyBleHBsYWluIHByZWZlcmVuY2UgZm9yIGFjcXVpc2l0aW9u
IG9mIGZvcmVpZ24gRE5BPC90aXRsZT48c2Vjb25kYXJ5LXRpdGxlPk5hdHVyZTwvc2Vjb25kYXJ5
LXRpdGxlPjxhbHQtdGl0bGU+TmF0dXJlPC9hbHQtdGl0bGU+PC90aXRsZXM+PHBlcmlvZGljYWw+
PGZ1bGwtdGl0bGU+TmF0dXJlPC9mdWxsLXRpdGxlPjwvcGVyaW9kaWNhbD48YWx0LXBlcmlvZGlj
YWw+PGZ1bGwtdGl0bGU+TmF0dXJlPC9mdWxsLXRpdGxlPjwvYWx0LXBlcmlvZGljYWw+PHBhZ2Vz
PjUwNS01MTA8L3BhZ2VzPjx2b2x1bWU+NTIwPC92b2x1bWU+PG51bWJlcj43NTQ4PC9udW1iZXI+
PGVkaXRpb24+MjAxNS8wNC8xNjwvZWRpdGlvbj48a2V5d29yZHM+PGtleXdvcmQ+KkFkYXB0YXRp
b24sIFBoeXNpb2xvZ2ljYWw8L2tleXdvcmQ+PGtleXdvcmQ+QmFjdGVyaW9waGFnZXMvKmdlbmV0
aWNzPC9rZXl3b3JkPjxrZXl3b3JkPkNSSVNQUi1DYXMgU3lzdGVtcy9nZW5ldGljczwva2V5d29y
ZD48a2V5d29yZD5DbHVzdGVyZWQgUmVndWxhcmx5IEludGVyc3BhY2VkIFNob3J0IFBhbGluZHJv
bWljIFJlcGVhdHMvKmdlbmV0aWNzPC9rZXl3b3JkPjxrZXl3b3JkPkNvbnNlbnN1cyBTZXF1ZW5j
ZS9nZW5ldGljczwva2V5d29yZD48a2V5d29yZD5ETkEgQnJlYWtzLCBEb3VibGUtU3RyYW5kZWQ8
L2tleXdvcmQ+PGtleXdvcmQ+RE5BIFJlcGFpcjwva2V5d29yZD48a2V5d29yZD5ETkEgUmVwbGlj
YXRpb24vZ2VuZXRpY3M8L2tleXdvcmQ+PGtleXdvcmQ+RE5BLCBCYWN0ZXJpYWwvKmdlbmV0aWNz
PC9rZXl3b3JkPjxrZXl3b3JkPkROQSwgVmlyYWwvKmdlbmV0aWNzPC9rZXl3b3JkPjxrZXl3b3Jk
PkVzY2hlcmljaGlhIGNvbGkvKmdlbmV0aWNzPC9rZXl3b3JkPjxrZXl3b3JkPkV4b2Rlb3h5cmli
b251Y2xlYXNlIFYvbWV0YWJvbGlzbTwva2V5d29yZD48a2V5d29yZD5Nb2RlbHMsIEJpb2xvZ2lj
YWw8L2tleXdvcmQ+PGtleXdvcmQ+UGxhc21pZHMvKmdlbmV0aWNzPC9rZXl3b3JkPjwva2V5d29y
ZHM+PGRhdGVzPjx5ZWFyPjIwMTU8L3llYXI+PHB1Yi1kYXRlcz48ZGF0ZT5BcHIgMjM8L2RhdGU+
PC9wdWItZGF0ZXM+PC9kYXRlcz48aXNibj4wMDI4LTA4MzYgKFByaW50KSYjeEQ7MDAyOC0wODM2
PC9pc2JuPjxhY2Nlc3Npb24tbnVtPjI1ODc0Njc1PC9hY2Nlc3Npb24tbnVtPjx1cmxzPjxyZWxh
dGVkLXVybHM+PHVybD5odHRwczovL3d3dy5uY2JpLm5sbS5uaWguZ292L3BtYy9hcnRpY2xlcy9Q
TUM0NTYxNTIwL3BkZi9lbXNzLTYyMTc1LnBkZjwvdXJsPjwvcmVsYXRlZC11cmxzPjwvdXJscz48
Y3VzdG9tMj5QTUM0NTYxNTIwPC9jdXN0b20yPjxjdXN0b202PkVNUzYyMTc1PC9jdXN0b202Pjxl
bGVjdHJvbmljLXJlc291cmNlLW51bT4xMC4xMDM4L25hdHVyZTE0MzAyPC9lbGVjdHJvbmljLXJl
c291cmNlLW51bT48cmVtb3RlLWRhdGFiYXNlLXByb3ZpZGVyPk5MTTwvcmVtb3RlLWRhdGFiYXNl
LXByb3ZpZGVyPjxsYW5ndWFnZT5lbmc8L2xhbmd1YWdlPjwvcmVjb3JkPjwvQ2l0ZT48L0VuZE5v
dGU+AG==
</w:fldData>
        </w:fldChar>
      </w:r>
      <w:r w:rsidR="00AD51C8">
        <w:rPr>
          <w:rFonts w:ascii="Arial" w:hAnsi="Arial" w:cs="Arial"/>
          <w:sz w:val="24"/>
          <w:szCs w:val="24"/>
        </w:rPr>
        <w:instrText xml:space="preserve"> ADDIN EN.CITE.DATA </w:instrText>
      </w:r>
      <w:r w:rsidR="00AD51C8">
        <w:rPr>
          <w:rFonts w:ascii="Arial" w:hAnsi="Arial" w:cs="Arial"/>
          <w:sz w:val="24"/>
          <w:szCs w:val="24"/>
        </w:rPr>
      </w:r>
      <w:r w:rsidR="00AD51C8">
        <w:rPr>
          <w:rFonts w:ascii="Arial" w:hAnsi="Arial" w:cs="Arial"/>
          <w:sz w:val="24"/>
          <w:szCs w:val="24"/>
        </w:rPr>
        <w:fldChar w:fldCharType="end"/>
      </w:r>
      <w:r w:rsidR="00AE2953">
        <w:rPr>
          <w:rFonts w:ascii="Arial" w:hAnsi="Arial" w:cs="Arial"/>
          <w:sz w:val="24"/>
          <w:szCs w:val="24"/>
        </w:rPr>
      </w:r>
      <w:r w:rsidR="00AE2953">
        <w:rPr>
          <w:rFonts w:ascii="Arial" w:hAnsi="Arial" w:cs="Arial"/>
          <w:sz w:val="24"/>
          <w:szCs w:val="24"/>
        </w:rPr>
        <w:fldChar w:fldCharType="separate"/>
      </w:r>
      <w:r w:rsidR="00AD51C8">
        <w:rPr>
          <w:rFonts w:ascii="Arial" w:hAnsi="Arial" w:cs="Arial"/>
          <w:noProof/>
          <w:sz w:val="24"/>
          <w:szCs w:val="24"/>
        </w:rPr>
        <w:t>(42)</w:t>
      </w:r>
      <w:r w:rsidR="00AE2953">
        <w:rPr>
          <w:rFonts w:ascii="Arial" w:hAnsi="Arial" w:cs="Arial"/>
          <w:sz w:val="24"/>
          <w:szCs w:val="24"/>
        </w:rPr>
        <w:fldChar w:fldCharType="end"/>
      </w:r>
      <w:r w:rsidR="007676D9">
        <w:rPr>
          <w:rFonts w:ascii="Arial" w:hAnsi="Arial" w:cs="Arial"/>
          <w:sz w:val="24"/>
          <w:szCs w:val="24"/>
        </w:rPr>
        <w:t xml:space="preserve">. </w:t>
      </w:r>
      <w:r w:rsidR="00704042">
        <w:rPr>
          <w:rFonts w:ascii="Arial" w:hAnsi="Arial" w:cs="Arial"/>
          <w:sz w:val="24"/>
          <w:szCs w:val="24"/>
        </w:rPr>
        <w:t>This led to the hypothesis that new spacers were selectively taken from actively replicating nucleic acids</w:t>
      </w:r>
      <w:r w:rsidR="00DD446D">
        <w:rPr>
          <w:rFonts w:ascii="Arial" w:hAnsi="Arial" w:cs="Arial"/>
          <w:sz w:val="24"/>
          <w:szCs w:val="24"/>
        </w:rPr>
        <w:t>, or replication forks in general</w:t>
      </w:r>
      <w:r w:rsidR="00704042">
        <w:rPr>
          <w:rFonts w:ascii="Arial" w:hAnsi="Arial" w:cs="Arial"/>
          <w:sz w:val="24"/>
          <w:szCs w:val="24"/>
        </w:rPr>
        <w:t xml:space="preserve">. </w:t>
      </w:r>
      <w:r w:rsidR="00FA128D">
        <w:rPr>
          <w:rFonts w:ascii="Arial" w:hAnsi="Arial" w:cs="Arial"/>
          <w:sz w:val="24"/>
          <w:szCs w:val="24"/>
        </w:rPr>
        <w:t>Since viruses are a</w:t>
      </w:r>
      <w:r w:rsidR="00D3165C">
        <w:rPr>
          <w:rFonts w:ascii="Arial" w:hAnsi="Arial" w:cs="Arial"/>
          <w:sz w:val="24"/>
          <w:szCs w:val="24"/>
        </w:rPr>
        <w:t>t</w:t>
      </w:r>
      <w:r w:rsidR="00FA128D">
        <w:rPr>
          <w:rFonts w:ascii="Arial" w:hAnsi="Arial" w:cs="Arial"/>
          <w:sz w:val="24"/>
          <w:szCs w:val="24"/>
        </w:rPr>
        <w:t xml:space="preserve"> much higher copy number than genomic DNA, more replication forks would </w:t>
      </w:r>
      <w:r w:rsidR="00DD446D">
        <w:rPr>
          <w:rFonts w:ascii="Arial" w:hAnsi="Arial" w:cs="Arial"/>
          <w:sz w:val="24"/>
          <w:szCs w:val="24"/>
        </w:rPr>
        <w:t xml:space="preserve">be present in viral DNA and therefore bias </w:t>
      </w:r>
      <w:r w:rsidR="00B47EAC">
        <w:rPr>
          <w:rFonts w:ascii="Arial" w:hAnsi="Arial" w:cs="Arial"/>
          <w:sz w:val="24"/>
          <w:szCs w:val="24"/>
        </w:rPr>
        <w:t xml:space="preserve">the </w:t>
      </w:r>
      <w:r w:rsidR="00DD446D">
        <w:rPr>
          <w:rFonts w:ascii="Arial" w:hAnsi="Arial" w:cs="Arial"/>
          <w:sz w:val="24"/>
          <w:szCs w:val="24"/>
        </w:rPr>
        <w:t xml:space="preserve">spacer acquisition to </w:t>
      </w:r>
      <w:r w:rsidR="002A623A">
        <w:rPr>
          <w:rFonts w:ascii="Arial" w:hAnsi="Arial" w:cs="Arial"/>
          <w:sz w:val="24"/>
          <w:szCs w:val="24"/>
        </w:rPr>
        <w:t>foreign DNA</w:t>
      </w:r>
      <w:r w:rsidR="00B47EAC">
        <w:rPr>
          <w:rFonts w:ascii="Arial" w:hAnsi="Arial" w:cs="Arial"/>
          <w:sz w:val="24"/>
          <w:szCs w:val="24"/>
        </w:rPr>
        <w:t xml:space="preserve"> rather than the host genome</w:t>
      </w:r>
      <w:r w:rsidR="002A623A">
        <w:rPr>
          <w:rFonts w:ascii="Arial" w:hAnsi="Arial" w:cs="Arial"/>
          <w:sz w:val="24"/>
          <w:szCs w:val="24"/>
        </w:rPr>
        <w:t xml:space="preserve"> </w:t>
      </w:r>
      <w:r w:rsidR="00AE2953">
        <w:rPr>
          <w:rFonts w:ascii="Arial" w:hAnsi="Arial" w:cs="Arial"/>
          <w:sz w:val="24"/>
          <w:szCs w:val="24"/>
        </w:rPr>
        <w:fldChar w:fldCharType="begin">
          <w:fldData xml:space="preserve">PEVuZE5vdGU+PENpdGU+PEF1dGhvcj5MZXZ5PC9BdXRob3I+PFllYXI+MjAxNTwvWWVhcj48UmVj
TnVtPjU1MDwvUmVjTnVtPjxEaXNwbGF5VGV4dD4oNDIpPC9EaXNwbGF5VGV4dD48cmVjb3JkPjxy
ZWMtbnVtYmVyPjU1MDwvcmVjLW51bWJlcj48Zm9yZWlnbi1rZXlzPjxrZXkgYXBwPSJFTiIgZGIt
aWQ9InZzMDJ4cnJwNnJ3ZTV4ZWF2cjZwMHN0YXgydjJwdnYycHJhcyIgdGltZXN0YW1wPSIxNTk0
NzUyMzQwIj41NTA8L2tleT48L2ZvcmVpZ24ta2V5cz48cmVmLXR5cGUgbmFtZT0iSm91cm5hbCBB
cnRpY2xlIj4xNzwvcmVmLXR5cGU+PGNvbnRyaWJ1dG9ycz48YXV0aG9ycz48YXV0aG9yPkxldnks
IEEuPC9hdXRob3I+PGF1dGhvcj5Hb3JlbiwgTS4gRy48L2F1dGhvcj48YXV0aG9yPllvc2VmLCBJ
LjwvYXV0aG9yPjxhdXRob3I+QXVzdGVyLCBPLjwvYXV0aG9yPjxhdXRob3I+TWFub3IsIE0uPC9h
dXRob3I+PGF1dGhvcj5BbWl0YWksIEcuPC9hdXRob3I+PGF1dGhvcj5FZGdhciwgUi48L2F1dGhv
cj48YXV0aG9yPlFpbXJvbiwgVS48L2F1dGhvcj48YXV0aG9yPlNvcmVrLCBSLjwvYXV0aG9yPjwv
YXV0aG9ycz48L2NvbnRyaWJ1dG9ycz48YXV0aC1hZGRyZXNzPkRlcGFydG1lbnQgb2YgTW9sZWN1
bGFyIEdlbmV0aWNzLCBXZWl6bWFubiBJbnN0aXR1dGUgb2YgU2NpZW5jZSwgUmVob3ZvdCA3NjEw
MCwgSXNyYWVsLiYjeEQ7RGVwYXJ0bWVudCBvZiBDbGluaWNhbCBNaWNyb2Jpb2xvZ3kgYW5kIElt
bXVub2xvZ3ksIFNhY2tsZXIgU2Nob29sIG9mIE1lZGljaW5lLCBUZWwgQXZpdiBVbml2ZXJzaXR5
LCBUZWwgQXZpdiA2OTk3OCwgSXNyYWVsLjwvYXV0aC1hZGRyZXNzPjx0aXRsZXM+PHRpdGxlPkNS
SVNQUiBhZGFwdGF0aW9uIGJpYXNlcyBleHBsYWluIHByZWZlcmVuY2UgZm9yIGFjcXVpc2l0aW9u
IG9mIGZvcmVpZ24gRE5BPC90aXRsZT48c2Vjb25kYXJ5LXRpdGxlPk5hdHVyZTwvc2Vjb25kYXJ5
LXRpdGxlPjxhbHQtdGl0bGU+TmF0dXJlPC9hbHQtdGl0bGU+PC90aXRsZXM+PHBlcmlvZGljYWw+
PGZ1bGwtdGl0bGU+TmF0dXJlPC9mdWxsLXRpdGxlPjwvcGVyaW9kaWNhbD48YWx0LXBlcmlvZGlj
YWw+PGZ1bGwtdGl0bGU+TmF0dXJlPC9mdWxsLXRpdGxlPjwvYWx0LXBlcmlvZGljYWw+PHBhZ2Vz
PjUwNS01MTA8L3BhZ2VzPjx2b2x1bWU+NTIwPC92b2x1bWU+PG51bWJlcj43NTQ4PC9udW1iZXI+
PGVkaXRpb24+MjAxNS8wNC8xNjwvZWRpdGlvbj48a2V5d29yZHM+PGtleXdvcmQ+KkFkYXB0YXRp
b24sIFBoeXNpb2xvZ2ljYWw8L2tleXdvcmQ+PGtleXdvcmQ+QmFjdGVyaW9waGFnZXMvKmdlbmV0
aWNzPC9rZXl3b3JkPjxrZXl3b3JkPkNSSVNQUi1DYXMgU3lzdGVtcy9nZW5ldGljczwva2V5d29y
ZD48a2V5d29yZD5DbHVzdGVyZWQgUmVndWxhcmx5IEludGVyc3BhY2VkIFNob3J0IFBhbGluZHJv
bWljIFJlcGVhdHMvKmdlbmV0aWNzPC9rZXl3b3JkPjxrZXl3b3JkPkNvbnNlbnN1cyBTZXF1ZW5j
ZS9nZW5ldGljczwva2V5d29yZD48a2V5d29yZD5ETkEgQnJlYWtzLCBEb3VibGUtU3RyYW5kZWQ8
L2tleXdvcmQ+PGtleXdvcmQ+RE5BIFJlcGFpcjwva2V5d29yZD48a2V5d29yZD5ETkEgUmVwbGlj
YXRpb24vZ2VuZXRpY3M8L2tleXdvcmQ+PGtleXdvcmQ+RE5BLCBCYWN0ZXJpYWwvKmdlbmV0aWNz
PC9rZXl3b3JkPjxrZXl3b3JkPkROQSwgVmlyYWwvKmdlbmV0aWNzPC9rZXl3b3JkPjxrZXl3b3Jk
PkVzY2hlcmljaGlhIGNvbGkvKmdlbmV0aWNzPC9rZXl3b3JkPjxrZXl3b3JkPkV4b2Rlb3h5cmli
b251Y2xlYXNlIFYvbWV0YWJvbGlzbTwva2V5d29yZD48a2V5d29yZD5Nb2RlbHMsIEJpb2xvZ2lj
YWw8L2tleXdvcmQ+PGtleXdvcmQ+UGxhc21pZHMvKmdlbmV0aWNzPC9rZXl3b3JkPjwva2V5d29y
ZHM+PGRhdGVzPjx5ZWFyPjIwMTU8L3llYXI+PHB1Yi1kYXRlcz48ZGF0ZT5BcHIgMjM8L2RhdGU+
PC9wdWItZGF0ZXM+PC9kYXRlcz48aXNibj4wMDI4LTA4MzYgKFByaW50KSYjeEQ7MDAyOC0wODM2
PC9pc2JuPjxhY2Nlc3Npb24tbnVtPjI1ODc0Njc1PC9hY2Nlc3Npb24tbnVtPjx1cmxzPjxyZWxh
dGVkLXVybHM+PHVybD5odHRwczovL3d3dy5uY2JpLm5sbS5uaWguZ292L3BtYy9hcnRpY2xlcy9Q
TUM0NTYxNTIwL3BkZi9lbXNzLTYyMTc1LnBkZjwvdXJsPjwvcmVsYXRlZC11cmxzPjwvdXJscz48
Y3VzdG9tMj5QTUM0NTYxNTIwPC9jdXN0b20yPjxjdXN0b202PkVNUzYyMTc1PC9jdXN0b202Pjxl
bGVjdHJvbmljLXJlc291cmNlLW51bT4xMC4xMDM4L25hdHVyZTE0MzAyPC9lbGVjdHJvbmljLXJl
c291cmNlLW51bT48cmVtb3RlLWRhdGFiYXNlLXByb3ZpZGVyPk5MTTwvcmVtb3RlLWRhdGFiYXNl
LXByb3ZpZGVyPjxsYW5ndWFnZT5lbmc8L2xhbmd1YWdlPjwvcmVjb3JkPjwvQ2l0ZT48L0VuZE5v
dGU+AG==
</w:fldData>
        </w:fldChar>
      </w:r>
      <w:r w:rsidR="00AD51C8">
        <w:rPr>
          <w:rFonts w:ascii="Arial" w:hAnsi="Arial" w:cs="Arial"/>
          <w:sz w:val="24"/>
          <w:szCs w:val="24"/>
        </w:rPr>
        <w:instrText xml:space="preserve"> ADDIN EN.CITE </w:instrText>
      </w:r>
      <w:r w:rsidR="00AD51C8">
        <w:rPr>
          <w:rFonts w:ascii="Arial" w:hAnsi="Arial" w:cs="Arial"/>
          <w:sz w:val="24"/>
          <w:szCs w:val="24"/>
        </w:rPr>
        <w:fldChar w:fldCharType="begin">
          <w:fldData xml:space="preserve">PEVuZE5vdGU+PENpdGU+PEF1dGhvcj5MZXZ5PC9BdXRob3I+PFllYXI+MjAxNTwvWWVhcj48UmVj
TnVtPjU1MDwvUmVjTnVtPjxEaXNwbGF5VGV4dD4oNDIpPC9EaXNwbGF5VGV4dD48cmVjb3JkPjxy
ZWMtbnVtYmVyPjU1MDwvcmVjLW51bWJlcj48Zm9yZWlnbi1rZXlzPjxrZXkgYXBwPSJFTiIgZGIt
aWQ9InZzMDJ4cnJwNnJ3ZTV4ZWF2cjZwMHN0YXgydjJwdnYycHJhcyIgdGltZXN0YW1wPSIxNTk0
NzUyMzQwIj41NTA8L2tleT48L2ZvcmVpZ24ta2V5cz48cmVmLXR5cGUgbmFtZT0iSm91cm5hbCBB
cnRpY2xlIj4xNzwvcmVmLXR5cGU+PGNvbnRyaWJ1dG9ycz48YXV0aG9ycz48YXV0aG9yPkxldnks
IEEuPC9hdXRob3I+PGF1dGhvcj5Hb3JlbiwgTS4gRy48L2F1dGhvcj48YXV0aG9yPllvc2VmLCBJ
LjwvYXV0aG9yPjxhdXRob3I+QXVzdGVyLCBPLjwvYXV0aG9yPjxhdXRob3I+TWFub3IsIE0uPC9h
dXRob3I+PGF1dGhvcj5BbWl0YWksIEcuPC9hdXRob3I+PGF1dGhvcj5FZGdhciwgUi48L2F1dGhv
cj48YXV0aG9yPlFpbXJvbiwgVS48L2F1dGhvcj48YXV0aG9yPlNvcmVrLCBSLjwvYXV0aG9yPjwv
YXV0aG9ycz48L2NvbnRyaWJ1dG9ycz48YXV0aC1hZGRyZXNzPkRlcGFydG1lbnQgb2YgTW9sZWN1
bGFyIEdlbmV0aWNzLCBXZWl6bWFubiBJbnN0aXR1dGUgb2YgU2NpZW5jZSwgUmVob3ZvdCA3NjEw
MCwgSXNyYWVsLiYjeEQ7RGVwYXJ0bWVudCBvZiBDbGluaWNhbCBNaWNyb2Jpb2xvZ3kgYW5kIElt
bXVub2xvZ3ksIFNhY2tsZXIgU2Nob29sIG9mIE1lZGljaW5lLCBUZWwgQXZpdiBVbml2ZXJzaXR5
LCBUZWwgQXZpdiA2OTk3OCwgSXNyYWVsLjwvYXV0aC1hZGRyZXNzPjx0aXRsZXM+PHRpdGxlPkNS
SVNQUiBhZGFwdGF0aW9uIGJpYXNlcyBleHBsYWluIHByZWZlcmVuY2UgZm9yIGFjcXVpc2l0aW9u
IG9mIGZvcmVpZ24gRE5BPC90aXRsZT48c2Vjb25kYXJ5LXRpdGxlPk5hdHVyZTwvc2Vjb25kYXJ5
LXRpdGxlPjxhbHQtdGl0bGU+TmF0dXJlPC9hbHQtdGl0bGU+PC90aXRsZXM+PHBlcmlvZGljYWw+
PGZ1bGwtdGl0bGU+TmF0dXJlPC9mdWxsLXRpdGxlPjwvcGVyaW9kaWNhbD48YWx0LXBlcmlvZGlj
YWw+PGZ1bGwtdGl0bGU+TmF0dXJlPC9mdWxsLXRpdGxlPjwvYWx0LXBlcmlvZGljYWw+PHBhZ2Vz
PjUwNS01MTA8L3BhZ2VzPjx2b2x1bWU+NTIwPC92b2x1bWU+PG51bWJlcj43NTQ4PC9udW1iZXI+
PGVkaXRpb24+MjAxNS8wNC8xNjwvZWRpdGlvbj48a2V5d29yZHM+PGtleXdvcmQ+KkFkYXB0YXRp
b24sIFBoeXNpb2xvZ2ljYWw8L2tleXdvcmQ+PGtleXdvcmQ+QmFjdGVyaW9waGFnZXMvKmdlbmV0
aWNzPC9rZXl3b3JkPjxrZXl3b3JkPkNSSVNQUi1DYXMgU3lzdGVtcy9nZW5ldGljczwva2V5d29y
ZD48a2V5d29yZD5DbHVzdGVyZWQgUmVndWxhcmx5IEludGVyc3BhY2VkIFNob3J0IFBhbGluZHJv
bWljIFJlcGVhdHMvKmdlbmV0aWNzPC9rZXl3b3JkPjxrZXl3b3JkPkNvbnNlbnN1cyBTZXF1ZW5j
ZS9nZW5ldGljczwva2V5d29yZD48a2V5d29yZD5ETkEgQnJlYWtzLCBEb3VibGUtU3RyYW5kZWQ8
L2tleXdvcmQ+PGtleXdvcmQ+RE5BIFJlcGFpcjwva2V5d29yZD48a2V5d29yZD5ETkEgUmVwbGlj
YXRpb24vZ2VuZXRpY3M8L2tleXdvcmQ+PGtleXdvcmQ+RE5BLCBCYWN0ZXJpYWwvKmdlbmV0aWNz
PC9rZXl3b3JkPjxrZXl3b3JkPkROQSwgVmlyYWwvKmdlbmV0aWNzPC9rZXl3b3JkPjxrZXl3b3Jk
PkVzY2hlcmljaGlhIGNvbGkvKmdlbmV0aWNzPC9rZXl3b3JkPjxrZXl3b3JkPkV4b2Rlb3h5cmli
b251Y2xlYXNlIFYvbWV0YWJvbGlzbTwva2V5d29yZD48a2V5d29yZD5Nb2RlbHMsIEJpb2xvZ2lj
YWw8L2tleXdvcmQ+PGtleXdvcmQ+UGxhc21pZHMvKmdlbmV0aWNzPC9rZXl3b3JkPjwva2V5d29y
ZHM+PGRhdGVzPjx5ZWFyPjIwMTU8L3llYXI+PHB1Yi1kYXRlcz48ZGF0ZT5BcHIgMjM8L2RhdGU+
PC9wdWItZGF0ZXM+PC9kYXRlcz48aXNibj4wMDI4LTA4MzYgKFByaW50KSYjeEQ7MDAyOC0wODM2
PC9pc2JuPjxhY2Nlc3Npb24tbnVtPjI1ODc0Njc1PC9hY2Nlc3Npb24tbnVtPjx1cmxzPjxyZWxh
dGVkLXVybHM+PHVybD5odHRwczovL3d3dy5uY2JpLm5sbS5uaWguZ292L3BtYy9hcnRpY2xlcy9Q
TUM0NTYxNTIwL3BkZi9lbXNzLTYyMTc1LnBkZjwvdXJsPjwvcmVsYXRlZC11cmxzPjwvdXJscz48
Y3VzdG9tMj5QTUM0NTYxNTIwPC9jdXN0b20yPjxjdXN0b202PkVNUzYyMTc1PC9jdXN0b202Pjxl
bGVjdHJvbmljLXJlc291cmNlLW51bT4xMC4xMDM4L25hdHVyZTE0MzAyPC9lbGVjdHJvbmljLXJl
c291cmNlLW51bT48cmVtb3RlLWRhdGFiYXNlLXByb3ZpZGVyPk5MTTwvcmVtb3RlLWRhdGFiYXNl
LXByb3ZpZGVyPjxsYW5ndWFnZT5lbmc8L2xhbmd1YWdlPjwvcmVjb3JkPjwvQ2l0ZT48L0VuZE5v
dGU+AG==
</w:fldData>
        </w:fldChar>
      </w:r>
      <w:r w:rsidR="00AD51C8">
        <w:rPr>
          <w:rFonts w:ascii="Arial" w:hAnsi="Arial" w:cs="Arial"/>
          <w:sz w:val="24"/>
          <w:szCs w:val="24"/>
        </w:rPr>
        <w:instrText xml:space="preserve"> ADDIN EN.CITE.DATA </w:instrText>
      </w:r>
      <w:r w:rsidR="00AD51C8">
        <w:rPr>
          <w:rFonts w:ascii="Arial" w:hAnsi="Arial" w:cs="Arial"/>
          <w:sz w:val="24"/>
          <w:szCs w:val="24"/>
        </w:rPr>
      </w:r>
      <w:r w:rsidR="00AD51C8">
        <w:rPr>
          <w:rFonts w:ascii="Arial" w:hAnsi="Arial" w:cs="Arial"/>
          <w:sz w:val="24"/>
          <w:szCs w:val="24"/>
        </w:rPr>
        <w:fldChar w:fldCharType="end"/>
      </w:r>
      <w:r w:rsidR="00AE2953">
        <w:rPr>
          <w:rFonts w:ascii="Arial" w:hAnsi="Arial" w:cs="Arial"/>
          <w:sz w:val="24"/>
          <w:szCs w:val="24"/>
        </w:rPr>
      </w:r>
      <w:r w:rsidR="00AE2953">
        <w:rPr>
          <w:rFonts w:ascii="Arial" w:hAnsi="Arial" w:cs="Arial"/>
          <w:sz w:val="24"/>
          <w:szCs w:val="24"/>
        </w:rPr>
        <w:fldChar w:fldCharType="separate"/>
      </w:r>
      <w:r w:rsidR="00AD51C8">
        <w:rPr>
          <w:rFonts w:ascii="Arial" w:hAnsi="Arial" w:cs="Arial"/>
          <w:noProof/>
          <w:sz w:val="24"/>
          <w:szCs w:val="24"/>
        </w:rPr>
        <w:t>(42)</w:t>
      </w:r>
      <w:r w:rsidR="00AE2953">
        <w:rPr>
          <w:rFonts w:ascii="Arial" w:hAnsi="Arial" w:cs="Arial"/>
          <w:sz w:val="24"/>
          <w:szCs w:val="24"/>
        </w:rPr>
        <w:fldChar w:fldCharType="end"/>
      </w:r>
      <w:r w:rsidR="002A623A">
        <w:rPr>
          <w:rFonts w:ascii="Arial" w:hAnsi="Arial" w:cs="Arial"/>
          <w:sz w:val="24"/>
          <w:szCs w:val="24"/>
        </w:rPr>
        <w:t>.</w:t>
      </w:r>
      <w:r w:rsidR="007A47BA">
        <w:rPr>
          <w:rFonts w:ascii="Arial" w:hAnsi="Arial" w:cs="Arial"/>
          <w:sz w:val="24"/>
          <w:szCs w:val="24"/>
        </w:rPr>
        <w:t xml:space="preserve"> </w:t>
      </w:r>
      <w:r w:rsidR="00002B34">
        <w:rPr>
          <w:rFonts w:ascii="Arial" w:hAnsi="Arial" w:cs="Arial"/>
          <w:sz w:val="24"/>
          <w:szCs w:val="24"/>
        </w:rPr>
        <w:t xml:space="preserve">The </w:t>
      </w:r>
      <w:proofErr w:type="spellStart"/>
      <w:r w:rsidR="00002B34">
        <w:rPr>
          <w:rFonts w:ascii="Arial" w:hAnsi="Arial" w:cs="Arial"/>
          <w:sz w:val="24"/>
          <w:szCs w:val="24"/>
        </w:rPr>
        <w:t>RecBCD</w:t>
      </w:r>
      <w:proofErr w:type="spellEnd"/>
      <w:r w:rsidR="00002B34">
        <w:rPr>
          <w:rFonts w:ascii="Arial" w:hAnsi="Arial" w:cs="Arial"/>
          <w:sz w:val="24"/>
          <w:szCs w:val="24"/>
        </w:rPr>
        <w:t xml:space="preserve"> system has also been implicated in naïve adaptation, with the degradation of free DNA ends being </w:t>
      </w:r>
      <w:r w:rsidR="008E09A0">
        <w:rPr>
          <w:rFonts w:ascii="Arial" w:hAnsi="Arial" w:cs="Arial"/>
          <w:sz w:val="24"/>
          <w:szCs w:val="24"/>
        </w:rPr>
        <w:t>able</w:t>
      </w:r>
      <w:r w:rsidR="00002B34">
        <w:rPr>
          <w:rFonts w:ascii="Arial" w:hAnsi="Arial" w:cs="Arial"/>
          <w:sz w:val="24"/>
          <w:szCs w:val="24"/>
        </w:rPr>
        <w:t xml:space="preserve"> to produce more substrates for possible </w:t>
      </w:r>
      <w:r w:rsidR="001530AE">
        <w:rPr>
          <w:rFonts w:ascii="Arial" w:hAnsi="Arial" w:cs="Arial"/>
          <w:sz w:val="24"/>
          <w:szCs w:val="24"/>
        </w:rPr>
        <w:t xml:space="preserve">spacer selection </w:t>
      </w:r>
      <w:r w:rsidR="001530AE">
        <w:rPr>
          <w:rFonts w:ascii="Arial" w:hAnsi="Arial" w:cs="Arial"/>
          <w:sz w:val="24"/>
          <w:szCs w:val="24"/>
        </w:rPr>
        <w:fldChar w:fldCharType="begin"/>
      </w:r>
      <w:r w:rsidR="00AD51C8">
        <w:rPr>
          <w:rFonts w:ascii="Arial" w:hAnsi="Arial" w:cs="Arial"/>
          <w:sz w:val="24"/>
          <w:szCs w:val="24"/>
        </w:rPr>
        <w:instrText xml:space="preserve"> ADDIN EN.CITE &lt;EndNote&gt;&lt;Cite&gt;&lt;Author&gt;Weissman&lt;/Author&gt;&lt;Year&gt;2020&lt;/Year&gt;&lt;RecNum&gt;547&lt;/RecNum&gt;&lt;DisplayText&gt;(43)&lt;/DisplayText&gt;&lt;record&gt;&lt;rec-number&gt;547&lt;/rec-number&gt;&lt;foreign-keys&gt;&lt;key app="EN" db-id="vs02xrrp6rwe5xeavr6p0stax2v2pvv2pras" timestamp="1594749577"&gt;547&lt;/key&gt;&lt;key app="ENWeb" db-id=""&gt;0&lt;/key&gt;&lt;/foreign-keys&gt;&lt;ref-type name="Journal Article"&gt;17&lt;/ref-type&gt;&lt;contributors&gt;&lt;authors&gt;&lt;author&gt;Weissman, J. L.&lt;/author&gt;&lt;author&gt;Stoltzfus, A.&lt;/author&gt;&lt;author&gt;Westra, E. R.&lt;/author&gt;&lt;author&gt;Johnson, P. L. F.&lt;/author&gt;&lt;/authors&gt;&lt;/contributors&gt;&lt;auth-address&gt;Department of Biology, University of Maryland, College Park, MD, USA.&amp;#xD;Office of Data and Informatics, Material Measurement Laboratory, NIST, Gaithersburg, MD 20899, USA; Institute for Bioscience and Biotechnology Research, 9600 Gudelsky Drive, Rockville, MD 20850, USA.&amp;#xD;Environment and Sustainability Institute, Centre for Ecology and Conservation, University of Exeter, Biosciences, Penryn, Cornwall, UK.&amp;#xD;Department of Biology, University of Maryland, College Park, MD, USA. Electronic address: plfj@umd.edu.&lt;/auth-address&gt;&lt;titles&gt;&lt;title&gt;Avoidance of Self during CRISPR Immunization&lt;/title&gt;&lt;secondary-title&gt;Trends Microbiol&lt;/secondary-title&gt;&lt;/titles&gt;&lt;periodical&gt;&lt;full-title&gt;Trends Microbiol&lt;/full-title&gt;&lt;abbr-1&gt;Trends in microbiology&lt;/abbr-1&gt;&lt;/periodical&gt;&lt;pages&gt;543-553&lt;/pages&gt;&lt;volume&gt;28&lt;/volume&gt;&lt;number&gt;7&lt;/number&gt;&lt;edition&gt;2020/06/17&lt;/edition&gt;&lt;keywords&gt;&lt;keyword&gt;autoimmunity&lt;/keyword&gt;&lt;keyword&gt;priming&lt;/keyword&gt;&lt;keyword&gt;self-non-self recognition&lt;/keyword&gt;&lt;/keywords&gt;&lt;dates&gt;&lt;year&gt;2020&lt;/year&gt;&lt;pub-dates&gt;&lt;date&gt;Jul&lt;/date&gt;&lt;/pub-dates&gt;&lt;/dates&gt;&lt;isbn&gt;1878-4380 (Electronic)&amp;#xD;0966-842X (Linking)&lt;/isbn&gt;&lt;accession-num&gt;32544441&lt;/accession-num&gt;&lt;urls&gt;&lt;related-urls&gt;&lt;url&gt;https://www.ncbi.nlm.nih.gov/pubmed/32544441&lt;/url&gt;&lt;/related-urls&gt;&lt;/urls&gt;&lt;electronic-resource-num&gt;10.1016/j.tim.2020.02.005&lt;/electronic-resource-num&gt;&lt;/record&gt;&lt;/Cite&gt;&lt;/EndNote&gt;</w:instrText>
      </w:r>
      <w:r w:rsidR="001530AE">
        <w:rPr>
          <w:rFonts w:ascii="Arial" w:hAnsi="Arial" w:cs="Arial"/>
          <w:sz w:val="24"/>
          <w:szCs w:val="24"/>
        </w:rPr>
        <w:fldChar w:fldCharType="separate"/>
      </w:r>
      <w:r w:rsidR="00AD51C8">
        <w:rPr>
          <w:rFonts w:ascii="Arial" w:hAnsi="Arial" w:cs="Arial"/>
          <w:noProof/>
          <w:sz w:val="24"/>
          <w:szCs w:val="24"/>
        </w:rPr>
        <w:t>(43)</w:t>
      </w:r>
      <w:r w:rsidR="001530AE">
        <w:rPr>
          <w:rFonts w:ascii="Arial" w:hAnsi="Arial" w:cs="Arial"/>
          <w:sz w:val="24"/>
          <w:szCs w:val="24"/>
        </w:rPr>
        <w:fldChar w:fldCharType="end"/>
      </w:r>
      <w:r w:rsidR="001530AE">
        <w:rPr>
          <w:rFonts w:ascii="Arial" w:hAnsi="Arial" w:cs="Arial"/>
          <w:sz w:val="24"/>
          <w:szCs w:val="24"/>
        </w:rPr>
        <w:t xml:space="preserve">. </w:t>
      </w:r>
      <w:proofErr w:type="spellStart"/>
      <w:r w:rsidR="00D20F34">
        <w:rPr>
          <w:rFonts w:ascii="Arial" w:hAnsi="Arial" w:cs="Arial"/>
          <w:sz w:val="24"/>
          <w:szCs w:val="24"/>
        </w:rPr>
        <w:t>RecBCD</w:t>
      </w:r>
      <w:proofErr w:type="spellEnd"/>
      <w:r w:rsidR="00D20F34">
        <w:rPr>
          <w:rFonts w:ascii="Arial" w:hAnsi="Arial" w:cs="Arial"/>
          <w:sz w:val="24"/>
          <w:szCs w:val="24"/>
        </w:rPr>
        <w:t xml:space="preserve"> </w:t>
      </w:r>
      <w:r w:rsidR="00A44A53">
        <w:rPr>
          <w:rFonts w:ascii="Arial" w:hAnsi="Arial" w:cs="Arial"/>
          <w:sz w:val="24"/>
          <w:szCs w:val="24"/>
        </w:rPr>
        <w:t>complexes are known to stall degradation at Chi sites found in DNA, which are abundant in prokaryotic genomic DNA but sparse in viral DNA</w:t>
      </w:r>
      <w:r w:rsidR="008548E7">
        <w:rPr>
          <w:rFonts w:ascii="Arial" w:hAnsi="Arial" w:cs="Arial"/>
          <w:sz w:val="24"/>
          <w:szCs w:val="24"/>
        </w:rPr>
        <w:t xml:space="preserve"> </w:t>
      </w:r>
      <w:r w:rsidR="008548E7">
        <w:rPr>
          <w:rFonts w:ascii="Arial" w:hAnsi="Arial" w:cs="Arial"/>
          <w:sz w:val="24"/>
          <w:szCs w:val="24"/>
        </w:rPr>
        <w:fldChar w:fldCharType="begin">
          <w:fldData xml:space="preserve">PEVuZE5vdGU+PENpdGU+PEF1dGhvcj5MZXZ5PC9BdXRob3I+PFllYXI+MjAxNTwvWWVhcj48UmVj
TnVtPjU1MDwvUmVjTnVtPjxEaXNwbGF5VGV4dD4oNDIpPC9EaXNwbGF5VGV4dD48cmVjb3JkPjxy
ZWMtbnVtYmVyPjU1MDwvcmVjLW51bWJlcj48Zm9yZWlnbi1rZXlzPjxrZXkgYXBwPSJFTiIgZGIt
aWQ9InZzMDJ4cnJwNnJ3ZTV4ZWF2cjZwMHN0YXgydjJwdnYycHJhcyIgdGltZXN0YW1wPSIxNTk0
NzUyMzQwIj41NTA8L2tleT48L2ZvcmVpZ24ta2V5cz48cmVmLXR5cGUgbmFtZT0iSm91cm5hbCBB
cnRpY2xlIj4xNzwvcmVmLXR5cGU+PGNvbnRyaWJ1dG9ycz48YXV0aG9ycz48YXV0aG9yPkxldnks
IEEuPC9hdXRob3I+PGF1dGhvcj5Hb3JlbiwgTS4gRy48L2F1dGhvcj48YXV0aG9yPllvc2VmLCBJ
LjwvYXV0aG9yPjxhdXRob3I+QXVzdGVyLCBPLjwvYXV0aG9yPjxhdXRob3I+TWFub3IsIE0uPC9h
dXRob3I+PGF1dGhvcj5BbWl0YWksIEcuPC9hdXRob3I+PGF1dGhvcj5FZGdhciwgUi48L2F1dGhv
cj48YXV0aG9yPlFpbXJvbiwgVS48L2F1dGhvcj48YXV0aG9yPlNvcmVrLCBSLjwvYXV0aG9yPjwv
YXV0aG9ycz48L2NvbnRyaWJ1dG9ycz48YXV0aC1hZGRyZXNzPkRlcGFydG1lbnQgb2YgTW9sZWN1
bGFyIEdlbmV0aWNzLCBXZWl6bWFubiBJbnN0aXR1dGUgb2YgU2NpZW5jZSwgUmVob3ZvdCA3NjEw
MCwgSXNyYWVsLiYjeEQ7RGVwYXJ0bWVudCBvZiBDbGluaWNhbCBNaWNyb2Jpb2xvZ3kgYW5kIElt
bXVub2xvZ3ksIFNhY2tsZXIgU2Nob29sIG9mIE1lZGljaW5lLCBUZWwgQXZpdiBVbml2ZXJzaXR5
LCBUZWwgQXZpdiA2OTk3OCwgSXNyYWVsLjwvYXV0aC1hZGRyZXNzPjx0aXRsZXM+PHRpdGxlPkNS
SVNQUiBhZGFwdGF0aW9uIGJpYXNlcyBleHBsYWluIHByZWZlcmVuY2UgZm9yIGFjcXVpc2l0aW9u
IG9mIGZvcmVpZ24gRE5BPC90aXRsZT48c2Vjb25kYXJ5LXRpdGxlPk5hdHVyZTwvc2Vjb25kYXJ5
LXRpdGxlPjxhbHQtdGl0bGU+TmF0dXJlPC9hbHQtdGl0bGU+PC90aXRsZXM+PHBlcmlvZGljYWw+
PGZ1bGwtdGl0bGU+TmF0dXJlPC9mdWxsLXRpdGxlPjwvcGVyaW9kaWNhbD48YWx0LXBlcmlvZGlj
YWw+PGZ1bGwtdGl0bGU+TmF0dXJlPC9mdWxsLXRpdGxlPjwvYWx0LXBlcmlvZGljYWw+PHBhZ2Vz
PjUwNS01MTA8L3BhZ2VzPjx2b2x1bWU+NTIwPC92b2x1bWU+PG51bWJlcj43NTQ4PC9udW1iZXI+
PGVkaXRpb24+MjAxNS8wNC8xNjwvZWRpdGlvbj48a2V5d29yZHM+PGtleXdvcmQ+KkFkYXB0YXRp
b24sIFBoeXNpb2xvZ2ljYWw8L2tleXdvcmQ+PGtleXdvcmQ+QmFjdGVyaW9waGFnZXMvKmdlbmV0
aWNzPC9rZXl3b3JkPjxrZXl3b3JkPkNSSVNQUi1DYXMgU3lzdGVtcy9nZW5ldGljczwva2V5d29y
ZD48a2V5d29yZD5DbHVzdGVyZWQgUmVndWxhcmx5IEludGVyc3BhY2VkIFNob3J0IFBhbGluZHJv
bWljIFJlcGVhdHMvKmdlbmV0aWNzPC9rZXl3b3JkPjxrZXl3b3JkPkNvbnNlbnN1cyBTZXF1ZW5j
ZS9nZW5ldGljczwva2V5d29yZD48a2V5d29yZD5ETkEgQnJlYWtzLCBEb3VibGUtU3RyYW5kZWQ8
L2tleXdvcmQ+PGtleXdvcmQ+RE5BIFJlcGFpcjwva2V5d29yZD48a2V5d29yZD5ETkEgUmVwbGlj
YXRpb24vZ2VuZXRpY3M8L2tleXdvcmQ+PGtleXdvcmQ+RE5BLCBCYWN0ZXJpYWwvKmdlbmV0aWNz
PC9rZXl3b3JkPjxrZXl3b3JkPkROQSwgVmlyYWwvKmdlbmV0aWNzPC9rZXl3b3JkPjxrZXl3b3Jk
PkVzY2hlcmljaGlhIGNvbGkvKmdlbmV0aWNzPC9rZXl3b3JkPjxrZXl3b3JkPkV4b2Rlb3h5cmli
b251Y2xlYXNlIFYvbWV0YWJvbGlzbTwva2V5d29yZD48a2V5d29yZD5Nb2RlbHMsIEJpb2xvZ2lj
YWw8L2tleXdvcmQ+PGtleXdvcmQ+UGxhc21pZHMvKmdlbmV0aWNzPC9rZXl3b3JkPjwva2V5d29y
ZHM+PGRhdGVzPjx5ZWFyPjIwMTU8L3llYXI+PHB1Yi1kYXRlcz48ZGF0ZT5BcHIgMjM8L2RhdGU+
PC9wdWItZGF0ZXM+PC9kYXRlcz48aXNibj4wMDI4LTA4MzYgKFByaW50KSYjeEQ7MDAyOC0wODM2
PC9pc2JuPjxhY2Nlc3Npb24tbnVtPjI1ODc0Njc1PC9hY2Nlc3Npb24tbnVtPjx1cmxzPjxyZWxh
dGVkLXVybHM+PHVybD5odHRwczovL3d3dy5uY2JpLm5sbS5uaWguZ292L3BtYy9hcnRpY2xlcy9Q
TUM0NTYxNTIwL3BkZi9lbXNzLTYyMTc1LnBkZjwvdXJsPjwvcmVsYXRlZC11cmxzPjwvdXJscz48
Y3VzdG9tMj5QTUM0NTYxNTIwPC9jdXN0b20yPjxjdXN0b202PkVNUzYyMTc1PC9jdXN0b202Pjxl
bGVjdHJvbmljLXJlc291cmNlLW51bT4xMC4xMDM4L25hdHVyZTE0MzAyPC9lbGVjdHJvbmljLXJl
c291cmNlLW51bT48cmVtb3RlLWRhdGFiYXNlLXByb3ZpZGVyPk5MTTwvcmVtb3RlLWRhdGFiYXNl
LXByb3ZpZGVyPjxsYW5ndWFnZT5lbmc8L2xhbmd1YWdlPjwvcmVjb3JkPjwvQ2l0ZT48L0VuZE5v
dGU+AG==
</w:fldData>
        </w:fldChar>
      </w:r>
      <w:r w:rsidR="00AD51C8">
        <w:rPr>
          <w:rFonts w:ascii="Arial" w:hAnsi="Arial" w:cs="Arial"/>
          <w:sz w:val="24"/>
          <w:szCs w:val="24"/>
        </w:rPr>
        <w:instrText xml:space="preserve"> ADDIN EN.CITE </w:instrText>
      </w:r>
      <w:r w:rsidR="00AD51C8">
        <w:rPr>
          <w:rFonts w:ascii="Arial" w:hAnsi="Arial" w:cs="Arial"/>
          <w:sz w:val="24"/>
          <w:szCs w:val="24"/>
        </w:rPr>
        <w:fldChar w:fldCharType="begin">
          <w:fldData xml:space="preserve">PEVuZE5vdGU+PENpdGU+PEF1dGhvcj5MZXZ5PC9BdXRob3I+PFllYXI+MjAxNTwvWWVhcj48UmVj
TnVtPjU1MDwvUmVjTnVtPjxEaXNwbGF5VGV4dD4oNDIpPC9EaXNwbGF5VGV4dD48cmVjb3JkPjxy
ZWMtbnVtYmVyPjU1MDwvcmVjLW51bWJlcj48Zm9yZWlnbi1rZXlzPjxrZXkgYXBwPSJFTiIgZGIt
aWQ9InZzMDJ4cnJwNnJ3ZTV4ZWF2cjZwMHN0YXgydjJwdnYycHJhcyIgdGltZXN0YW1wPSIxNTk0
NzUyMzQwIj41NTA8L2tleT48L2ZvcmVpZ24ta2V5cz48cmVmLXR5cGUgbmFtZT0iSm91cm5hbCBB
cnRpY2xlIj4xNzwvcmVmLXR5cGU+PGNvbnRyaWJ1dG9ycz48YXV0aG9ycz48YXV0aG9yPkxldnks
IEEuPC9hdXRob3I+PGF1dGhvcj5Hb3JlbiwgTS4gRy48L2F1dGhvcj48YXV0aG9yPllvc2VmLCBJ
LjwvYXV0aG9yPjxhdXRob3I+QXVzdGVyLCBPLjwvYXV0aG9yPjxhdXRob3I+TWFub3IsIE0uPC9h
dXRob3I+PGF1dGhvcj5BbWl0YWksIEcuPC9hdXRob3I+PGF1dGhvcj5FZGdhciwgUi48L2F1dGhv
cj48YXV0aG9yPlFpbXJvbiwgVS48L2F1dGhvcj48YXV0aG9yPlNvcmVrLCBSLjwvYXV0aG9yPjwv
YXV0aG9ycz48L2NvbnRyaWJ1dG9ycz48YXV0aC1hZGRyZXNzPkRlcGFydG1lbnQgb2YgTW9sZWN1
bGFyIEdlbmV0aWNzLCBXZWl6bWFubiBJbnN0aXR1dGUgb2YgU2NpZW5jZSwgUmVob3ZvdCA3NjEw
MCwgSXNyYWVsLiYjeEQ7RGVwYXJ0bWVudCBvZiBDbGluaWNhbCBNaWNyb2Jpb2xvZ3kgYW5kIElt
bXVub2xvZ3ksIFNhY2tsZXIgU2Nob29sIG9mIE1lZGljaW5lLCBUZWwgQXZpdiBVbml2ZXJzaXR5
LCBUZWwgQXZpdiA2OTk3OCwgSXNyYWVsLjwvYXV0aC1hZGRyZXNzPjx0aXRsZXM+PHRpdGxlPkNS
SVNQUiBhZGFwdGF0aW9uIGJpYXNlcyBleHBsYWluIHByZWZlcmVuY2UgZm9yIGFjcXVpc2l0aW9u
IG9mIGZvcmVpZ24gRE5BPC90aXRsZT48c2Vjb25kYXJ5LXRpdGxlPk5hdHVyZTwvc2Vjb25kYXJ5
LXRpdGxlPjxhbHQtdGl0bGU+TmF0dXJlPC9hbHQtdGl0bGU+PC90aXRsZXM+PHBlcmlvZGljYWw+
PGZ1bGwtdGl0bGU+TmF0dXJlPC9mdWxsLXRpdGxlPjwvcGVyaW9kaWNhbD48YWx0LXBlcmlvZGlj
YWw+PGZ1bGwtdGl0bGU+TmF0dXJlPC9mdWxsLXRpdGxlPjwvYWx0LXBlcmlvZGljYWw+PHBhZ2Vz
PjUwNS01MTA8L3BhZ2VzPjx2b2x1bWU+NTIwPC92b2x1bWU+PG51bWJlcj43NTQ4PC9udW1iZXI+
PGVkaXRpb24+MjAxNS8wNC8xNjwvZWRpdGlvbj48a2V5d29yZHM+PGtleXdvcmQ+KkFkYXB0YXRp
b24sIFBoeXNpb2xvZ2ljYWw8L2tleXdvcmQ+PGtleXdvcmQ+QmFjdGVyaW9waGFnZXMvKmdlbmV0
aWNzPC9rZXl3b3JkPjxrZXl3b3JkPkNSSVNQUi1DYXMgU3lzdGVtcy9nZW5ldGljczwva2V5d29y
ZD48a2V5d29yZD5DbHVzdGVyZWQgUmVndWxhcmx5IEludGVyc3BhY2VkIFNob3J0IFBhbGluZHJv
bWljIFJlcGVhdHMvKmdlbmV0aWNzPC9rZXl3b3JkPjxrZXl3b3JkPkNvbnNlbnN1cyBTZXF1ZW5j
ZS9nZW5ldGljczwva2V5d29yZD48a2V5d29yZD5ETkEgQnJlYWtzLCBEb3VibGUtU3RyYW5kZWQ8
L2tleXdvcmQ+PGtleXdvcmQ+RE5BIFJlcGFpcjwva2V5d29yZD48a2V5d29yZD5ETkEgUmVwbGlj
YXRpb24vZ2VuZXRpY3M8L2tleXdvcmQ+PGtleXdvcmQ+RE5BLCBCYWN0ZXJpYWwvKmdlbmV0aWNz
PC9rZXl3b3JkPjxrZXl3b3JkPkROQSwgVmlyYWwvKmdlbmV0aWNzPC9rZXl3b3JkPjxrZXl3b3Jk
PkVzY2hlcmljaGlhIGNvbGkvKmdlbmV0aWNzPC9rZXl3b3JkPjxrZXl3b3JkPkV4b2Rlb3h5cmli
b251Y2xlYXNlIFYvbWV0YWJvbGlzbTwva2V5d29yZD48a2V5d29yZD5Nb2RlbHMsIEJpb2xvZ2lj
YWw8L2tleXdvcmQ+PGtleXdvcmQ+UGxhc21pZHMvKmdlbmV0aWNzPC9rZXl3b3JkPjwva2V5d29y
ZHM+PGRhdGVzPjx5ZWFyPjIwMTU8L3llYXI+PHB1Yi1kYXRlcz48ZGF0ZT5BcHIgMjM8L2RhdGU+
PC9wdWItZGF0ZXM+PC9kYXRlcz48aXNibj4wMDI4LTA4MzYgKFByaW50KSYjeEQ7MDAyOC0wODM2
PC9pc2JuPjxhY2Nlc3Npb24tbnVtPjI1ODc0Njc1PC9hY2Nlc3Npb24tbnVtPjx1cmxzPjxyZWxh
dGVkLXVybHM+PHVybD5odHRwczovL3d3dy5uY2JpLm5sbS5uaWguZ292L3BtYy9hcnRpY2xlcy9Q
TUM0NTYxNTIwL3BkZi9lbXNzLTYyMTc1LnBkZjwvdXJsPjwvcmVsYXRlZC11cmxzPjwvdXJscz48
Y3VzdG9tMj5QTUM0NTYxNTIwPC9jdXN0b20yPjxjdXN0b202PkVNUzYyMTc1PC9jdXN0b202Pjxl
bGVjdHJvbmljLXJlc291cmNlLW51bT4xMC4xMDM4L25hdHVyZTE0MzAyPC9lbGVjdHJvbmljLXJl
c291cmNlLW51bT48cmVtb3RlLWRhdGFiYXNlLXByb3ZpZGVyPk5MTTwvcmVtb3RlLWRhdGFiYXNl
LXByb3ZpZGVyPjxsYW5ndWFnZT5lbmc8L2xhbmd1YWdlPjwvcmVjb3JkPjwvQ2l0ZT48L0VuZE5v
dGU+AG==
</w:fldData>
        </w:fldChar>
      </w:r>
      <w:r w:rsidR="00AD51C8">
        <w:rPr>
          <w:rFonts w:ascii="Arial" w:hAnsi="Arial" w:cs="Arial"/>
          <w:sz w:val="24"/>
          <w:szCs w:val="24"/>
        </w:rPr>
        <w:instrText xml:space="preserve"> ADDIN EN.CITE.DATA </w:instrText>
      </w:r>
      <w:r w:rsidR="00AD51C8">
        <w:rPr>
          <w:rFonts w:ascii="Arial" w:hAnsi="Arial" w:cs="Arial"/>
          <w:sz w:val="24"/>
          <w:szCs w:val="24"/>
        </w:rPr>
      </w:r>
      <w:r w:rsidR="00AD51C8">
        <w:rPr>
          <w:rFonts w:ascii="Arial" w:hAnsi="Arial" w:cs="Arial"/>
          <w:sz w:val="24"/>
          <w:szCs w:val="24"/>
        </w:rPr>
        <w:fldChar w:fldCharType="end"/>
      </w:r>
      <w:r w:rsidR="008548E7">
        <w:rPr>
          <w:rFonts w:ascii="Arial" w:hAnsi="Arial" w:cs="Arial"/>
          <w:sz w:val="24"/>
          <w:szCs w:val="24"/>
        </w:rPr>
      </w:r>
      <w:r w:rsidR="008548E7">
        <w:rPr>
          <w:rFonts w:ascii="Arial" w:hAnsi="Arial" w:cs="Arial"/>
          <w:sz w:val="24"/>
          <w:szCs w:val="24"/>
        </w:rPr>
        <w:fldChar w:fldCharType="separate"/>
      </w:r>
      <w:r w:rsidR="00AD51C8">
        <w:rPr>
          <w:rFonts w:ascii="Arial" w:hAnsi="Arial" w:cs="Arial"/>
          <w:noProof/>
          <w:sz w:val="24"/>
          <w:szCs w:val="24"/>
        </w:rPr>
        <w:t>(42)</w:t>
      </w:r>
      <w:r w:rsidR="008548E7">
        <w:rPr>
          <w:rFonts w:ascii="Arial" w:hAnsi="Arial" w:cs="Arial"/>
          <w:sz w:val="24"/>
          <w:szCs w:val="24"/>
        </w:rPr>
        <w:fldChar w:fldCharType="end"/>
      </w:r>
      <w:r w:rsidR="00A44A53">
        <w:rPr>
          <w:rFonts w:ascii="Arial" w:hAnsi="Arial" w:cs="Arial"/>
          <w:sz w:val="24"/>
          <w:szCs w:val="24"/>
        </w:rPr>
        <w:t xml:space="preserve">. </w:t>
      </w:r>
      <w:r w:rsidR="00A64395">
        <w:rPr>
          <w:rFonts w:ascii="Arial" w:hAnsi="Arial" w:cs="Arial"/>
          <w:sz w:val="24"/>
          <w:szCs w:val="24"/>
        </w:rPr>
        <w:t xml:space="preserve">This bias toward degradation of viral DNA even further </w:t>
      </w:r>
      <w:r w:rsidR="008548E7">
        <w:rPr>
          <w:rFonts w:ascii="Arial" w:hAnsi="Arial" w:cs="Arial"/>
          <w:sz w:val="24"/>
          <w:szCs w:val="24"/>
        </w:rPr>
        <w:t xml:space="preserve">shifts acquisition bias toward foreign nucleic acid </w:t>
      </w:r>
      <w:r w:rsidR="008548E7">
        <w:rPr>
          <w:rFonts w:ascii="Arial" w:hAnsi="Arial" w:cs="Arial"/>
          <w:sz w:val="24"/>
          <w:szCs w:val="24"/>
        </w:rPr>
        <w:fldChar w:fldCharType="begin">
          <w:fldData xml:space="preserve">PEVuZE5vdGU+PENpdGU+PEF1dGhvcj5MZXZ5PC9BdXRob3I+PFllYXI+MjAxNTwvWWVhcj48UmVj
TnVtPjU1MDwvUmVjTnVtPjxEaXNwbGF5VGV4dD4oNDIpPC9EaXNwbGF5VGV4dD48cmVjb3JkPjxy
ZWMtbnVtYmVyPjU1MDwvcmVjLW51bWJlcj48Zm9yZWlnbi1rZXlzPjxrZXkgYXBwPSJFTiIgZGIt
aWQ9InZzMDJ4cnJwNnJ3ZTV4ZWF2cjZwMHN0YXgydjJwdnYycHJhcyIgdGltZXN0YW1wPSIxNTk0
NzUyMzQwIj41NTA8L2tleT48L2ZvcmVpZ24ta2V5cz48cmVmLXR5cGUgbmFtZT0iSm91cm5hbCBB
cnRpY2xlIj4xNzwvcmVmLXR5cGU+PGNvbnRyaWJ1dG9ycz48YXV0aG9ycz48YXV0aG9yPkxldnks
IEEuPC9hdXRob3I+PGF1dGhvcj5Hb3JlbiwgTS4gRy48L2F1dGhvcj48YXV0aG9yPllvc2VmLCBJ
LjwvYXV0aG9yPjxhdXRob3I+QXVzdGVyLCBPLjwvYXV0aG9yPjxhdXRob3I+TWFub3IsIE0uPC9h
dXRob3I+PGF1dGhvcj5BbWl0YWksIEcuPC9hdXRob3I+PGF1dGhvcj5FZGdhciwgUi48L2F1dGhv
cj48YXV0aG9yPlFpbXJvbiwgVS48L2F1dGhvcj48YXV0aG9yPlNvcmVrLCBSLjwvYXV0aG9yPjwv
YXV0aG9ycz48L2NvbnRyaWJ1dG9ycz48YXV0aC1hZGRyZXNzPkRlcGFydG1lbnQgb2YgTW9sZWN1
bGFyIEdlbmV0aWNzLCBXZWl6bWFubiBJbnN0aXR1dGUgb2YgU2NpZW5jZSwgUmVob3ZvdCA3NjEw
MCwgSXNyYWVsLiYjeEQ7RGVwYXJ0bWVudCBvZiBDbGluaWNhbCBNaWNyb2Jpb2xvZ3kgYW5kIElt
bXVub2xvZ3ksIFNhY2tsZXIgU2Nob29sIG9mIE1lZGljaW5lLCBUZWwgQXZpdiBVbml2ZXJzaXR5
LCBUZWwgQXZpdiA2OTk3OCwgSXNyYWVsLjwvYXV0aC1hZGRyZXNzPjx0aXRsZXM+PHRpdGxlPkNS
SVNQUiBhZGFwdGF0aW9uIGJpYXNlcyBleHBsYWluIHByZWZlcmVuY2UgZm9yIGFjcXVpc2l0aW9u
IG9mIGZvcmVpZ24gRE5BPC90aXRsZT48c2Vjb25kYXJ5LXRpdGxlPk5hdHVyZTwvc2Vjb25kYXJ5
LXRpdGxlPjxhbHQtdGl0bGU+TmF0dXJlPC9hbHQtdGl0bGU+PC90aXRsZXM+PHBlcmlvZGljYWw+
PGZ1bGwtdGl0bGU+TmF0dXJlPC9mdWxsLXRpdGxlPjwvcGVyaW9kaWNhbD48YWx0LXBlcmlvZGlj
YWw+PGZ1bGwtdGl0bGU+TmF0dXJlPC9mdWxsLXRpdGxlPjwvYWx0LXBlcmlvZGljYWw+PHBhZ2Vz
PjUwNS01MTA8L3BhZ2VzPjx2b2x1bWU+NTIwPC92b2x1bWU+PG51bWJlcj43NTQ4PC9udW1iZXI+
PGVkaXRpb24+MjAxNS8wNC8xNjwvZWRpdGlvbj48a2V5d29yZHM+PGtleXdvcmQ+KkFkYXB0YXRp
b24sIFBoeXNpb2xvZ2ljYWw8L2tleXdvcmQ+PGtleXdvcmQ+QmFjdGVyaW9waGFnZXMvKmdlbmV0
aWNzPC9rZXl3b3JkPjxrZXl3b3JkPkNSSVNQUi1DYXMgU3lzdGVtcy9nZW5ldGljczwva2V5d29y
ZD48a2V5d29yZD5DbHVzdGVyZWQgUmVndWxhcmx5IEludGVyc3BhY2VkIFNob3J0IFBhbGluZHJv
bWljIFJlcGVhdHMvKmdlbmV0aWNzPC9rZXl3b3JkPjxrZXl3b3JkPkNvbnNlbnN1cyBTZXF1ZW5j
ZS9nZW5ldGljczwva2V5d29yZD48a2V5d29yZD5ETkEgQnJlYWtzLCBEb3VibGUtU3RyYW5kZWQ8
L2tleXdvcmQ+PGtleXdvcmQ+RE5BIFJlcGFpcjwva2V5d29yZD48a2V5d29yZD5ETkEgUmVwbGlj
YXRpb24vZ2VuZXRpY3M8L2tleXdvcmQ+PGtleXdvcmQ+RE5BLCBCYWN0ZXJpYWwvKmdlbmV0aWNz
PC9rZXl3b3JkPjxrZXl3b3JkPkROQSwgVmlyYWwvKmdlbmV0aWNzPC9rZXl3b3JkPjxrZXl3b3Jk
PkVzY2hlcmljaGlhIGNvbGkvKmdlbmV0aWNzPC9rZXl3b3JkPjxrZXl3b3JkPkV4b2Rlb3h5cmli
b251Y2xlYXNlIFYvbWV0YWJvbGlzbTwva2V5d29yZD48a2V5d29yZD5Nb2RlbHMsIEJpb2xvZ2lj
YWw8L2tleXdvcmQ+PGtleXdvcmQ+UGxhc21pZHMvKmdlbmV0aWNzPC9rZXl3b3JkPjwva2V5d29y
ZHM+PGRhdGVzPjx5ZWFyPjIwMTU8L3llYXI+PHB1Yi1kYXRlcz48ZGF0ZT5BcHIgMjM8L2RhdGU+
PC9wdWItZGF0ZXM+PC9kYXRlcz48aXNibj4wMDI4LTA4MzYgKFByaW50KSYjeEQ7MDAyOC0wODM2
PC9pc2JuPjxhY2Nlc3Npb24tbnVtPjI1ODc0Njc1PC9hY2Nlc3Npb24tbnVtPjx1cmxzPjxyZWxh
dGVkLXVybHM+PHVybD5odHRwczovL3d3dy5uY2JpLm5sbS5uaWguZ292L3BtYy9hcnRpY2xlcy9Q
TUM0NTYxNTIwL3BkZi9lbXNzLTYyMTc1LnBkZjwvdXJsPjwvcmVsYXRlZC11cmxzPjwvdXJscz48
Y3VzdG9tMj5QTUM0NTYxNTIwPC9jdXN0b20yPjxjdXN0b202PkVNUzYyMTc1PC9jdXN0b202Pjxl
bGVjdHJvbmljLXJlc291cmNlLW51bT4xMC4xMDM4L25hdHVyZTE0MzAyPC9lbGVjdHJvbmljLXJl
c291cmNlLW51bT48cmVtb3RlLWRhdGFiYXNlLXByb3ZpZGVyPk5MTTwvcmVtb3RlLWRhdGFiYXNl
LXByb3ZpZGVyPjxsYW5ndWFnZT5lbmc8L2xhbmd1YWdlPjwvcmVjb3JkPjwvQ2l0ZT48L0VuZE5v
dGU+AG==
</w:fldData>
        </w:fldChar>
      </w:r>
      <w:r w:rsidR="00AD51C8">
        <w:rPr>
          <w:rFonts w:ascii="Arial" w:hAnsi="Arial" w:cs="Arial"/>
          <w:sz w:val="24"/>
          <w:szCs w:val="24"/>
        </w:rPr>
        <w:instrText xml:space="preserve"> ADDIN EN.CITE </w:instrText>
      </w:r>
      <w:r w:rsidR="00AD51C8">
        <w:rPr>
          <w:rFonts w:ascii="Arial" w:hAnsi="Arial" w:cs="Arial"/>
          <w:sz w:val="24"/>
          <w:szCs w:val="24"/>
        </w:rPr>
        <w:fldChar w:fldCharType="begin">
          <w:fldData xml:space="preserve">PEVuZE5vdGU+PENpdGU+PEF1dGhvcj5MZXZ5PC9BdXRob3I+PFllYXI+MjAxNTwvWWVhcj48UmVj
TnVtPjU1MDwvUmVjTnVtPjxEaXNwbGF5VGV4dD4oNDIpPC9EaXNwbGF5VGV4dD48cmVjb3JkPjxy
ZWMtbnVtYmVyPjU1MDwvcmVjLW51bWJlcj48Zm9yZWlnbi1rZXlzPjxrZXkgYXBwPSJFTiIgZGIt
aWQ9InZzMDJ4cnJwNnJ3ZTV4ZWF2cjZwMHN0YXgydjJwdnYycHJhcyIgdGltZXN0YW1wPSIxNTk0
NzUyMzQwIj41NTA8L2tleT48L2ZvcmVpZ24ta2V5cz48cmVmLXR5cGUgbmFtZT0iSm91cm5hbCBB
cnRpY2xlIj4xNzwvcmVmLXR5cGU+PGNvbnRyaWJ1dG9ycz48YXV0aG9ycz48YXV0aG9yPkxldnks
IEEuPC9hdXRob3I+PGF1dGhvcj5Hb3JlbiwgTS4gRy48L2F1dGhvcj48YXV0aG9yPllvc2VmLCBJ
LjwvYXV0aG9yPjxhdXRob3I+QXVzdGVyLCBPLjwvYXV0aG9yPjxhdXRob3I+TWFub3IsIE0uPC9h
dXRob3I+PGF1dGhvcj5BbWl0YWksIEcuPC9hdXRob3I+PGF1dGhvcj5FZGdhciwgUi48L2F1dGhv
cj48YXV0aG9yPlFpbXJvbiwgVS48L2F1dGhvcj48YXV0aG9yPlNvcmVrLCBSLjwvYXV0aG9yPjwv
YXV0aG9ycz48L2NvbnRyaWJ1dG9ycz48YXV0aC1hZGRyZXNzPkRlcGFydG1lbnQgb2YgTW9sZWN1
bGFyIEdlbmV0aWNzLCBXZWl6bWFubiBJbnN0aXR1dGUgb2YgU2NpZW5jZSwgUmVob3ZvdCA3NjEw
MCwgSXNyYWVsLiYjeEQ7RGVwYXJ0bWVudCBvZiBDbGluaWNhbCBNaWNyb2Jpb2xvZ3kgYW5kIElt
bXVub2xvZ3ksIFNhY2tsZXIgU2Nob29sIG9mIE1lZGljaW5lLCBUZWwgQXZpdiBVbml2ZXJzaXR5
LCBUZWwgQXZpdiA2OTk3OCwgSXNyYWVsLjwvYXV0aC1hZGRyZXNzPjx0aXRsZXM+PHRpdGxlPkNS
SVNQUiBhZGFwdGF0aW9uIGJpYXNlcyBleHBsYWluIHByZWZlcmVuY2UgZm9yIGFjcXVpc2l0aW9u
IG9mIGZvcmVpZ24gRE5BPC90aXRsZT48c2Vjb25kYXJ5LXRpdGxlPk5hdHVyZTwvc2Vjb25kYXJ5
LXRpdGxlPjxhbHQtdGl0bGU+TmF0dXJlPC9hbHQtdGl0bGU+PC90aXRsZXM+PHBlcmlvZGljYWw+
PGZ1bGwtdGl0bGU+TmF0dXJlPC9mdWxsLXRpdGxlPjwvcGVyaW9kaWNhbD48YWx0LXBlcmlvZGlj
YWw+PGZ1bGwtdGl0bGU+TmF0dXJlPC9mdWxsLXRpdGxlPjwvYWx0LXBlcmlvZGljYWw+PHBhZ2Vz
PjUwNS01MTA8L3BhZ2VzPjx2b2x1bWU+NTIwPC92b2x1bWU+PG51bWJlcj43NTQ4PC9udW1iZXI+
PGVkaXRpb24+MjAxNS8wNC8xNjwvZWRpdGlvbj48a2V5d29yZHM+PGtleXdvcmQ+KkFkYXB0YXRp
b24sIFBoeXNpb2xvZ2ljYWw8L2tleXdvcmQ+PGtleXdvcmQ+QmFjdGVyaW9waGFnZXMvKmdlbmV0
aWNzPC9rZXl3b3JkPjxrZXl3b3JkPkNSSVNQUi1DYXMgU3lzdGVtcy9nZW5ldGljczwva2V5d29y
ZD48a2V5d29yZD5DbHVzdGVyZWQgUmVndWxhcmx5IEludGVyc3BhY2VkIFNob3J0IFBhbGluZHJv
bWljIFJlcGVhdHMvKmdlbmV0aWNzPC9rZXl3b3JkPjxrZXl3b3JkPkNvbnNlbnN1cyBTZXF1ZW5j
ZS9nZW5ldGljczwva2V5d29yZD48a2V5d29yZD5ETkEgQnJlYWtzLCBEb3VibGUtU3RyYW5kZWQ8
L2tleXdvcmQ+PGtleXdvcmQ+RE5BIFJlcGFpcjwva2V5d29yZD48a2V5d29yZD5ETkEgUmVwbGlj
YXRpb24vZ2VuZXRpY3M8L2tleXdvcmQ+PGtleXdvcmQ+RE5BLCBCYWN0ZXJpYWwvKmdlbmV0aWNz
PC9rZXl3b3JkPjxrZXl3b3JkPkROQSwgVmlyYWwvKmdlbmV0aWNzPC9rZXl3b3JkPjxrZXl3b3Jk
PkVzY2hlcmljaGlhIGNvbGkvKmdlbmV0aWNzPC9rZXl3b3JkPjxrZXl3b3JkPkV4b2Rlb3h5cmli
b251Y2xlYXNlIFYvbWV0YWJvbGlzbTwva2V5d29yZD48a2V5d29yZD5Nb2RlbHMsIEJpb2xvZ2lj
YWw8L2tleXdvcmQ+PGtleXdvcmQ+UGxhc21pZHMvKmdlbmV0aWNzPC9rZXl3b3JkPjwva2V5d29y
ZHM+PGRhdGVzPjx5ZWFyPjIwMTU8L3llYXI+PHB1Yi1kYXRlcz48ZGF0ZT5BcHIgMjM8L2RhdGU+
PC9wdWItZGF0ZXM+PC9kYXRlcz48aXNibj4wMDI4LTA4MzYgKFByaW50KSYjeEQ7MDAyOC0wODM2
PC9pc2JuPjxhY2Nlc3Npb24tbnVtPjI1ODc0Njc1PC9hY2Nlc3Npb24tbnVtPjx1cmxzPjxyZWxh
dGVkLXVybHM+PHVybD5odHRwczovL3d3dy5uY2JpLm5sbS5uaWguZ292L3BtYy9hcnRpY2xlcy9Q
TUM0NTYxNTIwL3BkZi9lbXNzLTYyMTc1LnBkZjwvdXJsPjwvcmVsYXRlZC11cmxzPjwvdXJscz48
Y3VzdG9tMj5QTUM0NTYxNTIwPC9jdXN0b20yPjxjdXN0b202PkVNUzYyMTc1PC9jdXN0b202Pjxl
bGVjdHJvbmljLXJlc291cmNlLW51bT4xMC4xMDM4L25hdHVyZTE0MzAyPC9lbGVjdHJvbmljLXJl
c291cmNlLW51bT48cmVtb3RlLWRhdGFiYXNlLXByb3ZpZGVyPk5MTTwvcmVtb3RlLWRhdGFiYXNl
LXByb3ZpZGVyPjxsYW5ndWFnZT5lbmc8L2xhbmd1YWdlPjwvcmVjb3JkPjwvQ2l0ZT48L0VuZE5v
dGU+AG==
</w:fldData>
        </w:fldChar>
      </w:r>
      <w:r w:rsidR="00AD51C8">
        <w:rPr>
          <w:rFonts w:ascii="Arial" w:hAnsi="Arial" w:cs="Arial"/>
          <w:sz w:val="24"/>
          <w:szCs w:val="24"/>
        </w:rPr>
        <w:instrText xml:space="preserve"> ADDIN EN.CITE.DATA </w:instrText>
      </w:r>
      <w:r w:rsidR="00AD51C8">
        <w:rPr>
          <w:rFonts w:ascii="Arial" w:hAnsi="Arial" w:cs="Arial"/>
          <w:sz w:val="24"/>
          <w:szCs w:val="24"/>
        </w:rPr>
      </w:r>
      <w:r w:rsidR="00AD51C8">
        <w:rPr>
          <w:rFonts w:ascii="Arial" w:hAnsi="Arial" w:cs="Arial"/>
          <w:sz w:val="24"/>
          <w:szCs w:val="24"/>
        </w:rPr>
        <w:fldChar w:fldCharType="end"/>
      </w:r>
      <w:r w:rsidR="008548E7">
        <w:rPr>
          <w:rFonts w:ascii="Arial" w:hAnsi="Arial" w:cs="Arial"/>
          <w:sz w:val="24"/>
          <w:szCs w:val="24"/>
        </w:rPr>
      </w:r>
      <w:r w:rsidR="008548E7">
        <w:rPr>
          <w:rFonts w:ascii="Arial" w:hAnsi="Arial" w:cs="Arial"/>
          <w:sz w:val="24"/>
          <w:szCs w:val="24"/>
        </w:rPr>
        <w:fldChar w:fldCharType="separate"/>
      </w:r>
      <w:r w:rsidR="00AD51C8">
        <w:rPr>
          <w:rFonts w:ascii="Arial" w:hAnsi="Arial" w:cs="Arial"/>
          <w:noProof/>
          <w:sz w:val="24"/>
          <w:szCs w:val="24"/>
        </w:rPr>
        <w:t>(42)</w:t>
      </w:r>
      <w:r w:rsidR="008548E7">
        <w:rPr>
          <w:rFonts w:ascii="Arial" w:hAnsi="Arial" w:cs="Arial"/>
          <w:sz w:val="24"/>
          <w:szCs w:val="24"/>
        </w:rPr>
        <w:fldChar w:fldCharType="end"/>
      </w:r>
      <w:r w:rsidR="008548E7">
        <w:rPr>
          <w:rFonts w:ascii="Arial" w:hAnsi="Arial" w:cs="Arial"/>
          <w:sz w:val="24"/>
          <w:szCs w:val="24"/>
        </w:rPr>
        <w:t xml:space="preserve">. </w:t>
      </w:r>
      <w:r w:rsidR="0006499D">
        <w:rPr>
          <w:rFonts w:ascii="Arial" w:hAnsi="Arial" w:cs="Arial"/>
          <w:sz w:val="24"/>
          <w:szCs w:val="24"/>
        </w:rPr>
        <w:t xml:space="preserve">Bias toward free DNA ends has been shown in other systems as well, outside of </w:t>
      </w:r>
      <w:r w:rsidR="0006499D" w:rsidRPr="008E09A0">
        <w:rPr>
          <w:rFonts w:ascii="Arial" w:hAnsi="Arial" w:cs="Arial"/>
          <w:i/>
          <w:iCs/>
          <w:sz w:val="24"/>
          <w:szCs w:val="24"/>
        </w:rPr>
        <w:t>E. coli</w:t>
      </w:r>
      <w:r w:rsidR="0006499D">
        <w:rPr>
          <w:rFonts w:ascii="Arial" w:hAnsi="Arial" w:cs="Arial"/>
          <w:sz w:val="24"/>
          <w:szCs w:val="24"/>
        </w:rPr>
        <w:t xml:space="preserve"> </w:t>
      </w:r>
      <w:r w:rsidR="00903BD2">
        <w:rPr>
          <w:rFonts w:ascii="Arial" w:hAnsi="Arial" w:cs="Arial"/>
          <w:sz w:val="24"/>
          <w:szCs w:val="24"/>
        </w:rPr>
        <w:fldChar w:fldCharType="begin">
          <w:fldData xml:space="preserve">PEVuZE5vdGU+PENpdGU+PEF1dGhvcj5Nb2RlbGw8L0F1dGhvcj48WWVhcj4yMDE3PC9ZZWFyPjxS
ZWNOdW0+NTUxPC9SZWNOdW0+PERpc3BsYXlUZXh0Pig0NCwgNDUpPC9EaXNwbGF5VGV4dD48cmVj
b3JkPjxyZWMtbnVtYmVyPjU1MTwvcmVjLW51bWJlcj48Zm9yZWlnbi1rZXlzPjxrZXkgYXBwPSJF
TiIgZGItaWQ9InZzMDJ4cnJwNnJ3ZTV4ZWF2cjZwMHN0YXgydjJwdnYycHJhcyIgdGltZXN0YW1w
PSIxNTk0NzUzMDgxIj41NTE8L2tleT48L2ZvcmVpZ24ta2V5cz48cmVmLXR5cGUgbmFtZT0iSm91
cm5hbCBBcnRpY2xlIj4xNzwvcmVmLXR5cGU+PGNvbnRyaWJ1dG9ycz48YXV0aG9ycz48YXV0aG9y
Pk1vZGVsbCwgSi4gVy48L2F1dGhvcj48YXV0aG9yPkppYW5nLCBXLjwvYXV0aG9yPjxhdXRob3I+
TWFycmFmZmluaSwgTC4gQS48L2F1dGhvcj48L2F1dGhvcnM+PC9jb250cmlidXRvcnM+PGF1dGgt
YWRkcmVzcz5MYWJvcmF0b3J5IG9mIEJhY3RlcmlvbG9neSwgVGhlIFJvY2tlZmVsbGVyIFVuaXZl
cnNpdHksIDEyMzAgWW9yayBBdmVudWUsIE5ldyBZb3JrLCBOWSAxMDA2NSwgVVNBLjwvYXV0aC1h
ZGRyZXNzPjx0aXRsZXM+PHRpdGxlPkNSSVNQUi1DYXMgc3lzdGVtcyBleHBsb2l0IHZpcmFsIERO
QSBpbmplY3Rpb24gdG8gZXN0YWJsaXNoIGFuZCBtYWludGFpbiBhZGFwdGl2ZSBpbW11bml0eTwv
dGl0bGU+PHNlY29uZGFyeS10aXRsZT5OYXR1cmU8L3NlY29uZGFyeS10aXRsZT48YWx0LXRpdGxl
Pk5hdHVyZTwvYWx0LXRpdGxlPjwvdGl0bGVzPjxwZXJpb2RpY2FsPjxmdWxsLXRpdGxlPk5hdHVy
ZTwvZnVsbC10aXRsZT48L3BlcmlvZGljYWw+PGFsdC1wZXJpb2RpY2FsPjxmdWxsLXRpdGxlPk5h
dHVyZTwvZnVsbC10aXRsZT48L2FsdC1wZXJpb2RpY2FsPjxwYWdlcz4xMDEtMTA0PC9wYWdlcz48
dm9sdW1lPjU0NDwvdm9sdW1lPjxudW1iZXI+NzY0ODwvbnVtYmVyPjxlZGl0aW9uPjIwMTcvMDMv
MzA8L2VkaXRpb24+PGtleXdvcmRzPjxrZXl3b3JkPkF0dGFjaG1lbnQgU2l0ZXMsIE1pY3JvYmlv
bG9naWNhbC9nZW5ldGljczwva2V5d29yZD48a2V5d29yZD5CYWNpbGx1cyBQaGFnZXMvKmdlbmV0
aWNzL2dyb3d0aCAmYW1wOyBkZXZlbG9wbWVudC8qaW1tdW5vbG9neS9waHlzaW9sb2d5PC9rZXl3
b3JkPjxrZXl3b3JkPkNSSVNQUi1Bc3NvY2lhdGVkIFByb3RlaW5zL21ldGFib2xpc208L2tleXdv
cmQ+PGtleXdvcmQ+Q1JJU1BSLUNhcyBTeXN0ZW1zLypnZW5ldGljcy9pbW11bm9sb2d5PC9rZXl3
b3JkPjxrZXl3b3JkPkNsdXN0ZXJlZCBSZWd1bGFybHkgSW50ZXJzcGFjZWQgU2hvcnQgUGFsaW5k
cm9taWMgUmVwZWF0cy8qZ2VuZXRpY3MvaW1tdW5vbG9neTwva2V5d29yZD48a2V5d29yZD5ETkEs
IFZpcmFsLypnZW5ldGljcy9pbW11bm9sb2d5L21ldGFib2xpc208L2tleXdvcmQ+PGtleXdvcmQ+
TXV0YXRpb248L2tleXdvcmQ+PGtleXdvcmQ+U3RhcGh5bG9jb2NjdXMgYXVyZXVzL2dlbmV0aWNz
LyppbW11bm9sb2d5Lyp2aXJvbG9neTwva2V5d29yZD48a2V5d29yZD5UaW1lIEZhY3RvcnM8L2tl
eXdvcmQ+PGtleXdvcmQ+VHJhbnNmZWN0aW9uPC9rZXl3b3JkPjwva2V5d29yZHM+PGRhdGVzPjx5
ZWFyPjIwMTc8L3llYXI+PHB1Yi1kYXRlcz48ZGF0ZT5BcHIgNjwvZGF0ZT48L3B1Yi1kYXRlcz48
L2RhdGVzPjxpc2JuPjAwMjgtMDgzNiAoUHJpbnQpJiN4RDswMDI4LTA4MzY8L2lzYm4+PGFjY2Vz
c2lvbi1udW0+MjgzNTUxNzk8L2FjY2Vzc2lvbi1udW0+PHVybHM+PHJlbGF0ZWQtdXJscz48dXJs
Pmh0dHBzOi8vd3d3Lm5jYmkubmxtLm5paC5nb3YvcG1jL2FydGljbGVzL1BNQzU1NDAzNzMvcGRm
L25paG1zODU1MDQzLnBkZjwvdXJsPjwvcmVsYXRlZC11cmxzPjwvdXJscz48Y3VzdG9tMj5QTUM1
NTQwMzczPC9jdXN0b20yPjxjdXN0b202Pk5JSE1TODU1MDQzPC9jdXN0b202PjxlbGVjdHJvbmlj
LXJlc291cmNlLW51bT4xMC4xMDM4L25hdHVyZTIxNzE5PC9lbGVjdHJvbmljLXJlc291cmNlLW51
bT48cmVtb3RlLWRhdGFiYXNlLXByb3ZpZGVyPk5MTTwvcmVtb3RlLWRhdGFiYXNlLXByb3ZpZGVy
PjxsYW5ndWFnZT5lbmc8L2xhbmd1YWdlPjwvcmVjb3JkPjwvQ2l0ZT48Q2l0ZT48QXV0aG9yPlNo
aWltb3JpPC9BdXRob3I+PFllYXI+MjAxNzwvWWVhcj48UmVjTnVtPjMyNjwvUmVjTnVtPjxyZWNv
cmQ+PHJlYy1udW1iZXI+MzI2PC9yZWMtbnVtYmVyPjxmb3JlaWduLWtleXM+PGtleSBhcHA9IkVO
IiBkYi1pZD0idnMwMnhycnA2cndlNXhlYXZyNnAwc3RheDJ2MnB2djJwcmFzIiB0aW1lc3RhbXA9
IjE1NTY4MTU4NTkiPjMyNjwva2V5PjwvZm9yZWlnbi1rZXlzPjxyZWYtdHlwZSBuYW1lPSJKb3Vy
bmFsIEFydGljbGUiPjE3PC9yZWYtdHlwZT48Y29udHJpYnV0b3JzPjxhdXRob3JzPjxhdXRob3I+
U2hpaW1vcmksIE0uPC9hdXRob3I+PGF1dGhvcj5HYXJyZXR0LCBTLiBDLjwvYXV0aG9yPjxhdXRo
b3I+Q2hhbWJlcnMsIEQuIFAuPC9hdXRob3I+PGF1dGhvcj5HbG92ZXIsIEMuIFYuIEMuLCAzcmQ8
L2F1dGhvcj48YXV0aG9yPkdyYXZlbGV5LCBCLiBSLjwvYXV0aG9yPjxhdXRob3I+VGVybnMsIE0u
IFAuPC9hdXRob3I+PC9hdXRob3JzPjwvY29udHJpYnV0b3JzPjxhdXRoLWFkZHJlc3M+RGVwYXJ0
bWVudCBvZiBCaW9jaGVtaXN0cnkgYW5kIE1vbGVjdWxhciBCaW9sb2d5LCBVbml2ZXJzaXR5IG9m
IEdlb3JnaWEsIEF0aGVucywgR0EgMzA2MDIsIFVTQS4mI3hEO0RlcGFydG1lbnQgb2YgR2VuZXRp
Y3MgYW5kIEdlbm9tZSBTY2llbmNlcywgSW5zdGl0dXRlIGZvciBTeXN0ZW1zIEdlbm9taWNzLCBV
bml2ZXJzaXR5IG9mIENvbm5lY3RpY3V0IEhlYWx0aCBDZW50ZXIsIEZhcm1pbmd0b24sIENUIDA2
MDMwLCBVU0EuJiN4RDtEZXBhcnRtZW50IG9mIEdlbmV0aWNzLCBVbml2ZXJzaXR5IG9mIEdlb3Jn
aWEsIEF0aGVucywgR0EgMzA2MDIsIFVTQS4mI3hEO0RlcGFydG1lbnQgb2YgTWljcm9iaW9sb2d5
LCBVbml2ZXJzaXR5IG9mIEdlb3JnaWEsIEF0aGVucywgR0EgMzA2MDIsIFVTQS48L2F1dGgtYWRk
cmVzcz48dGl0bGVzPjx0aXRsZT5Sb2xlIG9mIGZyZWUgRE5BIGVuZHMgYW5kIHByb3Rvc3BhY2Vy
IGFkamFjZW50IG1vdGlmcyBmb3IgQ1JJU1BSIEROQSB1cHRha2UgaW4gUHlyb2NvY2N1cyBmdXJp
b3N1czwvdGl0bGU+PHNlY29uZGFyeS10aXRsZT5OdWNsZWljIEFjaWRzIFJlczwvc2Vjb25kYXJ5
LXRpdGxlPjxhbHQtdGl0bGU+TnVjbGVpYyBhY2lkcyByZXNlYXJjaDwvYWx0LXRpdGxlPjwvdGl0
bGVzPjxwZXJpb2RpY2FsPjxmdWxsLXRpdGxlPk51Y2xlaWMgQWNpZHMgUmVzPC9mdWxsLXRpdGxl
PjxhYmJyLTE+TnVjbGVpYyBhY2lkcyByZXNlYXJjaDwvYWJici0xPjwvcGVyaW9kaWNhbD48YWx0
LXBlcmlvZGljYWw+PGZ1bGwtdGl0bGU+TnVjbGVpYyBBY2lkcyBSZXM8L2Z1bGwtdGl0bGU+PGFi
YnItMT5OdWNsZWljIGFjaWRzIHJlc2VhcmNoPC9hYmJyLTE+PC9hbHQtcGVyaW9kaWNhbD48cGFn
ZXM+MTEyODEtMTEyOTQ8L3BhZ2VzPjx2b2x1bWU+NDU8L3ZvbHVtZT48bnVtYmVyPjE5PC9udW1i
ZXI+PGVkaXRpb24+MjAxNy8xMC8xNzwvZWRpdGlvbj48a2V5d29yZHM+PGtleXdvcmQ+KkNSSVNQ
Ui1DYXMgU3lzdGVtczwva2V5d29yZD48a2V5d29yZD5DaHJvbW9zb21lcywgQXJjaGFlYWwvZ2Vu
ZXRpY3M8L2tleXdvcmQ+PGtleXdvcmQ+RE5BLypnZW5ldGljcy9tZXRhYm9saXNtPC9rZXl3b3Jk
PjxrZXl3b3JkPkdlbm9tZSwgQXJjaGFlYWwvZ2VuZXRpY3M8L2tleXdvcmQ+PGtleXdvcmQ+R2Vu
b21pYyBJbnN0YWJpbGl0eTwva2V5d29yZD48a2V5d29yZD5Nb2RlbHMsIEdlbmV0aWM8L2tleXdv
cmQ+PGtleXdvcmQ+TnVjbGVvdGlkZSBNb3RpZnMvKmdlbmV0aWNzPC9rZXl3b3JkPjxrZXl3b3Jk
PlBsYXNtaWRzL2dlbmV0aWNzPC9rZXl3b3JkPjxrZXl3b3JkPlB5cm9jb2NjdXMgZnVyaW9zdXMv
KmdlbmV0aWNzPC9rZXl3b3JkPjwva2V5d29yZHM+PGRhdGVzPjx5ZWFyPjIwMTc8L3llYXI+PHB1
Yi1kYXRlcz48ZGF0ZT5Ob3YgMjwvZGF0ZT48L3B1Yi1kYXRlcz48L2RhdGVzPjxpc2JuPjEzNjIt
NDk2MiAoRWxlY3Ryb25pYykmI3hEOzAzMDUtMTA0OCAoTGlua2luZyk8L2lzYm4+PGFjY2Vzc2lv
bi1udW0+MjkwMzY0NTY8L2FjY2Vzc2lvbi1udW0+PHVybHM+PHJlbGF0ZWQtdXJscz48dXJsPmh0
dHBzOi8vd3d3Lm5jYmkubmxtLm5paC5nb3YvcHVibWVkLzI5MDM2NDU2PC91cmw+PC9yZWxhdGVk
LXVybHM+PC91cmxzPjxjdXN0b20yPlBNQzU3MzcwODY8L2N1c3RvbTI+PGVsZWN0cm9uaWMtcmVz
b3VyY2UtbnVtPjEwLjEwOTMvbmFyL2dreDgzOTwvZWxlY3Ryb25pYy1yZXNvdXJjZS1udW0+PHJl
bW90ZS1kYXRhYmFzZS1wcm92aWRlcj5OTE08L3JlbW90ZS1kYXRhYmFzZS1wcm92aWRlcj48bGFu
Z3VhZ2U+ZW5nPC9sYW5ndWFnZT48L3JlY29yZD48L0NpdGU+PC9FbmROb3RlPgB=
</w:fldData>
        </w:fldChar>
      </w:r>
      <w:r w:rsidR="00AD51C8">
        <w:rPr>
          <w:rFonts w:ascii="Arial" w:hAnsi="Arial" w:cs="Arial"/>
          <w:sz w:val="24"/>
          <w:szCs w:val="24"/>
        </w:rPr>
        <w:instrText xml:space="preserve"> ADDIN EN.CITE </w:instrText>
      </w:r>
      <w:r w:rsidR="00AD51C8">
        <w:rPr>
          <w:rFonts w:ascii="Arial" w:hAnsi="Arial" w:cs="Arial"/>
          <w:sz w:val="24"/>
          <w:szCs w:val="24"/>
        </w:rPr>
        <w:fldChar w:fldCharType="begin">
          <w:fldData xml:space="preserve">PEVuZE5vdGU+PENpdGU+PEF1dGhvcj5Nb2RlbGw8L0F1dGhvcj48WWVhcj4yMDE3PC9ZZWFyPjxS
ZWNOdW0+NTUxPC9SZWNOdW0+PERpc3BsYXlUZXh0Pig0NCwgNDUpPC9EaXNwbGF5VGV4dD48cmVj
b3JkPjxyZWMtbnVtYmVyPjU1MTwvcmVjLW51bWJlcj48Zm9yZWlnbi1rZXlzPjxrZXkgYXBwPSJF
TiIgZGItaWQ9InZzMDJ4cnJwNnJ3ZTV4ZWF2cjZwMHN0YXgydjJwdnYycHJhcyIgdGltZXN0YW1w
PSIxNTk0NzUzMDgxIj41NTE8L2tleT48L2ZvcmVpZ24ta2V5cz48cmVmLXR5cGUgbmFtZT0iSm91
cm5hbCBBcnRpY2xlIj4xNzwvcmVmLXR5cGU+PGNvbnRyaWJ1dG9ycz48YXV0aG9ycz48YXV0aG9y
Pk1vZGVsbCwgSi4gVy48L2F1dGhvcj48YXV0aG9yPkppYW5nLCBXLjwvYXV0aG9yPjxhdXRob3I+
TWFycmFmZmluaSwgTC4gQS48L2F1dGhvcj48L2F1dGhvcnM+PC9jb250cmlidXRvcnM+PGF1dGgt
YWRkcmVzcz5MYWJvcmF0b3J5IG9mIEJhY3RlcmlvbG9neSwgVGhlIFJvY2tlZmVsbGVyIFVuaXZl
cnNpdHksIDEyMzAgWW9yayBBdmVudWUsIE5ldyBZb3JrLCBOWSAxMDA2NSwgVVNBLjwvYXV0aC1h
ZGRyZXNzPjx0aXRsZXM+PHRpdGxlPkNSSVNQUi1DYXMgc3lzdGVtcyBleHBsb2l0IHZpcmFsIERO
QSBpbmplY3Rpb24gdG8gZXN0YWJsaXNoIGFuZCBtYWludGFpbiBhZGFwdGl2ZSBpbW11bml0eTwv
dGl0bGU+PHNlY29uZGFyeS10aXRsZT5OYXR1cmU8L3NlY29uZGFyeS10aXRsZT48YWx0LXRpdGxl
Pk5hdHVyZTwvYWx0LXRpdGxlPjwvdGl0bGVzPjxwZXJpb2RpY2FsPjxmdWxsLXRpdGxlPk5hdHVy
ZTwvZnVsbC10aXRsZT48L3BlcmlvZGljYWw+PGFsdC1wZXJpb2RpY2FsPjxmdWxsLXRpdGxlPk5h
dHVyZTwvZnVsbC10aXRsZT48L2FsdC1wZXJpb2RpY2FsPjxwYWdlcz4xMDEtMTA0PC9wYWdlcz48
dm9sdW1lPjU0NDwvdm9sdW1lPjxudW1iZXI+NzY0ODwvbnVtYmVyPjxlZGl0aW9uPjIwMTcvMDMv
MzA8L2VkaXRpb24+PGtleXdvcmRzPjxrZXl3b3JkPkF0dGFjaG1lbnQgU2l0ZXMsIE1pY3JvYmlv
bG9naWNhbC9nZW5ldGljczwva2V5d29yZD48a2V5d29yZD5CYWNpbGx1cyBQaGFnZXMvKmdlbmV0
aWNzL2dyb3d0aCAmYW1wOyBkZXZlbG9wbWVudC8qaW1tdW5vbG9neS9waHlzaW9sb2d5PC9rZXl3
b3JkPjxrZXl3b3JkPkNSSVNQUi1Bc3NvY2lhdGVkIFByb3RlaW5zL21ldGFib2xpc208L2tleXdv
cmQ+PGtleXdvcmQ+Q1JJU1BSLUNhcyBTeXN0ZW1zLypnZW5ldGljcy9pbW11bm9sb2d5PC9rZXl3
b3JkPjxrZXl3b3JkPkNsdXN0ZXJlZCBSZWd1bGFybHkgSW50ZXJzcGFjZWQgU2hvcnQgUGFsaW5k
cm9taWMgUmVwZWF0cy8qZ2VuZXRpY3MvaW1tdW5vbG9neTwva2V5d29yZD48a2V5d29yZD5ETkEs
IFZpcmFsLypnZW5ldGljcy9pbW11bm9sb2d5L21ldGFib2xpc208L2tleXdvcmQ+PGtleXdvcmQ+
TXV0YXRpb248L2tleXdvcmQ+PGtleXdvcmQ+U3RhcGh5bG9jb2NjdXMgYXVyZXVzL2dlbmV0aWNz
LyppbW11bm9sb2d5Lyp2aXJvbG9neTwva2V5d29yZD48a2V5d29yZD5UaW1lIEZhY3RvcnM8L2tl
eXdvcmQ+PGtleXdvcmQ+VHJhbnNmZWN0aW9uPC9rZXl3b3JkPjwva2V5d29yZHM+PGRhdGVzPjx5
ZWFyPjIwMTc8L3llYXI+PHB1Yi1kYXRlcz48ZGF0ZT5BcHIgNjwvZGF0ZT48L3B1Yi1kYXRlcz48
L2RhdGVzPjxpc2JuPjAwMjgtMDgzNiAoUHJpbnQpJiN4RDswMDI4LTA4MzY8L2lzYm4+PGFjY2Vz
c2lvbi1udW0+MjgzNTUxNzk8L2FjY2Vzc2lvbi1udW0+PHVybHM+PHJlbGF0ZWQtdXJscz48dXJs
Pmh0dHBzOi8vd3d3Lm5jYmkubmxtLm5paC5nb3YvcG1jL2FydGljbGVzL1BNQzU1NDAzNzMvcGRm
L25paG1zODU1MDQzLnBkZjwvdXJsPjwvcmVsYXRlZC11cmxzPjwvdXJscz48Y3VzdG9tMj5QTUM1
NTQwMzczPC9jdXN0b20yPjxjdXN0b202Pk5JSE1TODU1MDQzPC9jdXN0b202PjxlbGVjdHJvbmlj
LXJlc291cmNlLW51bT4xMC4xMDM4L25hdHVyZTIxNzE5PC9lbGVjdHJvbmljLXJlc291cmNlLW51
bT48cmVtb3RlLWRhdGFiYXNlLXByb3ZpZGVyPk5MTTwvcmVtb3RlLWRhdGFiYXNlLXByb3ZpZGVy
PjxsYW5ndWFnZT5lbmc8L2xhbmd1YWdlPjwvcmVjb3JkPjwvQ2l0ZT48Q2l0ZT48QXV0aG9yPlNo
aWltb3JpPC9BdXRob3I+PFllYXI+MjAxNzwvWWVhcj48UmVjTnVtPjMyNjwvUmVjTnVtPjxyZWNv
cmQ+PHJlYy1udW1iZXI+MzI2PC9yZWMtbnVtYmVyPjxmb3JlaWduLWtleXM+PGtleSBhcHA9IkVO
IiBkYi1pZD0idnMwMnhycnA2cndlNXhlYXZyNnAwc3RheDJ2MnB2djJwcmFzIiB0aW1lc3RhbXA9
IjE1NTY4MTU4NTkiPjMyNjwva2V5PjwvZm9yZWlnbi1rZXlzPjxyZWYtdHlwZSBuYW1lPSJKb3Vy
bmFsIEFydGljbGUiPjE3PC9yZWYtdHlwZT48Y29udHJpYnV0b3JzPjxhdXRob3JzPjxhdXRob3I+
U2hpaW1vcmksIE0uPC9hdXRob3I+PGF1dGhvcj5HYXJyZXR0LCBTLiBDLjwvYXV0aG9yPjxhdXRo
b3I+Q2hhbWJlcnMsIEQuIFAuPC9hdXRob3I+PGF1dGhvcj5HbG92ZXIsIEMuIFYuIEMuLCAzcmQ8
L2F1dGhvcj48YXV0aG9yPkdyYXZlbGV5LCBCLiBSLjwvYXV0aG9yPjxhdXRob3I+VGVybnMsIE0u
IFAuPC9hdXRob3I+PC9hdXRob3JzPjwvY29udHJpYnV0b3JzPjxhdXRoLWFkZHJlc3M+RGVwYXJ0
bWVudCBvZiBCaW9jaGVtaXN0cnkgYW5kIE1vbGVjdWxhciBCaW9sb2d5LCBVbml2ZXJzaXR5IG9m
IEdlb3JnaWEsIEF0aGVucywgR0EgMzA2MDIsIFVTQS4mI3hEO0RlcGFydG1lbnQgb2YgR2VuZXRp
Y3MgYW5kIEdlbm9tZSBTY2llbmNlcywgSW5zdGl0dXRlIGZvciBTeXN0ZW1zIEdlbm9taWNzLCBV
bml2ZXJzaXR5IG9mIENvbm5lY3RpY3V0IEhlYWx0aCBDZW50ZXIsIEZhcm1pbmd0b24sIENUIDA2
MDMwLCBVU0EuJiN4RDtEZXBhcnRtZW50IG9mIEdlbmV0aWNzLCBVbml2ZXJzaXR5IG9mIEdlb3Jn
aWEsIEF0aGVucywgR0EgMzA2MDIsIFVTQS4mI3hEO0RlcGFydG1lbnQgb2YgTWljcm9iaW9sb2d5
LCBVbml2ZXJzaXR5IG9mIEdlb3JnaWEsIEF0aGVucywgR0EgMzA2MDIsIFVTQS48L2F1dGgtYWRk
cmVzcz48dGl0bGVzPjx0aXRsZT5Sb2xlIG9mIGZyZWUgRE5BIGVuZHMgYW5kIHByb3Rvc3BhY2Vy
IGFkamFjZW50IG1vdGlmcyBmb3IgQ1JJU1BSIEROQSB1cHRha2UgaW4gUHlyb2NvY2N1cyBmdXJp
b3N1czwvdGl0bGU+PHNlY29uZGFyeS10aXRsZT5OdWNsZWljIEFjaWRzIFJlczwvc2Vjb25kYXJ5
LXRpdGxlPjxhbHQtdGl0bGU+TnVjbGVpYyBhY2lkcyByZXNlYXJjaDwvYWx0LXRpdGxlPjwvdGl0
bGVzPjxwZXJpb2RpY2FsPjxmdWxsLXRpdGxlPk51Y2xlaWMgQWNpZHMgUmVzPC9mdWxsLXRpdGxl
PjxhYmJyLTE+TnVjbGVpYyBhY2lkcyByZXNlYXJjaDwvYWJici0xPjwvcGVyaW9kaWNhbD48YWx0
LXBlcmlvZGljYWw+PGZ1bGwtdGl0bGU+TnVjbGVpYyBBY2lkcyBSZXM8L2Z1bGwtdGl0bGU+PGFi
YnItMT5OdWNsZWljIGFjaWRzIHJlc2VhcmNoPC9hYmJyLTE+PC9hbHQtcGVyaW9kaWNhbD48cGFn
ZXM+MTEyODEtMTEyOTQ8L3BhZ2VzPjx2b2x1bWU+NDU8L3ZvbHVtZT48bnVtYmVyPjE5PC9udW1i
ZXI+PGVkaXRpb24+MjAxNy8xMC8xNzwvZWRpdGlvbj48a2V5d29yZHM+PGtleXdvcmQ+KkNSSVNQ
Ui1DYXMgU3lzdGVtczwva2V5d29yZD48a2V5d29yZD5DaHJvbW9zb21lcywgQXJjaGFlYWwvZ2Vu
ZXRpY3M8L2tleXdvcmQ+PGtleXdvcmQ+RE5BLypnZW5ldGljcy9tZXRhYm9saXNtPC9rZXl3b3Jk
PjxrZXl3b3JkPkdlbm9tZSwgQXJjaGFlYWwvZ2VuZXRpY3M8L2tleXdvcmQ+PGtleXdvcmQ+R2Vu
b21pYyBJbnN0YWJpbGl0eTwva2V5d29yZD48a2V5d29yZD5Nb2RlbHMsIEdlbmV0aWM8L2tleXdv
cmQ+PGtleXdvcmQ+TnVjbGVvdGlkZSBNb3RpZnMvKmdlbmV0aWNzPC9rZXl3b3JkPjxrZXl3b3Jk
PlBsYXNtaWRzL2dlbmV0aWNzPC9rZXl3b3JkPjxrZXl3b3JkPlB5cm9jb2NjdXMgZnVyaW9zdXMv
KmdlbmV0aWNzPC9rZXl3b3JkPjwva2V5d29yZHM+PGRhdGVzPjx5ZWFyPjIwMTc8L3llYXI+PHB1
Yi1kYXRlcz48ZGF0ZT5Ob3YgMjwvZGF0ZT48L3B1Yi1kYXRlcz48L2RhdGVzPjxpc2JuPjEzNjIt
NDk2MiAoRWxlY3Ryb25pYykmI3hEOzAzMDUtMTA0OCAoTGlua2luZyk8L2lzYm4+PGFjY2Vzc2lv
bi1udW0+MjkwMzY0NTY8L2FjY2Vzc2lvbi1udW0+PHVybHM+PHJlbGF0ZWQtdXJscz48dXJsPmh0
dHBzOi8vd3d3Lm5jYmkubmxtLm5paC5nb3YvcHVibWVkLzI5MDM2NDU2PC91cmw+PC9yZWxhdGVk
LXVybHM+PC91cmxzPjxjdXN0b20yPlBNQzU3MzcwODY8L2N1c3RvbTI+PGVsZWN0cm9uaWMtcmVz
b3VyY2UtbnVtPjEwLjEwOTMvbmFyL2dreDgzOTwvZWxlY3Ryb25pYy1yZXNvdXJjZS1udW0+PHJl
bW90ZS1kYXRhYmFzZS1wcm92aWRlcj5OTE08L3JlbW90ZS1kYXRhYmFzZS1wcm92aWRlcj48bGFu
Z3VhZ2U+ZW5nPC9sYW5ndWFnZT48L3JlY29yZD48L0NpdGU+PC9FbmROb3RlPgB=
</w:fldData>
        </w:fldChar>
      </w:r>
      <w:r w:rsidR="00AD51C8">
        <w:rPr>
          <w:rFonts w:ascii="Arial" w:hAnsi="Arial" w:cs="Arial"/>
          <w:sz w:val="24"/>
          <w:szCs w:val="24"/>
        </w:rPr>
        <w:instrText xml:space="preserve"> ADDIN EN.CITE.DATA </w:instrText>
      </w:r>
      <w:r w:rsidR="00AD51C8">
        <w:rPr>
          <w:rFonts w:ascii="Arial" w:hAnsi="Arial" w:cs="Arial"/>
          <w:sz w:val="24"/>
          <w:szCs w:val="24"/>
        </w:rPr>
      </w:r>
      <w:r w:rsidR="00AD51C8">
        <w:rPr>
          <w:rFonts w:ascii="Arial" w:hAnsi="Arial" w:cs="Arial"/>
          <w:sz w:val="24"/>
          <w:szCs w:val="24"/>
        </w:rPr>
        <w:fldChar w:fldCharType="end"/>
      </w:r>
      <w:r w:rsidR="00903BD2">
        <w:rPr>
          <w:rFonts w:ascii="Arial" w:hAnsi="Arial" w:cs="Arial"/>
          <w:sz w:val="24"/>
          <w:szCs w:val="24"/>
        </w:rPr>
      </w:r>
      <w:r w:rsidR="00903BD2">
        <w:rPr>
          <w:rFonts w:ascii="Arial" w:hAnsi="Arial" w:cs="Arial"/>
          <w:sz w:val="24"/>
          <w:szCs w:val="24"/>
        </w:rPr>
        <w:fldChar w:fldCharType="separate"/>
      </w:r>
      <w:r w:rsidR="00AD51C8">
        <w:rPr>
          <w:rFonts w:ascii="Arial" w:hAnsi="Arial" w:cs="Arial"/>
          <w:noProof/>
          <w:sz w:val="24"/>
          <w:szCs w:val="24"/>
        </w:rPr>
        <w:t>(44, 45)</w:t>
      </w:r>
      <w:r w:rsidR="00903BD2">
        <w:rPr>
          <w:rFonts w:ascii="Arial" w:hAnsi="Arial" w:cs="Arial"/>
          <w:sz w:val="24"/>
          <w:szCs w:val="24"/>
        </w:rPr>
        <w:fldChar w:fldCharType="end"/>
      </w:r>
      <w:r w:rsidR="0006499D">
        <w:rPr>
          <w:rFonts w:ascii="Arial" w:hAnsi="Arial" w:cs="Arial"/>
          <w:sz w:val="24"/>
          <w:szCs w:val="24"/>
        </w:rPr>
        <w:t>.</w:t>
      </w:r>
      <w:r w:rsidR="00903BD2">
        <w:rPr>
          <w:rFonts w:ascii="Arial" w:hAnsi="Arial" w:cs="Arial"/>
          <w:sz w:val="24"/>
          <w:szCs w:val="24"/>
        </w:rPr>
        <w:t xml:space="preserve"> </w:t>
      </w:r>
    </w:p>
    <w:p w14:paraId="65CD2F9B" w14:textId="163D7BC4" w:rsidR="005C6812" w:rsidRDefault="005C6812" w:rsidP="002F1B35">
      <w:pPr>
        <w:spacing w:line="480" w:lineRule="auto"/>
        <w:rPr>
          <w:rFonts w:ascii="Arial" w:hAnsi="Arial" w:cs="Arial"/>
          <w:sz w:val="24"/>
          <w:szCs w:val="24"/>
        </w:rPr>
      </w:pPr>
      <w:r>
        <w:rPr>
          <w:rFonts w:ascii="Arial" w:hAnsi="Arial" w:cs="Arial"/>
          <w:sz w:val="24"/>
          <w:szCs w:val="24"/>
        </w:rPr>
        <w:t xml:space="preserve">Naïve adaptation may also rely on innate immune systems, such as </w:t>
      </w:r>
      <w:r w:rsidR="004C765D">
        <w:rPr>
          <w:rFonts w:ascii="Arial" w:hAnsi="Arial" w:cs="Arial"/>
          <w:sz w:val="24"/>
          <w:szCs w:val="24"/>
        </w:rPr>
        <w:t xml:space="preserve">restriction modification systems, for the generation of potential spacers. Restriction </w:t>
      </w:r>
      <w:r w:rsidR="00B84994">
        <w:rPr>
          <w:rFonts w:ascii="Arial" w:hAnsi="Arial" w:cs="Arial"/>
          <w:sz w:val="24"/>
          <w:szCs w:val="24"/>
        </w:rPr>
        <w:t xml:space="preserve">modification </w:t>
      </w:r>
      <w:r w:rsidR="00B84994">
        <w:rPr>
          <w:rFonts w:ascii="Arial" w:hAnsi="Arial" w:cs="Arial"/>
          <w:sz w:val="24"/>
          <w:szCs w:val="24"/>
        </w:rPr>
        <w:lastRenderedPageBreak/>
        <w:t>systems</w:t>
      </w:r>
      <w:r w:rsidR="004C765D">
        <w:rPr>
          <w:rFonts w:ascii="Arial" w:hAnsi="Arial" w:cs="Arial"/>
          <w:sz w:val="24"/>
          <w:szCs w:val="24"/>
        </w:rPr>
        <w:t xml:space="preserve"> create free DNA ends, whi</w:t>
      </w:r>
      <w:r w:rsidR="008C6823">
        <w:rPr>
          <w:rFonts w:ascii="Arial" w:hAnsi="Arial" w:cs="Arial"/>
          <w:sz w:val="24"/>
          <w:szCs w:val="24"/>
        </w:rPr>
        <w:t>ch in turn help bias</w:t>
      </w:r>
      <w:r w:rsidR="000B0D0B">
        <w:rPr>
          <w:rFonts w:ascii="Arial" w:hAnsi="Arial" w:cs="Arial"/>
          <w:sz w:val="24"/>
          <w:szCs w:val="24"/>
        </w:rPr>
        <w:t xml:space="preserve"> spacer acquisition </w:t>
      </w:r>
      <w:r w:rsidR="004222A7">
        <w:rPr>
          <w:rFonts w:ascii="Arial" w:hAnsi="Arial" w:cs="Arial"/>
          <w:sz w:val="24"/>
          <w:szCs w:val="24"/>
        </w:rPr>
        <w:t>from</w:t>
      </w:r>
      <w:r w:rsidR="008C6823">
        <w:rPr>
          <w:rFonts w:ascii="Arial" w:hAnsi="Arial" w:cs="Arial"/>
          <w:sz w:val="24"/>
          <w:szCs w:val="24"/>
        </w:rPr>
        <w:t xml:space="preserve"> foreign DNA </w:t>
      </w:r>
      <w:r w:rsidR="004222A7">
        <w:rPr>
          <w:rFonts w:ascii="Arial" w:hAnsi="Arial" w:cs="Arial"/>
          <w:sz w:val="24"/>
          <w:szCs w:val="24"/>
        </w:rPr>
        <w:t>rather than</w:t>
      </w:r>
      <w:r w:rsidR="008C6823">
        <w:rPr>
          <w:rFonts w:ascii="Arial" w:hAnsi="Arial" w:cs="Arial"/>
          <w:sz w:val="24"/>
          <w:szCs w:val="24"/>
        </w:rPr>
        <w:t xml:space="preserve"> </w:t>
      </w:r>
      <w:r w:rsidR="00B84994">
        <w:rPr>
          <w:rFonts w:ascii="Arial" w:hAnsi="Arial" w:cs="Arial"/>
          <w:sz w:val="24"/>
          <w:szCs w:val="24"/>
        </w:rPr>
        <w:t>self-DNA</w:t>
      </w:r>
      <w:r w:rsidR="008C6823">
        <w:rPr>
          <w:rFonts w:ascii="Arial" w:hAnsi="Arial" w:cs="Arial"/>
          <w:sz w:val="24"/>
          <w:szCs w:val="24"/>
        </w:rPr>
        <w:t>.</w:t>
      </w:r>
      <w:r w:rsidR="00B84994">
        <w:rPr>
          <w:rFonts w:ascii="Arial" w:hAnsi="Arial" w:cs="Arial"/>
          <w:sz w:val="24"/>
          <w:szCs w:val="24"/>
        </w:rPr>
        <w:t xml:space="preserve"> Restriction modification systems have been shown to increase spacer acquisition</w:t>
      </w:r>
      <w:r w:rsidR="000A7BA8">
        <w:rPr>
          <w:rFonts w:ascii="Arial" w:hAnsi="Arial" w:cs="Arial"/>
          <w:sz w:val="24"/>
          <w:szCs w:val="24"/>
        </w:rPr>
        <w:t xml:space="preserve"> </w:t>
      </w:r>
      <w:r w:rsidR="00E85A37">
        <w:rPr>
          <w:rFonts w:ascii="Arial" w:hAnsi="Arial" w:cs="Arial"/>
          <w:sz w:val="24"/>
          <w:szCs w:val="24"/>
        </w:rPr>
        <w:fldChar w:fldCharType="begin">
          <w:fldData xml:space="preserve">PEVuZE5vdGU+PENpdGU+PEF1dGhvcj5EdXB1aXM8L0F1dGhvcj48WWVhcj4yMDEzPC9ZZWFyPjxS
ZWNOdW0+NTUyPC9SZWNOdW0+PERpc3BsYXlUZXh0Pig0Nik8L0Rpc3BsYXlUZXh0PjxyZWNvcmQ+
PHJlYy1udW1iZXI+NTUyPC9yZWMtbnVtYmVyPjxmb3JlaWduLWtleXM+PGtleSBhcHA9IkVOIiBk
Yi1pZD0idnMwMnhycnA2cndlNXhlYXZyNnAwc3RheDJ2MnB2djJwcmFzIiB0aW1lc3RhbXA9IjE1
OTQ3NTM1MjgiPjU1Mjwva2V5PjwvZm9yZWlnbi1rZXlzPjxyZWYtdHlwZSBuYW1lPSJKb3VybmFs
IEFydGljbGUiPjE3PC9yZWYtdHlwZT48Y29udHJpYnV0b3JzPjxhdXRob3JzPjxhdXRob3I+RHVw
dWlzLCBNw4g8L2F1dGhvcj48YXV0aG9yPlZpbGxpb24sIE0uPC9hdXRob3I+PGF1dGhvcj5NYWdh
ZMOhbiwgQS4gSC48L2F1dGhvcj48YXV0aG9yPk1vaW5lYXUsIFMuPC9hdXRob3I+PC9hdXRob3Jz
PjwvY29udHJpYnV0b3JzPjxhdXRoLWFkZHJlc3M+RMOpcGFydGVtZW50IGRlIEJpb2NoaW1pZSwg
ZGUgTWljcm9iaW9sb2dpZSBldCBkZSBCaW8taW5mb3JtYXRpcXVlLCBGYWN1bHTDqSBkZXMgU2Np
ZW5jZXMgZXQgZGUgR8OpbmllLCBVbml2ZXJzaXTDqSBMYXZhbCwgUXVlYmVjIENpdHksIFF1ZWJl
YywgQ2FuYWRhIEcxViAwQTYuPC9hdXRoLWFkZHJlc3M+PHRpdGxlcz48dGl0bGU+Q1JJU1BSLUNh
cyBhbmQgcmVzdHJpY3Rpb24tbW9kaWZpY2F0aW9uIHN5c3RlbXMgYXJlIGNvbXBhdGlibGUgYW5k
IGluY3JlYXNlIHBoYWdlIHJlc2lzdGFuY2U8L3RpdGxlPjxzZWNvbmRhcnktdGl0bGU+TmF0IENv
bW11bjwvc2Vjb25kYXJ5LXRpdGxlPjxhbHQtdGl0bGU+TmF0dXJlIGNvbW11bmljYXRpb25zPC9h
bHQtdGl0bGU+PC90aXRsZXM+PHBlcmlvZGljYWw+PGZ1bGwtdGl0bGU+TmF0IENvbW11bjwvZnVs
bC10aXRsZT48YWJici0xPk5hdHVyZSBjb21tdW5pY2F0aW9uczwvYWJici0xPjwvcGVyaW9kaWNh
bD48YWx0LXBlcmlvZGljYWw+PGZ1bGwtdGl0bGU+TmF0IENvbW11bjwvZnVsbC10aXRsZT48YWJi
ci0xPk5hdHVyZSBjb21tdW5pY2F0aW9uczwvYWJici0xPjwvYWx0LXBlcmlvZGljYWw+PHBhZ2Vz
PjIwODc8L3BhZ2VzPjx2b2x1bWU+NDwvdm9sdW1lPjxlZGl0aW9uPjIwMTMvMDcvMDQ8L2VkaXRp
b24+PGtleXdvcmRzPjxrZXl3b3JkPkJhY3RlcmlvcGhhZ2VzL2dlbmV0aWNzL3BhdGhvZ2VuaWNp
dHkvKnBoeXNpb2xvZ3k8L2tleXdvcmQ+PGtleXdvcmQ+QmFzZSBTZXF1ZW5jZTwva2V5d29yZD48
a2V5d29yZD4qQ1JJU1BSLUNhcyBTeXN0ZW1zPC9rZXl3b3JkPjxrZXl3b3JkPipDbHVzdGVyZWQg
UmVndWxhcmx5IEludGVyc3BhY2VkIFNob3J0IFBhbGluZHJvbWljIFJlcGVhdHM8L2tleXdvcmQ+
PGtleXdvcmQ+Q29uc2VydmVkIFNlcXVlbmNlPC9rZXl3b3JkPjxrZXl3b3JkPkROQSBDbGVhdmFn
ZTwva2V5d29yZD48a2V5d29yZD5ETkEgTWV0aHlsYXRpb248L2tleXdvcmQ+PGtleXdvcmQ+RE5B
IFJlc3RyaWN0aW9uLU1vZGlmaWNhdGlvbiBFbnp5bWVzLyptZXRhYm9saXNtPC9rZXl3b3JkPjxr
ZXl3b3JkPkROQSwgVmlyYWwvbWV0YWJvbGlzbTwva2V5d29yZD48a2V5d29yZD5HZW5vbWUsIFZp
cmFsL2dlbmV0aWNzPC9rZXl3b3JkPjxrZXl3b3JkPlN0cmVwdG9jb2NjdXMgdGhlcm1vcGhpbHVz
Lyp2aXJvbG9neTwva2V5d29yZD48L2tleXdvcmRzPjxkYXRlcz48eWVhcj4yMDEzPC95ZWFyPjwv
ZGF0ZXM+PGlzYm4+MjA0MS0xNzIzPC9pc2JuPjxhY2Nlc3Npb24tbnVtPjIzODIwNDI4PC9hY2Nl
c3Npb24tbnVtPjx1cmxzPjxyZWxhdGVkLXVybHM+PHVybD5odHRwczovL3d3dy5uYXR1cmUuY29t
L2FydGljbGVzL25jb21tczMwODcucGRmPC91cmw+PC9yZWxhdGVkLXVybHM+PC91cmxzPjxlbGVj
dHJvbmljLXJlc291cmNlLW51bT4xMC4xMDM4L25jb21tczMwODc8L2VsZWN0cm9uaWMtcmVzb3Vy
Y2UtbnVtPjxyZW1vdGUtZGF0YWJhc2UtcHJvdmlkZXI+TkxNPC9yZW1vdGUtZGF0YWJhc2UtcHJv
dmlkZXI+PGxhbmd1YWdlPmVuZzwvbGFuZ3VhZ2U+PC9yZWNvcmQ+PC9DaXRlPjwvRW5kTm90ZT4A
</w:fldData>
        </w:fldChar>
      </w:r>
      <w:r w:rsidR="00AD51C8">
        <w:rPr>
          <w:rFonts w:ascii="Arial" w:hAnsi="Arial" w:cs="Arial"/>
          <w:sz w:val="24"/>
          <w:szCs w:val="24"/>
        </w:rPr>
        <w:instrText xml:space="preserve"> ADDIN EN.CITE </w:instrText>
      </w:r>
      <w:r w:rsidR="00AD51C8">
        <w:rPr>
          <w:rFonts w:ascii="Arial" w:hAnsi="Arial" w:cs="Arial"/>
          <w:sz w:val="24"/>
          <w:szCs w:val="24"/>
        </w:rPr>
        <w:fldChar w:fldCharType="begin">
          <w:fldData xml:space="preserve">PEVuZE5vdGU+PENpdGU+PEF1dGhvcj5EdXB1aXM8L0F1dGhvcj48WWVhcj4yMDEzPC9ZZWFyPjxS
ZWNOdW0+NTUyPC9SZWNOdW0+PERpc3BsYXlUZXh0Pig0Nik8L0Rpc3BsYXlUZXh0PjxyZWNvcmQ+
PHJlYy1udW1iZXI+NTUyPC9yZWMtbnVtYmVyPjxmb3JlaWduLWtleXM+PGtleSBhcHA9IkVOIiBk
Yi1pZD0idnMwMnhycnA2cndlNXhlYXZyNnAwc3RheDJ2MnB2djJwcmFzIiB0aW1lc3RhbXA9IjE1
OTQ3NTM1MjgiPjU1Mjwva2V5PjwvZm9yZWlnbi1rZXlzPjxyZWYtdHlwZSBuYW1lPSJKb3VybmFs
IEFydGljbGUiPjE3PC9yZWYtdHlwZT48Y29udHJpYnV0b3JzPjxhdXRob3JzPjxhdXRob3I+RHVw
dWlzLCBNw4g8L2F1dGhvcj48YXV0aG9yPlZpbGxpb24sIE0uPC9hdXRob3I+PGF1dGhvcj5NYWdh
ZMOhbiwgQS4gSC48L2F1dGhvcj48YXV0aG9yPk1vaW5lYXUsIFMuPC9hdXRob3I+PC9hdXRob3Jz
PjwvY29udHJpYnV0b3JzPjxhdXRoLWFkZHJlc3M+RMOpcGFydGVtZW50IGRlIEJpb2NoaW1pZSwg
ZGUgTWljcm9iaW9sb2dpZSBldCBkZSBCaW8taW5mb3JtYXRpcXVlLCBGYWN1bHTDqSBkZXMgU2Np
ZW5jZXMgZXQgZGUgR8OpbmllLCBVbml2ZXJzaXTDqSBMYXZhbCwgUXVlYmVjIENpdHksIFF1ZWJl
YywgQ2FuYWRhIEcxViAwQTYuPC9hdXRoLWFkZHJlc3M+PHRpdGxlcz48dGl0bGU+Q1JJU1BSLUNh
cyBhbmQgcmVzdHJpY3Rpb24tbW9kaWZpY2F0aW9uIHN5c3RlbXMgYXJlIGNvbXBhdGlibGUgYW5k
IGluY3JlYXNlIHBoYWdlIHJlc2lzdGFuY2U8L3RpdGxlPjxzZWNvbmRhcnktdGl0bGU+TmF0IENv
bW11bjwvc2Vjb25kYXJ5LXRpdGxlPjxhbHQtdGl0bGU+TmF0dXJlIGNvbW11bmljYXRpb25zPC9h
bHQtdGl0bGU+PC90aXRsZXM+PHBlcmlvZGljYWw+PGZ1bGwtdGl0bGU+TmF0IENvbW11bjwvZnVs
bC10aXRsZT48YWJici0xPk5hdHVyZSBjb21tdW5pY2F0aW9uczwvYWJici0xPjwvcGVyaW9kaWNh
bD48YWx0LXBlcmlvZGljYWw+PGZ1bGwtdGl0bGU+TmF0IENvbW11bjwvZnVsbC10aXRsZT48YWJi
ci0xPk5hdHVyZSBjb21tdW5pY2F0aW9uczwvYWJici0xPjwvYWx0LXBlcmlvZGljYWw+PHBhZ2Vz
PjIwODc8L3BhZ2VzPjx2b2x1bWU+NDwvdm9sdW1lPjxlZGl0aW9uPjIwMTMvMDcvMDQ8L2VkaXRp
b24+PGtleXdvcmRzPjxrZXl3b3JkPkJhY3RlcmlvcGhhZ2VzL2dlbmV0aWNzL3BhdGhvZ2VuaWNp
dHkvKnBoeXNpb2xvZ3k8L2tleXdvcmQ+PGtleXdvcmQ+QmFzZSBTZXF1ZW5jZTwva2V5d29yZD48
a2V5d29yZD4qQ1JJU1BSLUNhcyBTeXN0ZW1zPC9rZXl3b3JkPjxrZXl3b3JkPipDbHVzdGVyZWQg
UmVndWxhcmx5IEludGVyc3BhY2VkIFNob3J0IFBhbGluZHJvbWljIFJlcGVhdHM8L2tleXdvcmQ+
PGtleXdvcmQ+Q29uc2VydmVkIFNlcXVlbmNlPC9rZXl3b3JkPjxrZXl3b3JkPkROQSBDbGVhdmFn
ZTwva2V5d29yZD48a2V5d29yZD5ETkEgTWV0aHlsYXRpb248L2tleXdvcmQ+PGtleXdvcmQ+RE5B
IFJlc3RyaWN0aW9uLU1vZGlmaWNhdGlvbiBFbnp5bWVzLyptZXRhYm9saXNtPC9rZXl3b3JkPjxr
ZXl3b3JkPkROQSwgVmlyYWwvbWV0YWJvbGlzbTwva2V5d29yZD48a2V5d29yZD5HZW5vbWUsIFZp
cmFsL2dlbmV0aWNzPC9rZXl3b3JkPjxrZXl3b3JkPlN0cmVwdG9jb2NjdXMgdGhlcm1vcGhpbHVz
Lyp2aXJvbG9neTwva2V5d29yZD48L2tleXdvcmRzPjxkYXRlcz48eWVhcj4yMDEzPC95ZWFyPjwv
ZGF0ZXM+PGlzYm4+MjA0MS0xNzIzPC9pc2JuPjxhY2Nlc3Npb24tbnVtPjIzODIwNDI4PC9hY2Nl
c3Npb24tbnVtPjx1cmxzPjxyZWxhdGVkLXVybHM+PHVybD5odHRwczovL3d3dy5uYXR1cmUuY29t
L2FydGljbGVzL25jb21tczMwODcucGRmPC91cmw+PC9yZWxhdGVkLXVybHM+PC91cmxzPjxlbGVj
dHJvbmljLXJlc291cmNlLW51bT4xMC4xMDM4L25jb21tczMwODc8L2VsZWN0cm9uaWMtcmVzb3Vy
Y2UtbnVtPjxyZW1vdGUtZGF0YWJhc2UtcHJvdmlkZXI+TkxNPC9yZW1vdGUtZGF0YWJhc2UtcHJv
dmlkZXI+PGxhbmd1YWdlPmVuZzwvbGFuZ3VhZ2U+PC9yZWNvcmQ+PC9DaXRlPjwvRW5kTm90ZT4A
</w:fldData>
        </w:fldChar>
      </w:r>
      <w:r w:rsidR="00AD51C8">
        <w:rPr>
          <w:rFonts w:ascii="Arial" w:hAnsi="Arial" w:cs="Arial"/>
          <w:sz w:val="24"/>
          <w:szCs w:val="24"/>
        </w:rPr>
        <w:instrText xml:space="preserve"> ADDIN EN.CITE.DATA </w:instrText>
      </w:r>
      <w:r w:rsidR="00AD51C8">
        <w:rPr>
          <w:rFonts w:ascii="Arial" w:hAnsi="Arial" w:cs="Arial"/>
          <w:sz w:val="24"/>
          <w:szCs w:val="24"/>
        </w:rPr>
      </w:r>
      <w:r w:rsidR="00AD51C8">
        <w:rPr>
          <w:rFonts w:ascii="Arial" w:hAnsi="Arial" w:cs="Arial"/>
          <w:sz w:val="24"/>
          <w:szCs w:val="24"/>
        </w:rPr>
        <w:fldChar w:fldCharType="end"/>
      </w:r>
      <w:r w:rsidR="00E85A37">
        <w:rPr>
          <w:rFonts w:ascii="Arial" w:hAnsi="Arial" w:cs="Arial"/>
          <w:sz w:val="24"/>
          <w:szCs w:val="24"/>
        </w:rPr>
      </w:r>
      <w:r w:rsidR="00E85A37">
        <w:rPr>
          <w:rFonts w:ascii="Arial" w:hAnsi="Arial" w:cs="Arial"/>
          <w:sz w:val="24"/>
          <w:szCs w:val="24"/>
        </w:rPr>
        <w:fldChar w:fldCharType="separate"/>
      </w:r>
      <w:r w:rsidR="00AD51C8">
        <w:rPr>
          <w:rFonts w:ascii="Arial" w:hAnsi="Arial" w:cs="Arial"/>
          <w:noProof/>
          <w:sz w:val="24"/>
          <w:szCs w:val="24"/>
        </w:rPr>
        <w:t>(46)</w:t>
      </w:r>
      <w:r w:rsidR="00E85A37">
        <w:rPr>
          <w:rFonts w:ascii="Arial" w:hAnsi="Arial" w:cs="Arial"/>
          <w:sz w:val="24"/>
          <w:szCs w:val="24"/>
        </w:rPr>
        <w:fldChar w:fldCharType="end"/>
      </w:r>
      <w:r w:rsidR="00B84994">
        <w:rPr>
          <w:rFonts w:ascii="Arial" w:hAnsi="Arial" w:cs="Arial"/>
          <w:sz w:val="24"/>
          <w:szCs w:val="24"/>
        </w:rPr>
        <w:t>, and already employ their own self vs. non-self</w:t>
      </w:r>
      <w:r w:rsidR="00A657D5">
        <w:rPr>
          <w:rFonts w:ascii="Arial" w:hAnsi="Arial" w:cs="Arial"/>
          <w:sz w:val="24"/>
          <w:szCs w:val="24"/>
        </w:rPr>
        <w:t>-</w:t>
      </w:r>
      <w:r w:rsidR="006F0AFC">
        <w:rPr>
          <w:rFonts w:ascii="Arial" w:hAnsi="Arial" w:cs="Arial"/>
          <w:sz w:val="24"/>
          <w:szCs w:val="24"/>
        </w:rPr>
        <w:t xml:space="preserve">discrimination </w:t>
      </w:r>
      <w:r w:rsidR="00B84994">
        <w:rPr>
          <w:rFonts w:ascii="Arial" w:hAnsi="Arial" w:cs="Arial"/>
          <w:sz w:val="24"/>
          <w:szCs w:val="24"/>
        </w:rPr>
        <w:t xml:space="preserve">mechanisms </w:t>
      </w:r>
      <w:r w:rsidR="006F0AFC">
        <w:rPr>
          <w:rFonts w:ascii="Arial" w:hAnsi="Arial" w:cs="Arial"/>
          <w:sz w:val="24"/>
          <w:szCs w:val="24"/>
        </w:rPr>
        <w:t>that are taken advantage of by the CRISPR systems to bias towards up taking spacers from foreign DNA</w:t>
      </w:r>
      <w:r w:rsidR="00B84994">
        <w:rPr>
          <w:rFonts w:ascii="Arial" w:hAnsi="Arial" w:cs="Arial"/>
          <w:sz w:val="24"/>
          <w:szCs w:val="24"/>
        </w:rPr>
        <w:t xml:space="preserve">. </w:t>
      </w:r>
      <w:r w:rsidR="008C6823">
        <w:rPr>
          <w:rFonts w:ascii="Arial" w:hAnsi="Arial" w:cs="Arial"/>
          <w:sz w:val="24"/>
          <w:szCs w:val="24"/>
        </w:rPr>
        <w:t xml:space="preserve"> </w:t>
      </w:r>
    </w:p>
    <w:p w14:paraId="75D063DD" w14:textId="071CE911" w:rsidR="0046660B" w:rsidRPr="0046660B" w:rsidRDefault="00624115" w:rsidP="00FD799E">
      <w:pPr>
        <w:pStyle w:val="Style3"/>
      </w:pPr>
      <w:r>
        <w:t xml:space="preserve">1.5.2 - </w:t>
      </w:r>
      <w:r w:rsidR="0046660B" w:rsidRPr="0046660B">
        <w:t>Primed adaptation</w:t>
      </w:r>
    </w:p>
    <w:p w14:paraId="5D9D4F38" w14:textId="6E7E2AB9" w:rsidR="004862DA" w:rsidRPr="004862DA" w:rsidRDefault="00966364" w:rsidP="002F1B35">
      <w:pPr>
        <w:spacing w:line="480" w:lineRule="auto"/>
        <w:rPr>
          <w:rFonts w:ascii="Arial" w:hAnsi="Arial" w:cs="Arial"/>
          <w:sz w:val="24"/>
          <w:szCs w:val="24"/>
        </w:rPr>
      </w:pPr>
      <w:r w:rsidRPr="00966364">
        <w:rPr>
          <w:rFonts w:ascii="Arial" w:hAnsi="Arial" w:cs="Arial"/>
          <w:sz w:val="24"/>
          <w:szCs w:val="24"/>
        </w:rPr>
        <w:t xml:space="preserve">Primed adaptation occurs </w:t>
      </w:r>
      <w:r w:rsidR="00FF148D">
        <w:rPr>
          <w:rFonts w:ascii="Arial" w:hAnsi="Arial" w:cs="Arial"/>
          <w:sz w:val="24"/>
          <w:szCs w:val="24"/>
        </w:rPr>
        <w:t xml:space="preserve">in conjunction with </w:t>
      </w:r>
      <w:r w:rsidR="009B24DD">
        <w:rPr>
          <w:rFonts w:ascii="Arial" w:hAnsi="Arial" w:cs="Arial"/>
          <w:sz w:val="24"/>
          <w:szCs w:val="24"/>
        </w:rPr>
        <w:t>a</w:t>
      </w:r>
      <w:r w:rsidR="007F503B">
        <w:rPr>
          <w:rFonts w:ascii="Arial" w:hAnsi="Arial" w:cs="Arial"/>
          <w:sz w:val="24"/>
          <w:szCs w:val="24"/>
        </w:rPr>
        <w:t>n already existing</w:t>
      </w:r>
      <w:r w:rsidR="009B24DD">
        <w:rPr>
          <w:rFonts w:ascii="Arial" w:hAnsi="Arial" w:cs="Arial"/>
          <w:sz w:val="24"/>
          <w:szCs w:val="24"/>
        </w:rPr>
        <w:t xml:space="preserve"> CRISPR interference </w:t>
      </w:r>
      <w:r w:rsidR="007F503B">
        <w:rPr>
          <w:rFonts w:ascii="Arial" w:hAnsi="Arial" w:cs="Arial"/>
          <w:sz w:val="24"/>
          <w:szCs w:val="24"/>
        </w:rPr>
        <w:t>module</w:t>
      </w:r>
      <w:r w:rsidR="009B24DD">
        <w:rPr>
          <w:rFonts w:ascii="Arial" w:hAnsi="Arial" w:cs="Arial"/>
          <w:sz w:val="24"/>
          <w:szCs w:val="24"/>
        </w:rPr>
        <w:t xml:space="preserve"> targeting the foreign nucleic acid</w:t>
      </w:r>
      <w:r w:rsidRPr="00966364">
        <w:rPr>
          <w:rFonts w:ascii="Arial" w:hAnsi="Arial" w:cs="Arial"/>
          <w:sz w:val="24"/>
          <w:szCs w:val="24"/>
        </w:rPr>
        <w:t xml:space="preserve">.  </w:t>
      </w:r>
      <w:r w:rsidR="009B24DD">
        <w:rPr>
          <w:rFonts w:ascii="Arial" w:hAnsi="Arial" w:cs="Arial"/>
          <w:sz w:val="24"/>
          <w:szCs w:val="24"/>
        </w:rPr>
        <w:t xml:space="preserve">Because of </w:t>
      </w:r>
      <w:r w:rsidR="00BC739F">
        <w:rPr>
          <w:rFonts w:ascii="Arial" w:hAnsi="Arial" w:cs="Arial"/>
          <w:sz w:val="24"/>
          <w:szCs w:val="24"/>
        </w:rPr>
        <w:t xml:space="preserve">the bias of spacer acquisition machinery toward free DNA ends, CRISPR interference is </w:t>
      </w:r>
      <w:r w:rsidR="00815F6A">
        <w:rPr>
          <w:rFonts w:ascii="Arial" w:hAnsi="Arial" w:cs="Arial"/>
          <w:sz w:val="24"/>
          <w:szCs w:val="24"/>
        </w:rPr>
        <w:t xml:space="preserve">part of a feedback loop that creates </w:t>
      </w:r>
      <w:proofErr w:type="gramStart"/>
      <w:r w:rsidR="00815F6A">
        <w:rPr>
          <w:rFonts w:ascii="Arial" w:hAnsi="Arial" w:cs="Arial"/>
          <w:sz w:val="24"/>
          <w:szCs w:val="24"/>
        </w:rPr>
        <w:t>more free</w:t>
      </w:r>
      <w:proofErr w:type="gramEnd"/>
      <w:r w:rsidR="00815F6A">
        <w:rPr>
          <w:rFonts w:ascii="Arial" w:hAnsi="Arial" w:cs="Arial"/>
          <w:sz w:val="24"/>
          <w:szCs w:val="24"/>
        </w:rPr>
        <w:t xml:space="preserve"> DNA ends by cleaving its target, thus providing more possible </w:t>
      </w:r>
      <w:r w:rsidR="000E16D9">
        <w:rPr>
          <w:rFonts w:ascii="Arial" w:hAnsi="Arial" w:cs="Arial"/>
          <w:sz w:val="24"/>
          <w:szCs w:val="24"/>
        </w:rPr>
        <w:t>substrates for</w:t>
      </w:r>
      <w:r w:rsidR="00815F6A">
        <w:rPr>
          <w:rFonts w:ascii="Arial" w:hAnsi="Arial" w:cs="Arial"/>
          <w:sz w:val="24"/>
          <w:szCs w:val="24"/>
        </w:rPr>
        <w:t xml:space="preserve"> spacer acquisition. </w:t>
      </w:r>
      <w:r w:rsidRPr="00966364">
        <w:rPr>
          <w:rFonts w:ascii="Arial" w:hAnsi="Arial" w:cs="Arial"/>
          <w:sz w:val="24"/>
          <w:szCs w:val="24"/>
        </w:rPr>
        <w:t xml:space="preserve">Primed adaptation serves as a defense mechanism against phages with high mutation rates, where past spacers may not </w:t>
      </w:r>
      <w:r w:rsidR="00266F26">
        <w:rPr>
          <w:rFonts w:ascii="Arial" w:hAnsi="Arial" w:cs="Arial"/>
          <w:sz w:val="24"/>
          <w:szCs w:val="24"/>
        </w:rPr>
        <w:t xml:space="preserve">be </w:t>
      </w:r>
      <w:r w:rsidR="007B49E2" w:rsidRPr="00966364">
        <w:rPr>
          <w:rFonts w:ascii="Arial" w:hAnsi="Arial" w:cs="Arial"/>
          <w:sz w:val="24"/>
          <w:szCs w:val="24"/>
        </w:rPr>
        <w:t>completely complementary</w:t>
      </w:r>
      <w:r w:rsidR="00266F26">
        <w:rPr>
          <w:rFonts w:ascii="Arial" w:hAnsi="Arial" w:cs="Arial"/>
          <w:sz w:val="24"/>
          <w:szCs w:val="24"/>
        </w:rPr>
        <w:t xml:space="preserve"> to the phage genome during </w:t>
      </w:r>
      <w:r w:rsidRPr="00966364">
        <w:rPr>
          <w:rFonts w:ascii="Arial" w:hAnsi="Arial" w:cs="Arial"/>
          <w:sz w:val="24"/>
          <w:szCs w:val="24"/>
        </w:rPr>
        <w:t>subsequent infections</w:t>
      </w:r>
      <w:r w:rsidR="00266F26">
        <w:rPr>
          <w:rFonts w:ascii="Arial" w:hAnsi="Arial" w:cs="Arial"/>
          <w:sz w:val="24"/>
          <w:szCs w:val="24"/>
        </w:rPr>
        <w:t xml:space="preserve"> due to the faster evolution of the phage</w:t>
      </w:r>
      <w:r w:rsidRPr="00966364">
        <w:rPr>
          <w:rFonts w:ascii="Arial" w:hAnsi="Arial" w:cs="Arial"/>
          <w:sz w:val="24"/>
          <w:szCs w:val="24"/>
        </w:rPr>
        <w:t xml:space="preserve">. </w:t>
      </w:r>
      <w:r w:rsidR="008504A8">
        <w:rPr>
          <w:rFonts w:ascii="Arial" w:hAnsi="Arial" w:cs="Arial"/>
          <w:sz w:val="24"/>
          <w:szCs w:val="24"/>
        </w:rPr>
        <w:t xml:space="preserve">In this case, </w:t>
      </w:r>
      <w:r w:rsidR="00ED1F85">
        <w:rPr>
          <w:rFonts w:ascii="Arial" w:hAnsi="Arial" w:cs="Arial"/>
          <w:sz w:val="24"/>
          <w:szCs w:val="24"/>
        </w:rPr>
        <w:t xml:space="preserve">partially matching spacers </w:t>
      </w:r>
      <w:r w:rsidR="00C41292">
        <w:rPr>
          <w:rFonts w:ascii="Arial" w:hAnsi="Arial" w:cs="Arial"/>
          <w:sz w:val="24"/>
          <w:szCs w:val="24"/>
        </w:rPr>
        <w:t>that are competent to assemble the interference complex on the phage DNA</w:t>
      </w:r>
      <w:r w:rsidR="005D5F3B">
        <w:rPr>
          <w:rFonts w:ascii="Arial" w:hAnsi="Arial" w:cs="Arial"/>
          <w:sz w:val="24"/>
          <w:szCs w:val="24"/>
        </w:rPr>
        <w:t xml:space="preserve"> can stimulate </w:t>
      </w:r>
      <w:r w:rsidR="00DE6124">
        <w:rPr>
          <w:rFonts w:ascii="Arial" w:hAnsi="Arial" w:cs="Arial"/>
          <w:sz w:val="24"/>
          <w:szCs w:val="24"/>
        </w:rPr>
        <w:t>spacer acquisition</w:t>
      </w:r>
      <w:r w:rsidR="00085DB5">
        <w:rPr>
          <w:rFonts w:ascii="Arial" w:hAnsi="Arial" w:cs="Arial"/>
          <w:sz w:val="24"/>
          <w:szCs w:val="24"/>
        </w:rPr>
        <w:t xml:space="preserve"> </w:t>
      </w:r>
      <w:r w:rsidR="000750CA">
        <w:rPr>
          <w:rFonts w:ascii="Arial" w:hAnsi="Arial" w:cs="Arial"/>
          <w:sz w:val="24"/>
          <w:szCs w:val="24"/>
        </w:rPr>
        <w:fldChar w:fldCharType="begin">
          <w:fldData xml:space="preserve">PEVuZE5vdGU+PENpdGU+PEF1dGhvcj5OdXNzZW56d2VpZzwvQXV0aG9yPjxZZWFyPjIwMTk8L1ll
YXI+PFJlY051bT41NTM8L1JlY051bT48RGlzcGxheVRleHQ+KDQ3KTwvRGlzcGxheVRleHQ+PHJl
Y29yZD48cmVjLW51bWJlcj41NTM8L3JlYy1udW1iZXI+PGZvcmVpZ24ta2V5cz48a2V5IGFwcD0i
RU4iIGRiLWlkPSJ2czAyeHJycDZyd2U1eGVhdnI2cDBzdGF4MnYycHZ2MnByYXMiIHRpbWVzdGFt
cD0iMTU5NDc1NDQyOCI+NTUzPC9rZXk+PC9mb3JlaWduLWtleXM+PHJlZi10eXBlIG5hbWU9Ikpv
dXJuYWwgQXJ0aWNsZSI+MTc8L3JlZi10eXBlPjxjb250cmlidXRvcnM+PGF1dGhvcnM+PGF1dGhv
cj5OdXNzZW56d2VpZywgUC4gTS48L2F1dGhvcj48YXV0aG9yPk1jR2lubiwgSi48L2F1dGhvcj48
YXV0aG9yPk1hcnJhZmZpbmksIEwuIEEuPC9hdXRob3I+PC9hdXRob3JzPjwvY29udHJpYnV0b3Jz
PjxhdXRoLWFkZHJlc3M+TGFib3JhdG9yeSBvZiBCYWN0ZXJpb2xvZ3ksIFRoZSBSb2NrZWZlbGxl
ciBVbml2ZXJzaXR5LCAxMjMwIFlvcmsgQXZlLiwgTmV3IFlvcmssIE5ZIDEwMDY1LCBVU0EuJiN4
RDtMYWJvcmF0b3J5IG9mIEJhY3RlcmlvbG9neSwgVGhlIFJvY2tlZmVsbGVyIFVuaXZlcnNpdHks
IDEyMzAgWW9yayBBdmUuLCBOZXcgWW9yaywgTlkgMTAwNjUsIFVTQTsgSG93YXJkIEh1Z2hlcyBN
ZWRpY2FsIEluc3RpdHV0ZSwgVGhlIFJvY2tlZmVsbGVyIFVuaXZlcnNpdHksIDEyMzAgWW9yayBB
dmUuLCBOZXcgWW9yaywgTlkgMTAwNjUsIFVTQS4gRWxlY3Ryb25pYyBhZGRyZXNzOiBtYXJyYWZm
aW5pQHJvY2tlZmVsbGVyLmVkdS48L2F1dGgtYWRkcmVzcz48dGl0bGVzPjx0aXRsZT5DYXM5IENs
ZWF2YWdlIG9mIFZpcmFsIEdlbm9tZXMgUHJpbWVzIHRoZSBBY3F1aXNpdGlvbiBvZiBOZXcgSW1t
dW5vbG9naWNhbCBNZW1vcmllczwvdGl0bGU+PHNlY29uZGFyeS10aXRsZT5DZWxsIEhvc3QgTWlj
cm9iZTwvc2Vjb25kYXJ5LXRpdGxlPjxhbHQtdGl0bGU+Q2VsbCBob3N0ICZhbXA7IG1pY3JvYmU8
L2FsdC10aXRsZT48L3RpdGxlcz48cGVyaW9kaWNhbD48ZnVsbC10aXRsZT5DZWxsIGhvc3QgJmFt
cDsgbWljcm9iZTwvZnVsbC10aXRsZT48YWJici0xPkNlbGwgSG9zdCBNaWNyb2JlPC9hYmJyLTE+
PC9wZXJpb2RpY2FsPjxhbHQtcGVyaW9kaWNhbD48ZnVsbC10aXRsZT5DZWxsIGhvc3QgJmFtcDsg
bWljcm9iZTwvZnVsbC10aXRsZT48YWJici0xPkNlbGwgSG9zdCBNaWNyb2JlPC9hYmJyLTE+PC9h
bHQtcGVyaW9kaWNhbD48cGFnZXM+NTE1LTUyNi5lNjwvcGFnZXM+PHZvbHVtZT4yNjwvdm9sdW1l
PjxudW1iZXI+NDwvbnVtYmVyPjxlZGl0aW9uPjIwMTkvMTAvMDY8L2VkaXRpb24+PGtleXdvcmRz
PjxrZXl3b3JkPkJhY3RlcmlvcGhhZ2VzL2dlbmV0aWNzPC9rZXl3b3JkPjxrZXl3b3JkPkNSSVNQ
Ui1Bc3NvY2lhdGVkIFByb3RlaW4gOS9tZXRhYm9saXNtPC9rZXl3b3JkPjxrZXl3b3JkPkNSSVNQ
Ui1DYXMgU3lzdGVtcy8qZ2VuZXRpY3M8L2tleXdvcmQ+PGtleXdvcmQ+Q2x1c3RlcmVkIFJlZ3Vs
YXJseSBJbnRlcnNwYWNlZCBTaG9ydCBQYWxpbmRyb21pYyBSZXBlYXRzL2dlbmV0aWNzPC9rZXl3
b3JkPjxrZXl3b3JkPkROQSwgSW50ZXJnZW5pYy8qZ2VuZXRpY3M8L2tleXdvcmQ+PGtleXdvcmQ+
RE5BLCBWaXJhbC8qbWV0YWJvbGlzbTwva2V5d29yZD48a2V5d29yZD5STkEsIEd1aWRlLypnZW5l
dGljczwva2V5d29yZD48a2V5d29yZD5TdGFwaHlsb2NvY2N1cyBhdXJldXMvKmdlbmV0aWNzL2lt
bXVub2xvZ3kvdmlyb2xvZ3k8L2tleXdvcmQ+PGtleXdvcmQ+U3RyZXB0b2NvY2N1cyB0aGVybW9w
aGlsdXMvKmdlbmV0aWNzL2ltbXVub2xvZ3kvdmlyb2xvZ3k8L2tleXdvcmQ+PGtleXdvcmQ+KmNy
aXNwcjwva2V5d29yZD48a2V5d29yZD4qQ2FzOTwva2V5d29yZD48a2V5d29yZD4qU3RhcGh5bG9j
b2NjdXM8L2tleXdvcmQ+PGtleXdvcmQ+KlN0cmVwdG9jb2NjdXM8L2tleXdvcmQ+PGtleXdvcmQ+
KmFkYXB0aXZlIGltbXVuaXR5PC9rZXl3b3JkPjxrZXl3b3JkPipiYWN0ZXJpb3BoYWdlPC9rZXl3
b3JkPjxrZXl3b3JkPippbW11bml0eTwva2V5d29yZD48a2V5d29yZD4qcGhhZ2UgZGVmZW5zZTwv
a2V5d29yZD48a2V5d29yZD4qcHJpbWluZzwva2V5d29yZD48a2V5d29yZD4qc3BhY2VyIGFjcXVp
c2l0aW9uPC9rZXl3b3JkPjwva2V5d29yZHM+PGRhdGVzPjx5ZWFyPjIwMTk8L3llYXI+PHB1Yi1k
YXRlcz48ZGF0ZT5PY3QgOTwvZGF0ZT48L3B1Yi1kYXRlcz48L2RhdGVzPjxpc2JuPjE5MzEtMzEy
ODwvaXNibj48YWNjZXNzaW9uLW51bT4zMTU4NTg0NTwvYWNjZXNzaW9uLW51bT48dXJscz48cmVs
YXRlZC11cmxzPjx1cmw+aHR0cHM6Ly93d3cuY2VsbC5jb20vY2VsbC1ob3N0LW1pY3JvYmUvZnVs
bHRleHQvUzE5MzEtMzEyOCgxOSkzMDQ2OS1YP19yZXR1cm5VUkw9aHR0cHMlM0ElMkYlMkZsaW5r
aW5naHViLmVsc2V2aWVyLmNvbSUyRnJldHJpZXZlJTJGcGlpJTJGUzE5MzEzMTI4MTkzMDQ2OVgl
M0ZzaG93YWxsJTNEdHJ1ZTwvdXJsPjwvcmVsYXRlZC11cmxzPjwvdXJscz48ZWxlY3Ryb25pYy1y
ZXNvdXJjZS1udW0+MTAuMTAxNi9qLmNob20uMjAxOS4wOS4wMDI8L2VsZWN0cm9uaWMtcmVzb3Vy
Y2UtbnVtPjxyZW1vdGUtZGF0YWJhc2UtcHJvdmlkZXI+TkxNPC9yZW1vdGUtZGF0YWJhc2UtcHJv
dmlkZXI+PGxhbmd1YWdlPmVuZzwvbGFuZ3VhZ2U+PC9yZWNvcmQ+PC9DaXRlPjwvRW5kTm90ZT4A
</w:fldData>
        </w:fldChar>
      </w:r>
      <w:r w:rsidR="00AD51C8">
        <w:rPr>
          <w:rFonts w:ascii="Arial" w:hAnsi="Arial" w:cs="Arial"/>
          <w:sz w:val="24"/>
          <w:szCs w:val="24"/>
        </w:rPr>
        <w:instrText xml:space="preserve"> ADDIN EN.CITE </w:instrText>
      </w:r>
      <w:r w:rsidR="00AD51C8">
        <w:rPr>
          <w:rFonts w:ascii="Arial" w:hAnsi="Arial" w:cs="Arial"/>
          <w:sz w:val="24"/>
          <w:szCs w:val="24"/>
        </w:rPr>
        <w:fldChar w:fldCharType="begin">
          <w:fldData xml:space="preserve">PEVuZE5vdGU+PENpdGU+PEF1dGhvcj5OdXNzZW56d2VpZzwvQXV0aG9yPjxZZWFyPjIwMTk8L1ll
YXI+PFJlY051bT41NTM8L1JlY051bT48RGlzcGxheVRleHQ+KDQ3KTwvRGlzcGxheVRleHQ+PHJl
Y29yZD48cmVjLW51bWJlcj41NTM8L3JlYy1udW1iZXI+PGZvcmVpZ24ta2V5cz48a2V5IGFwcD0i
RU4iIGRiLWlkPSJ2czAyeHJycDZyd2U1eGVhdnI2cDBzdGF4MnYycHZ2MnByYXMiIHRpbWVzdGFt
cD0iMTU5NDc1NDQyOCI+NTUzPC9rZXk+PC9mb3JlaWduLWtleXM+PHJlZi10eXBlIG5hbWU9Ikpv
dXJuYWwgQXJ0aWNsZSI+MTc8L3JlZi10eXBlPjxjb250cmlidXRvcnM+PGF1dGhvcnM+PGF1dGhv
cj5OdXNzZW56d2VpZywgUC4gTS48L2F1dGhvcj48YXV0aG9yPk1jR2lubiwgSi48L2F1dGhvcj48
YXV0aG9yPk1hcnJhZmZpbmksIEwuIEEuPC9hdXRob3I+PC9hdXRob3JzPjwvY29udHJpYnV0b3Jz
PjxhdXRoLWFkZHJlc3M+TGFib3JhdG9yeSBvZiBCYWN0ZXJpb2xvZ3ksIFRoZSBSb2NrZWZlbGxl
ciBVbml2ZXJzaXR5LCAxMjMwIFlvcmsgQXZlLiwgTmV3IFlvcmssIE5ZIDEwMDY1LCBVU0EuJiN4
RDtMYWJvcmF0b3J5IG9mIEJhY3RlcmlvbG9neSwgVGhlIFJvY2tlZmVsbGVyIFVuaXZlcnNpdHks
IDEyMzAgWW9yayBBdmUuLCBOZXcgWW9yaywgTlkgMTAwNjUsIFVTQTsgSG93YXJkIEh1Z2hlcyBN
ZWRpY2FsIEluc3RpdHV0ZSwgVGhlIFJvY2tlZmVsbGVyIFVuaXZlcnNpdHksIDEyMzAgWW9yayBB
dmUuLCBOZXcgWW9yaywgTlkgMTAwNjUsIFVTQS4gRWxlY3Ryb25pYyBhZGRyZXNzOiBtYXJyYWZm
aW5pQHJvY2tlZmVsbGVyLmVkdS48L2F1dGgtYWRkcmVzcz48dGl0bGVzPjx0aXRsZT5DYXM5IENs
ZWF2YWdlIG9mIFZpcmFsIEdlbm9tZXMgUHJpbWVzIHRoZSBBY3F1aXNpdGlvbiBvZiBOZXcgSW1t
dW5vbG9naWNhbCBNZW1vcmllczwvdGl0bGU+PHNlY29uZGFyeS10aXRsZT5DZWxsIEhvc3QgTWlj
cm9iZTwvc2Vjb25kYXJ5LXRpdGxlPjxhbHQtdGl0bGU+Q2VsbCBob3N0ICZhbXA7IG1pY3JvYmU8
L2FsdC10aXRsZT48L3RpdGxlcz48cGVyaW9kaWNhbD48ZnVsbC10aXRsZT5DZWxsIGhvc3QgJmFt
cDsgbWljcm9iZTwvZnVsbC10aXRsZT48YWJici0xPkNlbGwgSG9zdCBNaWNyb2JlPC9hYmJyLTE+
PC9wZXJpb2RpY2FsPjxhbHQtcGVyaW9kaWNhbD48ZnVsbC10aXRsZT5DZWxsIGhvc3QgJmFtcDsg
bWljcm9iZTwvZnVsbC10aXRsZT48YWJici0xPkNlbGwgSG9zdCBNaWNyb2JlPC9hYmJyLTE+PC9h
bHQtcGVyaW9kaWNhbD48cGFnZXM+NTE1LTUyNi5lNjwvcGFnZXM+PHZvbHVtZT4yNjwvdm9sdW1l
PjxudW1iZXI+NDwvbnVtYmVyPjxlZGl0aW9uPjIwMTkvMTAvMDY8L2VkaXRpb24+PGtleXdvcmRz
PjxrZXl3b3JkPkJhY3RlcmlvcGhhZ2VzL2dlbmV0aWNzPC9rZXl3b3JkPjxrZXl3b3JkPkNSSVNQ
Ui1Bc3NvY2lhdGVkIFByb3RlaW4gOS9tZXRhYm9saXNtPC9rZXl3b3JkPjxrZXl3b3JkPkNSSVNQ
Ui1DYXMgU3lzdGVtcy8qZ2VuZXRpY3M8L2tleXdvcmQ+PGtleXdvcmQ+Q2x1c3RlcmVkIFJlZ3Vs
YXJseSBJbnRlcnNwYWNlZCBTaG9ydCBQYWxpbmRyb21pYyBSZXBlYXRzL2dlbmV0aWNzPC9rZXl3
b3JkPjxrZXl3b3JkPkROQSwgSW50ZXJnZW5pYy8qZ2VuZXRpY3M8L2tleXdvcmQ+PGtleXdvcmQ+
RE5BLCBWaXJhbC8qbWV0YWJvbGlzbTwva2V5d29yZD48a2V5d29yZD5STkEsIEd1aWRlLypnZW5l
dGljczwva2V5d29yZD48a2V5d29yZD5TdGFwaHlsb2NvY2N1cyBhdXJldXMvKmdlbmV0aWNzL2lt
bXVub2xvZ3kvdmlyb2xvZ3k8L2tleXdvcmQ+PGtleXdvcmQ+U3RyZXB0b2NvY2N1cyB0aGVybW9w
aGlsdXMvKmdlbmV0aWNzL2ltbXVub2xvZ3kvdmlyb2xvZ3k8L2tleXdvcmQ+PGtleXdvcmQ+KmNy
aXNwcjwva2V5d29yZD48a2V5d29yZD4qQ2FzOTwva2V5d29yZD48a2V5d29yZD4qU3RhcGh5bG9j
b2NjdXM8L2tleXdvcmQ+PGtleXdvcmQ+KlN0cmVwdG9jb2NjdXM8L2tleXdvcmQ+PGtleXdvcmQ+
KmFkYXB0aXZlIGltbXVuaXR5PC9rZXl3b3JkPjxrZXl3b3JkPipiYWN0ZXJpb3BoYWdlPC9rZXl3
b3JkPjxrZXl3b3JkPippbW11bml0eTwva2V5d29yZD48a2V5d29yZD4qcGhhZ2UgZGVmZW5zZTwv
a2V5d29yZD48a2V5d29yZD4qcHJpbWluZzwva2V5d29yZD48a2V5d29yZD4qc3BhY2VyIGFjcXVp
c2l0aW9uPC9rZXl3b3JkPjwva2V5d29yZHM+PGRhdGVzPjx5ZWFyPjIwMTk8L3llYXI+PHB1Yi1k
YXRlcz48ZGF0ZT5PY3QgOTwvZGF0ZT48L3B1Yi1kYXRlcz48L2RhdGVzPjxpc2JuPjE5MzEtMzEy
ODwvaXNibj48YWNjZXNzaW9uLW51bT4zMTU4NTg0NTwvYWNjZXNzaW9uLW51bT48dXJscz48cmVs
YXRlZC11cmxzPjx1cmw+aHR0cHM6Ly93d3cuY2VsbC5jb20vY2VsbC1ob3N0LW1pY3JvYmUvZnVs
bHRleHQvUzE5MzEtMzEyOCgxOSkzMDQ2OS1YP19yZXR1cm5VUkw9aHR0cHMlM0ElMkYlMkZsaW5r
aW5naHViLmVsc2V2aWVyLmNvbSUyRnJldHJpZXZlJTJGcGlpJTJGUzE5MzEzMTI4MTkzMDQ2OVgl
M0ZzaG93YWxsJTNEdHJ1ZTwvdXJsPjwvcmVsYXRlZC11cmxzPjwvdXJscz48ZWxlY3Ryb25pYy1y
ZXNvdXJjZS1udW0+MTAuMTAxNi9qLmNob20uMjAxOS4wOS4wMDI8L2VsZWN0cm9uaWMtcmVzb3Vy
Y2UtbnVtPjxyZW1vdGUtZGF0YWJhc2UtcHJvdmlkZXI+TkxNPC9yZW1vdGUtZGF0YWJhc2UtcHJv
dmlkZXI+PGxhbmd1YWdlPmVuZzwvbGFuZ3VhZ2U+PC9yZWNvcmQ+PC9DaXRlPjwvRW5kTm90ZT4A
</w:fldData>
        </w:fldChar>
      </w:r>
      <w:r w:rsidR="00AD51C8">
        <w:rPr>
          <w:rFonts w:ascii="Arial" w:hAnsi="Arial" w:cs="Arial"/>
          <w:sz w:val="24"/>
          <w:szCs w:val="24"/>
        </w:rPr>
        <w:instrText xml:space="preserve"> ADDIN EN.CITE.DATA </w:instrText>
      </w:r>
      <w:r w:rsidR="00AD51C8">
        <w:rPr>
          <w:rFonts w:ascii="Arial" w:hAnsi="Arial" w:cs="Arial"/>
          <w:sz w:val="24"/>
          <w:szCs w:val="24"/>
        </w:rPr>
      </w:r>
      <w:r w:rsidR="00AD51C8">
        <w:rPr>
          <w:rFonts w:ascii="Arial" w:hAnsi="Arial" w:cs="Arial"/>
          <w:sz w:val="24"/>
          <w:szCs w:val="24"/>
        </w:rPr>
        <w:fldChar w:fldCharType="end"/>
      </w:r>
      <w:r w:rsidR="000750CA">
        <w:rPr>
          <w:rFonts w:ascii="Arial" w:hAnsi="Arial" w:cs="Arial"/>
          <w:sz w:val="24"/>
          <w:szCs w:val="24"/>
        </w:rPr>
      </w:r>
      <w:r w:rsidR="000750CA">
        <w:rPr>
          <w:rFonts w:ascii="Arial" w:hAnsi="Arial" w:cs="Arial"/>
          <w:sz w:val="24"/>
          <w:szCs w:val="24"/>
        </w:rPr>
        <w:fldChar w:fldCharType="separate"/>
      </w:r>
      <w:r w:rsidR="00AD51C8">
        <w:rPr>
          <w:rFonts w:ascii="Arial" w:hAnsi="Arial" w:cs="Arial"/>
          <w:noProof/>
          <w:sz w:val="24"/>
          <w:szCs w:val="24"/>
        </w:rPr>
        <w:t>(47)</w:t>
      </w:r>
      <w:r w:rsidR="000750CA">
        <w:rPr>
          <w:rFonts w:ascii="Arial" w:hAnsi="Arial" w:cs="Arial"/>
          <w:sz w:val="24"/>
          <w:szCs w:val="24"/>
        </w:rPr>
        <w:fldChar w:fldCharType="end"/>
      </w:r>
      <w:r w:rsidR="00DE6124">
        <w:rPr>
          <w:rFonts w:ascii="Arial" w:hAnsi="Arial" w:cs="Arial"/>
          <w:sz w:val="24"/>
          <w:szCs w:val="24"/>
        </w:rPr>
        <w:t>.</w:t>
      </w:r>
      <w:r w:rsidR="00BF6166">
        <w:rPr>
          <w:rFonts w:ascii="Arial" w:hAnsi="Arial" w:cs="Arial"/>
          <w:sz w:val="24"/>
          <w:szCs w:val="24"/>
        </w:rPr>
        <w:t xml:space="preserve"> Primed adaptation has been seen in various type I CRISPR systems, as well as on</w:t>
      </w:r>
      <w:r w:rsidR="00EB2AB8">
        <w:rPr>
          <w:rFonts w:ascii="Arial" w:hAnsi="Arial" w:cs="Arial"/>
          <w:sz w:val="24"/>
          <w:szCs w:val="24"/>
        </w:rPr>
        <w:t>e</w:t>
      </w:r>
      <w:r w:rsidR="00BF6166">
        <w:rPr>
          <w:rFonts w:ascii="Arial" w:hAnsi="Arial" w:cs="Arial"/>
          <w:sz w:val="24"/>
          <w:szCs w:val="24"/>
        </w:rPr>
        <w:t xml:space="preserve"> type II system</w:t>
      </w:r>
      <w:r w:rsidR="009B0A1B">
        <w:rPr>
          <w:rFonts w:ascii="Arial" w:hAnsi="Arial" w:cs="Arial"/>
          <w:sz w:val="24"/>
          <w:szCs w:val="24"/>
        </w:rPr>
        <w:t xml:space="preserve"> </w:t>
      </w:r>
      <w:r w:rsidR="009B0A1B">
        <w:rPr>
          <w:rFonts w:ascii="Arial" w:hAnsi="Arial" w:cs="Arial"/>
          <w:sz w:val="24"/>
          <w:szCs w:val="24"/>
        </w:rPr>
        <w:fldChar w:fldCharType="begin">
          <w:fldData xml:space="preserve">PEVuZE5vdGU+PENpdGU+PEF1dGhvcj5EYXRzZW5rbzwvQXV0aG9yPjxZZWFyPjIwMTI8L1llYXI+
PFJlY051bT41NTQ8L1JlY051bT48RGlzcGxheVRleHQ+KDQ3LTQ5KTwvRGlzcGxheVRleHQ+PHJl
Y29yZD48cmVjLW51bWJlcj41NTQ8L3JlYy1udW1iZXI+PGZvcmVpZ24ta2V5cz48a2V5IGFwcD0i
RU4iIGRiLWlkPSJ2czAyeHJycDZyd2U1eGVhdnI2cDBzdGF4MnYycHZ2MnByYXMiIHRpbWVzdGFt
cD0iMTU5NDc1NDY3MyI+NTU0PC9rZXk+PC9mb3JlaWduLWtleXM+PHJlZi10eXBlIG5hbWU9Ikpv
dXJuYWwgQXJ0aWNsZSI+MTc8L3JlZi10eXBlPjxjb250cmlidXRvcnM+PGF1dGhvcnM+PGF1dGhv
cj5EYXRzZW5rbywgSy4gQS48L2F1dGhvcj48YXV0aG9yPlBvdWdhY2gsIEsuPC9hdXRob3I+PGF1
dGhvcj5UaWtob25vdiwgQS48L2F1dGhvcj48YXV0aG9yPldhbm5lciwgQi4gTC48L2F1dGhvcj48
YXV0aG9yPlNldmVyaW5vdiwgSy48L2F1dGhvcj48YXV0aG9yPlNlbWVub3ZhLCBFLjwvYXV0aG9y
PjwvYXV0aG9ycz48L2NvbnRyaWJ1dG9ycz48YXV0aC1hZGRyZXNzPldha3NtYW4gSW5zdGl0dXRl
LCBQaXNjYXRhd2F5LCBOZXcgSmVyc2V5IDA4ODU0LCBVU0EuPC9hdXRoLWFkZHJlc3M+PHRpdGxl
cz48dGl0bGU+TW9sZWN1bGFyIG1lbW9yeSBvZiBwcmlvciBpbmZlY3Rpb25zIGFjdGl2YXRlcyB0
aGUgQ1JJU1BSL0NhcyBhZGFwdGl2ZSBiYWN0ZXJpYWwgaW1tdW5pdHkgc3lzdGVtPC90aXRsZT48
c2Vjb25kYXJ5LXRpdGxlPk5hdCBDb21tdW48L3NlY29uZGFyeS10aXRsZT48YWx0LXRpdGxlPk5h
dHVyZSBjb21tdW5pY2F0aW9uczwvYWx0LXRpdGxlPjwvdGl0bGVzPjxwZXJpb2RpY2FsPjxmdWxs
LXRpdGxlPk5hdCBDb21tdW48L2Z1bGwtdGl0bGU+PGFiYnItMT5OYXR1cmUgY29tbXVuaWNhdGlv
bnM8L2FiYnItMT48L3BlcmlvZGljYWw+PGFsdC1wZXJpb2RpY2FsPjxmdWxsLXRpdGxlPk5hdCBD
b21tdW48L2Z1bGwtdGl0bGU+PGFiYnItMT5OYXR1cmUgY29tbXVuaWNhdGlvbnM8L2FiYnItMT48
L2FsdC1wZXJpb2RpY2FsPjxwYWdlcz45NDU8L3BhZ2VzPjx2b2x1bWU+Mzwvdm9sdW1lPjxlZGl0
aW9uPjIwMTIvMDcvMTI8L2VkaXRpb24+PGtleXdvcmRzPjxrZXl3b3JkPkJhY3RlcmlhLypnZW5l
dGljcy9pbW11bm9sb2d5PC9rZXl3b3JkPjxrZXl3b3JkPkVzY2hlcmljaGlhIGNvbGkvZ2VuZXRp
Y3MvaW1tdW5vbG9neTwva2V5d29yZD48a2V5d29yZD5JbnZlcnRlZCBSZXBlYXQgU2VxdWVuY2Vz
LypnZW5ldGljczwva2V5d29yZD48a2V5d29yZD5QbGFzbWlkcy9nZW5ldGljczwva2V5d29yZD48
L2tleXdvcmRzPjxkYXRlcz48eWVhcj4yMDEyPC95ZWFyPjxwdWItZGF0ZXM+PGRhdGU+SnVsIDEw
PC9kYXRlPjwvcHViLWRhdGVzPjwvZGF0ZXM+PGlzYm4+MjA0MS0xNzIzPC9pc2JuPjxhY2Nlc3Np
b24tbnVtPjIyNzgxNzU4PC9hY2Nlc3Npb24tbnVtPjx1cmxzPjxyZWxhdGVkLXVybHM+PHVybD5o
dHRwczovL3d3dy5uYXR1cmUuY29tL2FydGljbGVzL25jb21tczE5MzcucGRmPC91cmw+PC9yZWxh
dGVkLXVybHM+PC91cmxzPjxlbGVjdHJvbmljLXJlc291cmNlLW51bT4xMC4xMDM4L25jb21tczE5
Mzc8L2VsZWN0cm9uaWMtcmVzb3VyY2UtbnVtPjxyZW1vdGUtZGF0YWJhc2UtcHJvdmlkZXI+TkxN
PC9yZW1vdGUtZGF0YWJhc2UtcHJvdmlkZXI+PGxhbmd1YWdlPmVuZzwvbGFuZ3VhZ2U+PC9yZWNv
cmQ+PC9DaXRlPjxDaXRlPjxBdXRob3I+U3dhcnRzPC9BdXRob3I+PFllYXI+MjAxMjwvWWVhcj48
UmVjTnVtPjU1NTwvUmVjTnVtPjxyZWNvcmQ+PHJlYy1udW1iZXI+NTU1PC9yZWMtbnVtYmVyPjxm
b3JlaWduLWtleXM+PGtleSBhcHA9IkVOIiBkYi1pZD0idnMwMnhycnA2cndlNXhlYXZyNnAwc3Rh
eDJ2MnB2djJwcmFzIiB0aW1lc3RhbXA9IjE1OTQ3NTQ2ODYiPjU1NTwva2V5PjwvZm9yZWlnbi1r
ZXlzPjxyZWYtdHlwZSBuYW1lPSJKb3VybmFsIEFydGljbGUiPjE3PC9yZWYtdHlwZT48Y29udHJp
YnV0b3JzPjxhdXRob3JzPjxhdXRob3I+U3dhcnRzLCBELiBDLjwvYXV0aG9yPjxhdXRob3I+TW9z
dGVyZCwgQy48L2F1dGhvcj48YXV0aG9yPnZhbiBQYXNzZWwsIE0uIFcuPC9hdXRob3I+PGF1dGhv
cj5Ccm91bnMsIFMuIEouPC9hdXRob3I+PC9hdXRob3JzPjwvY29udHJpYnV0b3JzPjxhdXRoLWFk
ZHJlc3M+TGFib3JhdG9yeSBvZiBNaWNyb2Jpb2xvZ3ksIERlcGFydG1lbnQgb2YgQWdyb3RlY2hu
b2xvZ3kgYW5kIEZvb2QgU2NpZW5jZXMsIFdhZ2VuaW5nZW4gVW5pdmVyc2l0eSwgV2FnZW5pbmdl
biwgVGhlIE5ldGhlcmxhbmRzLjwvYXV0aC1hZGRyZXNzPjx0aXRsZXM+PHRpdGxlPkNSSVNQUiBp
bnRlcmZlcmVuY2UgZGlyZWN0cyBzdHJhbmQgc3BlY2lmaWMgc3BhY2VyIGFjcXVpc2l0aW9uPC90
aXRsZT48c2Vjb25kYXJ5LXRpdGxlPlBMb1MgT25lPC9zZWNvbmRhcnktdGl0bGU+PGFsdC10aXRs
ZT5QbG9TIG9uZTwvYWx0LXRpdGxlPjwvdGl0bGVzPjxwZXJpb2RpY2FsPjxmdWxsLXRpdGxlPlBM
b1MgT25lPC9mdWxsLXRpdGxlPjxhYmJyLTE+UGxvUyBvbmU8L2FiYnItMT48L3BlcmlvZGljYWw+
PGFsdC1wZXJpb2RpY2FsPjxmdWxsLXRpdGxlPlBMb1MgT25lPC9mdWxsLXRpdGxlPjxhYmJyLTE+
UGxvUyBvbmU8L2FiYnItMT48L2FsdC1wZXJpb2RpY2FsPjxwYWdlcz5lMzU4ODg8L3BhZ2VzPjx2
b2x1bWU+Nzwvdm9sdW1lPjxudW1iZXI+NDwvbnVtYmVyPjxlZGl0aW9uPjIwMTIvMDUvMDU8L2Vk
aXRpb24+PGtleXdvcmRzPjxrZXl3b3JkPkFudGliaW9zaXMvKmdlbmV0aWNzPC9rZXl3b3JkPjxr
ZXl3b3JkPkJhY3RlcmlvcGhhZ2VzL2dlbmV0aWNzPC9rZXl3b3JkPjxrZXl3b3JkPkJhc2UgU2Vx
dWVuY2U8L2tleXdvcmQ+PGtleXdvcmQ+RE5BLypnZW5ldGljczwva2V5d29yZD48a2V5d29yZD5E
TkEsIEJhY3RlcmlhbDwva2V5d29yZD48a2V5d29yZD5ETkEsIEludGVyZ2VuaWMvKmdlbmV0aWNz
PC9rZXl3b3JkPjxrZXl3b3JkPkVzY2hlcmljaGlhIGNvbGkvKmdlbmV0aWNzL21ldGFib2xpc20v
dmlyb2xvZ3k8L2tleXdvcmQ+PGtleXdvcmQ+TW9sZWN1bGFyIFNlcXVlbmNlIERhdGE8L2tleXdv
cmQ+PGtleXdvcmQ+UGxhc21pZHM8L2tleXdvcmQ+PC9rZXl3b3Jkcz48ZGF0ZXM+PHllYXI+MjAx
MjwveWVhcj48L2RhdGVzPjxpc2JuPjE5MzItNjIwMzwvaXNibj48YWNjZXNzaW9uLW51bT4yMjU1
ODI1NzwvYWNjZXNzaW9uLW51bT48dXJscz48cmVsYXRlZC11cmxzPjx1cmw+aHR0cHM6Ly93d3cu
bmNiaS5ubG0ubmloLmdvdi9wbWMvYXJ0aWNsZXMvUE1DMzMzODc4OS9wZGYvcG9uZS4wMDM1ODg4
LnBkZjwvdXJsPjwvcmVsYXRlZC11cmxzPjwvdXJscz48Y3VzdG9tMj5QTUMzMzM4Nzg5PC9jdXN0
b20yPjxlbGVjdHJvbmljLXJlc291cmNlLW51bT4xMC4xMzcxL2pvdXJuYWwucG9uZS4wMDM1ODg4
PC9lbGVjdHJvbmljLXJlc291cmNlLW51bT48cmVtb3RlLWRhdGFiYXNlLXByb3ZpZGVyPk5MTTwv
cmVtb3RlLWRhdGFiYXNlLXByb3ZpZGVyPjxsYW5ndWFnZT5lbmc8L2xhbmd1YWdlPjwvcmVjb3Jk
PjwvQ2l0ZT48Q2l0ZT48QXV0aG9yPk51c3Nlbnp3ZWlnPC9BdXRob3I+PFllYXI+MjAxOTwvWWVh
cj48UmVjTnVtPjU1MzwvUmVjTnVtPjxyZWNvcmQ+PHJlYy1udW1iZXI+NTUzPC9yZWMtbnVtYmVy
Pjxmb3JlaWduLWtleXM+PGtleSBhcHA9IkVOIiBkYi1pZD0idnMwMnhycnA2cndlNXhlYXZyNnAw
c3RheDJ2MnB2djJwcmFzIiB0aW1lc3RhbXA9IjE1OTQ3NTQ0MjgiPjU1Mzwva2V5PjwvZm9yZWln
bi1rZXlzPjxyZWYtdHlwZSBuYW1lPSJKb3VybmFsIEFydGljbGUiPjE3PC9yZWYtdHlwZT48Y29u
dHJpYnV0b3JzPjxhdXRob3JzPjxhdXRob3I+TnVzc2VuendlaWcsIFAuIE0uPC9hdXRob3I+PGF1
dGhvcj5NY0dpbm4sIEouPC9hdXRob3I+PGF1dGhvcj5NYXJyYWZmaW5pLCBMLiBBLjwvYXV0aG9y
PjwvYXV0aG9ycz48L2NvbnRyaWJ1dG9ycz48YXV0aC1hZGRyZXNzPkxhYm9yYXRvcnkgb2YgQmFj
dGVyaW9sb2d5LCBUaGUgUm9ja2VmZWxsZXIgVW5pdmVyc2l0eSwgMTIzMCBZb3JrIEF2ZS4sIE5l
dyBZb3JrLCBOWSAxMDA2NSwgVVNBLiYjeEQ7TGFib3JhdG9yeSBvZiBCYWN0ZXJpb2xvZ3ksIFRo
ZSBSb2NrZWZlbGxlciBVbml2ZXJzaXR5LCAxMjMwIFlvcmsgQXZlLiwgTmV3IFlvcmssIE5ZIDEw
MDY1LCBVU0E7IEhvd2FyZCBIdWdoZXMgTWVkaWNhbCBJbnN0aXR1dGUsIFRoZSBSb2NrZWZlbGxl
ciBVbml2ZXJzaXR5LCAxMjMwIFlvcmsgQXZlLiwgTmV3IFlvcmssIE5ZIDEwMDY1LCBVU0EuIEVs
ZWN0cm9uaWMgYWRkcmVzczogbWFycmFmZmluaUByb2NrZWZlbGxlci5lZHUuPC9hdXRoLWFkZHJl
c3M+PHRpdGxlcz48dGl0bGU+Q2FzOSBDbGVhdmFnZSBvZiBWaXJhbCBHZW5vbWVzIFByaW1lcyB0
aGUgQWNxdWlzaXRpb24gb2YgTmV3IEltbXVub2xvZ2ljYWwgTWVtb3JpZXM8L3RpdGxlPjxzZWNv
bmRhcnktdGl0bGU+Q2VsbCBIb3N0IE1pY3JvYmU8L3NlY29uZGFyeS10aXRsZT48YWx0LXRpdGxl
PkNlbGwgaG9zdCAmYW1wOyBtaWNyb2JlPC9hbHQtdGl0bGU+PC90aXRsZXM+PHBlcmlvZGljYWw+
PGZ1bGwtdGl0bGU+Q2VsbCBob3N0ICZhbXA7IG1pY3JvYmU8L2Z1bGwtdGl0bGU+PGFiYnItMT5D
ZWxsIEhvc3QgTWljcm9iZTwvYWJici0xPjwvcGVyaW9kaWNhbD48YWx0LXBlcmlvZGljYWw+PGZ1
bGwtdGl0bGU+Q2VsbCBob3N0ICZhbXA7IG1pY3JvYmU8L2Z1bGwtdGl0bGU+PGFiYnItMT5DZWxs
IEhvc3QgTWljcm9iZTwvYWJici0xPjwvYWx0LXBlcmlvZGljYWw+PHBhZ2VzPjUxNS01MjYuZTY8
L3BhZ2VzPjx2b2x1bWU+MjY8L3ZvbHVtZT48bnVtYmVyPjQ8L251bWJlcj48ZWRpdGlvbj4yMDE5
LzEwLzA2PC9lZGl0aW9uPjxrZXl3b3Jkcz48a2V5d29yZD5CYWN0ZXJpb3BoYWdlcy9nZW5ldGlj
czwva2V5d29yZD48a2V5d29yZD5DUklTUFItQXNzb2NpYXRlZCBQcm90ZWluIDkvbWV0YWJvbGlz
bTwva2V5d29yZD48a2V5d29yZD5DUklTUFItQ2FzIFN5c3RlbXMvKmdlbmV0aWNzPC9rZXl3b3Jk
PjxrZXl3b3JkPkNsdXN0ZXJlZCBSZWd1bGFybHkgSW50ZXJzcGFjZWQgU2hvcnQgUGFsaW5kcm9t
aWMgUmVwZWF0cy9nZW5ldGljczwva2V5d29yZD48a2V5d29yZD5ETkEsIEludGVyZ2VuaWMvKmdl
bmV0aWNzPC9rZXl3b3JkPjxrZXl3b3JkPkROQSwgVmlyYWwvKm1ldGFib2xpc208L2tleXdvcmQ+
PGtleXdvcmQ+Uk5BLCBHdWlkZS8qZ2VuZXRpY3M8L2tleXdvcmQ+PGtleXdvcmQ+U3RhcGh5bG9j
b2NjdXMgYXVyZXVzLypnZW5ldGljcy9pbW11bm9sb2d5L3Zpcm9sb2d5PC9rZXl3b3JkPjxrZXl3
b3JkPlN0cmVwdG9jb2NjdXMgdGhlcm1vcGhpbHVzLypnZW5ldGljcy9pbW11bm9sb2d5L3Zpcm9s
b2d5PC9rZXl3b3JkPjxrZXl3b3JkPipjcmlzcHI8L2tleXdvcmQ+PGtleXdvcmQ+KkNhczk8L2tl
eXdvcmQ+PGtleXdvcmQ+KlN0YXBoeWxvY29jY3VzPC9rZXl3b3JkPjxrZXl3b3JkPipTdHJlcHRv
Y29jY3VzPC9rZXl3b3JkPjxrZXl3b3JkPiphZGFwdGl2ZSBpbW11bml0eTwva2V5d29yZD48a2V5
d29yZD4qYmFjdGVyaW9waGFnZTwva2V5d29yZD48a2V5d29yZD4qaW1tdW5pdHk8L2tleXdvcmQ+
PGtleXdvcmQ+KnBoYWdlIGRlZmVuc2U8L2tleXdvcmQ+PGtleXdvcmQ+KnByaW1pbmc8L2tleXdv
cmQ+PGtleXdvcmQ+KnNwYWNlciBhY3F1aXNpdGlvbjwva2V5d29yZD48L2tleXdvcmRzPjxkYXRl
cz48eWVhcj4yMDE5PC95ZWFyPjxwdWItZGF0ZXM+PGRhdGU+T2N0IDk8L2RhdGU+PC9wdWItZGF0
ZXM+PC9kYXRlcz48aXNibj4xOTMxLTMxMjg8L2lzYm4+PGFjY2Vzc2lvbi1udW0+MzE1ODU4NDU8
L2FjY2Vzc2lvbi1udW0+PHVybHM+PHJlbGF0ZWQtdXJscz48dXJsPmh0dHBzOi8vd3d3LmNlbGwu
Y29tL2NlbGwtaG9zdC1taWNyb2JlL2Z1bGx0ZXh0L1MxOTMxLTMxMjgoMTkpMzA0NjktWD9fcmV0
dXJuVVJMPWh0dHBzJTNBJTJGJTJGbGlua2luZ2h1Yi5lbHNldmllci5jb20lMkZyZXRyaWV2ZSUy
RnBpaSUyRlMxOTMxMzEyODE5MzA0NjlYJTNGc2hvd2FsbCUzRHRydWU8L3VybD48L3JlbGF0ZWQt
dXJscz48L3VybHM+PGVsZWN0cm9uaWMtcmVzb3VyY2UtbnVtPjEwLjEwMTYvai5jaG9tLjIwMTku
MDkuMDAyPC9lbGVjdHJvbmljLXJlc291cmNlLW51bT48cmVtb3RlLWRhdGFiYXNlLXByb3ZpZGVy
Pk5MTTwvcmVtb3RlLWRhdGFiYXNlLXByb3ZpZGVyPjxsYW5ndWFnZT5lbmc8L2xhbmd1YWdlPjwv
cmVjb3JkPjwvQ2l0ZT48L0VuZE5vdGU+AG==
</w:fldData>
        </w:fldChar>
      </w:r>
      <w:r w:rsidR="00AD51C8">
        <w:rPr>
          <w:rFonts w:ascii="Arial" w:hAnsi="Arial" w:cs="Arial"/>
          <w:sz w:val="24"/>
          <w:szCs w:val="24"/>
        </w:rPr>
        <w:instrText xml:space="preserve"> ADDIN EN.CITE </w:instrText>
      </w:r>
      <w:r w:rsidR="00AD51C8">
        <w:rPr>
          <w:rFonts w:ascii="Arial" w:hAnsi="Arial" w:cs="Arial"/>
          <w:sz w:val="24"/>
          <w:szCs w:val="24"/>
        </w:rPr>
        <w:fldChar w:fldCharType="begin">
          <w:fldData xml:space="preserve">PEVuZE5vdGU+PENpdGU+PEF1dGhvcj5EYXRzZW5rbzwvQXV0aG9yPjxZZWFyPjIwMTI8L1llYXI+
PFJlY051bT41NTQ8L1JlY051bT48RGlzcGxheVRleHQ+KDQ3LTQ5KTwvRGlzcGxheVRleHQ+PHJl
Y29yZD48cmVjLW51bWJlcj41NTQ8L3JlYy1udW1iZXI+PGZvcmVpZ24ta2V5cz48a2V5IGFwcD0i
RU4iIGRiLWlkPSJ2czAyeHJycDZyd2U1eGVhdnI2cDBzdGF4MnYycHZ2MnByYXMiIHRpbWVzdGFt
cD0iMTU5NDc1NDY3MyI+NTU0PC9rZXk+PC9mb3JlaWduLWtleXM+PHJlZi10eXBlIG5hbWU9Ikpv
dXJuYWwgQXJ0aWNsZSI+MTc8L3JlZi10eXBlPjxjb250cmlidXRvcnM+PGF1dGhvcnM+PGF1dGhv
cj5EYXRzZW5rbywgSy4gQS48L2F1dGhvcj48YXV0aG9yPlBvdWdhY2gsIEsuPC9hdXRob3I+PGF1
dGhvcj5UaWtob25vdiwgQS48L2F1dGhvcj48YXV0aG9yPldhbm5lciwgQi4gTC48L2F1dGhvcj48
YXV0aG9yPlNldmVyaW5vdiwgSy48L2F1dGhvcj48YXV0aG9yPlNlbWVub3ZhLCBFLjwvYXV0aG9y
PjwvYXV0aG9ycz48L2NvbnRyaWJ1dG9ycz48YXV0aC1hZGRyZXNzPldha3NtYW4gSW5zdGl0dXRl
LCBQaXNjYXRhd2F5LCBOZXcgSmVyc2V5IDA4ODU0LCBVU0EuPC9hdXRoLWFkZHJlc3M+PHRpdGxl
cz48dGl0bGU+TW9sZWN1bGFyIG1lbW9yeSBvZiBwcmlvciBpbmZlY3Rpb25zIGFjdGl2YXRlcyB0
aGUgQ1JJU1BSL0NhcyBhZGFwdGl2ZSBiYWN0ZXJpYWwgaW1tdW5pdHkgc3lzdGVtPC90aXRsZT48
c2Vjb25kYXJ5LXRpdGxlPk5hdCBDb21tdW48L3NlY29uZGFyeS10aXRsZT48YWx0LXRpdGxlPk5h
dHVyZSBjb21tdW5pY2F0aW9uczwvYWx0LXRpdGxlPjwvdGl0bGVzPjxwZXJpb2RpY2FsPjxmdWxs
LXRpdGxlPk5hdCBDb21tdW48L2Z1bGwtdGl0bGU+PGFiYnItMT5OYXR1cmUgY29tbXVuaWNhdGlv
bnM8L2FiYnItMT48L3BlcmlvZGljYWw+PGFsdC1wZXJpb2RpY2FsPjxmdWxsLXRpdGxlPk5hdCBD
b21tdW48L2Z1bGwtdGl0bGU+PGFiYnItMT5OYXR1cmUgY29tbXVuaWNhdGlvbnM8L2FiYnItMT48
L2FsdC1wZXJpb2RpY2FsPjxwYWdlcz45NDU8L3BhZ2VzPjx2b2x1bWU+Mzwvdm9sdW1lPjxlZGl0
aW9uPjIwMTIvMDcvMTI8L2VkaXRpb24+PGtleXdvcmRzPjxrZXl3b3JkPkJhY3RlcmlhLypnZW5l
dGljcy9pbW11bm9sb2d5PC9rZXl3b3JkPjxrZXl3b3JkPkVzY2hlcmljaGlhIGNvbGkvZ2VuZXRp
Y3MvaW1tdW5vbG9neTwva2V5d29yZD48a2V5d29yZD5JbnZlcnRlZCBSZXBlYXQgU2VxdWVuY2Vz
LypnZW5ldGljczwva2V5d29yZD48a2V5d29yZD5QbGFzbWlkcy9nZW5ldGljczwva2V5d29yZD48
L2tleXdvcmRzPjxkYXRlcz48eWVhcj4yMDEyPC95ZWFyPjxwdWItZGF0ZXM+PGRhdGU+SnVsIDEw
PC9kYXRlPjwvcHViLWRhdGVzPjwvZGF0ZXM+PGlzYm4+MjA0MS0xNzIzPC9pc2JuPjxhY2Nlc3Np
b24tbnVtPjIyNzgxNzU4PC9hY2Nlc3Npb24tbnVtPjx1cmxzPjxyZWxhdGVkLXVybHM+PHVybD5o
dHRwczovL3d3dy5uYXR1cmUuY29tL2FydGljbGVzL25jb21tczE5MzcucGRmPC91cmw+PC9yZWxh
dGVkLXVybHM+PC91cmxzPjxlbGVjdHJvbmljLXJlc291cmNlLW51bT4xMC4xMDM4L25jb21tczE5
Mzc8L2VsZWN0cm9uaWMtcmVzb3VyY2UtbnVtPjxyZW1vdGUtZGF0YWJhc2UtcHJvdmlkZXI+TkxN
PC9yZW1vdGUtZGF0YWJhc2UtcHJvdmlkZXI+PGxhbmd1YWdlPmVuZzwvbGFuZ3VhZ2U+PC9yZWNv
cmQ+PC9DaXRlPjxDaXRlPjxBdXRob3I+U3dhcnRzPC9BdXRob3I+PFllYXI+MjAxMjwvWWVhcj48
UmVjTnVtPjU1NTwvUmVjTnVtPjxyZWNvcmQ+PHJlYy1udW1iZXI+NTU1PC9yZWMtbnVtYmVyPjxm
b3JlaWduLWtleXM+PGtleSBhcHA9IkVOIiBkYi1pZD0idnMwMnhycnA2cndlNXhlYXZyNnAwc3Rh
eDJ2MnB2djJwcmFzIiB0aW1lc3RhbXA9IjE1OTQ3NTQ2ODYiPjU1NTwva2V5PjwvZm9yZWlnbi1r
ZXlzPjxyZWYtdHlwZSBuYW1lPSJKb3VybmFsIEFydGljbGUiPjE3PC9yZWYtdHlwZT48Y29udHJp
YnV0b3JzPjxhdXRob3JzPjxhdXRob3I+U3dhcnRzLCBELiBDLjwvYXV0aG9yPjxhdXRob3I+TW9z
dGVyZCwgQy48L2F1dGhvcj48YXV0aG9yPnZhbiBQYXNzZWwsIE0uIFcuPC9hdXRob3I+PGF1dGhv
cj5Ccm91bnMsIFMuIEouPC9hdXRob3I+PC9hdXRob3JzPjwvY29udHJpYnV0b3JzPjxhdXRoLWFk
ZHJlc3M+TGFib3JhdG9yeSBvZiBNaWNyb2Jpb2xvZ3ksIERlcGFydG1lbnQgb2YgQWdyb3RlY2hu
b2xvZ3kgYW5kIEZvb2QgU2NpZW5jZXMsIFdhZ2VuaW5nZW4gVW5pdmVyc2l0eSwgV2FnZW5pbmdl
biwgVGhlIE5ldGhlcmxhbmRzLjwvYXV0aC1hZGRyZXNzPjx0aXRsZXM+PHRpdGxlPkNSSVNQUiBp
bnRlcmZlcmVuY2UgZGlyZWN0cyBzdHJhbmQgc3BlY2lmaWMgc3BhY2VyIGFjcXVpc2l0aW9uPC90
aXRsZT48c2Vjb25kYXJ5LXRpdGxlPlBMb1MgT25lPC9zZWNvbmRhcnktdGl0bGU+PGFsdC10aXRs
ZT5QbG9TIG9uZTwvYWx0LXRpdGxlPjwvdGl0bGVzPjxwZXJpb2RpY2FsPjxmdWxsLXRpdGxlPlBM
b1MgT25lPC9mdWxsLXRpdGxlPjxhYmJyLTE+UGxvUyBvbmU8L2FiYnItMT48L3BlcmlvZGljYWw+
PGFsdC1wZXJpb2RpY2FsPjxmdWxsLXRpdGxlPlBMb1MgT25lPC9mdWxsLXRpdGxlPjxhYmJyLTE+
UGxvUyBvbmU8L2FiYnItMT48L2FsdC1wZXJpb2RpY2FsPjxwYWdlcz5lMzU4ODg8L3BhZ2VzPjx2
b2x1bWU+Nzwvdm9sdW1lPjxudW1iZXI+NDwvbnVtYmVyPjxlZGl0aW9uPjIwMTIvMDUvMDU8L2Vk
aXRpb24+PGtleXdvcmRzPjxrZXl3b3JkPkFudGliaW9zaXMvKmdlbmV0aWNzPC9rZXl3b3JkPjxr
ZXl3b3JkPkJhY3RlcmlvcGhhZ2VzL2dlbmV0aWNzPC9rZXl3b3JkPjxrZXl3b3JkPkJhc2UgU2Vx
dWVuY2U8L2tleXdvcmQ+PGtleXdvcmQ+RE5BLypnZW5ldGljczwva2V5d29yZD48a2V5d29yZD5E
TkEsIEJhY3RlcmlhbDwva2V5d29yZD48a2V5d29yZD5ETkEsIEludGVyZ2VuaWMvKmdlbmV0aWNz
PC9rZXl3b3JkPjxrZXl3b3JkPkVzY2hlcmljaGlhIGNvbGkvKmdlbmV0aWNzL21ldGFib2xpc20v
dmlyb2xvZ3k8L2tleXdvcmQ+PGtleXdvcmQ+TW9sZWN1bGFyIFNlcXVlbmNlIERhdGE8L2tleXdv
cmQ+PGtleXdvcmQ+UGxhc21pZHM8L2tleXdvcmQ+PC9rZXl3b3Jkcz48ZGF0ZXM+PHllYXI+MjAx
MjwveWVhcj48L2RhdGVzPjxpc2JuPjE5MzItNjIwMzwvaXNibj48YWNjZXNzaW9uLW51bT4yMjU1
ODI1NzwvYWNjZXNzaW9uLW51bT48dXJscz48cmVsYXRlZC11cmxzPjx1cmw+aHR0cHM6Ly93d3cu
bmNiaS5ubG0ubmloLmdvdi9wbWMvYXJ0aWNsZXMvUE1DMzMzODc4OS9wZGYvcG9uZS4wMDM1ODg4
LnBkZjwvdXJsPjwvcmVsYXRlZC11cmxzPjwvdXJscz48Y3VzdG9tMj5QTUMzMzM4Nzg5PC9jdXN0
b20yPjxlbGVjdHJvbmljLXJlc291cmNlLW51bT4xMC4xMzcxL2pvdXJuYWwucG9uZS4wMDM1ODg4
PC9lbGVjdHJvbmljLXJlc291cmNlLW51bT48cmVtb3RlLWRhdGFiYXNlLXByb3ZpZGVyPk5MTTwv
cmVtb3RlLWRhdGFiYXNlLXByb3ZpZGVyPjxsYW5ndWFnZT5lbmc8L2xhbmd1YWdlPjwvcmVjb3Jk
PjwvQ2l0ZT48Q2l0ZT48QXV0aG9yPk51c3Nlbnp3ZWlnPC9BdXRob3I+PFllYXI+MjAxOTwvWWVh
cj48UmVjTnVtPjU1MzwvUmVjTnVtPjxyZWNvcmQ+PHJlYy1udW1iZXI+NTUzPC9yZWMtbnVtYmVy
Pjxmb3JlaWduLWtleXM+PGtleSBhcHA9IkVOIiBkYi1pZD0idnMwMnhycnA2cndlNXhlYXZyNnAw
c3RheDJ2MnB2djJwcmFzIiB0aW1lc3RhbXA9IjE1OTQ3NTQ0MjgiPjU1Mzwva2V5PjwvZm9yZWln
bi1rZXlzPjxyZWYtdHlwZSBuYW1lPSJKb3VybmFsIEFydGljbGUiPjE3PC9yZWYtdHlwZT48Y29u
dHJpYnV0b3JzPjxhdXRob3JzPjxhdXRob3I+TnVzc2VuendlaWcsIFAuIE0uPC9hdXRob3I+PGF1
dGhvcj5NY0dpbm4sIEouPC9hdXRob3I+PGF1dGhvcj5NYXJyYWZmaW5pLCBMLiBBLjwvYXV0aG9y
PjwvYXV0aG9ycz48L2NvbnRyaWJ1dG9ycz48YXV0aC1hZGRyZXNzPkxhYm9yYXRvcnkgb2YgQmFj
dGVyaW9sb2d5LCBUaGUgUm9ja2VmZWxsZXIgVW5pdmVyc2l0eSwgMTIzMCBZb3JrIEF2ZS4sIE5l
dyBZb3JrLCBOWSAxMDA2NSwgVVNBLiYjeEQ7TGFib3JhdG9yeSBvZiBCYWN0ZXJpb2xvZ3ksIFRo
ZSBSb2NrZWZlbGxlciBVbml2ZXJzaXR5LCAxMjMwIFlvcmsgQXZlLiwgTmV3IFlvcmssIE5ZIDEw
MDY1LCBVU0E7IEhvd2FyZCBIdWdoZXMgTWVkaWNhbCBJbnN0aXR1dGUsIFRoZSBSb2NrZWZlbGxl
ciBVbml2ZXJzaXR5LCAxMjMwIFlvcmsgQXZlLiwgTmV3IFlvcmssIE5ZIDEwMDY1LCBVU0EuIEVs
ZWN0cm9uaWMgYWRkcmVzczogbWFycmFmZmluaUByb2NrZWZlbGxlci5lZHUuPC9hdXRoLWFkZHJl
c3M+PHRpdGxlcz48dGl0bGU+Q2FzOSBDbGVhdmFnZSBvZiBWaXJhbCBHZW5vbWVzIFByaW1lcyB0
aGUgQWNxdWlzaXRpb24gb2YgTmV3IEltbXVub2xvZ2ljYWwgTWVtb3JpZXM8L3RpdGxlPjxzZWNv
bmRhcnktdGl0bGU+Q2VsbCBIb3N0IE1pY3JvYmU8L3NlY29uZGFyeS10aXRsZT48YWx0LXRpdGxl
PkNlbGwgaG9zdCAmYW1wOyBtaWNyb2JlPC9hbHQtdGl0bGU+PC90aXRsZXM+PHBlcmlvZGljYWw+
PGZ1bGwtdGl0bGU+Q2VsbCBob3N0ICZhbXA7IG1pY3JvYmU8L2Z1bGwtdGl0bGU+PGFiYnItMT5D
ZWxsIEhvc3QgTWljcm9iZTwvYWJici0xPjwvcGVyaW9kaWNhbD48YWx0LXBlcmlvZGljYWw+PGZ1
bGwtdGl0bGU+Q2VsbCBob3N0ICZhbXA7IG1pY3JvYmU8L2Z1bGwtdGl0bGU+PGFiYnItMT5DZWxs
IEhvc3QgTWljcm9iZTwvYWJici0xPjwvYWx0LXBlcmlvZGljYWw+PHBhZ2VzPjUxNS01MjYuZTY8
L3BhZ2VzPjx2b2x1bWU+MjY8L3ZvbHVtZT48bnVtYmVyPjQ8L251bWJlcj48ZWRpdGlvbj4yMDE5
LzEwLzA2PC9lZGl0aW9uPjxrZXl3b3Jkcz48a2V5d29yZD5CYWN0ZXJpb3BoYWdlcy9nZW5ldGlj
czwva2V5d29yZD48a2V5d29yZD5DUklTUFItQXNzb2NpYXRlZCBQcm90ZWluIDkvbWV0YWJvbGlz
bTwva2V5d29yZD48a2V5d29yZD5DUklTUFItQ2FzIFN5c3RlbXMvKmdlbmV0aWNzPC9rZXl3b3Jk
PjxrZXl3b3JkPkNsdXN0ZXJlZCBSZWd1bGFybHkgSW50ZXJzcGFjZWQgU2hvcnQgUGFsaW5kcm9t
aWMgUmVwZWF0cy9nZW5ldGljczwva2V5d29yZD48a2V5d29yZD5ETkEsIEludGVyZ2VuaWMvKmdl
bmV0aWNzPC9rZXl3b3JkPjxrZXl3b3JkPkROQSwgVmlyYWwvKm1ldGFib2xpc208L2tleXdvcmQ+
PGtleXdvcmQ+Uk5BLCBHdWlkZS8qZ2VuZXRpY3M8L2tleXdvcmQ+PGtleXdvcmQ+U3RhcGh5bG9j
b2NjdXMgYXVyZXVzLypnZW5ldGljcy9pbW11bm9sb2d5L3Zpcm9sb2d5PC9rZXl3b3JkPjxrZXl3
b3JkPlN0cmVwdG9jb2NjdXMgdGhlcm1vcGhpbHVzLypnZW5ldGljcy9pbW11bm9sb2d5L3Zpcm9s
b2d5PC9rZXl3b3JkPjxrZXl3b3JkPipjcmlzcHI8L2tleXdvcmQ+PGtleXdvcmQ+KkNhczk8L2tl
eXdvcmQ+PGtleXdvcmQ+KlN0YXBoeWxvY29jY3VzPC9rZXl3b3JkPjxrZXl3b3JkPipTdHJlcHRv
Y29jY3VzPC9rZXl3b3JkPjxrZXl3b3JkPiphZGFwdGl2ZSBpbW11bml0eTwva2V5d29yZD48a2V5
d29yZD4qYmFjdGVyaW9waGFnZTwva2V5d29yZD48a2V5d29yZD4qaW1tdW5pdHk8L2tleXdvcmQ+
PGtleXdvcmQ+KnBoYWdlIGRlZmVuc2U8L2tleXdvcmQ+PGtleXdvcmQ+KnByaW1pbmc8L2tleXdv
cmQ+PGtleXdvcmQ+KnNwYWNlciBhY3F1aXNpdGlvbjwva2V5d29yZD48L2tleXdvcmRzPjxkYXRl
cz48eWVhcj4yMDE5PC95ZWFyPjxwdWItZGF0ZXM+PGRhdGU+T2N0IDk8L2RhdGU+PC9wdWItZGF0
ZXM+PC9kYXRlcz48aXNibj4xOTMxLTMxMjg8L2lzYm4+PGFjY2Vzc2lvbi1udW0+MzE1ODU4NDU8
L2FjY2Vzc2lvbi1udW0+PHVybHM+PHJlbGF0ZWQtdXJscz48dXJsPmh0dHBzOi8vd3d3LmNlbGwu
Y29tL2NlbGwtaG9zdC1taWNyb2JlL2Z1bGx0ZXh0L1MxOTMxLTMxMjgoMTkpMzA0NjktWD9fcmV0
dXJuVVJMPWh0dHBzJTNBJTJGJTJGbGlua2luZ2h1Yi5lbHNldmllci5jb20lMkZyZXRyaWV2ZSUy
RnBpaSUyRlMxOTMxMzEyODE5MzA0NjlYJTNGc2hvd2FsbCUzRHRydWU8L3VybD48L3JlbGF0ZWQt
dXJscz48L3VybHM+PGVsZWN0cm9uaWMtcmVzb3VyY2UtbnVtPjEwLjEwMTYvai5jaG9tLjIwMTku
MDkuMDAyPC9lbGVjdHJvbmljLXJlc291cmNlLW51bT48cmVtb3RlLWRhdGFiYXNlLXByb3ZpZGVy
Pk5MTTwvcmVtb3RlLWRhdGFiYXNlLXByb3ZpZGVyPjxsYW5ndWFnZT5lbmc8L2xhbmd1YWdlPjwv
cmVjb3JkPjwvQ2l0ZT48L0VuZE5vdGU+AG==
</w:fldData>
        </w:fldChar>
      </w:r>
      <w:r w:rsidR="00AD51C8">
        <w:rPr>
          <w:rFonts w:ascii="Arial" w:hAnsi="Arial" w:cs="Arial"/>
          <w:sz w:val="24"/>
          <w:szCs w:val="24"/>
        </w:rPr>
        <w:instrText xml:space="preserve"> ADDIN EN.CITE.DATA </w:instrText>
      </w:r>
      <w:r w:rsidR="00AD51C8">
        <w:rPr>
          <w:rFonts w:ascii="Arial" w:hAnsi="Arial" w:cs="Arial"/>
          <w:sz w:val="24"/>
          <w:szCs w:val="24"/>
        </w:rPr>
      </w:r>
      <w:r w:rsidR="00AD51C8">
        <w:rPr>
          <w:rFonts w:ascii="Arial" w:hAnsi="Arial" w:cs="Arial"/>
          <w:sz w:val="24"/>
          <w:szCs w:val="24"/>
        </w:rPr>
        <w:fldChar w:fldCharType="end"/>
      </w:r>
      <w:r w:rsidR="009B0A1B">
        <w:rPr>
          <w:rFonts w:ascii="Arial" w:hAnsi="Arial" w:cs="Arial"/>
          <w:sz w:val="24"/>
          <w:szCs w:val="24"/>
        </w:rPr>
      </w:r>
      <w:r w:rsidR="009B0A1B">
        <w:rPr>
          <w:rFonts w:ascii="Arial" w:hAnsi="Arial" w:cs="Arial"/>
          <w:sz w:val="24"/>
          <w:szCs w:val="24"/>
        </w:rPr>
        <w:fldChar w:fldCharType="separate"/>
      </w:r>
      <w:r w:rsidR="00AD51C8">
        <w:rPr>
          <w:rFonts w:ascii="Arial" w:hAnsi="Arial" w:cs="Arial"/>
          <w:noProof/>
          <w:sz w:val="24"/>
          <w:szCs w:val="24"/>
        </w:rPr>
        <w:t>(47-49)</w:t>
      </w:r>
      <w:r w:rsidR="009B0A1B">
        <w:rPr>
          <w:rFonts w:ascii="Arial" w:hAnsi="Arial" w:cs="Arial"/>
          <w:sz w:val="24"/>
          <w:szCs w:val="24"/>
        </w:rPr>
        <w:fldChar w:fldCharType="end"/>
      </w:r>
      <w:r w:rsidR="00BF6166">
        <w:rPr>
          <w:rFonts w:ascii="Arial" w:hAnsi="Arial" w:cs="Arial"/>
          <w:sz w:val="24"/>
          <w:szCs w:val="24"/>
        </w:rPr>
        <w:t xml:space="preserve">. Type III CRISPR systems are more tolerant of mismatches in the guide </w:t>
      </w:r>
      <w:r w:rsidR="0030160B">
        <w:rPr>
          <w:rFonts w:ascii="Arial" w:hAnsi="Arial" w:cs="Arial"/>
          <w:sz w:val="24"/>
          <w:szCs w:val="24"/>
        </w:rPr>
        <w:t>sequence</w:t>
      </w:r>
      <w:r w:rsidR="00BF6166">
        <w:rPr>
          <w:rFonts w:ascii="Arial" w:hAnsi="Arial" w:cs="Arial"/>
          <w:sz w:val="24"/>
          <w:szCs w:val="24"/>
        </w:rPr>
        <w:t xml:space="preserve"> during </w:t>
      </w:r>
      <w:r w:rsidR="0030160B">
        <w:rPr>
          <w:rFonts w:ascii="Arial" w:hAnsi="Arial" w:cs="Arial"/>
          <w:sz w:val="24"/>
          <w:szCs w:val="24"/>
        </w:rPr>
        <w:t xml:space="preserve">interference, and therefore have </w:t>
      </w:r>
      <w:r w:rsidR="003D0583">
        <w:rPr>
          <w:rFonts w:ascii="Arial" w:hAnsi="Arial" w:cs="Arial"/>
          <w:sz w:val="24"/>
          <w:szCs w:val="24"/>
        </w:rPr>
        <w:t>a lower probability for primed adaptation</w:t>
      </w:r>
      <w:r w:rsidR="0030160B">
        <w:rPr>
          <w:rFonts w:ascii="Arial" w:hAnsi="Arial" w:cs="Arial"/>
          <w:sz w:val="24"/>
          <w:szCs w:val="24"/>
        </w:rPr>
        <w:t xml:space="preserve"> </w:t>
      </w:r>
      <w:r w:rsidR="0030160B">
        <w:rPr>
          <w:rFonts w:ascii="Arial" w:hAnsi="Arial" w:cs="Arial"/>
          <w:sz w:val="24"/>
          <w:szCs w:val="24"/>
        </w:rPr>
        <w:fldChar w:fldCharType="begin"/>
      </w:r>
      <w:r w:rsidR="00AD51C8">
        <w:rPr>
          <w:rFonts w:ascii="Arial" w:hAnsi="Arial" w:cs="Arial"/>
          <w:sz w:val="24"/>
          <w:szCs w:val="24"/>
        </w:rPr>
        <w:instrText xml:space="preserve"> ADDIN EN.CITE &lt;EndNote&gt;&lt;Cite&gt;&lt;Author&gt;Weissman&lt;/Author&gt;&lt;Year&gt;2020&lt;/Year&gt;&lt;RecNum&gt;547&lt;/RecNum&gt;&lt;DisplayText&gt;(43)&lt;/DisplayText&gt;&lt;record&gt;&lt;rec-number&gt;547&lt;/rec-number&gt;&lt;foreign-keys&gt;&lt;key app="EN" db-id="vs02xrrp6rwe5xeavr6p0stax2v2pvv2pras" timestamp="1594749577"&gt;547&lt;/key&gt;&lt;key app="ENWeb" db-id=""&gt;0&lt;/key&gt;&lt;/foreign-keys&gt;&lt;ref-type name="Journal Article"&gt;17&lt;/ref-type&gt;&lt;contributors&gt;&lt;authors&gt;&lt;author&gt;Weissman, J. L.&lt;/author&gt;&lt;author&gt;Stoltzfus, A.&lt;/author&gt;&lt;author&gt;Westra, E. R.&lt;/author&gt;&lt;author&gt;Johnson, P. L. F.&lt;/author&gt;&lt;/authors&gt;&lt;/contributors&gt;&lt;auth-address&gt;Department of Biology, University of Maryland, College Park, MD, USA.&amp;#xD;Office of Data and Informatics, Material Measurement Laboratory, NIST, Gaithersburg, MD 20899, USA; Institute for Bioscience and Biotechnology Research, 9600 Gudelsky Drive, Rockville, MD 20850, USA.&amp;#xD;Environment and Sustainability Institute, Centre for Ecology and Conservation, University of Exeter, Biosciences, Penryn, Cornwall, UK.&amp;#xD;Department of Biology, University of Maryland, College Park, MD, USA. Electronic address: plfj@umd.edu.&lt;/auth-address&gt;&lt;titles&gt;&lt;title&gt;Avoidance of Self during CRISPR Immunization&lt;/title&gt;&lt;secondary-title&gt;Trends Microbiol&lt;/secondary-title&gt;&lt;/titles&gt;&lt;periodical&gt;&lt;full-title&gt;Trends Microbiol&lt;/full-title&gt;&lt;abbr-1&gt;Trends in microbiology&lt;/abbr-1&gt;&lt;/periodical&gt;&lt;pages&gt;543-553&lt;/pages&gt;&lt;volume&gt;28&lt;/volume&gt;&lt;number&gt;7&lt;/number&gt;&lt;edition&gt;2020/06/17&lt;/edition&gt;&lt;keywords&gt;&lt;keyword&gt;autoimmunity&lt;/keyword&gt;&lt;keyword&gt;priming&lt;/keyword&gt;&lt;keyword&gt;self-non-self recognition&lt;/keyword&gt;&lt;/keywords&gt;&lt;dates&gt;&lt;year&gt;2020&lt;/year&gt;&lt;pub-dates&gt;&lt;date&gt;Jul&lt;/date&gt;&lt;/pub-dates&gt;&lt;/dates&gt;&lt;isbn&gt;1878-4380 (Electronic)&amp;#xD;0966-842X (Linking)&lt;/isbn&gt;&lt;accession-num&gt;32544441&lt;/accession-num&gt;&lt;urls&gt;&lt;related-urls&gt;&lt;url&gt;https://www.ncbi.nlm.nih.gov/pubmed/32544441&lt;/url&gt;&lt;/related-urls&gt;&lt;/urls&gt;&lt;electronic-resource-num&gt;10.1016/j.tim.2020.02.005&lt;/electronic-resource-num&gt;&lt;/record&gt;&lt;/Cite&gt;&lt;/EndNote&gt;</w:instrText>
      </w:r>
      <w:r w:rsidR="0030160B">
        <w:rPr>
          <w:rFonts w:ascii="Arial" w:hAnsi="Arial" w:cs="Arial"/>
          <w:sz w:val="24"/>
          <w:szCs w:val="24"/>
        </w:rPr>
        <w:fldChar w:fldCharType="separate"/>
      </w:r>
      <w:r w:rsidR="00AD51C8">
        <w:rPr>
          <w:rFonts w:ascii="Arial" w:hAnsi="Arial" w:cs="Arial"/>
          <w:noProof/>
          <w:sz w:val="24"/>
          <w:szCs w:val="24"/>
        </w:rPr>
        <w:t>(43)</w:t>
      </w:r>
      <w:r w:rsidR="0030160B">
        <w:rPr>
          <w:rFonts w:ascii="Arial" w:hAnsi="Arial" w:cs="Arial"/>
          <w:sz w:val="24"/>
          <w:szCs w:val="24"/>
        </w:rPr>
        <w:fldChar w:fldCharType="end"/>
      </w:r>
      <w:r w:rsidR="0030160B">
        <w:rPr>
          <w:rFonts w:ascii="Arial" w:hAnsi="Arial" w:cs="Arial"/>
          <w:sz w:val="24"/>
          <w:szCs w:val="24"/>
        </w:rPr>
        <w:t xml:space="preserve">. </w:t>
      </w:r>
    </w:p>
    <w:p w14:paraId="2B58F971" w14:textId="6008A322" w:rsidR="00976B70" w:rsidRPr="0002117D" w:rsidRDefault="00624115" w:rsidP="00FD799E">
      <w:pPr>
        <w:pStyle w:val="Style2"/>
      </w:pPr>
      <w:bookmarkStart w:id="9" w:name="_Toc49764821"/>
      <w:r>
        <w:t>1.6</w:t>
      </w:r>
      <w:r w:rsidR="000F5F40">
        <w:t>.0</w:t>
      </w:r>
      <w:r>
        <w:t xml:space="preserve"> - </w:t>
      </w:r>
      <w:r w:rsidR="002C3B37" w:rsidRPr="0002117D">
        <w:t>Role of the protospacer adjacent motif in adaptation</w:t>
      </w:r>
      <w:bookmarkEnd w:id="9"/>
    </w:p>
    <w:p w14:paraId="4F38701A" w14:textId="0087F43A" w:rsidR="004862DA" w:rsidRPr="004862DA" w:rsidRDefault="009B0A1B" w:rsidP="002F1B35">
      <w:pPr>
        <w:spacing w:line="480" w:lineRule="auto"/>
        <w:rPr>
          <w:rFonts w:ascii="Arial" w:hAnsi="Arial" w:cs="Arial"/>
          <w:sz w:val="24"/>
          <w:szCs w:val="24"/>
        </w:rPr>
      </w:pPr>
      <w:r>
        <w:rPr>
          <w:rFonts w:ascii="Arial" w:hAnsi="Arial" w:cs="Arial"/>
          <w:sz w:val="24"/>
          <w:szCs w:val="24"/>
        </w:rPr>
        <w:t xml:space="preserve">Along with free DNA ends, </w:t>
      </w:r>
      <w:r w:rsidR="006B34CE">
        <w:rPr>
          <w:rFonts w:ascii="Arial" w:hAnsi="Arial" w:cs="Arial"/>
          <w:sz w:val="24"/>
          <w:szCs w:val="24"/>
        </w:rPr>
        <w:t>protospacer selection</w:t>
      </w:r>
      <w:r w:rsidR="004862DA">
        <w:rPr>
          <w:rFonts w:ascii="Arial" w:hAnsi="Arial" w:cs="Arial"/>
          <w:sz w:val="24"/>
          <w:szCs w:val="24"/>
        </w:rPr>
        <w:t xml:space="preserve"> is reliant on the presence of a protospacer adjacent motif (PAM) which is a 3-5 nucleotide (</w:t>
      </w:r>
      <w:proofErr w:type="spellStart"/>
      <w:r w:rsidR="004862DA">
        <w:rPr>
          <w:rFonts w:ascii="Arial" w:hAnsi="Arial" w:cs="Arial"/>
          <w:sz w:val="24"/>
          <w:szCs w:val="24"/>
        </w:rPr>
        <w:t>nt</w:t>
      </w:r>
      <w:proofErr w:type="spellEnd"/>
      <w:r w:rsidR="004862DA">
        <w:rPr>
          <w:rFonts w:ascii="Arial" w:hAnsi="Arial" w:cs="Arial"/>
          <w:sz w:val="24"/>
          <w:szCs w:val="24"/>
        </w:rPr>
        <w:t xml:space="preserve">) sequence recognized directly by </w:t>
      </w:r>
      <w:r>
        <w:rPr>
          <w:rFonts w:ascii="Arial" w:hAnsi="Arial" w:cs="Arial"/>
          <w:sz w:val="24"/>
          <w:szCs w:val="24"/>
        </w:rPr>
        <w:t>Cas proteins</w:t>
      </w:r>
      <w:r w:rsidR="008C0145">
        <w:rPr>
          <w:rFonts w:ascii="Arial" w:hAnsi="Arial" w:cs="Arial"/>
          <w:sz w:val="24"/>
          <w:szCs w:val="24"/>
        </w:rPr>
        <w:t xml:space="preserve"> </w:t>
      </w:r>
      <w:r w:rsidR="008C0145">
        <w:rPr>
          <w:rFonts w:ascii="Arial" w:hAnsi="Arial" w:cs="Arial"/>
          <w:sz w:val="24"/>
          <w:szCs w:val="24"/>
        </w:rPr>
        <w:fldChar w:fldCharType="begin"/>
      </w:r>
      <w:r w:rsidR="00AD51C8">
        <w:rPr>
          <w:rFonts w:ascii="Arial" w:hAnsi="Arial" w:cs="Arial"/>
          <w:sz w:val="24"/>
          <w:szCs w:val="24"/>
        </w:rPr>
        <w:instrText xml:space="preserve"> ADDIN EN.CITE &lt;EndNote&gt;&lt;Cite&gt;&lt;Author&gt;Mosterd&lt;/Author&gt;&lt;Year&gt;2020&lt;/Year&gt;&lt;RecNum&gt;549&lt;/RecNum&gt;&lt;DisplayText&gt;(50)&lt;/DisplayText&gt;&lt;record&gt;&lt;rec-number&gt;549&lt;/rec-number&gt;&lt;foreign-keys&gt;&lt;key app="EN" db-id="vs02xrrp6rwe5xeavr6p0stax2v2pvv2pras" timestamp="1594749677"&gt;549&lt;/key&gt;&lt;/foreign-keys&gt;&lt;ref-type name="Journal Article"&gt;17&lt;/ref-type&gt;&lt;contributors&gt;&lt;authors&gt;&lt;author&gt;Mosterd, C.&lt;/author&gt;&lt;author&gt;Rousseau, G. M.&lt;/author&gt;&lt;author&gt;Moineau, S.&lt;/author&gt;&lt;/authors&gt;&lt;/contributors&gt;&lt;auth-address&gt;Université Laval, 4440, Biochimie, microbiologie et bio-informatique, Quebec, Quebec, Canada ; cup_a_cas_90@hotmail.com.&amp;#xD;Université Laval, 4440, Biochimie, microbiologie et bio-informatique, Quebec, Quebec, Canada ; Genevieve.Rousseau@greb.ulaval.ca.&amp;#xD;Université Laval, 4440, Biochimie, microbiologie et bio-informatique , Pavillon Vachon , Quebec, Quebec, Canada , G1V 0A6 ; Sylvain.Moineau@bcm.ulaval.ca.&lt;/auth-address&gt;&lt;titles&gt;&lt;title&gt;A short overview of the CRISPR-Cas adaptation stage&lt;/title&gt;&lt;secondary-title&gt;Can J Microbiol&lt;/secondary-title&gt;&lt;alt-title&gt;Canadian journal of microbiology&lt;/alt-title&gt;&lt;/titles&gt;&lt;periodical&gt;&lt;full-title&gt;Can J Microbiol&lt;/full-title&gt;&lt;abbr-1&gt;Canadian journal of microbiology&lt;/abbr-1&gt;&lt;/periodical&gt;&lt;alt-periodical&gt;&lt;full-title&gt;Can J Microbiol&lt;/full-title&gt;&lt;abbr-1&gt;Canadian journal of microbiology&lt;/abbr-1&gt;&lt;/alt-periodical&gt;&lt;edition&gt;2020/06/20&lt;/edition&gt;&lt;dates&gt;&lt;year&gt;2020&lt;/year&gt;&lt;pub-dates&gt;&lt;date&gt;Jun 19&lt;/date&gt;&lt;/pub-dates&gt;&lt;/dates&gt;&lt;isbn&gt;0008-4166&lt;/isbn&gt;&lt;accession-num&gt;32559396&lt;/accession-num&gt;&lt;urls&gt;&lt;related-urls&gt;&lt;url&gt;https://www.nrcresearchpress.com/doi/pdfplus/10.1139/cjm-2020-0212&lt;/url&gt;&lt;/related-urls&gt;&lt;/urls&gt;&lt;electronic-resource-num&gt;10.1139/cjm-2020-0212&lt;/electronic-resource-num&gt;&lt;remote-database-provider&gt;NLM&lt;/remote-database-provider&gt;&lt;language&gt;eng&lt;/language&gt;&lt;/record&gt;&lt;/Cite&gt;&lt;/EndNote&gt;</w:instrText>
      </w:r>
      <w:r w:rsidR="008C0145">
        <w:rPr>
          <w:rFonts w:ascii="Arial" w:hAnsi="Arial" w:cs="Arial"/>
          <w:sz w:val="24"/>
          <w:szCs w:val="24"/>
        </w:rPr>
        <w:fldChar w:fldCharType="separate"/>
      </w:r>
      <w:r w:rsidR="00AD51C8">
        <w:rPr>
          <w:rFonts w:ascii="Arial" w:hAnsi="Arial" w:cs="Arial"/>
          <w:noProof/>
          <w:sz w:val="24"/>
          <w:szCs w:val="24"/>
        </w:rPr>
        <w:t>(50)</w:t>
      </w:r>
      <w:r w:rsidR="008C0145">
        <w:rPr>
          <w:rFonts w:ascii="Arial" w:hAnsi="Arial" w:cs="Arial"/>
          <w:sz w:val="24"/>
          <w:szCs w:val="24"/>
        </w:rPr>
        <w:fldChar w:fldCharType="end"/>
      </w:r>
      <w:r w:rsidR="004862DA">
        <w:rPr>
          <w:rFonts w:ascii="Arial" w:hAnsi="Arial" w:cs="Arial"/>
          <w:sz w:val="24"/>
          <w:szCs w:val="24"/>
        </w:rPr>
        <w:t xml:space="preserve">. The PAM is necessary for discriminating between self and </w:t>
      </w:r>
      <w:r w:rsidR="004862DA">
        <w:rPr>
          <w:rFonts w:ascii="Arial" w:hAnsi="Arial" w:cs="Arial"/>
          <w:sz w:val="24"/>
          <w:szCs w:val="24"/>
        </w:rPr>
        <w:lastRenderedPageBreak/>
        <w:t xml:space="preserve">non-self during the interference step </w:t>
      </w:r>
      <w:r w:rsidR="004862DA">
        <w:rPr>
          <w:rFonts w:ascii="Arial" w:hAnsi="Arial" w:cs="Arial"/>
          <w:sz w:val="24"/>
          <w:szCs w:val="24"/>
        </w:rPr>
        <w:fldChar w:fldCharType="begin"/>
      </w:r>
      <w:r w:rsidR="00AD51C8">
        <w:rPr>
          <w:rFonts w:ascii="Arial" w:hAnsi="Arial" w:cs="Arial"/>
          <w:sz w:val="24"/>
          <w:szCs w:val="24"/>
        </w:rPr>
        <w:instrText xml:space="preserve"> ADDIN EN.CITE &lt;EndNote&gt;&lt;Cite&gt;&lt;Author&gt;Marraffini&lt;/Author&gt;&lt;Year&gt;2010&lt;/Year&gt;&lt;RecNum&gt;519&lt;/RecNum&gt;&lt;DisplayText&gt;(51)&lt;/DisplayText&gt;&lt;record&gt;&lt;rec-number&gt;519&lt;/rec-number&gt;&lt;foreign-keys&gt;&lt;key app="EN" db-id="vs02xrrp6rwe5xeavr6p0stax2v2pvv2pras" timestamp="1592405110"&gt;519&lt;/key&gt;&lt;key app="ENWeb" db-id=""&gt;0&lt;/key&gt;&lt;/foreign-keys&gt;&lt;ref-type name="Journal Article"&gt;17&lt;/ref-type&gt;&lt;contributors&gt;&lt;authors&gt;&lt;author&gt;Marraffini, Luciano A.&lt;/author&gt;&lt;author&gt;Sontheimer, Erik J.&lt;/author&gt;&lt;/authors&gt;&lt;/contributors&gt;&lt;titles&gt;&lt;title&gt;Self versus non-self discrimination during CRISPR RNA-directed immunity&lt;/title&gt;&lt;secondary-title&gt;Nature&lt;/secondary-title&gt;&lt;alt-title&gt;Nature&lt;/alt-title&gt;&lt;/titles&gt;&lt;periodical&gt;&lt;full-title&gt;Nature&lt;/full-title&gt;&lt;/periodical&gt;&lt;alt-periodical&gt;&lt;full-title&gt;Nature&lt;/full-title&gt;&lt;/alt-periodical&gt;&lt;pages&gt;568-571&lt;/pages&gt;&lt;volume&gt;463&lt;/volume&gt;&lt;number&gt;7280&lt;/number&gt;&lt;edition&gt;2010/01/13&lt;/edition&gt;&lt;keywords&gt;&lt;keyword&gt;Bacterial Proteins/genetics&lt;/keyword&gt;&lt;keyword&gt;Base Pairing/genetics&lt;/keyword&gt;&lt;keyword&gt;Base Sequence&lt;/keyword&gt;&lt;keyword&gt;Conserved Sequence&lt;/keyword&gt;&lt;keyword&gt;DNA, Intergenic/genetics&lt;/keyword&gt;&lt;keyword&gt;Molecular Sequence Data&lt;/keyword&gt;&lt;keyword&gt;Mutation/genetics&lt;/keyword&gt;&lt;keyword&gt;RNA, Bacterial/*genetics/metabolism&lt;/keyword&gt;&lt;keyword&gt;Repetitive Sequences, Nucleic Acid/*genetics/*immunology&lt;/keyword&gt;&lt;keyword&gt;Staphylococcus epidermidis/*genetics/*immunology&lt;/keyword&gt;&lt;/keywords&gt;&lt;dates&gt;&lt;year&gt;2010&lt;/year&gt;&lt;/dates&gt;&lt;isbn&gt;1476-4687&amp;#xD;0028-0836&lt;/isbn&gt;&lt;accession-num&gt;20072129&lt;/accession-num&gt;&lt;urls&gt;&lt;related-urls&gt;&lt;url&gt;https://pubmed.ncbi.nlm.nih.gov/20072129&lt;/url&gt;&lt;url&gt;https://www.ncbi.nlm.nih.gov/pmc/articles/PMC2813891/&lt;/url&gt;&lt;url&gt;https://www.nature.com/articles/nature08703.pdf&lt;/url&gt;&lt;/related-urls&gt;&lt;/urls&gt;&lt;electronic-resource-num&gt;10.1038/nature08703&lt;/electronic-resource-num&gt;&lt;remote-database-name&gt;PubMed&lt;/remote-database-name&gt;&lt;language&gt;eng&lt;/language&gt;&lt;/record&gt;&lt;/Cite&gt;&lt;/EndNote&gt;</w:instrText>
      </w:r>
      <w:r w:rsidR="004862DA">
        <w:rPr>
          <w:rFonts w:ascii="Arial" w:hAnsi="Arial" w:cs="Arial"/>
          <w:sz w:val="24"/>
          <w:szCs w:val="24"/>
        </w:rPr>
        <w:fldChar w:fldCharType="separate"/>
      </w:r>
      <w:r w:rsidR="00AD51C8">
        <w:rPr>
          <w:rFonts w:ascii="Arial" w:hAnsi="Arial" w:cs="Arial"/>
          <w:noProof/>
          <w:sz w:val="24"/>
          <w:szCs w:val="24"/>
        </w:rPr>
        <w:t>(51)</w:t>
      </w:r>
      <w:r w:rsidR="004862DA">
        <w:rPr>
          <w:rFonts w:ascii="Arial" w:hAnsi="Arial" w:cs="Arial"/>
          <w:sz w:val="24"/>
          <w:szCs w:val="24"/>
        </w:rPr>
        <w:fldChar w:fldCharType="end"/>
      </w:r>
      <w:r w:rsidR="004862DA">
        <w:rPr>
          <w:rFonts w:ascii="Arial" w:hAnsi="Arial" w:cs="Arial"/>
          <w:sz w:val="24"/>
          <w:szCs w:val="24"/>
        </w:rPr>
        <w:t xml:space="preserve">.  Without the PAM requirement in adaptation and interference, CRISPR arrays would be under constant attack by their own interference complexes. PAMs thus provide a mechanism to minimize autoimmunity. </w:t>
      </w:r>
      <w:r w:rsidR="0094168F">
        <w:rPr>
          <w:rFonts w:ascii="Arial" w:hAnsi="Arial" w:cs="Arial"/>
          <w:sz w:val="24"/>
          <w:szCs w:val="24"/>
        </w:rPr>
        <w:t xml:space="preserve">During the adaptation phase, PAM recognition can be </w:t>
      </w:r>
      <w:r w:rsidR="00C06A93">
        <w:rPr>
          <w:rFonts w:ascii="Arial" w:hAnsi="Arial" w:cs="Arial"/>
          <w:sz w:val="24"/>
          <w:szCs w:val="24"/>
        </w:rPr>
        <w:t>carried</w:t>
      </w:r>
      <w:r w:rsidR="0094168F">
        <w:rPr>
          <w:rFonts w:ascii="Arial" w:hAnsi="Arial" w:cs="Arial"/>
          <w:sz w:val="24"/>
          <w:szCs w:val="24"/>
        </w:rPr>
        <w:t xml:space="preserve"> out by different Cas proteins depending </w:t>
      </w:r>
      <w:r w:rsidR="00C06A93">
        <w:rPr>
          <w:rFonts w:ascii="Arial" w:hAnsi="Arial" w:cs="Arial"/>
          <w:sz w:val="24"/>
          <w:szCs w:val="24"/>
        </w:rPr>
        <w:t xml:space="preserve">on </w:t>
      </w:r>
      <w:r w:rsidR="0094168F">
        <w:rPr>
          <w:rFonts w:ascii="Arial" w:hAnsi="Arial" w:cs="Arial"/>
          <w:sz w:val="24"/>
          <w:szCs w:val="24"/>
        </w:rPr>
        <w:t xml:space="preserve">the CRISPR type.  </w:t>
      </w:r>
      <w:r w:rsidR="00055721">
        <w:rPr>
          <w:rFonts w:ascii="Arial" w:hAnsi="Arial" w:cs="Arial"/>
          <w:sz w:val="24"/>
          <w:szCs w:val="24"/>
        </w:rPr>
        <w:t>The Cas1-Cas2 complex from t</w:t>
      </w:r>
      <w:r w:rsidR="0094168F">
        <w:rPr>
          <w:rFonts w:ascii="Arial" w:hAnsi="Arial" w:cs="Arial"/>
          <w:sz w:val="24"/>
          <w:szCs w:val="24"/>
        </w:rPr>
        <w:t>ype I CRISPR systems h</w:t>
      </w:r>
      <w:r w:rsidR="00055721">
        <w:rPr>
          <w:rFonts w:ascii="Arial" w:hAnsi="Arial" w:cs="Arial"/>
          <w:sz w:val="24"/>
          <w:szCs w:val="24"/>
        </w:rPr>
        <w:t>as</w:t>
      </w:r>
      <w:r w:rsidR="0094168F">
        <w:rPr>
          <w:rFonts w:ascii="Arial" w:hAnsi="Arial" w:cs="Arial"/>
          <w:sz w:val="24"/>
          <w:szCs w:val="24"/>
        </w:rPr>
        <w:t xml:space="preserve"> been shown to</w:t>
      </w:r>
      <w:r w:rsidR="00055721">
        <w:rPr>
          <w:rFonts w:ascii="Arial" w:hAnsi="Arial" w:cs="Arial"/>
          <w:sz w:val="24"/>
          <w:szCs w:val="24"/>
        </w:rPr>
        <w:t xml:space="preserve"> recognize the PAM directly during protospacer selection</w:t>
      </w:r>
      <w:r w:rsidR="00E51BFA">
        <w:rPr>
          <w:rFonts w:ascii="Arial" w:hAnsi="Arial" w:cs="Arial"/>
          <w:sz w:val="24"/>
          <w:szCs w:val="24"/>
        </w:rPr>
        <w:t xml:space="preserve"> </w:t>
      </w:r>
      <w:r w:rsidR="009B5070">
        <w:rPr>
          <w:rFonts w:ascii="Arial" w:hAnsi="Arial" w:cs="Arial"/>
          <w:sz w:val="24"/>
          <w:szCs w:val="24"/>
        </w:rPr>
        <w:fldChar w:fldCharType="begin">
          <w:fldData xml:space="preserve">PEVuZE5vdGU+PENpdGU+PEF1dGhvcj5XYW5nPC9BdXRob3I+PFllYXI+MjAxNTwvWWVhcj48UmVj
TnVtPjIzNDwvUmVjTnVtPjxEaXNwbGF5VGV4dD4oNTIpPC9EaXNwbGF5VGV4dD48cmVjb3JkPjxy
ZWMtbnVtYmVyPjIzNDwvcmVjLW51bWJlcj48Zm9yZWlnbi1rZXlzPjxrZXkgYXBwPSJFTiIgZGIt
aWQ9InZzMDJ4cnJwNnJ3ZTV4ZWF2cjZwMHN0YXgydjJwdnYycHJhcyIgdGltZXN0YW1wPSIxNTAx
ODcwMjA4Ij4yMzQ8L2tleT48L2ZvcmVpZ24ta2V5cz48cmVmLXR5cGUgbmFtZT0iSm91cm5hbCBB
cnRpY2xlIj4xNzwvcmVmLXR5cGU+PGNvbnRyaWJ1dG9ycz48YXV0aG9ycz48YXV0aG9yPldhbmcs
IEouPC9hdXRob3I+PGF1dGhvcj5MaSwgSi48L2F1dGhvcj48YXV0aG9yPlpoYW8sIEguPC9hdXRo
b3I+PGF1dGhvcj5TaGVuZywgRy48L2F1dGhvcj48YXV0aG9yPldhbmcsIE0uPC9hdXRob3I+PGF1
dGhvcj5ZaW4sIE0uPC9hdXRob3I+PGF1dGhvcj5XYW5nLCBZLjwvYXV0aG9yPjwvYXV0aG9ycz48
L2NvbnRyaWJ1dG9ycz48YXV0aC1hZGRyZXNzPktleSBMYWJvcmF0b3J5IG9mIFJOQSBCaW9sb2d5
LCBJbnN0aXR1dGUgb2YgQmlvcGh5c2ljcywgQ2hpbmVzZSBBY2FkZW15IG9mIFNjaWVuY2VzLCBC
ZWlqaW5nIDEwMDEwMSwgQ2hpbmE7IEJlaWppbmcgS2V5IExhYm9yYXRvcnkgb2YgTm9uY29kaW5n
IFJOQSwgSW5zdGl0dXRlIG9mIEJpb3BoeXNpY3MsIENoaW5lc2UgQWNhZGVteSBvZiBTY2llbmNl
cywgQmVpamluZyAxMDAxMDEsIENoaW5hLiYjeEQ7S2V5IExhYm9yYXRvcnkgb2YgUk5BIEJpb2xv
Z3ksIEluc3RpdHV0ZSBvZiBCaW9waHlzaWNzLCBDaGluZXNlIEFjYWRlbXkgb2YgU2NpZW5jZXMs
IEJlaWppbmcgMTAwMTAxLCBDaGluYTsgQmVpamluZyBLZXkgTGFib3JhdG9yeSBvZiBOb25jb2Rp
bmcgUk5BLCBJbnN0aXR1dGUgb2YgQmlvcGh5c2ljcywgQ2hpbmVzZSBBY2FkZW15IG9mIFNjaWVu
Y2VzLCBCZWlqaW5nIDEwMDEwMSwgQ2hpbmE7IFVuaXZlcnNpdHkgb2YgQ2hpbmVzZSBBY2FkZW15
IG9mIFNjaWVuY2VzLCBCZWlqaW5nIDEwMDA0OSwgQ2hpbmEuJiN4RDtLZXkgTGFib3JhdG9yeSBv
ZiBSTkEgQmlvbG9neSwgSW5zdGl0dXRlIG9mIEJpb3BoeXNpY3MsIENoaW5lc2UgQWNhZGVteSBv
ZiBTY2llbmNlcywgQmVpamluZyAxMDAxMDEsIENoaW5hOyBCZWlqaW5nIEtleSBMYWJvcmF0b3J5
IG9mIE5vbmNvZGluZyBSTkEsIEluc3RpdHV0ZSBvZiBCaW9waHlzaWNzLCBDaGluZXNlIEFjYWRl
bXkgb2YgU2NpZW5jZXMsIEJlaWppbmcgMTAwMTAxLCBDaGluYS4gRWxlY3Ryb25pYyBhZGRyZXNz
OiB5bHdhbmdAaWJwLmFjLmNuLjwvYXV0aC1hZGRyZXNzPjx0aXRsZXM+PHRpdGxlPlN0cnVjdHVy
YWwgYW5kIE1lY2hhbmlzdGljIEJhc2lzIG9mIFBBTS1EZXBlbmRlbnQgU3BhY2VyIEFjcXVpc2l0
aW9uIGluIENSSVNQUi1DYXMgU3lzdGVtczwvdGl0bGU+PHNlY29uZGFyeS10aXRsZT5DZWxsPC9z
ZWNvbmRhcnktdGl0bGU+PGFsdC10aXRsZT5DZWxsPC9hbHQtdGl0bGU+PC90aXRsZXM+PHBlcmlv
ZGljYWw+PGZ1bGwtdGl0bGU+Q2VsbDwvZnVsbC10aXRsZT48L3BlcmlvZGljYWw+PGFsdC1wZXJp
b2RpY2FsPjxmdWxsLXRpdGxlPkNlbGw8L2Z1bGwtdGl0bGU+PC9hbHQtcGVyaW9kaWNhbD48cGFn
ZXM+ODQwLTUzPC9wYWdlcz48dm9sdW1lPjE2Mzwvdm9sdW1lPjxudW1iZXI+NDwvbnVtYmVyPjxl
ZGl0aW9uPjIwMTUvMTAvMjA8L2VkaXRpb24+PGtleXdvcmRzPjxrZXl3b3JkPkFtaW5vIEFjaWQg
U2VxdWVuY2U8L2tleXdvcmQ+PGtleXdvcmQ+Q1JJU1BSLUFzc29jaWF0ZWQgUHJvdGVpbnMvY2hl
bWlzdHJ5LyptZXRhYm9saXNtPC9rZXl3b3JkPjxrZXl3b3JkPipDUklTUFItQ2FzIFN5c3RlbXM8
L2tleXdvcmQ+PGtleXdvcmQ+Q3J5c3RhbGxvZ3JhcGh5LCBYLVJheTwva2V5d29yZD48a2V5d29y
ZD5FbmRvZGVveHlyaWJvbnVjbGVhc2VzL2NoZW1pc3RyeS8qbWV0YWJvbGlzbTwva2V5d29yZD48
a2V5d29yZD5FbmRvbnVjbGVhc2VzLyptZXRhYm9saXNtPC9rZXl3b3JkPjxrZXl3b3JkPkVzY2hl
cmljaGlhIGNvbGkvZ2VuZXRpY3MvaW1tdW5vbG9neS8qbWV0YWJvbGlzbTwva2V5d29yZD48a2V5
d29yZD5Fc2NoZXJpY2hpYSBjb2xpIFByb3RlaW5zL2NoZW1pc3RyeS8qbWV0YWJvbGlzbTwva2V5
d29yZD48a2V5d29yZD5Nb2RlbHMsIEJpb2xvZ2ljYWw8L2tleXdvcmQ+PGtleXdvcmQ+TW9kZWxz
LCBNb2xlY3VsYXI8L2tleXdvcmQ+PGtleXdvcmQ+TW9sZWN1bGFyIFNlcXVlbmNlIERhdGE8L2tl
eXdvcmQ+PGtleXdvcmQ+U2VxdWVuY2UgQWxpZ25tZW50PC9rZXl3b3JkPjwva2V5d29yZHM+PGRh
dGVzPjx5ZWFyPjIwMTU8L3llYXI+PHB1Yi1kYXRlcz48ZGF0ZT5Ob3YgNTwvZGF0ZT48L3B1Yi1k
YXRlcz48L2RhdGVzPjxpc2JuPjEwOTctNDE3MiAoRWxlY3Ryb25pYykmI3hEOzAwOTItODY3NCAo
TGlua2luZyk8L2lzYm4+PGFjY2Vzc2lvbi1udW0+MjY0NzgxODA8L2FjY2Vzc2lvbi1udW0+PHVy
bHM+PHJlbGF0ZWQtdXJscz48dXJsPmh0dHBzOi8vd3d3Lm5jYmkubmxtLm5paC5nb3YvcHVibWVk
LzI2NDc4MTgwPC91cmw+PC9yZWxhdGVkLXVybHM+PC91cmxzPjxlbGVjdHJvbmljLXJlc291cmNl
LW51bT4xMC4xMDE2L2ouY2VsbC4yMDE1LjEwLjAwODwvZWxlY3Ryb25pYy1yZXNvdXJjZS1udW0+
PHJlbW90ZS1kYXRhYmFzZS1wcm92aWRlcj5OTE08L3JlbW90ZS1kYXRhYmFzZS1wcm92aWRlcj48
bGFuZ3VhZ2U+ZW5nPC9sYW5ndWFnZT48L3JlY29yZD48L0NpdGU+PC9FbmROb3RlPgB=
</w:fldData>
        </w:fldChar>
      </w:r>
      <w:r w:rsidR="00AD51C8">
        <w:rPr>
          <w:rFonts w:ascii="Arial" w:hAnsi="Arial" w:cs="Arial"/>
          <w:sz w:val="24"/>
          <w:szCs w:val="24"/>
        </w:rPr>
        <w:instrText xml:space="preserve"> ADDIN EN.CITE </w:instrText>
      </w:r>
      <w:r w:rsidR="00AD51C8">
        <w:rPr>
          <w:rFonts w:ascii="Arial" w:hAnsi="Arial" w:cs="Arial"/>
          <w:sz w:val="24"/>
          <w:szCs w:val="24"/>
        </w:rPr>
        <w:fldChar w:fldCharType="begin">
          <w:fldData xml:space="preserve">PEVuZE5vdGU+PENpdGU+PEF1dGhvcj5XYW5nPC9BdXRob3I+PFllYXI+MjAxNTwvWWVhcj48UmVj
TnVtPjIzNDwvUmVjTnVtPjxEaXNwbGF5VGV4dD4oNTIpPC9EaXNwbGF5VGV4dD48cmVjb3JkPjxy
ZWMtbnVtYmVyPjIzNDwvcmVjLW51bWJlcj48Zm9yZWlnbi1rZXlzPjxrZXkgYXBwPSJFTiIgZGIt
aWQ9InZzMDJ4cnJwNnJ3ZTV4ZWF2cjZwMHN0YXgydjJwdnYycHJhcyIgdGltZXN0YW1wPSIxNTAx
ODcwMjA4Ij4yMzQ8L2tleT48L2ZvcmVpZ24ta2V5cz48cmVmLXR5cGUgbmFtZT0iSm91cm5hbCBB
cnRpY2xlIj4xNzwvcmVmLXR5cGU+PGNvbnRyaWJ1dG9ycz48YXV0aG9ycz48YXV0aG9yPldhbmcs
IEouPC9hdXRob3I+PGF1dGhvcj5MaSwgSi48L2F1dGhvcj48YXV0aG9yPlpoYW8sIEguPC9hdXRo
b3I+PGF1dGhvcj5TaGVuZywgRy48L2F1dGhvcj48YXV0aG9yPldhbmcsIE0uPC9hdXRob3I+PGF1
dGhvcj5ZaW4sIE0uPC9hdXRob3I+PGF1dGhvcj5XYW5nLCBZLjwvYXV0aG9yPjwvYXV0aG9ycz48
L2NvbnRyaWJ1dG9ycz48YXV0aC1hZGRyZXNzPktleSBMYWJvcmF0b3J5IG9mIFJOQSBCaW9sb2d5
LCBJbnN0aXR1dGUgb2YgQmlvcGh5c2ljcywgQ2hpbmVzZSBBY2FkZW15IG9mIFNjaWVuY2VzLCBC
ZWlqaW5nIDEwMDEwMSwgQ2hpbmE7IEJlaWppbmcgS2V5IExhYm9yYXRvcnkgb2YgTm9uY29kaW5n
IFJOQSwgSW5zdGl0dXRlIG9mIEJpb3BoeXNpY3MsIENoaW5lc2UgQWNhZGVteSBvZiBTY2llbmNl
cywgQmVpamluZyAxMDAxMDEsIENoaW5hLiYjeEQ7S2V5IExhYm9yYXRvcnkgb2YgUk5BIEJpb2xv
Z3ksIEluc3RpdHV0ZSBvZiBCaW9waHlzaWNzLCBDaGluZXNlIEFjYWRlbXkgb2YgU2NpZW5jZXMs
IEJlaWppbmcgMTAwMTAxLCBDaGluYTsgQmVpamluZyBLZXkgTGFib3JhdG9yeSBvZiBOb25jb2Rp
bmcgUk5BLCBJbnN0aXR1dGUgb2YgQmlvcGh5c2ljcywgQ2hpbmVzZSBBY2FkZW15IG9mIFNjaWVu
Y2VzLCBCZWlqaW5nIDEwMDEwMSwgQ2hpbmE7IFVuaXZlcnNpdHkgb2YgQ2hpbmVzZSBBY2FkZW15
IG9mIFNjaWVuY2VzLCBCZWlqaW5nIDEwMDA0OSwgQ2hpbmEuJiN4RDtLZXkgTGFib3JhdG9yeSBv
ZiBSTkEgQmlvbG9neSwgSW5zdGl0dXRlIG9mIEJpb3BoeXNpY3MsIENoaW5lc2UgQWNhZGVteSBv
ZiBTY2llbmNlcywgQmVpamluZyAxMDAxMDEsIENoaW5hOyBCZWlqaW5nIEtleSBMYWJvcmF0b3J5
IG9mIE5vbmNvZGluZyBSTkEsIEluc3RpdHV0ZSBvZiBCaW9waHlzaWNzLCBDaGluZXNlIEFjYWRl
bXkgb2YgU2NpZW5jZXMsIEJlaWppbmcgMTAwMTAxLCBDaGluYS4gRWxlY3Ryb25pYyBhZGRyZXNz
OiB5bHdhbmdAaWJwLmFjLmNuLjwvYXV0aC1hZGRyZXNzPjx0aXRsZXM+PHRpdGxlPlN0cnVjdHVy
YWwgYW5kIE1lY2hhbmlzdGljIEJhc2lzIG9mIFBBTS1EZXBlbmRlbnQgU3BhY2VyIEFjcXVpc2l0
aW9uIGluIENSSVNQUi1DYXMgU3lzdGVtczwvdGl0bGU+PHNlY29uZGFyeS10aXRsZT5DZWxsPC9z
ZWNvbmRhcnktdGl0bGU+PGFsdC10aXRsZT5DZWxsPC9hbHQtdGl0bGU+PC90aXRsZXM+PHBlcmlv
ZGljYWw+PGZ1bGwtdGl0bGU+Q2VsbDwvZnVsbC10aXRsZT48L3BlcmlvZGljYWw+PGFsdC1wZXJp
b2RpY2FsPjxmdWxsLXRpdGxlPkNlbGw8L2Z1bGwtdGl0bGU+PC9hbHQtcGVyaW9kaWNhbD48cGFn
ZXM+ODQwLTUzPC9wYWdlcz48dm9sdW1lPjE2Mzwvdm9sdW1lPjxudW1iZXI+NDwvbnVtYmVyPjxl
ZGl0aW9uPjIwMTUvMTAvMjA8L2VkaXRpb24+PGtleXdvcmRzPjxrZXl3b3JkPkFtaW5vIEFjaWQg
U2VxdWVuY2U8L2tleXdvcmQ+PGtleXdvcmQ+Q1JJU1BSLUFzc29jaWF0ZWQgUHJvdGVpbnMvY2hl
bWlzdHJ5LyptZXRhYm9saXNtPC9rZXl3b3JkPjxrZXl3b3JkPipDUklTUFItQ2FzIFN5c3RlbXM8
L2tleXdvcmQ+PGtleXdvcmQ+Q3J5c3RhbGxvZ3JhcGh5LCBYLVJheTwva2V5d29yZD48a2V5d29y
ZD5FbmRvZGVveHlyaWJvbnVjbGVhc2VzL2NoZW1pc3RyeS8qbWV0YWJvbGlzbTwva2V5d29yZD48
a2V5d29yZD5FbmRvbnVjbGVhc2VzLyptZXRhYm9saXNtPC9rZXl3b3JkPjxrZXl3b3JkPkVzY2hl
cmljaGlhIGNvbGkvZ2VuZXRpY3MvaW1tdW5vbG9neS8qbWV0YWJvbGlzbTwva2V5d29yZD48a2V5
d29yZD5Fc2NoZXJpY2hpYSBjb2xpIFByb3RlaW5zL2NoZW1pc3RyeS8qbWV0YWJvbGlzbTwva2V5
d29yZD48a2V5d29yZD5Nb2RlbHMsIEJpb2xvZ2ljYWw8L2tleXdvcmQ+PGtleXdvcmQ+TW9kZWxz
LCBNb2xlY3VsYXI8L2tleXdvcmQ+PGtleXdvcmQ+TW9sZWN1bGFyIFNlcXVlbmNlIERhdGE8L2tl
eXdvcmQ+PGtleXdvcmQ+U2VxdWVuY2UgQWxpZ25tZW50PC9rZXl3b3JkPjwva2V5d29yZHM+PGRh
dGVzPjx5ZWFyPjIwMTU8L3llYXI+PHB1Yi1kYXRlcz48ZGF0ZT5Ob3YgNTwvZGF0ZT48L3B1Yi1k
YXRlcz48L2RhdGVzPjxpc2JuPjEwOTctNDE3MiAoRWxlY3Ryb25pYykmI3hEOzAwOTItODY3NCAo
TGlua2luZyk8L2lzYm4+PGFjY2Vzc2lvbi1udW0+MjY0NzgxODA8L2FjY2Vzc2lvbi1udW0+PHVy
bHM+PHJlbGF0ZWQtdXJscz48dXJsPmh0dHBzOi8vd3d3Lm5jYmkubmxtLm5paC5nb3YvcHVibWVk
LzI2NDc4MTgwPC91cmw+PC9yZWxhdGVkLXVybHM+PC91cmxzPjxlbGVjdHJvbmljLXJlc291cmNl
LW51bT4xMC4xMDE2L2ouY2VsbC4yMDE1LjEwLjAwODwvZWxlY3Ryb25pYy1yZXNvdXJjZS1udW0+
PHJlbW90ZS1kYXRhYmFzZS1wcm92aWRlcj5OTE08L3JlbW90ZS1kYXRhYmFzZS1wcm92aWRlcj48
bGFuZ3VhZ2U+ZW5nPC9sYW5ndWFnZT48L3JlY29yZD48L0NpdGU+PC9FbmROb3RlPgB=
</w:fldData>
        </w:fldChar>
      </w:r>
      <w:r w:rsidR="00AD51C8">
        <w:rPr>
          <w:rFonts w:ascii="Arial" w:hAnsi="Arial" w:cs="Arial"/>
          <w:sz w:val="24"/>
          <w:szCs w:val="24"/>
        </w:rPr>
        <w:instrText xml:space="preserve"> ADDIN EN.CITE.DATA </w:instrText>
      </w:r>
      <w:r w:rsidR="00AD51C8">
        <w:rPr>
          <w:rFonts w:ascii="Arial" w:hAnsi="Arial" w:cs="Arial"/>
          <w:sz w:val="24"/>
          <w:szCs w:val="24"/>
        </w:rPr>
      </w:r>
      <w:r w:rsidR="00AD51C8">
        <w:rPr>
          <w:rFonts w:ascii="Arial" w:hAnsi="Arial" w:cs="Arial"/>
          <w:sz w:val="24"/>
          <w:szCs w:val="24"/>
        </w:rPr>
        <w:fldChar w:fldCharType="end"/>
      </w:r>
      <w:r w:rsidR="009B5070">
        <w:rPr>
          <w:rFonts w:ascii="Arial" w:hAnsi="Arial" w:cs="Arial"/>
          <w:sz w:val="24"/>
          <w:szCs w:val="24"/>
        </w:rPr>
      </w:r>
      <w:r w:rsidR="009B5070">
        <w:rPr>
          <w:rFonts w:ascii="Arial" w:hAnsi="Arial" w:cs="Arial"/>
          <w:sz w:val="24"/>
          <w:szCs w:val="24"/>
        </w:rPr>
        <w:fldChar w:fldCharType="separate"/>
      </w:r>
      <w:r w:rsidR="00AD51C8">
        <w:rPr>
          <w:rFonts w:ascii="Arial" w:hAnsi="Arial" w:cs="Arial"/>
          <w:noProof/>
          <w:sz w:val="24"/>
          <w:szCs w:val="24"/>
        </w:rPr>
        <w:t>(52)</w:t>
      </w:r>
      <w:r w:rsidR="009B5070">
        <w:rPr>
          <w:rFonts w:ascii="Arial" w:hAnsi="Arial" w:cs="Arial"/>
          <w:sz w:val="24"/>
          <w:szCs w:val="24"/>
        </w:rPr>
        <w:fldChar w:fldCharType="end"/>
      </w:r>
      <w:r w:rsidR="00055721">
        <w:rPr>
          <w:rFonts w:ascii="Arial" w:hAnsi="Arial" w:cs="Arial"/>
          <w:sz w:val="24"/>
          <w:szCs w:val="24"/>
        </w:rPr>
        <w:t xml:space="preserve">.  </w:t>
      </w:r>
      <w:r w:rsidR="00C06A93">
        <w:rPr>
          <w:rFonts w:ascii="Arial" w:hAnsi="Arial" w:cs="Arial"/>
          <w:sz w:val="24"/>
          <w:szCs w:val="24"/>
        </w:rPr>
        <w:t>Cas9, the interference complex, recognizes the PAM during the adaptation phase in type II systems</w:t>
      </w:r>
      <w:r w:rsidR="009B5070">
        <w:rPr>
          <w:rFonts w:ascii="Arial" w:hAnsi="Arial" w:cs="Arial"/>
          <w:sz w:val="24"/>
          <w:szCs w:val="24"/>
        </w:rPr>
        <w:t xml:space="preserve"> </w:t>
      </w:r>
      <w:r w:rsidR="002261E2">
        <w:rPr>
          <w:rFonts w:ascii="Arial" w:hAnsi="Arial" w:cs="Arial"/>
          <w:sz w:val="24"/>
          <w:szCs w:val="24"/>
        </w:rPr>
        <w:fldChar w:fldCharType="begin">
          <w:fldData xml:space="preserve">PEVuZE5vdGU+PENpdGU+PEF1dGhvcj5IZWxlcjwvQXV0aG9yPjxZZWFyPjIwMTU8L1llYXI+PFJl
Y051bT4zNTM8L1JlY051bT48RGlzcGxheVRleHQ+KDUzLCA1NCk8L0Rpc3BsYXlUZXh0PjxyZWNv
cmQ+PHJlYy1udW1iZXI+MzUzPC9yZWMtbnVtYmVyPjxmb3JlaWduLWtleXM+PGtleSBhcHA9IkVO
IiBkYi1pZD0idnMwMnhycnA2cndlNXhlYXZyNnAwc3RheDJ2MnB2djJwcmFzIiB0aW1lc3RhbXA9
IjE1NTg1NDAxODAiPjM1Mzwva2V5PjwvZm9yZWlnbi1rZXlzPjxyZWYtdHlwZSBuYW1lPSJKb3Vy
bmFsIEFydGljbGUiPjE3PC9yZWYtdHlwZT48Y29udHJpYnV0b3JzPjxhdXRob3JzPjxhdXRob3I+
SGVsZXIsIFIuPC9hdXRob3I+PGF1dGhvcj5TYW1haSwgUC48L2F1dGhvcj48YXV0aG9yPk1vZGVs
bCwgSi4gVy48L2F1dGhvcj48YXV0aG9yPldlaW5lciwgQy48L2F1dGhvcj48YXV0aG9yPkdvbGRi
ZXJnLCBHLiBXLjwvYXV0aG9yPjxhdXRob3I+QmlrYXJkLCBELjwvYXV0aG9yPjxhdXRob3I+TWFy
cmFmZmluaSwgTC4gQS48L2F1dGhvcj48L2F1dGhvcnM+PC9jb250cmlidXRvcnM+PGF1dGgtYWRk
cmVzcz5MYWJvcmF0b3J5IG9mIEJhY3RlcmlvbG9neSwgVGhlIFJvY2tlZmVsbGVyIFVuaXZlcnNp
dHksIDEyMzAgWW9yayBBdmVudWUsIE5ldyBZb3JrLCBOZXcgWW9yayAxMDA2NSwgVVNBLiYjeEQ7
MV0gTGFib3JhdG9yeSBvZiBCYWN0ZXJpb2xvZ3ksIFRoZSBSb2NrZWZlbGxlciBVbml2ZXJzaXR5
LCAxMjMwIFlvcmsgQXZlbnVlLCBOZXcgWW9yaywgTmV3IFlvcmsgMTAwNjUsIFVTQSBbMl0gU3lu
dGhldGljIEJpb2xvZ3kgR3JvdXAsIEluc3RpdHV0IFBhc3RldXIsIDI4IFJ1ZSBkdSBEci4gUm91
eCwgNzUwMTUgUGFyaXMsIEZyYW5jZS48L2F1dGgtYWRkcmVzcz48dGl0bGVzPjx0aXRsZT5DYXM5
IHNwZWNpZmllcyBmdW5jdGlvbmFsIHZpcmFsIHRhcmdldHMgZHVyaW5nIENSSVNQUi1DYXMgYWRh
cHRhdGlvbjwvdGl0bGU+PHNlY29uZGFyeS10aXRsZT5OYXR1cmU8L3NlY29uZGFyeS10aXRsZT48
YWx0LXRpdGxlPk5hdHVyZTwvYWx0LXRpdGxlPjwvdGl0bGVzPjxwZXJpb2RpY2FsPjxmdWxsLXRp
dGxlPk5hdHVyZTwvZnVsbC10aXRsZT48L3BlcmlvZGljYWw+PGFsdC1wZXJpb2RpY2FsPjxmdWxs
LXRpdGxlPk5hdHVyZTwvZnVsbC10aXRsZT48L2FsdC1wZXJpb2RpY2FsPjxwYWdlcz4xOTktMjAy
PC9wYWdlcz48dm9sdW1lPjUxOTwvdm9sdW1lPjxudW1iZXI+NzU0MjwvbnVtYmVyPjxlZGl0aW9u
PjIwMTUvMDIvMjU8L2VkaXRpb24+PGtleXdvcmRzPjxrZXl3b3JkPkJhc2UgU2VxdWVuY2U8L2tl
eXdvcmQ+PGtleXdvcmQ+Q1JJU1BSLUFzc29jaWF0ZWQgUHJvdGVpbnMvKm1ldGFib2xpc208L2tl
eXdvcmQ+PGtleXdvcmQ+KkNSSVNQUi1DYXMgU3lzdGVtcy9pbW11bm9sb2d5PC9rZXl3b3JkPjxr
ZXl3b3JkPkNsdXN0ZXJlZCBSZWd1bGFybHkgSW50ZXJzcGFjZWQgU2hvcnQgUGFsaW5kcm9taWMg
UmVwZWF0cy8qZ2VuZXRpY3MvaW1tdW5vbG9neTwva2V5d29yZD48a2V5d29yZD5ETkEsIFZpcmFs
LypnZW5ldGljcy9pbW11bm9sb2d5L21ldGFib2xpc208L2tleXdvcmQ+PGtleXdvcmQ+TW9sZWN1
bGFyIFNlcXVlbmNlIERhdGE8L2tleXdvcmQ+PGtleXdvcmQ+TnVjbGVvdGlkZSBNb3RpZnM8L2tl
eXdvcmQ+PGtleXdvcmQ+UHJvdGVpbiBCaW5kaW5nPC9rZXl3b3JkPjxrZXl3b3JkPlByb3RlaW4g
U3RydWN0dXJlLCBUZXJ0aWFyeTwva2V5d29yZD48a2V5d29yZD5TdGFwaHlsb2NvY2N1cyBhdXJl
dXM8L2tleXdvcmQ+PGtleXdvcmQ+U3RyZXB0b2NvY2N1cyBweW9nZW5lcy8qZW56eW1vbG9neS8q
Z2VuZXRpY3MvaW1tdW5vbG9neS92aXJvbG9neTwva2V5d29yZD48a2V5d29yZD5TdWJzdHJhdGUg
U3BlY2lmaWNpdHk8L2tleXdvcmQ+PC9rZXl3b3Jkcz48ZGF0ZXM+PHllYXI+MjAxNTwveWVhcj48
cHViLWRhdGVzPjxkYXRlPk1hciAxMjwvZGF0ZT48L3B1Yi1kYXRlcz48L2RhdGVzPjxpc2JuPjE0
NzYtNDY4NyAoRWxlY3Ryb25pYykmI3hEOzAwMjgtMDgzNiAoTGlua2luZyk8L2lzYm4+PGFjY2Vz
c2lvbi1udW0+MjU3MDc4MDc8L2FjY2Vzc2lvbi1udW0+PHVybHM+PHJlbGF0ZWQtdXJscz48dXJs
Pmh0dHBzOi8vd3d3Lm5jYmkubmxtLm5paC5nb3YvcHVibWVkLzI1NzA3ODA3PC91cmw+PC9yZWxh
dGVkLXVybHM+PC91cmxzPjxjdXN0b20yPlBNQzQzODU3NDQ8L2N1c3RvbTI+PGN1c3RvbTY+TklI
TVM2NTczMzA8L2N1c3RvbTY+PGVsZWN0cm9uaWMtcmVzb3VyY2UtbnVtPjEwLjEwMzgvbmF0dXJl
MTQyNDU8L2VsZWN0cm9uaWMtcmVzb3VyY2UtbnVtPjxyZW1vdGUtZGF0YWJhc2UtcHJvdmlkZXI+
TkxNPC9yZW1vdGUtZGF0YWJhc2UtcHJvdmlkZXI+PGxhbmd1YWdlPmVuZzwvbGFuZ3VhZ2U+PC9y
ZWNvcmQ+PC9DaXRlPjxDaXRlPjxBdXRob3I+V2VpPC9BdXRob3I+PFllYXI+MjAxNTwvWWVhcj48
UmVjTnVtPjI0NDwvUmVjTnVtPjxyZWNvcmQ+PHJlYy1udW1iZXI+MjQ0PC9yZWMtbnVtYmVyPjxm
b3JlaWduLWtleXM+PGtleSBhcHA9IkVOIiBkYi1pZD0idnMwMnhycnA2cndlNXhlYXZyNnAwc3Rh
eDJ2MnB2djJwcmFzIiB0aW1lc3RhbXA9IjE1NDEwMjQ4NzciPjI0NDwva2V5PjwvZm9yZWlnbi1r
ZXlzPjxyZWYtdHlwZSBuYW1lPSJKb3VybmFsIEFydGljbGUiPjE3PC9yZWYtdHlwZT48Y29udHJp
YnV0b3JzPjxhdXRob3JzPjxhdXRob3I+V2VpLCBZLjwvYXV0aG9yPjxhdXRob3I+VGVybnMsIFIu
IE0uPC9hdXRob3I+PGF1dGhvcj5UZXJucywgTS4gUC48L2F1dGhvcj48L2F1dGhvcnM+PC9jb250
cmlidXRvcnM+PGF1dGgtYWRkcmVzcz5EZXBhcnRtZW50IG9mIEJpb2NoZW1pc3RyeSBhbmQgTW9s
ZWN1bGFyIEJpb2xvZ3kuJiN4RDtEZXBhcnRtZW50IG9mIEJpb2NoZW1pc3RyeSBhbmQgTW9sZWN1
bGFyIEJpb2xvZ3ksIG10ZXJuc0BibWIudWdhLmVkdSBydGVybnNAYm1iLnVnYS5lZHUuJiN4RDtE
ZXBhcnRtZW50IG9mIEJpb2NoZW1pc3RyeSBhbmQgTW9sZWN1bGFyIEJpb2xvZ3ksIERlcGFydG1l
bnQgb2YgR2VuZXRpY3MsIERlcGFydG1lbnQgb2YgTWljcm9iaW9sb2d5LCBVbml2ZXJzaXR5IG9m
IEdlb3JnaWEsIEF0aGVucywgR2VvcmdpYSAzMDYwMiwgVVNBIG10ZXJuc0BibWIudWdhLmVkdSBy
dGVybnNAYm1iLnVnYS5lZHUuPC9hdXRoLWFkZHJlc3M+PHRpdGxlcz48dGl0bGU+Q2FzOSBmdW5j
dGlvbiBhbmQgaG9zdCBnZW5vbWUgc2FtcGxpbmcgaW4gVHlwZSBJSS1BIENSSVNQUi1DYXMgYWRh
cHRhdGlvbjwvdGl0bGU+PHNlY29uZGFyeS10aXRsZT5HZW5lcyBEZXY8L3NlY29uZGFyeS10aXRs
ZT48YWx0LXRpdGxlPkdlbmVzICZhbXA7IGRldmVsb3BtZW50PC9hbHQtdGl0bGU+PC90aXRsZXM+
PHBlcmlvZGljYWw+PGZ1bGwtdGl0bGU+R2VuZXMgRGV2PC9mdWxsLXRpdGxlPjxhYmJyLTE+R2Vu
ZXMgJmFtcDsgZGV2ZWxvcG1lbnQ8L2FiYnItMT48L3BlcmlvZGljYWw+PGFsdC1wZXJpb2RpY2Fs
PjxmdWxsLXRpdGxlPkdlbmVzIERldjwvZnVsbC10aXRsZT48YWJici0xPkdlbmVzICZhbXA7IGRl
dmVsb3BtZW50PC9hYmJyLTE+PC9hbHQtcGVyaW9kaWNhbD48cGFnZXM+MzU2LTYxPC9wYWdlcz48
dm9sdW1lPjI5PC92b2x1bWU+PG51bWJlcj40PC9udW1iZXI+PGVkaXRpb24+MjAxNS8wMi8xOTwv
ZWRpdGlvbj48a2V5d29yZHM+PGtleXdvcmQ+QWRhcHRhdGlvbiwgUGh5c2lvbG9naWNhbC8qcGh5
c2lvbG9neTwva2V5d29yZD48a2V5d29yZD5DUklTUFItQXNzb2NpYXRlZCBQcm90ZWlucy8qbWV0
YWJvbGlzbTwva2V5d29yZD48a2V5d29yZD5DUklTUFItQ2FzIFN5c3RlbXMvKmdlbmV0aWNzPC9r
ZXl3b3JkPjxrZXl3b3JkPkdlbm9tZSwgQmFjdGVyaWFsLypnZW5ldGljczwva2V5d29yZD48a2V5
d29yZD5TdHJlcHRvY29jY3VzIHRoZXJtb3BoaWx1cy8qZW56eW1vbG9neS8qZ2VuZXRpY3MvbWV0
YWJvbGlzbTwva2V5d29yZD48a2V5d29yZD5DcmlzcHI8L2tleXdvcmQ+PGtleXdvcmQ+Q2FzOTwv
a2V5d29yZD48a2V5d29yZD5QYW08L2tleXdvcmQ+PGtleXdvcmQ+U3RyZXB0b2NvY2N1cyB0aGVy
bW9waGlsdXM8L2tleXdvcmQ+PGtleXdvcmQ+YWRhcHRhdGlvbjwva2V5d29yZD48L2tleXdvcmRz
PjxkYXRlcz48eWVhcj4yMDE1PC95ZWFyPjxwdWItZGF0ZXM+PGRhdGU+RmViIDE1PC9kYXRlPjwv
cHViLWRhdGVzPjwvZGF0ZXM+PGlzYm4+MTU0OS01NDc3IChFbGVjdHJvbmljKSYjeEQ7MDg5MC05
MzY5IChMaW5raW5nKTwvaXNibj48YWNjZXNzaW9uLW51bT4yNTY5MTQ2NjwvYWNjZXNzaW9uLW51
bT48dXJscz48cmVsYXRlZC11cmxzPjx1cmw+aHR0cHM6Ly93d3cubmNiaS5ubG0ubmloLmdvdi9w
dWJtZWQvMjU2OTE0NjY8L3VybD48L3JlbGF0ZWQtdXJscz48L3VybHM+PGN1c3RvbTI+UE1DNDMz
NTI5MjwvY3VzdG9tMj48ZWxlY3Ryb25pYy1yZXNvdXJjZS1udW0+MTAuMTEwMS9nYWQuMjU3NTUw
LjExNDwvZWxlY3Ryb25pYy1yZXNvdXJjZS1udW0+PHJlbW90ZS1kYXRhYmFzZS1wcm92aWRlcj5O
TE08L3JlbW90ZS1kYXRhYmFzZS1wcm92aWRlcj48bGFuZ3VhZ2U+ZW5nPC9sYW5ndWFnZT48L3Jl
Y29yZD48L0NpdGU+PC9FbmROb3RlPn==
</w:fldData>
        </w:fldChar>
      </w:r>
      <w:r w:rsidR="00AD51C8">
        <w:rPr>
          <w:rFonts w:ascii="Arial" w:hAnsi="Arial" w:cs="Arial"/>
          <w:sz w:val="24"/>
          <w:szCs w:val="24"/>
        </w:rPr>
        <w:instrText xml:space="preserve"> ADDIN EN.CITE </w:instrText>
      </w:r>
      <w:r w:rsidR="00AD51C8">
        <w:rPr>
          <w:rFonts w:ascii="Arial" w:hAnsi="Arial" w:cs="Arial"/>
          <w:sz w:val="24"/>
          <w:szCs w:val="24"/>
        </w:rPr>
        <w:fldChar w:fldCharType="begin">
          <w:fldData xml:space="preserve">PEVuZE5vdGU+PENpdGU+PEF1dGhvcj5IZWxlcjwvQXV0aG9yPjxZZWFyPjIwMTU8L1llYXI+PFJl
Y051bT4zNTM8L1JlY051bT48RGlzcGxheVRleHQ+KDUzLCA1NCk8L0Rpc3BsYXlUZXh0PjxyZWNv
cmQ+PHJlYy1udW1iZXI+MzUzPC9yZWMtbnVtYmVyPjxmb3JlaWduLWtleXM+PGtleSBhcHA9IkVO
IiBkYi1pZD0idnMwMnhycnA2cndlNXhlYXZyNnAwc3RheDJ2MnB2djJwcmFzIiB0aW1lc3RhbXA9
IjE1NTg1NDAxODAiPjM1Mzwva2V5PjwvZm9yZWlnbi1rZXlzPjxyZWYtdHlwZSBuYW1lPSJKb3Vy
bmFsIEFydGljbGUiPjE3PC9yZWYtdHlwZT48Y29udHJpYnV0b3JzPjxhdXRob3JzPjxhdXRob3I+
SGVsZXIsIFIuPC9hdXRob3I+PGF1dGhvcj5TYW1haSwgUC48L2F1dGhvcj48YXV0aG9yPk1vZGVs
bCwgSi4gVy48L2F1dGhvcj48YXV0aG9yPldlaW5lciwgQy48L2F1dGhvcj48YXV0aG9yPkdvbGRi
ZXJnLCBHLiBXLjwvYXV0aG9yPjxhdXRob3I+QmlrYXJkLCBELjwvYXV0aG9yPjxhdXRob3I+TWFy
cmFmZmluaSwgTC4gQS48L2F1dGhvcj48L2F1dGhvcnM+PC9jb250cmlidXRvcnM+PGF1dGgtYWRk
cmVzcz5MYWJvcmF0b3J5IG9mIEJhY3RlcmlvbG9neSwgVGhlIFJvY2tlZmVsbGVyIFVuaXZlcnNp
dHksIDEyMzAgWW9yayBBdmVudWUsIE5ldyBZb3JrLCBOZXcgWW9yayAxMDA2NSwgVVNBLiYjeEQ7
MV0gTGFib3JhdG9yeSBvZiBCYWN0ZXJpb2xvZ3ksIFRoZSBSb2NrZWZlbGxlciBVbml2ZXJzaXR5
LCAxMjMwIFlvcmsgQXZlbnVlLCBOZXcgWW9yaywgTmV3IFlvcmsgMTAwNjUsIFVTQSBbMl0gU3lu
dGhldGljIEJpb2xvZ3kgR3JvdXAsIEluc3RpdHV0IFBhc3RldXIsIDI4IFJ1ZSBkdSBEci4gUm91
eCwgNzUwMTUgUGFyaXMsIEZyYW5jZS48L2F1dGgtYWRkcmVzcz48dGl0bGVzPjx0aXRsZT5DYXM5
IHNwZWNpZmllcyBmdW5jdGlvbmFsIHZpcmFsIHRhcmdldHMgZHVyaW5nIENSSVNQUi1DYXMgYWRh
cHRhdGlvbjwvdGl0bGU+PHNlY29uZGFyeS10aXRsZT5OYXR1cmU8L3NlY29uZGFyeS10aXRsZT48
YWx0LXRpdGxlPk5hdHVyZTwvYWx0LXRpdGxlPjwvdGl0bGVzPjxwZXJpb2RpY2FsPjxmdWxsLXRp
dGxlPk5hdHVyZTwvZnVsbC10aXRsZT48L3BlcmlvZGljYWw+PGFsdC1wZXJpb2RpY2FsPjxmdWxs
LXRpdGxlPk5hdHVyZTwvZnVsbC10aXRsZT48L2FsdC1wZXJpb2RpY2FsPjxwYWdlcz4xOTktMjAy
PC9wYWdlcz48dm9sdW1lPjUxOTwvdm9sdW1lPjxudW1iZXI+NzU0MjwvbnVtYmVyPjxlZGl0aW9u
PjIwMTUvMDIvMjU8L2VkaXRpb24+PGtleXdvcmRzPjxrZXl3b3JkPkJhc2UgU2VxdWVuY2U8L2tl
eXdvcmQ+PGtleXdvcmQ+Q1JJU1BSLUFzc29jaWF0ZWQgUHJvdGVpbnMvKm1ldGFib2xpc208L2tl
eXdvcmQ+PGtleXdvcmQ+KkNSSVNQUi1DYXMgU3lzdGVtcy9pbW11bm9sb2d5PC9rZXl3b3JkPjxr
ZXl3b3JkPkNsdXN0ZXJlZCBSZWd1bGFybHkgSW50ZXJzcGFjZWQgU2hvcnQgUGFsaW5kcm9taWMg
UmVwZWF0cy8qZ2VuZXRpY3MvaW1tdW5vbG9neTwva2V5d29yZD48a2V5d29yZD5ETkEsIFZpcmFs
LypnZW5ldGljcy9pbW11bm9sb2d5L21ldGFib2xpc208L2tleXdvcmQ+PGtleXdvcmQ+TW9sZWN1
bGFyIFNlcXVlbmNlIERhdGE8L2tleXdvcmQ+PGtleXdvcmQ+TnVjbGVvdGlkZSBNb3RpZnM8L2tl
eXdvcmQ+PGtleXdvcmQ+UHJvdGVpbiBCaW5kaW5nPC9rZXl3b3JkPjxrZXl3b3JkPlByb3RlaW4g
U3RydWN0dXJlLCBUZXJ0aWFyeTwva2V5d29yZD48a2V5d29yZD5TdGFwaHlsb2NvY2N1cyBhdXJl
dXM8L2tleXdvcmQ+PGtleXdvcmQ+U3RyZXB0b2NvY2N1cyBweW9nZW5lcy8qZW56eW1vbG9neS8q
Z2VuZXRpY3MvaW1tdW5vbG9neS92aXJvbG9neTwva2V5d29yZD48a2V5d29yZD5TdWJzdHJhdGUg
U3BlY2lmaWNpdHk8L2tleXdvcmQ+PC9rZXl3b3Jkcz48ZGF0ZXM+PHllYXI+MjAxNTwveWVhcj48
cHViLWRhdGVzPjxkYXRlPk1hciAxMjwvZGF0ZT48L3B1Yi1kYXRlcz48L2RhdGVzPjxpc2JuPjE0
NzYtNDY4NyAoRWxlY3Ryb25pYykmI3hEOzAwMjgtMDgzNiAoTGlua2luZyk8L2lzYm4+PGFjY2Vz
c2lvbi1udW0+MjU3MDc4MDc8L2FjY2Vzc2lvbi1udW0+PHVybHM+PHJlbGF0ZWQtdXJscz48dXJs
Pmh0dHBzOi8vd3d3Lm5jYmkubmxtLm5paC5nb3YvcHVibWVkLzI1NzA3ODA3PC91cmw+PC9yZWxh
dGVkLXVybHM+PC91cmxzPjxjdXN0b20yPlBNQzQzODU3NDQ8L2N1c3RvbTI+PGN1c3RvbTY+TklI
TVM2NTczMzA8L2N1c3RvbTY+PGVsZWN0cm9uaWMtcmVzb3VyY2UtbnVtPjEwLjEwMzgvbmF0dXJl
MTQyNDU8L2VsZWN0cm9uaWMtcmVzb3VyY2UtbnVtPjxyZW1vdGUtZGF0YWJhc2UtcHJvdmlkZXI+
TkxNPC9yZW1vdGUtZGF0YWJhc2UtcHJvdmlkZXI+PGxhbmd1YWdlPmVuZzwvbGFuZ3VhZ2U+PC9y
ZWNvcmQ+PC9DaXRlPjxDaXRlPjxBdXRob3I+V2VpPC9BdXRob3I+PFllYXI+MjAxNTwvWWVhcj48
UmVjTnVtPjI0NDwvUmVjTnVtPjxyZWNvcmQ+PHJlYy1udW1iZXI+MjQ0PC9yZWMtbnVtYmVyPjxm
b3JlaWduLWtleXM+PGtleSBhcHA9IkVOIiBkYi1pZD0idnMwMnhycnA2cndlNXhlYXZyNnAwc3Rh
eDJ2MnB2djJwcmFzIiB0aW1lc3RhbXA9IjE1NDEwMjQ4NzciPjI0NDwva2V5PjwvZm9yZWlnbi1r
ZXlzPjxyZWYtdHlwZSBuYW1lPSJKb3VybmFsIEFydGljbGUiPjE3PC9yZWYtdHlwZT48Y29udHJp
YnV0b3JzPjxhdXRob3JzPjxhdXRob3I+V2VpLCBZLjwvYXV0aG9yPjxhdXRob3I+VGVybnMsIFIu
IE0uPC9hdXRob3I+PGF1dGhvcj5UZXJucywgTS4gUC48L2F1dGhvcj48L2F1dGhvcnM+PC9jb250
cmlidXRvcnM+PGF1dGgtYWRkcmVzcz5EZXBhcnRtZW50IG9mIEJpb2NoZW1pc3RyeSBhbmQgTW9s
ZWN1bGFyIEJpb2xvZ3kuJiN4RDtEZXBhcnRtZW50IG9mIEJpb2NoZW1pc3RyeSBhbmQgTW9sZWN1
bGFyIEJpb2xvZ3ksIG10ZXJuc0BibWIudWdhLmVkdSBydGVybnNAYm1iLnVnYS5lZHUuJiN4RDtE
ZXBhcnRtZW50IG9mIEJpb2NoZW1pc3RyeSBhbmQgTW9sZWN1bGFyIEJpb2xvZ3ksIERlcGFydG1l
bnQgb2YgR2VuZXRpY3MsIERlcGFydG1lbnQgb2YgTWljcm9iaW9sb2d5LCBVbml2ZXJzaXR5IG9m
IEdlb3JnaWEsIEF0aGVucywgR2VvcmdpYSAzMDYwMiwgVVNBIG10ZXJuc0BibWIudWdhLmVkdSBy
dGVybnNAYm1iLnVnYS5lZHUuPC9hdXRoLWFkZHJlc3M+PHRpdGxlcz48dGl0bGU+Q2FzOSBmdW5j
dGlvbiBhbmQgaG9zdCBnZW5vbWUgc2FtcGxpbmcgaW4gVHlwZSBJSS1BIENSSVNQUi1DYXMgYWRh
cHRhdGlvbjwvdGl0bGU+PHNlY29uZGFyeS10aXRsZT5HZW5lcyBEZXY8L3NlY29uZGFyeS10aXRs
ZT48YWx0LXRpdGxlPkdlbmVzICZhbXA7IGRldmVsb3BtZW50PC9hbHQtdGl0bGU+PC90aXRsZXM+
PHBlcmlvZGljYWw+PGZ1bGwtdGl0bGU+R2VuZXMgRGV2PC9mdWxsLXRpdGxlPjxhYmJyLTE+R2Vu
ZXMgJmFtcDsgZGV2ZWxvcG1lbnQ8L2FiYnItMT48L3BlcmlvZGljYWw+PGFsdC1wZXJpb2RpY2Fs
PjxmdWxsLXRpdGxlPkdlbmVzIERldjwvZnVsbC10aXRsZT48YWJici0xPkdlbmVzICZhbXA7IGRl
dmVsb3BtZW50PC9hYmJyLTE+PC9hbHQtcGVyaW9kaWNhbD48cGFnZXM+MzU2LTYxPC9wYWdlcz48
dm9sdW1lPjI5PC92b2x1bWU+PG51bWJlcj40PC9udW1iZXI+PGVkaXRpb24+MjAxNS8wMi8xOTwv
ZWRpdGlvbj48a2V5d29yZHM+PGtleXdvcmQ+QWRhcHRhdGlvbiwgUGh5c2lvbG9naWNhbC8qcGh5
c2lvbG9neTwva2V5d29yZD48a2V5d29yZD5DUklTUFItQXNzb2NpYXRlZCBQcm90ZWlucy8qbWV0
YWJvbGlzbTwva2V5d29yZD48a2V5d29yZD5DUklTUFItQ2FzIFN5c3RlbXMvKmdlbmV0aWNzPC9r
ZXl3b3JkPjxrZXl3b3JkPkdlbm9tZSwgQmFjdGVyaWFsLypnZW5ldGljczwva2V5d29yZD48a2V5
d29yZD5TdHJlcHRvY29jY3VzIHRoZXJtb3BoaWx1cy8qZW56eW1vbG9neS8qZ2VuZXRpY3MvbWV0
YWJvbGlzbTwva2V5d29yZD48a2V5d29yZD5DcmlzcHI8L2tleXdvcmQ+PGtleXdvcmQ+Q2FzOTwv
a2V5d29yZD48a2V5d29yZD5QYW08L2tleXdvcmQ+PGtleXdvcmQ+U3RyZXB0b2NvY2N1cyB0aGVy
bW9waGlsdXM8L2tleXdvcmQ+PGtleXdvcmQ+YWRhcHRhdGlvbjwva2V5d29yZD48L2tleXdvcmRz
PjxkYXRlcz48eWVhcj4yMDE1PC95ZWFyPjxwdWItZGF0ZXM+PGRhdGU+RmViIDE1PC9kYXRlPjwv
cHViLWRhdGVzPjwvZGF0ZXM+PGlzYm4+MTU0OS01NDc3IChFbGVjdHJvbmljKSYjeEQ7MDg5MC05
MzY5IChMaW5raW5nKTwvaXNibj48YWNjZXNzaW9uLW51bT4yNTY5MTQ2NjwvYWNjZXNzaW9uLW51
bT48dXJscz48cmVsYXRlZC11cmxzPjx1cmw+aHR0cHM6Ly93d3cubmNiaS5ubG0ubmloLmdvdi9w
dWJtZWQvMjU2OTE0NjY8L3VybD48L3JlbGF0ZWQtdXJscz48L3VybHM+PGN1c3RvbTI+UE1DNDMz
NTI5MjwvY3VzdG9tMj48ZWxlY3Ryb25pYy1yZXNvdXJjZS1udW0+MTAuMTEwMS9nYWQuMjU3NTUw
LjExNDwvZWxlY3Ryb25pYy1yZXNvdXJjZS1udW0+PHJlbW90ZS1kYXRhYmFzZS1wcm92aWRlcj5O
TE08L3JlbW90ZS1kYXRhYmFzZS1wcm92aWRlcj48bGFuZ3VhZ2U+ZW5nPC9sYW5ndWFnZT48L3Jl
Y29yZD48L0NpdGU+PC9FbmROb3RlPn==
</w:fldData>
        </w:fldChar>
      </w:r>
      <w:r w:rsidR="00AD51C8">
        <w:rPr>
          <w:rFonts w:ascii="Arial" w:hAnsi="Arial" w:cs="Arial"/>
          <w:sz w:val="24"/>
          <w:szCs w:val="24"/>
        </w:rPr>
        <w:instrText xml:space="preserve"> ADDIN EN.CITE.DATA </w:instrText>
      </w:r>
      <w:r w:rsidR="00AD51C8">
        <w:rPr>
          <w:rFonts w:ascii="Arial" w:hAnsi="Arial" w:cs="Arial"/>
          <w:sz w:val="24"/>
          <w:szCs w:val="24"/>
        </w:rPr>
      </w:r>
      <w:r w:rsidR="00AD51C8">
        <w:rPr>
          <w:rFonts w:ascii="Arial" w:hAnsi="Arial" w:cs="Arial"/>
          <w:sz w:val="24"/>
          <w:szCs w:val="24"/>
        </w:rPr>
        <w:fldChar w:fldCharType="end"/>
      </w:r>
      <w:r w:rsidR="002261E2">
        <w:rPr>
          <w:rFonts w:ascii="Arial" w:hAnsi="Arial" w:cs="Arial"/>
          <w:sz w:val="24"/>
          <w:szCs w:val="24"/>
        </w:rPr>
      </w:r>
      <w:r w:rsidR="002261E2">
        <w:rPr>
          <w:rFonts w:ascii="Arial" w:hAnsi="Arial" w:cs="Arial"/>
          <w:sz w:val="24"/>
          <w:szCs w:val="24"/>
        </w:rPr>
        <w:fldChar w:fldCharType="separate"/>
      </w:r>
      <w:r w:rsidR="00AD51C8">
        <w:rPr>
          <w:rFonts w:ascii="Arial" w:hAnsi="Arial" w:cs="Arial"/>
          <w:noProof/>
          <w:sz w:val="24"/>
          <w:szCs w:val="24"/>
        </w:rPr>
        <w:t>(53, 54)</w:t>
      </w:r>
      <w:r w:rsidR="002261E2">
        <w:rPr>
          <w:rFonts w:ascii="Arial" w:hAnsi="Arial" w:cs="Arial"/>
          <w:sz w:val="24"/>
          <w:szCs w:val="24"/>
        </w:rPr>
        <w:fldChar w:fldCharType="end"/>
      </w:r>
      <w:r w:rsidR="00C06A93">
        <w:rPr>
          <w:rFonts w:ascii="Arial" w:hAnsi="Arial" w:cs="Arial"/>
          <w:sz w:val="24"/>
          <w:szCs w:val="24"/>
        </w:rPr>
        <w:t>.</w:t>
      </w:r>
      <w:r w:rsidR="002261E2">
        <w:rPr>
          <w:rFonts w:ascii="Arial" w:hAnsi="Arial" w:cs="Arial"/>
          <w:sz w:val="24"/>
          <w:szCs w:val="24"/>
        </w:rPr>
        <w:t xml:space="preserve"> </w:t>
      </w:r>
      <w:r w:rsidR="00554260">
        <w:rPr>
          <w:rFonts w:ascii="Arial" w:hAnsi="Arial" w:cs="Arial"/>
          <w:sz w:val="24"/>
          <w:szCs w:val="24"/>
        </w:rPr>
        <w:t>Mutations in the PAM interacting domain of Cas9</w:t>
      </w:r>
      <w:r w:rsidR="00C06A93">
        <w:rPr>
          <w:rFonts w:ascii="Arial" w:hAnsi="Arial" w:cs="Arial"/>
          <w:sz w:val="24"/>
          <w:szCs w:val="24"/>
        </w:rPr>
        <w:t xml:space="preserve"> </w:t>
      </w:r>
      <w:r w:rsidR="00554260">
        <w:rPr>
          <w:rFonts w:ascii="Arial" w:hAnsi="Arial" w:cs="Arial"/>
          <w:sz w:val="24"/>
          <w:szCs w:val="24"/>
        </w:rPr>
        <w:t>caused spacers to be acquired</w:t>
      </w:r>
      <w:r w:rsidR="00233A97">
        <w:rPr>
          <w:rFonts w:ascii="Arial" w:hAnsi="Arial" w:cs="Arial"/>
          <w:sz w:val="24"/>
          <w:szCs w:val="24"/>
        </w:rPr>
        <w:t xml:space="preserve"> in a PAM independent manner </w:t>
      </w:r>
      <w:r w:rsidR="00233A97">
        <w:rPr>
          <w:rFonts w:ascii="Arial" w:hAnsi="Arial" w:cs="Arial"/>
          <w:sz w:val="24"/>
          <w:szCs w:val="24"/>
        </w:rPr>
        <w:fldChar w:fldCharType="begin">
          <w:fldData xml:space="preserve">PEVuZE5vdGU+PENpdGU+PEF1dGhvcj5IZWxlcjwvQXV0aG9yPjxZZWFyPjIwMTU8L1llYXI+PFJl
Y051bT4zNTM8L1JlY051bT48RGlzcGxheVRleHQ+KDUzKTwvRGlzcGxheVRleHQ+PHJlY29yZD48
cmVjLW51bWJlcj4zNTM8L3JlYy1udW1iZXI+PGZvcmVpZ24ta2V5cz48a2V5IGFwcD0iRU4iIGRi
LWlkPSJ2czAyeHJycDZyd2U1eGVhdnI2cDBzdGF4MnYycHZ2MnByYXMiIHRpbWVzdGFtcD0iMTU1
ODU0MDE4MCI+MzUzPC9rZXk+PC9mb3JlaWduLWtleXM+PHJlZi10eXBlIG5hbWU9IkpvdXJuYWwg
QXJ0aWNsZSI+MTc8L3JlZi10eXBlPjxjb250cmlidXRvcnM+PGF1dGhvcnM+PGF1dGhvcj5IZWxl
ciwgUi48L2F1dGhvcj48YXV0aG9yPlNhbWFpLCBQLjwvYXV0aG9yPjxhdXRob3I+TW9kZWxsLCBK
LiBXLjwvYXV0aG9yPjxhdXRob3I+V2VpbmVyLCBDLjwvYXV0aG9yPjxhdXRob3I+R29sZGJlcmcs
IEcuIFcuPC9hdXRob3I+PGF1dGhvcj5CaWthcmQsIEQuPC9hdXRob3I+PGF1dGhvcj5NYXJyYWZm
aW5pLCBMLiBBLjwvYXV0aG9yPjwvYXV0aG9ycz48L2NvbnRyaWJ1dG9ycz48YXV0aC1hZGRyZXNz
PkxhYm9yYXRvcnkgb2YgQmFjdGVyaW9sb2d5LCBUaGUgUm9ja2VmZWxsZXIgVW5pdmVyc2l0eSwg
MTIzMCBZb3JrIEF2ZW51ZSwgTmV3IFlvcmssIE5ldyBZb3JrIDEwMDY1LCBVU0EuJiN4RDsxXSBM
YWJvcmF0b3J5IG9mIEJhY3RlcmlvbG9neSwgVGhlIFJvY2tlZmVsbGVyIFVuaXZlcnNpdHksIDEy
MzAgWW9yayBBdmVudWUsIE5ldyBZb3JrLCBOZXcgWW9yayAxMDA2NSwgVVNBIFsyXSBTeW50aGV0
aWMgQmlvbG9neSBHcm91cCwgSW5zdGl0dXQgUGFzdGV1ciwgMjggUnVlIGR1IERyLiBSb3V4LCA3
NTAxNSBQYXJpcywgRnJhbmNlLjwvYXV0aC1hZGRyZXNzPjx0aXRsZXM+PHRpdGxlPkNhczkgc3Bl
Y2lmaWVzIGZ1bmN0aW9uYWwgdmlyYWwgdGFyZ2V0cyBkdXJpbmcgQ1JJU1BSLUNhcyBhZGFwdGF0
aW9uPC90aXRsZT48c2Vjb25kYXJ5LXRpdGxlPk5hdHVyZTwvc2Vjb25kYXJ5LXRpdGxlPjxhbHQt
dGl0bGU+TmF0dXJlPC9hbHQtdGl0bGU+PC90aXRsZXM+PHBlcmlvZGljYWw+PGZ1bGwtdGl0bGU+
TmF0dXJlPC9mdWxsLXRpdGxlPjwvcGVyaW9kaWNhbD48YWx0LXBlcmlvZGljYWw+PGZ1bGwtdGl0
bGU+TmF0dXJlPC9mdWxsLXRpdGxlPjwvYWx0LXBlcmlvZGljYWw+PHBhZ2VzPjE5OS0yMDI8L3Bh
Z2VzPjx2b2x1bWU+NTE5PC92b2x1bWU+PG51bWJlcj43NTQyPC9udW1iZXI+PGVkaXRpb24+MjAx
NS8wMi8yNTwvZWRpdGlvbj48a2V5d29yZHM+PGtleXdvcmQ+QmFzZSBTZXF1ZW5jZTwva2V5d29y
ZD48a2V5d29yZD5DUklTUFItQXNzb2NpYXRlZCBQcm90ZWlucy8qbWV0YWJvbGlzbTwva2V5d29y
ZD48a2V5d29yZD4qQ1JJU1BSLUNhcyBTeXN0ZW1zL2ltbXVub2xvZ3k8L2tleXdvcmQ+PGtleXdv
cmQ+Q2x1c3RlcmVkIFJlZ3VsYXJseSBJbnRlcnNwYWNlZCBTaG9ydCBQYWxpbmRyb21pYyBSZXBl
YXRzLypnZW5ldGljcy9pbW11bm9sb2d5PC9rZXl3b3JkPjxrZXl3b3JkPkROQSwgVmlyYWwvKmdl
bmV0aWNzL2ltbXVub2xvZ3kvbWV0YWJvbGlzbTwva2V5d29yZD48a2V5d29yZD5Nb2xlY3VsYXIg
U2VxdWVuY2UgRGF0YTwva2V5d29yZD48a2V5d29yZD5OdWNsZW90aWRlIE1vdGlmczwva2V5d29y
ZD48a2V5d29yZD5Qcm90ZWluIEJpbmRpbmc8L2tleXdvcmQ+PGtleXdvcmQ+UHJvdGVpbiBTdHJ1
Y3R1cmUsIFRlcnRpYXJ5PC9rZXl3b3JkPjxrZXl3b3JkPlN0YXBoeWxvY29jY3VzIGF1cmV1czwv
a2V5d29yZD48a2V5d29yZD5TdHJlcHRvY29jY3VzIHB5b2dlbmVzLyplbnp5bW9sb2d5LypnZW5l
dGljcy9pbW11bm9sb2d5L3Zpcm9sb2d5PC9rZXl3b3JkPjxrZXl3b3JkPlN1YnN0cmF0ZSBTcGVj
aWZpY2l0eTwva2V5d29yZD48L2tleXdvcmRzPjxkYXRlcz48eWVhcj4yMDE1PC95ZWFyPjxwdWIt
ZGF0ZXM+PGRhdGU+TWFyIDEyPC9kYXRlPjwvcHViLWRhdGVzPjwvZGF0ZXM+PGlzYm4+MTQ3Ni00
Njg3IChFbGVjdHJvbmljKSYjeEQ7MDAyOC0wODM2IChMaW5raW5nKTwvaXNibj48YWNjZXNzaW9u
LW51bT4yNTcwNzgwNzwvYWNjZXNzaW9uLW51bT48dXJscz48cmVsYXRlZC11cmxzPjx1cmw+aHR0
cHM6Ly93d3cubmNiaS5ubG0ubmloLmdvdi9wdWJtZWQvMjU3MDc4MDc8L3VybD48L3JlbGF0ZWQt
dXJscz48L3VybHM+PGN1c3RvbTI+UE1DNDM4NTc0NDwvY3VzdG9tMj48Y3VzdG9tNj5OSUhNUzY1
NzMzMDwvY3VzdG9tNj48ZWxlY3Ryb25pYy1yZXNvdXJjZS1udW0+MTAuMTAzOC9uYXR1cmUxNDI0
NTwvZWxlY3Ryb25pYy1yZXNvdXJjZS1udW0+PHJlbW90ZS1kYXRhYmFzZS1wcm92aWRlcj5OTE08
L3JlbW90ZS1kYXRhYmFzZS1wcm92aWRlcj48bGFuZ3VhZ2U+ZW5nPC9sYW5ndWFnZT48L3JlY29y
ZD48L0NpdGU+PC9FbmROb3RlPgB=
</w:fldData>
        </w:fldChar>
      </w:r>
      <w:r w:rsidR="00AD51C8">
        <w:rPr>
          <w:rFonts w:ascii="Arial" w:hAnsi="Arial" w:cs="Arial"/>
          <w:sz w:val="24"/>
          <w:szCs w:val="24"/>
        </w:rPr>
        <w:instrText xml:space="preserve"> ADDIN EN.CITE </w:instrText>
      </w:r>
      <w:r w:rsidR="00AD51C8">
        <w:rPr>
          <w:rFonts w:ascii="Arial" w:hAnsi="Arial" w:cs="Arial"/>
          <w:sz w:val="24"/>
          <w:szCs w:val="24"/>
        </w:rPr>
        <w:fldChar w:fldCharType="begin">
          <w:fldData xml:space="preserve">PEVuZE5vdGU+PENpdGU+PEF1dGhvcj5IZWxlcjwvQXV0aG9yPjxZZWFyPjIwMTU8L1llYXI+PFJl
Y051bT4zNTM8L1JlY051bT48RGlzcGxheVRleHQ+KDUzKTwvRGlzcGxheVRleHQ+PHJlY29yZD48
cmVjLW51bWJlcj4zNTM8L3JlYy1udW1iZXI+PGZvcmVpZ24ta2V5cz48a2V5IGFwcD0iRU4iIGRi
LWlkPSJ2czAyeHJycDZyd2U1eGVhdnI2cDBzdGF4MnYycHZ2MnByYXMiIHRpbWVzdGFtcD0iMTU1
ODU0MDE4MCI+MzUzPC9rZXk+PC9mb3JlaWduLWtleXM+PHJlZi10eXBlIG5hbWU9IkpvdXJuYWwg
QXJ0aWNsZSI+MTc8L3JlZi10eXBlPjxjb250cmlidXRvcnM+PGF1dGhvcnM+PGF1dGhvcj5IZWxl
ciwgUi48L2F1dGhvcj48YXV0aG9yPlNhbWFpLCBQLjwvYXV0aG9yPjxhdXRob3I+TW9kZWxsLCBK
LiBXLjwvYXV0aG9yPjxhdXRob3I+V2VpbmVyLCBDLjwvYXV0aG9yPjxhdXRob3I+R29sZGJlcmcs
IEcuIFcuPC9hdXRob3I+PGF1dGhvcj5CaWthcmQsIEQuPC9hdXRob3I+PGF1dGhvcj5NYXJyYWZm
aW5pLCBMLiBBLjwvYXV0aG9yPjwvYXV0aG9ycz48L2NvbnRyaWJ1dG9ycz48YXV0aC1hZGRyZXNz
PkxhYm9yYXRvcnkgb2YgQmFjdGVyaW9sb2d5LCBUaGUgUm9ja2VmZWxsZXIgVW5pdmVyc2l0eSwg
MTIzMCBZb3JrIEF2ZW51ZSwgTmV3IFlvcmssIE5ldyBZb3JrIDEwMDY1LCBVU0EuJiN4RDsxXSBM
YWJvcmF0b3J5IG9mIEJhY3RlcmlvbG9neSwgVGhlIFJvY2tlZmVsbGVyIFVuaXZlcnNpdHksIDEy
MzAgWW9yayBBdmVudWUsIE5ldyBZb3JrLCBOZXcgWW9yayAxMDA2NSwgVVNBIFsyXSBTeW50aGV0
aWMgQmlvbG9neSBHcm91cCwgSW5zdGl0dXQgUGFzdGV1ciwgMjggUnVlIGR1IERyLiBSb3V4LCA3
NTAxNSBQYXJpcywgRnJhbmNlLjwvYXV0aC1hZGRyZXNzPjx0aXRsZXM+PHRpdGxlPkNhczkgc3Bl
Y2lmaWVzIGZ1bmN0aW9uYWwgdmlyYWwgdGFyZ2V0cyBkdXJpbmcgQ1JJU1BSLUNhcyBhZGFwdGF0
aW9uPC90aXRsZT48c2Vjb25kYXJ5LXRpdGxlPk5hdHVyZTwvc2Vjb25kYXJ5LXRpdGxlPjxhbHQt
dGl0bGU+TmF0dXJlPC9hbHQtdGl0bGU+PC90aXRsZXM+PHBlcmlvZGljYWw+PGZ1bGwtdGl0bGU+
TmF0dXJlPC9mdWxsLXRpdGxlPjwvcGVyaW9kaWNhbD48YWx0LXBlcmlvZGljYWw+PGZ1bGwtdGl0
bGU+TmF0dXJlPC9mdWxsLXRpdGxlPjwvYWx0LXBlcmlvZGljYWw+PHBhZ2VzPjE5OS0yMDI8L3Bh
Z2VzPjx2b2x1bWU+NTE5PC92b2x1bWU+PG51bWJlcj43NTQyPC9udW1iZXI+PGVkaXRpb24+MjAx
NS8wMi8yNTwvZWRpdGlvbj48a2V5d29yZHM+PGtleXdvcmQ+QmFzZSBTZXF1ZW5jZTwva2V5d29y
ZD48a2V5d29yZD5DUklTUFItQXNzb2NpYXRlZCBQcm90ZWlucy8qbWV0YWJvbGlzbTwva2V5d29y
ZD48a2V5d29yZD4qQ1JJU1BSLUNhcyBTeXN0ZW1zL2ltbXVub2xvZ3k8L2tleXdvcmQ+PGtleXdv
cmQ+Q2x1c3RlcmVkIFJlZ3VsYXJseSBJbnRlcnNwYWNlZCBTaG9ydCBQYWxpbmRyb21pYyBSZXBl
YXRzLypnZW5ldGljcy9pbW11bm9sb2d5PC9rZXl3b3JkPjxrZXl3b3JkPkROQSwgVmlyYWwvKmdl
bmV0aWNzL2ltbXVub2xvZ3kvbWV0YWJvbGlzbTwva2V5d29yZD48a2V5d29yZD5Nb2xlY3VsYXIg
U2VxdWVuY2UgRGF0YTwva2V5d29yZD48a2V5d29yZD5OdWNsZW90aWRlIE1vdGlmczwva2V5d29y
ZD48a2V5d29yZD5Qcm90ZWluIEJpbmRpbmc8L2tleXdvcmQ+PGtleXdvcmQ+UHJvdGVpbiBTdHJ1
Y3R1cmUsIFRlcnRpYXJ5PC9rZXl3b3JkPjxrZXl3b3JkPlN0YXBoeWxvY29jY3VzIGF1cmV1czwv
a2V5d29yZD48a2V5d29yZD5TdHJlcHRvY29jY3VzIHB5b2dlbmVzLyplbnp5bW9sb2d5LypnZW5l
dGljcy9pbW11bm9sb2d5L3Zpcm9sb2d5PC9rZXl3b3JkPjxrZXl3b3JkPlN1YnN0cmF0ZSBTcGVj
aWZpY2l0eTwva2V5d29yZD48L2tleXdvcmRzPjxkYXRlcz48eWVhcj4yMDE1PC95ZWFyPjxwdWIt
ZGF0ZXM+PGRhdGU+TWFyIDEyPC9kYXRlPjwvcHViLWRhdGVzPjwvZGF0ZXM+PGlzYm4+MTQ3Ni00
Njg3IChFbGVjdHJvbmljKSYjeEQ7MDAyOC0wODM2IChMaW5raW5nKTwvaXNibj48YWNjZXNzaW9u
LW51bT4yNTcwNzgwNzwvYWNjZXNzaW9uLW51bT48dXJscz48cmVsYXRlZC11cmxzPjx1cmw+aHR0
cHM6Ly93d3cubmNiaS5ubG0ubmloLmdvdi9wdWJtZWQvMjU3MDc4MDc8L3VybD48L3JlbGF0ZWQt
dXJscz48L3VybHM+PGN1c3RvbTI+UE1DNDM4NTc0NDwvY3VzdG9tMj48Y3VzdG9tNj5OSUhNUzY1
NzMzMDwvY3VzdG9tNj48ZWxlY3Ryb25pYy1yZXNvdXJjZS1udW0+MTAuMTAzOC9uYXR1cmUxNDI0
NTwvZWxlY3Ryb25pYy1yZXNvdXJjZS1udW0+PHJlbW90ZS1kYXRhYmFzZS1wcm92aWRlcj5OTE08
L3JlbW90ZS1kYXRhYmFzZS1wcm92aWRlcj48bGFuZ3VhZ2U+ZW5nPC9sYW5ndWFnZT48L3JlY29y
ZD48L0NpdGU+PC9FbmROb3RlPgB=
</w:fldData>
        </w:fldChar>
      </w:r>
      <w:r w:rsidR="00AD51C8">
        <w:rPr>
          <w:rFonts w:ascii="Arial" w:hAnsi="Arial" w:cs="Arial"/>
          <w:sz w:val="24"/>
          <w:szCs w:val="24"/>
        </w:rPr>
        <w:instrText xml:space="preserve"> ADDIN EN.CITE.DATA </w:instrText>
      </w:r>
      <w:r w:rsidR="00AD51C8">
        <w:rPr>
          <w:rFonts w:ascii="Arial" w:hAnsi="Arial" w:cs="Arial"/>
          <w:sz w:val="24"/>
          <w:szCs w:val="24"/>
        </w:rPr>
      </w:r>
      <w:r w:rsidR="00AD51C8">
        <w:rPr>
          <w:rFonts w:ascii="Arial" w:hAnsi="Arial" w:cs="Arial"/>
          <w:sz w:val="24"/>
          <w:szCs w:val="24"/>
        </w:rPr>
        <w:fldChar w:fldCharType="end"/>
      </w:r>
      <w:r w:rsidR="00233A97">
        <w:rPr>
          <w:rFonts w:ascii="Arial" w:hAnsi="Arial" w:cs="Arial"/>
          <w:sz w:val="24"/>
          <w:szCs w:val="24"/>
        </w:rPr>
      </w:r>
      <w:r w:rsidR="00233A97">
        <w:rPr>
          <w:rFonts w:ascii="Arial" w:hAnsi="Arial" w:cs="Arial"/>
          <w:sz w:val="24"/>
          <w:szCs w:val="24"/>
        </w:rPr>
        <w:fldChar w:fldCharType="separate"/>
      </w:r>
      <w:r w:rsidR="00AD51C8">
        <w:rPr>
          <w:rFonts w:ascii="Arial" w:hAnsi="Arial" w:cs="Arial"/>
          <w:noProof/>
          <w:sz w:val="24"/>
          <w:szCs w:val="24"/>
        </w:rPr>
        <w:t>(53)</w:t>
      </w:r>
      <w:r w:rsidR="00233A97">
        <w:rPr>
          <w:rFonts w:ascii="Arial" w:hAnsi="Arial" w:cs="Arial"/>
          <w:sz w:val="24"/>
          <w:szCs w:val="24"/>
        </w:rPr>
        <w:fldChar w:fldCharType="end"/>
      </w:r>
      <w:r w:rsidR="00233A97">
        <w:rPr>
          <w:rFonts w:ascii="Arial" w:hAnsi="Arial" w:cs="Arial"/>
          <w:sz w:val="24"/>
          <w:szCs w:val="24"/>
        </w:rPr>
        <w:t xml:space="preserve">. </w:t>
      </w:r>
      <w:r w:rsidR="0094168F">
        <w:rPr>
          <w:rFonts w:ascii="Arial" w:hAnsi="Arial" w:cs="Arial"/>
          <w:sz w:val="24"/>
          <w:szCs w:val="24"/>
        </w:rPr>
        <w:t xml:space="preserve"> </w:t>
      </w:r>
      <w:r w:rsidR="004862DA">
        <w:rPr>
          <w:rFonts w:ascii="Arial" w:hAnsi="Arial" w:cs="Arial"/>
          <w:sz w:val="24"/>
          <w:szCs w:val="24"/>
        </w:rPr>
        <w:t>After recognition of the PAM, other Cas proteins (and possibly other cellular factors) are then recruited to the protospacer site where the protospacer is excised from the foreign DNA and bound to Cas1-Cas2.</w:t>
      </w:r>
      <w:r w:rsidR="00013845">
        <w:rPr>
          <w:rFonts w:ascii="Arial" w:hAnsi="Arial" w:cs="Arial"/>
          <w:sz w:val="24"/>
          <w:szCs w:val="24"/>
        </w:rPr>
        <w:t xml:space="preserve"> The PAM sequence is </w:t>
      </w:r>
      <w:r w:rsidR="0084576A">
        <w:rPr>
          <w:rFonts w:ascii="Arial" w:hAnsi="Arial" w:cs="Arial"/>
          <w:sz w:val="24"/>
          <w:szCs w:val="24"/>
        </w:rPr>
        <w:t>also recognized during the interference stage of CRISPR immunity</w:t>
      </w:r>
      <w:r w:rsidR="00E51BFA">
        <w:rPr>
          <w:rFonts w:ascii="Arial" w:hAnsi="Arial" w:cs="Arial"/>
          <w:sz w:val="24"/>
          <w:szCs w:val="24"/>
        </w:rPr>
        <w:t>.</w:t>
      </w:r>
      <w:r w:rsidR="00BA25A3">
        <w:rPr>
          <w:rFonts w:ascii="Arial" w:hAnsi="Arial" w:cs="Arial"/>
          <w:sz w:val="24"/>
          <w:szCs w:val="24"/>
        </w:rPr>
        <w:t xml:space="preserve"> It is important that the PAM sequence be removed before integration of the </w:t>
      </w:r>
      <w:proofErr w:type="spellStart"/>
      <w:r w:rsidR="002A7A01">
        <w:rPr>
          <w:rFonts w:ascii="Arial" w:hAnsi="Arial" w:cs="Arial"/>
          <w:sz w:val="24"/>
          <w:szCs w:val="24"/>
        </w:rPr>
        <w:t>prespacer</w:t>
      </w:r>
      <w:proofErr w:type="spellEnd"/>
      <w:r w:rsidR="002A7A01">
        <w:rPr>
          <w:rFonts w:ascii="Arial" w:hAnsi="Arial" w:cs="Arial"/>
          <w:sz w:val="24"/>
          <w:szCs w:val="24"/>
        </w:rPr>
        <w:t xml:space="preserve"> into the CRISPR array, as the presence of the PAM would lead to self-targeting</w:t>
      </w:r>
      <w:r w:rsidR="008C0145">
        <w:rPr>
          <w:rFonts w:ascii="Arial" w:hAnsi="Arial" w:cs="Arial"/>
          <w:sz w:val="24"/>
          <w:szCs w:val="24"/>
        </w:rPr>
        <w:t xml:space="preserve"> </w:t>
      </w:r>
      <w:r w:rsidR="008C0145">
        <w:rPr>
          <w:rFonts w:ascii="Arial" w:hAnsi="Arial" w:cs="Arial"/>
          <w:sz w:val="24"/>
          <w:szCs w:val="24"/>
        </w:rPr>
        <w:fldChar w:fldCharType="begin"/>
      </w:r>
      <w:r w:rsidR="00AD51C8">
        <w:rPr>
          <w:rFonts w:ascii="Arial" w:hAnsi="Arial" w:cs="Arial"/>
          <w:sz w:val="24"/>
          <w:szCs w:val="24"/>
        </w:rPr>
        <w:instrText xml:space="preserve"> ADDIN EN.CITE &lt;EndNote&gt;&lt;Cite&gt;&lt;Author&gt;Sasnauskas&lt;/Author&gt;&lt;Year&gt;2020&lt;/Year&gt;&lt;RecNum&gt;546&lt;/RecNum&gt;&lt;DisplayText&gt;(35)&lt;/DisplayText&gt;&lt;record&gt;&lt;rec-number&gt;546&lt;/rec-number&gt;&lt;foreign-keys&gt;&lt;key app="EN" db-id="vs02xrrp6rwe5xeavr6p0stax2v2pvv2pras" timestamp="1594749552"&gt;546&lt;/key&gt;&lt;key app="ENWeb" db-id=""&gt;0&lt;/key&gt;&lt;/foreign-keys&gt;&lt;ref-type name="Journal Article"&gt;17&lt;/ref-type&gt;&lt;contributors&gt;&lt;authors&gt;&lt;author&gt;Sasnauskas, G.&lt;/author&gt;&lt;author&gt;Siksnys, V.&lt;/author&gt;&lt;/authors&gt;&lt;/contributors&gt;&lt;auth-address&gt;Institute of Biotechnology, Vilnius University, Sauletekio Av. 7, Vilnius 10257, Lithuania.&amp;#xD;Institute of Biotechnology, Vilnius University, Sauletekio Av. 7, Vilnius 10257, Lithuania. Electronic address: siksnys@ibt.lt.&lt;/auth-address&gt;&lt;titles&gt;&lt;title&gt;CRISPR adaptation from a structural perspective&lt;/title&gt;&lt;secondary-title&gt;Curr Opin Struct Biol&lt;/secondary-title&gt;&lt;/titles&gt;&lt;periodical&gt;&lt;full-title&gt;Curr Opin Struct Biol&lt;/full-title&gt;&lt;/periodical&gt;&lt;pages&gt;17-25&lt;/pages&gt;&lt;volume&gt;65&lt;/volume&gt;&lt;edition&gt;2020/06/23&lt;/edition&gt;&lt;dates&gt;&lt;year&gt;2020&lt;/year&gt;&lt;pub-dates&gt;&lt;date&gt;Jun 19&lt;/date&gt;&lt;/pub-dates&gt;&lt;/dates&gt;&lt;isbn&gt;1879-033X (Electronic)&amp;#xD;0959-440X (Linking)&lt;/isbn&gt;&lt;accession-num&gt;32570107&lt;/accession-num&gt;&lt;urls&gt;&lt;related-urls&gt;&lt;url&gt;https://www.ncbi.nlm.nih.gov/pubmed/32570107&lt;/url&gt;&lt;/related-urls&gt;&lt;/urls&gt;&lt;electronic-resource-num&gt;10.1016/j.sbi.2020.05.015&lt;/electronic-resource-num&gt;&lt;/record&gt;&lt;/Cite&gt;&lt;/EndNote&gt;</w:instrText>
      </w:r>
      <w:r w:rsidR="008C0145">
        <w:rPr>
          <w:rFonts w:ascii="Arial" w:hAnsi="Arial" w:cs="Arial"/>
          <w:sz w:val="24"/>
          <w:szCs w:val="24"/>
        </w:rPr>
        <w:fldChar w:fldCharType="separate"/>
      </w:r>
      <w:r w:rsidR="00AD51C8">
        <w:rPr>
          <w:rFonts w:ascii="Arial" w:hAnsi="Arial" w:cs="Arial"/>
          <w:noProof/>
          <w:sz w:val="24"/>
          <w:szCs w:val="24"/>
        </w:rPr>
        <w:t>(35)</w:t>
      </w:r>
      <w:r w:rsidR="008C0145">
        <w:rPr>
          <w:rFonts w:ascii="Arial" w:hAnsi="Arial" w:cs="Arial"/>
          <w:sz w:val="24"/>
          <w:szCs w:val="24"/>
        </w:rPr>
        <w:fldChar w:fldCharType="end"/>
      </w:r>
      <w:r w:rsidR="002A7A01">
        <w:rPr>
          <w:rFonts w:ascii="Arial" w:hAnsi="Arial" w:cs="Arial"/>
          <w:sz w:val="24"/>
          <w:szCs w:val="24"/>
        </w:rPr>
        <w:t xml:space="preserve">. </w:t>
      </w:r>
      <w:r w:rsidR="00E3346C">
        <w:rPr>
          <w:rFonts w:ascii="Arial" w:hAnsi="Arial" w:cs="Arial"/>
          <w:sz w:val="24"/>
          <w:szCs w:val="24"/>
        </w:rPr>
        <w:t xml:space="preserve">This combination of two separate </w:t>
      </w:r>
      <w:r w:rsidR="008D0F17">
        <w:rPr>
          <w:rFonts w:ascii="Arial" w:hAnsi="Arial" w:cs="Arial"/>
          <w:sz w:val="24"/>
          <w:szCs w:val="24"/>
        </w:rPr>
        <w:t xml:space="preserve">recognition activities, one form the crRNA sequence and another from the interference </w:t>
      </w:r>
      <w:r w:rsidR="000C78C4">
        <w:rPr>
          <w:rFonts w:ascii="Arial" w:hAnsi="Arial" w:cs="Arial"/>
          <w:sz w:val="24"/>
          <w:szCs w:val="24"/>
        </w:rPr>
        <w:t>complex</w:t>
      </w:r>
      <w:r w:rsidR="008D0F17">
        <w:rPr>
          <w:rFonts w:ascii="Arial" w:hAnsi="Arial" w:cs="Arial"/>
          <w:sz w:val="24"/>
          <w:szCs w:val="24"/>
        </w:rPr>
        <w:t xml:space="preserve"> recognizing the PAM, creates a </w:t>
      </w:r>
      <w:r w:rsidR="00A17A93">
        <w:rPr>
          <w:rFonts w:ascii="Arial" w:hAnsi="Arial" w:cs="Arial"/>
          <w:sz w:val="24"/>
          <w:szCs w:val="24"/>
        </w:rPr>
        <w:t>two-pronged</w:t>
      </w:r>
      <w:r w:rsidR="000C78C4">
        <w:rPr>
          <w:rFonts w:ascii="Arial" w:hAnsi="Arial" w:cs="Arial"/>
          <w:sz w:val="24"/>
          <w:szCs w:val="24"/>
        </w:rPr>
        <w:t xml:space="preserve"> approach that will preferentially target foreign nucleic acid.</w:t>
      </w:r>
    </w:p>
    <w:p w14:paraId="5785F3AE" w14:textId="033E9974" w:rsidR="002C3B37" w:rsidRDefault="00624115" w:rsidP="00FD799E">
      <w:pPr>
        <w:pStyle w:val="Style2"/>
      </w:pPr>
      <w:bookmarkStart w:id="10" w:name="_Toc49764822"/>
      <w:r>
        <w:t>1.7</w:t>
      </w:r>
      <w:r w:rsidR="000F5F40">
        <w:t>.0</w:t>
      </w:r>
      <w:r>
        <w:t xml:space="preserve"> - </w:t>
      </w:r>
      <w:proofErr w:type="spellStart"/>
      <w:r w:rsidR="00735BE4" w:rsidRPr="0002117D">
        <w:t>Prespacer</w:t>
      </w:r>
      <w:proofErr w:type="spellEnd"/>
      <w:r w:rsidR="00735BE4" w:rsidRPr="0002117D">
        <w:t xml:space="preserve"> processing</w:t>
      </w:r>
      <w:bookmarkEnd w:id="10"/>
      <w:r w:rsidR="00735BE4" w:rsidRPr="0002117D">
        <w:t xml:space="preserve"> </w:t>
      </w:r>
    </w:p>
    <w:p w14:paraId="24CF09A9" w14:textId="20ACE44E" w:rsidR="00210187" w:rsidRPr="00210187" w:rsidRDefault="007935E1" w:rsidP="002F1B35">
      <w:pPr>
        <w:spacing w:line="480" w:lineRule="auto"/>
        <w:rPr>
          <w:rFonts w:ascii="Arial" w:hAnsi="Arial" w:cs="Arial"/>
          <w:sz w:val="24"/>
          <w:szCs w:val="24"/>
        </w:rPr>
      </w:pPr>
      <w:r>
        <w:rPr>
          <w:rFonts w:ascii="Arial" w:hAnsi="Arial" w:cs="Arial"/>
          <w:sz w:val="24"/>
          <w:szCs w:val="24"/>
        </w:rPr>
        <w:t>Either before or after binding</w:t>
      </w:r>
      <w:r w:rsidR="00773851">
        <w:rPr>
          <w:rFonts w:ascii="Arial" w:hAnsi="Arial" w:cs="Arial"/>
          <w:sz w:val="24"/>
          <w:szCs w:val="24"/>
        </w:rPr>
        <w:t xml:space="preserve"> to the Cas1-Cas2 complex, </w:t>
      </w:r>
      <w:proofErr w:type="spellStart"/>
      <w:r w:rsidR="00773851">
        <w:rPr>
          <w:rFonts w:ascii="Arial" w:hAnsi="Arial" w:cs="Arial"/>
          <w:sz w:val="24"/>
          <w:szCs w:val="24"/>
        </w:rPr>
        <w:t>prespacers</w:t>
      </w:r>
      <w:proofErr w:type="spellEnd"/>
      <w:r w:rsidR="00773851">
        <w:rPr>
          <w:rFonts w:ascii="Arial" w:hAnsi="Arial" w:cs="Arial"/>
          <w:sz w:val="24"/>
          <w:szCs w:val="24"/>
        </w:rPr>
        <w:t xml:space="preserve"> are known to undergo processing before being integrated into the CRISPR array. As mentioned before, trimming of the PAM sequence is essential </w:t>
      </w:r>
      <w:r w:rsidR="007317AC">
        <w:rPr>
          <w:rFonts w:ascii="Arial" w:hAnsi="Arial" w:cs="Arial"/>
          <w:sz w:val="24"/>
          <w:szCs w:val="24"/>
        </w:rPr>
        <w:t xml:space="preserve">to prevent self-targeting.  Various studies of </w:t>
      </w:r>
      <w:r w:rsidR="007317AC">
        <w:rPr>
          <w:rFonts w:ascii="Arial" w:hAnsi="Arial" w:cs="Arial"/>
          <w:i/>
          <w:iCs/>
          <w:sz w:val="24"/>
          <w:szCs w:val="24"/>
        </w:rPr>
        <w:t xml:space="preserve">in vitro </w:t>
      </w:r>
      <w:r w:rsidR="007317AC">
        <w:rPr>
          <w:rFonts w:ascii="Arial" w:hAnsi="Arial" w:cs="Arial"/>
          <w:sz w:val="24"/>
          <w:szCs w:val="24"/>
        </w:rPr>
        <w:t xml:space="preserve">activities of Cas1-Cas2 have shown that </w:t>
      </w:r>
      <w:r w:rsidR="00B40886">
        <w:rPr>
          <w:rFonts w:ascii="Arial" w:hAnsi="Arial" w:cs="Arial"/>
          <w:sz w:val="24"/>
          <w:szCs w:val="24"/>
        </w:rPr>
        <w:t>splayed or trimmed spacers perform better in integration assays</w:t>
      </w:r>
      <w:r w:rsidR="00DD6884">
        <w:rPr>
          <w:rFonts w:ascii="Arial" w:hAnsi="Arial" w:cs="Arial"/>
          <w:sz w:val="24"/>
          <w:szCs w:val="24"/>
        </w:rPr>
        <w:t xml:space="preserve"> </w:t>
      </w:r>
      <w:r w:rsidR="00DD6884">
        <w:rPr>
          <w:rFonts w:ascii="Arial" w:hAnsi="Arial" w:cs="Arial"/>
          <w:sz w:val="24"/>
          <w:szCs w:val="24"/>
        </w:rPr>
        <w:fldChar w:fldCharType="begin">
          <w:fldData xml:space="preserve">PEVuZE5vdGU+PENpdGU+PEF1dGhvcj5OdW5lejwvQXV0aG9yPjxZZWFyPjIwMTY8L1llYXI+PFJl
Y051bT4zMzY8L1JlY051bT48RGlzcGxheVRleHQ+KDEsIDM5LCA0MSwgNTUsIDU2KTwvRGlzcGxh
eVRleHQ+PHJlY29yZD48cmVjLW51bWJlcj4zMzY8L3JlYy1udW1iZXI+PGZvcmVpZ24ta2V5cz48
a2V5IGFwcD0iRU4iIGRiLWlkPSJ2czAyeHJycDZyd2U1eGVhdnI2cDBzdGF4MnYycHZ2MnByYXMi
IHRpbWVzdGFtcD0iMTU1NzQ5ODk0NCI+MzM2PC9rZXk+PC9mb3JlaWduLWtleXM+PHJlZi10eXBl
IG5hbWU9IkpvdXJuYWwgQXJ0aWNsZSI+MTc8L3JlZi10eXBlPjxjb250cmlidXRvcnM+PGF1dGhv
cnM+PGF1dGhvcj5OdW5leiwgSi4gSy48L2F1dGhvcj48YXV0aG9yPkJhaSwgTC48L2F1dGhvcj48
YXV0aG9yPkhhcnJpbmd0b24sIEwuIEIuPC9hdXRob3I+PGF1dGhvcj5IaW5kZXIsIFQuIEwuPC9h
dXRob3I+PGF1dGhvcj5Eb3VkbmEsIEouIEEuPC9hdXRob3I+PC9hdXRob3JzPjwvY29udHJpYnV0
b3JzPjxhdXRoLWFkZHJlc3M+RGVwYXJ0bWVudCBvZiBNb2xlY3VsYXIgYW5kIENlbGwgQmlvbG9n
eSwgVW5pdmVyc2l0eSBvZiBDYWxpZm9ybmlhLCBCZXJrZWxleSwgQmVya2VsZXksIENBIDk0NzIw
LCBVU0EuJiN4RDtEZXBhcnRtZW50IG9mIFBsYW50IGFuZCBNaWNyb2JpYWwgQmlvbG9neSwgVW5p
dmVyc2l0eSBvZiBDYWxpZm9ybmlhLCBCZXJrZWxleSwgQmVya2VsZXksIENBIDk0NzIwLCBVU0Eu
JiN4RDtEZXBhcnRtZW50IG9mIENoZW1pc3RyeSwgVW5pdmVyc2l0eSBvZiBDYWxpZm9ybmlhLCBC
ZXJrZWxleSwgQmVya2VsZXksIENBIDk0NzIwLCBVU0EuJiN4RDtEZXBhcnRtZW50IG9mIE1vbGVj
dWxhciBhbmQgQ2VsbCBCaW9sb2d5LCBVbml2ZXJzaXR5IG9mIENhbGlmb3JuaWEsIEJlcmtlbGV5
LCBCZXJrZWxleSwgQ0EgOTQ3MjAsIFVTQTsgRGVwYXJ0bWVudCBvZiBDaGVtaXN0cnksIFVuaXZl
cnNpdHkgb2YgQ2FsaWZvcm5pYSwgQmVya2VsZXksIEJlcmtlbGV5LCBDQSA5NDcyMCwgVVNBOyBJ
bm5vdmF0aXZlIEdlbm9taWNzIEluaXRpYXRpdmUsIFVuaXZlcnNpdHkgb2YgQ2FsaWZvcm5pYSwg
QmVya2VsZXksIEJlcmtlbGV5LCBDQSA5NDcyMCwgVVNBOyBDZW50ZXIgZm9yIFJOQSBTeXN0ZW1z
IEJpb2xvZ3ksIFVuaXZlcnNpdHkgb2YgQ2FsaWZvcm5pYSwgQmVya2VsZXksIEJlcmtlbGV5LCBD
QSA5NDcyMCwgVVNBOyBIb3dhcmQgSHVnaGVzIE1lZGljYWwgSW5zdGl0dXRlLCBVbml2ZXJzaXR5
IG9mIENhbGlmb3JuaWEsIEJlcmtlbGV5LCBCZXJrZWxleSwgQ0EgOTQ3MjAsIFVTQTsgTW9sZWN1
bGFyIEJpb3BoeXNpY3MgYW5kIEludGVncmF0ZWQgQmlvaW1hZ2luZywgUGh5c2ljYWwgQmlvc2Np
ZW5jZXMgRGl2aXNpb24sIExhd3JlbmNlIEJlcmtlbGV5IE5hdGlvbmFsIExhYm9yYXRvcnksIEJl
cmtlbGV5LCBDQSA5NDcyMCwgVVNBLiBFbGVjdHJvbmljIGFkZHJlc3M6IGRvdWRuYUBiZXJrZWxl
eS5lZHUuPC9hdXRoLWFkZHJlc3M+PHRpdGxlcz48dGl0bGU+Q1JJU1BSIEltbXVub2xvZ2ljYWwg
TWVtb3J5IFJlcXVpcmVzIGEgSG9zdCBGYWN0b3IgZm9yIFNwZWNpZmljaXR5PC90aXRsZT48c2Vj
b25kYXJ5LXRpdGxlPk1vbCBDZWxsPC9zZWNvbmRhcnktdGl0bGU+PGFsdC10aXRsZT5Nb2xlY3Vs
YXIgY2VsbDwvYWx0LXRpdGxlPjwvdGl0bGVzPjxwZXJpb2RpY2FsPjxmdWxsLXRpdGxlPk1vbCBD
ZWxsPC9mdWxsLXRpdGxlPjxhYmJyLTE+TW9sZWN1bGFyIGNlbGw8L2FiYnItMT48L3BlcmlvZGlj
YWw+PGFsdC1wZXJpb2RpY2FsPjxmdWxsLXRpdGxlPk1vbCBDZWxsPC9mdWxsLXRpdGxlPjxhYmJy
LTE+TW9sZWN1bGFyIGNlbGw8L2FiYnItMT48L2FsdC1wZXJpb2RpY2FsPjxwYWdlcz44MjQtODMz
PC9wYWdlcz48dm9sdW1lPjYyPC92b2x1bWU+PG51bWJlcj42PC9udW1iZXI+PGVkaXRpb24+MjAx
Ni8wNS8yNDwvZWRpdGlvbj48a2V5d29yZHM+PGtleXdvcmQ+KkFkYXB0aXZlIEltbXVuaXR5PC9r
ZXl3b3JkPjxrZXl3b3JkPkJpbmRpbmcgU2l0ZXM8L2tleXdvcmQ+PGtleXdvcmQ+Q1JJU1BSLUFz
c29jaWF0ZWQgUHJvdGVpbnMvZ2VuZXRpY3MvKmltbXVub2xvZ3kvbWV0YWJvbGlzbTwva2V5d29y
ZD48a2V5d29yZD5DUklTUFItQ2FzIFN5c3RlbXMvKmltbXVub2xvZ3k8L2tleXdvcmQ+PGtleXdv
cmQ+Q2x1c3RlcmVkIFJlZ3VsYXJseSBJbnRlcnNwYWNlZCBTaG9ydCBQYWxpbmRyb21pYyBSZXBl
YXRzLyppbW11bm9sb2d5PC9rZXl3b3JkPjxrZXl3b3JkPkROQSwgQmFjdGVyaWFsL2NoZW1pc3Ry
eS9nZW5ldGljcy8qaW1tdW5vbG9neS9tZXRhYm9saXNtPC9rZXl3b3JkPjxrZXl3b3JkPkVuZG9k
ZW94eXJpYm9udWNsZWFzZXMvZ2VuZXRpY3MvKmltbXVub2xvZ3kvbWV0YWJvbGlzbTwva2V5d29y
ZD48a2V5d29yZD5FbmRvbnVjbGVhc2VzL2dlbmV0aWNzLyppbW11bm9sb2d5L21ldGFib2xpc208
L2tleXdvcmQ+PGtleXdvcmQ+RXNjaGVyaWNoaWEgY29saS9nZW5ldGljcy8qaW1tdW5vbG9neS9t
ZXRhYm9saXNtPC9rZXl3b3JkPjxrZXl3b3JkPkVzY2hlcmljaGlhIGNvbGkgUHJvdGVpbnMvZ2Vu
ZXRpY3MvKmltbXVub2xvZ3kvbWV0YWJvbGlzbTwva2V5d29yZD48a2V5d29yZD4qSW1tdW5vbG9n
aWMgTWVtb3J5PC9rZXl3b3JkPjxrZXl3b3JkPkludGVncmF0aW9uIEhvc3QgRmFjdG9ycy9nZW5l
dGljcy8qaW1tdW5vbG9neS9tZXRhYm9saXNtPC9rZXl3b3JkPjxrZXl3b3JkPk51Y2xlaWMgQWNp
ZCBDb25mb3JtYXRpb248L2tleXdvcmQ+PGtleXdvcmQ+UHJvdGVpbiBCaW5kaW5nPC9rZXl3b3Jk
PjxrZXl3b3JkPlN0cnVjdHVyZS1BY3Rpdml0eSBSZWxhdGlvbnNoaXA8L2tleXdvcmQ+PGtleXdv
cmQ+VGltZSBGYWN0b3JzPC9rZXl3b3JkPjwva2V5d29yZHM+PGRhdGVzPjx5ZWFyPjIwMTY8L3ll
YXI+PHB1Yi1kYXRlcz48ZGF0ZT5KdW4gMTY8L2RhdGU+PC9wdWItZGF0ZXM+PC9kYXRlcz48aXNi
bj4xMDk3LTQxNjQgKEVsZWN0cm9uaWMpJiN4RDsxMDk3LTI3NjUgKExpbmtpbmcpPC9pc2JuPjxh
Y2Nlc3Npb24tbnVtPjI3MjExODY3PC9hY2Nlc3Npb24tbnVtPjx1cmxzPjxyZWxhdGVkLXVybHM+
PHVybD5odHRwczovL3d3dy5uY2JpLm5sbS5uaWguZ292L3B1Ym1lZC8yNzIxMTg2NzwvdXJsPjwv
cmVsYXRlZC11cmxzPjwvdXJscz48ZWxlY3Ryb25pYy1yZXNvdXJjZS1udW0+MTAuMTAxNi9qLm1v
bGNlbC4yMDE2LjA0LjAyNzwvZWxlY3Ryb25pYy1yZXNvdXJjZS1udW0+PHJlbW90ZS1kYXRhYmFz
ZS1wcm92aWRlcj5OTE08L3JlbW90ZS1kYXRhYmFzZS1wcm92aWRlcj48bGFuZ3VhZ2U+ZW5nPC9s
YW5ndWFnZT48L3JlY29yZD48L0NpdGU+PENpdGU+PEF1dGhvcj5YaWFvPC9BdXRob3I+PFllYXI+
MjAxNzwvWWVhcj48UmVjTnVtPjMzNDwvUmVjTnVtPjxyZWNvcmQ+PHJlYy1udW1iZXI+MzM0PC9y
ZWMtbnVtYmVyPjxmb3JlaWduLWtleXM+PGtleSBhcHA9IkVOIiBkYi1pZD0idnMwMnhycnA2cndl
NXhlYXZyNnAwc3RheDJ2MnB2djJwcmFzIiB0aW1lc3RhbXA9IjE1NTczMzIxNTIiPjMzNDwva2V5
PjwvZm9yZWlnbi1rZXlzPjxyZWYtdHlwZSBuYW1lPSJKb3VybmFsIEFydGljbGUiPjE3PC9yZWYt
dHlwZT48Y29udHJpYnV0b3JzPjxhdXRob3JzPjxhdXRob3I+WGlhbywgWS48L2F1dGhvcj48YXV0
aG9yPk5nLCBTLjwvYXV0aG9yPjxhdXRob3I+TmFtLCBLLiBILjwvYXV0aG9yPjxhdXRob3I+S2Us
IEEuPC9hdXRob3I+PC9hdXRob3JzPjwvY29udHJpYnV0b3JzPjxhdXRoLWFkZHJlc3M+RGVwYXJ0
bWVudCBvZiBNb2xlY3VsYXIgQmlvbG9neSBhbmQgR2VuZXRpY3MsIENvcm5lbGwgVW5pdmVyc2l0
eSwgMjUzIEJpb3RlY2hub2xvZ3kgQnVpbGRpbmcsIEl0aGFjYSwgTmV3IFlvcmsgMTQ4NTMsIFVT
QS4mI3hEO1BvaGFuZyBBY2NlbGVyYXRvciBMYWJvcmF0b3J5LCBQb2hhbmcgVW5pdmVyc2l0eSBv
ZiBTY2llbmNlIGFuZCBUZWNobm9sb2d5LCBQb2hhbmcsIFNvdXRoIEtvcmVhLjwvYXV0aC1hZGRy
ZXNzPjx0aXRsZXM+PHRpdGxlPkhvdyB0eXBlIElJIENSSVNQUi1DYXMgZXN0YWJsaXNoIGltbXVu
aXR5IHRocm91Z2ggQ2FzMS1DYXMyLW1lZGlhdGVkIHNwYWNlciBpbnRlZ3JhdGlvbjwvdGl0bGU+
PHNlY29uZGFyeS10aXRsZT5OYXR1cmU8L3NlY29uZGFyeS10aXRsZT48YWx0LXRpdGxlPk5hdHVy
ZTwvYWx0LXRpdGxlPjwvdGl0bGVzPjxwZXJpb2RpY2FsPjxmdWxsLXRpdGxlPk5hdHVyZTwvZnVs
bC10aXRsZT48L3BlcmlvZGljYWw+PGFsdC1wZXJpb2RpY2FsPjxmdWxsLXRpdGxlPk5hdHVyZTwv
ZnVsbC10aXRsZT48L2FsdC1wZXJpb2RpY2FsPjxwYWdlcz4xMzctMTQxPC9wYWdlcz48dm9sdW1l
PjU1MDwvdm9sdW1lPjxudW1iZXI+NzY3NDwvbnVtYmVyPjxlZGl0aW9uPjIwMTcvMDkvMDU8L2Vk
aXRpb24+PGtleXdvcmRzPjxrZXl3b3JkPkNSSVNQUi1Bc3NvY2lhdGVkIFByb3RlaW5zL2NoZW1p
c3RyeS8qbWV0YWJvbGlzbTwva2V5d29yZD48a2V5d29yZD5DUklTUFItQ2FzIFN5c3RlbXMvKmdl
bmV0aWNzLyppbW11bm9sb2d5PC9rZXl3b3JkPjxrZXl3b3JkPkNsdXN0ZXJlZCBSZWd1bGFybHkg
SW50ZXJzcGFjZWQgU2hvcnQgUGFsaW5kcm9taWMgUmVwZWF0cy8qZ2VuZXRpY3M8L2tleXdvcmQ+
PGtleXdvcmQ+RE5BL2NoZW1pc3RyeS9tZXRhYm9saXNtPC9rZXl3b3JkPjxrZXl3b3JkPipFbnRl
cm9jb2NjdXMgZmFlY2FsaXMvZ2VuZXRpY3MvaW1tdW5vbG9neTwva2V5d29yZD48a2V5d29yZD5F
c2NoZXJpY2hpYSBjb2xpL2dlbmV0aWNzPC9rZXl3b3JkPjxrZXl3b3JkPkludGVncmFzZXMvY2hl
bWlzdHJ5L21ldGFib2xpc208L2tleXdvcmQ+PGtleXdvcmQ+TW9kZWxzLCBNb2xlY3VsYXI8L2tl
eXdvcmQ+PC9rZXl3b3Jkcz48ZGF0ZXM+PHllYXI+MjAxNzwveWVhcj48cHViLWRhdGVzPjxkYXRl
Pk9jdCA1PC9kYXRlPjwvcHViLWRhdGVzPjwvZGF0ZXM+PGlzYm4+MTQ3Ni00Njg3IChFbGVjdHJv
bmljKSYjeEQ7MDAyOC0wODM2IChMaW5raW5nKTwvaXNibj48YWNjZXNzaW9uLW51bT4yODg2OTU5
MzwvYWNjZXNzaW9uLW51bT48dXJscz48cmVsYXRlZC11cmxzPjx1cmw+aHR0cHM6Ly93d3cubmNi
aS5ubG0ubmloLmdvdi9wdWJtZWQvMjg4Njk1OTM8L3VybD48L3JlbGF0ZWQtdXJscz48L3VybHM+
PGN1c3RvbTI+UE1DNTgzMjMzMjwvY3VzdG9tMj48Y3VzdG9tNj5OSUhNUzkwMjAwNzwvY3VzdG9t
Nj48ZWxlY3Ryb25pYy1yZXNvdXJjZS1udW0+MTAuMTAzOC9uYXR1cmUyNDAyMDwvZWxlY3Ryb25p
Yy1yZXNvdXJjZS1udW0+PHJlbW90ZS1kYXRhYmFzZS1wcm92aWRlcj5OTE08L3JlbW90ZS1kYXRh
YmFzZS1wcm92aWRlcj48bGFuZ3VhZ2U+ZW5nPC9sYW5ndWFnZT48L3JlY29yZD48L0NpdGU+PENp
dGU+PEF1dGhvcj5LaWVwZXI8L0F1dGhvcj48WWVhcj4yMDE4PC9ZZWFyPjxSZWNOdW0+MjU2PC9S
ZWNOdW0+PHJlY29yZD48cmVjLW51bWJlcj4yNTY8L3JlYy1udW1iZXI+PGZvcmVpZ24ta2V5cz48
a2V5IGFwcD0iRU4iIGRiLWlkPSJ2czAyeHJycDZyd2U1eGVhdnI2cDBzdGF4MnYycHZ2MnByYXMi
IHRpbWVzdGFtcD0iMTU1NjgxMTY0NyI+MjU2PC9rZXk+PC9mb3JlaWduLWtleXM+PHJlZi10eXBl
IG5hbWU9IkpvdXJuYWwgQXJ0aWNsZSI+MTc8L3JlZi10eXBlPjxjb250cmlidXRvcnM+PGF1dGhv
cnM+PGF1dGhvcj5LaWVwZXIsIFMuIE4uPC9hdXRob3I+PGF1dGhvcj5BbG1lbmRyb3MsIEMuPC9h
dXRob3I+PGF1dGhvcj5CZWhsZXIsIEouPC9hdXRob3I+PGF1dGhvcj5NY0tlbnppZSwgUi4gRS48
L2F1dGhvcj48YXV0aG9yPk5vYnJlZ2EsIEYuIEwuPC9hdXRob3I+PGF1dGhvcj5IYWFnc21hLCBB
LiBDLjwvYXV0aG9yPjxhdXRob3I+VmluaywgSi4gTi4gQS48L2F1dGhvcj48YXV0aG9yPkhlc3Ms
IFcuIFIuPC9hdXRob3I+PGF1dGhvcj5Ccm91bnMsIFMuIEouIEouPC9hdXRob3I+PC9hdXRob3Jz
PjwvY29udHJpYnV0b3JzPjxhdXRoLWFkZHJlc3M+S2F2bGkgSW5zdGl0dXRlIG9mIE5hbm9zY2ll
bmNlLCBEZXBhcnRtZW50IG9mIEJpb25hbm9zY2llbmNlLCBEZWxmdCBVbml2ZXJzaXR5IG9mIFRl
Y2hub2xvZ3ksIFZhbiBkZXIgTWFhc3dlZyA5LCAyNjI5IEhaIERlbGZ0LCB0aGUgTmV0aGVybGFu
ZHMuJiN4RDtHZW5ldGljcyBhbmQgRXhwZXJpbWVudGFsIEJpb2luZm9ybWF0aWNzLCBGYWN1bHR5
IG9mIEJpb2xvZ3ksIFVuaXZlcnNpdHkgb2YgRnJlaWJ1cmcsIFNjaGFuemxlc3RyYXNzZSAxLCA3
OTEwNCBGcmVpYnVyZywgR2VybWFueS4mI3hEO0dlbmV0aWNzIGFuZCBFeHBlcmltZW50YWwgQmlv
aW5mb3JtYXRpY3MsIEZhY3VsdHkgb2YgQmlvbG9neSwgVW5pdmVyc2l0eSBvZiBGcmVpYnVyZywg
U2NoYW56bGVzdHJhc3NlIDEsIDc5MTA0IEZyZWlidXJnLCBHZXJtYW55OyBGcmVpYnVyZyBJbnN0
aXR1dGUgZm9yIEFkdmFuY2VkIFN0dWRpZXMsIFVuaXZlcnNpdHkgb2YgRnJlaWJ1cmcsIEFsYmVy
dHN0ci4gMTksIDc5MTA0IEZyZWlidXJnLCBHZXJtYW55LiYjeEQ7S2F2bGkgSW5zdGl0dXRlIG9m
IE5hbm9zY2llbmNlLCBEZXBhcnRtZW50IG9mIEJpb25hbm9zY2llbmNlLCBEZWxmdCBVbml2ZXJz
aXR5IG9mIFRlY2hub2xvZ3ksIFZhbiBkZXIgTWFhc3dlZyA5LCAyNjI5IEhaIERlbGZ0LCB0aGUg
TmV0aGVybGFuZHM7IExhYm9yYXRvcnkgb2YgTWljcm9iaW9sb2d5LCBXYWdlbmluZ2VuIFVuaXZl
cnNpdHksIFN0aXBwZW5lbmcgNCwgNjcwOCBXRSBXYWdlbmluZ2VuLCB0aGUgTmV0aGVybGFuZHMu
IEVsZWN0cm9uaWMgYWRkcmVzczogc3RhbmJyb3Vuc0BnbWFpbC5jb20uPC9hdXRoLWFkZHJlc3M+
PHRpdGxlcz48dGl0bGU+Q2FzNCBGYWNpbGl0YXRlcyBQQU0tQ29tcGF0aWJsZSBTcGFjZXIgU2Vs
ZWN0aW9uIGR1cmluZyBDUklTUFIgQWRhcHRhdGlvbjwvdGl0bGU+PHNlY29uZGFyeS10aXRsZT5D
ZWxsIFJlcDwvc2Vjb25kYXJ5LXRpdGxlPjxhbHQtdGl0bGU+Q2VsbCByZXBvcnRzPC9hbHQtdGl0
bGU+PC90aXRsZXM+PHBlcmlvZGljYWw+PGZ1bGwtdGl0bGU+Q2VsbCBSZXA8L2Z1bGwtdGl0bGU+
PGFiYnItMT5DZWxsIHJlcG9ydHM8L2FiYnItMT48L3BlcmlvZGljYWw+PGFsdC1wZXJpb2RpY2Fs
PjxmdWxsLXRpdGxlPkNlbGwgUmVwPC9mdWxsLXRpdGxlPjxhYmJyLTE+Q2VsbCByZXBvcnRzPC9h
YmJyLTE+PC9hbHQtcGVyaW9kaWNhbD48cGFnZXM+MzM3Ny0zMzg0PC9wYWdlcz48dm9sdW1lPjIy
PC92b2x1bWU+PG51bWJlcj4xMzwvbnVtYmVyPjxlZGl0aW9uPjIwMTgvMDMvMjk8L2VkaXRpb24+
PGtleXdvcmRzPjxrZXl3b3JkPkNSSVNQUi1Bc3NvY2lhdGVkIFByb3RlaW5zLypnZW5ldGljczwv
a2V5d29yZD48a2V5d29yZD5DUklTUFItQ2FzIFN5c3RlbXMvKmdlbmV0aWNzPC9rZXl3b3JkPjxr
ZXl3b3JkPkh1bWFuczwva2V5d29yZD48a2V5d29yZD5TeW5lY2hvY3lzdGlzL2dlbmV0aWNzPC9r
ZXl3b3JkPjxrZXl3b3JkPipDUklTUFIgYWRhcHRhdGlvbjwva2V5d29yZD48a2V5d29yZD4qQ2Fz
NDwva2V5d29yZD48a2V5d29yZD4qc3BhY2VyIGFjcXVpc2l0aW9uPC9rZXl3b3JkPjxrZXl3b3Jk
Pip0eXBlIEktRCBDUklTUFItQ2FzIHN5c3RlbTwva2V5d29yZD48L2tleXdvcmRzPjxkYXRlcz48
eWVhcj4yMDE4PC95ZWFyPjxwdWItZGF0ZXM+PGRhdGU+TWFyIDI3PC9kYXRlPjwvcHViLWRhdGVz
PjwvZGF0ZXM+PGlzYm4+MjIxMS0xMjQ3IChFbGVjdHJvbmljKTwvaXNibj48YWNjZXNzaW9uLW51
bT4yOTU5MDYwNzwvYWNjZXNzaW9uLW51bT48dXJscz48cmVsYXRlZC11cmxzPjx1cmw+aHR0cHM6
Ly93d3cubmNiaS5ubG0ubmloLmdvdi9wdWJtZWQvMjk1OTA2MDc8L3VybD48L3JlbGF0ZWQtdXJs
cz48L3VybHM+PGN1c3RvbTI+UE1DNTg5NjE2NzwvY3VzdG9tMj48ZWxlY3Ryb25pYy1yZXNvdXJj
ZS1udW0+MTAuMTAxNi9qLmNlbHJlcC4yMDE4LjAyLjEwMzwvZWxlY3Ryb25pYy1yZXNvdXJjZS1u
dW0+PHJlbW90ZS1kYXRhYmFzZS1wcm92aWRlcj5OTE08L3JlbW90ZS1kYXRhYmFzZS1wcm92aWRl
cj48bGFuZ3VhZ2U+ZW5nPC9sYW5ndWFnZT48L3JlY29yZD48L0NpdGU+PENpdGU+PEF1dGhvcj5M
ZWU8L0F1dGhvcj48WWVhcj4yMDE4PC9ZZWFyPjxSZWNOdW0+MjU1PC9SZWNOdW0+PHJlY29yZD48
cmVjLW51bWJlcj4yNTU8L3JlYy1udW1iZXI+PGZvcmVpZ24ta2V5cz48a2V5IGFwcD0iRU4iIGRi
LWlkPSJ2czAyeHJycDZyd2U1eGVhdnI2cDBzdGF4MnYycHZ2MnByYXMiIHRpbWVzdGFtcD0iMTU1
NjgxMTY0NyI+MjU1PC9rZXk+PC9mb3JlaWduLWtleXM+PHJlZi10eXBlIG5hbWU9IkpvdXJuYWwg
QXJ0aWNsZSI+MTc8L3JlZi10eXBlPjxjb250cmlidXRvcnM+PGF1dGhvcnM+PGF1dGhvcj5MZWUs
IEguPC9hdXRob3I+PGF1dGhvcj5aaG91LCBZLjwvYXV0aG9yPjxhdXRob3I+VGF5bG9yLCBELiBX
LjwvYXV0aG9yPjxhdXRob3I+U2FzaGl0YWwsIEQuIEcuPC9hdXRob3I+PC9hdXRob3JzPjwvY29u
dHJpYnV0b3JzPjxhdXRoLWFkZHJlc3M+Um95IEouIENhcnZlciBEZXBhcnRtZW50IG9mIEJpb2No
ZW1pc3RyeSwgQmlvcGh5c2ljcywgYW5kIE1vbGVjdWxhciBCaW9sb2d5LCBJb3dhIFN0YXRlIFVu
aXZlcnNpdHksIEFtZXMsIElBLCBVU0EuJiN4RDtEZXBhcnRtZW50IG9mIE1vbGVjdWxhciBCaW9z
Y2llbmNlcywgVW5pdmVyc2l0eSBvZiBUZXhhcyBhdCBBdXN0aW4sIEF1c3RpbiwgVFgsIFVTQS4m
I3hEO0RlcGFydG1lbnQgb2YgTW9sZWN1bGFyIEJpb3NjaWVuY2VzLCBVbml2ZXJzaXR5IG9mIFRl
eGFzIGF0IEF1c3RpbiwgQXVzdGluLCBUWCwgVVNBOyBJbnN0aXR1dGUgZm9yIENlbGx1bGFyIGFu
ZCBNb2xlY3VsYXIgQmlvbG9neSwgVW5pdmVyc2l0eSBvZiBUZXhhcyBhdCBBdXN0aW4sIEF1c3Rp
biwgVFgsIFVTQTsgQ2VudGVyIGZvciBTeXN0ZW1zIGFuZCBTeW50aGV0aWMgQmlvbG9neSwgVW5p
dmVyc2l0eSBvZiBUZXhhcyBhdCBBdXN0aW4sIEF1c3RpbiwgVFgsIFVTQS4mI3hEO1JveSBKLiBD
YXJ2ZXIgRGVwYXJ0bWVudCBvZiBCaW9jaGVtaXN0cnksIEJpb3BoeXNpY3MsIGFuZCBNb2xlY3Vs
YXIgQmlvbG9neSwgSW93YSBTdGF0ZSBVbml2ZXJzaXR5LCBBbWVzLCBJQSwgVVNBLiBFbGVjdHJv
bmljIGFkZHJlc3M6IHNhc2hpdGFsQGlhc3RhdGUuZWR1LjwvYXV0aC1hZGRyZXNzPjx0aXRsZXM+
PHRpdGxlPkNhczQtRGVwZW5kZW50IFByZXNwYWNlciBQcm9jZXNzaW5nIEVuc3VyZXMgSGlnaC1G
aWRlbGl0eSBQcm9ncmFtbWluZyBvZiBDUklTUFIgQXJyYXlzPC90aXRsZT48c2Vjb25kYXJ5LXRp
dGxlPk1vbCBDZWxsPC9zZWNvbmRhcnktdGl0bGU+PGFsdC10aXRsZT5Nb2xlY3VsYXIgY2VsbDwv
YWx0LXRpdGxlPjwvdGl0bGVzPjxwZXJpb2RpY2FsPjxmdWxsLXRpdGxlPk1vbCBDZWxsPC9mdWxs
LXRpdGxlPjxhYmJyLTE+TW9sZWN1bGFyIGNlbGw8L2FiYnItMT48L3BlcmlvZGljYWw+PGFsdC1w
ZXJpb2RpY2FsPjxmdWxsLXRpdGxlPk1vbCBDZWxsPC9mdWxsLXRpdGxlPjxhYmJyLTE+TW9sZWN1
bGFyIGNlbGw8L2FiYnItMT48L2FsdC1wZXJpb2RpY2FsPjxwYWdlcz40OC01OSBlNTwvcGFnZXM+
PHZvbHVtZT43MDwvdm9sdW1lPjxudW1iZXI+MTwvbnVtYmVyPjxlZGl0aW9uPjIwMTgvMDQvMDE8
L2VkaXRpb24+PGtleXdvcmRzPjxrZXl3b3JkPkNSSVNQUi1Bc3NvY2lhdGVkIFByb3RlaW4gOS8q
Z2VuZXRpY3MvaW1tdW5vbG9neS9pc29sYXRpb24gJmFtcDs8L2tleXdvcmQ+PGtleXdvcmQ+cHVy
aWZpY2F0aW9uL21ldGFib2xpc208L2tleXdvcmQ+PGtleXdvcmQ+Q1JJU1BSLUFzc29jaWF0ZWQg
UHJvdGVpbnMvKmdlbmV0aWNzL2ltbXVub2xvZ3kvbWV0YWJvbGlzbTwva2V5d29yZD48a2V5d29y
ZD4qQ1JJU1BSLUNhcyBTeXN0ZW1zPC9rZXl3b3JkPjxrZXl3b3JkPipDbHVzdGVyZWQgUmVndWxh
cmx5IEludGVyc3BhY2VkIFNob3J0IFBhbGluZHJvbWljIFJlcGVhdHM8L2tleXdvcmQ+PGtleXdv
cmQ+RE5BLCBCYWN0ZXJpYWwvKmdlbmV0aWNzL2ltbXVub2xvZ3kvbWV0YWJvbGlzbTwva2V5d29y
ZD48a2V5d29yZD5FbmRvZGVveHlyaWJvbnVjbGVhc2VzL2dlbmV0aWNzL21ldGFib2xpc208L2tl
eXdvcmQ+PGtleXdvcmQ+RXNjaGVyaWNoaWEgY29saS9lbnp5bW9sb2d5LypnZW5ldGljczwva2V5
d29yZD48a2V5d29yZD5Fc2NoZXJpY2hpYSBjb2xpIFByb3RlaW5zL2dlbmV0aWNzL21ldGFib2xp
c208L2tleXdvcmQ+PGtleXdvcmQ+R2VuZSBFZGl0aW5nLyptZXRob2RzPC9rZXl3b3JkPjxrZXl3
b3JkPk1vZGVscywgTW9sZWN1bGFyPC9rZXl3b3JkPjxrZXl3b3JkPk11bHRpZW56eW1lIENvbXBs
ZXhlczwva2V5d29yZD48a2V5d29yZD5OdWNsZWljIEFjaWQgQ29uZm9ybWF0aW9uPC9rZXl3b3Jk
PjxrZXl3b3JkPlByb3RlaW4gQ29uZm9ybWF0aW9uPC9rZXl3b3JkPjxrZXl3b3JkPlByb3RlaW4g
U3VidW5pdHM8L2tleXdvcmQ+PGtleXdvcmQ+U3Vic3RyYXRlIFNwZWNpZmljaXR5PC9rZXl3b3Jk
PjxrZXl3b3JkPipDUklTUFItQ2FzPC9rZXl3b3JkPjxrZXl3b3JkPipDYXMxLUNhczI8L2tleXdv
cmQ+PGtleXdvcmQ+KkNhczQ8L2tleXdvcmQ+PGtleXdvcmQ+KkROQSBjbGVhdmFnZTwva2V5d29y
ZD48a2V5d29yZD4qRE5BIGludGVncmF0aW9uPC9rZXl3b3JkPjxrZXl3b3JkPipuZWdhdGl2ZSBz
dGFpbiBFTTwva2V5d29yZD48L2tleXdvcmRzPjxkYXRlcz48eWVhcj4yMDE4PC95ZWFyPjxwdWIt
ZGF0ZXM+PGRhdGU+QXByIDU8L2RhdGU+PC9wdWItZGF0ZXM+PC9kYXRlcz48aXNibj4xMDk3LTQx
NjQgKEVsZWN0cm9uaWMpJiN4RDsxMDk3LTI3NjUgKExpbmtpbmcpPC9pc2JuPjxhY2Nlc3Npb24t
bnVtPjI5NjAyNzQyPC9hY2Nlc3Npb24tbnVtPjx1cmxzPjxyZWxhdGVkLXVybHM+PHVybD5odHRw
czovL3d3dy5uY2JpLm5sbS5uaWguZ292L3B1Ym1lZC8yOTYwMjc0MjwvdXJsPjwvcmVsYXRlZC11
cmxzPjwvdXJscz48Y3VzdG9tMj5QTUM1ODg5MzI1PC9jdXN0b20yPjxjdXN0b202Pk5JSE1TOTUy
ODQ1PC9jdXN0b202PjxlbGVjdHJvbmljLXJlc291cmNlLW51bT4xMC4xMDE2L2oubW9sY2VsLjIw
MTguMDMuMDAzPC9lbGVjdHJvbmljLXJlc291cmNlLW51bT48cmVtb3RlLWRhdGFiYXNlLXByb3Zp
ZGVyPk5MTTwvcmVtb3RlLWRhdGFiYXNlLXByb3ZpZGVyPjxsYW5ndWFnZT5lbmc8L2xhbmd1YWdl
PjwvcmVjb3JkPjwvQ2l0ZT48Q2l0ZT48QXV0aG9yPlJvbGxpZTwvQXV0aG9yPjxZZWFyPjIwMTg8
L1llYXI+PFJlY051bT4zNDI8L1JlY051bT48cmVjb3JkPjxyZWMtbnVtYmVyPjM0MjwvcmVjLW51
bWJlcj48Zm9yZWlnbi1rZXlzPjxrZXkgYXBwPSJFTiIgZGItaWQ9InZzMDJ4cnJwNnJ3ZTV4ZWF2
cjZwMHN0YXgydjJwdnYycHJhcyIgdGltZXN0YW1wPSIxNTU4NDcyMTMyIj4zNDI8L2tleT48L2Zv
cmVpZ24ta2V5cz48cmVmLXR5cGUgbmFtZT0iSm91cm5hbCBBcnRpY2xlIj4xNzwvcmVmLXR5cGU+
PGNvbnRyaWJ1dG9ycz48YXV0aG9ycz48YXV0aG9yPlJvbGxpZSwgQy48L2F1dGhvcj48YXV0aG9y
PkdyYWhhbSwgUy48L2F1dGhvcj48YXV0aG9yPlJvdWlsbG9uLCBDLjwvYXV0aG9yPjxhdXRob3I+
V2hpdGUsIE0uIEYuPC9hdXRob3I+PC9hdXRob3JzPjwvY29udHJpYnV0b3JzPjxhdXRoLWFkZHJl
c3M+QmlvbWVkaWNhbCBTY2llbmNlcyBSZXNlYXJjaCBDb21wbGV4LCBTY2hvb2wgb2YgQmlvbG9n
eSwgVW5pdmVyc2l0eSBvZiBTdCBBbmRyZXdzLCBOb3J0aCBIYXVnaCwgU3QgQW5kcmV3cywgRmlm
ZSBLWTE2IDlTVCwgVUsuPC9hdXRoLWFkZHJlc3M+PHRpdGxlcz48dGl0bGU+UHJlc3BhY2VyIHBy
b2Nlc3NpbmcgYW5kIHNwZWNpZmljIGludGVncmF0aW9uIGluIGEgVHlwZSBJLUEgQ1JJU1BSIHN5
c3RlbTwvdGl0bGU+PHNlY29uZGFyeS10aXRsZT5OdWNsZWljIEFjaWRzIFJlczwvc2Vjb25kYXJ5
LXRpdGxlPjxhbHQtdGl0bGU+TnVjbGVpYyBhY2lkcyByZXNlYXJjaDwvYWx0LXRpdGxlPjwvdGl0
bGVzPjxwZXJpb2RpY2FsPjxmdWxsLXRpdGxlPk51Y2xlaWMgQWNpZHMgUmVzPC9mdWxsLXRpdGxl
PjxhYmJyLTE+TnVjbGVpYyBhY2lkcyByZXNlYXJjaDwvYWJici0xPjwvcGVyaW9kaWNhbD48YWx0
LXBlcmlvZGljYWw+PGZ1bGwtdGl0bGU+TnVjbGVpYyBBY2lkcyBSZXM8L2Z1bGwtdGl0bGU+PGFi
YnItMT5OdWNsZWljIGFjaWRzIHJlc2VhcmNoPC9hYmJyLTE+PC9hbHQtcGVyaW9kaWNhbD48cGFn
ZXM+MTAwNy0xMDIwPC9wYWdlcz48dm9sdW1lPjQ2PC92b2x1bWU+PG51bWJlcj4zPC9udW1iZXI+
PGVkaXRpb24+MjAxNy8xMi8xMjwvZWRpdGlvbj48a2V5d29yZHM+PGtleXdvcmQ+QWRlbm9zaW5l
IFRyaXBob3NwaGF0ZS9tZXRhYm9saXNtPC9rZXl3b3JkPjxrZXl3b3JkPkFyY2hhZWFsIFByb3Rl
aW5zLypnZW5ldGljcy9tZXRhYm9saXNtPC9rZXl3b3JkPjxrZXl3b3JkPkJhc2UgU2VxdWVuY2U8
L2tleXdvcmQ+PGtleXdvcmQ+Q1JJU1BSLUFzc29jaWF0ZWQgUHJvdGVpbnMvZ2VuZXRpY3MvbWV0
YWJvbGlzbTwva2V5d29yZD48a2V5d29yZD4qQ1JJU1BSLUNhcyBTeXN0ZW1zPC9rZXl3b3JkPjxr
ZXl3b3JkPkNocm9tYXRpbi9jaGVtaXN0cnkvbWV0YWJvbGlzbTwva2V5d29yZD48a2V5d29yZD5D
bG9uaW5nLCBNb2xlY3VsYXI8L2tleXdvcmQ+PGtleXdvcmQ+Q2x1c3RlcmVkIFJlZ3VsYXJseSBJ
bnRlcnNwYWNlZCBTaG9ydCBQYWxpbmRyb21pYyBSZXBlYXRzPC9rZXl3b3JkPjxrZXl3b3JkPkRO
QSwgQXJjaGFlYWw8L2tleXdvcmQ+PGtleXdvcmQ+RE5BLCBJbnRlcmdlbmljLypnZW5ldGljcy9t
ZXRhYm9saXNtPC9rZXl3b3JkPjxrZXl3b3JkPkVuZG9kZW94eXJpYm9udWNsZWFzZXMvZ2VuZXRp
Y3MvbWV0YWJvbGlzbTwva2V5d29yZD48a2V5d29yZD5FbmRvbnVjbGVhc2VzL2dlbmV0aWNzL21l
dGFib2xpc208L2tleXdvcmQ+PGtleXdvcmQ+RXNjaGVyaWNoaWEgY29saS9nZW5ldGljcy9tZXRh
Ym9saXNtPC9rZXl3b3JkPjxrZXl3b3JkPkVzY2hlcmljaGlhIGNvbGkgUHJvdGVpbnMvZ2VuZXRp
Y3MvbWV0YWJvbGlzbTwva2V5d29yZD48a2V5d29yZD5HZW5lIEV4cHJlc3Npb248L2tleXdvcmQ+
PGtleXdvcmQ+SW50ZWdyYXRpb24gSG9zdCBGYWN0b3JzLypnZW5ldGljcy9tZXRhYm9saXNtPC9r
ZXl3b3JkPjxrZXl3b3JkPlBsYXNtaWRzL2NoZW1pc3RyeS9tZXRhYm9saXNtPC9rZXl3b3JkPjxr
ZXl3b3JkPlJOQSwgR3VpZGUvKmdlbmV0aWNzL21ldGFib2xpc208L2tleXdvcmQ+PGtleXdvcmQ+
UmVjb21iaW5hbnQgUHJvdGVpbnMvZ2VuZXRpY3MvbWV0YWJvbGlzbTwva2V5d29yZD48a2V5d29y
ZD5TdWxmb2xvYnVzIHNvbGZhdGFyaWN1cy8qZ2VuZXRpY3MvbWV0YWJvbGlzbTwva2V5d29yZD48
L2tleXdvcmRzPjxkYXRlcz48eWVhcj4yMDE4PC95ZWFyPjxwdWItZGF0ZXM+PGRhdGU+RmViIDE2
PC9kYXRlPjwvcHViLWRhdGVzPjwvZGF0ZXM+PGlzYm4+MTM2Mi00OTYyIChFbGVjdHJvbmljKSYj
eEQ7MDMwNS0xMDQ4IChMaW5raW5nKTwvaXNibj48YWNjZXNzaW9uLW51bT4yOTIyODMzMjwvYWNj
ZXNzaW9uLW51bT48dXJscz48cmVsYXRlZC11cmxzPjx1cmw+aHR0cHM6Ly93d3cubmNiaS5ubG0u
bmloLmdvdi9wdWJtZWQvMjkyMjgzMzI8L3VybD48L3JlbGF0ZWQtdXJscz48L3VybHM+PGN1c3Rv
bTI+UE1DNTgxNTEyMjwvY3VzdG9tMj48ZWxlY3Ryb25pYy1yZXNvdXJjZS1udW0+MTAuMTA5My9u
YXIvZ2t4MTIzMjwvZWxlY3Ryb25pYy1yZXNvdXJjZS1udW0+PHJlbW90ZS1kYXRhYmFzZS1wcm92
aWRlcj5OTE08L3JlbW90ZS1kYXRhYmFzZS1wcm92aWRlcj48bGFuZ3VhZ2U+ZW5nPC9sYW5ndWFn
ZT48L3JlY29yZD48L0NpdGU+PC9FbmROb3RlPgB=
</w:fldData>
        </w:fldChar>
      </w:r>
      <w:r w:rsidR="00AD51C8">
        <w:rPr>
          <w:rFonts w:ascii="Arial" w:hAnsi="Arial" w:cs="Arial"/>
          <w:sz w:val="24"/>
          <w:szCs w:val="24"/>
        </w:rPr>
        <w:instrText xml:space="preserve"> ADDIN EN.CITE </w:instrText>
      </w:r>
      <w:r w:rsidR="00AD51C8">
        <w:rPr>
          <w:rFonts w:ascii="Arial" w:hAnsi="Arial" w:cs="Arial"/>
          <w:sz w:val="24"/>
          <w:szCs w:val="24"/>
        </w:rPr>
        <w:fldChar w:fldCharType="begin">
          <w:fldData xml:space="preserve">PEVuZE5vdGU+PENpdGU+PEF1dGhvcj5OdW5lejwvQXV0aG9yPjxZZWFyPjIwMTY8L1llYXI+PFJl
Y051bT4zMzY8L1JlY051bT48RGlzcGxheVRleHQ+KDEsIDM5LCA0MSwgNTUsIDU2KTwvRGlzcGxh
eVRleHQ+PHJlY29yZD48cmVjLW51bWJlcj4zMzY8L3JlYy1udW1iZXI+PGZvcmVpZ24ta2V5cz48
a2V5IGFwcD0iRU4iIGRiLWlkPSJ2czAyeHJycDZyd2U1eGVhdnI2cDBzdGF4MnYycHZ2MnByYXMi
IHRpbWVzdGFtcD0iMTU1NzQ5ODk0NCI+MzM2PC9rZXk+PC9mb3JlaWduLWtleXM+PHJlZi10eXBl
IG5hbWU9IkpvdXJuYWwgQXJ0aWNsZSI+MTc8L3JlZi10eXBlPjxjb250cmlidXRvcnM+PGF1dGhv
cnM+PGF1dGhvcj5OdW5leiwgSi4gSy48L2F1dGhvcj48YXV0aG9yPkJhaSwgTC48L2F1dGhvcj48
YXV0aG9yPkhhcnJpbmd0b24sIEwuIEIuPC9hdXRob3I+PGF1dGhvcj5IaW5kZXIsIFQuIEwuPC9h
dXRob3I+PGF1dGhvcj5Eb3VkbmEsIEouIEEuPC9hdXRob3I+PC9hdXRob3JzPjwvY29udHJpYnV0
b3JzPjxhdXRoLWFkZHJlc3M+RGVwYXJ0bWVudCBvZiBNb2xlY3VsYXIgYW5kIENlbGwgQmlvbG9n
eSwgVW5pdmVyc2l0eSBvZiBDYWxpZm9ybmlhLCBCZXJrZWxleSwgQmVya2VsZXksIENBIDk0NzIw
LCBVU0EuJiN4RDtEZXBhcnRtZW50IG9mIFBsYW50IGFuZCBNaWNyb2JpYWwgQmlvbG9neSwgVW5p
dmVyc2l0eSBvZiBDYWxpZm9ybmlhLCBCZXJrZWxleSwgQmVya2VsZXksIENBIDk0NzIwLCBVU0Eu
JiN4RDtEZXBhcnRtZW50IG9mIENoZW1pc3RyeSwgVW5pdmVyc2l0eSBvZiBDYWxpZm9ybmlhLCBC
ZXJrZWxleSwgQmVya2VsZXksIENBIDk0NzIwLCBVU0EuJiN4RDtEZXBhcnRtZW50IG9mIE1vbGVj
dWxhciBhbmQgQ2VsbCBCaW9sb2d5LCBVbml2ZXJzaXR5IG9mIENhbGlmb3JuaWEsIEJlcmtlbGV5
LCBCZXJrZWxleSwgQ0EgOTQ3MjAsIFVTQTsgRGVwYXJ0bWVudCBvZiBDaGVtaXN0cnksIFVuaXZl
cnNpdHkgb2YgQ2FsaWZvcm5pYSwgQmVya2VsZXksIEJlcmtlbGV5LCBDQSA5NDcyMCwgVVNBOyBJ
bm5vdmF0aXZlIEdlbm9taWNzIEluaXRpYXRpdmUsIFVuaXZlcnNpdHkgb2YgQ2FsaWZvcm5pYSwg
QmVya2VsZXksIEJlcmtlbGV5LCBDQSA5NDcyMCwgVVNBOyBDZW50ZXIgZm9yIFJOQSBTeXN0ZW1z
IEJpb2xvZ3ksIFVuaXZlcnNpdHkgb2YgQ2FsaWZvcm5pYSwgQmVya2VsZXksIEJlcmtlbGV5LCBD
QSA5NDcyMCwgVVNBOyBIb3dhcmQgSHVnaGVzIE1lZGljYWwgSW5zdGl0dXRlLCBVbml2ZXJzaXR5
IG9mIENhbGlmb3JuaWEsIEJlcmtlbGV5LCBCZXJrZWxleSwgQ0EgOTQ3MjAsIFVTQTsgTW9sZWN1
bGFyIEJpb3BoeXNpY3MgYW5kIEludGVncmF0ZWQgQmlvaW1hZ2luZywgUGh5c2ljYWwgQmlvc2Np
ZW5jZXMgRGl2aXNpb24sIExhd3JlbmNlIEJlcmtlbGV5IE5hdGlvbmFsIExhYm9yYXRvcnksIEJl
cmtlbGV5LCBDQSA5NDcyMCwgVVNBLiBFbGVjdHJvbmljIGFkZHJlc3M6IGRvdWRuYUBiZXJrZWxl
eS5lZHUuPC9hdXRoLWFkZHJlc3M+PHRpdGxlcz48dGl0bGU+Q1JJU1BSIEltbXVub2xvZ2ljYWwg
TWVtb3J5IFJlcXVpcmVzIGEgSG9zdCBGYWN0b3IgZm9yIFNwZWNpZmljaXR5PC90aXRsZT48c2Vj
b25kYXJ5LXRpdGxlPk1vbCBDZWxsPC9zZWNvbmRhcnktdGl0bGU+PGFsdC10aXRsZT5Nb2xlY3Vs
YXIgY2VsbDwvYWx0LXRpdGxlPjwvdGl0bGVzPjxwZXJpb2RpY2FsPjxmdWxsLXRpdGxlPk1vbCBD
ZWxsPC9mdWxsLXRpdGxlPjxhYmJyLTE+TW9sZWN1bGFyIGNlbGw8L2FiYnItMT48L3BlcmlvZGlj
YWw+PGFsdC1wZXJpb2RpY2FsPjxmdWxsLXRpdGxlPk1vbCBDZWxsPC9mdWxsLXRpdGxlPjxhYmJy
LTE+TW9sZWN1bGFyIGNlbGw8L2FiYnItMT48L2FsdC1wZXJpb2RpY2FsPjxwYWdlcz44MjQtODMz
PC9wYWdlcz48dm9sdW1lPjYyPC92b2x1bWU+PG51bWJlcj42PC9udW1iZXI+PGVkaXRpb24+MjAx
Ni8wNS8yNDwvZWRpdGlvbj48a2V5d29yZHM+PGtleXdvcmQ+KkFkYXB0aXZlIEltbXVuaXR5PC9r
ZXl3b3JkPjxrZXl3b3JkPkJpbmRpbmcgU2l0ZXM8L2tleXdvcmQ+PGtleXdvcmQ+Q1JJU1BSLUFz
c29jaWF0ZWQgUHJvdGVpbnMvZ2VuZXRpY3MvKmltbXVub2xvZ3kvbWV0YWJvbGlzbTwva2V5d29y
ZD48a2V5d29yZD5DUklTUFItQ2FzIFN5c3RlbXMvKmltbXVub2xvZ3k8L2tleXdvcmQ+PGtleXdv
cmQ+Q2x1c3RlcmVkIFJlZ3VsYXJseSBJbnRlcnNwYWNlZCBTaG9ydCBQYWxpbmRyb21pYyBSZXBl
YXRzLyppbW11bm9sb2d5PC9rZXl3b3JkPjxrZXl3b3JkPkROQSwgQmFjdGVyaWFsL2NoZW1pc3Ry
eS9nZW5ldGljcy8qaW1tdW5vbG9neS9tZXRhYm9saXNtPC9rZXl3b3JkPjxrZXl3b3JkPkVuZG9k
ZW94eXJpYm9udWNsZWFzZXMvZ2VuZXRpY3MvKmltbXVub2xvZ3kvbWV0YWJvbGlzbTwva2V5d29y
ZD48a2V5d29yZD5FbmRvbnVjbGVhc2VzL2dlbmV0aWNzLyppbW11bm9sb2d5L21ldGFib2xpc208
L2tleXdvcmQ+PGtleXdvcmQ+RXNjaGVyaWNoaWEgY29saS9nZW5ldGljcy8qaW1tdW5vbG9neS9t
ZXRhYm9saXNtPC9rZXl3b3JkPjxrZXl3b3JkPkVzY2hlcmljaGlhIGNvbGkgUHJvdGVpbnMvZ2Vu
ZXRpY3MvKmltbXVub2xvZ3kvbWV0YWJvbGlzbTwva2V5d29yZD48a2V5d29yZD4qSW1tdW5vbG9n
aWMgTWVtb3J5PC9rZXl3b3JkPjxrZXl3b3JkPkludGVncmF0aW9uIEhvc3QgRmFjdG9ycy9nZW5l
dGljcy8qaW1tdW5vbG9neS9tZXRhYm9saXNtPC9rZXl3b3JkPjxrZXl3b3JkPk51Y2xlaWMgQWNp
ZCBDb25mb3JtYXRpb248L2tleXdvcmQ+PGtleXdvcmQ+UHJvdGVpbiBCaW5kaW5nPC9rZXl3b3Jk
PjxrZXl3b3JkPlN0cnVjdHVyZS1BY3Rpdml0eSBSZWxhdGlvbnNoaXA8L2tleXdvcmQ+PGtleXdv
cmQ+VGltZSBGYWN0b3JzPC9rZXl3b3JkPjwva2V5d29yZHM+PGRhdGVzPjx5ZWFyPjIwMTY8L3ll
YXI+PHB1Yi1kYXRlcz48ZGF0ZT5KdW4gMTY8L2RhdGU+PC9wdWItZGF0ZXM+PC9kYXRlcz48aXNi
bj4xMDk3LTQxNjQgKEVsZWN0cm9uaWMpJiN4RDsxMDk3LTI3NjUgKExpbmtpbmcpPC9pc2JuPjxh
Y2Nlc3Npb24tbnVtPjI3MjExODY3PC9hY2Nlc3Npb24tbnVtPjx1cmxzPjxyZWxhdGVkLXVybHM+
PHVybD5odHRwczovL3d3dy5uY2JpLm5sbS5uaWguZ292L3B1Ym1lZC8yNzIxMTg2NzwvdXJsPjwv
cmVsYXRlZC11cmxzPjwvdXJscz48ZWxlY3Ryb25pYy1yZXNvdXJjZS1udW0+MTAuMTAxNi9qLm1v
bGNlbC4yMDE2LjA0LjAyNzwvZWxlY3Ryb25pYy1yZXNvdXJjZS1udW0+PHJlbW90ZS1kYXRhYmFz
ZS1wcm92aWRlcj5OTE08L3JlbW90ZS1kYXRhYmFzZS1wcm92aWRlcj48bGFuZ3VhZ2U+ZW5nPC9s
YW5ndWFnZT48L3JlY29yZD48L0NpdGU+PENpdGU+PEF1dGhvcj5YaWFvPC9BdXRob3I+PFllYXI+
MjAxNzwvWWVhcj48UmVjTnVtPjMzNDwvUmVjTnVtPjxyZWNvcmQ+PHJlYy1udW1iZXI+MzM0PC9y
ZWMtbnVtYmVyPjxmb3JlaWduLWtleXM+PGtleSBhcHA9IkVOIiBkYi1pZD0idnMwMnhycnA2cndl
NXhlYXZyNnAwc3RheDJ2MnB2djJwcmFzIiB0aW1lc3RhbXA9IjE1NTczMzIxNTIiPjMzNDwva2V5
PjwvZm9yZWlnbi1rZXlzPjxyZWYtdHlwZSBuYW1lPSJKb3VybmFsIEFydGljbGUiPjE3PC9yZWYt
dHlwZT48Y29udHJpYnV0b3JzPjxhdXRob3JzPjxhdXRob3I+WGlhbywgWS48L2F1dGhvcj48YXV0
aG9yPk5nLCBTLjwvYXV0aG9yPjxhdXRob3I+TmFtLCBLLiBILjwvYXV0aG9yPjxhdXRob3I+S2Us
IEEuPC9hdXRob3I+PC9hdXRob3JzPjwvY29udHJpYnV0b3JzPjxhdXRoLWFkZHJlc3M+RGVwYXJ0
bWVudCBvZiBNb2xlY3VsYXIgQmlvbG9neSBhbmQgR2VuZXRpY3MsIENvcm5lbGwgVW5pdmVyc2l0
eSwgMjUzIEJpb3RlY2hub2xvZ3kgQnVpbGRpbmcsIEl0aGFjYSwgTmV3IFlvcmsgMTQ4NTMsIFVT
QS4mI3hEO1BvaGFuZyBBY2NlbGVyYXRvciBMYWJvcmF0b3J5LCBQb2hhbmcgVW5pdmVyc2l0eSBv
ZiBTY2llbmNlIGFuZCBUZWNobm9sb2d5LCBQb2hhbmcsIFNvdXRoIEtvcmVhLjwvYXV0aC1hZGRy
ZXNzPjx0aXRsZXM+PHRpdGxlPkhvdyB0eXBlIElJIENSSVNQUi1DYXMgZXN0YWJsaXNoIGltbXVu
aXR5IHRocm91Z2ggQ2FzMS1DYXMyLW1lZGlhdGVkIHNwYWNlciBpbnRlZ3JhdGlvbjwvdGl0bGU+
PHNlY29uZGFyeS10aXRsZT5OYXR1cmU8L3NlY29uZGFyeS10aXRsZT48YWx0LXRpdGxlPk5hdHVy
ZTwvYWx0LXRpdGxlPjwvdGl0bGVzPjxwZXJpb2RpY2FsPjxmdWxsLXRpdGxlPk5hdHVyZTwvZnVs
bC10aXRsZT48L3BlcmlvZGljYWw+PGFsdC1wZXJpb2RpY2FsPjxmdWxsLXRpdGxlPk5hdHVyZTwv
ZnVsbC10aXRsZT48L2FsdC1wZXJpb2RpY2FsPjxwYWdlcz4xMzctMTQxPC9wYWdlcz48dm9sdW1l
PjU1MDwvdm9sdW1lPjxudW1iZXI+NzY3NDwvbnVtYmVyPjxlZGl0aW9uPjIwMTcvMDkvMDU8L2Vk
aXRpb24+PGtleXdvcmRzPjxrZXl3b3JkPkNSSVNQUi1Bc3NvY2lhdGVkIFByb3RlaW5zL2NoZW1p
c3RyeS8qbWV0YWJvbGlzbTwva2V5d29yZD48a2V5d29yZD5DUklTUFItQ2FzIFN5c3RlbXMvKmdl
bmV0aWNzLyppbW11bm9sb2d5PC9rZXl3b3JkPjxrZXl3b3JkPkNsdXN0ZXJlZCBSZWd1bGFybHkg
SW50ZXJzcGFjZWQgU2hvcnQgUGFsaW5kcm9taWMgUmVwZWF0cy8qZ2VuZXRpY3M8L2tleXdvcmQ+
PGtleXdvcmQ+RE5BL2NoZW1pc3RyeS9tZXRhYm9saXNtPC9rZXl3b3JkPjxrZXl3b3JkPipFbnRl
cm9jb2NjdXMgZmFlY2FsaXMvZ2VuZXRpY3MvaW1tdW5vbG9neTwva2V5d29yZD48a2V5d29yZD5F
c2NoZXJpY2hpYSBjb2xpL2dlbmV0aWNzPC9rZXl3b3JkPjxrZXl3b3JkPkludGVncmFzZXMvY2hl
bWlzdHJ5L21ldGFib2xpc208L2tleXdvcmQ+PGtleXdvcmQ+TW9kZWxzLCBNb2xlY3VsYXI8L2tl
eXdvcmQ+PC9rZXl3b3Jkcz48ZGF0ZXM+PHllYXI+MjAxNzwveWVhcj48cHViLWRhdGVzPjxkYXRl
Pk9jdCA1PC9kYXRlPjwvcHViLWRhdGVzPjwvZGF0ZXM+PGlzYm4+MTQ3Ni00Njg3IChFbGVjdHJv
bmljKSYjeEQ7MDAyOC0wODM2IChMaW5raW5nKTwvaXNibj48YWNjZXNzaW9uLW51bT4yODg2OTU5
MzwvYWNjZXNzaW9uLW51bT48dXJscz48cmVsYXRlZC11cmxzPjx1cmw+aHR0cHM6Ly93d3cubmNi
aS5ubG0ubmloLmdvdi9wdWJtZWQvMjg4Njk1OTM8L3VybD48L3JlbGF0ZWQtdXJscz48L3VybHM+
PGN1c3RvbTI+UE1DNTgzMjMzMjwvY3VzdG9tMj48Y3VzdG9tNj5OSUhNUzkwMjAwNzwvY3VzdG9t
Nj48ZWxlY3Ryb25pYy1yZXNvdXJjZS1udW0+MTAuMTAzOC9uYXR1cmUyNDAyMDwvZWxlY3Ryb25p
Yy1yZXNvdXJjZS1udW0+PHJlbW90ZS1kYXRhYmFzZS1wcm92aWRlcj5OTE08L3JlbW90ZS1kYXRh
YmFzZS1wcm92aWRlcj48bGFuZ3VhZ2U+ZW5nPC9sYW5ndWFnZT48L3JlY29yZD48L0NpdGU+PENp
dGU+PEF1dGhvcj5LaWVwZXI8L0F1dGhvcj48WWVhcj4yMDE4PC9ZZWFyPjxSZWNOdW0+MjU2PC9S
ZWNOdW0+PHJlY29yZD48cmVjLW51bWJlcj4yNTY8L3JlYy1udW1iZXI+PGZvcmVpZ24ta2V5cz48
a2V5IGFwcD0iRU4iIGRiLWlkPSJ2czAyeHJycDZyd2U1eGVhdnI2cDBzdGF4MnYycHZ2MnByYXMi
IHRpbWVzdGFtcD0iMTU1NjgxMTY0NyI+MjU2PC9rZXk+PC9mb3JlaWduLWtleXM+PHJlZi10eXBl
IG5hbWU9IkpvdXJuYWwgQXJ0aWNsZSI+MTc8L3JlZi10eXBlPjxjb250cmlidXRvcnM+PGF1dGhv
cnM+PGF1dGhvcj5LaWVwZXIsIFMuIE4uPC9hdXRob3I+PGF1dGhvcj5BbG1lbmRyb3MsIEMuPC9h
dXRob3I+PGF1dGhvcj5CZWhsZXIsIEouPC9hdXRob3I+PGF1dGhvcj5NY0tlbnppZSwgUi4gRS48
L2F1dGhvcj48YXV0aG9yPk5vYnJlZ2EsIEYuIEwuPC9hdXRob3I+PGF1dGhvcj5IYWFnc21hLCBB
LiBDLjwvYXV0aG9yPjxhdXRob3I+VmluaywgSi4gTi4gQS48L2F1dGhvcj48YXV0aG9yPkhlc3Ms
IFcuIFIuPC9hdXRob3I+PGF1dGhvcj5Ccm91bnMsIFMuIEouIEouPC9hdXRob3I+PC9hdXRob3Jz
PjwvY29udHJpYnV0b3JzPjxhdXRoLWFkZHJlc3M+S2F2bGkgSW5zdGl0dXRlIG9mIE5hbm9zY2ll
bmNlLCBEZXBhcnRtZW50IG9mIEJpb25hbm9zY2llbmNlLCBEZWxmdCBVbml2ZXJzaXR5IG9mIFRl
Y2hub2xvZ3ksIFZhbiBkZXIgTWFhc3dlZyA5LCAyNjI5IEhaIERlbGZ0LCB0aGUgTmV0aGVybGFu
ZHMuJiN4RDtHZW5ldGljcyBhbmQgRXhwZXJpbWVudGFsIEJpb2luZm9ybWF0aWNzLCBGYWN1bHR5
IG9mIEJpb2xvZ3ksIFVuaXZlcnNpdHkgb2YgRnJlaWJ1cmcsIFNjaGFuemxlc3RyYXNzZSAxLCA3
OTEwNCBGcmVpYnVyZywgR2VybWFueS4mI3hEO0dlbmV0aWNzIGFuZCBFeHBlcmltZW50YWwgQmlv
aW5mb3JtYXRpY3MsIEZhY3VsdHkgb2YgQmlvbG9neSwgVW5pdmVyc2l0eSBvZiBGcmVpYnVyZywg
U2NoYW56bGVzdHJhc3NlIDEsIDc5MTA0IEZyZWlidXJnLCBHZXJtYW55OyBGcmVpYnVyZyBJbnN0
aXR1dGUgZm9yIEFkdmFuY2VkIFN0dWRpZXMsIFVuaXZlcnNpdHkgb2YgRnJlaWJ1cmcsIEFsYmVy
dHN0ci4gMTksIDc5MTA0IEZyZWlidXJnLCBHZXJtYW55LiYjeEQ7S2F2bGkgSW5zdGl0dXRlIG9m
IE5hbm9zY2llbmNlLCBEZXBhcnRtZW50IG9mIEJpb25hbm9zY2llbmNlLCBEZWxmdCBVbml2ZXJz
aXR5IG9mIFRlY2hub2xvZ3ksIFZhbiBkZXIgTWFhc3dlZyA5LCAyNjI5IEhaIERlbGZ0LCB0aGUg
TmV0aGVybGFuZHM7IExhYm9yYXRvcnkgb2YgTWljcm9iaW9sb2d5LCBXYWdlbmluZ2VuIFVuaXZl
cnNpdHksIFN0aXBwZW5lbmcgNCwgNjcwOCBXRSBXYWdlbmluZ2VuLCB0aGUgTmV0aGVybGFuZHMu
IEVsZWN0cm9uaWMgYWRkcmVzczogc3RhbmJyb3Vuc0BnbWFpbC5jb20uPC9hdXRoLWFkZHJlc3M+
PHRpdGxlcz48dGl0bGU+Q2FzNCBGYWNpbGl0YXRlcyBQQU0tQ29tcGF0aWJsZSBTcGFjZXIgU2Vs
ZWN0aW9uIGR1cmluZyBDUklTUFIgQWRhcHRhdGlvbjwvdGl0bGU+PHNlY29uZGFyeS10aXRsZT5D
ZWxsIFJlcDwvc2Vjb25kYXJ5LXRpdGxlPjxhbHQtdGl0bGU+Q2VsbCByZXBvcnRzPC9hbHQtdGl0
bGU+PC90aXRsZXM+PHBlcmlvZGljYWw+PGZ1bGwtdGl0bGU+Q2VsbCBSZXA8L2Z1bGwtdGl0bGU+
PGFiYnItMT5DZWxsIHJlcG9ydHM8L2FiYnItMT48L3BlcmlvZGljYWw+PGFsdC1wZXJpb2RpY2Fs
PjxmdWxsLXRpdGxlPkNlbGwgUmVwPC9mdWxsLXRpdGxlPjxhYmJyLTE+Q2VsbCByZXBvcnRzPC9h
YmJyLTE+PC9hbHQtcGVyaW9kaWNhbD48cGFnZXM+MzM3Ny0zMzg0PC9wYWdlcz48dm9sdW1lPjIy
PC92b2x1bWU+PG51bWJlcj4xMzwvbnVtYmVyPjxlZGl0aW9uPjIwMTgvMDMvMjk8L2VkaXRpb24+
PGtleXdvcmRzPjxrZXl3b3JkPkNSSVNQUi1Bc3NvY2lhdGVkIFByb3RlaW5zLypnZW5ldGljczwv
a2V5d29yZD48a2V5d29yZD5DUklTUFItQ2FzIFN5c3RlbXMvKmdlbmV0aWNzPC9rZXl3b3JkPjxr
ZXl3b3JkPkh1bWFuczwva2V5d29yZD48a2V5d29yZD5TeW5lY2hvY3lzdGlzL2dlbmV0aWNzPC9r
ZXl3b3JkPjxrZXl3b3JkPipDUklTUFIgYWRhcHRhdGlvbjwva2V5d29yZD48a2V5d29yZD4qQ2Fz
NDwva2V5d29yZD48a2V5d29yZD4qc3BhY2VyIGFjcXVpc2l0aW9uPC9rZXl3b3JkPjxrZXl3b3Jk
Pip0eXBlIEktRCBDUklTUFItQ2FzIHN5c3RlbTwva2V5d29yZD48L2tleXdvcmRzPjxkYXRlcz48
eWVhcj4yMDE4PC95ZWFyPjxwdWItZGF0ZXM+PGRhdGU+TWFyIDI3PC9kYXRlPjwvcHViLWRhdGVz
PjwvZGF0ZXM+PGlzYm4+MjIxMS0xMjQ3IChFbGVjdHJvbmljKTwvaXNibj48YWNjZXNzaW9uLW51
bT4yOTU5MDYwNzwvYWNjZXNzaW9uLW51bT48dXJscz48cmVsYXRlZC11cmxzPjx1cmw+aHR0cHM6
Ly93d3cubmNiaS5ubG0ubmloLmdvdi9wdWJtZWQvMjk1OTA2MDc8L3VybD48L3JlbGF0ZWQtdXJs
cz48L3VybHM+PGN1c3RvbTI+UE1DNTg5NjE2NzwvY3VzdG9tMj48ZWxlY3Ryb25pYy1yZXNvdXJj
ZS1udW0+MTAuMTAxNi9qLmNlbHJlcC4yMDE4LjAyLjEwMzwvZWxlY3Ryb25pYy1yZXNvdXJjZS1u
dW0+PHJlbW90ZS1kYXRhYmFzZS1wcm92aWRlcj5OTE08L3JlbW90ZS1kYXRhYmFzZS1wcm92aWRl
cj48bGFuZ3VhZ2U+ZW5nPC9sYW5ndWFnZT48L3JlY29yZD48L0NpdGU+PENpdGU+PEF1dGhvcj5M
ZWU8L0F1dGhvcj48WWVhcj4yMDE4PC9ZZWFyPjxSZWNOdW0+MjU1PC9SZWNOdW0+PHJlY29yZD48
cmVjLW51bWJlcj4yNTU8L3JlYy1udW1iZXI+PGZvcmVpZ24ta2V5cz48a2V5IGFwcD0iRU4iIGRi
LWlkPSJ2czAyeHJycDZyd2U1eGVhdnI2cDBzdGF4MnYycHZ2MnByYXMiIHRpbWVzdGFtcD0iMTU1
NjgxMTY0NyI+MjU1PC9rZXk+PC9mb3JlaWduLWtleXM+PHJlZi10eXBlIG5hbWU9IkpvdXJuYWwg
QXJ0aWNsZSI+MTc8L3JlZi10eXBlPjxjb250cmlidXRvcnM+PGF1dGhvcnM+PGF1dGhvcj5MZWUs
IEguPC9hdXRob3I+PGF1dGhvcj5aaG91LCBZLjwvYXV0aG9yPjxhdXRob3I+VGF5bG9yLCBELiBX
LjwvYXV0aG9yPjxhdXRob3I+U2FzaGl0YWwsIEQuIEcuPC9hdXRob3I+PC9hdXRob3JzPjwvY29u
dHJpYnV0b3JzPjxhdXRoLWFkZHJlc3M+Um95IEouIENhcnZlciBEZXBhcnRtZW50IG9mIEJpb2No
ZW1pc3RyeSwgQmlvcGh5c2ljcywgYW5kIE1vbGVjdWxhciBCaW9sb2d5LCBJb3dhIFN0YXRlIFVu
aXZlcnNpdHksIEFtZXMsIElBLCBVU0EuJiN4RDtEZXBhcnRtZW50IG9mIE1vbGVjdWxhciBCaW9z
Y2llbmNlcywgVW5pdmVyc2l0eSBvZiBUZXhhcyBhdCBBdXN0aW4sIEF1c3RpbiwgVFgsIFVTQS4m
I3hEO0RlcGFydG1lbnQgb2YgTW9sZWN1bGFyIEJpb3NjaWVuY2VzLCBVbml2ZXJzaXR5IG9mIFRl
eGFzIGF0IEF1c3RpbiwgQXVzdGluLCBUWCwgVVNBOyBJbnN0aXR1dGUgZm9yIENlbGx1bGFyIGFu
ZCBNb2xlY3VsYXIgQmlvbG9neSwgVW5pdmVyc2l0eSBvZiBUZXhhcyBhdCBBdXN0aW4sIEF1c3Rp
biwgVFgsIFVTQTsgQ2VudGVyIGZvciBTeXN0ZW1zIGFuZCBTeW50aGV0aWMgQmlvbG9neSwgVW5p
dmVyc2l0eSBvZiBUZXhhcyBhdCBBdXN0aW4sIEF1c3RpbiwgVFgsIFVTQS4mI3hEO1JveSBKLiBD
YXJ2ZXIgRGVwYXJ0bWVudCBvZiBCaW9jaGVtaXN0cnksIEJpb3BoeXNpY3MsIGFuZCBNb2xlY3Vs
YXIgQmlvbG9neSwgSW93YSBTdGF0ZSBVbml2ZXJzaXR5LCBBbWVzLCBJQSwgVVNBLiBFbGVjdHJv
bmljIGFkZHJlc3M6IHNhc2hpdGFsQGlhc3RhdGUuZWR1LjwvYXV0aC1hZGRyZXNzPjx0aXRsZXM+
PHRpdGxlPkNhczQtRGVwZW5kZW50IFByZXNwYWNlciBQcm9jZXNzaW5nIEVuc3VyZXMgSGlnaC1G
aWRlbGl0eSBQcm9ncmFtbWluZyBvZiBDUklTUFIgQXJyYXlzPC90aXRsZT48c2Vjb25kYXJ5LXRp
dGxlPk1vbCBDZWxsPC9zZWNvbmRhcnktdGl0bGU+PGFsdC10aXRsZT5Nb2xlY3VsYXIgY2VsbDwv
YWx0LXRpdGxlPjwvdGl0bGVzPjxwZXJpb2RpY2FsPjxmdWxsLXRpdGxlPk1vbCBDZWxsPC9mdWxs
LXRpdGxlPjxhYmJyLTE+TW9sZWN1bGFyIGNlbGw8L2FiYnItMT48L3BlcmlvZGljYWw+PGFsdC1w
ZXJpb2RpY2FsPjxmdWxsLXRpdGxlPk1vbCBDZWxsPC9mdWxsLXRpdGxlPjxhYmJyLTE+TW9sZWN1
bGFyIGNlbGw8L2FiYnItMT48L2FsdC1wZXJpb2RpY2FsPjxwYWdlcz40OC01OSBlNTwvcGFnZXM+
PHZvbHVtZT43MDwvdm9sdW1lPjxudW1iZXI+MTwvbnVtYmVyPjxlZGl0aW9uPjIwMTgvMDQvMDE8
L2VkaXRpb24+PGtleXdvcmRzPjxrZXl3b3JkPkNSSVNQUi1Bc3NvY2lhdGVkIFByb3RlaW4gOS8q
Z2VuZXRpY3MvaW1tdW5vbG9neS9pc29sYXRpb24gJmFtcDs8L2tleXdvcmQ+PGtleXdvcmQ+cHVy
aWZpY2F0aW9uL21ldGFib2xpc208L2tleXdvcmQ+PGtleXdvcmQ+Q1JJU1BSLUFzc29jaWF0ZWQg
UHJvdGVpbnMvKmdlbmV0aWNzL2ltbXVub2xvZ3kvbWV0YWJvbGlzbTwva2V5d29yZD48a2V5d29y
ZD4qQ1JJU1BSLUNhcyBTeXN0ZW1zPC9rZXl3b3JkPjxrZXl3b3JkPipDbHVzdGVyZWQgUmVndWxh
cmx5IEludGVyc3BhY2VkIFNob3J0IFBhbGluZHJvbWljIFJlcGVhdHM8L2tleXdvcmQ+PGtleXdv
cmQ+RE5BLCBCYWN0ZXJpYWwvKmdlbmV0aWNzL2ltbXVub2xvZ3kvbWV0YWJvbGlzbTwva2V5d29y
ZD48a2V5d29yZD5FbmRvZGVveHlyaWJvbnVjbGVhc2VzL2dlbmV0aWNzL21ldGFib2xpc208L2tl
eXdvcmQ+PGtleXdvcmQ+RXNjaGVyaWNoaWEgY29saS9lbnp5bW9sb2d5LypnZW5ldGljczwva2V5
d29yZD48a2V5d29yZD5Fc2NoZXJpY2hpYSBjb2xpIFByb3RlaW5zL2dlbmV0aWNzL21ldGFib2xp
c208L2tleXdvcmQ+PGtleXdvcmQ+R2VuZSBFZGl0aW5nLyptZXRob2RzPC9rZXl3b3JkPjxrZXl3
b3JkPk1vZGVscywgTW9sZWN1bGFyPC9rZXl3b3JkPjxrZXl3b3JkPk11bHRpZW56eW1lIENvbXBs
ZXhlczwva2V5d29yZD48a2V5d29yZD5OdWNsZWljIEFjaWQgQ29uZm9ybWF0aW9uPC9rZXl3b3Jk
PjxrZXl3b3JkPlByb3RlaW4gQ29uZm9ybWF0aW9uPC9rZXl3b3JkPjxrZXl3b3JkPlByb3RlaW4g
U3VidW5pdHM8L2tleXdvcmQ+PGtleXdvcmQ+U3Vic3RyYXRlIFNwZWNpZmljaXR5PC9rZXl3b3Jk
PjxrZXl3b3JkPipDUklTUFItQ2FzPC9rZXl3b3JkPjxrZXl3b3JkPipDYXMxLUNhczI8L2tleXdv
cmQ+PGtleXdvcmQ+KkNhczQ8L2tleXdvcmQ+PGtleXdvcmQ+KkROQSBjbGVhdmFnZTwva2V5d29y
ZD48a2V5d29yZD4qRE5BIGludGVncmF0aW9uPC9rZXl3b3JkPjxrZXl3b3JkPipuZWdhdGl2ZSBz
dGFpbiBFTTwva2V5d29yZD48L2tleXdvcmRzPjxkYXRlcz48eWVhcj4yMDE4PC95ZWFyPjxwdWIt
ZGF0ZXM+PGRhdGU+QXByIDU8L2RhdGU+PC9wdWItZGF0ZXM+PC9kYXRlcz48aXNibj4xMDk3LTQx
NjQgKEVsZWN0cm9uaWMpJiN4RDsxMDk3LTI3NjUgKExpbmtpbmcpPC9pc2JuPjxhY2Nlc3Npb24t
bnVtPjI5NjAyNzQyPC9hY2Nlc3Npb24tbnVtPjx1cmxzPjxyZWxhdGVkLXVybHM+PHVybD5odHRw
czovL3d3dy5uY2JpLm5sbS5uaWguZ292L3B1Ym1lZC8yOTYwMjc0MjwvdXJsPjwvcmVsYXRlZC11
cmxzPjwvdXJscz48Y3VzdG9tMj5QTUM1ODg5MzI1PC9jdXN0b20yPjxjdXN0b202Pk5JSE1TOTUy
ODQ1PC9jdXN0b202PjxlbGVjdHJvbmljLXJlc291cmNlLW51bT4xMC4xMDE2L2oubW9sY2VsLjIw
MTguMDMuMDAzPC9lbGVjdHJvbmljLXJlc291cmNlLW51bT48cmVtb3RlLWRhdGFiYXNlLXByb3Zp
ZGVyPk5MTTwvcmVtb3RlLWRhdGFiYXNlLXByb3ZpZGVyPjxsYW5ndWFnZT5lbmc8L2xhbmd1YWdl
PjwvcmVjb3JkPjwvQ2l0ZT48Q2l0ZT48QXV0aG9yPlJvbGxpZTwvQXV0aG9yPjxZZWFyPjIwMTg8
L1llYXI+PFJlY051bT4zNDI8L1JlY051bT48cmVjb3JkPjxyZWMtbnVtYmVyPjM0MjwvcmVjLW51
bWJlcj48Zm9yZWlnbi1rZXlzPjxrZXkgYXBwPSJFTiIgZGItaWQ9InZzMDJ4cnJwNnJ3ZTV4ZWF2
cjZwMHN0YXgydjJwdnYycHJhcyIgdGltZXN0YW1wPSIxNTU4NDcyMTMyIj4zNDI8L2tleT48L2Zv
cmVpZ24ta2V5cz48cmVmLXR5cGUgbmFtZT0iSm91cm5hbCBBcnRpY2xlIj4xNzwvcmVmLXR5cGU+
PGNvbnRyaWJ1dG9ycz48YXV0aG9ycz48YXV0aG9yPlJvbGxpZSwgQy48L2F1dGhvcj48YXV0aG9y
PkdyYWhhbSwgUy48L2F1dGhvcj48YXV0aG9yPlJvdWlsbG9uLCBDLjwvYXV0aG9yPjxhdXRob3I+
V2hpdGUsIE0uIEYuPC9hdXRob3I+PC9hdXRob3JzPjwvY29udHJpYnV0b3JzPjxhdXRoLWFkZHJl
c3M+QmlvbWVkaWNhbCBTY2llbmNlcyBSZXNlYXJjaCBDb21wbGV4LCBTY2hvb2wgb2YgQmlvbG9n
eSwgVW5pdmVyc2l0eSBvZiBTdCBBbmRyZXdzLCBOb3J0aCBIYXVnaCwgU3QgQW5kcmV3cywgRmlm
ZSBLWTE2IDlTVCwgVUsuPC9hdXRoLWFkZHJlc3M+PHRpdGxlcz48dGl0bGU+UHJlc3BhY2VyIHBy
b2Nlc3NpbmcgYW5kIHNwZWNpZmljIGludGVncmF0aW9uIGluIGEgVHlwZSBJLUEgQ1JJU1BSIHN5
c3RlbTwvdGl0bGU+PHNlY29uZGFyeS10aXRsZT5OdWNsZWljIEFjaWRzIFJlczwvc2Vjb25kYXJ5
LXRpdGxlPjxhbHQtdGl0bGU+TnVjbGVpYyBhY2lkcyByZXNlYXJjaDwvYWx0LXRpdGxlPjwvdGl0
bGVzPjxwZXJpb2RpY2FsPjxmdWxsLXRpdGxlPk51Y2xlaWMgQWNpZHMgUmVzPC9mdWxsLXRpdGxl
PjxhYmJyLTE+TnVjbGVpYyBhY2lkcyByZXNlYXJjaDwvYWJici0xPjwvcGVyaW9kaWNhbD48YWx0
LXBlcmlvZGljYWw+PGZ1bGwtdGl0bGU+TnVjbGVpYyBBY2lkcyBSZXM8L2Z1bGwtdGl0bGU+PGFi
YnItMT5OdWNsZWljIGFjaWRzIHJlc2VhcmNoPC9hYmJyLTE+PC9hbHQtcGVyaW9kaWNhbD48cGFn
ZXM+MTAwNy0xMDIwPC9wYWdlcz48dm9sdW1lPjQ2PC92b2x1bWU+PG51bWJlcj4zPC9udW1iZXI+
PGVkaXRpb24+MjAxNy8xMi8xMjwvZWRpdGlvbj48a2V5d29yZHM+PGtleXdvcmQ+QWRlbm9zaW5l
IFRyaXBob3NwaGF0ZS9tZXRhYm9saXNtPC9rZXl3b3JkPjxrZXl3b3JkPkFyY2hhZWFsIFByb3Rl
aW5zLypnZW5ldGljcy9tZXRhYm9saXNtPC9rZXl3b3JkPjxrZXl3b3JkPkJhc2UgU2VxdWVuY2U8
L2tleXdvcmQ+PGtleXdvcmQ+Q1JJU1BSLUFzc29jaWF0ZWQgUHJvdGVpbnMvZ2VuZXRpY3MvbWV0
YWJvbGlzbTwva2V5d29yZD48a2V5d29yZD4qQ1JJU1BSLUNhcyBTeXN0ZW1zPC9rZXl3b3JkPjxr
ZXl3b3JkPkNocm9tYXRpbi9jaGVtaXN0cnkvbWV0YWJvbGlzbTwva2V5d29yZD48a2V5d29yZD5D
bG9uaW5nLCBNb2xlY3VsYXI8L2tleXdvcmQ+PGtleXdvcmQ+Q2x1c3RlcmVkIFJlZ3VsYXJseSBJ
bnRlcnNwYWNlZCBTaG9ydCBQYWxpbmRyb21pYyBSZXBlYXRzPC9rZXl3b3JkPjxrZXl3b3JkPkRO
QSwgQXJjaGFlYWw8L2tleXdvcmQ+PGtleXdvcmQ+RE5BLCBJbnRlcmdlbmljLypnZW5ldGljcy9t
ZXRhYm9saXNtPC9rZXl3b3JkPjxrZXl3b3JkPkVuZG9kZW94eXJpYm9udWNsZWFzZXMvZ2VuZXRp
Y3MvbWV0YWJvbGlzbTwva2V5d29yZD48a2V5d29yZD5FbmRvbnVjbGVhc2VzL2dlbmV0aWNzL21l
dGFib2xpc208L2tleXdvcmQ+PGtleXdvcmQ+RXNjaGVyaWNoaWEgY29saS9nZW5ldGljcy9tZXRh
Ym9saXNtPC9rZXl3b3JkPjxrZXl3b3JkPkVzY2hlcmljaGlhIGNvbGkgUHJvdGVpbnMvZ2VuZXRp
Y3MvbWV0YWJvbGlzbTwva2V5d29yZD48a2V5d29yZD5HZW5lIEV4cHJlc3Npb248L2tleXdvcmQ+
PGtleXdvcmQ+SW50ZWdyYXRpb24gSG9zdCBGYWN0b3JzLypnZW5ldGljcy9tZXRhYm9saXNtPC9r
ZXl3b3JkPjxrZXl3b3JkPlBsYXNtaWRzL2NoZW1pc3RyeS9tZXRhYm9saXNtPC9rZXl3b3JkPjxr
ZXl3b3JkPlJOQSwgR3VpZGUvKmdlbmV0aWNzL21ldGFib2xpc208L2tleXdvcmQ+PGtleXdvcmQ+
UmVjb21iaW5hbnQgUHJvdGVpbnMvZ2VuZXRpY3MvbWV0YWJvbGlzbTwva2V5d29yZD48a2V5d29y
ZD5TdWxmb2xvYnVzIHNvbGZhdGFyaWN1cy8qZ2VuZXRpY3MvbWV0YWJvbGlzbTwva2V5d29yZD48
L2tleXdvcmRzPjxkYXRlcz48eWVhcj4yMDE4PC95ZWFyPjxwdWItZGF0ZXM+PGRhdGU+RmViIDE2
PC9kYXRlPjwvcHViLWRhdGVzPjwvZGF0ZXM+PGlzYm4+MTM2Mi00OTYyIChFbGVjdHJvbmljKSYj
eEQ7MDMwNS0xMDQ4IChMaW5raW5nKTwvaXNibj48YWNjZXNzaW9uLW51bT4yOTIyODMzMjwvYWNj
ZXNzaW9uLW51bT48dXJscz48cmVsYXRlZC11cmxzPjx1cmw+aHR0cHM6Ly93d3cubmNiaS5ubG0u
bmloLmdvdi9wdWJtZWQvMjkyMjgzMzI8L3VybD48L3JlbGF0ZWQtdXJscz48L3VybHM+PGN1c3Rv
bTI+UE1DNTgxNTEyMjwvY3VzdG9tMj48ZWxlY3Ryb25pYy1yZXNvdXJjZS1udW0+MTAuMTA5My9u
YXIvZ2t4MTIzMjwvZWxlY3Ryb25pYy1yZXNvdXJjZS1udW0+PHJlbW90ZS1kYXRhYmFzZS1wcm92
aWRlcj5OTE08L3JlbW90ZS1kYXRhYmFzZS1wcm92aWRlcj48bGFuZ3VhZ2U+ZW5nPC9sYW5ndWFn
ZT48L3JlY29yZD48L0NpdGU+PC9FbmROb3RlPgB=
</w:fldData>
        </w:fldChar>
      </w:r>
      <w:r w:rsidR="00AD51C8">
        <w:rPr>
          <w:rFonts w:ascii="Arial" w:hAnsi="Arial" w:cs="Arial"/>
          <w:sz w:val="24"/>
          <w:szCs w:val="24"/>
        </w:rPr>
        <w:instrText xml:space="preserve"> ADDIN EN.CITE.DATA </w:instrText>
      </w:r>
      <w:r w:rsidR="00AD51C8">
        <w:rPr>
          <w:rFonts w:ascii="Arial" w:hAnsi="Arial" w:cs="Arial"/>
          <w:sz w:val="24"/>
          <w:szCs w:val="24"/>
        </w:rPr>
      </w:r>
      <w:r w:rsidR="00AD51C8">
        <w:rPr>
          <w:rFonts w:ascii="Arial" w:hAnsi="Arial" w:cs="Arial"/>
          <w:sz w:val="24"/>
          <w:szCs w:val="24"/>
        </w:rPr>
        <w:fldChar w:fldCharType="end"/>
      </w:r>
      <w:r w:rsidR="00DD6884">
        <w:rPr>
          <w:rFonts w:ascii="Arial" w:hAnsi="Arial" w:cs="Arial"/>
          <w:sz w:val="24"/>
          <w:szCs w:val="24"/>
        </w:rPr>
      </w:r>
      <w:r w:rsidR="00DD6884">
        <w:rPr>
          <w:rFonts w:ascii="Arial" w:hAnsi="Arial" w:cs="Arial"/>
          <w:sz w:val="24"/>
          <w:szCs w:val="24"/>
        </w:rPr>
        <w:fldChar w:fldCharType="separate"/>
      </w:r>
      <w:r w:rsidR="00AD51C8">
        <w:rPr>
          <w:rFonts w:ascii="Arial" w:hAnsi="Arial" w:cs="Arial"/>
          <w:noProof/>
          <w:sz w:val="24"/>
          <w:szCs w:val="24"/>
        </w:rPr>
        <w:t>(1, 39, 41, 55, 56)</w:t>
      </w:r>
      <w:r w:rsidR="00DD6884">
        <w:rPr>
          <w:rFonts w:ascii="Arial" w:hAnsi="Arial" w:cs="Arial"/>
          <w:sz w:val="24"/>
          <w:szCs w:val="24"/>
        </w:rPr>
        <w:fldChar w:fldCharType="end"/>
      </w:r>
      <w:r w:rsidR="00B40886">
        <w:rPr>
          <w:rFonts w:ascii="Arial" w:hAnsi="Arial" w:cs="Arial"/>
          <w:sz w:val="24"/>
          <w:szCs w:val="24"/>
        </w:rPr>
        <w:t xml:space="preserve">. </w:t>
      </w:r>
      <w:r w:rsidR="00210187" w:rsidRPr="00210187">
        <w:rPr>
          <w:rFonts w:ascii="Arial" w:hAnsi="Arial" w:cs="Arial"/>
          <w:sz w:val="24"/>
          <w:szCs w:val="24"/>
        </w:rPr>
        <w:t>Cas4</w:t>
      </w:r>
      <w:r w:rsidR="00DE213E">
        <w:rPr>
          <w:rFonts w:ascii="Arial" w:hAnsi="Arial" w:cs="Arial"/>
          <w:sz w:val="24"/>
          <w:szCs w:val="24"/>
        </w:rPr>
        <w:t xml:space="preserve"> </w:t>
      </w:r>
      <w:r w:rsidR="001A2FC6">
        <w:rPr>
          <w:rFonts w:ascii="Arial" w:hAnsi="Arial" w:cs="Arial"/>
          <w:sz w:val="24"/>
          <w:szCs w:val="24"/>
        </w:rPr>
        <w:t>has been</w:t>
      </w:r>
      <w:r w:rsidR="00210187" w:rsidRPr="00210187">
        <w:rPr>
          <w:rFonts w:ascii="Arial" w:hAnsi="Arial" w:cs="Arial"/>
          <w:sz w:val="24"/>
          <w:szCs w:val="24"/>
        </w:rPr>
        <w:t xml:space="preserve"> </w:t>
      </w:r>
      <w:r w:rsidR="001A2FC6">
        <w:rPr>
          <w:rFonts w:ascii="Arial" w:hAnsi="Arial" w:cs="Arial"/>
          <w:sz w:val="24"/>
          <w:szCs w:val="24"/>
        </w:rPr>
        <w:t>shown</w:t>
      </w:r>
      <w:r w:rsidR="00210187" w:rsidRPr="00210187">
        <w:rPr>
          <w:rFonts w:ascii="Arial" w:hAnsi="Arial" w:cs="Arial"/>
          <w:sz w:val="24"/>
          <w:szCs w:val="24"/>
        </w:rPr>
        <w:t xml:space="preserve"> to participate in spacer processing </w:t>
      </w:r>
      <w:r w:rsidR="00DE213E">
        <w:rPr>
          <w:rFonts w:ascii="Arial" w:hAnsi="Arial" w:cs="Arial"/>
          <w:sz w:val="24"/>
          <w:szCs w:val="24"/>
        </w:rPr>
        <w:t>in type II-B and various type I systems</w:t>
      </w:r>
      <w:r w:rsidR="00210187" w:rsidRPr="00210187">
        <w:rPr>
          <w:rFonts w:ascii="Arial" w:hAnsi="Arial" w:cs="Arial"/>
          <w:sz w:val="24"/>
          <w:szCs w:val="24"/>
        </w:rPr>
        <w:t xml:space="preserve"> </w:t>
      </w:r>
      <w:r w:rsidR="00210187" w:rsidRPr="00210187">
        <w:rPr>
          <w:rFonts w:ascii="Arial" w:hAnsi="Arial" w:cs="Arial"/>
          <w:sz w:val="24"/>
          <w:szCs w:val="24"/>
        </w:rPr>
        <w:fldChar w:fldCharType="begin">
          <w:fldData xml:space="preserve">PEVuZE5vdGU+PENpdGU+PEF1dGhvcj5MZWU8L0F1dGhvcj48WWVhcj4yMDE4PC9ZZWFyPjxSZWNO
dW0+MjU1PC9SZWNOdW0+PERpc3BsYXlUZXh0Pig1Ni01OCk8L0Rpc3BsYXlUZXh0PjxyZWNvcmQ+
PHJlYy1udW1iZXI+MjU1PC9yZWMtbnVtYmVyPjxmb3JlaWduLWtleXM+PGtleSBhcHA9IkVOIiBk
Yi1pZD0idnMwMnhycnA2cndlNXhlYXZyNnAwc3RheDJ2MnB2djJwcmFzIiB0aW1lc3RhbXA9IjE1
NTY4MTE2NDciPjI1NTwva2V5PjwvZm9yZWlnbi1rZXlzPjxyZWYtdHlwZSBuYW1lPSJKb3VybmFs
IEFydGljbGUiPjE3PC9yZWYtdHlwZT48Y29udHJpYnV0b3JzPjxhdXRob3JzPjxhdXRob3I+TGVl
LCBILjwvYXV0aG9yPjxhdXRob3I+WmhvdSwgWS48L2F1dGhvcj48YXV0aG9yPlRheWxvciwgRC4g
Vy48L2F1dGhvcj48YXV0aG9yPlNhc2hpdGFsLCBELiBHLjwvYXV0aG9yPjwvYXV0aG9ycz48L2Nv
bnRyaWJ1dG9ycz48YXV0aC1hZGRyZXNzPlJveSBKLiBDYXJ2ZXIgRGVwYXJ0bWVudCBvZiBCaW9j
aGVtaXN0cnksIEJpb3BoeXNpY3MsIGFuZCBNb2xlY3VsYXIgQmlvbG9neSwgSW93YSBTdGF0ZSBV
bml2ZXJzaXR5LCBBbWVzLCBJQSwgVVNBLiYjeEQ7RGVwYXJ0bWVudCBvZiBNb2xlY3VsYXIgQmlv
c2NpZW5jZXMsIFVuaXZlcnNpdHkgb2YgVGV4YXMgYXQgQXVzdGluLCBBdXN0aW4sIFRYLCBVU0Eu
JiN4RDtEZXBhcnRtZW50IG9mIE1vbGVjdWxhciBCaW9zY2llbmNlcywgVW5pdmVyc2l0eSBvZiBU
ZXhhcyBhdCBBdXN0aW4sIEF1c3RpbiwgVFgsIFVTQTsgSW5zdGl0dXRlIGZvciBDZWxsdWxhciBh
bmQgTW9sZWN1bGFyIEJpb2xvZ3ksIFVuaXZlcnNpdHkgb2YgVGV4YXMgYXQgQXVzdGluLCBBdXN0
aW4sIFRYLCBVU0E7IENlbnRlciBmb3IgU3lzdGVtcyBhbmQgU3ludGhldGljIEJpb2xvZ3ksIFVu
aXZlcnNpdHkgb2YgVGV4YXMgYXQgQXVzdGluLCBBdXN0aW4sIFRYLCBVU0EuJiN4RDtSb3kgSi4g
Q2FydmVyIERlcGFydG1lbnQgb2YgQmlvY2hlbWlzdHJ5LCBCaW9waHlzaWNzLCBhbmQgTW9sZWN1
bGFyIEJpb2xvZ3ksIElvd2EgU3RhdGUgVW5pdmVyc2l0eSwgQW1lcywgSUEsIFVTQS4gRWxlY3Ry
b25pYyBhZGRyZXNzOiBzYXNoaXRhbEBpYXN0YXRlLmVkdS48L2F1dGgtYWRkcmVzcz48dGl0bGVz
Pjx0aXRsZT5DYXM0LURlcGVuZGVudCBQcmVzcGFjZXIgUHJvY2Vzc2luZyBFbnN1cmVzIEhpZ2gt
RmlkZWxpdHkgUHJvZ3JhbW1pbmcgb2YgQ1JJU1BSIEFycmF5czwvdGl0bGU+PHNlY29uZGFyeS10
aXRsZT5Nb2wgQ2VsbDwvc2Vjb25kYXJ5LXRpdGxlPjxhbHQtdGl0bGU+TW9sZWN1bGFyIGNlbGw8
L2FsdC10aXRsZT48L3RpdGxlcz48cGVyaW9kaWNhbD48ZnVsbC10aXRsZT5Nb2wgQ2VsbDwvZnVs
bC10aXRsZT48YWJici0xPk1vbGVjdWxhciBjZWxsPC9hYmJyLTE+PC9wZXJpb2RpY2FsPjxhbHQt
cGVyaW9kaWNhbD48ZnVsbC10aXRsZT5Nb2wgQ2VsbDwvZnVsbC10aXRsZT48YWJici0xPk1vbGVj
dWxhciBjZWxsPC9hYmJyLTE+PC9hbHQtcGVyaW9kaWNhbD48cGFnZXM+NDgtNTkgZTU8L3BhZ2Vz
Pjx2b2x1bWU+NzA8L3ZvbHVtZT48bnVtYmVyPjE8L251bWJlcj48ZWRpdGlvbj4yMDE4LzA0LzAx
PC9lZGl0aW9uPjxrZXl3b3Jkcz48a2V5d29yZD5DUklTUFItQXNzb2NpYXRlZCBQcm90ZWluIDkv
KmdlbmV0aWNzL2ltbXVub2xvZ3kvaXNvbGF0aW9uICZhbXA7PC9rZXl3b3JkPjxrZXl3b3JkPnB1
cmlmaWNhdGlvbi9tZXRhYm9saXNtPC9rZXl3b3JkPjxrZXl3b3JkPkNSSVNQUi1Bc3NvY2lhdGVk
IFByb3RlaW5zLypnZW5ldGljcy9pbW11bm9sb2d5L21ldGFib2xpc208L2tleXdvcmQ+PGtleXdv
cmQ+KkNSSVNQUi1DYXMgU3lzdGVtczwva2V5d29yZD48a2V5d29yZD4qQ2x1c3RlcmVkIFJlZ3Vs
YXJseSBJbnRlcnNwYWNlZCBTaG9ydCBQYWxpbmRyb21pYyBSZXBlYXRzPC9rZXl3b3JkPjxrZXl3
b3JkPkROQSwgQmFjdGVyaWFsLypnZW5ldGljcy9pbW11bm9sb2d5L21ldGFib2xpc208L2tleXdv
cmQ+PGtleXdvcmQ+RW5kb2Rlb3h5cmlib251Y2xlYXNlcy9nZW5ldGljcy9tZXRhYm9saXNtPC9r
ZXl3b3JkPjxrZXl3b3JkPkVzY2hlcmljaGlhIGNvbGkvZW56eW1vbG9neS8qZ2VuZXRpY3M8L2tl
eXdvcmQ+PGtleXdvcmQ+RXNjaGVyaWNoaWEgY29saSBQcm90ZWlucy9nZW5ldGljcy9tZXRhYm9s
aXNtPC9rZXl3b3JkPjxrZXl3b3JkPkdlbmUgRWRpdGluZy8qbWV0aG9kczwva2V5d29yZD48a2V5
d29yZD5Nb2RlbHMsIE1vbGVjdWxhcjwva2V5d29yZD48a2V5d29yZD5NdWx0aWVuenltZSBDb21w
bGV4ZXM8L2tleXdvcmQ+PGtleXdvcmQ+TnVjbGVpYyBBY2lkIENvbmZvcm1hdGlvbjwva2V5d29y
ZD48a2V5d29yZD5Qcm90ZWluIENvbmZvcm1hdGlvbjwva2V5d29yZD48a2V5d29yZD5Qcm90ZWlu
IFN1YnVuaXRzPC9rZXl3b3JkPjxrZXl3b3JkPlN1YnN0cmF0ZSBTcGVjaWZpY2l0eTwva2V5d29y
ZD48a2V5d29yZD4qQ1JJU1BSLUNhczwva2V5d29yZD48a2V5d29yZD4qQ2FzMS1DYXMyPC9rZXl3
b3JkPjxrZXl3b3JkPipDYXM0PC9rZXl3b3JkPjxrZXl3b3JkPipETkEgY2xlYXZhZ2U8L2tleXdv
cmQ+PGtleXdvcmQ+KkROQSBpbnRlZ3JhdGlvbjwva2V5d29yZD48a2V5d29yZD4qbmVnYXRpdmUg
c3RhaW4gRU08L2tleXdvcmQ+PC9rZXl3b3Jkcz48ZGF0ZXM+PHllYXI+MjAxODwveWVhcj48cHVi
LWRhdGVzPjxkYXRlPkFwciA1PC9kYXRlPjwvcHViLWRhdGVzPjwvZGF0ZXM+PGlzYm4+MTA5Ny00
MTY0IChFbGVjdHJvbmljKSYjeEQ7MTA5Ny0yNzY1IChMaW5raW5nKTwvaXNibj48YWNjZXNzaW9u
LW51bT4yOTYwMjc0MjwvYWNjZXNzaW9uLW51bT48dXJscz48cmVsYXRlZC11cmxzPjx1cmw+aHR0
cHM6Ly93d3cubmNiaS5ubG0ubmloLmdvdi9wdWJtZWQvMjk2MDI3NDI8L3VybD48L3JlbGF0ZWQt
dXJscz48L3VybHM+PGN1c3RvbTI+UE1DNTg4OTMyNTwvY3VzdG9tMj48Y3VzdG9tNj5OSUhNUzk1
Mjg0NTwvY3VzdG9tNj48ZWxlY3Ryb25pYy1yZXNvdXJjZS1udW0+MTAuMTAxNi9qLm1vbGNlbC4y
MDE4LjAzLjAwMzwvZWxlY3Ryb25pYy1yZXNvdXJjZS1udW0+PHJlbW90ZS1kYXRhYmFzZS1wcm92
aWRlcj5OTE08L3JlbW90ZS1kYXRhYmFzZS1wcm92aWRlcj48bGFuZ3VhZ2U+ZW5nPC9sYW5ndWFn
ZT48L3JlY29yZD48L0NpdGU+PENpdGU+PEF1dGhvcj5TaGlpbW9yaTwvQXV0aG9yPjxZZWFyPjIw
MTg8L1llYXI+PFJlY051bT40NTg8L1JlY051bT48cmVjb3JkPjxyZWMtbnVtYmVyPjQ1ODwvcmVj
LW51bWJlcj48Zm9yZWlnbi1rZXlzPjxrZXkgYXBwPSJFTiIgZGItaWQ9InZzMDJ4cnJwNnJ3ZTV4
ZWF2cjZwMHN0YXgydjJwdnYycHJhcyIgdGltZXN0YW1wPSIxNTc5NzIxNTE4Ij40NTg8L2tleT48
L2ZvcmVpZ24ta2V5cz48cmVmLXR5cGUgbmFtZT0iSm91cm5hbCBBcnRpY2xlIj4xNzwvcmVmLXR5
cGU+PGNvbnRyaWJ1dG9ycz48YXV0aG9ycz48YXV0aG9yPlNoaWltb3JpLCBNLjwvYXV0aG9yPjxh
dXRob3I+R2FycmV0dCwgUy4gQy48L2F1dGhvcj48YXV0aG9yPkdyYXZlbGV5LCBCLiBSLjwvYXV0
aG9yPjxhdXRob3I+VGVybnMsIE0uIFAuPC9hdXRob3I+PC9hdXRob3JzPjwvY29udHJpYnV0b3Jz
PjxhdXRoLWFkZHJlc3M+RGVwYXJ0bWVudCBvZiBCaW9jaGVtaXN0cnkgYW5kIE1vbGVjdWxhciBC
aW9sb2d5LCBVbml2ZXJzaXR5IG9mIEdlb3JnaWEsIEF0aGVucywgR0EgMzA2MDIsIFVTQS4mI3hE
O0RlcGFydG1lbnQgb2YgR2VuZXRpY3MgYW5kIEdlbm9tZSBTY2llbmNlcywgSW5zdGl0dXRlIGZv
ciBTeXN0ZW1zIEdlbm9taWNzLCBVQ29ubiBTdGVtIENlbGwgSW5zdGl0dXRlLCBVQ29ubiBIZWFs
dGgsIEZhcm1pbmd0b24sIENUIDA2MDMwLCBVU0EuJiN4RDtEZXBhcnRtZW50IG9mIEdlbmV0aWNz
IGFuZCBHZW5vbWUgU2NpZW5jZXMsIEluc3RpdHV0ZSBmb3IgU3lzdGVtcyBHZW5vbWljcywgVUNv
bm4gU3RlbSBDZWxsIEluc3RpdHV0ZSwgVUNvbm4gSGVhbHRoLCBGYXJtaW5ndG9uLCBDVCAwNjAz
MCwgVVNBLiBFbGVjdHJvbmljIGFkZHJlc3M6IGdyYXZlbGV5QHVjaGMuZWR1LiYjeEQ7RGVwYXJ0
bWVudCBvZiBCaW9jaGVtaXN0cnkgYW5kIE1vbGVjdWxhciBCaW9sb2d5LCBVbml2ZXJzaXR5IG9m
IEdlb3JnaWEsIEF0aGVucywgR0EgMzA2MDIsIFVTQTsgRGVwYXJ0bWVudCBvZiBHZW5ldGljcywg
VW5pdmVyc2l0eSBvZiBHZW9yZ2lhLCBBdGhlbnMsIEdBIDMwNjAyLCBVU0E7IERlcGFydG1lbnQg
b2YgTWljcm9iaW9sb2d5LCBVbml2ZXJzaXR5IG9mIEdlb3JnaWEsIEF0aGVucywgR0EgMzA2MDIs
IFVTQS4gRWxlY3Ryb25pYyBhZGRyZXNzOiBtdGVybnNAdWdhLmVkdS48L2F1dGgtYWRkcmVzcz48
dGl0bGVzPjx0aXRsZT5DYXM0IE51Y2xlYXNlcyBEZWZpbmUgdGhlIFBBTSwgTGVuZ3RoLCBhbmQg
T3JpZW50YXRpb24gb2YgRE5BIEZyYWdtZW50cyBJbnRlZ3JhdGVkIGF0IENSSVNQUiBMb2NpPC90
aXRsZT48c2Vjb25kYXJ5LXRpdGxlPk1vbCBDZWxsPC9zZWNvbmRhcnktdGl0bGU+PGFsdC10aXRs
ZT5Nb2xlY3VsYXIgY2VsbDwvYWx0LXRpdGxlPjwvdGl0bGVzPjxwZXJpb2RpY2FsPjxmdWxsLXRp
dGxlPk1vbCBDZWxsPC9mdWxsLXRpdGxlPjxhYmJyLTE+TW9sZWN1bGFyIGNlbGw8L2FiYnItMT48
L3BlcmlvZGljYWw+PGFsdC1wZXJpb2RpY2FsPjxmdWxsLXRpdGxlPk1vbCBDZWxsPC9mdWxsLXRp
dGxlPjxhYmJyLTE+TW9sZWN1bGFyIGNlbGw8L2FiYnItMT48L2FsdC1wZXJpb2RpY2FsPjxwYWdl
cz44MTQtODI0IGU2PC9wYWdlcz48dm9sdW1lPjcwPC92b2x1bWU+PG51bWJlcj41PC9udW1iZXI+
PGVkaXRpb24+MjAxOC8wNi8wOTwvZWRpdGlvbj48a2V5d29yZHM+PGtleXdvcmQ+QWRhcHRpdmUg
SW1tdW5pdHk8L2tleXdvcmQ+PGtleXdvcmQ+QmFjdGVyaWFsIFByb3RlaW5zLypnZW5ldGljcy9t
ZXRhYm9saXNtPC9rZXl3b3JkPjxrZXl3b3JkPkNSSVNQUi1Bc3NvY2lhdGVkIFByb3RlaW5zLypn
ZW5ldGljcy9tZXRhYm9saXNtPC9rZXl3b3JkPjxrZXl3b3JkPipDUklTUFItQ2FzIFN5c3RlbXM8
L2tleXdvcmQ+PGtleXdvcmQ+KkNsdXN0ZXJlZCBSZWd1bGFybHkgSW50ZXJzcGFjZWQgU2hvcnQg
UGFsaW5kcm9taWMgUmVwZWF0czwva2V5d29yZD48a2V5d29yZD5ETkEsIEJhY3RlcmlhbC9jaGVt
aXN0cnkvKmdlbmV0aWNzL2ltbXVub2xvZ3kvbWV0YWJvbGlzbTwva2V5d29yZD48a2V5d29yZD5E
TkEsIEludGVyZ2VuaWMvY2hlbWlzdHJ5LypnZW5ldGljcy9tZXRhYm9saXNtPC9rZXl3b3JkPjxr
ZXl3b3JkPipHZW5lIEVkaXRpbmc8L2tleXdvcmQ+PGtleXdvcmQ+R2VuZSBFeHByZXNzaW9uIFJl
Z3VsYXRpb24sIEJhY3RlcmlhbDwva2V5d29yZD48a2V5d29yZD5OdWNsZWljIEFjaWQgQ29uZm9y
bWF0aW9uPC9rZXl3b3JkPjxrZXl3b3JkPipOdWNsZW90aWRlIE1vdGlmczwva2V5d29yZD48a2V5
d29yZD5QeXJvY29jY3VzIGZ1cmlvc3VzL2Vuenltb2xvZ3kvKmdlbmV0aWNzL2ltbXVub2xvZ3k8
L2tleXdvcmQ+PGtleXdvcmQ+KmNyaXNwcjwva2V5d29yZD48a2V5d29yZD4qQ2FzPC9rZXl3b3Jk
PjxrZXl3b3JkPipDYXM0PC9rZXl3b3JkPjxrZXl3b3JkPipwYW08L2tleXdvcmQ+PGtleXdvcmQ+
KlB5cm9jb2NjdXMgZnVyaW9zdXM8L2tleXdvcmQ+PGtleXdvcmQ+KmFkYXB0YXRpb248L2tleXdv
cmQ+PGtleXdvcmQ+KmltbXVuaXR5PC9rZXl3b3JkPjxrZXl3b3JkPipwcm90b3NwYWNlcjwva2V5
d29yZD48a2V5d29yZD4qc3BhY2VyPC9rZXl3b3JkPjwva2V5d29yZHM+PGRhdGVzPjx5ZWFyPjIw
MTg8L3llYXI+PHB1Yi1kYXRlcz48ZGF0ZT5KdW4gNzwvZGF0ZT48L3B1Yi1kYXRlcz48L2RhdGVz
Pjxpc2JuPjEwOTctNDE2NCAoRWxlY3Ryb25pYykmI3hEOzEwOTctMjc2NSAoTGlua2luZyk8L2lz
Ym4+PGFjY2Vzc2lvbi1udW0+Mjk4ODM2MDU8L2FjY2Vzc2lvbi1udW0+PHVybHM+PHJlbGF0ZWQt
dXJscz48dXJsPmh0dHBzOi8vd3d3Lm5jYmkubmxtLm5paC5nb3YvcHVibWVkLzI5ODgzNjA1PC91
cmw+PC9yZWxhdGVkLXVybHM+PC91cmxzPjxjdXN0b20yPlBNQzU5OTQ5MzA8L2N1c3RvbTI+PGN1
c3RvbTY+TklITVM5NjYzNDE8L2N1c3RvbTY+PGVsZWN0cm9uaWMtcmVzb3VyY2UtbnVtPjEwLjEw
MTYvai5tb2xjZWwuMjAxOC4wNS4wMDI8L2VsZWN0cm9uaWMtcmVzb3VyY2UtbnVtPjxyZW1vdGUt
ZGF0YWJhc2UtcHJvdmlkZXI+TkxNPC9yZW1vdGUtZGF0YWJhc2UtcHJvdmlkZXI+PGxhbmd1YWdl
PmVuZzwvbGFuZ3VhZ2U+PC9yZWNvcmQ+PC9DaXRlPjxDaXRlPjxBdXRob3I+TGVlPC9BdXRob3I+
PFllYXI+MjAxOTwvWWVhcj48UmVjTnVtPjI0NjwvUmVjTnVtPjxyZWNvcmQ+PHJlYy1udW1iZXI+
MjQ2PC9yZWMtbnVtYmVyPjxmb3JlaWduLWtleXM+PGtleSBhcHA9IkVOIiBkYi1pZD0idnMwMnhy
cnA2cndlNXhlYXZyNnAwc3RheDJ2MnB2djJwcmFzIiB0aW1lc3RhbXA9IjE1NTY4MTE2NDciPjI0
Njwva2V5PjwvZm9yZWlnbi1rZXlzPjxyZWYtdHlwZSBuYW1lPSJKb3VybmFsIEFydGljbGUiPjE3
PC9yZWYtdHlwZT48Y29udHJpYnV0b3JzPjxhdXRob3JzPjxhdXRob3I+TGVlLCBILjwvYXV0aG9y
PjxhdXRob3I+RGhpbmdyYSwgWS48L2F1dGhvcj48YXV0aG9yPlNhc2hpdGFsLCBELiBHLjwvYXV0
aG9yPjwvYXV0aG9ycz48L2NvbnRyaWJ1dG9ycz48YXV0aC1hZGRyZXNzPlJveSBKLiBDYXJ2ZXIg
RGVwYXJ0bWVudCBvZiBCaW9jaGVtaXN0cnksIEJpb3BoeXNpY3MsICZhbXA7IE1vbGVjdWxhciBC
aW9sb2d5LCBJb3dhIFN0YXRlIFVuaXZlcnNpdHksIEFtZXMsIFVuaXRlZCBTdGF0ZXMuPC9hdXRo
LWFkZHJlc3M+PHRpdGxlcz48dGl0bGU+VGhlIENhczQtQ2FzMS1DYXMyIGNvbXBsZXggbWVkaWF0
ZXMgcHJlY2lzZSBwcmVzcGFjZXIgcHJvY2Vzc2luZyBkdXJpbmcgQ1JJU1BSIGFkYXB0YXRpb248
L3RpdGxlPjxzZWNvbmRhcnktdGl0bGU+RWxpZmU8L3NlY29uZGFyeS10aXRsZT48YWx0LXRpdGxl
PmVMaWZlPC9hbHQtdGl0bGU+PC90aXRsZXM+PHBlcmlvZGljYWw+PGZ1bGwtdGl0bGU+RWxpZmU8
L2Z1bGwtdGl0bGU+PGFiYnItMT5lTGlmZTwvYWJici0xPjwvcGVyaW9kaWNhbD48YWx0LXBlcmlv
ZGljYWw+PGZ1bGwtdGl0bGU+RWxpZmU8L2Z1bGwtdGl0bGU+PGFiYnItMT5lTGlmZTwvYWJici0x
PjwvYWx0LXBlcmlvZGljYWw+PHZvbHVtZT44PC92b2x1bWU+PGVkaXRpb24+MjAxOS8wNC8yNjwv
ZWRpdGlvbj48a2V5d29yZHM+PGtleXdvcmQ+QmFjaWxsdXMvKmVuenltb2xvZ3kvZ2VuZXRpY3M8
L2tleXdvcmQ+PGtleXdvcmQ+Q1JJU1BSLUFzc29jaWF0ZWQgUHJvdGVpbnMvKm1ldGFib2xpc20v
dWx0cmFzdHJ1Y3R1cmU8L2tleXdvcmQ+PGtleXdvcmQ+RE5BLCBTaW5nbGUtU3RyYW5kZWQvKm1l
dGFib2xpc208L2tleXdvcmQ+PGtleXdvcmQ+RW5kb2Rlb3h5cmlib251Y2xlYXNlcy8qbWV0YWJv
bGlzbS91bHRyYXN0cnVjdHVyZTwva2V5d29yZD48a2V5d29yZD5NaWNyb3Njb3B5LCBFbGVjdHJv
bjwva2V5d29yZD48a2V5d29yZD5Qcm90ZWluIENvbmZvcm1hdGlvbjwva2V5d29yZD48a2V5d29y
ZD5Qcm90ZWluIEludGVyYWN0aW9uIE1hcHBpbmc8L2tleXdvcmQ+PGtleXdvcmQ+UHJvdGVpbiBN
dWx0aW1lcml6YXRpb248L2tleXdvcmQ+PGtleXdvcmQ+KkIuIGhhbG9kdXJhbnM8L2tleXdvcmQ+
PGtleXdvcmQ+KkNSSVNQUi1DYXM8L2tleXdvcmQ+PGtleXdvcmQ+KkROQS1wcm90ZWluIGludGVy
YWN0aW9uPC9rZXl3b3JkPjxrZXl3b3JkPipwYW08L2tleXdvcmQ+PGtleXdvcmQ+KmJpb2NoZW1p
c3RyeTwva2V5d29yZD48a2V5d29yZD4qY2hlbWljYWwgYmlvbG9neTwva2V5d29yZD48a2V5d29y
ZD4qZWxlY3Ryb24gbWljcm9zY29weTwva2V5d29yZD48a2V5d29yZD4qbW9sZWN1bGFyIGJpb3Bo
eXNpY3M8L2tleXdvcmQ+PGtleXdvcmQ+Km51Y2xlYXNlPC9rZXl3b3JkPjxrZXl3b3JkPipzdHJ1
Y3R1cmFsIGJpb2xvZ3k8L2tleXdvcmQ+PC9rZXl3b3Jkcz48ZGF0ZXM+PHllYXI+MjAxOTwveWVh
cj48cHViLWRhdGVzPjxkYXRlPkFwciAzMDwvZGF0ZT48L3B1Yi1kYXRlcz48L2RhdGVzPjxpc2Ju
PjIwNTAtMDg0WCAoRWxlY3Ryb25pYykmI3hEOzIwNTAtMDg0WCAoTGlua2luZyk8L2lzYm4+PGFj
Y2Vzc2lvbi1udW0+MzEwMjEzMTQ8L2FjY2Vzc2lvbi1udW0+PHVybHM+PHJlbGF0ZWQtdXJscz48
dXJsPmh0dHBzOi8vd3d3Lm5jYmkubmxtLm5paC5nb3YvcHVibWVkLzMxMDIxMzE0PC91cmw+PC9y
ZWxhdGVkLXVybHM+PC91cmxzPjxjdXN0b20yPlBNQzY1MTk5ODU8L2N1c3RvbTI+PGVsZWN0cm9u
aWMtcmVzb3VyY2UtbnVtPjEwLjc1NTQvZUxpZmUuNDQyNDg8L2VsZWN0cm9uaWMtcmVzb3VyY2Ut
bnVtPjxyZW1vdGUtZGF0YWJhc2UtcHJvdmlkZXI+TkxNPC9yZW1vdGUtZGF0YWJhc2UtcHJvdmlk
ZXI+PGxhbmd1YWdlPmVuZzwvbGFuZ3VhZ2U+PC9yZWNvcmQ+PC9DaXRlPjwvRW5kTm90ZT5=
</w:fldData>
        </w:fldChar>
      </w:r>
      <w:r w:rsidR="00AD51C8">
        <w:rPr>
          <w:rFonts w:ascii="Arial" w:hAnsi="Arial" w:cs="Arial"/>
          <w:sz w:val="24"/>
          <w:szCs w:val="24"/>
        </w:rPr>
        <w:instrText xml:space="preserve"> ADDIN EN.CITE </w:instrText>
      </w:r>
      <w:r w:rsidR="00AD51C8">
        <w:rPr>
          <w:rFonts w:ascii="Arial" w:hAnsi="Arial" w:cs="Arial"/>
          <w:sz w:val="24"/>
          <w:szCs w:val="24"/>
        </w:rPr>
        <w:fldChar w:fldCharType="begin">
          <w:fldData xml:space="preserve">PEVuZE5vdGU+PENpdGU+PEF1dGhvcj5MZWU8L0F1dGhvcj48WWVhcj4yMDE4PC9ZZWFyPjxSZWNO
dW0+MjU1PC9SZWNOdW0+PERpc3BsYXlUZXh0Pig1Ni01OCk8L0Rpc3BsYXlUZXh0PjxyZWNvcmQ+
PHJlYy1udW1iZXI+MjU1PC9yZWMtbnVtYmVyPjxmb3JlaWduLWtleXM+PGtleSBhcHA9IkVOIiBk
Yi1pZD0idnMwMnhycnA2cndlNXhlYXZyNnAwc3RheDJ2MnB2djJwcmFzIiB0aW1lc3RhbXA9IjE1
NTY4MTE2NDciPjI1NTwva2V5PjwvZm9yZWlnbi1rZXlzPjxyZWYtdHlwZSBuYW1lPSJKb3VybmFs
IEFydGljbGUiPjE3PC9yZWYtdHlwZT48Y29udHJpYnV0b3JzPjxhdXRob3JzPjxhdXRob3I+TGVl
LCBILjwvYXV0aG9yPjxhdXRob3I+WmhvdSwgWS48L2F1dGhvcj48YXV0aG9yPlRheWxvciwgRC4g
Vy48L2F1dGhvcj48YXV0aG9yPlNhc2hpdGFsLCBELiBHLjwvYXV0aG9yPjwvYXV0aG9ycz48L2Nv
bnRyaWJ1dG9ycz48YXV0aC1hZGRyZXNzPlJveSBKLiBDYXJ2ZXIgRGVwYXJ0bWVudCBvZiBCaW9j
aGVtaXN0cnksIEJpb3BoeXNpY3MsIGFuZCBNb2xlY3VsYXIgQmlvbG9neSwgSW93YSBTdGF0ZSBV
bml2ZXJzaXR5LCBBbWVzLCBJQSwgVVNBLiYjeEQ7RGVwYXJ0bWVudCBvZiBNb2xlY3VsYXIgQmlv
c2NpZW5jZXMsIFVuaXZlcnNpdHkgb2YgVGV4YXMgYXQgQXVzdGluLCBBdXN0aW4sIFRYLCBVU0Eu
JiN4RDtEZXBhcnRtZW50IG9mIE1vbGVjdWxhciBCaW9zY2llbmNlcywgVW5pdmVyc2l0eSBvZiBU
ZXhhcyBhdCBBdXN0aW4sIEF1c3RpbiwgVFgsIFVTQTsgSW5zdGl0dXRlIGZvciBDZWxsdWxhciBh
bmQgTW9sZWN1bGFyIEJpb2xvZ3ksIFVuaXZlcnNpdHkgb2YgVGV4YXMgYXQgQXVzdGluLCBBdXN0
aW4sIFRYLCBVU0E7IENlbnRlciBmb3IgU3lzdGVtcyBhbmQgU3ludGhldGljIEJpb2xvZ3ksIFVu
aXZlcnNpdHkgb2YgVGV4YXMgYXQgQXVzdGluLCBBdXN0aW4sIFRYLCBVU0EuJiN4RDtSb3kgSi4g
Q2FydmVyIERlcGFydG1lbnQgb2YgQmlvY2hlbWlzdHJ5LCBCaW9waHlzaWNzLCBhbmQgTW9sZWN1
bGFyIEJpb2xvZ3ksIElvd2EgU3RhdGUgVW5pdmVyc2l0eSwgQW1lcywgSUEsIFVTQS4gRWxlY3Ry
b25pYyBhZGRyZXNzOiBzYXNoaXRhbEBpYXN0YXRlLmVkdS48L2F1dGgtYWRkcmVzcz48dGl0bGVz
Pjx0aXRsZT5DYXM0LURlcGVuZGVudCBQcmVzcGFjZXIgUHJvY2Vzc2luZyBFbnN1cmVzIEhpZ2gt
RmlkZWxpdHkgUHJvZ3JhbW1pbmcgb2YgQ1JJU1BSIEFycmF5czwvdGl0bGU+PHNlY29uZGFyeS10
aXRsZT5Nb2wgQ2VsbDwvc2Vjb25kYXJ5LXRpdGxlPjxhbHQtdGl0bGU+TW9sZWN1bGFyIGNlbGw8
L2FsdC10aXRsZT48L3RpdGxlcz48cGVyaW9kaWNhbD48ZnVsbC10aXRsZT5Nb2wgQ2VsbDwvZnVs
bC10aXRsZT48YWJici0xPk1vbGVjdWxhciBjZWxsPC9hYmJyLTE+PC9wZXJpb2RpY2FsPjxhbHQt
cGVyaW9kaWNhbD48ZnVsbC10aXRsZT5Nb2wgQ2VsbDwvZnVsbC10aXRsZT48YWJici0xPk1vbGVj
dWxhciBjZWxsPC9hYmJyLTE+PC9hbHQtcGVyaW9kaWNhbD48cGFnZXM+NDgtNTkgZTU8L3BhZ2Vz
Pjx2b2x1bWU+NzA8L3ZvbHVtZT48bnVtYmVyPjE8L251bWJlcj48ZWRpdGlvbj4yMDE4LzA0LzAx
PC9lZGl0aW9uPjxrZXl3b3Jkcz48a2V5d29yZD5DUklTUFItQXNzb2NpYXRlZCBQcm90ZWluIDkv
KmdlbmV0aWNzL2ltbXVub2xvZ3kvaXNvbGF0aW9uICZhbXA7PC9rZXl3b3JkPjxrZXl3b3JkPnB1
cmlmaWNhdGlvbi9tZXRhYm9saXNtPC9rZXl3b3JkPjxrZXl3b3JkPkNSSVNQUi1Bc3NvY2lhdGVk
IFByb3RlaW5zLypnZW5ldGljcy9pbW11bm9sb2d5L21ldGFib2xpc208L2tleXdvcmQ+PGtleXdv
cmQ+KkNSSVNQUi1DYXMgU3lzdGVtczwva2V5d29yZD48a2V5d29yZD4qQ2x1c3RlcmVkIFJlZ3Vs
YXJseSBJbnRlcnNwYWNlZCBTaG9ydCBQYWxpbmRyb21pYyBSZXBlYXRzPC9rZXl3b3JkPjxrZXl3
b3JkPkROQSwgQmFjdGVyaWFsLypnZW5ldGljcy9pbW11bm9sb2d5L21ldGFib2xpc208L2tleXdv
cmQ+PGtleXdvcmQ+RW5kb2Rlb3h5cmlib251Y2xlYXNlcy9nZW5ldGljcy9tZXRhYm9saXNtPC9r
ZXl3b3JkPjxrZXl3b3JkPkVzY2hlcmljaGlhIGNvbGkvZW56eW1vbG9neS8qZ2VuZXRpY3M8L2tl
eXdvcmQ+PGtleXdvcmQ+RXNjaGVyaWNoaWEgY29saSBQcm90ZWlucy9nZW5ldGljcy9tZXRhYm9s
aXNtPC9rZXl3b3JkPjxrZXl3b3JkPkdlbmUgRWRpdGluZy8qbWV0aG9kczwva2V5d29yZD48a2V5
d29yZD5Nb2RlbHMsIE1vbGVjdWxhcjwva2V5d29yZD48a2V5d29yZD5NdWx0aWVuenltZSBDb21w
bGV4ZXM8L2tleXdvcmQ+PGtleXdvcmQ+TnVjbGVpYyBBY2lkIENvbmZvcm1hdGlvbjwva2V5d29y
ZD48a2V5d29yZD5Qcm90ZWluIENvbmZvcm1hdGlvbjwva2V5d29yZD48a2V5d29yZD5Qcm90ZWlu
IFN1YnVuaXRzPC9rZXl3b3JkPjxrZXl3b3JkPlN1YnN0cmF0ZSBTcGVjaWZpY2l0eTwva2V5d29y
ZD48a2V5d29yZD4qQ1JJU1BSLUNhczwva2V5d29yZD48a2V5d29yZD4qQ2FzMS1DYXMyPC9rZXl3
b3JkPjxrZXl3b3JkPipDYXM0PC9rZXl3b3JkPjxrZXl3b3JkPipETkEgY2xlYXZhZ2U8L2tleXdv
cmQ+PGtleXdvcmQ+KkROQSBpbnRlZ3JhdGlvbjwva2V5d29yZD48a2V5d29yZD4qbmVnYXRpdmUg
c3RhaW4gRU08L2tleXdvcmQ+PC9rZXl3b3Jkcz48ZGF0ZXM+PHllYXI+MjAxODwveWVhcj48cHVi
LWRhdGVzPjxkYXRlPkFwciA1PC9kYXRlPjwvcHViLWRhdGVzPjwvZGF0ZXM+PGlzYm4+MTA5Ny00
MTY0IChFbGVjdHJvbmljKSYjeEQ7MTA5Ny0yNzY1IChMaW5raW5nKTwvaXNibj48YWNjZXNzaW9u
LW51bT4yOTYwMjc0MjwvYWNjZXNzaW9uLW51bT48dXJscz48cmVsYXRlZC11cmxzPjx1cmw+aHR0
cHM6Ly93d3cubmNiaS5ubG0ubmloLmdvdi9wdWJtZWQvMjk2MDI3NDI8L3VybD48L3JlbGF0ZWQt
dXJscz48L3VybHM+PGN1c3RvbTI+UE1DNTg4OTMyNTwvY3VzdG9tMj48Y3VzdG9tNj5OSUhNUzk1
Mjg0NTwvY3VzdG9tNj48ZWxlY3Ryb25pYy1yZXNvdXJjZS1udW0+MTAuMTAxNi9qLm1vbGNlbC4y
MDE4LjAzLjAwMzwvZWxlY3Ryb25pYy1yZXNvdXJjZS1udW0+PHJlbW90ZS1kYXRhYmFzZS1wcm92
aWRlcj5OTE08L3JlbW90ZS1kYXRhYmFzZS1wcm92aWRlcj48bGFuZ3VhZ2U+ZW5nPC9sYW5ndWFn
ZT48L3JlY29yZD48L0NpdGU+PENpdGU+PEF1dGhvcj5TaGlpbW9yaTwvQXV0aG9yPjxZZWFyPjIw
MTg8L1llYXI+PFJlY051bT40NTg8L1JlY051bT48cmVjb3JkPjxyZWMtbnVtYmVyPjQ1ODwvcmVj
LW51bWJlcj48Zm9yZWlnbi1rZXlzPjxrZXkgYXBwPSJFTiIgZGItaWQ9InZzMDJ4cnJwNnJ3ZTV4
ZWF2cjZwMHN0YXgydjJwdnYycHJhcyIgdGltZXN0YW1wPSIxNTc5NzIxNTE4Ij40NTg8L2tleT48
L2ZvcmVpZ24ta2V5cz48cmVmLXR5cGUgbmFtZT0iSm91cm5hbCBBcnRpY2xlIj4xNzwvcmVmLXR5
cGU+PGNvbnRyaWJ1dG9ycz48YXV0aG9ycz48YXV0aG9yPlNoaWltb3JpLCBNLjwvYXV0aG9yPjxh
dXRob3I+R2FycmV0dCwgUy4gQy48L2F1dGhvcj48YXV0aG9yPkdyYXZlbGV5LCBCLiBSLjwvYXV0
aG9yPjxhdXRob3I+VGVybnMsIE0uIFAuPC9hdXRob3I+PC9hdXRob3JzPjwvY29udHJpYnV0b3Jz
PjxhdXRoLWFkZHJlc3M+RGVwYXJ0bWVudCBvZiBCaW9jaGVtaXN0cnkgYW5kIE1vbGVjdWxhciBC
aW9sb2d5LCBVbml2ZXJzaXR5IG9mIEdlb3JnaWEsIEF0aGVucywgR0EgMzA2MDIsIFVTQS4mI3hE
O0RlcGFydG1lbnQgb2YgR2VuZXRpY3MgYW5kIEdlbm9tZSBTY2llbmNlcywgSW5zdGl0dXRlIGZv
ciBTeXN0ZW1zIEdlbm9taWNzLCBVQ29ubiBTdGVtIENlbGwgSW5zdGl0dXRlLCBVQ29ubiBIZWFs
dGgsIEZhcm1pbmd0b24sIENUIDA2MDMwLCBVU0EuJiN4RDtEZXBhcnRtZW50IG9mIEdlbmV0aWNz
IGFuZCBHZW5vbWUgU2NpZW5jZXMsIEluc3RpdHV0ZSBmb3IgU3lzdGVtcyBHZW5vbWljcywgVUNv
bm4gU3RlbSBDZWxsIEluc3RpdHV0ZSwgVUNvbm4gSGVhbHRoLCBGYXJtaW5ndG9uLCBDVCAwNjAz
MCwgVVNBLiBFbGVjdHJvbmljIGFkZHJlc3M6IGdyYXZlbGV5QHVjaGMuZWR1LiYjeEQ7RGVwYXJ0
bWVudCBvZiBCaW9jaGVtaXN0cnkgYW5kIE1vbGVjdWxhciBCaW9sb2d5LCBVbml2ZXJzaXR5IG9m
IEdlb3JnaWEsIEF0aGVucywgR0EgMzA2MDIsIFVTQTsgRGVwYXJ0bWVudCBvZiBHZW5ldGljcywg
VW5pdmVyc2l0eSBvZiBHZW9yZ2lhLCBBdGhlbnMsIEdBIDMwNjAyLCBVU0E7IERlcGFydG1lbnQg
b2YgTWljcm9iaW9sb2d5LCBVbml2ZXJzaXR5IG9mIEdlb3JnaWEsIEF0aGVucywgR0EgMzA2MDIs
IFVTQS4gRWxlY3Ryb25pYyBhZGRyZXNzOiBtdGVybnNAdWdhLmVkdS48L2F1dGgtYWRkcmVzcz48
dGl0bGVzPjx0aXRsZT5DYXM0IE51Y2xlYXNlcyBEZWZpbmUgdGhlIFBBTSwgTGVuZ3RoLCBhbmQg
T3JpZW50YXRpb24gb2YgRE5BIEZyYWdtZW50cyBJbnRlZ3JhdGVkIGF0IENSSVNQUiBMb2NpPC90
aXRsZT48c2Vjb25kYXJ5LXRpdGxlPk1vbCBDZWxsPC9zZWNvbmRhcnktdGl0bGU+PGFsdC10aXRs
ZT5Nb2xlY3VsYXIgY2VsbDwvYWx0LXRpdGxlPjwvdGl0bGVzPjxwZXJpb2RpY2FsPjxmdWxsLXRp
dGxlPk1vbCBDZWxsPC9mdWxsLXRpdGxlPjxhYmJyLTE+TW9sZWN1bGFyIGNlbGw8L2FiYnItMT48
L3BlcmlvZGljYWw+PGFsdC1wZXJpb2RpY2FsPjxmdWxsLXRpdGxlPk1vbCBDZWxsPC9mdWxsLXRp
dGxlPjxhYmJyLTE+TW9sZWN1bGFyIGNlbGw8L2FiYnItMT48L2FsdC1wZXJpb2RpY2FsPjxwYWdl
cz44MTQtODI0IGU2PC9wYWdlcz48dm9sdW1lPjcwPC92b2x1bWU+PG51bWJlcj41PC9udW1iZXI+
PGVkaXRpb24+MjAxOC8wNi8wOTwvZWRpdGlvbj48a2V5d29yZHM+PGtleXdvcmQ+QWRhcHRpdmUg
SW1tdW5pdHk8L2tleXdvcmQ+PGtleXdvcmQ+QmFjdGVyaWFsIFByb3RlaW5zLypnZW5ldGljcy9t
ZXRhYm9saXNtPC9rZXl3b3JkPjxrZXl3b3JkPkNSSVNQUi1Bc3NvY2lhdGVkIFByb3RlaW5zLypn
ZW5ldGljcy9tZXRhYm9saXNtPC9rZXl3b3JkPjxrZXl3b3JkPipDUklTUFItQ2FzIFN5c3RlbXM8
L2tleXdvcmQ+PGtleXdvcmQ+KkNsdXN0ZXJlZCBSZWd1bGFybHkgSW50ZXJzcGFjZWQgU2hvcnQg
UGFsaW5kcm9taWMgUmVwZWF0czwva2V5d29yZD48a2V5d29yZD5ETkEsIEJhY3RlcmlhbC9jaGVt
aXN0cnkvKmdlbmV0aWNzL2ltbXVub2xvZ3kvbWV0YWJvbGlzbTwva2V5d29yZD48a2V5d29yZD5E
TkEsIEludGVyZ2VuaWMvY2hlbWlzdHJ5LypnZW5ldGljcy9tZXRhYm9saXNtPC9rZXl3b3JkPjxr
ZXl3b3JkPipHZW5lIEVkaXRpbmc8L2tleXdvcmQ+PGtleXdvcmQ+R2VuZSBFeHByZXNzaW9uIFJl
Z3VsYXRpb24sIEJhY3RlcmlhbDwva2V5d29yZD48a2V5d29yZD5OdWNsZWljIEFjaWQgQ29uZm9y
bWF0aW9uPC9rZXl3b3JkPjxrZXl3b3JkPipOdWNsZW90aWRlIE1vdGlmczwva2V5d29yZD48a2V5
d29yZD5QeXJvY29jY3VzIGZ1cmlvc3VzL2Vuenltb2xvZ3kvKmdlbmV0aWNzL2ltbXVub2xvZ3k8
L2tleXdvcmQ+PGtleXdvcmQ+KmNyaXNwcjwva2V5d29yZD48a2V5d29yZD4qQ2FzPC9rZXl3b3Jk
PjxrZXl3b3JkPipDYXM0PC9rZXl3b3JkPjxrZXl3b3JkPipwYW08L2tleXdvcmQ+PGtleXdvcmQ+
KlB5cm9jb2NjdXMgZnVyaW9zdXM8L2tleXdvcmQ+PGtleXdvcmQ+KmFkYXB0YXRpb248L2tleXdv
cmQ+PGtleXdvcmQ+KmltbXVuaXR5PC9rZXl3b3JkPjxrZXl3b3JkPipwcm90b3NwYWNlcjwva2V5
d29yZD48a2V5d29yZD4qc3BhY2VyPC9rZXl3b3JkPjwva2V5d29yZHM+PGRhdGVzPjx5ZWFyPjIw
MTg8L3llYXI+PHB1Yi1kYXRlcz48ZGF0ZT5KdW4gNzwvZGF0ZT48L3B1Yi1kYXRlcz48L2RhdGVz
Pjxpc2JuPjEwOTctNDE2NCAoRWxlY3Ryb25pYykmI3hEOzEwOTctMjc2NSAoTGlua2luZyk8L2lz
Ym4+PGFjY2Vzc2lvbi1udW0+Mjk4ODM2MDU8L2FjY2Vzc2lvbi1udW0+PHVybHM+PHJlbGF0ZWQt
dXJscz48dXJsPmh0dHBzOi8vd3d3Lm5jYmkubmxtLm5paC5nb3YvcHVibWVkLzI5ODgzNjA1PC91
cmw+PC9yZWxhdGVkLXVybHM+PC91cmxzPjxjdXN0b20yPlBNQzU5OTQ5MzA8L2N1c3RvbTI+PGN1
c3RvbTY+TklITVM5NjYzNDE8L2N1c3RvbTY+PGVsZWN0cm9uaWMtcmVzb3VyY2UtbnVtPjEwLjEw
MTYvai5tb2xjZWwuMjAxOC4wNS4wMDI8L2VsZWN0cm9uaWMtcmVzb3VyY2UtbnVtPjxyZW1vdGUt
ZGF0YWJhc2UtcHJvdmlkZXI+TkxNPC9yZW1vdGUtZGF0YWJhc2UtcHJvdmlkZXI+PGxhbmd1YWdl
PmVuZzwvbGFuZ3VhZ2U+PC9yZWNvcmQ+PC9DaXRlPjxDaXRlPjxBdXRob3I+TGVlPC9BdXRob3I+
PFllYXI+MjAxOTwvWWVhcj48UmVjTnVtPjI0NjwvUmVjTnVtPjxyZWNvcmQ+PHJlYy1udW1iZXI+
MjQ2PC9yZWMtbnVtYmVyPjxmb3JlaWduLWtleXM+PGtleSBhcHA9IkVOIiBkYi1pZD0idnMwMnhy
cnA2cndlNXhlYXZyNnAwc3RheDJ2MnB2djJwcmFzIiB0aW1lc3RhbXA9IjE1NTY4MTE2NDciPjI0
Njwva2V5PjwvZm9yZWlnbi1rZXlzPjxyZWYtdHlwZSBuYW1lPSJKb3VybmFsIEFydGljbGUiPjE3
PC9yZWYtdHlwZT48Y29udHJpYnV0b3JzPjxhdXRob3JzPjxhdXRob3I+TGVlLCBILjwvYXV0aG9y
PjxhdXRob3I+RGhpbmdyYSwgWS48L2F1dGhvcj48YXV0aG9yPlNhc2hpdGFsLCBELiBHLjwvYXV0
aG9yPjwvYXV0aG9ycz48L2NvbnRyaWJ1dG9ycz48YXV0aC1hZGRyZXNzPlJveSBKLiBDYXJ2ZXIg
RGVwYXJ0bWVudCBvZiBCaW9jaGVtaXN0cnksIEJpb3BoeXNpY3MsICZhbXA7IE1vbGVjdWxhciBC
aW9sb2d5LCBJb3dhIFN0YXRlIFVuaXZlcnNpdHksIEFtZXMsIFVuaXRlZCBTdGF0ZXMuPC9hdXRo
LWFkZHJlc3M+PHRpdGxlcz48dGl0bGU+VGhlIENhczQtQ2FzMS1DYXMyIGNvbXBsZXggbWVkaWF0
ZXMgcHJlY2lzZSBwcmVzcGFjZXIgcHJvY2Vzc2luZyBkdXJpbmcgQ1JJU1BSIGFkYXB0YXRpb248
L3RpdGxlPjxzZWNvbmRhcnktdGl0bGU+RWxpZmU8L3NlY29uZGFyeS10aXRsZT48YWx0LXRpdGxl
PmVMaWZlPC9hbHQtdGl0bGU+PC90aXRsZXM+PHBlcmlvZGljYWw+PGZ1bGwtdGl0bGU+RWxpZmU8
L2Z1bGwtdGl0bGU+PGFiYnItMT5lTGlmZTwvYWJici0xPjwvcGVyaW9kaWNhbD48YWx0LXBlcmlv
ZGljYWw+PGZ1bGwtdGl0bGU+RWxpZmU8L2Z1bGwtdGl0bGU+PGFiYnItMT5lTGlmZTwvYWJici0x
PjwvYWx0LXBlcmlvZGljYWw+PHZvbHVtZT44PC92b2x1bWU+PGVkaXRpb24+MjAxOS8wNC8yNjwv
ZWRpdGlvbj48a2V5d29yZHM+PGtleXdvcmQ+QmFjaWxsdXMvKmVuenltb2xvZ3kvZ2VuZXRpY3M8
L2tleXdvcmQ+PGtleXdvcmQ+Q1JJU1BSLUFzc29jaWF0ZWQgUHJvdGVpbnMvKm1ldGFib2xpc20v
dWx0cmFzdHJ1Y3R1cmU8L2tleXdvcmQ+PGtleXdvcmQ+RE5BLCBTaW5nbGUtU3RyYW5kZWQvKm1l
dGFib2xpc208L2tleXdvcmQ+PGtleXdvcmQ+RW5kb2Rlb3h5cmlib251Y2xlYXNlcy8qbWV0YWJv
bGlzbS91bHRyYXN0cnVjdHVyZTwva2V5d29yZD48a2V5d29yZD5NaWNyb3Njb3B5LCBFbGVjdHJv
bjwva2V5d29yZD48a2V5d29yZD5Qcm90ZWluIENvbmZvcm1hdGlvbjwva2V5d29yZD48a2V5d29y
ZD5Qcm90ZWluIEludGVyYWN0aW9uIE1hcHBpbmc8L2tleXdvcmQ+PGtleXdvcmQ+UHJvdGVpbiBN
dWx0aW1lcml6YXRpb248L2tleXdvcmQ+PGtleXdvcmQ+KkIuIGhhbG9kdXJhbnM8L2tleXdvcmQ+
PGtleXdvcmQ+KkNSSVNQUi1DYXM8L2tleXdvcmQ+PGtleXdvcmQ+KkROQS1wcm90ZWluIGludGVy
YWN0aW9uPC9rZXl3b3JkPjxrZXl3b3JkPipwYW08L2tleXdvcmQ+PGtleXdvcmQ+KmJpb2NoZW1p
c3RyeTwva2V5d29yZD48a2V5d29yZD4qY2hlbWljYWwgYmlvbG9neTwva2V5d29yZD48a2V5d29y
ZD4qZWxlY3Ryb24gbWljcm9zY29weTwva2V5d29yZD48a2V5d29yZD4qbW9sZWN1bGFyIGJpb3Bo
eXNpY3M8L2tleXdvcmQ+PGtleXdvcmQ+Km51Y2xlYXNlPC9rZXl3b3JkPjxrZXl3b3JkPipzdHJ1
Y3R1cmFsIGJpb2xvZ3k8L2tleXdvcmQ+PC9rZXl3b3Jkcz48ZGF0ZXM+PHllYXI+MjAxOTwveWVh
cj48cHViLWRhdGVzPjxkYXRlPkFwciAzMDwvZGF0ZT48L3B1Yi1kYXRlcz48L2RhdGVzPjxpc2Ju
PjIwNTAtMDg0WCAoRWxlY3Ryb25pYykmI3hEOzIwNTAtMDg0WCAoTGlua2luZyk8L2lzYm4+PGFj
Y2Vzc2lvbi1udW0+MzEwMjEzMTQ8L2FjY2Vzc2lvbi1udW0+PHVybHM+PHJlbGF0ZWQtdXJscz48
dXJsPmh0dHBzOi8vd3d3Lm5jYmkubmxtLm5paC5nb3YvcHVibWVkLzMxMDIxMzE0PC91cmw+PC9y
ZWxhdGVkLXVybHM+PC91cmxzPjxjdXN0b20yPlBNQzY1MTk5ODU8L2N1c3RvbTI+PGVsZWN0cm9u
aWMtcmVzb3VyY2UtbnVtPjEwLjc1NTQvZUxpZmUuNDQyNDg8L2VsZWN0cm9uaWMtcmVzb3VyY2Ut
bnVtPjxyZW1vdGUtZGF0YWJhc2UtcHJvdmlkZXI+TkxNPC9yZW1vdGUtZGF0YWJhc2UtcHJvdmlk
ZXI+PGxhbmd1YWdlPmVuZzwvbGFuZ3VhZ2U+PC9yZWNvcmQ+PC9DaXRlPjwvRW5kTm90ZT5=
</w:fldData>
        </w:fldChar>
      </w:r>
      <w:r w:rsidR="00AD51C8">
        <w:rPr>
          <w:rFonts w:ascii="Arial" w:hAnsi="Arial" w:cs="Arial"/>
          <w:sz w:val="24"/>
          <w:szCs w:val="24"/>
        </w:rPr>
        <w:instrText xml:space="preserve"> ADDIN EN.CITE.DATA </w:instrText>
      </w:r>
      <w:r w:rsidR="00AD51C8">
        <w:rPr>
          <w:rFonts w:ascii="Arial" w:hAnsi="Arial" w:cs="Arial"/>
          <w:sz w:val="24"/>
          <w:szCs w:val="24"/>
        </w:rPr>
      </w:r>
      <w:r w:rsidR="00AD51C8">
        <w:rPr>
          <w:rFonts w:ascii="Arial" w:hAnsi="Arial" w:cs="Arial"/>
          <w:sz w:val="24"/>
          <w:szCs w:val="24"/>
        </w:rPr>
        <w:fldChar w:fldCharType="end"/>
      </w:r>
      <w:r w:rsidR="00210187" w:rsidRPr="00210187">
        <w:rPr>
          <w:rFonts w:ascii="Arial" w:hAnsi="Arial" w:cs="Arial"/>
          <w:sz w:val="24"/>
          <w:szCs w:val="24"/>
        </w:rPr>
      </w:r>
      <w:r w:rsidR="00210187" w:rsidRPr="00210187">
        <w:rPr>
          <w:rFonts w:ascii="Arial" w:hAnsi="Arial" w:cs="Arial"/>
          <w:sz w:val="24"/>
          <w:szCs w:val="24"/>
        </w:rPr>
        <w:fldChar w:fldCharType="separate"/>
      </w:r>
      <w:r w:rsidR="00AD51C8">
        <w:rPr>
          <w:rFonts w:ascii="Arial" w:hAnsi="Arial" w:cs="Arial"/>
          <w:noProof/>
          <w:sz w:val="24"/>
          <w:szCs w:val="24"/>
        </w:rPr>
        <w:t>(56-58)</w:t>
      </w:r>
      <w:r w:rsidR="00210187" w:rsidRPr="00210187">
        <w:rPr>
          <w:rFonts w:ascii="Arial" w:hAnsi="Arial" w:cs="Arial"/>
          <w:sz w:val="24"/>
          <w:szCs w:val="24"/>
        </w:rPr>
        <w:fldChar w:fldCharType="end"/>
      </w:r>
      <w:r w:rsidR="00210187" w:rsidRPr="00210187">
        <w:rPr>
          <w:rFonts w:ascii="Arial" w:hAnsi="Arial" w:cs="Arial"/>
          <w:sz w:val="24"/>
          <w:szCs w:val="24"/>
        </w:rPr>
        <w:t>. Type II-</w:t>
      </w:r>
      <w:r w:rsidR="00210187" w:rsidRPr="00210187">
        <w:rPr>
          <w:rFonts w:ascii="Arial" w:hAnsi="Arial" w:cs="Arial"/>
          <w:sz w:val="24"/>
          <w:szCs w:val="24"/>
        </w:rPr>
        <w:lastRenderedPageBreak/>
        <w:t xml:space="preserve">A and II-C systems, which lack the Cas4 </w:t>
      </w:r>
      <w:r w:rsidR="00B70EE1">
        <w:rPr>
          <w:rFonts w:ascii="Arial" w:hAnsi="Arial" w:cs="Arial"/>
          <w:sz w:val="24"/>
          <w:szCs w:val="24"/>
        </w:rPr>
        <w:t>protein</w:t>
      </w:r>
      <w:r w:rsidR="00210187" w:rsidRPr="00210187">
        <w:rPr>
          <w:rFonts w:ascii="Arial" w:hAnsi="Arial" w:cs="Arial"/>
          <w:sz w:val="24"/>
          <w:szCs w:val="24"/>
        </w:rPr>
        <w:t xml:space="preserve">, </w:t>
      </w:r>
      <w:r w:rsidR="005519EA">
        <w:rPr>
          <w:rFonts w:ascii="Arial" w:hAnsi="Arial" w:cs="Arial"/>
          <w:sz w:val="24"/>
          <w:szCs w:val="24"/>
        </w:rPr>
        <w:t>may</w:t>
      </w:r>
      <w:r w:rsidR="00210187" w:rsidRPr="00210187">
        <w:rPr>
          <w:rFonts w:ascii="Arial" w:hAnsi="Arial" w:cs="Arial"/>
          <w:sz w:val="24"/>
          <w:szCs w:val="24"/>
        </w:rPr>
        <w:t xml:space="preserve"> rely on other host proteins or Cas4 proteins f</w:t>
      </w:r>
      <w:r w:rsidR="00A3738F">
        <w:rPr>
          <w:rFonts w:ascii="Arial" w:hAnsi="Arial" w:cs="Arial"/>
          <w:sz w:val="24"/>
          <w:szCs w:val="24"/>
        </w:rPr>
        <w:t>ro</w:t>
      </w:r>
      <w:r w:rsidR="00210187" w:rsidRPr="00210187">
        <w:rPr>
          <w:rFonts w:ascii="Arial" w:hAnsi="Arial" w:cs="Arial"/>
          <w:sz w:val="24"/>
          <w:szCs w:val="24"/>
        </w:rPr>
        <w:t>m other co-existent CRISPR systems</w:t>
      </w:r>
      <w:r w:rsidR="005E02AC">
        <w:rPr>
          <w:rFonts w:ascii="Arial" w:hAnsi="Arial" w:cs="Arial"/>
          <w:sz w:val="24"/>
          <w:szCs w:val="24"/>
        </w:rPr>
        <w:t xml:space="preserve"> </w:t>
      </w:r>
      <w:r w:rsidR="00ED55BE">
        <w:rPr>
          <w:rFonts w:ascii="Arial" w:hAnsi="Arial" w:cs="Arial"/>
          <w:sz w:val="24"/>
          <w:szCs w:val="24"/>
        </w:rPr>
        <w:fldChar w:fldCharType="begin">
          <w:fldData xml:space="preserve">PEVuZE5vdGU+PENpdGU+PEF1dGhvcj5LaWVwZXI8L0F1dGhvcj48WWVhcj4yMDE4PC9ZZWFyPjxS
ZWNOdW0+MjU2PC9SZWNOdW0+PERpc3BsYXlUZXh0Pig1NS01OCk8L0Rpc3BsYXlUZXh0PjxyZWNv
cmQ+PHJlYy1udW1iZXI+MjU2PC9yZWMtbnVtYmVyPjxmb3JlaWduLWtleXM+PGtleSBhcHA9IkVO
IiBkYi1pZD0idnMwMnhycnA2cndlNXhlYXZyNnAwc3RheDJ2MnB2djJwcmFzIiB0aW1lc3RhbXA9
IjE1NTY4MTE2NDciPjI1Njwva2V5PjwvZm9yZWlnbi1rZXlzPjxyZWYtdHlwZSBuYW1lPSJKb3Vy
bmFsIEFydGljbGUiPjE3PC9yZWYtdHlwZT48Y29udHJpYnV0b3JzPjxhdXRob3JzPjxhdXRob3I+
S2llcGVyLCBTLiBOLjwvYXV0aG9yPjxhdXRob3I+QWxtZW5kcm9zLCBDLjwvYXV0aG9yPjxhdXRo
b3I+QmVobGVyLCBKLjwvYXV0aG9yPjxhdXRob3I+TWNLZW56aWUsIFIuIEUuPC9hdXRob3I+PGF1
dGhvcj5Ob2JyZWdhLCBGLiBMLjwvYXV0aG9yPjxhdXRob3I+SGFhZ3NtYSwgQS4gQy48L2F1dGhv
cj48YXV0aG9yPlZpbmssIEouIE4uIEEuPC9hdXRob3I+PGF1dGhvcj5IZXNzLCBXLiBSLjwvYXV0
aG9yPjxhdXRob3I+QnJvdW5zLCBTLiBKLiBKLjwvYXV0aG9yPjwvYXV0aG9ycz48L2NvbnRyaWJ1
dG9ycz48YXV0aC1hZGRyZXNzPkthdmxpIEluc3RpdHV0ZSBvZiBOYW5vc2NpZW5jZSwgRGVwYXJ0
bWVudCBvZiBCaW9uYW5vc2NpZW5jZSwgRGVsZnQgVW5pdmVyc2l0eSBvZiBUZWNobm9sb2d5LCBW
YW4gZGVyIE1hYXN3ZWcgOSwgMjYyOSBIWiBEZWxmdCwgdGhlIE5ldGhlcmxhbmRzLiYjeEQ7R2Vu
ZXRpY3MgYW5kIEV4cGVyaW1lbnRhbCBCaW9pbmZvcm1hdGljcywgRmFjdWx0eSBvZiBCaW9sb2d5
LCBVbml2ZXJzaXR5IG9mIEZyZWlidXJnLCBTY2hhbnpsZXN0cmFzc2UgMSwgNzkxMDQgRnJlaWJ1
cmcsIEdlcm1hbnkuJiN4RDtHZW5ldGljcyBhbmQgRXhwZXJpbWVudGFsIEJpb2luZm9ybWF0aWNz
LCBGYWN1bHR5IG9mIEJpb2xvZ3ksIFVuaXZlcnNpdHkgb2YgRnJlaWJ1cmcsIFNjaGFuemxlc3Ry
YXNzZSAxLCA3OTEwNCBGcmVpYnVyZywgR2VybWFueTsgRnJlaWJ1cmcgSW5zdGl0dXRlIGZvciBB
ZHZhbmNlZCBTdHVkaWVzLCBVbml2ZXJzaXR5IG9mIEZyZWlidXJnLCBBbGJlcnRzdHIuIDE5LCA3
OTEwNCBGcmVpYnVyZywgR2VybWFueS4mI3hEO0thdmxpIEluc3RpdHV0ZSBvZiBOYW5vc2NpZW5j
ZSwgRGVwYXJ0bWVudCBvZiBCaW9uYW5vc2NpZW5jZSwgRGVsZnQgVW5pdmVyc2l0eSBvZiBUZWNo
bm9sb2d5LCBWYW4gZGVyIE1hYXN3ZWcgOSwgMjYyOSBIWiBEZWxmdCwgdGhlIE5ldGhlcmxhbmRz
OyBMYWJvcmF0b3J5IG9mIE1pY3JvYmlvbG9neSwgV2FnZW5pbmdlbiBVbml2ZXJzaXR5LCBTdGlw
cGVuZW5nIDQsIDY3MDggV0UgV2FnZW5pbmdlbiwgdGhlIE5ldGhlcmxhbmRzLiBFbGVjdHJvbmlj
IGFkZHJlc3M6IHN0YW5icm91bnNAZ21haWwuY29tLjwvYXV0aC1hZGRyZXNzPjx0aXRsZXM+PHRp
dGxlPkNhczQgRmFjaWxpdGF0ZXMgUEFNLUNvbXBhdGlibGUgU3BhY2VyIFNlbGVjdGlvbiBkdXJp
bmcgQ1JJU1BSIEFkYXB0YXRpb248L3RpdGxlPjxzZWNvbmRhcnktdGl0bGU+Q2VsbCBSZXA8L3Nl
Y29uZGFyeS10aXRsZT48YWx0LXRpdGxlPkNlbGwgcmVwb3J0czwvYWx0LXRpdGxlPjwvdGl0bGVz
PjxwZXJpb2RpY2FsPjxmdWxsLXRpdGxlPkNlbGwgUmVwPC9mdWxsLXRpdGxlPjxhYmJyLTE+Q2Vs
bCByZXBvcnRzPC9hYmJyLTE+PC9wZXJpb2RpY2FsPjxhbHQtcGVyaW9kaWNhbD48ZnVsbC10aXRs
ZT5DZWxsIFJlcDwvZnVsbC10aXRsZT48YWJici0xPkNlbGwgcmVwb3J0czwvYWJici0xPjwvYWx0
LXBlcmlvZGljYWw+PHBhZ2VzPjMzNzctMzM4NDwvcGFnZXM+PHZvbHVtZT4yMjwvdm9sdW1lPjxu
dW1iZXI+MTM8L251bWJlcj48ZWRpdGlvbj4yMDE4LzAzLzI5PC9lZGl0aW9uPjxrZXl3b3Jkcz48
a2V5d29yZD5DUklTUFItQXNzb2NpYXRlZCBQcm90ZWlucy8qZ2VuZXRpY3M8L2tleXdvcmQ+PGtl
eXdvcmQ+Q1JJU1BSLUNhcyBTeXN0ZW1zLypnZW5ldGljczwva2V5d29yZD48a2V5d29yZD5IdW1h
bnM8L2tleXdvcmQ+PGtleXdvcmQ+U3luZWNob2N5c3Rpcy9nZW5ldGljczwva2V5d29yZD48a2V5
d29yZD4qQ1JJU1BSIGFkYXB0YXRpb248L2tleXdvcmQ+PGtleXdvcmQ+KkNhczQ8L2tleXdvcmQ+
PGtleXdvcmQ+KnNwYWNlciBhY3F1aXNpdGlvbjwva2V5d29yZD48a2V5d29yZD4qdHlwZSBJLUQg
Q1JJU1BSLUNhcyBzeXN0ZW08L2tleXdvcmQ+PC9rZXl3b3Jkcz48ZGF0ZXM+PHllYXI+MjAxODwv
eWVhcj48cHViLWRhdGVzPjxkYXRlPk1hciAyNzwvZGF0ZT48L3B1Yi1kYXRlcz48L2RhdGVzPjxp
c2JuPjIyMTEtMTI0NyAoRWxlY3Ryb25pYyk8L2lzYm4+PGFjY2Vzc2lvbi1udW0+Mjk1OTA2MDc8
L2FjY2Vzc2lvbi1udW0+PHVybHM+PHJlbGF0ZWQtdXJscz48dXJsPmh0dHBzOi8vd3d3Lm5jYmku
bmxtLm5paC5nb3YvcHVibWVkLzI5NTkwNjA3PC91cmw+PC9yZWxhdGVkLXVybHM+PC91cmxzPjxj
dXN0b20yPlBNQzU4OTYxNjc8L2N1c3RvbTI+PGVsZWN0cm9uaWMtcmVzb3VyY2UtbnVtPjEwLjEw
MTYvai5jZWxyZXAuMjAxOC4wMi4xMDM8L2VsZWN0cm9uaWMtcmVzb3VyY2UtbnVtPjxyZW1vdGUt
ZGF0YWJhc2UtcHJvdmlkZXI+TkxNPC9yZW1vdGUtZGF0YWJhc2UtcHJvdmlkZXI+PGxhbmd1YWdl
PmVuZzwvbGFuZ3VhZ2U+PC9yZWNvcmQ+PC9DaXRlPjxDaXRlPjxBdXRob3I+TGVlPC9BdXRob3I+
PFllYXI+MjAxODwvWWVhcj48UmVjTnVtPjI1NTwvUmVjTnVtPjxyZWNvcmQ+PHJlYy1udW1iZXI+
MjU1PC9yZWMtbnVtYmVyPjxmb3JlaWduLWtleXM+PGtleSBhcHA9IkVOIiBkYi1pZD0idnMwMnhy
cnA2cndlNXhlYXZyNnAwc3RheDJ2MnB2djJwcmFzIiB0aW1lc3RhbXA9IjE1NTY4MTE2NDciPjI1
NTwva2V5PjwvZm9yZWlnbi1rZXlzPjxyZWYtdHlwZSBuYW1lPSJKb3VybmFsIEFydGljbGUiPjE3
PC9yZWYtdHlwZT48Y29udHJpYnV0b3JzPjxhdXRob3JzPjxhdXRob3I+TGVlLCBILjwvYXV0aG9y
PjxhdXRob3I+WmhvdSwgWS48L2F1dGhvcj48YXV0aG9yPlRheWxvciwgRC4gVy48L2F1dGhvcj48
YXV0aG9yPlNhc2hpdGFsLCBELiBHLjwvYXV0aG9yPjwvYXV0aG9ycz48L2NvbnRyaWJ1dG9ycz48
YXV0aC1hZGRyZXNzPlJveSBKLiBDYXJ2ZXIgRGVwYXJ0bWVudCBvZiBCaW9jaGVtaXN0cnksIEJp
b3BoeXNpY3MsIGFuZCBNb2xlY3VsYXIgQmlvbG9neSwgSW93YSBTdGF0ZSBVbml2ZXJzaXR5LCBB
bWVzLCBJQSwgVVNBLiYjeEQ7RGVwYXJ0bWVudCBvZiBNb2xlY3VsYXIgQmlvc2NpZW5jZXMsIFVu
aXZlcnNpdHkgb2YgVGV4YXMgYXQgQXVzdGluLCBBdXN0aW4sIFRYLCBVU0EuJiN4RDtEZXBhcnRt
ZW50IG9mIE1vbGVjdWxhciBCaW9zY2llbmNlcywgVW5pdmVyc2l0eSBvZiBUZXhhcyBhdCBBdXN0
aW4sIEF1c3RpbiwgVFgsIFVTQTsgSW5zdGl0dXRlIGZvciBDZWxsdWxhciBhbmQgTW9sZWN1bGFy
IEJpb2xvZ3ksIFVuaXZlcnNpdHkgb2YgVGV4YXMgYXQgQXVzdGluLCBBdXN0aW4sIFRYLCBVU0E7
IENlbnRlciBmb3IgU3lzdGVtcyBhbmQgU3ludGhldGljIEJpb2xvZ3ksIFVuaXZlcnNpdHkgb2Yg
VGV4YXMgYXQgQXVzdGluLCBBdXN0aW4sIFRYLCBVU0EuJiN4RDtSb3kgSi4gQ2FydmVyIERlcGFy
dG1lbnQgb2YgQmlvY2hlbWlzdHJ5LCBCaW9waHlzaWNzLCBhbmQgTW9sZWN1bGFyIEJpb2xvZ3ks
IElvd2EgU3RhdGUgVW5pdmVyc2l0eSwgQW1lcywgSUEsIFVTQS4gRWxlY3Ryb25pYyBhZGRyZXNz
OiBzYXNoaXRhbEBpYXN0YXRlLmVkdS48L2F1dGgtYWRkcmVzcz48dGl0bGVzPjx0aXRsZT5DYXM0
LURlcGVuZGVudCBQcmVzcGFjZXIgUHJvY2Vzc2luZyBFbnN1cmVzIEhpZ2gtRmlkZWxpdHkgUHJv
Z3JhbW1pbmcgb2YgQ1JJU1BSIEFycmF5czwvdGl0bGU+PHNlY29uZGFyeS10aXRsZT5Nb2wgQ2Vs
bDwvc2Vjb25kYXJ5LXRpdGxlPjxhbHQtdGl0bGU+TW9sZWN1bGFyIGNlbGw8L2FsdC10aXRsZT48
L3RpdGxlcz48cGVyaW9kaWNhbD48ZnVsbC10aXRsZT5Nb2wgQ2VsbDwvZnVsbC10aXRsZT48YWJi
ci0xPk1vbGVjdWxhciBjZWxsPC9hYmJyLTE+PC9wZXJpb2RpY2FsPjxhbHQtcGVyaW9kaWNhbD48
ZnVsbC10aXRsZT5Nb2wgQ2VsbDwvZnVsbC10aXRsZT48YWJici0xPk1vbGVjdWxhciBjZWxsPC9h
YmJyLTE+PC9hbHQtcGVyaW9kaWNhbD48cGFnZXM+NDgtNTkgZTU8L3BhZ2VzPjx2b2x1bWU+NzA8
L3ZvbHVtZT48bnVtYmVyPjE8L251bWJlcj48ZWRpdGlvbj4yMDE4LzA0LzAxPC9lZGl0aW9uPjxr
ZXl3b3Jkcz48a2V5d29yZD5DUklTUFItQXNzb2NpYXRlZCBQcm90ZWluIDkvKmdlbmV0aWNzL2lt
bXVub2xvZ3kvaXNvbGF0aW9uICZhbXA7PC9rZXl3b3JkPjxrZXl3b3JkPnB1cmlmaWNhdGlvbi9t
ZXRhYm9saXNtPC9rZXl3b3JkPjxrZXl3b3JkPkNSSVNQUi1Bc3NvY2lhdGVkIFByb3RlaW5zLypn
ZW5ldGljcy9pbW11bm9sb2d5L21ldGFib2xpc208L2tleXdvcmQ+PGtleXdvcmQ+KkNSSVNQUi1D
YXMgU3lzdGVtczwva2V5d29yZD48a2V5d29yZD4qQ2x1c3RlcmVkIFJlZ3VsYXJseSBJbnRlcnNw
YWNlZCBTaG9ydCBQYWxpbmRyb21pYyBSZXBlYXRzPC9rZXl3b3JkPjxrZXl3b3JkPkROQSwgQmFj
dGVyaWFsLypnZW5ldGljcy9pbW11bm9sb2d5L21ldGFib2xpc208L2tleXdvcmQ+PGtleXdvcmQ+
RW5kb2Rlb3h5cmlib251Y2xlYXNlcy9nZW5ldGljcy9tZXRhYm9saXNtPC9rZXl3b3JkPjxrZXl3
b3JkPkVzY2hlcmljaGlhIGNvbGkvZW56eW1vbG9neS8qZ2VuZXRpY3M8L2tleXdvcmQ+PGtleXdv
cmQ+RXNjaGVyaWNoaWEgY29saSBQcm90ZWlucy9nZW5ldGljcy9tZXRhYm9saXNtPC9rZXl3b3Jk
PjxrZXl3b3JkPkdlbmUgRWRpdGluZy8qbWV0aG9kczwva2V5d29yZD48a2V5d29yZD5Nb2RlbHMs
IE1vbGVjdWxhcjwva2V5d29yZD48a2V5d29yZD5NdWx0aWVuenltZSBDb21wbGV4ZXM8L2tleXdv
cmQ+PGtleXdvcmQ+TnVjbGVpYyBBY2lkIENvbmZvcm1hdGlvbjwva2V5d29yZD48a2V5d29yZD5Q
cm90ZWluIENvbmZvcm1hdGlvbjwva2V5d29yZD48a2V5d29yZD5Qcm90ZWluIFN1YnVuaXRzPC9r
ZXl3b3JkPjxrZXl3b3JkPlN1YnN0cmF0ZSBTcGVjaWZpY2l0eTwva2V5d29yZD48a2V5d29yZD4q
Q1JJU1BSLUNhczwva2V5d29yZD48a2V5d29yZD4qQ2FzMS1DYXMyPC9rZXl3b3JkPjxrZXl3b3Jk
PipDYXM0PC9rZXl3b3JkPjxrZXl3b3JkPipETkEgY2xlYXZhZ2U8L2tleXdvcmQ+PGtleXdvcmQ+
KkROQSBpbnRlZ3JhdGlvbjwva2V5d29yZD48a2V5d29yZD4qbmVnYXRpdmUgc3RhaW4gRU08L2tl
eXdvcmQ+PC9rZXl3b3Jkcz48ZGF0ZXM+PHllYXI+MjAxODwveWVhcj48cHViLWRhdGVzPjxkYXRl
PkFwciA1PC9kYXRlPjwvcHViLWRhdGVzPjwvZGF0ZXM+PGlzYm4+MTA5Ny00MTY0IChFbGVjdHJv
bmljKSYjeEQ7MTA5Ny0yNzY1IChMaW5raW5nKTwvaXNibj48YWNjZXNzaW9uLW51bT4yOTYwMjc0
MjwvYWNjZXNzaW9uLW51bT48dXJscz48cmVsYXRlZC11cmxzPjx1cmw+aHR0cHM6Ly93d3cubmNi
aS5ubG0ubmloLmdvdi9wdWJtZWQvMjk2MDI3NDI8L3VybD48L3JlbGF0ZWQtdXJscz48L3VybHM+
PGN1c3RvbTI+UE1DNTg4OTMyNTwvY3VzdG9tMj48Y3VzdG9tNj5OSUhNUzk1Mjg0NTwvY3VzdG9t
Nj48ZWxlY3Ryb25pYy1yZXNvdXJjZS1udW0+MTAuMTAxNi9qLm1vbGNlbC4yMDE4LjAzLjAwMzwv
ZWxlY3Ryb25pYy1yZXNvdXJjZS1udW0+PHJlbW90ZS1kYXRhYmFzZS1wcm92aWRlcj5OTE08L3Jl
bW90ZS1kYXRhYmFzZS1wcm92aWRlcj48bGFuZ3VhZ2U+ZW5nPC9sYW5ndWFnZT48L3JlY29yZD48
L0NpdGU+PENpdGU+PEF1dGhvcj5TaGlpbW9yaTwvQXV0aG9yPjxZZWFyPjIwMTg8L1llYXI+PFJl
Y051bT40NTg8L1JlY051bT48cmVjb3JkPjxyZWMtbnVtYmVyPjQ1ODwvcmVjLW51bWJlcj48Zm9y
ZWlnbi1rZXlzPjxrZXkgYXBwPSJFTiIgZGItaWQ9InZzMDJ4cnJwNnJ3ZTV4ZWF2cjZwMHN0YXgy
djJwdnYycHJhcyIgdGltZXN0YW1wPSIxNTc5NzIxNTE4Ij40NTg8L2tleT48L2ZvcmVpZ24ta2V5
cz48cmVmLXR5cGUgbmFtZT0iSm91cm5hbCBBcnRpY2xlIj4xNzwvcmVmLXR5cGU+PGNvbnRyaWJ1
dG9ycz48YXV0aG9ycz48YXV0aG9yPlNoaWltb3JpLCBNLjwvYXV0aG9yPjxhdXRob3I+R2FycmV0
dCwgUy4gQy48L2F1dGhvcj48YXV0aG9yPkdyYXZlbGV5LCBCLiBSLjwvYXV0aG9yPjxhdXRob3I+
VGVybnMsIE0uIFAuPC9hdXRob3I+PC9hdXRob3JzPjwvY29udHJpYnV0b3JzPjxhdXRoLWFkZHJl
c3M+RGVwYXJ0bWVudCBvZiBCaW9jaGVtaXN0cnkgYW5kIE1vbGVjdWxhciBCaW9sb2d5LCBVbml2
ZXJzaXR5IG9mIEdlb3JnaWEsIEF0aGVucywgR0EgMzA2MDIsIFVTQS4mI3hEO0RlcGFydG1lbnQg
b2YgR2VuZXRpY3MgYW5kIEdlbm9tZSBTY2llbmNlcywgSW5zdGl0dXRlIGZvciBTeXN0ZW1zIEdl
bm9taWNzLCBVQ29ubiBTdGVtIENlbGwgSW5zdGl0dXRlLCBVQ29ubiBIZWFsdGgsIEZhcm1pbmd0
b24sIENUIDA2MDMwLCBVU0EuJiN4RDtEZXBhcnRtZW50IG9mIEdlbmV0aWNzIGFuZCBHZW5vbWUg
U2NpZW5jZXMsIEluc3RpdHV0ZSBmb3IgU3lzdGVtcyBHZW5vbWljcywgVUNvbm4gU3RlbSBDZWxs
IEluc3RpdHV0ZSwgVUNvbm4gSGVhbHRoLCBGYXJtaW5ndG9uLCBDVCAwNjAzMCwgVVNBLiBFbGVj
dHJvbmljIGFkZHJlc3M6IGdyYXZlbGV5QHVjaGMuZWR1LiYjeEQ7RGVwYXJ0bWVudCBvZiBCaW9j
aGVtaXN0cnkgYW5kIE1vbGVjdWxhciBCaW9sb2d5LCBVbml2ZXJzaXR5IG9mIEdlb3JnaWEsIEF0
aGVucywgR0EgMzA2MDIsIFVTQTsgRGVwYXJ0bWVudCBvZiBHZW5ldGljcywgVW5pdmVyc2l0eSBv
ZiBHZW9yZ2lhLCBBdGhlbnMsIEdBIDMwNjAyLCBVU0E7IERlcGFydG1lbnQgb2YgTWljcm9iaW9s
b2d5LCBVbml2ZXJzaXR5IG9mIEdlb3JnaWEsIEF0aGVucywgR0EgMzA2MDIsIFVTQS4gRWxlY3Ry
b25pYyBhZGRyZXNzOiBtdGVybnNAdWdhLmVkdS48L2F1dGgtYWRkcmVzcz48dGl0bGVzPjx0aXRs
ZT5DYXM0IE51Y2xlYXNlcyBEZWZpbmUgdGhlIFBBTSwgTGVuZ3RoLCBhbmQgT3JpZW50YXRpb24g
b2YgRE5BIEZyYWdtZW50cyBJbnRlZ3JhdGVkIGF0IENSSVNQUiBMb2NpPC90aXRsZT48c2Vjb25k
YXJ5LXRpdGxlPk1vbCBDZWxsPC9zZWNvbmRhcnktdGl0bGU+PGFsdC10aXRsZT5Nb2xlY3VsYXIg
Y2VsbDwvYWx0LXRpdGxlPjwvdGl0bGVzPjxwZXJpb2RpY2FsPjxmdWxsLXRpdGxlPk1vbCBDZWxs
PC9mdWxsLXRpdGxlPjxhYmJyLTE+TW9sZWN1bGFyIGNlbGw8L2FiYnItMT48L3BlcmlvZGljYWw+
PGFsdC1wZXJpb2RpY2FsPjxmdWxsLXRpdGxlPk1vbCBDZWxsPC9mdWxsLXRpdGxlPjxhYmJyLTE+
TW9sZWN1bGFyIGNlbGw8L2FiYnItMT48L2FsdC1wZXJpb2RpY2FsPjxwYWdlcz44MTQtODI0IGU2
PC9wYWdlcz48dm9sdW1lPjcwPC92b2x1bWU+PG51bWJlcj41PC9udW1iZXI+PGVkaXRpb24+MjAx
OC8wNi8wOTwvZWRpdGlvbj48a2V5d29yZHM+PGtleXdvcmQ+QWRhcHRpdmUgSW1tdW5pdHk8L2tl
eXdvcmQ+PGtleXdvcmQ+QmFjdGVyaWFsIFByb3RlaW5zLypnZW5ldGljcy9tZXRhYm9saXNtPC9r
ZXl3b3JkPjxrZXl3b3JkPkNSSVNQUi1Bc3NvY2lhdGVkIFByb3RlaW5zLypnZW5ldGljcy9tZXRh
Ym9saXNtPC9rZXl3b3JkPjxrZXl3b3JkPipDUklTUFItQ2FzIFN5c3RlbXM8L2tleXdvcmQ+PGtl
eXdvcmQ+KkNsdXN0ZXJlZCBSZWd1bGFybHkgSW50ZXJzcGFjZWQgU2hvcnQgUGFsaW5kcm9taWMg
UmVwZWF0czwva2V5d29yZD48a2V5d29yZD5ETkEsIEJhY3RlcmlhbC9jaGVtaXN0cnkvKmdlbmV0
aWNzL2ltbXVub2xvZ3kvbWV0YWJvbGlzbTwva2V5d29yZD48a2V5d29yZD5ETkEsIEludGVyZ2Vu
aWMvY2hlbWlzdHJ5LypnZW5ldGljcy9tZXRhYm9saXNtPC9rZXl3b3JkPjxrZXl3b3JkPipHZW5l
IEVkaXRpbmc8L2tleXdvcmQ+PGtleXdvcmQ+R2VuZSBFeHByZXNzaW9uIFJlZ3VsYXRpb24sIEJh
Y3RlcmlhbDwva2V5d29yZD48a2V5d29yZD5OdWNsZWljIEFjaWQgQ29uZm9ybWF0aW9uPC9rZXl3
b3JkPjxrZXl3b3JkPipOdWNsZW90aWRlIE1vdGlmczwva2V5d29yZD48a2V5d29yZD5QeXJvY29j
Y3VzIGZ1cmlvc3VzL2Vuenltb2xvZ3kvKmdlbmV0aWNzL2ltbXVub2xvZ3k8L2tleXdvcmQ+PGtl
eXdvcmQ+KmNyaXNwcjwva2V5d29yZD48a2V5d29yZD4qQ2FzPC9rZXl3b3JkPjxrZXl3b3JkPipD
YXM0PC9rZXl3b3JkPjxrZXl3b3JkPipwYW08L2tleXdvcmQ+PGtleXdvcmQ+KlB5cm9jb2NjdXMg
ZnVyaW9zdXM8L2tleXdvcmQ+PGtleXdvcmQ+KmFkYXB0YXRpb248L2tleXdvcmQ+PGtleXdvcmQ+
KmltbXVuaXR5PC9rZXl3b3JkPjxrZXl3b3JkPipwcm90b3NwYWNlcjwva2V5d29yZD48a2V5d29y
ZD4qc3BhY2VyPC9rZXl3b3JkPjwva2V5d29yZHM+PGRhdGVzPjx5ZWFyPjIwMTg8L3llYXI+PHB1
Yi1kYXRlcz48ZGF0ZT5KdW4gNzwvZGF0ZT48L3B1Yi1kYXRlcz48L2RhdGVzPjxpc2JuPjEwOTct
NDE2NCAoRWxlY3Ryb25pYykmI3hEOzEwOTctMjc2NSAoTGlua2luZyk8L2lzYm4+PGFjY2Vzc2lv
bi1udW0+Mjk4ODM2MDU8L2FjY2Vzc2lvbi1udW0+PHVybHM+PHJlbGF0ZWQtdXJscz48dXJsPmh0
dHBzOi8vd3d3Lm5jYmkubmxtLm5paC5nb3YvcHVibWVkLzI5ODgzNjA1PC91cmw+PC9yZWxhdGVk
LXVybHM+PC91cmxzPjxjdXN0b20yPlBNQzU5OTQ5MzA8L2N1c3RvbTI+PGN1c3RvbTY+TklITVM5
NjYzNDE8L2N1c3RvbTY+PGVsZWN0cm9uaWMtcmVzb3VyY2UtbnVtPjEwLjEwMTYvai5tb2xjZWwu
MjAxOC4wNS4wMDI8L2VsZWN0cm9uaWMtcmVzb3VyY2UtbnVtPjxyZW1vdGUtZGF0YWJhc2UtcHJv
dmlkZXI+TkxNPC9yZW1vdGUtZGF0YWJhc2UtcHJvdmlkZXI+PGxhbmd1YWdlPmVuZzwvbGFuZ3Vh
Z2U+PC9yZWNvcmQ+PC9DaXRlPjxDaXRlPjxBdXRob3I+TGVlPC9BdXRob3I+PFllYXI+MjAxOTwv
WWVhcj48UmVjTnVtPjI0NjwvUmVjTnVtPjxyZWNvcmQ+PHJlYy1udW1iZXI+MjQ2PC9yZWMtbnVt
YmVyPjxmb3JlaWduLWtleXM+PGtleSBhcHA9IkVOIiBkYi1pZD0idnMwMnhycnA2cndlNXhlYXZy
NnAwc3RheDJ2MnB2djJwcmFzIiB0aW1lc3RhbXA9IjE1NTY4MTE2NDciPjI0Njwva2V5PjwvZm9y
ZWlnbi1rZXlzPjxyZWYtdHlwZSBuYW1lPSJKb3VybmFsIEFydGljbGUiPjE3PC9yZWYtdHlwZT48
Y29udHJpYnV0b3JzPjxhdXRob3JzPjxhdXRob3I+TGVlLCBILjwvYXV0aG9yPjxhdXRob3I+RGhp
bmdyYSwgWS48L2F1dGhvcj48YXV0aG9yPlNhc2hpdGFsLCBELiBHLjwvYXV0aG9yPjwvYXV0aG9y
cz48L2NvbnRyaWJ1dG9ycz48YXV0aC1hZGRyZXNzPlJveSBKLiBDYXJ2ZXIgRGVwYXJ0bWVudCBv
ZiBCaW9jaGVtaXN0cnksIEJpb3BoeXNpY3MsICZhbXA7IE1vbGVjdWxhciBCaW9sb2d5LCBJb3dh
IFN0YXRlIFVuaXZlcnNpdHksIEFtZXMsIFVuaXRlZCBTdGF0ZXMuPC9hdXRoLWFkZHJlc3M+PHRp
dGxlcz48dGl0bGU+VGhlIENhczQtQ2FzMS1DYXMyIGNvbXBsZXggbWVkaWF0ZXMgcHJlY2lzZSBw
cmVzcGFjZXIgcHJvY2Vzc2luZyBkdXJpbmcgQ1JJU1BSIGFkYXB0YXRpb248L3RpdGxlPjxzZWNv
bmRhcnktdGl0bGU+RWxpZmU8L3NlY29uZGFyeS10aXRsZT48YWx0LXRpdGxlPmVMaWZlPC9hbHQt
dGl0bGU+PC90aXRsZXM+PHBlcmlvZGljYWw+PGZ1bGwtdGl0bGU+RWxpZmU8L2Z1bGwtdGl0bGU+
PGFiYnItMT5lTGlmZTwvYWJici0xPjwvcGVyaW9kaWNhbD48YWx0LXBlcmlvZGljYWw+PGZ1bGwt
dGl0bGU+RWxpZmU8L2Z1bGwtdGl0bGU+PGFiYnItMT5lTGlmZTwvYWJici0xPjwvYWx0LXBlcmlv
ZGljYWw+PHZvbHVtZT44PC92b2x1bWU+PGVkaXRpb24+MjAxOS8wNC8yNjwvZWRpdGlvbj48a2V5
d29yZHM+PGtleXdvcmQ+QmFjaWxsdXMvKmVuenltb2xvZ3kvZ2VuZXRpY3M8L2tleXdvcmQ+PGtl
eXdvcmQ+Q1JJU1BSLUFzc29jaWF0ZWQgUHJvdGVpbnMvKm1ldGFib2xpc20vdWx0cmFzdHJ1Y3R1
cmU8L2tleXdvcmQ+PGtleXdvcmQ+RE5BLCBTaW5nbGUtU3RyYW5kZWQvKm1ldGFib2xpc208L2tl
eXdvcmQ+PGtleXdvcmQ+RW5kb2Rlb3h5cmlib251Y2xlYXNlcy8qbWV0YWJvbGlzbS91bHRyYXN0
cnVjdHVyZTwva2V5d29yZD48a2V5d29yZD5NaWNyb3Njb3B5LCBFbGVjdHJvbjwva2V5d29yZD48
a2V5d29yZD5Qcm90ZWluIENvbmZvcm1hdGlvbjwva2V5d29yZD48a2V5d29yZD5Qcm90ZWluIElu
dGVyYWN0aW9uIE1hcHBpbmc8L2tleXdvcmQ+PGtleXdvcmQ+UHJvdGVpbiBNdWx0aW1lcml6YXRp
b248L2tleXdvcmQ+PGtleXdvcmQ+KkIuIGhhbG9kdXJhbnM8L2tleXdvcmQ+PGtleXdvcmQ+KkNS
SVNQUi1DYXM8L2tleXdvcmQ+PGtleXdvcmQ+KkROQS1wcm90ZWluIGludGVyYWN0aW9uPC9rZXl3
b3JkPjxrZXl3b3JkPipwYW08L2tleXdvcmQ+PGtleXdvcmQ+KmJpb2NoZW1pc3RyeTwva2V5d29y
ZD48a2V5d29yZD4qY2hlbWljYWwgYmlvbG9neTwva2V5d29yZD48a2V5d29yZD4qZWxlY3Ryb24g
bWljcm9zY29weTwva2V5d29yZD48a2V5d29yZD4qbW9sZWN1bGFyIGJpb3BoeXNpY3M8L2tleXdv
cmQ+PGtleXdvcmQ+Km51Y2xlYXNlPC9rZXl3b3JkPjxrZXl3b3JkPipzdHJ1Y3R1cmFsIGJpb2xv
Z3k8L2tleXdvcmQ+PC9rZXl3b3Jkcz48ZGF0ZXM+PHllYXI+MjAxOTwveWVhcj48cHViLWRhdGVz
PjxkYXRlPkFwciAzMDwvZGF0ZT48L3B1Yi1kYXRlcz48L2RhdGVzPjxpc2JuPjIwNTAtMDg0WCAo
RWxlY3Ryb25pYykmI3hEOzIwNTAtMDg0WCAoTGlua2luZyk8L2lzYm4+PGFjY2Vzc2lvbi1udW0+
MzEwMjEzMTQ8L2FjY2Vzc2lvbi1udW0+PHVybHM+PHJlbGF0ZWQtdXJscz48dXJsPmh0dHBzOi8v
d3d3Lm5jYmkubmxtLm5paC5nb3YvcHVibWVkLzMxMDIxMzE0PC91cmw+PC9yZWxhdGVkLXVybHM+
PC91cmxzPjxjdXN0b20yPlBNQzY1MTk5ODU8L2N1c3RvbTI+PGVsZWN0cm9uaWMtcmVzb3VyY2Ut
bnVtPjEwLjc1NTQvZUxpZmUuNDQyNDg8L2VsZWN0cm9uaWMtcmVzb3VyY2UtbnVtPjxyZW1vdGUt
ZGF0YWJhc2UtcHJvdmlkZXI+TkxNPC9yZW1vdGUtZGF0YWJhc2UtcHJvdmlkZXI+PGxhbmd1YWdl
PmVuZzwvbGFuZ3VhZ2U+PC9yZWNvcmQ+PC9DaXRlPjwvRW5kTm90ZT4A
</w:fldData>
        </w:fldChar>
      </w:r>
      <w:r w:rsidR="00AD51C8">
        <w:rPr>
          <w:rFonts w:ascii="Arial" w:hAnsi="Arial" w:cs="Arial"/>
          <w:sz w:val="24"/>
          <w:szCs w:val="24"/>
        </w:rPr>
        <w:instrText xml:space="preserve"> ADDIN EN.CITE </w:instrText>
      </w:r>
      <w:r w:rsidR="00AD51C8">
        <w:rPr>
          <w:rFonts w:ascii="Arial" w:hAnsi="Arial" w:cs="Arial"/>
          <w:sz w:val="24"/>
          <w:szCs w:val="24"/>
        </w:rPr>
        <w:fldChar w:fldCharType="begin">
          <w:fldData xml:space="preserve">PEVuZE5vdGU+PENpdGU+PEF1dGhvcj5LaWVwZXI8L0F1dGhvcj48WWVhcj4yMDE4PC9ZZWFyPjxS
ZWNOdW0+MjU2PC9SZWNOdW0+PERpc3BsYXlUZXh0Pig1NS01OCk8L0Rpc3BsYXlUZXh0PjxyZWNv
cmQ+PHJlYy1udW1iZXI+MjU2PC9yZWMtbnVtYmVyPjxmb3JlaWduLWtleXM+PGtleSBhcHA9IkVO
IiBkYi1pZD0idnMwMnhycnA2cndlNXhlYXZyNnAwc3RheDJ2MnB2djJwcmFzIiB0aW1lc3RhbXA9
IjE1NTY4MTE2NDciPjI1Njwva2V5PjwvZm9yZWlnbi1rZXlzPjxyZWYtdHlwZSBuYW1lPSJKb3Vy
bmFsIEFydGljbGUiPjE3PC9yZWYtdHlwZT48Y29udHJpYnV0b3JzPjxhdXRob3JzPjxhdXRob3I+
S2llcGVyLCBTLiBOLjwvYXV0aG9yPjxhdXRob3I+QWxtZW5kcm9zLCBDLjwvYXV0aG9yPjxhdXRo
b3I+QmVobGVyLCBKLjwvYXV0aG9yPjxhdXRob3I+TWNLZW56aWUsIFIuIEUuPC9hdXRob3I+PGF1
dGhvcj5Ob2JyZWdhLCBGLiBMLjwvYXV0aG9yPjxhdXRob3I+SGFhZ3NtYSwgQS4gQy48L2F1dGhv
cj48YXV0aG9yPlZpbmssIEouIE4uIEEuPC9hdXRob3I+PGF1dGhvcj5IZXNzLCBXLiBSLjwvYXV0
aG9yPjxhdXRob3I+QnJvdW5zLCBTLiBKLiBKLjwvYXV0aG9yPjwvYXV0aG9ycz48L2NvbnRyaWJ1
dG9ycz48YXV0aC1hZGRyZXNzPkthdmxpIEluc3RpdHV0ZSBvZiBOYW5vc2NpZW5jZSwgRGVwYXJ0
bWVudCBvZiBCaW9uYW5vc2NpZW5jZSwgRGVsZnQgVW5pdmVyc2l0eSBvZiBUZWNobm9sb2d5LCBW
YW4gZGVyIE1hYXN3ZWcgOSwgMjYyOSBIWiBEZWxmdCwgdGhlIE5ldGhlcmxhbmRzLiYjeEQ7R2Vu
ZXRpY3MgYW5kIEV4cGVyaW1lbnRhbCBCaW9pbmZvcm1hdGljcywgRmFjdWx0eSBvZiBCaW9sb2d5
LCBVbml2ZXJzaXR5IG9mIEZyZWlidXJnLCBTY2hhbnpsZXN0cmFzc2UgMSwgNzkxMDQgRnJlaWJ1
cmcsIEdlcm1hbnkuJiN4RDtHZW5ldGljcyBhbmQgRXhwZXJpbWVudGFsIEJpb2luZm9ybWF0aWNz
LCBGYWN1bHR5IG9mIEJpb2xvZ3ksIFVuaXZlcnNpdHkgb2YgRnJlaWJ1cmcsIFNjaGFuemxlc3Ry
YXNzZSAxLCA3OTEwNCBGcmVpYnVyZywgR2VybWFueTsgRnJlaWJ1cmcgSW5zdGl0dXRlIGZvciBB
ZHZhbmNlZCBTdHVkaWVzLCBVbml2ZXJzaXR5IG9mIEZyZWlidXJnLCBBbGJlcnRzdHIuIDE5LCA3
OTEwNCBGcmVpYnVyZywgR2VybWFueS4mI3hEO0thdmxpIEluc3RpdHV0ZSBvZiBOYW5vc2NpZW5j
ZSwgRGVwYXJ0bWVudCBvZiBCaW9uYW5vc2NpZW5jZSwgRGVsZnQgVW5pdmVyc2l0eSBvZiBUZWNo
bm9sb2d5LCBWYW4gZGVyIE1hYXN3ZWcgOSwgMjYyOSBIWiBEZWxmdCwgdGhlIE5ldGhlcmxhbmRz
OyBMYWJvcmF0b3J5IG9mIE1pY3JvYmlvbG9neSwgV2FnZW5pbmdlbiBVbml2ZXJzaXR5LCBTdGlw
cGVuZW5nIDQsIDY3MDggV0UgV2FnZW5pbmdlbiwgdGhlIE5ldGhlcmxhbmRzLiBFbGVjdHJvbmlj
IGFkZHJlc3M6IHN0YW5icm91bnNAZ21haWwuY29tLjwvYXV0aC1hZGRyZXNzPjx0aXRsZXM+PHRp
dGxlPkNhczQgRmFjaWxpdGF0ZXMgUEFNLUNvbXBhdGlibGUgU3BhY2VyIFNlbGVjdGlvbiBkdXJp
bmcgQ1JJU1BSIEFkYXB0YXRpb248L3RpdGxlPjxzZWNvbmRhcnktdGl0bGU+Q2VsbCBSZXA8L3Nl
Y29uZGFyeS10aXRsZT48YWx0LXRpdGxlPkNlbGwgcmVwb3J0czwvYWx0LXRpdGxlPjwvdGl0bGVz
PjxwZXJpb2RpY2FsPjxmdWxsLXRpdGxlPkNlbGwgUmVwPC9mdWxsLXRpdGxlPjxhYmJyLTE+Q2Vs
bCByZXBvcnRzPC9hYmJyLTE+PC9wZXJpb2RpY2FsPjxhbHQtcGVyaW9kaWNhbD48ZnVsbC10aXRs
ZT5DZWxsIFJlcDwvZnVsbC10aXRsZT48YWJici0xPkNlbGwgcmVwb3J0czwvYWJici0xPjwvYWx0
LXBlcmlvZGljYWw+PHBhZ2VzPjMzNzctMzM4NDwvcGFnZXM+PHZvbHVtZT4yMjwvdm9sdW1lPjxu
dW1iZXI+MTM8L251bWJlcj48ZWRpdGlvbj4yMDE4LzAzLzI5PC9lZGl0aW9uPjxrZXl3b3Jkcz48
a2V5d29yZD5DUklTUFItQXNzb2NpYXRlZCBQcm90ZWlucy8qZ2VuZXRpY3M8L2tleXdvcmQ+PGtl
eXdvcmQ+Q1JJU1BSLUNhcyBTeXN0ZW1zLypnZW5ldGljczwva2V5d29yZD48a2V5d29yZD5IdW1h
bnM8L2tleXdvcmQ+PGtleXdvcmQ+U3luZWNob2N5c3Rpcy9nZW5ldGljczwva2V5d29yZD48a2V5
d29yZD4qQ1JJU1BSIGFkYXB0YXRpb248L2tleXdvcmQ+PGtleXdvcmQ+KkNhczQ8L2tleXdvcmQ+
PGtleXdvcmQ+KnNwYWNlciBhY3F1aXNpdGlvbjwva2V5d29yZD48a2V5d29yZD4qdHlwZSBJLUQg
Q1JJU1BSLUNhcyBzeXN0ZW08L2tleXdvcmQ+PC9rZXl3b3Jkcz48ZGF0ZXM+PHllYXI+MjAxODwv
eWVhcj48cHViLWRhdGVzPjxkYXRlPk1hciAyNzwvZGF0ZT48L3B1Yi1kYXRlcz48L2RhdGVzPjxp
c2JuPjIyMTEtMTI0NyAoRWxlY3Ryb25pYyk8L2lzYm4+PGFjY2Vzc2lvbi1udW0+Mjk1OTA2MDc8
L2FjY2Vzc2lvbi1udW0+PHVybHM+PHJlbGF0ZWQtdXJscz48dXJsPmh0dHBzOi8vd3d3Lm5jYmku
bmxtLm5paC5nb3YvcHVibWVkLzI5NTkwNjA3PC91cmw+PC9yZWxhdGVkLXVybHM+PC91cmxzPjxj
dXN0b20yPlBNQzU4OTYxNjc8L2N1c3RvbTI+PGVsZWN0cm9uaWMtcmVzb3VyY2UtbnVtPjEwLjEw
MTYvai5jZWxyZXAuMjAxOC4wMi4xMDM8L2VsZWN0cm9uaWMtcmVzb3VyY2UtbnVtPjxyZW1vdGUt
ZGF0YWJhc2UtcHJvdmlkZXI+TkxNPC9yZW1vdGUtZGF0YWJhc2UtcHJvdmlkZXI+PGxhbmd1YWdl
PmVuZzwvbGFuZ3VhZ2U+PC9yZWNvcmQ+PC9DaXRlPjxDaXRlPjxBdXRob3I+TGVlPC9BdXRob3I+
PFllYXI+MjAxODwvWWVhcj48UmVjTnVtPjI1NTwvUmVjTnVtPjxyZWNvcmQ+PHJlYy1udW1iZXI+
MjU1PC9yZWMtbnVtYmVyPjxmb3JlaWduLWtleXM+PGtleSBhcHA9IkVOIiBkYi1pZD0idnMwMnhy
cnA2cndlNXhlYXZyNnAwc3RheDJ2MnB2djJwcmFzIiB0aW1lc3RhbXA9IjE1NTY4MTE2NDciPjI1
NTwva2V5PjwvZm9yZWlnbi1rZXlzPjxyZWYtdHlwZSBuYW1lPSJKb3VybmFsIEFydGljbGUiPjE3
PC9yZWYtdHlwZT48Y29udHJpYnV0b3JzPjxhdXRob3JzPjxhdXRob3I+TGVlLCBILjwvYXV0aG9y
PjxhdXRob3I+WmhvdSwgWS48L2F1dGhvcj48YXV0aG9yPlRheWxvciwgRC4gVy48L2F1dGhvcj48
YXV0aG9yPlNhc2hpdGFsLCBELiBHLjwvYXV0aG9yPjwvYXV0aG9ycz48L2NvbnRyaWJ1dG9ycz48
YXV0aC1hZGRyZXNzPlJveSBKLiBDYXJ2ZXIgRGVwYXJ0bWVudCBvZiBCaW9jaGVtaXN0cnksIEJp
b3BoeXNpY3MsIGFuZCBNb2xlY3VsYXIgQmlvbG9neSwgSW93YSBTdGF0ZSBVbml2ZXJzaXR5LCBB
bWVzLCBJQSwgVVNBLiYjeEQ7RGVwYXJ0bWVudCBvZiBNb2xlY3VsYXIgQmlvc2NpZW5jZXMsIFVu
aXZlcnNpdHkgb2YgVGV4YXMgYXQgQXVzdGluLCBBdXN0aW4sIFRYLCBVU0EuJiN4RDtEZXBhcnRt
ZW50IG9mIE1vbGVjdWxhciBCaW9zY2llbmNlcywgVW5pdmVyc2l0eSBvZiBUZXhhcyBhdCBBdXN0
aW4sIEF1c3RpbiwgVFgsIFVTQTsgSW5zdGl0dXRlIGZvciBDZWxsdWxhciBhbmQgTW9sZWN1bGFy
IEJpb2xvZ3ksIFVuaXZlcnNpdHkgb2YgVGV4YXMgYXQgQXVzdGluLCBBdXN0aW4sIFRYLCBVU0E7
IENlbnRlciBmb3IgU3lzdGVtcyBhbmQgU3ludGhldGljIEJpb2xvZ3ksIFVuaXZlcnNpdHkgb2Yg
VGV4YXMgYXQgQXVzdGluLCBBdXN0aW4sIFRYLCBVU0EuJiN4RDtSb3kgSi4gQ2FydmVyIERlcGFy
dG1lbnQgb2YgQmlvY2hlbWlzdHJ5LCBCaW9waHlzaWNzLCBhbmQgTW9sZWN1bGFyIEJpb2xvZ3ks
IElvd2EgU3RhdGUgVW5pdmVyc2l0eSwgQW1lcywgSUEsIFVTQS4gRWxlY3Ryb25pYyBhZGRyZXNz
OiBzYXNoaXRhbEBpYXN0YXRlLmVkdS48L2F1dGgtYWRkcmVzcz48dGl0bGVzPjx0aXRsZT5DYXM0
LURlcGVuZGVudCBQcmVzcGFjZXIgUHJvY2Vzc2luZyBFbnN1cmVzIEhpZ2gtRmlkZWxpdHkgUHJv
Z3JhbW1pbmcgb2YgQ1JJU1BSIEFycmF5czwvdGl0bGU+PHNlY29uZGFyeS10aXRsZT5Nb2wgQ2Vs
bDwvc2Vjb25kYXJ5LXRpdGxlPjxhbHQtdGl0bGU+TW9sZWN1bGFyIGNlbGw8L2FsdC10aXRsZT48
L3RpdGxlcz48cGVyaW9kaWNhbD48ZnVsbC10aXRsZT5Nb2wgQ2VsbDwvZnVsbC10aXRsZT48YWJi
ci0xPk1vbGVjdWxhciBjZWxsPC9hYmJyLTE+PC9wZXJpb2RpY2FsPjxhbHQtcGVyaW9kaWNhbD48
ZnVsbC10aXRsZT5Nb2wgQ2VsbDwvZnVsbC10aXRsZT48YWJici0xPk1vbGVjdWxhciBjZWxsPC9h
YmJyLTE+PC9hbHQtcGVyaW9kaWNhbD48cGFnZXM+NDgtNTkgZTU8L3BhZ2VzPjx2b2x1bWU+NzA8
L3ZvbHVtZT48bnVtYmVyPjE8L251bWJlcj48ZWRpdGlvbj4yMDE4LzA0LzAxPC9lZGl0aW9uPjxr
ZXl3b3Jkcz48a2V5d29yZD5DUklTUFItQXNzb2NpYXRlZCBQcm90ZWluIDkvKmdlbmV0aWNzL2lt
bXVub2xvZ3kvaXNvbGF0aW9uICZhbXA7PC9rZXl3b3JkPjxrZXl3b3JkPnB1cmlmaWNhdGlvbi9t
ZXRhYm9saXNtPC9rZXl3b3JkPjxrZXl3b3JkPkNSSVNQUi1Bc3NvY2lhdGVkIFByb3RlaW5zLypn
ZW5ldGljcy9pbW11bm9sb2d5L21ldGFib2xpc208L2tleXdvcmQ+PGtleXdvcmQ+KkNSSVNQUi1D
YXMgU3lzdGVtczwva2V5d29yZD48a2V5d29yZD4qQ2x1c3RlcmVkIFJlZ3VsYXJseSBJbnRlcnNw
YWNlZCBTaG9ydCBQYWxpbmRyb21pYyBSZXBlYXRzPC9rZXl3b3JkPjxrZXl3b3JkPkROQSwgQmFj
dGVyaWFsLypnZW5ldGljcy9pbW11bm9sb2d5L21ldGFib2xpc208L2tleXdvcmQ+PGtleXdvcmQ+
RW5kb2Rlb3h5cmlib251Y2xlYXNlcy9nZW5ldGljcy9tZXRhYm9saXNtPC9rZXl3b3JkPjxrZXl3
b3JkPkVzY2hlcmljaGlhIGNvbGkvZW56eW1vbG9neS8qZ2VuZXRpY3M8L2tleXdvcmQ+PGtleXdv
cmQ+RXNjaGVyaWNoaWEgY29saSBQcm90ZWlucy9nZW5ldGljcy9tZXRhYm9saXNtPC9rZXl3b3Jk
PjxrZXl3b3JkPkdlbmUgRWRpdGluZy8qbWV0aG9kczwva2V5d29yZD48a2V5d29yZD5Nb2RlbHMs
IE1vbGVjdWxhcjwva2V5d29yZD48a2V5d29yZD5NdWx0aWVuenltZSBDb21wbGV4ZXM8L2tleXdv
cmQ+PGtleXdvcmQ+TnVjbGVpYyBBY2lkIENvbmZvcm1hdGlvbjwva2V5d29yZD48a2V5d29yZD5Q
cm90ZWluIENvbmZvcm1hdGlvbjwva2V5d29yZD48a2V5d29yZD5Qcm90ZWluIFN1YnVuaXRzPC9r
ZXl3b3JkPjxrZXl3b3JkPlN1YnN0cmF0ZSBTcGVjaWZpY2l0eTwva2V5d29yZD48a2V5d29yZD4q
Q1JJU1BSLUNhczwva2V5d29yZD48a2V5d29yZD4qQ2FzMS1DYXMyPC9rZXl3b3JkPjxrZXl3b3Jk
PipDYXM0PC9rZXl3b3JkPjxrZXl3b3JkPipETkEgY2xlYXZhZ2U8L2tleXdvcmQ+PGtleXdvcmQ+
KkROQSBpbnRlZ3JhdGlvbjwva2V5d29yZD48a2V5d29yZD4qbmVnYXRpdmUgc3RhaW4gRU08L2tl
eXdvcmQ+PC9rZXl3b3Jkcz48ZGF0ZXM+PHllYXI+MjAxODwveWVhcj48cHViLWRhdGVzPjxkYXRl
PkFwciA1PC9kYXRlPjwvcHViLWRhdGVzPjwvZGF0ZXM+PGlzYm4+MTA5Ny00MTY0IChFbGVjdHJv
bmljKSYjeEQ7MTA5Ny0yNzY1IChMaW5raW5nKTwvaXNibj48YWNjZXNzaW9uLW51bT4yOTYwMjc0
MjwvYWNjZXNzaW9uLW51bT48dXJscz48cmVsYXRlZC11cmxzPjx1cmw+aHR0cHM6Ly93d3cubmNi
aS5ubG0ubmloLmdvdi9wdWJtZWQvMjk2MDI3NDI8L3VybD48L3JlbGF0ZWQtdXJscz48L3VybHM+
PGN1c3RvbTI+UE1DNTg4OTMyNTwvY3VzdG9tMj48Y3VzdG9tNj5OSUhNUzk1Mjg0NTwvY3VzdG9t
Nj48ZWxlY3Ryb25pYy1yZXNvdXJjZS1udW0+MTAuMTAxNi9qLm1vbGNlbC4yMDE4LjAzLjAwMzwv
ZWxlY3Ryb25pYy1yZXNvdXJjZS1udW0+PHJlbW90ZS1kYXRhYmFzZS1wcm92aWRlcj5OTE08L3Jl
bW90ZS1kYXRhYmFzZS1wcm92aWRlcj48bGFuZ3VhZ2U+ZW5nPC9sYW5ndWFnZT48L3JlY29yZD48
L0NpdGU+PENpdGU+PEF1dGhvcj5TaGlpbW9yaTwvQXV0aG9yPjxZZWFyPjIwMTg8L1llYXI+PFJl
Y051bT40NTg8L1JlY051bT48cmVjb3JkPjxyZWMtbnVtYmVyPjQ1ODwvcmVjLW51bWJlcj48Zm9y
ZWlnbi1rZXlzPjxrZXkgYXBwPSJFTiIgZGItaWQ9InZzMDJ4cnJwNnJ3ZTV4ZWF2cjZwMHN0YXgy
djJwdnYycHJhcyIgdGltZXN0YW1wPSIxNTc5NzIxNTE4Ij40NTg8L2tleT48L2ZvcmVpZ24ta2V5
cz48cmVmLXR5cGUgbmFtZT0iSm91cm5hbCBBcnRpY2xlIj4xNzwvcmVmLXR5cGU+PGNvbnRyaWJ1
dG9ycz48YXV0aG9ycz48YXV0aG9yPlNoaWltb3JpLCBNLjwvYXV0aG9yPjxhdXRob3I+R2FycmV0
dCwgUy4gQy48L2F1dGhvcj48YXV0aG9yPkdyYXZlbGV5LCBCLiBSLjwvYXV0aG9yPjxhdXRob3I+
VGVybnMsIE0uIFAuPC9hdXRob3I+PC9hdXRob3JzPjwvY29udHJpYnV0b3JzPjxhdXRoLWFkZHJl
c3M+RGVwYXJ0bWVudCBvZiBCaW9jaGVtaXN0cnkgYW5kIE1vbGVjdWxhciBCaW9sb2d5LCBVbml2
ZXJzaXR5IG9mIEdlb3JnaWEsIEF0aGVucywgR0EgMzA2MDIsIFVTQS4mI3hEO0RlcGFydG1lbnQg
b2YgR2VuZXRpY3MgYW5kIEdlbm9tZSBTY2llbmNlcywgSW5zdGl0dXRlIGZvciBTeXN0ZW1zIEdl
bm9taWNzLCBVQ29ubiBTdGVtIENlbGwgSW5zdGl0dXRlLCBVQ29ubiBIZWFsdGgsIEZhcm1pbmd0
b24sIENUIDA2MDMwLCBVU0EuJiN4RDtEZXBhcnRtZW50IG9mIEdlbmV0aWNzIGFuZCBHZW5vbWUg
U2NpZW5jZXMsIEluc3RpdHV0ZSBmb3IgU3lzdGVtcyBHZW5vbWljcywgVUNvbm4gU3RlbSBDZWxs
IEluc3RpdHV0ZSwgVUNvbm4gSGVhbHRoLCBGYXJtaW5ndG9uLCBDVCAwNjAzMCwgVVNBLiBFbGVj
dHJvbmljIGFkZHJlc3M6IGdyYXZlbGV5QHVjaGMuZWR1LiYjeEQ7RGVwYXJ0bWVudCBvZiBCaW9j
aGVtaXN0cnkgYW5kIE1vbGVjdWxhciBCaW9sb2d5LCBVbml2ZXJzaXR5IG9mIEdlb3JnaWEsIEF0
aGVucywgR0EgMzA2MDIsIFVTQTsgRGVwYXJ0bWVudCBvZiBHZW5ldGljcywgVW5pdmVyc2l0eSBv
ZiBHZW9yZ2lhLCBBdGhlbnMsIEdBIDMwNjAyLCBVU0E7IERlcGFydG1lbnQgb2YgTWljcm9iaW9s
b2d5LCBVbml2ZXJzaXR5IG9mIEdlb3JnaWEsIEF0aGVucywgR0EgMzA2MDIsIFVTQS4gRWxlY3Ry
b25pYyBhZGRyZXNzOiBtdGVybnNAdWdhLmVkdS48L2F1dGgtYWRkcmVzcz48dGl0bGVzPjx0aXRs
ZT5DYXM0IE51Y2xlYXNlcyBEZWZpbmUgdGhlIFBBTSwgTGVuZ3RoLCBhbmQgT3JpZW50YXRpb24g
b2YgRE5BIEZyYWdtZW50cyBJbnRlZ3JhdGVkIGF0IENSSVNQUiBMb2NpPC90aXRsZT48c2Vjb25k
YXJ5LXRpdGxlPk1vbCBDZWxsPC9zZWNvbmRhcnktdGl0bGU+PGFsdC10aXRsZT5Nb2xlY3VsYXIg
Y2VsbDwvYWx0LXRpdGxlPjwvdGl0bGVzPjxwZXJpb2RpY2FsPjxmdWxsLXRpdGxlPk1vbCBDZWxs
PC9mdWxsLXRpdGxlPjxhYmJyLTE+TW9sZWN1bGFyIGNlbGw8L2FiYnItMT48L3BlcmlvZGljYWw+
PGFsdC1wZXJpb2RpY2FsPjxmdWxsLXRpdGxlPk1vbCBDZWxsPC9mdWxsLXRpdGxlPjxhYmJyLTE+
TW9sZWN1bGFyIGNlbGw8L2FiYnItMT48L2FsdC1wZXJpb2RpY2FsPjxwYWdlcz44MTQtODI0IGU2
PC9wYWdlcz48dm9sdW1lPjcwPC92b2x1bWU+PG51bWJlcj41PC9udW1iZXI+PGVkaXRpb24+MjAx
OC8wNi8wOTwvZWRpdGlvbj48a2V5d29yZHM+PGtleXdvcmQ+QWRhcHRpdmUgSW1tdW5pdHk8L2tl
eXdvcmQ+PGtleXdvcmQ+QmFjdGVyaWFsIFByb3RlaW5zLypnZW5ldGljcy9tZXRhYm9saXNtPC9r
ZXl3b3JkPjxrZXl3b3JkPkNSSVNQUi1Bc3NvY2lhdGVkIFByb3RlaW5zLypnZW5ldGljcy9tZXRh
Ym9saXNtPC9rZXl3b3JkPjxrZXl3b3JkPipDUklTUFItQ2FzIFN5c3RlbXM8L2tleXdvcmQ+PGtl
eXdvcmQ+KkNsdXN0ZXJlZCBSZWd1bGFybHkgSW50ZXJzcGFjZWQgU2hvcnQgUGFsaW5kcm9taWMg
UmVwZWF0czwva2V5d29yZD48a2V5d29yZD5ETkEsIEJhY3RlcmlhbC9jaGVtaXN0cnkvKmdlbmV0
aWNzL2ltbXVub2xvZ3kvbWV0YWJvbGlzbTwva2V5d29yZD48a2V5d29yZD5ETkEsIEludGVyZ2Vu
aWMvY2hlbWlzdHJ5LypnZW5ldGljcy9tZXRhYm9saXNtPC9rZXl3b3JkPjxrZXl3b3JkPipHZW5l
IEVkaXRpbmc8L2tleXdvcmQ+PGtleXdvcmQ+R2VuZSBFeHByZXNzaW9uIFJlZ3VsYXRpb24sIEJh
Y3RlcmlhbDwva2V5d29yZD48a2V5d29yZD5OdWNsZWljIEFjaWQgQ29uZm9ybWF0aW9uPC9rZXl3
b3JkPjxrZXl3b3JkPipOdWNsZW90aWRlIE1vdGlmczwva2V5d29yZD48a2V5d29yZD5QeXJvY29j
Y3VzIGZ1cmlvc3VzL2Vuenltb2xvZ3kvKmdlbmV0aWNzL2ltbXVub2xvZ3k8L2tleXdvcmQ+PGtl
eXdvcmQ+KmNyaXNwcjwva2V5d29yZD48a2V5d29yZD4qQ2FzPC9rZXl3b3JkPjxrZXl3b3JkPipD
YXM0PC9rZXl3b3JkPjxrZXl3b3JkPipwYW08L2tleXdvcmQ+PGtleXdvcmQ+KlB5cm9jb2NjdXMg
ZnVyaW9zdXM8L2tleXdvcmQ+PGtleXdvcmQ+KmFkYXB0YXRpb248L2tleXdvcmQ+PGtleXdvcmQ+
KmltbXVuaXR5PC9rZXl3b3JkPjxrZXl3b3JkPipwcm90b3NwYWNlcjwva2V5d29yZD48a2V5d29y
ZD4qc3BhY2VyPC9rZXl3b3JkPjwva2V5d29yZHM+PGRhdGVzPjx5ZWFyPjIwMTg8L3llYXI+PHB1
Yi1kYXRlcz48ZGF0ZT5KdW4gNzwvZGF0ZT48L3B1Yi1kYXRlcz48L2RhdGVzPjxpc2JuPjEwOTct
NDE2NCAoRWxlY3Ryb25pYykmI3hEOzEwOTctMjc2NSAoTGlua2luZyk8L2lzYm4+PGFjY2Vzc2lv
bi1udW0+Mjk4ODM2MDU8L2FjY2Vzc2lvbi1udW0+PHVybHM+PHJlbGF0ZWQtdXJscz48dXJsPmh0
dHBzOi8vd3d3Lm5jYmkubmxtLm5paC5nb3YvcHVibWVkLzI5ODgzNjA1PC91cmw+PC9yZWxhdGVk
LXVybHM+PC91cmxzPjxjdXN0b20yPlBNQzU5OTQ5MzA8L2N1c3RvbTI+PGN1c3RvbTY+TklITVM5
NjYzNDE8L2N1c3RvbTY+PGVsZWN0cm9uaWMtcmVzb3VyY2UtbnVtPjEwLjEwMTYvai5tb2xjZWwu
MjAxOC4wNS4wMDI8L2VsZWN0cm9uaWMtcmVzb3VyY2UtbnVtPjxyZW1vdGUtZGF0YWJhc2UtcHJv
dmlkZXI+TkxNPC9yZW1vdGUtZGF0YWJhc2UtcHJvdmlkZXI+PGxhbmd1YWdlPmVuZzwvbGFuZ3Vh
Z2U+PC9yZWNvcmQ+PC9DaXRlPjxDaXRlPjxBdXRob3I+TGVlPC9BdXRob3I+PFllYXI+MjAxOTwv
WWVhcj48UmVjTnVtPjI0NjwvUmVjTnVtPjxyZWNvcmQ+PHJlYy1udW1iZXI+MjQ2PC9yZWMtbnVt
YmVyPjxmb3JlaWduLWtleXM+PGtleSBhcHA9IkVOIiBkYi1pZD0idnMwMnhycnA2cndlNXhlYXZy
NnAwc3RheDJ2MnB2djJwcmFzIiB0aW1lc3RhbXA9IjE1NTY4MTE2NDciPjI0Njwva2V5PjwvZm9y
ZWlnbi1rZXlzPjxyZWYtdHlwZSBuYW1lPSJKb3VybmFsIEFydGljbGUiPjE3PC9yZWYtdHlwZT48
Y29udHJpYnV0b3JzPjxhdXRob3JzPjxhdXRob3I+TGVlLCBILjwvYXV0aG9yPjxhdXRob3I+RGhp
bmdyYSwgWS48L2F1dGhvcj48YXV0aG9yPlNhc2hpdGFsLCBELiBHLjwvYXV0aG9yPjwvYXV0aG9y
cz48L2NvbnRyaWJ1dG9ycz48YXV0aC1hZGRyZXNzPlJveSBKLiBDYXJ2ZXIgRGVwYXJ0bWVudCBv
ZiBCaW9jaGVtaXN0cnksIEJpb3BoeXNpY3MsICZhbXA7IE1vbGVjdWxhciBCaW9sb2d5LCBJb3dh
IFN0YXRlIFVuaXZlcnNpdHksIEFtZXMsIFVuaXRlZCBTdGF0ZXMuPC9hdXRoLWFkZHJlc3M+PHRp
dGxlcz48dGl0bGU+VGhlIENhczQtQ2FzMS1DYXMyIGNvbXBsZXggbWVkaWF0ZXMgcHJlY2lzZSBw
cmVzcGFjZXIgcHJvY2Vzc2luZyBkdXJpbmcgQ1JJU1BSIGFkYXB0YXRpb248L3RpdGxlPjxzZWNv
bmRhcnktdGl0bGU+RWxpZmU8L3NlY29uZGFyeS10aXRsZT48YWx0LXRpdGxlPmVMaWZlPC9hbHQt
dGl0bGU+PC90aXRsZXM+PHBlcmlvZGljYWw+PGZ1bGwtdGl0bGU+RWxpZmU8L2Z1bGwtdGl0bGU+
PGFiYnItMT5lTGlmZTwvYWJici0xPjwvcGVyaW9kaWNhbD48YWx0LXBlcmlvZGljYWw+PGZ1bGwt
dGl0bGU+RWxpZmU8L2Z1bGwtdGl0bGU+PGFiYnItMT5lTGlmZTwvYWJici0xPjwvYWx0LXBlcmlv
ZGljYWw+PHZvbHVtZT44PC92b2x1bWU+PGVkaXRpb24+MjAxOS8wNC8yNjwvZWRpdGlvbj48a2V5
d29yZHM+PGtleXdvcmQ+QmFjaWxsdXMvKmVuenltb2xvZ3kvZ2VuZXRpY3M8L2tleXdvcmQ+PGtl
eXdvcmQ+Q1JJU1BSLUFzc29jaWF0ZWQgUHJvdGVpbnMvKm1ldGFib2xpc20vdWx0cmFzdHJ1Y3R1
cmU8L2tleXdvcmQ+PGtleXdvcmQ+RE5BLCBTaW5nbGUtU3RyYW5kZWQvKm1ldGFib2xpc208L2tl
eXdvcmQ+PGtleXdvcmQ+RW5kb2Rlb3h5cmlib251Y2xlYXNlcy8qbWV0YWJvbGlzbS91bHRyYXN0
cnVjdHVyZTwva2V5d29yZD48a2V5d29yZD5NaWNyb3Njb3B5LCBFbGVjdHJvbjwva2V5d29yZD48
a2V5d29yZD5Qcm90ZWluIENvbmZvcm1hdGlvbjwva2V5d29yZD48a2V5d29yZD5Qcm90ZWluIElu
dGVyYWN0aW9uIE1hcHBpbmc8L2tleXdvcmQ+PGtleXdvcmQ+UHJvdGVpbiBNdWx0aW1lcml6YXRp
b248L2tleXdvcmQ+PGtleXdvcmQ+KkIuIGhhbG9kdXJhbnM8L2tleXdvcmQ+PGtleXdvcmQ+KkNS
SVNQUi1DYXM8L2tleXdvcmQ+PGtleXdvcmQ+KkROQS1wcm90ZWluIGludGVyYWN0aW9uPC9rZXl3
b3JkPjxrZXl3b3JkPipwYW08L2tleXdvcmQ+PGtleXdvcmQ+KmJpb2NoZW1pc3RyeTwva2V5d29y
ZD48a2V5d29yZD4qY2hlbWljYWwgYmlvbG9neTwva2V5d29yZD48a2V5d29yZD4qZWxlY3Ryb24g
bWljcm9zY29weTwva2V5d29yZD48a2V5d29yZD4qbW9sZWN1bGFyIGJpb3BoeXNpY3M8L2tleXdv
cmQ+PGtleXdvcmQ+Km51Y2xlYXNlPC9rZXl3b3JkPjxrZXl3b3JkPipzdHJ1Y3R1cmFsIGJpb2xv
Z3k8L2tleXdvcmQ+PC9rZXl3b3Jkcz48ZGF0ZXM+PHllYXI+MjAxOTwveWVhcj48cHViLWRhdGVz
PjxkYXRlPkFwciAzMDwvZGF0ZT48L3B1Yi1kYXRlcz48L2RhdGVzPjxpc2JuPjIwNTAtMDg0WCAo
RWxlY3Ryb25pYykmI3hEOzIwNTAtMDg0WCAoTGlua2luZyk8L2lzYm4+PGFjY2Vzc2lvbi1udW0+
MzEwMjEzMTQ8L2FjY2Vzc2lvbi1udW0+PHVybHM+PHJlbGF0ZWQtdXJscz48dXJsPmh0dHBzOi8v
d3d3Lm5jYmkubmxtLm5paC5nb3YvcHVibWVkLzMxMDIxMzE0PC91cmw+PC9yZWxhdGVkLXVybHM+
PC91cmxzPjxjdXN0b20yPlBNQzY1MTk5ODU8L2N1c3RvbTI+PGVsZWN0cm9uaWMtcmVzb3VyY2Ut
bnVtPjEwLjc1NTQvZUxpZmUuNDQyNDg8L2VsZWN0cm9uaWMtcmVzb3VyY2UtbnVtPjxyZW1vdGUt
ZGF0YWJhc2UtcHJvdmlkZXI+TkxNPC9yZW1vdGUtZGF0YWJhc2UtcHJvdmlkZXI+PGxhbmd1YWdl
PmVuZzwvbGFuZ3VhZ2U+PC9yZWNvcmQ+PC9DaXRlPjwvRW5kTm90ZT4A
</w:fldData>
        </w:fldChar>
      </w:r>
      <w:r w:rsidR="00AD51C8">
        <w:rPr>
          <w:rFonts w:ascii="Arial" w:hAnsi="Arial" w:cs="Arial"/>
          <w:sz w:val="24"/>
          <w:szCs w:val="24"/>
        </w:rPr>
        <w:instrText xml:space="preserve"> ADDIN EN.CITE.DATA </w:instrText>
      </w:r>
      <w:r w:rsidR="00AD51C8">
        <w:rPr>
          <w:rFonts w:ascii="Arial" w:hAnsi="Arial" w:cs="Arial"/>
          <w:sz w:val="24"/>
          <w:szCs w:val="24"/>
        </w:rPr>
      </w:r>
      <w:r w:rsidR="00AD51C8">
        <w:rPr>
          <w:rFonts w:ascii="Arial" w:hAnsi="Arial" w:cs="Arial"/>
          <w:sz w:val="24"/>
          <w:szCs w:val="24"/>
        </w:rPr>
        <w:fldChar w:fldCharType="end"/>
      </w:r>
      <w:r w:rsidR="00ED55BE">
        <w:rPr>
          <w:rFonts w:ascii="Arial" w:hAnsi="Arial" w:cs="Arial"/>
          <w:sz w:val="24"/>
          <w:szCs w:val="24"/>
        </w:rPr>
      </w:r>
      <w:r w:rsidR="00ED55BE">
        <w:rPr>
          <w:rFonts w:ascii="Arial" w:hAnsi="Arial" w:cs="Arial"/>
          <w:sz w:val="24"/>
          <w:szCs w:val="24"/>
        </w:rPr>
        <w:fldChar w:fldCharType="separate"/>
      </w:r>
      <w:r w:rsidR="00AD51C8">
        <w:rPr>
          <w:rFonts w:ascii="Arial" w:hAnsi="Arial" w:cs="Arial"/>
          <w:noProof/>
          <w:sz w:val="24"/>
          <w:szCs w:val="24"/>
        </w:rPr>
        <w:t>(55-58)</w:t>
      </w:r>
      <w:r w:rsidR="00ED55BE">
        <w:rPr>
          <w:rFonts w:ascii="Arial" w:hAnsi="Arial" w:cs="Arial"/>
          <w:sz w:val="24"/>
          <w:szCs w:val="24"/>
        </w:rPr>
        <w:fldChar w:fldCharType="end"/>
      </w:r>
      <w:r w:rsidR="00210187" w:rsidRPr="00210187">
        <w:rPr>
          <w:rFonts w:ascii="Arial" w:hAnsi="Arial" w:cs="Arial"/>
          <w:sz w:val="24"/>
          <w:szCs w:val="24"/>
        </w:rPr>
        <w:t xml:space="preserve">. Host proteins such as </w:t>
      </w:r>
      <w:proofErr w:type="spellStart"/>
      <w:r w:rsidR="00210187" w:rsidRPr="00210187">
        <w:rPr>
          <w:rFonts w:ascii="Arial" w:hAnsi="Arial" w:cs="Arial"/>
          <w:sz w:val="24"/>
          <w:szCs w:val="24"/>
        </w:rPr>
        <w:t>DnaQ</w:t>
      </w:r>
      <w:proofErr w:type="spellEnd"/>
      <w:r w:rsidR="00210187" w:rsidRPr="00210187">
        <w:rPr>
          <w:rFonts w:ascii="Arial" w:hAnsi="Arial" w:cs="Arial"/>
          <w:sz w:val="24"/>
          <w:szCs w:val="24"/>
        </w:rPr>
        <w:t xml:space="preserve"> and </w:t>
      </w:r>
      <w:proofErr w:type="spellStart"/>
      <w:r w:rsidR="00210187" w:rsidRPr="00210187">
        <w:rPr>
          <w:rFonts w:ascii="Arial" w:hAnsi="Arial" w:cs="Arial"/>
          <w:sz w:val="24"/>
          <w:szCs w:val="24"/>
        </w:rPr>
        <w:t>ExoT</w:t>
      </w:r>
      <w:proofErr w:type="spellEnd"/>
      <w:r w:rsidR="00210187" w:rsidRPr="00210187">
        <w:rPr>
          <w:rFonts w:ascii="Arial" w:hAnsi="Arial" w:cs="Arial"/>
          <w:sz w:val="24"/>
          <w:szCs w:val="24"/>
        </w:rPr>
        <w:t xml:space="preserve">, have been shown to process spacers in a type I system </w:t>
      </w:r>
      <w:r w:rsidR="00210187" w:rsidRPr="00210187">
        <w:rPr>
          <w:rFonts w:ascii="Arial" w:hAnsi="Arial" w:cs="Arial"/>
          <w:sz w:val="24"/>
          <w:szCs w:val="24"/>
        </w:rPr>
        <w:fldChar w:fldCharType="begin">
          <w:fldData xml:space="preserve">PEVuZE5vdGU+PENpdGU+PEF1dGhvcj5SYW1hY2hhbmRyYW48L0F1dGhvcj48WWVhcj4yMDIwPC9Z
ZWFyPjxSZWNOdW0+NDczPC9SZWNOdW0+PERpc3BsYXlUZXh0Pig1OSk8L0Rpc3BsYXlUZXh0Pjxy
ZWNvcmQ+PHJlYy1udW1iZXI+NDczPC9yZWMtbnVtYmVyPjxmb3JlaWduLWtleXM+PGtleSBhcHA9
IkVOIiBkYi1pZD0idnMwMnhycnA2cndlNXhlYXZyNnAwc3RheDJ2MnB2djJwcmFzIiB0aW1lc3Rh
bXA9IjE1ODA4MzI5ODciPjQ3Mzwva2V5PjwvZm9yZWlnbi1rZXlzPjxyZWYtdHlwZSBuYW1lPSJK
b3VybmFsIEFydGljbGUiPjE3PC9yZWYtdHlwZT48Y29udHJpYnV0b3JzPjxhdXRob3JzPjxhdXRo
b3I+UmFtYWNoYW5kcmFuLCBBLjwvYXV0aG9yPjxhdXRob3I+U3VtbWVydmlsbGUsIEwuPC9hdXRo
b3I+PGF1dGhvcj5MZWFybiwgQi4gQS48L2F1dGhvcj48YXV0aG9yPkRlQmVsbCwgTC48L2F1dGhv
cj48YXV0aG9yPkJhaWxleSwgUy48L2F1dGhvcj48L2F1dGhvcnM+PC9jb250cmlidXRvcnM+PGF1
dGgtYWRkcmVzcz5EZXBhcnRtZW50IG9mIEJpb2NoZW1pc3RyeSBhbmQgTW9sZWN1bGFyIEJpb2xv
Z3ksIEJsb29tYmVyZyBTY2hvb2wgb2YgUHVibGljIEhlYWx0aCwgSm9obnMgSG9wa2lucyBVbml2
ZXJzaXR5LCBCYWx0aW1vcmUsIE1hcnlsYW5kIDIxMjA1LiYjeEQ7RGVwYXJ0bWVudCBvZiBCaW9j
aGVtaXN0cnkgYW5kIE1vbGVjdWxhciBCaW9sb2d5LCBCbG9vbWJlcmcgU2Nob29sIG9mIFB1Ymxp
YyBIZWFsdGgsIEpvaG5zIEhvcGtpbnMgVW5pdmVyc2l0eSwgQmFsdGltb3JlLCBNYXJ5bGFuZCAy
MTIwNSBzY290dC5iYWlsZXlAamh1LmVkdS4mI3hEO0RlcGFydG1lbnQgb2YgQmlvcGh5c2ljcyBh
bmQgQmlvcGh5c2ljYWwgQ2hlbWlzdHJ5LCBTY2hvb2wgb2YgTWVkaWNpbmUsIEpvaG5zIEhvcGtp
bnMgVW5pdmVyc2l0eSwgQmFsdGltb3JlLCBNYXJ5bGFuZCAyMTIwNS48L2F1dGgtYWRkcmVzcz48
dGl0bGVzPjx0aXRsZT5Qcm9jZXNzaW5nIGFuZCBpbnRlZ3JhdGlvbiBvZiBmdW5jdGlvbmFsbHkg
b3JpZW50ZWQgcHJlc3BhY2VycyBpbiB0aGUgRXNjaGVyaWNoaWEgY29saSBDUklTUFIgc3lzdGVt
IGRlcGVuZHMgb24gYmFjdGVyaWFsIGhvc3QgZXhvbnVjbGVhc2VzPC90aXRsZT48c2Vjb25kYXJ5
LXRpdGxlPkogQmlvbCBDaGVtPC9zZWNvbmRhcnktdGl0bGU+PGFsdC10aXRsZT5KIEJpb2wgQ2hl
bTwvYWx0LXRpdGxlPjwvdGl0bGVzPjxwZXJpb2RpY2FsPjxmdWxsLXRpdGxlPkogQmlvbCBDaGVt
PC9mdWxsLXRpdGxlPjxhYmJyLTE+VGhlIEpvdXJuYWwgb2YgYmlvbG9naWNhbCBjaGVtaXN0cnk8
L2FiYnItMT48L3BlcmlvZGljYWw+PGFsdC1wZXJpb2RpY2FsPjxmdWxsLXRpdGxlPkogQmlvbCBD
aGVtPC9mdWxsLXRpdGxlPjxhYmJyLTE+VGhlIEpvdXJuYWwgb2YgYmlvbG9naWNhbCBjaGVtaXN0
cnk8L2FiYnItMT48L2FsdC1wZXJpb2RpY2FsPjxwYWdlcz4zNDAzLTM0MTQ8L3BhZ2VzPjx2b2x1
bWU+Mjk1PC92b2x1bWU+PG51bWJlcj4xMTwvbnVtYmVyPjxlZGl0aW9uPjIwMjAvMDEvMDk8L2Vk
aXRpb24+PGtleXdvcmRzPjxrZXl3b3JkPjMmYXBvczstNSZhcG9zOyBleG9udWNsZWFzZTwva2V5
d29yZD48a2V5d29yZD5DUklTUFItUk5BIChjclJOQSk8L2tleXdvcmQ+PGtleXdvcmQ+Q1JJU1BS
L0Nhczwva2V5d29yZD48a2V5d29yZD5ETkE8L2tleXdvcmQ+PGtleXdvcmQ+RG5hUTwva2V5d29y
ZD48a2V5d29yZD5iYWN0ZXJpYWwgaW1tdW5pdHk8L2tleXdvcmQ+PGtleXdvcmQ+ZGVveHlyaWJv
bnVjbGVhc2UgKEROYXNlKTwva2V5d29yZD48a2V5d29yZD5pbnRlZ3Jhc2U8L2tleXdvcmQ+PGtl
eXdvcmQ+cHJlc3BhY2VyIHByb2Nlc3Npbmc8L2tleXdvcmQ+PGtleXdvcmQ+cHJpbWVkIGFkYXB0
YXRpb248L2tleXdvcmQ+PGtleXdvcmQ+cHJvdG9zcGFjZXIgYWRqYWNlbnQgbW90aWYgKFBBTSk8
L2tleXdvcmQ+PC9rZXl3b3Jkcz48ZGF0ZXM+PHllYXI+MjAyMDwveWVhcj48cHViLWRhdGVzPjxk
YXRlPk1hciAxMzwvZGF0ZT48L3B1Yi1kYXRlcz48L2RhdGVzPjxwdWItbG9jYXRpb24+VW5pdGVk
IFN0YXRlczwvcHViLWxvY2F0aW9uPjxpc2JuPjEwODMtMzUxWCAoRWxlY3Ryb25pYykmI3hEOzAw
MjEtOTI1OCAoTGlua2luZyk8L2lzYm4+PGFjY2Vzc2lvbi1udW0+MzE5MTQ0MTg8L2FjY2Vzc2lv
bi1udW0+PHVybHM+PHJlbGF0ZWQtdXJscz48dXJsPmh0dHBzOi8vd3d3Lm5jYmkubmxtLm5paC5n
b3YvcHVibWVkLzMxOTE0NDE4PC91cmw+PC9yZWxhdGVkLXVybHM+PC91cmxzPjxjdXN0b20yPlBN
QzcwNzYyMDg8L2N1c3RvbTI+PGVsZWN0cm9uaWMtcmVzb3VyY2UtbnVtPjEwLjEwNzQvamJjLlJB
MTE5LjAxMjE5NjwvZWxlY3Ryb25pYy1yZXNvdXJjZS1udW0+PHJlbW90ZS1kYXRhYmFzZS1uYW1l
PlB1Yk1lZDwvcmVtb3RlLWRhdGFiYXNlLW5hbWU+PGxhbmd1YWdlPmVuZzwvbGFuZ3VhZ2U+PC9y
ZWNvcmQ+PC9DaXRlPjwvRW5kTm90ZT5=
</w:fldData>
        </w:fldChar>
      </w:r>
      <w:r w:rsidR="00AD51C8">
        <w:rPr>
          <w:rFonts w:ascii="Arial" w:hAnsi="Arial" w:cs="Arial"/>
          <w:sz w:val="24"/>
          <w:szCs w:val="24"/>
        </w:rPr>
        <w:instrText xml:space="preserve"> ADDIN EN.CITE </w:instrText>
      </w:r>
      <w:r w:rsidR="00AD51C8">
        <w:rPr>
          <w:rFonts w:ascii="Arial" w:hAnsi="Arial" w:cs="Arial"/>
          <w:sz w:val="24"/>
          <w:szCs w:val="24"/>
        </w:rPr>
        <w:fldChar w:fldCharType="begin">
          <w:fldData xml:space="preserve">PEVuZE5vdGU+PENpdGU+PEF1dGhvcj5SYW1hY2hhbmRyYW48L0F1dGhvcj48WWVhcj4yMDIwPC9Z
ZWFyPjxSZWNOdW0+NDczPC9SZWNOdW0+PERpc3BsYXlUZXh0Pig1OSk8L0Rpc3BsYXlUZXh0Pjxy
ZWNvcmQ+PHJlYy1udW1iZXI+NDczPC9yZWMtbnVtYmVyPjxmb3JlaWduLWtleXM+PGtleSBhcHA9
IkVOIiBkYi1pZD0idnMwMnhycnA2cndlNXhlYXZyNnAwc3RheDJ2MnB2djJwcmFzIiB0aW1lc3Rh
bXA9IjE1ODA4MzI5ODciPjQ3Mzwva2V5PjwvZm9yZWlnbi1rZXlzPjxyZWYtdHlwZSBuYW1lPSJK
b3VybmFsIEFydGljbGUiPjE3PC9yZWYtdHlwZT48Y29udHJpYnV0b3JzPjxhdXRob3JzPjxhdXRo
b3I+UmFtYWNoYW5kcmFuLCBBLjwvYXV0aG9yPjxhdXRob3I+U3VtbWVydmlsbGUsIEwuPC9hdXRo
b3I+PGF1dGhvcj5MZWFybiwgQi4gQS48L2F1dGhvcj48YXV0aG9yPkRlQmVsbCwgTC48L2F1dGhv
cj48YXV0aG9yPkJhaWxleSwgUy48L2F1dGhvcj48L2F1dGhvcnM+PC9jb250cmlidXRvcnM+PGF1
dGgtYWRkcmVzcz5EZXBhcnRtZW50IG9mIEJpb2NoZW1pc3RyeSBhbmQgTW9sZWN1bGFyIEJpb2xv
Z3ksIEJsb29tYmVyZyBTY2hvb2wgb2YgUHVibGljIEhlYWx0aCwgSm9obnMgSG9wa2lucyBVbml2
ZXJzaXR5LCBCYWx0aW1vcmUsIE1hcnlsYW5kIDIxMjA1LiYjeEQ7RGVwYXJ0bWVudCBvZiBCaW9j
aGVtaXN0cnkgYW5kIE1vbGVjdWxhciBCaW9sb2d5LCBCbG9vbWJlcmcgU2Nob29sIG9mIFB1Ymxp
YyBIZWFsdGgsIEpvaG5zIEhvcGtpbnMgVW5pdmVyc2l0eSwgQmFsdGltb3JlLCBNYXJ5bGFuZCAy
MTIwNSBzY290dC5iYWlsZXlAamh1LmVkdS4mI3hEO0RlcGFydG1lbnQgb2YgQmlvcGh5c2ljcyBh
bmQgQmlvcGh5c2ljYWwgQ2hlbWlzdHJ5LCBTY2hvb2wgb2YgTWVkaWNpbmUsIEpvaG5zIEhvcGtp
bnMgVW5pdmVyc2l0eSwgQmFsdGltb3JlLCBNYXJ5bGFuZCAyMTIwNS48L2F1dGgtYWRkcmVzcz48
dGl0bGVzPjx0aXRsZT5Qcm9jZXNzaW5nIGFuZCBpbnRlZ3JhdGlvbiBvZiBmdW5jdGlvbmFsbHkg
b3JpZW50ZWQgcHJlc3BhY2VycyBpbiB0aGUgRXNjaGVyaWNoaWEgY29saSBDUklTUFIgc3lzdGVt
IGRlcGVuZHMgb24gYmFjdGVyaWFsIGhvc3QgZXhvbnVjbGVhc2VzPC90aXRsZT48c2Vjb25kYXJ5
LXRpdGxlPkogQmlvbCBDaGVtPC9zZWNvbmRhcnktdGl0bGU+PGFsdC10aXRsZT5KIEJpb2wgQ2hl
bTwvYWx0LXRpdGxlPjwvdGl0bGVzPjxwZXJpb2RpY2FsPjxmdWxsLXRpdGxlPkogQmlvbCBDaGVt
PC9mdWxsLXRpdGxlPjxhYmJyLTE+VGhlIEpvdXJuYWwgb2YgYmlvbG9naWNhbCBjaGVtaXN0cnk8
L2FiYnItMT48L3BlcmlvZGljYWw+PGFsdC1wZXJpb2RpY2FsPjxmdWxsLXRpdGxlPkogQmlvbCBD
aGVtPC9mdWxsLXRpdGxlPjxhYmJyLTE+VGhlIEpvdXJuYWwgb2YgYmlvbG9naWNhbCBjaGVtaXN0
cnk8L2FiYnItMT48L2FsdC1wZXJpb2RpY2FsPjxwYWdlcz4zNDAzLTM0MTQ8L3BhZ2VzPjx2b2x1
bWU+Mjk1PC92b2x1bWU+PG51bWJlcj4xMTwvbnVtYmVyPjxlZGl0aW9uPjIwMjAvMDEvMDk8L2Vk
aXRpb24+PGtleXdvcmRzPjxrZXl3b3JkPjMmYXBvczstNSZhcG9zOyBleG9udWNsZWFzZTwva2V5
d29yZD48a2V5d29yZD5DUklTUFItUk5BIChjclJOQSk8L2tleXdvcmQ+PGtleXdvcmQ+Q1JJU1BS
L0Nhczwva2V5d29yZD48a2V5d29yZD5ETkE8L2tleXdvcmQ+PGtleXdvcmQ+RG5hUTwva2V5d29y
ZD48a2V5d29yZD5iYWN0ZXJpYWwgaW1tdW5pdHk8L2tleXdvcmQ+PGtleXdvcmQ+ZGVveHlyaWJv
bnVjbGVhc2UgKEROYXNlKTwva2V5d29yZD48a2V5d29yZD5pbnRlZ3Jhc2U8L2tleXdvcmQ+PGtl
eXdvcmQ+cHJlc3BhY2VyIHByb2Nlc3Npbmc8L2tleXdvcmQ+PGtleXdvcmQ+cHJpbWVkIGFkYXB0
YXRpb248L2tleXdvcmQ+PGtleXdvcmQ+cHJvdG9zcGFjZXIgYWRqYWNlbnQgbW90aWYgKFBBTSk8
L2tleXdvcmQ+PC9rZXl3b3Jkcz48ZGF0ZXM+PHllYXI+MjAyMDwveWVhcj48cHViLWRhdGVzPjxk
YXRlPk1hciAxMzwvZGF0ZT48L3B1Yi1kYXRlcz48L2RhdGVzPjxwdWItbG9jYXRpb24+VW5pdGVk
IFN0YXRlczwvcHViLWxvY2F0aW9uPjxpc2JuPjEwODMtMzUxWCAoRWxlY3Ryb25pYykmI3hEOzAw
MjEtOTI1OCAoTGlua2luZyk8L2lzYm4+PGFjY2Vzc2lvbi1udW0+MzE5MTQ0MTg8L2FjY2Vzc2lv
bi1udW0+PHVybHM+PHJlbGF0ZWQtdXJscz48dXJsPmh0dHBzOi8vd3d3Lm5jYmkubmxtLm5paC5n
b3YvcHVibWVkLzMxOTE0NDE4PC91cmw+PC9yZWxhdGVkLXVybHM+PC91cmxzPjxjdXN0b20yPlBN
QzcwNzYyMDg8L2N1c3RvbTI+PGVsZWN0cm9uaWMtcmVzb3VyY2UtbnVtPjEwLjEwNzQvamJjLlJB
MTE5LjAxMjE5NjwvZWxlY3Ryb25pYy1yZXNvdXJjZS1udW0+PHJlbW90ZS1kYXRhYmFzZS1uYW1l
PlB1Yk1lZDwvcmVtb3RlLWRhdGFiYXNlLW5hbWU+PGxhbmd1YWdlPmVuZzwvbGFuZ3VhZ2U+PC9y
ZWNvcmQ+PC9DaXRlPjwvRW5kTm90ZT5=
</w:fldData>
        </w:fldChar>
      </w:r>
      <w:r w:rsidR="00AD51C8">
        <w:rPr>
          <w:rFonts w:ascii="Arial" w:hAnsi="Arial" w:cs="Arial"/>
          <w:sz w:val="24"/>
          <w:szCs w:val="24"/>
        </w:rPr>
        <w:instrText xml:space="preserve"> ADDIN EN.CITE.DATA </w:instrText>
      </w:r>
      <w:r w:rsidR="00AD51C8">
        <w:rPr>
          <w:rFonts w:ascii="Arial" w:hAnsi="Arial" w:cs="Arial"/>
          <w:sz w:val="24"/>
          <w:szCs w:val="24"/>
        </w:rPr>
      </w:r>
      <w:r w:rsidR="00AD51C8">
        <w:rPr>
          <w:rFonts w:ascii="Arial" w:hAnsi="Arial" w:cs="Arial"/>
          <w:sz w:val="24"/>
          <w:szCs w:val="24"/>
        </w:rPr>
        <w:fldChar w:fldCharType="end"/>
      </w:r>
      <w:r w:rsidR="00210187" w:rsidRPr="00210187">
        <w:rPr>
          <w:rFonts w:ascii="Arial" w:hAnsi="Arial" w:cs="Arial"/>
          <w:sz w:val="24"/>
          <w:szCs w:val="24"/>
        </w:rPr>
      </w:r>
      <w:r w:rsidR="00210187" w:rsidRPr="00210187">
        <w:rPr>
          <w:rFonts w:ascii="Arial" w:hAnsi="Arial" w:cs="Arial"/>
          <w:sz w:val="24"/>
          <w:szCs w:val="24"/>
        </w:rPr>
        <w:fldChar w:fldCharType="separate"/>
      </w:r>
      <w:r w:rsidR="00AD51C8">
        <w:rPr>
          <w:rFonts w:ascii="Arial" w:hAnsi="Arial" w:cs="Arial"/>
          <w:noProof/>
          <w:sz w:val="24"/>
          <w:szCs w:val="24"/>
        </w:rPr>
        <w:t>(59)</w:t>
      </w:r>
      <w:r w:rsidR="00210187" w:rsidRPr="00210187">
        <w:rPr>
          <w:rFonts w:ascii="Arial" w:hAnsi="Arial" w:cs="Arial"/>
          <w:sz w:val="24"/>
          <w:szCs w:val="24"/>
        </w:rPr>
        <w:fldChar w:fldCharType="end"/>
      </w:r>
      <w:r w:rsidR="00210187" w:rsidRPr="00210187">
        <w:rPr>
          <w:rFonts w:ascii="Arial" w:hAnsi="Arial" w:cs="Arial"/>
          <w:sz w:val="24"/>
          <w:szCs w:val="24"/>
        </w:rPr>
        <w:t xml:space="preserve">.  </w:t>
      </w:r>
      <w:r w:rsidR="00D26C19">
        <w:rPr>
          <w:rFonts w:ascii="Arial" w:hAnsi="Arial" w:cs="Arial"/>
          <w:sz w:val="24"/>
          <w:szCs w:val="24"/>
        </w:rPr>
        <w:t xml:space="preserve">This spacer processing is essential </w:t>
      </w:r>
      <w:r w:rsidR="00A31001">
        <w:rPr>
          <w:rFonts w:ascii="Arial" w:hAnsi="Arial" w:cs="Arial"/>
          <w:sz w:val="24"/>
          <w:szCs w:val="24"/>
        </w:rPr>
        <w:t xml:space="preserve">for the integration reaction to occur, as will be shown later in this work. </w:t>
      </w:r>
    </w:p>
    <w:p w14:paraId="4D335B98" w14:textId="652D175E" w:rsidR="00735BE4" w:rsidRDefault="00624115" w:rsidP="00FD799E">
      <w:pPr>
        <w:pStyle w:val="Style2"/>
      </w:pPr>
      <w:bookmarkStart w:id="11" w:name="_Toc49764823"/>
      <w:r>
        <w:t xml:space="preserve">1.8.0 - </w:t>
      </w:r>
      <w:r w:rsidR="00735BE4" w:rsidRPr="0002117D">
        <w:t>Integration site recognition</w:t>
      </w:r>
      <w:bookmarkEnd w:id="11"/>
    </w:p>
    <w:p w14:paraId="2D31366E" w14:textId="42948CA0" w:rsidR="00210187" w:rsidRPr="00767016" w:rsidRDefault="00D43E85" w:rsidP="002F1B35">
      <w:pPr>
        <w:spacing w:line="480" w:lineRule="auto"/>
        <w:rPr>
          <w:rFonts w:ascii="Arial" w:hAnsi="Arial" w:cs="Arial"/>
          <w:sz w:val="24"/>
          <w:szCs w:val="24"/>
        </w:rPr>
      </w:pPr>
      <w:r w:rsidRPr="00D43E85">
        <w:rPr>
          <w:rFonts w:ascii="Arial" w:hAnsi="Arial" w:cs="Arial"/>
          <w:sz w:val="24"/>
          <w:szCs w:val="24"/>
        </w:rPr>
        <w:t xml:space="preserve">To be an operational spacer without eliciting host gene disruptions, new spacers </w:t>
      </w:r>
      <w:r w:rsidR="00401E8F">
        <w:rPr>
          <w:rFonts w:ascii="Arial" w:hAnsi="Arial" w:cs="Arial"/>
          <w:sz w:val="24"/>
          <w:szCs w:val="24"/>
        </w:rPr>
        <w:t>need</w:t>
      </w:r>
      <w:r w:rsidRPr="00D43E85">
        <w:rPr>
          <w:rFonts w:ascii="Arial" w:hAnsi="Arial" w:cs="Arial"/>
          <w:sz w:val="24"/>
          <w:szCs w:val="24"/>
        </w:rPr>
        <w:t xml:space="preserve"> to be inserted at the leader-repeat junction, where the leader region meets the first repeat of the CRISPR array (</w:t>
      </w:r>
      <w:r w:rsidRPr="00D43E85">
        <w:rPr>
          <w:rFonts w:ascii="Arial" w:hAnsi="Arial" w:cs="Arial"/>
          <w:b/>
          <w:bCs/>
          <w:sz w:val="24"/>
          <w:szCs w:val="24"/>
        </w:rPr>
        <w:t>Figure 1</w:t>
      </w:r>
      <w:r w:rsidRPr="00D43E85">
        <w:rPr>
          <w:rFonts w:ascii="Arial" w:hAnsi="Arial" w:cs="Arial"/>
          <w:sz w:val="24"/>
          <w:szCs w:val="24"/>
        </w:rPr>
        <w:t>). Current knowledge shows that there are distinct mechanisms employed by the different CRISPR types to recognize this site</w:t>
      </w:r>
      <w:r w:rsidR="00401E8F">
        <w:rPr>
          <w:rFonts w:ascii="Arial" w:hAnsi="Arial" w:cs="Arial"/>
          <w:sz w:val="24"/>
          <w:szCs w:val="24"/>
        </w:rPr>
        <w:t xml:space="preserve"> </w:t>
      </w:r>
      <w:r w:rsidR="00F74141">
        <w:rPr>
          <w:rFonts w:ascii="Arial" w:hAnsi="Arial" w:cs="Arial"/>
          <w:sz w:val="24"/>
          <w:szCs w:val="24"/>
        </w:rPr>
        <w:fldChar w:fldCharType="begin">
          <w:fldData xml:space="preserve">PEVuZE5vdGU+PENpdGU+PEF1dGhvcj5XZWk8L0F1dGhvcj48WWVhcj4yMDE1PC9ZZWFyPjxSZWNO
dW0+MzI0PC9SZWNOdW0+PERpc3BsYXlUZXh0Pig0MCwgNDEsIDYwKTwvRGlzcGxheVRleHQ+PHJl
Y29yZD48cmVjLW51bWJlcj4zMjQ8L3JlYy1udW1iZXI+PGZvcmVpZ24ta2V5cz48a2V5IGFwcD0i
RU4iIGRiLWlkPSJ2czAyeHJycDZyd2U1eGVhdnI2cDBzdGF4MnYycHZ2MnByYXMiIHRpbWVzdGFt
cD0iMTU1NjgxNTg1OSI+MzI0PC9rZXk+PC9mb3JlaWduLWtleXM+PHJlZi10eXBlIG5hbWU9Ikpv
dXJuYWwgQXJ0aWNsZSI+MTc8L3JlZi10eXBlPjxjb250cmlidXRvcnM+PGF1dGhvcnM+PGF1dGhv
cj5XZWksIFkuPC9hdXRob3I+PGF1dGhvcj5DaGVzbmUsIE0uIFQuPC9hdXRob3I+PGF1dGhvcj5U
ZXJucywgUi4gTS48L2F1dGhvcj48YXV0aG9yPlRlcm5zLCBNLiBQLjwvYXV0aG9yPjwvYXV0aG9y
cz48L2NvbnRyaWJ1dG9ycz48dGl0bGVzPjx0aXRsZT5TZXF1ZW5jZXMgc3Bhbm5pbmcgdGhlIGxl
YWRlci1yZXBlYXQganVuY3Rpb24gbWVkaWF0ZSBDUklTUFIgYWRhcHRhdGlvbiB0byBwaGFnZSBp
biBTdHJlcHRvY29jY3VzIHRoZXJtb3BoaWx1czwvdGl0bGU+PHNlY29uZGFyeS10aXRsZT5OdWNs
ZWljIEFjaWRzIFJlczwvc2Vjb25kYXJ5LXRpdGxlPjxhbHQtdGl0bGU+TnVjbGVpYyBhY2lkcyBy
ZXNlYXJjaDwvYWx0LXRpdGxlPjwvdGl0bGVzPjxwZXJpb2RpY2FsPjxmdWxsLXRpdGxlPk51Y2xl
aWMgQWNpZHMgUmVzPC9mdWxsLXRpdGxlPjxhYmJyLTE+TnVjbGVpYyBhY2lkcyByZXNlYXJjaDwv
YWJici0xPjwvcGVyaW9kaWNhbD48YWx0LXBlcmlvZGljYWw+PGZ1bGwtdGl0bGU+TnVjbGVpYyBB
Y2lkcyBSZXM8L2Z1bGwtdGl0bGU+PGFiYnItMT5OdWNsZWljIGFjaWRzIHJlc2VhcmNoPC9hYmJy
LTE+PC9hbHQtcGVyaW9kaWNhbD48cGFnZXM+MTc0OS01ODwvcGFnZXM+PHZvbHVtZT40Mzwvdm9s
dW1lPjxudW1iZXI+MzwvbnVtYmVyPjxlZGl0aW9uPjIwMTUvMDEvMTY8L2VkaXRpb24+PGtleXdv
cmRzPjxrZXl3b3JkPipBZGFwdGF0aW9uLCBQaHlzaW9sb2dpY2FsPC9rZXl3b3JkPjxrZXl3b3Jk
PkJhc2UgU2VxdWVuY2U8L2tleXdvcmQ+PGtleXdvcmQ+KkNsdXN0ZXJlZCBSZWd1bGFybHkgSW50
ZXJzcGFjZWQgU2hvcnQgUGFsaW5kcm9taWMgUmVwZWF0czwva2V5d29yZD48a2V5d29yZD5ETkEs
IFZpcmFsPC9rZXl3b3JkPjxrZXl3b3JkPk1vbGVjdWxhciBTZXF1ZW5jZSBEYXRhPC9rZXl3b3Jk
PjxrZXl3b3JkPlNlcXVlbmNlIEhvbW9sb2d5LCBOdWNsZWljIEFjaWQ8L2tleXdvcmQ+PGtleXdv
cmQ+U3RyZXB0b2NvY2N1cyBQaGFnZXMvZ2VuZXRpY3MvKnBoeXNpb2xvZ3k8L2tleXdvcmQ+PGtl
eXdvcmQ+U3RyZXB0b2NvY2N1cyB0aGVybW9waGlsdXMvKnZpcm9sb2d5PC9rZXl3b3JkPjwva2V5
d29yZHM+PGRhdGVzPjx5ZWFyPjIwMTU8L3llYXI+PHB1Yi1kYXRlcz48ZGF0ZT5GZWIgMTg8L2Rh
dGU+PC9wdWItZGF0ZXM+PC9kYXRlcz48aXNibj4xMzYyLTQ5NjIgKEVsZWN0cm9uaWMpJiN4RDsw
MzA1LTEwNDggKExpbmtpbmcpPC9pc2JuPjxhY2Nlc3Npb24tbnVtPjI1NTg5NTQ3PC9hY2Nlc3Np
b24tbnVtPjx1cmxzPjxyZWxhdGVkLXVybHM+PHVybD5odHRwczovL3d3dy5uY2JpLm5sbS5uaWgu
Z292L3B1Ym1lZC8yNTU4OTU0NzwvdXJsPjwvcmVsYXRlZC11cmxzPjwvdXJscz48Y3VzdG9tMj5Q
TUM0MzMwMzY4PC9jdXN0b20yPjxlbGVjdHJvbmljLXJlc291cmNlLW51bT4xMC4xMDkzL25hci9n
a3UxNDA3PC9lbGVjdHJvbmljLXJlc291cmNlLW51bT48cmVtb3RlLWRhdGFiYXNlLXByb3ZpZGVy
Pk5MTTwvcmVtb3RlLWRhdGFiYXNlLXByb3ZpZGVyPjxsYW5ndWFnZT5lbmc8L2xhbmd1YWdlPjwv
cmVjb3JkPjwvQ2l0ZT48Q2l0ZT48QXV0aG9yPk51bmV6PC9BdXRob3I+PFllYXI+MjAxNjwvWWVh
cj48UmVjTnVtPjMzNjwvUmVjTnVtPjxyZWNvcmQ+PHJlYy1udW1iZXI+MzM2PC9yZWMtbnVtYmVy
Pjxmb3JlaWduLWtleXM+PGtleSBhcHA9IkVOIiBkYi1pZD0idnMwMnhycnA2cndlNXhlYXZyNnAw
c3RheDJ2MnB2djJwcmFzIiB0aW1lc3RhbXA9IjE1NTc0OTg5NDQiPjMzNjwva2V5PjwvZm9yZWln
bi1rZXlzPjxyZWYtdHlwZSBuYW1lPSJKb3VybmFsIEFydGljbGUiPjE3PC9yZWYtdHlwZT48Y29u
dHJpYnV0b3JzPjxhdXRob3JzPjxhdXRob3I+TnVuZXosIEouIEsuPC9hdXRob3I+PGF1dGhvcj5C
YWksIEwuPC9hdXRob3I+PGF1dGhvcj5IYXJyaW5ndG9uLCBMLiBCLjwvYXV0aG9yPjxhdXRob3I+
SGluZGVyLCBULiBMLjwvYXV0aG9yPjxhdXRob3I+RG91ZG5hLCBKLiBBLjwvYXV0aG9yPjwvYXV0
aG9ycz48L2NvbnRyaWJ1dG9ycz48YXV0aC1hZGRyZXNzPkRlcGFydG1lbnQgb2YgTW9sZWN1bGFy
IGFuZCBDZWxsIEJpb2xvZ3ksIFVuaXZlcnNpdHkgb2YgQ2FsaWZvcm5pYSwgQmVya2VsZXksIEJl
cmtlbGV5LCBDQSA5NDcyMCwgVVNBLiYjeEQ7RGVwYXJ0bWVudCBvZiBQbGFudCBhbmQgTWljcm9i
aWFsIEJpb2xvZ3ksIFVuaXZlcnNpdHkgb2YgQ2FsaWZvcm5pYSwgQmVya2VsZXksIEJlcmtlbGV5
LCBDQSA5NDcyMCwgVVNBLiYjeEQ7RGVwYXJ0bWVudCBvZiBDaGVtaXN0cnksIFVuaXZlcnNpdHkg
b2YgQ2FsaWZvcm5pYSwgQmVya2VsZXksIEJlcmtlbGV5LCBDQSA5NDcyMCwgVVNBLiYjeEQ7RGVw
YXJ0bWVudCBvZiBNb2xlY3VsYXIgYW5kIENlbGwgQmlvbG9neSwgVW5pdmVyc2l0eSBvZiBDYWxp
Zm9ybmlhLCBCZXJrZWxleSwgQmVya2VsZXksIENBIDk0NzIwLCBVU0E7IERlcGFydG1lbnQgb2Yg
Q2hlbWlzdHJ5LCBVbml2ZXJzaXR5IG9mIENhbGlmb3JuaWEsIEJlcmtlbGV5LCBCZXJrZWxleSwg
Q0EgOTQ3MjAsIFVTQTsgSW5ub3ZhdGl2ZSBHZW5vbWljcyBJbml0aWF0aXZlLCBVbml2ZXJzaXR5
IG9mIENhbGlmb3JuaWEsIEJlcmtlbGV5LCBCZXJrZWxleSwgQ0EgOTQ3MjAsIFVTQTsgQ2VudGVy
IGZvciBSTkEgU3lzdGVtcyBCaW9sb2d5LCBVbml2ZXJzaXR5IG9mIENhbGlmb3JuaWEsIEJlcmtl
bGV5LCBCZXJrZWxleSwgQ0EgOTQ3MjAsIFVTQTsgSG93YXJkIEh1Z2hlcyBNZWRpY2FsIEluc3Rp
dHV0ZSwgVW5pdmVyc2l0eSBvZiBDYWxpZm9ybmlhLCBCZXJrZWxleSwgQmVya2VsZXksIENBIDk0
NzIwLCBVU0E7IE1vbGVjdWxhciBCaW9waHlzaWNzIGFuZCBJbnRlZ3JhdGVkIEJpb2ltYWdpbmcs
IFBoeXNpY2FsIEJpb3NjaWVuY2VzIERpdmlzaW9uLCBMYXdyZW5jZSBCZXJrZWxleSBOYXRpb25h
bCBMYWJvcmF0b3J5LCBCZXJrZWxleSwgQ0EgOTQ3MjAsIFVTQS4gRWxlY3Ryb25pYyBhZGRyZXNz
OiBkb3VkbmFAYmVya2VsZXkuZWR1LjwvYXV0aC1hZGRyZXNzPjx0aXRsZXM+PHRpdGxlPkNSSVNQ
UiBJbW11bm9sb2dpY2FsIE1lbW9yeSBSZXF1aXJlcyBhIEhvc3QgRmFjdG9yIGZvciBTcGVjaWZp
Y2l0eTwvdGl0bGU+PHNlY29uZGFyeS10aXRsZT5Nb2wgQ2VsbDwvc2Vjb25kYXJ5LXRpdGxlPjxh
bHQtdGl0bGU+TW9sZWN1bGFyIGNlbGw8L2FsdC10aXRsZT48L3RpdGxlcz48cGVyaW9kaWNhbD48
ZnVsbC10aXRsZT5Nb2wgQ2VsbDwvZnVsbC10aXRsZT48YWJici0xPk1vbGVjdWxhciBjZWxsPC9h
YmJyLTE+PC9wZXJpb2RpY2FsPjxhbHQtcGVyaW9kaWNhbD48ZnVsbC10aXRsZT5Nb2wgQ2VsbDwv
ZnVsbC10aXRsZT48YWJici0xPk1vbGVjdWxhciBjZWxsPC9hYmJyLTE+PC9hbHQtcGVyaW9kaWNh
bD48cGFnZXM+ODI0LTgzMzwvcGFnZXM+PHZvbHVtZT42Mjwvdm9sdW1lPjxudW1iZXI+NjwvbnVt
YmVyPjxlZGl0aW9uPjIwMTYvMDUvMjQ8L2VkaXRpb24+PGtleXdvcmRzPjxrZXl3b3JkPipBZGFw
dGl2ZSBJbW11bml0eTwva2V5d29yZD48a2V5d29yZD5CaW5kaW5nIFNpdGVzPC9rZXl3b3JkPjxr
ZXl3b3JkPkNSSVNQUi1Bc3NvY2lhdGVkIFByb3RlaW5zL2dlbmV0aWNzLyppbW11bm9sb2d5L21l
dGFib2xpc208L2tleXdvcmQ+PGtleXdvcmQ+Q1JJU1BSLUNhcyBTeXN0ZW1zLyppbW11bm9sb2d5
PC9rZXl3b3JkPjxrZXl3b3JkPkNsdXN0ZXJlZCBSZWd1bGFybHkgSW50ZXJzcGFjZWQgU2hvcnQg
UGFsaW5kcm9taWMgUmVwZWF0cy8qaW1tdW5vbG9neTwva2V5d29yZD48a2V5d29yZD5ETkEsIEJh
Y3RlcmlhbC9jaGVtaXN0cnkvZ2VuZXRpY3MvKmltbXVub2xvZ3kvbWV0YWJvbGlzbTwva2V5d29y
ZD48a2V5d29yZD5FbmRvZGVveHlyaWJvbnVjbGVhc2VzL2dlbmV0aWNzLyppbW11bm9sb2d5L21l
dGFib2xpc208L2tleXdvcmQ+PGtleXdvcmQ+RW5kb251Y2xlYXNlcy9nZW5ldGljcy8qaW1tdW5v
bG9neS9tZXRhYm9saXNtPC9rZXl3b3JkPjxrZXl3b3JkPkVzY2hlcmljaGlhIGNvbGkvZ2VuZXRp
Y3MvKmltbXVub2xvZ3kvbWV0YWJvbGlzbTwva2V5d29yZD48a2V5d29yZD5Fc2NoZXJpY2hpYSBj
b2xpIFByb3RlaW5zL2dlbmV0aWNzLyppbW11bm9sb2d5L21ldGFib2xpc208L2tleXdvcmQ+PGtl
eXdvcmQ+KkltbXVub2xvZ2ljIE1lbW9yeTwva2V5d29yZD48a2V5d29yZD5JbnRlZ3JhdGlvbiBI
b3N0IEZhY3RvcnMvZ2VuZXRpY3MvKmltbXVub2xvZ3kvbWV0YWJvbGlzbTwva2V5d29yZD48a2V5
d29yZD5OdWNsZWljIEFjaWQgQ29uZm9ybWF0aW9uPC9rZXl3b3JkPjxrZXl3b3JkPlByb3RlaW4g
QmluZGluZzwva2V5d29yZD48a2V5d29yZD5TdHJ1Y3R1cmUtQWN0aXZpdHkgUmVsYXRpb25zaGlw
PC9rZXl3b3JkPjxrZXl3b3JkPlRpbWUgRmFjdG9yczwva2V5d29yZD48L2tleXdvcmRzPjxkYXRl
cz48eWVhcj4yMDE2PC95ZWFyPjxwdWItZGF0ZXM+PGRhdGU+SnVuIDE2PC9kYXRlPjwvcHViLWRh
dGVzPjwvZGF0ZXM+PGlzYm4+MTA5Ny00MTY0IChFbGVjdHJvbmljKSYjeEQ7MTA5Ny0yNzY1IChM
aW5raW5nKTwvaXNibj48YWNjZXNzaW9uLW51bT4yNzIxMTg2NzwvYWNjZXNzaW9uLW51bT48dXJs
cz48cmVsYXRlZC11cmxzPjx1cmw+aHR0cHM6Ly93d3cubmNiaS5ubG0ubmloLmdvdi9wdWJtZWQv
MjcyMTE4Njc8L3VybD48L3JlbGF0ZWQtdXJscz48L3VybHM+PGVsZWN0cm9uaWMtcmVzb3VyY2Ut
bnVtPjEwLjEwMTYvai5tb2xjZWwuMjAxNi4wNC4wMjc8L2VsZWN0cm9uaWMtcmVzb3VyY2UtbnVt
PjxyZW1vdGUtZGF0YWJhc2UtcHJvdmlkZXI+TkxNPC9yZW1vdGUtZGF0YWJhc2UtcHJvdmlkZXI+
PGxhbmd1YWdlPmVuZzwvbGFuZ3VhZ2U+PC9yZWNvcmQ+PC9DaXRlPjxDaXRlPjxBdXRob3I+V3Jp
Z2h0PC9BdXRob3I+PFllYXI+MjAxNzwvWWVhcj48UmVjTnVtPjUwNjwvUmVjTnVtPjxyZWNvcmQ+
PHJlYy1udW1iZXI+NTA2PC9yZWMtbnVtYmVyPjxmb3JlaWduLWtleXM+PGtleSBhcHA9IkVOIiBk
Yi1pZD0idnMwMnhycnA2cndlNXhlYXZyNnAwc3RheDJ2MnB2djJwcmFzIiB0aW1lc3RhbXA9IjE1
ODcxMzYzNzEiPjUwNjwva2V5PjwvZm9yZWlnbi1rZXlzPjxyZWYtdHlwZSBuYW1lPSJKb3VybmFs
IEFydGljbGUiPjE3PC9yZWYtdHlwZT48Y29udHJpYnV0b3JzPjxhdXRob3JzPjxhdXRob3I+V3Jp
Z2h0LCBBLiBWLjwvYXV0aG9yPjxhdXRob3I+TGl1LCBKLiBKLjwvYXV0aG9yPjxhdXRob3I+S25v
dHQsIEcuIEouPC9hdXRob3I+PGF1dGhvcj5Eb3h6ZW4sIEsuIFcuPC9hdXRob3I+PGF1dGhvcj5O
b2dhbGVzLCBFLjwvYXV0aG9yPjxhdXRob3I+RG91ZG5hLCBKLiBBLjwvYXV0aG9yPjwvYXV0aG9y
cz48L2NvbnRyaWJ1dG9ycz48YXV0aC1hZGRyZXNzPkRlcGFydG1lbnQgb2YgTW9sZWN1bGFyIGFu
ZCBDZWxsIEJpb2xvZ3ksIFVuaXZlcnNpdHkgb2YgQ2FsaWZvcm5pYSwgQmVya2VsZXksIEJlcmtl
bGV5LCBDQSA5NDcyMCwgVVNBLiYjeEQ7TW9sZWN1bGFyIEJpb3BoeXNpY3MgYW5kIEludGVncmF0
ZWQgQmlvaW1hZ2luZyBEaXZpc2lvbiwgTGF3cmVuY2UgQmVya2VsZXkgTmF0aW9uYWwgTGFib3Jh
dG9yeSwgQmVya2VsZXksIENBIDk0NzIwLCBVU0EuJiN4RDtCaW9waHlzaWNzIEdyYWR1YXRlIEdy
b3VwLCBVbml2ZXJzaXR5IG9mIENhbGlmb3JuaWEsIEJlcmtlbGV5LCBCZXJrZWxleSwgQ0EgOTQ3
MjAsIFVTQS4mI3hEO0hvd2FyZCBIdWdoZXMgTWVkaWNhbCBJbnN0aXR1dGUsIFVuaXZlcnNpdHkg
b2YgQ2FsaWZvcm5pYSwgQmVya2VsZXksIEJlcmtlbGV5LCBDQSA5NDcyMCwgVVNBLiYjeEQ7RGVw
YXJ0bWVudCBvZiBNb2xlY3VsYXIgYW5kIENlbGwgQmlvbG9neSwgVW5pdmVyc2l0eSBvZiBDYWxp
Zm9ybmlhLCBCZXJrZWxleSwgQmVya2VsZXksIENBIDk0NzIwLCBVU0EuIGRvdWRuYUBiZXJrZWxl
eS5lZHUuJiN4RDtEZXBhcnRtZW50IG9mIENoZW1pc3RyeSwgVW5pdmVyc2l0eSBvZiBDYWxpZm9y
bmlhLCBCZXJrZWxleSwgQmVya2VsZXksIENBIDk0NzIwLCBVU0EuJiN4RDtJbm5vdmF0aXZlIEdl
bm9taWNzIEluc3RpdHV0ZSwgVW5pdmVyc2l0eSBvZiBDYWxpZm9ybmlhLCBCZXJrZWxleSwgQmVy
a2VsZXksIENBIDk0NzIwLCBVU0EuJiN4RDtDZW50ZXIgZm9yIFJOQSBTeXN0ZW1zIEJpb2xvZ3ks
IFVuaXZlcnNpdHkgb2YgQ2FsaWZvcm5pYSwgQmVya2VsZXksIEJlcmtlbGV5LCBDQSA5NDcyMCwg
VVNBLjwvYXV0aC1hZGRyZXNzPjx0aXRsZXM+PHRpdGxlPlN0cnVjdHVyZXMgb2YgdGhlIENSSVNQ
UiBnZW5vbWUgaW50ZWdyYXRpb24gY29tcGxleDwvdGl0bGU+PHNlY29uZGFyeS10aXRsZT5TY2ll
bmNlPC9zZWNvbmRhcnktdGl0bGU+PGFsdC10aXRsZT5TY2llbmNlIChOZXcgWW9yaywgTi5ZLik8
L2FsdC10aXRsZT48L3RpdGxlcz48cGVyaW9kaWNhbD48ZnVsbC10aXRsZT5TY2llbmNlPC9mdWxs
LXRpdGxlPjwvcGVyaW9kaWNhbD48cGFnZXM+MTExMy0xMTE4PC9wYWdlcz48dm9sdW1lPjM1Nzwv
dm9sdW1lPjxudW1iZXI+NjM1NjwvbnVtYmVyPjxlZGl0aW9uPjIwMTcvMDcvMjI8L2VkaXRpb24+
PGtleXdvcmRzPjxrZXl3b3JkPkNSSVNQUi1Bc3NvY2lhdGVkIFByb3RlaW5zLypjaGVtaXN0cnk8
L2tleXdvcmQ+PGtleXdvcmQ+KkNSSVNQUi1DYXMgU3lzdGVtczwva2V5d29yZD48a2V5d29yZD5D
YXRhbHl0aWMgRG9tYWluPC9rZXl3b3JkPjxrZXl3b3JkPipDbHVzdGVyZWQgUmVndWxhcmx5IElu
dGVyc3BhY2VkIFNob3J0IFBhbGluZHJvbWljIFJlcGVhdHM8L2tleXdvcmQ+PGtleXdvcmQ+Q3J5
b2VsZWN0cm9uIE1pY3Jvc2NvcHk8L2tleXdvcmQ+PGtleXdvcmQ+Q3J5c3RhbGxvZ3JhcGh5LCBY
LVJheTwva2V5d29yZD48a2V5d29yZD5ETkEsIEJhY3RlcmlhbC9jaGVtaXN0cnk8L2tleXdvcmQ+
PGtleXdvcmQ+RW5kb2Rlb3h5cmlib251Y2xlYXNlcy8qY2hlbWlzdHJ5PC9rZXl3b3JkPjxrZXl3
b3JkPkVuZG9udWNsZWFzZXMvKmNoZW1pc3RyeTwva2V5d29yZD48a2V5d29yZD5Fc2NoZXJpY2hp
YSBjb2xpIFByb3RlaW5zLypjaGVtaXN0cnkvZ2VuZXRpY3M8L2tleXdvcmQ+PGtleXdvcmQ+SW50
ZWdyYXNlcy8qY2hlbWlzdHJ5L2dlbmV0aWNzPC9rZXl3b3JkPjxrZXl3b3JkPkludGVncmF0aW9u
IEhvc3QgRmFjdG9ycy8qY2hlbWlzdHJ5L2dlbmV0aWNzPC9rZXl3b3JkPjxrZXl3b3JkPk11dGF0
aW9uPC9rZXl3b3JkPjwva2V5d29yZHM+PGRhdGVzPjx5ZWFyPjIwMTc8L3llYXI+PHB1Yi1kYXRl
cz48ZGF0ZT5TZXAgMTU8L2RhdGU+PC9wdWItZGF0ZXM+PC9kYXRlcz48aXNibj4xMDk1LTkyMDMg
KEVsZWN0cm9uaWMpJiN4RDswMDM2LTgwNzUgKExpbmtpbmcpPC9pc2JuPjxhY2Nlc3Npb24tbnVt
PjI4NzI5MzUwPC9hY2Nlc3Npb24tbnVtPjx1cmxzPjxyZWxhdGVkLXVybHM+PHVybD5odHRwczov
L3d3dy5uY2JpLm5sbS5uaWguZ292L3B1Ym1lZC8yODcyOTM1MDwvdXJsPjwvcmVsYXRlZC11cmxz
PjwvdXJscz48Y3VzdG9tMj5QTUM1NzQ4Mzg1PC9jdXN0b20yPjxjdXN0b202Pk5JSE1TOTI5NzY4
PC9jdXN0b202PjxlbGVjdHJvbmljLXJlc291cmNlLW51bT4xMC4xMTI2L3NjaWVuY2UuYWFvMDY3
OTwvZWxlY3Ryb25pYy1yZXNvdXJjZS1udW0+PHJlbW90ZS1kYXRhYmFzZS1wcm92aWRlcj5OTE08
L3JlbW90ZS1kYXRhYmFzZS1wcm92aWRlcj48bGFuZ3VhZ2U+ZW5nPC9sYW5ndWFnZT48L3JlY29y
ZD48L0NpdGU+PC9FbmROb3RlPgB=
</w:fldData>
        </w:fldChar>
      </w:r>
      <w:r w:rsidR="00AD51C8">
        <w:rPr>
          <w:rFonts w:ascii="Arial" w:hAnsi="Arial" w:cs="Arial"/>
          <w:sz w:val="24"/>
          <w:szCs w:val="24"/>
        </w:rPr>
        <w:instrText xml:space="preserve"> ADDIN EN.CITE </w:instrText>
      </w:r>
      <w:r w:rsidR="00AD51C8">
        <w:rPr>
          <w:rFonts w:ascii="Arial" w:hAnsi="Arial" w:cs="Arial"/>
          <w:sz w:val="24"/>
          <w:szCs w:val="24"/>
        </w:rPr>
        <w:fldChar w:fldCharType="begin">
          <w:fldData xml:space="preserve">PEVuZE5vdGU+PENpdGU+PEF1dGhvcj5XZWk8L0F1dGhvcj48WWVhcj4yMDE1PC9ZZWFyPjxSZWNO
dW0+MzI0PC9SZWNOdW0+PERpc3BsYXlUZXh0Pig0MCwgNDEsIDYwKTwvRGlzcGxheVRleHQ+PHJl
Y29yZD48cmVjLW51bWJlcj4zMjQ8L3JlYy1udW1iZXI+PGZvcmVpZ24ta2V5cz48a2V5IGFwcD0i
RU4iIGRiLWlkPSJ2czAyeHJycDZyd2U1eGVhdnI2cDBzdGF4MnYycHZ2MnByYXMiIHRpbWVzdGFt
cD0iMTU1NjgxNTg1OSI+MzI0PC9rZXk+PC9mb3JlaWduLWtleXM+PHJlZi10eXBlIG5hbWU9Ikpv
dXJuYWwgQXJ0aWNsZSI+MTc8L3JlZi10eXBlPjxjb250cmlidXRvcnM+PGF1dGhvcnM+PGF1dGhv
cj5XZWksIFkuPC9hdXRob3I+PGF1dGhvcj5DaGVzbmUsIE0uIFQuPC9hdXRob3I+PGF1dGhvcj5U
ZXJucywgUi4gTS48L2F1dGhvcj48YXV0aG9yPlRlcm5zLCBNLiBQLjwvYXV0aG9yPjwvYXV0aG9y
cz48L2NvbnRyaWJ1dG9ycz48dGl0bGVzPjx0aXRsZT5TZXF1ZW5jZXMgc3Bhbm5pbmcgdGhlIGxl
YWRlci1yZXBlYXQganVuY3Rpb24gbWVkaWF0ZSBDUklTUFIgYWRhcHRhdGlvbiB0byBwaGFnZSBp
biBTdHJlcHRvY29jY3VzIHRoZXJtb3BoaWx1czwvdGl0bGU+PHNlY29uZGFyeS10aXRsZT5OdWNs
ZWljIEFjaWRzIFJlczwvc2Vjb25kYXJ5LXRpdGxlPjxhbHQtdGl0bGU+TnVjbGVpYyBhY2lkcyBy
ZXNlYXJjaDwvYWx0LXRpdGxlPjwvdGl0bGVzPjxwZXJpb2RpY2FsPjxmdWxsLXRpdGxlPk51Y2xl
aWMgQWNpZHMgUmVzPC9mdWxsLXRpdGxlPjxhYmJyLTE+TnVjbGVpYyBhY2lkcyByZXNlYXJjaDwv
YWJici0xPjwvcGVyaW9kaWNhbD48YWx0LXBlcmlvZGljYWw+PGZ1bGwtdGl0bGU+TnVjbGVpYyBB
Y2lkcyBSZXM8L2Z1bGwtdGl0bGU+PGFiYnItMT5OdWNsZWljIGFjaWRzIHJlc2VhcmNoPC9hYmJy
LTE+PC9hbHQtcGVyaW9kaWNhbD48cGFnZXM+MTc0OS01ODwvcGFnZXM+PHZvbHVtZT40Mzwvdm9s
dW1lPjxudW1iZXI+MzwvbnVtYmVyPjxlZGl0aW9uPjIwMTUvMDEvMTY8L2VkaXRpb24+PGtleXdv
cmRzPjxrZXl3b3JkPipBZGFwdGF0aW9uLCBQaHlzaW9sb2dpY2FsPC9rZXl3b3JkPjxrZXl3b3Jk
PkJhc2UgU2VxdWVuY2U8L2tleXdvcmQ+PGtleXdvcmQ+KkNsdXN0ZXJlZCBSZWd1bGFybHkgSW50
ZXJzcGFjZWQgU2hvcnQgUGFsaW5kcm9taWMgUmVwZWF0czwva2V5d29yZD48a2V5d29yZD5ETkEs
IFZpcmFsPC9rZXl3b3JkPjxrZXl3b3JkPk1vbGVjdWxhciBTZXF1ZW5jZSBEYXRhPC9rZXl3b3Jk
PjxrZXl3b3JkPlNlcXVlbmNlIEhvbW9sb2d5LCBOdWNsZWljIEFjaWQ8L2tleXdvcmQ+PGtleXdv
cmQ+U3RyZXB0b2NvY2N1cyBQaGFnZXMvZ2VuZXRpY3MvKnBoeXNpb2xvZ3k8L2tleXdvcmQ+PGtl
eXdvcmQ+U3RyZXB0b2NvY2N1cyB0aGVybW9waGlsdXMvKnZpcm9sb2d5PC9rZXl3b3JkPjwva2V5
d29yZHM+PGRhdGVzPjx5ZWFyPjIwMTU8L3llYXI+PHB1Yi1kYXRlcz48ZGF0ZT5GZWIgMTg8L2Rh
dGU+PC9wdWItZGF0ZXM+PC9kYXRlcz48aXNibj4xMzYyLTQ5NjIgKEVsZWN0cm9uaWMpJiN4RDsw
MzA1LTEwNDggKExpbmtpbmcpPC9pc2JuPjxhY2Nlc3Npb24tbnVtPjI1NTg5NTQ3PC9hY2Nlc3Np
b24tbnVtPjx1cmxzPjxyZWxhdGVkLXVybHM+PHVybD5odHRwczovL3d3dy5uY2JpLm5sbS5uaWgu
Z292L3B1Ym1lZC8yNTU4OTU0NzwvdXJsPjwvcmVsYXRlZC11cmxzPjwvdXJscz48Y3VzdG9tMj5Q
TUM0MzMwMzY4PC9jdXN0b20yPjxlbGVjdHJvbmljLXJlc291cmNlLW51bT4xMC4xMDkzL25hci9n
a3UxNDA3PC9lbGVjdHJvbmljLXJlc291cmNlLW51bT48cmVtb3RlLWRhdGFiYXNlLXByb3ZpZGVy
Pk5MTTwvcmVtb3RlLWRhdGFiYXNlLXByb3ZpZGVyPjxsYW5ndWFnZT5lbmc8L2xhbmd1YWdlPjwv
cmVjb3JkPjwvQ2l0ZT48Q2l0ZT48QXV0aG9yPk51bmV6PC9BdXRob3I+PFllYXI+MjAxNjwvWWVh
cj48UmVjTnVtPjMzNjwvUmVjTnVtPjxyZWNvcmQ+PHJlYy1udW1iZXI+MzM2PC9yZWMtbnVtYmVy
Pjxmb3JlaWduLWtleXM+PGtleSBhcHA9IkVOIiBkYi1pZD0idnMwMnhycnA2cndlNXhlYXZyNnAw
c3RheDJ2MnB2djJwcmFzIiB0aW1lc3RhbXA9IjE1NTc0OTg5NDQiPjMzNjwva2V5PjwvZm9yZWln
bi1rZXlzPjxyZWYtdHlwZSBuYW1lPSJKb3VybmFsIEFydGljbGUiPjE3PC9yZWYtdHlwZT48Y29u
dHJpYnV0b3JzPjxhdXRob3JzPjxhdXRob3I+TnVuZXosIEouIEsuPC9hdXRob3I+PGF1dGhvcj5C
YWksIEwuPC9hdXRob3I+PGF1dGhvcj5IYXJyaW5ndG9uLCBMLiBCLjwvYXV0aG9yPjxhdXRob3I+
SGluZGVyLCBULiBMLjwvYXV0aG9yPjxhdXRob3I+RG91ZG5hLCBKLiBBLjwvYXV0aG9yPjwvYXV0
aG9ycz48L2NvbnRyaWJ1dG9ycz48YXV0aC1hZGRyZXNzPkRlcGFydG1lbnQgb2YgTW9sZWN1bGFy
IGFuZCBDZWxsIEJpb2xvZ3ksIFVuaXZlcnNpdHkgb2YgQ2FsaWZvcm5pYSwgQmVya2VsZXksIEJl
cmtlbGV5LCBDQSA5NDcyMCwgVVNBLiYjeEQ7RGVwYXJ0bWVudCBvZiBQbGFudCBhbmQgTWljcm9i
aWFsIEJpb2xvZ3ksIFVuaXZlcnNpdHkgb2YgQ2FsaWZvcm5pYSwgQmVya2VsZXksIEJlcmtlbGV5
LCBDQSA5NDcyMCwgVVNBLiYjeEQ7RGVwYXJ0bWVudCBvZiBDaGVtaXN0cnksIFVuaXZlcnNpdHkg
b2YgQ2FsaWZvcm5pYSwgQmVya2VsZXksIEJlcmtlbGV5LCBDQSA5NDcyMCwgVVNBLiYjeEQ7RGVw
YXJ0bWVudCBvZiBNb2xlY3VsYXIgYW5kIENlbGwgQmlvbG9neSwgVW5pdmVyc2l0eSBvZiBDYWxp
Zm9ybmlhLCBCZXJrZWxleSwgQmVya2VsZXksIENBIDk0NzIwLCBVU0E7IERlcGFydG1lbnQgb2Yg
Q2hlbWlzdHJ5LCBVbml2ZXJzaXR5IG9mIENhbGlmb3JuaWEsIEJlcmtlbGV5LCBCZXJrZWxleSwg
Q0EgOTQ3MjAsIFVTQTsgSW5ub3ZhdGl2ZSBHZW5vbWljcyBJbml0aWF0aXZlLCBVbml2ZXJzaXR5
IG9mIENhbGlmb3JuaWEsIEJlcmtlbGV5LCBCZXJrZWxleSwgQ0EgOTQ3MjAsIFVTQTsgQ2VudGVy
IGZvciBSTkEgU3lzdGVtcyBCaW9sb2d5LCBVbml2ZXJzaXR5IG9mIENhbGlmb3JuaWEsIEJlcmtl
bGV5LCBCZXJrZWxleSwgQ0EgOTQ3MjAsIFVTQTsgSG93YXJkIEh1Z2hlcyBNZWRpY2FsIEluc3Rp
dHV0ZSwgVW5pdmVyc2l0eSBvZiBDYWxpZm9ybmlhLCBCZXJrZWxleSwgQmVya2VsZXksIENBIDk0
NzIwLCBVU0E7IE1vbGVjdWxhciBCaW9waHlzaWNzIGFuZCBJbnRlZ3JhdGVkIEJpb2ltYWdpbmcs
IFBoeXNpY2FsIEJpb3NjaWVuY2VzIERpdmlzaW9uLCBMYXdyZW5jZSBCZXJrZWxleSBOYXRpb25h
bCBMYWJvcmF0b3J5LCBCZXJrZWxleSwgQ0EgOTQ3MjAsIFVTQS4gRWxlY3Ryb25pYyBhZGRyZXNz
OiBkb3VkbmFAYmVya2VsZXkuZWR1LjwvYXV0aC1hZGRyZXNzPjx0aXRsZXM+PHRpdGxlPkNSSVNQ
UiBJbW11bm9sb2dpY2FsIE1lbW9yeSBSZXF1aXJlcyBhIEhvc3QgRmFjdG9yIGZvciBTcGVjaWZp
Y2l0eTwvdGl0bGU+PHNlY29uZGFyeS10aXRsZT5Nb2wgQ2VsbDwvc2Vjb25kYXJ5LXRpdGxlPjxh
bHQtdGl0bGU+TW9sZWN1bGFyIGNlbGw8L2FsdC10aXRsZT48L3RpdGxlcz48cGVyaW9kaWNhbD48
ZnVsbC10aXRsZT5Nb2wgQ2VsbDwvZnVsbC10aXRsZT48YWJici0xPk1vbGVjdWxhciBjZWxsPC9h
YmJyLTE+PC9wZXJpb2RpY2FsPjxhbHQtcGVyaW9kaWNhbD48ZnVsbC10aXRsZT5Nb2wgQ2VsbDwv
ZnVsbC10aXRsZT48YWJici0xPk1vbGVjdWxhciBjZWxsPC9hYmJyLTE+PC9hbHQtcGVyaW9kaWNh
bD48cGFnZXM+ODI0LTgzMzwvcGFnZXM+PHZvbHVtZT42Mjwvdm9sdW1lPjxudW1iZXI+NjwvbnVt
YmVyPjxlZGl0aW9uPjIwMTYvMDUvMjQ8L2VkaXRpb24+PGtleXdvcmRzPjxrZXl3b3JkPipBZGFw
dGl2ZSBJbW11bml0eTwva2V5d29yZD48a2V5d29yZD5CaW5kaW5nIFNpdGVzPC9rZXl3b3JkPjxr
ZXl3b3JkPkNSSVNQUi1Bc3NvY2lhdGVkIFByb3RlaW5zL2dlbmV0aWNzLyppbW11bm9sb2d5L21l
dGFib2xpc208L2tleXdvcmQ+PGtleXdvcmQ+Q1JJU1BSLUNhcyBTeXN0ZW1zLyppbW11bm9sb2d5
PC9rZXl3b3JkPjxrZXl3b3JkPkNsdXN0ZXJlZCBSZWd1bGFybHkgSW50ZXJzcGFjZWQgU2hvcnQg
UGFsaW5kcm9taWMgUmVwZWF0cy8qaW1tdW5vbG9neTwva2V5d29yZD48a2V5d29yZD5ETkEsIEJh
Y3RlcmlhbC9jaGVtaXN0cnkvZ2VuZXRpY3MvKmltbXVub2xvZ3kvbWV0YWJvbGlzbTwva2V5d29y
ZD48a2V5d29yZD5FbmRvZGVveHlyaWJvbnVjbGVhc2VzL2dlbmV0aWNzLyppbW11bm9sb2d5L21l
dGFib2xpc208L2tleXdvcmQ+PGtleXdvcmQ+RW5kb251Y2xlYXNlcy9nZW5ldGljcy8qaW1tdW5v
bG9neS9tZXRhYm9saXNtPC9rZXl3b3JkPjxrZXl3b3JkPkVzY2hlcmljaGlhIGNvbGkvZ2VuZXRp
Y3MvKmltbXVub2xvZ3kvbWV0YWJvbGlzbTwva2V5d29yZD48a2V5d29yZD5Fc2NoZXJpY2hpYSBj
b2xpIFByb3RlaW5zL2dlbmV0aWNzLyppbW11bm9sb2d5L21ldGFib2xpc208L2tleXdvcmQ+PGtl
eXdvcmQ+KkltbXVub2xvZ2ljIE1lbW9yeTwva2V5d29yZD48a2V5d29yZD5JbnRlZ3JhdGlvbiBI
b3N0IEZhY3RvcnMvZ2VuZXRpY3MvKmltbXVub2xvZ3kvbWV0YWJvbGlzbTwva2V5d29yZD48a2V5
d29yZD5OdWNsZWljIEFjaWQgQ29uZm9ybWF0aW9uPC9rZXl3b3JkPjxrZXl3b3JkPlByb3RlaW4g
QmluZGluZzwva2V5d29yZD48a2V5d29yZD5TdHJ1Y3R1cmUtQWN0aXZpdHkgUmVsYXRpb25zaGlw
PC9rZXl3b3JkPjxrZXl3b3JkPlRpbWUgRmFjdG9yczwva2V5d29yZD48L2tleXdvcmRzPjxkYXRl
cz48eWVhcj4yMDE2PC95ZWFyPjxwdWItZGF0ZXM+PGRhdGU+SnVuIDE2PC9kYXRlPjwvcHViLWRh
dGVzPjwvZGF0ZXM+PGlzYm4+MTA5Ny00MTY0IChFbGVjdHJvbmljKSYjeEQ7MTA5Ny0yNzY1IChM
aW5raW5nKTwvaXNibj48YWNjZXNzaW9uLW51bT4yNzIxMTg2NzwvYWNjZXNzaW9uLW51bT48dXJs
cz48cmVsYXRlZC11cmxzPjx1cmw+aHR0cHM6Ly93d3cubmNiaS5ubG0ubmloLmdvdi9wdWJtZWQv
MjcyMTE4Njc8L3VybD48L3JlbGF0ZWQtdXJscz48L3VybHM+PGVsZWN0cm9uaWMtcmVzb3VyY2Ut
bnVtPjEwLjEwMTYvai5tb2xjZWwuMjAxNi4wNC4wMjc8L2VsZWN0cm9uaWMtcmVzb3VyY2UtbnVt
PjxyZW1vdGUtZGF0YWJhc2UtcHJvdmlkZXI+TkxNPC9yZW1vdGUtZGF0YWJhc2UtcHJvdmlkZXI+
PGxhbmd1YWdlPmVuZzwvbGFuZ3VhZ2U+PC9yZWNvcmQ+PC9DaXRlPjxDaXRlPjxBdXRob3I+V3Jp
Z2h0PC9BdXRob3I+PFllYXI+MjAxNzwvWWVhcj48UmVjTnVtPjUwNjwvUmVjTnVtPjxyZWNvcmQ+
PHJlYy1udW1iZXI+NTA2PC9yZWMtbnVtYmVyPjxmb3JlaWduLWtleXM+PGtleSBhcHA9IkVOIiBk
Yi1pZD0idnMwMnhycnA2cndlNXhlYXZyNnAwc3RheDJ2MnB2djJwcmFzIiB0aW1lc3RhbXA9IjE1
ODcxMzYzNzEiPjUwNjwva2V5PjwvZm9yZWlnbi1rZXlzPjxyZWYtdHlwZSBuYW1lPSJKb3VybmFs
IEFydGljbGUiPjE3PC9yZWYtdHlwZT48Y29udHJpYnV0b3JzPjxhdXRob3JzPjxhdXRob3I+V3Jp
Z2h0LCBBLiBWLjwvYXV0aG9yPjxhdXRob3I+TGl1LCBKLiBKLjwvYXV0aG9yPjxhdXRob3I+S25v
dHQsIEcuIEouPC9hdXRob3I+PGF1dGhvcj5Eb3h6ZW4sIEsuIFcuPC9hdXRob3I+PGF1dGhvcj5O
b2dhbGVzLCBFLjwvYXV0aG9yPjxhdXRob3I+RG91ZG5hLCBKLiBBLjwvYXV0aG9yPjwvYXV0aG9y
cz48L2NvbnRyaWJ1dG9ycz48YXV0aC1hZGRyZXNzPkRlcGFydG1lbnQgb2YgTW9sZWN1bGFyIGFu
ZCBDZWxsIEJpb2xvZ3ksIFVuaXZlcnNpdHkgb2YgQ2FsaWZvcm5pYSwgQmVya2VsZXksIEJlcmtl
bGV5LCBDQSA5NDcyMCwgVVNBLiYjeEQ7TW9sZWN1bGFyIEJpb3BoeXNpY3MgYW5kIEludGVncmF0
ZWQgQmlvaW1hZ2luZyBEaXZpc2lvbiwgTGF3cmVuY2UgQmVya2VsZXkgTmF0aW9uYWwgTGFib3Jh
dG9yeSwgQmVya2VsZXksIENBIDk0NzIwLCBVU0EuJiN4RDtCaW9waHlzaWNzIEdyYWR1YXRlIEdy
b3VwLCBVbml2ZXJzaXR5IG9mIENhbGlmb3JuaWEsIEJlcmtlbGV5LCBCZXJrZWxleSwgQ0EgOTQ3
MjAsIFVTQS4mI3hEO0hvd2FyZCBIdWdoZXMgTWVkaWNhbCBJbnN0aXR1dGUsIFVuaXZlcnNpdHkg
b2YgQ2FsaWZvcm5pYSwgQmVya2VsZXksIEJlcmtlbGV5LCBDQSA5NDcyMCwgVVNBLiYjeEQ7RGVw
YXJ0bWVudCBvZiBNb2xlY3VsYXIgYW5kIENlbGwgQmlvbG9neSwgVW5pdmVyc2l0eSBvZiBDYWxp
Zm9ybmlhLCBCZXJrZWxleSwgQmVya2VsZXksIENBIDk0NzIwLCBVU0EuIGRvdWRuYUBiZXJrZWxl
eS5lZHUuJiN4RDtEZXBhcnRtZW50IG9mIENoZW1pc3RyeSwgVW5pdmVyc2l0eSBvZiBDYWxpZm9y
bmlhLCBCZXJrZWxleSwgQmVya2VsZXksIENBIDk0NzIwLCBVU0EuJiN4RDtJbm5vdmF0aXZlIEdl
bm9taWNzIEluc3RpdHV0ZSwgVW5pdmVyc2l0eSBvZiBDYWxpZm9ybmlhLCBCZXJrZWxleSwgQmVy
a2VsZXksIENBIDk0NzIwLCBVU0EuJiN4RDtDZW50ZXIgZm9yIFJOQSBTeXN0ZW1zIEJpb2xvZ3ks
IFVuaXZlcnNpdHkgb2YgQ2FsaWZvcm5pYSwgQmVya2VsZXksIEJlcmtlbGV5LCBDQSA5NDcyMCwg
VVNBLjwvYXV0aC1hZGRyZXNzPjx0aXRsZXM+PHRpdGxlPlN0cnVjdHVyZXMgb2YgdGhlIENSSVNQ
UiBnZW5vbWUgaW50ZWdyYXRpb24gY29tcGxleDwvdGl0bGU+PHNlY29uZGFyeS10aXRsZT5TY2ll
bmNlPC9zZWNvbmRhcnktdGl0bGU+PGFsdC10aXRsZT5TY2llbmNlIChOZXcgWW9yaywgTi5ZLik8
L2FsdC10aXRsZT48L3RpdGxlcz48cGVyaW9kaWNhbD48ZnVsbC10aXRsZT5TY2llbmNlPC9mdWxs
LXRpdGxlPjwvcGVyaW9kaWNhbD48cGFnZXM+MTExMy0xMTE4PC9wYWdlcz48dm9sdW1lPjM1Nzwv
dm9sdW1lPjxudW1iZXI+NjM1NjwvbnVtYmVyPjxlZGl0aW9uPjIwMTcvMDcvMjI8L2VkaXRpb24+
PGtleXdvcmRzPjxrZXl3b3JkPkNSSVNQUi1Bc3NvY2lhdGVkIFByb3RlaW5zLypjaGVtaXN0cnk8
L2tleXdvcmQ+PGtleXdvcmQ+KkNSSVNQUi1DYXMgU3lzdGVtczwva2V5d29yZD48a2V5d29yZD5D
YXRhbHl0aWMgRG9tYWluPC9rZXl3b3JkPjxrZXl3b3JkPipDbHVzdGVyZWQgUmVndWxhcmx5IElu
dGVyc3BhY2VkIFNob3J0IFBhbGluZHJvbWljIFJlcGVhdHM8L2tleXdvcmQ+PGtleXdvcmQ+Q3J5
b2VsZWN0cm9uIE1pY3Jvc2NvcHk8L2tleXdvcmQ+PGtleXdvcmQ+Q3J5c3RhbGxvZ3JhcGh5LCBY
LVJheTwva2V5d29yZD48a2V5d29yZD5ETkEsIEJhY3RlcmlhbC9jaGVtaXN0cnk8L2tleXdvcmQ+
PGtleXdvcmQ+RW5kb2Rlb3h5cmlib251Y2xlYXNlcy8qY2hlbWlzdHJ5PC9rZXl3b3JkPjxrZXl3
b3JkPkVuZG9udWNsZWFzZXMvKmNoZW1pc3RyeTwva2V5d29yZD48a2V5d29yZD5Fc2NoZXJpY2hp
YSBjb2xpIFByb3RlaW5zLypjaGVtaXN0cnkvZ2VuZXRpY3M8L2tleXdvcmQ+PGtleXdvcmQ+SW50
ZWdyYXNlcy8qY2hlbWlzdHJ5L2dlbmV0aWNzPC9rZXl3b3JkPjxrZXl3b3JkPkludGVncmF0aW9u
IEhvc3QgRmFjdG9ycy8qY2hlbWlzdHJ5L2dlbmV0aWNzPC9rZXl3b3JkPjxrZXl3b3JkPk11dGF0
aW9uPC9rZXl3b3JkPjwva2V5d29yZHM+PGRhdGVzPjx5ZWFyPjIwMTc8L3llYXI+PHB1Yi1kYXRl
cz48ZGF0ZT5TZXAgMTU8L2RhdGU+PC9wdWItZGF0ZXM+PC9kYXRlcz48aXNibj4xMDk1LTkyMDMg
KEVsZWN0cm9uaWMpJiN4RDswMDM2LTgwNzUgKExpbmtpbmcpPC9pc2JuPjxhY2Nlc3Npb24tbnVt
PjI4NzI5MzUwPC9hY2Nlc3Npb24tbnVtPjx1cmxzPjxyZWxhdGVkLXVybHM+PHVybD5odHRwczov
L3d3dy5uY2JpLm5sbS5uaWguZ292L3B1Ym1lZC8yODcyOTM1MDwvdXJsPjwvcmVsYXRlZC11cmxz
PjwvdXJscz48Y3VzdG9tMj5QTUM1NzQ4Mzg1PC9jdXN0b20yPjxjdXN0b202Pk5JSE1TOTI5NzY4
PC9jdXN0b202PjxlbGVjdHJvbmljLXJlc291cmNlLW51bT4xMC4xMTI2L3NjaWVuY2UuYWFvMDY3
OTwvZWxlY3Ryb25pYy1yZXNvdXJjZS1udW0+PHJlbW90ZS1kYXRhYmFzZS1wcm92aWRlcj5OTE08
L3JlbW90ZS1kYXRhYmFzZS1wcm92aWRlcj48bGFuZ3VhZ2U+ZW5nPC9sYW5ndWFnZT48L3JlY29y
ZD48L0NpdGU+PC9FbmROb3RlPgB=
</w:fldData>
        </w:fldChar>
      </w:r>
      <w:r w:rsidR="00AD51C8">
        <w:rPr>
          <w:rFonts w:ascii="Arial" w:hAnsi="Arial" w:cs="Arial"/>
          <w:sz w:val="24"/>
          <w:szCs w:val="24"/>
        </w:rPr>
        <w:instrText xml:space="preserve"> ADDIN EN.CITE.DATA </w:instrText>
      </w:r>
      <w:r w:rsidR="00AD51C8">
        <w:rPr>
          <w:rFonts w:ascii="Arial" w:hAnsi="Arial" w:cs="Arial"/>
          <w:sz w:val="24"/>
          <w:szCs w:val="24"/>
        </w:rPr>
      </w:r>
      <w:r w:rsidR="00AD51C8">
        <w:rPr>
          <w:rFonts w:ascii="Arial" w:hAnsi="Arial" w:cs="Arial"/>
          <w:sz w:val="24"/>
          <w:szCs w:val="24"/>
        </w:rPr>
        <w:fldChar w:fldCharType="end"/>
      </w:r>
      <w:r w:rsidR="00F74141">
        <w:rPr>
          <w:rFonts w:ascii="Arial" w:hAnsi="Arial" w:cs="Arial"/>
          <w:sz w:val="24"/>
          <w:szCs w:val="24"/>
        </w:rPr>
      </w:r>
      <w:r w:rsidR="00F74141">
        <w:rPr>
          <w:rFonts w:ascii="Arial" w:hAnsi="Arial" w:cs="Arial"/>
          <w:sz w:val="24"/>
          <w:szCs w:val="24"/>
        </w:rPr>
        <w:fldChar w:fldCharType="separate"/>
      </w:r>
      <w:r w:rsidR="00AD51C8">
        <w:rPr>
          <w:rFonts w:ascii="Arial" w:hAnsi="Arial" w:cs="Arial"/>
          <w:noProof/>
          <w:sz w:val="24"/>
          <w:szCs w:val="24"/>
        </w:rPr>
        <w:t>(40, 41, 60)</w:t>
      </w:r>
      <w:r w:rsidR="00F74141">
        <w:rPr>
          <w:rFonts w:ascii="Arial" w:hAnsi="Arial" w:cs="Arial"/>
          <w:sz w:val="24"/>
          <w:szCs w:val="24"/>
        </w:rPr>
        <w:fldChar w:fldCharType="end"/>
      </w:r>
      <w:r w:rsidRPr="00D43E85">
        <w:rPr>
          <w:rFonts w:ascii="Arial" w:hAnsi="Arial" w:cs="Arial"/>
          <w:sz w:val="24"/>
          <w:szCs w:val="24"/>
        </w:rPr>
        <w:t xml:space="preserve">. Type I CRISPR systems rely on association of host protein factors with the </w:t>
      </w:r>
      <w:r w:rsidR="001F6C35">
        <w:rPr>
          <w:rFonts w:ascii="Arial" w:hAnsi="Arial" w:cs="Arial"/>
          <w:sz w:val="24"/>
          <w:szCs w:val="24"/>
        </w:rPr>
        <w:t xml:space="preserve">IC to recognize </w:t>
      </w:r>
      <w:r w:rsidR="00034CB8">
        <w:rPr>
          <w:rFonts w:ascii="Arial" w:hAnsi="Arial" w:cs="Arial"/>
          <w:sz w:val="24"/>
          <w:szCs w:val="24"/>
        </w:rPr>
        <w:t xml:space="preserve">the leader-repeat junction.  </w:t>
      </w:r>
      <w:r w:rsidR="00034CB8">
        <w:rPr>
          <w:rFonts w:ascii="Arial" w:hAnsi="Arial" w:cs="Arial"/>
          <w:i/>
          <w:iCs/>
          <w:sz w:val="24"/>
          <w:szCs w:val="24"/>
        </w:rPr>
        <w:t>In vi</w:t>
      </w:r>
      <w:r w:rsidR="00C552E2">
        <w:rPr>
          <w:rFonts w:ascii="Arial" w:hAnsi="Arial" w:cs="Arial"/>
          <w:i/>
          <w:iCs/>
          <w:sz w:val="24"/>
          <w:szCs w:val="24"/>
        </w:rPr>
        <w:t>tro</w:t>
      </w:r>
      <w:r w:rsidR="00034CB8">
        <w:rPr>
          <w:rFonts w:ascii="Arial" w:hAnsi="Arial" w:cs="Arial"/>
          <w:i/>
          <w:iCs/>
          <w:sz w:val="24"/>
          <w:szCs w:val="24"/>
        </w:rPr>
        <w:t xml:space="preserve"> </w:t>
      </w:r>
      <w:r w:rsidR="00034CB8">
        <w:rPr>
          <w:rFonts w:ascii="Arial" w:hAnsi="Arial" w:cs="Arial"/>
          <w:sz w:val="24"/>
          <w:szCs w:val="24"/>
        </w:rPr>
        <w:t xml:space="preserve">assays done in </w:t>
      </w:r>
      <w:r w:rsidR="00043E58">
        <w:rPr>
          <w:rFonts w:ascii="Arial" w:hAnsi="Arial" w:cs="Arial"/>
          <w:sz w:val="24"/>
          <w:szCs w:val="24"/>
        </w:rPr>
        <w:t>a type I-E system showed that in the absence of the protein IHF, new spacers were inserted throughout the whole genome in a non-specific manner</w:t>
      </w:r>
      <w:r w:rsidR="00260FC1">
        <w:rPr>
          <w:rFonts w:ascii="Arial" w:hAnsi="Arial" w:cs="Arial"/>
          <w:sz w:val="24"/>
          <w:szCs w:val="24"/>
        </w:rPr>
        <w:t xml:space="preserve"> </w:t>
      </w:r>
      <w:r w:rsidR="00260FC1">
        <w:rPr>
          <w:rFonts w:ascii="Arial" w:hAnsi="Arial" w:cs="Arial"/>
          <w:sz w:val="24"/>
          <w:szCs w:val="24"/>
        </w:rPr>
        <w:fldChar w:fldCharType="begin">
          <w:fldData xml:space="preserve">PEVuZE5vdGU+PENpdGU+PEF1dGhvcj5OdW5lejwvQXV0aG9yPjxZZWFyPjIwMTY8L1llYXI+PFJl
Y051bT4zMzY8L1JlY051bT48RGlzcGxheVRleHQ+KDQxKTwvRGlzcGxheVRleHQ+PHJlY29yZD48
cmVjLW51bWJlcj4zMzY8L3JlYy1udW1iZXI+PGZvcmVpZ24ta2V5cz48a2V5IGFwcD0iRU4iIGRi
LWlkPSJ2czAyeHJycDZyd2U1eGVhdnI2cDBzdGF4MnYycHZ2MnByYXMiIHRpbWVzdGFtcD0iMTU1
NzQ5ODk0NCI+MzM2PC9rZXk+PC9mb3JlaWduLWtleXM+PHJlZi10eXBlIG5hbWU9IkpvdXJuYWwg
QXJ0aWNsZSI+MTc8L3JlZi10eXBlPjxjb250cmlidXRvcnM+PGF1dGhvcnM+PGF1dGhvcj5OdW5l
eiwgSi4gSy48L2F1dGhvcj48YXV0aG9yPkJhaSwgTC48L2F1dGhvcj48YXV0aG9yPkhhcnJpbmd0
b24sIEwuIEIuPC9hdXRob3I+PGF1dGhvcj5IaW5kZXIsIFQuIEwuPC9hdXRob3I+PGF1dGhvcj5E
b3VkbmEsIEouIEEuPC9hdXRob3I+PC9hdXRob3JzPjwvY29udHJpYnV0b3JzPjxhdXRoLWFkZHJl
c3M+RGVwYXJ0bWVudCBvZiBNb2xlY3VsYXIgYW5kIENlbGwgQmlvbG9neSwgVW5pdmVyc2l0eSBv
ZiBDYWxpZm9ybmlhLCBCZXJrZWxleSwgQmVya2VsZXksIENBIDk0NzIwLCBVU0EuJiN4RDtEZXBh
cnRtZW50IG9mIFBsYW50IGFuZCBNaWNyb2JpYWwgQmlvbG9neSwgVW5pdmVyc2l0eSBvZiBDYWxp
Zm9ybmlhLCBCZXJrZWxleSwgQmVya2VsZXksIENBIDk0NzIwLCBVU0EuJiN4RDtEZXBhcnRtZW50
IG9mIENoZW1pc3RyeSwgVW5pdmVyc2l0eSBvZiBDYWxpZm9ybmlhLCBCZXJrZWxleSwgQmVya2Vs
ZXksIENBIDk0NzIwLCBVU0EuJiN4RDtEZXBhcnRtZW50IG9mIE1vbGVjdWxhciBhbmQgQ2VsbCBC
aW9sb2d5LCBVbml2ZXJzaXR5IG9mIENhbGlmb3JuaWEsIEJlcmtlbGV5LCBCZXJrZWxleSwgQ0Eg
OTQ3MjAsIFVTQTsgRGVwYXJ0bWVudCBvZiBDaGVtaXN0cnksIFVuaXZlcnNpdHkgb2YgQ2FsaWZv
cm5pYSwgQmVya2VsZXksIEJlcmtlbGV5LCBDQSA5NDcyMCwgVVNBOyBJbm5vdmF0aXZlIEdlbm9t
aWNzIEluaXRpYXRpdmUsIFVuaXZlcnNpdHkgb2YgQ2FsaWZvcm5pYSwgQmVya2VsZXksIEJlcmtl
bGV5LCBDQSA5NDcyMCwgVVNBOyBDZW50ZXIgZm9yIFJOQSBTeXN0ZW1zIEJpb2xvZ3ksIFVuaXZl
cnNpdHkgb2YgQ2FsaWZvcm5pYSwgQmVya2VsZXksIEJlcmtlbGV5LCBDQSA5NDcyMCwgVVNBOyBI
b3dhcmQgSHVnaGVzIE1lZGljYWwgSW5zdGl0dXRlLCBVbml2ZXJzaXR5IG9mIENhbGlmb3JuaWEs
IEJlcmtlbGV5LCBCZXJrZWxleSwgQ0EgOTQ3MjAsIFVTQTsgTW9sZWN1bGFyIEJpb3BoeXNpY3Mg
YW5kIEludGVncmF0ZWQgQmlvaW1hZ2luZywgUGh5c2ljYWwgQmlvc2NpZW5jZXMgRGl2aXNpb24s
IExhd3JlbmNlIEJlcmtlbGV5IE5hdGlvbmFsIExhYm9yYXRvcnksIEJlcmtlbGV5LCBDQSA5NDcy
MCwgVVNBLiBFbGVjdHJvbmljIGFkZHJlc3M6IGRvdWRuYUBiZXJrZWxleS5lZHUuPC9hdXRoLWFk
ZHJlc3M+PHRpdGxlcz48dGl0bGU+Q1JJU1BSIEltbXVub2xvZ2ljYWwgTWVtb3J5IFJlcXVpcmVz
IGEgSG9zdCBGYWN0b3IgZm9yIFNwZWNpZmljaXR5PC90aXRsZT48c2Vjb25kYXJ5LXRpdGxlPk1v
bCBDZWxsPC9zZWNvbmRhcnktdGl0bGU+PGFsdC10aXRsZT5Nb2xlY3VsYXIgY2VsbDwvYWx0LXRp
dGxlPjwvdGl0bGVzPjxwZXJpb2RpY2FsPjxmdWxsLXRpdGxlPk1vbCBDZWxsPC9mdWxsLXRpdGxl
PjxhYmJyLTE+TW9sZWN1bGFyIGNlbGw8L2FiYnItMT48L3BlcmlvZGljYWw+PGFsdC1wZXJpb2Rp
Y2FsPjxmdWxsLXRpdGxlPk1vbCBDZWxsPC9mdWxsLXRpdGxlPjxhYmJyLTE+TW9sZWN1bGFyIGNl
bGw8L2FiYnItMT48L2FsdC1wZXJpb2RpY2FsPjxwYWdlcz44MjQtODMzPC9wYWdlcz48dm9sdW1l
PjYyPC92b2x1bWU+PG51bWJlcj42PC9udW1iZXI+PGVkaXRpb24+MjAxNi8wNS8yNDwvZWRpdGlv
bj48a2V5d29yZHM+PGtleXdvcmQ+KkFkYXB0aXZlIEltbXVuaXR5PC9rZXl3b3JkPjxrZXl3b3Jk
PkJpbmRpbmcgU2l0ZXM8L2tleXdvcmQ+PGtleXdvcmQ+Q1JJU1BSLUFzc29jaWF0ZWQgUHJvdGVp
bnMvZ2VuZXRpY3MvKmltbXVub2xvZ3kvbWV0YWJvbGlzbTwva2V5d29yZD48a2V5d29yZD5DUklT
UFItQ2FzIFN5c3RlbXMvKmltbXVub2xvZ3k8L2tleXdvcmQ+PGtleXdvcmQ+Q2x1c3RlcmVkIFJl
Z3VsYXJseSBJbnRlcnNwYWNlZCBTaG9ydCBQYWxpbmRyb21pYyBSZXBlYXRzLyppbW11bm9sb2d5
PC9rZXl3b3JkPjxrZXl3b3JkPkROQSwgQmFjdGVyaWFsL2NoZW1pc3RyeS9nZW5ldGljcy8qaW1t
dW5vbG9neS9tZXRhYm9saXNtPC9rZXl3b3JkPjxrZXl3b3JkPkVuZG9kZW94eXJpYm9udWNsZWFz
ZXMvZ2VuZXRpY3MvKmltbXVub2xvZ3kvbWV0YWJvbGlzbTwva2V5d29yZD48a2V5d29yZD5FbmRv
bnVjbGVhc2VzL2dlbmV0aWNzLyppbW11bm9sb2d5L21ldGFib2xpc208L2tleXdvcmQ+PGtleXdv
cmQ+RXNjaGVyaWNoaWEgY29saS9nZW5ldGljcy8qaW1tdW5vbG9neS9tZXRhYm9saXNtPC9rZXl3
b3JkPjxrZXl3b3JkPkVzY2hlcmljaGlhIGNvbGkgUHJvdGVpbnMvZ2VuZXRpY3MvKmltbXVub2xv
Z3kvbWV0YWJvbGlzbTwva2V5d29yZD48a2V5d29yZD4qSW1tdW5vbG9naWMgTWVtb3J5PC9rZXl3
b3JkPjxrZXl3b3JkPkludGVncmF0aW9uIEhvc3QgRmFjdG9ycy9nZW5ldGljcy8qaW1tdW5vbG9n
eS9tZXRhYm9saXNtPC9rZXl3b3JkPjxrZXl3b3JkPk51Y2xlaWMgQWNpZCBDb25mb3JtYXRpb248
L2tleXdvcmQ+PGtleXdvcmQ+UHJvdGVpbiBCaW5kaW5nPC9rZXl3b3JkPjxrZXl3b3JkPlN0cnVj
dHVyZS1BY3Rpdml0eSBSZWxhdGlvbnNoaXA8L2tleXdvcmQ+PGtleXdvcmQ+VGltZSBGYWN0b3Jz
PC9rZXl3b3JkPjwva2V5d29yZHM+PGRhdGVzPjx5ZWFyPjIwMTY8L3llYXI+PHB1Yi1kYXRlcz48
ZGF0ZT5KdW4gMTY8L2RhdGU+PC9wdWItZGF0ZXM+PC9kYXRlcz48aXNibj4xMDk3LTQxNjQgKEVs
ZWN0cm9uaWMpJiN4RDsxMDk3LTI3NjUgKExpbmtpbmcpPC9pc2JuPjxhY2Nlc3Npb24tbnVtPjI3
MjExODY3PC9hY2Nlc3Npb24tbnVtPjx1cmxzPjxyZWxhdGVkLXVybHM+PHVybD5odHRwczovL3d3
dy5uY2JpLm5sbS5uaWguZ292L3B1Ym1lZC8yNzIxMTg2NzwvdXJsPjwvcmVsYXRlZC11cmxzPjwv
dXJscz48ZWxlY3Ryb25pYy1yZXNvdXJjZS1udW0+MTAuMTAxNi9qLm1vbGNlbC4yMDE2LjA0LjAy
NzwvZWxlY3Ryb25pYy1yZXNvdXJjZS1udW0+PHJlbW90ZS1kYXRhYmFzZS1wcm92aWRlcj5OTE08
L3JlbW90ZS1kYXRhYmFzZS1wcm92aWRlcj48bGFuZ3VhZ2U+ZW5nPC9sYW5ndWFnZT48L3JlY29y
ZD48L0NpdGU+PC9FbmROb3RlPgB=
</w:fldData>
        </w:fldChar>
      </w:r>
      <w:r w:rsidR="00AD51C8">
        <w:rPr>
          <w:rFonts w:ascii="Arial" w:hAnsi="Arial" w:cs="Arial"/>
          <w:sz w:val="24"/>
          <w:szCs w:val="24"/>
        </w:rPr>
        <w:instrText xml:space="preserve"> ADDIN EN.CITE </w:instrText>
      </w:r>
      <w:r w:rsidR="00AD51C8">
        <w:rPr>
          <w:rFonts w:ascii="Arial" w:hAnsi="Arial" w:cs="Arial"/>
          <w:sz w:val="24"/>
          <w:szCs w:val="24"/>
        </w:rPr>
        <w:fldChar w:fldCharType="begin">
          <w:fldData xml:space="preserve">PEVuZE5vdGU+PENpdGU+PEF1dGhvcj5OdW5lejwvQXV0aG9yPjxZZWFyPjIwMTY8L1llYXI+PFJl
Y051bT4zMzY8L1JlY051bT48RGlzcGxheVRleHQ+KDQxKTwvRGlzcGxheVRleHQ+PHJlY29yZD48
cmVjLW51bWJlcj4zMzY8L3JlYy1udW1iZXI+PGZvcmVpZ24ta2V5cz48a2V5IGFwcD0iRU4iIGRi
LWlkPSJ2czAyeHJycDZyd2U1eGVhdnI2cDBzdGF4MnYycHZ2MnByYXMiIHRpbWVzdGFtcD0iMTU1
NzQ5ODk0NCI+MzM2PC9rZXk+PC9mb3JlaWduLWtleXM+PHJlZi10eXBlIG5hbWU9IkpvdXJuYWwg
QXJ0aWNsZSI+MTc8L3JlZi10eXBlPjxjb250cmlidXRvcnM+PGF1dGhvcnM+PGF1dGhvcj5OdW5l
eiwgSi4gSy48L2F1dGhvcj48YXV0aG9yPkJhaSwgTC48L2F1dGhvcj48YXV0aG9yPkhhcnJpbmd0
b24sIEwuIEIuPC9hdXRob3I+PGF1dGhvcj5IaW5kZXIsIFQuIEwuPC9hdXRob3I+PGF1dGhvcj5E
b3VkbmEsIEouIEEuPC9hdXRob3I+PC9hdXRob3JzPjwvY29udHJpYnV0b3JzPjxhdXRoLWFkZHJl
c3M+RGVwYXJ0bWVudCBvZiBNb2xlY3VsYXIgYW5kIENlbGwgQmlvbG9neSwgVW5pdmVyc2l0eSBv
ZiBDYWxpZm9ybmlhLCBCZXJrZWxleSwgQmVya2VsZXksIENBIDk0NzIwLCBVU0EuJiN4RDtEZXBh
cnRtZW50IG9mIFBsYW50IGFuZCBNaWNyb2JpYWwgQmlvbG9neSwgVW5pdmVyc2l0eSBvZiBDYWxp
Zm9ybmlhLCBCZXJrZWxleSwgQmVya2VsZXksIENBIDk0NzIwLCBVU0EuJiN4RDtEZXBhcnRtZW50
IG9mIENoZW1pc3RyeSwgVW5pdmVyc2l0eSBvZiBDYWxpZm9ybmlhLCBCZXJrZWxleSwgQmVya2Vs
ZXksIENBIDk0NzIwLCBVU0EuJiN4RDtEZXBhcnRtZW50IG9mIE1vbGVjdWxhciBhbmQgQ2VsbCBC
aW9sb2d5LCBVbml2ZXJzaXR5IG9mIENhbGlmb3JuaWEsIEJlcmtlbGV5LCBCZXJrZWxleSwgQ0Eg
OTQ3MjAsIFVTQTsgRGVwYXJ0bWVudCBvZiBDaGVtaXN0cnksIFVuaXZlcnNpdHkgb2YgQ2FsaWZv
cm5pYSwgQmVya2VsZXksIEJlcmtlbGV5LCBDQSA5NDcyMCwgVVNBOyBJbm5vdmF0aXZlIEdlbm9t
aWNzIEluaXRpYXRpdmUsIFVuaXZlcnNpdHkgb2YgQ2FsaWZvcm5pYSwgQmVya2VsZXksIEJlcmtl
bGV5LCBDQSA5NDcyMCwgVVNBOyBDZW50ZXIgZm9yIFJOQSBTeXN0ZW1zIEJpb2xvZ3ksIFVuaXZl
cnNpdHkgb2YgQ2FsaWZvcm5pYSwgQmVya2VsZXksIEJlcmtlbGV5LCBDQSA5NDcyMCwgVVNBOyBI
b3dhcmQgSHVnaGVzIE1lZGljYWwgSW5zdGl0dXRlLCBVbml2ZXJzaXR5IG9mIENhbGlmb3JuaWEs
IEJlcmtlbGV5LCBCZXJrZWxleSwgQ0EgOTQ3MjAsIFVTQTsgTW9sZWN1bGFyIEJpb3BoeXNpY3Mg
YW5kIEludGVncmF0ZWQgQmlvaW1hZ2luZywgUGh5c2ljYWwgQmlvc2NpZW5jZXMgRGl2aXNpb24s
IExhd3JlbmNlIEJlcmtlbGV5IE5hdGlvbmFsIExhYm9yYXRvcnksIEJlcmtlbGV5LCBDQSA5NDcy
MCwgVVNBLiBFbGVjdHJvbmljIGFkZHJlc3M6IGRvdWRuYUBiZXJrZWxleS5lZHUuPC9hdXRoLWFk
ZHJlc3M+PHRpdGxlcz48dGl0bGU+Q1JJU1BSIEltbXVub2xvZ2ljYWwgTWVtb3J5IFJlcXVpcmVz
IGEgSG9zdCBGYWN0b3IgZm9yIFNwZWNpZmljaXR5PC90aXRsZT48c2Vjb25kYXJ5LXRpdGxlPk1v
bCBDZWxsPC9zZWNvbmRhcnktdGl0bGU+PGFsdC10aXRsZT5Nb2xlY3VsYXIgY2VsbDwvYWx0LXRp
dGxlPjwvdGl0bGVzPjxwZXJpb2RpY2FsPjxmdWxsLXRpdGxlPk1vbCBDZWxsPC9mdWxsLXRpdGxl
PjxhYmJyLTE+TW9sZWN1bGFyIGNlbGw8L2FiYnItMT48L3BlcmlvZGljYWw+PGFsdC1wZXJpb2Rp
Y2FsPjxmdWxsLXRpdGxlPk1vbCBDZWxsPC9mdWxsLXRpdGxlPjxhYmJyLTE+TW9sZWN1bGFyIGNl
bGw8L2FiYnItMT48L2FsdC1wZXJpb2RpY2FsPjxwYWdlcz44MjQtODMzPC9wYWdlcz48dm9sdW1l
PjYyPC92b2x1bWU+PG51bWJlcj42PC9udW1iZXI+PGVkaXRpb24+MjAxNi8wNS8yNDwvZWRpdGlv
bj48a2V5d29yZHM+PGtleXdvcmQ+KkFkYXB0aXZlIEltbXVuaXR5PC9rZXl3b3JkPjxrZXl3b3Jk
PkJpbmRpbmcgU2l0ZXM8L2tleXdvcmQ+PGtleXdvcmQ+Q1JJU1BSLUFzc29jaWF0ZWQgUHJvdGVp
bnMvZ2VuZXRpY3MvKmltbXVub2xvZ3kvbWV0YWJvbGlzbTwva2V5d29yZD48a2V5d29yZD5DUklT
UFItQ2FzIFN5c3RlbXMvKmltbXVub2xvZ3k8L2tleXdvcmQ+PGtleXdvcmQ+Q2x1c3RlcmVkIFJl
Z3VsYXJseSBJbnRlcnNwYWNlZCBTaG9ydCBQYWxpbmRyb21pYyBSZXBlYXRzLyppbW11bm9sb2d5
PC9rZXl3b3JkPjxrZXl3b3JkPkROQSwgQmFjdGVyaWFsL2NoZW1pc3RyeS9nZW5ldGljcy8qaW1t
dW5vbG9neS9tZXRhYm9saXNtPC9rZXl3b3JkPjxrZXl3b3JkPkVuZG9kZW94eXJpYm9udWNsZWFz
ZXMvZ2VuZXRpY3MvKmltbXVub2xvZ3kvbWV0YWJvbGlzbTwva2V5d29yZD48a2V5d29yZD5FbmRv
bnVjbGVhc2VzL2dlbmV0aWNzLyppbW11bm9sb2d5L21ldGFib2xpc208L2tleXdvcmQ+PGtleXdv
cmQ+RXNjaGVyaWNoaWEgY29saS9nZW5ldGljcy8qaW1tdW5vbG9neS9tZXRhYm9saXNtPC9rZXl3
b3JkPjxrZXl3b3JkPkVzY2hlcmljaGlhIGNvbGkgUHJvdGVpbnMvZ2VuZXRpY3MvKmltbXVub2xv
Z3kvbWV0YWJvbGlzbTwva2V5d29yZD48a2V5d29yZD4qSW1tdW5vbG9naWMgTWVtb3J5PC9rZXl3
b3JkPjxrZXl3b3JkPkludGVncmF0aW9uIEhvc3QgRmFjdG9ycy9nZW5ldGljcy8qaW1tdW5vbG9n
eS9tZXRhYm9saXNtPC9rZXl3b3JkPjxrZXl3b3JkPk51Y2xlaWMgQWNpZCBDb25mb3JtYXRpb248
L2tleXdvcmQ+PGtleXdvcmQ+UHJvdGVpbiBCaW5kaW5nPC9rZXl3b3JkPjxrZXl3b3JkPlN0cnVj
dHVyZS1BY3Rpdml0eSBSZWxhdGlvbnNoaXA8L2tleXdvcmQ+PGtleXdvcmQ+VGltZSBGYWN0b3Jz
PC9rZXl3b3JkPjwva2V5d29yZHM+PGRhdGVzPjx5ZWFyPjIwMTY8L3llYXI+PHB1Yi1kYXRlcz48
ZGF0ZT5KdW4gMTY8L2RhdGU+PC9wdWItZGF0ZXM+PC9kYXRlcz48aXNibj4xMDk3LTQxNjQgKEVs
ZWN0cm9uaWMpJiN4RDsxMDk3LTI3NjUgKExpbmtpbmcpPC9pc2JuPjxhY2Nlc3Npb24tbnVtPjI3
MjExODY3PC9hY2Nlc3Npb24tbnVtPjx1cmxzPjxyZWxhdGVkLXVybHM+PHVybD5odHRwczovL3d3
dy5uY2JpLm5sbS5uaWguZ292L3B1Ym1lZC8yNzIxMTg2NzwvdXJsPjwvcmVsYXRlZC11cmxzPjwv
dXJscz48ZWxlY3Ryb25pYy1yZXNvdXJjZS1udW0+MTAuMTAxNi9qLm1vbGNlbC4yMDE2LjA0LjAy
NzwvZWxlY3Ryb25pYy1yZXNvdXJjZS1udW0+PHJlbW90ZS1kYXRhYmFzZS1wcm92aWRlcj5OTE08
L3JlbW90ZS1kYXRhYmFzZS1wcm92aWRlcj48bGFuZ3VhZ2U+ZW5nPC9sYW5ndWFnZT48L3JlY29y
ZD48L0NpdGU+PC9FbmROb3RlPgB=
</w:fldData>
        </w:fldChar>
      </w:r>
      <w:r w:rsidR="00AD51C8">
        <w:rPr>
          <w:rFonts w:ascii="Arial" w:hAnsi="Arial" w:cs="Arial"/>
          <w:sz w:val="24"/>
          <w:szCs w:val="24"/>
        </w:rPr>
        <w:instrText xml:space="preserve"> ADDIN EN.CITE.DATA </w:instrText>
      </w:r>
      <w:r w:rsidR="00AD51C8">
        <w:rPr>
          <w:rFonts w:ascii="Arial" w:hAnsi="Arial" w:cs="Arial"/>
          <w:sz w:val="24"/>
          <w:szCs w:val="24"/>
        </w:rPr>
      </w:r>
      <w:r w:rsidR="00AD51C8">
        <w:rPr>
          <w:rFonts w:ascii="Arial" w:hAnsi="Arial" w:cs="Arial"/>
          <w:sz w:val="24"/>
          <w:szCs w:val="24"/>
        </w:rPr>
        <w:fldChar w:fldCharType="end"/>
      </w:r>
      <w:r w:rsidR="00260FC1">
        <w:rPr>
          <w:rFonts w:ascii="Arial" w:hAnsi="Arial" w:cs="Arial"/>
          <w:sz w:val="24"/>
          <w:szCs w:val="24"/>
        </w:rPr>
      </w:r>
      <w:r w:rsidR="00260FC1">
        <w:rPr>
          <w:rFonts w:ascii="Arial" w:hAnsi="Arial" w:cs="Arial"/>
          <w:sz w:val="24"/>
          <w:szCs w:val="24"/>
        </w:rPr>
        <w:fldChar w:fldCharType="separate"/>
      </w:r>
      <w:r w:rsidR="00AD51C8">
        <w:rPr>
          <w:rFonts w:ascii="Arial" w:hAnsi="Arial" w:cs="Arial"/>
          <w:noProof/>
          <w:sz w:val="24"/>
          <w:szCs w:val="24"/>
        </w:rPr>
        <w:t>(41)</w:t>
      </w:r>
      <w:r w:rsidR="00260FC1">
        <w:rPr>
          <w:rFonts w:ascii="Arial" w:hAnsi="Arial" w:cs="Arial"/>
          <w:sz w:val="24"/>
          <w:szCs w:val="24"/>
        </w:rPr>
        <w:fldChar w:fldCharType="end"/>
      </w:r>
      <w:r w:rsidR="00043E58">
        <w:rPr>
          <w:rFonts w:ascii="Arial" w:hAnsi="Arial" w:cs="Arial"/>
          <w:sz w:val="24"/>
          <w:szCs w:val="24"/>
        </w:rPr>
        <w:t>.</w:t>
      </w:r>
      <w:r w:rsidR="008C5CFE">
        <w:rPr>
          <w:rFonts w:ascii="Arial" w:hAnsi="Arial" w:cs="Arial"/>
          <w:sz w:val="24"/>
          <w:szCs w:val="24"/>
        </w:rPr>
        <w:t xml:space="preserve"> Structural work has shown that IHF binds to the leader region </w:t>
      </w:r>
      <w:r w:rsidR="003E0A15">
        <w:rPr>
          <w:rFonts w:ascii="Arial" w:hAnsi="Arial" w:cs="Arial"/>
          <w:sz w:val="24"/>
          <w:szCs w:val="24"/>
        </w:rPr>
        <w:t xml:space="preserve">about 25 bp upstream </w:t>
      </w:r>
      <w:r w:rsidR="008C5CFE">
        <w:rPr>
          <w:rFonts w:ascii="Arial" w:hAnsi="Arial" w:cs="Arial"/>
          <w:sz w:val="24"/>
          <w:szCs w:val="24"/>
        </w:rPr>
        <w:t xml:space="preserve">of the CRISPR </w:t>
      </w:r>
      <w:r w:rsidR="00CC5C07">
        <w:rPr>
          <w:rFonts w:ascii="Arial" w:hAnsi="Arial" w:cs="Arial"/>
          <w:sz w:val="24"/>
          <w:szCs w:val="24"/>
        </w:rPr>
        <w:t>array</w:t>
      </w:r>
      <w:r w:rsidR="008C5CFE">
        <w:rPr>
          <w:rFonts w:ascii="Arial" w:hAnsi="Arial" w:cs="Arial"/>
          <w:sz w:val="24"/>
          <w:szCs w:val="24"/>
        </w:rPr>
        <w:t xml:space="preserve">, causing a sharp bend in the DNA </w:t>
      </w:r>
      <w:r w:rsidR="00246D98">
        <w:rPr>
          <w:rFonts w:ascii="Arial" w:hAnsi="Arial" w:cs="Arial"/>
          <w:sz w:val="24"/>
          <w:szCs w:val="24"/>
        </w:rPr>
        <w:t xml:space="preserve">which allows for upstream DNA sequences in the leader to interact with the IC. </w:t>
      </w:r>
      <w:r w:rsidR="00C04582">
        <w:rPr>
          <w:rFonts w:ascii="Arial" w:hAnsi="Arial" w:cs="Arial"/>
          <w:sz w:val="24"/>
          <w:szCs w:val="24"/>
        </w:rPr>
        <w:t xml:space="preserve">Structures of </w:t>
      </w:r>
      <w:r w:rsidR="00D27D1C">
        <w:rPr>
          <w:rFonts w:ascii="Arial" w:hAnsi="Arial" w:cs="Arial"/>
          <w:sz w:val="24"/>
          <w:szCs w:val="24"/>
        </w:rPr>
        <w:t xml:space="preserve">this complex show sequence specific hydrogen bonding </w:t>
      </w:r>
      <w:r w:rsidR="008B47FB">
        <w:rPr>
          <w:rFonts w:ascii="Arial" w:hAnsi="Arial" w:cs="Arial"/>
          <w:sz w:val="24"/>
          <w:szCs w:val="24"/>
        </w:rPr>
        <w:t>interactions</w:t>
      </w:r>
      <w:r w:rsidR="00D27D1C">
        <w:rPr>
          <w:rFonts w:ascii="Arial" w:hAnsi="Arial" w:cs="Arial"/>
          <w:sz w:val="24"/>
          <w:szCs w:val="24"/>
        </w:rPr>
        <w:t xml:space="preserve"> between Cas1-Cas2 residues and bases near the leader-repeat </w:t>
      </w:r>
      <w:r w:rsidR="008B47FB">
        <w:rPr>
          <w:rFonts w:ascii="Arial" w:hAnsi="Arial" w:cs="Arial"/>
          <w:sz w:val="24"/>
          <w:szCs w:val="24"/>
        </w:rPr>
        <w:t xml:space="preserve">junction and the upstream </w:t>
      </w:r>
      <w:r w:rsidR="005732DF">
        <w:rPr>
          <w:rFonts w:ascii="Arial" w:hAnsi="Arial" w:cs="Arial"/>
          <w:sz w:val="24"/>
          <w:szCs w:val="24"/>
        </w:rPr>
        <w:t xml:space="preserve">leader region </w:t>
      </w:r>
      <w:r w:rsidR="005732DF">
        <w:rPr>
          <w:rFonts w:ascii="Arial" w:hAnsi="Arial" w:cs="Arial"/>
          <w:sz w:val="24"/>
          <w:szCs w:val="24"/>
        </w:rPr>
        <w:fldChar w:fldCharType="begin">
          <w:fldData xml:space="preserve">PEVuZE5vdGU+PENpdGU+PEF1dGhvcj5XcmlnaHQ8L0F1dGhvcj48WWVhcj4yMDE3PC9ZZWFyPjxS
ZWNOdW0+NTA2PC9SZWNOdW0+PERpc3BsYXlUZXh0Pig2MCk8L0Rpc3BsYXlUZXh0PjxyZWNvcmQ+
PHJlYy1udW1iZXI+NTA2PC9yZWMtbnVtYmVyPjxmb3JlaWduLWtleXM+PGtleSBhcHA9IkVOIiBk
Yi1pZD0idnMwMnhycnA2cndlNXhlYXZyNnAwc3RheDJ2MnB2djJwcmFzIiB0aW1lc3RhbXA9IjE1
ODcxMzYzNzEiPjUwNjwva2V5PjwvZm9yZWlnbi1rZXlzPjxyZWYtdHlwZSBuYW1lPSJKb3VybmFs
IEFydGljbGUiPjE3PC9yZWYtdHlwZT48Y29udHJpYnV0b3JzPjxhdXRob3JzPjxhdXRob3I+V3Jp
Z2h0LCBBLiBWLjwvYXV0aG9yPjxhdXRob3I+TGl1LCBKLiBKLjwvYXV0aG9yPjxhdXRob3I+S25v
dHQsIEcuIEouPC9hdXRob3I+PGF1dGhvcj5Eb3h6ZW4sIEsuIFcuPC9hdXRob3I+PGF1dGhvcj5O
b2dhbGVzLCBFLjwvYXV0aG9yPjxhdXRob3I+RG91ZG5hLCBKLiBBLjwvYXV0aG9yPjwvYXV0aG9y
cz48L2NvbnRyaWJ1dG9ycz48YXV0aC1hZGRyZXNzPkRlcGFydG1lbnQgb2YgTW9sZWN1bGFyIGFu
ZCBDZWxsIEJpb2xvZ3ksIFVuaXZlcnNpdHkgb2YgQ2FsaWZvcm5pYSwgQmVya2VsZXksIEJlcmtl
bGV5LCBDQSA5NDcyMCwgVVNBLiYjeEQ7TW9sZWN1bGFyIEJpb3BoeXNpY3MgYW5kIEludGVncmF0
ZWQgQmlvaW1hZ2luZyBEaXZpc2lvbiwgTGF3cmVuY2UgQmVya2VsZXkgTmF0aW9uYWwgTGFib3Jh
dG9yeSwgQmVya2VsZXksIENBIDk0NzIwLCBVU0EuJiN4RDtCaW9waHlzaWNzIEdyYWR1YXRlIEdy
b3VwLCBVbml2ZXJzaXR5IG9mIENhbGlmb3JuaWEsIEJlcmtlbGV5LCBCZXJrZWxleSwgQ0EgOTQ3
MjAsIFVTQS4mI3hEO0hvd2FyZCBIdWdoZXMgTWVkaWNhbCBJbnN0aXR1dGUsIFVuaXZlcnNpdHkg
b2YgQ2FsaWZvcm5pYSwgQmVya2VsZXksIEJlcmtlbGV5LCBDQSA5NDcyMCwgVVNBLiYjeEQ7RGVw
YXJ0bWVudCBvZiBNb2xlY3VsYXIgYW5kIENlbGwgQmlvbG9neSwgVW5pdmVyc2l0eSBvZiBDYWxp
Zm9ybmlhLCBCZXJrZWxleSwgQmVya2VsZXksIENBIDk0NzIwLCBVU0EuIGRvdWRuYUBiZXJrZWxl
eS5lZHUuJiN4RDtEZXBhcnRtZW50IG9mIENoZW1pc3RyeSwgVW5pdmVyc2l0eSBvZiBDYWxpZm9y
bmlhLCBCZXJrZWxleSwgQmVya2VsZXksIENBIDk0NzIwLCBVU0EuJiN4RDtJbm5vdmF0aXZlIEdl
bm9taWNzIEluc3RpdHV0ZSwgVW5pdmVyc2l0eSBvZiBDYWxpZm9ybmlhLCBCZXJrZWxleSwgQmVy
a2VsZXksIENBIDk0NzIwLCBVU0EuJiN4RDtDZW50ZXIgZm9yIFJOQSBTeXN0ZW1zIEJpb2xvZ3ks
IFVuaXZlcnNpdHkgb2YgQ2FsaWZvcm5pYSwgQmVya2VsZXksIEJlcmtlbGV5LCBDQSA5NDcyMCwg
VVNBLjwvYXV0aC1hZGRyZXNzPjx0aXRsZXM+PHRpdGxlPlN0cnVjdHVyZXMgb2YgdGhlIENSSVNQ
UiBnZW5vbWUgaW50ZWdyYXRpb24gY29tcGxleDwvdGl0bGU+PHNlY29uZGFyeS10aXRsZT5TY2ll
bmNlPC9zZWNvbmRhcnktdGl0bGU+PGFsdC10aXRsZT5TY2llbmNlIChOZXcgWW9yaywgTi5ZLik8
L2FsdC10aXRsZT48L3RpdGxlcz48cGVyaW9kaWNhbD48ZnVsbC10aXRsZT5TY2llbmNlPC9mdWxs
LXRpdGxlPjwvcGVyaW9kaWNhbD48cGFnZXM+MTExMy0xMTE4PC9wYWdlcz48dm9sdW1lPjM1Nzwv
dm9sdW1lPjxudW1iZXI+NjM1NjwvbnVtYmVyPjxlZGl0aW9uPjIwMTcvMDcvMjI8L2VkaXRpb24+
PGtleXdvcmRzPjxrZXl3b3JkPkNSSVNQUi1Bc3NvY2lhdGVkIFByb3RlaW5zLypjaGVtaXN0cnk8
L2tleXdvcmQ+PGtleXdvcmQ+KkNSSVNQUi1DYXMgU3lzdGVtczwva2V5d29yZD48a2V5d29yZD5D
YXRhbHl0aWMgRG9tYWluPC9rZXl3b3JkPjxrZXl3b3JkPipDbHVzdGVyZWQgUmVndWxhcmx5IElu
dGVyc3BhY2VkIFNob3J0IFBhbGluZHJvbWljIFJlcGVhdHM8L2tleXdvcmQ+PGtleXdvcmQ+Q3J5
b2VsZWN0cm9uIE1pY3Jvc2NvcHk8L2tleXdvcmQ+PGtleXdvcmQ+Q3J5c3RhbGxvZ3JhcGh5LCBY
LVJheTwva2V5d29yZD48a2V5d29yZD5ETkEsIEJhY3RlcmlhbC9jaGVtaXN0cnk8L2tleXdvcmQ+
PGtleXdvcmQ+RW5kb2Rlb3h5cmlib251Y2xlYXNlcy8qY2hlbWlzdHJ5PC9rZXl3b3JkPjxrZXl3
b3JkPkVuZG9udWNsZWFzZXMvKmNoZW1pc3RyeTwva2V5d29yZD48a2V5d29yZD5Fc2NoZXJpY2hp
YSBjb2xpIFByb3RlaW5zLypjaGVtaXN0cnkvZ2VuZXRpY3M8L2tleXdvcmQ+PGtleXdvcmQ+SW50
ZWdyYXNlcy8qY2hlbWlzdHJ5L2dlbmV0aWNzPC9rZXl3b3JkPjxrZXl3b3JkPkludGVncmF0aW9u
IEhvc3QgRmFjdG9ycy8qY2hlbWlzdHJ5L2dlbmV0aWNzPC9rZXl3b3JkPjxrZXl3b3JkPk11dGF0
aW9uPC9rZXl3b3JkPjwva2V5d29yZHM+PGRhdGVzPjx5ZWFyPjIwMTc8L3llYXI+PHB1Yi1kYXRl
cz48ZGF0ZT5TZXAgMTU8L2RhdGU+PC9wdWItZGF0ZXM+PC9kYXRlcz48aXNibj4xMDk1LTkyMDMg
KEVsZWN0cm9uaWMpJiN4RDswMDM2LTgwNzUgKExpbmtpbmcpPC9pc2JuPjxhY2Nlc3Npb24tbnVt
PjI4NzI5MzUwPC9hY2Nlc3Npb24tbnVtPjx1cmxzPjxyZWxhdGVkLXVybHM+PHVybD5odHRwczov
L3d3dy5uY2JpLm5sbS5uaWguZ292L3B1Ym1lZC8yODcyOTM1MDwvdXJsPjwvcmVsYXRlZC11cmxz
PjwvdXJscz48Y3VzdG9tMj5QTUM1NzQ4Mzg1PC9jdXN0b20yPjxjdXN0b202Pk5JSE1TOTI5NzY4
PC9jdXN0b202PjxlbGVjdHJvbmljLXJlc291cmNlLW51bT4xMC4xMTI2L3NjaWVuY2UuYWFvMDY3
OTwvZWxlY3Ryb25pYy1yZXNvdXJjZS1udW0+PHJlbW90ZS1kYXRhYmFzZS1wcm92aWRlcj5OTE08
L3JlbW90ZS1kYXRhYmFzZS1wcm92aWRlcj48bGFuZ3VhZ2U+ZW5nPC9sYW5ndWFnZT48L3JlY29y
ZD48L0NpdGU+PC9FbmROb3RlPgB=
</w:fldData>
        </w:fldChar>
      </w:r>
      <w:r w:rsidR="00AD51C8">
        <w:rPr>
          <w:rFonts w:ascii="Arial" w:hAnsi="Arial" w:cs="Arial"/>
          <w:sz w:val="24"/>
          <w:szCs w:val="24"/>
        </w:rPr>
        <w:instrText xml:space="preserve"> ADDIN EN.CITE </w:instrText>
      </w:r>
      <w:r w:rsidR="00AD51C8">
        <w:rPr>
          <w:rFonts w:ascii="Arial" w:hAnsi="Arial" w:cs="Arial"/>
          <w:sz w:val="24"/>
          <w:szCs w:val="24"/>
        </w:rPr>
        <w:fldChar w:fldCharType="begin">
          <w:fldData xml:space="preserve">PEVuZE5vdGU+PENpdGU+PEF1dGhvcj5XcmlnaHQ8L0F1dGhvcj48WWVhcj4yMDE3PC9ZZWFyPjxS
ZWNOdW0+NTA2PC9SZWNOdW0+PERpc3BsYXlUZXh0Pig2MCk8L0Rpc3BsYXlUZXh0PjxyZWNvcmQ+
PHJlYy1udW1iZXI+NTA2PC9yZWMtbnVtYmVyPjxmb3JlaWduLWtleXM+PGtleSBhcHA9IkVOIiBk
Yi1pZD0idnMwMnhycnA2cndlNXhlYXZyNnAwc3RheDJ2MnB2djJwcmFzIiB0aW1lc3RhbXA9IjE1
ODcxMzYzNzEiPjUwNjwva2V5PjwvZm9yZWlnbi1rZXlzPjxyZWYtdHlwZSBuYW1lPSJKb3VybmFs
IEFydGljbGUiPjE3PC9yZWYtdHlwZT48Y29udHJpYnV0b3JzPjxhdXRob3JzPjxhdXRob3I+V3Jp
Z2h0LCBBLiBWLjwvYXV0aG9yPjxhdXRob3I+TGl1LCBKLiBKLjwvYXV0aG9yPjxhdXRob3I+S25v
dHQsIEcuIEouPC9hdXRob3I+PGF1dGhvcj5Eb3h6ZW4sIEsuIFcuPC9hdXRob3I+PGF1dGhvcj5O
b2dhbGVzLCBFLjwvYXV0aG9yPjxhdXRob3I+RG91ZG5hLCBKLiBBLjwvYXV0aG9yPjwvYXV0aG9y
cz48L2NvbnRyaWJ1dG9ycz48YXV0aC1hZGRyZXNzPkRlcGFydG1lbnQgb2YgTW9sZWN1bGFyIGFu
ZCBDZWxsIEJpb2xvZ3ksIFVuaXZlcnNpdHkgb2YgQ2FsaWZvcm5pYSwgQmVya2VsZXksIEJlcmtl
bGV5LCBDQSA5NDcyMCwgVVNBLiYjeEQ7TW9sZWN1bGFyIEJpb3BoeXNpY3MgYW5kIEludGVncmF0
ZWQgQmlvaW1hZ2luZyBEaXZpc2lvbiwgTGF3cmVuY2UgQmVya2VsZXkgTmF0aW9uYWwgTGFib3Jh
dG9yeSwgQmVya2VsZXksIENBIDk0NzIwLCBVU0EuJiN4RDtCaW9waHlzaWNzIEdyYWR1YXRlIEdy
b3VwLCBVbml2ZXJzaXR5IG9mIENhbGlmb3JuaWEsIEJlcmtlbGV5LCBCZXJrZWxleSwgQ0EgOTQ3
MjAsIFVTQS4mI3hEO0hvd2FyZCBIdWdoZXMgTWVkaWNhbCBJbnN0aXR1dGUsIFVuaXZlcnNpdHkg
b2YgQ2FsaWZvcm5pYSwgQmVya2VsZXksIEJlcmtlbGV5LCBDQSA5NDcyMCwgVVNBLiYjeEQ7RGVw
YXJ0bWVudCBvZiBNb2xlY3VsYXIgYW5kIENlbGwgQmlvbG9neSwgVW5pdmVyc2l0eSBvZiBDYWxp
Zm9ybmlhLCBCZXJrZWxleSwgQmVya2VsZXksIENBIDk0NzIwLCBVU0EuIGRvdWRuYUBiZXJrZWxl
eS5lZHUuJiN4RDtEZXBhcnRtZW50IG9mIENoZW1pc3RyeSwgVW5pdmVyc2l0eSBvZiBDYWxpZm9y
bmlhLCBCZXJrZWxleSwgQmVya2VsZXksIENBIDk0NzIwLCBVU0EuJiN4RDtJbm5vdmF0aXZlIEdl
bm9taWNzIEluc3RpdHV0ZSwgVW5pdmVyc2l0eSBvZiBDYWxpZm9ybmlhLCBCZXJrZWxleSwgQmVy
a2VsZXksIENBIDk0NzIwLCBVU0EuJiN4RDtDZW50ZXIgZm9yIFJOQSBTeXN0ZW1zIEJpb2xvZ3ks
IFVuaXZlcnNpdHkgb2YgQ2FsaWZvcm5pYSwgQmVya2VsZXksIEJlcmtlbGV5LCBDQSA5NDcyMCwg
VVNBLjwvYXV0aC1hZGRyZXNzPjx0aXRsZXM+PHRpdGxlPlN0cnVjdHVyZXMgb2YgdGhlIENSSVNQ
UiBnZW5vbWUgaW50ZWdyYXRpb24gY29tcGxleDwvdGl0bGU+PHNlY29uZGFyeS10aXRsZT5TY2ll
bmNlPC9zZWNvbmRhcnktdGl0bGU+PGFsdC10aXRsZT5TY2llbmNlIChOZXcgWW9yaywgTi5ZLik8
L2FsdC10aXRsZT48L3RpdGxlcz48cGVyaW9kaWNhbD48ZnVsbC10aXRsZT5TY2llbmNlPC9mdWxs
LXRpdGxlPjwvcGVyaW9kaWNhbD48cGFnZXM+MTExMy0xMTE4PC9wYWdlcz48dm9sdW1lPjM1Nzwv
dm9sdW1lPjxudW1iZXI+NjM1NjwvbnVtYmVyPjxlZGl0aW9uPjIwMTcvMDcvMjI8L2VkaXRpb24+
PGtleXdvcmRzPjxrZXl3b3JkPkNSSVNQUi1Bc3NvY2lhdGVkIFByb3RlaW5zLypjaGVtaXN0cnk8
L2tleXdvcmQ+PGtleXdvcmQ+KkNSSVNQUi1DYXMgU3lzdGVtczwva2V5d29yZD48a2V5d29yZD5D
YXRhbHl0aWMgRG9tYWluPC9rZXl3b3JkPjxrZXl3b3JkPipDbHVzdGVyZWQgUmVndWxhcmx5IElu
dGVyc3BhY2VkIFNob3J0IFBhbGluZHJvbWljIFJlcGVhdHM8L2tleXdvcmQ+PGtleXdvcmQ+Q3J5
b2VsZWN0cm9uIE1pY3Jvc2NvcHk8L2tleXdvcmQ+PGtleXdvcmQ+Q3J5c3RhbGxvZ3JhcGh5LCBY
LVJheTwva2V5d29yZD48a2V5d29yZD5ETkEsIEJhY3RlcmlhbC9jaGVtaXN0cnk8L2tleXdvcmQ+
PGtleXdvcmQ+RW5kb2Rlb3h5cmlib251Y2xlYXNlcy8qY2hlbWlzdHJ5PC9rZXl3b3JkPjxrZXl3
b3JkPkVuZG9udWNsZWFzZXMvKmNoZW1pc3RyeTwva2V5d29yZD48a2V5d29yZD5Fc2NoZXJpY2hp
YSBjb2xpIFByb3RlaW5zLypjaGVtaXN0cnkvZ2VuZXRpY3M8L2tleXdvcmQ+PGtleXdvcmQ+SW50
ZWdyYXNlcy8qY2hlbWlzdHJ5L2dlbmV0aWNzPC9rZXl3b3JkPjxrZXl3b3JkPkludGVncmF0aW9u
IEhvc3QgRmFjdG9ycy8qY2hlbWlzdHJ5L2dlbmV0aWNzPC9rZXl3b3JkPjxrZXl3b3JkPk11dGF0
aW9uPC9rZXl3b3JkPjwva2V5d29yZHM+PGRhdGVzPjx5ZWFyPjIwMTc8L3llYXI+PHB1Yi1kYXRl
cz48ZGF0ZT5TZXAgMTU8L2RhdGU+PC9wdWItZGF0ZXM+PC9kYXRlcz48aXNibj4xMDk1LTkyMDMg
KEVsZWN0cm9uaWMpJiN4RDswMDM2LTgwNzUgKExpbmtpbmcpPC9pc2JuPjxhY2Nlc3Npb24tbnVt
PjI4NzI5MzUwPC9hY2Nlc3Npb24tbnVtPjx1cmxzPjxyZWxhdGVkLXVybHM+PHVybD5odHRwczov
L3d3dy5uY2JpLm5sbS5uaWguZ292L3B1Ym1lZC8yODcyOTM1MDwvdXJsPjwvcmVsYXRlZC11cmxz
PjwvdXJscz48Y3VzdG9tMj5QTUM1NzQ4Mzg1PC9jdXN0b20yPjxjdXN0b202Pk5JSE1TOTI5NzY4
PC9jdXN0b202PjxlbGVjdHJvbmljLXJlc291cmNlLW51bT4xMC4xMTI2L3NjaWVuY2UuYWFvMDY3
OTwvZWxlY3Ryb25pYy1yZXNvdXJjZS1udW0+PHJlbW90ZS1kYXRhYmFzZS1wcm92aWRlcj5OTE08
L3JlbW90ZS1kYXRhYmFzZS1wcm92aWRlcj48bGFuZ3VhZ2U+ZW5nPC9sYW5ndWFnZT48L3JlY29y
ZD48L0NpdGU+PC9FbmROb3RlPgB=
</w:fldData>
        </w:fldChar>
      </w:r>
      <w:r w:rsidR="00AD51C8">
        <w:rPr>
          <w:rFonts w:ascii="Arial" w:hAnsi="Arial" w:cs="Arial"/>
          <w:sz w:val="24"/>
          <w:szCs w:val="24"/>
        </w:rPr>
        <w:instrText xml:space="preserve"> ADDIN EN.CITE.DATA </w:instrText>
      </w:r>
      <w:r w:rsidR="00AD51C8">
        <w:rPr>
          <w:rFonts w:ascii="Arial" w:hAnsi="Arial" w:cs="Arial"/>
          <w:sz w:val="24"/>
          <w:szCs w:val="24"/>
        </w:rPr>
      </w:r>
      <w:r w:rsidR="00AD51C8">
        <w:rPr>
          <w:rFonts w:ascii="Arial" w:hAnsi="Arial" w:cs="Arial"/>
          <w:sz w:val="24"/>
          <w:szCs w:val="24"/>
        </w:rPr>
        <w:fldChar w:fldCharType="end"/>
      </w:r>
      <w:r w:rsidR="005732DF">
        <w:rPr>
          <w:rFonts w:ascii="Arial" w:hAnsi="Arial" w:cs="Arial"/>
          <w:sz w:val="24"/>
          <w:szCs w:val="24"/>
        </w:rPr>
      </w:r>
      <w:r w:rsidR="005732DF">
        <w:rPr>
          <w:rFonts w:ascii="Arial" w:hAnsi="Arial" w:cs="Arial"/>
          <w:sz w:val="24"/>
          <w:szCs w:val="24"/>
        </w:rPr>
        <w:fldChar w:fldCharType="separate"/>
      </w:r>
      <w:r w:rsidR="00AD51C8">
        <w:rPr>
          <w:rFonts w:ascii="Arial" w:hAnsi="Arial" w:cs="Arial"/>
          <w:noProof/>
          <w:sz w:val="24"/>
          <w:szCs w:val="24"/>
        </w:rPr>
        <w:t>(60)</w:t>
      </w:r>
      <w:r w:rsidR="005732DF">
        <w:rPr>
          <w:rFonts w:ascii="Arial" w:hAnsi="Arial" w:cs="Arial"/>
          <w:sz w:val="24"/>
          <w:szCs w:val="24"/>
        </w:rPr>
        <w:fldChar w:fldCharType="end"/>
      </w:r>
      <w:r w:rsidR="005732DF">
        <w:rPr>
          <w:rFonts w:ascii="Arial" w:hAnsi="Arial" w:cs="Arial"/>
          <w:sz w:val="24"/>
          <w:szCs w:val="24"/>
        </w:rPr>
        <w:t xml:space="preserve">. </w:t>
      </w:r>
      <w:r w:rsidR="004E3255">
        <w:rPr>
          <w:rFonts w:ascii="Arial" w:hAnsi="Arial" w:cs="Arial"/>
          <w:sz w:val="24"/>
          <w:szCs w:val="24"/>
        </w:rPr>
        <w:t xml:space="preserve">This increase in interactions causes the specificity for </w:t>
      </w:r>
      <w:proofErr w:type="spellStart"/>
      <w:r w:rsidR="004E3255">
        <w:rPr>
          <w:rFonts w:ascii="Arial" w:hAnsi="Arial" w:cs="Arial"/>
          <w:sz w:val="24"/>
          <w:szCs w:val="24"/>
        </w:rPr>
        <w:t>prespacer</w:t>
      </w:r>
      <w:proofErr w:type="spellEnd"/>
      <w:r w:rsidR="004E3255">
        <w:rPr>
          <w:rFonts w:ascii="Arial" w:hAnsi="Arial" w:cs="Arial"/>
          <w:sz w:val="24"/>
          <w:szCs w:val="24"/>
        </w:rPr>
        <w:t xml:space="preserve"> insertion at the leader-repeat junction</w:t>
      </w:r>
      <w:r w:rsidR="00260FC1">
        <w:rPr>
          <w:rFonts w:ascii="Arial" w:hAnsi="Arial" w:cs="Arial"/>
          <w:sz w:val="24"/>
          <w:szCs w:val="24"/>
        </w:rPr>
        <w:t xml:space="preserve"> </w:t>
      </w:r>
      <w:r w:rsidR="00260FC1">
        <w:rPr>
          <w:rFonts w:ascii="Arial" w:hAnsi="Arial" w:cs="Arial"/>
          <w:sz w:val="24"/>
          <w:szCs w:val="24"/>
        </w:rPr>
        <w:fldChar w:fldCharType="begin">
          <w:fldData xml:space="preserve">PEVuZE5vdGU+PENpdGU+PEF1dGhvcj5XcmlnaHQ8L0F1dGhvcj48WWVhcj4yMDE3PC9ZZWFyPjxS
ZWNOdW0+NTA2PC9SZWNOdW0+PERpc3BsYXlUZXh0Pig2MCk8L0Rpc3BsYXlUZXh0PjxyZWNvcmQ+
PHJlYy1udW1iZXI+NTA2PC9yZWMtbnVtYmVyPjxmb3JlaWduLWtleXM+PGtleSBhcHA9IkVOIiBk
Yi1pZD0idnMwMnhycnA2cndlNXhlYXZyNnAwc3RheDJ2MnB2djJwcmFzIiB0aW1lc3RhbXA9IjE1
ODcxMzYzNzEiPjUwNjwva2V5PjwvZm9yZWlnbi1rZXlzPjxyZWYtdHlwZSBuYW1lPSJKb3VybmFs
IEFydGljbGUiPjE3PC9yZWYtdHlwZT48Y29udHJpYnV0b3JzPjxhdXRob3JzPjxhdXRob3I+V3Jp
Z2h0LCBBLiBWLjwvYXV0aG9yPjxhdXRob3I+TGl1LCBKLiBKLjwvYXV0aG9yPjxhdXRob3I+S25v
dHQsIEcuIEouPC9hdXRob3I+PGF1dGhvcj5Eb3h6ZW4sIEsuIFcuPC9hdXRob3I+PGF1dGhvcj5O
b2dhbGVzLCBFLjwvYXV0aG9yPjxhdXRob3I+RG91ZG5hLCBKLiBBLjwvYXV0aG9yPjwvYXV0aG9y
cz48L2NvbnRyaWJ1dG9ycz48YXV0aC1hZGRyZXNzPkRlcGFydG1lbnQgb2YgTW9sZWN1bGFyIGFu
ZCBDZWxsIEJpb2xvZ3ksIFVuaXZlcnNpdHkgb2YgQ2FsaWZvcm5pYSwgQmVya2VsZXksIEJlcmtl
bGV5LCBDQSA5NDcyMCwgVVNBLiYjeEQ7TW9sZWN1bGFyIEJpb3BoeXNpY3MgYW5kIEludGVncmF0
ZWQgQmlvaW1hZ2luZyBEaXZpc2lvbiwgTGF3cmVuY2UgQmVya2VsZXkgTmF0aW9uYWwgTGFib3Jh
dG9yeSwgQmVya2VsZXksIENBIDk0NzIwLCBVU0EuJiN4RDtCaW9waHlzaWNzIEdyYWR1YXRlIEdy
b3VwLCBVbml2ZXJzaXR5IG9mIENhbGlmb3JuaWEsIEJlcmtlbGV5LCBCZXJrZWxleSwgQ0EgOTQ3
MjAsIFVTQS4mI3hEO0hvd2FyZCBIdWdoZXMgTWVkaWNhbCBJbnN0aXR1dGUsIFVuaXZlcnNpdHkg
b2YgQ2FsaWZvcm5pYSwgQmVya2VsZXksIEJlcmtlbGV5LCBDQSA5NDcyMCwgVVNBLiYjeEQ7RGVw
YXJ0bWVudCBvZiBNb2xlY3VsYXIgYW5kIENlbGwgQmlvbG9neSwgVW5pdmVyc2l0eSBvZiBDYWxp
Zm9ybmlhLCBCZXJrZWxleSwgQmVya2VsZXksIENBIDk0NzIwLCBVU0EuIGRvdWRuYUBiZXJrZWxl
eS5lZHUuJiN4RDtEZXBhcnRtZW50IG9mIENoZW1pc3RyeSwgVW5pdmVyc2l0eSBvZiBDYWxpZm9y
bmlhLCBCZXJrZWxleSwgQmVya2VsZXksIENBIDk0NzIwLCBVU0EuJiN4RDtJbm5vdmF0aXZlIEdl
bm9taWNzIEluc3RpdHV0ZSwgVW5pdmVyc2l0eSBvZiBDYWxpZm9ybmlhLCBCZXJrZWxleSwgQmVy
a2VsZXksIENBIDk0NzIwLCBVU0EuJiN4RDtDZW50ZXIgZm9yIFJOQSBTeXN0ZW1zIEJpb2xvZ3ks
IFVuaXZlcnNpdHkgb2YgQ2FsaWZvcm5pYSwgQmVya2VsZXksIEJlcmtlbGV5LCBDQSA5NDcyMCwg
VVNBLjwvYXV0aC1hZGRyZXNzPjx0aXRsZXM+PHRpdGxlPlN0cnVjdHVyZXMgb2YgdGhlIENSSVNQ
UiBnZW5vbWUgaW50ZWdyYXRpb24gY29tcGxleDwvdGl0bGU+PHNlY29uZGFyeS10aXRsZT5TY2ll
bmNlPC9zZWNvbmRhcnktdGl0bGU+PGFsdC10aXRsZT5TY2llbmNlIChOZXcgWW9yaywgTi5ZLik8
L2FsdC10aXRsZT48L3RpdGxlcz48cGVyaW9kaWNhbD48ZnVsbC10aXRsZT5TY2llbmNlPC9mdWxs
LXRpdGxlPjwvcGVyaW9kaWNhbD48cGFnZXM+MTExMy0xMTE4PC9wYWdlcz48dm9sdW1lPjM1Nzwv
dm9sdW1lPjxudW1iZXI+NjM1NjwvbnVtYmVyPjxlZGl0aW9uPjIwMTcvMDcvMjI8L2VkaXRpb24+
PGtleXdvcmRzPjxrZXl3b3JkPkNSSVNQUi1Bc3NvY2lhdGVkIFByb3RlaW5zLypjaGVtaXN0cnk8
L2tleXdvcmQ+PGtleXdvcmQ+KkNSSVNQUi1DYXMgU3lzdGVtczwva2V5d29yZD48a2V5d29yZD5D
YXRhbHl0aWMgRG9tYWluPC9rZXl3b3JkPjxrZXl3b3JkPipDbHVzdGVyZWQgUmVndWxhcmx5IElu
dGVyc3BhY2VkIFNob3J0IFBhbGluZHJvbWljIFJlcGVhdHM8L2tleXdvcmQ+PGtleXdvcmQ+Q3J5
b2VsZWN0cm9uIE1pY3Jvc2NvcHk8L2tleXdvcmQ+PGtleXdvcmQ+Q3J5c3RhbGxvZ3JhcGh5LCBY
LVJheTwva2V5d29yZD48a2V5d29yZD5ETkEsIEJhY3RlcmlhbC9jaGVtaXN0cnk8L2tleXdvcmQ+
PGtleXdvcmQ+RW5kb2Rlb3h5cmlib251Y2xlYXNlcy8qY2hlbWlzdHJ5PC9rZXl3b3JkPjxrZXl3
b3JkPkVuZG9udWNsZWFzZXMvKmNoZW1pc3RyeTwva2V5d29yZD48a2V5d29yZD5Fc2NoZXJpY2hp
YSBjb2xpIFByb3RlaW5zLypjaGVtaXN0cnkvZ2VuZXRpY3M8L2tleXdvcmQ+PGtleXdvcmQ+SW50
ZWdyYXNlcy8qY2hlbWlzdHJ5L2dlbmV0aWNzPC9rZXl3b3JkPjxrZXl3b3JkPkludGVncmF0aW9u
IEhvc3QgRmFjdG9ycy8qY2hlbWlzdHJ5L2dlbmV0aWNzPC9rZXl3b3JkPjxrZXl3b3JkPk11dGF0
aW9uPC9rZXl3b3JkPjwva2V5d29yZHM+PGRhdGVzPjx5ZWFyPjIwMTc8L3llYXI+PHB1Yi1kYXRl
cz48ZGF0ZT5TZXAgMTU8L2RhdGU+PC9wdWItZGF0ZXM+PC9kYXRlcz48aXNibj4xMDk1LTkyMDMg
KEVsZWN0cm9uaWMpJiN4RDswMDM2LTgwNzUgKExpbmtpbmcpPC9pc2JuPjxhY2Nlc3Npb24tbnVt
PjI4NzI5MzUwPC9hY2Nlc3Npb24tbnVtPjx1cmxzPjxyZWxhdGVkLXVybHM+PHVybD5odHRwczov
L3d3dy5uY2JpLm5sbS5uaWguZ292L3B1Ym1lZC8yODcyOTM1MDwvdXJsPjwvcmVsYXRlZC11cmxz
PjwvdXJscz48Y3VzdG9tMj5QTUM1NzQ4Mzg1PC9jdXN0b20yPjxjdXN0b202Pk5JSE1TOTI5NzY4
PC9jdXN0b202PjxlbGVjdHJvbmljLXJlc291cmNlLW51bT4xMC4xMTI2L3NjaWVuY2UuYWFvMDY3
OTwvZWxlY3Ryb25pYy1yZXNvdXJjZS1udW0+PHJlbW90ZS1kYXRhYmFzZS1wcm92aWRlcj5OTE08
L3JlbW90ZS1kYXRhYmFzZS1wcm92aWRlcj48bGFuZ3VhZ2U+ZW5nPC9sYW5ndWFnZT48L3JlY29y
ZD48L0NpdGU+PC9FbmROb3RlPgB=
</w:fldData>
        </w:fldChar>
      </w:r>
      <w:r w:rsidR="00AD51C8">
        <w:rPr>
          <w:rFonts w:ascii="Arial" w:hAnsi="Arial" w:cs="Arial"/>
          <w:sz w:val="24"/>
          <w:szCs w:val="24"/>
        </w:rPr>
        <w:instrText xml:space="preserve"> ADDIN EN.CITE </w:instrText>
      </w:r>
      <w:r w:rsidR="00AD51C8">
        <w:rPr>
          <w:rFonts w:ascii="Arial" w:hAnsi="Arial" w:cs="Arial"/>
          <w:sz w:val="24"/>
          <w:szCs w:val="24"/>
        </w:rPr>
        <w:fldChar w:fldCharType="begin">
          <w:fldData xml:space="preserve">PEVuZE5vdGU+PENpdGU+PEF1dGhvcj5XcmlnaHQ8L0F1dGhvcj48WWVhcj4yMDE3PC9ZZWFyPjxS
ZWNOdW0+NTA2PC9SZWNOdW0+PERpc3BsYXlUZXh0Pig2MCk8L0Rpc3BsYXlUZXh0PjxyZWNvcmQ+
PHJlYy1udW1iZXI+NTA2PC9yZWMtbnVtYmVyPjxmb3JlaWduLWtleXM+PGtleSBhcHA9IkVOIiBk
Yi1pZD0idnMwMnhycnA2cndlNXhlYXZyNnAwc3RheDJ2MnB2djJwcmFzIiB0aW1lc3RhbXA9IjE1
ODcxMzYzNzEiPjUwNjwva2V5PjwvZm9yZWlnbi1rZXlzPjxyZWYtdHlwZSBuYW1lPSJKb3VybmFs
IEFydGljbGUiPjE3PC9yZWYtdHlwZT48Y29udHJpYnV0b3JzPjxhdXRob3JzPjxhdXRob3I+V3Jp
Z2h0LCBBLiBWLjwvYXV0aG9yPjxhdXRob3I+TGl1LCBKLiBKLjwvYXV0aG9yPjxhdXRob3I+S25v
dHQsIEcuIEouPC9hdXRob3I+PGF1dGhvcj5Eb3h6ZW4sIEsuIFcuPC9hdXRob3I+PGF1dGhvcj5O
b2dhbGVzLCBFLjwvYXV0aG9yPjxhdXRob3I+RG91ZG5hLCBKLiBBLjwvYXV0aG9yPjwvYXV0aG9y
cz48L2NvbnRyaWJ1dG9ycz48YXV0aC1hZGRyZXNzPkRlcGFydG1lbnQgb2YgTW9sZWN1bGFyIGFu
ZCBDZWxsIEJpb2xvZ3ksIFVuaXZlcnNpdHkgb2YgQ2FsaWZvcm5pYSwgQmVya2VsZXksIEJlcmtl
bGV5LCBDQSA5NDcyMCwgVVNBLiYjeEQ7TW9sZWN1bGFyIEJpb3BoeXNpY3MgYW5kIEludGVncmF0
ZWQgQmlvaW1hZ2luZyBEaXZpc2lvbiwgTGF3cmVuY2UgQmVya2VsZXkgTmF0aW9uYWwgTGFib3Jh
dG9yeSwgQmVya2VsZXksIENBIDk0NzIwLCBVU0EuJiN4RDtCaW9waHlzaWNzIEdyYWR1YXRlIEdy
b3VwLCBVbml2ZXJzaXR5IG9mIENhbGlmb3JuaWEsIEJlcmtlbGV5LCBCZXJrZWxleSwgQ0EgOTQ3
MjAsIFVTQS4mI3hEO0hvd2FyZCBIdWdoZXMgTWVkaWNhbCBJbnN0aXR1dGUsIFVuaXZlcnNpdHkg
b2YgQ2FsaWZvcm5pYSwgQmVya2VsZXksIEJlcmtlbGV5LCBDQSA5NDcyMCwgVVNBLiYjeEQ7RGVw
YXJ0bWVudCBvZiBNb2xlY3VsYXIgYW5kIENlbGwgQmlvbG9neSwgVW5pdmVyc2l0eSBvZiBDYWxp
Zm9ybmlhLCBCZXJrZWxleSwgQmVya2VsZXksIENBIDk0NzIwLCBVU0EuIGRvdWRuYUBiZXJrZWxl
eS5lZHUuJiN4RDtEZXBhcnRtZW50IG9mIENoZW1pc3RyeSwgVW5pdmVyc2l0eSBvZiBDYWxpZm9y
bmlhLCBCZXJrZWxleSwgQmVya2VsZXksIENBIDk0NzIwLCBVU0EuJiN4RDtJbm5vdmF0aXZlIEdl
bm9taWNzIEluc3RpdHV0ZSwgVW5pdmVyc2l0eSBvZiBDYWxpZm9ybmlhLCBCZXJrZWxleSwgQmVy
a2VsZXksIENBIDk0NzIwLCBVU0EuJiN4RDtDZW50ZXIgZm9yIFJOQSBTeXN0ZW1zIEJpb2xvZ3ks
IFVuaXZlcnNpdHkgb2YgQ2FsaWZvcm5pYSwgQmVya2VsZXksIEJlcmtlbGV5LCBDQSA5NDcyMCwg
VVNBLjwvYXV0aC1hZGRyZXNzPjx0aXRsZXM+PHRpdGxlPlN0cnVjdHVyZXMgb2YgdGhlIENSSVNQ
UiBnZW5vbWUgaW50ZWdyYXRpb24gY29tcGxleDwvdGl0bGU+PHNlY29uZGFyeS10aXRsZT5TY2ll
bmNlPC9zZWNvbmRhcnktdGl0bGU+PGFsdC10aXRsZT5TY2llbmNlIChOZXcgWW9yaywgTi5ZLik8
L2FsdC10aXRsZT48L3RpdGxlcz48cGVyaW9kaWNhbD48ZnVsbC10aXRsZT5TY2llbmNlPC9mdWxs
LXRpdGxlPjwvcGVyaW9kaWNhbD48cGFnZXM+MTExMy0xMTE4PC9wYWdlcz48dm9sdW1lPjM1Nzwv
dm9sdW1lPjxudW1iZXI+NjM1NjwvbnVtYmVyPjxlZGl0aW9uPjIwMTcvMDcvMjI8L2VkaXRpb24+
PGtleXdvcmRzPjxrZXl3b3JkPkNSSVNQUi1Bc3NvY2lhdGVkIFByb3RlaW5zLypjaGVtaXN0cnk8
L2tleXdvcmQ+PGtleXdvcmQ+KkNSSVNQUi1DYXMgU3lzdGVtczwva2V5d29yZD48a2V5d29yZD5D
YXRhbHl0aWMgRG9tYWluPC9rZXl3b3JkPjxrZXl3b3JkPipDbHVzdGVyZWQgUmVndWxhcmx5IElu
dGVyc3BhY2VkIFNob3J0IFBhbGluZHJvbWljIFJlcGVhdHM8L2tleXdvcmQ+PGtleXdvcmQ+Q3J5
b2VsZWN0cm9uIE1pY3Jvc2NvcHk8L2tleXdvcmQ+PGtleXdvcmQ+Q3J5c3RhbGxvZ3JhcGh5LCBY
LVJheTwva2V5d29yZD48a2V5d29yZD5ETkEsIEJhY3RlcmlhbC9jaGVtaXN0cnk8L2tleXdvcmQ+
PGtleXdvcmQ+RW5kb2Rlb3h5cmlib251Y2xlYXNlcy8qY2hlbWlzdHJ5PC9rZXl3b3JkPjxrZXl3
b3JkPkVuZG9udWNsZWFzZXMvKmNoZW1pc3RyeTwva2V5d29yZD48a2V5d29yZD5Fc2NoZXJpY2hp
YSBjb2xpIFByb3RlaW5zLypjaGVtaXN0cnkvZ2VuZXRpY3M8L2tleXdvcmQ+PGtleXdvcmQ+SW50
ZWdyYXNlcy8qY2hlbWlzdHJ5L2dlbmV0aWNzPC9rZXl3b3JkPjxrZXl3b3JkPkludGVncmF0aW9u
IEhvc3QgRmFjdG9ycy8qY2hlbWlzdHJ5L2dlbmV0aWNzPC9rZXl3b3JkPjxrZXl3b3JkPk11dGF0
aW9uPC9rZXl3b3JkPjwva2V5d29yZHM+PGRhdGVzPjx5ZWFyPjIwMTc8L3llYXI+PHB1Yi1kYXRl
cz48ZGF0ZT5TZXAgMTU8L2RhdGU+PC9wdWItZGF0ZXM+PC9kYXRlcz48aXNibj4xMDk1LTkyMDMg
KEVsZWN0cm9uaWMpJiN4RDswMDM2LTgwNzUgKExpbmtpbmcpPC9pc2JuPjxhY2Nlc3Npb24tbnVt
PjI4NzI5MzUwPC9hY2Nlc3Npb24tbnVtPjx1cmxzPjxyZWxhdGVkLXVybHM+PHVybD5odHRwczov
L3d3dy5uY2JpLm5sbS5uaWguZ292L3B1Ym1lZC8yODcyOTM1MDwvdXJsPjwvcmVsYXRlZC11cmxz
PjwvdXJscz48Y3VzdG9tMj5QTUM1NzQ4Mzg1PC9jdXN0b20yPjxjdXN0b202Pk5JSE1TOTI5NzY4
PC9jdXN0b202PjxlbGVjdHJvbmljLXJlc291cmNlLW51bT4xMC4xMTI2L3NjaWVuY2UuYWFvMDY3
OTwvZWxlY3Ryb25pYy1yZXNvdXJjZS1udW0+PHJlbW90ZS1kYXRhYmFzZS1wcm92aWRlcj5OTE08
L3JlbW90ZS1kYXRhYmFzZS1wcm92aWRlcj48bGFuZ3VhZ2U+ZW5nPC9sYW5ndWFnZT48L3JlY29y
ZD48L0NpdGU+PC9FbmROb3RlPgB=
</w:fldData>
        </w:fldChar>
      </w:r>
      <w:r w:rsidR="00AD51C8">
        <w:rPr>
          <w:rFonts w:ascii="Arial" w:hAnsi="Arial" w:cs="Arial"/>
          <w:sz w:val="24"/>
          <w:szCs w:val="24"/>
        </w:rPr>
        <w:instrText xml:space="preserve"> ADDIN EN.CITE.DATA </w:instrText>
      </w:r>
      <w:r w:rsidR="00AD51C8">
        <w:rPr>
          <w:rFonts w:ascii="Arial" w:hAnsi="Arial" w:cs="Arial"/>
          <w:sz w:val="24"/>
          <w:szCs w:val="24"/>
        </w:rPr>
      </w:r>
      <w:r w:rsidR="00AD51C8">
        <w:rPr>
          <w:rFonts w:ascii="Arial" w:hAnsi="Arial" w:cs="Arial"/>
          <w:sz w:val="24"/>
          <w:szCs w:val="24"/>
        </w:rPr>
        <w:fldChar w:fldCharType="end"/>
      </w:r>
      <w:r w:rsidR="00260FC1">
        <w:rPr>
          <w:rFonts w:ascii="Arial" w:hAnsi="Arial" w:cs="Arial"/>
          <w:sz w:val="24"/>
          <w:szCs w:val="24"/>
        </w:rPr>
      </w:r>
      <w:r w:rsidR="00260FC1">
        <w:rPr>
          <w:rFonts w:ascii="Arial" w:hAnsi="Arial" w:cs="Arial"/>
          <w:sz w:val="24"/>
          <w:szCs w:val="24"/>
        </w:rPr>
        <w:fldChar w:fldCharType="separate"/>
      </w:r>
      <w:r w:rsidR="00AD51C8">
        <w:rPr>
          <w:rFonts w:ascii="Arial" w:hAnsi="Arial" w:cs="Arial"/>
          <w:noProof/>
          <w:sz w:val="24"/>
          <w:szCs w:val="24"/>
        </w:rPr>
        <w:t>(60)</w:t>
      </w:r>
      <w:r w:rsidR="00260FC1">
        <w:rPr>
          <w:rFonts w:ascii="Arial" w:hAnsi="Arial" w:cs="Arial"/>
          <w:sz w:val="24"/>
          <w:szCs w:val="24"/>
        </w:rPr>
        <w:fldChar w:fldCharType="end"/>
      </w:r>
      <w:r w:rsidR="004E3255">
        <w:rPr>
          <w:rFonts w:ascii="Arial" w:hAnsi="Arial" w:cs="Arial"/>
          <w:sz w:val="24"/>
          <w:szCs w:val="24"/>
        </w:rPr>
        <w:t xml:space="preserve">. </w:t>
      </w:r>
      <w:r w:rsidR="00CD5AEF">
        <w:rPr>
          <w:rFonts w:ascii="Arial" w:hAnsi="Arial" w:cs="Arial"/>
          <w:sz w:val="24"/>
          <w:szCs w:val="24"/>
        </w:rPr>
        <w:t xml:space="preserve">Type II CRISPR systems rely on intrinsic sequence specificity of Cas1-Cas2 for recognition of the leader-repeat junction </w:t>
      </w:r>
      <w:r w:rsidR="00645B12">
        <w:rPr>
          <w:rFonts w:ascii="Arial" w:hAnsi="Arial" w:cs="Arial"/>
          <w:sz w:val="24"/>
          <w:szCs w:val="24"/>
        </w:rPr>
        <w:t xml:space="preserve">rather than depending on other cellular factors </w:t>
      </w:r>
      <w:r w:rsidR="00260FC1">
        <w:rPr>
          <w:rFonts w:ascii="Arial" w:hAnsi="Arial" w:cs="Arial"/>
          <w:sz w:val="24"/>
          <w:szCs w:val="24"/>
        </w:rPr>
        <w:fldChar w:fldCharType="begin">
          <w:fldData xml:space="preserve">PEVuZE5vdGU+PENpdGU+PEF1dGhvcj5XcmlnaHQ8L0F1dGhvcj48WWVhcj4yMDE2PC9ZZWFyPjxS
ZWNOdW0+MjAzPC9SZWNOdW0+PERpc3BsYXlUZXh0Pig2MSk8L0Rpc3BsYXlUZXh0PjxyZWNvcmQ+
PHJlYy1udW1iZXI+MjAzPC9yZWMtbnVtYmVyPjxmb3JlaWduLWtleXM+PGtleSBhcHA9IkVOIiBk
Yi1pZD0idnMwMnhycnA2cndlNXhlYXZyNnAwc3RheDJ2MnB2djJwcmFzIiB0aW1lc3RhbXA9IjE0
NzMyNjAyNjkiPjIwMzwva2V5PjwvZm9yZWlnbi1rZXlzPjxyZWYtdHlwZSBuYW1lPSJKb3VybmFs
IEFydGljbGUiPjE3PC9yZWYtdHlwZT48Y29udHJpYnV0b3JzPjxhdXRob3JzPjxhdXRob3I+V3Jp
Z2h0LCBBLiBWLjwvYXV0aG9yPjxhdXRob3I+RG91ZG5hLCBKLiBBLjwvYXV0aG9yPjwvYXV0aG9y
cz48dHJhbnNsYXRlZC1hdXRob3JzPjxhdXRob3I+TmF0IFN0cnVjdCBNb2wsIEJpb2w8L2F1dGhv
cj48L3RyYW5zbGF0ZWQtYXV0aG9ycz48L2NvbnRyaWJ1dG9ycz48YXV0aC1hZGRyZXNzPkRlcGFy
dG1lbnQgb2YgTW9sZWN1bGFyIGFuZCBDZWxsIEJpb2xvZ3ksIFVuaXZlcnNpdHkgb2YgQ2FsaWZv
cm5pYSwgQmVya2VsZXksIEJlcmtlbGV5LCBDYWxpZm9ybmlhLCBVU0EuJiN4RDtEZXBhcnRtZW50
IG9mIENoZW1pc3RyeSwgVW5pdmVyc2l0eSBvZiBDYWxpZm9ybmlhLCBCZXJrZWxleSwgQmVya2Vs
ZXksIENhbGlmb3JuaWEsIFVTQS4mI3hEO0lubm92YXRpdmUgR2Vub21pY3MgSW5pdGlhdGl2ZSwg
VW5pdmVyc2l0eSBvZiBDYWxpZm9ybmlhLCBCZXJrZWxleSwgQmVya2VsZXksIENhbGlmb3JuaWEs
IFVTQS4mI3hEO0NlbnRlciBmb3IgUk5BIFN5c3RlbXMgQmlvbG9neSwgVW5pdmVyc2l0eSBvZiBD
YWxpZm9ybmlhLCBCZXJrZWxleSwgQmVya2VsZXksIENhbGlmb3JuaWEsIFVTQS4mI3hEO0hvd2Fy
ZCBIdWdoZXMgTWVkaWNhbCBJbnN0aXR1dGUsIFVuaXZlcnNpdHkgb2YgQ2FsaWZvcm5pYSwgQmVy
a2VsZXksIEJlcmtlbGV5LCBDYWxpZm9ybmlhLCBVU0EuJiN4RDtNb2xlY3VsYXIgQmlvcGh5c2lj
cyAmYW1wO0ludGVncmF0ZWQgQmlvaW1hZ2luZyBEaXZpc2lvbiwgTGF3cmVuY2UgQmVya2VsZXkg
TmF0aW9uYWwgTGFib3JhdG9yeSwgQmVya2VsZXksIENhbGlmb3JuaWEsIFVTQS48L2F1dGgtYWRk
cmVzcz48dGl0bGVzPjx0aXRsZT5Qcm90ZWN0aW5nIGdlbm9tZSBpbnRlZ3JpdHkgZHVyaW5nIENS
SVNQUiBpbW11bmUgYWRhcHRhdGlvbjwvdGl0bGU+PHNlY29uZGFyeS10aXRsZT5OYXQgU3RydWN0
IE1vbCBCaW9sPC9zZWNvbmRhcnktdGl0bGU+PC90aXRsZXM+PHBlcmlvZGljYWw+PGZ1bGwtdGl0
bGU+TmF0IFN0cnVjdCBNb2wgQmlvbDwvZnVsbC10aXRsZT48L3BlcmlvZGljYWw+PHBhZ2VzPjg3
Ni04ODM8L3BhZ2VzPjx2b2x1bWU+MjM8L3ZvbHVtZT48bnVtYmVyPjEwPC9udW1iZXI+PGVkaXRp
b24+MjAxNi8wOS8wNzwvZWRpdGlvbj48a2V5d29yZHM+PGtleXdvcmQ+QmFjdGVyaWFsIFByb3Rl
aW5zLyppbW11bm9sb2d5PC9rZXl3b3JkPjxrZXl3b3JkPkJhc2UgU2VxdWVuY2U8L2tleXdvcmQ+
PGtleXdvcmQ+Q1JJU1BSLUFzc29jaWF0ZWQgUHJvdGVpbnMvKmltbXVub2xvZ3k8L2tleXdvcmQ+
PGtleXdvcmQ+KkNSSVNQUi1DYXMgU3lzdGVtczwva2V5d29yZD48a2V5d29yZD4qQ2x1c3RlcmVk
IFJlZ3VsYXJseSBJbnRlcnNwYWNlZCBTaG9ydCBQYWxpbmRyb21pYyBSZXBlYXRzPC9rZXl3b3Jk
PjxrZXl3b3JkPkROQS9nZW5ldGljcy8qaW1tdW5vbG9neTwva2V5d29yZD48a2V5d29yZD5HZW5v
bWUsIEJhY3RlcmlhbDwva2V5d29yZD48a2V5d29yZD5JbnRlZ3Jhc2VzLyppbW11bm9sb2d5PC9r
ZXl3b3JkPjxrZXl3b3JkPlN0cmVwdG9jb2NjdXMgcHlvZ2VuZXMvZ2VuZXRpY3MvKmltbXVub2xv
Z3kvdmlyb2xvZ3k8L2tleXdvcmQ+PC9rZXl3b3Jkcz48ZGF0ZXM+PHllYXI+MjAxNjwveWVhcj48
cHViLWRhdGVzPjxkYXRlPk9jdDwvZGF0ZT48L3B1Yi1kYXRlcz48L2RhdGVzPjxpc2JuPjE1NDUt
OTk4NSAoRWxlY3Ryb25pYykmI3hEOzE1NDUtOTk4NSAoTGlua2luZyk8L2lzYm4+PGFjY2Vzc2lv
bi1udW0+Mjc1OTUzNDY8L2FjY2Vzc2lvbi1udW0+PHVybHM+PHJlbGF0ZWQtdXJscz48dXJsPmh0
dHBzOi8vd3d3Lm5jYmkubmxtLm5paC5nb3YvcHVibWVkLzI3NTk1MzQ2PC91cmw+PC9yZWxhdGVk
LXVybHM+PC91cmxzPjxlbGVjdHJvbmljLXJlc291cmNlLW51bT4xMC4xMDM4L25zbWIuMzI4OTwv
ZWxlY3Ryb25pYy1yZXNvdXJjZS1udW0+PHJlbW90ZS1kYXRhYmFzZS1wcm92aWRlcj4yMDE2IFNl
cCA1PC9yZW1vdGUtZGF0YWJhc2UtcHJvdmlkZXI+PGxhbmd1YWdlPkVuZzwvbGFuZ3VhZ2U+PC9y
ZWNvcmQ+PC9DaXRlPjwvRW5kTm90ZT5=
</w:fldData>
        </w:fldChar>
      </w:r>
      <w:r w:rsidR="00AD51C8">
        <w:rPr>
          <w:rFonts w:ascii="Arial" w:hAnsi="Arial" w:cs="Arial"/>
          <w:sz w:val="24"/>
          <w:szCs w:val="24"/>
        </w:rPr>
        <w:instrText xml:space="preserve"> ADDIN EN.CITE </w:instrText>
      </w:r>
      <w:r w:rsidR="00AD51C8">
        <w:rPr>
          <w:rFonts w:ascii="Arial" w:hAnsi="Arial" w:cs="Arial"/>
          <w:sz w:val="24"/>
          <w:szCs w:val="24"/>
        </w:rPr>
        <w:fldChar w:fldCharType="begin">
          <w:fldData xml:space="preserve">PEVuZE5vdGU+PENpdGU+PEF1dGhvcj5XcmlnaHQ8L0F1dGhvcj48WWVhcj4yMDE2PC9ZZWFyPjxS
ZWNOdW0+MjAzPC9SZWNOdW0+PERpc3BsYXlUZXh0Pig2MSk8L0Rpc3BsYXlUZXh0PjxyZWNvcmQ+
PHJlYy1udW1iZXI+MjAzPC9yZWMtbnVtYmVyPjxmb3JlaWduLWtleXM+PGtleSBhcHA9IkVOIiBk
Yi1pZD0idnMwMnhycnA2cndlNXhlYXZyNnAwc3RheDJ2MnB2djJwcmFzIiB0aW1lc3RhbXA9IjE0
NzMyNjAyNjkiPjIwMzwva2V5PjwvZm9yZWlnbi1rZXlzPjxyZWYtdHlwZSBuYW1lPSJKb3VybmFs
IEFydGljbGUiPjE3PC9yZWYtdHlwZT48Y29udHJpYnV0b3JzPjxhdXRob3JzPjxhdXRob3I+V3Jp
Z2h0LCBBLiBWLjwvYXV0aG9yPjxhdXRob3I+RG91ZG5hLCBKLiBBLjwvYXV0aG9yPjwvYXV0aG9y
cz48dHJhbnNsYXRlZC1hdXRob3JzPjxhdXRob3I+TmF0IFN0cnVjdCBNb2wsIEJpb2w8L2F1dGhv
cj48L3RyYW5zbGF0ZWQtYXV0aG9ycz48L2NvbnRyaWJ1dG9ycz48YXV0aC1hZGRyZXNzPkRlcGFy
dG1lbnQgb2YgTW9sZWN1bGFyIGFuZCBDZWxsIEJpb2xvZ3ksIFVuaXZlcnNpdHkgb2YgQ2FsaWZv
cm5pYSwgQmVya2VsZXksIEJlcmtlbGV5LCBDYWxpZm9ybmlhLCBVU0EuJiN4RDtEZXBhcnRtZW50
IG9mIENoZW1pc3RyeSwgVW5pdmVyc2l0eSBvZiBDYWxpZm9ybmlhLCBCZXJrZWxleSwgQmVya2Vs
ZXksIENhbGlmb3JuaWEsIFVTQS4mI3hEO0lubm92YXRpdmUgR2Vub21pY3MgSW5pdGlhdGl2ZSwg
VW5pdmVyc2l0eSBvZiBDYWxpZm9ybmlhLCBCZXJrZWxleSwgQmVya2VsZXksIENhbGlmb3JuaWEs
IFVTQS4mI3hEO0NlbnRlciBmb3IgUk5BIFN5c3RlbXMgQmlvbG9neSwgVW5pdmVyc2l0eSBvZiBD
YWxpZm9ybmlhLCBCZXJrZWxleSwgQmVya2VsZXksIENhbGlmb3JuaWEsIFVTQS4mI3hEO0hvd2Fy
ZCBIdWdoZXMgTWVkaWNhbCBJbnN0aXR1dGUsIFVuaXZlcnNpdHkgb2YgQ2FsaWZvcm5pYSwgQmVy
a2VsZXksIEJlcmtlbGV5LCBDYWxpZm9ybmlhLCBVU0EuJiN4RDtNb2xlY3VsYXIgQmlvcGh5c2lj
cyAmYW1wO0ludGVncmF0ZWQgQmlvaW1hZ2luZyBEaXZpc2lvbiwgTGF3cmVuY2UgQmVya2VsZXkg
TmF0aW9uYWwgTGFib3JhdG9yeSwgQmVya2VsZXksIENhbGlmb3JuaWEsIFVTQS48L2F1dGgtYWRk
cmVzcz48dGl0bGVzPjx0aXRsZT5Qcm90ZWN0aW5nIGdlbm9tZSBpbnRlZ3JpdHkgZHVyaW5nIENS
SVNQUiBpbW11bmUgYWRhcHRhdGlvbjwvdGl0bGU+PHNlY29uZGFyeS10aXRsZT5OYXQgU3RydWN0
IE1vbCBCaW9sPC9zZWNvbmRhcnktdGl0bGU+PC90aXRsZXM+PHBlcmlvZGljYWw+PGZ1bGwtdGl0
bGU+TmF0IFN0cnVjdCBNb2wgQmlvbDwvZnVsbC10aXRsZT48L3BlcmlvZGljYWw+PHBhZ2VzPjg3
Ni04ODM8L3BhZ2VzPjx2b2x1bWU+MjM8L3ZvbHVtZT48bnVtYmVyPjEwPC9udW1iZXI+PGVkaXRp
b24+MjAxNi8wOS8wNzwvZWRpdGlvbj48a2V5d29yZHM+PGtleXdvcmQ+QmFjdGVyaWFsIFByb3Rl
aW5zLyppbW11bm9sb2d5PC9rZXl3b3JkPjxrZXl3b3JkPkJhc2UgU2VxdWVuY2U8L2tleXdvcmQ+
PGtleXdvcmQ+Q1JJU1BSLUFzc29jaWF0ZWQgUHJvdGVpbnMvKmltbXVub2xvZ3k8L2tleXdvcmQ+
PGtleXdvcmQ+KkNSSVNQUi1DYXMgU3lzdGVtczwva2V5d29yZD48a2V5d29yZD4qQ2x1c3RlcmVk
IFJlZ3VsYXJseSBJbnRlcnNwYWNlZCBTaG9ydCBQYWxpbmRyb21pYyBSZXBlYXRzPC9rZXl3b3Jk
PjxrZXl3b3JkPkROQS9nZW5ldGljcy8qaW1tdW5vbG9neTwva2V5d29yZD48a2V5d29yZD5HZW5v
bWUsIEJhY3RlcmlhbDwva2V5d29yZD48a2V5d29yZD5JbnRlZ3Jhc2VzLyppbW11bm9sb2d5PC9r
ZXl3b3JkPjxrZXl3b3JkPlN0cmVwdG9jb2NjdXMgcHlvZ2VuZXMvZ2VuZXRpY3MvKmltbXVub2xv
Z3kvdmlyb2xvZ3k8L2tleXdvcmQ+PC9rZXl3b3Jkcz48ZGF0ZXM+PHllYXI+MjAxNjwveWVhcj48
cHViLWRhdGVzPjxkYXRlPk9jdDwvZGF0ZT48L3B1Yi1kYXRlcz48L2RhdGVzPjxpc2JuPjE1NDUt
OTk4NSAoRWxlY3Ryb25pYykmI3hEOzE1NDUtOTk4NSAoTGlua2luZyk8L2lzYm4+PGFjY2Vzc2lv
bi1udW0+Mjc1OTUzNDY8L2FjY2Vzc2lvbi1udW0+PHVybHM+PHJlbGF0ZWQtdXJscz48dXJsPmh0
dHBzOi8vd3d3Lm5jYmkubmxtLm5paC5nb3YvcHVibWVkLzI3NTk1MzQ2PC91cmw+PC9yZWxhdGVk
LXVybHM+PC91cmxzPjxlbGVjdHJvbmljLXJlc291cmNlLW51bT4xMC4xMDM4L25zbWIuMzI4OTwv
ZWxlY3Ryb25pYy1yZXNvdXJjZS1udW0+PHJlbW90ZS1kYXRhYmFzZS1wcm92aWRlcj4yMDE2IFNl
cCA1PC9yZW1vdGUtZGF0YWJhc2UtcHJvdmlkZXI+PGxhbmd1YWdlPkVuZzwvbGFuZ3VhZ2U+PC9y
ZWNvcmQ+PC9DaXRlPjwvRW5kTm90ZT5=
</w:fldData>
        </w:fldChar>
      </w:r>
      <w:r w:rsidR="00AD51C8">
        <w:rPr>
          <w:rFonts w:ascii="Arial" w:hAnsi="Arial" w:cs="Arial"/>
          <w:sz w:val="24"/>
          <w:szCs w:val="24"/>
        </w:rPr>
        <w:instrText xml:space="preserve"> ADDIN EN.CITE.DATA </w:instrText>
      </w:r>
      <w:r w:rsidR="00AD51C8">
        <w:rPr>
          <w:rFonts w:ascii="Arial" w:hAnsi="Arial" w:cs="Arial"/>
          <w:sz w:val="24"/>
          <w:szCs w:val="24"/>
        </w:rPr>
      </w:r>
      <w:r w:rsidR="00AD51C8">
        <w:rPr>
          <w:rFonts w:ascii="Arial" w:hAnsi="Arial" w:cs="Arial"/>
          <w:sz w:val="24"/>
          <w:szCs w:val="24"/>
        </w:rPr>
        <w:fldChar w:fldCharType="end"/>
      </w:r>
      <w:r w:rsidR="00260FC1">
        <w:rPr>
          <w:rFonts w:ascii="Arial" w:hAnsi="Arial" w:cs="Arial"/>
          <w:sz w:val="24"/>
          <w:szCs w:val="24"/>
        </w:rPr>
      </w:r>
      <w:r w:rsidR="00260FC1">
        <w:rPr>
          <w:rFonts w:ascii="Arial" w:hAnsi="Arial" w:cs="Arial"/>
          <w:sz w:val="24"/>
          <w:szCs w:val="24"/>
        </w:rPr>
        <w:fldChar w:fldCharType="separate"/>
      </w:r>
      <w:r w:rsidR="00AD51C8">
        <w:rPr>
          <w:rFonts w:ascii="Arial" w:hAnsi="Arial" w:cs="Arial"/>
          <w:noProof/>
          <w:sz w:val="24"/>
          <w:szCs w:val="24"/>
        </w:rPr>
        <w:t>(61)</w:t>
      </w:r>
      <w:r w:rsidR="00260FC1">
        <w:rPr>
          <w:rFonts w:ascii="Arial" w:hAnsi="Arial" w:cs="Arial"/>
          <w:sz w:val="24"/>
          <w:szCs w:val="24"/>
        </w:rPr>
        <w:fldChar w:fldCharType="end"/>
      </w:r>
      <w:r w:rsidR="00CD5AEF">
        <w:rPr>
          <w:rFonts w:ascii="Arial" w:hAnsi="Arial" w:cs="Arial"/>
          <w:sz w:val="24"/>
          <w:szCs w:val="24"/>
        </w:rPr>
        <w:t xml:space="preserve">. </w:t>
      </w:r>
      <w:r w:rsidR="00767016">
        <w:rPr>
          <w:rFonts w:ascii="Arial" w:hAnsi="Arial" w:cs="Arial"/>
          <w:i/>
          <w:iCs/>
          <w:sz w:val="24"/>
          <w:szCs w:val="24"/>
        </w:rPr>
        <w:t xml:space="preserve">In vivo </w:t>
      </w:r>
      <w:r w:rsidR="00767016">
        <w:rPr>
          <w:rFonts w:ascii="Arial" w:hAnsi="Arial" w:cs="Arial"/>
          <w:sz w:val="24"/>
          <w:szCs w:val="24"/>
        </w:rPr>
        <w:t xml:space="preserve">experiments showing </w:t>
      </w:r>
      <w:r w:rsidR="00CB4C9E">
        <w:rPr>
          <w:rFonts w:ascii="Arial" w:hAnsi="Arial" w:cs="Arial"/>
          <w:sz w:val="24"/>
          <w:szCs w:val="24"/>
        </w:rPr>
        <w:t>deep sequencing of spacer acquisition into a plasmid containing the leader-</w:t>
      </w:r>
      <w:r w:rsidR="00733CD3">
        <w:rPr>
          <w:rFonts w:ascii="Arial" w:hAnsi="Arial" w:cs="Arial"/>
          <w:sz w:val="24"/>
          <w:szCs w:val="24"/>
        </w:rPr>
        <w:t>repeat</w:t>
      </w:r>
      <w:r w:rsidR="00CB4C9E">
        <w:rPr>
          <w:rFonts w:ascii="Arial" w:hAnsi="Arial" w:cs="Arial"/>
          <w:sz w:val="24"/>
          <w:szCs w:val="24"/>
        </w:rPr>
        <w:t xml:space="preserve"> junction </w:t>
      </w:r>
      <w:r w:rsidR="00733CD3">
        <w:rPr>
          <w:rFonts w:ascii="Arial" w:hAnsi="Arial" w:cs="Arial"/>
          <w:sz w:val="24"/>
          <w:szCs w:val="24"/>
        </w:rPr>
        <w:t>showed</w:t>
      </w:r>
      <w:r w:rsidR="00FC51B0">
        <w:rPr>
          <w:rFonts w:ascii="Arial" w:hAnsi="Arial" w:cs="Arial"/>
          <w:sz w:val="24"/>
          <w:szCs w:val="24"/>
        </w:rPr>
        <w:t xml:space="preserve"> </w:t>
      </w:r>
      <w:r w:rsidR="00C90E13">
        <w:rPr>
          <w:rFonts w:ascii="Arial" w:hAnsi="Arial" w:cs="Arial"/>
          <w:sz w:val="24"/>
          <w:szCs w:val="24"/>
        </w:rPr>
        <w:t>a</w:t>
      </w:r>
      <w:r w:rsidR="00823D55">
        <w:rPr>
          <w:rFonts w:ascii="Arial" w:hAnsi="Arial" w:cs="Arial"/>
          <w:sz w:val="24"/>
          <w:szCs w:val="24"/>
        </w:rPr>
        <w:t>n</w:t>
      </w:r>
      <w:r w:rsidR="00C90E13">
        <w:rPr>
          <w:rFonts w:ascii="Arial" w:hAnsi="Arial" w:cs="Arial"/>
          <w:sz w:val="24"/>
          <w:szCs w:val="24"/>
        </w:rPr>
        <w:t xml:space="preserve"> </w:t>
      </w:r>
      <w:r w:rsidR="00823D55">
        <w:rPr>
          <w:rFonts w:ascii="Arial" w:hAnsi="Arial" w:cs="Arial"/>
          <w:sz w:val="24"/>
          <w:szCs w:val="24"/>
        </w:rPr>
        <w:t>~18</w:t>
      </w:r>
      <w:r w:rsidR="00C90E13">
        <w:rPr>
          <w:rFonts w:ascii="Arial" w:hAnsi="Arial" w:cs="Arial"/>
          <w:sz w:val="24"/>
          <w:szCs w:val="24"/>
        </w:rPr>
        <w:t xml:space="preserve"> times</w:t>
      </w:r>
      <w:r w:rsidR="00FC51B0">
        <w:rPr>
          <w:rFonts w:ascii="Arial" w:hAnsi="Arial" w:cs="Arial"/>
          <w:sz w:val="24"/>
          <w:szCs w:val="24"/>
        </w:rPr>
        <w:t xml:space="preserve"> preference </w:t>
      </w:r>
      <w:r w:rsidR="00733CD3">
        <w:rPr>
          <w:rFonts w:ascii="Arial" w:hAnsi="Arial" w:cs="Arial"/>
          <w:sz w:val="24"/>
          <w:szCs w:val="24"/>
        </w:rPr>
        <w:t>for</w:t>
      </w:r>
      <w:r w:rsidR="00FC51B0">
        <w:rPr>
          <w:rFonts w:ascii="Arial" w:hAnsi="Arial" w:cs="Arial"/>
          <w:sz w:val="24"/>
          <w:szCs w:val="24"/>
        </w:rPr>
        <w:t xml:space="preserve"> integration to occur at the </w:t>
      </w:r>
      <w:r w:rsidR="00733CD3">
        <w:rPr>
          <w:rFonts w:ascii="Arial" w:hAnsi="Arial" w:cs="Arial"/>
          <w:sz w:val="24"/>
          <w:szCs w:val="24"/>
        </w:rPr>
        <w:t xml:space="preserve">leader-repeat junction, </w:t>
      </w:r>
      <w:r w:rsidR="00733CD3">
        <w:rPr>
          <w:rFonts w:ascii="Arial" w:hAnsi="Arial" w:cs="Arial"/>
          <w:sz w:val="24"/>
          <w:szCs w:val="24"/>
        </w:rPr>
        <w:lastRenderedPageBreak/>
        <w:t>as opposed to at a different repeat in the CRISPR array</w:t>
      </w:r>
      <w:r w:rsidR="00645B12">
        <w:rPr>
          <w:rFonts w:ascii="Arial" w:hAnsi="Arial" w:cs="Arial"/>
          <w:sz w:val="24"/>
          <w:szCs w:val="24"/>
        </w:rPr>
        <w:t xml:space="preserve"> in type II-A systems</w:t>
      </w:r>
      <w:r w:rsidR="008A2368">
        <w:rPr>
          <w:rFonts w:ascii="Arial" w:hAnsi="Arial" w:cs="Arial"/>
          <w:sz w:val="24"/>
          <w:szCs w:val="24"/>
        </w:rPr>
        <w:t xml:space="preserve"> </w:t>
      </w:r>
      <w:r w:rsidR="00BA20CC">
        <w:rPr>
          <w:rFonts w:ascii="Arial" w:hAnsi="Arial" w:cs="Arial"/>
          <w:sz w:val="24"/>
          <w:szCs w:val="24"/>
        </w:rPr>
        <w:fldChar w:fldCharType="begin">
          <w:fldData xml:space="preserve">PEVuZE5vdGU+PENpdGU+PEF1dGhvcj5XcmlnaHQ8L0F1dGhvcj48WWVhcj4yMDE2PC9ZZWFyPjxS
ZWNOdW0+MjAzPC9SZWNOdW0+PERpc3BsYXlUZXh0Pig2MSk8L0Rpc3BsYXlUZXh0PjxyZWNvcmQ+
PHJlYy1udW1iZXI+MjAzPC9yZWMtbnVtYmVyPjxmb3JlaWduLWtleXM+PGtleSBhcHA9IkVOIiBk
Yi1pZD0idnMwMnhycnA2cndlNXhlYXZyNnAwc3RheDJ2MnB2djJwcmFzIiB0aW1lc3RhbXA9IjE0
NzMyNjAyNjkiPjIwMzwva2V5PjwvZm9yZWlnbi1rZXlzPjxyZWYtdHlwZSBuYW1lPSJKb3VybmFs
IEFydGljbGUiPjE3PC9yZWYtdHlwZT48Y29udHJpYnV0b3JzPjxhdXRob3JzPjxhdXRob3I+V3Jp
Z2h0LCBBLiBWLjwvYXV0aG9yPjxhdXRob3I+RG91ZG5hLCBKLiBBLjwvYXV0aG9yPjwvYXV0aG9y
cz48dHJhbnNsYXRlZC1hdXRob3JzPjxhdXRob3I+TmF0IFN0cnVjdCBNb2wsIEJpb2w8L2F1dGhv
cj48L3RyYW5zbGF0ZWQtYXV0aG9ycz48L2NvbnRyaWJ1dG9ycz48YXV0aC1hZGRyZXNzPkRlcGFy
dG1lbnQgb2YgTW9sZWN1bGFyIGFuZCBDZWxsIEJpb2xvZ3ksIFVuaXZlcnNpdHkgb2YgQ2FsaWZv
cm5pYSwgQmVya2VsZXksIEJlcmtlbGV5LCBDYWxpZm9ybmlhLCBVU0EuJiN4RDtEZXBhcnRtZW50
IG9mIENoZW1pc3RyeSwgVW5pdmVyc2l0eSBvZiBDYWxpZm9ybmlhLCBCZXJrZWxleSwgQmVya2Vs
ZXksIENhbGlmb3JuaWEsIFVTQS4mI3hEO0lubm92YXRpdmUgR2Vub21pY3MgSW5pdGlhdGl2ZSwg
VW5pdmVyc2l0eSBvZiBDYWxpZm9ybmlhLCBCZXJrZWxleSwgQmVya2VsZXksIENhbGlmb3JuaWEs
IFVTQS4mI3hEO0NlbnRlciBmb3IgUk5BIFN5c3RlbXMgQmlvbG9neSwgVW5pdmVyc2l0eSBvZiBD
YWxpZm9ybmlhLCBCZXJrZWxleSwgQmVya2VsZXksIENhbGlmb3JuaWEsIFVTQS4mI3hEO0hvd2Fy
ZCBIdWdoZXMgTWVkaWNhbCBJbnN0aXR1dGUsIFVuaXZlcnNpdHkgb2YgQ2FsaWZvcm5pYSwgQmVy
a2VsZXksIEJlcmtlbGV5LCBDYWxpZm9ybmlhLCBVU0EuJiN4RDtNb2xlY3VsYXIgQmlvcGh5c2lj
cyAmYW1wO0ludGVncmF0ZWQgQmlvaW1hZ2luZyBEaXZpc2lvbiwgTGF3cmVuY2UgQmVya2VsZXkg
TmF0aW9uYWwgTGFib3JhdG9yeSwgQmVya2VsZXksIENhbGlmb3JuaWEsIFVTQS48L2F1dGgtYWRk
cmVzcz48dGl0bGVzPjx0aXRsZT5Qcm90ZWN0aW5nIGdlbm9tZSBpbnRlZ3JpdHkgZHVyaW5nIENS
SVNQUiBpbW11bmUgYWRhcHRhdGlvbjwvdGl0bGU+PHNlY29uZGFyeS10aXRsZT5OYXQgU3RydWN0
IE1vbCBCaW9sPC9zZWNvbmRhcnktdGl0bGU+PC90aXRsZXM+PHBlcmlvZGljYWw+PGZ1bGwtdGl0
bGU+TmF0IFN0cnVjdCBNb2wgQmlvbDwvZnVsbC10aXRsZT48L3BlcmlvZGljYWw+PHBhZ2VzPjg3
Ni04ODM8L3BhZ2VzPjx2b2x1bWU+MjM8L3ZvbHVtZT48bnVtYmVyPjEwPC9udW1iZXI+PGVkaXRp
b24+MjAxNi8wOS8wNzwvZWRpdGlvbj48a2V5d29yZHM+PGtleXdvcmQ+QmFjdGVyaWFsIFByb3Rl
aW5zLyppbW11bm9sb2d5PC9rZXl3b3JkPjxrZXl3b3JkPkJhc2UgU2VxdWVuY2U8L2tleXdvcmQ+
PGtleXdvcmQ+Q1JJU1BSLUFzc29jaWF0ZWQgUHJvdGVpbnMvKmltbXVub2xvZ3k8L2tleXdvcmQ+
PGtleXdvcmQ+KkNSSVNQUi1DYXMgU3lzdGVtczwva2V5d29yZD48a2V5d29yZD4qQ2x1c3RlcmVk
IFJlZ3VsYXJseSBJbnRlcnNwYWNlZCBTaG9ydCBQYWxpbmRyb21pYyBSZXBlYXRzPC9rZXl3b3Jk
PjxrZXl3b3JkPkROQS9nZW5ldGljcy8qaW1tdW5vbG9neTwva2V5d29yZD48a2V5d29yZD5HZW5v
bWUsIEJhY3RlcmlhbDwva2V5d29yZD48a2V5d29yZD5JbnRlZ3Jhc2VzLyppbW11bm9sb2d5PC9r
ZXl3b3JkPjxrZXl3b3JkPlN0cmVwdG9jb2NjdXMgcHlvZ2VuZXMvZ2VuZXRpY3MvKmltbXVub2xv
Z3kvdmlyb2xvZ3k8L2tleXdvcmQ+PC9rZXl3b3Jkcz48ZGF0ZXM+PHllYXI+MjAxNjwveWVhcj48
cHViLWRhdGVzPjxkYXRlPk9jdDwvZGF0ZT48L3B1Yi1kYXRlcz48L2RhdGVzPjxpc2JuPjE1NDUt
OTk4NSAoRWxlY3Ryb25pYykmI3hEOzE1NDUtOTk4NSAoTGlua2luZyk8L2lzYm4+PGFjY2Vzc2lv
bi1udW0+Mjc1OTUzNDY8L2FjY2Vzc2lvbi1udW0+PHVybHM+PHJlbGF0ZWQtdXJscz48dXJsPmh0
dHBzOi8vd3d3Lm5jYmkubmxtLm5paC5nb3YvcHVibWVkLzI3NTk1MzQ2PC91cmw+PC9yZWxhdGVk
LXVybHM+PC91cmxzPjxlbGVjdHJvbmljLXJlc291cmNlLW51bT4xMC4xMDM4L25zbWIuMzI4OTwv
ZWxlY3Ryb25pYy1yZXNvdXJjZS1udW0+PHJlbW90ZS1kYXRhYmFzZS1wcm92aWRlcj4yMDE2IFNl
cCA1PC9yZW1vdGUtZGF0YWJhc2UtcHJvdmlkZXI+PGxhbmd1YWdlPkVuZzwvbGFuZ3VhZ2U+PC9y
ZWNvcmQ+PC9DaXRlPjwvRW5kTm90ZT5=
</w:fldData>
        </w:fldChar>
      </w:r>
      <w:r w:rsidR="00AD51C8">
        <w:rPr>
          <w:rFonts w:ascii="Arial" w:hAnsi="Arial" w:cs="Arial"/>
          <w:sz w:val="24"/>
          <w:szCs w:val="24"/>
        </w:rPr>
        <w:instrText xml:space="preserve"> ADDIN EN.CITE </w:instrText>
      </w:r>
      <w:r w:rsidR="00AD51C8">
        <w:rPr>
          <w:rFonts w:ascii="Arial" w:hAnsi="Arial" w:cs="Arial"/>
          <w:sz w:val="24"/>
          <w:szCs w:val="24"/>
        </w:rPr>
        <w:fldChar w:fldCharType="begin">
          <w:fldData xml:space="preserve">PEVuZE5vdGU+PENpdGU+PEF1dGhvcj5XcmlnaHQ8L0F1dGhvcj48WWVhcj4yMDE2PC9ZZWFyPjxS
ZWNOdW0+MjAzPC9SZWNOdW0+PERpc3BsYXlUZXh0Pig2MSk8L0Rpc3BsYXlUZXh0PjxyZWNvcmQ+
PHJlYy1udW1iZXI+MjAzPC9yZWMtbnVtYmVyPjxmb3JlaWduLWtleXM+PGtleSBhcHA9IkVOIiBk
Yi1pZD0idnMwMnhycnA2cndlNXhlYXZyNnAwc3RheDJ2MnB2djJwcmFzIiB0aW1lc3RhbXA9IjE0
NzMyNjAyNjkiPjIwMzwva2V5PjwvZm9yZWlnbi1rZXlzPjxyZWYtdHlwZSBuYW1lPSJKb3VybmFs
IEFydGljbGUiPjE3PC9yZWYtdHlwZT48Y29udHJpYnV0b3JzPjxhdXRob3JzPjxhdXRob3I+V3Jp
Z2h0LCBBLiBWLjwvYXV0aG9yPjxhdXRob3I+RG91ZG5hLCBKLiBBLjwvYXV0aG9yPjwvYXV0aG9y
cz48dHJhbnNsYXRlZC1hdXRob3JzPjxhdXRob3I+TmF0IFN0cnVjdCBNb2wsIEJpb2w8L2F1dGhv
cj48L3RyYW5zbGF0ZWQtYXV0aG9ycz48L2NvbnRyaWJ1dG9ycz48YXV0aC1hZGRyZXNzPkRlcGFy
dG1lbnQgb2YgTW9sZWN1bGFyIGFuZCBDZWxsIEJpb2xvZ3ksIFVuaXZlcnNpdHkgb2YgQ2FsaWZv
cm5pYSwgQmVya2VsZXksIEJlcmtlbGV5LCBDYWxpZm9ybmlhLCBVU0EuJiN4RDtEZXBhcnRtZW50
IG9mIENoZW1pc3RyeSwgVW5pdmVyc2l0eSBvZiBDYWxpZm9ybmlhLCBCZXJrZWxleSwgQmVya2Vs
ZXksIENhbGlmb3JuaWEsIFVTQS4mI3hEO0lubm92YXRpdmUgR2Vub21pY3MgSW5pdGlhdGl2ZSwg
VW5pdmVyc2l0eSBvZiBDYWxpZm9ybmlhLCBCZXJrZWxleSwgQmVya2VsZXksIENhbGlmb3JuaWEs
IFVTQS4mI3hEO0NlbnRlciBmb3IgUk5BIFN5c3RlbXMgQmlvbG9neSwgVW5pdmVyc2l0eSBvZiBD
YWxpZm9ybmlhLCBCZXJrZWxleSwgQmVya2VsZXksIENhbGlmb3JuaWEsIFVTQS4mI3hEO0hvd2Fy
ZCBIdWdoZXMgTWVkaWNhbCBJbnN0aXR1dGUsIFVuaXZlcnNpdHkgb2YgQ2FsaWZvcm5pYSwgQmVy
a2VsZXksIEJlcmtlbGV5LCBDYWxpZm9ybmlhLCBVU0EuJiN4RDtNb2xlY3VsYXIgQmlvcGh5c2lj
cyAmYW1wO0ludGVncmF0ZWQgQmlvaW1hZ2luZyBEaXZpc2lvbiwgTGF3cmVuY2UgQmVya2VsZXkg
TmF0aW9uYWwgTGFib3JhdG9yeSwgQmVya2VsZXksIENhbGlmb3JuaWEsIFVTQS48L2F1dGgtYWRk
cmVzcz48dGl0bGVzPjx0aXRsZT5Qcm90ZWN0aW5nIGdlbm9tZSBpbnRlZ3JpdHkgZHVyaW5nIENS
SVNQUiBpbW11bmUgYWRhcHRhdGlvbjwvdGl0bGU+PHNlY29uZGFyeS10aXRsZT5OYXQgU3RydWN0
IE1vbCBCaW9sPC9zZWNvbmRhcnktdGl0bGU+PC90aXRsZXM+PHBlcmlvZGljYWw+PGZ1bGwtdGl0
bGU+TmF0IFN0cnVjdCBNb2wgQmlvbDwvZnVsbC10aXRsZT48L3BlcmlvZGljYWw+PHBhZ2VzPjg3
Ni04ODM8L3BhZ2VzPjx2b2x1bWU+MjM8L3ZvbHVtZT48bnVtYmVyPjEwPC9udW1iZXI+PGVkaXRp
b24+MjAxNi8wOS8wNzwvZWRpdGlvbj48a2V5d29yZHM+PGtleXdvcmQ+QmFjdGVyaWFsIFByb3Rl
aW5zLyppbW11bm9sb2d5PC9rZXl3b3JkPjxrZXl3b3JkPkJhc2UgU2VxdWVuY2U8L2tleXdvcmQ+
PGtleXdvcmQ+Q1JJU1BSLUFzc29jaWF0ZWQgUHJvdGVpbnMvKmltbXVub2xvZ3k8L2tleXdvcmQ+
PGtleXdvcmQ+KkNSSVNQUi1DYXMgU3lzdGVtczwva2V5d29yZD48a2V5d29yZD4qQ2x1c3RlcmVk
IFJlZ3VsYXJseSBJbnRlcnNwYWNlZCBTaG9ydCBQYWxpbmRyb21pYyBSZXBlYXRzPC9rZXl3b3Jk
PjxrZXl3b3JkPkROQS9nZW5ldGljcy8qaW1tdW5vbG9neTwva2V5d29yZD48a2V5d29yZD5HZW5v
bWUsIEJhY3RlcmlhbDwva2V5d29yZD48a2V5d29yZD5JbnRlZ3Jhc2VzLyppbW11bm9sb2d5PC9r
ZXl3b3JkPjxrZXl3b3JkPlN0cmVwdG9jb2NjdXMgcHlvZ2VuZXMvZ2VuZXRpY3MvKmltbXVub2xv
Z3kvdmlyb2xvZ3k8L2tleXdvcmQ+PC9rZXl3b3Jkcz48ZGF0ZXM+PHllYXI+MjAxNjwveWVhcj48
cHViLWRhdGVzPjxkYXRlPk9jdDwvZGF0ZT48L3B1Yi1kYXRlcz48L2RhdGVzPjxpc2JuPjE1NDUt
OTk4NSAoRWxlY3Ryb25pYykmI3hEOzE1NDUtOTk4NSAoTGlua2luZyk8L2lzYm4+PGFjY2Vzc2lv
bi1udW0+Mjc1OTUzNDY8L2FjY2Vzc2lvbi1udW0+PHVybHM+PHJlbGF0ZWQtdXJscz48dXJsPmh0
dHBzOi8vd3d3Lm5jYmkubmxtLm5paC5nb3YvcHVibWVkLzI3NTk1MzQ2PC91cmw+PC9yZWxhdGVk
LXVybHM+PC91cmxzPjxlbGVjdHJvbmljLXJlc291cmNlLW51bT4xMC4xMDM4L25zbWIuMzI4OTwv
ZWxlY3Ryb25pYy1yZXNvdXJjZS1udW0+PHJlbW90ZS1kYXRhYmFzZS1wcm92aWRlcj4yMDE2IFNl
cCA1PC9yZW1vdGUtZGF0YWJhc2UtcHJvdmlkZXI+PGxhbmd1YWdlPkVuZzwvbGFuZ3VhZ2U+PC9y
ZWNvcmQ+PC9DaXRlPjwvRW5kTm90ZT5=
</w:fldData>
        </w:fldChar>
      </w:r>
      <w:r w:rsidR="00AD51C8">
        <w:rPr>
          <w:rFonts w:ascii="Arial" w:hAnsi="Arial" w:cs="Arial"/>
          <w:sz w:val="24"/>
          <w:szCs w:val="24"/>
        </w:rPr>
        <w:instrText xml:space="preserve"> ADDIN EN.CITE.DATA </w:instrText>
      </w:r>
      <w:r w:rsidR="00AD51C8">
        <w:rPr>
          <w:rFonts w:ascii="Arial" w:hAnsi="Arial" w:cs="Arial"/>
          <w:sz w:val="24"/>
          <w:szCs w:val="24"/>
        </w:rPr>
      </w:r>
      <w:r w:rsidR="00AD51C8">
        <w:rPr>
          <w:rFonts w:ascii="Arial" w:hAnsi="Arial" w:cs="Arial"/>
          <w:sz w:val="24"/>
          <w:szCs w:val="24"/>
        </w:rPr>
        <w:fldChar w:fldCharType="end"/>
      </w:r>
      <w:r w:rsidR="00BA20CC">
        <w:rPr>
          <w:rFonts w:ascii="Arial" w:hAnsi="Arial" w:cs="Arial"/>
          <w:sz w:val="24"/>
          <w:szCs w:val="24"/>
        </w:rPr>
      </w:r>
      <w:r w:rsidR="00BA20CC">
        <w:rPr>
          <w:rFonts w:ascii="Arial" w:hAnsi="Arial" w:cs="Arial"/>
          <w:sz w:val="24"/>
          <w:szCs w:val="24"/>
        </w:rPr>
        <w:fldChar w:fldCharType="separate"/>
      </w:r>
      <w:r w:rsidR="00AD51C8">
        <w:rPr>
          <w:rFonts w:ascii="Arial" w:hAnsi="Arial" w:cs="Arial"/>
          <w:noProof/>
          <w:sz w:val="24"/>
          <w:szCs w:val="24"/>
        </w:rPr>
        <w:t>(61)</w:t>
      </w:r>
      <w:r w:rsidR="00BA20CC">
        <w:rPr>
          <w:rFonts w:ascii="Arial" w:hAnsi="Arial" w:cs="Arial"/>
          <w:sz w:val="24"/>
          <w:szCs w:val="24"/>
        </w:rPr>
        <w:fldChar w:fldCharType="end"/>
      </w:r>
      <w:r w:rsidR="00733CD3">
        <w:rPr>
          <w:rFonts w:ascii="Arial" w:hAnsi="Arial" w:cs="Arial"/>
          <w:sz w:val="24"/>
          <w:szCs w:val="24"/>
        </w:rPr>
        <w:t xml:space="preserve">. </w:t>
      </w:r>
      <w:r w:rsidR="00BA20CC">
        <w:rPr>
          <w:rFonts w:ascii="Arial" w:hAnsi="Arial" w:cs="Arial"/>
          <w:sz w:val="24"/>
          <w:szCs w:val="24"/>
        </w:rPr>
        <w:t xml:space="preserve">Another </w:t>
      </w:r>
      <w:r w:rsidR="008A2368">
        <w:rPr>
          <w:rFonts w:ascii="Arial" w:hAnsi="Arial" w:cs="Arial"/>
          <w:sz w:val="24"/>
          <w:szCs w:val="24"/>
        </w:rPr>
        <w:t>stud</w:t>
      </w:r>
      <w:r w:rsidR="00BA20CC">
        <w:rPr>
          <w:rFonts w:ascii="Arial" w:hAnsi="Arial" w:cs="Arial"/>
          <w:sz w:val="24"/>
          <w:szCs w:val="24"/>
        </w:rPr>
        <w:t xml:space="preserve">y showed that deletion of certain regions of the leader resulted in ectopic spacer integration, or integration of spacers at </w:t>
      </w:r>
      <w:r w:rsidR="005927E1">
        <w:rPr>
          <w:rFonts w:ascii="Arial" w:hAnsi="Arial" w:cs="Arial"/>
          <w:sz w:val="24"/>
          <w:szCs w:val="24"/>
        </w:rPr>
        <w:t xml:space="preserve">repeats other than the first repeat of the CRISPR array </w:t>
      </w:r>
      <w:r w:rsidR="005927E1">
        <w:rPr>
          <w:rFonts w:ascii="Arial" w:hAnsi="Arial" w:cs="Arial"/>
          <w:sz w:val="24"/>
          <w:szCs w:val="24"/>
        </w:rPr>
        <w:fldChar w:fldCharType="begin">
          <w:fldData xml:space="preserve">PEVuZE5vdGU+PENpdGU+PEF1dGhvcj5NY0dpbm48L0F1dGhvcj48WWVhcj4yMDE2PC9ZZWFyPjxS
ZWNOdW0+MzQ5PC9SZWNOdW0+PERpc3BsYXlUZXh0Pig2Mik8L0Rpc3BsYXlUZXh0PjxyZWNvcmQ+
PHJlYy1udW1iZXI+MzQ5PC9yZWMtbnVtYmVyPjxmb3JlaWduLWtleXM+PGtleSBhcHA9IkVOIiBk
Yi1pZD0idnMwMnhycnA2cndlNXhlYXZyNnAwc3RheDJ2MnB2djJwcmFzIiB0aW1lc3RhbXA9IjE1
NTg1MzkyODAiPjM0OTwva2V5PjwvZm9yZWlnbi1rZXlzPjxyZWYtdHlwZSBuYW1lPSJKb3VybmFs
IEFydGljbGUiPjE3PC9yZWYtdHlwZT48Y29udHJpYnV0b3JzPjxhdXRob3JzPjxhdXRob3I+TWNH
aW5uLCBKLjwvYXV0aG9yPjxhdXRob3I+TWFycmFmZmluaSwgTC4gQS48L2F1dGhvcj48L2F1dGhv
cnM+PC9jb250cmlidXRvcnM+PGF1dGgtYWRkcmVzcz5MYWJvcmF0b3J5IG9mIEJhY3RlcmlvbG9n
eSwgVGhlIFJvY2tlZmVsbGVyIFVuaXZlcnNpdHksIE5ldyBZb3JrLCBOWSAxMDA2NSwgVVNBLiYj
eEQ7TGFib3JhdG9yeSBvZiBCYWN0ZXJpb2xvZ3ksIFRoZSBSb2NrZWZlbGxlciBVbml2ZXJzaXR5
LCBOZXcgWW9yaywgTlkgMTAwNjUsIFVTQS4gRWxlY3Ryb25pYyBhZGRyZXNzOiBtYXJyYWZmaW5p
QHJvY2tlZmVsbGVyLmVkdS48L2F1dGgtYWRkcmVzcz48dGl0bGVzPjx0aXRsZT5DUklTUFItQ2Fz
IFN5c3RlbXMgT3B0aW1pemUgVGhlaXIgSW1tdW5lIFJlc3BvbnNlIGJ5IFNwZWNpZnlpbmcgdGhl
IFNpdGUgb2YgU3BhY2VyIEludGVncmF0aW9uPC90aXRsZT48c2Vjb25kYXJ5LXRpdGxlPk1vbCBD
ZWxsPC9zZWNvbmRhcnktdGl0bGU+PGFsdC10aXRsZT5Nb2xlY3VsYXIgY2VsbDwvYWx0LXRpdGxl
PjwvdGl0bGVzPjxwZXJpb2RpY2FsPjxmdWxsLXRpdGxlPk1vbCBDZWxsPC9mdWxsLXRpdGxlPjxh
YmJyLTE+TW9sZWN1bGFyIGNlbGw8L2FiYnItMT48L3BlcmlvZGljYWw+PGFsdC1wZXJpb2RpY2Fs
PjxmdWxsLXRpdGxlPk1vbCBDZWxsPC9mdWxsLXRpdGxlPjxhYmJyLTE+TW9sZWN1bGFyIGNlbGw8
L2FiYnItMT48L2FsdC1wZXJpb2RpY2FsPjxwYWdlcz42MTYtNjIzPC9wYWdlcz48dm9sdW1lPjY0
PC92b2x1bWU+PG51bWJlcj4zPC9udW1iZXI+PGVkaXRpb24+MjAxNi8wOS8xMzwvZWRpdGlvbj48
a2V5d29yZHM+PGtleXdvcmQ+NSZhcG9zOyBVbnRyYW5zbGF0ZWQgUmVnaW9uczwva2V5d29yZD48
a2V5d29yZD5CYWN0ZXJpYWwgUHJvdGVpbnMvKmdlbmV0aWNzL21ldGFib2xpc208L2tleXdvcmQ+
PGtleXdvcmQ+QmFjdGVyaW9waGFnZXMvaW1tdW5vbG9neTwva2V5d29yZD48a2V5d29yZD5CYXNl
IFNlcXVlbmNlPC9rZXl3b3JkPjxrZXl3b3JkPkNSSVNQUi1Bc3NvY2lhdGVkIFByb3RlaW4gOTwv
a2V5d29yZD48a2V5d29yZD5DUklTUFItQXNzb2NpYXRlZCBQcm90ZWlucy8qZ2VuZXRpY3MvaW1t
dW5vbG9neTwva2V5d29yZD48a2V5d29yZD5DUklTUFItQ2FzIFN5c3RlbXMvKmltbXVub2xvZ3k8
L2tleXdvcmQ+PGtleXdvcmQ+Q2hyb21vc29tZXMsIEJhY3RlcmlhbC9jaGVtaXN0cnk8L2tleXdv
cmQ+PGtleXdvcmQ+Q2x1c3RlcmVkIFJlZ3VsYXJseSBJbnRlcnNwYWNlZCBTaG9ydCBQYWxpbmRy
b21pYyBSZXBlYXRzPC9rZXl3b3JkPjxrZXl3b3JkPkVuZG9udWNsZWFzZXMvKmdlbmV0aWNzL21l
dGFib2xpc208L2tleXdvcmQ+PGtleXdvcmQ+KkdlbmUgRXhwcmVzc2lvbiBSZWd1bGF0aW9uLCBC
YWN0ZXJpYWw8L2tleXdvcmQ+PGtleXdvcmQ+R2VuZXRpYyBMb2NpPC9rZXl3b3JkPjxrZXl3b3Jk
PlN0YXBoeWxvY29jY3VzIGF1cmV1cy8qZ2VuZXRpY3MvaW1tdW5vbG9neS92aXJvbG9neTwva2V5
d29yZD48a2V5d29yZD5TdHJlcHRvY29jY3VzIHB5b2dlbmVzLypnZW5ldGljcy9pbW11bm9sb2d5
L3Zpcm9sb2d5PC9rZXl3b3JkPjwva2V5d29yZHM+PGRhdGVzPjx5ZWFyPjIwMTY8L3llYXI+PHB1
Yi1kYXRlcz48ZGF0ZT5Ob3YgMzwvZGF0ZT48L3B1Yi1kYXRlcz48L2RhdGVzPjxpc2JuPjEwOTct
NDE2NCAoRWxlY3Ryb25pYykmI3hEOzEwOTctMjc2NSAoTGlua2luZyk8L2lzYm4+PGFjY2Vzc2lv
bi1udW0+Mjc2MTg0ODg8L2FjY2Vzc2lvbi1udW0+PHVybHM+PHJlbGF0ZWQtdXJscz48dXJsPmh0
dHBzOi8vd3d3Lm5jYmkubmxtLm5paC5nb3YvcHVibWVkLzI3NjE4NDg4PC91cmw+PC9yZWxhdGVk
LXVybHM+PC91cmxzPjxjdXN0b20yPlBNQzUwOTY5NTI8L2N1c3RvbTI+PGN1c3RvbTY+TklITVM4
MTU0OTE8L2N1c3RvbTY+PGVsZWN0cm9uaWMtcmVzb3VyY2UtbnVtPjEwLjEwMTYvai5tb2xjZWwu
MjAxNi4wOC4wMzg8L2VsZWN0cm9uaWMtcmVzb3VyY2UtbnVtPjxyZW1vdGUtZGF0YWJhc2UtcHJv
dmlkZXI+TkxNPC9yZW1vdGUtZGF0YWJhc2UtcHJvdmlkZXI+PGxhbmd1YWdlPmVuZzwvbGFuZ3Vh
Z2U+PC9yZWNvcmQ+PC9DaXRlPjwvRW5kTm90ZT4A
</w:fldData>
        </w:fldChar>
      </w:r>
      <w:r w:rsidR="00AD51C8">
        <w:rPr>
          <w:rFonts w:ascii="Arial" w:hAnsi="Arial" w:cs="Arial"/>
          <w:sz w:val="24"/>
          <w:szCs w:val="24"/>
        </w:rPr>
        <w:instrText xml:space="preserve"> ADDIN EN.CITE </w:instrText>
      </w:r>
      <w:r w:rsidR="00AD51C8">
        <w:rPr>
          <w:rFonts w:ascii="Arial" w:hAnsi="Arial" w:cs="Arial"/>
          <w:sz w:val="24"/>
          <w:szCs w:val="24"/>
        </w:rPr>
        <w:fldChar w:fldCharType="begin">
          <w:fldData xml:space="preserve">PEVuZE5vdGU+PENpdGU+PEF1dGhvcj5NY0dpbm48L0F1dGhvcj48WWVhcj4yMDE2PC9ZZWFyPjxS
ZWNOdW0+MzQ5PC9SZWNOdW0+PERpc3BsYXlUZXh0Pig2Mik8L0Rpc3BsYXlUZXh0PjxyZWNvcmQ+
PHJlYy1udW1iZXI+MzQ5PC9yZWMtbnVtYmVyPjxmb3JlaWduLWtleXM+PGtleSBhcHA9IkVOIiBk
Yi1pZD0idnMwMnhycnA2cndlNXhlYXZyNnAwc3RheDJ2MnB2djJwcmFzIiB0aW1lc3RhbXA9IjE1
NTg1MzkyODAiPjM0OTwva2V5PjwvZm9yZWlnbi1rZXlzPjxyZWYtdHlwZSBuYW1lPSJKb3VybmFs
IEFydGljbGUiPjE3PC9yZWYtdHlwZT48Y29udHJpYnV0b3JzPjxhdXRob3JzPjxhdXRob3I+TWNH
aW5uLCBKLjwvYXV0aG9yPjxhdXRob3I+TWFycmFmZmluaSwgTC4gQS48L2F1dGhvcj48L2F1dGhv
cnM+PC9jb250cmlidXRvcnM+PGF1dGgtYWRkcmVzcz5MYWJvcmF0b3J5IG9mIEJhY3RlcmlvbG9n
eSwgVGhlIFJvY2tlZmVsbGVyIFVuaXZlcnNpdHksIE5ldyBZb3JrLCBOWSAxMDA2NSwgVVNBLiYj
eEQ7TGFib3JhdG9yeSBvZiBCYWN0ZXJpb2xvZ3ksIFRoZSBSb2NrZWZlbGxlciBVbml2ZXJzaXR5
LCBOZXcgWW9yaywgTlkgMTAwNjUsIFVTQS4gRWxlY3Ryb25pYyBhZGRyZXNzOiBtYXJyYWZmaW5p
QHJvY2tlZmVsbGVyLmVkdS48L2F1dGgtYWRkcmVzcz48dGl0bGVzPjx0aXRsZT5DUklTUFItQ2Fz
IFN5c3RlbXMgT3B0aW1pemUgVGhlaXIgSW1tdW5lIFJlc3BvbnNlIGJ5IFNwZWNpZnlpbmcgdGhl
IFNpdGUgb2YgU3BhY2VyIEludGVncmF0aW9uPC90aXRsZT48c2Vjb25kYXJ5LXRpdGxlPk1vbCBD
ZWxsPC9zZWNvbmRhcnktdGl0bGU+PGFsdC10aXRsZT5Nb2xlY3VsYXIgY2VsbDwvYWx0LXRpdGxl
PjwvdGl0bGVzPjxwZXJpb2RpY2FsPjxmdWxsLXRpdGxlPk1vbCBDZWxsPC9mdWxsLXRpdGxlPjxh
YmJyLTE+TW9sZWN1bGFyIGNlbGw8L2FiYnItMT48L3BlcmlvZGljYWw+PGFsdC1wZXJpb2RpY2Fs
PjxmdWxsLXRpdGxlPk1vbCBDZWxsPC9mdWxsLXRpdGxlPjxhYmJyLTE+TW9sZWN1bGFyIGNlbGw8
L2FiYnItMT48L2FsdC1wZXJpb2RpY2FsPjxwYWdlcz42MTYtNjIzPC9wYWdlcz48dm9sdW1lPjY0
PC92b2x1bWU+PG51bWJlcj4zPC9udW1iZXI+PGVkaXRpb24+MjAxNi8wOS8xMzwvZWRpdGlvbj48
a2V5d29yZHM+PGtleXdvcmQ+NSZhcG9zOyBVbnRyYW5zbGF0ZWQgUmVnaW9uczwva2V5d29yZD48
a2V5d29yZD5CYWN0ZXJpYWwgUHJvdGVpbnMvKmdlbmV0aWNzL21ldGFib2xpc208L2tleXdvcmQ+
PGtleXdvcmQ+QmFjdGVyaW9waGFnZXMvaW1tdW5vbG9neTwva2V5d29yZD48a2V5d29yZD5CYXNl
IFNlcXVlbmNlPC9rZXl3b3JkPjxrZXl3b3JkPkNSSVNQUi1Bc3NvY2lhdGVkIFByb3RlaW4gOTwv
a2V5d29yZD48a2V5d29yZD5DUklTUFItQXNzb2NpYXRlZCBQcm90ZWlucy8qZ2VuZXRpY3MvaW1t
dW5vbG9neTwva2V5d29yZD48a2V5d29yZD5DUklTUFItQ2FzIFN5c3RlbXMvKmltbXVub2xvZ3k8
L2tleXdvcmQ+PGtleXdvcmQ+Q2hyb21vc29tZXMsIEJhY3RlcmlhbC9jaGVtaXN0cnk8L2tleXdv
cmQ+PGtleXdvcmQ+Q2x1c3RlcmVkIFJlZ3VsYXJseSBJbnRlcnNwYWNlZCBTaG9ydCBQYWxpbmRy
b21pYyBSZXBlYXRzPC9rZXl3b3JkPjxrZXl3b3JkPkVuZG9udWNsZWFzZXMvKmdlbmV0aWNzL21l
dGFib2xpc208L2tleXdvcmQ+PGtleXdvcmQ+KkdlbmUgRXhwcmVzc2lvbiBSZWd1bGF0aW9uLCBC
YWN0ZXJpYWw8L2tleXdvcmQ+PGtleXdvcmQ+R2VuZXRpYyBMb2NpPC9rZXl3b3JkPjxrZXl3b3Jk
PlN0YXBoeWxvY29jY3VzIGF1cmV1cy8qZ2VuZXRpY3MvaW1tdW5vbG9neS92aXJvbG9neTwva2V5
d29yZD48a2V5d29yZD5TdHJlcHRvY29jY3VzIHB5b2dlbmVzLypnZW5ldGljcy9pbW11bm9sb2d5
L3Zpcm9sb2d5PC9rZXl3b3JkPjwva2V5d29yZHM+PGRhdGVzPjx5ZWFyPjIwMTY8L3llYXI+PHB1
Yi1kYXRlcz48ZGF0ZT5Ob3YgMzwvZGF0ZT48L3B1Yi1kYXRlcz48L2RhdGVzPjxpc2JuPjEwOTct
NDE2NCAoRWxlY3Ryb25pYykmI3hEOzEwOTctMjc2NSAoTGlua2luZyk8L2lzYm4+PGFjY2Vzc2lv
bi1udW0+Mjc2MTg0ODg8L2FjY2Vzc2lvbi1udW0+PHVybHM+PHJlbGF0ZWQtdXJscz48dXJsPmh0
dHBzOi8vd3d3Lm5jYmkubmxtLm5paC5nb3YvcHVibWVkLzI3NjE4NDg4PC91cmw+PC9yZWxhdGVk
LXVybHM+PC91cmxzPjxjdXN0b20yPlBNQzUwOTY5NTI8L2N1c3RvbTI+PGN1c3RvbTY+TklITVM4
MTU0OTE8L2N1c3RvbTY+PGVsZWN0cm9uaWMtcmVzb3VyY2UtbnVtPjEwLjEwMTYvai5tb2xjZWwu
MjAxNi4wOC4wMzg8L2VsZWN0cm9uaWMtcmVzb3VyY2UtbnVtPjxyZW1vdGUtZGF0YWJhc2UtcHJv
dmlkZXI+TkxNPC9yZW1vdGUtZGF0YWJhc2UtcHJvdmlkZXI+PGxhbmd1YWdlPmVuZzwvbGFuZ3Vh
Z2U+PC9yZWNvcmQ+PC9DaXRlPjwvRW5kTm90ZT4A
</w:fldData>
        </w:fldChar>
      </w:r>
      <w:r w:rsidR="00AD51C8">
        <w:rPr>
          <w:rFonts w:ascii="Arial" w:hAnsi="Arial" w:cs="Arial"/>
          <w:sz w:val="24"/>
          <w:szCs w:val="24"/>
        </w:rPr>
        <w:instrText xml:space="preserve"> ADDIN EN.CITE.DATA </w:instrText>
      </w:r>
      <w:r w:rsidR="00AD51C8">
        <w:rPr>
          <w:rFonts w:ascii="Arial" w:hAnsi="Arial" w:cs="Arial"/>
          <w:sz w:val="24"/>
          <w:szCs w:val="24"/>
        </w:rPr>
      </w:r>
      <w:r w:rsidR="00AD51C8">
        <w:rPr>
          <w:rFonts w:ascii="Arial" w:hAnsi="Arial" w:cs="Arial"/>
          <w:sz w:val="24"/>
          <w:szCs w:val="24"/>
        </w:rPr>
        <w:fldChar w:fldCharType="end"/>
      </w:r>
      <w:r w:rsidR="005927E1">
        <w:rPr>
          <w:rFonts w:ascii="Arial" w:hAnsi="Arial" w:cs="Arial"/>
          <w:sz w:val="24"/>
          <w:szCs w:val="24"/>
        </w:rPr>
      </w:r>
      <w:r w:rsidR="005927E1">
        <w:rPr>
          <w:rFonts w:ascii="Arial" w:hAnsi="Arial" w:cs="Arial"/>
          <w:sz w:val="24"/>
          <w:szCs w:val="24"/>
        </w:rPr>
        <w:fldChar w:fldCharType="separate"/>
      </w:r>
      <w:r w:rsidR="00AD51C8">
        <w:rPr>
          <w:rFonts w:ascii="Arial" w:hAnsi="Arial" w:cs="Arial"/>
          <w:noProof/>
          <w:sz w:val="24"/>
          <w:szCs w:val="24"/>
        </w:rPr>
        <w:t>(62)</w:t>
      </w:r>
      <w:r w:rsidR="005927E1">
        <w:rPr>
          <w:rFonts w:ascii="Arial" w:hAnsi="Arial" w:cs="Arial"/>
          <w:sz w:val="24"/>
          <w:szCs w:val="24"/>
        </w:rPr>
        <w:fldChar w:fldCharType="end"/>
      </w:r>
      <w:r w:rsidR="005927E1">
        <w:rPr>
          <w:rFonts w:ascii="Arial" w:hAnsi="Arial" w:cs="Arial"/>
          <w:sz w:val="24"/>
          <w:szCs w:val="24"/>
        </w:rPr>
        <w:t xml:space="preserve">. </w:t>
      </w:r>
      <w:r w:rsidR="008A2368">
        <w:rPr>
          <w:rFonts w:ascii="Arial" w:hAnsi="Arial" w:cs="Arial"/>
          <w:sz w:val="24"/>
          <w:szCs w:val="24"/>
        </w:rPr>
        <w:t xml:space="preserve"> </w:t>
      </w:r>
      <w:r w:rsidR="00CD187C">
        <w:rPr>
          <w:rFonts w:ascii="Arial" w:hAnsi="Arial" w:cs="Arial"/>
          <w:sz w:val="24"/>
          <w:szCs w:val="24"/>
        </w:rPr>
        <w:t xml:space="preserve">Integration site recognition in other CRISPR types is not well studied at the present time. </w:t>
      </w:r>
    </w:p>
    <w:p w14:paraId="669C3D42" w14:textId="0D0BC188" w:rsidR="00735BE4" w:rsidRPr="0002117D" w:rsidRDefault="00624115" w:rsidP="00FD799E">
      <w:pPr>
        <w:pStyle w:val="Style2"/>
      </w:pPr>
      <w:bookmarkStart w:id="12" w:name="_Toc49764824"/>
      <w:r>
        <w:t xml:space="preserve">1.9.0 - </w:t>
      </w:r>
      <w:r w:rsidR="00735BE4" w:rsidRPr="0002117D">
        <w:t>Integration reaction mechanism</w:t>
      </w:r>
      <w:bookmarkEnd w:id="12"/>
    </w:p>
    <w:p w14:paraId="385EE10B" w14:textId="455395BC" w:rsidR="00966364" w:rsidRPr="00966364" w:rsidRDefault="008330AD" w:rsidP="002F1B35">
      <w:pPr>
        <w:spacing w:line="480" w:lineRule="auto"/>
        <w:rPr>
          <w:rFonts w:ascii="Arial" w:hAnsi="Arial" w:cs="Arial"/>
          <w:sz w:val="24"/>
          <w:szCs w:val="24"/>
        </w:rPr>
      </w:pPr>
      <w:r>
        <w:rPr>
          <w:rFonts w:ascii="Arial" w:hAnsi="Arial" w:cs="Arial"/>
          <w:sz w:val="24"/>
          <w:szCs w:val="24"/>
        </w:rPr>
        <w:t xml:space="preserve">Structural positioning of the </w:t>
      </w:r>
      <w:r w:rsidR="0051348F">
        <w:rPr>
          <w:rFonts w:ascii="Arial" w:hAnsi="Arial" w:cs="Arial"/>
          <w:sz w:val="24"/>
          <w:szCs w:val="24"/>
        </w:rPr>
        <w:t xml:space="preserve">reaction components for spacer integration is a key function of the Cas1-Cas2 complex. </w:t>
      </w:r>
      <w:proofErr w:type="spellStart"/>
      <w:r w:rsidR="0051348F">
        <w:rPr>
          <w:rFonts w:ascii="Arial" w:hAnsi="Arial" w:cs="Arial"/>
          <w:sz w:val="24"/>
          <w:szCs w:val="24"/>
        </w:rPr>
        <w:t>Prespacer</w:t>
      </w:r>
      <w:proofErr w:type="spellEnd"/>
      <w:r w:rsidR="0051348F">
        <w:rPr>
          <w:rFonts w:ascii="Arial" w:hAnsi="Arial" w:cs="Arial"/>
          <w:sz w:val="24"/>
          <w:szCs w:val="24"/>
        </w:rPr>
        <w:t xml:space="preserve"> processing facilitates the proper </w:t>
      </w:r>
      <w:r w:rsidR="00891559">
        <w:rPr>
          <w:rFonts w:ascii="Arial" w:hAnsi="Arial" w:cs="Arial"/>
          <w:sz w:val="24"/>
          <w:szCs w:val="24"/>
        </w:rPr>
        <w:t>length</w:t>
      </w:r>
      <w:r w:rsidR="0051348F">
        <w:rPr>
          <w:rFonts w:ascii="Arial" w:hAnsi="Arial" w:cs="Arial"/>
          <w:sz w:val="24"/>
          <w:szCs w:val="24"/>
        </w:rPr>
        <w:t xml:space="preserve"> of nucleic acid is present </w:t>
      </w:r>
      <w:r w:rsidR="00E3307C">
        <w:rPr>
          <w:rFonts w:ascii="Arial" w:hAnsi="Arial" w:cs="Arial"/>
          <w:sz w:val="24"/>
          <w:szCs w:val="24"/>
        </w:rPr>
        <w:t xml:space="preserve">for optimal positioning of the 3ʹ OH of each strand </w:t>
      </w:r>
      <w:r w:rsidR="00F9019F">
        <w:rPr>
          <w:rFonts w:ascii="Arial" w:hAnsi="Arial" w:cs="Arial"/>
          <w:sz w:val="24"/>
          <w:szCs w:val="24"/>
        </w:rPr>
        <w:t xml:space="preserve">of the </w:t>
      </w:r>
      <w:proofErr w:type="spellStart"/>
      <w:r w:rsidR="007F2A0A">
        <w:rPr>
          <w:rFonts w:ascii="Arial" w:hAnsi="Arial" w:cs="Arial"/>
          <w:sz w:val="24"/>
          <w:szCs w:val="24"/>
        </w:rPr>
        <w:t>pre</w:t>
      </w:r>
      <w:r w:rsidR="00F9019F">
        <w:rPr>
          <w:rFonts w:ascii="Arial" w:hAnsi="Arial" w:cs="Arial"/>
          <w:sz w:val="24"/>
          <w:szCs w:val="24"/>
        </w:rPr>
        <w:t>spacer</w:t>
      </w:r>
      <w:proofErr w:type="spellEnd"/>
      <w:r w:rsidR="00F9019F">
        <w:rPr>
          <w:rFonts w:ascii="Arial" w:hAnsi="Arial" w:cs="Arial"/>
          <w:sz w:val="24"/>
          <w:szCs w:val="24"/>
        </w:rPr>
        <w:t xml:space="preserve">. </w:t>
      </w:r>
      <w:r w:rsidR="00966364">
        <w:rPr>
          <w:rFonts w:ascii="Arial" w:hAnsi="Arial" w:cs="Arial"/>
          <w:sz w:val="24"/>
          <w:szCs w:val="24"/>
        </w:rPr>
        <w:t xml:space="preserve">At the leader-repeat junction, a single strand of the </w:t>
      </w:r>
      <w:proofErr w:type="spellStart"/>
      <w:r w:rsidR="00966364">
        <w:rPr>
          <w:rFonts w:ascii="Arial" w:hAnsi="Arial" w:cs="Arial"/>
          <w:sz w:val="24"/>
          <w:szCs w:val="24"/>
        </w:rPr>
        <w:t>prespacer</w:t>
      </w:r>
      <w:proofErr w:type="spellEnd"/>
      <w:r w:rsidR="00966364">
        <w:rPr>
          <w:rFonts w:ascii="Arial" w:hAnsi="Arial" w:cs="Arial"/>
          <w:sz w:val="24"/>
          <w:szCs w:val="24"/>
        </w:rPr>
        <w:t xml:space="preserve"> is covalently linked to the host genome by a trans-esterification reaction. </w:t>
      </w:r>
      <w:r w:rsidR="00891559">
        <w:rPr>
          <w:rFonts w:ascii="Arial" w:hAnsi="Arial" w:cs="Arial"/>
          <w:sz w:val="24"/>
          <w:szCs w:val="24"/>
        </w:rPr>
        <w:t xml:space="preserve">A conserved histidine residue </w:t>
      </w:r>
      <w:r w:rsidR="00522FE5">
        <w:rPr>
          <w:rFonts w:ascii="Arial" w:hAnsi="Arial" w:cs="Arial"/>
          <w:sz w:val="24"/>
          <w:szCs w:val="24"/>
        </w:rPr>
        <w:t xml:space="preserve">in Cas1 acts as a general base to </w:t>
      </w:r>
      <w:r w:rsidR="00891559">
        <w:rPr>
          <w:rFonts w:ascii="Arial" w:hAnsi="Arial" w:cs="Arial"/>
          <w:sz w:val="24"/>
          <w:szCs w:val="24"/>
        </w:rPr>
        <w:t>activate</w:t>
      </w:r>
      <w:r w:rsidR="00966364">
        <w:rPr>
          <w:rFonts w:ascii="Arial" w:hAnsi="Arial" w:cs="Arial"/>
          <w:sz w:val="24"/>
          <w:szCs w:val="24"/>
        </w:rPr>
        <w:t xml:space="preserve"> the 3ʹ OH of the </w:t>
      </w:r>
      <w:proofErr w:type="spellStart"/>
      <w:r w:rsidR="00966364">
        <w:rPr>
          <w:rFonts w:ascii="Arial" w:hAnsi="Arial" w:cs="Arial"/>
          <w:sz w:val="24"/>
          <w:szCs w:val="24"/>
        </w:rPr>
        <w:t>prespacer</w:t>
      </w:r>
      <w:proofErr w:type="spellEnd"/>
      <w:r w:rsidR="00966364">
        <w:rPr>
          <w:rFonts w:ascii="Arial" w:hAnsi="Arial" w:cs="Arial"/>
          <w:sz w:val="24"/>
          <w:szCs w:val="24"/>
        </w:rPr>
        <w:t xml:space="preserve"> </w:t>
      </w:r>
      <w:r w:rsidR="000E0719">
        <w:rPr>
          <w:rFonts w:ascii="Arial" w:hAnsi="Arial" w:cs="Arial"/>
          <w:sz w:val="24"/>
          <w:szCs w:val="24"/>
        </w:rPr>
        <w:t>to elicit</w:t>
      </w:r>
      <w:r w:rsidR="00966364">
        <w:rPr>
          <w:rFonts w:ascii="Arial" w:hAnsi="Arial" w:cs="Arial"/>
          <w:sz w:val="24"/>
          <w:szCs w:val="24"/>
        </w:rPr>
        <w:t xml:space="preserve"> a nucleophil</w:t>
      </w:r>
      <w:r w:rsidR="000E0719">
        <w:rPr>
          <w:rFonts w:ascii="Arial" w:hAnsi="Arial" w:cs="Arial"/>
          <w:sz w:val="24"/>
          <w:szCs w:val="24"/>
        </w:rPr>
        <w:t>ic</w:t>
      </w:r>
      <w:r w:rsidR="00966364">
        <w:rPr>
          <w:rFonts w:ascii="Arial" w:hAnsi="Arial" w:cs="Arial"/>
          <w:sz w:val="24"/>
          <w:szCs w:val="24"/>
        </w:rPr>
        <w:t xml:space="preserve"> attack</w:t>
      </w:r>
      <w:r w:rsidR="000E0719">
        <w:rPr>
          <w:rFonts w:ascii="Arial" w:hAnsi="Arial" w:cs="Arial"/>
          <w:sz w:val="24"/>
          <w:szCs w:val="24"/>
        </w:rPr>
        <w:t xml:space="preserve"> on</w:t>
      </w:r>
      <w:r w:rsidR="00966364">
        <w:rPr>
          <w:rFonts w:ascii="Arial" w:hAnsi="Arial" w:cs="Arial"/>
          <w:sz w:val="24"/>
          <w:szCs w:val="24"/>
        </w:rPr>
        <w:t xml:space="preserve"> the phosphate backbone of the host genome.</w:t>
      </w:r>
      <w:r w:rsidR="006E6D85">
        <w:rPr>
          <w:rFonts w:ascii="Arial" w:hAnsi="Arial" w:cs="Arial"/>
          <w:sz w:val="24"/>
          <w:szCs w:val="24"/>
        </w:rPr>
        <w:t xml:space="preserve"> This reaction is magnesium dependent</w:t>
      </w:r>
      <w:r w:rsidR="00AD1255">
        <w:rPr>
          <w:rFonts w:ascii="Arial" w:hAnsi="Arial" w:cs="Arial"/>
          <w:sz w:val="24"/>
          <w:szCs w:val="24"/>
        </w:rPr>
        <w:t>, wherein magnesium</w:t>
      </w:r>
      <w:r w:rsidR="006E6D85">
        <w:rPr>
          <w:rFonts w:ascii="Arial" w:hAnsi="Arial" w:cs="Arial"/>
          <w:sz w:val="24"/>
          <w:szCs w:val="24"/>
        </w:rPr>
        <w:t xml:space="preserve"> facilitate</w:t>
      </w:r>
      <w:r w:rsidR="00AD1255">
        <w:rPr>
          <w:rFonts w:ascii="Arial" w:hAnsi="Arial" w:cs="Arial"/>
          <w:sz w:val="24"/>
          <w:szCs w:val="24"/>
        </w:rPr>
        <w:t>s</w:t>
      </w:r>
      <w:r w:rsidR="006E6D85">
        <w:rPr>
          <w:rFonts w:ascii="Arial" w:hAnsi="Arial" w:cs="Arial"/>
          <w:sz w:val="24"/>
          <w:szCs w:val="24"/>
        </w:rPr>
        <w:t xml:space="preserve"> charge stabilization</w:t>
      </w:r>
      <w:r w:rsidR="005735E2">
        <w:rPr>
          <w:rFonts w:ascii="Arial" w:hAnsi="Arial" w:cs="Arial"/>
          <w:sz w:val="24"/>
          <w:szCs w:val="24"/>
        </w:rPr>
        <w:t xml:space="preserve"> of the reaction intermediate</w:t>
      </w:r>
      <w:r w:rsidR="006E6D85">
        <w:rPr>
          <w:rFonts w:ascii="Arial" w:hAnsi="Arial" w:cs="Arial"/>
          <w:sz w:val="24"/>
          <w:szCs w:val="24"/>
        </w:rPr>
        <w:t xml:space="preserve"> in the active site of Cas1. </w:t>
      </w:r>
      <w:r w:rsidR="00966364">
        <w:rPr>
          <w:rFonts w:ascii="Arial" w:hAnsi="Arial" w:cs="Arial"/>
          <w:sz w:val="24"/>
          <w:szCs w:val="24"/>
        </w:rPr>
        <w:t xml:space="preserve">The IC then bends the repeat DNA to position the second strand of the </w:t>
      </w:r>
      <w:proofErr w:type="spellStart"/>
      <w:r w:rsidR="00966364">
        <w:rPr>
          <w:rFonts w:ascii="Arial" w:hAnsi="Arial" w:cs="Arial"/>
          <w:sz w:val="24"/>
          <w:szCs w:val="24"/>
        </w:rPr>
        <w:t>prespacer</w:t>
      </w:r>
      <w:proofErr w:type="spellEnd"/>
      <w:r w:rsidR="00966364">
        <w:rPr>
          <w:rFonts w:ascii="Arial" w:hAnsi="Arial" w:cs="Arial"/>
          <w:sz w:val="24"/>
          <w:szCs w:val="24"/>
        </w:rPr>
        <w:t xml:space="preserve"> for linkage at the repeat-spacer junction by a similar trans-esterification. These two linkages create a new spacer region with two single stranded repeat regions on each side, which are presumably repaired by host DNA repair mechanisms </w:t>
      </w:r>
      <w:r w:rsidR="00966364">
        <w:rPr>
          <w:rFonts w:ascii="Arial" w:hAnsi="Arial" w:cs="Arial"/>
          <w:sz w:val="24"/>
          <w:szCs w:val="24"/>
        </w:rPr>
        <w:fldChar w:fldCharType="begin">
          <w:fldData xml:space="preserve">PEVuZE5vdGU+PENpdGU+PEF1dGhvcj5BcnNsYW48L0F1dGhvcj48WWVhcj4yMDE0PC9ZZWFyPjxS
ZWNOdW0+MzQxPC9SZWNOdW0+PERpc3BsYXlUZXh0Pig2Myk8L0Rpc3BsYXlUZXh0PjxyZWNvcmQ+
PHJlYy1udW1iZXI+MzQxPC9yZWMtbnVtYmVyPjxmb3JlaWduLWtleXM+PGtleSBhcHA9IkVOIiBk
Yi1pZD0idnMwMnhycnA2cndlNXhlYXZyNnAwc3RheDJ2MnB2djJwcmFzIiB0aW1lc3RhbXA9IjE1
NTg0NzAxODEiPjM0MTwva2V5PjwvZm9yZWlnbi1rZXlzPjxyZWYtdHlwZSBuYW1lPSJKb3VybmFs
IEFydGljbGUiPjE3PC9yZWYtdHlwZT48Y29udHJpYnV0b3JzPjxhdXRob3JzPjxhdXRob3I+QXJz
bGFuLCBaLjwvYXV0aG9yPjxhdXRob3I+SGVybWFubnMsIFYuPC9hdXRob3I+PGF1dGhvcj5XdXJt
LCBSLjwvYXV0aG9yPjxhdXRob3I+V2FnbmVyLCBSLjwvYXV0aG9yPjxhdXRob3I+UHVsLCBVLjwv
YXV0aG9yPjwvYXV0aG9ycz48L2NvbnRyaWJ1dG9ycz48YXV0aC1hZGRyZXNzPkluc3RpdHV0IGZ1
ciBQaHlzaWthbGlzY2hlIEJpb2xvZ2llLCBIZWlucmljaC1IZWluZS1Vbml2ZXJzaXRhdCwgVW5p
dmVyc2l0YXRzc3RyYXNzZSAxLCA0MDIyNSBEdXNzZWxkb3JmLCBHZXJtYW55LiYjeEQ7SW5zdGl0
dXQgZnVyIFBoeXNpa2FsaXNjaGUgQmlvbG9naWUsIEhlaW5yaWNoLUhlaW5lLVVuaXZlcnNpdGF0
LCBVbml2ZXJzaXRhdHNzdHJhc3NlIDEsIDQwMjI1IER1c3NlbGRvcmYsIEdlcm1hbnkgcHVsQGho
dS5kZS48L2F1dGgtYWRkcmVzcz48dGl0bGVzPjx0aXRsZT5EZXRlY3Rpb24gYW5kIGNoYXJhY3Rl
cml6YXRpb24gb2Ygc3BhY2VyIGludGVncmF0aW9uIGludGVybWVkaWF0ZXMgaW4gdHlwZSBJLUUg
Q1JJU1BSLUNhcyBzeXN0ZW08L3RpdGxlPjxzZWNvbmRhcnktdGl0bGU+TnVjbGVpYyBBY2lkcyBS
ZXM8L3NlY29uZGFyeS10aXRsZT48YWx0LXRpdGxlPk51Y2xlaWMgYWNpZHMgcmVzZWFyY2g8L2Fs
dC10aXRsZT48L3RpdGxlcz48cGVyaW9kaWNhbD48ZnVsbC10aXRsZT5OdWNsZWljIEFjaWRzIFJl
czwvZnVsbC10aXRsZT48YWJici0xPk51Y2xlaWMgYWNpZHMgcmVzZWFyY2g8L2FiYnItMT48L3Bl
cmlvZGljYWw+PGFsdC1wZXJpb2RpY2FsPjxmdWxsLXRpdGxlPk51Y2xlaWMgQWNpZHMgUmVzPC9m
dWxsLXRpdGxlPjxhYmJyLTE+TnVjbGVpYyBhY2lkcyByZXNlYXJjaDwvYWJici0xPjwvYWx0LXBl
cmlvZGljYWw+PHBhZ2VzPjc4ODQtOTM8L3BhZ2VzPjx2b2x1bWU+NDI8L3ZvbHVtZT48bnVtYmVy
PjEyPC9udW1iZXI+PGVkaXRpb24+MjAxNC8wNi8xMzwvZWRpdGlvbj48a2V5d29yZHM+PGtleXdv
cmQ+Q1JJU1BSLUFzc29jaWF0ZWQgUHJvdGVpbnMvKm1ldGFib2xpc208L2tleXdvcmQ+PGtleXdv
cmQ+KkNSSVNQUi1DYXMgU3lzdGVtczwva2V5d29yZD48a2V5d29yZD4qQ2x1c3RlcmVkIFJlZ3Vs
YXJseSBJbnRlcnNwYWNlZCBTaG9ydCBQYWxpbmRyb21pYyBSZXBlYXRzPC9rZXl3b3JkPjxrZXl3
b3JkPkROQS9jaGVtaXN0cnk8L2tleXdvcmQ+PGtleXdvcmQ+RGVveHlyaWJvbnVjbGVhc2VzLypt
ZXRhYm9saXNtPC9rZXl3b3JkPjxrZXl3b3JkPkVzY2hlcmljaGlhIGNvbGkvZ2VuZXRpY3M8L2tl
eXdvcmQ+PC9rZXl3b3Jkcz48ZGF0ZXM+PHllYXI+MjAxNDwveWVhcj48cHViLWRhdGVzPjxkYXRl
Pkp1bDwvZGF0ZT48L3B1Yi1kYXRlcz48L2RhdGVzPjxpc2JuPjEzNjItNDk2MiAoRWxlY3Ryb25p
YykmI3hEOzAzMDUtMTA0OCAoTGlua2luZyk8L2lzYm4+PGFjY2Vzc2lvbi1udW0+MjQ5MjA4MzE8
L2FjY2Vzc2lvbi1udW0+PHVybHM+PHJlbGF0ZWQtdXJscz48dXJsPmh0dHBzOi8vd3d3Lm5jYmku
bmxtLm5paC5nb3YvcHVibWVkLzI0OTIwODMxPC91cmw+PC9yZWxhdGVkLXVybHM+PC91cmxzPjxj
dXN0b20yPlBNQzQwODExMDc8L2N1c3RvbTI+PGVsZWN0cm9uaWMtcmVzb3VyY2UtbnVtPjEwLjEw
OTMvbmFyL2drdTUxMDwvZWxlY3Ryb25pYy1yZXNvdXJjZS1udW0+PHJlbW90ZS1kYXRhYmFzZS1w
cm92aWRlcj5OTE08L3JlbW90ZS1kYXRhYmFzZS1wcm92aWRlcj48bGFuZ3VhZ2U+ZW5nPC9sYW5n
dWFnZT48L3JlY29yZD48L0NpdGU+PC9FbmROb3RlPgB=
</w:fldData>
        </w:fldChar>
      </w:r>
      <w:r w:rsidR="00AD51C8">
        <w:rPr>
          <w:rFonts w:ascii="Arial" w:hAnsi="Arial" w:cs="Arial"/>
          <w:sz w:val="24"/>
          <w:szCs w:val="24"/>
        </w:rPr>
        <w:instrText xml:space="preserve"> ADDIN EN.CITE </w:instrText>
      </w:r>
      <w:r w:rsidR="00AD51C8">
        <w:rPr>
          <w:rFonts w:ascii="Arial" w:hAnsi="Arial" w:cs="Arial"/>
          <w:sz w:val="24"/>
          <w:szCs w:val="24"/>
        </w:rPr>
        <w:fldChar w:fldCharType="begin">
          <w:fldData xml:space="preserve">PEVuZE5vdGU+PENpdGU+PEF1dGhvcj5BcnNsYW48L0F1dGhvcj48WWVhcj4yMDE0PC9ZZWFyPjxS
ZWNOdW0+MzQxPC9SZWNOdW0+PERpc3BsYXlUZXh0Pig2Myk8L0Rpc3BsYXlUZXh0PjxyZWNvcmQ+
PHJlYy1udW1iZXI+MzQxPC9yZWMtbnVtYmVyPjxmb3JlaWduLWtleXM+PGtleSBhcHA9IkVOIiBk
Yi1pZD0idnMwMnhycnA2cndlNXhlYXZyNnAwc3RheDJ2MnB2djJwcmFzIiB0aW1lc3RhbXA9IjE1
NTg0NzAxODEiPjM0MTwva2V5PjwvZm9yZWlnbi1rZXlzPjxyZWYtdHlwZSBuYW1lPSJKb3VybmFs
IEFydGljbGUiPjE3PC9yZWYtdHlwZT48Y29udHJpYnV0b3JzPjxhdXRob3JzPjxhdXRob3I+QXJz
bGFuLCBaLjwvYXV0aG9yPjxhdXRob3I+SGVybWFubnMsIFYuPC9hdXRob3I+PGF1dGhvcj5XdXJt
LCBSLjwvYXV0aG9yPjxhdXRob3I+V2FnbmVyLCBSLjwvYXV0aG9yPjxhdXRob3I+UHVsLCBVLjwv
YXV0aG9yPjwvYXV0aG9ycz48L2NvbnRyaWJ1dG9ycz48YXV0aC1hZGRyZXNzPkluc3RpdHV0IGZ1
ciBQaHlzaWthbGlzY2hlIEJpb2xvZ2llLCBIZWlucmljaC1IZWluZS1Vbml2ZXJzaXRhdCwgVW5p
dmVyc2l0YXRzc3RyYXNzZSAxLCA0MDIyNSBEdXNzZWxkb3JmLCBHZXJtYW55LiYjeEQ7SW5zdGl0
dXQgZnVyIFBoeXNpa2FsaXNjaGUgQmlvbG9naWUsIEhlaW5yaWNoLUhlaW5lLVVuaXZlcnNpdGF0
LCBVbml2ZXJzaXRhdHNzdHJhc3NlIDEsIDQwMjI1IER1c3NlbGRvcmYsIEdlcm1hbnkgcHVsQGho
dS5kZS48L2F1dGgtYWRkcmVzcz48dGl0bGVzPjx0aXRsZT5EZXRlY3Rpb24gYW5kIGNoYXJhY3Rl
cml6YXRpb24gb2Ygc3BhY2VyIGludGVncmF0aW9uIGludGVybWVkaWF0ZXMgaW4gdHlwZSBJLUUg
Q1JJU1BSLUNhcyBzeXN0ZW08L3RpdGxlPjxzZWNvbmRhcnktdGl0bGU+TnVjbGVpYyBBY2lkcyBS
ZXM8L3NlY29uZGFyeS10aXRsZT48YWx0LXRpdGxlPk51Y2xlaWMgYWNpZHMgcmVzZWFyY2g8L2Fs
dC10aXRsZT48L3RpdGxlcz48cGVyaW9kaWNhbD48ZnVsbC10aXRsZT5OdWNsZWljIEFjaWRzIFJl
czwvZnVsbC10aXRsZT48YWJici0xPk51Y2xlaWMgYWNpZHMgcmVzZWFyY2g8L2FiYnItMT48L3Bl
cmlvZGljYWw+PGFsdC1wZXJpb2RpY2FsPjxmdWxsLXRpdGxlPk51Y2xlaWMgQWNpZHMgUmVzPC9m
dWxsLXRpdGxlPjxhYmJyLTE+TnVjbGVpYyBhY2lkcyByZXNlYXJjaDwvYWJici0xPjwvYWx0LXBl
cmlvZGljYWw+PHBhZ2VzPjc4ODQtOTM8L3BhZ2VzPjx2b2x1bWU+NDI8L3ZvbHVtZT48bnVtYmVy
PjEyPC9udW1iZXI+PGVkaXRpb24+MjAxNC8wNi8xMzwvZWRpdGlvbj48a2V5d29yZHM+PGtleXdv
cmQ+Q1JJU1BSLUFzc29jaWF0ZWQgUHJvdGVpbnMvKm1ldGFib2xpc208L2tleXdvcmQ+PGtleXdv
cmQ+KkNSSVNQUi1DYXMgU3lzdGVtczwva2V5d29yZD48a2V5d29yZD4qQ2x1c3RlcmVkIFJlZ3Vs
YXJseSBJbnRlcnNwYWNlZCBTaG9ydCBQYWxpbmRyb21pYyBSZXBlYXRzPC9rZXl3b3JkPjxrZXl3
b3JkPkROQS9jaGVtaXN0cnk8L2tleXdvcmQ+PGtleXdvcmQ+RGVveHlyaWJvbnVjbGVhc2VzLypt
ZXRhYm9saXNtPC9rZXl3b3JkPjxrZXl3b3JkPkVzY2hlcmljaGlhIGNvbGkvZ2VuZXRpY3M8L2tl
eXdvcmQ+PC9rZXl3b3Jkcz48ZGF0ZXM+PHllYXI+MjAxNDwveWVhcj48cHViLWRhdGVzPjxkYXRl
Pkp1bDwvZGF0ZT48L3B1Yi1kYXRlcz48L2RhdGVzPjxpc2JuPjEzNjItNDk2MiAoRWxlY3Ryb25p
YykmI3hEOzAzMDUtMTA0OCAoTGlua2luZyk8L2lzYm4+PGFjY2Vzc2lvbi1udW0+MjQ5MjA4MzE8
L2FjY2Vzc2lvbi1udW0+PHVybHM+PHJlbGF0ZWQtdXJscz48dXJsPmh0dHBzOi8vd3d3Lm5jYmku
bmxtLm5paC5nb3YvcHVibWVkLzI0OTIwODMxPC91cmw+PC9yZWxhdGVkLXVybHM+PC91cmxzPjxj
dXN0b20yPlBNQzQwODExMDc8L2N1c3RvbTI+PGVsZWN0cm9uaWMtcmVzb3VyY2UtbnVtPjEwLjEw
OTMvbmFyL2drdTUxMDwvZWxlY3Ryb25pYy1yZXNvdXJjZS1udW0+PHJlbW90ZS1kYXRhYmFzZS1w
cm92aWRlcj5OTE08L3JlbW90ZS1kYXRhYmFzZS1wcm92aWRlcj48bGFuZ3VhZ2U+ZW5nPC9sYW5n
dWFnZT48L3JlY29yZD48L0NpdGU+PC9FbmROb3RlPgB=
</w:fldData>
        </w:fldChar>
      </w:r>
      <w:r w:rsidR="00AD51C8">
        <w:rPr>
          <w:rFonts w:ascii="Arial" w:hAnsi="Arial" w:cs="Arial"/>
          <w:sz w:val="24"/>
          <w:szCs w:val="24"/>
        </w:rPr>
        <w:instrText xml:space="preserve"> ADDIN EN.CITE.DATA </w:instrText>
      </w:r>
      <w:r w:rsidR="00AD51C8">
        <w:rPr>
          <w:rFonts w:ascii="Arial" w:hAnsi="Arial" w:cs="Arial"/>
          <w:sz w:val="24"/>
          <w:szCs w:val="24"/>
        </w:rPr>
      </w:r>
      <w:r w:rsidR="00AD51C8">
        <w:rPr>
          <w:rFonts w:ascii="Arial" w:hAnsi="Arial" w:cs="Arial"/>
          <w:sz w:val="24"/>
          <w:szCs w:val="24"/>
        </w:rPr>
        <w:fldChar w:fldCharType="end"/>
      </w:r>
      <w:r w:rsidR="00966364">
        <w:rPr>
          <w:rFonts w:ascii="Arial" w:hAnsi="Arial" w:cs="Arial"/>
          <w:sz w:val="24"/>
          <w:szCs w:val="24"/>
        </w:rPr>
      </w:r>
      <w:r w:rsidR="00966364">
        <w:rPr>
          <w:rFonts w:ascii="Arial" w:hAnsi="Arial" w:cs="Arial"/>
          <w:sz w:val="24"/>
          <w:szCs w:val="24"/>
        </w:rPr>
        <w:fldChar w:fldCharType="separate"/>
      </w:r>
      <w:r w:rsidR="00AD51C8">
        <w:rPr>
          <w:rFonts w:ascii="Arial" w:hAnsi="Arial" w:cs="Arial"/>
          <w:noProof/>
          <w:sz w:val="24"/>
          <w:szCs w:val="24"/>
        </w:rPr>
        <w:t>(63)</w:t>
      </w:r>
      <w:r w:rsidR="00966364">
        <w:rPr>
          <w:rFonts w:ascii="Arial" w:hAnsi="Arial" w:cs="Arial"/>
          <w:sz w:val="24"/>
          <w:szCs w:val="24"/>
        </w:rPr>
        <w:fldChar w:fldCharType="end"/>
      </w:r>
      <w:r w:rsidR="00966364">
        <w:rPr>
          <w:rFonts w:ascii="Arial" w:hAnsi="Arial" w:cs="Arial"/>
          <w:sz w:val="24"/>
          <w:szCs w:val="24"/>
        </w:rPr>
        <w:t xml:space="preserve"> (</w:t>
      </w:r>
      <w:r w:rsidR="00966364" w:rsidRPr="0089195E">
        <w:rPr>
          <w:rFonts w:ascii="Arial" w:hAnsi="Arial" w:cs="Arial"/>
          <w:b/>
          <w:bCs/>
          <w:sz w:val="24"/>
          <w:szCs w:val="24"/>
        </w:rPr>
        <w:t xml:space="preserve">Figure </w:t>
      </w:r>
      <w:r w:rsidR="004F7034">
        <w:rPr>
          <w:rFonts w:ascii="Arial" w:hAnsi="Arial" w:cs="Arial"/>
          <w:b/>
          <w:bCs/>
          <w:sz w:val="24"/>
          <w:szCs w:val="24"/>
        </w:rPr>
        <w:t>5</w:t>
      </w:r>
      <w:r w:rsidR="00966364">
        <w:rPr>
          <w:rFonts w:ascii="Arial" w:hAnsi="Arial" w:cs="Arial"/>
          <w:sz w:val="24"/>
          <w:szCs w:val="24"/>
        </w:rPr>
        <w:t xml:space="preserve">). </w:t>
      </w:r>
    </w:p>
    <w:p w14:paraId="7EF7B9B1" w14:textId="2FF696AE" w:rsidR="00735BE4" w:rsidRDefault="00226303" w:rsidP="00FD799E">
      <w:pPr>
        <w:pStyle w:val="Style2"/>
      </w:pPr>
      <w:bookmarkStart w:id="13" w:name="_Toc49764825"/>
      <w:r>
        <w:t xml:space="preserve">1.10.0 - </w:t>
      </w:r>
      <w:r w:rsidR="00735BE4" w:rsidRPr="0002117D">
        <w:t>Roles of accessory proteins in CRISPR adaptation</w:t>
      </w:r>
      <w:bookmarkEnd w:id="13"/>
    </w:p>
    <w:p w14:paraId="74D08EE6" w14:textId="7B6BAAD4" w:rsidR="00821273" w:rsidRPr="005E15C0" w:rsidRDefault="00821273" w:rsidP="00821273">
      <w:pPr>
        <w:spacing w:line="480" w:lineRule="auto"/>
        <w:rPr>
          <w:rFonts w:ascii="Arial" w:hAnsi="Arial" w:cs="Arial"/>
          <w:sz w:val="24"/>
          <w:szCs w:val="24"/>
        </w:rPr>
      </w:pPr>
      <w:r w:rsidRPr="006E6D85">
        <w:rPr>
          <w:rFonts w:ascii="Arial" w:hAnsi="Arial" w:cs="Arial"/>
          <w:sz w:val="24"/>
          <w:szCs w:val="24"/>
        </w:rPr>
        <w:t xml:space="preserve">Cas1-Cas2 makes up the core integration module in nearly all CRIPSR systems examined to date. </w:t>
      </w:r>
      <w:r>
        <w:rPr>
          <w:rFonts w:ascii="Arial" w:hAnsi="Arial" w:cs="Arial"/>
          <w:sz w:val="24"/>
          <w:szCs w:val="24"/>
        </w:rPr>
        <w:t xml:space="preserve">However, several systems do employ the use of other proteins to aid in adaptation. Some of these proteins, as mentioned in the previous sections, play roles in protospacer capture, </w:t>
      </w:r>
      <w:proofErr w:type="spellStart"/>
      <w:r>
        <w:rPr>
          <w:rFonts w:ascii="Arial" w:hAnsi="Arial" w:cs="Arial"/>
          <w:sz w:val="24"/>
          <w:szCs w:val="24"/>
        </w:rPr>
        <w:t>prespacer</w:t>
      </w:r>
      <w:proofErr w:type="spellEnd"/>
      <w:r>
        <w:rPr>
          <w:rFonts w:ascii="Arial" w:hAnsi="Arial" w:cs="Arial"/>
          <w:sz w:val="24"/>
          <w:szCs w:val="24"/>
        </w:rPr>
        <w:t xml:space="preserve"> processing, or integration site recognition. IHF is a </w:t>
      </w:r>
      <w:r>
        <w:rPr>
          <w:rFonts w:ascii="Arial" w:hAnsi="Arial" w:cs="Arial"/>
          <w:sz w:val="24"/>
          <w:szCs w:val="24"/>
        </w:rPr>
        <w:lastRenderedPageBreak/>
        <w:t xml:space="preserve">non-CRISPR protein which is essential for type I-E systems to recognize the leader-repeat junction </w:t>
      </w:r>
      <w:r>
        <w:rPr>
          <w:rFonts w:ascii="Arial" w:hAnsi="Arial" w:cs="Arial"/>
          <w:sz w:val="24"/>
          <w:szCs w:val="24"/>
        </w:rPr>
        <w:fldChar w:fldCharType="begin">
          <w:fldData xml:space="preserve">PEVuZE5vdGU+PENpdGU+PEF1dGhvcj5OdW5lejwvQXV0aG9yPjxZZWFyPjIwMTY8L1llYXI+PFJl
Y051bT4zMzY8L1JlY051bT48RGlzcGxheVRleHQ+KDQxKTwvRGlzcGxheVRleHQ+PHJlY29yZD48
cmVjLW51bWJlcj4zMzY8L3JlYy1udW1iZXI+PGZvcmVpZ24ta2V5cz48a2V5IGFwcD0iRU4iIGRi
LWlkPSJ2czAyeHJycDZyd2U1eGVhdnI2cDBzdGF4MnYycHZ2MnByYXMiIHRpbWVzdGFtcD0iMTU1
NzQ5ODk0NCI+MzM2PC9rZXk+PC9mb3JlaWduLWtleXM+PHJlZi10eXBlIG5hbWU9IkpvdXJuYWwg
QXJ0aWNsZSI+MTc8L3JlZi10eXBlPjxjb250cmlidXRvcnM+PGF1dGhvcnM+PGF1dGhvcj5OdW5l
eiwgSi4gSy48L2F1dGhvcj48YXV0aG9yPkJhaSwgTC48L2F1dGhvcj48YXV0aG9yPkhhcnJpbmd0
b24sIEwuIEIuPC9hdXRob3I+PGF1dGhvcj5IaW5kZXIsIFQuIEwuPC9hdXRob3I+PGF1dGhvcj5E
b3VkbmEsIEouIEEuPC9hdXRob3I+PC9hdXRob3JzPjwvY29udHJpYnV0b3JzPjxhdXRoLWFkZHJl
c3M+RGVwYXJ0bWVudCBvZiBNb2xlY3VsYXIgYW5kIENlbGwgQmlvbG9neSwgVW5pdmVyc2l0eSBv
ZiBDYWxpZm9ybmlhLCBCZXJrZWxleSwgQmVya2VsZXksIENBIDk0NzIwLCBVU0EuJiN4RDtEZXBh
cnRtZW50IG9mIFBsYW50IGFuZCBNaWNyb2JpYWwgQmlvbG9neSwgVW5pdmVyc2l0eSBvZiBDYWxp
Zm9ybmlhLCBCZXJrZWxleSwgQmVya2VsZXksIENBIDk0NzIwLCBVU0EuJiN4RDtEZXBhcnRtZW50
IG9mIENoZW1pc3RyeSwgVW5pdmVyc2l0eSBvZiBDYWxpZm9ybmlhLCBCZXJrZWxleSwgQmVya2Vs
ZXksIENBIDk0NzIwLCBVU0EuJiN4RDtEZXBhcnRtZW50IG9mIE1vbGVjdWxhciBhbmQgQ2VsbCBC
aW9sb2d5LCBVbml2ZXJzaXR5IG9mIENhbGlmb3JuaWEsIEJlcmtlbGV5LCBCZXJrZWxleSwgQ0Eg
OTQ3MjAsIFVTQTsgRGVwYXJ0bWVudCBvZiBDaGVtaXN0cnksIFVuaXZlcnNpdHkgb2YgQ2FsaWZv
cm5pYSwgQmVya2VsZXksIEJlcmtlbGV5LCBDQSA5NDcyMCwgVVNBOyBJbm5vdmF0aXZlIEdlbm9t
aWNzIEluaXRpYXRpdmUsIFVuaXZlcnNpdHkgb2YgQ2FsaWZvcm5pYSwgQmVya2VsZXksIEJlcmtl
bGV5LCBDQSA5NDcyMCwgVVNBOyBDZW50ZXIgZm9yIFJOQSBTeXN0ZW1zIEJpb2xvZ3ksIFVuaXZl
cnNpdHkgb2YgQ2FsaWZvcm5pYSwgQmVya2VsZXksIEJlcmtlbGV5LCBDQSA5NDcyMCwgVVNBOyBI
b3dhcmQgSHVnaGVzIE1lZGljYWwgSW5zdGl0dXRlLCBVbml2ZXJzaXR5IG9mIENhbGlmb3JuaWEs
IEJlcmtlbGV5LCBCZXJrZWxleSwgQ0EgOTQ3MjAsIFVTQTsgTW9sZWN1bGFyIEJpb3BoeXNpY3Mg
YW5kIEludGVncmF0ZWQgQmlvaW1hZ2luZywgUGh5c2ljYWwgQmlvc2NpZW5jZXMgRGl2aXNpb24s
IExhd3JlbmNlIEJlcmtlbGV5IE5hdGlvbmFsIExhYm9yYXRvcnksIEJlcmtlbGV5LCBDQSA5NDcy
MCwgVVNBLiBFbGVjdHJvbmljIGFkZHJlc3M6IGRvdWRuYUBiZXJrZWxleS5lZHUuPC9hdXRoLWFk
ZHJlc3M+PHRpdGxlcz48dGl0bGU+Q1JJU1BSIEltbXVub2xvZ2ljYWwgTWVtb3J5IFJlcXVpcmVz
IGEgSG9zdCBGYWN0b3IgZm9yIFNwZWNpZmljaXR5PC90aXRsZT48c2Vjb25kYXJ5LXRpdGxlPk1v
bCBDZWxsPC9zZWNvbmRhcnktdGl0bGU+PGFsdC10aXRsZT5Nb2xlY3VsYXIgY2VsbDwvYWx0LXRp
dGxlPjwvdGl0bGVzPjxwZXJpb2RpY2FsPjxmdWxsLXRpdGxlPk1vbCBDZWxsPC9mdWxsLXRpdGxl
PjxhYmJyLTE+TW9sZWN1bGFyIGNlbGw8L2FiYnItMT48L3BlcmlvZGljYWw+PGFsdC1wZXJpb2Rp
Y2FsPjxmdWxsLXRpdGxlPk1vbCBDZWxsPC9mdWxsLXRpdGxlPjxhYmJyLTE+TW9sZWN1bGFyIGNl
bGw8L2FiYnItMT48L2FsdC1wZXJpb2RpY2FsPjxwYWdlcz44MjQtODMzPC9wYWdlcz48dm9sdW1l
PjYyPC92b2x1bWU+PG51bWJlcj42PC9udW1iZXI+PGVkaXRpb24+MjAxNi8wNS8yNDwvZWRpdGlv
bj48a2V5d29yZHM+PGtleXdvcmQ+KkFkYXB0aXZlIEltbXVuaXR5PC9rZXl3b3JkPjxrZXl3b3Jk
PkJpbmRpbmcgU2l0ZXM8L2tleXdvcmQ+PGtleXdvcmQ+Q1JJU1BSLUFzc29jaWF0ZWQgUHJvdGVp
bnMvZ2VuZXRpY3MvKmltbXVub2xvZ3kvbWV0YWJvbGlzbTwva2V5d29yZD48a2V5d29yZD5DUklT
UFItQ2FzIFN5c3RlbXMvKmltbXVub2xvZ3k8L2tleXdvcmQ+PGtleXdvcmQ+Q2x1c3RlcmVkIFJl
Z3VsYXJseSBJbnRlcnNwYWNlZCBTaG9ydCBQYWxpbmRyb21pYyBSZXBlYXRzLyppbW11bm9sb2d5
PC9rZXl3b3JkPjxrZXl3b3JkPkROQSwgQmFjdGVyaWFsL2NoZW1pc3RyeS9nZW5ldGljcy8qaW1t
dW5vbG9neS9tZXRhYm9saXNtPC9rZXl3b3JkPjxrZXl3b3JkPkVuZG9kZW94eXJpYm9udWNsZWFz
ZXMvZ2VuZXRpY3MvKmltbXVub2xvZ3kvbWV0YWJvbGlzbTwva2V5d29yZD48a2V5d29yZD5FbmRv
bnVjbGVhc2VzL2dlbmV0aWNzLyppbW11bm9sb2d5L21ldGFib2xpc208L2tleXdvcmQ+PGtleXdv
cmQ+RXNjaGVyaWNoaWEgY29saS9nZW5ldGljcy8qaW1tdW5vbG9neS9tZXRhYm9saXNtPC9rZXl3
b3JkPjxrZXl3b3JkPkVzY2hlcmljaGlhIGNvbGkgUHJvdGVpbnMvZ2VuZXRpY3MvKmltbXVub2xv
Z3kvbWV0YWJvbGlzbTwva2V5d29yZD48a2V5d29yZD4qSW1tdW5vbG9naWMgTWVtb3J5PC9rZXl3
b3JkPjxrZXl3b3JkPkludGVncmF0aW9uIEhvc3QgRmFjdG9ycy9nZW5ldGljcy8qaW1tdW5vbG9n
eS9tZXRhYm9saXNtPC9rZXl3b3JkPjxrZXl3b3JkPk51Y2xlaWMgQWNpZCBDb25mb3JtYXRpb248
L2tleXdvcmQ+PGtleXdvcmQ+UHJvdGVpbiBCaW5kaW5nPC9rZXl3b3JkPjxrZXl3b3JkPlN0cnVj
dHVyZS1BY3Rpdml0eSBSZWxhdGlvbnNoaXA8L2tleXdvcmQ+PGtleXdvcmQ+VGltZSBGYWN0b3Jz
PC9rZXl3b3JkPjwva2V5d29yZHM+PGRhdGVzPjx5ZWFyPjIwMTY8L3llYXI+PHB1Yi1kYXRlcz48
ZGF0ZT5KdW4gMTY8L2RhdGU+PC9wdWItZGF0ZXM+PC9kYXRlcz48aXNibj4xMDk3LTQxNjQgKEVs
ZWN0cm9uaWMpJiN4RDsxMDk3LTI3NjUgKExpbmtpbmcpPC9pc2JuPjxhY2Nlc3Npb24tbnVtPjI3
MjExODY3PC9hY2Nlc3Npb24tbnVtPjx1cmxzPjxyZWxhdGVkLXVybHM+PHVybD5odHRwczovL3d3
dy5uY2JpLm5sbS5uaWguZ292L3B1Ym1lZC8yNzIxMTg2NzwvdXJsPjwvcmVsYXRlZC11cmxzPjwv
dXJscz48ZWxlY3Ryb25pYy1yZXNvdXJjZS1udW0+MTAuMTAxNi9qLm1vbGNlbC4yMDE2LjA0LjAy
NzwvZWxlY3Ryb25pYy1yZXNvdXJjZS1udW0+PHJlbW90ZS1kYXRhYmFzZS1wcm92aWRlcj5OTE08
L3JlbW90ZS1kYXRhYmFzZS1wcm92aWRlcj48bGFuZ3VhZ2U+ZW5nPC9sYW5ndWFnZT48L3JlY29y
ZD48L0NpdGU+PC9FbmROb3RlPgB=
</w:fldData>
        </w:fldChar>
      </w:r>
      <w:r w:rsidR="00AD51C8">
        <w:rPr>
          <w:rFonts w:ascii="Arial" w:hAnsi="Arial" w:cs="Arial"/>
          <w:sz w:val="24"/>
          <w:szCs w:val="24"/>
        </w:rPr>
        <w:instrText xml:space="preserve"> ADDIN EN.CITE </w:instrText>
      </w:r>
      <w:r w:rsidR="00AD51C8">
        <w:rPr>
          <w:rFonts w:ascii="Arial" w:hAnsi="Arial" w:cs="Arial"/>
          <w:sz w:val="24"/>
          <w:szCs w:val="24"/>
        </w:rPr>
        <w:fldChar w:fldCharType="begin">
          <w:fldData xml:space="preserve">PEVuZE5vdGU+PENpdGU+PEF1dGhvcj5OdW5lejwvQXV0aG9yPjxZZWFyPjIwMTY8L1llYXI+PFJl
Y051bT4zMzY8L1JlY051bT48RGlzcGxheVRleHQ+KDQxKTwvRGlzcGxheVRleHQ+PHJlY29yZD48
cmVjLW51bWJlcj4zMzY8L3JlYy1udW1iZXI+PGZvcmVpZ24ta2V5cz48a2V5IGFwcD0iRU4iIGRi
LWlkPSJ2czAyeHJycDZyd2U1eGVhdnI2cDBzdGF4MnYycHZ2MnByYXMiIHRpbWVzdGFtcD0iMTU1
NzQ5ODk0NCI+MzM2PC9rZXk+PC9mb3JlaWduLWtleXM+PHJlZi10eXBlIG5hbWU9IkpvdXJuYWwg
QXJ0aWNsZSI+MTc8L3JlZi10eXBlPjxjb250cmlidXRvcnM+PGF1dGhvcnM+PGF1dGhvcj5OdW5l
eiwgSi4gSy48L2F1dGhvcj48YXV0aG9yPkJhaSwgTC48L2F1dGhvcj48YXV0aG9yPkhhcnJpbmd0
b24sIEwuIEIuPC9hdXRob3I+PGF1dGhvcj5IaW5kZXIsIFQuIEwuPC9hdXRob3I+PGF1dGhvcj5E
b3VkbmEsIEouIEEuPC9hdXRob3I+PC9hdXRob3JzPjwvY29udHJpYnV0b3JzPjxhdXRoLWFkZHJl
c3M+RGVwYXJ0bWVudCBvZiBNb2xlY3VsYXIgYW5kIENlbGwgQmlvbG9neSwgVW5pdmVyc2l0eSBv
ZiBDYWxpZm9ybmlhLCBCZXJrZWxleSwgQmVya2VsZXksIENBIDk0NzIwLCBVU0EuJiN4RDtEZXBh
cnRtZW50IG9mIFBsYW50IGFuZCBNaWNyb2JpYWwgQmlvbG9neSwgVW5pdmVyc2l0eSBvZiBDYWxp
Zm9ybmlhLCBCZXJrZWxleSwgQmVya2VsZXksIENBIDk0NzIwLCBVU0EuJiN4RDtEZXBhcnRtZW50
IG9mIENoZW1pc3RyeSwgVW5pdmVyc2l0eSBvZiBDYWxpZm9ybmlhLCBCZXJrZWxleSwgQmVya2Vs
ZXksIENBIDk0NzIwLCBVU0EuJiN4RDtEZXBhcnRtZW50IG9mIE1vbGVjdWxhciBhbmQgQ2VsbCBC
aW9sb2d5LCBVbml2ZXJzaXR5IG9mIENhbGlmb3JuaWEsIEJlcmtlbGV5LCBCZXJrZWxleSwgQ0Eg
OTQ3MjAsIFVTQTsgRGVwYXJ0bWVudCBvZiBDaGVtaXN0cnksIFVuaXZlcnNpdHkgb2YgQ2FsaWZv
cm5pYSwgQmVya2VsZXksIEJlcmtlbGV5LCBDQSA5NDcyMCwgVVNBOyBJbm5vdmF0aXZlIEdlbm9t
aWNzIEluaXRpYXRpdmUsIFVuaXZlcnNpdHkgb2YgQ2FsaWZvcm5pYSwgQmVya2VsZXksIEJlcmtl
bGV5LCBDQSA5NDcyMCwgVVNBOyBDZW50ZXIgZm9yIFJOQSBTeXN0ZW1zIEJpb2xvZ3ksIFVuaXZl
cnNpdHkgb2YgQ2FsaWZvcm5pYSwgQmVya2VsZXksIEJlcmtlbGV5LCBDQSA5NDcyMCwgVVNBOyBI
b3dhcmQgSHVnaGVzIE1lZGljYWwgSW5zdGl0dXRlLCBVbml2ZXJzaXR5IG9mIENhbGlmb3JuaWEs
IEJlcmtlbGV5LCBCZXJrZWxleSwgQ0EgOTQ3MjAsIFVTQTsgTW9sZWN1bGFyIEJpb3BoeXNpY3Mg
YW5kIEludGVncmF0ZWQgQmlvaW1hZ2luZywgUGh5c2ljYWwgQmlvc2NpZW5jZXMgRGl2aXNpb24s
IExhd3JlbmNlIEJlcmtlbGV5IE5hdGlvbmFsIExhYm9yYXRvcnksIEJlcmtlbGV5LCBDQSA5NDcy
MCwgVVNBLiBFbGVjdHJvbmljIGFkZHJlc3M6IGRvdWRuYUBiZXJrZWxleS5lZHUuPC9hdXRoLWFk
ZHJlc3M+PHRpdGxlcz48dGl0bGU+Q1JJU1BSIEltbXVub2xvZ2ljYWwgTWVtb3J5IFJlcXVpcmVz
IGEgSG9zdCBGYWN0b3IgZm9yIFNwZWNpZmljaXR5PC90aXRsZT48c2Vjb25kYXJ5LXRpdGxlPk1v
bCBDZWxsPC9zZWNvbmRhcnktdGl0bGU+PGFsdC10aXRsZT5Nb2xlY3VsYXIgY2VsbDwvYWx0LXRp
dGxlPjwvdGl0bGVzPjxwZXJpb2RpY2FsPjxmdWxsLXRpdGxlPk1vbCBDZWxsPC9mdWxsLXRpdGxl
PjxhYmJyLTE+TW9sZWN1bGFyIGNlbGw8L2FiYnItMT48L3BlcmlvZGljYWw+PGFsdC1wZXJpb2Rp
Y2FsPjxmdWxsLXRpdGxlPk1vbCBDZWxsPC9mdWxsLXRpdGxlPjxhYmJyLTE+TW9sZWN1bGFyIGNl
bGw8L2FiYnItMT48L2FsdC1wZXJpb2RpY2FsPjxwYWdlcz44MjQtODMzPC9wYWdlcz48dm9sdW1l
PjYyPC92b2x1bWU+PG51bWJlcj42PC9udW1iZXI+PGVkaXRpb24+MjAxNi8wNS8yNDwvZWRpdGlv
bj48a2V5d29yZHM+PGtleXdvcmQ+KkFkYXB0aXZlIEltbXVuaXR5PC9rZXl3b3JkPjxrZXl3b3Jk
PkJpbmRpbmcgU2l0ZXM8L2tleXdvcmQ+PGtleXdvcmQ+Q1JJU1BSLUFzc29jaWF0ZWQgUHJvdGVp
bnMvZ2VuZXRpY3MvKmltbXVub2xvZ3kvbWV0YWJvbGlzbTwva2V5d29yZD48a2V5d29yZD5DUklT
UFItQ2FzIFN5c3RlbXMvKmltbXVub2xvZ3k8L2tleXdvcmQ+PGtleXdvcmQ+Q2x1c3RlcmVkIFJl
Z3VsYXJseSBJbnRlcnNwYWNlZCBTaG9ydCBQYWxpbmRyb21pYyBSZXBlYXRzLyppbW11bm9sb2d5
PC9rZXl3b3JkPjxrZXl3b3JkPkROQSwgQmFjdGVyaWFsL2NoZW1pc3RyeS9nZW5ldGljcy8qaW1t
dW5vbG9neS9tZXRhYm9saXNtPC9rZXl3b3JkPjxrZXl3b3JkPkVuZG9kZW94eXJpYm9udWNsZWFz
ZXMvZ2VuZXRpY3MvKmltbXVub2xvZ3kvbWV0YWJvbGlzbTwva2V5d29yZD48a2V5d29yZD5FbmRv
bnVjbGVhc2VzL2dlbmV0aWNzLyppbW11bm9sb2d5L21ldGFib2xpc208L2tleXdvcmQ+PGtleXdv
cmQ+RXNjaGVyaWNoaWEgY29saS9nZW5ldGljcy8qaW1tdW5vbG9neS9tZXRhYm9saXNtPC9rZXl3
b3JkPjxrZXl3b3JkPkVzY2hlcmljaGlhIGNvbGkgUHJvdGVpbnMvZ2VuZXRpY3MvKmltbXVub2xv
Z3kvbWV0YWJvbGlzbTwva2V5d29yZD48a2V5d29yZD4qSW1tdW5vbG9naWMgTWVtb3J5PC9rZXl3
b3JkPjxrZXl3b3JkPkludGVncmF0aW9uIEhvc3QgRmFjdG9ycy9nZW5ldGljcy8qaW1tdW5vbG9n
eS9tZXRhYm9saXNtPC9rZXl3b3JkPjxrZXl3b3JkPk51Y2xlaWMgQWNpZCBDb25mb3JtYXRpb248
L2tleXdvcmQ+PGtleXdvcmQ+UHJvdGVpbiBCaW5kaW5nPC9rZXl3b3JkPjxrZXl3b3JkPlN0cnVj
dHVyZS1BY3Rpdml0eSBSZWxhdGlvbnNoaXA8L2tleXdvcmQ+PGtleXdvcmQ+VGltZSBGYWN0b3Jz
PC9rZXl3b3JkPjwva2V5d29yZHM+PGRhdGVzPjx5ZWFyPjIwMTY8L3llYXI+PHB1Yi1kYXRlcz48
ZGF0ZT5KdW4gMTY8L2RhdGU+PC9wdWItZGF0ZXM+PC9kYXRlcz48aXNibj4xMDk3LTQxNjQgKEVs
ZWN0cm9uaWMpJiN4RDsxMDk3LTI3NjUgKExpbmtpbmcpPC9pc2JuPjxhY2Nlc3Npb24tbnVtPjI3
MjExODY3PC9hY2Nlc3Npb24tbnVtPjx1cmxzPjxyZWxhdGVkLXVybHM+PHVybD5odHRwczovL3d3
dy5uY2JpLm5sbS5uaWguZ292L3B1Ym1lZC8yNzIxMTg2NzwvdXJsPjwvcmVsYXRlZC11cmxzPjwv
dXJscz48ZWxlY3Ryb25pYy1yZXNvdXJjZS1udW0+MTAuMTAxNi9qLm1vbGNlbC4yMDE2LjA0LjAy
NzwvZWxlY3Ryb25pYy1yZXNvdXJjZS1udW0+PHJlbW90ZS1kYXRhYmFzZS1wcm92aWRlcj5OTE08
L3JlbW90ZS1kYXRhYmFzZS1wcm92aWRlcj48bGFuZ3VhZ2U+ZW5nPC9sYW5ndWFnZT48L3JlY29y
ZD48L0NpdGU+PC9FbmROb3RlPgB=
</w:fldData>
        </w:fldChar>
      </w:r>
      <w:r w:rsidR="00AD51C8">
        <w:rPr>
          <w:rFonts w:ascii="Arial" w:hAnsi="Arial" w:cs="Arial"/>
          <w:sz w:val="24"/>
          <w:szCs w:val="24"/>
        </w:rPr>
        <w:instrText xml:space="preserve"> ADDIN EN.CITE.DATA </w:instrText>
      </w:r>
      <w:r w:rsidR="00AD51C8">
        <w:rPr>
          <w:rFonts w:ascii="Arial" w:hAnsi="Arial" w:cs="Arial"/>
          <w:sz w:val="24"/>
          <w:szCs w:val="24"/>
        </w:rPr>
      </w:r>
      <w:r w:rsidR="00AD51C8">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sidR="00AD51C8">
        <w:rPr>
          <w:rFonts w:ascii="Arial" w:hAnsi="Arial" w:cs="Arial"/>
          <w:noProof/>
          <w:sz w:val="24"/>
          <w:szCs w:val="24"/>
        </w:rPr>
        <w:t>(41)</w:t>
      </w:r>
      <w:r>
        <w:rPr>
          <w:rFonts w:ascii="Arial" w:hAnsi="Arial" w:cs="Arial"/>
          <w:sz w:val="24"/>
          <w:szCs w:val="24"/>
        </w:rPr>
        <w:fldChar w:fldCharType="end"/>
      </w:r>
      <w:r>
        <w:rPr>
          <w:rFonts w:ascii="Arial" w:hAnsi="Arial" w:cs="Arial"/>
          <w:sz w:val="24"/>
          <w:szCs w:val="24"/>
        </w:rPr>
        <w:t>. The host</w:t>
      </w:r>
      <w:r w:rsidRPr="00210187">
        <w:rPr>
          <w:rFonts w:ascii="Arial" w:hAnsi="Arial" w:cs="Arial"/>
          <w:sz w:val="24"/>
          <w:szCs w:val="24"/>
        </w:rPr>
        <w:t xml:space="preserve"> proteins </w:t>
      </w:r>
      <w:proofErr w:type="spellStart"/>
      <w:r w:rsidRPr="00210187">
        <w:rPr>
          <w:rFonts w:ascii="Arial" w:hAnsi="Arial" w:cs="Arial"/>
          <w:sz w:val="24"/>
          <w:szCs w:val="24"/>
        </w:rPr>
        <w:t>DnaQ</w:t>
      </w:r>
      <w:proofErr w:type="spellEnd"/>
      <w:r w:rsidRPr="00210187">
        <w:rPr>
          <w:rFonts w:ascii="Arial" w:hAnsi="Arial" w:cs="Arial"/>
          <w:sz w:val="24"/>
          <w:szCs w:val="24"/>
        </w:rPr>
        <w:t xml:space="preserve"> and </w:t>
      </w:r>
      <w:proofErr w:type="spellStart"/>
      <w:r w:rsidRPr="00210187">
        <w:rPr>
          <w:rFonts w:ascii="Arial" w:hAnsi="Arial" w:cs="Arial"/>
          <w:sz w:val="24"/>
          <w:szCs w:val="24"/>
        </w:rPr>
        <w:t>ExoT</w:t>
      </w:r>
      <w:proofErr w:type="spellEnd"/>
      <w:r w:rsidRPr="00210187">
        <w:rPr>
          <w:rFonts w:ascii="Arial" w:hAnsi="Arial" w:cs="Arial"/>
          <w:sz w:val="24"/>
          <w:szCs w:val="24"/>
        </w:rPr>
        <w:t xml:space="preserve"> </w:t>
      </w:r>
      <w:r>
        <w:rPr>
          <w:rFonts w:ascii="Arial" w:hAnsi="Arial" w:cs="Arial"/>
          <w:sz w:val="24"/>
          <w:szCs w:val="24"/>
        </w:rPr>
        <w:t xml:space="preserve">process protospacers to the correct length </w:t>
      </w:r>
      <w:r w:rsidR="008C3311">
        <w:rPr>
          <w:rFonts w:ascii="Arial" w:hAnsi="Arial" w:cs="Arial"/>
          <w:sz w:val="24"/>
          <w:szCs w:val="24"/>
        </w:rPr>
        <w:t xml:space="preserve">by asymmetrically trimming the </w:t>
      </w:r>
      <w:proofErr w:type="spellStart"/>
      <w:r w:rsidR="008C3311">
        <w:rPr>
          <w:rFonts w:ascii="Arial" w:hAnsi="Arial" w:cs="Arial"/>
          <w:sz w:val="24"/>
          <w:szCs w:val="24"/>
        </w:rPr>
        <w:t>prespacers</w:t>
      </w:r>
      <w:proofErr w:type="spellEnd"/>
      <w:r w:rsidR="00605D90">
        <w:rPr>
          <w:rFonts w:ascii="Arial" w:hAnsi="Arial" w:cs="Arial"/>
          <w:sz w:val="24"/>
          <w:szCs w:val="24"/>
        </w:rPr>
        <w:t xml:space="preserve">, allowing the insertion reaction to discriminate </w:t>
      </w:r>
      <w:r>
        <w:rPr>
          <w:rFonts w:ascii="Arial" w:hAnsi="Arial" w:cs="Arial"/>
          <w:sz w:val="24"/>
          <w:szCs w:val="24"/>
        </w:rPr>
        <w:t xml:space="preserve">a functional </w:t>
      </w:r>
      <w:r w:rsidR="00605D90">
        <w:rPr>
          <w:rFonts w:ascii="Arial" w:hAnsi="Arial" w:cs="Arial"/>
          <w:sz w:val="24"/>
          <w:szCs w:val="24"/>
        </w:rPr>
        <w:t xml:space="preserve">from a non-functional </w:t>
      </w:r>
      <w:r>
        <w:rPr>
          <w:rFonts w:ascii="Arial" w:hAnsi="Arial" w:cs="Arial"/>
          <w:sz w:val="24"/>
          <w:szCs w:val="24"/>
        </w:rPr>
        <w:t xml:space="preserve">orientation before </w:t>
      </w:r>
      <w:r w:rsidR="00605D90">
        <w:rPr>
          <w:rFonts w:ascii="Arial" w:hAnsi="Arial" w:cs="Arial"/>
          <w:sz w:val="24"/>
          <w:szCs w:val="24"/>
        </w:rPr>
        <w:t>inserting</w:t>
      </w:r>
      <w:r w:rsidR="00DA2FF7">
        <w:rPr>
          <w:rFonts w:ascii="Arial" w:hAnsi="Arial" w:cs="Arial"/>
          <w:sz w:val="24"/>
          <w:szCs w:val="24"/>
        </w:rPr>
        <w:t>.</w:t>
      </w:r>
      <w:r w:rsidR="00CB750D">
        <w:rPr>
          <w:rFonts w:ascii="Arial" w:hAnsi="Arial" w:cs="Arial"/>
          <w:sz w:val="24"/>
          <w:szCs w:val="24"/>
        </w:rPr>
        <w:t xml:space="preserve"> </w:t>
      </w:r>
      <w:r w:rsidR="00DA2FF7">
        <w:rPr>
          <w:rFonts w:ascii="Arial" w:hAnsi="Arial" w:cs="Arial"/>
          <w:sz w:val="24"/>
          <w:szCs w:val="24"/>
        </w:rPr>
        <w:t xml:space="preserve">This </w:t>
      </w:r>
      <w:r w:rsidR="00CB750D">
        <w:rPr>
          <w:rFonts w:ascii="Arial" w:hAnsi="Arial" w:cs="Arial"/>
          <w:sz w:val="24"/>
          <w:szCs w:val="24"/>
        </w:rPr>
        <w:t xml:space="preserve">allows for the </w:t>
      </w:r>
      <w:r w:rsidR="00012C77">
        <w:rPr>
          <w:rFonts w:ascii="Arial" w:hAnsi="Arial" w:cs="Arial"/>
          <w:sz w:val="24"/>
          <w:szCs w:val="24"/>
        </w:rPr>
        <w:t>non-PAM</w:t>
      </w:r>
      <w:r w:rsidR="00942CD8">
        <w:rPr>
          <w:rFonts w:ascii="Arial" w:hAnsi="Arial" w:cs="Arial"/>
          <w:sz w:val="24"/>
          <w:szCs w:val="24"/>
        </w:rPr>
        <w:t xml:space="preserve"> strand to be inserted first</w:t>
      </w:r>
      <w:r w:rsidR="00DA2FF7">
        <w:rPr>
          <w:rFonts w:ascii="Arial" w:hAnsi="Arial" w:cs="Arial"/>
          <w:sz w:val="24"/>
          <w:szCs w:val="24"/>
        </w:rPr>
        <w:t xml:space="preserve">, because </w:t>
      </w:r>
      <w:r w:rsidR="0008060E">
        <w:rPr>
          <w:rFonts w:ascii="Arial" w:hAnsi="Arial" w:cs="Arial"/>
          <w:sz w:val="24"/>
          <w:szCs w:val="24"/>
        </w:rPr>
        <w:t>of the longer PAM strand,</w:t>
      </w:r>
      <w:r w:rsidR="00942CD8">
        <w:rPr>
          <w:rFonts w:ascii="Arial" w:hAnsi="Arial" w:cs="Arial"/>
          <w:sz w:val="24"/>
          <w:szCs w:val="24"/>
        </w:rPr>
        <w:t xml:space="preserve"> </w:t>
      </w:r>
      <w:r w:rsidR="00DA2FF7">
        <w:rPr>
          <w:rFonts w:ascii="Arial" w:hAnsi="Arial" w:cs="Arial"/>
          <w:sz w:val="24"/>
          <w:szCs w:val="24"/>
        </w:rPr>
        <w:t>and thus dictates orientation</w:t>
      </w:r>
      <w:r w:rsidRPr="00210187">
        <w:rPr>
          <w:rFonts w:ascii="Arial" w:hAnsi="Arial" w:cs="Arial"/>
          <w:sz w:val="24"/>
          <w:szCs w:val="24"/>
        </w:rPr>
        <w:t xml:space="preserve"> </w:t>
      </w:r>
      <w:r w:rsidRPr="00210187">
        <w:rPr>
          <w:rFonts w:ascii="Arial" w:hAnsi="Arial" w:cs="Arial"/>
          <w:sz w:val="24"/>
          <w:szCs w:val="24"/>
        </w:rPr>
        <w:fldChar w:fldCharType="begin">
          <w:fldData xml:space="preserve">PEVuZE5vdGU+PENpdGU+PEF1dGhvcj5SYW1hY2hhbmRyYW48L0F1dGhvcj48WWVhcj4yMDIwPC9Z
ZWFyPjxSZWNOdW0+NDczPC9SZWNOdW0+PERpc3BsYXlUZXh0Pig1OSk8L0Rpc3BsYXlUZXh0Pjxy
ZWNvcmQ+PHJlYy1udW1iZXI+NDczPC9yZWMtbnVtYmVyPjxmb3JlaWduLWtleXM+PGtleSBhcHA9
IkVOIiBkYi1pZD0idnMwMnhycnA2cndlNXhlYXZyNnAwc3RheDJ2MnB2djJwcmFzIiB0aW1lc3Rh
bXA9IjE1ODA4MzI5ODciPjQ3Mzwva2V5PjwvZm9yZWlnbi1rZXlzPjxyZWYtdHlwZSBuYW1lPSJK
b3VybmFsIEFydGljbGUiPjE3PC9yZWYtdHlwZT48Y29udHJpYnV0b3JzPjxhdXRob3JzPjxhdXRo
b3I+UmFtYWNoYW5kcmFuLCBBLjwvYXV0aG9yPjxhdXRob3I+U3VtbWVydmlsbGUsIEwuPC9hdXRo
b3I+PGF1dGhvcj5MZWFybiwgQi4gQS48L2F1dGhvcj48YXV0aG9yPkRlQmVsbCwgTC48L2F1dGhv
cj48YXV0aG9yPkJhaWxleSwgUy48L2F1dGhvcj48L2F1dGhvcnM+PC9jb250cmlidXRvcnM+PGF1
dGgtYWRkcmVzcz5EZXBhcnRtZW50IG9mIEJpb2NoZW1pc3RyeSBhbmQgTW9sZWN1bGFyIEJpb2xv
Z3ksIEJsb29tYmVyZyBTY2hvb2wgb2YgUHVibGljIEhlYWx0aCwgSm9obnMgSG9wa2lucyBVbml2
ZXJzaXR5LCBCYWx0aW1vcmUsIE1hcnlsYW5kIDIxMjA1LiYjeEQ7RGVwYXJ0bWVudCBvZiBCaW9j
aGVtaXN0cnkgYW5kIE1vbGVjdWxhciBCaW9sb2d5LCBCbG9vbWJlcmcgU2Nob29sIG9mIFB1Ymxp
YyBIZWFsdGgsIEpvaG5zIEhvcGtpbnMgVW5pdmVyc2l0eSwgQmFsdGltb3JlLCBNYXJ5bGFuZCAy
MTIwNSBzY290dC5iYWlsZXlAamh1LmVkdS4mI3hEO0RlcGFydG1lbnQgb2YgQmlvcGh5c2ljcyBh
bmQgQmlvcGh5c2ljYWwgQ2hlbWlzdHJ5LCBTY2hvb2wgb2YgTWVkaWNpbmUsIEpvaG5zIEhvcGtp
bnMgVW5pdmVyc2l0eSwgQmFsdGltb3JlLCBNYXJ5bGFuZCAyMTIwNS48L2F1dGgtYWRkcmVzcz48
dGl0bGVzPjx0aXRsZT5Qcm9jZXNzaW5nIGFuZCBpbnRlZ3JhdGlvbiBvZiBmdW5jdGlvbmFsbHkg
b3JpZW50ZWQgcHJlc3BhY2VycyBpbiB0aGUgRXNjaGVyaWNoaWEgY29saSBDUklTUFIgc3lzdGVt
IGRlcGVuZHMgb24gYmFjdGVyaWFsIGhvc3QgZXhvbnVjbGVhc2VzPC90aXRsZT48c2Vjb25kYXJ5
LXRpdGxlPkogQmlvbCBDaGVtPC9zZWNvbmRhcnktdGl0bGU+PGFsdC10aXRsZT5KIEJpb2wgQ2hl
bTwvYWx0LXRpdGxlPjwvdGl0bGVzPjxwZXJpb2RpY2FsPjxmdWxsLXRpdGxlPkogQmlvbCBDaGVt
PC9mdWxsLXRpdGxlPjxhYmJyLTE+VGhlIEpvdXJuYWwgb2YgYmlvbG9naWNhbCBjaGVtaXN0cnk8
L2FiYnItMT48L3BlcmlvZGljYWw+PGFsdC1wZXJpb2RpY2FsPjxmdWxsLXRpdGxlPkogQmlvbCBD
aGVtPC9mdWxsLXRpdGxlPjxhYmJyLTE+VGhlIEpvdXJuYWwgb2YgYmlvbG9naWNhbCBjaGVtaXN0
cnk8L2FiYnItMT48L2FsdC1wZXJpb2RpY2FsPjxwYWdlcz4zNDAzLTM0MTQ8L3BhZ2VzPjx2b2x1
bWU+Mjk1PC92b2x1bWU+PG51bWJlcj4xMTwvbnVtYmVyPjxlZGl0aW9uPjIwMjAvMDEvMDk8L2Vk
aXRpb24+PGtleXdvcmRzPjxrZXl3b3JkPjMmYXBvczstNSZhcG9zOyBleG9udWNsZWFzZTwva2V5
d29yZD48a2V5d29yZD5DUklTUFItUk5BIChjclJOQSk8L2tleXdvcmQ+PGtleXdvcmQ+Q1JJU1BS
L0Nhczwva2V5d29yZD48a2V5d29yZD5ETkE8L2tleXdvcmQ+PGtleXdvcmQ+RG5hUTwva2V5d29y
ZD48a2V5d29yZD5iYWN0ZXJpYWwgaW1tdW5pdHk8L2tleXdvcmQ+PGtleXdvcmQ+ZGVveHlyaWJv
bnVjbGVhc2UgKEROYXNlKTwva2V5d29yZD48a2V5d29yZD5pbnRlZ3Jhc2U8L2tleXdvcmQ+PGtl
eXdvcmQ+cHJlc3BhY2VyIHByb2Nlc3Npbmc8L2tleXdvcmQ+PGtleXdvcmQ+cHJpbWVkIGFkYXB0
YXRpb248L2tleXdvcmQ+PGtleXdvcmQ+cHJvdG9zcGFjZXIgYWRqYWNlbnQgbW90aWYgKFBBTSk8
L2tleXdvcmQ+PC9rZXl3b3Jkcz48ZGF0ZXM+PHllYXI+MjAyMDwveWVhcj48cHViLWRhdGVzPjxk
YXRlPk1hciAxMzwvZGF0ZT48L3B1Yi1kYXRlcz48L2RhdGVzPjxwdWItbG9jYXRpb24+VW5pdGVk
IFN0YXRlczwvcHViLWxvY2F0aW9uPjxpc2JuPjEwODMtMzUxWCAoRWxlY3Ryb25pYykmI3hEOzAw
MjEtOTI1OCAoTGlua2luZyk8L2lzYm4+PGFjY2Vzc2lvbi1udW0+MzE5MTQ0MTg8L2FjY2Vzc2lv
bi1udW0+PHVybHM+PHJlbGF0ZWQtdXJscz48dXJsPmh0dHBzOi8vd3d3Lm5jYmkubmxtLm5paC5n
b3YvcHVibWVkLzMxOTE0NDE4PC91cmw+PC9yZWxhdGVkLXVybHM+PC91cmxzPjxjdXN0b20yPlBN
QzcwNzYyMDg8L2N1c3RvbTI+PGVsZWN0cm9uaWMtcmVzb3VyY2UtbnVtPjEwLjEwNzQvamJjLlJB
MTE5LjAxMjE5NjwvZWxlY3Ryb25pYy1yZXNvdXJjZS1udW0+PHJlbW90ZS1kYXRhYmFzZS1uYW1l
PlB1Yk1lZDwvcmVtb3RlLWRhdGFiYXNlLW5hbWU+PGxhbmd1YWdlPmVuZzwvbGFuZ3VhZ2U+PC9y
ZWNvcmQ+PC9DaXRlPjwvRW5kTm90ZT5=
</w:fldData>
        </w:fldChar>
      </w:r>
      <w:r w:rsidR="00AD51C8">
        <w:rPr>
          <w:rFonts w:ascii="Arial" w:hAnsi="Arial" w:cs="Arial"/>
          <w:sz w:val="24"/>
          <w:szCs w:val="24"/>
        </w:rPr>
        <w:instrText xml:space="preserve"> ADDIN EN.CITE </w:instrText>
      </w:r>
      <w:r w:rsidR="00AD51C8">
        <w:rPr>
          <w:rFonts w:ascii="Arial" w:hAnsi="Arial" w:cs="Arial"/>
          <w:sz w:val="24"/>
          <w:szCs w:val="24"/>
        </w:rPr>
        <w:fldChar w:fldCharType="begin">
          <w:fldData xml:space="preserve">PEVuZE5vdGU+PENpdGU+PEF1dGhvcj5SYW1hY2hhbmRyYW48L0F1dGhvcj48WWVhcj4yMDIwPC9Z
ZWFyPjxSZWNOdW0+NDczPC9SZWNOdW0+PERpc3BsYXlUZXh0Pig1OSk8L0Rpc3BsYXlUZXh0Pjxy
ZWNvcmQ+PHJlYy1udW1iZXI+NDczPC9yZWMtbnVtYmVyPjxmb3JlaWduLWtleXM+PGtleSBhcHA9
IkVOIiBkYi1pZD0idnMwMnhycnA2cndlNXhlYXZyNnAwc3RheDJ2MnB2djJwcmFzIiB0aW1lc3Rh
bXA9IjE1ODA4MzI5ODciPjQ3Mzwva2V5PjwvZm9yZWlnbi1rZXlzPjxyZWYtdHlwZSBuYW1lPSJK
b3VybmFsIEFydGljbGUiPjE3PC9yZWYtdHlwZT48Y29udHJpYnV0b3JzPjxhdXRob3JzPjxhdXRo
b3I+UmFtYWNoYW5kcmFuLCBBLjwvYXV0aG9yPjxhdXRob3I+U3VtbWVydmlsbGUsIEwuPC9hdXRo
b3I+PGF1dGhvcj5MZWFybiwgQi4gQS48L2F1dGhvcj48YXV0aG9yPkRlQmVsbCwgTC48L2F1dGhv
cj48YXV0aG9yPkJhaWxleSwgUy48L2F1dGhvcj48L2F1dGhvcnM+PC9jb250cmlidXRvcnM+PGF1
dGgtYWRkcmVzcz5EZXBhcnRtZW50IG9mIEJpb2NoZW1pc3RyeSBhbmQgTW9sZWN1bGFyIEJpb2xv
Z3ksIEJsb29tYmVyZyBTY2hvb2wgb2YgUHVibGljIEhlYWx0aCwgSm9obnMgSG9wa2lucyBVbml2
ZXJzaXR5LCBCYWx0aW1vcmUsIE1hcnlsYW5kIDIxMjA1LiYjeEQ7RGVwYXJ0bWVudCBvZiBCaW9j
aGVtaXN0cnkgYW5kIE1vbGVjdWxhciBCaW9sb2d5LCBCbG9vbWJlcmcgU2Nob29sIG9mIFB1Ymxp
YyBIZWFsdGgsIEpvaG5zIEhvcGtpbnMgVW5pdmVyc2l0eSwgQmFsdGltb3JlLCBNYXJ5bGFuZCAy
MTIwNSBzY290dC5iYWlsZXlAamh1LmVkdS4mI3hEO0RlcGFydG1lbnQgb2YgQmlvcGh5c2ljcyBh
bmQgQmlvcGh5c2ljYWwgQ2hlbWlzdHJ5LCBTY2hvb2wgb2YgTWVkaWNpbmUsIEpvaG5zIEhvcGtp
bnMgVW5pdmVyc2l0eSwgQmFsdGltb3JlLCBNYXJ5bGFuZCAyMTIwNS48L2F1dGgtYWRkcmVzcz48
dGl0bGVzPjx0aXRsZT5Qcm9jZXNzaW5nIGFuZCBpbnRlZ3JhdGlvbiBvZiBmdW5jdGlvbmFsbHkg
b3JpZW50ZWQgcHJlc3BhY2VycyBpbiB0aGUgRXNjaGVyaWNoaWEgY29saSBDUklTUFIgc3lzdGVt
IGRlcGVuZHMgb24gYmFjdGVyaWFsIGhvc3QgZXhvbnVjbGVhc2VzPC90aXRsZT48c2Vjb25kYXJ5
LXRpdGxlPkogQmlvbCBDaGVtPC9zZWNvbmRhcnktdGl0bGU+PGFsdC10aXRsZT5KIEJpb2wgQ2hl
bTwvYWx0LXRpdGxlPjwvdGl0bGVzPjxwZXJpb2RpY2FsPjxmdWxsLXRpdGxlPkogQmlvbCBDaGVt
PC9mdWxsLXRpdGxlPjxhYmJyLTE+VGhlIEpvdXJuYWwgb2YgYmlvbG9naWNhbCBjaGVtaXN0cnk8
L2FiYnItMT48L3BlcmlvZGljYWw+PGFsdC1wZXJpb2RpY2FsPjxmdWxsLXRpdGxlPkogQmlvbCBD
aGVtPC9mdWxsLXRpdGxlPjxhYmJyLTE+VGhlIEpvdXJuYWwgb2YgYmlvbG9naWNhbCBjaGVtaXN0
cnk8L2FiYnItMT48L2FsdC1wZXJpb2RpY2FsPjxwYWdlcz4zNDAzLTM0MTQ8L3BhZ2VzPjx2b2x1
bWU+Mjk1PC92b2x1bWU+PG51bWJlcj4xMTwvbnVtYmVyPjxlZGl0aW9uPjIwMjAvMDEvMDk8L2Vk
aXRpb24+PGtleXdvcmRzPjxrZXl3b3JkPjMmYXBvczstNSZhcG9zOyBleG9udWNsZWFzZTwva2V5
d29yZD48a2V5d29yZD5DUklTUFItUk5BIChjclJOQSk8L2tleXdvcmQ+PGtleXdvcmQ+Q1JJU1BS
L0Nhczwva2V5d29yZD48a2V5d29yZD5ETkE8L2tleXdvcmQ+PGtleXdvcmQ+RG5hUTwva2V5d29y
ZD48a2V5d29yZD5iYWN0ZXJpYWwgaW1tdW5pdHk8L2tleXdvcmQ+PGtleXdvcmQ+ZGVveHlyaWJv
bnVjbGVhc2UgKEROYXNlKTwva2V5d29yZD48a2V5d29yZD5pbnRlZ3Jhc2U8L2tleXdvcmQ+PGtl
eXdvcmQ+cHJlc3BhY2VyIHByb2Nlc3Npbmc8L2tleXdvcmQ+PGtleXdvcmQ+cHJpbWVkIGFkYXB0
YXRpb248L2tleXdvcmQ+PGtleXdvcmQ+cHJvdG9zcGFjZXIgYWRqYWNlbnQgbW90aWYgKFBBTSk8
L2tleXdvcmQ+PC9rZXl3b3Jkcz48ZGF0ZXM+PHllYXI+MjAyMDwveWVhcj48cHViLWRhdGVzPjxk
YXRlPk1hciAxMzwvZGF0ZT48L3B1Yi1kYXRlcz48L2RhdGVzPjxwdWItbG9jYXRpb24+VW5pdGVk
IFN0YXRlczwvcHViLWxvY2F0aW9uPjxpc2JuPjEwODMtMzUxWCAoRWxlY3Ryb25pYykmI3hEOzAw
MjEtOTI1OCAoTGlua2luZyk8L2lzYm4+PGFjY2Vzc2lvbi1udW0+MzE5MTQ0MTg8L2FjY2Vzc2lv
bi1udW0+PHVybHM+PHJlbGF0ZWQtdXJscz48dXJsPmh0dHBzOi8vd3d3Lm5jYmkubmxtLm5paC5n
b3YvcHVibWVkLzMxOTE0NDE4PC91cmw+PC9yZWxhdGVkLXVybHM+PC91cmxzPjxjdXN0b20yPlBN
QzcwNzYyMDg8L2N1c3RvbTI+PGVsZWN0cm9uaWMtcmVzb3VyY2UtbnVtPjEwLjEwNzQvamJjLlJB
MTE5LjAxMjE5NjwvZWxlY3Ryb25pYy1yZXNvdXJjZS1udW0+PHJlbW90ZS1kYXRhYmFzZS1uYW1l
PlB1Yk1lZDwvcmVtb3RlLWRhdGFiYXNlLW5hbWU+PGxhbmd1YWdlPmVuZzwvbGFuZ3VhZ2U+PC9y
ZWNvcmQ+PC9DaXRlPjwvRW5kTm90ZT5=
</w:fldData>
        </w:fldChar>
      </w:r>
      <w:r w:rsidR="00AD51C8">
        <w:rPr>
          <w:rFonts w:ascii="Arial" w:hAnsi="Arial" w:cs="Arial"/>
          <w:sz w:val="24"/>
          <w:szCs w:val="24"/>
        </w:rPr>
        <w:instrText xml:space="preserve"> ADDIN EN.CITE.DATA </w:instrText>
      </w:r>
      <w:r w:rsidR="00AD51C8">
        <w:rPr>
          <w:rFonts w:ascii="Arial" w:hAnsi="Arial" w:cs="Arial"/>
          <w:sz w:val="24"/>
          <w:szCs w:val="24"/>
        </w:rPr>
      </w:r>
      <w:r w:rsidR="00AD51C8">
        <w:rPr>
          <w:rFonts w:ascii="Arial" w:hAnsi="Arial" w:cs="Arial"/>
          <w:sz w:val="24"/>
          <w:szCs w:val="24"/>
        </w:rPr>
        <w:fldChar w:fldCharType="end"/>
      </w:r>
      <w:r w:rsidRPr="00210187">
        <w:rPr>
          <w:rFonts w:ascii="Arial" w:hAnsi="Arial" w:cs="Arial"/>
          <w:sz w:val="24"/>
          <w:szCs w:val="24"/>
        </w:rPr>
      </w:r>
      <w:r w:rsidRPr="00210187">
        <w:rPr>
          <w:rFonts w:ascii="Arial" w:hAnsi="Arial" w:cs="Arial"/>
          <w:sz w:val="24"/>
          <w:szCs w:val="24"/>
        </w:rPr>
        <w:fldChar w:fldCharType="separate"/>
      </w:r>
      <w:r w:rsidR="00AD51C8">
        <w:rPr>
          <w:rFonts w:ascii="Arial" w:hAnsi="Arial" w:cs="Arial"/>
          <w:noProof/>
          <w:sz w:val="24"/>
          <w:szCs w:val="24"/>
        </w:rPr>
        <w:t>(59)</w:t>
      </w:r>
      <w:r w:rsidRPr="00210187">
        <w:rPr>
          <w:rFonts w:ascii="Arial" w:hAnsi="Arial" w:cs="Arial"/>
          <w:sz w:val="24"/>
          <w:szCs w:val="24"/>
        </w:rPr>
        <w:fldChar w:fldCharType="end"/>
      </w:r>
      <w:r w:rsidRPr="00210187">
        <w:rPr>
          <w:rFonts w:ascii="Arial" w:hAnsi="Arial" w:cs="Arial"/>
          <w:sz w:val="24"/>
          <w:szCs w:val="24"/>
        </w:rPr>
        <w:t xml:space="preserve">.  </w:t>
      </w:r>
      <w:r>
        <w:rPr>
          <w:rFonts w:ascii="Arial" w:hAnsi="Arial" w:cs="Arial"/>
          <w:sz w:val="24"/>
          <w:szCs w:val="24"/>
        </w:rPr>
        <w:t xml:space="preserve">This activity was also seen by another study which showed that a Cas2 which contained a </w:t>
      </w:r>
      <w:proofErr w:type="spellStart"/>
      <w:r>
        <w:rPr>
          <w:rFonts w:ascii="Arial" w:hAnsi="Arial" w:cs="Arial"/>
          <w:sz w:val="24"/>
          <w:szCs w:val="24"/>
        </w:rPr>
        <w:t>DnaQ</w:t>
      </w:r>
      <w:proofErr w:type="spellEnd"/>
      <w:r>
        <w:rPr>
          <w:rFonts w:ascii="Arial" w:hAnsi="Arial" w:cs="Arial"/>
          <w:sz w:val="24"/>
          <w:szCs w:val="24"/>
        </w:rPr>
        <w:t xml:space="preserve"> domain could perform the same function </w:t>
      </w:r>
      <w:r>
        <w:rPr>
          <w:rFonts w:ascii="Arial" w:hAnsi="Arial" w:cs="Arial"/>
          <w:sz w:val="24"/>
          <w:szCs w:val="24"/>
        </w:rPr>
        <w:fldChar w:fldCharType="begin">
          <w:fldData xml:space="preserve">PEVuZE5vdGU+PENpdGU+PEF1dGhvcj5EcmFiYXZpY2l1czwvQXV0aG9yPjxZZWFyPjIwMTg8L1ll
YXI+PFJlY051bT4yNTM8L1JlY051bT48RGlzcGxheVRleHQ+KDY0KTwvRGlzcGxheVRleHQ+PHJl
Y29yZD48cmVjLW51bWJlcj4yNTM8L3JlYy1udW1iZXI+PGZvcmVpZ24ta2V5cz48a2V5IGFwcD0i
RU4iIGRiLWlkPSJ2czAyeHJycDZyd2U1eGVhdnI2cDBzdGF4MnYycHZ2MnByYXMiIHRpbWVzdGFt
cD0iMTU1NjgxMTY0NyI+MjUzPC9rZXk+PC9mb3JlaWduLWtleXM+PHJlZi10eXBlIG5hbWU9Ikpv
dXJuYWwgQXJ0aWNsZSI+MTc8L3JlZi10eXBlPjxjb250cmlidXRvcnM+PGF1dGhvcnM+PGF1dGhv
cj5EcmFiYXZpY2l1cywgRy48L2F1dGhvcj48YXV0aG9yPlNpbmt1bmFzLCBULjwvYXV0aG9yPjxh
dXRob3I+U2lsYW5za2FzLCBBLjwvYXV0aG9yPjxhdXRob3I+R2FzaXVuYXMsIEcuPC9hdXRob3I+
PGF1dGhvcj5WZW5jbG92YXMsIEMuPC9hdXRob3I+PGF1dGhvcj5TaWtzbnlzLCBWLjwvYXV0aG9y
PjwvYXV0aG9ycz48L2NvbnRyaWJ1dG9ycz48YXV0aC1hZGRyZXNzPkluc3RpdHV0ZSBvZiBCaW90
ZWNobm9sb2d5LCBWaWxuaXVzIFVuaXZlcnNpdHksIFZpbG5pdXMsIExpdGh1YW5pYS4mI3hEO0lu
c3RpdHV0ZSBvZiBCaW90ZWNobm9sb2d5LCBWaWxuaXVzIFVuaXZlcnNpdHksIFZpbG5pdXMsIExp
dGh1YW5pYSBzaWtzbnlzQGlidC5sdC48L2F1dGgtYWRkcmVzcz48dGl0bGVzPjx0aXRsZT5EbmFR
IGV4b251Y2xlYXNlLWxpa2UgZG9tYWluIG9mIENhczIgcHJvbW90ZXMgc3BhY2VyIGludGVncmF0
aW9uIGluIGEgdHlwZSBJLUUgQ1JJU1BSLUNhcyBzeXN0ZW08L3RpdGxlPjxzZWNvbmRhcnktdGl0
bGU+RU1CTyBSZXA8L3NlY29uZGFyeS10aXRsZT48YWx0LXRpdGxlPkVNQk8gcmVwb3J0czwvYWx0
LXRpdGxlPjwvdGl0bGVzPjxwZXJpb2RpY2FsPjxmdWxsLXRpdGxlPkVNQk8gUmVwPC9mdWxsLXRp
dGxlPjxhYmJyLTE+RU1CTyByZXBvcnRzPC9hYmJyLTE+PC9wZXJpb2RpY2FsPjxhbHQtcGVyaW9k
aWNhbD48ZnVsbC10aXRsZT5FTUJPIFJlcDwvZnVsbC10aXRsZT48YWJici0xPkVNQk8gcmVwb3J0
czwvYWJici0xPjwvYWx0LXBlcmlvZGljYWw+PHZvbHVtZT4xOTwvdm9sdW1lPjxudW1iZXI+Nzwv
bnVtYmVyPjxlZGl0aW9uPjIwMTgvMDYvMTM8L2VkaXRpb24+PGtleXdvcmRzPjxrZXl3b3JkPkFk
YXB0aXZlIEltbXVuaXR5LypnZW5ldGljczwva2V5d29yZD48a2V5d29yZD5CYWN0ZXJpYWwgUHJv
dGVpbnMvZ2VuZXRpY3M8L2tleXdvcmQ+PGtleXdvcmQ+Q1JJU1BSLUNhcyBTeXN0ZW1zLypnZW5l
dGljczwva2V5d29yZD48a2V5d29yZD5ETkEgUG9seW1lcmFzZSBJSUkvZ2VuZXRpY3M8L2tleXdv
cmQ+PGtleXdvcmQ+RE5BLCBJbnRlcmdlbmljLypnZW5ldGljczwva2V5d29yZD48a2V5d29yZD5Q
cm90ZWluIERvbWFpbnMvZ2VuZXRpY3M8L2tleXdvcmQ+PGtleXdvcmQ+U3RyZXB0b2NvY2N1cyB0
aGVybW9waGlsdXMvKmdlbmV0aWNzL2ltbXVub2xvZ3k8L2tleXdvcmQ+PGtleXdvcmQ+KiBTdHJl
cHRvY29jY3VzIHRoZXJtb3BoaWx1czwva2V5d29yZD48a2V5d29yZD4qQ2FzMTwva2V5d29yZD48
a2V5d29yZD4qQ2FzMjwva2V5d29yZD48a2V5d29yZD4qYWRhcHRhdGlvbjwva2V5d29yZD48a2V5
d29yZD4qcHJvdG9zcGFjZXI8L2tleXdvcmQ+PC9rZXl3b3Jkcz48ZGF0ZXM+PHllYXI+MjAxODwv
eWVhcj48cHViLWRhdGVzPjxkYXRlPkp1bDwvZGF0ZT48L3B1Yi1kYXRlcz48L2RhdGVzPjxpc2Ju
PjE0NjktMzE3OCAoRWxlY3Ryb25pYykmI3hEOzE0NjktMjIxWCAoTGlua2luZyk8L2lzYm4+PGFj
Y2Vzc2lvbi1udW0+Mjk4OTE2MzU8L2FjY2Vzc2lvbi1udW0+PHVybHM+PHJlbGF0ZWQtdXJscz48
dXJsPmh0dHBzOi8vd3d3Lm5jYmkubmxtLm5paC5nb3YvcHVibWVkLzI5ODkxNjM1PC91cmw+PC9y
ZWxhdGVkLXVybHM+PC91cmxzPjxjdXN0b20yPlBNQzYwMzA3MDI8L2N1c3RvbTI+PGVsZWN0cm9u
aWMtcmVzb3VyY2UtbnVtPjEwLjE1MjUyL2VtYnIuMjAxNzQ1NTQzPC9lbGVjdHJvbmljLXJlc291
cmNlLW51bT48cmVtb3RlLWRhdGFiYXNlLXByb3ZpZGVyPk5MTTwvcmVtb3RlLWRhdGFiYXNlLXBy
b3ZpZGVyPjxsYW5ndWFnZT5lbmc8L2xhbmd1YWdlPjwvcmVjb3JkPjwvQ2l0ZT48L0VuZE5vdGU+
</w:fldData>
        </w:fldChar>
      </w:r>
      <w:r w:rsidR="00AD51C8">
        <w:rPr>
          <w:rFonts w:ascii="Arial" w:hAnsi="Arial" w:cs="Arial"/>
          <w:sz w:val="24"/>
          <w:szCs w:val="24"/>
        </w:rPr>
        <w:instrText xml:space="preserve"> ADDIN EN.CITE </w:instrText>
      </w:r>
      <w:r w:rsidR="00AD51C8">
        <w:rPr>
          <w:rFonts w:ascii="Arial" w:hAnsi="Arial" w:cs="Arial"/>
          <w:sz w:val="24"/>
          <w:szCs w:val="24"/>
        </w:rPr>
        <w:fldChar w:fldCharType="begin">
          <w:fldData xml:space="preserve">PEVuZE5vdGU+PENpdGU+PEF1dGhvcj5EcmFiYXZpY2l1czwvQXV0aG9yPjxZZWFyPjIwMTg8L1ll
YXI+PFJlY051bT4yNTM8L1JlY051bT48RGlzcGxheVRleHQ+KDY0KTwvRGlzcGxheVRleHQ+PHJl
Y29yZD48cmVjLW51bWJlcj4yNTM8L3JlYy1udW1iZXI+PGZvcmVpZ24ta2V5cz48a2V5IGFwcD0i
RU4iIGRiLWlkPSJ2czAyeHJycDZyd2U1eGVhdnI2cDBzdGF4MnYycHZ2MnByYXMiIHRpbWVzdGFt
cD0iMTU1NjgxMTY0NyI+MjUzPC9rZXk+PC9mb3JlaWduLWtleXM+PHJlZi10eXBlIG5hbWU9Ikpv
dXJuYWwgQXJ0aWNsZSI+MTc8L3JlZi10eXBlPjxjb250cmlidXRvcnM+PGF1dGhvcnM+PGF1dGhv
cj5EcmFiYXZpY2l1cywgRy48L2F1dGhvcj48YXV0aG9yPlNpbmt1bmFzLCBULjwvYXV0aG9yPjxh
dXRob3I+U2lsYW5za2FzLCBBLjwvYXV0aG9yPjxhdXRob3I+R2FzaXVuYXMsIEcuPC9hdXRob3I+
PGF1dGhvcj5WZW5jbG92YXMsIEMuPC9hdXRob3I+PGF1dGhvcj5TaWtzbnlzLCBWLjwvYXV0aG9y
PjwvYXV0aG9ycz48L2NvbnRyaWJ1dG9ycz48YXV0aC1hZGRyZXNzPkluc3RpdHV0ZSBvZiBCaW90
ZWNobm9sb2d5LCBWaWxuaXVzIFVuaXZlcnNpdHksIFZpbG5pdXMsIExpdGh1YW5pYS4mI3hEO0lu
c3RpdHV0ZSBvZiBCaW90ZWNobm9sb2d5LCBWaWxuaXVzIFVuaXZlcnNpdHksIFZpbG5pdXMsIExp
dGh1YW5pYSBzaWtzbnlzQGlidC5sdC48L2F1dGgtYWRkcmVzcz48dGl0bGVzPjx0aXRsZT5EbmFR
IGV4b251Y2xlYXNlLWxpa2UgZG9tYWluIG9mIENhczIgcHJvbW90ZXMgc3BhY2VyIGludGVncmF0
aW9uIGluIGEgdHlwZSBJLUUgQ1JJU1BSLUNhcyBzeXN0ZW08L3RpdGxlPjxzZWNvbmRhcnktdGl0
bGU+RU1CTyBSZXA8L3NlY29uZGFyeS10aXRsZT48YWx0LXRpdGxlPkVNQk8gcmVwb3J0czwvYWx0
LXRpdGxlPjwvdGl0bGVzPjxwZXJpb2RpY2FsPjxmdWxsLXRpdGxlPkVNQk8gUmVwPC9mdWxsLXRp
dGxlPjxhYmJyLTE+RU1CTyByZXBvcnRzPC9hYmJyLTE+PC9wZXJpb2RpY2FsPjxhbHQtcGVyaW9k
aWNhbD48ZnVsbC10aXRsZT5FTUJPIFJlcDwvZnVsbC10aXRsZT48YWJici0xPkVNQk8gcmVwb3J0
czwvYWJici0xPjwvYWx0LXBlcmlvZGljYWw+PHZvbHVtZT4xOTwvdm9sdW1lPjxudW1iZXI+Nzwv
bnVtYmVyPjxlZGl0aW9uPjIwMTgvMDYvMTM8L2VkaXRpb24+PGtleXdvcmRzPjxrZXl3b3JkPkFk
YXB0aXZlIEltbXVuaXR5LypnZW5ldGljczwva2V5d29yZD48a2V5d29yZD5CYWN0ZXJpYWwgUHJv
dGVpbnMvZ2VuZXRpY3M8L2tleXdvcmQ+PGtleXdvcmQ+Q1JJU1BSLUNhcyBTeXN0ZW1zLypnZW5l
dGljczwva2V5d29yZD48a2V5d29yZD5ETkEgUG9seW1lcmFzZSBJSUkvZ2VuZXRpY3M8L2tleXdv
cmQ+PGtleXdvcmQ+RE5BLCBJbnRlcmdlbmljLypnZW5ldGljczwva2V5d29yZD48a2V5d29yZD5Q
cm90ZWluIERvbWFpbnMvZ2VuZXRpY3M8L2tleXdvcmQ+PGtleXdvcmQ+U3RyZXB0b2NvY2N1cyB0
aGVybW9waGlsdXMvKmdlbmV0aWNzL2ltbXVub2xvZ3k8L2tleXdvcmQ+PGtleXdvcmQ+KiBTdHJl
cHRvY29jY3VzIHRoZXJtb3BoaWx1czwva2V5d29yZD48a2V5d29yZD4qQ2FzMTwva2V5d29yZD48
a2V5d29yZD4qQ2FzMjwva2V5d29yZD48a2V5d29yZD4qYWRhcHRhdGlvbjwva2V5d29yZD48a2V5
d29yZD4qcHJvdG9zcGFjZXI8L2tleXdvcmQ+PC9rZXl3b3Jkcz48ZGF0ZXM+PHllYXI+MjAxODwv
eWVhcj48cHViLWRhdGVzPjxkYXRlPkp1bDwvZGF0ZT48L3B1Yi1kYXRlcz48L2RhdGVzPjxpc2Ju
PjE0NjktMzE3OCAoRWxlY3Ryb25pYykmI3hEOzE0NjktMjIxWCAoTGlua2luZyk8L2lzYm4+PGFj
Y2Vzc2lvbi1udW0+Mjk4OTE2MzU8L2FjY2Vzc2lvbi1udW0+PHVybHM+PHJlbGF0ZWQtdXJscz48
dXJsPmh0dHBzOi8vd3d3Lm5jYmkubmxtLm5paC5nb3YvcHVibWVkLzI5ODkxNjM1PC91cmw+PC9y
ZWxhdGVkLXVybHM+PC91cmxzPjxjdXN0b20yPlBNQzYwMzA3MDI8L2N1c3RvbTI+PGVsZWN0cm9u
aWMtcmVzb3VyY2UtbnVtPjEwLjE1MjUyL2VtYnIuMjAxNzQ1NTQzPC9lbGVjdHJvbmljLXJlc291
cmNlLW51bT48cmVtb3RlLWRhdGFiYXNlLXByb3ZpZGVyPk5MTTwvcmVtb3RlLWRhdGFiYXNlLXBy
b3ZpZGVyPjxsYW5ndWFnZT5lbmc8L2xhbmd1YWdlPjwvcmVjb3JkPjwvQ2l0ZT48L0VuZE5vdGU+
</w:fldData>
        </w:fldChar>
      </w:r>
      <w:r w:rsidR="00AD51C8">
        <w:rPr>
          <w:rFonts w:ascii="Arial" w:hAnsi="Arial" w:cs="Arial"/>
          <w:sz w:val="24"/>
          <w:szCs w:val="24"/>
        </w:rPr>
        <w:instrText xml:space="preserve"> ADDIN EN.CITE.DATA </w:instrText>
      </w:r>
      <w:r w:rsidR="00AD51C8">
        <w:rPr>
          <w:rFonts w:ascii="Arial" w:hAnsi="Arial" w:cs="Arial"/>
          <w:sz w:val="24"/>
          <w:szCs w:val="24"/>
        </w:rPr>
      </w:r>
      <w:r w:rsidR="00AD51C8">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sidR="00AD51C8">
        <w:rPr>
          <w:rFonts w:ascii="Arial" w:hAnsi="Arial" w:cs="Arial"/>
          <w:noProof/>
          <w:sz w:val="24"/>
          <w:szCs w:val="24"/>
        </w:rPr>
        <w:t>(64)</w:t>
      </w:r>
      <w:r>
        <w:rPr>
          <w:rFonts w:ascii="Arial" w:hAnsi="Arial" w:cs="Arial"/>
          <w:sz w:val="24"/>
          <w:szCs w:val="24"/>
        </w:rPr>
        <w:fldChar w:fldCharType="end"/>
      </w:r>
      <w:r>
        <w:rPr>
          <w:rFonts w:ascii="Arial" w:hAnsi="Arial" w:cs="Arial"/>
          <w:sz w:val="24"/>
          <w:szCs w:val="24"/>
        </w:rPr>
        <w:t xml:space="preserve">. Cas4 is a protein found in both </w:t>
      </w:r>
      <w:r w:rsidR="00BC6F7E">
        <w:rPr>
          <w:rFonts w:ascii="Arial" w:hAnsi="Arial" w:cs="Arial"/>
          <w:sz w:val="24"/>
          <w:szCs w:val="24"/>
        </w:rPr>
        <w:t>type</w:t>
      </w:r>
      <w:r>
        <w:rPr>
          <w:rFonts w:ascii="Arial" w:hAnsi="Arial" w:cs="Arial"/>
          <w:sz w:val="24"/>
          <w:szCs w:val="24"/>
        </w:rPr>
        <w:t xml:space="preserve"> I and II CRISPR systems (</w:t>
      </w:r>
      <w:r w:rsidRPr="00E60DED">
        <w:rPr>
          <w:rFonts w:ascii="Arial" w:hAnsi="Arial" w:cs="Arial"/>
          <w:b/>
          <w:bCs/>
          <w:sz w:val="24"/>
          <w:szCs w:val="24"/>
        </w:rPr>
        <w:t>Figure 3</w:t>
      </w:r>
      <w:r>
        <w:rPr>
          <w:rFonts w:ascii="Arial" w:hAnsi="Arial" w:cs="Arial"/>
          <w:sz w:val="24"/>
          <w:szCs w:val="24"/>
        </w:rPr>
        <w:t xml:space="preserve">). Cas4 has been shown in several studies to help select </w:t>
      </w:r>
      <w:proofErr w:type="spellStart"/>
      <w:r>
        <w:rPr>
          <w:rFonts w:ascii="Arial" w:hAnsi="Arial" w:cs="Arial"/>
          <w:sz w:val="24"/>
          <w:szCs w:val="24"/>
        </w:rPr>
        <w:t>prespacers</w:t>
      </w:r>
      <w:proofErr w:type="spellEnd"/>
      <w:r>
        <w:rPr>
          <w:rFonts w:ascii="Arial" w:hAnsi="Arial" w:cs="Arial"/>
          <w:sz w:val="24"/>
          <w:szCs w:val="24"/>
        </w:rPr>
        <w:t xml:space="preserve"> via PAM recognition </w:t>
      </w:r>
      <w:r>
        <w:rPr>
          <w:rFonts w:ascii="Arial" w:hAnsi="Arial" w:cs="Arial"/>
          <w:sz w:val="24"/>
          <w:szCs w:val="24"/>
        </w:rPr>
        <w:fldChar w:fldCharType="begin">
          <w:fldData xml:space="preserve">PEVuZE5vdGU+PENpdGU+PEF1dGhvcj5LaWVwZXI8L0F1dGhvcj48WWVhcj4yMDE4PC9ZZWFyPjxS
ZWNOdW0+MjU2PC9SZWNOdW0+PERpc3BsYXlUZXh0Pig1NSwgNTYpPC9EaXNwbGF5VGV4dD48cmVj
b3JkPjxyZWMtbnVtYmVyPjI1NjwvcmVjLW51bWJlcj48Zm9yZWlnbi1rZXlzPjxrZXkgYXBwPSJF
TiIgZGItaWQ9InZzMDJ4cnJwNnJ3ZTV4ZWF2cjZwMHN0YXgydjJwdnYycHJhcyIgdGltZXN0YW1w
PSIxNTU2ODExNjQ3Ij4yNTY8L2tleT48L2ZvcmVpZ24ta2V5cz48cmVmLXR5cGUgbmFtZT0iSm91
cm5hbCBBcnRpY2xlIj4xNzwvcmVmLXR5cGU+PGNvbnRyaWJ1dG9ycz48YXV0aG9ycz48YXV0aG9y
PktpZXBlciwgUy4gTi48L2F1dGhvcj48YXV0aG9yPkFsbWVuZHJvcywgQy48L2F1dGhvcj48YXV0
aG9yPkJlaGxlciwgSi48L2F1dGhvcj48YXV0aG9yPk1jS2VuemllLCBSLiBFLjwvYXV0aG9yPjxh
dXRob3I+Tm9icmVnYSwgRi4gTC48L2F1dGhvcj48YXV0aG9yPkhhYWdzbWEsIEEuIEMuPC9hdXRo
b3I+PGF1dGhvcj5WaW5rLCBKLiBOLiBBLjwvYXV0aG9yPjxhdXRob3I+SGVzcywgVy4gUi48L2F1
dGhvcj48YXV0aG9yPkJyb3VucywgUy4gSi4gSi48L2F1dGhvcj48L2F1dGhvcnM+PC9jb250cmli
dXRvcnM+PGF1dGgtYWRkcmVzcz5LYXZsaSBJbnN0aXR1dGUgb2YgTmFub3NjaWVuY2UsIERlcGFy
dG1lbnQgb2YgQmlvbmFub3NjaWVuY2UsIERlbGZ0IFVuaXZlcnNpdHkgb2YgVGVjaG5vbG9neSwg
VmFuIGRlciBNYWFzd2VnIDksIDI2MjkgSFogRGVsZnQsIHRoZSBOZXRoZXJsYW5kcy4mI3hEO0dl
bmV0aWNzIGFuZCBFeHBlcmltZW50YWwgQmlvaW5mb3JtYXRpY3MsIEZhY3VsdHkgb2YgQmlvbG9n
eSwgVW5pdmVyc2l0eSBvZiBGcmVpYnVyZywgU2NoYW56bGVzdHJhc3NlIDEsIDc5MTA0IEZyZWli
dXJnLCBHZXJtYW55LiYjeEQ7R2VuZXRpY3MgYW5kIEV4cGVyaW1lbnRhbCBCaW9pbmZvcm1hdGlj
cywgRmFjdWx0eSBvZiBCaW9sb2d5LCBVbml2ZXJzaXR5IG9mIEZyZWlidXJnLCBTY2hhbnpsZXN0
cmFzc2UgMSwgNzkxMDQgRnJlaWJ1cmcsIEdlcm1hbnk7IEZyZWlidXJnIEluc3RpdHV0ZSBmb3Ig
QWR2YW5jZWQgU3R1ZGllcywgVW5pdmVyc2l0eSBvZiBGcmVpYnVyZywgQWxiZXJ0c3RyLiAxOSwg
NzkxMDQgRnJlaWJ1cmcsIEdlcm1hbnkuJiN4RDtLYXZsaSBJbnN0aXR1dGUgb2YgTmFub3NjaWVu
Y2UsIERlcGFydG1lbnQgb2YgQmlvbmFub3NjaWVuY2UsIERlbGZ0IFVuaXZlcnNpdHkgb2YgVGVj
aG5vbG9neSwgVmFuIGRlciBNYWFzd2VnIDksIDI2MjkgSFogRGVsZnQsIHRoZSBOZXRoZXJsYW5k
czsgTGFib3JhdG9yeSBvZiBNaWNyb2Jpb2xvZ3ksIFdhZ2VuaW5nZW4gVW5pdmVyc2l0eSwgU3Rp
cHBlbmVuZyA0LCA2NzA4IFdFIFdhZ2VuaW5nZW4sIHRoZSBOZXRoZXJsYW5kcy4gRWxlY3Ryb25p
YyBhZGRyZXNzOiBzdGFuYnJvdW5zQGdtYWlsLmNvbS48L2F1dGgtYWRkcmVzcz48dGl0bGVzPjx0
aXRsZT5DYXM0IEZhY2lsaXRhdGVzIFBBTS1Db21wYXRpYmxlIFNwYWNlciBTZWxlY3Rpb24gZHVy
aW5nIENSSVNQUiBBZGFwdGF0aW9uPC90aXRsZT48c2Vjb25kYXJ5LXRpdGxlPkNlbGwgUmVwPC9z
ZWNvbmRhcnktdGl0bGU+PGFsdC10aXRsZT5DZWxsIHJlcG9ydHM8L2FsdC10aXRsZT48L3RpdGxl
cz48cGVyaW9kaWNhbD48ZnVsbC10aXRsZT5DZWxsIFJlcDwvZnVsbC10aXRsZT48YWJici0xPkNl
bGwgcmVwb3J0czwvYWJici0xPjwvcGVyaW9kaWNhbD48YWx0LXBlcmlvZGljYWw+PGZ1bGwtdGl0
bGU+Q2VsbCBSZXA8L2Z1bGwtdGl0bGU+PGFiYnItMT5DZWxsIHJlcG9ydHM8L2FiYnItMT48L2Fs
dC1wZXJpb2RpY2FsPjxwYWdlcz4zMzc3LTMzODQ8L3BhZ2VzPjx2b2x1bWU+MjI8L3ZvbHVtZT48
bnVtYmVyPjEzPC9udW1iZXI+PGVkaXRpb24+MjAxOC8wMy8yOTwvZWRpdGlvbj48a2V5d29yZHM+
PGtleXdvcmQ+Q1JJU1BSLUFzc29jaWF0ZWQgUHJvdGVpbnMvKmdlbmV0aWNzPC9rZXl3b3JkPjxr
ZXl3b3JkPkNSSVNQUi1DYXMgU3lzdGVtcy8qZ2VuZXRpY3M8L2tleXdvcmQ+PGtleXdvcmQ+SHVt
YW5zPC9rZXl3b3JkPjxrZXl3b3JkPlN5bmVjaG9jeXN0aXMvZ2VuZXRpY3M8L2tleXdvcmQ+PGtl
eXdvcmQ+KkNSSVNQUiBhZGFwdGF0aW9uPC9rZXl3b3JkPjxrZXl3b3JkPipDYXM0PC9rZXl3b3Jk
PjxrZXl3b3JkPipzcGFjZXIgYWNxdWlzaXRpb248L2tleXdvcmQ+PGtleXdvcmQ+KnR5cGUgSS1E
IENSSVNQUi1DYXMgc3lzdGVtPC9rZXl3b3JkPjwva2V5d29yZHM+PGRhdGVzPjx5ZWFyPjIwMTg8
L3llYXI+PHB1Yi1kYXRlcz48ZGF0ZT5NYXIgMjc8L2RhdGU+PC9wdWItZGF0ZXM+PC9kYXRlcz48
aXNibj4yMjExLTEyNDcgKEVsZWN0cm9uaWMpPC9pc2JuPjxhY2Nlc3Npb24tbnVtPjI5NTkwNjA3
PC9hY2Nlc3Npb24tbnVtPjx1cmxzPjxyZWxhdGVkLXVybHM+PHVybD5odHRwczovL3d3dy5uY2Jp
Lm5sbS5uaWguZ292L3B1Ym1lZC8yOTU5MDYwNzwvdXJsPjwvcmVsYXRlZC11cmxzPjwvdXJscz48
Y3VzdG9tMj5QTUM1ODk2MTY3PC9jdXN0b20yPjxlbGVjdHJvbmljLXJlc291cmNlLW51bT4xMC4x
MDE2L2ouY2VscmVwLjIwMTguMDIuMTAzPC9lbGVjdHJvbmljLXJlc291cmNlLW51bT48cmVtb3Rl
LWRhdGFiYXNlLXByb3ZpZGVyPk5MTTwvcmVtb3RlLWRhdGFiYXNlLXByb3ZpZGVyPjxsYW5ndWFn
ZT5lbmc8L2xhbmd1YWdlPjwvcmVjb3JkPjwvQ2l0ZT48Q2l0ZT48QXV0aG9yPkxlZTwvQXV0aG9y
PjxZZWFyPjIwMTg8L1llYXI+PFJlY051bT4yNTU8L1JlY051bT48cmVjb3JkPjxyZWMtbnVtYmVy
PjI1NTwvcmVjLW51bWJlcj48Zm9yZWlnbi1rZXlzPjxrZXkgYXBwPSJFTiIgZGItaWQ9InZzMDJ4
cnJwNnJ3ZTV4ZWF2cjZwMHN0YXgydjJwdnYycHJhcyIgdGltZXN0YW1wPSIxNTU2ODExNjQ3Ij4y
NTU8L2tleT48L2ZvcmVpZ24ta2V5cz48cmVmLXR5cGUgbmFtZT0iSm91cm5hbCBBcnRpY2xlIj4x
NzwvcmVmLXR5cGU+PGNvbnRyaWJ1dG9ycz48YXV0aG9ycz48YXV0aG9yPkxlZSwgSC48L2F1dGhv
cj48YXV0aG9yPlpob3UsIFkuPC9hdXRob3I+PGF1dGhvcj5UYXlsb3IsIEQuIFcuPC9hdXRob3I+
PGF1dGhvcj5TYXNoaXRhbCwgRC4gRy48L2F1dGhvcj48L2F1dGhvcnM+PC9jb250cmlidXRvcnM+
PGF1dGgtYWRkcmVzcz5Sb3kgSi4gQ2FydmVyIERlcGFydG1lbnQgb2YgQmlvY2hlbWlzdHJ5LCBC
aW9waHlzaWNzLCBhbmQgTW9sZWN1bGFyIEJpb2xvZ3ksIElvd2EgU3RhdGUgVW5pdmVyc2l0eSwg
QW1lcywgSUEsIFVTQS4mI3hEO0RlcGFydG1lbnQgb2YgTW9sZWN1bGFyIEJpb3NjaWVuY2VzLCBV
bml2ZXJzaXR5IG9mIFRleGFzIGF0IEF1c3RpbiwgQXVzdGluLCBUWCwgVVNBLiYjeEQ7RGVwYXJ0
bWVudCBvZiBNb2xlY3VsYXIgQmlvc2NpZW5jZXMsIFVuaXZlcnNpdHkgb2YgVGV4YXMgYXQgQXVz
dGluLCBBdXN0aW4sIFRYLCBVU0E7IEluc3RpdHV0ZSBmb3IgQ2VsbHVsYXIgYW5kIE1vbGVjdWxh
ciBCaW9sb2d5LCBVbml2ZXJzaXR5IG9mIFRleGFzIGF0IEF1c3RpbiwgQXVzdGluLCBUWCwgVVNB
OyBDZW50ZXIgZm9yIFN5c3RlbXMgYW5kIFN5bnRoZXRpYyBCaW9sb2d5LCBVbml2ZXJzaXR5IG9m
IFRleGFzIGF0IEF1c3RpbiwgQXVzdGluLCBUWCwgVVNBLiYjeEQ7Um95IEouIENhcnZlciBEZXBh
cnRtZW50IG9mIEJpb2NoZW1pc3RyeSwgQmlvcGh5c2ljcywgYW5kIE1vbGVjdWxhciBCaW9sb2d5
LCBJb3dhIFN0YXRlIFVuaXZlcnNpdHksIEFtZXMsIElBLCBVU0EuIEVsZWN0cm9uaWMgYWRkcmVz
czogc2FzaGl0YWxAaWFzdGF0ZS5lZHUuPC9hdXRoLWFkZHJlc3M+PHRpdGxlcz48dGl0bGU+Q2Fz
NC1EZXBlbmRlbnQgUHJlc3BhY2VyIFByb2Nlc3NpbmcgRW5zdXJlcyBIaWdoLUZpZGVsaXR5IFBy
b2dyYW1taW5nIG9mIENSSVNQUiBBcnJheXM8L3RpdGxlPjxzZWNvbmRhcnktdGl0bGU+TW9sIENl
bGw8L3NlY29uZGFyeS10aXRsZT48YWx0LXRpdGxlPk1vbGVjdWxhciBjZWxsPC9hbHQtdGl0bGU+
PC90aXRsZXM+PHBlcmlvZGljYWw+PGZ1bGwtdGl0bGU+TW9sIENlbGw8L2Z1bGwtdGl0bGU+PGFi
YnItMT5Nb2xlY3VsYXIgY2VsbDwvYWJici0xPjwvcGVyaW9kaWNhbD48YWx0LXBlcmlvZGljYWw+
PGZ1bGwtdGl0bGU+TW9sIENlbGw8L2Z1bGwtdGl0bGU+PGFiYnItMT5Nb2xlY3VsYXIgY2VsbDwv
YWJici0xPjwvYWx0LXBlcmlvZGljYWw+PHBhZ2VzPjQ4LTU5IGU1PC9wYWdlcz48dm9sdW1lPjcw
PC92b2x1bWU+PG51bWJlcj4xPC9udW1iZXI+PGVkaXRpb24+MjAxOC8wNC8wMTwvZWRpdGlvbj48
a2V5d29yZHM+PGtleXdvcmQ+Q1JJU1BSLUFzc29jaWF0ZWQgUHJvdGVpbiA5LypnZW5ldGljcy9p
bW11bm9sb2d5L2lzb2xhdGlvbiAmYW1wOzwva2V5d29yZD48a2V5d29yZD5wdXJpZmljYXRpb24v
bWV0YWJvbGlzbTwva2V5d29yZD48a2V5d29yZD5DUklTUFItQXNzb2NpYXRlZCBQcm90ZWlucy8q
Z2VuZXRpY3MvaW1tdW5vbG9neS9tZXRhYm9saXNtPC9rZXl3b3JkPjxrZXl3b3JkPipDUklTUFIt
Q2FzIFN5c3RlbXM8L2tleXdvcmQ+PGtleXdvcmQ+KkNsdXN0ZXJlZCBSZWd1bGFybHkgSW50ZXJz
cGFjZWQgU2hvcnQgUGFsaW5kcm9taWMgUmVwZWF0czwva2V5d29yZD48a2V5d29yZD5ETkEsIEJh
Y3RlcmlhbC8qZ2VuZXRpY3MvaW1tdW5vbG9neS9tZXRhYm9saXNtPC9rZXl3b3JkPjxrZXl3b3Jk
PkVuZG9kZW94eXJpYm9udWNsZWFzZXMvZ2VuZXRpY3MvbWV0YWJvbGlzbTwva2V5d29yZD48a2V5
d29yZD5Fc2NoZXJpY2hpYSBjb2xpL2Vuenltb2xvZ3kvKmdlbmV0aWNzPC9rZXl3b3JkPjxrZXl3
b3JkPkVzY2hlcmljaGlhIGNvbGkgUHJvdGVpbnMvZ2VuZXRpY3MvbWV0YWJvbGlzbTwva2V5d29y
ZD48a2V5d29yZD5HZW5lIEVkaXRpbmcvKm1ldGhvZHM8L2tleXdvcmQ+PGtleXdvcmQ+TW9kZWxz
LCBNb2xlY3VsYXI8L2tleXdvcmQ+PGtleXdvcmQ+TXVsdGllbnp5bWUgQ29tcGxleGVzPC9rZXl3
b3JkPjxrZXl3b3JkPk51Y2xlaWMgQWNpZCBDb25mb3JtYXRpb248L2tleXdvcmQ+PGtleXdvcmQ+
UHJvdGVpbiBDb25mb3JtYXRpb248L2tleXdvcmQ+PGtleXdvcmQ+UHJvdGVpbiBTdWJ1bml0czwv
a2V5d29yZD48a2V5d29yZD5TdWJzdHJhdGUgU3BlY2lmaWNpdHk8L2tleXdvcmQ+PGtleXdvcmQ+
KkNSSVNQUi1DYXM8L2tleXdvcmQ+PGtleXdvcmQ+KkNhczEtQ2FzMjwva2V5d29yZD48a2V5d29y
ZD4qQ2FzNDwva2V5d29yZD48a2V5d29yZD4qRE5BIGNsZWF2YWdlPC9rZXl3b3JkPjxrZXl3b3Jk
PipETkEgaW50ZWdyYXRpb248L2tleXdvcmQ+PGtleXdvcmQ+Km5lZ2F0aXZlIHN0YWluIEVNPC9r
ZXl3b3JkPjwva2V5d29yZHM+PGRhdGVzPjx5ZWFyPjIwMTg8L3llYXI+PHB1Yi1kYXRlcz48ZGF0
ZT5BcHIgNTwvZGF0ZT48L3B1Yi1kYXRlcz48L2RhdGVzPjxpc2JuPjEwOTctNDE2NCAoRWxlY3Ry
b25pYykmI3hEOzEwOTctMjc2NSAoTGlua2luZyk8L2lzYm4+PGFjY2Vzc2lvbi1udW0+Mjk2MDI3
NDI8L2FjY2Vzc2lvbi1udW0+PHVybHM+PHJlbGF0ZWQtdXJscz48dXJsPmh0dHBzOi8vd3d3Lm5j
YmkubmxtLm5paC5nb3YvcHVibWVkLzI5NjAyNzQyPC91cmw+PC9yZWxhdGVkLXVybHM+PC91cmxz
PjxjdXN0b20yPlBNQzU4ODkzMjU8L2N1c3RvbTI+PGN1c3RvbTY+TklITVM5NTI4NDU8L2N1c3Rv
bTY+PGVsZWN0cm9uaWMtcmVzb3VyY2UtbnVtPjEwLjEwMTYvai5tb2xjZWwuMjAxOC4wMy4wMDM8
L2VsZWN0cm9uaWMtcmVzb3VyY2UtbnVtPjxyZW1vdGUtZGF0YWJhc2UtcHJvdmlkZXI+TkxNPC9y
ZW1vdGUtZGF0YWJhc2UtcHJvdmlkZXI+PGxhbmd1YWdlPmVuZzwvbGFuZ3VhZ2U+PC9yZWNvcmQ+
PC9DaXRlPjwvRW5kTm90ZT4A
</w:fldData>
        </w:fldChar>
      </w:r>
      <w:r w:rsidR="00AD51C8">
        <w:rPr>
          <w:rFonts w:ascii="Arial" w:hAnsi="Arial" w:cs="Arial"/>
          <w:sz w:val="24"/>
          <w:szCs w:val="24"/>
        </w:rPr>
        <w:instrText xml:space="preserve"> ADDIN EN.CITE </w:instrText>
      </w:r>
      <w:r w:rsidR="00AD51C8">
        <w:rPr>
          <w:rFonts w:ascii="Arial" w:hAnsi="Arial" w:cs="Arial"/>
          <w:sz w:val="24"/>
          <w:szCs w:val="24"/>
        </w:rPr>
        <w:fldChar w:fldCharType="begin">
          <w:fldData xml:space="preserve">PEVuZE5vdGU+PENpdGU+PEF1dGhvcj5LaWVwZXI8L0F1dGhvcj48WWVhcj4yMDE4PC9ZZWFyPjxS
ZWNOdW0+MjU2PC9SZWNOdW0+PERpc3BsYXlUZXh0Pig1NSwgNTYpPC9EaXNwbGF5VGV4dD48cmVj
b3JkPjxyZWMtbnVtYmVyPjI1NjwvcmVjLW51bWJlcj48Zm9yZWlnbi1rZXlzPjxrZXkgYXBwPSJF
TiIgZGItaWQ9InZzMDJ4cnJwNnJ3ZTV4ZWF2cjZwMHN0YXgydjJwdnYycHJhcyIgdGltZXN0YW1w
PSIxNTU2ODExNjQ3Ij4yNTY8L2tleT48L2ZvcmVpZ24ta2V5cz48cmVmLXR5cGUgbmFtZT0iSm91
cm5hbCBBcnRpY2xlIj4xNzwvcmVmLXR5cGU+PGNvbnRyaWJ1dG9ycz48YXV0aG9ycz48YXV0aG9y
PktpZXBlciwgUy4gTi48L2F1dGhvcj48YXV0aG9yPkFsbWVuZHJvcywgQy48L2F1dGhvcj48YXV0
aG9yPkJlaGxlciwgSi48L2F1dGhvcj48YXV0aG9yPk1jS2VuemllLCBSLiBFLjwvYXV0aG9yPjxh
dXRob3I+Tm9icmVnYSwgRi4gTC48L2F1dGhvcj48YXV0aG9yPkhhYWdzbWEsIEEuIEMuPC9hdXRo
b3I+PGF1dGhvcj5WaW5rLCBKLiBOLiBBLjwvYXV0aG9yPjxhdXRob3I+SGVzcywgVy4gUi48L2F1
dGhvcj48YXV0aG9yPkJyb3VucywgUy4gSi4gSi48L2F1dGhvcj48L2F1dGhvcnM+PC9jb250cmli
dXRvcnM+PGF1dGgtYWRkcmVzcz5LYXZsaSBJbnN0aXR1dGUgb2YgTmFub3NjaWVuY2UsIERlcGFy
dG1lbnQgb2YgQmlvbmFub3NjaWVuY2UsIERlbGZ0IFVuaXZlcnNpdHkgb2YgVGVjaG5vbG9neSwg
VmFuIGRlciBNYWFzd2VnIDksIDI2MjkgSFogRGVsZnQsIHRoZSBOZXRoZXJsYW5kcy4mI3hEO0dl
bmV0aWNzIGFuZCBFeHBlcmltZW50YWwgQmlvaW5mb3JtYXRpY3MsIEZhY3VsdHkgb2YgQmlvbG9n
eSwgVW5pdmVyc2l0eSBvZiBGcmVpYnVyZywgU2NoYW56bGVzdHJhc3NlIDEsIDc5MTA0IEZyZWli
dXJnLCBHZXJtYW55LiYjeEQ7R2VuZXRpY3MgYW5kIEV4cGVyaW1lbnRhbCBCaW9pbmZvcm1hdGlj
cywgRmFjdWx0eSBvZiBCaW9sb2d5LCBVbml2ZXJzaXR5IG9mIEZyZWlidXJnLCBTY2hhbnpsZXN0
cmFzc2UgMSwgNzkxMDQgRnJlaWJ1cmcsIEdlcm1hbnk7IEZyZWlidXJnIEluc3RpdHV0ZSBmb3Ig
QWR2YW5jZWQgU3R1ZGllcywgVW5pdmVyc2l0eSBvZiBGcmVpYnVyZywgQWxiZXJ0c3RyLiAxOSwg
NzkxMDQgRnJlaWJ1cmcsIEdlcm1hbnkuJiN4RDtLYXZsaSBJbnN0aXR1dGUgb2YgTmFub3NjaWVu
Y2UsIERlcGFydG1lbnQgb2YgQmlvbmFub3NjaWVuY2UsIERlbGZ0IFVuaXZlcnNpdHkgb2YgVGVj
aG5vbG9neSwgVmFuIGRlciBNYWFzd2VnIDksIDI2MjkgSFogRGVsZnQsIHRoZSBOZXRoZXJsYW5k
czsgTGFib3JhdG9yeSBvZiBNaWNyb2Jpb2xvZ3ksIFdhZ2VuaW5nZW4gVW5pdmVyc2l0eSwgU3Rp
cHBlbmVuZyA0LCA2NzA4IFdFIFdhZ2VuaW5nZW4sIHRoZSBOZXRoZXJsYW5kcy4gRWxlY3Ryb25p
YyBhZGRyZXNzOiBzdGFuYnJvdW5zQGdtYWlsLmNvbS48L2F1dGgtYWRkcmVzcz48dGl0bGVzPjx0
aXRsZT5DYXM0IEZhY2lsaXRhdGVzIFBBTS1Db21wYXRpYmxlIFNwYWNlciBTZWxlY3Rpb24gZHVy
aW5nIENSSVNQUiBBZGFwdGF0aW9uPC90aXRsZT48c2Vjb25kYXJ5LXRpdGxlPkNlbGwgUmVwPC9z
ZWNvbmRhcnktdGl0bGU+PGFsdC10aXRsZT5DZWxsIHJlcG9ydHM8L2FsdC10aXRsZT48L3RpdGxl
cz48cGVyaW9kaWNhbD48ZnVsbC10aXRsZT5DZWxsIFJlcDwvZnVsbC10aXRsZT48YWJici0xPkNl
bGwgcmVwb3J0czwvYWJici0xPjwvcGVyaW9kaWNhbD48YWx0LXBlcmlvZGljYWw+PGZ1bGwtdGl0
bGU+Q2VsbCBSZXA8L2Z1bGwtdGl0bGU+PGFiYnItMT5DZWxsIHJlcG9ydHM8L2FiYnItMT48L2Fs
dC1wZXJpb2RpY2FsPjxwYWdlcz4zMzc3LTMzODQ8L3BhZ2VzPjx2b2x1bWU+MjI8L3ZvbHVtZT48
bnVtYmVyPjEzPC9udW1iZXI+PGVkaXRpb24+MjAxOC8wMy8yOTwvZWRpdGlvbj48a2V5d29yZHM+
PGtleXdvcmQ+Q1JJU1BSLUFzc29jaWF0ZWQgUHJvdGVpbnMvKmdlbmV0aWNzPC9rZXl3b3JkPjxr
ZXl3b3JkPkNSSVNQUi1DYXMgU3lzdGVtcy8qZ2VuZXRpY3M8L2tleXdvcmQ+PGtleXdvcmQ+SHVt
YW5zPC9rZXl3b3JkPjxrZXl3b3JkPlN5bmVjaG9jeXN0aXMvZ2VuZXRpY3M8L2tleXdvcmQ+PGtl
eXdvcmQ+KkNSSVNQUiBhZGFwdGF0aW9uPC9rZXl3b3JkPjxrZXl3b3JkPipDYXM0PC9rZXl3b3Jk
PjxrZXl3b3JkPipzcGFjZXIgYWNxdWlzaXRpb248L2tleXdvcmQ+PGtleXdvcmQ+KnR5cGUgSS1E
IENSSVNQUi1DYXMgc3lzdGVtPC9rZXl3b3JkPjwva2V5d29yZHM+PGRhdGVzPjx5ZWFyPjIwMTg8
L3llYXI+PHB1Yi1kYXRlcz48ZGF0ZT5NYXIgMjc8L2RhdGU+PC9wdWItZGF0ZXM+PC9kYXRlcz48
aXNibj4yMjExLTEyNDcgKEVsZWN0cm9uaWMpPC9pc2JuPjxhY2Nlc3Npb24tbnVtPjI5NTkwNjA3
PC9hY2Nlc3Npb24tbnVtPjx1cmxzPjxyZWxhdGVkLXVybHM+PHVybD5odHRwczovL3d3dy5uY2Jp
Lm5sbS5uaWguZ292L3B1Ym1lZC8yOTU5MDYwNzwvdXJsPjwvcmVsYXRlZC11cmxzPjwvdXJscz48
Y3VzdG9tMj5QTUM1ODk2MTY3PC9jdXN0b20yPjxlbGVjdHJvbmljLXJlc291cmNlLW51bT4xMC4x
MDE2L2ouY2VscmVwLjIwMTguMDIuMTAzPC9lbGVjdHJvbmljLXJlc291cmNlLW51bT48cmVtb3Rl
LWRhdGFiYXNlLXByb3ZpZGVyPk5MTTwvcmVtb3RlLWRhdGFiYXNlLXByb3ZpZGVyPjxsYW5ndWFn
ZT5lbmc8L2xhbmd1YWdlPjwvcmVjb3JkPjwvQ2l0ZT48Q2l0ZT48QXV0aG9yPkxlZTwvQXV0aG9y
PjxZZWFyPjIwMTg8L1llYXI+PFJlY051bT4yNTU8L1JlY051bT48cmVjb3JkPjxyZWMtbnVtYmVy
PjI1NTwvcmVjLW51bWJlcj48Zm9yZWlnbi1rZXlzPjxrZXkgYXBwPSJFTiIgZGItaWQ9InZzMDJ4
cnJwNnJ3ZTV4ZWF2cjZwMHN0YXgydjJwdnYycHJhcyIgdGltZXN0YW1wPSIxNTU2ODExNjQ3Ij4y
NTU8L2tleT48L2ZvcmVpZ24ta2V5cz48cmVmLXR5cGUgbmFtZT0iSm91cm5hbCBBcnRpY2xlIj4x
NzwvcmVmLXR5cGU+PGNvbnRyaWJ1dG9ycz48YXV0aG9ycz48YXV0aG9yPkxlZSwgSC48L2F1dGhv
cj48YXV0aG9yPlpob3UsIFkuPC9hdXRob3I+PGF1dGhvcj5UYXlsb3IsIEQuIFcuPC9hdXRob3I+
PGF1dGhvcj5TYXNoaXRhbCwgRC4gRy48L2F1dGhvcj48L2F1dGhvcnM+PC9jb250cmlidXRvcnM+
PGF1dGgtYWRkcmVzcz5Sb3kgSi4gQ2FydmVyIERlcGFydG1lbnQgb2YgQmlvY2hlbWlzdHJ5LCBC
aW9waHlzaWNzLCBhbmQgTW9sZWN1bGFyIEJpb2xvZ3ksIElvd2EgU3RhdGUgVW5pdmVyc2l0eSwg
QW1lcywgSUEsIFVTQS4mI3hEO0RlcGFydG1lbnQgb2YgTW9sZWN1bGFyIEJpb3NjaWVuY2VzLCBV
bml2ZXJzaXR5IG9mIFRleGFzIGF0IEF1c3RpbiwgQXVzdGluLCBUWCwgVVNBLiYjeEQ7RGVwYXJ0
bWVudCBvZiBNb2xlY3VsYXIgQmlvc2NpZW5jZXMsIFVuaXZlcnNpdHkgb2YgVGV4YXMgYXQgQXVz
dGluLCBBdXN0aW4sIFRYLCBVU0E7IEluc3RpdHV0ZSBmb3IgQ2VsbHVsYXIgYW5kIE1vbGVjdWxh
ciBCaW9sb2d5LCBVbml2ZXJzaXR5IG9mIFRleGFzIGF0IEF1c3RpbiwgQXVzdGluLCBUWCwgVVNB
OyBDZW50ZXIgZm9yIFN5c3RlbXMgYW5kIFN5bnRoZXRpYyBCaW9sb2d5LCBVbml2ZXJzaXR5IG9m
IFRleGFzIGF0IEF1c3RpbiwgQXVzdGluLCBUWCwgVVNBLiYjeEQ7Um95IEouIENhcnZlciBEZXBh
cnRtZW50IG9mIEJpb2NoZW1pc3RyeSwgQmlvcGh5c2ljcywgYW5kIE1vbGVjdWxhciBCaW9sb2d5
LCBJb3dhIFN0YXRlIFVuaXZlcnNpdHksIEFtZXMsIElBLCBVU0EuIEVsZWN0cm9uaWMgYWRkcmVz
czogc2FzaGl0YWxAaWFzdGF0ZS5lZHUuPC9hdXRoLWFkZHJlc3M+PHRpdGxlcz48dGl0bGU+Q2Fz
NC1EZXBlbmRlbnQgUHJlc3BhY2VyIFByb2Nlc3NpbmcgRW5zdXJlcyBIaWdoLUZpZGVsaXR5IFBy
b2dyYW1taW5nIG9mIENSSVNQUiBBcnJheXM8L3RpdGxlPjxzZWNvbmRhcnktdGl0bGU+TW9sIENl
bGw8L3NlY29uZGFyeS10aXRsZT48YWx0LXRpdGxlPk1vbGVjdWxhciBjZWxsPC9hbHQtdGl0bGU+
PC90aXRsZXM+PHBlcmlvZGljYWw+PGZ1bGwtdGl0bGU+TW9sIENlbGw8L2Z1bGwtdGl0bGU+PGFi
YnItMT5Nb2xlY3VsYXIgY2VsbDwvYWJici0xPjwvcGVyaW9kaWNhbD48YWx0LXBlcmlvZGljYWw+
PGZ1bGwtdGl0bGU+TW9sIENlbGw8L2Z1bGwtdGl0bGU+PGFiYnItMT5Nb2xlY3VsYXIgY2VsbDwv
YWJici0xPjwvYWx0LXBlcmlvZGljYWw+PHBhZ2VzPjQ4LTU5IGU1PC9wYWdlcz48dm9sdW1lPjcw
PC92b2x1bWU+PG51bWJlcj4xPC9udW1iZXI+PGVkaXRpb24+MjAxOC8wNC8wMTwvZWRpdGlvbj48
a2V5d29yZHM+PGtleXdvcmQ+Q1JJU1BSLUFzc29jaWF0ZWQgUHJvdGVpbiA5LypnZW5ldGljcy9p
bW11bm9sb2d5L2lzb2xhdGlvbiAmYW1wOzwva2V5d29yZD48a2V5d29yZD5wdXJpZmljYXRpb24v
bWV0YWJvbGlzbTwva2V5d29yZD48a2V5d29yZD5DUklTUFItQXNzb2NpYXRlZCBQcm90ZWlucy8q
Z2VuZXRpY3MvaW1tdW5vbG9neS9tZXRhYm9saXNtPC9rZXl3b3JkPjxrZXl3b3JkPipDUklTUFIt
Q2FzIFN5c3RlbXM8L2tleXdvcmQ+PGtleXdvcmQ+KkNsdXN0ZXJlZCBSZWd1bGFybHkgSW50ZXJz
cGFjZWQgU2hvcnQgUGFsaW5kcm9taWMgUmVwZWF0czwva2V5d29yZD48a2V5d29yZD5ETkEsIEJh
Y3RlcmlhbC8qZ2VuZXRpY3MvaW1tdW5vbG9neS9tZXRhYm9saXNtPC9rZXl3b3JkPjxrZXl3b3Jk
PkVuZG9kZW94eXJpYm9udWNsZWFzZXMvZ2VuZXRpY3MvbWV0YWJvbGlzbTwva2V5d29yZD48a2V5
d29yZD5Fc2NoZXJpY2hpYSBjb2xpL2Vuenltb2xvZ3kvKmdlbmV0aWNzPC9rZXl3b3JkPjxrZXl3
b3JkPkVzY2hlcmljaGlhIGNvbGkgUHJvdGVpbnMvZ2VuZXRpY3MvbWV0YWJvbGlzbTwva2V5d29y
ZD48a2V5d29yZD5HZW5lIEVkaXRpbmcvKm1ldGhvZHM8L2tleXdvcmQ+PGtleXdvcmQ+TW9kZWxz
LCBNb2xlY3VsYXI8L2tleXdvcmQ+PGtleXdvcmQ+TXVsdGllbnp5bWUgQ29tcGxleGVzPC9rZXl3
b3JkPjxrZXl3b3JkPk51Y2xlaWMgQWNpZCBDb25mb3JtYXRpb248L2tleXdvcmQ+PGtleXdvcmQ+
UHJvdGVpbiBDb25mb3JtYXRpb248L2tleXdvcmQ+PGtleXdvcmQ+UHJvdGVpbiBTdWJ1bml0czwv
a2V5d29yZD48a2V5d29yZD5TdWJzdHJhdGUgU3BlY2lmaWNpdHk8L2tleXdvcmQ+PGtleXdvcmQ+
KkNSSVNQUi1DYXM8L2tleXdvcmQ+PGtleXdvcmQ+KkNhczEtQ2FzMjwva2V5d29yZD48a2V5d29y
ZD4qQ2FzNDwva2V5d29yZD48a2V5d29yZD4qRE5BIGNsZWF2YWdlPC9rZXl3b3JkPjxrZXl3b3Jk
PipETkEgaW50ZWdyYXRpb248L2tleXdvcmQ+PGtleXdvcmQ+Km5lZ2F0aXZlIHN0YWluIEVNPC9r
ZXl3b3JkPjwva2V5d29yZHM+PGRhdGVzPjx5ZWFyPjIwMTg8L3llYXI+PHB1Yi1kYXRlcz48ZGF0
ZT5BcHIgNTwvZGF0ZT48L3B1Yi1kYXRlcz48L2RhdGVzPjxpc2JuPjEwOTctNDE2NCAoRWxlY3Ry
b25pYykmI3hEOzEwOTctMjc2NSAoTGlua2luZyk8L2lzYm4+PGFjY2Vzc2lvbi1udW0+Mjk2MDI3
NDI8L2FjY2Vzc2lvbi1udW0+PHVybHM+PHJlbGF0ZWQtdXJscz48dXJsPmh0dHBzOi8vd3d3Lm5j
YmkubmxtLm5paC5nb3YvcHVibWVkLzI5NjAyNzQyPC91cmw+PC9yZWxhdGVkLXVybHM+PC91cmxz
PjxjdXN0b20yPlBNQzU4ODkzMjU8L2N1c3RvbTI+PGN1c3RvbTY+TklITVM5NTI4NDU8L2N1c3Rv
bTY+PGVsZWN0cm9uaWMtcmVzb3VyY2UtbnVtPjEwLjEwMTYvai5tb2xjZWwuMjAxOC4wMy4wMDM8
L2VsZWN0cm9uaWMtcmVzb3VyY2UtbnVtPjxyZW1vdGUtZGF0YWJhc2UtcHJvdmlkZXI+TkxNPC9y
ZW1vdGUtZGF0YWJhc2UtcHJvdmlkZXI+PGxhbmd1YWdlPmVuZzwvbGFuZ3VhZ2U+PC9yZWNvcmQ+
PC9DaXRlPjwvRW5kTm90ZT4A
</w:fldData>
        </w:fldChar>
      </w:r>
      <w:r w:rsidR="00AD51C8">
        <w:rPr>
          <w:rFonts w:ascii="Arial" w:hAnsi="Arial" w:cs="Arial"/>
          <w:sz w:val="24"/>
          <w:szCs w:val="24"/>
        </w:rPr>
        <w:instrText xml:space="preserve"> ADDIN EN.CITE.DATA </w:instrText>
      </w:r>
      <w:r w:rsidR="00AD51C8">
        <w:rPr>
          <w:rFonts w:ascii="Arial" w:hAnsi="Arial" w:cs="Arial"/>
          <w:sz w:val="24"/>
          <w:szCs w:val="24"/>
        </w:rPr>
      </w:r>
      <w:r w:rsidR="00AD51C8">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sidR="00AD51C8">
        <w:rPr>
          <w:rFonts w:ascii="Arial" w:hAnsi="Arial" w:cs="Arial"/>
          <w:noProof/>
          <w:sz w:val="24"/>
          <w:szCs w:val="24"/>
        </w:rPr>
        <w:t>(55, 56)</w:t>
      </w:r>
      <w:r>
        <w:rPr>
          <w:rFonts w:ascii="Arial" w:hAnsi="Arial" w:cs="Arial"/>
          <w:sz w:val="24"/>
          <w:szCs w:val="24"/>
        </w:rPr>
        <w:fldChar w:fldCharType="end"/>
      </w:r>
      <w:r>
        <w:rPr>
          <w:rFonts w:ascii="Arial" w:hAnsi="Arial" w:cs="Arial"/>
          <w:sz w:val="24"/>
          <w:szCs w:val="24"/>
        </w:rPr>
        <w:t xml:space="preserve">. Cas4 has also been shown to be involved in </w:t>
      </w:r>
      <w:proofErr w:type="spellStart"/>
      <w:r>
        <w:rPr>
          <w:rFonts w:ascii="Arial" w:hAnsi="Arial" w:cs="Arial"/>
          <w:sz w:val="24"/>
          <w:szCs w:val="24"/>
        </w:rPr>
        <w:t>prespacer</w:t>
      </w:r>
      <w:proofErr w:type="spellEnd"/>
      <w:r>
        <w:rPr>
          <w:rFonts w:ascii="Arial" w:hAnsi="Arial" w:cs="Arial"/>
          <w:sz w:val="24"/>
          <w:szCs w:val="24"/>
        </w:rPr>
        <w:t xml:space="preserve"> trimming and orienting </w:t>
      </w:r>
      <w:proofErr w:type="spellStart"/>
      <w:r>
        <w:rPr>
          <w:rFonts w:ascii="Arial" w:hAnsi="Arial" w:cs="Arial"/>
          <w:sz w:val="24"/>
          <w:szCs w:val="24"/>
        </w:rPr>
        <w:t>prespacers</w:t>
      </w:r>
      <w:proofErr w:type="spellEnd"/>
      <w:r>
        <w:rPr>
          <w:rFonts w:ascii="Arial" w:hAnsi="Arial" w:cs="Arial"/>
          <w:sz w:val="24"/>
          <w:szCs w:val="24"/>
        </w:rPr>
        <w:t xml:space="preserve"> for directional insertion </w:t>
      </w:r>
      <w:r>
        <w:rPr>
          <w:rFonts w:ascii="Arial" w:hAnsi="Arial" w:cs="Arial"/>
          <w:sz w:val="24"/>
          <w:szCs w:val="24"/>
        </w:rPr>
        <w:fldChar w:fldCharType="begin">
          <w:fldData xml:space="preserve">PEVuZE5vdGU+PENpdGU+PEF1dGhvcj5TaGlpbW9yaTwvQXV0aG9yPjxZZWFyPjIwMTg8L1llYXI+
PFJlY051bT40NTg8L1JlY051bT48RGlzcGxheVRleHQ+KDU3LCA1OCk8L0Rpc3BsYXlUZXh0Pjxy
ZWNvcmQ+PHJlYy1udW1iZXI+NDU4PC9yZWMtbnVtYmVyPjxmb3JlaWduLWtleXM+PGtleSBhcHA9
IkVOIiBkYi1pZD0idnMwMnhycnA2cndlNXhlYXZyNnAwc3RheDJ2MnB2djJwcmFzIiB0aW1lc3Rh
bXA9IjE1Nzk3MjE1MTgiPjQ1ODwva2V5PjwvZm9yZWlnbi1rZXlzPjxyZWYtdHlwZSBuYW1lPSJK
b3VybmFsIEFydGljbGUiPjE3PC9yZWYtdHlwZT48Y29udHJpYnV0b3JzPjxhdXRob3JzPjxhdXRo
b3I+U2hpaW1vcmksIE0uPC9hdXRob3I+PGF1dGhvcj5HYXJyZXR0LCBTLiBDLjwvYXV0aG9yPjxh
dXRob3I+R3JhdmVsZXksIEIuIFIuPC9hdXRob3I+PGF1dGhvcj5UZXJucywgTS4gUC48L2F1dGhv
cj48L2F1dGhvcnM+PC9jb250cmlidXRvcnM+PGF1dGgtYWRkcmVzcz5EZXBhcnRtZW50IG9mIEJp
b2NoZW1pc3RyeSBhbmQgTW9sZWN1bGFyIEJpb2xvZ3ksIFVuaXZlcnNpdHkgb2YgR2VvcmdpYSwg
QXRoZW5zLCBHQSAzMDYwMiwgVVNBLiYjeEQ7RGVwYXJ0bWVudCBvZiBHZW5ldGljcyBhbmQgR2Vu
b21lIFNjaWVuY2VzLCBJbnN0aXR1dGUgZm9yIFN5c3RlbXMgR2Vub21pY3MsIFVDb25uIFN0ZW0g
Q2VsbCBJbnN0aXR1dGUsIFVDb25uIEhlYWx0aCwgRmFybWluZ3RvbiwgQ1QgMDYwMzAsIFVTQS4m
I3hEO0RlcGFydG1lbnQgb2YgR2VuZXRpY3MgYW5kIEdlbm9tZSBTY2llbmNlcywgSW5zdGl0dXRl
IGZvciBTeXN0ZW1zIEdlbm9taWNzLCBVQ29ubiBTdGVtIENlbGwgSW5zdGl0dXRlLCBVQ29ubiBI
ZWFsdGgsIEZhcm1pbmd0b24sIENUIDA2MDMwLCBVU0EuIEVsZWN0cm9uaWMgYWRkcmVzczogZ3Jh
dmVsZXlAdWNoYy5lZHUuJiN4RDtEZXBhcnRtZW50IG9mIEJpb2NoZW1pc3RyeSBhbmQgTW9sZWN1
bGFyIEJpb2xvZ3ksIFVuaXZlcnNpdHkgb2YgR2VvcmdpYSwgQXRoZW5zLCBHQSAzMDYwMiwgVVNB
OyBEZXBhcnRtZW50IG9mIEdlbmV0aWNzLCBVbml2ZXJzaXR5IG9mIEdlb3JnaWEsIEF0aGVucywg
R0EgMzA2MDIsIFVTQTsgRGVwYXJ0bWVudCBvZiBNaWNyb2Jpb2xvZ3ksIFVuaXZlcnNpdHkgb2Yg
R2VvcmdpYSwgQXRoZW5zLCBHQSAzMDYwMiwgVVNBLiBFbGVjdHJvbmljIGFkZHJlc3M6IG10ZXJu
c0B1Z2EuZWR1LjwvYXV0aC1hZGRyZXNzPjx0aXRsZXM+PHRpdGxlPkNhczQgTnVjbGVhc2VzIERl
ZmluZSB0aGUgUEFNLCBMZW5ndGgsIGFuZCBPcmllbnRhdGlvbiBvZiBETkEgRnJhZ21lbnRzIElu
dGVncmF0ZWQgYXQgQ1JJU1BSIExvY2k8L3RpdGxlPjxzZWNvbmRhcnktdGl0bGU+TW9sIENlbGw8
L3NlY29uZGFyeS10aXRsZT48YWx0LXRpdGxlPk1vbGVjdWxhciBjZWxsPC9hbHQtdGl0bGU+PC90
aXRsZXM+PHBlcmlvZGljYWw+PGZ1bGwtdGl0bGU+TW9sIENlbGw8L2Z1bGwtdGl0bGU+PGFiYnIt
MT5Nb2xlY3VsYXIgY2VsbDwvYWJici0xPjwvcGVyaW9kaWNhbD48YWx0LXBlcmlvZGljYWw+PGZ1
bGwtdGl0bGU+TW9sIENlbGw8L2Z1bGwtdGl0bGU+PGFiYnItMT5Nb2xlY3VsYXIgY2VsbDwvYWJi
ci0xPjwvYWx0LXBlcmlvZGljYWw+PHBhZ2VzPjgxNC04MjQgZTY8L3BhZ2VzPjx2b2x1bWU+NzA8
L3ZvbHVtZT48bnVtYmVyPjU8L251bWJlcj48ZWRpdGlvbj4yMDE4LzA2LzA5PC9lZGl0aW9uPjxr
ZXl3b3Jkcz48a2V5d29yZD5BZGFwdGl2ZSBJbW11bml0eTwva2V5d29yZD48a2V5d29yZD5CYWN0
ZXJpYWwgUHJvdGVpbnMvKmdlbmV0aWNzL21ldGFib2xpc208L2tleXdvcmQ+PGtleXdvcmQ+Q1JJ
U1BSLUFzc29jaWF0ZWQgUHJvdGVpbnMvKmdlbmV0aWNzL21ldGFib2xpc208L2tleXdvcmQ+PGtl
eXdvcmQ+KkNSSVNQUi1DYXMgU3lzdGVtczwva2V5d29yZD48a2V5d29yZD4qQ2x1c3RlcmVkIFJl
Z3VsYXJseSBJbnRlcnNwYWNlZCBTaG9ydCBQYWxpbmRyb21pYyBSZXBlYXRzPC9rZXl3b3JkPjxr
ZXl3b3JkPkROQSwgQmFjdGVyaWFsL2NoZW1pc3RyeS8qZ2VuZXRpY3MvaW1tdW5vbG9neS9tZXRh
Ym9saXNtPC9rZXl3b3JkPjxrZXl3b3JkPkROQSwgSW50ZXJnZW5pYy9jaGVtaXN0cnkvKmdlbmV0
aWNzL21ldGFib2xpc208L2tleXdvcmQ+PGtleXdvcmQ+KkdlbmUgRWRpdGluZzwva2V5d29yZD48
a2V5d29yZD5HZW5lIEV4cHJlc3Npb24gUmVndWxhdGlvbiwgQmFjdGVyaWFsPC9rZXl3b3JkPjxr
ZXl3b3JkPk51Y2xlaWMgQWNpZCBDb25mb3JtYXRpb248L2tleXdvcmQ+PGtleXdvcmQ+Kk51Y2xl
b3RpZGUgTW90aWZzPC9rZXl3b3JkPjxrZXl3b3JkPlB5cm9jb2NjdXMgZnVyaW9zdXMvZW56eW1v
bG9neS8qZ2VuZXRpY3MvaW1tdW5vbG9neTwva2V5d29yZD48a2V5d29yZD4qY3Jpc3ByPC9rZXl3
b3JkPjxrZXl3b3JkPipDYXM8L2tleXdvcmQ+PGtleXdvcmQ+KkNhczQ8L2tleXdvcmQ+PGtleXdv
cmQ+KnBhbTwva2V5d29yZD48a2V5d29yZD4qUHlyb2NvY2N1cyBmdXJpb3N1czwva2V5d29yZD48
a2V5d29yZD4qYWRhcHRhdGlvbjwva2V5d29yZD48a2V5d29yZD4qaW1tdW5pdHk8L2tleXdvcmQ+
PGtleXdvcmQ+KnByb3Rvc3BhY2VyPC9rZXl3b3JkPjxrZXl3b3JkPipzcGFjZXI8L2tleXdvcmQ+
PC9rZXl3b3Jkcz48ZGF0ZXM+PHllYXI+MjAxODwveWVhcj48cHViLWRhdGVzPjxkYXRlPkp1biA3
PC9kYXRlPjwvcHViLWRhdGVzPjwvZGF0ZXM+PGlzYm4+MTA5Ny00MTY0IChFbGVjdHJvbmljKSYj
eEQ7MTA5Ny0yNzY1IChMaW5raW5nKTwvaXNibj48YWNjZXNzaW9uLW51bT4yOTg4MzYwNTwvYWNj
ZXNzaW9uLW51bT48dXJscz48cmVsYXRlZC11cmxzPjx1cmw+aHR0cHM6Ly93d3cubmNiaS5ubG0u
bmloLmdvdi9wdWJtZWQvMjk4ODM2MDU8L3VybD48L3JlbGF0ZWQtdXJscz48L3VybHM+PGN1c3Rv
bTI+UE1DNTk5NDkzMDwvY3VzdG9tMj48Y3VzdG9tNj5OSUhNUzk2NjM0MTwvY3VzdG9tNj48ZWxl
Y3Ryb25pYy1yZXNvdXJjZS1udW0+MTAuMTAxNi9qLm1vbGNlbC4yMDE4LjA1LjAwMjwvZWxlY3Ry
b25pYy1yZXNvdXJjZS1udW0+PHJlbW90ZS1kYXRhYmFzZS1wcm92aWRlcj5OTE08L3JlbW90ZS1k
YXRhYmFzZS1wcm92aWRlcj48bGFuZ3VhZ2U+ZW5nPC9sYW5ndWFnZT48L3JlY29yZD48L0NpdGU+
PENpdGU+PEF1dGhvcj5MZWU8L0F1dGhvcj48WWVhcj4yMDE5PC9ZZWFyPjxSZWNOdW0+MjQ2PC9S
ZWNOdW0+PHJlY29yZD48cmVjLW51bWJlcj4yNDY8L3JlYy1udW1iZXI+PGZvcmVpZ24ta2V5cz48
a2V5IGFwcD0iRU4iIGRiLWlkPSJ2czAyeHJycDZyd2U1eGVhdnI2cDBzdGF4MnYycHZ2MnByYXMi
IHRpbWVzdGFtcD0iMTU1NjgxMTY0NyI+MjQ2PC9rZXk+PC9mb3JlaWduLWtleXM+PHJlZi10eXBl
IG5hbWU9IkpvdXJuYWwgQXJ0aWNsZSI+MTc8L3JlZi10eXBlPjxjb250cmlidXRvcnM+PGF1dGhv
cnM+PGF1dGhvcj5MZWUsIEguPC9hdXRob3I+PGF1dGhvcj5EaGluZ3JhLCBZLjwvYXV0aG9yPjxh
dXRob3I+U2FzaGl0YWwsIEQuIEcuPC9hdXRob3I+PC9hdXRob3JzPjwvY29udHJpYnV0b3JzPjxh
dXRoLWFkZHJlc3M+Um95IEouIENhcnZlciBEZXBhcnRtZW50IG9mIEJpb2NoZW1pc3RyeSwgQmlv
cGh5c2ljcywgJmFtcDsgTW9sZWN1bGFyIEJpb2xvZ3ksIElvd2EgU3RhdGUgVW5pdmVyc2l0eSwg
QW1lcywgVW5pdGVkIFN0YXRlcy48L2F1dGgtYWRkcmVzcz48dGl0bGVzPjx0aXRsZT5UaGUgQ2Fz
NC1DYXMxLUNhczIgY29tcGxleCBtZWRpYXRlcyBwcmVjaXNlIHByZXNwYWNlciBwcm9jZXNzaW5n
IGR1cmluZyBDUklTUFIgYWRhcHRhdGlvbjwvdGl0bGU+PHNlY29uZGFyeS10aXRsZT5FbGlmZTwv
c2Vjb25kYXJ5LXRpdGxlPjxhbHQtdGl0bGU+ZUxpZmU8L2FsdC10aXRsZT48L3RpdGxlcz48cGVy
aW9kaWNhbD48ZnVsbC10aXRsZT5FbGlmZTwvZnVsbC10aXRsZT48YWJici0xPmVMaWZlPC9hYmJy
LTE+PC9wZXJpb2RpY2FsPjxhbHQtcGVyaW9kaWNhbD48ZnVsbC10aXRsZT5FbGlmZTwvZnVsbC10
aXRsZT48YWJici0xPmVMaWZlPC9hYmJyLTE+PC9hbHQtcGVyaW9kaWNhbD48dm9sdW1lPjg8L3Zv
bHVtZT48ZWRpdGlvbj4yMDE5LzA0LzI2PC9lZGl0aW9uPjxrZXl3b3Jkcz48a2V5d29yZD5CYWNp
bGx1cy8qZW56eW1vbG9neS9nZW5ldGljczwva2V5d29yZD48a2V5d29yZD5DUklTUFItQXNzb2Np
YXRlZCBQcm90ZWlucy8qbWV0YWJvbGlzbS91bHRyYXN0cnVjdHVyZTwva2V5d29yZD48a2V5d29y
ZD5ETkEsIFNpbmdsZS1TdHJhbmRlZC8qbWV0YWJvbGlzbTwva2V5d29yZD48a2V5d29yZD5FbmRv
ZGVveHlyaWJvbnVjbGVhc2VzLyptZXRhYm9saXNtL3VsdHJhc3RydWN0dXJlPC9rZXl3b3JkPjxr
ZXl3b3JkPk1pY3Jvc2NvcHksIEVsZWN0cm9uPC9rZXl3b3JkPjxrZXl3b3JkPlByb3RlaW4gQ29u
Zm9ybWF0aW9uPC9rZXl3b3JkPjxrZXl3b3JkPlByb3RlaW4gSW50ZXJhY3Rpb24gTWFwcGluZzwv
a2V5d29yZD48a2V5d29yZD5Qcm90ZWluIE11bHRpbWVyaXphdGlvbjwva2V5d29yZD48a2V5d29y
ZD4qQi4gaGFsb2R1cmFuczwva2V5d29yZD48a2V5d29yZD4qQ1JJU1BSLUNhczwva2V5d29yZD48
a2V5d29yZD4qRE5BLXByb3RlaW4gaW50ZXJhY3Rpb248L2tleXdvcmQ+PGtleXdvcmQ+KnBhbTwv
a2V5d29yZD48a2V5d29yZD4qYmlvY2hlbWlzdHJ5PC9rZXl3b3JkPjxrZXl3b3JkPipjaGVtaWNh
bCBiaW9sb2d5PC9rZXl3b3JkPjxrZXl3b3JkPiplbGVjdHJvbiBtaWNyb3Njb3B5PC9rZXl3b3Jk
PjxrZXl3b3JkPiptb2xlY3VsYXIgYmlvcGh5c2ljczwva2V5d29yZD48a2V5d29yZD4qbnVjbGVh
c2U8L2tleXdvcmQ+PGtleXdvcmQ+KnN0cnVjdHVyYWwgYmlvbG9neTwva2V5d29yZD48L2tleXdv
cmRzPjxkYXRlcz48eWVhcj4yMDE5PC95ZWFyPjxwdWItZGF0ZXM+PGRhdGU+QXByIDMwPC9kYXRl
PjwvcHViLWRhdGVzPjwvZGF0ZXM+PGlzYm4+MjA1MC0wODRYIChFbGVjdHJvbmljKSYjeEQ7MjA1
MC0wODRYIChMaW5raW5nKTwvaXNibj48YWNjZXNzaW9uLW51bT4zMTAyMTMxNDwvYWNjZXNzaW9u
LW51bT48dXJscz48cmVsYXRlZC11cmxzPjx1cmw+aHR0cHM6Ly93d3cubmNiaS5ubG0ubmloLmdv
di9wdWJtZWQvMzEwMjEzMTQ8L3VybD48L3JlbGF0ZWQtdXJscz48L3VybHM+PGN1c3RvbTI+UE1D
NjUxOTk4NTwvY3VzdG9tMj48ZWxlY3Ryb25pYy1yZXNvdXJjZS1udW0+MTAuNzU1NC9lTGlmZS40
NDI0ODwvZWxlY3Ryb25pYy1yZXNvdXJjZS1udW0+PHJlbW90ZS1kYXRhYmFzZS1wcm92aWRlcj5O
TE08L3JlbW90ZS1kYXRhYmFzZS1wcm92aWRlcj48bGFuZ3VhZ2U+ZW5nPC9sYW5ndWFnZT48L3Jl
Y29yZD48L0NpdGU+PC9FbmROb3RlPgB=
</w:fldData>
        </w:fldChar>
      </w:r>
      <w:r w:rsidR="00AD51C8">
        <w:rPr>
          <w:rFonts w:ascii="Arial" w:hAnsi="Arial" w:cs="Arial"/>
          <w:sz w:val="24"/>
          <w:szCs w:val="24"/>
        </w:rPr>
        <w:instrText xml:space="preserve"> ADDIN EN.CITE </w:instrText>
      </w:r>
      <w:r w:rsidR="00AD51C8">
        <w:rPr>
          <w:rFonts w:ascii="Arial" w:hAnsi="Arial" w:cs="Arial"/>
          <w:sz w:val="24"/>
          <w:szCs w:val="24"/>
        </w:rPr>
        <w:fldChar w:fldCharType="begin">
          <w:fldData xml:space="preserve">PEVuZE5vdGU+PENpdGU+PEF1dGhvcj5TaGlpbW9yaTwvQXV0aG9yPjxZZWFyPjIwMTg8L1llYXI+
PFJlY051bT40NTg8L1JlY051bT48RGlzcGxheVRleHQ+KDU3LCA1OCk8L0Rpc3BsYXlUZXh0Pjxy
ZWNvcmQ+PHJlYy1udW1iZXI+NDU4PC9yZWMtbnVtYmVyPjxmb3JlaWduLWtleXM+PGtleSBhcHA9
IkVOIiBkYi1pZD0idnMwMnhycnA2cndlNXhlYXZyNnAwc3RheDJ2MnB2djJwcmFzIiB0aW1lc3Rh
bXA9IjE1Nzk3MjE1MTgiPjQ1ODwva2V5PjwvZm9yZWlnbi1rZXlzPjxyZWYtdHlwZSBuYW1lPSJK
b3VybmFsIEFydGljbGUiPjE3PC9yZWYtdHlwZT48Y29udHJpYnV0b3JzPjxhdXRob3JzPjxhdXRo
b3I+U2hpaW1vcmksIE0uPC9hdXRob3I+PGF1dGhvcj5HYXJyZXR0LCBTLiBDLjwvYXV0aG9yPjxh
dXRob3I+R3JhdmVsZXksIEIuIFIuPC9hdXRob3I+PGF1dGhvcj5UZXJucywgTS4gUC48L2F1dGhv
cj48L2F1dGhvcnM+PC9jb250cmlidXRvcnM+PGF1dGgtYWRkcmVzcz5EZXBhcnRtZW50IG9mIEJp
b2NoZW1pc3RyeSBhbmQgTW9sZWN1bGFyIEJpb2xvZ3ksIFVuaXZlcnNpdHkgb2YgR2VvcmdpYSwg
QXRoZW5zLCBHQSAzMDYwMiwgVVNBLiYjeEQ7RGVwYXJ0bWVudCBvZiBHZW5ldGljcyBhbmQgR2Vu
b21lIFNjaWVuY2VzLCBJbnN0aXR1dGUgZm9yIFN5c3RlbXMgR2Vub21pY3MsIFVDb25uIFN0ZW0g
Q2VsbCBJbnN0aXR1dGUsIFVDb25uIEhlYWx0aCwgRmFybWluZ3RvbiwgQ1QgMDYwMzAsIFVTQS4m
I3hEO0RlcGFydG1lbnQgb2YgR2VuZXRpY3MgYW5kIEdlbm9tZSBTY2llbmNlcywgSW5zdGl0dXRl
IGZvciBTeXN0ZW1zIEdlbm9taWNzLCBVQ29ubiBTdGVtIENlbGwgSW5zdGl0dXRlLCBVQ29ubiBI
ZWFsdGgsIEZhcm1pbmd0b24sIENUIDA2MDMwLCBVU0EuIEVsZWN0cm9uaWMgYWRkcmVzczogZ3Jh
dmVsZXlAdWNoYy5lZHUuJiN4RDtEZXBhcnRtZW50IG9mIEJpb2NoZW1pc3RyeSBhbmQgTW9sZWN1
bGFyIEJpb2xvZ3ksIFVuaXZlcnNpdHkgb2YgR2VvcmdpYSwgQXRoZW5zLCBHQSAzMDYwMiwgVVNB
OyBEZXBhcnRtZW50IG9mIEdlbmV0aWNzLCBVbml2ZXJzaXR5IG9mIEdlb3JnaWEsIEF0aGVucywg
R0EgMzA2MDIsIFVTQTsgRGVwYXJ0bWVudCBvZiBNaWNyb2Jpb2xvZ3ksIFVuaXZlcnNpdHkgb2Yg
R2VvcmdpYSwgQXRoZW5zLCBHQSAzMDYwMiwgVVNBLiBFbGVjdHJvbmljIGFkZHJlc3M6IG10ZXJu
c0B1Z2EuZWR1LjwvYXV0aC1hZGRyZXNzPjx0aXRsZXM+PHRpdGxlPkNhczQgTnVjbGVhc2VzIERl
ZmluZSB0aGUgUEFNLCBMZW5ndGgsIGFuZCBPcmllbnRhdGlvbiBvZiBETkEgRnJhZ21lbnRzIElu
dGVncmF0ZWQgYXQgQ1JJU1BSIExvY2k8L3RpdGxlPjxzZWNvbmRhcnktdGl0bGU+TW9sIENlbGw8
L3NlY29uZGFyeS10aXRsZT48YWx0LXRpdGxlPk1vbGVjdWxhciBjZWxsPC9hbHQtdGl0bGU+PC90
aXRsZXM+PHBlcmlvZGljYWw+PGZ1bGwtdGl0bGU+TW9sIENlbGw8L2Z1bGwtdGl0bGU+PGFiYnIt
MT5Nb2xlY3VsYXIgY2VsbDwvYWJici0xPjwvcGVyaW9kaWNhbD48YWx0LXBlcmlvZGljYWw+PGZ1
bGwtdGl0bGU+TW9sIENlbGw8L2Z1bGwtdGl0bGU+PGFiYnItMT5Nb2xlY3VsYXIgY2VsbDwvYWJi
ci0xPjwvYWx0LXBlcmlvZGljYWw+PHBhZ2VzPjgxNC04MjQgZTY8L3BhZ2VzPjx2b2x1bWU+NzA8
L3ZvbHVtZT48bnVtYmVyPjU8L251bWJlcj48ZWRpdGlvbj4yMDE4LzA2LzA5PC9lZGl0aW9uPjxr
ZXl3b3Jkcz48a2V5d29yZD5BZGFwdGl2ZSBJbW11bml0eTwva2V5d29yZD48a2V5d29yZD5CYWN0
ZXJpYWwgUHJvdGVpbnMvKmdlbmV0aWNzL21ldGFib2xpc208L2tleXdvcmQ+PGtleXdvcmQ+Q1JJ
U1BSLUFzc29jaWF0ZWQgUHJvdGVpbnMvKmdlbmV0aWNzL21ldGFib2xpc208L2tleXdvcmQ+PGtl
eXdvcmQ+KkNSSVNQUi1DYXMgU3lzdGVtczwva2V5d29yZD48a2V5d29yZD4qQ2x1c3RlcmVkIFJl
Z3VsYXJseSBJbnRlcnNwYWNlZCBTaG9ydCBQYWxpbmRyb21pYyBSZXBlYXRzPC9rZXl3b3JkPjxr
ZXl3b3JkPkROQSwgQmFjdGVyaWFsL2NoZW1pc3RyeS8qZ2VuZXRpY3MvaW1tdW5vbG9neS9tZXRh
Ym9saXNtPC9rZXl3b3JkPjxrZXl3b3JkPkROQSwgSW50ZXJnZW5pYy9jaGVtaXN0cnkvKmdlbmV0
aWNzL21ldGFib2xpc208L2tleXdvcmQ+PGtleXdvcmQ+KkdlbmUgRWRpdGluZzwva2V5d29yZD48
a2V5d29yZD5HZW5lIEV4cHJlc3Npb24gUmVndWxhdGlvbiwgQmFjdGVyaWFsPC9rZXl3b3JkPjxr
ZXl3b3JkPk51Y2xlaWMgQWNpZCBDb25mb3JtYXRpb248L2tleXdvcmQ+PGtleXdvcmQ+Kk51Y2xl
b3RpZGUgTW90aWZzPC9rZXl3b3JkPjxrZXl3b3JkPlB5cm9jb2NjdXMgZnVyaW9zdXMvZW56eW1v
bG9neS8qZ2VuZXRpY3MvaW1tdW5vbG9neTwva2V5d29yZD48a2V5d29yZD4qY3Jpc3ByPC9rZXl3
b3JkPjxrZXl3b3JkPipDYXM8L2tleXdvcmQ+PGtleXdvcmQ+KkNhczQ8L2tleXdvcmQ+PGtleXdv
cmQ+KnBhbTwva2V5d29yZD48a2V5d29yZD4qUHlyb2NvY2N1cyBmdXJpb3N1czwva2V5d29yZD48
a2V5d29yZD4qYWRhcHRhdGlvbjwva2V5d29yZD48a2V5d29yZD4qaW1tdW5pdHk8L2tleXdvcmQ+
PGtleXdvcmQ+KnByb3Rvc3BhY2VyPC9rZXl3b3JkPjxrZXl3b3JkPipzcGFjZXI8L2tleXdvcmQ+
PC9rZXl3b3Jkcz48ZGF0ZXM+PHllYXI+MjAxODwveWVhcj48cHViLWRhdGVzPjxkYXRlPkp1biA3
PC9kYXRlPjwvcHViLWRhdGVzPjwvZGF0ZXM+PGlzYm4+MTA5Ny00MTY0IChFbGVjdHJvbmljKSYj
eEQ7MTA5Ny0yNzY1IChMaW5raW5nKTwvaXNibj48YWNjZXNzaW9uLW51bT4yOTg4MzYwNTwvYWNj
ZXNzaW9uLW51bT48dXJscz48cmVsYXRlZC11cmxzPjx1cmw+aHR0cHM6Ly93d3cubmNiaS5ubG0u
bmloLmdvdi9wdWJtZWQvMjk4ODM2MDU8L3VybD48L3JlbGF0ZWQtdXJscz48L3VybHM+PGN1c3Rv
bTI+UE1DNTk5NDkzMDwvY3VzdG9tMj48Y3VzdG9tNj5OSUhNUzk2NjM0MTwvY3VzdG9tNj48ZWxl
Y3Ryb25pYy1yZXNvdXJjZS1udW0+MTAuMTAxNi9qLm1vbGNlbC4yMDE4LjA1LjAwMjwvZWxlY3Ry
b25pYy1yZXNvdXJjZS1udW0+PHJlbW90ZS1kYXRhYmFzZS1wcm92aWRlcj5OTE08L3JlbW90ZS1k
YXRhYmFzZS1wcm92aWRlcj48bGFuZ3VhZ2U+ZW5nPC9sYW5ndWFnZT48L3JlY29yZD48L0NpdGU+
PENpdGU+PEF1dGhvcj5MZWU8L0F1dGhvcj48WWVhcj4yMDE5PC9ZZWFyPjxSZWNOdW0+MjQ2PC9S
ZWNOdW0+PHJlY29yZD48cmVjLW51bWJlcj4yNDY8L3JlYy1udW1iZXI+PGZvcmVpZ24ta2V5cz48
a2V5IGFwcD0iRU4iIGRiLWlkPSJ2czAyeHJycDZyd2U1eGVhdnI2cDBzdGF4MnYycHZ2MnByYXMi
IHRpbWVzdGFtcD0iMTU1NjgxMTY0NyI+MjQ2PC9rZXk+PC9mb3JlaWduLWtleXM+PHJlZi10eXBl
IG5hbWU9IkpvdXJuYWwgQXJ0aWNsZSI+MTc8L3JlZi10eXBlPjxjb250cmlidXRvcnM+PGF1dGhv
cnM+PGF1dGhvcj5MZWUsIEguPC9hdXRob3I+PGF1dGhvcj5EaGluZ3JhLCBZLjwvYXV0aG9yPjxh
dXRob3I+U2FzaGl0YWwsIEQuIEcuPC9hdXRob3I+PC9hdXRob3JzPjwvY29udHJpYnV0b3JzPjxh
dXRoLWFkZHJlc3M+Um95IEouIENhcnZlciBEZXBhcnRtZW50IG9mIEJpb2NoZW1pc3RyeSwgQmlv
cGh5c2ljcywgJmFtcDsgTW9sZWN1bGFyIEJpb2xvZ3ksIElvd2EgU3RhdGUgVW5pdmVyc2l0eSwg
QW1lcywgVW5pdGVkIFN0YXRlcy48L2F1dGgtYWRkcmVzcz48dGl0bGVzPjx0aXRsZT5UaGUgQ2Fz
NC1DYXMxLUNhczIgY29tcGxleCBtZWRpYXRlcyBwcmVjaXNlIHByZXNwYWNlciBwcm9jZXNzaW5n
IGR1cmluZyBDUklTUFIgYWRhcHRhdGlvbjwvdGl0bGU+PHNlY29uZGFyeS10aXRsZT5FbGlmZTwv
c2Vjb25kYXJ5LXRpdGxlPjxhbHQtdGl0bGU+ZUxpZmU8L2FsdC10aXRsZT48L3RpdGxlcz48cGVy
aW9kaWNhbD48ZnVsbC10aXRsZT5FbGlmZTwvZnVsbC10aXRsZT48YWJici0xPmVMaWZlPC9hYmJy
LTE+PC9wZXJpb2RpY2FsPjxhbHQtcGVyaW9kaWNhbD48ZnVsbC10aXRsZT5FbGlmZTwvZnVsbC10
aXRsZT48YWJici0xPmVMaWZlPC9hYmJyLTE+PC9hbHQtcGVyaW9kaWNhbD48dm9sdW1lPjg8L3Zv
bHVtZT48ZWRpdGlvbj4yMDE5LzA0LzI2PC9lZGl0aW9uPjxrZXl3b3Jkcz48a2V5d29yZD5CYWNp
bGx1cy8qZW56eW1vbG9neS9nZW5ldGljczwva2V5d29yZD48a2V5d29yZD5DUklTUFItQXNzb2Np
YXRlZCBQcm90ZWlucy8qbWV0YWJvbGlzbS91bHRyYXN0cnVjdHVyZTwva2V5d29yZD48a2V5d29y
ZD5ETkEsIFNpbmdsZS1TdHJhbmRlZC8qbWV0YWJvbGlzbTwva2V5d29yZD48a2V5d29yZD5FbmRv
ZGVveHlyaWJvbnVjbGVhc2VzLyptZXRhYm9saXNtL3VsdHJhc3RydWN0dXJlPC9rZXl3b3JkPjxr
ZXl3b3JkPk1pY3Jvc2NvcHksIEVsZWN0cm9uPC9rZXl3b3JkPjxrZXl3b3JkPlByb3RlaW4gQ29u
Zm9ybWF0aW9uPC9rZXl3b3JkPjxrZXl3b3JkPlByb3RlaW4gSW50ZXJhY3Rpb24gTWFwcGluZzwv
a2V5d29yZD48a2V5d29yZD5Qcm90ZWluIE11bHRpbWVyaXphdGlvbjwva2V5d29yZD48a2V5d29y
ZD4qQi4gaGFsb2R1cmFuczwva2V5d29yZD48a2V5d29yZD4qQ1JJU1BSLUNhczwva2V5d29yZD48
a2V5d29yZD4qRE5BLXByb3RlaW4gaW50ZXJhY3Rpb248L2tleXdvcmQ+PGtleXdvcmQ+KnBhbTwv
a2V5d29yZD48a2V5d29yZD4qYmlvY2hlbWlzdHJ5PC9rZXl3b3JkPjxrZXl3b3JkPipjaGVtaWNh
bCBiaW9sb2d5PC9rZXl3b3JkPjxrZXl3b3JkPiplbGVjdHJvbiBtaWNyb3Njb3B5PC9rZXl3b3Jk
PjxrZXl3b3JkPiptb2xlY3VsYXIgYmlvcGh5c2ljczwva2V5d29yZD48a2V5d29yZD4qbnVjbGVh
c2U8L2tleXdvcmQ+PGtleXdvcmQ+KnN0cnVjdHVyYWwgYmlvbG9neTwva2V5d29yZD48L2tleXdv
cmRzPjxkYXRlcz48eWVhcj4yMDE5PC95ZWFyPjxwdWItZGF0ZXM+PGRhdGU+QXByIDMwPC9kYXRl
PjwvcHViLWRhdGVzPjwvZGF0ZXM+PGlzYm4+MjA1MC0wODRYIChFbGVjdHJvbmljKSYjeEQ7MjA1
MC0wODRYIChMaW5raW5nKTwvaXNibj48YWNjZXNzaW9uLW51bT4zMTAyMTMxNDwvYWNjZXNzaW9u
LW51bT48dXJscz48cmVsYXRlZC11cmxzPjx1cmw+aHR0cHM6Ly93d3cubmNiaS5ubG0ubmloLmdv
di9wdWJtZWQvMzEwMjEzMTQ8L3VybD48L3JlbGF0ZWQtdXJscz48L3VybHM+PGN1c3RvbTI+UE1D
NjUxOTk4NTwvY3VzdG9tMj48ZWxlY3Ryb25pYy1yZXNvdXJjZS1udW0+MTAuNzU1NC9lTGlmZS40
NDI0ODwvZWxlY3Ryb25pYy1yZXNvdXJjZS1udW0+PHJlbW90ZS1kYXRhYmFzZS1wcm92aWRlcj5O
TE08L3JlbW90ZS1kYXRhYmFzZS1wcm92aWRlcj48bGFuZ3VhZ2U+ZW5nPC9sYW5ndWFnZT48L3Jl
Y29yZD48L0NpdGU+PC9FbmROb3RlPgB=
</w:fldData>
        </w:fldChar>
      </w:r>
      <w:r w:rsidR="00AD51C8">
        <w:rPr>
          <w:rFonts w:ascii="Arial" w:hAnsi="Arial" w:cs="Arial"/>
          <w:sz w:val="24"/>
          <w:szCs w:val="24"/>
        </w:rPr>
        <w:instrText xml:space="preserve"> ADDIN EN.CITE.DATA </w:instrText>
      </w:r>
      <w:r w:rsidR="00AD51C8">
        <w:rPr>
          <w:rFonts w:ascii="Arial" w:hAnsi="Arial" w:cs="Arial"/>
          <w:sz w:val="24"/>
          <w:szCs w:val="24"/>
        </w:rPr>
      </w:r>
      <w:r w:rsidR="00AD51C8">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sidR="00AD51C8">
        <w:rPr>
          <w:rFonts w:ascii="Arial" w:hAnsi="Arial" w:cs="Arial"/>
          <w:noProof/>
          <w:sz w:val="24"/>
          <w:szCs w:val="24"/>
        </w:rPr>
        <w:t>(57, 58)</w:t>
      </w:r>
      <w:r>
        <w:rPr>
          <w:rFonts w:ascii="Arial" w:hAnsi="Arial" w:cs="Arial"/>
          <w:sz w:val="24"/>
          <w:szCs w:val="24"/>
        </w:rPr>
        <w:fldChar w:fldCharType="end"/>
      </w:r>
      <w:r>
        <w:rPr>
          <w:rFonts w:ascii="Arial" w:hAnsi="Arial" w:cs="Arial"/>
          <w:sz w:val="24"/>
          <w:szCs w:val="24"/>
        </w:rPr>
        <w:t xml:space="preserve">.  This activity of directional insertion is particularly important because recognition of the PAM during the interference step is crucial to a robust immune response </w:t>
      </w:r>
      <w:r>
        <w:rPr>
          <w:rFonts w:ascii="Arial" w:hAnsi="Arial" w:cs="Arial"/>
          <w:sz w:val="24"/>
          <w:szCs w:val="24"/>
        </w:rPr>
        <w:fldChar w:fldCharType="begin">
          <w:fldData xml:space="preserve">PEVuZE5vdGU+PENpdGU+PEF1dGhvcj5IZWxlcjwvQXV0aG9yPjxZZWFyPjIwMTU8L1llYXI+PFJl
Y051bT4zNTM8L1JlY051bT48RGlzcGxheVRleHQ+KDUzKTwvRGlzcGxheVRleHQ+PHJlY29yZD48
cmVjLW51bWJlcj4zNTM8L3JlYy1udW1iZXI+PGZvcmVpZ24ta2V5cz48a2V5IGFwcD0iRU4iIGRi
LWlkPSJ2czAyeHJycDZyd2U1eGVhdnI2cDBzdGF4MnYycHZ2MnByYXMiIHRpbWVzdGFtcD0iMTU1
ODU0MDE4MCI+MzUzPC9rZXk+PC9mb3JlaWduLWtleXM+PHJlZi10eXBlIG5hbWU9IkpvdXJuYWwg
QXJ0aWNsZSI+MTc8L3JlZi10eXBlPjxjb250cmlidXRvcnM+PGF1dGhvcnM+PGF1dGhvcj5IZWxl
ciwgUi48L2F1dGhvcj48YXV0aG9yPlNhbWFpLCBQLjwvYXV0aG9yPjxhdXRob3I+TW9kZWxsLCBK
LiBXLjwvYXV0aG9yPjxhdXRob3I+V2VpbmVyLCBDLjwvYXV0aG9yPjxhdXRob3I+R29sZGJlcmcs
IEcuIFcuPC9hdXRob3I+PGF1dGhvcj5CaWthcmQsIEQuPC9hdXRob3I+PGF1dGhvcj5NYXJyYWZm
aW5pLCBMLiBBLjwvYXV0aG9yPjwvYXV0aG9ycz48L2NvbnRyaWJ1dG9ycz48YXV0aC1hZGRyZXNz
PkxhYm9yYXRvcnkgb2YgQmFjdGVyaW9sb2d5LCBUaGUgUm9ja2VmZWxsZXIgVW5pdmVyc2l0eSwg
MTIzMCBZb3JrIEF2ZW51ZSwgTmV3IFlvcmssIE5ldyBZb3JrIDEwMDY1LCBVU0EuJiN4RDsxXSBM
YWJvcmF0b3J5IG9mIEJhY3RlcmlvbG9neSwgVGhlIFJvY2tlZmVsbGVyIFVuaXZlcnNpdHksIDEy
MzAgWW9yayBBdmVudWUsIE5ldyBZb3JrLCBOZXcgWW9yayAxMDA2NSwgVVNBIFsyXSBTeW50aGV0
aWMgQmlvbG9neSBHcm91cCwgSW5zdGl0dXQgUGFzdGV1ciwgMjggUnVlIGR1IERyLiBSb3V4LCA3
NTAxNSBQYXJpcywgRnJhbmNlLjwvYXV0aC1hZGRyZXNzPjx0aXRsZXM+PHRpdGxlPkNhczkgc3Bl
Y2lmaWVzIGZ1bmN0aW9uYWwgdmlyYWwgdGFyZ2V0cyBkdXJpbmcgQ1JJU1BSLUNhcyBhZGFwdGF0
aW9uPC90aXRsZT48c2Vjb25kYXJ5LXRpdGxlPk5hdHVyZTwvc2Vjb25kYXJ5LXRpdGxlPjxhbHQt
dGl0bGU+TmF0dXJlPC9hbHQtdGl0bGU+PC90aXRsZXM+PHBlcmlvZGljYWw+PGZ1bGwtdGl0bGU+
TmF0dXJlPC9mdWxsLXRpdGxlPjwvcGVyaW9kaWNhbD48YWx0LXBlcmlvZGljYWw+PGZ1bGwtdGl0
bGU+TmF0dXJlPC9mdWxsLXRpdGxlPjwvYWx0LXBlcmlvZGljYWw+PHBhZ2VzPjE5OS0yMDI8L3Bh
Z2VzPjx2b2x1bWU+NTE5PC92b2x1bWU+PG51bWJlcj43NTQyPC9udW1iZXI+PGVkaXRpb24+MjAx
NS8wMi8yNTwvZWRpdGlvbj48a2V5d29yZHM+PGtleXdvcmQ+QmFzZSBTZXF1ZW5jZTwva2V5d29y
ZD48a2V5d29yZD5DUklTUFItQXNzb2NpYXRlZCBQcm90ZWlucy8qbWV0YWJvbGlzbTwva2V5d29y
ZD48a2V5d29yZD4qQ1JJU1BSLUNhcyBTeXN0ZW1zL2ltbXVub2xvZ3k8L2tleXdvcmQ+PGtleXdv
cmQ+Q2x1c3RlcmVkIFJlZ3VsYXJseSBJbnRlcnNwYWNlZCBTaG9ydCBQYWxpbmRyb21pYyBSZXBl
YXRzLypnZW5ldGljcy9pbW11bm9sb2d5PC9rZXl3b3JkPjxrZXl3b3JkPkROQSwgVmlyYWwvKmdl
bmV0aWNzL2ltbXVub2xvZ3kvbWV0YWJvbGlzbTwva2V5d29yZD48a2V5d29yZD5Nb2xlY3VsYXIg
U2VxdWVuY2UgRGF0YTwva2V5d29yZD48a2V5d29yZD5OdWNsZW90aWRlIE1vdGlmczwva2V5d29y
ZD48a2V5d29yZD5Qcm90ZWluIEJpbmRpbmc8L2tleXdvcmQ+PGtleXdvcmQ+UHJvdGVpbiBTdHJ1
Y3R1cmUsIFRlcnRpYXJ5PC9rZXl3b3JkPjxrZXl3b3JkPlN0YXBoeWxvY29jY3VzIGF1cmV1czwv
a2V5d29yZD48a2V5d29yZD5TdHJlcHRvY29jY3VzIHB5b2dlbmVzLyplbnp5bW9sb2d5LypnZW5l
dGljcy9pbW11bm9sb2d5L3Zpcm9sb2d5PC9rZXl3b3JkPjxrZXl3b3JkPlN1YnN0cmF0ZSBTcGVj
aWZpY2l0eTwva2V5d29yZD48L2tleXdvcmRzPjxkYXRlcz48eWVhcj4yMDE1PC95ZWFyPjxwdWIt
ZGF0ZXM+PGRhdGU+TWFyIDEyPC9kYXRlPjwvcHViLWRhdGVzPjwvZGF0ZXM+PGlzYm4+MTQ3Ni00
Njg3IChFbGVjdHJvbmljKSYjeEQ7MDAyOC0wODM2IChMaW5raW5nKTwvaXNibj48YWNjZXNzaW9u
LW51bT4yNTcwNzgwNzwvYWNjZXNzaW9uLW51bT48dXJscz48cmVsYXRlZC11cmxzPjx1cmw+aHR0
cHM6Ly93d3cubmNiaS5ubG0ubmloLmdvdi9wdWJtZWQvMjU3MDc4MDc8L3VybD48L3JlbGF0ZWQt
dXJscz48L3VybHM+PGN1c3RvbTI+UE1DNDM4NTc0NDwvY3VzdG9tMj48Y3VzdG9tNj5OSUhNUzY1
NzMzMDwvY3VzdG9tNj48ZWxlY3Ryb25pYy1yZXNvdXJjZS1udW0+MTAuMTAzOC9uYXR1cmUxNDI0
NTwvZWxlY3Ryb25pYy1yZXNvdXJjZS1udW0+PHJlbW90ZS1kYXRhYmFzZS1wcm92aWRlcj5OTE08
L3JlbW90ZS1kYXRhYmFzZS1wcm92aWRlcj48bGFuZ3VhZ2U+ZW5nPC9sYW5ndWFnZT48L3JlY29y
ZD48L0NpdGU+PC9FbmROb3RlPgB=
</w:fldData>
        </w:fldChar>
      </w:r>
      <w:r w:rsidR="00AD51C8">
        <w:rPr>
          <w:rFonts w:ascii="Arial" w:hAnsi="Arial" w:cs="Arial"/>
          <w:sz w:val="24"/>
          <w:szCs w:val="24"/>
        </w:rPr>
        <w:instrText xml:space="preserve"> ADDIN EN.CITE </w:instrText>
      </w:r>
      <w:r w:rsidR="00AD51C8">
        <w:rPr>
          <w:rFonts w:ascii="Arial" w:hAnsi="Arial" w:cs="Arial"/>
          <w:sz w:val="24"/>
          <w:szCs w:val="24"/>
        </w:rPr>
        <w:fldChar w:fldCharType="begin">
          <w:fldData xml:space="preserve">PEVuZE5vdGU+PENpdGU+PEF1dGhvcj5IZWxlcjwvQXV0aG9yPjxZZWFyPjIwMTU8L1llYXI+PFJl
Y051bT4zNTM8L1JlY051bT48RGlzcGxheVRleHQ+KDUzKTwvRGlzcGxheVRleHQ+PHJlY29yZD48
cmVjLW51bWJlcj4zNTM8L3JlYy1udW1iZXI+PGZvcmVpZ24ta2V5cz48a2V5IGFwcD0iRU4iIGRi
LWlkPSJ2czAyeHJycDZyd2U1eGVhdnI2cDBzdGF4MnYycHZ2MnByYXMiIHRpbWVzdGFtcD0iMTU1
ODU0MDE4MCI+MzUzPC9rZXk+PC9mb3JlaWduLWtleXM+PHJlZi10eXBlIG5hbWU9IkpvdXJuYWwg
QXJ0aWNsZSI+MTc8L3JlZi10eXBlPjxjb250cmlidXRvcnM+PGF1dGhvcnM+PGF1dGhvcj5IZWxl
ciwgUi48L2F1dGhvcj48YXV0aG9yPlNhbWFpLCBQLjwvYXV0aG9yPjxhdXRob3I+TW9kZWxsLCBK
LiBXLjwvYXV0aG9yPjxhdXRob3I+V2VpbmVyLCBDLjwvYXV0aG9yPjxhdXRob3I+R29sZGJlcmcs
IEcuIFcuPC9hdXRob3I+PGF1dGhvcj5CaWthcmQsIEQuPC9hdXRob3I+PGF1dGhvcj5NYXJyYWZm
aW5pLCBMLiBBLjwvYXV0aG9yPjwvYXV0aG9ycz48L2NvbnRyaWJ1dG9ycz48YXV0aC1hZGRyZXNz
PkxhYm9yYXRvcnkgb2YgQmFjdGVyaW9sb2d5LCBUaGUgUm9ja2VmZWxsZXIgVW5pdmVyc2l0eSwg
MTIzMCBZb3JrIEF2ZW51ZSwgTmV3IFlvcmssIE5ldyBZb3JrIDEwMDY1LCBVU0EuJiN4RDsxXSBM
YWJvcmF0b3J5IG9mIEJhY3RlcmlvbG9neSwgVGhlIFJvY2tlZmVsbGVyIFVuaXZlcnNpdHksIDEy
MzAgWW9yayBBdmVudWUsIE5ldyBZb3JrLCBOZXcgWW9yayAxMDA2NSwgVVNBIFsyXSBTeW50aGV0
aWMgQmlvbG9neSBHcm91cCwgSW5zdGl0dXQgUGFzdGV1ciwgMjggUnVlIGR1IERyLiBSb3V4LCA3
NTAxNSBQYXJpcywgRnJhbmNlLjwvYXV0aC1hZGRyZXNzPjx0aXRsZXM+PHRpdGxlPkNhczkgc3Bl
Y2lmaWVzIGZ1bmN0aW9uYWwgdmlyYWwgdGFyZ2V0cyBkdXJpbmcgQ1JJU1BSLUNhcyBhZGFwdGF0
aW9uPC90aXRsZT48c2Vjb25kYXJ5LXRpdGxlPk5hdHVyZTwvc2Vjb25kYXJ5LXRpdGxlPjxhbHQt
dGl0bGU+TmF0dXJlPC9hbHQtdGl0bGU+PC90aXRsZXM+PHBlcmlvZGljYWw+PGZ1bGwtdGl0bGU+
TmF0dXJlPC9mdWxsLXRpdGxlPjwvcGVyaW9kaWNhbD48YWx0LXBlcmlvZGljYWw+PGZ1bGwtdGl0
bGU+TmF0dXJlPC9mdWxsLXRpdGxlPjwvYWx0LXBlcmlvZGljYWw+PHBhZ2VzPjE5OS0yMDI8L3Bh
Z2VzPjx2b2x1bWU+NTE5PC92b2x1bWU+PG51bWJlcj43NTQyPC9udW1iZXI+PGVkaXRpb24+MjAx
NS8wMi8yNTwvZWRpdGlvbj48a2V5d29yZHM+PGtleXdvcmQ+QmFzZSBTZXF1ZW5jZTwva2V5d29y
ZD48a2V5d29yZD5DUklTUFItQXNzb2NpYXRlZCBQcm90ZWlucy8qbWV0YWJvbGlzbTwva2V5d29y
ZD48a2V5d29yZD4qQ1JJU1BSLUNhcyBTeXN0ZW1zL2ltbXVub2xvZ3k8L2tleXdvcmQ+PGtleXdv
cmQ+Q2x1c3RlcmVkIFJlZ3VsYXJseSBJbnRlcnNwYWNlZCBTaG9ydCBQYWxpbmRyb21pYyBSZXBl
YXRzLypnZW5ldGljcy9pbW11bm9sb2d5PC9rZXl3b3JkPjxrZXl3b3JkPkROQSwgVmlyYWwvKmdl
bmV0aWNzL2ltbXVub2xvZ3kvbWV0YWJvbGlzbTwva2V5d29yZD48a2V5d29yZD5Nb2xlY3VsYXIg
U2VxdWVuY2UgRGF0YTwva2V5d29yZD48a2V5d29yZD5OdWNsZW90aWRlIE1vdGlmczwva2V5d29y
ZD48a2V5d29yZD5Qcm90ZWluIEJpbmRpbmc8L2tleXdvcmQ+PGtleXdvcmQ+UHJvdGVpbiBTdHJ1
Y3R1cmUsIFRlcnRpYXJ5PC9rZXl3b3JkPjxrZXl3b3JkPlN0YXBoeWxvY29jY3VzIGF1cmV1czwv
a2V5d29yZD48a2V5d29yZD5TdHJlcHRvY29jY3VzIHB5b2dlbmVzLyplbnp5bW9sb2d5LypnZW5l
dGljcy9pbW11bm9sb2d5L3Zpcm9sb2d5PC9rZXl3b3JkPjxrZXl3b3JkPlN1YnN0cmF0ZSBTcGVj
aWZpY2l0eTwva2V5d29yZD48L2tleXdvcmRzPjxkYXRlcz48eWVhcj4yMDE1PC95ZWFyPjxwdWIt
ZGF0ZXM+PGRhdGU+TWFyIDEyPC9kYXRlPjwvcHViLWRhdGVzPjwvZGF0ZXM+PGlzYm4+MTQ3Ni00
Njg3IChFbGVjdHJvbmljKSYjeEQ7MDAyOC0wODM2IChMaW5raW5nKTwvaXNibj48YWNjZXNzaW9u
LW51bT4yNTcwNzgwNzwvYWNjZXNzaW9uLW51bT48dXJscz48cmVsYXRlZC11cmxzPjx1cmw+aHR0
cHM6Ly93d3cubmNiaS5ubG0ubmloLmdvdi9wdWJtZWQvMjU3MDc4MDc8L3VybD48L3JlbGF0ZWQt
dXJscz48L3VybHM+PGN1c3RvbTI+UE1DNDM4NTc0NDwvY3VzdG9tMj48Y3VzdG9tNj5OSUhNUzY1
NzMzMDwvY3VzdG9tNj48ZWxlY3Ryb25pYy1yZXNvdXJjZS1udW0+MTAuMTAzOC9uYXR1cmUxNDI0
NTwvZWxlY3Ryb25pYy1yZXNvdXJjZS1udW0+PHJlbW90ZS1kYXRhYmFzZS1wcm92aWRlcj5OTE08
L3JlbW90ZS1kYXRhYmFzZS1wcm92aWRlcj48bGFuZ3VhZ2U+ZW5nPC9sYW5ndWFnZT48L3JlY29y
ZD48L0NpdGU+PC9FbmROb3RlPgB=
</w:fldData>
        </w:fldChar>
      </w:r>
      <w:r w:rsidR="00AD51C8">
        <w:rPr>
          <w:rFonts w:ascii="Arial" w:hAnsi="Arial" w:cs="Arial"/>
          <w:sz w:val="24"/>
          <w:szCs w:val="24"/>
        </w:rPr>
        <w:instrText xml:space="preserve"> ADDIN EN.CITE.DATA </w:instrText>
      </w:r>
      <w:r w:rsidR="00AD51C8">
        <w:rPr>
          <w:rFonts w:ascii="Arial" w:hAnsi="Arial" w:cs="Arial"/>
          <w:sz w:val="24"/>
          <w:szCs w:val="24"/>
        </w:rPr>
      </w:r>
      <w:r w:rsidR="00AD51C8">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sidR="00AD51C8">
        <w:rPr>
          <w:rFonts w:ascii="Arial" w:hAnsi="Arial" w:cs="Arial"/>
          <w:noProof/>
          <w:sz w:val="24"/>
          <w:szCs w:val="24"/>
        </w:rPr>
        <w:t>(53)</w:t>
      </w:r>
      <w:r>
        <w:rPr>
          <w:rFonts w:ascii="Arial" w:hAnsi="Arial" w:cs="Arial"/>
          <w:sz w:val="24"/>
          <w:szCs w:val="24"/>
        </w:rPr>
        <w:fldChar w:fldCharType="end"/>
      </w:r>
      <w:r>
        <w:rPr>
          <w:rFonts w:ascii="Arial" w:hAnsi="Arial" w:cs="Arial"/>
          <w:sz w:val="24"/>
          <w:szCs w:val="24"/>
        </w:rPr>
        <w:t xml:space="preserve">. PAM sequences can be found either 5ʹ or 3ʹ of the </w:t>
      </w:r>
      <w:r w:rsidR="00076B27">
        <w:rPr>
          <w:rFonts w:ascii="Arial" w:hAnsi="Arial" w:cs="Arial"/>
          <w:sz w:val="24"/>
          <w:szCs w:val="24"/>
        </w:rPr>
        <w:t>proto</w:t>
      </w:r>
      <w:r>
        <w:rPr>
          <w:rFonts w:ascii="Arial" w:hAnsi="Arial" w:cs="Arial"/>
          <w:sz w:val="24"/>
          <w:szCs w:val="24"/>
        </w:rPr>
        <w:t xml:space="preserve">spacer sequence, depending on the CRISPR type. </w:t>
      </w:r>
      <w:proofErr w:type="spellStart"/>
      <w:r w:rsidR="00076B27">
        <w:rPr>
          <w:rFonts w:ascii="Arial" w:hAnsi="Arial" w:cs="Arial"/>
          <w:sz w:val="24"/>
          <w:szCs w:val="24"/>
        </w:rPr>
        <w:t>Pres</w:t>
      </w:r>
      <w:r>
        <w:rPr>
          <w:rFonts w:ascii="Arial" w:hAnsi="Arial" w:cs="Arial"/>
          <w:sz w:val="24"/>
          <w:szCs w:val="24"/>
        </w:rPr>
        <w:t>pacers</w:t>
      </w:r>
      <w:proofErr w:type="spellEnd"/>
      <w:r>
        <w:rPr>
          <w:rFonts w:ascii="Arial" w:hAnsi="Arial" w:cs="Arial"/>
          <w:sz w:val="24"/>
          <w:szCs w:val="24"/>
        </w:rPr>
        <w:t xml:space="preserve"> that are inserted in the wrong orientation will produce crRNAs having PAM on the wrong side, which will produce ineffective interference complexes, essentially incorporating a non-functional spacer. Proteins such as Cas9, Cas4, </w:t>
      </w:r>
      <w:proofErr w:type="spellStart"/>
      <w:r>
        <w:rPr>
          <w:rFonts w:ascii="Arial" w:hAnsi="Arial" w:cs="Arial"/>
          <w:sz w:val="24"/>
          <w:szCs w:val="24"/>
        </w:rPr>
        <w:t>DnaQ</w:t>
      </w:r>
      <w:proofErr w:type="spellEnd"/>
      <w:r>
        <w:rPr>
          <w:rFonts w:ascii="Arial" w:hAnsi="Arial" w:cs="Arial"/>
          <w:sz w:val="24"/>
          <w:szCs w:val="24"/>
        </w:rPr>
        <w:t xml:space="preserve">, and </w:t>
      </w:r>
      <w:proofErr w:type="spellStart"/>
      <w:r>
        <w:rPr>
          <w:rFonts w:ascii="Arial" w:hAnsi="Arial" w:cs="Arial"/>
          <w:sz w:val="24"/>
          <w:szCs w:val="24"/>
        </w:rPr>
        <w:t>ExoT</w:t>
      </w:r>
      <w:proofErr w:type="spellEnd"/>
      <w:r>
        <w:rPr>
          <w:rFonts w:ascii="Arial" w:hAnsi="Arial" w:cs="Arial"/>
          <w:sz w:val="24"/>
          <w:szCs w:val="24"/>
        </w:rPr>
        <w:t xml:space="preserve"> have been shown to facilitate this directional insertion of functional spacers </w:t>
      </w:r>
      <w:r>
        <w:rPr>
          <w:rFonts w:ascii="Arial" w:hAnsi="Arial" w:cs="Arial"/>
          <w:sz w:val="24"/>
          <w:szCs w:val="24"/>
        </w:rPr>
        <w:fldChar w:fldCharType="begin">
          <w:fldData xml:space="preserve">PEVuZE5vdGU+PENpdGU+PEF1dGhvcj5IZWxlcjwvQXV0aG9yPjxZZWFyPjIwMTU8L1llYXI+PFJl
Y051bT4zNTM8L1JlY051bT48RGlzcGxheVRleHQ+KDUzLCA1NS01OSwgNjQpPC9EaXNwbGF5VGV4
dD48cmVjb3JkPjxyZWMtbnVtYmVyPjM1MzwvcmVjLW51bWJlcj48Zm9yZWlnbi1rZXlzPjxrZXkg
YXBwPSJFTiIgZGItaWQ9InZzMDJ4cnJwNnJ3ZTV4ZWF2cjZwMHN0YXgydjJwdnYycHJhcyIgdGlt
ZXN0YW1wPSIxNTU4NTQwMTgwIj4zNTM8L2tleT48L2ZvcmVpZ24ta2V5cz48cmVmLXR5cGUgbmFt
ZT0iSm91cm5hbCBBcnRpY2xlIj4xNzwvcmVmLXR5cGU+PGNvbnRyaWJ1dG9ycz48YXV0aG9ycz48
YXV0aG9yPkhlbGVyLCBSLjwvYXV0aG9yPjxhdXRob3I+U2FtYWksIFAuPC9hdXRob3I+PGF1dGhv
cj5Nb2RlbGwsIEouIFcuPC9hdXRob3I+PGF1dGhvcj5XZWluZXIsIEMuPC9hdXRob3I+PGF1dGhv
cj5Hb2xkYmVyZywgRy4gVy48L2F1dGhvcj48YXV0aG9yPkJpa2FyZCwgRC48L2F1dGhvcj48YXV0
aG9yPk1hcnJhZmZpbmksIEwuIEEuPC9hdXRob3I+PC9hdXRob3JzPjwvY29udHJpYnV0b3JzPjxh
dXRoLWFkZHJlc3M+TGFib3JhdG9yeSBvZiBCYWN0ZXJpb2xvZ3ksIFRoZSBSb2NrZWZlbGxlciBV
bml2ZXJzaXR5LCAxMjMwIFlvcmsgQXZlbnVlLCBOZXcgWW9yaywgTmV3IFlvcmsgMTAwNjUsIFVT
QS4mI3hEOzFdIExhYm9yYXRvcnkgb2YgQmFjdGVyaW9sb2d5LCBUaGUgUm9ja2VmZWxsZXIgVW5p
dmVyc2l0eSwgMTIzMCBZb3JrIEF2ZW51ZSwgTmV3IFlvcmssIE5ldyBZb3JrIDEwMDY1LCBVU0Eg
WzJdIFN5bnRoZXRpYyBCaW9sb2d5IEdyb3VwLCBJbnN0aXR1dCBQYXN0ZXVyLCAyOCBSdWUgZHUg
RHIuIFJvdXgsIDc1MDE1IFBhcmlzLCBGcmFuY2UuPC9hdXRoLWFkZHJlc3M+PHRpdGxlcz48dGl0
bGU+Q2FzOSBzcGVjaWZpZXMgZnVuY3Rpb25hbCB2aXJhbCB0YXJnZXRzIGR1cmluZyBDUklTUFIt
Q2FzIGFkYXB0YXRpb248L3RpdGxlPjxzZWNvbmRhcnktdGl0bGU+TmF0dXJlPC9zZWNvbmRhcnkt
dGl0bGU+PGFsdC10aXRsZT5OYXR1cmU8L2FsdC10aXRsZT48L3RpdGxlcz48cGVyaW9kaWNhbD48
ZnVsbC10aXRsZT5OYXR1cmU8L2Z1bGwtdGl0bGU+PC9wZXJpb2RpY2FsPjxhbHQtcGVyaW9kaWNh
bD48ZnVsbC10aXRsZT5OYXR1cmU8L2Z1bGwtdGl0bGU+PC9hbHQtcGVyaW9kaWNhbD48cGFnZXM+
MTk5LTIwMjwvcGFnZXM+PHZvbHVtZT41MTk8L3ZvbHVtZT48bnVtYmVyPjc1NDI8L251bWJlcj48
ZWRpdGlvbj4yMDE1LzAyLzI1PC9lZGl0aW9uPjxrZXl3b3Jkcz48a2V5d29yZD5CYXNlIFNlcXVl
bmNlPC9rZXl3b3JkPjxrZXl3b3JkPkNSSVNQUi1Bc3NvY2lhdGVkIFByb3RlaW5zLyptZXRhYm9s
aXNtPC9rZXl3b3JkPjxrZXl3b3JkPipDUklTUFItQ2FzIFN5c3RlbXMvaW1tdW5vbG9neTwva2V5
d29yZD48a2V5d29yZD5DbHVzdGVyZWQgUmVndWxhcmx5IEludGVyc3BhY2VkIFNob3J0IFBhbGlu
ZHJvbWljIFJlcGVhdHMvKmdlbmV0aWNzL2ltbXVub2xvZ3k8L2tleXdvcmQ+PGtleXdvcmQ+RE5B
LCBWaXJhbC8qZ2VuZXRpY3MvaW1tdW5vbG9neS9tZXRhYm9saXNtPC9rZXl3b3JkPjxrZXl3b3Jk
Pk1vbGVjdWxhciBTZXF1ZW5jZSBEYXRhPC9rZXl3b3JkPjxrZXl3b3JkPk51Y2xlb3RpZGUgTW90
aWZzPC9rZXl3b3JkPjxrZXl3b3JkPlByb3RlaW4gQmluZGluZzwva2V5d29yZD48a2V5d29yZD5Q
cm90ZWluIFN0cnVjdHVyZSwgVGVydGlhcnk8L2tleXdvcmQ+PGtleXdvcmQ+U3RhcGh5bG9jb2Nj
dXMgYXVyZXVzPC9rZXl3b3JkPjxrZXl3b3JkPlN0cmVwdG9jb2NjdXMgcHlvZ2VuZXMvKmVuenlt
b2xvZ3kvKmdlbmV0aWNzL2ltbXVub2xvZ3kvdmlyb2xvZ3k8L2tleXdvcmQ+PGtleXdvcmQ+U3Vi
c3RyYXRlIFNwZWNpZmljaXR5PC9rZXl3b3JkPjwva2V5d29yZHM+PGRhdGVzPjx5ZWFyPjIwMTU8
L3llYXI+PHB1Yi1kYXRlcz48ZGF0ZT5NYXIgMTI8L2RhdGU+PC9wdWItZGF0ZXM+PC9kYXRlcz48
aXNibj4xNDc2LTQ2ODcgKEVsZWN0cm9uaWMpJiN4RDswMDI4LTA4MzYgKExpbmtpbmcpPC9pc2Ju
PjxhY2Nlc3Npb24tbnVtPjI1NzA3ODA3PC9hY2Nlc3Npb24tbnVtPjx1cmxzPjxyZWxhdGVkLXVy
bHM+PHVybD5odHRwczovL3d3dy5uY2JpLm5sbS5uaWguZ292L3B1Ym1lZC8yNTcwNzgwNzwvdXJs
PjwvcmVsYXRlZC11cmxzPjwvdXJscz48Y3VzdG9tMj5QTUM0Mzg1NzQ0PC9jdXN0b20yPjxjdXN0
b202Pk5JSE1TNjU3MzMwPC9jdXN0b202PjxlbGVjdHJvbmljLXJlc291cmNlLW51bT4xMC4xMDM4
L25hdHVyZTE0MjQ1PC9lbGVjdHJvbmljLXJlc291cmNlLW51bT48cmVtb3RlLWRhdGFiYXNlLXBy
b3ZpZGVyPk5MTTwvcmVtb3RlLWRhdGFiYXNlLXByb3ZpZGVyPjxsYW5ndWFnZT5lbmc8L2xhbmd1
YWdlPjwvcmVjb3JkPjwvQ2l0ZT48Q2l0ZT48QXV0aG9yPkRyYWJhdmljaXVzPC9BdXRob3I+PFll
YXI+MjAxODwvWWVhcj48UmVjTnVtPjI1MzwvUmVjTnVtPjxyZWNvcmQ+PHJlYy1udW1iZXI+MjUz
PC9yZWMtbnVtYmVyPjxmb3JlaWduLWtleXM+PGtleSBhcHA9IkVOIiBkYi1pZD0idnMwMnhycnA2
cndlNXhlYXZyNnAwc3RheDJ2MnB2djJwcmFzIiB0aW1lc3RhbXA9IjE1NTY4MTE2NDciPjI1Mzwv
a2V5PjwvZm9yZWlnbi1rZXlzPjxyZWYtdHlwZSBuYW1lPSJKb3VybmFsIEFydGljbGUiPjE3PC9y
ZWYtdHlwZT48Y29udHJpYnV0b3JzPjxhdXRob3JzPjxhdXRob3I+RHJhYmF2aWNpdXMsIEcuPC9h
dXRob3I+PGF1dGhvcj5TaW5rdW5hcywgVC48L2F1dGhvcj48YXV0aG9yPlNpbGFuc2thcywgQS48
L2F1dGhvcj48YXV0aG9yPkdhc2l1bmFzLCBHLjwvYXV0aG9yPjxhdXRob3I+VmVuY2xvdmFzLCBD
LjwvYXV0aG9yPjxhdXRob3I+U2lrc255cywgVi48L2F1dGhvcj48L2F1dGhvcnM+PC9jb250cmli
dXRvcnM+PGF1dGgtYWRkcmVzcz5JbnN0aXR1dGUgb2YgQmlvdGVjaG5vbG9neSwgVmlsbml1cyBV
bml2ZXJzaXR5LCBWaWxuaXVzLCBMaXRodWFuaWEuJiN4RDtJbnN0aXR1dGUgb2YgQmlvdGVjaG5v
bG9neSwgVmlsbml1cyBVbml2ZXJzaXR5LCBWaWxuaXVzLCBMaXRodWFuaWEgc2lrc255c0BpYnQu
bHQuPC9hdXRoLWFkZHJlc3M+PHRpdGxlcz48dGl0bGU+RG5hUSBleG9udWNsZWFzZS1saWtlIGRv
bWFpbiBvZiBDYXMyIHByb21vdGVzIHNwYWNlciBpbnRlZ3JhdGlvbiBpbiBhIHR5cGUgSS1FIENS
SVNQUi1DYXMgc3lzdGVtPC90aXRsZT48c2Vjb25kYXJ5LXRpdGxlPkVNQk8gUmVwPC9zZWNvbmRh
cnktdGl0bGU+PGFsdC10aXRsZT5FTUJPIHJlcG9ydHM8L2FsdC10aXRsZT48L3RpdGxlcz48cGVy
aW9kaWNhbD48ZnVsbC10aXRsZT5FTUJPIFJlcDwvZnVsbC10aXRsZT48YWJici0xPkVNQk8gcmVw
b3J0czwvYWJici0xPjwvcGVyaW9kaWNhbD48YWx0LXBlcmlvZGljYWw+PGZ1bGwtdGl0bGU+RU1C
TyBSZXA8L2Z1bGwtdGl0bGU+PGFiYnItMT5FTUJPIHJlcG9ydHM8L2FiYnItMT48L2FsdC1wZXJp
b2RpY2FsPjx2b2x1bWU+MTk8L3ZvbHVtZT48bnVtYmVyPjc8L251bWJlcj48ZWRpdGlvbj4yMDE4
LzA2LzEzPC9lZGl0aW9uPjxrZXl3b3Jkcz48a2V5d29yZD5BZGFwdGl2ZSBJbW11bml0eS8qZ2Vu
ZXRpY3M8L2tleXdvcmQ+PGtleXdvcmQ+QmFjdGVyaWFsIFByb3RlaW5zL2dlbmV0aWNzPC9rZXl3
b3JkPjxrZXl3b3JkPkNSSVNQUi1DYXMgU3lzdGVtcy8qZ2VuZXRpY3M8L2tleXdvcmQ+PGtleXdv
cmQ+RE5BIFBvbHltZXJhc2UgSUlJL2dlbmV0aWNzPC9rZXl3b3JkPjxrZXl3b3JkPkROQSwgSW50
ZXJnZW5pYy8qZ2VuZXRpY3M8L2tleXdvcmQ+PGtleXdvcmQ+UHJvdGVpbiBEb21haW5zL2dlbmV0
aWNzPC9rZXl3b3JkPjxrZXl3b3JkPlN0cmVwdG9jb2NjdXMgdGhlcm1vcGhpbHVzLypnZW5ldGlj
cy9pbW11bm9sb2d5PC9rZXl3b3JkPjxrZXl3b3JkPiogU3RyZXB0b2NvY2N1cyB0aGVybW9waGls
dXM8L2tleXdvcmQ+PGtleXdvcmQ+KkNhczE8L2tleXdvcmQ+PGtleXdvcmQ+KkNhczI8L2tleXdv
cmQ+PGtleXdvcmQ+KmFkYXB0YXRpb248L2tleXdvcmQ+PGtleXdvcmQ+KnByb3Rvc3BhY2VyPC9r
ZXl3b3JkPjwva2V5d29yZHM+PGRhdGVzPjx5ZWFyPjIwMTg8L3llYXI+PHB1Yi1kYXRlcz48ZGF0
ZT5KdWw8L2RhdGU+PC9wdWItZGF0ZXM+PC9kYXRlcz48aXNibj4xNDY5LTMxNzggKEVsZWN0cm9u
aWMpJiN4RDsxNDY5LTIyMVggKExpbmtpbmcpPC9pc2JuPjxhY2Nlc3Npb24tbnVtPjI5ODkxNjM1
PC9hY2Nlc3Npb24tbnVtPjx1cmxzPjxyZWxhdGVkLXVybHM+PHVybD5odHRwczovL3d3dy5uY2Jp
Lm5sbS5uaWguZ292L3B1Ym1lZC8yOTg5MTYzNTwvdXJsPjwvcmVsYXRlZC11cmxzPjwvdXJscz48
Y3VzdG9tMj5QTUM2MDMwNzAyPC9jdXN0b20yPjxlbGVjdHJvbmljLXJlc291cmNlLW51bT4xMC4x
NTI1Mi9lbWJyLjIwMTc0NTU0MzwvZWxlY3Ryb25pYy1yZXNvdXJjZS1udW0+PHJlbW90ZS1kYXRh
YmFzZS1wcm92aWRlcj5OTE08L3JlbW90ZS1kYXRhYmFzZS1wcm92aWRlcj48bGFuZ3VhZ2U+ZW5n
PC9sYW5ndWFnZT48L3JlY29yZD48L0NpdGU+PENpdGU+PEF1dGhvcj5LaWVwZXI8L0F1dGhvcj48
WWVhcj4yMDE4PC9ZZWFyPjxSZWNOdW0+MjU2PC9SZWNOdW0+PHJlY29yZD48cmVjLW51bWJlcj4y
NTY8L3JlYy1udW1iZXI+PGZvcmVpZ24ta2V5cz48a2V5IGFwcD0iRU4iIGRiLWlkPSJ2czAyeHJy
cDZyd2U1eGVhdnI2cDBzdGF4MnYycHZ2MnByYXMiIHRpbWVzdGFtcD0iMTU1NjgxMTY0NyI+MjU2
PC9rZXk+PC9mb3JlaWduLWtleXM+PHJlZi10eXBlIG5hbWU9IkpvdXJuYWwgQXJ0aWNsZSI+MTc8
L3JlZi10eXBlPjxjb250cmlidXRvcnM+PGF1dGhvcnM+PGF1dGhvcj5LaWVwZXIsIFMuIE4uPC9h
dXRob3I+PGF1dGhvcj5BbG1lbmRyb3MsIEMuPC9hdXRob3I+PGF1dGhvcj5CZWhsZXIsIEouPC9h
dXRob3I+PGF1dGhvcj5NY0tlbnppZSwgUi4gRS48L2F1dGhvcj48YXV0aG9yPk5vYnJlZ2EsIEYu
IEwuPC9hdXRob3I+PGF1dGhvcj5IYWFnc21hLCBBLiBDLjwvYXV0aG9yPjxhdXRob3I+Vmluaywg
Si4gTi4gQS48L2F1dGhvcj48YXV0aG9yPkhlc3MsIFcuIFIuPC9hdXRob3I+PGF1dGhvcj5Ccm91
bnMsIFMuIEouIEouPC9hdXRob3I+PC9hdXRob3JzPjwvY29udHJpYnV0b3JzPjxhdXRoLWFkZHJl
c3M+S2F2bGkgSW5zdGl0dXRlIG9mIE5hbm9zY2llbmNlLCBEZXBhcnRtZW50IG9mIEJpb25hbm9z
Y2llbmNlLCBEZWxmdCBVbml2ZXJzaXR5IG9mIFRlY2hub2xvZ3ksIFZhbiBkZXIgTWFhc3dlZyA5
LCAyNjI5IEhaIERlbGZ0LCB0aGUgTmV0aGVybGFuZHMuJiN4RDtHZW5ldGljcyBhbmQgRXhwZXJp
bWVudGFsIEJpb2luZm9ybWF0aWNzLCBGYWN1bHR5IG9mIEJpb2xvZ3ksIFVuaXZlcnNpdHkgb2Yg
RnJlaWJ1cmcsIFNjaGFuemxlc3RyYXNzZSAxLCA3OTEwNCBGcmVpYnVyZywgR2VybWFueS4mI3hE
O0dlbmV0aWNzIGFuZCBFeHBlcmltZW50YWwgQmlvaW5mb3JtYXRpY3MsIEZhY3VsdHkgb2YgQmlv
bG9neSwgVW5pdmVyc2l0eSBvZiBGcmVpYnVyZywgU2NoYW56bGVzdHJhc3NlIDEsIDc5MTA0IEZy
ZWlidXJnLCBHZXJtYW55OyBGcmVpYnVyZyBJbnN0aXR1dGUgZm9yIEFkdmFuY2VkIFN0dWRpZXMs
IFVuaXZlcnNpdHkgb2YgRnJlaWJ1cmcsIEFsYmVydHN0ci4gMTksIDc5MTA0IEZyZWlidXJnLCBH
ZXJtYW55LiYjeEQ7S2F2bGkgSW5zdGl0dXRlIG9mIE5hbm9zY2llbmNlLCBEZXBhcnRtZW50IG9m
IEJpb25hbm9zY2llbmNlLCBEZWxmdCBVbml2ZXJzaXR5IG9mIFRlY2hub2xvZ3ksIFZhbiBkZXIg
TWFhc3dlZyA5LCAyNjI5IEhaIERlbGZ0LCB0aGUgTmV0aGVybGFuZHM7IExhYm9yYXRvcnkgb2Yg
TWljcm9iaW9sb2d5LCBXYWdlbmluZ2VuIFVuaXZlcnNpdHksIFN0aXBwZW5lbmcgNCwgNjcwOCBX
RSBXYWdlbmluZ2VuLCB0aGUgTmV0aGVybGFuZHMuIEVsZWN0cm9uaWMgYWRkcmVzczogc3RhbmJy
b3Vuc0BnbWFpbC5jb20uPC9hdXRoLWFkZHJlc3M+PHRpdGxlcz48dGl0bGU+Q2FzNCBGYWNpbGl0
YXRlcyBQQU0tQ29tcGF0aWJsZSBTcGFjZXIgU2VsZWN0aW9uIGR1cmluZyBDUklTUFIgQWRhcHRh
dGlvbjwvdGl0bGU+PHNlY29uZGFyeS10aXRsZT5DZWxsIFJlcDwvc2Vjb25kYXJ5LXRpdGxlPjxh
bHQtdGl0bGU+Q2VsbCByZXBvcnRzPC9hbHQtdGl0bGU+PC90aXRsZXM+PHBlcmlvZGljYWw+PGZ1
bGwtdGl0bGU+Q2VsbCBSZXA8L2Z1bGwtdGl0bGU+PGFiYnItMT5DZWxsIHJlcG9ydHM8L2FiYnIt
MT48L3BlcmlvZGljYWw+PGFsdC1wZXJpb2RpY2FsPjxmdWxsLXRpdGxlPkNlbGwgUmVwPC9mdWxs
LXRpdGxlPjxhYmJyLTE+Q2VsbCByZXBvcnRzPC9hYmJyLTE+PC9hbHQtcGVyaW9kaWNhbD48cGFn
ZXM+MzM3Ny0zMzg0PC9wYWdlcz48dm9sdW1lPjIyPC92b2x1bWU+PG51bWJlcj4xMzwvbnVtYmVy
PjxlZGl0aW9uPjIwMTgvMDMvMjk8L2VkaXRpb24+PGtleXdvcmRzPjxrZXl3b3JkPkNSSVNQUi1B
c3NvY2lhdGVkIFByb3RlaW5zLypnZW5ldGljczwva2V5d29yZD48a2V5d29yZD5DUklTUFItQ2Fz
IFN5c3RlbXMvKmdlbmV0aWNzPC9rZXl3b3JkPjxrZXl3b3JkPkh1bWFuczwva2V5d29yZD48a2V5
d29yZD5TeW5lY2hvY3lzdGlzL2dlbmV0aWNzPC9rZXl3b3JkPjxrZXl3b3JkPipDUklTUFIgYWRh
cHRhdGlvbjwva2V5d29yZD48a2V5d29yZD4qQ2FzNDwva2V5d29yZD48a2V5d29yZD4qc3BhY2Vy
IGFjcXVpc2l0aW9uPC9rZXl3b3JkPjxrZXl3b3JkPip0eXBlIEktRCBDUklTUFItQ2FzIHN5c3Rl
bTwva2V5d29yZD48L2tleXdvcmRzPjxkYXRlcz48eWVhcj4yMDE4PC95ZWFyPjxwdWItZGF0ZXM+
PGRhdGU+TWFyIDI3PC9kYXRlPjwvcHViLWRhdGVzPjwvZGF0ZXM+PGlzYm4+MjIxMS0xMjQ3IChF
bGVjdHJvbmljKTwvaXNibj48YWNjZXNzaW9uLW51bT4yOTU5MDYwNzwvYWNjZXNzaW9uLW51bT48
dXJscz48cmVsYXRlZC11cmxzPjx1cmw+aHR0cHM6Ly93d3cubmNiaS5ubG0ubmloLmdvdi9wdWJt
ZWQvMjk1OTA2MDc8L3VybD48L3JlbGF0ZWQtdXJscz48L3VybHM+PGN1c3RvbTI+UE1DNTg5NjE2
NzwvY3VzdG9tMj48ZWxlY3Ryb25pYy1yZXNvdXJjZS1udW0+MTAuMTAxNi9qLmNlbHJlcC4yMDE4
LjAyLjEwMzwvZWxlY3Ryb25pYy1yZXNvdXJjZS1udW0+PHJlbW90ZS1kYXRhYmFzZS1wcm92aWRl
cj5OTE08L3JlbW90ZS1kYXRhYmFzZS1wcm92aWRlcj48bGFuZ3VhZ2U+ZW5nPC9sYW5ndWFnZT48
L3JlY29yZD48L0NpdGU+PENpdGU+PEF1dGhvcj5MZWU8L0F1dGhvcj48WWVhcj4yMDE4PC9ZZWFy
PjxSZWNOdW0+MjU1PC9SZWNOdW0+PHJlY29yZD48cmVjLW51bWJlcj4yNTU8L3JlYy1udW1iZXI+
PGZvcmVpZ24ta2V5cz48a2V5IGFwcD0iRU4iIGRiLWlkPSJ2czAyeHJycDZyd2U1eGVhdnI2cDBz
dGF4MnYycHZ2MnByYXMiIHRpbWVzdGFtcD0iMTU1NjgxMTY0NyI+MjU1PC9rZXk+PC9mb3JlaWdu
LWtleXM+PHJlZi10eXBlIG5hbWU9IkpvdXJuYWwgQXJ0aWNsZSI+MTc8L3JlZi10eXBlPjxjb250
cmlidXRvcnM+PGF1dGhvcnM+PGF1dGhvcj5MZWUsIEguPC9hdXRob3I+PGF1dGhvcj5aaG91LCBZ
LjwvYXV0aG9yPjxhdXRob3I+VGF5bG9yLCBELiBXLjwvYXV0aG9yPjxhdXRob3I+U2FzaGl0YWws
IEQuIEcuPC9hdXRob3I+PC9hdXRob3JzPjwvY29udHJpYnV0b3JzPjxhdXRoLWFkZHJlc3M+Um95
IEouIENhcnZlciBEZXBhcnRtZW50IG9mIEJpb2NoZW1pc3RyeSwgQmlvcGh5c2ljcywgYW5kIE1v
bGVjdWxhciBCaW9sb2d5LCBJb3dhIFN0YXRlIFVuaXZlcnNpdHksIEFtZXMsIElBLCBVU0EuJiN4
RDtEZXBhcnRtZW50IG9mIE1vbGVjdWxhciBCaW9zY2llbmNlcywgVW5pdmVyc2l0eSBvZiBUZXhh
cyBhdCBBdXN0aW4sIEF1c3RpbiwgVFgsIFVTQS4mI3hEO0RlcGFydG1lbnQgb2YgTW9sZWN1bGFy
IEJpb3NjaWVuY2VzLCBVbml2ZXJzaXR5IG9mIFRleGFzIGF0IEF1c3RpbiwgQXVzdGluLCBUWCwg
VVNBOyBJbnN0aXR1dGUgZm9yIENlbGx1bGFyIGFuZCBNb2xlY3VsYXIgQmlvbG9neSwgVW5pdmVy
c2l0eSBvZiBUZXhhcyBhdCBBdXN0aW4sIEF1c3RpbiwgVFgsIFVTQTsgQ2VudGVyIGZvciBTeXN0
ZW1zIGFuZCBTeW50aGV0aWMgQmlvbG9neSwgVW5pdmVyc2l0eSBvZiBUZXhhcyBhdCBBdXN0aW4s
IEF1c3RpbiwgVFgsIFVTQS4mI3hEO1JveSBKLiBDYXJ2ZXIgRGVwYXJ0bWVudCBvZiBCaW9jaGVt
aXN0cnksIEJpb3BoeXNpY3MsIGFuZCBNb2xlY3VsYXIgQmlvbG9neSwgSW93YSBTdGF0ZSBVbml2
ZXJzaXR5LCBBbWVzLCBJQSwgVVNBLiBFbGVjdHJvbmljIGFkZHJlc3M6IHNhc2hpdGFsQGlhc3Rh
dGUuZWR1LjwvYXV0aC1hZGRyZXNzPjx0aXRsZXM+PHRpdGxlPkNhczQtRGVwZW5kZW50IFByZXNw
YWNlciBQcm9jZXNzaW5nIEVuc3VyZXMgSGlnaC1GaWRlbGl0eSBQcm9ncmFtbWluZyBvZiBDUklT
UFIgQXJyYXlzPC90aXRsZT48c2Vjb25kYXJ5LXRpdGxlPk1vbCBDZWxsPC9zZWNvbmRhcnktdGl0
bGU+PGFsdC10aXRsZT5Nb2xlY3VsYXIgY2VsbDwvYWx0LXRpdGxlPjwvdGl0bGVzPjxwZXJpb2Rp
Y2FsPjxmdWxsLXRpdGxlPk1vbCBDZWxsPC9mdWxsLXRpdGxlPjxhYmJyLTE+TW9sZWN1bGFyIGNl
bGw8L2FiYnItMT48L3BlcmlvZGljYWw+PGFsdC1wZXJpb2RpY2FsPjxmdWxsLXRpdGxlPk1vbCBD
ZWxsPC9mdWxsLXRpdGxlPjxhYmJyLTE+TW9sZWN1bGFyIGNlbGw8L2FiYnItMT48L2FsdC1wZXJp
b2RpY2FsPjxwYWdlcz40OC01OSBlNTwvcGFnZXM+PHZvbHVtZT43MDwvdm9sdW1lPjxudW1iZXI+
MTwvbnVtYmVyPjxlZGl0aW9uPjIwMTgvMDQvMDE8L2VkaXRpb24+PGtleXdvcmRzPjxrZXl3b3Jk
PkNSSVNQUi1Bc3NvY2lhdGVkIFByb3RlaW4gOS8qZ2VuZXRpY3MvaW1tdW5vbG9neS9pc29sYXRp
b24gJmFtcDs8L2tleXdvcmQ+PGtleXdvcmQ+cHVyaWZpY2F0aW9uL21ldGFib2xpc208L2tleXdv
cmQ+PGtleXdvcmQ+Q1JJU1BSLUFzc29jaWF0ZWQgUHJvdGVpbnMvKmdlbmV0aWNzL2ltbXVub2xv
Z3kvbWV0YWJvbGlzbTwva2V5d29yZD48a2V5d29yZD4qQ1JJU1BSLUNhcyBTeXN0ZW1zPC9rZXl3
b3JkPjxrZXl3b3JkPipDbHVzdGVyZWQgUmVndWxhcmx5IEludGVyc3BhY2VkIFNob3J0IFBhbGlu
ZHJvbWljIFJlcGVhdHM8L2tleXdvcmQ+PGtleXdvcmQ+RE5BLCBCYWN0ZXJpYWwvKmdlbmV0aWNz
L2ltbXVub2xvZ3kvbWV0YWJvbGlzbTwva2V5d29yZD48a2V5d29yZD5FbmRvZGVveHlyaWJvbnVj
bGVhc2VzL2dlbmV0aWNzL21ldGFib2xpc208L2tleXdvcmQ+PGtleXdvcmQ+RXNjaGVyaWNoaWEg
Y29saS9lbnp5bW9sb2d5LypnZW5ldGljczwva2V5d29yZD48a2V5d29yZD5Fc2NoZXJpY2hpYSBj
b2xpIFByb3RlaW5zL2dlbmV0aWNzL21ldGFib2xpc208L2tleXdvcmQ+PGtleXdvcmQ+R2VuZSBF
ZGl0aW5nLyptZXRob2RzPC9rZXl3b3JkPjxrZXl3b3JkPk1vZGVscywgTW9sZWN1bGFyPC9rZXl3
b3JkPjxrZXl3b3JkPk11bHRpZW56eW1lIENvbXBsZXhlczwva2V5d29yZD48a2V5d29yZD5OdWNs
ZWljIEFjaWQgQ29uZm9ybWF0aW9uPC9rZXl3b3JkPjxrZXl3b3JkPlByb3RlaW4gQ29uZm9ybWF0
aW9uPC9rZXl3b3JkPjxrZXl3b3JkPlByb3RlaW4gU3VidW5pdHM8L2tleXdvcmQ+PGtleXdvcmQ+
U3Vic3RyYXRlIFNwZWNpZmljaXR5PC9rZXl3b3JkPjxrZXl3b3JkPipDUklTUFItQ2FzPC9rZXl3
b3JkPjxrZXl3b3JkPipDYXMxLUNhczI8L2tleXdvcmQ+PGtleXdvcmQ+KkNhczQ8L2tleXdvcmQ+
PGtleXdvcmQ+KkROQSBjbGVhdmFnZTwva2V5d29yZD48a2V5d29yZD4qRE5BIGludGVncmF0aW9u
PC9rZXl3b3JkPjxrZXl3b3JkPipuZWdhdGl2ZSBzdGFpbiBFTTwva2V5d29yZD48L2tleXdvcmRz
PjxkYXRlcz48eWVhcj4yMDE4PC95ZWFyPjxwdWItZGF0ZXM+PGRhdGU+QXByIDU8L2RhdGU+PC9w
dWItZGF0ZXM+PC9kYXRlcz48aXNibj4xMDk3LTQxNjQgKEVsZWN0cm9uaWMpJiN4RDsxMDk3LTI3
NjUgKExpbmtpbmcpPC9pc2JuPjxhY2Nlc3Npb24tbnVtPjI5NjAyNzQyPC9hY2Nlc3Npb24tbnVt
Pjx1cmxzPjxyZWxhdGVkLXVybHM+PHVybD5odHRwczovL3d3dy5uY2JpLm5sbS5uaWguZ292L3B1
Ym1lZC8yOTYwMjc0MjwvdXJsPjwvcmVsYXRlZC11cmxzPjwvdXJscz48Y3VzdG9tMj5QTUM1ODg5
MzI1PC9jdXN0b20yPjxjdXN0b202Pk5JSE1TOTUyODQ1PC9jdXN0b202PjxlbGVjdHJvbmljLXJl
c291cmNlLW51bT4xMC4xMDE2L2oubW9sY2VsLjIwMTguMDMuMDAzPC9lbGVjdHJvbmljLXJlc291
cmNlLW51bT48cmVtb3RlLWRhdGFiYXNlLXByb3ZpZGVyPk5MTTwvcmVtb3RlLWRhdGFiYXNlLXBy
b3ZpZGVyPjxsYW5ndWFnZT5lbmc8L2xhbmd1YWdlPjwvcmVjb3JkPjwvQ2l0ZT48Q2l0ZT48QXV0
aG9yPlNoaWltb3JpPC9BdXRob3I+PFllYXI+MjAxODwvWWVhcj48UmVjTnVtPjQ1ODwvUmVjTnVt
PjxyZWNvcmQ+PHJlYy1udW1iZXI+NDU4PC9yZWMtbnVtYmVyPjxmb3JlaWduLWtleXM+PGtleSBh
cHA9IkVOIiBkYi1pZD0idnMwMnhycnA2cndlNXhlYXZyNnAwc3RheDJ2MnB2djJwcmFzIiB0aW1l
c3RhbXA9IjE1Nzk3MjE1MTgiPjQ1ODwva2V5PjwvZm9yZWlnbi1rZXlzPjxyZWYtdHlwZSBuYW1l
PSJKb3VybmFsIEFydGljbGUiPjE3PC9yZWYtdHlwZT48Y29udHJpYnV0b3JzPjxhdXRob3JzPjxh
dXRob3I+U2hpaW1vcmksIE0uPC9hdXRob3I+PGF1dGhvcj5HYXJyZXR0LCBTLiBDLjwvYXV0aG9y
PjxhdXRob3I+R3JhdmVsZXksIEIuIFIuPC9hdXRob3I+PGF1dGhvcj5UZXJucywgTS4gUC48L2F1
dGhvcj48L2F1dGhvcnM+PC9jb250cmlidXRvcnM+PGF1dGgtYWRkcmVzcz5EZXBhcnRtZW50IG9m
IEJpb2NoZW1pc3RyeSBhbmQgTW9sZWN1bGFyIEJpb2xvZ3ksIFVuaXZlcnNpdHkgb2YgR2Vvcmdp
YSwgQXRoZW5zLCBHQSAzMDYwMiwgVVNBLiYjeEQ7RGVwYXJ0bWVudCBvZiBHZW5ldGljcyBhbmQg
R2Vub21lIFNjaWVuY2VzLCBJbnN0aXR1dGUgZm9yIFN5c3RlbXMgR2Vub21pY3MsIFVDb25uIFN0
ZW0gQ2VsbCBJbnN0aXR1dGUsIFVDb25uIEhlYWx0aCwgRmFybWluZ3RvbiwgQ1QgMDYwMzAsIFVT
QS4mI3hEO0RlcGFydG1lbnQgb2YgR2VuZXRpY3MgYW5kIEdlbm9tZSBTY2llbmNlcywgSW5zdGl0
dXRlIGZvciBTeXN0ZW1zIEdlbm9taWNzLCBVQ29ubiBTdGVtIENlbGwgSW5zdGl0dXRlLCBVQ29u
biBIZWFsdGgsIEZhcm1pbmd0b24sIENUIDA2MDMwLCBVU0EuIEVsZWN0cm9uaWMgYWRkcmVzczog
Z3JhdmVsZXlAdWNoYy5lZHUuJiN4RDtEZXBhcnRtZW50IG9mIEJpb2NoZW1pc3RyeSBhbmQgTW9s
ZWN1bGFyIEJpb2xvZ3ksIFVuaXZlcnNpdHkgb2YgR2VvcmdpYSwgQXRoZW5zLCBHQSAzMDYwMiwg
VVNBOyBEZXBhcnRtZW50IG9mIEdlbmV0aWNzLCBVbml2ZXJzaXR5IG9mIEdlb3JnaWEsIEF0aGVu
cywgR0EgMzA2MDIsIFVTQTsgRGVwYXJ0bWVudCBvZiBNaWNyb2Jpb2xvZ3ksIFVuaXZlcnNpdHkg
b2YgR2VvcmdpYSwgQXRoZW5zLCBHQSAzMDYwMiwgVVNBLiBFbGVjdHJvbmljIGFkZHJlc3M6IG10
ZXJuc0B1Z2EuZWR1LjwvYXV0aC1hZGRyZXNzPjx0aXRsZXM+PHRpdGxlPkNhczQgTnVjbGVhc2Vz
IERlZmluZSB0aGUgUEFNLCBMZW5ndGgsIGFuZCBPcmllbnRhdGlvbiBvZiBETkEgRnJhZ21lbnRz
IEludGVncmF0ZWQgYXQgQ1JJU1BSIExvY2k8L3RpdGxlPjxzZWNvbmRhcnktdGl0bGU+TW9sIENl
bGw8L3NlY29uZGFyeS10aXRsZT48YWx0LXRpdGxlPk1vbGVjdWxhciBjZWxsPC9hbHQtdGl0bGU+
PC90aXRsZXM+PHBlcmlvZGljYWw+PGZ1bGwtdGl0bGU+TW9sIENlbGw8L2Z1bGwtdGl0bGU+PGFi
YnItMT5Nb2xlY3VsYXIgY2VsbDwvYWJici0xPjwvcGVyaW9kaWNhbD48YWx0LXBlcmlvZGljYWw+
PGZ1bGwtdGl0bGU+TW9sIENlbGw8L2Z1bGwtdGl0bGU+PGFiYnItMT5Nb2xlY3VsYXIgY2VsbDwv
YWJici0xPjwvYWx0LXBlcmlvZGljYWw+PHBhZ2VzPjgxNC04MjQgZTY8L3BhZ2VzPjx2b2x1bWU+
NzA8L3ZvbHVtZT48bnVtYmVyPjU8L251bWJlcj48ZWRpdGlvbj4yMDE4LzA2LzA5PC9lZGl0aW9u
PjxrZXl3b3Jkcz48a2V5d29yZD5BZGFwdGl2ZSBJbW11bml0eTwva2V5d29yZD48a2V5d29yZD5C
YWN0ZXJpYWwgUHJvdGVpbnMvKmdlbmV0aWNzL21ldGFib2xpc208L2tleXdvcmQ+PGtleXdvcmQ+
Q1JJU1BSLUFzc29jaWF0ZWQgUHJvdGVpbnMvKmdlbmV0aWNzL21ldGFib2xpc208L2tleXdvcmQ+
PGtleXdvcmQ+KkNSSVNQUi1DYXMgU3lzdGVtczwva2V5d29yZD48a2V5d29yZD4qQ2x1c3RlcmVk
IFJlZ3VsYXJseSBJbnRlcnNwYWNlZCBTaG9ydCBQYWxpbmRyb21pYyBSZXBlYXRzPC9rZXl3b3Jk
PjxrZXl3b3JkPkROQSwgQmFjdGVyaWFsL2NoZW1pc3RyeS8qZ2VuZXRpY3MvaW1tdW5vbG9neS9t
ZXRhYm9saXNtPC9rZXl3b3JkPjxrZXl3b3JkPkROQSwgSW50ZXJnZW5pYy9jaGVtaXN0cnkvKmdl
bmV0aWNzL21ldGFib2xpc208L2tleXdvcmQ+PGtleXdvcmQ+KkdlbmUgRWRpdGluZzwva2V5d29y
ZD48a2V5d29yZD5HZW5lIEV4cHJlc3Npb24gUmVndWxhdGlvbiwgQmFjdGVyaWFsPC9rZXl3b3Jk
PjxrZXl3b3JkPk51Y2xlaWMgQWNpZCBDb25mb3JtYXRpb248L2tleXdvcmQ+PGtleXdvcmQ+Kk51
Y2xlb3RpZGUgTW90aWZzPC9rZXl3b3JkPjxrZXl3b3JkPlB5cm9jb2NjdXMgZnVyaW9zdXMvZW56
eW1vbG9neS8qZ2VuZXRpY3MvaW1tdW5vbG9neTwva2V5d29yZD48a2V5d29yZD4qY3Jpc3ByPC9r
ZXl3b3JkPjxrZXl3b3JkPipDYXM8L2tleXdvcmQ+PGtleXdvcmQ+KkNhczQ8L2tleXdvcmQ+PGtl
eXdvcmQ+KnBhbTwva2V5d29yZD48a2V5d29yZD4qUHlyb2NvY2N1cyBmdXJpb3N1czwva2V5d29y
ZD48a2V5d29yZD4qYWRhcHRhdGlvbjwva2V5d29yZD48a2V5d29yZD4qaW1tdW5pdHk8L2tleXdv
cmQ+PGtleXdvcmQ+KnByb3Rvc3BhY2VyPC9rZXl3b3JkPjxrZXl3b3JkPipzcGFjZXI8L2tleXdv
cmQ+PC9rZXl3b3Jkcz48ZGF0ZXM+PHllYXI+MjAxODwveWVhcj48cHViLWRhdGVzPjxkYXRlPkp1
biA3PC9kYXRlPjwvcHViLWRhdGVzPjwvZGF0ZXM+PGlzYm4+MTA5Ny00MTY0IChFbGVjdHJvbmlj
KSYjeEQ7MTA5Ny0yNzY1IChMaW5raW5nKTwvaXNibj48YWNjZXNzaW9uLW51bT4yOTg4MzYwNTwv
YWNjZXNzaW9uLW51bT48dXJscz48cmVsYXRlZC11cmxzPjx1cmw+aHR0cHM6Ly93d3cubmNiaS5u
bG0ubmloLmdvdi9wdWJtZWQvMjk4ODM2MDU8L3VybD48L3JlbGF0ZWQtdXJscz48L3VybHM+PGN1
c3RvbTI+UE1DNTk5NDkzMDwvY3VzdG9tMj48Y3VzdG9tNj5OSUhNUzk2NjM0MTwvY3VzdG9tNj48
ZWxlY3Ryb25pYy1yZXNvdXJjZS1udW0+MTAuMTAxNi9qLm1vbGNlbC4yMDE4LjA1LjAwMjwvZWxl
Y3Ryb25pYy1yZXNvdXJjZS1udW0+PHJlbW90ZS1kYXRhYmFzZS1wcm92aWRlcj5OTE08L3JlbW90
ZS1kYXRhYmFzZS1wcm92aWRlcj48bGFuZ3VhZ2U+ZW5nPC9sYW5ndWFnZT48L3JlY29yZD48L0Np
dGU+PENpdGU+PEF1dGhvcj5MZWU8L0F1dGhvcj48WWVhcj4yMDE5PC9ZZWFyPjxSZWNOdW0+MjQ2
PC9SZWNOdW0+PHJlY29yZD48cmVjLW51bWJlcj4yNDY8L3JlYy1udW1iZXI+PGZvcmVpZ24ta2V5
cz48a2V5IGFwcD0iRU4iIGRiLWlkPSJ2czAyeHJycDZyd2U1eGVhdnI2cDBzdGF4MnYycHZ2MnBy
YXMiIHRpbWVzdGFtcD0iMTU1NjgxMTY0NyI+MjQ2PC9rZXk+PC9mb3JlaWduLWtleXM+PHJlZi10
eXBlIG5hbWU9IkpvdXJuYWwgQXJ0aWNsZSI+MTc8L3JlZi10eXBlPjxjb250cmlidXRvcnM+PGF1
dGhvcnM+PGF1dGhvcj5MZWUsIEguPC9hdXRob3I+PGF1dGhvcj5EaGluZ3JhLCBZLjwvYXV0aG9y
PjxhdXRob3I+U2FzaGl0YWwsIEQuIEcuPC9hdXRob3I+PC9hdXRob3JzPjwvY29udHJpYnV0b3Jz
PjxhdXRoLWFkZHJlc3M+Um95IEouIENhcnZlciBEZXBhcnRtZW50IG9mIEJpb2NoZW1pc3RyeSwg
QmlvcGh5c2ljcywgJmFtcDsgTW9sZWN1bGFyIEJpb2xvZ3ksIElvd2EgU3RhdGUgVW5pdmVyc2l0
eSwgQW1lcywgVW5pdGVkIFN0YXRlcy48L2F1dGgtYWRkcmVzcz48dGl0bGVzPjx0aXRsZT5UaGUg
Q2FzNC1DYXMxLUNhczIgY29tcGxleCBtZWRpYXRlcyBwcmVjaXNlIHByZXNwYWNlciBwcm9jZXNz
aW5nIGR1cmluZyBDUklTUFIgYWRhcHRhdGlvbjwvdGl0bGU+PHNlY29uZGFyeS10aXRsZT5FbGlm
ZTwvc2Vjb25kYXJ5LXRpdGxlPjxhbHQtdGl0bGU+ZUxpZmU8L2FsdC10aXRsZT48L3RpdGxlcz48
cGVyaW9kaWNhbD48ZnVsbC10aXRsZT5FbGlmZTwvZnVsbC10aXRsZT48YWJici0xPmVMaWZlPC9h
YmJyLTE+PC9wZXJpb2RpY2FsPjxhbHQtcGVyaW9kaWNhbD48ZnVsbC10aXRsZT5FbGlmZTwvZnVs
bC10aXRsZT48YWJici0xPmVMaWZlPC9hYmJyLTE+PC9hbHQtcGVyaW9kaWNhbD48dm9sdW1lPjg8
L3ZvbHVtZT48ZWRpdGlvbj4yMDE5LzA0LzI2PC9lZGl0aW9uPjxrZXl3b3Jkcz48a2V5d29yZD5C
YWNpbGx1cy8qZW56eW1vbG9neS9nZW5ldGljczwva2V5d29yZD48a2V5d29yZD5DUklTUFItQXNz
b2NpYXRlZCBQcm90ZWlucy8qbWV0YWJvbGlzbS91bHRyYXN0cnVjdHVyZTwva2V5d29yZD48a2V5
d29yZD5ETkEsIFNpbmdsZS1TdHJhbmRlZC8qbWV0YWJvbGlzbTwva2V5d29yZD48a2V5d29yZD5F
bmRvZGVveHlyaWJvbnVjbGVhc2VzLyptZXRhYm9saXNtL3VsdHJhc3RydWN0dXJlPC9rZXl3b3Jk
PjxrZXl3b3JkPk1pY3Jvc2NvcHksIEVsZWN0cm9uPC9rZXl3b3JkPjxrZXl3b3JkPlByb3RlaW4g
Q29uZm9ybWF0aW9uPC9rZXl3b3JkPjxrZXl3b3JkPlByb3RlaW4gSW50ZXJhY3Rpb24gTWFwcGlu
Zzwva2V5d29yZD48a2V5d29yZD5Qcm90ZWluIE11bHRpbWVyaXphdGlvbjwva2V5d29yZD48a2V5
d29yZD4qQi4gaGFsb2R1cmFuczwva2V5d29yZD48a2V5d29yZD4qQ1JJU1BSLUNhczwva2V5d29y
ZD48a2V5d29yZD4qRE5BLXByb3RlaW4gaW50ZXJhY3Rpb248L2tleXdvcmQ+PGtleXdvcmQ+KnBh
bTwva2V5d29yZD48a2V5d29yZD4qYmlvY2hlbWlzdHJ5PC9rZXl3b3JkPjxrZXl3b3JkPipjaGVt
aWNhbCBiaW9sb2d5PC9rZXl3b3JkPjxrZXl3b3JkPiplbGVjdHJvbiBtaWNyb3Njb3B5PC9rZXl3
b3JkPjxrZXl3b3JkPiptb2xlY3VsYXIgYmlvcGh5c2ljczwva2V5d29yZD48a2V5d29yZD4qbnVj
bGVhc2U8L2tleXdvcmQ+PGtleXdvcmQ+KnN0cnVjdHVyYWwgYmlvbG9neTwva2V5d29yZD48L2tl
eXdvcmRzPjxkYXRlcz48eWVhcj4yMDE5PC95ZWFyPjxwdWItZGF0ZXM+PGRhdGU+QXByIDMwPC9k
YXRlPjwvcHViLWRhdGVzPjwvZGF0ZXM+PGlzYm4+MjA1MC0wODRYIChFbGVjdHJvbmljKSYjeEQ7
MjA1MC0wODRYIChMaW5raW5nKTwvaXNibj48YWNjZXNzaW9uLW51bT4zMTAyMTMxNDwvYWNjZXNz
aW9uLW51bT48dXJscz48cmVsYXRlZC11cmxzPjx1cmw+aHR0cHM6Ly93d3cubmNiaS5ubG0ubmlo
Lmdvdi9wdWJtZWQvMzEwMjEzMTQ8L3VybD48L3JlbGF0ZWQtdXJscz48L3VybHM+PGN1c3RvbTI+
UE1DNjUxOTk4NTwvY3VzdG9tMj48ZWxlY3Ryb25pYy1yZXNvdXJjZS1udW0+MTAuNzU1NC9lTGlm
ZS40NDI0ODwvZWxlY3Ryb25pYy1yZXNvdXJjZS1udW0+PHJlbW90ZS1kYXRhYmFzZS1wcm92aWRl
cj5OTE08L3JlbW90ZS1kYXRhYmFzZS1wcm92aWRlcj48bGFuZ3VhZ2U+ZW5nPC9sYW5ndWFnZT48
L3JlY29yZD48L0NpdGU+PENpdGU+PEF1dGhvcj5SYW1hY2hhbmRyYW48L0F1dGhvcj48WWVhcj4y
MDIwPC9ZZWFyPjxSZWNOdW0+NDczPC9SZWNOdW0+PHJlY29yZD48cmVjLW51bWJlcj40NzM8L3Jl
Yy1udW1iZXI+PGZvcmVpZ24ta2V5cz48a2V5IGFwcD0iRU4iIGRiLWlkPSJ2czAyeHJycDZyd2U1
eGVhdnI2cDBzdGF4MnYycHZ2MnByYXMiIHRpbWVzdGFtcD0iMTU4MDgzMjk4NyI+NDczPC9rZXk+
PC9mb3JlaWduLWtleXM+PHJlZi10eXBlIG5hbWU9IkpvdXJuYWwgQXJ0aWNsZSI+MTc8L3JlZi10
eXBlPjxjb250cmlidXRvcnM+PGF1dGhvcnM+PGF1dGhvcj5SYW1hY2hhbmRyYW4sIEEuPC9hdXRo
b3I+PGF1dGhvcj5TdW1tZXJ2aWxsZSwgTC48L2F1dGhvcj48YXV0aG9yPkxlYXJuLCBCLiBBLjwv
YXV0aG9yPjxhdXRob3I+RGVCZWxsLCBMLjwvYXV0aG9yPjxhdXRob3I+QmFpbGV5LCBTLjwvYXV0
aG9yPjwvYXV0aG9ycz48L2NvbnRyaWJ1dG9ycz48YXV0aC1hZGRyZXNzPkRlcGFydG1lbnQgb2Yg
QmlvY2hlbWlzdHJ5IGFuZCBNb2xlY3VsYXIgQmlvbG9neSwgQmxvb21iZXJnIFNjaG9vbCBvZiBQ
dWJsaWMgSGVhbHRoLCBKb2hucyBIb3BraW5zIFVuaXZlcnNpdHksIEJhbHRpbW9yZSwgTWFyeWxh
bmQgMjEyMDUuJiN4RDtEZXBhcnRtZW50IG9mIEJpb2NoZW1pc3RyeSBhbmQgTW9sZWN1bGFyIEJp
b2xvZ3ksIEJsb29tYmVyZyBTY2hvb2wgb2YgUHVibGljIEhlYWx0aCwgSm9obnMgSG9wa2lucyBV
bml2ZXJzaXR5LCBCYWx0aW1vcmUsIE1hcnlsYW5kIDIxMjA1IHNjb3R0LmJhaWxleUBqaHUuZWR1
LiYjeEQ7RGVwYXJ0bWVudCBvZiBCaW9waHlzaWNzIGFuZCBCaW9waHlzaWNhbCBDaGVtaXN0cnks
IFNjaG9vbCBvZiBNZWRpY2luZSwgSm9obnMgSG9wa2lucyBVbml2ZXJzaXR5LCBCYWx0aW1vcmUs
IE1hcnlsYW5kIDIxMjA1LjwvYXV0aC1hZGRyZXNzPjx0aXRsZXM+PHRpdGxlPlByb2Nlc3Npbmcg
YW5kIGludGVncmF0aW9uIG9mIGZ1bmN0aW9uYWxseSBvcmllbnRlZCBwcmVzcGFjZXJzIGluIHRo
ZSBFc2NoZXJpY2hpYSBjb2xpIENSSVNQUiBzeXN0ZW0gZGVwZW5kcyBvbiBiYWN0ZXJpYWwgaG9z
dCBleG9udWNsZWFzZXM8L3RpdGxlPjxzZWNvbmRhcnktdGl0bGU+SiBCaW9sIENoZW08L3NlY29u
ZGFyeS10aXRsZT48YWx0LXRpdGxlPkogQmlvbCBDaGVtPC9hbHQtdGl0bGU+PC90aXRsZXM+PHBl
cmlvZGljYWw+PGZ1bGwtdGl0bGU+SiBCaW9sIENoZW08L2Z1bGwtdGl0bGU+PGFiYnItMT5UaGUg
Sm91cm5hbCBvZiBiaW9sb2dpY2FsIGNoZW1pc3RyeTwvYWJici0xPjwvcGVyaW9kaWNhbD48YWx0
LXBlcmlvZGljYWw+PGZ1bGwtdGl0bGU+SiBCaW9sIENoZW08L2Z1bGwtdGl0bGU+PGFiYnItMT5U
aGUgSm91cm5hbCBvZiBiaW9sb2dpY2FsIGNoZW1pc3RyeTwvYWJici0xPjwvYWx0LXBlcmlvZGlj
YWw+PHBhZ2VzPjM0MDMtMzQxNDwvcGFnZXM+PHZvbHVtZT4yOTU8L3ZvbHVtZT48bnVtYmVyPjEx
PC9udW1iZXI+PGVkaXRpb24+MjAyMC8wMS8wOTwvZWRpdGlvbj48a2V5d29yZHM+PGtleXdvcmQ+
MyZhcG9zOy01JmFwb3M7IGV4b251Y2xlYXNlPC9rZXl3b3JkPjxrZXl3b3JkPkNSSVNQUi1STkEg
KGNyUk5BKTwva2V5d29yZD48a2V5d29yZD5DUklTUFIvQ2FzPC9rZXl3b3JkPjxrZXl3b3JkPkRO
QTwva2V5d29yZD48a2V5d29yZD5EbmFRPC9rZXl3b3JkPjxrZXl3b3JkPmJhY3RlcmlhbCBpbW11
bml0eTwva2V5d29yZD48a2V5d29yZD5kZW94eXJpYm9udWNsZWFzZSAoRE5hc2UpPC9rZXl3b3Jk
PjxrZXl3b3JkPmludGVncmFzZTwva2V5d29yZD48a2V5d29yZD5wcmVzcGFjZXIgcHJvY2Vzc2lu
Zzwva2V5d29yZD48a2V5d29yZD5wcmltZWQgYWRhcHRhdGlvbjwva2V5d29yZD48a2V5d29yZD5w
cm90b3NwYWNlciBhZGphY2VudCBtb3RpZiAoUEFNKTwva2V5d29yZD48L2tleXdvcmRzPjxkYXRl
cz48eWVhcj4yMDIwPC95ZWFyPjxwdWItZGF0ZXM+PGRhdGU+TWFyIDEzPC9kYXRlPjwvcHViLWRh
dGVzPjwvZGF0ZXM+PHB1Yi1sb2NhdGlvbj5Vbml0ZWQgU3RhdGVzPC9wdWItbG9jYXRpb24+PGlz
Ym4+MTA4My0zNTFYIChFbGVjdHJvbmljKSYjeEQ7MDAyMS05MjU4IChMaW5raW5nKTwvaXNibj48
YWNjZXNzaW9uLW51bT4zMTkxNDQxODwvYWNjZXNzaW9uLW51bT48dXJscz48cmVsYXRlZC11cmxz
Pjx1cmw+aHR0cHM6Ly93d3cubmNiaS5ubG0ubmloLmdvdi9wdWJtZWQvMzE5MTQ0MTg8L3VybD48
L3JlbGF0ZWQtdXJscz48L3VybHM+PGN1c3RvbTI+UE1DNzA3NjIwODwvY3VzdG9tMj48ZWxlY3Ry
b25pYy1yZXNvdXJjZS1udW0+MTAuMTA3NC9qYmMuUkExMTkuMDEyMTk2PC9lbGVjdHJvbmljLXJl
c291cmNlLW51bT48cmVtb3RlLWRhdGFiYXNlLW5hbWU+UHViTWVkPC9yZW1vdGUtZGF0YWJhc2Ut
bmFtZT48bGFuZ3VhZ2U+ZW5nPC9sYW5ndWFnZT48L3JlY29yZD48L0NpdGU+PC9FbmROb3RlPn==
</w:fldData>
        </w:fldChar>
      </w:r>
      <w:r w:rsidR="00AD51C8">
        <w:rPr>
          <w:rFonts w:ascii="Arial" w:hAnsi="Arial" w:cs="Arial"/>
          <w:sz w:val="24"/>
          <w:szCs w:val="24"/>
        </w:rPr>
        <w:instrText xml:space="preserve"> ADDIN EN.CITE </w:instrText>
      </w:r>
      <w:r w:rsidR="00AD51C8">
        <w:rPr>
          <w:rFonts w:ascii="Arial" w:hAnsi="Arial" w:cs="Arial"/>
          <w:sz w:val="24"/>
          <w:szCs w:val="24"/>
        </w:rPr>
        <w:fldChar w:fldCharType="begin">
          <w:fldData xml:space="preserve">PEVuZE5vdGU+PENpdGU+PEF1dGhvcj5IZWxlcjwvQXV0aG9yPjxZZWFyPjIwMTU8L1llYXI+PFJl
Y051bT4zNTM8L1JlY051bT48RGlzcGxheVRleHQ+KDUzLCA1NS01OSwgNjQpPC9EaXNwbGF5VGV4
dD48cmVjb3JkPjxyZWMtbnVtYmVyPjM1MzwvcmVjLW51bWJlcj48Zm9yZWlnbi1rZXlzPjxrZXkg
YXBwPSJFTiIgZGItaWQ9InZzMDJ4cnJwNnJ3ZTV4ZWF2cjZwMHN0YXgydjJwdnYycHJhcyIgdGlt
ZXN0YW1wPSIxNTU4NTQwMTgwIj4zNTM8L2tleT48L2ZvcmVpZ24ta2V5cz48cmVmLXR5cGUgbmFt
ZT0iSm91cm5hbCBBcnRpY2xlIj4xNzwvcmVmLXR5cGU+PGNvbnRyaWJ1dG9ycz48YXV0aG9ycz48
YXV0aG9yPkhlbGVyLCBSLjwvYXV0aG9yPjxhdXRob3I+U2FtYWksIFAuPC9hdXRob3I+PGF1dGhv
cj5Nb2RlbGwsIEouIFcuPC9hdXRob3I+PGF1dGhvcj5XZWluZXIsIEMuPC9hdXRob3I+PGF1dGhv
cj5Hb2xkYmVyZywgRy4gVy48L2F1dGhvcj48YXV0aG9yPkJpa2FyZCwgRC48L2F1dGhvcj48YXV0
aG9yPk1hcnJhZmZpbmksIEwuIEEuPC9hdXRob3I+PC9hdXRob3JzPjwvY29udHJpYnV0b3JzPjxh
dXRoLWFkZHJlc3M+TGFib3JhdG9yeSBvZiBCYWN0ZXJpb2xvZ3ksIFRoZSBSb2NrZWZlbGxlciBV
bml2ZXJzaXR5LCAxMjMwIFlvcmsgQXZlbnVlLCBOZXcgWW9yaywgTmV3IFlvcmsgMTAwNjUsIFVT
QS4mI3hEOzFdIExhYm9yYXRvcnkgb2YgQmFjdGVyaW9sb2d5LCBUaGUgUm9ja2VmZWxsZXIgVW5p
dmVyc2l0eSwgMTIzMCBZb3JrIEF2ZW51ZSwgTmV3IFlvcmssIE5ldyBZb3JrIDEwMDY1LCBVU0Eg
WzJdIFN5bnRoZXRpYyBCaW9sb2d5IEdyb3VwLCBJbnN0aXR1dCBQYXN0ZXVyLCAyOCBSdWUgZHUg
RHIuIFJvdXgsIDc1MDE1IFBhcmlzLCBGcmFuY2UuPC9hdXRoLWFkZHJlc3M+PHRpdGxlcz48dGl0
bGU+Q2FzOSBzcGVjaWZpZXMgZnVuY3Rpb25hbCB2aXJhbCB0YXJnZXRzIGR1cmluZyBDUklTUFIt
Q2FzIGFkYXB0YXRpb248L3RpdGxlPjxzZWNvbmRhcnktdGl0bGU+TmF0dXJlPC9zZWNvbmRhcnkt
dGl0bGU+PGFsdC10aXRsZT5OYXR1cmU8L2FsdC10aXRsZT48L3RpdGxlcz48cGVyaW9kaWNhbD48
ZnVsbC10aXRsZT5OYXR1cmU8L2Z1bGwtdGl0bGU+PC9wZXJpb2RpY2FsPjxhbHQtcGVyaW9kaWNh
bD48ZnVsbC10aXRsZT5OYXR1cmU8L2Z1bGwtdGl0bGU+PC9hbHQtcGVyaW9kaWNhbD48cGFnZXM+
MTk5LTIwMjwvcGFnZXM+PHZvbHVtZT41MTk8L3ZvbHVtZT48bnVtYmVyPjc1NDI8L251bWJlcj48
ZWRpdGlvbj4yMDE1LzAyLzI1PC9lZGl0aW9uPjxrZXl3b3Jkcz48a2V5d29yZD5CYXNlIFNlcXVl
bmNlPC9rZXl3b3JkPjxrZXl3b3JkPkNSSVNQUi1Bc3NvY2lhdGVkIFByb3RlaW5zLyptZXRhYm9s
aXNtPC9rZXl3b3JkPjxrZXl3b3JkPipDUklTUFItQ2FzIFN5c3RlbXMvaW1tdW5vbG9neTwva2V5
d29yZD48a2V5d29yZD5DbHVzdGVyZWQgUmVndWxhcmx5IEludGVyc3BhY2VkIFNob3J0IFBhbGlu
ZHJvbWljIFJlcGVhdHMvKmdlbmV0aWNzL2ltbXVub2xvZ3k8L2tleXdvcmQ+PGtleXdvcmQ+RE5B
LCBWaXJhbC8qZ2VuZXRpY3MvaW1tdW5vbG9neS9tZXRhYm9saXNtPC9rZXl3b3JkPjxrZXl3b3Jk
Pk1vbGVjdWxhciBTZXF1ZW5jZSBEYXRhPC9rZXl3b3JkPjxrZXl3b3JkPk51Y2xlb3RpZGUgTW90
aWZzPC9rZXl3b3JkPjxrZXl3b3JkPlByb3RlaW4gQmluZGluZzwva2V5d29yZD48a2V5d29yZD5Q
cm90ZWluIFN0cnVjdHVyZSwgVGVydGlhcnk8L2tleXdvcmQ+PGtleXdvcmQ+U3RhcGh5bG9jb2Nj
dXMgYXVyZXVzPC9rZXl3b3JkPjxrZXl3b3JkPlN0cmVwdG9jb2NjdXMgcHlvZ2VuZXMvKmVuenlt
b2xvZ3kvKmdlbmV0aWNzL2ltbXVub2xvZ3kvdmlyb2xvZ3k8L2tleXdvcmQ+PGtleXdvcmQ+U3Vi
c3RyYXRlIFNwZWNpZmljaXR5PC9rZXl3b3JkPjwva2V5d29yZHM+PGRhdGVzPjx5ZWFyPjIwMTU8
L3llYXI+PHB1Yi1kYXRlcz48ZGF0ZT5NYXIgMTI8L2RhdGU+PC9wdWItZGF0ZXM+PC9kYXRlcz48
aXNibj4xNDc2LTQ2ODcgKEVsZWN0cm9uaWMpJiN4RDswMDI4LTA4MzYgKExpbmtpbmcpPC9pc2Ju
PjxhY2Nlc3Npb24tbnVtPjI1NzA3ODA3PC9hY2Nlc3Npb24tbnVtPjx1cmxzPjxyZWxhdGVkLXVy
bHM+PHVybD5odHRwczovL3d3dy5uY2JpLm5sbS5uaWguZ292L3B1Ym1lZC8yNTcwNzgwNzwvdXJs
PjwvcmVsYXRlZC11cmxzPjwvdXJscz48Y3VzdG9tMj5QTUM0Mzg1NzQ0PC9jdXN0b20yPjxjdXN0
b202Pk5JSE1TNjU3MzMwPC9jdXN0b202PjxlbGVjdHJvbmljLXJlc291cmNlLW51bT4xMC4xMDM4
L25hdHVyZTE0MjQ1PC9lbGVjdHJvbmljLXJlc291cmNlLW51bT48cmVtb3RlLWRhdGFiYXNlLXBy
b3ZpZGVyPk5MTTwvcmVtb3RlLWRhdGFiYXNlLXByb3ZpZGVyPjxsYW5ndWFnZT5lbmc8L2xhbmd1
YWdlPjwvcmVjb3JkPjwvQ2l0ZT48Q2l0ZT48QXV0aG9yPkRyYWJhdmljaXVzPC9BdXRob3I+PFll
YXI+MjAxODwvWWVhcj48UmVjTnVtPjI1MzwvUmVjTnVtPjxyZWNvcmQ+PHJlYy1udW1iZXI+MjUz
PC9yZWMtbnVtYmVyPjxmb3JlaWduLWtleXM+PGtleSBhcHA9IkVOIiBkYi1pZD0idnMwMnhycnA2
cndlNXhlYXZyNnAwc3RheDJ2MnB2djJwcmFzIiB0aW1lc3RhbXA9IjE1NTY4MTE2NDciPjI1Mzwv
a2V5PjwvZm9yZWlnbi1rZXlzPjxyZWYtdHlwZSBuYW1lPSJKb3VybmFsIEFydGljbGUiPjE3PC9y
ZWYtdHlwZT48Y29udHJpYnV0b3JzPjxhdXRob3JzPjxhdXRob3I+RHJhYmF2aWNpdXMsIEcuPC9h
dXRob3I+PGF1dGhvcj5TaW5rdW5hcywgVC48L2F1dGhvcj48YXV0aG9yPlNpbGFuc2thcywgQS48
L2F1dGhvcj48YXV0aG9yPkdhc2l1bmFzLCBHLjwvYXV0aG9yPjxhdXRob3I+VmVuY2xvdmFzLCBD
LjwvYXV0aG9yPjxhdXRob3I+U2lrc255cywgVi48L2F1dGhvcj48L2F1dGhvcnM+PC9jb250cmli
dXRvcnM+PGF1dGgtYWRkcmVzcz5JbnN0aXR1dGUgb2YgQmlvdGVjaG5vbG9neSwgVmlsbml1cyBV
bml2ZXJzaXR5LCBWaWxuaXVzLCBMaXRodWFuaWEuJiN4RDtJbnN0aXR1dGUgb2YgQmlvdGVjaG5v
bG9neSwgVmlsbml1cyBVbml2ZXJzaXR5LCBWaWxuaXVzLCBMaXRodWFuaWEgc2lrc255c0BpYnQu
bHQuPC9hdXRoLWFkZHJlc3M+PHRpdGxlcz48dGl0bGU+RG5hUSBleG9udWNsZWFzZS1saWtlIGRv
bWFpbiBvZiBDYXMyIHByb21vdGVzIHNwYWNlciBpbnRlZ3JhdGlvbiBpbiBhIHR5cGUgSS1FIENS
SVNQUi1DYXMgc3lzdGVtPC90aXRsZT48c2Vjb25kYXJ5LXRpdGxlPkVNQk8gUmVwPC9zZWNvbmRh
cnktdGl0bGU+PGFsdC10aXRsZT5FTUJPIHJlcG9ydHM8L2FsdC10aXRsZT48L3RpdGxlcz48cGVy
aW9kaWNhbD48ZnVsbC10aXRsZT5FTUJPIFJlcDwvZnVsbC10aXRsZT48YWJici0xPkVNQk8gcmVw
b3J0czwvYWJici0xPjwvcGVyaW9kaWNhbD48YWx0LXBlcmlvZGljYWw+PGZ1bGwtdGl0bGU+RU1C
TyBSZXA8L2Z1bGwtdGl0bGU+PGFiYnItMT5FTUJPIHJlcG9ydHM8L2FiYnItMT48L2FsdC1wZXJp
b2RpY2FsPjx2b2x1bWU+MTk8L3ZvbHVtZT48bnVtYmVyPjc8L251bWJlcj48ZWRpdGlvbj4yMDE4
LzA2LzEzPC9lZGl0aW9uPjxrZXl3b3Jkcz48a2V5d29yZD5BZGFwdGl2ZSBJbW11bml0eS8qZ2Vu
ZXRpY3M8L2tleXdvcmQ+PGtleXdvcmQ+QmFjdGVyaWFsIFByb3RlaW5zL2dlbmV0aWNzPC9rZXl3
b3JkPjxrZXl3b3JkPkNSSVNQUi1DYXMgU3lzdGVtcy8qZ2VuZXRpY3M8L2tleXdvcmQ+PGtleXdv
cmQ+RE5BIFBvbHltZXJhc2UgSUlJL2dlbmV0aWNzPC9rZXl3b3JkPjxrZXl3b3JkPkROQSwgSW50
ZXJnZW5pYy8qZ2VuZXRpY3M8L2tleXdvcmQ+PGtleXdvcmQ+UHJvdGVpbiBEb21haW5zL2dlbmV0
aWNzPC9rZXl3b3JkPjxrZXl3b3JkPlN0cmVwdG9jb2NjdXMgdGhlcm1vcGhpbHVzLypnZW5ldGlj
cy9pbW11bm9sb2d5PC9rZXl3b3JkPjxrZXl3b3JkPiogU3RyZXB0b2NvY2N1cyB0aGVybW9waGls
dXM8L2tleXdvcmQ+PGtleXdvcmQ+KkNhczE8L2tleXdvcmQ+PGtleXdvcmQ+KkNhczI8L2tleXdv
cmQ+PGtleXdvcmQ+KmFkYXB0YXRpb248L2tleXdvcmQ+PGtleXdvcmQ+KnByb3Rvc3BhY2VyPC9r
ZXl3b3JkPjwva2V5d29yZHM+PGRhdGVzPjx5ZWFyPjIwMTg8L3llYXI+PHB1Yi1kYXRlcz48ZGF0
ZT5KdWw8L2RhdGU+PC9wdWItZGF0ZXM+PC9kYXRlcz48aXNibj4xNDY5LTMxNzggKEVsZWN0cm9u
aWMpJiN4RDsxNDY5LTIyMVggKExpbmtpbmcpPC9pc2JuPjxhY2Nlc3Npb24tbnVtPjI5ODkxNjM1
PC9hY2Nlc3Npb24tbnVtPjx1cmxzPjxyZWxhdGVkLXVybHM+PHVybD5odHRwczovL3d3dy5uY2Jp
Lm5sbS5uaWguZ292L3B1Ym1lZC8yOTg5MTYzNTwvdXJsPjwvcmVsYXRlZC11cmxzPjwvdXJscz48
Y3VzdG9tMj5QTUM2MDMwNzAyPC9jdXN0b20yPjxlbGVjdHJvbmljLXJlc291cmNlLW51bT4xMC4x
NTI1Mi9lbWJyLjIwMTc0NTU0MzwvZWxlY3Ryb25pYy1yZXNvdXJjZS1udW0+PHJlbW90ZS1kYXRh
YmFzZS1wcm92aWRlcj5OTE08L3JlbW90ZS1kYXRhYmFzZS1wcm92aWRlcj48bGFuZ3VhZ2U+ZW5n
PC9sYW5ndWFnZT48L3JlY29yZD48L0NpdGU+PENpdGU+PEF1dGhvcj5LaWVwZXI8L0F1dGhvcj48
WWVhcj4yMDE4PC9ZZWFyPjxSZWNOdW0+MjU2PC9SZWNOdW0+PHJlY29yZD48cmVjLW51bWJlcj4y
NTY8L3JlYy1udW1iZXI+PGZvcmVpZ24ta2V5cz48a2V5IGFwcD0iRU4iIGRiLWlkPSJ2czAyeHJy
cDZyd2U1eGVhdnI2cDBzdGF4MnYycHZ2MnByYXMiIHRpbWVzdGFtcD0iMTU1NjgxMTY0NyI+MjU2
PC9rZXk+PC9mb3JlaWduLWtleXM+PHJlZi10eXBlIG5hbWU9IkpvdXJuYWwgQXJ0aWNsZSI+MTc8
L3JlZi10eXBlPjxjb250cmlidXRvcnM+PGF1dGhvcnM+PGF1dGhvcj5LaWVwZXIsIFMuIE4uPC9h
dXRob3I+PGF1dGhvcj5BbG1lbmRyb3MsIEMuPC9hdXRob3I+PGF1dGhvcj5CZWhsZXIsIEouPC9h
dXRob3I+PGF1dGhvcj5NY0tlbnppZSwgUi4gRS48L2F1dGhvcj48YXV0aG9yPk5vYnJlZ2EsIEYu
IEwuPC9hdXRob3I+PGF1dGhvcj5IYWFnc21hLCBBLiBDLjwvYXV0aG9yPjxhdXRob3I+Vmluaywg
Si4gTi4gQS48L2F1dGhvcj48YXV0aG9yPkhlc3MsIFcuIFIuPC9hdXRob3I+PGF1dGhvcj5Ccm91
bnMsIFMuIEouIEouPC9hdXRob3I+PC9hdXRob3JzPjwvY29udHJpYnV0b3JzPjxhdXRoLWFkZHJl
c3M+S2F2bGkgSW5zdGl0dXRlIG9mIE5hbm9zY2llbmNlLCBEZXBhcnRtZW50IG9mIEJpb25hbm9z
Y2llbmNlLCBEZWxmdCBVbml2ZXJzaXR5IG9mIFRlY2hub2xvZ3ksIFZhbiBkZXIgTWFhc3dlZyA5
LCAyNjI5IEhaIERlbGZ0LCB0aGUgTmV0aGVybGFuZHMuJiN4RDtHZW5ldGljcyBhbmQgRXhwZXJp
bWVudGFsIEJpb2luZm9ybWF0aWNzLCBGYWN1bHR5IG9mIEJpb2xvZ3ksIFVuaXZlcnNpdHkgb2Yg
RnJlaWJ1cmcsIFNjaGFuemxlc3RyYXNzZSAxLCA3OTEwNCBGcmVpYnVyZywgR2VybWFueS4mI3hE
O0dlbmV0aWNzIGFuZCBFeHBlcmltZW50YWwgQmlvaW5mb3JtYXRpY3MsIEZhY3VsdHkgb2YgQmlv
bG9neSwgVW5pdmVyc2l0eSBvZiBGcmVpYnVyZywgU2NoYW56bGVzdHJhc3NlIDEsIDc5MTA0IEZy
ZWlidXJnLCBHZXJtYW55OyBGcmVpYnVyZyBJbnN0aXR1dGUgZm9yIEFkdmFuY2VkIFN0dWRpZXMs
IFVuaXZlcnNpdHkgb2YgRnJlaWJ1cmcsIEFsYmVydHN0ci4gMTksIDc5MTA0IEZyZWlidXJnLCBH
ZXJtYW55LiYjeEQ7S2F2bGkgSW5zdGl0dXRlIG9mIE5hbm9zY2llbmNlLCBEZXBhcnRtZW50IG9m
IEJpb25hbm9zY2llbmNlLCBEZWxmdCBVbml2ZXJzaXR5IG9mIFRlY2hub2xvZ3ksIFZhbiBkZXIg
TWFhc3dlZyA5LCAyNjI5IEhaIERlbGZ0LCB0aGUgTmV0aGVybGFuZHM7IExhYm9yYXRvcnkgb2Yg
TWljcm9iaW9sb2d5LCBXYWdlbmluZ2VuIFVuaXZlcnNpdHksIFN0aXBwZW5lbmcgNCwgNjcwOCBX
RSBXYWdlbmluZ2VuLCB0aGUgTmV0aGVybGFuZHMuIEVsZWN0cm9uaWMgYWRkcmVzczogc3RhbmJy
b3Vuc0BnbWFpbC5jb20uPC9hdXRoLWFkZHJlc3M+PHRpdGxlcz48dGl0bGU+Q2FzNCBGYWNpbGl0
YXRlcyBQQU0tQ29tcGF0aWJsZSBTcGFjZXIgU2VsZWN0aW9uIGR1cmluZyBDUklTUFIgQWRhcHRh
dGlvbjwvdGl0bGU+PHNlY29uZGFyeS10aXRsZT5DZWxsIFJlcDwvc2Vjb25kYXJ5LXRpdGxlPjxh
bHQtdGl0bGU+Q2VsbCByZXBvcnRzPC9hbHQtdGl0bGU+PC90aXRsZXM+PHBlcmlvZGljYWw+PGZ1
bGwtdGl0bGU+Q2VsbCBSZXA8L2Z1bGwtdGl0bGU+PGFiYnItMT5DZWxsIHJlcG9ydHM8L2FiYnIt
MT48L3BlcmlvZGljYWw+PGFsdC1wZXJpb2RpY2FsPjxmdWxsLXRpdGxlPkNlbGwgUmVwPC9mdWxs
LXRpdGxlPjxhYmJyLTE+Q2VsbCByZXBvcnRzPC9hYmJyLTE+PC9hbHQtcGVyaW9kaWNhbD48cGFn
ZXM+MzM3Ny0zMzg0PC9wYWdlcz48dm9sdW1lPjIyPC92b2x1bWU+PG51bWJlcj4xMzwvbnVtYmVy
PjxlZGl0aW9uPjIwMTgvMDMvMjk8L2VkaXRpb24+PGtleXdvcmRzPjxrZXl3b3JkPkNSSVNQUi1B
c3NvY2lhdGVkIFByb3RlaW5zLypnZW5ldGljczwva2V5d29yZD48a2V5d29yZD5DUklTUFItQ2Fz
IFN5c3RlbXMvKmdlbmV0aWNzPC9rZXl3b3JkPjxrZXl3b3JkPkh1bWFuczwva2V5d29yZD48a2V5
d29yZD5TeW5lY2hvY3lzdGlzL2dlbmV0aWNzPC9rZXl3b3JkPjxrZXl3b3JkPipDUklTUFIgYWRh
cHRhdGlvbjwva2V5d29yZD48a2V5d29yZD4qQ2FzNDwva2V5d29yZD48a2V5d29yZD4qc3BhY2Vy
IGFjcXVpc2l0aW9uPC9rZXl3b3JkPjxrZXl3b3JkPip0eXBlIEktRCBDUklTUFItQ2FzIHN5c3Rl
bTwva2V5d29yZD48L2tleXdvcmRzPjxkYXRlcz48eWVhcj4yMDE4PC95ZWFyPjxwdWItZGF0ZXM+
PGRhdGU+TWFyIDI3PC9kYXRlPjwvcHViLWRhdGVzPjwvZGF0ZXM+PGlzYm4+MjIxMS0xMjQ3IChF
bGVjdHJvbmljKTwvaXNibj48YWNjZXNzaW9uLW51bT4yOTU5MDYwNzwvYWNjZXNzaW9uLW51bT48
dXJscz48cmVsYXRlZC11cmxzPjx1cmw+aHR0cHM6Ly93d3cubmNiaS5ubG0ubmloLmdvdi9wdWJt
ZWQvMjk1OTA2MDc8L3VybD48L3JlbGF0ZWQtdXJscz48L3VybHM+PGN1c3RvbTI+UE1DNTg5NjE2
NzwvY3VzdG9tMj48ZWxlY3Ryb25pYy1yZXNvdXJjZS1udW0+MTAuMTAxNi9qLmNlbHJlcC4yMDE4
LjAyLjEwMzwvZWxlY3Ryb25pYy1yZXNvdXJjZS1udW0+PHJlbW90ZS1kYXRhYmFzZS1wcm92aWRl
cj5OTE08L3JlbW90ZS1kYXRhYmFzZS1wcm92aWRlcj48bGFuZ3VhZ2U+ZW5nPC9sYW5ndWFnZT48
L3JlY29yZD48L0NpdGU+PENpdGU+PEF1dGhvcj5MZWU8L0F1dGhvcj48WWVhcj4yMDE4PC9ZZWFy
PjxSZWNOdW0+MjU1PC9SZWNOdW0+PHJlY29yZD48cmVjLW51bWJlcj4yNTU8L3JlYy1udW1iZXI+
PGZvcmVpZ24ta2V5cz48a2V5IGFwcD0iRU4iIGRiLWlkPSJ2czAyeHJycDZyd2U1eGVhdnI2cDBz
dGF4MnYycHZ2MnByYXMiIHRpbWVzdGFtcD0iMTU1NjgxMTY0NyI+MjU1PC9rZXk+PC9mb3JlaWdu
LWtleXM+PHJlZi10eXBlIG5hbWU9IkpvdXJuYWwgQXJ0aWNsZSI+MTc8L3JlZi10eXBlPjxjb250
cmlidXRvcnM+PGF1dGhvcnM+PGF1dGhvcj5MZWUsIEguPC9hdXRob3I+PGF1dGhvcj5aaG91LCBZ
LjwvYXV0aG9yPjxhdXRob3I+VGF5bG9yLCBELiBXLjwvYXV0aG9yPjxhdXRob3I+U2FzaGl0YWws
IEQuIEcuPC9hdXRob3I+PC9hdXRob3JzPjwvY29udHJpYnV0b3JzPjxhdXRoLWFkZHJlc3M+Um95
IEouIENhcnZlciBEZXBhcnRtZW50IG9mIEJpb2NoZW1pc3RyeSwgQmlvcGh5c2ljcywgYW5kIE1v
bGVjdWxhciBCaW9sb2d5LCBJb3dhIFN0YXRlIFVuaXZlcnNpdHksIEFtZXMsIElBLCBVU0EuJiN4
RDtEZXBhcnRtZW50IG9mIE1vbGVjdWxhciBCaW9zY2llbmNlcywgVW5pdmVyc2l0eSBvZiBUZXhh
cyBhdCBBdXN0aW4sIEF1c3RpbiwgVFgsIFVTQS4mI3hEO0RlcGFydG1lbnQgb2YgTW9sZWN1bGFy
IEJpb3NjaWVuY2VzLCBVbml2ZXJzaXR5IG9mIFRleGFzIGF0IEF1c3RpbiwgQXVzdGluLCBUWCwg
VVNBOyBJbnN0aXR1dGUgZm9yIENlbGx1bGFyIGFuZCBNb2xlY3VsYXIgQmlvbG9neSwgVW5pdmVy
c2l0eSBvZiBUZXhhcyBhdCBBdXN0aW4sIEF1c3RpbiwgVFgsIFVTQTsgQ2VudGVyIGZvciBTeXN0
ZW1zIGFuZCBTeW50aGV0aWMgQmlvbG9neSwgVW5pdmVyc2l0eSBvZiBUZXhhcyBhdCBBdXN0aW4s
IEF1c3RpbiwgVFgsIFVTQS4mI3hEO1JveSBKLiBDYXJ2ZXIgRGVwYXJ0bWVudCBvZiBCaW9jaGVt
aXN0cnksIEJpb3BoeXNpY3MsIGFuZCBNb2xlY3VsYXIgQmlvbG9neSwgSW93YSBTdGF0ZSBVbml2
ZXJzaXR5LCBBbWVzLCBJQSwgVVNBLiBFbGVjdHJvbmljIGFkZHJlc3M6IHNhc2hpdGFsQGlhc3Rh
dGUuZWR1LjwvYXV0aC1hZGRyZXNzPjx0aXRsZXM+PHRpdGxlPkNhczQtRGVwZW5kZW50IFByZXNw
YWNlciBQcm9jZXNzaW5nIEVuc3VyZXMgSGlnaC1GaWRlbGl0eSBQcm9ncmFtbWluZyBvZiBDUklT
UFIgQXJyYXlzPC90aXRsZT48c2Vjb25kYXJ5LXRpdGxlPk1vbCBDZWxsPC9zZWNvbmRhcnktdGl0
bGU+PGFsdC10aXRsZT5Nb2xlY3VsYXIgY2VsbDwvYWx0LXRpdGxlPjwvdGl0bGVzPjxwZXJpb2Rp
Y2FsPjxmdWxsLXRpdGxlPk1vbCBDZWxsPC9mdWxsLXRpdGxlPjxhYmJyLTE+TW9sZWN1bGFyIGNl
bGw8L2FiYnItMT48L3BlcmlvZGljYWw+PGFsdC1wZXJpb2RpY2FsPjxmdWxsLXRpdGxlPk1vbCBD
ZWxsPC9mdWxsLXRpdGxlPjxhYmJyLTE+TW9sZWN1bGFyIGNlbGw8L2FiYnItMT48L2FsdC1wZXJp
b2RpY2FsPjxwYWdlcz40OC01OSBlNTwvcGFnZXM+PHZvbHVtZT43MDwvdm9sdW1lPjxudW1iZXI+
MTwvbnVtYmVyPjxlZGl0aW9uPjIwMTgvMDQvMDE8L2VkaXRpb24+PGtleXdvcmRzPjxrZXl3b3Jk
PkNSSVNQUi1Bc3NvY2lhdGVkIFByb3RlaW4gOS8qZ2VuZXRpY3MvaW1tdW5vbG9neS9pc29sYXRp
b24gJmFtcDs8L2tleXdvcmQ+PGtleXdvcmQ+cHVyaWZpY2F0aW9uL21ldGFib2xpc208L2tleXdv
cmQ+PGtleXdvcmQ+Q1JJU1BSLUFzc29jaWF0ZWQgUHJvdGVpbnMvKmdlbmV0aWNzL2ltbXVub2xv
Z3kvbWV0YWJvbGlzbTwva2V5d29yZD48a2V5d29yZD4qQ1JJU1BSLUNhcyBTeXN0ZW1zPC9rZXl3
b3JkPjxrZXl3b3JkPipDbHVzdGVyZWQgUmVndWxhcmx5IEludGVyc3BhY2VkIFNob3J0IFBhbGlu
ZHJvbWljIFJlcGVhdHM8L2tleXdvcmQ+PGtleXdvcmQ+RE5BLCBCYWN0ZXJpYWwvKmdlbmV0aWNz
L2ltbXVub2xvZ3kvbWV0YWJvbGlzbTwva2V5d29yZD48a2V5d29yZD5FbmRvZGVveHlyaWJvbnVj
bGVhc2VzL2dlbmV0aWNzL21ldGFib2xpc208L2tleXdvcmQ+PGtleXdvcmQ+RXNjaGVyaWNoaWEg
Y29saS9lbnp5bW9sb2d5LypnZW5ldGljczwva2V5d29yZD48a2V5d29yZD5Fc2NoZXJpY2hpYSBj
b2xpIFByb3RlaW5zL2dlbmV0aWNzL21ldGFib2xpc208L2tleXdvcmQ+PGtleXdvcmQ+R2VuZSBF
ZGl0aW5nLyptZXRob2RzPC9rZXl3b3JkPjxrZXl3b3JkPk1vZGVscywgTW9sZWN1bGFyPC9rZXl3
b3JkPjxrZXl3b3JkPk11bHRpZW56eW1lIENvbXBsZXhlczwva2V5d29yZD48a2V5d29yZD5OdWNs
ZWljIEFjaWQgQ29uZm9ybWF0aW9uPC9rZXl3b3JkPjxrZXl3b3JkPlByb3RlaW4gQ29uZm9ybWF0
aW9uPC9rZXl3b3JkPjxrZXl3b3JkPlByb3RlaW4gU3VidW5pdHM8L2tleXdvcmQ+PGtleXdvcmQ+
U3Vic3RyYXRlIFNwZWNpZmljaXR5PC9rZXl3b3JkPjxrZXl3b3JkPipDUklTUFItQ2FzPC9rZXl3
b3JkPjxrZXl3b3JkPipDYXMxLUNhczI8L2tleXdvcmQ+PGtleXdvcmQ+KkNhczQ8L2tleXdvcmQ+
PGtleXdvcmQ+KkROQSBjbGVhdmFnZTwva2V5d29yZD48a2V5d29yZD4qRE5BIGludGVncmF0aW9u
PC9rZXl3b3JkPjxrZXl3b3JkPipuZWdhdGl2ZSBzdGFpbiBFTTwva2V5d29yZD48L2tleXdvcmRz
PjxkYXRlcz48eWVhcj4yMDE4PC95ZWFyPjxwdWItZGF0ZXM+PGRhdGU+QXByIDU8L2RhdGU+PC9w
dWItZGF0ZXM+PC9kYXRlcz48aXNibj4xMDk3LTQxNjQgKEVsZWN0cm9uaWMpJiN4RDsxMDk3LTI3
NjUgKExpbmtpbmcpPC9pc2JuPjxhY2Nlc3Npb24tbnVtPjI5NjAyNzQyPC9hY2Nlc3Npb24tbnVt
Pjx1cmxzPjxyZWxhdGVkLXVybHM+PHVybD5odHRwczovL3d3dy5uY2JpLm5sbS5uaWguZ292L3B1
Ym1lZC8yOTYwMjc0MjwvdXJsPjwvcmVsYXRlZC11cmxzPjwvdXJscz48Y3VzdG9tMj5QTUM1ODg5
MzI1PC9jdXN0b20yPjxjdXN0b202Pk5JSE1TOTUyODQ1PC9jdXN0b202PjxlbGVjdHJvbmljLXJl
c291cmNlLW51bT4xMC4xMDE2L2oubW9sY2VsLjIwMTguMDMuMDAzPC9lbGVjdHJvbmljLXJlc291
cmNlLW51bT48cmVtb3RlLWRhdGFiYXNlLXByb3ZpZGVyPk5MTTwvcmVtb3RlLWRhdGFiYXNlLXBy
b3ZpZGVyPjxsYW5ndWFnZT5lbmc8L2xhbmd1YWdlPjwvcmVjb3JkPjwvQ2l0ZT48Q2l0ZT48QXV0
aG9yPlNoaWltb3JpPC9BdXRob3I+PFllYXI+MjAxODwvWWVhcj48UmVjTnVtPjQ1ODwvUmVjTnVt
PjxyZWNvcmQ+PHJlYy1udW1iZXI+NDU4PC9yZWMtbnVtYmVyPjxmb3JlaWduLWtleXM+PGtleSBh
cHA9IkVOIiBkYi1pZD0idnMwMnhycnA2cndlNXhlYXZyNnAwc3RheDJ2MnB2djJwcmFzIiB0aW1l
c3RhbXA9IjE1Nzk3MjE1MTgiPjQ1ODwva2V5PjwvZm9yZWlnbi1rZXlzPjxyZWYtdHlwZSBuYW1l
PSJKb3VybmFsIEFydGljbGUiPjE3PC9yZWYtdHlwZT48Y29udHJpYnV0b3JzPjxhdXRob3JzPjxh
dXRob3I+U2hpaW1vcmksIE0uPC9hdXRob3I+PGF1dGhvcj5HYXJyZXR0LCBTLiBDLjwvYXV0aG9y
PjxhdXRob3I+R3JhdmVsZXksIEIuIFIuPC9hdXRob3I+PGF1dGhvcj5UZXJucywgTS4gUC48L2F1
dGhvcj48L2F1dGhvcnM+PC9jb250cmlidXRvcnM+PGF1dGgtYWRkcmVzcz5EZXBhcnRtZW50IG9m
IEJpb2NoZW1pc3RyeSBhbmQgTW9sZWN1bGFyIEJpb2xvZ3ksIFVuaXZlcnNpdHkgb2YgR2Vvcmdp
YSwgQXRoZW5zLCBHQSAzMDYwMiwgVVNBLiYjeEQ7RGVwYXJ0bWVudCBvZiBHZW5ldGljcyBhbmQg
R2Vub21lIFNjaWVuY2VzLCBJbnN0aXR1dGUgZm9yIFN5c3RlbXMgR2Vub21pY3MsIFVDb25uIFN0
ZW0gQ2VsbCBJbnN0aXR1dGUsIFVDb25uIEhlYWx0aCwgRmFybWluZ3RvbiwgQ1QgMDYwMzAsIFVT
QS4mI3hEO0RlcGFydG1lbnQgb2YgR2VuZXRpY3MgYW5kIEdlbm9tZSBTY2llbmNlcywgSW5zdGl0
dXRlIGZvciBTeXN0ZW1zIEdlbm9taWNzLCBVQ29ubiBTdGVtIENlbGwgSW5zdGl0dXRlLCBVQ29u
biBIZWFsdGgsIEZhcm1pbmd0b24sIENUIDA2MDMwLCBVU0EuIEVsZWN0cm9uaWMgYWRkcmVzczog
Z3JhdmVsZXlAdWNoYy5lZHUuJiN4RDtEZXBhcnRtZW50IG9mIEJpb2NoZW1pc3RyeSBhbmQgTW9s
ZWN1bGFyIEJpb2xvZ3ksIFVuaXZlcnNpdHkgb2YgR2VvcmdpYSwgQXRoZW5zLCBHQSAzMDYwMiwg
VVNBOyBEZXBhcnRtZW50IG9mIEdlbmV0aWNzLCBVbml2ZXJzaXR5IG9mIEdlb3JnaWEsIEF0aGVu
cywgR0EgMzA2MDIsIFVTQTsgRGVwYXJ0bWVudCBvZiBNaWNyb2Jpb2xvZ3ksIFVuaXZlcnNpdHkg
b2YgR2VvcmdpYSwgQXRoZW5zLCBHQSAzMDYwMiwgVVNBLiBFbGVjdHJvbmljIGFkZHJlc3M6IG10
ZXJuc0B1Z2EuZWR1LjwvYXV0aC1hZGRyZXNzPjx0aXRsZXM+PHRpdGxlPkNhczQgTnVjbGVhc2Vz
IERlZmluZSB0aGUgUEFNLCBMZW5ndGgsIGFuZCBPcmllbnRhdGlvbiBvZiBETkEgRnJhZ21lbnRz
IEludGVncmF0ZWQgYXQgQ1JJU1BSIExvY2k8L3RpdGxlPjxzZWNvbmRhcnktdGl0bGU+TW9sIENl
bGw8L3NlY29uZGFyeS10aXRsZT48YWx0LXRpdGxlPk1vbGVjdWxhciBjZWxsPC9hbHQtdGl0bGU+
PC90aXRsZXM+PHBlcmlvZGljYWw+PGZ1bGwtdGl0bGU+TW9sIENlbGw8L2Z1bGwtdGl0bGU+PGFi
YnItMT5Nb2xlY3VsYXIgY2VsbDwvYWJici0xPjwvcGVyaW9kaWNhbD48YWx0LXBlcmlvZGljYWw+
PGZ1bGwtdGl0bGU+TW9sIENlbGw8L2Z1bGwtdGl0bGU+PGFiYnItMT5Nb2xlY3VsYXIgY2VsbDwv
YWJici0xPjwvYWx0LXBlcmlvZGljYWw+PHBhZ2VzPjgxNC04MjQgZTY8L3BhZ2VzPjx2b2x1bWU+
NzA8L3ZvbHVtZT48bnVtYmVyPjU8L251bWJlcj48ZWRpdGlvbj4yMDE4LzA2LzA5PC9lZGl0aW9u
PjxrZXl3b3Jkcz48a2V5d29yZD5BZGFwdGl2ZSBJbW11bml0eTwva2V5d29yZD48a2V5d29yZD5C
YWN0ZXJpYWwgUHJvdGVpbnMvKmdlbmV0aWNzL21ldGFib2xpc208L2tleXdvcmQ+PGtleXdvcmQ+
Q1JJU1BSLUFzc29jaWF0ZWQgUHJvdGVpbnMvKmdlbmV0aWNzL21ldGFib2xpc208L2tleXdvcmQ+
PGtleXdvcmQ+KkNSSVNQUi1DYXMgU3lzdGVtczwva2V5d29yZD48a2V5d29yZD4qQ2x1c3RlcmVk
IFJlZ3VsYXJseSBJbnRlcnNwYWNlZCBTaG9ydCBQYWxpbmRyb21pYyBSZXBlYXRzPC9rZXl3b3Jk
PjxrZXl3b3JkPkROQSwgQmFjdGVyaWFsL2NoZW1pc3RyeS8qZ2VuZXRpY3MvaW1tdW5vbG9neS9t
ZXRhYm9saXNtPC9rZXl3b3JkPjxrZXl3b3JkPkROQSwgSW50ZXJnZW5pYy9jaGVtaXN0cnkvKmdl
bmV0aWNzL21ldGFib2xpc208L2tleXdvcmQ+PGtleXdvcmQ+KkdlbmUgRWRpdGluZzwva2V5d29y
ZD48a2V5d29yZD5HZW5lIEV4cHJlc3Npb24gUmVndWxhdGlvbiwgQmFjdGVyaWFsPC9rZXl3b3Jk
PjxrZXl3b3JkPk51Y2xlaWMgQWNpZCBDb25mb3JtYXRpb248L2tleXdvcmQ+PGtleXdvcmQ+Kk51
Y2xlb3RpZGUgTW90aWZzPC9rZXl3b3JkPjxrZXl3b3JkPlB5cm9jb2NjdXMgZnVyaW9zdXMvZW56
eW1vbG9neS8qZ2VuZXRpY3MvaW1tdW5vbG9neTwva2V5d29yZD48a2V5d29yZD4qY3Jpc3ByPC9r
ZXl3b3JkPjxrZXl3b3JkPipDYXM8L2tleXdvcmQ+PGtleXdvcmQ+KkNhczQ8L2tleXdvcmQ+PGtl
eXdvcmQ+KnBhbTwva2V5d29yZD48a2V5d29yZD4qUHlyb2NvY2N1cyBmdXJpb3N1czwva2V5d29y
ZD48a2V5d29yZD4qYWRhcHRhdGlvbjwva2V5d29yZD48a2V5d29yZD4qaW1tdW5pdHk8L2tleXdv
cmQ+PGtleXdvcmQ+KnByb3Rvc3BhY2VyPC9rZXl3b3JkPjxrZXl3b3JkPipzcGFjZXI8L2tleXdv
cmQ+PC9rZXl3b3Jkcz48ZGF0ZXM+PHllYXI+MjAxODwveWVhcj48cHViLWRhdGVzPjxkYXRlPkp1
biA3PC9kYXRlPjwvcHViLWRhdGVzPjwvZGF0ZXM+PGlzYm4+MTA5Ny00MTY0IChFbGVjdHJvbmlj
KSYjeEQ7MTA5Ny0yNzY1IChMaW5raW5nKTwvaXNibj48YWNjZXNzaW9uLW51bT4yOTg4MzYwNTwv
YWNjZXNzaW9uLW51bT48dXJscz48cmVsYXRlZC11cmxzPjx1cmw+aHR0cHM6Ly93d3cubmNiaS5u
bG0ubmloLmdvdi9wdWJtZWQvMjk4ODM2MDU8L3VybD48L3JlbGF0ZWQtdXJscz48L3VybHM+PGN1
c3RvbTI+UE1DNTk5NDkzMDwvY3VzdG9tMj48Y3VzdG9tNj5OSUhNUzk2NjM0MTwvY3VzdG9tNj48
ZWxlY3Ryb25pYy1yZXNvdXJjZS1udW0+MTAuMTAxNi9qLm1vbGNlbC4yMDE4LjA1LjAwMjwvZWxl
Y3Ryb25pYy1yZXNvdXJjZS1udW0+PHJlbW90ZS1kYXRhYmFzZS1wcm92aWRlcj5OTE08L3JlbW90
ZS1kYXRhYmFzZS1wcm92aWRlcj48bGFuZ3VhZ2U+ZW5nPC9sYW5ndWFnZT48L3JlY29yZD48L0Np
dGU+PENpdGU+PEF1dGhvcj5MZWU8L0F1dGhvcj48WWVhcj4yMDE5PC9ZZWFyPjxSZWNOdW0+MjQ2
PC9SZWNOdW0+PHJlY29yZD48cmVjLW51bWJlcj4yNDY8L3JlYy1udW1iZXI+PGZvcmVpZ24ta2V5
cz48a2V5IGFwcD0iRU4iIGRiLWlkPSJ2czAyeHJycDZyd2U1eGVhdnI2cDBzdGF4MnYycHZ2MnBy
YXMiIHRpbWVzdGFtcD0iMTU1NjgxMTY0NyI+MjQ2PC9rZXk+PC9mb3JlaWduLWtleXM+PHJlZi10
eXBlIG5hbWU9IkpvdXJuYWwgQXJ0aWNsZSI+MTc8L3JlZi10eXBlPjxjb250cmlidXRvcnM+PGF1
dGhvcnM+PGF1dGhvcj5MZWUsIEguPC9hdXRob3I+PGF1dGhvcj5EaGluZ3JhLCBZLjwvYXV0aG9y
PjxhdXRob3I+U2FzaGl0YWwsIEQuIEcuPC9hdXRob3I+PC9hdXRob3JzPjwvY29udHJpYnV0b3Jz
PjxhdXRoLWFkZHJlc3M+Um95IEouIENhcnZlciBEZXBhcnRtZW50IG9mIEJpb2NoZW1pc3RyeSwg
QmlvcGh5c2ljcywgJmFtcDsgTW9sZWN1bGFyIEJpb2xvZ3ksIElvd2EgU3RhdGUgVW5pdmVyc2l0
eSwgQW1lcywgVW5pdGVkIFN0YXRlcy48L2F1dGgtYWRkcmVzcz48dGl0bGVzPjx0aXRsZT5UaGUg
Q2FzNC1DYXMxLUNhczIgY29tcGxleCBtZWRpYXRlcyBwcmVjaXNlIHByZXNwYWNlciBwcm9jZXNz
aW5nIGR1cmluZyBDUklTUFIgYWRhcHRhdGlvbjwvdGl0bGU+PHNlY29uZGFyeS10aXRsZT5FbGlm
ZTwvc2Vjb25kYXJ5LXRpdGxlPjxhbHQtdGl0bGU+ZUxpZmU8L2FsdC10aXRsZT48L3RpdGxlcz48
cGVyaW9kaWNhbD48ZnVsbC10aXRsZT5FbGlmZTwvZnVsbC10aXRsZT48YWJici0xPmVMaWZlPC9h
YmJyLTE+PC9wZXJpb2RpY2FsPjxhbHQtcGVyaW9kaWNhbD48ZnVsbC10aXRsZT5FbGlmZTwvZnVs
bC10aXRsZT48YWJici0xPmVMaWZlPC9hYmJyLTE+PC9hbHQtcGVyaW9kaWNhbD48dm9sdW1lPjg8
L3ZvbHVtZT48ZWRpdGlvbj4yMDE5LzA0LzI2PC9lZGl0aW9uPjxrZXl3b3Jkcz48a2V5d29yZD5C
YWNpbGx1cy8qZW56eW1vbG9neS9nZW5ldGljczwva2V5d29yZD48a2V5d29yZD5DUklTUFItQXNz
b2NpYXRlZCBQcm90ZWlucy8qbWV0YWJvbGlzbS91bHRyYXN0cnVjdHVyZTwva2V5d29yZD48a2V5
d29yZD5ETkEsIFNpbmdsZS1TdHJhbmRlZC8qbWV0YWJvbGlzbTwva2V5d29yZD48a2V5d29yZD5F
bmRvZGVveHlyaWJvbnVjbGVhc2VzLyptZXRhYm9saXNtL3VsdHJhc3RydWN0dXJlPC9rZXl3b3Jk
PjxrZXl3b3JkPk1pY3Jvc2NvcHksIEVsZWN0cm9uPC9rZXl3b3JkPjxrZXl3b3JkPlByb3RlaW4g
Q29uZm9ybWF0aW9uPC9rZXl3b3JkPjxrZXl3b3JkPlByb3RlaW4gSW50ZXJhY3Rpb24gTWFwcGlu
Zzwva2V5d29yZD48a2V5d29yZD5Qcm90ZWluIE11bHRpbWVyaXphdGlvbjwva2V5d29yZD48a2V5
d29yZD4qQi4gaGFsb2R1cmFuczwva2V5d29yZD48a2V5d29yZD4qQ1JJU1BSLUNhczwva2V5d29y
ZD48a2V5d29yZD4qRE5BLXByb3RlaW4gaW50ZXJhY3Rpb248L2tleXdvcmQ+PGtleXdvcmQ+KnBh
bTwva2V5d29yZD48a2V5d29yZD4qYmlvY2hlbWlzdHJ5PC9rZXl3b3JkPjxrZXl3b3JkPipjaGVt
aWNhbCBiaW9sb2d5PC9rZXl3b3JkPjxrZXl3b3JkPiplbGVjdHJvbiBtaWNyb3Njb3B5PC9rZXl3
b3JkPjxrZXl3b3JkPiptb2xlY3VsYXIgYmlvcGh5c2ljczwva2V5d29yZD48a2V5d29yZD4qbnVj
bGVhc2U8L2tleXdvcmQ+PGtleXdvcmQ+KnN0cnVjdHVyYWwgYmlvbG9neTwva2V5d29yZD48L2tl
eXdvcmRzPjxkYXRlcz48eWVhcj4yMDE5PC95ZWFyPjxwdWItZGF0ZXM+PGRhdGU+QXByIDMwPC9k
YXRlPjwvcHViLWRhdGVzPjwvZGF0ZXM+PGlzYm4+MjA1MC0wODRYIChFbGVjdHJvbmljKSYjeEQ7
MjA1MC0wODRYIChMaW5raW5nKTwvaXNibj48YWNjZXNzaW9uLW51bT4zMTAyMTMxNDwvYWNjZXNz
aW9uLW51bT48dXJscz48cmVsYXRlZC11cmxzPjx1cmw+aHR0cHM6Ly93d3cubmNiaS5ubG0ubmlo
Lmdvdi9wdWJtZWQvMzEwMjEzMTQ8L3VybD48L3JlbGF0ZWQtdXJscz48L3VybHM+PGN1c3RvbTI+
UE1DNjUxOTk4NTwvY3VzdG9tMj48ZWxlY3Ryb25pYy1yZXNvdXJjZS1udW0+MTAuNzU1NC9lTGlm
ZS40NDI0ODwvZWxlY3Ryb25pYy1yZXNvdXJjZS1udW0+PHJlbW90ZS1kYXRhYmFzZS1wcm92aWRl
cj5OTE08L3JlbW90ZS1kYXRhYmFzZS1wcm92aWRlcj48bGFuZ3VhZ2U+ZW5nPC9sYW5ndWFnZT48
L3JlY29yZD48L0NpdGU+PENpdGU+PEF1dGhvcj5SYW1hY2hhbmRyYW48L0F1dGhvcj48WWVhcj4y
MDIwPC9ZZWFyPjxSZWNOdW0+NDczPC9SZWNOdW0+PHJlY29yZD48cmVjLW51bWJlcj40NzM8L3Jl
Yy1udW1iZXI+PGZvcmVpZ24ta2V5cz48a2V5IGFwcD0iRU4iIGRiLWlkPSJ2czAyeHJycDZyd2U1
eGVhdnI2cDBzdGF4MnYycHZ2MnByYXMiIHRpbWVzdGFtcD0iMTU4MDgzMjk4NyI+NDczPC9rZXk+
PC9mb3JlaWduLWtleXM+PHJlZi10eXBlIG5hbWU9IkpvdXJuYWwgQXJ0aWNsZSI+MTc8L3JlZi10
eXBlPjxjb250cmlidXRvcnM+PGF1dGhvcnM+PGF1dGhvcj5SYW1hY2hhbmRyYW4sIEEuPC9hdXRo
b3I+PGF1dGhvcj5TdW1tZXJ2aWxsZSwgTC48L2F1dGhvcj48YXV0aG9yPkxlYXJuLCBCLiBBLjwv
YXV0aG9yPjxhdXRob3I+RGVCZWxsLCBMLjwvYXV0aG9yPjxhdXRob3I+QmFpbGV5LCBTLjwvYXV0
aG9yPjwvYXV0aG9ycz48L2NvbnRyaWJ1dG9ycz48YXV0aC1hZGRyZXNzPkRlcGFydG1lbnQgb2Yg
QmlvY2hlbWlzdHJ5IGFuZCBNb2xlY3VsYXIgQmlvbG9neSwgQmxvb21iZXJnIFNjaG9vbCBvZiBQ
dWJsaWMgSGVhbHRoLCBKb2hucyBIb3BraW5zIFVuaXZlcnNpdHksIEJhbHRpbW9yZSwgTWFyeWxh
bmQgMjEyMDUuJiN4RDtEZXBhcnRtZW50IG9mIEJpb2NoZW1pc3RyeSBhbmQgTW9sZWN1bGFyIEJp
b2xvZ3ksIEJsb29tYmVyZyBTY2hvb2wgb2YgUHVibGljIEhlYWx0aCwgSm9obnMgSG9wa2lucyBV
bml2ZXJzaXR5LCBCYWx0aW1vcmUsIE1hcnlsYW5kIDIxMjA1IHNjb3R0LmJhaWxleUBqaHUuZWR1
LiYjeEQ7RGVwYXJ0bWVudCBvZiBCaW9waHlzaWNzIGFuZCBCaW9waHlzaWNhbCBDaGVtaXN0cnks
IFNjaG9vbCBvZiBNZWRpY2luZSwgSm9obnMgSG9wa2lucyBVbml2ZXJzaXR5LCBCYWx0aW1vcmUs
IE1hcnlsYW5kIDIxMjA1LjwvYXV0aC1hZGRyZXNzPjx0aXRsZXM+PHRpdGxlPlByb2Nlc3Npbmcg
YW5kIGludGVncmF0aW9uIG9mIGZ1bmN0aW9uYWxseSBvcmllbnRlZCBwcmVzcGFjZXJzIGluIHRo
ZSBFc2NoZXJpY2hpYSBjb2xpIENSSVNQUiBzeXN0ZW0gZGVwZW5kcyBvbiBiYWN0ZXJpYWwgaG9z
dCBleG9udWNsZWFzZXM8L3RpdGxlPjxzZWNvbmRhcnktdGl0bGU+SiBCaW9sIENoZW08L3NlY29u
ZGFyeS10aXRsZT48YWx0LXRpdGxlPkogQmlvbCBDaGVtPC9hbHQtdGl0bGU+PC90aXRsZXM+PHBl
cmlvZGljYWw+PGZ1bGwtdGl0bGU+SiBCaW9sIENoZW08L2Z1bGwtdGl0bGU+PGFiYnItMT5UaGUg
Sm91cm5hbCBvZiBiaW9sb2dpY2FsIGNoZW1pc3RyeTwvYWJici0xPjwvcGVyaW9kaWNhbD48YWx0
LXBlcmlvZGljYWw+PGZ1bGwtdGl0bGU+SiBCaW9sIENoZW08L2Z1bGwtdGl0bGU+PGFiYnItMT5U
aGUgSm91cm5hbCBvZiBiaW9sb2dpY2FsIGNoZW1pc3RyeTwvYWJici0xPjwvYWx0LXBlcmlvZGlj
YWw+PHBhZ2VzPjM0MDMtMzQxNDwvcGFnZXM+PHZvbHVtZT4yOTU8L3ZvbHVtZT48bnVtYmVyPjEx
PC9udW1iZXI+PGVkaXRpb24+MjAyMC8wMS8wOTwvZWRpdGlvbj48a2V5d29yZHM+PGtleXdvcmQ+
MyZhcG9zOy01JmFwb3M7IGV4b251Y2xlYXNlPC9rZXl3b3JkPjxrZXl3b3JkPkNSSVNQUi1STkEg
KGNyUk5BKTwva2V5d29yZD48a2V5d29yZD5DUklTUFIvQ2FzPC9rZXl3b3JkPjxrZXl3b3JkPkRO
QTwva2V5d29yZD48a2V5d29yZD5EbmFRPC9rZXl3b3JkPjxrZXl3b3JkPmJhY3RlcmlhbCBpbW11
bml0eTwva2V5d29yZD48a2V5d29yZD5kZW94eXJpYm9udWNsZWFzZSAoRE5hc2UpPC9rZXl3b3Jk
PjxrZXl3b3JkPmludGVncmFzZTwva2V5d29yZD48a2V5d29yZD5wcmVzcGFjZXIgcHJvY2Vzc2lu
Zzwva2V5d29yZD48a2V5d29yZD5wcmltZWQgYWRhcHRhdGlvbjwva2V5d29yZD48a2V5d29yZD5w
cm90b3NwYWNlciBhZGphY2VudCBtb3RpZiAoUEFNKTwva2V5d29yZD48L2tleXdvcmRzPjxkYXRl
cz48eWVhcj4yMDIwPC95ZWFyPjxwdWItZGF0ZXM+PGRhdGU+TWFyIDEzPC9kYXRlPjwvcHViLWRh
dGVzPjwvZGF0ZXM+PHB1Yi1sb2NhdGlvbj5Vbml0ZWQgU3RhdGVzPC9wdWItbG9jYXRpb24+PGlz
Ym4+MTA4My0zNTFYIChFbGVjdHJvbmljKSYjeEQ7MDAyMS05MjU4IChMaW5raW5nKTwvaXNibj48
YWNjZXNzaW9uLW51bT4zMTkxNDQxODwvYWNjZXNzaW9uLW51bT48dXJscz48cmVsYXRlZC11cmxz
Pjx1cmw+aHR0cHM6Ly93d3cubmNiaS5ubG0ubmloLmdvdi9wdWJtZWQvMzE5MTQ0MTg8L3VybD48
L3JlbGF0ZWQtdXJscz48L3VybHM+PGN1c3RvbTI+UE1DNzA3NjIwODwvY3VzdG9tMj48ZWxlY3Ry
b25pYy1yZXNvdXJjZS1udW0+MTAuMTA3NC9qYmMuUkExMTkuMDEyMTk2PC9lbGVjdHJvbmljLXJl
c291cmNlLW51bT48cmVtb3RlLWRhdGFiYXNlLW5hbWU+UHViTWVkPC9yZW1vdGUtZGF0YWJhc2Ut
bmFtZT48bGFuZ3VhZ2U+ZW5nPC9sYW5ndWFnZT48L3JlY29yZD48L0NpdGU+PC9FbmROb3RlPn==
</w:fldData>
        </w:fldChar>
      </w:r>
      <w:r w:rsidR="00AD51C8">
        <w:rPr>
          <w:rFonts w:ascii="Arial" w:hAnsi="Arial" w:cs="Arial"/>
          <w:sz w:val="24"/>
          <w:szCs w:val="24"/>
        </w:rPr>
        <w:instrText xml:space="preserve"> ADDIN EN.CITE.DATA </w:instrText>
      </w:r>
      <w:r w:rsidR="00AD51C8">
        <w:rPr>
          <w:rFonts w:ascii="Arial" w:hAnsi="Arial" w:cs="Arial"/>
          <w:sz w:val="24"/>
          <w:szCs w:val="24"/>
        </w:rPr>
      </w:r>
      <w:r w:rsidR="00AD51C8">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sidR="00AD51C8">
        <w:rPr>
          <w:rFonts w:ascii="Arial" w:hAnsi="Arial" w:cs="Arial"/>
          <w:noProof/>
          <w:sz w:val="24"/>
          <w:szCs w:val="24"/>
        </w:rPr>
        <w:t>(53, 55-59, 64)</w:t>
      </w:r>
      <w:r>
        <w:rPr>
          <w:rFonts w:ascii="Arial" w:hAnsi="Arial" w:cs="Arial"/>
          <w:sz w:val="24"/>
          <w:szCs w:val="24"/>
        </w:rPr>
        <w:fldChar w:fldCharType="end"/>
      </w:r>
      <w:r>
        <w:rPr>
          <w:rFonts w:ascii="Arial" w:hAnsi="Arial" w:cs="Arial"/>
          <w:sz w:val="24"/>
          <w:szCs w:val="24"/>
        </w:rPr>
        <w:t xml:space="preserve">. Csn2 is a signature protein of type II-A systems and has been shown to be essential for adaptation </w:t>
      </w:r>
      <w:r>
        <w:rPr>
          <w:rFonts w:ascii="Arial" w:hAnsi="Arial" w:cs="Arial"/>
          <w:i/>
          <w:iCs/>
          <w:sz w:val="24"/>
          <w:szCs w:val="24"/>
        </w:rPr>
        <w:t xml:space="preserve">in vivo </w:t>
      </w:r>
      <w:r>
        <w:rPr>
          <w:rFonts w:ascii="Arial" w:hAnsi="Arial" w:cs="Arial"/>
          <w:i/>
          <w:iCs/>
          <w:sz w:val="24"/>
          <w:szCs w:val="24"/>
        </w:rPr>
        <w:fldChar w:fldCharType="begin">
          <w:fldData xml:space="preserve">PEVuZE5vdGU+PENpdGU+PEF1dGhvcj5XZWk8L0F1dGhvcj48WWVhcj4yMDE1PC9ZZWFyPjxSZWNO
dW0+MjQ0PC9SZWNOdW0+PERpc3BsYXlUZXh0Pig1NCk8L0Rpc3BsYXlUZXh0PjxyZWNvcmQ+PHJl
Yy1udW1iZXI+MjQ0PC9yZWMtbnVtYmVyPjxmb3JlaWduLWtleXM+PGtleSBhcHA9IkVOIiBkYi1p
ZD0idnMwMnhycnA2cndlNXhlYXZyNnAwc3RheDJ2MnB2djJwcmFzIiB0aW1lc3RhbXA9IjE1NDEw
MjQ4NzciPjI0NDwva2V5PjwvZm9yZWlnbi1rZXlzPjxyZWYtdHlwZSBuYW1lPSJKb3VybmFsIEFy
dGljbGUiPjE3PC9yZWYtdHlwZT48Y29udHJpYnV0b3JzPjxhdXRob3JzPjxhdXRob3I+V2VpLCBZ
LjwvYXV0aG9yPjxhdXRob3I+VGVybnMsIFIuIE0uPC9hdXRob3I+PGF1dGhvcj5UZXJucywgTS4g
UC48L2F1dGhvcj48L2F1dGhvcnM+PC9jb250cmlidXRvcnM+PGF1dGgtYWRkcmVzcz5EZXBhcnRt
ZW50IG9mIEJpb2NoZW1pc3RyeSBhbmQgTW9sZWN1bGFyIEJpb2xvZ3kuJiN4RDtEZXBhcnRtZW50
IG9mIEJpb2NoZW1pc3RyeSBhbmQgTW9sZWN1bGFyIEJpb2xvZ3ksIG10ZXJuc0BibWIudWdhLmVk
dSBydGVybnNAYm1iLnVnYS5lZHUuJiN4RDtEZXBhcnRtZW50IG9mIEJpb2NoZW1pc3RyeSBhbmQg
TW9sZWN1bGFyIEJpb2xvZ3ksIERlcGFydG1lbnQgb2YgR2VuZXRpY3MsIERlcGFydG1lbnQgb2Yg
TWljcm9iaW9sb2d5LCBVbml2ZXJzaXR5IG9mIEdlb3JnaWEsIEF0aGVucywgR2VvcmdpYSAzMDYw
MiwgVVNBIG10ZXJuc0BibWIudWdhLmVkdSBydGVybnNAYm1iLnVnYS5lZHUuPC9hdXRoLWFkZHJl
c3M+PHRpdGxlcz48dGl0bGU+Q2FzOSBmdW5jdGlvbiBhbmQgaG9zdCBnZW5vbWUgc2FtcGxpbmcg
aW4gVHlwZSBJSS1BIENSSVNQUi1DYXMgYWRhcHRhdGlvbjwvdGl0bGU+PHNlY29uZGFyeS10aXRs
ZT5HZW5lcyBEZXY8L3NlY29uZGFyeS10aXRsZT48YWx0LXRpdGxlPkdlbmVzICZhbXA7IGRldmVs
b3BtZW50PC9hbHQtdGl0bGU+PC90aXRsZXM+PHBlcmlvZGljYWw+PGZ1bGwtdGl0bGU+R2VuZXMg
RGV2PC9mdWxsLXRpdGxlPjxhYmJyLTE+R2VuZXMgJmFtcDsgZGV2ZWxvcG1lbnQ8L2FiYnItMT48
L3BlcmlvZGljYWw+PGFsdC1wZXJpb2RpY2FsPjxmdWxsLXRpdGxlPkdlbmVzIERldjwvZnVsbC10
aXRsZT48YWJici0xPkdlbmVzICZhbXA7IGRldmVsb3BtZW50PC9hYmJyLTE+PC9hbHQtcGVyaW9k
aWNhbD48cGFnZXM+MzU2LTYxPC9wYWdlcz48dm9sdW1lPjI5PC92b2x1bWU+PG51bWJlcj40PC9u
dW1iZXI+PGVkaXRpb24+MjAxNS8wMi8xOTwvZWRpdGlvbj48a2V5d29yZHM+PGtleXdvcmQ+QWRh
cHRhdGlvbiwgUGh5c2lvbG9naWNhbC8qcGh5c2lvbG9neTwva2V5d29yZD48a2V5d29yZD5DUklT
UFItQXNzb2NpYXRlZCBQcm90ZWlucy8qbWV0YWJvbGlzbTwva2V5d29yZD48a2V5d29yZD5DUklT
UFItQ2FzIFN5c3RlbXMvKmdlbmV0aWNzPC9rZXl3b3JkPjxrZXl3b3JkPkdlbm9tZSwgQmFjdGVy
aWFsLypnZW5ldGljczwva2V5d29yZD48a2V5d29yZD5TdHJlcHRvY29jY3VzIHRoZXJtb3BoaWx1
cy8qZW56eW1vbG9neS8qZ2VuZXRpY3MvbWV0YWJvbGlzbTwva2V5d29yZD48a2V5d29yZD5Dcmlz
cHI8L2tleXdvcmQ+PGtleXdvcmQ+Q2FzOTwva2V5d29yZD48a2V5d29yZD5QYW08L2tleXdvcmQ+
PGtleXdvcmQ+U3RyZXB0b2NvY2N1cyB0aGVybW9waGlsdXM8L2tleXdvcmQ+PGtleXdvcmQ+YWRh
cHRhdGlvbjwva2V5d29yZD48L2tleXdvcmRzPjxkYXRlcz48eWVhcj4yMDE1PC95ZWFyPjxwdWIt
ZGF0ZXM+PGRhdGU+RmViIDE1PC9kYXRlPjwvcHViLWRhdGVzPjwvZGF0ZXM+PGlzYm4+MTU0OS01
NDc3IChFbGVjdHJvbmljKSYjeEQ7MDg5MC05MzY5IChMaW5raW5nKTwvaXNibj48YWNjZXNzaW9u
LW51bT4yNTY5MTQ2NjwvYWNjZXNzaW9uLW51bT48dXJscz48cmVsYXRlZC11cmxzPjx1cmw+aHR0
cHM6Ly93d3cubmNiaS5ubG0ubmloLmdvdi9wdWJtZWQvMjU2OTE0NjY8L3VybD48L3JlbGF0ZWQt
dXJscz48L3VybHM+PGN1c3RvbTI+UE1DNDMzNTI5MjwvY3VzdG9tMj48ZWxlY3Ryb25pYy1yZXNv
dXJjZS1udW0+MTAuMTEwMS9nYWQuMjU3NTUwLjExNDwvZWxlY3Ryb25pYy1yZXNvdXJjZS1udW0+
PHJlbW90ZS1kYXRhYmFzZS1wcm92aWRlcj5OTE08L3JlbW90ZS1kYXRhYmFzZS1wcm92aWRlcj48
bGFuZ3VhZ2U+ZW5nPC9sYW5ndWFnZT48L3JlY29yZD48L0NpdGU+PC9FbmROb3RlPgB=
</w:fldData>
        </w:fldChar>
      </w:r>
      <w:r w:rsidR="00AD51C8">
        <w:rPr>
          <w:rFonts w:ascii="Arial" w:hAnsi="Arial" w:cs="Arial"/>
          <w:i/>
          <w:iCs/>
          <w:sz w:val="24"/>
          <w:szCs w:val="24"/>
        </w:rPr>
        <w:instrText xml:space="preserve"> ADDIN EN.CITE </w:instrText>
      </w:r>
      <w:r w:rsidR="00AD51C8">
        <w:rPr>
          <w:rFonts w:ascii="Arial" w:hAnsi="Arial" w:cs="Arial"/>
          <w:i/>
          <w:iCs/>
          <w:sz w:val="24"/>
          <w:szCs w:val="24"/>
        </w:rPr>
        <w:fldChar w:fldCharType="begin">
          <w:fldData xml:space="preserve">PEVuZE5vdGU+PENpdGU+PEF1dGhvcj5XZWk8L0F1dGhvcj48WWVhcj4yMDE1PC9ZZWFyPjxSZWNO
dW0+MjQ0PC9SZWNOdW0+PERpc3BsYXlUZXh0Pig1NCk8L0Rpc3BsYXlUZXh0PjxyZWNvcmQ+PHJl
Yy1udW1iZXI+MjQ0PC9yZWMtbnVtYmVyPjxmb3JlaWduLWtleXM+PGtleSBhcHA9IkVOIiBkYi1p
ZD0idnMwMnhycnA2cndlNXhlYXZyNnAwc3RheDJ2MnB2djJwcmFzIiB0aW1lc3RhbXA9IjE1NDEw
MjQ4NzciPjI0NDwva2V5PjwvZm9yZWlnbi1rZXlzPjxyZWYtdHlwZSBuYW1lPSJKb3VybmFsIEFy
dGljbGUiPjE3PC9yZWYtdHlwZT48Y29udHJpYnV0b3JzPjxhdXRob3JzPjxhdXRob3I+V2VpLCBZ
LjwvYXV0aG9yPjxhdXRob3I+VGVybnMsIFIuIE0uPC9hdXRob3I+PGF1dGhvcj5UZXJucywgTS4g
UC48L2F1dGhvcj48L2F1dGhvcnM+PC9jb250cmlidXRvcnM+PGF1dGgtYWRkcmVzcz5EZXBhcnRt
ZW50IG9mIEJpb2NoZW1pc3RyeSBhbmQgTW9sZWN1bGFyIEJpb2xvZ3kuJiN4RDtEZXBhcnRtZW50
IG9mIEJpb2NoZW1pc3RyeSBhbmQgTW9sZWN1bGFyIEJpb2xvZ3ksIG10ZXJuc0BibWIudWdhLmVk
dSBydGVybnNAYm1iLnVnYS5lZHUuJiN4RDtEZXBhcnRtZW50IG9mIEJpb2NoZW1pc3RyeSBhbmQg
TW9sZWN1bGFyIEJpb2xvZ3ksIERlcGFydG1lbnQgb2YgR2VuZXRpY3MsIERlcGFydG1lbnQgb2Yg
TWljcm9iaW9sb2d5LCBVbml2ZXJzaXR5IG9mIEdlb3JnaWEsIEF0aGVucywgR2VvcmdpYSAzMDYw
MiwgVVNBIG10ZXJuc0BibWIudWdhLmVkdSBydGVybnNAYm1iLnVnYS5lZHUuPC9hdXRoLWFkZHJl
c3M+PHRpdGxlcz48dGl0bGU+Q2FzOSBmdW5jdGlvbiBhbmQgaG9zdCBnZW5vbWUgc2FtcGxpbmcg
aW4gVHlwZSBJSS1BIENSSVNQUi1DYXMgYWRhcHRhdGlvbjwvdGl0bGU+PHNlY29uZGFyeS10aXRs
ZT5HZW5lcyBEZXY8L3NlY29uZGFyeS10aXRsZT48YWx0LXRpdGxlPkdlbmVzICZhbXA7IGRldmVs
b3BtZW50PC9hbHQtdGl0bGU+PC90aXRsZXM+PHBlcmlvZGljYWw+PGZ1bGwtdGl0bGU+R2VuZXMg
RGV2PC9mdWxsLXRpdGxlPjxhYmJyLTE+R2VuZXMgJmFtcDsgZGV2ZWxvcG1lbnQ8L2FiYnItMT48
L3BlcmlvZGljYWw+PGFsdC1wZXJpb2RpY2FsPjxmdWxsLXRpdGxlPkdlbmVzIERldjwvZnVsbC10
aXRsZT48YWJici0xPkdlbmVzICZhbXA7IGRldmVsb3BtZW50PC9hYmJyLTE+PC9hbHQtcGVyaW9k
aWNhbD48cGFnZXM+MzU2LTYxPC9wYWdlcz48dm9sdW1lPjI5PC92b2x1bWU+PG51bWJlcj40PC9u
dW1iZXI+PGVkaXRpb24+MjAxNS8wMi8xOTwvZWRpdGlvbj48a2V5d29yZHM+PGtleXdvcmQ+QWRh
cHRhdGlvbiwgUGh5c2lvbG9naWNhbC8qcGh5c2lvbG9neTwva2V5d29yZD48a2V5d29yZD5DUklT
UFItQXNzb2NpYXRlZCBQcm90ZWlucy8qbWV0YWJvbGlzbTwva2V5d29yZD48a2V5d29yZD5DUklT
UFItQ2FzIFN5c3RlbXMvKmdlbmV0aWNzPC9rZXl3b3JkPjxrZXl3b3JkPkdlbm9tZSwgQmFjdGVy
aWFsLypnZW5ldGljczwva2V5d29yZD48a2V5d29yZD5TdHJlcHRvY29jY3VzIHRoZXJtb3BoaWx1
cy8qZW56eW1vbG9neS8qZ2VuZXRpY3MvbWV0YWJvbGlzbTwva2V5d29yZD48a2V5d29yZD5Dcmlz
cHI8L2tleXdvcmQ+PGtleXdvcmQ+Q2FzOTwva2V5d29yZD48a2V5d29yZD5QYW08L2tleXdvcmQ+
PGtleXdvcmQ+U3RyZXB0b2NvY2N1cyB0aGVybW9waGlsdXM8L2tleXdvcmQ+PGtleXdvcmQ+YWRh
cHRhdGlvbjwva2V5d29yZD48L2tleXdvcmRzPjxkYXRlcz48eWVhcj4yMDE1PC95ZWFyPjxwdWIt
ZGF0ZXM+PGRhdGU+RmViIDE1PC9kYXRlPjwvcHViLWRhdGVzPjwvZGF0ZXM+PGlzYm4+MTU0OS01
NDc3IChFbGVjdHJvbmljKSYjeEQ7MDg5MC05MzY5IChMaW5raW5nKTwvaXNibj48YWNjZXNzaW9u
LW51bT4yNTY5MTQ2NjwvYWNjZXNzaW9uLW51bT48dXJscz48cmVsYXRlZC11cmxzPjx1cmw+aHR0
cHM6Ly93d3cubmNiaS5ubG0ubmloLmdvdi9wdWJtZWQvMjU2OTE0NjY8L3VybD48L3JlbGF0ZWQt
dXJscz48L3VybHM+PGN1c3RvbTI+UE1DNDMzNTI5MjwvY3VzdG9tMj48ZWxlY3Ryb25pYy1yZXNv
dXJjZS1udW0+MTAuMTEwMS9nYWQuMjU3NTUwLjExNDwvZWxlY3Ryb25pYy1yZXNvdXJjZS1udW0+
PHJlbW90ZS1kYXRhYmFzZS1wcm92aWRlcj5OTE08L3JlbW90ZS1kYXRhYmFzZS1wcm92aWRlcj48
bGFuZ3VhZ2U+ZW5nPC9sYW5ndWFnZT48L3JlY29yZD48L0NpdGU+PC9FbmROb3RlPgB=
</w:fldData>
        </w:fldChar>
      </w:r>
      <w:r w:rsidR="00AD51C8">
        <w:rPr>
          <w:rFonts w:ascii="Arial" w:hAnsi="Arial" w:cs="Arial"/>
          <w:i/>
          <w:iCs/>
          <w:sz w:val="24"/>
          <w:szCs w:val="24"/>
        </w:rPr>
        <w:instrText xml:space="preserve"> ADDIN EN.CITE.DATA </w:instrText>
      </w:r>
      <w:r w:rsidR="00AD51C8">
        <w:rPr>
          <w:rFonts w:ascii="Arial" w:hAnsi="Arial" w:cs="Arial"/>
          <w:i/>
          <w:iCs/>
          <w:sz w:val="24"/>
          <w:szCs w:val="24"/>
        </w:rPr>
      </w:r>
      <w:r w:rsidR="00AD51C8">
        <w:rPr>
          <w:rFonts w:ascii="Arial" w:hAnsi="Arial" w:cs="Arial"/>
          <w:i/>
          <w:iCs/>
          <w:sz w:val="24"/>
          <w:szCs w:val="24"/>
        </w:rPr>
        <w:fldChar w:fldCharType="end"/>
      </w:r>
      <w:r>
        <w:rPr>
          <w:rFonts w:ascii="Arial" w:hAnsi="Arial" w:cs="Arial"/>
          <w:i/>
          <w:iCs/>
          <w:sz w:val="24"/>
          <w:szCs w:val="24"/>
        </w:rPr>
      </w:r>
      <w:r>
        <w:rPr>
          <w:rFonts w:ascii="Arial" w:hAnsi="Arial" w:cs="Arial"/>
          <w:i/>
          <w:iCs/>
          <w:sz w:val="24"/>
          <w:szCs w:val="24"/>
        </w:rPr>
        <w:fldChar w:fldCharType="separate"/>
      </w:r>
      <w:r w:rsidR="00AD51C8">
        <w:rPr>
          <w:rFonts w:ascii="Arial" w:hAnsi="Arial" w:cs="Arial"/>
          <w:i/>
          <w:iCs/>
          <w:noProof/>
          <w:sz w:val="24"/>
          <w:szCs w:val="24"/>
        </w:rPr>
        <w:t>(54)</w:t>
      </w:r>
      <w:r>
        <w:rPr>
          <w:rFonts w:ascii="Arial" w:hAnsi="Arial" w:cs="Arial"/>
          <w:i/>
          <w:iCs/>
          <w:sz w:val="24"/>
          <w:szCs w:val="24"/>
        </w:rPr>
        <w:fldChar w:fldCharType="end"/>
      </w:r>
      <w:r>
        <w:rPr>
          <w:rFonts w:ascii="Arial" w:hAnsi="Arial" w:cs="Arial"/>
          <w:sz w:val="24"/>
          <w:szCs w:val="24"/>
        </w:rPr>
        <w:t xml:space="preserve">. Csn2 is known to form a complex with Cas1-Cas2 and bridge the interaction between Cas1-Cas2 and Cas9 </w:t>
      </w:r>
      <w:r>
        <w:rPr>
          <w:rFonts w:ascii="Arial" w:hAnsi="Arial" w:cs="Arial"/>
          <w:sz w:val="24"/>
          <w:szCs w:val="24"/>
        </w:rPr>
        <w:fldChar w:fldCharType="begin">
          <w:fldData xml:space="preserve">PEVuZE5vdGU+PENpdGU+PEF1dGhvcj5LYTwvQXV0aG9yPjxZZWFyPjIwMTg8L1llYXI+PFJlY051
bT4yNDM8L1JlY051bT48RGlzcGxheVRleHQ+KDY1KTwvRGlzcGxheVRleHQ+PHJlY29yZD48cmVj
LW51bWJlcj4yNDM8L3JlYy1udW1iZXI+PGZvcmVpZ24ta2V5cz48a2V5IGFwcD0iRU4iIGRiLWlk
PSJ2czAyeHJycDZyd2U1eGVhdnI2cDBzdGF4MnYycHZ2MnByYXMiIHRpbWVzdGFtcD0iMTU0MTAy
MzgxNCI+MjQzPC9rZXk+PC9mb3JlaWduLWtleXM+PHJlZi10eXBlIG5hbWU9IkpvdXJuYWwgQXJ0
aWNsZSI+MTc8L3JlZi10eXBlPjxjb250cmlidXRvcnM+PGF1dGhvcnM+PGF1dGhvcj5LYSwgRC48
L2F1dGhvcj48YXV0aG9yPkphbmcsIEQuIE0uPC9hdXRob3I+PGF1dGhvcj5IYW4sIEIuIFcuPC9h
dXRob3I+PGF1dGhvcj5CYWUsIEUuPC9hdXRob3I+PC9hdXRob3JzPjwvY29udHJpYnV0b3JzPjxh
dXRoLWFkZHJlc3M+RGVwYXJ0bWVudCBvZiBBZ3JpY3VsdHVyYWwgQmlvdGVjaG5vbG9neSwgU2Vv
dWwgTmF0aW9uYWwgVW5pdmVyc2l0eSwgU2VvdWwgMDg4MjYsIEtvcmVhLiYjeEQ7UmVzZWFyY2gg
SW5zdGl0dXRlIG9mIFBoYXJtYWNldXRpY2FsIFNjaWVuY2VzLCBDb2xsZWdlIG9mIFBoYXJtYWN5
LCBTZW91bCBOYXRpb25hbCBVbml2ZXJzaXR5LCBTZW91bCAwODgyNiwgS29yZWEuJiN4RDtSZXNl
YXJjaCBJbnN0aXR1dGUgb2YgQWdyaWN1bHR1cmUgYW5kIExpZmUgU2NpZW5jZXMsIFNlb3VsIE5h
dGlvbmFsIFVuaXZlcnNpdHksIFNlb3VsIDA4ODI2LCBLb3JlYS48L2F1dGgtYWRkcmVzcz48dGl0
bGVzPjx0aXRsZT5Nb2xlY3VsYXIgb3JnYW5pemF0aW9uIG9mIHRoZSB0eXBlIElJLUEgQ1JJU1BS
IGFkYXB0YXRpb24gbW9kdWxlIGFuZCBpdHMgaW50ZXJhY3Rpb24gd2l0aCBDYXM5IHZpYSBDc24y
PC90aXRsZT48c2Vjb25kYXJ5LXRpdGxlPk51Y2xlaWMgQWNpZHMgUmVzPC9zZWNvbmRhcnktdGl0
bGU+PGFsdC10aXRsZT5OdWNsZWljIGFjaWRzIHJlc2VhcmNoPC9hbHQtdGl0bGU+PC90aXRsZXM+
PHBlcmlvZGljYWw+PGZ1bGwtdGl0bGU+TnVjbGVpYyBBY2lkcyBSZXM8L2Z1bGwtdGl0bGU+PGFi
YnItMT5OdWNsZWljIGFjaWRzIHJlc2VhcmNoPC9hYmJyLTE+PC9wZXJpb2RpY2FsPjxhbHQtcGVy
aW9kaWNhbD48ZnVsbC10aXRsZT5OdWNsZWljIEFjaWRzIFJlczwvZnVsbC10aXRsZT48YWJici0x
Pk51Y2xlaWMgYWNpZHMgcmVzZWFyY2g8L2FiYnItMT48L2FsdC1wZXJpb2RpY2FsPjxwYWdlcz45
ODA1LTk4MTU8L3BhZ2VzPjx2b2x1bWU+NDY8L3ZvbHVtZT48bnVtYmVyPjE4PC9udW1iZXI+PGVk
aXRpb24+MjAxOC8wOC8xNDwvZWRpdGlvbj48a2V5d29yZHM+PGtleXdvcmQ+QWRhcHRhdGlvbiwg
UGh5c2lvbG9naWNhbC9nZW5ldGljczwva2V5d29yZD48a2V5d29yZD5BZGFwdGl2ZSBJbW11bml0
eS8qZ2VuZXRpY3M8L2tleXdvcmQ+PGtleXdvcmQ+Q1JJU1BSLUFzc29jaWF0ZWQgUHJvdGVpbnMv
KmNoZW1pc3RyeS9nZW5ldGljczwva2V5d29yZD48a2V5d29yZD5DUklTUFItQ2FzIFN5c3RlbXMv
KmdlbmV0aWNzPC9rZXl3b3JkPjxrZXl3b3JkPkNyeXN0YWxsb2dyYXBoeSwgWC1SYXk8L2tleXdv
cmQ+PGtleXdvcmQ+SW50ZWdyYXNlcy8qY2hlbWlzdHJ5L2dlbmV0aWNzPC9rZXl3b3JkPjxrZXl3
b3JkPk51Y2xlaWMgQWNpZHMvY2hlbWlzdHJ5L2dlbmV0aWNzL2ltbXVub2xvZ3k8L2tleXdvcmQ+
PGtleXdvcmQ+U3RyZXB0b2NvY2N1cyBweW9nZW5lcy9lbnp5bW9sb2d5L2dlbmV0aWNzPC9rZXl3
b3JkPjwva2V5d29yZHM+PGRhdGVzPjx5ZWFyPjIwMTg8L3llYXI+PHB1Yi1kYXRlcz48ZGF0ZT5P
Y3QgMTI8L2RhdGU+PC9wdWItZGF0ZXM+PC9kYXRlcz48aXNibj4xMzYyLTQ5NjIgKEVsZWN0cm9u
aWMpJiN4RDswMzA1LTEwNDggKExpbmtpbmcpPC9pc2JuPjxhY2Nlc3Npb24tbnVtPjMwMTAyMzg2
PC9hY2Nlc3Npb24tbnVtPjx1cmxzPjxyZWxhdGVkLXVybHM+PHVybD5odHRwczovL3d3dy5uY2Jp
Lm5sbS5uaWguZ292L3B1Ym1lZC8zMDEwMjM4NjwvdXJsPjwvcmVsYXRlZC11cmxzPjwvdXJscz48
Y3VzdG9tMj5QTUM2MTgyMTUzPC9jdXN0b20yPjxlbGVjdHJvbmljLXJlc291cmNlLW51bT4xMC4x
MDkzL25hci9na3k3MDI8L2VsZWN0cm9uaWMtcmVzb3VyY2UtbnVtPjxyZW1vdGUtZGF0YWJhc2Ut
cHJvdmlkZXI+TkxNPC9yZW1vdGUtZGF0YWJhc2UtcHJvdmlkZXI+PGxhbmd1YWdlPmVuZzwvbGFu
Z3VhZ2U+PC9yZWNvcmQ+PC9DaXRlPjwvRW5kTm90ZT4A
</w:fldData>
        </w:fldChar>
      </w:r>
      <w:r w:rsidR="00AD51C8">
        <w:rPr>
          <w:rFonts w:ascii="Arial" w:hAnsi="Arial" w:cs="Arial"/>
          <w:sz w:val="24"/>
          <w:szCs w:val="24"/>
        </w:rPr>
        <w:instrText xml:space="preserve"> ADDIN EN.CITE </w:instrText>
      </w:r>
      <w:r w:rsidR="00AD51C8">
        <w:rPr>
          <w:rFonts w:ascii="Arial" w:hAnsi="Arial" w:cs="Arial"/>
          <w:sz w:val="24"/>
          <w:szCs w:val="24"/>
        </w:rPr>
        <w:fldChar w:fldCharType="begin">
          <w:fldData xml:space="preserve">PEVuZE5vdGU+PENpdGU+PEF1dGhvcj5LYTwvQXV0aG9yPjxZZWFyPjIwMTg8L1llYXI+PFJlY051
bT4yNDM8L1JlY051bT48RGlzcGxheVRleHQ+KDY1KTwvRGlzcGxheVRleHQ+PHJlY29yZD48cmVj
LW51bWJlcj4yNDM8L3JlYy1udW1iZXI+PGZvcmVpZ24ta2V5cz48a2V5IGFwcD0iRU4iIGRiLWlk
PSJ2czAyeHJycDZyd2U1eGVhdnI2cDBzdGF4MnYycHZ2MnByYXMiIHRpbWVzdGFtcD0iMTU0MTAy
MzgxNCI+MjQzPC9rZXk+PC9mb3JlaWduLWtleXM+PHJlZi10eXBlIG5hbWU9IkpvdXJuYWwgQXJ0
aWNsZSI+MTc8L3JlZi10eXBlPjxjb250cmlidXRvcnM+PGF1dGhvcnM+PGF1dGhvcj5LYSwgRC48
L2F1dGhvcj48YXV0aG9yPkphbmcsIEQuIE0uPC9hdXRob3I+PGF1dGhvcj5IYW4sIEIuIFcuPC9h
dXRob3I+PGF1dGhvcj5CYWUsIEUuPC9hdXRob3I+PC9hdXRob3JzPjwvY29udHJpYnV0b3JzPjxh
dXRoLWFkZHJlc3M+RGVwYXJ0bWVudCBvZiBBZ3JpY3VsdHVyYWwgQmlvdGVjaG5vbG9neSwgU2Vv
dWwgTmF0aW9uYWwgVW5pdmVyc2l0eSwgU2VvdWwgMDg4MjYsIEtvcmVhLiYjeEQ7UmVzZWFyY2gg
SW5zdGl0dXRlIG9mIFBoYXJtYWNldXRpY2FsIFNjaWVuY2VzLCBDb2xsZWdlIG9mIFBoYXJtYWN5
LCBTZW91bCBOYXRpb25hbCBVbml2ZXJzaXR5LCBTZW91bCAwODgyNiwgS29yZWEuJiN4RDtSZXNl
YXJjaCBJbnN0aXR1dGUgb2YgQWdyaWN1bHR1cmUgYW5kIExpZmUgU2NpZW5jZXMsIFNlb3VsIE5h
dGlvbmFsIFVuaXZlcnNpdHksIFNlb3VsIDA4ODI2LCBLb3JlYS48L2F1dGgtYWRkcmVzcz48dGl0
bGVzPjx0aXRsZT5Nb2xlY3VsYXIgb3JnYW5pemF0aW9uIG9mIHRoZSB0eXBlIElJLUEgQ1JJU1BS
IGFkYXB0YXRpb24gbW9kdWxlIGFuZCBpdHMgaW50ZXJhY3Rpb24gd2l0aCBDYXM5IHZpYSBDc24y
PC90aXRsZT48c2Vjb25kYXJ5LXRpdGxlPk51Y2xlaWMgQWNpZHMgUmVzPC9zZWNvbmRhcnktdGl0
bGU+PGFsdC10aXRsZT5OdWNsZWljIGFjaWRzIHJlc2VhcmNoPC9hbHQtdGl0bGU+PC90aXRsZXM+
PHBlcmlvZGljYWw+PGZ1bGwtdGl0bGU+TnVjbGVpYyBBY2lkcyBSZXM8L2Z1bGwtdGl0bGU+PGFi
YnItMT5OdWNsZWljIGFjaWRzIHJlc2VhcmNoPC9hYmJyLTE+PC9wZXJpb2RpY2FsPjxhbHQtcGVy
aW9kaWNhbD48ZnVsbC10aXRsZT5OdWNsZWljIEFjaWRzIFJlczwvZnVsbC10aXRsZT48YWJici0x
Pk51Y2xlaWMgYWNpZHMgcmVzZWFyY2g8L2FiYnItMT48L2FsdC1wZXJpb2RpY2FsPjxwYWdlcz45
ODA1LTk4MTU8L3BhZ2VzPjx2b2x1bWU+NDY8L3ZvbHVtZT48bnVtYmVyPjE4PC9udW1iZXI+PGVk
aXRpb24+MjAxOC8wOC8xNDwvZWRpdGlvbj48a2V5d29yZHM+PGtleXdvcmQ+QWRhcHRhdGlvbiwg
UGh5c2lvbG9naWNhbC9nZW5ldGljczwva2V5d29yZD48a2V5d29yZD5BZGFwdGl2ZSBJbW11bml0
eS8qZ2VuZXRpY3M8L2tleXdvcmQ+PGtleXdvcmQ+Q1JJU1BSLUFzc29jaWF0ZWQgUHJvdGVpbnMv
KmNoZW1pc3RyeS9nZW5ldGljczwva2V5d29yZD48a2V5d29yZD5DUklTUFItQ2FzIFN5c3RlbXMv
KmdlbmV0aWNzPC9rZXl3b3JkPjxrZXl3b3JkPkNyeXN0YWxsb2dyYXBoeSwgWC1SYXk8L2tleXdv
cmQ+PGtleXdvcmQ+SW50ZWdyYXNlcy8qY2hlbWlzdHJ5L2dlbmV0aWNzPC9rZXl3b3JkPjxrZXl3
b3JkPk51Y2xlaWMgQWNpZHMvY2hlbWlzdHJ5L2dlbmV0aWNzL2ltbXVub2xvZ3k8L2tleXdvcmQ+
PGtleXdvcmQ+U3RyZXB0b2NvY2N1cyBweW9nZW5lcy9lbnp5bW9sb2d5L2dlbmV0aWNzPC9rZXl3
b3JkPjwva2V5d29yZHM+PGRhdGVzPjx5ZWFyPjIwMTg8L3llYXI+PHB1Yi1kYXRlcz48ZGF0ZT5P
Y3QgMTI8L2RhdGU+PC9wdWItZGF0ZXM+PC9kYXRlcz48aXNibj4xMzYyLTQ5NjIgKEVsZWN0cm9u
aWMpJiN4RDswMzA1LTEwNDggKExpbmtpbmcpPC9pc2JuPjxhY2Nlc3Npb24tbnVtPjMwMTAyMzg2
PC9hY2Nlc3Npb24tbnVtPjx1cmxzPjxyZWxhdGVkLXVybHM+PHVybD5odHRwczovL3d3dy5uY2Jp
Lm5sbS5uaWguZ292L3B1Ym1lZC8zMDEwMjM4NjwvdXJsPjwvcmVsYXRlZC11cmxzPjwvdXJscz48
Y3VzdG9tMj5QTUM2MTgyMTUzPC9jdXN0b20yPjxlbGVjdHJvbmljLXJlc291cmNlLW51bT4xMC4x
MDkzL25hci9na3k3MDI8L2VsZWN0cm9uaWMtcmVzb3VyY2UtbnVtPjxyZW1vdGUtZGF0YWJhc2Ut
cHJvdmlkZXI+TkxNPC9yZW1vdGUtZGF0YWJhc2UtcHJvdmlkZXI+PGxhbmd1YWdlPmVuZzwvbGFu
Z3VhZ2U+PC9yZWNvcmQ+PC9DaXRlPjwvRW5kTm90ZT4A
</w:fldData>
        </w:fldChar>
      </w:r>
      <w:r w:rsidR="00AD51C8">
        <w:rPr>
          <w:rFonts w:ascii="Arial" w:hAnsi="Arial" w:cs="Arial"/>
          <w:sz w:val="24"/>
          <w:szCs w:val="24"/>
        </w:rPr>
        <w:instrText xml:space="preserve"> ADDIN EN.CITE.DATA </w:instrText>
      </w:r>
      <w:r w:rsidR="00AD51C8">
        <w:rPr>
          <w:rFonts w:ascii="Arial" w:hAnsi="Arial" w:cs="Arial"/>
          <w:sz w:val="24"/>
          <w:szCs w:val="24"/>
        </w:rPr>
      </w:r>
      <w:r w:rsidR="00AD51C8">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sidR="00AD51C8">
        <w:rPr>
          <w:rFonts w:ascii="Arial" w:hAnsi="Arial" w:cs="Arial"/>
          <w:noProof/>
          <w:sz w:val="24"/>
          <w:szCs w:val="24"/>
        </w:rPr>
        <w:t>(65)</w:t>
      </w:r>
      <w:r>
        <w:rPr>
          <w:rFonts w:ascii="Arial" w:hAnsi="Arial" w:cs="Arial"/>
          <w:sz w:val="24"/>
          <w:szCs w:val="24"/>
        </w:rPr>
        <w:fldChar w:fldCharType="end"/>
      </w:r>
      <w:r>
        <w:rPr>
          <w:rFonts w:ascii="Arial" w:hAnsi="Arial" w:cs="Arial"/>
          <w:sz w:val="24"/>
          <w:szCs w:val="24"/>
        </w:rPr>
        <w:t xml:space="preserve">. Recent structural work has shown that Csn2 may play a role in </w:t>
      </w:r>
      <w:proofErr w:type="spellStart"/>
      <w:r>
        <w:rPr>
          <w:rFonts w:ascii="Arial" w:hAnsi="Arial" w:cs="Arial"/>
          <w:sz w:val="24"/>
          <w:szCs w:val="24"/>
        </w:rPr>
        <w:t>prespacer</w:t>
      </w:r>
      <w:proofErr w:type="spellEnd"/>
      <w:r>
        <w:rPr>
          <w:rFonts w:ascii="Arial" w:hAnsi="Arial" w:cs="Arial"/>
          <w:sz w:val="24"/>
          <w:szCs w:val="24"/>
        </w:rPr>
        <w:t xml:space="preserve"> protection </w:t>
      </w:r>
      <w:r>
        <w:rPr>
          <w:rFonts w:ascii="Arial" w:hAnsi="Arial" w:cs="Arial"/>
          <w:sz w:val="24"/>
          <w:szCs w:val="24"/>
        </w:rPr>
        <w:fldChar w:fldCharType="begin">
          <w:fldData xml:space="preserve">PEVuZE5vdGU+PENpdGU+PEF1dGhvcj5XaWxraW5zb248L0F1dGhvcj48WWVhcj4yMDE5PC9ZZWFy
PjxSZWNOdW0+MzQwPC9SZWNOdW0+PERpc3BsYXlUZXh0Pig2Nik8L0Rpc3BsYXlUZXh0PjxyZWNv
cmQ+PHJlYy1udW1iZXI+MzQwPC9yZWMtbnVtYmVyPjxmb3JlaWduLWtleXM+PGtleSBhcHA9IkVO
IiBkYi1pZD0idnMwMnhycnA2cndlNXhlYXZyNnAwc3RheDJ2MnB2djJwcmFzIiB0aW1lc3RhbXA9
IjE1NTg0NDg5MzUiPjM0MDwva2V5PjwvZm9yZWlnbi1rZXlzPjxyZWYtdHlwZSBuYW1lPSJKb3Vy
bmFsIEFydGljbGUiPjE3PC9yZWYtdHlwZT48Y29udHJpYnV0b3JzPjxhdXRob3JzPjxhdXRob3I+
V2lsa2luc29uLCBNLjwvYXV0aG9yPjxhdXRob3I+RHJhYmF2aWNpdXMsIEcuPC9hdXRob3I+PGF1
dGhvcj5TaWxhbnNrYXMsIEEuPC9hdXRob3I+PGF1dGhvcj5HYXNpdW5hcywgRy48L2F1dGhvcj48
YXV0aG9yPlNpa3NueXMsIFYuPC9hdXRob3I+PGF1dGhvcj5XaWdsZXksIEQuIEIuPC9hdXRob3I+
PC9hdXRob3JzPjwvY29udHJpYnV0b3JzPjxhdXRoLWFkZHJlc3M+U2VjdGlvbiBvZiBTdHJ1Y3R1
cmFsIEJpb2xvZ3ksIERlcGFydG1lbnQgb2YgTWVkaWNpbmUsIEltcGVyaWFsIENvbGxlZ2UgTG9u
ZG9uLCBMb25kb24gU1c3IDJBWiwgVUsuJiN4RDtJbnN0aXR1dGUgb2YgQmlvdGVjaG5vbG9neSwg
Vmlsbml1cyBVbml2ZXJzaXR5LCBWaWxuaXVzLCBMaXRodWFuaWEuJiN4RDtJbnN0aXR1dGUgb2Yg
QmlvdGVjaG5vbG9neSwgVmlsbml1cyBVbml2ZXJzaXR5LCBWaWxuaXVzLCBMaXRodWFuaWEuIEVs
ZWN0cm9uaWMgYWRkcmVzczogc2lrc255c0BpYnQubHQuJiN4RDtTZWN0aW9uIG9mIFN0cnVjdHVy
YWwgQmlvbG9neSwgRGVwYXJ0bWVudCBvZiBNZWRpY2luZSwgSW1wZXJpYWwgQ29sbGVnZSBMb25k
b24sIExvbmRvbiBTVzcgMkFaLCBVSy4gRWxlY3Ryb25pYyBhZGRyZXNzOiBkLndpZ2xleUBpbXBl
cmlhbC5hYy51ay48L2F1dGgtYWRkcmVzcz48dGl0bGVzPjx0aXRsZT5TdHJ1Y3R1cmUgb2YgdGhl
IEROQS1Cb3VuZCBTcGFjZXIgQ2FwdHVyZSBDb21wbGV4IG9mIGEgVHlwZSBJSSBDUklTUFItQ2Fz
IFN5c3RlbTwvdGl0bGU+PHNlY29uZGFyeS10aXRsZT5Nb2wgQ2VsbDwvc2Vjb25kYXJ5LXRpdGxl
PjxhbHQtdGl0bGU+TW9sZWN1bGFyIGNlbGw8L2FsdC10aXRsZT48L3RpdGxlcz48cGVyaW9kaWNh
bD48ZnVsbC10aXRsZT5Nb2wgQ2VsbDwvZnVsbC10aXRsZT48YWJici0xPk1vbGVjdWxhciBjZWxs
PC9hYmJyLTE+PC9wZXJpb2RpY2FsPjxhbHQtcGVyaW9kaWNhbD48ZnVsbC10aXRsZT5Nb2wgQ2Vs
bDwvZnVsbC10aXRsZT48YWJici0xPk1vbGVjdWxhciBjZWxsPC9hYmJyLTE+PC9hbHQtcGVyaW9k
aWNhbD48cGFnZXM+OTAtMTAxIGU1PC9wYWdlcz48dm9sdW1lPjc1PC92b2x1bWU+PG51bWJlcj4x
PC9udW1iZXI+PGVkaXRpb24+MjAxOS8wNS8xNDwvZWRpdGlvbj48a2V5d29yZHM+PGtleXdvcmQ+
QmFzZSBTZXF1ZW5jZTwva2V5d29yZD48a2V5d29yZD5CaW5kaW5nIFNpdGVzPC9rZXl3b3JkPjxr
ZXl3b3JkPkNSSVNQUi1Bc3NvY2lhdGVkIFByb3RlaW4gOS8qY2hlbWlzdHJ5L2dlbmV0aWNzL21l
dGFib2xpc208L2tleXdvcmQ+PGtleXdvcmQ+KkNSSVNQUi1DYXMgU3lzdGVtczwva2V5d29yZD48
a2V5d29yZD5DbG9uaW5nLCBNb2xlY3VsYXI8L2tleXdvcmQ+PGtleXdvcmQ+Q3J5b2VsZWN0cm9u
IE1pY3Jvc2NvcHk8L2tleXdvcmQ+PGtleXdvcmQ+RE5BLypjaGVtaXN0cnkvZ2VuZXRpY3MvbWV0
YWJvbGlzbTwva2V5d29yZD48a2V5d29yZD5ETkEsIEludGVyZ2VuaWMvKmNoZW1pc3RyeS9nZW5l
dGljcy9tZXRhYm9saXNtPC9rZXl3b3JkPjxrZXl3b3JkPkVzY2hlcmljaGlhIGNvbGkvZ2VuZXRp
Y3MvbWV0YWJvbGlzbTwva2V5d29yZD48a2V5d29yZD5HZW5lIEV4cHJlc3Npb248L2tleXdvcmQ+
PGtleXdvcmQ+R2VuZXRpYyBWZWN0b3JzL2NoZW1pc3RyeS9tZXRhYm9saXNtPC9rZXl3b3JkPjxr
ZXl3b3JkPklzb2VuenltZXMvY2hlbWlzdHJ5L2dlbmV0aWNzL21ldGFib2xpc208L2tleXdvcmQ+
PGtleXdvcmQ+TW9sZWN1bGFyIERvY2tpbmcgU2ltdWxhdGlvbjwva2V5d29yZD48a2V5d29yZD5O
dWNsZWljIEFjaWQgQ29uZm9ybWF0aW9uPC9rZXl3b3JkPjxrZXl3b3JkPlByb3RlaW4gQmluZGlu
Zzwva2V5d29yZD48a2V5d29yZD5Qcm90ZWluIENvbmZvcm1hdGlvbiwgYWxwaGEtSGVsaWNhbDwv
a2V5d29yZD48a2V5d29yZD5Qcm90ZWluIENvbmZvcm1hdGlvbiwgYmV0YS1TdHJhbmQ8L2tleXdv
cmQ+PGtleXdvcmQ+UHJvdGVpbiBJbnRlcmFjdGlvbiBEb21haW5zIGFuZCBNb3RpZnM8L2tleXdv
cmQ+PGtleXdvcmQ+UHJvdGVpbiBNdWx0aW1lcml6YXRpb248L2tleXdvcmQ+PGtleXdvcmQ+UmVj
b21iaW5hbnQgUHJvdGVpbnMvY2hlbWlzdHJ5L2dlbmV0aWNzL21ldGFib2xpc208L2tleXdvcmQ+
PGtleXdvcmQ+U3RyZXB0b2NvY2N1cyB0aGVybW9waGlsdXMvKmdlbmV0aWNzL21ldGFib2xpc208
L2tleXdvcmQ+PGtleXdvcmQ+U3Vic3RyYXRlIFNwZWNpZmljaXR5PC9rZXl3b3JkPjwva2V5d29y
ZHM+PGRhdGVzPjx5ZWFyPjIwMTk8L3llYXI+PHB1Yi1kYXRlcz48ZGF0ZT5KdWwgMTE8L2RhdGU+
PC9wdWItZGF0ZXM+PC9kYXRlcz48aXNibj4xMDk3LTQxNjQgKEVsZWN0cm9uaWMpJiN4RDsxMDk3
LTI3NjUgKExpbmtpbmcpPC9pc2JuPjxhY2Nlc3Npb24tbnVtPjMxMDgwMDEyPC9hY2Nlc3Npb24t
bnVtPjx1cmxzPjxyZWxhdGVkLXVybHM+PHVybD5odHRwczovL3d3dy5uY2JpLm5sbS5uaWguZ292
L3B1Ym1lZC8zMTA4MDAxMjwvdXJsPjwvcmVsYXRlZC11cmxzPjwvdXJscz48Y3VzdG9tMj5QTUM2
NjIwMDQwPC9jdXN0b20yPjxlbGVjdHJvbmljLXJlc291cmNlLW51bT4xMC4xMDE2L2oubW9sY2Vs
LjIwMTkuMDQuMDIwPC9lbGVjdHJvbmljLXJlc291cmNlLW51bT48cmVtb3RlLWRhdGFiYXNlLXBy
b3ZpZGVyPk5MTTwvcmVtb3RlLWRhdGFiYXNlLXByb3ZpZGVyPjxsYW5ndWFnZT5lbmc8L2xhbmd1
YWdlPjwvcmVjb3JkPjwvQ2l0ZT48L0VuZE5vdGU+AG==
</w:fldData>
        </w:fldChar>
      </w:r>
      <w:r w:rsidR="00AD51C8">
        <w:rPr>
          <w:rFonts w:ascii="Arial" w:hAnsi="Arial" w:cs="Arial"/>
          <w:sz w:val="24"/>
          <w:szCs w:val="24"/>
        </w:rPr>
        <w:instrText xml:space="preserve"> ADDIN EN.CITE </w:instrText>
      </w:r>
      <w:r w:rsidR="00AD51C8">
        <w:rPr>
          <w:rFonts w:ascii="Arial" w:hAnsi="Arial" w:cs="Arial"/>
          <w:sz w:val="24"/>
          <w:szCs w:val="24"/>
        </w:rPr>
        <w:fldChar w:fldCharType="begin">
          <w:fldData xml:space="preserve">PEVuZE5vdGU+PENpdGU+PEF1dGhvcj5XaWxraW5zb248L0F1dGhvcj48WWVhcj4yMDE5PC9ZZWFy
PjxSZWNOdW0+MzQwPC9SZWNOdW0+PERpc3BsYXlUZXh0Pig2Nik8L0Rpc3BsYXlUZXh0PjxyZWNv
cmQ+PHJlYy1udW1iZXI+MzQwPC9yZWMtbnVtYmVyPjxmb3JlaWduLWtleXM+PGtleSBhcHA9IkVO
IiBkYi1pZD0idnMwMnhycnA2cndlNXhlYXZyNnAwc3RheDJ2MnB2djJwcmFzIiB0aW1lc3RhbXA9
IjE1NTg0NDg5MzUiPjM0MDwva2V5PjwvZm9yZWlnbi1rZXlzPjxyZWYtdHlwZSBuYW1lPSJKb3Vy
bmFsIEFydGljbGUiPjE3PC9yZWYtdHlwZT48Y29udHJpYnV0b3JzPjxhdXRob3JzPjxhdXRob3I+
V2lsa2luc29uLCBNLjwvYXV0aG9yPjxhdXRob3I+RHJhYmF2aWNpdXMsIEcuPC9hdXRob3I+PGF1
dGhvcj5TaWxhbnNrYXMsIEEuPC9hdXRob3I+PGF1dGhvcj5HYXNpdW5hcywgRy48L2F1dGhvcj48
YXV0aG9yPlNpa3NueXMsIFYuPC9hdXRob3I+PGF1dGhvcj5XaWdsZXksIEQuIEIuPC9hdXRob3I+
PC9hdXRob3JzPjwvY29udHJpYnV0b3JzPjxhdXRoLWFkZHJlc3M+U2VjdGlvbiBvZiBTdHJ1Y3R1
cmFsIEJpb2xvZ3ksIERlcGFydG1lbnQgb2YgTWVkaWNpbmUsIEltcGVyaWFsIENvbGxlZ2UgTG9u
ZG9uLCBMb25kb24gU1c3IDJBWiwgVUsuJiN4RDtJbnN0aXR1dGUgb2YgQmlvdGVjaG5vbG9neSwg
Vmlsbml1cyBVbml2ZXJzaXR5LCBWaWxuaXVzLCBMaXRodWFuaWEuJiN4RDtJbnN0aXR1dGUgb2Yg
QmlvdGVjaG5vbG9neSwgVmlsbml1cyBVbml2ZXJzaXR5LCBWaWxuaXVzLCBMaXRodWFuaWEuIEVs
ZWN0cm9uaWMgYWRkcmVzczogc2lrc255c0BpYnQubHQuJiN4RDtTZWN0aW9uIG9mIFN0cnVjdHVy
YWwgQmlvbG9neSwgRGVwYXJ0bWVudCBvZiBNZWRpY2luZSwgSW1wZXJpYWwgQ29sbGVnZSBMb25k
b24sIExvbmRvbiBTVzcgMkFaLCBVSy4gRWxlY3Ryb25pYyBhZGRyZXNzOiBkLndpZ2xleUBpbXBl
cmlhbC5hYy51ay48L2F1dGgtYWRkcmVzcz48dGl0bGVzPjx0aXRsZT5TdHJ1Y3R1cmUgb2YgdGhl
IEROQS1Cb3VuZCBTcGFjZXIgQ2FwdHVyZSBDb21wbGV4IG9mIGEgVHlwZSBJSSBDUklTUFItQ2Fz
IFN5c3RlbTwvdGl0bGU+PHNlY29uZGFyeS10aXRsZT5Nb2wgQ2VsbDwvc2Vjb25kYXJ5LXRpdGxl
PjxhbHQtdGl0bGU+TW9sZWN1bGFyIGNlbGw8L2FsdC10aXRsZT48L3RpdGxlcz48cGVyaW9kaWNh
bD48ZnVsbC10aXRsZT5Nb2wgQ2VsbDwvZnVsbC10aXRsZT48YWJici0xPk1vbGVjdWxhciBjZWxs
PC9hYmJyLTE+PC9wZXJpb2RpY2FsPjxhbHQtcGVyaW9kaWNhbD48ZnVsbC10aXRsZT5Nb2wgQ2Vs
bDwvZnVsbC10aXRsZT48YWJici0xPk1vbGVjdWxhciBjZWxsPC9hYmJyLTE+PC9hbHQtcGVyaW9k
aWNhbD48cGFnZXM+OTAtMTAxIGU1PC9wYWdlcz48dm9sdW1lPjc1PC92b2x1bWU+PG51bWJlcj4x
PC9udW1iZXI+PGVkaXRpb24+MjAxOS8wNS8xNDwvZWRpdGlvbj48a2V5d29yZHM+PGtleXdvcmQ+
QmFzZSBTZXF1ZW5jZTwva2V5d29yZD48a2V5d29yZD5CaW5kaW5nIFNpdGVzPC9rZXl3b3JkPjxr
ZXl3b3JkPkNSSVNQUi1Bc3NvY2lhdGVkIFByb3RlaW4gOS8qY2hlbWlzdHJ5L2dlbmV0aWNzL21l
dGFib2xpc208L2tleXdvcmQ+PGtleXdvcmQ+KkNSSVNQUi1DYXMgU3lzdGVtczwva2V5d29yZD48
a2V5d29yZD5DbG9uaW5nLCBNb2xlY3VsYXI8L2tleXdvcmQ+PGtleXdvcmQ+Q3J5b2VsZWN0cm9u
IE1pY3Jvc2NvcHk8L2tleXdvcmQ+PGtleXdvcmQ+RE5BLypjaGVtaXN0cnkvZ2VuZXRpY3MvbWV0
YWJvbGlzbTwva2V5d29yZD48a2V5d29yZD5ETkEsIEludGVyZ2VuaWMvKmNoZW1pc3RyeS9nZW5l
dGljcy9tZXRhYm9saXNtPC9rZXl3b3JkPjxrZXl3b3JkPkVzY2hlcmljaGlhIGNvbGkvZ2VuZXRp
Y3MvbWV0YWJvbGlzbTwva2V5d29yZD48a2V5d29yZD5HZW5lIEV4cHJlc3Npb248L2tleXdvcmQ+
PGtleXdvcmQ+R2VuZXRpYyBWZWN0b3JzL2NoZW1pc3RyeS9tZXRhYm9saXNtPC9rZXl3b3JkPjxr
ZXl3b3JkPklzb2VuenltZXMvY2hlbWlzdHJ5L2dlbmV0aWNzL21ldGFib2xpc208L2tleXdvcmQ+
PGtleXdvcmQ+TW9sZWN1bGFyIERvY2tpbmcgU2ltdWxhdGlvbjwva2V5d29yZD48a2V5d29yZD5O
dWNsZWljIEFjaWQgQ29uZm9ybWF0aW9uPC9rZXl3b3JkPjxrZXl3b3JkPlByb3RlaW4gQmluZGlu
Zzwva2V5d29yZD48a2V5d29yZD5Qcm90ZWluIENvbmZvcm1hdGlvbiwgYWxwaGEtSGVsaWNhbDwv
a2V5d29yZD48a2V5d29yZD5Qcm90ZWluIENvbmZvcm1hdGlvbiwgYmV0YS1TdHJhbmQ8L2tleXdv
cmQ+PGtleXdvcmQ+UHJvdGVpbiBJbnRlcmFjdGlvbiBEb21haW5zIGFuZCBNb3RpZnM8L2tleXdv
cmQ+PGtleXdvcmQ+UHJvdGVpbiBNdWx0aW1lcml6YXRpb248L2tleXdvcmQ+PGtleXdvcmQ+UmVj
b21iaW5hbnQgUHJvdGVpbnMvY2hlbWlzdHJ5L2dlbmV0aWNzL21ldGFib2xpc208L2tleXdvcmQ+
PGtleXdvcmQ+U3RyZXB0b2NvY2N1cyB0aGVybW9waGlsdXMvKmdlbmV0aWNzL21ldGFib2xpc208
L2tleXdvcmQ+PGtleXdvcmQ+U3Vic3RyYXRlIFNwZWNpZmljaXR5PC9rZXl3b3JkPjwva2V5d29y
ZHM+PGRhdGVzPjx5ZWFyPjIwMTk8L3llYXI+PHB1Yi1kYXRlcz48ZGF0ZT5KdWwgMTE8L2RhdGU+
PC9wdWItZGF0ZXM+PC9kYXRlcz48aXNibj4xMDk3LTQxNjQgKEVsZWN0cm9uaWMpJiN4RDsxMDk3
LTI3NjUgKExpbmtpbmcpPC9pc2JuPjxhY2Nlc3Npb24tbnVtPjMxMDgwMDEyPC9hY2Nlc3Npb24t
bnVtPjx1cmxzPjxyZWxhdGVkLXVybHM+PHVybD5odHRwczovL3d3dy5uY2JpLm5sbS5uaWguZ292
L3B1Ym1lZC8zMTA4MDAxMjwvdXJsPjwvcmVsYXRlZC11cmxzPjwvdXJscz48Y3VzdG9tMj5QTUM2
NjIwMDQwPC9jdXN0b20yPjxlbGVjdHJvbmljLXJlc291cmNlLW51bT4xMC4xMDE2L2oubW9sY2Vs
LjIwMTkuMDQuMDIwPC9lbGVjdHJvbmljLXJlc291cmNlLW51bT48cmVtb3RlLWRhdGFiYXNlLXBy
b3ZpZGVyPk5MTTwvcmVtb3RlLWRhdGFiYXNlLXByb3ZpZGVyPjxsYW5ndWFnZT5lbmc8L2xhbmd1
YWdlPjwvcmVjb3JkPjwvQ2l0ZT48L0VuZE5vdGU+AG==
</w:fldData>
        </w:fldChar>
      </w:r>
      <w:r w:rsidR="00AD51C8">
        <w:rPr>
          <w:rFonts w:ascii="Arial" w:hAnsi="Arial" w:cs="Arial"/>
          <w:sz w:val="24"/>
          <w:szCs w:val="24"/>
        </w:rPr>
        <w:instrText xml:space="preserve"> ADDIN EN.CITE.DATA </w:instrText>
      </w:r>
      <w:r w:rsidR="00AD51C8">
        <w:rPr>
          <w:rFonts w:ascii="Arial" w:hAnsi="Arial" w:cs="Arial"/>
          <w:sz w:val="24"/>
          <w:szCs w:val="24"/>
        </w:rPr>
      </w:r>
      <w:r w:rsidR="00AD51C8">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sidR="00AD51C8">
        <w:rPr>
          <w:rFonts w:ascii="Arial" w:hAnsi="Arial" w:cs="Arial"/>
          <w:noProof/>
          <w:sz w:val="24"/>
          <w:szCs w:val="24"/>
        </w:rPr>
        <w:t>(66)</w:t>
      </w:r>
      <w:r>
        <w:rPr>
          <w:rFonts w:ascii="Arial" w:hAnsi="Arial" w:cs="Arial"/>
          <w:sz w:val="24"/>
          <w:szCs w:val="24"/>
        </w:rPr>
        <w:fldChar w:fldCharType="end"/>
      </w:r>
      <w:r>
        <w:rPr>
          <w:rFonts w:ascii="Arial" w:hAnsi="Arial" w:cs="Arial"/>
          <w:sz w:val="24"/>
          <w:szCs w:val="24"/>
        </w:rPr>
        <w:t xml:space="preserve">. In this structure, Csn2 is shown </w:t>
      </w:r>
      <w:r w:rsidR="000166C1">
        <w:rPr>
          <w:rFonts w:ascii="Arial" w:hAnsi="Arial" w:cs="Arial"/>
          <w:noProof/>
          <w:sz w:val="24"/>
          <w:szCs w:val="24"/>
        </w:rPr>
        <w:lastRenderedPageBreak/>
        <mc:AlternateContent>
          <mc:Choice Requires="wpg">
            <w:drawing>
              <wp:anchor distT="0" distB="0" distL="114300" distR="114300" simplePos="0" relativeHeight="251792384" behindDoc="0" locked="0" layoutInCell="1" allowOverlap="1" wp14:anchorId="46E15A2F" wp14:editId="291A5AB2">
                <wp:simplePos x="0" y="0"/>
                <wp:positionH relativeFrom="column">
                  <wp:posOffset>266700</wp:posOffset>
                </wp:positionH>
                <wp:positionV relativeFrom="paragraph">
                  <wp:posOffset>19050</wp:posOffset>
                </wp:positionV>
                <wp:extent cx="5460365" cy="6099810"/>
                <wp:effectExtent l="19050" t="19050" r="26035" b="15240"/>
                <wp:wrapSquare wrapText="bothSides"/>
                <wp:docPr id="2" name="Group 2"/>
                <wp:cNvGraphicFramePr/>
                <a:graphic xmlns:a="http://schemas.openxmlformats.org/drawingml/2006/main">
                  <a:graphicData uri="http://schemas.microsoft.com/office/word/2010/wordprocessingGroup">
                    <wpg:wgp>
                      <wpg:cNvGrpSpPr/>
                      <wpg:grpSpPr>
                        <a:xfrm>
                          <a:off x="0" y="0"/>
                          <a:ext cx="5460365" cy="6099810"/>
                          <a:chOff x="280306" y="0"/>
                          <a:chExt cx="5460456" cy="6099823"/>
                        </a:xfrm>
                      </wpg:grpSpPr>
                      <wps:wsp>
                        <wps:cNvPr id="9" name="Text Box 2"/>
                        <wps:cNvSpPr txBox="1">
                          <a:spLocks noChangeArrowheads="1"/>
                        </wps:cNvSpPr>
                        <wps:spPr bwMode="auto">
                          <a:xfrm>
                            <a:off x="280306" y="5166373"/>
                            <a:ext cx="5460456" cy="933450"/>
                          </a:xfrm>
                          <a:prstGeom prst="rect">
                            <a:avLst/>
                          </a:prstGeom>
                          <a:solidFill>
                            <a:srgbClr val="FFFFFF"/>
                          </a:solidFill>
                          <a:ln w="9525">
                            <a:solidFill>
                              <a:srgbClr val="000000"/>
                            </a:solidFill>
                            <a:miter lim="800000"/>
                            <a:headEnd/>
                            <a:tailEnd/>
                          </a:ln>
                        </wps:spPr>
                        <wps:txbx>
                          <w:txbxContent>
                            <w:p w14:paraId="7D6DDB87" w14:textId="012A7B11" w:rsidR="00E404F1" w:rsidRPr="00621148" w:rsidRDefault="00E404F1" w:rsidP="00821273">
                              <w:pPr>
                                <w:rPr>
                                  <w:rFonts w:ascii="Arial" w:hAnsi="Arial" w:cs="Arial"/>
                                  <w:bCs/>
                                  <w:sz w:val="20"/>
                                  <w:szCs w:val="20"/>
                                </w:rPr>
                              </w:pPr>
                              <w:r w:rsidRPr="00621148">
                                <w:rPr>
                                  <w:rFonts w:ascii="Arial" w:hAnsi="Arial" w:cs="Arial"/>
                                  <w:b/>
                                  <w:sz w:val="20"/>
                                  <w:szCs w:val="20"/>
                                </w:rPr>
                                <w:t xml:space="preserve">Figure 5: </w:t>
                              </w:r>
                              <w:r w:rsidRPr="00621148">
                                <w:rPr>
                                  <w:rFonts w:ascii="Arial" w:hAnsi="Arial" w:cs="Arial"/>
                                  <w:b/>
                                  <w:sz w:val="20"/>
                                  <w:szCs w:val="20"/>
                                </w:rPr>
                                <w:t xml:space="preserve">Prespacer integration mechanism. </w:t>
                              </w:r>
                              <w:r w:rsidRPr="00621148">
                                <w:rPr>
                                  <w:rFonts w:ascii="Arial" w:hAnsi="Arial" w:cs="Arial"/>
                                  <w:bCs/>
                                  <w:sz w:val="20"/>
                                  <w:szCs w:val="20"/>
                                </w:rPr>
                                <w:t xml:space="preserve">Prespacers are brought </w:t>
                              </w:r>
                              <w:r>
                                <w:rPr>
                                  <w:rFonts w:ascii="Arial" w:hAnsi="Arial" w:cs="Arial"/>
                                  <w:bCs/>
                                  <w:sz w:val="20"/>
                                  <w:szCs w:val="20"/>
                                </w:rPr>
                                <w:t xml:space="preserve">by </w:t>
                              </w:r>
                              <w:r w:rsidRPr="00621148">
                                <w:rPr>
                                  <w:rFonts w:ascii="Arial" w:hAnsi="Arial" w:cs="Arial"/>
                                  <w:bCs/>
                                  <w:sz w:val="20"/>
                                  <w:szCs w:val="20"/>
                                </w:rPr>
                                <w:t xml:space="preserve">the integration complex to the leader-repeat junction. Each strand of the prespacer is covalently attached to a strand of the CRISPR locus, one at the leader-repeat junction and one at the repeat-spacer junction.  The resulting product is a new spacer region with single stranded repeat regions on each side, which are filled in and repaired by host DNA repair mechanisms. </w:t>
                              </w:r>
                            </w:p>
                          </w:txbxContent>
                        </wps:txbx>
                        <wps:bodyPr rot="0" vert="horz" wrap="square" lIns="91440" tIns="45720" rIns="91440" bIns="45720" anchor="t" anchorCtr="0">
                          <a:noAutofit/>
                        </wps:bodyPr>
                      </wps:wsp>
                      <pic:pic xmlns:pic="http://schemas.openxmlformats.org/drawingml/2006/picture">
                        <pic:nvPicPr>
                          <pic:cNvPr id="3" name="Picture 3" descr="A picture containing screenshot&#10;&#10;Description automatically generated"/>
                          <pic:cNvPicPr>
                            <a:picLocks noChangeAspect="1"/>
                          </pic:cNvPicPr>
                        </pic:nvPicPr>
                        <pic:blipFill>
                          <a:blip r:embed="rId21" cstate="email">
                            <a:extLst>
                              <a:ext uri="{28A0092B-C50C-407E-A947-70E740481C1C}">
                                <a14:useLocalDpi xmlns:a14="http://schemas.microsoft.com/office/drawing/2010/main"/>
                              </a:ext>
                            </a:extLst>
                          </a:blip>
                          <a:stretch>
                            <a:fillRect/>
                          </a:stretch>
                        </pic:blipFill>
                        <pic:spPr>
                          <a:xfrm>
                            <a:off x="280307" y="0"/>
                            <a:ext cx="5417820" cy="5167630"/>
                          </a:xfrm>
                          <a:prstGeom prst="rect">
                            <a:avLst/>
                          </a:prstGeom>
                          <a:ln>
                            <a:solidFill>
                              <a:schemeClr val="tx1"/>
                            </a:solidFill>
                          </a:ln>
                        </pic:spPr>
                      </pic:pic>
                    </wpg:wgp>
                  </a:graphicData>
                </a:graphic>
                <wp14:sizeRelH relativeFrom="margin">
                  <wp14:pctWidth>0</wp14:pctWidth>
                </wp14:sizeRelH>
              </wp:anchor>
            </w:drawing>
          </mc:Choice>
          <mc:Fallback>
            <w:pict>
              <v:group w14:anchorId="46E15A2F" id="Group 2" o:spid="_x0000_s1038" style="position:absolute;margin-left:21pt;margin-top:1.5pt;width:429.95pt;height:480.3pt;z-index:251792384;mso-width-relative:margin" coordorigin="2803" coordsize="54604,60998"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K5BcrAMAAIEIAAAOAAAAZHJzL2Uyb0RvYy54bWykVttu3DYQfS/QfyBY&#10;oG+x9n5RrQ1cOzYCpK3RpB/ApSiJCEWyJHelzdd3hrrseuOiRWLAMskhh2fOzBz69m1bK3IUzkuj&#10;Mzq9mVAiNDe51GVG//r0+GZDiQ9M50wZLTJ6Ep6+3f34w21jUzEzlVG5cAScaJ82NqNVCDZNEs8r&#10;UTN/Y6zQYCyMq1mAqSuT3LEGvNcqmU0mq6QxLrfOcOE9rD50RrqL/otC8PBHUXgRiMooYAvx6+J3&#10;j99kd8vS0jFbSd7DYN+AomZSw6WjqwcWGDk4+ZWrWnJnvCnCDTd1YopCchFjgGimk6tonpw52BhL&#10;mTalHWkCaq94+ma3/PfjsyMyz+iMEs1qSFG8lcyQmsaWKex4cvajfXb9QtnNMNq2cDX+hThIG0k9&#10;jaSKNhAOi8vFajJfLSnhYFtNttvNtKedV5AbPDfbTOaTFSXnw7x6d3F8sQTjeHw2R2jJcHuCIEdM&#10;jYU68meq/PdR9bFiVsQMeCSip2o7UPUJg/zVtANbcRNSRUILy9AQsSi8/WD4Z0+0ua+YLsWdc6ap&#10;BMsB3TQGg7DBPx5F1n3q0cm++c3kkBF2CCY6uuL7grfldLWaryMzLL2kfuRuO58vlpH5kTqWWufD&#10;kzA1wUFGHfRLvIgdP/jQsTxswTx7o2T+KJWKE1fu75UjRwa99Rh/+sS82KY0aTK6Xc6WHRf/6mIS&#10;f15zUcsAIqFkndHNuImlyOA7nQNMlgYmVTeG6JSG+hhY7PgM7b6NZb7AC9C2N/kJOHam0wTQMBhU&#10;xn2hpAE9yKj/+8CcoES915Cn7XSxQAGJk8VyPYOJu7TsLy1Mc3CV0UBJN7wPUXQQqjZ3kM9CRn7P&#10;SHrIULy7Wyt5Cr99w8Poqyr+b2GEU+GA+Dtxrf+Xj5q5zwf7BrTJsiD3UslwijoLuUNQ+vgsOdYo&#10;Ts4NMR8aAqx4KYGFXHgOMd8R2BrXuNGQJQ0qTcAihPaVCT//1N79Ej8PuF/aAA8JwYIHwZecKXUi&#10;pdDCsSByTN1wcQcDKljyq+byFqp4aKyX2xOcvohhr6QdChrHPVsA/EphXyG8U+8Hww+10KF7jpxQ&#10;gNtAbNJ6qJBU1HuRQ2e9z6egYfAUBmhoeNukwmigpYITgVc4LKCx/gTssA5FPBoi6DNODAHVAU+8&#10;pgfrSx09K8F0vcGSRRUFrViv5t8pBdhj14KAj7YYJSG0nba92DV05zmKGB5MY/3Hdy6G37/J+JBe&#10;zuOu838Ou38AAAD//wMAUEsDBAoAAAAAAAAAIQDfrNuSRDYEAEQ2BAAVAAAAZHJzL21lZGlhL2lt&#10;YWdlMS50aWZmSUkqAPYhBACAP+BP8AQWDQeEQmFQuGQ2HQ+IRGJROKRWLReMRmNRuOR2PR+EqVTK&#10;aEI5GIyOC4YC8AEQiEUAAmZAApFEoyCcTmdTueT2fT+gUGhUOiUWjUekUmlUumU2nU+oVGpVOqVW&#10;rVesVmtVuuV2vV+wWGxWOyWWzWe0Wm1Wu2W23W+4XG5XO6XW7Xe8Xm9Xu+X2/X+DwOCYDCYWyLzE&#10;ABVKlUgBvN9vgBqtRqWMEZcACYTicAE0nE0AFQplQABjTYbUanVavWa3Xa/YbHZbPabXbbfcbndb&#10;veb3fb/gcHhcPicXjcfkcnlcvmR+AoA/4E/wBBYNB4RCYVC4ZDYdD4hEYlE4pFYtF4xGY1G45HYo&#10;0JAAEtIwAs1ksogHBGJwAAwsIgAJRiOQABQcFAA+QmI49HQS62yAGixl8AAQ8HEAG41GdEAfTwAc&#10;qkAC2XC4AAXWZ7W65Xa9X7BYbFY7JZbNZ7RabVa7Zbbdb7hcblc7pdbtd7xeb1e75fb9f8BgcFg8&#10;JhcNh8RicVi8Zjcdj8hkclk8plctl8xmc1m85nc9n9BodFX4HBNHp9Ra4GAGprQAcNgAGs1WrDAe&#10;G54QCkXwA8w8N9G8F+oQA3mUvAA8HY6oYcamYugAAp09T1et1+x2e12+53e93/B4fF4/J5fN5/R6&#10;fV6/Z7fd7/h8fl8/p9ft9/x+bJAQgD/gT/AEFg0HhEJhULhkNh0PiERiUTikVi0XjEZjUbjkaPR7&#10;PYAT6dTsMDgjFAAEpnR4AAMugoBl8dmk1m0KgQABjycYAWSEMsMmUvYTDYYAElJm9LplNp1PqFRq&#10;VTqlVq1XrFZrVbrldr1fsFhsVjslls1ntFptVrtltt1vuFxuVzul1u13vF5vV7vl9v1/wGBwWDwm&#10;Fw2HxGJxWLxmNx2PyFygcEyOVy02bOZABkzgAbjbbcIGI2HIACJHNUFBwWy9VAL+foAeDeaQAaaf&#10;PwAfW7hBJJRKACe4Wt4nF43H5HJ5XL5nN53P6HR6XT6nV63X7HZ7Xb7nd73f8Hh8Xj8nl83n7EBA&#10;gD/gT/AEFg0HhEJhULhkNh0PiERiUTikVi0XjEZjUbjkGZ0fABpNJoADicLihA2KxqAAMGpPjsxm&#10;UzmkzAj0dclW6bADYZTBhBFoQASaUSgAB9JmtLplNp1PqFRqVTqlVq1XrFZrVbrldr1fsFhsVjsl&#10;ls1ntFptVrtltt1vuFxuVzul1u13vF5vV7vl9v1/wGBwWDwmFw2HxGJxWLxmNx2PvcDgmQymViDl&#10;zAAJObADrdTqAADAgFABFM5+AD6EA2y18AT9fQAaKlRGdabFhBsNxuAB7PR61vB4XD4nF43H5HJ5&#10;XL5nN53P6HR6XT6nV63X7HZ7Xb7nd73f8Hh8Xj8nFgKAP+BP8AQWDQeEQmFQuGQ2HQ+IRGJROKRW&#10;LReMRmNRuHvyPAAwmIwgBeLpdgABgQCAAkHFGgB7hYURyaTWbTecTmGN9PHUAN9rtKEJNKJMAFQq&#10;FWdUumU2nU+oVGpVOqVWrVesVmtVuuV2vV+wWGxWOyWWzWe0Wm1Wu2W23W+4XG5XO6XW7Xe8Xm9X&#10;u+X2/X/AYHBYPCYXDYfEYnFYvGY3HY2BwTH5PKABTKdTAA5nE5QgdFU0gAEDUnQUAgLK6mDgF9vg&#10;AL09E+EA7aABstptardbveb3fb/gcHhcPicXjcfkcnlcvmc3nc/odHpdPqdXrdfsdntdvud2zwGA&#10;P+BP8AQWDQeEQmFQuGQ2HQ+IRGJROKRWLReMRmNRuDj4ej0ANuRAAGhQMAAdHFKAB9gYGxyYTGZT&#10;OaTWbQV1NwAL5FmuEGegABAIFAzejUekUmlUumU2nU+oVGpVOqVWrVesVmtVuuV2vV+wWGxWOyWW&#10;zWe0Wm1Wu2W23W+4XG5XO6XW7Xe8Xm9Xu+X2/X/AYHBYPCYXDYfEYmKwOCYrHX5YZEAGk0GiEEU4&#10;o4AP0NCvH5+kNlRoIAOVpMWENZrtcABHXaDYbHZbPabXbbfcbndbveb3fb/gcHhcPicXjcfkcnlc&#10;vmc3nc/odHpdOowEgD/gT/AEFg0HhEJhULhkNh0PiERiUTikVi0XjEZjUTLMdADAX6/AAPCwbAAz&#10;Oqejcrlktl0vmExmUIBTpa4AWiMOEIVasVgAHlBmdDolFo1HpFJpVLplNp1PqFRqVTqlVq1XrFZr&#10;Vbrldr1fsFhsVjslls1ntFptVrtltt1vuFxuVzul1u13vF5vV7vl9v1/wGBwWDwmFw0JgcEw+LuY&#10;aDIZAEDABONJ7AD0EI9goBAOMz1WgQAZqGLIAeLwd4AG44HAAWGvz+x2Wz2m12233G53W73m932/&#10;4HB4XD4nF43H5HJ5XL5nN53P6HR6XT6lGgKAP+BP8AQWDQeEQmFQuGQ2HQ+IRGJROKRWLReMRmNQ&#10;dox0AEslEoAP2SAAhn5SAB/g0KxuXS+YTGZTOaTWXO5hKYANBZqEABoNhoAM1ms6bUekUmlUumU2&#10;nU+oVGpVOqVWrVesVmtVuuV2vV+wWGxWOyWWzWe0Wm1Wu2W23W+4XG5XO6XW7Xe8Xm9Xu+X2/X/A&#10;YHBYPCYXDYfEYnEQOCYrHW1OJxNgA+nw+gANh4QAAUmlJAB/AQD4/SXN/ONpgBgJI6QhuN1ugAF7&#10;PS7Xbbfcbndbveb3fb/gcHhcPicXjcfkcnlcvmc3nc/odHpdPqdXrdfsWOAggD/gT/AEFg0HhEJh&#10;ULhkNh0PiERiUTikVi0XjEZiyQSKQACJQ6IAAbFAwAAnMaJjUrlktl0vmExmUzjL/fb5ADBPhRAD&#10;+fz9ADKZjLAAdDgdmlJpVLplNp1PqFRqVTqlVq1XrFZrVbrldr1fsFhsVjslls1ntFptVrtltt1v&#10;uFxuVzul1u13vF5vV7vl9v1/wGBwWDwmFw2HxGJxWLv0DgmMyFnI5GIwAaWXAAaFAxAAoMciyOhx&#10;jAPBLnr9fgAbjdboABev0Wx2Wz2m12233G53W73m932/4HB4XD4nF43H5HJ5XL5nN53P6HR6XT6l&#10;dgKAP+BP8AQWDQeEQmFQuGQ2HQ+IRGJROKRWLReMRmHDsdDoAN6QAAblg3AAFjMlxqVSuWS2XS+Y&#10;TGZTOEAF/PwAL07ykAgIBABwUEAAaiTSjUekUmlUumU2nU+oVGpVOqVWrVesVmtVuuV2vV+wWGxW&#10;OyWWzWe0Wm1Wu2W23W+4XG5XO6XW7Xe8Xm9Xu+X2/X/AYHBYPCYXDYfEQ6BwTE42sk4mk0AMvKAA&#10;cl06AAEi4i47PZ+EgJ+voALw8ZKDs1ns4ABoMhrQbHZbPabXbbfcbndbveb3fb/gcHhcPicXjcfk&#10;cnlcvmc3nc/odHpdPcQEgD/gT/AEFg0HhEJhULhkNh0PiERiUTikVi0XjEZgyRjgARCHQ4AHpdOQ&#10;AAouI8alUrlktl0vmExmUzjABfr7AC9PJOgr/fwAZDJZIAD9FmlHpFJpVLplNp1PqFRqVTqlVq1X&#10;rFZrVbrldr1fsFhsVjslls1ntFptVrtltt1vuFxuVzul1u13vF5vV7vl9v1/wGBwWDwmFw2HxGJg&#10;0DgmKx1SRyPRwARaJRQADInGAAFJkROP0GhljCPU8fj7fIAb7gcAABGv0Wx2Wz2lIeO3ADi3QAV2&#10;9ADe4AAXS5XNdNBpNIAKXLAAU53N54F6W16nV63X7HZ7Xb7nd73f8Hh8Xj8nl83n9Hp9Xr9nt93v&#10;+HZgIIA/4E/wBBYNB4RCYVC4ZDYdD4hEYlE4pFYtF4xFGpGwARSIRAAHhYNwAJC+gozKZVK5ZLZd&#10;L5hMZlM4nAgAvjsSAAAZ4AHM53PNKFQ6JRaNR6RSaVS6ZTadBUolUqAEUiEQAH5WQBA4oRCeVgAD&#10;AmGgA8BCPq2AwLKwi3F7CGEslKAHc7HXFAJebCDQYAE6nU8AB1g6fhcNh8RicVi8Zjcdj8hkclk8&#10;plctl8xmc1m85nc9n9BodFo9JpdNp9RqdVq9Zrddr9hsdls9ptdtt9HA4JuN5SX1vwAHw8HgAHA+&#10;IAAJjYmd7zedS3+9niAF+f7AGg3ZGazWdz+93/B4Yis1otAAlUmkwA0fZEB6TLA/BIPbCEwyAH6C&#10;AbnQI9ncAB1nMcYAHsZJWgAbJoGShgHwaAAhCGIYAEtCjxQtC8MQzDUNw5DsPQ/EEQxFEcSRLE0T&#10;xRFMVRXFkWxdF8YRjGUZoigIgD/gT/AEFg0HhEJhULhkNh0PiERiUTikVi0XjEMfEbAAhEAghBCR&#10;a5jMlk0nlEplUrlktl0vlr+cbTADASR0ABHnQAUChUMwoFBoVDolFo1HpFJpVLiDZpwARFRAC4W6&#10;3hgrHZHAAfHxRAD4CQhpljirsZi4ADpYqutLkcMMPR7PYANt1sl3vF5vV7vl9v1/wGBwWDwmFw2H&#10;xGJxWLxmNx2PyGRyWTymVy2XzGZzWbzmdz2f0Gh0Wj0ml02n1Gpg0Dgmq11BIGxADZbDYABDQywA&#10;D/AoJ1+/4F6fTJVYAYisTgATfLABMJpN4PR6XTzj56wAWnZABsNZrhgfG5FAAjKk46ksBblZ4AZa&#10;v5LocLchA7Hg8ACJ/HjEYj8/9/z/wBAMBQHAkCwNA8EQTBUFwZBsHQfCEIwlCcKQrC0LwxDLUoCA&#10;gD/gT/AEFg0HhEJhULhkNh0PiERiUTikVi0XjEINxtNoAVcfABQPaYADyCAhjMplUrlktl0vmExm&#10;UzmkMZqLMQAeLqcoAcDhcIAA9DmtFo1HpFJpVLplNp1Piz8qQARCJRAASqTSkIAwIBQAH54TgAfo&#10;LCdQtFpijzXiaADPXqxAFSfkIXi9XoAFd7tV9v1/wGBwWDwmFw2HxGJxWLxmNx2PyGRyWTymVy2X&#10;zGZzWbzmdz2f0Gh0Wj0ml02n1Gp1Wr1mt10ygcE1+zlze2wAHY6HQAHJNLYABI+L204nFx6+OpHA&#10;AK5gAbu343R6XTyB56wAUKgUAAgYADYiEwAFJjRIAfwGr/UxMCAD3drmADHRM5g4OB4Pj0gF379X&#10;9/z/wBAMBQHAkCwNA8EQTBUFwZBsHQfCEIwlCcKQrC0LwxDLPICAgD/gT/AEFg0HhEJhULhkNh0P&#10;iERiUTikVi0XjAAEIgEAABYNBwAF52UcZk0nlEplUrlktl0vmExjD/d7mAC/QxhABKngATqeT0yo&#10;VDolFo1HpFJpVLpkGS1PACDQSChArGo9AAZKBxAD+AwLpthsVifDgaQAYyVOsIEomEwAUqmUwADo&#10;cDljvF5vV7vl9v1/wGBwWDwmFw2HxGJxWLxmNx2PyGRyWTymVy2XzGZzWbzmdz2f0Gh0Wj0ml02n&#10;1GpicDgmq10nJ+xADKZLJABGQqtAD8AwM1+/4GSerFVAAZKwT+zZbLugdDvB6HR6VNbHVABNJhMA&#10;D07gADgit4mNKT6evfzWXoAYqkSAAfb7fXXJxOACa+3l/H5/X7/n9/z/wBAMBQHAkCwNA8EQTBUF&#10;wZBsHQfCEIwlCcKMagKAP+BP8AQWDQeEQmFQuGQ2HQ+IRGJROKRWLReItuNAAfD0egAel46gACi0&#10;iRiUSmVSuWS2XS+YTGZTOaQ9jn8pAB7vZ6gByOVygAB0Oa0WjUekUmlUumU2nSt91EAFKqABmMtl&#10;gAEAkEgAgHJKAB9BAOU+zWe0TV0LBGgBrMVdQhgMFggAT3e03m9Xu+X2/X/AYHBYPCYXDYfEYnFY&#10;vGY3HY/IZHJZPKZXLZfMZnNZvOZ3PZ/QaHRaPSaXTafUanVQeBwTV6+LhkMBiEEJFrnYbndZ8BPd&#10;4ABeH4rgAxGQyABCoRCbvmc3nTFv9EADwdjsAP7sAAllw1ToXE6CgEA8/yQ9/v1+ABfnglwgd9QA&#10;KxWK3y/X7ff8fn9fv+f3/P/AEAwFAcCQLA0DwRBMFQXBkGwdB8IQimCAgIA/4E/wBBYNB4RCYVC4&#10;ZDYdD4hEYlE4pFYtF4af40AE0mUyACAh1mAAEBANGJRKZVK5ZLZdL5hMZlM5pF32wU+AGGtFQAGm&#10;1GoAApQ5rRaNR6RSaVS6ZTadEC7UQAvF2uwAEgoFQAMzclAA/QSEKfY7JZbNDH20VxOlIjwACbgA&#10;F+wGAAA/d7Peb1e75fb9f8BgcFg8JhcNh8RicVi8Zjcdj8hkclk8plctl8xmc1m85nc9n9BodFo9&#10;JpdNp9RqaXA4JqtdD3dsQAKxUKgALyCTQAEyUbNfv+BqmMfigAAwFwuAGOyGRwedz+hEnv0wARes&#10;AG63G4ABCOST3CkcOj46SBX08wAykcaAA73a7AAcDicQAd/t5Px+f1+/5/f8/8AQDAUBwJAsDQPB&#10;EEwVBcGQbB0HwhCMJQnCiKoCgD/gT/AEFg0HhEJhULhkNh0PiERiUTikVi0XhI7jQAcrkcoAHaEW&#10;MYkklk0nlEplUrlktl0vmEuBDsbYAWyJNgAVatVgAHg7HkxoVDolFo1HpFJpVIcNNAA4G43AABqg&#10;AIZwRwAfwaFVLr1fsFhojUShtADqcLaAArFgsAC8uFiuVzul1u13vF5vV7vl9v1/wGBwWDwmFw2H&#10;xGJxWLxmNx2PyGRyWTymVy2XzGZzWbzmdz2f0Gh0WTgcE0enhr31QAEQhEIAIBiPIAAQpIGo3G53&#10;UKbqYszhbtqc7odG743H5EGZnLABNJhMqYCAQAIKJW/J7F/BzvboAWCGNUIj0fAfl7Pn9Hp9Xr9n&#10;t93v+Hx+Xz+n1+33/H5/X7/n9/z/wBAMBQGhKAiAP+BP8AQWDQeEQmFQuGQ2HQ+IRGJROKRWLReC&#10;ieNAB5PF4gAhItcxiSSWTSeUSmVSuWS2XS+YTGEAZ5OYALhBmEAJZMJgAFEoFCZUOiUWjUekUmlU&#10;uLoRCoQAJVJpQABsPB8ACc2pqmV2vV+wWGDPZ4ABfH8rgADAcDgBw2+xXG5XO6XW7Xe8Xm9Xu+X2&#10;/X/AYHBYPCYXDYfEYnFYvGY3HY/IZHJZPKZXLZfMZnNZvOZ3PZ/QYmBwTQ6WDtTUAAikQiAAdm1G&#10;AADh4W6bbbfcQ5xKE8gBvtdogByOVy7njcfOmYymUALPnAASjchgAOlQ7cjsYwBvePrs/FYAAPxA&#10;BsNlsgAGens+v2e33e/4fH5fP6fX7ff8fn9fv+f3/P/AEAwFAcCQLA0CoCCAP+BP8AQWDQeEQmFQ&#10;uGQ2HQ+IRGJROKRWLRUMhgMAAKBaNi46qGLyOSSWTSeUSmVSuWS2XS+YSoBPl5gBeHwqABQKGREe&#10;fTGgUGhUOiUWjUekRUrlYrABhU8ABkakcACkrHKk1mtVuuV2TAN+PgALs8k+EK5Xq8ADm2V63W+4&#10;XG5XO6XW7Xe8Xm9Xu+X2/X/AYHBYPCYXDYfEYnFYvGY3HY/IZHJZPKZXLZfMZnNZvOZ3PRGBwTP6&#10;NlaUAE8nE61nZOgAEhUOaPZbPaSVloUsgB5vB3ABzuh0bXhcPJE4mk0AMvlAAgFs2gABDAmcTqaN&#10;nIguAB4O11gBZ98ADQajXq+Xzef0en1ev2e33e/4fH5fP6fX7ff8fn9fv+f3/P/AEAougICAP+BP&#10;8AQWDQeEQmFQuGQ2HQ+IRGJROKRWLREPB0OgB/QQAD9DrSLyOSSWTSeUSmVSuWS2XS+YTGCvx9AB&#10;fHkmgBIJFIgArz+ZUGhUOiUWjUekUUdDkcgBv08AD0vHIAAUWkek1mtVuuV2kNFFF0AO52OsAOZz&#10;uevWu2W23W+4XG5XO6XW7Xe8Xm9Xu+X2/X/AYHBYPCYXDYfEYnFYvGY3HY/IZHJZPKZXLZfMZnNZ&#10;uGwOPZzMNpttuPj0egAjIFTAB+AoJ6DYbHZS1koUtAABP2a6LSbPfb/BIlFImdI5HgAdF06AAEC4&#10;i8DodGFL461gCdcAOJxuMAAHvdLweHxePyeXzef0en1ev2e33e/4fH5fP6fX7ff8fn9fv1QEgD/g&#10;T/AEFg0HhEJhULhkNh0PiERiUTikVi0NLBYK4AZTJZYAHKCV8Xkklk0nlEplUrlktl0vmExmUMA7&#10;wcQAW6FMoAZDJZIAD9BmdDolFo1HpFJpUsUKiUQAPB2OwAEY0H9AK56pdbrldr1fsEIAb8fAAXZ5&#10;J8IcDhcIAA9vsNxuVzul1u13vF5vV7vl9v1/wGBwWDwmFw2HxGJxWLxmNx2PyGRyWTymVy2XzGZz&#10;Wbzmdz2f0FegcE0OeDIYDAAEQ7JYAEBQN2l2Wz2lFYh8JwAE27sy7Xe14HBvjJZDIABQ5AADQjFI&#10;AFBoSHC6XTiwCfL0AC8PhThDndDo6l5dfjAAV83h9Hp9Xr9nt93v+Hx+Xz+n1+33/H5/X7/n9/z/&#10;wBAMBLAgIIA/4E/wBBYNB4RCYVC4ZDYdD4hEYlE4pFYtCUajkaAEYikWACEi1zF5JJZNJ5RKZVK5&#10;ZLZdL5hMZlFH81l4AGAn4+53Q6JnP6BQaFQ6JRaNJH3SQAHg6HQAFQwGgALTmn6PV6xWa1W65KF8&#10;dSOABQKRSAF/Z67abVCX1bQAHw8HgAlUslgAUrxa71e75fb9f8BgcFg8JhcNh8RicVi8Zjcdj8hk&#10;clk8plctl8xmc1m85nc9n9BodFo9JpdNJ4HBNPoLhcg2JBUABCYUTq9tt9xWK/YTsdzuADjwdzw+&#10;JehAHw+AHzywAQ0QtAA/wGBeL1etLgE4WcAF4lDyAC8Xy+AET5evaR+Ph8AG17Y5GgAWy0W/P9ft&#10;9/x+f1+/5/f8/8AQDAUBwJAsDQPBEEwVBcGQbB0HqKgIgD/gT/AEFg0HhEJhULhkNh0PiERiUTik&#10;Vi0JDIYDAAIx3TAAfgUEMXkklk0nlEplUrlktl0vmExmUkbiZOIAeTscwAa7YbEzoFBoVDolFo1H&#10;iA8HY7ADdpwAIJ9UgAAIOCtIrFZrVbrldmDaUyGADkZ7BADJZTKAAetlet1vhJNJhMADMuwAR6RS&#10;AALBXLFwwGBwWDwmFw2HxGJxWLxmNx2PyGRyWTymVy2XzGZzWbzmdz2f0Gh0Wj0ml02n1Gp1Wr1k&#10;TgcE1uiKJSKIAZDGY4AISLXOx32/4FdALobQAXqNNoAbzfb4ABPP4PR6VHVvVABsNZrAA/MyAAAD&#10;Eo56fj8lZZyGLQAejzePK5gAAvx8tuJJIJAAaH5ACYTKZAAnwA+cBQHAkCwNA8EQTBUFwZBsHQfC&#10;EIwlCcKQrC0LwxDMNQ3DiZICgD/gT/AEFg0HhEJhULhkNh0PiERiUTikVi0FDYaDQAHRKKoAAw/M&#10;UXkklk0nlEplUrlktl0vmExmUsXx1I4AMxoNAAQKAQEzoFBoVDolFo1HAD1pQAEgjEYABgSC4AGx&#10;5UVIrFZrVbrldpAEfT1AC6PZSAA5HY6ACuVqur1vuEJfFzAAhEAghBaLZbACNv1xwGBwWDwmFw2H&#10;xGJxWLxmNx2PyGRyWTymVy2XzGZzWbzmdz2f0Gh0Wj0ml02n1Gp1Wr1kLgcE1uecuzAA0GYzABEP&#10;ykAD+BoV2PB4XDuLvVU/Z7LY4Ac7odHE6HRoYdDgcAD87AAIKKXAAAPf6Xh8VxAzf5a4S0/TSbTY&#10;AJvv8cU7D8AAlEgkADfcDgkgcDYNoQDEBAA2Zyvc+D1va+MFwZBsHQfCEIwlCcKQrC0LwxDMNQ3D&#10;kOw9D8QRDEURxJEqUoCAgD/gT/AEFg0HhEJhULhkNh0PiERiUTikVihljAAWizWYAISLXMWkUjkk&#10;lk0nlEplUrlktl0vmExiL7eDoADDQpfADOZ7PAAZoEyoVDolFo1HpFCOtLACkUajABFQSoAD9BIR&#10;pNZrVbrldr1fiDFQRYAD5ebvADndE2sFtkrKuAAJ5OJwAB13ADZbTaiAjvwAAoFAgAbDYbMIJJIJ&#10;AAaGNABKyAATqeT1uy2XzGZzWbzmdz2f0Gh0Wj0ml02n1Gp1Wr1mt12v2Gx2Wz2m12233G53W73m&#10;932/4HB4VagcE4e2DIYDAAEwvGoADhcQnH6nV62iXx1I4AQSE6ZlMhk6/j8kx5PLGBFKYACRGM3l&#10;+Hx1PZ7YmE4nADB/Xyiq9XxegALgtC2AAHggB7CMMhAYhgGAAH2fh9gAahqGqiAmiYJgAGZDgACr&#10;D4AEkSZJv5EsTRPFEUxVFcWRbF0XxhGMZRnGkaxtG8cRzHUdx5HsfR+raAiAP+BP8AQWDQeEQmFQ&#10;uGQ2HQ+IRGJROKRWIPWMAASCMRgAfIRYAACAcExaTSeUSmVSuWS2XS+YTGZTOaTWKsE9k4AP19Pk&#10;AOd0OibUOiUWjUekUmZioUikAO+oAAhItc0qrVesVmtVuuSt/N5lABgJc+gBTqhUAAgWuu22VLq4&#10;AAvl4vAAEgoFAB+Pt9gC8XlsNlsyc/4UAJpMpkANtuNwAAzIW7JZPKZXLZfMZnNZvOZ3PZ/QaHRa&#10;PSaXTafUanVavWa3Xa/YbHZbPabXbbfcbndbveb3fUSBwTf65Q8UAHg7nepIpbwUAgLh9HpdPPA9&#10;usAAK9MIef0Hqd/wS1beMAGMxGIAEE5JIAAEMifw/H5a1xJ04gBuNhrABzOdzvaAIAuovi+wJAEB&#10;ATBKGHVBgABeFwXIQaxrmuAAIwu+cMw1DcOQ7D0PxBEMRRHEkSxNE8URTFUVxZFsXRfGEYxlGbwI&#10;CIA/4E/wBBYNB4RCYVC4ZDYdD4hEYlE4pFYgTYwAGy226ABqe1PFpFI5JJZNJ5RKZVK5ZLZdL5hM&#10;ZQvjqRwAuFyuQAL55Mp9P6BQaFQ6JJwyGAxCCEi51RadT6hUalU6pLn++nuAF+eygAC+YTAAEQh0&#10;RVac97QABzawA6XQ6IgXi+XwAibtCLfcBiMBgAAVfwA3W83rNhcNh8RicVi8Zjcdj8hkclk8plct&#10;l8xmc1m85nc9n9BodFo9JpdNp9RqdVq9Zrddr9hsdlI4HBNnoqPSRUOiIAAwUTrt+Fw+JmppNjHy&#10;QAhEKheLz+hFkajkcAEYikUACEhVfBQMCuj4fFqXwxFIAGMsVGAGw2WyAAf8dQ2/oAB8PR6ABYLR&#10;aAEWRhFgAAwCgMABxHEcIALAMKEAmCgJgAahqGqhB1QsnYXBcAAIQ4ABrmwbDxxFEcSRLE0TxRFM&#10;VRXFkWxdF8YRjGUZxpGsbRvHEcx1HceOGgKAP+BP8AQWDQeEQmFQuGQ2HQ+IRGJROKRWIBkMBgAE&#10;pAqYAPgFBOLSOSSWTSeUSmVSuWS2XS+YTGZSlpJQ2gACPp5gBnz2Zz+gUGhUOiUWKPWkAASCMRgA&#10;Qi4b04uoKjVWrVesVmtVuhgF+voAL08E0AD0fD4AKq1VyfxiNEolksAJ1OpyKKm8AA4G84AAJhSR&#10;NRqNWEObDAAZjIZAAGg4GgBtNpt2zKZXLZfMZnNZvOZ3PZ/QaHRaPSaXTafUanVavWa3Xa/YbHZb&#10;PabXbbfcbndbveb3fb/gcGIQOCcLWrTkAAymQyAAhItc8bpdPqa5oLMAL5SpQAOd0Ojq+HxRIyGM&#10;xgBa+nndDx+33dIGuBigBYpWqNxut0AAv+a9dF2XYAC+Louu6dBzpQV8FAANQ0jUAAvC+LwAESRJ&#10;FIQ77wBiGAYAAAMPgAcxzwQ98SxNE8URTFUVxZFsXRfGEYxlGcaRrG0bxxHMdR3Hkex9H7eICIA/&#10;4E/wBBYNB4RCYVC4ZDYdD4hEYlE4pFYYXS4XAAvI4ACEi1zFpFI5JJZNJ5RKZVK5ZLZdL5hMZa/3&#10;6AF8diUAHO6HRMp9P6BQaFQ6JFAyGAwAB6VzOAAKNClRalU6pVatV6xWZsdSOABaLhcAF1Y61Kjb&#10;ZwArFWq506HPKyIRCKAGrdQA5LwAAHe4Q6b8AAngQABMJZcNh8RicVi8Zjcdj8hkclk8plctl8xm&#10;c1m85nc9n9BodFo9JpdNp9RqdVq9Zrddr9hsdljYHBNnnhOJhNgA+KQAIS8gtvw+JxdEvq4AE6n0&#10;+ACUSSTxul04UWCyWAAwV+wI9IOp3/B4Hyy1gAGKqkvbZ7n7ObbTa7bb5U0Gg0QASSQSAA3G63QA&#10;BcAPDAUBwJAsDQPBEEwVBcGQbB0HwhCMJQnCkKwtC8MQzDUNw48KAoA/4E/wBBYNB4RCYVC4ZDYd&#10;D4hEYlE4pFYYGQwGAALCWXgAFiAW4tI5JJZNJ5RKZVK5ZLZdL5hMZlMV8dSOACAQSCAFPPZnP6BQ&#10;aFQ6JRYvGQAJx+TwAGyYaqNUalU6pVatV6xDJrNxzXQArler6zJ7ArgAazTUGi0mlHwsFZZGAyAG&#10;43W6AAXebHe75fb9f8BgcFg8JhcNh8RicVi8Zjcdj8hkclk8plctl8xmc1m85nc9n9BodFo9JpdN&#10;p8lA4JqMnGI0TDulAA9goJdZt9xucu51OgAA+3k6wAw2IxN1x+RBj3ywAnk6nQAQkWueT1et14U5&#10;2EqwA11mnAA53Q6MrrgAF/QAGe0GeAAD75I+vkAA+Hg/dLteL1fGH/QANQ0jSABoGiaIAAHBDsQV&#10;BcGQbB0HwhCMJQnCkKwtC8MQzDUNw5DsPQ/EEQxFEcSIcgKAP+BP8AQWDQeEQmFQuGQ2HQ+IRGJR&#10;OKRWEP2MAAOBsNgAhItcxaRSOSSWTSeUSmVSuWS2XS+YTGZQVvLlRABwLxSgBzuh0TOgUGhUOiUW&#10;ZwMABoMhkAD4mlcAAQfGKjVWrVesVmtVuuRRfHUjgAtFwtgBGoxG12TIVCIQAJS4AAkEokgBPJ1O&#10;gAA3uKKC/AA8ng8zyfWqDP7EAANhoNQxiMZjAARiIRYbLZfMZnNZvOZ3PZ/QaHRaPSaXTafUanVa&#10;vWa3Xa/YbHZbPabXbbfcbndbveb3fb/gcHLQOCcLUqlVKoAHA3G6PSDjdHpdPav9xtEAL9JHbCT/&#10;qd/qNRptMAEXzeVBqwAP0EA3we/4fGJPNapAAM1hSFyuZza8mCaJj7mWZgAAwpYAGeZ5nIgWcGgA&#10;MwyjMABVFWVYAB7DDLh+HwfAAbUPogIojCMABRRM+UURTFUVxZFsXRfGEYxlGcaRrG0bxxHMdR3H&#10;kex9H8gSDISWoCCAP+BP8AQWDQeEQmFQuGQ2HQ+IRGJROKRWED0eDwANyOAAhItcxaRSOSSWTSeU&#10;SmVSuWS2XS+YTGZQUEPJzABbIMwgBzuh0TOgUGhUOiUWZhkMBiER+Q0anU+oVGpVOqVWRAV7u8AL&#10;k/FgALFZLIADayVaRKK0AAvWsAIK3ABLpZLQgH3UACYTicANBns8APvAABIJFIgAr4ezQY+nw+AB&#10;OY+Rg7JABdLtdgAP5nE5vOZ3PZ/QaHRaPSaXTafUanVavWa3Xa/YbHZbPabXbbfcbndbveb3fb/g&#10;cHhcPicXjUaBwTj64YjAYAB9P4AgAYHVQcvsdntb5fHUjzyfdvxdh4eUACkUCgAEo+p4APgHBvx/&#10;P6fWS93vweez/TisVBUAB3QE8D+IMc0DgAPcFAAcEGgAep6no6gXueRhGkaADJAczhyw6AAaBmGa&#10;XrcQQADKMwzPtFUVxZFsXRfGEYxlGcaRrG0bxxHMdR3Hkex9H8gSDIUhyIiyAoA/4E/wBBYNB4RC&#10;YVC4ZDYdD4hEYlE4pFYQAYxCC0omhFo9H5BIZFI5JJZNJ5RKZVK5ZLZdCV8dSOAEMiEQADCYDBL5&#10;5PZ9P6BQZOeqIAFAn1AACCilvQqdT6hUalU6pVZOB3M0wAt0edAA0Wk0gAFrJVoO/rQABIIxGAHv&#10;bwAymWywAHbtZpS/b0AA4Gw3PxQKRQAFstqaCcReMVi8Zjcdj8hkclk8plctl8xmc1m85nc9n9Bo&#10;dFo9JpdNp9RqdVq9Zrddr9hsdls9ptZVA4Jts7GADGo5uskAgBBD0CH5L31PW4/uE7n/vZU/dyw3&#10;5wuBwJjM5rN5zO+v390GQwGAADQ2JAANTglfB7fd75dAgAvjsSAAdTsdgAcv5iw+DwPAAfUBriua&#10;6ru1QtwU+Zel6pwBQgABdF2XYABXC74QzDUNw5DsPQ/EEQxFEcSRLE0TxRFMVRXFkWxdF8YRjGUZ&#10;sigIgD/gT/AEFg0HhEJhULhkNh0PiERiUTikVhABjAAHxdOIADhFL8WkUjkklk0nhwDAEEP4Jfko&#10;mExmUzmk1m0Md0Elc3AD5nTxf4BnkFWq3TIABAHBAAQZ5P0yA4QBIAAoQBdDrFZrVbrlZaLSaQAJ&#10;BGIwAIyGWAAfgFqddt1vuFxuVzul1urGQhbAD4eLsADndDou0FFIpFAAeDveAAZDJZIAD+RwdYYe&#10;VABWKpVycHGmdACzWi0zej0ml02n1Gp1Wr1mt12v2Gx2Wz2m12233G53W73m932/4HB4XD4nF43H&#10;5HJ5XL5nN52xgc65+3jFCG5kQIAEY+J/T1sqlku73j8nl4FCAAJCYMrAICgNAABAgCmwC+YAA4Ot&#10;s8A4V+DqooLIsCwABgQMAAhEWXLzQZBsHLcA57ncABbj8LIAGwbJsgAB8OrgFkQAAdp2L8ZhmmaA&#10;ANxU5IMgwDDYmEywSxnB8axtG8cRzHUdx5HsfR/IEgyFIciSLI0jyRJMlSXJkmydJ67ICIA/4E/w&#10;BBYNB4RCYVC4ZDYdD4hEYlE4pFYQAYwABuZECABGPifFpFI5JJZNJ4cAwBBD+CX5KJhMZlM5pNZt&#10;N5xOZ1O55PZ9P6BQaFOHO/gCAHY/6POWU/KXOHtSgBL5u/oM8alQ61W65XYevjqRwAXLIAEWjEZO&#10;nnawAJhKJQACQUCQAwWCwgAHb1Xp+M78AHM5XLfJGej2ewAbcVhMZjcdj8hkclk8plctl8xmc1m8&#10;5nc9n9BodFo9JpdNp9RqdVq9Zrddr9hsdls9ptdtt9xB4HBNzooxR43HY/Id7lpVLJdxeVy+Zzed&#10;z+h0b4xn6Ap05n7BWp1Z1vO7FwA2kwbwA5G62AA53Q6Jta3nbbeAN/gHO59ubjebgAq1SqtO+ZyM&#10;EAABQI6UDQPBEEwVBcGQbB0HwhCMJQnCkKwtC8MQzDUNw5DsPQ/ECHICgD/gT/AEFg0HhEJhULhk&#10;Nh0PiERiUTikVAD4jAABMbAA3MiBAAjHxPi0lk0nlEplUOAYAgh/BL8lczmk1m03nE5nU7nk9n0/&#10;oFBoVDolFo1HpFJpVLplNo4HCAKAAcIgqhjtrAAFgrFcIb7gcAABFjp0/ddnAAuFotss+Wi2WoAG&#10;YyGdtu13vF5vV7vl9v1/wGBwWDwmFw2HxGJxWLxmNx2PyGRyWTymVy2XzGZzWbzmdz2f0FlgcE0O&#10;Ed+nAAS1Udj8hkelvstl8x2G12233G53W73m9yoKDIQAAZHYkhDs5AAFosFlisjcbrdAAD6meDIY&#10;DGlJXbACdTye33h8Xj8nl83n9Hp9Xr9nt93v+Hx+Xz+n1+33/H5/WTgIgD/gT/AEFg0HhEJhULhk&#10;Nh0PiERiUTikVADvjAACUbAA3MiBAAjHxPi0lk0nlEplUOAYAgh/BL8lczmk1m03nE5nU7nk9n0/&#10;oFBoVDolFo1HpFJpVLplNo4KDIQAAZHYki8ZFQpFIABddADcbrdp1HL1lAC7XS6sdKA9tADIZLJA&#10;AYulru13vF5vV7vl9v1/wGBwWDwmFw2HxGJxWLxmNx2PyGRyWTymVy2XzGZzWbzmdz2f0FDgcE0O&#10;EjDvjUcj0gkUk0t8lsvmOv2m12233G53W73mVqFSBYtCwAE4mEwAA3JADhcTi0q0Wq1ABlMZj3sI&#10;NfZAB8Pp96/f8Hh8Xj8nl83n9Hp9Xr9nt93v+Hx+Xz+n1+33/FHgIIA/4E/wBBYNB4RCYVC4ZDYd&#10;D4hEYlE4pFQA74wAAlGwANzIgQAIx8T4tJZNJ5RKZVDgGAIIfwS/JXM5pNZtN5xOZ1O55PZ9P6BQ&#10;aFQ6JRaNR6RSaVS6ZTaO+wVBSCYiZCHC4nEAANW6dRwyGAxXbFEQZZQA2243LHa7Zbbdb7hcblc7&#10;pdbtd7xeb1e75fb9f8BgcFg8JhcNh8RicVi8Zjcdj8hkclk8pjIHBMreIw741HDQlFiAHkDg/mbj&#10;LZfMdNq9Zrddr9hsdls8Sw2kyAAg1IjgA2Gy2QABeFmRVxYu7ndtJMo1IpAAROhyul0+p1et1+x2&#10;e12+53e93/B4fF4/J5fN5/R6fV653ASAP+BP8AQWDQeEQmFQuGQ2HQ+IRGJROKRUAO+MAAORsAFB&#10;MMaLSGRSOSSWTRIBgCCH8EvyTy+YTGZTOaTWbTecTmdTueT2fT+gUGhUOiUWjUekUmhtt1OAAEg1&#10;FSlUc51UAKZSqWkp9QqAAB6wAAhkEhVORk0nE4AJq2Wa3W+4XG5XO6XW7Xe8Xm9Xu+X2/X/AYHBY&#10;PCYXDYfEYnFYvGY3HY/IZHJZPKZXLZfMSSBwTM3x658ACQRiOnnxPAB9A8N53WQULgGCB8B5ybi4&#10;BP6cgnYAADgGdA7fa3hcPicXjcfkcmTgoMhAABkdiTOtvqAAfD0e0kTdsAMFhMGGD8fkAANpstnB&#10;MtmsyNBsOcr4fH5fP6fX7ff8fn9fv+f3/P/AEAwFAcCQLA0DwRBKjICAgD/gT/AEFg0HhEJhULhk&#10;Nh0PiERiUTikVAD5jAAEAfD4AJB8TwAfQPDcWk0nlEplUrlktl0vmExmUzmkzHoEfwABIBmgPAME&#10;FYCfsFgQAAVHmtJpVLplNp1PqFRqVTqlVq1XrFZmAKDIQAAZHYkrVRgYADQZDNaBlrADbbjbijTa&#10;bUABGIpFscpMRkMYAQiDQgAAODvOFw2HxGJxWLxmNx2PyGRyWTymVy2XzGZzWbzmdz2f0Gh0Wj0m&#10;l02n1Gp1Wr1mt12vrEDgmwysYfMajkekEikm032/4GsY5/KVGngAbjdbnBhj8ez6pT9fb8AD/fmz&#10;mrzbjqpT1dTyAD9fPU5nl83n9EzrlesFi1pP+AAZTJZNaajVugT/UneTyeYABOEwTM0tC0mAYJgg&#10;AB0FvTBsHQfCEIwlCcKQrC0LwxDMNQ3DkOw9D8QRDEURxJEsTNSgIIA/4E/wBBYNB4RCYVC4ZDYd&#10;D4hEYlE4pFQA/IwAA6HA4ABkYT8AAgKh3FpNJ5RKZVK5ZLZdL5hMZlM5pNZtCV8dSOAAbPQA2m22&#10;pvQ6JRaNR6REAyGAyAAMDAgAB4f1TSYgCABBAuAqGGQC/puEq4AAsAoJNhFZqta7Zbbdb5sCgzUQ&#10;yOxJcKOr1grwAajQabxfTWagAfcNMzoczoAFLjcDKknkQAVCqVcfl8xmc1m85nc9n9BodFo9JpdN&#10;p9RqdVq9Zrddr9hsdls9ptdtt9xud1u95vd9v+BwdvA7PwtZSwwABQVjkAA0NZ3xul0+pwpzOxKJ&#10;hMAGEwmD1fBtqXTSKVTAAH6Niz4fZwhGArADADNAJBvfYJsFbGA5qBQCggHvm0oLhoEAAAYEAKN6&#10;5DAg1BwAGaZxmqMb0KgAIUMAAfJ8Hy1IhiKIgAFIUZSPbE0TxRFMVRXFibnvF4AFkWJYgAYZiGIA&#10;BWlYVgACOJAkAAHUhAAM0ipmWUkIYJ0lxa30kFlJUmSbKcqSrK0ryxLMtS3Lkuy9L8wTDMTWICCA&#10;P+BP8AQWDQeEQmFQuGQ2HQ+IRGJROKRWECUSCQACcZjwAA8mHGLSOSSWTSeUSmVSuWS2XS+YTGZT&#10;OEr46kcAIZEIgAGEwF+aUGhUOiUWjRAMhgMgAnmxAgB5h8cUeqVWrVesVmtVuuQ9fnckgAt2MAIu&#10;zV2hP61AAQB8PgB93GuOd0OeuFG8ABkMdkWiSsplssAB3CX7DYfEYnFYvGY3FPTIAAGZPHZXLZeZ&#10;KlVKoAHA3G6SXR0TCkhiGaLManU6XTujR6rYbHZbPabXbQvIPTJZTb73fX6BgB68Pdgzf8fkcnlc&#10;vmc3nc/odHpdOUwOCdTbi0WCwAB8VjSPyHsePyeXzTWbgBXLBYAAcjgb+f5cyk0shItc/P9fv+bd&#10;fjwJYAH+fp+AA1DoDSNI0AAWBXvarZeF8XoABWFQVMMZJlGUAAoCcJ7aiuLAsAASESv7E8URTFSj&#10;Lat58xeAACxkABxHGccVxwypWFaVoADaNY1pIDEhgAZ5oGg0kiIXA8cug1kltdJspSnKkqocEYRB&#10;EAB7S4AADy+ABwHCcMrTKqp4TQAAUhQFCEMm4xtm4bkzTpOs7TvPE8z1PcpoCIA/4E/wBBYNB4RC&#10;YVC4ZDYdD4hEYlE4pFYQPR4PAA3I4ACEi1zFpFI5JJZNJ5RKZVK5ZLZdL5hMZlCV8dSOAHO6HPM5&#10;5PZ9P6BQYgyGSyQAUSeUI9IKFTadT6hUalU6pVYm9V0lgAyV2sZw6HRVpi17JHiCQaqO4yAFYrFX&#10;Yoa/rkABWKhWAHhebhFApfQA02o1L3g8JhcNh8RicVB33jQABchJ18vV6AC3l4YcTkcgAds9i9Bo&#10;dFEn1pQAIA+HwBA4QUyqVAAlEmlKiGQwGIZObDo95oNtuIXut7w+JxeNx+RC37ywAA+de06nE4AD&#10;51YYkkmkgAVSqVuT3/BEG94wAIvNJz96QAm00moYs1otAANPp4ft9/x+f1+/5/f8/8AQDASKoGgk&#10;BuSNo2DYti2qWkMDwhCMJQmAAEHaboAFsRA1K+ncKQ+/Rdl4XgAC8LguwdEEVRXFjkggbcSFcTRF&#10;q+3b9N+qoEx0ABvG+bzjkHIIAEsSqtOMTRNk2AAmyZFsnIOMEogAXJcFwhDhSfLLkyiMEpyqAAGz&#10;CABtG2baTo4bgAIwjSFk4TpOgAJc5S1OjClwXKQjCL4voQCE/AAa5sGwqscOCsE6wFQqFSxRFG0d&#10;R69jbSS2FWt6D0Yqxl00AAnSahZYlkWQABtUlIVMgpu1SAA6VYABkGOY4AAkCYJgAatbpOWFdAAN&#10;I0DQhhqVxWla1PYtjWPZFk2VZdmWaACAgIA/4E/wBBYNB4RCYVC4ZDYdD4hEYlE4m9Ha9AAlzInI&#10;pD3kIQzHZFB3QH5DI4m/ASB5RE3+AgEAH2BwNLZtN5xOZ1O55PZ9P6BQQA3lyogA4F4pQA53Q56F&#10;T6hUalU6pOkFV4ylkuACEi1zVbBYbFY7JZbNZ7RU18dSPS3Q6LTQCaTCYAGZd7ix2QyAAIBAH7jO&#10;3E4nGACKRSIAHk8XlgZEKRUKgAt8oAAPl8dmc1YgyGAxDKZcM3o9JpdNnc/BwbqwA2m2254ptkAE&#10;ejkcACwWSyADnvdNv+BwaFqIYbOMAD2fD5ceJC9Dwuh0YXzYVz+l1+x2e12+5I+pCeto0qlksAFA&#10;nk8ADOaTSADIYzH3fl84is/sADMZTLCAkEwmABqwCnhBwIABZFiWIAEGQpCAAJAjiQ+kJQnCkKwt&#10;C8MQzDUNw5DsPOAgaCQ+zaLIwjSORHFKFRFCZ3hWECoHIEQOgAfwCgJFUcoOcxTkAAB2nGbgAGka&#10;ZpR1I8VKuQSsq2rqvyRKEoylHS1ra8L5lSVRVAAOA3DcuI5DmOQADrMsNoGAAThME4AHnNz5SvKc&#10;5O+hE4zlO8Lzo1YGta188T/QCGTog5XwQAAcBuG7mM80C30DI9BoNO1H0pStLOlSKC0nS9OQq+xZ&#10;vw/T+P9AEBU7U9UVTVVV1ZVtXVfDaAiAP+BP8AQWDQeEQmFQuGQ2HQ+IRGJROJvR2vQAJcyJyKR2&#10;PR+QSGRSOSSWTSeUSmVSuWSN+AkDy2DPmYSx9OxxgAAgZ/AApF0ozKCjMnC+hUekUmlUuQlMplQA&#10;OByuoACg1pSmVmtVuuV2vV+wWGlL46kcALteLwACy2WKQPe4AASCMRgB/Xe3F8wGAAIhEIe3Vpbr&#10;ZbgAxYfAyI5HM5gA64/E5HJUcMhgMQxzuh0ZPOZ3PZ8AZXLwcG6UANpttvQavWa3XQvRQxYLJZAA&#10;bjYbW7YwvM5vX7/gaHLZjNcHjcfkcnlcuFbuFb3mdHpdODLPrAAzGUywgJBMJgBq+HqePyeXzef0&#10;en1ev2e33e/WwOCfDExaMRqOfT9fv+f3/P2CoPAoAABAGASjg6FoNwQFIOKWEgcBEACnKgqSqKsr&#10;D/w1DcOPMsizFuXBcAAGESuO5zPgrFQAGkaZpPoekYgAIoiiMqJvm+44Ng5BZfF8X4AAdIUOuYZc&#10;jAAfh+n6hApCgKCGFcWBYIgEYRQkC0sIobUtgAU0vNPLh8TEhAazKAAszQAAQTWlBkmUZS7Lwg4c&#10;hwHCGFvPAAE3PaEFdPySFbQIAFxPJ2ncdwABdRUJioqAWrahZjmQZCEAIAYBgBMoapZSVKFSU5Tg&#10;AcRxpyg9FBcAAuVUuQSBIkFOoZJsnoOBVagAUkvoeHAbhunQAgChlYIXOk7InYSFWIhhxWWABPWd&#10;FhpReg4ZBiGIADmOg6AABNuK3N84FtcNoReDoOQdLALAAOw7juAAC3ehBu3kAB1HWdaEBUFIUgAB&#10;9+tYUuAAAZ+BgAb2DAAEwShKAARLpCanAA7zvpHY6C1khhDkSRAABOE4UIYEAPg+0IMgyyjht44q&#10;VnMc5zgATRMkzcaEAZmoABznAADTnal1gXMRZmg4IggCAACGIgiAALWlq+tK1F3qAANS1QUY6AAg&#10;CCIIACNriGRQhDoJWZUjlsWpa6CgwLyyKWIRoIqUYqhFkoXgBSgBQJWgBS9MFXvq3biBzTBXwaEU&#10;PRBFESRLTtSAFGqhpYtJAbBsmyABUVBtCCxUCoACXzwACd0O4Umhm5odmOZGn1QAHN1tEhaFoACC&#10;IQhAAH/bq/cJbABPDCnL36EVOADtO2DfjKPWBgR8ABqeaAB7zGAnpAAFXqgAOHsABomio/uKD4uh&#10;coymh7YzWEGe9IhYWcI0oGog8JqgAeR5nmhAKgpAdW1ckaBgAZAyRkulTqRR7xBnTEJGylwTgmhN&#10;AAG6wdUyiw5QTSCkMrzPmgLRWkQZ4S6HQOiXMg5SL6SDDJdIxpjZpEhihFEKIiBtzcgChkQge0NQ&#10;ADRWjAJYpKn6P1FiLIWIABijDGIAAdI6iqJWQk+YAAbInEsSUktsYy37IrLmXVujARexbAAPCLwA&#10;AJARAi1sI5ZgrRnSJGmNUa42RtjdG+OEaSAggD/gT/AEFg0HhEJhULhkNh0PiERiUTib0dr0ACXM&#10;icikdj0fkEhkUjkklk0nlEplUrlktl0vmExmUzmk1m03nE5g70DoVmDyCAOAD5BQImD7BwLmD2Bg&#10;KgoBAM6qVTqlVj6+OpHAC3XC4AAwsFWihtNhsACstFij6lUylABCuFqmyWugAQaCQdykKRSSSABW&#10;wF6wWDhosFYrADtxUsR6QSAALGRhigygAPJ4PEoEonEwAXFcAAK0UgFAnE4AeOphDndDoAD92AAE&#10;okEgAe+3hms10PgYAP2/ACcTabkjGY7HAAh5QADIYDEID3RADJZTKkit7AANhrNckDvSX3hAAM8k&#10;Q5vPl7lczmAAC90M8+51sU+ML3WoeTyABSKJRABrGqaqQC/AgAEQRJEpYa8FreIIgpIJMIgATxPk&#10;+uxCEIABLEoSjVvmvR0xCAAcBuG4AHxFCSPIBgAOM5AKxg+jnJYQhCkKAAxxymD6oU+6RnhIAACL&#10;IYAHIcZxpIxrHsiLCQHrJ4ADlKQAFkWJYpQPksgANaypYTEvgAQJAEAkhPsqJE0OZGb7Q+kRwnEc&#10;MRhtEyTliWRZAAG09JAGAXheAEQnTDzXHfQoABUFIUoYAlGAAcZyHIsUeIKG4cBwABYUyABRU4AA&#10;7jsOyGDpUAADnKaHvU9glCSJAAHUdJ1JIU5UlQAAgB+ICQUnQYAH1XztDaNoAFnKySFdY4AByHQd&#10;JYRVnAAR5HEckgR2qABiGKYqSEix0DEQRCUB5cQAFWtKJ12lY8D0PQADeNw3JpdCDF68QVXsiAu3&#10;yABeF2XaEDONA0ABMcyJGf2DgADYNA0+TdoleSCvudWJgAG89xQfCQDqO47yiOI4pZg5/ABdd2FC&#10;yqTj44A1jUNSEYglFH0jRgCIRN5xTkG2GpJmQAVZVp2nYdiSBYFoWABY5XgABumJAfengADwOg6h&#10;Ar6sABIEiSIAGhrufTSkZeF8XoABWFTEMJtO1bXtm27dt+4bjuW57puu7bum6BoJvG+IsjCNI5vn&#10;BcHwnC8Nw/EcTxXF8ZxvHIod4OAsABwhttHH7srCtK4rywBhuTUniAAaBmGYAHp1G7BUwwAFyroA&#10;ZpzCEhAD4QKGfJ87sCPdgAakAva9/ZcKwzEMUdrGW7JiGT8F1XVghGmAa0LRoP3HcyAeCIR8jzSt&#10;P0NeZhNmHISfZ+H3qIOaoh/o+mpx+fe1DVfefiEGUZZlzyGoaug6TqOsR8LoXAuL7F4LwhgFIEAA&#10;AHAsABvWJqxIeOJI4AACwVPgmslyqXgACguehHqbSIswZ6B0DgHCWBDCIEQAApIWEkLoJYuwghBE&#10;QAlDWCkFknj1dO6kg7RQWu9GmNNnZVhcxFAAGBApDwHxLAAAiJwAB7G4HmfkiC5RWAAXEDw80GCU&#10;o1RujkMaO4uK8I+fk/RnDOkLATGsAADo3EIYw/F0RC2AsCD+mNyChlEKKIXEsB8TYnkHjMbY3BCw&#10;xhlDKAAQggy8kfZEwlhZEAERsAfG8g6hR3q9V+QcRsnVShzDnEMjzXRoNfVaQsBcqTxnlIPDmHZG&#10;CFiplkAAHwPwfkUT6n9QJCINAfOk/NRajWelWV2pVS6nBRAAjQRBUaoVTByIYO6aTZV7kLfYaIpx&#10;Bx5zbigPYexDBLCXEuAA/p/lzxjIPCOEpDJrmjm9N+bY8yIFsFMW8uJIwkqra4M4Z8B4EwLAGQgd&#10;dAwASPIPBUAoABvjgHBAqBk54PEJnbNkg0rnUSwIUCCjQABjjIGRFuiJLF1LsXcvAmbMF6C+UPNU&#10;hy+Qur7X6v9gLA48MGYQwphj4kZUhIONAaI0Svp+JYFcLKTRIGNJIpBSINQaA0IhGsBMbZLEGjjO&#10;8ADT3zjZG0NqqRQiDvhJMz12JB2bs5lER07ArTtHcIYVAqIEK4AAANXObs8JuEPc4V8sJE6sNRam&#10;QgGAMQYgAgFAMOkoCWDVGsNYAENQJPCshZGyVk7KWVstZezFmSTEBIA/4E/wBBYNB4RCYVC4ZDYd&#10;D4hEYlE4m9Ha9AAlzInIpHY9H5BIZFI5JJZNJ5RKZVK5ZLZdL5hMZlM5pNZtN5xOZ1O55PZa7w4F&#10;gA4RsK59R6RDFMXhgAIHSZFTzmdDmAFOpVNUI6CK4AG+4G/Wpo/LIADKZTMAFwt1vYo+yWUygAHr&#10;pbrtd4OGQwGIY53Q6JQikUiQAFwvfCtiQACcZEHrjwAJxMJgA/ctCEAgkCADOZjPFBQJxOAHjpYQ&#10;q1YrAAVSoVIQXjAYAAbTWa4QHA6HYZodHpXjDGg0WhhcNDLI/AAkUikgAjEWiwAB+kAHz1YRdA8A&#10;LhcomWe8AGAv1/CAd5QA0Wk0QBXARDKecTicgAqVQqIRh740P1IL1fIOBsAAAbRtm2lD+r6v6KQO&#10;hYQQaABwQgADct0XpfF8AEAAahB3Q4AAVhUFSIL8wCPmvEwACEIIgoYIIhiEABRFCUIAAJGqGHfH&#10;AABUFMQonEaeHFIIABuGwbIYJ4oCgABKEoScaRshZ8SkAAmCWJgAGrLKGGaZxnAADUwQUvaGFgWR&#10;ZSHIqkQWhUfo/NaEk6TxPAAJQlCSiEgnFNAboYWhalqAAZ0FMS+GIYpigBBoQAAAdGohLsvCXOqG&#10;GqaxrAACVMooLguC2ABel4XqGFkWczhrU6IP04YkiRO8fQTN0xoWZxny8DNbog8Txi0LItIQANgK&#10;9CLpAOiAYBeF4AHTZaEDiOaqkeRpGoQQpDEMAAjCKIqC2CDlvTVWSDBWFgWSwahqIY1DVBAD4PgA&#10;BwHgfd7zIOdV7AAF4XBdMhYljIciIga0TiGIMXoXNqJTehFx3KatzgABeIgAamHPWrqFnmeaMVOG&#10;rSHgeCGYoaoAAnkqKC/lAAF0XJcoQHYeB4qxTqyAuaogJwnCeABlrihFMglLFLIo2rbMSKwABxpL&#10;oumh8OHdD0QIYXRdl2AAW6u/lwoThC3YUg8KwvEEeocLuygAXmqIQM40DQABAbekh/bkAANzDg9Y&#10;YTrSEANvgAH1v4AB6H4fAATZNE2AF43kg528aAAdB0HIAHkeJ5IYbhum7iGJVi/yHPQaQAAt0aKL&#10;+wC988iJZ9WAAzLPn2TSzkaRnDIQcTTu8SIkbPeAAIAfh+hgzDQz5A7gh57eSAARhEEaGUaAYAHI&#10;cpyooffrrm3KEA/Bxwwig5SFKUoAZhmNiKcgQAV0AAti1XyH64vH5fn+n6/t+/8fz/X9/5/v/P/g&#10;AQggZBIAv+EsJMS4AB6i+HzAWB0D4IQRglBOCkFYLQXgxBmCBQChFEKNBp/pSymjDhI+RmEEBsQp&#10;AAEEIAQIAh9D8H4AAag1BphAQgYUJQrhVaPAALgXQuAAOeIyG8E2vEGfiVppzUGxkFAZE8AA2xuD&#10;cNAaI0hpiFrAACABLitlcETfE+MqhVSFnoPU6MoRHxEiJEUAASAjxHkMOwdpnpDzLD9AABwDYGyE&#10;ARAkBEACllLkjB6D1wg3ECEIdA6J0hE2FIZQFIkk8RyCxJIdJQhAaYagAhiH8ijch/AABECEEJ1D&#10;rEHBJKkAAwxiDEIoB8urfx9EICUEsJYABOidI4R8ekvQAAlBICVETeCcgjeYAAew9R7EIZyzoTIm&#10;RMEkCItpLA010EHAoBUCoABpzdUImRMyaEjFHkxJYhoY50AAFsn8hAnhPpzCTPEkA3yvuPBy5Ig4&#10;EnYpaJ2HufwABPS5IQGgNMNg/0HIg5hzQPQdg7X4LBf6fCPjjHGOQAANlUPwmIRBHYKQAI4HeQga&#10;42BrgAAhSckAnxPigAAHoPIeSEAppkAAXx4ljLIWUswh9CnNgLfrJgg6nIgiLEZEQj7V1yjsHWOw&#10;hAwBgjBMiZIkAyhljLAAE8JoTiEA1TSmZM5D6gEGBLWMAEORhEkBhWlZQ6B0oId0Q16j1QaKDIOx&#10;GnzmIqEjL0BkhitBngAVvXwm761eBZIQYwBIABvT0ay6khE5lwWOa+hZHTUSHtlC62dtJB21ttbe&#10;IBuLc26gardN8h4fqEUFhs50hgVArBVAAJMSSTiJrkXKO0dlTCDtXBayqzZOnVizda6+fM+3Zkid&#10;qnp28402UbrA3og4bg3huABS+mBH5QAABcC1fbjR2kITBaSLpEHrj7eyboh947wkUqrVYJwTQmkM&#10;F8eEAAKQUUeiLfm/V+7+X9v9f/AGAcBEOICAgD/gT/AEFg0HhEJhULhkNh0PiERiUTh6MRqMACdT&#10;CdABiFhnikhkUjkklk0nlEplUrlktl0vmExmUzmk1m03nE5nU7nk9n0/oFBmLvDgWADhGwroVLpk&#10;MUxeGAAYdTAA8q1NmRGrQAabSaVYkIfEAgAC7Xa6AANtVgnAwF9RdNxtkTB4QCAAYF5AAYvlzv1L&#10;DN9hbndDov8IwIYhmEw0TFAnE4AeOThivWKxAA4G43kmJhiLRkYLhcLcof2nAAhEAhAD610ID2xA&#10;DJZTKiBE3AAarUakIYLCYIAE3DlDRrwAJBGI8IIBBIIAU/Rimeg9qBoAbTbbcs6kKxnTwUO78nR6&#10;QSAARSIREIA4IBAAcHxiDY+gAIJAIGLdDnlif/wAD0PI9P0xqdN+YQACwKwrIQAsHAAb5wG+AABw&#10;qlB4QwAAUhQFKGGKY5jgAEQQtYh7uoSWBZFkAAbhsGymROhDxolGKDsI/iVhUFIVAAd8fRkwqgPi&#10;cAAByHAcQIiAlyWABnGaZqELeqJcFwW6WRczhxnEcUkoeecvuEEoSoQIcygAUhSlI7gMAzLqHLcF&#10;4ALidKGG2bhuAABk9MOhcaoMANAAAcxzxwkRu0Oqodh2hAVhYFgAF4XhdpYECxAAfNMSBAqGz8hM&#10;bpY+JwyLI6GGZJ4AA3VKGB9VgAG2bRtSBQqUmJWoACqKgqoQOteAAOQ5jmoFOgBGaQ2HYq2WGXpf&#10;F8AAVWeiAu2lSCzIQM40DQABAW20zUA2DQNTciNhgkCYJt0apqpQON2AAVDpMHIKHm6bxvKqHQdI&#10;ZCMiPc96flngAADMMoyoRctz3TdSTnDLbMxdcSGFBiQADyPA8P1WaUHKcpzAAGgZhmhl6XsBWSoY&#10;feUAADwOg6hgpCmKYAErmaUWGNo3DdAA9QHPme59n+gaDoWh6JoujaPpGk6Vn6BoJpegEURREgAR&#10;5HEeAAYhUGT7AeI2n6/sGw7FseybLs2z7RtO1bCoijKQpW16Op6okPuoAYti+4kbvYAEYRZF6WYB&#10;gmAADIMjuKD72R2+7/pZOE6jkliXxGjWPeWeh6q87zxG3Loix7IsmeKEAJ0oAHGchyZq8KEm8b97&#10;AT2KWB8HofVc7TYNk2jbRN1lZJgwM23jTaIRi6zsdwlfLeJ3rFIWMAwjCAG6kPNfnIVQb+UAAKGW&#10;HyQAceTiWHcdx3gAFdoeGngbBqGvTnGcaEXxfJWlcVqYBIEYSAAev+/kvgAD9RXPFd8QdFKK0Wov&#10;MBAUgyyCFihgg3cO4dyECEEMIYAAYwxPSJWIIQYgwACXEqJYhAlhMCYAAFEKAUFhQMILA4hSwxpF&#10;dAABWGxLCzC8AAF5ab6iHswZiMYYoxSEC1FsLYAAMgZAxJYE8J8LBlDJGSQgZIyxlsqZYQxOCci5&#10;EHApF8rhvGjrDEW3w0hpSRhzDkHIAApo3EIF2pIACjlHkrPuc8+g2FNQEeuQkGAMSoi3kE8BNhDB&#10;GiOcWFqRT3XfL9QghIlg8h5DzcKcSHxPlhjWGuNcAAEZPHgj7Hsv6ylmLOfSQ5aQXVqKTIOtdbK2&#10;xALdH8qhcDEHmkMC+GAMAAD1HrJOV4r4RytyXIaqx2yr1YkHBdMsAAuRdFoKWwAWbAmCMGXMuhhR&#10;JmGJcBww+YhDIEgAS2lwg4fQ/h/AAGoNK2SXgjBECMAA9p5EIDyHsPYAA3BtDaydlLK2WzfJPBOC&#10;gooIkHCOEgJAAGJCgcpQ2h1D6IURolROilFaLEPICIA/4E/wBBYNB4RCYVC4ZDYdD4hEYlE4OgEC&#10;gAAmUumAARSMRgAjECjQAoTkpYpKZVK5ZLZdL5hMZlM5pNZtN5xOZ1O55PZ9P6BQaFQ6JRaNR6RS&#10;Zy7w4FgA4RsK6VU6pDFMXhgAEPWwAeK9VaE/rEAA2Gg1YJaVSuVgAkkikbRQHg8HiABSKBRcZWLR&#10;cLgAusBesFQwyGAxDHO6HRRGljQAesgAGgz2eAIHCLE/sRiooKBOJwA8dFCL7flzgZWuNUADCYDB&#10;CAJsQA43I45wRyMRwBjWlCA9vwAyWUysQ53OABkMRjCCOSCQAFAoE/OMKGc3i4nhcPBwb3QA2m22&#10;5p2uvFPJC0olUqACn7fHhoZtHIANiBIZ54UqlWqwAPR6HjqAw6yFsS7ChPwhJzHOcwAADBycFCUR&#10;Rq6Ow7IQEAQhCABjw4iEEIQWBZFkAAbhsGyqQ+g8CogKMWgAZEOoO8DxO6BiaFKUxTgAOg5DkhAY&#10;OUABbyGmhNk4TgAEEQCMMuy6Dsy8qHxSg0FQZBwAwDAaFRXKT4QIdDjpuNA0DSABYlgWCEFLNYAC&#10;EIYhoYGAXheAB0zshAyDMMoAEGQRBpYJ1AgAZpmGYmhynNBkuu3LbOJfKaCyrBsHpmJYlCWABnU0&#10;hBGEcRwAC2LQtPvLyFD7U4ADUNY1JwOI4x8VBTx0g4pioKgAEpXNSUYgqPpBCJQyzKKZGDYoAETZ&#10;DdmiaLLIEzCxoWaxrmuAAI2s81SoTLjBUgABel8XwABVcaIC7cwAF4XZdoQM8xgBJaMJfKCyrPL8&#10;DIjbpRzYIk3vfXiEW2htu0RBgBYMqhZ4SAE9T2g4JAmCYAGriaYHCcRxAAHETWHgVsoRaRrWra6b&#10;jmOQ5gAU2U44hB95aAAPA6DuVpeVRUlSAA35zmbB55nufZ/oGg6FoeiaLo2j6RpOlIkgaCaWwRCa&#10;iABK11W1bknXR1G+daSpPp+v7BsOxbHsmy7Ns+0bTtW1oOpinKgqW2aQq6sq2Q6uq/uSHi+LwvL+&#10;1GjAfwUNxhkQI70y4yDLPZbFoWukANyIAF2XheAAE3Mb0wdu4CmhsGybIAC5UQAHL0ycc6h7PNA0&#10;S6oO/wegA/T+JWNQ0zKV/coQA/eAAcBwnA27ct2xyDt+DzguGhjKMqJQkiSuPUodD7uga77w39ne&#10;O3+g70vW9op+yhb5Po2SF85MCeOr7ScZafeX5izcwp99d7Q9jyDxDEcSxOqf0L3IYCYEoJQADzgM&#10;VQGECUhGrImJUSx6xHCMJIPaCjqFHEKco5YLwXAuEIAVB8AA3RvDdfUgJ9hB1ulHTWShNycCFpyT&#10;onYdJCBICSEkAAtZbCVhNh4AAZgyxlk0ekQl/5MIUlGU6p9UKo3zv4IMH6KAAA0u2JwLaKwAAxhi&#10;DGysWYtBaMLDIGR6MFyIjAjMAAOsaQAG1NsTdaS1FrOHOzE4gsQ0UR0W8uBcS5CHrmC6uhdS7F3L&#10;wJgvMs0JyFL5X2v0mcRVFyIKKwkWbC3FkIYexFiY1WKsXYyxt+0j0vvzJyMEYQwwABYCtDpRsACD&#10;vufgzKT5Mmas3ZyG+SDmpcS5l1LuXkvZfS/mBMEgIIA/4E/wBBYNB4RCYVC4ZDYdD4hEYlDyjFQA&#10;yGOxwAcI4ADueDxCH0930AHQ2nTE4gjkIjwA3ZgABISzJKoeD3Y7gAAYJNp8CnS759Q6JRaNR6RS&#10;aVS6ZTadT6hUalU6pVatV6xWa1W65Xa9X7BBneHAsAHCNhXYbVa4WE3a1AAkziXAAh7sAJBIbZew&#10;Atb8ADIYzHfKKfsMADSajThKwzccACYSyZjKGTMsAE2nE5lM5TwyGAxDHO6HRTD4fD2AE6nE7ECr&#10;rwANRsNQALRcLoQZjIZQA499CNHpYmKBOJwA8eRCB7ywAqlWq6IXS5dF51YQB+wAHA4XBUCORiOA&#10;Gl44QHvMAGSymVDGR7QAUSgUMZwZVn9DBwb+QA2m226Y+zRNI+rQIYShKkqAApwU/8CIWcZyHIAA&#10;CQmhkAIW0Zzqoz4MwC4SrH3EAAA8DoOwDDKrw3DqIQshRYFkWQABuGwbLZFiEvoh8bLYKIpCkABL&#10;SAhh7SGAAhyM7Rvm+hgHSYAA2yeAAXBeF4AAcB4HIQJIjiRFSFlmWhaAA3SaoOBUzJebxuw0DEOQ&#10;vAUcwavhYFiWMYhuG6GBhKYAHTPqEEgSRJAAK4rCsohW0Qk03qUNdGxXOMb0WosdLWURSFIAAiiI&#10;IkK0ghDDD8xDFKgW1SgAMYxMHN0PIK1jWj6PbUsJHCHC+LwvAAXVdIgLYuC2AAVhWFgABiGQYyzL&#10;aGGsa5rgACNnwG+6FVoylKIMXpfF8AAVW4iAu2+ABeF2XaEDONA0AAQF1KQf12gADYNA1LqJWsgp&#10;RlKUoACJI6l3qAFqU7aVI1YthZ4NMQyt4g4JAmCYAGriCkHCcRxAAHEZ3mht/QwqhgmEYYACxQuM&#10;oREB9xFEmSKOVRUlSAA35hlTO5nmma5tm+cZznWd55nufZ/oGgokgae6EsIpIsjKNEMRBDgAMIwD&#10;Crhcapp4wDBIpDxgf4CAPo2vqqCpypSqYBnsfAAAQdh5KoBR6HsqgCHufIAAEfh+7BvO9b3vm+79&#10;v/AMosayrOtPA58EhulgABBECQC6ruvPDqWFwWhaAB18zn4fiAIAAXxTAB9FyaFB4HgepebhuaMZ&#10;ZmmYAAOA2DnSLDjdJKJIBLAAQZBEEhADeAABPFAUEiiEIKVB704AdV1aD4Ah7iOM5B4uU5jnOgoY&#10;3e2ABVlUVXf+DiZwu88DxPIg7zA89D1PY9z4Pkg4kiUJXhE8T2bx0/IGv2/sGMCOA7dOEACDoGQQ&#10;goKb/yGIPQihMAjASGDcG66sBcFSoIpVWVhkzKESpuROVIeEIQAApBQCkhCZgFJoG8o+AhBkXIwR&#10;kjQtbtmCELX8Nt1QAAGQ7MYcsHjzIcEIBJEMAArRXCtAABaJSA02rTgEQZL6YUxwnTON1NKa4msD&#10;hYzIvaekqJ9bIQZQCglCKGZ9DQpEaDOr+VAqIxZT1Si2VOqk5QPnUPfeyQZVwAFYKyIMEeQAABQC&#10;hFCYwOkh3PqXIQ6IAYABaC1TCDCSUTFlLMWctAicajOL+WwtpbgKlvLgXEuQg65l0LqceUddo/l3&#10;rxi5BAha918r7CHAqDMA5XlfYMLNhDCiDMMYcxAarEmKMWYxLchztoPlRFu1UMTUZXwbRHB2J0NS&#10;jMsZczAN8uXaTdm9N+cE4ZxTjnJOWcxRyAiAP+BP8AQWDQeEQmFQuGQ2HQ+IRGJQcgkAgABsRkAI&#10;VDoYAGIwmKJyOJvaTAARiIRAAYGFAgAJCocSSaTWbTecTmdTueT2fT+gUGhUODBxuOGIPRuryEAc&#10;GggAP4OgyGBRpgqiQaCAACv0B1kAAJ+AGwWWzWe0Wm1Wu2W23W+3O8OBYAOEbCu4Xm9RJTF4YABD&#10;4EAHjCXvDRNG4kAIxFovDzhjshkAAQCAP4+0oJBoMAJdKpbMTZE40AF4ul3Q6mbhkMBiGOd0OibQ&#10;MABoMhmGMNiMMACTfTYejwegBucWEbDZRMUCcTgB48+ED3pABVKtVzZd9nS6eEAPvAByOVyUIjEU&#10;jABp+mEB72ABkspla9zucADIYjHX7HVQnWa6DgbAAAG0bZtp8/r8uSiUDoWShKkqAApwjAzWoYcZ&#10;yPGAkMoZBaFFEUZRgAIoiiInx/RMAANg0DcELY2zcNog5vnAb4AARGyhEsS5MAAQZApeg4RBGEYA&#10;GLIqIQ4hJYFkWQABuGwbMNJDjv0h4oysABkGOY6EGaZxnNqDQNMMYpjGMAAqCkKT8vonLWNwhbkS&#10;PCiFnMc5zAAAM8qFN0WIfKSDzi/YYBeF4AHTQ6EEgSRJAAK4rCs/c5P8hVApxP6DGiaRpAAC1OtD&#10;S6Cj9UQADSNQ0qENo2jcABWOshAsCyLIAEfWkNzmgwThQFAAGBXtP1uhLYTZSwMTehRrGua4AAjZ&#10;iR1AAFKtTZ5el8XwABVbCINO1BeO0g4zjQNAAEBcidRMf0UTDPsFWAhBRlKUoACIIYhwnSdgyoh1&#10;nm8b8aATf7DFngQADMMoyoQCQJgmABq4anRwnEcQABxJ91obZ5qmsaqYAkCShDeNw3uoVRVIQBQF&#10;gWABu5Whh95cAAPA6DuLJ0VRUlSAA351mlI57n2f6BoOhaHomi6No+kaTpWloGrelrSGmogA8Txk&#10;cSBHgALNYNCyzLoEgoeELJmn7JsuzbO1J/H6ABjECKoAHwex6gAGItB8AB+B1he0MOAR/LIAh+AE&#10;AAGl2dwAGYYD4t8EoAFcVpXJsfJ7HyiBn8vUlwoQE5ACOhgNnQB/CHqBKwAoaqsb51XV9YvK5Lou&#10;y8dbp6+r+wJDsGwvZqyc3egAGYZBlp4yeJHhCM53aFHl5YABOEzm6WC/pAAaBomj5K1WfaKRnd7o&#10;ABXbM4HRYabuC4bim5KcEoi5bmueeLoum6rrzbdqDmoapqABhW9p4FL/wADwHePA9Z7T3nxIWudd&#10;KYnxPrUilJAADUBIEXszxfT9iDINQehEKcFSFoWQwhohYWISAAGCr4g4NWKpLFiT5MqZgphSg7A0&#10;tgNgag1AAOOHRCAWAtBYAA7IuyhEpSGSYexCBGiOEcAALUTVJEMSUkxJyUC9vaXyQ0PUWQACfE8J&#10;4hASwmhMAAJwTYnDDCCjQZ0SxoCDkhJEIYQwhSdJ8hon6DBBTIpbMqCAnwhBCxyEqJMSkFj+R3AA&#10;I1WoWlYmhUGoVQ46VEqLUao9pEVoHE1C3JkAAvhei9USJESKjQrhXV+vchASQlBKABF0Tqe1ikMc&#10;g5EHUs1bSmUBFdKK7Y9gAjzHOV5C1kLKWYBFZ0hntmYWmtVa74SHRKiWIsRQipCEjH5NUAAHQOAc&#10;mmQtZ6714rzXqT2SxEEnpQHGxEhAG51OIGaM1gLA2CsHIOwlhbDWNk5YgxJikVFKS4IWDmgAAEZo&#10;0IOHEOYcwAB2DqHQoU2WZj9msQcZk7UUTrIWy4fbMGZTbJozZnDOmRR1exSOklJaTUnpRSmlVK6W&#10;FqICgD/gT/AEFg0HhEJhULhkNh0PiERhxLJRKADOjAASCRSIAK8fiUhkUQXa8XgALxcLgAI6FVoA&#10;fYGBkjmk1m03nE5nU7nk9n0/oFBoVDgz/ebqAC/QRdhA1QhOAD4CADolVq1XhQFZ7ti6dYQAB9hA&#10;DYbLYnyEtAASqUSoADwiDwACZuGYAfgErF5vU7fy2cAAaq2Z4ACQbEIAGBwTEiBbyelXf0EAzyet&#10;WCjnddWAb1fAABDwx970WjhTvDgWADhGwr0mt108UxeGAAQ+1AB43Gv3VVLsqAEmk+7m9hB9jsvC&#10;3ZwN5wACp53InS6Xa7AAt63Q7EjDIYDEMc7odE2a/jABCIJB7zoc867YZ9PhkIoE4nADx+0IHv5A&#10;CqVarnQiCGIbAGqaqEAsC7UGjBSdGwsgACCIAgIYD0KAAZJlGUiDtu6hYwjEMQAENETsoTDaEAbF&#10;AAG0bZtp9EyFu++CJRehS2LaKccRc7iGHGchyAAAkgoYekiAAEoSBIhkLwzCgOp0FIUhUAB4Hed7&#10;3tIYhimKAAqxyhZwnEcIAANMidGPM4ACkKIpSukMaISWBZFkAAbhsGzoTehEYogdc+gAFzroWbZu&#10;G4AAGUO3UcCmABjS0hA4DkOQADuOw6psY1MAAKYpUXGDwIgJtQgAZhlmWhALx2aBoMGnoPg8D4AH&#10;1WU2ocZxnsGJYkiShAIgkCQAGtYMSMQF4XgAdNkIQSBJEkjwrCtYc3R3T0ZJuXjpgALttVo7E808&#10;9aemBcQACyLAs24hgWXUAB2nYdiEEaRxHAALV6t0TpPE8AA+D0PSEBKEwTAAYRhGC9gMPchZrPIC&#10;OGpFbyDT3aKC4ggpel8XwABVjaIFzjwADAL4v3Qmoi5MABqGmaeSIdioAFGUpSgBAEBJ7l2JIc6b&#10;qC9baFxXFsUAa3RZ6IAAzDKMqEAkCYJwHAqczAcQABxO2WISUesABStLW+nxWlcVwADYNQ1oYchy&#10;nKAAB7Whh97ctwOydaifFU5437vq2J71ve+b7v2/8BwPBcHwnC8Nw/EJ8gaCcSqoqceABimIYgAE&#10;WRhGAAlSV8FEwSCEKq3CSMnG9J0vTdO4R/ng9ZfkKMAAACAYBT+RioH8AoA9R04CHUfQAGeQRagA&#10;AXiAAcBwr+AvlJEJ4nCeAEMQyD4bSSBwvBb3XEgMbDKmaShdLACAIgAGY9lR7P0fSiAInTd6Hn0A&#10;4DgAeoIaF9XSti2Zh/2AAef8/c3YrYBNiDW2VxomhNibAAqEJkACGDDcm5kLZKx9D5Hy4cKgVXQC&#10;Tg5A4oLLhojSGkAAC0JSRDuhQAAFbHGuk1DU2QAAr2wN5IWfI+h9h4n4P0fw/xORxw/AADYGoNSG&#10;A7f+KwVkPSJEYGcAAigSyIIULiksiA/IrAAA6BwDhDBXCvFeAAHMYVhsuaimNMpOWbqfWkhxGolU&#10;bpeJ4y5HqP0gl4Ie80qD0SGDLVIACLUWyQg/B+hIbQ2RskQZwa0EwJQSgAHnI8hAKoVgAF7JUmw9&#10;5MAABECEERDAxBjDGAAQso2HrTIUnFOadU7nIjStUiD/geAAG6oQhCr4poXN0IKXQABLiWEselcB&#10;ND2yIjUQ546Ygcg3BuQwPIe1/BuDaG0mwdw7h4AAKIUIoZiSuIeCEEAICoj4M6QcIIQghAAFNOk6&#10;AMFirHWSQdZazQrrPcPK1HUbCExhByACLsX5WSmIbN+cAxxkDHJtCgd0KpJEMDQGkNIAA/0RIgyp&#10;lYRmTkLGCwQADAWBGvjTMEkYRQiBFZQNQahDGFjXAAw18ca49jMGZH6LUY6AEIYuxljaUqXELDkH&#10;QOYAA6h0a4RIUVRVJh2DtNuUs+CEMwZkzSe8NCFHzPoPI+5CxvDfG+AABNXTdJ5eUAUAA4ogNQHE&#10;1JqkqyFSJQ1TUg8ggfgAFQKl85NYLQXBAB+cBCwxhkdGWgQhEG3D7bg3KtcxSdt1FSABu4b6pQes&#10;hZGyVk7KWVstZezFmTSEBIA/4E/wBBYNB4RCYVC4ZDYdD4hEYMTCWSwAzYwAEIhUKADHH4lIZFI4&#10;USyUSgAzpUACEi1zJJhMZlM5pNZtN5xOZ1O55PZ9EH+9XeAF+gCwAAIBwIABSjSbP6hUalNwE732&#10;AGifVpCHE43EAALYYYRSIRQA1LQABqYyIAHwMQbU7lc7pBge9ACAGIeFcAASCgWABwgFaAADh7ri&#10;cVi8Zjcdj8hI1+eIs+nw9wA7Ha7cjnbk89AABoNBmAHk8XlnpIPB6PQAq1WqtVixqNRsAHI43Hs5&#10;EBt9WGk0gAEOJvNmGQwGIYIOYAFqtlsAAl0wA7ut0upCw0GQyAIHCBOKBRzlqtQACwWCoQ+PYACr&#10;7wAzGWzIg53Q6JEKBOJwA8f8hDWtcVTYJyVsDAANg1jWiA2DaNoACYigAHEroAEMQ5DAAcBvG+hA&#10;Sw+ABtxEhAPRKABkmUZSRC2LQtAAX0YIYLgui6AA5xuADkuUh56R6lKVjiOA4IulaYORHaFBuHAc&#10;AAUJRFEAAHgcBwAHXKwAArLKISOhj7PwkMuIWShKkqAApzOnMwoUcZyHIpACKWkITRA0B5oYFwXh&#10;cAA6jqO0sAqCgAFYVjCk4TZNoQKU0FdA6Fy8xxy0i0QZtKh5imMYoABFTaGF6XpfAALgti2hjAPU&#10;bpum8mM1ISWBZFkAAbhs27I1YhFHpCeFdKY8SIF5TwABVYTDMQh8rHWAEnyhG45ogadngAIwirMh&#10;ZGkcRoARbFyFnNboABmGVKolXCJDKMoyAAWhZq2hYU2GVN4T/QKDm9eoAB2HQdoQBt+ABOsuvukU&#10;RG2AAfNaiBiGLTIR4YkRw4eABHEeR4AEiSBIJEGAXheAB048hBIEkSQACuKwrOMiVbIPcibN03Yb&#10;NqhgKS0U+a2DYYBZyhjvzbN0LwyS5LEukWVIcBWjgBS9Mx0hjguEI4jCOhgEaoABvnAcCYipNGFU&#10;yhY4DiOIADNsgAAjs6IHltQAGztq9YUAEgyGh+ioKI4kCQABOUNN84oM/x4gAFwWz0fXDIgaxrmv&#10;s20JDbSiRihZnGeZ4AO47t/gZzViLyuW6gBT9QWEFSRBYFYVgAzbOIWLVRAAPA7jwhDrHcAA79vE&#10;5kGQhANA2DYAHNSWV4DMDkoYUZSlKAAiCGIc0+NR3iXGc5zgAGQYhiiBEkWRb3CoKi/ASBKGPu/B&#10;KfOABA/UAAB/bonoIUPP5bGM4zgBqgEdSzYAAn/qGDhQoYJWbAEvkSG5AcAAPQeA8IY0wWYtStgc&#10;d8QwXUFQABfC8F8hi/C4jaRGSEfcIQAAeA6B2AhORVLxDfCuE7KIXQvhhDGGUM4aQ1htDeHEOYdQ&#10;7h4VAgZBIek4TmCVfxoRhDDGGABD8RIgj9icACCTvwmh+E+AAeoDQNRBi1FuLkXS6i+Dq1Ig4LRJ&#10;hRIK52L0aSIj7H8AAaYcRYgAZyAIAA5XgkIBaCwFpmR2DsNEGZ5w+QXJUjVIUhACx6kFGQHcV7nA&#10;ABBEULiQ0k5KSVksQkX4dyUA4ByDcACjC+yXOMd8Owd0/CkFEKOHZhy8jmHOOaURDRSPJT2HMOkW&#10;mQiRZIFYK8sSRNOAA1AIxMRgDBGCAA/Z/CDjJmYAAKATwnkQfaAMhETh+kME03tsYZF0PDgKRE/R&#10;/HAIAYOgMVZPRfzpWyFkLJOSum7IoRaYBB0SgeROikmIYgwhhAALefxIppzVieQtKaVBsjaG0TEP&#10;1CwACbE0JomMrnqysIY59liW34EJTGmVM4U3npIISmxNycG/ERH9ScAAGwNRZJwEwJpT1DqIos9I&#10;x75QAAxBgDCgD7prEijtLCOaq6MkIVcrBWStDIUzm+SIe9TVNAhBDTuahC6ekLFaK4voOqtEQpcE&#10;wi585pPuO/SeNpBw9B8D2hYjcLSJHfO2d0nlJEJm6ABW+thI6EUJB+D4H1UiEVjpQQscDEAD2FIg&#10;xpjjHh0sgZFLtk8OqlE9HzZMAAIAPgfr8QewFZSFUXbpUMg4fbRAAEHaUhlFKg1VIlT+OTOiaBNC&#10;cU8Zgyhl2ZINaohtniFCNt4AARj3KwzUiAAAf1AyDA3Byky5IOQACQYmQhxLi2zgRJEMu6wALYlP&#10;JgNcbA2DhnFc9aAgzoWbukJDWSlNKyejkUkrM27wRyq3ppRikBCHkPKeY84nFkSYQeYID9g5IaAk&#10;HH7cUgtwyDDImbZezBIaOgAUw14kluiCwAK+DiAb0alq5HiPAph4SIVBopbhO6eQAC4FwS+ikIIR&#10;QkhNhqFEKoWYwl9jXG2N8cY5x1jvHmPcfEyICIA/4E/wBBYNB4RCYVC4ZDYdDWOyGQAByOBxD4QK&#10;xUKgA7o8AF0u12ABbJYxJ5RKZVDQyGAwAAqHhLJDalJXN5xOZ1O55PZ9P6BQaFQ6JRZUAn6+gAvD&#10;yToLAgAMEiUQA/QHRqxWa1W4SA3g+wA0D4tAANRsNgA8Xg8AA2rcABeaCCAH8LAhXLxeb1NwO8H4&#10;AGYfFmAAeEwqABmeFJe8Zjcdj8hkclk5OvzuSQAYM0AENncpn8o19EACEQbnoJ0bjgbwAeTweNRe&#10;nbswAMhiMgA+t1sZUJN8AGGxGJvMooONrdfKmAwWCABPz4YtOkADKZDJOTYbjcAD0eTyAFuuFwAD&#10;GYTDCEMiEQADDm4eKOg8flCB79QAqlWq609f4AEm/4AEiSBIIwS5MEwAAoQUhAjiMIwAGlCKEEGQ&#10;pCgAMgxjGnptw4AAfPsoghiIIgAFJEyejjFIAFQU5TpUcxznOAAAxohiWpehZznQdCVRuhhKEqSo&#10;ACnIigx8hZxnIcgAAJJqemcZ5nAAQ8qAAYhhGGhkMw0MozDMAAPzChEjoVHUeNifk0gAQE2AATpO&#10;E4npYlkWQALOtCgTIhJYToAAbrOz89IRMygklABDwqopX0WAAcByHKVDhSQAFSVBUJyUhSlKAAh0&#10;6AFBIPQieU1TY6DmOacigKKqEvVqECTWCwmeZ9Bx2np7VwAFT1QWFGKABNgAAa5sGwAAD2OjAYBe&#10;F4AHTZyEEgSRJAAK4rCs4iUVAg1RKw/h6gAPw/j8ABTUyopqtGCQIgijFtIKP14QuMoygAOl7PuV&#10;JUpyMUMgBCsLKyamBAAJgmCWAB8nwfKgijIpLSClVLRcOI4DinJA4wAAzDOM4AEXj4AEcRpGoQ5j&#10;mhM6CcFrlcL36lNh2KCGZLzdwAF6XxfAAjaOJw+R4sQGbcHqelvpSDejgAYJhGEAAF6cAAkaiABo&#10;mgaFazPbKXIYUdNAAIlPTzrUc1snh+7MAGMECABNk0TSgksTBLgAKNVJyILSgAbBrGulVuIScJxH&#10;FRtAbHrCdHpxAADa7QAFwWxbJyAfJAAWharIGAYBinp984AAPA6DqGb8npVXyAA39R0WyWx1nW9d&#10;1/Ydj2XZ9p2vbdv3Hc90rCBoJ158eBggl4OaviowI+pOMUCEB8H4fAATBLbkFQVhX3aTlb7IADYN&#10;Y1tIRZc+v8Xx/J8qsGsR8NHQc0lhcRSnH+BSr/N+iggEZh16mUDhoOFwxhAAAP8GK7H6wFJyA8dZ&#10;BBiCBFgAAEoMVIAdC0ICA0FYLQXgsL4OoRwACug8RQHQOoMO4VwPYAARYUAAG8N0bruXqPWeyK0A&#10;DMgHwjIUHoPQewACfE8J58QrxYQNIsReGxKhntVOA0s5x8AAAWAsBcAAMXME5iO1YYcSiDg9B88+&#10;KQMIil5Qag9CI0iECOQGAALIWAsFairElphBwTRxAABdrUXS8tmH6hAaY043FRinHQl4J45RffIz&#10;V0bsEODbABHuPiSklqPUgztprT5COyW8W1DsV43kGi088AqTgWShK0MCUiEEJAIWQDUG4N4oxTNj&#10;G2TR9Ityti87CFkLWBDUAAOGXgAABS/AADsHgPAAOgdCBQCYE5KwVHHM1YRo1iLFizLMC8TgAAam&#10;wT1mq8FxhpDUGohksIlANnIVEGLmo7SviRLF/oLgXGEZnOkrAzRnJSGKcKWUXJXGonE0wC8/2dEb&#10;JISYxkhnVlCkdB2D5BwRUNU4p5YACZlmNG5RUACMUZKzVo6ADgAAQAhBFLQrTnCwDUeNLGToAAON&#10;IArS12MbRjDFGKVVs9KZ5UTpxTmnVO6eU9p9T+oFQXykBIA/4E/wBBYNB4RCYVC4ZDYQ8YgABQJx&#10;OABcLxeAE+n08AA1HwAuVyugAh5MAGy2GxCG23G4AAZMYdM5pNZtN5xBgyGAwABaNR0AAqVj/OaN&#10;R6RSaVS6ZTadT6hUalU6pDHIu1AAG0ulOAB+gCgAHcFADVbNZ7RaaQ/Fe3wA1160AANT6TAA+AuB&#10;bVe75fakDmi9QAxU3JB6WTYAAKMibfsdj8hkclk8plYKA3w8QAuz6VgAzWez48GQzltNp4anE6nA&#10;AfT2fNRSWAwWAAIpFdje2huwASSQSdzRy7wwAikWi+DyeVy+SKucAHe7ndCHO6HRzOx2e1fmOyGQ&#10;ACkULDBwj5QA1mu1+36/Z7fd7/h8fl86nO57Cz9+QAaTUavo/8ANO+yGOq68AwPBEEwVBcGQbB0H&#10;whCMJQnCkKwtCCBoI5MBg4DoOAAZcQpwkRcgAMAvjA6jrQuhA9D2PaNE6ToACGQ5YgAf4CARFkeR&#10;7HybASeRygAWpBjEmARAmAAQjkH0fyehJsDmWgAH2fJ9p8STxgEssoQgfBQmsABtmWbMaERKh/gG&#10;vUvTbN02nkcZtAAZhJDaAECze+QQA+D4AHzQD4iYJzGk0TJMgAANFRYEwShMAB50i/5um8bwAAVT&#10;E9U09h8U7JYQBBAkV03Uj5jBU6QlwXCEEGQhCAAMlY1LWdaVrW1bspAb8P0/j/VxX6/GSZRlAAKA&#10;nCdUUDWBZdmWbZ1n2haNpWnalquWgICAP+BP8AQWDQeEQmFQuGQ0AMyIAAmkwmABzuhzw6NQVdrx&#10;eAAvFwugASSUAMNiMSNyuWS2XS+DvuZAAPB0OgAbkAjAAFks5zCgUGhUOiUWjUekUmlUumU2YMI9&#10;E0ABAJA4ABk+j2nVuuV2vU0BPuCNE4rAAAcGAgACZEEmv2+4XGttM2K8AAW8AAeoZaXK/X/AYHBY&#10;PCYRjKMAL5XqSLOh0YXIZGivzKAA2m43ABYK5XZKYAnQABlMtlAAKafPXFe6sAFwtlzU0E4HI4gA&#10;7nY77HdbveYESCMRgB68OEDseDwAKzlb3mc3nXJldEAE8nE6GNZrtcABHuc/vd/weHxePyeXzXEM&#10;hgMQw/e0AGk1Grz/P6ZEkkkkABoM9oQgxDIMgAEKQhCPrA0DwRBMFQXBkGwdB8IQjCUJwpCsLI0g&#10;aCM8QZBEEABLRAxqMqQKIoCiABkRSABum8bwAAVGELgAMsaAAWhZlmAAikMsx+gKBMZSDIUhoUcR&#10;TkGABuGclQZkUKAAH0BQAyJKiVgqbB9MSShapwOglAAewQAPKsIgOeR/IePRYgAHglisAADCAMcy&#10;TpOsqF8OojoQi7HztBBiGKlQqimKj6D4Po+AANdFxkddHAAFwWhc+gUBSFIAFlTIAAbTk/U8lpVV&#10;CABP1IABHEeR4ABSFAUJcd9XgAH9ZAAdZ1HUhk+U/XS3vS9Y6jsOwADlYaglTYwADgN43oYJrqgA&#10;TVoV3aVp2patrMlXr2Pc+D5WvbyviqKtCmIlCEADc4AG8cBwAABADzHb943led6Xre173xfN9X25&#10;iAiAP+BP8AQWDQeEQmFQuGQ0AINBIIAJaKABzuhzw6NQlwOBwgAcjgcABjMdjgAQymNyuWS2XS+D&#10;vyZAAOhwOAAWjwkAAKk84zCgUGhUOiUWjUekUmlUumU2FP59PgAMA9k8ACgmDEAAUkCCnV+wWGxW&#10;OEudEMQAOxyOucJQo2S4XG5UsHsF3gBiKtgAAinxPgB+g8NXPCYXDYfEYnFU1fHUjgBIJFIgAr5X&#10;F5fMWIbDUagBx5/My8baMAK5Xq4AAPVaG4F0uF0ALzZaygKZTqcAEHdbTeb3FhkMBiNhAIhEADzk&#10;QhaLNZy5gMJggATiYT77rdfsQp29sACwViuNkMikUAAkEAgAcvmy0ZDMZgBa/Hs/P6fX7ff8fn9f&#10;vE8DhIWP0AgANI1DU/kDwQsJYwWAA0DOM6XGOZBkAAEELQTDEMw1DcOQ7D0PxBEMRRHEkSxNE8UJ&#10;agaCLGecXAABsYoYZMaAAKAnqsaprGqAAJR8pLgAykiTJQlUUoOR5IEeABFEQRIACGQxYAAf4CgT&#10;I8DgGfJ5gAfx+n6AB5HedoAAcc5oIKfapHgdp1AAZpglwoIhikLyEH6CYQgAeoFguAAIAoC0uytK&#10;gBAJLDDMax6Dhat1EUepxpjYV4ABgJiRn6JEhUhFBqDeWMqH6fwACERZc05VFU0eA57TIW4/i0AB&#10;wnEcQAANW9VRSQNdgATBLkvBBfF+XwABTY0jmzZIACJZgAH4fZ+P0J4oigABLktYAA21XNuIWOA4&#10;jgABUlOVCmhFc7Yl6XrygTK9u3euRtXkAAqCmKYAHXfKk3bK5AogADXNheGB4JguDYO/T/IZAI/Q&#10;HAuEYgphXYmAA14ehYL4y0pX0pc4RYjkGQ5FkeSZLk2T5RlOVRQgIIA/4E/wBBYNB4RCYVC4OGgy&#10;GQAKIkAF8v1/DAyGAwAAPHQA4HC4IZI5HGYgxmOxwAIZZJJdL5hMZlM4VGY2HxOLgAIzIi5pP6BQ&#10;aFQ6JIwg6mqAFgkDyAAC/36AH6/H5RatQgEAwHTgCAgARSuZAA/hUQwA/AMDava7ZbZI/3W3wAv0&#10;UaAAJz5ZgMGAdbr9f8BgcFfnyrW0AG0v6SLUoUcHj8hkclBQw7K8u0ArQAQDHTQEKCBk9Fo9JpdN&#10;p9RknIxVliFglQA5nO564AdTt9xuHhuwAKYnuaGV+EAEgkUhwNE/uVXyKRgA1mrSeRM61W2s12uA&#10;Ad2+n3e9qYGAHx46UsViAHb6QAhUGg6+R+cNhsNwB8OdLBCAAJ++//f8/7An7AQAN2eAAFOVBUAA&#10;UpRlGj5wJEPY+j6AABgErwxQyjiPQBDsPQ/EEQxFEcSRLEyFntFKGALFgARYAsTxjGTImybTDiUJ&#10;IkAAOI5DmAAzDKMoAANIkZyNI8kSTJUlyZJsnSfKEoylKcqSrKzSoGgjIDEMIwgAW8wAAFsxgAXR&#10;dl2hBbFuWwADGMIxIiiZfmAi6gQbBw9DyPSPnCcMKq1K6RlZQYADaNg2AAJg/lEAB7AYC9AskBRw&#10;GQABklqU0CHKuR9n2fSGBIFAVAACIZR0AIJA6AAIArSB+AUCbcgIex2gAdRynEAAGnKZoAGGWpVp&#10;eCIJgqgoIg2AAZjBCh/AOBlIpcZJAio8R8nsAAVEeJ1oW4yIBqiABoDeV4AB+JzQncIwI27SJzkQ&#10;YgAHkdZ5AAHhCNbdl831aByFCO4AHodx1AAZpnGdfeEIWH4fB8xEbRMDQNg1ghm17bszzQLwui9G&#10;YzjQuxAZDhOR5JkuTZPlGU5VleWZbl2X5hmOZZnmma5tm+cZznWd54gIgD/gT/AEFg0HhEJhULhZ&#10;hMBgAC4iQAOZ0OgAi0Xg5rjgAVytVoADAZDAAWCwWIAD4fD0MZDJZIAKJPKAAUakUgAIk7hk9n0/&#10;oFBoVDoAxGIwADud7xAA8QawolRqVTqlVhjfZQAcC+VIAbzYakMFQ7I4ADQ1IoAfwbFtWt1vt4Ff&#10;T0ADsarGpLPXYAb7XaUMEo2IQAEhDKwAfISENwxmNn4IeLkAC2QhjAA7QE1eQUAOOz2f0Gh0Wjog&#10;GWzlADNW1ZGCRKIAfoD0mz2m120HBLygjKPVQI5mPYAfYlH2343H5HJ5XL5nJXx1spjMhkACE63N&#10;7HZ7VSV3dABrNRq7duT6gUAAJBIsvj5QnE4oADyeNM9lEDIaDQAZ37+v9/z/wBAMBQHAkCwNA8EQ&#10;TBUFwZBsHQfCEIwlCcKQrC0LwxDMNQ3DkOw9D8QRDEURxJEKBoI5YnCaJoAGXFwAD6P4/AANQ0vE&#10;g42I6kCQoWLAsiyABUFOU6EC8L4vgARMlRKqZxycAAbBqGoABuKAxAABYdivJifAEeZ1AAc5bk0A&#10;BqmWYaEAaCAJrMGQgAADYkjNLjPASdZsgAZRWEyAB1m8aqGBkLI4gACQXiCtQBgPCpskuNs+nMcA&#10;ABORglzpS7kAIfaCmeOJXsuL1EHkGwIUxEZwD6XjYH4zocD8VdTVjWUMgGfB5AAXY+irMJ0HRWdf&#10;qGe1hAAHIcBwAB1WTBojCOspQlC886DYNlHlaVhWQiViQMuHYd2Bb9wXDcVx3JctzXPdF03Vdd2X&#10;bd133heN5Xnel63te8EICIA/4E/wBBYNB4RCH7CwAA4dCYhEYOSiSSQAz4wADueDwADhH4kbpEAF&#10;os1nCAPKQA12w2IlL5hMZlM5pNZtMTEYzEAFutVsACIg1WAH8CAdN6RSaVSH29nmAGGfypCACAQE&#10;AB+SSeAAEQTRS7BYbFY7JEH4+aggSwAH2+HtCAeEwsABodU8AH+AwLZb5Mn+/gAvjtFhuXiGAHsN&#10;qPfcZjcdj8hkZs2DmtLY+X2ABalCjks9n9BoYKDHdBGOflgACAg1bXAQDNFsdls9ptdtt741VIhw&#10;A6WiwAA53Q6NxxeNx8Yg0IgwAlkoleRYG63m6AAV1+jonA4XCAB6PB4AH4+352ZsLheLgAtlst4b&#10;D/N8fl8/p9ft9/x+f1+/5/f8/8AQDAUBwJAsDQPBEEwVBcGQbB0HwhCMJQnCkKwtC8MMggaCKQEo&#10;SBIABtm4bixA+DwPAAfUVIQOQ6DmAA6joOsMuif0bAADwOg6AACAIvYdkIWMIH+dTqmUTA8gAep5&#10;nihAfDaRkeA8FsaP6AJ+HwAByFSQwAGyaBkoQBQKA0AAcDuT78GwUbmHMaRiM0zkqzm4wCH0ghnj&#10;k1IdECKAAHmCYAzpCxpjYV4AASBQFgAHJAldQdIUjBBhD0JoACGIQggAUBQlDSVPrKZlRAAJomCZ&#10;AgvjAL4AERVsMIWfrNBZKh31rAAEVwABvnAcFQV9X9gWDYVh2JYtjWPZFk2VZdmWbZ1n2haNpWna&#10;lq2s+aAggD/gT/AEFg0HhAAeELAApFAoAAJiQAbzfb8JjD4jQAEIgEEIbrebwANslAC2Wq1AB6PZ&#10;7kkmjExmUzmk1m03nE5nU7grsnwAFosFgAGJMLwACI/Lc8plNnQIdrdADCS58AD0eLuAAGBAJAA4&#10;MyDAAEDotp1ntFptVrtkzAL+fkKYanADNWikhAdFQzAAlMKGttsYh7JwADovj4KL4qwONx2PyGRy&#10;Vqbh5XAADghDgABBmoeT0Gh0WjAABazvADSSzAABEQitAD+A4M0m12233G53W7tK+OpHAChUaiAB&#10;GIpG3nJ5XL0MafAAJXRADXazW5k8EAhEIAY7HY3X3CiUSjAB3Ox28FNQiGQoAMZiMfp+Xz+n1+33&#10;/H5/X7/n9/z/wBAMBQHAkCwNA8EQTBUFwZBsHQfCEIwlCcKQrC0LwxDK2IGgieHbD4ABYFYVrGAg&#10;CAAbZuG4zgEAQAB7RgAARhEESEG+cBwRZFyDixHoAGCYDWD6P4/AANQ0jVDTrjMM4zAAWZYlk4pA&#10;LwfgFgq/IAn455wlCPIAG4bDrAcCAIgAGwuDq2IPr5JU3IQdpdk6ABol0VSEBOJsnA2Hwpt23zgB&#10;2QQoAAeQJADN9EuYehVmwABvmCa6gEoKNFQsAZ+oKaA3leAAai2OgAAaGAi0tU1Tv8eJdk0updNg&#10;c50HRVFZtIVNbAAOA3jfApZloWYABpYMMnieJ5AAIFkAAdBznPAIRBIEYAF0XJdAABdr1pbNtW3b&#10;lu29b9wXDcVx3JctzXPdF03Vdd2Xbd133heKdoCAgD/gT/AEFg0HhEJgzxhgAFAnE8Ia7YbAAFIo&#10;FAAEEbADGY7HAABkUKhJLJRKADOlQAZjNZoADcxkkzmk1m03nE5nU7nk0h8RhjxABCRa5ntHpAAe&#10;bLWQAZaqSsIIRcNsFF5MpNZrVbrldr1fnbMRJfADydjohA8PajAAGCAWsEKeaxQ9OYjAAAtShRuN&#10;9v1/wGBwVdaZsV4AH5yrDuEQFwePyGRx7UOCxAD/fj+odFyWdz2f0Gh0WjpDGP5SAAwF4tACvV6w&#10;0mx2Wz2kIEm3AD1ej02s8IJDIQAUaiUQAAfH3uRQaEQgASyUqPJnqlUymoZC4PS7Xb7nd73f8Hh8&#10;Xj8nl83n9Hp9Xr9nt93v+Hx+Xz+n1+33/H5/X7/n9/z/wA86BoIrp7QMAARhEESEBAEIQAAj5kK2&#10;fUKLaAwDQC7R+Q2AAOg4Di2gSBQAB4QTDtkYI8CWAB+n6fgAAoDANgAFw5E4goAgFDMdrAfp9HwA&#10;Bgj2J6EAkDoSNSNzoriYEVAAGgjBmAB7iWDUeSu7rCsODAVxACo0hrLD+g4dMdFuQZWs2o0xTZNr&#10;wH+fJ6gAX4+NQYBgmCACIIjN0+tGf1AAAKdBgAZCPvQAlEgAcZyHHHh70gAARBDBb1gpS4AGmahq&#10;T9TtPU/UFQ1FUdSVLU1T1RVNVVXVlW1dV9YVjWVZ1pWqaICAgD/gT/AEFg0HhEJhUHeUNAAnEwmA&#10;AJigAbzfb8LjUbjkdj0fkEhkUjkkljjFlAAKhTKYAGpIKwABpDMcmkr3YqlADHWCihA6OiZAAIC4&#10;gm1HpFJpVLplNp0cea9TgAZa4VYACASCYAGhxTAAfwIB0mAb5egAXZ8lorPRGAACDQLp9zul1u13&#10;vFLdKmaIAdTGbwAFqUKN5w2HxGJADTNivAAsKhuAAWG5LxWXzGZzWbzmdhDSR01djncgAc7odGe1&#10;Wr1mtjrT2AAIxFIuukyQSKRABXK8x22Ge73fAAMPFADBYDA38kZbMZgADnR5fT6nV63X7HZ7Xb7n&#10;d73f8Hh8Xj8nl83n9Hp9Xr9nt93v+Hx+Xz+n1+33/H5k0Dgl2Zz/gAJYlCUAADwMiyMLeAQBP0+I&#10;2jYNgAFZCYAB4MxAgAAwShwuhrk0OrTG2aQABMF4augLhCQbFbXAMeRzAAXBBjCn4tjioYYCQkR9&#10;G8ZwAGIS48gAGBIsKfoBxZJLqAgdqCmGP7HMGwslPuchAuUCgLA+AAOjARMqTBMLll8OojgAN44D&#10;gAA8TZMU3O2Hs4gAbhtm28AXhgGAAFoWhZgAAlAPwVpXFcAA2DUNbyDlRYADqOw7TfSNJUnSlK0t&#10;S9MUzTVN05TtPU/UFQ1FUdSVLU1T1RMKAoA/4E/wBBYNB4RCYVC4O0IcACSSCRCG43W6AAXGYZG4&#10;5HY9H5BIZFI5JJZARiKRQA05YACCflKAACDQpJgG93eAF2fixCCAYDoAAEK5VJqNR6RSaVS6ZTad&#10;Hm+oDyAG+1WcAAiGhAABicUzHncr0UAGgxl6ABalCjT7Zbbdb7hcbe0zYrwASjaTwA4xOArlf8Bg&#10;b+6lAzwA6WY4AAQkWucFj8hkclk8plYY7mhZ2gpbHFYvGQXltFo9JpaaeDyeAAoU+oNNRl0u11aB&#10;aLdfkRUKRUAHfvdvIQgEQiAGNxaxwt/yYWTCWSwAtFqteV0+p1et1+x2e12+53e93/B4fF4/J5fN&#10;5/R6fV6/Z7fd7/h8fl8/p9ft97dA4Jj3D/QAHAbhuAABwIAByHKcr8PqHQchyqhvm+lxDlmmQCAM&#10;jwFnKwxZkg1QBAGAgACARDpQVEzzgKapcAAXJQEeAACAIAoAB8QpYoLD6EF8OojxgAsQhSR4mxPI&#10;juLouwCggBIABQQiJyK+YKHgAIAF+PhXMWxsiH8fwAH+fx+AAfp9n2AAIG8X4AHodpzgAXxZlYuI&#10;nDANqEHgEQgxgA0LwHGcoPdHceghQYAGubBsT/RL2HlRgABYFYVgBMkyu8JVLAATpPE7E5CkIQoA&#10;EpULxlkWcKBrU9FI2UpTFMAA6DkOUaB+H4AFTW1U1xXNdV3Xle19X9gWDYVh2JYtjWPZFk2VZdmW&#10;bZ1no8gIgD/gT/AEFg0HhEJhULhkGc0PAATiQAA8VhsXjEZjUbjkdj0fkEhhT6kgAD4eDwAAMrAB&#10;AQqxlQFA8IfbVX4AYagREIIaJWwAf4CAciolFo1HpFJpVLpkgATvcoAXiGMUIIyFVoAfgGBgAXx1&#10;I4AJB2KAAcoeANNtVrtltt1vpIDVjfADZZjZAAkRBIuF9v1/uDTNivABOOE7egbGOAv4Cac/ZK2V&#10;QAezwdgAfr8fdKIpUMEMgT+qStUVKBoRCYAfwFBQAIpWqryD46xm121vA7vcAAW6GM4Aa7YbAACH&#10;F2/H5HJ5XLhZGIpFADT6XMkASCYSADV7XU27h7wAHA3HHckQ/IA/ACoVCp8nMkj6k0ohjAYLBAAn&#10;/Ht/X7/n9/z/wBAMBQHAkCwNA8EQTBUFwZBsHQfCEIwlCcKQrC0LwxDMNQ3DkOw9D7aoGgkQRI/x&#10;7xOAARBCEKECIQ5ZAAdBbkuABqGEW77haGAAA2LxExLIEgn+zIAGIPoogAfZ9vgI4yjyABck2Q4A&#10;BYSAnpUAgBSDLcEHgZpyAAcZPmWAAWkpJEuRKwTCAmFAbAAF4xkHAIBH4fIAH0a5gAAcRkl2ABwG&#10;yaaMhkHwjMoCwVAAEAUBdPAHg29oCH2eoAAEys+GqZiKHYbYAGeYc/owEAXByAAUCAJ08A6GU0uo&#10;ZhDi2gp+s2bNbVdXFXFhXYADSNA0QaSRJkmAAqiqKktiuK4sAAYT6wSBFogAX5gT2EFry2DIMAwj&#10;KKpmbhum6AACXJXNzXPdF03Vdd2Xbd133heN5Xnel63te98XzfV935fruICAgD/gT/AEFg0HhEJh&#10;ULhkNh0PiERiUTikVi0XjEZhTxjgAFIoFAAgcIFZEKoAC5HMkalktl0vmExmUzmk1ADJQxbAD1d7&#10;shAuSRQkQCAM2o1HpFJpVLiILeEEZB8WAAGCPoT9AtFplbrldlz4TzVADzdb7AAqNyYr0PejJV4A&#10;ZSstULCgWC4AAofGAAF5HK4AfQPDdrwkLBTpsTUXSpADhajLkT+f0IFIvGYADBBnQBDYrwufroEf&#10;T1AC6PZSACYTKZABP12g2Gx2Wz2kFe+3AA/3QAcbicW1ig84QAVasVfArqkUilAB1Oh05EWMRjMY&#10;AQvX6M2NBnM4AWPfihIJRKACfTye7Pp9Xr9nt93v+Hx+Xz+n1+33/H5/X7/n9/z/wBAMBQHAkCwN&#10;A8EQTBUFwZBqMoGgkHQk9wRBCEIANue4ABaIy/gqIoxQnEURoiYo/CiAB8nue0NkpFESRg+IEHyg&#10;pljmt4UEIJC8AgBMYwQdBZmsAB1lybIACERZcq8fZ4HQABhkKL6GAaCQKgAIYvDiAB5A2y8fpcdp&#10;cLUbBilxFJ8Q0g4eiTFADB8MCRAIBEwIyaBHu6eh2nOxpwnDOtAUCgouUIABel4Xj8mgaJoJQC67&#10;wmFgVhYAB20s/JrmybAAAgB4IP6X9QgALQsiylpdl6XoAUkz1BVdV9YVjWVZ1pWtbVvXFc11XdeV&#10;7X1f2BYNhWHYjsoCgD/gT/AEFg0HhEJhULhkNh0PiERiUTikVi0XjEZhRjMhjAC2Wi1AA/OSSAAD&#10;DInjUrlktl0vmExmUzmkQdywRQAbzYZYAD6BIc1oVDolFo1HjLTNivAAoQhIAAFCAJpFVq1XlwFa&#10;jzADOTC8ABCRa5ogNcLJAC1TKDAD8fb7hBMLxqAD2FZLgoCAlYvl9hz/fT4rqNMgAeLudcIBgPCI&#10;AGx6Ul5vd+ykaXx1I4ATieToAJZKvGV0Wj0ml00UbGpABBIBA08YPB6PQAN5uNuvo8DAB4PJ5ACi&#10;UCh3ESAPFACVS6XABRKBQ4cVDYaDQAf3VlgD7AAcjlcvP73f8Hh8Xj8nl83n9Hp9Xr9nt93v+Hx+&#10;Xz+n1+33/H5/X7/n9/z/wBAMBIqgaCQHA7cDZBQAFaVhWAAG4oI8BYditBELwwjJzFGPAAHMcpup&#10;8oEMxI9alKYIwuiMABzhuBcSv6CJ0n8ABhEGWKwrGmB9GgWwAGIUpIoQDYPBAAAOigOIAAUDoURg&#10;8ABH6fQAHcaJfq6U5HIQB4JgsAAcjQQ4AH0CAOSegpfDsqAAIFFh0HRM84zkiJ9TqADmucZ5nGc9&#10;QQz8ABjGOY0LnJQoABqGgavcF9GAAXBcrI8od0mnRuxCmYrCuK4AEjTs50/UFQ1FUdSVLU1T1RVN&#10;VVXVlW1dV9YVjWVZ1pWrXoCAgD/gT/AEFg0HhEJhULhkNh0PiERiUTikVi0XjEYO54O4AUSgUIAF&#10;pGK4ACpFMUZlUrlktl0vmExmUzma+OpHAAIDYPAAlPJCmlBoVDolFo0waZsV4AIxdIwAc43BdHql&#10;Vq0yA76AIAZhyVwAISLXMYALkaYAXqROkID4jEwAFJaPQAfQODNXvF5vUKf7eZYAZChQ4Ae72eoA&#10;EQpFwAE5ZPIAfIJCV7ygBczWtCPOIAVKqVQAH2hymj0ml02no6TSSSACG12ojKrVqsAA8HY72F4L&#10;5eL4AXW/3MXYLDYQAEwlt+wUHLAB5PB4qnDYfGEol4PX7HZ7Xb7nd73f8Hh8Xj8nl83n9Hp9Xr9n&#10;t93v+Hx+Xz+n1+33/H5/X7+UDgj+QA05UQGAA4jgOAABWIAngAC4ljVAMIwkoabJwnSeJ8oEJw29&#10;KkqWg4WkoKMOQDDywLEiJ6neABgEELQAH9GIAAWCAKAAH44tYfAFAnEkJngYRTAAZxZpCg4XiMKo&#10;AAoITen+AYCvrCqEHOdB0R9LEsqMckuAAI8vgAdx2na8ouC8LwAEOQxCgAAk3QAW5cLGM4yjKAB9&#10;zw8reN6RM+sod9AAAFQUhSvAHUOABsm0bUtUbR1H0hSNJUnSlK0tS9MUzTVN05TtPU/UFQ1FUdOo&#10;CIA/4E/wBBYNB4RCYVC4ZDYdD4hEYlE4pFYtF4xEHjGwAKBOJwAJxaMAAGy8iYzKZVK5ZLZdL5hM&#10;ZlM4UvjqRwACA2DwAJTyQppQaFQ6JRaNGWmbFfCBalCjR6hUalMaTSyEi1zCX+/gA7FeigA0mOvw&#10;AAgGAwAPzqmQAAQmHancblc6C/V6lQAwVwsoQSj0mgA+AiH7pMnEwVYAG4tE2AHK5nNZQEAsLlct&#10;l8xmcKWy4WwAvl4vc1GHA4XAAAPqdHUhAHxAAHzsdXErPaNK4QABN1Q4GAA0GQzlyeUSgAEwl0xs&#10;+Vy+Zzedz+h0el0+p1et1+x2e12+53e93/B4fF4/J5fN5/R6fV6/Z7fdUoHBPf86k8/sABMJRLCC&#10;GiVsAB/rM+kBwIoabJwIg1CYAB0hUAsCwg7SqqYp0IvfCYojWPoAH4CYRAAXBEDQAB9n0fIABoIc&#10;FgcI42IKAIAwtGSKgEfR7LCSY1gAdR0MiCYOBCAAXje5LtQOAAWSSABdl4XkZyfKC6HHKYABsGoa&#10;u2SRJkkAAqy9AhJTCABDkMQ7tk2ThOAAJk2JmL4vi8ABdFyXTRmYZxmpKDQNyjPs/T/QFA0FQdCU&#10;LQ1D0RRNFUXRlG0dR9IUjSVJumgIgD/gT/AEFg0HhEJhULhkNh0PiERiUTikVi0XjEMF8bADrdTq&#10;ABAQqvAABAoJjMplUrlktl0vmExmUzhy+OpHABHOBPADmEgCmlBoVDolFo0ZaZskkHFqUKNHqFRq&#10;UxpMkEAnFoAcDZacIIJ6T0lCIbqdls1ntENfLSXQAYqjRsII52SgAfYVEtpiTWSZqADocTdADndD&#10;ovWHxGJxWLxkKHWPADfbzexsSFQrFYAXC4W4AAufytEcjkcoAHY7HQAfT5fWhiA32AAWCxWMrZO3&#10;ABQJ8810GwmG3vB4XD4nF43H5HJ5XL5nN53P6HR6XT6nV63X7HZ7Xb7nd73f8Hh8Xj8kqgcE8vpo&#10;RwN5vACp+AAJiAUYAewLC3q/X7os2nAEA2B4ABKPIhP5A7lKqhCmqfBDwQUg4MBgH4ABULY9QdDK&#10;oACfjWmAPopAAfp+H2AAZCULIAAgIIwMYBBvmOABbEsQAAFKUxTAAIUdw1HsfMqRJEkQABIEeSDn&#10;l2XhdgAFkmvUNI0r8WBXqW5IDgQBAAFpLcmSciYMgwDDjjKMwygAQRBEHH81zZNs3TfOE4zlOc6T&#10;rO07zxPM9T3Pk+z9P9AUCiiAgIA/4E/wBBYNB4RCYVC4ZDYdD4hEYlE4pFYtF4wAGLGwAVCmUwAG&#10;xmQgAJywd4zKZVK5ZLZdL5hMZlM4svjqRwACA2DwAJTzJJpQaFQ6JRaNGGmbFfCBalCjR6hUalMa&#10;TSycfU4AHoDg7U69X7BYZo4FUiAA3mWvwADwmFgAMzwo7E/X0AF8eCaAB4Ph6AFWqlXYsFg8JhcN&#10;h5Y9cUABMJRKAH9kcREzMZzOAECgUBk6iy88ACcTSdnIqa9MAD4fT7CIHbxkMgA59lpIg2Gy2bWD&#10;55tN5vd9v+BweFw+JxeNx+RyeVy+Zzedz+h0el0+p1et1+x2e12+53e938JA4J4PJNA0GQzIQ8IM&#10;YbEx5fh8bFNpxOp5PqB8v1xqqACILQiAAdIdAa/bvP6IRFlzA0GN8Ah0mwABdEYN4AAIAgCgAIBB&#10;lYyACAQo5hDyJYAH5EwAHIcpygAAcWwbF8YOYIAfh+ADbtw4wDx0ABvnAb4AADILvn0fR9gAEYRB&#10;FEsTuMA0nAAcJxHEABNE2TYAD+1TlwuAgAHGchyRjMUxzJMszTPNE0zVNc2TbN03zhOM5TnOk6zt&#10;O88KGgKAP+BP8AQWDQeEQmFQuGQ2HQ+IRGJROKRWLReKjkcjgAOBvuAAERELMAP4BgaMSmVSuWS2&#10;XS+YTGZTOaQVsJEygB5Pl4AAQn8hzWhUOiUWjUeUtM2K8AEYukYAOcbgukVWrVeZUqmEJFrmsV+w&#10;WGxV8Bveers/FeEEE6pYAAELCOaPhjqkAMZXJ4AMNiMQACTAWPBYPCYXDYeqrfFAAxGEw4iLp5Pp&#10;8AEkkkjIVZSqVTAA6HM55nRV8maUAJtOJzR6vWa3Xa/YbHZbPabXbbfcbndbveb3fb/gcHhcPicX&#10;jcfkcnlcvmc3nWOBwTn9OWsrrAAnk4nAAemZAgACiWOdTyeXCO5YIoAN5sMsAB9A0HzfPbVoADc3&#10;1B7CWqfTkAQeiCGWPBYAArivP9BLaoEu5BLUfB6HiAAgjoSq3guEiWH+dpxAAX5EJyJYmiaABOE2&#10;TcFRTFTlnpFoABKwLciIIoiAAUcbvIckdAAGoaBrFbCm3IQAAYBoGyBJEkyVJcmSbJ0nyhKMpSnK&#10;kqytK8sSzLUty5LsvIQgIIA/4E/wBBYNB4RCYVC4ZDYdD4hEYlE4pFYtF4a+o0AA+Hg8AAeEAiAB&#10;me1RGJRKZVK5ZLZdL5hMZlM4a618owA01upAALUoUZpQaFQ6JRaNFQE/YK0TerwAKEISAABQgCaP&#10;V6xWZaEXS/gAwkGsQAQkWua1Z7RabVa4Wx0EVwA93m8AAPi8dAABBaRYoA34+AAuzyTwAIcMAGMx&#10;2PbMZjcdj8hkceZjKZQAs8xkosw2IwwAJNBmquRCJfGq1GpotVRnO6HRq9hsdls9ptdtt9xud1u9&#10;5vd9v+BweFw+JxeNx+RyeVy+Zzedz+h0el04ZA4J1OxFzJ2wAtVotLGiPAAAGBez5/Rj3Ix/A2lc&#10;k56kyhBQCAfT99iC3hBGQfFgAAYEe+Z+gK+z8OWdBZmsAB1lybKxrLA8JOGdBSj2ABrGgZgACMNA&#10;/gAfgRh0iBlkGKwAHoeZ5AAcxznPCcYRjGJxxoAAbhsGwAIG3RJkoSgACoKgpuyaZptSI4jCNHSB&#10;Rko47SeAA4jkOUmyrK0ryxLMtS3Lkuy9L8wTDMUxzJMszTPNE0zVJqAggD/gT/AEFg0HhEJhULhk&#10;Nh0PiERiUTikVi0XhLkjQAGo0GgAIZbNYAf4wJ0YlEplUrlktl0vmExmUziIHeDjAC3QpkAAuSRQ&#10;kgCAM0olFo1HpFJiLwZrkADjT7LAAtSdAAABodKrVbrkseqhaoAbzLbQAISLXNdtVrtltt0TdinP&#10;YAaTOZgAHRaN4ABAxJUIZqILgAeLtdYAX7AYAAFGNt+PyGRyWTymVhj5zAALBZLAAZDGY+WiIV0l&#10;0abS0VKzD5ABGIxHADabLZ1O1mDPaDQAAY3m232/4HB4XD4nF43H5HJ5XL5nN53P6HR6XT6nV63X&#10;7HZ7Xb7nd73f8G2gcE8Plicdj7yeb0AA0Pip83x+XBXx12ArR0nAQGAfz/zfAMWBxLoYbUBQRomP&#10;+7p5koZ4AHweqhhUNxMQVCzsHMUo+AAbBoKkIA6Eo2JZk4ABzGy3RVlYVgAB5F0LxhGMZIkVEagA&#10;OI4Dg5ZPlCUAACQI7YPKSEiAARJEES7YUhUFQAGuaxrLaB8pw42cZyvLEsy1LcuS7L0vzBMMxTHM&#10;kyzNM80TTNU1zZC6AoA/4E/wBBYNB4RCYVC4ZDYdD4hEYlE4pFYtF4K4HC4QAORuNwARDWhQA/hA&#10;NIxKZVK5ZLZdL5hMZlM5pKV8dSPISuRQA6R6DJrQaFQ6JRaNEWmbFeAAODwSABMhSRR6pVatMqTS&#10;xGOqmHyicavYbFY7JZZWx0GWQA93k7oQhUMhgAYrpZrtd7xeb1e75MHTfwAP8EAHi8HhfYiTygUA&#10;AmEwl8RVxKJBKAHpl8jF1KplMACEQiCAAyGAzdyyWi0AEdq8zrddr9hsdls9ptdtt9xud1u95vd9&#10;v+BweFw+JxeNx+RyeVy+Zzedz+bA4J0OpDYGABJ2QA/X6/gAO0GsOr4/JuGKfCeAHy+XwABalCj5&#10;flsKyACUbfS4xOAvnzvqJg5kcAB7AwFb+wO6piD8KQAH0e56gAbxvm+AAEwtBEMQzDSgjWNY1AAV&#10;xWlc3ZsGybIAAeB4HPGK8WgAYRgmE27SNKZ5nmchBmR0AAmiYJq7m+cBwAABEiw3I8kSTJUlyZJs&#10;nSfKEoylKcqSrK0ryxLMtS3LkpICgD/gT/AEFg0HhEJhULhkNh0PiERiUTikVi0VYcZABWKpVABF&#10;PCaAD9CYfi8nlEplUrlktl0vmExmUzhIBay9AC9T6KAAtShRmlBoVDolFo0NBz0AIAYp4V09n9Hq&#10;VTqkxCzhf05RaxABCRa5qthsVjsllmb+foAXx3JUIc7odFmuVzul1u13vFHdt7AAsFYrvMVQqHQw&#10;AMRhMOBo7XxldIJCxULt7niBWKxXADDYTCsgBzwAcznymR0ml02n1Gp1Wr1mt12v2Gx2Wz2m1223&#10;3G53W73m932/4HB4XD4nF42/gcE4/LhoZDAYhFesHM6nV2QBe7wnJ+zAxQJMAD8CYF63lvDwW7cA&#10;DjWrTqFA83EbySYYAeradldr/x/n9fp5naABgkELQAA9A4AGSZRlP7BsHQeop5wkAAfQqAB0NE1w&#10;WhcFwAFoWhZgAA0RuMfsTAAGAXhgAB2Rau5iGMYoABGEQRIgfccAAEMdpGfi0rGMYyDIABCSLCEj&#10;yRJMlSXJkmydJ8oSjKUpypKsrSvLEsy1LcuScgKAP+BP8AQWDQeEQmFQuGQ2HQ+IRGJROKRWLRFl&#10;RkAE8nE4AD09qIAAUIBeLyeUSmVSuWS2XS+YTGZTOIr47EgADcqjsAPYfBWaUGhUOiUWjQlyINgg&#10;AEgwEgAJnEbUeqVWrTFtHVbAARi+eBgpner2OyWWzWejAh2NsALZEmwAGo1msAH27Wi8Xm9Xu+X2&#10;/VdI4EAIhDoe/xVeL1egAVisVYejo9HpAAIpEomzGg0mkAH8/n6Ts1nM4AEwlEu8shlMkAB8PB/I&#10;bHZbPabXbbfcbndbveb3fb/gcHhcPicXjcfkcnlcvmc3nc/odHpdPqSiBwTq9mEhkMBgAAMCgYAD&#10;9DLPtef0clnokvAB3ux0gAWpQo+n7X5pmxXgAcGUigAeoXgY+7pvy/YhjYwx/g+GUCQdB6Fm+VBD&#10;AAb5mqWWJZFkAAbQ7CEPxBEKinnEjGBUx59xS3i5Louw+POeEYgAHIcByAEYngoYGgcBoAG1H6Xi&#10;oKYqAAYsjLyc50HREUmSbJ0nyhKMpSnKkqytK8sSzLUty5LsvS/MEwuggICAP+BP8AQWDQeEQmFQ&#10;uGQ2HQ+IRGJROKRWLQ1lsxmAAnEwmAAhItcxeSSWTSeUSmVSuWS2XS+YSlfHUjgAdogogB5AyYz2&#10;fT+gUGghhtvwALtIrMAC1KTmhU+oVGYh5qP0ALVMLKQSKpV2vV+wWGxQttJQ0AByOFvgBzuh0WO4&#10;XG5XO6XW7XEkXkANFoNC7xEHYEANVrNUAATEX+nnA4nEAKlTqiYNdsNcABDMTAMhgM3EoZ8AJdMJ&#10;jFaXTafUanVavWa3Xa/YbHZbPabXbbfcbndbveb3fb/gcHhcPicXjcfkRWBwTk82CkkkkgAN5vOA&#10;ADQ+KnndvucWZzURkMVgAFFETd30WJxIFfgAFgoFAAJnUb+njtQ3rEAP9+v6tpG+0AwEiQAn2fAA&#10;F6PQngAEAQhCABjwjAcJwpCqvlvDAADEMIwtoS8PgAKAoig7ZtxMAAfB6HyUF0XZdKWFoWp+XheF&#10;6AAui4Li4rat8LR9H8gSDIUhyJIsjSPJEkyVJcmSbJ0nyhKMpSm36AiAP+BP8AQWDQeEQmFQuGQ2&#10;HQ+IRGJROKRWLQ0MhgMAAaFExgAHDorReSSWTSeUSmVSuWS2XS+YSloJQ3AB3OFsgAWpQozGfT+g&#10;UGhT5/QRpm5YAAUGQeAACjAK0OpVOqS4CvmCM450kcnFJgAEhoTVWyWWzWe0WmHvttMcAMNNoAAL&#10;NaLSODQaWq9Xu+X2/X/AXt5YOlCcTgCB4GIjYbjYALHIYqpPTKAAtFotgBlsplRAhkQhgBSaOyE8&#10;oT1lMhkWgE60AN5vt/JbPabXbbfcbndbveb3fb/gcHhcPicXjcfkcnlcvmc3nc/odHpdPqdXrRGB&#10;wTr9Y+H0+ABOptOAAhItc9v0en0gd7u4ALc/FkAD47E0AO8PAT1fuqgRXHAABnl8Z6dJ4/jrAYWx&#10;0gAY5bGM8jzQPCUJpcaRFC8AB2HXBZwHCcIAAPEMKRHEkSr6N0UAAVZVFU3wHAeBz3luXAABEEQQ&#10;vSTMdAAQA/rkg4FSCABum8bq0HtJAABGEQRr2NA0jSAA/ynE0qytK8sSzLUty5LsvS/MEwzFMcyT&#10;LM0zzRNM1P4gIIA/4E/wBBYNB4RCYVC4ZDYdD4hEYlE4pFYtCQyGAwABONR8AA2Vj3F5JJZNJ5RK&#10;ZVK5ZLZdL5hMWGeycAAeFAaAAyeh7MZ9P6BQaFKoIAGmbVeABgOxiAH6WRBQ6lU6pPmmbKSCgYDg&#10;AOD+q6rYbFY7JZbNJH8/AAvjwTAALBaLAAu10u7Pd7xeb1e75fb9BXLgQAOh0OQA+ny+r/EEEg0G&#10;ADKZTJi6qIhCIgAwGCwQAHg8Hbwy2WzAATiaTbwzWczgAGtdlNhsdls9ptdtt9xud1u95vd9v+Bw&#10;eFw+JxeNx+RyeVy+Zzedz+h0eltIHRen0YzGySdkoAHyFRL1/F4/JBn02GEAGInUKABalCj5flQQ&#10;Wz3gAGQnV+ABkjSgAB9gOAL5uaeBjHCABxlM1ggkQWoAACAYCQJCkKpeA5rFyABbk+RwAFkWZZgA&#10;GsSQtE0TxQvR+H6foAA6DYNt8BsZgAbRtm1FK9hwHDDHCcBwLKAshAAcRxnHHMkSTJUlyZJsnSfK&#10;EoylKcqSrK0ryxLMtS3LkurygICAP+BP8AQWDQeEQmFQuGQ2HQ+IRGJROKRWLQUdjodABvR0AEJF&#10;rmLyOSSWTSeUSmVSuWS2XS+YQtfHUjgACAcCgAUo0mTGfT+gUGhRNpmxXwUAgEAC1JlCh0+oVGWt&#10;48LoAAMDgsADQ8KOpV+wWGxWOySdoowwgB7vR4ABut1vWW5XO6XW7Xe8XkAJxNpsAH3AXqJq1Xq4&#10;ADocjnBYuhBkMBm5GYzmcAIHLYzMZnNZvOZ3PZ/QaHRaPSaXTafUanVavWa3Xa/YbHZbPabXbbfc&#10;bnYwOCbrZhoM5Adk8vAADDstb7lcvmQp9tligBhpxBAAVoYlAABA4D83vSdjuoANNS9EWpQo9/bA&#10;1wvoAMZFrUAElBqgAPkEBH1fv+T8Cnkc4AFyQYwAAPY+D4AA2QW/sGwdB68HbCQACBCoAHYdZ1tA&#10;LYuC4ABGEYRcILAYBgmCAAsiuLC5GmahqAACkYxHGcaRrG0bxxHMdR3Hkex9H8gSDIUhyJIsjSPJ&#10;CSoCgD/gT/AEFg0HhEJhULhkNh0PiERiUTikVijhjAAHA3G4AIyBVAAfgKCMWk0nlEplUrlktl0v&#10;mExmUzlq+OpHhAtShRmk9n0/oFBiLTNivAAaFYeAATNIzoVPqFRntEowbEIlAAnNSUqVdr1fsFhs&#10;VCcijPQAbTSZoAcznc4AANxsdzul1u13vF5vURPF9AChUCgvcUarWaoACWJweLmhZxwAYC/YFhBo&#10;OB1obTaxmbzmdz2f0Gh0Wj0ml02n1Gp1Wr1mt12v2Gx2Wz2m12233G53W73m9lMDgm+2aB4gATCX&#10;S4AISLXPC53P6ESfb1eQAYaAKoAGJ1JEiD4J6PhibpSbIADqbNvnU88W5DbYfoAXCUWQAJaAUYAe&#10;4LC3t/z/rCmycCaJ4nAATRMk1AEFwZBrPGXCAACcJomtQPA9DyAA3jcN0HKiDIMAyugoCknhLks5&#10;MPRVFcWRbF0XxhGMZRnGkaxtG8cRzHUdx5HsfR+iqAiAP+BP8AQWDQeEQmFQuGQ2HQ+IRGJROKRW&#10;KBkMBgADAaDcABIroKLSOSSWTSeUSmVSuWS2XS+YTEAMlCloAPV4O0AC1KFGZT+gUGhUNpmxXgAL&#10;j8SAALFUW0OoVGpS4Av6CtM3rAACgYjgABksoCp2OyWWzWe0WZ4rRHABmsFcgBuN1ugAF3e03m9X&#10;u+X2/X/ARV74MAD8fD4AOPFYGICkVCoAL5fL3GZWWtXMAAiEMiXpms5nAANaPLaXTafUanVavWa3&#10;Xa/YbHZbPabXbbfcbndbveb3fb/gcHhcPicXjceJQOCcjcujnAAYjAYAAfIStAQDgnmdvud2TL46&#10;kcABUUBsABg2DbveuFtY4LIAP1+P2dz32cR1IdjAB0uV0s0Q74H87D7wLAy9ACfh8gAXo8icAAuC&#10;6LgAEWRZGQPDEMw02BMEyTAAECP6xNiWRaFmAAahoGkNpkKAop8ZJjmQvRzufFkbxxHMdR3Hkex9&#10;H8gSDIUhyJIsjSPJEkyVJcmIigKAP+BP8AQWDQeEQmFQuGQ2HQ+IRGJROKRWIJiMABAoBAAAhIpb&#10;wUAgKLSWTSeUSmVSuWS2XS+YTGZTOEOdhKoANdZp0AEA5EwAO0RAWaUWjUekSl/qdtgBqMVqAAXo&#10;OgP4I0Sk1mtVuXgVtvMAM5IrwAEQ4IwAP4Ni2uW23W+4XG5XOENlMG8AOVutgAOd0Oi6YHBYPCYX&#10;DYfESZ74sACgTicAPrJYmHmYzmaNIFA5TOSkQiAQgB8aO4mUzZhBanO6vWa3Xa/YbHZbPabXbbfc&#10;bndbveb3fb/gcHhcPicXjcfkcnlcvmbSBwTm74hdO8ud1AAaHpS9Hud3vTByqE8ABstRngAYI8og&#10;B+1jv8oCt162FHroADUjjjRE0M+/jACfqCGkN5YAABgIAmAAbD2Uz/QdB7ZF8OojgAOo7DsAA5Q1&#10;CEOQ7DzgiREIAGiaBoNmBYGAYpxqGmAAERfD6WmCYJhAALAriuwJtm4bkDRTGMgSDIUhyJIsjSPJ&#10;EkyVJcmSbJ0nyhKMpSnKkqpegICAP+BP8AQWDQeEQmFQuGQ2HQ+IRGJROKRWIBkMBgADollYAAgg&#10;GOLSOSSWTSeUSmVSuWS2XS+YTGIv9/ABfHYkwgWpQozKfT+gUGHg96AEAMQ8K6Pg4EAASoWcgCjU&#10;KqVWrS5rHJZgB+vp+AAhItc1eyWWzWe0Wm1RRopE0gB2uRvABzuh0Wu8Xm9Xu+X2/X+WMbBAAplI&#10;pYCJp5Pp8AEkkkjEZGJlUqx5iMNh2gDZsAOFxOLJaHRaPSaXTafUanVavWa3Xa/YbHZbPabXbbfc&#10;bndbveb3fb/gcHhaaBwTh7SMRojIZXgB+AUFcfpdPqTJ/PV4ABgIArgAJBgJgANnwfdXcts6rcAP&#10;h7vgAAcFAcACZFErzbx3pRnAByNhwgAII9sYAIIA0+8DwQ1gBn2ewAF2PSelWVhWAAHkLQTDEMw0&#10;3Z7Q6+YShKrh+n61IZBmGYAFqWpaQ2k57xeAARBCES8CcJ4ngATMdRbHkex9H8gSDIUhyJIsjSPJ&#10;EkyVJcmSbJ0nyhKKUoCAgD/gT/AEFg0HhEJhULhkNh0PiERiUTikVhiyWayABnMpmABCRa5i0jkk&#10;lk0nlEplUrlktl0vmExlAIdjbAC2RJsAAUEYXAAZOI6mVDolFocEADaPS3AD5eb4ACtVyuABTKRS&#10;AAdEQdAAQOQ0o1hsVjlT8WbeADXXLRAA4Lp1AAKFxEsl1u13vF5vV7mDPRReAAPBgKADHw18xGJx&#10;WLxmNx2Pu55PB4ACgy2QiAMzQAYjFYgAC+hzGjhq+Xy/ABbLRaxLcbrdAAL2Wk2m12233G53W73m&#10;932/4HB4XD4nF43H5HJ5XL5nN53P6HR6XT6nV6sDpHW4hXKxWwrIZAAHqFWfa83n9F8fzYYAAYCd&#10;Q9dDYSrJ5H/p3QBf0FaRuV6EFoWxagAGYZBmABhQSADuO8E4hBaAADCkEj8OCAJdnGABpFiZkCCG&#10;JrAiQnUKxJErnm88JfEuP4AHOdB0RNGMZRnEprRsAAnicJwAHpHrejkOY5gAOo6jpGiSBoGgagAc&#10;pyHIxMXRhI8pypKsrSvLEsy1LcuS7L0vzBMMxTHMkyzNM80LqgKAP+BP8AQWDQeEQmFQuGQ2HQ+I&#10;RGJROKRWGDaMAACAoIAAQmNFxaRSOSSWTSeUSmVSuWS2XS+YS9/NxjgBgJlARoEAUAClGEyY0GhU&#10;OStM2K+EMhkskAB+nQw7Hc7ABRqFRAARDoTgAFloVUSwWGxQ5/LVwABqrdngAfEQjxojnKx3O6XW&#10;7Xe8Xm6L4628ul8vABFIlFXrDYfEYnFYvGY3EBkMBjHSNzuhz5PMQl/ZsABsNBvDnc8HgAHDTZnU&#10;anVavWa3Xa/YbHZbPabXbbfcbndbveb3fb/gcHhcPicXjcfkcniwOCcrc5DJDcrmuuDQnc7sdntY&#10;19NxkABiJk/gAHBMHU1AkPt4gHvQAgBlIBaAB9Ph9ABisdjVgQiKKEDAAAEwS5LgAC4PgyAALDqH&#10;D1smepWGwABvGAa4ABoIagAcJA2wdD0Pu2eZakeABmmEXQAHKcxzRBFsXRfGCDFaVhWAANkbtiA0&#10;dAATxPk+AAhiGIUYoeYRhGGAArisKzDmeaBoAAyLJSJKkqytK8sSzLUty5LsvS/MEwzFMcyTLM0z&#10;zRNKIICAgD/gT/AEFg0HhEJhULhkNh0PiERiUTikVhgZDAYABMPSaAD2CIfi0jkklk0nlEplUrlk&#10;tl0vmExmUJfrdZQAYKYPsIGyMKQAe4IgkzolFmAHa70ADMSq7hDUarVAATqkoWtXABkMZjAAaDwa&#10;AAWOY3AD9AdGtFpmLwSjPADjbDgAAvIZPqZINVqvV7vl9v1/wGBhwCd7jAC8QxkADQaLRAAXyGCy&#10;WTymVy2XzGZzDwzgAIWfADnczmzUQJJKJQATyeTul10FKBQKIAZLIZGADIasDO3mv32/4HB4XD4n&#10;F43H5HJ5XL5nN53P6HR6XT6nV63X7HZ7Xb7nd73f68Dofg5Tj8wAGw1GueRa58nv+Hx4oJerrw6I&#10;MoAfL4e4AGQuB4AB9hwCr5JaAZ+oKfhVG2ABqGKagABRCYAF+YBgKIX8NAALQsiyhAaEIJz9Ags8&#10;DJmAJ7wSaQ6lkhAdiuvIDhou0TxtG8cISXw6iOAAlCYJgAE6ThORzI0jyRJKEi4LYtgAXsoOWapr&#10;msAAJAiCMlIUjAMsmOQ6DoAA6zBLUyzNM80TTNU1zZNs3TfOE4zlOc6TrO07zxPM2oCAgD/gT/AE&#10;Fg0HhEJhULhkNh0PiERiUTikVhCkUqlAB1OZzABCRa5i0jkklk0nlEplUrlktl0vmExmUlc6nPwA&#10;a7OZMIFqOJ0FAwDmdDokNBrpfgAYyDWcILBaLIAR6OR9FhMDAAkEYjAD2rwAHROHgAeZGCtWtFpo&#10;zefFKRy3gwBABBQSpAABBIPtV7vl9v1/wGBwURBLRWAAWqkS4Ac7odGDyGRyWTymVy2XzDRzQAJR&#10;JJIAf2hzEHBulADabba0erZjNZoAJpLJmQcLicQAA251e73m932/4HB4XD4nF43H5HJ5XL5nN53P&#10;6HR6XT6nV63X7HZ7Xb7nMgcE7vIHo8sbc80fkPh9Xr9nPeDmAC+QphhAhFwkAAMMwt9sK8ByEOYQ&#10;AHecx2oQa5sGwAAIQYyguC2LYAF7CYAAOBADgAFBDs+fwCrk/qJm2PJcAAfB5nuAAIgkCgABkO5Q&#10;gAf4BAJEEaxtG6JH8fB6AAYA+imABiGKYoAK2rkcSRJMlSWhh9ycAAfyiABvm8bzMHKcxygAAUuS&#10;YiQqzBIJhmIwAFTMABuyrL01zZNs3TfOE4zlOc6TrO07zxPM9T3Pk+z9P83oCIA/4E/wBBYNB4RC&#10;YVC4ZDYdD4hEYlE4pFYQLxcLgACwmGQAITEiotI5JJZNJ5RKZVK5ZLZdL5hMZlMXivk+AGat1RCA&#10;0Lg8AAsYxmAH6A5nR4oCXxBXEmmSAHQ2nNCEwmUyACfWaRLmxXQAQSAQIQFxJHhAaByAHsCIJW7d&#10;KHGmGQAHg1HPCB+aEGAAGIxtb8BgcFg8JhcNh8Mwz0TAAZDKZQAfsliMplctl8xmc1m85JzrnwAp&#10;FGo804XE4QABtVndZD33rwAHg7P8qhUMhgAYt1rd5vd9v+BweFw+JxeNx+RyeVy+Zzedz+h0el0+&#10;p1et1+x2e12+53e9EoHbe/yRaLBYAA+KxoAAeTDj4/h8fl418dSPDA0Iw2AAYQQ+AADhgC7hACfy&#10;CnaYhvAAd5am2tR6nshAzwmABAECQLpEPDQAEkSJIoQEYXBIAAMCk855AoALpAWe8VHkWkHGsYJp&#10;xAGixA+K48vnHceR6wJjkILYAHueJ2AAc50HRH0lyZJsnJGT5PE8AA9SqzRbFwW4ABiGAYSelhYl&#10;kWQADQMwzssaZqGoAAKTbL83zhOM5TnOk6ztO88TzPU9z5Ps/T/QFA0FQdCJIgKAP+BP8AQWDQeE&#10;QmFQuGQ2HQ+IRGJROKRWEBkMBgACgrHIABoakeLSOSSWTSeUSmVSuWS2XS+YTGZTOEr46yI2G02g&#10;AIBEIABHIxGgB7UWGDovEEAPcUA0APwHAOaAZ9wV5ul4gAKuB+gBiqhgwyMxpIJFIgAf2maWuUoG&#10;3ABSXEAPR5vOEDstkAAPgYhEAPoEWyTAZ8QV8Nx2gBqphhQwRjS9B8rnnBZXLZfMZnNZvOZ2Tgpz&#10;NAALRHncAOd0OjPavWa3Xa/YbHZbOJvTbAASiQSbE4b0AHc8abacOVDsdjwAN5ut3OiIRiOvMVi8&#10;TqdXrdfsdntdvud3vd/weHxePyeXzef0en1ev2e33e/4fH5fP6fX7Q6BwT7+KMRqOI8kCRP3AcCQ&#10;K+6bJEBsFAAbRtm2hB/QiABIkkSQAEURBEIqAKVP0iZHEeR4ACvEgAAFE8DIagYAH7FoABaFgWAA&#10;eEaIbDgACaM4ngAcAWAEmgQGofwAFmTJYoTDyFCkOpHRmCoVIKAMbxTKkqys1sEAAVhXFcAAdh0H&#10;UrzFMcyTKgyinsAARhEETYicJ8dkyTJMTMwUVg0DINNaQRCEGAAyjIMs60HQlC0NQ9EUTRVF0ZRt&#10;HUfSFI0lSdKUrS1L0kgIgD/gT/AEFg0HhEJhULhkNh0PiERiUTikVAD5jAAEAfD4AJB8TwAfQPDc&#10;Wk0nlEplUrlktl0vmExmUzmk1m0JXx1I4ABs9ADabbbk7oogAcNHACyWazhCeTicihiMhkAAUqwA&#10;HY6HQAD1dAAYsE3sVjmLWswAUNpACitVkh5LJhMABlugAKBPJ4AH5TMIAAY4LFuwWDwmFw2HxGJx&#10;UwnM7IBBIIAU+TxeVy2XzGZzWbzmbFAnE4AeOjzTndDnzupsipVSqABwNxvy2mdGq2233G53W73m&#10;932/4HB4XD4nF43H5HJ5XL5nN53P6HR6XT6nV63X7EKgcE7PAjD5jUcj0gkUk7vn9Hp7r5XyaADM&#10;Xy0ADgpHq+0ven5ADd/gAYpiGIk4dh4HiqquDcEIYd8FgAFQUhSAAhEWXL7wrC0Ltsa5Pj4AB7HK&#10;bQAGwbJswxEsTRPCwkCOnZoxaywBRg+ZwnAAACxtFDKhzHT5m/GjEAaBwHJ+bUQRxI0jyRJMlSXJ&#10;kmydJ8oSjKUpypKsrSvLEsy1KCAggD/gT/AEFg0HhEJhULhkNh0PiERiUTikVAD5jAAEAfD4AJB8&#10;TwAfQPDcWk0nlEplUrlktl0vmExmUzmk1m0JfK+TQAZi+WgAcDhcM3olFo1HpFJhixWSyABoMxmA&#10;BCRa5pVXrFZrVbrldr1fg4LdDTACzRp0ADndDosFtt1vuFxuVzukpQaEQYASyUStvtTnuuBrD3wg&#10;AEQhEVfQKCQQAqNSwWRyWTymVy2XzGZzWbzmdz2f0Gh0Wj0ml02n1Gp1Wr1mt12v2Gx1EDgmyy7w&#10;3AAFIoFFTqu24HB4WynM7ns/oND4fLzxT5wAZHRABARC25nX7HZuq+OpHADicbjAAF8na83n9GqY&#10;frABWKpVt6jUqlABEIZC9N1Zn7ABNJgmq+aJpGkAALQM/MEQTBUFwZBsHQfCEIwlCcKQrC0LwxDM&#10;NQ3DjXoCgD/gT/AEFg0HhEJhULhkNh0PiERiUTikVADwjAAFIoFAAISLXMWkUjkklk0nlEplUrlk&#10;tl0vmExmUNfK+TQAZi+WgAcDhcMzoFBoVDolFhggD4fAATD4mAAoMqMo1TqlVq1XrFZrVbha+OpH&#10;ACVS6XABSKJRrlptVrtltt1vuEOetzAAlEgkAEDt4RvgANJrNYANpswNxw1THA3HAAn0/qwLyAAb&#10;jdbuHy2XzGZzWbzmdz2f0Gh0Wj0ml02n1Gp1Wr1mt12v2Gx2Wz2m122qgcE2+cjDwjUcj0g3fD4n&#10;F281m7KXiyADicbj43R0gZDAYAA5LBuAAJGZL6Xf8HhuNesAuF4vAC59Xi9nt92nenxut31ItFwu&#10;AAkEYjvxqNQABaFoWPeorqAyrY3jgOAADxBsCQfCEIwlCcKQrC0LwxDMNQ3DkOw9D8QRDEURtggI&#10;gD/gT/AEFg0HhEJhULhkNh0PiERiUTikVADwjAAFIoFAAISLXMWkUjkklk0nlEplUrlktl0vmExm&#10;UNdrYZYAaKdPgAc7odEzoFBoVDolFhgZDAYABIPieAD6B4bo1TqlVq1XrFZrVbhbtV6JADrcDYAD&#10;NZzOrlptVrtltt1vuEKHFzADhcDguNABl7ABaLZbABRKRRAAwF4vvOJh6nUynAByyFbarWawACWX&#10;xWZzWbzmdz2f0Gh0Wj0ml02n1Gp1Wr1mt12v2Gx2Wz2m12233G5o0Dgm6zsYeEajkekG+43H5G1d&#10;7SYIAayqRoAcDhcPJ62gs9oJZKJXEkPX8Hh8VwcbEWIAbaxS08n3j93v+GhLl/AC9+3xhpsNptvp&#10;bLQAA0DINAAA4DgM/CGMMGAAHTBqrgsC4LpwaJowRC0LwxDMNQ3DkOw9D8QRDEURxJEsTRPFEUxU&#10;oyAggD/gT/AEFg0HhEJhULhkNh0PiERiUTikVADwjAAFIoFAAISLXMWkUjkklk0nlEplUrlktl0v&#10;mExmUNfK+TQAZi+WgAcDhcMzoFBoVDolFhCxWSyABoMxmj0go1RqVTqlVq1XrFZh4Gd8/XCGpzkc&#10;rlAADs1atFptVrtltt1qSCRSAARKHRFvvETswDAAjvwAYLCYN5rL+wwADYaDdZQaFQoAMhjMeEym&#10;Vy2XzGZzWbzmdz2f0Gh0Wj0ml02n1Gp1Wr1mt12v2Gx2Wz2mcgcE2uajDwjUcp8h3PB4XD2k1m85&#10;nc9n/E5mdJ5OJwAZXT3/N63X7GVA72dgAW5/LYAcLicQAA3n7Pp9XryrY9wAIJAIHsqYS+wAEwnE&#10;wANptNyPCEILgmFAgACuKwrqyaprGsAD7Ak+kIwlCcKQrC0LwxDMNQ3DkOw9D8QRDEURxJErRICA&#10;gD/gT/AEFg0HhEJhULhkNh0PiERiUTikVAD3jAAEQhEIAJB8TwAfQPDcWk0nlEplUrlktl0vmExm&#10;Uzmk1m0JfK+TQAZi+WgAcDhcM3olFo1HpFJhA3Gw2AAJCIVAAbLiGpVXrFZrVbrldr1fia+OpHAD&#10;hcTiAAGtVgtltt1vuFxuVbeF1AApFAoud7uJHvwAKpXKwAJZKJV8lYoE96eONrYcDodADLymIy2X&#10;zGZzWbzmdz2f0Gh0Wj0ml02n1Gp1Wr1mt12v2Gx2Wz2m122agcE2+cfO9AAgD4fj0gkUk3fH5HJ2&#10;c5nc9n9BofK6WfGYyGQACYdEgACpUPfT8Hh8WbsVkPp/P4ANRpNPj93v+GXbfzACTSSSADKyrhcD&#10;g+LPiUJglgALwui6AAYQSAAHwYzoMgwDKvkKQ6rDEMIxP/DMNQ3DkOw9D8QRDEURxJEsTRPFEUxV&#10;FcWRa0CAgIA/4E/wBBYNB4RCYVC4ZDYdD4hEYlE4pFQA+YwABAHw+ACQfE8AH0Dw3FpNJ5RKZVK5&#10;ZLZdL5hMZlM5pNZtCV8dSOAAbPQA2m225vQ6JRaNR6RCAyGAwABGSzIAA+QCrSatV6xWa1W65Xa9&#10;E5zOzkdDoADrZK/abVa7Zbbdb7hCn3cwAgECgAAqlQqQA9L9ccBgQAoFEoQAPh6PQACcZa1DjwAe&#10;DueK84XE4gABs1gs5nc9n9BodFo9JpdNp9RqdVq9Zrddr9hsdls9ptdtt9xud1u95LoHBN7oIGAA&#10;0GQyABWWTqAAuMiJweh0eltLDPJ9QKF0+1oqXTafUanVe34/J5cF1YO53Q6PN7fd79w7vkAE4nU6&#10;AEejUb8NOHf8ACxrKLArisrTEsUbhtm4rQOg8DwAGVCL+QnCkKwtC8MQzDUNw5DsPQ/EEQxFEcSR&#10;LE0Tq2gIgD/gT/AEFg0HhEJhULhkNh0PiERiUTikVhAZDAYAAoKxyAAaGpHi0jkklk0nlEplUrlk&#10;tl0vmExmUzhK+OsiHg9HgAVarVk0oFBoVDolFi8ZABJPSZAD5CIgo1RqVTqlVq1XrFZic2kUHc7o&#10;dFasVjslls1ntFpoLabbbADNZjMAB+Pp9AD0vFqvVpFwvF4ALuBABIwgACgUCcse2LAAjEQjrJ+P&#10;5/ABpy17zGZzWbzmdz2f0Gh0Wj0ml02n1Gp1Wr1mt12v2Gx2Wz2m12233FlgcE3OiFAnE4AEgwHI&#10;AB5MOO95XL5m1rgAQyIRAAMJgMHN7GijEapVMp1Q7Ph8XjzrGUYAXyvUgAr9h8nv+Hx+UTc/1AC3&#10;/AAWP7ADKZJkvm0C+hcAApCiKQACOwoQBAD6KFzCAADAL7rqwbZuG4AAGQ3AMOw9D8QRDEURxJEs&#10;TRPFEUxVFcWRbF0XxhGKiICAgD/gT/AEFg0HhEJhULhkNh0PiERiUTikVhAtFgsAAcE4uAASKB3i&#10;0jkklk0nlEplUrlktl0vmExmUzhK+OpHAC9Xy+AAqn00oFBoVDolFhAZDAYABJPabAD5CAeo1Tql&#10;Vq1XrFZrVbijGUYAXyvUgAc7odFctFptVrtltt1vuEPUKiUQATKXS4AcN7AD+v1xwFpA4IBAAQiD&#10;QYAIpGIoAC+PhAnE4oADyeLxrdls+Bzmdz2f0Gh0Wj0ml02n1Gp1Wr1mt12v2Gx2Wz2m12233G53&#10;W73kWgcE3ukHo8HgAbnHABCRa54PN53P2k2nGa6HV09IpXK5nW7nd72gr1gsVks3f83n9Hpoz79g&#10;AW3vABoM5n9WmAv3AB+QCAAB9PY9q2Ow7pEOMCvrA8EQTBUFwZBsHQfCEIwlCcKQrC0LwxDMNQ2i&#10;aAiAP+BP8AQWDQeEQmFQuGQ2HQ+IRGJROKRWEI2MABGItFgAhItcxaRSOSSWTSeUSmVSuWS2XS+Y&#10;TGZQUEO1ugBbIg1ABzuh0TOgUGhUOiUWGBkMBiPSCjU2nU+oVGpVOqVWRsZRgBfK9STyfVawWGxW&#10;OyWWzWe0UJ2O12gBsNdrgBNXMALtdLq03m9U5ntBoACk0q94PCYXDYfEYnFYvGY3HY/IZHJZPKZX&#10;LZfMZnNZvOZ3PZ/QaHRYyBwTR4pfakAFstFqlyHT7HZbPKt5cqIAOBeKWvT/ab/GUilR/YcDjcfk&#10;YWsVqub3k8/odHpY9U9UALPsABerxedPjhoNhsAM3yd7zef0en1ev2e33e/4fH5fP6fX7ff8fn9Q&#10;+AiAP+BP8AQWDQeEQmFQuGQ2HQ+IRGJROKRWGBkMBgAERCKwAP4Dg2LSOSSWTSeUSmVSuWS2XS+Y&#10;TGZTFzqdAAB4uhwgBms5nTOgUGhUOiUWJxiNEJFrmjU2nU+oVGpVOqVWXMZRgBfK9SABzuh0VaxW&#10;OyWWzWe0Wm1WuTMFhMIAJRJJIANW7AB33m2Xu+RFJJNJgAq4O+4XDYfEYnFYvGY3HY/IZHJZPKZX&#10;LZfMZnNZvOZ3PZ/QaHRaPSYuBwTS5CkAAkG9EgB9BwYanabXbZRfHUjgAZDMZgBa8Hb8PH6ulUzi&#10;cnlcvEVitVyvWDmdPqdXrdNrdkAHE4HAANrwAB8ePr5JyuZzAABevy+33e/4fH5fP6fX7ff8fn9f&#10;v+f3/P/AEAoOgICAP+BP8AQWDQeEQmFQuGQ2HQ+IRGJROKRWGBkMBgABobkkACgqHCLSOSSWTSeU&#10;SmVSuWS2XS+YTGZTFfHUjgA4HI4gA7nY7zOgUGhUOiUWJxiNEJFrmjU2nU+oVGpVOqVWXMZRgBfK&#10;9SABzuh0VaxWOyWWzWe0Wm1WuqP23ABw3EAKhUqkAJNIpG2XuyAsGAwANzBXzCYXDYfEYnFYvGY3&#10;HY/IZHJZPKZXLZfMZnNZvOZ3PZ/QaHRaPSQeBwTS5Ak6sAOx3PIACY2JbU7XbbfKTWbstmMwABzg&#10;bjhY+kAClUzh8nlcvEVitVyvWDmdPqdXrdeVtdsNgAJ5Op0AKRR1nsWNOp5PAAlevy+33e/4fH5f&#10;P6fX7ff8fn9fv+f3/P/ADsICgD/gT/AEFg0HhEJhULhkNh0PiERiUTikVhiDjAASyVSoAISLXMWk&#10;Ujkklk0nlEplUrlktl0vmExlgMcrNACySB6ADndDomU/oFBoVDokiDIYDAAJJ/UIAfIMpNFqVTql&#10;Vq1XrFZrUoYyjAC+V6knc9rdls1ntFptVrtltt1vkrDuQAWy1WoAYrGYwAbbabVwwEobjdboABeH&#10;wOJxWLxmNx2PyGRyWTymVy2XzGZzWbzmdz2f0Gh0Wj0ml02n1FtgcE1OUcmvAA1Gg0j0g1u33G5y&#10;jQTR3ADubbQsc+3XFy1HpJJPSZpwREHG6HR6WJrtfsPD6fZ7Xb7ndtb08AARqORoAWCvWAAdDnc/&#10;ekwiEYjvDFYvu+33/H5/X7/n9/z/wBAMBQHAkCwNA8EQS7SAgIA/4E/wBBYNB4RCYVC4ZDYdD4hE&#10;YlE4pFYgGQwGAAUDYgAA8g+OYtI5JJZNJ5RKZVK5ZLZdL5hMZlKWeiC2ABgLxcAFNPZnP6BQaFQ6&#10;JI4xGiSekyAHyERBRahUalU6pVatV6xKV8dSPCHO6HRWbFY7JZbNZ7RabVa7ZV39bwA+rkAE4nU6&#10;AEKg0Hbb5BUGhUIADIYzJfcNh8RicVi8Zjcdj8hkclk8plctl8xmc1m85nc9n9BodFo9JpbNA4Jp&#10;srRwADQqGwANTsntVtdtt8bW66olGowAReBuOFlNYKymbQAFxwTOHzedz77uq9YOh1et1+x2c85O&#10;4AGX3wAajSae1B6/YfL6fV6/Z7fd7/h8fl8/p9ft9/x+f1+/5zYCgD/gT/AEFg0HhEJhULhkNh0P&#10;iERiUTikViCEjAASqUSgAISLXMWkUjkklk0nlEplUrlktl0vmExkgIe7uAC2PxZADndDomU/oFBo&#10;VDokmDIYDAAEZLMgAD5AKtFqVTqlVq1XrFZrUoXx1I4AH5AIAAVFlrdntFptVrtltt1vuFxuUkcT&#10;jcYAViqVQAYbEYgAZDHY9zmIOwwAbLabWExmNx2PyGRyWTymVy2XzGZzWbzmdz2f0Gh0Wj0ml02n&#10;1Gp1Wrs8Dgmszbc2QAHo8HgAICHWYAAQEA2w4HB4WEYJ8KAAfr5e87nvD52eFwtFoADAiFIACpUP&#10;fP7nd72ErtfPp/P4ANRpNPf9Xr9nt93vhymU6mACiUChADR/WhUilUoACHAL4QHAkCwNA8EQTBUF&#10;wZBsHQfCEIwlCcKQrCzYICCAP+BP8AQWDQeEQmFQuGQ2HQ+IRGJROKRWKBkMBgAE0vmsAPUWE6LS&#10;OSSWTSeUSmVSuWS2XS+YTGZRVgHckgAul8vgBEIdDzOgUGhUOiUWTjcbDYAA4Lh4ABYrH2jVOqVW&#10;rVesVmtVuUr46kcAOFxOIAAazVy0Wm1Wu2W23W+4XG5XO2LS7AA5HE4gB730APzAXSFONyOQAATE&#10;YLFYvGY3HY/IZHJZPKZXLZfMZnNZvOZ3PZ/QaHRaPSaXTafUamqwOCarOxiNQchItc67bbfcXEBP&#10;l6ABeHwpgBisZjAARcfc8nOE8nSJlc8AbPa8rqdXrXACvl5ABcnwq2Gx2Wz9fyeXzef0emgvH2AB&#10;1Ol0gA8no9cJiMS3hL9ABqtZrPVAEAwFAcCQLA0DwRBMFQXBkGwdB8IQjCUJtOgIgD/gT/AEFg0H&#10;hEJhULhkNh0PiERiUTikVijFjAAKhTKYAIiEVoAfwHBkWk0nlEplUrlktl0vmExmUzmk1hoCZ6xA&#10;C8UyWADndDom1DolFo1HpEuRdLACORqNABCRa5pNVq1XrFZrVbrldlAHeDiAC3QplADkcrlAADtl&#10;et1vuFxuVzul1u13vF5vUqWN9sa3W4AWKwWFaRWHABdLxeveNx2PyGRyWTymVy2XzGZzWbzmdz2f&#10;0Gh0Wj0ml02n1Gp1Wr1lIgcE1ugfOzAAgD4fAA0LJyAAOGRH2PB4XDua+OvADgdDoAZfN4nP0a/Y&#10;DAABaLBYqNT6Hb7ndu7jYk6baxn1AoXe9Hp9Xr9nty7BYTCACkUSiAEYYoAd/7mfm9z/wBAMBQHA&#10;kCwNA8EQTBUFwZBsHQfCEIwk0yAggD/gT/AEFg0HhEJhULhkNh0PiERiUTikVi0FEIgEAAfEdABC&#10;Ra5i8jkklk0nlEplUrlktl0vmExk4Ge7uAC4PxZADbbjcAAMoEyoVDolFo1HlwZDAYABDQyxAD/A&#10;oIpFVq1XrFZrVbrldirtV6JADrcDYADNZzOr1rtltt1vuFxuVzul1u13uLTvQAPZ6PU7noAeDvd8&#10;UDuHADKZbLvGNx2PyGRyWTymVy2XzGZzWbzmdz2f0Gh0Wj0ml02n1Gp1Wr1lDgcE1ukZOzABQJ5P&#10;j8h2O73m9tjvXyiADPW6lADmc7nAAB5m+52npVMJpxRQAeoaF/P7Xb7lwX53JIAFfjAC783d9Hp9&#10;Xr9nt578+AAePzAB8Pp8ACwVyvhiwWKoBvAL3QHAkCwNA8EQTBUFwZBsHQfCEIwlCcKQrCzPICCA&#10;P+BP8AQWDQeEQmFQuGQ2HQ+IRGJROKRWLQkMhgMAATD8oAAOEw0xeSSWTSeUSmVSuWS2XS+YTGZS&#10;RfHUjgASTkAMNiMSZz+gUGhUOiTOMxsMCgZAAVGND0WoVGpVOqVWrVesRWazc8Hk8gA32Gs2OyWW&#10;zWe0Wm1Wu2W23W+4Sht3MAJu7ABFXm43u+X2/X/AYHBYPCYXDYfEYnFYvGY3HY/IZHJZPKZXLZfM&#10;ZnNACBwTN5QkkgkABoaUAEJFrnP6vWa2igp3t8ALRDGjSNFogAL7vXb3LF3gABkstmgAantT77lc&#10;vmWSt7fc7sL83qdXrdfsdntdvud3vd/weHxePyeXzef0en1ev2e33e+yQECAP+BP8AQWDQeEQmFQ&#10;uGQ2HQ+IRGJROKRWLQlxRkADcbDYAEo5pAAPgMCmLyeUSmVSuWS2XS+YTGZTOaTWINtMG4APB1OY&#10;ANpttubUOiUWjUekUZK0sAIRBoMAEJFrmk1WrVesVmtVuuV2IgdxMsALdJnwAOd0OivWu2W23W+4&#10;XG5XO6XW7Xe8Xm9Xu+X2/X/AYHBYPCYXDYfEYnFYvGY3HY/IZHJZPKZXLZfMZmjwOCZrLhwNhsAB&#10;IL6IWnFN57VavWUVfHUjgBGo5HAAtbfW7nMuPeAAbDUa1Gp7ricXjVxqqRDAB1NJhABzOdz8fqdX&#10;rdfsdntdvud3vd/weHxePyeXzef0en1ev2e33e+4QECAP+BP8AQWDQeEQmFQuGQ2HQ+IRGJROKRW&#10;LQ1WRkAG02GwAEJFrmLyOSSWTSeUSmVSuWS2XS+YTGGNRMHMAOputQAOd0OiZT+gUGhUOiUWEBkM&#10;BgAFE0noAPERD+jVOqVWrVesVmtVthHsmgAhkEggBQKFQ1u0Wm1Wu2W23W+4XG5XO6XW7Xe8Xm9X&#10;u+X2/X/AYHBYPCYXDYfEYnFYvGY3HY/IZHJZPKZXLUOBwTL5ukUoNiESAATmpK5vTafUSp/PwAL4&#10;7ksAGHZABDIdD6ncbkcDkcAB0Ol2gAdoFWbnjcfkVVfHUj2RRKIAEcjEbk9Xrdfsdntdvud3vd/w&#10;eHxePyeXzef0en1ev2e33e/4W2AggD/gT/AEFg0HhEJhULhkNh0PiERiUTikVi0RSMZACIQ6HABC&#10;RC0goDAsXk0nlEplUrlktl0vmExmUzmIEaa3AC6USQADZbTaAAOoU0olFo1HpFJpUQT6eTwAPVRj&#10;6LXNLq1XrFZrVbrldr0JArzdAAXKCL4Ac7osdftltt1vuFxuVzul1u13vF5vUPbN9ADPwAAYODAC&#10;7XS6AD1xVXFwvF4AEWRAA/ygAGOXAAnzV7zmdz2f0Gh0Wj0ml02n1Gp1Wr1mt12v2Gx2Wz2m1223&#10;3G5rcDgm630JDIYDAAHRHKIABBENG/5nN50Xf7+AC+OxJABOKBPACZTCZ5/f8EHcPjAA4G43yaAV&#10;IAAYLCHh+Hx+U0YyFLoAfDwdVotXz/z/wBAMBQHAiXHUdZ1gAWUFgAPo9j2igGAeCSEH8AwFAADo&#10;RhQAAUhmHSGHwDAVgAf0TAABR1GuhhtGaYgAHAbqgAEfR7RKfp9gAex6HmihHEeR4ACTIYAAhI0C&#10;yRJMlSXJkmydJ8oSjKUpypKsrSvLEsy0lCAggD/gT/AEFg0HhEJhULhkNh0PiERiUTikVi0VRKKR&#10;QASCORwAISLXMXkklk0nlEplUrlktl0vmExlb5ZqzADFVCUADdbzeAAKoEyoVDolFo1HpEkDIYDA&#10;AJBaMwAfQxKdJq1XrFZrVbrldr0FXx1I4AKZUKgASlpr9rtltt1vuFxuVzul1u13vFbcV7ABFIhE&#10;ADzwQAgcMJRcNAAe4hHgAAQLCGEAYFu7/f0Ffr8AD8e71grIUQAYS6W0MAgFAk/BIKAC/YDAAAa2&#10;V52m12233G53W73m932/4HB4XD4nF43H5HJ5XL5nN53P6HRrUDgnS60Lf3ZAAb2YqGY6AAYLB/6/&#10;l83ni1hsZCIZDACl+Ho+XziRL+wAZzNZsgkX0/z/wAmR/nyezWj4KIAF6XxfAAFUHQDCEIwlCcKQ&#10;rCyIG1DIADWNQ1AAakQIYHAiCcAADBiJQAAICwQvQAJ+n2AB9nWcIAH6a0GGKW5WoYGYaBoABTyE&#10;AAGyLC8jyRJMlSXJkmydJ8oSjKUpypKsrSvLEsosgICAP+BP8AQWDQeEQmFQuGQ2HQ+IRGJROKRW&#10;LReCnKNABTqZTAAjIVXAB+AYFxiUSmVSuWS2XS+YTGZTOaTUAOFXpAAN1jLcAOd0OibUOiUWjUek&#10;UmMOymAAWiwWAAiIRWAB/AcG0qtVuuV2vV+wWGiMJOgBfLNVT+g2K2W23W+4XG5XO6XW7Xe8XmZo&#10;O+ABLJVKwwRj8ogASEUtgB91i9XcCPZ2gBtr1UgBvsJYwxCoZDAAxZ/G6HRaPSaXTafUanVavWa3&#10;Xa/YbHZbPabXbbfcbndbveb3dwOCb7hRMQCAPgAIBQNAAVm9McPodHpQoBvx8ABdnkngAtFvEo3w&#10;dPxeOUhkMBgACwpmsABYcE7yfH5fOYr46kcAB39ABlMtlvpAEAwFAcCQLAZ3wQAA2jaNgAF6Xheo&#10;QCgOBEAAdDCPYAHoBwOQMogFHSaoAGMUZGAAdx0nMhAsi0LQAM4zoERlD0aRrG0bxxHMdR3Hkex9&#10;H8gSDIUhyJIsioCAgD/gT/AEFg0HhEJhULhkNh0PiERiUTikVi0XhLDYjEABWKhUABPPSYADzCIh&#10;jEplUrlktl0vmExmUzmk1l7TRxjADsdDlADmc7nm1DolFo1HpFJog3pgAcThcIAISLXNKq1XrFZr&#10;VbrldpIEebpAC6QReADJZTKAAetlet1vuFxuVzul1u13vF5vV7l77vwAKBRKAAZzMZsIGxEJ4ABh&#10;HNV8yFYYB6JoAfz7fUIHg9HoAVOfAAC0WR0ml02n1Gp1Wr1mt12v2Gx2Wz2m12233G53W73m932/&#10;4GqgcE4PFi5AIA/ADbbbcABARC243T6nUBrycYAWKDMgAR6RSAALBXLHV83nmLv9QAFQpFIAJKCU&#10;4AfIJCXo/H5/Uuea+TwAGWW5UgAcpzHM0LRv3BUFwZBsHQe/QtwkABfF6XqECEKqdAAGqQAAAIBQ&#10;g0oBH4fIAHoXpNgAZBeFmAABxgAA1jYNgADzG8RRzHUdx5HsfR/IEgyFIciSLI0jyRJMlSWhSAiA&#10;P+BP8AQWDQeEQmFQuGQ2HQ+IRGJROKRWLReGud0OcADIYDEAB8XDgACMuoGMSmVSuWS2XS+YTGZT&#10;OaTWJgF+vsAL48k0ACERCEAMVisabUekUmlUumU2nQUMhgMAAQDEeAARFo+0+uV2vV+wWGxWOYL4&#10;6kcAD8gEAAKi3WS4XG5XO6XW7Xe8Xm9Xu+X2EK3AAA2Gs1wgVjohgALlE7X7HY+CgN+PgAN5SIAA&#10;N1qs+EK9YLAADjRZDSaXTafUanVavWa3Xa/YbHZbPabXbbfcbndbveb3fb/gQeBwTg8WLnjkABQq&#10;BQAAiIBTAB/AsJ8brdfYulaJQANVgrPutZrAAJeXsef0TM4esAKm3kJFrn0/P6fWJARytEALpIY2&#10;NHQ+0AwFAcCQLAzanlBIACFBgAHKchyMUDINAAFg2O4f4DAXA7ggUeZzAAXJEjUAB9nye4ACSJQl&#10;AAT0XQ5GEYxlGcaRrG0bxxHMdR3Hkex9H8gSC3aAgIA/4E/wBBYNB4RCYVC4ZDYdD4hEYlE4pFYt&#10;F4qHQ4HAA/I8ACEi1zGJJJZNJ5RKZVK5ZLZdL5hCwE8HKAF4hTEADAYTCAEPP5jQaFQ6JRaNR6RD&#10;QyGAwACYaT6AHsIh5SatV6xWa1W65XYw3k6dAA+nm7gAzbRXrVa7Zbbdb7hcblc7pdbtdFteQAYz&#10;FOQJfwASTahQA9Q0MLvicVLwI1pGuk+joQxmOxwAIcxi81m85nc9n9BodFo9JpdNp9RqdVq9Zrdd&#10;r9hsdls9ptdtJIHBNvu5Q+N9lxAIAAKh+TQAGCYbN5y+Zo2AeCUAAUCQSAG0222AAD2+b3e9SCEQ&#10;iCAHO6rMMjuou/6/Z7YkvjqRwAmk2mwATfx7v1+/5/f8/7VhLAQAHoeZ5gAEwVBYAAOC+RKCgEAk&#10;AQmhR+n0ABfDw4yDiEIghgAUpSFLCkSRLE0TxRFMVRXFkWxdF8YRjGUZxpGrTICAgD/gT/AEFg0H&#10;hEJhULhkNh0PiERiUTikVi0XjAAPh9PgATqbTgAJR4SoAfATEkZlUrlktl0vmExmUzmk1ijVSpuA&#10;DpcDZADZbTaAAOok2o1HpFJpVLplNiLDqAAKxVKoAICIWoAAQDAlOr1fsFhsVjslliDeUZ9ADgaT&#10;KADndDos1zul1u13vF5vV7vl9v1/urrwQAFwtFsIHxtRYAAgeF2AyGRuz3ZiyADHVMlCWbADVazW&#10;yWh0Wj0ml02n1Gp1Wr1mt12v2Gx2Wz2m12233G53W73m9iMDgm+4U1G/FADicLhABCRa54fP6GQA&#10;zcYQAXCZQoARyPR4ALPf6Ph8V0DIYDEI5nO8fr9nthK+OpHABeL5fACJ/Hu/X7/n9/z/tUR5HEcA&#10;BFQMAAEgUBarDwkJ8gSCUAQkmIDHiczrEIMKEFCURRAAI0QQnEURxJEsTRPFEUxVFcWRbF0XxhGM&#10;ZRm0KAiAP+BP8AQWDQeEQmFQuGQ2HQ+IRGJROKRWLReMQwMhgMAABgQCgAfoZZQUAgKMymVSuWS2&#10;XS+YTGZTOaR57u8ALs/FgAEmfABPJ9PzWiUWjUekUmlUuWLSnAAymQyAAiINVgB/AgHUyuV2vV+w&#10;WGxWOEPtgp4AMNaKkAOd0OiyXG5XO6XW7Xe8Xm9Xu+X2xlTAABisRiAAIBsQgAZHBMX7HY/IQ5mo&#10;cuAB4u51gA7ng8AA4Z/I6HRaPSaXTafUanVavWa3Xa/YbHZbPabXbbfcbndbveaGBwTe8GjNfiAA&#10;hEEggAZjcdgAHlQ/cLpdOxwMAL87EgAAHuABzOdz9TxeO/BoMhkAC0ZDUABQsIPyfH5eOBABfdkA&#10;GQymUAIP/PnAEAwFAcCQK1DrCrBLBMIAAgCgyoBB2LsDQouZ9lySC0l4W4ADNDwAECQRBQrEkSxN&#10;E8URTFUVxZFsXRfGEYxlGcaRq1aAgIA/4E/wBBYNB4RCYVC4ZDYdD4hEYlE4pFYtF4xEFAn0+ADz&#10;HwANioaQADBuUIzKZVK5ZLZdL5hMZlM5axj8UQA+Hu9gA2243JKDAZNKJRaNR6RSaVS6YuKcADCY&#10;DAACOhFWAH2BwdTK5Xa9X7BYbFY4S/GUrAAwlWmwA4nG4wABblZLpdbtd7xeb1e75fb9f8BeRYKx&#10;WAHbhwAQjEd4KKSFgchkclMXmuUqAGWvFkABiMhiAFstlvk9JpdNp9RqdVq9Zrddr9hsdls9ptdt&#10;t9xud1u95vd9v91A4JwOJYC3xwAvl6vQAQDikAAAg0KeL1etTGcjTIAHg6Lg0mm0wAFfJ1/N59WJ&#10;BGIwAGxKLAAHC2gvR9ftxQI+54uj1OCSJYlgATxOk6+8DQPBEEwVBbZhiGAYAAdEJAAII6EoAAAg&#10;uEsGQ4058GmXwAGMUREgAGEHAAW5blxDsWxdF8YRjGUZxpGsbRvHEcx1HceR7HzdICCAP+BP8AQW&#10;DQeEQmFQuGQ2HQ+IRGJROKRWLReMRgYjAYAB0R8AEE7JcAAEKiKMymVSuWS2XS+YTGZTOHOxZo8A&#10;NJhLgAKJRqMAEWhTSiUWjUekUmlUumQ9TKdTAA5nE5UFAqcAP0FBKm12vV+wWGxWOlOlXosANVjL&#10;wAOVzOYAAK5WS6XW7Xe8Xm9Xu+X2/X/AWJ+4MACgTicAPTFAAgHFI3ENCjA5PKZWvvlqL8AMVQog&#10;AC4Xi8ALnSZbTafUanVavWa3Xa/YbHZbPabXbbfcbndbveb3fb/gcHaQOCcLjXcTiYTAB5c0AERC&#10;rAAP4DAnj9fsS16rNFABksJegA1Gs1gA++fs+n1bkQB8PgAFAsGAAYnmo+v8fndgF+PkAF6PInAA&#10;PI9D0AA3QQ/UFQXBkGwdB7WsGfoAA4DYNoQII7kwkoKBDCEPtyAhwmYABdEoPYABeGDRFwXBcxBG&#10;EYxlGcaRrG0bxxHMdR3Hkex9H8gSC2iAgIA/4E/wBBYNB4RCYVC4ZDYdD4hEYlE4pFYtF4xGYM/I&#10;4AA6HA5CCKhlcAH6BQXGpVK5ZLZdL5hMZlM4o81mjAAy2EuwAdzweAAcKFNKJRaNR6RSaVS6ZKmF&#10;TwAVysVgATzYfwA8w+OqbXa9X7BYbFY5m1EeYwA6nM5AA53Q6LJcblc7pdbtd7xeb1e75fbkIxEI&#10;gA9sIACAfFEAAEDwvfsdj8hewQ5WiAFskDsABeMBgAFxn8jodFo9JpdNp4wo1IpIYslisAA2Gu2I&#10;YQCCQQANhuN4QJhKJQBu95qOJxeNx+RyeVy+Zzedz+h0el0+p1et14XA4J2O5eHx3wAJBGI5M/X6&#10;ACOhFWAH2Bwd3fh8Yc61mkAA02EtwAdDqdQAOcAPlAUBvgHweh6ABuQUAAhEOWgAH+AYCQJCkKuM&#10;BJ0msABakYOIAFQVJUgAH8SQtE0TxRFMVRW1Aui8LoAF4XSeCCO5NAAAIKA/FkeQGfRrmEABiE8Q&#10;oACyLQtAAR0lx7JsnSe6hiSkABOk4TgAHBLLYmw2jRBRL4AB6HwfAAKMzAAGM0yhNc2TbN03zhOM&#10;5TnOk6ztO6JoCIA/4E/wBBYNB4RCYVC4ZDYdD4hEYlE4pFYtF4xGYkIxEIgA9pAACCc0kAACGBPG&#10;pVK5ZLZdL5hMZlMwA6lmkAA1GEtwAaDSaQAf6FNKJRaNR6RSaVS6ZRXdTwAKxUKgAJReNQAHS4hK&#10;bXa9X7BYbFY4y/38AGCeiaABIIxGAGAwWDZLpdbtd7xeb1e75fb9f8BYjMZjKAFmslmABeVDYAAm&#10;N7Xgclk8plYW7VymAA0V4rwAolGowARdJltNp9RqdVq6Qw9cAFXsdgqlVEA+IxMAAOFQ/jqsAAkG&#10;hAAHuFBLYQS7G2AGmybmCHe4QA4m41gA+Hq9IgaO4ACwWSyABP49Z5fN5/R6fV6/Z7fd7/h8fl8/&#10;p9ft979A4J+P5qBcFoWgAdcBpEPZPpMCANP7Bb7oEAB4FgQ4AGcYy5jPC4AEAQJAwZDsPQ+iRSlM&#10;UwADoOQ5AAIY4pwf4NBTEEYRi1R0lIPIAGqaJnAAbBsmyAAHyBGUhSHIkiyNI7zlgWJYAANIzjQA&#10;AZCaL4AAgHwtSRLMtISZhFDCAB5HWcwAGE14SzPLc0zVNa9F+XxfAALU5IYAs6gABwMN6HInC4j4&#10;QBy+4DG4YYAGWWRQgAdpznGhgdB4HYAEIQauBTSs2UvTFM01TdOU7T1P1BUNRUugIIA/4E/wBBYN&#10;B4RCYVC4ZDYdD4hEYlE4pFYtF4xGY0Gw0GgA/pAACEYjxBRSQY1KZVK5ZLZdL5hMYjAwAvzsSIQj&#10;kejwAWZ9MqBQaFQ6JRaNR6RSYsKxUKgA7qhIkUuIKAQDSqxWa1W65Xa9DH86G2AGAjTYAE2nE4AC&#10;Zba/b7hcblc7pdbtd7xeb1e6y5r8ABmMhkABkNh0AAgVT/fMZjcdj5UvpvBYEAHM53OAKtV8hnc9&#10;n9BodFCX7pQARCGQwA2NZCM2ACATy3mh2XdHXnirkGAGcyGKAJpBy4XtsiUQiQAAuVt+Zzedz+h0&#10;el0+p1et1+x2e12+53e9FoHBO/4+YVCqVAAxWGxAAKxuPwAFyoevJ9dGBnw8AAwUMYQAe57nsABc&#10;l0XQABdBD7QVBcGI0e0HgAEYRBEAAUBqHwAA0Kw9wbDsPL2Xw6iOAAGgcBwAG1FMPxXFkWxdF8YN&#10;GDIMAwhAhEUW6qgFGMeR6hx/n8fqajuJQAAfI7VmybMfSZJsnJgXMogAO47DsAB0ywhAciSKoAAY&#10;HYrgAfoDgbJ6MnmdYAG4U5DAAcRtmshAQzmABTlSVIAA+DwPTNPs/T/QFA0FQdCULQ1D0Q0aAoA/&#10;4E/wBBYNB4RCYVC4ZDYdD4hEYlE4pFYtF4xGY1C0gj0eAETIQADAeEgANj4p43K5ZLZdL5hMZlGA&#10;C4GUAF6lT6AAbPQAxGKxQAFqJM6NR6RSaVS6ZTadT5ikqkAEOhkMACAa0KAAEIBpULBYbFY7JZbM&#10;AGajDGAHi6XIAHO6HRZ7pdbtd7xeb1e75fb9f8BZSEQSCAGvhwAQkWucDjcdj8hSQK83OAFygjAA&#10;CmVCoAEpn8jodFo9Jpb+tNQADmcjkAHlrwABQOBwAOTEfAABBENtNvYi5GCrQA3lynwA/H2+6GFw&#10;uAFColEABgLxfvut1+x2e12+53e93/B4fF4/J5fN5/RBoHBPT7e82PgACCQCBCCAbkZXA6Lfd/bq&#10;AJ/H6ABzFKPbDGkZ4ABbBYAF0XZdv9CMJQmp4eB2HYAG7DT5EQWwAACAYBwpEcSLIe5jJUY5XlAA&#10;BRlIUgACJGUSxpGsbRvHEctGS0eAAQZBEErAzkArgSBzHUkSSlp3F9FhoFulRcl0XQABdK0lSxLM&#10;tIVB8IC8LouoQCAKAs2ozq2fIIA9La+AEbxkgAZBSvyejYIOoChBHPU2T5Ps/T/QFA0FQdCULQ1D&#10;r6gIgD/gT/AEFg0HhEJhULhkNh0PiERiUTikVi0XjEZjUXFYqFQAd0hAAnFYtAAbLyJgoCAcbl0v&#10;mExmUzmkuAbvcYAXaGMkIRyPR4ALNDmtFo1HpFJpVLplNp1PiwZDAYhBCRS3goBAVQrldr1fsFhp&#10;D/e7yAC/PxVABSKZTACVuFiuVzul1u13vF5vV7vl9v16fWBAAfDweAAoGg8AAaK59v+PyGRyV0Yh&#10;+KQAfT3eoAcrmcwAAWhyej0ml02nrrx1WHE4nhAJBgOAA7O6dAD+BGy1G7rwLdDTAC6SuOfL4e4A&#10;EnJ4K7XYABPP3nR6XT6nV63X7HZ7Xb7nd73f8Hh8XjhUDgnk9Hpgq89gALpcLgAAfzABJNyHAD2D&#10;Qv9X9oxvlEPgAG+aZloQbRtm2AAGwY/0HQfCC6nbCYABYFYVgAAwEgWAAeEEV0IxDESkgEfh8AAX&#10;g8iehBznQdERxhGMZRnGkat4FwWpMdcdgAIRElslaWxtIciKMf5+n2s48CYAAIScABrmwbEiypKs&#10;Zh7LAAG5BKECOORHAAfYMwxKzvgIbBfOCTqVNCrYzDQM4AD+Pw/zLO07zxPM9T3Pk+z9P9AUCvqA&#10;gIA/4E/wBBYNB4RCYVC4ZDYdD4hEYlE4pFYtF4xGY1G4O848ACCQSAAHK5HKAA0IRMABUZ0cAH8A&#10;wLHJpNZtN5xOY4BnAyQAukugJg/n8ADpRwAc6ROqZTadT6hUalU6pVatTWhWQASSQSAAMiMVAAEC&#10;KZavZ7RabVa7ZNmchiyAHg73cAG23G4AAZe7bfb9f8BgcFg8JhcNh8RicKqVUqgAcDcbgAQjgjYK&#10;GxZis1m85ncO9WwxgAyU6gQAsFisQAN9Zntdr9hsdlOG1tQAPx8PoQNLCAAdZdnwdmAn6+QA41Oh&#10;AA2WiygAFQsFgAw+oAAf1+F2e12+53e93/B4fF4/J5fN5/R6fV5oHBPX7/hFFf8wAajSaYQKRsPw&#10;AGSqPT4wChYBHWboAGoUhCgAdBzJODwPg+ABaFqWrngoCkBQzDUNuyO0PAAUZRFEAAaisNYAAaGo&#10;nQ5FkWpsa5JjUABznFAxkGSn0IQjF0eR7H0fyBILtHvIgABEEIQgAEIUhfJQxEVIUoykv5hj6KIA&#10;H2fB7RmdB0SnL8wQCM0xgAWZZFkAACAOBIAB6QDHACAgDTDKYCnik5ekQMwAH5PoAD0PY9gANtCT&#10;pQ1D0RRNFUXRlG0dR9IUixKAgIA/4E/wBBYNB4RCYVC4ZDYdD4hEYlE4pFYtF4xGY1G4uX48AF0u&#10;VzCB6UjAAAKOCvBQCAo5L5hMZlM42A3u8AAyUgawA8nc7AACaEAEsl0uACRSZpS6ZTadT6hUalU6&#10;pVatGyuVysAGEwWEACCfFCAACDwxV7RabVa7ZbYe0kmbQA7HE2gAqVUqgAPr5br9f8BgcFg8JhcN&#10;h8RicViizjQAwWAwbAiFnBQEBMXmc1m85nYOvjqRwAW9IAEYjUbntVq9ZrddC3lsQAMhiMQA9dwA&#10;BOOCIAA2Uzrr+Fw404VEewA3WmzAAGOcAGazmcAAF1eJ1+x2e12+53e93/B4fF4/J5fN5/RVYHBP&#10;T7fdMCWSyUAGd0YQOCKTwACiKaZYAL3s8Ax7neABcD8LCGEGQhCAAMkHwDCMJQm9IMueg4gEAU7q&#10;AWCUKQ/ECGGKQYtAAfJ5HaABJEmSYACrF8QxjGUZxpGsbOEcEcgAHIcBwAAnjUPgAHmEIexvI8kM&#10;KaRPkAuZrGOABzHOc6yADAEkyxLLXmzLgACAH4foQJBBlSAB9AQCEtTUip/nGaQAF+STgoOa5sGw&#10;AAITzNc9z5Ps/T/QFA0FQdCULQyXoCCAP+BP8AQWDQeEQmFQuGQ2HQ+IRGJROKRWLReMRmNRuOQp&#10;4x8AGuRABerxeQgIhgOgAemU/gB6A6Vx2aTWbTeKM5YABiK5PgB9Pl8QhEopFAAt0kAAOmTinU+o&#10;VGpVOqVWrVesVmrPyuAAOhwOQggnZMAAAhUQ1q1Wu2W23Wt8MKfsZZqgAJdM2UoE8oW+/X/AYHBY&#10;PCYXDYfEYnFYuKiUSCQAAUDAcADE8qbGZnNZvOZ2Jr46kcACQSiUAMPUZ7VavWa3VI5Go0AIvaWY&#10;BAMAEBCrGzAQC67gcGsvd5ABfn8rACBgBWq5XAAddHhdPqdXrdfsdntdvud3vd/weHxePyYCBwTy&#10;+n1WvaIsAbDZQsQDklAATkswgB9gcHeunAGcJmAAbheLsb5sGmhAOA6lZIwc6DpP9CUJwpCqJn7D&#10;AABSFAUAAecPtyOhKAAAQLtNC0UPWbRTkOAByGcYAACvGYAEhB8UxxHMdR3Hkeu2VMgAAOA3jeAA&#10;jD+UgAH4BgKx9J0ns6fRqF8nhQkSABznQdEoS5LrVi4LouJIXaThUHAgAADApjzL02q0ZJDTEep3&#10;nWAA4jkOQADtPc3T7P0/0BQNBUHQlC0NQ9EJwgKAP+BP8AQWDQeEQmFQuGQ2HQ+IRGJROKRWLReM&#10;RmNRuOR0ANqQAA4nA4ABnSeGDUgkoAAkZEsAAQMCSPTWbRgBPp6gB0tRjgB+tVeABrNJnwgEUkAE&#10;2mABGo5HAAC1Ob1WrVesVmtVuuV2vV+wWGwC4Wi0AOu0AAhHZMQUKiGxXG5XO6XWbtVMHKeN1qgA&#10;tX+nVC7YPCYXDYfEYnFYvGY3HY/IRWBgASCMR1IEgwADM8KPI5/QaHRaONr46kcAALVAByuZzaTY&#10;bHZbPEP3bZTLAB8bsADIomYABAdFPacXjZ90K1EURkL8ADwfD0AKtVKvj9fsdntdvud3vd/weHxe&#10;PyeXzef0XGBwT0+33Z9v/EAFEoFAAOr8ADJwsklozgAegPBsqQGgkAAAgIA79AEAbGgCfh8gBCB8&#10;AABRtF6ABelaUAAH0fMIoWBoHAcAAgiEIIAEyTBMvfFsXRfGDFBOE4TAAeR4nkAAjjQP4AH2EYdR&#10;jITtsmZ5Ei8AB4HadTAqiv4tSHKMpSnKkqys9xeSyAAui4LgACQQZVQ6BAHyvM0zuweJvr6ZpLL0&#10;YJhGEAATTpNE7Tu2rbg4DYNoQII8E1A4Jg/PFCscfJoFuABilKSAAB0HgdgAVpWFbQ1L0xTNNU3T&#10;lO09T9QVDUStICCAP+BP8AQWDQeEQmFQuGQ2HQ+IRGJROKRWLReMRmNRuOR2OPCQABYrJZAA8HY7&#10;RQDggEAABAMCgB/AQDwglFszxx6OxzgBhLmSgCBS5+voAPd6vOKEsmEwAIGoAAI1MAAqrR6sVmtV&#10;uuV2vV+wWGxWOyWWzV0o2kAMhjscADEdEGpFE8We7Xe8Xm9RMBPx8ABhoArgB8vm/pVLpYAFIolK&#10;94/IZHJZPKZXLZfMZnNZvOWUMhgMAAWDAZgALFtDZ3VavWa3XWJfHUjgAD7UAOBwuHX7veb3fZIR&#10;CEQ0d7vcAEA+qOXA4Lb/nc/oQoBNlhABeJxCgAH9sANhstno+HxePyeXzef0en1ev2e33e/4fH5W&#10;GBwT5/f8fNut5vABqmoajrF4XiEFWVRVLuKorCsAAahoGgAA6DwPAAEQRhGAAPA6Dr8w7D0PxA95&#10;IRGABEkQRAAAcCgMgAGg7lBEMYtaf51v6X5FDShBfmAYAABRH8ZSDIUhyJIsjQ+WckgAMwyjKAAh&#10;kAU6hAWCUjytK71AGd5yAAXZDDGABkmUZUMwnLEzzQvQYhgGAAHRN4ACMQBSAAfgFgrNM8ujGoAF&#10;9HEniIIYAFIUhSz1Q9EUTRVF0ZRtHUfSFI0krCAggD/gT/AEFg0HhEJhULhkNh0PiERiUTikVi0X&#10;jEZjUbjkdj0fkEhkUjkklk0nlEplUrlktl0vmExhzAmgALJYLAABQLBYAHx4TwAfQICEyo1HpFJj&#10;b0ZSxADKVaWAARqgAazXa9KrVbrldr1fsFhsVjslls1ng4ZDAYAABtwAIKKXFoul1u13vEfYp9KI&#10;AEQhD4AXy/X95w2HxGJjMDAAsFYrADuyQAI59UAAfYODOKzmdz0OAbjZ4AXaSPAAIBBIIAU+tz+v&#10;2Gx2Wz2m12233G53W73m932/vEDgnA4nF43H5HJ5XL5lIdXPAA7HQ6AD060+LJrAAEGRO5vfk7/f&#10;z8ADFQBWoT3etwIWrUymU/g+Xz+n1+332DKZbLABPJomgAIRFly/ECwM2oAmiWgAF6UhJgAb5wHA&#10;AAEQrA8Lwwja1LYg4gjoSq2guEkMxI2SmKcqCpB0HgdgAVpWFbEsZRnGkaxtG8cRzHUdx45SAoA/&#10;4E/wBBYNB4RCYVC4ZDYdD4hEYlE4pFYtF4xGY1G45HY9H5BIZFI5JJZNJ5RKZVK5ZLZdL5hMYtAw&#10;AYjGYgAuFst4QQkWuZlQaFQ6JBwI83QAF0gi/CFmtFoABpU6LVatV6xWa1W65Xa9X7BYbFCyHZQA&#10;5HI5akfFTY7db7hcblJ18dSOACjeQAlkul7nf8BgcFESoVSoAGKw2IACAfVGAAEDgtg8plctHgC2&#10;GAAF6nUOAECgkEADNpcvp9RqdVq9Zrddr9hsdls9ptdtt7BA4JuN5vd9v+BweFw+JXmhxwASSQSJ&#10;6XDbBReTOL04mzEWYwA8nU5AAC+8AGazmcAAf5ep5/R6fV6/ZsAyGAwAB+XDeAAGLyV7f1+9i21Y&#10;RwAHGZKgHOdCkv5BEEokRxGkaABFwg+QvDo+wWiLBUMN6d5WkIABnmQYYAFYVxWgAHYdB3DKWihF&#10;gAFhF8VRjGUZxpGsbRvHEcx0oaAggD/gT/AEFg0HhEJhULhkNh0PiERiUTikVi0XjEZjUbjkdj0f&#10;kEhkUjkklk0nlEplUrlktl0vmExkxSKJRADHnEIJB5TIAfQSEEyoVDokebazTQAcbCVsIPx/P4AN&#10;NTotVq1XrFZrVbrldr1fsFhsUiPR5PIAT9pABCRa5sdvuFxuVzmIEfb2AC6PU2Wy3W4AGOBumDwm&#10;Fw0KYjFYgAKpTKgAFg7IgACxQOuHzGZzUyZSGLgAejvdYAaLSaWUCwWzeaarWawAIhCIQACG1ADX&#10;bDY1e73m932/4HB4XD4nF43H5HJw8DgnK53P6HR6XT6nV63GZ/ZABLJRKAEDAAcEQnAApMCBAD9B&#10;IR6/JfLk3TFSJvhAy+wAWq2W3t/n9/z/wBAMBIYDIMAwAARhoH4AA+K49QHCEIusZZBisAADgMAo&#10;AGmahqQlD8QIad8RgAFQUhSAAGAmC4ABsPBRRDGMQGQQApAAAgBgGABsm0bUZJWc0ggAGb7gZIwA&#10;G2bhuR/JkmydJ8oSjKUpypKqwoCAgD/gT/AEFg0HhEJhULhkNh0PiERiUTikVi0XjEZjUbjkdj0f&#10;kEhkUjkklk0nlEplUrlktl0vmExmSOR6OACORiNAD9ngAHRBIwABJHNwAf4DAsypVLmD6eTuADEQ&#10;ZZhAKqwAbreb1Mrldr1fsFhsVjslls1ntFpsb6tgAD4eDwAJR5SwAfASEdqvV7vl9v1hdTSYQAai&#10;jQoAbjdboABeNv+PyGRyUDAAeDodgwBAA+Q60yWf0GhvYHe9QW5+qgJ1QAbzfb+i2EJdGzAAxGAw&#10;hDjcjkAAE32x4HB4XD4nF43H5HJ5XL5nN52xgcE5/T6nV63X7HZ7Xb7kMfnfABt8QAWCvV8IBIPC&#10;YAHJ8U3dvoOdTWAC5Sx9AD3er0hC0WpagAGcBPhAkCwNA8EQTBSKB3BrWMUAAhEWXMFwrC0DH+fw&#10;AF8OwkgAP5AkCAA0DOM8LxPFCCjWNg1gAVxWFaAAiEAUoAH8BYKRTHUdoQfhxmmABhEkOgAE2ThO&#10;AAJklR4lRzycAAZBiGIAAOBADgAZZlmYAAKy7JkvzBMMxTHMkyzNM80JYgKAP+BP8AQWDQeEQmFQ&#10;uGQ2HQ+IRGJROKRWLReMRmNRuOR2PR+QSGRSOSSWTSeUSmVSuWS2XS+YTGZQ9+zUAJicABCINBwg&#10;LhoOAAZFQ1gB8h0ZTOlUuFQIAN1XpIAOFjraEAasABSqZTAAeV+mWGxWOyWWzWe0Wm1Wu2W23WQN&#10;hoNAAbEwtgAFD0uW++X2/X/AWdfHUjwhzuh0YHFYvGXxp48AEYikWhEktAAIEIv43OZ3PYxyp86A&#10;BstZp6RtNoAA7WZ+xMPYAAe7OMIJBoIAJdKpaGM9oNAABjha7icXjcfkcnlcvmc3nc/odHpYqBwT&#10;p9fsdntdvud3vd/wSBUeMAIzzAByuRyQgUjEbAAND8sAB/hsV+GOPJqMEAOdflK9BxHChAdQKABD&#10;EQRAABOEwTPxB8IQjCUJwpCqQHVDAABeFwXAAI5AlOAB9gUCULRNE8KH+cpqgAX5IDkABsNSAAHt&#10;bFEbwoDLhgUBoHgAHA/FVHEhyIjB/n8ABhD0JwAAuC4LAAZhmmbIqDk2ThNgAPw+D6AA+j+P4ADU&#10;NI0ogQxDEKABJkkSYAEjNbZB4HqhBiGKEGkyAKz1Ks+T7P0/0BQNBUHQlCpegICAP+BP8AQWDQeE&#10;QmFQuGQ2HQ+IRGJROKRWLReMRmNRuOR2PR+QSGRSOSSWTSeUSmVSuWS2XS+YTGZScszUAMhjscAP&#10;ieQgVC0YAAHjsrAAGBwTgB+gcGTOnQcBPV3UpvMsAL9RI6GBWuABAoJBAAo2On2WzWe0Wm1Wu2W2&#10;3W+4XG5XOMHG7ABUKdTgAhItc3TAYHBYPCXAAv1+ABenglgBKpZLAApZPC5XLZe2lcrUVhZ2+X7M&#10;aHRaPSQoFvRzgBZoEwAA9nw+AA2bPSzMdjsdABvN1vAA3nA4AA8cOEL3jAAuFstgBFoxGcguFyEO&#10;fqAAZDEYwhptRqAAKd/a+HxePyeXzef0en1ev2e33e+nQOCfD6fX7ff8fn9fv+f2Un5AAAEmShKA&#10;ARREEQhgAwWgoAgEsQyDkAB4BKIjKgGeypnyYhRAAYZer+f5/H8iBPE+T4ACPFQAAFFr/RfGEYxl&#10;GcaRqpwMgwDAABwHoggABQnDxG0hyJIqDGKPwogAfR8HuABzOrI0pP0acqgAIwiiKAAfi6OIAAGF&#10;wkSnMcyJAbpRj8ABwmkZIAHOdB0TKhQchyHAAHAb5wAAMozjMAAoCeKAACWJQlAASRKEmAAqioKq&#10;IHXSAABcFoWoQaprGsAAJU3OVO09T9QVDUVR1JUtTI4gIIA/4E/wBBYNB4RCYVC4ZDYdD4hEYlE4&#10;pFYtF4xGY1G45HY9H5BIZFI5JJZNJ5RKZVK5ZLZdL5hMZlM4W8JsAGw12uAFWrVaAFMpFJGAoGA4&#10;AH8AwMAH6BgVDA+JRWAHC22rEAK93hCHY6HJGDsdzuAChZQAIbRNLVa7Zbbdb7hcblc7pdbtd7xc&#10;ZtWxSKBQAB+elAAAGEQzecRicVi8ZjQACmstwAtE+kAA53Q6Mdm85nbeIA+HwAFQwGgAJjYmM9q9&#10;ZrddFl8dSOABSKhUAF9udfbB8Px8AG22W1CEumNVZShGH3ywAnOcADT0d30+p1et1+x2e12+53e9&#10;3/B4ZpA4J4vN5/R6fV6/Z7fd78Y8/kAG63m8AGIw2GAGn/QAe8AAAXZdF0kgZhoGgAAlBYABkGIY&#10;gAAgCgKAAeB6HoABgF4XvhDsPQ/EEQxFEbXp8n42DWNYACERJaoKAQCRJGUZxohTYtmXZeF4AAWR&#10;7GsfvER8hAARREkSAAgj6oYAgcCsgSfKCUH2bJigAYZOEEABgGCYIABPL72EIQZBgAaBomiAAGTU&#10;6A1DUAAbhsGyGTbNxXlcVwADiOQ5AAO0/SjQFA0FQdCULQ1D0RRLHICAgD/gT/AEFg0HhEJhULhk&#10;Nh0PiERiUTikVi0XjEZjUbjkdj0fkEhkUjkklk0nlEplUrlktl0vmExmUzmk1m03nE5nU7nk9n0/&#10;oFBoVDolFnBSKJRADSajWAA3Pyqo1TqlVq1Xqa+OpHABirwAQqGQ1Yslls0qe9pAAiEIhAA5IxPA&#10;AJIpqs93vF5vUZZyHLQAeDudoAc7odF7iSJRCIACQx0YZLKZQAD2VhBbzAAXy9XoAOJzOQAOx1O2&#10;I02n1Gp1Wr1mt12v2Gx2Wz2lAgcE2u53W73m932/4HB4XD4nF43H5HJ5XL14ZDAYAAODNuGhyTHM&#10;7HZ7UGa6VNgAA4BfYAY7HZHb9GsN3rACrVVSIiHWQAfwEA/p/H5lT/eruABfkALIAE5AgACWJgmN&#10;WUZRFE0Q7NKVpXlcAAdByHKGE+UBQgAPY8jyACBgAW5cFwAAYROhAuMyzjOjUNg1gAPo+D6/Uaxt&#10;G8cRzHUdx5HsfJagIIA/4E/wBBYNB4RCYVC4ZDYdD4hEYlE4pFYtF4xGY1G45HY9H5BIZFI5JJZN&#10;J5RKZVK5ZLZdL5hMZlM5pNZtN5xOZ1O55PZ9P6BQaFQ6JRZwGQwGAAQ0MsAA/wKCaNU6pVatV6m9&#10;2SrQAx1YmgA53Q6KxZbNZ5NY7IMRgMAARyyZwA+xkUrRd7xeb1IWCeygAH6+nvYbHe4VSKUrFbXB&#10;2Ox1FHy+X0ABAHw/CLFZIWas4AFerlcADIZjKAEGgkHhtVq9Zrddr9hsdls9ptdtt9xOIHBNzvd9&#10;v+BweFw+JxeNx+RyeVy+Zzedz9exekACoUymACEi1z0O53e9CgG+8Guz1f8z3/RrCkUiiAGi0WmA&#10;BwgK56ft95yvjqRwAbzgOAADxAS9ElAoAEOQxDMIc6OHpBwABKEgSgACsKgAaRpvihY3DaNoAA7E&#10;AADqOw7PxE0TxRFMVRXFkWxdF6UoCIA/4E/wBBYNB4RCYVC4ZDYdD4hEYlE4pFYtF4xGY1G45HY9&#10;H5BIZFI5JJZNJ5RKZVK5ZLZdL5hMZlM5pNZtN5xOZ1O55PZ9P6BQaFQ6JRZocDebwAqaYACEi1zR&#10;qlU6pVatV4MvjqRwAmU2mwATiaTaxZbNZ4077UABUKRSACKZz6AH6JB5aLxeb1e5I5laigA2GQvQ&#10;A53Q6L0d8UAFEoVDhXQ55Ah8oAEkkUkAG23G4AAZn75odFo9JpdNp9RqdVq9Zrddr6nA4JsNptdt&#10;t9xud1u95vd9v+BweFw+JxeNpiJyQA8nzBBKZkdx+l0+pDq1XBp2QAs1otOr37QReU2m02wAPEKs&#10;vB6/ZQuuADSazUAD8fT9Z8Ud8Zjshko+tR4LYtwAGkaZpgACsEvbBcGQbB0HwhCMJQnCicoCgD/g&#10;T/AEFg0HhEJhULhkNh0PiERiUTikVi0XjEZjUbjkdj0fkEhkUjkklk0nlEplUrlktl0vmExmUzmk&#10;1m03nE5nU7nk9n0/oFBoVDolFmgZDAYAAXGJBAArLR4o1TqlVq1XrEGdSrQoAeTpcIAZNjrNls1n&#10;jVIpQgIZaAAiJBftFzul1u0scqmP4AbLPZAAc7odFnYbEYgAKxUKgASKTSeIKuLj9IDIAaTTaYAC&#10;ubu+dz2f0Gh0Wj0ml02n1Gp1WrqkDgms2Gx2Wz2m12233G53W73m932/4HB4WitQAJhzRgAewYFv&#10;D53P6EOcK/VQAbq2TuAwXR7lZIvfADUzAAISLXPd9HpowCfb3AC8PRQACeUCgABJJBIs/FAX9ABv&#10;G+bwAAPAiMHIcpygAGoZhoABtG2bYAAbCb1QrC0LwxDMNQ3DkOw8nKAggD/gT/AEFg0HhEJhULhk&#10;Nh0PiERiUTikVi0XjEZjUbjkdj0fkEhkUjkklk0nlEplUrlktl0vmExmUzmk1m03nE5nU7nk9n0/&#10;oFBoVDolFmgZDAYABCRa5o1PqFRqVTqkKA7ucAAW6HM4Ac7odFVsVjskSfdnAAftQAHRNLgAA48L&#10;dlul1u13mjWR5iADtdjrADiwVkcuFAA0GYzhDOZ7OAAZyEUJ5OJ4AbWXADXbDYvGdz2f0Gh0Wj0m&#10;l02n1Gp1WrqkDgms2Gx2Wz2m12233G53W73m932/4HB4WeVyvV4ANZpNNLpvD53P6ESAj6egAXR7&#10;KdesHR7lRYLAYAALHjABEQ6xAD+AgI7vt91Td7kAC+QxjAGMZ+PyNjYzFYoACnAKED2Pg+AAKgqi&#10;oAAMAuC4AHJCAAC0LS5nGwZvnArL3w3DkOw9D8QRDEURxIoCAoA/4E/wBBYNB4RCYVC4ZDYdD4hE&#10;YlE4pFYtF4xGY1G45HY9H5BIZFI5JJZNJ5RKZVK5ZLZdL5hMZlM42j0gkIYcTgcJpPZ9P6BQaFQ6&#10;JRaNR6RSaVS6ZTYSRyMRgA0qoACEi1zTq1W65Xa9X4cvjqRwA33A4AACLVYLZbbdDgyGAwAAIBQK&#10;AB8hlpb75fb9f6JYrIOx6PAArFWrK288YABMJRKAHG5HJdAIBAAIhCIQA989EAVoQA3W83sBp9Rq&#10;dVq9Zrddr9hsdls9ptb9A4Jtt1u95vd9v+BMmPw7LZwAlEkkoYbp2ABKJBIABn0+D1dTcbnC3O6H&#10;R1u93/B4fF4/J5Y3UKkxvUACcl2L5vh8flGsEAEEhEIADKZDJ8/8pbSNMHgdB0AAfj+VAAAGBgIv&#10;/B0Hr+BJoFeABalKTAAO27qlm1DsDB8HwAAuuQAGTEwAAPFKEHbFgAHLF6ym+b4AB5GoAAnHEIR1&#10;HceR7H0fyBIMhSGvyAiAP+BP8AQWDQeEQmFQuGQ2HQ+IRGJRMMhgMQxVKxWAAejweROQSGRSOSSW&#10;TSeUSmVSuWS2XS+YRMcDcbgBwzeELBYrEATSazGgUGhUOiQhTUcAIGlAB5PF4zASiYTABhVWi1es&#10;VmtVuhxWLwtzuh0VyyWWzWe0Wm1Wu2W23W+4XG5XO6XER3cAN69AAtKJoXXAQsegR+gB3v8A0JqP&#10;0BYHHY/IWRfHUjgABZcAOVzObI53PZ+THM5HIARqNjxCrPQavWa3Xa+DP7Cr47koAJZLpcAFHeW5&#10;sb8AEEgEAABwOh0AMvlbDmc3nc/odHpdPqdXrdfsdntdvIQOCdyuxaMRqOR7wQ5h+mOD0e+f3e+E&#10;Or5AALfWWV6IWGx/D+Q5tv+AAfPYrYWBaFoAF3BL+wW578LAsUGQjCUJwpCsLQvDC0ADDaEL6v8M&#10;pIQQEn3ECzG4fzEqKax+RSoB0H+xqgny751sQwDJsqy7Gs0zkSx8z78A+FobAAEYvEHH8kyVBZmE&#10;OLgAAaBYDgAZhlmYtRnyyAAlCSJIAA1MAAGaZxnSXM0zzRNM1TXNk2zdN84KIgKAP+BP8AQWDQeE&#10;QmFQuGQ2HQ+IRGJRMMhgMQxVKxWAAejweROQSGRSOFNmTAAgD8fwxzuh0SSYTGZTOaTWbTecTmHF&#10;suFsAL5eL2ES2XzaKxeFnQ7HYAHM5HKdVGpVOqVWEsGsAAsFcrxAQV8AIdEomUSqQLRarUAIJAIC&#10;tFksgCn1CrXW7Xe8Xm9QijyyXXvAYHBYPCYXDYfEYnFYvGY3HY/IZGJAHKQgtKJoZLNQtBAl95vQ&#10;aHRaPSQkHB8J1UGCAKAABAUB1UBgcCVUCAkDaXHyZs2WVkJFrndcPicXjceJgtzZlZo87gCiYNo9&#10;MAEgjkcABHtABrNdr8jweHxePyeXzef0en1ev2e33e/3QOCfC632FxmNx2P/Bhf0ACuKwrL8or6Q&#10;LAwAA4DYNgAfsGqGv6bH1CQAA+DwPLWQhCAAMgxjGADKADA8RIWasSgAIghiGiBxnIcgAAJGERxl&#10;GaZPshToxpHMdR3Hkex9H8gMbEDLMxIKYs6z8jSVJcmSbEKqgCAQBNsBICgABoNgkhBhGWYoAGwb&#10;xtgACwWCUkheH3KcmzXNj0F8OrsEURZFgALs7Lubc8gAHweh6AAJ0AABqRNNtC0NQ9EUTRVF0ZRt&#10;HUewCAiAP+BP8AQWDQeEQmFQuGQ2HQ+IRGJRMMhgMQxVKxWAAejweROQSGRSOFMKTAArlYrQxzuh&#10;0SSYTGZTOaTWbTecTmHBwNhsAP2gQiWy+dUWjUekUmlQqgP0AB8Ph6fvynQclEwlgBOpxO0uvV+w&#10;WGxWOyACKxeF0Oy2u2W23W+4XG5XO6XW7Xe8Xm9XuwAG/AAa4EACU2pu+YeEoIEvvEY3HY/IZHJZ&#10;PKZXLV94wQAZqku1/AGktV/AKvsx+aTL6mltxMm8AAUAYxiMRi0lt7cAD4ej0AT2fMxms3VcPicX&#10;jcfkcnlcvmc3nc/odHpceB5zp0izxiNRyPdOTMKUSqWS7r+XzTyfU2heTze23D74ABttptQioB8A&#10;Mhksn3f3/OwizxqI/8CQLA0DwRBMFQWuq/NAJMIAACIskPBiYsUxkLQ1DcOQ7D0PxBEKIHGz6knU&#10;fyCnmf7QJsdhrv4ehym6AA9EKPqIACAbSAQCoGogXsgAALgti2AAOSOABlmYZkRSbJ0nyhKMpSnK&#10;kqytK6coCIA/4E/wBBYNB4RCYVC4ZDYdD4hEYlEwyGAxDFUrFYAB6PB5EHvIQAxmKxYQF4sABZK4&#10;YppcAE/MQA1Gm0wABJwADpOwAYzIZAADKFE4QvV4vIQ1KUAERTYYpKhEB6Ph8AANV6JB2xWwAnE6&#10;nQAr1arQA9rMAAmFAoACkUymADebzdaAkE6zd4O2b0AE2nE4AFgrlcAAoFbWPKmADCYTAABWKhXC&#10;HlkwAy2UyoQHQ8HgAJs9EGToQA9Hm84QQyIRIYsNYADSaDRCHO6HRRGbtwAvt0AGBvQAztxBy2XS&#10;6ACgTyeAI9H7xSmoAHTtIQXuoAH914RUFJEAeEAgABp4YZRqRCxwORyAAX67xEJLJlfrVKo1HCOH&#10;xSSRyOANRqvahzyIY/qGHHAoAEiSRJAA+b6uE4gAC2LYtAAGIYBi/8MIedcNgAFwWhahjZtrDMSR&#10;KhB6xQABkGOY4AFuXJcwW+j7Qe47kuXEyEwChcBoWkiTFc+UZvu/ghCE/ghiGqysIekJ7gAXUYAA&#10;YaSxk+siCkKIogAHUuxyAEdoVHqFG+cBwAAUJQFAABdzaABvG6bsIQeI4iiKAAgCCIIAALPsvoqi&#10;6FxFL6DwDF8YwYhCph6xQwjEADUtVPoCqIZdLAAeR4njATUy+YlPgAfJ8Hwk6UpWFlCVTVVV1ZVt&#10;XVfWFY1lWdaVrW1b1xXNdV3XleoKANgPALo8M6IosV9ZFVEEBJ92TZ1n2haNpWnalq2ta9sWzbVt&#10;25btvWmAgFAMAAPiUFyGFFdIADuOw7AAF94AAXEpW/et7XvfF831fd+X7f1/4BgOBYHgmC4NXaBo&#10;Jg9bUAjCNI4jyiYag4oS0ABL4wABr42AAhT1EhBEGQYADLkuJJTVxqGqaq0AmuyH1HUgQhAEEvim&#10;KgqAASmdy+fOfAAEAPg/L8yzObJtG0AAkCMIyEFqWxbAAGWpohkoygAWhZlm2TpH7rwAA4DYNohQ&#10;aFwRBREEMQ1V5VlmXZehw1jUNQAMEwdVBqGwbAAWW+oZiaFGJKoR8I9rrn8ABF8UABIEeR8viiKY&#10;pAASpKEqAFgAC9o784ABRFCUOuNqfnSAADoOA5L5yHKcoAAH19d84O/PdAhELQuW/c3rw4ADd3wA&#10;Fbh8c7OAAreNEgxDGMcXFqWvRAAd/ogAFQUhTEhwnEcUl3Gg5Ve8uHfwz7HtKv7i78AhNBn19dyM&#10;3L5VFWVaOB7RkM/R58M6RpIfqpL5TipFSngH4PyIDtgMSoFZkSFjDVACSBx7TQjJOMcghDmQADmH&#10;OOdhcG4OQdg9B+EEIYRKrgsDRYaxVjwjVastZsKoXQvhhDGGUM4aQ1htDchS4VxrlXOQcr5YA+B7&#10;D2ACBwJEpqghxEmJUS4mRNidE+KEUYpRTiorcgKAP+BP8AQWDQeEQmFQuGQ2HQ+IRGJRMMhgMQxV&#10;KxWAAejweRMARWLwtKpZLAA1mo1SCJp9QKAAEiZRCRSybNRqtUABOeRAOBsNgB+0OGGw3G6EL5er&#10;wANZqtaGDYbjYALFYrKbQWczoiEMhyCjUhfr1egCtwxB2kAH22QharZbAAZXOIGW7ABaLNZwhzuh&#10;0AAXi8XAB1Ol1RC+3+FhoMhkAQOi0eELlbrcANvMYi/RCUytXZ+sxAajaqLLTQyawtiMVigAR6/Q&#10;icTCYAPLbRCwwhKJJJRAIb8ANdsNjQnfjABRKFQ0lfr8AEmZvnpaGFgrrABut5vdTuQfUwpQckAE&#10;cjEfu+esu/1AAaDQZgB7PV7bjJN9v9tarNaRALf0AGiaRpNCRpHEcABGEURS+M2770ALB4AHEcZx&#10;gAtJBgASxKkq9CFMS0MGwWv4PRGAB9n0fTIqQ3beomRRFkWAAuxlD6LIZDyslIUpSAAOo5jo+ikI&#10;PFaIEMRBDgAMIwDCiBMyaABAD+P6EQeAsIwmkETxQEAPg+x6BIQnCdJ4CcOTLM0zzRNM1TXNk2zd&#10;N84TjOU5zpOs7TvPE8z07gAz69gujwAATCKLE90NNpBASfdD0ZRtHUfSFI0lSdKUrS1L0xTNNU3T&#10;lOvQAgFAMAAPiUwZLEuk5BkCQQABvVwAFgq1PVnWla1tW9cVzXVd15XtfV/YFg2FYdiVwgaCWLO0&#10;QIOjKNo6j6KRqiZUFSVIAB/bCGKeqAliUJQAHyfB8IQAlygAcBwnCAAB3YkBhXeAArisK0bM27ss&#10;gAEEtsef1kIMlxPpimaHnvgoABUFIVABcVxoOSBIkjeIriuiGCnuAASNgf2NoQxrHGcZ5nIgoZ+g&#10;ALGTgAYhhmIiC3riuYZLqu68r2g5imMYwAB2HQdIQO48UCJAkiShAUBOE6GGwbJsuCa6oCiKAopA&#10;e2qNcEQRIYLItC0AECwMrKfqDkkQzNZaDNW1rXhGkAchwHFznAcCGGgaJoAAC+8Ig4biCCIAgoYF&#10;AUhSADmucibjDu5DlIRMYAHbx4AB1ncMVPu+8oPfBD80ABMEuS6GEKQxDAAMXS2VaSFG8+wAAT1t&#10;OBZ2HHHYdiEBAEIQAAXfdAABneogshfAALgti3rOt67AqQQJA0EQUg4OegAByemAA2esAA9j4PiG&#10;Gj7qYiO8yFh98YAXeYSEGAYJggBo+kIWVX4AAN7JIWPi2jX/CQbMgoI/6AB6h3gACWEwJYABOQHI&#10;gdIfIAAphUCoAAZoyxmL1MUTZ/YAEbkSbi3JtrbyDu9AYAAY4yBjgAApCciAyoVAACeE4J8FCQAi&#10;BCCEADFiEBFPI4oURECvFfKcTog8LoXpNEysmI0R4kRJiVEuJkTU5tjXKAQAAXxOPnH2AYB0Tk3K&#10;JUXFqL0X4wRhjFGOMkZYzRnJYqBUQvBzjLAAHwPYewAN+b+KeO0aI8R5j1HuPkfY/R/kBIGQUg1N&#10;EBCAP+BP8AQWDQeEQmFQuGQ2HQ+IRGJRMMhgMQxVKxWAAejweRMARWLw9lsxmAAOSmQQeRQxZrRa&#10;AAaTOQMKbAArlYrQxzuh0SuFFotlsAL9er2EJJJpIAFWnUCExUMwgFgwGABuVmIEIhEEANdrNeEC&#10;CyABjshj1CEES2ABqtRqwxarZbAAZXeIGW9ABaLNZxBrthsAAIYW1YeGvJ5vMACcSiWeT61BwNhs&#10;AP3MQiez/EQiWwtiMVigAR6WII/UABFIlEwgA68AOBwuAAAbbWpy7mZDMaQxWq5XAAdcOIHfjABR&#10;KFQwzeb2YTGoDfpABxOFw1QFgusN1u52QO3wAAWCsV5HOd70RM2esAK2NZFz95ns9oAAlEkkwyw2&#10;II/2IEaRxHAARhFEUhgyjMMwAEFBiQFhB4ADSNA0Ig+j6oskaJE0TRMgAP4/D+8yQM+hwjRMABQu&#10;S7zxhYADwHahAERkABvnA2iKItESJg8DoOgAfcgM0dD4s7B5YQiNA0oQGgahqAC/L/HEMoSaRpmm&#10;AAKyyhBeS4AAui4LiEApLUrSu9MzzRNM1TXNk2zdN84TjOU5zpOs7TvPE8z1Pc+PQf0/gAAdBAAL&#10;RRPrPtETkQQEn3RNHUfSFI0lSdKUrS1L0xTNNU3TlO09T70HWeh3AAKI8C8AAc1UABXFeV9QVhWN&#10;ZVnWla1tW9cVzXVd15XtfV/YFg16gaCWFPESISjKNo6j8pIYKIpCkABLWo7wm2uABmGWZcdIkmxh&#10;JwnVupWflygADqVIOBN1gAbxvm9NAiiIIoAGpe0hPOhJ832AAQA+D6GGcZ5nJCDKpzOqS5Louy8I&#10;evQyr4vyGErato2lSoNg0DQAT+f18MmyrLsyg7NzRZCENC0bShGiGToOS5Mw6KAnidNAWhaFwAHY&#10;dZ1oQDCKgA+dDoc4w7uQ5Vxu9lyDRq2kZAROBoakAAkiQJGk0zpaCvoZ4AQxNAVBSFQAHfsqEZWA&#10;GUv/AMBwKhAC7g6hxnHpUcoXLIKgBKszMRrQAZLZyHp7Ij0m9dwAB24iFmmaq4goCYJ5buyFcAh1&#10;7GoAF5CIhAwDCMIAEOQ5DZNn7XNgcxz8IiMUuWPA7aMg7XgCAByN0AXbpDyaEmwbJsgAB/gWN4Xh&#10;+J4vjeP5Hkz72VCUN5U6UXRvn+n6nq+t6/sez7Xt+4ldRVIOpOEEABhmIYnu/R9P1fX9n2/d9/4f&#10;j+X51mgIgD/gT/AEFg0HhEJhULhkNh0PiERiUTDIYDEMVSsVgAHo8HkTAEVi8LYjFYoAEcpkELT6&#10;gT4APR4PMMc7odEgYU5ABXKxWmk2lcGVirVYANtHhB6PZ7oxtNlBhq0Wi1ABlMhkhCFQ6HABiMJh&#10;hCusQANZqNU/c9QiEVDMMWq2WwAGVziBluwAWizWcMczntIBwFqwUrDYaDQAf2JhCgUSiABHIxGk&#10;AcDYbAD9zEIms3wcIkUMksnlIjtcWtGdhj21UoEWkhebiB32QAUShUMIFgtFoAXe91EHz8Lbbcbg&#10;ABnH38OaHLABJJBIn+c5PThdTqhlMZjhAHBAIADgcDf6kHZrNZwAJhLJfRiCNRyOACMRSKhBJ+wA&#10;Tyfl+dIn9ABqmoaiEG04gAAa5DOuChRblyXIABgF4XtKkaFCyLQtAA95GvGgy2IYYBgmCAATxJCb&#10;2IeDwOg6AB9xahBkmUZIAA9GjqCwLAsgAYJgGAhBpwCAAKSEkAfiAH4AG0bBsoQR5IEgAEeR6WJY&#10;FghBLkwTAAChLcOS7L0vzBMMxTHMkyzNM80TTNU1zZNs3TfOE0swfoAAsCoKgAJ5AtufIIA9ONAS&#10;6OgEH2AAHADQNE0VRdGUbR1H0hSNJUnSlK0tS9MUzRYCgaA8ZiO3dNVFUdSVLU1T1RVNVVXVlW1d&#10;V9YVjWVZ1EgaCVpNMFISjKNo6j6KNM16gOmYKdCwnsToknJhJ3ZFhOklazLOV6xoOrRDAAC4Lwo3&#10;5qGmaYAEgR5HoQAtzAAcRxnGhA2XaABWo0hAsQuABHkdDcuw8ha3riuYZLqu68r3Z81FYVpWgAT5&#10;Ok6AB44cABu4ikDGMcyDJImyjLTmzVhuTXSENClCVIW/KXj2PKZoOEuVgAYRh2ZMN9IU2CHtkO7a&#10;NshAmicJwAE1n7qY+g5qmsawAAlpExOWaDmufZNICWJQlAAZ2qoQwzDvMZsxZkhJynMcwAAFsaGP&#10;c+D5Pog4xbWABCkNbDOiPuQAGkaJooQcBwnCAAD761GhIMWpbluuQYhjEyFlQVJUAAH/HS8LMLSg&#10;X5foQNd3D5zPEZnjqG8AgpOE8T0vEoSZJAAaBn6Yg5cl0XQABd2KQHx2gABCEAQJBpAJP/otcd/4&#10;Hg+F4fieL401Y3jLmj2TYAT7P/j+jRYDAAggG0RMQIADW8wAz7YAA2AcxhWAZ/el8/0fT9X1/Z9t&#10;VASCwGgADQfBP937/x/P9f3/n+/8/+AEAYBK4ICAgD/gT/AEFg0HhEJhULhkNh0PiERiUTDIYDEM&#10;VSsVgAHo8HkTAEVi8Lc7odEgh7BYTCABYKxWhklk8TlcsK8vmMmlEGGM9ADoc7nndDiIFowAcTjc&#10;cIkUMTyfTwAJNTokPioZhi1Wy2AAyr0QMthAC0WaznMzqsMYtrAFhMoAd7ud1phqgUSiABHIxGkA&#10;cDYbAD9wUImV0pkWhjEtgjxkMEQhEIAe+ThBCIZCAClzWGh4uFwvADrdTqhCRSaTABWKpVhh31wA&#10;UShUMIJpOJwATW5zkGpsLarWawACXD3cR3sKbbcbgABnN4vPg41Gg0ADk60IRiORwALZaLPQhVXh&#10;jkcrlAAD9EMRvaACMRSKhBi+QAQqGQ2GI/5ADSaLRhBwHCcIAAPAjDOOhJaluW6up8qzEIWVBUlQ&#10;AAfwq8CCkZDIAEaRhGrOiEDsInUHJHC60lyXRdAAzwXKIYaVtSnCHsLE0axtG8cRzHUdx5HsfR/I&#10;EgyFIciSLI0jyQhiBgADQMqwEwoDUAAOB2J8kyvLEsy1LcuS7Hh+mET4AGEWhUgAcxznMAB8naeo&#10;AH8fh+xNOB/TWeJ7RwfB1HmgqCRMfp8n2AB9HofMvUPRFE0VRdGUbR1HomBILAbJgfBPSFMUzTVN&#10;05TtPU/UFQ1FUdSVLU1T1RVNMoHP1VR9EKDoyjaOo+ikHoVGjdpUliXJgkkRokmoAJvX1cWAlFYS&#10;ME4UBQABgWew8SoSp6oqmJMTPEhatK4rwZLAsSyLNX60M4O1zAAUa7oYC92AAFN3gALovi8AAlKo&#10;g6/A4wLBoOuy8L0viJr8wDBTkg9cs5ZKCsUYoAMYEbHMgyTKIOyzMM0UscM80DRNIg7TNQ1TWIW1&#10;w7tg2TaNs3DdOLhQAN+4LhglHmXE4TxOgAJYlCXLrpOo6xyOw9juu/G9soU8jzPQAb1PY9z4IO+Q&#10;xPo+z8P0/j/IPAEBQIA8DVvBEFQYGMQbAhEIwnCofxNDJGQ3DsPxJuKHZdIZgGCYIABPvaiHXv0V&#10;haFqIYRV3C8Nw/EcTxXF8ZIimyhKUqStxvKcry1UzBMUyTNNE1cvz8eHmbx2RwaJkGcABxm8cQAA&#10;iEtvOKAKDAmAVWxrSiCgJ2XQd53vL0lSgNUt33ieL43j+R5PleX5nm+d5/LoCIA/4E/wBBYNB4RC&#10;YVC4ZDYdD4hEYlEwyGAxDFUrFYAB6PB5EwBFYvC3O6HRIIewWEwgAWCsVoZJZPE5XLCvL5jJpRBg&#10;2Gg0AH9QYQyGUygAHw8Hp3S4iHQ4HAA/KlCE0m00ACbWaZD4qGYYtVstgAMrJEDLZwAtFms5zM62&#10;AE9cQAez0eoQArwAGEw5YI79IA4G6g/cJCFAolEACORiNgA2GwBhH7CJlb4TIoYxGKxQBfhHDBQJ&#10;xOAHjpYQQSEQQAptZlogLBYLQA7XY7IQu14vABsBZDDvvwAolCoYQTScTgAmuVroPmIW1Ws1gAEu&#10;pzIkVpuAGHKoQKhWKwAvfF1vJCRsNRqAHH64QiUWiwAXi6XPLC67DHK5nMALwAoYRpHEcABGEURS&#10;EDFBAAEKQxDNcI8HgAaRomihBwHCcIAAPDTXOchRaluW6xhiGKIQ6hJUFSVAAB/Fj6oNAsDEeRxH&#10;oQNY2DYAA+R1EqLLbHiRoUysXSGhkTIgCskQiaZpyJJsnSfKEoylKcqSrK0ryxLMtS3Lkuy9L8wI&#10;azATCcM4AA4HopTDNc2TbN03zhOMqF8Oojv4vL8nLOU9z5PspOO5BnGhJgfkKWM/URPgLgCggWAI&#10;gknhuAbJye/yC0tKACADRNOSwBILAaAANB80dO1NU9UVTVVV1ZVtXVfWFY1lWdaVrW1b1wraB0hX&#10;MryMg6Mo2jqPopHqSJ08iVJYlyYWOtyIpqACb2bINkJ2NVsAAV5XFchBSlOUwANSIUwRvHBWo0hA&#10;do8ACNFXIj7oWsCxLIGSzLQtS2WdDljIUVxXleAAchyHCmMCwbCoOw7EsWxqJsCyDJMpazmV+gzN&#10;M4zyGE8T5PrmPI8oQDAMq8Z5nmdIipH4ACnA7HyHt+O7guG4rjuS5byYsgroOk6gJSo6LpCGIVyX&#10;3OAliUJQAGdpiESQCslGlKF4oU/L9v6/8AwHAsDwTBcGstB87QlCiDwtDENAPfkgITD8QhlEcfoZ&#10;FEVRYH8iCyLItAAYBfl+hBGEaRoAC3wu5aMh2dABIVEEDxwAEwS5LoQP5AD+ABAkAQKMFXd4e8/X&#10;vQ9F0fSdL03T9RMN6gACwQBSAAJiiO3U9p2vbdJOk7axPPb97Wb7gGA4FRWQmA994/kSttSCU1Jt&#10;NoKBMpBiAZ/AABVMRd4aCBQAdeIbT9Q1HUvk/J8vzfP9H0/V9f2fb933/UgIgD/gT/AEFg0HhEJh&#10;ULhkNh0PiERiUTDIYDEMVSsVgAHo8HkTAEVi8Lc7odEgh7BYTCABYKxWhklk8TlcsK8vmMmlEGVS&#10;pVIAN9BhAjogAYjFYs7pURZNNABQJ5PnLnpcPioZhi1Wy2AAyr0QMthAC0WaznMznbxtQAFAnE9T&#10;qsGDgbDgAft3hCgUSiABHIxGkFzDd2vEHmVxhMihlHpNEEcQxUkdFUxELaTSad9v9niB3zwAUShU&#10;MIJpOJwATWpysHyMKarWawACWz1c71sJi0XZ7QaG130FcDhcIAHI3G8McbkcYAAnN36KRaLACPRq&#10;OhAWC4WADRaLSiHV6yMRSKhBi8wAQqGQ2VI/tADS7kI4PDA/1yu3hC1W63roxGLIIshgjiSJAAFA&#10;T5Pt+1gMKwhZmGcZwAA2DQNQAkaFMOq0AoWRLxgAL0QQVERqGqaoACKIYhoQAMWAAcxzqoXEZAAM&#10;IwDAhhuG6boAAXHsRR/IEgyFIciSLI0jyRJMlSXJkmydJ8oSjKUlhw4wAASCAKAADQuPXKcvzBMM&#10;xTHMkyzEXw6iOp4oiiABLkuS0zTlOc6Scq4ACkNA7gAeARiFOtAUDQVB0JQrfGEPwpgAfh7noAEM&#10;0NSNJUnSlK0tS9MUzTVN05TtPU/UFQ1FUaGIGglSSW/CDoyjaOo+ikNwwnTfJUliXJgyS0IimoAJ&#10;vXFZV0kB52GAATBKEqGMwzIK2ZL9VIMJ4oCgABMEwS7KqiqRlGSZSsq2rqvoesIyrGsrOKUad0gA&#10;IwiiKuClH3eIAA8DoPIYvS+L8wCJsEwh+oQbBsmyAAH4K+9YoSxgAMciFjWRYZ5oQHYeB2ACNI23&#10;07oWLwvi8ABEw6zrPtC0aDtK07Uk039noK17YtmCUmG1mYAB+HwfIYHgeh6ABUZ8AAB6DZ2EIQPY&#10;+j4AA2DWNbK3ifeFhEx+nIQRhGkaAAt6y75HPDDyDvMMT0PU9j3PgaL5OEAD6gPg8LoS/T+Bk/0L&#10;IgkrKNqSRJEmABD7Gg4BcAABynMcyQZZR9ZocYnFgAKoqCohALgwC4AN5s8zBOEwTAAeXOoRSCEi&#10;J0QAGqahqIQEAQhCABj9bVHX9h2PZdn2na9tJF9Pey4ACERZc9v4Hg+FUk0TUQRCEIAAyjIMfh+d&#10;Tc7973/n+p6vrUCB5ul+ABXkwRHEWD6/xfH8ny/N8/0fT9X1/Z9vYoCAgD/gT/AEFg0HhEJhULhk&#10;Nh0PiERiUTDIYDEMVSsVgAHo8HkTAEVi8Lc7odEgh7BYTCABYKxWhklk8ogsihjkcrlAADnk0gpp&#10;oAAWCvV8McDhcIAA9Ln1Nha8qAALpcLkMMZkMYAQlbiD+rwANRqNYAWKwWEQWq2WwAGVtiBluAAW&#10;izWcxk1Og02hbGY7GAAhwEgRyOR4ARaKRUMUCiUQAI5GI0gDwdDoAfeXhBxOZyAB2Op2vE1i0MYj&#10;FYoAEepiDB1ktK5Xhi4XK4AAv21NMxmM4AWayWV2mcSO/DACiUKhhBNJxOACa52hhF6hTVazWAAS&#10;7HQ0JUKZTAGm08PYGtE/l7UKy77AAF9kMRvvACMRaLhjFY2nEX5psVDMMBD/gAb5wHAkBGsG+LEI&#10;QMUFgAQpDEM6AjwkABpGiaKEKOpKlgO6DpISWpblutgYhiiEPIYEIRBCABjRapp4RgAAUhQFKGEq&#10;S5LgAKQoiikEToOmSQA+DwPAAfUjoQE0lAAlSWPO6EZhQAEYHghAdo8ACNI2h8foMRMEi9MMnzHM&#10;kyzNM80TTNU1zZNs3TfOE4zlOc6TrO07zwg5XKIAA1qCIRFlzPNB0JQtDUPRFE0UhJfDqI4AJKc9&#10;F0nSlKzqpCkhwG4cABQFBUtUFQ1FUdSVLMoGHEZIAFkSY/Ugu9TVjWVZ1pWtbVvXFc11XdeV7X1f&#10;2BYNhWGhqBoJYk5S6gqMo2jqPoo0aSVg88mpal7gP3aKFCAIIgAAU5TlQpqBgBIjKn4fZ+IQAN2A&#10;AQ5EkSAAvzEnwm3s3i6KaN44DeABVFQVL/QAIAhCCAAfh/bxbrVFjTAAfmIJAtK1raGS3riua62k&#10;4KnWUAADZAABwnEpKHuW5hlmUZaIMWxrHsiiZMEyTIAECP4/3Xdpblw2jbBfbKRoU0rTtSEaQDSN&#10;A0KEsyGB0HYdgAVpWy2h0VBEAB76yhlw3EIGvJA4Y7uK47kuW5rnyfjzqOs7AJUJMIvAAXZdF0iG&#10;QAMAAuTEQquIeUGyEmSJIgAdZ2HYAAx8SAGb5wh4k8eABoGeZ6GCGIgiAAUhSFGhhx88jgeB6AB8&#10;9I0mHaLAsDkZBKDwWMUGwfCMJwrC6DwypSmNDj0QREGUSRNbSIw2ACjwIh5FEWRgAEe+CFhAwJj+&#10;joFsInI59ABIcioW9gCgAU1wAAj1nokaXygAKYpCkABtm4biIUwAFNBv6iJakVoADYNax43ZH+/8&#10;/+AEAYBQDgImtCyFwkITU9AWBkDYHLAAOO5AgtxDm7UjA+DCuxmjNGcAAJgSwlqdUDBmEkJYTKmU&#10;ao9IMJ4WQthdC+GEMYZQzhpDWG0N4BkBgD/gT/AEFg0HhEJhULhkNh0PiERiUTDIYDEMVSsVgAHo&#10;8HkTAEVi8Lc7odEgh7BYTCABYKxWhklk8ogp0OZzAClnU0gsykApFIoADwd7wnkgP6AQAANFNo6S&#10;qAAQ6GQ1Hg4yGgzACvVyvAAfDwehi1Wy2AAytEQMtrAC0WazmMmq0GdN1AAwF4vucJDN9AC+X6/A&#10;FBoUHQ6JRAAMBfMFHkVHxmNRGThmPhbEYrFAAjzlHOWfACnUymvcQWCxWIAG+ro531wAUShUMIJp&#10;OJwATW50sHy0KarWawACXD3fFg+BXwALRZLXGkAQ6AAa7YbEgJZKJQAZ3b50LYzHY4AEPjo6NRyO&#10;ACMRSKhBi9wAQtU0pH+gAaTRaMIcDhcIAA7/tK3qElqW5brOGIYohASEFQVJUpaK4ru6gwNg4DgA&#10;GZDMAosuKZpo/j+hw1kJw6hh4xOAAUBOE6GFfFwABwHIcqOEwShKAB5xyhELQuZcNRJIEgyFIciS&#10;LI0jyRJMlSXJkmydJ8oSjKUmkWKJISnIB9gYBMiH6AgBgAfQDgNIh6A+C8iHsB4GAAegGzZLE4zl&#10;Oc6SAdZmFyABplS9CSnPOtAUDQU5E9QoAD2PQ9gAIRFzzQdH0hSNJUnSkoF8OojgAlSWBNTtK0/U&#10;FQ1FUdSVLU1T1RVNVVXVlW1dV9YVjJyBoJWUmwWg6Mo2jqPopDiSLk41Npal8Sr2M9kAAWTUJAny&#10;eI0jY2jYNjnBitI92wAAd220p5W8ABIkhK5pmoagAGGlYAAqCwK20HaPjQNI0gAF4XBchFcIMaJp&#10;GkAALX+tS2LcuFgQ83ZyYQAAhiEIQAW8eSQDkm4ADrit8V+gwkY0ABPlAUCjnXkIACAH4fgAd2UI&#10;gyIAMmxKF3ygrMM0zgRtKb2bqYpxp34o95XmPw/j+5zXDu2DZNo2zcN042YAA37guGCVIkfqgAE7&#10;q4AHadh2OcDINA0AGfAAtYyqOXWzgAObQa3rieaIAA4DiOLnPM9D1PYg73DE+D5L2+lMvu/KDv2/&#10;r/gPDaRoVAkDBlBEFYwhMGwfkuTWxRRPawnhDEOQ4ADDz+u8ghFnOKPnTasThOOcIgiiKABR9ghm&#10;GYaa7gIRd6P2h0PEoSQJBkEAAzDKM1beL43j+R5PleX5jiyrK/m+j6USH8AIAgAfIKgfIh5AgBwA&#10;H8AcweoA0wH1NciHiCgI0EcpakuABwmTPJvm+b3p/xWJGf2ABGkYI1RajX8wDgJAVVil1MiyFoLQ&#10;AANQaA0gNBGCUE4KQVgtBeDEGYNQbg5B0iJAQIA/4E/wBBYNB4RCYVC4ZDYdD4hEYlE4pFYtF4xG&#10;YstY4ACXH41GY4tYRHyXIZRKYSGQwGIY02o1AAFJpKptFZHCCLOwABp9N6BBZzB5NQaNEaHBqLR6&#10;ZTadT4hSYSCwYDAAQB+P6hDntXQAv7AAA3YwAMLNW7RabTLJdC1QqVSAKzWofOQ7dwALr1ar5D2n&#10;fwA4sEAAIBQKACORiNfcZjcdj8hkclk8plctl8xmc1m85F0WUUhndFo9JpdNp9RnAmHgmAAmGQlT&#10;xeSRZTwUDgVhAMBKOAgEAQAEAyD9TfEZxwAjUYjQAQkWueL0el0+p1dGvjqRwAslotAANRoNOt4/&#10;J5fN5/R6fV6/Z7fd7/h8fl8/HA4J9Px+f1N7ZDHOdB0P3AUBwJAsDOq/q3LguSswPB0HwhCMJQnC&#10;kKwshLPtDC8Nw5DsPQ/ECGneFIPKee4HgaAB2As1qnH+36nn+ALgABGcQxvHCFuw7Q4DiOIADvIM&#10;cyHIkiyNI8kSTJUlyZJrJICAgD/gT/AEFg0HhEJhULhkNh0PiERiUTikVi0XjEZjUbjkdj0fhKeT&#10;6eAB7PJ6hABlQAcznc8gmExmUzmk1m03nE5nU7nk9n0/oENDIYDEMVCpVIAH9LoNNp1PqFRqVTql&#10;Vq1XrFZrVbrldr03RZRSFfslls1ntFptVrtltt1vsz8A4Fm79AoEAD+AQCmb+AgDAD0EAXm7qDeE&#10;u10uGLpy+OpHABwOJxAB3y2MzGZzWbzmdz2f0Gh0Wj0ml02n1EJgcE1Ot12vhlDosLXq/X4AFQpF&#10;Ow3m932/4FR2VGpFKpnB5HJ5XL5nN53PuD2eL3ACVMCZ6HZ7Xb7nd73f8HNaBSIPhgqvM45ABz9g&#10;AQfv83x+Xz+n1+33/H5/X7iUBIA/4E/wBBYNB4RCYVC4ZDYdD4hEYlE4pFYtF4xGY1G45HYwKRQK&#10;AAJ5CAERJwBIZFE1/LQAWiyWYYGpoAGazmdHp1O55PZ9P6BQaFQ6JRaNR6RSaVS4QGQwGIYqFSqQ&#10;AP6tTKxWa1W65Xa9X7BYbFY7JZbNZ7Raa69ni9wAlTAmbVc7pdbtd7xeb1e75fb9f8Bga80CkQcF&#10;WVMXhgAD5jQAg8hh8lk8plctl8xmc1m85nc9n9BoctA4JotNp7o/dUAA4Gw3RwXsQA3G63dRt9xu&#10;d1u7nTqhC6lVKsP95xeNx+RyeVy+ZlNU/ZSJZEZhea+b1+x2e12+53e93cJhu/BcTi4H4/R6fV6/&#10;Z7fd7/h8flPYCIA/4E/wBBYNB4RCYVC4ZDYdD4hEYlE4pFYtF4xGY1G45HYo/pAADWbDWAFgrlfH&#10;oShkOhwAYZhKplM5pNZtN5xOZ1O55PZ9P6BQaFPQyGAxDFQqVSAB/TaHT6hUalU6pVatV6xWa1W6&#10;5Xa9X7BUBCIBAAAIAgKADML5LYbdb7hcblc7pdbtd7xeb1e75VGgUiDfagpi8MABA8FicVi8Zjcd&#10;j8hkclk8plctl8xkYHBMznc9e3C4nEAG02Wzh5CuV2uwANxsNgAEdkABRtQAHdxn91u95vd9etDo&#10;4WFgqFQACeRv+Vy+Zzedz+h0b6LhaLQA6+wAFsslwAF4h2B0vF4/J5fN5/R6fRf8D6oLhMNiPd8/&#10;p9ft9/x+f1+/5/ZnAYA/4E/wBBYNB4RCYVC4ZDYdD4hEYlE4pFYtF4xGY1G45HY9H5BIZFI5JJZN&#10;J5RKZVK5ZLZdL5hMZlM5pNZtN5xOZ1O55PZ9P6BQaFQ6JRYRAwAKxUKgA76cAFotVqABSJKYlTAm&#10;aNW65Xa9X7BYbFY7JZbNZ7RaYw0CkQbVMVMXhgAKRb7td7xeb1e75fb9f8BgcFg8JhZ3A4JhsVi8&#10;Zjcdj8hkclk8plctl8xmc1m84AH5nwAHQ4HIQt1wuAAMNUAHu8nwAFCclIAHm7Xpndxud1u95vd9&#10;v7fbLdvrjc7rwORyeVy+Zzedz+h0eXAQgD/gT/AEFg0HhEJhULhkNh0PiERiUTikVi0XjEZjUbjk&#10;dj0fkEhkUjkklk0nlEplUrlktl0vmExmUzmk1m03nE5nU7nk9n0/oFBoVDolCgYADQZDMIZLLZQA&#10;DwdD0sWdVABmMplABCRS4goBANFiQXcLmAAHfL6lAQazhlABgUsuEEsV1u13vF5vV7vl9v1/wEKa&#10;BSIOBmAib60ACEP58AFHw2RyWTymVy2XzGZzWbzmdz2f0GhhkDumi02n1Gp1Wr1mt12v2Gx2Wz2m&#10;12233EnFQpFIAd+/ADKZbLAAd40weHJAApFAoAAxMqFAAREw03PXhoFfD5t9xAb5fcoDLgcsoAzv&#10;eYABDvenY93v+Hx+UzweF+GIxWMx2Q+f9/z/wBAMBQHAkCwNA6QICIA/4E/wBBYNB4RCYVC4ZDYd&#10;D4hEYlE4pFYtF4xGY1G45HY9H5BIZFI5JJZNJ5RKZVK5ZLZdL5hMZlM5pNZtN5xOZ1O55PZ9P6BQ&#10;aFQ6JPhEIRCAHvSwA1mu1wAEalOKPSQcEwuABWb0zRa9X7BYbFMQO93eAGEijIAHq9HoAA8XRmAA&#10;eNw9HAm7wXKAS6wLLA46AhIH+7XxCAc9gfY8Zjcdj8hkYm0CkQclMRE31oAEIfz4AIHl9Fo9JpdN&#10;p9RqdVq9Zrddr9hsdlH4HBNnt9xud1u95vd9v+BweFw+JxeNx+RyZhS3uABKJBIAH70wA1Gq1QAE&#10;+1PEKhkKAEokkmACEi1zyvR6di/XL2GCkDkAAYDgYABafSMAHoCdt6o6bg8FwpR6OaQhCu+MYxjE&#10;kB+QaAApQgABlmUZYAAkE4MgADY2hwogHHkBAAAgeYEpQBxwAOkh4GWcYAA0CwOAABAEAagoDAck&#10;gDnier/R6l7KMtHyDlMLwYNAgUhSTJUlyZJsnSfKEoylKadICIA/4E/wBBYNB4RCYVC4ZDYdD4hE&#10;YlE4pFYtF4xGY1G45HY9H5BIZFI5JJZNJ5RKZVK5ZLZdL5hMZlM5pNZtN5xOZ1O55PZ9P6BQaFQ6&#10;JMnxRwAIRAIIQ2Gy2QAD6lRAyGAwAB2XzuAAOLCFRbBYbFY7JJXmw1OAGWslAAAQDQSABKhyRZbt&#10;E3unWsAG4z6glUslgAUikUYw98QABEIRFCBsZiCAHuLghd8sAIIAG0eFuAHy9XwACIckeAH8GRVl&#10;9UGm845QA3u+gADHI6pQBH0/JQAX6/gAAn9vpO0ClkdVNlMXhhmIFx+dz+h0el0+p1et1+x2e12+&#10;53e9Q4Hme/4/J5fN5/R6fV6/Z7fd7/h8fl8/p9eeHQ4HAA/P5fG6boAAXASxB7AoAG/BAAB+Q5av&#10;tB0HuydhdE6ABpF2VQABsH4bMkKgNoKAMIJkfpOqgaxnr2RsVAALQti0ij8v0fp+H6AAXEUJzMAU&#10;AcRJYdBCGIAB1nQdYACAKoxN+Gwrx7JsnOk5LloHJ8qSrK0ryxLMtS3Lkuy8sCAggD/gT/AEFg0H&#10;hEJhULhkNh0PiERiUTikVi0XjEZjUbjkdj0fkEhkUjkklk0nlEplUrlktl0vmExmUzmk1m03nE5n&#10;U7nk9n0/oFBoVDokuEQhEIAe9LADYbLZAAPqVFhSvqwANRpNIAISLXNUsFhsVjskXATbYYAXiaQg&#10;AFZBGIAARTEFlu0hficbAAa7Qa4AQCBQIAM5nM0MEIgpL4xgAGiOKIAfIGu+VizyUTTADhZTcAA8&#10;KxlAAGGpUy2n1Gp1UxbKbOgAcrazTndDo1e33G53W73m932/4HB4XD4nF42/gcE4/L5nN53P6HR6&#10;XT6nV63X7HZ7Xb7ndhj88AAEgjEeSfL5ADUarVAAT92qDIYDAACAfE4AGRsSXe/n9sJ/nEaAAF+S&#10;Y7gADAYrqCoxri/ygnoTpqAAb5nm2ABQlEUQACCIIgAAEYRPKfcRgAGxGikpQDuVBybngT0BHGZx&#10;vgAHowQMAoViFFkdx4oJhD8KYAH4e56AA2jbR7JMlSXJkmydJ8oSjKUppCgIgD/gT/AEFg0HhEJh&#10;ULhkNh0PiERiUTikVi0XjEZjUbjkdj0fkEhkUjkklk0nlEplUrlktl0vmExmUzmk1m03nE5nU7nk&#10;9n0/oFBoVDokGddHAB4pQAWy1WsILRcLgANZqNQAEVZhAZDAYhDWa7XAARslFix/Px+ACatgAISL&#10;XNmuVzul1u0LAT1dwAXiALIABgVBwAEJ/Id3xExdiUZgAc7YccMGiNKIAfIHxOZkzoSLHADrbboA&#10;BBOCPAABDYqzWr1mt10pYZ7JwAKxXKwARiLRev3m932/4HB4XD4nF43H5HJ5XL4kDgnM6HR6XT6n&#10;V63X7HZ7Xb7nd73f8Hh4i9Xi8AFSqYC9QA9QCAEDAD9+UIHg9HoAVf5ADI/gAHD/uUrivCgMg5AA&#10;eQTiO8UFwYoCBAAXw7CQ04AgCAAWEmKEGtaag2lg98HheRLZn8BYBw2upyECYAAHedZ3tGRJbtO9&#10;cURtG6dl8OsFFJHoACGIgiRxIciSLI0jyRJMlSXJkmpcgICAP+BP8AQWDQeEQmFQuGQ2HQ+IRGJR&#10;OKRWLReMRmNRuOR2PR+QSGRSOSSWTSeUSmVSuWS2XS+YTGZTOaTWbTecTmdTueT2fT+gUGhUOfsm&#10;jAAoE8ngBXrFYAAcDcbwx61UAEwlkwANiuAAUCkUgBf2OiSckEgjgBpNFpAAgopcWW5XO6XW7Qlk&#10;IQtAB7PF2gAZosoAB9AkA3fETx9P4ANM5LEAA0JA0ACBBETE5mZtM2K8AAQDAcAD5CrLNafUanVS&#10;YBPp6ABeHspgBgsJhAATbnV7veb3fb/gcHhcPicXjcfkcnlcuGwOCczodHpdPqdXrdfsdntdvud3&#10;vd/weHgBkMBgAHE5nMAHY6nSMINCIQAJZKJUAFH8fNLpflOh0nQAAYheGC3DWRAAACEAYvEjwBH4&#10;fIAAGdJsgAaplmGAADngcYAG6apnp4DYPBAAAEAaCIAHyCAOgAF4fiUAB7giEMGJqdpmLiaJUkeA&#10;AgDXGB2hS0UauCBZyn2ABkEOWgABgMIfAAfoZgnIi7gEd8kGiPsmBIFwagADwuvlKsyTKmx6nScQ&#10;AGSRgygAcBwnDDIDyHM07TvPE8z1Pc+T7P0/0AnCAoA/4E/wBBYNB4RCYVC4ZDYdD4hEYlE4pFYt&#10;F4xGY1G45HY9H5BIZFI5JJZNJ5RKZVK5ZLZdL5hMZlM5pNZtN5xOZ1O55PZ9P6BQaFQ523KMAB6P&#10;B4AHO6HPIBaLBaAHZVQA4HC4QAB65RJGNBmMwA5bIACEi1zXqEBHg5AA72owwA1F2qwA93s9YgHR&#10;GKAA+gaGQACgaDgALBsPYKCQeAHqDw9IAW6GmAHy9HiAGiyWIAAM86e53E3QA/H2+4gMR4QwABRU&#10;QQADBKNbVtYqvjqRwAExEFwAGjkOttw+JCnakmWAHM2rcMkeUQA+wLxepNAQyncAGWomCACCdEoA&#10;ACFxL1fN5/R6ZQA2UqABdU/THQ6PV9ft9/x+f1+/5/f8/8AQDAUBwJAqaoGgkDQVBcGQbB0HwhCM&#10;JQnCkKwtC8MQzDUNw4hBmw+AAmCWJb5Kej6mvoGQYBiABYlkWQABtGUDH7GoAA4DYNgAHw0EEAAC&#10;BGG8LIEAB8HgdYAGyTY5AAdp1yQhYFAcCIAB+J4tMsFwnP8BxvrkXBTk2gp8HnIq8IYJAzj60oQN&#10;ofwCAPDqJmYRQwgAeR1nMAAWko6E5Qkao3li34RA0AAIje2k/vQbQ6Fsyx8HysxFFugoAgFRdM00&#10;mrcN0g8UU3UNRVHUlS1NU9UVTVVVvwgIgD/gT/AEFg0HhEJhULhkNh0PiERiUTikVi0XjEZjUbjk&#10;dj0fkEhkUjkklk0nlEplUrlktl0vmExmUzmk1m03nE5nU7nk9n0/oFBoVDnbNowAJhLJYAc7oc8k&#10;DIYDIANJqNQAP1ZoknHY6HQAcLhcQAH6IWtblTEQJXAD6ejwhhAJRTAD9GpWAAFBYPgoBANoloBf&#10;j5AAHcLLAC2TCDhgIBQMABGMp4AD0Dg1wE4fr7fQAYJ6JoAGRtIoAfYnyGZ1WriIRbeEYSRWwAIS&#10;EujrCD+1m7mj93TTN6xAAxuQACJLN+85XL5nNki+OpHAB4PR6ABvNxu53b7nd73f8Hh8Xj8nl83n&#10;9Hp9XrmsDgns+Hx+Xz+n1+33/H5/X7/n9/z/wBAL7lLAgAAJA4ACvBSGKiDDCgOA4AHAcJwJAqKp&#10;qqq6sj8+Z5Q8AAThME0QCKLAAA2IwwvIBZzGiABcktDh9HyfCEBuI4pAAB4bCcAB+AcqcBI2eRtm&#10;aABmE06yFgsFLMBYMRCP+6DpIOFpKCjIUBHUQ5jAAdp1naAAUkc0MsuafxVm8ABqmDFwkEGVK2gQ&#10;CEzTrOyYAIeswl0QAtAAbRtm2AAG0JO9DUPRFE0VRdGUbR1H0g9SAoA/4E/wBBYNB4RCYVC4ZDYd&#10;D4hEYlE4pFYtF4xGY1G45HY9H5BIZFI5JJZNJ5RKZVK5ZLZdL5hMZlM5pNZtN5xOZ1O55PZ9P6BQ&#10;aFQ5WLqMAHW6nUAE0m02ACbUYQl0wmAAgkAgAAjEcjQAWy0Wow+bIABAHxAAGEw2GABLb6JKzIYz&#10;GAFrdwAQkWubjEnszVqAGQqElCAsGAzZiKXQADBcQ77kY6AX4+QA4lhhW2yV5CBKLRmABIVjsAHy&#10;CAhko+/XAzgAwUqeQAKkARwAAwoCtVu95FwQ6X2AGWg1oAByeyaAHoGQJvedNWmbFeAA0IxSABQa&#10;Ehz+53e934u5mVfGwq0cAHI5XLtwGA/B7/h8fl8/p9ft9/x+f1+/5/f8/6RoGgkAQJAsDQPBEEwV&#10;BcGQbB0HwhCMJQnCkKvwFAThOAB4w4ABSlMUy8iEISEBUFLrnfFKrkEQQADKMwyooPY9j4ABQlAU&#10;D0PVCQMgwDAAAQB4KAAHQ+FKuKBAAfprF+15QEShAJAyDwABgOJNIKAIAwsoZ2F2TwAGkXRUoQFA&#10;WBcAAOCsPYAH8BLUvsXw6tsAIBgEAAWEiJ8uT4g5wj+XoAHkdp5AAFpKCjPrugUbB7AAZJKL4IpD&#10;ljJQCARRVM00kxylIPoAHccxvzCaZp03U9UVTVVV1ZVtXVfWFYuegICAP+BP8AQWDQeEQmFQuGQ2&#10;HQ+IRGJROKRWLReMRmNRuOR2PR+QSGRSOSSWTSeUSmVSuWS2XS+YTGZTOaTWbTecTmdTueT2fT+g&#10;UGhUOZh0OBwAPylABlMtlgAO1GECYSiUAPOsQhHJBIAArlYqwghWMANlsNkAOd0OiiTdX28AGo0m&#10;kAEFBKwAAEEg2eAR5OcALpBmCFAEAEJFri24vGAtqrQALNQJOEB8TCsACMyI2CgHDYyFgd2t4ALd&#10;EXQWpQo6DWa2TAJ4PsANE+ZAQm4eAAGCYK67fTdpmxXgAFBAKAAcHtS7/mc3nc+ML46kcAGc0mgA&#10;IA/oDod3vd/weHxePyeXzef0en1ev2e2cwOCe75fP6fX7ff8fn9fv+f3/P/AEAwFAcCAAFQUhSAB&#10;3wWABjmQZAABBCSEE6TxPAAPg9D0iAOg8DwAFzEIAAjEkCoODIMAwsRFlynBmkQLoAHidp1AAAgC&#10;gKAAgDzC5/AaC0TPYepdkuABkl0WAAAFJYACSM49gAe4RNy1xjkAKYAAKBIBgAD5ACFIMwoaag3S&#10;SBEzgAEhFCRMTmgIbJ5gAZ5Jl4upClivIDARNs+T6jYDnudzSj8LIAG6bzSAVRU/UZRtHUfSFI0l&#10;SdKUrSyhICCAP+BP8AQWDQeEQmFQuGQ2HQ+IRGJROKRWLReMRmNRuOR2PR+QSGRSOSSWTSeUSmVS&#10;uWS2XS+YTGZTOaTWbTecTmdTueT2fT+gUGhUOLqKjAAvUmOMKmAArlYrQhksplAAPVeGNOtQgTV0&#10;AAewUShu+yAAVCkUgAVkMpAALkgzyxtLFLgByMRYQgYFw8AAJC8g2LBYONgJ8vQANlOHUAONwN4A&#10;BkPiQAC0zIoAPwDAuiL46kcAD44ksAO8RgbCanVSoHO2CMU/3kaogoAB8AwA6vdTdpmxXgAQikXc&#10;AxIvd6oEutsgBosZfQgEPBxQhuNRnRwSCwZQh8BAPAACeG1DYfAB7hUT8f1R1tqdD41nMAAOd0Oj&#10;1/f8fn9fv+f3/P/AEAwFAcCQLA0DwOgaCQRBkGwdB8IQjCUJwpCsLQvDEMw1DcOQ7DyEHLEIABoG&#10;YZgAEAQhCABjxYihnxeAAlCSJIACcJ4nAAYpiGKAB2x8ABhmIYgABJIsPpSMwyjKABZyaAAgj8Ug&#10;AACBoKpAAR9HqABeD2tqDg0EoWAAFAzEbI8zoWBR0GqABdEmvp9TiAAdC4OQAAQF7QJ2aROD0AB2&#10;GyZrKkoKM0UMi5sDiWgABEHASgAAwrvTQ71AUW50gAZJamMAAhEWXNKAIex2gAcptGor5wmSABnG&#10;IXqMA4EVJoMfQGgujgDHnTCDnIbzlouGwhNIeoMheyIUxMfwDgZSiRs80AfWiABUlUVVm2vbFs21&#10;bduW7b1v3BcMJoCAgD/gT/AEFg0HhEJhULhkNh0PiERiUTikVi0XjEZjUbjkdj0fkEhkUjkklk0n&#10;lEplUrlktl0vmExmUzmk1m03nE5nU7nk9n0/oFBoVDi67owALxdLoABFNADdbzeAACqkIa9XABCI&#10;JBABGJBHAChUChhAhEAgAD4tQAYrGYwAEVxolzjIfDweAD6vVZRa5jgEdDXAC6RpwqdVJ55S4AeI&#10;QtF0yGRmbhT52p7WaNTAgFABAQyygoBAU0Xx1sAjGYlAAKMIsyWv2EvcaWZAAeDWc4AFqUKOx301&#10;Ab5gjQOawAAvL5+AATFg738hfj0d4AdqwRQAarRZ0MA4JBMFAwLABHK5jAD0EpC2IPb7CAC2UqZg&#10;r4egAfL5fEMHI/IgAA4hjOqYEAY0LRuen7SrAV5YOMHEHQPCEIwlCcKQrC0LwxDMNQ3DkOw9D8QR&#10;AgaCRDEsTRPFEUxVFcWRbF0XxhGMZRnGkaxtG6ILct4pikKQAAhIAAGubBsAAZcjgAJwmiaAAgiG&#10;9RTFKUyGIGAAShIEgAHrLYAGQZJkgAD8xRwkq1Pysy0AuEQUgAFY0kgihnEcMrbHOcQAAwDYOTaN&#10;z5H+AQCTJQSPnub7MmOSzLAKAwDKyPxSgAfYDgcmEEgAHZCt6eQH0HTqMAEfiCGiODjB8Q0fHeB0&#10;SU835sDmWgAACAABgAHhCFjEB9nuABlEeNQAHsdp0AAf1ioQHIfK4AgdC4AADAgCwAH+AdGxKAJ+&#10;HzaR1nAABylwTYAGyaxpoYDwUBcAASDGRdWIWaBKsMdxwMEc50WHdt8XzfV935ft/X/gGA4FF6Ag&#10;gD/gT/AEFg0HhEJhULhkNh0PiERiUTikVi0XjEZjUbjkdj0fkEhkUjkklk0nlEplUrlktl0vmExm&#10;Uzmk1m03nE5nU7nk9n0/oFBoVDj7FYzFABUKRTAAjEgkADdbjcACFqwAMRjMcYJpOJoAWayWdEsk&#10;dUtnAB0OZzABALhuAACF5LhADfb3ADNRxlADudjrAArJpiAAXHxXsuJxWKAj4eIAYKFLwAfL4fFt&#10;NyKuIdF8obiePAAcTXZ4AFqUKOL1Wrm7TNivAATE4YAAaNo51m5moYZmXXagW4AISLXO6hrlW6ZA&#10;DZXyuhg3JhcAAQGpKAD7BQT404Ar0dQAeDJWIAZK4VkMGpQwgNHeI7cqYR6r4/IA+ACkUak9/7/n&#10;9/z/wBAMBQHAkCwNA8EQTBUFv4gaCQZCEIwlCcKQrC0LwxDMNQ3DkOw9D8QRDEQAFzEoADAL4vgA&#10;DcWAAZhmmbEbtiqKgqAAYkcAAHg9lEAAFAMAoAF0P4soQIw8OUfgJhBGUmpqZhFDCAB5HWcwABiJ&#10;sVAiHwtJIYY9icAAUhoFAAH+LQRSdNSOngUxqAAdhonIAASESJE1v41zYBsLzQgYFogsUAJ9sudR&#10;YkcABpmSYKEBIGAcAAEwkRUfAJzTPCQgOc83m2XZTgAbhpmYhAVB8ugMCauELn6fTLmCPYngAXZe&#10;F4AAWVvTFc11XdeV7X1f2BYNhWHBaAiAP+BP8AQWDQeEQmFQuGQ2HQ+IRGJROKRWLReMRmNRuOR2&#10;PR+QSGRSOSSWTSeUSmVSuWS2XS+YTGZTOaTWbTecTmdTueT2fT+gUGhUOTnk8HgAKClAALU0ANBo&#10;tEAAGqUSrT0MhgMQwDAcEAAeIRY1eyWWzRp1K9EgBqMZfAAWjIaAAKllCxwBPx8gBeHknAASG0eg&#10;AEicKWfEYmaBF0P4AMKxXBKFHFZWbuZBMIABELB4AB4voigAJ9PUAN5SoLTtZoQgbEgqAAGEMy5b&#10;bRtyqtDgBsspgQgUi0YAANFpBgB/gQDbeJOxUH0ANJmsoAOd0Ojmdntdvud3vd/weHxePyeXzef0&#10;emrQOCer3e/4fH5fP6fX7ff8fn9fv+f3/P++pCQEABKkoSiEOs7EAMQZEGgAKIoCghAhEUXCCqrB&#10;cMqIAZtGGABdk2Qi4BiuYKi0u6LnsdZygAZBFDEuBJwkqYAw1GyQmmNhXgAJQ1ieABxhSAUbsscB&#10;LmOAB5mq7AhEWXKeGMPwpAAfB7tMg4hiiLTkByL0LxrIihIEwhprGWpRkuhAQhSF4ABCMRFPEXw6&#10;iOAA0jWNYAD8ProTDP0/0BQNBUHQlC0NQ9EPcgKAP+BP8AQWDQeEQmFQuGQ2HQ+IRGJROKRWLReM&#10;RmNRuOR2PR+QSGRSOSSWTSeUSmVSuWS2XS+YTGZTOaTWbTecTmdTueT2fT+gUGhUOXoqjABHo5HA&#10;AOU0AMtmMyiVOarNZLIAGatAATCkWAAOmBEgB/gICVS0Wm1SZ+tVfABgqCxgkGhAADk/KmKPdbUt&#10;jr9cgAWpQo2vDYeeNM2K8AAMFgYACpEkvEZWZhR2gEAL8/q4AEJF4GZvdjKcAMdXqCEDool8AAob&#10;lUAP4BgXLbeZgN+PgAPFep0AMpeVgBcUAEo0n0APYQDrbvdnrjTqZHgBttxuAAGdvcd3vd/weHxe&#10;PyeXzef0en1ev2e3xQOCe75fP6fX7ff8fn9fv+f3/P/AEAwFAcCIoQEDgAbxum6ABRFGUcCqAVUJ&#10;gAN43DcAARhMFAAA+MpIwjELyH+dLsl+Rg1gAugIruPxUIgXw6iOAAPBEDwAAeOQZxFHiSgSWhzA&#10;AaBgGeAATkYykeu6xTGCcN5CgAegOBolADnweAAGGRQySieZ5wyFQYQ6L8oAAs0lPaAR8HkABsE4&#10;OwAHIcJvgACoLAwAAYjWpZ+AUCa0xjGYEgUBUEm8b00UTRVF0ZRtHUfSFI0lSb8ICIA/4E/wBBYN&#10;B4RCYVC4ZDYdD4hEYlE4pFYtF4xGY1G45HY9H5BIZFI5JJZNJ5RKZVK5ZLZdL5hMZlM5pNZtN5xO&#10;Z1O55PZ9P6BQaFQ6JRaNJVnSQAZjKZQAHhMKwAJDKjqPV6xWZs/3S2wAv0YbAAKxiNQAFy0hIYvj&#10;qRwARjMSQA5xcCK1d7xOXk03OAHCmWQABalCjecNNWmbFeAAgIhcABkaUXJHoxFSAGUsU8AAWDQa&#10;AB8bUaAHyEQ/h9RqAU52kAFykz2AH2+30AB0UTEAAQOivQH03GUAGImT7c3Q6NTyeVy+Zzedz+h0&#10;el0+p1et1+x2bxA4J2u93/B4fF4/J5fN5/R6fV6/Z7fd7/h8Z+8foABQJxOAA6IhMABKNJJvlATw&#10;HgbxpgAZxLjoAAXBkswKCytQAH8foAF8O4lAAFJEQyAgGAPAcQpGBJ5IIZQ9FgAAYkaKAAH4A4Ax&#10;EvJ+FEbAAHWcZ6QYOROI6fZ8QsPQnoQGgfiMAAHCYOcZSYgpwlAO4AG6apoAAAcrgAIBCxSf4BgM&#10;nC2LcC4MAuABoGgaMmzVNc2TbN03zhOM5TnOjmICgD/gT/AEFg0HhEJhULhkNh0PiERiUTikVi0X&#10;jEZjUbjkdj0fkEhkUjkklk0nlEplUrlktl0vmExmUzmk1m03nE5nU7nk9n0/oFBoVDolFo0delJA&#10;AlEgkhBDRK2AD/AQDo9XrFZoQDbbEAC7TSDAAyJheADUXqtAD6e71AAvSBQAD+AgBrV3vE5AMEAD&#10;SNqvAAmPxFAAHCwMvOJmLrXDZADoWjWABCRa5jD+aq8ADAUCLhBBQSrAABBIOxWn1EbdbdAC+RRq&#10;z5zSejDAmmAKejpAC0QNmWy3W4AGPD1PF43H5HJ5XL5nN53P6HR6XT6nVncDvnW7Xb7nd73f8Hh8&#10;Xj8nl83n9Hp9Xr9ntkLz+GBEolp6IWlTAYF9378rtWRGgAaJhl0hgWkoKL+QSlJpjYwAcDKIYAHq&#10;F7TQUu4GHKfYAGOQ77soyyJm8UhAgAcBomMAAMA8EQABUNpLwtGKLn+fx+gAYxBiyAB8noeK3iMK&#10;wAAmIoxpYYpACqAAJAeBYAGcZxnxlKUpypKsrSvLEsy1LcuLygKAP+BP8AQWDQeEQmFQuGQ2HQ+I&#10;RGJROKRWLReMRmNRuOR2PR+QSGRSOSSWTSeUSmVSuWS2XS+YTGZTOaTWbTecTmdTueT2fT+gUGhU&#10;OiUWjRka0kAOdzOYAD5Bq8AAECgej1esVmtQpsJ08ABzNhngACAYCAAUo4m1u2W2fNM2VIhFghgB&#10;1jwHW69S8HO+CMU+rAAEJFrmGAJ+PoANtNHAAOFvt0ADUml0AA0fFy95vOS92LZKABpL9ZgASiwY&#10;gAOl5DwUAgGQAZ4OMALhCmQAK9YYIcb3O7/gcHhcPicXjcfkcnlcvmc3nc+WwOCdDqdXrdfsdntd&#10;vud3vd/weHxePyeXzeeElv1ABfL1egAmn9PgB6gwNej8fmCsY/FAAAGAwBAAERCiM/UDpKuCpIOF&#10;pKCjBC3QUwbCoQAJ9nuABej0/zXwEJA5keAB8guFEIRMk55GWWgAGYVRJoQIJDFkqaqo4YI8CWAA&#10;IAgB4AGoapqxPIUhyJIsjSPJEkyVJcmJ0gKAP+BP8AQWDQeEQmFQuGQ2HQ+IRGJROKRWLReMRmNR&#10;uOR2PR+QSGRSOSSWTSeUSmVSuWS2XS+YTGZTOaTWbTecTmdTueT2fT+gUGhUOiUWjRFq0kAEQhkM&#10;AD8uG4AAMXkuj1esVmtRZ5LVHgBrs9hgARIUjVu0WmfNM2K+EC1KFG1XOZ2y3EJFrmEL46keEEFF&#10;LcAAEAgK6YfET9/PJ1ABgIMuwi8XqLgJtMIALxNoUAMllMoAB7RYnSaXTafUanVavWa3Xa/YbHZb&#10;PaTGBwTa7ndbveb3fb/gcHhcPicXjcfkcnlcvlP3nAAP6MMBoOAATm5NcztduIXy/AYKgvrH+z9z&#10;zSa7W+4+e5+kpGU5ABYJ5IgB/c8iIhZ/YBgb2P+nIBn2e4AF2PQoAAA4EAQAAdkGWKKO8AAcByHI&#10;AFfDEAQ1DcOQ7D0PxBEMRRHEisoCgD/gT/AEFg0HhEJhULhkNh0PiERiUTikVi0XjEZjUbjkdj0f&#10;kEhkUjkklk0nlEplUrlktl0vmExmUzmk1m03nE5nU7nk9n0/oFBoVDolFo0NDIYDEIIqHWIAfoEB&#10;FHqlVq1XjS+OpHAAGCoLAAnP5GrFls0+eCNZgAcbfcYAFqUKNnukzaZsV8MptPqNTut/wFmAr6eY&#10;AXJ7KgABAIBIAHSDWEMdStRAAajIX4AcTjt4Fz2B0Gh0Wj0ml02n1Gp1Wr1mt12v2E1gcE2O1223&#10;3G53W73m932/4HB4XD4nF43H4SH5QASSRSIAHJ1TYABIWD3I7HZilarlesFisna8UmDTLe+GUK4u&#10;Fy8d0u95goBABERCyAD+AYG9v7qoFfLClyPjEgFAgAB+QrIgAex4gAX5Bi6ABAkGQQADMMozP5DM&#10;NQ3DkOw9D8QRDEURrMgIgD/gT/AEFg0HhEJhULhkNh0PiERiUTikVi0XjEZjUbjkdj0fkEhkUjkk&#10;lk0nlEplUrlktl0vmExmUzmk1m03nE5nU7nk9n0/oFBoVDolFo0FcVJAA3Gw2ABBJZRAABIBoo9X&#10;rFZrUiXx1I4AAwVBYAE5/I1btFpnwTYTwADAVS/AAtSlStV3mTTNivABSM51ADwEhEvGFw2HhwDf&#10;b2AC7PV2hQGyQAcNKxGXzGZzWbzmdz2f0Gh0Wj0ml02nlUDgmo1mt12v2Gx2Wz2m12233G53W73m&#10;932dEQhEIAAgEAoAGp+Ve/5nNjNdr9hsdls/O60kvV8g90yHXrfZvt/wOD73lwwBfb3AC9PRQhDa&#10;bbbAAN+nm+33/H5/X7/n9/z/wAoyAoA/4E/wBBYNB4RCYVC4ZDYdD4hEYlE4pFYtF4xGY1G45HY9&#10;H5BIZFI5JJZNJ5RKZVK5ZLZdL5hMZlM5pNZtN5xOZ1O55PZ9P6BQaFQ6JRaIjUYjABSaUQTwmgAA&#10;QmH6NVatV6xK2ukTIAHg9XcABIgyNWbNZ6C0zYr4QLUoUbRcZrarYUjOda8JCJcr5fb9GgI+noAF&#10;0eymAAxiQAz2g0L/j8hkclk8plctl8xmc1m85nc9n57A4JoNJpdNp9RqdVq9Zrddr9hsdls9ptdt&#10;qQzihAKhgABEYUTt+Fw5A8lqjwA12ew98hbLxOhJrpbbf0bl07teHheut3cu/nO2AAwEcbwARCMR&#10;QAo1Eo+97/h8fl8/p9ft9/x+bRAQgD/gT/AEFg0HhEJhULhkNh0PiERiUTikVi0XjEZjUbjkdj0f&#10;kEhkUjkklk0nlEplUrlktl0vmExmUzmk1m03nE5nU7nk9n0/oFBoVDolFoBkMpkAC1Wa0ABCRa5o&#10;1TqlVq0zeS1R4AazNYQAEaHI9XslloLTNivp5YIYAdY8B1muU1tFqqFSud5vV7kr0ZSwADKVaXAC&#10;USqVABTxV8xmNx2PyGRyWTymVy2XzGZzWbzk1gcEzuh0Wj0ml02n1Gp1Wr1mt12v2Gx2Wzzby2wA&#10;E4mEwAG5SMYABY5K204nFkjnZi7ADXVKMAAtShR43Tk91tdtt9x6ly6137ff0bxVqCADNZDFwLLZ&#10;YADvt8Hv+Hx+Xz+n1+33/H5o0BCAP+BP8AQWDQeEQmFQuGQ2HQ+IRGJROKRWLReMRmNRuOR2PR+Q&#10;SGRSOSSWTSeUSmVSuWS2XS+YTGZTOaTWbTecTmdTueT2fT+gUGhUOiUWeCoUikAO+mAAhItc0apV&#10;OqVWbvlvs8AMVLHgAC5IlAAP8BgGrWe0T1pmxXgATH4igADhYGWm7TEHuuCMRArCnVC74HBYOVv9&#10;/ABgnkmgB+v1+ABzuh0YTKZXLZfMZnNZvOZ3PZ/QaHRaPSTGBwTS6nVavWa3Xa/YbHZbPabXbbfc&#10;bndbvPtltNkAEAfD8AEM2oqxh4X7zmc2UAZ5OYALhBmGvo4n2MDALnd2Pgl5QRlHq/CtCkoAAIHg&#10;fvWd9tF1ABsJti3+o+38bJfHUjgAeh8HwAFVAb8wLA0DwRBMFQXBkGwdB6hICIA/4E/wBBYNB4RC&#10;YVC4ZDYdD4hEYlE4pFYtF4xGY1G45HY9H5BIZFI5JJZNJ5RKZVK5ZLZdL5hMZlM5pNZtN5xOZ1O5&#10;5PZ9P6BQaFQ6JRZwOx4OwA5nO6QAOkAraNU6pVatP2knz+AA+WwuAH0DwFV7JZZy/nC8wA1UWvAA&#10;L0eUAA/gKAbNd5i7ls2QA5Vs1gAQkWubxhcNh5kAmywAAvE4hwAmMkACeULliMxmc1m85nc9n9Bo&#10;dFo9JpdNp9RKIHBNTrddr9hsdls9ptdtt9xud1u95vd9v8+2+EAB8PR6ACcfU2AHoDg9wOh0Zgvj&#10;qRwAQSuQgA7B6D+l34+CVo5gAylwyQALUoUfBeH2oGv23K9QALjknPb+d23k0cAAcBtvic50HQ/U&#10;DQPBEEwVBcGQbB0HwgnyAoA/4E/wBBYNB4RCYVC4ZDYdD4hEYlE4pFYtF4xGY1G45HY9H5BIZFI5&#10;JJZNJ5RKZVK5ZLZdL5hMZlM5pNZtN5xOZ1O55PZ9P6BQaFQ6JRZoUaQAGQx2OACEi1zRqlU6pVaG&#10;vjqR4QLUoUatX7BOWwclpBQEAQAKEYS7DbZq0zYrwAEBELgAMjSi7de75fZsAX8/QAvTuSgAEgoE&#10;wA1Wo1b9j8hkclk8plctl8xmc1m85nc9n5LA4JoNJpdNp9RqdVq9Zrddr9hsdls9ptdtlgyGAwAB&#10;wWjgAAUMSTt+JxZoBWsuwAuU+jABXK9xulHrhciIXyQAHSNQT07d1QATjehQA9A4NO96ds/XC0AA&#10;wUodwAqlWqwAPfx6v1+/5/f8/8AQDAUBwImyAoA/4E/wBBYNB4RCYVC4ZDYdD4hEYlE4pFYtF4xG&#10;Y1G45HY9H5BIZFI5JJZNJ5RKZVK5ZLZdL5hMZlM5pNZtN5xOZ1O55PZ9P6BQaFQ6JRZgQiCQQA16&#10;YACEi1zRqlU6pVam93iAF8fisABshigAHuDgDVrNZ5iBntBGadlgABalCjaLpNQq6oKvkEr6dULr&#10;f8BgaE1kgYwA6HK5AA53Q6MFj8hkclk8plctl8xmc1m85nc9n5DA4JoNJpdNp9RqdVq9Zrddr9hs&#10;dls9ptdtgoGAA0GQzcCOWQAFSIYNvxeNPF8dSOABoVR0AHyPwvx+pF3UsGqAHSvG1cLl1bq4Usxw&#10;A8mtjqfUfB6/A/34+wAvzyTAAXzAXwAiEQifZ/f8/8AQDAUBwJAsDQOmSAiAP+BP8AQWDQeEQmFQ&#10;uGQ2HQ+IRGJROKRWLReMRmNRuOR2PR+QSGRSOSSWTSeUSmVSuWS2XS+YTGZTOaTWbTecTmdTueT2&#10;fT+gUGhUOiUWWMakAAplIpAAhIpbwUAgKjVWrVesVlhn4qAB+Ph6AAWJMoVmzWeYu9GMsAPp/PoA&#10;Bc7Du0XWatM2q8ACcXjYABstoO7YPCYWjPxhqEAMJZKYAOd0OjDZPKZXLZfMZnNZvOZ3PZ/QaHRa&#10;OOwOCaTUanVavWa3Xa/YbHZbPabXbbfcbndYYMhgMQghItc7vicWgA91tYAK9FHEAC1KFHjdOLtM&#10;2XoamIgAB8DII9S7da9D40oQAAQRDXwev2QpfHUjgAd/MAKxWq32/n9fv+f3/P/AEAwFAaRICIA/&#10;4E/wBBYNB4RCYVC4ZDYdD4hEYlE4pFYtF4xGY1G45HY9H5BIZFI5JJZNJ5RKZVK5ZLZdL5hMZlM5&#10;pNZtN5xOZ1O55PZ9P6BQaFQ6JRZQ63Y7AALhYLAAOjsmwACAqHqNV6xWa1W4WvjqRwAJCuNQACR6&#10;HK5abVJgi0XsAGEm1yABalCja7xMwqxnoAF8pl2ACEi7necNh8RWXiylmAGaq0oAGe0GgAAxl8Tm&#10;c1m85nc9n9BodFo9JpdNp9RqYHBNTrddr9hsdls9ptdtt9xud1u95vd9v7wbjebgAq1SqsFhOBy+&#10;ZWGslDWAH293eAA0fh9ze1D3Afl4AH8/YIIkKRe3eGwc1oAAWDQkABkd1F5/p9YlXrAF/0AGg0Wi&#10;+0AQDAUBwJAsDQPBEEwUjyAggD/gT/AEFg0HhEJhULhkNh0PiERiUTikVi0XjEZjUbjkdj0fkEhk&#10;Ujkklk0nlEplUrlktl0vmExmUzmk1m03nE5nU7nk9n0/oFBoVDolFlAZDAYAAGBILAA8QSuo1Tql&#10;Vq1Xh4Kc7SAC0Rx1AAuSJQAD/AYBrFptUiaZsV4AGhvIwAfIlp1rvEuAb3fwAaB1WIAF5jQYACYo&#10;G15xWLxlqdDMXgAaypRYAbbcbgABmbxudz2f0Gh0Wj0ml02n1Gp1Wr1mpgcE1ux2Wz2m12233G53&#10;W73m932/4HB4XDrDX4wAIRBIIAIiIWYAfwDA3E6nVrC+OpHAAYFAbAAVNmJ63jgzfP+RejteYAFq&#10;UKPkvAHVzlADMXzK5CLXPw/n9jTsO0CUBAAaprGs/0EQTBUFwZBsHQfCEIwkjSAggD/gT/AEFg0H&#10;hEJhULhkNh0PiERiUTikVi0XjEZjUbjkdj0fkEhkUjkklk0nlEplUrlktl0vmExmUzmk1m03nE5n&#10;U7nk9n0/oFBoVDolFkhxpAAVCnU4AISLXNGqVTqlVq0Xca1TIAbbAVwAFqUKNXslljQDfkFaBwV4&#10;AGZOHAAfRGDNmu0zaZstovHRBAATKJ4u+DwmFw1ybrMADETB7ADUarVv4TCeHy2XzGZzWbzmdz2f&#10;0Gh0Wj0mlskDgmm1Wr1mt12v2Gx2Wz2m12233G53W73k4DIYDAACQfE4AGBsSW95XLu6+OpHAAuI&#10;AwAD/Kgh5m7BS/dYAZKtYgAGKQsb8AnZsj3XrhADcV7OABDRC06oDAvo/H5jQBf1pXw8CYAAwDCM&#10;IAENA79QTBUFwZBsHQfCEIwlCaLICIA/4E/wBBYNB4RCYVC4ZDYdD4hEYlE4pFYtF4xGY1G45HY9&#10;H5BIZFI5JJZNJ5RKZVK5ZLZdL5hMZlM5pNZtN5xOZ1O55PZ9P6BQaFQ6JRZIGQwGAASzmjQA9wwL&#10;KNU6pVatV42+GKpgAxlgoQALkkUAA/wEAaxabVDgE/oK0TcrwADQiDQAIEGRLXe5m0zZcgoGxDYT&#10;gmL5h8RicVDWIngAvliqQA53Q6MXl8xmc1m85nc9n9BodFo9JpdNaYHBNPq9Zrddr9hsdls9ptdt&#10;t9xud1u95vZoueAADAXy+ACEi1zvuVy8XAsediQABeOhgAH8WsHzNm/ls4QA1VszgALEiTwAAQGA&#10;u1WHOq2kAHYwW7xkUt4KAfV6/1+5KvjqI4ADmOg6ABAcCP5BEEwVBcGQbB0HwhCMJIigIIA/4E/w&#10;BBYNB4RCYVC4ZDYdD4hEYlE4pFYtF4xGY1G45HY9H5BIZFI5JJZNJ5RKZVK5ZLZdL5hMZlM5pNZt&#10;N5xOZ1O55PZ9P6BQaFQ6JRZAQ6QAHW7HaABadFDRqlU6pVatI3wvEwAGMuVeABqjSiAHwB6vZ7RC&#10;2mbK+LSGM4KUQ9abpM7XXw4JhcABMZUXdcBgcFg4o00mbAA9XY5QA3W83sJkclk8plctl8xmc1m8&#10;5nc9n9BVIHBNDpdNp9RqdVq9Zrddr9hsdls9ptdtt5oGQwGAAIR6Td6TsRuOJxcnAgAxD4TwAEAu&#10;DwAFzuO+NpnUjmQAHS3nPTkpY+raXsoGrjWY2gARkKrQA/AMDPD8flKgY7PQskSbQA0mm0wACsAP&#10;nAUBwJAsDQPBEEwVBcGIcgKAP+BP8AQWDQeEQmFQuGQ2HQ+IRGJROKRWLReMRmNRuOR2PR+QSGRS&#10;OSSWTSeUSmVSuWS2XS+YTGZTOaTWbTecTmdTueT2fT+gUGhUOiUWQBkMBgAEs8pgAPcJCGjVOqVW&#10;rVeTgl1NcALVFnAADYxEGnjIIVi0VUKt5+ABfI5ZgAbm8kAB7CUE2m9TEEPeCMs6rAADQomUAA4d&#10;FS94vGY3HSFfHUjgAc5UAK5Xq/H5vOZ3PZ/QaHRaPSaXTafUanVZuBwTV6/YbHZbPabXbbfcbndb&#10;veb3fb/gcGiKJRqMAHc6nUAEJFrnhc/obBwqI9gButNmAAXJIogB/gLo6AAv2CNI34ITC4TAADmY&#10;V+G065pm3NAP7AAfohbfD+f2cnOWZKAAa5hLic50HQ/0FQXBkGwdB8IQjCUJwojSAoA/4E/wBBYN&#10;B4RCYVC4ZDYdD4hEYlE4pFYtF4xGY1G45HY9H5BIZFI5JJZNJ5RKZVK5ZLZdL5hMZlM5pNZtN5xO&#10;Z1O55PZ9P6BQaFQ6JRY4NhuNgA43C4gAQkWuaNU6pVatV5eAX8/AAvTuSwAEAoEAAHUAQaxaaC2z&#10;stwA+Hs+AALkiUAA/wGAbVe5iCmC6wAyVWxAAQTynAAAQkHb5jcdj8hJQQ9cAtkAXAA53Q6Mjnc9&#10;n9BodFo9JpdNp9RqdVq9ZnYHBNbsdls9ptdtt9xud1u95vd9v+BweFw6IIxEIgAKRmOgADycdeJ0&#10;eltn85GqAGAkTkAA0LMYEzQNOnjn+uHIAGotGWABqfiZbwsBfHaQI6HyAGehFsABmQCU5olje+cB&#10;wIoJfDqI4ABwHIcgAV8HwLCMJQnCkKwtC8MQzDUNosgIgD/gT/AEFg0HhEJhULhkNh0PiERiUTik&#10;Vi0XjEZjUbjkdj0fkEhkUjkklk0nlEplUrlktl0vmExmUzmk1m03nE5nU7nk9n0/oFBoVDolFjgZ&#10;DAYAAtMCAAAVFY5o1TqlVq1Xm71Y6rADJVycAAyMxCAD7FwPrFpmIFazwADOSy/AAGBQHAAnRRKt&#10;V7mIIfUFZZyV4ABALBwAHSArl8xmNx2PmD6X9gY65VwAcjlcuQzmdz2f0Gh0Wj0ml02n1Gp1Wrxs&#10;Dgms2Gx2Wz2m12233G53W73m932/4HB4VAePFAAoE4nABHP6jsoMC3D6XT3rRRxkADtc7jAA3PZL&#10;AD2DIG6lCAL2foAaR2WQABgNBoAejzeYAF58JIAfwYBHlqpwj4XoAHuep7gAHpDFo/0FwYqp/nc7&#10;hfkO7BpGmaangqCsGw3DkOw9D8QRDEURxJEqJICAgD/gT/AEFg0HhEJhULhkNh0PiERiUTikVi0X&#10;jEZjUbjkdj0fkEhkUjkklk0nlEplUrlktl0vmExmUzmk1m03nE5nU7nk9n0/oFBoVDolFjDfpAAH&#10;Q5HIAISKXEFAIBo1Vq1XrFZn7PRBbADvdrsABBQhTADsCD+rVrkrTNivhDmc7mAAaDIahA2RhRAD&#10;3BFswEmbZ3W4AfD1fAAI5+UIAfYNDGByWTymVnK+OpHABtN5vAB6PJ5y2j0ml02n1Gp1Wr1mt12v&#10;2Gx2VsgcE2e33G53W73m932/4HB4XD4nF43H5HJoCSSaTACHQqFpyLXPK63X7EGayPMYAdDmcljs&#10;tntPZmICeb8ADRPKzhDfcDfAAI+gAf33AAnEwnAD0/wAByRQpP6BTbPMmxyEUYavnEsQhDo5wAAu&#10;E0DwrCy2MwzSDnOdB0QvD8QRDEURxJEsTRPFEUoMgICAP+BP8AQWDQeEQmFQuGQ2HQ+IRGJROKRW&#10;LReMRmNRuOR2PR+QSGRSOSSWTSeUSmVSuWS2XS+YTGZTOaTWbTecTmdTueT2fT+gUGhUOiUWMFCk&#10;ABkshkAAhItc0apVOqVWrVZqo4xAB0udygAbHolAB7hoD1e0RF/tp3gBqJJgQhvuBwAAEAizw8TX&#10;sAPN5PMADhFlIAPUEwS04mKOpJsmuNlzAAemM9AACigf4rNZvOZ2gg1vsUALFLIIAOd0OjPavWa3&#10;Xa/YbHZbPabXbbfcbndWmB4jd7/gcHhcPicXjcfkcnlcvmc3nc/odGfhkMBiEU+o9LtdvuQ1nIct&#10;AB4O52gAXF0egB/jcKd2Qghku4AMtRsEAB38ABkUsAAL/IwEoSBKAB6QKAAYD2sZ+gyvL3JMcg/r&#10;id52raIAvjm/oWCNB0OQ61Z/n6fYAF+PAmAAUxZlQAAQhIEKrm2eh1w8iACHqeoABiUBPxnHkex9&#10;H8gSDIUhyIioBg8EgAAaNQ+IogKAP+BP8AQWDQeEQmFQuGQ2HQ+IRGJROKRWLReMRmNRuOR2PR+Q&#10;SGRSOSSWTSeUSmVSuWS2XS+YTGZTOaTWbTecTmdTueT2fT+gUGhUOiUWMBkMBgAEwumoAPYXE+jV&#10;OqVWrVesQpoJE0gB3ORvAAKBYKAANH0egB/gGs0SBABtnxcgB8PF7gALCALgAqIkuyRLltHWp+P4&#10;ADUtDy6DoK22sgF94ZpHFYwgloBRgB7gsLY7PZ/QaHQL46kcAPIlBmnjUI6LXTkLPZ+gBnqZ3a/c&#10;bndbveb3fb/gcHhcPicWDAUXC8ABVPqSKPRQlGCcbqdXrdfsdntdvud3vd/weHxePyeXzUR+QYeA&#10;fWwt2G9a0um0+o+f7ff8RrSaaDgEBLYIY9igAB0r2/KFAQeaCGoQa5nuey7gEKwSgAcwUgKlAAum&#10;IRcrYapkmqAAEgmBgABIQIiwOioDmieAAGYTZfoQIZCFatQDxLFUdR24pmEOLYAAkC4GgAZArATH&#10;jfNi2batvJMnyhKMpSnKkqytK6POQ5TmOciaAoA8kaLH+AINB4RCYVC4ZDYdD4hEYlE4pFYtF4xG&#10;Y1G45HY9H5BIZFI5JJZNJ5RKZVK5ZLZdL5hMZlM5pNZtN5xOZ1O55PZ9P6BQaFQ6JRaNCX5BwkCQ&#10;rDQwgWsAB4f1SAAMDAhR61W65Xa9X4evjqRwAAhGDwA/m68YSGxWHgAEjSM7BM3QlWUAHW13KAAG&#10;BAGAH6chcAHQCXzNQY2HqAAYqXDCRoaCIAHyLAbdZ04kKwAA8XO7wAJhWLwAHS8hwA/wFgc1r9hs&#10;dls4S6FejAA1mMu8MfxVtOBOAs9n6AGepndweVy+Zzedz+h0el0+p1etywKLtMFU+pIrAoJ1/F4/&#10;J5fN5/R6fV6/Z7fd7/h8fl8/pRqTBqXTYQB36AgACJCGoAAekCVYAAKBQHPrBcGQajaxLIe4WQUe&#10;Ipg4AAIFsdAAAQZbkoQFYjhisomhA8gBH8gx/l6cYAGkWJmISCIfBCABriCBKggkfYCgACpPHEz5&#10;0NED4SA+AAHjI0x/gY1z3ACXpyRcV5loSIY0EA1YRhzB0uy8+YEHYbgAFsRI1t638vug4biuPD81&#10;ThOM5TnOk6ztO88Jk7Ltu6iqAoA8kaLH+AINB4RCYVC4ZDYdD4hEYlE4pFYtF4xGY1G45HY9H5BI&#10;ZFI5JJZNJ5RKZVK5ZLZdL5hMZlM5pNZtN5xOZ1O55PZ9P6BQaFQ6JRaNCX5BwkCQrCQ89AQAH0jW&#10;cACGh1mAH+BANR69X7BYbFY4e4VAeAA8ns5gA0y8E4aMVg9gA52i4ISMyKNAA/SKG76CgFZIWBH1&#10;Bnoo2oAG2z23CX+EgOAHSbRHhIML3YCwA6kszK0/4KGhHgAuahqAH4BwDmIqAn9BgC3XkAGgkV7D&#10;SEi1zrt9v+BweFGF8dSOAAcdNS2gW9eHz5kFns/QAz1M7uh2e12+53e93/B4fF4/J5bEBRcLwAFU&#10;+pIrAoJ5vl8/p9ft9/x+f1+/5/f8/8AQDAUBwImSkoMpamoQp6oqmqqrqyrauwLCkKwsiyzLQtS2&#10;LcuCIAIfzWiMX6umcYhnoSAoDgKAAijKJQAHGFDBqICxmOcYRTl+AB9nyfaEhoIS+FyHR7x4AaCu&#10;2IZnAUABqlm0CEAKBEWBeQAlgAfIGNa4BxEMYC0nOeDQoKA4EsmFQbBW6pgqq3bewvOM5Ti4rjgy&#10;LIYuqEx8zm7TpOo6zsT7QdCULQ1D0RRNFUWlL0PU9j3IogKAPJGix/gCDQeEQmFQuGQ2HQ+IRGJR&#10;OKRWLReMRmNRuOR2PR+QSGRSOSSWTSeUSmVSuWS2XS+YTGZTOaTWbTecTmdTueT2fT+gUGhUOiUW&#10;jQl+QcJAkKwkPPQEAB9I1nAAhodZgB/gQDUevV+wWGxWOHuFQHgAPJ7OYANMvBOOg1xPoACRevQA&#10;OdxOiGhYQheDBQEgAXD8XgB0iABR0LuB/ABkrdkAAE3gAOpwumIv0rCEAOsU4OySYItZ7AADqtwQ&#10;0J38ADAqDjLh/FzgHPQA3ldtrLsvVvR5ZaDhkUBsAN4o3B4gakhZENgAAJ848hItc6PsdntdvuSR&#10;fHUjgADCu4OIqYDu+mahZ7P0AM9TO71fP6fX7ff8fn9fv+f3/P/ACDgKFzDgqT5SIqgSCQDBkGwd&#10;B8IQjCUJwpCsLQvDEMw1DcOQ7DyjKSgylqahAEGieAAAgWC2Oq68PxfGEYo8sy0LUti3LglAVHgB&#10;YAHqZJytQbK8Hkd55JaCgMLgeQPK6BocA6ABqgi4UZIQD55qiARhr4e5lrYiARBUEQAAGB6unkCb&#10;cgqDCmggDQJIUf6Cm2Z7eIQCJ0oKbBlugiAOhcD4AHmGQIgAbAProiANkM3gcCGJzUCGM8rUrS1L&#10;G+Tw6x8fR1AAaQuTjS76vY9z4PlUdU1VVdWVbV1X1hWKUwHAsDoqgICAPJGix/gCDQeEQmFQuGQ2&#10;HQ+IRGJROKRWLReMRmNRuOR2PR+QSGRSOSSWTSeUSmVSuWS2XS+YTGZTOaTWbTecTmdTueT2fT+g&#10;UGhUOiUWjQl+QcJAkKwkENF4AAILBzAAhItc0etVuuV2vV+JtpYJUAORirIAOg/iqij90BGGs8KP&#10;MAPICUmwXmLjx03BqrhngALPgDgB4uh3yEHhi4PcCv0AB4i2xnhp6gB6gPIRwMIFrAAXmNCAAJig&#10;a3rUanVavWR5sKxIgBzMlbWm163cTQLPbIM9TO7c8HhcPicXjcfkcnlcvmc3hAUXC8ABVPqSKwKC&#10;c7tdvud3vd/weHxePyeXzef0en1ev2Ua8ACl02EU+o1Oq1es+39fv+R6xLIsy0LUtj+wK44En4AY&#10;AAeQpptAMhCtIE4aQNCsLP6fxrF6ABgE+RTbQJC7ct23rfxFE8URTFUVxZFsXRekDoOk6jrIogKA&#10;PJGix/gCDQeEQmFQuGQ2HQ+IRGJROKRWLReMRmNRuOR2PR+QSGRSOSSWTSeUSmVSuWS2XS+YTGZT&#10;OaTWbTecTmdTueT2fT+gUGhUOiUWjQl+QcJAkKwkENF4AAILBzAAhItc0etVuuV2vV+JtpYJUAOR&#10;irIAOg/iqwW23W+Tg19AMAAtDtMAEZAKUAPwFhS4YHBYPCYWJAp0tYALRGHG02vDZGYBZ7P0AM9T&#10;O7JZvOZ3PZ/QaHRaPSaXTaefAUXC8ABVPqSKwKCajabXbbfcbndbveb3fb/gcHhcPicXjR6kwal0&#10;2EU+o1Oq1es8fqdXrRaxWSzWi1Wzr9/NgZ30kJJJtAAhohaAB/gMC+D4fHjr46kfH96jlANC75RA&#10;En4fwACqbZ8oaBwDgaAAcA4Gr+wdB8IQjCUJwpCsHAECYJgABIhCIiqAgIA8kaLH+AINB4RCYVC4&#10;ZDYdD4hEYlE4pFYtF4xGY1G45HY9H5BIZFI5JJZNJ5RKZVK5ZLZdL5hMZlM5pNZtN5xOZ1O55PZ9&#10;P6BQaFQ6JRaNCX5BwkCQrCQQ0XgAAgsHMACEi1zR61W65Xa9X4m4VAeAA9nw6QAATYLLBNxWFhTb&#10;blChcDg0ABSDwvMXM4Kqfi8eqtWLnhcNh8RiZAvjqRwA53Q6MVk8plctl8xmc1m85nc9n9BodFNn&#10;2yEpBdHqdVq9Zrddr9hsdls9ptdtt9xud1u46/oOoAGCoS9XQ8gAijIhwAQ0OswA/wIBt50+p1bD&#10;YwACgG/QAul1Wet4csp1OqAAcjiccH4PF7fd1MZjkgkUiACv9/f+f1+/5/f8/8AQDATdoCCAP9/v&#10;5/gCDQeEQmFQuGQ2HQ+IRGJROKRWLReMRmNRuOR2PR+QSGRSOSSWTSeUSmVSuWS2XS+YTGZTOaTW&#10;bTecTmdTueT2fT+gUGhUOiUWjRVtNttgAfj0fAAhodZgB/gQDUesVmtVuuV2HuFQHgAAoBv0ALpd&#10;LmvWu2W2ToVDIcAJRJJIAEJF2q3Xu+X2/X+Mr46kcAJBIpEAFfFYDGY3HY/IZHJZPKZXLZfMZnNZ&#10;uQwKCZzQaHRaPSaXTafUanVavWa3Xa/YbHZRak0um0+o1Oq1fZ73fb+HWCxWSzWi9cDkYC4XK6Xa&#10;8cfk9HpbDBYTDYjFFfp9vud3vd/weHxePyaaAoA/3+/n+AINB4RCYVC4ZDYdD4hEYlE4pFYtF4xG&#10;Y1G45HY9H5BIZFI5JJZNJ5RKZVK5ZLZdL5hMZlM5pNZtN5xOZ1O55PZ9P6BQaFQ6JRaNFXW7HYAB&#10;cLBaAB8glYAAICQbR6xWa1W65XYevjqRwAUbIAEsl0tXrVa7ZJ0KhkOAEokkkACEi1zbb1e75fb9&#10;GrBYi5gwAi0YjL/icVi8Zjcdj8hkclk8plctl8xIYFBMznc9n9BodFo9JpdNp9RqdVq9Zrddr40G&#10;QwGQAPD+qQABgYENhvd9v6/YbHZbPaeBx8TstpCLveeRz+hr8CABF1QAxWMxuj2+53e93/B4fF4/&#10;Jo4CgD/f7+f4Ag0HhEJhULhkNh0PiERiUTikVi0XjEZjUbjkdj0fkEhkUjkklk0nlEplUrlktl0v&#10;mExmUzmk1m03nE5nU7nk9n0/oFBoVDolFo0ZDIYDIAJhuQ4AewdGVHqlVq1XrFZh6+OpHACkUymA&#10;BDIRBrVntFpk9JpcIISLXNquVzul1u0arleEV7ADFYzGu+BwWDwmFw2HxGJxWLxmNx2PyEhgUEyO&#10;Vy2XzGZzWbzmdz2f0Gh0Wj0ml02njVsphdNVQFxP1Gx2Wzrddr9hsdl2m7wWqt1w3nB4WovIAvYi&#10;vt/4fL5nN53P6HR6XT6mbgKAP9/v5/gCDQeEQmFQuGQ2HQ+IRGJROKRWLReMRmNRuOR2PR+QSGRS&#10;OSSWTSeUSmVSuWS2XS+YTGZTOaTWbTecTmdTueT2fT+gUGhUOiUWjRkMhgMwkhItc0eoVGpVOqVW&#10;Hr46kcAOd0OerV+wWGV0mlwim0+xWm1Wu2W2M1itCK5ABisZjW68Xm9Xu+X2/X/AYHBYPCYXDYeQ&#10;wKCYjGY3HY/IZHJZPKZXLZfMZnNZvOZ3PRoYDAYgB0uh0ACz5/VavWQsGuxsgBYok3Vuu63cX3Qj&#10;DSOh06inbnhcPP3AAXIRXS7cTmc3nc/odHpdPqdXJQGAP9/v5/gCDQeEQmFQuGQ2HQ+IRGJROKRW&#10;LReMRmNRuOR2PR+QSGRSOSSWTSeUSmVSuWS2XS+YTGZTOaTWbTecTmdTueT2fT+gUGhUOiUWjRlD&#10;ohEgBJJBIAAhItc0eqVWrVesVmFgRrrwALpPIsAOd0OetWe0WmVoVDIcAJRJJKoVK1XW7Xe8XmNL&#10;46kcAGo2GsAH0+H29YfEYnFYvGY3HY/IZHJZPKZXLSGBQTL5vOZ3PZ/QaHRaPSaXTafUanVavWa2&#10;NN/YAAdDkdXOp67cbndQplpDBPNytyx2Xd8XGWy3XC5VHb8bnc/WXy/DkzkUAMYQvasvV99roQYK&#10;vZ+gBiqp29/0en1ev2e33e/3AUWC4ABRMp+KwECAP9/v5/gCDQeEQmFQuGQ2HQ+IRGJROKRWLReM&#10;RmNRuOR2PR+QSGRSOSSWTSeUSmVSuWS2XS+YTGZTOaTWbTecTmdTueT2fT+gUGhUOiUWjRl40kAC&#10;gTigAEc/qMAPsGBaj1esVmtVuuQdnIkvAAMiUJgB1FQMV2fu99PcAOZ8PG1XObEtoA0AM1YskAEJ&#10;Frm6YHBYPCYWQL46kcADAxj4ALgOOzDZOXBZ7P0AM9TO7KZ3PZ/QaHRaPSaXTafUamtgUXC8ABVP&#10;qSKvJGiyC6rcbndbveb3fb/gcHhcPicXjcfkcnlTF+QcJAkKxEMIFrAAWmBAa8Vjnl93vd+H4jFP&#10;IkWl7DcJeD1aUUtwBgB3qVp32/+v7ff7+LF43H5H8MIyzMM0zj/wLA0DwRBMFQXBkGoq1jXNg2SK&#10;ICCAPJGix/gCDQeEQmFQuGQ2HQ+IRGJROKRWLReMRmNRuOR2PR+QSGRSOSSWTSeUSmVSuWS2XS+Y&#10;TGZTOaTWbTecTmdTueT2fT+gUGhUOiUWjQl+QcJAkKxEOohtgAaD8lgAEkU00etVuuV2vV5/v5+g&#10;BfnclAAGHEaABuA57V+4XG5S8But8gAKpZugAhItc3PAYHBYPCSBfHUjgB0H8VYXHTILPaxs9TO7&#10;H5fMZnNZvOZ3PZ/QaHRaOvAUXC+8J9SRWBQTSa/YbHZbPabXbbfcbndbveb3fb/gcGZUmDUumxAL&#10;ItsgABZK+X7hdHpdOFv59voAMA9E3FYzqd/R3W73m9kJFLiDAEA+D2e3ov+Cr47Eju433Y7I5PK/&#10;f+f3/P/AEAwFAcCIs0zUAq1SKoCAgDyRosf4Ag0HhEJhULhkNh0PiERiUTikVi0XjEZjUbjkdj0f&#10;kEhkUjkklk0nlEplUrlktl0vmExmUzmk1m03nE5nU7nk9n0/oFBoVDolFo0JfkHCQJCsRJziCwAZ&#10;SfYAAISLXNHrVbrldr1eZ6JLwAd7sdIAdB/FVftltt0zBr6AYABaHaYAIyAUoAfgLClvwGBwWDwk&#10;YBTpawAWiMONotWFyEyCz2foAZ6md2RzWbzmdz2f0Gh0Wj0ml01eAouF4ACqfUkVgUE0+z2m1223&#10;3G53W73m932/4HB4XD4nFmVJg1LpsUDCBxJLPabAD3CAe43X7HZg6+OpHAAbFYdADNKgN7Xn0wFf&#10;oBAATQjVAA2NaNAAMEAs9H5/XGdrGVwAGiV5Msctb9sgybKsuzMDQZBsHQfCEIwlCcKIq1LVta16&#10;KICAgDyRosf4Ag0HhEJhULhkNh0PiERiUTikVi0XjEZjUbjkdj0fkEhkUjkklk0nlEplUrlktl0v&#10;mExmUzmk1m03nE5nU7nk9n0/oFBoVDolFo0JfkHCQJCsVDCBawADxBKwAEhKMdHrVbrldr1EAL+p&#10;K9O5LADsMohAD8DQJr9vuFxm9PqIzLx7AAPFo+uV9v1/wGBjDYViRADmZK2ADoP4qwWPmQWez9AD&#10;PUzuyGZzWbzmdz2f0Gh0Wj0mlrwFFwvAAVT6kisCgmm2Wz2m12233G53W73m932/4HB4XD4kypMG&#10;pdNigpTrpAAQBocAAhMSK4vX7HYfrscIAYKJMwAex4FoAeQHynZ9W1DaGbQAHBDJwAA5DM/r/H57&#10;LfTx1AB6n0dQAGkLgJP0zLJMoyzMQPBsHQfCEIwlCcKQqj7UNU1jXIogIIA8kaLH+AINB4RCYVC4&#10;ZDYdD4hEYlE4pFYtF4xGY1G45HY9H5BIZFI5JJZNJ5RKZVK5ZLZdL5hMZlM5pNZtN5xOZ1O55PZ9&#10;P6BQaFQ6JRaNCX5BwkCQrFRi0AGAHOsWmACEi1zR61W65Xa9RH4wlAAGEtFOAHQfhVX7ZbbdOwsi&#10;GwAAE+X9Vqxb71e75fb9GGAdyUAHwKwYAHcUg3f8ZMgs9n6AGepndjctl8xmc1m85nc9n9BodFXg&#10;KLheAAqn1JFYFBNHr9hsdls9ptdtt9xud1u95vd9v+BwZlSYNS6bGAwgWsACUeErhAmJOF0+pwF8&#10;dSOABGLRGAGKUgP1fFtx4xACAG4vWreKz4/d7+p1+yECuKwA2BRBfhjcfkcmyr9wDAUBwJAsDQPB&#10;EEo+0rTtS1aKICCAPJGix/gCDQeEQmFQuGQ2HQ+IRGJROKRWLReMRmNRuOR2PR+QSGRSOSSWTSeU&#10;SmVSuWS2XS+YTGZTOaTWbTecTmdTueT2fT+gUGhUOiUWjQl+QcJAkKxkMIFrAAIiAUAAYmtI0etV&#10;uuV2vTwBvx8ABdnkngADncZgBwgh71+4XG5TsVu8GAB2pJlAAhItc3PAYHBYPCRhfHUjgACnMZAB&#10;xgyx4XJTELPZ+gBnqZ3ZPOZ3PZ/QaHRaPSaXTafUV4Ci4XgAKp9SRWBQTU7Xbbfcbndbveb3fb/g&#10;cHhcPicXjceZUmDUumxgWrZ7AB1stwXy/cjsdnhONd7FtrpRgB0H8VdrzcWn1ElHhKgB8BMSef5f&#10;Phg13NsALFDmwAX6ssELgXiu+kCQLA0DwRBMFQXBkGqKgICAPJGix/gCDQeEQmFQuGQ2HQ+IRGJR&#10;OKRWLReMRmNRuOR2PR+QSGRSOSSWTSeUSmVSuWS2XS+YTGZTOaTWbTecTmdTueT2fT+gUGhUOiUW&#10;jQl+QcJAkKxkTvEFgB4pBlgAhItc0etVuuV2vTxfHUjgAPiAQABkWmv2u2W2hhkMBgACAiFsACIj&#10;l63Xu+X2/X+IMlGmgAPV0N8AOd0OjAY3HY/IZHJZPKZXLZfMZnNZvOTp/5+C53RaPSaXTafUanVa&#10;vWa3Xa/YbHZbPaT24XIJhkOgAXnJObXgcHT2GxpFJJIAFblcLma8c88AAgI3INFlAc3sdnWMxDlw&#10;AC0VCcAKzydrzef0en1ev2e33e/3wECAP+BP8AQWDQeEQmFQuGQ2HQ+IRGJROKRWLReMRmNRuOR2&#10;PR+QSGRSOSSWTSeUSmVSuWS2XS+YTGZTOaTWbTecTmdTueT2fT+gUGhUOiUWUGmkABYK9XgAhItc&#10;0apVOqVWrTN1r5RgBprdSABzuh0VeyWWzUYtWkAL9fL6nVCz3G5XO6XWHr46kcAHu+AA2G023bBY&#10;PCYXDYfEYnFYvGY3HY/IZGcwOCZLLZfMZnNZvOZ3PZ/QaHRaPSaXTafUTxut5vAAeDodAAfnytgM&#10;HhbU7ndZBlIMqgAbjYbABScXd8fTsLlAArlYrW+o8jpdPNv9+Pu1nkmABhsVigASCMR9TyeXzef0&#10;en1ev2e32wGAP+BP8AQWDQeEQmFQuGQ2HQ+IRGJROKRWLReMRmNRuOR2PR+QSGRSOSSWTSeUSmVS&#10;uWS2XS+YTGZTOaTWbTecTmdTueT2fT+gUGhUOiUWWBkMBgAC0YjQABUtIWjVOqVWrVeVgF/PwAL0&#10;7ksALZbrcADGzVi0Wm1VakUomGxBAB7B8b2u7Xe8Xm9QcGtZbABYp9IgBzuh0XvEYnFYvGY3HY/I&#10;ZHJZPKZXLZeewOCZjOZ3PZ/QaHRaPSaXTafUanVavWa3XUBIJHBolDocAEJFrnX7veZJkocugB6u&#10;51YTDb3kckAW2niAU0s1pDldPqZhfHUjwjC4fq93vd/weHxePyeXzd2AgIA/4E/wBBYNB4RCYVC4&#10;ZDYdD4hEYlE4pFYtF4xGY1G45HY9H5BIZFI5JJZNJ5RKZVK5ZLZdL5hMZlM5pNZtN5xOZ1O55PZ9&#10;P6BQaFQ6JRZY/aQAA4Gw2ABqUzOAAaOClRqtV6xWa1IwC/n4AF6dyWAEOiEQADBaa3a7ZbbYfD2e&#10;wAolGowAPUKs7de75fb9f4OvjqRwAg0IhAAZMVgMZjcdj8hkclk8plctl8xmc1m57A4JnNBodFo9&#10;JpdNp9RqdVq9Zrddr9hsdlRB2Oh0AG9uQAQkWudnv+BjgK1l0AFyn0aAG7ugVzeDz+gAGu2GxuyA&#10;QN3vej2+5mH06m+AGIizQAGo1WqAAn6+77fd7/h8fl8/p9ft7oCAgD/gT/AEFg0HhEJhULhkNh0P&#10;iERiUTikVi0XjEZjUbjkdj0fkEhkUjkklk0nlEplUrlktl0vmExmUzmk1m03nE5nU7nk9n0/oFBo&#10;VDolFmgZDAYABAMh7AACE4+o1TqlVq1Xj6+OpHAAZrwAZzPZ9Yslls1nhNIpRBKRfAABHJatFzul&#10;1u1Ye66SoAZS+WoAcjlct3wmFw2HxGJxWLxmNx2PyGRyWToMDgmUzGZzWbzmdz2f0Gh0Wj0ml02n&#10;1Gp1VUHI5HAAez3fQAFhzT+r3G5tDoZy9ADWU6KADYbTZAAPBwP3XL5kMKJSKIAZbKZgAH6HWnN7&#10;XbxlarhUKxVACTSST7nn9Hp9Xr9nt93v+HsgIIA/4E/wBBYNB4RCYVC4ZDYdD4hEYlE4pFYtF4xG&#10;Y1G45HY9H5BIZFI5JJZNJ5RKZVK5ZDkumEwAEEgEBCBYLRaAF3O5bPZ9P5EV6EAGEwWDCDabzeAD&#10;0eTzQKhUalU6pVatV6xWa1W65Xa9X7BYbFJmlZQARyMRgATD+oAA9gYGbHc7pdbtd46xz+UgACwU&#10;CQA02o1LxhcNh8REmjiwASCORwAREKrwA/gMCsTmc1m85dgM8XKAFwhDEAG0222AAbq87rddr9hs&#10;dls9ptdtt5MxN0ADmcjlCGCwmEAARxdeceQAFQp1PCCmVCoAEp07EGQwGIY53Q6IYze8ADUaTTCG&#10;SymVuPR6YfA4J6vd7/h8fl8/pc5fMZnNYPN5zO12+r4KEK6iKMpClKYp0AQVBcGQbB0HwhCMJJ8G&#10;gaBmAB3HgeQAByP5WQnEEQs6AZymknRIDqABorMC0WxFF8YJA6zsCILQ1sqGInRjHcePScZYkiAB&#10;ymeo5uyNHskSTJUlyZJsnK0esogAEgRhGhBEkWRYAC8Loutm5A4uU5jnOg6TqLDGbsu2iAgTaABs&#10;mwbEphKEoAGHO8nzyjqAgIA/4E/wBBYNB4RCYVC4ZDYdD4hEYlE4pFYtF4xGY1G45HY9H5BIZFI5&#10;JJZNJ5RKZVK5ZDkumEwAEEgEBCBYLRaAF3O5bPZ9P5EV6EAGEwWDCDabzeAD0eTzQKhUalU6pVat&#10;V6xWa1W65Xa9X7BYbFKmpZQARSIRAARD6ogA/gcF7Hc7pdbtd4qvjqRwAJ78AGBRrxg8JhcNGhiM&#10;BgAHRjQAQkWucPk8plctdr1fCeUCeAJgmcvodFo9JpdNp9RqdVq5MZzMZgAstlCHPjtUcdwAFQp1&#10;PCCmVCoAEpw7EGQwGIZtXREHxzQAIRAIIQpOoACHadZ2e1B4HBO33/B4fF4/J5bnL5jM5rB5vOZ2&#10;u/N4aEV6JgoPSaXTaf8f5/f8/8AQDAUBwIqAPg8DwAH1BbHsjAsHwgwgDGyXwAFwThEgAY5kGQAD&#10;oulCMQwegYAHZEwAEMQ5DgAR5HEcjB6xiAASBGEYACOPRNgAfYIwTEUfyA1AFHecAAFoQwzgA5Ug&#10;yZJsnSfKEoyksUFn0AEDx8gxoGiaIAAvL7VtwOLdN43zgOE4iwuM5CFyWiYjCKIoAGnOjaNtKc8I&#10;ygKAP+BP8AQWDQeEQmFQuGQ2HQ+IRGJROKRWLReMRmNRuOR2PR+QSGRSOSSWTSeUSmVSuWQ5LphM&#10;ABBIBAQgWC0WgBdzuWz2fT+RFehABhMFgwg2m83gA9Hk80CoVGpVOqVWrVesVmtVuuV2vV+wWGxT&#10;1x2UADYajUADAxoIABIUDex3O6XW7XeFP9/ABfnglgAgYEAKbCXjDYfEWByYsADUaDSGOd0OiMQM&#10;ACYSiUACUYjsABEnHLE6PSaXTXNqJM1AB1OJugDJZTT7PabXbbfcbndbveb2gFXgABiMNhgAG8cA&#10;NpttvfQc488AKhTqeEFMqFQAJTtWIMhgMZHJxju9+DpxPJ4AEslErm+33QOCe75fP6fX7ff8YiXz&#10;GZzWDpunKdl2/L7KEK6iKMpClKYp0CQdB8IQjCUJwpCsLK+FIUBQAB4Q6AAhEWXMLxHEi6gEZLqF&#10;4VhQAAa5smyAAIAeB8SxrGyynGs60vA2SNEMQ5DgASZIkjD8QxtJEkuaXw6iOABFEWRYAC7KklSt&#10;K8sSzLUty4wzxoQPo/j+AA1DSNL5OeOLoum6rruy7awy+hbYowIU7RaaxrRiCIIxaa5ry7QKMoCA&#10;gD/gT/AEFg0HhEJhULhkNh0PiERiUTikVi0XjEZjUbjkdj0fkEhkUjkklk0nlEplUrlkOS6YTAAQ&#10;SAQEIFgtFoAXc7ls9n0/kRXoQAYTBYMINpvN4APR5PNAqFRqVTqlVq1XrFZrVbrldr1fsFhsVUDI&#10;YDAADoyH4AEpZPVjuFxuVzuT/fDzAC/PpUABhMRhACGQyHumFw2HujjxQAGw1GsMc7odEgstnFxM&#10;L4ACg/LWIz2f0GhsLuWiRADQYK2AGRyei12v2Gx2Wz2m12233FbT27AB7PVvg+s3MMOPFACoU6nh&#10;BTKl8SnPsWVyGSjDM6wAJpMJkIb7gcAABHh4fj8cDgnk9Hp9Xr9nt92wl8xmc1g83nM7XckdX71b&#10;mcwAFcWBYIQKQoCgAANA2DYAArBqUHpCDVnQc4AGOYpjAAbpvm/AkDAADwPg+AAIxIn58xOABsGu&#10;a4AFmWpagAfcZABAsDhME4TgABMdoQoQrqIoykKUpinJIbcjp0nh0v4g8agAFIVBUAADSojh8SuA&#10;B5y0hAFS6AAFzAhErnwADrGYnReF4AAti0zoTTe984zlOc6TrO07zwuY5z2ABTFKUoACIQpXAAfw&#10;DAXPNE0UsZfDqI4AADSIAHMc8KUXS9MImxRxsYxzptajzmr4YpiGIAAhEWXNM1XVjbH+fwAF8Owk&#10;gANI1jWAA/D6PtW17X1f2ArZrWGABxnEcQAGkahqAAIwiCIAAMg0DQAAtayMHXbKGQaCqIRXFhnX&#10;CABtSRJwMWmAAL2uldsnXSZynLAEBIQC96gAJYlCUtAOg6AABX+qV23feMAwGAVJCgJ4ngAB4IAh&#10;aIMgyAAD4okFKwobuMzRNUmw8D4QBAAGHYejZ9ZMAB45ShDwgQAAG5ehB+5kABq5qABWldQgeB2H&#10;YACLn6WBiGAYAAyTJg9pAAGSZRlJYd2n2LY95QHjsDwTBduJI4o4uO5LluaADnkokmL3GbJs1iYB&#10;gWboAQ7dBF0IW6SFuEje5oMvwxMCwVg76j6AgIA/4E/wBBYNB4RCYVC4ZDYdD4hEYlE4pFYtF4xG&#10;Y1G45HY9H5BIZFI5JJZNJ5RKZVK5ZDkumEwAEEgEBCBYLRaAF3O444Z8AB0ORyAH9RYwBKQAHG5H&#10;JIA4Gw2AH7U45SAJSqZKCCQSAAGw12xR6TS6aV7MAGEwWDCDabzeAD0eTzHEmlEoAEMhEJHD2fD4&#10;ADZgYxRX8AA2Gg1CEKh0OADEYTCAFNkwAczkcoYo1IpAARM9LdBodFo9JpdNp9RqdVq9Zrddr9hs&#10;dlCgyGAwAAeEAiABme1Rs+BweFw+JEX+32WAF+lr+sFisQAN+lGEr1QAiMZCFotVqABf34QYDCYA&#10;AulwuQBAwBzuh0hvGBUKRSAHj9aJRoOAf0AAH/QAZZmGYADbNujYOg4DiGLIhhQQaAA+D2Pb7sK9&#10;QBQswyoAAZRluS0Jqw+AAkCOI6pKo9SDwsAQACsLArgAR5HEelChKGcSfsIhgBP8NQ1jUAA9j1CS&#10;LwPBKDvUqZ+oYqyIPY3gZhmhhvSkAAdh0HQACePhNAAeYHg+4swTDMUxzIioBG2YgAF4TRBgAaxr&#10;muAAIznMs6ztO88TzPU9tELM/AAYBfl+jD9ACABWleV4AByHAcIg2sCoUc50HQhBAkEQQAEwSxLI&#10;xFIAHKcxzJARpHEaABGkWRj0oFQj9ldRIAUbRyTkKQxDAASpJknViCI2SNdxWKoqooadjRDEcJow&#10;BVmAAbspou9QNAyDKEDONI0gAQA/j/DRlGVLAnCchjAjZH6/JRaVqIQJ9200TJMpId15gAFoWBZZ&#10;SL0+7buhjfyODjgIAFQU5ToQKYqCoAC7LujZo4fZESX1C9Q1Gg9IIZSdKo3jCF41PmQZCkaB19kW&#10;TZPlGU5VleWZbMCXpimaaoOm6cp2XaMFMU5TMqOLMJHZgFWdaCLWnasTpEBwHgcABsmybSQSIAB+&#10;aokAHauAAYX+tK1oOtq3riuaLhw6afHCkgZSeADuO6i+OoMxbGiAH4fypKyIM0zjPCJl2+79v/Ac&#10;DwXB8JwrUm3xAAB8Hoes6KYuqIHAucNynKz4Xw6xIE3NgAYJhGEjhodEAAkiQJCEPO9DvheAAShI&#10;EgAHp2SGSa9yIDmOg5skUhSpAHYeB2ABWFYVqMBsGoaqUcZxoRj/EG2zohiGAB9eqjgUew5RgGAk&#10;gUBOE76Psj5eF6XoABX9CKHn9boumd96I/QoAGmahqAACf8Ue2yUFmWhaAABpAEiDjHGqhUqDkQA&#10;rHLQLgZA0hTmESA3bIes50DoLQXgxBlwQMQYAwAApRjZHmPkTbeQlj6/gYwfHOOckgxRjDGAACKG&#10;RGISkkDsHcO4AGAhxI4qJUYPnFgAHqPQepJIRkSEQIkRAABIiPEgSQ3IDyvDYGzDR/ZB1rrZDOGY&#10;MwAAZL/IeuVc5fyTpIAAU8qJB3eO9ek9Mj4RTPv1fsSeAINAAP9f+ReHbA2CsHYSwsuxGG5t1adF&#10;UkYqBUipAAi1FzHlKF8QiAATwnROvNkfBqTBpCAggD/gT/AEFg0HhEJhULhkNh0PiERiUTikVi0X&#10;jEZjUbjkdj0fkEhkUjkklk0nlEplUrlkOS6YTAAQSAQEIFgtFoAXc7ijHZDIABSKBQhANBwNACvV&#10;6wAArFYqiBdLpeAC8nkHDdZADMZrNiizWi0ACtVisAB8tAAElriDhtwAHA3G8MPh9PoANd5ij6vg&#10;AEAfD4AgcIBmFACupQAnAshj2e73ABOJpOADVajUiBtN5vAB6PJ5ihBIBAADY00IHI6HQAUikUYA&#10;BWxhjt2gA0ZBADsdbrhCYTKZABP4UUDIYDEINhuNoATW+AF8fQAB/TvBsNkIJvZvwgEEt73f8Hh8&#10;Xj8nl83n9Hp9Xr9nt93v+EOMBfL4AXP3ABCQKpgoKCD4wBAMBQHAiCmmSIzgAdZyHAABznQdCQGh&#10;CYACSJAkIQXD8LQPitmWZaIFgWJYgAuS5oWNw3jcABVlSVSGDjGIACMI4joQYZhGEABHx4ADHsgg&#10;4aBqGgAFmsCKBsGoagAccmoQXpfF8AAhiEISEA7LAADKMwygBJQbQ9EBITGADaHahklSWWUjIwfB&#10;8nwAASrYfh9n4hAaTwABAkEQQAAFP4AHmeh5gASRIkkABiGGYaGGMn4ABC7jiOMhAVKcAChqIHtN&#10;oQrqvEhHp2VEhkHwih6pC6hB8zeAEcUYhYiCKIqID3WoABRXCIG1XYAB+HwfAAI49E4AB9giDsC2&#10;TZVl2ZZqGnuaJcgAY5SEcABtm4bgAMKBlnW9b9wXDcVx3IlhOXOAA+rShZwLeA93oYat5AAP96gA&#10;sqzIm4rjoWGYaBmABmq4AAG4KABfmAYAAKyDSGGVD4ACoKQp2KfZ9oYcZyHIAACY6igUBOE7O1sL&#10;2SooRuUAARhFkXUkII5faIFMU5TgAIObooT+dAAMOeog1pSAAOo6DohAMAyDIARGpgPaaiAliWJg&#10;AGcrqEBhq4AFuXBcUnfiDCiKeKF8XheAAeOzgAAu1AAOEZbUAoABmGQZAAHQdh2lDfOAQN7IPUqQ&#10;C1wODyihm9OCJ7KIeSnFgAQpCEKhg3Dgzg8jw0CJxiOIAFRmiECmKgqABxZKIomiakymCGM+0EUx&#10;Wh5O9gs49w6ie/o2sKxDKMgyIQZZmGYAAOeFcvieKj6BoJ43leX5nm+d5/oejZSXpimaaoOm6cp2&#10;XaIYti4PSyhcHnOjk8SWcuNIRh8QSxZDvnP+AABkGIY5dUyJDB/L7a2wjDWwNsjgOQcA5AAOCAxD&#10;DNGcM85chwwRhDBAAFgKwVyEAiBGCMAAxRijEIwmYAALAVmMfEy9fSlCHhUCq6ESYk3SPShdC+GE&#10;MYZQzhpDWGy3mYkHCEItaUN4fQ/WSPcZos1piodIzNmrNzcEfQmNBCqFyEBaC2FsAAphSilIQKkV&#10;YqwAA+U4RMVMYW2GbIQWsEirVFEYBHBYAA9o3EIGJBoAEF4MEPSSktJo4yICRj4ACCYViKCSEkJM&#10;AAhxDCGIYI5HoWZGNdIZFpF8XgekUU8AAJjUSEAWk0AAaI0hpEUFsLcW6U0qgAXeAcjAKgUgpAAO&#10;+VxCA9K2DbLMikeQAR3fsSgFoLDGKiHYfmHkQJhTDmGL4OqNmjtJGfMuYkzZnTPmhD6SS1xtwAb9&#10;CQ70OSHAXm4AAaA0YnEbUiCEAA+JzS5PGEqdQABnjOGcQgOQcw5tCDqHUigJgSglUCPNQhB5VysF&#10;8L8X5LEfgABECGckI3yEbOK0khY0jLgAAqBQChEJtENB4D0HiLBVr5PNRchDtiNC9pIAALkUyGDa&#10;G2NpgjBiLllFaAANp1l4jWGsAACVOSIOZc250g7n3QujIhK4d4AJVSsIWI9UEEQsBYIxO4Z4AAlz&#10;rIfSIjI16sH5ZwQcVEYgf1fmjWE8JASAP+BP8AQWDQeEQmFQuGQ2HQ+IRGJROKRWLReMRmNRuOR2&#10;PR+QSGRSOSSWTSeUSmVSuWQ5LphMABBIBAQgWC0WgBdzuIJ1OJwAHyhQhC0UAGIxmKQBkMBmEBeo&#10;ABoNFoy2FBsNBoAP6uQhzuh0RCuP4AVitQtdLxdgAWiwWUumww2m83gA9Hk8xAWCsVgB23+vOhzy&#10;A8Hi8qFQKCELqeTicw+mBiGAXKABxONx1bNZvOZ3PZ/QaHRaPSaXTafUanVavWRJ+68ABwNhsACo&#10;ajwABgrH3W73fb/gaIBPd4gBeH4rAAgEEgABTqdUSRodMAEkkEiIV+wxeBgANBmnQcBeMAOVzOWO&#10;ZhyAAbDUawztRD2+/MZmFnk9nsAG42myODONA0AAWRYFi+CwIgWMFAANAzjOhA7DuO4ADiOI4I4H&#10;AbhwABww6hBvnAcAAAREjNnGcj1hsGgaQO7aJPq9j3RalB0xqAAYBeF7lDmSYAAEDATODIUhyJIs&#10;jIKfZolsABhlISIAPjI8pSnKkqytK8sM8yMZs1LaHq+waPmGYhiAAKwqCqhhrmwbAAAhN7Py8gyo&#10;AuqSqIgsCwhiGAYS4qy6LqVRUlShBfmAX4ABRRSOHtRoABGEQRoQKAoiiABL0wiE5ISAYCAGAEUP&#10;Q01NsDFyMhQE4TgAeNWIQM40wEQA/j+kAPg8D4AH1XSEBkGYZgAWtgohCo4gAVDnoQKYqCoABKWc&#10;iApikKQAGNaqEATbAAG8b5vJAGQYhlKBzzChUoo9UhUUGAAf3ZLN3Xej6BoJeF6Xre173xfN9X3I&#10;aXpimaaoOm6cp2tbIAwySFzAkimPCgwA4gABzXGz7ZNo15+oQUhTFMAAhiEISGY5jo5jkOUD3IkO&#10;Grkui7LxTWEIQEgShLJhhmEkBomkaQACQIwjoQKwriuABI6NmGEoUWRZlmAD3Pffmo6lqeqarq2r&#10;6xrN3E/rmXLyIAxryAQUObrWzbO05fDroCDnIcr0AHuLpOo6zsIWww8AAukLouZ2/AAJYlCUhA8r&#10;u/Y3DcuGHITcyGvmAEYIOA3JgAcBwxFiAAo4fB8HyAAQhAECGGCYWcBN06GVJtpyvXuNPo2eZ6Ho&#10;AATZmhAZhpX5aFoWs45jhUEInGHH+BUyUBIEdJHr5YACERZc7R6PpauYI8cGHQdh2ABVe56fve/8&#10;Hw+kHvyAAbhtm2hAuC8LoAEWRRFpZ1SDLct5drVhi4oWVpXFcAAOoAO+aSQVzLEmKMHgGQgKsCwA&#10;CSEmj1Lrv1ymCJAPyCwAAOgcA6QhyYBkODiHE0ghgfQ/B+AAGqFBp35kFcaRQ7p33FmBZSSBDo4Q&#10;AIZQ28VYaFVjLIIOspZizhKQiIWMoZYyoMAdg2R9dIqkKMth0R9UgXgvhfAAImLD4otGcICAgD/g&#10;T/AEFg0HhEJhULhkNh0PiERiUTikVi0XjEZjUbjkdj0fkEhkUjkklk0nlEplUrlkOS6YTAAQSAQE&#10;IFgtFoAXc7iAZDAYhjndDnkk+DMMbjdboABdNjj5qAAVVTADJqwAbdZhDSaLRhigUSiABHIxGhhk&#10;tAAWq0WkIKRUKgASqUSckK5XLAAYTBYMINpvN4APR5PMMVyvV4ANZpNMIPh9PmKNZrkDjcbkAA2G&#10;o1hARzwAazXa89n8MbVaBuplur1mt12v2Gx2Wz2m12233G53W73m91ZJJBIADQ4gAJSBUgAfAKCu&#10;+53P6HR1rQSBoADucrfADfcDgAAI8Eo4jQAHA4ULa7YbAACHtjE+oELbLabQABwOBsgNxuwKrqiD&#10;mKYxjAAEUCoYzTOMscaEJ+oBnmgZ6SBYFYWAAdsLoQKa4AASkOoY+CgqGooMKOg8GgBB7yNhECFq&#10;EdCKQUzLNxDF6VwudoAQmFYABgJQtgACQgi86UiSLI0jyQcZUEKrBmmEADTm2ADUvzJErSvLEsy1&#10;LcuOeYcvgAKwqiqhgRhIEgAFNNQAA9NsRvihREkURIAC9OySLQMq1LYhAwDEMQAEOQxDJAYxjmPN&#10;JSlKAB9n0fQAHAcJwq2rsaNJOCEmhSoL041sWIM8AEO2cDtJGo1LIfT6EmQq4P1c3NVIRFyMFUVZ&#10;VgAN42jahASBKEoAS/J6T1PFp0Rqhw42SABUFOU8Mw3DpKUuhhyHKzAB2xEcSoVWaP1iLwvi+ABE&#10;3JLtzXOkqBoJdF2Xbd133heN5XneCXpimaaoOm6cp2XaGHZgAABaFkKtwbZuG4AAGYWiB3YcmRBk&#10;GABU2akiwLEsizIWGYZhkABzHKcyEFaVxWgAHWULsvC9L4vzAMEwiGDVmYAFeVxXNzbqHVig+dXp&#10;n+gaDoWh6JoujaPpCHBcnAAHed54AAHpBsSAICALpOsay1p3F0TLhl3nBNE2TYACbsyWPG8rg1Qj&#10;WeIMJYmCYkhp7oABxUkhBNb1sonCdA8Zxig5FkaRoAC4LYtTwMk9LWtqDhKEwTL0YVhIMqxkgAKA&#10;niehAThQFAATPNCR8btiKnj1AALCsRWVtKD6I5nyIRjBHTJYMIxDCABcFsW4ACERZc614fiXofx+&#10;UeYA8iaAAzjQ6yaXz4vp+p6vreuhI6+0ABSFGUaIAcB4HgAP3ygALf0I5tyCksS5LAAKP4pIT/6Z&#10;gPXbIeX/9AAP/+qw7AkbsiDjzgIAAEyvn8EqUkpMHANwbs5WMtNYqxzdPrABAIiRZSzDTGkNIhDZ&#10;nmNiE0SgFDngAOoHiQgSxMH4BQCgQxZIcVlsVIOhouK0SGDIh1C2F5BymgLAAUlhKw0SQJIyt9cK&#10;41yvYiYa0gKAP+BP8AQWDQeEQmFQuGQ2HQ+IRGJROKRWLReMRmNRuOR2PR+QSGRSOSSWTSeUSmVS&#10;uWQ5LphMABBIBAQgWC0WgBdzuGNFpNIAEgjEaWxJttxuAAGUuGNRptMAEWpRAMBkMgAKBMJgA0Go&#10;1Qg3Gw2AB/WWEKBRKIAEehwwMhgMQxWq5WgAdXeSFcrlgAMJgsGEG03m8AHo8nmGCIQiEAPfHUWG&#10;gnJABvN9vxC33GFud0OjIZ/QaHRaPSaXTafUanVavWa3Xa/YbGHPDaAAUigUQghIlbQUBAPZcHhc&#10;PiRdvMkAL5Ln4AFotlsAI3pZ9odUAEkkEiGZzPRvM6tNeEAE0nE6GDYajUAOP2QhF9MuFstSRTqh&#10;UAA5HA4wgNf0AGaZxnIQQhBkGABKwQ1buIgfsGgAGIYBgAB1wolEFom9hxgA9D1M2zrRu+CgOBEA&#10;AXDeS7ixTFUVxY1BfDqI6EQvFsaRrG0bxxHMdNiWcegAMwyjKjBrGua4AAjJCKO+hZLEuSwACjKK&#10;SE/KjCjyPTtw+h4mS4/5mGYhgFzEAAOTKAAoCkKIAA6DoPIQNivSy7qFHE9obvTOTPlvPYADEMIw&#10;wVLSHSWhUZtZQiE0NJS4IYJtHAATRNk0lAUBO3J40whBLJhKAoCghg41CABUFOU6ECmKgqAASlWI&#10;ZHpZx/IKETEBYAG4bqkpOt6rw9OaO0QAA2DaNoAD3Y0d2RZKPoGgllWdZ9oWjaVp2pasUpemKZpq&#10;g6bpynZdp6n6grahZxnIcjPgJdSGHAcJwAAHIbhwhg1DYNdij1LABX2iAOg4DoAH5gSzrStdyIVY&#10;CDrmuq7h0vK9r6v7AsHKzEIWxTGMce6EE2TpOKCI7tJWAOSAAAeTsxRle2tlmW5dl+YZjmWZ5pmJ&#10;05uAAYBeF4ABWGAZgAC4tkNmui6MkIGHVIxZEWOAABYF1vF1cDROqaDruzPLvZU1JhmIYgABJsTz&#10;zxDL3Pg+T6Ps/D9P4/0AQEg8CQNBBKtOC+8AAaBomihjaHhnoVBUsizIWQhDaILwui4AF9gFk2UI&#10;PXetIls0Oco0FX1jIQhEWXOj9B0MdHabUBGiTbEGQZTkA+DwP9F2HY9l2faIrq2sZEiVFIfhKDSb&#10;J8ozUkcqE/K0sIOHK8Fd5aGBqGgaABc90IWypvAAyQE0XXlC0EhM6w1O8O+5XyWT2W8+z+hHsAAb&#10;Rtm3dN195rlE+61feoL3aJfu8dH0jSZJ1KqXUyQdTZMQoqeVAqJUipiDqoVUqwSirkfJASEQdWit&#10;lcEocmysjY2IPAACCEAIBCBUCpFSAAH8KXawrMgQEIA/4E/wBBYNB4RCYVC4ZDYdD4hEYlE4pFYt&#10;F4xGY1G45HY9H5BIZFI5JJZNJ5RKZVK5ZDkumEwAEEgEBCBYLRaAF3O4gGQwGIY53Q6JbEp9QIWk&#10;EikAAV6dGA6HA6AH5VYQoFEogARyMRoYZLAAFqtFpCDAYjEAEOhkLJKcWAAwmCwYQbTebwAejyeY&#10;Ynk+nwAe73CCwWSyAEfiaLFaPQaHi8hkclk8plctl8xmc1m85nc9n9BodFFm7pQAPB2OwAJRgOAA&#10;HS2gdHs9ptdtCn+8XSAF+hC8ABeMRgAFwt1xmGhyQASSQSMdRI3jYXQuhnhsNRqAHH24Qi0ajQAX&#10;C2WpIhkOhwAk0ikoQLheLwAuflCFH9QAdjqdYQbzicQAPA7juzgTQIAB5nkeSEClBYAEqSxKownw&#10;MueijtnGADruy6bHsu6QAgCAAhEU47bxLE0TxQyBfDqI4AATF4AG8b5vxTGsbRvHEcx1HceIMbcf&#10;gAHweh6hghiIIgAFJJSep+hhLEuSwACjKaSLAMqxLIsy0LUQxDIQd53HcAAVTIxxzo5CUKIe6SFO&#10;oyk2IKA85AAcBwnC0E4IRNzPzyg89osTJNE0ABAD8PyEBWFgWAAXheF2lE0w26qGv6/xUFOU6ECm&#10;KgqAASlPyYpE2nRM6T0jUdJowa9VxCIIgoQXD5ve+Ee1rWyNoGglb13Xle19X9gWDYTQJemKZpqg&#10;6bpyndHzXJqFm1IAG2mzE+oMoVSo0qKpqqfirqyrauoYv7AL0vkN2ykNToSuy8XMoJzzOGQYhihC&#10;pKmZd8zxZ9UWHf1/4BgOBYHgmC4NgBMphQiaAAEwYtcDgtNlg+KYqhp/ndC5fkOMgAAHj4AG+cBw&#10;AAAuTOQ5TmOdSU0X4hJqGqaoAAnmjOQy7TuIO7zwPE8iRhe9wAHVoaEECQZBgAMwyyug5k6cAAoC&#10;eJ81MscmrAAGoaBpM2WwnliJwtDDsaoyp2HadgABbRIABAF4dAAEQuD/i26bq2hokkNYAHacZuAB&#10;P+7cDwXB8JwqQTDMQVzLr6HWsgoxDGMYAEKQpCJJdaEOM44Yc4hBHkgphFEQRCECSJQlAATxPE7r&#10;uyIZx2kjOM4AED2rIdgcJxHEAADd6znYcAzhMEyTPaD/uc/Q4iyBgADQM69Ud0pAdfqAAFwWhd1y&#10;F0qAFL0yg9N07T5KVChhnmgZ4AJ/USOvWSYAERLvtIs+pRvu/KEGiaRpAAC3/OGgAS0gIIA/4E/w&#10;BBYNB4RCYVC4ZDYdD4hEYlE4pFYtF4xGY1G45HY9H5BIZFI5JJZNJ5RKZVK5ZDkumEwAEEgEBCBY&#10;LRaAF3O4gNhqNQA46FCDOaDOAJogZbCmm1GoACMRCJDHO6HPHA0GQ0AIHCFAolEACORiNDHfZwAK&#10;hSKYYv2AvwAKLlHHTdQAMBeMIYbTebwAejyeYgGQwGIY12w2AAEMZS4jhMNC6q6Mdlctl8xmc1m8&#10;5nc9n9BodFo9JpdNp48mdVSD+fwALRiNAAFS0hdRt9xudG/3jlF+hC+AAbwwA2m229K0OUACSSCR&#10;VHRlI2PuoAG22m1CCT2wAnk+n9DPqBQnHCMYEABiGvIH77QAHA2HOh0odkIY4XE4gABv5mVIUpSA&#10;AOo5jo6Cro2wgMvmijyAA8UFtASBIkgABEkORAACANZDgAAQQBk3UQxFEcSJMfZrmEABhk82xME0&#10;TIACeJwnxLGsbRvHEcx1HceQQwsIPrH6HqrA6PGUZRlxiJwnSAhL7IWLwvi9CpEkSjBzSwAAZhkG&#10;cmoYP0wAATZNE1LyVhYFYVgAds2IQTDVifOLQyehTJtK9p+veDYNoQ/5SgAIdAowDwOg6AB90QhA&#10;1DWNYAD6Po+JBBKGCIIoigAUdMogONOAAVBTlOhApioKgAEpU6IKkqZqqchC8r0XBcFukAShIEoA&#10;HpXMzIsM1egAWZZFkhE7R7YtjJEgaCWPZdmWbZ1n2haNpREl6YpmmqDpunKdl2iC6nSu4XhehhcF&#10;yXIAXFcbMTohJxnI8oCXiihjmOZAACkKIooYr6wrGsqHhAD4PgAfOCoYchynIAAB4YjAVhVNR3Yk&#10;va+r+wKIC7jIAF4niDgHeT8v0AWRs7dlhujaeU5VleWZbl2X5hmOZIeU5TFMAA5ZyAAXBioAKC0Q&#10;mZ6FmB/n2fAAF+PUaP4AwAPw/TUOUaDmOdXaKn9rAAA2DStoXd2FXiAjOwfBqFmsa5rAACO1o4Qh&#10;CkMABKkmSaEbCoJyYUh9SVKYpiGIhAliYJgAE5wrMkXxAAEcRpGwMjBn8gAAlCSJWrYPvAABqGjZ&#10;MllDSBuGwbABkIACERVZgAAIBaH1nWs6AJ/TyXo78qvNx1jc/Xd13fed73yWVyegAVqEnLIPkyF0&#10;tS5RFGsKLn56AAA6DlDIWKYq1KShJkohhHkhChFERDCDhgGIYgAW5blsiiu4fNSznf4yDegfnpA4&#10;+SFz3PhlmYZnUgBACSgaA0RonMCOEchgyUjgAA9A1kqQk6ueN2QIABWUFEHcE4MTbhiLiOEeI4AA&#10;ixEiKIYcY5BwwGEYEUIoRYAIPwgc6fQiKnA4qeVAqJUiplUEPGaM4ZwAAmBKcqQsUzNQABBiQRgV&#10;4rxYAADUGkNJEFiEaeQQaKbv4sGVICCAP+BP8AQWDQeEQmFQuGQ2HQ+IRGJROKRWLReMRmNRuOR2&#10;PR+QSGRSOSSWTSeUSmVSuWQ5LphMABBIBAQgWC0WgBdzuKFsuFsAL5eL2GG43m8AHmlRxGI1GAA6&#10;HM6RAMhgMQwbDcbgBYrFYRBIpFJABEIdDxBQKJRAAjkYjRB33EACoUimGAcEAgALW+AAVisVQxgs&#10;FhAAsFcrwgvGAwABRKBQQg20cAHqlxOq1eFgkFAmdUMACMRCKMM/TAAH6kAaPSZirQxzuh0S3abX&#10;bbfcbndbveb3fb/gcHhcPicXjceIK5Wq0AGvnAAUDGthotILkdfsdncANwMydJU9whxONxgAC+fs&#10;ND1AAkkgkbDZSAdDocgBvt5vwgB/sAfj8gNADdBsGoagA8jyoeaxrmsAAIwcihfF6XwAC3CqGFCt&#10;QALct6HnVDwABeFwXIYnwuAARkUNsZcVgAJwmiahhqmsaoAAlGyKBCEAQgAfEevg2aLsyhhlRYDs&#10;jOEfMkgAEAPg+AAMA3JwVDgTTtStK8sSykZgjwJYAH6fp+AA8byvOAstTRNM1TXNk2zdN6ECeKAo&#10;AANjniLPCKBgF4XgAdM/oQJIlCUABPUMqjXomGIZBkABbFsWqIHue58RBEQAHnTKEAZTgAG0bZtg&#10;AANRoYcpyHIAAaVUwRhGCAATVgiAYhgGIANlICHNjXCIl1XoAC+LwvIYBQFgWABiWQAAM2WiiYJi&#10;NFoIhQQkgAaBnGehhCEMQoADGMQxo4l6YjTaLXM0hVdOwGQY1qc93ABAADAAcJxHEjkCQKcjyIYT&#10;hOk6AAliXQiHjOM40AAWSuoYRBEkTX4vi+ig44mABUFOU6ECmKgqAASmPIoIy2gAaZomkhk5TomB&#10;LogGgZhoABy5iil0o3ISDwwtcNzhneeJMgaCZ7oOhaHomi6No+kTdcSZJomycJ0niLjKMwygAWhZ&#10;FmigXhgGCEGi9aH5ohxk7IAAoCeJ6Ia3rqD6+aCEAVuNHFwXAACAHwfIQtK1rbDiJbIZOzbQkgpC&#10;mKYAMYxsXRgg7JqQyw8ooevJgAEgRhGikdBA1AHghr2wIUNY2DYAA+dMimbXQ+Ok9Z1vXdf2HY9l&#10;2fadqkJOk4TnS9OBQHgkAAcD5jHbeJoZ8GbrJjFQSgABbEOrFmWl4QDKz1be9r3oXsSQxEnJ1nUd&#10;aGB2HgeOb0YACCIAgIRU9UG2bhuMcUJQgAXBblvA1TgAAn+IhAaBUDtOBYAAag0xqEIUGoQNRzwZ&#10;gzUaL8YCrhDiGEMyMaTJiFhHPcAAyBkSLlDF4AALpPiGAJhMwAJgTAABphYXMFRgSDwQGAToXIuQ&#10;ADCGGMN5rTxLw9UQuchKNnfiBEGdYKjhiECEiUAASolBKszdWRZ1JCVirGMQYkIhbgAC9F4LsAES&#10;luG5GVGMAATwnBOcqDIHYAAPBZD88WOEcTcjXE0VMc42xpgAGYM0ZoAANx/jlIGQUg5CSFZqokhQ&#10;HQPAdRqBICYAB7D2HqAAbanyIPbh+QwRIihFAADuHYOxDAKgWAsAADUpwANuIogoa6DUHkTBYX8A&#10;A7ZaNqa4ABdw5wADqUAQdYKwhgTBTGvUhEmCJiNmQicRYi2tS3IONUakBx+TTmLFEiJ7gjypGgNG&#10;ZrbCDSqbDNaTL2pxHFFA/MpIdw7zVV2RwHM7wADgG+fkh7a3PtvYItEmhNSLsTDixVi7GWNsdY+R&#10;NJI+UlpNJIfsAclH4GrBCjuck7ZjzJEZMshA439P8AJIajxuyAiAP+BP8AQWDQeEQmFQuGQ2HQ+I&#10;RGJROKRWLReMRmNRuOR2PR+QSGRSOSSWTSeUSmVSuWQ5LphMABBIBAQgWC0WgBdzuOL6fAA30EAO&#10;x1uuQBCkABrthsRRSqZSgA6HI5xgYDEYABbrdcQgMhgMQgkWMAJ9QKCMOe1AAlEkkgB0XGMIhFIk&#10;AF8vF+vWCEG2hHo8nmOHM5HIAKbESQgYsAKdUKiKV+wwtz3KW5fMZnNZvOZ3PZ/QaHRaPSaXTafU&#10;anVRdmM1mAAmksmAACbUAEA9J8AP4GhbV7/gcGPORXI0ANpjroAEHmYdTqfhQ1odMAEmyZTLSYjk&#10;YjABpd+UNJptMABXzRAbDUagBx+2EItG8ZiMJhABY/eQFQqlUAJP/JA+5YgANAzjOlAJwQABqGqa&#10;qIHLB4ABoGYZpAUpTlMADxmoABEEMQyEFyngXJwiimKaILGIuyp0NCR8XAAuq7B8NJCNoET1ujHM&#10;dR3HiGnoZBWgAZRWk0ABCkPD4xDCMUeybJ0nyhKMpSnKhxSsAAjyyAB4Hed6OB8H4fgATsyAABkz&#10;siviFksS5LgAIc4AAKAniepRrmujAcByHIAFfPyQO47ppvAi4yUMABBkJGq3LeaBnmehBxPcAtKL&#10;SuQuC2LYAGtBiQFCURRABQKKT8V4ADsOo6gAelWJAD1XgAZJlGVNLJoVFccskhAiCMIoAFGURRpA&#10;TViJkQJAgAftlIwm6czIToAVeDyODjaoAFQ56ECmKgqAASlvo4NI0jQABYFeWCMBWFgVgAXheF6s&#10;SyGi6iD1wi4VBSFIAS7LwO39IRlmXKmB4IlSBoJguE4VheGYbh2H4hiKWlg/ELwwdZ1HUAALr5bd&#10;uusJAAAXkaSF6n5CkGQaEDIMwzAALQsiy0p5Zo+xZFkssyhRfAADGMYyAAGYZBk4BWFbIJLXAg4v&#10;DAvUzgaAAqCmKeJarq2r6xrOta3rmu69Hh4bCAAahoGlV1aHgzkEAADBIG+v7g1QBH4fAAGKQWZH&#10;ue57AAMG/AAQ5EERKjxvILouC4hhoGiaKWHrx4ACJOK1HOAB88uiAGAbqALgs3w6DsO05Toij0vW&#10;9pxve+IAUxTUrHEAApikKQAHJ2yGAP3IAA2DgObsYpisymia3NUx0+OigL+UAAdB4HYAD2PQ992D&#10;YNoofnsAAJEtQZBqHhJ8AAGGYhiIQUZSFIABGkWRaEEi/4fh8HyMG3+oACwK4rgAc3+IYBT/wADd&#10;G8N40qEkKIPHK5EPgoTdgPVs3GCEESOgCHMNZdojw4gAT2nwVyf4JQfhBCGEUIySNGaQ0ogwI3ws&#10;ee0loj6uk1ptAAFGGhDITAAaSJQAAIYeJydmbAJhszMEvJiKsVIqSEB+D+H826KTTi2K2AAYIwBg&#10;AAGWrMAAQnJAABQChfTUmqErhuJomAAHsD8aC2UAANwcA4ai1OEK1YMrYOgQccr/QBR5JRDeHJCA&#10;1BsDZG+MLC4+QoILH+QMYDMthHgAAFMXSEDCGGMMAAJZLQkkwaAgIIA/4E/wBBYNB4RCYVC4ZDYd&#10;D4hEYlE4pFYtF4xGY1G45HY9H5BIZFI5JJZNJ5RKZVK5ZLZdL5hMZlM5pNZtN5xOZ1O55PZ9P6BQ&#10;aFQ6JRaNQYGABOJhMAHnTwAJRgNwAHS2gqPWa1PX+7XGAF+iDJCGUy2XVQ6Ha3a4i/X8/gA/n6/Y&#10;QBbtJBsNRqAHHfYQi0ajQAXC2W4g+8QAAFiwAA8dRMQ+4RjgHisZL8jdbvQ8yBM8AADoaBSQ+Hg8&#10;AMyQkWubZrddr50vjqRwAHLSALNZ9hu95vd9v+BweFJgyGAxDEsl0uACjzeHz+h0YNb7gGw0GoQd&#10;jweAAcTgcOl4Y+M/IAHM5XLVQ9amVZfF7/hDYHBPj9ft9/x+f1+/5/f8/8AQDAUBwJAsDQPBEEo6&#10;5LlkGQJAgAAgDgQAAfEIWMFQyjJ0liRwAGqYjWM8AgAG2bhuAABEVQ06S8r2vqvoOwDBMIw0WRuo&#10;TiuPCYEgAHZBlhHEhPqf5+H0ABgj2KC4rkABznQdEhylKcqSrKyGx05DlOY50ry8+JKzCABCEGQa&#10;ESfKMvrWeM2AAFAThOhBrGua4AAjO81TyjKAgIA/4E/wBBYNB4RCYVC4ZDYdD4hEYlE4pFYtF4xG&#10;Y1G45HY9H5BIZFI5JJZNJ5RKZVK5ZLZdL5hMZlM5pNZtN5xOZ1O55PZ9P6BQaFQ6JRaNR4S3qUAB&#10;2Oh1CA+PCcABGTzXSKxWZECHu7gAvkOYgA+Hu9wAa7QAD4fT7WrdWhsNRqAHHdYQi0ajQAXC2W7f&#10;f8BgYM7cIABYKxWAAOCARTEGscFkclk4kAn09QAvD2UoQ3G63QAC9FlNJpdNp9RqdVpgyGAxDEsl&#10;0uACjtdXt9xqdbr4OVCqVQAk+FueJEd3CDCYrEhuZxedz4RA4J0Op1et1+x2e12+53e93/B4fF4/&#10;J5fN59uSyUSgAzvdCCGfFAAH+Dwz6O2AX8/AA7lmR4AGeYheAAB4IAgABZQUAATQa/DrLiua6nGu&#10;68r2vsHwyorCHawzEIMAIACCQ7IACAgDw1FK3gEfp9MyPAmgAAUZgAbxvm+xQDxRFUeR7H0fyAhT&#10;joW2LZtqKMgyS6B5SYAA0SehBISkAALSrJSfloWZZgAUxTlOhBTTDK8xo+gIgD/gT/AEFg0HhEJh&#10;ULhkNh0PiERiUTikVi0XjEZjUbjkdj0fkEhkUjkklk0nlEplUrlktl0vmExmUzmk1m03nE5nU7nk&#10;9n0/oFBoVDolFo1HjIdDgcAD8pwAA4JBYAHaAVUFAQEpFbrkGArhZgAXKUPcIKZVKgASiTSldt1v&#10;ho2Go1ADju0IRaNRoALhbLdwwGBwUKeWFAAnEwmhBBRK2AABAQDweTyluf78fQAX55JuPAIBADmc&#10;7nyul02n1Gp1Wr1kKDIYDEMSyXS4AKO31u53W73m932/4EhgcE4PF43H5HJ5XL5nN53P6HR6XT6n&#10;V63X7FASKSSIARCGQ8IFw7IYAChQO3ZyYMd7dAC8SR3AD2ejzAAZDQZADAYDBAAHQA9Tnrkui7HG&#10;vC9L4v0BQYrZ6QeAAShIEgAAKAwDAAHpClnBsOqCYA7iUAB/H8foAG2bhuAABkWQ9F0XxhGMZIO1&#10;7YoW2batuKMZx5HsfR/ICuoCgD/gT/AEFg0HhEJhULhkNh0PiERiUTikVi0XjEZjUbjkdj0fkEhk&#10;Ujkklk0nlEplUrlktl0vmExmUzmk1m03nE5nU7nk9n0/oFBoVDolFo1HkL9pQAOVNACqVKphAmHJ&#10;EAAcKJ0goBANIr0tAjkaQAZakRIAd7tdkIW64XAAGFxr9zukcGw1GoAcd7hCLRqNABcLZbuuFw2H&#10;izvxQAFQpFIABAJBIAIR4TgAfAKCmIzmdn4Bc7ZAC+R5vAEDADcbrdAAL12e2Gx2Wz2m1223i6n3&#10;UMHO9AAg4G44XD4nF43H5HJlUDgnK53P6HR6XT6nV63X7HZ7Xb7nd73f8Hh5Jh8gAXC3W9TF95D5&#10;LNAAfoRDnilr+foAc7MXYAa6rR6EAaBwHAATxPk+AAeB2Hb6QZBsHOidkIgAIAfh+AB2wwAAfjUQ&#10;4AAGEIZQfESUnwapfgAYxQEQAAOg8DoAGAYBggABUaxHG8cRzHUdx5HsfR/IEguigICAP+BP8AQW&#10;DQeEQmFQuGQ2HQ+IRGJROKRWLReMRmNRuOR2PR+QSGRSOSSWTSeUSmVSuWS2XS+YTGZTOaTWbTec&#10;TmdTueT2fT+gUGhUOiUWjUeaoFBIEAJtMpoAP2pQghmY/AAAiEaAB/AQD0iwQV9O90ABxqhBgBwt&#10;5uQgN28ALVbLYABe7WG8Xm9Xu+X2/RAZDEYgBz4UAC8ilQABMjGW/4/ISxrps64RtNIACoVisAL3&#10;PZHQaHRaPSaXTafUanVavWa3Xa/YXiBwTY7Xbbfcbndbveb3fb/gcHhcPicXjcfkaprtZrAAhc+G&#10;AQDV8nGmrvAOVvkAN9vUAL5Aluovl7wwslstABEIdEAADe/k/H5fP6QWBgA4fkAKpUqkAA8EYTAA&#10;Eg0Em+sDoofx+gAZRCCyAB6HmeIADe/Q8QvBEMw1DcOQ7D0PxBEMRRG26AiAP+BP8AQWDQeEQmFQ&#10;uGQ2HQ+IRGJROKRWLReMRmNRuOR2PR+QSGRSOSSWTSeUSmVSuWS2XS+YTGZTOaTWbTecTmdTueT2&#10;fT+gUGhUOiUWjUeiu+lABXK1WgA+VGIBMSC4ADsmFkAPQNjKkRcBPp7ABoKRDgABvN1AB0uRwQwn&#10;E8ngA3XUACu8V+9Xu+X2/X/ATRZ4MAGYymUAATFAAknpNAB6g0N4HKZWLgd0NYALdGnGELVbLYAD&#10;LSZbTafUanVavWa3Xa/YbHZbPabXbbaBwTb7veb3fb/gcHhcPicXjcfkcnlcvmc3nc+Kr/pABNdU&#10;AMDpw8Nh4QAAHBUNAB8BIRAAUjMdQh8BMRygEO1ugB2ua3upzOMAAh3uEANdmmMiAOwExgkiSAAu&#10;C8LwABKEgSOhB8IQjCSUnnCoACHDAAHGcRxAAE4biEAANioO8JwgcRSD8ABuGiZIABUvJaxk/IEA&#10;RE0bxxHMdR3Hkex9H8gSDCCAgIA/4E/wBBYNB4RCYVC4ZDYdD4hEYlE4pFYtF4xGY1G45HY9H5BI&#10;ZFI5JJZNJ5RKZVK5ZLZdL5hMZlM5pNZtN5xOZ1O55PZ9P6BQaFQ6JRaNR6RIGbSwAi0UigA5XM5g&#10;A6HO5wA9K1QBHXQAHLAAC6Xy+ACWSiVSbVa7Zbbdb7hcYkVysVgAwrxCBucEoAAWGxLcsFbX+7XE&#10;AF+iDLCDIZcWg8hg8lk8plctl8xmc1m85nc9n9BodFo4dA4JpNRqdVq9Zrddr9hsdls9ptdtt9xu&#10;d1u95M0+oFBFBuNhsABVx97yeVy+ZqA+Hg8AH10wACQYDQAOT6qYKAgHzc0/34+8QeSZCAP6QA4H&#10;C4fB7/h8fl8/p9ft9/x+ebAQgD/gT/AEFg0HhEJhULhkNh0PiERiUTikVi0XjEZjUbjkdj0fkEhk&#10;Ujkklk0nlEplUrlktl0vmExmUzmk1m03nE5nU7nk9n0/oFBoVDolFo1HpFJpVLplNp1PqFRqVLVd&#10;VABuNpthAvHpHAATJxyqdjmbeT55ADgazOhCPSCQABYuVkul1u13vF5vV7vl9v1/wGBwWDwmFg8D&#10;gmGxWLxmNx2PyGRyWTymVy2XzGZzWbzmdz2f0Gh0Wj0kgfWnABy1QAVqsVkIEpELIADpHMGlobYV&#10;SNADmZa6hBmNBoACBQCA3HJ5XL5nN53P6HR6XTy8BIA/4E/wBBYNB4RCYVC4ZDYdD4hEYlE4pFYt&#10;F4xGY1G45HY9H5BIZFI5JJZNJ5RKZVK5ZLZdL5hMZlM5pNZtN5xOZ1O55PZ9P6BQaFQ6JRaNR6RS&#10;aVS6ZTadT6hUalU4O6asADEYTCAGdXYQMCIUgAFCAWwA/gODKpa4SBH29QA51olQA02MvYQPr0AE&#10;4nU6AAbgbZg8JhcNh8RicVi8Zjcdj8hkclk8jA4JlMxmc1m85nc9n9BodFo9JpdNp9RqdVq9Zrdd&#10;r9hsdlNB4Ox2AG7uYQEQmFQAKDIiQACQoG9nG3w5m6AGOkDWAIHCCIRSKAFH1+P2e12+53e93/B4&#10;fF4+zASAP+BP8AQWDQeEQmFQuGQ2HQ+IRGJROKRWLReMRmNRuOR2PR+QSGRSOSSWTSeUSmVSuWS2&#10;XS+YTGZTOaTWbTecTmdTueT2fT+gUGhUOiUWjUekUmlUumU2nU+oVGpVOLvqrABHpBHgBII6twcB&#10;gQCAAUjEbAALFY/1SdtdKmsAOlxN4AP67QhGo5HAArX0AWKx2zBYPCYXDYfEYnFYvGY3HY/IZHJZ&#10;ORQOCZTMZnNZvOZ3PZ/QaHRaPSaXTafUanVavWa3Xa/YbHZURut66Hs9HkAMFgMGEYAABMPicADM&#10;kFUAPgQDnNgxys4AMlYqC4t9swwjEcjgBDd0ABvwbPxePyeXzef0en1ev2e2KwGAP+BP8AQWDQeE&#10;QmFQuGQ2HQ+IRGJROKRWLReMRmNRuOR2PR+QSGRSOSSWTSeUSmVSuWS2XS+YTGZTOaTWbTecTmdT&#10;ueT2fT+gUGhUOiUWjUekUmlUumU2nU+oVGpVOXstmMwAJ9Op0AK+vRAVDQdgB7hMRgAUjEcgB8BM&#10;RUQEO1vABrs9jgADulsABsNBlRAsYEAFouFwADUaDSqYvGY3HY/IZHJZPKZXLZfMZnNZvOU6BwTO&#10;6HRaPSaXTafUanVavWa3Xa/YbHZbPabXbbfcbndbvarRarUAJxNpsAObjABxuJxRweksqxxhrVVx&#10;wQiK3hrsAAwGEwgAmEsl7zxePyeXzef0en1ev2e2fQGAP+BP8AQWDQeEQmFQuGQ2HQ+IRGJROKRW&#10;LReMRmNRuOR2PR+QSGRSOSSWTSeUSmVSuWS2XS+YTGZTOaTWbTecTmdTueT2fT+gUGhUOiUWjUek&#10;UmlUumU2nU+oVGpVOqQZOp5PABoNBngBarNaAB/WOxWSNgO0AAA2sAFouFwACG5AAxmIxVW8Xm9X&#10;u+X2/X/AYHBYPCYXDYfEYnCwOCYrHY/IZHJZPKZXLZfMZnNZvOZ3PZ/QaHRaPSaXTafUanVavWa3&#10;Xa/YbHZbPabXbZSAgIA/4E/wBBYNB4RCYVC4ZDYdD4hEYlE4pFYtF4xGY1G45HY9H5BIZFI5JJZN&#10;J5RKZVK5ZLZdL5hMZlM5pNZtN5xOZ1O55PZ9P6BQaFQ6JRaNR6RSaVS6ZTadT6hUalU6pVatV6xW&#10;a1W65Xa9X7BYbFY7JZbNZ7RQIHBLTbbdb7hcblc7pdbtd7xeb1e75fb9f8BgcFg8JhcNh8RicVi8&#10;Zjcdj8hkclk8plaLAYA/4E/wBBYNB4RCYVC4ZDYdD4hEYlE4pFYtF4xGY1G45HY9H5BIZFI5JJZN&#10;J5RKZVK5ZLZdL5hMZlM5pNZtN5xOZ1O55PZ9P6BQaFQ6JRaNR6RSaVS6ZTadT6hUalU6pVatV6xW&#10;a1W65Xa9X7BYbFY7JZbNZ7RQIHBLTbbdb7hcblc7pdbtd7xeb1e75fb9f8BgcFg8JhcNh8RicVi8&#10;Zjcdj8hkclk8plaLAYA/4E/wBBYNB4RCYVC4ZDYdD4hEYlE4pFYtF4xGY1G45HY9H5BIZFI5JJZN&#10;J5RKZVK5ZLZdL5hMZlM5pNZtN5xOZ1O55PZ9P6BQaFQ6JRaNR6RSaVS6ZTadT6hUalU6pVatV6xW&#10;a1W65Xa9X7BYbFY7JZbNZ7RQIHBLTbbdb7hcblc7pdbtd7xeb1e75fb9f8BgcFg8JhcNh8RicVi8&#10;Zjcdj8hkclk8plaLAYA/4E/wBBYNB4RCYVC4ZDYdD4hEYlE4pFYtF4xGY1G45HY9H5BIZFI5JJZN&#10;J5RKZVK5ZLZdL5hMZlM5pNZtN5xOZ1O55PZ9P6BQaFQ6JRaNR6RSaVS6ZTadT6hUalU6pVatV6xW&#10;a1W65Xa9X7BYbFY7JZbNZ7RQIHBLTbbdb7hcblc7pdbtd7xeb1e75fb9f8BgcFg8JhcNh8RicVi8&#10;Zjcdj8hkclk8plaLAYA/4E/wBBYNB4RCYVC4ZDYdD4hEYlE4pFYtF4xGY1G45HY9H5BIZFI5JJZN&#10;J5RKZVK5ZLZdL5hMZlM5pNZtN5xOZ1O55PZ9P6BQaFQ6JRaNR6RSaVS6ZTadT6hUalU6pVatV6xW&#10;a1W65Xa9X7BYbFY7JZbNZ7RQIHBLTbbdb7hcblc7pdbtd7xeb1e75fb9f8BgcFg8JhcNh8RicVi8&#10;Zjcdj8hkclk8plaLAYA/4E/wBBYNB4RCYVC4ZDYdD4hEYlE4pFYtF4xGY1G45HY9H5BIZFI5JJZN&#10;J5RKZVK5ZLZdL5hMZlM5pNZtN5xOZ1O55PZ9P6BQaFQ6JRaNR6RSaVS6ZTadT6hUalU6pVatV6xW&#10;a1W65Xa9X7BYbFY7JZbNZ7RQIHBLTbbdb7hcblc7pdbtd7xeb1e75fb9f8BgcFg8JhcNh8RicVi8&#10;Zjcdj8hkclk8plaLAYA/4E/wBBYNB4RCYVC4ZDYdD4hEYlE4pFYtF4xGY1G45HY9H5BIZFI5JJZN&#10;J5RKZVK5ZLZdL5hMZlM5pNZtN5xOZ1O55PZ9P6BQaFQ6JRaNR6RSaVS6ZTadT6hUalU6pVatV6xW&#10;a1W65Xa9X7BYbFY7JZbNZ7RQIHBLTbbdb7hcblc7pdbtd7xeb1e75fb9f8BgcFg8JhcNh8RicVi8&#10;Zjcdj8hkclk8plaLAYA/4E/wBBYNB4RCYVC4ZDYdD4hEYlE4pFYtF4xGY1G45HY9H5BIZFI5JJZN&#10;J5RKZVK5ZLZdL5hMZlM5pNZtN5xOZ1O55PZ9P6BQaFQ6JRaNR6RSaVS6ZTadT6hUalU6pVatV6xW&#10;a1W65Xa9X7BYbFY7JZbNZ7RQIHBLTbbdb7hcblc7pdbtd7xeb1e75fb9f8BgcFg8JhcNh8RicVi8&#10;Zjcdj8hkclk8plaLAYA/4E/wBBYNB4RCYVC4ZDYdD4hEYlE4pFYtF4xGY1G45HY9H5BIZFI5JJZN&#10;J5RKZVK5ZLZdL5hMZlM5pNZtN5xOZ1O55PZ9P6BQaFQ6JRaNR6RSaVS6ZTadT6hUalU6pVatV6xW&#10;a1W65Xa9X7BYbFY7JZbNZ7RQIHBLTbbdb7hcblc7pdbtd7xeb1e75fb9f8BgcFg8JhcNh8RicVi8&#10;Zjcdj8hkclk8plaLAYA/4E/wBBYNB4RCYVC4ZDYdD4hEYlE4pFYtF4xGY1G45HY9H5BIZFI5JJZN&#10;J5RKZVK5ZLZdL5hMZlM5pNZtN5xOZ1O55PZ9P6BQaFQ6JRaNR6RSaVS6ZTadT6hUalU6pVatV6xW&#10;a1W65Xa9X7BYbFY7JZbNZ7RQIHBLTbbdb7hcblc7pdbtd7xeb1e75fb9f8BgcFg8JhcNh8RicVi8&#10;Zjcdj8hkclk8plaLAYA/4E/wBBYNB4RCYVC4ZDYdD4hEYlE4pFYtF4xGY1G45HY9H5BIZFI5JJZN&#10;J5RKZVK5ZLZdL5hMZlM5pNZtN5xOZ1O55PZ9P6BQaFQ6JRaNR6RSaVS6ZPlerlcAG03G5TatBzud&#10;jtV65Xa9X7BYbFY7JZbNZ7RabVa7Zbbdb7hcblc7RA4JdLxeb1e75fb9f8BgcFg8JhcNh8RicVi8&#10;ZjcdPjEYTCAFvlcfH3O6HRl85nc9n9BodFo9JpdNp9RqdVq4dASAP+BP8AQWDQeEQmFQuGQ2HQ+I&#10;RGJROKRWLReMRmNRuOR2PR+QSGRSOSSWTSeUSmVSuWS2XS+YTGZTOaTWbTecTmdTueT2fT+gUGhU&#10;OiUWjUekUmlUumT4xGEwgBb1Om1WDud0OirVuuV2vV+wWGxWOyWWzWe0Wm1Wu2W23W+4XG5WeBwS&#10;53e8Xm9Xu+X2/X/AYHBYPCYXDYfEYnFYvGY2nVCpVTHR6sVrJ5fMZnNZvOZ3PZ/QaHRaPSaXTQ2A&#10;gIA/4E/wBBYNB4RCYVC4ZDYdD4hEYlE4pFYtF4xGY1G45HY9H5BIZFI5JJZNJ5RKZVK5ZLZdL5hM&#10;ZlM5pNZtN5xOZ1O55PZ9P6BQaFQ6JRaNR6RSaVS6ZPjEYTCAFvU6bVYO53Q6KtW65Xa9X7BYbFY7&#10;JZbNZ7RabVa7Zbbdb7hcblZ4HBLnd7xeb1e75fb9f8BgcFg8JhcNh8RicVi8ZjadUKlVMdHqxWsn&#10;l8xmc1m85nc9n9BodFo9JpdNDYCAgD/gT/AEFg0HhEJhULhkNh0PiERiUTikVi0XjEZjUbjkdj0f&#10;kEhkUjkklk0nlEplUrlktl0vmExmUzmk1m03nE5nU7nk9n0/oFBoVDolFo1HpFJpVLpk+MRhMIAW&#10;9TptVg7ndDoq1brldr1fsFhsVjslls1ntFptVrtltt1vuFxuVngcEud3vF5vV7vl9v1/wGBwWDwm&#10;Fw2HxGJxWLxmNp1QqVUx0erFayeXzGZzWbzmdz2f0Gh0Wj0ml00NgICAP+BP8AQWDQeEQmFQuGQ2&#10;HQ+IRGJROKRWLReMRmNRuOR2PR+QSGRSOSSWTSeUSmVSuWS2XS+YTGZTOaTWbTecTmdTueT2fT+g&#10;UGhUOiUWjUekUmlUumT4xGEwgBb1Om1WDud0OirVuuV2vV+wWGxWOyWWzWe0Wm1Wu2W23W+4XG5W&#10;eBwS53e8Xm9Xu+X2/X/AYHBYPCYXDYfEYnFYvGY2nVCpVTHR6sVrJ5fMZnNZvOZ3PZ/QaHRaPSaX&#10;TQ2AgIA/4E/wBBYNB4RCYVC4ZDYdD4hEYlE4pFYtF4xGY1G45HY9H5BIZFI5JJZNJ5RKZVK5ZLZd&#10;L5hMZlM5pNZtN5xOZ1O55PZ9P6BQaFQ6JRaNR6RSaVS6ZPjEYTCAFvU6bVYO53Q6KtW65Xa9X7BY&#10;bFY7JZbNZ7RabVa7Zbbdb7hcblZ4HBLnd7xeb1e75fb9f8BgcFg8JhcNh8RicVi8ZjadUKlVMdHq&#10;xWsnl8xmc1m85nc9n9BodFo9JpdNDYCAgD/gT/AEFg0HhEJhULhkNh0PiERiUTikVi0XjEZjUbjk&#10;dj0fkEhkUjkklk0nlEplUrlktl0vmExmUzmk1m03nE5nU7nk9n0/oFBoVDolFo1HpFJpVLpk+MRh&#10;MIAW9Tlg4HI5AAtFosnibTSbmDndDoptls1ntFptVrtltt1vuFxuVzul1u13vF5vV7vl9lcDgl+w&#10;WDwmFw2HxGJxWLxmNx2PyGRyWTymVy2XzFtp9Rqa3liBQaDABmMpkngZDAZsNjzOt12v2Gx2Wz2m&#10;12233G53W73kwgKAP+BP8AQWDQeEQmFQuGQ2HQ+IRGJROKRWLReMRmNRuOR2PR+QSGRSOSSWTSeU&#10;SmVSuWS2XS+YTGZTOaTWbTecTmdTueT2fT+gUGhUOiUWjUekUmlUumT4xGEwgBb1OWIFBoMAGYym&#10;SeBkMBmYOd0Oim2WzWe0Wm1Wu2W23W+4XG5XO6XW7Xe8Xm9Xu+X2VwOCX7BYPCYXDYfEYnFYvGY3&#10;HY/IZHJZPKZXLZfMW2n1Gpreq1es1uu1+w2PM6fUanVavWa3Xa/YbHZbPabXbTCAgIA/4E/wBBYN&#10;B4RCYVC4ZDYdD4hEYlE4pFYtF4xGY1G45HY9H5BIZFI5JJZNJ5RKZVK5ZLZdL5hMZlM5pNZtN5xO&#10;Z1O55PZ9P6BQaFQ6JRaNR6RSaVS6ZPjEYTCAFvU5YgUGgwAZjKZJ4GQwGZg53Q6KbZbNZ7RabVa7&#10;Zbbdb7hcblc7pdbtd7xeb1e75fZXA4JfsFg8JhcNh8RicVi8Zjcdj8hkclk8plctl8xbafUamt6r&#10;V6zW67X7DY8zp9RqdVq9Zrddr9hsdls9ptdtMICAgD/gT/AEFg0HhEJhULhkNh0PiERiUTikVi0X&#10;jEZjUbjkdj0fkEhkUjkklk0nlEplUrlktl0vmExmUzmk1m03nE5nU7nk9n0/oFBoVDolFo1HpFJp&#10;VLpk+MRhMIAW9TliBQaDABmMpkngZDAZmDndDoptls1ntFptVrtltt1vuFxuVzul1u13vF5vV7vl&#10;9lcDgl+wWDwmFw2HxGJxWLxmNx2PyGRyWTymVy2XzFtp9Rqa3qtXrNbrtfsNjzOn1Gp1Wr1mt12v&#10;2Gx2Wz2m120wgICAP+BP8AQWDQeEQmFQuGQ2HQ+IRGJROKRWLReMRmNRuOR2PR+QSGRSOSSWTSeU&#10;SmVSuWS2XS+YTGZTOaTWbTecTmdTueT2fT+gUGhUOiUWjUekUmlUumT4xGEwgBb1OWIFBoMAGYym&#10;SeBkMBmYOd0Oim2WzWe0Wm1Wu2W23W+4XG5XO6XW7Xe8Xm9Xu+X2VwOCX7BYPCYXDYfEYnFYvGY3&#10;HY/IZHJZPKZXLZfMW2n1Gpreq1es1uu1+w2PM6fUanVavWa3Xa/YbHZbPabXbTCAgIA/4E/wBBYN&#10;B4RCYVC4ZDYdD4hEYlE4pFYtF4xGY1G45HY9H5BIZFI5JJZNJ5RKZVK5ZLZdL5hMZlM5pNZtN5xO&#10;Z1O55PZ9P6BQaFQ6JRaNR6RSaVS6ZPjEYTCAFvU5YgUGgwAZjKZJ4GQwGZg53Q6KbZbNZ7RabVa7&#10;Zbbdb7hcblc7pdbtd7xeb1e75fZXA4JfsFg8JhcNh8RicVi8Zjcdj8hkclk8plctl8xbafUamt6r&#10;V6zW67X7DY8zp9RqdVq9Zrddr9hsdls9ptdtMICAgD/gT/AEFg0HhEJhULhkNh0PiERiUTikVi0X&#10;jEZjUbjkdj0fkEhkUjkklk0nlEplUrlktl0vmExmUzmk1m03nE5nU7nk9n0/oFBoVDolFo1HpFJp&#10;VLpk+MRhMIAW9TliBQaDABmMpkngZDAZmDndDoptls1ntFptVrtltt1vuFxuVzul1u13vF5vV7vl&#10;9lcDgl+wWDwmFw2HxGJxWLxmNx2PyGRyWTymVy2XzFtp9Rqa3qtXrNbrtfsNjzOn1Gp1Wr1mt12v&#10;2Gx2Wz2m120wgICAP+BP8AQWDQeEQmFQuGQ2HQ+IRGJROKRWLReMRmNRuOR2PR+QSGRSOSSWTSeU&#10;SmVSuWS2XS+YTGZTOaTWbTecTmdTueT2fT+gUGhUOiUWjUekUmlUumT4g08ANhrteWOd0OegBkMB&#10;mYVZ0U2wWGxWOyWWzWe0Wm1Wu2W23W+4XG5XO6XW7Xe8SuBwS832/X/AYHBYPCYXDYfEYnFYvGY3&#10;HY/IZHJZO0U8g1Gp1Wr1mt110V/KaHRaPSaXTafUanVavWa3Xa/YS+AggD/gT/AEFg0HhEJhULhk&#10;Nh0PiERiUTikVi0XjEZjUbjkdj0fkEhkUjkklk0nlEplUrlktl0vmExmUzmk1m03nE5nU7nk9n0/&#10;oFBoVDolFo1HpFJpVLpk+INPADYa7XljndDnoAZDAZmFWdFNsFhsVjslls1ntFptVrtltt1vuFxu&#10;Vzul1u13vErgcEvN9v1/wGBwWDwmFw2HxGJxWLxmNx2PyGRyWTtFPINRqdVq9ZrdddFfymh0Wj0m&#10;l02n1Gp1Wr1mt12v2EvgIIA/4E/wBBYNB4RCYVC4ZDYdD4hEYlE4pFYtF4xGY1G45HY9H5BIZFI5&#10;JJZNJ5RKZVK5ZLZdL5hMZlM5pNZtN5xOZ1O55PZ9P6BQaFQ6JRaNR6RSaVS6ZPiDTwA2Gu15Y53Q&#10;56AGQwGZhVnRTbBYbFY7JZbNZ7RabVa7Zbbdb7hcblc7pdbtd7xK4HBLzfb9f8BgcFg8JhcNh8Ri&#10;cVi8Zjcdj8hkclk7RTyDUanVavWa3XXRX8podFo9JpdNp9RqdVq9Zrddr9hL4CCAP+BP8AQWDQeE&#10;QmFQuGQ2HQ+IRGJROKRWLReMRmNRuOR2PR+QSGRSOSSWTSeUSmVSuWS2XS+YTGZTOaTWbTecTmdT&#10;ueT2fT+gUGhUOiUWjUekUmlUumT4g08ANhrteWOd0OegBkMBmYVZ0U2wWGxWOyWWzWe0Wm1Wu2W2&#10;3W+4XG5XO6XW7Xe8SuBwS832/X/AYHBYPCYXDYfEYnFYvGY3HY/IZHJZO0U8g1Gp1Wr1mt110V/K&#10;aHRaPSaXTafUanVavWa3Xa/YS+AggD/gT/AEFg0HhEJhULhkNh0PiERiUTikVi0XjEZjUbjkdj0f&#10;kEhkUjkklk0nlEplUrlktl0vmExmUzmk1m03nE5nU7nk9n0/oFBoVDolFo1HpFJpVLpk+INPADYa&#10;7XljndDnoAZDAZmFWdFNsFhsVjslls1ntFptVrtltt1vuFxuVzul1u13vErgcEvN9v1/wGBwWDwm&#10;Fw2HxGJxWLxmNx2PyGRyWTtFPINRqdVq9ZrdddFfymh0Wj0ml02n1Gp1Wr1mt12v2EvgIIA/4E/w&#10;BBYNB4RCYVC4ZDYdD4hEYlE4pFYtF4xGY1G45HY9H5BIZFI5JJZNJ5RKZVK5ZLZdL5hMZlM5pNZt&#10;N5xOZ1O55PZ9P6BQaFQ6JRaNR6RSaVS6ZPiDTwA2Gu15Y53Q56AGQwGZhVnRTbBYbFY7JZbNZ7Ra&#10;bVa7Zbbdb7hcblc7pdbtd7xK4HBLzfb9f8BgcFg8JhcNh8RicVi8Zjcdj8hkclk7RTyDUanVavWa&#10;3XXRX8podFo9JpdNp9RqdVq9Zrddr9hL4CCAP+BP8AQWDQeEQmFQuGQ2HQ+IRGJROKRWLReMRmNR&#10;uOR2PR+QSGRSOSSWTSeUSmVSuWS2XS+YTGZTOaTWbTecTmdTueT2fT+gUGhUOiUWjUekUmlUumT4&#10;g08ANhrteWOd0OegBkMBmYVZ0U2wWGxWOyWWzWe0Wm1Wu2W23W+4XG5XO6XW7Xe8SuBwS832/X/A&#10;YHBYPCYXDYfEYnFYvGY3HY/IZHJZO0U8g1Gp1Wr1mt110V/KaHRaPSaXTafUanVavWa3Xa/YS+Ag&#10;gD/gT/AEFg0HhEJhULhkNh0PiERiUTikVi0XjEZjUbjkdj0fkEhkUjkklk0nlEplUrlktl0vmExm&#10;Uzmk1m03nE5nU7nk9n0/oFBoVDolFo1HpFJpVLpk+INPADYa7XljndDnoAZDAZmFWdFNsFhsVjsl&#10;ls1ntFptVrtltt1vuFxuVzul1u13vErgcEvN9v1/wGBwWDwmFw2HxGJxWLxmNx2PyGRyWTtFPINR&#10;qdVq9ZrdddFfymh0Wj0ml02n1Gp1Wr1mt12v2EvgIIA/4E/wBBYNB4RCYVC4ZDYdD4hEYlE4pFYt&#10;F4xGY1G45HY9H5BIZFI5JJZNJ5RKZVK5ZLZdL5hMZlM5pNZtN5xOZ1O55PZ9P6BQaFQ6JRaNR6RS&#10;aVS6ZPiDTwA2Gu15Y53Q56AGQwGZhVnRTbBYbFY7JZbNZ7RabVa7Zbbdb7hcblc7pdbtd7xK4HBL&#10;zfb9f8BgcFg8JhcNh8RicVi8Zjcdj8hkclk7RTyDUanVavWa3XXRX8podFo9JpdNp9RqdVq9Zrdd&#10;r9hL4CCAP+BP8AQWDQeEQmFQuGQ2HQ+IRGJROKRWLReMRmNRuOR2PR+QSGRSOSSWTSeUSmVSuWS2&#10;XS+YTGZTOaTWbTecTmdTueT2fT+gUGhUOiUWjUekUmlUumT4g08ANhrteWOd0OegBkMBmYVZ0U2w&#10;WGxWOyWWzWe0Wm1Wu2W23W+4XG5XO6XW7Xe8SuBwS832/X/AYHBYPCYXDYfEYnFYvGY3HY/IZHJZ&#10;O0U8g1Gp1Wr1mt110V/KaHRaPSaXTafUanVavWa3Xa/YS+AggD/gT/AEFg0HhEJhULhkNh0PiERi&#10;UTikVi0XjEZjUbjkdj0fkEhkUjkklk0nlEplUrlktl0vmExmUzmk1m03nE5nU7nk9n0/oFBoVDol&#10;Fo1HpFJpVLpk+INPADYa7XljndDnoAZDAZmFWdFNsFhsVjslls1ntFptVrtltt1vuFxuVzul1u13&#10;vErgcEvN9v1/wGBwWDwmFw2HxGJxWLxmNx2PyGRyWTtFPINRqdVq9ZrdddFfymh0Wj0ml02n1Gp1&#10;Wr1mt12v2EvgIIA/4E/wBBYNB4RCYVC4ZDYdD4hEYlE4pFYtF4xGY1G45HY9H5BIZFI5JJZNJ5RK&#10;ZVK5ZLZdL5hMZlM5pNZtN5xOZ1O55PZ9P6BQaFQ6JRaNR6RSaVS6ZPiDTwA2Gu15Y53Q56AGQwGZ&#10;hVnRTbBYbFY7JZbNZ7RabVa7Zbbdb7hcblc7pdbtd7xK4HBLzfb9f8BgcFg8JhcNh8RicVi8Zjcd&#10;j8hkclk7RTyDUanVavWa3XXRX8podFo9JpdNp9RqdVq9Zrddr9hL4CCAP+BP8AQWDQeEQmFQuGQ2&#10;HQ+IRGJROKRWLReMRmNRuOR2PR+QSGRSOSSWTSeUSmVSuWS2XS+YTGZTOaTWbTecTmdTueT2fT+g&#10;UGhUOiUWjUekUmlUumT4g08ANhrteWOd0OegBkMBmYVZ0U2wWGxWOyWWzWe0Wm1Wu2W23W+4XG5X&#10;O6XW7Xe8SuBwS832/X/AYHBYPCYXDYfEYnFYvGY3HY/IZHJZO0U8g1Gp1Wr1mt110V/KaHRaPSaX&#10;TafUanVavWa3Xa/YS+AggD/gT/AEFg0HhEJhULhkNh0PiERiUTikVi0XjEZjUbjkdj0fkEhkUjkk&#10;lk0nlEplUrlktl0vmExmUzmk1m03nE5nU7nk9n0/oFBoVDolFo1HpFJpVLpk+INPADYa7XljndDn&#10;oAZDAZmFWdFNsFhsVjslls1ntFptVrtltt1vuFxuVzul1u13vErgcEvN9v1/wGBwWDwmFw2HxGJx&#10;WLxmNx2PyGRyWTtFPINRqdVq9ZrdddFfymh0Wj0ml02n1Gp1Wr1mt12v2EvgIIA/4E/wBBYNB4RC&#10;YVC4ZDYdD4hEYlE4pFYtF4xGY1G45HY9H5BIZFI5JJZNJ5RKZVK5ZLZdL5hMZlM5pNZtN5xOZ1O5&#10;5PZ9P6BQaFQ6JRaNR6RSaVS6ZPgyGAxMHO6HPQKeGak6HRTa5Xa9X7BYbFY7JZbNZ7RabVa7Zbbd&#10;b7hcblc7pK4HBLreb1e75fb9f8BgcFg8JhcNh8RicVi8Zjcdj7JT6jL6nVZ/V6zW8hm85nc9n9Bo&#10;dFo9JpdNp9RqdVL4CIA/4E/wBBYNB4RCYVC4ZDYdD4hEYlE4pFYtF4xGY1G45HY9H5BIZFI5JJZN&#10;J5RKZVK5ZLZdL5hMZlM5pNZtN5xOZ1O55PZ9P6BQaFQ6JRaNR6RSaVS6ZPgyGAxMHO6HPQKeGak6&#10;HRTa5Xa9X7BYbFY7JZbNZ7RabVa7Zbbdb7hcblc7pK4HBLreb1e75fb9f8BgcFg8JhcNh8RicVi8&#10;Zjcdj7JT6jL6nVZ/V6zW8hm85nc9n9BodFo9JpdNp9RqdVL4CIA/4E/wBBYNB4RCYVC4ZDYdD4hE&#10;YlE4pFYtF4xGY1G45HY9H5BIZFI5JJZNJ5RKZVK5ZLZdL5hMZlM5pNZtN5xOZ1O55PZ9P6BQaFQ6&#10;JRaNR6RSaVS6ZPgyGAxMHO6HPQKeGak6HRTa5Xa9X7BYbFY7JZbNZ7RabVa7Zbbdb7hcblc7pK4H&#10;BLreb1e75fb9f8BgcFg8JhcNh8RicVi8Zjcdj7JT6jL6nVZ/V6zW8hm85nc9n9BodFo9JpdNp9Rq&#10;dVL4CIA/4E/wBBYNB4RCYVC4ZDYdD4hEYlE4pFYtF4xGY1G45HY9H5BIZFI5JJZNJ5RKZVK5ZLZd&#10;L5hMZlM5pNZtN5xOZ1O55PZ9P6BQaFQ6JRaNR6RSaVS6ZPgyGAxMHO6HPQKeGak6HRTa5Xa9X7BY&#10;bFY7JZbNZ7RabVa7Zbbdb7hcblc7pK4HBLreb1e75fb9f8BgcFg8JhcNh8RicVi8Zjcdj7JT6jL6&#10;nVZ/V6zW8hm85nc9n9BodFo9JpdNp9RqdVL4CIA/4E/wBBYNB4RCYVC4ZDYdD4hEYlE4pFYtF4xG&#10;Y1G45HY9H5BIZFI5JJZNJ5RKZVK5ZLZdL5hMZlM5pNZtN5xOZ1O55PZ9P6BQaFQ6JRaNR6RSaVS6&#10;ZPgyGAxMHO6HPQKeGak6HRTa5Xa9X7BYbFY7JZbNZ7RabVa7Zbbdb7hcblc7pK4HBLreb1e75fb9&#10;f8BgcFg8JhcNh8RicVi8Zjcdj7JT6jL6nVZ/V5gzmezwAGc9kNBodFo9JpdNp9RqdVq9Zrddr5ZA&#10;QIA/4E/wBBYNB4RCYVC4ZDYdD4hEYlE4pFYtF4xGY1G45HY9H5BIZFI5JJZNJ5RKZVK5ZLZdL5hM&#10;ZlM5pNZtN5xOZ1O55PZ9P6BQaFQ6JRaNR6RSaVS6ZPgyGAxMHO6HPQKeGZgzmezwAGa9TbBYbFY7&#10;JZbNZ7RabVa7Zbbdb7hcblc7pdbtd7xJ4HBLzfb9f8BgcFg8JhcNh8RicVi8Zjcdj8hkclk7RT6j&#10;L6nVZ/V6zW67X8podFo9JpdNp9RqdVq9Zrddr9hK4CCAP+BP8AQWDQeEQmFQuGQ2HQ+IRGJROKRW&#10;LReMRmNRuOR2PR+QSGRSOSSWTSeUSmVSuWS2XS+YTGZTOaTWbTecTmdTueT2fT+gUGhUOiUWjUek&#10;UmlUumT4MhgMTBzuhz0CnhmYM5ns8ABmvU2wWGxWOyWWzWe0Wm1Wu2W23W+4XG5XO6XW7Xe8SeBw&#10;S832/X/AYHBYPCYXDYfEYnFYvGY3HY/IZHJZO0U+oy+p1Wf1es1uu1/KaHRaPSaXTafUanVavWa3&#10;Xa/YSuAggD/gT/AEFg0HhEJhULhkNh0PiERiUTikVi0XjEZjUbjkdj0fkEhkUjkklk0nlEplUrlk&#10;tl0vmExmUzmk1m03nE5nU7nk9n0/oFBoVDolFo1HpFJpVLpk+DIYDEwc7oc9Ap4ZmDOZ7PAAZr1N&#10;sFhsVjslls1ntFptVrtltt1vuFxuVzul1u13vEngcEvN9v1/wGBwWDwmFw2HxGJxWLxmNx2PyGRy&#10;WTtFPqMvqdVn9XrNbrtfymh0Wj0ml02n1Gp1Wr1mt12v2ErgIIA/4E/wBBYNB4RCYVC4ZDYdD4hE&#10;YlE4pFYtF4xGY1G45HY9H5BIZFI5JJZNJ5RKZVK5ZLZdL5hMZlM5pNZtN5xOZ1O55PZ9P6BQaFQ6&#10;JRaNR6RSaVS6ZPgyGAxMHO6HPQKeGZgzmezwAGa9TbBYbFY7JZbNZ7RabVa7Zbbdb7hcblc7pdbt&#10;d7xJ4HBLzfb9f8BgcFg8JhcNh8RicVi8Zjcdj8hkclk7RT6jL6nVZ/V6zW67X8podFo9JpdNp9Rq&#10;dVq9Zrddr9hK4CCAP+BP8AQWDQeEQmFQuGQ2HQ+IRGJROKRWLReMRmNRuOR2PR+QSGRSOSSWTSeU&#10;SmVSuWS2XS+YTGZTOaTWbTecTmdTueT2fT+gUGhUOiUWjUekUmlUumT4MhgMTBzuhz0CnhmYMdkM&#10;gAVCo02GgaxAABWWwWe0Wm1Wu2W23W+4XG5XO6XW7Xe8Xm9Xu+X2/RWBwS/4PCYXDYfEYnFYvGY3&#10;HY/IZHJZPKZXLZfMZm3U+vy6p1Wf1fNRCpujR6fUanVavWa3Xa/YbHZbPabW0QGAP+BP8AQWDQeE&#10;QmFQuGQ2HQ+IRGJROKRWLReMRmNRuOR2PR+QSGRSOSSWTSeUSmVSuWS2XS+YTGZTOaTWbTecTmdT&#10;ueT2fT+gUGhUOiUWjUekUmlUuVninQgmVGKDyqUAMhgMTBzuhz1YMBmmT9ut5vAAFWew2m1Wu2W2&#10;3W+4XG5XO6XW7Xe8Xm9Xu+X2/X/ATKBwTA4XDYfEYnFYvGY3HY/IZHJZPKZXLZfMZnNZuJLBYrAA&#10;GkzmjOQ2t12f1ewaWDqpWKwAD2q6zabXbbfcbndbveb3fb/gcHhW6AiAP+BP8AQWDQeEQmFQuGQ2&#10;HQ+IRGJROKRWLReMRmNRuOR2PR+QSGRSOSSWTSeUSmVSuWS2XS+YTGZTOaTWbTecTmdTueT2fT+g&#10;UGhUOiUWjUekUmlUuXnGnABUKdT0ydud0OegBkMBmqTYhEMhgBS2Ou2WzWe0Wm1Wu2W23W+4XG5X&#10;O6XW7Xe8Xm9Xu+SGBwS+4HBYPCYXDYfEYnFYvGY3HY/IZHJZPKZXLZYi5kANRptPLwWrVif1quZ+&#10;rOjP6nVavWa3Xa/YbHZbPabXbbfCwECAP+BP8AQWDQeEQmFQuGQ2HQ+IRGJROKRWLReMRmNRuOR2&#10;PR+QSGRSOSSWTSeUSmVSuWS2XS+YTGZTOaTWbTecTmdTueT2fT+gUGhUOiUWjUekUmlUuZvmnAAQ&#10;B8P0ybud0OegBkMBmqTJrthsAAIWOu2WzWe0Wm1Wu2W23W+4XG5XO6XW7Xe8Xm9Xu+SWBwS+4HBY&#10;PCYXDYfEYnFYvGY3HY/IZHJZPKZXLZeDPTNAASiQSZWrVif1quZBSKVSgAh6vMa3Xa/YbHZbPabX&#10;bbfcbndbvEwEgD/gT/AEFg0HhEJhULhkNh0PiERiUTikVi0XjEZjUbjkdj0fkEhkUjkklk0nlEpl&#10;Urlktl0vmExmUzmk1m03nE5nU7nk9n0/oFBoVDolFo1HpFJpVLnbapwAH4+H1Ml7ndDnoAZDAZqk&#10;qFIqFQAX1jrtls1ntFptVrtltt1vuFxuVzul1u13vF5vV7vktgcEvuBwWDwmFw2HxGJxWLxmNx2P&#10;yGRyWTymVy2XhxRKBQADIz2Nq1Yn9armICARCIAa+rzGt12v2Gx2Wz2m12233G53W7yMBIA/4E/w&#10;BBYNB4RCYVC4ZDYdD4hEYlE4pFYtF4xGY1G45HY9H5BIZFI5JJZNJ5RKZVK5ZLZdL5hMZlM5pNZt&#10;N5xOZ1O55PZ9P6BQaFQ6JRaNR6RSaVS6GORyOAA4G+4KZJ3O6HPQAyGAzVZM3m+3wACbJXrNZ7Ra&#10;bVa7Zbbdb7hcblc7pdbtd7xeb1e75fZjA4JfsFg8JhcNh8RicVi8Zjcdj8hkclk8plctl8xEnpmw&#10;AJRIJMVV6zP63XcKrlerwBThzmddr9hsdls9ptdtt9xud1u95loCgD/gT/AEFg0HhEJhULhkNh0P&#10;iERiUTikVi0XjEZjUbjkdj0fkEhkUjkklk0nlEplUrlktl0vmExmUzmk1m03nE5nU7nk9n0/oFBo&#10;VDolFo1HpFJpVLo7mpwAGYyGVMkbndDnoBGIxHljTaTSnhdLxeACKs1UtFptVrtltt1vuFxuVzul&#10;1u13vF5vV7vl9v1/tkDgmAwmFw2HxGJxWLxmNx2PyGRyWTymVy2XzGZzUyZedABOJpNwtWrGEZ+n&#10;ABKJJKnAI1wAb7gcGb2m12233G53W73m932/4HB4XDhMBIA/4E/wBBYNB4RCYVC4ZDYdD4hEYlE4&#10;pFYtF4xGY1G45HY9H5BIZFI5JJZNJ5RKZVK5ZLZdL5hMZlM5pNZtN5xOZ1O55PZ9P6BQaFQ6JRaN&#10;R6RSaVS6ZBj3TwAnk6nabGnO6HPVYy664ABcLRdPG63m8AAVZ61abVa7Zbbdb7hcblc7pdbtd7xe&#10;b1e75fb9f8BJIHBMDhcNh8RicVi8Zjcdj8hkclk8plctl8xmc1m4UPR4PAA3NFOAZpQAkdRCGw2W&#10;yAHE43HFFSp1OAKvWb4JxMJwA8t9OFyu11XrBnONx+RyeVy+Zzedz+h0el0+plICgD/gT/AEFg0H&#10;hEJhULhkNh0PiERiUTikVi0XjEZjUbjkdj0fkEhkUjkklk0nlEplUrlktl0vmExmUzmk1m03nE5n&#10;U7nk9n0/oFBoVDolFo1HpFJpVLpkODIYDE8MNTACGQ6Gps2NptNwAVirVc4KpWKoASSSSdZtVrtl&#10;tt1vuFxuVzul1u13vF5vV7vl9v1/wGBosDgmCw2HxGJxWLxmNx2PyGRyWTymVy2XzGZzWbzkmcef&#10;AA2Go1nivWKwAA4G43yy8Xi9ABdLhcnAV2wAaTTaed3m932/4HB4XD4nF43HzDo5QABfNAAN6HI6&#10;XTh0BIA/4E/wBBYNB4RCYVC4ZDYdD4hEYlE4pFYtF4xGY1G45HY9H5BIZFI5JJZNJ5RKZVK5ZLZd&#10;L5hMZlM5pNZtN5xOZ1O55PZ9P6BQaFQ6JRaNR6RSaVS6ZEljTwAaDOZ54zmezwAGQyGKbJny+X0A&#10;BAHw/PHO6HRXbVa7Zbbdb7hcblc7pCkgkUiAESh0PCBoNRqAFng7rhaSsMQADSaDRDLPacNKkcj0&#10;eAEWiUTCBqNhsAFln8jodFo5EzdMACYSyXFFwuVyABfsdJs9ptZNA4Jtt1u95vd9v+BweFw+JxeN&#10;x+RyeVy+Zzedz+hoTH0wAtlqtZwCe0AG8329xBQJxQAHj5Zws1otAANPZ0fd7/h8bmrFarQAjUWi&#10;wA9f4AHW/6GAxAQAAaBwHAAOI5DkAAoigKD5N6u68r2vqDr+wLBlnCDmMQWDFMYxy0IochynKAAz&#10;DIMgADCMQxAAKsYNqybKsuzKDs2zrPllDceR6gwdh0HTuG876LsfH0kSSjKAgIA/4E/wBBYNB4RC&#10;YVC4ZDYdD4hEYlE4pFYtF4xGY1G45HY9H5BIZFI5JJZNJ5RKZVK5ZLZdL5hMZlM5pNZtN5xOZ1O5&#10;5PZ9P6BQaFQ6JRaNR6RSaVS6ZGhuNhsAHFU5wKasAF8v19TY8a68AFcrVdODAYTCAEPaa5a7Zbbd&#10;b7hcaQ2LoAC9dwA46pJwDfQA5nO57lg56kEikQAibVBxoNRqAFnkcJk6asMsADSaDRDHO6HRFAyG&#10;AxDFLpQAQiGQ8pCUcj0eAEWiUTCBrUAAstxq91u95IkwmUyAECfz/DLNZyyWi1CFgr1eAD6fj9ve&#10;p1etMoHBOv2+53e93/B4fF4/J5fN5/R6fV6/Z7fd7/h8flHhN9QA83k8pwf0AgAAzQzuoXBcFyAA&#10;wjAMCcAzBYAGcZ5nvnCMJQnCi4jrC4AFIUZRtBBgJAmCaGG6bhuAAfEToQF0VAAXJdF1CrusMxDF&#10;EOhDGseyJZxgmpkR6ABUSAABISGnjLFgzDNM4zyIGPJoACkKIooYKwriuADDsQ3rWte2LZoO2qot&#10;wWUdzJMqCtC0aFy2AAszbM03zgliAoA/4E/wBBYNB4RCYVC4ZDYdD4hEYlE4pFYtF4xGY1G45HY9&#10;H5BIZFI5JJZNJ5RKZVK5ZLZdL5hMZlM5pNZtN5xOZ1O55PZ9P6BQaFQ6JRaNR6RSaVS6ZHnTTwAM&#10;BeL54xmOxgAIa1TYc+68AA8HQ9OAHZQA5HK5a5a7Zbbdb7hcaQGQwGIgErwAFMp1OAKnVI2xcEAB&#10;3hblh6CkEikQAiUOh4QNBqNQAs8tiMxBbpdoW53Q6J4sNEADSaDRDM9oImHw9Y31r4QuV0ugALtt&#10;mYSjkejwAi0SiYQNRsNgAsuNuORyeVHmGxGIACsVCpqM/y+t1+xRoHBOz3e93/B4fF4/J5fN5/R6&#10;fV6/Z7fd7/h8fl8/pImX9wATiaTZ41muawAAjAS4BaFgWgAdkEpwXhel6AAVwg+sJQnCkKraLAsC&#10;uABgmAYKGFEUZRgAIsSQtEyJsUxjHMgg7JMoyxZxOmDNuo1SdNEWDSNNGqKH7HwAHVIIALwCQAAP&#10;I7ut03jfOAg7hOI4xZRlKcLEBKwAEyTBMR5Kkuy8l6AggD/gT/AEFg0HhEJhULhkNh0PiERiUTik&#10;Vi0XjEZjUbjkdj0fkEhkUjkklk0nlEplUrlktl0vmExmUzmk1m03nE5nU7nk9n0/oFBoVDolFo1H&#10;pFJpVLpkmNlPACtVisnARqwAazXa1NgxVKhVADEsU4ORzOYAOtprlrtltt1vuFxoi5ugAMBfL8MW&#10;64XAAGF/uWBwUYSCRSIARKHQ8IGg1GoAWeRweTDIYDEMc7odE8WGdABpNBozGayctRyPR4ARaJRM&#10;IGo2GwAWWz0u1223jxS3QAY7GY0IONmAB2tW443H5FFgcE5PN53P6HR6XT6nV63X7HZ7Xb7nd73f&#10;8Hh8Xj8kqv4vADpdDpnAs9wAXa8XdIYjFYoAKpTKk4D39ABkmUZTywHAkCwMuIVBUFIAHedx3oQO&#10;A4jiAA7wrA8Lo2wrDsSxaDsax7IlnDCYMqy6Fsyzads6WDPtC0cUwu07UtW1qDte2LZllEcdwO3Q&#10;pN43zgOE4g6x5I0jpggIgD/gT/AEFg0HhEJhULhkNh0PiERiUTikVi0XjEZjUbjkdj0fkEhkUjkk&#10;lk0nlEplUrlktl0vmExmUzmk1m03nE5nU7nk9n0/oFBoVDolFo1HpFJpVLpkuEAfD4AfNTnBgMRh&#10;ACHQyGoDxrwAFAnFE4AVlADeb7fAAHtlNt1vuFxuVzulMZd3ABOJpNhAEvwAcbkclwfWFAC/xAAM&#10;BfL8YX7AYFgFFji4ZDAYhicTyeABLJRKkmWzELVSsVYAHo8HsMdutAB/2AAVqsVkUvwEAC4XK5AA&#10;r30cSCRSIARKHQ8IGg1GoAWfNkDd6AAHg7HcUAfX3O7AAs7kc0UMc7odEIcHlABVKhUAGCwcPNRr&#10;NYAPvzjHfk+63gv/UoWH9AA0jQNDwPEij7IUYpjGMAARQYiArQeABhmEYSEG2bhuAABkNAAwp9AA&#10;PQ9j2ABSlGUaIATFAAGYZpmgACUXo4RxHkeABFkSRKEBqGwbAAWUfIof0ggAFwWhaADWnahC2AOs&#10;60gAsoBIgtK1MYxptm0bSKA2DgOAAW0vgAC0xJQc0ygALE0ABK8soeNo3jeAA3DaNsMw2Oo6DoAB&#10;ST2hBrmwbAAAhQSOHhQoADWNj4l8XheooSVHvPCCj0KeCskQRAAFEUBQIoJonieABCEGQcwzGyrL&#10;pQ8LxrrVlW1dV6DoGglYVpWtbVvXFc11XdeV7X1f2BYNhWHYli2NY9kWTZVl2ZZqXPKcAAByHAcJ&#10;48JzqAywM2tAlnW9b9wXDcQAB0HIcgBKaEDIMwygAQZBVIpZt3mAAfB61aT1UihFkYRgAEdfqEBE&#10;EYRgAYuDpAamFAAIoiCJAdVoUGD9nTiqSBkGYZAAWpalsjDguG4rjoO5LluaWaOR3HhxnEcSQBgG&#10;IYAAW5blw+tUIXfQti4LYAUXRqP30icDJK/AAP0F7+P9AEBZzbqJaIhEEQVBgRIgQGsAATJMExCs&#10;LgA8TxtSHiQFk5zlOWi8ZRpG0cIPHUeR8WSKDCq7clsW+IQLnCTEoSpKgAKfBJAGzlMAcZxpBFcW&#10;khGc9T4g5vvMBHKIwRNLgASHNJJoSfDLz4AFo5yRuo6pWFaVu9tGk3O3H13Xp8gIgD/gT/AEFg0H&#10;hEJhULhkNh0PiERiUTikVi0XjEZjUbjkdj0fkEhkUjkklk0nlEplUrlktl0vmExmUzmk1m03nE5n&#10;U7nk9n0/oFBoVDolFo1HpFJpVLpkyWtPABkMZjnjdbzdAAKrU0LBYLIAYLAYE4NJrNQAPx9P1Ntl&#10;tt1vuFxuVyDIYDEMbjdrALvlISiVSgAQqDQkQVSrVQAE2LAD2xwATKaTYAUKfT8MAYEAYAcjkcsQ&#10;eWhAAnxkLc7odEgNGrACxWCwhBZLRaACO20MY+5ABSKJRhCRSSSAA+4gAAPHAD65QARu3VKnU8MO&#10;x3O4AOPXiiQSKRACJQ6HhA0Go1ACz80YHI4HAAcHthFaBQAU6o6If+0IZrMZoAqdUhYiCKIoAFHA&#10;iKLqu6Fj+QBAAAQMFoYMgyjKhBOE2yaHghDIAGubBsIgPsQIZCsLoVCMJoe1Y0AADcWJQ17YDS1j&#10;TNRAy7IYYpjGMAARR4iEFwYTJMEwhBlmYZgABqGgaIYMcJOMgxbluWwAHKzyIGcZ5ngADMuIoRxH&#10;keABFkSRKEBqGwbAAWU1ogUk3AAOo6DohhpGmaYAArPKKCi3gAGQYxjsUxjmkcAAO0OhB1nUdU4D&#10;sOwAGhLLcGSZIABA+6LhSFAUAAeFPIYJIlCUAA9j2PQAAZVIAHHVgACaJgmoYGclAA/MjoOb73AR&#10;XaKRAPoARGhhNwrJDxoQcRwnEAAw2YAB22ehAC2kABxVam7iB6ABtm0baGNk2gzDNCYI3JVdWkSR&#10;RFAAYhhGGhgQXgABjmQZEPxCg8pSmct9zMG80heFwXogQeCLng2D4RhKEIGgmFYdh+IYjiWJ4piu&#10;LYvjGM41jeOY7j2P5BkORZHkmS5Nk6bDblQAFYVZVp405zpgWpbSmMgxP8mzFhMsBhGFlGgaDoWh&#10;6Igp+aPQwOA4hjTtSo7Qnk0bSoUPVSgBlQ2IwxYTgAebRRnpyHBQE+uHjsyEEAQRAgAM4zDOjkDo&#10;YahqmqAAJ7uiEOw9TdOIvHMdCmKQpaZGiJu07jvPAg7xPI8xZooMYxDEAGaymg4si22hHEaRqKH9&#10;z4ABCEIROSfJ8vwZxnAADXWIhuKHgN2IARxHWlaWh/Oc6RhFkWhheF6XoABX4aMdehWmp5F4ARjF&#10;WwRrBCFdpHceofH7ISEiBDkQRAADB7yIHT8IABgF+BIXWcllp9UvTBMUyTNNE1TYhe/gBwPBoWZv&#10;U9X1qLnw/8hCuwEEYC8F0LoABdwJIQCOBi6xijFIoIKCQABLiWEs74XzwQVgqBURQOodVHikQKQ9&#10;XI4AAQCIgNEaQ0gABICMEYhADYZIbGwNcAAA4cEUCgE8KAAFKKVIOG8OIcAAB4DuHgmBwThCHEMI&#10;YhkKhogAAtFMigyorAACeE4J5DBBCDEEABCQZiKOCcGMdHJCA4hzDmAAO0H2ixvjgW8gIIA/4E/w&#10;BBYNB4RCYVC4ZDYdD4hEYlE4pFYtF4xGY1G45HY9H5BIZFI5JJZNJ5RKZVK5ZLZdL5hMZlM5pNZt&#10;N5xOZ1O55PZ9P6BQaFQ6JRaNR6RSaVS6ZOh4Ox2AG7U5wQSEQgAplMpZQ868ABMJRNPHO6HRTbRa&#10;bVa7Zbbdb4M97kABEIRDDLLZ6OGQwGIYOh2OgArcJIL4GYYsVksgANsdDFnkQAZjKZYQEswAGq1m&#10;tGGi0mkACQRiNeLNNBZqQA7XY7IQy2azQAHA2G4gkEikQAiUOh4QNBqNQBkVnEHtxwAIxEIoQEOc&#10;AGu2GvHHD1QAOBuOIQHxAIAAyPBEL5fofeY4KhSKQA7/Zpr1FvH7p4sPoADSaDR8on8YWxWMYy6O&#10;WiBAQIABMkwTCGDmOg6ABBkGouVcJAANw2ja/SJEcR5HgARZEkShAasexbGIOcxznOAAZhiGKGGw&#10;bJsgAB8ZqA/iFPMh65Huui7IYW5clwAAYBeF6OBo4AAHKchyIYb5wHAAAESkiAUSqAB4ngeCELLF&#10;KPsPDCUnxMQABC7qGFGUhRgAIk2I4SpKksABCEGQaGHA6wDzyiApT4ABjv+hA4jmOYADsOo6rhRN&#10;FUXRiJoGglG0jSVJ0pStLUvTFM01TdOU7T1P1BUNRVHUlS1NU9UVTVSRg6DgOAAflYpwO48DuAA4&#10;VwkB/V2AANg02ydv9ADluZVdjWPZFk2THUeLuhccKEddpAAFwWha00upEygzOGyVntOh8bIScpzH&#10;MAABXQigqCmKYAGLd6EFmWhaABI4aJoIAfh+AEYRig5EkURQAC9gjbty3bet+4NuuKh5JYeABDkM&#10;QyEFeWBXuuHDtS8DDEIXE8UgDkSGXEhAi5OABRFHNSNlQVJUAAOI3jhMCKZKg9oJy+hYPs/Ga3Cv&#10;qGWFANiodAhAQNBGfosfWmgAD4PA9paGw1DkPRAg8RBsAESIRm6DF0XZdgBa1rqHr6CzucIATyA6&#10;GQ/EBIQ3bCSS+hcnShKQEIYfO+gAEAPg+hAhCGIYAFKUpSJANY1jYABXMKg+h2IlBOcsAA+j4PiE&#10;baAE7ygke7IVOE4z4KU9z7P8AIPQVCUNRFldj2S1ICCAP+BP8AQWDQeEQmFQuGQ2HQ+IRGJROKRW&#10;LReMRmNRuOR2PR+QSGRSOSSWTSeUSmVSuWS2XS+YTGZTOaTWbTecTmdTueT2fT+gUGhUOiUWjUek&#10;UmlUumT5508ACYSiWeLxer0ACsViqOFmvABgL9gTg3nE4gA8Hc7022W23W+4XG5XOFPe7AARCEQw&#10;xzuh0URX4EAGo0mm+OhzyRwuFxAAcDcb4e/w8olAoABkZmEIRDIYAGMxGKKBkMBiGOZz4kA6uaKh&#10;UqkAHE3m+ECzbABdrxeRBIJFIgBEodDwgaDUagBZ8mIaTTQtyOVyAAB9OQEslkwAM5ms2EYzGgbw&#10;QzmQxRqVSgAiEMhxx+e0AB0OBzJRjxwu+5OdLD9AA0mg0Pmib6oUYpjGMvARBEiBAQWABMkwTEAI&#10;8FAThOAB4wuhBMk2TYACcJomogRxHkeABFkSRKEBqGwbAAWUXAAEgRhGAB6xqhBYFiWIAMgyKjwE&#10;hJUlUVQAB9IqGCFJAAGuaxrIREUSK8LCSNIDKGG+cBwAABEtoYShKkqABCkGQaEFEUhRgAIoiCIk&#10;BWTcAA2jYNqEE+UBQAAJE8pRH6ED8P4/P4wqSM64ZJkkSSEBuHAcAA/RYIgKVIgAY8CoQOI5jmAA&#10;7DqOq6U9T9QVCiaBoJUVTVPVFU1VVdWVbV1X1hWNZVnWla1tW9cVzXVd15XtfV+k5YxeNAzDMnAB&#10;OobJsmwAAGWcihQ2itA7jwnALAuC4AGjbdgW7b1v3BcKFn1cgAA+DwPQioI23YABWFWVaETlOY9j&#10;2PU9gxKqFmsa5rgACOAIYvy/hiGAYXUhhiGKYoACqKYpoQrQVgAqysI+3zflpjQAGoaZpo42wWNw&#10;3TeN84DhOI4zkOUh8+IOFgWhakhvG6boAHtnCEGybRtAAB2fvE0qGFO14ACAH4fpBlyDPu+mhPsv&#10;yeUc/j/YRlunwHSsEQSh8FkBBsH6sjQUhQFAAHhtCEEqS5LgAKQoijEMRxLE8UxWAB97yABoGeZ6&#10;EC7wAAEURZFpoNAzjOABq8WABuccjkgyHIofaC5qFGaZ5nAADQM30kUqStLEtS4heloLmGZJGeB3&#10;neABydehAsi0LQAEd218cshJjmSZAABAD4PpIYfhgAKwqitsSE0iKVJ0qg9L0zTdO3F6nqqagICA&#10;P+BP8AQWDQeEQmFQuGQ2HQ+IRGJROKRWLReMRmNRuOR2PR+QSGRSOSSWTSeUSmVSuWS2XS+YTGZT&#10;OaTWbTecTmdTueT2fT+gUGhUOiUWjUekUmlUumUY6nU6ABSKNSTxzuhzxB2u13AAWCsVzgHWMANl&#10;tNqm2m1Wu2W23W+4RJ+XMAB0OByGVd0UQMhgMQxO4EAEolkqUX0MwxcrtdgAXC0WxC+3+FtBotEA&#10;BfNQwX50AOp0umEXqOJRJpMAIXVSgWa0ALteLyIJBIpEAIlDoeEDQajUALPgZK/TyzWixg6GZOGK&#10;dUqkAEAfj+QcqF6SL9SFdadLDuAA0mg0Xl0XuJ9iEsVjMYACL2RBAe8AJlMJjxeSPCkUCgAPD+Qh&#10;KkuS4ACkKIoogRxHkeABFkSRKOFyXRdMcFwXJIf0LAAKkMgAY70pQVJVFUAAfRG5LhoWaprmsAAJ&#10;AiCKSMQhhvnAcAAARG0SsonQsi0LQAEdH7DxM7KsJQbpvG8AAeB0Hb6ogKUnw3DqDjiOY5gAOynr&#10;jLUty5LqJoGgkvTFMcyTLM0zzRNM1TXNk2zdN84TjOU5zpOs7TvPE8z1PaXvw/T+HgnAUhUFIAF9&#10;Q6GBMEwTgAeZ5HknBmmcZwAA1S0+UxTNNU3TiJg8DoOgAfdRoQQrcgAMQwjCoDzIQwJOsGwsgsSh&#10;bFsax7IoeQVdgAS5LEshAtC2LYAEbYyEH7ZIAA4DYNoQBdoAAbhum6jAWtcdlsoYGFuAAVZWFWAA&#10;GXGhhUQ+AA4jeN6ENaFjXti2batvU6Dt43zgFm4UcoTbgYJgWTggLgUcOW5rnui6chIS7SK1ag+G&#10;Jw7hYO88EmvLhSEPQ9T2BE9z4Pk+jqvGkE/P2/qDv/AMBwKh8DwTBcGoWAeZgAMFUgATpNk5iyPL&#10;mfi6ruhgDaGAA3jiOAADkOI4uFWiFQ/EMRh9gkTxTFcWxeDGnITGUaRsBGqIVfqYD8P4/gAHO0yD&#10;fbRyIk8jSRJUmZE+yGyeKUovVKcqyvLNO7/wCmoCgD/gT/AEFg0HhEJhULhkNh0PiERiUTikVi0X&#10;jEZjUbjkdj0fkEhkUjkklk0nlEplUrlktl0vmExmUzmk1m03nE5nU7nk9n0/oFBoVDolFo1HpFJp&#10;VLplKf1PAAbDQanhmM5mACBrVRDQbAFPf04OJyOQAO1nptptVrtltt1vuEaIZCIQAa13hASvQAat&#10;4n5swAAVqsVkIPGHABvOBvlAZDAZhjmc7nAABy0QgYADQZyELc7odEIdOjAAwF4vhCPSCQABY10U&#10;XWxABfLxeyLnc2Vy8TVCpVQAOJvxkHFnFAC7Xi8iCQSKRACJQ6HhA0Go1ACz7EQxwYhmf0M/7cMU&#10;6pVIAIA/H8g8Oe0EY9cK708WHzABpNBo7vtifvhLFYxjAAEUBIgQECgATJMEw/Lvo8FIUBQAB4Qk&#10;hBKkuS4ACkKIoogRxHkeABFkSRKGHKczcgFFAABXFYAHcdp2oQB0ZAAbJtG0jgoCiKAAGSY5kIQG&#10;AYhiABbFsWrdACijHM6hTfN+H0oIY/iEGAYJgAAE8spJJaGG+cBwAABExSkDDuPZBi4oNKaDmeaB&#10;oABMoLpIWU6AAq4zwWiApT2ABjv+hA4jmOazDqOs00PRFE0UhyBoJRdH0hSNJUnSlK0tS9MUzTVN&#10;05TtPU/UFQ1FUdSVLU1T1QjEXxgFkWJ2Po/j+ABBq2m7qBo65ZlpVNeV7X1f2Aip62GAASBGEaGF&#10;gWJYgAG9nJ4T9ogAPQ8jyhAGWwABtm4baSGsa5rgAIYgrrM73TKhhhmIYlihIEgATWgz4oveKCk0&#10;TZNgAJomiYjDet+4LhoM4oWOO5Llua57oum6tclm7V0IXb9wgjiqeXqADxvK870o/jF5otj79J0+&#10;ZYPq+88v3iKFP9AEBBFAkDQRBVzI/B0IQkeEKQtDENQ5D0QREhAahsGwAToWSEHtpYABHAaFjIMw&#10;y1mQRB3PMyFG6b5vAABQEgTc8mITJwASgHyGCUJIkgAZ+2oQOlCgBQSypHLiFy9MExARMmsISRpH&#10;kcAAtCyLVD4wRRFkUAAu8YklCjsABSFGUaECaJwnAATXNT1Pk/QAg9A0GO242D0vTKUgIIA/4E/w&#10;BBYNB4RCYVC4ZDYdD4hEYlE4pFYtF4xGY1G45HY9H5BIZFI5JJZNJ5RKZVK5ZLZdL5hMZlM5pNZt&#10;N5xOZ1O55PZ9P6BQaFQ6JRaNR6RSaVS6ZTYQp6gADkcTjTpKA6wAHA4XCAAJX6tYbFY7JZbNZ7RE&#10;B/awA2my2YY1Wu1wAEgiEZw5b0ABoMxnDGtcwBdwhIC6XC6AF5i4QNRsNgAsslGGHlQAViqVYQXz&#10;AYAAftAABGIhFCCIRSKAFHq4wGQwGIY53Q544bDYbQArVYrIQLN8AF3jIekEikQAiUOh4QNBqNQA&#10;s+hECV0wAz2czoQfD6fQAa+9PNdsIWp1SqQAQLZH/DsXQ6Nbr/Z7p2sPoADSaDR8Yp64WxWMYwAN&#10;I0qHkBAoAEyTBMP0j4UhQFAAHhCKEEqS5LgAKQoiiiBHEeR4AEWRJEsax7Ismhbdt4NrbIYX5gGA&#10;AEHQeh5rRoAAhiEIT2NojbXAyhhUlUVQAB9IiGFDI4ADwO47x0kCqDkABUKihZvnAcAAARLKGGQZ&#10;JkgAKIniehASzIABhMstEOQ9EERIOCk3gAaZqGmkkeoYWBYliAAbz4iApT+ABjv+hA4jmOYADsOo&#10;6rTRlG0dR6EoGglIUpStLUvTFM01TdOU7T1P1BUNRVHUlS1NU9UVTVVV1ZVqCjoOo6AAUpRlJUT/&#10;QBAVXV3Xle19X6LnVYQABeFwXIgZrrgADVmJw/iFBtPs8lgjhv2sAAdByHSGGWZhmAADlwo5Z6El&#10;aVxWgAKYpCmhEuS8D94Pe8SFGoapqAACd8oof1+QCELSnzgLet+4JeIg4jjOQ5SDuY5zoFmiBuYk&#10;AAeh4HiGG4bpugABeO2c+DxvK870o9ciENk+SLZMg+UJ4+lqPu/KF5aieVoNXEAtIiECkBA8EwWj&#10;0GwfCJ4QnCsLwzDcOw/EMRsgyRZLVIptapjGNY5jyFmlrYACOIwjSai5z7GAAZBiGUfyDIciofmy&#10;CiTuAAE8T5PIxYR1WIFwXohKsryyBCGH7wQABBeJ+cOhBel8XwABVxyynfyPGhSFKGE9y4ACSJQk&#10;o4/A0gAWL65m9qKT+KVA0Gg9C0PRNF2B1/YKOgKAP+BP8AQWDQeEQmFQuGQ2HQ+IRGJROKRWLReM&#10;RmNRuOR2PR+QSGRSOSSWTSeUSmVSuWS2XS+YTGZTOaTWbTecTmdTueT2fT+gUGhUOiUWjUekUmlU&#10;umU2ICMRCIAPaqU6MoVDoYAGIwmKrV+wWGxWOyWWzRxms5mgAmEolxApFQpgBFopFgAFXmOPO+AA&#10;B3+8XqFu7CAAVioVQwzmgzgBAY+KXx5gATCUTQwIZkANdsNiQZUSgDJQgYaUANDUQhzuh0RwMhgM&#10;QwjEcjgBQqFQRB/bsAFwul0AL9er6GCzjABdrxeRBIJFIgBEodDwgaDUagBZ9mKCQRiMAPXwQxtt&#10;xuAAGeeOPz1AACe2Ka/YwtTqlUgAgD8fyD4QzV62Lv2hZZO06zrpuWEDgANI0DQ/jWPe2CGGKYxj&#10;AAqKpIex5AAATJMExBr/I8FIUBQAB4RMhBKkuS4ACkKIoogRxHkeuhEkShAahsGwAFlHkHvihQOy&#10;CABlGWZaIQAhRUFSVAAPw/KHn3KIAA8DoPIgVJVFUAAfS4iBhy+AArCqKrihaFsdlmWQAASBAEIY&#10;1BogAJIkCQihvnAcAATbNyHxiR0aEUhhjGOY4ABDQ6OIGhAA0YmA4UeAElyYhZpmoaYAApTKKGIY&#10;higAKoqCohi0mcAANVOigpVUABjwmhA4jmOYADsOo6rPW9cVzXSEoGgld1/YFg2FYdiWLY1j2RZN&#10;lWXZlm2dZ9oWjaVp2patrWvbCEn7bYAA4DYN2CEgStDL5h2zc90XTdV1pOa93AAIQgiCigG3qAF6&#10;gavzAIW8B6tEvson2AAJ4IABqGqaqIFzhYADAL4voYvIFAAPQ+D4AAxq4ABwnCcQALkuZyZEhgHA&#10;eBwAGybJtJRJCGkoSpKgAKeZo4V2bAANY1DUhjLNCX+f30AYAFOVEmD6PeL36AAdB4HYAGNTqEOM&#10;FjkOU5jnOg6TqOs7DtIm3Z/AAEoSBIqaqoWC20gAPA9D0AAsiwLCEGdumUG1lZDkKQoAHXvoAP7H&#10;yGPm+r7yej2WtVByLiIIghgAauDoZLgfAAKFVkeRpGyHIqWQOWEEwXD/AoXCUKQsiEMw3DvRI/EU&#10;SRMeEURVFkXRhGUaRsg8cR1Hk1Invp1gAF0zIYOo7jsAA5DiOSGCROYAGiZ5oIYty3k6TpOIQQ2t&#10;EuS0Vn5KQgXkABgaAg8sS1yaKEEQZBgAS+YIgB/5gBRgAxLE6Fl+YBgAAIIQAgEMTunlPZFArwHA&#10;AMIYIwWSAOZOGhnQAA4qQPk0UAAjRFl3HLBtlA22VgOAaycl6igdA5ByABPCeSFgVhYAASolmYg9&#10;hk0OCwghACBfw7EhYVExAAEmJISZGFVBSVYq4g6sFZK0VsuyJkTSjkBAgD/gT/AEFg0HhEJhULhk&#10;Nh0PiERiUTikVi0XjEZjUbjkdj0fkEhkUjkklk0nlEplUrlktl0vmExmUzmk1m03nE5nU7nk9n0/&#10;oFBoVDolFo1HpFJpVLplNijuqAAFYqFVOiLeb7fAAJrlWr1fsFhsVjslllhfL5eAC6XK6lgCuAAc&#10;rmc0UVV3ABvNxukhPKBPACYTCZlgrwwAdztdsMcTjcYAAuRkBcLpcAC9Xa8jg9Hw9AF3VYADIYDE&#10;IDYcDgAZmriCQSKRACJQ6HhA0Go1ACz3UcIhDIYAavBlDndDoimj0sLU6pVIAIA/H8g5EM4nGi7s&#10;7AAFosFkYaTTaYACvjlCw8wANJoNHU4vH0kMYrGYwAEX1iCA/AATOC9nWjwUhQFAAHhAiEEqS5Lg&#10;AKQoiiiBHEeR4AEWRJEoQGobBsABZQ2jA/Q8ABNk0TSGF8X5fgAFMUoQfUWAAD4PA8kBHRmAAlCW&#10;JYABQE4ToQNY2DWAA+D4PqMGhIwACSJAkIwBsmgAY5kGQAAJyo0T3oWb5wHAAAES6jBFTAABHxok&#10;5CEMQwADGMQxJwM83Q0WJYpISc6AAKgqiqjgpT3J75IQOI5jmAA7DqOqzUPRFE0UhKBoJRdH0hSN&#10;JUnSlK0tS9MUzTVN05TtPU/UFQ1FUdSVLU1T1QiJK1WABCEGQaxGYZpmgADdbVTXFc11XdeJ2Tlf&#10;gBOM5GYZZlowGwbhuAAeh4HgADpQqQE7adgziABlmUZSGANbgACsK4rgA/BAAABdzJgQ8zgAZBkm&#10;ShAHScUZSFIlDMl2AA+j2PgAHDfqGBY7YANeSQAKoqqDifhN3gcBwAFHh6IFMU5TgAVJUFQhATY1&#10;CRFkWkDiuMO+RAAXhd3uf2UIgFuVqkw4vDAMAABiGAYIphLAIWPsPhoGYZpBm6GWEjh76IAAt6PP&#10;r5oWAOmOAaxrAACOpJQYWqgARusaDayJ6AhdVkqADUNSh5Ok8T04TkhehI+LYtC0AB6HqeqEDfuo&#10;ACFvCIFLvbPrwg8dx5MBFI4K3CgAfPEIYVfFgBbgDIYQpCEIABQcruB6Hohgi82ABJTqCHQABuW5&#10;7dt6D2bZ1C0Mj+QAAXHXgAbRsmyAELwyIHcajqaFumhbqpAffggAQXiAAYfjgAbJsGwiAJSrnufT&#10;cM4AB36qgdGAA/+0z7mAB4J9oZZFlCcJ4nTSMQxpIPP1gBp+oIOKYqCoAAvC6Lte/x/KkICAgD/g&#10;T/AEFg0HhEJhULhkNh0PiERiUTikVi0XjEZjUbjkdj0fkEhkUjkklk0nlEplUrlktl0vmExmUzmk&#10;1m03nE5nU7nk9n0/oFBoVDolFo1HpFJpVLplNjhbLZaAC+Xq+phsNptAB7rlOr1fsFhsVjslls1n&#10;tFptVrtltt1vnAZDAYhANuwAbTbbdwvl9v1/wFkgcEwOFw2HxGJxWLxmNx2PyGRyWTymVy2XzGZz&#10;WbzkGuV0o4k0QAYTDYYAAOpzur1mt12v2Gx2Wz2m1sKrVisABuNhshAi4AAYrGY2243H5GLgIIA/&#10;4E/wBBYNB4RCYVC4ZDYdD4hEYlE4pFYtF4xGY1G45HY9H5BIZFI5JJZNJ5RKZVK5ZLZdL5hMZlM5&#10;pNZtN5xOZ1O55PZ9P6BQaFQ6JRaNR6RSaVS6ZTZA96gABEIRDRHO6HRTq1W65Xa9X7BYbFY7JZbN&#10;Z7RabVa54IA+HwA+blCFcsFgAByOBxbL5fb9f8BYIHBMDhcNh8RicVi8Zjcdj8hkclk8plctl8xm&#10;c1m85CnLnwANBmM54y2YzAAHNVndZrddr9hsdls9ptdtMlisliACeTifIDPwQBut3BwfxwA2Gy2d&#10;vzedz8fAQIA/4E/wBBYNB4RCYVC4ZDYdD4hEYlE4pFYtF4xGY1G45HY9H5BIZFI5JJZNJ5RKZVK5&#10;ZLZdL5hMZlM5pNZtN5xOZ1O55PZ9P6BQaFQ6JRaNR6RSaVS6ZTZQragADYazXNEZVwAWy4XKdXa9&#10;X7BYbFY7JZbNZ7RabVa7ZbbdFH3cQAHg6HYQhEKhQAOr4ABTf4Q5HK5QA1Wo1AAYC+X4gpFKpQAQ&#10;8lb8plctl8xZ4HBMznc9n9BodFo9JpdNp9RqdVq9Zrddr9hsdls9pEqnVagrZYDN4AG23G5teFw+&#10;JxeNx+RyeVy+ZNl/zwAWiyWZYr1gsAAOO1ze53e9q4CAgD/gT/AEFg0HhEJhULhkNh0PiERiUTik&#10;Vi0XjEZjUbjkdj0fkEhkUjkklk0nlEplUrlktl0vmExmUzmk1m03nE5nU7nk9n0/oFBoVDolFo1H&#10;pFJpVLplNmAZDAYlAGqgAb7gcAAAVbp1dr1fsFhsVjslls1ntFptVrtltt0cbVxABRKBQADuvEcO&#10;R0OgAORxOIAAeDt+Fw2HxGJt8DgmKx2PyGRyWTymVy2XzGZzWbzmdz2f0Gh0Wj0mliz51AAEAfD8&#10;karWawACWz0212233G53W73m932/pzp4QAeLyeQAEwlEvA5nN53NgICAP+BP8AQWDQeEQmFQuGQ2&#10;HQ+IRGJROKRWLReMRmNRuOR2PR+QSGRSOSSWTSeUSmVSuWS2XS+YTGZTOaTWbTecTmdTueT2fT+g&#10;UGhUOiUWjUekUmlUumU2aO2oAAWCsVxw9nw+AA2VunV2vV+wWGxWOyWWzWe0Wm1Wu2W23W+4XG5X&#10;O6XWmwOCXa9Xu+X2/X/AYHBYPCYXDYfEYnFYvGY3HY/IZGCpFJJEAIhDIeKDodjsAK3QZLRaPSaX&#10;TafUanVavWa3Xa/YbGnQEIA/4E/wBBYNB4RCYVC4ZDYdD4hEYlE4pFYtF4xGY1G45HY9H5BIZFI5&#10;JJZNJ5RKZVK5ZLZdL5hMZlM5pNZtN5xOZ1O55PZ9P6BQaFQ6JRaNR6RSaVS6ZTZ4UKgAGSyGREHM&#10;53OAADW6dXa9X7BYbFY7JZbNZ7RabVa7Zbbdb7hcblc7pda/A4Jdr1e75fb9f8BgcFg8JhcNh8Ri&#10;cVi8Zjcdj8hkYaORyOAA4G+4IQz2g0AAGNBktFo9JpdNp9RqdVq9Zrddr9hsbBAQgD/gT/AEFg0H&#10;hEJhULhkNh0PiERiUTikVi0XjEZjUbjkdj0fkEhkUjkklk0nlEplUrlktl0vmExmUzmk1m03nE5n&#10;U7nk9n0/oFBoVDolFo1HpFJpVLplNoD0qAAEokEgATieToAJZKJdOr1fsFhsVjslls1ntFptVrtl&#10;tt1vuFxuVzul1u1ogcEu97vl9v1/wGBwWDwmFw2HxGJxWLxmNx2PyGRyURe+VAAJzGTzWbzmdz2f&#10;0Gh0Wj0ml02n1GptMBCAP+BP8AQWDQeEQmFQuGQ2HQ+IRGJROKRWLReMRmNRuOR2PR+QSGRSOSSW&#10;TSeUSmVSuWS2XS+YTGZTOaTWbTecTmdTueT2fT+gUGhUOiUWjUekUmlUumU2nU+oVGpVOqVWrVes&#10;VmtVuuV2vV+wWGxWOyWWzWe0UCBwS0223W+4XG5XO6XW7Xe8Xm9Xu+X2/X/AYHBYPCYXDYfEYnFY&#10;vGY3HY/IZHJZPKZWiwGAP+BP8AQWDQeEQmFQuGQ2HQ+IRGJROKRWLReMRmNRuOR2PR+QSGRSOSSW&#10;TSeUSmVSuWS2XS+YTGZTOaTWbTecTmdTueT2fT+gUGhUOiUWjUekUmlUumU2nU+oVGpVOqVWrVes&#10;VmtVuuV2vV+wWGxWOyWWzWe0UCBwS0223W+4XG5XO6XW7Xe8Xm9Xu+X2/X/AYHBYPCYXDYfEYnFY&#10;vGWAzY+GHXJAAS5XG5fMZnNZvOZ2yQGAP+BP8AQWDQeEQmFQuGQ2HQ+IRGJROKRWLReMRmNRuOR2&#10;PR+QSGRSOSSWTSeUSmVSuWS2XS+YTGZTOaTWbTecTmdTueT2fT+gUGhUOiUWjUekUmlUumU2nU+o&#10;VGpVOqVWrVesVmtVulhkMBiGLRarUADOzVy0Wm1Wu2W23W+4XG5UqBwS53e8Xm9Xu+X2/X/AYHBY&#10;PCYXDYfEYnFYvGY3HY/IZHJZPKZXLY+vWCF2KyWYZ5fQaHRaPSaXTXqAgIA/4E/wBBYNB4RCYVC4&#10;ZDYdD4hEYlE4pFYtF4xGY1G45HY9H5BIZFI5JJZNJ5RKZVK5ZLZdL5hMZlM5pNZtN5xOZ1O55PZ9&#10;P6BQaFQ6JRaNR6RSaVS6ZTadT6hUalU6pVatV6xOHBWwBAwAIbBWbFY4WGQwGIYtFqtQAM7dZJO0&#10;7kABNdQAB7xcL1e75Ll/fwAQcFfcJhcNh8RTYHBMTjcdj8hkclk8plctl8xmc1m85nc9n9BodFo9&#10;JpdNp9RqdVq4MSNcAGi0GhCF2vF4ABZudZu4PZrRC7VbLcM86MxkMgA5uVCG832+AAT0d509ZvoY&#10;53Q6Op2+53cfAYA/4E/wBBYNB4RCYVC4ZDYdD4hEYlE4pFYtF4xGY1G45HY9H5BIZFI5JJZNJ5RK&#10;ZVK5ZLZdL5hMZlM5pNZtN5xOZ1O55PZ9P6BQaFQ6JRaNR6RSaVS6ZTadT6hUalU6pVatV6xMAyGA&#10;xDF2vF4ABZY6zZbNC63XYWtFqtQAM7hZ4/aYY3m+3wACb1cr5fb9JrpC3O6HRf8Nh8RicVTYHBMX&#10;j8hkclk8plctl8xmc1m85nc9n9BodFo9JpdNp9RqdVq9ZrYNgYVX7DYxZrttB9hCbZbrgM8/uYRd&#10;rxegTt+NruBB8HhePzedz8hAQIA/4E/wBBYNB4RCYVC4ZDYdD4hEYlE4pFYtF4xGY1G45HY9H5BI&#10;ZFI5JJZNJ5RKZVK5ZLZdL5hMZlM5pNZtN5xOZ1O55PZ9P6BQaFQ6JRaNR6RSaVS6ZTadT6hUalU6&#10;pVatV6xMAyGAxDF2vF4ABZY6zZbNC63XYWtFqtQAM7hZ4/aYY3m+3wACb1cr5fb9JrpC3O6HRf8N&#10;h8RicVTYHBMXj8hkclk8plctl8xmc1m85nc9n9BodFo9JpdNp9RqdVq9ZVV4vV6AFEoVCAHZtwAz&#10;2czgAMRkMgAKBOJwAZjOZ+CKBRDGMx2OAFYqlVCFP1YYSOwAAj24gjkej4YcjicYZ3vBB3T6QAd/&#10;YAFyuFxCMHhYmgvsAGR+dzu4YOx4HgADCMQwgAJYlCWkDxPIhbzIYUZSFGABTlMU79t4g64BmAA0&#10;jWNcCiUJSWHzEYAD4PY9gAaprGtCwAAdF4ABNGQADe8YACIIYhoQwKFLYt0MpxHwAFUVBUAAuy8G&#10;6bhuIQ3zgOE4kGouVsqAAYpiGI6jrIWKorCsAACAGAaGTFMZFkYRiUG3JYAEuSpKoQIzsiQI4joQ&#10;V88AATZNE03JnmeABA0E4rjoxBQAGwbJsxag4QBCEAABoGgagAQ9LAABlMo5E0UHtTyESkhRvVHS&#10;tLnDU4AGmaRpAAFQVhWAARVkABAVqAAN1wli7rxSxDz83hyHGckmt+AAx2OAAp2UlFegAZpmGYAB&#10;t2mAB1WtYjgCNbQADhbqMD/cAAHmeR5S1CqFizdKICmKgqAAHd4KA5rnkqShKAAwjCmybBsAAFwX&#10;heAFH0gOY6DpWNZonQ8GO+hhXlgV4AFIUUIm1izbNxJwAOwJAADdj6UXJcpAXDRNFt1C6DAJlYAB&#10;6HwfRoN43gAG+apgaBomi2RQFBRFFUYg2NVwDcAjDAgdaQjmRRLE4AG4bpu6AguNBashEkURSOHd&#10;rYAEIQZBoQGAYhiAAvbMhBi7SAGsayZRkmTloeh7IZVlW1qioCCAP+BP8AQWDQeEQmFQuGQ2HQ+I&#10;RGJROKRWLReMRmNRuOR2PR+QSGRSOSSWTSeUSmVSuWS2XS+YTGZTOaTWbTecTmdTueT2fT+gUGhU&#10;OiUWjUekQhsUsAM2nABhVEALNZLIAQOYDIZjMAByvAAfWEAVuuCizUm0Wm1Wu2W23W+4XG5XO6UV&#10;53cAEQiEMAOJwuKOH/BAA0Gk0whRqRSAA7HQ6Shzuh0QwaZUAOVyOSEZHJsrPAAnk4nRDOQh8acA&#10;EvVABrNVqyAD7EANhstkAAjcRgMhgMQzS05mgAmauNh4Ph4AMlksqSJ7nAA9no9RwOh4OgBer1fA&#10;ATCUSwxaLVa2OtzBGecAI30SNIpJJAArfGIHn6ABQJ9PyQC/u+uNxpY3beoOOY6jqAA6DmOYACnB&#10;gAGMYpioYQMJgAMwzjOiBTw0AA5DiOKQDsPA8AAOI4DgjAaxSAByP8zbJIQFYVBUAB3RqjgmCaJo&#10;AE3HiSBo8pyyCkBrGua4AAjJCMCzJYAGAX5ftg2RhmIYgAA7K6IBfLQAHUdJ0pIREwgAL4wDAnB4&#10;zQAAUBOE6QEeSBIAALE5ohALfReaU8gAI4jCMkBAkEQUKjMMyMTQeIACFRQAHNISPhAEIQgAY9KJ&#10;JShjwWKQpKugSQG+cBwNu3KJjXUoAFcVpWpAVRVlWAAe1g3TeIQJwnieABM1yAA5jkOQAFNYCGVg&#10;HoAVZVy62QjyBoJZNm2dZ9oWjaVp2patrWvbFs21bduW7b1v3BcNxXGnx0HSyZXFcV4AEHCiJgUB&#10;gGgAAYCAMAB+gMBYABKFoaAAEIUhahh7gyF6Cn+foAASdBqIYaZjF2ABzszeZ9Hre5+HyAB7Hoei&#10;KEuTBMAAH+SSPJNyZRlOVZXlmW5dl9oTshYJ5oAAui+L9/0iABKEmSeJHMcwAY7jzSoWVWkAAQhB&#10;kGhB16ehkkAiAACaqiBpGmabKMszDNIObxvm+AARZ2iejIVmSDAaBwHAA3jejYNo2sQURRAAaJoG&#10;gAB975O7JovtKEyJIwVBSFKGArxOnagh4WBbgRd8ijlbVuZTlIYB/MgAHAchwAAlCWJmePcABvdN&#10;e5+4SibwvGsiYD4Pg9gATpOE6AAA9wAAR92AAwjGMYAAZ4UVxaT7nnZ5CGNo23MgehhCehYpUlTx&#10;Z1oYCnsdv3KFgI/hne/AFZwHAvboMRhFkWiEJkDCsLoYRJEkQABITehndhGAA3RMhBJkiSIABuwB&#10;U4swgwYQxBiAAIaBRFEUg1eIf8g5fzAHHOQQcAwB17Afg0ABuIbgACjFCKEADWWtD5hMQwGIMgZA&#10;AFtC0jDfB9gAgpAMhDUgACAUCQhII5UdiaE0AAd6NiFtgbEAmIxFARgiBExsew9mFRHA4lhuLcyD&#10;imFKKVu7eQAGnHwQwcSLT9gFIYEFRY7XGEGae9YhbiQKkQD3G8AAV06E3cDDVJIZVCAAA2V9nrPx&#10;wqgAAPqQTEkXkTjqQcXh2S8hDL4QcCEjwAA6B2DpPYSAkgAf6/+AI3YaELZ8z8KgVQqqyQEQYCji&#10;obRTf4/6AEAisEHOqcgzxzCNhvDdB5pAqiGAGl5DIEAIIONyIRH0ADyB2AAHiPAeBl2gkQKwlpgw&#10;6x1DqIQAOazvQxwIceC4hAiRDiHUZM0hbrDyFckM+IgytVbhTCoFNMYXQvEQWGsVVrMC3kBAgD/g&#10;T/AEFg0HhEJhULhkNh0PiERiUTikVi0XjEZjUbjkdj0fkEhkUjkklk0nlEplUrlktl0vmExmUzmk&#10;1m03nE5nU7nk9n0/oFBoVDolFo1HlrVpQAKBPJ4AelRiBOMBtADyEA8AACBALgoDAtIAD9fQAfz3&#10;egAfjDT4AYi+XUQBtzAC1W63AAlEgksV9v1/wGBwWDwmFw2HxGJkKvxgANRpNMICwXC4AaGXAABz&#10;UQeedAFzBsYDIYDEMXa8XgAFmrjg01wAcrkckII5JJAAXK3XEIbbcbgAA3BhHBA0MRiNRoAMxlMo&#10;AB3Pij86QADocDkMTCZTIAp1Piej0sLAXjsz+fwARqPR4ALJYLGZzcH83nLxfLwAXunhi9Xy+AAV&#10;QAihXQGAA1jUNSGE+UBQAAJAkCOigsCu95gwqiBaFqWoABnDiYOkfgANO1LbNuiaBgAIQgiCABsR&#10;ahAJxgABqKWi7wIYbxvm+AAEx4nkbIO4gAH1IaEC+MAwAAQUlIQAcmgBJoBoQaMpwaI8IIOCEsgA&#10;aZqGmAACTAiB8TGAAQhAEKGHKcxzK28iHhrOAAHIcZxoQBE7gBMZ8AAG4chwABXFaVs2gEiBMuyA&#10;BAUUhg+D6PsCjWNaKA4DYNrGfp+oQSZKkoAAqCmKaKFCUJRAAPA7juhAVBWFT8P4ihp1iAAPVoAA&#10;H1uij5gADYNA0hgwDCMIAEPYjRNIhhznQdCkErZoAEIQZBoQHQeB2ABWlZQaJm7bgABHb6KR+hTx&#10;0LXRTFOU4ARUICIUxTIiCIIsWGua6GGgaRpAAC4LAsig+j9R4+0a4DhInIayg/WqFnFOgAALh9RF&#10;EUNTDtVKFj5jAADTA9CIpg+COKh4zjQM4AFkWBYoRFUV3OUyKHSdB0gAGGaIQzQAgAcxznPcNjoP&#10;MACLU6aDiKIwjAA7Ttyg+GcYesLFagjyBoJqOq6tq+sazrWt65ruva/sGw7FseybLs2z7RtO1bWk&#10;0ZmqAA2Y4bO5oYHQkCkAADhiJbMgk6+1H6dhxAAfZoQ0YxclghjXBoABFEWRYABTye2cry3L8xzP&#10;Nc3zihBtOM6Tqg5sm0bTnOgl9xITETVNYjfGNg2SIWTZad3xfIj6MhDngcAHSdM7+fIcSBIkiAAr&#10;+QjC9L4qK0oODtamV6SIQ+AAQA+D9L0yg45DmOYADqOo6I4HQd2sb5um8hkMQ1DgZsP1SEG+cBwA&#10;BO4EZ68KFRxHUeASj54RDRKLOVAqEi6lFLLuIQslnhGxkvTCgE47xBgKr8AA7ciCcAapyYaQ+BhH&#10;A/h+D+AATUJVkLKIgYwV5jjIEIC9C8AAiRFCJI4B56DhB9j7gXCgmbzS8l7hO7Uiz8SDu0KQCwFY&#10;KwADtiYQgZ5mDSP6JTEQhQeA8h5AAG8N4biOA4i8AAcI4BwkIAjGUAA1l6E0FKKZlwdA5ByIRBUC&#10;sFxpJeeDFIhAtRbC2AADKPxLB1SBAAC8FwLiELfBGW4YoxCOKRUkoEVxCBOieE8AAJUlyIRUISHA&#10;OIcQAKoYs51rRASAP+BP8AQWDQeEQmFQuGQ2HQ+IRGJROKRWLReMRmNRuOR2PR+QSGRSOSSWTSeU&#10;SmVSuWS2XS+YTGZTOaTWbTecTmdTueT2fT+gUGhUOiUWjUeMo+lABFIlEwwRj4ngARkcvgB+AYF0&#10;ihgV5ukANxfqsAN1hrOGHo9nsAG23Vy4XG5XO6XW7Xe8Xm9Xu+Q0YjAYAB0YOELteLwACzFTAMhg&#10;MQzDYjFCyODTLAByuRyQxvN9vgAE6GgY3Hwtz4SJ6SGBgMhkAM/YRzD4gulwuQzTuiIL/eAAtFks&#10;7h0OeQOBwOEADkcDiGLRarUADPpXom9UAMxlsuENVrNYABLwRTVQvO5/QgmeeOFCv2ABeL1exhm/&#10;MAEwlkuEG84nAAHg7jukDGtc0zUIcGsDgAchxnGhhyMyAABwijh9QoAAPg8D6GEcSBHgALIsOChb&#10;1ISb5wM+BEUI4ZzYiWJIlIQLovi8phEkUmkRoQ3KMRwg8dKPHiDGLIQABEEYRpZICCgjJYAGsa7v&#10;I+aJpGkAAkCMI6GG0bZtgABsvRuxzhN0h4rTKABhmEYSEMcx5nmgaCYDFOQAFuWxbIQX5gGAAAUB&#10;QE8AtYhDWtdFZnohJIATY183r7RqZoGglHUlSdKUrS1L0xTNNU3TlO09T9QVDUVR1JUtTVPVCJHX&#10;VYAEWRhGAAUZQlChAKg+EoABuMA+AAewGNLVKYAWeZzAAZJPkEAB1HGz6DjEMYxgAQFpgAAtrWDb&#10;Fs21bduW7b1vpKMAvquXNyoQA90AAZxoUMCQIglJEwoWyLEsWjbLBozDNIQ8F4O5KChURHyJUQta&#10;2DYt6P0RBxywhCURXkhQui8LqmEVGyRwE5rnui6a8jtkFYlEUSEDuPI8gAOA3je8WIoS8rQNEndE&#10;FPmoACAIIgx3lyESkaIAAtoKQDCMIxAAXBbluhE3ThRSFwOGsEwWhANaqABmmcZqSBoGd8nLr6EB&#10;7sQAFUVayYhYCEtO4mM0Cg4SBLXBh7nMG0oQWZaFoAF8Zbu0ewKoo18EABXFaVssy3LsvpPRAzjQ&#10;M9pWptsBoUVPLAAHwfh/usxUPniDmOZBkAAEHSsZz6DbWkmNQJMaHUQNo3DcAA9drcFOICCAP+BP&#10;8AQWDQeEQmFQuGQ2HQ+IRGJROKRWLReMRmNRuOR2PR+QSGRSOSSWTSeUSmVSuWS2XS+YTGZTOaTW&#10;bTecTmdTueT2fT+gUGhUOiUWjUeCvylAAi00ANhrteEDEcj4ABEpHukVuWuxUoAANJmMeEEsmEwA&#10;Jm1AAB22uW+4XG5XO6XW7Xe8Xm9UMNBkMgCBwwZjUaABVqpVgAE4uSBkMBiGLteLwACzLRwaZkAO&#10;VyOSEIxHI4AFstFqUP7UABwasAHY7HUAMViMWOOd0OiKY7IQtKJVKgAp8GQbqGOPOgACcmGcSFqt&#10;WqwADwdjvGhi/wtaLVagAZ92ePXwABPJ9PgBDIRCRw7nk8gA4G837nHwxvN9v4rGTvmQrbbiNv2h&#10;I9D4PiSFeVxXAAa5rGshBYFiWIABvCSGBrCoAHIcZxoQFwXhcABcxAkhQFCUQADyO47oQEsVgAYR&#10;hmGhBfmAYAAC0LAsIQJAlCSAAZBkGaSPO9KFv6jjwHqAEBwIVBTlOjhZloWgAMywqJwAhEiovK6P&#10;yyh0toUFQVhWABbTKAADzQ4b5oWVxYFeAAchwHCSA6DgOgApR+IRJQADWNg2IwftBAAaFCgANw3D&#10;aABvG6bzatuhh70kAARBCEKGS6mMvoLAUCJHISGHCcRxAAA1TOXNb+UgvdWJsgaCVbWNZVnWla1t&#10;W9cVzXVd15XtfV/YFg2FYdiWLY1joMKIoCgABkWchAgi0NYAACGInWQvQBH4fAAHmXLfmSYBdIQO&#10;w8RSOI4DjbF13Zdt3XfeF43kjp4XqAAUhQFCKAlfgAFSVRVMqy7/1ShLJMoywWMwzTOM8g7QNE0j&#10;TJGKQoiiABj4ylFMohTYAN637ginNTdoU4zPOSAlUZKhLbHOlDHOuhTsu27sgJnQpoAAKjhSOkj1&#10;va974ytgqEPq+7FgSnmPY5LWipvB0IQkG8KQtDENIPDkPRAXOYOtTFVoMOuxgAUhRlGnmmocRBEk&#10;Rj5JEmAFBH6kkoSlKj5ZZLGworjyN7UhMMw0G0LImCnDgAW8Qg4DYNoxj02zfOM5pGPo/D+ABOE0&#10;TSECOJAkAAUHRIoHoeB4ABudTje+IQdvXMrMWwP8lxn9qAEdx4ndRVJUwDZX2V51+gKAP+BP8AQW&#10;DQeEQmFQuGQ2HQ+IRGJROKRWLReMRmNRuOR2PR+QSGRSOSSWTSeUSmVSuWS2XS+YTGZTOaTWbTec&#10;TmdTueT2fT+gUGhUOiUWjT1UUkAHE4HCEC0fEoABgkmcAP0CAij1ujgN9vYANlSocAOJqsqELZbr&#10;cADG3Vy4XG5XO6XW7Xe8Xm9Xutvi/ABBoJBABPYWKE8oFAAJjGRgMhgMQxdrxeAAWZeODTNAByuR&#10;yQhGI5HAAtlotRx66kAD/WZzPQwplQqAArlcrAARCMRgANhoNQjHhmGOd0OiKY/IwtKJVKgAp8+Q&#10;ciGOPXgTrQzpQviOeUcGGLRarUADPyTA3G83ABVqlVQwQiIQgA0/MAZoagAUikUQg7f0AFGURRoQ&#10;O48jyAA4DeN7jsghhvG+b4AATCSeOyhTiOMjcKpyYRhmGAASxAhgaxGAByHGcaEBcF4XAAXMXO6D&#10;DhO04qEDbGwAFYVZVpwCoLAsABpSCiAhyIABrGqaqGBuHAcAAKwrCqtoYhk/D9OBGKGFmWhaPqza&#10;Jw0hELowa8yJI/IUoogYADnNgAFOUxTIoMozDMADBMHL8GIWVxYFeAAcyYkg+j8P4AE4TRNIQI4k&#10;CQABQUehh1UkAAgNad9LoYLtNOc2QAN0EQAApUUrxlC0aIWdlUgAFrMRnDCXGXWIACcJomp4chyn&#10;KAAB147E9VNV6+WEmyBoJYdj2RZNlWXZlm2dZ9oWjaVp2patrWvbFs21bduW6h1LneAAmXGABvG6&#10;boAAyDgPvwNbmgAAgC29eaCn+fB5gAa5MDiAB0HLFAb4CABYFiWN6YPhGE4VheGYbhyQy0WYADqO&#10;Y6AAeOMIYQZCEIAAyY/BbkoUybKsuFjMs2zrPoO0LRtK06NhzQAAHAb5wIQFbMMoXbHSxV2QoY5b&#10;mueKbo1+hLqM+6wCV9kSEm0bZtAABuqJI7yFvA8TyBmlkty4MuQIPpYAF6XxegAE20oo/o7P/AMB&#10;wLA8E6AhcHQhCQEwpo8w1OjUwIPMSfxG+8TRQg8VRZFxcpIdZ1nYAAXBaFqEBPyoAGAYJgoQP5AU&#10;KTRMEyhA+D8PwADWNQ1J5Gw2RwVZWIQCvYgAYJhc0CPbwXUqEy1LjNBpulgWUUnh4mOmLIeRJFEU&#10;AAveaiG/oNPk/UBJqRvPBT1vag4/+4AA0Pohb9P2eHyIQIIhCEAE4FLnvdb5YKEHd+QABWFQVOHv&#10;qWmp/YACKIgRH8PwJ29AgrgWHrUICIA/4E/wBBYNB4RCYVC4ZDYdD4hEYlE4pFYtF4xGY1G45HY9&#10;H5BIZFI5JJZNJ5RKZVK5ZLZdL5hMZlM5pNZtN5xOZ1O55PZ9P6BQaFQ6JRaNMVbSQAbDWawABQMB&#10;gAOy8dAAAhOP6PW65IQE0VmAF4pEpCGIxWKABHa67bbdb7hcblc7pdbtd7xQzRewAsVgsIY53Q6I&#10;oGQwGIYu14vAALMdHBpkQA5XI5IQjEcjgAWy0Wow99AABEIRDgXQ545hgzpsJE8NiIWlEqlQAU9t&#10;INfDHHlQABN9DNzC06n08ACUSSTJNVDFotVqABn0ZYK+oAHc7XbCOGn+MSSRGDt4QAo1Eo4Qdzye&#10;QAcDeb8Lh4Y3m+3wACftPODCsFrY1+YScRxnGp4CgKngawOAByQChAXBeFwAFzCKSEQRJFAASJHk&#10;ehAbhwHAAL+wCDl+YBgAALQsCw1j8PghZnGeZ4AAywyMOWhZZloWgAMiGj3tg/TBryiAhSGABrms&#10;ayEAfJQAGwbJsog/yEFcWBXgAHMOuUDDVoWUpTlMAAhCCISEHieR5AAFATBMhDfAIADdwEjcax+/&#10;iEtAe7RNJFSZyig79qBPqDT/INCJogaCULRNFUXRlG0dR9IUjSVJ0pStLUvTFM01TdOU7TyiBMEo&#10;SgAedSoQIRElsgoBAHT9XI2f5+n4ABfjwJaECUJlbk6ThO1fX9gWDYVh2JYtjIogYAA1GU9olQKC&#10;sUxjHBYyDJMoyyDswzTOM8i5WFaVgADaNY2NM1E5S1ZqI2eADZNo2wptxFiFN2y02oYLl8gAXrFo&#10;QGobBsABZFkWKQGybRtAAIAfK0hbmue6IZpQfuKAADgNg3cyOPCOzxvK870vW9sevi+b6vund2UG&#10;/t5oTclyj5mMDQRBU4oMCGcSKbBrpJi4OABih+oQTJNE0AAnaQ4GWoRlaanBp8rSwhbBXPlktoVG&#10;8cx3kmpyBSuVa8h12ChsgAEuTBLyzq6E3q3rfoOPo/D6ABOE0TaEBfvIAFwXJcNTdOuzqhgRNGAB&#10;7ntPCD63rKYXYYRiGIAAShIEkVx8hOm2PSKAgIA/4E/wBBYNB4RCYVC4ZDYdD4hEYlE4pFYtF4xG&#10;Y1G45HY9H5BIZFI5JJZNJ5RKZVK5ZLZdL5hMZlM5pNZtN5xOZ1O55PZ9P6BQaFQ6JRaNJXLSQAQB&#10;+PwA9KgABcYkGAAoKRtR61W5y92SrAAx1YmwADrMAGAwWCAAzba5b7hcblc7pdbtd7xeb1OwyGAx&#10;DHO6HRFL7f4Wq1bYB4Ox5HBpjwA5XI5IQjEcjgAWy0Wowf88AE0mUzgHQ54w12w2AAQiAQdJg4nh&#10;YYlEqlQAU9xINlC3HkwABOBDHlwwAJxMJoYx2QxwAIOdHCyWc4wF+v4YtFqtQAM+5KH33wAHg6Hd&#10;Jpo2IhCIgA9/ZCDueTyADgbzfhL9DG23G4AAZ/Z43aFMC2CNG7AoAMWHaEAVBYAG6bxvJ4GsJAAc&#10;hxnGhhxHGcQAALDqOGzEClh+IDXogHMTgAcBvm+hA9j6PgADYNY2JotS1iwK4rvKjB4x6AAUBOFC&#10;GFmWhaAAx4aPsw0AsEvclRKh8AIawLzI8OI4jkABUFOU8oIVJDIt8g4YTIABblwW6MFeWBYAANQ0&#10;DTLyGkNOgAEmSRJIQ4ACAAb5wHA37gpWQJAkAABMEuTCEOcECwmQZD/vuhcBSdSqaoGglLU1TdOU&#10;7T1P1BUNRVHUlS1NU9UVTVVV1ZVtXVenBdF2XQAC+LovLKB4HgAHQ6LIfQEV3WFhpkA58HgABhkU&#10;MinnmeYAFSVRVAAH1q2Ja9sWzbVt25btRnVcAAAtcaMWdZ4TBKEs5IgPQ9j2ABPk6TqECSJQkgAT&#10;xPE+xzIMkyiDsszDNM4i5j4MAApCiKKGQcboAQWBSKBoGckqSct1yjSSFNo2zcCm3WNIS3rKT2iA&#10;VhUFQAHdlaEAPlwAG4br95KibaksABCEGqqHuw7TuBmlkpIQSBJEiAArisKyKEQQ5EAASOoIY974&#10;vm+qJidrAAGWZRlIQOw7juAErjjSMloTSiP3RdVzIQCm3AAaZqGonEJBrCkLIgaprGqAAJb8ih18&#10;CqQWhchlb1wRXEohuW5iKIgiIYSpLZuKXKppoSDmVrYAPG8iJigKGFmTR8hyLI7INjkKEFkWZZgB&#10;uqiR6eIAV1YSNaEBHcz7P6IcwhW3ApuBqGmjBReMAA76+hi0rWE/nIYU0uAAOcroR3IEAAbxvwgA&#10;Puoo44TgAebiUnJvU7MhhtG2bYAAb9yUPYe4APQEKGCtHGnkhoyb98gu0LeVKQGAP+BP8AQWDQeE&#10;QmFQuGQ2HQ+IRGJROKRWLReMRmNRuOR2PR+QSGRSOSSWTSeUSmVSuWS2XS+YTGZTOaTWbTecTmdT&#10;ueT2fT+gUGhUOiUWjR1FUkAI9HI4AA4KhoADQ7J+j1esVmFMtEF4APN2ukAHo9nsAG20Vq1Wu2W2&#10;3W+4XG5XO6XWDDcbDYAOK+ABVKtVgASiYTAAMBcLwhq4sAEQhkOGHY7ncAHHLRRmZkAE0mEyGHk9&#10;HoAFPSQgD6cABTVQwaa0AOVyOSEIymgAtlotRwMhgMQwTCfCp5PVYRiMRQhl8kAE4mk6KOd0OiKb&#10;vewtKJVK6PSx/qQxx7EAATxdPeRA3HA3gAr+sAAcDAYANv5AAwmAwgB8fkAAj+AAxDIMgAEsShKI&#10;QWhalqAAZwWlgliUJQAGdCSGFKUxSgAHsMgAAsOAAcJwnEAA3xGABkmQZAAAZFQAHpFqEDuPI8gA&#10;9D0omQkbgASsCIYSRJkmAAdSCAB7yIAASSOmDuoW6DpJGD4PA8AB9SmhiyLMKUsAADctoQecvAAe&#10;UwgAXsyAAO47DsABzHOc4AADN6IBrOQAHIcZxoQ8QCAAfk+IQQ5EEOAAk0GADEMTNc2lZRQAEOQp&#10;DIYB9IgAbBsmyjA+0wABOE2TaGA2DgOAASNRgAFVTAACNUoQctWAAb9XgATBMkxUoUBSsayogEsk&#10;RaeiGF2XhdgAFliAAgb4vmKoqCqAB1WdVFVHfaSEFmWhaKm1yJhUFNb2kd6GFeWBYAADtyzo8Ab3&#10;SnF0huAB4WmThOk7Ydi1SCIAH3fIAMWatBCQJCGEKQ9HjEMIxIhJSFAXhYAHrhyEFCURQgAHMhAb&#10;Fc7NkPGNgAX0yoWF2QgAXJdF08jqoUHIdh0ABIEeR4AShKMiHuABimIYoAC7nbnuiihnmgaAACVf&#10;6IC+MAwLOtMtg3VdWl/qAAD+Pw/AAbpvG8iBm62AAmCWJaGASBQFABeV5sIwumaccuG4eVdFmBqJ&#10;d7nk6GSYu28JqgaCbzvu/b/wHA8FwfCcLw3D8RxPFcXxnG8dx/IcjySYCVQhn8viggCMAAEiWOfJ&#10;9ArR5liRAAGWYhfgAGq8AAWRYll0PY9l2fadr23brsfvdAADkuJHDgCr3OyOd7pvdH6igriyLOW5&#10;e1jXNg2SDtopzbtyjcJGcAEHQgj5CEKQt3HieIAEYpSDmMY5jgAEP24Q8rrOw7QppBhKEu+2U8op&#10;V5vgBlbLFjkbTeAFNSbAAPffCJVHyBkEIKQYS8DYGipD+goRx4Dwk7v2AAEYI4RwAChhARgDQGQM&#10;rGIERQQb4AABkDGGMlkGiDt3JO8UADxyUDkVaAOHScU5p1TuQcFwLwXtWG4Nxto9SQHvPgiBEJHw&#10;5BzDkAAU6FSUG/MKMEYIwiILOHUAAF7IiPqDCSABjYeAAA/jQQgS6swABQCeFAih0TpAxBgDAjAv&#10;RfC+VKqcmcMCPK2BQABqAwG6kLFcuI9QVVmL5H2SAFsjwAC6boRcT8lSxoxJAtVa4l5OAAFtA0g6&#10;lFLKRAeRQdMpwAAyBiDEAEFB/EkHE8OC5Dxpy1AAEcIzm4AkmhkRKPxBZeu4cOQEgD/gT/AEFg0H&#10;hEJhULhkNh0PiERiUTikVi0XjEZjUbjkdj0fkEhkUjkklk0nlEplUrlktl0vmExmUzmk1m03nE5n&#10;U7nk9n0/oFBoVDolFo0VE4mEwAeVNABCM5/gokHVHq1XrEaALZYQAXqcQoAHY8HgAVlnrNptVrtl&#10;tt1vuFxuVztcDAC0vAAMxlMscSKSSQAK2DkF2F4uFwAdeLiBXLJZACQR6Phg0ywAcrkckIRiORwA&#10;LZaLUgbjdbgAIhCIYAfOtijIZLJAAf2gARueACMRSKhCsVyusQ6qsPDIYDEMSiVSoAKfNkHF48Lc&#10;eaAAE60YfHZAB27gAVaqVUUx2QRiLRfV67Y9QAIJAIEIT6hUAAJBHJEw1r5ABhMBgABfwAijAMCK&#10;YqCoAABQSADoIYc50HQjB6wkAASBGEaKEGQqwjIMYxpZBiFwdCCVmEYJggAK8UpAOA4ji7bugDGK&#10;IBrGgAHIcZxoQFwXheABcx+ABtSEAAfh8HyME0TZNgAJsmpQeMoAAx7IGeZxnI5Hkej8P6pOE4aJ&#10;HhMIABaFgWAAfk0IoWRZlmAEaBrIJsmzIgfh+hA4jkOUXjsjByz8AAaBmGaKF6XxfAAFVEpg7J8A&#10;AWtHgANg1jWjhVrQsiyovECFFcWBYAAG0au+8MWxci5lGWZYAA7ViQNi2QoCeJ6KATWoAGOZBkAA&#10;C9eABDsPFtSCDmaZ5ngADQMgyjB+2Ysy0DgN43o4I4kvuTxOk9BEFIm/IAMmyhIkgSCQEQ3YAC+L&#10;wvIpTaExEul3pugaCXhel63te98XzfV935ft/X/gGA4FgeCYLg2D4RhKdrsFAThOpinCCPElgCCY&#10;PYVjF7nqZpagAZJUMCCeRAAahqmrjOUZTlWV5ZluXYEa2YoZRIVJwcWbgAe2dAAFGerbmJrIRmmX&#10;o6cOjABCR62ODQNAACGn3sa+pAAuwPasAAGayoBtm404CAGAYABDseWnQdJ0gAdx2nbbQBZ5nyRz&#10;fG0cR1HkfSAh+gaFRSh70g4OcAAAHcGmG/INoe+5kCnFgAC3HKsbMhn7NIDAOA8KQskl2IRTtPhy&#10;HAcIhvXHAsAHFgonHDILxCjRxHJ59gAELQvy3LpmbfcAAffd6xrWrYvongo8gICAP+BP8AQWDQeE&#10;QmFQuGQ2HQ+IRGJROKRWLReMRmNRuOR2PR+QSGRSOSSWTSeUSmVSuWS2XS+YTGZTOaTWbTecTmdT&#10;ueT2fT+gUGhUOiUWjQl90kAB4Oh2EEE8JoAAEJh+j1esVmVP91N0AL9FmoAAWyABvN9vgACWutW2&#10;3W+4XG5XO6XW7Xe8Xm9Xu+X2/X+ZDXBAByONxwgXC8XgBc43AY/IW4MhgMQxXLBYAAcjgcZHPZ/Q&#10;aGLwOCaLTafUanVavWa3Xa/YbHZbPabXbbfcX1+bsAB0OBynn5S1MGhTc8e8P93uavoYwwhzuh0c&#10;jqdXrdfsdntdvud3vd+IYIa4TDYjFYzHeD1XXJ5WF5fM5vO+v6fW/QGAP+BP8AQWDQeEQmFQuGQ2&#10;HQ+IRGJROKRWLReMRmNRuOR2PR+QSGRSOSSWTSeUSmVSuWS2XS+YTGZTOaTWbTecTmdTueT2fT+g&#10;UGhUOiUWjQUQB8PgB800AEFCq8AAEDAqj1esVmdPt5u4AMNBFkADkdDoAK60Vq1Wu2W23W+4XG5X&#10;O6XW7Xe8Xm9Xu+S4a38AORxuOEC4Xi8ALnFX3GY21hkMBiGK5YLCxjgcY7NZvOZ2LwOCZ7RaPSaX&#10;TafUanVavWa3Xa/YbHZbPaXYobcAMlkMinnpP1MIhra8PPPloroAMVSI0AFjnABHpBIcTqdXrXxz&#10;dkAMfuABZLFYgBw+MAOXtPR5vOWB6lAAEggEAClUstFstgAffn3AkE9f/P/AEAwFAbGr+GrAsGwr&#10;DsSxcCQcuzIMkhbKMsHLMQfDEMs2gICAP+BP8AQWDQeEQmFQuGQ2HQ+IRGJROKRWLReMRmNRuOR2&#10;PR+QSGRSOSSWTSeUSmVSuWS2XS+YTGZTOaTWbTecTmdTueT2fT+gUGhUOiUWgH+kABNJlMgAblo4&#10;gAFjEkUarVesVmDvNiqkAMtYJ4AHI5nMAHW0Vq1Wu2W23W+TvO5ABdrxdgBXK1XABerxeRQRisYA&#10;ACAkGgB8A0NQgVjYexxqsphwgEO9vgB9vd6gBvNlqxQkkolAAqlYqgAhEEhAAD624a/YbHZbPabX&#10;bbfcTga7sAORxuOEC4Xi8ALnjbnkcnXhkMBiGK5YLAADkcDjldfsdntSGBwTt9/weHxePyeXzef0&#10;en1ev2e33e/4fH4sf6AApFEogAYEDRhIlje+UAwEdZYkYABpmIu5hGIYgABKEgSQFCUJwonxxQup&#10;RNk2ABOw0hgIAiCQAACCDFh6JwsgAegOBo2AGHIZgAGIV5QgAfR3nRFR5nkhg2DaNoADFIQAAzIs&#10;KyPJEkyVJcmLa3Yat637guG4rjybK7cOY5yFug6TqOtLEwzE8SAggD/gT/AEFg0HhEJhULhkNh0P&#10;iERiUTikVi0XjEZjUbjkdj0fkEhkUjkklk0nlEplUrlktl0vmExmUzmk1m03nE5nU7nk9n0/oFBo&#10;VDolFnDppAAGAvF4AAQDAYAICIW1Gq1XrFZi6/O5JAD/fz+ADWa7XAARtFatVrtltt1vg78uQAKF&#10;1ADNZjMhgBAYEABJOiRAD4CgkuElBjjZYAWiVQAAfz9fkMNZtNoAPB4O4AAl9w+f0Gh0Wj0ml02n&#10;1Gp1Wr1mt12v2Gxn0Dgmy2233G53W73m932/4HB4XD4nF43H5FqEXLAD95wAHiDWEFAIC5PX7EFf&#10;+SADCPZPAAHBAHADd83Z9Hp9UaYHtABx+AAdDnc8IC4cEAAEBVzYLDIQuoAL1oMyIAHmchtAAaZO&#10;D2wZ7nqhAOg8DwAE7CwABbDMBw3DkOw9D8QRDEURxJEsTNigIIA/4E/wBBYNB4RCYVC4ZDYdD4hE&#10;YlE4pFYtF4xGY1G45HY9H5BIZFI5JJZNJ5RKZVK5ZLZdL5hMZlM5pNZtN5xOZ1O55PZ9P6BQaFQ6&#10;JRZoSyWSgAzmazgAR0IqwA+wODqNV6xWa1HwM+XiAFwfCsACsV7GkUikq3a7Zbbdb6CkLkAESiER&#10;CgCAB6ZT8AAKJh1cMFB3QwFQAGstU/CAzjQAcDicQAXspg8tl8xmc1m85nc9n9BodFo9JpdNp9RL&#10;oHBNTrddr9hsdls9ptdtt9xud1u95vd9v6IoeEADwdzuACIakEAH8IRvwOh0Yq6VwmwA1V6rAApV&#10;MpgAQvB0vF4/GpFGowAdfVjBCJgAMCvknyExF5JsCnQ1AAzFQkAAdBynGhBaFqWoABnBD7QVBcGQ&#10;bB0HwhCMJQnCkKtKgICAP+BP8AQWDQeEQmFQuGQ2HQ+IRGJROKRWLReMRmNRuOR2PR+QSGRSOSSW&#10;TSeUSmVSuWS2XS+YTGZTOaTWbTecTmdTueT2GPagAB4UMAPujAAI0kAA6mT6nU+oVGpVOqRB+1cA&#10;BwNhsACUWjIAB0vIeq2WzWe0S9wJw5ABvNlqgBzuh0Wm7Xe8Xm9S1k30AFAnk+EAoHhIADw7J0AP&#10;wDAq94+Tgd7u4AMFFmkAPZ5vCEMJhsOuiUS5DSaXTafUanVavWa3Xa/YbHZbPabXbR6BwTb7veb3&#10;fb/gcGfBkMBiGK9YLAADjmcLnR/icaFsplsuwh0O8+LdGGXO69rweGnPHyAAaDMZgB6euIAX3ABx&#10;ONx+L6fX7TIP/kAPp8vkACERRboKAIBPvA0DpIfx+AAXw7iWpClGsa5rwRCsLO0f0MgAGsOAAcxy&#10;nKhAekAVQAAKBYHwu1B9HedIAGIQwvIQF4YBgABcRxFUdR3Hkex9H8gSDIUhyJIrnoCAgD/gT/AE&#10;Fg0HhEJhULhkNh0PiERiUTikVi0XjEZjUbjkdj0fkEhkUjkkljCfUCgACiUKhADYa7XjAoFIpAA6&#10;HI5ACFQyGk0/oFBoVDg4ZDAYhivWCwAA4p1EqFRqVTkNGpELZTLZYADtdihVKhUADxeTyACztAAA&#10;9rqltotHhjndDot11u13vF5vU/U19ABzORyjBoNRqAB/Px+veLxmNx2PyGRoFLphpNBoABBOiUAA&#10;BC4lyWh0Wj0mlg79b1bYKXPgAUt+IWx02z2m1223oaF3QASiTScIHhnQIAAwkHG45G3fLTXoAYqi&#10;RQAAgFAgAPJ5PQAwuG5Pd73f8Hh8Xj8nl83n9Hp9Xr9nt93v28Dgnw+n1+33/ENNn7ACtVhWKINw&#10;4De6w8Dy/MEIqqykqWpqnwTCCSQWrCtK4ryHiYJYlgAZsOriub4QmhS5LpCMTRO0J4RUAAUhQFCG&#10;JynRIkkSULA6ABkxyAAPx4ACjqvFEgyFIa8npIwABKEgSAADwQyWEg1ErIkpyox5tEmM4AHIcRwA&#10;BEkqzBMMIndMgACBM4AHWdR1AAEwYBurgsMUf4BurMUhAGfZ7gAbJPuycRtmtHYQBAABeUOAAGUV&#10;O9GUbR1H0hSNJUnSlK0tS9MIegKAP+BP8AQWDQeEQmFQuGQ2HQ+IRGJROKRWLReMRmNRuOR2PR+Q&#10;SGRSOSSWEOKUAAbjYbRQOB0OgANhoNRBzuh0ABxOFwwibzmTUGhUOiUWDBkMBiGK9YLAADioUapV&#10;OpverABuVkAJWuABH18AAmxVSIUilQtlMtlgCYTGHiAPh8APm6Qyf2S8QmzXacXm/X/AYHBYOiFs&#10;tFoAL7FQgI40ANZrtfCZPKZXLZfMZnMkzOABoZ8AD9DrXNaXTafUamMv9+vwAL88EsAFotlsAI3c&#10;ardbveb3fSFScEAHU6HQAAcDggAEQ3IkAPcLCjf9PqRsGONmABapY/gDW65eL1egAV+Xq+f0en1e&#10;v2e33e/4fH5fP6fX7ff8fnSwOCfr/P/AEAwAX8CNmLIsogUBQlCAAjwckCUHEAAPQpAULI2vaFqY&#10;pyoBxC7TiREIAGi0CDm8b5vrCsbKQyhS0rWtqIOCUjhuKhAmCaJoAE3Hj9RahK7w/IUht3H6EMgy&#10;TGgjIkmSbJz0GxKIACCIAgAAIArDMAABBqKcny/MDfn8Y5SgAYBXFEABynOc8tgCAMwzjOT7IG2b&#10;DTMXxfgBN4BSmRRbznQKPl+OwkABOraNsRlFz3N9BUfSFI0lSdKUrS1L0xTNNU2iKAiAP+BP8AQW&#10;DQeEQmFQuGQ2HQ+IRGJROKRWLReMRmNRuOR2PR+QSGRSOSSUABkMBiGC0Xi4ALRZrQAAaaSabTec&#10;TmdTuDSiVQtXrBYAAcUWeUekTokUsANFoNCEN5vt8AAmrUmHz6GMplssAB2wRR72MAQMAAq0Vi1Q&#10;utQtzuh0Wu5XO6XW7XeR22FOJxuMAAXAXjBYPCYXDYfEXIbjYbAB8vt+AAVnJP4nLZfMZnNR9fHU&#10;jgAUCkUABfr9gZvUanVavWQ/RaN4bEAD0sm2/jIma3dbukutbpgANNfK8AB/jABkMlk7zmc3nc/o&#10;dHpdPqdXrdfsdntdvud3vSaBwTv+PyeXzdgWekAO12OyECsWCsALxeL3z/fUXqE0Gh0UcPwyyliQ&#10;pqnqiqaqquwT9IQrivLADsAI1BaDreuMIwvDDLQmg0KwzD0PxA1MGgAJ4miaAAjDqSgAH4CwSxDG&#10;EYt0ehnlyABlFMRwAGYZpmgADcgRlIUhtac0jAAGYZBkhAkD6yp9AcDUiSmnR+m6ZQAGCTA+gACo&#10;LAq0jTAACcySpM0zzRNM1TXNk2zdN84TjECAgIA/4E/wBBYNB4RCYVC4ZDYdD4hEYlE4pFYtF4xG&#10;Y1G45HY9H5BIZFI5JHmEw2GACuVSrCAIBQKAHBMwAA5tJZxE3hOwA7Ha7QAGAuFwADKNOaRSYi3G&#10;63YQCgSCQAGqpSAyGAxDFesFgABxX6RTKdCxIIxHSo7YoRZbPaCRbwA0Wg0IQ3m+3wBUalaInV6z&#10;C2Uy2WAA7hb5OXZiQA8Hi8QBUKlVA1VqxDHO6HRh5FaoOHA2GwACNFmoi+NMAHI5XKALZpJBnINr&#10;ddswBsILss1fstmNpvd9v+BweFw+JxYKHw8HgADQkFQALzmnuN0+p1et1+xDGWhCsAAPMAA02o1O&#10;z5fN5/R6Y6xfYACoUynywcDwANT6qvV+f1+4UCXsdYAF4Q4yAAfLTl4XpegAFcGP5BzgkPCIAEkS&#10;JIoQU5UlQAAgB+IEHw/EDpi6LguQCXheIQXRdl2AAWxdEMYRjGUZxpGsbRvHEcx1HceN6gaCR7IM&#10;hSHIkioiFQUhSAB3yYhA3jiOAADwO48Q+zDMhiGAYI4YZiGI1gSBIihVzIAA3DaNrdsykZFTaABH&#10;kcRyEKMBgAG2bhuIYek9gAQk/AAUJQFAjAHUKABoGiaK8qijjdIWrauq+HCOMaxwm0vOxtG0igF0&#10;6ABpGmabHgUBSMDwPI80AT5PoRLsvzDMR71kAARhEEQAIGihYFiWIABvX6KFzYQADAL4vpIvQALs&#10;vC0UchTAsGwoOogOY5DkABTWzNSKWcgqzLOYj2oORRFkVN5GzkiYoimKQAEqShKgAAN50ayqFsvN&#10;aLUFQY8jxKqFpOlIS4GiDEnYr1gHrhSMDCMYxAAQxCkMpB9YqABAkEQIAE8ThOooMAwjCAEIkOhF&#10;upqm7UtWjZ+5bbFtDsOo6owVJVPwH2cPKfedgAS5MEvkeJIwNI1jWAF+yqmCYonKkqlFQSSXxI2p&#10;6pqshPG8giiIIgACMQBSgAfgFgpq2y7Ns6HH+dBsgAX5GjcABkGSZIAA/u20bxvMemMY5jAAKYo3&#10;aBAGAcAAdD+Ve9cVGhhj6KIAH2fB7AAZ65qDe3Fxnk97t5zPPI5WR70WvaPc2hWpc/1PVdX1nW9d&#10;1/Ydi3yAgIA/4E/wBBYNB4RCYVC4ZDYdD4hEYlE4pFYtF4xGY1G45HY9H5BIZFI5JGnvJwAIhCIY&#10;Y53Q6JLMYWOx2OgA3m63pINRsNQAslks4g/aIAA4Gw3DFuuFwABhT5AHQ4HAA/KtCFqtlsABlXYQ&#10;8bAABQJxPMgAul4uwALRYLYwGQwGIYr1gsAAOLxGEKhkKAEokknJFwuVyABfh4otlqtQAY8dCKDQ&#10;n1kwAVCmU5AVSsVgAks9EMJhTAXy/JATp5u32/ZoPcLlC2Uy2WAA7tYgczkcgApt5LZfFNdCA1SA&#10;AzeMABGIxEAHs9XtHAP0QA4HC4Y5wYXLphE2f3QASiSSYYpVOpwAQiCQYgr/YADUaTTJAD8wA33A&#10;4AB0QPHGN/QAKYpCkkAENQbEDAAEAPg+4QNA04pnGcjkEwWfMKpAFQVhWABew41iLGtEAACMIoig&#10;Aoh+pAAkVAAYhimKAEFQWh47jwPAAFEUBQJI7UPR7H0fyBIMhSHIkiyMiDsIMIRFsLI8nSfKEoyl&#10;KcqIWXw6iOhEeSrLkuy9L8wSMPsxgAThNk2AABAIAoACAQyhAA+kwznOk6yAf5/AAXw7PEg5hmIY&#10;gABJQc7ULKckobLdDUXRiQiAH4fgAcRxnEAB7nse4AUUjtEIQKjNgASbP0bUlS1NU9UVTVVV1ZVt&#10;XVfWFYyCgaCVlW1b1xXNdR6dp2HYAAWWC3zt0WDcGgAf1koYThOk4AAbWgAAK2mm5vNW3hTAASpK&#10;Eohjag6ADYtmh8SRKahpmmhAnCeJ4AEzd6OHNeQABmryDvmAIAHMc5zohCYAQqfIAEORBEPOIQhA&#10;AD2FoQauHAAMwyjLaqdOy36L06g66LsvAcIoRuQAARhFkWhhSFKUmD4TfAAHblwAFLmOBkMQ6GGl&#10;dFpWoh7FMYxwxoQPo/D8ABBkEQSGEiz4FNQaJpGkvxJsCh+NruvKFpemBmNkhBCEKvpwvuhBK7GA&#10;ADbMhgB7SAAkiUJUfYyg1xNo2yHtw3VsWG4C4oQCe+gABoHAa6b7IQND4XpeyDD0PY9AAdZ1HWhg&#10;UcmABfmAYC373i1iIadXPMMFwXIYRZGkYAAuC2LiKHp1gABLQgXhgF4ATHofJhQAG+gmACBz0Xxf&#10;dOLYtoYCwLgsABo6ajBsGybAACCH4geJ40blEUQAdD0WWGP7gACkKMBIOC3xgBzx1QZBxmwgjCVJ&#10;Yk9MoOKYqCoAGhD6AHx+Og5lmYZgABVfkwBCxB2OgAaokUWcCWIMSIYD8IL0hBwRdcoR94ADujQP&#10;+gEiAyBkjJRggohi6F0tgPwQdiTEyFpnTQQ8JgTQmq7hhDGGUMyIC7F0LoAAXodJtEIK9NIBwFQ0&#10;iFEOIhMh2nWF8IgMwABhDDGG64EoJYixTioroPKNQAI5R0DAIISwAASCUG6KsY4qD+RQL8PITHeL&#10;KFqLcrYMgYgyjIqscUdQABYCwFcoxtmUClAAAWQEc5BKcc0QpTZHEQDWAAENhBlVQCOZDIBNkg5K&#10;SVktJeTEmZNSbk4rYgKAP+BP8AQWDQeEQmFQuGQ2HQ+IRGJROKRWLReMRmNRuOR2PR+QSGRSOSRp&#10;HpBIABFIhEQgajYbABZTOSzUpzcAMZisWEBGfABrNdrRhxuNyAAbDUawwz00AIBAoGGOSqAAajQa&#10;Qxzuh0RwrFUqgBh2OED8gEAAKi1RBmW0AVisxsbjeYuJwuKEIFBIIAGa/RQMhgMQxXrBYAAcYmIN&#10;7GAAdjodQgLhgLgBoZeMLhcroAGEvl+EB7RABksplRBbLVagAx62IKNSqQAEQhkSIP3cAATCUSgB&#10;7b+EA3hABtNttxgkckANHMQdvN9vgAE9OaxnA4OFsplssAB3vRA5nI5ABTeWtVzAYKIYkcADC4eJ&#10;oJB3xLpVLQxnZjr+nsQqtq6h79oWRBEkSADPtAjZywWAANwcjB3QiAAVhUFSGGYZxnQaDQNP4hi4&#10;AAWZaFmjDEhyABwnAcCGQ5DpmwyikKhSAB3ncd6EFGUhRtmIjbIu3YTAAechoQcBwnCAADyU6qEH&#10;ZJwABaFgWIYPw/j8AA0yyjAnicJ4ANM06DgNMYAG6xoCTRDyFv/Jk2zdN84TjOU5zpOs7Ts/YFge&#10;CIABuPhUTvQNBUHQlC0NQ6SGGPYnAAwLKtLMNEUlSdKUrS07l+YBfgALQsCzKAgCaAAKiWNlL1PV&#10;FU1UhhjkEK4AHueZ4AAWxcFuAAYhgGNV15XtfV/YCRwE/z0WDY1j2RZNlWXZlm2dZ9oWjaVp2og6&#10;BoJats21bduW6kthoSL4wDAACWJbVEjyQHC5oYaRpmlUYKgqjhRXqAA7jsO6GHEooAALf8WAyDIA&#10;IGhFalxXAYBgjFwIRNk7wWcq3hmGaEA2DgNgAtpmzUhT3sQxSHiCs4AGxkyEGYZpmQbB6NhUFMLH&#10;fmWHWKhzUtW1oxoYMAwjCABD6AjDjOOHweh6hijKPNACIo5IkOW5qDOe6LpgTSWGoO7TuO8DrwPE&#10;8jzTXmqI6xYkAI1sqCjRtYAD+QBAY6hOHoNgrdt6em8IQOt8AAOQ4vHSo+8EABOE2TaEDaNw3AAP&#10;XGogOvIABHUd7Ec6OH2fZ+AAEAPg+AB/dAhEWgBF8NIecpzYkGgZYqg4fB+H4AFSVNAI30oACYJQ&#10;loQHTHgAVpWldOEetsapqGohAeh8HwAFUVRUpBzgQAAfPqoQLgvC8ABFkURW45ps9vfF8fyfKil3&#10;XgI4iiN3A/lC3wGP7835/p+rqgWckNFmSI8uI4wADhANftAOAiyhjwHAAFIKIUQAAwB0WgCQUX+w&#10;FgpBUh4xlXAAHwrIAAxxkDIc2CB6cFoSQlhI2kADc4TQrhZC2F0L4YQxhlDOFhAQgD/gT/AEFg0H&#10;hEJhULhkNh0PiERiUTikVi0XjEZjUbjkdj0fkEhkUjkkaDIYDEML5gMAAREvksiM0zACzWSyhA5H&#10;Q6ACuVytkknDMMXq+XwAFVJhhyOZyACnUqmhAtqgAXS7XcUgYADQZocHEAhEIAY9lmMReVpAAnEw&#10;mhjndDoiknlMLV6wWAAHF7hlbrtfhVwc8gqKnAB0OVOg6VS6XABSKJRhi2Wq1ABjzFvuMgukMcDh&#10;cIAA+jihI0wAaLQaEIbzfb4ABOxs8YzsLZTLZYADu7iFNpym4GauUT2sKazXa4ACPLjiHmCSSCQh&#10;A9Hw+ACq7FzlHChHFhPV6yp7Ozj03nBnmkHGY0GgAWnviHehG43IcDockA2Go2ADj/yEA1AIAGaZ&#10;xnPi7aFsEoIMMAhK4OGmK/K8hhpGmaQAArDKQFGUhSAAOw6Dq7jiQQwLNvJFEUxVFcWRbF0XxhGK&#10;RCbGgAGY3AACERZcxlHsfR/IEgyFIaSF8OojgAKclAAShKkrIkoSjKUpyokZrmwbEciAICER1Hkq&#10;zBMMxTGi0jSQg5um8bwAAVNsyTfFKtoeAM6K0gSGToAKQTkh08ohPiGz8g6tlIUpSw+Og6IQQBBE&#10;EAAvi8LwAARSkZK2ZNMAAVBUlSABUlOww3DgOAAAlUwADMMoyoRQSDUBAEJoWcxzsGidWoTV6F1u&#10;jlXk0TZNgAQA/D9RdG1RVQAV2j9coNZVXTvX1gWFYiD0ZR1U1XZ04W3blu29b9wXDcVx3JctzXOj&#10;SBoJdF2Xbd133hMD5IOlaWpeREw3mgxcFyXAABfgCSECQNHEwxqEAvhIAGgaJowOusTQgiIiCGIY&#10;AGrjCEEiSZJgAKwqirFxYFiWKEDSM4zxGiV9IKu68r2HCGZJko0ZQhA5USAA6joOcFwatYThOABg&#10;GCYLJsqy7MwTE6PCPpwAGlhqED6P4/gANQ0jS0rTtS1aDta17YgTImWAA27ct2DresSADgKlpeJY&#10;ehhvnAcFJ0qjc1TWHad5UiOyweAA4jkONNFMwyDicJ4ngATPHSnvWoGmaYAHWdZ1AAPw+D7vyGbK&#10;chynIAAB9IkBTlQVAADkOHCoPAINQHAu5aXWqRKEhhtm4bgAAZ3qSFuXBbgAMQwDCzXapL26Fmfq&#10;QMYUh/AaZePp+p6vrRWzobirlIFhsKXr/B8PxTGaROD2AB2GyZgAcD8f3ffdBzfkAAZhkGU2AYBy&#10;9D8VSCzq/CAEASYgBH6PsAAvQ8BMIQ+2AScA7wPAAKIUIoXOvQRKg56RHGyhpDUGpzKwyIKcU6HA&#10;N4byEDFGMMYAAIoWAADxC8AAoRQCgNohMZwzxnmzGLDsAAZQyBkAAO+IRIIGEFZAyEYgwxhkkCJE&#10;0ACHEPELbKeJ/p4COCMEaIwAAkRHnSH5F8jABIxAAZGyUGcZ4NQXgXBkHwPQegAG3HEjASQlBKAA&#10;J6PEDY9R7j5H2P0f5ASBj0QEgD/gT/AEFg0HhEJhULhkNh0PiERiUTikVi0XjEZjUbjkdj0fkEhk&#10;UjkkaPR7PYAT6dTsIGo2GwAWUzksiDIYDEMbTbbQABs/kiwWCxABpNBohjndDoiA3mAAcVRhDKZb&#10;LAAdrEQDYaDQAf1fhFKpkfUtllSeTwAatrkFiik3nMLV9CAA4u0MP15ACbTSamsVDeBADMZrNhi2&#10;Wq1ABjxlJpcgI+RADSaLRhB9P5/ABqNJpihI0AAaLQaEIbzfb4ABOrv8YuEMqlWrAdiBzORyACm3&#10;WOscS18Lb7gcAABHFjje5AAHY6HW8t84hizWq0ABNJZMnTbbc+oGthR98AAV6uVwAdvntuPhdLpg&#10;xGAwhAK+QAbrebskU6oVAAORwOKEK4rpmmcZyIN+7yKMIwzAg2kiUJSTyWIQHYeB4ABWFYVbWpuD&#10;KGMSxQZBmGcDOgha3QRFEUxVFcWRbF0XxhGKJjnGjcrMIRFlzGUdx5HsfR/IEgpIXw6iOABKkuSw&#10;ACkKIpSFJ8oSjKUpoqEwShKgoAgEAAaj6VUqTBMMxTGj5+H0ABfDyJoAAqCwLMmaRpTJOaSjvOwA&#10;FEUJQucicDoTE6PT8hA0jUNQALyPyIFjRYADQM4zoQTdJAASFKrUtiPgfTQAGwbJspAMQxDCABbl&#10;sW6IJ+BoAB0HYdoQXJcFwhAU1pNBfl+hAq10ABiGGYaSCJYIAFGUhSIZQSDlSVUvh9ZqKHnaAACF&#10;aYAHIcZxogI7QnSdKmGgZ7SofaYhAAUrdovZCDLddKOiKI4jTwUJRTpel63te98XzfV935ft/X/g&#10;CFoGgmA4Lg2D4RhMhPI8o10LPkp3YAClHO1rCwKJgliXiCG2XL43jcNyEAPkgAHAcJwoYcuVgAGk&#10;RIQJuYgATVJouyrLCQySJpwnIJAmCaEGtTCFUAiOJLmWC6ruhYo6aABkGOY8ewYwbCsOxLFsbEz1&#10;I8yMjMoyyDswzTOM8ibQCQ0TSNM1DVNZIGJNiq6soe2zcN0U2ORIuKFOC4bigQ47kuW5utt7o0So&#10;0D3FgAZJlGU1pDkMQwAElyyKBPzIAAGAgCAAfZ9TO7Tt8MhlFqJR1IIPVIAJ2nqRvy/b+v+g8AgB&#10;AcCoW4ThhzpcfwUAGqJGLHiAAYJgGAhA1jaNoAD4PY9Q2DEOoWspS2kIYh73vWFe773v/AkQRhEE&#10;QAA8FAXgADQskB8P3ff+E6GYQwtAABwFgSABlmYZn4/8/9ewMAXvpW4OkAASBBipAAPoBAEIAQPg&#10;gjEBI9R1gAFqIALkBwkhJJUJ8T8EUpp2DuvFPbpU+uJT+1wjrElCKGUQopRjqSEA5OYAAY4xhjNu&#10;fyJlSYRVhELDAF8L4ABcxFIYFYLAVwACREgJEjASglQcGeM4Z5DD/BwAAnYPBGBkxdAADeMBz2+Q&#10;pcORxiSylmLOImXYHAABwnCIQz5oAwhhDBAAz9oBDxJiTEoAAQwhRCkMD2HwPgAA2SHjEQwFkiwA&#10;DUkcAAFoLgXAAFbJU7iqiDj1k0AAIMnQADjKkQsao1hrAAAlKeEEqZVSrlZK2V0r5YMJICCAP+BP&#10;8AQWDQeEQmFQuGQ2HQ+IRGJROKRWLReMRmNRuOR2PR+QSGRSOSRp5ycACYSiWGOd0OiSyIMhgMS1&#10;0OeYwVms1nAAmEslzaYROZzWFuRyuUAAOmQgqU8AMViMSETyehqsRRoVsAEkkEiGDAYjEALdbraK&#10;TMM0K0zSGK9YLAADi6Qwo3cAMhjseEHs+n0ABHBTmEBLDV2vwxbLVagAx4+2R8j5MANJotGEH0/n&#10;8AGo0mmKV+wNGuQdvN9vgAE6vCReiwxlMtlgAO7WIHM5HIAKbeZGJa+Ft9wOAAAjjRxvckADsdDr&#10;fRHgQ4/oFAABAn/qwugUFOJ1OyDHmMAYvGws5nU6AA6HM5xBu8oeDod8+ELH7AA0GczwgG/0AG0b&#10;ZtJIU5UFQAA5DgOKEKwDQAKshjhuIHK6oWRhHEc1qFC2LQtMILEPgAYJgGAhA1jaNoAD4PY9MItS&#10;GFLGAACEIYhog6KEpcocMx3Hkex9H8gSDIUhyIhx9SOAAPg8Dyuj2758ggDkiynKkqytK8sSykh/&#10;nAZoAF+SsWRzLUyTLM0zzQhpCEKQoAEqSZJgAII4kgAAAg0FM0z1Pc+T7DJtlgSoAHGYpZAAVJVF&#10;UAAfUZP1HI6O9IgAURQlC+iHxuhExo/TKDjSNQ1AAP1Rog+xYvw/SGANVYAHCcRxIwIAfh+ABs1s&#10;hhzHOnAA14iBjV+AApikKSGKQpSmAHIlOoNTaPWWgtEUVRgfIgNdQAAV1spsnCNlmWZaAAMwyjKh&#10;hxHGcYAALdUbLch4cubbFtIuDoOSkfl7oRVYDVbV9H39f+AYDgWB4JguDYPhGE4Ug6BoJheH4hiO&#10;JYnM4RBCEIAHvjSEDeOI4AAPA7jxM1ngAZxnp6DOVJISJIEiABEZjS6HQ+LEQxGhBel8XwABVnyE&#10;ZLZqK5KXhel4AAV6SjEXIXoV2KMhS4LkugcIYPGrgAUJQFAqpnKurMsPIxzIaal6QMmI7KsuzLNs&#10;6z7QsS0hoIQ07UtWBMs5K2LZtqDrbty3be7LHToXahThOI4wEOQ5TmOdwa26ghImCaJoAE3zAAHW&#10;dh1gAFwWBahmil7pGlIuZnUAAJomCYhlXHCAF9Io95vAA+L58ghZ992AAPNtstuJFAkDQRBSDwZB&#10;2vIZe5+NpeuZ4IQ5DEMABJeshAGeyABtm4bcWgwtaFmS2Xe9+h2g7Nin1fX9n2pENVrAAV5WldGR&#10;Flz938/1/eCl8OraREiLEWAALwXQuv8gRAlM42RtDZAAEAHytAehKCqukIIZIFQZg0nob4mUUDgG&#10;695cy6ACQlg2ldSId1JqVegQx9DhCOMlU+qFUYflSn3PyfshYwhhjDAASslhG2SjlHMOYAAAokEQ&#10;BHEsAA9h6j1IQGUM4ZgACCECIJKsLyQMlWiotRqmHDEJGgaQAAF4zEgSUB8ACRx9EIao/IuLTyIN&#10;OIuK2OwAA2BrDXC2E8fY/R/kBIGQUg5CMHICgD/gT/AEFg0HhEJhULhkNh0PiERiUTikVi0XjEZj&#10;Ubjkdj0fkEhkUjkkeQSDQYAS6VSsIAgFAoAcEzAADm0ljQZDAYhiNRyNABaoUkJBIJIAaLQaEINR&#10;rNYAPtRijdqgAHg7HcICoWCoAaTSaYAXS5XIAL9nhCUlgAKdtii1Wq0ABkMZkhjndDnjk6DN3dDo&#10;ik6nkLV6wWAAHGJhibxgAP1Sg4myQAYLCYU4jK2uAAMedv2Aj5H0VeaLRhB9P5/ABqNJpilFJFIp&#10;UIbzfb4ABO5zEYwUMZTLZYADvDiBzORyACm5WfwM7hjfmgI6Ucb3VAA7HQ65kT3sLvGghRq1gAV6&#10;uV8ImwDADd6wH90UK/xADCYLBhBjMplACEQaCjD2G8qwdKy7y/og7qFGsa5rAACMHJAJomCaABmQ&#10;qhANQwABmmcZ0DudArwN3ESFGHEoACsKoqr8vSRnVFwABeFwXu2iUEIS78RxzHUdx5HsfR/IEgyF&#10;DyeB6JIogAAohDRIcmydJ8oSjKUpx0bpLqecpxHAABxnIckqTBMMxTHMiCt6AQBpiIBELlMs3TfO&#10;E4yGAR+n0ABeDxCaDxxOU+owO9AAAURQlDGiIxshE+I9RCDjS8THD8PyIFjSgADQM4z0MjgVBSFI&#10;AHfUCEMqy7JBMhh21QAAWBWFdNSdRiDUUjtYIKVJVFUAAfV0hhjV6tgpCkhDpAQADoNukZel6XwA&#10;C4LYtoQ9wDpkcJwyIhgmicJwAE1biQVpYrounP1x3JctzXPdF03Vdd2Xbd13IGgl33nel63te9x2&#10;/PcDSkQN/AATBLkvFaSL4hhntmnbBotb8cCNh4AGmr9E34iynKeVxWlahAsqGRyfowep6nsAASBG&#10;EdXIdb7CsOxIcIYd2YgAFYVBVlMhs0WrOM9ECQNEI7SNMg7UNU1jXIm2DZKWg7atu3IEynb7fuC4&#10;YOuK47kuXnruQ+hToS3YbqOs7Dta3GuuxviqGhhtgAHTtWKRDayFmcZ8OgzvCMGA+oACyK4sZuhA&#10;Y8GAC8xYgwfiAIAAFQVBTo4fvIgAEIQBCAB98xC8Mw3DqH2+RRFkWAAu9Jedv1sVNc12j4xDCMQA&#10;Fv2PAoXhu4Xx2/cdz3SPts24dByHIACEP5TIKBgJ935PleXdx7HGbAAGQSQ3gAbBsmyAAH+15nue&#10;7KdnWeX1k+ERay+98/0XUfR3nSABiEMLwADEzxC/r9MnUAO9BUJ2aFdq3Ija31HBqUgpIh6lBYqW&#10;Uw/0ioRIHAAGqNQahCA/r/UupkhZPhHAAEYIoRRCAVKsAAskXrUW0NxW9Ccg6tlcK6B8QwHoPAeA&#10;AG5DUhAJ4cAAb2MA3bBmzENW+HAOIcQAP5hSwshI04JAAApE1+8T4oRRilFOKkVYrO7ICIA/4E/w&#10;BBYNB4RCYVC4ZDYdD4hEYlE4pFYtF4xGY1G45HY9H5BIZFI5JIlnJwAZjKZYg3G63QAC5lJYk7ps&#10;ABWKhVDEYjkaAC2Wi1HB+PyAAG02WzCANTQA4XE4o4iKoAEikEhCFislkACeTidCAzYwAzmez4we&#10;LUAFCoFBCBUKxWAF6vV5GDgcTkAFSp1PDHO6HRFAyGAxDFesFgABxjYhOZ3NndCC5lQAi0YjJpFV&#10;stVqADHocBgpAR9MAGk0WjCD6fz+ADUaTTFCftQAymSyYQfD8fgAazUas3GMLh4WymWywAHeZEDm&#10;cr2pulo8HE+LDG+4HAAAR3Y43vAAB2Oh11MJhvND3N6wAMxkMoYXvkAESikVEBJ+QA9Xo9IQShKk&#10;qAApimKTiAwDKIMC6qHGmahqAAIwiCIhhLEwS4ACiKAoIwKAoiiABkmOZCGA1EwAGaZxnIgyScJ0&#10;hhuvCBUZuHGqEjBHAAFyXBcNGc6OHJIIABqGgaoYbJtG0AAHSY87jIVBcbSlKcqSrK0ryxLMtS2h&#10;i8jgvhTlQAAhEWXMuTPNE0zVNc2TbLZfDqI4AENOgADCMQxTdPU9z5Ps0mRQEMw2AAhjAOYAH+FY&#10;jT9RlG0dR9IACY5SLoVxRgAYJhGEAATU7SFPomO9RAAURQlC9KJOuhcoo/VSFDS4IAN63yHljWwA&#10;DQM4z1QjsJwoasHoQP5AkDXFdIZD0ORFEiDtCMYAEIQpCzbVyE1Yj1qoQVJVFUAAfW+hgWhYFgAH&#10;ZcyEEkShKAAKoqCm4bCwTVbSIfbKDryOIAVEO6QXsg0HQgCmBVBgmC4Ng+EYThWF4ZhuHYfiCIoG&#10;gmI4ri2L4xjOEtc15NEyTKIBPkQAGAYJgpAOo7Dsy77IgQRBkGABLwChhOk+T4ACUJIkIoNw3jeA&#10;BV22hhzHPH4A6Qjh4aWAAUhQFCKG0bZtgABurIxEZjgAKUPR8ihlbArwnCfBV6VS9CFsSxbGhwiF&#10;zHYAFxXIhYdB2HYAFbvMts6z9nV4jjTTk1LVoO1rXti2aJjbxYAFYVZV7/NF/IK5DlOYDrnOgADp&#10;FNyKHcmADsu27oEO+8LxvLecGIj0FrojvJWgANg1jWxFbhwG4boYMneAAWpaFpryJjOM1dq4rqH9&#10;ciAm+YABmOShgmrAABNY8iANAyDVEIF68TxTFaJhgF4XgAdPzIYcchAJ9eFIGAHsXkhQPA+D8QmT&#10;ZiJH1/QAA/+aGAbgA84ZozUDpPWs2ZjUCYFQLgYSE64AgBgEAAEARBn4GwXgxBljScE5EHeVBqEE&#10;IUtHXA+CIEgAARhpQFCKFkLYEjNEMFkAA8R3mTg/C5Ki+1SKmc8Q11sCCOOgVgcJWZEFbCxWMrt1&#10;RIFfAAWAhAg6w1iq5iUQp0DflorTTZD91cQW0EKW2t1b4PlwrjXKucg66V1rtXeZteMPSxRfISvh&#10;fSo1WxyIQwAADAgKQ4j9H+QEgZBSDkJIWBpAQIA/4E/wBBYNB4RCYVC4ZDYdD4hEYlE4pFYtF4xG&#10;Y1G45HY9H5BIZFI5JJYQkpQAEOhkNGA6Hg9EHG4nFDHO6HRFC4XC2AF6vF7DAnQwAVCsVQAMRiMg&#10;AnU2mwAy6lEE6nk8ACVWZIGQwGIgDrAAGy2m1IK5XoeQyIQwAVSsVwA4LkAFGoVCAHLeQAB74AAF&#10;fwA98FCJvOYnZ4Yr1gsAAOMdFGazWYACYSyZEBRmQAWS3PQvn4RTqg6XU6gA4nC4QAdDqdQAc9hE&#10;FstVqADHt5tOJAR94AGk0WjCD6fz+ADUaTTFHjywAKBOJ4YDelzc0/OsAB4Ph6AD0eT1JoTiIWyq&#10;mHfNEDmcjkAFN7dzhol4oU37mCPtHG9+QAOx0Oveij5ISwqMCbAoAGYqaFwGhZ5QaAAThMEyGAZC&#10;i2qOAAbhwHKmqeADgOCfUQgAFsSAAacTv+i4nCeJyomSZSQQoBgAEAQRBNW9SEA1HYAGaZxnIwFw&#10;XBaAB1nUdaGAtJQAA/JrbDKMqEFWVJUgA0rTG6bxugAfZ9H205xnG8CIHbMoABYFYVogGYaBmAAy&#10;jMM4ATKdkOE4AD8m8hjPguABoOAjkAsI3Ux0LQ1D0RRNFUXRlG0ckLECKQUqn6BIIUfTFM01TdOU&#10;7T1PoYBxzGeABYEePAAQXUFV1ZVtXU2IIgCAABsVqAAhkMxh/gKBNX19X9gWDYSIn+eh2gAX5Ai0&#10;AAvjAMAAERaNh2mh472sABRLtFL4q7baO0Eg40jUNQAD9cyIFjdIADQM85QVQiPCJeQAGqahqIQP&#10;5AkDdd2oZcCDNuMYAEIQpC1Bf6C1Vb9uoWVJVFUAAfYkhgWhYFgAHZjKTkoSi2ioKcxq4DNvX9hi&#10;FDgOI4gBaw7rNkyEmnewAApmlqZtm+cZznWd55nufZ/oGg6FYiB6Ho2j6RpOlaMc+muNcYAGQY5j&#10;0QNw4DeAA8jwPKKEURREgAR5HEekAPA+mJSlKUwABJtsxzy/b+oYPg+j6AA17wkB673B8IgAfvAI&#10;wBwHgesRsmyAEhyIdfGUG+CI4QADFMYxwcIwa3MAAKIoCgAEGnkkkM8sxbGIe2ba4DkiNt4I7fUA&#10;g7huK47kouRPbAASBH7IiYId6ABr1tQ/IvIZYAPMDr0Ry9u13fx6Ici+hwAA+wEPw/T+P95sAZfx&#10;yMOsfgABBJ3AH6hAJfPenMoWYJgGAAAsfgjga/mABZFmWYAcjhSMFAT5PtZDy1wi5rDXGwDmAAU4&#10;qBUAADkHAOBCGzAfAAMmChHAxQXAALcWwtkxjjHIOQAABIRKYSuAAJMJwADmL0R8M4aA0I0EAIBl&#10;xaCFP7aXDeHEOYdEbFZD0AAbQ2BsAAEIRYuYdxHiREmHY/x+vgF+HgJYABYiyFkAAG0V4lRZi0oh&#10;Mqx00JqBoFcNwAAHA0ijFuNEaYlDdFQIcAA4RmvuhtGpQrLFsLae0Yd7hB45kZciuJci5g/LoXUu&#10;xd0NV4EdXkERejMiDr5X3IYhgjRHCOAAIxrxCAVsWAALyTzB49kGj6RhyLDmIMSB8QwHoPAeAAG5&#10;K8hAIpZAAGKMYYrIQMMjjyQ5yLKGVR2I+5FmK92aAUjpMeZEyZlTLmZM2Z0OyAiAP+BP8AQWDQeE&#10;QmFQuGQ2HQ+IRGJROKRWLReMRmNRuOR2PR+QSGRSOSSWMKCUABRKFQgB5PN5AByuRywwTigUAAGg&#10;wGAAhEMhgA40OSKFRKIAKFPp8AN1vN4APp8vkACmrAAQCEQgA710ACewSaGv2yAAy2eGJ61WKEH2&#10;3ABe3EAN+nwirCkAHw/H2fEEhQij0hgYOEIHDAAO4mIGLGQyunev2GPsxms0AJJIpEAORxuMANfQ&#10;XargEBAIAB/UABDasABjXRTK5ZK7O02uPoLcABwbuEFUrFYAEkkEiOM7jAA6nQ6brePbnVWrisWC&#10;wAJPrWyD4wxQxFd0ABTwRBQUsAMJhsPap6KdqGJj3AADfGOOj6AA9ff0+vGwu1eqNqeqBCQEhgbh&#10;wG4ADOMwzoYfcGgANo2DYABfQoAB5wuAAEw0AAXhgGAAKWpgIRGhD2P42yTF0XZdoQIwiiKiBTlQ&#10;VAADkOA4IQFwXheABcx8kB8SDB42jaABwt4bxvm+AB6noegAAHKIABNKgAA1K4AC8MAwABF0YOwj&#10;pyTEAA9zKABxnEcTPtCnieq0rYqCqKoADNOq2RMhT+zBPc+T7P0/0BQNBUHQiEC5Q4AGcaBpAAGI&#10;7lHQtI0lSdKUrS1L0uYI8iWAAt08ABE1DTFR1JUtTT4DLXoOIRFlzU9X1hWNZVmjZfDqI4ATaABt&#10;m4blaV+hLHpUliGHO+qJ1SDCGKcqAFWcjlkoYNI1DUAA/WuiBY20AA0DPBaF2MdCQCJcgAGqahqI&#10;QP7D27b6FHXeAABcFoW2LY9K2jcF7o7fKFFSVRVAAH2BoYYhimKAAqimKaGHMc5zAAAOJJAR5IM0&#10;RREEQhAMg0DNEmcZ6IX6hI4KJYSP5GhBp3Q77w2Bl+YZjmWZ5pmubZvnGc51nSBoJnef6BoOhaHo&#10;mi6No+kaTpWl6ZpqLBsGoazOzqEEqS5LgAKQoijp2u69r+wbDologqFAaAAFoxkLsW2bbt1KmYRg&#10;xpcdJyABcO37zvSDl6XxegALgtC3gRBlcAACAQBe98XxmZHyZ5agAYpTEkABkmUZQAA9zfGo5YSV&#10;pbfVxWRVSFGRzDT84i5zdYAAZhkGVpWpa1sIfbRY25b17dGj1yCJc2WIPdZA9zdyG47jyBoQMgzD&#10;KABBkEQdJ5Sg+8ZR0qE3/gOBh9kXsIQTxPvUJPyI4f3z80DoPAAsh+oQPxAD+AA0jQNPvWUheSji&#10;rivev/BCmVrpPABRzsBYDQHgRAmBUC4EEBCAP+BP8AQWDQeEQmFQuGQ2HQ+IRGJROKRWLReMRmNR&#10;uOR2PR+QSGRSOSSWTSeUSmVSuWS2XS+YTGZTOaTWbTecTgRiIRAB7T+EOFxOIAAajTmkUmlUumU2&#10;nU+oVGkhkMBgAE43oUAPQODSpV+wWGxWOyQwFt5hgBZpdCABzuh0WW5XO6S4Ph4PUUGBEADY8qK6&#10;4HBYPCSZfHUjgAEYsAN9wODC0075MAKJQqGGW+4xMmZ0AM1mMzM3CMXe8vrUQw0mo1AA/a+ILHZA&#10;A0Gcz6PNx4ibsANVqNSEH9AoHabaIJfkABBcOGLVbLYADLpTQVCkUgB39mEMBgsEACfwRyqVaFql&#10;VKoAD71RA16wAK74QxstpsgAHfeMCsVCsAO7/NwijxoYOA4jiADJjukEBIWabfgACkIMjCUJwpCs&#10;LQvDEMw1DcOJMgaCQ7EMRRHEkSxNE8URTFUVxZFqytC0Qms8hbNRdG0bxxHMdJaYcegAKwqiqAAh&#10;EWXMdyPJEkpEw7EmgaJogAC8pSVKkNkZK4AEbLAjEKVwAH4AwFyrMcyKeAZ5nUABdkELoAFyXRdA&#10;AF05zKiMEMqy8AInGAARkJiGAkCYJgAUFCgAGtEAAgYAFIUpSAAOw6DqhA+D6PoAEIQZBoQ1bWte&#10;PzYtm2rbxo0iPt2Ijewcg7hOJUaKUQGoAHIcZxoZWIAFCUTAAjXqIFfYAAHlYYAC/YyKBtRNa1sg&#10;4F2cAD5m0AAB2ojEFoU8z0PUHyKBvbwAHEcJwoYPQ9j2AA2jaNiGHVdoACoKYqAAbd6IZN84zmF0&#10;AqrAcCwOyiP2uhMGuBCAKTrhGE4VheGYbhypICCAP+BP8AQWDQeEQmFQuGQ2HQ+IRGJROKRWLReM&#10;RmNRuOR2PR+QSGRSOSSWTSeUSmVSuWS2XS+YTGZTOaTWbTecQx4zsANKfAAe0GONCiAAkkgkQw6H&#10;U6gA50+c1GpVOqVWrVesVmtVIulwuABeWEAEJFrmt2e0Wm1Wu2RRfHUjgBBINBgAy3e23m9XuTBk&#10;MBgABsRigACc0JG+YnFYvGS5kIIrgAJA8GABlsxmY2pHfOABRKFQwxzuh0RgzGYygBZrJZyAjki4&#10;odDogADIYjGEGk1GoAH7fRBY8EAGgzmfRaSQETlABqtRqQg/oFA8Pixgh9cANZqtWSB4Ph8AMnxR&#10;Ry+UADQZjOMJ9QKAAUikwu/YCFqlVKoAD79Rgaf0AHKchyJQVcCAAHihIu+aGDgOI4gAzg7pBBSF&#10;mm5wAApDDNQ1DcOQ7D0PxBEMRRHEiTIGgkSxTFUVxZFsXRfGEYxlGcaRqkZTRwpw5DkhAzDQNAAC&#10;kKAoAADQNg2hBzPNCAAGjJyGAvKIAGhJ8bStK8sSzLSYB+/YAgWCLAi0QUtzLM0zpEYg+yIGoZhk&#10;ABWFaVs0TpD5JkoSgAEMQhCKMQRTgAfIEglOtC0MtYFnoc7VECMAAF0XZdgAFtKUOhsmM+0KFtG0&#10;qNj2Pg9gATxOE6jBMk2TQACcJonAAedXgAEwShKhAxjIMgAT5PqHuCWLqONTbkI+5QiOZCyDui6b&#10;iWAjRb2cAA5QaAB4WojgPWu8JlGUjBZW6AAztOij2Pc+CGQmhT7Pw/QfI4RhGkYABKEkSdAnyfKM&#10;B/fIAFQVJUwkv8F2lJiP3OhMKufDAKUtheGYbh2H4hiKtoCAgD/gT/AEFg0HhEJhULhkNh0PiERi&#10;UTikVi0XjEZjUbjkdj0fkEhkUjkklk0nlEplUrlktl0vmExmUzmk1m03nEMDQZDIAgcoIREIYAUi&#10;jUgAANJnNLplNp1PqFRqVTqlQDIYDAAD5BK4AEZKMVVsVjslls1nijgT53AD6ebsADLZbMtF1u13&#10;kVXrImFQsAAcMKNvGDwmFw02aqOsIIA4EADIZDJw83O+VACiUKhhB1yxyOJxkD+0QAbGlADBYTCh&#10;BkMZjAAE2FIpUHn8/hYC3EQ2sChm4AWh0cP30k0T+AD95AATidTur1uyAIAAfT6Egn787AATqeTw&#10;AEIgEAAIXj1+xpPRhfFhnn6sj5D9ADu+QAVitVoAE4mEwAH396TqPYkb1OE3KPwGhT2QCycFwZBs&#10;HQfCEIwlCcKQqkiBoJC0NQ3DkOw9D8QRDEURxJEsTJOZBjmOABIkkSQAGAX5fowNsagAMYyDIAAL&#10;x5E8fR/IEgyEnK9AAI45keAB9gwFUhydJ8oJEbJXEmABymOWgAHOdB0SjL0GLkZYACcJomgAIw/l&#10;GAB+AYC0vzfODCAOchnAAW5IjzLUuTihsyzMZi5IQOw8DwAA4jgOE+UVRdGUbR1H0hSNJUnSaAiA&#10;P+BP8AQWDQeEQmFQuGQ2HQ+IRGJROKRWLReMRmNRuOR2PR+QSGRSOSSWTSeUSmVSuWS2XS+YTGZT&#10;OaTWbTecTmdTueT2fT+gUGhUOiT4MhgMAAioFUAB+goI0WpVOqVWrVeGgl1NcALVFnAAOd0OisWW&#10;zWeNUekwchItc2i4XG5XOcr46kcAB69ABksplXSZWqGNfCAAIBGo4DFYvGY3HY/IZHJZPKZXLZfM&#10;ZmEQOCZrPZ/QaHRaPSaXTafUanVavWa3Xa/YQxxbMADcbDYAW237Heb3fRG7XixWTf8WpN1vN4AD&#10;wdDoADs8qAAAcJBnjdfsVN5slXgBlqxMABxONxgAC+feNltNkAEAfD+EAP5AByOVy9n8fn9fv+f3&#10;/P/AEAsAgICAP+BP8AQWDQeEQmFQuGQ2HQ+IRGJROKRWLReMRmNRuOR2PR+QSGRSOSSWTSeUSmVS&#10;uWS2XS+YTGZTOaTWbTecTmdTueT2fT+gUGhUOiTpOp5OgA+Ho9gAhItc0WpVOqVWrVeKr46kcAI5&#10;IJAAFksFisWWzWeJG21ABYK9XgAfIda2i6XW7Xeg1quG84nEAHg7ne8SZzYUADMZDKGXw4X87njB&#10;5HJZPKZXLZfMZnNZvOZ3PZ/QQ2BwTQ6XTafUanVavWa3Xa/YbHZbPabXbbeGCoUikAO/fU6objhc&#10;PiRK9AA0Go1AA/n4/cXoUMMhgMAAjFo0gB+DEodHvd+zupTHoANRns0AOd0OjWi33AB2Ot1xATig&#10;UABgfnwfv+f3/P/AEAwFAcCMogKAP+BP8AQWDQeEQmFQuGQ2HQ+IRGJROKRWLReMRmNRuOR2PR+Q&#10;SGRSOSSWTSeUSmVSuWS2XS+YTGZTOaTWbTecTmdTueT2fT+gUGhUOiSZuqxmUWLOp/AGUOl/QWoy&#10;ltP4BShpv2r0quV2vS1fHUjgAP2UAMhksmv2u2W2LKG4AA8Hc7gAhItc269Xu+X29Px5OsAMJBlz&#10;BsNhgAS4u/RwMhgMRA85MAG43m/G5nNZvOZ3PZ/QaHRaPSaXTafUTeBwTU63Xa/YbHZbPabXbbfc&#10;bndbveb3fb+QUek8DiaZ66x0P+nSdrvzlyZ48oAPYAc+SuOm0RqJAygB/vp7gBpNNp8XzVwXi4XA&#10;B/AMDgAXHJOef6fXTsE8EoADMaDQAFjADZidAYABWFQVAAJgmiaAAdwc+0IQjCUJwpCsLQvDEMw0&#10;hSAggD/gT/AEFg0HhEJhULhkNh0PiERiUTikVi0XjEZjUbjkdj0fkEhkUjkklk0nlEplUrlktl0v&#10;mExmUzmk1m03nE5nU7nk9n0/oFBoVDokmbqsZlFpVLplNp1PqEgBweCcsBwlC8oAYIAkoAICAQAA&#10;YHrtRnoZDAYABOOSLAD0DIus1zul1u13ALDToAXqyVQAc7odF3wmFw2HxGJxWLxmNx2PyGRyWTym&#10;VgsDgmWzWbzmdz2f0Gh0Wj0ml02n1Gp1Wr1kMo9J1ux2Wz2m1jYBlQB3G4lIRrEIbLfbgAYTLYwA&#10;CorJMYXz73D+AG823T6lEXx1I4AWi1WoAGff6vh8Xj8nl83n9Hp9XrxUBIA/4E/wBBYNB4RCYVC4&#10;ZDYdD4hEYlE4pFYtF4xGY1G45HY9H5BIZFI5JJZNJ5RKZVK5ZLZdL5hMZlM5pNZtN5xOZ1O55PZ9&#10;P6BQaFQ6JJm6rGZRaVS6ZTadT6hUalU6pVaJAoK8pU7X8AZQ8X/XnHYZQzH4AqtaZSykEVQAOx0O&#10;QAoFCobVd7xeb1e75fb9f8BgcFg8JhcNh6rA4JiMZjcdj8hkclk8plctl8xmc1m85nc9DKPSc/o9&#10;JpdNp9RqdVq4o5H9BYJXpO337so86GgvwA+Hc6QAeEEe4oCQyD9Zx+RyeVy+Zzedz+h0Z1AQgD/g&#10;T/AEFg0HhEJhULhkNh0PiERiUTikVi0XjEZjUbjkdj0fkEhkUjkklk0nlEplUrlktkiZTCYACAmk&#10;Mc7odEunU7nkSJU/ADPZzOhB5PZ7ABuNptntNp1PhwZDAYhiuWCwAA5HA4qFdr1fsFhsVjslls1n&#10;tFNbqsZlpt1vuFxuVzul1u13vF5vV7vl9v19BgaCAAAgMA4ABAVBsIAoLw8HAQDAWEx1/y2XzGZz&#10;Wbzmdz2f0Gh0Wj0mly0Dgmm1Wr1mt12v2GxhcwmU0QE2nGyzE/JVBodFo9Jpe60dSqkLq1YrVc4n&#10;N53P6HR59rtvS63X7HZ7Xb7nd73f8ERxoGAALDGDh4QFQahgBAYBhABAXw+WT8P3/H5/X7/n9/z/&#10;wAnaAoA/4E/wBBYNB4RCYVC4ZDYdD4hEYlE4pFYtF4xGY1G45HY9H5BIZFI5JJZNJ5RKZVK5ZLZI&#10;mUwmAAgJpDHO6HRLp1O55EiVPwAz2czoQeT2ewAbjabZ7TadT4cGQwGIYrlgsAAORwOKhXa9X7BY&#10;bFY7JZbNZ7ROn8+n4AG+smhablc7pdbtd7xeb1e75fb9f8BgcFg8JUACAgCAACAwEAAEBQGAAGBw&#10;IAAaGwkAAcJQtisZhdBodFo9JpdNp9RqdVq9ZrddFIHBNfs9ptdtt5Wv2AwAAnk6nQAo+FuOJYZh&#10;MpogJtOOLFGjzwAqOkAEP1bFPyVQaHRaPSaXzdXUqpC6tWK1XPB6fV68GrvcAKnVB18/Z9Ym+3m+&#10;AA4ly1Ps/8AQDAUBwJAsDQPBEEtUw7EgKBgDgABYMggAAGA+CYAAMBwEwVDsPQ/EEQxFEcSRLECA&#10;gIA/4E/wBBYNB4RCYVC4ZDYdD4hEYlE4pFYtF4xGY1G45HY9H5BIZFI5JJZNFWWzGYACcTCZDHO6&#10;HRJ5pNZtN5xNUymEwAEBP5hMpzQ5OGQwGIRR6Qz2g0KJECVUQAz2czoQeT2ewAbjabafX7BYYtRq&#10;RC1csFgAByOBxYrdb7hcblc7pdaIGgyGQBA4QolGowARcFdsJhcNCn283wAHEuWph8hkclk8plct&#10;l8xmc1m85nc9n9BodFo8OAYKDxAFAACw6EgACQsDtJs9ptdtt9xud1u95vd9v+BuoHBODxeNx+Ry&#10;aJKZXLZfC5jM+V08JO57P0BQel1IhZKTR6nTbrUSVU6rV6zW673OD3rNaLVbPZ8/p9dJeL1fIPfs&#10;BgiK+0AIufZ6MWcpfGuAB+n0fsAwbB0HwhCMJQnCkKwtC8MI4AIBtMDYghSAADAcBAAACAQBQzFM&#10;VRXFkWxdF8YRi+iAgIA/4E/wBBYNB4RCYVC4ZDYdD4hEYlE4pFYtF4xGY1G45HY9H5BIZFI5JJZN&#10;FWWzGYACcTCZDHO6HRJ5pNZtN5xNUymEwAEBP5hMpzQ5OGQwGIRR6Qz2g0KJECVUQAz2czoQeT2e&#10;wAbjabafX7BYYtRqRC1csFgAByOBxYrdb7hcblc7pdaIGgyGQBA4QolGowARcFdsJhcNHng8XiAB&#10;SJxOACOgFIAH2CwrEAHe5wApsRAM/poJQFoAoAcPp9RqdVq9Zrddr9hsdls9ptdtt9xuQCA9MIii&#10;M9zweFw+JxeNx+RyeVy+Zzedz4RA4J0Op1et1+xbpTK5bL4XMZn2fFhp3PZ+gKD4fHEbJSaPU6bd&#10;aiSqnVavWa3XfX1fbZrQtS2P3AUBwI4y8L0viDr8wDBCLAsHq+9oXDCQQAAoFQbwhDSagkALppMC&#10;EPJozKCBiAiahYAbQQ3FkWxdF8YRjGUZxc00LBaDoAAeEwLxpH0fyBIMhSHIkiyNGiAggD/gT/AE&#10;Fg0HhEJhULhkNh0PiERiUTikVi0XjEZjUbjkdj0fkEhkUjkklADpdTqACCQCAACumEQIRDIYAQM3&#10;AAknUMK89hD0ejzADOZrOhg+H4/iCTpgAC1PhCrVisACsVarhB4rQAGNdhBlsAAWizWcIc7odEUR&#10;trADKtwAYTBYMQGg1GoAO95AA8vkcTt/AC6wUITWFAAPxEIU6oU4AORwOMQIJCIQAQuXAAhzUmhK&#10;DQSCAC8Xq8ADabLahhEIpFm04EWvACZTCYAEtl0Ls9pzkTV+9ACo4FwuUQFApFIAM/JABY5kYnpX&#10;hlxucHAwHA4AHHZiCp7m7g5K8AAZ7Oo0HPJ7PYANxtNsgZzPZ4ARKIRHC6cOJhNJvyRKJAAJQAkB&#10;2QG2o/j+ABYwSAB+QYiAoikKQAEVCYAAZCzdm7DIAQNA7RtIh41DWNYAD7EqEAyDAMIYVxYFgAAc&#10;u0j5KRmABRRsABxnEcSGQsBgARFEbIMijZKEqSoAGGYRhIQtZGgADkoAAfUpgAL0rAAYJgGAsy0O&#10;8iTnoY7hUoRDJugAsAygAa5rGtLjdItGZKAATk6JPLqHjurY4T2jhjz8ABIUChDVCJM4yTSg5t0U&#10;AA+Ua+yGATSIADQNI0gBPY4AAA1Nt2dtPAANVQ0eh6kKUQdTgAE1VJITdWrEWhaLaZJkohUoADoO&#10;o6gAGoaBoihl2AABGWGhDpIYFwXhcAAIAgCLtu7L1o2ladqWqg0URUFwwtACgVBva1wXDcVx3Jct&#10;zXPdCEnQZxegAaxTkUACznPKR4HsAB+nyfjdnudp6t2fB0nlaV+npdOD4RhOFYXhmG4dh+IYjiWJ&#10;4oiwIBKC4AAmF4O4rj2P5BkORZHkmS5Nk+UZTlWV5ZluRIGgmXZlmeaZrm10Ns2LZpA3KGWw3Zlm&#10;YZknyig55aOAAT1Wg5UFUVQABuGwbAAEbYH9q6GZ6hZS65W45jmkkAAkABpmoagAAFtKKGJtgACq&#10;KgqIQYhimKAEUxUIIgiBHBxHGjhIkkSIACsKzoI+ZvEAAJgliWkAp8eAAW8k2qW6zO9qTKvYdh3D&#10;BvG8AAFdCiGfs5rUvPAJTxPIhDzvS9b2oufPZAAJwnicABpGgaKQEXYgud+jAX2SAB1JQkhOk8Tw&#10;AdQkA1UqADelekBlWCGy7RXFsXxiixsGybAACCH+9pGa5se/ZgIIoW31gAMYxDEhBh7aCP6AAFgV&#10;hWiHTXJ0iFZ6K2AAAA2Iif05chqbE2hDMoSR8r51mEYf6QVSICQADeG+N8AASzwnkPKR4WIshZAA&#10;ak1Mj4bT1lVFUVgj4R4WAAFAKEUJGBMCZEyTZAxJAVgsBYaEXiHyHQ9NIF14DpYDM3iMw1n62luL&#10;eiPE2J0T4oETHmLZwQ3BoDHXcmuKMW1zDzG+Ow3Y4BsufGiMkowEwUQkJEBQATMSTANIMAUAMXI6&#10;R1jtHePDJgMA7BIAABYGX0x5kFIOQkhZDSHkRImRUi5GEhICgD/gT/AEFg0HhEJhULhkNh0PiERi&#10;UTikVi0XjEZjUbjkdj0fkEhkUjkkeZcnABOJpNhhVK5WACSSKSADkmwAS6YTAAUqjUYAgYAcLicU&#10;ME4mE0IftLAD1p0MB1RiC+X6/AAbrEIeVbAFHpMHVCqVQALBWmETc7odEMbdtAA+Ho9AAEulvH4/&#10;ABzvQAGV9AFLfoAIGDADct0LIhFIoAn0/ibEyAAKpUKkIOp3O4AUKfT4AdWfAAB0QABulhD81AAe&#10;2riDDyIk2EYYuzABUKZThgEAoFAB5PR5ABqNJpADfcDgABIIxHAFbeUIFApFIAbDXa8MtNrksRDI&#10;YDAAAXhq9ZNRsNgAMBfL8I3x6ACgTyehge+gAZLKZUQr0M50I0QAtI0yHmybRtO2hIlQSABnmcZz&#10;2D2PYADcNo2oowAAA4rKFgTDgAFaVxXAAGIYhgv6mLuIAAG6bhuIYTzOAAJMZIoJ8agAZRkmSAAE&#10;Q6PY+D4AAyDGMaEGCYRhAAMQwDA1TWIWchynKAAByojAbyuABxHCcKGAZLwAEeSJIAAJgliWABPl&#10;AUIAEGQJAgAe84ooVxYFgAAchwHCKHNPgABmvyFhRQQAKoXzQtGZSUC0LAsqap6FnLPrwgEiBbUs&#10;AAxjEMSENcYgAB6HgeIo7MDoo7rvoWcRxnGAAPA6DtRrUhkWRbUFRIWHQdh3DxWlYhBnmeaDJCqK&#10;qmnoei2RWAAGAWBlTO8hEOASAAKWqAFV1Y/4AA/bgAF+YCrARcQADMMwzgAWZZFkiBdl4XgABZeK&#10;KKDPE9S3LiDt23g+j+P4ADLISEEEQZCJwSpKoYHWFQ9EELKZDINrmuoZBmGYAEJjAABbjaERqJ8b&#10;xyhgvZGABEkURSGGBlQADPcqtK4hYFZliQCIhAkDVLnOdZ3nmeokEQQhDEQfCRHYiDRn2k6Vpema&#10;bp2n6hqKOnmWxIsKaBjgAaxrmtqWva/sGworctzmCYZjAAGg9FLsW27cjYhAKf1ShuAbAwPACC5r&#10;nICbzt+/8BwPBcHwiJhCKAZPAAlKcLxvHcfyHI8lyfKcry3L8xzPNc3znOoUgaCc90XR9J0vTbAE&#10;rY2PZCDmmahqWpayJnf2gAAj26KGWZhmJSJgmOxWSNv6/aDh+whg5Wg5el9QwVecjFLFsAEEiUjB&#10;q+uAAiCGIaGGwbJsgAB/xIgyFPMmyqDgX9VHHr7LFMYnyIHj+YABQE4ToZaQAG8b5vooPqAAAAQL&#10;dKCQcEIIgRAAGMMYYpFH5jxfqCcFCsTtNMFjBcADHiMD5g5AJbpCxhDDGGAAEsJSMKnIQd476wVh&#10;NgeogtBqD0IoTQqRMwaKRsjYGwQgRQixFgAC6F0LhFB2juHcvAFQK3gQVIiNaJwAANRRAABCKiVg&#10;bA2SyUQhBsASAAU6RQSQkyaCHEKIZlLyCuv3IoTknYghAJvIenROy9SIDwjsAAFKgyFjVGsNUAAE&#10;pAEUN8hE+B8iDg+LuAAVMi1KqXUypsg4YkhgAE8J0TpCBmDNGaeNiLboUELCKEYIwABdi6F0ABmQ&#10;CgAO6d5IACSz1UEKd0MtDAHAOEUX6v4TQmRNEIAg7g6x1yJyfIkNxZT6gFkQg4PmDwIDcl1HGTci&#10;YfA+pAE6JsThCAaTbXQLQWZFE4j3AA0CBJC1SETKCjlHSeU9EXde7AIoRAiRLIwBoDIGSgECIQKJ&#10;+JijFunoA5toDQgYtEaM0igNCaFULoYRcYgfAnAAAuBYCyNxln5obRmgEA5nAEAeBcAANw6ibo1S&#10;WkzbWakEAOzoBLfjtgsAG3MCDjEDgypjSenDpwJAnO+BEFst6c1BqFUOolRajVHqRUmpVS2ekBCA&#10;P+BP8AQWDQeEQmFQuGQ2HQ+IRGJROKRWLReMRmNRuOR2PR+QSGRSOSRp8ScACEQCCGOd0OiSw5ls&#10;xmAAnEwmS2Xxx5T0ACcTCaIOFxOIAAakTGMl2mABeLtdwhEopFAAvVeIMStAAqlQqQwQiIQgBjMZ&#10;jxhrWkAEMhEKdTCJkS5ABqtRqQgKhYLABpNJoxxyuVzAAaDMZxCXXClYuEpZLpcAINAoGEUGhMFh&#10;MKMBkMBiEZ3PM9oNDGRYlacAM9nM6EHk9nsAG42m2IOTbAAajQaQgNBsNABm8GOJDiABEohEwhF8&#10;sAFym6WGZzPQtx7cCdeGP7tADfb+F47IFEolCOGAvmAALn1QxXLBYAAcjgcRAy/UALRZrOEKVTqY&#10;ACEIIgo4sQRAAe8DoQxKIFtBgADGMQxMQnboI+6SIBRDAAF+YBgIwMcHgAWxalshBXli94cBuG6O&#10;M4DKGGybRtAAB0aIhCyHm8b5vAABMeowfsgAADgNg4hg6DsOoADmOQ5oZA57gAsSxoWlxzo4cBwH&#10;C+D5M+zrUtHCiFxuhRGkeR4AC0LIsooDQMxcgaEFEUZRgAIs7TDPE8z1Pc+IKFQUhSAB30G/5Flz&#10;PtEUTRVF0ZRtHUekhfDqI4AA/SwAGQZJkUhTlO09TsWgAFYdiKAALigOlP1VVdWVbV1X0RSVKIPK&#10;qMHydx6oKggAHyeUoIOexyHehB6nUeVdVhZNlJiAgEgKAAPCSFoAACAQBWXbFs21bduW7b1v3BcN&#10;xXHcly3Nc6QoHXd0XZdt3XfeDSyfKIQymhUFTymaapunMqQmjSe2OoChIWO48jwAA4DeOFPlUVJU&#10;gAN+JIQJgmpyTZNk4rKtq6r6FmmuwAApkaOA6Dkin5lKEEzjCbCaJsbS8hZcl0XQABcF1po+3Iag&#10;A2xyLfcsxoKCuir4aZps3mSDNBL7SUe04lNS1bWte2LZohFMVnDrkEnRKyPnnsQABMEuCXvf896G&#10;hBuG6boAAXuKGPy/QzPsg4FbltxuJAdW/AAF4XBe9j3S2+aH7XWmvpARZGEYABHEYRqEEsTBMAA8&#10;byIXBkSQfCKFk0ThNgBi2YVhxO0MUjO1xoBwARgbKQFR2YADiOA4uVxzmi4LmYumhRFOYpneo+No&#10;2NoVnkoQBXmAAbpvR2hZT9oOQ4YYg+M9GnF+o9UN/dVPRNZaP4+j6hAiTvOc6InNs3oFOM5zrO94&#10;/pb4jfuABpr7QtD/r/z/4AQBIarJyBxQshYCvAKBS7VQhQDYIAAA8gPg5gXBWC0F1vgMGqLQAAsh&#10;QCTAArV+o9VhEYHqOlY5Dx9jxSgP8fg/iED7HuPoAA/h9j9gwYwD4SgXAAAIAoA0OYhRDiJEWI0R&#10;4kRJiVEuJhCiAoA/4E/wBBYNB4RCYVC4ZDYdD4hEYlE4pFYtF4xGY1G45HY9H5BIZFI5JHhMJRKA&#10;HnK4QG5cAGEw2GAAVNZLBmWzGYACcTCZDHO6HRHHlRQAJxMJqBQpvGXxTwA9qkAG7VZ4TSbS6HD2&#10;JXQAVSoVK1IBcLRaAHXaYQN7YAFgsVjDGo1WqACKQyHS3PJEymEyAEBgbHTaa/cMAHjiYQKxUKsH&#10;FgyGAxCMlk2e0GhhIuSs4AGezmdCDyez2ADcbTbDIGAA0GQzepJkdfC6DW80AHduYQXN5ntBCGm1&#10;GoAApxYZkcnCyyWiyAEdz9iGNnClcsFgAByOBxDGF3QAVysVoQcjodAAdToc+j04KLvcAFyul1DF&#10;t9QAYzEYsfFdW7/8kAAwCAAIwI47JIYFizAAXcGIwe8HgAEQQhChAgiEIIAFNDSQHJDoABqGgaoQ&#10;JAkiSABPxQiDkIYaprGsAAJAkCL1oYcJxHEAADR0hEVtodC9pGKAoCiABkmQZCEG4qwFyYwinnwq&#10;KpoOxjHIOFQVhWABey2ijWte1aDlEUZRrsIoitvNE0zVNc2IuUJRFEAA8DsOwACERZczbPU9z5Ps&#10;/T/QFA0EhJfDqI4AE6T5PAAJUS0HR9IUjSSFtlO08UnTFM01TdOU7SYEnSbAAFqRg3gAoMgU9VSm&#10;n2d57KidR5gAeRwnYAB+nwflbn1XVVzWDYfKUBALAdX1jWPZFk2VZdmWbZ1n2haNpWnalqtugaCW&#10;tbVt25btvT8nSdianyICEIi8lKUhSpInKdp6n8fNsjKinko6kv2wht30AA4X6ABquEAB84Gjjaog&#10;rpiK+sN8I2sqzrSda1rat64oW6zrjSNA0Ngka+r+wJAYZP565IAA9j40pYFcV+BYIjeDIvHqDMqz&#10;zMUgzglN80KDtG0rTtShZ9aEAAPg8DyEAFpKaJskZ6adkSKzFMhAj+P+WnzW7Dou4LhuKCkDOShR&#10;SQ2IcLxohbquu7LtoWP23AATZNE0hEmAWAEAgCkmnHolqXmYZpmvo+z8P1eMHQhCUKI/GIJX/F2w&#10;IYOvJAAOQ5vUi5PRSPY8jyhAEc+AACdEkDV5IeuoR5A8fVSktKoWbV9gb2XU7ChIGdukkHnvrJ+o&#10;QaBomiAAL+GjBveMAAjiMIwAH35uroxK8sy2XsutcAEwINqUyzPb/u2gw3eg4l87zz73zfP9H0ol&#10;QtD1R9X3/NSvyfh+n6/tax+Hv05hD8KVTo/futYf4/h/PXH8QQew4x4AAHSM0cD7wKgxaOA4EYFo&#10;AwXgxBmDUG4OQdg9B+EEISHEBIA/4E/wBBYNB4RCYVC4ZDYdD4hEYlE4pFYtF4xGY1G45HY9H5BI&#10;ZFI5JIlxJwAYTAYIoHQ8HgAyplHGWzGYACcTCZDHO6HRHHlQQAJxMJp5PpIzaVOCaTQA/qhJYNPZ&#10;/D2JVwAVSoVKPVY8LhaLQA67JCBvZwAsFisYYbbcAFYq1XCCuWCwAEgkEfJEymEyAEBga7Uoi5cM&#10;ACQRyOAHZjcIAKpGAyGAxCMplWe0Ghj4uSs8AGezmdCDyez2ADdb4W89YABMJRLnItkYmcTkcQAq&#10;FMp8e02o1AAFOFDMnlYXPXPj8mGYYrlgsAAORwOIYUesAGQx2PsoiG+8AGZS4WtvIADGYjFg4u9/&#10;YABEIRDIAl8wA1Ws1uJlIYd/4ADgOLcIuEYRBEAB7QO7iKNohziqO5LCOWhjfuACbhoPBsEokaBo&#10;miAALw+iBimMYwAC6LYtgA9h7pIFQVhWABexiigNAy5iBoQURRlGAAix7DMfyBIKPGiW5pgAcZrn&#10;JFJ5nxAx4HsAB8HofKEHkdh5SFLKJn2BYEQSe4FgUx56A+C7Hn2AwCgAd4LgnLU3zhOM5TmhIEnU&#10;a4AFqRY4MgdEHzpQFA0FQaHGAYBggALK7AAIRFlzQlIUjSVJ0pStLAAf5+H0ABfjypxf0MAAUBQE&#10;9L1NU6EH6fB9xSdR5gAdxqHKAB9ntTdUIiDgghQAADgmBlcWDYVh2JYtjWPZFk2VZdmWbZ1n2giK&#10;BoJaNq2ta9sWzOR6W4AA8jwPC4FYViKEaRxHAALV1IomqbpynbjqQjagywoijXiryOkvfYAEEQJA&#10;oYGYaBo1A3jcAAjR8hZtYYAAfh8H71Icq5iKyreJI6sCxLIdazLQtS2IWtw2rguS6UWvK9pGvq/s&#10;CQGMQSaeZYRhSFBME9SjWNY1AAJOfAABugvy5l8Mk/SDsu0DNUEzwlNA0TSNM1DVIU1lXte2KDgf&#10;rYABiGQZSCU+xIgFNRgAeG0IYMm1gALYuC5UVSIYJwnCeABlpmg7fOA4QKPy4yFOQ5QMaIhTnOg6&#10;TqIW6wouw7SEByHQdV6A4DwSDvMAARXNoY8hbPM9GYVNDCFP4O7/QAjEBwLA8oIOFwXheAD5glBO&#10;bqMQJAYAh/SITwUIcJCTfgBCu/Qvo6FCAIIgyCTnnAABfooYOA3jeABU+whghiIIgADV74AckHKI&#10;Qig8WxfGJexnGtMIFHEdR5mttWCb5nHCABzG05JwfsyBvDpUwP0fz84CQFgMRIe4FQIGPHmBABpT&#10;wCADMfAmBZhB4gUAipEbIrhJgAHKMcWifU/wHhItc55bA0hoDQoxR0JYXQvhgtgfqrBfB4J2qAYD&#10;cVSwxh4RAeg4h3AAHarIAA/FbLGA2D0owCALgOh7E+KEUYpRTipFWK0V4sRZIMQEgD/gT/AEFg0H&#10;hEJhULhkNh0PiERiUTikVi0XjEZjUbjkdj0fkEhkUjkkliCklAAP5+PwAe0vhjNZzOAAam0QZbMZ&#10;gAJxMJkMc7odEceVFAAnEwmoFCjjud7vAArFIphjHZDHAAgrUUbVdAA/Hw/pdDh7EswAKpUKljkA&#10;uFotADruUIG91ACwWKxhh/vgATSZTMIsNiVKpVEkTKYwKAxlsk0IfuRAAcDYbhiOSCPABZLBYjAZ&#10;DAZx0W0AYhAY1AAZ7QaGPjBK2GqmcIPJ7PYANxtNsMem9AAlEgkhAxGQyAC25Gui4+Ho9ADb6EIE&#10;YkEYAszEjBOJxPADLZTKhDTajUAAU80M0sMajV8gT90k0GihauWCwAA5HA4hhd/gAXhdl2hBmGaZ&#10;oAMqyzlIq5BbAAMYxDE0cEpE9KFjvCwADgOI4owIoiCIADxvIg5PE+T4ACTFEJM+1KFqCc7XPihh&#10;vG+b4AATG6EQohSgrJFSIxpGodByHKGQHArKg1Fb5IMFQVhWABeyiigNAy0SBoQURRlGAAiy7H0v&#10;zAiZ3nKeAAHgdUymQVidnIaxyTDOE4zlOc6TrO07zxPM9T2iIEAYBAAA6FQONcF4kBY1wEAWA4AA&#10;MBVGMeCYOAjPk8jfS4AFUVJVAAIRFlzStQ1FUdSVLU1ToKf5+gAXw7CUABRlJLcPQ/VFbVuj5/H3&#10;VZ0GQbwAHudJ5VwgwPiWFwAAIBIDWJZtnWfaFo2ladqWra1r2xbNtW3biEoGglu3DcVx3Jctmg6D&#10;lCH5daECiKQpAAS15JwnSeJ9CKMKLYakKVFqmI2Lz+wBAKDiWJqfk4TZNowrptK+sN8IW660LViK&#10;NLcuC5HWui7LwvSFllkIADOMwzKXF6RksSpLAAQeXYskpa5kAAyDGMaEBEEbqmKYrsI3GN/R6isd&#10;IK1DTNW1s9NhV5ntmg7atu3LdoWfWqgAD4PA9mEw3WflA3Tk6OO07jvPAg7xPI8wKPRFiFECQZBA&#10;AMwyjK+DQoY+j7Pw/SFsYQAAMSTCEDYNw3AAPY9D1PcFwbB+t1LoiEQsO8MQ0jBQFCUIADzC6Dh+&#10;IAgAAVHR1FyKDnMc5zAAAPWbtJaEx5tjTIWchynKAAB9zO93CiABkGMrCDjJumW7gjmgSZJ0oSki&#10;cqSsgUsS1LkvXMkJ/H6fwAH4fWvFoR1QG6Zhu+r8ny/N8/0fT9X1z4d4Ua1CRxhKD7XH+AYBRUf4&#10;Bfx9n+/8qIXwdQjgAEaI4RoAAtQJf/AskI5hfjZWAO0eitwRBTBm6t1sDINQbg5B2D0H4QQhhFCN&#10;cRAQgD/gT/AEFg0HhEJhULhkNh0PiERiUTikVi0XjEZjUbjkdj0fkEhkUjkkljDOlAAJZKJUMc7o&#10;dEQZbMZgAJxMJkumEceU9AAnEwmnUxjYhEAgAD4pUIa7Ya4ACFRjDKqgAJ5OJ9DiDErgAKpUKlaj&#10;4uFotADrtEIG9rACwWKxhj5uQAEAfD8MZzPZwADN9kF1pFyfNik0HFmHADtdjshBixwAQqGQscDI&#10;YDOEiuVDEIDGdADPaDQwsYlktvV7g55PZ7ABuNptiAjEQiAD220Il9E0cRe+9AAiEIhnTnjg9Hg9&#10;ADc5UIabUagACnRhiBQSCACYSyWhAeuwAZLJZEgbzfb4AHY5HUMVywWAAHI4HEM5TcAHGHmY3cSW&#10;37ABjx6Fty/KSs0hg7wMAA4DiOLKM8g4BweAByHKcsBIxAiFmAYJgp+oCQEWRZGAARxGkahCoggA&#10;CmmwhgkxaABoGeZ6ERBEIuRtCqHwuhRdF2XYALKFiMGm5oACMIoioQFQVhWABeycigNL8gaEFEUZ&#10;RgBI8kRxLaRFuSZeOSZT6Hweh8S5M80TTNU1zZNs3TfOE4zlOc6TrO07zxPM6n6A4CtGfgCAGAB/&#10;Qgwp5BGDTRnSDjNn8AoCT1SNJIiXw6iOABGxGAAtU5SdPU/M5/H4foAHKXqnn0ebBzsAgFAMAAPi&#10;UF1QVpWtbVvXFc11XdeV7X1f2BYNhWGiyBoJYlkWTZVl2ZXZwnEcQABwGwbPwhaZpqm6cwAnaNp6&#10;eSfqDayLR0hJcFyXIABeF9Zou+AcgAcJwHBcaEq4YivLBeqMLIsy0HWtS2LcuEcwahS7LuZDwI4Y&#10;WGgAK4rCuiEAwFcqELAsJJkoSaMDGMYyAAWxalrfeCs2g4E5SADxvLOTSs+lLUtW1rXogQA/j+AB&#10;M52hAJZ8ABqmsa01tsewANk2luOIjbKsuhbmue6IKIYfmqgADoOA4hhYlkuFqWqjYdPQADyZahT1&#10;va9745MhlMkdTdOzc/ZbP6/6FYpWmLIPAw7wRBSOLKsx2LSg49j6PgADYNY2TnvSDAzKIAJQ1CNH&#10;9yy6A+pB982hBLEwS4ACiKAooYbPTAAIAfh/kst8cgpWFaVrzB29KL6ahklSZJxeyhKSBIQNmatW&#10;1lmoUcpqnMABilSY94mmcfi+j6Xp+p6vrev7Hs+17fuemfIIAY0Z6AgBrRz5V58AmBwAHGXRKAAK&#10;QmrCHodh2AAQhmu/u/20Z7HOPEAA5xin0TsBQF7WgHglZO/yBkDYHQPghBGCUE4KQVWEQECAP+BP&#10;8AQWDQeEQmFQuGQ2HQ+IRGJROKRWLReMRmNRuOR2PR+QSGRSOSR5yycABuVRg9S0AJ9PJ6EGk1Go&#10;AH6cRQMhgMQxrtlsgAIA8Hxh5UcACcTCaGOd0OiOFMpFIAMarU10OeKK5XK8AGuaxCnVCHsSzAAq&#10;lQqViyR4XC0WgB13OEDe7ABYLFYxB030ADAXi+GE3CABNJtNRRlsxmAAnEwmgAG5MAPPLWySwpOz&#10;EAHyXQunVqJuLSAAbjYb2Knxidz2FuHSgbZZmKkrbABns5nQg8ns9gA3G02xQSCMRgB68mEC0XC4&#10;ALPoAAD9PaQh+dcAB0OByGMWriIRCGIQMAW/nOz0QxptRqAAKe+IDr5ABvt5vQxkMlkgAPh8PIoO&#10;I5DkABUFMU4AA0DYNAAcxynMhBXFgWAAByHAcIgZEMgAKIoCghhIEiSIACvEjqoeW0UAAMYxDEzE&#10;TJK1qGDvGYADgOI4o4aJpGkAAkCMIyGEwTJMgAJ8jReiMYoeIAgiCABTlOUyKH1Kj+A8D6GAXLQA&#10;G4bpuooGwahqABxzKhAIzQABiGKYoAAlN8kIQwLBHUvyDhYuAAF2XZdIoVJUlVGo3jehgVBWFYAF&#10;7RSKMOTYAD+Po+oQDNKAAZxnmfONNISc5tKgZBWGXLhly/TdTVPVFU1VVdWVbV1X1hWNZVnWla1t&#10;W9cVzXVd15XtfVuCgOgmAAwkkLlf2RZNUn4ex8gAcRcmsAB/n6f1ZhCKAYgAAQCAHZVv3BcNxXHc&#10;ly3Nc90XTdV13ZdtdoGgl3Xled6Xre0kHtfIABG8CEEeSBIAAI+BoQeODAANmEgAZrGRci0lIcRp&#10;HEcAAahoGgAFYVpWgAPOPIYo55KSpeHIyxbGseJiGTmABOE6ToAS0BQAHYdZ2Q2qYAHa9IFZ6AF8&#10;ntkqGLMYi0LVoSNreuK5nWuq7ryvaJiSJAkAAaGrogNg3DcAAraOcRyHGAAuC0LaGE+UJQWIL4wa&#10;QzJ77hfd+vIg7Jga55aFmAALb45DlD8P5AAAW5alqiixowED+gAfPGoYRJFEVCkLAAVRWFYAA9s/&#10;F7bCU3DdN43zgOEihydNiuLogKwsCwAA362AE0AihB4dqABt9wAAvi8LyEcQh4fB6Hvb9yheJYoJ&#10;OpoQa3mAAKgprWg8tAXvx6oQ9b2veCiKA8DoOgAffwoYFi3s6PY+QRSpUlWVYAEqSZJoQBP5gANC&#10;wkeRpGwhCXJwuiYdoAAAFGKIUREBJiUEoAAHwPwfgAAKAQAhCGatNQihMSDEwAChgIABH6QETopR&#10;Wi00Bq1lMQISjMO6NUbkgEEIEQIABLwxIg8cAAQghhCOkAYA8Ei6OWcwJQSQkgACxFkLIAANokE6&#10;J4QyCEETrj8IQJsTgnAAA7B2DoAA+nxDIGOMd+oZw0EQGSMoZQAAPRnIoP6NQAHFJYfCPshgOweg&#10;8AAIcQohj3AVAqQgfEfQAD0MuGx0g0hojRAA78hymFMhKeSQwEkjwACrFY+06cO3ajwAAF4LrvRu&#10;SdAAAyUEfx6D0IQoZRCihemsiWQtnrM4ixGNkAYAA2pPBLNurYe48h7pqFMMhqwuZDL3mFMOYkxZ&#10;jTHmRMmZUy5mTNmdM89ywliLGmhNVVA4BZyGH6PmKCsgRhUYxNacU45yTlnNOedE6Z1TrVsQEIA/&#10;4E/wBBYNB4RCYVC4ZDYdD4hEYlE4pFYtF4xGY1G45HY9H5BIZFI5JGkqlksAEIgkFJGMx2OABDM4&#10;wzZsACYSyXGHO6HRDHlQQAJxMJoZPZ/Hz9SwAm00mpA5HK5QAHA2G6PPogxK4ACqVCpWaTHhcLRa&#10;AHXaYQN7YAFgsVjGCcTSaAGXd5Aq1YrAAPL8AAyGAxYpLDmLhwAVCmU5A2m228TYAA0mi0YRUqoA&#10;81FGrnQARCGQ55WsLCCVpwAz2czoQeT2ewAbjabYw5NsABqNBppYRSIg/eBVavIEIhULQxQKK9i4&#10;Qez6fQAbDWa4o+usAA+Hg9JMwAEajkcAEejUbCFcsFgAByOBxGE4nU6AD7r94OR0OgArv1EFt/QA&#10;MYxDEwjeMKwLBoWO8EgAOA4jikhSQgAA6joOjeAPC4AHAcJwopAyGHCcRxOw7SSGSZRlAA7Tto24&#10;B+gAHQchyAEQxE0rfImMIxDCABcFsW6OAeCAHgAbBsGywDBIQAUlgAcpzHMjAfSkABtm0bSKBu9i&#10;3PRAiJH0e59AASwxE2AB9nwfcuzVNc2TbN03zhOM5TnOk6ztO88TzPU9z5Ps/T/QFA0FQdCTyCgO&#10;gmAAwkkLlC0dR8/oGABvFa1k9AyHoSgABQLyHSFP1BUNRVHUlS1NU9UVTVVV1ZVtXISgaCVfWdaV&#10;rW1bzgf1dAAUFegAPY9D0jEGwcO0FJGZ9kgAKQoiiAB8WgiEboUoJ5KGosBpFExkgAKYoikAEWog&#10;SxLkuAFm2cg8PIXaaGq4YivMldjSLIsy0LUg62Buty4I4cd/gAMAwjAABrGoaqIC+MGCDrhoAAni&#10;CEXWhV2zebpvG6AAti0LQAHDDSIDiOY5gAO2HIOKYpXAY2WIQcWAALmKMMeyAfB6HqKYq0rTiU1L&#10;Vta+jZNoj5f6KAA0jSNAAHieB4owMEAgALIsCwAAXauih7a0ABDkMQwAE5sKIAsC4LgAWm0AADu1&#10;gAa8igAIQgCAhAqiuKwAEkSJJI4WZZFkAAzcCihKEqStuuYg5yYAGvGOaPg+OiNg2I4evK7wSW97&#10;ySKOEURhGJwnQAAj0b+P9AEBXmsdIYmhMEjvBcGt5XR/AAliWkyTBMIwBwHgcAA4wZbrJAr4kOyT&#10;1KEFD5QADxY6JD/6AADIMoygAAnrt4zuEQpCpoWUi4mLpgIwC+AAdh2HiMMOYrE8QiRMk0TIACcJ&#10;wnoQEoSBIAB6f43t6EZcK4YQggxBkQSye09B6U3C9E4MAyYvBqAAH4PkfiuILQXgxBmDUG4OQdg9&#10;B+EEIYRQjJIodRKi1GwkhUnkcItRpQSHumlOQAQBgCAACIKIMoVw7h5D2H0P4gRBiFEOIijiAoA/&#10;4E/wBBYNB4RCYVC4ZDYdD4hEYlE4pFYtF4xGY1G45HY9H5BIZFI5JJZNJ5RKZVK5ZLZdL5hMZlM5&#10;pNZtN5xOZ1O55JgyGAxDHO6HRPaNR6RLmOq2SAGIpmPSalU6pVatV6xWa1W65Xa9X7BYbFY7JZZI&#10;FA6EwAYUkXLNb7hHG8r2cAH+/YJMwwORGAAWGwjccFg8JhcNh8RicVi8ZjcdJYHecfk8plctl8xm&#10;c1m85nc9n9BZJ/QYXQ6LodRLGYsWeAF+oGDqdls9ptdtt9xud1u95ZrRarZbt7w4o/Xq+gA4Fu05&#10;oAgKAgAISeMuJ1et1+x2e12+5oICgD/gT/AEFg0HhEJhULhkNh0PiERiUTikVi0XjEZjUbjkdj0f&#10;kEhkUjkklk0nlEplUrlktl0vmExmUzmk1m03nE5nU7nkmDIYDEMc7odE9o1HpEagYAb7KcAAVqIW&#10;NJqkfAQDAQAq9ZAIBgoxJAxhA/MA6pDEtAAKpUKoAISKXEFrtVigQdzwAANdl4k4Qa7hlABgQAwU&#10;pwUEumJxWLxmNx2PyGRyWTymVy0TCgdCYAMKSLmX0GhlLvarmADua7nmgcH4mAAHCoO0Wz2m1223&#10;3G53W73m932/x8DxHA4nF43H5HJ5XL5nN53P6HR6URn9BhdDovT7Ugdzld4AUByUoAfr6fnbjIqH&#10;opAAwJIsvITBgAAwKA4ABAM++zff9AAPA6DwABuORLgABYMhE9EFomAh9H2wh/H8kjCq0fMIJODB&#10;xtMAR/OGkICnqe4AASdDvwZFEUxVFcWRa0DMs2zrPxdGiSG6VhmpoAYEAKAAQCYF8ayFIciSLI0j&#10;yRJMlIagIIA/4E/wBBYNB4RCYVC4ZDYdD4hEYlE4pFYtF4xGY1G45HY9H5BIZFI5JJZNJ5RKZVK5&#10;ZLZdL5hMZlM5pNZtN5xOZ1O55JgyGAxDHO6HRPaNR6RElWglgAHAz3BSaMFA8FAAMSSLQBVKsHBU&#10;GqlOZ+Ga2FguABcdVFYbZbbdb7hPQQ9nWAF6hzIAHy+HwABeWxyAH8OaDGwm7wXKAK9AGAAI+ADJ&#10;YIAA26AjIXbfYOC30DAAA35jbjo9JpdNp9RqdVDQoHQmADCki5q9ptZg/X0/KcsmjNBEUhmAACAs&#10;jtuNx+RyeVy+Zzedz+h0eltYHk+n1+x2e12+53e93/B4fF4/J5ZDP8LCqHRfN7Ys3WbUVchKb5gs&#10;IAqABsUBoABSH4TPcjRcl0XQADALwvgAIhEFmwQBgNAUJQm7Z+G8ZgAGES49gAB4IgeAATj4IYAH&#10;uA7rQoj5sDsWwAH2ex8gAR5IEgAAsCwK6SCKIojAAahpmmAAMhODitjaGq2AWe8IgkxCUAccADpI&#10;d5knEAALgqs4GgWqwAAKBqSAOeJ6xTMszLg1rXti2czzalxxl0aoAH0eTNJcBoOgkAALBuEU3T/Q&#10;FA0FQdCULQ1DpOgIgD/gT/AEFg0HhEJhULhkNh0PiERiUTikVi0XjEZjUbjkdj0fkEhkUjkklk0n&#10;lEplUrlktl0vmExmUzmk1m03nE5nU7nkmDIYDEMc7odE9o1HpEGVqDWQAbzOb1JlQIBgIAAzJYyA&#10;A6LA1qVfjr8sQADocDoAE5PNAADY8KNguFxuVzukrfbbY4AYaaQAABQRBYAEaDI11w0VeKUZ4AcT&#10;YcAAKWRACVSyVjD7zAADwdD0IHxzJYAd4hA2H00FAj8graPq6AD1eb1AA8LpzAAGF2F0+7AAVcrp&#10;AAFfL6kgCfT7AAMcTqlAF48oAL+ggCfj93nXjItIgrABINZE7Hh8U4bqsZs0EZUGnj9nt93v+Hx+&#10;Xz+n1+33/HjgcE/P9/z/wBAMBQHAkCwNA8EQTBUFwZBqekcKpJgAfrqv6IIvB8AAYCUFoAAIA4CQ&#10;cmwcBwHIAHHFAACARBbRFF0XvsfxtGEABgE2QoAASCDAhIwiCgDGCZgCXRxgAaRZGYAAniiKAAEw&#10;S5LooDwPA+AB9n04gWkcJ6CgMAUgpacpGGIAB3HAdcVC4NwAAEF7QzBODTgEfrrJQ6QAOi/iTA6b&#10;hwpQBRzna255HshjtO47zwTjRaZHEXBqSseh8pgDwkQ6AoGAPRlN05TtPU/UFQ1FUaRoCIA/4E/w&#10;BBYNB4RCYVC4ZDYdD4hEYlE4pFYtF4xGY1G45HY9H5BIZFI5JJZNJ5RKZVK5ZLZdL5hMZlM5pNZt&#10;N5xOZ1O55PZ9P6BLHW3XWAFAdFLQZEQS8PQAKiCKAACggCqVV5qyGQyQAUSgUAASEGqAA+gQEaxa&#10;bVa7ZbY+/mwwAAwE6hwAEhAFQAGzoPLdf5KAV25AA0liywAcDicQAdzudoYHg6HgA+8sABggyYAH&#10;6EQLgNBGXYmGYAHO1HGACAXDeAAELyVodls9ptZ2DGqtAAslAk9M6HPtuFw56+HW8wA5WC2pgEBM&#10;GAAExcHOJ1et1+x2e12+53e93/B4avA4J4vN5/R6fV6/Z7fd7/h8fl8/p9ftH2atGgAF8nbk6oLh&#10;EC4ACIMgfgADQUgy+7aAyDEFg0FYbgAFAwEFBkMQy2gCnU5hckWNoAAoEcBgyOIdQ0tJ9FObIAGy&#10;YprAARhGkaAAqiqKgABAD4QAAgYABmRworKA0Up6dhLtKc5qtSHYvDmAADhaI0jSrKy3HMU5AAAb&#10;BnGO37gyvMSdG6VhmpoEYqBpMc2TbN03zhOM5TnOiHoCgD/gT/AEFg0HhEJhULhkNh0PiERiUTik&#10;Vi0XjEZjUbjkdj0fkEhkUjkklk0nlEplUrlktl0vmExmUzmk1m03nE5nU7nk9n0/oEkWiMW4Aa7F&#10;bNBiwfF4eABWQBRpVTqkQQdXACWSqWABCRa5qthsVjslliL+eTsADAQZbAAPCoQAAeP5Bs13mbvS&#10;rOADka7hhgvQpNAD+B4EvGJk7kRTDADvcVqIRvRcFDguxWZzWbzkuXx1I8Ic7oc+d02nnzpY7eAD&#10;0crvmAjKg01G12233G53W73m932/4HBmsDgnC43H5HJ5XL5nN53P6HR6XT6nV60FVyEWIAbrNb+Z&#10;FxDFoAI5sIXX5AZDAZAA+JpXAAEHxi9H1+1TgQAXx2JAAAIBAEAAWEkJ77s6ag3FgAB/n8gkBig/&#10;wBADAyzHCP5egAeR2nkAAgkSW0IgHCkRxIn7PtCNY2jaAA+D2PUSxgnJ8HYegAHKYCkpeDIehKAA&#10;FAuB8YyFIciSLI0jyRJMkICAgD/gT/AEFg0HhEJhULhkNh0PiERiUTikVi0XjEZjUbjkdj0fkEhk&#10;Ujkklk0nlEplUrlktl0vmExmUzmk1m03nE5nU7nk9n0/oEcVaAV4AcDRcNBhwpH4pABMOBGpVTqk&#10;kLRaLYAYLAYIAICJW1VsVjslls0Jb6fPAAb7WZ4AGSPKIAfYFs93ngBfL+ADSOaxAALBoLAAiQ9S&#10;vGJmTTNlFAwHBAAHiEwGKy2XzGZlK+OpHrTBromE4mzWl01KbqsZswCQsDYACIoDOn2m12233G53&#10;W73m932/4ExgcE4PF43H5HJ5XL5nN53P6HR6XT6nPZKw1bCULDsgWEAWABYQZSAAHBgH6vUeHrAA&#10;pFFOIprQgAfogGvp/H5noDbzHABdkuQAABWLgcgAAQcAw/TcgOcR7gAZhFFwAAbDGIQAHuGIHwWu&#10;4DnoghmDwWDChWGAABAMBEw5FcWJ0Ah6nYABdEArJrGuazYAiCMWx4n5yl6bAAHwd56pYAYELsEA&#10;mBfHsmydJ8oSjKUpypKqFoCAgD/gT/AEFg0HhEJhULhkNh0PiERiUTikVi0XjEZjUbjkdj0fkEhk&#10;Ujkklk0nlEplUrlktl0vmExmUzmk1m03nE5nU7nk9n0/oEUcDPcIAVaCV9BgwDAoDABaQhWAAYEw&#10;WpVXrE0GIwGIAdFfABCRa5rNls1ntFnXx1I4AD4rEIABxpGFpu13ADuSTLADlbTkAAyRhQAD7BAB&#10;vGJl4EZrtADPT7CABFO6YAD9ClxxWbzmdz0ddrYvjRTp8ADndDnz+r1llfDuet9XzYmAjKg01u53&#10;W73m932/4HB4XD4nFmMDgnG5XL5nN53P6HR6XT6nV63X7HZ5j6e76ACRLSWrAfFweABWQJR7Xrir&#10;r9wAFwtF3wLh5AAUF5A9n7/kyYQ+ikAB+Hw2IWko9T+ueao3liAAMg4DIAAkOobQSxRtjuXAAQIe&#10;6wkSWyCgEp0LRJEqXHuXRKgAZxhLIcBwnBE0ZKCfh7O8cJbGm2rbxnHsfR/IEgyFIciSGgKAP+BP&#10;8AQWDQeEQmFQuGQ2HQ+IRGJROKRWLReMRmNRuOR2PR+QSGRSOSSWTSeUSmVSuWS2XS+YTGZTOaTW&#10;bTecTmdTueT2fT+gRBGFJIgCB0AwI8tgAKiAKUGoVGpQYVVUAO93O8AEJFrmp1+wWGxTx/vWtL9A&#10;FgAB8xjcAA4Yhqx3O6QwIuZ+gBhIZZAAgngngB2BwBXXDS8BvuCNA4rAAC0bDqmFU/4fLZfMZmNL&#10;46kcAA3QABtNttZrTaext1WM2YBgbCEAAsPBPUbXbbfcbndbveb3fb/gcGWwOCcLjcfkcnlcvmc3&#10;nc/odHpdPqdXgq5C31usxvTwCAcCAA2KIzgACgbw9b1SQMhgMgAXEcrAAKEQx+v8fmVZzPQcWkoK&#10;L9OodZGGOq51K0ExFCVATDgOW5zAAZhamSAAjkIVYAH2A4HQbD0PpW/gAFKUxTK2IQgxBFSptU1i&#10;XgkFT3giFQNxXG0bxxHMdR3HkexwgICAP+BP8AQWDQeEQmFQuGQ2HQ+IRGJROKRWLReMRmNRuOR2&#10;PR+QSGRSOSSUANBotEADAXi+TS+YTGZTOaSJ6TcAOGdAAVz2az+gUGhUOiUWjUekUmlUumU2nU+o&#10;RN4uh5ABNGlPU0OCsNgAsoQqVGxWOyRo3m84ABVKlUgAhItc2W5Q0DvV1wV8vQAPl6vGctxtSATC&#10;8awUCgi9g0M3PGU57t9oABjpY7gAdIEngB5hMBY3PZ+NAl5v4AMo8rEAEEzkkAOwW4jQbGjto6LY&#10;AA4JBcAC04pvZb/gcHhRwEO1ugBbIg1ABzuhz8PodHouFatIAPx7vuaAkKg0ABofifpePyeXzef0&#10;en1ev2e33e/PQOCfD6fX7ff8BkMBiGONyHIAACQE/ECOkZcDgAJwmiahjmnRAsIQjCUJwpCsLQui&#10;pHCuSYAH6fR+qSDYUq6LRDLDDEUKW/TFgkDQPpWOJNRQAh7neAB3nEbYAAGcBlgAZBeFk2IPhEEY&#10;AAyGwlAABQRhmgoHv4AAAgDFKjl8OojyWCIGAAEZBiLKswoab4+F2AB7noe4ABUR4nILKkxOAA5q&#10;HmABmEwXgACIQhWAAfwDu9ONBUGn5wFoTIAHGYxZgAcRxnFQlIuEeJrwedhqnKmgCgWA4AA8JIW0&#10;lUVR1JUtTVPVFU1UkqAggD/gT/AEFg0HhEJhULhkNh0PiERiUTikVi0XjEZjUbjkdj0fkEhkUjkk&#10;eVCpVIAOJvN8MPh+PwANZqNUlm03nE5nUhf09ADmoAADlDjhCowAa7Wa0MaDRaIAC9RndTqlVq1X&#10;rFZrVbrldr1fsFhsVjslUaS4aoAXKZXdfCYeCgAMSRLdlu13vFVXC5XIAMJfMAAIKJWwAAICAd5k&#10;L/fz9AALaaxAC0UiZiABw8FzAAKJkOQAfAbF+gBQVr4Qba8AC3UqX0D2ewAgT+iAqGY7qBVPWGAY&#10;ExW/i4JdFpWqNz5FQRTADoCW04HP6E6BLxgjKPawAAnP5FAAGCoM6PhsjTNqvAAVDIeAAtOKb8Xv&#10;+Hx+U3Xx1I4AGIyGQAWy2Wr5wBAMBIkbpWGaq4RioGkBwZBsHQfCEIwlCcKQrC0LwxDKDoGgkNQ9&#10;D8QRDESCtg2IRhEESGGmahqAACkXxHGKcnRGgACWJQlJ+oIdh4HgAFZICOEVIYAEeRxHIYchynKA&#10;ABydGUoSjKUpypKsrSuhpFiiSCvgkDgJgAMZJi5LEyugDIMAywzNiCRRcQafh8gAaBNDyAB5HGbI&#10;AH5PiGCELo4AAfYOhgAACgjNUJgEe54AAfpvwOZZWEwAB6HmeSEMwAIAAYDUUhyMhAz2BjTTMjJs&#10;Eomp7nqdyhEAIFTViippjY8yDhaSgo1lAYCGed4AGeTpgAAIRFr7XdkWSqr6vuSpLtcKQoihZVqQ&#10;bAsDqtBMF2rblu29b9wXDcVx3IkiAoA/4E/wBBYNB4RCYVC4ZDYdD4hEYlE4pFYtF4xGY1G45HY9&#10;H5BIZFI5JImazmaAEqlEqADJLwAOplJZpNZtN5xHXFOwANxsNoQOx4PAArKNIFBSQAz6YADzTwAG&#10;KlOapVatV6xWa1W65Xa9X7BYbFY7JZaq3GU3QAr0Os64CwgCwAak+ZLNd7xebE574ABkMRkABySS&#10;oAASQjLeoS6mCqAA1Fon4YKxmOgAGSAVwA/gwKMVZAO8HEAHMyVwAGivFbDBCNSEABCVDrBQEAs/&#10;d18dSOABYXByAACOAxt+Jxa2Cna/QAyT+sp6hygAHsDQDxutZWmbFeAA6IhMABKaUn1/J5fN54+D&#10;HJKVkkT0AHO6HP6Pp9ftFm6rJTVxGVBo+8AQDAUBwJAsDQPBEEwVBcGQag6BoJB0JQnCkKwtC8ML&#10;0nbRp8oCDqEoijFZDMSRLE0TxRFMVRWsJFiiSCuAGAoBgAORVDZFkcvuQ5DkQABJEiSIAB4OLxgM&#10;DTvq+Ah6naABxlaRIAGuaZooQDgShYAAXigux7gsFMdJEAx8Hg1BTka+BrGUhAPBCEYAA4JY1AAB&#10;APyzFh1lkRwAGmYZcgAFpKCjMNCI6aw4OcFQbhWgoszfQr7AEYR0NQVRjgAIZElsAB/gFGlIVBUK&#10;RGoSY1gAe53nSABtG2bVRVfAr8v2qz+v/WFb1xXNdV3Xle19X6SICIA/4E/wBBYNB4RCYVC4ZDYd&#10;D4hEYlE4pFYtF4xGY1G45HY9H5BIZFI5JJZNJ5RKZVK5G4pcABuNhtCB2PB4AFZOZZO55PZ9P6BQ&#10;aFQ6JRaNR6RSaVS6ZTYM+3y+wAkCwlaEUz4UAAIhmH6dX7BYaYK7IAHc7XcACGiVsAH+AgHLH287&#10;Sw0EWYYNCASQADiWcLFgZSDnAxQAuE8jAA+Hu9oQOj0ogACAiF8FKWOfykABINRJBSqIsvo9JQ3A&#10;imCAHm4rSLUoUdLsaOB31BWYclfMDckAACw6KdlweFw+JEV8dSOADweTyADebzdxel0+pDnCtWkA&#10;H496lKxGVBp1fF4/J5fN5/R6fV6/Z7fdpIHBPf8/p9ft91GpFJDCyWCwAACQCiBVQIAB8n02qDho&#10;GYZgAFMHo4dkJAAW5cFwhgui4LiKPy/aFwzDaFmVEYADKMgyAAe0VIQCsWgAX5gGAAADxooSclYA&#10;BBkEQUUxWg4FSAAAYhmGQADcNw3gAGQYhihkOoQd0ogARBDEMhATBOEwADIMozIhECGG9MQAGKYx&#10;jQxDSUDFNYAGUZJkwMfJ8gABM6gAGAYhgAEqkOAAOT+kB10Ew5clyhAQhAEAAJsm6FkFHQAFOUpT&#10;O0fh+AAAVMgAJonicABGEWxT71HUlS1NU9UPeYBQGEABlliZyfA6FYOgALBCM3VNdPcfdegADwOg&#10;8AAQBTPQRDERKSACfqpGURQwtUdx1oQI4xjsAB9hQIdduEAZ2nAABdkQM6EAMBAEgAII7ExbAGgw&#10;9h/n42pfjyJoABsPomAAe4LgLbl/pKAR/IKaI3NyHo+CeAB4AwAWAPGaY2NyAuKAAHpDFph6wAeb&#10;zUoOWpSXYjYQBEz4Vh0IiCrgAB4hBRuNJWBx4XAWBC3IcRxnEAGKX9mGfPc67su27qVA4H4TxmCo&#10;G5/pmm6dp+oajqWp6o6aAoA/4E/wBBYNB4RCYVC4ZDYdD4hEYlE4pFYtF4xGY1G45HY9H5BIZFI5&#10;JIgyGAxDG832+AATL4gLBWKwA7ZtCEmlUqACoUynHGu2GwACEQCBDHO6HRFJPKYXSaW3akACcTSa&#10;AHdWYwL64AFwuVzJYMSbIAGgz2fIDAYjCAEOhkPCKbYoLUIYu7wAC8XS7CADfwA5nO544zMMACaT&#10;CZIARja9YAAJ8lHLnBzCYzGAEMhUKAEymk0AEAfj9HEAgUCADPq7prddr9hsdls9ptdtt9xud1u9&#10;5vYmjiskwA/X2/dqbVGaAACAYB99z+h0elrVut1wALZbSKXTZwxdV421E6egA6mwzYQMCsbgAEhq&#10;S+n8flGH85qGxkqdgA+n0+QACwOBCAAWDeTD5o+YBMgAXxalcAAWkoKMDwnCkKoUaY2FeAAOBlAQ&#10;IjEGELRE+YNG6fwAFyR5YqIRawxHF6GAWeRyAAZhaFGAAAnecrAnAbcYIKAkhP/AIAA2GAeAACIX&#10;CEAB+AaC0gOiYI9Ku4h9AApLCSlLkuy8kpymAbIAHwdh6NiCYUg0AAIBXNcvzhOM5TnOk6ztO88T&#10;zPU9z5PraIGgk/UFQdCULQyNsqhSVpal4Epimaapug6cp2nqfo2oKhqKo6nqUpiUIYaprGsAAVhU&#10;FSSB+owAFRVqOLQtIlLKh4QhEEQABvXM2AgCAAGsapqgAaZqGoAB3q0uyF0SktkoUvBdr0vi/MAw&#10;UtoszjOkoSbhIeJNZAAD9wgBYlgmIYZhogQq3uwMIxIxZaEDsO47gARREkSkhRFHHAi37Q9/4BgO&#10;BYHgmCgARYokg2oKA6CYADCSQuYNieKIONGLgAWJYRWIw+lBJwHAyiB0mYsJqlSRyEBSHzFgyJo2&#10;4rih2GQWQAGkVqdoOFggie/4lDVOZfDqI4AA6EwOzYNwaZjpjaHQTZlgAdZoxpCEJabOwAn6ghpD&#10;eWAABqMTSgaFId6wiYDnccAAHEZZeAAcZmbeeR4HehgJgrKIHBAFgAAMCwQAAEgVhiAB7gqEzegS&#10;dZtMCbxrgAehw1IbZlmAiABgIAoABEIot8EGwhgAfIGSjip+SwXw8quSVtgAKoqips/Z4JMMxzLM&#10;7YTTNc2zf2nf+B4PheH4ni+N49DoCIA/4E/wBBYNB4RCYVC4ZDYdD4hEYlE4pFYtF4xGY1G45HY9&#10;H5BIZFI5JIgyGAxDG832+AATL4gLBWKwA7ZtCEmlUqACoUynHGu2GwACEQCBDHO6HRFJPKYWEKgA&#10;HhUwAWasAEcj0fEB2Oh0AG9YYY1Ws1gAErRFHpawAJRIJIYFAqFAAymUy5dMJLCXFfQANxsNoQOx&#10;4PAArMRHF3iwAXi6XYQAckAHM53PFF/mQAWqvCz8gD+ADSaDRFDAYDCAFyuFxDGGxGIALfcInTYg&#10;BdwAF2vF4ABPv4ZU3gABSKBREKTS73y+Zzedz+h0el0+p1et1+x2e124432Y4MOhVh1DaozOAAQD&#10;AR3PZ7fd7/ZxuO8Xg8QAQfEAACBgSAH+fh8gAX48ichAIgsDQABiOpPvhB0HvcZpJjcAB4nEbKEB&#10;4PMGgMCUEwghZ+n2ABfDwJi2jyIT0A2B8QRdF8YIcCB0n8ABhkGWIABaSgoxjH0fnCPxegAC4OBO&#10;AAOi6QkfuyeR0gAexilOABkF8W6GAmDQPAAGQhigAB+hcJcmJGfBlFcABsGCWQAHcdTLoWH4oMgA&#10;wYzGfoFAjMiPHucBogAY5KjsABtm4bYAAZRM90XRlGukcpgQwfB2Ho6AEAmBYAA2IIU0dT1P1BUN&#10;RVHUlS1NU9UVTVVV0cgaCVZWFY1lWdaOW2yFpWlqXv6h6ZJomx2pwnSeJ8oChKIoykKUpiUIgTRN&#10;k2AAm2mjAPA6DoAH3bSEBbboAF0xiJhCEAQAAfFzoQFlvMWXbsL6cS/sCwbCsOxKN3YxrHsiybKz&#10;giVboUQBBEEAAzjMMqOCuK4sAAYRgmDZTlX/ZqHuSjmAISWhalqAAZ49WuQZDkWR5JkuTIYUo7lQ&#10;yhtYk5oCgOAoADgVA1ZPm+cIrc58ABcYQoQIA1EGABgEsPqECCPhRP0B4L5zp6Ql8OojoQIgqC8A&#10;B/BuLcYHcbRnAAaBNjzBRIR6fgCahtTtGmNhXgAIw3wKc4SgHtdUAYX53UAVuICERZc5wgQAAKZp&#10;WNUVJOSxIoABeOhO7uigFHopZslSRVCGwaqGCkN+hngDYaoKydTalqiDqTf3I9XnJ5m4dYAHUaF4&#10;OeAQDbSEInBh1ned733f+B4PheH4m1ICgD/gT/AEFg0HhEJhULhkNh0PiERiUTikVi0XjEZjUbjk&#10;dj0fkEhkUjkkiDIYDEMbzfb4ABMviAsFYrADtm0ISaVSoAKhTKcca7YbAAIRAIEMc7odEUk8ph9J&#10;pcbSyXSwAQaBQUIAlbADjcjkiDhsQAHA3G9IpUlizitgAG42G0IHY8HgAVl3ji7vQALxdLsIAOBA&#10;Dmc7niCuxAANZqNUIBoOBoAbOTAGBAMcd+ZAAqFIqhiwWKxt1miFNhhvOBwAB41kcGw1GtdcbjhA&#10;h2wAYzHY9q3m932/4HB4XD4nF43H5HJ5XL5kZTxtUU1cju4ILCILABqTxk5vd73f8Hhg7s8gAFos&#10;FsIBwSCoAGh5Uni+Xz+kSe6/ToAY62VQABoHgiAAbDyUYAH+AYCvAfRfk23BclcAAVkiJ76wrC0L&#10;okaY2Fe/wNAgAAQD0IMMRI+gCn4gpnDhDghEWXMSpGZxHDMAB4HOcKGB6O8GgKCgPRhICEH+fwAH&#10;kcZtAAa5QD6AB6nmeSEAkEQWAAGIzETAwBgJIIAAMeRzAAXBBjCABoGiaIAAuC4LS5Ns3Te355m4&#10;dYAHUaBxOCAQDS2EInBhOFAUDQVB0JQtDUPRFE0VRdGUa4qBoJR1JUnSlK0sjbTIWlaWpeBKYpmm&#10;qboOnKdp6n6NqCoaiqOhaoKYlCGEKQxDAAMVbJBTKFVch64Lica2oOLFhAAR5IEg5q2Twt64oOua&#10;6ruVi8r2vq/oOyzBsKiAUhQFEangeCEDUNY1gAPo+j4kgNAyDUDIEhAkiUJQAE9ejS1ghZommaYA&#10;AsCr2o2RGAgASNjMcBrIm0bZt0vhmG4dh+IYjS5LDDBp6ngergiSNQjAAFgihTiWRZGiR6ZNCIVJ&#10;ofWVwEK1yAYGonZJmbkH4dBuAAYRG3Ig4jjsSgAH2CoSuaXw6iOAE9AHCJHZlmmnuWfxXG6ABtmO&#10;bIABORd5ahRUNQ4Iozj8AB+hIHdDgEfR7AAb5TqybpqGehAViBmQLiXnmuu6AZ9nuwZaJ2apjF22&#10;oWtiEwsDvoIDMjCppkeMoAHueTqG2bmF71zOnzlOk7Tw4E9T5P3NdJ0vTdP1HU9V1fWYagKAP+BP&#10;8AQWDQeEQmFQuGQ2HQ+IRGJROKRWLReMRmNRuOR2PR+QSGRSOSSIMhgMQxvN9vgAEy+ICwVisAO2&#10;bQhJpVKgAqFMpxxrthsAAhEAgQxzuh0RSTymFqaoAAgkIhSCm0ilRCrwtYrNZgAbDUayWLOKzAAb&#10;jYbQgdjweABWXGOLu6AAvF0uwgA3sAOZzuetSisYCyABNpxOgA/Hw+QgU48AL5fr/A06FUmlx9Zr&#10;RaAAzGQyQgFaMAN1vN7C6nVavWa3Xa/YbHZbPabXbbfcbmDpItpcAPl7PnWnVXm/dcfkcnlbllst&#10;mAAnE0mwggnxQgAAg/Lcvud3vSB/P4ANRImUAOpzOQADorGgAAgalHar46kcAEw1E8AOEVALvv/A&#10;EAokehlHKABvlEZQABaSYoIKvkBQi7ptjqW4AAkEwaAAFAuD7CSFgGfZ7gAbBOjyABxm6a6EByKI&#10;wpcHQsQ/GbaG2VhHxQZJcIQFgaB0AALCtDzsP83ABn4fAAF2PL9EIQpCgAMYxjFGkqytK7Znmbh1&#10;vOaBxNaAQDAIAAQicGEsTRNM1TXNk2zdN84TjOU5zpOruIGgk7T1Pc+T7PyQq2hSVpal4Epimaap&#10;ug6cp2nqfo2oKhqKo6FswpjBKeqKpqqj9AoTSyH08hFQOOs0vrStaDrat64lYua6ruvKDr2AK+r+&#10;hh6VyAAShIEjBtak4MqwzKHVEg9SI6zbOs+0KDtGBTStPP9p2patrWvbFsgARYokg2LiONbVxXGh&#10;pN3MxQ+j8AAHAgCIABoPZUXJecaHEUxAAAbhnmOAAGAiCywDyUUH1q1j6PsFpKPlemGOOBp3IIYw&#10;/FgAAWEk/QAgFIuGzceJLGcAB7nbJIWjpgcJH+8R7FwSQAGQX0LAHmQACAKoxgAf4Z0fjk6ngXLf&#10;GcXmKIOIovjkAB+hY+zaGuU5EgAc5nF9qB0MJnmr55LUuHVL0wTFMkzaxsWx7JsuzbPtG07VaqAg&#10;gD/gT/AEFg0HhEJhULhkNh0PiERiUTikVi0XjEZjUbjkdj0fkEhkUjkkiDIYDEMbzfb4ABMviAsF&#10;YrADtm0ISaVSoAKhTKcca7YbAAIRAIEMc7odEUk8phamqAAIJCIUgptIpUQq8LpNLksZcVhAA3Gw&#10;2hA7Hg8ACstkcXdvABeLpdhABuwAcznc8Mel9AAlEgkrF7r8Ik4ZrFeh1bhVdkCzWi0ABmMhkhAK&#10;zAAbreb2Fz2f0Gh0Wj0ml02n1Gp1Wr1mt10HRZRSGmOqvN+v3G53W70xRKBRADI4QADImFwAFJlR&#10;e85nN524e7XYgAY6eQYABAMB4AHR/VWecKfO2aazRAAtSnA5/r9ntjLTNivAAsSJPAABAYC9375z&#10;lU5ngAdxinAohFly9h/nSbgAGKSQ4gAfUIgAGQfCMAAICWOCCgEAb+Q9D6DACfp9AAexbtmY5gl6&#10;AACAKAwACOPZNgAe4Fqc0BfDqI4ACvHoAEgSLZxBIciSK1Z5m4dYAHUaBxNEAQDAIAAQicGEjSvL&#10;Esy1LcuS7L0vzBMMxTHMjmIGgkyzTNU1zZNqQsYhKVpal4Epimaapug6cp2nqfo2oKhqKo6uKyic&#10;4IQqBTKkqirJQxKtUchZpmoagAApS7XLDJyyLMg60LUthWLcuC5Log67ACvC9IYe9WgAEQQhCwbP&#10;G2bcFh8HoeoQDdeAAZhmmbSEboSxyPsgyTKMsg7MAUzTOTdaFo2ladqWrawANjITSNq29r29b6Ci&#10;kKIpOoY5jgAFYkC4AALiHU1wXhMB9m4ZIAGGTI/AAB4IAiAAZj2VCQGKQAqAAfJ6nmhD0PVeOGt2&#10;+D5CYMomgAcIXylh0vAmcp/AAYBDljAsDuYaZKjcAB1nAbIAAOBFmh6PJPAAfwFX7jObgAf53HIA&#10;BfkOMaEA8FocAAEgvECkhvlM65vme6aksJnGpalJElSZJzQyhKUqStqeva/sGw7FseybLs0xoCCA&#10;P+BP8AQWDQeEQmFQuGQ2HQ+IRGJROKRWLReMRmNRuOR2PR+QSGRSOSSIMhgMQxvN9vgAEy+ICwVi&#10;sAO2bQhJpVKgAqFMpxxrthsAAhEAgQxzuh0RSTymFqaoAAgkIhSCm0ilRCrwtJpRKTwqFSSxZxWU&#10;ADcbDaEDseDwAKy4Rxd3MAF4ul2EAG9ABzOdzxAOBsNgB+4WEMNisQACQRiOSGIxGMALdbLaEDfM&#10;ABYLFY1qUVilx9ZrRaAAzGQyQgFasAN1vN6x7HZbPabXbbfcbndbveb3fb/gcGMpYwpsAPV4PXbH&#10;VXm/hc/odHpbcx5EAZXLDkrGiXDUo9PweHxeOIAh7Ozrn8tgAIhMKAAYnhSxR/vp7gBgn6xP5+vw&#10;ACSJQksmWxbgAFpKO+8kFQXBiMmmNhXgAEAShAAAGjeGMGw1BkHwiIRFly4QDHalpcEQ7iDhiJi8&#10;AiH4uQ3GEYrGepjlWABklcTiECCP5TAAAIGAmjL+AAXw7iUAA1jYNgAD4Pg9xlKMpSm6B5m4dYAH&#10;UaBxNsAQDAIAAQicGEqTLM0zzRNM1TXNk2zdN84TjOTwoGgk5zvPE8z1PaQq2hSVpal4EogHYdB0&#10;ADXtgg4TUY/BhGEjhOk5HUnD40CmM+p6oqmqqPz8hKktChwYVIAB0qyg4OA6DoAGXVzhLLLi0LUg&#10;62LcuBWLkui7Lwg69ACvi/IgFoWBYAB2WQhAWhcFwAF0XUQpGk4MoYVBVFUAAfh8HzPKchVQpA0b&#10;StO1KDtWBTWtfPl13Zdt3XfeF4gA4jjOQ5TajQTbJAaCgGXlf91jEMIxMmW8CiAKrJAEGwrYBh1/&#10;gSep1AAWpALwBoHAeAAaj7bCFn4eMsGEQkXoOYpjGLJo+D6ABqG0aYAAwPC3YfmrxQ7ZUEZtOWcC&#10;KQ5ZMIAgDt0dxeE6ABoFzbAFgZfweDwUAAH2A4G53qyPn+fZ8PwPqfv4/wbikyQFu0ih2FPSxpGc&#10;ZYAKSv+r7huKFStLEtS42svTBMUyblvu/b/wHA8FwfCcLOKAgIA/4E/wBBYNB4RCYVC4ZDYdD4hE&#10;YlE4pFYtF4xGY1G45HY9H5BIZFI5JIgyGAxDG832+AATL4gqJkADicDhCAdOQA2W02o5J5TD3O6H&#10;RFKBDFNSQAQSEQpBR4XQ6LD6JRRiMBhDF8v1+ABTX5LEnFYwANxsNoQOx4PAArLdHF3cQAXi6XYQ&#10;AbwAHM53PEGdfwASyUSoZe3MALwAY4pFIpQAdTodIZUqNKMnRJAs1otAAZjIZIQCtEAG63m9YdRq&#10;dVq9Zrddr9hsdls9ptdtt9xGVIdlOAHO23TrR0VRyAB2WrRueVy+ZzZATicTwAy2UygAPyroAGNi&#10;rzu93/B4ZAB3s7AAtz+WwAAwGBOuiFqAH81V4AGAoEXCHE43EAAK/4AC0LT1GobRpgADA8LY8UGQ&#10;bByMmmNhXoQFpKCjB8MQdCMJigNY/AAeQQB21pfDqI6EB+IwmPWIg2IKvMMxjGTlG2TI4gAcZuGs&#10;AAHgkCoABmPJSIYAZ9nqABdj0KQADWNo2gAPg9j1GcqSrKzvHmbh1gAdRoP61gBAM9wQicrMrzPN&#10;E0zVNc2TbN03zhOM5TnOjvIGgk6zzPU9z5PqQqghSVpal4EsqoKFDYN0nykPaKCeJ4nAAZRkusoT&#10;MInQCEqSUylqap7LKjS6JBIEYRgAetUIQAlVxwchyNqeVYgAE4TBMy6po0uJdrmuq7ryva+omFoW&#10;BYAB2WOhAIgkCIAGtZyMHadp3AAFgVhWhhGEaRoAC3btDVuzLNs6z7QtG0rTz9dN1XXdl23dd5ZE&#10;aW6dmIbLWgMBIDAAN5TDTd9/zyRBEkSABIkeSAABwK1/AUGooYBiGIomAJ4MOXpCjDHgJx+eJ2y2&#10;GmQAAzRZoZAUCQNBEFYllbwgiXx2gAYRXGEAEKwvlk5w2AEOw/EMRtQYQ8iWAB+aKAAgDQQQAAEE&#10;Yb5xp7cHwab6mMUT8gaB4IYSPBQgAfoCAQ6ZCiyAB7HmeIAHCcRwvW9mobfuCFyzLcuy+1cwzHMu&#10;473vm+79v/AcDwXBzogIgD/gT/AEFg0HhEJhULhkNh0PiERiUTikVi0XjEZjUbjkdj0fkEhkUjkk&#10;iDIYDEMbzfb4ABMvigymQAc7mc0MIZEIYANZsNsIXK4XAAUKgUAAfFJAAmpgAbVPhjndDoiknlML&#10;U1ZABBIRCkFWqNTjFgh5GI5HACJtQAlFXhTPaDQACPRqNACiUajscohgzGg0ACWwQAD2FADHZDIA&#10;A5HA4hi7yAALxdLsIAOXADmc7nijvzwAFQpFMQRyPR4ALJZLEMPx+P4ATaaTUMEIiEIAYzGY97t0&#10;JqVUj6zWi0ABmMhkhAK5QAbreb0l6HR6XT6nV63X7HZ7Xb7nd73f8HVbTEbgAWKN4nWAMFOquN/h&#10;+Hx+XzjybTicAB+Ph9AAzIYngAB4kDU+kCwNA8EO+fhusUYRMNeGAYhgABbwqiAbBqGwAHuAR8AA&#10;DI6h5BMRxJEqPAiXx2gAYRXGEAAWkoKMTRnGhpjYV4ACgNY/AAeQQB2kABnWboAF2RUCIOIpBFQA&#10;B+gSCMaSjKUpoWdxxgAX5EDKACBgAIgwDmABeFAuxdl6XgABYFYVypNs3TfEZ5m4dYAHUaBxOsAQ&#10;DAIAAQidCc4UDQVB0JQtDUPRFE0VRdGUbR0DIGglH0nSlK0tS6QrIhSVpal4Et4r4MgyABnGeZ8P&#10;r4hbfqrVKFKyUytq6r9Wt8sSLpsm4gB+H4AHnXySE0TZNgAJtiooMQwjDCkLIvVaFsgXbJMoyzMM&#10;0ziLs8d7QNE6TGscV5YFgjlNVq4CPOE4jjOQg7lAU5jnUxeN5Xnel63te6EEWKJIO0NRPy2BYIXd&#10;fGCUCZZlmYAAnWMDARhY0A0LtguJ4oj4BmmW8ilFfg2Dcn49j0PSGJPUYGBOCs+jbEWK5ZA0URVF&#10;kXRhGWW0ZG0cAUCoOAAHA7E6jh9muYIAGGTxDAACYKAsAAXjuvWa6hNpiD+KYAH0ex6AAEGtsOZD&#10;d6jsGwoeeBrs4dpqpu6s9T5P1AbFt+4bjuW57puu7bvQSAiAP+BP8AQWDQeEQmFQuGQ2HQ+IRGJR&#10;OKRWLReMRmNRuOR2PR+QSGRSOSSIMhgMQxvN9vgAEy+OCkUCgAPCbRQolMpABLJVLQiTymFud0Oi&#10;KUGGKalAAgkIhSCkUOiyBMJlMgBGotFgB6V2MA+wABJJNJgAjWeMGIwmEALe3RSiUaFru6AAvF0u&#10;wgA3sAOZzueQKRSqUAH4+HwAPfFRQI40ANZrteSVGFXGQLNaLQAGYyGSEArQABut5vSXTafUanVa&#10;vWa3Xa/YbHZbPabXba9FlFIbAUDoTgAmnUkbficXjceJPl8voACAPh8AA4IBIADQ9qfkdntdvud2&#10;DuJVokANxlL4ALBYrEADcbjaEB0OB0AAgRBEACE3Dzvfv+f2NAiXx2gAYRXGEAAWkoKL/QW/ppjY&#10;V4AAUCoOAAHA7E6jB9GezRiFMsoJAyDwABgORNwZE8URSjxhD0JwAH4fZ8gAURRlGAAiiKIkVR3H&#10;keu0cpgGyAB8HYejWAmFINAACAVyVH0nyhKMpSnKkqytK8sSzLUty416BoJLswzFMcyTKjbKIScZ&#10;yHIAACTckCuyMeB3nehAFgYBgAMa+0zNiep7HsAB9n05h6HmeYAAEAYBgABtHQi0NF0YkZ+UqAFA&#10;UCeR4ni6KwgRT4AANUT+UwrivH05ToggCAAAXSNFz7WNZVnWla1tW8tFAN5SAAdZxHY2A6leN9cW&#10;LE4QhAEMhnwfAACGRJagAf4BAJY1rWu0xwEyNwAG+bptAAcBwnBUNRi0LQtgAahtGmAAMDw/VsXk&#10;40AQFAkDQRBV5yvB0IQlCkLQwiZ/GaWAAGAVBLgADQTBeAAUDKRV94nK5ylAOgAGyat2k6TxPAAJ&#10;QlCTimSZJIEhSJIzVyRJUmSdkuYZjmWZ5pmubZvnEFoCgD/gT/AEFg0HhEJhULhkNh0PiERiUTik&#10;Vi0XjEZjUbjkdj0fkEhkUjkkiDIYDEMcjlcoAAcvksxmUzmk1m03nE5nU7nk9n0/oFBoVDolFo1H&#10;pFJpUHY6rZQAYimY07KR6JwAEY1ENLrldr0eKZTKgAYzFYoAIJ7UAAAIQDNfuFxuVzkoCfr7AC8P&#10;BMhDndDnABaLRbADUbTTAAYPA8umNx1ydCIYgAdbkdYAFqUKOPzlEaZsV4AKBrPwAeQgHcQfjPWY&#10;AYSmSgAD4uHNYLqAzu53W7izkT50ADaa2IR6QSAALBYK+85nN50ecrAbIAfDsek3CYpDQACAr7fP&#10;8Hh8Xj8nl83n9Hp9Xr9lBgcE9vx+Xz+nobLabQAIA+H0IBT/gAbpvG8+sCwNA8EQTBUFwZBsHQMR&#10;YouOnQEAaBIADaUQzQfDieGcZ5ngAJYkiUAAbiuNoAAWGi+Q7F0Xo+fR4suYhCC4AAwDCMAAHCcJ&#10;xMKw7EsXGEiJ0z7QoOzLNyK5kjtE0jTNQhh7meWwAGOUxIgADoVBoAASjCQsmTG8xvk64BvmwxBf&#10;mAX4ABROEyTk+JwlqaQAH4e68JsD4jBYAACAcBE50JQtDUPRFE0VRdGIagKAP+BP8AQWDQeEQmFQ&#10;uGQ2HQ+IRGJROKRWLReMRmNRuOR2PR+QSGRSOSRp/ScAC4Wi0AO2XQggTEAKdUKiSzecTmdTueT2&#10;fT+gUGhUOiUWjUekUmlUumU2nU+oQ9HFVJgB+vx+0EuoksAAMCYL1GxWOyRJ72cACIQiIAA0IBMA&#10;DU9qay3W7Xe8UYAshSgBeq1RAAjEcjgBdLlcgAWpQo3nHY+7tM2K+EYvG5DMUnJZQoGs/AB5CAdw&#10;gAuht35GmwABIOCMADA3pbM7PabWbtdJmgAOdxN8AMxnM0ABsNBrbcfkcmLOFatIAPx7vueiMqDT&#10;ldfsdntdvud3vd/weHxeOmQOCeT0en1evt8TjSd/Qxzuh0ez7ff8fn9fv+f3/P+/ZsGGbIAFmRxb&#10;qCBQHgUAA1lAMsAQinTiA2AD4AAIJFFwAAAw7CUPxAnpnkOLQAHedx2sqxkQxYoDNgAJgyiaABwh&#10;eAkWuRF4hQ0gsPIOXw6sKB4IgkAAZj0U8cSU+yBAAXw7CQhByHKcgAAHK8lyy7pulY4SgOo60tTF&#10;McyTLM0zzRNM1IggIIA/4E/wBBYNB4RCYVC4ZDYdD4hEYlE4pFYtF4xGY1G45HY9H5BIZFI5JDlm&#10;tFoADMZDJFFyul0ABdM5LNZtN5xOZ1O55PZ9P6BQaFQ6JRaNR6RSaVS6ZTadE30930AEiWktQzAj&#10;C2AAqIwpT7BYbFClKpFKADpaQAQT2nwAAQgGrHc7pdbtTAE/HyAF4eSdCBalCjd8Jhbq0zYrwAST&#10;tg3IHsNkaKDHsAQAxzsrgAQkWuYQwjyTAA/H4+83nclqdVq6CAX8/AAvTuS4Q53Q59Zud1u4k3VY&#10;zZ+IyoNN5xeNx+RyeVy+Zzedz+h0aVA4J0ut1+x2dSxu4ACmUilDB2PB4AE15wAEvV2vZ7fd7/h8&#10;fl8/p9ftBksYk2AHq73qn4DgWA4ADcUg0PvBCPgyDAMgACANhEAAZDgS8EwtC6iHoZLFGUVhMAAw&#10;LBwxEabgM0wAGaOLFBYSInreAYBRI1IJnKfwAGAQ5YtOzxgDw2h/H62AikMWAAH6AoExlJT7HweY&#10;AF8PoqAAFcqL4XpeSXLLit84CfOE4ktTDMUxzJMszTPNE0oMgICAP+BP8AQWDQeEQmFQuGQ2HQ+I&#10;RGJROKRWLReMRmNRuOR2PR+QSGRSOSRIwmAwAAsFotAAjkYjSWZTOaTWbTecTmdTueT2fT+gUGhU&#10;OiUWjUekUmlUuZvR3PQAJcxpygD4tjwADcqDOmV2vV4h2EANZqtYAEJFrmv2u2W23W+Gr46kcAEk&#10;8FIAOQOQS4X2/UoFuh+ABkIRZgAWpMoQUAgG/4+guVTs8AO5iuAADAdkMANBir0AEE+KIAAEHhfI&#10;anVavAPRzgBZoGUnY8HcAHE4HDWbveb2FN1WM2eCMqDTfcfkcnlcvmc3nc/odHpdOjwO+dTsdntd&#10;vud3vd/weHxePyeXzefxpAspUAPt8PugHJWG0AAMBgL0fmHvf+AARBCEQACANJBAAAQRBu/UFQWp&#10;K5LoAQDAGAAVkcJ0GQukp2l6bgAHMV5psQSgoww3Z5EqZwAHCa5woQJYwjiAB7hUJESRrGyDmyTo&#10;8gAcpsRQXJdLUF0hxvIrHuA4SduI40jSbJ0nyhKMpSnKknICgD/gT/AEFg0HhEJhULhkNh0PiERi&#10;UTikVi0XjEZjUbjkdj0fkEhkUjkklk0nlEplUrlktl0vmExmUzmk1m03nE5nU7nk9n0/oEIfD0fA&#10;ASZdTE0AoHAoAOCoNVBqVTm4fqwAfT5fQAISLXNUsFhsVjskLcqhOoAbjYaoAFSQJ1luVznj2SrS&#10;ADsdjtAAeP5BumBm7WN6yAD9xAABYQCgAG57UuCyWTyllbCSMwAdDlcYAcrmcuV0Wj0bdVjNlgFB&#10;YHvpJFuk2Gx2Wz2m12233G53W73k7gcE3vB4XD4nF43H5HJ5XL5nN53P6HRSphTQAezwe00HZWHA&#10;AHRZG/R8UHYbDYgAKxVKoAHx0S4AAgXEXj+n1oLyavnZigQYAFpKCi+0BJKaY2FeAATiCFwAAMKY&#10;RwGysCwOg6uq/CELwwiQBH4fIAF4PK4hGEkHmJEsMxOsB3mk0J3G0dDUtW1rXxRGkaxtG8cRzHUd&#10;xqgIgD/gT/AEFg0HhEJhULhkNh0PiERiUTikVi0XjEZjUbjkdj0fkEhkUjkklk0nlEplUrlktl0v&#10;mExmUzmk1m03nE5nU7nk9n0/oEMczZdAAUp4VE4MSRLoACYeCVBqVTlYZDAZAAYDYcAAqOCdqlhs&#10;Vjsllh4EeztAC6P5aAAsQZKAABCIHs13vE4aZsV4AHSKKQAeYKgl5w0yBbwgjIPiwABAOKQAACDQ&#10;pw+XzGZzL9brKADBTB9ACkUqlABDIZCzWr1llc7CbQAezqecsBQZB4ADI7Eut32/4HB4XD4nF43H&#10;5HJ5U7geF5fP6HR6XT6nV63X7HZ7Xb7nd73fgyeNqjADtclqm51V5v8HbTqcsB8+QAIKFWNzAwI9&#10;v7/llXw6iOAAeieHoAHgIoKP7BSOgCYZ1AAaRUmKAAWkoKMFs0bZDF6AB8HMeQACERZcwxEsTI+Z&#10;pDi4AB4ncdYAG+cBvgABEaxPG6em6VpmoK5yVAiFAMAACQWK5HEjyRJMlSXJkmydJCAggD/gT/AE&#10;Fg0HhEJhULhkNh0PiERiUTikVi0XjEZjUbjkdj0fkEhkUjkklk0nlEplUrlktl0vmExmUzmk1m03&#10;nE5nU7nk9n0/oEQf7+giMKaRnACAgCABzVZtoNRqUjDIYDIABYRCoAG56UlTsFhsVjskXXx1I8IF&#10;qUKNlt1vmjtSDKAAGAwFAANNQxuF9m7hPy9AAhFA1AATKJ2v2LxmNx0Kob8AC/O5LAAxGQyAC2Wy&#10;1x+f0FRbqsZswC40EAABggCmh12v2Gx2Wz2m12233G53UtgcE3e/4HB4XD4nF43H5HJ5XL5nN53F&#10;YCeYYAZaz0s3CIZCIAMiWL3P3aJ8QASCPSAAIqHWIAfoEBHg+HxvrwcwAXyFMIAGqNtr4A75QAjR&#10;pjYV4ABYLgdgAAIcAtAK/ACfqCGkN5YAAHQ0EIAAEBGw0HQ9D6RH4a5hAAYRPEKABblyXIABgF4X&#10;RBGKctG66XBGKgaRlHUdx5HsfR/IEgyAgICAP+BP8AQWDQeEQmFQuGQ2HQ+IRGJROKRWLReMRmNR&#10;uOR2PR+QSGRSOSSWTSeUSmVSuWS2XS+YTGZTOaTWbTecTmdTueT2fT+gRhFlFITwMiMLgAuIwsUG&#10;nU+LigTigAAsKBoACg0UWoV2vV+wWGNv9/ABfHYkgASFIYgAEkIQWK5XOWBtxQVcIpXgAWpQo3TA&#10;TcNtl+ABcJNZgAhItc4HHY/IZGLM5El4AP59PcANltNnJZ/QTp+vrCuBZNGYCMqDTQ63Xa/YbHZb&#10;PabXbbfcbmYwOCbrfb/gcHhcPicXjcfkcnlcvmc3mUOuToXEYWgAjmkhc7XLpdLsAF8vZYkINUgB&#10;9AgIdr1evPstEZZ5u103y/ez7RVtnlcAABgABAAERDiM+7ImmNi9geCIJAAGY9FPAkIQilYDHweD&#10;DD6K4ADjDYADsO47QlEKYn2eh8gAcRcGo1LVxFFsXRfGEYxlGcaRmgKAP+BP8AQWDQeEQmFQuGQ2&#10;HQ+IRGJROKRWLReMRmNRuOR2PR+QSGRSOSSWTSeUSmVSuWS2XS+YTGZTOaTWbTecTmdTueT2fT+g&#10;Rxep1hABnLRnTwHBUGgAzJkwgAA1Og1WrQcXC4XgB3O53gAfodaVeyWWzWe0SMGPJyABZIMx2BCF&#10;KuBCCWm8XmRgJ9P4ANE5LEAB8wjYAA4Zhu9YuZgd535mHnBDY5JgAAwMiHGZvOZ3PRp3rRIABnsF&#10;bgBxuRxgACa3P6/YTJ7ux6ABzMBszARlQabHfb/gcHhcPicXjcfkcnlTGB3fl8/odHpdPqdXrdfs&#10;dntdvud3vd8AKo/K0AOFp6udgsIAsAGpPmTwXl8/MACAPiAAD00oYAAURBm+MAwE4BfDqI4AA2FI&#10;OgACQ1t7AcIIUBRYnQABkl2Y4ABaSgowizoDl3CpmFjDIhEU06pAFD0VxYlp+n4ABfDwJYACuLIs&#10;AASBHkfFsepWdZlHAAB5HEdqWASCgGAADQgBRH0nyhKMpSnKkqytFiAggD/gT/AEFg0HhEJhULhk&#10;Nh0PiERiUTikVi0XjEZjUbjkdj0fkEhkUjkklk0nlEplUrlktl0vmExmUzmk1m03nE5nU7nk9n0/&#10;oEkRZRSFABwUBoAM6bMVBp0/IxFIwAadVABCRa5p9brldr1fmLyYinADMWKgAAtShRsFtt0naZsV&#10;4AFQ4FYAAZcE1vvk5uNzFIwGgADJbQt9xGJxWLk79ZSrADBVacADcbrdAALBYKxmdz0xbqsZswCQ&#10;sDYACIoDOf1mt12v2Gx2Wz2m12233E/gcE3O932/4HB4XD4nF43H5HJ5XL5nNjb4ej5ACTLqXoAH&#10;BYHABkSheAAKCGc51ADIY1ZDLJpAD/GRQ8fv+G9Xx1I4AEw3FQAA5dE/x/yCn0YZygAbJUmUAAXk&#10;g9x/AIAL/sQAJjHSABpFMYyrqzB8NQ2nYAn8fYAF8PAmgAMAwjCABDEMw8ORalDQtGl4NB8vYEgs&#10;B0XRzHUdx5HsfR/IEfoCgD/gT/AEFg0HhEJhULhkNh0PiERiUTikVi0XjEZjUbjkdj0fkEhkUjkk&#10;lk0nlEplUrlktl0vmExmUzmk1m03nE5nU7nk9n0/oEoe7zfAASheTFBgxkSxfAARDIQpVTlq6qwA&#10;L5epxEQquAD+AwLqljslls1nl7uXCWADQXqxAAuSJQAD/AYBtF5vUYaZsV9PDwUAAcOw9veHm99v&#10;4VDgiAAtN6XxGTymVy0qALHUgAXquUYAcLicIAA2ly+n1EqbqsZswEZUGmp2Wz2m12233G53W73m&#10;9301gcE3/D4nF43H5HJ5XL5nN53P6HR6XTiLeZLfACtRFwqYXEgYABeRZX6k0DgbDl1gxARC28vv&#10;+HEf7+AC+OxJAA3IQ3AD2KQNPi6J7FQawAG6YhsseSgowCywFGQeAAGSUhfgAIRElugoBAFBsOw8&#10;qZfDqI4ACyLQtAARxHEbD8WJCfB2HoABymBBKXte2MWxzHUdx5HsfR/IEggAgICAP+BP8AQWDQeE&#10;QmFQuGQ2HQ+IRGJROKRWLReMRmNRuOR2PR+QSGRSOSSWTSeUSmVSuWS2XS+YTGZTOaTWbTecTmdT&#10;ueT2fT+gTBrsFsgBaJBb0GDAgGAgAG1RmelVOShkMBkAFI6o0APALCyqWGxWOyWWbv9nrMAL9TJQ&#10;ADNFFAAPoFAGzXe8RBpmxXgAICusB00ji84Wbtc4WoMiATAASmdH4bJZPKZWZNFMnUAO1uNIAOd0&#10;OfLaPSSZ4Nt1ZtouOYCMqDTS7HZbPabXbbfcbndbveb2awOCb7hcPicXjcfkcnlcvmc3nc/odHpR&#10;lcpZeABpLtqWQgGAegAak8ZdOSK1Wq4AGw1msAEJFrnyfH5ct/P0AMA9E4ABIKBAAAyPrvvm45vk&#10;IXwAHodB4gAFpKCjAbKnwUZrgAbZkmwAAikMvp+gKBUIRBEK7l8OojgARJFkUAAvC6LsRRejpzmC&#10;bQAHsdZ5pYAwHASAAOiMFcYSDIUhyJIsjSPJEkoKgICAP+BP8AQWDQeEQmFQuGQ2HQ+IRGJROKRW&#10;LReMRmNRuOR2PR+QSGRSOSSWTSeUSmVSuWS2XS+YTGZTOaTWbTecTmdTueT2fT+gThaJBcABrsFs&#10;UGHGZMGEAA8Lg6lVOIkcjkgAOh2O8ACw4JuqWGxWOyWWfgp6OcALRAmAAC8uj0AP4bhSzXe8AACO&#10;h8gBnoRbAAQmAbAAGDQN3nFTR7PwANM7LMADcn24Fjws4vNZvOZ2dOBOHIAPZ4u2/NBn57VauRN1&#10;WM2YBYZB4AA0RBbWbndbveb3fb/gcHhcPicWawOCcblcvmc3nc/odHpdPqdXrdfsdntSFVIFXgBw&#10;tBw3gMiMMAAtIkqgABAMBduKBkMBkAEAsmn2DIofD+f3tGwTY7AAcxtGiAAXEkKIAH+97/N8fyCG&#10;mNxYAAAYDAIAAVEcJsHM6aY2O+g4hEWXMOxNE7OgQdpvAAWxEPwcZyHGvQCQxFEbow1zYJeDwkBa&#10;AACgYA8cSJIsjSPJEkyVJcmIKgKAP+BP8AQWDQeEQmFQuGQ2HQ+IRGJROKRWLReMRmNRuOR2PR+Q&#10;SGRSOSSWTSeUSmVSuWS2XS+YTGZTOaTWbTecTmdTueT2fT+gUBtMRtgBYo1a0GHAGmAAVEIVAAlG&#10;wiUqgsJhsMAFcqlYAEJFrmrWOyWWzWe0QtfHUjgAHhQIAAPIAg2m7WRuHhcAB7vR7gAWpEoQUBgG&#10;74eagFgOYANJWMmvn9TwUGBLEZfMZnNWa120PZ8AMllZDN6XTRx9vK/uJdNaYCIpjMAUzDafbbfc&#10;bndbveb3fb/gcHhUqBwTh8fkcnlcvmc3nc/odHpdPqdXrdeduJpOMAKk/q3SkAvj0ADUoDLsQUt+&#10;sAL5er6v2H0/P6fWFAR2uAALpEGcAA4GQQgACIxBg+zSgCXRysaWRlAAGQ6iQAB9g+BMDsuApxL+&#10;ZxFL2FgcrqCwpDxC8SxM3R9GOVIAGKV5PgAcxzsZE8aIodppHIAB4G0dKYBGKgaRrIUhyJIsjSPJ&#10;EkyUhKAggD/gT/AEFg0HhEJhULhkNh0PiERiUTikVi0XjEZjUbjkdj0fkEhkUjkklk0nlEplUrlk&#10;tl0vmExmUzmk1m03nE5nU7nk9n0/oFBhTtcrvACeNihoUZG5PGgAHpeHQAAICANLlgmEomAAbE4x&#10;AAaK57rFls1ntFptUIdq8ToAaK5VQAF5mIIAfwuCFrvkzf7QdYAaicYgAB4aCIADx6IF9x03aZsV&#10;4ABgSCwAGx5UePzmdz2ftQCfL0AC8PhTADGZDHAAhEAg0Gx2UWci9a4AfLve0wEZUp+z4HB4XD4n&#10;F43H5HJ5XL5k4gcE5vR6XT6nV63X7HZ7Xb7nd73f8HhmL8fb8ACXMScAD4ej44AfFoeABKOBGygS&#10;BfMDIYDIAII0kGqgRBs8UCwNA6HAGe54AAXY/CuhAbD+JgAHuCoCwQrABHm8xojyWYAAKA0MH2fR&#10;9gAFxCQof4IQxDKzoEABtjsXD1nu9whEWXMXx5HrpF8OojoQc50HPH0joibpWGamAJBQ/oIhYDck&#10;SpKsrSvLEsy1LcuISgKAP+BP8AQWDQeEQmFQuGQ2HQ+IRGJROKRWLReMRmNRuOR2PR+QSGRSOSSW&#10;TSeUSmVSuWS2XS+YTGZTOaTWbTecTmdTueT2fT+gUGLKY8KoAOVsuahR0BgUBgApncngAPjMO0uO&#10;BkMBkAEJFLiCgEA1iyWWzWe0WmGL46keGD5DFIAO8HQS1XeRvd+gBpnVZQhyuZygANhoNwgXoEmA&#10;B/BMC3jISdrHJZgB+vp+AAgG1FAABB4X5HRaPSaXSAtp39ZqJKgBzuhz6bZbOLN1WM2YCIpDIAAE&#10;BALacHhcPicXjcfkcnlcvmc2cwO7c7pdPqdXrdfsdntdvud3vd/weHxTxuspvgBXIdY80JhsJAAd&#10;lccgATj0SXckEgkgBotBoK6RZcvHAcCQKiy2Lcg4LwWAB0wcAAfkMKYAHcBx/QMmgBHafT+D+WqE&#10;HCcRwgAA0SgAfkUAADwOg8ACBgAGI8v2fgNgRDCdnCQhfgAeR0HghAhkSWkXAEx8byPJDpH+fp9g&#10;AX48MWWBYlgAAbytJMsISepxHcAB0PM3Iphm3qxSzM0zzRNM1TXNk2zchKAggD/gT/AEFg0HhEJh&#10;ULhkNh0PiERiUTikVi0XjEZjUbjkdj0fkEhkUjkklk0nlEplUrlktl0vmExmUzmk1m03nE5nU7nk&#10;9n0/oFBjz8fT8ACbNShAD0drzoUpBQRBYAGBFFgAFQ/FAACIaCE8EQhEQACgbEAAEpnSFPtltt1v&#10;uFxi4NcDGACxSqBADndDnAAxGIyAF9vwzNBDAD6FgOuWNioEdL5ADPQa2AAJzAAbTbbQAAmfiAtF&#10;gtADs0wAGR4JIAfYcBGO2EZcqLYYAdzhdkMISLXOx32/4HB4UPYp9KAAI5HIwATKZTHD6ElfTSaO&#10;lMJdnD4NKLAD/CAUlr03IJSZ16Pn9Hp9Xr9nt93v+Hx+XzxsDgn0/H5/X7/n9/z/wBAMBQHAkCwN&#10;A8EPWY5VmUABiFMu0DAEAQAgAJQ3iOAAJg6CYAAsELwJWDIMAyAAbiyOAAAWGTVwTF0XxgjJ+n2y&#10;Rgj0JwAGWZhlgADkfAAIYhMQa0iNQJwbtYIwNRikoEGgeEck4X4AAhKoAGubBro4F4XBeAB1TAAA&#10;RDaHkVBOCsmJYcRAF8AB4nYeIAEuTBLgANI0DSAAgC5FIBBfFs00DQUBmuTg7r2bJoAAYprmOmh3&#10;HyezSn0elBooBRsG6AASDyQ6cHuOZKoKAwFJYAJwGmAAEFOR1LVdV9YVjWVZ1pWtbJCgIIA/4E/w&#10;BBYNB4RCYVC4ZDYdD4hEYlE4pFYtF4xGY1G45HY9H5BIZFI5JJZNJ5RKZVK5ZLZdL5hMZlM5pNZt&#10;N5xOZ1O55PZ9P6BQZckCwlAA+3y/KFS4KKR4KAAJhwIwAHxgHQAAwKA4QBAMBIQ8LEABSKBSACMg&#10;FKAH4CwpTLhcblc7pdYi/n6AF8dyUAE8pFAAB0PR3CBkMhmAHs7XkAA0Hg0AAodRuAH+AbtcYEAG&#10;mbVhCA6KA8ACWgSrJE0XEgAH8+7yPyoQAA7iAEczt4KBXzBGcc8/BwebxqAHfugAAkY0gAREIrdY&#10;BwZuOl0+p1etE18dSOAHUfhVrMx1/FIRk6X2AFms3hNH+BgKAHwc01MAOnTpx3U7fH+/5/f8/8AQ&#10;DAUBwJAsDQOuyBoIiR7FsPDLHWbEEQnCkKwtC8MQzDUNw5DsPQ/EEQxFEbqHYcp6gAVRliXEiUgO&#10;BYDgAep8HoAAAgGBCCgCAQAH09yEHqDoLAAcgUBDFskSTJSFGOPwogACQZMiZoiAMhgUHLKx4E4a&#10;CsgIrghD8KAAHQCR/SWhgFneghnkKW4AHyfB8gAEAqBiABkBXOaViKZEYmmXJngABAGgSAASkOJE&#10;0IwYhzs4VBkLCO7vnxHIACAY6wG0Xhq0uRJbUXUNRRa7Ltn4HMhnYIy31GuLyvO9L1pmfoRBFHor&#10;j6mAEkOMNW19X9gWDYVh2JYtjI2gIIA/4E/wBBYNB4QAHqqC6AH85mhCYlE4pFYtF4xGY1G45HY9&#10;H5BIZFI5JJZNJ5RKZVK5ZLZdL5hMZlM5pNZtN5xOZ1O55PZ9P6BQaFQ6JRaNR6RSZ0znIMQAym+M&#10;qVU5q8hGGgA3heJ6pXa9X7BYbEAGahy4AAkGwaAGOUgRGAe+QIABCpXUAHQ43QAAuJ6wHTONwA+Q&#10;NY5y7U0zQA5mk4gABwRhXucRWAHUBnzPA66rm+0u0oQNzURwA9hUCsNQ3Yj2SAHO3XMAA+LBDTyk&#10;CQA/wDCQwgWsAAGBtwP0KsNTx+RyeVy5K0UaYgABAY/gA0S2EeZ2ZWMnS+wAs1m8J49zcioKCwrN&#10;Xx4gSjzj2vh8fl8/p9ft9/x+f1+/594GgiNIWhqHoi/sDQPBEEwVBcGQbB0HwhCMJQnCkKwtChdm&#10;wIAAG6dYRwunSrKwrSuRBE0TxQiplEcNAAHoc5vrwP4VJAF5sMKdJUwKgwUCQGAAAKJjawSAZ+IK&#10;fhcnCABqFuZyEAiH4RAAa4gLeqYPkycbBnQebQkMJ7SgcAULlvJRplrJyDn8JgPMsGYGIw3rfikN&#10;xBAAeAOsFFM9z5PqCmwVZHsWZRcRlGk/LA7jvPA8SdnuPJPpwARqGGx5Zk9RFM01TdOU7T1P1BUK&#10;boCAgD/gT/AEFg0HhAAeqoLoAfzmaEJiUTikVi0XjEZjUbjkdj0fkEhkUjkklk0nlEplUrlktl0v&#10;mExmUzmk1m03nE5nU7nk9n0/oFBoVDolFo1HpFJpSyaZKADmeAZpVTkryEYaADeF4nqldr1fsFhs&#10;QABrhY4AWKUQAAdB/FUoFiqeIAdjXcsIFo0FoAAhWEQAfgKAVjigFfMEAy5dAAZC6ZEIfoUA4AdZ&#10;rEeEg40dYOADkS2Pg4aD1YCxrGgAfoLAeYkQFalzZyYX0IfwTybqNmXjYqeAMADuSLKABCRa51nH&#10;5HJ5XLkYKdTZAC0RZutlu5nXlIydL7ACzWbwnD9C4YAD6MSHnAGUp+AADcTj7Hx+Xz+n1+33/H5/&#10;X7/n946BoIjSFoah6Iv9A8EQTBUFwZBsHQfCEIwlCcKQrC0Lwcfx/sGXBsCOABxHYrEMJQqysK0r&#10;kSRVFcWIkfx+AAXw7iW6q3pWAh/ACAAiGeBIAGgWhmIQAgCgIAAdCYHoAHeIYIKoDRnnyABelGXT&#10;AH1GCDgkDoKAAbQwAuwABQC+genAzhtlC0CDAIA0jCKOwns6DB/OYBxbHYABjFuYgAIGAAHAgzhv&#10;DWDjASMkAGmFPIFl+dThuLFtJUnSiJF8OsPhUMoeRiDR3UqqjtO47zwJufInCyhwViMnAEkOMNQV&#10;jWVZ1pWtbVvXFcpigICAP+BP8AQWDQeEAB6qgugB/OZoQmJROKRWLReMRmNRuOR2PR+QSGRSOSSW&#10;TSeUSmVSuWS2XS+YTGZTOaTWbTecTmdTueT2fT+gUGhUOiUWjUekUmlReBQVyPANgBatQkUurRN+&#10;AkDgBqEkdVewWGxWOyWNfHUjgB0H8VTgFuF8AAQrl5AB2Od2RQLB0LAACh4IAAUjkUgB0iABSQLu&#10;B/ABkLZkAAEvSCOtxOqMPcriAAPEUAqyzAJth735Ut+KBIRX0YlWvuoOgGgBF54lvLVp51qucAPN&#10;3vOEB8YiIANwhgwAO0FvyUDZYaV7up9gAWnJO6HsdntdvuTOz2kEiMJgBvlwL930SkZOnprNZvCc&#10;Pc8p+cvFy5JLHz0/v+f3/P/AEAwFAcCQLA0DwQjCBoIjSFoah6IwTCUJwpCsLQvDEMw1DcOQ7D0P&#10;xBEMRRGlB1Hq85hG4Ha7HkCMSIyaApCDF8aRrGyLO+AAOjUHIAGWCp4qAFR3gWAB8mU3gAm3IJ6H&#10;a4CbgCHIMAACAWg0ABrgyuMbomDJ8gQvxhHQAB9GMcyMAoDYKAABwQTWegINkDIOgzNgLAchB/H4&#10;xptmibaEAidKCGyZhsIwDgSg4AB6B6CoAGwDp8poDBAmsAAKBGFoABcNBGS5T9QVCgxrkmNLknk3&#10;hxDeENRKW9b2vemh/AgwJ8jSR6cAKWRMgAAhqsjVtg2FYdiWLY1j2RZKTICAgD/gT/AEFg0HhAAe&#10;qoLoAfzmaEJiUTikVi0XjEZjUbjkdj0fkEhkUjkklk0nlEplUrlktl0vmExmUzmk1m03nE5nU7nk&#10;9n0/oFBoVDolFo1HpFJpUvbTtFAAZrgFoAeL2B1LoDQKRBrFdr1fsFhsUIXx1I4ADZlG1QDT0scU&#10;HzoCMUZQVeIAfADf1vvkhHroCAAai7aIAC73AwAfTzfAAez0e8kCAZub0Az9AAdGgkADMFL5AD7A&#10;cEn4YQLWABOOCHAD0DYyvux2Wz2m1k7uXKZADVYazADjPAl23DkoydL7ACzWbwmj6JMNfowIU4BC&#10;PM4AAL4fXE7nd73f8Hh8Xj8nl83n9G1gekjMLhsPiPp+Xz+n1+33/H5/X7/n9/z/wBAMBQGlpwHg&#10;zhfmuG4AHyfgDoMAL6q0rkCQrC0LoqsqznuF4HqoKANwxEURpC0zUCERZcxJFcWRYc5ll2ABrlUR&#10;gAHWPoVgAfoBPZFqhuM5DlOYmZ7jyT6eASQ4wx9JkmydJ8oSjKUpyokKAoA/4E/wBBYNB4QAHqqC&#10;6AH85mhCYlE4pFYtF4xGY1G45HY9H5BIZFI5JJZNJ5RKZVK5ZLZdL5hMZlM5pNZtN5xOZ1O55PZ9&#10;P6BQaFQ6JRaNR6RSaVR3m+QYAGW5BwAG05g/S5Q0CkQaxXa9X7BYbFCF8dSOAHuLweAHiUA3Y7hc&#10;blc4sMnYDQA5kqyQAQkWubpgcFg8JhY+Bni5QAuEIYgA7T4KwA+wHBMNl44BX9BAo/H9HHGW1PIH&#10;AwHNOAaHAkAAmJARmNhsdls9ptdtt9xud1u95Q4HlozC4bD4jveNx+RyeVy+Zzedz+h0el0+p1et&#10;15G7XsEwA6XiFAA4QQWvC1HFcK1XOx6/Z7YKzUKWAA+guAwA3ywFvd+/5Fx0bYFgAbxTGWvq/v7B&#10;EEv2sqznSOwTgAf4Evsl4JgKBQAB8CoSQUlAjhIISEDOFYmo4cxgmytB1nonAPiYF4AAIBACw7Gs&#10;bRvHEcx1HceR6gqAgIA/4E/wBBYNB4QAHqqC6AH85mhCYlE4pFYtF4xGY1G45HY9H5BIZFI5JJZN&#10;J5RKZVK5ZLZdL5hMZlM5pNZtN5xOZ1O55PZ9P6BQaFQ6JRaNR6RSaVS4+DTk04w12C2QA4Wo4oU7&#10;nsAHi6nkAHa5HbOGgUiDTLRabVa7ZbYQ308dgA+X47AAATULLdTAeCAcAA6Dw3e8JFSsHBjhYKjj&#10;miwA1WW1AAQkWucVl8xmc1m5SvjqRwAeD0egAbzcbc5qaW3VYzZyAYKIymNNVtdtt9xud1u95vd9&#10;v+BwcJA4JGn41ldBXo6OFzedz+h0el0+p1et1+x2e12+53e9PwINjVOFR5QAcTgcMnlYQB3u+AAE&#10;3Pdom5hEHO/+f1+4lcLkBwDtgXBcFu/kDQOjQeB4HqHACAgABCMxIwRCkKwqzzQDKM4zgAQRAkBC&#10;zhH6fB9gAcBaGknAGAyB4AAuHYSxDGUZxpGsbRvHEcx0jaAggD/gT/AEFg0HhEJhULhkNh0PiERi&#10;UTikVi0XjEZjUbjkdj0fkEhkUjkklk0nlEplUrlktl0vmExmUzmk1m03nE5nU7nk9n0/oFBoVDok&#10;OVFHABxOBwABCRa5otRqVTqlVq0Zb6eOwABwHAIAXC4W9Xslls1nhI8Hg9AAGB4WAAZLB/tF1u13&#10;vF5iq+OpHhDndDnvWDnbdVjNmgjKg0wmNx2PyGRyWTymVy2XzGZmsDgmaz2f0Gh0Wj0ml02n1Gp1&#10;Wr1mt12vvVHVFJpdNp+w3G53UarNbrtfsNj3fD4kLDIYDIAEZCKwAD5JMfF6XT3F8v0HwGC6mRfb&#10;zfAAcS5aswAYHAgAEBNGHb9nt93v+Hx+Xz+kBIA/4E/wBBYNB4RCYVC4ZDYdD4hEYlE4pFYtF4xG&#10;Y1G45HY9H5BIZFI5JJZNJ5RKZVK5ZLZdL5hMZlM5pNZtN5xOZ1O55PZ9P6BQaFQ6JDlRRwAcTgcA&#10;AQkWuaLUalU6pVatGW+njsAAcBwCAFwuFvV7JZbNZ4SGQwGQAISKXLaRi7aLpdbtd7xFQGylQAF2&#10;q0+AHO6HPecNN3Iu2sAHy8XvMAmLA2AAgKLZh8xmc1m85nc9n9BodFo9JNIHBNLqdVq9Zrddr9hs&#10;dls9ptdtt9xud1eaPfaVTKdUN3w+JxaxWq5XrBYuNzedDLVbBWUjUAAuOSfz+12+He77f8Dg8L3M&#10;w/X0/AA4Fk0ZoIyoNPJ8fl8/p9ft9/x+YPAQgD/gT/AEFg0HhEJhULhkNh0PiERiUTikVi0XjEZj&#10;Ubjkdj0fkEhkUjkklk0nlEplUrlktl0vmExmUzmk1m03nE5nU7nk9n0/oFBoVDokOVFHABxOBwAB&#10;CRa5otRqVTqlVq0Zb6eOwABwHAIAXC4W9Xslls1nhIZDAZABKPCWAD4CYjtF1u13vF5ioCbbFAC8&#10;TSCADndDnvWHmbmYDZAD3dj0mAJCgMAAaIAoxGZzWbzmdz2f0Gh0Wj0mlnMDgmm1Wr1mt12v2Gx2&#10;Wz2m12233G53W7vVHVFJpdNp+84nF40arNbrtfsNj4/P6ELtVst1wuV06PZ7W8erpcQAZKMMuDwv&#10;bvT7eb3ADiXLWmgdIgqAAGCAK833/H5/X7/n9/z/oOgIgD/gT/AEFg0HhEJhULhkNh0PiERiUTik&#10;Vi0XjEZjUbjkdj0fkEhkUjkklk0nlEplUrlktl0vmExmUzmk1m03nE5nU7nk9n0/oFBoVDokOVFH&#10;ABxOBwABCRa5otRqVTqlVq0ZXx1I4AKpWKoASVhq9jslls0JDIYDIAJR4SwAfATEdnul1u13vEVe&#10;rpcQAZKMMoAc7oc95w0vcC0aIAfr4fk0EZUGmHymVy2XzGZzWbzmdz2f0E9gcE0Ol02n1Gp1Wr1m&#10;t12v2Gx2Wz2m1215bO5ABAH4/ABDRC0AD/AYF2/H5HJi1Zrddr9hSXK6XThlptdtt9xufU7nd297&#10;vt/wODwveujwa2FdrWc00DZCFIABASBfm+33/H5/X7/n9/yFoCCAP+BP8AQWDQeEQmFQuGQ2HQ+I&#10;RGJROKRWLReMRmNRuOR2PR+QSGRSOSSWTSeUSmVSuWS2XS+YTGZTOaTWbTecTmdTueT2fT+gUGhU&#10;OiQ5s0cAEAfj8AENELQAP8BgWi1WrVesVmtRVfHUjgAqlYqgBJWWt2e0Wm1QkMhgMgAlHhLAB8BM&#10;R2u8Xm9Xu+RV6ulxABkowygBzuhz33FSd+PZ9ABwrZpzgRlQaYvMZnNZvOZ3PZ/QaHRaPSUGBwTS&#10;6nVavWa3Xa/YbHZbPabXbbfcbndX1070ADAXi8AD1AqwAAUFA3d8vmc2LV2vqZUKgAEGlc7sdmGW&#10;233G53W79rxePd3/A4PCvxDjmYPd9vfyR9ohJCTgMjcQgAFB0J0BzBmFr4wFAcCQLA0DwRBLMICA&#10;gD/gT/AEFg0HhEJhULhkNh0PiERiUTikVi0XjEZjUbjkdj0fkEhkUjkklk0nlEplUrlktl0vmExm&#10;Uzmk1m03nE5nU7nk9n0/oFBoVDokSDIYDAAHqBVgAAoKBtFqVTqlVq1Xiq+OpHAAzOVcb4afdYq7&#10;WeboslptULDCBawAJR4SwAfATEdrvF5vV7vkberpcQAZKMMoAdB/FV9xUpI4GxKVB5gmACAgCAAg&#10;J4xAABzlAcwzFuL0Wj0ml02n1Gp1Wr1mt10PgcEiT1VBdAD+czQ1+73m932/4HB4XD4nF43H5HJ5&#10;XL5mLEyKdYAJpfNgAeosJvN7Xb7karVcw+J7vj8kSttvuNzut38vt93dv+BweF8PvvbcCqKmAbIA&#10;nAAEAoqKhs+0L7QNA8EQTBUFwZBrVoCAgD/gT/AEFg0HhAAeqoLoAfzmaEJiUTikVi0XjEZjUbjk&#10;dj0fkEhkUjkklk0nlEplUrlktl0vmExmUzmk1m03nE5nU7nk9n0/oFBoVDolFo1HpFJpVLpkSEyK&#10;dYAJBXMQAfQ0K9NrVbrldr1fjINdrbACxRBsADoP4qsFtt1vuEVDCBawAJR4SwAfATEdxv1/wGBw&#10;UderpcQAZKMMtpteDx0zbgVRU0AoLAwADxJF1ccwzFuP0Gh0Wj0ml02n1Gp1Wr1UDgkahcNh8R1m&#10;12233G53W73m932/4HB4XD4nF42Dp9Rg5CRa54/P6HRjwLb7EACzSyDxls6Xd70aud1JJ3SoAfIU&#10;Enf9Xr7oDZSoAC7Vaf7fswGRyczEZUGlgzrPvtAMBQHAkCwNA8ENQgKAP+BP8AQWDQeEAB6qgugB&#10;/OZoQmJROKRWLReMRmNRuOR2PR+QSGRSOSSWTSeUSmVSuWS2XS+YTGZTOaTWbTecTmdTueT2fT+g&#10;UGhUOiUWjUekUmlUumRJBtQNgBRraIkJFrmm1mtVuuV2vRllI40AB6OdvgB0H8VV+2W23W+KhhAt&#10;YACEily6kaG3C+X2/X/ARwBspUABdqtP2i1YHGTNuBVFTAKjMPgAHCEK19zDMW43PZ/QaHRaPSaX&#10;TafUanUQOCRqFw2HxHVbPabXbbfcbndbveb3fb/gcHhcPiYFdOQFAA2KZwgCrVji9HpdOOs1D3gK&#10;iYJABiEcB9TweGN3K6Xa8CG9eL1evwPldJMAMVdrTFWv2X3H5GVgQEAUAA+JgXrezbOvvA0DwRBM&#10;FQXBkGtMgICAP+BP8AQWDQeEAB6qgugB/OZoQmJROKRWLReMRmNRuOR2PR+QSGRSOSSWTSeUSmVS&#10;uWS2XS+YTGZTOaTWbTecTmdTueT2fT+gUGhUOiUWjUekUmlUumRJyPKCEJMOwAEZBqoAPwEA+m12&#10;vV+wWGxRVfHUjgB4ksMAB7jQJWO4XG5XOKidKuUABoPisABksH+6YHBYPCYWO2Wzwd0H8VYbHTNu&#10;BVFSkAgEACMpjPBuYZi3H5/QaHRaPSaXTafUanVamBwSNQuGw+I6vabXbbfcbndbveb3fb/gcHhc&#10;PicXDPF/gQADVFucAC4xIMABQUjbjdfsdmLv5+gBfHclAAFHLNN4Gvften1RsUJt0X0Mii+3/1/X&#10;7enEAADAcDABxDwEj7sGyLJpGAIBMsEQpM0wzOM9AUIQjCUJwpCsLQu06AiAP+BP8AQWDQeEAB6q&#10;gugB/OZoQmJROKRWLReMRmNRuOR2PR+QSGRSOSSWTSeUSmVSuWS2XS+YTGZTOaTWbTecTmdTueT2&#10;fT+gUGhUOiUWjUekUmlUumRJ4AEAgAcIx2AAbkcqAAEkEx02vV+wWGxWOEv19PgAME9k8AOo/CqH&#10;VGyXO6XW7RUJKNwgADN56gAhItc3fCYXDYfER1fHUj1IsD0ALATu3E5WZtwKoqQAMEAUAB8lC0AA&#10;EBALKuYZ6LLavWa3Xa/YbHZbPabXbbSBwSNQuGw+I7fgcHhcPicXjcfkcnlcvmc3nc/odHEv2DCh&#10;I5QAvl/YDBdLvd/wRYGtdbABYp5IgB0H+4eH3e+PBFSXsDt2/4HB/D9fvw4vGgCNjRHOCbqP4wrM&#10;M0jYJhcDgAAgEwMNi1DVQNCsLQvDEMw1DcONkgKAP+BP8AQWDQeEAB6qgugB/OZoQmJROKRWLReM&#10;RmNRuOR2PR+QSGRSOSSWTSeUSmVSuWS2XS+YTGZTOaTWbTecTmdTueT2fT+gUGhUOiUWjUekUmlU&#10;umRYuusVgBkp9gAAhItc02tVuuV2vV+Er46keEOg/iqwWm1Wu2RkeugIgBtpli1asW28Xm9Xu+Rk&#10;BPl5gBeHwqAB1HcUQ4EAK+42ZtwKoqEAEBgEAA8ShcABIVhsAAHQY6LOYZi3RafUanVavWa3Xa/Y&#10;bHZX2BwSNQuGw+I7Peb3fb/gcHhcPicXjcfkcnlcvmc2uA4EhUABhAtYAENDLAAP8Cgnnd/weGDW&#10;KyCApjAAMgWPrxe33SDqdar1n3/X7coCO5wgBdIczAARJakeAABgKAacC2FwrPvBkGwdB8IQjCUJ&#10;wpCrfICAgD/gT/AEFg0HhAAeqoLoAfzmaEJiUTikVi0XjEZjUbjkdj0fkEhkUjkklk0nlEplUrlk&#10;tl0vmExmUzmk1m03nE5nU7nk9n0/oFBoVDolFo1HpFJpVLpkWBwJCoADCBawAEBDLQAERIL9Nr1f&#10;sFhsVhAb1dgAXaALYAajVaoACdxsdzul1u0iDIYDAAJxwQ4AegbGV3wmFw2HxEbczJXAAbCsR4Ac&#10;7odGJy2XzGZzWbzmdz2f0Gh0Wj0mlxEDgmm1Wr1mt12v2Gx2Wz2m12233G53W70Q63wAA4PCwADR&#10;aQO85HJ5L4aK6ADGUiNyWU5XV60nvN7DYwHwAE5bPfX8Xj3DxWaOADhazNADTajU8nx+Xz+n1+33&#10;/H5/X7k0BIA/4E/wBBYNB4RCYVC4ZDYdD4hEYlE4pFYtF4xGY1G45HY9H5BIZFI5JJZNJ5RKZVK5&#10;ZLZdL5hMZlM5pNZtN5xOZ1O55PZ9P6BQaFQ6JGj0ez0AE+nU8ACEi1zRalU6pVatVWkiy8AHm8Xg&#10;AHA4XDV7JZbNZ48TrUAHE5nUABWb0zaLpdbtd7xE18dSOABIJRKAGHg7zhcNh8RicVi8Zjcdj8hk&#10;clk8peIHBMrmc1m85nc9n9BodFo9JpdNp9RqdVkXNrQAMxkMgARkCpwA/AUEtXu95qb3fUmlUqAC&#10;oUynveRyY+euZSk9TafUeV0+ppt+AEik0mACsVSr1fB4fF4/J5fN5/R6fVHoCIA/4E/wBBYNB4RC&#10;YVC4ZDYdD4hEYlE4pFYtF4xGY1G45HY9H5BIZFI5JJZNJ5RKZVK5ZLZdL5hMZlM5pNZtN5xOZ1O5&#10;5PZ9P6BQaFQ6JHgyGAwAAiIxeABiaEVRalU6pVatQQG6GuAF2jTgAHO6HRV7JZbNZ5EzbUACYSyW&#10;ACEi1zaLpdbtd7xDwC/X2AF6eCZYLFecJhcNh8RicVi8Zjcdj8hkclk8NA4JlMxmc1m85nc9n9Bo&#10;dFo9JpdNp9RqcoWNYAGGwmGACAiVtqttt9I6FUg7A3WqAGs1q3uOJxZE/eQAA4Gw3cLlxuh0dE/2&#10;wvgAv06icFY+l3e93/B4fF4/J5fN55DAQIA/4E/wBBYNB4RCYVC4ZDYdD4hEYlE4pFYtF4xGY1G4&#10;5HY9H5BIZFI5JJZNJ5RKZVK5ZLZdL5hMZlM5pNZtN5xOZ1O55PZ9P6BQaFQ6JHmKxmKACoUimACE&#10;i1zRalU6pVatQV8dSOADEZDGAEKhELV7JZbNZ5MGQwGAAHBMLQAJjKjLRdbtd7xeYW3k+eIK93gA&#10;GPg71hcNh8RicVi8Zjcdj8hkclk8ph4HBMrmc1m85nc9n6st9EAFTpYYoNRoMkZtYAH1r4QLdkAD&#10;ntdVt9xud1u95vd9E7VbBcOyIAAoUDrv+Vy9ABXm6gAuUEXQA53Q6OZ2e1LiEQSCAG23G6AB8hln&#10;2/R6dvWa2WPcAEekEh6vp9ft9/x+f1+56YP807UqGREBgAbEDIQI8EgALMGP5ByNoCCAP+BP8AQW&#10;DQeEQmFQuGQ2HQ+IRGJROKRWLReMRmNRuOR2PR+QSGRSOSSWTSeUSmVSuWSpLpZLABBTOGOd0OiW&#10;zmdTuRCIQiEAPehQggkIhABTUmeUumU2nU+oVGpVOqVWrVesVmtVuoFstloAMBgMEAEBELauWm1W&#10;u2W21NZLG8APBzuAAN9wXa3Xu+X2/UxhsRhgArFQqgAhIm0AABAO/4/IZHJZOJr46kcALZbrcADH&#10;PZTQaHRaPSaXTafUanVamBgANBkMwgz7MAIBAoHThkMBiaze0lfgABhMGyQc2m+5Ho8nmGEgj5ho&#10;9EAB/qABkMlk6vtaSBwTt9/weHxePyeXzQuXzGZoLezjz+OfUChPeiUakUr3/n9fv+f3/P/ACnnI&#10;cpygAGoZhmAAgj8UgAACBoKwDCUJwmyzMDeOA4AAPEOQpD0PqmeMRAAFAThOAAbDmTIAAYDAQRBG&#10;EYwCBxwmMABYEo3CbPdGUex9H8gSDIUhw+3TeIXHbVyM9rfuC4bioM47kuWiEloOoqjqSU0iS4hK&#10;AoA/4E/wBBYNB4RCYVC4ZDYdD4hEYlE4pFYtF4xGY1G45HY9H5BIZFI5JJZNJ5RKZVK5ZKkulksA&#10;EFM4Y53Q6JbOZ1O5EIhCIQA96FCCCQiEAFNSZ5S6ZTadT6hUalU6pVatV6xWa1W6oGQwGAADgkFA&#10;ANDypa5abVa7ZbasC3IzQAs0iegA4HC4QAB75br9f8Ba1gsViACgTyfUa9YBwPyIAAUTDrgcplct&#10;l8xFWWhy4AAuFAgAGGwmHmdNp9RqdVq9Zrddr9hsYdeb0OBuN4QxWMxgAIt9ssXNZvaSvxQAwmCw&#10;YQbTebwAejyeYgx2QxwAUigUYRNpxsu9poHBO/4/J5fN5/R6fVC5fMZmguF3fX5p9QKE96JRqRSv&#10;n/f8/8AQDAUBwIqZMQOABAkAQAACERZcwLCMJQGYQ9CcAANA0sBkw5CcPQCecQgAEwShKhAZhoGg&#10;AFpFioi5F4AF6XheQbB8PxvHECn8foAF8O4lAAPg+j6AA1yNHMkSTJUlyZJsnSUGgZhmAByyqAAQ&#10;t+3bePG4KFu44jjOQ5SDuY5zoOkiYXBaFoAHXNwABbNQAF0XRdyfO6DoCIA/4E/wBBYNB4RCYVC4&#10;ZDYdD4hEYlE4pFYtF4xGY1G45HY9H5BIZFI5JJZNJ5RKZVK5ZKkulksAEFM4Y53Q6JbOZ1O5EIhC&#10;IQA96FCCCQiEAFNSZ5S6ZTadT6hUalU6pVatV6xWa1W6o/K8AA6HA4ABUTjMAAwPSnXLZbbdb7hT&#10;n69HeAGCgSwAFesFgABxf7jgcFg6u78NZBSKYQMxoNAAtMhUXrkwAJBGIwARTulwA/QoIsJodFo9&#10;JpYaAXk6gAvUGXQA2Gy2QAD9ppttt9xud1u95vd9v+BwYU4OIABzgIOyGSyQAH+dwoOGQwGJrN7Y&#10;V+wAGEwWDCDabzeAD0eTzFE/5/F5IRsNltAf0PhgoHBPj9ft9/x+f1+/3L5imZBOqnD+PwnygKEe&#10;6iKMpClQJB0HwhCMJQnCkKquIAgB+ABstgAAhEWXMLRFEb+HcVI/AAaBmOYm0BxJF8KMMuoVMSxb&#10;GseyKqA2DQNAAFwhrWCQjDJGEiyNCJfDqI6ERbI8nSfKEoylKcqSgLsrgAXhdl3JjrPw6TqIXJqu&#10;OwK7tO47zwPS8qLzAhAvjCMIAEQQ5DyrO6AggD/gT/AEFg0HhEJhULhkNh0PiERiUTikVi0XjEZj&#10;Ubjkdj0fkEhkUjkklk0nlEplUrlkqS6WSwAQUzhjndDols5nU7kQiEIhAD3oUIIJCIQAU1JnlLpl&#10;Np1PqFRqVTqlVq1XrFZrVbrD2rwAEYiEQAJR1SQAfAWE9ctltt1vuEtAr5eYAXJ8KgATKaTQAJ1/&#10;uOBwWDrbvwwAFQpFMIGY0GgAWmRqo9Hg8ADczAAISLXOEz2f0Gh0UNXx1I4ARCJRIAL+t0ev2Gx2&#10;Wz2m12233G53UODIYDEIOJzOYAOx1Ou7he938Lm04rhX6AAYTBYMINpvN4APR5PMYNXfACvVyuhH&#10;N5HnwUDgno9nt93v+Hx+Xyl8xmaCms3khnMxmABsQAABtQGhATQMAAfB+H4AEHBqUE2ThNgAWJYF&#10;iABwnAcAAHZDiEBWFgWAAIkRgAPETJ2UZSFIABUlOU4AGbGIAADGjEBWFYACxHQADJHqEJ8oChHu&#10;oijKQpSPw4dgADzE5omkaIAHGcRxw9EAACpLAADRLaOJunA/j8PyECSJQlAAKE0IQU5UReSZJLOb&#10;5vG+ABHkiSMcui+c9T3Pk+z9P9AKoHYdB0AB0HVJQcD+VdA0bRz4naXZOgAaJdFUAByHKcoAAHTq&#10;EKSUwAGCYBgIQPswgADlVIQNw2jaABblwXAAHoea6vMjb+P8aprGsABusyg4UBSFERRIPY9j4kFd&#10;IQBVnToSBIIYVBUlSAEIwkbxum6oKhw/EMQRCRlxgAAlzJYVV0gATa+QFAh9XgAAEXmAATBOtdxk&#10;YAAW34kkvABMExG6bxvAAapqGohAGgcBoAWIxY5OEAEFQWi9mIOfR9n2ABcFuW6EAjkIAB7kiIL2&#10;vqVnhlWHBRYokD2TgAH0CAO0fm2b0aeZvmmABlksOkBG2bYAAboucaPpGk6VRsTDwABmahg2EABG&#10;8cRmAIACjrQADXrqKFUVdGF6XZdoQPI9D0AAQbWhlmYHguD4SDINA0AAPg8DwAD4Po+gAGe/pQW3&#10;BAAUPCgAcXEAAcBvzmg4VRuAASBGEa9XaphUcxCZYwscnOsvoW7A+D4AAZoywrGOw7jusHJo5UAA&#10;E92IAGzAJ+dsAAE9yAAT5aABHd/hzFI5i6FZOhB/eQAA6YkWXmgAevoABXCVGkaeeCOIoivK/SVm&#10;UZZlgASNogAcvPGz89U1WCwLguAAui8Ls8CwkjlPy5yRFF/IAfyUT/muNcAA/YBNUSs+9+IXwvBf&#10;IQdAK50jqHWOwdo7hGGoDMAAE0JgTCEDFGMMYABYixtLhEQwgICAP+BP8AQWDQeEQmFQuGQ2HQ+I&#10;RGJROKRWLReMRmNRuOR2PR+QSGRSOSSWTSeUSmVSuWSpLpZLABBTOGOd0OiOHydABOpxOSBRKRRg&#10;AikQixgyUkALVaLSSLFZLIADaqSBhVcAFgrlcAQOOLBYrEAFksFgAPe0QggkIhABTW+OEq5ABns5&#10;nSBiMZigARiIRxR4YEACkUCiEG84HAAHjGAAhkO2tZqtaGI9IpGs1uW5vOZ3PZ/QaHRaPSaXTafU&#10;anVauFs/XAAlEkkgAkH1PgB9A4Nazeb3fb/gb1fHUjgAplQqABKcuGMPnAArFUqwher5fAAQdm+C&#10;IRRCbTiJm7xABVqpVSBWK5WgAdjodxgMhgMTWbgBpfcAEcjEaQIVDkMAAxDCMSQGpAyiCIIiQBcF&#10;4XgAXMIIwfJ9HywYTsMtB7pAEoTBNB8IgTEKIPi+aTu+zoTBKEoAAkDsPBGMMAODGcaRrG0btCa5&#10;IjIAB2nWdQAHDIUcSJIsjSPJEkyVJaODsOo6gAUcpI4BUqgAbpvG8iBomgaDaCQJCED2nY2TKAAt&#10;TQABfusjgKzc+xpmmjhGzoABGEWRaSECmgzT6kg8saUFBJAAVCgAcpzHMihoS4AAkiPMKPhkGYZq&#10;WWpaowRBEkSABIkeR6EROd9RgAFQUhS7z6pWpMeKYpyDxOkZe1mAAy1ss57HskBKEsSrjCkKaORI&#10;+jwI0ZFjgAKIoCgkBZFmWc7EYRgAGEYJgoQNo3jeAA9DyPKMVGd9S1OhBGkcR0zzTJl13YhqBoJd&#10;t43led6Xre173xfKIpemKZkFYiMCTMAAS7LyDxCBLaYEogjOKg5GEURQASzLSFlcV5XgAHONooNG&#10;PAAWJYFghAW5KAA0jWNaEPuaIAFSVBUgAd53HchhxnIcgAAJnaMFOVBTgAOQ4DihgEaMADCsMM2P&#10;lSU+gGrqAAHZqaEAHqwAH7rK1LYty4IvU9UHhUiDgiCQIgAOm0gBsoJgAwJ4AASbLgAc+6oYa5sG&#10;wAAIb4iG3sGwrDsSAGrAGABHTqh7LMwrSuX1x/IcjyXJ8pyvLJSvrun+APDByQBWcv0PRdGiRslR&#10;iRymaXu6VUhznGG6DpOpNg09qABtGybNU2Khogd8ABs7yhAF+IAAquiqYbhwAB/eaABF03IMhoWY&#10;RiGIAAShIEiKWGhZlGWZaphqGqEAkCe2g8DoOgBpY0AATRMExgkuogPQ9j2AA2/0jBx/78T5CFgk&#10;RU0EOYcyEPWdgLQWZTh5DxHiQgDUEQADNLsRgDcEnmj+AABRN4KATgnTOFwLhCBKCSEkAAa0KSGA&#10;mg8AAYIwFrkPBopQhEGW6N2IOAaHQAE3AVIgMwZozTOiEEGIMAAlYkAACEIsXLpInRPigRoAI+x8&#10;AAF6HoJ77yfAACaEwJkUYwRhjFGOMhGxSikFI2htRCwVRtAAGw8bwW9MhZGOCOwAAqOyEnHtLb9E&#10;wKRIMmMPgAGMMZMkNUhAKFyBuW01IdY6wACZkkodnBDGdgEYmN8b4AACydIop9UAinogBlIAAFkp&#10;4QhbAAA8B4EEejtHaAATAlxLyUZyQsaScYeJvIuPqXwAAPgeA8RCDgFAAIdhAFwLoXSEPwfkNyaA&#10;AAHTTgnBUh44psAABuVUhaKkVhxgKQhawwAAC3FqLYAA8p1EIfU+t774SJqaU4p5UCsD6vdIkrEl&#10;QPwfA+duNobQAAJgUmMgYah/RCiFOVHwhdBJjAmBOh6ZQXgACwFcK4AAyaNAAgdA8hYS6QAAE4J0&#10;Tp8D5MAIuW8UwAA5hyDkQxQoAgAAupo+xj6a3VwvWuOqnhCAYAxBiwQ15B1srbW6t8jc+CCg+B+D&#10;9lwqWYxlqkRggICAP+BP8AQWDQeEQmFQuGQ2HQ+IRGJROKRWLReMRmNRuOR2PR+QSGRSOSSWTSeU&#10;SmVSuWSpLpZLABBTOGOd0OiKHs9HoAJ6fQgeD0eABVUUAAGkRBzOZzgAZjIZTWbxRp1UAQMAC2tU&#10;ekxMjV8ANNpNKEUgAgCmU2LhkMBiGDkdjoAK1WKyuWeHsBgMEAFksFiIEEhEIAKbDRQRCEQgB742&#10;EHc8HcAHDKRRlMplgAnk4nQgK58ANKrQ94aUACkUCiED4fj8AMJg3yDmY0GgAH8/H6y0mzS3fb/g&#10;cHhcPicXjcfkcnlcvmc3nQ9jdEAFMpFIAD1AKsAAUFg7n9/weHxePkr46kcAFb1ABIpJJRBh/H0l&#10;Uqwg0/cAJf9QhTqhUAAH0AoQAUCIYMQwjCABbwWhAjiSJAAE+n7eoebxvG+AC4rkhabJwia2LciZ&#10;Ikm94rPoiCsC/FQAF2XRdqlDyJH1GYAA+DwPIYchynIAABx9FCBAAF4XBeAB1yOhA2jeNwAD0PKe&#10;ImG4bBsABjmQZAAQIASKKwDQMgyhhVLq64eKGiZ3zQAAVBSFKEBmGgaAAWk5u/LsvgAKA1j+AB5B&#10;BDbyUBQNBUHQiVnOWT3muYZagBDtC0fSFI0lSdKUrSyORAhjRGmADPgrICCG3UQABNUqIGiaBoAA&#10;JFWN2s6sANWIAHAcJwLuiBqmqawACIIYhoY3q0y5IJbQYJYlCUjAqioKgAGJZ6EARaQAG+cFbIuI&#10;FsgAbJsGwhhn1SAC2xCix/XNLMCoWxp7gAxLFoXHUeR8AdQVIEoTAAel9IQOo7jsAA5DiOSIEQRJ&#10;EvYR5HvsNY1vySpKoRcFVAtikB3SlVMoOE+NgAvbZI0Xhel4AAui2LiGFAURQgAI6wImURRFGAF/&#10;X+hZQ5gACviMimMoVRyJnZoKshYFiGThOJZloWaKGSZJlTwJ4nohJQ3yaPI80wtsYUvrmuocgaCa&#10;9sWx7JsuzbPtG07UiKXpimZBa3D+tQ4dC1I0SL2gARBDkOhBC7+AAxDGMbiZ6hOfokHweh6AFRG2&#10;qW7Iy/RMJkQJAoYwTCMMUyIG7zwAB4HYdoQIYiCIABSFJmSN1709cmqhHEIa0p4NO1KIGIYpigAE&#10;fe7X3/geD4Xh+J4vjOdwwACERZc+P53n+ghRrkwOFGm6a9Gqmib4mG+b6oebZuG4AAGfKjHkgl9I&#10;AV12CNj4Pg+gATpOE4hBRdUAAiiIIqIeShYgxCCEAAGQMjhCLrmH87ZNo8oGEIRujhpzTyHgzgoW&#10;gco5SECwFiLAAAN4PNZTAQdeYAEdQYOGNYa72AhhBCCQgHAOQcgAFfDMiiaB3pqTYm5OCck6HiPo&#10;fUZwzxngABwH8Vr0YkRJiURY8x6AcRPhkLCDkS4qRVitFeLBGhqK5fyr5uJKlUKqVYhAh5NnIkYG&#10;OlYAAUgohRIYMU6QIo5OFbm9JboAAIR5IgzAUTMw7M1IUrQcIAADyFJYVAqI5ylkIFqLZRkiIQEI&#10;AJJMAA4xyI8IewVg4kWEkQdkch5LRwANJFo1lchCQ7B3MkHEOL1SNh9D6boTgmxNkIALLcAA4hxj&#10;jZ5HVw72iJMbBOnweI8YdJxTm0sjZuTdCbE1LUhbVGrNYI2/4g0n4szZIoQEgD/gT/AEFg0HhEJh&#10;ULhkNh0PiERiUTikVi0XjEZjUbjkdj0fkEhkUjkklk0nlEplUrlkqS6WSwAQUzhjndDoiBbnQAXy&#10;9XsIZrOZoADVFjj1pAAEgjEkICdPADUarVlsKDIYDEMoLOolGh9XrMLcTjcQAAtnkAaDIaAEDhBB&#10;IRCACmukQsEMbTbbQABt9jjebzfAA7HQ6hAsFotAC7xkMeGPAApFAohgpFQpni+X9Vzmdz2f0Gh0&#10;Wj0ml02n1Gp1Wr1kVc+vAAyGIxAA9Mh9swnHmt3m932/4Enfr7fQAYJ6JoARiNRoAnRbijD6QAKx&#10;VKsMO55PIAOBvN8YH4+HwAbXlhDRaTRAAW9kcd/vAGXFUIDFXADPZ7Qu1YiE2c6QHSdJ1AAGAXhe&#10;hhzNgAMFoQe0HAAEYRBEhANg4DgAGYZhlpALIsi0ABgF+zaDrGcazLQzh8RUAAQhAECapuij3ne+&#10;IUswg4ZhoGgAFpHrfmybRsgAIAfB+AAjj2TgAH2CAOuDJ8oSjKUpo+AhvGQABdEuP6oqmACngnKk&#10;xTHMkyzNM80TSh5jmRLApCgKEYJwlZomg/QkTwhhRFGUYACKIoiJAG1BgAskTIOH4giAABUFOVDQ&#10;ixSLjGAYCEGFS4ABKEwTIhCUJnvB6DkQRREgAL4vC+lh6VXTISKag4Og8DwAGUZRkpAJ4nzjW1bo&#10;Om05ocRBE1KSJHkehhZFmWYABrZrUrug5MEyTIAVyJ6MFVbIADeNw3Rg/6RquDKGE8T5PgAJN0v2&#10;sKFV+iCbpwGIYBghhtm4bYAAZfSQXEhg2u8AA9O0jhIkkSQAEQQxDIRd01Ydh6FIGgmIYpiuLYvj&#10;GM41jeOIOl6YpmQU5XXBBznMAEFgCtK1ragWGRi0AyZkABax8g5WlcVwAMKwyFk0TZNAAP4+j8+j&#10;+PyZ6SBAD8Xnzpy3riua6q+/iFv8kl+oOA2tgAcJxLKhbHngyLJoYWZalqAAaBmGeO7dt+4bjuW5&#10;7purVPEHoAL1fAhEWXO7cBwO6F8Ooj5fYCKukYbqOtkaN2hdp0XAkWs8jxCGcghI5jqOoADoOY5J&#10;JFoQgBFR8IQYpjGMAFPIQWllAAMvZIQP/agANA0jQkBes0AAuC1D6Dj8QBAAB3PdNBzPDxk+DLxu&#10;g0cx3HpaSh5W+7/wXs+17aGmUQIqdZCIAFz8nufN8/0fT9Vw6qhRFEWRYAC7+aUTrO886tySSUpS&#10;osiwFlxxnxFQDAAI8RwjiEBsW6AAPYeg9Mkfy5clYqYKHcYAQdYapVUBeJALgXIugABhC+qkg4hG&#10;FAADGGIMRDFhLEWNAE1TylpLUWsRgIkNwADVGoNQhAXgwKpESIgRBJEOwARCpUg6YEulUaouwhLD&#10;SHCVEoJQAAhIrLfJIEYIzhhpjSGkQhf532BHbI2wVg7CWFq+Zg+uNhFyAoA/4E/wBBYNB4RCYVC4&#10;ZDYdD4hEYlE4pFYtF4xGY1G45HY9H5BIZFI5JJZNJ5RKZVK5ZKkulksAEFM4Y53Q6IgGQwGIQDwg&#10;DwAZTMZ5IjEUiprN447KYAESikSAFIolHHFarlcAB1W4YOhyOQA37FCBjZQAtlutpIIhCIgA97hC&#10;CCQiEAFNd4Y12w2AAQiAQIQMxoMwBcyHRaPSZxC3hjQAKRQKMVLcplctl8xmc1m85nc9n9BodFo9&#10;JmZ1PBGNMAHyuedLr9hsdls5K72uyQAz08fgAwGCwQAJ+FGGHxQAViqVcnF35zQAHQ4HIQGQ0GQA&#10;Wy4XcRSIXNsXDtPDGe0GeAJ3PJGRiMRwA02k0oQdDqdQAc/tCDecDgAFUqFQhAyDMMwAAhAqQHGc&#10;RwgAVJUFS5aLH3CIAG7CgACGugAH9DSOO8ih3w+AAVBSFLAhoGgAFpFLaIMbhtm2AAexjCw+lCAB&#10;/gc9EVx1HceR7HyKgCfh8gAXo8icABblyXIABgF4Xx/KEoylKcqSrK0rouO48DwABRFAUCIFUVZV&#10;gAHkzAAAM0o4aJoGgAAkTgpJzpIcc6gAGwahtB6MqYdgAFCURRAAozuI0Ng3DcAA9j0PSGE/L4AD&#10;1LaEBIEoSgA4phssNNOAAWBXlehAz06BtSpAcJwnAABVlSVSEAPWAAHBVCGEQRKokiR5HoQHkZTH&#10;MjSvCg5MEyTIACfZCMWEhRzHOc00TUkZaFqtQyjGMaEAXbQAG5CqH2WhMOoeMlyAAWsVIOMdykIQ&#10;hBpIK4riwABhN+hA2jeN9Ijy1yNkiSRJAARBDEMhFxSxg+EISgaCYThuHYfiGI4lieKYqg6XpimZ&#10;BT2hlwM9gyIliWBYAANGTJQq6sq2HSGBWFQVAAd2ZIQShKkqAApimKS1rat64oOua6ruUyGP8/44&#10;v00WQIQxp4MeyOOYtqWp6pquravrGsteReuAARxGkaAAmD/Gp7AZHOtbTtWHF8Or2VgA9ZVojdMu&#10;O5OookfG9AAEIQBBpSlW+nbxPI83BpGMvExQWZaY4D4PA8AB9cnwDvoiJQlCS3JnPKk+lofD53xD&#10;EcSxPFPGx1DR/AByHIgIAoDAAHZBVDtfbdv3CCmCPQmgAfp9n0AHP9z4ni+N4/kJKKrkAAYhhU0i&#10;YoCkKIAJeS6MTZN04CROSUJ06zu8CiS9r5zPNLge6SUPRNF0ahYWhYFgAT6hC/sAU7/Mtx/I8n4L&#10;OtwbkgohatlcK6V4r5MZr2PLEWMsgJ6ynDrMWctAAL3gMPgIU8MhLHiDwaOnBEhIrBWisdkDsHa7&#10;14rzXqQde6+Q9L7I4v5gDAmCQdfE8mHBFiAggD/gT/AEFg0HhEJhULhkNh0PiERiUTikVi0XjEZj&#10;Ubjkdj0fkEhkUjkklk0nlEplUrlkqS6WSwAQUzhjndDoiAZDAYlsSm04h5II5HADRo0MFgtFoAOR&#10;yOIAEwmE4AEYjEUIMhkMoAWq0WkIVquVwAHVlhgrFQqADutkISiVSoAKZTKUkEQhq73vUIIJCIQA&#10;U2BhikwgAOp0Ok9hoDxgAcjlcsMeGTAApFAoms3xWbzmdz2f0Gh0Wj0ml02n1Gp1WriYzGYyADtd&#10;zwAA7QSv1m53W73m9iLeUh/ADgaLIAE/kDD5QAKxVKuZoEWfHTAAhEAg0/Ih86nkLZ7QZ4AnfdkR&#10;l8wAWizr8L7UG7mnKNzACWuEMez3ewAFFSAD7/yGCk+TzK2D0CgACQJAihCdAy6CKHfCAABUFIUo&#10;QGYaBo9CvN8hBWFaVgADaNY2AAI4/FC/oGvJDkWRbF0XxafB2nOABjEQMAAF7HUJBWFcYR/IEgyF&#10;IciSLIyNGdJIAC3JgAHhCKHgcB4HgAYMrPEnaIGiaBoAAJEvszGiTwZByHjfM4AFUVJUoYD7rgAO&#10;w7DqAAXTqAASTwhBFT2ABHkcR6EDYNw3AAPY9D0hgSKqAB60ahAgUgABTlQVDNve0wsCyLM+kfQC&#10;FkQRJEgASNOoQHgeh6ABV1W1dLoMTBMkyAAn1ojFXIScxznMAAA16lEyPYzTtyzYLoobW8Ow+2od&#10;h2kgriuLAAGFK6DjbNA9DyPKOEiSRJAARBDEMhD2yPctzIKgaCXPdd2Xbd133heN5Xal6YpmQUyo&#10;dZAOA6DoAGXgDTj+P4/AATRMk0hhsGybAASnKiJqyrauvWgywrGsodIYFoWBYAB2ZAhBBEGQYAPM&#10;Mi7LwAC9Huvi/MAwSFljmYADQM4zoQLovC8AE9kU07JtoyzMWLeejaPpGk6VpemabFhx6gAAbBqG&#10;oABeHgigACYnsTp2va/IJ/nUboAF+RY1AAOg6zmOe2uS5bmufoqLnzuoABAD4PoQFwXheABc8BVt&#10;iIU77wvGkgu8SABeF2XiEEAmgzjMMyEBfOx1cwhBhmKYs70W01kIOJ4oCeABMdPWwMQbuaJQgd8J&#10;QpC0MQ1isYLuEIAAaCYLgAFg31lsHg+FpxfDqoiD3J4fleX5nm+c1B5eiAA0jQNAAF97CGAd7YAG&#10;ybRtS1LkvTBYMxJE6Z8OqEHcdYhJcfeAAwjBHCDgF+0cl8Xr9MuimfT6n9QKg1CqHIYEOAwABrDV&#10;Gq7JDJXnaksKUUsdg6x1kIGSMoZQAECgeNOqBUSpFPEGVOqlVYq3BIrAAhhDJ6oHkTdCQZXKu1eg&#10;BJIN4bw3zalmIOAmHgAIbw4WHCh5CwiHMdR8O0dg7SECaE2wkJsT1nLQWktQgy1g3gAWwtojcLyC&#10;vJefF8ixAYA/4E/wBBYNB4RCYVC4ZDYdD4hEYlE4pFYtF4xGY1G45HY9H5BIZFI5JJZNJ5RKZVK5&#10;ZKkulksAEFM4Y53Q6IgGQwGIY5nO5wAAaFLYdOp5C3E43EAALTYwZDIZQAtVotIQrVcrgAOq5DCO&#10;RiMAGlY4QJ7MAGAwWBJBCIBCAHxcYQQSEQgAprxDGu2GwACEQCBNZvRIi8MMABSKBRgpxhMdj8hk&#10;clk8plctl8xmc1m85nc9FkWjEWAEcjEaACIfFAAH8Dwzn9hsdls9pBV8dSOAAjuwA1mu15Iw+EAC&#10;sVSrjIw/OUAA6HA5yM7RoYz2gzwBO6PIq4OwA3283oQul2uwALfNCDecDgAFUqFRCEh8QAVywWMt&#10;fL6QcBgqBG5016FpsxqJHfAoABUFIUoQGYaBoACqqs2qFmLCgACoKYpgAIJAPeAIFgjCUQxFEcSN&#10;mfhumSABhEwPwAG2bhuAABkZxLGsbRvHEcx1HceMgDgNg2AB+yGq6sq2rqFmiaBoAAJEnP4khsGy&#10;bMNB+wMAsGhYZhkGQAHNL6EE0ThOAAJomCWjBFTUABHkcR6EDYNw3AAPY9D0hhTvcAA5PUhAIN43&#10;7gMINNCAAWBXlehBNzGAAmUczREESRIAEiR83oOHgeh6ABV06zzpIOF9RAAXBclyjC2hAuC5IOUx&#10;TlPDT9JIP9aAATRMk1PwIAgAC9r6h9QIVASIUINNDUQhAmCaJoAE2TdcpGKQpQyY5jGMhA2jeN4A&#10;D0PI8o5YKE2HHtyXKg6BoJc11XXdl23dd94XjdiXpimZBOgoqdp6n6gqGytwoQnxzX6AKnqiqaqy&#10;KrSuB0hklyYJMnyw/qRP+hi6LsvBTJzfUsQGy7DHgxDFXxeWTZPlGU5VleWZbESBgADQMteoWCiC&#10;RRcZdnWdxCYY/CiAB9nuewAHLMABaQ4LhuK4+PXBjthSyzmAIOI+IgAUBPk+kmLIWnygZqhBaFmW&#10;YADLs6EbDr7LEntoAEMQpCoQKNpAAmBK6fAGo4+iECnfA8EwXBsH4THTpAiCQJgAGI843nnH8hkz&#10;biQADnSCZZmGZyPN85zvPc/HAnWWABl9KhAL9QABoGiaKGSVJkncpiaSDkOY6AAU5SlKhAnigKAA&#10;Ex4KGaogybYojM1EVNk3ThOU6Ttjjs3FqSWlT6wADhbSEaQAWizAzNI0nStLoNTNN06VbPBj9YAH&#10;RfgO/gABldMi4yqhwkI6j46QBWFQVgAHdAEhAiE1hfC8F56LJSGC/gYAALQWQspQJG10hS2VtrdW&#10;+f5qBBQmhOCcrYTS0HQQjIyQEIA/4E/wBBYNB4RCYVC4ZDYdD4hEYlE4pFYtF4xGY1G45HY9H5BI&#10;ZFI5JJZNJ5RKZVK5ZKkulksAEFM4Y53Q6IgiESiAAkUekIQE6EAGo1WrLYcGQwGJq6HPHKUGYYrV&#10;crgAOqxEKVTIWbzicAAeDud44uFwuQAYTAYIYQSEQgAprlECUSiSAGezmfCCsVyvPUikaRDXhhQA&#10;KRQKKbOMHjcdj8hkclk8plctl8xmc1m85nY079AABUKRSABOMBqAA2W0Jntdr9hscyAmouAAvFCj&#10;wApFKpQAQ+BKGHwwAViqVcXHDlywAp7nBxL0QAwuJmK3EJtT4+TiaTgAy/BCAr4wA0mm04Y+/UAA&#10;8HQ7DF2vF4ABZ9cjyzlzefBikUymABKkqSiMGSZJlAAKAnie5KJtAd7RNIhARhIEgAGJC7ZIibMN&#10;gAIAfh+AAnDeQ4AHoDgZQzFMVRXFjXHQWkBmsYJZgAbZuG4AAGR1FseR7H0fyBIMhSGzhYlkWQAD&#10;QMwzIQC0nAAaJpGkhhomgaAACRLKGC6LwvAARRFESkCooYWpbFsAAZTUhjroW7KOBEEIRAAe86oQ&#10;Ng3DcAA9j0PSIBnQAAHMcpyoQpamGfKyWH1RgAA+DwPIYX5gGAADEsUyidTEnzdIOHgeh6ABV1Gz&#10;ov1MABdFytCDpsxiLQdCDSoXAxkvZSCOFmWhagAMwyDJBiJTahVWopYSEjkOY5gAOo6jojhQFCUI&#10;ADyO48IYNo3jeAA9DyPKMHncAABM6SDkIQpCgAMd1SJdl2oWgaCXdeV53pet7XvfF830g6XpimZB&#10;WAiNjIQH4gCAABUYSyOBoOYxjmOAAQhCECKSXJhZllGiFqoqysB0iA/ZCABNk0TSGFWVhVgAHmWI&#10;oZ2XgAJYlCWiC3LguRTIgd2dgAFYVBUhg5jpZ2h2cyDCngw7E4Dfem6dp+oajqWp6pICqqsNY1DU&#10;AAZimNAAAeHAo6rsmyssf54nSABfkJLwgCCILmlOU6WOGYbiuPpiN4Ygwl78ABOE6TrK74hIMAyq&#10;RnryjFVF0AAwVOhZgmEYVxBMEyIEaRxGgARhFEWhhoGiaIAAv0zGrM2y1LZNynIoex7HuAARhFOa&#10;H2IiZ8d1iIQYp1tXSIuolAAaHFAAIRDloAB/gGAmzef6F3F8Ooj8eMIwgAQ/tej7nu+97/wSIIW4&#10;AAa/zIQUJRFEAAjfbKlFSyJCIE6T3B+EjDR6BWHfq0paGCDEKa0Mi6yJiLc+AAR0CSGJ4T0nxPxD&#10;xuwRZWDsHZDAiBFCKAAUcGyWPaRIJIwKVEpAAScBYyKmieiPU6QZT6oVRsqM4fE+YXguBcIQ7gjQ&#10;TQmBMAAMyHxDBsjaG0AABwDgGkUHcaEFYKWgFdDgWAPEUViv+f4RMQIghAgAEwJYS5DBXCvKsDmM&#10;RFDwDMRCE0JpEFsLaW4t4i4yGHgACjHMhCBkDqQUi+GPRGiAgIA/4E/wBBYNB4RCYVC4ZDYdD4hE&#10;YlE4pFYtF4xGY1G45HY9H5BIZFI5JJZNJ5RKZVK5ZKkulksAEFM4Y53Q6Io0J0ACSSCREENQQAQy&#10;IRAAHqRCJvOHe8HgAE3UQAp1KpQBNpxDx9WwA2202oYqFSqQAPx+PoQ3G63QASCMRwA9bkAAaDgc&#10;AHm8nlCFarlcAB1gYoJxMJgBer3CxaLhcAD8fj6AA4HA6AG83rYfD2fAA389CG+4HAABCIBBCCCQ&#10;iEAFNrYonE6nAAfc3DAJtwAlEqlQAON8AAvwYQ4eIAHFxwAnU8ncO8HiAFcr1fEKdTxSKBRNZvLe&#10;53e93/B4fF4/J5fN5/R6fV6/Z7YWWvgAF+vl8ACCeE2AACEw97v8/8AQC74Bn4fIAF2PInAABEGM&#10;60TvGHCIACsKoqu0rKPGCYRggALArCuiBFkYRiyiAIAAA6yaEHMc5zgAdh1nWqCpFYVZVqu7aJgy&#10;DAMIYCoLAqAB1nVGSDlIqoABkGQYgACMnAA0RwgAOcqAAYximKhgpioKjckoSiMB5MQAG6bhuIYK&#10;4siyAAzTaAARBCEMFwaf06uM5BsTyABAD+P4AF0XZdgAuy7oWelDgAEoSBIhgSBKErWFMqwO0ovB&#10;5nmABel6+o0jQNCEAHUIAH7UiEKwjAOA2DdR1Kg4H1eqZUlRJoIAiAE8mwtqfQEgy5HqAASBGEYA&#10;BGE4UgAD4yEhXlmWbZ1nvaZRDC2AB6HedkcQxaFt25btvW/cFw3Elps3KAAgLMAAwDCMIADFd9E0&#10;ehDRNGOF7AAZJkGQhAD37KDioeaKdp8n6JiYJ0FDqOo6AAE15HZiAAGbid1C+MCGADjKuzMAAF48&#10;iAuC3alNF6hjdTAJmUgBfoDzIy4AYWOoAGOYxjAABmcWrRCDjYNw3AAPY9D0imFZkUhRlGiBEaW+&#10;zVKOpKDmwbNckgR9lnfrAALGsiHhvrzjYAhQs5EAAzzcD+0TmBFWH6ABx7fW89D6PrOPoX66AaBu&#10;lESRIAEiR5HoQHgeh6AEbRvAEdx6g4sviR3Ho4FfJAAdx2nahg4DiOAAPhalKA4ABynKcwAEh0wA&#10;aPpKF0oyplGWZaMcVC6MA2DQNABOp/IYHcxjyPI8AACYJgoABzeMAE+j8ABqGmaiEEgSJIgAOA3j&#10;ehA2+qAA9d8jAse8ABgmAYFTRzcfzfOiCBoJ9H2fb933/h+P5fn+iIpemKZkF2aL3oAAcm/JWqci&#10;aqVVqkbaRtwbhRAQLAAEQIYQyECBJom0MxGDSmnHxBkkCmz6gqg8AB2RBzUmrNaKYjBUT8mQMiSd&#10;4QE3ljVGqdQpwADrnZIXAJ+sOYdQ7h5D2H0P4gQ7TgnIe8RShiGFkAAf4BWWxBidE87o1BGsXHYO&#10;odLoXjnhQiMNCaFX9kiYmM0AATAlhLJZDgiMISFDPJ2DswQ9o4EgCCEOEgpYTEfCCiZuKuSThnU6&#10;nsP4gCIC/kI5xNRIBci6F0AANAZwzmdM+QeNBFBEiKb6JARzgSLyTWYJsThsg/B8M4EYO4lwAD8A&#10;oCKKEq5WLeAUOKMQtBJtDFeLAWBvYAStl1LuXkvZfHrDMGUMoABZzFJIMVmqbwRSqYCwNXZCxBCD&#10;EGY5uZIDbgEbcOQchHAPlJH1N8jgCpxMuG9CBHjggfOFFWKpxBFhPzve09wkYBZ6HGbgRMHqY0zJ&#10;nJO5kOIAA70Bb231v8miDQJcMjZALBAAMCGg+RbRHARzLABHAexJAkBJCSACd4nyORqITJwi0FwA&#10;QZHwSAYSEjERjjK9d7L2w8uxnOQcNy93fvAl/TkkBASAP+BP8AQWDQeEQmFQuGQ2HQ+IRGJROKRW&#10;LReMRmNRuOR2PR+QSGRSOSSWTSeUSmVSuWSpLpZLABBTOGOd0OiQJudAA/H0+yBGo5HAAtUWKPak&#10;AAsFksABlsllRRdLtdgAW1cANWtAAiEMhwgwGIxABDoZDRh/WkALS2AAzmYzRQVXMALBYrEAA29Q&#10;gMhgMQgaYEALO2xt8YcAHDFABYrBYRwQCEQ2SzAAgEEgxB4ZsACkUCiazeW6PSaXTafUanVavWa3&#10;Xa/YbHZbPaQ/DvgACEQCCEEJFrna8HhcPiSlpI8yAB2OZxgBeL1egAV9PUsPrAArFUq6GcSe0v4A&#10;JBIpEAItEomOAj1eVGIwAFT4RS+3+Fs9oNAAX6/rf+AAxDCMKKAMA4DgAYsDgADkFJQdMGgAGAXh&#10;ekAqiuKwAEAP5AAACUOIocUPgAG4bBsigRhIEYAFkWRZw3DodByHIAG/GaEJs7qNFZHIADaNg2Ip&#10;GzioUgarBYFgAHkeR5gAHpDRZIMnyhKMpNOAZ9nsABdj0KIABwHIcAAV5XsfKcyTLM0zzRNM1TW1&#10;B2zcAAsqYABpmkaaMCo7QAPa90CQKiZovuAAkUG7gAHezgcRHI8kIoN44jgAA8DuPCQH3SwAR7Hx&#10;ZLuihJkoSgACjUQAAHUoAPnQqNnvVYADmOg5zAVpXI4OQ6DoAA61sjCbpwGIYBgkArziAA/j+PwA&#10;AiCAIogRDzgASJHkehAeB6HoAFXbDiGTbYACgJ4noQYxjmO3LJJAcN0S4G4bowC93AAYJhGEAAH3&#10;qkFUIXICPruvA0DOM6KAmCgKKcZZlgABOEr4vyECQJQkgAT5PE+ihalsWoADIMQxoQaitgnkE2ZF&#10;kaJIGgmSZRlOVZXlmW5dl+YTKbRtm2hAGAWBYAA1nbS5nmqDhMEoSuIeuigAcpzHNUgBAEAAR6fM&#10;mfIQCuB2QCNl5jrOta3rmu69r+wbC053bI6S6AeCIJAAGY9FPsW37gkJtE8PIAHIa5nAAUBQlCAA&#10;j7/uKK6kg4HL2/SSXwhT7Pxw6FyGbZuG4AGqYJq+sOFwaDaDobSVWe4AHGchyIRzban504AG9GgQ&#10;A+D4AAN2E2Hf2YABUFIUvyEYVdqNFpcD3/gNqZxDi1I54Hf1MaT74Pmeb53n+hJ/MoL0qR0A/FBi&#10;RVKHHIcpygApEr+q1Zu/KAB+rUDQMgyAAGfdKHpgB8bVfj+fo8SgoLf0ABomkaRLB1QBAAPAeI8Q&#10;AAfA8B4ADy2Xj9gcAAbo3hvAAAWAoBQAANwZNSCaDgAB5qMZwzkbj5nowlJAQECAP+BP8AQWDQeE&#10;QmFQuGQ2HQ+IRGJROKRWLReMRmNRuOR2PR+QSGRSOSSWTSeUSmVSuWS2XS+YTGZTOaTWbTecTmdT&#10;ueT2fT+gUGhUOiUWOOKkAAbjYbAALCEUAAWGpI0arVesUJ5r1NgBlrhWAA9Hw9gA2mw21m1SUMhg&#10;MQxntBoAC3W+13e8XmMqC+AA8ng8AAkmk/gB8iIdXrFYvGUZ6MZVABlK9OgBXK9XgAc5vG53PZ/Q&#10;aHRaPSSNo3IAEjVQxzuh0aXYbHPtfaAAhEEgwheL5egAVioV7LhRVotJo6kjEeEa3X8PnXqBwTn9&#10;PqdXrdfsdntdvud3vd/weHxePyeXvKpV5E3m03AAIBgOgAZHNOeb7cJ7s9bABjqaqjQNQ0gAP4/M&#10;K+6gLauyFLiua6wPB7PirCQAGIYZhgAIhCFaAB/AOBkIRBEKDn+ex4AAX4/iuAAiiMIwAFFGERRl&#10;GcaRrGyTtOubVCQ1jXRvH7phPIQAHkeJ4gAEYSBHChiGLIC1BSFConhKgARbFxQxjJ8noCCAP+BP&#10;8AQWDQeEQmFQuGQ2HQ+IRGJROKRWLReMRmNRuOR2PR+QSGRSOSSWTSeUSmVSuWS2XS+YTGZTOaTW&#10;bTecTmdTueT2fT+gUGhUOiUWSLNaLMAGYyGUAAMDAgAD9CrGjVesVmZP5nVZgKdLAAX2MALhcrmt&#10;WmWhkMBiGM9oNAAW23Wq7Xe8R2BgANBkMgABYEAEBEre84fEYmfL46kiDQRzuh0YrKZXLZfMZnNZ&#10;uVtG4gAkaGGZHJ5zTafM3u+3+DoVDIYAGLZajaQ06HU6ABSqNSQjSbXgZSBwTg8Xjcfkcnlcvmc3&#10;nc/odHpdPqdXrdfsLftbEwmEABEMh4ADE5JvsefDtZMHIAOhutUAEL5bpTKb0Vm2XWFXC5XT7v+z&#10;RyQEAAahoGgAAcCwNgAGg6k9AEIPuaBFC6AB3HWdQAGybRtQQBwHQjEMRRHEkSpizy5NCxyFt/E0&#10;XOUdcYgAfUaIQDcbxeohyx2hAGw/BAGgbHMhoSgIgD/gT/AEFg0HhEJhULhkNh0PiERiUTikVi0X&#10;jEZjUbjkdj0fkEhkUjkklk0nlEplUrlktl0vmExmUzmk1m03nE5nU7nk9n0/oFBoVDolFlizWizA&#10;BmMhlAARCYUAAxPClo1XrFZkTeUqCADgaDFAB9Px+ABqtFatU1DIYDEMZ7QaAAt1vtd3vF5kq7Xi&#10;7ABeLhdAAuIRPAAUJJqvWLxmNl1cQNfaDGACuV6vAA5zWOzmdz2f0Gh0Wjl7RuQAJGphjndDo0mv&#10;2Gx2Wz2m120WgcE2+73m932/4HB4XD4nF43H5HJ5XL5nNz7h6AAHA3G8IIyGzD8AoK53dnLYSVOc&#10;zjcQAOx3O4AOPr715tt2hVxud19v12B1/AAUijUYAHowj0AAChUH77QM3Z7GeWwAGQUxIvMPD0ji&#10;OA4wPC0LwxDMNJa0y5tSJDVtbDcRxJEsTROnqAiAP+BP8AQWDQeEQmFQuGQ2HQ+IRGJROKRWLReM&#10;RmNRuOR2PR+QSGRSOSSWTSeUSmVSuWS2XS+YTGZTOaTWbTecTmdTueT2fT+gUGhUOiUWcBwNhsAP&#10;2mAAgH5TAABA0J0arVesQoAv19gBengmQher5fAAVWes2m1Wu2W23S4k3EANBns8AEFDLAAAECgm&#10;33/AYGNPtnrQAMNTJOzWix2XBY/IZHJZPKZXLZfMZnNZvOZ3PZ+swOCaDSaXTafUanVavWa3Xa/Y&#10;bHZbPabXbWp77kACIQiGEDonF0AAgelzb8eRgl1NkALZGG8AQMANVrNYABLscjtdvuWwMhgMQggn&#10;9T3sGBLu+nAAt5uUALNBGIADv6ABWK1W+r9fv+f3/P/AEAwFAcCNMgKAP+BP8AQWDQeEQmFQuGQ2&#10;HQ+IRGJROKRWLReMRmNRuOR2PR+QSGRSOSSWTSeUSmVSuWS2XS+YTGZTOaTWbTecTmdTueT2fT+g&#10;UGhUOiUWgFUqlQAMRhsQAA4KhkADQ7KCjVesUBrKFAAB0NRjgAUioUgBbLZbgAEWus223W+4XG5U&#10;F9XUAB8PB6EEE8JwAAEJh254PCYWHAd3uIALdDGUAB68ABksllYbLZfMZnNZvOZ3PZ/QaHRaPSaX&#10;TaaBwTT6vWa3Xa/YbHZbPabXbbfcbndbveb3YLfgAAxGEw3s3oy/hwW77mQ0CPR1gBmJU4gB3Ozo&#10;k4nk8AJnvc3weHxaN/eUACgTicAPP2AAgnm/AEJYLx/WiP9ztkAL9HG4AA0DYNAAZpmmc+0DwRBM&#10;FQXBkGwdB8IQi8KAgIA/4E/wBBYNB4RCYVC4ZDYdD4hEYlE4pFYtF4xGY1G45HY9H5BIZFI5JJZN&#10;J5RKZVK5ZLZdL5hMZlM5pNZtN5xOZ1O55PZ9P6BQaFQ6JRaNCRiMBgAHRTQAKRaLwAGi2hAA/wGB&#10;qPW65Hn+/gAAWWqgAvVWnwAB7UAGAwWCABBca7c7pdbtd7xeQAJb4AHo83mACEf1NBQYE71icVXG&#10;4xwAvkygAAFMoAGm1Gpi81m85nc9n9BodFo9JpdNp9RqdVn4HBNXr9hsdls9ptdtt9xud1u95vd9&#10;v+BwdQvuIAC2Wi1YQCAQASzkjAA9gwLOFswK+XiAF4f+S/X6/AANxwNwArlcrwAAvV1fZ7fduX98&#10;QAGw0GoQSziiwA9w0Lve/6an8Z5YrYUxLAAEYSBIABiQbAEHwhCMJQnCkKwtC8MQzCSAgIA/4E/w&#10;BBYNB4RCYVC4ZDYdD4hEYlE4pFYtF4xGY1G45HY9H5BIZFI5JJZNJ5RKZVK5ZLZdL5hMZlM5pNZt&#10;N5xOZ1O55PZ9P6BQaFQ6JRaNEXpSQATSYTAA2KgAAiFAsAB2ZkEAHsERDR69X4Sz0cZQA73O4gAC&#10;rUAF6vl8ABBcbBc7pdbtd7xeYwSSUSQA0GczwAMyKUQADyMaL1i8ZOGsmDmAHQ3WoACFlwApVMps&#10;bnc9n9BodFo9JpdNp9RqdVq9ZrdVA4Jrtls9ptdtt9xud1u95vd9v+BweFw+JumNxwAUykUoQGxC&#10;JgAKy+fwA/AWFOLdAE/H0AHGs0mAGyxl1CD6fj8ADV6+z7fd7/hETz8wAoE+nwAEw4IgALzeS74w&#10;Cj4Bn4fAAGoSo2AAc5yHGADzvS9Y1QFCkKwtC8MQzDUNw5DsPQCgIIA/4E/wBBYNB4RCYVC4ZDYd&#10;D4hEYlE4pFYtF4xGY1G45HY9H5BIZFI5JJZNJ5RKZVK5ZLZdL5hMZlM5pNZtN5xOZ1O55PZ9P6BQ&#10;aFQ6JRaNIUymkyAEOhUMAHzUQADQgEgANDOhwAAQoIKPX5WA3w8QA71zS2YxF7CB7bQAqlWq7Bc7&#10;pdbtd7xeZwqL4ADicDgAAWDAYAB2elEAH4BQXesdj5G/3m7AAv0EW4Qul2uwALc9kNBodFo9JpdN&#10;p9RqdVq9Zrddr9hsY1A4Jsttt9xud1u95vd9v+BweFw+JxeNx+RyYQo1IowAeTueAA/epCCIckgA&#10;H8GBPBQCAuVJ3883aAGCg8xAwAAvYABh7wAtVstvD9ft9/xJHP+wANRoGjpuqJQ0D6AB8BGHj8wU&#10;gyBAABJtF8+JOEUAACQsABxnIckFw5DsPQ/EEQxFEcSRLEz8oCCAP+BP8AQWDQeEQmFQuGQ2HQ+I&#10;RGJROKRWLReMRmNRuOR2PR+QSGRSOSSWTSeUSmVSuWS2XS+YTGZTOaTWbTecTmdTueT2fT+gUGhU&#10;OiUWjTFs0kAEAfj+GBAOCUADI1I2CgUD0etQdwqpEABxtFjAB9Pp8whE2kAFktFoAAW4Vu5XO6XW&#10;7Xe8XR93sAB4Oh2EAoJBYADg8qO84nFRNlIQsAB6PF3gAhkQiABSZnF5vOZ3PZ/QaHRaPSaXTafU&#10;anVavWSaBwTW7HZbPabXbbfcbndbveb3fb/gcHhcPiRh08cAJLlABPJ1OwwOi0cAAXkm3PYKifeg&#10;R5ukANVaqEAOVmr2GDwej0AIf2AASe/i/H5fP6UVMfcAIFAICEEAzD8AABBKHb6t2eRiFQABmFiT&#10;6EFEUbECLCUCwpCsLQvDEMw1DcOQ7D0PougIgD/gT/AEFg0HhEJhULhkNh0PiERiUTikVi0XjEZj&#10;Ubjkdj0fkEhkUjkklk0nlEplUrlktl0vmExmUzmk1m03nE5nU7nk9n0/oFBoVDolFo1FZDJZIASC&#10;PR4AYLAYEQGREKIACIvIIAf4YE9HiADdjeADlbDRADXWSZrkChg1Gw2ABougAJV3sF5vV7vl9v1/&#10;wErdmDABNJhMADgxQAEYmFAADxcQYAAIJB2BzFDAzxctQRxsAD3ez2AAwGIwAC3W64zOt12v2Gx2&#10;Wz2m12233G53W73m931FgcE3/D4nF43H5HJ5XL5nN53P6HR6XT6nV615VfZACHQyGADsdrsAD7fT&#10;7iAXDAaAAuHhGADxDw5goBgoGA4HAAIBQNij9fp+AAep5HghAHnCY4AG+aalm4bJrooCoLAsAAhQ&#10;qAA9QwAEJQm68Ow9D8QOSX0RgALgti2tqCA+Fz5BKLQ9gAfwBgLELMgCfrzHOUw+gAaxpGeAAEgU&#10;BIAFqWpbAAFMlRrJkmydJ8oSjKUpypKsrSumCAiAP+BP8AQWDQeEQmFQuGQ2HQ+IRGJROKRWLReM&#10;RmNRuOR2PR+QSGRSOSSWTSeUSmVSuWS2XS+YTGZTOaTWbTecTmdTueT2fT+gUGhUOiUWjUeOvqlA&#10;B800AJ9QKAAIdCoWiHM6nUAFQplMABqwAADWOkWWzWe0Wm1Wu2W2Cv24ABBoNBABMphMwggEoogA&#10;BEE0W7BSlup88ABwtZnwg6nc7gA4nA4AAA5XB5fMZnNZvOZ3PZ/QaHRaPSaXTafUTqBwTU63Xa/Y&#10;bHZbPabXbbfcbndbveb3fb/gaJ08MAUp9RQBAMBgAN2Hg8/odHpdOTPLrAA2G02gBdrlcwgXEEmg&#10;AKEo2dSagN9vcAM1P3V3NtnQgqlYrACq1YG/v0f3/P/AEAwFAcCQLA0DwQkSAoA/4E/wBBYNB4RC&#10;YVC4ZDYdD4hEYlE4pFYtF4xGY1G45HY9H5BIZFI5JJZNJ5RKZVK5ZLZdL5hMZlM5pNZtN5xOZ1O5&#10;5PZ9P6BQaFQ6JRaNR6RSaVS6ZTadT6hUalP39VQAZKwAFutltCBSNB4ABAQiwAHyFRLU6gCHe4QA&#10;yU6gQA7XS5YQUCiUQAjL4AAXf7VgcFg8JhcNh8RicVi8Zjcdj8hkclSoHBMnl8xmc1m85nc9n9Bo&#10;dFo9JpdNp9RqdVq9Zrddr9hsZwfT6fAAnE2nIYNiqagADxcQAA/QQD9lCAE8nQAHqyFYAGOu1nCL&#10;+CwBeL1fEZx+53e93/B4fF4/J5fN55TAQIA/4E/wBBYNB4RCYVC4ZDYdD4hEYlE4pFYtF4xGY1G4&#10;5HY9H5BIZFI5JJZNJ5RKZVK5ZLZdL5hMZlM5pNZtN5xOZ1O55PZ9P6BQaFQ6JRaNR6RSaVS6ZTad&#10;T6hUalU4OIhCIQA961DB6SysAAGOi2AAEBQNBQCAqpGH+/gA/Xw9AA/2InwAwl0toYC74AGcz2eA&#10;Adg7XhcNh8RicVi8Zjcdj8hkclk8plctS4HBMvm85nc9n9BodFo9JpdNp9RqdVq9Zrddr9hsdls9&#10;ptZY+9wAGluwATCWS4gDgiFLeBgWACKYDmAHkFBPUAa4WOAGQuVbWXY5uY73bDBUKxUAE0mk2ABH&#10;59t6fV6/Z7fd7/h8fl8/pPYCgD/gT/AEFg0HhEJhULhkNh0PiERiUTikVi0XjEZjUbjkdj0fkEhk&#10;Ujkklk0nlEplUrlktl0vmExmUzmk1m03nE5nU7nk9n0/oFBoVDolFo1HpFJpVLplNp1PqFRqVTjb&#10;fqwAXNZACqrgAa7Wa0UEIoFwAfgIB4AfoHBgAAoHA4AFo2H8Yb7WZwAd7tdgAA74eEFfL1ADfbDS&#10;igpFQqABhxwAG44HAAEwlEtUzGZzWbzmdz2f0Gh0Wj0ml02n1Gp1USgcE1ev2Gx2Wz2m12233G53&#10;W73m932/4HB4XD4nF43H5HJqDAYLBACwVyuADrdl9d3XADQZ7PlgD71yF1lEAfD4ADgdDoAIPrAA&#10;693K+Hx+Xz+n1+33/H5/X70EBIA/4E/wBBYNB4RCYVC4ZDYdD4hEYlE4pFYtF4xGY1G45HY9H5BI&#10;ZFI5JJZNJ5RKZVK5ZLZdL5hMZlM5pNZtN5xOZ1O55PZ9P6BQaFQ6JRaNR6RSaVS6ZTadT6hUalU6&#10;pVatV6xWa1W65Xa9X7BYbFY7JZbNZ7RQIHBLTbbdb7hcblc7pdbtd7xeb1e75fb9f8BgcFg8JhcN&#10;h8RicVi8Zjcdj8hkclk8plaLAYA/4E/wBBYNB4RCYVC4ZDYdD4hEYlE4pFYtF4xGY1G45HY9H5BI&#10;ZFI5JJZNJ5RKZVK5ZLZdL5hMZlM5pNZtN5xOZ1O55PZ9P6BQaFQ6JRaNR6RSaVS6ZTadT6hUalU6&#10;pVatV6xWa1W65Xa9X7BYbFY7JZbNZ7RQIHBLTbbdb7hcblc7pdbtd7xeb1e75fb9f8BgcFg8JhcN&#10;h8RicVi8Zjcdj8hkclk8plaLAYA/4E/wBBYNB4RCYVC4ZDYdD4hEYlE4pFYtF4xGY1G45HY9H5BI&#10;ZFI5JJZNJ5RKZVK5ZLZdL5hMZlM5pNZtN5xOZ1O55PZ9P6BQaFQ6JRaNR6RSaVS6ZTadT6hUalU6&#10;pVatV6xWa1W65Xa9X7BYbFY7JZbNZ7RQIHBLTbbdb7hcblc7pdbtd7xeb1e75fb9f8BgcFg8JhcN&#10;h8RicVi8Zjcdj8hkclk8plaLAYA/4E/wBBYNB4RCYVC4ZDYdD4hEYlE4pFYtF4xGY1G45HY9H5BI&#10;ZFI5JJZNJ5RKZVK5ZLZdL5hMZlM5pNZtN5xOZ1O55PZ9P6BQaFQ6JRaNR6RSaVS6ZTadT6hUalU6&#10;pVatV6xWa1W65Xa9X7BYbFY7JZbNZ7RQIHBLTbbdb7hcblc7pdbtd7xeb1e75fb9f8BgcFg8JhcN&#10;h8RicVi8Zjcdj8hkclk8plaLAYA/4E/wBBYNB4RCYVC4ZDYdD4hEYlE4pFYtF4xGY1G45HY9H5BI&#10;ZFI5JJZNJ5RKZVK5ZLZdL5hMZlM5pNZtN5xOZ1O55PZ9P6BQaFQ6JRaNR6RSaVS6ZTadT6hUalU6&#10;pVatV6xWa1W65Xa9X7BYbFY7JZbNZ7RQIHBLTbbdb7hcblc7pdbtd7xeb1e75fb9f8BgcFg8JhcN&#10;h8RicVi8Zjcdj8hkclk8plaLAYA/4E/wBBYNB4RCYVC4ZDYdD4hEYlE4pFYtF4xGY1G45HY9H5BI&#10;ZFI5JJZNJ5RKZVK5ZLZdL5hMZlM5pNZtN5xOZ1O55PZ9P6BQaFQ6JRaNR6RSaVS6ZTadT6hUalU6&#10;pVatV6xWa1W65Xa9X7BYbFY7JZbNZ7RQIHBLTbbdb7hcblc7pdbtd7xeb1e75fb9f8BgcFg8JhcN&#10;h8RicVi8Zjcdj8hkclk8plaLAYA/4E/wBBYNB4RCYVC4ZDYdD4hEYlE4pFYtF4xGY1G45HY9H5BI&#10;ZFI5JJZNJ5RKZVK5ZLZdL5hMZlM5pNZtN5xOZ1O55PZ9P6BQaFQ6JRaNR6RSaVS6ZTadT6hUalU6&#10;pVatV6xWa1W65Xa9X7BYbFY7JZbNZ7RQIHBLTbbdb7hcblc7pdbtd7xeb1e75fb9f8BgcFg8JhcN&#10;h8RicVi8Zjcdj8hkclk8plaLAYA/4E/wBBYNB4RCYVC4ZDYdD4hEYlE4pFYtF4xGY1G45HY9H5BI&#10;ZFI5JJZNJ5RKZVK5ZLZdL5hMZlM5pNZtN5xOZ1O55PZ9P6BQaFQ6JRaNR6RSaVS6ZTadT6hUalU6&#10;pVatV6xWa1W65Xa9X7BYbFY7JZbNZ7RQIHBLTbbdb7hcblc7pdbtd7xeb1e75fb9f8BgcFg8JhcN&#10;h8RicVi8Zjcdj8hkclk8plaLAYA/4E/wBBYNB4RCYVC4ZDYdD4hEYlE4pFYtF4xGY1G45HY9H5BI&#10;ZFI5JJZNJ5RKZVK5ZLZdL5hMZlM5pNZtN5xOZ1O55PZ9P6BQaFQ6JRaNR6RSaVS6ZTadT6hUalU6&#10;pVatV6xWa1W65Xa9X7BYbFY7JZbNZ7RQIHBLTbbdb7hcblc7pdbtd7xeb1e75fb9f8BgcFg8JhcN&#10;h8RicVi8Zjcdj8hkclk8plaLAYA/4E/wBBYNB4RCYVC4ZDYdD4hEYlE4pFYtF4xGY1G45HY9H5BI&#10;ZFI5JJZNJ5RKZVK5ZLZdL5hMZlM5pNZtN5xOZ1O55PZ9P6BQaFQ6JRaNR6RSaVS6ZTadT6hUalU6&#10;pVatV6xWa1W65Xa9X7BYbFY7JZbNZ7RQIHBLTbbdb7hcblc7pdbtd7xeb1e75fb9f8BgcFg8JhcN&#10;h8RicVi8Zjcdj8hkclk8plaLAYA/4E/wBBYNB4RCYVC4ZDYdD4hEYlE4pFYtF4xGY1G45HY9H5BI&#10;ZFI5JJZNJ5RKZVK5ZLZdL5hMZlM5pNZtN5xOZ1O55PZ9P6BQaFQ6JRaNR6RSaVS6ZTadT6hUalU6&#10;pVatV6xWa1W65Xa9X7BYbFY7JZbNZ7RQIHBLTbbdb7hcblc7pdbtd7xeb1e75fb9f8BgcFg8JhcN&#10;h8RicVi8Zjcdj8hkclk8plaLAYA/4E/wBBYNB4RCYVC4ZDYdD4hEYlE4pFYtF4xGY1G45HY9H5BI&#10;ZFI5JJZNJ5RKZVK5ZLZdL5hMZlM5pNZtN5xOZ1O55PZ9P6BQaFQ6JRaNR6RSaVS6ZTadT6hUalU6&#10;pVatV6xWa1W65Xa9X7BYbFY7JZbNZ7RQIHBLTbbdb7hcblc7pdbtd7xeb1e75fb9f8BgcFg8JhcN&#10;h8RicVi8Zjcdj8hkclk8plaLAYA/4E/wBBYNB4RCYVC4ZDYdD4hEYlE4pFYtF4xGY1G45HY9H5BI&#10;ZFI5JJZNJ5RKZVK5ZLZdL5hMZlM5pNZtN5xOZ1O55PZ9P6BQaFQ6JRaNR6RSaVS6ZTadT6hUalU6&#10;pVatV6xWa1W65Xa9X7BYbFY7JZbNZ7RQIHBLTbbdb7hcblc7pdbtd7xeb1e75fb9f8BgcFg8JhcN&#10;h8RicVi8Zjcdj8hkclk8plaLAYA/4E/wBBYNB4RCYVC4ZDYdD4hEYlE4pFYtF4xGY1G45HY9H5BI&#10;ZFI5JJZNJ5RKZVK5ZLZdL5hMZlM5pNZtN5xOZ1O55PZ9P6BQaFQ6JRaNR6RSaVS6ZTadT6hUalU6&#10;pVatV6xWa1W65Xa9X7BYbFY7JZbNZ7RQIHBLTbbdb7hcblc7pdbtd7xeb1e75fb9f8BgcFg8JhcN&#10;h8RicVi8Zjcdj8hkclk8plaLAYA/4E/wBBYNB4RCYVC4ZDYdD4hEYlE4pFYtF4xGY1G45HY9H5BI&#10;ZFI5JJZNJ5RKZVK5ZLZdL5hMZlM5pNZtN5xOZ1O55PZ9P6BQaFQ6JRaNR6RSaVS6ZTadT6hUalU6&#10;pVatV6xWa1W65Xa9X7BYbFY7JZbNZ7RQIHBLTbbdb7hcblc7pdbtd7xeb1e75fb9f8BgcFg8JhcN&#10;h8RicVi8Zjcdj8hkclk8plaLAYA/4E/wBBYNB4RCYVC4ZDYdD4hEYlE4pFYtF4xGY1G45HY9H5BI&#10;ZFI5JJZNJ5RKZVK5ZLZdL5hMZlM5pNZtN5xOZ1O55PZ9P6BQaFQ6JRaNR6RSaVS6ZTadT6hUalU6&#10;pVatV6xWa1W65Xa9X7BYbFY7JZbNZ7RQIHBLTbbdb7hcblc7pdbtd7xeb1e75fb9f8BgcFg8JhcN&#10;h8RicVi8Zjcdj8hkclk8plaLAYA/4E/wBBYNB4RCYVC4ZDYdD4hEYlE4pFYtF4xGY1G45HY9H5BI&#10;ZFI5JJZNJ5RKZVK5ZLZdL5hMZlM5pNZtN5xOZ1O55PZ9P6BQaFQ6JRaNR6RSaVS6ZTadT6hUalU6&#10;pVatV6xWa1W65Xa9X7BYbFY7JZbNZ7RQIHBLTbbdb7hcblc7pdbtd7xeb1e75fb9f8BgcFg8JhcN&#10;h8RicVi8Zjcdj8hkclk8plaLAYA/4E/wBBYNB4RCYVC4ZDYdD4hEYlE4pFYtF4xGY1G45HY9H5BI&#10;ZFI5JJZNJ5RKZVK5ZLZdL5hMZlM5pNZtN5xOZ1O55PZ9P6BQaFQ6JRaNR6RSaVS6ZTadT6hUalU6&#10;pVatV6xWa1W65Xa9X7BYbFY7JZbNZ7RQIHBLTbbdb7hcblc7pdbtd7xeb1e75fb9f8BgcFg5E38M&#10;AIHhI0E8YAAfj8Vkclk8plctl8xmc1m85nc9n89AQIA/4E/wBBYNB4RCYVC4ZDYdD4hEYlE4pFYt&#10;F4xGY1G45HY9H5BIZFI5JJZNJ5RKZVK5ZLZdL5hMZlM5pNZtN5xOZ1O55PZ9P6BQaFQ6JRaNR6RS&#10;aVS6ZOhKJBIAHpU6bVUql0uACkUSjVa9X7BYbFY7JZbNZ7RabVa7Zbbdb7hcblc7pdbtFYHBLve7&#10;5fb9f8BgcFg8JhcNh8RicVi8Zjcdj8hkadUKlVMlGqvWa3Xcvnc9n9BodFo9JpdNp9RqdVq9ZEYC&#10;gD/gT/AEFg0HhEJhULhkNh0PiERiUTikVi0XjEZjUbjkdj0fkEhkUjkklk0nlEplUrlktl0vmExm&#10;Uzmk1m03nE5nU7nk9n0/oFBoVDolFo1HpFJpVLpk6EokEgAelTptVSqXS4AKRRKNVr1fsFhsVjsl&#10;ls1ntFptVrtltt1vuFxuVzul1u0VgcEu97vl9v1/wGBwWDwmFw2HxGJxWLxmNx2PyGRp1QqVUyUa&#10;q9Zrddy+dz2f0Gh0Wj0ml02n1Gp1Wr1kRgKAP+BP8AQWDQeEQmFQuGQ2HQ+IRGJROKRWLReMRmNR&#10;uOR2PR+QSGRSOSSWTSeUSmVSuWS2XS+YTGZTOaTWbTecTmdTueT2fT+gUGhUOiUWjUekUmlUumTo&#10;SiQSAB6VOm1VKpdLgApFEo1WvV+wWGxWOyWWzWe0Wm1Wu2W23W+4XG5XO6XW7RWBwS73u+X2/X/A&#10;YHBYPCYXDYfEYnFYvGY3HY/IZGnVCpVTJRqr1mt13L53PZ/QaHRaPSaXTafUanVavWRGAoA/4E/w&#10;BBYNB4RCYVC4ZDYdD4hEYlE4pFYtF4xGY1G45HY9H5BIZFI5JJZNJ5RKZVK5ZLZdL5hMZlM5pNZt&#10;N5xOZ1O55PZ9P6BQaFQ6JRaNR6RSaVS6ZOhKJBIAHpU6bVUql0uACkUSjVa9X7BYbFY7JZbNZ7Ra&#10;bVa7Zbbdb7hcblc7pdbtFYHBLve75fb9f8BgcFg8JhcNh8RicVi8Zjcdj8hkadUKlVMlGqvWa3Xc&#10;vnc9n9BodFo9JpdNp9RqdVq9ZEYCgD/gT/AEFg0HhEJhULhkNh0PiERiUTikVi0XjEZjUbjkdj0f&#10;kEhkUjkklk0nlEplUrlktl0vmExmUzmk1m03nE5nU7nk9n0/oFBoVDolFo1HpFJpVLpk6DIYDFNq&#10;UHSqXS4AKRRKNTrldr1fsFhsVjslls1ntFptVrtltt1vuFxuVztkDgl0vF5vV7vl9v1/wGBwWDwm&#10;Fw2HxGJxWLxmNx1OqGPj9Vq9ZreSzGZzWbzmdz2f0Gh0Wj0ml02niMBAgD/gT/AEFg0HhEJhULhk&#10;Nh0PiERiUTikVi0XjEZjUbjkdj0fkEhkUjkklk0nlEplUrlktl0vmExmUzmk1m03nE5nU7nk9n0/&#10;oFBoVDolFo1HpFJpVLpk6DIYDFNqUHSqXS4AKRRKNTrldr1fsFhsVjslls1ntFptVrtltt1vuFxu&#10;VztkDgl0vF5vV7vl9v1/wGBwWDwmFw2HxGJxWLxmNx1OqGPj9Vq9ZreSzGZzWbzmdz2f0Gh0Wj0m&#10;l02niMBAgD/gT/AEFg0HhEJhULhkNh0PiERiUTikVi0XjEZjUbjkdj0fkEhkUjkklk0nlEplUrlk&#10;tl0vmExmUzmk1m03nE5nU7nk9n0/oFBoVDolFo1HpFJpVLpk6DIYDEwc7oc88GgzGgActbliVS6X&#10;ABSKJRptls1ntFptVrtltt1vuFxuVzul1u13vF5vV7vl9l8Dgl+wWDwmFw2HxGJxWLxmNx2PyGRy&#10;WTymVy2XzFpp9Rl9Tqs7q9ZrblrtfsNjzOp1Wr1mt12v2Gx2Wz2m12233E0gIIA/4E/wBBYNB4RC&#10;YVC4ZDYdD4hEYlE4pFYtF4xGY1G45HY9H5BIZFI5JJZNJ5RKZVK5ZLZdL5hMZlM5pNZtN5xOZ1O5&#10;5PZ9P6BQaFQ6JRaNR6RSaVS6ZOgyGAxMHO6HPPBoMxoAHLW5YlUulwAUiiUabZbNZ7RabVa7Zbbd&#10;b7hcblc7pdbtd7xeb1e75fZfA4JfsFg8JhcNh8RicVi8Zjcdj8hkclk8plctl8xaafUZfU6rO6vW&#10;a25a7X7DY8zqdVq9Zrddr9hsdls9ptdtt9xNICCAP+BP8AQWDQeEQmFQuGQ2HQ+IRGJROKRWLReM&#10;RmNRuOR2PR+QSGRSOSSWTSeUSmVSuWS2XS+YTGZTOaTWbTecTmdTueT2fT+gUGhUOiUWjUekUmlU&#10;umToMhgMTBzuhzzwaDMaABy1uWJVLpcAFIolGm2WzWe0Wm1Wu2W23W+4XG5XO6XW7Xe8Xm9Xu+X2&#10;XwOCX7BYPCYXDYfEYnFYvGY3HY/IZHJZPKZXLZfMWmn1GX1Oqzur1mtuWu1+w2PM6nVavWa3Xa/Y&#10;bHZbPabXbbfcTSAggD/gT/AEFg0HhEJhULhkNh0PiERiUTikVi0XjEZjUbjkdj0fkEhkUjkklk0n&#10;lEplUrlktl0vmExmUzmk1m03nE5nU7nk9n0/oFBoVDolFo1HpFJpVLpk6DIYDEwc7oc88GgzGgAc&#10;tbliVS6XABSKJRptls1ntFptVrtltt1vuFxuVzul1u13vF5vV7vl9l8Dgl+wWDwmFw2HxGJxWLxm&#10;Nx2PyGRyWTymVy2XzFpp9Rl9Tqs7q9ZrblrtfsNjzOp1Wr1mt12v2Gx2Wz2m12233E0gIIA/4E/w&#10;BBYNB4RCYVC4ZDYdD4hEYlE4pFYtF4xGY1G45HY9H5BIZFI5JJZNJ5RKZVK5ZLZdL5hMZlM5pNZt&#10;N5xOZ1O55PZ9P6BQaFQ6JRaNR6RSaVS6ZOgyGAxMHO6HPPBoMxoAHLW5YlUulwAUiiUabZbNZ7Ra&#10;bVa7Zbbdb7hcblc7pdbtd7xeb1e75fZfA4JfsFg8JhcNh8RicVi8Zjcdj8hkclk8plctl8xaafUZ&#10;fU6rO6vWa25a7X7DY8zqdVq9Zrddr9hsdls9ptdtt9xNICCAP+BP8AQWDQeEQmFQuGQ2HQ+IRGJR&#10;OKRWLReMRmNRuOR2PR+QSGRSOSSWTSeUSmVSuWS2XS+YTGZTOaTWbTecTmdTueT2fT+gUGhUOiUW&#10;jUekUmlUumToMhgMTBzuhzzwaDMaABy1uWJVLpcAFIolGm2WzWe0Wm1Wu2W23W+4XG5XO6XW7Xe8&#10;Xm9Xu+X2XwOCX7BYPCYXDYfEYnFYvGY3HY/IZHJZPKZXLZfMWmn1GX1Oqzur1mtuWu1+w2PM6nVa&#10;vWa3Xa/YbHZbPabXbbfcTSAggD/gT/AEFg0HhEJhULhkNh0PiERiUTikVi0XjEZjUbjkdj0fkEhk&#10;Ujkklk0nlEplUrlktl0vmExmUzmk1m03nE5nU7nk9n0/oFBoVDolFo1HpFJpVLpk6DIYDEwc7oc8&#10;8M5nNAAWSxWMsJBJJIAT9jptls1ntFptVrtltt1vuFxuVzul1u13vF5vV7vl9l8Dgl+wWDwmFw2H&#10;xGJxWLxmNx2PyGRyWTymVy2XzFpp9Rl9Tqs7UqmU4AOhyOUsFwvF4AXOtzOv2Gx2Wz2m12233G53&#10;W73m9300gICAP+BP8AQWDQeEQmFQuGQ2HQ+IRGJROKRWLReMRmNRuOR2PR+QSGRSOSSWTSeUSmVS&#10;uWS2XS+YTGZTOaTWbTecTmdTueT2fT+gUGhUOiUWjUekUmlUumToMhgMTBzuhzzxSqZTgA6HI5Sw&#10;XC8XgBc2Om2WzWe0Wm1Wu2W23W+4XG5XO6XW7Xe8Xm9Xu+X2XwOCX7BYPCYXDYfEYnFYvGY3HY/I&#10;ZHJZPKZXLZfMWmn1GX1Oqzur1mt12V1+w2Nc5nVavWa3Xa/YbHZbPabXbbfcbmaQEIA/4E/wBBYN&#10;B4RCYVC4ZDYdD4hEYlE4pFYtF4xGY1G45HY9H5BIZFI5JJZNJ5RKZVK5ZLZdL5hMZlM5pNZtN5xO&#10;Z1O55PZ9P6BQaFQ6JRaNR6RSaVS6ZOgyGAxMHO6HPPFKplOADocjlLBcLxeAFzY6bZbNZ7RabVa7&#10;Zbbdb7hcblc7pdbtd7xeb1e75fZfA4JfsFg8JhcNh8RicVi8Zjcdj8hkclk8plctl8xaafUZfU6r&#10;O6vWa3XZXX7DY1zmdVq9Zrddr9hsdls9ptdtt9xuZpAQgD/gT/AEFg0HhEJhULhkNh0PiERiUTik&#10;Vi0XjEZjUbjkdj0fkEhkUjkklk0nlEplUrlktl0vmExmUzmk1m03nE5nU7nk9n0/oFBoVDolFo1H&#10;pFJpVLpk6DIYDEwc7oc88UqmU4AOhyOUsFwvF4AXNjptls1ntFptVrtltt1vuFxuVzul1u13vF5v&#10;V7vl9l8Dgl+wWDwmFw2HxGJxWLxmNx2PyGRyWTymVy2XzFpp9Rl9Tqs7q9ZrddldfsNjXOZ1Wr1m&#10;t12v2Gx2Wz2m12233G5mkBCAP+BP8AQWDQeEQmFQuGQ2HQ+IRGJROKRWLReMRmNRuOR2PR+QSGRS&#10;OSSWTSeUSmVSuWS2XS+YTGZTOaTWbTecTmdTueT2fT+gUGhUOiUWjUekUmlUumToMhgMTBzuhzzx&#10;SqZTgA6HI5SwXC8XgBc2Om2WzWe0Wm1Wu2W23W+4XG5XO6XW7Xe8Xm9Xu+X2XwOCX7BYPCYXDYfE&#10;YnFYvGY3HY/IZHJZPKZXLZfMWmn1GX1Oqzur1mt12V1+w2Nc5nVavWa3Xa/YbHZbPabXbbfcbmaQ&#10;EIA/4E/wBBYNB4RCYVC4ZDYdD4hEYlE4pFYtF4xGY1G45HY9H5BIZFI5JJZNJ5RKZVK5ZLZdL5hM&#10;ZlM5pNZtN5xOZ1O55PZ9P6BQaFQ6JRaNR6RSaVS6ZOgyGAxMHO6HPPFKplOADocjlLBcLxeAFzY6&#10;bZbNZ7RabVa7Zbbdb7hcblc7pdbtd7xeb1e75fZfA4JfsFg8JhcNh8RicVi8Zjcdj8hkclk8plct&#10;l8xaafUZfU6rO6vWa3XZXX7DY1zmdVq9Zrddr9hsdls9ptdtt9xuZpAQgD/gT/AEFg0HhEJhULhk&#10;Nh0PiERiUTikVi0XjEZjUbjkdj0fkEhkUjkklk0nlEplUrlktl0vmExmUzmk1m03nE5nU7nk9n0/&#10;oFBoVDolFo1HpFJpVLpk2fFPAAhEAgmDndDnnilUynAB0ORylguF4vAC5s1NtFptVrtltt1vuFxu&#10;Vzul1u13vF5vV7vl9v1/wEvgcEwOFw2HxGJxWLxmNx2PyGRyWTymVy2XzGZzWbtDyzwAE4mE1Vq9&#10;Zrddr9hsdls+c12v2Gx2Wz2m12233G53W73m9mcBgD/gT/AEFg0HhEJhULhkNh0PiERiUTikVi0X&#10;jEZjUbjkdj0fkEhkUjkklk0nlEplUrlktl0vmExmUzmk1m03nE5nU7nk9n0/oFBoVDolFo1HpFJp&#10;VLpk2eVPAAnEwmmDndDnnilUynAB0ORylguF4vAC5s1NtFptVrtltt1vuFxuVzul1u13vF5vV7vl&#10;9v1/wEvgcEwOFw2HxGJxWLxmNx2PyGRyWTymVy2XzGZzWbtFPeVRqdVq9Zrddr9hsdls+c1mt12v&#10;2Gx2Wz2m12233G53W7mcBIA/4E/wBBYNB4RCYVC4ZDYdD4hEYlE4pFYtF4xGY1G45HY9H5BIZFI5&#10;JJZNJ5RKZVK5ZLZdL5hMZlM5pNZtN5xOZ1O55PZ9P6BQaFQ6JRaNR6RSaVS6ZNnlTwAJxMJpg53Q&#10;554pVMpwAdDkcpYLheLwAubNTbRabVa7Zbbdb7hcblc7pdbtd7xeb1e75fb9f8BL4HBMDhcNh8Ri&#10;cVi8Zjcdj8hkclk8plctl8xmc1m7RT3lUanVavWa3Xa/YbHZbPnNZrddr9hsdls9ptdtt9xud1u5&#10;nASAP+BP8AQWDQeEQmFQuGQ2HQ+IRGJROKRWLReMRmNRuOR2PR+QSGRSOSSWTSeUSmVSuWS2XS+Y&#10;TGZTOaTWbTecTmdTueT2fT+gUGhUOiUWjUekUmlUumTZ5U8ACcTCaYOd0OeeKVTKcAHQ5HKWC4Xi&#10;8ALmzU20Wm1Wu2W23W+4XG5XO6XW7Xe8Xm9Xu+X2/X/AS+BwTA4XDYfEYnFYvGY3HY/IZHJZPKZX&#10;LZfMZnNZu0U95VGp1Wr1mt12v2Gx2Wz5zWa3Xa/YbHZbPabXbbfcbndbuZwEgD/gT/AEFg0HhEJh&#10;ULhkNh0PiERiUTikVi0XjEZjUbjkdj0fkEhkUjkklk0nlEplUrlktl0vmExmUzmk1m03nE5nU7nk&#10;9n0/oFBoVDolFo1HpFJpVLpk2eVPAAnEwmmDndDnnilUynAB0ORylguF4vAC5s1NtFptVrtltt1v&#10;uFxuVzul1u13vF5vV7vl9v1/wEvgcEwOFw2HxGJxWLxmNx2PyGRyWTymVy2XzGZzWbtFPeVRqdVq&#10;9Zrddr9hsdls+c1mt12v2Gx2Wz2m12233G53W7mcBIA/4E/wBBYNB4RCYVC4ZDYdD4hEYlE4pFYt&#10;F4xGY1G45HY9H5BIZFI5JJZNJ5RKZVK5ZLZdL5hMZlM5pNZtN5xOZ1O55PZ9P6BQaFQ6JRaNR6RS&#10;aVS6ZNnlTwAJxMJpg53Q554pVMpwAdDkcpYLheLwAubNTbRabVa7Zbbdb7hcblc7pdbtd7xeb1e7&#10;5fb9f8BL4HBMDhcNh8RicVi8Zjcdj8hkclk8plctl8xmc1m7RT3lUanVavWa3Xa/YbHZbPnNZrdd&#10;r9hsdls9ptdtt9xud1u5nASAP+BP8AQWDQeEQmFQuGQ2HQ+IRGJROKRWLReMRmNRuOR2PR+QSGRS&#10;OSSWTSeUSmVSuWS2XS+YTGZTOaTWbTecTmdTueT2fT+gUGhUOiUWjUekUmlUumTZ5U8ACcTCaYOd&#10;0OeeKVTKcAHQ5HKWC4Xi8ALmzU20Wm1Wu2W23W+4XG5XO6XW7Xe8Xm9Xu+X2/X/AS+BwTA4XDYfE&#10;YnFYvGY3HY/IZHJZPKZXLZfMZnNZu0U95VGp1Wr1mt12v2Gx2Wz5zWa3Xa/YbHZbPabXbbfcbndb&#10;uZwEgD/gT/AEFg0HhEJhULhkNh0PiERiUTikVi0XjEZjUbjkdj0fkEhkUjkklk0nlEplUrlktl0v&#10;mExmUzmk1m03nE5nU7nk9n0/oFBoVDolFo1HpFJpVLpk2eVPAAnEwmmDndDnnilUynAB0ORylguF&#10;4vAC5s1NtFptVrtltt1vuFxuVzul1u13vF5vV7vl9v1/wEvgcEwOFw2HxGJxWLxmNx2PyGRyWTym&#10;Vy2XzGZzWbtFPeVRqdVq9Zrddr8sEwnE4AYOtzmv2Gx2Wz2m12233G53W73m9300gICAP+BP8AQW&#10;DQeEQmFQuGQ2HQ+IRGJROKRWLReMRmNRuOR2PR+QSGRSOSSWTSeUSmVSuWS2XS+YTGZTOaTWbTec&#10;TmdTueT2fT+gUGhUOiUWjUekUmlUumTZ5U8ACcTCaYOd0OegBkMBmWBqvABms5nU2yWWzWe0Wm1W&#10;u2W23W+4XG5XO6XW7Xe8Xm9Xu+S+BwS+4HBYPCYXDYfEYnFYvGY3HY/IZHJZPKZXLZeyU95VGp1W&#10;r1mt12v2Gx5jTafUanVavWa3Xa/YbHZbPabWZwGAP+BP8AQWDQeEQmFQuGQ2HQ+IRGJROKRWLReM&#10;RmNRuOR2PR+QSGRSOSSWTSeUSmVSuWS2XS+YTGZTOaTWbTecTmdTueT2fT+gUGhUOiUWjUekUmlU&#10;umTZ5U8ACcTCaYOd0OegBkMBmWBqvABms5nU2yWWzWe0Wm1Wu2W23W+4XG5XO6XW7Xe8Xm9Xu+S+&#10;BwS+4HBYPCYXDYfEYnFYvGY3HY/IZHJZPKZXLZeyU95VGp1Wr1mt12v2Gx5jTafUanVavWa3Xa/Y&#10;bHZbPabWZwGAP+BP8AQWDQeEQmFQuGQ2HQ+IRGJROKRWLReMRmNRuOR2PR+QSGRSOSSWTSeUSmVS&#10;uWS2XS+YTGZTOaTWbTecTmdTueT2fT+gUGhUOiUWjUekUmlUumTZ5U8ACcTCaYOd0OegBkMBmWBq&#10;vABms5nU2yWWzWe0Wm1Wu2W23W+4XG5XO6XW7Xe8Xm9Xu+S+BwS+4HBYPCYXDYfEYnFYvGY3HY/I&#10;ZHJZPKZXLZeyU95VGp1Wr1mt12v2Gx5jTafUanVavWa3Xa/YbHZbPabWZwGAP+BP8AQWDQeEQmFQ&#10;uGQ2HQ+IRGJROKRWLReMRmNRuOR2PR+QSGRSOSSWTSeUSmVSuWS2XS+YTGZTOaTWbTecTmdTueT2&#10;fT+gUGhUOiUWjUekUmlUumTZ5U8ACcTCaYOd0OegBkMBmWBqvABms5nU2yWWzWe0Wm1Wu2W23W+4&#10;XG5XO6XW7Xe8Xm9Xu+S+BwS+4HBYPCYXDYfEYnFYvGY3HY/IZHJZPKZXLZeyU95VGp1Wr1mt12v2&#10;Gx5jTafUanVavWa3Xa/YbHZbPabWZwGAP+BP8AQWDQeEQmFQuGQ2HQ+IRGJROKRWLReMRmNRuOR2&#10;PR+QSGRSOSSWTSeUSmVSuWS2XS+YTGZTOaTWbTecTmdTueT2fT+gUGhUOiUWjUekUmlUumTZ5U8A&#10;CcTCaYOd0OegBkMBmWBqvABms5nU2yWWzWe0Wm1Wu2W23W+4XG5XO6XW7Xe8Xm9Xu+S+BwS+4HBY&#10;PCYXDYfEYnFYvGY3HY/IZHJZPKZXLZeyU95VGp1Wr1mt12v2Gx5jTafUanVavWa3Xa/YbHZbPabW&#10;ZwGAP+BP8AQWDQeEQmFQuGQ2HQ+IRGJROKRWLReMRmNRuOR2PR+QSGRSOSSWTSeUSmVSuWS2XS+Y&#10;TGZTOaTWbTecTmdTueT2fT+gUGhUOiUWjUekUmlUumTZ5U8ACcTCaYOd0OegBkMBmWBqvABms5nU&#10;2yWWzWe0Wm1Wu2W23W+4XG5XO6XW7Xe8Xm9Xu+S+BwS+4HBYPCYXDYfEYnFYvGY3HY/IZHJZPKZX&#10;LZeyU95VGp1Wr1mt12v2Gx5jTafUanVavWa3Xa/YbHZbPabWZwGAP+BP8AQWDQeEQmFQuGQ2HQ+I&#10;RGJROKRWLReMRmNRuOR2PR+QSGRSOSSWTSeUSmVSuWS2XS+YTGZTOaTWbTecTmdTueT2fT+gUGhU&#10;OiUWjUekUmlUumTZ5U8ACcTCaYOd0OegBkMBmWBqvABms5nU2yWWzWe0Wm1Wu2W23W+4XG5XO6XW&#10;7Xe8Xm9Xu+S+BwS+4HBYPCYXDYfEYnFYvGY3HY/IZHJZPKZXLZeyOLNAAbjYbSwdDsdgBWq1WVmt&#10;12v2Gx5jXa/YbHZbPabXbbfcbndbveb2ZwGAP+BP8AQWDQeEQmFQuGQ2HQ+IRGJROKRWLReMRmNR&#10;uOR2PR+QSGRSOSSWTSeUSmVSuWS2XS+YTGZTOaTWbTecTmdTueT2fT+gUGhUOiUWjUekUmlUumTZ&#10;xU8ADcbDaWDodjsAK1WqygBkMBmWBqxABms5nU20Wm1Wu2W23W+4XG5XO6XW7Xe8Xm9Xu+X2/X/A&#10;S+BwTA4XDYfEYnFYvGY3HY/IZHJZPKZXLZfMZnNZu0U9xVGp1Wr1mt12v2Gx2Wz5zWa3Xa/YbHZb&#10;PabXbbfcbndbuZwEgD/gT/AEFg0HhEJhULhkNh0PiERiUTikVi0XjEZjUbjkdj0fkEhkUjkklk0n&#10;lEplUrlktl0vmExmUzmk1m03nE5nU7nk9n0/oFBoVDolFo1HpFJpVLpk2cVPAA3Gw2lg6HY7ACtV&#10;qsoAZDAZlgasQAZrOZ1NtFptVrtltt1vuFxuVzul1u13vF5vV7vl9v1/wEvgcEwOFw2HxGJxWLxm&#10;Nx2PyGRyWTymVy2XzGZzWbtFPcVRqdVq9Zrddr9hsdls+c1mt12v2Gx2Wz2m12233G53W7mcBIA/&#10;4E/wBBYNB4RCYVC4ZDYdD4hEYlE4pFYtF4xGY1G45HY9H5BIZFI5JJZNJ5RKZVK5ZLZdL5hMZlM5&#10;pNZtN5xOZ1O55PZ9P6BQaFQ6JRaNR6RSaVS6ZNnFTwANxsNpYOh2OwArVarKAGQwGZYGrEAGazmd&#10;TbRabVa7Zbbdb7hcblc7pdbtd7xeb1e75fb9f8BL4HBMDhcNh8RicVi8Zjcdj8hkclk8plctl8xm&#10;c1m7RT3FUanVavWa3Xa/YbHZbPnNZrddr9hsdls9ptdtt9xud1u5nASAP+BP8AQWDQeEQmFQuGQ2&#10;HQ+IRGJROKRWLReMRmNRuOR2PR+QSGRSOSSWTSeUSmVSuWS2XS+YTGZTOaTWbTecTmdTueT2fT+g&#10;UGhUOiUWjUekUmlUumTZxU8ADcbDaWDodjsAK1WqygBkMBmmz4HWMANltNqw2m1Wu2W23W+4XG5X&#10;O6XW7Xe8Xm9Xu+X2/X/AR2BwTA4XDYfEYnFYvGY3HY/IZHJZPKZXLZfMZnNZuw09xVGp1Wr1mt12&#10;v5yGOd0OjUa3Xa/YbHZbPabXbbfcbndbu5QEgD/gT/AEFg0HhEJhULhkNh0PiERiUTikVi0XjEZj&#10;Ubjkdj0fkEhkUjkklk0nlEplUrlktl0vmExmUzmk1m03nE5nU7nk9n0/oFBoVDolFo1HpFJpVLkb&#10;5pwAEAfD8sCYUCYAEYjEkUFgrFcUeb0egAVaqVUsHQ7HYAVqtVlADIYDNMnbHZLJqFSul7vl9v1/&#10;wGBwWDwmFw2HxGJxWLxmNx2PyGRyU6gcEyeXzGZzWbzmdz2f0Gh0Wj0ml02n1Gp1Wr1mthz72AAD&#10;wdDuuhNptdtt8/uNz2x64AANpuN2243H5HJ5XL5nN53P6HR6XT6mcgKAP+BP8AQWDQeEQmFQuGQ2&#10;HQ+IRGJROKRWLReMRmNRuOR2PR+QSGRSOSSWTSeUSmVSuWS2XS+YTGZTOaTWbTecTmdTueT2fT+g&#10;UGhUOiUWjUekUmlUuVrZbrcAGMwmGmTcdDsdgBWq1WUAMhgM1WZBCyABrthsWK1Wu2W23W+4XG5X&#10;O6XW7Xe8Xm9Xu+X2/X/AYGUwOCYLDYfEYnFYvGY3HY/IZHJZPKZXLZfMZnNZvLlzPABerxeZqr1m&#10;t12f1+w5lyuZzAABbHObPabXbbfcbndbveb3fb/gcHaQEIA/4E/wBBYNB4RCYVC4ZDYdD4hEYlE4&#10;pFYtF4xGY1G45HY9H5BIZFI5JJZNJ5RKZVK5ZLZdL5hMZlM5pNZtN5xOZ1O55PZ9P6BQaFQ6JRaN&#10;R6RSaVS5mOhyOQA36lTJeOh2OwArVarKAGQwGapLmk02mAArZ7DabVa7Zbbdb7hcblc7pdbtd7xe&#10;b1e75fb9f8BLYHBMDhcNh8RicVi8Zjcdj8hkclk8plctl8xmc1mnpnQAJRIJMrVqxWq5P69YMgj0&#10;ikAAWCuWM3s9ptdtt9xud1u95vd9v+Bwd5AQgD/gT/AEFg0HhEJhULhkNh0PiERiUTikVi0XjEZj&#10;Ubjkdj0fkEhkUjkklk0nlEplUrlktl0vmExmUzmk1m03nE5nU7nk9n0/oFBoVDolFo1HpFJpVLm7&#10;vpwAFYqFQAgdMk46HY7ACtVqsoAZDAZq0mHI6HIAVyuV9jtltt1vuFxuVzul1u13vF5vV7vl9v1/&#10;wGBwWDmsDgmExGJxWLxmNx2PyGRyWTymVy2XzGZzWbzmdz0KZ2hABLJRKyFYrVcr0/sFix7ndDoz&#10;+z2m12233G53W73m932/4HB2cBCAP+BP8AQWDQeEQmFQuGQ2HQ+IRGJROKRWLReMRmNRuOR2PR+Q&#10;SGRSOSSWTSeUSmVSuWS2XS+YTGZTOaTWbTecTmdTueT2fT+gUGhUOiUWjUekUmlUufn9AH8AJpMJ&#10;mmSMdDsdgBWq1WUAMhgM1WRMtmMwABy0WK1Wu2W23W+4XG5XO6XW7Xe8Xm9Xu+X2/X/AYGcwOCYL&#10;DYfEYnFYvGY3HY/IZHJZPKZXLZfMZnNZvORIfZ8ANttNrDVes1uuz+v2HBJJKJMAFUqFXO7Xbbfc&#10;bndbveb3fb/gcHhcPcwEgD/gT/AEFg0HhEJhULhkNh0PiERiUTikVi0XjEZjUbjkdj0fkEhkUjkk&#10;lk0nlEplUrlktl0vmExmUzmk1m03nE5nU7nk9n0/oFBoVDolFo1HpFJpVLo4ZDAYpkfHQ7HYAVqt&#10;VlRjyVrgAQiDQk4E9jADAYLBrVptVrtltt1vuFxuVzul1u13vF5vV7vl9v1/wFBgcEwOFw2HxGJx&#10;WLxmNx2PyGRyWTymVy2XzGZzWbizozwAGIwGF+qdVq9ZvrUajVABFIhEnAG2QAcLicWc3G53W73m&#10;932/4HB4XD4nF43EgICAP+BP8AQWDQeEQmFQuGQ2HQ+IRGJROKRWLReMRmNRuOR2PR+QSGRSOSSW&#10;TSeUSmVSuWS2XS+YTGZTOaTWbTecTmdTueT2fT+gUGhUOiUWjUekUmlUulrmnAAwF8v0yLjodjsA&#10;K1WqyqRoNhsOAB/P1+zhttxuAAGWuu223W+4XG5XO6XW7Xe8Xm9Xu+X2/X/AYHBYPCUWBwTC4nFY&#10;vGY3HY/IZHJZPKZXLZfMZnNZvOZ3PZ+PGnRABYK9XzgFgwFgC0WnQQcgD8gABs7WcIhEokAVKp6/&#10;fb/gcHhcPicXjcfkcnlcvmaCAoA/4E/wBBYNB4RCYVC4ZDYdD4hEYlE4pFYtF4xGY1G45HY9H5BI&#10;ZFI5JJZNJ5RKZVK5ZLZdL5hMZlM5pNZtN5xOZ1O55PZ9P6BQaFQ6JRaNR6RSaVS6ZChyOBwAHBU5&#10;wJqsAGCwmDTZkkUikgAiEOh5wOh2OwArbVXLZbbdb7hcblc7pdbtd7xeb1e75fb9f8BgcFg6bA4J&#10;hMRicVi8Zjcdj8hkclk8plctl8xmc1m85nc9JhIIxGAHrpZwitQAC6Xi7lGy2W0ACAPx/PHO6HRn&#10;91u95vd9v+BweFw+JxeNx+RyYZAQgD/gT/AEFg0HhEJhULhkNh0PiERiUTikVi0XjEZjUbjkdj0f&#10;kEhkUjkklk0nlEplUrlktl0vmExmUzmk1m03nE5nU7nk9n0/oFBoVDolFo1HpFJpVLpkOddPAAuF&#10;otnjGZDHAAhEAgpsmDIYDM8cbkcgAAlnrtptVrtltt1vuFxuVzul1u13vF5vV7vl9v1/wFrgcEwO&#10;Fw2HxGJxWLxmNx2PyGRyWTymVy2XzGZzWblTKzwAJ5OJ08ajVaoACYTCWFIxGI4AabSaU4TSbTYA&#10;Ju5zm73m932/4HB4XD4nF43H5HJ5UQgIgD/gT/AEFg0HhEJhULhkNh0PiERiUTikVi0XjEZjUbjk&#10;dj0fkEhkUjkklk0nlEplUrlktl0vmExmUzmk1m03nE5nU7nk9n0/oFBoVDolFo1HpFJpVLpkWNdP&#10;ACuVqtnATCgUADUajTpsaQiDQgAStjnBDswAUilUtdtltt1vuFxuVzul1u13vF5vV7vl9v1/wGBw&#10;WDu0DgmExGJxWLxmNx2PyGRyWTymVy2XzGZzWbzmdz0yHQ5HIAb+lnAo1AAX7AX95d2vAArFQrnA&#10;Q2wAa7YbGf3m932/4HB4XD4nF43H5HJ5XLjEBIA/4E/wBBYNB4RCYVC4ZDYdD4hEYlE4pFYtF4xG&#10;Y1G45HY9H5BIZFI5JJZNJ5RKZVK5ZLZdL5hMZlM5pNZtN5xOZ1O55PZ9P6BQaFQ6JRaNR6RSaVS6&#10;ZHg6HA4AH5U5wWS2WgAjkajabCqm/ABTw7PGq1msAAlaa7a7Zbbdb7hcblc7pdbtd7xeb1e75fb9&#10;f8BgcFeYHBMHh8RicVi8Zjcdj8hkclk8plctl8xmc1m85nZs4NAAByOBxPGi0miAAtq7YKRQKQA8&#10;NlOFuuFwABhuc9u95vd9v+BweFw+JxeNx+RyeVHICIA/4E/wBBYNB4RCYVC4ZDYdD4hEYlE4pFYt&#10;F4xGY1G45HY9H5BIZFI5JJZNJ5RKZVK5ZLZdL5hMZlM5pNZtN5xOZ1O55PZ9P6BQaFQ6JRaNR6RS&#10;aVS6ZIlzTwAYC+X542242wADK1SECgUEAEwl0vOCBZQAp1QqKba7Zbbdb7hcblc7pdbtd7xeb1e7&#10;5fb9f8BgcFg43A4JhMRicVi8Zjcdj8hkclk8plctl8xmc1m85nc9PjHoQAtlqtZ453Q56I1NYACK&#10;RCLOAgEQiAGvt8/ud1u95vd9v+BweFw+JxeNx+RJICCAP+BP8AQWDQeEQmFQuGQ2HQ+IRGJROKRW&#10;LReMRmNRuOR2PR+QSGRSOSSWTSeUSmVSuWS2XS+YTGZTOaTWbTecTmdTueT2fT+gUGhUOiUWjUek&#10;UmlUumSodjwdgBvNxuzgf1cAKhUqigBkMBmeOd0Oim2WzWe0Wm1Wu2W23W+4XG5XO6XW7Xe8Xm9X&#10;u+X2RwOCX7BYPCYXDYfEYnFYvGY3HY/IZHJZPKZXLZfMUKBgANBmwTs5HQ5gA6nQ6TgUigUgB4a2&#10;cJ5Pp8AEnaZnbbfcbndbveb3fb/gcHhcPicWUQGAP+BP8AQWDQeEQmFQuGQ2HQ+IRGJROKRWLReM&#10;RmNRuOR2PR+QSGRSOSSWTSeUSmVSuWS2XS+YTGZTOaTWbTecTmdTueT2fT+gUGhUOiUWjUekUmlU&#10;umS5108AC4Wi2eL1fL4ACoVCmYH9AIAAJpMJmcEklksAJ5Op2m223W+4XG5XO6XW7Xe8Xm9Xu+X2&#10;/X/AYHBYPCYWTwOCYbFYvGY3HY/IZHJZPKZXLZfMZnNZvOZ3PZ/QUpWaMAG02GyeNRqtQABPXShn&#10;bEAEslWidud0OjQ7veb3fb/gcHhcPicXjcfkcnlTCAiAP+BP8AQWDQeEQmFQuGQ2HQ+IRGJROKRW&#10;LReMRmNRuOR2PR+QSGRSOSSWTSeUSmVSuWS2XS+YTGZTOaTWbTecTmdTueT2fT+gUGhUOiUWjUek&#10;UmlUumTYk08ANBns+eOd0OeSPatAARiIRzgC2EAN9wOAAAO0U21Wu2W23W+4XG5XO6XW7Xe8Xm9X&#10;u+X2/X/AYHBSuBwTB4fEYnFYvGY3HY/IZHJZPKZXLZfMZnNZvOZ23CgTicAPHSTgT6AAMDVSAca0&#10;AOFwOGcL/VijbZ7cbndbveb3fb/gcHhcPicXjceaQECAP+BP8AQWDQeEQmFQuGQ2HQ+IRGJROKRW&#10;LReMRmNRuOR2PR+QSGRSOSSWTSeUSmVSuWS2XS+YTGZTOaTWbTecTmdTueT2fT+gUGhUOiUWjUek&#10;UmlUumT4MhgMTwuVMAItGIuMF8vF8ALqvTgi2EAKJRqOm2e0Wm1Wu2W23W+4XG5XO6XW7Xe8Xm9X&#10;u+X2/X+ZwOCYDCYXDYfEYnFYvGY3HY/IZHJZPKZXLZfMZnNW9t50AD4ej2eMhksgAB/URBu6sADw&#10;djycCAQiAAMdj6bN7ndbveb3fb/gcHhcPicXjcfkTuAggD/gT/AEFg0HhEJhULhkNh0PiERiUTik&#10;Vi0XjEZjUbjkdj0fkEhkUjkklk0nlEplUrlktl0vmExmUzmk1m03nE5nU7nk9n0/oFBoVDolFo1H&#10;pFJpVLplCU1PABzORynjfcDfAAIrUIe1dAAjEQjnjcbrdAALtFNtVrtltt1vuFxuVzul1u13vF5v&#10;V7vl9v1/wGBwU3gcEweHxGJxWLxmNx2PyGRyWTymVy2XzGZzWbzmdvRr0AAVytVs8cbkcYAAmrAA&#10;ZDAZninVCoABA22e3G53W73m932/4HB4XD4nF43HoEBAgD/gT/AEFg0HhEJhULhkNh0PiERiUTik&#10;Vi0XjEZjUbjkdj0fkEhkUjkklk0nlEplUrlktl0vmExmUzmk1m03nE5nU7nk9n0/oFBoVDolFo1H&#10;pFJpVLplGgYADQZDM8Gw4G4AFosFoATqcTk4LRcLYARqMRtNtFptVrtltt1vuFxuVzul1u13vF5v&#10;V7vl9v1/wE/gcEwOFw2HxGJxWLxmNx2PyGRyWTymVy2XzGZzWbvlPqNTyAS0QAarWa2c1Gp1Wr1m&#10;t12v2Gx2Wz2m1223pEBAgD/gT/AEFg0HhEJhULhkNh0PiERiUTikVi0XjEZjUbjkdj0fkEhkUjkk&#10;lk0nlEplUrlktl0vmExmUzmk1m03nE5nU7nk9n0/oFBoVDolFo1HpFJpVLplNADrqAAFwtFtOkrV&#10;azWAASrlWr1fsFhsVjslls1ntFptVrtltt1vuFxuVzul1u0PgcEu97vl9v1/wGBwWDwmFw2HxGJx&#10;WLxmNx2PyGRnSbTSaAB+zF2VyvV4AHOfyWh0Wj0ml02n1Gp1Wr1mt12v2EqgIIA/4E/wBBYNB4RC&#10;YVC4ZDYdD4hEYlE4pFYtF4xGY1G45HY9H5BIZFI5JJZNJ5RKZVK5ZLZdL5hMZlM5pNZtN5xOZ1O5&#10;5PZ9P6BQaFQ6JRaNR6RSaVS6ZTYYViuVgAw2CwqdFSOSCQAFBXavX7BYbFY7JZbNZ7RabVa7Zbbd&#10;b7hcblc7pdbtd4vA4JeL5fb9f8BgcFg8JhcNh8RicVi8Zjcdj8hkclQgyGAxb3K5nMAAFncnn9Bo&#10;dFo9JpdNp9RqdVq9ZrddLoCAgD/gT/AEFg0HhEJhULhkNh0PiERiUTikVi0XjEZjUbjkdj0fkEhk&#10;Ujkklk0nlEplUrlktl0vmExmUzmk1m03nE5nU7nk9n0/oFBoVDolFo1HpFJpVLplNiD5qAAEokEg&#10;AfdXp0JcrmcwAAVfrNhsVjslls1ntFptVrtltt1vuFxuVzul1u13vF5jcDgl6v1/wGBwWDwmFw2H&#10;xGJxWLxmNx2PyGRyWTylGceXAA2Go1sKgUKhABH0WV0ml02n1Gp1Wr1mt12v2Gx2Wzm0BIA/4E/w&#10;BBYNB4RCYVC4ZDYdD4hEYlE4pFYtF4xGY1G45HY9H5BIZFI5JJZNJ5RKZVK5ZLZdL5hMZlM5pNZt&#10;N5xOZ1O55PZ9P6BQaFQ6JRaNR6RSaVS6ZTYwrKgADabDZSC8Xy+AETW6dXa9X7BYbFY7JZbNZ7Ra&#10;bVa7Zbbdb7hcblc7pdZ7A4Jdr1e75fb9f8BgcFg8JhcNh8RicVi8Zjcdj8hdDrkwApFGo6I53Q6M&#10;jnc9n9BodFo9JpdNp9RqdVq9ZXYCgD/gT/AEFg0HhEJhULhkNh0PiERiUTikVi0XjEZjUbjkdj0f&#10;kEhkUjkklk0nlEplUrlktl0vmExmUzmk1m03nE5nU7nk9n0/oFBoVDolFo1HpFJpVLplNkAZDAYo&#10;DdbzeAAKrFOrVbrldr1fsFhsVjslls1ntFptVrtltt1vuFxuVBgcEud3vF5vV7vl9v1/wGBwWDwm&#10;Fw2HxGJxWLxmNvD5yAAEAfD84Xi9XoAFebx2dz2f0Gh0Wj0ml02n1Gp1Wr1legKAP+BP8AQWDQeE&#10;QmFQuGQ2HQ+IRGJROKRWLReMRmNRuOR2PR+QSGRSOSSWTSeUSmVSuWS2XS+YTGZTOaTWbTecTmdT&#10;ueT2fT+gUGhUOiUWjUekUmlUumU2SQMABoMhmYEarABQqJRU6uV2vV+wWGxWOyWWzWe0Wm1Wu2W2&#10;3W+4XG5XO6UmBwS63m9Xu+X2/X/AYHBYPCYXDYfEYnFYvGY3HY/BJFJJEAIhDIeUBwOh0AMvPZDQ&#10;aHRaPSaXTafUanVavWa3Xa+0QECAP+BP8AQWDQeEQmFQuGQ2HQ+IRGJROKRWLReMRmNRuOR2PR+Q&#10;SGRSOSSWTSeUSmVSuWS2XS+YTGZTOaTWbTecTmdTueT2fT+gUGhUOiUWjUekUmlUumU2WFstFoAL&#10;6qSRwuJxAADVunV2vV+wWGxWOyWWzWe0Wm1Wu2W23W+4XG5XO6XWmwOCXa9Xu+X2/X/AYHBYPCYX&#10;DYfEYnFYvGY3HY/IYscjgcABwZeOLDNAAb5TI5/QaHRaPSaXTafUanVavWa3XW2AgIA/4E/wBBYN&#10;B4RCYVC4ZDYdD4hEYlE4pFYtF4xGY1G45HY9H5BIZFI5JJZNJ5RKZVK5ZLZdL5hMZlM5pNZtN5xO&#10;Z1O55PZ9P6BQaFQ6JRaNR6RSaVS6ZTZg9KgABKJBJGDWbDYAD5W6dXa9X7BYbFY7JZbNZ7RabVa7&#10;Zbbdb7hcblc7pdbHA4Jdr1e75fb9f8BgcFg8JhcNh8RicVi8Zjcdj8hj3jkwAKBOJ4gDQcDQA2m0&#10;28jodFo9JpdNp9RqdVq9Zrddr9hdYCCAP+BP8AQWDQeEQmFQuGQ2HQ+IRGJROKRWLReMRmNRuOR2&#10;PR+QSGRSOSSWTSeUSmVSuWS2XS+YTGZTOaTWbTecTmdTueT2fT+gUGhUOiUWjUekUmlUumU2cMeo&#10;AApFEowxzOdzgAA1unV2vV+wWGxWOyWWzWe0Wm1Wu2W23W+4XG5XO6XWzwOCXa9Xu+X2/X/AYHBY&#10;PCYXDYfEYnFYvGY3HY/IZGElfKABhMFggBjVEQ53JZ/QaHRaPSaXTafUanVavWa3XWiAgIA/4E/w&#10;BBYNB4RCYVC4ZDYdD4hEYlE4pFYtF4xGY1G45HY9H5BIZFI5JJZNJ5RKZVK5ZLZdL5hMZlM5pNZt&#10;N5xOZ1O55PZ9P6BQaFQ6JRaNR6RSaVS6ZTaAl0slgAaTUaqdV6xWa1W65Xa9X7BYbFY7JZbNZ7Ra&#10;bVa7Zbbdb7TA4JcLpdbtd7xeb1e75fb9f8BgcFg8JhcNh8RicVi8Zjcdj8hkclk8plctl8xmc1m8&#10;5eoCgD/gT/AEFg0HhEJhULhkNh0PiERiUTikVi0XjEZjUbjkdj0fkEhkUjkklk0nlEplUrlktl0v&#10;mExmUzmk1m03nE5nU7nk9n0/oFBoVDolFo1HpFJpVLplNp1PqFRqVTqlVq1XrFZrVbrldr1fsFhs&#10;Vjslls1ntFAgcEtNtt1vuFxuVzul1u13vF5vV7vl9v1/wGBwWDwmFw2HxGJxWLxmNx2PyGRyWTym&#10;VosBgD/gT/AEFg0HhEJhULhkNh0PiERiUTikVi0XjEZjUbjkdj0fkEhkUjkklk0nlEplUrlktl0v&#10;mExmUzmk1m03nE5nU7nk9n0/oFBoVDolFo1HpFJpVLplNp1PqFRqVTqlVq1XrFZrVbrldr1fsFhs&#10;Vjslls1ntFAgcEtNtt1vuFxuVzul1u13vF5vV7vl9v1/wGBwWDwmFw2HxGJxWLxmNx2PyGRyWTym&#10;VosBgD/gT/AEFg0HhEJhULhkNh0PiERiUTikVi0XjEZjUbjkdj0fkEhkUjkklk0nlEplUrlktl0v&#10;mExmUzmk1m03nE5nU7nk9n0/oFBoVDolFo1HpFJpVLplNp1PqFRqVTqlVq1XrFZrVbrldr1fsFhs&#10;Vjslls1ntFAgcEtNtt1vuFxuVzul1u13vF5vV7vl9v1/wGBwWDwmFw2HxGJxWLxmNx2PyGRyWTym&#10;VosBgD/gT/AEFg0HhEJhULhkNh0PiERiUTikVi0XjEZjUbjkdj0fkEhkUjkklk0nlEplUrlktl0v&#10;mExmUzmk1m03nE5nU7nk9n0/oFBoVDolFo1HpFJpVLplNp1PqFRqVTqlVq1XrFZrVbrldr1fsFhs&#10;Vjslls1ntFAgcEtNtt1vuFxuVzul1u13vF5vV7vl9v1/wGBwWDwmFw2HxGJxWLxmNx2PyGRyWTym&#10;VosBgD/gT/AEFg0HhEJhULhkNh0PiERiUTikVi0XjEZjUbjkdj0fkEhkUjkklk0nlEplUrlktl0v&#10;mExmUzmk1m03nE5nU7nk9n0/oFBoVDolFo1HpFJpVLplNp1PqFRqVTqlVq1XrFZrVbrldr1fsFhs&#10;Vjslls1ntFAgcEtNtt1vuFxuVzul1u13vF5vV7vl9v1/wGBwWDwmFw2HxGJxWLxmNx2PyGRyWTym&#10;VosBgD/gT/AEFg0HhEJhULhkNh0PiERiUTikVi0XjEZjUbjkdj0fkEhkUjkklk0nlEplUrlktl0v&#10;mExmUzmk1m03nE5nU7nk9n0/oFBoVDolFo1HpFJpVLplNp1PqFRqVTqlVq1XrFZrVbrldr1fsFhs&#10;Vjslls1ntFAgcEtNtt1vuFxuVzul1u13vF5vV7vl9v1/wGBwWDwmFw2HxGJxWLxmNx2PyGRyWTym&#10;VosBgD/gT/AEFg0HhEJhULhkNh0PiERiUTikVi0XjEZjUbjkdj0fkEhkUjkklk0nlEplUrlktl0v&#10;mExmUzmk1m03nE5nU7nk9n0/oFBoVDolFo1HpFJpVLplNp1PqFRqVTqlVq1XrFZrVbrldr1fsFhs&#10;Vjslls1ntFAgcEtNtt1vuFxuVzul1u13vF5vV7vl9v1/wEKTSbTYAP59PsIFWLAC9Xy+lhpNBoAC&#10;wy0Mc7odGBuDzzwASaUSgAeDvd4AUaiUUcEwnEwAKpVKwAJe1AAg3AAAO7lCV3wAQiDQcMcbkcgA&#10;AnJlD05gAEokEkIHA5HIAV/XljQ7QAJJIJEMLxgMAARKIRGc9Ffa3rABDIRCABtN5vAB4O53AAC/&#10;Xp/n9/z/wBAMBQHAkCwNA8EK6gKAP+BP8AQWDQeEQmFQuGQ2HQ+IRGJROKRWLReMRmNRuOR2PR+Q&#10;SGRSOSSWTSeUSmVSuWS2XS+YTGZTOaTWbTecTmdTueT2fT+gUGhUOiUWjUeIppNpsAH8+n2ECqpA&#10;Ber5fSw0mg0ABYV2GOd0OikWOyRZWK1WgA2ms1zQgkMhABTKVTSRK3cAIRBoOGE8oFAAJjBSh6YU&#10;ACUSCSEDgcjkAK/ISwhEEggBr5eIWCxWXOZ3PTEMhgMQwzmk0gBAH8/5/Wa3Xa/YbHZbPabXbbfc&#10;bndbveb3fb/gS2BwTg8Xjcfkcnlcvmc3nc/odHpdPqdXrdfsbqlUynVCD1IVVSrVitVyvQvNdmWo&#10;D2ABce8AMj5Tyz2m122FlgslkAAP/AAJAkCOhB/QKABdF0XYAFKUhSIwK0IAASJJEkji7kqvK9og&#10;W74BhDySMKejDsSxbGseyKVtC0aJmO+YQRe9UYt/FTMrDGUbxxHMdR3Hkex9H8gSDIUhyIhqAoA/&#10;4E/wBBYNB4RCYVC4ZDYdD4hEYlE4pFYtF4xGY1G45HY9H5BIZFI5JJZNJ5RKZVK5ZLZdL5hMZlM5&#10;pNZtN5xOZ1O55PZ9P6BQaFQ6JRaNR4imk2mwAfz6fYQKqkAF6vl9LDSaDQAFhXYY53Q6KRY4i+rM&#10;AA+Hg9X7DPFYrVaADaazXCAldwA1Ws1ZAq78ADgbzgAH9hYYRSORwAolCoYwlcgAEIg0HEAdlwA2&#10;W02pI9M8ABKJBJCBwORyAFfqZQ5tYABmMhlCDwej0AEQhkNCCGRCIAFJv7JweFw5kRyMRgA0uVCF&#10;islkABt0eJ0+p1et1+x2e12+53e93/B4fF4/J5fN56HA4J6PZ7fd7/h8fl8/p9ft9/x+f1+/5/f8&#10;/79KUpinKgg6pBUqirKwrSuK8hawLFACSrMfS0LUtkIp0t64rmuqDruCS8r2lAqCmKgAGLFKGEwT&#10;JMgAJ8YIoyBKskyiEBrHAAGXHaECaJwnAATUhJAzx6NA0TSNM1DVJODYNA0wjDIOsBzgADIMAzDE&#10;JS3Lkuy9L8wTDMUxzJMszTPNE0zVNaEoCIA/4E/wBBYNB4RCYVC4ZDYdD4hEYlE4pFYtF4xGY1G4&#10;5HY9H5BIZFI5JJZNJ5RKZVK5ZLZdL5hMZlM5pNZtN5xOZ1O55PZ9P6BQaFQ6JRaNR4imk2mwAfz6&#10;fYQKqkAF6vl9LDSaDQAFhXYY53Q6KRY4i+rMAA+Hg9X7DPFYrVaADaazXCAldwA1Ws1ZYRiORwA0&#10;2i0oY5XM5gAAsVEErjQAhEGg4Rg8ILxcLoY2W02gADs9HHpoQAJRIJIQOByOQAr9ZJIGAA0GQzCA&#10;DtQA5nPiAyGNnC1UrFYAB6PB5ZONx+RyeVy+Zzedz+h0el0+p1et1+x2e12+53e935BA4J4PJ5fN&#10;5/R6fV6/Z7fd7/h8fl8/p9ft9+zSqZTqhB6kFSqKsrCtK4ryFrAsT8JIsx9LQtS2QSnS3riua6oO&#10;u4JLyvaWH3DoAA8Dq1oWKgqiqABJxQxjHMgySDsoABFESRIAFLGqEAbHAAG0bZttA0TSNMg7UNU1&#10;hXpIakkAAIoiCIhA5SeAA6jsOsCliACsq2g4fB+H4AFTL8FTDMUxzJMszTPNE0zVNc2TbN03zhMK&#10;AoA/4E/wBBYNB4RCYVC4ZDYdD4hEYlE4pFYtF4xGY1G45HY9H5BIZFI5JJZNJ5RKZVK5ZLZdL5hM&#10;ZlM5pNZtN5xOZ1O55PZ9P6BQaFQ6JRaNR4imk2mwAfz6fYQKqkAF6vl9LDSaDQAFhXYY53Q6JAxG&#10;KxQAejyeAA22024oRSMRgAiLoAA1d5IqFSqAAfj5UHngYgEwoFAAacQADXi4YGQwGJQnE8ngASyU&#10;SpQrFarQAbcZBwloQA1Ws1Zgp1MpwActZX7DEErsQAhEGg4Q0Wk0gAFt4AMdkIWkEikQAV+NGHpy&#10;QAJRIJIQOByOQAr+pJCF1wA12s1oRZLMIxGIgA+PIABCIBDrrFP2g0WiACSRyPCD4fj9ijUagA7/&#10;4ACeJwnLWba3IO4TiOMK6KFdBb8P0i49D2PTOjaNyON+9SEHLDQADIMgxgAaBnmgiAHxKAAxxQAA&#10;6jsOyQHvF6mvsABUxoAB9RuigZBmGYAE5HzfAyDMLMehhbFuW4ABjJSICYJYlgAZsooQsD1oMX5g&#10;F+AAtCwLMMKRL8wTDMUxzJMszTPNE0zVNc2TbN03zhOM5TnOiboGgk6zzPU9z5Ps/T/QFA0FQdCU&#10;LQ1D0RRNFUXRlG0IpSmKcqCDqkFSqKsrCtK4ryFyojB4VAAAUhQFCUDZU4AD2Pg+I4IIhCCABsGs&#10;a6QU8hcLpOyTKMszCTs0zjPDWhDQgk0bSpgd9QhUFAUy8hzYkq2baoRI0kSUGMZxqOA3jehhuG6b&#10;oAAXcaKOSejlua57oum6qR1whSwHOhgVhUFYAHdfCEGSZRlAAD1/qBd6Cvq+41vy30iIfAziuOh4&#10;YhgGAALDKqOgxIIAGfjKMPOEDxvKg9PNq2xLNkj4B5OABwHCcIAAJlyKP4d4ABUFNmpOWBYliAAb&#10;54jGBWpI8kyWh8OjIABaloWkpteUWmgAO8WIhW1HapquravrGs61reua7r2v7BsMyoCAgD/gT/AE&#10;Fg0HhEJhULhkNh0PiERiUTikVi0XjEZjUbjkdj0fkEhkUjkklk0nlEplUrlktl0vmExmUzmk1m03&#10;nE5nU7nk9n0/oFBoVDolFo1HiKaTabAB/Pp9hAqqQAXq+X0sNJoNAAWFdhjndDoij7sgADwdDsMB&#10;FrACcTqdABDIZChhNJhNADMvUMKJTKYASyVSsUwODQeHhFrBAAWi1WoAFeRhDYygALhbLYAFubAC&#10;fUCghioVKphD80wAOpzOcMR6RSMQGo0GgAEe1lCsVqtABtNZrhAS4AAarWas0DIYDMMUimU1xIV0&#10;heCwaExEHWy3W4AGPbhAiEIhAD38UIGIyGQAW3pij09gAEokEkIHA5HIAV/3kC5/QAMBfL6EDONI&#10;0gAQA/j8hjcN03g2IQFYWBYABeQkoDjgwhA+D9A5VtGABsw837goOQhCkKAAoxOhgVqmd0WIQDi0&#10;AAYZhmEADFIQeB4niAAcBsG4ARzHSDg9IYAGSZRlIoEIQBAAB8SchA7DwO4AEURBEoQMQxjGAESE&#10;IhgjiMI4AGlMiILAsSLwqADgAkAAzq0AA3TkiAiTq4RqGohhyHKcoAAHP6KTUhbruy7YYogMlEgA&#10;WpaFohBzHOc4AA0DLkoXNiEOGaykU5TtPU/UFQ1FUdSVLU1T1RVNVVXVlW1dV9YVinCBoJWVbVvX&#10;Fc11XdeV7X1f2BYNhWHYli2NY9kWTZVgqUpinKgg4NA2DYADeOA4JYUpSFJMZomir6wooG4bBsAB&#10;xXOhhynNPoBXailCAAMYwjEhhR22AE6iIiFBIUcZyHIAACYEih+4LP1AImfWFAAD8iIXM6eQS3be&#10;xBNrhuKmbj0shQq46ABJEmSaGOkADqEGhF4UMhB25YAAWMkhZPE+T4ACTmyIPYej3Pg+T6Ps/CPi&#10;PoVu2+g5mGaZgAWnaiH40hAA6gAFIUkn9+Iibhum6AAF64igYBeF4AHTsaEDiOY5AAOw6jqjEHha&#10;AB2nYdiEFuXBcAAGG8ohJUmScfCIGsa9NgjwiKGIYpigAKopiohg3DeN4ADzyaKHtywAAVzKOB+H&#10;4fAAbRsm0hA2TmPY9D1QIMQtQbsO07iH0SMlF0ahArCuK4AFVDgThQFEIwngQCWX4fieL43j+R5P&#10;leX5nm+d5/oVYgKAP+BP8AQWDQeEQmFQuGQ2HQ+IRGJROKRWLReMRmNRuOR2PR+QSGRSOSSWTSeU&#10;SmVSuWS2XS+YTGZTOaTWbTecTmdTueT2fT+gUGhUOiUWjUeIppNpsAH8+n2kOd0OiIMKrAArlYrQ&#10;xyuZygABWGOGEwmIALhbreEAy2ABttxuRAMhgMQypVSXvq9AAPh4PXapzxWK1WgA2ms1wgJYsANV&#10;rNWaXMMwwo5UAJZLpeGJXOABCINBwhbWkADHTQwvmAvgBdLhcwgC7EAOJxuOIPTcAASiQSQgcDkc&#10;gBX8OQXO6wupOeKDgbjgAOHoQher5fAAVdeecaINdstkABAHg+KPPyAATCUSwgNhwNgBme+OeR6e&#10;b0QgEfcAN9wOCICEQBAAB8QEhhkmUZIAL8v6NkKQxDAAShJEmwC8Jkb8LAAHTgQmijtIW0a1NMGK&#10;IDJEgAFqWhaIYFQVhWABexepEYxlGcaRrG0bxxHMdR3Hkex9H8gSDIUhyJIsjKQgaCSPJcmSbJ0n&#10;yhKMpSnKkqytK8sSzLUty5LsvS/KylKYpyoKOu6IBaFgWAAdk2oQLovC8ABFEURKQHrPAABIEbeo&#10;WxxrAAxYJIZDqFGybZtgABwGgali9H0vi/Q2nbBsKw7EoPQTGseyIMMmhbKiiy7Ms2zrPtCg8PtK&#10;06Ht4EYAHqeh6oQFLsOo6qFtw+bdz6gzfuC4ZXo4wjCjYxCEB5ZIAFWVhVooSJIkkABEEOQ9Jp1Q&#10;qEjeOA4AAPFvowzLNEEQJAoQU5UFOAAgXY4tPIY2jbNiAqGP9AEBHw9QNvaZhmmYkF8AA/wQoYWr&#10;SBlViZWyhEzonhdUtJEMRxLE8Uz8a1AU1MGN45juPY/kGQ5FkeSZLk2T5RJaAoA/4E/wBBYNB4RC&#10;YVC4ZDYdD4hEYlE4pFYtF4xGY1G45HY9H5BIZFI5JJZNJ5RKZVK5ZLZdL5hMZlM5pNZtN5xOZ1O5&#10;5PZ9P6BQaFQ6JRaNR4imk2mwAfz6fYQKqkAF6vl9LDSaDQAFhXYY53Q6IY/bIAA4Gw3X3Q55QHw8&#10;HwA+rlCDddQAeT0eoYK74AHc7XbDF8v1+ABTh5Rcn0ALcHrVYp2rFarQAbTWa4QEs0AGq1mrNAyG&#10;AzDEWjUaAC4Wy3DErrQAhEGg4QtlutwAMdxEGXuwATiaTcFhMNiIO9OMABKJBJCBwORyAFf0Y4QO&#10;oAGy2GxCHI5XIAAH34xodHC3G5O6BPRONCGIYzGazQBaLTF/XarZIyyWS0AGBwoOZ5omiAAMAuC6&#10;GBCEAQAAfEGIQKsHgASRJkkkjxIYKkIEnDSSHMc77oMcJvm+hApRKx6KPqhbaNs3AYogMkYAAWpa&#10;FpE6kRvHEcx1HceR7H0fyBIMhSHIkiyNI8kSTJUlyZHKBoJJsoylKcqSrK0ryxLMtS3Lkuy9L8wT&#10;DMUxzJMsuKUpinKgg6pBUqirKwrSuK8hawMghR6zyAASBGEb7JQNw3jeABVlSVSEBnRIAFoWpaoY&#10;dVIAAF4XBcihXq8G9MgAANOI4xTGA8x06rCnjJMoyzMIOzQJM4zzQNEhhSFMUwACGIQhNY1zYNkg&#10;8Vtu3KJiKIoiAAahpmpGyDOMejkOU5jnOg6SNxShQ+j+P6OEGQJAoYV1vAAHIdB09QMPZUc7ozai&#10;cmAYJggAE94QPBMFwag5OE8ToACWJQlJISpLEu15BEEhAXhgGAAFxhSKIGABoYeAAlCSJKSTtFFy&#10;oZX0WxfGMZxrc8zZDkWR5JkuTZPlGU5VleWZbl0rICCAP+BP8AQWDQeEQmFQuGQ2HQ+IRGJROKRW&#10;LReMRmNRuOR2PR+QSGRSOSSWTSeUSmVSuWS2XS+YTGZTOaTWbTecTmdTueT2fT+gUGhUOiUWjUeI&#10;ppNpsAH8+n2ECqpABer5fSw0mg0ABYV2GOd0OiGOuyAAXC0W190OeUJ1PJ8AHw9HqECa7ABgsJhR&#10;BzX0ADUaDQAP7CRS3J4AErFRh9Y0AB8PB61WKdqxWq0AG01muEBLPABqtZqzB6aUACUSCXJxBK60&#10;AIRBoOELZbrcADHcRR7bsACMRCKGHM6HQAcPiaV6acSCSEDgcjkAK/pRja7YxGEwzQJ9sANRq6Ob&#10;hkMBjVxvxeSdsBgsEACf3QwQiAQAB8fWEJxPJ0AEvFyNKksS7XkEQSEBeGAYAAXEFIgcMGgAHAbh&#10;uliwMoiTzoY2jbNwGKIDJDwAFqWhaPKpESxNE8URTFUVxZFsXRfGEYxlGcaRrG0bxxHMdRMgaCR3&#10;H8gSDIUhyJIsjSPJEkyVJcmSbJ0nyhKMpSnJSlKYpyoIOqQVKoqysK0rivIXCixrKs60zGta2reu&#10;K5rqu68r2i5WToAEBwIdZ1HUiAriwLAAEhQKKMafTHsjEicsszDNM4g7PAk0DRJg6oAOuMVEIY1p&#10;Kte2LZtq27couVJVFUAA4DcN1MQug7nOg6RXowFoWBYAB2VsnEyPC8dMIvVaFEKQxDJgLViAABFj&#10;vg+T6Psg78P0/glJI/8AkJAcCwPBMFoWZduAAJwmiahgd3GABEESRAAOW5iHvEDNeIdXyEwzUEOI&#10;fDwyRBEV3ypfl+39f+AYDgWB4JguDYPhGEx0gICAP+BP8AQWDQeEQmFQuGQ2HQ+IRGJROKRWLReM&#10;RmNRuOR2PR+QSGRSOSSWTSeUSmVSuWS2XS+YTGZTOaTWbTecTmdTueT2fT+gUGhUOiUWjUeIppNp&#10;sAH8+n2ECqpABer5fSw0mg0ABYV2GOd0OiGPayAARiIRV90OeUCEQCEAPi5QgiXUAKNSKSQOy+AA&#10;r38ANZqtWGNdsNgABDFRB9Y0AB8PB61WKdqxWq0AG01muEBLPABq4KYBkMBmGF4vl8AInWRBK68A&#10;IRBoOELZbrcADHdRzSBiGEAgkEAKfiADewgcDkcgBX82KXJ8AC3CDJyTjwtQqNRgAjEUizTrwqwZ&#10;SNeGE+OgdO43ODpxPJ0AEslEqSEn5gBoM5nwgqFUqgAScAoY8yEFM4rgiAjDSNMhb0InAiDts3Dd&#10;BiiAyQuABaloWjqqRD0PxBEMRRHEkSxNE8URTFUVxZFsXRfGEYxlGcQIGgkaRxHMdR3Hkex9H8gS&#10;DIUhyJIsjSPJEkyVJcmSGpSmKcqCDqkFSqKsrCtK4r0GrCiEIIMbhum4AAFzKkgOA2DgAH7NiELw&#10;vS6iIlAfB6HoAG3PCEBLPYAGEYZhsYxzIMlLjyJyyzMM0ziDs8CTQNElZXq8NQ0DShhpGmaYAArT&#10;jXNg2TaQi27ct2jaBgADQMwY8UuwI5LluaV6KFjWgADQM4zoQHIdB0ABXV+khCWEABKkoSiEB5ZI&#10;AFWVhWPADDfUK3loIYZBlGUx7Ip49ToIQR5IkgAAsMAkcFoYUxUFQAAgiBBKDlwXJcgAMLUoQAd7&#10;gAchynJadVvPLsH2ohcJVJCqHwuMkMw3Dsm4bh2H4hiOJYnimK4ti+MYzjUdoCCAP+BP8AQWDQeE&#10;QmFQuGQ2HQ+IRGJROKRWLReMRmNRuOR2PR+QSGRSOSSWTSeUSmVSuWS2XS+YTGZTOaTWbTecTmdT&#10;ueT2fT+gUGhUOiUWjUeIppNpsAH8+n2ECqpABer5fSw0mg0ABYV2GOd0OiIC8XC4AOq0QgUCkUgB&#10;fr+rx9yXMADUaDWv2GWPd8PgACIQCCEBbCABotJpRB9YsAB8PB682KdqxWq0AG01muEBLOABqtZq&#10;yhut1vAAeDsdwwul4vABFa+KJXZABCINBwhbLdbgAY72QIHgABMJdLwgSccAOnlAB580ADgcjkAK&#10;/qRQMhgMQxTKdTgAg9+SWGxDEYDDIzTr9mF2DJRo8ng8ABQfOEFsuFwAIz9TwQ4EAL6vyDhG5BiG&#10;IYaQHOsAABk3z1r0hYxjEMQAFtCqEANDAAHCcRwo464MvOib0oY3Ldt6GKIDJFQAFqWhaRCpEYxl&#10;GcaRrG0bxxHMdR3Hkex9H8gSDIUhyJIsjRkgaCSPJcmSbJ0nyhKMpSnKkqytK8sSzLUty5LsvS/K&#10;ylKYpyoIOqQVKoqysK0rivQc9qGnGugbBoGiGQ3DsMANDwMRAhYliYJYAE4ThOpYcFEAAHIcBwhA&#10;N0eABmGaZqIH5SwAA6DgORgnLKMszDNIOzgJM80CSF+YBggALQsCwhgBVhDRxHEAACVs2LZtq26D&#10;xK3kGpFEaF1sAgAUsfjnui6bqoe5p5gAEwShLTiUA0DMQIGhBEEURIAC+LwvphYKFPYjh4XMAAUh&#10;QFCGUlSlHg2nD+sFACGGHAoAOOEaOBuGwbgBWdaIOGc6gBF0XoW2zbks2aDgHhwAHIcpyIwRZFkY&#10;ABHEaRtpofcSE17E8UxXFuD3HB8wZRlOVZXlmW5dl+YZjmWZ5pmsnICAgD/gT/AEFg0HhEJhULhk&#10;Nh0PiERiUTikVi0XjEZjUbjkdj0fkEhkUjkklk0nlEplUrlktl0vmExmUzmk1m03nE5nU7nk9n0/&#10;oFBoVDolFo1HiKaTabAB/Pp9hAqqQAXq+X0sNJoNAAWFdhjndDoihEsgAarUakMXK6XIAF1vihRK&#10;BRADIu1fsMUVt7ABTv0YGOBADoc7nhB7p4ANhrNcUDwdDoAfeThCTSiUABUzU4Vl8NuMhAS0Vmaz&#10;Vji71AAQSCQYAbjbbcMB2zADZbTajiV3QAQiD1sHWy3W4AwIxkjD5AAKxVKsQHA5HIAV/TiCi6wA&#10;O52O0IEwnE4AYPhlhX8gAYXig4g9QAY93l4ZDAYvFij5a+wAX9WhilUymAAhQAjh5QGADZgcigQv&#10;WfEFogtZdLcFwWooLIsCyABgQwhhoGiaIAAvD6GGzEQACAH4foYaZqGmAAKRaiD2mQAApLmiCwPo&#10;iT4PkhbguG4qIDJIAAFqWhaPmpEjyRJMlSXJkmydJ8oSjKUpypKsrSvLEsy1LcuSUgaCS7MMxTHM&#10;kyzNM80TTNU1zZNs3TfOE4zlOc6TrNilKYpyoIOqQVKo/SVqyraulhIyLhgF4XgAdNGIYD71jpSI&#10;AMgDgAFkWcik8ThOIgZBlGSAAPg8D6IHjUwABQ7yEByHQdMUNg2AABdZgAZlbN43yGAPXYAHAcJw&#10;owI4jiMABpGiaSIDFIJeF3B5kmSZSWM6VoAM+xqH2UMiGU1TiNiXb4AE4TpOpA3RK1w36DR44jBJ&#10;OLl3qoXheIY57oumV6IRyhhQuuI1/JhfSFxtgD40MkSyCIsy0WTIInCaJqEGybBsNq2AAW4hGBon&#10;BIQABBZ8IQJmHAAWlLoYP5AEBdgYUtTGL02iF+FEAF/WIiYUZwAB4ngeCGCkKgpgALwui6AB7Hqe&#10;wADFpePQYBGngAAoDAMAB5wIg+NRxgsduFdjjIfIFtSHIuBLzO2z7RtO1bXtm27dt+4bjuW57pMq&#10;AoA/4E/wBBYNB4RCYVC4ZDYdD4hEYlE4pFYtF4xGY1G45HY9H5BIZFI5JJZNJ5RKZVK5ZLZdL5hM&#10;ZlM5pNZtN5xOZ1O55PZ9P6BQaFQ6JRaNR4imk2mwAfz6fYQKqkAF6vl9LDSaDQAFhXYY53Q6I4WS&#10;0WQAwF8v5AEAiEQA1bgAAFc4ob7sAFUqVTIADfQA5nO55AGQwGIxYLFK1YrVaADaazXLb8SSUSQA&#10;nk6npQlc4AEIg0HCFst1uABjp5ZhMNCxwORyAFfsYZAwAGgyGa/YZpqoYiEUigAXy8XtThdziZMc&#10;TgcAAqOdKMRFBCIBAAHx14QnE9mgYCwWACwVyvIOjH95G76Ab/gQAej2ewAn06nYQu14vAALP1EP&#10;PCtG0rThiiAyQIABaloWjjqRBcGQbB0HwhCMJQnCkKwtC8MQzDUNw5DsPQ/EEHIGgkQxLE0TxRFM&#10;VRXFkWxdF8YRjGUZxpGsbRvHEcxgX5gGAABfyAhAKyGxw2DYlhVySABpmoaiGEEQJApAekqMuT5P&#10;gAQ5CkKiAyjOM4ADUNI0gAwrVo8b80gATBMkwABRFAUKICAIQggAPo+KgqQVJIfM/AATlAs80CGA&#10;6DwPAAZVFJYd1GgASBIkihhNkyTKGAfTAACsLAsIQKIoCgAAP1GAAJVMmBhmIYgAF3VqEDMMoygA&#10;DlaJZJsnFVJSDg7WtY1khZjmQZAANI0qFyhKSZqUphyWahAD2gAA9j0PSWD8P4/yfKKWT8fIAL0v&#10;ZDS2AB43KiDKCUADxPGGl2gACd4Ok6jrOwg7tM0JYlXSe1+AAS9/gARhFkWhgVv2Oo6DoAAjiQJC&#10;SH7iAAFMUpSgAO2LoYA4EAO5pTlQADWteg5oZIABXNkg4rCqKr8v2h9r2yhdYVlWgOIgVC9AAa2d&#10;21ZMdZ/oGg6FoeiaLo2j6RpOlaXpkUICgD/gT/AEFg0HhEJhULhkNh0PiERiUTikVi0XjEZjUbjk&#10;dj0fkEhkUjkklk0nlEplUrlktl0vmExmUzmk1m03nE5nU7nk9n0/oFBoVDolFo1HpFJpVLplNp1P&#10;qFRiQhEAgAD4rEITieTwAJZKJVSsVjslls1ntFptVrtltt1vuFxuVzul1u13j0Dgl4vl9v1/wGBw&#10;WDwmFw2HxGJxWLxmNx2PyGRyWTymLqlWrD4rVcr1gyuf0Gh0Wj0ml02n1Gp1Wr1lLgKAP+BP8AQW&#10;DQeEQmFQuGQ2HQ+IRGJROKRWLReMRmNRuOR2PR+QSGRSOSSWTSeUSmVSuWS2XS+YTGZTOaTWbTec&#10;TmdTueT2fT+gUGhUOiUWjUekUmlUumU2nU+oVGJCEQCAAPisQhOJ5PAAlkolVKxWOyWWzWe0Wm1W&#10;u2W23W+4XG5XO6XW7XePQOCXi+X2/X/AYHBYPCYXDYfEYnFYvGY3HY/IZHJZPKYuqVasPitVyvWD&#10;K5/QaHRaPSaXTafUanVavWUuAoA/4E/wBBYNB4RCYVC4ZDYdD4hEYlE4pFYtF4xGY1G45HY9H5BI&#10;ZFI5JJZNJ5RKZVK5ZLZdL5hMZlM5pNZtN5xOZ1O55PZ9P6BQaFQ6JRaNR6RSaVS6ZTadT6hUYkIR&#10;AIAA+KxCE4nk8ACWSiVUrFY7JZbNZ7RabVa7Zbbdb7hcblc7pdbtd49A4JeL5fb9f8BgcFg8JhcN&#10;h8RicVi8Zjcdj8hkclk8pi6pVqw+K1XK9YMrn9BodFo9JpdNp9RqdVq9ZS4CgD/gT/AEFg0HhEJh&#10;ULhkNh0PiERiUTikVi0XjEZjUbjkdj0fkEhkUjkklk0nlEplUrlktl0vmExmUzmk1m03nE5nU7nk&#10;9n0/oFBoVDolFo1HpFJpVLplNp1PqFRiQ9Hg8AD5rEIQyIRAAIhDIdSsVjslls1ntFptVrtltt1v&#10;uFxuVzul1u13j0Dgl4vl9v1/wGBwWDwmFw2HxGJxWLxmNx2PyGRyWTymVy2XzGZzWbzmdz2f0Gh0&#10;Wj0lFgKAP+BP8AQWDQeEQmFQuGQ2HQ+IRGJROKRWLReMRmNRuOR2PR+QSGRSOSSWTSeUSmVSuWS2&#10;XS+YTGZTOaTWbTecTmdTueT2fT+gUGhUOiUWjUekUmlUumU2nU+oVGpVOqVWrVesVmtVuuV2vV+w&#10;WGxWOyWWzWe0UCBwS0223W+4XG5XO6XW7Xe8Xm9Xu+X2/X/AYHBYPCYXDYfEYnFYvGY3HY/IZHJZ&#10;PKZWiwGAP+BP8AQWDQeEQmFQuGQ2HQ+IRGJROKRWLReMRmNRuOR2PR+QSGRSOSSWTSeUSmVSuWS2&#10;XS+YTGZTOaTWbTecTmdTueT2fT+gUGhUOiUWjUekUmlUumU2nU+oVGpVOqVWrVesVmtVuuV2vV+w&#10;WGxWOyWWzWe0UCBwS0223W+4XG5XO6XW7Xe8Xm9Xu+X2/X/AYHBYPCYXDYfEYnFYvGY3HY/IZHJZ&#10;PKZWiwGAP+BP8AQWDQeEQmFQuGQ2HQ+IRGJROKRWLReMRmNRuOR2PR+QSGRSOSSWTSeUSmVSuWS2&#10;XS+YTGZTOaTWbTecTmdTueT2fT+gUGhUOiUWjUekUmlUumU2nU+oVGpVOqVWrVesVmtVuuV2vV+w&#10;WGxWOyWWzWe0UCBwS0223W+4XG5XO6XW7Xe8Xm9Xu+X2/X/AYHBYPCYXDYfEYnFYvGY3HY/IZHJZ&#10;PKZWiwGAP+BP8AQWDQeEQmFQuGQ2HQ+IRGJROKRWLReMRmNRuOR2PR+QSGRSOSSWTSeUSmVSuWS2&#10;XS+YTGZTOaTWbTecTmdTueT2fT+gUGhUOiUWjUekUmlUumU2nU+oVGpVOqVWrVesVmtVuuV2vV+w&#10;WGxWOyWWzWe0UCBwS0223W+4XG5XO6XW7Xe8Xm9Xu+X2/X/AYHBYPCYXDYfEYnFYvGY3HY/IZHJZ&#10;PKZWiwGAP+BP8AQWDQeEQmFQuGQ2HQ+IRGJROKRWLReMRmNRuOR2PR+QSGRSOSSWTSeUSmVSuWS2&#10;XS+YTGZTOaTWbTecTmdTueT2fT+gUGhUOiUWjUekUmlUumU2nU+oVGpVOqVWrVesVmtVuuV2vV+w&#10;WGxWOyWWzWe0UCBwS0223W+4XG5XO6XW7Xe8Xm9Xu+X2/X/AYHBYPCYXDYfEYnFYvGY3HY/IZHJZ&#10;PKZWiwGAP+BP8AQWDQeEQmFQuGQ2HQ+IRGJROKRWLReMRmNRuOR2PR+QSGRSOSSWTSeUSmVSuWS2&#10;XS+YTGZTOaTWbTecTmdTueT2fT+gUGhUOiUWjUekUmlUumU2nU+oVGpVOqVWrVesVmtVuuV2vV+w&#10;WGxWOyWWzWe0UCBwS0223W+4XG5XO6XW7Xe8Xm9Xu+X2/X/AYHBYPCYXDYfEYnFYvGY3HY/IZHJZ&#10;PKZWiwGAP+BP8AQWDQeEQmFQuGQ2HQ+IRGJROKRWLReMRmNRuOR2PR+QSGRSOSSWTSeUSmVSuWS2&#10;XS+YTGZTOaTWbTecTmdTueT2fT+gUGhUOiUWjUekUmlUumU2nU+oVGpVOqVWrVesVmtVuuV2vV+w&#10;WGxWOyWWzWe0UCBwS0223W+4XG5XO6XW7Xe8Xm9Xu+X2/X/AYHBYPCYXDYfEYnFYvGY3HY/IZHJZ&#10;PKZWiwGAP+BP8AQWDQeEQmFQuGQ2HQ+IRGJROKRWLReMRmNRuOR2PR+QSGRSOSSWTSeUSmVSuWS2&#10;XS+YTGZTOaTWbTecTmdTueT2fT+gUGhUOiUWjUekUmlUumU2nU+oVGpVOqVWrVesVmtVuuV2vV+w&#10;WGxWOhvN8PEAMBwsayT9TuJm1AgBUSgAzDAr229S+BwS93/AYHBYPCYXDYfEYnFYvGY3HY/IZHJZ&#10;PKZXLZfMZnNZvOZ2fM1zNDPRx6vx8gBovFzaOLvd9vYAMVxMnWRpZOdqbXdbveb2RuBPusAAV+76&#10;ogsuF4AA84nWMQGAP+BP95o4WgCEQmFQuGQ2HQ+IRGJROKRWLReMRmNRuOR2PR+JAknpIAAQRkGQ&#10;SmVQ5rutsgAVKw0yuaTWOtUppaYBYUTaVoNiSRIthdgB2vt6z6lUuGv80r6mVE3LpAQtzPd4gBWu&#10;Zo1GvSBekc/gAhCIf1+aVOqxJJt1hWi4RZdExFAAih0aXGU2qJ2233rAQ+nVDAwl7vt7AA7r+62y&#10;3YXIQpdkY+gAiSfIz6+RJduqXth5unM4AFAQEAB6mVbaOIqZpKgAMh0NiH37WaPB7eoosopDdb/g&#10;cHhcPicXjcfkcnlcvmc3nc/odHpUo7EZZdPsdntdvud3vd/weHxePyeXzef0enAOBPusAAV++r5T&#10;UFlwvAAHnE6xuBwSDPnAEAsykSSJMlDypal6YpnASKJwnQVJ44wTFM+5tnickGoo3LogCS4hQ0ia&#10;wrGsqzubD0QRCiK5rqu68xPD8VIjDjIHifB5AACBPihGSIMmyrLwO7kUR6h7StO1LVuKM5cD4ABN&#10;G+Y0iodGjxt430pyzLUty5LsvS/MEwzFMaMOq68yTRNM1TXNk2zdN84TjOU5oc9j3PhOjyPq+78v&#10;2jSAgIA/4E/3mjhaAIRCYVC4ZDYdD4hEYlE4pFYtF4xGY1G45HY9H4kCSekgABBGQZBKZVDmu62y&#10;ABUrDTK5pNY61SmlpgFhRNpWJlMXgA23i5J9R6REX+aV9SacAUuQqdU6mvSOfwAQhEP6pNKhUq7Y&#10;ZquiYigARQ6NLFKa/a7dIEyNC2ADMNTHb3i+HkAAgnyhb8BHF2Rj6ACJJ8DR7bicZFQUBAQAHqZV&#10;tjYiZ1wfAAmm+xstn4hS6boKQiyikNJqdVq9Zrddr9hsdls9ptdtt9xud1u95EzsRllveFw+JxeN&#10;x+RyeVy+Zzedz+h0el04+4E+6wABX71O5KwWXKEDzidY3A4JBu76fVgJFJJNKOdLZfMZn64nOJ0K&#10;p5r6BQqIoz7Ik0TdsXAKIKsrCtK420CwMhyyLMtC1QYqMHIgRYXL+OgdjcvC9L4v0LIewbCsO+Di&#10;hmoIAGcosRIUx7IsmyrXMwzTOM9FyGQG5zTNRHMfyBIMhSHIkiyNI8kSShjfuDJUnSfKEoylKcqS&#10;rK0ryxKjrOw7Usua77wvGjaAgIA/4E/3mjhaAIRCYVC4ZDYdD4hEYlE4pFYtF4xGY1G45HY9H4kC&#10;SekgABBGQZBKZVDmu62yABUrDTK5pNY61SmlpgFhRNpWJlMXgA23i5J9R6REX+aV9SacAUuQqdU6&#10;mvSOfwAQhEP6pNKhUq7YZquiYigARQ6NLFKa/a7dIEWLigADoOzdb3i+HkAAgn7nb8BG12Rj6ACJ&#10;J8DRyGrDOAF8623iclEgUBAQAHqZVtk4iZ1wfAAmm+xs5pYhS6bpqQiyikNVr9hsdls9ptdtt9xu&#10;d1u95vd9v+BweFEzsRllw+RyeVy+Zzedz+h0el0+p1et1+x2Y+4E+6wABX72vFKwWXKEDzidY3A4&#10;JBvH7/hgJFJJNKOpLZfMZn8YnOJ0FSeNqoChKIoz+Ik1DgrbA6IqsrCtK43kFwYh6yLMtC1QkqMK&#10;IguK5rqu63Lyva+r/DiGsGwrDvs5bFsax7IxOhLKsuzLNtozzQNE0kZIZBLqNY10eyHIkiyNI8kS&#10;TJUlyZJqGOK48nSlKcqSrK0ryxLMtS3LksO47zwS66byvO9KNoCAgD/gT/eaOFoAhEJhULhkNh0P&#10;iERiUTikVi0XjEZjUbjkdj0fiQJJ6SAAEEZBkEplUOa7rbIAFSsNMrmk1jrVKaWmAWFE2lYmUxeA&#10;DbeLkn1HpERf5pX1JpwBS5Cp1Tqa9I5/ABCEQ/qk0qFSrthmq6JiKABFDo0sUpr9rt0gRYuKAAOg&#10;7N1veL4eQACCfudvwEbXZGPoAIknwNHIasM4AXzrbeJyUSBQEBAAeplW2TiJnXB8ACab7GzmliFL&#10;pumpCLKKQ1Wv2Gx2Wz2m12233G53W73m932/4HB4UTOxGWXD5HJ5XL5nN53P6HR6XT6nV63X7HZj&#10;7gT7rAAFfva8UrBZcoQPOJ1jcDgkG8fv+GAkUkk0o6ktl8xmfxic4nQVJ42qgKEoijP4iTUOCtsD&#10;oiqysK0rjeQXBiHrIsy0LVCSowoiC4rmuq7rcvK9r6v8OIawbCsO+zlsWxrHsjE6Esqy7Ms22jPN&#10;A0TSRkhkEuo1jXR7IciSLI0jyRJMlSXJkmoY4rjydKUpypKsrSvLEsy1LcuSw7jvPBLrpvK870o2&#10;gICAP+BP95o4WgCEQmFQuGQ2HQ+IRGJROKRWLReMRmNRuOR2PR+JAknpIAAQRkGQSmVQ5rutsgAV&#10;Kw0yuaTWOtUppaYBYUTaViZTF4ANt4uSfUekRF/mlfUmnAFLkKnVOpr0jn8AEIRD+qTSoVKu2Gar&#10;omIoAEUOjSxSmv2u3SBFi4oAA6Ds3W94vh5AAIJ+52/ARtdkY+gAiSfA0chqwzgBfOtt4nJRIFAQ&#10;EAB6mVbZOImdcHwAJpvsbOaWIUum6akIsopDVa/YbHZbPabXbbfcbndbveb3fb/gcHhRM7EZZcPk&#10;cnlcvmc3nc/odHpdPqdXrdfsdmPuBPusAAV+9rxSsFlyhA84nWNwOCQbx+/4YCRSSTSjqS2XzGZ/&#10;GJzidBUnjaqAoSiKM/iJNQ4K2wOiKrKwrSuN5BcGIesizLQtUJKjCiILiua6ruty8r2vq/w4hrBs&#10;Kw77OWxbGseyMToSyrLsyzbaM80DRNJGSGQS6jWNdHshyJIsjSPJEkyVJcmSahjiuPJ0pSnKkqyt&#10;K8sSzLUty5LDuO88Euum8rzvSjaAgIA/4E/3mjhaAIRCYVC4ZDYdD4hEYlE4pFYtF4xGY1G45HY9&#10;H4kCSekgABBGQZBKZVDmu62yABUrDTK5pNY61SmlpgFhRNpWJlMXgA23i5J9R6REX+aV9SacAUuQ&#10;qdU6mvSOfwAQhEP6pNKhUq7YZquiYigARQ6NLFKa/a7dIEWLigADoOzdb3i+HkAAgn7nb8BG12Rj&#10;6ACJJ8DRyGrDOAF8623iclEgUBAQAHqZVtk4iZ1wfAAmm+xs5pYhS6bpqQiyikNVr9hsdls9ptdt&#10;t9xud1u95vd9v+BweFEzsRllw+RyeVy+Zzedz+h0el0+p1et1+xYkIKyXwS6dFDJX6/+z5ZoCy5Q&#10;gecTrG4HBIN5vl88lIpJJpR1JbL5jM/oiicJ0FSeNqoChKIoz/om1DgrbBSJKsrCtK43kHQeiCyL&#10;MtC1QqqMLoiuK5rqu63Lyva+r/D6HMGwrDvy5bFsax7IxUhTKsuzLNtozzQNE0kaobBjqNY10gSN&#10;I8kSTJUlyZJsnSfKCMOK48oyrK0rvoBIBAKAAuA/DksJ8LAWCpMKjhGBgKTMnwJASB4AAaA4HTXO&#10;k6ztO88K6gKAP+BP9/OFiACEQmFQuGQ2HQ+IRGJROKRWLReMRmNRuOR2PR+JAEKikAAEFBOQSmVQ&#10;57Pp6gBoulqyuaTWOi4LioAAsDAybStLtRZAALgcFAAMggHT+mU2GjkOjanVNCs1SQ8hBYTVOuSA&#10;UhQSAAIAkJV2aVWrxKs1uzW2K18T2IEg+3Sm0RMaBEPAAHAUEXXAQwPA4LgANg8P4F8Px8gBGtFV&#10;xO14HKQyv2Gx2XKz9StdbABwPZ3Q8KT0AC4IBrN4EBAEBAAbhwaauJLZusAAM94OSsVrab+oVLf1&#10;NwM9xcPkcnlcvmc3nc/odHpdPqdXrdfsdntdvlOcKOjuR4cBwayUAgHw+n1ev2e33e/4fH5fP6fX&#10;7ff8fn9fv+QuBn+/sAwFAcCQLA0DwRBMFQXBkGwdB8IQjCUJwpCsLQvDEMw1DcOQ7D0PxBEMRRHE&#10;kSxNE8URTFUVvogIgD/gT/AEFg0HhEJhULhkNh0PiERiUTikVi0XjEZjUbjkdj0fkEhkUjkklk0n&#10;lEplUrlktl0vmExmUzmk1m03nE5nU7nk9n0/oFBoVDolFo1HpFJpVLplNp1PqFRqVTqlVq1XrFZr&#10;Vbrldr1fsFhsVjslls1ntFAgcEtNtt1vuFxuVzul1u13vF5vV7vl9v1/wGBwWDwmFw2HxGJxWLxm&#10;Nx2PyGRyWTymVosBgD/gT/AEFg0HhEJhULhkNh0PiERiUTikVi0XjEZjUbjkdj0fkEhkUjkklk0n&#10;lEplUrlktl0vmExmUzmk1m03nE5nU7nk9n0/oFBoVDolFo1HpFJpVLplNp1PqFRqVTqlVq1XrFZr&#10;Vbrldr1fsFhsVjslls1ntFAgcEtNtt1vuFxuVzul1u13vF5vV7vl9v1/wGBwWDwmFw2HxGJxWLxm&#10;Nx2PyGRyWTymVosBgD/gT/AEFg0HhEJhULhkNh0PiERiUTikVi0XjEZjUbjkdj0fkEhkUjkklk0n&#10;lEplUrlktl0vmExmUzmk1m03nE5nU7nk9n0/oFBoVDolFo1HpFJpVLplNp1PqFRqVTqlVq1XrFZr&#10;Vbrldr1fsFhsVjslls1ntFAgcEtNtt1vuFxuVzul1u13vF5vV7vl9v1/wGBwWDwmFw2HxGJxWLxm&#10;Nx2PyGRyWTymVosBgD/gT/AEFg0HhEJhULhkNh0PiERiUTikVi0XjEZjUbjkdj0fkEhkUjkklk0n&#10;lEplUrlktl0vmExmUzmk1m03nE5nU7nk9n0/oFBoVDolFo1HpFJpVLplNp1PqFRqVTqlVq1XrFZr&#10;Vbrldr1fsFhsVjslls1ntFAgcEtNtt1vuFxuVzul1u13vF5vV7vl9v1/wGBwWDwmFw2HxGJxWLxm&#10;Nx2PyGRyWTymVosBgD/gT/AEFg0HhEJhULhkNh0PiERiUTikVi0XjEZjUbjkdj0fkEhkUjkklk0n&#10;lEplUrlktl0vmExmUzmkicrycoAfL8fc1n0/eb8fAAcz4eM/pE/VbVWFJp0zT7gZNPqlVq0GbgVR&#10;VXrldr1fsFhsVjslls1ntFptVrtltmIjKg0t0FEalLYAbzyc9zkj/NK+sABS5CvkjPYoIwAQhBPF&#10;kWTYWwAJ6/RmFkV+wFjR7HSoAOTQVuWkOYsjDczSAA+WJw0Ug0kzLi8QwAUrbXmtj+vtzheDiAAg&#10;U5g3EeZZORoAGgbGNcwWE4ccVg/N4AKYqJ/PhD3WCaADvQaT7HhkoLLheAAPOJ1jEDgVC8Xv+Fgn&#10;sFfwAAPxhT4fvz/FXYpxGQABmHMZ7+qobR5HSABTHIZ0DQfCEIwlCcKQrC0LwwtSsq3DMOw9D8QR&#10;DEURxJEsTRCuC5Lmuq7ryvcQN0rrmxCw7EsWxqxseyLJsrGC/rIzbOs+0MfMysTTNQ1TWSKmjYtm&#10;2rbyYubeN84DhRA4rjuS5arxnEAmA+HIAFmJRCvg7TuO88ETvg8jzPQ9SLoCgD/gT/eaOFoAhEJh&#10;ULhkNh0PiERiUTikVi0XjEZjUbjkdj0fixZBIQAC1AAFkEplUrlktl0vmExmUzmk1m03nE5nU7nk&#10;9n0/oFBoVDolFo1HpFJpVLpLcCqKplRqVTqlVq1XrFZrVbrldr1fsFhsUOEZUGljEalLYAbzyc9j&#10;lz/NK+qYBS5CuEtPYoIwAQhBPFXWTYWwAJ6/Rl5llyulWR7HSoAOTQVuKleMq7DczSAA+WJwy0qz&#10;E+Li8QwAUrbXmhlOjsLheDiAAgU5g1kgZZORoAGgbGNLu1428eJgfHIAWZKQvDhT3WCaADvQaT5n&#10;VlwLLheAAPOJ1jcDgkG63j8lMkUkk0o8vr9nt93v+Hx+Xz+n1+33/Hkp1Q/P9/z/wBAMBQHAkCwM&#10;6qyrOsS0rWtq3v81ymOC/69r6v7AqswbCsOxMILmq7HsiybKw8xqqs0zjPNBEqftK07UtXFixNg2&#10;TaNs/zct23rfqVCb/OK47kuW6znOg6TqQO6rsO07jvI0gICAP+BP95o4WgCEQmFQuGQ2HQ+IRGJR&#10;OKRWLReMRmNRuOR2PR+LFkEhAALUAAWQSmVSuWS2XS+YTGZTOaTWbTecTmdTueT2fT+gUGhUOiUW&#10;jUekUmlUuktwKoqmVGpVOqVWrVesVmtVuuV2vV+wWGxQ4RlQaWMRqUtgBvPJz2OXP80r6pgFLkK4&#10;S09igjABCEE8VdZNhbAAnr9GXmWXK6VZHsdKgA5NBW4qV4yrsNzNIAD5YnDLSrMT4uLxDABSttea&#10;GU6OwuF4OIACBTmDWSBlk5GgAaBsY0u7Xjbx4mB8cgBZkpC8OFPdYJoAO9BpPmdWXAsuF4AA84nW&#10;NwOCQbrePyUyRSSTSjy+v2e33e/4fH5fP6fX7ff8eSnVD8/3/P/AEAwFAcCQLAzqrKs6xLSta2re&#10;/zXKY4L/r2vq/sCqzBsKw7EwguarseyLJsrDzGqqzTOM80ESp+0rTtS1cWLE2DZNo2z/Ny3bet+p&#10;UJv84rjuS5brOc6DpOpA7quw7TuO8jSAgIA/4E/3mjhaAIRCYVC4ZDYdD4hEYlE4pFYtF4xGY1G4&#10;5HY9H4sWQSEAAtQABZBKZVK5ZLZdL5hMZlM5pNZtN5xOZ1O55PZ9P6BQaFQ6JRaNR6RSaVS6S3Aq&#10;iqZUalU6pVatV6xWa1W65Xa9X7BYbFDhGVBpYxGpS2AG88nPY5c/zSvqmAUuQrhLT2KCMAEIQTxV&#10;1k2FsACev0ZeZZcrpVkex0qADk0FbipXjKuw3M0gAPlicMtKsxPi4vEMAFK215oZTo7C/n+/gAA0&#10;wRNZIGWTkaABoGxjS7teNvHiYHxyAFmSkLw4U91gmgA70Gk+Z1ZcCy4XgADzidY3A4JBut4/JTJF&#10;JJNKPL6/Z7fd7/h8fl8/p9ft9/x5KdUPz/f8/8AQDAUBwJAsDOqsqzrEtK1rat7/Ncpjgv+va+r+&#10;wKrMGwrDsTCC5qux7IsmysPMaqrNM4zzQRKn7StO1LVxYxUJv83Ldt636lRo/riuO5Llus5zoOk6&#10;kDuq7DtO47yNICCAP+BP95o4WgCEQmFQuGQ2HQ+IRGJROKRWLReMRmNRuOR2PR+LFkEhAALUAAWQ&#10;SmVSuWS2XS+YTGZTOaTWbTecTmdTueT2fT+gUGhUOiUWjUekUmlUuktwKoqmVGpVOqVWrVesVmtV&#10;uuV2vV+wWGxQ4RlQaWMRqUtgBvPJz2OXP80r6pgFLkK4S09igjABCEE8VdZNhbAAnr9GXmWXK6VZ&#10;HsdKgA5NBW4qV4yrsNzNIAD5YnDLSrMT4uLxDABStteaGU6O83a8ayPssnI0ADQNjGl7DZR8mB8c&#10;gBZkpC72FPdYJoAO9BpPjc+XAsuF4AA84nWNwOCQbod3vUyRSSTSjv+Xzef0en1ev2e33e/4fH5d&#10;6nVD5/f8fn9fv+f3/P/ADnrKs6xLSta2re/DXKY3j8L2vq/sCqzBsKw7EwUuarseyLJsrDDGqqzT&#10;OM80EPp+0rTtS1cTMVBr7to2zcN0pUXPm37guG4roOQ5TmOdALnuk6jrOwjSAoA/4E/3mjhaAIRC&#10;YVC4ZDYdD4hEYlE4pFYtF4xGY1G45HY9H4sWQSEAAtQABZBKZVK5ZLZdL5hMZlM5pNZtN5xOZ1O5&#10;5PZ9P6BQaFQ6JRaNR6RSaVS6S3AqiqZUalU6pVatV6xWa1W65Xa9X7BYbFDhGVBpYxGpS2AG88nP&#10;Y5c/zSvqmAUuQrhLT2KCMAEIQTxV1k2FsACev0ZeZZcrpVkex0qADk0FbipXjKuw3M0gAPlicMtK&#10;sxPi4vEMAFK215oZTo7zdrxrI+yycjQANA2MaXsNlHyYHxyAFmSkLvYU91gmgA70Gk+Nz5cCy4Xg&#10;ADzidY3A4JBuh3e9TJFJJNKO/5fN5/R6fV6/Z7fd7/h8fl3qdUPn9/x+f1+/5/f8/8AOesqzrEtK&#10;1rat78NcpjePwva+r+wKrMGwrDsTBS5qux7IsmysMMaqrNM4zzQQ+n7StO1LVxMxUGvu2jbNw3Sl&#10;Rc+bfuC4biug5DlOY50Aue6TqOs7CNICgD/gT/eaOFoAhEJhULhkNh0PiERiUTikVi0XjEZjUbjk&#10;dj0fixZBIQAC1AAFkEplUrlktl0vmExmUzmk1m03nE5nU7nk9n0/oFBoUWKQbF9DpFAJAkIlJp08&#10;FYODAABYEA1PrE0D4PDwACAJB9ZiD5dr0sVntFptVrtltt1vuFxuVzul1u13vE8A4TBl5hDXdbZA&#10;D6fr6v0vF4Yg9qaLoaeHlwWBQRAAZBwct7xe7vADgeLkyEtxOLtrqejnADnejs0Ms0dvej6eoAbr&#10;ub2tlevnzieDjADvfDw3Eq3WhxuP4cgEoSEIABQGvti4/JkAOA4NAAhCIg6kLfzvdAAfrlcHd80w&#10;AQTDIAAYZD8bgcEg3n+n1tcikkmlH2hglBYKgABwDAQ/isAYAoEuyCLmwKsQqg4GMGrEJQTCNCUL&#10;wxDMNQ3DkOw9D8QRDEURxJEsTRPFEUxVFcWRbF0XxhGMZRnGkaxtG8cRzE6AgIA/4E/wBBYNB4RC&#10;YVC4ZDYdD4hEYlE4pFYtF4xGY1G45HY9H5BIZFI5JJZNJ5RKZVK5ZLZdL5hMZlM5pNZtN5xOZ1O5&#10;5PZ9P6BQaFQ6JRaNR6RSaVS6ZTadT6hUalU6pVatV6xWa1W65Xa9X7BYbFY7JZbNZ7RQIHBLTbbd&#10;b7hcblc7pdbtd7xeb1e75fb9f8BgcFg8JhcNh8RicVi8Zjcdj8hkclk8plaLAYA/4E/wBBYNB4RC&#10;YVC4ZDYdD4hEYlE4pFYtF4xGY1G45HY9H5BIZFI5JJZNJ5RKZVK5ZLZdL5hMZlM5pNZtN5xOZ1O5&#10;5PZ9P6BQaFQ6JRaNR6RSaVS6ZTadT6hUalU6pVatV6xWa1W65Xa9X7BYbFY7JZbNZ7RQIHBLTbbd&#10;b7hcblc7pdbtd7xeb1e75fb9f8BgcFg8JhcNh8RicVi8Zjcdj8hkclk8plaLAYA/4E/wBBYNB4RC&#10;YVC4ZDYdD4hEYlE4pFYtF4xGY1G45HY9H5BIZFI5JJZNJ5RKZVK5ZLZdL5hMZlM5pNZtN5xOZ1O5&#10;5PZ9P6BQaFQ6JRaNR6RSaVS6ZTadT6hUalU6pVatV6xWa1W65Xa9X7BYbFY7JZbNZ7RQIHBLTbbd&#10;b7hcblc7pdbtd7xeb1e75fb9f8BgcFg8JhcNh8RicVi8Zjcdj8hkclk8plaLAYA/4E/wBBYNB4RC&#10;YVC4ZDYdD4hEYlE4pFYtF4xGY1G45HY9H5BIZFI5JJZNJ5RKZVK5ZLZdL5hMZlM5pNZtN5xOZ1O5&#10;5PZ9P6BQaFQ6JRaNR6RSaVS6ZTadT6hUalU6pVatV6xWa1W65Xa9X7BYbFY7JZbNZ7RQIHBLTbbd&#10;b7hcblc7pdbtd7xeb1e75fb9f8BgcFg8JhcNh8RicVi8Zjcdj8hkclk8plaLAYA/4E/wBBYNB4RC&#10;YVC4ZDYdD4hEYlE4pFYtF4xGY1G45HY9H5BIZFI5JJZNJ5RKZVK5ZLZdL5hMZlM5pNZtN5xOZ1O5&#10;5PZ9P6BQaFQ6JRaNR6RSaVS6ZTadT6hUalU6pVatV6xWa1W65Xa9X7BYbFY7JZbNZ7RQIHBLTbbd&#10;b7hcblc7pdbtd7xeb1e75fb9f8BgcFg8JDH9hwA88VCAfjcLj4S8clCAJlQAC8xkM1m85nc9n9Bo&#10;dFo9JpdNp4xAQIA/4E/wBBYNB4RCYVC4ZDYdD4hEYlE4pFYtF4xGY1G45HY9H5BIZFI5JJZNJ5RK&#10;ZVK5ZLZdL5hMZlM5pNZtN5xOZ1O55PZ9P6BQaFQ6JRaNR6RSaVS6ZTadDQ8HQ6AH3VQALxgLwAuF&#10;wuafX7BIUcj0cAEWiUUAAFawA5XM5rDcblc7pdbtd7xeb1e75fb9f8BgcFg8Jhb7A4JHh/i4Yj8c&#10;ABlkcNk4Lix/DF1mQAB85lM9n9BodFo9JpdNp9RqdVq9Zrddr9hsdleVDtQAeDud4Q4XE4gABuBs&#10;+FERpxba5HIAA7UQAymUy+H0el0+p1et1+x2e12+53e9MoCAgD/gT/AEFg0HhEJhQZDAYhUFVquV&#10;wAHUVh8XjEZjUbjkdj0fkEhkUjgsMh0PcDhcIAA8tkkvmExmUzmk1m03nE5nU7nk9n0/oFBoVDol&#10;Fo1HpFJpVLplNp1PqFRqVTqlVq1XrFZrVbrldr1fsFhsVBk0ITadToAJhLJdjt1voLlczmAA0GQy&#10;hDHZLJAAgD4fuGBwWDwmFw2HxGJxWLxmNjkplalUikAB7y2OzGZzWbzmdz2DgcEmdlh8RicVHWf1&#10;UH0kKyEsl2r2Wz2m12233G53W73m932/4HB4XD4nF420OnJAGSygD5wAcjlcvH6k0GHXADpdDohD&#10;n7fV8Hh8Xj8nl83nkL29QAEYiEUX73c9Hz+n1+33kMBAgD/gT/AEFg0HhEJhQZDAYhUFVquVwAHU&#10;Vh8XjEZjUbjkdj0fkEhkUjgsMh0PcDhcIAA8tkkvmExmUzmk1m03nE5nU7nk9n0/oFBoVDolFo1H&#10;pE4gYAfdNACeT6fABoM5npNXrFZrVbrldr1fsFhsVjslls1ntFptVrtltt1lk0IRiORwALZaLVvv&#10;V7rLYbLYABBH5AhC7Xi8AAsxV8xmNx2PyGRyWTymVy2XzEee2bAAjEQii7ndDozOl02n1Gp1Wry8&#10;DgkzuMPiMTio61m3hOxhUplctA+44HB4XD4nF43HmjJ5QAKBPJ8IJhNJoATfV5HX7HZ7Xb7nd73f&#10;8Hh8V8XHlABhMBghGi0nj9093UFHMWiUT9/3/H5/X7/n9/yXs2ezOs+0LRv/A8EQTBUFpkgIgD/g&#10;T/AEFg0HhEJhQZDAYhUFVquVwAHUVh8XjEZjUbjkdj0fkEhkUjgsMh0PcDhcIAA8tkkvmExmUzmk&#10;1m03nE5nU7nk9n0/oFBoVDolFo1HpE0YdLABWKpVhBMJpNACbq1JrFZrVbrldr1fsFhsVjslls1n&#10;tFptVrtltt1vsQ6HI5ADfuwAEQjEYAYt9uF/wFiQCBQIATKXS8Ic7odGBx2PyGRyWTymVy2XzGZz&#10;Uee2dAAjEQii+Lxub02n1Gp1Wr1mYgcEmcmi8RicVHWt3EJ2UolUsl254HB4XD4nF43HmdLYdNp9&#10;RqdVq/I6XT6nV63X7HZ7UhfHdACTSSSACa8gAenni5SKZTAB19wAEHxjba+gASP3hAyGYyABjMQx&#10;oQdMBAAQkCgAVhVlWi4BwYABDEOQ6misKwAARCycl6XxegAVBUFSABaFkWSNvU9g0ROAAWxUoJ9R&#10;bEBaFoABTRmvhiGJEj1gAKUdgAIcfJiYEggARsiAAZhlmWjbBsKM8mpiXRdl2ABYlgWCEPcOr4Pk&#10;g5DS677woQV8qgAHEyqC3aDDUNY1gAPs3JHNw+gAd06IQSs7ouTxOk6AA9z8jYzScwjCqIST8QhC&#10;KNAuhroE2AAa0gj5alsWwAFsWpaoQloDgAR1PJicxznMABCkIQqECdVIACPViYmIvxTxog4I1pAk&#10;DI07p8AAEMtoMU0OgAIIgCA7di2NY9kWS4BrGqaoAEqSxLIQLVqAAHdroRIhGgARhFkWhBOE8TwA&#10;CWJQlI+dt0wdCEZFIUiNiKIwjAARVvAADALgumM1zYg8LARIcioOzp7RlGg+j4PiNi0LguAAOz33&#10;zfSgF1ioAEgSJIAAZ5mmci4C5AAFEAALeGpzZtnWjaRXFaVqNg1mAAD9mYACeKAoJHfiEH7nkpzG&#10;h8So2MehgAGWjWVpGk6VpemK4gKAP+BP8AQWDQeEQmFBkMBiFQVWq5XAAdRWHxeMRmNRuOR2PR+Q&#10;SGRSOCwyHQ9wOFwgADy2SS+YTGZTOaTWbTecTmdTueT2fT+gUGhUOiUWjUekTRh0sAFYqlWEEwmk&#10;0AJurUmsVmtVuuV2vV+wWGxWOyWWzWe0WmwxJWgA1mo1zVzuh0R+TRe53U5nI5ABTX+arVbLYADL&#10;DSNVKtVgA3m02zkUioUgBfL5fzk75kAKJQqGc3mPvbRAAYC8XgB56matFpNIABbYR9oNFogAkkcj&#10;whbLdbgAWb8AB4Oh2Nq9YLAADjlT18c0ACEQCCEMZjsfniEQyMnk4nABld+EaB3eMACsVCqatVrN&#10;YABL3TVd/EAF4ul2cuRyuUAAP+Ru7oe0CYDjAYAFQU5TrwuiYh+HwfAAbUIIQTZOk6AAmCWJaNn9&#10;DYAA2DQNIQKIpCkABLRMtUURTFUVxZFsXRfGEYp0ccaAAGwahqhBGEaRoACxH4AA4DYNo2ThPE8A&#10;AliUJSNjszRRs6mosi0LIAEcRxHpG/6FNA6rrCkKIopqNEyAAP5AEAmp5TWAAThMEycm2bhuAABk&#10;7I+es8gAEgRhGnpvnAcAAARQj/IanpQSi3DcxlRtHUfSFI0lSdKRggaCJnLaEoiiaKh0mpUFSVAA&#10;EAPw/gAeNUouBgGgaABCkMQymqenL1vYK4rCsAB714AE8nqhAC2EAAF2KABKROIYhCEoKVJXC8Mt&#10;EewAWlQdC0IBAAEkShKAAIoiCIhFNIQlKVpaA6axxHJ3vJX6EXPYk7mBeYAAreyY3BcJ0wUg5pmo&#10;aiLvM9Dxnc8N+UrhGE4Vhatscx5gF+y6Dssy97AqhAWuAduNgAgYAQCkN3BwG4bgAemTgA5p8IRY&#10;oFgAIAhCCABOE2Tia4yFiEBLnYAFcV5Xouvi+lkWJY19PSD5aAAW6YADjOQog56kABYuPo9gIO/g&#10;B2JYzEsW0zTpwa+x1mqFeHvq9g2HpVt27b9wpFnCEH3ulUVUg4DbyAAHb4jd/YBhnA8FwfCcLw3D&#10;8RxPFLIb/GooHIcouGobhsABOk5Cp4c1ApUlTEtuYMuqPXGg4liYJgAFqWhaIuXJdF0AAMoZMxAE&#10;DpxWrajWKAAFPeo/uh9uC4aEAp4oAEURZFgAGnmIQMIwjAABmmYZqLqkqirE2mIRhEEVqNGjQ6s0&#10;LouC4AB+/Qv0DgARZEkSAAXhgGAAFx+qNtSeYABNniHgyDQGQAC5gEQgbo3RvAACiFAKBGxpDTGm&#10;vVe5GjZm1NuowgxuzeiIESIgAAwhgDBOK1Y5QOCeiaKuH8PofXQkxO2d074yiEDhHEOIAAHwPAeJ&#10;6yAkgwYeI+CuFci4UEwgAEEIJ2xB36i5AAHYOodSLgJigAAbzjiNOkIMNZsgEYtJaUORqHRI3/wA&#10;Y8QeL5HjSmnHTGk4MNwADJPA4uOEcY5RzjpHVSiNBxo2RwjpHgABlx/AAqJUZGkjJISUkwh5TwqA&#10;AGIMMYhF3kPKCQEiCxBQ/KmAALBn5FwrQ/AAJGUBdoukKdc7AI4RgjEXDuHkPIAAtpUAAKMUgpX2&#10;PuI2Ft8oABGS7Jih5ECGx/EXGOMg6zSlygACcVIi7WgAH4P0R5j0YSLqmVOFSaxCBEiKEUAAUoox&#10;RkXXhMeKsoydKJM8ouO06Z1TrnZO2dxMyAiAP+BP8AQWDQeEQmFBkMBiFQVWq5XAAdRWHxeDt+NA&#10;AhEEggB8SGMSODhQKhUAMWVAAHS2SQhwTEADkcDiXzeEhoNhoAMZjMcAAehTiMP2jAAo0kAMtlMq&#10;iRcMhqeMeqAAQB8PxdwOFw0Gh0+DHyxABOpxOWCRkckEgAKC3WiCkcjEYANK7Qhzuh0ABu30ADwd&#10;juX3m93DDYfEYnFYvGY3HY/IZHJZPKZXGpdLJYAILOQhoNFogAA6MAC8XC7B3qnj3WABuNtt45Pq&#10;FQAAkWrDQyHQ/CABS78AHQ5nPHHE5nIAHY6nbHKdUKcAHI4HHHCERCKez7DOJxuIADcajbJVGp1W&#10;hAeX7rLb3Le33e/4fH5fP6fX7ff8fn9fv+f3/P/AEAwEyocpoABwG+cCEFoWxagAGYZBmp6YwUEE&#10;LKe9SiGaZxmgAqSeJIfkRAA04XgAd53HchACRZA6uAAAcYqesyzjJGzDHLHIABoGcJN41S4NO1B1&#10;nUdSLmCYRhAAE0mMMesngABcpPShqLlMU7oI8ICnlGURRuSOzmIOC8yAAz7QpJM4ACSI4joQOA5O&#10;QSBHEchBRlIUiOCEIQAAFPz6QyhT2MQJ4nCcACmqcg4LUYAEiyMPI9D0AA3Uql5bUwAAxjEMSLjM&#10;M4zgAQNRwmmSaJsh5pmqagAAoCYJpefdZAADwOg8i46DqOoAOG4iHjRUAAFjYaEEMRBEAAMIwDAp&#10;522cAAWBWFaXkkSZJgAKtsqee1uAAEbroQENxJ6qq4CAH4fgAbN1rxIEB3feF43led6Xre173xfL&#10;8HHfgABsGoaoQK4sCwABUlQVCEEwTJMgAJWHgAAuJJePuKgAThNk2hEIhkABYY/iOJpIdlnhaFYW&#10;IuaJpmmAALJPKjdoU0YAgAgayE8TuHYgojOEGADMM0h5lGWZYAA7o9Y1mEVxxEfiEF8X5fAAFOqK&#10;ePo/D9i5NY0g4R68ABiJWog/7IAA97OAADbUp59baAAPg9W6HlAURQgAuU3KJbh7W9cEfsLfXA8F&#10;wfCcLw3D8RxPDIGgjGUChKIomiodKe2DYh81qHiKIwigANQ1DW0TScsAGcZya/UIvQawcfB4aBpN&#10;a1x3gCEYRhLnugh4RhIEewbCwyQnwAAQwukghiIIgACeKAn1pWwAIkVoAbqUTDK2rrzqfOLkFOUx&#10;TIuMfwgAJtDIQXJcFwshO5ztp9IQHofB8ABVfop65LouxpIQcZyHIqxWAAFGH6alwDioDQHgRAlx&#10;TQDNmdIOmojpH0UoqJI6si60gVAAHcO2ChBgQPEAAHgPAeQAENIcPofb7hJCREk2AYYwyLi7F6L1&#10;aC0kMJVIeJUzIAA1ufIQkJhwSwlAAJqDkAAuxdC6AAJWJhL1cq7V6YYWAsRYAADSGcNBFwrRbAAF&#10;oLYWyEDPjEAATYmhNAAHNGkhB5AADOjcbmHBBkIoSCSEktjADxEHYOwlLDuSFAiW+SkYoxiXhUkM&#10;QgeI8B4AAGpI0hBJyUAmBOCcl4rJLQKkxJmTUm5OSdk9J+UEoZRGQdaQeCx75SkKGqNYaoAAJSvM&#10;UQwDJFwyBmDMAAQcDj7A6QKAAjQ3yEB9bKGoNIaSXlUKAFIpTfz6CYmcqIQAgCEQjDwAAN815YgY&#10;lmQ8azqQIzfIumpNjeSRjTkcBSdB/JUkFlOWhQqh1EkXDWG0NgAA+B7D4YYNwbw3AAFWKkVTql3E&#10;3X+wFfg4yEDJGUMlWjcTDKyH285uSgqBkIdQNcjhHqBQFJe2QP4ABNMMK8egBwDwHgASIkYFAKQU&#10;AAF+L8YDVg/B9a01wg0+J8hsp0YYIgQwhgAGrUFdtHJR1FqNUepFSalVLJJQdfztCSDOjGBmqkcG&#10;YkFATVkAA2zXowRkXAYFMAABZrIQgJISwlulfWzAl4lhLiXKQFEKBigTAlBMAAedeSETalnGIZ5L&#10;xGWBAAI2wRByxT5DWGx0JiVosoWcO2oZ+I3DOABEKIZBwWAtBbEcXYu1trdW+diZlTLSWltNae1F&#10;qXBEBIA/4E/wBBYNB4RCYUGQwGIVBVarlcAB1FYfCHxGQAIRAIIuzmezwAGYZF4edjudwAo1CooQ&#10;P5gAFQqVTJoUV5wAJpNZtPZHDYutFqtQAM6NPoOXi+XwAu1yuYuzWczQAGqtSIMQSAQQA2K9PnA4&#10;XCAAPZZ8r7QADUaTTCBAIhCAGOxmNWISIA/Hnze4QzGbVA3gZ8RyMRgA0sRCEIhUKAD4ez2AAbkw&#10;AxGKxQAFs1ds5nc9n9BodFo9JpdNp9RqdVq9ZrddBkulksAEFtYQdzweAAiUQiAABuAAF4vV6ABL&#10;x84NxsNgA4udCD+gD+ADR1c44OwAByOBzCAL3wBYbGAvJPoZDrsvV9xRV7c4aLYAFir1hF2jic0F&#10;p84/4ABsGoaoQBYGAYABuG4bbQPaFYAHedx3IQPI9j0AA3DaNzOCsKoqgAVRVlW0jzouWBZFkADl&#10;OYuxhxWAENQ4g4mCaJoAE3GrXxvHEcx1HceR7H0fyBIMhSHIkiyNI8kSTJUlyZJrOREh5yHKcoAA&#10;HK0dyghQwDCMIAEOQ5DNQ2pBAA2JLouc50HRIcPxBCw2oQEc5Mqy7zKAh41TyAA+j8P0fyyhM0nO&#10;1BovuAAkCOI6ECjRgAEsS8zoeaFCgAJNEouNdMscPo+yXQAACOJAkAAUFStIJ4nCcABlVYhDyAEA&#10;BynMczSHPWwABkGIYzRNSfHkeZ5gAE7kIODTBL+ZjUBqGkAnJZyETTNae0+g9oyfO6DBS9wLs2YF&#10;vWhXq7Wog1rNGVtzgANlNWrcMnXdd94XjeV53pet7XvfEhv4cb/QAi4k4AABPE+T7QEjg4AERL6E&#10;FKUxTAAIQhK406GAzXlpJtcdAnRQbV4ri87PQhVBNQlpRgAPA7DshBAkGQYADMMoyx+e2agAEYRB&#10;FkC7Zqe2b5znd86FoeiaLo2j6RpOlaOgaCNNjQAIiiaKh0nw36vDqaIREhYxO5bSBIEYSAAeuy3B&#10;jEgF6XheAALm3IQJwnieABM7q/b+v/AKHl/b4UBQE7SBMEoTABYFgoe8SyLMh6BqqkleY60TsHA7&#10;TuaCkzCMMxBpIuAPPAAc1b6X0fSdL03Tp82LZzGn1ys8f3YAADaroOHfbAAVhWlY0k8jWABXokhB&#10;kGSZIAA/4+Qp8Y5kGOACOo80YNAyDQAcag4ZhoGgAFp7nkoeaRpmmAAKgqCjQH59AAA6DgO8vH5g&#10;/gAAsJyg4liYJgAE5/TORWYcWobIQjFGaNRNuogNAeBECYFQLgZA2B0D4IGueyDNWKUiLqyVoq9G&#10;7UBgjCGEAAEzgjWMfIeNcr4EIUI3ca9Ygzs3qEHfIBUw74SLr7X63pka7UeONekxYg5ZQDnhHC5Q&#10;04/YjAAA4BsDhCAWAtBaU0XYuyLqTGipVS5DxnjQGgAAhrIkkKfVCqNUooFTqpVWq2GD5IZviYot&#10;ghIq10A8duQ8QxjAACTjwQgYoxjMM5Z0acVKHgABwDchgg4kY8ouIuowKIAHmPNIOL5b4KW/PeXJ&#10;Don8XgAC4KeAAF8nyLw8ceQdzwAXQOiNEucVq6V1yXbRBGWEsZZSzlpLWWxCIbN5IvHsusfjQAum&#10;AAAdY6h1LgciamEhCnQqDlKRdqAdjcgADiHAN8IwMQ+IULAWLXQbzdIQNtA4AAfA8B4QgK4WAsAA&#10;EgJAR81psMblea92A/iEQufcT1nrP4/w5njLef0/6AUBoFQNd5AQgD/gT/AEFg0HhEJhQZDAYhUF&#10;VquVwAHUVh8IhkOh7ndDni8fj6RSKSACIQ6HhCcTqdABLl0gmExi7imgAG42G0XjjomJinwAW62W&#10;06jsyozKZTLABPJxOi7gcLhAAHqkXZlXABNJhMhB4PR5ABvNxuo0yhgZok8mBHIxGADSuEXaDRaI&#10;AC93st5vV7vl9v1/wGBwWDwmFw2HxGJxWLkCXSyWACCyUXUyoVAAIJAIF9jMXb7gb4ABGjwL00wA&#10;EokEsIB2tADZbTamOdh4N2wAbTb2WEdG9AAxGAxtMXdPFAAwF4vhA0Go1ACzWaywo56gA0DghE7x&#10;kxcndAA1Gg04dlYflABWKpVhBMJpNACb+Hb+Xz+n1+33/H5/X7/n9/z/wBAMBQHAkCwNA8AmdBSW&#10;iUJSYiWJglgATiVMS2iFI4jzGLOi5gGCYIABPES+njEoAC4LYtgAcxzo8cxynKvoKxmt5pmmi8Px&#10;ALAriu8b7lwXJcgAMIvi+hANyQAAKAqCjDIIAC6LqjbfIeua6iSI4jx9A0LoKI4kCQABQTGwKmKc&#10;pBlIRGYKxrG7CS6hBVlaVoAB4HYdouK09AAYZhGEhAWUCAABgIAbCncdx3gAcaaoOFFHgAX5gGAi&#10;5a0sAAyDGMaEDmOg6ABT1PoeTNSAAQA/j+7MqINOAO1cACkqUh5kVoAAoigKCEEHXdMDKMrAznOg&#10;2DWNdVLVBFkWTZVl2ZZtnWfaFo2k/px2qAAbObLbOIai4XuQxJormi5Yuha9sofOCDmpdYAAmCgJ&#10;sSrT3KuZiEC2LouAARhFkYhBYX+AA0jQNCEBBgwAAeCAH3BcUp2OvxMVKTZNE0AB0t8fuMr67Syn&#10;tjwABGEQRW1aeS5Nk+UZTlWV5ZluToHJ7BXSgyIomiodIuZOdAAKAniehAui+LwAEURJEwsDC0IP&#10;QIWAAXZeF4/uZoLjiQamAEcgAEwThNpGlIUqCpKoA6L6ubBsmxhAH4WwliDYABXTmhBj52EAPg+i&#10;62LcuBpIQBO/gAbxvtDl3C8Nw/EcSvLHMgyRBZIverwzr3IITq5FX2AF8XyxAPg9vB9dChBblwXD&#10;jhgGCEER1YAEiSBIIQV5YFeAAcdswpVFWViwjaNqEEkShKAAKoqCpqVuYcvLymG870vW9r3vjxXp&#10;+p6vrev7Hs+17fue6+RdfAAGhaGsoShM1ahFuAAGfZbaNQwosN6Si5UlUVQAB9/KYm5/lbVuAAdg&#10;6x2GJTWm0i4d4EAAFEKEUJCAmlNAAxRip+AvBdC604XYu0CtVISlYACWEtPJQQnBL6YUxigTLBBN&#10;CakaDSRsYVq6ck6J2Twuh5CA1HgoUipMi4+YfAAbs3gg6S02I2TcQo8J4hyneBUCsFYABexRIQek&#10;9QxDzAFiwAAcS1iHhhDEGEAAuBbPqXUNYay7QJASWA3JYaxSDwce9HGOUc46R1jtHchC1RxrmOdC&#10;IvY+5AAAA8q9Ai5BZx8bLDchK6xqLtXeYmL4YigC3jIQYAclwADkRgQh3rvhWCrFXBtVZMgkpgAA&#10;NCVB244EwY8PZkDInKx4llLOWktZbS3QQQGAP+BP8AQWDQeEQmFBkMBiFQVWq5XAAdRWHgBBoJBA&#10;BLR2EEklEoAAuSReTSeDKxVquEBgMhkAM+ZSiLumbABVqpVABCz2aT+Cud0OiaQyHQ9sNlsAAH02&#10;gU+CwyYQ9wOFwgAD1mL0aLlQqlWoU9mMxlgBwN9wQhQKFQgAj2+LkcjEYANK7QgPXkAMllMqw3/A&#10;YHBYPCYXDYfEYnFYvGY3HY/IShLx6NRuH0KiYCbOkADAXi+EBzRAAcDkc42VSzL0Oiw2L0Jz5HPD&#10;AAZuEG84HAAHjeQgr78AMJgsGEE4oFAAAYCgXEuRyuQAMhjMeECfrABgcPAuruTiVgBCINB4nMVB&#10;h+cAFavwgmE0mgBN/HI/P6fX7ff8fn9fv+f3/P/AEAwFAcCQLA0DwRBIAHxBgAC+LwvOCYRhKgR5&#10;IkiAAsOAp6uNW2LIKki5Up0AAfRMi5PRSAA9j0PSLhUFYVgAMQxjGAAti0LLWqmgwKx8uppmmi47&#10;yIABRLYhAmicJwAE1Jz9C8LougAXcqoQDbRgjLT7IahxRy+i5oGiaIACSuDVszBEOoMI4kCQABQT&#10;iwonyWAC+r8g8fArIEhMRNaElWVpWgAHgdh2rbXIeFVFgAAQBgG+ws0lGYxDE1qjoU8qHz+ABURI&#10;H8ToOiNBjYNQ1oQbZuG4AAGVahFOIPTTD0FUg11PWLWQVXVd15XtfV/YFg2FYdiPmcdjgAGwahq1&#10;9cr+fdoAADwOg6i4WBaFr9FRbYAAnb1EUwhJqXHboKAmxoxDDSxb3YhFH0g5xyoQNt6AA1K8L0By&#10;nPzKpdoueeAAAEwShKi4E4OAAjLkABEYaAAIYhREeITWSfnti4ABGEQRWbNNi4/kGQ5FkeSZLk2T&#10;1+gaCMPWCDIiiaKh0roqCoABimIYkBJcmCZGemh76AAEYhUAB7nse7I4rcFmw+x8QqoqysK1TdEw&#10;Ita2reI64rmuq7oOvIPL2vuUbJsuzbPtDJMojWOsCsZmAAJomCZA2lapcKENgyIdBzmRv7+hEYxk&#10;Xhel7V+qwG6wTuw7SUQYfAABZGIAHryuk2cn7zmG9L1oO9r3viTe09H0nS9N0/UdT1XV9Z1r8FDI&#10;4AD8Pg+gAfXbouYecAAEne0vpjI6ehRlmaZoAA4DYNoRx4ABCEAQIuX5gGAAAUBRxbAeEgs9T4i4&#10;/+/JpMkyhAU0YX3zv0NH1AAWJYFghBCEMQwADHSsDTFMkza1NEFZaoLmDAp0SYnchD3BpJBMS/4n&#10;CglCKGIuCAD4HwAD5goQgpI2SmL7QQJYS4lyMCBECQhTxO1QA+AAMaFAAAphSCk3mADdyEBpVs7I&#10;PrtRxQ3AADcGwNiEBzDqHUAAdA5hzMSEQIYQwADViVC5jzronRPihFGKUU4orHHGslZbbTALQH2t&#10;JakWk1OIIQuMai5VzmMSihFfpCBBCEEIAAMoZAyEIh/EAUiYCDicj0AAJbc0DQKC2FwLgABGCMEW&#10;YF7UTCoMXHsxljcYIqSRklJOSklZLK9ICIA/4E/wBBYNB4RCYUGQwGIVBVarlcAB1FYeACpGQAxW&#10;IxIvH5BIZAKRUKgAvpRF2tKwAQyEQpEhEKhQAWCwVwACJ0AAHPYRDAzF3O6HRIoZDofQ3PIqZH6B&#10;F3A4XCAAPVYvR6bWa1F2HHQAJLBFyORiMAGlZ4QHrUAGSymVW7hcblc7pdbtd7xeb1e75fb9f8Bg&#10;ZCl0slgAgsRQqJcmZjQATSYTMFcaHRZDWKS6KXgR0OR0AG/oYQK9IAF4vV7P4bk7gh0QiAAYNlF2&#10;y2myACAPh/IkEhEIACzN5yCQSAAJPoPT8zlqaw+cACsVSrCCYTSaAE32dZ2+53e93/B4fF4/J5fN&#10;5/R6fV6/Z7fd7/hfH98wAGw0GouOh2OwArf8ozVsyzbAOUhRyHKcqeOQgwzwaABZFiWKECCl4AFM&#10;UxSrtAqCgrDqzGmaaLmDEaaiunDlvAXBclyAAwi+L6EKqA4AKiqb1mgaJogAJIjiOxTmPazCFMqu&#10;wnicJwALct6Dw6CsPxCvMhISVb/h4/aLitLIAGGYRhIQYpjGMAARTI+B8TOAAQhAECEC1NwAEaRx&#10;HTGEIQgAe88AAzzPokiaQiJQAAGqahqIRIhI0QABEEOQ6EGnQgAApSS9B2ixvUvQzFvjTdOU7T1P&#10;1BUNRVHUlSrucdUAAGwahrH8NQDIdNPdKSEUJQoJgoCa/BkGQZgAc5zHMhBuG6boAAXZCEFhZYAD&#10;SNA0IQK6bAASFqvQZ9sAAJQkiSxUBrnDdMyAkR7XKAARzLFFTXXdl23dd94XjeV5vcgaCLxWiDoi&#10;iaKs+h4xYAABblsWyELat61A89l8oMQpDJpgAxLlcKDyIy9YISqJwKoqy+4og0a45GaH4YguLPcs&#10;ayrOaS0rXg96ZhmOZZnmiEsIwzEEFVy4mxnoACCIAgIQI4kCQABQaQ+GS1+zTBBoGYaABBEEoOSh&#10;KkqAAp60hFeBjX5zW+ABr58CGy4XjCEEGQhBgAMm3YmDCg3U5rnui6aDuq67sk3mu+79v/AcDwXB&#10;8JwvDcO1h38UAAVBSFOdpBpZQ8mAAjLGvRV8yAA3DaN3IITpZUlUVQAB8HwerkqSphwG4cIRJsno&#10;vcp7XPdKFFgWRZAAG4bBs8Gl5O9McR1Hkfbm9o4eSABUlQVFxSLI8krd18PGlEC9aXKhWgBKz+Ie&#10;UXwAAO47Dt14LAssy0U5NU2TOfCvhKEstueDQMqCgYAE8T5Px3biRCngAAAOQcQ4rDWKAAMsCQAC&#10;/JSAWBwABxKpL641x7ih3gAcc48XwvxfuIg9B+EEIYRQjcQqgcaqlWOfLkDUGjURyQvIQJ0Twnlt&#10;BKCU2cpBCgTQ7AAMEYQwS/MfZMrIhI54jAABkDFrzxzyEzJoJQSYkyEBVS0JISQkS5D7i0AADwHW&#10;FRMJC7N2oIoVQkjNGeNEaY1RrPWQEIA/4E/wBBYNB4RCYUGQwGIVBVarlcAB1FYeAEGgkEAEtHYQ&#10;XC8XQAi0Ui4vJ5RKZQq5YADcbTbF3O6HPKpTDAzMnQ6JVDIdD2YzWYAA3RZtR4POIu4HC4QAB6hF&#10;59F2u2GwAAhWaRW65CSORiMAGlY4QHrMAGSymVXbZbbdb7hcblc7pdbtd7xeb1e75dkvHo1G4fM5&#10;5bHThwAMBeL51hb7bqng5pfREIREAHvmYQzmezwAGdBCCvowAwmCwYQrlerwAOddj6Pq9YajSaZ1&#10;NbhSsljpsw98ACsVSrCCYTSaAE3ydhy+Zzedz+h0el0+p1et1+x2e12+53e93/Be3t4wAIxFl93P&#10;YbFw1RmbQrqKBQKQA8Xg8IQdTudgAcjiOSpPWh5NE4TYACaJgmLaG4bBuABxQghAKwmsRpmm9Sfo&#10;UB6tKsq7nwYG0Hwig41DWNYAD7FLsGgaJogAJIjiOxrwoMyKDGOZJkgAEAPg+tonicJwALUtaDwm&#10;CsKwuukbISVZWlaAAeB2HcMIuYTfhLLLwC3LgAF8XpeoQZb3gAGoZhmhDCK2ek2AAEoSBIhBYzmA&#10;AnzshAgiEIQAFNPq6n9QCiA0DSECo4QAEnRMaUXRlG0dR9IUjSVJ0pSqjnHTAABsGoaxmuBorIJC&#10;wIQA1SgAb5wHAAABVY7EmIvVBvgABFaLiKdbgAYximMhAOA6DoAGXYUqoeOg6jqAA52U6g3jgOAA&#10;FUVBUIQIyvgAUNsLaX5fmAAAtCyLNPKO8Z7PK89xUtdN1XXdl23dd94Xi6SBoIudXoOiKJoqHSLm&#10;rfwACIIYh3Q6gzjMMwAFlhSEDaN43gAPQ8jwtp84rHYPhBgiHiKIoiAAahpmohApVwSpKkoupQlE&#10;UYADwOz+IepinKgA6LhqGgaAAcmdoQKAoiiABL6E7ivrCsZpLKs60yLeWm6dp+oaev5LAAwONK7e&#10;6DG8b9ZATrzuaygolwSABOQKup67SAASBHOL0ofoRL6qQJA6u6MTROV0noQNY2DYAA+D4PeKYtHm&#10;M7eo7fGG4FDoO4rjuTA2o8nynK8ty/MczzXN85zqTnX0AASOtpS9KAA6WWg4fiAIAAWlaabwElAb&#10;hwHAAFgWDWKRQCCBj3wAHUxCDgH4gAHDCPiAGi4VBS+h3+ehATBOE4ANPbqkGpf4iiHjyH9GaULJ&#10;Vip84vHyHgp9AARZF3kr6bX3gAH4fB8i5FkYRgAC5/TqfXF8Yt2bA7JsTZGzCcR+kFIZakJIUfAk&#10;pe0AiEJOSglJKhKREQXAAJESAkCLjNGcM4ACg1CHbG5CUAAPQeA8IQGEMQYgACfE8J50UDHwlsVe&#10;FMKgVAACtFYKxNJOy8mZHuAAyoISEC0FsLYAAMwZAyc9E+KEUYpRTio55TA41NKcgAWwFJ8gAH3P&#10;wzEppTyonTbCUscKqmaFbE+J8UDEA8h5IuMYY4xwAAhjwSonZPAYgwBgRcTAmRMp1Tuc8XMhwABg&#10;C+F826a02pvBKSpNUNoIEHGmv8CgEwJxVk5J2T0n5QShO4QEgD/gT/AEFg0HhEJhQZDAYhUFVquV&#10;wAHUVh8IhkOh6TSiUABUkEXkUjkkKK0nADDYTChBsNxuAB7PR5ksPSqVSwAQiDQcXc7odElWdDAB&#10;mMpli7RaTRAAWp01hUDAAmEomAD0rEXcDhcIAA9fi75sQAEAfD8Xcznc4AANtqFvuEII5GIwAaV3&#10;hAevQAZLKZVxwGBwWDwmFw2HxGJxWLxmNx2PyGRkiXS05QWXn1AwxoNJoACxV6whAp0gAXy/X+Sw&#10;MZktpc1st2FhgZi40Go1AFDWcl1kPX7BYIAFAnE+qkZZ5AAYGohBqNZrAB9Pp8wSZTKaACAP5/zN&#10;Bt7D8AAKxVKsIFouFwAXXr43t93v+Hx+Xz+n1+33/H5/X7/n9/z/wBAMBIWhqEJwnIowSi44jkOQ&#10;AFSU5Tu6uDesAVxXleAAcBwG6EHCcRxAAHIbhwkpdF2XYABbFaSnjFzhOIi4KxmAClKYh4pRyABk&#10;GOZCSxmCq7Gmaa4EEQZBAAS6cJKLQti2ABGSikocw2AAIAiCIAFxLaSk6ThOAAPkxJKRpHkeAAsi&#10;wLCSk0TZNuyPw/AAQZCEIAAyTwkpoGipgkiOI8JwGgobNuABx0OAAMAy2hn0awQnicJwAL8v6DyB&#10;IUiMTCqElWVpWgAHgdh3CkCpIBoHAcABq1WAACVdNk3ThOS0rWtoAsNTaLlNCIACDXzBU9T42Oek&#10;qfu8xgyDKMgAFqWZaIRY1BWladqWra1r2xbNtW3bjAUOcYAUI3CH2ixtcoeHofB9B5UlSkp13gAA&#10;43m0xel6AFyqhc6oEWRpGgALYtCyi4NAyDSSijHTKpywI7jwO4AFEUBQpKUpTFNXtfpIVJVFVeQ3&#10;jeABLEwTAACiKAoN5UqRtci5KJuABDEIQq4XyuIVNKd+dIuPxAEAAA0DOM4AFgWJY5NlFu6Vpema&#10;bp2n6hqOpMegaCMRfaIIkiiLJIYJhOCLArCui5RFGUYACLtL5EOQxDAASW4Myta3nVuoABeFwX2K&#10;zS36wAAFcAABum8brBB6HgegAbnFpKrauq+A6ShoGYZgAcvLoQAvNAAbxvm/VtXvqua6ruaS8r2v&#10;tK6n1fWdb13WsoyzMXJvmr5WhIahsGwAFl3r9b8g4HAeB4AGybJsMEQxDkQABJkiSKLmybRtABVF&#10;UpJtuaEmSRJouZpnGcAANfG+UokYABGyl2m5qhup1bvvO92OmvLnKAHJ8r2n59f/n+/8/+AEAYBQ&#10;DgJAWAxBhcnsDAF4LxjhKCWEqAAKYUgpqkI0QobD0zhAmKsY0VQqxVgAB7CMwQbFhgAFaKxT5hQB&#10;wtc454AAHy9kHVcARQw5ByGCF9DtgAWgtGSZsSUUAnxPgADzEcyQEIlAAGuNh5BJE9p9T+oFQQmx&#10;NHYTinIg8QS3qQUkpQhClxpJDMU35Tqn1QqjLeP6NgAAxhkDGloWwtzJBtJeAAPUeTDBKj4AAZ74&#10;CLjjhw6CGxgR6yHAACQEYIyLkVB1ChrS5nbtoLoxEUQooDyZk1JuTknZPScW+uFQr+jHDzlMVMEo&#10;JT3DOGgNAADwCDN+GpLMAASglhLAAOIrhikGIODtL8xQnUvJhD2dQyIIZkAAGMMcY5JRnjQGfLUJ&#10;ASTFDIGUMkj4UwqAAHIoiLbtS4jsnEioFgLDBRck/OmdU652TtnccYgIgD/gT/AEFg0HhEJhQZDA&#10;YhUFVquVwAHUVh8XORxOIAU8di4mE4nABqNZqABIJBJAAPBwOhDHmAAXy9XoAVE3ACGQ6HABNn0X&#10;edBAAmEoli4jEgkACVSyVAAvFwuADicTjACWpoAUKgUMXh7ndDor0KcllAA1Gg0scFKVtABaLZbA&#10;ACugAVirVYAU17hAkEtKloPADOZrNhDgcLhAAHxlrhAqFIpADvykXI8oABnzQAHOdhDn0AAcGjjk&#10;eVaqVQAcjlcoAAevxxHIxGADS20ID25ADJZTKx2/4HB4XD4nF43H5HJ5XL5nN53P6HR6XTh6XrAA&#10;QXZi9gsXNZbMZYAJxMJuOLpeLwALnrAFRqUHwuG2zSAF4vLixIAajVavChiHIeE4UBQABsmwbCED&#10;xBQACsK4rAADMIgAmBkAANg1jWABzQ2i5CkMQwADFETjCDEoAGwa5rouHgeh6AA3DeN4ABoGYZgA&#10;BMcAAe8dgAaEfAAW8gpsjxjmRCoJyQi56SWAC/qUh4RSiq5Lkup6oAAcZxnIAEqEsABPk8T7hO44&#10;z/ouCgKgq7DtIah0glvNZBOpOc6TrO07zxPM9T3Pk+z9P9AUDQVB0JQtDUPRFEuUSNGAARCduMJo&#10;nCcABIUsAAFUzMqGu2sKEEdUAAEWRRFOE9D0j+QBAUxTTmlfV6RjSNLhDmOg6ABW1boOyLJHgyqD&#10;tW1rXgG4x7WMABNk0TQAVJUp/We4QVBWFYADHay3i0LTlQUPCtFAUDlC7cQAC+MAwABadqLWaBom&#10;iAAkiOI9Ou7RSHzMg4lCWJYAE7frhCfSYAN63yDzTNRpGmabnXuhRVlaVoAB4HYduVLKrDljAAGI&#10;YZhuMvyjCiKAoWqMgyJWB7BOSWeVgAMwyjLebnA+3R9ZqhBqmsawAAlnjnPmADZNog8iwqEGjXrp&#10;Gk6Vpemabp2n6hqOpUNiwABsGoa5jO5f65F42jaAB2bE4yUpUHIcBxlrNuDhiEmpt4AAmCgKAAXG&#10;7AAMNzOEJYmCYAA/8AAAO8HOklnoABA8SABSFGUblDDyEQ5KAASBGEbhGvA63iwLAALDeivCSJQl&#10;AARvTAACPUvU9hel4XiEGcZ5nwhCTiv2agAC9cZznMc7HTJqfg+F4fieL43j+R5OlIGgjmbahCIo&#10;miodOMOtbcWUhSToIXuAAUq+LWWXxMyMwzOcZpnGcAAZhkGWtOJhOFCUJKVH5+zlA+EAPgBIxkgA&#10;FGAD/CYkHMQYoxgBzjA+RaAAbcDU6OZQQBCCRsTZm1NuQc3IHjdm9eVB2D0H4QQhOGdZLx2U5FfU&#10;8dFIyFWQsjTmASGCWCzNsU4Q9LSW4FIuG/Ds5wdw8rdDgG8OBzgvnoAALqJCdA9B7D0ABr4bjHC1&#10;ikAAMi1zmjMMKjNGr7zhiWOsAAQYgYTnEeBCKM0Z40RpjVGuNkbY3Rvjg8V55B4yxxjtHdQQfo9L&#10;IWUQgqpVgCyBjxINprz2DG1YTISRUi5GSNkdI+SEbo5kGbe7huTdJIyZk1JuTknZPSflAcAgIIA/&#10;4E/wBBYNB4RCYUJxMJoVBVEo1GABvFYfF4xBS3GwAy2UygA85FGYSDpMACoVSqAELLZJF3xMQAMR&#10;gMAA8JxLyWTCYAE5P4QLBWKwA+6NCGq1msAAJTZfJC9UQAwF+v6LR4eEa0AEmlUqACGQiFCD4ez2&#10;AFXaYQzmezwAC7hT4y8Xk8gAPB0OpvOX5fZeCMAAJMDgAez6fQAVpVcoKUiiUQA1clCA5lQAvV8v&#10;sZm85nc9n9BodFo9JpdNp9RqdVq9ZrbknaAitlF2y2m1roQmU0mgAj0ajQA8eFm8GABFxwAi0YjA&#10;ALOdmwyGAxF3O6HRCGKxmMADEYDAALrdoeB/IABR5wAuFyudxDxgLxeAHo9XqAHq9Hpmwn+wAZzS&#10;NIADaNg2M+fUDAAF4XBcvZ4JeJQliWABOwmoKhqufakKUpinM8W0PAANw2ja+z6IuBUTgAbpvG89&#10;sWxdF8YRjGUZxpGsbRvHEcx1HceR7H0fyBIMhSGl7oumh7quvIklyZJsnRdIyEDIMoygAQcryfLM&#10;tSabcugAHweh6hBmmcZwAA1NEtzVNc2TbN03zhOM5TnOkgyih5qTyAAJgoCk6z/QFA0FQdCULQ1D&#10;0RRLOoGglBvw/KDgZSUZr6fgAJifAAADTa3rjJlHoRE4FAAAVSy1Ax9ABVCEUkBlFVfWFY1lWct1&#10;Ag4C1wADyAO1c7oVJKXn9YQAHtYoAATZAAAHZcm1sg1W0ov1MU1Ti4AXIZ+2yAB725Ttr02ANaXF&#10;cdyXLc1z3RdN1XXHFfITYF2XjeTRFYtURRGg5rGua4AK0CN54A1wQA+D4AHzg4ACUJkItgTuA4fi&#10;GI4lieKYrIrpIvPJqT3PuLY9j+QZDkWR5JG6AoA/4E/wBBYNB4RCYVC4ZDYdD4hEYlE4pFYtF4xG&#10;Y1G45HY9H5BIZFI5JJZNJ5RKZVK5ZLZdL5CGQwGIY53Q6JhOZ1O55PZ9P6BQaFQ6JRaNR6RSaVS6&#10;ZTadT6hF5lNIXNpxUaxWa1W4OR68AGk0WiABNZQAwWEwq5a7ZJELbwAlEmkwADbsAG0223bb5fb9&#10;f8BgcFg8JhaPU4Y1MUAAmFAphshkclk8plctl8xmZNA4Jms9n9BodFo9JpcBiKrN9Nq9Zrddr9hs&#10;dls9ptaxqIVVttu95vd9v+BweFw+JxdZuITimpjMdxudz+h0el09lASAP+BP8AQWDQeEQmFQuGQ2&#10;HQ+IRGJROKRWLReMRmNRuOR2PR+QSGRSOSSWTSeUSmVSuWS2XS+QhkMBiGOd0OiYTmdTueT2fT+g&#10;UGhUOiUWjUekUmlUumU2nU+oReZTSFzacVGsVmtVuuV2vV+wWGxWOyWWzWe0Wm1SmpwxqW8ABMKB&#10;S13W7Xe8Xm9Xu+X2/RuBwS/4PCYXDYfEYnFVu21Wb4vIZHJZPKZXLZfMZnNUbGwqrZvQaHRaPSaX&#10;TafUanVX3Owm3tS43PV7PabXbbfcYuAggD/gT/AEFg0HhEJhULhkNh0PiERiUTikVi0XjEZjUbjk&#10;dj0fkEhkUjkklk0nlEplUrlktl0vkIZDAYhjndDomE5nU7nk9n0/oFBoVDolFo1HpFJpVLplNp1P&#10;qFRqVTqlVq1XrFZrVbrldr1fsFhsVjslls1ntFptVrtltt1vuETgcEuN1u13vF5vV7vlMmU0hc2n&#10;F9wmFw2HxGJxWLxmNx2PyGRyWTymVy2XzGZzWbzmdz2f0Gh0WUgIgD/gT/AEFg0HhEJhULhkNh0P&#10;iERiUTikVi0XjEZjUbjkdj0fkEhkUjkklk0nlEplUrlktl0vmExmUzmk1m03nE5nU7nk9n0/oFBo&#10;VDolFo1HpFJpVLplNp1PqFRqVTqlVq1XrFZrVbrldr1fsFhsVjslls1ntFAgcEtNtt1vuFxuVzul&#10;1u13vF5vV7vl9v1/wGBwWDwmFw2HxGJxWLxmNx2PyGRyWTymVosBABAA/gAEAAEAAAAAAAAAAAEE&#10;AAEAAAAYBQAAAQEEAAEAAADcBAAAAgEDAAQAAAC8IgQAAwEDAAEAAAAFAAAABgEDAAEAAAACAAAA&#10;EQEEAG4CAADEIgQAFQEDAAEAAAAEAAAAFgEEAAEAAAACAAAAFwEEAG4CAAB8LAQAGgEFAAEAAAA0&#10;NgQAGwEFAAEAAAA8NgQAHAEDAAEAAAABAAAAKAEDAAEAAAACAAAAPQEDAAEAAAACAAAAUgEDAAEA&#10;AAACAAAAAAAAAAgACAAIAAgACAAAAPEAAAANAgAAFQMAABkEAAAVBQAABgYAAPgGAADvBwAA4QgA&#10;ANIJAADkCgAASAwAAIwNAADQDgAADRAAAEcRAACEEgAArBMAANgUAAD+FQAAHBcAAEMYAAB6GQAA&#10;wRoAABQcAACHHQAA6x4AAFogAADNIQAAFCMAAGUkAADcJQAAVScAALkoAABAKgAAjCsAAKksAADE&#10;LQAA0C4AAAAwAABUMQAA8zIAALE0AADWNgAA1TgAABQ9AADrQgAAU0kAAHZOAAAjUwAABFgAAEVd&#10;AAAcYwAA1mkAADRvAABjcQAAwXMAAFp2AAAIeQAAYXsAAJF9AADjfwAA6oEAAOCDAAAHhgAAaIgA&#10;AIGKAACIjAAAeI4AAFSQAAAakgAA1JMAAG6VAAAXlwAAwpgAAFmaAADwmwAAjp0AABqfAADDoAAA&#10;XKIAANqjAABNpQAA0KYAAF+oAADpqQAAj6sAADetAADzrgAAtrAAAH+yAABgtAAA9bUAADy3AACM&#10;uAAA5bkAADi7AACVvAAA6r0AAEy/AACSwAAAr8EAANXCAAD5wwAAKcUAAEjGAACIxwAAxMgAAP/J&#10;AAA/ywAAUMwAAGHNAABzzgAACNAAAJzRAAAX0wAAmdQAAA/WAAB21wAA2tgAAEHaAACz2wAAKd0A&#10;AOLeAADR4AAAn+IAAGzkAAAy5gAADOgAANjpAACm6wAAle0AAHDvAADf8AAATPIAANvzAACB9QAA&#10;TPcAAED5AAAQ+wAAgvwAAOH9AAAe/wAAaAABALkBAQAxAwEA4QQBALgGAQBJCAEAYQwBALoQAQBO&#10;FAEA9hcBAF0bAQDsHgEAeSIBAGkmAQA2KgEAuysBANksAQDtLQEADS8BAPwvAQApMQEAtTIBAE80&#10;AQDbNQEAYDcBACQ5AQAeOwEA9jwBAPg+AQDYQAEAFkMBAH1FAQCVRwEAY0kBAD9LAQD0TAEAi04B&#10;AA5QAQBfUQEAr1IBANNTAQDvVAEAC1YBAEJXAQB6WAEAo1kBANBaAQD4WwEAKV0BAGReAQCgXwEA&#10;22ABAA5iAQBLYwEAkWQBAORlAQA8ZwEAv2gBAFZqAQAVbAEA7W0BAPRvAQBZcQEAonIBAMlzAQDN&#10;dAEA0XUBAMN2AQC2dwEA0HgBAAt6AQA7ewEAf3wBAMR9AQD6fgEAL4ABAECBAQBOggEAVYMBAG6E&#10;AQCAhQEAPIcBAPaIAQC8igEAvY0BADOSAQC9lwEA3psBAOufAQDLowEAcKcBAI6rAQC8sAEAMrUB&#10;AO62AQCOuAEAAroBAHi7AQDIvAEAPr4BAFq/AQBLwAEATsEBAFzCAQBqwwEAO8QBAObEAQCRxQEA&#10;PMYBAOfGAQCSxwEAPcgBAOjIAQCTyQEAPsoBAOnKAQCtywEAbMwBACvNAQDqzQEAqc4BAGjPAQA/&#10;0AEAENEBAOHRAQCy0gEAg9MBAFTUAQAl1QEA79UBALnWAQCD1wEATdgBABfZAQDh2QEAq9oBAHXb&#10;AQA/3AEACd0BANPdAQCd3gEAZ98BADHgAQD04AEAt+EBAHriAQA94wEABuQBANDkAQCa5QEAZOYB&#10;AC7nAQD95wEA2+gBAK3pAQCD6gEAWesBADDsAQAP7QEAAe4BAPLuAQBy8AEAIvIBALzzAQA59QEA&#10;ePgBALf8AQD6/wEAaQMCAG0GAgChCQIA4QwCAPAQAgCMFAIAcRUCAF4WAgBcFwIASBgCABMZAgDe&#10;GQIAoBoCAEsbAgD/GwIAvhwCALodAgCnHgIAnyECAJUmAgAXKwIAXy4CALMxAgBgNQIAhDgCACc8&#10;AgDVQAIAK0QCAEJFAgCGRgIAJUgCAHlJAgC4SgIAM0wCABVOAgD7TwIArVECAO9UAgBqWQIAVV0C&#10;AKthAgBCZgIAnGoCALduAgATcwIA03cCAId7AgD9fQIAd4ACAFOCAgB5gwIAooQCAOeFAgDzhgIA&#10;4ocCAAaJAgBZigIAu4sCADeNAgCckQIACJcCABWbAgDnngIABqMCANumAgCdqgIAha8CAIezAgCC&#10;tAIAA7YCANC3AgDAuQIAdbsCAPW8AgCEvgIA/b8CAG7BAgBnwwIAqMUCALvHAgCIygIA5c0CAD7R&#10;AgB51AIAYtcCAEbaAgBR3QIAWeACAFLjAgD85QIAz+cCAHjpAgAg6wIArewCABvuAgCh7wIAF/EC&#10;AHzyAgAM9AIAgPUCAPb2AgB2+AIA+fkCAHr7AgAR/QIAv/4CAMcAAwDjAgMA0QQDAN0GAwD9CAMA&#10;igoDAPsLAwBoDQMAfQ4DAJkPAwC8EAMA3hEDAA4TAwBDFAMAcRUDAKYWAwDnFwMALhkDAG0aAwCL&#10;GwMAlhwDAJ4dAwDUHgMAayADACQiAwDcIwMAsCcDACYtAwD1MQMALjYDACA6AwBHPgMAHEIDAGlG&#10;AwC8SwMAlE8DAClRAwChUgMA9lMDAB9VAwBZVgMAnVcDAOdYAwA7WgMAhlsDABddAwBFXgMATV8D&#10;AGNgAwCBYQMALGIDANdiAwCCYwMALWQDANhkAwCDZQMALmYDANlmAwCEZwMAL2gDANpoAwCFaQMA&#10;MGoDANtqAwCGawMAMWwDANxsAwCTbQMAWG4DAB1vAwDibwMAp3ADAGdxAwAncgMA+nIDAM1zAwCg&#10;dAMAc3UDAEZ2AwAZdwMA83cDAMd4AwCbeQMAb3oDAEN7AwAXfAMA73wDAMV9AwCbfgMAcX8DAEeA&#10;AwAdgQMA84EDAM2CAwCcgwMAa4QDADqFAwAJhgMA2IYDAKeHAwB/iAMAVYkDACuKAwABiwMA14sD&#10;AMmMAwCmjQMAg44DAGCPAwA/kAMAIpEDAAuSAwDxkgMA2JMDAMCUAwCnlQMAjJYDAG2XAwBUmAMA&#10;OJkDAB2aAwABmwMA05sDAJ2cAwBlnQMAMp4DAPeeAwC8nwMAhaADAE2hAwAXogMA36IDAJKjAwA9&#10;pAMA6KQDAJOlAwA+pgMA6aYDAJSnAwDCqAMAO6oDAOWrAwCVrQMAc7ADANuzAwBxtgMAD7kDAH+7&#10;AwAEvgMAq8ADAKDDAwBjxgMAKMcDAO3HAwCyyAMAbskDABnKAwDEygMAb8sDABrMAwDFzAMAcM0D&#10;ABvOAwAFzwMAxtADAGTSAwAH1AMAqtUDAE3XAwAH2QMAYdoDAAzbAwC32wMAYtwDAA3dAwC93gMA&#10;QuADAMfhAwBI4wMAweQDADrmAwCm5wMAUegDAPzoAwCn6QMAUuoDABLrAwAQ7AMAKu0DAFzuAwAf&#10;8QMAC/YDAPj7AwABAQQAoQUEABQKBABMDgQAzhIEALoXBAA7HAQAzB4EAL0fBACQIAQASiEEAOkA&#10;AAAcAQAACAEAAAQBAAD8AAAA8QAAAPIAAAD3AAAA8gAAAPEAAAASAQAAZAEAAEQBAABEAQAAPQEA&#10;ADoBAAA9AQAAKAEAACwBAAAmAQAAHgEAACcBAAA3AQAARwEAAFMBAABzAQAAZAEAAG8BAABzAQAA&#10;RwEAAFEBAAB3AQAAeQEAAGQBAACHAQAATAEAAB0BAAAbAQAADAEAADABAABUAQAAnwEAAL4BAAAl&#10;AgAA/wEAAD8EAADXBQAAaAYAACMFAACtBAAA4QQAAEEFAADXBQAAugYAAF4FAAAvAgAAXgIAAJkC&#10;AACuAgAAWQIAADACAABSAgAABwIAAPYBAAAnAgAAYQIAABkCAAAHAgAA8AEAANwBAADGAQAAugEA&#10;AJoBAACpAQAAqwEAAJcBAACXAQAAngEAAIwBAACpAQAAmQEAAH4BAABzAQAAgwEAAI8BAACKAQAA&#10;pgEAAKgBAAC8AQAAwwEAAMkBAADhAQAAlQEAAEcBAABQAQAAWQEAAFMBAABdAQAAVQEAAGIBAABG&#10;AQAAHQEAACYBAAAkAQAAMAEAAB8BAABAAQAAPAEAADsBAABAAQAAEQEAABEBAAASAQAAlQEAAJQB&#10;AAB7AQAAggEAAHYBAABnAQAAZAEAAGcBAAByAQAAdgEAALkBAADvAQAAzgEAAM0BAADGAQAA2gEA&#10;AMwBAADOAQAA7wEAANsBAABvAQAAbQEAAI8BAACmAQAAywEAAPQBAADQAQAAcgEAAF8BAAA9AQAA&#10;SgEAAFEBAAB4AQAAsAEAANcBAACRAQAAGAQAAFkEAACUAwAAqAMAAGcDAACPAwAAjQMAAPADAADN&#10;AwAAhQEAAB4BAAAUAQAAIAEAAO8AAAAtAQAAjAEAAJoBAACMAQAAhQEAAMQBAAD6AQAA2AEAAAIC&#10;AADgAQAAPgIAAGcCAAAYAgAAzgEAANwBAAC1AQAAlwEAAIMBAABRAQAAUAEAACQBAAAcAQAAHAEA&#10;ADcBAAA4AQAAKQEAAC0BAAAoAQAAMQEAADsBAAA8AQAAOwEAADMBAAA9AQAARgEAAFMBAABYAQAA&#10;gwEAAJcBAAC/AQAA2AEAAAcCAABlAQAASQEAACcBAAAEAQAABAEAAPIAAADzAAAAGgEAADsBAAAw&#10;AQAARAEAAEUBAAA2AQAANQEAABEBAAAOAQAABwEAABkBAAASAQAAvAEAALoBAADGAQAAAQMAAHYE&#10;AACKBQAAIQQAAA0EAADgAwAApQMAAB4EAAAuBQAAdgQAALwBAACgAQAAdAEAAHYBAABQAQAAdgEA&#10;ABwBAADxAAAAAwEAAA4BAAAOAQAA0QAAAKsAAACrAAAAqwAAAKsAAACrAAAAqwAAAKsAAACrAAAA&#10;qwAAAKsAAADEAAAAvwAAAL8AAAC/AAAAvwAAAL8AAADXAAAA0QAAANEAAADRAAAA0QAAANEAAADR&#10;AAAAygAAAMoAAADKAAAAygAAAMoAAADKAAAAygAAAMoAAADKAAAAygAAAMoAAADKAAAAygAAAMoA&#10;AADDAAAAwwAAAMMAAADDAAAAyQAAAMoAAADKAAAAygAAAMoAAADPAAAA3gAAANIAAADWAAAA1gAA&#10;ANcAAADfAAAA8gAAAPEAAACAAQAAsAEAAJoBAAB9AQAAPwMAAD8EAABDAwAAbwMAAAQDAAA0AwAA&#10;QAMAAA8EAACcAwAA5QAAAO0AAAD+AAAA7AAAAMsAAADLAAAAwgAAAKsAAAC0AAAAvwAAAPwAAADt&#10;AAAA+AIAAPYEAACCBAAASAMAAFQDAACtAwAAJAMAAKMDAACuBAAAVgMAABcBAABEAQAAnwEAAFQB&#10;AAA/AQAAewEAAOIBAADmAQAAsgEAAEIDAAB7BAAA6wMAAFYEAACXBAAAWgQAABsEAABcBAAAwAQA&#10;ALQDAAB2AgAAegIAANwBAAAmAQAAKQEAAEUBAAAMAQAA7wAAACQBAABTAQAAYgEAAHwBAABlBAAA&#10;bAUAAA0EAADSAwAAHwQAANUDAADCAwAA6AQAAAIEAAD7AAAAgQEAAM0BAADwAQAAtQEAAIABAACP&#10;AQAAeQEAAHEBAAD5AQAAQQIAABMCAADNAgAAXQMAAFkDAAA7AwAA6QIAAOQCAAALAwAACAMAAPkC&#10;AACqAgAA0wEAAKkBAACoAQAAjQEAAG4BAACGAQAAdgEAAGUBAACQAQAAdAEAAHYBAACAAQAAgwEA&#10;AIEBAACXAQAArgEAAAgCAAAcAgAA7gEAAAwCAAAgAgAAjQEAAHEBAABtAQAAFQEAABwBAAAjAQAA&#10;IgEAADABAAA1AQAALgEAADUBAABBAQAARwEAAD8BAAAeAQAACwEAAAgBAAA2AQAAlwEAALkBAAC4&#10;AQAA1AMAAHYFAADPBAAAOQQAAPIDAAAnBAAA1QMAAE0EAABTBQAA2AMAAJUBAAB4AQAAVQEAACkB&#10;AAA6AQAARAEAAEoBAABUAQAASwEAAJEBAAAuAQAACAEAABYBAAAeAQAAqwAAAKsAAACrAAAAqwAA&#10;AKsAAACrAAAAqwAAAKsAAACrAAAAqwAAAKsAAACrAAAAqwAAAKsAAACrAAAAqwAAAKsAAAC3AAAA&#10;xQAAAMUAAADFAAAAxQAAAMAAAADAAAAA0wAAANMAAADTAAAA0wAAANMAAADTAAAA2gAAANQAAADU&#10;AAAA1AAAANQAAADUAAAA2AAAANYAAADWAAAA1gAAANYAAADWAAAA1gAAANoAAADPAAAAzwAAAM8A&#10;AADPAAAAzwAAAM8AAADYAAAA1gAAANYAAADWAAAA1gAAAPIAAADdAAAA3QAAAN0AAADfAAAA4wAA&#10;AOkAAADmAAAA5wAAAOgAAADnAAAA5QAAAOEAAADnAAAA5AAAAOUAAADkAAAA0gAAAMoAAADIAAAA&#10;zQAAAMUAAADFAAAAyQAAAMgAAADKAAAAyAAAALMAAACrAAAAqwAAAKsAAACrAAAAqwAAAKsAAAAu&#10;AQAAeQEAAKoBAACwAQAA3gIAAGgDAACWAgAAngIAAHACAACFAgAApwIAAPUCAADDAgAAxQAAAMUA&#10;AADFAAAAvAAAAKsAAACrAAAAqwAAAKsAAACrAAAAqwAAAKsAAADqAAAAwQEAAJ4BAACjAQAAowEA&#10;AKMBAAC6AQAAWgEAAKsAAACrAAAAqwAAAKsAAACwAQAAhQEAAIUBAACBAQAAeQEAAHkBAABsAQAA&#10;qwAAAKsAAACrAAAAqwAAAMAAAAD+AAAAGgEAADIBAADDAgAA7AQAAO0FAAAJBQAAoAQAAHMEAAA4&#10;BAAAggQAAOwEAACBBAAAkQIAAPEAAADTAAAAugAAAKsAAABgWwMA6AMAAGBbAwDoAwAAUEsDBBQA&#10;BgAIAAAAIQCfPW1d4AAAAAgBAAAPAAAAZHJzL2Rvd25yZXYueG1sTI9BS8NAEIXvgv9hGcGb3aTR&#10;YNNsSinqqQi2gvS2zU6T0OxsyG6T9N87nuxpZniPN9/LV5NtxYC9bxwpiGcRCKTSmYYqBd/796dX&#10;ED5oMrp1hAqu6GFV3N/lOjNupC8cdqESHEI+0wrqELpMSl/WaLWfuQ6JtZPrrQ589pU0vR453LZy&#10;HkWptLoh/lDrDjc1lufdxSr4GPW4TuK3YXs+ba6H/cvnzzZGpR4fpvUSRMAp/JvhD5/RoWCmo7uQ&#10;8aJV8DznKkFBwoPlRRQvQBx5SZMUZJHL2wLFLwAAAP//AwBQSwMEFAAGAAgAAAAhAGxmV+66AAAA&#10;IgEAABkAAABkcnMvX3JlbHMvZTJvRG9jLnhtbC5yZWxzhI/LCsIwEEX3gv8QZm/TuhCRpt2I0K3o&#10;BwzJpA02D5Io9u8NuFEQXM693HOYtn/amT0oJuOdgKaqgZGTXhk3CrheTps9sJTRKZy9IwELJei7&#10;9ao904y5jNJkQmKF4pKAKedw4DzJiSymygdypdE+WszljCMPKG84Et/W9Y7HTwZ0X0w2KAFxUA2w&#10;yxKK+T/ba20kHb28W3L5h4IbW9wFiHGkLMCSMvgOmyobrYF3Lf/6rHsBAAD//wMAUEsBAi0AFAAG&#10;AAgAAAAhAPUTyPUKAQAAFQIAABMAAAAAAAAAAAAAAAAAAAAAAFtDb250ZW50X1R5cGVzXS54bWxQ&#10;SwECLQAUAAYACAAAACEAOP0h/9YAAACUAQAACwAAAAAAAAAAAAAAAAA7AQAAX3JlbHMvLnJlbHNQ&#10;SwECLQAUAAYACAAAACEAoSuQXKwDAACBCAAADgAAAAAAAAAAAAAAAAA6AgAAZHJzL2Uyb0RvYy54&#10;bWxQSwECLQAKAAAAAAAAACEA36zbkkQ2BABENgQAFQAAAAAAAAAAAAAAAAASBgAAZHJzL21lZGlh&#10;L2ltYWdlMS50aWZmUEsBAi0AFAAGAAgAAAAhAJ89bV3gAAAACAEAAA8AAAAAAAAAAAAAAAAAiTwE&#10;AGRycy9kb3ducmV2LnhtbFBLAQItABQABgAIAAAAIQBsZlfuugAAACIBAAAZAAAAAAAAAAAAAAAA&#10;AJY9BABkcnMvX3JlbHMvZTJvRG9jLnhtbC5yZWxzUEsFBgAAAAAGAAYAfQEAAIc+BAAAAA==&#10;">
                <v:shape id="Text Box 2" o:spid="_x0000_s1039" type="#_x0000_t202" style="position:absolute;left:2803;top:51663;width:54604;height:9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rRvxAAAANoAAAAPAAAAZHJzL2Rvd25yZXYueG1sRI9bawIx&#10;FITfhf6HcAq+iGar4mW7UUqhYt+sir4eNmcvdHOyTdJ1+++bgtDHYWa+YbJtbxrRkfO1ZQVPkwQE&#10;cW51zaWC8+ltvALhA7LGxjIp+CEP283DIMNU2xt/UHcMpYgQ9ikqqEJoUyl9XpFBP7EtcfQK6wyG&#10;KF0ptcNbhJtGTpNkIQ3WHBcqbOm1ovzz+G0UrOb77urfZ4dLviiadRgtu92XU2r42L88gwjUh//w&#10;vb3XCtbwdyXeALn5BQAA//8DAFBLAQItABQABgAIAAAAIQDb4fbL7gAAAIUBAAATAAAAAAAAAAAA&#10;AAAAAAAAAABbQ29udGVudF9UeXBlc10ueG1sUEsBAi0AFAAGAAgAAAAhAFr0LFu/AAAAFQEAAAsA&#10;AAAAAAAAAAAAAAAAHwEAAF9yZWxzLy5yZWxzUEsBAi0AFAAGAAgAAAAhAAiKtG/EAAAA2gAAAA8A&#10;AAAAAAAAAAAAAAAABwIAAGRycy9kb3ducmV2LnhtbFBLBQYAAAAAAwADALcAAAD4AgAAAAA=&#10;">
                  <v:textbox>
                    <w:txbxContent>
                      <w:p w14:paraId="7D6DDB87" w14:textId="012A7B11" w:rsidR="00E404F1" w:rsidRPr="00621148" w:rsidRDefault="00E404F1" w:rsidP="00821273">
                        <w:pPr>
                          <w:rPr>
                            <w:rFonts w:ascii="Arial" w:hAnsi="Arial" w:cs="Arial"/>
                            <w:bCs/>
                            <w:sz w:val="20"/>
                            <w:szCs w:val="20"/>
                          </w:rPr>
                        </w:pPr>
                        <w:r w:rsidRPr="00621148">
                          <w:rPr>
                            <w:rFonts w:ascii="Arial" w:hAnsi="Arial" w:cs="Arial"/>
                            <w:b/>
                            <w:sz w:val="20"/>
                            <w:szCs w:val="20"/>
                          </w:rPr>
                          <w:t xml:space="preserve">Figure 5: </w:t>
                        </w:r>
                        <w:r w:rsidRPr="00621148">
                          <w:rPr>
                            <w:rFonts w:ascii="Arial" w:hAnsi="Arial" w:cs="Arial"/>
                            <w:b/>
                            <w:sz w:val="20"/>
                            <w:szCs w:val="20"/>
                          </w:rPr>
                          <w:t xml:space="preserve">Prespacer integration mechanism. </w:t>
                        </w:r>
                        <w:r w:rsidRPr="00621148">
                          <w:rPr>
                            <w:rFonts w:ascii="Arial" w:hAnsi="Arial" w:cs="Arial"/>
                            <w:bCs/>
                            <w:sz w:val="20"/>
                            <w:szCs w:val="20"/>
                          </w:rPr>
                          <w:t xml:space="preserve">Prespacers are brought </w:t>
                        </w:r>
                        <w:r>
                          <w:rPr>
                            <w:rFonts w:ascii="Arial" w:hAnsi="Arial" w:cs="Arial"/>
                            <w:bCs/>
                            <w:sz w:val="20"/>
                            <w:szCs w:val="20"/>
                          </w:rPr>
                          <w:t xml:space="preserve">by </w:t>
                        </w:r>
                        <w:r w:rsidRPr="00621148">
                          <w:rPr>
                            <w:rFonts w:ascii="Arial" w:hAnsi="Arial" w:cs="Arial"/>
                            <w:bCs/>
                            <w:sz w:val="20"/>
                            <w:szCs w:val="20"/>
                          </w:rPr>
                          <w:t xml:space="preserve">the integration complex to the leader-repeat junction. Each strand of the prespacer is covalently attached to a strand of the CRISPR locus, one at the leader-repeat junction and one at the repeat-spacer junction.  The resulting product is a new spacer region with single stranded repeat regions on each side, which are filled in and repaired by host DNA repair mechanisms. </w:t>
                        </w:r>
                      </w:p>
                    </w:txbxContent>
                  </v:textbox>
                </v:shape>
                <v:shape id="Picture 3" o:spid="_x0000_s1040" type="#_x0000_t75" alt="A picture containing screenshot&#10;&#10;Description automatically generated" style="position:absolute;left:2803;width:54178;height:51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j0qxQAAANoAAAAPAAAAZHJzL2Rvd25yZXYueG1sRI9Lb8Iw&#10;EITvSPwHa5F6I05bCUHAoLaoKo8TL/W6jZckarxObRfS/nqMhMRxNDPfaCaz1tTiRM5XlhU8JikI&#10;4tzqigsF+917fwjCB2SNtWVS8EceZtNuZ4KZtmfe0GkbChEh7DNUUIbQZFL6vCSDPrENcfSO1hkM&#10;UbpCaofnCDe1fErTgTRYcVwosaG3kvLv7a9RMJ+/th+NW/0vD6PP5c/AfLkjrZV66LUvYxCB2nAP&#10;39oLreAZrlfiDZDTCwAAAP//AwBQSwECLQAUAAYACAAAACEA2+H2y+4AAACFAQAAEwAAAAAAAAAA&#10;AAAAAAAAAAAAW0NvbnRlbnRfVHlwZXNdLnhtbFBLAQItABQABgAIAAAAIQBa9CxbvwAAABUBAAAL&#10;AAAAAAAAAAAAAAAAAB8BAABfcmVscy8ucmVsc1BLAQItABQABgAIAAAAIQAbXj0qxQAAANoAAAAP&#10;AAAAAAAAAAAAAAAAAAcCAABkcnMvZG93bnJldi54bWxQSwUGAAAAAAMAAwC3AAAA+QIAAAAA&#10;" stroked="t" strokecolor="black [3213]">
                  <v:imagedata r:id="rId22" o:title="A picture containing screenshot&#10;&#10;Description automatically generated"/>
                  <v:path arrowok="t"/>
                </v:shape>
                <w10:wrap type="square"/>
              </v:group>
            </w:pict>
          </mc:Fallback>
        </mc:AlternateContent>
      </w:r>
      <w:r>
        <w:rPr>
          <w:rFonts w:ascii="Arial" w:hAnsi="Arial" w:cs="Arial"/>
          <w:sz w:val="24"/>
          <w:szCs w:val="24"/>
        </w:rPr>
        <w:t xml:space="preserve">to form two tetrameric structures surrounding a double stranded DNA molecule. Multiple Cas1-Cas2 complexes bind to the outside of this complex, presumably to catch the </w:t>
      </w:r>
      <w:proofErr w:type="spellStart"/>
      <w:r>
        <w:rPr>
          <w:rFonts w:ascii="Arial" w:hAnsi="Arial" w:cs="Arial"/>
          <w:sz w:val="24"/>
          <w:szCs w:val="24"/>
        </w:rPr>
        <w:t>prespacer</w:t>
      </w:r>
      <w:proofErr w:type="spellEnd"/>
      <w:r>
        <w:rPr>
          <w:rFonts w:ascii="Arial" w:hAnsi="Arial" w:cs="Arial"/>
          <w:sz w:val="24"/>
          <w:szCs w:val="24"/>
        </w:rPr>
        <w:t xml:space="preserve"> once the Csn2 molecules dissociate </w:t>
      </w:r>
      <w:r>
        <w:rPr>
          <w:rFonts w:ascii="Arial" w:hAnsi="Arial" w:cs="Arial"/>
          <w:sz w:val="24"/>
          <w:szCs w:val="24"/>
        </w:rPr>
        <w:fldChar w:fldCharType="begin">
          <w:fldData xml:space="preserve">PEVuZE5vdGU+PENpdGU+PEF1dGhvcj5XaWxraW5zb248L0F1dGhvcj48WWVhcj4yMDE5PC9ZZWFy
PjxSZWNOdW0+MzQwPC9SZWNOdW0+PERpc3BsYXlUZXh0Pig2Nik8L0Rpc3BsYXlUZXh0PjxyZWNv
cmQ+PHJlYy1udW1iZXI+MzQwPC9yZWMtbnVtYmVyPjxmb3JlaWduLWtleXM+PGtleSBhcHA9IkVO
IiBkYi1pZD0idnMwMnhycnA2cndlNXhlYXZyNnAwc3RheDJ2MnB2djJwcmFzIiB0aW1lc3RhbXA9
IjE1NTg0NDg5MzUiPjM0MDwva2V5PjwvZm9yZWlnbi1rZXlzPjxyZWYtdHlwZSBuYW1lPSJKb3Vy
bmFsIEFydGljbGUiPjE3PC9yZWYtdHlwZT48Y29udHJpYnV0b3JzPjxhdXRob3JzPjxhdXRob3I+
V2lsa2luc29uLCBNLjwvYXV0aG9yPjxhdXRob3I+RHJhYmF2aWNpdXMsIEcuPC9hdXRob3I+PGF1
dGhvcj5TaWxhbnNrYXMsIEEuPC9hdXRob3I+PGF1dGhvcj5HYXNpdW5hcywgRy48L2F1dGhvcj48
YXV0aG9yPlNpa3NueXMsIFYuPC9hdXRob3I+PGF1dGhvcj5XaWdsZXksIEQuIEIuPC9hdXRob3I+
PC9hdXRob3JzPjwvY29udHJpYnV0b3JzPjxhdXRoLWFkZHJlc3M+U2VjdGlvbiBvZiBTdHJ1Y3R1
cmFsIEJpb2xvZ3ksIERlcGFydG1lbnQgb2YgTWVkaWNpbmUsIEltcGVyaWFsIENvbGxlZ2UgTG9u
ZG9uLCBMb25kb24gU1c3IDJBWiwgVUsuJiN4RDtJbnN0aXR1dGUgb2YgQmlvdGVjaG5vbG9neSwg
Vmlsbml1cyBVbml2ZXJzaXR5LCBWaWxuaXVzLCBMaXRodWFuaWEuJiN4RDtJbnN0aXR1dGUgb2Yg
QmlvdGVjaG5vbG9neSwgVmlsbml1cyBVbml2ZXJzaXR5LCBWaWxuaXVzLCBMaXRodWFuaWEuIEVs
ZWN0cm9uaWMgYWRkcmVzczogc2lrc255c0BpYnQubHQuJiN4RDtTZWN0aW9uIG9mIFN0cnVjdHVy
YWwgQmlvbG9neSwgRGVwYXJ0bWVudCBvZiBNZWRpY2luZSwgSW1wZXJpYWwgQ29sbGVnZSBMb25k
b24sIExvbmRvbiBTVzcgMkFaLCBVSy4gRWxlY3Ryb25pYyBhZGRyZXNzOiBkLndpZ2xleUBpbXBl
cmlhbC5hYy51ay48L2F1dGgtYWRkcmVzcz48dGl0bGVzPjx0aXRsZT5TdHJ1Y3R1cmUgb2YgdGhl
IEROQS1Cb3VuZCBTcGFjZXIgQ2FwdHVyZSBDb21wbGV4IG9mIGEgVHlwZSBJSSBDUklTUFItQ2Fz
IFN5c3RlbTwvdGl0bGU+PHNlY29uZGFyeS10aXRsZT5Nb2wgQ2VsbDwvc2Vjb25kYXJ5LXRpdGxl
PjxhbHQtdGl0bGU+TW9sZWN1bGFyIGNlbGw8L2FsdC10aXRsZT48L3RpdGxlcz48cGVyaW9kaWNh
bD48ZnVsbC10aXRsZT5Nb2wgQ2VsbDwvZnVsbC10aXRsZT48YWJici0xPk1vbGVjdWxhciBjZWxs
PC9hYmJyLTE+PC9wZXJpb2RpY2FsPjxhbHQtcGVyaW9kaWNhbD48ZnVsbC10aXRsZT5Nb2wgQ2Vs
bDwvZnVsbC10aXRsZT48YWJici0xPk1vbGVjdWxhciBjZWxsPC9hYmJyLTE+PC9hbHQtcGVyaW9k
aWNhbD48cGFnZXM+OTAtMTAxIGU1PC9wYWdlcz48dm9sdW1lPjc1PC92b2x1bWU+PG51bWJlcj4x
PC9udW1iZXI+PGVkaXRpb24+MjAxOS8wNS8xNDwvZWRpdGlvbj48a2V5d29yZHM+PGtleXdvcmQ+
QmFzZSBTZXF1ZW5jZTwva2V5d29yZD48a2V5d29yZD5CaW5kaW5nIFNpdGVzPC9rZXl3b3JkPjxr
ZXl3b3JkPkNSSVNQUi1Bc3NvY2lhdGVkIFByb3RlaW4gOS8qY2hlbWlzdHJ5L2dlbmV0aWNzL21l
dGFib2xpc208L2tleXdvcmQ+PGtleXdvcmQ+KkNSSVNQUi1DYXMgU3lzdGVtczwva2V5d29yZD48
a2V5d29yZD5DbG9uaW5nLCBNb2xlY3VsYXI8L2tleXdvcmQ+PGtleXdvcmQ+Q3J5b2VsZWN0cm9u
IE1pY3Jvc2NvcHk8L2tleXdvcmQ+PGtleXdvcmQ+RE5BLypjaGVtaXN0cnkvZ2VuZXRpY3MvbWV0
YWJvbGlzbTwva2V5d29yZD48a2V5d29yZD5ETkEsIEludGVyZ2VuaWMvKmNoZW1pc3RyeS9nZW5l
dGljcy9tZXRhYm9saXNtPC9rZXl3b3JkPjxrZXl3b3JkPkVzY2hlcmljaGlhIGNvbGkvZ2VuZXRp
Y3MvbWV0YWJvbGlzbTwva2V5d29yZD48a2V5d29yZD5HZW5lIEV4cHJlc3Npb248L2tleXdvcmQ+
PGtleXdvcmQ+R2VuZXRpYyBWZWN0b3JzL2NoZW1pc3RyeS9tZXRhYm9saXNtPC9rZXl3b3JkPjxr
ZXl3b3JkPklzb2VuenltZXMvY2hlbWlzdHJ5L2dlbmV0aWNzL21ldGFib2xpc208L2tleXdvcmQ+
PGtleXdvcmQ+TW9sZWN1bGFyIERvY2tpbmcgU2ltdWxhdGlvbjwva2V5d29yZD48a2V5d29yZD5O
dWNsZWljIEFjaWQgQ29uZm9ybWF0aW9uPC9rZXl3b3JkPjxrZXl3b3JkPlByb3RlaW4gQmluZGlu
Zzwva2V5d29yZD48a2V5d29yZD5Qcm90ZWluIENvbmZvcm1hdGlvbiwgYWxwaGEtSGVsaWNhbDwv
a2V5d29yZD48a2V5d29yZD5Qcm90ZWluIENvbmZvcm1hdGlvbiwgYmV0YS1TdHJhbmQ8L2tleXdv
cmQ+PGtleXdvcmQ+UHJvdGVpbiBJbnRlcmFjdGlvbiBEb21haW5zIGFuZCBNb3RpZnM8L2tleXdv
cmQ+PGtleXdvcmQ+UHJvdGVpbiBNdWx0aW1lcml6YXRpb248L2tleXdvcmQ+PGtleXdvcmQ+UmVj
b21iaW5hbnQgUHJvdGVpbnMvY2hlbWlzdHJ5L2dlbmV0aWNzL21ldGFib2xpc208L2tleXdvcmQ+
PGtleXdvcmQ+U3RyZXB0b2NvY2N1cyB0aGVybW9waGlsdXMvKmdlbmV0aWNzL21ldGFib2xpc208
L2tleXdvcmQ+PGtleXdvcmQ+U3Vic3RyYXRlIFNwZWNpZmljaXR5PC9rZXl3b3JkPjwva2V5d29y
ZHM+PGRhdGVzPjx5ZWFyPjIwMTk8L3llYXI+PHB1Yi1kYXRlcz48ZGF0ZT5KdWwgMTE8L2RhdGU+
PC9wdWItZGF0ZXM+PC9kYXRlcz48aXNibj4xMDk3LTQxNjQgKEVsZWN0cm9uaWMpJiN4RDsxMDk3
LTI3NjUgKExpbmtpbmcpPC9pc2JuPjxhY2Nlc3Npb24tbnVtPjMxMDgwMDEyPC9hY2Nlc3Npb24t
bnVtPjx1cmxzPjxyZWxhdGVkLXVybHM+PHVybD5odHRwczovL3d3dy5uY2JpLm5sbS5uaWguZ292
L3B1Ym1lZC8zMTA4MDAxMjwvdXJsPjwvcmVsYXRlZC11cmxzPjwvdXJscz48Y3VzdG9tMj5QTUM2
NjIwMDQwPC9jdXN0b20yPjxlbGVjdHJvbmljLXJlc291cmNlLW51bT4xMC4xMDE2L2oubW9sY2Vs
LjIwMTkuMDQuMDIwPC9lbGVjdHJvbmljLXJlc291cmNlLW51bT48cmVtb3RlLWRhdGFiYXNlLXBy
b3ZpZGVyPk5MTTwvcmVtb3RlLWRhdGFiYXNlLXByb3ZpZGVyPjxsYW5ndWFnZT5lbmc8L2xhbmd1
YWdlPjwvcmVjb3JkPjwvQ2l0ZT48L0VuZE5vdGU+AG==
</w:fldData>
        </w:fldChar>
      </w:r>
      <w:r w:rsidR="00AD51C8">
        <w:rPr>
          <w:rFonts w:ascii="Arial" w:hAnsi="Arial" w:cs="Arial"/>
          <w:sz w:val="24"/>
          <w:szCs w:val="24"/>
        </w:rPr>
        <w:instrText xml:space="preserve"> ADDIN EN.CITE </w:instrText>
      </w:r>
      <w:r w:rsidR="00AD51C8">
        <w:rPr>
          <w:rFonts w:ascii="Arial" w:hAnsi="Arial" w:cs="Arial"/>
          <w:sz w:val="24"/>
          <w:szCs w:val="24"/>
        </w:rPr>
        <w:fldChar w:fldCharType="begin">
          <w:fldData xml:space="preserve">PEVuZE5vdGU+PENpdGU+PEF1dGhvcj5XaWxraW5zb248L0F1dGhvcj48WWVhcj4yMDE5PC9ZZWFy
PjxSZWNOdW0+MzQwPC9SZWNOdW0+PERpc3BsYXlUZXh0Pig2Nik8L0Rpc3BsYXlUZXh0PjxyZWNv
cmQ+PHJlYy1udW1iZXI+MzQwPC9yZWMtbnVtYmVyPjxmb3JlaWduLWtleXM+PGtleSBhcHA9IkVO
IiBkYi1pZD0idnMwMnhycnA2cndlNXhlYXZyNnAwc3RheDJ2MnB2djJwcmFzIiB0aW1lc3RhbXA9
IjE1NTg0NDg5MzUiPjM0MDwva2V5PjwvZm9yZWlnbi1rZXlzPjxyZWYtdHlwZSBuYW1lPSJKb3Vy
bmFsIEFydGljbGUiPjE3PC9yZWYtdHlwZT48Y29udHJpYnV0b3JzPjxhdXRob3JzPjxhdXRob3I+
V2lsa2luc29uLCBNLjwvYXV0aG9yPjxhdXRob3I+RHJhYmF2aWNpdXMsIEcuPC9hdXRob3I+PGF1
dGhvcj5TaWxhbnNrYXMsIEEuPC9hdXRob3I+PGF1dGhvcj5HYXNpdW5hcywgRy48L2F1dGhvcj48
YXV0aG9yPlNpa3NueXMsIFYuPC9hdXRob3I+PGF1dGhvcj5XaWdsZXksIEQuIEIuPC9hdXRob3I+
PC9hdXRob3JzPjwvY29udHJpYnV0b3JzPjxhdXRoLWFkZHJlc3M+U2VjdGlvbiBvZiBTdHJ1Y3R1
cmFsIEJpb2xvZ3ksIERlcGFydG1lbnQgb2YgTWVkaWNpbmUsIEltcGVyaWFsIENvbGxlZ2UgTG9u
ZG9uLCBMb25kb24gU1c3IDJBWiwgVUsuJiN4RDtJbnN0aXR1dGUgb2YgQmlvdGVjaG5vbG9neSwg
Vmlsbml1cyBVbml2ZXJzaXR5LCBWaWxuaXVzLCBMaXRodWFuaWEuJiN4RDtJbnN0aXR1dGUgb2Yg
QmlvdGVjaG5vbG9neSwgVmlsbml1cyBVbml2ZXJzaXR5LCBWaWxuaXVzLCBMaXRodWFuaWEuIEVs
ZWN0cm9uaWMgYWRkcmVzczogc2lrc255c0BpYnQubHQuJiN4RDtTZWN0aW9uIG9mIFN0cnVjdHVy
YWwgQmlvbG9neSwgRGVwYXJ0bWVudCBvZiBNZWRpY2luZSwgSW1wZXJpYWwgQ29sbGVnZSBMb25k
b24sIExvbmRvbiBTVzcgMkFaLCBVSy4gRWxlY3Ryb25pYyBhZGRyZXNzOiBkLndpZ2xleUBpbXBl
cmlhbC5hYy51ay48L2F1dGgtYWRkcmVzcz48dGl0bGVzPjx0aXRsZT5TdHJ1Y3R1cmUgb2YgdGhl
IEROQS1Cb3VuZCBTcGFjZXIgQ2FwdHVyZSBDb21wbGV4IG9mIGEgVHlwZSBJSSBDUklTUFItQ2Fz
IFN5c3RlbTwvdGl0bGU+PHNlY29uZGFyeS10aXRsZT5Nb2wgQ2VsbDwvc2Vjb25kYXJ5LXRpdGxl
PjxhbHQtdGl0bGU+TW9sZWN1bGFyIGNlbGw8L2FsdC10aXRsZT48L3RpdGxlcz48cGVyaW9kaWNh
bD48ZnVsbC10aXRsZT5Nb2wgQ2VsbDwvZnVsbC10aXRsZT48YWJici0xPk1vbGVjdWxhciBjZWxs
PC9hYmJyLTE+PC9wZXJpb2RpY2FsPjxhbHQtcGVyaW9kaWNhbD48ZnVsbC10aXRsZT5Nb2wgQ2Vs
bDwvZnVsbC10aXRsZT48YWJici0xPk1vbGVjdWxhciBjZWxsPC9hYmJyLTE+PC9hbHQtcGVyaW9k
aWNhbD48cGFnZXM+OTAtMTAxIGU1PC9wYWdlcz48dm9sdW1lPjc1PC92b2x1bWU+PG51bWJlcj4x
PC9udW1iZXI+PGVkaXRpb24+MjAxOS8wNS8xNDwvZWRpdGlvbj48a2V5d29yZHM+PGtleXdvcmQ+
QmFzZSBTZXF1ZW5jZTwva2V5d29yZD48a2V5d29yZD5CaW5kaW5nIFNpdGVzPC9rZXl3b3JkPjxr
ZXl3b3JkPkNSSVNQUi1Bc3NvY2lhdGVkIFByb3RlaW4gOS8qY2hlbWlzdHJ5L2dlbmV0aWNzL21l
dGFib2xpc208L2tleXdvcmQ+PGtleXdvcmQ+KkNSSVNQUi1DYXMgU3lzdGVtczwva2V5d29yZD48
a2V5d29yZD5DbG9uaW5nLCBNb2xlY3VsYXI8L2tleXdvcmQ+PGtleXdvcmQ+Q3J5b2VsZWN0cm9u
IE1pY3Jvc2NvcHk8L2tleXdvcmQ+PGtleXdvcmQ+RE5BLypjaGVtaXN0cnkvZ2VuZXRpY3MvbWV0
YWJvbGlzbTwva2V5d29yZD48a2V5d29yZD5ETkEsIEludGVyZ2VuaWMvKmNoZW1pc3RyeS9nZW5l
dGljcy9tZXRhYm9saXNtPC9rZXl3b3JkPjxrZXl3b3JkPkVzY2hlcmljaGlhIGNvbGkvZ2VuZXRp
Y3MvbWV0YWJvbGlzbTwva2V5d29yZD48a2V5d29yZD5HZW5lIEV4cHJlc3Npb248L2tleXdvcmQ+
PGtleXdvcmQ+R2VuZXRpYyBWZWN0b3JzL2NoZW1pc3RyeS9tZXRhYm9saXNtPC9rZXl3b3JkPjxr
ZXl3b3JkPklzb2VuenltZXMvY2hlbWlzdHJ5L2dlbmV0aWNzL21ldGFib2xpc208L2tleXdvcmQ+
PGtleXdvcmQ+TW9sZWN1bGFyIERvY2tpbmcgU2ltdWxhdGlvbjwva2V5d29yZD48a2V5d29yZD5O
dWNsZWljIEFjaWQgQ29uZm9ybWF0aW9uPC9rZXl3b3JkPjxrZXl3b3JkPlByb3RlaW4gQmluZGlu
Zzwva2V5d29yZD48a2V5d29yZD5Qcm90ZWluIENvbmZvcm1hdGlvbiwgYWxwaGEtSGVsaWNhbDwv
a2V5d29yZD48a2V5d29yZD5Qcm90ZWluIENvbmZvcm1hdGlvbiwgYmV0YS1TdHJhbmQ8L2tleXdv
cmQ+PGtleXdvcmQ+UHJvdGVpbiBJbnRlcmFjdGlvbiBEb21haW5zIGFuZCBNb3RpZnM8L2tleXdv
cmQ+PGtleXdvcmQ+UHJvdGVpbiBNdWx0aW1lcml6YXRpb248L2tleXdvcmQ+PGtleXdvcmQ+UmVj
b21iaW5hbnQgUHJvdGVpbnMvY2hlbWlzdHJ5L2dlbmV0aWNzL21ldGFib2xpc208L2tleXdvcmQ+
PGtleXdvcmQ+U3RyZXB0b2NvY2N1cyB0aGVybW9waGlsdXMvKmdlbmV0aWNzL21ldGFib2xpc208
L2tleXdvcmQ+PGtleXdvcmQ+U3Vic3RyYXRlIFNwZWNpZmljaXR5PC9rZXl3b3JkPjwva2V5d29y
ZHM+PGRhdGVzPjx5ZWFyPjIwMTk8L3llYXI+PHB1Yi1kYXRlcz48ZGF0ZT5KdWwgMTE8L2RhdGU+
PC9wdWItZGF0ZXM+PC9kYXRlcz48aXNibj4xMDk3LTQxNjQgKEVsZWN0cm9uaWMpJiN4RDsxMDk3
LTI3NjUgKExpbmtpbmcpPC9pc2JuPjxhY2Nlc3Npb24tbnVtPjMxMDgwMDEyPC9hY2Nlc3Npb24t
bnVtPjx1cmxzPjxyZWxhdGVkLXVybHM+PHVybD5odHRwczovL3d3dy5uY2JpLm5sbS5uaWguZ292
L3B1Ym1lZC8zMTA4MDAxMjwvdXJsPjwvcmVsYXRlZC11cmxzPjwvdXJscz48Y3VzdG9tMj5QTUM2
NjIwMDQwPC9jdXN0b20yPjxlbGVjdHJvbmljLXJlc291cmNlLW51bT4xMC4xMDE2L2oubW9sY2Vs
LjIwMTkuMDQuMDIwPC9lbGVjdHJvbmljLXJlc291cmNlLW51bT48cmVtb3RlLWRhdGFiYXNlLXBy
b3ZpZGVyPk5MTTwvcmVtb3RlLWRhdGFiYXNlLXByb3ZpZGVyPjxsYW5ndWFnZT5lbmc8L2xhbmd1
YWdlPjwvcmVjb3JkPjwvQ2l0ZT48L0VuZE5vdGU+AG==
</w:fldData>
        </w:fldChar>
      </w:r>
      <w:r w:rsidR="00AD51C8">
        <w:rPr>
          <w:rFonts w:ascii="Arial" w:hAnsi="Arial" w:cs="Arial"/>
          <w:sz w:val="24"/>
          <w:szCs w:val="24"/>
        </w:rPr>
        <w:instrText xml:space="preserve"> ADDIN EN.CITE.DATA </w:instrText>
      </w:r>
      <w:r w:rsidR="00AD51C8">
        <w:rPr>
          <w:rFonts w:ascii="Arial" w:hAnsi="Arial" w:cs="Arial"/>
          <w:sz w:val="24"/>
          <w:szCs w:val="24"/>
        </w:rPr>
      </w:r>
      <w:r w:rsidR="00AD51C8">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sidR="00AD51C8">
        <w:rPr>
          <w:rFonts w:ascii="Arial" w:hAnsi="Arial" w:cs="Arial"/>
          <w:noProof/>
          <w:sz w:val="24"/>
          <w:szCs w:val="24"/>
        </w:rPr>
        <w:t>(66)</w:t>
      </w:r>
      <w:r>
        <w:rPr>
          <w:rFonts w:ascii="Arial" w:hAnsi="Arial" w:cs="Arial"/>
          <w:sz w:val="24"/>
          <w:szCs w:val="24"/>
        </w:rPr>
        <w:fldChar w:fldCharType="end"/>
      </w:r>
      <w:r>
        <w:rPr>
          <w:rFonts w:ascii="Arial" w:hAnsi="Arial" w:cs="Arial"/>
          <w:sz w:val="24"/>
          <w:szCs w:val="24"/>
        </w:rPr>
        <w:t xml:space="preserve">. The role of Csn2 in this case is hypothesized to be protection of the </w:t>
      </w:r>
      <w:proofErr w:type="spellStart"/>
      <w:r>
        <w:rPr>
          <w:rFonts w:ascii="Arial" w:hAnsi="Arial" w:cs="Arial"/>
          <w:sz w:val="24"/>
          <w:szCs w:val="24"/>
        </w:rPr>
        <w:t>prespacer</w:t>
      </w:r>
      <w:proofErr w:type="spellEnd"/>
      <w:r>
        <w:rPr>
          <w:rFonts w:ascii="Arial" w:hAnsi="Arial" w:cs="Arial"/>
          <w:sz w:val="24"/>
          <w:szCs w:val="24"/>
        </w:rPr>
        <w:t xml:space="preserve"> from degradation before it can bind to Cas1-Cas2.  The mechanisms by which other systems that are devoid of Csn2 or Csn2-like proteins capture, protect, and process </w:t>
      </w:r>
      <w:proofErr w:type="spellStart"/>
      <w:r>
        <w:rPr>
          <w:rFonts w:ascii="Arial" w:hAnsi="Arial" w:cs="Arial"/>
          <w:sz w:val="24"/>
          <w:szCs w:val="24"/>
        </w:rPr>
        <w:t>prespacers</w:t>
      </w:r>
      <w:proofErr w:type="spellEnd"/>
      <w:r>
        <w:rPr>
          <w:rFonts w:ascii="Arial" w:hAnsi="Arial" w:cs="Arial"/>
          <w:sz w:val="24"/>
          <w:szCs w:val="24"/>
        </w:rPr>
        <w:t xml:space="preserve"> remain unanswered. </w:t>
      </w:r>
    </w:p>
    <w:p w14:paraId="2AC0DBA4" w14:textId="79DAB8C5" w:rsidR="006E6D85" w:rsidRPr="005E15C0" w:rsidRDefault="006577FE" w:rsidP="00821273">
      <w:pPr>
        <w:spacing w:line="480" w:lineRule="auto"/>
        <w:rPr>
          <w:rFonts w:ascii="Arial" w:hAnsi="Arial" w:cs="Arial"/>
          <w:sz w:val="24"/>
          <w:szCs w:val="24"/>
        </w:rPr>
      </w:pPr>
      <w:r>
        <w:rPr>
          <w:rFonts w:ascii="Arial" w:hAnsi="Arial" w:cs="Arial"/>
          <w:sz w:val="24"/>
          <w:szCs w:val="24"/>
        </w:rPr>
        <w:lastRenderedPageBreak/>
        <w:t xml:space="preserve"> </w:t>
      </w:r>
    </w:p>
    <w:p w14:paraId="186069DB" w14:textId="22364D49" w:rsidR="00C91ACB" w:rsidRDefault="00226303" w:rsidP="00FD799E">
      <w:pPr>
        <w:pStyle w:val="Style2"/>
      </w:pPr>
      <w:bookmarkStart w:id="14" w:name="_Toc49764826"/>
      <w:r>
        <w:t xml:space="preserve">1.11.0 - </w:t>
      </w:r>
      <w:r w:rsidR="00C91ACB">
        <w:t>Anti-CRISPR proteins found in phage</w:t>
      </w:r>
      <w:r w:rsidR="006E6D85">
        <w:t>s</w:t>
      </w:r>
      <w:bookmarkEnd w:id="14"/>
    </w:p>
    <w:p w14:paraId="45DB97A0" w14:textId="2E32E9CA" w:rsidR="006577FE" w:rsidRPr="006577FE" w:rsidRDefault="006577FE" w:rsidP="002F1B35">
      <w:pPr>
        <w:spacing w:line="480" w:lineRule="auto"/>
        <w:rPr>
          <w:rFonts w:ascii="Arial" w:hAnsi="Arial" w:cs="Arial"/>
          <w:sz w:val="24"/>
          <w:szCs w:val="24"/>
        </w:rPr>
      </w:pPr>
      <w:r>
        <w:rPr>
          <w:rFonts w:ascii="Arial" w:hAnsi="Arial" w:cs="Arial"/>
          <w:sz w:val="24"/>
          <w:szCs w:val="24"/>
        </w:rPr>
        <w:t>In the arms race between prokaryotes and viruses, CRISPR systems are a target for immune escape tactics of many viral systems examined to date</w:t>
      </w:r>
      <w:r w:rsidR="00D2593A">
        <w:rPr>
          <w:rFonts w:ascii="Arial" w:hAnsi="Arial" w:cs="Arial"/>
          <w:sz w:val="24"/>
          <w:szCs w:val="24"/>
        </w:rPr>
        <w:t xml:space="preserve"> </w:t>
      </w:r>
      <w:r w:rsidR="00D2593A">
        <w:rPr>
          <w:rFonts w:ascii="Arial" w:hAnsi="Arial" w:cs="Arial"/>
          <w:sz w:val="24"/>
          <w:szCs w:val="24"/>
        </w:rPr>
        <w:fldChar w:fldCharType="begin"/>
      </w:r>
      <w:r w:rsidR="00AD51C8">
        <w:rPr>
          <w:rFonts w:ascii="Arial" w:hAnsi="Arial" w:cs="Arial"/>
          <w:sz w:val="24"/>
          <w:szCs w:val="24"/>
        </w:rPr>
        <w:instrText xml:space="preserve"> ADDIN EN.CITE &lt;EndNote&gt;&lt;Cite&gt;&lt;Author&gt;Bondy-Denomy&lt;/Author&gt;&lt;Year&gt;2013&lt;/Year&gt;&lt;RecNum&gt;557&lt;/RecNum&gt;&lt;DisplayText&gt;(67)&lt;/DisplayText&gt;&lt;record&gt;&lt;rec-number&gt;557&lt;/rec-number&gt;&lt;foreign-keys&gt;&lt;key app="EN" db-id="vs02xrrp6rwe5xeavr6p0stax2v2pvv2pras" timestamp="1594836158"&gt;557&lt;/key&gt;&lt;/foreign-keys&gt;&lt;ref-type name="Journal Article"&gt;17&lt;/ref-type&gt;&lt;contributors&gt;&lt;authors&gt;&lt;author&gt;Bondy-Denomy, J.&lt;/author&gt;&lt;author&gt;Pawluk, A.&lt;/author&gt;&lt;author&gt;Maxwell, K. L.&lt;/author&gt;&lt;author&gt;Davidson, A. R.&lt;/author&gt;&lt;/authors&gt;&lt;/contributors&gt;&lt;auth-address&gt;Department of Molecular Genetics, University of Toronto, Toronto, Ontario M5S 1A8, Canada.&lt;/auth-address&gt;&lt;titles&gt;&lt;title&gt;Bacteriophage genes that inactivate the CRISPR/Cas bacterial immune system&lt;/title&gt;&lt;secondary-title&gt;Nature&lt;/secondary-title&gt;&lt;alt-title&gt;Nature&lt;/alt-title&gt;&lt;/titles&gt;&lt;periodical&gt;&lt;full-title&gt;Nature&lt;/full-title&gt;&lt;/periodical&gt;&lt;alt-periodical&gt;&lt;full-title&gt;Nature&lt;/full-title&gt;&lt;/alt-periodical&gt;&lt;pages&gt;429-32&lt;/pages&gt;&lt;volume&gt;493&lt;/volume&gt;&lt;number&gt;7432&lt;/number&gt;&lt;edition&gt;2012/12/18&lt;/edition&gt;&lt;keywords&gt;&lt;keyword&gt;Bacteriophages/*genetics&lt;/keyword&gt;&lt;keyword&gt;Biological Evolution&lt;/keyword&gt;&lt;keyword&gt;Gene Expression Regulation, Viral&lt;/keyword&gt;&lt;keyword&gt;Genes, Bacterial/*genetics&lt;/keyword&gt;&lt;keyword&gt;Genes, Viral/*genetics&lt;/keyword&gt;&lt;keyword&gt;Genome, Viral/genetics&lt;/keyword&gt;&lt;keyword&gt;Inverted Repeat Sequences/*genetics&lt;/keyword&gt;&lt;keyword&gt;Molecular Sequence Data&lt;/keyword&gt;&lt;keyword&gt;Pseudomonas aeruginosa/genetics/*immunology/*virology&lt;/keyword&gt;&lt;/keywords&gt;&lt;dates&gt;&lt;year&gt;2013&lt;/year&gt;&lt;pub-dates&gt;&lt;date&gt;Jan 17&lt;/date&gt;&lt;/pub-dates&gt;&lt;/dates&gt;&lt;isbn&gt;0028-0836 (Print)&amp;#xD;0028-0836&lt;/isbn&gt;&lt;accession-num&gt;23242138&lt;/accession-num&gt;&lt;urls&gt;&lt;related-urls&gt;&lt;url&gt;https://www.ncbi.nlm.nih.gov/pmc/articles/PMC4931913/pdf/nihms3932.pdf&lt;/url&gt;&lt;/related-urls&gt;&lt;/urls&gt;&lt;custom2&gt;PMC4931913&lt;/custom2&gt;&lt;custom6&gt;CAMS3932&lt;/custom6&gt;&lt;electronic-resource-num&gt;10.1038/nature11723&lt;/electronic-resource-num&gt;&lt;remote-database-provider&gt;NLM&lt;/remote-database-provider&gt;&lt;language&gt;eng&lt;/language&gt;&lt;/record&gt;&lt;/Cite&gt;&lt;/EndNote&gt;</w:instrText>
      </w:r>
      <w:r w:rsidR="00D2593A">
        <w:rPr>
          <w:rFonts w:ascii="Arial" w:hAnsi="Arial" w:cs="Arial"/>
          <w:sz w:val="24"/>
          <w:szCs w:val="24"/>
        </w:rPr>
        <w:fldChar w:fldCharType="separate"/>
      </w:r>
      <w:r w:rsidR="00AD51C8">
        <w:rPr>
          <w:rFonts w:ascii="Arial" w:hAnsi="Arial" w:cs="Arial"/>
          <w:noProof/>
          <w:sz w:val="24"/>
          <w:szCs w:val="24"/>
        </w:rPr>
        <w:t>(67)</w:t>
      </w:r>
      <w:r w:rsidR="00D2593A">
        <w:rPr>
          <w:rFonts w:ascii="Arial" w:hAnsi="Arial" w:cs="Arial"/>
          <w:sz w:val="24"/>
          <w:szCs w:val="24"/>
        </w:rPr>
        <w:fldChar w:fldCharType="end"/>
      </w:r>
      <w:r>
        <w:rPr>
          <w:rFonts w:ascii="Arial" w:hAnsi="Arial" w:cs="Arial"/>
          <w:sz w:val="24"/>
          <w:szCs w:val="24"/>
        </w:rPr>
        <w:t>.  Viruses target and deactivate CRISPR systems using anti-</w:t>
      </w:r>
      <w:r w:rsidR="00C45D02">
        <w:rPr>
          <w:rFonts w:ascii="Arial" w:hAnsi="Arial" w:cs="Arial"/>
          <w:sz w:val="24"/>
          <w:szCs w:val="24"/>
        </w:rPr>
        <w:t>CRISPR</w:t>
      </w:r>
      <w:r>
        <w:rPr>
          <w:rFonts w:ascii="Arial" w:hAnsi="Arial" w:cs="Arial"/>
          <w:sz w:val="24"/>
          <w:szCs w:val="24"/>
        </w:rPr>
        <w:t xml:space="preserve"> proteins (</w:t>
      </w:r>
      <w:proofErr w:type="spellStart"/>
      <w:r>
        <w:rPr>
          <w:rFonts w:ascii="Arial" w:hAnsi="Arial" w:cs="Arial"/>
          <w:sz w:val="24"/>
          <w:szCs w:val="24"/>
        </w:rPr>
        <w:t>Acr</w:t>
      </w:r>
      <w:proofErr w:type="spellEnd"/>
      <w:r>
        <w:rPr>
          <w:rFonts w:ascii="Arial" w:hAnsi="Arial" w:cs="Arial"/>
          <w:sz w:val="24"/>
          <w:szCs w:val="24"/>
        </w:rPr>
        <w:t xml:space="preserve"> proteins)</w:t>
      </w:r>
      <w:r w:rsidR="00D2593A">
        <w:rPr>
          <w:rFonts w:ascii="Arial" w:hAnsi="Arial" w:cs="Arial"/>
          <w:sz w:val="24"/>
          <w:szCs w:val="24"/>
        </w:rPr>
        <w:t xml:space="preserve"> </w:t>
      </w:r>
      <w:r w:rsidR="00D2593A">
        <w:rPr>
          <w:rFonts w:ascii="Arial" w:hAnsi="Arial" w:cs="Arial"/>
          <w:sz w:val="24"/>
          <w:szCs w:val="24"/>
        </w:rPr>
        <w:fldChar w:fldCharType="begin">
          <w:fldData xml:space="preserve">PEVuZE5vdGU+PENpdGU+PEF1dGhvcj5Id2FuZzwvQXV0aG9yPjxZZWFyPjIwMTk8L1llYXI+PFJl
Y051bT41NTY8L1JlY051bT48RGlzcGxheVRleHQ+KDY4KTwvRGlzcGxheVRleHQ+PHJlY29yZD48
cmVjLW51bWJlcj41NTY8L3JlYy1udW1iZXI+PGZvcmVpZ24ta2V5cz48a2V5IGFwcD0iRU4iIGRi
LWlkPSJ2czAyeHJycDZyd2U1eGVhdnI2cDBzdGF4MnYycHZ2MnByYXMiIHRpbWVzdGFtcD0iMTU5
NDgyOTY0OSI+NTU2PC9rZXk+PC9mb3JlaWduLWtleXM+PHJlZi10eXBlIG5hbWU9IkpvdXJuYWwg
QXJ0aWNsZSI+MTc8L3JlZi10eXBlPjxjb250cmlidXRvcnM+PGF1dGhvcnM+PGF1dGhvcj5Id2Fu
ZywgUy48L2F1dGhvcj48YXV0aG9yPk1heHdlbGwsIEsuIEwuPC9hdXRob3I+PC9hdXRob3JzPjwv
Y29udHJpYnV0b3JzPjxhdXRoLWFkZHJlc3M+RGVwYXJ0bWVudCBvZiBCaW9jaGVtaXN0cnksIFVu
aXZlcnNpdHkgb2YgVG9yb250bywgVG9yb250bywgQ2FuYWRhLjwvYXV0aC1hZGRyZXNzPjx0aXRs
ZXM+PHRpdGxlPk1lZXQgdGhlIEFudGktQ1JJU1BSczogV2lkZXNwcmVhZCBQcm90ZWluIEluaGli
aXRvcnMgb2YgQ1JJU1BSLUNhcyBTeXN0ZW1zPC90aXRsZT48c2Vjb25kYXJ5LXRpdGxlPkNyaXNw
ciBqPC9zZWNvbmRhcnktdGl0bGU+PGFsdC10aXRsZT5UaGUgQ1JJU1BSIGpvdXJuYWw8L2FsdC10
aXRsZT48L3RpdGxlcz48cGVyaW9kaWNhbD48ZnVsbC10aXRsZT5DcmlzcHIgajwvZnVsbC10aXRs
ZT48YWJici0xPlRoZSBDUklTUFIgam91cm5hbDwvYWJici0xPjwvcGVyaW9kaWNhbD48YWx0LXBl
cmlvZGljYWw+PGZ1bGwtdGl0bGU+Q3Jpc3ByIGo8L2Z1bGwtdGl0bGU+PGFiYnItMT5UaGUgQ1JJ
U1BSIGpvdXJuYWw8L2FiYnItMT48L2FsdC1wZXJpb2RpY2FsPjxwYWdlcz4yMy0zMDwvcGFnZXM+
PHZvbHVtZT4yPC92b2x1bWU+PG51bWJlcj4xPC9udW1iZXI+PGVkaXRpb24+MjAxOS8wNC8yNjwv
ZWRpdGlvbj48a2V5d29yZHM+PGtleXdvcmQ+QXJjaGFlYS9nZW5ldGljcy9pbW11bm9sb2d5Lyp2
aXJvbG9neTwva2V5d29yZD48a2V5d29yZD5CYWN0ZXJpYS9nZW5ldGljcy9pbW11bm9sb2d5Lyp2
aXJvbG9neTwva2V5d29yZD48a2V5d29yZD5CYWN0ZXJpb3BoYWdlcy8qZ2VuZXRpY3MvbWV0YWJv
bGlzbTwva2V5d29yZD48a2V5d29yZD5DUklTUFItQXNzb2NpYXRlZCBQcm90ZWluIDkvZ2VuZXRp
Y3MvaW1tdW5vbG9neTwva2V5d29yZD48a2V5d29yZD4qQ1JJU1BSLUNhcyBTeXN0ZW1zPC9rZXl3
b3JkPjxrZXl3b3JkPkNsdXN0ZXJlZCBSZWd1bGFybHkgSW50ZXJzcGFjZWQgU2hvcnQgUGFsaW5k
cm9taWMgUmVwZWF0cy9pbW11bm9sb2d5PC9rZXl3b3JkPjxrZXl3b3JkPkNvbXB1dGF0aW9uYWwg
QmlvbG9neS9tZXRob2RzPC9rZXl3b3JkPjxrZXl3b3JkPkROQSBUcmFuc3Bvc2FibGUgRWxlbWVu
dHM8L2tleXdvcmQ+PGtleXdvcmQ+RXZvbHV0aW9uLCBNb2xlY3VsYXI8L2tleXdvcmQ+PGtleXdv
cmQ+R2VuZSBFZGl0aW5nL21ldGhvZHM8L2tleXdvcmQ+PGtleXdvcmQ+Kkdlbm9tZSwgVmlyYWw8
L2tleXdvcmQ+PGtleXdvcmQ+UGxhc21pZHMvbWV0YWJvbGlzbTwva2V5d29yZD48a2V5d29yZD5Q
cm9waGFnZXMvZ2VuZXRpY3MvbWV0YWJvbGlzbTwva2V5d29yZD48a2V5d29yZD5Qc2V1ZG9tb25h
cyBQaGFnZXMvKmdlbmV0aWNzL21ldGFib2xpc208L2tleXdvcmQ+PGtleXdvcmQ+VmlyYWwgUHJv
dGVpbnMvKmdlbmV0aWNzL21ldGFib2xpc208L2tleXdvcmQ+PC9rZXl3b3Jkcz48ZGF0ZXM+PHll
YXI+MjAxOTwveWVhcj48cHViLWRhdGVzPjxkYXRlPkZlYjwvZGF0ZT48L3B1Yi1kYXRlcz48L2Rh
dGVzPjxpc2JuPjI1NzMtMTU5OTwvaXNibj48YWNjZXNzaW9uLW51bT4zMTAyMTIzNDwvYWNjZXNz
aW9uLW51bT48dXJscz48L3VybHM+PGVsZWN0cm9uaWMtcmVzb3VyY2UtbnVtPjEwLjEwODkvY3Jp
c3ByLjIwMTguMDA1MjwvZWxlY3Ryb25pYy1yZXNvdXJjZS1udW0+PHJlbW90ZS1kYXRhYmFzZS1w
cm92aWRlcj5OTE08L3JlbW90ZS1kYXRhYmFzZS1wcm92aWRlcj48bGFuZ3VhZ2U+ZW5nPC9sYW5n
dWFnZT48L3JlY29yZD48L0NpdGU+PC9FbmROb3RlPgB=
</w:fldData>
        </w:fldChar>
      </w:r>
      <w:r w:rsidR="00AD51C8">
        <w:rPr>
          <w:rFonts w:ascii="Arial" w:hAnsi="Arial" w:cs="Arial"/>
          <w:sz w:val="24"/>
          <w:szCs w:val="24"/>
        </w:rPr>
        <w:instrText xml:space="preserve"> ADDIN EN.CITE </w:instrText>
      </w:r>
      <w:r w:rsidR="00AD51C8">
        <w:rPr>
          <w:rFonts w:ascii="Arial" w:hAnsi="Arial" w:cs="Arial"/>
          <w:sz w:val="24"/>
          <w:szCs w:val="24"/>
        </w:rPr>
        <w:fldChar w:fldCharType="begin">
          <w:fldData xml:space="preserve">PEVuZE5vdGU+PENpdGU+PEF1dGhvcj5Id2FuZzwvQXV0aG9yPjxZZWFyPjIwMTk8L1llYXI+PFJl
Y051bT41NTY8L1JlY051bT48RGlzcGxheVRleHQ+KDY4KTwvRGlzcGxheVRleHQ+PHJlY29yZD48
cmVjLW51bWJlcj41NTY8L3JlYy1udW1iZXI+PGZvcmVpZ24ta2V5cz48a2V5IGFwcD0iRU4iIGRi
LWlkPSJ2czAyeHJycDZyd2U1eGVhdnI2cDBzdGF4MnYycHZ2MnByYXMiIHRpbWVzdGFtcD0iMTU5
NDgyOTY0OSI+NTU2PC9rZXk+PC9mb3JlaWduLWtleXM+PHJlZi10eXBlIG5hbWU9IkpvdXJuYWwg
QXJ0aWNsZSI+MTc8L3JlZi10eXBlPjxjb250cmlidXRvcnM+PGF1dGhvcnM+PGF1dGhvcj5Id2Fu
ZywgUy48L2F1dGhvcj48YXV0aG9yPk1heHdlbGwsIEsuIEwuPC9hdXRob3I+PC9hdXRob3JzPjwv
Y29udHJpYnV0b3JzPjxhdXRoLWFkZHJlc3M+RGVwYXJ0bWVudCBvZiBCaW9jaGVtaXN0cnksIFVu
aXZlcnNpdHkgb2YgVG9yb250bywgVG9yb250bywgQ2FuYWRhLjwvYXV0aC1hZGRyZXNzPjx0aXRs
ZXM+PHRpdGxlPk1lZXQgdGhlIEFudGktQ1JJU1BSczogV2lkZXNwcmVhZCBQcm90ZWluIEluaGli
aXRvcnMgb2YgQ1JJU1BSLUNhcyBTeXN0ZW1zPC90aXRsZT48c2Vjb25kYXJ5LXRpdGxlPkNyaXNw
ciBqPC9zZWNvbmRhcnktdGl0bGU+PGFsdC10aXRsZT5UaGUgQ1JJU1BSIGpvdXJuYWw8L2FsdC10
aXRsZT48L3RpdGxlcz48cGVyaW9kaWNhbD48ZnVsbC10aXRsZT5DcmlzcHIgajwvZnVsbC10aXRs
ZT48YWJici0xPlRoZSBDUklTUFIgam91cm5hbDwvYWJici0xPjwvcGVyaW9kaWNhbD48YWx0LXBl
cmlvZGljYWw+PGZ1bGwtdGl0bGU+Q3Jpc3ByIGo8L2Z1bGwtdGl0bGU+PGFiYnItMT5UaGUgQ1JJ
U1BSIGpvdXJuYWw8L2FiYnItMT48L2FsdC1wZXJpb2RpY2FsPjxwYWdlcz4yMy0zMDwvcGFnZXM+
PHZvbHVtZT4yPC92b2x1bWU+PG51bWJlcj4xPC9udW1iZXI+PGVkaXRpb24+MjAxOS8wNC8yNjwv
ZWRpdGlvbj48a2V5d29yZHM+PGtleXdvcmQ+QXJjaGFlYS9nZW5ldGljcy9pbW11bm9sb2d5Lyp2
aXJvbG9neTwva2V5d29yZD48a2V5d29yZD5CYWN0ZXJpYS9nZW5ldGljcy9pbW11bm9sb2d5Lyp2
aXJvbG9neTwva2V5d29yZD48a2V5d29yZD5CYWN0ZXJpb3BoYWdlcy8qZ2VuZXRpY3MvbWV0YWJv
bGlzbTwva2V5d29yZD48a2V5d29yZD5DUklTUFItQXNzb2NpYXRlZCBQcm90ZWluIDkvZ2VuZXRp
Y3MvaW1tdW5vbG9neTwva2V5d29yZD48a2V5d29yZD4qQ1JJU1BSLUNhcyBTeXN0ZW1zPC9rZXl3
b3JkPjxrZXl3b3JkPkNsdXN0ZXJlZCBSZWd1bGFybHkgSW50ZXJzcGFjZWQgU2hvcnQgUGFsaW5k
cm9taWMgUmVwZWF0cy9pbW11bm9sb2d5PC9rZXl3b3JkPjxrZXl3b3JkPkNvbXB1dGF0aW9uYWwg
QmlvbG9neS9tZXRob2RzPC9rZXl3b3JkPjxrZXl3b3JkPkROQSBUcmFuc3Bvc2FibGUgRWxlbWVu
dHM8L2tleXdvcmQ+PGtleXdvcmQ+RXZvbHV0aW9uLCBNb2xlY3VsYXI8L2tleXdvcmQ+PGtleXdv
cmQ+R2VuZSBFZGl0aW5nL21ldGhvZHM8L2tleXdvcmQ+PGtleXdvcmQ+Kkdlbm9tZSwgVmlyYWw8
L2tleXdvcmQ+PGtleXdvcmQ+UGxhc21pZHMvbWV0YWJvbGlzbTwva2V5d29yZD48a2V5d29yZD5Q
cm9waGFnZXMvZ2VuZXRpY3MvbWV0YWJvbGlzbTwva2V5d29yZD48a2V5d29yZD5Qc2V1ZG9tb25h
cyBQaGFnZXMvKmdlbmV0aWNzL21ldGFib2xpc208L2tleXdvcmQ+PGtleXdvcmQ+VmlyYWwgUHJv
dGVpbnMvKmdlbmV0aWNzL21ldGFib2xpc208L2tleXdvcmQ+PC9rZXl3b3Jkcz48ZGF0ZXM+PHll
YXI+MjAxOTwveWVhcj48cHViLWRhdGVzPjxkYXRlPkZlYjwvZGF0ZT48L3B1Yi1kYXRlcz48L2Rh
dGVzPjxpc2JuPjI1NzMtMTU5OTwvaXNibj48YWNjZXNzaW9uLW51bT4zMTAyMTIzNDwvYWNjZXNz
aW9uLW51bT48dXJscz48L3VybHM+PGVsZWN0cm9uaWMtcmVzb3VyY2UtbnVtPjEwLjEwODkvY3Jp
c3ByLjIwMTguMDA1MjwvZWxlY3Ryb25pYy1yZXNvdXJjZS1udW0+PHJlbW90ZS1kYXRhYmFzZS1w
cm92aWRlcj5OTE08L3JlbW90ZS1kYXRhYmFzZS1wcm92aWRlcj48bGFuZ3VhZ2U+ZW5nPC9sYW5n
dWFnZT48L3JlY29yZD48L0NpdGU+PC9FbmROb3RlPgB=
</w:fldData>
        </w:fldChar>
      </w:r>
      <w:r w:rsidR="00AD51C8">
        <w:rPr>
          <w:rFonts w:ascii="Arial" w:hAnsi="Arial" w:cs="Arial"/>
          <w:sz w:val="24"/>
          <w:szCs w:val="24"/>
        </w:rPr>
        <w:instrText xml:space="preserve"> ADDIN EN.CITE.DATA </w:instrText>
      </w:r>
      <w:r w:rsidR="00AD51C8">
        <w:rPr>
          <w:rFonts w:ascii="Arial" w:hAnsi="Arial" w:cs="Arial"/>
          <w:sz w:val="24"/>
          <w:szCs w:val="24"/>
        </w:rPr>
      </w:r>
      <w:r w:rsidR="00AD51C8">
        <w:rPr>
          <w:rFonts w:ascii="Arial" w:hAnsi="Arial" w:cs="Arial"/>
          <w:sz w:val="24"/>
          <w:szCs w:val="24"/>
        </w:rPr>
        <w:fldChar w:fldCharType="end"/>
      </w:r>
      <w:r w:rsidR="00D2593A">
        <w:rPr>
          <w:rFonts w:ascii="Arial" w:hAnsi="Arial" w:cs="Arial"/>
          <w:sz w:val="24"/>
          <w:szCs w:val="24"/>
        </w:rPr>
      </w:r>
      <w:r w:rsidR="00D2593A">
        <w:rPr>
          <w:rFonts w:ascii="Arial" w:hAnsi="Arial" w:cs="Arial"/>
          <w:sz w:val="24"/>
          <w:szCs w:val="24"/>
        </w:rPr>
        <w:fldChar w:fldCharType="separate"/>
      </w:r>
      <w:r w:rsidR="00AD51C8">
        <w:rPr>
          <w:rFonts w:ascii="Arial" w:hAnsi="Arial" w:cs="Arial"/>
          <w:noProof/>
          <w:sz w:val="24"/>
          <w:szCs w:val="24"/>
        </w:rPr>
        <w:t>(68)</w:t>
      </w:r>
      <w:r w:rsidR="00D2593A">
        <w:rPr>
          <w:rFonts w:ascii="Arial" w:hAnsi="Arial" w:cs="Arial"/>
          <w:sz w:val="24"/>
          <w:szCs w:val="24"/>
        </w:rPr>
        <w:fldChar w:fldCharType="end"/>
      </w:r>
      <w:r>
        <w:rPr>
          <w:rFonts w:ascii="Arial" w:hAnsi="Arial" w:cs="Arial"/>
          <w:sz w:val="24"/>
          <w:szCs w:val="24"/>
        </w:rPr>
        <w:t xml:space="preserve">. </w:t>
      </w:r>
      <w:r w:rsidR="00D55627">
        <w:rPr>
          <w:rFonts w:ascii="Arial" w:hAnsi="Arial" w:cs="Arial"/>
          <w:sz w:val="24"/>
          <w:szCs w:val="24"/>
        </w:rPr>
        <w:t xml:space="preserve">Before the discovery of </w:t>
      </w:r>
      <w:proofErr w:type="spellStart"/>
      <w:r w:rsidR="00D55627">
        <w:rPr>
          <w:rFonts w:ascii="Arial" w:hAnsi="Arial" w:cs="Arial"/>
          <w:sz w:val="24"/>
          <w:szCs w:val="24"/>
        </w:rPr>
        <w:t>Acr</w:t>
      </w:r>
      <w:proofErr w:type="spellEnd"/>
      <w:r w:rsidR="00D55627">
        <w:rPr>
          <w:rFonts w:ascii="Arial" w:hAnsi="Arial" w:cs="Arial"/>
          <w:sz w:val="24"/>
          <w:szCs w:val="24"/>
        </w:rPr>
        <w:t xml:space="preserve"> proteins, the only way viruses were known to evade CRISPR systems was through mutations in the PAM or crRNA guide sequence. </w:t>
      </w:r>
      <w:proofErr w:type="spellStart"/>
      <w:r w:rsidR="00D2593A">
        <w:rPr>
          <w:rFonts w:ascii="Arial" w:hAnsi="Arial" w:cs="Arial"/>
          <w:sz w:val="24"/>
          <w:szCs w:val="24"/>
        </w:rPr>
        <w:t>Acr</w:t>
      </w:r>
      <w:proofErr w:type="spellEnd"/>
      <w:r w:rsidR="00D2593A">
        <w:rPr>
          <w:rFonts w:ascii="Arial" w:hAnsi="Arial" w:cs="Arial"/>
          <w:sz w:val="24"/>
          <w:szCs w:val="24"/>
        </w:rPr>
        <w:t xml:space="preserve"> proteins were first discovered in different strains of </w:t>
      </w:r>
      <w:r w:rsidR="009A1946" w:rsidRPr="009A1946">
        <w:rPr>
          <w:rFonts w:ascii="Arial" w:hAnsi="Arial" w:cs="Arial"/>
          <w:i/>
          <w:iCs/>
          <w:sz w:val="24"/>
          <w:szCs w:val="24"/>
        </w:rPr>
        <w:t>Pseudomonas aeruginosa</w:t>
      </w:r>
      <w:r w:rsidR="00D2593A">
        <w:rPr>
          <w:rFonts w:ascii="Arial" w:hAnsi="Arial" w:cs="Arial"/>
          <w:sz w:val="24"/>
          <w:szCs w:val="24"/>
        </w:rPr>
        <w:t xml:space="preserve"> harboring different prophages. Upon infection with different bacteriophages, some strains allowed the replication of the phage while others did not.  This eventually led to the discovery of several </w:t>
      </w:r>
      <w:proofErr w:type="spellStart"/>
      <w:r w:rsidR="00D2593A">
        <w:rPr>
          <w:rFonts w:ascii="Arial" w:hAnsi="Arial" w:cs="Arial"/>
          <w:sz w:val="24"/>
          <w:szCs w:val="24"/>
        </w:rPr>
        <w:t>Acr</w:t>
      </w:r>
      <w:proofErr w:type="spellEnd"/>
      <w:r w:rsidR="00D2593A">
        <w:rPr>
          <w:rFonts w:ascii="Arial" w:hAnsi="Arial" w:cs="Arial"/>
          <w:sz w:val="24"/>
          <w:szCs w:val="24"/>
        </w:rPr>
        <w:t xml:space="preserve"> proteins which directly target and inhibit different aspects of CRISPR immunity.  To date, </w:t>
      </w:r>
      <w:r w:rsidR="000F6C1C">
        <w:rPr>
          <w:rFonts w:ascii="Arial" w:hAnsi="Arial" w:cs="Arial"/>
          <w:sz w:val="24"/>
          <w:szCs w:val="24"/>
        </w:rPr>
        <w:t>several</w:t>
      </w:r>
      <w:r w:rsidR="00D2593A">
        <w:rPr>
          <w:rFonts w:ascii="Arial" w:hAnsi="Arial" w:cs="Arial"/>
          <w:sz w:val="24"/>
          <w:szCs w:val="24"/>
        </w:rPr>
        <w:t xml:space="preserve"> different </w:t>
      </w:r>
      <w:proofErr w:type="spellStart"/>
      <w:r w:rsidR="00D2593A">
        <w:rPr>
          <w:rFonts w:ascii="Arial" w:hAnsi="Arial" w:cs="Arial"/>
          <w:sz w:val="24"/>
          <w:szCs w:val="24"/>
        </w:rPr>
        <w:t>Acr</w:t>
      </w:r>
      <w:proofErr w:type="spellEnd"/>
      <w:r w:rsidR="00D2593A">
        <w:rPr>
          <w:rFonts w:ascii="Arial" w:hAnsi="Arial" w:cs="Arial"/>
          <w:sz w:val="24"/>
          <w:szCs w:val="24"/>
        </w:rPr>
        <w:t xml:space="preserve"> proteins have been discovered which inhibit various points of the CRISPR interference step.  </w:t>
      </w:r>
      <w:proofErr w:type="spellStart"/>
      <w:r w:rsidR="00D2593A">
        <w:rPr>
          <w:rFonts w:ascii="Arial" w:hAnsi="Arial" w:cs="Arial"/>
          <w:sz w:val="24"/>
          <w:szCs w:val="24"/>
        </w:rPr>
        <w:t>Acr</w:t>
      </w:r>
      <w:proofErr w:type="spellEnd"/>
      <w:r w:rsidR="00D2593A">
        <w:rPr>
          <w:rFonts w:ascii="Arial" w:hAnsi="Arial" w:cs="Arial"/>
          <w:sz w:val="24"/>
          <w:szCs w:val="24"/>
        </w:rPr>
        <w:t xml:space="preserve"> proteins usually </w:t>
      </w:r>
      <w:r w:rsidR="00BB53DD">
        <w:rPr>
          <w:rFonts w:ascii="Arial" w:hAnsi="Arial" w:cs="Arial"/>
          <w:sz w:val="24"/>
          <w:szCs w:val="24"/>
        </w:rPr>
        <w:t xml:space="preserve">inhibit CRISPR interference by preventing binding of the interference complex to the target nucleic acid or by preventing cleavage by the interference complex. </w:t>
      </w:r>
      <w:r w:rsidR="000F6C1C">
        <w:rPr>
          <w:rFonts w:ascii="Arial" w:hAnsi="Arial" w:cs="Arial"/>
          <w:sz w:val="24"/>
          <w:szCs w:val="24"/>
        </w:rPr>
        <w:t xml:space="preserve">To date, </w:t>
      </w:r>
      <w:proofErr w:type="spellStart"/>
      <w:r w:rsidR="00BB53DD">
        <w:rPr>
          <w:rFonts w:ascii="Arial" w:hAnsi="Arial" w:cs="Arial"/>
          <w:sz w:val="24"/>
          <w:szCs w:val="24"/>
        </w:rPr>
        <w:t>Acr</w:t>
      </w:r>
      <w:proofErr w:type="spellEnd"/>
      <w:r w:rsidR="00BB53DD">
        <w:rPr>
          <w:rFonts w:ascii="Arial" w:hAnsi="Arial" w:cs="Arial"/>
          <w:sz w:val="24"/>
          <w:szCs w:val="24"/>
        </w:rPr>
        <w:t xml:space="preserve"> proteins have been found which are specific to type I, II and V CRISPR systems </w:t>
      </w:r>
      <w:r w:rsidR="00BB53DD">
        <w:rPr>
          <w:rFonts w:ascii="Arial" w:hAnsi="Arial" w:cs="Arial"/>
          <w:sz w:val="24"/>
          <w:szCs w:val="24"/>
        </w:rPr>
        <w:fldChar w:fldCharType="begin">
          <w:fldData xml:space="preserve">PEVuZE5vdGU+PENpdGU+PEF1dGhvcj5Id2FuZzwvQXV0aG9yPjxZZWFyPjIwMTk8L1llYXI+PFJl
Y051bT41NTY8L1JlY051bT48RGlzcGxheVRleHQ+KDY4KTwvRGlzcGxheVRleHQ+PHJlY29yZD48
cmVjLW51bWJlcj41NTY8L3JlYy1udW1iZXI+PGZvcmVpZ24ta2V5cz48a2V5IGFwcD0iRU4iIGRi
LWlkPSJ2czAyeHJycDZyd2U1eGVhdnI2cDBzdGF4MnYycHZ2MnByYXMiIHRpbWVzdGFtcD0iMTU5
NDgyOTY0OSI+NTU2PC9rZXk+PC9mb3JlaWduLWtleXM+PHJlZi10eXBlIG5hbWU9IkpvdXJuYWwg
QXJ0aWNsZSI+MTc8L3JlZi10eXBlPjxjb250cmlidXRvcnM+PGF1dGhvcnM+PGF1dGhvcj5Id2Fu
ZywgUy48L2F1dGhvcj48YXV0aG9yPk1heHdlbGwsIEsuIEwuPC9hdXRob3I+PC9hdXRob3JzPjwv
Y29udHJpYnV0b3JzPjxhdXRoLWFkZHJlc3M+RGVwYXJ0bWVudCBvZiBCaW9jaGVtaXN0cnksIFVu
aXZlcnNpdHkgb2YgVG9yb250bywgVG9yb250bywgQ2FuYWRhLjwvYXV0aC1hZGRyZXNzPjx0aXRs
ZXM+PHRpdGxlPk1lZXQgdGhlIEFudGktQ1JJU1BSczogV2lkZXNwcmVhZCBQcm90ZWluIEluaGli
aXRvcnMgb2YgQ1JJU1BSLUNhcyBTeXN0ZW1zPC90aXRsZT48c2Vjb25kYXJ5LXRpdGxlPkNyaXNw
ciBqPC9zZWNvbmRhcnktdGl0bGU+PGFsdC10aXRsZT5UaGUgQ1JJU1BSIGpvdXJuYWw8L2FsdC10
aXRsZT48L3RpdGxlcz48cGVyaW9kaWNhbD48ZnVsbC10aXRsZT5DcmlzcHIgajwvZnVsbC10aXRs
ZT48YWJici0xPlRoZSBDUklTUFIgam91cm5hbDwvYWJici0xPjwvcGVyaW9kaWNhbD48YWx0LXBl
cmlvZGljYWw+PGZ1bGwtdGl0bGU+Q3Jpc3ByIGo8L2Z1bGwtdGl0bGU+PGFiYnItMT5UaGUgQ1JJ
U1BSIGpvdXJuYWw8L2FiYnItMT48L2FsdC1wZXJpb2RpY2FsPjxwYWdlcz4yMy0zMDwvcGFnZXM+
PHZvbHVtZT4yPC92b2x1bWU+PG51bWJlcj4xPC9udW1iZXI+PGVkaXRpb24+MjAxOS8wNC8yNjwv
ZWRpdGlvbj48a2V5d29yZHM+PGtleXdvcmQ+QXJjaGFlYS9nZW5ldGljcy9pbW11bm9sb2d5Lyp2
aXJvbG9neTwva2V5d29yZD48a2V5d29yZD5CYWN0ZXJpYS9nZW5ldGljcy9pbW11bm9sb2d5Lyp2
aXJvbG9neTwva2V5d29yZD48a2V5d29yZD5CYWN0ZXJpb3BoYWdlcy8qZ2VuZXRpY3MvbWV0YWJv
bGlzbTwva2V5d29yZD48a2V5d29yZD5DUklTUFItQXNzb2NpYXRlZCBQcm90ZWluIDkvZ2VuZXRp
Y3MvaW1tdW5vbG9neTwva2V5d29yZD48a2V5d29yZD4qQ1JJU1BSLUNhcyBTeXN0ZW1zPC9rZXl3
b3JkPjxrZXl3b3JkPkNsdXN0ZXJlZCBSZWd1bGFybHkgSW50ZXJzcGFjZWQgU2hvcnQgUGFsaW5k
cm9taWMgUmVwZWF0cy9pbW11bm9sb2d5PC9rZXl3b3JkPjxrZXl3b3JkPkNvbXB1dGF0aW9uYWwg
QmlvbG9neS9tZXRob2RzPC9rZXl3b3JkPjxrZXl3b3JkPkROQSBUcmFuc3Bvc2FibGUgRWxlbWVu
dHM8L2tleXdvcmQ+PGtleXdvcmQ+RXZvbHV0aW9uLCBNb2xlY3VsYXI8L2tleXdvcmQ+PGtleXdv
cmQ+R2VuZSBFZGl0aW5nL21ldGhvZHM8L2tleXdvcmQ+PGtleXdvcmQ+Kkdlbm9tZSwgVmlyYWw8
L2tleXdvcmQ+PGtleXdvcmQ+UGxhc21pZHMvbWV0YWJvbGlzbTwva2V5d29yZD48a2V5d29yZD5Q
cm9waGFnZXMvZ2VuZXRpY3MvbWV0YWJvbGlzbTwva2V5d29yZD48a2V5d29yZD5Qc2V1ZG9tb25h
cyBQaGFnZXMvKmdlbmV0aWNzL21ldGFib2xpc208L2tleXdvcmQ+PGtleXdvcmQ+VmlyYWwgUHJv
dGVpbnMvKmdlbmV0aWNzL21ldGFib2xpc208L2tleXdvcmQ+PC9rZXl3b3Jkcz48ZGF0ZXM+PHll
YXI+MjAxOTwveWVhcj48cHViLWRhdGVzPjxkYXRlPkZlYjwvZGF0ZT48L3B1Yi1kYXRlcz48L2Rh
dGVzPjxpc2JuPjI1NzMtMTU5OTwvaXNibj48YWNjZXNzaW9uLW51bT4zMTAyMTIzNDwvYWNjZXNz
aW9uLW51bT48dXJscz48L3VybHM+PGVsZWN0cm9uaWMtcmVzb3VyY2UtbnVtPjEwLjEwODkvY3Jp
c3ByLjIwMTguMDA1MjwvZWxlY3Ryb25pYy1yZXNvdXJjZS1udW0+PHJlbW90ZS1kYXRhYmFzZS1w
cm92aWRlcj5OTE08L3JlbW90ZS1kYXRhYmFzZS1wcm92aWRlcj48bGFuZ3VhZ2U+ZW5nPC9sYW5n
dWFnZT48L3JlY29yZD48L0NpdGU+PC9FbmROb3RlPgB=
</w:fldData>
        </w:fldChar>
      </w:r>
      <w:r w:rsidR="00AD51C8">
        <w:rPr>
          <w:rFonts w:ascii="Arial" w:hAnsi="Arial" w:cs="Arial"/>
          <w:sz w:val="24"/>
          <w:szCs w:val="24"/>
        </w:rPr>
        <w:instrText xml:space="preserve"> ADDIN EN.CITE </w:instrText>
      </w:r>
      <w:r w:rsidR="00AD51C8">
        <w:rPr>
          <w:rFonts w:ascii="Arial" w:hAnsi="Arial" w:cs="Arial"/>
          <w:sz w:val="24"/>
          <w:szCs w:val="24"/>
        </w:rPr>
        <w:fldChar w:fldCharType="begin">
          <w:fldData xml:space="preserve">PEVuZE5vdGU+PENpdGU+PEF1dGhvcj5Id2FuZzwvQXV0aG9yPjxZZWFyPjIwMTk8L1llYXI+PFJl
Y051bT41NTY8L1JlY051bT48RGlzcGxheVRleHQ+KDY4KTwvRGlzcGxheVRleHQ+PHJlY29yZD48
cmVjLW51bWJlcj41NTY8L3JlYy1udW1iZXI+PGZvcmVpZ24ta2V5cz48a2V5IGFwcD0iRU4iIGRi
LWlkPSJ2czAyeHJycDZyd2U1eGVhdnI2cDBzdGF4MnYycHZ2MnByYXMiIHRpbWVzdGFtcD0iMTU5
NDgyOTY0OSI+NTU2PC9rZXk+PC9mb3JlaWduLWtleXM+PHJlZi10eXBlIG5hbWU9IkpvdXJuYWwg
QXJ0aWNsZSI+MTc8L3JlZi10eXBlPjxjb250cmlidXRvcnM+PGF1dGhvcnM+PGF1dGhvcj5Id2Fu
ZywgUy48L2F1dGhvcj48YXV0aG9yPk1heHdlbGwsIEsuIEwuPC9hdXRob3I+PC9hdXRob3JzPjwv
Y29udHJpYnV0b3JzPjxhdXRoLWFkZHJlc3M+RGVwYXJ0bWVudCBvZiBCaW9jaGVtaXN0cnksIFVu
aXZlcnNpdHkgb2YgVG9yb250bywgVG9yb250bywgQ2FuYWRhLjwvYXV0aC1hZGRyZXNzPjx0aXRs
ZXM+PHRpdGxlPk1lZXQgdGhlIEFudGktQ1JJU1BSczogV2lkZXNwcmVhZCBQcm90ZWluIEluaGli
aXRvcnMgb2YgQ1JJU1BSLUNhcyBTeXN0ZW1zPC90aXRsZT48c2Vjb25kYXJ5LXRpdGxlPkNyaXNw
ciBqPC9zZWNvbmRhcnktdGl0bGU+PGFsdC10aXRsZT5UaGUgQ1JJU1BSIGpvdXJuYWw8L2FsdC10
aXRsZT48L3RpdGxlcz48cGVyaW9kaWNhbD48ZnVsbC10aXRsZT5DcmlzcHIgajwvZnVsbC10aXRs
ZT48YWJici0xPlRoZSBDUklTUFIgam91cm5hbDwvYWJici0xPjwvcGVyaW9kaWNhbD48YWx0LXBl
cmlvZGljYWw+PGZ1bGwtdGl0bGU+Q3Jpc3ByIGo8L2Z1bGwtdGl0bGU+PGFiYnItMT5UaGUgQ1JJ
U1BSIGpvdXJuYWw8L2FiYnItMT48L2FsdC1wZXJpb2RpY2FsPjxwYWdlcz4yMy0zMDwvcGFnZXM+
PHZvbHVtZT4yPC92b2x1bWU+PG51bWJlcj4xPC9udW1iZXI+PGVkaXRpb24+MjAxOS8wNC8yNjwv
ZWRpdGlvbj48a2V5d29yZHM+PGtleXdvcmQ+QXJjaGFlYS9nZW5ldGljcy9pbW11bm9sb2d5Lyp2
aXJvbG9neTwva2V5d29yZD48a2V5d29yZD5CYWN0ZXJpYS9nZW5ldGljcy9pbW11bm9sb2d5Lyp2
aXJvbG9neTwva2V5d29yZD48a2V5d29yZD5CYWN0ZXJpb3BoYWdlcy8qZ2VuZXRpY3MvbWV0YWJv
bGlzbTwva2V5d29yZD48a2V5d29yZD5DUklTUFItQXNzb2NpYXRlZCBQcm90ZWluIDkvZ2VuZXRp
Y3MvaW1tdW5vbG9neTwva2V5d29yZD48a2V5d29yZD4qQ1JJU1BSLUNhcyBTeXN0ZW1zPC9rZXl3
b3JkPjxrZXl3b3JkPkNsdXN0ZXJlZCBSZWd1bGFybHkgSW50ZXJzcGFjZWQgU2hvcnQgUGFsaW5k
cm9taWMgUmVwZWF0cy9pbW11bm9sb2d5PC9rZXl3b3JkPjxrZXl3b3JkPkNvbXB1dGF0aW9uYWwg
QmlvbG9neS9tZXRob2RzPC9rZXl3b3JkPjxrZXl3b3JkPkROQSBUcmFuc3Bvc2FibGUgRWxlbWVu
dHM8L2tleXdvcmQ+PGtleXdvcmQ+RXZvbHV0aW9uLCBNb2xlY3VsYXI8L2tleXdvcmQ+PGtleXdv
cmQ+R2VuZSBFZGl0aW5nL21ldGhvZHM8L2tleXdvcmQ+PGtleXdvcmQ+Kkdlbm9tZSwgVmlyYWw8
L2tleXdvcmQ+PGtleXdvcmQ+UGxhc21pZHMvbWV0YWJvbGlzbTwva2V5d29yZD48a2V5d29yZD5Q
cm9waGFnZXMvZ2VuZXRpY3MvbWV0YWJvbGlzbTwva2V5d29yZD48a2V5d29yZD5Qc2V1ZG9tb25h
cyBQaGFnZXMvKmdlbmV0aWNzL21ldGFib2xpc208L2tleXdvcmQ+PGtleXdvcmQ+VmlyYWwgUHJv
dGVpbnMvKmdlbmV0aWNzL21ldGFib2xpc208L2tleXdvcmQ+PC9rZXl3b3Jkcz48ZGF0ZXM+PHll
YXI+MjAxOTwveWVhcj48cHViLWRhdGVzPjxkYXRlPkZlYjwvZGF0ZT48L3B1Yi1kYXRlcz48L2Rh
dGVzPjxpc2JuPjI1NzMtMTU5OTwvaXNibj48YWNjZXNzaW9uLW51bT4zMTAyMTIzNDwvYWNjZXNz
aW9uLW51bT48dXJscz48L3VybHM+PGVsZWN0cm9uaWMtcmVzb3VyY2UtbnVtPjEwLjEwODkvY3Jp
c3ByLjIwMTguMDA1MjwvZWxlY3Ryb25pYy1yZXNvdXJjZS1udW0+PHJlbW90ZS1kYXRhYmFzZS1w
cm92aWRlcj5OTE08L3JlbW90ZS1kYXRhYmFzZS1wcm92aWRlcj48bGFuZ3VhZ2U+ZW5nPC9sYW5n
dWFnZT48L3JlY29yZD48L0NpdGU+PC9FbmROb3RlPgB=
</w:fldData>
        </w:fldChar>
      </w:r>
      <w:r w:rsidR="00AD51C8">
        <w:rPr>
          <w:rFonts w:ascii="Arial" w:hAnsi="Arial" w:cs="Arial"/>
          <w:sz w:val="24"/>
          <w:szCs w:val="24"/>
        </w:rPr>
        <w:instrText xml:space="preserve"> ADDIN EN.CITE.DATA </w:instrText>
      </w:r>
      <w:r w:rsidR="00AD51C8">
        <w:rPr>
          <w:rFonts w:ascii="Arial" w:hAnsi="Arial" w:cs="Arial"/>
          <w:sz w:val="24"/>
          <w:szCs w:val="24"/>
        </w:rPr>
      </w:r>
      <w:r w:rsidR="00AD51C8">
        <w:rPr>
          <w:rFonts w:ascii="Arial" w:hAnsi="Arial" w:cs="Arial"/>
          <w:sz w:val="24"/>
          <w:szCs w:val="24"/>
        </w:rPr>
        <w:fldChar w:fldCharType="end"/>
      </w:r>
      <w:r w:rsidR="00BB53DD">
        <w:rPr>
          <w:rFonts w:ascii="Arial" w:hAnsi="Arial" w:cs="Arial"/>
          <w:sz w:val="24"/>
          <w:szCs w:val="24"/>
        </w:rPr>
      </w:r>
      <w:r w:rsidR="00BB53DD">
        <w:rPr>
          <w:rFonts w:ascii="Arial" w:hAnsi="Arial" w:cs="Arial"/>
          <w:sz w:val="24"/>
          <w:szCs w:val="24"/>
        </w:rPr>
        <w:fldChar w:fldCharType="separate"/>
      </w:r>
      <w:r w:rsidR="00AD51C8">
        <w:rPr>
          <w:rFonts w:ascii="Arial" w:hAnsi="Arial" w:cs="Arial"/>
          <w:noProof/>
          <w:sz w:val="24"/>
          <w:szCs w:val="24"/>
        </w:rPr>
        <w:t>(68)</w:t>
      </w:r>
      <w:r w:rsidR="00BB53DD">
        <w:rPr>
          <w:rFonts w:ascii="Arial" w:hAnsi="Arial" w:cs="Arial"/>
          <w:sz w:val="24"/>
          <w:szCs w:val="24"/>
        </w:rPr>
        <w:fldChar w:fldCharType="end"/>
      </w:r>
      <w:r w:rsidR="00BB53DD">
        <w:rPr>
          <w:rFonts w:ascii="Arial" w:hAnsi="Arial" w:cs="Arial"/>
          <w:sz w:val="24"/>
          <w:szCs w:val="24"/>
        </w:rPr>
        <w:t xml:space="preserve">. The presence of </w:t>
      </w:r>
      <w:proofErr w:type="spellStart"/>
      <w:r w:rsidR="00BB53DD">
        <w:rPr>
          <w:rFonts w:ascii="Arial" w:hAnsi="Arial" w:cs="Arial"/>
          <w:sz w:val="24"/>
          <w:szCs w:val="24"/>
        </w:rPr>
        <w:t>Acr</w:t>
      </w:r>
      <w:proofErr w:type="spellEnd"/>
      <w:r w:rsidR="00BB53DD">
        <w:rPr>
          <w:rFonts w:ascii="Arial" w:hAnsi="Arial" w:cs="Arial"/>
          <w:sz w:val="24"/>
          <w:szCs w:val="24"/>
        </w:rPr>
        <w:t xml:space="preserve"> proteins in bacteriophages also explains reasons for certain organisms to harbor multiple CRISPR systems. </w:t>
      </w:r>
      <w:proofErr w:type="spellStart"/>
      <w:r w:rsidR="00BB53DD">
        <w:rPr>
          <w:rFonts w:ascii="Arial" w:hAnsi="Arial" w:cs="Arial"/>
          <w:sz w:val="24"/>
          <w:szCs w:val="24"/>
        </w:rPr>
        <w:t>Acr</w:t>
      </w:r>
      <w:proofErr w:type="spellEnd"/>
      <w:r w:rsidR="00BB53DD">
        <w:rPr>
          <w:rFonts w:ascii="Arial" w:hAnsi="Arial" w:cs="Arial"/>
          <w:sz w:val="24"/>
          <w:szCs w:val="24"/>
        </w:rPr>
        <w:t xml:space="preserve"> proteins can often be specific to a single CRISPR subtype, making the incorporation of multiple CRISPR systems an evolutionary response. </w:t>
      </w:r>
      <w:proofErr w:type="spellStart"/>
      <w:r w:rsidR="00BB53DD">
        <w:rPr>
          <w:rFonts w:ascii="Arial" w:hAnsi="Arial" w:cs="Arial"/>
          <w:sz w:val="24"/>
          <w:szCs w:val="24"/>
        </w:rPr>
        <w:t>Acr</w:t>
      </w:r>
      <w:proofErr w:type="spellEnd"/>
      <w:r w:rsidR="00BB53DD">
        <w:rPr>
          <w:rFonts w:ascii="Arial" w:hAnsi="Arial" w:cs="Arial"/>
          <w:sz w:val="24"/>
          <w:szCs w:val="24"/>
        </w:rPr>
        <w:t xml:space="preserve"> proteins are also of great interest to the industrial community, as they provide convenient regulation of CRISPR proteins during popular gene editing strategies. Limiting the amount of time CRISPR proteins are active </w:t>
      </w:r>
      <w:r w:rsidR="004F7034">
        <w:rPr>
          <w:rFonts w:ascii="Arial" w:hAnsi="Arial" w:cs="Arial"/>
          <w:sz w:val="24"/>
          <w:szCs w:val="24"/>
        </w:rPr>
        <w:t>may</w:t>
      </w:r>
      <w:r w:rsidR="00BB53DD">
        <w:rPr>
          <w:rFonts w:ascii="Arial" w:hAnsi="Arial" w:cs="Arial"/>
          <w:sz w:val="24"/>
          <w:szCs w:val="24"/>
        </w:rPr>
        <w:t xml:space="preserve"> limit the off target effects of gene editing with Cas9 </w:t>
      </w:r>
      <w:r w:rsidR="004F7034">
        <w:rPr>
          <w:rFonts w:ascii="Arial" w:hAnsi="Arial" w:cs="Arial"/>
          <w:sz w:val="24"/>
          <w:szCs w:val="24"/>
        </w:rPr>
        <w:fldChar w:fldCharType="begin">
          <w:fldData xml:space="preserve">PEVuZE5vdGU+PENpdGU+PEF1dGhvcj5OYWthbXVyYTwvQXV0aG9yPjxZZWFyPjIwMTk8L1llYXI+
PFJlY051bT41NTg8L1JlY051bT48RGlzcGxheVRleHQ+KDY5KTwvRGlzcGxheVRleHQ+PHJlY29y
ZD48cmVjLW51bWJlcj41NTg8L3JlYy1udW1iZXI+PGZvcmVpZ24ta2V5cz48a2V5IGFwcD0iRU4i
IGRiLWlkPSJ2czAyeHJycDZyd2U1eGVhdnI2cDBzdGF4MnYycHZ2MnByYXMiIHRpbWVzdGFtcD0i
MTU5NDgzNzMwNSI+NTU4PC9rZXk+PC9mb3JlaWduLWtleXM+PHJlZi10eXBlIG5hbWU9IkpvdXJu
YWwgQXJ0aWNsZSI+MTc8L3JlZi10eXBlPjxjb250cmlidXRvcnM+PGF1dGhvcnM+PGF1dGhvcj5O
YWthbXVyYSwgTS48L2F1dGhvcj48YXV0aG9yPlNyaW5pdmFzYW4sIFAuPC9hdXRob3I+PGF1dGhv
cj5DaGF2ZXosIE0uPC9hdXRob3I+PGF1dGhvcj5DYXJ0ZXIsIE0uIEEuPC9hdXRob3I+PGF1dGhv
cj5Eb21pbmd1ZXosIEEuIEEuPC9hdXRob3I+PGF1dGhvcj5MYSBSdXNzYSwgTS48L2F1dGhvcj48
YXV0aG9yPkxhdSwgTS4gQi48L2F1dGhvcj48YXV0aG9yPkFiYm90dCwgVC4gUi48L2F1dGhvcj48
YXV0aG9yPlh1LCBYLjwvYXV0aG9yPjxhdXRob3I+WmhhbywgRC48L2F1dGhvcj48YXV0aG9yPkdh
bywgWS48L2F1dGhvcj48YXV0aG9yPktpcG5pc3MsIE4uIEguPC9hdXRob3I+PGF1dGhvcj5TbW9s
a2UsIEMuIEQuPC9hdXRob3I+PGF1dGhvcj5Cb25keS1EZW5vbXksIEouPC9hdXRob3I+PGF1dGhv
cj5RaSwgTC4gUy48L2F1dGhvcj48L2F1dGhvcnM+PC9jb250cmlidXRvcnM+PGF1dGgtYWRkcmVz
cz5EZXBhcnRtZW50IG9mIEJpb2VuZ2luZWVyaW5nLCBTdGFuZm9yZCBVbml2ZXJzaXR5LCBTdGFu
Zm9yZCwgQ0EsIDk0MzA1LCBVU0EuJiN4RDtEZXBhcnRtZW50IG9mIENoZW1pY2FsIGFuZCBTeXN0
ZW1zIEJpb2xvZ3ksIFN0YW5mb3JkIFVuaXZlcnNpdHksIFN0YW5mb3JkLCBDQSwgOTQzMDUsIFVT
QS4mI3hEO1N0YW5mb3JkIENoRU0tSCwgU3RhbmZvcmQgVW5pdmVyc2l0eSwgU3RhbmZvcmQsIENB
LCA5NDMwNSwgVVNBLiYjeEQ7SW50ZXJuYXRpb25hbCBDaHJpc3RpYW4gU2Nob29sLCAxIE9uIE11
ayBMbiwgU2hhIFRpbiwgOTk5MDc3LCBIb25nIEtvbmcgU0FSLCBDaGluYS4mI3hEO0NhbmNlciBC
aW9sb2d5IFByb2dyYW0sIFN0YW5mb3JkIFVuaXZlcnNpdHksIFN0YW5mb3JkLCBDQSwgOTQzMDUs
IFVTQS4mI3hEO0RlcGFydG1lbnQgb2YgTWljcm9iaW9sb2d5IGFuZCBJbW11bm9sb2d5LCBVbml2
ZXJzaXR5IG9mIENhbGlmb3JuaWEsIFNhbiBGcmFuY2lzY28sIENBLCA5NDE1OCwgVVNBLiYjeEQ7
UXVhbnRpdGF0aXZlIEJpb3NjaWVuY2VzIEluc3RpdHV0ZSwgVW5pdmVyc2l0eSBvZiBDYWxpZm9y
bmlhLCBTYW4gRnJhbmNpc2NvLCBDQSwgOTQxNTgsIFVTQS4mI3hEO0RlcGFydG1lbnQgb2YgQmlv
ZW5naW5lZXJpbmcsIFN0YW5mb3JkIFVuaXZlcnNpdHksIFN0YW5mb3JkLCBDQSwgOTQzMDUsIFVT
QS4gc3RhbmxleS5xaUBzdGFuZm9yZC5lZHUuJiN4RDtEZXBhcnRtZW50IG9mIENoZW1pY2FsIGFu
ZCBTeXN0ZW1zIEJpb2xvZ3ksIFN0YW5mb3JkIFVuaXZlcnNpdHksIFN0YW5mb3JkLCBDQSwgOTQz
MDUsIFVTQS4gc3RhbmxleS5xaUBzdGFuZm9yZC5lZHUuJiN4RDtTdGFuZm9yZCBDaEVNLUgsIFN0
YW5mb3JkIFVuaXZlcnNpdHksIFN0YW5mb3JkLCBDQSwgOTQzMDUsIFVTQS4gc3RhbmxleS5xaUBz
dGFuZm9yZC5lZHUuPC9hdXRoLWFkZHJlc3M+PHRpdGxlcz48dGl0bGU+QW50aS1DUklTUFItbWVk
aWF0ZWQgY29udHJvbCBvZiBnZW5lIGVkaXRpbmcgYW5kIHN5bnRoZXRpYyBjaXJjdWl0cyBpbiBl
dWthcnlvdGljIGNlbGxzPC90aXRsZT48c2Vjb25kYXJ5LXRpdGxlPk5hdCBDb21tdW48L3NlY29u
ZGFyeS10aXRsZT48YWx0LXRpdGxlPk5hdHVyZSBjb21tdW5pY2F0aW9uczwvYWx0LXRpdGxlPjwv
dGl0bGVzPjxwZXJpb2RpY2FsPjxmdWxsLXRpdGxlPk5hdCBDb21tdW48L2Z1bGwtdGl0bGU+PGFi
YnItMT5OYXR1cmUgY29tbXVuaWNhdGlvbnM8L2FiYnItMT48L3BlcmlvZGljYWw+PGFsdC1wZXJp
b2RpY2FsPjxmdWxsLXRpdGxlPk5hdCBDb21tdW48L2Z1bGwtdGl0bGU+PGFiYnItMT5OYXR1cmUg
Y29tbXVuaWNhdGlvbnM8L2FiYnItMT48L2FsdC1wZXJpb2RpY2FsPjxwYWdlcz4xOTQ8L3BhZ2Vz
Pjx2b2x1bWU+MTA8L3ZvbHVtZT48bnVtYmVyPjE8L251bWJlcj48ZWRpdGlvbj4yMDE5LzAxLzE2
PC9lZGl0aW9uPjxrZXl3b3Jkcz48a2V5d29yZD5CYWN0ZXJpb3BoYWdlcy8qZ2VuZXRpY3M8L2tl
eXdvcmQ+PGtleXdvcmQ+Q1JJU1BSLUNhcyBTeXN0ZW1zLypnZW5ldGljczwva2V5d29yZD48a2V5
d29yZD5DZWxsIEN1bHR1cmUgVGVjaG5pcXVlczwva2V5d29yZD48a2V5d29yZD5DbHVzdGVyZWQg
UmVndWxhcmx5IEludGVyc3BhY2VkIFNob3J0IFBhbGluZHJvbWljIFJlcGVhdHMvZ2VuZXRpY3M8
L2tleXdvcmQ+PGtleXdvcmQ+RXVrYXJ5b3RpYyBDZWxsczwva2V5d29yZD48a2V5d29yZD5HZW5l
IEVkaXRpbmcvKm1ldGhvZHM8L2tleXdvcmQ+PGtleXdvcmQ+R2VuZSBSZWd1bGF0b3J5IE5ldHdv
cmtzLypnZW5ldGljczwva2V5d29yZD48a2V5d29yZD5HZW5ldGljIFZlY3RvcnMvZ2VuZXRpY3M8
L2tleXdvcmQ+PGtleXdvcmQ+SEVLMjkzIENlbGxzPC9rZXl3b3JkPjxrZXl3b3JkPkh1bWFuczwv
a2V5d29yZD48a2V5d29yZD5JbmR1Y2VkIFBsdXJpcG90ZW50IFN0ZW0gQ2VsbHM8L2tleXdvcmQ+
PGtleXdvcmQ+SW50cmF2aXRhbCBNaWNyb3Njb3B5L21ldGhvZHM8L2tleXdvcmQ+PGtleXdvcmQ+
TGVudGl2aXJ1cy9nZW5ldGljczwva2V5d29yZD48a2V5d29yZD5NaWNyb3Njb3B5LCBGbHVvcmVz
Y2VuY2UvbWV0aG9kczwva2V5d29yZD48a2V5d29yZD5UaW1lLUxhcHNlIEltYWdpbmcvbWV0aG9k
czwva2V5d29yZD48a2V5d29yZD5UcmFuc2R1Y3Rpb24sIEdlbmV0aWMvbWV0aG9kczwva2V5d29y
ZD48a2V5d29yZD5UcmFuc2ZlY3Rpb24vbWV0aG9kczwva2V5d29yZD48L2tleXdvcmRzPjxkYXRl
cz48eWVhcj4yMDE5PC95ZWFyPjxwdWItZGF0ZXM+PGRhdGU+SmFuIDE0PC9kYXRlPjwvcHViLWRh
dGVzPjwvZGF0ZXM+PGlzYm4+MjA0MS0xNzIzPC9pc2JuPjxhY2Nlc3Npb24tbnVtPjMwNjQzMTI3
PC9hY2Nlc3Npb24tbnVtPjx1cmxzPjxyZWxhdGVkLXVybHM+PHVybD5odHRwczovL2VzY2hvbGFy
c2hpcC5vcmcvY29udGVudC9xdDg5ZDVkNmg4L3F0ODlkNWQ2aDgucGRmP3Q9cWFnNGhrPC91cmw+
PC9yZWxhdGVkLXVybHM+PC91cmxzPjxjdXN0b20yPlBNQzYzMzE1OTcgb2YgdXNpbmcgYW50aS1D
UklTUFIgbW9sZWN1bGVzIGZvciBjb25zdHJ1Y3RpbmcgZ2VuZSBlZGl0aW5nIGFuZCBleHByZXNz
aW9uIGNpcmN1aXRzIChVUyBQcm92aXNpb25hbCBBcHBsaWNhdGlvbiBOby4gNjIvNzc3LDY1Miku
IEouQi4tRC4gaXMgYSBzY2llbnRpZmljIGFkdmlzb3J5IGJvYXJkIG1lbWJlciBvZiBTTklQUiBC
aW9tZSBhbmQgRXhjaXNpb24gQmlvdGhlcmFwZXV0aWNzLsKgQWxsIHJlbWFpbmluZyBhdXRob3Jz
IGRlY2xhcmUgbm8gY29tcGV0aW5nIGludGVyZXN0cy48L2N1c3RvbTI+PGVsZWN0cm9uaWMtcmVz
b3VyY2UtbnVtPjEwLjEwMzgvczQxNDY3LTAxOC0wODE1OC14PC9lbGVjdHJvbmljLXJlc291cmNl
LW51bT48cmVtb3RlLWRhdGFiYXNlLXByb3ZpZGVyPk5MTTwvcmVtb3RlLWRhdGFiYXNlLXByb3Zp
ZGVyPjxsYW5ndWFnZT5lbmc8L2xhbmd1YWdlPjwvcmVjb3JkPjwvQ2l0ZT48L0VuZE5vdGU+AG==
</w:fldData>
        </w:fldChar>
      </w:r>
      <w:r w:rsidR="00AD51C8">
        <w:rPr>
          <w:rFonts w:ascii="Arial" w:hAnsi="Arial" w:cs="Arial"/>
          <w:sz w:val="24"/>
          <w:szCs w:val="24"/>
        </w:rPr>
        <w:instrText xml:space="preserve"> ADDIN EN.CITE </w:instrText>
      </w:r>
      <w:r w:rsidR="00AD51C8">
        <w:rPr>
          <w:rFonts w:ascii="Arial" w:hAnsi="Arial" w:cs="Arial"/>
          <w:sz w:val="24"/>
          <w:szCs w:val="24"/>
        </w:rPr>
        <w:fldChar w:fldCharType="begin">
          <w:fldData xml:space="preserve">PEVuZE5vdGU+PENpdGU+PEF1dGhvcj5OYWthbXVyYTwvQXV0aG9yPjxZZWFyPjIwMTk8L1llYXI+
PFJlY051bT41NTg8L1JlY051bT48RGlzcGxheVRleHQ+KDY5KTwvRGlzcGxheVRleHQ+PHJlY29y
ZD48cmVjLW51bWJlcj41NTg8L3JlYy1udW1iZXI+PGZvcmVpZ24ta2V5cz48a2V5IGFwcD0iRU4i
IGRiLWlkPSJ2czAyeHJycDZyd2U1eGVhdnI2cDBzdGF4MnYycHZ2MnByYXMiIHRpbWVzdGFtcD0i
MTU5NDgzNzMwNSI+NTU4PC9rZXk+PC9mb3JlaWduLWtleXM+PHJlZi10eXBlIG5hbWU9IkpvdXJu
YWwgQXJ0aWNsZSI+MTc8L3JlZi10eXBlPjxjb250cmlidXRvcnM+PGF1dGhvcnM+PGF1dGhvcj5O
YWthbXVyYSwgTS48L2F1dGhvcj48YXV0aG9yPlNyaW5pdmFzYW4sIFAuPC9hdXRob3I+PGF1dGhv
cj5DaGF2ZXosIE0uPC9hdXRob3I+PGF1dGhvcj5DYXJ0ZXIsIE0uIEEuPC9hdXRob3I+PGF1dGhv
cj5Eb21pbmd1ZXosIEEuIEEuPC9hdXRob3I+PGF1dGhvcj5MYSBSdXNzYSwgTS48L2F1dGhvcj48
YXV0aG9yPkxhdSwgTS4gQi48L2F1dGhvcj48YXV0aG9yPkFiYm90dCwgVC4gUi48L2F1dGhvcj48
YXV0aG9yPlh1LCBYLjwvYXV0aG9yPjxhdXRob3I+WmhhbywgRC48L2F1dGhvcj48YXV0aG9yPkdh
bywgWS48L2F1dGhvcj48YXV0aG9yPktpcG5pc3MsIE4uIEguPC9hdXRob3I+PGF1dGhvcj5TbW9s
a2UsIEMuIEQuPC9hdXRob3I+PGF1dGhvcj5Cb25keS1EZW5vbXksIEouPC9hdXRob3I+PGF1dGhv
cj5RaSwgTC4gUy48L2F1dGhvcj48L2F1dGhvcnM+PC9jb250cmlidXRvcnM+PGF1dGgtYWRkcmVz
cz5EZXBhcnRtZW50IG9mIEJpb2VuZ2luZWVyaW5nLCBTdGFuZm9yZCBVbml2ZXJzaXR5LCBTdGFu
Zm9yZCwgQ0EsIDk0MzA1LCBVU0EuJiN4RDtEZXBhcnRtZW50IG9mIENoZW1pY2FsIGFuZCBTeXN0
ZW1zIEJpb2xvZ3ksIFN0YW5mb3JkIFVuaXZlcnNpdHksIFN0YW5mb3JkLCBDQSwgOTQzMDUsIFVT
QS4mI3hEO1N0YW5mb3JkIENoRU0tSCwgU3RhbmZvcmQgVW5pdmVyc2l0eSwgU3RhbmZvcmQsIENB
LCA5NDMwNSwgVVNBLiYjeEQ7SW50ZXJuYXRpb25hbCBDaHJpc3RpYW4gU2Nob29sLCAxIE9uIE11
ayBMbiwgU2hhIFRpbiwgOTk5MDc3LCBIb25nIEtvbmcgU0FSLCBDaGluYS4mI3hEO0NhbmNlciBC
aW9sb2d5IFByb2dyYW0sIFN0YW5mb3JkIFVuaXZlcnNpdHksIFN0YW5mb3JkLCBDQSwgOTQzMDUs
IFVTQS4mI3hEO0RlcGFydG1lbnQgb2YgTWljcm9iaW9sb2d5IGFuZCBJbW11bm9sb2d5LCBVbml2
ZXJzaXR5IG9mIENhbGlmb3JuaWEsIFNhbiBGcmFuY2lzY28sIENBLCA5NDE1OCwgVVNBLiYjeEQ7
UXVhbnRpdGF0aXZlIEJpb3NjaWVuY2VzIEluc3RpdHV0ZSwgVW5pdmVyc2l0eSBvZiBDYWxpZm9y
bmlhLCBTYW4gRnJhbmNpc2NvLCBDQSwgOTQxNTgsIFVTQS4mI3hEO0RlcGFydG1lbnQgb2YgQmlv
ZW5naW5lZXJpbmcsIFN0YW5mb3JkIFVuaXZlcnNpdHksIFN0YW5mb3JkLCBDQSwgOTQzMDUsIFVT
QS4gc3RhbmxleS5xaUBzdGFuZm9yZC5lZHUuJiN4RDtEZXBhcnRtZW50IG9mIENoZW1pY2FsIGFu
ZCBTeXN0ZW1zIEJpb2xvZ3ksIFN0YW5mb3JkIFVuaXZlcnNpdHksIFN0YW5mb3JkLCBDQSwgOTQz
MDUsIFVTQS4gc3RhbmxleS5xaUBzdGFuZm9yZC5lZHUuJiN4RDtTdGFuZm9yZCBDaEVNLUgsIFN0
YW5mb3JkIFVuaXZlcnNpdHksIFN0YW5mb3JkLCBDQSwgOTQzMDUsIFVTQS4gc3RhbmxleS5xaUBz
dGFuZm9yZC5lZHUuPC9hdXRoLWFkZHJlc3M+PHRpdGxlcz48dGl0bGU+QW50aS1DUklTUFItbWVk
aWF0ZWQgY29udHJvbCBvZiBnZW5lIGVkaXRpbmcgYW5kIHN5bnRoZXRpYyBjaXJjdWl0cyBpbiBl
dWthcnlvdGljIGNlbGxzPC90aXRsZT48c2Vjb25kYXJ5LXRpdGxlPk5hdCBDb21tdW48L3NlY29u
ZGFyeS10aXRsZT48YWx0LXRpdGxlPk5hdHVyZSBjb21tdW5pY2F0aW9uczwvYWx0LXRpdGxlPjwv
dGl0bGVzPjxwZXJpb2RpY2FsPjxmdWxsLXRpdGxlPk5hdCBDb21tdW48L2Z1bGwtdGl0bGU+PGFi
YnItMT5OYXR1cmUgY29tbXVuaWNhdGlvbnM8L2FiYnItMT48L3BlcmlvZGljYWw+PGFsdC1wZXJp
b2RpY2FsPjxmdWxsLXRpdGxlPk5hdCBDb21tdW48L2Z1bGwtdGl0bGU+PGFiYnItMT5OYXR1cmUg
Y29tbXVuaWNhdGlvbnM8L2FiYnItMT48L2FsdC1wZXJpb2RpY2FsPjxwYWdlcz4xOTQ8L3BhZ2Vz
Pjx2b2x1bWU+MTA8L3ZvbHVtZT48bnVtYmVyPjE8L251bWJlcj48ZWRpdGlvbj4yMDE5LzAxLzE2
PC9lZGl0aW9uPjxrZXl3b3Jkcz48a2V5d29yZD5CYWN0ZXJpb3BoYWdlcy8qZ2VuZXRpY3M8L2tl
eXdvcmQ+PGtleXdvcmQ+Q1JJU1BSLUNhcyBTeXN0ZW1zLypnZW5ldGljczwva2V5d29yZD48a2V5
d29yZD5DZWxsIEN1bHR1cmUgVGVjaG5pcXVlczwva2V5d29yZD48a2V5d29yZD5DbHVzdGVyZWQg
UmVndWxhcmx5IEludGVyc3BhY2VkIFNob3J0IFBhbGluZHJvbWljIFJlcGVhdHMvZ2VuZXRpY3M8
L2tleXdvcmQ+PGtleXdvcmQ+RXVrYXJ5b3RpYyBDZWxsczwva2V5d29yZD48a2V5d29yZD5HZW5l
IEVkaXRpbmcvKm1ldGhvZHM8L2tleXdvcmQ+PGtleXdvcmQ+R2VuZSBSZWd1bGF0b3J5IE5ldHdv
cmtzLypnZW5ldGljczwva2V5d29yZD48a2V5d29yZD5HZW5ldGljIFZlY3RvcnMvZ2VuZXRpY3M8
L2tleXdvcmQ+PGtleXdvcmQ+SEVLMjkzIENlbGxzPC9rZXl3b3JkPjxrZXl3b3JkPkh1bWFuczwv
a2V5d29yZD48a2V5d29yZD5JbmR1Y2VkIFBsdXJpcG90ZW50IFN0ZW0gQ2VsbHM8L2tleXdvcmQ+
PGtleXdvcmQ+SW50cmF2aXRhbCBNaWNyb3Njb3B5L21ldGhvZHM8L2tleXdvcmQ+PGtleXdvcmQ+
TGVudGl2aXJ1cy9nZW5ldGljczwva2V5d29yZD48a2V5d29yZD5NaWNyb3Njb3B5LCBGbHVvcmVz
Y2VuY2UvbWV0aG9kczwva2V5d29yZD48a2V5d29yZD5UaW1lLUxhcHNlIEltYWdpbmcvbWV0aG9k
czwva2V5d29yZD48a2V5d29yZD5UcmFuc2R1Y3Rpb24sIEdlbmV0aWMvbWV0aG9kczwva2V5d29y
ZD48a2V5d29yZD5UcmFuc2ZlY3Rpb24vbWV0aG9kczwva2V5d29yZD48L2tleXdvcmRzPjxkYXRl
cz48eWVhcj4yMDE5PC95ZWFyPjxwdWItZGF0ZXM+PGRhdGU+SmFuIDE0PC9kYXRlPjwvcHViLWRh
dGVzPjwvZGF0ZXM+PGlzYm4+MjA0MS0xNzIzPC9pc2JuPjxhY2Nlc3Npb24tbnVtPjMwNjQzMTI3
PC9hY2Nlc3Npb24tbnVtPjx1cmxzPjxyZWxhdGVkLXVybHM+PHVybD5odHRwczovL2VzY2hvbGFy
c2hpcC5vcmcvY29udGVudC9xdDg5ZDVkNmg4L3F0ODlkNWQ2aDgucGRmP3Q9cWFnNGhrPC91cmw+
PC9yZWxhdGVkLXVybHM+PC91cmxzPjxjdXN0b20yPlBNQzYzMzE1OTcgb2YgdXNpbmcgYW50aS1D
UklTUFIgbW9sZWN1bGVzIGZvciBjb25zdHJ1Y3RpbmcgZ2VuZSBlZGl0aW5nIGFuZCBleHByZXNz
aW9uIGNpcmN1aXRzIChVUyBQcm92aXNpb25hbCBBcHBsaWNhdGlvbiBOby4gNjIvNzc3LDY1Miku
IEouQi4tRC4gaXMgYSBzY2llbnRpZmljIGFkdmlzb3J5IGJvYXJkIG1lbWJlciBvZiBTTklQUiBC
aW9tZSBhbmQgRXhjaXNpb24gQmlvdGhlcmFwZXV0aWNzLsKgQWxsIHJlbWFpbmluZyBhdXRob3Jz
IGRlY2xhcmUgbm8gY29tcGV0aW5nIGludGVyZXN0cy48L2N1c3RvbTI+PGVsZWN0cm9uaWMtcmVz
b3VyY2UtbnVtPjEwLjEwMzgvczQxNDY3LTAxOC0wODE1OC14PC9lbGVjdHJvbmljLXJlc291cmNl
LW51bT48cmVtb3RlLWRhdGFiYXNlLXByb3ZpZGVyPk5MTTwvcmVtb3RlLWRhdGFiYXNlLXByb3Zp
ZGVyPjxsYW5ndWFnZT5lbmc8L2xhbmd1YWdlPjwvcmVjb3JkPjwvQ2l0ZT48L0VuZE5vdGU+AG==
</w:fldData>
        </w:fldChar>
      </w:r>
      <w:r w:rsidR="00AD51C8">
        <w:rPr>
          <w:rFonts w:ascii="Arial" w:hAnsi="Arial" w:cs="Arial"/>
          <w:sz w:val="24"/>
          <w:szCs w:val="24"/>
        </w:rPr>
        <w:instrText xml:space="preserve"> ADDIN EN.CITE.DATA </w:instrText>
      </w:r>
      <w:r w:rsidR="00AD51C8">
        <w:rPr>
          <w:rFonts w:ascii="Arial" w:hAnsi="Arial" w:cs="Arial"/>
          <w:sz w:val="24"/>
          <w:szCs w:val="24"/>
        </w:rPr>
      </w:r>
      <w:r w:rsidR="00AD51C8">
        <w:rPr>
          <w:rFonts w:ascii="Arial" w:hAnsi="Arial" w:cs="Arial"/>
          <w:sz w:val="24"/>
          <w:szCs w:val="24"/>
        </w:rPr>
        <w:fldChar w:fldCharType="end"/>
      </w:r>
      <w:r w:rsidR="004F7034">
        <w:rPr>
          <w:rFonts w:ascii="Arial" w:hAnsi="Arial" w:cs="Arial"/>
          <w:sz w:val="24"/>
          <w:szCs w:val="24"/>
        </w:rPr>
      </w:r>
      <w:r w:rsidR="004F7034">
        <w:rPr>
          <w:rFonts w:ascii="Arial" w:hAnsi="Arial" w:cs="Arial"/>
          <w:sz w:val="24"/>
          <w:szCs w:val="24"/>
        </w:rPr>
        <w:fldChar w:fldCharType="separate"/>
      </w:r>
      <w:r w:rsidR="00AD51C8">
        <w:rPr>
          <w:rFonts w:ascii="Arial" w:hAnsi="Arial" w:cs="Arial"/>
          <w:noProof/>
          <w:sz w:val="24"/>
          <w:szCs w:val="24"/>
        </w:rPr>
        <w:t>(69)</w:t>
      </w:r>
      <w:r w:rsidR="004F7034">
        <w:rPr>
          <w:rFonts w:ascii="Arial" w:hAnsi="Arial" w:cs="Arial"/>
          <w:sz w:val="24"/>
          <w:szCs w:val="24"/>
        </w:rPr>
        <w:fldChar w:fldCharType="end"/>
      </w:r>
      <w:r w:rsidR="00BB53DD">
        <w:rPr>
          <w:rFonts w:ascii="Arial" w:hAnsi="Arial" w:cs="Arial"/>
          <w:sz w:val="24"/>
          <w:szCs w:val="24"/>
        </w:rPr>
        <w:t xml:space="preserve">. </w:t>
      </w:r>
    </w:p>
    <w:p w14:paraId="10A0FF58" w14:textId="50D11AEE" w:rsidR="00BF3B81" w:rsidRDefault="00226303" w:rsidP="00736D5B">
      <w:pPr>
        <w:pStyle w:val="Style2"/>
      </w:pPr>
      <w:bookmarkStart w:id="15" w:name="_Toc49764827"/>
      <w:r>
        <w:lastRenderedPageBreak/>
        <w:t xml:space="preserve">1.12.0 - </w:t>
      </w:r>
      <w:r w:rsidR="008E0204" w:rsidRPr="00C412C8">
        <w:t>Adaptation in type II-A systems</w:t>
      </w:r>
      <w:bookmarkEnd w:id="15"/>
    </w:p>
    <w:p w14:paraId="20827D6B" w14:textId="57F26E78" w:rsidR="00641583" w:rsidRDefault="006F4877" w:rsidP="002F1B35">
      <w:pPr>
        <w:spacing w:line="480" w:lineRule="auto"/>
        <w:rPr>
          <w:rFonts w:ascii="Arial" w:hAnsi="Arial" w:cs="Arial"/>
          <w:sz w:val="24"/>
          <w:szCs w:val="24"/>
        </w:rPr>
      </w:pPr>
      <w:r>
        <w:rPr>
          <w:rFonts w:ascii="Arial" w:hAnsi="Arial" w:cs="Arial"/>
          <w:sz w:val="24"/>
          <w:szCs w:val="24"/>
        </w:rPr>
        <w:t xml:space="preserve">Type II-A CRISPR systems, the focus of this </w:t>
      </w:r>
      <w:r w:rsidR="00C14A60">
        <w:rPr>
          <w:rFonts w:ascii="Arial" w:hAnsi="Arial" w:cs="Arial"/>
          <w:sz w:val="24"/>
          <w:szCs w:val="24"/>
        </w:rPr>
        <w:t xml:space="preserve">work, contain 4 </w:t>
      </w:r>
      <w:proofErr w:type="spellStart"/>
      <w:r w:rsidR="00C14A60" w:rsidRPr="00C14A60">
        <w:rPr>
          <w:rFonts w:ascii="Arial" w:hAnsi="Arial" w:cs="Arial"/>
          <w:i/>
          <w:iCs/>
          <w:sz w:val="24"/>
          <w:szCs w:val="24"/>
        </w:rPr>
        <w:t>cas</w:t>
      </w:r>
      <w:proofErr w:type="spellEnd"/>
      <w:r w:rsidR="00C14A60">
        <w:rPr>
          <w:rFonts w:ascii="Arial" w:hAnsi="Arial" w:cs="Arial"/>
          <w:sz w:val="24"/>
          <w:szCs w:val="24"/>
        </w:rPr>
        <w:t xml:space="preserve"> genes which code for the proteins Cas9, Cas1, Cas2, and Csn2. </w:t>
      </w:r>
      <w:r w:rsidR="00D65936">
        <w:rPr>
          <w:rFonts w:ascii="Arial" w:hAnsi="Arial" w:cs="Arial"/>
          <w:sz w:val="24"/>
          <w:szCs w:val="24"/>
        </w:rPr>
        <w:t xml:space="preserve">Cas9 is a large, multidomain interference complex and </w:t>
      </w:r>
      <w:r w:rsidR="00947C1E">
        <w:rPr>
          <w:rFonts w:ascii="Arial" w:hAnsi="Arial" w:cs="Arial"/>
          <w:sz w:val="24"/>
          <w:szCs w:val="24"/>
        </w:rPr>
        <w:t xml:space="preserve">is responsible for the interference stage of CRISPR immunity in all type II systems. </w:t>
      </w:r>
      <w:r w:rsidR="002F6029">
        <w:rPr>
          <w:rFonts w:ascii="Arial" w:hAnsi="Arial" w:cs="Arial"/>
          <w:sz w:val="24"/>
          <w:szCs w:val="24"/>
        </w:rPr>
        <w:t>Cas1 and Cas2 are both involved in the adaptation phase of CRISPR immunity and are responsible for the insertion of new spacers</w:t>
      </w:r>
      <w:r w:rsidR="000C71A5">
        <w:rPr>
          <w:rFonts w:ascii="Arial" w:hAnsi="Arial" w:cs="Arial"/>
          <w:sz w:val="24"/>
          <w:szCs w:val="24"/>
        </w:rPr>
        <w:t xml:space="preserve"> </w:t>
      </w:r>
      <w:r w:rsidR="000C71A5">
        <w:rPr>
          <w:rFonts w:ascii="Arial" w:hAnsi="Arial" w:cs="Arial"/>
          <w:sz w:val="24"/>
          <w:szCs w:val="24"/>
        </w:rPr>
        <w:fldChar w:fldCharType="begin">
          <w:fldData xml:space="preserve">PEVuZE5vdGU+PENpdGU+PEF1dGhvcj5XcmlnaHQ8L0F1dGhvcj48WWVhcj4yMDE2PC9ZZWFyPjxS
ZWNOdW0+MjAzPC9SZWNOdW0+PERpc3BsYXlUZXh0Pig2MSk8L0Rpc3BsYXlUZXh0PjxyZWNvcmQ+
PHJlYy1udW1iZXI+MjAzPC9yZWMtbnVtYmVyPjxmb3JlaWduLWtleXM+PGtleSBhcHA9IkVOIiBk
Yi1pZD0idnMwMnhycnA2cndlNXhlYXZyNnAwc3RheDJ2MnB2djJwcmFzIiB0aW1lc3RhbXA9IjE0
NzMyNjAyNjkiPjIwMzwva2V5PjwvZm9yZWlnbi1rZXlzPjxyZWYtdHlwZSBuYW1lPSJKb3VybmFs
IEFydGljbGUiPjE3PC9yZWYtdHlwZT48Y29udHJpYnV0b3JzPjxhdXRob3JzPjxhdXRob3I+V3Jp
Z2h0LCBBLiBWLjwvYXV0aG9yPjxhdXRob3I+RG91ZG5hLCBKLiBBLjwvYXV0aG9yPjwvYXV0aG9y
cz48dHJhbnNsYXRlZC1hdXRob3JzPjxhdXRob3I+TmF0IFN0cnVjdCBNb2wsIEJpb2w8L2F1dGhv
cj48L3RyYW5zbGF0ZWQtYXV0aG9ycz48L2NvbnRyaWJ1dG9ycz48YXV0aC1hZGRyZXNzPkRlcGFy
dG1lbnQgb2YgTW9sZWN1bGFyIGFuZCBDZWxsIEJpb2xvZ3ksIFVuaXZlcnNpdHkgb2YgQ2FsaWZv
cm5pYSwgQmVya2VsZXksIEJlcmtlbGV5LCBDYWxpZm9ybmlhLCBVU0EuJiN4RDtEZXBhcnRtZW50
IG9mIENoZW1pc3RyeSwgVW5pdmVyc2l0eSBvZiBDYWxpZm9ybmlhLCBCZXJrZWxleSwgQmVya2Vs
ZXksIENhbGlmb3JuaWEsIFVTQS4mI3hEO0lubm92YXRpdmUgR2Vub21pY3MgSW5pdGlhdGl2ZSwg
VW5pdmVyc2l0eSBvZiBDYWxpZm9ybmlhLCBCZXJrZWxleSwgQmVya2VsZXksIENhbGlmb3JuaWEs
IFVTQS4mI3hEO0NlbnRlciBmb3IgUk5BIFN5c3RlbXMgQmlvbG9neSwgVW5pdmVyc2l0eSBvZiBD
YWxpZm9ybmlhLCBCZXJrZWxleSwgQmVya2VsZXksIENhbGlmb3JuaWEsIFVTQS4mI3hEO0hvd2Fy
ZCBIdWdoZXMgTWVkaWNhbCBJbnN0aXR1dGUsIFVuaXZlcnNpdHkgb2YgQ2FsaWZvcm5pYSwgQmVy
a2VsZXksIEJlcmtlbGV5LCBDYWxpZm9ybmlhLCBVU0EuJiN4RDtNb2xlY3VsYXIgQmlvcGh5c2lj
cyAmYW1wO0ludGVncmF0ZWQgQmlvaW1hZ2luZyBEaXZpc2lvbiwgTGF3cmVuY2UgQmVya2VsZXkg
TmF0aW9uYWwgTGFib3JhdG9yeSwgQmVya2VsZXksIENhbGlmb3JuaWEsIFVTQS48L2F1dGgtYWRk
cmVzcz48dGl0bGVzPjx0aXRsZT5Qcm90ZWN0aW5nIGdlbm9tZSBpbnRlZ3JpdHkgZHVyaW5nIENS
SVNQUiBpbW11bmUgYWRhcHRhdGlvbjwvdGl0bGU+PHNlY29uZGFyeS10aXRsZT5OYXQgU3RydWN0
IE1vbCBCaW9sPC9zZWNvbmRhcnktdGl0bGU+PC90aXRsZXM+PHBlcmlvZGljYWw+PGZ1bGwtdGl0
bGU+TmF0IFN0cnVjdCBNb2wgQmlvbDwvZnVsbC10aXRsZT48L3BlcmlvZGljYWw+PHBhZ2VzPjg3
Ni04ODM8L3BhZ2VzPjx2b2x1bWU+MjM8L3ZvbHVtZT48bnVtYmVyPjEwPC9udW1iZXI+PGVkaXRp
b24+MjAxNi8wOS8wNzwvZWRpdGlvbj48a2V5d29yZHM+PGtleXdvcmQ+QmFjdGVyaWFsIFByb3Rl
aW5zLyppbW11bm9sb2d5PC9rZXl3b3JkPjxrZXl3b3JkPkJhc2UgU2VxdWVuY2U8L2tleXdvcmQ+
PGtleXdvcmQ+Q1JJU1BSLUFzc29jaWF0ZWQgUHJvdGVpbnMvKmltbXVub2xvZ3k8L2tleXdvcmQ+
PGtleXdvcmQ+KkNSSVNQUi1DYXMgU3lzdGVtczwva2V5d29yZD48a2V5d29yZD4qQ2x1c3RlcmVk
IFJlZ3VsYXJseSBJbnRlcnNwYWNlZCBTaG9ydCBQYWxpbmRyb21pYyBSZXBlYXRzPC9rZXl3b3Jk
PjxrZXl3b3JkPkROQS9nZW5ldGljcy8qaW1tdW5vbG9neTwva2V5d29yZD48a2V5d29yZD5HZW5v
bWUsIEJhY3RlcmlhbDwva2V5d29yZD48a2V5d29yZD5JbnRlZ3Jhc2VzLyppbW11bm9sb2d5PC9r
ZXl3b3JkPjxrZXl3b3JkPlN0cmVwdG9jb2NjdXMgcHlvZ2VuZXMvZ2VuZXRpY3MvKmltbXVub2xv
Z3kvdmlyb2xvZ3k8L2tleXdvcmQ+PC9rZXl3b3Jkcz48ZGF0ZXM+PHllYXI+MjAxNjwveWVhcj48
cHViLWRhdGVzPjxkYXRlPk9jdDwvZGF0ZT48L3B1Yi1kYXRlcz48L2RhdGVzPjxpc2JuPjE1NDUt
OTk4NSAoRWxlY3Ryb25pYykmI3hEOzE1NDUtOTk4NSAoTGlua2luZyk8L2lzYm4+PGFjY2Vzc2lv
bi1udW0+Mjc1OTUzNDY8L2FjY2Vzc2lvbi1udW0+PHVybHM+PHJlbGF0ZWQtdXJscz48dXJsPmh0
dHBzOi8vd3d3Lm5jYmkubmxtLm5paC5nb3YvcHVibWVkLzI3NTk1MzQ2PC91cmw+PC9yZWxhdGVk
LXVybHM+PC91cmxzPjxlbGVjdHJvbmljLXJlc291cmNlLW51bT4xMC4xMDM4L25zbWIuMzI4OTwv
ZWxlY3Ryb25pYy1yZXNvdXJjZS1udW0+PHJlbW90ZS1kYXRhYmFzZS1wcm92aWRlcj4yMDE2IFNl
cCA1PC9yZW1vdGUtZGF0YWJhc2UtcHJvdmlkZXI+PGxhbmd1YWdlPkVuZzwvbGFuZ3VhZ2U+PC9y
ZWNvcmQ+PC9DaXRlPjwvRW5kTm90ZT5=
</w:fldData>
        </w:fldChar>
      </w:r>
      <w:r w:rsidR="00AD51C8">
        <w:rPr>
          <w:rFonts w:ascii="Arial" w:hAnsi="Arial" w:cs="Arial"/>
          <w:sz w:val="24"/>
          <w:szCs w:val="24"/>
        </w:rPr>
        <w:instrText xml:space="preserve"> ADDIN EN.CITE </w:instrText>
      </w:r>
      <w:r w:rsidR="00AD51C8">
        <w:rPr>
          <w:rFonts w:ascii="Arial" w:hAnsi="Arial" w:cs="Arial"/>
          <w:sz w:val="24"/>
          <w:szCs w:val="24"/>
        </w:rPr>
        <w:fldChar w:fldCharType="begin">
          <w:fldData xml:space="preserve">PEVuZE5vdGU+PENpdGU+PEF1dGhvcj5XcmlnaHQ8L0F1dGhvcj48WWVhcj4yMDE2PC9ZZWFyPjxS
ZWNOdW0+MjAzPC9SZWNOdW0+PERpc3BsYXlUZXh0Pig2MSk8L0Rpc3BsYXlUZXh0PjxyZWNvcmQ+
PHJlYy1udW1iZXI+MjAzPC9yZWMtbnVtYmVyPjxmb3JlaWduLWtleXM+PGtleSBhcHA9IkVOIiBk
Yi1pZD0idnMwMnhycnA2cndlNXhlYXZyNnAwc3RheDJ2MnB2djJwcmFzIiB0aW1lc3RhbXA9IjE0
NzMyNjAyNjkiPjIwMzwva2V5PjwvZm9yZWlnbi1rZXlzPjxyZWYtdHlwZSBuYW1lPSJKb3VybmFs
IEFydGljbGUiPjE3PC9yZWYtdHlwZT48Y29udHJpYnV0b3JzPjxhdXRob3JzPjxhdXRob3I+V3Jp
Z2h0LCBBLiBWLjwvYXV0aG9yPjxhdXRob3I+RG91ZG5hLCBKLiBBLjwvYXV0aG9yPjwvYXV0aG9y
cz48dHJhbnNsYXRlZC1hdXRob3JzPjxhdXRob3I+TmF0IFN0cnVjdCBNb2wsIEJpb2w8L2F1dGhv
cj48L3RyYW5zbGF0ZWQtYXV0aG9ycz48L2NvbnRyaWJ1dG9ycz48YXV0aC1hZGRyZXNzPkRlcGFy
dG1lbnQgb2YgTW9sZWN1bGFyIGFuZCBDZWxsIEJpb2xvZ3ksIFVuaXZlcnNpdHkgb2YgQ2FsaWZv
cm5pYSwgQmVya2VsZXksIEJlcmtlbGV5LCBDYWxpZm9ybmlhLCBVU0EuJiN4RDtEZXBhcnRtZW50
IG9mIENoZW1pc3RyeSwgVW5pdmVyc2l0eSBvZiBDYWxpZm9ybmlhLCBCZXJrZWxleSwgQmVya2Vs
ZXksIENhbGlmb3JuaWEsIFVTQS4mI3hEO0lubm92YXRpdmUgR2Vub21pY3MgSW5pdGlhdGl2ZSwg
VW5pdmVyc2l0eSBvZiBDYWxpZm9ybmlhLCBCZXJrZWxleSwgQmVya2VsZXksIENhbGlmb3JuaWEs
IFVTQS4mI3hEO0NlbnRlciBmb3IgUk5BIFN5c3RlbXMgQmlvbG9neSwgVW5pdmVyc2l0eSBvZiBD
YWxpZm9ybmlhLCBCZXJrZWxleSwgQmVya2VsZXksIENhbGlmb3JuaWEsIFVTQS4mI3hEO0hvd2Fy
ZCBIdWdoZXMgTWVkaWNhbCBJbnN0aXR1dGUsIFVuaXZlcnNpdHkgb2YgQ2FsaWZvcm5pYSwgQmVy
a2VsZXksIEJlcmtlbGV5LCBDYWxpZm9ybmlhLCBVU0EuJiN4RDtNb2xlY3VsYXIgQmlvcGh5c2lj
cyAmYW1wO0ludGVncmF0ZWQgQmlvaW1hZ2luZyBEaXZpc2lvbiwgTGF3cmVuY2UgQmVya2VsZXkg
TmF0aW9uYWwgTGFib3JhdG9yeSwgQmVya2VsZXksIENhbGlmb3JuaWEsIFVTQS48L2F1dGgtYWRk
cmVzcz48dGl0bGVzPjx0aXRsZT5Qcm90ZWN0aW5nIGdlbm9tZSBpbnRlZ3JpdHkgZHVyaW5nIENS
SVNQUiBpbW11bmUgYWRhcHRhdGlvbjwvdGl0bGU+PHNlY29uZGFyeS10aXRsZT5OYXQgU3RydWN0
IE1vbCBCaW9sPC9zZWNvbmRhcnktdGl0bGU+PC90aXRsZXM+PHBlcmlvZGljYWw+PGZ1bGwtdGl0
bGU+TmF0IFN0cnVjdCBNb2wgQmlvbDwvZnVsbC10aXRsZT48L3BlcmlvZGljYWw+PHBhZ2VzPjg3
Ni04ODM8L3BhZ2VzPjx2b2x1bWU+MjM8L3ZvbHVtZT48bnVtYmVyPjEwPC9udW1iZXI+PGVkaXRp
b24+MjAxNi8wOS8wNzwvZWRpdGlvbj48a2V5d29yZHM+PGtleXdvcmQ+QmFjdGVyaWFsIFByb3Rl
aW5zLyppbW11bm9sb2d5PC9rZXl3b3JkPjxrZXl3b3JkPkJhc2UgU2VxdWVuY2U8L2tleXdvcmQ+
PGtleXdvcmQ+Q1JJU1BSLUFzc29jaWF0ZWQgUHJvdGVpbnMvKmltbXVub2xvZ3k8L2tleXdvcmQ+
PGtleXdvcmQ+KkNSSVNQUi1DYXMgU3lzdGVtczwva2V5d29yZD48a2V5d29yZD4qQ2x1c3RlcmVk
IFJlZ3VsYXJseSBJbnRlcnNwYWNlZCBTaG9ydCBQYWxpbmRyb21pYyBSZXBlYXRzPC9rZXl3b3Jk
PjxrZXl3b3JkPkROQS9nZW5ldGljcy8qaW1tdW5vbG9neTwva2V5d29yZD48a2V5d29yZD5HZW5v
bWUsIEJhY3RlcmlhbDwva2V5d29yZD48a2V5d29yZD5JbnRlZ3Jhc2VzLyppbW11bm9sb2d5PC9r
ZXl3b3JkPjxrZXl3b3JkPlN0cmVwdG9jb2NjdXMgcHlvZ2VuZXMvZ2VuZXRpY3MvKmltbXVub2xv
Z3kvdmlyb2xvZ3k8L2tleXdvcmQ+PC9rZXl3b3Jkcz48ZGF0ZXM+PHllYXI+MjAxNjwveWVhcj48
cHViLWRhdGVzPjxkYXRlPk9jdDwvZGF0ZT48L3B1Yi1kYXRlcz48L2RhdGVzPjxpc2JuPjE1NDUt
OTk4NSAoRWxlY3Ryb25pYykmI3hEOzE1NDUtOTk4NSAoTGlua2luZyk8L2lzYm4+PGFjY2Vzc2lv
bi1udW0+Mjc1OTUzNDY8L2FjY2Vzc2lvbi1udW0+PHVybHM+PHJlbGF0ZWQtdXJscz48dXJsPmh0
dHBzOi8vd3d3Lm5jYmkubmxtLm5paC5nb3YvcHVibWVkLzI3NTk1MzQ2PC91cmw+PC9yZWxhdGVk
LXVybHM+PC91cmxzPjxlbGVjdHJvbmljLXJlc291cmNlLW51bT4xMC4xMDM4L25zbWIuMzI4OTwv
ZWxlY3Ryb25pYy1yZXNvdXJjZS1udW0+PHJlbW90ZS1kYXRhYmFzZS1wcm92aWRlcj4yMDE2IFNl
cCA1PC9yZW1vdGUtZGF0YWJhc2UtcHJvdmlkZXI+PGxhbmd1YWdlPkVuZzwvbGFuZ3VhZ2U+PC9y
ZWNvcmQ+PC9DaXRlPjwvRW5kTm90ZT5=
</w:fldData>
        </w:fldChar>
      </w:r>
      <w:r w:rsidR="00AD51C8">
        <w:rPr>
          <w:rFonts w:ascii="Arial" w:hAnsi="Arial" w:cs="Arial"/>
          <w:sz w:val="24"/>
          <w:szCs w:val="24"/>
        </w:rPr>
        <w:instrText xml:space="preserve"> ADDIN EN.CITE.DATA </w:instrText>
      </w:r>
      <w:r w:rsidR="00AD51C8">
        <w:rPr>
          <w:rFonts w:ascii="Arial" w:hAnsi="Arial" w:cs="Arial"/>
          <w:sz w:val="24"/>
          <w:szCs w:val="24"/>
        </w:rPr>
      </w:r>
      <w:r w:rsidR="00AD51C8">
        <w:rPr>
          <w:rFonts w:ascii="Arial" w:hAnsi="Arial" w:cs="Arial"/>
          <w:sz w:val="24"/>
          <w:szCs w:val="24"/>
        </w:rPr>
        <w:fldChar w:fldCharType="end"/>
      </w:r>
      <w:r w:rsidR="000C71A5">
        <w:rPr>
          <w:rFonts w:ascii="Arial" w:hAnsi="Arial" w:cs="Arial"/>
          <w:sz w:val="24"/>
          <w:szCs w:val="24"/>
        </w:rPr>
      </w:r>
      <w:r w:rsidR="000C71A5">
        <w:rPr>
          <w:rFonts w:ascii="Arial" w:hAnsi="Arial" w:cs="Arial"/>
          <w:sz w:val="24"/>
          <w:szCs w:val="24"/>
        </w:rPr>
        <w:fldChar w:fldCharType="separate"/>
      </w:r>
      <w:r w:rsidR="00AD51C8">
        <w:rPr>
          <w:rFonts w:ascii="Arial" w:hAnsi="Arial" w:cs="Arial"/>
          <w:noProof/>
          <w:sz w:val="24"/>
          <w:szCs w:val="24"/>
        </w:rPr>
        <w:t>(61)</w:t>
      </w:r>
      <w:r w:rsidR="000C71A5">
        <w:rPr>
          <w:rFonts w:ascii="Arial" w:hAnsi="Arial" w:cs="Arial"/>
          <w:sz w:val="24"/>
          <w:szCs w:val="24"/>
        </w:rPr>
        <w:fldChar w:fldCharType="end"/>
      </w:r>
      <w:r w:rsidR="002F6029">
        <w:rPr>
          <w:rFonts w:ascii="Arial" w:hAnsi="Arial" w:cs="Arial"/>
          <w:sz w:val="24"/>
          <w:szCs w:val="24"/>
        </w:rPr>
        <w:t>.</w:t>
      </w:r>
      <w:r w:rsidR="00DD01D5">
        <w:rPr>
          <w:rFonts w:ascii="Arial" w:hAnsi="Arial" w:cs="Arial"/>
          <w:sz w:val="24"/>
          <w:szCs w:val="24"/>
        </w:rPr>
        <w:t xml:space="preserve"> </w:t>
      </w:r>
      <w:r w:rsidR="002F6029">
        <w:rPr>
          <w:rFonts w:ascii="Arial" w:hAnsi="Arial" w:cs="Arial"/>
          <w:sz w:val="24"/>
          <w:szCs w:val="24"/>
        </w:rPr>
        <w:t>The role of Csn2 is</w:t>
      </w:r>
      <w:r w:rsidR="00DD01D5">
        <w:rPr>
          <w:rFonts w:ascii="Arial" w:hAnsi="Arial" w:cs="Arial"/>
          <w:sz w:val="24"/>
          <w:szCs w:val="24"/>
        </w:rPr>
        <w:t xml:space="preserve"> known to be in the adaptation </w:t>
      </w:r>
      <w:r w:rsidR="00234843">
        <w:rPr>
          <w:rFonts w:ascii="Arial" w:hAnsi="Arial" w:cs="Arial"/>
          <w:sz w:val="24"/>
          <w:szCs w:val="24"/>
        </w:rPr>
        <w:t>phase but</w:t>
      </w:r>
      <w:r w:rsidR="00DD01D5">
        <w:rPr>
          <w:rFonts w:ascii="Arial" w:hAnsi="Arial" w:cs="Arial"/>
          <w:sz w:val="24"/>
          <w:szCs w:val="24"/>
        </w:rPr>
        <w:t xml:space="preserve"> is</w:t>
      </w:r>
      <w:r w:rsidR="002F6029">
        <w:rPr>
          <w:rFonts w:ascii="Arial" w:hAnsi="Arial" w:cs="Arial"/>
          <w:sz w:val="24"/>
          <w:szCs w:val="24"/>
        </w:rPr>
        <w:t xml:space="preserve"> still being </w:t>
      </w:r>
      <w:r w:rsidR="00DD01D5">
        <w:rPr>
          <w:rFonts w:ascii="Arial" w:hAnsi="Arial" w:cs="Arial"/>
          <w:sz w:val="24"/>
          <w:szCs w:val="24"/>
        </w:rPr>
        <w:t>studied.</w:t>
      </w:r>
      <w:r w:rsidR="00FD204B">
        <w:rPr>
          <w:rFonts w:ascii="Arial" w:hAnsi="Arial" w:cs="Arial"/>
          <w:sz w:val="24"/>
          <w:szCs w:val="24"/>
        </w:rPr>
        <w:t xml:space="preserve"> </w:t>
      </w:r>
      <w:r w:rsidR="00DD01D5">
        <w:rPr>
          <w:rFonts w:ascii="Arial" w:hAnsi="Arial" w:cs="Arial"/>
          <w:sz w:val="24"/>
          <w:szCs w:val="24"/>
        </w:rPr>
        <w:t>R</w:t>
      </w:r>
      <w:r w:rsidR="00FD204B">
        <w:rPr>
          <w:rFonts w:ascii="Arial" w:hAnsi="Arial" w:cs="Arial"/>
          <w:sz w:val="24"/>
          <w:szCs w:val="24"/>
        </w:rPr>
        <w:t xml:space="preserve">ecent structural work </w:t>
      </w:r>
      <w:r w:rsidR="00DD01D5">
        <w:rPr>
          <w:rFonts w:ascii="Arial" w:hAnsi="Arial" w:cs="Arial"/>
          <w:sz w:val="24"/>
          <w:szCs w:val="24"/>
        </w:rPr>
        <w:t>has provided</w:t>
      </w:r>
      <w:r w:rsidR="00FD204B">
        <w:rPr>
          <w:rFonts w:ascii="Arial" w:hAnsi="Arial" w:cs="Arial"/>
          <w:sz w:val="24"/>
          <w:szCs w:val="24"/>
        </w:rPr>
        <w:t xml:space="preserve"> some insight</w:t>
      </w:r>
      <w:r w:rsidR="00661222">
        <w:rPr>
          <w:rFonts w:ascii="Arial" w:hAnsi="Arial" w:cs="Arial"/>
          <w:sz w:val="24"/>
          <w:szCs w:val="24"/>
        </w:rPr>
        <w:t xml:space="preserve">s and has implicated Csn2 in </w:t>
      </w:r>
      <w:proofErr w:type="spellStart"/>
      <w:r w:rsidR="00661222">
        <w:rPr>
          <w:rFonts w:ascii="Arial" w:hAnsi="Arial" w:cs="Arial"/>
          <w:sz w:val="24"/>
          <w:szCs w:val="24"/>
        </w:rPr>
        <w:t>prespacer</w:t>
      </w:r>
      <w:proofErr w:type="spellEnd"/>
      <w:r w:rsidR="00661222">
        <w:rPr>
          <w:rFonts w:ascii="Arial" w:hAnsi="Arial" w:cs="Arial"/>
          <w:sz w:val="24"/>
          <w:szCs w:val="24"/>
        </w:rPr>
        <w:t xml:space="preserve"> capture</w:t>
      </w:r>
      <w:r w:rsidR="000C71A5">
        <w:rPr>
          <w:rFonts w:ascii="Arial" w:hAnsi="Arial" w:cs="Arial"/>
          <w:sz w:val="24"/>
          <w:szCs w:val="24"/>
        </w:rPr>
        <w:t xml:space="preserve"> for adaptation </w:t>
      </w:r>
      <w:r w:rsidR="000C71A5">
        <w:rPr>
          <w:rFonts w:ascii="Arial" w:hAnsi="Arial" w:cs="Arial"/>
          <w:sz w:val="24"/>
          <w:szCs w:val="24"/>
        </w:rPr>
        <w:fldChar w:fldCharType="begin">
          <w:fldData xml:space="preserve">PEVuZE5vdGU+PENpdGU+PEF1dGhvcj5XaWxraW5zb248L0F1dGhvcj48WWVhcj4yMDE5PC9ZZWFy
PjxSZWNOdW0+MzQwPC9SZWNOdW0+PERpc3BsYXlUZXh0Pig2Nik8L0Rpc3BsYXlUZXh0PjxyZWNv
cmQ+PHJlYy1udW1iZXI+MzQwPC9yZWMtbnVtYmVyPjxmb3JlaWduLWtleXM+PGtleSBhcHA9IkVO
IiBkYi1pZD0idnMwMnhycnA2cndlNXhlYXZyNnAwc3RheDJ2MnB2djJwcmFzIiB0aW1lc3RhbXA9
IjE1NTg0NDg5MzUiPjM0MDwva2V5PjwvZm9yZWlnbi1rZXlzPjxyZWYtdHlwZSBuYW1lPSJKb3Vy
bmFsIEFydGljbGUiPjE3PC9yZWYtdHlwZT48Y29udHJpYnV0b3JzPjxhdXRob3JzPjxhdXRob3I+
V2lsa2luc29uLCBNLjwvYXV0aG9yPjxhdXRob3I+RHJhYmF2aWNpdXMsIEcuPC9hdXRob3I+PGF1
dGhvcj5TaWxhbnNrYXMsIEEuPC9hdXRob3I+PGF1dGhvcj5HYXNpdW5hcywgRy48L2F1dGhvcj48
YXV0aG9yPlNpa3NueXMsIFYuPC9hdXRob3I+PGF1dGhvcj5XaWdsZXksIEQuIEIuPC9hdXRob3I+
PC9hdXRob3JzPjwvY29udHJpYnV0b3JzPjxhdXRoLWFkZHJlc3M+U2VjdGlvbiBvZiBTdHJ1Y3R1
cmFsIEJpb2xvZ3ksIERlcGFydG1lbnQgb2YgTWVkaWNpbmUsIEltcGVyaWFsIENvbGxlZ2UgTG9u
ZG9uLCBMb25kb24gU1c3IDJBWiwgVUsuJiN4RDtJbnN0aXR1dGUgb2YgQmlvdGVjaG5vbG9neSwg
Vmlsbml1cyBVbml2ZXJzaXR5LCBWaWxuaXVzLCBMaXRodWFuaWEuJiN4RDtJbnN0aXR1dGUgb2Yg
QmlvdGVjaG5vbG9neSwgVmlsbml1cyBVbml2ZXJzaXR5LCBWaWxuaXVzLCBMaXRodWFuaWEuIEVs
ZWN0cm9uaWMgYWRkcmVzczogc2lrc255c0BpYnQubHQuJiN4RDtTZWN0aW9uIG9mIFN0cnVjdHVy
YWwgQmlvbG9neSwgRGVwYXJ0bWVudCBvZiBNZWRpY2luZSwgSW1wZXJpYWwgQ29sbGVnZSBMb25k
b24sIExvbmRvbiBTVzcgMkFaLCBVSy4gRWxlY3Ryb25pYyBhZGRyZXNzOiBkLndpZ2xleUBpbXBl
cmlhbC5hYy51ay48L2F1dGgtYWRkcmVzcz48dGl0bGVzPjx0aXRsZT5TdHJ1Y3R1cmUgb2YgdGhl
IEROQS1Cb3VuZCBTcGFjZXIgQ2FwdHVyZSBDb21wbGV4IG9mIGEgVHlwZSBJSSBDUklTUFItQ2Fz
IFN5c3RlbTwvdGl0bGU+PHNlY29uZGFyeS10aXRsZT5Nb2wgQ2VsbDwvc2Vjb25kYXJ5LXRpdGxl
PjxhbHQtdGl0bGU+TW9sZWN1bGFyIGNlbGw8L2FsdC10aXRsZT48L3RpdGxlcz48cGVyaW9kaWNh
bD48ZnVsbC10aXRsZT5Nb2wgQ2VsbDwvZnVsbC10aXRsZT48YWJici0xPk1vbGVjdWxhciBjZWxs
PC9hYmJyLTE+PC9wZXJpb2RpY2FsPjxhbHQtcGVyaW9kaWNhbD48ZnVsbC10aXRsZT5Nb2wgQ2Vs
bDwvZnVsbC10aXRsZT48YWJici0xPk1vbGVjdWxhciBjZWxsPC9hYmJyLTE+PC9hbHQtcGVyaW9k
aWNhbD48cGFnZXM+OTAtMTAxIGU1PC9wYWdlcz48dm9sdW1lPjc1PC92b2x1bWU+PG51bWJlcj4x
PC9udW1iZXI+PGVkaXRpb24+MjAxOS8wNS8xNDwvZWRpdGlvbj48a2V5d29yZHM+PGtleXdvcmQ+
QmFzZSBTZXF1ZW5jZTwva2V5d29yZD48a2V5d29yZD5CaW5kaW5nIFNpdGVzPC9rZXl3b3JkPjxr
ZXl3b3JkPkNSSVNQUi1Bc3NvY2lhdGVkIFByb3RlaW4gOS8qY2hlbWlzdHJ5L2dlbmV0aWNzL21l
dGFib2xpc208L2tleXdvcmQ+PGtleXdvcmQ+KkNSSVNQUi1DYXMgU3lzdGVtczwva2V5d29yZD48
a2V5d29yZD5DbG9uaW5nLCBNb2xlY3VsYXI8L2tleXdvcmQ+PGtleXdvcmQ+Q3J5b2VsZWN0cm9u
IE1pY3Jvc2NvcHk8L2tleXdvcmQ+PGtleXdvcmQ+RE5BLypjaGVtaXN0cnkvZ2VuZXRpY3MvbWV0
YWJvbGlzbTwva2V5d29yZD48a2V5d29yZD5ETkEsIEludGVyZ2VuaWMvKmNoZW1pc3RyeS9nZW5l
dGljcy9tZXRhYm9saXNtPC9rZXl3b3JkPjxrZXl3b3JkPkVzY2hlcmljaGlhIGNvbGkvZ2VuZXRp
Y3MvbWV0YWJvbGlzbTwva2V5d29yZD48a2V5d29yZD5HZW5lIEV4cHJlc3Npb248L2tleXdvcmQ+
PGtleXdvcmQ+R2VuZXRpYyBWZWN0b3JzL2NoZW1pc3RyeS9tZXRhYm9saXNtPC9rZXl3b3JkPjxr
ZXl3b3JkPklzb2VuenltZXMvY2hlbWlzdHJ5L2dlbmV0aWNzL21ldGFib2xpc208L2tleXdvcmQ+
PGtleXdvcmQ+TW9sZWN1bGFyIERvY2tpbmcgU2ltdWxhdGlvbjwva2V5d29yZD48a2V5d29yZD5O
dWNsZWljIEFjaWQgQ29uZm9ybWF0aW9uPC9rZXl3b3JkPjxrZXl3b3JkPlByb3RlaW4gQmluZGlu
Zzwva2V5d29yZD48a2V5d29yZD5Qcm90ZWluIENvbmZvcm1hdGlvbiwgYWxwaGEtSGVsaWNhbDwv
a2V5d29yZD48a2V5d29yZD5Qcm90ZWluIENvbmZvcm1hdGlvbiwgYmV0YS1TdHJhbmQ8L2tleXdv
cmQ+PGtleXdvcmQ+UHJvdGVpbiBJbnRlcmFjdGlvbiBEb21haW5zIGFuZCBNb3RpZnM8L2tleXdv
cmQ+PGtleXdvcmQ+UHJvdGVpbiBNdWx0aW1lcml6YXRpb248L2tleXdvcmQ+PGtleXdvcmQ+UmVj
b21iaW5hbnQgUHJvdGVpbnMvY2hlbWlzdHJ5L2dlbmV0aWNzL21ldGFib2xpc208L2tleXdvcmQ+
PGtleXdvcmQ+U3RyZXB0b2NvY2N1cyB0aGVybW9waGlsdXMvKmdlbmV0aWNzL21ldGFib2xpc208
L2tleXdvcmQ+PGtleXdvcmQ+U3Vic3RyYXRlIFNwZWNpZmljaXR5PC9rZXl3b3JkPjwva2V5d29y
ZHM+PGRhdGVzPjx5ZWFyPjIwMTk8L3llYXI+PHB1Yi1kYXRlcz48ZGF0ZT5KdWwgMTE8L2RhdGU+
PC9wdWItZGF0ZXM+PC9kYXRlcz48aXNibj4xMDk3LTQxNjQgKEVsZWN0cm9uaWMpJiN4RDsxMDk3
LTI3NjUgKExpbmtpbmcpPC9pc2JuPjxhY2Nlc3Npb24tbnVtPjMxMDgwMDEyPC9hY2Nlc3Npb24t
bnVtPjx1cmxzPjxyZWxhdGVkLXVybHM+PHVybD5odHRwczovL3d3dy5uY2JpLm5sbS5uaWguZ292
L3B1Ym1lZC8zMTA4MDAxMjwvdXJsPjwvcmVsYXRlZC11cmxzPjwvdXJscz48Y3VzdG9tMj5QTUM2
NjIwMDQwPC9jdXN0b20yPjxlbGVjdHJvbmljLXJlc291cmNlLW51bT4xMC4xMDE2L2oubW9sY2Vs
LjIwMTkuMDQuMDIwPC9lbGVjdHJvbmljLXJlc291cmNlLW51bT48cmVtb3RlLWRhdGFiYXNlLXBy
b3ZpZGVyPk5MTTwvcmVtb3RlLWRhdGFiYXNlLXByb3ZpZGVyPjxsYW5ndWFnZT5lbmc8L2xhbmd1
YWdlPjwvcmVjb3JkPjwvQ2l0ZT48L0VuZE5vdGU+AG==
</w:fldData>
        </w:fldChar>
      </w:r>
      <w:r w:rsidR="00AD51C8">
        <w:rPr>
          <w:rFonts w:ascii="Arial" w:hAnsi="Arial" w:cs="Arial"/>
          <w:sz w:val="24"/>
          <w:szCs w:val="24"/>
        </w:rPr>
        <w:instrText xml:space="preserve"> ADDIN EN.CITE </w:instrText>
      </w:r>
      <w:r w:rsidR="00AD51C8">
        <w:rPr>
          <w:rFonts w:ascii="Arial" w:hAnsi="Arial" w:cs="Arial"/>
          <w:sz w:val="24"/>
          <w:szCs w:val="24"/>
        </w:rPr>
        <w:fldChar w:fldCharType="begin">
          <w:fldData xml:space="preserve">PEVuZE5vdGU+PENpdGU+PEF1dGhvcj5XaWxraW5zb248L0F1dGhvcj48WWVhcj4yMDE5PC9ZZWFy
PjxSZWNOdW0+MzQwPC9SZWNOdW0+PERpc3BsYXlUZXh0Pig2Nik8L0Rpc3BsYXlUZXh0PjxyZWNv
cmQ+PHJlYy1udW1iZXI+MzQwPC9yZWMtbnVtYmVyPjxmb3JlaWduLWtleXM+PGtleSBhcHA9IkVO
IiBkYi1pZD0idnMwMnhycnA2cndlNXhlYXZyNnAwc3RheDJ2MnB2djJwcmFzIiB0aW1lc3RhbXA9
IjE1NTg0NDg5MzUiPjM0MDwva2V5PjwvZm9yZWlnbi1rZXlzPjxyZWYtdHlwZSBuYW1lPSJKb3Vy
bmFsIEFydGljbGUiPjE3PC9yZWYtdHlwZT48Y29udHJpYnV0b3JzPjxhdXRob3JzPjxhdXRob3I+
V2lsa2luc29uLCBNLjwvYXV0aG9yPjxhdXRob3I+RHJhYmF2aWNpdXMsIEcuPC9hdXRob3I+PGF1
dGhvcj5TaWxhbnNrYXMsIEEuPC9hdXRob3I+PGF1dGhvcj5HYXNpdW5hcywgRy48L2F1dGhvcj48
YXV0aG9yPlNpa3NueXMsIFYuPC9hdXRob3I+PGF1dGhvcj5XaWdsZXksIEQuIEIuPC9hdXRob3I+
PC9hdXRob3JzPjwvY29udHJpYnV0b3JzPjxhdXRoLWFkZHJlc3M+U2VjdGlvbiBvZiBTdHJ1Y3R1
cmFsIEJpb2xvZ3ksIERlcGFydG1lbnQgb2YgTWVkaWNpbmUsIEltcGVyaWFsIENvbGxlZ2UgTG9u
ZG9uLCBMb25kb24gU1c3IDJBWiwgVUsuJiN4RDtJbnN0aXR1dGUgb2YgQmlvdGVjaG5vbG9neSwg
Vmlsbml1cyBVbml2ZXJzaXR5LCBWaWxuaXVzLCBMaXRodWFuaWEuJiN4RDtJbnN0aXR1dGUgb2Yg
QmlvdGVjaG5vbG9neSwgVmlsbml1cyBVbml2ZXJzaXR5LCBWaWxuaXVzLCBMaXRodWFuaWEuIEVs
ZWN0cm9uaWMgYWRkcmVzczogc2lrc255c0BpYnQubHQuJiN4RDtTZWN0aW9uIG9mIFN0cnVjdHVy
YWwgQmlvbG9neSwgRGVwYXJ0bWVudCBvZiBNZWRpY2luZSwgSW1wZXJpYWwgQ29sbGVnZSBMb25k
b24sIExvbmRvbiBTVzcgMkFaLCBVSy4gRWxlY3Ryb25pYyBhZGRyZXNzOiBkLndpZ2xleUBpbXBl
cmlhbC5hYy51ay48L2F1dGgtYWRkcmVzcz48dGl0bGVzPjx0aXRsZT5TdHJ1Y3R1cmUgb2YgdGhl
IEROQS1Cb3VuZCBTcGFjZXIgQ2FwdHVyZSBDb21wbGV4IG9mIGEgVHlwZSBJSSBDUklTUFItQ2Fz
IFN5c3RlbTwvdGl0bGU+PHNlY29uZGFyeS10aXRsZT5Nb2wgQ2VsbDwvc2Vjb25kYXJ5LXRpdGxl
PjxhbHQtdGl0bGU+TW9sZWN1bGFyIGNlbGw8L2FsdC10aXRsZT48L3RpdGxlcz48cGVyaW9kaWNh
bD48ZnVsbC10aXRsZT5Nb2wgQ2VsbDwvZnVsbC10aXRsZT48YWJici0xPk1vbGVjdWxhciBjZWxs
PC9hYmJyLTE+PC9wZXJpb2RpY2FsPjxhbHQtcGVyaW9kaWNhbD48ZnVsbC10aXRsZT5Nb2wgQ2Vs
bDwvZnVsbC10aXRsZT48YWJici0xPk1vbGVjdWxhciBjZWxsPC9hYmJyLTE+PC9hbHQtcGVyaW9k
aWNhbD48cGFnZXM+OTAtMTAxIGU1PC9wYWdlcz48dm9sdW1lPjc1PC92b2x1bWU+PG51bWJlcj4x
PC9udW1iZXI+PGVkaXRpb24+MjAxOS8wNS8xNDwvZWRpdGlvbj48a2V5d29yZHM+PGtleXdvcmQ+
QmFzZSBTZXF1ZW5jZTwva2V5d29yZD48a2V5d29yZD5CaW5kaW5nIFNpdGVzPC9rZXl3b3JkPjxr
ZXl3b3JkPkNSSVNQUi1Bc3NvY2lhdGVkIFByb3RlaW4gOS8qY2hlbWlzdHJ5L2dlbmV0aWNzL21l
dGFib2xpc208L2tleXdvcmQ+PGtleXdvcmQ+KkNSSVNQUi1DYXMgU3lzdGVtczwva2V5d29yZD48
a2V5d29yZD5DbG9uaW5nLCBNb2xlY3VsYXI8L2tleXdvcmQ+PGtleXdvcmQ+Q3J5b2VsZWN0cm9u
IE1pY3Jvc2NvcHk8L2tleXdvcmQ+PGtleXdvcmQ+RE5BLypjaGVtaXN0cnkvZ2VuZXRpY3MvbWV0
YWJvbGlzbTwva2V5d29yZD48a2V5d29yZD5ETkEsIEludGVyZ2VuaWMvKmNoZW1pc3RyeS9nZW5l
dGljcy9tZXRhYm9saXNtPC9rZXl3b3JkPjxrZXl3b3JkPkVzY2hlcmljaGlhIGNvbGkvZ2VuZXRp
Y3MvbWV0YWJvbGlzbTwva2V5d29yZD48a2V5d29yZD5HZW5lIEV4cHJlc3Npb248L2tleXdvcmQ+
PGtleXdvcmQ+R2VuZXRpYyBWZWN0b3JzL2NoZW1pc3RyeS9tZXRhYm9saXNtPC9rZXl3b3JkPjxr
ZXl3b3JkPklzb2VuenltZXMvY2hlbWlzdHJ5L2dlbmV0aWNzL21ldGFib2xpc208L2tleXdvcmQ+
PGtleXdvcmQ+TW9sZWN1bGFyIERvY2tpbmcgU2ltdWxhdGlvbjwva2V5d29yZD48a2V5d29yZD5O
dWNsZWljIEFjaWQgQ29uZm9ybWF0aW9uPC9rZXl3b3JkPjxrZXl3b3JkPlByb3RlaW4gQmluZGlu
Zzwva2V5d29yZD48a2V5d29yZD5Qcm90ZWluIENvbmZvcm1hdGlvbiwgYWxwaGEtSGVsaWNhbDwv
a2V5d29yZD48a2V5d29yZD5Qcm90ZWluIENvbmZvcm1hdGlvbiwgYmV0YS1TdHJhbmQ8L2tleXdv
cmQ+PGtleXdvcmQ+UHJvdGVpbiBJbnRlcmFjdGlvbiBEb21haW5zIGFuZCBNb3RpZnM8L2tleXdv
cmQ+PGtleXdvcmQ+UHJvdGVpbiBNdWx0aW1lcml6YXRpb248L2tleXdvcmQ+PGtleXdvcmQ+UmVj
b21iaW5hbnQgUHJvdGVpbnMvY2hlbWlzdHJ5L2dlbmV0aWNzL21ldGFib2xpc208L2tleXdvcmQ+
PGtleXdvcmQ+U3RyZXB0b2NvY2N1cyB0aGVybW9waGlsdXMvKmdlbmV0aWNzL21ldGFib2xpc208
L2tleXdvcmQ+PGtleXdvcmQ+U3Vic3RyYXRlIFNwZWNpZmljaXR5PC9rZXl3b3JkPjwva2V5d29y
ZHM+PGRhdGVzPjx5ZWFyPjIwMTk8L3llYXI+PHB1Yi1kYXRlcz48ZGF0ZT5KdWwgMTE8L2RhdGU+
PC9wdWItZGF0ZXM+PC9kYXRlcz48aXNibj4xMDk3LTQxNjQgKEVsZWN0cm9uaWMpJiN4RDsxMDk3
LTI3NjUgKExpbmtpbmcpPC9pc2JuPjxhY2Nlc3Npb24tbnVtPjMxMDgwMDEyPC9hY2Nlc3Npb24t
bnVtPjx1cmxzPjxyZWxhdGVkLXVybHM+PHVybD5odHRwczovL3d3dy5uY2JpLm5sbS5uaWguZ292
L3B1Ym1lZC8zMTA4MDAxMjwvdXJsPjwvcmVsYXRlZC11cmxzPjwvdXJscz48Y3VzdG9tMj5QTUM2
NjIwMDQwPC9jdXN0b20yPjxlbGVjdHJvbmljLXJlc291cmNlLW51bT4xMC4xMDE2L2oubW9sY2Vs
LjIwMTkuMDQuMDIwPC9lbGVjdHJvbmljLXJlc291cmNlLW51bT48cmVtb3RlLWRhdGFiYXNlLXBy
b3ZpZGVyPk5MTTwvcmVtb3RlLWRhdGFiYXNlLXByb3ZpZGVyPjxsYW5ndWFnZT5lbmc8L2xhbmd1
YWdlPjwvcmVjb3JkPjwvQ2l0ZT48L0VuZE5vdGU+AG==
</w:fldData>
        </w:fldChar>
      </w:r>
      <w:r w:rsidR="00AD51C8">
        <w:rPr>
          <w:rFonts w:ascii="Arial" w:hAnsi="Arial" w:cs="Arial"/>
          <w:sz w:val="24"/>
          <w:szCs w:val="24"/>
        </w:rPr>
        <w:instrText xml:space="preserve"> ADDIN EN.CITE.DATA </w:instrText>
      </w:r>
      <w:r w:rsidR="00AD51C8">
        <w:rPr>
          <w:rFonts w:ascii="Arial" w:hAnsi="Arial" w:cs="Arial"/>
          <w:sz w:val="24"/>
          <w:szCs w:val="24"/>
        </w:rPr>
      </w:r>
      <w:r w:rsidR="00AD51C8">
        <w:rPr>
          <w:rFonts w:ascii="Arial" w:hAnsi="Arial" w:cs="Arial"/>
          <w:sz w:val="24"/>
          <w:szCs w:val="24"/>
        </w:rPr>
        <w:fldChar w:fldCharType="end"/>
      </w:r>
      <w:r w:rsidR="000C71A5">
        <w:rPr>
          <w:rFonts w:ascii="Arial" w:hAnsi="Arial" w:cs="Arial"/>
          <w:sz w:val="24"/>
          <w:szCs w:val="24"/>
        </w:rPr>
      </w:r>
      <w:r w:rsidR="000C71A5">
        <w:rPr>
          <w:rFonts w:ascii="Arial" w:hAnsi="Arial" w:cs="Arial"/>
          <w:sz w:val="24"/>
          <w:szCs w:val="24"/>
        </w:rPr>
        <w:fldChar w:fldCharType="separate"/>
      </w:r>
      <w:r w:rsidR="00AD51C8">
        <w:rPr>
          <w:rFonts w:ascii="Arial" w:hAnsi="Arial" w:cs="Arial"/>
          <w:noProof/>
          <w:sz w:val="24"/>
          <w:szCs w:val="24"/>
        </w:rPr>
        <w:t>(66)</w:t>
      </w:r>
      <w:r w:rsidR="000C71A5">
        <w:rPr>
          <w:rFonts w:ascii="Arial" w:hAnsi="Arial" w:cs="Arial"/>
          <w:sz w:val="24"/>
          <w:szCs w:val="24"/>
        </w:rPr>
        <w:fldChar w:fldCharType="end"/>
      </w:r>
      <w:r w:rsidR="00FD204B">
        <w:rPr>
          <w:rFonts w:ascii="Arial" w:hAnsi="Arial" w:cs="Arial"/>
          <w:sz w:val="24"/>
          <w:szCs w:val="24"/>
        </w:rPr>
        <w:t xml:space="preserve">. </w:t>
      </w:r>
    </w:p>
    <w:p w14:paraId="6F7BA75B" w14:textId="74E35D86" w:rsidR="00715836" w:rsidRPr="00D63FFF" w:rsidRDefault="00715836" w:rsidP="002F1B35">
      <w:pPr>
        <w:spacing w:line="480" w:lineRule="auto"/>
        <w:rPr>
          <w:rFonts w:ascii="Arial" w:hAnsi="Arial" w:cs="Arial"/>
          <w:sz w:val="24"/>
          <w:szCs w:val="24"/>
        </w:rPr>
      </w:pPr>
      <w:r>
        <w:rPr>
          <w:rFonts w:ascii="Arial" w:hAnsi="Arial" w:cs="Arial"/>
          <w:sz w:val="24"/>
          <w:szCs w:val="24"/>
        </w:rPr>
        <w:t xml:space="preserve">Protospacers are selected in type II-A systems </w:t>
      </w:r>
      <w:r w:rsidR="0096604F">
        <w:rPr>
          <w:rFonts w:ascii="Arial" w:hAnsi="Arial" w:cs="Arial"/>
          <w:sz w:val="24"/>
          <w:szCs w:val="24"/>
        </w:rPr>
        <w:t xml:space="preserve">by recognition of the PAM, with Cas9 being responsible for the PAM specific </w:t>
      </w:r>
      <w:r w:rsidR="003D1828">
        <w:rPr>
          <w:rFonts w:ascii="Arial" w:hAnsi="Arial" w:cs="Arial"/>
          <w:sz w:val="24"/>
          <w:szCs w:val="24"/>
        </w:rPr>
        <w:t>selection of protospacers</w:t>
      </w:r>
      <w:r w:rsidR="000C71A5">
        <w:rPr>
          <w:rFonts w:ascii="Arial" w:hAnsi="Arial" w:cs="Arial"/>
          <w:sz w:val="24"/>
          <w:szCs w:val="24"/>
        </w:rPr>
        <w:t xml:space="preserve"> </w:t>
      </w:r>
      <w:r w:rsidR="00466C61">
        <w:rPr>
          <w:rFonts w:ascii="Arial" w:hAnsi="Arial" w:cs="Arial"/>
          <w:sz w:val="24"/>
          <w:szCs w:val="24"/>
        </w:rPr>
        <w:fldChar w:fldCharType="begin">
          <w:fldData xml:space="preserve">PEVuZE5vdGU+PENpdGU+PEF1dGhvcj5IZWxlcjwvQXV0aG9yPjxZZWFyPjIwMTU8L1llYXI+PFJl
Y051bT4zNTM8L1JlY051bT48RGlzcGxheVRleHQ+KDUzLCA1NCk8L0Rpc3BsYXlUZXh0PjxyZWNv
cmQ+PHJlYy1udW1iZXI+MzUzPC9yZWMtbnVtYmVyPjxmb3JlaWduLWtleXM+PGtleSBhcHA9IkVO
IiBkYi1pZD0idnMwMnhycnA2cndlNXhlYXZyNnAwc3RheDJ2MnB2djJwcmFzIiB0aW1lc3RhbXA9
IjE1NTg1NDAxODAiPjM1Mzwva2V5PjwvZm9yZWlnbi1rZXlzPjxyZWYtdHlwZSBuYW1lPSJKb3Vy
bmFsIEFydGljbGUiPjE3PC9yZWYtdHlwZT48Y29udHJpYnV0b3JzPjxhdXRob3JzPjxhdXRob3I+
SGVsZXIsIFIuPC9hdXRob3I+PGF1dGhvcj5TYW1haSwgUC48L2F1dGhvcj48YXV0aG9yPk1vZGVs
bCwgSi4gVy48L2F1dGhvcj48YXV0aG9yPldlaW5lciwgQy48L2F1dGhvcj48YXV0aG9yPkdvbGRi
ZXJnLCBHLiBXLjwvYXV0aG9yPjxhdXRob3I+QmlrYXJkLCBELjwvYXV0aG9yPjxhdXRob3I+TWFy
cmFmZmluaSwgTC4gQS48L2F1dGhvcj48L2F1dGhvcnM+PC9jb250cmlidXRvcnM+PGF1dGgtYWRk
cmVzcz5MYWJvcmF0b3J5IG9mIEJhY3RlcmlvbG9neSwgVGhlIFJvY2tlZmVsbGVyIFVuaXZlcnNp
dHksIDEyMzAgWW9yayBBdmVudWUsIE5ldyBZb3JrLCBOZXcgWW9yayAxMDA2NSwgVVNBLiYjeEQ7
MV0gTGFib3JhdG9yeSBvZiBCYWN0ZXJpb2xvZ3ksIFRoZSBSb2NrZWZlbGxlciBVbml2ZXJzaXR5
LCAxMjMwIFlvcmsgQXZlbnVlLCBOZXcgWW9yaywgTmV3IFlvcmsgMTAwNjUsIFVTQSBbMl0gU3lu
dGhldGljIEJpb2xvZ3kgR3JvdXAsIEluc3RpdHV0IFBhc3RldXIsIDI4IFJ1ZSBkdSBEci4gUm91
eCwgNzUwMTUgUGFyaXMsIEZyYW5jZS48L2F1dGgtYWRkcmVzcz48dGl0bGVzPjx0aXRsZT5DYXM5
IHNwZWNpZmllcyBmdW5jdGlvbmFsIHZpcmFsIHRhcmdldHMgZHVyaW5nIENSSVNQUi1DYXMgYWRh
cHRhdGlvbjwvdGl0bGU+PHNlY29uZGFyeS10aXRsZT5OYXR1cmU8L3NlY29uZGFyeS10aXRsZT48
YWx0LXRpdGxlPk5hdHVyZTwvYWx0LXRpdGxlPjwvdGl0bGVzPjxwZXJpb2RpY2FsPjxmdWxsLXRp
dGxlPk5hdHVyZTwvZnVsbC10aXRsZT48L3BlcmlvZGljYWw+PGFsdC1wZXJpb2RpY2FsPjxmdWxs
LXRpdGxlPk5hdHVyZTwvZnVsbC10aXRsZT48L2FsdC1wZXJpb2RpY2FsPjxwYWdlcz4xOTktMjAy
PC9wYWdlcz48dm9sdW1lPjUxOTwvdm9sdW1lPjxudW1iZXI+NzU0MjwvbnVtYmVyPjxlZGl0aW9u
PjIwMTUvMDIvMjU8L2VkaXRpb24+PGtleXdvcmRzPjxrZXl3b3JkPkJhc2UgU2VxdWVuY2U8L2tl
eXdvcmQ+PGtleXdvcmQ+Q1JJU1BSLUFzc29jaWF0ZWQgUHJvdGVpbnMvKm1ldGFib2xpc208L2tl
eXdvcmQ+PGtleXdvcmQ+KkNSSVNQUi1DYXMgU3lzdGVtcy9pbW11bm9sb2d5PC9rZXl3b3JkPjxr
ZXl3b3JkPkNsdXN0ZXJlZCBSZWd1bGFybHkgSW50ZXJzcGFjZWQgU2hvcnQgUGFsaW5kcm9taWMg
UmVwZWF0cy8qZ2VuZXRpY3MvaW1tdW5vbG9neTwva2V5d29yZD48a2V5d29yZD5ETkEsIFZpcmFs
LypnZW5ldGljcy9pbW11bm9sb2d5L21ldGFib2xpc208L2tleXdvcmQ+PGtleXdvcmQ+TW9sZWN1
bGFyIFNlcXVlbmNlIERhdGE8L2tleXdvcmQ+PGtleXdvcmQ+TnVjbGVvdGlkZSBNb3RpZnM8L2tl
eXdvcmQ+PGtleXdvcmQ+UHJvdGVpbiBCaW5kaW5nPC9rZXl3b3JkPjxrZXl3b3JkPlByb3RlaW4g
U3RydWN0dXJlLCBUZXJ0aWFyeTwva2V5d29yZD48a2V5d29yZD5TdGFwaHlsb2NvY2N1cyBhdXJl
dXM8L2tleXdvcmQ+PGtleXdvcmQ+U3RyZXB0b2NvY2N1cyBweW9nZW5lcy8qZW56eW1vbG9neS8q
Z2VuZXRpY3MvaW1tdW5vbG9neS92aXJvbG9neTwva2V5d29yZD48a2V5d29yZD5TdWJzdHJhdGUg
U3BlY2lmaWNpdHk8L2tleXdvcmQ+PC9rZXl3b3Jkcz48ZGF0ZXM+PHllYXI+MjAxNTwveWVhcj48
cHViLWRhdGVzPjxkYXRlPk1hciAxMjwvZGF0ZT48L3B1Yi1kYXRlcz48L2RhdGVzPjxpc2JuPjE0
NzYtNDY4NyAoRWxlY3Ryb25pYykmI3hEOzAwMjgtMDgzNiAoTGlua2luZyk8L2lzYm4+PGFjY2Vz
c2lvbi1udW0+MjU3MDc4MDc8L2FjY2Vzc2lvbi1udW0+PHVybHM+PHJlbGF0ZWQtdXJscz48dXJs
Pmh0dHBzOi8vd3d3Lm5jYmkubmxtLm5paC5nb3YvcHVibWVkLzI1NzA3ODA3PC91cmw+PC9yZWxh
dGVkLXVybHM+PC91cmxzPjxjdXN0b20yPlBNQzQzODU3NDQ8L2N1c3RvbTI+PGN1c3RvbTY+TklI
TVM2NTczMzA8L2N1c3RvbTY+PGVsZWN0cm9uaWMtcmVzb3VyY2UtbnVtPjEwLjEwMzgvbmF0dXJl
MTQyNDU8L2VsZWN0cm9uaWMtcmVzb3VyY2UtbnVtPjxyZW1vdGUtZGF0YWJhc2UtcHJvdmlkZXI+
TkxNPC9yZW1vdGUtZGF0YWJhc2UtcHJvdmlkZXI+PGxhbmd1YWdlPmVuZzwvbGFuZ3VhZ2U+PC9y
ZWNvcmQ+PC9DaXRlPjxDaXRlPjxBdXRob3I+V2VpPC9BdXRob3I+PFllYXI+MjAxNTwvWWVhcj48
UmVjTnVtPjI0NDwvUmVjTnVtPjxyZWNvcmQ+PHJlYy1udW1iZXI+MjQ0PC9yZWMtbnVtYmVyPjxm
b3JlaWduLWtleXM+PGtleSBhcHA9IkVOIiBkYi1pZD0idnMwMnhycnA2cndlNXhlYXZyNnAwc3Rh
eDJ2MnB2djJwcmFzIiB0aW1lc3RhbXA9IjE1NDEwMjQ4NzciPjI0NDwva2V5PjwvZm9yZWlnbi1r
ZXlzPjxyZWYtdHlwZSBuYW1lPSJKb3VybmFsIEFydGljbGUiPjE3PC9yZWYtdHlwZT48Y29udHJp
YnV0b3JzPjxhdXRob3JzPjxhdXRob3I+V2VpLCBZLjwvYXV0aG9yPjxhdXRob3I+VGVybnMsIFIu
IE0uPC9hdXRob3I+PGF1dGhvcj5UZXJucywgTS4gUC48L2F1dGhvcj48L2F1dGhvcnM+PC9jb250
cmlidXRvcnM+PGF1dGgtYWRkcmVzcz5EZXBhcnRtZW50IG9mIEJpb2NoZW1pc3RyeSBhbmQgTW9s
ZWN1bGFyIEJpb2xvZ3kuJiN4RDtEZXBhcnRtZW50IG9mIEJpb2NoZW1pc3RyeSBhbmQgTW9sZWN1
bGFyIEJpb2xvZ3ksIG10ZXJuc0BibWIudWdhLmVkdSBydGVybnNAYm1iLnVnYS5lZHUuJiN4RDtE
ZXBhcnRtZW50IG9mIEJpb2NoZW1pc3RyeSBhbmQgTW9sZWN1bGFyIEJpb2xvZ3ksIERlcGFydG1l
bnQgb2YgR2VuZXRpY3MsIERlcGFydG1lbnQgb2YgTWljcm9iaW9sb2d5LCBVbml2ZXJzaXR5IG9m
IEdlb3JnaWEsIEF0aGVucywgR2VvcmdpYSAzMDYwMiwgVVNBIG10ZXJuc0BibWIudWdhLmVkdSBy
dGVybnNAYm1iLnVnYS5lZHUuPC9hdXRoLWFkZHJlc3M+PHRpdGxlcz48dGl0bGU+Q2FzOSBmdW5j
dGlvbiBhbmQgaG9zdCBnZW5vbWUgc2FtcGxpbmcgaW4gVHlwZSBJSS1BIENSSVNQUi1DYXMgYWRh
cHRhdGlvbjwvdGl0bGU+PHNlY29uZGFyeS10aXRsZT5HZW5lcyBEZXY8L3NlY29uZGFyeS10aXRs
ZT48YWx0LXRpdGxlPkdlbmVzICZhbXA7IGRldmVsb3BtZW50PC9hbHQtdGl0bGU+PC90aXRsZXM+
PHBlcmlvZGljYWw+PGZ1bGwtdGl0bGU+R2VuZXMgRGV2PC9mdWxsLXRpdGxlPjxhYmJyLTE+R2Vu
ZXMgJmFtcDsgZGV2ZWxvcG1lbnQ8L2FiYnItMT48L3BlcmlvZGljYWw+PGFsdC1wZXJpb2RpY2Fs
PjxmdWxsLXRpdGxlPkdlbmVzIERldjwvZnVsbC10aXRsZT48YWJici0xPkdlbmVzICZhbXA7IGRl
dmVsb3BtZW50PC9hYmJyLTE+PC9hbHQtcGVyaW9kaWNhbD48cGFnZXM+MzU2LTYxPC9wYWdlcz48
dm9sdW1lPjI5PC92b2x1bWU+PG51bWJlcj40PC9udW1iZXI+PGVkaXRpb24+MjAxNS8wMi8xOTwv
ZWRpdGlvbj48a2V5d29yZHM+PGtleXdvcmQ+QWRhcHRhdGlvbiwgUGh5c2lvbG9naWNhbC8qcGh5
c2lvbG9neTwva2V5d29yZD48a2V5d29yZD5DUklTUFItQXNzb2NpYXRlZCBQcm90ZWlucy8qbWV0
YWJvbGlzbTwva2V5d29yZD48a2V5d29yZD5DUklTUFItQ2FzIFN5c3RlbXMvKmdlbmV0aWNzPC9r
ZXl3b3JkPjxrZXl3b3JkPkdlbm9tZSwgQmFjdGVyaWFsLypnZW5ldGljczwva2V5d29yZD48a2V5
d29yZD5TdHJlcHRvY29jY3VzIHRoZXJtb3BoaWx1cy8qZW56eW1vbG9neS8qZ2VuZXRpY3MvbWV0
YWJvbGlzbTwva2V5d29yZD48a2V5d29yZD5DcmlzcHI8L2tleXdvcmQ+PGtleXdvcmQ+Q2FzOTwv
a2V5d29yZD48a2V5d29yZD5QYW08L2tleXdvcmQ+PGtleXdvcmQ+U3RyZXB0b2NvY2N1cyB0aGVy
bW9waGlsdXM8L2tleXdvcmQ+PGtleXdvcmQ+YWRhcHRhdGlvbjwva2V5d29yZD48L2tleXdvcmRz
PjxkYXRlcz48eWVhcj4yMDE1PC95ZWFyPjxwdWItZGF0ZXM+PGRhdGU+RmViIDE1PC9kYXRlPjwv
cHViLWRhdGVzPjwvZGF0ZXM+PGlzYm4+MTU0OS01NDc3IChFbGVjdHJvbmljKSYjeEQ7MDg5MC05
MzY5IChMaW5raW5nKTwvaXNibj48YWNjZXNzaW9uLW51bT4yNTY5MTQ2NjwvYWNjZXNzaW9uLW51
bT48dXJscz48cmVsYXRlZC11cmxzPjx1cmw+aHR0cHM6Ly93d3cubmNiaS5ubG0ubmloLmdvdi9w
dWJtZWQvMjU2OTE0NjY8L3VybD48L3JlbGF0ZWQtdXJscz48L3VybHM+PGN1c3RvbTI+UE1DNDMz
NTI5MjwvY3VzdG9tMj48ZWxlY3Ryb25pYy1yZXNvdXJjZS1udW0+MTAuMTEwMS9nYWQuMjU3NTUw
LjExNDwvZWxlY3Ryb25pYy1yZXNvdXJjZS1udW0+PHJlbW90ZS1kYXRhYmFzZS1wcm92aWRlcj5O
TE08L3JlbW90ZS1kYXRhYmFzZS1wcm92aWRlcj48bGFuZ3VhZ2U+ZW5nPC9sYW5ndWFnZT48L3Jl
Y29yZD48L0NpdGU+PC9FbmROb3RlPn==
</w:fldData>
        </w:fldChar>
      </w:r>
      <w:r w:rsidR="00AD51C8">
        <w:rPr>
          <w:rFonts w:ascii="Arial" w:hAnsi="Arial" w:cs="Arial"/>
          <w:sz w:val="24"/>
          <w:szCs w:val="24"/>
        </w:rPr>
        <w:instrText xml:space="preserve"> ADDIN EN.CITE </w:instrText>
      </w:r>
      <w:r w:rsidR="00AD51C8">
        <w:rPr>
          <w:rFonts w:ascii="Arial" w:hAnsi="Arial" w:cs="Arial"/>
          <w:sz w:val="24"/>
          <w:szCs w:val="24"/>
        </w:rPr>
        <w:fldChar w:fldCharType="begin">
          <w:fldData xml:space="preserve">PEVuZE5vdGU+PENpdGU+PEF1dGhvcj5IZWxlcjwvQXV0aG9yPjxZZWFyPjIwMTU8L1llYXI+PFJl
Y051bT4zNTM8L1JlY051bT48RGlzcGxheVRleHQ+KDUzLCA1NCk8L0Rpc3BsYXlUZXh0PjxyZWNv
cmQ+PHJlYy1udW1iZXI+MzUzPC9yZWMtbnVtYmVyPjxmb3JlaWduLWtleXM+PGtleSBhcHA9IkVO
IiBkYi1pZD0idnMwMnhycnA2cndlNXhlYXZyNnAwc3RheDJ2MnB2djJwcmFzIiB0aW1lc3RhbXA9
IjE1NTg1NDAxODAiPjM1Mzwva2V5PjwvZm9yZWlnbi1rZXlzPjxyZWYtdHlwZSBuYW1lPSJKb3Vy
bmFsIEFydGljbGUiPjE3PC9yZWYtdHlwZT48Y29udHJpYnV0b3JzPjxhdXRob3JzPjxhdXRob3I+
SGVsZXIsIFIuPC9hdXRob3I+PGF1dGhvcj5TYW1haSwgUC48L2F1dGhvcj48YXV0aG9yPk1vZGVs
bCwgSi4gVy48L2F1dGhvcj48YXV0aG9yPldlaW5lciwgQy48L2F1dGhvcj48YXV0aG9yPkdvbGRi
ZXJnLCBHLiBXLjwvYXV0aG9yPjxhdXRob3I+QmlrYXJkLCBELjwvYXV0aG9yPjxhdXRob3I+TWFy
cmFmZmluaSwgTC4gQS48L2F1dGhvcj48L2F1dGhvcnM+PC9jb250cmlidXRvcnM+PGF1dGgtYWRk
cmVzcz5MYWJvcmF0b3J5IG9mIEJhY3RlcmlvbG9neSwgVGhlIFJvY2tlZmVsbGVyIFVuaXZlcnNp
dHksIDEyMzAgWW9yayBBdmVudWUsIE5ldyBZb3JrLCBOZXcgWW9yayAxMDA2NSwgVVNBLiYjeEQ7
MV0gTGFib3JhdG9yeSBvZiBCYWN0ZXJpb2xvZ3ksIFRoZSBSb2NrZWZlbGxlciBVbml2ZXJzaXR5
LCAxMjMwIFlvcmsgQXZlbnVlLCBOZXcgWW9yaywgTmV3IFlvcmsgMTAwNjUsIFVTQSBbMl0gU3lu
dGhldGljIEJpb2xvZ3kgR3JvdXAsIEluc3RpdHV0IFBhc3RldXIsIDI4IFJ1ZSBkdSBEci4gUm91
eCwgNzUwMTUgUGFyaXMsIEZyYW5jZS48L2F1dGgtYWRkcmVzcz48dGl0bGVzPjx0aXRsZT5DYXM5
IHNwZWNpZmllcyBmdW5jdGlvbmFsIHZpcmFsIHRhcmdldHMgZHVyaW5nIENSSVNQUi1DYXMgYWRh
cHRhdGlvbjwvdGl0bGU+PHNlY29uZGFyeS10aXRsZT5OYXR1cmU8L3NlY29uZGFyeS10aXRsZT48
YWx0LXRpdGxlPk5hdHVyZTwvYWx0LXRpdGxlPjwvdGl0bGVzPjxwZXJpb2RpY2FsPjxmdWxsLXRp
dGxlPk5hdHVyZTwvZnVsbC10aXRsZT48L3BlcmlvZGljYWw+PGFsdC1wZXJpb2RpY2FsPjxmdWxs
LXRpdGxlPk5hdHVyZTwvZnVsbC10aXRsZT48L2FsdC1wZXJpb2RpY2FsPjxwYWdlcz4xOTktMjAy
PC9wYWdlcz48dm9sdW1lPjUxOTwvdm9sdW1lPjxudW1iZXI+NzU0MjwvbnVtYmVyPjxlZGl0aW9u
PjIwMTUvMDIvMjU8L2VkaXRpb24+PGtleXdvcmRzPjxrZXl3b3JkPkJhc2UgU2VxdWVuY2U8L2tl
eXdvcmQ+PGtleXdvcmQ+Q1JJU1BSLUFzc29jaWF0ZWQgUHJvdGVpbnMvKm1ldGFib2xpc208L2tl
eXdvcmQ+PGtleXdvcmQ+KkNSSVNQUi1DYXMgU3lzdGVtcy9pbW11bm9sb2d5PC9rZXl3b3JkPjxr
ZXl3b3JkPkNsdXN0ZXJlZCBSZWd1bGFybHkgSW50ZXJzcGFjZWQgU2hvcnQgUGFsaW5kcm9taWMg
UmVwZWF0cy8qZ2VuZXRpY3MvaW1tdW5vbG9neTwva2V5d29yZD48a2V5d29yZD5ETkEsIFZpcmFs
LypnZW5ldGljcy9pbW11bm9sb2d5L21ldGFib2xpc208L2tleXdvcmQ+PGtleXdvcmQ+TW9sZWN1
bGFyIFNlcXVlbmNlIERhdGE8L2tleXdvcmQ+PGtleXdvcmQ+TnVjbGVvdGlkZSBNb3RpZnM8L2tl
eXdvcmQ+PGtleXdvcmQ+UHJvdGVpbiBCaW5kaW5nPC9rZXl3b3JkPjxrZXl3b3JkPlByb3RlaW4g
U3RydWN0dXJlLCBUZXJ0aWFyeTwva2V5d29yZD48a2V5d29yZD5TdGFwaHlsb2NvY2N1cyBhdXJl
dXM8L2tleXdvcmQ+PGtleXdvcmQ+U3RyZXB0b2NvY2N1cyBweW9nZW5lcy8qZW56eW1vbG9neS8q
Z2VuZXRpY3MvaW1tdW5vbG9neS92aXJvbG9neTwva2V5d29yZD48a2V5d29yZD5TdWJzdHJhdGUg
U3BlY2lmaWNpdHk8L2tleXdvcmQ+PC9rZXl3b3Jkcz48ZGF0ZXM+PHllYXI+MjAxNTwveWVhcj48
cHViLWRhdGVzPjxkYXRlPk1hciAxMjwvZGF0ZT48L3B1Yi1kYXRlcz48L2RhdGVzPjxpc2JuPjE0
NzYtNDY4NyAoRWxlY3Ryb25pYykmI3hEOzAwMjgtMDgzNiAoTGlua2luZyk8L2lzYm4+PGFjY2Vz
c2lvbi1udW0+MjU3MDc4MDc8L2FjY2Vzc2lvbi1udW0+PHVybHM+PHJlbGF0ZWQtdXJscz48dXJs
Pmh0dHBzOi8vd3d3Lm5jYmkubmxtLm5paC5nb3YvcHVibWVkLzI1NzA3ODA3PC91cmw+PC9yZWxh
dGVkLXVybHM+PC91cmxzPjxjdXN0b20yPlBNQzQzODU3NDQ8L2N1c3RvbTI+PGN1c3RvbTY+TklI
TVM2NTczMzA8L2N1c3RvbTY+PGVsZWN0cm9uaWMtcmVzb3VyY2UtbnVtPjEwLjEwMzgvbmF0dXJl
MTQyNDU8L2VsZWN0cm9uaWMtcmVzb3VyY2UtbnVtPjxyZW1vdGUtZGF0YWJhc2UtcHJvdmlkZXI+
TkxNPC9yZW1vdGUtZGF0YWJhc2UtcHJvdmlkZXI+PGxhbmd1YWdlPmVuZzwvbGFuZ3VhZ2U+PC9y
ZWNvcmQ+PC9DaXRlPjxDaXRlPjxBdXRob3I+V2VpPC9BdXRob3I+PFllYXI+MjAxNTwvWWVhcj48
UmVjTnVtPjI0NDwvUmVjTnVtPjxyZWNvcmQ+PHJlYy1udW1iZXI+MjQ0PC9yZWMtbnVtYmVyPjxm
b3JlaWduLWtleXM+PGtleSBhcHA9IkVOIiBkYi1pZD0idnMwMnhycnA2cndlNXhlYXZyNnAwc3Rh
eDJ2MnB2djJwcmFzIiB0aW1lc3RhbXA9IjE1NDEwMjQ4NzciPjI0NDwva2V5PjwvZm9yZWlnbi1r
ZXlzPjxyZWYtdHlwZSBuYW1lPSJKb3VybmFsIEFydGljbGUiPjE3PC9yZWYtdHlwZT48Y29udHJp
YnV0b3JzPjxhdXRob3JzPjxhdXRob3I+V2VpLCBZLjwvYXV0aG9yPjxhdXRob3I+VGVybnMsIFIu
IE0uPC9hdXRob3I+PGF1dGhvcj5UZXJucywgTS4gUC48L2F1dGhvcj48L2F1dGhvcnM+PC9jb250
cmlidXRvcnM+PGF1dGgtYWRkcmVzcz5EZXBhcnRtZW50IG9mIEJpb2NoZW1pc3RyeSBhbmQgTW9s
ZWN1bGFyIEJpb2xvZ3kuJiN4RDtEZXBhcnRtZW50IG9mIEJpb2NoZW1pc3RyeSBhbmQgTW9sZWN1
bGFyIEJpb2xvZ3ksIG10ZXJuc0BibWIudWdhLmVkdSBydGVybnNAYm1iLnVnYS5lZHUuJiN4RDtE
ZXBhcnRtZW50IG9mIEJpb2NoZW1pc3RyeSBhbmQgTW9sZWN1bGFyIEJpb2xvZ3ksIERlcGFydG1l
bnQgb2YgR2VuZXRpY3MsIERlcGFydG1lbnQgb2YgTWljcm9iaW9sb2d5LCBVbml2ZXJzaXR5IG9m
IEdlb3JnaWEsIEF0aGVucywgR2VvcmdpYSAzMDYwMiwgVVNBIG10ZXJuc0BibWIudWdhLmVkdSBy
dGVybnNAYm1iLnVnYS5lZHUuPC9hdXRoLWFkZHJlc3M+PHRpdGxlcz48dGl0bGU+Q2FzOSBmdW5j
dGlvbiBhbmQgaG9zdCBnZW5vbWUgc2FtcGxpbmcgaW4gVHlwZSBJSS1BIENSSVNQUi1DYXMgYWRh
cHRhdGlvbjwvdGl0bGU+PHNlY29uZGFyeS10aXRsZT5HZW5lcyBEZXY8L3NlY29uZGFyeS10aXRs
ZT48YWx0LXRpdGxlPkdlbmVzICZhbXA7IGRldmVsb3BtZW50PC9hbHQtdGl0bGU+PC90aXRsZXM+
PHBlcmlvZGljYWw+PGZ1bGwtdGl0bGU+R2VuZXMgRGV2PC9mdWxsLXRpdGxlPjxhYmJyLTE+R2Vu
ZXMgJmFtcDsgZGV2ZWxvcG1lbnQ8L2FiYnItMT48L3BlcmlvZGljYWw+PGFsdC1wZXJpb2RpY2Fs
PjxmdWxsLXRpdGxlPkdlbmVzIERldjwvZnVsbC10aXRsZT48YWJici0xPkdlbmVzICZhbXA7IGRl
dmVsb3BtZW50PC9hYmJyLTE+PC9hbHQtcGVyaW9kaWNhbD48cGFnZXM+MzU2LTYxPC9wYWdlcz48
dm9sdW1lPjI5PC92b2x1bWU+PG51bWJlcj40PC9udW1iZXI+PGVkaXRpb24+MjAxNS8wMi8xOTwv
ZWRpdGlvbj48a2V5d29yZHM+PGtleXdvcmQ+QWRhcHRhdGlvbiwgUGh5c2lvbG9naWNhbC8qcGh5
c2lvbG9neTwva2V5d29yZD48a2V5d29yZD5DUklTUFItQXNzb2NpYXRlZCBQcm90ZWlucy8qbWV0
YWJvbGlzbTwva2V5d29yZD48a2V5d29yZD5DUklTUFItQ2FzIFN5c3RlbXMvKmdlbmV0aWNzPC9r
ZXl3b3JkPjxrZXl3b3JkPkdlbm9tZSwgQmFjdGVyaWFsLypnZW5ldGljczwva2V5d29yZD48a2V5
d29yZD5TdHJlcHRvY29jY3VzIHRoZXJtb3BoaWx1cy8qZW56eW1vbG9neS8qZ2VuZXRpY3MvbWV0
YWJvbGlzbTwva2V5d29yZD48a2V5d29yZD5DcmlzcHI8L2tleXdvcmQ+PGtleXdvcmQ+Q2FzOTwv
a2V5d29yZD48a2V5d29yZD5QYW08L2tleXdvcmQ+PGtleXdvcmQ+U3RyZXB0b2NvY2N1cyB0aGVy
bW9waGlsdXM8L2tleXdvcmQ+PGtleXdvcmQ+YWRhcHRhdGlvbjwva2V5d29yZD48L2tleXdvcmRz
PjxkYXRlcz48eWVhcj4yMDE1PC95ZWFyPjxwdWItZGF0ZXM+PGRhdGU+RmViIDE1PC9kYXRlPjwv
cHViLWRhdGVzPjwvZGF0ZXM+PGlzYm4+MTU0OS01NDc3IChFbGVjdHJvbmljKSYjeEQ7MDg5MC05
MzY5IChMaW5raW5nKTwvaXNibj48YWNjZXNzaW9uLW51bT4yNTY5MTQ2NjwvYWNjZXNzaW9uLW51
bT48dXJscz48cmVsYXRlZC11cmxzPjx1cmw+aHR0cHM6Ly93d3cubmNiaS5ubG0ubmloLmdvdi9w
dWJtZWQvMjU2OTE0NjY8L3VybD48L3JlbGF0ZWQtdXJscz48L3VybHM+PGN1c3RvbTI+UE1DNDMz
NTI5MjwvY3VzdG9tMj48ZWxlY3Ryb25pYy1yZXNvdXJjZS1udW0+MTAuMTEwMS9nYWQuMjU3NTUw
LjExNDwvZWxlY3Ryb25pYy1yZXNvdXJjZS1udW0+PHJlbW90ZS1kYXRhYmFzZS1wcm92aWRlcj5O
TE08L3JlbW90ZS1kYXRhYmFzZS1wcm92aWRlcj48bGFuZ3VhZ2U+ZW5nPC9sYW5ndWFnZT48L3Jl
Y29yZD48L0NpdGU+PC9FbmROb3RlPn==
</w:fldData>
        </w:fldChar>
      </w:r>
      <w:r w:rsidR="00AD51C8">
        <w:rPr>
          <w:rFonts w:ascii="Arial" w:hAnsi="Arial" w:cs="Arial"/>
          <w:sz w:val="24"/>
          <w:szCs w:val="24"/>
        </w:rPr>
        <w:instrText xml:space="preserve"> ADDIN EN.CITE.DATA </w:instrText>
      </w:r>
      <w:r w:rsidR="00AD51C8">
        <w:rPr>
          <w:rFonts w:ascii="Arial" w:hAnsi="Arial" w:cs="Arial"/>
          <w:sz w:val="24"/>
          <w:szCs w:val="24"/>
        </w:rPr>
      </w:r>
      <w:r w:rsidR="00AD51C8">
        <w:rPr>
          <w:rFonts w:ascii="Arial" w:hAnsi="Arial" w:cs="Arial"/>
          <w:sz w:val="24"/>
          <w:szCs w:val="24"/>
        </w:rPr>
        <w:fldChar w:fldCharType="end"/>
      </w:r>
      <w:r w:rsidR="00466C61">
        <w:rPr>
          <w:rFonts w:ascii="Arial" w:hAnsi="Arial" w:cs="Arial"/>
          <w:sz w:val="24"/>
          <w:szCs w:val="24"/>
        </w:rPr>
      </w:r>
      <w:r w:rsidR="00466C61">
        <w:rPr>
          <w:rFonts w:ascii="Arial" w:hAnsi="Arial" w:cs="Arial"/>
          <w:sz w:val="24"/>
          <w:szCs w:val="24"/>
        </w:rPr>
        <w:fldChar w:fldCharType="separate"/>
      </w:r>
      <w:r w:rsidR="00AD51C8">
        <w:rPr>
          <w:rFonts w:ascii="Arial" w:hAnsi="Arial" w:cs="Arial"/>
          <w:noProof/>
          <w:sz w:val="24"/>
          <w:szCs w:val="24"/>
        </w:rPr>
        <w:t>(53, 54)</w:t>
      </w:r>
      <w:r w:rsidR="00466C61">
        <w:rPr>
          <w:rFonts w:ascii="Arial" w:hAnsi="Arial" w:cs="Arial"/>
          <w:sz w:val="24"/>
          <w:szCs w:val="24"/>
        </w:rPr>
        <w:fldChar w:fldCharType="end"/>
      </w:r>
      <w:r w:rsidR="003D1828">
        <w:rPr>
          <w:rFonts w:ascii="Arial" w:hAnsi="Arial" w:cs="Arial"/>
          <w:sz w:val="24"/>
          <w:szCs w:val="24"/>
        </w:rPr>
        <w:t xml:space="preserve">. </w:t>
      </w:r>
      <w:r w:rsidR="000D0F58">
        <w:rPr>
          <w:rFonts w:ascii="Arial" w:hAnsi="Arial" w:cs="Arial"/>
          <w:sz w:val="24"/>
          <w:szCs w:val="24"/>
        </w:rPr>
        <w:t>Mutation of the PAM interacting domain of Cas9 caused protospacers to be selected non-</w:t>
      </w:r>
      <w:r w:rsidR="00C23821">
        <w:rPr>
          <w:rFonts w:ascii="Arial" w:hAnsi="Arial" w:cs="Arial"/>
          <w:sz w:val="24"/>
          <w:szCs w:val="24"/>
        </w:rPr>
        <w:t>specifically from both the invading nucleic acid and the host genome</w:t>
      </w:r>
      <w:r w:rsidR="00466C61">
        <w:rPr>
          <w:rFonts w:ascii="Arial" w:hAnsi="Arial" w:cs="Arial"/>
          <w:sz w:val="24"/>
          <w:szCs w:val="24"/>
        </w:rPr>
        <w:t xml:space="preserve"> </w:t>
      </w:r>
      <w:r w:rsidR="00466C61">
        <w:rPr>
          <w:rFonts w:ascii="Arial" w:hAnsi="Arial" w:cs="Arial"/>
          <w:sz w:val="24"/>
          <w:szCs w:val="24"/>
        </w:rPr>
        <w:fldChar w:fldCharType="begin">
          <w:fldData xml:space="preserve">PEVuZE5vdGU+PENpdGU+PEF1dGhvcj5IZWxlcjwvQXV0aG9yPjxZZWFyPjIwMTU8L1llYXI+PFJl
Y051bT4zNTM8L1JlY051bT48RGlzcGxheVRleHQ+KDUzKTwvRGlzcGxheVRleHQ+PHJlY29yZD48
cmVjLW51bWJlcj4zNTM8L3JlYy1udW1iZXI+PGZvcmVpZ24ta2V5cz48a2V5IGFwcD0iRU4iIGRi
LWlkPSJ2czAyeHJycDZyd2U1eGVhdnI2cDBzdGF4MnYycHZ2MnByYXMiIHRpbWVzdGFtcD0iMTU1
ODU0MDE4MCI+MzUzPC9rZXk+PC9mb3JlaWduLWtleXM+PHJlZi10eXBlIG5hbWU9IkpvdXJuYWwg
QXJ0aWNsZSI+MTc8L3JlZi10eXBlPjxjb250cmlidXRvcnM+PGF1dGhvcnM+PGF1dGhvcj5IZWxl
ciwgUi48L2F1dGhvcj48YXV0aG9yPlNhbWFpLCBQLjwvYXV0aG9yPjxhdXRob3I+TW9kZWxsLCBK
LiBXLjwvYXV0aG9yPjxhdXRob3I+V2VpbmVyLCBDLjwvYXV0aG9yPjxhdXRob3I+R29sZGJlcmcs
IEcuIFcuPC9hdXRob3I+PGF1dGhvcj5CaWthcmQsIEQuPC9hdXRob3I+PGF1dGhvcj5NYXJyYWZm
aW5pLCBMLiBBLjwvYXV0aG9yPjwvYXV0aG9ycz48L2NvbnRyaWJ1dG9ycz48YXV0aC1hZGRyZXNz
PkxhYm9yYXRvcnkgb2YgQmFjdGVyaW9sb2d5LCBUaGUgUm9ja2VmZWxsZXIgVW5pdmVyc2l0eSwg
MTIzMCBZb3JrIEF2ZW51ZSwgTmV3IFlvcmssIE5ldyBZb3JrIDEwMDY1LCBVU0EuJiN4RDsxXSBM
YWJvcmF0b3J5IG9mIEJhY3RlcmlvbG9neSwgVGhlIFJvY2tlZmVsbGVyIFVuaXZlcnNpdHksIDEy
MzAgWW9yayBBdmVudWUsIE5ldyBZb3JrLCBOZXcgWW9yayAxMDA2NSwgVVNBIFsyXSBTeW50aGV0
aWMgQmlvbG9neSBHcm91cCwgSW5zdGl0dXQgUGFzdGV1ciwgMjggUnVlIGR1IERyLiBSb3V4LCA3
NTAxNSBQYXJpcywgRnJhbmNlLjwvYXV0aC1hZGRyZXNzPjx0aXRsZXM+PHRpdGxlPkNhczkgc3Bl
Y2lmaWVzIGZ1bmN0aW9uYWwgdmlyYWwgdGFyZ2V0cyBkdXJpbmcgQ1JJU1BSLUNhcyBhZGFwdGF0
aW9uPC90aXRsZT48c2Vjb25kYXJ5LXRpdGxlPk5hdHVyZTwvc2Vjb25kYXJ5LXRpdGxlPjxhbHQt
dGl0bGU+TmF0dXJlPC9hbHQtdGl0bGU+PC90aXRsZXM+PHBlcmlvZGljYWw+PGZ1bGwtdGl0bGU+
TmF0dXJlPC9mdWxsLXRpdGxlPjwvcGVyaW9kaWNhbD48YWx0LXBlcmlvZGljYWw+PGZ1bGwtdGl0
bGU+TmF0dXJlPC9mdWxsLXRpdGxlPjwvYWx0LXBlcmlvZGljYWw+PHBhZ2VzPjE5OS0yMDI8L3Bh
Z2VzPjx2b2x1bWU+NTE5PC92b2x1bWU+PG51bWJlcj43NTQyPC9udW1iZXI+PGVkaXRpb24+MjAx
NS8wMi8yNTwvZWRpdGlvbj48a2V5d29yZHM+PGtleXdvcmQ+QmFzZSBTZXF1ZW5jZTwva2V5d29y
ZD48a2V5d29yZD5DUklTUFItQXNzb2NpYXRlZCBQcm90ZWlucy8qbWV0YWJvbGlzbTwva2V5d29y
ZD48a2V5d29yZD4qQ1JJU1BSLUNhcyBTeXN0ZW1zL2ltbXVub2xvZ3k8L2tleXdvcmQ+PGtleXdv
cmQ+Q2x1c3RlcmVkIFJlZ3VsYXJseSBJbnRlcnNwYWNlZCBTaG9ydCBQYWxpbmRyb21pYyBSZXBl
YXRzLypnZW5ldGljcy9pbW11bm9sb2d5PC9rZXl3b3JkPjxrZXl3b3JkPkROQSwgVmlyYWwvKmdl
bmV0aWNzL2ltbXVub2xvZ3kvbWV0YWJvbGlzbTwva2V5d29yZD48a2V5d29yZD5Nb2xlY3VsYXIg
U2VxdWVuY2UgRGF0YTwva2V5d29yZD48a2V5d29yZD5OdWNsZW90aWRlIE1vdGlmczwva2V5d29y
ZD48a2V5d29yZD5Qcm90ZWluIEJpbmRpbmc8L2tleXdvcmQ+PGtleXdvcmQ+UHJvdGVpbiBTdHJ1
Y3R1cmUsIFRlcnRpYXJ5PC9rZXl3b3JkPjxrZXl3b3JkPlN0YXBoeWxvY29jY3VzIGF1cmV1czwv
a2V5d29yZD48a2V5d29yZD5TdHJlcHRvY29jY3VzIHB5b2dlbmVzLyplbnp5bW9sb2d5LypnZW5l
dGljcy9pbW11bm9sb2d5L3Zpcm9sb2d5PC9rZXl3b3JkPjxrZXl3b3JkPlN1YnN0cmF0ZSBTcGVj
aWZpY2l0eTwva2V5d29yZD48L2tleXdvcmRzPjxkYXRlcz48eWVhcj4yMDE1PC95ZWFyPjxwdWIt
ZGF0ZXM+PGRhdGU+TWFyIDEyPC9kYXRlPjwvcHViLWRhdGVzPjwvZGF0ZXM+PGlzYm4+MTQ3Ni00
Njg3IChFbGVjdHJvbmljKSYjeEQ7MDAyOC0wODM2IChMaW5raW5nKTwvaXNibj48YWNjZXNzaW9u
LW51bT4yNTcwNzgwNzwvYWNjZXNzaW9uLW51bT48dXJscz48cmVsYXRlZC11cmxzPjx1cmw+aHR0
cHM6Ly93d3cubmNiaS5ubG0ubmloLmdvdi9wdWJtZWQvMjU3MDc4MDc8L3VybD48L3JlbGF0ZWQt
dXJscz48L3VybHM+PGN1c3RvbTI+UE1DNDM4NTc0NDwvY3VzdG9tMj48Y3VzdG9tNj5OSUhNUzY1
NzMzMDwvY3VzdG9tNj48ZWxlY3Ryb25pYy1yZXNvdXJjZS1udW0+MTAuMTAzOC9uYXR1cmUxNDI0
NTwvZWxlY3Ryb25pYy1yZXNvdXJjZS1udW0+PHJlbW90ZS1kYXRhYmFzZS1wcm92aWRlcj5OTE08
L3JlbW90ZS1kYXRhYmFzZS1wcm92aWRlcj48bGFuZ3VhZ2U+ZW5nPC9sYW5ndWFnZT48L3JlY29y
ZD48L0NpdGU+PC9FbmROb3RlPgB=
</w:fldData>
        </w:fldChar>
      </w:r>
      <w:r w:rsidR="00AD51C8">
        <w:rPr>
          <w:rFonts w:ascii="Arial" w:hAnsi="Arial" w:cs="Arial"/>
          <w:sz w:val="24"/>
          <w:szCs w:val="24"/>
        </w:rPr>
        <w:instrText xml:space="preserve"> ADDIN EN.CITE </w:instrText>
      </w:r>
      <w:r w:rsidR="00AD51C8">
        <w:rPr>
          <w:rFonts w:ascii="Arial" w:hAnsi="Arial" w:cs="Arial"/>
          <w:sz w:val="24"/>
          <w:szCs w:val="24"/>
        </w:rPr>
        <w:fldChar w:fldCharType="begin">
          <w:fldData xml:space="preserve">PEVuZE5vdGU+PENpdGU+PEF1dGhvcj5IZWxlcjwvQXV0aG9yPjxZZWFyPjIwMTU8L1llYXI+PFJl
Y051bT4zNTM8L1JlY051bT48RGlzcGxheVRleHQ+KDUzKTwvRGlzcGxheVRleHQ+PHJlY29yZD48
cmVjLW51bWJlcj4zNTM8L3JlYy1udW1iZXI+PGZvcmVpZ24ta2V5cz48a2V5IGFwcD0iRU4iIGRi
LWlkPSJ2czAyeHJycDZyd2U1eGVhdnI2cDBzdGF4MnYycHZ2MnByYXMiIHRpbWVzdGFtcD0iMTU1
ODU0MDE4MCI+MzUzPC9rZXk+PC9mb3JlaWduLWtleXM+PHJlZi10eXBlIG5hbWU9IkpvdXJuYWwg
QXJ0aWNsZSI+MTc8L3JlZi10eXBlPjxjb250cmlidXRvcnM+PGF1dGhvcnM+PGF1dGhvcj5IZWxl
ciwgUi48L2F1dGhvcj48YXV0aG9yPlNhbWFpLCBQLjwvYXV0aG9yPjxhdXRob3I+TW9kZWxsLCBK
LiBXLjwvYXV0aG9yPjxhdXRob3I+V2VpbmVyLCBDLjwvYXV0aG9yPjxhdXRob3I+R29sZGJlcmcs
IEcuIFcuPC9hdXRob3I+PGF1dGhvcj5CaWthcmQsIEQuPC9hdXRob3I+PGF1dGhvcj5NYXJyYWZm
aW5pLCBMLiBBLjwvYXV0aG9yPjwvYXV0aG9ycz48L2NvbnRyaWJ1dG9ycz48YXV0aC1hZGRyZXNz
PkxhYm9yYXRvcnkgb2YgQmFjdGVyaW9sb2d5LCBUaGUgUm9ja2VmZWxsZXIgVW5pdmVyc2l0eSwg
MTIzMCBZb3JrIEF2ZW51ZSwgTmV3IFlvcmssIE5ldyBZb3JrIDEwMDY1LCBVU0EuJiN4RDsxXSBM
YWJvcmF0b3J5IG9mIEJhY3RlcmlvbG9neSwgVGhlIFJvY2tlZmVsbGVyIFVuaXZlcnNpdHksIDEy
MzAgWW9yayBBdmVudWUsIE5ldyBZb3JrLCBOZXcgWW9yayAxMDA2NSwgVVNBIFsyXSBTeW50aGV0
aWMgQmlvbG9neSBHcm91cCwgSW5zdGl0dXQgUGFzdGV1ciwgMjggUnVlIGR1IERyLiBSb3V4LCA3
NTAxNSBQYXJpcywgRnJhbmNlLjwvYXV0aC1hZGRyZXNzPjx0aXRsZXM+PHRpdGxlPkNhczkgc3Bl
Y2lmaWVzIGZ1bmN0aW9uYWwgdmlyYWwgdGFyZ2V0cyBkdXJpbmcgQ1JJU1BSLUNhcyBhZGFwdGF0
aW9uPC90aXRsZT48c2Vjb25kYXJ5LXRpdGxlPk5hdHVyZTwvc2Vjb25kYXJ5LXRpdGxlPjxhbHQt
dGl0bGU+TmF0dXJlPC9hbHQtdGl0bGU+PC90aXRsZXM+PHBlcmlvZGljYWw+PGZ1bGwtdGl0bGU+
TmF0dXJlPC9mdWxsLXRpdGxlPjwvcGVyaW9kaWNhbD48YWx0LXBlcmlvZGljYWw+PGZ1bGwtdGl0
bGU+TmF0dXJlPC9mdWxsLXRpdGxlPjwvYWx0LXBlcmlvZGljYWw+PHBhZ2VzPjE5OS0yMDI8L3Bh
Z2VzPjx2b2x1bWU+NTE5PC92b2x1bWU+PG51bWJlcj43NTQyPC9udW1iZXI+PGVkaXRpb24+MjAx
NS8wMi8yNTwvZWRpdGlvbj48a2V5d29yZHM+PGtleXdvcmQ+QmFzZSBTZXF1ZW5jZTwva2V5d29y
ZD48a2V5d29yZD5DUklTUFItQXNzb2NpYXRlZCBQcm90ZWlucy8qbWV0YWJvbGlzbTwva2V5d29y
ZD48a2V5d29yZD4qQ1JJU1BSLUNhcyBTeXN0ZW1zL2ltbXVub2xvZ3k8L2tleXdvcmQ+PGtleXdv
cmQ+Q2x1c3RlcmVkIFJlZ3VsYXJseSBJbnRlcnNwYWNlZCBTaG9ydCBQYWxpbmRyb21pYyBSZXBl
YXRzLypnZW5ldGljcy9pbW11bm9sb2d5PC9rZXl3b3JkPjxrZXl3b3JkPkROQSwgVmlyYWwvKmdl
bmV0aWNzL2ltbXVub2xvZ3kvbWV0YWJvbGlzbTwva2V5d29yZD48a2V5d29yZD5Nb2xlY3VsYXIg
U2VxdWVuY2UgRGF0YTwva2V5d29yZD48a2V5d29yZD5OdWNsZW90aWRlIE1vdGlmczwva2V5d29y
ZD48a2V5d29yZD5Qcm90ZWluIEJpbmRpbmc8L2tleXdvcmQ+PGtleXdvcmQ+UHJvdGVpbiBTdHJ1
Y3R1cmUsIFRlcnRpYXJ5PC9rZXl3b3JkPjxrZXl3b3JkPlN0YXBoeWxvY29jY3VzIGF1cmV1czwv
a2V5d29yZD48a2V5d29yZD5TdHJlcHRvY29jY3VzIHB5b2dlbmVzLyplbnp5bW9sb2d5LypnZW5l
dGljcy9pbW11bm9sb2d5L3Zpcm9sb2d5PC9rZXl3b3JkPjxrZXl3b3JkPlN1YnN0cmF0ZSBTcGVj
aWZpY2l0eTwva2V5d29yZD48L2tleXdvcmRzPjxkYXRlcz48eWVhcj4yMDE1PC95ZWFyPjxwdWIt
ZGF0ZXM+PGRhdGU+TWFyIDEyPC9kYXRlPjwvcHViLWRhdGVzPjwvZGF0ZXM+PGlzYm4+MTQ3Ni00
Njg3IChFbGVjdHJvbmljKSYjeEQ7MDAyOC0wODM2IChMaW5raW5nKTwvaXNibj48YWNjZXNzaW9u
LW51bT4yNTcwNzgwNzwvYWNjZXNzaW9uLW51bT48dXJscz48cmVsYXRlZC11cmxzPjx1cmw+aHR0
cHM6Ly93d3cubmNiaS5ubG0ubmloLmdvdi9wdWJtZWQvMjU3MDc4MDc8L3VybD48L3JlbGF0ZWQt
dXJscz48L3VybHM+PGN1c3RvbTI+UE1DNDM4NTc0NDwvY3VzdG9tMj48Y3VzdG9tNj5OSUhNUzY1
NzMzMDwvY3VzdG9tNj48ZWxlY3Ryb25pYy1yZXNvdXJjZS1udW0+MTAuMTAzOC9uYXR1cmUxNDI0
NTwvZWxlY3Ryb25pYy1yZXNvdXJjZS1udW0+PHJlbW90ZS1kYXRhYmFzZS1wcm92aWRlcj5OTE08
L3JlbW90ZS1kYXRhYmFzZS1wcm92aWRlcj48bGFuZ3VhZ2U+ZW5nPC9sYW5ndWFnZT48L3JlY29y
ZD48L0NpdGU+PC9FbmROb3RlPgB=
</w:fldData>
        </w:fldChar>
      </w:r>
      <w:r w:rsidR="00AD51C8">
        <w:rPr>
          <w:rFonts w:ascii="Arial" w:hAnsi="Arial" w:cs="Arial"/>
          <w:sz w:val="24"/>
          <w:szCs w:val="24"/>
        </w:rPr>
        <w:instrText xml:space="preserve"> ADDIN EN.CITE.DATA </w:instrText>
      </w:r>
      <w:r w:rsidR="00AD51C8">
        <w:rPr>
          <w:rFonts w:ascii="Arial" w:hAnsi="Arial" w:cs="Arial"/>
          <w:sz w:val="24"/>
          <w:szCs w:val="24"/>
        </w:rPr>
      </w:r>
      <w:r w:rsidR="00AD51C8">
        <w:rPr>
          <w:rFonts w:ascii="Arial" w:hAnsi="Arial" w:cs="Arial"/>
          <w:sz w:val="24"/>
          <w:szCs w:val="24"/>
        </w:rPr>
        <w:fldChar w:fldCharType="end"/>
      </w:r>
      <w:r w:rsidR="00466C61">
        <w:rPr>
          <w:rFonts w:ascii="Arial" w:hAnsi="Arial" w:cs="Arial"/>
          <w:sz w:val="24"/>
          <w:szCs w:val="24"/>
        </w:rPr>
      </w:r>
      <w:r w:rsidR="00466C61">
        <w:rPr>
          <w:rFonts w:ascii="Arial" w:hAnsi="Arial" w:cs="Arial"/>
          <w:sz w:val="24"/>
          <w:szCs w:val="24"/>
        </w:rPr>
        <w:fldChar w:fldCharType="separate"/>
      </w:r>
      <w:r w:rsidR="00AD51C8">
        <w:rPr>
          <w:rFonts w:ascii="Arial" w:hAnsi="Arial" w:cs="Arial"/>
          <w:noProof/>
          <w:sz w:val="24"/>
          <w:szCs w:val="24"/>
        </w:rPr>
        <w:t>(53)</w:t>
      </w:r>
      <w:r w:rsidR="00466C61">
        <w:rPr>
          <w:rFonts w:ascii="Arial" w:hAnsi="Arial" w:cs="Arial"/>
          <w:sz w:val="24"/>
          <w:szCs w:val="24"/>
        </w:rPr>
        <w:fldChar w:fldCharType="end"/>
      </w:r>
      <w:r w:rsidR="00C23821">
        <w:rPr>
          <w:rFonts w:ascii="Arial" w:hAnsi="Arial" w:cs="Arial"/>
          <w:sz w:val="24"/>
          <w:szCs w:val="24"/>
        </w:rPr>
        <w:t xml:space="preserve">. </w:t>
      </w:r>
      <w:r w:rsidR="0000381D">
        <w:rPr>
          <w:rFonts w:ascii="Arial" w:hAnsi="Arial" w:cs="Arial"/>
          <w:sz w:val="24"/>
          <w:szCs w:val="24"/>
        </w:rPr>
        <w:t xml:space="preserve">Cas9, </w:t>
      </w:r>
      <w:r w:rsidR="00BB5364">
        <w:rPr>
          <w:rFonts w:ascii="Arial" w:hAnsi="Arial" w:cs="Arial"/>
          <w:sz w:val="24"/>
          <w:szCs w:val="24"/>
        </w:rPr>
        <w:t>Cas1</w:t>
      </w:r>
      <w:r w:rsidR="0000381D">
        <w:rPr>
          <w:rFonts w:ascii="Arial" w:hAnsi="Arial" w:cs="Arial"/>
          <w:sz w:val="24"/>
          <w:szCs w:val="24"/>
        </w:rPr>
        <w:t>,</w:t>
      </w:r>
      <w:r w:rsidR="00BB5364">
        <w:rPr>
          <w:rFonts w:ascii="Arial" w:hAnsi="Arial" w:cs="Arial"/>
          <w:sz w:val="24"/>
          <w:szCs w:val="24"/>
        </w:rPr>
        <w:t xml:space="preserve"> Cas2</w:t>
      </w:r>
      <w:r w:rsidR="0000381D">
        <w:rPr>
          <w:rFonts w:ascii="Arial" w:hAnsi="Arial" w:cs="Arial"/>
          <w:sz w:val="24"/>
          <w:szCs w:val="24"/>
        </w:rPr>
        <w:t>, and Csn2</w:t>
      </w:r>
      <w:r w:rsidR="00BB5364">
        <w:rPr>
          <w:rFonts w:ascii="Arial" w:hAnsi="Arial" w:cs="Arial"/>
          <w:sz w:val="24"/>
          <w:szCs w:val="24"/>
        </w:rPr>
        <w:t xml:space="preserve"> </w:t>
      </w:r>
      <w:r w:rsidR="00CB1489">
        <w:rPr>
          <w:rFonts w:ascii="Arial" w:hAnsi="Arial" w:cs="Arial"/>
          <w:sz w:val="24"/>
          <w:szCs w:val="24"/>
        </w:rPr>
        <w:t xml:space="preserve">are essential </w:t>
      </w:r>
      <w:r w:rsidR="0000381D">
        <w:rPr>
          <w:rFonts w:ascii="Arial" w:hAnsi="Arial" w:cs="Arial"/>
          <w:sz w:val="24"/>
          <w:szCs w:val="24"/>
        </w:rPr>
        <w:t xml:space="preserve">for </w:t>
      </w:r>
      <w:r w:rsidR="00B970DA">
        <w:rPr>
          <w:rFonts w:ascii="Arial" w:hAnsi="Arial" w:cs="Arial"/>
          <w:sz w:val="24"/>
          <w:szCs w:val="24"/>
        </w:rPr>
        <w:t xml:space="preserve">functional </w:t>
      </w:r>
      <w:r w:rsidR="0000381D">
        <w:rPr>
          <w:rFonts w:ascii="Arial" w:hAnsi="Arial" w:cs="Arial"/>
          <w:sz w:val="24"/>
          <w:szCs w:val="24"/>
        </w:rPr>
        <w:t>new</w:t>
      </w:r>
      <w:r w:rsidR="00E52225">
        <w:rPr>
          <w:rFonts w:ascii="Arial" w:hAnsi="Arial" w:cs="Arial"/>
          <w:sz w:val="24"/>
          <w:szCs w:val="24"/>
        </w:rPr>
        <w:t xml:space="preserve"> </w:t>
      </w:r>
      <w:r w:rsidR="00BB5364">
        <w:rPr>
          <w:rFonts w:ascii="Arial" w:hAnsi="Arial" w:cs="Arial"/>
          <w:sz w:val="24"/>
          <w:szCs w:val="24"/>
        </w:rPr>
        <w:t>spacer</w:t>
      </w:r>
      <w:r w:rsidR="00CB1489">
        <w:rPr>
          <w:rFonts w:ascii="Arial" w:hAnsi="Arial" w:cs="Arial"/>
          <w:sz w:val="24"/>
          <w:szCs w:val="24"/>
        </w:rPr>
        <w:t>s</w:t>
      </w:r>
      <w:r w:rsidR="00BB5364">
        <w:rPr>
          <w:rFonts w:ascii="Arial" w:hAnsi="Arial" w:cs="Arial"/>
          <w:sz w:val="24"/>
          <w:szCs w:val="24"/>
        </w:rPr>
        <w:t xml:space="preserve"> </w:t>
      </w:r>
      <w:r w:rsidR="0000381D">
        <w:rPr>
          <w:rFonts w:ascii="Arial" w:hAnsi="Arial" w:cs="Arial"/>
          <w:sz w:val="24"/>
          <w:szCs w:val="24"/>
        </w:rPr>
        <w:t>to be inserted</w:t>
      </w:r>
      <w:r w:rsidR="00B970DA">
        <w:rPr>
          <w:rFonts w:ascii="Arial" w:hAnsi="Arial" w:cs="Arial"/>
          <w:sz w:val="24"/>
          <w:szCs w:val="24"/>
        </w:rPr>
        <w:t xml:space="preserve"> under </w:t>
      </w:r>
      <w:r w:rsidR="00B970DA">
        <w:rPr>
          <w:rFonts w:ascii="Arial" w:hAnsi="Arial" w:cs="Arial"/>
          <w:i/>
          <w:iCs/>
          <w:sz w:val="24"/>
          <w:szCs w:val="24"/>
        </w:rPr>
        <w:t>in vivo</w:t>
      </w:r>
      <w:r w:rsidR="00B970DA">
        <w:rPr>
          <w:rFonts w:ascii="Arial" w:hAnsi="Arial" w:cs="Arial"/>
          <w:sz w:val="24"/>
          <w:szCs w:val="24"/>
        </w:rPr>
        <w:t xml:space="preserve"> conditions</w:t>
      </w:r>
      <w:r w:rsidR="00466C61">
        <w:rPr>
          <w:rFonts w:ascii="Arial" w:hAnsi="Arial" w:cs="Arial"/>
          <w:sz w:val="24"/>
          <w:szCs w:val="24"/>
        </w:rPr>
        <w:t xml:space="preserve"> </w:t>
      </w:r>
      <w:r w:rsidR="00466C61">
        <w:rPr>
          <w:rFonts w:ascii="Arial" w:hAnsi="Arial" w:cs="Arial"/>
          <w:sz w:val="24"/>
          <w:szCs w:val="24"/>
        </w:rPr>
        <w:fldChar w:fldCharType="begin">
          <w:fldData xml:space="preserve">PEVuZE5vdGU+PENpdGU+PEF1dGhvcj5XZWk8L0F1dGhvcj48WWVhcj4yMDE1PC9ZZWFyPjxSZWNO
dW0+MjQ0PC9SZWNOdW0+PERpc3BsYXlUZXh0Pig1NCk8L0Rpc3BsYXlUZXh0PjxyZWNvcmQ+PHJl
Yy1udW1iZXI+MjQ0PC9yZWMtbnVtYmVyPjxmb3JlaWduLWtleXM+PGtleSBhcHA9IkVOIiBkYi1p
ZD0idnMwMnhycnA2cndlNXhlYXZyNnAwc3RheDJ2MnB2djJwcmFzIiB0aW1lc3RhbXA9IjE1NDEw
MjQ4NzciPjI0NDwva2V5PjwvZm9yZWlnbi1rZXlzPjxyZWYtdHlwZSBuYW1lPSJKb3VybmFsIEFy
dGljbGUiPjE3PC9yZWYtdHlwZT48Y29udHJpYnV0b3JzPjxhdXRob3JzPjxhdXRob3I+V2VpLCBZ
LjwvYXV0aG9yPjxhdXRob3I+VGVybnMsIFIuIE0uPC9hdXRob3I+PGF1dGhvcj5UZXJucywgTS4g
UC48L2F1dGhvcj48L2F1dGhvcnM+PC9jb250cmlidXRvcnM+PGF1dGgtYWRkcmVzcz5EZXBhcnRt
ZW50IG9mIEJpb2NoZW1pc3RyeSBhbmQgTW9sZWN1bGFyIEJpb2xvZ3kuJiN4RDtEZXBhcnRtZW50
IG9mIEJpb2NoZW1pc3RyeSBhbmQgTW9sZWN1bGFyIEJpb2xvZ3ksIG10ZXJuc0BibWIudWdhLmVk
dSBydGVybnNAYm1iLnVnYS5lZHUuJiN4RDtEZXBhcnRtZW50IG9mIEJpb2NoZW1pc3RyeSBhbmQg
TW9sZWN1bGFyIEJpb2xvZ3ksIERlcGFydG1lbnQgb2YgR2VuZXRpY3MsIERlcGFydG1lbnQgb2Yg
TWljcm9iaW9sb2d5LCBVbml2ZXJzaXR5IG9mIEdlb3JnaWEsIEF0aGVucywgR2VvcmdpYSAzMDYw
MiwgVVNBIG10ZXJuc0BibWIudWdhLmVkdSBydGVybnNAYm1iLnVnYS5lZHUuPC9hdXRoLWFkZHJl
c3M+PHRpdGxlcz48dGl0bGU+Q2FzOSBmdW5jdGlvbiBhbmQgaG9zdCBnZW5vbWUgc2FtcGxpbmcg
aW4gVHlwZSBJSS1BIENSSVNQUi1DYXMgYWRhcHRhdGlvbjwvdGl0bGU+PHNlY29uZGFyeS10aXRs
ZT5HZW5lcyBEZXY8L3NlY29uZGFyeS10aXRsZT48YWx0LXRpdGxlPkdlbmVzICZhbXA7IGRldmVs
b3BtZW50PC9hbHQtdGl0bGU+PC90aXRsZXM+PHBlcmlvZGljYWw+PGZ1bGwtdGl0bGU+R2VuZXMg
RGV2PC9mdWxsLXRpdGxlPjxhYmJyLTE+R2VuZXMgJmFtcDsgZGV2ZWxvcG1lbnQ8L2FiYnItMT48
L3BlcmlvZGljYWw+PGFsdC1wZXJpb2RpY2FsPjxmdWxsLXRpdGxlPkdlbmVzIERldjwvZnVsbC10
aXRsZT48YWJici0xPkdlbmVzICZhbXA7IGRldmVsb3BtZW50PC9hYmJyLTE+PC9hbHQtcGVyaW9k
aWNhbD48cGFnZXM+MzU2LTYxPC9wYWdlcz48dm9sdW1lPjI5PC92b2x1bWU+PG51bWJlcj40PC9u
dW1iZXI+PGVkaXRpb24+MjAxNS8wMi8xOTwvZWRpdGlvbj48a2V5d29yZHM+PGtleXdvcmQ+QWRh
cHRhdGlvbiwgUGh5c2lvbG9naWNhbC8qcGh5c2lvbG9neTwva2V5d29yZD48a2V5d29yZD5DUklT
UFItQXNzb2NpYXRlZCBQcm90ZWlucy8qbWV0YWJvbGlzbTwva2V5d29yZD48a2V5d29yZD5DUklT
UFItQ2FzIFN5c3RlbXMvKmdlbmV0aWNzPC9rZXl3b3JkPjxrZXl3b3JkPkdlbm9tZSwgQmFjdGVy
aWFsLypnZW5ldGljczwva2V5d29yZD48a2V5d29yZD5TdHJlcHRvY29jY3VzIHRoZXJtb3BoaWx1
cy8qZW56eW1vbG9neS8qZ2VuZXRpY3MvbWV0YWJvbGlzbTwva2V5d29yZD48a2V5d29yZD5Dcmlz
cHI8L2tleXdvcmQ+PGtleXdvcmQ+Q2FzOTwva2V5d29yZD48a2V5d29yZD5QYW08L2tleXdvcmQ+
PGtleXdvcmQ+U3RyZXB0b2NvY2N1cyB0aGVybW9waGlsdXM8L2tleXdvcmQ+PGtleXdvcmQ+YWRh
cHRhdGlvbjwva2V5d29yZD48L2tleXdvcmRzPjxkYXRlcz48eWVhcj4yMDE1PC95ZWFyPjxwdWIt
ZGF0ZXM+PGRhdGU+RmViIDE1PC9kYXRlPjwvcHViLWRhdGVzPjwvZGF0ZXM+PGlzYm4+MTU0OS01
NDc3IChFbGVjdHJvbmljKSYjeEQ7MDg5MC05MzY5IChMaW5raW5nKTwvaXNibj48YWNjZXNzaW9u
LW51bT4yNTY5MTQ2NjwvYWNjZXNzaW9uLW51bT48dXJscz48cmVsYXRlZC11cmxzPjx1cmw+aHR0
cHM6Ly93d3cubmNiaS5ubG0ubmloLmdvdi9wdWJtZWQvMjU2OTE0NjY8L3VybD48L3JlbGF0ZWQt
dXJscz48L3VybHM+PGN1c3RvbTI+UE1DNDMzNTI5MjwvY3VzdG9tMj48ZWxlY3Ryb25pYy1yZXNv
dXJjZS1udW0+MTAuMTEwMS9nYWQuMjU3NTUwLjExNDwvZWxlY3Ryb25pYy1yZXNvdXJjZS1udW0+
PHJlbW90ZS1kYXRhYmFzZS1wcm92aWRlcj5OTE08L3JlbW90ZS1kYXRhYmFzZS1wcm92aWRlcj48
bGFuZ3VhZ2U+ZW5nPC9sYW5ndWFnZT48L3JlY29yZD48L0NpdGU+PC9FbmROb3RlPgB=
</w:fldData>
        </w:fldChar>
      </w:r>
      <w:r w:rsidR="00AD51C8">
        <w:rPr>
          <w:rFonts w:ascii="Arial" w:hAnsi="Arial" w:cs="Arial"/>
          <w:sz w:val="24"/>
          <w:szCs w:val="24"/>
        </w:rPr>
        <w:instrText xml:space="preserve"> ADDIN EN.CITE </w:instrText>
      </w:r>
      <w:r w:rsidR="00AD51C8">
        <w:rPr>
          <w:rFonts w:ascii="Arial" w:hAnsi="Arial" w:cs="Arial"/>
          <w:sz w:val="24"/>
          <w:szCs w:val="24"/>
        </w:rPr>
        <w:fldChar w:fldCharType="begin">
          <w:fldData xml:space="preserve">PEVuZE5vdGU+PENpdGU+PEF1dGhvcj5XZWk8L0F1dGhvcj48WWVhcj4yMDE1PC9ZZWFyPjxSZWNO
dW0+MjQ0PC9SZWNOdW0+PERpc3BsYXlUZXh0Pig1NCk8L0Rpc3BsYXlUZXh0PjxyZWNvcmQ+PHJl
Yy1udW1iZXI+MjQ0PC9yZWMtbnVtYmVyPjxmb3JlaWduLWtleXM+PGtleSBhcHA9IkVOIiBkYi1p
ZD0idnMwMnhycnA2cndlNXhlYXZyNnAwc3RheDJ2MnB2djJwcmFzIiB0aW1lc3RhbXA9IjE1NDEw
MjQ4NzciPjI0NDwva2V5PjwvZm9yZWlnbi1rZXlzPjxyZWYtdHlwZSBuYW1lPSJKb3VybmFsIEFy
dGljbGUiPjE3PC9yZWYtdHlwZT48Y29udHJpYnV0b3JzPjxhdXRob3JzPjxhdXRob3I+V2VpLCBZ
LjwvYXV0aG9yPjxhdXRob3I+VGVybnMsIFIuIE0uPC9hdXRob3I+PGF1dGhvcj5UZXJucywgTS4g
UC48L2F1dGhvcj48L2F1dGhvcnM+PC9jb250cmlidXRvcnM+PGF1dGgtYWRkcmVzcz5EZXBhcnRt
ZW50IG9mIEJpb2NoZW1pc3RyeSBhbmQgTW9sZWN1bGFyIEJpb2xvZ3kuJiN4RDtEZXBhcnRtZW50
IG9mIEJpb2NoZW1pc3RyeSBhbmQgTW9sZWN1bGFyIEJpb2xvZ3ksIG10ZXJuc0BibWIudWdhLmVk
dSBydGVybnNAYm1iLnVnYS5lZHUuJiN4RDtEZXBhcnRtZW50IG9mIEJpb2NoZW1pc3RyeSBhbmQg
TW9sZWN1bGFyIEJpb2xvZ3ksIERlcGFydG1lbnQgb2YgR2VuZXRpY3MsIERlcGFydG1lbnQgb2Yg
TWljcm9iaW9sb2d5LCBVbml2ZXJzaXR5IG9mIEdlb3JnaWEsIEF0aGVucywgR2VvcmdpYSAzMDYw
MiwgVVNBIG10ZXJuc0BibWIudWdhLmVkdSBydGVybnNAYm1iLnVnYS5lZHUuPC9hdXRoLWFkZHJl
c3M+PHRpdGxlcz48dGl0bGU+Q2FzOSBmdW5jdGlvbiBhbmQgaG9zdCBnZW5vbWUgc2FtcGxpbmcg
aW4gVHlwZSBJSS1BIENSSVNQUi1DYXMgYWRhcHRhdGlvbjwvdGl0bGU+PHNlY29uZGFyeS10aXRs
ZT5HZW5lcyBEZXY8L3NlY29uZGFyeS10aXRsZT48YWx0LXRpdGxlPkdlbmVzICZhbXA7IGRldmVs
b3BtZW50PC9hbHQtdGl0bGU+PC90aXRsZXM+PHBlcmlvZGljYWw+PGZ1bGwtdGl0bGU+R2VuZXMg
RGV2PC9mdWxsLXRpdGxlPjxhYmJyLTE+R2VuZXMgJmFtcDsgZGV2ZWxvcG1lbnQ8L2FiYnItMT48
L3BlcmlvZGljYWw+PGFsdC1wZXJpb2RpY2FsPjxmdWxsLXRpdGxlPkdlbmVzIERldjwvZnVsbC10
aXRsZT48YWJici0xPkdlbmVzICZhbXA7IGRldmVsb3BtZW50PC9hYmJyLTE+PC9hbHQtcGVyaW9k
aWNhbD48cGFnZXM+MzU2LTYxPC9wYWdlcz48dm9sdW1lPjI5PC92b2x1bWU+PG51bWJlcj40PC9u
dW1iZXI+PGVkaXRpb24+MjAxNS8wMi8xOTwvZWRpdGlvbj48a2V5d29yZHM+PGtleXdvcmQ+QWRh
cHRhdGlvbiwgUGh5c2lvbG9naWNhbC8qcGh5c2lvbG9neTwva2V5d29yZD48a2V5d29yZD5DUklT
UFItQXNzb2NpYXRlZCBQcm90ZWlucy8qbWV0YWJvbGlzbTwva2V5d29yZD48a2V5d29yZD5DUklT
UFItQ2FzIFN5c3RlbXMvKmdlbmV0aWNzPC9rZXl3b3JkPjxrZXl3b3JkPkdlbm9tZSwgQmFjdGVy
aWFsLypnZW5ldGljczwva2V5d29yZD48a2V5d29yZD5TdHJlcHRvY29jY3VzIHRoZXJtb3BoaWx1
cy8qZW56eW1vbG9neS8qZ2VuZXRpY3MvbWV0YWJvbGlzbTwva2V5d29yZD48a2V5d29yZD5Dcmlz
cHI8L2tleXdvcmQ+PGtleXdvcmQ+Q2FzOTwva2V5d29yZD48a2V5d29yZD5QYW08L2tleXdvcmQ+
PGtleXdvcmQ+U3RyZXB0b2NvY2N1cyB0aGVybW9waGlsdXM8L2tleXdvcmQ+PGtleXdvcmQ+YWRh
cHRhdGlvbjwva2V5d29yZD48L2tleXdvcmRzPjxkYXRlcz48eWVhcj4yMDE1PC95ZWFyPjxwdWIt
ZGF0ZXM+PGRhdGU+RmViIDE1PC9kYXRlPjwvcHViLWRhdGVzPjwvZGF0ZXM+PGlzYm4+MTU0OS01
NDc3IChFbGVjdHJvbmljKSYjeEQ7MDg5MC05MzY5IChMaW5raW5nKTwvaXNibj48YWNjZXNzaW9u
LW51bT4yNTY5MTQ2NjwvYWNjZXNzaW9uLW51bT48dXJscz48cmVsYXRlZC11cmxzPjx1cmw+aHR0
cHM6Ly93d3cubmNiaS5ubG0ubmloLmdvdi9wdWJtZWQvMjU2OTE0NjY8L3VybD48L3JlbGF0ZWQt
dXJscz48L3VybHM+PGN1c3RvbTI+UE1DNDMzNTI5MjwvY3VzdG9tMj48ZWxlY3Ryb25pYy1yZXNv
dXJjZS1udW0+MTAuMTEwMS9nYWQuMjU3NTUwLjExNDwvZWxlY3Ryb25pYy1yZXNvdXJjZS1udW0+
PHJlbW90ZS1kYXRhYmFzZS1wcm92aWRlcj5OTE08L3JlbW90ZS1kYXRhYmFzZS1wcm92aWRlcj48
bGFuZ3VhZ2U+ZW5nPC9sYW5ndWFnZT48L3JlY29yZD48L0NpdGU+PC9FbmROb3RlPgB=
</w:fldData>
        </w:fldChar>
      </w:r>
      <w:r w:rsidR="00AD51C8">
        <w:rPr>
          <w:rFonts w:ascii="Arial" w:hAnsi="Arial" w:cs="Arial"/>
          <w:sz w:val="24"/>
          <w:szCs w:val="24"/>
        </w:rPr>
        <w:instrText xml:space="preserve"> ADDIN EN.CITE.DATA </w:instrText>
      </w:r>
      <w:r w:rsidR="00AD51C8">
        <w:rPr>
          <w:rFonts w:ascii="Arial" w:hAnsi="Arial" w:cs="Arial"/>
          <w:sz w:val="24"/>
          <w:szCs w:val="24"/>
        </w:rPr>
      </w:r>
      <w:r w:rsidR="00AD51C8">
        <w:rPr>
          <w:rFonts w:ascii="Arial" w:hAnsi="Arial" w:cs="Arial"/>
          <w:sz w:val="24"/>
          <w:szCs w:val="24"/>
        </w:rPr>
        <w:fldChar w:fldCharType="end"/>
      </w:r>
      <w:r w:rsidR="00466C61">
        <w:rPr>
          <w:rFonts w:ascii="Arial" w:hAnsi="Arial" w:cs="Arial"/>
          <w:sz w:val="24"/>
          <w:szCs w:val="24"/>
        </w:rPr>
      </w:r>
      <w:r w:rsidR="00466C61">
        <w:rPr>
          <w:rFonts w:ascii="Arial" w:hAnsi="Arial" w:cs="Arial"/>
          <w:sz w:val="24"/>
          <w:szCs w:val="24"/>
        </w:rPr>
        <w:fldChar w:fldCharType="separate"/>
      </w:r>
      <w:r w:rsidR="00AD51C8">
        <w:rPr>
          <w:rFonts w:ascii="Arial" w:hAnsi="Arial" w:cs="Arial"/>
          <w:noProof/>
          <w:sz w:val="24"/>
          <w:szCs w:val="24"/>
        </w:rPr>
        <w:t>(54)</w:t>
      </w:r>
      <w:r w:rsidR="00466C61">
        <w:rPr>
          <w:rFonts w:ascii="Arial" w:hAnsi="Arial" w:cs="Arial"/>
          <w:sz w:val="24"/>
          <w:szCs w:val="24"/>
        </w:rPr>
        <w:fldChar w:fldCharType="end"/>
      </w:r>
      <w:r w:rsidR="00B367B6">
        <w:rPr>
          <w:rFonts w:ascii="Arial" w:hAnsi="Arial" w:cs="Arial"/>
          <w:sz w:val="24"/>
          <w:szCs w:val="24"/>
        </w:rPr>
        <w:t>.</w:t>
      </w:r>
      <w:r w:rsidR="00CC3839">
        <w:rPr>
          <w:rFonts w:ascii="Arial" w:hAnsi="Arial" w:cs="Arial"/>
          <w:sz w:val="24"/>
          <w:szCs w:val="24"/>
        </w:rPr>
        <w:t xml:space="preserve"> </w:t>
      </w:r>
      <w:r w:rsidR="000001F5">
        <w:rPr>
          <w:rFonts w:ascii="Arial" w:hAnsi="Arial" w:cs="Arial"/>
          <w:sz w:val="24"/>
          <w:szCs w:val="24"/>
        </w:rPr>
        <w:t xml:space="preserve">Interestingly, isolated Cas1-Cas2 can insert processed </w:t>
      </w:r>
      <w:proofErr w:type="spellStart"/>
      <w:r w:rsidR="000001F5">
        <w:rPr>
          <w:rFonts w:ascii="Arial" w:hAnsi="Arial" w:cs="Arial"/>
          <w:sz w:val="24"/>
          <w:szCs w:val="24"/>
        </w:rPr>
        <w:t>prespacers</w:t>
      </w:r>
      <w:proofErr w:type="spellEnd"/>
      <w:r w:rsidR="000001F5">
        <w:rPr>
          <w:rFonts w:ascii="Arial" w:hAnsi="Arial" w:cs="Arial"/>
          <w:sz w:val="24"/>
          <w:szCs w:val="24"/>
        </w:rPr>
        <w:t xml:space="preserve"> under </w:t>
      </w:r>
      <w:r w:rsidR="000001F5" w:rsidRPr="000001F5">
        <w:rPr>
          <w:rFonts w:ascii="Arial" w:hAnsi="Arial" w:cs="Arial"/>
          <w:i/>
          <w:iCs/>
          <w:sz w:val="24"/>
          <w:szCs w:val="24"/>
        </w:rPr>
        <w:t>in vitro</w:t>
      </w:r>
      <w:r w:rsidR="000001F5">
        <w:rPr>
          <w:rFonts w:ascii="Arial" w:hAnsi="Arial" w:cs="Arial"/>
          <w:sz w:val="24"/>
          <w:szCs w:val="24"/>
        </w:rPr>
        <w:t xml:space="preserve"> conditions, implicating that the integration reaction and selection of integration site requires only cognate Cas1 and Cas2 protein </w:t>
      </w:r>
      <w:r w:rsidR="005A0E08">
        <w:rPr>
          <w:rFonts w:ascii="Arial" w:hAnsi="Arial" w:cs="Arial"/>
          <w:sz w:val="24"/>
          <w:szCs w:val="24"/>
        </w:rPr>
        <w:fldChar w:fldCharType="begin">
          <w:fldData xml:space="preserve">PEVuZE5vdGU+PENpdGU+PEF1dGhvcj5XcmlnaHQ8L0F1dGhvcj48WWVhcj4yMDE2PC9ZZWFyPjxS
ZWNOdW0+MjAzPC9SZWNOdW0+PERpc3BsYXlUZXh0Pig2MSk8L0Rpc3BsYXlUZXh0PjxyZWNvcmQ+
PHJlYy1udW1iZXI+MjAzPC9yZWMtbnVtYmVyPjxmb3JlaWduLWtleXM+PGtleSBhcHA9IkVOIiBk
Yi1pZD0idnMwMnhycnA2cndlNXhlYXZyNnAwc3RheDJ2MnB2djJwcmFzIiB0aW1lc3RhbXA9IjE0
NzMyNjAyNjkiPjIwMzwva2V5PjwvZm9yZWlnbi1rZXlzPjxyZWYtdHlwZSBuYW1lPSJKb3VybmFs
IEFydGljbGUiPjE3PC9yZWYtdHlwZT48Y29udHJpYnV0b3JzPjxhdXRob3JzPjxhdXRob3I+V3Jp
Z2h0LCBBLiBWLjwvYXV0aG9yPjxhdXRob3I+RG91ZG5hLCBKLiBBLjwvYXV0aG9yPjwvYXV0aG9y
cz48dHJhbnNsYXRlZC1hdXRob3JzPjxhdXRob3I+TmF0IFN0cnVjdCBNb2wsIEJpb2w8L2F1dGhv
cj48L3RyYW5zbGF0ZWQtYXV0aG9ycz48L2NvbnRyaWJ1dG9ycz48YXV0aC1hZGRyZXNzPkRlcGFy
dG1lbnQgb2YgTW9sZWN1bGFyIGFuZCBDZWxsIEJpb2xvZ3ksIFVuaXZlcnNpdHkgb2YgQ2FsaWZv
cm5pYSwgQmVya2VsZXksIEJlcmtlbGV5LCBDYWxpZm9ybmlhLCBVU0EuJiN4RDtEZXBhcnRtZW50
IG9mIENoZW1pc3RyeSwgVW5pdmVyc2l0eSBvZiBDYWxpZm9ybmlhLCBCZXJrZWxleSwgQmVya2Vs
ZXksIENhbGlmb3JuaWEsIFVTQS4mI3hEO0lubm92YXRpdmUgR2Vub21pY3MgSW5pdGlhdGl2ZSwg
VW5pdmVyc2l0eSBvZiBDYWxpZm9ybmlhLCBCZXJrZWxleSwgQmVya2VsZXksIENhbGlmb3JuaWEs
IFVTQS4mI3hEO0NlbnRlciBmb3IgUk5BIFN5c3RlbXMgQmlvbG9neSwgVW5pdmVyc2l0eSBvZiBD
YWxpZm9ybmlhLCBCZXJrZWxleSwgQmVya2VsZXksIENhbGlmb3JuaWEsIFVTQS4mI3hEO0hvd2Fy
ZCBIdWdoZXMgTWVkaWNhbCBJbnN0aXR1dGUsIFVuaXZlcnNpdHkgb2YgQ2FsaWZvcm5pYSwgQmVy
a2VsZXksIEJlcmtlbGV5LCBDYWxpZm9ybmlhLCBVU0EuJiN4RDtNb2xlY3VsYXIgQmlvcGh5c2lj
cyAmYW1wO0ludGVncmF0ZWQgQmlvaW1hZ2luZyBEaXZpc2lvbiwgTGF3cmVuY2UgQmVya2VsZXkg
TmF0aW9uYWwgTGFib3JhdG9yeSwgQmVya2VsZXksIENhbGlmb3JuaWEsIFVTQS48L2F1dGgtYWRk
cmVzcz48dGl0bGVzPjx0aXRsZT5Qcm90ZWN0aW5nIGdlbm9tZSBpbnRlZ3JpdHkgZHVyaW5nIENS
SVNQUiBpbW11bmUgYWRhcHRhdGlvbjwvdGl0bGU+PHNlY29uZGFyeS10aXRsZT5OYXQgU3RydWN0
IE1vbCBCaW9sPC9zZWNvbmRhcnktdGl0bGU+PC90aXRsZXM+PHBlcmlvZGljYWw+PGZ1bGwtdGl0
bGU+TmF0IFN0cnVjdCBNb2wgQmlvbDwvZnVsbC10aXRsZT48L3BlcmlvZGljYWw+PHBhZ2VzPjg3
Ni04ODM8L3BhZ2VzPjx2b2x1bWU+MjM8L3ZvbHVtZT48bnVtYmVyPjEwPC9udW1iZXI+PGVkaXRp
b24+MjAxNi8wOS8wNzwvZWRpdGlvbj48a2V5d29yZHM+PGtleXdvcmQ+QmFjdGVyaWFsIFByb3Rl
aW5zLyppbW11bm9sb2d5PC9rZXl3b3JkPjxrZXl3b3JkPkJhc2UgU2VxdWVuY2U8L2tleXdvcmQ+
PGtleXdvcmQ+Q1JJU1BSLUFzc29jaWF0ZWQgUHJvdGVpbnMvKmltbXVub2xvZ3k8L2tleXdvcmQ+
PGtleXdvcmQ+KkNSSVNQUi1DYXMgU3lzdGVtczwva2V5d29yZD48a2V5d29yZD4qQ2x1c3RlcmVk
IFJlZ3VsYXJseSBJbnRlcnNwYWNlZCBTaG9ydCBQYWxpbmRyb21pYyBSZXBlYXRzPC9rZXl3b3Jk
PjxrZXl3b3JkPkROQS9nZW5ldGljcy8qaW1tdW5vbG9neTwva2V5d29yZD48a2V5d29yZD5HZW5v
bWUsIEJhY3RlcmlhbDwva2V5d29yZD48a2V5d29yZD5JbnRlZ3Jhc2VzLyppbW11bm9sb2d5PC9r
ZXl3b3JkPjxrZXl3b3JkPlN0cmVwdG9jb2NjdXMgcHlvZ2VuZXMvZ2VuZXRpY3MvKmltbXVub2xv
Z3kvdmlyb2xvZ3k8L2tleXdvcmQ+PC9rZXl3b3Jkcz48ZGF0ZXM+PHllYXI+MjAxNjwveWVhcj48
cHViLWRhdGVzPjxkYXRlPk9jdDwvZGF0ZT48L3B1Yi1kYXRlcz48L2RhdGVzPjxpc2JuPjE1NDUt
OTk4NSAoRWxlY3Ryb25pYykmI3hEOzE1NDUtOTk4NSAoTGlua2luZyk8L2lzYm4+PGFjY2Vzc2lv
bi1udW0+Mjc1OTUzNDY8L2FjY2Vzc2lvbi1udW0+PHVybHM+PHJlbGF0ZWQtdXJscz48dXJsPmh0
dHBzOi8vd3d3Lm5jYmkubmxtLm5paC5nb3YvcHVibWVkLzI3NTk1MzQ2PC91cmw+PC9yZWxhdGVk
LXVybHM+PC91cmxzPjxlbGVjdHJvbmljLXJlc291cmNlLW51bT4xMC4xMDM4L25zbWIuMzI4OTwv
ZWxlY3Ryb25pYy1yZXNvdXJjZS1udW0+PHJlbW90ZS1kYXRhYmFzZS1wcm92aWRlcj4yMDE2IFNl
cCA1PC9yZW1vdGUtZGF0YWJhc2UtcHJvdmlkZXI+PGxhbmd1YWdlPkVuZzwvbGFuZ3VhZ2U+PC9y
ZWNvcmQ+PC9DaXRlPjwvRW5kTm90ZT5=
</w:fldData>
        </w:fldChar>
      </w:r>
      <w:r w:rsidR="00AD51C8">
        <w:rPr>
          <w:rFonts w:ascii="Arial" w:hAnsi="Arial" w:cs="Arial"/>
          <w:sz w:val="24"/>
          <w:szCs w:val="24"/>
        </w:rPr>
        <w:instrText xml:space="preserve"> ADDIN EN.CITE </w:instrText>
      </w:r>
      <w:r w:rsidR="00AD51C8">
        <w:rPr>
          <w:rFonts w:ascii="Arial" w:hAnsi="Arial" w:cs="Arial"/>
          <w:sz w:val="24"/>
          <w:szCs w:val="24"/>
        </w:rPr>
        <w:fldChar w:fldCharType="begin">
          <w:fldData xml:space="preserve">PEVuZE5vdGU+PENpdGU+PEF1dGhvcj5XcmlnaHQ8L0F1dGhvcj48WWVhcj4yMDE2PC9ZZWFyPjxS
ZWNOdW0+MjAzPC9SZWNOdW0+PERpc3BsYXlUZXh0Pig2MSk8L0Rpc3BsYXlUZXh0PjxyZWNvcmQ+
PHJlYy1udW1iZXI+MjAzPC9yZWMtbnVtYmVyPjxmb3JlaWduLWtleXM+PGtleSBhcHA9IkVOIiBk
Yi1pZD0idnMwMnhycnA2cndlNXhlYXZyNnAwc3RheDJ2MnB2djJwcmFzIiB0aW1lc3RhbXA9IjE0
NzMyNjAyNjkiPjIwMzwva2V5PjwvZm9yZWlnbi1rZXlzPjxyZWYtdHlwZSBuYW1lPSJKb3VybmFs
IEFydGljbGUiPjE3PC9yZWYtdHlwZT48Y29udHJpYnV0b3JzPjxhdXRob3JzPjxhdXRob3I+V3Jp
Z2h0LCBBLiBWLjwvYXV0aG9yPjxhdXRob3I+RG91ZG5hLCBKLiBBLjwvYXV0aG9yPjwvYXV0aG9y
cz48dHJhbnNsYXRlZC1hdXRob3JzPjxhdXRob3I+TmF0IFN0cnVjdCBNb2wsIEJpb2w8L2F1dGhv
cj48L3RyYW5zbGF0ZWQtYXV0aG9ycz48L2NvbnRyaWJ1dG9ycz48YXV0aC1hZGRyZXNzPkRlcGFy
dG1lbnQgb2YgTW9sZWN1bGFyIGFuZCBDZWxsIEJpb2xvZ3ksIFVuaXZlcnNpdHkgb2YgQ2FsaWZv
cm5pYSwgQmVya2VsZXksIEJlcmtlbGV5LCBDYWxpZm9ybmlhLCBVU0EuJiN4RDtEZXBhcnRtZW50
IG9mIENoZW1pc3RyeSwgVW5pdmVyc2l0eSBvZiBDYWxpZm9ybmlhLCBCZXJrZWxleSwgQmVya2Vs
ZXksIENhbGlmb3JuaWEsIFVTQS4mI3hEO0lubm92YXRpdmUgR2Vub21pY3MgSW5pdGlhdGl2ZSwg
VW5pdmVyc2l0eSBvZiBDYWxpZm9ybmlhLCBCZXJrZWxleSwgQmVya2VsZXksIENhbGlmb3JuaWEs
IFVTQS4mI3hEO0NlbnRlciBmb3IgUk5BIFN5c3RlbXMgQmlvbG9neSwgVW5pdmVyc2l0eSBvZiBD
YWxpZm9ybmlhLCBCZXJrZWxleSwgQmVya2VsZXksIENhbGlmb3JuaWEsIFVTQS4mI3hEO0hvd2Fy
ZCBIdWdoZXMgTWVkaWNhbCBJbnN0aXR1dGUsIFVuaXZlcnNpdHkgb2YgQ2FsaWZvcm5pYSwgQmVy
a2VsZXksIEJlcmtlbGV5LCBDYWxpZm9ybmlhLCBVU0EuJiN4RDtNb2xlY3VsYXIgQmlvcGh5c2lj
cyAmYW1wO0ludGVncmF0ZWQgQmlvaW1hZ2luZyBEaXZpc2lvbiwgTGF3cmVuY2UgQmVya2VsZXkg
TmF0aW9uYWwgTGFib3JhdG9yeSwgQmVya2VsZXksIENhbGlmb3JuaWEsIFVTQS48L2F1dGgtYWRk
cmVzcz48dGl0bGVzPjx0aXRsZT5Qcm90ZWN0aW5nIGdlbm9tZSBpbnRlZ3JpdHkgZHVyaW5nIENS
SVNQUiBpbW11bmUgYWRhcHRhdGlvbjwvdGl0bGU+PHNlY29uZGFyeS10aXRsZT5OYXQgU3RydWN0
IE1vbCBCaW9sPC9zZWNvbmRhcnktdGl0bGU+PC90aXRsZXM+PHBlcmlvZGljYWw+PGZ1bGwtdGl0
bGU+TmF0IFN0cnVjdCBNb2wgQmlvbDwvZnVsbC10aXRsZT48L3BlcmlvZGljYWw+PHBhZ2VzPjg3
Ni04ODM8L3BhZ2VzPjx2b2x1bWU+MjM8L3ZvbHVtZT48bnVtYmVyPjEwPC9udW1iZXI+PGVkaXRp
b24+MjAxNi8wOS8wNzwvZWRpdGlvbj48a2V5d29yZHM+PGtleXdvcmQ+QmFjdGVyaWFsIFByb3Rl
aW5zLyppbW11bm9sb2d5PC9rZXl3b3JkPjxrZXl3b3JkPkJhc2UgU2VxdWVuY2U8L2tleXdvcmQ+
PGtleXdvcmQ+Q1JJU1BSLUFzc29jaWF0ZWQgUHJvdGVpbnMvKmltbXVub2xvZ3k8L2tleXdvcmQ+
PGtleXdvcmQ+KkNSSVNQUi1DYXMgU3lzdGVtczwva2V5d29yZD48a2V5d29yZD4qQ2x1c3RlcmVk
IFJlZ3VsYXJseSBJbnRlcnNwYWNlZCBTaG9ydCBQYWxpbmRyb21pYyBSZXBlYXRzPC9rZXl3b3Jk
PjxrZXl3b3JkPkROQS9nZW5ldGljcy8qaW1tdW5vbG9neTwva2V5d29yZD48a2V5d29yZD5HZW5v
bWUsIEJhY3RlcmlhbDwva2V5d29yZD48a2V5d29yZD5JbnRlZ3Jhc2VzLyppbW11bm9sb2d5PC9r
ZXl3b3JkPjxrZXl3b3JkPlN0cmVwdG9jb2NjdXMgcHlvZ2VuZXMvZ2VuZXRpY3MvKmltbXVub2xv
Z3kvdmlyb2xvZ3k8L2tleXdvcmQ+PC9rZXl3b3Jkcz48ZGF0ZXM+PHllYXI+MjAxNjwveWVhcj48
cHViLWRhdGVzPjxkYXRlPk9jdDwvZGF0ZT48L3B1Yi1kYXRlcz48L2RhdGVzPjxpc2JuPjE1NDUt
OTk4NSAoRWxlY3Ryb25pYykmI3hEOzE1NDUtOTk4NSAoTGlua2luZyk8L2lzYm4+PGFjY2Vzc2lv
bi1udW0+Mjc1OTUzNDY8L2FjY2Vzc2lvbi1udW0+PHVybHM+PHJlbGF0ZWQtdXJscz48dXJsPmh0
dHBzOi8vd3d3Lm5jYmkubmxtLm5paC5nb3YvcHVibWVkLzI3NTk1MzQ2PC91cmw+PC9yZWxhdGVk
LXVybHM+PC91cmxzPjxlbGVjdHJvbmljLXJlc291cmNlLW51bT4xMC4xMDM4L25zbWIuMzI4OTwv
ZWxlY3Ryb25pYy1yZXNvdXJjZS1udW0+PHJlbW90ZS1kYXRhYmFzZS1wcm92aWRlcj4yMDE2IFNl
cCA1PC9yZW1vdGUtZGF0YWJhc2UtcHJvdmlkZXI+PGxhbmd1YWdlPkVuZzwvbGFuZ3VhZ2U+PC9y
ZWNvcmQ+PC9DaXRlPjwvRW5kTm90ZT5=
</w:fldData>
        </w:fldChar>
      </w:r>
      <w:r w:rsidR="00AD51C8">
        <w:rPr>
          <w:rFonts w:ascii="Arial" w:hAnsi="Arial" w:cs="Arial"/>
          <w:sz w:val="24"/>
          <w:szCs w:val="24"/>
        </w:rPr>
        <w:instrText xml:space="preserve"> ADDIN EN.CITE.DATA </w:instrText>
      </w:r>
      <w:r w:rsidR="00AD51C8">
        <w:rPr>
          <w:rFonts w:ascii="Arial" w:hAnsi="Arial" w:cs="Arial"/>
          <w:sz w:val="24"/>
          <w:szCs w:val="24"/>
        </w:rPr>
      </w:r>
      <w:r w:rsidR="00AD51C8">
        <w:rPr>
          <w:rFonts w:ascii="Arial" w:hAnsi="Arial" w:cs="Arial"/>
          <w:sz w:val="24"/>
          <w:szCs w:val="24"/>
        </w:rPr>
        <w:fldChar w:fldCharType="end"/>
      </w:r>
      <w:r w:rsidR="005A0E08">
        <w:rPr>
          <w:rFonts w:ascii="Arial" w:hAnsi="Arial" w:cs="Arial"/>
          <w:sz w:val="24"/>
          <w:szCs w:val="24"/>
        </w:rPr>
      </w:r>
      <w:r w:rsidR="005A0E08">
        <w:rPr>
          <w:rFonts w:ascii="Arial" w:hAnsi="Arial" w:cs="Arial"/>
          <w:sz w:val="24"/>
          <w:szCs w:val="24"/>
        </w:rPr>
        <w:fldChar w:fldCharType="separate"/>
      </w:r>
      <w:r w:rsidR="00AD51C8">
        <w:rPr>
          <w:rFonts w:ascii="Arial" w:hAnsi="Arial" w:cs="Arial"/>
          <w:noProof/>
          <w:sz w:val="24"/>
          <w:szCs w:val="24"/>
        </w:rPr>
        <w:t>(61)</w:t>
      </w:r>
      <w:r w:rsidR="005A0E08">
        <w:rPr>
          <w:rFonts w:ascii="Arial" w:hAnsi="Arial" w:cs="Arial"/>
          <w:sz w:val="24"/>
          <w:szCs w:val="24"/>
        </w:rPr>
        <w:fldChar w:fldCharType="end"/>
      </w:r>
      <w:r w:rsidR="000001F5">
        <w:rPr>
          <w:rFonts w:ascii="Arial" w:hAnsi="Arial" w:cs="Arial"/>
          <w:sz w:val="24"/>
          <w:szCs w:val="24"/>
        </w:rPr>
        <w:t>. Thus, Cas9 and Csn2 are essential for the selection of a functional spacer.</w:t>
      </w:r>
      <w:r w:rsidR="00DF1A1E" w:rsidRPr="00DF1A1E">
        <w:rPr>
          <w:rFonts w:ascii="Arial" w:hAnsi="Arial" w:cs="Arial"/>
          <w:sz w:val="24"/>
          <w:szCs w:val="24"/>
        </w:rPr>
        <w:t xml:space="preserve"> A previous study including several type II-A CRISPR systems from streptococci showed that the last 10 bp of the 3ʹ end of the leader and the first repeat were essential and sufficient to direct spacer insertion </w:t>
      </w:r>
      <w:r w:rsidR="00DF1A1E" w:rsidRPr="00DF1A1E">
        <w:rPr>
          <w:rFonts w:ascii="Arial" w:hAnsi="Arial" w:cs="Arial"/>
          <w:i/>
          <w:iCs/>
          <w:sz w:val="24"/>
          <w:szCs w:val="24"/>
        </w:rPr>
        <w:t>in vivo</w:t>
      </w:r>
      <w:r w:rsidR="00297C82">
        <w:rPr>
          <w:rFonts w:ascii="Arial" w:hAnsi="Arial" w:cs="Arial"/>
          <w:i/>
          <w:iCs/>
          <w:sz w:val="24"/>
          <w:szCs w:val="24"/>
        </w:rPr>
        <w:t xml:space="preserve"> </w:t>
      </w:r>
      <w:r w:rsidR="00A545C7">
        <w:rPr>
          <w:rFonts w:ascii="Arial" w:hAnsi="Arial" w:cs="Arial"/>
          <w:i/>
          <w:iCs/>
          <w:sz w:val="24"/>
          <w:szCs w:val="24"/>
        </w:rPr>
        <w:fldChar w:fldCharType="begin"/>
      </w:r>
      <w:r w:rsidR="00AD51C8">
        <w:rPr>
          <w:rFonts w:ascii="Arial" w:hAnsi="Arial" w:cs="Arial"/>
          <w:i/>
          <w:iCs/>
          <w:sz w:val="24"/>
          <w:szCs w:val="24"/>
        </w:rPr>
        <w:instrText xml:space="preserve"> ADDIN EN.CITE &lt;EndNote&gt;&lt;Cite&gt;&lt;Author&gt;Wei&lt;/Author&gt;&lt;Year&gt;2015&lt;/Year&gt;&lt;RecNum&gt;324&lt;/RecNum&gt;&lt;DisplayText&gt;(40)&lt;/DisplayText&gt;&lt;record&gt;&lt;rec-number&gt;324&lt;/rec-number&gt;&lt;foreign-keys&gt;&lt;key app="EN" db-id="vs02xrrp6rwe5xeavr6p0stax2v2pvv2pras" timestamp="1556815859"&gt;324&lt;/key&gt;&lt;/foreign-keys&gt;&lt;ref-type name="Journal Article"&gt;17&lt;/ref-type&gt;&lt;contributors&gt;&lt;authors&gt;&lt;author&gt;Wei, Y.&lt;/author&gt;&lt;author&gt;Chesne, M. T.&lt;/author&gt;&lt;author&gt;Terns, R. M.&lt;/author&gt;&lt;author&gt;Terns, M. P.&lt;/author&gt;&lt;/authors&gt;&lt;/contributors&gt;&lt;titles&gt;&lt;title&gt;Sequences spanning the leader-repeat junction mediate CRISPR adaptation to phage in Streptococcus thermophilus&lt;/title&gt;&lt;secondary-title&gt;Nucleic Acids Res&lt;/secondary-title&gt;&lt;alt-title&gt;Nucleic acids research&lt;/alt-title&gt;&lt;/titles&gt;&lt;periodical&gt;&lt;full-title&gt;Nucleic Acids Res&lt;/full-title&gt;&lt;abbr-1&gt;Nucleic acids research&lt;/abbr-1&gt;&lt;/periodical&gt;&lt;alt-periodical&gt;&lt;full-title&gt;Nucleic Acids Res&lt;/full-title&gt;&lt;abbr-1&gt;Nucleic acids research&lt;/abbr-1&gt;&lt;/alt-periodical&gt;&lt;pages&gt;1749-58&lt;/pages&gt;&lt;volume&gt;43&lt;/volume&gt;&lt;number&gt;3&lt;/number&gt;&lt;edition&gt;2015/01/16&lt;/edition&gt;&lt;keywords&gt;&lt;keyword&gt;*Adaptation, Physiological&lt;/keyword&gt;&lt;keyword&gt;Base Sequence&lt;/keyword&gt;&lt;keyword&gt;*Clustered Regularly Interspaced Short Palindromic Repeats&lt;/keyword&gt;&lt;keyword&gt;DNA, Viral&lt;/keyword&gt;&lt;keyword&gt;Molecular Sequence Data&lt;/keyword&gt;&lt;keyword&gt;Sequence Homology, Nucleic Acid&lt;/keyword&gt;&lt;keyword&gt;Streptococcus Phages/genetics/*physiology&lt;/keyword&gt;&lt;keyword&gt;Streptococcus thermophilus/*virology&lt;/keyword&gt;&lt;/keywords&gt;&lt;dates&gt;&lt;year&gt;2015&lt;/year&gt;&lt;pub-dates&gt;&lt;date&gt;Feb 18&lt;/date&gt;&lt;/pub-dates&gt;&lt;/dates&gt;&lt;isbn&gt;1362-4962 (Electronic)&amp;#xD;0305-1048 (Linking)&lt;/isbn&gt;&lt;accession-num&gt;25589547&lt;/accession-num&gt;&lt;urls&gt;&lt;related-urls&gt;&lt;url&gt;https://www.ncbi.nlm.nih.gov/pubmed/25589547&lt;/url&gt;&lt;/related-urls&gt;&lt;/urls&gt;&lt;custom2&gt;PMC4330368&lt;/custom2&gt;&lt;electronic-resource-num&gt;10.1093/nar/gku1407&lt;/electronic-resource-num&gt;&lt;remote-database-provider&gt;NLM&lt;/remote-database-provider&gt;&lt;language&gt;eng&lt;/language&gt;&lt;/record&gt;&lt;/Cite&gt;&lt;/EndNote&gt;</w:instrText>
      </w:r>
      <w:r w:rsidR="00A545C7">
        <w:rPr>
          <w:rFonts w:ascii="Arial" w:hAnsi="Arial" w:cs="Arial"/>
          <w:i/>
          <w:iCs/>
          <w:sz w:val="24"/>
          <w:szCs w:val="24"/>
        </w:rPr>
        <w:fldChar w:fldCharType="separate"/>
      </w:r>
      <w:r w:rsidR="00AD51C8">
        <w:rPr>
          <w:rFonts w:ascii="Arial" w:hAnsi="Arial" w:cs="Arial"/>
          <w:i/>
          <w:iCs/>
          <w:noProof/>
          <w:sz w:val="24"/>
          <w:szCs w:val="24"/>
        </w:rPr>
        <w:t>(40)</w:t>
      </w:r>
      <w:r w:rsidR="00A545C7">
        <w:rPr>
          <w:rFonts w:ascii="Arial" w:hAnsi="Arial" w:cs="Arial"/>
          <w:i/>
          <w:iCs/>
          <w:sz w:val="24"/>
          <w:szCs w:val="24"/>
        </w:rPr>
        <w:fldChar w:fldCharType="end"/>
      </w:r>
      <w:r w:rsidR="00DF1A1E" w:rsidRPr="00DF1A1E">
        <w:rPr>
          <w:rFonts w:ascii="Arial" w:hAnsi="Arial" w:cs="Arial"/>
          <w:sz w:val="24"/>
          <w:szCs w:val="24"/>
        </w:rPr>
        <w:t>. This study also showed the presence of a conserved motif of 5ʹ-ATTTGAG-3ʹ at the 3ʹ end of the leader in the streptococcal type II-A systems that were analy</w:t>
      </w:r>
      <w:r w:rsidR="00DF1A1E">
        <w:rPr>
          <w:rFonts w:ascii="Arial" w:hAnsi="Arial" w:cs="Arial"/>
          <w:sz w:val="24"/>
          <w:szCs w:val="24"/>
        </w:rPr>
        <w:t>z</w:t>
      </w:r>
      <w:r w:rsidR="00DF1A1E" w:rsidRPr="00DF1A1E">
        <w:rPr>
          <w:rFonts w:ascii="Arial" w:hAnsi="Arial" w:cs="Arial"/>
          <w:sz w:val="24"/>
          <w:szCs w:val="24"/>
        </w:rPr>
        <w:t>ed</w:t>
      </w:r>
      <w:r w:rsidR="00DF1A1E">
        <w:rPr>
          <w:rFonts w:ascii="Arial" w:hAnsi="Arial" w:cs="Arial"/>
          <w:sz w:val="24"/>
          <w:szCs w:val="24"/>
        </w:rPr>
        <w:t xml:space="preserve"> </w:t>
      </w:r>
      <w:r w:rsidR="00DF1A1E">
        <w:rPr>
          <w:rFonts w:ascii="Arial" w:hAnsi="Arial" w:cs="Arial"/>
          <w:sz w:val="24"/>
          <w:szCs w:val="24"/>
        </w:rPr>
        <w:fldChar w:fldCharType="begin"/>
      </w:r>
      <w:r w:rsidR="00AD51C8">
        <w:rPr>
          <w:rFonts w:ascii="Arial" w:hAnsi="Arial" w:cs="Arial"/>
          <w:sz w:val="24"/>
          <w:szCs w:val="24"/>
        </w:rPr>
        <w:instrText xml:space="preserve"> ADDIN EN.CITE &lt;EndNote&gt;&lt;Cite&gt;&lt;Author&gt;Wei&lt;/Author&gt;&lt;Year&gt;2015&lt;/Year&gt;&lt;RecNum&gt;324&lt;/RecNum&gt;&lt;DisplayText&gt;(40)&lt;/DisplayText&gt;&lt;record&gt;&lt;rec-number&gt;324&lt;/rec-number&gt;&lt;foreign-keys&gt;&lt;key app="EN" db-id="vs02xrrp6rwe5xeavr6p0stax2v2pvv2pras" timestamp="1556815859"&gt;324&lt;/key&gt;&lt;/foreign-keys&gt;&lt;ref-type name="Journal Article"&gt;17&lt;/ref-type&gt;&lt;contributors&gt;&lt;authors&gt;&lt;author&gt;Wei, Y.&lt;/author&gt;&lt;author&gt;Chesne, M. T.&lt;/author&gt;&lt;author&gt;Terns, R. M.&lt;/author&gt;&lt;author&gt;Terns, M. P.&lt;/author&gt;&lt;/authors&gt;&lt;/contributors&gt;&lt;titles&gt;&lt;title&gt;Sequences spanning the leader-repeat junction mediate CRISPR adaptation to phage in Streptococcus thermophilus&lt;/title&gt;&lt;secondary-title&gt;Nucleic Acids Res&lt;/secondary-title&gt;&lt;alt-title&gt;Nucleic acids research&lt;/alt-title&gt;&lt;/titles&gt;&lt;periodical&gt;&lt;full-title&gt;Nucleic Acids Res&lt;/full-title&gt;&lt;abbr-1&gt;Nucleic acids research&lt;/abbr-1&gt;&lt;/periodical&gt;&lt;alt-periodical&gt;&lt;full-title&gt;Nucleic Acids Res&lt;/full-title&gt;&lt;abbr-1&gt;Nucleic acids research&lt;/abbr-1&gt;&lt;/alt-periodical&gt;&lt;pages&gt;1749-58&lt;/pages&gt;&lt;volume&gt;43&lt;/volume&gt;&lt;number&gt;3&lt;/number&gt;&lt;edition&gt;2015/01/16&lt;/edition&gt;&lt;keywords&gt;&lt;keyword&gt;*Adaptation, Physiological&lt;/keyword&gt;&lt;keyword&gt;Base Sequence&lt;/keyword&gt;&lt;keyword&gt;*Clustered Regularly Interspaced Short Palindromic Repeats&lt;/keyword&gt;&lt;keyword&gt;DNA, Viral&lt;/keyword&gt;&lt;keyword&gt;Molecular Sequence Data&lt;/keyword&gt;&lt;keyword&gt;Sequence Homology, Nucleic Acid&lt;/keyword&gt;&lt;keyword&gt;Streptococcus Phages/genetics/*physiology&lt;/keyword&gt;&lt;keyword&gt;Streptococcus thermophilus/*virology&lt;/keyword&gt;&lt;/keywords&gt;&lt;dates&gt;&lt;year&gt;2015&lt;/year&gt;&lt;pub-dates&gt;&lt;date&gt;Feb 18&lt;/date&gt;&lt;/pub-dates&gt;&lt;/dates&gt;&lt;isbn&gt;1362-4962 (Electronic)&amp;#xD;0305-1048 (Linking)&lt;/isbn&gt;&lt;accession-num&gt;25589547&lt;/accession-num&gt;&lt;urls&gt;&lt;related-urls&gt;&lt;url&gt;https://www.ncbi.nlm.nih.gov/pubmed/25589547&lt;/url&gt;&lt;/related-urls&gt;&lt;/urls&gt;&lt;custom2&gt;PMC4330368&lt;/custom2&gt;&lt;electronic-resource-num&gt;10.1093/nar/gku1407&lt;/electronic-resource-num&gt;&lt;remote-database-provider&gt;NLM&lt;/remote-database-provider&gt;&lt;language&gt;eng&lt;/language&gt;&lt;/record&gt;&lt;/Cite&gt;&lt;/EndNote&gt;</w:instrText>
      </w:r>
      <w:r w:rsidR="00DF1A1E">
        <w:rPr>
          <w:rFonts w:ascii="Arial" w:hAnsi="Arial" w:cs="Arial"/>
          <w:sz w:val="24"/>
          <w:szCs w:val="24"/>
        </w:rPr>
        <w:fldChar w:fldCharType="separate"/>
      </w:r>
      <w:r w:rsidR="00AD51C8">
        <w:rPr>
          <w:rFonts w:ascii="Arial" w:hAnsi="Arial" w:cs="Arial"/>
          <w:noProof/>
          <w:sz w:val="24"/>
          <w:szCs w:val="24"/>
        </w:rPr>
        <w:t>(40)</w:t>
      </w:r>
      <w:r w:rsidR="00DF1A1E">
        <w:rPr>
          <w:rFonts w:ascii="Arial" w:hAnsi="Arial" w:cs="Arial"/>
          <w:sz w:val="24"/>
          <w:szCs w:val="24"/>
        </w:rPr>
        <w:fldChar w:fldCharType="end"/>
      </w:r>
      <w:r w:rsidR="00DF1A1E">
        <w:rPr>
          <w:rFonts w:ascii="Arial" w:hAnsi="Arial" w:cs="Arial"/>
          <w:sz w:val="24"/>
          <w:szCs w:val="24"/>
        </w:rPr>
        <w:t>.</w:t>
      </w:r>
      <w:r w:rsidR="00DF1A1E" w:rsidRPr="00DF1A1E">
        <w:rPr>
          <w:rFonts w:ascii="Arial" w:hAnsi="Arial" w:cs="Arial"/>
          <w:sz w:val="24"/>
          <w:szCs w:val="24"/>
        </w:rPr>
        <w:t xml:space="preserve"> </w:t>
      </w:r>
      <w:r w:rsidR="000001F5">
        <w:rPr>
          <w:rFonts w:ascii="Arial" w:hAnsi="Arial" w:cs="Arial"/>
          <w:sz w:val="24"/>
          <w:szCs w:val="24"/>
        </w:rPr>
        <w:t xml:space="preserve"> </w:t>
      </w:r>
    </w:p>
    <w:p w14:paraId="46705537" w14:textId="13551AB2" w:rsidR="0010610D" w:rsidRPr="0002117D" w:rsidRDefault="00226303" w:rsidP="00736D5B">
      <w:pPr>
        <w:pStyle w:val="Style2"/>
      </w:pPr>
      <w:bookmarkStart w:id="16" w:name="_Toc49764828"/>
      <w:r>
        <w:lastRenderedPageBreak/>
        <w:t xml:space="preserve">1.13.0 - </w:t>
      </w:r>
      <w:r w:rsidR="002B1A3D" w:rsidRPr="0002117D">
        <w:t>Hypotheses</w:t>
      </w:r>
      <w:bookmarkEnd w:id="16"/>
      <w:r w:rsidR="0010610D" w:rsidRPr="0002117D">
        <w:t xml:space="preserve"> </w:t>
      </w:r>
    </w:p>
    <w:p w14:paraId="6D72CA6F" w14:textId="705B627C" w:rsidR="00D307E8" w:rsidRPr="009136B0" w:rsidRDefault="009136B0" w:rsidP="002F1B35">
      <w:pPr>
        <w:spacing w:line="480" w:lineRule="auto"/>
        <w:rPr>
          <w:rFonts w:ascii="Arial" w:hAnsi="Arial" w:cs="Arial"/>
          <w:sz w:val="24"/>
          <w:szCs w:val="24"/>
        </w:rPr>
      </w:pPr>
      <w:r w:rsidRPr="009136B0">
        <w:rPr>
          <w:rFonts w:ascii="Arial" w:hAnsi="Arial" w:cs="Arial"/>
          <w:sz w:val="24"/>
          <w:szCs w:val="24"/>
        </w:rPr>
        <w:t xml:space="preserve">An intriguing activity of Cas1 and Cas2 in type II-A systems is their ability to insert </w:t>
      </w:r>
      <w:proofErr w:type="spellStart"/>
      <w:r w:rsidRPr="009136B0">
        <w:rPr>
          <w:rFonts w:ascii="Arial" w:hAnsi="Arial" w:cs="Arial"/>
          <w:sz w:val="24"/>
          <w:szCs w:val="24"/>
        </w:rPr>
        <w:t>prespacers</w:t>
      </w:r>
      <w:proofErr w:type="spellEnd"/>
      <w:r w:rsidRPr="009136B0">
        <w:rPr>
          <w:rFonts w:ascii="Arial" w:hAnsi="Arial" w:cs="Arial"/>
          <w:sz w:val="24"/>
          <w:szCs w:val="24"/>
        </w:rPr>
        <w:t xml:space="preserve"> site-specifically without the need of accessory factors. More details on this activity and an investigation into the specific interactions governing it can be found in Chapters 2 and 3. Based on the information available at the time of initiation of </w:t>
      </w:r>
      <w:r w:rsidR="00873F00">
        <w:rPr>
          <w:rFonts w:ascii="Arial" w:hAnsi="Arial" w:cs="Arial"/>
          <w:sz w:val="24"/>
          <w:szCs w:val="24"/>
        </w:rPr>
        <w:t>the</w:t>
      </w:r>
      <w:r w:rsidRPr="009136B0">
        <w:rPr>
          <w:rFonts w:ascii="Arial" w:hAnsi="Arial" w:cs="Arial"/>
          <w:sz w:val="24"/>
          <w:szCs w:val="24"/>
        </w:rPr>
        <w:t xml:space="preserve"> study, </w:t>
      </w:r>
      <w:r w:rsidR="00873F00">
        <w:rPr>
          <w:rFonts w:ascii="Arial" w:hAnsi="Arial" w:cs="Arial"/>
          <w:sz w:val="24"/>
          <w:szCs w:val="24"/>
        </w:rPr>
        <w:t>a hypothesis</w:t>
      </w:r>
      <w:r w:rsidRPr="009136B0">
        <w:rPr>
          <w:rFonts w:ascii="Arial" w:hAnsi="Arial" w:cs="Arial"/>
          <w:sz w:val="24"/>
          <w:szCs w:val="24"/>
        </w:rPr>
        <w:t xml:space="preserve"> that conserved DNA motifs at the leader-repeat junction would be recognized by type II-A Cas1-Cas2 complex</w:t>
      </w:r>
      <w:r w:rsidR="00873F00">
        <w:rPr>
          <w:rFonts w:ascii="Arial" w:hAnsi="Arial" w:cs="Arial"/>
          <w:sz w:val="24"/>
          <w:szCs w:val="24"/>
        </w:rPr>
        <w:t xml:space="preserve"> was formed</w:t>
      </w:r>
      <w:r w:rsidRPr="009136B0">
        <w:rPr>
          <w:rFonts w:ascii="Arial" w:hAnsi="Arial" w:cs="Arial"/>
          <w:sz w:val="24"/>
          <w:szCs w:val="24"/>
        </w:rPr>
        <w:t xml:space="preserve">. </w:t>
      </w:r>
      <w:r w:rsidR="00873F00">
        <w:rPr>
          <w:rFonts w:ascii="Arial" w:hAnsi="Arial" w:cs="Arial"/>
          <w:sz w:val="24"/>
          <w:szCs w:val="24"/>
        </w:rPr>
        <w:t>A</w:t>
      </w:r>
      <w:r w:rsidRPr="009136B0">
        <w:rPr>
          <w:rFonts w:ascii="Arial" w:hAnsi="Arial" w:cs="Arial"/>
          <w:sz w:val="24"/>
          <w:szCs w:val="24"/>
        </w:rPr>
        <w:t xml:space="preserve"> broad bioinformatics study</w:t>
      </w:r>
      <w:r w:rsidR="00873F00">
        <w:rPr>
          <w:rFonts w:ascii="Arial" w:hAnsi="Arial" w:cs="Arial"/>
          <w:sz w:val="24"/>
          <w:szCs w:val="24"/>
        </w:rPr>
        <w:t xml:space="preserve"> was </w:t>
      </w:r>
      <w:r w:rsidR="009B17DC">
        <w:rPr>
          <w:rFonts w:ascii="Arial" w:hAnsi="Arial" w:cs="Arial"/>
          <w:sz w:val="24"/>
          <w:szCs w:val="24"/>
        </w:rPr>
        <w:t>completed</w:t>
      </w:r>
      <w:r w:rsidRPr="009136B0">
        <w:rPr>
          <w:rFonts w:ascii="Arial" w:hAnsi="Arial" w:cs="Arial"/>
          <w:sz w:val="24"/>
          <w:szCs w:val="24"/>
        </w:rPr>
        <w:t xml:space="preserve">, collecting sequences of all unique type II-A CRISPR systems available at the time, </w:t>
      </w:r>
      <w:r w:rsidR="00BE2741">
        <w:rPr>
          <w:rFonts w:ascii="Arial" w:hAnsi="Arial" w:cs="Arial"/>
          <w:sz w:val="24"/>
          <w:szCs w:val="24"/>
        </w:rPr>
        <w:t>which</w:t>
      </w:r>
      <w:r w:rsidRPr="009136B0">
        <w:rPr>
          <w:rFonts w:ascii="Arial" w:hAnsi="Arial" w:cs="Arial"/>
          <w:sz w:val="24"/>
          <w:szCs w:val="24"/>
        </w:rPr>
        <w:t xml:space="preserve"> found three distinct motifs present at the leader-repeat junction. Phylogenetic analysis of Cas proteins and repeat sequences of these selected type II-A systems showed that the corresponding clusters mirrored the clustering based on leader 3ʹ ends. These findings, that are presented in Chapter 2, led us to hypothesize that the mechanisms by which these three groups of type II-A adaptation proteins interact with their cognate leader-repeat junction will differ. These differences may be due to different catalytic requirements or different molecular assemblies. To address this, a series of </w:t>
      </w:r>
      <w:r w:rsidRPr="009136B0">
        <w:rPr>
          <w:rFonts w:ascii="Arial" w:hAnsi="Arial" w:cs="Arial"/>
          <w:i/>
          <w:iCs/>
          <w:sz w:val="24"/>
          <w:szCs w:val="24"/>
        </w:rPr>
        <w:t>in vitro</w:t>
      </w:r>
      <w:r w:rsidRPr="009136B0">
        <w:rPr>
          <w:rFonts w:ascii="Arial" w:hAnsi="Arial" w:cs="Arial"/>
          <w:sz w:val="24"/>
          <w:szCs w:val="24"/>
        </w:rPr>
        <w:t xml:space="preserve"> protein-DNA assays</w:t>
      </w:r>
      <w:r w:rsidR="00BE2741">
        <w:rPr>
          <w:rFonts w:ascii="Arial" w:hAnsi="Arial" w:cs="Arial"/>
          <w:sz w:val="24"/>
          <w:szCs w:val="24"/>
        </w:rPr>
        <w:t xml:space="preserve"> were carried out</w:t>
      </w:r>
      <w:r w:rsidRPr="009136B0">
        <w:rPr>
          <w:rFonts w:ascii="Arial" w:hAnsi="Arial" w:cs="Arial"/>
          <w:sz w:val="24"/>
          <w:szCs w:val="24"/>
        </w:rPr>
        <w:t xml:space="preserve"> that </w:t>
      </w:r>
      <w:r w:rsidR="00BE2741" w:rsidRPr="009136B0">
        <w:rPr>
          <w:rFonts w:ascii="Arial" w:hAnsi="Arial" w:cs="Arial"/>
          <w:sz w:val="24"/>
          <w:szCs w:val="24"/>
        </w:rPr>
        <w:t>identified</w:t>
      </w:r>
      <w:r w:rsidRPr="009136B0">
        <w:rPr>
          <w:rFonts w:ascii="Arial" w:hAnsi="Arial" w:cs="Arial"/>
          <w:sz w:val="24"/>
          <w:szCs w:val="24"/>
        </w:rPr>
        <w:t xml:space="preserve"> the different requirements for integration among the three groups. The details are presented in Chapter 3. To assess the molecular organization and structure of the Cas proteins involved in new spacer acquisition and to distinguish differences in the mechanisms between the different CRISPR sub-types, biophysical analysis of Cas proteins was also carried out by multi-angle light scattering and X-ray crystallography, the details of which are presented in Chapter 4.</w:t>
      </w:r>
    </w:p>
    <w:p w14:paraId="65EA9965" w14:textId="304C599F" w:rsidR="002B1A3D" w:rsidRPr="0002117D" w:rsidRDefault="00226303" w:rsidP="00736D5B">
      <w:pPr>
        <w:pStyle w:val="Style2"/>
      </w:pPr>
      <w:bookmarkStart w:id="17" w:name="_Toc49764829"/>
      <w:r>
        <w:lastRenderedPageBreak/>
        <w:t xml:space="preserve">1.14.0 - </w:t>
      </w:r>
      <w:r w:rsidR="002B1A3D" w:rsidRPr="0002117D">
        <w:t>Significance</w:t>
      </w:r>
      <w:bookmarkEnd w:id="17"/>
    </w:p>
    <w:p w14:paraId="1AEF5D3C" w14:textId="4E1CF8B1" w:rsidR="008C1B6E" w:rsidRDefault="00A04549" w:rsidP="002F1B35">
      <w:pPr>
        <w:spacing w:line="480" w:lineRule="auto"/>
        <w:rPr>
          <w:rFonts w:ascii="Arial" w:hAnsi="Arial" w:cs="Arial"/>
          <w:sz w:val="24"/>
          <w:szCs w:val="24"/>
        </w:rPr>
      </w:pPr>
      <w:r>
        <w:rPr>
          <w:rFonts w:ascii="Arial" w:hAnsi="Arial" w:cs="Arial"/>
          <w:sz w:val="24"/>
          <w:szCs w:val="24"/>
        </w:rPr>
        <w:t xml:space="preserve">A greater understanding of CRISPR adaptation provides valuable information useful </w:t>
      </w:r>
      <w:r w:rsidR="00050CBC">
        <w:rPr>
          <w:rFonts w:ascii="Arial" w:hAnsi="Arial" w:cs="Arial"/>
          <w:sz w:val="24"/>
          <w:szCs w:val="24"/>
        </w:rPr>
        <w:t xml:space="preserve">to a broad range of disciplines. From a biological standpoint, </w:t>
      </w:r>
      <w:r w:rsidR="0077351E">
        <w:rPr>
          <w:rFonts w:ascii="Arial" w:hAnsi="Arial" w:cs="Arial"/>
          <w:sz w:val="24"/>
          <w:szCs w:val="24"/>
        </w:rPr>
        <w:t xml:space="preserve">the better we understand how prokaryotes fight off infections, the better we can protect industrially relevant </w:t>
      </w:r>
      <w:r w:rsidR="00276F4C">
        <w:rPr>
          <w:rFonts w:ascii="Arial" w:hAnsi="Arial" w:cs="Arial"/>
          <w:sz w:val="24"/>
          <w:szCs w:val="24"/>
        </w:rPr>
        <w:t>processes that rely on CRISPR containing microbes</w:t>
      </w:r>
      <w:r w:rsidR="00DD2631">
        <w:rPr>
          <w:rFonts w:ascii="Arial" w:hAnsi="Arial" w:cs="Arial"/>
          <w:sz w:val="24"/>
          <w:szCs w:val="24"/>
        </w:rPr>
        <w:t xml:space="preserve"> </w:t>
      </w:r>
      <w:r w:rsidR="00E04D03">
        <w:rPr>
          <w:rFonts w:ascii="Arial" w:hAnsi="Arial" w:cs="Arial"/>
          <w:sz w:val="24"/>
          <w:szCs w:val="24"/>
        </w:rPr>
        <w:t>(</w:t>
      </w:r>
      <w:r w:rsidR="00DD2631">
        <w:rPr>
          <w:rFonts w:ascii="Arial" w:hAnsi="Arial" w:cs="Arial"/>
          <w:sz w:val="24"/>
          <w:szCs w:val="24"/>
        </w:rPr>
        <w:t>such as the dairy indust</w:t>
      </w:r>
      <w:r w:rsidR="00EA355F">
        <w:rPr>
          <w:rFonts w:ascii="Arial" w:hAnsi="Arial" w:cs="Arial"/>
          <w:sz w:val="24"/>
          <w:szCs w:val="24"/>
        </w:rPr>
        <w:t>ry)</w:t>
      </w:r>
      <w:r w:rsidR="00E24157">
        <w:rPr>
          <w:rFonts w:ascii="Arial" w:hAnsi="Arial" w:cs="Arial"/>
          <w:sz w:val="24"/>
          <w:szCs w:val="24"/>
        </w:rPr>
        <w:t xml:space="preserve"> </w:t>
      </w:r>
      <w:r w:rsidR="000D2749">
        <w:rPr>
          <w:rFonts w:ascii="Arial" w:hAnsi="Arial" w:cs="Arial"/>
          <w:sz w:val="24"/>
          <w:szCs w:val="24"/>
        </w:rPr>
        <w:fldChar w:fldCharType="begin">
          <w:fldData xml:space="preserve">PEVuZE5vdGU+PENpdGU+PEF1dGhvcj5CYXJyYW5nb3U8L0F1dGhvcj48WWVhcj4yMDA3PC9ZZWFy
PjxSZWNOdW0+MjI4PC9SZWNOdW0+PERpc3BsYXlUZXh0Pig2LCA3MCwgNzEpPC9EaXNwbGF5VGV4
dD48cmVjb3JkPjxyZWMtbnVtYmVyPjIyODwvcmVjLW51bWJlcj48Zm9yZWlnbi1rZXlzPjxrZXkg
YXBwPSJFTiIgZGItaWQ9InZzMDJ4cnJwNnJ3ZTV4ZWF2cjZwMHN0YXgydjJwdnYycHJhcyIgdGlt
ZXN0YW1wPSIxNTAxODcwMTA5Ij4yMjg8L2tleT48L2ZvcmVpZ24ta2V5cz48cmVmLXR5cGUgbmFt
ZT0iSm91cm5hbCBBcnRpY2xlIj4xNzwvcmVmLXR5cGU+PGNvbnRyaWJ1dG9ycz48YXV0aG9ycz48
YXV0aG9yPkJhcnJhbmdvdSwgUi48L2F1dGhvcj48YXV0aG9yPkZyZW1hdXgsIEMuPC9hdXRob3I+
PGF1dGhvcj5EZXZlYXUsIEguPC9hdXRob3I+PGF1dGhvcj5SaWNoYXJkcywgTS48L2F1dGhvcj48
YXV0aG9yPkJveWF2YWwsIFAuPC9hdXRob3I+PGF1dGhvcj5Nb2luZWF1LCBTLjwvYXV0aG9yPjxh
dXRob3I+Um9tZXJvLCBELiBBLjwvYXV0aG9yPjxhdXRob3I+SG9ydmF0aCwgUC48L2F1dGhvcj48
L2F1dGhvcnM+PC9jb250cmlidXRvcnM+PGF1dGgtYWRkcmVzcz5EYW5pc2NvIFVTQSBJbmMuLCAz
MzI5IEFncmljdWx0dXJlIERyaXZlLCBNYWRpc29uLCBXSSA1MzcxNiwgVVNBLjwvYXV0aC1hZGRy
ZXNzPjx0aXRsZXM+PHRpdGxlPkNSSVNQUiBwcm92aWRlcyBhY3F1aXJlZCByZXNpc3RhbmNlIGFn
YWluc3QgdmlydXNlcyBpbiBwcm9rYXJ5b3RlczwvdGl0bGU+PHNlY29uZGFyeS10aXRsZT5TY2ll
bmNlPC9zZWNvbmRhcnktdGl0bGU+PGFsdC10aXRsZT5TY2llbmNlIChOZXcgWW9yaywgTi5ZLik8
L2FsdC10aXRsZT48L3RpdGxlcz48cGVyaW9kaWNhbD48ZnVsbC10aXRsZT5TY2llbmNlPC9mdWxs
LXRpdGxlPjwvcGVyaW9kaWNhbD48cGFnZXM+MTcwOS0xMjwvcGFnZXM+PHZvbHVtZT4zMTU8L3Zv
bHVtZT48bnVtYmVyPjU4MTk8L251bWJlcj48ZWRpdGlvbj4yMDA3LzAzLzI0PC9lZGl0aW9uPjxr
ZXl3b3Jkcz48a2V5d29yZD5ETkEsIEJhY3RlcmlhbC9nZW5ldGljczwva2V5d29yZD48a2V5d29y
ZD5ETkEsIEludGVyZ2VuaWMvKmdlbmV0aWNzPC9rZXl3b3JkPjxrZXl3b3JkPkV2b2x1dGlvbiwg
TW9sZWN1bGFyPC9rZXl3b3JkPjxrZXl3b3JkPipHZW5lcywgQmFjdGVyaWFsPC9rZXl3b3JkPjxr
ZXl3b3JkPkdlbm9tZSwgVmlyYWw8L2tleXdvcmQ+PGtleXdvcmQ+TW9sZWN1bGFyIFNlcXVlbmNl
IERhdGE8L2tleXdvcmQ+PGtleXdvcmQ+TXV0YXRpb248L2tleXdvcmQ+PGtleXdvcmQ+UG9seW1v
cnBoaXNtLCBTaW5nbGUgTnVjbGVvdGlkZTwva2V5d29yZD48a2V5d29yZD4qUmVwZXRpdGl2ZSBT
ZXF1ZW5jZXMsIE51Y2xlaWMgQWNpZDwva2V5d29yZD48a2V5d29yZD5TdHJlcHRvY29jY3VzIFBo
YWdlcy9nZW5ldGljcy8qcGh5c2lvbG9neTwva2V5d29yZD48a2V5d29yZD5TdHJlcHRvY29jY3Vz
IHRoZXJtb3BoaWx1cy8qZ2VuZXRpY3MvKnZpcm9sb2d5PC9rZXl3b3JkPjxrZXl3b3JkPlZpcmFs
IFBsYXF1ZSBBc3NheTwva2V5d29yZD48a2V5d29yZD5WaXJ1cyBSZXBsaWNhdGlvbjwva2V5d29y
ZD48L2tleXdvcmRzPjxkYXRlcz48eWVhcj4yMDA3PC95ZWFyPjxwdWItZGF0ZXM+PGRhdGU+TWFy
IDIzPC9kYXRlPjwvcHViLWRhdGVzPjwvZGF0ZXM+PGlzYm4+MTA5NS05MjAzIChFbGVjdHJvbmlj
KSYjeEQ7MDAzNi04MDc1IChMaW5raW5nKTwvaXNibj48YWNjZXNzaW9uLW51bT4xNzM3OTgwODwv
YWNjZXNzaW9uLW51bT48dXJscz48cmVsYXRlZC11cmxzPjx1cmw+aHR0cHM6Ly93d3cubmNiaS5u
bG0ubmloLmdvdi9wdWJtZWQvMTczNzk4MDg8L3VybD48L3JlbGF0ZWQtdXJscz48L3VybHM+PGVs
ZWN0cm9uaWMtcmVzb3VyY2UtbnVtPjEwLjExMjYvc2NpZW5jZS4xMTM4MTQwPC9lbGVjdHJvbmlj
LXJlc291cmNlLW51bT48cmVtb3RlLWRhdGFiYXNlLXByb3ZpZGVyPk5MTTwvcmVtb3RlLWRhdGFi
YXNlLXByb3ZpZGVyPjxsYW5ndWFnZT5lbmc8L2xhbmd1YWdlPjwvcmVjb3JkPjwvQ2l0ZT48Q2l0
ZT48QXV0aG9yPklicmFoaW08L0F1dGhvcj48WWVhcj4yMDEwPC9ZZWFyPjxSZWNOdW0+NDU2PC9S
ZWNOdW0+PHJlY29yZD48cmVjLW51bWJlcj40NTY8L3JlYy1udW1iZXI+PGZvcmVpZ24ta2V5cz48
a2V5IGFwcD0iRU4iIGRiLWlkPSJ2czAyeHJycDZyd2U1eGVhdnI2cDBzdGF4MnYycHZ2MnByYXMi
IHRpbWVzdGFtcD0iMTU3ODY4ODkxOSI+NDU2PC9rZXk+PC9mb3JlaWduLWtleXM+PHJlZi10eXBl
IG5hbWU9IkpvdXJuYWwgQXJ0aWNsZSI+MTc8L3JlZi10eXBlPjxjb250cmlidXRvcnM+PGF1dGhv
cnM+PGF1dGhvcj5JYnJhaGltLCBTLiBBLjwvYXV0aG9yPjxhdXRob3I+QWxhenplaCwgQS4gWS48
L2F1dGhvcj48YXV0aG9yPkF3YWlzaGVoLCBTLiBTLjwvYXV0aG9yPjxhdXRob3I+U29uZywgRC48
L2F1dGhvcj48YXV0aG9yPlNoYWhiYXppLCBBLjwvYXV0aG9yPjxhdXRob3I+QWJ1R2hhemFsZWgs
IEEuIEEuPC9hdXRob3I+PC9hdXRob3JzPjwvY29udHJpYnV0b3JzPjxhdXRoLWFkZHJlc3M+Tm9y
dGggQ2Fyb2xpbmEgQWdyaWN1bHR1cmFsIGFuZCBUZWNobmljYWwgU3RhdGUgVW5pdmVyc2l0eSwg
MTYzIENhcnZlciBIYWxsLCBHcmVlbnNib3JvLCBOQywgVVNBLiBpYnJhaDAwMUBuY2F0LmVkdTwv
YXV0aC1hZGRyZXNzPjx0aXRsZXM+PHRpdGxlPkVuaGFuY2VtZW50IG9mIGFscGhhLSBhbmQgYmV0
YS1nYWxhY3Rvc2lkYXNlIGFjdGl2aXR5IGluIExhY3RvYmFjaWxsdXMgcmV1dGVyaSBieSBkaWZm
ZXJlbnQgbWV0YWwgaW9uczwvdGl0bGU+PHNlY29uZGFyeS10aXRsZT5CaW9sIFRyYWNlIEVsZW0g
UmVzPC9zZWNvbmRhcnktdGl0bGU+PGFsdC10aXRsZT5CaW9sb2dpY2FsIHRyYWNlIGVsZW1lbnQg
cmVzZWFyY2g8L2FsdC10aXRsZT48L3RpdGxlcz48cGVyaW9kaWNhbD48ZnVsbC10aXRsZT5CaW9s
IFRyYWNlIEVsZW0gUmVzPC9mdWxsLXRpdGxlPjxhYmJyLTE+QmlvbG9naWNhbCB0cmFjZSBlbGVt
ZW50IHJlc2VhcmNoPC9hYmJyLTE+PC9wZXJpb2RpY2FsPjxhbHQtcGVyaW9kaWNhbD48ZnVsbC10
aXRsZT5CaW9sIFRyYWNlIEVsZW0gUmVzPC9mdWxsLXRpdGxlPjxhYmJyLTE+QmlvbG9naWNhbCB0
cmFjZSBlbGVtZW50IHJlc2VhcmNoPC9hYmJyLTE+PC9hbHQtcGVyaW9kaWNhbD48cGFnZXM+MTA2
LTE2PC9wYWdlcz48dm9sdW1lPjEzNjwvdm9sdW1lPjxudW1iZXI+MTwvbnVtYmVyPjxlZGl0aW9u
PjIwMDkvMDkvMjU8L2VkaXRpb24+PGtleXdvcmRzPjxrZXl3b3JkPkNhdGlvbnMvKnBoYXJtYWNv
bG9neTwva2V5d29yZD48a2V5d29yZD5Fbnp5bWUgSW5kdWN0aW9uPC9rZXl3b3JkPjxrZXl3b3Jk
PkZlcnJvdXMgQ29tcG91bmRzL3BoYXJtYWNvbG9neTwva2V5d29yZD48a2V5d29yZD5MYWN0b2Jh
Y2lsbHVzIHJldXRlcmkvKmVuenltb2xvZ3k8L2tleXdvcmQ+PGtleXdvcmQ+TWFnbmVzaXVtL3Bo
YXJtYWNvbG9neTwva2V5d29yZD48a2V5d29yZD5NYW5nYW5lc2UvcGhhcm1hY29sb2d5PC9rZXl3
b3JkPjxrZXl3b3JkPlBvdGFzc2l1bS9waGFybWFjb2xvZ3k8L2tleXdvcmQ+PGtleXdvcmQ+U29k
aXVtL3BoYXJtYWNvbG9neTwva2V5d29yZD48a2V5d29yZD5hbHBoYS1HYWxhY3Rvc2lkYXNlLypt
ZXRhYm9saXNtPC9rZXl3b3JkPjxrZXl3b3JkPmJldGEtR2FsYWN0b3NpZGFzZS8qbWV0YWJvbGlz
bTwva2V5d29yZD48L2tleXdvcmRzPjxkYXRlcz48eWVhcj4yMDEwPC95ZWFyPjxwdWItZGF0ZXM+
PGRhdGU+SnVsPC9kYXRlPjwvcHViLWRhdGVzPjwvZGF0ZXM+PGlzYm4+MTU1OS0wNzIwIChFbGVj
dHJvbmljKSYjeEQ7MDE2My00OTg0IChMaW5raW5nKTwvaXNibj48YWNjZXNzaW9uLW51bT4xOTc3
NzE2ODwvYWNjZXNzaW9uLW51bT48dXJscz48cmVsYXRlZC11cmxzPjx1cmw+aHR0cHM6Ly93d3cu
bmNiaS5ubG0ubmloLmdvdi9wdWJtZWQvMTk3NzcxNjg8L3VybD48L3JlbGF0ZWQtdXJscz48L3Vy
bHM+PGVsZWN0cm9uaWMtcmVzb3VyY2UtbnVtPjEwLjEwMDcvczEyMDExLTAwOS04NTE5LTI8L2Vs
ZWN0cm9uaWMtcmVzb3VyY2UtbnVtPjxyZW1vdGUtZGF0YWJhc2UtcHJvdmlkZXI+TkxNPC9yZW1v
dGUtZGF0YWJhc2UtcHJvdmlkZXI+PGxhbmd1YWdlPmVuZzwvbGFuZ3VhZ2U+PC9yZWNvcmQ+PC9D
aXRlPjxDaXRlPjxBdXRob3I+U2Fub3preS1EYXdlczwvQXV0aG9yPjxZZWFyPjIwMTU8L1llYXI+
PFJlY051bT4zNjg8L1JlY051bT48cmVjb3JkPjxyZWMtbnVtYmVyPjM2ODwvcmVjLW51bWJlcj48
Zm9yZWlnbi1rZXlzPjxrZXkgYXBwPSJFTiIgZGItaWQ9InZzMDJ4cnJwNnJ3ZTV4ZWF2cjZwMHN0
YXgydjJwdnYycHJhcyIgdGltZXN0YW1wPSIxNTY1MTEzMjE4Ij4zNjg8L2tleT48L2ZvcmVpZ24t
a2V5cz48cmVmLXR5cGUgbmFtZT0iSm91cm5hbCBBcnRpY2xlIj4xNzwvcmVmLXR5cGU+PGNvbnRy
aWJ1dG9ycz48YXV0aG9ycz48YXV0aG9yPlNhbm96a3ktRGF3ZXMsIFIuPC9hdXRob3I+PGF1dGhv
cj5TZWxsZSwgSy48L2F1dGhvcj48YXV0aG9yPk8mYXBvcztGbGFoZXJ0eSwgUy48L2F1dGhvcj48
YXV0aG9yPktsYWVuaGFtbWVyLCBULjwvYXV0aG9yPjxhdXRob3I+QmFycmFuZ291LCBSLjwvYXV0
aG9yPjwvYXV0aG9ycz48L2NvbnRyaWJ1dG9ycz48YXV0aC1hZGRyZXNzPkRlcGFydG1lbnQgb2Yg
Rm9vZCwgQmlvcHJvY2Vzc2luZyBhbmQgTnV0cml0aW9uIFNjaWVuY2VzLCBOb3J0aCBDYXJvbGlu
YSBTdGF0ZSBVbml2ZXJzaXR5LCBSYWxlaWdoLCBOQywgVVNBLiYjeEQ7RnVuY3Rpb25hbCBHZW5v
bWljcyBQcm9ncmFtLCBOb3J0aCBDYXJvbGluYSBTdGF0ZSBVbml2ZXJzaXR5LCBSYWxlaWdoLCBO
QywgVVNBLjwvYXV0aC1hZGRyZXNzPjx0aXRsZXM+PHRpdGxlPk9jY3VycmVuY2UgYW5kIGFjdGl2
aXR5IG9mIGEgdHlwZSBJSSBDUklTUFItQ2FzIHN5c3RlbSBpbiBMYWN0b2JhY2lsbHVzIGdhc3Nl
cmk8L3RpdGxlPjxzZWNvbmRhcnktdGl0bGU+TWljcm9iaW9sb2d5PC9zZWNvbmRhcnktdGl0bGU+
PGFsdC10aXRsZT5NaWNyb2Jpb2xvZ3kgKFJlYWRpbmcsIEVuZ2xhbmQpPC9hbHQtdGl0bGU+PC90
aXRsZXM+PHBlcmlvZGljYWw+PGZ1bGwtdGl0bGU+TWljcm9iaW9sb2d5PC9mdWxsLXRpdGxlPjxh
YmJyLTE+TWljcm9iaW9sb2d5IChSZWFkaW5nLCBFbmdsYW5kKTwvYWJici0xPjwvcGVyaW9kaWNh
bD48YWx0LXBlcmlvZGljYWw+PGZ1bGwtdGl0bGU+TWljcm9iaW9sb2d5PC9mdWxsLXRpdGxlPjxh
YmJyLTE+TWljcm9iaW9sb2d5IChSZWFkaW5nLCBFbmdsYW5kKTwvYWJici0xPjwvYWx0LXBlcmlv
ZGljYWw+PHBhZ2VzPjE3NTItMTc2MTwvcGFnZXM+PHZvbHVtZT4xNjE8L3ZvbHVtZT48bnVtYmVy
Pjk8L251bWJlcj48ZWRpdGlvbj4yMDE1LzA4LzI1PC9lZGl0aW9uPjxrZXl3b3Jkcz48a2V5d29y
ZD5CYXNlIFNlcXVlbmNlPC9rZXl3b3JkPjxrZXl3b3JkPkNSSVNQUi1DYXMgU3lzdGVtcy8qZ2Vu
ZXRpY3M8L2tleXdvcmQ+PGtleXdvcmQ+Q2x1c3RlcmVkIFJlZ3VsYXJseSBJbnRlcnNwYWNlZCBT
aG9ydCBQYWxpbmRyb21pYyBSZXBlYXRzPC9rZXl3b3JkPjxrZXl3b3JkPkdlbmUgT3JkZXI8L2tl
eXdvcmQ+PGtleXdvcmQ+R2Vub21lLCBCYWN0ZXJpYWw8L2tleXdvcmQ+PGtleXdvcmQ+TGFjdG9i
YWNpbGx1cy8qZ2VuZXRpY3M8L2tleXdvcmQ+PGtleXdvcmQ+TW9sZWN1bGFyIFNlcXVlbmNlIERh
dGE8L2tleXdvcmQ+PGtleXdvcmQ+UGxhc21pZHMvZ2VuZXRpY3M8L2tleXdvcmQ+PC9rZXl3b3Jk
cz48ZGF0ZXM+PHllYXI+MjAxNTwveWVhcj48cHViLWRhdGVzPjxkYXRlPlNlcDwvZGF0ZT48L3B1
Yi1kYXRlcz48L2RhdGVzPjxpc2JuPjE0NjUtMjA4MCAoRWxlY3Ryb25pYykmI3hEOzEzNTAtMDg3
MiAoTGlua2luZyk8L2lzYm4+PGFjY2Vzc2lvbi1udW0+MjYyOTc1NjE8L2FjY2Vzc2lvbi1udW0+
PHVybHM+PHJlbGF0ZWQtdXJscz48dXJsPmh0dHBzOi8vd3d3Lm5jYmkubmxtLm5paC5nb3YvcHVi
bWVkLzI2Mjk3NTYxPC91cmw+PC9yZWxhdGVkLXVybHM+PC91cmxzPjxlbGVjdHJvbmljLXJlc291
cmNlLW51bT4xMC4xMDk5L21pYy4wLjAwMDEyOTwvZWxlY3Ryb25pYy1yZXNvdXJjZS1udW0+PHJl
bW90ZS1kYXRhYmFzZS1wcm92aWRlcj5OTE08L3JlbW90ZS1kYXRhYmFzZS1wcm92aWRlcj48bGFu
Z3VhZ2U+ZW5nPC9sYW5ndWFnZT48L3JlY29yZD48L0NpdGU+PC9FbmROb3RlPn==
</w:fldData>
        </w:fldChar>
      </w:r>
      <w:r w:rsidR="00AD51C8">
        <w:rPr>
          <w:rFonts w:ascii="Arial" w:hAnsi="Arial" w:cs="Arial"/>
          <w:sz w:val="24"/>
          <w:szCs w:val="24"/>
        </w:rPr>
        <w:instrText xml:space="preserve"> ADDIN EN.CITE </w:instrText>
      </w:r>
      <w:r w:rsidR="00AD51C8">
        <w:rPr>
          <w:rFonts w:ascii="Arial" w:hAnsi="Arial" w:cs="Arial"/>
          <w:sz w:val="24"/>
          <w:szCs w:val="24"/>
        </w:rPr>
        <w:fldChar w:fldCharType="begin">
          <w:fldData xml:space="preserve">PEVuZE5vdGU+PENpdGU+PEF1dGhvcj5CYXJyYW5nb3U8L0F1dGhvcj48WWVhcj4yMDA3PC9ZZWFy
PjxSZWNOdW0+MjI4PC9SZWNOdW0+PERpc3BsYXlUZXh0Pig2LCA3MCwgNzEpPC9EaXNwbGF5VGV4
dD48cmVjb3JkPjxyZWMtbnVtYmVyPjIyODwvcmVjLW51bWJlcj48Zm9yZWlnbi1rZXlzPjxrZXkg
YXBwPSJFTiIgZGItaWQ9InZzMDJ4cnJwNnJ3ZTV4ZWF2cjZwMHN0YXgydjJwdnYycHJhcyIgdGlt
ZXN0YW1wPSIxNTAxODcwMTA5Ij4yMjg8L2tleT48L2ZvcmVpZ24ta2V5cz48cmVmLXR5cGUgbmFt
ZT0iSm91cm5hbCBBcnRpY2xlIj4xNzwvcmVmLXR5cGU+PGNvbnRyaWJ1dG9ycz48YXV0aG9ycz48
YXV0aG9yPkJhcnJhbmdvdSwgUi48L2F1dGhvcj48YXV0aG9yPkZyZW1hdXgsIEMuPC9hdXRob3I+
PGF1dGhvcj5EZXZlYXUsIEguPC9hdXRob3I+PGF1dGhvcj5SaWNoYXJkcywgTS48L2F1dGhvcj48
YXV0aG9yPkJveWF2YWwsIFAuPC9hdXRob3I+PGF1dGhvcj5Nb2luZWF1LCBTLjwvYXV0aG9yPjxh
dXRob3I+Um9tZXJvLCBELiBBLjwvYXV0aG9yPjxhdXRob3I+SG9ydmF0aCwgUC48L2F1dGhvcj48
L2F1dGhvcnM+PC9jb250cmlidXRvcnM+PGF1dGgtYWRkcmVzcz5EYW5pc2NvIFVTQSBJbmMuLCAz
MzI5IEFncmljdWx0dXJlIERyaXZlLCBNYWRpc29uLCBXSSA1MzcxNiwgVVNBLjwvYXV0aC1hZGRy
ZXNzPjx0aXRsZXM+PHRpdGxlPkNSSVNQUiBwcm92aWRlcyBhY3F1aXJlZCByZXNpc3RhbmNlIGFn
YWluc3QgdmlydXNlcyBpbiBwcm9rYXJ5b3RlczwvdGl0bGU+PHNlY29uZGFyeS10aXRsZT5TY2ll
bmNlPC9zZWNvbmRhcnktdGl0bGU+PGFsdC10aXRsZT5TY2llbmNlIChOZXcgWW9yaywgTi5ZLik8
L2FsdC10aXRsZT48L3RpdGxlcz48cGVyaW9kaWNhbD48ZnVsbC10aXRsZT5TY2llbmNlPC9mdWxs
LXRpdGxlPjwvcGVyaW9kaWNhbD48cGFnZXM+MTcwOS0xMjwvcGFnZXM+PHZvbHVtZT4zMTU8L3Zv
bHVtZT48bnVtYmVyPjU4MTk8L251bWJlcj48ZWRpdGlvbj4yMDA3LzAzLzI0PC9lZGl0aW9uPjxr
ZXl3b3Jkcz48a2V5d29yZD5ETkEsIEJhY3RlcmlhbC9nZW5ldGljczwva2V5d29yZD48a2V5d29y
ZD5ETkEsIEludGVyZ2VuaWMvKmdlbmV0aWNzPC9rZXl3b3JkPjxrZXl3b3JkPkV2b2x1dGlvbiwg
TW9sZWN1bGFyPC9rZXl3b3JkPjxrZXl3b3JkPipHZW5lcywgQmFjdGVyaWFsPC9rZXl3b3JkPjxr
ZXl3b3JkPkdlbm9tZSwgVmlyYWw8L2tleXdvcmQ+PGtleXdvcmQ+TW9sZWN1bGFyIFNlcXVlbmNl
IERhdGE8L2tleXdvcmQ+PGtleXdvcmQ+TXV0YXRpb248L2tleXdvcmQ+PGtleXdvcmQ+UG9seW1v
cnBoaXNtLCBTaW5nbGUgTnVjbGVvdGlkZTwva2V5d29yZD48a2V5d29yZD4qUmVwZXRpdGl2ZSBT
ZXF1ZW5jZXMsIE51Y2xlaWMgQWNpZDwva2V5d29yZD48a2V5d29yZD5TdHJlcHRvY29jY3VzIFBo
YWdlcy9nZW5ldGljcy8qcGh5c2lvbG9neTwva2V5d29yZD48a2V5d29yZD5TdHJlcHRvY29jY3Vz
IHRoZXJtb3BoaWx1cy8qZ2VuZXRpY3MvKnZpcm9sb2d5PC9rZXl3b3JkPjxrZXl3b3JkPlZpcmFs
IFBsYXF1ZSBBc3NheTwva2V5d29yZD48a2V5d29yZD5WaXJ1cyBSZXBsaWNhdGlvbjwva2V5d29y
ZD48L2tleXdvcmRzPjxkYXRlcz48eWVhcj4yMDA3PC95ZWFyPjxwdWItZGF0ZXM+PGRhdGU+TWFy
IDIzPC9kYXRlPjwvcHViLWRhdGVzPjwvZGF0ZXM+PGlzYm4+MTA5NS05MjAzIChFbGVjdHJvbmlj
KSYjeEQ7MDAzNi04MDc1IChMaW5raW5nKTwvaXNibj48YWNjZXNzaW9uLW51bT4xNzM3OTgwODwv
YWNjZXNzaW9uLW51bT48dXJscz48cmVsYXRlZC11cmxzPjx1cmw+aHR0cHM6Ly93d3cubmNiaS5u
bG0ubmloLmdvdi9wdWJtZWQvMTczNzk4MDg8L3VybD48L3JlbGF0ZWQtdXJscz48L3VybHM+PGVs
ZWN0cm9uaWMtcmVzb3VyY2UtbnVtPjEwLjExMjYvc2NpZW5jZS4xMTM4MTQwPC9lbGVjdHJvbmlj
LXJlc291cmNlLW51bT48cmVtb3RlLWRhdGFiYXNlLXByb3ZpZGVyPk5MTTwvcmVtb3RlLWRhdGFi
YXNlLXByb3ZpZGVyPjxsYW5ndWFnZT5lbmc8L2xhbmd1YWdlPjwvcmVjb3JkPjwvQ2l0ZT48Q2l0
ZT48QXV0aG9yPklicmFoaW08L0F1dGhvcj48WWVhcj4yMDEwPC9ZZWFyPjxSZWNOdW0+NDU2PC9S
ZWNOdW0+PHJlY29yZD48cmVjLW51bWJlcj40NTY8L3JlYy1udW1iZXI+PGZvcmVpZ24ta2V5cz48
a2V5IGFwcD0iRU4iIGRiLWlkPSJ2czAyeHJycDZyd2U1eGVhdnI2cDBzdGF4MnYycHZ2MnByYXMi
IHRpbWVzdGFtcD0iMTU3ODY4ODkxOSI+NDU2PC9rZXk+PC9mb3JlaWduLWtleXM+PHJlZi10eXBl
IG5hbWU9IkpvdXJuYWwgQXJ0aWNsZSI+MTc8L3JlZi10eXBlPjxjb250cmlidXRvcnM+PGF1dGhv
cnM+PGF1dGhvcj5JYnJhaGltLCBTLiBBLjwvYXV0aG9yPjxhdXRob3I+QWxhenplaCwgQS4gWS48
L2F1dGhvcj48YXV0aG9yPkF3YWlzaGVoLCBTLiBTLjwvYXV0aG9yPjxhdXRob3I+U29uZywgRC48
L2F1dGhvcj48YXV0aG9yPlNoYWhiYXppLCBBLjwvYXV0aG9yPjxhdXRob3I+QWJ1R2hhemFsZWgs
IEEuIEEuPC9hdXRob3I+PC9hdXRob3JzPjwvY29udHJpYnV0b3JzPjxhdXRoLWFkZHJlc3M+Tm9y
dGggQ2Fyb2xpbmEgQWdyaWN1bHR1cmFsIGFuZCBUZWNobmljYWwgU3RhdGUgVW5pdmVyc2l0eSwg
MTYzIENhcnZlciBIYWxsLCBHcmVlbnNib3JvLCBOQywgVVNBLiBpYnJhaDAwMUBuY2F0LmVkdTwv
YXV0aC1hZGRyZXNzPjx0aXRsZXM+PHRpdGxlPkVuaGFuY2VtZW50IG9mIGFscGhhLSBhbmQgYmV0
YS1nYWxhY3Rvc2lkYXNlIGFjdGl2aXR5IGluIExhY3RvYmFjaWxsdXMgcmV1dGVyaSBieSBkaWZm
ZXJlbnQgbWV0YWwgaW9uczwvdGl0bGU+PHNlY29uZGFyeS10aXRsZT5CaW9sIFRyYWNlIEVsZW0g
UmVzPC9zZWNvbmRhcnktdGl0bGU+PGFsdC10aXRsZT5CaW9sb2dpY2FsIHRyYWNlIGVsZW1lbnQg
cmVzZWFyY2g8L2FsdC10aXRsZT48L3RpdGxlcz48cGVyaW9kaWNhbD48ZnVsbC10aXRsZT5CaW9s
IFRyYWNlIEVsZW0gUmVzPC9mdWxsLXRpdGxlPjxhYmJyLTE+QmlvbG9naWNhbCB0cmFjZSBlbGVt
ZW50IHJlc2VhcmNoPC9hYmJyLTE+PC9wZXJpb2RpY2FsPjxhbHQtcGVyaW9kaWNhbD48ZnVsbC10
aXRsZT5CaW9sIFRyYWNlIEVsZW0gUmVzPC9mdWxsLXRpdGxlPjxhYmJyLTE+QmlvbG9naWNhbCB0
cmFjZSBlbGVtZW50IHJlc2VhcmNoPC9hYmJyLTE+PC9hbHQtcGVyaW9kaWNhbD48cGFnZXM+MTA2
LTE2PC9wYWdlcz48dm9sdW1lPjEzNjwvdm9sdW1lPjxudW1iZXI+MTwvbnVtYmVyPjxlZGl0aW9u
PjIwMDkvMDkvMjU8L2VkaXRpb24+PGtleXdvcmRzPjxrZXl3b3JkPkNhdGlvbnMvKnBoYXJtYWNv
bG9neTwva2V5d29yZD48a2V5d29yZD5Fbnp5bWUgSW5kdWN0aW9uPC9rZXl3b3JkPjxrZXl3b3Jk
PkZlcnJvdXMgQ29tcG91bmRzL3BoYXJtYWNvbG9neTwva2V5d29yZD48a2V5d29yZD5MYWN0b2Jh
Y2lsbHVzIHJldXRlcmkvKmVuenltb2xvZ3k8L2tleXdvcmQ+PGtleXdvcmQ+TWFnbmVzaXVtL3Bo
YXJtYWNvbG9neTwva2V5d29yZD48a2V5d29yZD5NYW5nYW5lc2UvcGhhcm1hY29sb2d5PC9rZXl3
b3JkPjxrZXl3b3JkPlBvdGFzc2l1bS9waGFybWFjb2xvZ3k8L2tleXdvcmQ+PGtleXdvcmQ+U29k
aXVtL3BoYXJtYWNvbG9neTwva2V5d29yZD48a2V5d29yZD5hbHBoYS1HYWxhY3Rvc2lkYXNlLypt
ZXRhYm9saXNtPC9rZXl3b3JkPjxrZXl3b3JkPmJldGEtR2FsYWN0b3NpZGFzZS8qbWV0YWJvbGlz
bTwva2V5d29yZD48L2tleXdvcmRzPjxkYXRlcz48eWVhcj4yMDEwPC95ZWFyPjxwdWItZGF0ZXM+
PGRhdGU+SnVsPC9kYXRlPjwvcHViLWRhdGVzPjwvZGF0ZXM+PGlzYm4+MTU1OS0wNzIwIChFbGVj
dHJvbmljKSYjeEQ7MDE2My00OTg0IChMaW5raW5nKTwvaXNibj48YWNjZXNzaW9uLW51bT4xOTc3
NzE2ODwvYWNjZXNzaW9uLW51bT48dXJscz48cmVsYXRlZC11cmxzPjx1cmw+aHR0cHM6Ly93d3cu
bmNiaS5ubG0ubmloLmdvdi9wdWJtZWQvMTk3NzcxNjg8L3VybD48L3JlbGF0ZWQtdXJscz48L3Vy
bHM+PGVsZWN0cm9uaWMtcmVzb3VyY2UtbnVtPjEwLjEwMDcvczEyMDExLTAwOS04NTE5LTI8L2Vs
ZWN0cm9uaWMtcmVzb3VyY2UtbnVtPjxyZW1vdGUtZGF0YWJhc2UtcHJvdmlkZXI+TkxNPC9yZW1v
dGUtZGF0YWJhc2UtcHJvdmlkZXI+PGxhbmd1YWdlPmVuZzwvbGFuZ3VhZ2U+PC9yZWNvcmQ+PC9D
aXRlPjxDaXRlPjxBdXRob3I+U2Fub3preS1EYXdlczwvQXV0aG9yPjxZZWFyPjIwMTU8L1llYXI+
PFJlY051bT4zNjg8L1JlY051bT48cmVjb3JkPjxyZWMtbnVtYmVyPjM2ODwvcmVjLW51bWJlcj48
Zm9yZWlnbi1rZXlzPjxrZXkgYXBwPSJFTiIgZGItaWQ9InZzMDJ4cnJwNnJ3ZTV4ZWF2cjZwMHN0
YXgydjJwdnYycHJhcyIgdGltZXN0YW1wPSIxNTY1MTEzMjE4Ij4zNjg8L2tleT48L2ZvcmVpZ24t
a2V5cz48cmVmLXR5cGUgbmFtZT0iSm91cm5hbCBBcnRpY2xlIj4xNzwvcmVmLXR5cGU+PGNvbnRy
aWJ1dG9ycz48YXV0aG9ycz48YXV0aG9yPlNhbm96a3ktRGF3ZXMsIFIuPC9hdXRob3I+PGF1dGhv
cj5TZWxsZSwgSy48L2F1dGhvcj48YXV0aG9yPk8mYXBvcztGbGFoZXJ0eSwgUy48L2F1dGhvcj48
YXV0aG9yPktsYWVuaGFtbWVyLCBULjwvYXV0aG9yPjxhdXRob3I+QmFycmFuZ291LCBSLjwvYXV0
aG9yPjwvYXV0aG9ycz48L2NvbnRyaWJ1dG9ycz48YXV0aC1hZGRyZXNzPkRlcGFydG1lbnQgb2Yg
Rm9vZCwgQmlvcHJvY2Vzc2luZyBhbmQgTnV0cml0aW9uIFNjaWVuY2VzLCBOb3J0aCBDYXJvbGlu
YSBTdGF0ZSBVbml2ZXJzaXR5LCBSYWxlaWdoLCBOQywgVVNBLiYjeEQ7RnVuY3Rpb25hbCBHZW5v
bWljcyBQcm9ncmFtLCBOb3J0aCBDYXJvbGluYSBTdGF0ZSBVbml2ZXJzaXR5LCBSYWxlaWdoLCBO
QywgVVNBLjwvYXV0aC1hZGRyZXNzPjx0aXRsZXM+PHRpdGxlPk9jY3VycmVuY2UgYW5kIGFjdGl2
aXR5IG9mIGEgdHlwZSBJSSBDUklTUFItQ2FzIHN5c3RlbSBpbiBMYWN0b2JhY2lsbHVzIGdhc3Nl
cmk8L3RpdGxlPjxzZWNvbmRhcnktdGl0bGU+TWljcm9iaW9sb2d5PC9zZWNvbmRhcnktdGl0bGU+
PGFsdC10aXRsZT5NaWNyb2Jpb2xvZ3kgKFJlYWRpbmcsIEVuZ2xhbmQpPC9hbHQtdGl0bGU+PC90
aXRsZXM+PHBlcmlvZGljYWw+PGZ1bGwtdGl0bGU+TWljcm9iaW9sb2d5PC9mdWxsLXRpdGxlPjxh
YmJyLTE+TWljcm9iaW9sb2d5IChSZWFkaW5nLCBFbmdsYW5kKTwvYWJici0xPjwvcGVyaW9kaWNh
bD48YWx0LXBlcmlvZGljYWw+PGZ1bGwtdGl0bGU+TWljcm9iaW9sb2d5PC9mdWxsLXRpdGxlPjxh
YmJyLTE+TWljcm9iaW9sb2d5IChSZWFkaW5nLCBFbmdsYW5kKTwvYWJici0xPjwvYWx0LXBlcmlv
ZGljYWw+PHBhZ2VzPjE3NTItMTc2MTwvcGFnZXM+PHZvbHVtZT4xNjE8L3ZvbHVtZT48bnVtYmVy
Pjk8L251bWJlcj48ZWRpdGlvbj4yMDE1LzA4LzI1PC9lZGl0aW9uPjxrZXl3b3Jkcz48a2V5d29y
ZD5CYXNlIFNlcXVlbmNlPC9rZXl3b3JkPjxrZXl3b3JkPkNSSVNQUi1DYXMgU3lzdGVtcy8qZ2Vu
ZXRpY3M8L2tleXdvcmQ+PGtleXdvcmQ+Q2x1c3RlcmVkIFJlZ3VsYXJseSBJbnRlcnNwYWNlZCBT
aG9ydCBQYWxpbmRyb21pYyBSZXBlYXRzPC9rZXl3b3JkPjxrZXl3b3JkPkdlbmUgT3JkZXI8L2tl
eXdvcmQ+PGtleXdvcmQ+R2Vub21lLCBCYWN0ZXJpYWw8L2tleXdvcmQ+PGtleXdvcmQ+TGFjdG9i
YWNpbGx1cy8qZ2VuZXRpY3M8L2tleXdvcmQ+PGtleXdvcmQ+TW9sZWN1bGFyIFNlcXVlbmNlIERh
dGE8L2tleXdvcmQ+PGtleXdvcmQ+UGxhc21pZHMvZ2VuZXRpY3M8L2tleXdvcmQ+PC9rZXl3b3Jk
cz48ZGF0ZXM+PHllYXI+MjAxNTwveWVhcj48cHViLWRhdGVzPjxkYXRlPlNlcDwvZGF0ZT48L3B1
Yi1kYXRlcz48L2RhdGVzPjxpc2JuPjE0NjUtMjA4MCAoRWxlY3Ryb25pYykmI3hEOzEzNTAtMDg3
MiAoTGlua2luZyk8L2lzYm4+PGFjY2Vzc2lvbi1udW0+MjYyOTc1NjE8L2FjY2Vzc2lvbi1udW0+
PHVybHM+PHJlbGF0ZWQtdXJscz48dXJsPmh0dHBzOi8vd3d3Lm5jYmkubmxtLm5paC5nb3YvcHVi
bWVkLzI2Mjk3NTYxPC91cmw+PC9yZWxhdGVkLXVybHM+PC91cmxzPjxlbGVjdHJvbmljLXJlc291
cmNlLW51bT4xMC4xMDk5L21pYy4wLjAwMDEyOTwvZWxlY3Ryb25pYy1yZXNvdXJjZS1udW0+PHJl
bW90ZS1kYXRhYmFzZS1wcm92aWRlcj5OTE08L3JlbW90ZS1kYXRhYmFzZS1wcm92aWRlcj48bGFu
Z3VhZ2U+ZW5nPC9sYW5ndWFnZT48L3JlY29yZD48L0NpdGU+PC9FbmROb3RlPn==
</w:fldData>
        </w:fldChar>
      </w:r>
      <w:r w:rsidR="00AD51C8">
        <w:rPr>
          <w:rFonts w:ascii="Arial" w:hAnsi="Arial" w:cs="Arial"/>
          <w:sz w:val="24"/>
          <w:szCs w:val="24"/>
        </w:rPr>
        <w:instrText xml:space="preserve"> ADDIN EN.CITE.DATA </w:instrText>
      </w:r>
      <w:r w:rsidR="00AD51C8">
        <w:rPr>
          <w:rFonts w:ascii="Arial" w:hAnsi="Arial" w:cs="Arial"/>
          <w:sz w:val="24"/>
          <w:szCs w:val="24"/>
        </w:rPr>
      </w:r>
      <w:r w:rsidR="00AD51C8">
        <w:rPr>
          <w:rFonts w:ascii="Arial" w:hAnsi="Arial" w:cs="Arial"/>
          <w:sz w:val="24"/>
          <w:szCs w:val="24"/>
        </w:rPr>
        <w:fldChar w:fldCharType="end"/>
      </w:r>
      <w:r w:rsidR="000D2749">
        <w:rPr>
          <w:rFonts w:ascii="Arial" w:hAnsi="Arial" w:cs="Arial"/>
          <w:sz w:val="24"/>
          <w:szCs w:val="24"/>
        </w:rPr>
      </w:r>
      <w:r w:rsidR="000D2749">
        <w:rPr>
          <w:rFonts w:ascii="Arial" w:hAnsi="Arial" w:cs="Arial"/>
          <w:sz w:val="24"/>
          <w:szCs w:val="24"/>
        </w:rPr>
        <w:fldChar w:fldCharType="separate"/>
      </w:r>
      <w:r w:rsidR="00AD51C8">
        <w:rPr>
          <w:rFonts w:ascii="Arial" w:hAnsi="Arial" w:cs="Arial"/>
          <w:noProof/>
          <w:sz w:val="24"/>
          <w:szCs w:val="24"/>
        </w:rPr>
        <w:t>(6, 70, 71)</w:t>
      </w:r>
      <w:r w:rsidR="000D2749">
        <w:rPr>
          <w:rFonts w:ascii="Arial" w:hAnsi="Arial" w:cs="Arial"/>
          <w:sz w:val="24"/>
          <w:szCs w:val="24"/>
        </w:rPr>
        <w:fldChar w:fldCharType="end"/>
      </w:r>
      <w:r w:rsidR="00EA355F">
        <w:rPr>
          <w:rFonts w:ascii="Arial" w:hAnsi="Arial" w:cs="Arial"/>
          <w:sz w:val="24"/>
          <w:szCs w:val="24"/>
        </w:rPr>
        <w:t xml:space="preserve">. </w:t>
      </w:r>
      <w:r w:rsidR="002D0B20">
        <w:rPr>
          <w:rFonts w:ascii="Arial" w:hAnsi="Arial" w:cs="Arial"/>
          <w:sz w:val="24"/>
          <w:szCs w:val="24"/>
        </w:rPr>
        <w:t xml:space="preserve">The </w:t>
      </w:r>
      <w:r w:rsidR="002D0B20" w:rsidRPr="00DC190A">
        <w:rPr>
          <w:rFonts w:ascii="Arial" w:hAnsi="Arial" w:cs="Arial"/>
          <w:sz w:val="24"/>
          <w:szCs w:val="24"/>
        </w:rPr>
        <w:t xml:space="preserve">chronological record </w:t>
      </w:r>
      <w:r w:rsidR="002D0B20">
        <w:rPr>
          <w:rFonts w:ascii="Arial" w:hAnsi="Arial" w:cs="Arial"/>
          <w:sz w:val="24"/>
          <w:szCs w:val="24"/>
        </w:rPr>
        <w:t xml:space="preserve">provided by the CRISPR array </w:t>
      </w:r>
      <w:r w:rsidR="002D0B20" w:rsidRPr="00DC190A">
        <w:rPr>
          <w:rFonts w:ascii="Arial" w:hAnsi="Arial" w:cs="Arial"/>
          <w:sz w:val="24"/>
          <w:szCs w:val="24"/>
        </w:rPr>
        <w:t>can be used to study the evolutionary lineage of prokaryotes and the phages that infect them</w:t>
      </w:r>
      <w:r w:rsidR="000D2749">
        <w:rPr>
          <w:rFonts w:ascii="Arial" w:hAnsi="Arial" w:cs="Arial"/>
          <w:sz w:val="24"/>
          <w:szCs w:val="24"/>
        </w:rPr>
        <w:t xml:space="preserve"> </w:t>
      </w:r>
      <w:r w:rsidR="00471915">
        <w:rPr>
          <w:rFonts w:ascii="Arial" w:hAnsi="Arial" w:cs="Arial"/>
          <w:sz w:val="24"/>
          <w:szCs w:val="24"/>
        </w:rPr>
        <w:fldChar w:fldCharType="begin"/>
      </w:r>
      <w:r w:rsidR="00AD51C8">
        <w:rPr>
          <w:rFonts w:ascii="Arial" w:hAnsi="Arial" w:cs="Arial"/>
          <w:sz w:val="24"/>
          <w:szCs w:val="24"/>
        </w:rPr>
        <w:instrText xml:space="preserve"> ADDIN EN.CITE &lt;EndNote&gt;&lt;Cite&gt;&lt;Author&gt;Sheth&lt;/Author&gt;&lt;Year&gt;2017&lt;/Year&gt;&lt;RecNum&gt;559&lt;/RecNum&gt;&lt;DisplayText&gt;(72)&lt;/DisplayText&gt;&lt;record&gt;&lt;rec-number&gt;559&lt;/rec-number&gt;&lt;foreign-keys&gt;&lt;key app="EN" db-id="vs02xrrp6rwe5xeavr6p0stax2v2pvv2pras" timestamp="1594842331"&gt;559&lt;/key&gt;&lt;/foreign-keys&gt;&lt;ref-type name="Journal Article"&gt;17&lt;/ref-type&gt;&lt;contributors&gt;&lt;authors&gt;&lt;author&gt;Sheth, R. U.&lt;/author&gt;&lt;author&gt;Yim, S. S.&lt;/author&gt;&lt;author&gt;Wu, F. L.&lt;/author&gt;&lt;author&gt;Wang, H. H.&lt;/author&gt;&lt;/authors&gt;&lt;/contributors&gt;&lt;auth-address&gt;Department of Systems Biology, Columbia University, New York, NY, USA.&amp;#xD;Integrated Program in Cellular, Molecular, and Biomedical Studies, Columbia University, New York, NY, USA.&amp;#xD;Department of Pathology and Cell Biology, Columbia University, New York, NY, USA.&lt;/auth-address&gt;&lt;titles&gt;&lt;title&gt;Multiplex recording of cellular events over time on CRISPR biological tape&lt;/title&gt;&lt;secondary-title&gt;Science&lt;/secondary-title&gt;&lt;alt-title&gt;Science (New York, N.Y.)&lt;/alt-title&gt;&lt;/titles&gt;&lt;periodical&gt;&lt;full-title&gt;Science&lt;/full-title&gt;&lt;/periodical&gt;&lt;pages&gt;1457-1461&lt;/pages&gt;&lt;volume&gt;358&lt;/volume&gt;&lt;number&gt;6369&lt;/number&gt;&lt;edition&gt;2017/11/25&lt;/edition&gt;&lt;keywords&gt;&lt;keyword&gt;*CRISPR-Cas Systems&lt;/keyword&gt;&lt;keyword&gt;Cells/*metabolism&lt;/keyword&gt;&lt;keyword&gt;Copper/metabolism&lt;/keyword&gt;&lt;keyword&gt;DNA/biosynthesis&lt;/keyword&gt;&lt;keyword&gt;Fucose/metabolism&lt;/keyword&gt;&lt;keyword&gt;Information Storage and Retrieval/*methods&lt;/keyword&gt;&lt;keyword&gt;*Oligonucleotide Array Sequence Analysis&lt;/keyword&gt;&lt;keyword&gt;Trehalose/metabolism&lt;/keyword&gt;&lt;/keywords&gt;&lt;dates&gt;&lt;year&gt;2017&lt;/year&gt;&lt;pub-dates&gt;&lt;date&gt;Dec 15&lt;/date&gt;&lt;/pub-dates&gt;&lt;/dates&gt;&lt;isbn&gt;0036-8075&lt;/isbn&gt;&lt;accession-num&gt;29170279&lt;/accession-num&gt;&lt;urls&gt;&lt;related-urls&gt;&lt;url&gt;https://science.sciencemag.org/content/sci/358/6369/1457.full.pdf&lt;/url&gt;&lt;/related-urls&gt;&lt;/urls&gt;&lt;electronic-resource-num&gt;10.1126/science.aao0958&lt;/electronic-resource-num&gt;&lt;remote-database-provider&gt;NLM&lt;/remote-database-provider&gt;&lt;language&gt;eng&lt;/language&gt;&lt;/record&gt;&lt;/Cite&gt;&lt;/EndNote&gt;</w:instrText>
      </w:r>
      <w:r w:rsidR="00471915">
        <w:rPr>
          <w:rFonts w:ascii="Arial" w:hAnsi="Arial" w:cs="Arial"/>
          <w:sz w:val="24"/>
          <w:szCs w:val="24"/>
        </w:rPr>
        <w:fldChar w:fldCharType="separate"/>
      </w:r>
      <w:r w:rsidR="00AD51C8">
        <w:rPr>
          <w:rFonts w:ascii="Arial" w:hAnsi="Arial" w:cs="Arial"/>
          <w:noProof/>
          <w:sz w:val="24"/>
          <w:szCs w:val="24"/>
        </w:rPr>
        <w:t>(72)</w:t>
      </w:r>
      <w:r w:rsidR="00471915">
        <w:rPr>
          <w:rFonts w:ascii="Arial" w:hAnsi="Arial" w:cs="Arial"/>
          <w:sz w:val="24"/>
          <w:szCs w:val="24"/>
        </w:rPr>
        <w:fldChar w:fldCharType="end"/>
      </w:r>
      <w:r w:rsidR="002D0B20" w:rsidRPr="00DC190A">
        <w:rPr>
          <w:rFonts w:ascii="Arial" w:hAnsi="Arial" w:cs="Arial"/>
          <w:sz w:val="24"/>
          <w:szCs w:val="24"/>
        </w:rPr>
        <w:t xml:space="preserve">. </w:t>
      </w:r>
      <w:r w:rsidR="000374BA">
        <w:rPr>
          <w:rFonts w:ascii="Arial" w:hAnsi="Arial" w:cs="Arial"/>
          <w:sz w:val="24"/>
          <w:szCs w:val="24"/>
        </w:rPr>
        <w:t>The processes involved in adaptation also provide useful acti</w:t>
      </w:r>
      <w:r w:rsidR="003F081B">
        <w:rPr>
          <w:rFonts w:ascii="Arial" w:hAnsi="Arial" w:cs="Arial"/>
          <w:sz w:val="24"/>
          <w:szCs w:val="24"/>
        </w:rPr>
        <w:t>vi</w:t>
      </w:r>
      <w:r w:rsidR="000374BA">
        <w:rPr>
          <w:rFonts w:ascii="Arial" w:hAnsi="Arial" w:cs="Arial"/>
          <w:sz w:val="24"/>
          <w:szCs w:val="24"/>
        </w:rPr>
        <w:t>ties for the development of n</w:t>
      </w:r>
      <w:r w:rsidR="003F081B">
        <w:rPr>
          <w:rFonts w:ascii="Arial" w:hAnsi="Arial" w:cs="Arial"/>
          <w:sz w:val="24"/>
          <w:szCs w:val="24"/>
        </w:rPr>
        <w:t>ovel</w:t>
      </w:r>
      <w:r w:rsidR="000374BA">
        <w:rPr>
          <w:rFonts w:ascii="Arial" w:hAnsi="Arial" w:cs="Arial"/>
          <w:sz w:val="24"/>
          <w:szCs w:val="24"/>
        </w:rPr>
        <w:t xml:space="preserve"> biological tools</w:t>
      </w:r>
      <w:r w:rsidR="00471915">
        <w:rPr>
          <w:rFonts w:ascii="Arial" w:hAnsi="Arial" w:cs="Arial"/>
          <w:sz w:val="24"/>
          <w:szCs w:val="24"/>
        </w:rPr>
        <w:t xml:space="preserve"> </w:t>
      </w:r>
      <w:r w:rsidR="00662843">
        <w:rPr>
          <w:rFonts w:ascii="Arial" w:hAnsi="Arial" w:cs="Arial"/>
          <w:sz w:val="24"/>
          <w:szCs w:val="24"/>
        </w:rPr>
        <w:fldChar w:fldCharType="begin">
          <w:fldData xml:space="preserve">PEVuZE5vdGU+PENpdGU+PEF1dGhvcj5TaGV0aDwvQXV0aG9yPjxZZWFyPjIwMTc8L1llYXI+PFJl
Y051bT41NTk8L1JlY051bT48RGlzcGxheVRleHQ+KDcyLTc0KTwvRGlzcGxheVRleHQ+PHJlY29y
ZD48cmVjLW51bWJlcj41NTk8L3JlYy1udW1iZXI+PGZvcmVpZ24ta2V5cz48a2V5IGFwcD0iRU4i
IGRiLWlkPSJ2czAyeHJycDZyd2U1eGVhdnI2cDBzdGF4MnYycHZ2MnByYXMiIHRpbWVzdGFtcD0i
MTU5NDg0MjMzMSI+NTU5PC9rZXk+PC9mb3JlaWduLWtleXM+PHJlZi10eXBlIG5hbWU9IkpvdXJu
YWwgQXJ0aWNsZSI+MTc8L3JlZi10eXBlPjxjb250cmlidXRvcnM+PGF1dGhvcnM+PGF1dGhvcj5T
aGV0aCwgUi4gVS48L2F1dGhvcj48YXV0aG9yPllpbSwgUy4gUy48L2F1dGhvcj48YXV0aG9yPld1
LCBGLiBMLjwvYXV0aG9yPjxhdXRob3I+V2FuZywgSC4gSC48L2F1dGhvcj48L2F1dGhvcnM+PC9j
b250cmlidXRvcnM+PGF1dGgtYWRkcmVzcz5EZXBhcnRtZW50IG9mIFN5c3RlbXMgQmlvbG9neSwg
Q29sdW1iaWEgVW5pdmVyc2l0eSwgTmV3IFlvcmssIE5ZLCBVU0EuJiN4RDtJbnRlZ3JhdGVkIFBy
b2dyYW0gaW4gQ2VsbHVsYXIsIE1vbGVjdWxhciwgYW5kIEJpb21lZGljYWwgU3R1ZGllcywgQ29s
dW1iaWEgVW5pdmVyc2l0eSwgTmV3IFlvcmssIE5ZLCBVU0EuJiN4RDtEZXBhcnRtZW50IG9mIFBh
dGhvbG9neSBhbmQgQ2VsbCBCaW9sb2d5LCBDb2x1bWJpYSBVbml2ZXJzaXR5LCBOZXcgWW9yaywg
TlksIFVTQS48L2F1dGgtYWRkcmVzcz48dGl0bGVzPjx0aXRsZT5NdWx0aXBsZXggcmVjb3JkaW5n
IG9mIGNlbGx1bGFyIGV2ZW50cyBvdmVyIHRpbWUgb24gQ1JJU1BSIGJpb2xvZ2ljYWwgdGFwZTwv
dGl0bGU+PHNlY29uZGFyeS10aXRsZT5TY2llbmNlPC9zZWNvbmRhcnktdGl0bGU+PGFsdC10aXRs
ZT5TY2llbmNlIChOZXcgWW9yaywgTi5ZLik8L2FsdC10aXRsZT48L3RpdGxlcz48cGVyaW9kaWNh
bD48ZnVsbC10aXRsZT5TY2llbmNlPC9mdWxsLXRpdGxlPjwvcGVyaW9kaWNhbD48cGFnZXM+MTQ1
Ny0xNDYxPC9wYWdlcz48dm9sdW1lPjM1ODwvdm9sdW1lPjxudW1iZXI+NjM2OTwvbnVtYmVyPjxl
ZGl0aW9uPjIwMTcvMTEvMjU8L2VkaXRpb24+PGtleXdvcmRzPjxrZXl3b3JkPipDUklTUFItQ2Fz
IFN5c3RlbXM8L2tleXdvcmQ+PGtleXdvcmQ+Q2VsbHMvKm1ldGFib2xpc208L2tleXdvcmQ+PGtl
eXdvcmQ+Q29wcGVyL21ldGFib2xpc208L2tleXdvcmQ+PGtleXdvcmQ+RE5BL2Jpb3N5bnRoZXNp
czwva2V5d29yZD48a2V5d29yZD5GdWNvc2UvbWV0YWJvbGlzbTwva2V5d29yZD48a2V5d29yZD5J
bmZvcm1hdGlvbiBTdG9yYWdlIGFuZCBSZXRyaWV2YWwvKm1ldGhvZHM8L2tleXdvcmQ+PGtleXdv
cmQ+Kk9saWdvbnVjbGVvdGlkZSBBcnJheSBTZXF1ZW5jZSBBbmFseXNpczwva2V5d29yZD48a2V5
d29yZD5UcmVoYWxvc2UvbWV0YWJvbGlzbTwva2V5d29yZD48L2tleXdvcmRzPjxkYXRlcz48eWVh
cj4yMDE3PC95ZWFyPjxwdWItZGF0ZXM+PGRhdGU+RGVjIDE1PC9kYXRlPjwvcHViLWRhdGVzPjwv
ZGF0ZXM+PGlzYm4+MDAzNi04MDc1PC9pc2JuPjxhY2Nlc3Npb24tbnVtPjI5MTcwMjc5PC9hY2Nl
c3Npb24tbnVtPjx1cmxzPjxyZWxhdGVkLXVybHM+PHVybD5odHRwczovL3NjaWVuY2Uuc2NpZW5j
ZW1hZy5vcmcvY29udGVudC9zY2kvMzU4LzYzNjkvMTQ1Ny5mdWxsLnBkZjwvdXJsPjwvcmVsYXRl
ZC11cmxzPjwvdXJscz48ZWxlY3Ryb25pYy1yZXNvdXJjZS1udW0+MTAuMTEyNi9zY2llbmNlLmFh
bzA5NTg8L2VsZWN0cm9uaWMtcmVzb3VyY2UtbnVtPjxyZW1vdGUtZGF0YWJhc2UtcHJvdmlkZXI+
TkxNPC9yZW1vdGUtZGF0YWJhc2UtcHJvdmlkZXI+PGxhbmd1YWdlPmVuZzwvbGFuZ3VhZ2U+PC9y
ZWNvcmQ+PC9DaXRlPjxDaXRlPjxBdXRob3I+U2hpcG1hbjwvQXV0aG9yPjxZZWFyPjIwMTc8L1ll
YXI+PFJlY051bT4zMzk8L1JlY051bT48cmVjb3JkPjxyZWMtbnVtYmVyPjMzOTwvcmVjLW51bWJl
cj48Zm9yZWlnbi1rZXlzPjxrZXkgYXBwPSJFTiIgZGItaWQ9InZzMDJ4cnJwNnJ3ZTV4ZWF2cjZw
MHN0YXgydjJwdnYycHJhcyIgdGltZXN0YW1wPSIxNTU3NTAyNjI5Ij4zMzk8L2tleT48L2ZvcmVp
Z24ta2V5cz48cmVmLXR5cGUgbmFtZT0iSm91cm5hbCBBcnRpY2xlIj4xNzwvcmVmLXR5cGU+PGNv
bnRyaWJ1dG9ycz48YXV0aG9ycz48YXV0aG9yPlNoaXBtYW4sIFMuIEwuPC9hdXRob3I+PGF1dGhv
cj5OaXZhbGEsIEouPC9hdXRob3I+PGF1dGhvcj5NYWNrbGlzLCBKLiBELjwvYXV0aG9yPjxhdXRo
b3I+Q2h1cmNoLCBHLiBNLjwvYXV0aG9yPjwvYXV0aG9ycz48L2NvbnRyaWJ1dG9ycz48YXV0aC1h
ZGRyZXNzPkRlcGFydG1lbnQgb2YgR2VuZXRpY3MsIEhhcnZhcmQgTWVkaWNhbCBTY2hvb2wsIDc3
IEF2ZW51ZSBMb3VpcyBQYXN0ZXVyLCBCb3N0b24sIE1hc3NhY2h1c2V0dHMgMDIxMTUsIFVTQS4m
I3hEO0RlcGFydG1lbnQgb2YgU3RlbSBDZWxsIGFuZCBSZWdlbmVyYXRpdmUgQmlvbG9neSwgQ2Vu
dGVyIGZvciBCcmFpbiBTY2llbmNlLCBhbmQgSGFydmFyZCBTdGVtIENlbGwgSW5zdGl0dXRlLCBI
YXJ2YXJkIFVuaXZlcnNpdHksIEJhdWVyIExhYm9yYXRvcnkgMTAzLCBDYW1icmlkZ2UsIE1hc3Nh
Y2h1c2V0dHMgMDIxMzgsIFVTQS4mI3hEO1d5c3MgSW5zdGl0dXRlIGZvciBCaW9sb2dpY2FsbHkg
SW5zcGlyZWQgRW5naW5lZXJpbmcsIEhhcnZhcmQgVW5pdmVyc2l0eSwgQ2FtYnJpZGdlLCBNYXNz
YWNodXNldHRzIDAyMTM4LCBVU0EuPC9hdXRoLWFkZHJlc3M+PHRpdGxlcz48dGl0bGU+Q1JJU1BS
LUNhcyBlbmNvZGluZyBvZiBhIGRpZ2l0YWwgbW92aWUgaW50byB0aGUgZ2Vub21lcyBvZiBhIHBv
cHVsYXRpb24gb2YgbGl2aW5nIGJhY3RlcmlhPC90aXRsZT48c2Vjb25kYXJ5LXRpdGxlPk5hdHVy
ZTwvc2Vjb25kYXJ5LXRpdGxlPjxhbHQtdGl0bGU+TmF0dXJlPC9hbHQtdGl0bGU+PC90aXRsZXM+
PHBlcmlvZGljYWw+PGZ1bGwtdGl0bGU+TmF0dXJlPC9mdWxsLXRpdGxlPjwvcGVyaW9kaWNhbD48
YWx0LXBlcmlvZGljYWw+PGZ1bGwtdGl0bGU+TmF0dXJlPC9mdWxsLXRpdGxlPjwvYWx0LXBlcmlv
ZGljYWw+PHBhZ2VzPjM0NS0zNDk8L3BhZ2VzPjx2b2x1bWU+NTQ3PC92b2x1bWU+PG51bWJlcj43
NjYzPC9udW1iZXI+PGVkaXRpb24+MjAxNy8wNy8xMzwvZWRpdGlvbj48a2V5d29yZHM+PGtleXdv
cmQ+QmFzZSBTZXF1ZW5jZTwva2V5d29yZD48a2V5d29yZD5CaW90ZWNobm9sb2d5LyptZXRob2Rz
PC9rZXl3b3JkPjxrZXl3b3JkPkNSSVNQUi1DYXMgU3lzdGVtcy8qZ2VuZXRpY3M8L2tleXdvcmQ+
PGtleXdvcmQ+RXNjaGVyaWNoaWEgY29saS9jeXRvbG9neS8qZ2VuZXRpY3M8L2tleXdvcmQ+PGtl
eXdvcmQ+KkdlbmUgRWRpdGluZzwva2V5d29yZD48a2V5d29yZD5HZW5vbWUsIEJhY3RlcmlhbC8q
Z2VuZXRpY3M8L2tleXdvcmQ+PGtleXdvcmQ+SW50ZWdyYXNlcy9nZW5ldGljcy9tZXRhYm9saXNt
PC9rZXl3b3JkPjxrZXl3b3JkPk1pY3JvYmlhbCBWaWFiaWxpdHk8L2tleXdvcmQ+PGtleXdvcmQ+
Kk1vdGlvbiBQaWN0dXJlczwva2V5d29yZD48a2V5d29yZD5PbGlnb251Y2xlb3RpZGVzL2dlbmV0
aWNzPC9rZXl3b3JkPjwva2V5d29yZHM+PGRhdGVzPjx5ZWFyPjIwMTc8L3llYXI+PHB1Yi1kYXRl
cz48ZGF0ZT5KdWwgMjA8L2RhdGU+PC9wdWItZGF0ZXM+PC9kYXRlcz48aXNibj4xNDc2LTQ2ODcg
KEVsZWN0cm9uaWMpJiN4RDswMDI4LTA4MzYgKExpbmtpbmcpPC9pc2JuPjxhY2Nlc3Npb24tbnVt
PjI4NzAwNTczPC9hY2Nlc3Npb24tbnVtPjx1cmxzPjxyZWxhdGVkLXVybHM+PHVybD5odHRwczov
L3d3dy5uY2JpLm5sbS5uaWguZ292L3B1Ym1lZC8yODcwMDU3MzwvdXJsPjwvcmVsYXRlZC11cmxz
PjwvdXJscz48Y3VzdG9tMj5QTUM1ODQyNzkxPC9jdXN0b20yPjxjdXN0b202Pk5JSE1TODgxOTg0
PC9jdXN0b202PjxlbGVjdHJvbmljLXJlc291cmNlLW51bT4xMC4xMDM4L25hdHVyZTIzMDE3PC9l
bGVjdHJvbmljLXJlc291cmNlLW51bT48cmVtb3RlLWRhdGFiYXNlLXByb3ZpZGVyPk5MTTwvcmVt
b3RlLWRhdGFiYXNlLXByb3ZpZGVyPjxsYW5ndWFnZT5lbmc8L2xhbmd1YWdlPjwvcmVjb3JkPjwv
Q2l0ZT48Q2l0ZT48QXV0aG9yPlNjaG1pZHQ8L0F1dGhvcj48WWVhcj4yMDE4PC9ZZWFyPjxSZWNO
dW0+MzM4PC9SZWNOdW0+PHJlY29yZD48cmVjLW51bWJlcj4zMzg8L3JlYy1udW1iZXI+PGZvcmVp
Z24ta2V5cz48a2V5IGFwcD0iRU4iIGRiLWlkPSJ2czAyeHJycDZyd2U1eGVhdnI2cDBzdGF4MnYy
cHZ2MnByYXMiIHRpbWVzdGFtcD0iMTU1NzUwMjYxNyI+MzM4PC9rZXk+PC9mb3JlaWduLWtleXM+
PHJlZi10eXBlIG5hbWU9IkpvdXJuYWwgQXJ0aWNsZSI+MTc8L3JlZi10eXBlPjxjb250cmlidXRv
cnM+PGF1dGhvcnM+PGF1dGhvcj5TY2htaWR0LCBGLjwvYXV0aG9yPjxhdXRob3I+Q2hlcmVwa292
YSwgTS4gWS48L2F1dGhvcj48YXV0aG9yPlBsYXR0LCBSLiBKLjwvYXV0aG9yPjwvYXV0aG9ycz48
L2NvbnRyaWJ1dG9ycz48YXV0aC1hZGRyZXNzPkRlcGFydG1lbnQgb2YgQmlvc3lzdGVtcyBTY2ll
bmNlIGFuZCBFbmdpbmVlcmluZywgRVRIIFp1cmljaCwgQmFzZWwsIFN3aXR6ZXJsYW5kLiYjeEQ7
RGVwYXJ0bWVudCBvZiBCaW9zeXN0ZW1zIFNjaWVuY2UgYW5kIEVuZ2luZWVyaW5nLCBFVEggWnVy
aWNoLCBCYXNlbCwgU3dpdHplcmxhbmQuIHJwbGF0dEBldGh6LmNoLiYjeEQ7RGVwYXJ0bWVudCBv
ZiBDaGVtaXN0cnksIFVuaXZlcnNpdHkgb2YgQmFzZWwsIEJhc2VsLCBTd2l0emVybGFuZC4gcnBs
YXR0QGV0aHouY2guPC9hdXRoLWFkZHJlc3M+PHRpdGxlcz48dGl0bGU+VHJhbnNjcmlwdGlvbmFs
IHJlY29yZGluZyBieSBDUklTUFIgc3BhY2VyIGFjcXVpc2l0aW9uIGZyb20gUk5BPC90aXRsZT48
c2Vjb25kYXJ5LXRpdGxlPk5hdHVyZTwvc2Vjb25kYXJ5LXRpdGxlPjxhbHQtdGl0bGU+TmF0dXJl
PC9hbHQtdGl0bGU+PC90aXRsZXM+PHBlcmlvZGljYWw+PGZ1bGwtdGl0bGU+TmF0dXJlPC9mdWxs
LXRpdGxlPjwvcGVyaW9kaWNhbD48YWx0LXBlcmlvZGljYWw+PGZ1bGwtdGl0bGU+TmF0dXJlPC9m
dWxsLXRpdGxlPjwvYWx0LXBlcmlvZGljYWw+PHBhZ2VzPjM4MC0zODU8L3BhZ2VzPjx2b2x1bWU+
NTYyPC92b2x1bWU+PG51bWJlcj43NzI3PC9udW1iZXI+PGVkaXRpb24+MjAxOC8xMC8wNTwvZWRp
dGlvbj48a2V5d29yZHM+PGtleXdvcmQ+Q1JJU1BSLUFzc29jaWF0ZWQgUHJvdGVpbnMvbWV0YWJv
bGlzbTwva2V5d29yZD48a2V5d29yZD5DUklTUFItQ2FzIFN5c3RlbXMvZ2VuZXRpY3M8L2tleXdv
cmQ+PGtleXdvcmQ+Q2xvc3RyaWRpYWxlcy9lbnp5bW9sb2d5L2dlbmV0aWNzPC9rZXl3b3JkPjxr
ZXl3b3JkPkNsdXN0ZXJlZCBSZWd1bGFybHkgSW50ZXJzcGFjZWQgU2hvcnQgUGFsaW5kcm9taWMg
UmVwZWF0cy8qZ2VuZXRpY3M8L2tleXdvcmQ+PGtleXdvcmQ+RE5BL2FuYWx5c2lzL2dlbmV0aWNz
PC9rZXl3b3JkPjxrZXl3b3JkPkVzY2hlcmljaGlhIGNvbGkvY3l0b2xvZ3kvZHJ1ZyBlZmZlY3Rz
L2dlbmV0aWNzPC9rZXl3b3JkPjxrZXl3b3JkPkdlbmVzLCBCYWN0ZXJpYWwvZ2VuZXRpY3M8L2tl
eXdvcmQ+PGtleXdvcmQ+SGVyYmljaWRlcy9waGFybWFjb2xvZ3k8L2tleXdvcmQ+PGtleXdvcmQ+
KkhpZ2gtVGhyb3VnaHB1dCBOdWNsZW90aWRlIFNlcXVlbmNpbmc8L2tleXdvcmQ+PGtleXdvcmQ+
T3hpZGF0aXZlIFN0cmVzcy9nZW5ldGljczwva2V5d29yZD48a2V5d29yZD5QYXJhcXVhdC9waGFy
bWFjb2xvZ3k8L2tleXdvcmQ+PGtleXdvcmQ+Uk5BLyphbmFseXNpcy8qZ2VuZXRpY3M8L2tleXdv
cmQ+PGtleXdvcmQ+VHJhbnNjcmlwdGlvbiwgR2VuZXRpYy8qZ2VuZXRpY3M8L2tleXdvcmQ+PC9r
ZXl3b3Jkcz48ZGF0ZXM+PHllYXI+MjAxODwveWVhcj48cHViLWRhdGVzPjxkYXRlPk9jdDwvZGF0
ZT48L3B1Yi1kYXRlcz48L2RhdGVzPjxpc2JuPjE0NzYtNDY4NyAoRWxlY3Ryb25pYykmI3hEOzAw
MjgtMDgzNiAoTGlua2luZyk8L2lzYm4+PGFjY2Vzc2lvbi1udW0+MzAyODMxMzU8L2FjY2Vzc2lv
bi1udW0+PHVybHM+PHJlbGF0ZWQtdXJscz48dXJsPmh0dHBzOi8vd3d3Lm5jYmkubmxtLm5paC5n
b3YvcHVibWVkLzMwMjgzMTM1PC91cmw+PC9yZWxhdGVkLXVybHM+PC91cmxzPjxlbGVjdHJvbmlj
LXJlc291cmNlLW51bT4xMC4xMDM4L3M0MTU4Ni0wMTgtMDU2OS0xPC9lbGVjdHJvbmljLXJlc291
cmNlLW51bT48cmVtb3RlLWRhdGFiYXNlLXByb3ZpZGVyPk5MTTwvcmVtb3RlLWRhdGFiYXNlLXBy
b3ZpZGVyPjxsYW5ndWFnZT5lbmc8L2xhbmd1YWdlPjwvcmVjb3JkPjwvQ2l0ZT48L0VuZE5vdGU+
AG==
</w:fldData>
        </w:fldChar>
      </w:r>
      <w:r w:rsidR="00AD51C8">
        <w:rPr>
          <w:rFonts w:ascii="Arial" w:hAnsi="Arial" w:cs="Arial"/>
          <w:sz w:val="24"/>
          <w:szCs w:val="24"/>
        </w:rPr>
        <w:instrText xml:space="preserve"> ADDIN EN.CITE </w:instrText>
      </w:r>
      <w:r w:rsidR="00AD51C8">
        <w:rPr>
          <w:rFonts w:ascii="Arial" w:hAnsi="Arial" w:cs="Arial"/>
          <w:sz w:val="24"/>
          <w:szCs w:val="24"/>
        </w:rPr>
        <w:fldChar w:fldCharType="begin">
          <w:fldData xml:space="preserve">PEVuZE5vdGU+PENpdGU+PEF1dGhvcj5TaGV0aDwvQXV0aG9yPjxZZWFyPjIwMTc8L1llYXI+PFJl
Y051bT41NTk8L1JlY051bT48RGlzcGxheVRleHQ+KDcyLTc0KTwvRGlzcGxheVRleHQ+PHJlY29y
ZD48cmVjLW51bWJlcj41NTk8L3JlYy1udW1iZXI+PGZvcmVpZ24ta2V5cz48a2V5IGFwcD0iRU4i
IGRiLWlkPSJ2czAyeHJycDZyd2U1eGVhdnI2cDBzdGF4MnYycHZ2MnByYXMiIHRpbWVzdGFtcD0i
MTU5NDg0MjMzMSI+NTU5PC9rZXk+PC9mb3JlaWduLWtleXM+PHJlZi10eXBlIG5hbWU9IkpvdXJu
YWwgQXJ0aWNsZSI+MTc8L3JlZi10eXBlPjxjb250cmlidXRvcnM+PGF1dGhvcnM+PGF1dGhvcj5T
aGV0aCwgUi4gVS48L2F1dGhvcj48YXV0aG9yPllpbSwgUy4gUy48L2F1dGhvcj48YXV0aG9yPld1
LCBGLiBMLjwvYXV0aG9yPjxhdXRob3I+V2FuZywgSC4gSC48L2F1dGhvcj48L2F1dGhvcnM+PC9j
b250cmlidXRvcnM+PGF1dGgtYWRkcmVzcz5EZXBhcnRtZW50IG9mIFN5c3RlbXMgQmlvbG9neSwg
Q29sdW1iaWEgVW5pdmVyc2l0eSwgTmV3IFlvcmssIE5ZLCBVU0EuJiN4RDtJbnRlZ3JhdGVkIFBy
b2dyYW0gaW4gQ2VsbHVsYXIsIE1vbGVjdWxhciwgYW5kIEJpb21lZGljYWwgU3R1ZGllcywgQ29s
dW1iaWEgVW5pdmVyc2l0eSwgTmV3IFlvcmssIE5ZLCBVU0EuJiN4RDtEZXBhcnRtZW50IG9mIFBh
dGhvbG9neSBhbmQgQ2VsbCBCaW9sb2d5LCBDb2x1bWJpYSBVbml2ZXJzaXR5LCBOZXcgWW9yaywg
TlksIFVTQS48L2F1dGgtYWRkcmVzcz48dGl0bGVzPjx0aXRsZT5NdWx0aXBsZXggcmVjb3JkaW5n
IG9mIGNlbGx1bGFyIGV2ZW50cyBvdmVyIHRpbWUgb24gQ1JJU1BSIGJpb2xvZ2ljYWwgdGFwZTwv
dGl0bGU+PHNlY29uZGFyeS10aXRsZT5TY2llbmNlPC9zZWNvbmRhcnktdGl0bGU+PGFsdC10aXRs
ZT5TY2llbmNlIChOZXcgWW9yaywgTi5ZLik8L2FsdC10aXRsZT48L3RpdGxlcz48cGVyaW9kaWNh
bD48ZnVsbC10aXRsZT5TY2llbmNlPC9mdWxsLXRpdGxlPjwvcGVyaW9kaWNhbD48cGFnZXM+MTQ1
Ny0xNDYxPC9wYWdlcz48dm9sdW1lPjM1ODwvdm9sdW1lPjxudW1iZXI+NjM2OTwvbnVtYmVyPjxl
ZGl0aW9uPjIwMTcvMTEvMjU8L2VkaXRpb24+PGtleXdvcmRzPjxrZXl3b3JkPipDUklTUFItQ2Fz
IFN5c3RlbXM8L2tleXdvcmQ+PGtleXdvcmQ+Q2VsbHMvKm1ldGFib2xpc208L2tleXdvcmQ+PGtl
eXdvcmQ+Q29wcGVyL21ldGFib2xpc208L2tleXdvcmQ+PGtleXdvcmQ+RE5BL2Jpb3N5bnRoZXNp
czwva2V5d29yZD48a2V5d29yZD5GdWNvc2UvbWV0YWJvbGlzbTwva2V5d29yZD48a2V5d29yZD5J
bmZvcm1hdGlvbiBTdG9yYWdlIGFuZCBSZXRyaWV2YWwvKm1ldGhvZHM8L2tleXdvcmQ+PGtleXdv
cmQ+Kk9saWdvbnVjbGVvdGlkZSBBcnJheSBTZXF1ZW5jZSBBbmFseXNpczwva2V5d29yZD48a2V5
d29yZD5UcmVoYWxvc2UvbWV0YWJvbGlzbTwva2V5d29yZD48L2tleXdvcmRzPjxkYXRlcz48eWVh
cj4yMDE3PC95ZWFyPjxwdWItZGF0ZXM+PGRhdGU+RGVjIDE1PC9kYXRlPjwvcHViLWRhdGVzPjwv
ZGF0ZXM+PGlzYm4+MDAzNi04MDc1PC9pc2JuPjxhY2Nlc3Npb24tbnVtPjI5MTcwMjc5PC9hY2Nl
c3Npb24tbnVtPjx1cmxzPjxyZWxhdGVkLXVybHM+PHVybD5odHRwczovL3NjaWVuY2Uuc2NpZW5j
ZW1hZy5vcmcvY29udGVudC9zY2kvMzU4LzYzNjkvMTQ1Ny5mdWxsLnBkZjwvdXJsPjwvcmVsYXRl
ZC11cmxzPjwvdXJscz48ZWxlY3Ryb25pYy1yZXNvdXJjZS1udW0+MTAuMTEyNi9zY2llbmNlLmFh
bzA5NTg8L2VsZWN0cm9uaWMtcmVzb3VyY2UtbnVtPjxyZW1vdGUtZGF0YWJhc2UtcHJvdmlkZXI+
TkxNPC9yZW1vdGUtZGF0YWJhc2UtcHJvdmlkZXI+PGxhbmd1YWdlPmVuZzwvbGFuZ3VhZ2U+PC9y
ZWNvcmQ+PC9DaXRlPjxDaXRlPjxBdXRob3I+U2hpcG1hbjwvQXV0aG9yPjxZZWFyPjIwMTc8L1ll
YXI+PFJlY051bT4zMzk8L1JlY051bT48cmVjb3JkPjxyZWMtbnVtYmVyPjMzOTwvcmVjLW51bWJl
cj48Zm9yZWlnbi1rZXlzPjxrZXkgYXBwPSJFTiIgZGItaWQ9InZzMDJ4cnJwNnJ3ZTV4ZWF2cjZw
MHN0YXgydjJwdnYycHJhcyIgdGltZXN0YW1wPSIxNTU3NTAyNjI5Ij4zMzk8L2tleT48L2ZvcmVp
Z24ta2V5cz48cmVmLXR5cGUgbmFtZT0iSm91cm5hbCBBcnRpY2xlIj4xNzwvcmVmLXR5cGU+PGNv
bnRyaWJ1dG9ycz48YXV0aG9ycz48YXV0aG9yPlNoaXBtYW4sIFMuIEwuPC9hdXRob3I+PGF1dGhv
cj5OaXZhbGEsIEouPC9hdXRob3I+PGF1dGhvcj5NYWNrbGlzLCBKLiBELjwvYXV0aG9yPjxhdXRo
b3I+Q2h1cmNoLCBHLiBNLjwvYXV0aG9yPjwvYXV0aG9ycz48L2NvbnRyaWJ1dG9ycz48YXV0aC1h
ZGRyZXNzPkRlcGFydG1lbnQgb2YgR2VuZXRpY3MsIEhhcnZhcmQgTWVkaWNhbCBTY2hvb2wsIDc3
IEF2ZW51ZSBMb3VpcyBQYXN0ZXVyLCBCb3N0b24sIE1hc3NhY2h1c2V0dHMgMDIxMTUsIFVTQS4m
I3hEO0RlcGFydG1lbnQgb2YgU3RlbSBDZWxsIGFuZCBSZWdlbmVyYXRpdmUgQmlvbG9neSwgQ2Vu
dGVyIGZvciBCcmFpbiBTY2llbmNlLCBhbmQgSGFydmFyZCBTdGVtIENlbGwgSW5zdGl0dXRlLCBI
YXJ2YXJkIFVuaXZlcnNpdHksIEJhdWVyIExhYm9yYXRvcnkgMTAzLCBDYW1icmlkZ2UsIE1hc3Nh
Y2h1c2V0dHMgMDIxMzgsIFVTQS4mI3hEO1d5c3MgSW5zdGl0dXRlIGZvciBCaW9sb2dpY2FsbHkg
SW5zcGlyZWQgRW5naW5lZXJpbmcsIEhhcnZhcmQgVW5pdmVyc2l0eSwgQ2FtYnJpZGdlLCBNYXNz
YWNodXNldHRzIDAyMTM4LCBVU0EuPC9hdXRoLWFkZHJlc3M+PHRpdGxlcz48dGl0bGU+Q1JJU1BS
LUNhcyBlbmNvZGluZyBvZiBhIGRpZ2l0YWwgbW92aWUgaW50byB0aGUgZ2Vub21lcyBvZiBhIHBv
cHVsYXRpb24gb2YgbGl2aW5nIGJhY3RlcmlhPC90aXRsZT48c2Vjb25kYXJ5LXRpdGxlPk5hdHVy
ZTwvc2Vjb25kYXJ5LXRpdGxlPjxhbHQtdGl0bGU+TmF0dXJlPC9hbHQtdGl0bGU+PC90aXRsZXM+
PHBlcmlvZGljYWw+PGZ1bGwtdGl0bGU+TmF0dXJlPC9mdWxsLXRpdGxlPjwvcGVyaW9kaWNhbD48
YWx0LXBlcmlvZGljYWw+PGZ1bGwtdGl0bGU+TmF0dXJlPC9mdWxsLXRpdGxlPjwvYWx0LXBlcmlv
ZGljYWw+PHBhZ2VzPjM0NS0zNDk8L3BhZ2VzPjx2b2x1bWU+NTQ3PC92b2x1bWU+PG51bWJlcj43
NjYzPC9udW1iZXI+PGVkaXRpb24+MjAxNy8wNy8xMzwvZWRpdGlvbj48a2V5d29yZHM+PGtleXdv
cmQ+QmFzZSBTZXF1ZW5jZTwva2V5d29yZD48a2V5d29yZD5CaW90ZWNobm9sb2d5LyptZXRob2Rz
PC9rZXl3b3JkPjxrZXl3b3JkPkNSSVNQUi1DYXMgU3lzdGVtcy8qZ2VuZXRpY3M8L2tleXdvcmQ+
PGtleXdvcmQ+RXNjaGVyaWNoaWEgY29saS9jeXRvbG9neS8qZ2VuZXRpY3M8L2tleXdvcmQ+PGtl
eXdvcmQ+KkdlbmUgRWRpdGluZzwva2V5d29yZD48a2V5d29yZD5HZW5vbWUsIEJhY3RlcmlhbC8q
Z2VuZXRpY3M8L2tleXdvcmQ+PGtleXdvcmQ+SW50ZWdyYXNlcy9nZW5ldGljcy9tZXRhYm9saXNt
PC9rZXl3b3JkPjxrZXl3b3JkPk1pY3JvYmlhbCBWaWFiaWxpdHk8L2tleXdvcmQ+PGtleXdvcmQ+
Kk1vdGlvbiBQaWN0dXJlczwva2V5d29yZD48a2V5d29yZD5PbGlnb251Y2xlb3RpZGVzL2dlbmV0
aWNzPC9rZXl3b3JkPjwva2V5d29yZHM+PGRhdGVzPjx5ZWFyPjIwMTc8L3llYXI+PHB1Yi1kYXRl
cz48ZGF0ZT5KdWwgMjA8L2RhdGU+PC9wdWItZGF0ZXM+PC9kYXRlcz48aXNibj4xNDc2LTQ2ODcg
KEVsZWN0cm9uaWMpJiN4RDswMDI4LTA4MzYgKExpbmtpbmcpPC9pc2JuPjxhY2Nlc3Npb24tbnVt
PjI4NzAwNTczPC9hY2Nlc3Npb24tbnVtPjx1cmxzPjxyZWxhdGVkLXVybHM+PHVybD5odHRwczov
L3d3dy5uY2JpLm5sbS5uaWguZ292L3B1Ym1lZC8yODcwMDU3MzwvdXJsPjwvcmVsYXRlZC11cmxz
PjwvdXJscz48Y3VzdG9tMj5QTUM1ODQyNzkxPC9jdXN0b20yPjxjdXN0b202Pk5JSE1TODgxOTg0
PC9jdXN0b202PjxlbGVjdHJvbmljLXJlc291cmNlLW51bT4xMC4xMDM4L25hdHVyZTIzMDE3PC9l
bGVjdHJvbmljLXJlc291cmNlLW51bT48cmVtb3RlLWRhdGFiYXNlLXByb3ZpZGVyPk5MTTwvcmVt
b3RlLWRhdGFiYXNlLXByb3ZpZGVyPjxsYW5ndWFnZT5lbmc8L2xhbmd1YWdlPjwvcmVjb3JkPjwv
Q2l0ZT48Q2l0ZT48QXV0aG9yPlNjaG1pZHQ8L0F1dGhvcj48WWVhcj4yMDE4PC9ZZWFyPjxSZWNO
dW0+MzM4PC9SZWNOdW0+PHJlY29yZD48cmVjLW51bWJlcj4zMzg8L3JlYy1udW1iZXI+PGZvcmVp
Z24ta2V5cz48a2V5IGFwcD0iRU4iIGRiLWlkPSJ2czAyeHJycDZyd2U1eGVhdnI2cDBzdGF4MnYy
cHZ2MnByYXMiIHRpbWVzdGFtcD0iMTU1NzUwMjYxNyI+MzM4PC9rZXk+PC9mb3JlaWduLWtleXM+
PHJlZi10eXBlIG5hbWU9IkpvdXJuYWwgQXJ0aWNsZSI+MTc8L3JlZi10eXBlPjxjb250cmlidXRv
cnM+PGF1dGhvcnM+PGF1dGhvcj5TY2htaWR0LCBGLjwvYXV0aG9yPjxhdXRob3I+Q2hlcmVwa292
YSwgTS4gWS48L2F1dGhvcj48YXV0aG9yPlBsYXR0LCBSLiBKLjwvYXV0aG9yPjwvYXV0aG9ycz48
L2NvbnRyaWJ1dG9ycz48YXV0aC1hZGRyZXNzPkRlcGFydG1lbnQgb2YgQmlvc3lzdGVtcyBTY2ll
bmNlIGFuZCBFbmdpbmVlcmluZywgRVRIIFp1cmljaCwgQmFzZWwsIFN3aXR6ZXJsYW5kLiYjeEQ7
RGVwYXJ0bWVudCBvZiBCaW9zeXN0ZW1zIFNjaWVuY2UgYW5kIEVuZ2luZWVyaW5nLCBFVEggWnVy
aWNoLCBCYXNlbCwgU3dpdHplcmxhbmQuIHJwbGF0dEBldGh6LmNoLiYjeEQ7RGVwYXJ0bWVudCBv
ZiBDaGVtaXN0cnksIFVuaXZlcnNpdHkgb2YgQmFzZWwsIEJhc2VsLCBTd2l0emVybGFuZC4gcnBs
YXR0QGV0aHouY2guPC9hdXRoLWFkZHJlc3M+PHRpdGxlcz48dGl0bGU+VHJhbnNjcmlwdGlvbmFs
IHJlY29yZGluZyBieSBDUklTUFIgc3BhY2VyIGFjcXVpc2l0aW9uIGZyb20gUk5BPC90aXRsZT48
c2Vjb25kYXJ5LXRpdGxlPk5hdHVyZTwvc2Vjb25kYXJ5LXRpdGxlPjxhbHQtdGl0bGU+TmF0dXJl
PC9hbHQtdGl0bGU+PC90aXRsZXM+PHBlcmlvZGljYWw+PGZ1bGwtdGl0bGU+TmF0dXJlPC9mdWxs
LXRpdGxlPjwvcGVyaW9kaWNhbD48YWx0LXBlcmlvZGljYWw+PGZ1bGwtdGl0bGU+TmF0dXJlPC9m
dWxsLXRpdGxlPjwvYWx0LXBlcmlvZGljYWw+PHBhZ2VzPjM4MC0zODU8L3BhZ2VzPjx2b2x1bWU+
NTYyPC92b2x1bWU+PG51bWJlcj43NzI3PC9udW1iZXI+PGVkaXRpb24+MjAxOC8xMC8wNTwvZWRp
dGlvbj48a2V5d29yZHM+PGtleXdvcmQ+Q1JJU1BSLUFzc29jaWF0ZWQgUHJvdGVpbnMvbWV0YWJv
bGlzbTwva2V5d29yZD48a2V5d29yZD5DUklTUFItQ2FzIFN5c3RlbXMvZ2VuZXRpY3M8L2tleXdv
cmQ+PGtleXdvcmQ+Q2xvc3RyaWRpYWxlcy9lbnp5bW9sb2d5L2dlbmV0aWNzPC9rZXl3b3JkPjxr
ZXl3b3JkPkNsdXN0ZXJlZCBSZWd1bGFybHkgSW50ZXJzcGFjZWQgU2hvcnQgUGFsaW5kcm9taWMg
UmVwZWF0cy8qZ2VuZXRpY3M8L2tleXdvcmQ+PGtleXdvcmQ+RE5BL2FuYWx5c2lzL2dlbmV0aWNz
PC9rZXl3b3JkPjxrZXl3b3JkPkVzY2hlcmljaGlhIGNvbGkvY3l0b2xvZ3kvZHJ1ZyBlZmZlY3Rz
L2dlbmV0aWNzPC9rZXl3b3JkPjxrZXl3b3JkPkdlbmVzLCBCYWN0ZXJpYWwvZ2VuZXRpY3M8L2tl
eXdvcmQ+PGtleXdvcmQ+SGVyYmljaWRlcy9waGFybWFjb2xvZ3k8L2tleXdvcmQ+PGtleXdvcmQ+
KkhpZ2gtVGhyb3VnaHB1dCBOdWNsZW90aWRlIFNlcXVlbmNpbmc8L2tleXdvcmQ+PGtleXdvcmQ+
T3hpZGF0aXZlIFN0cmVzcy9nZW5ldGljczwva2V5d29yZD48a2V5d29yZD5QYXJhcXVhdC9waGFy
bWFjb2xvZ3k8L2tleXdvcmQ+PGtleXdvcmQ+Uk5BLyphbmFseXNpcy8qZ2VuZXRpY3M8L2tleXdv
cmQ+PGtleXdvcmQ+VHJhbnNjcmlwdGlvbiwgR2VuZXRpYy8qZ2VuZXRpY3M8L2tleXdvcmQ+PC9r
ZXl3b3Jkcz48ZGF0ZXM+PHllYXI+MjAxODwveWVhcj48cHViLWRhdGVzPjxkYXRlPk9jdDwvZGF0
ZT48L3B1Yi1kYXRlcz48L2RhdGVzPjxpc2JuPjE0NzYtNDY4NyAoRWxlY3Ryb25pYykmI3hEOzAw
MjgtMDgzNiAoTGlua2luZyk8L2lzYm4+PGFjY2Vzc2lvbi1udW0+MzAyODMxMzU8L2FjY2Vzc2lv
bi1udW0+PHVybHM+PHJlbGF0ZWQtdXJscz48dXJsPmh0dHBzOi8vd3d3Lm5jYmkubmxtLm5paC5n
b3YvcHVibWVkLzMwMjgzMTM1PC91cmw+PC9yZWxhdGVkLXVybHM+PC91cmxzPjxlbGVjdHJvbmlj
LXJlc291cmNlLW51bT4xMC4xMDM4L3M0MTU4Ni0wMTgtMDU2OS0xPC9lbGVjdHJvbmljLXJlc291
cmNlLW51bT48cmVtb3RlLWRhdGFiYXNlLXByb3ZpZGVyPk5MTTwvcmVtb3RlLWRhdGFiYXNlLXBy
b3ZpZGVyPjxsYW5ndWFnZT5lbmc8L2xhbmd1YWdlPjwvcmVjb3JkPjwvQ2l0ZT48L0VuZE5vdGU+
AG==
</w:fldData>
        </w:fldChar>
      </w:r>
      <w:r w:rsidR="00AD51C8">
        <w:rPr>
          <w:rFonts w:ascii="Arial" w:hAnsi="Arial" w:cs="Arial"/>
          <w:sz w:val="24"/>
          <w:szCs w:val="24"/>
        </w:rPr>
        <w:instrText xml:space="preserve"> ADDIN EN.CITE.DATA </w:instrText>
      </w:r>
      <w:r w:rsidR="00AD51C8">
        <w:rPr>
          <w:rFonts w:ascii="Arial" w:hAnsi="Arial" w:cs="Arial"/>
          <w:sz w:val="24"/>
          <w:szCs w:val="24"/>
        </w:rPr>
      </w:r>
      <w:r w:rsidR="00AD51C8">
        <w:rPr>
          <w:rFonts w:ascii="Arial" w:hAnsi="Arial" w:cs="Arial"/>
          <w:sz w:val="24"/>
          <w:szCs w:val="24"/>
        </w:rPr>
        <w:fldChar w:fldCharType="end"/>
      </w:r>
      <w:r w:rsidR="00662843">
        <w:rPr>
          <w:rFonts w:ascii="Arial" w:hAnsi="Arial" w:cs="Arial"/>
          <w:sz w:val="24"/>
          <w:szCs w:val="24"/>
        </w:rPr>
      </w:r>
      <w:r w:rsidR="00662843">
        <w:rPr>
          <w:rFonts w:ascii="Arial" w:hAnsi="Arial" w:cs="Arial"/>
          <w:sz w:val="24"/>
          <w:szCs w:val="24"/>
        </w:rPr>
        <w:fldChar w:fldCharType="separate"/>
      </w:r>
      <w:r w:rsidR="00AD51C8">
        <w:rPr>
          <w:rFonts w:ascii="Arial" w:hAnsi="Arial" w:cs="Arial"/>
          <w:noProof/>
          <w:sz w:val="24"/>
          <w:szCs w:val="24"/>
        </w:rPr>
        <w:t>(72-74)</w:t>
      </w:r>
      <w:r w:rsidR="00662843">
        <w:rPr>
          <w:rFonts w:ascii="Arial" w:hAnsi="Arial" w:cs="Arial"/>
          <w:sz w:val="24"/>
          <w:szCs w:val="24"/>
        </w:rPr>
        <w:fldChar w:fldCharType="end"/>
      </w:r>
      <w:r w:rsidR="000374BA">
        <w:rPr>
          <w:rFonts w:ascii="Arial" w:hAnsi="Arial" w:cs="Arial"/>
          <w:sz w:val="24"/>
          <w:szCs w:val="24"/>
        </w:rPr>
        <w:t xml:space="preserve">. </w:t>
      </w:r>
      <w:r w:rsidR="003F081B">
        <w:rPr>
          <w:rFonts w:ascii="Arial" w:hAnsi="Arial" w:cs="Arial"/>
          <w:sz w:val="24"/>
          <w:szCs w:val="24"/>
        </w:rPr>
        <w:t>Site-specific spacer insertion by Cas1-Cas2</w:t>
      </w:r>
      <w:r w:rsidR="00E80926">
        <w:rPr>
          <w:rFonts w:ascii="Arial" w:hAnsi="Arial" w:cs="Arial"/>
          <w:sz w:val="24"/>
          <w:szCs w:val="24"/>
        </w:rPr>
        <w:t xml:space="preserve"> has been used advantageously by scientists for the development of transcriptional recordings and digital information storage</w:t>
      </w:r>
      <w:r w:rsidR="00C24B5A">
        <w:rPr>
          <w:rFonts w:ascii="Arial" w:hAnsi="Arial" w:cs="Arial"/>
          <w:sz w:val="24"/>
          <w:szCs w:val="24"/>
        </w:rPr>
        <w:t xml:space="preserve"> in bacteria</w:t>
      </w:r>
      <w:r w:rsidR="00E80926">
        <w:rPr>
          <w:rFonts w:ascii="Arial" w:hAnsi="Arial" w:cs="Arial"/>
          <w:sz w:val="24"/>
          <w:szCs w:val="24"/>
        </w:rPr>
        <w:t xml:space="preserve"> </w:t>
      </w:r>
      <w:r w:rsidR="00E80926">
        <w:rPr>
          <w:rFonts w:ascii="Arial" w:hAnsi="Arial" w:cs="Arial"/>
          <w:sz w:val="24"/>
          <w:szCs w:val="24"/>
        </w:rPr>
        <w:fldChar w:fldCharType="begin">
          <w:fldData xml:space="preserve">PEVuZE5vdGU+PENpdGU+PEF1dGhvcj5TaGlwbWFuPC9BdXRob3I+PFllYXI+MjAxNzwvWWVhcj48
UmVjTnVtPjMzOTwvUmVjTnVtPjxEaXNwbGF5VGV4dD4oNzMsIDc0KTwvRGlzcGxheVRleHQ+PHJl
Y29yZD48cmVjLW51bWJlcj4zMzk8L3JlYy1udW1iZXI+PGZvcmVpZ24ta2V5cz48a2V5IGFwcD0i
RU4iIGRiLWlkPSJ2czAyeHJycDZyd2U1eGVhdnI2cDBzdGF4MnYycHZ2MnByYXMiIHRpbWVzdGFt
cD0iMTU1NzUwMjYyOSI+MzM5PC9rZXk+PC9mb3JlaWduLWtleXM+PHJlZi10eXBlIG5hbWU9Ikpv
dXJuYWwgQXJ0aWNsZSI+MTc8L3JlZi10eXBlPjxjb250cmlidXRvcnM+PGF1dGhvcnM+PGF1dGhv
cj5TaGlwbWFuLCBTLiBMLjwvYXV0aG9yPjxhdXRob3I+Tml2YWxhLCBKLjwvYXV0aG9yPjxhdXRo
b3I+TWFja2xpcywgSi4gRC48L2F1dGhvcj48YXV0aG9yPkNodXJjaCwgRy4gTS48L2F1dGhvcj48
L2F1dGhvcnM+PC9jb250cmlidXRvcnM+PGF1dGgtYWRkcmVzcz5EZXBhcnRtZW50IG9mIEdlbmV0
aWNzLCBIYXJ2YXJkIE1lZGljYWwgU2Nob29sLCA3NyBBdmVudWUgTG91aXMgUGFzdGV1ciwgQm9z
dG9uLCBNYXNzYWNodXNldHRzIDAyMTE1LCBVU0EuJiN4RDtEZXBhcnRtZW50IG9mIFN0ZW0gQ2Vs
bCBhbmQgUmVnZW5lcmF0aXZlIEJpb2xvZ3ksIENlbnRlciBmb3IgQnJhaW4gU2NpZW5jZSwgYW5k
IEhhcnZhcmQgU3RlbSBDZWxsIEluc3RpdHV0ZSwgSGFydmFyZCBVbml2ZXJzaXR5LCBCYXVlciBM
YWJvcmF0b3J5IDEwMywgQ2FtYnJpZGdlLCBNYXNzYWNodXNldHRzIDAyMTM4LCBVU0EuJiN4RDtX
eXNzIEluc3RpdHV0ZSBmb3IgQmlvbG9naWNhbGx5IEluc3BpcmVkIEVuZ2luZWVyaW5nLCBIYXJ2
YXJkIFVuaXZlcnNpdHksIENhbWJyaWRnZSwgTWFzc2FjaHVzZXR0cyAwMjEzOCwgVVNBLjwvYXV0
aC1hZGRyZXNzPjx0aXRsZXM+PHRpdGxlPkNSSVNQUi1DYXMgZW5jb2Rpbmcgb2YgYSBkaWdpdGFs
IG1vdmllIGludG8gdGhlIGdlbm9tZXMgb2YgYSBwb3B1bGF0aW9uIG9mIGxpdmluZyBiYWN0ZXJp
YTwvdGl0bGU+PHNlY29uZGFyeS10aXRsZT5OYXR1cmU8L3NlY29uZGFyeS10aXRsZT48YWx0LXRp
dGxlPk5hdHVyZTwvYWx0LXRpdGxlPjwvdGl0bGVzPjxwZXJpb2RpY2FsPjxmdWxsLXRpdGxlPk5h
dHVyZTwvZnVsbC10aXRsZT48L3BlcmlvZGljYWw+PGFsdC1wZXJpb2RpY2FsPjxmdWxsLXRpdGxl
Pk5hdHVyZTwvZnVsbC10aXRsZT48L2FsdC1wZXJpb2RpY2FsPjxwYWdlcz4zNDUtMzQ5PC9wYWdl
cz48dm9sdW1lPjU0Nzwvdm9sdW1lPjxudW1iZXI+NzY2MzwvbnVtYmVyPjxlZGl0aW9uPjIwMTcv
MDcvMTM8L2VkaXRpb24+PGtleXdvcmRzPjxrZXl3b3JkPkJhc2UgU2VxdWVuY2U8L2tleXdvcmQ+
PGtleXdvcmQ+QmlvdGVjaG5vbG9neS8qbWV0aG9kczwva2V5d29yZD48a2V5d29yZD5DUklTUFIt
Q2FzIFN5c3RlbXMvKmdlbmV0aWNzPC9rZXl3b3JkPjxrZXl3b3JkPkVzY2hlcmljaGlhIGNvbGkv
Y3l0b2xvZ3kvKmdlbmV0aWNzPC9rZXl3b3JkPjxrZXl3b3JkPipHZW5lIEVkaXRpbmc8L2tleXdv
cmQ+PGtleXdvcmQ+R2Vub21lLCBCYWN0ZXJpYWwvKmdlbmV0aWNzPC9rZXl3b3JkPjxrZXl3b3Jk
PkludGVncmFzZXMvZ2VuZXRpY3MvbWV0YWJvbGlzbTwva2V5d29yZD48a2V5d29yZD5NaWNyb2Jp
YWwgVmlhYmlsaXR5PC9rZXl3b3JkPjxrZXl3b3JkPipNb3Rpb24gUGljdHVyZXM8L2tleXdvcmQ+
PGtleXdvcmQ+T2xpZ29udWNsZW90aWRlcy9nZW5ldGljczwva2V5d29yZD48L2tleXdvcmRzPjxk
YXRlcz48eWVhcj4yMDE3PC95ZWFyPjxwdWItZGF0ZXM+PGRhdGU+SnVsIDIwPC9kYXRlPjwvcHVi
LWRhdGVzPjwvZGF0ZXM+PGlzYm4+MTQ3Ni00Njg3IChFbGVjdHJvbmljKSYjeEQ7MDAyOC0wODM2
IChMaW5raW5nKTwvaXNibj48YWNjZXNzaW9uLW51bT4yODcwMDU3MzwvYWNjZXNzaW9uLW51bT48
dXJscz48cmVsYXRlZC11cmxzPjx1cmw+aHR0cHM6Ly93d3cubmNiaS5ubG0ubmloLmdvdi9wdWJt
ZWQvMjg3MDA1NzM8L3VybD48L3JlbGF0ZWQtdXJscz48L3VybHM+PGN1c3RvbTI+UE1DNTg0Mjc5
MTwvY3VzdG9tMj48Y3VzdG9tNj5OSUhNUzg4MTk4NDwvY3VzdG9tNj48ZWxlY3Ryb25pYy1yZXNv
dXJjZS1udW0+MTAuMTAzOC9uYXR1cmUyMzAxNzwvZWxlY3Ryb25pYy1yZXNvdXJjZS1udW0+PHJl
bW90ZS1kYXRhYmFzZS1wcm92aWRlcj5OTE08L3JlbW90ZS1kYXRhYmFzZS1wcm92aWRlcj48bGFu
Z3VhZ2U+ZW5nPC9sYW5ndWFnZT48L3JlY29yZD48L0NpdGU+PENpdGU+PEF1dGhvcj5TY2htaWR0
PC9BdXRob3I+PFllYXI+MjAxODwvWWVhcj48UmVjTnVtPjMzODwvUmVjTnVtPjxyZWNvcmQ+PHJl
Yy1udW1iZXI+MzM4PC9yZWMtbnVtYmVyPjxmb3JlaWduLWtleXM+PGtleSBhcHA9IkVOIiBkYi1p
ZD0idnMwMnhycnA2cndlNXhlYXZyNnAwc3RheDJ2MnB2djJwcmFzIiB0aW1lc3RhbXA9IjE1NTc1
MDI2MTciPjMzODwva2V5PjwvZm9yZWlnbi1rZXlzPjxyZWYtdHlwZSBuYW1lPSJKb3VybmFsIEFy
dGljbGUiPjE3PC9yZWYtdHlwZT48Y29udHJpYnV0b3JzPjxhdXRob3JzPjxhdXRob3I+U2NobWlk
dCwgRi48L2F1dGhvcj48YXV0aG9yPkNoZXJlcGtvdmEsIE0uIFkuPC9hdXRob3I+PGF1dGhvcj5Q
bGF0dCwgUi4gSi48L2F1dGhvcj48L2F1dGhvcnM+PC9jb250cmlidXRvcnM+PGF1dGgtYWRkcmVz
cz5EZXBhcnRtZW50IG9mIEJpb3N5c3RlbXMgU2NpZW5jZSBhbmQgRW5naW5lZXJpbmcsIEVUSCBa
dXJpY2gsIEJhc2VsLCBTd2l0emVybGFuZC4mI3hEO0RlcGFydG1lbnQgb2YgQmlvc3lzdGVtcyBT
Y2llbmNlIGFuZCBFbmdpbmVlcmluZywgRVRIIFp1cmljaCwgQmFzZWwsIFN3aXR6ZXJsYW5kLiBy
cGxhdHRAZXRoei5jaC4mI3hEO0RlcGFydG1lbnQgb2YgQ2hlbWlzdHJ5LCBVbml2ZXJzaXR5IG9m
IEJhc2VsLCBCYXNlbCwgU3dpdHplcmxhbmQuIHJwbGF0dEBldGh6LmNoLjwvYXV0aC1hZGRyZXNz
Pjx0aXRsZXM+PHRpdGxlPlRyYW5zY3JpcHRpb25hbCByZWNvcmRpbmcgYnkgQ1JJU1BSIHNwYWNl
ciBhY3F1aXNpdGlvbiBmcm9tIFJOQTwvdGl0bGU+PHNlY29uZGFyeS10aXRsZT5OYXR1cmU8L3Nl
Y29uZGFyeS10aXRsZT48YWx0LXRpdGxlPk5hdHVyZTwvYWx0LXRpdGxlPjwvdGl0bGVzPjxwZXJp
b2RpY2FsPjxmdWxsLXRpdGxlPk5hdHVyZTwvZnVsbC10aXRsZT48L3BlcmlvZGljYWw+PGFsdC1w
ZXJpb2RpY2FsPjxmdWxsLXRpdGxlPk5hdHVyZTwvZnVsbC10aXRsZT48L2FsdC1wZXJpb2RpY2Fs
PjxwYWdlcz4zODAtMzg1PC9wYWdlcz48dm9sdW1lPjU2Mjwvdm9sdW1lPjxudW1iZXI+NzcyNzwv
bnVtYmVyPjxlZGl0aW9uPjIwMTgvMTAvMDU8L2VkaXRpb24+PGtleXdvcmRzPjxrZXl3b3JkPkNS
SVNQUi1Bc3NvY2lhdGVkIFByb3RlaW5zL21ldGFib2xpc208L2tleXdvcmQ+PGtleXdvcmQ+Q1JJ
U1BSLUNhcyBTeXN0ZW1zL2dlbmV0aWNzPC9rZXl3b3JkPjxrZXl3b3JkPkNsb3N0cmlkaWFsZXMv
ZW56eW1vbG9neS9nZW5ldGljczwva2V5d29yZD48a2V5d29yZD5DbHVzdGVyZWQgUmVndWxhcmx5
IEludGVyc3BhY2VkIFNob3J0IFBhbGluZHJvbWljIFJlcGVhdHMvKmdlbmV0aWNzPC9rZXl3b3Jk
PjxrZXl3b3JkPkROQS9hbmFseXNpcy9nZW5ldGljczwva2V5d29yZD48a2V5d29yZD5Fc2NoZXJp
Y2hpYSBjb2xpL2N5dG9sb2d5L2RydWcgZWZmZWN0cy9nZW5ldGljczwva2V5d29yZD48a2V5d29y
ZD5HZW5lcywgQmFjdGVyaWFsL2dlbmV0aWNzPC9rZXl3b3JkPjxrZXl3b3JkPkhlcmJpY2lkZXMv
cGhhcm1hY29sb2d5PC9rZXl3b3JkPjxrZXl3b3JkPipIaWdoLVRocm91Z2hwdXQgTnVjbGVvdGlk
ZSBTZXF1ZW5jaW5nPC9rZXl3b3JkPjxrZXl3b3JkPk94aWRhdGl2ZSBTdHJlc3MvZ2VuZXRpY3M8
L2tleXdvcmQ+PGtleXdvcmQ+UGFyYXF1YXQvcGhhcm1hY29sb2d5PC9rZXl3b3JkPjxrZXl3b3Jk
PlJOQS8qYW5hbHlzaXMvKmdlbmV0aWNzPC9rZXl3b3JkPjxrZXl3b3JkPlRyYW5zY3JpcHRpb24s
IEdlbmV0aWMvKmdlbmV0aWNzPC9rZXl3b3JkPjwva2V5d29yZHM+PGRhdGVzPjx5ZWFyPjIwMTg8
L3llYXI+PHB1Yi1kYXRlcz48ZGF0ZT5PY3Q8L2RhdGU+PC9wdWItZGF0ZXM+PC9kYXRlcz48aXNi
bj4xNDc2LTQ2ODcgKEVsZWN0cm9uaWMpJiN4RDswMDI4LTA4MzYgKExpbmtpbmcpPC9pc2JuPjxh
Y2Nlc3Npb24tbnVtPjMwMjgzMTM1PC9hY2Nlc3Npb24tbnVtPjx1cmxzPjxyZWxhdGVkLXVybHM+
PHVybD5odHRwczovL3d3dy5uY2JpLm5sbS5uaWguZ292L3B1Ym1lZC8zMDI4MzEzNTwvdXJsPjwv
cmVsYXRlZC11cmxzPjwvdXJscz48ZWxlY3Ryb25pYy1yZXNvdXJjZS1udW0+MTAuMTAzOC9zNDE1
ODYtMDE4LTA1NjktMTwvZWxlY3Ryb25pYy1yZXNvdXJjZS1udW0+PHJlbW90ZS1kYXRhYmFzZS1w
cm92aWRlcj5OTE08L3JlbW90ZS1kYXRhYmFzZS1wcm92aWRlcj48bGFuZ3VhZ2U+ZW5nPC9sYW5n
dWFnZT48L3JlY29yZD48L0NpdGU+PC9FbmROb3RlPgB=
</w:fldData>
        </w:fldChar>
      </w:r>
      <w:r w:rsidR="00AD51C8">
        <w:rPr>
          <w:rFonts w:ascii="Arial" w:hAnsi="Arial" w:cs="Arial"/>
          <w:sz w:val="24"/>
          <w:szCs w:val="24"/>
        </w:rPr>
        <w:instrText xml:space="preserve"> ADDIN EN.CITE </w:instrText>
      </w:r>
      <w:r w:rsidR="00AD51C8">
        <w:rPr>
          <w:rFonts w:ascii="Arial" w:hAnsi="Arial" w:cs="Arial"/>
          <w:sz w:val="24"/>
          <w:szCs w:val="24"/>
        </w:rPr>
        <w:fldChar w:fldCharType="begin">
          <w:fldData xml:space="preserve">PEVuZE5vdGU+PENpdGU+PEF1dGhvcj5TaGlwbWFuPC9BdXRob3I+PFllYXI+MjAxNzwvWWVhcj48
UmVjTnVtPjMzOTwvUmVjTnVtPjxEaXNwbGF5VGV4dD4oNzMsIDc0KTwvRGlzcGxheVRleHQ+PHJl
Y29yZD48cmVjLW51bWJlcj4zMzk8L3JlYy1udW1iZXI+PGZvcmVpZ24ta2V5cz48a2V5IGFwcD0i
RU4iIGRiLWlkPSJ2czAyeHJycDZyd2U1eGVhdnI2cDBzdGF4MnYycHZ2MnByYXMiIHRpbWVzdGFt
cD0iMTU1NzUwMjYyOSI+MzM5PC9rZXk+PC9mb3JlaWduLWtleXM+PHJlZi10eXBlIG5hbWU9Ikpv
dXJuYWwgQXJ0aWNsZSI+MTc8L3JlZi10eXBlPjxjb250cmlidXRvcnM+PGF1dGhvcnM+PGF1dGhv
cj5TaGlwbWFuLCBTLiBMLjwvYXV0aG9yPjxhdXRob3I+Tml2YWxhLCBKLjwvYXV0aG9yPjxhdXRo
b3I+TWFja2xpcywgSi4gRC48L2F1dGhvcj48YXV0aG9yPkNodXJjaCwgRy4gTS48L2F1dGhvcj48
L2F1dGhvcnM+PC9jb250cmlidXRvcnM+PGF1dGgtYWRkcmVzcz5EZXBhcnRtZW50IG9mIEdlbmV0
aWNzLCBIYXJ2YXJkIE1lZGljYWwgU2Nob29sLCA3NyBBdmVudWUgTG91aXMgUGFzdGV1ciwgQm9z
dG9uLCBNYXNzYWNodXNldHRzIDAyMTE1LCBVU0EuJiN4RDtEZXBhcnRtZW50IG9mIFN0ZW0gQ2Vs
bCBhbmQgUmVnZW5lcmF0aXZlIEJpb2xvZ3ksIENlbnRlciBmb3IgQnJhaW4gU2NpZW5jZSwgYW5k
IEhhcnZhcmQgU3RlbSBDZWxsIEluc3RpdHV0ZSwgSGFydmFyZCBVbml2ZXJzaXR5LCBCYXVlciBM
YWJvcmF0b3J5IDEwMywgQ2FtYnJpZGdlLCBNYXNzYWNodXNldHRzIDAyMTM4LCBVU0EuJiN4RDtX
eXNzIEluc3RpdHV0ZSBmb3IgQmlvbG9naWNhbGx5IEluc3BpcmVkIEVuZ2luZWVyaW5nLCBIYXJ2
YXJkIFVuaXZlcnNpdHksIENhbWJyaWRnZSwgTWFzc2FjaHVzZXR0cyAwMjEzOCwgVVNBLjwvYXV0
aC1hZGRyZXNzPjx0aXRsZXM+PHRpdGxlPkNSSVNQUi1DYXMgZW5jb2Rpbmcgb2YgYSBkaWdpdGFs
IG1vdmllIGludG8gdGhlIGdlbm9tZXMgb2YgYSBwb3B1bGF0aW9uIG9mIGxpdmluZyBiYWN0ZXJp
YTwvdGl0bGU+PHNlY29uZGFyeS10aXRsZT5OYXR1cmU8L3NlY29uZGFyeS10aXRsZT48YWx0LXRp
dGxlPk5hdHVyZTwvYWx0LXRpdGxlPjwvdGl0bGVzPjxwZXJpb2RpY2FsPjxmdWxsLXRpdGxlPk5h
dHVyZTwvZnVsbC10aXRsZT48L3BlcmlvZGljYWw+PGFsdC1wZXJpb2RpY2FsPjxmdWxsLXRpdGxl
Pk5hdHVyZTwvZnVsbC10aXRsZT48L2FsdC1wZXJpb2RpY2FsPjxwYWdlcz4zNDUtMzQ5PC9wYWdl
cz48dm9sdW1lPjU0Nzwvdm9sdW1lPjxudW1iZXI+NzY2MzwvbnVtYmVyPjxlZGl0aW9uPjIwMTcv
MDcvMTM8L2VkaXRpb24+PGtleXdvcmRzPjxrZXl3b3JkPkJhc2UgU2VxdWVuY2U8L2tleXdvcmQ+
PGtleXdvcmQ+QmlvdGVjaG5vbG9neS8qbWV0aG9kczwva2V5d29yZD48a2V5d29yZD5DUklTUFIt
Q2FzIFN5c3RlbXMvKmdlbmV0aWNzPC9rZXl3b3JkPjxrZXl3b3JkPkVzY2hlcmljaGlhIGNvbGkv
Y3l0b2xvZ3kvKmdlbmV0aWNzPC9rZXl3b3JkPjxrZXl3b3JkPipHZW5lIEVkaXRpbmc8L2tleXdv
cmQ+PGtleXdvcmQ+R2Vub21lLCBCYWN0ZXJpYWwvKmdlbmV0aWNzPC9rZXl3b3JkPjxrZXl3b3Jk
PkludGVncmFzZXMvZ2VuZXRpY3MvbWV0YWJvbGlzbTwva2V5d29yZD48a2V5d29yZD5NaWNyb2Jp
YWwgVmlhYmlsaXR5PC9rZXl3b3JkPjxrZXl3b3JkPipNb3Rpb24gUGljdHVyZXM8L2tleXdvcmQ+
PGtleXdvcmQ+T2xpZ29udWNsZW90aWRlcy9nZW5ldGljczwva2V5d29yZD48L2tleXdvcmRzPjxk
YXRlcz48eWVhcj4yMDE3PC95ZWFyPjxwdWItZGF0ZXM+PGRhdGU+SnVsIDIwPC9kYXRlPjwvcHVi
LWRhdGVzPjwvZGF0ZXM+PGlzYm4+MTQ3Ni00Njg3IChFbGVjdHJvbmljKSYjeEQ7MDAyOC0wODM2
IChMaW5raW5nKTwvaXNibj48YWNjZXNzaW9uLW51bT4yODcwMDU3MzwvYWNjZXNzaW9uLW51bT48
dXJscz48cmVsYXRlZC11cmxzPjx1cmw+aHR0cHM6Ly93d3cubmNiaS5ubG0ubmloLmdvdi9wdWJt
ZWQvMjg3MDA1NzM8L3VybD48L3JlbGF0ZWQtdXJscz48L3VybHM+PGN1c3RvbTI+UE1DNTg0Mjc5
MTwvY3VzdG9tMj48Y3VzdG9tNj5OSUhNUzg4MTk4NDwvY3VzdG9tNj48ZWxlY3Ryb25pYy1yZXNv
dXJjZS1udW0+MTAuMTAzOC9uYXR1cmUyMzAxNzwvZWxlY3Ryb25pYy1yZXNvdXJjZS1udW0+PHJl
bW90ZS1kYXRhYmFzZS1wcm92aWRlcj5OTE08L3JlbW90ZS1kYXRhYmFzZS1wcm92aWRlcj48bGFu
Z3VhZ2U+ZW5nPC9sYW5ndWFnZT48L3JlY29yZD48L0NpdGU+PENpdGU+PEF1dGhvcj5TY2htaWR0
PC9BdXRob3I+PFllYXI+MjAxODwvWWVhcj48UmVjTnVtPjMzODwvUmVjTnVtPjxyZWNvcmQ+PHJl
Yy1udW1iZXI+MzM4PC9yZWMtbnVtYmVyPjxmb3JlaWduLWtleXM+PGtleSBhcHA9IkVOIiBkYi1p
ZD0idnMwMnhycnA2cndlNXhlYXZyNnAwc3RheDJ2MnB2djJwcmFzIiB0aW1lc3RhbXA9IjE1NTc1
MDI2MTciPjMzODwva2V5PjwvZm9yZWlnbi1rZXlzPjxyZWYtdHlwZSBuYW1lPSJKb3VybmFsIEFy
dGljbGUiPjE3PC9yZWYtdHlwZT48Y29udHJpYnV0b3JzPjxhdXRob3JzPjxhdXRob3I+U2NobWlk
dCwgRi48L2F1dGhvcj48YXV0aG9yPkNoZXJlcGtvdmEsIE0uIFkuPC9hdXRob3I+PGF1dGhvcj5Q
bGF0dCwgUi4gSi48L2F1dGhvcj48L2F1dGhvcnM+PC9jb250cmlidXRvcnM+PGF1dGgtYWRkcmVz
cz5EZXBhcnRtZW50IG9mIEJpb3N5c3RlbXMgU2NpZW5jZSBhbmQgRW5naW5lZXJpbmcsIEVUSCBa
dXJpY2gsIEJhc2VsLCBTd2l0emVybGFuZC4mI3hEO0RlcGFydG1lbnQgb2YgQmlvc3lzdGVtcyBT
Y2llbmNlIGFuZCBFbmdpbmVlcmluZywgRVRIIFp1cmljaCwgQmFzZWwsIFN3aXR6ZXJsYW5kLiBy
cGxhdHRAZXRoei5jaC4mI3hEO0RlcGFydG1lbnQgb2YgQ2hlbWlzdHJ5LCBVbml2ZXJzaXR5IG9m
IEJhc2VsLCBCYXNlbCwgU3dpdHplcmxhbmQuIHJwbGF0dEBldGh6LmNoLjwvYXV0aC1hZGRyZXNz
Pjx0aXRsZXM+PHRpdGxlPlRyYW5zY3JpcHRpb25hbCByZWNvcmRpbmcgYnkgQ1JJU1BSIHNwYWNl
ciBhY3F1aXNpdGlvbiBmcm9tIFJOQTwvdGl0bGU+PHNlY29uZGFyeS10aXRsZT5OYXR1cmU8L3Nl
Y29uZGFyeS10aXRsZT48YWx0LXRpdGxlPk5hdHVyZTwvYWx0LXRpdGxlPjwvdGl0bGVzPjxwZXJp
b2RpY2FsPjxmdWxsLXRpdGxlPk5hdHVyZTwvZnVsbC10aXRsZT48L3BlcmlvZGljYWw+PGFsdC1w
ZXJpb2RpY2FsPjxmdWxsLXRpdGxlPk5hdHVyZTwvZnVsbC10aXRsZT48L2FsdC1wZXJpb2RpY2Fs
PjxwYWdlcz4zODAtMzg1PC9wYWdlcz48dm9sdW1lPjU2Mjwvdm9sdW1lPjxudW1iZXI+NzcyNzwv
bnVtYmVyPjxlZGl0aW9uPjIwMTgvMTAvMDU8L2VkaXRpb24+PGtleXdvcmRzPjxrZXl3b3JkPkNS
SVNQUi1Bc3NvY2lhdGVkIFByb3RlaW5zL21ldGFib2xpc208L2tleXdvcmQ+PGtleXdvcmQ+Q1JJ
U1BSLUNhcyBTeXN0ZW1zL2dlbmV0aWNzPC9rZXl3b3JkPjxrZXl3b3JkPkNsb3N0cmlkaWFsZXMv
ZW56eW1vbG9neS9nZW5ldGljczwva2V5d29yZD48a2V5d29yZD5DbHVzdGVyZWQgUmVndWxhcmx5
IEludGVyc3BhY2VkIFNob3J0IFBhbGluZHJvbWljIFJlcGVhdHMvKmdlbmV0aWNzPC9rZXl3b3Jk
PjxrZXl3b3JkPkROQS9hbmFseXNpcy9nZW5ldGljczwva2V5d29yZD48a2V5d29yZD5Fc2NoZXJp
Y2hpYSBjb2xpL2N5dG9sb2d5L2RydWcgZWZmZWN0cy9nZW5ldGljczwva2V5d29yZD48a2V5d29y
ZD5HZW5lcywgQmFjdGVyaWFsL2dlbmV0aWNzPC9rZXl3b3JkPjxrZXl3b3JkPkhlcmJpY2lkZXMv
cGhhcm1hY29sb2d5PC9rZXl3b3JkPjxrZXl3b3JkPipIaWdoLVRocm91Z2hwdXQgTnVjbGVvdGlk
ZSBTZXF1ZW5jaW5nPC9rZXl3b3JkPjxrZXl3b3JkPk94aWRhdGl2ZSBTdHJlc3MvZ2VuZXRpY3M8
L2tleXdvcmQ+PGtleXdvcmQ+UGFyYXF1YXQvcGhhcm1hY29sb2d5PC9rZXl3b3JkPjxrZXl3b3Jk
PlJOQS8qYW5hbHlzaXMvKmdlbmV0aWNzPC9rZXl3b3JkPjxrZXl3b3JkPlRyYW5zY3JpcHRpb24s
IEdlbmV0aWMvKmdlbmV0aWNzPC9rZXl3b3JkPjwva2V5d29yZHM+PGRhdGVzPjx5ZWFyPjIwMTg8
L3llYXI+PHB1Yi1kYXRlcz48ZGF0ZT5PY3Q8L2RhdGU+PC9wdWItZGF0ZXM+PC9kYXRlcz48aXNi
bj4xNDc2LTQ2ODcgKEVsZWN0cm9uaWMpJiN4RDswMDI4LTA4MzYgKExpbmtpbmcpPC9pc2JuPjxh
Y2Nlc3Npb24tbnVtPjMwMjgzMTM1PC9hY2Nlc3Npb24tbnVtPjx1cmxzPjxyZWxhdGVkLXVybHM+
PHVybD5odHRwczovL3d3dy5uY2JpLm5sbS5uaWguZ292L3B1Ym1lZC8zMDI4MzEzNTwvdXJsPjwv
cmVsYXRlZC11cmxzPjwvdXJscz48ZWxlY3Ryb25pYy1yZXNvdXJjZS1udW0+MTAuMTAzOC9zNDE1
ODYtMDE4LTA1NjktMTwvZWxlY3Ryb25pYy1yZXNvdXJjZS1udW0+PHJlbW90ZS1kYXRhYmFzZS1w
cm92aWRlcj5OTE08L3JlbW90ZS1kYXRhYmFzZS1wcm92aWRlcj48bGFuZ3VhZ2U+ZW5nPC9sYW5n
dWFnZT48L3JlY29yZD48L0NpdGU+PC9FbmROb3RlPgB=
</w:fldData>
        </w:fldChar>
      </w:r>
      <w:r w:rsidR="00AD51C8">
        <w:rPr>
          <w:rFonts w:ascii="Arial" w:hAnsi="Arial" w:cs="Arial"/>
          <w:sz w:val="24"/>
          <w:szCs w:val="24"/>
        </w:rPr>
        <w:instrText xml:space="preserve"> ADDIN EN.CITE.DATA </w:instrText>
      </w:r>
      <w:r w:rsidR="00AD51C8">
        <w:rPr>
          <w:rFonts w:ascii="Arial" w:hAnsi="Arial" w:cs="Arial"/>
          <w:sz w:val="24"/>
          <w:szCs w:val="24"/>
        </w:rPr>
      </w:r>
      <w:r w:rsidR="00AD51C8">
        <w:rPr>
          <w:rFonts w:ascii="Arial" w:hAnsi="Arial" w:cs="Arial"/>
          <w:sz w:val="24"/>
          <w:szCs w:val="24"/>
        </w:rPr>
        <w:fldChar w:fldCharType="end"/>
      </w:r>
      <w:r w:rsidR="00E80926">
        <w:rPr>
          <w:rFonts w:ascii="Arial" w:hAnsi="Arial" w:cs="Arial"/>
          <w:sz w:val="24"/>
          <w:szCs w:val="24"/>
        </w:rPr>
      </w:r>
      <w:r w:rsidR="00E80926">
        <w:rPr>
          <w:rFonts w:ascii="Arial" w:hAnsi="Arial" w:cs="Arial"/>
          <w:sz w:val="24"/>
          <w:szCs w:val="24"/>
        </w:rPr>
        <w:fldChar w:fldCharType="separate"/>
      </w:r>
      <w:r w:rsidR="00AD51C8">
        <w:rPr>
          <w:rFonts w:ascii="Arial" w:hAnsi="Arial" w:cs="Arial"/>
          <w:noProof/>
          <w:sz w:val="24"/>
          <w:szCs w:val="24"/>
        </w:rPr>
        <w:t>(73, 74)</w:t>
      </w:r>
      <w:r w:rsidR="00E80926">
        <w:rPr>
          <w:rFonts w:ascii="Arial" w:hAnsi="Arial" w:cs="Arial"/>
          <w:sz w:val="24"/>
          <w:szCs w:val="24"/>
        </w:rPr>
        <w:fldChar w:fldCharType="end"/>
      </w:r>
      <w:r w:rsidR="00E80926">
        <w:rPr>
          <w:rFonts w:ascii="Arial" w:hAnsi="Arial" w:cs="Arial"/>
          <w:sz w:val="24"/>
          <w:szCs w:val="24"/>
        </w:rPr>
        <w:t>.</w:t>
      </w:r>
      <w:r w:rsidR="00DC190A">
        <w:rPr>
          <w:rFonts w:ascii="Arial" w:hAnsi="Arial" w:cs="Arial"/>
          <w:sz w:val="24"/>
          <w:szCs w:val="24"/>
        </w:rPr>
        <w:t xml:space="preserve"> </w:t>
      </w:r>
      <w:r w:rsidR="006F5A93">
        <w:rPr>
          <w:rFonts w:ascii="Arial" w:hAnsi="Arial" w:cs="Arial"/>
          <w:sz w:val="24"/>
          <w:szCs w:val="24"/>
        </w:rPr>
        <w:t xml:space="preserve">With regards to human health, </w:t>
      </w:r>
      <w:r w:rsidR="001701FC">
        <w:rPr>
          <w:rFonts w:ascii="Arial" w:hAnsi="Arial" w:cs="Arial"/>
          <w:sz w:val="24"/>
          <w:szCs w:val="24"/>
        </w:rPr>
        <w:t>a better understanding of pathogens which contain CRISPR systems</w:t>
      </w:r>
      <w:r w:rsidR="00701BCA">
        <w:rPr>
          <w:rFonts w:ascii="Arial" w:hAnsi="Arial" w:cs="Arial"/>
          <w:sz w:val="24"/>
          <w:szCs w:val="24"/>
        </w:rPr>
        <w:t xml:space="preserve"> will theoretically allow </w:t>
      </w:r>
      <w:r w:rsidR="00E427E3">
        <w:rPr>
          <w:rFonts w:ascii="Arial" w:hAnsi="Arial" w:cs="Arial"/>
          <w:sz w:val="24"/>
          <w:szCs w:val="24"/>
        </w:rPr>
        <w:t xml:space="preserve">the manipulation of the </w:t>
      </w:r>
      <w:r w:rsidR="00F3646B">
        <w:rPr>
          <w:rFonts w:ascii="Arial" w:hAnsi="Arial" w:cs="Arial"/>
          <w:sz w:val="24"/>
          <w:szCs w:val="24"/>
        </w:rPr>
        <w:t>adaptation mechanisms</w:t>
      </w:r>
      <w:r w:rsidR="00E427E3">
        <w:rPr>
          <w:rFonts w:ascii="Arial" w:hAnsi="Arial" w:cs="Arial"/>
          <w:sz w:val="24"/>
          <w:szCs w:val="24"/>
        </w:rPr>
        <w:t xml:space="preserve"> to make it more susceptible to treatments like phage therapy</w:t>
      </w:r>
      <w:r w:rsidR="00D307E8">
        <w:rPr>
          <w:rFonts w:ascii="Arial" w:hAnsi="Arial" w:cs="Arial"/>
          <w:sz w:val="24"/>
          <w:szCs w:val="24"/>
        </w:rPr>
        <w:t xml:space="preserve"> </w:t>
      </w:r>
      <w:r w:rsidR="00D307E8">
        <w:rPr>
          <w:rFonts w:ascii="Arial" w:hAnsi="Arial" w:cs="Arial"/>
          <w:sz w:val="24"/>
          <w:szCs w:val="24"/>
        </w:rPr>
        <w:fldChar w:fldCharType="begin"/>
      </w:r>
      <w:r w:rsidR="00AD51C8">
        <w:rPr>
          <w:rFonts w:ascii="Arial" w:hAnsi="Arial" w:cs="Arial"/>
          <w:sz w:val="24"/>
          <w:szCs w:val="24"/>
        </w:rPr>
        <w:instrText xml:space="preserve"> ADDIN EN.CITE &lt;EndNote&gt;&lt;Cite&gt;&lt;Author&gt;Rehman&lt;/Author&gt;&lt;Year&gt;2019&lt;/Year&gt;&lt;RecNum&gt;520&lt;/RecNum&gt;&lt;DisplayText&gt;(75)&lt;/DisplayText&gt;&lt;record&gt;&lt;rec-number&gt;520&lt;/rec-number&gt;&lt;foreign-keys&gt;&lt;key app="EN" db-id="vs02xrrp6rwe5xeavr6p0stax2v2pvv2pras" timestamp="1593201555"&gt;520&lt;/key&gt;&lt;/foreign-keys&gt;&lt;ref-type name="Journal Article"&gt;17&lt;/ref-type&gt;&lt;contributors&gt;&lt;authors&gt;&lt;author&gt;Rehman, S.&lt;/author&gt;&lt;author&gt;Ali, Z.&lt;/author&gt;&lt;author&gt;Khan, M.&lt;/author&gt;&lt;author&gt;Bostan, N.&lt;/author&gt;&lt;author&gt;Naseem, S.&lt;/author&gt;&lt;/authors&gt;&lt;/contributors&gt;&lt;auth-address&gt;Department of Biosciences, COMSATS University Islamabad, Islamabad, Pakistan.&lt;/auth-address&gt;&lt;titles&gt;&lt;title&gt;The dawn of phage therapy&lt;/title&gt;&lt;secondary-title&gt;Rev Med Virol&lt;/secondary-title&gt;&lt;alt-title&gt;Reviews in medical virology&lt;/alt-title&gt;&lt;/titles&gt;&lt;periodical&gt;&lt;full-title&gt;Rev Med Virol&lt;/full-title&gt;&lt;abbr-1&gt;Reviews in medical virology&lt;/abbr-1&gt;&lt;/periodical&gt;&lt;alt-periodical&gt;&lt;full-title&gt;Rev Med Virol&lt;/full-title&gt;&lt;abbr-1&gt;Reviews in medical virology&lt;/abbr-1&gt;&lt;/alt-periodical&gt;&lt;pages&gt;e2041&lt;/pages&gt;&lt;volume&gt;29&lt;/volume&gt;&lt;number&gt;4&lt;/number&gt;&lt;edition&gt;2019/05/03&lt;/edition&gt;&lt;keywords&gt;&lt;keyword&gt;Animals&lt;/keyword&gt;&lt;keyword&gt;Bacteriophages/immunology/pathogenicity&lt;/keyword&gt;&lt;keyword&gt;Communicable Diseases/*therapy/veterinary&lt;/keyword&gt;&lt;keyword&gt;*Food Microbiology&lt;/keyword&gt;&lt;keyword&gt;Food Safety/*methods&lt;/keyword&gt;&lt;keyword&gt;Humans&lt;/keyword&gt;&lt;keyword&gt;Nanomedicine/methods/trends&lt;/keyword&gt;&lt;keyword&gt;Phage Therapy/*methods/trends&lt;/keyword&gt;&lt;keyword&gt;Viral Proteins/immunology&lt;/keyword&gt;&lt;keyword&gt;*bacteriophages&lt;/keyword&gt;&lt;keyword&gt;*development&lt;/keyword&gt;&lt;keyword&gt;*endolysin&lt;/keyword&gt;&lt;keyword&gt;*therapy&lt;/keyword&gt;&lt;keyword&gt;*use&lt;/keyword&gt;&lt;/keywords&gt;&lt;dates&gt;&lt;year&gt;2019&lt;/year&gt;&lt;pub-dates&gt;&lt;date&gt;Jul&lt;/date&gt;&lt;/pub-dates&gt;&lt;/dates&gt;&lt;isbn&gt;1052-9276&lt;/isbn&gt;&lt;accession-num&gt;31050070&lt;/accession-num&gt;&lt;urls&gt;&lt;related-urls&gt;&lt;url&gt;https://onlinelibrary.wiley.com/doi/abs/10.1002/rmv.2041&lt;/url&gt;&lt;/related-urls&gt;&lt;/urls&gt;&lt;electronic-resource-num&gt;10.1002/rmv.2041&lt;/electronic-resource-num&gt;&lt;remote-database-provider&gt;NLM&lt;/remote-database-provider&gt;&lt;language&gt;eng&lt;/language&gt;&lt;/record&gt;&lt;/Cite&gt;&lt;/EndNote&gt;</w:instrText>
      </w:r>
      <w:r w:rsidR="00D307E8">
        <w:rPr>
          <w:rFonts w:ascii="Arial" w:hAnsi="Arial" w:cs="Arial"/>
          <w:sz w:val="24"/>
          <w:szCs w:val="24"/>
        </w:rPr>
        <w:fldChar w:fldCharType="separate"/>
      </w:r>
      <w:r w:rsidR="00AD51C8">
        <w:rPr>
          <w:rFonts w:ascii="Arial" w:hAnsi="Arial" w:cs="Arial"/>
          <w:noProof/>
          <w:sz w:val="24"/>
          <w:szCs w:val="24"/>
        </w:rPr>
        <w:t>(75)</w:t>
      </w:r>
      <w:r w:rsidR="00D307E8">
        <w:rPr>
          <w:rFonts w:ascii="Arial" w:hAnsi="Arial" w:cs="Arial"/>
          <w:sz w:val="24"/>
          <w:szCs w:val="24"/>
        </w:rPr>
        <w:fldChar w:fldCharType="end"/>
      </w:r>
      <w:r w:rsidR="00E427E3">
        <w:rPr>
          <w:rFonts w:ascii="Arial" w:hAnsi="Arial" w:cs="Arial"/>
          <w:sz w:val="24"/>
          <w:szCs w:val="24"/>
        </w:rPr>
        <w:t>.</w:t>
      </w:r>
    </w:p>
    <w:p w14:paraId="2BD63AA2" w14:textId="02618470" w:rsidR="00351F4B" w:rsidRDefault="008C1B6E" w:rsidP="00C562CA">
      <w:pPr>
        <w:rPr>
          <w:rFonts w:ascii="Arial" w:hAnsi="Arial" w:cs="Arial"/>
          <w:sz w:val="24"/>
          <w:szCs w:val="24"/>
        </w:rPr>
      </w:pPr>
      <w:r>
        <w:rPr>
          <w:rFonts w:ascii="Arial" w:hAnsi="Arial" w:cs="Arial"/>
          <w:sz w:val="24"/>
          <w:szCs w:val="24"/>
        </w:rPr>
        <w:br w:type="page"/>
      </w:r>
    </w:p>
    <w:p w14:paraId="35E1C794" w14:textId="2281DDBE" w:rsidR="006F2C6D" w:rsidRDefault="006F2C6D" w:rsidP="0015301A">
      <w:pPr>
        <w:pStyle w:val="Style1"/>
        <w:jc w:val="center"/>
      </w:pPr>
      <w:bookmarkStart w:id="18" w:name="_Toc49764830"/>
      <w:r w:rsidRPr="006F2C6D">
        <w:lastRenderedPageBreak/>
        <w:t>Chapter 2: Conserved DNA motifs in the type II-A CRISPR leader region</w:t>
      </w:r>
      <w:bookmarkEnd w:id="18"/>
    </w:p>
    <w:p w14:paraId="38C882D7" w14:textId="3CA5581C" w:rsidR="000D675F" w:rsidRDefault="000F5F40" w:rsidP="00736D5B">
      <w:pPr>
        <w:pStyle w:val="Style2"/>
      </w:pPr>
      <w:bookmarkStart w:id="19" w:name="_Toc49764831"/>
      <w:r>
        <w:t xml:space="preserve">2.1.0 - </w:t>
      </w:r>
      <w:r w:rsidR="0026320D">
        <w:t>Acknowledgements</w:t>
      </w:r>
      <w:bookmarkEnd w:id="19"/>
    </w:p>
    <w:p w14:paraId="1DD1BA9D" w14:textId="5A28C7EB" w:rsidR="00D0762E" w:rsidRPr="00D0762E" w:rsidRDefault="002A1B94" w:rsidP="006F2C6D">
      <w:pPr>
        <w:spacing w:line="480" w:lineRule="auto"/>
        <w:rPr>
          <w:rFonts w:ascii="Arial" w:hAnsi="Arial" w:cs="Arial"/>
          <w:sz w:val="24"/>
          <w:szCs w:val="24"/>
        </w:rPr>
      </w:pPr>
      <w:r>
        <w:rPr>
          <w:rFonts w:ascii="Arial" w:hAnsi="Arial" w:cs="Arial"/>
          <w:sz w:val="24"/>
          <w:szCs w:val="24"/>
        </w:rPr>
        <w:t xml:space="preserve">I would like to acknowledge Dr. Peter Klein, a co-first author on this paper for his contributions in setting up the bioinformatics pipeline and </w:t>
      </w:r>
      <w:r w:rsidR="00F33439">
        <w:rPr>
          <w:rFonts w:ascii="Arial" w:hAnsi="Arial" w:cs="Arial"/>
          <w:sz w:val="24"/>
          <w:szCs w:val="24"/>
        </w:rPr>
        <w:t>in data collection. I would also like to a</w:t>
      </w:r>
      <w:r w:rsidR="007800F7">
        <w:rPr>
          <w:rFonts w:ascii="Arial" w:hAnsi="Arial" w:cs="Arial"/>
          <w:sz w:val="24"/>
          <w:szCs w:val="24"/>
        </w:rPr>
        <w:t xml:space="preserve">cknowledge the other authors on this paper, Dr. Kesavan Babu, Dr. Fares </w:t>
      </w:r>
      <w:proofErr w:type="spellStart"/>
      <w:r w:rsidR="007800F7">
        <w:rPr>
          <w:rFonts w:ascii="Arial" w:hAnsi="Arial" w:cs="Arial"/>
          <w:sz w:val="24"/>
          <w:szCs w:val="24"/>
        </w:rPr>
        <w:t>Najar</w:t>
      </w:r>
      <w:proofErr w:type="spellEnd"/>
      <w:r w:rsidR="007800F7">
        <w:rPr>
          <w:rFonts w:ascii="Arial" w:hAnsi="Arial" w:cs="Arial"/>
          <w:sz w:val="24"/>
          <w:szCs w:val="24"/>
        </w:rPr>
        <w:t xml:space="preserve">, and Dr. Rakhi Rajan for their contributions in data collection, analysis, writing, and </w:t>
      </w:r>
      <w:r w:rsidR="00FD07D5">
        <w:rPr>
          <w:rFonts w:ascii="Arial" w:hAnsi="Arial" w:cs="Arial"/>
          <w:sz w:val="24"/>
          <w:szCs w:val="24"/>
        </w:rPr>
        <w:t xml:space="preserve">resources. </w:t>
      </w:r>
      <w:r w:rsidR="00255E7B">
        <w:rPr>
          <w:rFonts w:ascii="Arial" w:hAnsi="Arial" w:cs="Arial"/>
          <w:sz w:val="24"/>
          <w:szCs w:val="24"/>
        </w:rPr>
        <w:t xml:space="preserve">My contributions included </w:t>
      </w:r>
      <w:r w:rsidR="00E70B17">
        <w:rPr>
          <w:rFonts w:ascii="Arial" w:hAnsi="Arial" w:cs="Arial"/>
          <w:sz w:val="24"/>
          <w:szCs w:val="24"/>
        </w:rPr>
        <w:t xml:space="preserve">screening gathered datasets, performing sequence alignments and tree construction, </w:t>
      </w:r>
      <w:r w:rsidR="00F558E5">
        <w:rPr>
          <w:rFonts w:ascii="Arial" w:hAnsi="Arial" w:cs="Arial"/>
          <w:sz w:val="24"/>
          <w:szCs w:val="24"/>
        </w:rPr>
        <w:t xml:space="preserve">figure making, writing, and editing of the presented </w:t>
      </w:r>
      <w:r w:rsidR="00EB143D">
        <w:rPr>
          <w:rFonts w:ascii="Arial" w:hAnsi="Arial" w:cs="Arial"/>
          <w:sz w:val="24"/>
          <w:szCs w:val="24"/>
        </w:rPr>
        <w:t xml:space="preserve">manuscript. </w:t>
      </w:r>
      <w:r w:rsidR="00FD07D5">
        <w:rPr>
          <w:rFonts w:ascii="Arial" w:hAnsi="Arial" w:cs="Arial"/>
          <w:sz w:val="24"/>
          <w:szCs w:val="24"/>
        </w:rPr>
        <w:t xml:space="preserve">Funding was provided by </w:t>
      </w:r>
      <w:r w:rsidR="00255CD8" w:rsidRPr="00255CD8">
        <w:rPr>
          <w:rFonts w:ascii="Arial" w:hAnsi="Arial" w:cs="Arial"/>
          <w:sz w:val="24"/>
          <w:szCs w:val="24"/>
        </w:rPr>
        <w:t>an Institutional Development Award (</w:t>
      </w:r>
      <w:proofErr w:type="spellStart"/>
      <w:r w:rsidR="00255CD8" w:rsidRPr="00255CD8">
        <w:rPr>
          <w:rFonts w:ascii="Arial" w:hAnsi="Arial" w:cs="Arial"/>
          <w:sz w:val="24"/>
          <w:szCs w:val="24"/>
        </w:rPr>
        <w:t>IDeA</w:t>
      </w:r>
      <w:proofErr w:type="spellEnd"/>
      <w:r w:rsidR="00255CD8" w:rsidRPr="00255CD8">
        <w:rPr>
          <w:rFonts w:ascii="Arial" w:hAnsi="Arial" w:cs="Arial"/>
          <w:sz w:val="24"/>
          <w:szCs w:val="24"/>
        </w:rPr>
        <w:t>) from the National Institute of General Medical Sciences of the National Institutes of Health under the grant number P20GM103640.</w:t>
      </w:r>
    </w:p>
    <w:p w14:paraId="3DCE1719" w14:textId="227540CD" w:rsidR="0026320D" w:rsidRDefault="000F5F40" w:rsidP="00736D5B">
      <w:pPr>
        <w:pStyle w:val="Style2"/>
      </w:pPr>
      <w:bookmarkStart w:id="20" w:name="_Toc49764832"/>
      <w:r>
        <w:t xml:space="preserve">2.2.0 - </w:t>
      </w:r>
      <w:r w:rsidR="0026320D">
        <w:t>Copyright Information</w:t>
      </w:r>
      <w:bookmarkEnd w:id="20"/>
    </w:p>
    <w:p w14:paraId="0EECE5B7" w14:textId="12F94C23" w:rsidR="00597744" w:rsidRPr="00597744" w:rsidRDefault="003C6339" w:rsidP="006F2C6D">
      <w:pPr>
        <w:spacing w:line="480" w:lineRule="auto"/>
        <w:rPr>
          <w:rFonts w:ascii="Arial" w:hAnsi="Arial" w:cs="Arial"/>
          <w:sz w:val="24"/>
          <w:szCs w:val="24"/>
        </w:rPr>
      </w:pPr>
      <w:r>
        <w:rPr>
          <w:rFonts w:ascii="Arial" w:hAnsi="Arial" w:cs="Arial"/>
          <w:sz w:val="24"/>
          <w:szCs w:val="24"/>
        </w:rPr>
        <w:t xml:space="preserve">The original version of this work was published in </w:t>
      </w:r>
      <w:proofErr w:type="spellStart"/>
      <w:r>
        <w:rPr>
          <w:rFonts w:ascii="Arial" w:hAnsi="Arial" w:cs="Arial"/>
          <w:sz w:val="24"/>
          <w:szCs w:val="24"/>
        </w:rPr>
        <w:t>PeerJ</w:t>
      </w:r>
      <w:proofErr w:type="spellEnd"/>
      <w:r>
        <w:rPr>
          <w:rFonts w:ascii="Arial" w:hAnsi="Arial" w:cs="Arial"/>
          <w:sz w:val="24"/>
          <w:szCs w:val="24"/>
        </w:rPr>
        <w:t xml:space="preserve"> on </w:t>
      </w:r>
      <w:r w:rsidR="00AF1F8D">
        <w:rPr>
          <w:rFonts w:ascii="Arial" w:hAnsi="Arial" w:cs="Arial"/>
          <w:sz w:val="24"/>
          <w:szCs w:val="24"/>
        </w:rPr>
        <w:t>April 4</w:t>
      </w:r>
      <w:r w:rsidR="00AF1F8D" w:rsidRPr="00AF1F8D">
        <w:rPr>
          <w:rFonts w:ascii="Arial" w:hAnsi="Arial" w:cs="Arial"/>
          <w:sz w:val="24"/>
          <w:szCs w:val="24"/>
          <w:vertAlign w:val="superscript"/>
        </w:rPr>
        <w:t>th</w:t>
      </w:r>
      <w:r w:rsidR="00AF1F8D">
        <w:rPr>
          <w:rFonts w:ascii="Arial" w:hAnsi="Arial" w:cs="Arial"/>
          <w:sz w:val="24"/>
          <w:szCs w:val="24"/>
        </w:rPr>
        <w:t xml:space="preserve">, 2017 </w:t>
      </w:r>
      <w:r w:rsidR="00AF1F8D">
        <w:rPr>
          <w:rFonts w:ascii="Arial" w:hAnsi="Arial" w:cs="Arial"/>
          <w:sz w:val="24"/>
          <w:szCs w:val="24"/>
        </w:rPr>
        <w:fldChar w:fldCharType="begin"/>
      </w:r>
      <w:r w:rsidR="00AD51C8">
        <w:rPr>
          <w:rFonts w:ascii="Arial" w:hAnsi="Arial" w:cs="Arial"/>
          <w:sz w:val="24"/>
          <w:szCs w:val="24"/>
        </w:rPr>
        <w:instrText xml:space="preserve"> ADDIN EN.CITE &lt;EndNote&gt;&lt;Cite&gt;&lt;Author&gt;Van Orden&lt;/Author&gt;&lt;Year&gt;2017&lt;/Year&gt;&lt;RecNum&gt;227&lt;/RecNum&gt;&lt;DisplayText&gt;(3)&lt;/DisplayText&gt;&lt;record&gt;&lt;rec-number&gt;227&lt;/rec-number&gt;&lt;foreign-keys&gt;&lt;key app="EN" db-id="vs02xrrp6rwe5xeavr6p0stax2v2pvv2pras" timestamp="1499978806"&gt;227&lt;/key&gt;&lt;/foreign-keys&gt;&lt;ref-type name="Journal Article"&gt;17&lt;/ref-type&gt;&lt;contributors&gt;&lt;authors&gt;&lt;author&gt;Van Orden, M. J.&lt;/author&gt;&lt;author&gt;Klein, P.&lt;/author&gt;&lt;author&gt;Babu, K.&lt;/author&gt;&lt;author&gt;Najar, F. Z.&lt;/author&gt;&lt;author&gt;Rajan, R.&lt;/author&gt;&lt;/authors&gt;&lt;/contributors&gt;&lt;auth-address&gt;Department of Chemistry and Biochemistry, University of Oklahoma, Norman, OK, USA.&lt;/auth-address&gt;&lt;titles&gt;&lt;title&gt;Conserved DNA motifs in the type II-A CRISPR leader region&lt;/title&gt;&lt;secondary-title&gt;PeerJ&lt;/secondary-title&gt;&lt;alt-title&gt;PeerJ&lt;/alt-title&gt;&lt;/titles&gt;&lt;periodical&gt;&lt;full-title&gt;PeerJ&lt;/full-title&gt;&lt;abbr-1&gt;PeerJ&lt;/abbr-1&gt;&lt;/periodical&gt;&lt;alt-periodical&gt;&lt;full-title&gt;PeerJ&lt;/full-title&gt;&lt;abbr-1&gt;PeerJ&lt;/abbr-1&gt;&lt;/alt-periodical&gt;&lt;pages&gt;e3161&lt;/pages&gt;&lt;volume&gt;5&lt;/volume&gt;&lt;edition&gt;2017/04/11&lt;/edition&gt;&lt;keywords&gt;&lt;keyword&gt;Adaptation&lt;/keyword&gt;&lt;keyword&gt;CRISPR-Cas systems&lt;/keyword&gt;&lt;keyword&gt;Leader-repeat&lt;/keyword&gt;&lt;keyword&gt;Type II-A CRISPR&lt;/keyword&gt;&lt;/keywords&gt;&lt;dates&gt;&lt;year&gt;2017&lt;/year&gt;&lt;/dates&gt;&lt;isbn&gt;2167-8359 (Print)&amp;#xD;2167-8359 (Linking)&lt;/isbn&gt;&lt;accession-num&gt;28392985&lt;/accession-num&gt;&lt;urls&gt;&lt;related-urls&gt;&lt;url&gt;https://www.ncbi.nlm.nih.gov/pubmed/28392985&lt;/url&gt;&lt;/related-urls&gt;&lt;/urls&gt;&lt;custom2&gt;PMC5382924&lt;/custom2&gt;&lt;electronic-resource-num&gt;10.7717/peerj.3161&lt;/electronic-resource-num&gt;&lt;remote-database-provider&gt;NLM&lt;/remote-database-provider&gt;&lt;language&gt;eng&lt;/language&gt;&lt;/record&gt;&lt;/Cite&gt;&lt;/EndNote&gt;</w:instrText>
      </w:r>
      <w:r w:rsidR="00AF1F8D">
        <w:rPr>
          <w:rFonts w:ascii="Arial" w:hAnsi="Arial" w:cs="Arial"/>
          <w:sz w:val="24"/>
          <w:szCs w:val="24"/>
        </w:rPr>
        <w:fldChar w:fldCharType="separate"/>
      </w:r>
      <w:r w:rsidR="00AD51C8">
        <w:rPr>
          <w:rFonts w:ascii="Arial" w:hAnsi="Arial" w:cs="Arial"/>
          <w:noProof/>
          <w:sz w:val="24"/>
          <w:szCs w:val="24"/>
        </w:rPr>
        <w:t>(3)</w:t>
      </w:r>
      <w:r w:rsidR="00AF1F8D">
        <w:rPr>
          <w:rFonts w:ascii="Arial" w:hAnsi="Arial" w:cs="Arial"/>
          <w:sz w:val="24"/>
          <w:szCs w:val="24"/>
        </w:rPr>
        <w:fldChar w:fldCharType="end"/>
      </w:r>
      <w:r w:rsidR="00AF1F8D">
        <w:rPr>
          <w:rFonts w:ascii="Arial" w:hAnsi="Arial" w:cs="Arial"/>
          <w:sz w:val="24"/>
          <w:szCs w:val="24"/>
        </w:rPr>
        <w:t xml:space="preserve">. </w:t>
      </w:r>
      <w:r w:rsidR="004E3B92">
        <w:rPr>
          <w:rFonts w:ascii="Arial" w:hAnsi="Arial" w:cs="Arial"/>
          <w:sz w:val="24"/>
          <w:szCs w:val="24"/>
        </w:rPr>
        <w:t xml:space="preserve">The work was distributed under a CC-BY 4.0 </w:t>
      </w:r>
      <w:r w:rsidR="00AF4D6A">
        <w:rPr>
          <w:rFonts w:ascii="Arial" w:hAnsi="Arial" w:cs="Arial"/>
          <w:sz w:val="24"/>
          <w:szCs w:val="24"/>
        </w:rPr>
        <w:t>license</w:t>
      </w:r>
      <w:r w:rsidR="004E3B92">
        <w:rPr>
          <w:rFonts w:ascii="Arial" w:hAnsi="Arial" w:cs="Arial"/>
          <w:sz w:val="24"/>
          <w:szCs w:val="24"/>
        </w:rPr>
        <w:t xml:space="preserve">, information which can be found at </w:t>
      </w:r>
      <w:hyperlink r:id="rId23" w:history="1">
        <w:r w:rsidR="00A4147B" w:rsidRPr="0051007C">
          <w:rPr>
            <w:rStyle w:val="Hyperlink"/>
            <w:rFonts w:ascii="Arial" w:hAnsi="Arial" w:cs="Arial"/>
            <w:sz w:val="24"/>
            <w:szCs w:val="24"/>
          </w:rPr>
          <w:t>https://creativecommons.org/licenses/by/4.0/deed.ast</w:t>
        </w:r>
      </w:hyperlink>
      <w:r w:rsidR="00A4147B" w:rsidRPr="0051007C">
        <w:rPr>
          <w:rFonts w:ascii="Arial" w:hAnsi="Arial" w:cs="Arial"/>
          <w:sz w:val="24"/>
          <w:szCs w:val="24"/>
        </w:rPr>
        <w:t>.</w:t>
      </w:r>
      <w:r w:rsidR="00A4147B">
        <w:t xml:space="preserve"> </w:t>
      </w:r>
      <w:r w:rsidR="00766132" w:rsidRPr="00AF4D6A">
        <w:rPr>
          <w:rFonts w:ascii="Arial" w:hAnsi="Arial" w:cs="Arial"/>
          <w:sz w:val="24"/>
          <w:szCs w:val="24"/>
        </w:rPr>
        <w:t xml:space="preserve">Changes have been made throughout the </w:t>
      </w:r>
      <w:r w:rsidR="00D0762E">
        <w:rPr>
          <w:rFonts w:ascii="Arial" w:hAnsi="Arial" w:cs="Arial"/>
          <w:sz w:val="24"/>
          <w:szCs w:val="24"/>
        </w:rPr>
        <w:t>chapter</w:t>
      </w:r>
      <w:r w:rsidR="00766132" w:rsidRPr="00AF4D6A">
        <w:rPr>
          <w:rFonts w:ascii="Arial" w:hAnsi="Arial" w:cs="Arial"/>
          <w:sz w:val="24"/>
          <w:szCs w:val="24"/>
        </w:rPr>
        <w:t xml:space="preserve"> to</w:t>
      </w:r>
      <w:r w:rsidR="00AF4D6A" w:rsidRPr="00AF4D6A">
        <w:rPr>
          <w:rFonts w:ascii="Arial" w:hAnsi="Arial" w:cs="Arial"/>
          <w:sz w:val="24"/>
          <w:szCs w:val="24"/>
        </w:rPr>
        <w:t xml:space="preserve"> merge formatting and referencing with the rest of the work.</w:t>
      </w:r>
      <w:r w:rsidR="00D0762E">
        <w:rPr>
          <w:rFonts w:ascii="Arial" w:hAnsi="Arial" w:cs="Arial"/>
          <w:sz w:val="24"/>
          <w:szCs w:val="24"/>
        </w:rPr>
        <w:t xml:space="preserve"> The introduction was left out to reduce redundancy of information already provided. </w:t>
      </w:r>
      <w:r w:rsidR="00AF4D6A">
        <w:t xml:space="preserve">  </w:t>
      </w:r>
    </w:p>
    <w:p w14:paraId="743DC515" w14:textId="61C6B427" w:rsidR="0026320D" w:rsidRDefault="000F5F40" w:rsidP="00736D5B">
      <w:pPr>
        <w:pStyle w:val="Style2"/>
      </w:pPr>
      <w:bookmarkStart w:id="21" w:name="_Toc49764833"/>
      <w:r>
        <w:t xml:space="preserve">2.3.0 - </w:t>
      </w:r>
      <w:r w:rsidR="004C0393">
        <w:t>Abstract</w:t>
      </w:r>
      <w:bookmarkEnd w:id="21"/>
    </w:p>
    <w:p w14:paraId="08D8430C" w14:textId="5A8CF67C" w:rsidR="00597744" w:rsidRPr="00597744" w:rsidRDefault="00597744" w:rsidP="006F2C6D">
      <w:pPr>
        <w:spacing w:line="480" w:lineRule="auto"/>
        <w:rPr>
          <w:rFonts w:ascii="Arial" w:hAnsi="Arial" w:cs="Arial"/>
          <w:sz w:val="24"/>
          <w:szCs w:val="24"/>
        </w:rPr>
      </w:pPr>
      <w:r w:rsidRPr="00597744">
        <w:rPr>
          <w:rFonts w:ascii="Arial" w:hAnsi="Arial" w:cs="Arial"/>
          <w:sz w:val="24"/>
          <w:szCs w:val="24"/>
        </w:rPr>
        <w:t>The CRISPR-Cas systems consist of RNA-protein complexes that provide bacteria and archaea with sequence-specific immunity against bacteriophages, plasmids, and other mobile genetic elements. Bacteria and archaea become immune to phage or plasmid infections by inserting short pieces of the intruder DNA (spacer) site-specifically into the leader-repeat junction in a process called adaptation. Previous studies have shown that parts of the leader region, especially the 3</w:t>
      </w:r>
      <w:r w:rsidR="00605D90">
        <w:rPr>
          <w:rFonts w:ascii="Arial" w:hAnsi="Arial" w:cs="Arial"/>
          <w:sz w:val="24"/>
          <w:szCs w:val="24"/>
        </w:rPr>
        <w:t>ʹ</w:t>
      </w:r>
      <w:r w:rsidRPr="00597744">
        <w:rPr>
          <w:rFonts w:ascii="Arial" w:hAnsi="Arial" w:cs="Arial"/>
          <w:sz w:val="24"/>
          <w:szCs w:val="24"/>
        </w:rPr>
        <w:t xml:space="preserve"> end of the leader, are indispensable for </w:t>
      </w:r>
      <w:r w:rsidRPr="00597744">
        <w:rPr>
          <w:rFonts w:ascii="Arial" w:hAnsi="Arial" w:cs="Arial"/>
          <w:sz w:val="24"/>
          <w:szCs w:val="24"/>
        </w:rPr>
        <w:lastRenderedPageBreak/>
        <w:t xml:space="preserve">adaptation. However, a comprehensive analysis of leader ends remains absent. Here, we have analyzed the leader, repeat, and Cas proteins from 167 type II-A CRISPR loci. Our results indicate two distinct conserved DNA motifs at the 3’ leader end; ATTTGAG (noted previously in the CRISPR1 locus of </w:t>
      </w:r>
      <w:r w:rsidRPr="00597744">
        <w:rPr>
          <w:rFonts w:ascii="Arial" w:hAnsi="Arial" w:cs="Arial"/>
          <w:i/>
          <w:sz w:val="24"/>
          <w:szCs w:val="24"/>
        </w:rPr>
        <w:t>Streptococcus thermophilus</w:t>
      </w:r>
      <w:r w:rsidRPr="00597744">
        <w:rPr>
          <w:rFonts w:ascii="Arial" w:hAnsi="Arial" w:cs="Arial"/>
          <w:sz w:val="24"/>
          <w:szCs w:val="24"/>
        </w:rPr>
        <w:t xml:space="preserve"> DGCC7710) and a newly defined CTRCGAG, associated with the CRISPR3 locus of </w:t>
      </w:r>
      <w:r w:rsidRPr="00597744">
        <w:rPr>
          <w:rFonts w:ascii="Arial" w:hAnsi="Arial" w:cs="Arial"/>
          <w:i/>
          <w:sz w:val="24"/>
          <w:szCs w:val="24"/>
        </w:rPr>
        <w:t>S. thermophilus</w:t>
      </w:r>
      <w:r w:rsidRPr="00597744">
        <w:rPr>
          <w:rFonts w:ascii="Arial" w:hAnsi="Arial" w:cs="Arial"/>
          <w:sz w:val="24"/>
          <w:szCs w:val="24"/>
        </w:rPr>
        <w:t xml:space="preserve"> DGCC7710.  A third group with a very short CG DNA conservation at the 3’ leader end is observed mostly in </w:t>
      </w:r>
      <w:r w:rsidRPr="00597744">
        <w:rPr>
          <w:rFonts w:ascii="Arial" w:hAnsi="Arial" w:cs="Arial"/>
          <w:i/>
          <w:iCs/>
          <w:sz w:val="24"/>
          <w:szCs w:val="24"/>
        </w:rPr>
        <w:t>Lactobacilli</w:t>
      </w:r>
      <w:r w:rsidRPr="00597744">
        <w:rPr>
          <w:rFonts w:ascii="Arial" w:hAnsi="Arial" w:cs="Arial"/>
          <w:sz w:val="24"/>
          <w:szCs w:val="24"/>
        </w:rPr>
        <w:t>. Analysis of the repeats and Cas proteins revealed clustering of these CRISPR components that mirrors the leader motif clustering, in agreement with the coevolution of CRISPR-Cas components. Based on our analysis of the type II-A CRISPR loci, we implicate leader end sequences that could confer site-specificity for the adaptation-machinery in the different subsets of type II-A CRISPR loci.</w:t>
      </w:r>
    </w:p>
    <w:p w14:paraId="2FFC5EEB" w14:textId="4780C678" w:rsidR="00702670" w:rsidRPr="00702670" w:rsidRDefault="000F5F40" w:rsidP="00736D5B">
      <w:pPr>
        <w:pStyle w:val="Style2"/>
      </w:pPr>
      <w:bookmarkStart w:id="22" w:name="_Toc49764834"/>
      <w:r>
        <w:t xml:space="preserve">2.4.0 - </w:t>
      </w:r>
      <w:r w:rsidR="00702670" w:rsidRPr="00702670">
        <w:t>Results</w:t>
      </w:r>
      <w:bookmarkEnd w:id="22"/>
    </w:p>
    <w:p w14:paraId="7FD2291F" w14:textId="236C06FF" w:rsidR="00702670" w:rsidRPr="00702670" w:rsidRDefault="000F5F40" w:rsidP="00736D5B">
      <w:pPr>
        <w:pStyle w:val="Style3"/>
      </w:pPr>
      <w:r>
        <w:t xml:space="preserve">2.4.1 - </w:t>
      </w:r>
      <w:r w:rsidR="00702670" w:rsidRPr="00702670">
        <w:t>Analysis of the 3’ end of the leader</w:t>
      </w:r>
    </w:p>
    <w:p w14:paraId="3C807C9A" w14:textId="71D3F205" w:rsidR="00702670" w:rsidRPr="00702670" w:rsidRDefault="00702670" w:rsidP="00702670">
      <w:pPr>
        <w:spacing w:line="480" w:lineRule="auto"/>
        <w:rPr>
          <w:rFonts w:ascii="Arial" w:hAnsi="Arial" w:cs="Arial"/>
          <w:sz w:val="24"/>
          <w:szCs w:val="24"/>
        </w:rPr>
      </w:pPr>
      <w:r w:rsidRPr="00702670">
        <w:rPr>
          <w:rFonts w:ascii="Arial" w:hAnsi="Arial" w:cs="Arial"/>
          <w:sz w:val="24"/>
          <w:szCs w:val="24"/>
        </w:rPr>
        <w:t xml:space="preserve">An initial sequence alignment of the last 20 nucleotides of the leader plus the first repeat showed that the 167 loci clustered into distinct groups. These groups had recognizable conservation at the last 7 nucleotides of the 3’ end of the leader and the first 4 nucleotides of the 5’ end of the first repeat, or the leader-repeat junction. To obtain an unbiased separation of the different groups, a Cas1 phylogenetic tree was constructed based on protein sequence similarity. The loci belonging to the different clades of the Cas1 tree were grouped together and a sequence alignment of the last 20 nucleotides of the leader along with the first repeat was performed. </w:t>
      </w:r>
      <w:proofErr w:type="gramStart"/>
      <w:r w:rsidRPr="00702670">
        <w:rPr>
          <w:rFonts w:ascii="Arial" w:hAnsi="Arial" w:cs="Arial"/>
          <w:sz w:val="24"/>
          <w:szCs w:val="24"/>
        </w:rPr>
        <w:t>In order to</w:t>
      </w:r>
      <w:proofErr w:type="gramEnd"/>
      <w:r w:rsidRPr="00702670">
        <w:rPr>
          <w:rFonts w:ascii="Arial" w:hAnsi="Arial" w:cs="Arial"/>
          <w:sz w:val="24"/>
          <w:szCs w:val="24"/>
        </w:rPr>
        <w:t xml:space="preserve"> facilitate interpretation of the trees and alignments, a smaller representative sample of 62 loci was used to generate the main </w:t>
      </w:r>
      <w:r w:rsidR="00932E32">
        <w:rPr>
          <w:rFonts w:ascii="Arial" w:hAnsi="Arial" w:cs="Arial"/>
          <w:sz w:val="24"/>
          <w:szCs w:val="24"/>
        </w:rPr>
        <w:t>f</w:t>
      </w:r>
      <w:r w:rsidR="00264687" w:rsidRPr="00932E32">
        <w:rPr>
          <w:rFonts w:ascii="Arial" w:hAnsi="Arial" w:cs="Arial"/>
          <w:sz w:val="24"/>
          <w:szCs w:val="24"/>
        </w:rPr>
        <w:t>igure</w:t>
      </w:r>
      <w:r w:rsidR="00932E32" w:rsidRPr="00932E32">
        <w:rPr>
          <w:rFonts w:ascii="Arial" w:hAnsi="Arial" w:cs="Arial"/>
          <w:sz w:val="24"/>
          <w:szCs w:val="24"/>
        </w:rPr>
        <w:t>s</w:t>
      </w:r>
      <w:r w:rsidRPr="00702670">
        <w:rPr>
          <w:rFonts w:ascii="Arial" w:hAnsi="Arial" w:cs="Arial"/>
          <w:sz w:val="24"/>
          <w:szCs w:val="24"/>
        </w:rPr>
        <w:t xml:space="preserve"> and show the relevant relationships. Each of the 3 groups w</w:t>
      </w:r>
      <w:r w:rsidR="009501AF">
        <w:rPr>
          <w:rFonts w:ascii="Arial" w:hAnsi="Arial" w:cs="Arial"/>
          <w:sz w:val="24"/>
          <w:szCs w:val="24"/>
        </w:rPr>
        <w:t>ere</w:t>
      </w:r>
      <w:r w:rsidRPr="00702670">
        <w:rPr>
          <w:rFonts w:ascii="Arial" w:hAnsi="Arial" w:cs="Arial"/>
          <w:sz w:val="24"/>
          <w:szCs w:val="24"/>
        </w:rPr>
        <w:t xml:space="preserve"> aligned separately to discern the level of conservation within each group </w:t>
      </w:r>
      <w:r w:rsidRPr="00702670">
        <w:rPr>
          <w:rFonts w:ascii="Arial" w:hAnsi="Arial" w:cs="Arial"/>
          <w:sz w:val="24"/>
          <w:szCs w:val="24"/>
        </w:rPr>
        <w:lastRenderedPageBreak/>
        <w:t>(</w:t>
      </w:r>
      <w:r w:rsidRPr="00702670">
        <w:rPr>
          <w:rFonts w:ascii="Arial" w:hAnsi="Arial" w:cs="Arial"/>
          <w:b/>
          <w:bCs/>
          <w:sz w:val="24"/>
          <w:szCs w:val="24"/>
        </w:rPr>
        <w:t>Fig</w:t>
      </w:r>
      <w:r w:rsidR="0048769D" w:rsidRPr="0048769D">
        <w:rPr>
          <w:rFonts w:ascii="Arial" w:hAnsi="Arial" w:cs="Arial"/>
          <w:b/>
          <w:bCs/>
          <w:sz w:val="24"/>
          <w:szCs w:val="24"/>
        </w:rPr>
        <w:t>ure</w:t>
      </w:r>
      <w:r w:rsidR="00080161">
        <w:rPr>
          <w:rFonts w:ascii="Arial" w:hAnsi="Arial" w:cs="Arial"/>
          <w:b/>
          <w:bCs/>
          <w:sz w:val="24"/>
          <w:szCs w:val="24"/>
        </w:rPr>
        <w:t>s</w:t>
      </w:r>
      <w:r w:rsidRPr="00702670">
        <w:rPr>
          <w:rFonts w:ascii="Arial" w:hAnsi="Arial" w:cs="Arial"/>
          <w:b/>
          <w:bCs/>
          <w:sz w:val="24"/>
          <w:szCs w:val="24"/>
        </w:rPr>
        <w:t xml:space="preserve"> </w:t>
      </w:r>
      <w:r w:rsidR="0048769D" w:rsidRPr="0048769D">
        <w:rPr>
          <w:rFonts w:ascii="Arial" w:hAnsi="Arial" w:cs="Arial"/>
          <w:b/>
          <w:bCs/>
          <w:sz w:val="24"/>
          <w:szCs w:val="24"/>
        </w:rPr>
        <w:t>6</w:t>
      </w:r>
      <w:r w:rsidRPr="00702670">
        <w:rPr>
          <w:rFonts w:ascii="Arial" w:hAnsi="Arial" w:cs="Arial"/>
          <w:sz w:val="24"/>
          <w:szCs w:val="24"/>
        </w:rPr>
        <w:t xml:space="preserve"> and </w:t>
      </w:r>
      <w:r w:rsidR="0048769D">
        <w:rPr>
          <w:rFonts w:ascii="Arial" w:hAnsi="Arial" w:cs="Arial"/>
          <w:b/>
          <w:bCs/>
          <w:sz w:val="24"/>
          <w:szCs w:val="24"/>
        </w:rPr>
        <w:t>7</w:t>
      </w:r>
      <w:r w:rsidRPr="00702670">
        <w:rPr>
          <w:rFonts w:ascii="Arial" w:hAnsi="Arial" w:cs="Arial"/>
          <w:sz w:val="24"/>
          <w:szCs w:val="24"/>
        </w:rPr>
        <w:t>). Strict conservation is seen at the 3</w:t>
      </w:r>
      <w:r w:rsidR="00A70532">
        <w:rPr>
          <w:rFonts w:ascii="Arial" w:hAnsi="Arial" w:cs="Arial"/>
          <w:sz w:val="24"/>
          <w:szCs w:val="24"/>
        </w:rPr>
        <w:t>ʹ</w:t>
      </w:r>
      <w:r w:rsidRPr="00702670">
        <w:rPr>
          <w:rFonts w:ascii="Arial" w:hAnsi="Arial" w:cs="Arial"/>
          <w:sz w:val="24"/>
          <w:szCs w:val="24"/>
        </w:rPr>
        <w:t xml:space="preserve"> end of the leader as well as at the 5</w:t>
      </w:r>
      <w:r w:rsidR="00A70532">
        <w:rPr>
          <w:rFonts w:ascii="Arial" w:hAnsi="Arial" w:cs="Arial"/>
          <w:sz w:val="24"/>
          <w:szCs w:val="24"/>
        </w:rPr>
        <w:t>ʹ</w:t>
      </w:r>
      <w:r w:rsidRPr="00702670">
        <w:rPr>
          <w:rFonts w:ascii="Arial" w:hAnsi="Arial" w:cs="Arial"/>
          <w:sz w:val="24"/>
          <w:szCs w:val="24"/>
        </w:rPr>
        <w:t xml:space="preserve"> end of the repeat. Group 1 has the 3</w:t>
      </w:r>
      <w:r w:rsidR="00A70532">
        <w:rPr>
          <w:rFonts w:ascii="Arial" w:hAnsi="Arial" w:cs="Arial"/>
          <w:sz w:val="24"/>
          <w:szCs w:val="24"/>
        </w:rPr>
        <w:t>ʹ</w:t>
      </w:r>
      <w:r w:rsidRPr="00702670">
        <w:rPr>
          <w:rFonts w:ascii="Arial" w:hAnsi="Arial" w:cs="Arial"/>
          <w:sz w:val="24"/>
          <w:szCs w:val="24"/>
        </w:rPr>
        <w:t xml:space="preserve"> leader end conserved as ATTTGAG (</w:t>
      </w:r>
      <w:r w:rsidR="00EA2E5F" w:rsidRPr="00EA2E5F">
        <w:rPr>
          <w:rFonts w:ascii="Arial" w:hAnsi="Arial" w:cs="Arial"/>
          <w:b/>
          <w:bCs/>
          <w:sz w:val="24"/>
          <w:szCs w:val="24"/>
        </w:rPr>
        <w:t>Figure 6</w:t>
      </w:r>
      <w:r w:rsidRPr="00702670">
        <w:rPr>
          <w:rFonts w:ascii="Arial" w:hAnsi="Arial" w:cs="Arial"/>
          <w:sz w:val="24"/>
          <w:szCs w:val="24"/>
        </w:rPr>
        <w:t xml:space="preserve">) </w:t>
      </w:r>
      <w:r w:rsidR="00A70532">
        <w:rPr>
          <w:rFonts w:ascii="Arial" w:hAnsi="Arial" w:cs="Arial"/>
          <w:noProof/>
          <w:sz w:val="24"/>
          <w:szCs w:val="24"/>
        </w:rPr>
        <mc:AlternateContent>
          <mc:Choice Requires="wpg">
            <w:drawing>
              <wp:anchor distT="0" distB="0" distL="114300" distR="114300" simplePos="0" relativeHeight="251630592" behindDoc="0" locked="0" layoutInCell="1" allowOverlap="1" wp14:anchorId="16657C13" wp14:editId="44C68F51">
                <wp:simplePos x="0" y="0"/>
                <wp:positionH relativeFrom="column">
                  <wp:posOffset>0</wp:posOffset>
                </wp:positionH>
                <wp:positionV relativeFrom="page">
                  <wp:posOffset>1089660</wp:posOffset>
                </wp:positionV>
                <wp:extent cx="5906770" cy="5492750"/>
                <wp:effectExtent l="0" t="19050" r="17780" b="12700"/>
                <wp:wrapSquare wrapText="bothSides"/>
                <wp:docPr id="193" name="Group 193"/>
                <wp:cNvGraphicFramePr/>
                <a:graphic xmlns:a="http://schemas.openxmlformats.org/drawingml/2006/main">
                  <a:graphicData uri="http://schemas.microsoft.com/office/word/2010/wordprocessingGroup">
                    <wpg:wgp>
                      <wpg:cNvGrpSpPr/>
                      <wpg:grpSpPr>
                        <a:xfrm>
                          <a:off x="0" y="0"/>
                          <a:ext cx="5906770" cy="5492750"/>
                          <a:chOff x="0" y="-43223"/>
                          <a:chExt cx="5907173" cy="5493785"/>
                        </a:xfrm>
                      </wpg:grpSpPr>
                      <pic:pic xmlns:pic="http://schemas.openxmlformats.org/drawingml/2006/picture">
                        <pic:nvPicPr>
                          <pic:cNvPr id="16" name="Picture 16" descr="A screenshot of a cell phone&#10;&#10;Description automatically generated"/>
                          <pic:cNvPicPr>
                            <a:picLocks noChangeAspect="1"/>
                          </pic:cNvPicPr>
                        </pic:nvPicPr>
                        <pic:blipFill>
                          <a:blip r:embed="rId24" cstate="email">
                            <a:extLst>
                              <a:ext uri="{28A0092B-C50C-407E-A947-70E740481C1C}">
                                <a14:useLocalDpi xmlns:a14="http://schemas.microsoft.com/office/drawing/2010/main"/>
                              </a:ext>
                            </a:extLst>
                          </a:blip>
                          <a:stretch>
                            <a:fillRect/>
                          </a:stretch>
                        </pic:blipFill>
                        <pic:spPr>
                          <a:xfrm>
                            <a:off x="29391" y="-43223"/>
                            <a:ext cx="5877782" cy="4715301"/>
                          </a:xfrm>
                          <a:prstGeom prst="rect">
                            <a:avLst/>
                          </a:prstGeom>
                          <a:ln>
                            <a:solidFill>
                              <a:schemeClr val="tx1"/>
                            </a:solidFill>
                          </a:ln>
                        </pic:spPr>
                      </pic:pic>
                      <wps:wsp>
                        <wps:cNvPr id="17" name="Text Box 2"/>
                        <wps:cNvSpPr txBox="1">
                          <a:spLocks noChangeArrowheads="1"/>
                        </wps:cNvSpPr>
                        <wps:spPr bwMode="auto">
                          <a:xfrm>
                            <a:off x="0" y="4672078"/>
                            <a:ext cx="5906770" cy="778484"/>
                          </a:xfrm>
                          <a:prstGeom prst="rect">
                            <a:avLst/>
                          </a:prstGeom>
                          <a:solidFill>
                            <a:srgbClr val="FFFFFF"/>
                          </a:solidFill>
                          <a:ln w="9525">
                            <a:solidFill>
                              <a:srgbClr val="000000"/>
                            </a:solidFill>
                            <a:miter lim="800000"/>
                            <a:headEnd/>
                            <a:tailEnd/>
                          </a:ln>
                        </wps:spPr>
                        <wps:txbx>
                          <w:txbxContent>
                            <w:p w14:paraId="6A00BE7C" w14:textId="26305038" w:rsidR="00E404F1" w:rsidRPr="00621148" w:rsidRDefault="00E404F1" w:rsidP="00BB6892">
                              <w:pPr>
                                <w:rPr>
                                  <w:rFonts w:ascii="Arial" w:hAnsi="Arial" w:cs="Arial"/>
                                  <w:b/>
                                  <w:sz w:val="20"/>
                                  <w:szCs w:val="20"/>
                                </w:rPr>
                              </w:pPr>
                              <w:r w:rsidRPr="00621148">
                                <w:rPr>
                                  <w:rFonts w:ascii="Arial" w:hAnsi="Arial" w:cs="Arial"/>
                                  <w:b/>
                                  <w:sz w:val="20"/>
                                  <w:szCs w:val="20"/>
                                </w:rPr>
                                <w:t xml:space="preserve">Figure 6: Group 1 sequence alignment. </w:t>
                              </w:r>
                              <w:r w:rsidRPr="00621148">
                                <w:rPr>
                                  <w:rFonts w:ascii="Arial" w:hAnsi="Arial" w:cs="Arial"/>
                                  <w:bCs/>
                                  <w:sz w:val="20"/>
                                  <w:szCs w:val="20"/>
                                </w:rPr>
                                <w:t xml:space="preserve">Sequence alignment of the last 20 nucleotides of the 3’ end of the leader and the first repeat of selected Group 1 species. Height of the letters in the </w:t>
                              </w:r>
                              <w:r w:rsidRPr="00621148">
                                <w:rPr>
                                  <w:rFonts w:ascii="Arial" w:hAnsi="Arial" w:cs="Arial"/>
                                  <w:bCs/>
                                  <w:sz w:val="20"/>
                                  <w:szCs w:val="20"/>
                                </w:rPr>
                                <w:t>WebLogo indicates the degree of conservation at specific nucleotide locations. The leader-repeat end is conserved as ATTTGAG</w:t>
                              </w:r>
                              <w:r>
                                <w:rPr>
                                  <w:rFonts w:ascii="Arial" w:hAnsi="Arial" w:cs="Arial"/>
                                  <w:bCs/>
                                  <w:sz w:val="20"/>
                                  <w:szCs w:val="20"/>
                                </w:rPr>
                                <w:t>-</w:t>
                              </w:r>
                              <w:r w:rsidRPr="00621148">
                                <w:rPr>
                                  <w:rFonts w:ascii="Arial" w:hAnsi="Arial" w:cs="Arial"/>
                                  <w:bCs/>
                                  <w:sz w:val="20"/>
                                  <w:szCs w:val="20"/>
                                </w:rPr>
                                <w:t>GTTT.</w:t>
                              </w:r>
                              <w:r w:rsidRPr="00621148">
                                <w:rPr>
                                  <w:rFonts w:ascii="Arial" w:hAnsi="Arial" w:cs="Arial"/>
                                  <w:b/>
                                  <w:sz w:val="20"/>
                                  <w:szCs w:val="20"/>
                                </w:rPr>
                                <w:t xml:space="preserve">  </w:t>
                              </w:r>
                            </w:p>
                            <w:p w14:paraId="00CF6F4A" w14:textId="7796A9E5" w:rsidR="00E404F1" w:rsidRDefault="00E404F1"/>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6657C13" id="Group 193" o:spid="_x0000_s1041" style="position:absolute;margin-left:0;margin-top:85.8pt;width:465.1pt;height:432.5pt;z-index:251630592;mso-position-vertical-relative:page;mso-width-relative:margin;mso-height-relative:margin" coordorigin=",-432" coordsize="59071,549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3W3NuwMAAIQIAAAOAAAAZHJzL2Uyb0RvYy54bWycVu1u2zYU/T9g70Bo&#10;wP4lsmU7srU4RZY0QYFuC9ruAWiKkohSJEfSsdyn3yEl24pToFsCROHn5bnnHF7m+l3XSvLMrRNa&#10;rZPp5SQhXDFdClWvk7+/PFwsE+I8VSWVWvF1sucueXfz80/XO1PwTDdaltwSBFGu2Jl10nhvijR1&#10;rOEtdZfacIXJStuWenRtnZaW7hC9lWk2mVylO21LYzXjzmH0vp9MbmL8quLM/1VVjnsi1wmw+fi1&#10;8bsJ3/Tmmha1paYRbIBB34CipULh0GOoe+op2VrxKlQrmNVOV/6S6TbVVSUYjzkgm+nkLJtHq7cm&#10;5lIXu9ocaQK1Zzy9OSz78/nJElFCu9UsIYq2ECmeS8IA6NmZusCqR2s+myc7DNR9L2TcVbYNf5EL&#10;6SKx+yOxvPOEYXCxmlzlOfhnmFvMV1m+GKhnDfQ57buYz7IsHksL1rw/bc+nOeAN22f5chGgpYfT&#10;0wDyiMkIVuB3oAutV3T92FbY5beWJ0OQ9j/FaKn9ujUXUNZQLzZCCr+PLoWGAZR6fhLsyfadEfNX&#10;B+IxHU4lU4yU3DEY9ZbgD+fKNdoTXRFKGJeSmAbX6ddfutvf4uc+LBbG4xYSuvUat0UwKuWe1Fxx&#10;Sz0vA2EBRDi3R0EDSx81++qI0ncNVTW/dQZXBmaI9L5cnobuixQ2UpgHIWWQP7QHsoD6zJ7f4bu3&#10;/r1m25Yr399lyyVwa+QqjEuILXi74bCm/VBOIT7qiIc7URiEDPho4bzlnjWhWQHHJ2DvbXGciKBP&#10;OEMKDjYOO86Mm61mK5wCg45NeHTwMs/zZdZbcJ5PF7NJz9EpjrHOP3LdktAAaICB7rSgzx/dAOuw&#10;JAxLFb5OS1EeOIxVj99JS54p6pXvDkeMVsHzYWfMq88kNpFYuKooou4gA3qvhPhfdeJzQw1HCiHs&#10;yK35wa1fAjm/645kQY1hVSgSxHcYDi6KKZozj1mrdw2nJeD1CY629nFCYmSz+0OX0Dv4OQY6Ewzl&#10;BGLNr/Jski97PxzVGtcb6DZfzqOh3yzWSABoZuvNUaSH+DNEf7FMKrJbJ6tFtuhpeKH0OMQk/nwv&#10;RCs8Xkcp2nWyPC6iRSDvvSrjFfC4DH374IzAZu+M0PLdpov1PVbMMLLR5R70Wg2TgkM83mg02n5L&#10;yA4P4Tpx/2xpKH3yg4JEq+l8Hl7O2JkvwDZu5nhmM56hiiEUvJuQvnnn0ZtEBpS+hZSViJfhhARm&#10;Dh0YN7biUxdr+/Ash7d03I+rTv883PwLAAD//wMAUEsDBAoAAAAAAAAAIQBSkgKBPY0FAD2NBQAU&#10;AAAAZHJzL21lZGlhL2ltYWdlMS5wbmeJUE5HDQoaCgAAAA1JSERSAAACawAAAe4IAgAAAE+73EUA&#10;AAABc1JHQgCuzhzpAAAACXBIWXMAAA7EAAAOxAGVKw4bAABAAElEQVR4Aex9B3yURfr/W7b33WyS&#10;Te+hBAIBREAUUFTsevZyds92trOeerZT72xn770rqAhioaggvQRCKGmkt91s733f//fdTSUbDPi7&#10;/1lm4JN933mnfueZeWaeeeYZmuM4ijiCAEGAIEAQIAgQBA4SAeYgw5PgBAGCAEGAIEAQIAjwCBAO&#10;SuiAIEAQIAgQBAgCh4IA4aCHghqJQxAgCBAECAIEAcJBCQ0QBAgCBAGCAEHgUBAgHPRQUCNxCAIE&#10;AYIAQYAgQDgooQGCAEGAIEAQIAgcCgKEgx4KaiQOQYAgQBAgCBAECAclNEAQIAgQBAgCBIFDQYBw&#10;0ENBjcQhCBAECAIEAYIA4aCEBggCBAGCAEGAIHAoCBAOeiiokTgEAYIAQYAgQBAgHJTQAEGAIEAQ&#10;IAgQBA4FAcJBDwU1EocgQBAgCBAECAKEgxIaIAgQBAgCBAGCwKEgQDjooaBG4hAECAIEAYIAQYBw&#10;UEIDBAGCAEGAIEAQOBQECAc9FNRIHIIAQYAgQBAgCBAOSmiAIEAQIAgQBAgCh4IA4aCHghqJQxAg&#10;CBAECAIEAcJBCQ0QBAgCBAGCAEHgUBAgHPRQUCNxCAIEAYIAQYAgQDgooQGCAEGAIEAQIAgcCgKE&#10;gx4KaiQOQYAgQBAgCBAECAclNEAQIAgQBAgCBIFDQYBw0ENBjcQhCBAECAIEAYIA4aCEBggCBAGC&#10;AEGAIHAoCBAOeiiokTgEAYIAQYAgQBAgHJTQAEGAIEAQIAgQBA4FAcJBDwU1EocgQBAgCBAECAKE&#10;gxIaIAgQBAgCBAGCwKEgQDjooaBG4hAECAIEAYIAQYBwUEIDBAGCAEGAIEAQOBQECAc9FNRIHIIA&#10;QYAgQBAgCBAOSmiAIEAQIAgQBAgCh4IA4aCHghqJQxAgCBAECAIEAcJBCQ0QBAgCBAGCAEHgUBAg&#10;HPRQUCNxCAIEAYIAQYAgQDgooQGCAEGAIEAQIAgcCgKEgx4KaiQOQYAgQBAgCBAECAclNPCbRyAS&#10;iXR0dPzyarz33nu33HLLL0+HpPDrRMDtdu/cuXPHjh27du36dZaQlOo3hwDhoL+5JiMF3h8Bm812&#10;66237u978O8//PDDm2++efDxSIzfBgKrVq0666yzbrjhhnnz5p199tnNzc3/vXJ/8803mzdv/u+l&#10;T1L+lSBAOOivpCFIMf73CCgUCqlU+r8vBynBfwcBr9d77733rlu3btOmTXa7/bHHHvvv5MOnWl9f&#10;/38iF/nvlZCk/H+CAOGg/ycwkkR+dQh88sknY8eOnTZtGlYbRqMR5fv++++nTp0KH/w9//zzTSZT&#10;otAPP/xweXn56aefvnv3brFYnPC84447Jk2ahMD/+Mc/OI6D53HHHXfJJZecccYZ8CTLiwRKv7m/&#10;sVgMZS4uLj766KPD4XCi/F999dX48ePRrKCB9vZ2eD7yyCNHHXXU7bffDs+KioqHHnooEdjj8Zxz&#10;zjlTpkyB/0svvYSQoVAIwUA/8AHBYCMAnhdddNHTTz995513wnP16tXwIe53iwBGB+IIAr9pBMAL&#10;Ma4NrsL27dtTU1MxxrW0tDzzzDP46vf7IaG955574LN+/XqWZSHTQxQw2pSUlK+//hrrEnDc/Px8&#10;eL7wwgs5OTk//vgjAh977LFIAZ74hFFg8eLF+/bt8/l8g7Mjz78JBD744AO0bG1t7VNPPVVWVvb5&#10;55+j2NgTNRgM8EFbv/7662CiwWDwuuuuQ1tfeOGFaOvnn38ez/BE4Jtvvnn27NmgLgSePHny0qVL&#10;QQnXXHPNd999Bx+EB9kgGNjw/fff//LLLyM6mO5vAhxSyENDgDq0aCQWQeDXg8BwDvrkk0/K5fLu&#10;7u7W1tZXX30VI6DZbE4UGD7YAMO6YdmyZfA58sgjsdpIfLr++uvT0tLwPGbMmJNPPhlSOASeP39+&#10;UVERPDHOXnrppYmQ5O9vEQHMfsDh0Ligh7/97W+JKoDP0TTd1taGtgaLxSeHwwFKwAwsMU+Cnhpm&#10;UaAohMfEC7JfMEgEzs3NPemkkxKJQEcJPtXV1QsWLEj4vPjii+CviWfy93eMgAAUQxxB4HeGAISx&#10;gUAAXBD1ikajWC4IBAJwxAcffBCqmBgxsQ12/PHH4ys2PrE9lqg+JHX4hGetVovdstNOOw3P8Jw5&#10;cyYeMApIJJJESPL3t4gAGvruu++GKB5C+FNPPRXiWYhbE3J7tDXDMJDxYm0KNom2xmtiUxyv8P/w&#10;ww+hrQZxBVjjwoULUX2VSjVx4kRQFwQYzz77rNPpFAqFiJhABlGQwm8RJVLmg0KAcNCDgosE/pUi&#10;gGFucMnA9mQy2bZt2wZ7/vWvf12zZg0WEBjmcGoFcjl8xT5WgmviGaNhYp8MoyGWnosWLRocHc/9&#10;4+N+/uT1N4EAmg/8Enxx7ty52Llcu3YtOCiWmCAACGYHVwEhQRiQVRQUFIAYXC4XdkbhiYkXhLpX&#10;X311f2B8BfcFqUDLF9pDWLwmPoF9Qj6MRWp/SPLwu0SAcNDfZbP+sSqF0QobTh9//HGi2lh6nnvu&#10;uVgrYF8qsQzFMRUMfFiGQtqGYJDoYtGAVQjCYzCF0gd2rdLT08Fc8Reezz33HLZOH330UQygGGFx&#10;iBBCPMj0Ekz3jwXu76i2aMqEQhDqhA3ROXPmQJZ7yimnoLnB/84880z4g1Qef/xxrCbBLCG0xx4n&#10;VIEwr4IeGRgtYkHvDDMtSCkQAPJeaJwhFrbMkTJorF//FuIKcNPMzEyoLGVnZ/+OUCRVGYIA+8AD&#10;DwzxIC8Egd8aAuCgkM2Cz0FJBO6YY47JyMjA+IhFRk1NDXxOOOEECHIPP/xwcNDKykosL3AoENwR&#10;/BIcFCqUUNMFd4TmERYo0J8sLCzEVwydiAvejGEUCWK3FeJcpPNbg4eUtxcBaJNBDJuXl4d3MLzO&#10;zk5scIK9gWA2bNiwd+/eBPEcdthh2CPH17vuugt7meC7mG9hgxyxQCpYiW7cuBEhcQoZCkdIEKrd&#10;kHYg+gUXXADimT59OkJC70wkEkE9DZLerKys3hKQn98dAjQI4ndXKVIhggBBgCBw6AhATgtNXYvF&#10;cuhJkJh/DATIXvcfo51JLQkCBIFRI4CVJbR2Rx2cBPzjIkDWoH/ctic1JwgQBJIiAMkt9j4hhk36&#10;lXgSBPoRIBy0HwryQBAgCBAECAIEgYNAgEhxDwIsEpQgQBAgCBAECAL9CBAO2g8FeSAIEAQIAgQB&#10;gsBBIEA46EGARYISBAgCBAGCAEGgHwHCQfuhIA8EAYIAQYAgQBA4CAQIBz0IsEhQggBBgCBAECAI&#10;9CNAOGg/FOSBIEAQIAgQBAgCB4EAsYt7EGD9kYPCRAvsx8KCVcKIFWyEJh72w2Qk//2C/Y5fDwqB&#10;0QcefcifxRZJJVJDCyYefjbKby7Af6leo0929CGB7UEF/s21xf95gUcP1yhDIhjciSeeiKt7Dra0&#10;hIMeLGJ/0PAwmY2LqVF5kBr+Jgbf4ViM5P9LQh4gu1+S7EEVFRklKj48x/18fv3JooSJMqNGv4bS&#10;jh7Y31MrDCabX0MrjBLbBPGMvsn+GyFHWVQEG6m0+wGeCAZT2IMbZZTPhIOOEqg/erDE9WFnn302&#10;VqLAAjcSw9g6rrAYjAusdeNSa9w8PNhzpGer1apUKkdj9gU232EjBjdmj5RUvz9MxiMk7jXr9znA&#10;A4oKy/KjucQRN1jhttHEtS0HSDDxCXdajR8/fr/b1pLGgql6WLovLi5O+nU/zy1btkyZMgXXy+zn&#10;P/wVwMKE+gHuA5k1axaab/ny5bgLs6mpCZbWR1NaXE2D9lWr1cNz3M8H4xGuA8P1mT87eiIkEFAo&#10;FKNpBaSJ6o+mcWFOCPddj3JAhAV53KMCM3771WL4K65kwSVosDs//NNwn8bGRtxSgLtZhn/azwel&#10;Bc3AZv1+/klfQTPoMrgZJunXwZ7Atqura5RG7dG4oIHEVamDExn+jJBo1sTNqcO/DvYBtaBxdTrd&#10;YM+RnjFBh+3+0YwGKACarKSkZKSkBvvjtgn0r/2GDhQMQwqorj/k22+//Y9//GM0nas/Sv/Dz3fI&#10;/qDkgSAAWkz0yZF6Jq6kGCVKI6Uwyui/PNjoCzD6kCjV6AOPPiSSPeOMM0ZZ5Z9NNsEvESzhRpns&#10;/zwYSjv6Mozequ1BJTvK2SHKeVDJ/pdKe4BZ1OiR/P8T8qDgGiX7HH0rjGZGMhIORJNoJGSIfxIE&#10;EuKO+IeozxMYGoKzW81Gsy0SG+o9wlssHPD49ksheVCH1WK2WKOjSDbk92DeHYpEkyfU58tFox6X&#10;H2+hYKC72xQ8YHCf2xeNcbFoyGTsttgcB7jJiIuG/T7+1m64sN8dCIUTz0n/YlEb49OKWnpMdqcz&#10;aZiEJxcNBsN8EX0uq7Fn5NtCuKjV1G2yuflUIz5zj8kbCB0g2S6jyR0EpjGbqctkdYwUkuMiPcZu&#10;s9ObCBCLRT3eEVvN63YCT3+YL4LLbum2uPoExvsnHwkB+S6H24cPPq/baOrxR/YP0/fOeVx2k8kS&#10;R57rMRldvhHrFQ36jN3GQJBH3m6zdpt6QiM1Lhdz280WWy/yXCSExU08i75sB/1GfE6TqSccp2y3&#10;02bq6QFJDPo+6DEWdViM9ni9okFPt9EYOiAZYD3k50vLOa09Nod7UELDHzmnmydar93SZewJHpDI&#10;AwG/P9gLqNvjH6GsfBZcNOL28skGfa4ukzkQPlA3C/jc4SgHGgBJOP0jIUv5vS4IeMw2F5J1Omxm&#10;q2OkRGORkKXH2GVEvtFQwIvO6/GP2Gs8diufrIOnGRQ84HVFRmqFeIjBf7xOO+JaHB6/BySKZjE6&#10;4mAmwkAMMDjwQT2T+0EPCq4/bmBIEb/99lvcjnn66adHQ/5dm9dUN3hLizP6EbG01tU0dbot3W6O&#10;TdWo+c3SA7nYzg3Ld7aHxxQYDhSKomzGNrPVarFaorRYrTyQeDYWDW7etFXIRuu73bkG/UjJRgLu&#10;jevX7653jSnR1e3Y4g5Fu02mDEN6kgJzXE97zbLvdhaPzWuv2WF0BUytTZRSq5FJhicecFs2rVnd&#10;5RTlZeuoWPCHbxb5JIYMnXJ4SHDjzpot66taiwpzm5ubPV4PRhCRXC2XDBGJJyJ6bF2bV68KKDJV&#10;gsBPm3YLou5GtywnRTo82c59uxo6HC5TszvCtrW0OZye7h6LKiVNIti/ZrjtEldDn3rCsf5QMBbw&#10;1DebvfaOLheTlZZEQtuwfX23K9TdUstqUtVS0dbvV+02Bsfk8/eQ7+e89q6qHbv8AW+n2SGNONps&#10;AVtLHSfTomL7hcS8YW/lVkcw2lzfIJEy+2r2eny+7q5OLET2LytFeZzW2rrGSNhp9NCUqbbTFe5q&#10;bdIbDEKWHZZsbO+uvcGIt8nkFMV8DY1tPqe1w+LKykgbnixG4z11HT6Pxcxp0pWixuqftu0zFxXk&#10;Dl9ScFH/lsq6cNDTYvWJhFRnR5fP7zTaowa9algBqO6WhoYOl93YyilT9lRVc9FATbcvI00nYIYX&#10;AbOX4I/LlnuEKkHEUdNscttNHqE2RZ6EDJCRuXnPFz/uG1OgrqzcG4n4ahqN2VkZSZPlQs5lX67g&#10;lBnpWqmpvvrrtXvHlRUNByteeK6tZtOaXbYSvbC2udPnwIzCr09NSVrYqN+0bNlyTUahtXaDOUC3&#10;1u9MzSoUscPqxVE1O7c4aYlEKGa9xvrmDofVHGFYjTJJX+hp76ht65RIpXIJs2f7Nn80um9fc3pe&#10;rnBYqlQs9tP3G1i1QiSSqmRin6316+XfG/LHy0TDW2x4s1AbV2+MKeRikURER+xO1769lUGBPl2v&#10;TOQzeHBLEvmAXqPK/oApkI9/OASw3SiRyqmhQ5gqPW/mrFklWTqvz/WzMzqH1Wi1ucSSn737ItLV&#10;2myx+URimSLJQDwUeZpmaJplRPgd+mHIG9adQrE6xrBBDPnmyKTycknEkbTEHMVh1SGQSMPhWHZp&#10;+fQpkw06ldvPT9iHO58vgG3dWHzs6WxtpSN+sTD5qIVZP2bvSpWM89vNxlZfICqVKaSi5PspPn8k&#10;I1UOLSZek4mB/FUA9dnhucNHn116xKxpeTqhuastrNRNmlYhCPgt5hFXt8U5BlHQLEnNPfKo6Xl6&#10;mcOefAGUPabi8GkVBmnUF444uhq7oypxkuGNL5FEoZ8288gJJQVc0L5tb2cwHJKqtQqZOFlp6aKJ&#10;U6dOKlcIKE8ozDJ8xRg6lrRiUoV6Qtk4AReMhny760zjyibkKjnjCAu7ovHjM9VSrO/l6jRcqD62&#10;ICfgcSRdKyk1+okTx8XC/hjNhDzWjrZujVyYdMVM08LyqZNVMmEojBVujd0TZGmRTjOwiza4gimZ&#10;eePGFfr55SzfXgwroECVg0MMeja1NVlZvYCOeN3WvAkVuSmq+up9g74PPIb8ruZOKyWSCsSKw486&#10;cvKYvIDHi33ZgRCDnpob9gWFMoahoyFXsyMqkChGKoDPbWtpNckUss5uW4/dxYgkaq06eXG5yO6q&#10;vRIxT6XQP0O9BAw3QrJhh90liAQFArqlpUumySovznQH3UnL6o8EouEQloCMQFI2debk8gnCiMeb&#10;bPiIcQEPw3LhEMuKIOyp2bNPI2cPsLYehAceQx78CQdpRqDQ6AtyDZzQMLYkc4TyD436c28HGmt+&#10;Li75/gdFAINaUX4OO5R2RBJpyN5Z2WzNzShIzjr60IqFPA01jVn5+eji0QN3gljE7w+kFZTo5aJW&#10;kyVZz+pLFL8hH0cLhVJBxNMnSx30sf9Rpk4tzs1A54lFoyGKZ+E0K0gqu8IQmJlfrJYLISvCNNnU&#10;urfZGS1IS+tPavCDLj07P5tfyEZ9lhajOzMjPRxMLj1jhOK80rFysSAU8EXD0fyxpUzA12GyD06t&#10;/zktKzczDboYHBXySqRKoUgQtNr6vw5+EEul9q6GajNTVpwnYqJoHAaqiNERZaNbquuEmVPSVTIs&#10;W6s6/IdVJFfNkCkUxuY9bbG0TBG1u8lcmGeA5G2QMH+gCKwQl4EFNu/cm55XRoVj6TmF+dpIc5d1&#10;IMTAEyOViptrt4dVhjSJOBhj5BIJX8VkxMCyQolMKpbrg3aLKyoBk4PGRyCSdPRjpGKRQKaOuT0B&#10;juV8PVv2NBaUTki6phMIRHKpUCZVORpr9tY1p+cX0eFA8g0IRiAXs3KVKmyz2buN+uz8tBRtQ21D&#10;UmoUiSVyEZOikds7WsVCsUQmibpcoWQ7ED6bsaHbXZKXEgwEqWgYKmKoEhfp3QUYgApPHFdfvVOc&#10;kqkE7wCFRz3rt1aPKS+TxvnZkJCQ2bQ19HiiOQZNMBBorKlRpxrUUjrpvga/Pt65S59fJKTC7kBM&#10;rksvzU/p6e4MRpI0g7G5PiJN0WtkgUDQ6Yui+USswJtUkkzTk6fPHlda2lVf0+FBc9FQE4twbFK4&#10;MrKyZxw2XRiN7GnolErYHZs3STLHpiYbPhhGOO/I6WMKcyvXbqytq2FUaWqpMBgakbyHwsIcOWv6&#10;uOKCHRu2uSKUvXF7alGJZOjwNTT8Qbz9HyVzEDmSoL8HBMB+okPHBXdP67pte0onTIaw78A1hBhT&#10;IFM6rdjctHhG3NKKp8EIdPpUMcX3aaxUko6a/XlxAXsQc0tDdtAT3+Dr/zDsIRKNRiJRkVSeIvY5&#10;oGcbiqqSrwARM4abIpFzR92OnU32qRWTpCNLjZAqv2MaCcukgp4eq9lsTTYWxUuD/CNRVqaClJWK&#10;YBTAIDNiT+SB5uiIz8Yqdek6nbnblGSEoyhLW93m3W2TJlXoUtROR8BksoYYwJxEdJbAQ58/fmJB&#10;urVz3/od9RMmTVFKkkPQUVNZ3eKYXjFBIBRpVDJbTyf4SCgZqwl6LOvXrdPnjc03aFOVYg5QcByW&#10;lsPg51Gtr9rYbOWmlhX7PN5QVJhp0EtYyJSThPU6zS1tRo1Wj02vTE3U7XSaXf40SbJkuVBjcysj&#10;VUMKYTe2rdlYlVdalqNPjoDTZmzp8ep0GrfVJpbJvHab0Wz2JtsSx4QPIla5WktFI9K0HHAxTCCw&#10;ukxSVooydmD6xBlSVD6bOcyCGjO8dqc/2Yo5yohUclGPscPmdEVZubnL6goE1RnJdHdpipVrqYDT&#10;brNYzT3r166VGbD7oU0GARUVykUC1mLstrl8jFgZ9lh7zEanq3cbe0iZYzFWrglAxmo2MwKRTCiI&#10;Yi0IMc6QQIkXTE0lDFQBTNjTdJqsgdT0DL2McwaS7VlGwlabjeIXyIJ0nYgKukxWl4zhkpEX5/G4&#10;fYEgDfqPBbdvXh+WZ04qyU66uQlpgdnlA/I0RwnFYioc6DJZEvvoScq7n1ckYHZ6QI0QUQmocNUu&#10;Y6b25xX790tjpNdk9RopLPEnCPQhwEpVhflDJvcuj1+h0ngtXd0MnaU/0D4oK1FXTJkccqalOFl1&#10;UiFfXy4UJcgtHtPU0hKhhMX5hmR9eyAoq8kvzAjU1NaMLR+nGpEf8eFlKmVpMS0Qa4vGj2lqbE4v&#10;LB9ZmswWFWdLBbFuf0SvVRnbmmJ5hXrF8I09PlmpWp/DCISq1IrJGa5UQUCebDuHD4jpgDQzIw04&#10;FGZnt7Q0CjWqgqwRN27F6ky9QCxXjkmx7G4yCo4+ekpSHFy+oFaXYu9uoQ05Ew3i9s7WjNzcDF3y&#10;oqIItN/W2mXivH5dSrrL1EaH0zMNw090xKyecIpG1dnSlJ5XNKF8ks8byOhxJBVQB3w+SqSkfPbW&#10;LrrssEltrS2tMXVpSbJ97ljIF6b1KklzI0QReflcS11zlya9TJmMK4nE8pDP2OZ1jS+vUDGeXQ3N&#10;0rQSnTjZLI2G7DLSUF+XP26MjHPZVLqg09zGxfKy04eTg1gk9bU3+iWKo447Wi1lormpBrtfK0tS&#10;AkYoFYdaGxqiY6dMSdPI2pr2dXu58ikThqcJVOUyWU9rrU+pmzyzzNZWX1tbP3l6WaoySSsoNbpy&#10;jS4r2xWKUXo5XVdXH5Rqpo/N4sljf0ePmzAB0g1KZtZKqXa5ThR1Adyigpzhs8rUjEz8N6QbKKk2&#10;M4XXG4BoFrsP+ycJAhDKJldMjgUcii7/mLyU9raWhlZPTl6ReNjGOcJCooD/GXqFNDWHShe0NOxl&#10;5GPGa5PpJbBiEROpb2jIKCzJ1svqG/ZZAkxhUW4yoqUlInFrazMmPaV5qXv2WBVMqLmlLaewcHg7&#10;QBBA+zoaGrnJs6dnpoD/xQwpMpVBM7xeSXxYGRvsaGiwlM+oQMr64slyaZIWSRJxFF7JLcuMIiIJ&#10;8sdC4IUXXrjhhhsuueSSd955549V899dbQsLC6HBtGPHDuiF/e4qRypEEDhoBJ5//vkbb7zx0ksv&#10;xcHQg42cdCJ1sImQ8H84BDAEQ59ov2qHQtGmptb9PEd6hZwTlhJG+jrYPwrlHx+vCvCzDgl646r5&#10;PxsSATq6u5JJDZNEtdtdXV2mJB+See2s3EmNqlpUl9FYU1+fLI0kfms3rA+PTufebLa1tLQnSaLP&#10;K7EaSKhxNu9roLhRweDx+w586qYvef7X7Uy+rTs4TOIZB2D4Xd5ROIfD7fEkV+PaLzbq09DUtJ/n&#10;SK9tHR091pHPCA2KFqW49Rs3DvI40GNtbUNbW+eBQvR9Q7Jbt1f2vf3ML+jQOvLRo6GRua6OtqE+&#10;I76hcf3DunPS0CG/LxwYVStA/85iGS0ZdLR0RJOJ0IeXATSwd2/dcP+kPlu3bh9OM7FwzOdKHIlJ&#10;GungPIkU9+DwIqETCMA2TeJgPl45ai9HYbBgaTai0jg5qpGm6E1RZyMXiKtH9GIWo7h0WnQUq2bi&#10;qqVSmYdmJdB1pYIMs3l/aUyIZpZIUrsEYujbYc8Q264iCbo4c6LfPDbsiSfQ1xQxmsvzcwV8l0AB&#10;WArbs2IwCS8V+zoyRI0FAVV+0XHV+cIwC7UNpdNJq0x8UlFm07jOxnSHgNe/6XURipvDqrNpCTRy&#10;RRI/zeKQoxrPfd8HfhHHxkWWR22oF/516jv3xvbSEUZE0aisnhah4gOhKY7eraItIuj5KJxOQTBI&#10;mfxQFRkUIOkjnd1sZoNV2A22MsIvpWleKB0PChiOMaeX7CtQ47gqI5F5GAGUcvbRVOyrxqJmB7Qr&#10;B9JHdZ3xoeqDvY48ymXqjqU4bFGWLYj4T/PF0RiU7KBHWhQKstjbkkJwN5DaoADUNpFqg0gTLxUH&#10;/S+pNBaJsQUa52nFULoZKCz0m3r8sq8airxhMHEOerNicRhKW9EYfe64OoMcmphJBH7wEor92Avn&#10;+Malu7ngD1HHYOqKsLF8s/qIvdkUg3bmtFYr1eHmgWWpWIWTkmNSMyRZZouG8jMUQ6vsdt4YjQLb&#10;pdw2kXqdWCMY1Bwo2fiw93i/GXRCx7isNhMV3kmBRSsjsXIXJUwOBUqoTTEJhSKO0iQPATIwS+hd&#10;SkoQY2JcRmc35dk5ErAoeOwwByWBrjItUzhRWo6ScdAh3qShhmlUoQprxRpoFcM5nWGt2RbDhntq&#10;izJ3NxcdGO2BUZpLdmRNtgg9BpLeUBBNQGErlKLfkmcFRtYfxrwZJCQU+tFDp4ZccwLWIZ0xSnO5&#10;fq4ozp+YqFga4Cg5EEDjvrN7QiAy5OwLIwhrSzcwQihP0Xa5XckpBREUgJvAyMsZxdBeM0BoAmFQ&#10;mwI670raGQfC8e1Np2e0sULoDYjRnTdH3W1cAD0/GouG2bAkIglT4VnMrEKmcHCsg30ewPRgY5Lw&#10;f2QEBhvr4qgOjqrCEMeytF7HRKkOlmLruO51MaeYHzp7jbuhS5RS0tkU9GAxotMKBf5irOKosJDa&#10;kz2kH6LL0cwGpXCXiD9hwMfHfy7spZlJzu6xAQs1WI8jCiNjtlgBP9tlBbRQQCMjhA5wkbWx1kQb&#10;JUrAjxp+2dE1MWEQDIxTI83O+Bw5xNQZdq5L7xTH2N6y4oA5F5vIZGbTcqQmlTIyKYZNDAWDx0PE&#10;73UeKrgm1pYY0NlstplrhjaEnGMmsziXKkWcRMh4n+foNgPVqMDgC6t3/PaUpYVPJTFqDyTJ+w32&#10;LECV67Cy5DyMdKVaYmNwViaOTDygP8zOzGooUHfGKFYhZ2g5Ns3awTu2dis2drICBlypL2ma8sUV&#10;nNa2+3ZJMM2Qcx5/kKJnBB2nOZqHANtbgHjxaXpgq7ifwfQlGS8C1yhNXyYToFR8XvjEQS+HPTyj&#10;57TiKp6PDTRw1BnSrWpNsfolLM1BU5PisKbhQhH6uEJwUFhOgPYRD9jgIRKFQCvAN0bFMAg6ON+a&#10;WCfmKP3UFaKifofhiN0RCud9cLYHBehp4ZtLEKPGd3FyDNO9Sk29ydbnUC4B/DR8LeCHyVasUWL4&#10;SiEQgTv1Vc1PM0G/+XhXE8UIQMr5aIW9LaBOKi3AlZkoIc+YEX94adNSwS24KNUa/9j7Z1C9OMqp&#10;pHelU2K+tNkAAcnCJSUDzAgmd1ASzOFotYrPDSDwNF6bSwX4SQAfsdfxVViqEEjiVaAZMWfzRCMi&#10;LdeclrM6FoPSQW/NwOmKPZpZNSEqBBS5/sYFYCt1ShfNs7p+EHjE8CHu4rwVNQuhM4p9PXPcrUCm&#10;9xt+IjQttseKeHVxhqUV8t4+HqXYlS05roAQYPUmC+IV+3ILN7GsB3VhtJgb8f8iXExB68qpVI5H&#10;ma9aPOe+7MHsxXRGOgYZyIQGPEdoBTo3G8nakS446F6upzLmFiJ/aEuJ+e3LAOcH+yyk/q85KDg0&#10;jHrgxI9E3A/sAESjfwoFg1DuSkAgEElFbGjVkiVf/bCOlejOu/Ka6SXpxs7W999/F2ZUolzKFbdc&#10;U56XipFz07efLPl+qy+muOzGmybnw4d3vp7Gxx59YfLJF54xf1rCh/z9NSGAsQW9SBCLxnDQQSCA&#10;hhHNUvgRQuUdY07IBW+KwQtOpPMh0QOpUBjaiImFFMsxVDASgsYpFhnoGDgf5geHwLE7lhGzApj6&#10;ifHrT4FYqsARuwjsx0SiDIZemoaBFHQOIXognyzvoOCOIx94QOdDAdBfWCET8YWiIY4W80VAXgHI&#10;caCIyLNhjtc/5NCx+dKKsWiIRMM+flgUSDFi8pVKdFTYapEIh2rkg/VHcLhAgE6CZSyiYzxmcY4E&#10;QQOID+1FHJzkU+BH0nAUao4CflwCEFjPhsMRDuXH6MdrdnKcGOM2FQtFsObhQUDxoDqItLGkDvLH&#10;/mgWxQQwXCwIY8RxZAAQTPBAVxg1xFFxBpDz2WGhGAvTjIivXVTAoMo4ACHC/CMS4G0JsRJ5YggT&#10;CYQSkSDkdkOIKxRDExPn+7gADvjwTI1vhbhmJisWCEJh/tBRXBea98TxBIlAAJxgKKm/Chj6UR/k&#10;JYC2I/SRA/wqRARbAfyhYb5UqDk0eEEOcQkE2oQWCRjUJOr3xaIRWiCCag+qHg/MVz9MMWLwVqTS&#10;55ADUhABZjRqgrowSDNUxBuKoSRyFln3VgFw0Vja8SCCYIS9ydK8rjRO1PLDMl+iMBeJtwKvjoNW&#10;QJW5OFwgEy4WjgZ5uEQShVDAcnQsEAnxtMSvGGOxCMXGYgJ+WsCTWSQEMthfiTUCyz0ULWKwXhxw&#10;KA9aRyiEJ7ghG8EpFmhi49xoDOvbeIujEjT6QpjPK1EF6P0KsUZGXnxKUOGGwECIaiNnlg6CXkFI&#10;8QaLNw01qAoRkAeYEMtKQAygzxhP/nTYDeLnAK6QhQ/lR714LgysYwAhygp46kKRBMJYyIvy4Qwl&#10;KxIBfOQOPblYJAgbWUhVJFPiEG+UivKK2QjPL9F5ZFA39H0E5ls8FEFyfHNRTLzFUXRB1O+BSIlm&#10;oY7GCClMuYSMSICmDft4ehLwyu48wSABjCeY7Al4SAajSMGAkUi4/2FQECnoj2+SPscXgFdjR1/A&#10;I5cYkZArFwKHQ+PQrAwkBiR/keOrOtjtWrfkny9+Eo2E7F09x/3t6VtPmQDjWMBJnJLGuXrCYnWK&#10;mj9K3NPZ7ovEUtIylVKMiUncnq/+fc3j3+rT0lgsCYTqax56onPhP55YXHf33X994+6rG3pcX779&#10;VFtjHa3OPaE0/a/X3mRWZHz08JXvP/q351Y13fKXPy98+u8XdGmqPr5NBKFTV+2VF5772U8db532&#10;1yQ5Ea9fBwLoCU8/+Omn650vvHLutBJ+cQVWEDI5q9/a0fy9VaLkZToZL5zIpGM8Y2urGq68dvH8&#10;y0984C9lGCG81pr7li1pDdA2r5tiRXqJWKLNElz+L4GUcVZ/veeT1xm5lgu6RdOvZOeMWbXm9df3&#10;eUPhgCUQSlMo0ZMu1x9/8ox0TM23r9x8/T1rbnj8/Avm5vCoQE2eje17dev2zzpESkHQHTrx7rP9&#10;7taHFn7d4Q84Pc4oLdDJ5Knq4sw5k8Q049jSsu3x7Q4v2GJMNDHnqodzkQYGgI0Lv7v5mX3PLrps&#10;RpYcUqa4p6B6a+31Ny097oqT/3HluHhWYDyx9qV7N79cJ5QIgj2+afcew5yQgULAusI1575rlKa8&#10;/tIZGWp0iNCXq175uCMYCvttwUiaXAlh5s0nXxa273th/VowW4vHo1ZoJALmhCMvmiesf2T1JkeE&#10;M3vcYrFCh7Ewp4y75CFMS4w/vLZv1QqhUhfxBlIW3M7M4fsySvv4HR98tlv2wfunlabFBzLYjuje&#10;1vDZq257AOJASd6Rkfjp16irfe9rH1tamkRiNiDKnnj57c7OLTevXOuJcBa3E+xVIxbnZpfdddxp&#10;T33+wj5nyO11BBmxTipVqgz/PvGkNRs/WNQaCoZ9jmAkHa1AUenn3c+OLQj17Kn7+HmX1S6ERqZy&#10;8sS/nxcvlahx0+Yr7/jpiHOPefj6SRjPMOZiwtC1/K3GH1aKNCmY4qSfcBtzbHw4ikWfuOWdL/dp&#10;v/j09EwFZi0AHDQTWfzq8ic+bH5h0ZVTDLwiLjhM1O2t+ueGpiqXVC3wCdnSv13e07HllpU/BjnO&#10;4nLIJHK5QJhfMuXes6apcZw+GLru3Ncs6WM+eG6+Ugz8HO8v/+TrDm8g7HfGqyBgBJkXPSTUCoOd&#10;VbvffQrzfwEbi6RNP+bCy9r2LLlzYyNO/vd43CqpUsowk2dNvOOM6Tir4ezsPPvMj8rPmv2v22Zi&#10;0c8XDEN/0P/4re9/15325cLTtWzvupKlwv+594vFm6zPfnD5lEwxJRD9WPnlK3vqMUEx+wNauQon&#10;FI+ffORxmdLbvl2J2ZLZ5ZBLlZjaTKw48bYLMiFW8Li9N/35zZ70CYteOVoCbu63PLnkk+0Wvyfg&#10;8Uc49AWxWJZxwT9FWqG/ddveD54ORrA89AvSj531wDSeOl3+XW9vr11qkmoEYDfp953X7eh88MNP&#10;YZrB7nayEoVaJMwunB48twK8tWfde82rv+MYCQxgZp12Z95hU0HI7vof9n70Skwgw+lkZsLZZ58y&#10;f+Omj5/ZbQxH+Cro5CpMA8+Tzj7niGIsJlu37bzwuhWX3H/6X04qDccbkeH87Uvfbd+2lhXLIoFI&#10;8aV35cwD6ox9a+uGhyvDHBPzBHWnlC245YgEzbzy+GfvLO958sVzZ5epo3FsMXQ0rPz+z/ftvPeV&#10;C0+elA7+jZDggs01rZddtnDG+fMfu6kiERLzi5jTdOs1C7tTSj7EsEPxShuYTrl2d266fYNXIKJj&#10;EXay4eJHLoH/L3FDOKi3e/35f7712ifeueSkSXvXr41m56344F+X3vofFQ6B549le2ryTrxt0dPX&#10;v/Lvuz76arvHZxWmjX/pzQ9ml6r3L0HM/8h9r3GFp7782oNiOhLl2K6GtRc/9eXTqzaeOyWvduED&#10;P3lsmOdPP+q46UdRtroVQpH08OnTOte+98DzCx9ftPbM2cXG9W+sWtcOYrQ0Vv7ltnu73JHJ08pO&#10;O7Jo/4zI+68DAawJIubWLxZu3lznX7tz1rSScvRYyhdYf923dbvZ496dZ8gWGreZMZeOTyZjm5et&#10;W7+51SredONfJmpjEbm25N6z/wqzIxe/+mhYN/GVs07xUuyzIrq1dcWmx29NO+H6sSdfFLXUmZ04&#10;skbNm/XnqTPZtduXnLms8sfzb5qgkknzYf3UA+bxybsbNm1ti7204/S5eZhbYvbc+sqqVf9oqHjq&#10;hAknploruyQKSqrMuf+MK2KC6J0v390iynvl4hsFYXqprLW9y7zi4mXMlLIjH54qFQS6ar2YUmNS&#10;jBXwI0+s37LNcf9j1d8+dwS/XIlPr7d8tWbdppaAbsttV07kVwQCuvOzymVXVo5/6OhpF+bYt3TL&#10;DGJ+5k4Lm7fsXvrtHktAsu22uadWpHGM8MQ5V8xj6BXbFl/xff26i67IVYiUUgWXpikvntJct/pP&#10;r7z6zxuePjlfLxFBeKx/4oLpPlf70S8+ecRRf3p69rhWVvYUE23b9Na2194ovfy+/JlzPa3VfkrB&#10;cVj2sZ7GmlffrWyycqu3Ty9dkIvlaczZuPXxv0YUM6fd+CAGXWdnt3E1P+7UvnKHh82efMvzulSx&#10;sb6WocLqzClPnjORYjynPvmPogkLnjj5ZNRVLeTuOvWKSCzy8Ms3b1Qf+9Q5Z6nYmFYqPXXuFcdS&#10;zNebPr/px7q3L71KKxZ8p9e2hrt2/uc6D5Uz5abHpMKosaY5vozEEiL43ltbVq9tbA/Lb7p0PBYV&#10;WCFbNr1a+ca7469/JGfKTE/TjpBAxnEQqrO2mt3Pvb7T6KdXbZ11yTycj4TUgPY4fS+9tG7jLs/z&#10;b9W+ffdhPNXHojtu/2rXNmb2U/OyyyQd23CKKpKaNeXZ88fFYo4F/7rz5AVXXDFjNgZSBQ1lJYFp&#10;87qPl9QH5Kba+2ZPz5JhWn/OvEtPEzCL1y28f239p1ddg5XKdzp5nXffjn//JZp1+MRr75LQ3u7m&#10;dliLzBl7wvOFlMvZOPO55+8/58LzxxYxaWE2BjOD7MZvK1dtbt3UI7j6qmklaoiMUVqmtar2qVd3&#10;2aPi5RtnXzBbj1kXPO0mxwcfbdnRGnr70/opt1RgqnTEpBPLp5zQsHfFsQtXPH/qTaflyESsSMoy&#10;L19YEvSbTvjXbaeefvNlh83AulRCWTAb7Fy/6b0lDazavOeBWdMMUlqiu37B5VER8/SiZxY1ez+/&#10;5nqai32nFlQ7a3Y8cjlVOG/iFXdLOKO1CeXEgeLIrn/+sP4T9/y3j8mdIOveaIRtnwxt5tMXXB9w&#10;d175xJ3px9z45NwZkBLcKhY3r3px2+sv5F/0dNG8mb723VExbHowEeuGLY/epJp54cRz/xJztPSY&#10;Q9Fo+PCpf3q5gt2zd8X8RT9+dMaNx6QpxWOxvvNhwffxe5s3bG3tfnLbWQtKIPfAIrTjg4eqFy8Z&#10;d9NrOZPGe5qrGRjpZCjPnvbFC75O//O0Y+4oC7banTjziS0Qho3a2hcv3LS5yrOmcsbssgpedI1+&#10;x4UeemzT5k1d/3yiav77x2F9xU+vKGr7t+t+2tzaFt14241TU7AY5tkqvf7H2tc/qQ1pLBuvO2Lu&#10;eDkEPqFu+7d/+ko6f8K8uypon6ejwcqnOnjdevDD6dA1rKPN7bKt/f7L77e3Hjb/xJm50c/fX1gx&#10;98yxWWx67tgJqYLUNM3L/7jq+e9a3/ji68+euLKjcvnKlTuHZ+po3rLOFpk0/TCvvcftD2nVouUv&#10;P5A19/w/VeRRnsZVmzuzDCWJc4DNVT9cft3Dc6/8z7WnTHzg368zRSedOKs46DL/tKHmpAuPtTVs&#10;u+2+h0+44JqpOerM8rN0Q9j98GyJz/8HBLCMCTU01MddXV1dIza7QMEgo2WfVbnSS26+YuILL+x0&#10;YfbL0J5We9M6y5y3jyk9Ik2WrSo8s0SuRRMyPmPnK4uNf/v7MdG2zrcXt9MSyFPEOqVOr9ZgFq2A&#10;oQO1Lk2hEjDRrk+epvSTx5x+PROGMkimpqQI5jHFsCqk0unlcth8SYVxNpVOjs1PirXX7vmxLnbP&#10;LYe7tu34vtImxrol4Nv4Upv6+EkzLimSaqXZC0pAdxDY6hBLrVOJRQqxNFWt0yoUQiZmXNnQ0aWe&#10;9eDMjLEqZUFq4cmw7IPuJWhaV9nFpNzx12nN3/64xxKMCyFpW0vni5/33HHPMd2727/d2IO8IKna&#10;/Vad/vRxR908QaaTZJxUlDU5rkXCBd55Y1vpKXMvP1H/7Iu7MBnHGkUu4wsQr4IkTaVBdSQsK40X&#10;Jk2hkAoonZKvo1IEibg0RaUzKFVSoUglU2nV2hSFioo62z95Xn/keUXHnBH1mMVpRcrsDJ7fU+wb&#10;r1XmzZl+1glFb722I4hxSMg49/7o6egqv+5eqYSJRWlt8XhMLEAo5p5g1pmPpRemB7whVXG5CMcA&#10;BRK9CgXTyEUilVSuU+t0cjkkaFoFSqhRi8DP5elAXqmEAFwuU+vVWgSA+dN0vgoa3Dvmrlxpa+kq&#10;vOARtUYGubtmbDnk+Bji7MaeldscD//nNKq9Y0uDBYJFrJ863n9aP//K/NknhN1WccZYZbYBMmJU&#10;4Z03t0/50xFnnVD40bs7QnHxLxCr/2FTjyLntkvHbluy3ugOC7Gwbure8rG97KZZZUdnSFMUBSeV&#10;qFPAmCUoSbpKLRMKtXIlXwWZDDI8SEb/9dS24644+uhxkidf2IMRGotghRwSNb6OA1WQSOxrFtls&#10;4eJz7lcqhaEIqxkzEZJBRiRHc6SrVBKhCItFJKuR8mbzYgHre4vqz7/huHKh+e1Pm/h8eEe//07l&#10;nIvn/OnYrC8+3YFNBvhiqN/53SbB+Ipbzy9Y/fkWox/iek4iUSDZVIUC2wdocRRGKZEKBOJ4Xmqp&#10;QKiRK+GpkYh5MSQVfOTpqjOvPWZqvuSVt2qw44FluEbBx9LgsjGROFWNvqCGsSDb2s9sfnXJ+Q8q&#10;FTDzpNKUlqHBA3Zf9SetM5+fW4ZFbpqi4MxSpR77FCy6j0GpVggplUyJvqCXyRnG21m1WjLupHGn&#10;nRjz2UW6XFW6gRZSxk+fDYvSx5x7q5DzUpJU7ZgxGAuEUj5Wogp6VEGlU4ih6sWEelpWbXPcctcx&#10;8sad323sETHCmLu7pXKt4qhbCmfPCHmdIkOpQqfGGrltYTWVrznq4cPUGTL9jOz8Y7Ljs2x6xZLq&#10;TmnerVdPfu2VnV3eMD8hxjSotrHGytx7/3zLmvW7uqEJxo89QavxhY/bb75rvsRqfvWTFlQKYHFc&#10;8MtPtl90x4J5hcxPG/dF0QoMY1682RKQz7hjekqeQjUmvfjUIrQh32K/wA3hoPJx53779cdaZ8t1&#10;f5p/yf1v7G1s2tAtvvnqs1oiuTdceXqVM3taDvvkB+tv/PtDkwpSzcaAQJIydmrp8NzXfLnIa44a&#10;q7978MEH3/jwM1NH6+PvVZ9wwnyQ0vqvPq+Ppp525XUwU/j52/+6/p4XTr/p4Rfuv4wz19e01C64&#10;6GwpQ3VWLVvfyV51hO7qi8/7aU/P5mWfLlq11exua3Hxc2fi/ocIYB4X9lj+9eijD/e6Zxp6sNfC&#10;RIPub5dVZZWkFuRoetas+2GHGTuQuHUiFIipUviJOQy5YGuJ33KjBGu+rurwRCdPzVH5bcs/Xx/k&#10;VUOwMcSHwuSR/xPfE+KFYRaPQK5imKhl7ZuVD51X+dydMQZHofsCYF4aDxyfcrLvvruj28dUzC7x&#10;eTxfLqnGzkMsEMJ8WKhXYCWEiS3MpKAYPHp9sfjtqHi++PWb3JRWJZJB6BbfQYMJHHBFLvjSa9tM&#10;EeX4CekdPa53PsHhE37cWffNNkuMHl+eqbN1f/VVlRdrVTrsswclGuz0JiqLPSFYyWXcPdalq9tn&#10;zkrPLkqt+nL1Xje203oLwBe+rwr9pUp4JkCIDyUDlR1ABuZBbV6RSk0Fbd3fPLX5vj/VfPGWQAqd&#10;oK5Vq+t12WnjNHTNqs2rqmwwPBwJeKBsLFbKnTuX7n7j5g2P3hjyxI8GiWSi1Kxg186aN+7ecPsp&#10;pg5oOCcKxherrwD9cMXLGoeGR68fw4Eq8FwJ9hSxCybS6D01K/a88rf1t5/osiEves/3W2rtghS5&#10;zCD0PPXSLhxiwgosaA2LNSkoc/vSxzf+/eTaxW/BhFLU0bZiTYMyPXWMitr0bWXlPhe/U8WFHntu&#10;O6NWTziiqGF3++rt3RhMQ1ZfCBMMLegB7cU3b6KIfNF7C9vbuNhuNTe1rt1pKptsyFfTGxf90ALb&#10;bvzmGh8gEThOSLxwIeyEEF8qUKjcNct3v3DThr+f5UmYdE3Q5CBksHu3Z0f7ml2O2Udm63TilYs2&#10;ePg9b0Gop3XZmhaZLqVEHVv+5Y6qZjeqwMVCT79WnZGrLps7dl9l/cZ9Fn4HMF6AoS3OY99L/0Py&#10;EvbUN22utZaMMxSLAz8sXNtu378K8dQQnQ67PIxMJZQrnXu+2/n45RsevMzjZXHDT8ATBdfkU030&#10;hXgzJvLic+0tDJoW+8pBoVKDHfDOVW9ufeS8Xd/8ACW9oMXN8IZ5BbYN725/7OLNj14TiUCmNFDa&#10;OIY8nqjvd9/U7GiNTJ2WQ4mYTz/CTEiIDVPsj4v02Zzf1PTl85vuPrl+wy6oH3ja3ZhmicTxvX9s&#10;VEegxoUdfN/yryrTClMK87T2jZu/22zEIIPG+WbxjnqnvCRf4/H7n39zL+Zb2DzasGJnozU4aVp2&#10;StS5ctFaHwdP1l5X/8kPPRq1pjRL9PTzVTVmHxT9nHtttFzEQsGfh4DvoTwl/zI3wEEDXnePyT1+&#10;xvEvf/juyXnRxg5T5aePaYunuepWqnJLIx07lKWF2azLGFNlFpRGXF3PffhF8YJLz56xv82RqN/6&#10;/pI1Y696bNGH773z7nsP3n4DE7BYKEVaerqnp+nRJ9866YKbzpkke+W+a576rOqpNz+49NSjUAW3&#10;3eqwWPKzdD5r4803Pzr33BtmVEz+9xtfLvvotWmlYnHO7OfuvCwDIyFx/1MEMIwIVZlvvPkW7Cq8&#10;886777777KQcHAOg9m3Z/fWOoCIa3NMV1WcqP3yvGqsHebpaaxD89M8qyOyhYhPxh6AywgVtCxfu&#10;SslNW7d8X+6U/HWrm6rqXPGVBl8xdD+4eBXRM4UZp5zka/jJtKcq54IH9CnKgAlnZtC9Eo4f/Hof&#10;WUHE1fn9jw3FheoVy1vKx2u+WrSrpscrUSmyS6U9S3e27XFBKYeDaXDvwCRsUF5IldYfnivubKr9&#10;vAmmSbG8CDl5Y2P21s7VW03TS4QbtjuPKhWu/GyLNchRAdt7H9emFWRsWNWcM6No6Wd76nu8DCXK&#10;mZHavLihfqOF196JgnPxBwWql2+2iNTWvd1GnwCaK6++VU8N2M8bVIW+WuGXH5QGvSYe+3HBkEez&#10;2owF87vXfWk1eoqvfVwhxqaeRSxkNn67a4tJLPPaepTpKjH39dLqCCtWFU5hlUz9ks91c64uPW1B&#10;sKcTjYg0xaGe7iX3U4Yjx590YdjSHolfoLZ/XoOKMQSuPn9++OxrBSiDKMunYIer/ZsX5dMvGXPc&#10;SSF7R9z0Y/CZV/ZMGKveXtlpmJDfuHJ9nSUokuszTpnX/f17Trdg3LUPSiOekBP8nlm5eNdOq0Tm&#10;Nveo05Rh90+bm2FCqqe2sarRWZRKb9hqm1bIvv7mLnckqihNM+jDjR/tsplDrIiNeINhHJ3ocwNw&#10;8T6hlV9ssykN5uo2KjvL0u1csR6qrb0SLVQBLhEvFo5oZ84WBLu6Vn+smnV5yeyjQ11NvCJXnxsI&#10;yjNb3/ol6xXZqTtX7tPl6Ksr25ZtMIO1f7OkpiMolbt6rMo0lbtnXWULrO53bd2+p80rC3k3Vdon&#10;5guff2l3ZJDJR57t9GXR/zuQF0/yoaWfbvfpDObdrcyYQmOzae32bii/JwLzIfsSgFqWdvpRjKW6&#10;c/XHmiOvyisoCXa2YG0vUsgzx8s3PFpl7w5CtYaDxl0gzqviSSB2XwFAG1q1YYxzx5cdOzuLz75d&#10;l6nyO5xcmDacelLYXIergjLOuT8jPyfQ3doXhU+inwx4C30B249f7ygdp/tpeeO4Ys3673Ztb3JK&#10;dQZNeq51+b8cNsn4c2+XRz1Brx9CkcxjC+x7rHsXt3FQM4MumwP23xnj9prFm3xaQWxnS8iQp/74&#10;vSrwYLfZ+sWSuqMmy9ZvNE0fq9i8ZEO7J0ZFnJ9+tFOda9i4fF/GpILNG1q31GMvQPjhe1WiFJWr&#10;tTOoSRXUb1+9tQOdPOusMq61p2l5ewSlhEah1d8HWwLIQ/nbS0aIuuXrt6+68515p85jbQ09uce/&#10;dNsZt56z6IjLzv1h+cvlMy7dvvbTgoIFR86bNSnl5RfvuuRzUYAuOfbN+24Neb3QE+91mH2IJNaW&#10;ul3N1udfns0vsePSB11W8dlzst99+h8bNKG0oy58+p/XrF365l3/+WjiMWe/+9S92sKp1157oTa7&#10;dObh09554v7Vipho5kXPPnSDQiLCPQwUFfjw1vXzzrp7RkVZXzbk93+MQFz1b0gZPltUfdgZMxa+&#10;eA660pLH37j9ze15TSXqQt3c/8z56ZGtX55izT5c47WH0h84oc7RtdXIvvPdJdMyVAFT0+lHPvXZ&#10;1/sOT+2VZEBBtP/KFygzqmfdMLbZWvPyDdbKOR6zRVa6AIKjRMZQPZUKe28JoQXU5u9rdgXSv//o&#10;siKl1Nq4a97sV9fvaI8eLzzqlfmxy3747syl+cdm+K3O8lPmQ2swkYIQll6xMRt3UEPUH1Uy9z7r&#10;tqfXmn9o1GQKPSLJtY8X7fhhRyh/wtsfXaxhhE2Vm2adsri6zZFhb2/wiz/5+tJxKqmrae/8I178&#10;+KsW7eXK8nuO8jtX/3DRV/tOzqZtzvRjp8Quynjl/dq//P20+y6BDnmgMPbkR1+uNeUenR4vA6oA&#10;pdb+GUGiJNgwEvPKtvt7wxPajIkw2FbLOOUBZ+dtVU9ebjhsmtsTUmeUhH3+5d/tPuuaY16662i0&#10;wlspLz/w5Z65k52Kwlllf76l7ovnNpu2CKJdkozCaKstFqQmXHx9y08/bnzoYpWcYvT5kkEqgWgF&#10;6Jb25tX3g/Xeh/N5XwAAQABJREFUUFVH/gPEuahCIghWOYL0wyZcfvfuj97Y9EijKGKDnoRYLrPv&#10;qm4Ksm9+eklFljZobpw59+UX36vPnjM/87SHnV23Vf77YkNFuS8mTs0oDblca37cfc71x71wO2bV&#10;kecV3iff2HPZaeNWLKuWVkz/5L3zsIzYtGzFedesabAeJkjXLnj/+JVXr1t6ytLsmSkWq9tw1nnx&#10;qRg/sIug8JrAkKb9Vs/n3zbd+9iF1584FueEdT3//PiT6gvmz1JCEBqvAvSNE1XAOkmYf+ykK+6o&#10;XviSt2WzwNMlzJkELPrYCz3QNAxtbjS+ttT0zzevP3dmDkVZPVMeWvVt1RlTZm5au/uCW05+8q8z&#10;IHd9TPbyc6/uueKUMa+/WZUx54iP3zoTGa3+dNkl96ytu/S4sjjGaHEJ3+K9Rej7oUUgT17nFnJK&#10;2t1l+3ZN80P/uezyeYVYbiiPf/T193afNe9w7EngO5SQB1UhLC06ruLyv+3+8jlP8xaqs16Si41n&#10;TqCQHfns/B9vXbvkpCU58/Q+m/eU806BkD+uYYO8BH3UxUVD4YJTrw04rbuevaprwmRPh0Vdqoav&#10;fPKV48801r//d2fNt/7mFmlBRT+NoArojAnyRJHrttUvreY+XHHpjDxN2N58eMUz67Y0RtKUYy+5&#10;J/z6Q9sev1RfVOqNiaGUillX1pmT59R4tt+xsvv7PCmkRoa0s/6Z/eXnOyecOG3RGxcC+hUvvHfF&#10;f6p2th4t2bOzPqZf+e7luUqZpWHHxLkfb9hpnJ0eXN8ae3npxUfiHgN7259mPb7o631HZYV/2tp6&#10;5b3n3nMhOIj7z87nXnur+urjZ2mOmnDMQ56N935vXJMrl3C2GHfZi9f8wn3QAat+YZ+zpq7W7grg&#10;5MnUaVMlbGRHTXN2VmZPV2dKRrazu02gLyxKk1q6muqaOgVSzZSpE5e+8q8PV2zpXxZAHXr+VXdd&#10;MmfMvoa28WVlIv7oQq/zuXp2VteJVSlTysfDy9SNGwy7cWwGVmxUqZkTy0pAwi5jS01jG6XOqphQ&#10;1H+MBi23u3J3anGpQcfrABP3v0LgAFb9OGpVfd1yXGWVY1CBv9F+965a99q8WK0qIBawYZfPvMMG&#10;/U9hinRWec55bmVHt3fi2FScqYA6ZneryeZUlW3iqQKrr0askASK4hStj2LuVxXtESvF2PRrqQm5&#10;+auXuJzyhyLt8/wW7AC5fbZ6u3e8IVNKsdw0hymryRgUTijgDeKC9bbUdTt1qg90ZsxnOX/IUmMN&#10;OMOUXDghN/fOVdMlASHkam2m9iAtKkkzUCHmg2N2bRjbLY1AE8fu6PJCFUGUr767oDil2WUXq0uy&#10;5LwkMRyp2dWVXpIhiQQ7TKhCGrT4oSPaWm9qYIVLc10C/gBC1FJt9ltCMQGTNznjelWGt8adlYet&#10;Vmgp0n67tbYrMHbfRHkXjtJzTo+tyRkoMxji2vZxAGg66HfV9xhzDAWagfvOaDCnvaZupTI9VyVp&#10;ZST3qosdAgkb9Tia6yL+ACNRCDLK/33MWp1tiyrTkKrFGfZY0OXaXedY6PhTjTsXKQXMzbj1GJt/&#10;UkPxhntgO6F17jPfK1INztYafkWqzT5ap3jI2cCryNKx+q52iUyTq9Hwy+Fex3WaWj0CdXGKjj/x&#10;mXA07fDYWp3+CRkZYACLZIZ3ZZngBYGednd3G5KiU8bMK4/cVbyo0cyVjs8S0jg9wdXs6WzwZnxm&#10;PdkekKEK9qZa2JxiZWqRoey541YKuneqc7L0Gt5sqcfu3F3nLp+UZum2BRXa0jQxMg74g41QKSvR&#10;fCIyilk2ZPJYGx3hYIxLk5woHnf59+VQHYIQsLazLUWTmipXUcJo6KT2GlN7UXG6TMqrnmAqVmeM&#10;lVdNFvn5w052t7XDHZiQgbuuuEVSw1uKbBxT9XY1+ixG7CNT6SWny7jbXI1QFYtGA3uMxqwUQ4pI&#10;ivOg3qNa9xjtE8ak8aeWKLqnzWiJiIuzZa21XbqCrBQlxjDOYXHW7PNUTElvabKIUnRFqSAD3MTj&#10;q2+yZHHFqT9lUCIu4HfWWB35qdnaQcd3sOdR29Wm1xqwxQgxtv/UpobuzuIxGbhfDJnZTZbGDm7K&#10;zgoWtkFY2mgFQDH0BeSIKryhyJax2Mxs8FlNEJOKtGMzD9uXNvkbjgKH8vdst+EsB6MRz0wrvubH&#10;cvQFSJibulsgW8pVK2Aq/lLdBDcLoWrA3V4TdPugRQpJjlAmR7Nj29LdWhdw2Gmc+8qacBHrusbd&#10;Al+/z1FjcxWnZalweqfCYStsarZxE8fqhViaUlRTbWdImfJI1ZnesJQLeVxteyOBECPRaAoz84/7&#10;mJV4ccbGsdfi6vLjQJR8jP6cjIzxjSFaLsnNVKMtmYBne40jrzAVgsqugGhccQp0niGC3VXVqc9N&#10;VUuopjbXBFzoEj+RY2ozmsOyMZnC2npL5phcXsZP0W0tlg5bsHoiW0N5RULGXW12mnGrHS0oVtyU&#10;85cZ9IxfYtWvb/KFda9MXV5xeG/f4H/YijJM2ahUDX8ywaDtXQLqMwvxn/9OUQsuun7eOVcnnhN/&#10;pdCDEIkmV0B3a4iTqdJmzk7r90rPyMX//tfEg8qQf7ghfz9PnDuaOH3Kfp7k9VeFADrJmDHZmAon&#10;9Mg5qWpShXZPtDMWxTlOqL5Ls+Zgkg67JDgIHoOeil6jgho6YuH8V0ZedgbshGxKVIguMuRhFECw&#10;XmEtv/lEqwrKE8sJnrNBrZJ3nFKeMlWpxxUQvEI7R6Vn6rGdgAIgWXDN4nG5DsyucbiRt1AkTJuW&#10;AYaN7IVWnKpMJEDlJogNx/YSjt8b4eQlOphwh0cgio1QylCYbeDz4JPFPL1iSj4OeqOv6LR8FZAx&#10;jornlebiVq8lIVd8l5DRTzLE8+JPwGOSMLEsC1HiRzI4qTZlqhbmBMFHeNmhWpFSgQPyQ6WEYqlq&#10;YoEWV8KgUn0OWiPishxoUUGpE0MK7/jDe4xMW4qlLe9gEwHVLi4rwE+iFcQqzWGHqb/bCEaNK85i&#10;opTC1NQifMUmbSIRnKoVqlJSymYheggf/PwpeN5xTGl2ER+GZ639js7KLN7fk+M0CpidT1Sht7gQ&#10;hIpTsnHtKGIGwxAZdMrS0iemYS880eL0uLIcqVfz2WqgBSV9mW5sXLEWZcABC1ZQMhGFBLJ8arjL&#10;fNYMLSLixoA41LynRCqeODmvnnNzYYAUE6bJMzL4e5KDOMzfgO8Jx47NLeHhQhVwoFAkmDQxlxc4&#10;x2cEitS0aThnvhscE4E5rVKvxT0IA62A3bqoLKNIjvoCWLSUzxxPFNtrkvLceCtAAAt2pJRN10sT&#10;9UI6htxMA08P3JjyojgF86lr9doj9DqEGc+bjOfbD39xWdvkCblUU3wqwnESqaYiFy2eqHQ8K74x&#10;RePyxsQ9+bzEUnF5eX4iLyShTU87DDfpoQrgeDFcBZPF37owpAphWWaxPKsEyUVD8Q1XFBFbjEJJ&#10;xuxshI1QMaYjDgfyYkVFeeP4soPMEz0N5zBpoTJ/Stx+A75EElLiWIRW5I5X5iEBygtkvPHeyHFS&#10;mXaKAhfLRylYfeAoXVoK7hwCAfEQUFTJ2Fz+hPUOkF4Ye8za0um8LzTqBLiSFuGxSqLUY1M14/lk&#10;cdQbm9r5JYCL73fwiUkUUytUgJRSZ+h52uCThRhsypR8fESIivEwe9JLXem52enxVpg4SRnvd3xO&#10;+fmpOflUfaQbPRwjkmJiKoyZ4IM/6uMbhH88dDfAQQ8hDbkCEiDiCAIga7CTuMSJB4One1A8FmSJ&#10;UQrsIO6DKSbERnC87hD/yzvsZGAt2he3t9PxR+Vx5hkWTjDk41apRFCY+YARGz5wQrrF9xrERZhe&#10;tpEIhr+Iwx8P5/sHXtBz+V/YJMBIgPD8f+TfyyEweuJyZy5Cx3i5Hzz54oOpxHDFJIaa/oENfT3R&#10;pfnkE4H4gHA4AI/ejpLB9eUFNot1Lu+TYJ/xb/EREb69lceQ3se++c8JN6i+fV74HQBhwBPTiz5V&#10;CNixADTQzovrViSCoBr4Hy8CfjAmxuvVO0TGgyAB3MWGRzTVQLJ46gP85z2TVYFnjRhM+UwTskke&#10;LrRZX2owgtFbKoQYVIVEGYBkb2ESLRHnMzwB9G768algghWLMHEqQkrxWypDOOgEBHg7NvGM4gXg&#10;24S3KIiag5nHhbaJ6PzfPpe0CuAZ8e+8rY4B198KfBZgKnGy7/3c/9z/gA+9xMRTTi8N8xHjQzx/&#10;T3Ui6uACoMAJOuIjo9jIKJ4XxBCDUuDphlfGRRnjxUx0MD41/hW9Bgywn6HCfALyRgR+NsGzK54O&#10;okxcqa63L6BTJAiRRw8KcDCjwOc6wJKxHxcvCJLv80RnhLmw/TsjDITxc7ghZI2SY98RxID/KEJ8&#10;axwlRR40igErjHiOT6+RJSgY+/yJbBL0Cr9+nOOV5UPxrj+X/oeRPNEKmEv3R+bCvbWNT6/iaf2C&#10;P7+Ig/6CfEnU3zcCEWdLhdGkkfAitV6H/hZVOT4o2TXYTCv/DQoEcx19oeK/YIkRwQm13Gl2Nd/B&#10;+hwspthL695N72ajA8Mp2OhEvXAyxGF9wfCLODKa/bMAZhYGHPq7RMkK5tpwT3H/MIXPGCxmm1PH&#10;rdT37zPCEynk0hLI7gaPoANpDX7i6BRl8NLDQoMTRWGwaaenhXwv/e872Pb5or7kp3bcrcgPfQkH&#10;nJvsmjhn7fP6//uLRurmQh9xxuggi6zQrLZFYbUpwVN/Bhzwk88bSpocMLc7EBKjtD7s+YtH2zuR&#10;ilcK7EYHO5ELhlyeiqEY1n0+ahrXE5XE+U1v/ZHWVUHQ1pCB/r+FDSZM1WreEvJAy8Rpzi3g7fcM&#10;dlGm1eD4aXwHz0EGORiLOmVbpmIQhvgIU0avSPIC0FkbFBJEmxUN3udsTPDd3i9hVhDyi5lMWAvr&#10;DwsyUaYI0RegyzO4YEjtr6JK8OD+kPwDJqm7lXQPbHQOlAyd0ZvZ8c70esGggmEaOsGjmfpDry25&#10;/kRAiqllK3BLaH+6SEgSpc7bXCAd2gjg84aiCFeEiV1/2P5kfo0PA5j+Gkv36ytTyN65ZMkSnOCA&#10;tbrZJ51dlgOpHHG9CPAzWJ73oHfE/NYsV2tRmDccir4Q94/RYX3L1sKNsFbGeyb4FaaG4FElfRyU&#10;n8JiSspJ/YKb6tOzA7DzGg/MR8AEVfBhqmldSbcEHBQ5xft5mItpad1kihe9wmGtw8+0oWtK0Ycx&#10;vJ5w3CF0vPNjW7UQtst5lxg54oG5wtb0who1BSPwg1182hrPZJBvYi472DdGy1NF06crE+Xp6/l8&#10;doAiniufVx8y8aTwhvfBjg84Ks84ln0x+Re+amAPVaa0xPkbnq8kEodBOGw9Jsbj3pDAti8u/wvf&#10;+AyhtzqJYg4OgLT7JHuDvZN5DiTclxcECRAhb465oMGdyI2vIr8K4g2997rEcmcQg4R/ohxAD2mi&#10;Xpu7DPzuH/+fzwTngQ4POi53BCDL60slvsgc64kWd8fD8SnEWxw2HwUbVxgwk8CRXz46nwDqxF0U&#10;dakh5ki896US/xh/6atC3/dEifrDDXntJ7m+z/xvIkRi/kR3SOlW6GslaKE/VNxacF8GvC/H2FSB&#10;jSVdmIrxFevtILDTSC2oLKTdMp60+xwWcGv0KS5ojSdqFS86ZpN/9nXFrb0PTDGxzQ/rgRSFyWgC&#10;rgQymGPyfaGfPuMtzZfmSArC1aEO7VCTSgUUUDkY+BAWbJSbF5d0S8FBES3RNHREWSWaVpc7uFqI&#10;AgOUysO3MbhCAOHiRUWSMp9w2rojJH701IFUeSmCxhYtgplivrXwJYHhoBB8H0/qmej4g0Mihfjr&#10;oGLjHUVI5j044uifh3DQWASbEZwIZ3PiGXC4ySbC4c7Y4clFggFGBAWIQRQ8PBC/txGEqVDermGf&#10;83s92F8SYTeDt2+J9TmOkPkZlpVJZb216guZ+I0EvW0Nuyt37m7odN1y2y04LRpy9bz58jO17c5A&#10;lDvriluOncbL+uF8PU3PPfNCznGXXTh3YsKn/y9kRTChBsubILuEp9fnwwHwgWL1B0WZA75gOApt&#10;RKmE34bez4WD0YAvvO2n795ZvG/t/DPx1dm154l/v+rGYW6GcjkcCy699aw5+xdgv0R+r6+wook7&#10;QcQJs7S4IoONwCYpDRuwPn7ThBHKWegEgn4ZNDh/XASSVhyqE0pxWA0kju0Y3oBt2I/L7Xlzs5Di&#10;+kP/j723gG7z2NaGxSzLMjPFEAccdOIwM1PDaahNSqEGmzZpw9AwN8zcMDWMjtmOKWaKGSRZzN8z&#10;kqw4Pf3Ovaf3rn/931lnViK/Gs07M3sP79n72VoDvJwQ1hLzLaqBBUBNJkB9gAAEhFiZnmTLpdOJ&#10;uw4LUwHMo9GzodphER/bBbA6nR7wmg2KGiQp/hO0VypuN8msgDVba1QiBvcr6PwoC+sGj8mCkBEg&#10;nBhwQIUlkQCwZeE0YyKuoCyR6FoQawGLlm1ZA5CtTg9UWjp0K+2jlpSlhfcUGspCUShdp1OTCDAC&#10;kxvJ1QyLeFwMqvV6dFE7Li6LyWZQjBq4piFnYYKLizoorYJwvMsAuxRWXFwGl8ewSPmg92HSKgkE&#10;Lg0EA/2OFAdkIsix9Grc+gALVGCZl7DOQvOJrldKyfUvRwAaob0C/GAswww6yiIMh/sdYAhotGrE&#10;Qu0WTEUk3uSxmAa9Tovms5GACc2sJ4o+1rIMejX8ogDZVgxy0OKQEgPLFfDIRr0J+DoQOiAl8gE2&#10;q0Elx70jcHGpzI83QvDGA1xcrkVPGbD4LLoJ0LC4wtLDiTdAnvgO+GaAWxcIJMm4o0IaDTkdw0BQ&#10;0pEA/+HnDjpN+AkzMtZO5ADICIO63oTWge0LmwNatDrYV5EbNWuLo0Z2ErDK6wHti27Bx5UZAFq1&#10;KtwVgzgrZDGWZZ3Rqu2IslAPGurXaJZDUjsJhClQyzGqgaJsKYv4BkFWbCaHqtdpIIL+SAJNo9Mz&#10;AfmMxgO7ZLD+smDZsgH8bFTplVhcsCmB5BRTKNBxGRQTC7i/wB7UqQwWrFoml7QjeqDWpLOXZdbS&#10;MWwsaGBkR4KehxHaMBEiggStWk+DOi/yJtJR8on/AD6Ggwe0AkYeFi0NGYyNSNAzAaaCqwpYeIOZ&#10;qC3IognBbUhxdRjH1lFDmgajlI3mgxSXAu1fvUJr0MIwnM6j0TG61eAUtnqkESgAE6aa6BhK1nXF&#10;aABYNoUFAGVLNyYVtVQMY5yDUWippzUS3Y9guUNVodGKZCGBmJcCINOWDE0Bqza1XqfGGZ5q/t8w&#10;j/xkBU04M3/51drdB0809+bp6z/M+2JWqwk/fTm0VW5BOcCrRS5eLkKmXFZdWZi84Jt1PSfMGdav&#10;vZOLq6vzX5/DEu8f/3b14XE/H1s4iGgkKStz1m/cFZ+Wx2Hpq1VOxy+cMJXG/rJlP9Y2aXlZ54mL&#10;N8wfZ6ez4UH/4Ny5soqczbv3e/T/cbmFD8qaaoFHq6nd+V9PmVauc+53dC0SSwvi534x5+LjxEt9&#10;Jze8+/FvXkb8xK/X7D91LDLAjWJUrl8+Sxc4dvVXYxu6kS2lVlpx8vDue2/gBshYViXdf+Fa+wC3&#10;6g/FEpUWoCsebsQDF9/Db+rX86VZtwomjG4bSM49HKH7kAkTGCzWzcNrXxfp5gX5oe8V5hcB8Jkn&#10;8vBy+Yv9x8ea/Rs9wbR5+6pL515KDx2d1CGMIJdicGvK4gtv7qspVUKAZOY16fTj51g84dchdevb&#10;jPsVbDeOVm3qsK53QHvw1lh8NTX6QDaTx9RVyNssGkBhadZev5AhrZUrJAoTzQ2IJ2xPz6gIDpWh&#10;fF8evz2hLEfH45qoXq699o6kcskgj3sQPWfp0/k7pnzex896Zwl0sbLcwhnTL7h26XZ6cxcMUsxo&#10;mIgo8uo5k86ofQOO7B8tIJdklEP3Dz+tqlepZHV6ioeDA5PBXjd8Qlnhi72JBYDorpQrPEROGIkT&#10;B85tTqtcc/caVI0qAb7Kd3Jk0Nt3b//DhHAsGcbKgmlTLgs7tj+4ri+gV8nsiaOEQTl7zLFyjvOJ&#10;I+N8HLH+6q49Onrug1arVVZr9F4OIpwgFw6fpavL2fPqBXaxVfJ6sYMzkO0Hd5/am5m99ilwcU0V&#10;9TIOV+gC+xu/ZtTpbegUbdn933IfP2KJXPRype+w7wO6QA3QUBPze+6dUyYGwBakDm0mho+ZRMNG&#10;+MPbnEsH5DIAu5jYfl3JtAR2ywrT952oLSkGKL2G7tXyy5XS0tj5D17IDeZKGVBtuU4cjr9vix8G&#10;jNxyeV9uvVZWX6uhc115PKHIY+uQoc/enL5YpNNolbUavTdIoFK8Jv5CcHErkjPP7JJLYCZPpfBb&#10;R/04BgslFrSUX2NT71YJnBh6ua71ulmAa6eq1R9uH8x7+pgtdgO0r/vgpfR+lqOqybjp26O/5zre&#10;vjbWR0jGPBZ7ZeHLrEuHgEJPLkADe3eaPC025cH2uFSNXlupVAn5Yrhw6z2qzXeDWmExl79PGTbl&#10;7qgVwxaMicASSpZqqr703pH8JzcYDm5mjdxrxE9UP/XZBwdvlmC/rJSiFUQiILT6TFkPXFxNcVzq&#10;sa3wFcOAUwOXyD6ffwlc3CVvgItrLKuvByYRj05v0zli+egoaJBJP3wYMex068+6/7q8C9YaS+8C&#10;FIhq/Xcn7pW5370+2plYOep2P7j8urRUrZZLNTp3kTPsHb4a8S236MaO+Bys1eVKtYvQUUihiUc1&#10;cRzkY1Ao0w8npp0uIgNEbuyxpZ9CV7fxwqlclVkil+gYfHce20Hsrf6yFYxIJElXs26cN9H4Ro3S&#10;sfM0Vr8uv7+6cSErDwAKAI4GvBGbwp7o0OOzHu7on4VPn45eHLto24SpPQOg9kN6J4VWlls8ZsyZ&#10;jpP77FjakSjsWCINCsmimafSaf43LoxywKHYrN1891JyVZlSJcPK7g5IL7pTiGcPbIf0VdK49dFF&#10;qSpsNvRiQfdvvsjIj/np4XPswSqldUKBIyDDWkaO0E8GlL0h/0hc/OkCugPTqNRFzh9k0tduvHYl&#10;XaKUKXEiwrgTsTmuC1tOgK4RNrcHNlw8crdi9+HJ3Vs6Ngxn+vt7f0xYmfzzkWkj23pYb0CBcJKX&#10;kT9lyoVOk/vvWNzOmhKRRknFdzPPVbiEXTw8zI6LK00sjl70So3TkdlAa+k+bevnoPd/Ej5ZQWm6&#10;+oS4ZBnEI97snT8szGRGft9cvGjO7OzyuuS4pI4jZl87uunNraPf/rinEKOcefTejfOfz1k6bWy3&#10;f6xBXWHikmU/Rr+rC8gpowxqKilJnzRypN6/79b9R4JE+tcxqYy65MnDJ/T78fCqLwblRL+W8T+5&#10;smrIkNFv8oyKvMRNe88tWDrTupEQBTSb5BeaG/u70L3JlCmE/urcuDkLV0okMmHYwAhiQvrnoNWq&#10;E17GltSroPZ369CGc2/Vt1YMtey3PqbU1hfPGTcszRx+4MDOpi6C19GxPkLG8Y3Ldxy+y3Ohl9RQ&#10;Nx67Mq1nEF7Q16YfPBU7cdMCnkVSwha6dOrsEnfncFKN6MS5feEO6q0/LHuaVFCYmWZwavHy5T13&#10;mEL8uwfo1ekrC69fS0jOUr9I/tAhrCk21kZ5WeqObxXGiPZLtvN5lJqcHJyjoBCfuv7F699Kep4e&#10;EtjesS61giGCUxNa+bX4O9Pjmq7pGzXTXxZXCg1eahX3xxHTsdXfe/j70xKH89OWQNv2ilNedE3R&#10;089vygT+Pff2dHY0fEiUEXURsks1XzgVnZRatvdA4pg+ATybKqDx7Z23f7wu9qx9lb+iQxNHSO6w&#10;w2XExRZfuZ2r5Eomzeoxoh2B3/tywOwZLMr561uWvKccmvh9KM/EZbJDnEdFtaOl574acvjkoenf&#10;hzgD/xWo5KKjs5fWFCcO2buxV5+vV7bypblCXagG6G/Xb6RffVTIyjR9ObNjxyBc8UB3gpEbnXr/&#10;SVaNmhO3oq9PO4KLO7LPV4MZ1AexV6f9kXVi9tf+QBfEGdTDOapZVF7mk+H7989bsHB4gCsTTjGo&#10;7nv9u6plxd32bO4aOWlPj/ACGm8zzVj0+reEY6eafrkmsEtvRUESrBMgKVOk3E7cvsh54NLmYz83&#10;172vr8cWkWqUZMdt/tbs3CtywXK6WSUtLql6dRz9MfPgUhUrsM3iA04u7PKsdBpN7+gduXdKO2Dr&#10;Dt60Iiys044RI8x6I49p/nnMV1D++WXvt6+dBuyfMF5ENwD2b3Tfr4bT6DffXP7mUebVr74Vsxi3&#10;xc7ntCXJ279VMZq0W7ibyzTUpudZZMjmzM2P3pyQddrTN7yHqOZVCfb+RqW56tWBpJPnm8/b6Ne+&#10;qzwvXksVmMzQ7aRXp707cDqtQkX9I7bbzD5e0Eo1SjJjNs1n+A1o//1SmlZaXVKh16s7tup/vNXg&#10;3PT7A85d+2bw4sWhjtQQOD6VYid37GTyy4SS1LWxQ3qEBDjDuw+15s3JpN82BX+5vUn3/trSRC1D&#10;ZGbQJvWbM57JvPLi/Mrn7+9Mmw/J220nXpY8K3HzVxT/rq1mruTQFNh+mY0av2bDj4bR6mW57Xbs&#10;nD1o5pRmIRRnLcMkxVbs9d34l8mlSdKYr+dGhonhL5Qg8hQkZu45kSkx5d97021qd3d4Bfq2/4Sv&#10;WfSLN3b8/DLx8JxfAvk0DotJFQ8/0YqWnXG/5/n7Cz5bNsbLISWk+oo55/2+6Meb83uf6h/Sxbk6&#10;tpwrojrwXH6ZsMiglS367Yd3nv2Oj+6F4+R3HH5F6u/RW37yHLqy+ehR2upChdwAGLDxXYcP6cF6&#10;9mDfrBcZG6b/HCVkMkPVJoqMZtZv2BGTnFi8c0/iyM6+AhYZNjjvxtx9G/OuLF/3dtH8SD+2NZKa&#10;Fp158kqOklNx5xWgfV1BwpJBE80c+ukLa7emlZ/6ep0vnR7rWXVZmRv37fW8UnGvfX09/ahFcdUQ&#10;lDRv0uGUbzuZrGDwuuWTJv8wo10bDINfWQlZp6MfLkmK+HVIqzFeipwqpolJq3f5YeQcM5u6/uS6&#10;x9W0k7MWU+AESQjUEoaxtvjG1biUd4pn8YXdW7bDGCcaeGbtmq2xKUnlG7YmDTg70CpVQmzC3dcx&#10;yaWV9Jjli9q7WTTHsCd+8yTz9PU8naPs7fxuvVoIcHrXltbeG3NbMDii74/tgItbkllFcrVM4397&#10;hv5kcnf3DITAAr4jEq79djZVdWj3z0F+Xr2Hf759+4a2Xo5KGbm8GDB53vDuYd1HzH3x9PHjh7f+&#10;cvk0KSvXLF/ecvB3oc2aqMuqILU6tOKLCrfeVy8faBPqLXIPGDx8mJiuLVMY3vxx9ertR6Fdundu&#10;21TyoSQtJSU1NfXdu3dZ+UWWjTIVR/jMlyd1bm36BJAjIEJSzIvJn43oNWbJgG9//axX8IeM14t/&#10;XD92waamvr5Dh/cJcWcrJFXpDflk5+bh0MFksTk0nVxDL3r34Oejf+zefcCTKk9DSZbCUvNK4Vrn&#10;xK51t8s9Ll8+HRkSJBS7DRw8NOHiLyuPPtt+7vrTmydN0uILJ59YKxD3xx24R+g5uK/1Kz4znlz4&#10;+dCDVZu3hXsIKVzHVp2Hrd20ZWi7cEW1usGXkj3t/+sP2NNr09NszEtNzazXwMkvzn/mm1eSVd7h&#10;y+a22rc7Sa43QIKmqkiUFNe0WbDSQczRSCSigKYMDstYUfP+ap7rmMjmfbyZPLZH10CXYGJtmXa6&#10;QNQ3pMfCZhw+061voA9WNfgR5vCEPL6ASfyOiXh8iPohf6pOr8pNo3Xb1c2/hZDj4Rg43J9L5IeM&#10;2rS05zmUtSu6KBOTH8bWYiJDxTQqxaELeau2jhCoVQ/gq4BInECC/OX1twPm9pvQxnjtWhoRW1Ep&#10;XA7PgccX4g4DZXEFKJe4BgPuJ4/vANhRBlPExelDwKYDVpYh5AlEXB7kXnxSQwEgepGFQSO7eyPt&#10;65+GRApkzwiYDg5mGN2a40cTmo/pM3eE267dKVZcXDabj7eEHMyihC6UCwQDFoNlyZaLJVpoKYsL&#10;32B0NiKBOctmMPls3DzAAQfPbJR9uHjAtefEoJ5DdNX5dAcvgacrxaCtSryr9RjQfPxss6pCTxWI&#10;fPzgmkaW8UxVWR0x9wcWVaWVKx38gy2eLik1NUavsVtcvR0UNXV8v1CCQEAD9C6pDAz8+SwunycQ&#10;cOA0jQKkYkTymfCGxnEEi4ijThqHzRfgmcOxsIskgMWFPOFRXXFl0KR1Ah5VJVMKgsIABWVUq+NP&#10;lDVf2rHdcB+0uM+QJq5+LMD5fji727X/F/6d+moqCxhiP5BATI8o9OPHkjp81mPisOBzxxMhmoVp&#10;oiThvq5e2WL2D0yDDPJBh4Am6HCQioEzDhzSNKghnyvgYb8BAHRp2dOXJYtWD/GpSH0YXQLYCpNK&#10;Vv70EityXki/4TpJiYnnxXeB6QVgafl8QgIbruVAFyGBDVzcq1KpKfizVTy2XlWvEQaG4gBLY3LQ&#10;9CJLKwjJW2hx+PKhmVQ1py7nTl8yuA2n5th5uDTHvE3CqeOJfWb2GT/A9/cLSXoLLi4PnvnQduhd&#10;6EiWsuDECxxFtlYS0OI8JGGzdTJ53qXUposiWw71YwjYPgOCxAECaKPyuXwyBEgrcEltuTw6y1D+&#10;8gbbLbjFxCkmWSnmOQcfX+wjmSyOhTOkLOAbowNzIJen0CuyC5KLDOu3DJHEJKSUA24eGyxsc2sO&#10;Xy6asXxYgKnmyJl8Ip4hwXjhVOLM1cNHdBTfuZFsgfaFfSbqZxkglrHA5/I4TJo0rzrxhqrj+q7B&#10;7cQssTBwcCCfh/sKJugCdDAuIQSWASJgs2DpnHy8ACaSUbOCOQKWS6SfdysB5OQYQchWgEoT5GcB&#10;6MIdDORJ96+lVDgErfiu3eEDAAHVgbNgWHlGbraEsXbDgLrXb1LKVEiGFtfUlO+9WLrs54F8SdXB&#10;s4QEJAYuLpg/Y+WQfiH0p9G5hAQarer3mDqjIGpJB0dPjiDApcnQJjYtAQvNf+/jkxVU6OpJp5my&#10;ok8tXn945YadwULtvs0/bT92euXy1c+LFcMXLEYZNe9jnz5423/M+P97ecZ9q+YfeV7ZNFCoqq41&#10;lNbKarM3nE2bNmsmxFX2AGPrJ68edvFjr1k0s+f0NfDO8/Tu9a2/bvt127Ztv249/ft97JoQgN28&#10;b8Op3iPHCvk2lIXmrSO3b93Yt4n5yZs4RVnGgtnTHicUPjy99erz2NQXzz6UAa3ieUM+v548ewmi&#10;CvQkHkuTGf9m+aKVw+eu7dPGKyX6MYohRW379cTdmJrqigfXr09dMC9QbJEj4aApL1ux5dK0JT/2&#10;jQpSAXmMx2k/ACdYBP3dP560CA3r7Gu7JS1MuLNw9bGvf9rcIRgaaOYrv21Zs+/41k0bTz5+O2jF&#10;Ghdc0f0bBezjgIu7Y8d2sA7M+/XXg/nVanRi4OLev53k7i9ycxHWvIl+BFxc3FTioEGhswVs9Yfk&#10;rDMrX639SlErNSr0GqkOGKloW3IBiCsd0tC4vNMzgaROlDxgeYHbRSyKZByQCAsDyV/Lo0GtJbeR&#10;AqIFj7TkUojsTmnHTyWXKSlBrfwVcsX1m8DFxapGL3n5NqVELeDxAsx1J04m12uNGHWluaVbThUE&#10;+Du6NvX6/Wx8AbFbxFL3F2WhBqQQS7nk0/JgrVjjSEQj24L49AsvpCKhwMOT8+vOxEoNzHRokoqa&#10;W89L2rYSO3k7vbv9PK0evhUb6Ppztn9ZVqNIa2XIp14nU7H4AohqKx7tjf157Pvfj+MG1KhT0UUu&#10;dIapMvZ20oYpcUf2GKg8k06NG1KWgFuf/iDzxJJogourJCQwOEyxu7YyI+vk6ujFw6qAi4vJoIFG&#10;lGF/tj7Y2qMhgS2yMQm4AFPBLpXOcBArs59lHl32culgeZ0SaixavZnjiJFFOIm7XGJXYdLrJAaW&#10;UGRWVpQ+2PX2h+Hvrx1n8ByMtYWPnucA8tefa4j9IyEhW8plU+FDFKq7TD6vPvlm+pFF0eu/xlHr&#10;r1qB3J+9eZR+/53Oz8eB7cI7dChRhkkWV9UqNdPZk6KTlT45Fbd8WOaD+yY6r4EEW07kK5VA+1KZ&#10;bDpXoMh+mnFocfSKcUobLi6pPJKST8s/bHlSk4tfpkrbtnaBY7BHv7+VW3FxKwrvPi9EDr5c/cOb&#10;yUl5MmDD2soiRTXkYHkkXxpli6xN8Bj3QccVQ7ecFES6N5EN25rG3grkLaoRYLc0JvCXzDVvL6Ts&#10;m5twbA9ZaCzVs+RqK4sgPFP0T28mpNUChJ9t0Ck37UrF2IQwJjk2/12RokMrZwHd8OjaazgXRKQi&#10;9/2156W4HvcTma9dSkkvkpPBZM2WVKUhW1wbqDRw2coWEo+nxNrSIgS2pbDUgNTTQiHo0mC3DYXp&#10;BrqI809LXtYE9me0gsmsfHA7wcXHwd1VIIuLv/fWiourvfN7UpaU6+nCq1ep9/wGDwGoLfPV/ZSC&#10;WnVwmJtIX//o6msFXKRS6LWZWReeVcEbgr8bY+euxMwqgouryJJS4X8UzUFq+9GSihT9d8MnKyjd&#10;1ZNRX/rNvBXNZvw4rkvIlRWfbbmYfOjIkZED2jt5Bc3oDCkaJT45NUkTNqQ7udr8y/Du3pkDzwvG&#10;DO2SnBCnViv02hqpVCanaPPy8sgZ1qiprq1TK+SlpVUhLdus3bVnZNewgsp6nDhHf/ndydOnTgJu&#10;9dTpdYvnQLaHUJET+1DtNXpwT/LNqKupk3CwtaFoimvrm4X4sRx9thy/8/jWBX9DLUMYtn3/blcn&#10;xza9x52w5XNq/eoVXCoFrjOc6YYdS+bWuQ1YPnsgcooaPOH4CRQFaNdT274bzTdLyz9U5+bkqGAR&#10;DLFwdY1UllUkNwbBPNcgO3pgu8ir/cLREfhJWZzy+GV8y/5TrYyrzHn55Tcr+s5ZOSSyCX5NO7f2&#10;m9VHlvy8a+nc0TQG/5v+JPLfKaDbMUXeRxrh4rYmuLjm7OjUe+8MIqohu5oCZBKAUmpodK5TBE+o&#10;Tz13menTNXzCOIOszqDVc32dvdq7VF6MryzB4Kfp5VqNHEyne7d3Lr8PR0/l0GOhQkgnsUyRFt5h&#10;AJJF0vZMEfo5C03S2F1p6jooGWER0cBvskFa+vRZbliI4/MnJa1bOt++9C63Cku7dv2vSc6BHnnv&#10;Sp07NMt5npxaDj1D2ssbb6kigbKwWmdmC2QfzlwtpOD08g9lWWOsn/YK/CnSVi1L7JmTyb7BTjV5&#10;FQIvN+r7xCcJkL5Qku69lXCcJLlVtTp43zYcPPK+MSLr/yVbzDF/DkjZwAKCi+s1eGD5y2vVJZLg&#10;uVuEfLquXgJlHMeQzsZ3pwtfv/UfMs/Dy1VbLzHq6cIm7RkOzPdXL4i7fRE6crCutgKNiNw5hury&#10;ayvNrp2aDZ1qlFbAdbO9SBRlL+2/iMSMb68XcHFbt+Pw4SR1J6/95LABwwz1sGMxkrWkGTf1wLuy&#10;DBlaHKusut5A57t4jexX9uiEtM7cdO5anlmjl0s5LOqDa2mpUp5IW1cn9hQZlTjK680sx5YdqSx9&#10;7o3zzgMXBvfvpa0qIxqatkAqYGcXHLdfu5TYprVzZnx5RKi4OjHl4dsarqPIuX032cNfqgqrQyYs&#10;EwKDV4U9REOLNyIBekbizt2Z+orSxyeFHT8P6dZXX1VMDsYNoVFZVPjIfHXttcjfPe15obu/W3pC&#10;8a2XVVh+bl3PLDMKRMCQFHuIVVUv4grtQJWoqZ1dDVnibyMSAIblKPAd6J16IKUiRwEP3QaFVqsg&#10;dtHW9KRhGvqBWc9xiohSlr7Pf5HgN2Glb6cWmppqOyssK5rtG95WquVnLmX1bu+QlFLbprlL5v2X&#10;BZApmuRPr8cAVDb5aZ5XM5/4t8VPEqqpFOaJ4ylaroO+olzt7OEiL3kWU0TETJbwCQlmisDX2VWs&#10;TdqXWl+lg2oaBqOOgHtY0xIRqb2ydCHPp42T8mFSwds6aGSZtfDLigWhMV0NtaXRCpMybsRpXbjU&#10;zFKjp7/j+VNwNMSoBy7uzexebQVxCbWdmjvE3XlTgs2NQXrpfIpToFf80wKfNkGxb4pi3hNc3DOn&#10;UviujpqySpOLO7cg5UlMMcryHt+S8qEy904hHIfD0FxZrmhgpq3Cf+PPJ/egVBc3yGrCh3+78YuR&#10;WK/KKutNOumONcuzU14adYzbCRXjIz3gX93RXLl22Xyv4E7zZo91xgJlD2azvDJ19br9Szcdnd4X&#10;95FmWXx8nbHSw6/t5tl9t+9aWZ//kmvShXUc3KcJ4/NvVrXu3Z0jLSk2BN/Ys0jUMIXZMyt+c/bX&#10;828rc+NFLM2lgxuLk/pP6+U06atVYeGts1JjfPp+t3j6SLiXCIITB4r+g57aYfycfm2D7K83fuAw&#10;mC58gSGw6+4da/7yTOjgFjJ3+fLFm7dMKErxFjFFvhGL500cGBmwf9NPr67wy8rpv508KLbUMCUt&#10;+4PR78BnUSR/o3LbxrWcVuPmTelhLa68SsIw6y/+tkFfk6E3sa7HfGgbDLnKv3+4ejUtamzUxV3j&#10;MLXd3XFs8bEUXi+ZwCu8+cxVWZcPvl0fK3DUssQuTA7HwOJGbemt+eLZ3VHXvTq6KspVYV9FNu3j&#10;HrGki7bu+eu59/P7eDGU9W7dI2letkHLZLKgFmvtZ9iSOzbzGLC3++vtKdeGl7m35KporL4bRsY9&#10;e59p8nxybmYAn1NXkN6n+6G36RWuasP7Ws32M3MHNHM3KcoG9dy57XB2hxX+p26VjF8+YefXbaCZ&#10;6EjZ9+JWrPrbrtaODPRXCDsa9WnSdhDj8VmAIP0kGqImHgtY6CQSYDqa8pyX6ZL5G6fPHYhOKBk1&#10;YO/Zs6ljOrscvpAzd+XwlbhfpGhDadtP3X5TEdjPw6K3CdUVXCh+kimyQraNdCVtXYdK5bHYbOwX&#10;rMFM8xiyqr58+btdX1S0aS1X6D28wwAG5Bo1rvnowrxzKyQJHbUVVfzwbjSTmunXscX0JVlXf4up&#10;imOYKrg+ocYCKUD/WkxfUPTyyds1UyFxpboFc3g2GQ9K4EBtvZHtoLVMnDTsELi2auAc24gEgovr&#10;2q7lF6tSzx56u7aAZZSxvVozQSCD3uNA/2ffPL096pZfXzeDVOY+frwLj+s5bJ2sYmni1uluES1U&#10;FK6bTzNdvezl87RJ8/rvXAjVCsMBkXrL0fQ+LjJeUM8WU+dlXz8QUxmDPSwvoAX0aa11gJIRmsYK&#10;yQrV4pqc7IdZxi2npw+OcKOYq/pG7bx3O9V56HivAfOUpTWpu74sC2+joPPdXIDoY1sYQQLEvzaK&#10;jHqmX99WX6x8d+HY28I4hrqCFdgersKtadEB7GWhT1TnVx69W7vu+NdjO/hQKHWajuue/JEyJpIb&#10;9yZ9yvdDN38FbRjdNqFm76H0z+d1d4XWKthFhGF/noGgVI1uYNE7JocxCGFbr+qlWPj0/ugb3r3c&#10;1RXKiDkdiR459n5Eg5cNFTNrbU0GrWvX6eFVVfmnFtYltteWpwl8h9h7KbSfka1N24NGK4lLLGY4&#10;Xzs+I1jMlxWmNe9x5snbUkE49fIL6Y7z3w1o5kbRVWk6brhz7/2QpvSYpIIZK0b/PL01Bsg6vm7/&#10;kbQZC7pY8YmgJG8nAVsxnrfzoLMDniyOvj6s2rO9sN5gjhwZQsSouBohnRYgepbaQthkpEVu6GGo&#10;e/bs89ueXT2NKpV//0iKVbGcAH5BitvQvWnUG1dT2wxrf/ngJCwiTw6dmbH1XUpBH25GSiHd/Y9T&#10;M334nNq8dxE9z715V0lz08aUUg7dnNrJTwynf+O6br16N6+nj/51QvEXqycsH98M6JD6+vqjJ9Lm&#10;DO4s6tqs7yZl9NpnFc9y+WyzhEGbva9Bbm3rAf/yH6zEtpUfr0JV/n1GoWdQsBjHPLS/VpKVWUhh&#10;sn08XYpLypz8wn3FbJ1SXpCXL1NrGCL35PunbjxNsLcZGNpp1MRhXSLDQ4MtzDAVZ2frmdwmgf44&#10;euZkZUvkagpHFNEslE3VZmXn1MvV2DiHR7SBd7p/DLKyrKwSsrMGtirUFoVinyAvbnZeoVKtEzi5&#10;Nw8J+PiKSV9YkMdz9nVz/KgQ//FXrHRaTUFuLt3JO9Dzr9WGrYkLct/X1NXDFqtp8wgHiH3l1ZlZ&#10;hXAMFdK8hQg92BJkkqqyGlXTYH9CtVGbn5vt6AUgOJtEl2JWZ6fnyLV6/wA/4AnTnQPDvESNa/L/&#10;7vM/x8UtyH/EFToCxBPTElWrzMmvO18x6G1tGJdlhhsfeXkFjj0skZtzM5Nnh8tQVzfWayXv63Q6&#10;E03AcQqDHyVIYRFM0uw6VY0OZozeTTzmvWnrX+4Iq/OaujKpgRbg4sEw0M/2Tn3dtJRrZsLxmSQf&#10;hhBmhjt/YrBfZDW1WssI8yUAbxABfyiopjmJnZmG4hJpEFAyIWOlmEuKaus19FB/bk6x3D3AzYlg&#10;MNBqqyRVCn1wYTg7UwBUBqmsqkxLaeLsxrZb71GpGq2ioE4a5OoBIFZbCwJORacuqK1ycPR0Y7PM&#10;bnpN34zCMrV3E08BA0oe1KKiWrhcCA4R5+XUePuIHXgQc1G1MllelSYosxmvlODiylXSErk22MW1&#10;YZ4j66dOoyiorfaEAKsxLq5Jl1tTxce5TcC24+IyTHC8nQ/RGB3w7Z4hwOTHQQHdUl2Rq6mXwdkn&#10;x8WbI3TA+MbNra6uRFGFMzGV4xbwavlQKy6u0MO7viQHTWN29OztwPmlARe3oKqcw3HwdHDAjN7Q&#10;Y82VRKNaGODYCNyASq1XSksV2lBXV8yZNlxcjNa6cmVVKXjLFAe7hNV6dzkPawaTVluXLdUrjAwB&#10;TeDZrDJ+rFHnQDUp64tzYUNH5zow3UJ29X3ErU0TenqIHcj8o6qX5+TJL0iGZ0h9cCmgqSlRVFcR&#10;Yx/3Jt045jXSLGh76zTyfKnMGV2PzjCHqpSROYXVxqAmLhzi95FWUlApM3MPFowolomhGq34kKVX&#10;a+gcIdfd/4Qqx82gAcdkSkmFEiRgTbXi4nrDVyv4o6mrQv4m16ARbH0DLq42p6baw9HVkckBLq6q&#10;R3FOrSw0yNkCVUutLa+u07MCPLil+ZWOvh7QQMXsXy+R5xUom31oyS2HPShFVl9doVQHuvkSOaI1&#10;AAlZI8+T1vs4eThQmUkh5Sd6puH2G6Lv2uRandaEbZprqPPqW1Hieui3G8tqyzVMxyAA2FItALYw&#10;o6GZlOV5aqkc2zi2Z/A0av0UxQfUXCmvLVFq/Fy8cC9pbl0vDcmoVLGDAuBkGcdgU0ZGlaObSMyn&#10;F3yoD23ibHVlUFuGWzdOoDurML/aNcBLBNtBbAZr5UVF6mYVzTkwaWVQpNLKKo0h0M2LaWC8bll0&#10;pnsGz8jSSZSSvHojYCw9OJ8pW46MCUZPg4i5oKrMydHDicc10Iyrx79WcY1UvVGaU6cGSDWL4Rvg&#10;vvpBZ74KFjHUKkmlwkAJcoXMj2KOlBW5vWdy+F5uQtKKOlV6rszL15mikFbp2E38iTo7rgKyMivE&#10;Xk4OLEpxuSKsiRO6PuTXNWU1hAQ3RkFBnXsTb/yKmpR9wAyiTwgzZ1AUsChTvq+DXjnGIy2QN89z&#10;dsf/LVxcFEWj8Zu1aG5tWXyy2OKWrW1LjtjJzRrP4gvDIlpZn1sELhn/hW0rZ41hc6F/YX3EJ80v&#10;tEHYS+eENCNS0IbAbfrJ14boRn9FXmEdvBp9tzy2iPirJZDGDGjSUNCf3yDfYf4V/Fc6un9KGxjc&#10;NLBRFEfo2oYAaH4SRGL0u4YYOjso7FPTTyo3tIWNTBfnP7/b8Nq/21/MskFBkPADF5dMuGY2Pyyc&#10;K1IxTdDLMxgwX4rDvBFPZIfmAvKgBwYBy6UDwE5JwLGSvEfsxiiOoS6OYcQMj61swJAxm12cfYCH&#10;2QA8ZnuF5cTHgo0veovFmasbYTd0X5ETVAYCmqDroEB2eDgGIblTxYDx8yd9GJVsHsqD1r6l45pc&#10;3MSubmZKIZIgkdnR0d0Ri3BjyR2ug9iCcG/4tf4o50RKOosb7B1EaoVo+P0WisLDnIBZRqikmAP8&#10;SZVRn2ahsCIgF3+IZoscW4jMlHzbTZWQJ26GW6FPs8UFb5ivCEwhb9gCNnWsEE8/UmXLpTGiyXUi&#10;lS3EaQw7OSJZI3iFFnEglesZwgNMuiWNVWCLVmA6woelH4m0XEKSBwPMIhzFoTgcA1QWh406fJBg&#10;pgV6+CGdjUPWSArV3c0fv30SaTY78MUO2LQQEmzVRVksRw+2Exm6JmIlVEOyRGWZLNdWRN8eew91&#10;ja16sBh1CALoMSFBh15BpweE+SMjC7soPAeHNm0cbkXTzRILtK+Tr7ML6kDRom4aSOqQLyzLhU2x&#10;SUUr6MhXHnyIinBBTroBsvEPdIMuEi0fRMNolyb0J+wi3MI1uxVLAOjEcCVuI4G8gwCkQ66rL8+d&#10;lPUpLi67qZelFXCBZ6ZwBNxWzuyGssyunm7WHhjUFCSQpsLrIrGondiRUgkCSfVEIjcRutenLc7m&#10;CJvZSSDlkxEBM1qX9uTWDIGqazjmUGlebmhEa5mEh6QfGNHiYdYWNyBnlcwSb+YLXZpa8X5J45hF&#10;bu5i6CtYOWOBa0Y+6KstQ+EggbAL/5y9PFwswyw0HCTYxoCTs8jZ2ZFy31qc2VHsaRkgH8cCeiLT&#10;kefegZxedFQDJZkQjvygBBfsE0zyQ3tZo1AOnS5u7iYGP2CtogAuoOUns9nNyZMMTiQme11zgB+6&#10;CuxKya8mFq9FMwHqQxG6A2/dSgLUu1o0x9GfkNA8GOjEhASce+0khIWTV/ArauLj4+zhY04z4P4C&#10;pmQmXqgT30INjHRJ+ZZnkvBvhU+kuP9qDiyihP+vvvSf9P9uHLBsmUhf/wTtlkRYAkYYGRgYF0iI&#10;xQDm2aRjQ73QFjClNAhILcbmZAWFYijWGcvYw3RELtAtAR0e75F/ZMhYxge0Wy3oaCRNwwkRj/gN&#10;mAafQHRi7FlzsY5M6zPGFOqCmtnGERmSDQGj3E4FGYwNQ81Sf1I32yRDVgDMmJ/ic1rz+SQSL6Do&#10;j2XhJTsTGsq0ZGun92PsJ9OuNRrTTwN8KyIAD0FwShEakYCjoZW1mGnJKoLQwGo8YiWx4uKiVchP&#10;9tB4irdHWl+3f7U+/BUJ9rLMJgJbB5LJcoLKEvtD7G/AtQa2NiLB0j3wO361VcbSxgQOHbgCIM42&#10;SWLPhA4ETEACbmyh19o0Fnhky3dwuKGlSKloAszrZF6287CheAsN/5yETzhjz4Hkb4aGUqP2a3j+&#10;pMuR3kW0zBoq1KhpLGVbK2DPlqwrgIolHRfdqaFvEFd36E2EXnvjEtrNhC2EV9Z9Eh4AMGGBlgR9&#10;loFiy4H0Y9SkIT9SaENtwZyPARDVli//QAIw/5HHnyoARBCSj4lg26I4S0Z6BjAR7NxF5D/0ZMtm&#10;D6WQOgFKyx4a1w5MINnZ+yQqaR1NjSuLFPba2ktEOpIGh1RUDdVrKACTBXhqS0a0Fy3l2trGXoe/&#10;9fA/WkH/Von/eenfjQMvjbIMcxkTOHoNAV6n8kxwIUYmGnvA4NbLXSrjh5Px1hDwJDIbvlaUNESQ&#10;vxhcejPjjiG4VixshO0DuB9GO3bdN5hRG93SQdUyryxwQ0kTvGXPBMPFga35qk2KPeZffjDSHrUp&#10;KHCTMaC9aw+wjZe7SLI62yPwgPOVJ79+BqUM81fjeCB80xIcKVLWn+DcqNWsT9DRPnnnb37RG+kT&#10;m2WGOtUBx8OeBVh3KTMsWyJuzEP7r/8fPOAc7U1lzaR5ApzAXhyABnG9cYpCA2rRp/yyJ/n4AJaO&#10;b5rVP6Cw0boPLlOVRuVhTTHsiD8mxRwpwMSrbdQL0JPMVD19vKKAXe/QGGAZbzmSbdl/Wf7H7D95&#10;wpohZ9CeuPy5HbHKd6uj/Anp9ZM3/+kXhimoQvTlo8ayOpIeteR3lJuYBObJHtshouAAAEAASURB&#10;VLBEuNGL4XLsExqo5pQSv5KC0MZYmFodvSOneACl2r41sWRipkpZ1CSRBXLfniuWLbOpex0FcM6N&#10;gpFmetKqsKiJARsye9DTzF5S/rd3YUD8sVpYPt1lPHuav/OAXUE+jyb5q4u9P2VH5g69qb2scQVQ&#10;QSj1709s3RggmvQDmr4+8C1DLCcW2v+r4WPP/u9nW5uXcOnOc62JDodogz+bEuj4dzL57xf3n5T/&#10;P+dAoVmTYFKwCYg3EcghQAm2lrhcsQ44WyzZFWt5irJQCzm2SJwPeEZNRC0ByWtMpoFKP+Po/A4G&#10;oBgnDT+pgEXMcIigwGMiupw1PX42ZitcXhZ7U8le2HYuwV7flae0r6CWmmAb/kmwJv14HkIpDQWR&#10;dGZavrs0MbAKKGv4RsDUSDApq9jlhVbTZFt6YNKFsigzLT/jA2WhHmTPiz17KZdaThyYNvxo+Ysr&#10;OltujaJxQiKl41/jxMjGWoo9klx12l8jVz+WgANoc9eatm5llm23PRPTo0J/cx1yIJnjD9L+aca1&#10;5WDL00ZRQ/6WfGwVa4iz/v2ryMbVaiiLCi/WLahADLZOW9aKmQQ0YBDa6GwgwU4gKcBaD2vTNHcm&#10;cuCGYM2BmkNRXTFWEZUvkpSUjBqRQyo5eJBgbS+wj2miDdPJXPTgeaMirI+NOGl7y/qHvG9jl6VR&#10;yFfk2FBly1cdlVoAoFpbcbb3kG2UhELwuD4hwfLdSlPjOvxDiwMRVsVxzEe2tvxsf3De7lpktmAJ&#10;W3OxcAYRBZaDobUw8g4Ob5UKp9QyFyodQm3b+MOocWbUDGzoV5b+SbhF0dCwVlHg+6xxceirXW3y&#10;/IYaE9FGnoc0xawgALi2gUtRU/X93wVG5HhT2I0PmkiAbQ9Ia0wCWuMj4bahZE/QwGnbC4iXMKl1&#10;H7fjtvh/7HKQQ3ioKO0sUmvbuEMp8LxCe/XBmyB2WmpLXoc1D13j6c51EFsIbyChUaVshfyNP39e&#10;/HChIlcocSUF2EW+8K9xAw16GpfHv3h0zzuJ58ipn/+TUtVqNQyfgWsInEuFQgGcGlipG4i3OaAc&#10;cPg8ooCjrJfpLUi5PI6Na0pFvR6e/1gsQPLW5CceO7Q/pw4CIYe5ixZHhnjrpOX792zLKpEB1PKz&#10;uUsGR4VXFabvPHymuqpaq+XMXry8e4QPsq0qSd+/42ipTArrhy1rf+Cb6n7bsyWtRK7SmUZOnze6&#10;h+0q959U/j8//Tc5gCGIoQVMSjMAL+WAsqOyxXA2Td4GIivwwHQKojUOhRc6wJDhGAUIqzjMKSRE&#10;+sQW4GUzVafQAucYF2HkjhBqAhq8SGA/YcvLAHQqnDBD65LJxkUjGSQQDEKAqdSZ+VwCF4hBy6Sb&#10;CNguziCKeiIeYhPbUlsgYLk6CovFbbhaJRXDdZpGh5EFl8XWwa3SKIEKbUETxbHSBBR7oqZkJBi8&#10;GP/qGg1IYIACQAphSsESjiO1goDK0lkO9g0zslVrdCAD6qEkW5pJrlMAowR1A2FwfQjhtIAFF90q&#10;IE4DCxQ1hu0rcobFPX5HDaD3awFfBQ+AMAz7DqNCB5YCBcGKi2usB1McQADGEhVqfbCrhPdQCtsR&#10;ok6UB2hSgw4aMlAeBm4q1hTSDAQX16jRKZV4ZMDptGXeJ01DB86IDCSYuAT9FWCwwMcgZAJ5EaJY&#10;gosLfU62UqNEbaDeAjExQS6l0YQw/Ndq1PDvCX6B6YQEs5ZNbrIsGLx6nYLMa2aOk8USkbQXvqnU&#10;BrjqJCjI1tkcGRGUVBkkydB7wq0uXrEGvU6vJSSQ/QEoskbixg8GhXwSC2hZGmkaS5W0Ei1E1HQu&#10;kKwtPMcVIhPIRRqAF1LZNAYbflopcjVAZS3QvhYDSzAeNv5arQZ9zkoC6EINdSwLCQyWWa/RqRSg&#10;xixwBGeMerWCMIa0AiTfEIgD/gKayQqtGoQBMRhSUsIuGlxvk66Ff1YSBCzrum1WalQ6swEpsQHC&#10;VQW6LI8NZHe1ithV2Foc/vg4mC2hdWuxdoXvCrQMAkjgEJEpEbKg0wKzm4vBgeoCaRb9AJi/Gr2m&#10;HvtXCluEbgfgaPQ3JkjQgwTCDSfYZlt5iCzkKj0X6ryWWhqpMJZRoY98JIHNtJOg1QLZkC60tALd&#10;RGUAo5fFAHazVk72yjRngjqsMykwuMAiMrGDBwThmYPiFCDBEkkIgL8yjkXbGQsZk6aTaSy4uDSg&#10;/YEGhVoJeGtbK1gGCJBDDIB5RIe29y6cwlkc3OYoUSMLcDThoRGeIKi2NQOmKSotHUrklq0akJBh&#10;EorWMqpkBoLQy2YKySgGEwi7lHqNkpBgFNm6lpU5f+/TPs1YXjcbr/46f83VtAB3h/LSkma9xh3Y&#10;spKjl77PLYVKrKOrn5sjYYR70zbTwwIendnkN36id2Nrlk+rEHvr0NxVhyeuPb1kaHha9JXVW86q&#10;NZriitoAX2+ofvWfunhWX5992zbdfV0kEFCr5MxDp6+Eckp3/rrhVUY5zWSolKhO3rzPqvog9O/z&#10;5RDOkB6jKeLA9hvmqWUy79BufYfyvxg/4QDde3DU2rqKsuC2UcPcuEunj/3Zs8OTiGnF0dcmLVzX&#10;bfyiuRMDklMLsW6ra+rE/t2/Geo4a+iofRL66B6/fVrZ/3z7H3EAnbX+Xcmbxa+kBhg9mDhNnFtM&#10;HgXMa3VJdP713bUVWuhSUrh+rb9ZA+AfQ31x9rkdVbk5HAehXsfs+eVmpTx75Y2rBWpKpayOQud4&#10;CPg8J2/O7K0MLrU29mLaucNMRw+zRspsOZvayRcVpVPol3Ze+vFkxaEL03s1w3qCiZuhq83IOb+9&#10;rqyWycGu2KXP9yuJgi+F9iEnf8rkc25de1zc0a0RLm7VrDEnVf6BJw+Pc7Dh4h55UilTKCU1OoqP&#10;o5hL4fpENWeHcDWFNTFbYyreKVlcqpnH7bJhOpZyg7Qw89S2ug8lbAFHa3ByX7EUVYAhnaE8d9L4&#10;i8KoyKNbBjCxOBp1q66eyFPUS6TVCgrTS+QocPDYMHRMcszR4wAu1SoqVDo/R0hZKd8Pn62ry971&#10;Eri4mjKZ1MXRjcegD+05rTcza82TaIneVCqr43IdXTgMtl9z+oz2NLO6+Na+vKdPOGJXoNi4DFpB&#10;60HWcUwga787dj6Fd/3aZ+GeJAaLt6roZdaFfUqYmgMX16ezAXjqYERdburOg3WlZdhZaKjuLb9a&#10;LSmN/e7Bc+DiltXVsNh8Zx430LflyoGjNl/ZlyvT1smq1HS+p4AvFHluGzLs6ZtT5wu1aq2iGiSI&#10;oelK8Z60lt4sUPMhIePkNmW9ismm6bgtIn6ZaakVK+v5q4nznvSYOmDH4kgy/eNUalQX396T9/wp&#10;18ldr1C6DVpO72/ZipgMa+f+djXb8cG9Cb5CuObBxId7OMOlXTfWnyg4cu+bKG8iJ8QezSCtj1v2&#10;ojBDxXNiAJK9x+HB7l404M+nHU5MOVHAdeOqa7UdVvbRmVWrLx7NURnqZDUaQgLP2dl/x6C+115c&#10;/L1YqdHKa1R6kACoKb+pG5hOTHVh9LvDm3QmJpNp1Inb9Z71TXH6ze/f5OqMxmKpxEUo5jHpHcI6&#10;zmgbsejSUbhHqKironNEsM8JCOiwZmpzR+xjNIpf5hy9U+b+8N54V6C4m7V7/rj+8kOpWiWrVWu9&#10;nNxgn/X1yO94hTe3xWfDzcAHudJN5Iwd3pA2PQZ6cxfc+QMX1KV11Q4CMWCMItoNWzHFm08xyOXy&#10;2SP3V7lH3D07CBaVYAL2d0CrfLk23gDhpFrn1Cek1YROGAvK3Odpx7bo6XwmVal16jn81+EkMYWR&#10;//DhsIWxS3ZNntEnAIOjqObD0vNnVUZjZV01nSd24bKbhERumN6Mi32YvG7elGNptMB718bxIV6y&#10;dCRpQvHr719p4AYAu8Fw935zgl/HXNiRWURIUKg8RU7YMMzoMaIpT7fi/gPsVdCRHIROQjYzosNI&#10;/RQmnaHP3R8Td7qIKWYbFJoOCwYb9XWbrl9MBS6uXKIyUrwdxRy+y/Ix81KjL1zJBoxwPfR+SbYM&#10;1sqhE5k1MT+/eW8y6UskEg+AZNNpA0eNmDPaFd4XctLzxo0703XaoL0r2qOqGItUowZIyAUvn0H1&#10;WlNdEzj1J/f2WKbptW8LXi98rRVgMBuozVw/3zmdpP8fhE9WUINes+/ozQGLD22e1ffboV0vnru4&#10;ZObIEzvWZVVIE16+aTfiy5snt5LeT6Hkvnl8O1p1dGNPy7e/+KjJe7ts5ZqkNGlYHiRL4RGdxly8&#10;MvrmoUXzzpQdOHHS04EtKU0ZO2C4uWm/nUdOhXmzXryMZ8sTJ4yZSms5dudvG30FtBfRcR5cplPU&#10;8OAoSkXqPYajT/uOXVC6wCd0+HC/7JjfBR6h0z+fgbKbRvWDJm5t9msNMJR7tjAqKr/4eik7vH+P&#10;lh40ts+smV2QxugV+tlnAflJ9+Fj/fM5S/6ixv+J+rscwFymK6t9NO2WuXlY/82dBXxdZUIlNqnG&#10;+tLkHd+q6B3aL/1ZwKfUZKXjzEClyLOPLS1Mq41cuc/Fx1uSFcdgUfjO4Vs//8FMUU3Y87POrd2l&#10;iWOASLWBTSnMuRm7/Sfv0YvDR84wVmVUACbFhMFM11V92HM0OSdTcf5aVq9mkWQ6NlSnHlhYV+sc&#10;tXKfwEFQk5EI7xaWjbch+vbb5/FlnvLXeas6BovhKgoLCSM2pvjWw0IFp/7Jl71GRYqR8tshX33F&#10;pp77feOi95Rz01aEsKinvdJS5EVPpt2t0DgOOz/Y0YFaGVcBmDqKSZZ5YEFpka79igPOXuKqd4nW&#10;rS9OmbduZNx++YGZT/1mblRUoJBGZ28a/zUkiZt3f3nZFH549nIgq7NodP9+84f0pz+IuTjpQdbV&#10;KQuBi4vjFMXbtXurHvmZDwft3vPD5B9GBLrDEQed4nWkSR+NrDBq54YOXWbt6tm8mMJeR9MXvtif&#10;dOpy82/WBXbro8hLUOidzaZKqENLMtNOXc0sqDU+ju8aPiwAe35D3fu4zfOongMjl63ACUJSUFD9&#10;9gyaOvPgMjU3tN3SQ05unLKMFDrdIPbtdHRGJwpd3n/D0uahvXaMGk3V6VgM86YJC4CLu2r33FfO&#10;nY5PmuRAJySMHzh/DJ1+6/XFuQ8zHnz+PfCCrzs4n1EXARdXww2PXLabxzKUvXuPLQzmM0CLnTgR&#10;n/SuTHo5dvmcCAZdAPfMVS92JZ+9HvH9Zr/I7vKcGLVZDGs6NG5lSurRS+8rlNQ/3vac3Q/yJKIZ&#10;JJcqDh+LS09X7jucEfVzFDlFG/Rx829nZbN77h3g15xT/qKMDf+VNErWwejH6wq6H+vXor979dtS&#10;lhOLkyfYNGWpyahauve7GPfeZyaM4MLLD53++eBvJjMZvz8/t/xp5svZS2FTdN1BkFWfkbj5a1qT&#10;Pu1m/8ShK0qzclF5/5ajz7Vg1suyI7ZuWzDy20kRIZCkwdLx9OylJq1k8povnFsP3TtkEFDv6XSg&#10;51AK4jMOXcypMxbde9nz814eZipn0eBpC9jMS9e2/vQi4cL8LYEQZkAw4DK6Q3tmdvqdLmfvrpw2&#10;b6SfAPsFnJUuftlWqy7v8fN3Y/tPmh3VFY7h6ZRybAcLnr65/vQDzVGeUtqzgy88LNAVafm3Rt5z&#10;mxY1YFWEqbK+thT+ZGiGuneJG+cwmg9p98XPHFN58fsqNABWQKpJs3FnfGZ66Z69CWO6+wrNDD9X&#10;v5NfrNDVf5i8YZ5n1ITdfbrCXQqdhrKo715nXLiDAVJ753n3yT1c8LahVnJ/7F1ev+YDN3akqRSF&#10;mdVGg75756mdeppTU+90Of9w84zv+ngDnYjIuy/PbVsvye+7ZvFng2bMjGwHp90bWXGZJ6Ifrkhq&#10;t2d4q7E+iuwKupZFV7r8MvY7E4e2/tgvD2tol+auxEGTRddF9J46vi/zwb2dM9+WHpi0vJ0YmEgw&#10;cfO8HEGtqEmP2rxl29RF3fz8ae4aqqkaW4O4W69S3ldJr8SsXNYB2yugSlXe25544nzYV/tDenYE&#10;rDLFAbrxldrS6nvj7jqObjNoVXuqSl6UWmmR/v/dic/yHung9lCbei1Tag4RmO+d3vkoTzln/a6m&#10;QT7dh0xev/6nNr4webNK5kjyFw9vuff7rHNEgP3dxg+AFF+97KfIUd+HhQdqSjGwIf7A2V597fD5&#10;of16+7s5wDfNjp+W1oojzx/d2SrYg8N16t+/7761yzIF3U79tjnUy43r4DJgwCAnATmjZz6/O33e&#10;pmmrN8wcTjTvk2NffD5pTL/PVvSbu2lM9yBrudkxt6d980PHSetm9Wv7+taJV2m5mJTO7V7WZ8jI&#10;6BxSgcSn12dPHNd3xLd9Zv84bVCI9a3/fP7LHMB+2qBJTEyIt4UUmZqIoaqfZhXmctovi3L15TKE&#10;woB+ATCSVJYnSkulbeYvE/BN8tISgVcQg8PWFGZUJMR4jV7j4uUqK8qhiXzYfLiagm8lmFQTQ37A&#10;nAIhEyAYGLPlF/fRvCJDhsw2VGVpdCyBrydRKqQw7t9Iofg22fnrgCcXY8sha2UylJlv6pJTQz5f&#10;zedQYCXJdvO3iro0SuVvFwvX7Roj0qjuvSiBhJJIw4z1z69GD5k3aGoHytVrqRbjbwrTVi4DW2Vg&#10;ygMbFoulLLuy7L2k+74e7k34dDHXD7CfYp4m/11FZpbXmI3Ong7SokKWmz+qjmFrUEvvXE+bt3ZE&#10;lKPicUwRZNKYTIEoCbqAbg6pKpfQhRkSU5+NRktZBBEUWwtI0vDAZeALhXAAaG0Q6WIRRiSOQ8jB&#10;WkMmbGxlHy4ddu8zIaBrP1VhCkB7eG7O2FygDoePJIYN7DxtZOjxA/EqnD+ZNFnGc3V1XcsvlzG0&#10;NaqqCoE3wHLJqK+to3iP2+LkxgKoCcfdH2SjMEu5bFTVUm2YYhNDf2u5hAQiP7REfiTByi5LbQku&#10;7hNpWW2TSet4dGDRVvJ8/EEualVbXvU0WbHr8HhWWdnr9zWQchtVwMU94D5wlm/7borCdxSuC99N&#10;DHkyVtBjx5M7TewNEs4dj1dbME7RZBn3X0mdm6yd3yrx9psPUi0cs2nyKhJv1Def3ym0gxPgs30H&#10;BYlcqHq1Nvt8etNFbVuP9IefLffe/u7NRFDHJUJXAHP8BQkEJsLeCmgoyfNrMjm9ybgfORRpfUUN&#10;zyeA4OICGNfSCuifVs5gAcY5By2LpkF7WViEVrbOkNSTJ5IGfNF/yiD/3y8A2peIXFE04a2tLNK7&#10;kBRyRkskaVx0eDwTuTQwh61l4S7AEskiol/IXzXrd6dOWTqkUyDvwKFUAs+AQ+S1LJO3qMf6tjwh&#10;nRfiFNDbGyB/da+uSY1uweNXMY3Vsho139vfMsszyrMKUj6Ytu4cUR+XmAhcXLCVkEB6VwMJLNBl&#10;mROM504lzVkzamyU0+0bySABnbPm6luZmd1hWQe45uZ4iYP6N4Gw30qCtX9aSUCtEOzZsgHkS/oM&#10;Hbi4KScLmR1aRk4LYgJUv7WPZwRwcRt6FwY+YRGag8BjQB6At6zsIg+oIPhiYZe1LAwTRGITg1h1&#10;Vdm+K+WrNg0TSmsOnsxh4waFLv+Q+MIpakRY/26K4nSGwJXv5IThWHk1Vkp36PB9e5DA9XQKGhyE&#10;bcW/PAd++oKFt7Yo847NJwxcp7ePr92Jztt27NJPk9rtXLNk65Gzv/y07nmxfOSC720JjTXXrj0Z&#10;06ud5197HTHu/OG7k6+r/dzpiuoa3Ydq61tlSU9vV7h06wdHMxR10etbz9P7DJxokQqT36WFidHR&#10;SbPmf+XQ+FRs1lzY+9PcDadn/7Rj44KpVjCPlu067d2zY0g47cHTF0QaRaFcOvTLwl+OTVy4ac/a&#10;OWyz8t71m7zI6b/t3bF90/ewAJbIiLVbq66Dtu3d9lmk8Nr1BzZdZsu7//n4lziAIWdQ1Bw8cGA/&#10;Cfv27TtRUqPBEUFboaAAEZ3cKWISJKrzlj+4O4TZJEsDQOhLv7xe97W8RgpbC0iAGA5O+qr3hTe2&#10;Ry8ZVJaZjdkAb1n+WauDOydMvNDdBVwAIHNMkoSryZumJu5ZYQacqV5y50aixMilKbVVOXnHL+Rj&#10;Q2aCt0og4QqFmvw3+Vc2vl4yXFpcRKOwi56/flcCBGqGL0Vy4mQS7vmIXDe7dPPZQk83rjDI4/qZ&#10;hDw1zrWY5RAs5ZJ6kPIRh2sig8oIDF7yg+VuEJdGQP/BV7rIWV+dlX95c/SSgRX55PyXH5t2/rWM&#10;RWc6uzC3b4uvhNm4NVdrbvZsSdYIjcuyFPdJJElAIkiwpWz0DLUCDYPDhVfG6hdH49eMz/z9GIMr&#10;MMpKnz7NYgkFnix99ov4B7HVAJU14UoRN0Z8tiLr6ftzP0ZvmK8lF6KoL5u0Qk127rkN0UuHE1xc&#10;crIjdFoKwof94eOzjTO2FJ+SQCRnWgDYQoFClf8m+9RPb5YNJbi4FGrq/TdZErpBYXBmKLfvTtJC&#10;9QS2LUBX4AvNquqKJ4difxz1/toJBk9oqCl4/CyHwua5M7SxD5PiM6W40IJHjg37Uo0sjkuwZ056&#10;yeP4CjSoXqomjlgJlBKps8WqGFe5BnWlhiO0TCKoKy7mbDPkR1r+KQkUo0pDnFhyuMr8N++PrQAu&#10;rgLQcaQdP2kFGwP+IRK3jtry/HvPiwxUjitD+/BmSmKOlODiktCYXQ0ZfIwkCRpi/1wWXByUZ+Qk&#10;Ztc4u/C9GKrnN97kSXTYtWlqVRiSRKqKfIi9Emx6CAk0NpfO5irzXqfv+vrtL7OUAIWl6B7fiE+t&#10;5cAtgE6n2rQtxUy81ZJC7aVaKwCnbvXZ6TdelqlUNHeeEbi4yUVyoB4ocmTEH6wFOYjcz9osTD7m&#10;YMnHntkn2RJVBShJwMGoA7wykzSNmoZ8w39LsD/gW2N22ePtkSQB/mNz8+JeSlGN2tPLQWCof3z9&#10;TZ0e2xA9ICnAARpNW/HiTOyGCRkPnmLfpiAYxbhfJs2Bm3uwCw//w/BxBdVL8p5kFUxbtvXYkSP7&#10;Dx4a1qX51aXjdlzPOHLsyPC+bZ29m0ztSIzEEfKfXYupYrfp0s/69U+fCdePHY+tmvxZr5z36Vq1&#10;Uqetslbz/u3bAcE+Q7sHIL28FmC5NQUF2XBHRNErK2qk8nqJpFqZmpquM4B2XVl5hU6r3Lfq6733&#10;84+eOTq2d1vSh42a8kqABbP18qqsCln7VuFwjrD3hxk7rqXtPHF2yuBOSKNXq3Oyijv2H+HCVO3+&#10;9XBQ0+4dwj1Ly8qgt2RQ1KaV1LTp2JHcov8n/C0OYOTANv+3w0eOkXD8+PEdLXwFuNN37dlEqK/O&#10;PJuhkhEtHwBOwkUyx6UVTwSg1rN0j07hE8YblDLcUXH9gsShQWVXf9Q5tAwf9zUTKhr6j7p8pFvb&#10;x4iJ4TlylDr3RWn8a+/xq9zcXXSSKtytFqUXP0jRtQ1i5tRSmwUJX96JBYauQ1hrUbBH3oWdjPCR&#10;4ZNnUFS1xAjVrFm3PcUj1Ls8t9qza0T+y5TkMjkm9OfXotnOImOVjMHhOanLTl/Kb5jjLOOqYezD&#10;ibOwiaujN+flLwkKCwavBjdmCi03IARAK2VXlulFbZoNn2FWy40EVNZ86lRKcFMXdYXENcibkZf8&#10;KLYSpwwrmxvR9ZHvmPUaiP0YiXyw+7BPGPYfkLKBMRZc3KFDKl5cqcqvajJ3s4MQt0oyNpPy6k5q&#10;klTgzlCrPQOAFH7n5jstheUQ3J7pyMq8cFrUZVbYyCF6abXVYJRrri27usIg7gBcXJO8Bs6cPy3r&#10;z1X4L0mAHplD60iuiFJ4/VdOm4lhA4YblLVEIcqs3n7kfWRr58ICaUC7kJKXMakVajbfxXvUoPKH&#10;x+qqtGFz1/BoeoOyHp7R7/2emqkQeNIVai9/Z4r6ydsCCoVblpr9vlgeEcTJyFZ1a8o+cjip3mAQ&#10;hnn4+pmzjyVWFqpwFNFUK9VYkrncgMH+7w6kFsXX4vhqkGtUNRqb8qd10mxoXDuxjelC/3Tq0ott&#10;qip5cJQfOSWkez9jbRnRMWoIpBUanu1/EWWLxjmJTbl5HU6zhB7Uep2Xn6uu5lls4b+Ai2vPlGiB&#10;NWz1MV+ZNdcuJBk8/LQlVcLWTesKq57GwxkL3btXgKZAknAoBwrhVKMB9+pGQPtG9WZKM0ACoH39&#10;Q5qDBLKAARf3Ss7AzuKsHHnH1q5Zj17lVQBtwjYVklZqIAwLzPETqSahiCmvNXv7eqrLnsQUon/7&#10;TGlNk9RnXsjGNglOt+Ul9YQztgxIT27I4CMNH3syttJCrl8HF9XDpNwXOFNRjUq4lsXZpuH9jwP/&#10;4+uNm+ZjLOFMQ1lQr1PXXbrwziXUNz22tEmH4Lg3hW/eVdFoLk5BLWribxXFFYZMXiF0FWqhzGik&#10;+E6MoJVVZV3L08B/mtEoL6pvYHHj7P+1548nvvdxL5W1unHAKrQFA9xI0LR1G1cuqCxINWq1V2PK&#10;p3Xywo93X6QEtowc0NEbC6RSTU549lBfmrDm16M/bj01oXsomr3mbUwttQ7cp2nKX8Qkh7Se7GyZ&#10;UtxaDVi+6IvdRzePrYhxZJmaD5u1cGTnr5bN237g53HvHguZlBY9RnQS5a3ac6VV1/6bl3/jFNDu&#10;5xXfanNeTvlqtW9gWHFBVuuxy5fNGvXyxsE1ey83ieq7efnXQremy9cuc+cLh44dvmL/6rGpJ+nM&#10;FsdObOTLMkaNm+MXFFZTmOLX99sN88faa/ufh/8VDmDzK2wXNPC3Xq9/Sbz5tkjoxqQ6s0NHT+K4&#10;NomYuz778r6YdbE8oZbj4sHksk0sp/BZm1OPbI5ZO1koFhqd/XmOYkwQ1poQRT4m9tYkYJsr6vBV&#10;q4ma96dX1MREqCtrhM0+g6JI4sPYNiOiju0dBXXYhFvOg+a/9YmpZDl3b/7FFuiwxKyfxuGa6B7N&#10;uE5uVfkv8qTanecm9Qp1o6jLh/Xevf3g+04/Bp6+Xz75p0lbZgK6WSc07X99P075TXcrTAnQX4Eo&#10;Z133TAYjx9+5z8G+r9fF3Rp7S+zH1ptpbRcG0Pi+Lb7a8u7orzG/TOQL2DS3MMDaaEvfR2fJFmye&#10;Oau3P4Uiq67ae+5c6vjP2liJYbO4AnhBtBLW8ImbMAeA3X4aC1GVkMO1Ar02JMQ8QxWyuZwGuC+A&#10;D3gOWaWqW522d25ZeFOZwuAU0EqnVD36I23qvL5bF/QA8zq7qZZeztS0reMHREXMWZV18ejbtUD3&#10;qeUHtKjPlQEXt+WsZcWvnsT8MoGHCzXvFvDb1rBuU/lQ/mxoBXsdOPDPBZeW9u+WBysJ1kh4FaG7&#10;tGn11YbUM/ujV09iGuVs/yiOkF+dmFRJZR/9bWoLN5FRWti154GDx9/79evvNXStqm5V8vZZTqHB&#10;KprAPbC1Rip59Tzt80UDN38L3QV9a5FyzdG0OaPD/7ibLu7e7dShUZA7Jjx8NunLR5k1nekeov5n&#10;Bz/75tWdMTdcW4i0SlPrX3oHNuO0WtVba3z5ZMottygXg0wTPKED3YJOh/paSfiUAiK9h2qxLdKk&#10;Z3r3bPPNundnDr7Jf8vQ1HDCupJLbkxhpBFoxCHdnxqMQuVyuFyolVpSGGslsW/Spy8fvnYWrpx0&#10;oQLV9oOpMxb2cLfg4sJNHxr346mFvINTFAPXWn/mLIUq4ECf2nJMpNHqSyWPo0s275o5vnMAgF6d&#10;6raeOJ3euVszj6HN+/0f9t47MMpi6x/f3nezm03vJPSOIB0EREBEqgKCiEgRFRt2KSIIgiAgRbBQ&#10;BWlSBUGKlBBCSCBASO89m2zv/fl95tndFPTe+973et/vHz9GzO7OM8/MnDP9zDmfs9aRtiml7mK+&#10;iOfhtInsMXWYIGHYYws+zzq0I7U4laEuFrTtKxAwK2+k1wnDjv04M1EmMlXmdhyy50JyZWtZLFCX&#10;QBg8l8EDGl0btkerSs8snb14yqJpGCC2NSLndz/cf33sYGH3diO32lI+TzuVWiLBXUmQ6Ok5fgA7&#10;4s5MABXcFr0D7JLA9xx9E471Gbi4PVc8QVmvX3/1bF63ECCtth4PpSc/M/g8PvSWSQWaBUiXZXxB&#10;090h/YhuBaGvLGgAF+XW31ZzfjwxvVe0nDJVM4av++XXAndPV/y4hU7nmrzv5te0SjLVG6PhYNzj&#10;lPTrMGqz68aKlNpLBbCTsyiF8775+3BxzbqG2npLqzYJgXGKq3pTSVEV7E4iwxQ1NaqgqKQIGmew&#10;vq7aSXFjIsP2fbPswPl0IqOnA07FgybPmjSkX1JCLM0Mqra8zM3hx0RH4Y6oorKKq4iLlAc6K8NT&#10;VVyoBXgoV5yUlCQmCNtURWmx3mTBpWnrtu3tDWVw2eJ2OQFVJZSEtE6M8dgMZZXVVrtLJA9tE0/W&#10;cq26VqU2QiDkcnv4AnlSu3hMWF6Xray01OJitW7TFg3odlhKyyutNodIqmiTGOer6qO//y4H/gku&#10;7s/un69T14Vsob3GZKq3YWcqjuVbKp43lHbnCLwei8qsqocBCFcaLFSG44gFXUEoK1rqynGiZYlD&#10;4hXynbpsuj5UrV5DsQVRMinu8D6TJWXzpXwm/F+VuywmJlfglbdZOiS9O/OmU6wMUwixb4YzjZJi&#10;9VVzvzMVPaAP7LZoLXU12KCyZGEJsdLNA4/W1pliE8MwCKHmU1ejNztY8VGC8lpLaLRSBnfIDJZe&#10;a9BY3HEFbfl5EhiSm8zaeicjVqHkuVk/jsq8m9DAhzKOyaYvNHo8FD9YwBF1rEt9DsI6j9VoUVWQ&#10;c4IkolsSa13vk+UNzvC4UBGx/mTW1uisZlar3HacGj7sQbV6lZniRSuCmxnUMCx2c63FEa8Iblov&#10;mUyXw1ql14YqIiR+IRsYA/QZV4VOKxRBQ5dbzhIuDmqtx8UZhfcr3HYHC3YRwa2/HHItxnEPaqY4&#10;koIz8MpZWmHcXT0mSxeLayeXodaihmElix8Sk/zB0z5cXFlUnLmmlJiiyMKfkHA+1xfSVo/eKm0D&#10;ny8JleCaCrT4AqXWqewcSZRUCk7645gMs81cDxKCg8HhAC4ux2mot6rrUBYjKH5we8snHU/WGJix&#10;8dg8A4QG6MTqAmP47qqRejtYZTfXlHmcLhYEr8qEjU9ekBnzROGhQcSVIWW3WEvKrYlJcoPW5BFJ&#10;4fIBBTudrtpKgypKsI9dh9s1t8FmqDTDOgLuW+UJElQMkzKOY/pcncMKvDtOaKzyw/O9IjSwIfY2&#10;6OpBQoyUdrDlo4HJNNuMUCdOCFZCunhEGLFTQnBx7Zoau16Nu2mPMu5Zrv19QzHyhRZomVYbKoNy&#10;Ka+JM5SnVlPHFirCxATWzv1caY2+LigyTArNWpjqmazlFdbWJR0ENQQXF71LbXUAY64RRB31dTot&#10;lUZzuDxEgtgAa7HiVKrrg6TBQUIoxlKO8WVVRgAsB+PKFFOrRW8s07j3RRsc0EqHum2V0VxHVkJJ&#10;vNShHqx5MITNp+yaarteA7MrtyR+Wq/al2J+r7MLY6MBawztZqq4WC11hkRmxMOuE2XValUckTJM&#10;JAS8l/v5osp6TXBMuATOFBgMo95SXme9nujJZ1pQuq3caG6wk8NnK8n4mqRJVzsyeB4HIcESJVeK&#10;mpEAdlWBhKCQIPiToHFxLUIPAKmMpQa4Y8LOJTo6ZOnZfjQuLkNj1FjdTIw7tLuvZbCuWy26Wps7&#10;WhEiaLa2uj3OCq02EorDsNiJcFiGltfprQmxQViGwD5jA9CypSvuTfLgGpxyWlVlTquDyeGLoyIi&#10;e1+SROdDt85aYrBoHbDWZsUI3gib/bfh4koUoW0Uof7a0x/YnLXt0MEX004GSEJ/CIuI9n2b8vqn&#10;z88PEExH4Sq+GbHMyPhW/nc4wrhWbfzf/R/smKT2xHKzKTDjWrVuXOIEka3kkU3P8I0lCmrTLqh5&#10;VHBIJP41jyHJuMLEth0bI8G9No3wvI2xj778vRwAfoDby4+UCKKIVR+T5TCX4xO3Uy6mIETWipjZ&#10;Ydxij0U+PW4WTyRLIBtYLEDYXZGnJDAjAb+MWRv/MHYR6PsWUUQCHuEXxgKeBEOfCJ6B6ZEGvYl2&#10;7SMeFPJJ3sDgFchliaSjYhWnvCZYHCclAeye4OLCzDsyCuMTxwmqTQJWX59wzqsIDgqGlWmhvxtL&#10;pSE+cHqk9AWvE/65+CE9aEtBCoreJCUFm2i+2EcCBGiQtnAk0iSiSukTC1HRUfDhzKJy/NkGB+N3&#10;oMxAzmKhtLVI5q+ILxKeOfiiVpESGk00kA7msixOfCitRdV4rUeuvLjiaEh6SIBpK2acqIQIbB5o&#10;8w8GRyhq104o0mL1Bmc8HGlEkMw3UsjGA68AFxeK/lK6FWC7x7D77egxgGJCokiapuUTyZkhSoz6&#10;AH2kTGQB59tSiZ8EP6Voca5UGSQjMwmM90gryIMT5X7O4EYxNj7UbZYxK0hngG2tJNaHaO3HxY1O&#10;jEZGPhLgyhqAqChSGEmWN1+Lw9tHq6QwF2WmXKTLsaUCZWch6R0QetI+ZckFG5Ml7xCCSJDKhXTD&#10;XzVmqBLb7odIoCTCIAnUN33dgSYLJPAVgPYl7CKyEau/f8IJemLYnzjDZEcCq9bHLjQChxuXGEO3&#10;NClVIhV37iRhVJCqgJ9SiVKK7kWPAroo/KFgOJQUJm3Z4mhMTlx4bGO2HD43qVW4r+poPLFc3kFO&#10;sZxGwkQnJYyUioDbjOD1OIh/MzLu+IpIHzqx1UksiUXKkEQG1w+Px2S2bR3GaODTvRUrD5fA7fpJ&#10;oJh8QasktAK5JEReclhgySXp7lo8B6isIAbSWFIWEBWoalImUsFjfOs/kQB2xUXG0UORsIIE7NWY&#10;TFmbYOD1IopjQcXoRxRDGRRKBmezVgC7ROLgJGyKmkfiLaCRh0eTSFI/pBG0lgl8dGGMI5tEBZ8B&#10;LDJyMc4WRrQl5pZQXmDRjQhGOL3C+CBRK0Kbzfv/GhcXp2yaMY/+POIA4QDEuZiz8IXlRymg2YJj&#10;2p9v7AOR/qUSG0Jf8N9L4OoqINnAKAkghFKU79IBM1DjPg3FkUOU//XGbGkkAVQmgP9JngfQNcki&#10;6k+Pl+mB6If9JNXwPcI011gBzC0YeSQemsiNL5JYmi7Yr9O1J8tSY7VIaUCIQHLkicf+WYBOiFj6&#10;E5SRfw8FxATobfGkxbRLP8H0E8AdbeQMJhHfW3RDNGcMLYjEsyayUDhIIJfQtAGC7z3675/LQvRf&#10;Rv4VCdj2EL4iWz+CGt7018qfO73Uke/NSCBGKySAp34u0s2HWLQlqbxP74VuIDCNgMLSJGG1Iq+R&#10;AjBP0u1OCKO9NxOo4H8EvkpeogNZOQLfA5++rR5+teQMygqwMZCSfLaMbN7lSNaQuaPB/T2c1NxX&#10;WUgW/FwhPAxkS54HeNWsz9B04UFj45FKQ8OOdFNSAbCDVAQxJFs6NJHgbRw1dCL6KcYC00sBo/rh&#10;/kmEmkhGsm1kOKECZZHikN5fFlmOEe/LgeSJt+iaN9KFp816MmkvkIHa0ewCMXxi9hIIfmIDP32f&#10;zZvmz5xB0YS7/q2V7w0MZ8iKMPJoTCL0Jl8fwYYEaf2B7LF80YhrVoXA83/vs+ke9N9771HqRxz4&#10;OziAEWXhO78f0RLAFlq4Hp6qKJxtASBcYHL5O4r7yzygnXupS3legpPbOEEhHcWsCjUBh+UvX2ke&#10;yWZ5ay3i5SkDAjMieYjpRMRyT+tSEttL17gkkAeYRG4pmHVEtEt+Pgr/lAOYI/fndCjUKZo3A8yn&#10;ol2mt83FzZc3lodVHKk72730f9Jk/7TMv/shFp3H9czOJv966cse3QCIjxlBtFOEQIk4ssfa4Iks&#10;8Nv/iTXrEK/W5HYHllYSjwuQittj3B4i7m6WnnJZ5UxWk2pes0cPfWVScpd3RH3Tgk0/d1PMDbd7&#10;2bwBFSM6EutUNQChGyET6Uibl2WQaRkTKlt0bwARl4qZcBTYMgAxbNYfXYCv2zwakUInAQr81wGc&#10;6W6k4q30yh5IjmrBNU7LcYQxKOa6lgxIbc4UVApi5BSxthxgTYG3/67Pf72CamqLd+49DMkIRxE9&#10;dcqU6EYDlL+rCn/KB9uKphNIs6dgSiO3/zLNX0Y2y+DR1/8yB9Bsvm1oYzuhQBJJ/0bzNB25IDsi&#10;kdg0Az4vKx7qeSSQlIiGVYKdb610M834jkjYy/ieN/1FNGZVsjtuHgJlPWTlRb/v26Y3pfZlihyQ&#10;VWWI6Z7SQFSIApUlRwfoN/oOBKQOdG19hPjzCJAA1EA352atT0bqfx/jRcq1P9uhiCGHGy3cXZHX&#10;6dpSTIg9SUEta47aEdpp8VZTHX37+ubEw6Cg6ec/4gxS/CPOtCwVGZC1CQXTZeKz+VKFOLLJ/x9G&#10;Nq+Wj10t5js/zS3LR9F+TZMmmn318ZGAv/na4Fu1cEmOF/2kQxW0j0Pf3mCCvWvTa262h+sDMSRx&#10;fwJffYjhf03XX5Dg4wxpmmacQTrf4bt5JCm2iTq6LQOtEArVTxKaRVIMADjigN2iGzCZEq831kqn&#10;9XcRVBRNWeCyqL0wxArQRVZQtqm+ldcFYFTSQL5OQSQl9GGRLizQlZt1GJKBv1FhquylYgICaoIa&#10;TEjCcng7M9xEbyZJ76IDhi0Y7WOOv8th4+tkO2R5jFjcf0ALipThy4FhwEYUv3zJfRngB9W2StmC&#10;h+QJagvxRDPG+iJJl2uZAxgV4qSiLaQTNSeBpPcXRA8xMsbhMLVXOK7hfcH3lIKTg1yPvRROZhAd&#10;GEIteB944d/9fHgFtVpMdnKpwhAHQWuCFA974/iExMMbP7nvipsxc/q/VYDFbObwRbBwbXxLp9VA&#10;hANYXbFQ4HI5gVMFbnE4giAZQeqqy01eueWnBp3J5RYsWPLF0C7RDou+4G7qlZt3yhscy1dB6x0m&#10;UJVfr1mRV2202FzT3lzy3FA4UmeU3kresmOvymx2Uoo1Wze2UjwSLzey/P/oCwGctLpsRjgzZAiU&#10;/ikU9/ZAQnEYcWEDtD4pmwcVDACrElBZp0FDNIn4Uo6YYJxiJLB5uNmxO81uJpfJEwF2CzXHHQ3P&#10;ZTF4HDbcbzOETff0wEPR272yZgp8KAuw0g7gAqJLAei10ViZokxQWOPzJH6UIsIQ9GyrxU7BI66Q&#10;aMsGYD95XqvDDhIA8yvjAzINVSCIn0yvVQUNKQromvTYRrWaSGCLZNAfBhQnKCBYtSatxwnQWyEH&#10;oLZkz43JgGk1OwC5KxJBXw7zIWWzGSyQWrJg5A1HM5C1UlKhGDc3JocDMxQKBOwnJkMhxg4TKvGY&#10;f1ELYNV6AL6q40kpLME+XFyT3uN0QlGCISS3SL7gtAPqlC0TNg1twBBSbpvDaCLUSOR+EmhcXAdU&#10;tyBsExFFDFyi6YHeStCJCdArKgYAABlfaLICuRoWGVjFUC00HztIIATYMaB9G0kAUXYesXbDRSBu&#10;WB1GPb57hbiM9E9wSGCwOLgCnrixXlg8uUynUQd1MCbQWIU+vH5CBAAPbRQ7iFbGwYQI3oLBXpfF&#10;aQYJUFZWwn7Y6bZgmiAtQbBqPV4XS++0gdUoEXBUdo3NRePicoUiyHQNFhjnEmhfuB4BXVB/DRLw&#10;bU6zjQZf9bUCJnQHj3QwaDJ6nFanBWdBpldKujJ+6sECuhVQFi4reFyemMs12DB9YX8UYBegn31z&#10;PI26jO4FEkgvDszyTrvL4fJKpLQ2pZflcKBfkBaH8hMY63Uy+FCTJIsENm6U0WiHYwUakgICVQI9&#10;DVwBdHoHVG5wGQjDSmzxAADL5XisIB3ewqG44rthbE4Cy8sPaWwEdD+9ySkBtrBfo5huHQwQo5Ut&#10;As4DC+dMwm2ioMRxw4TLAdRlHlck8VGAwei2Gt12K6mOMJTe7iEH2NF4TDaPWMIjK4aX6cIotNvB&#10;NwLtC35RXj5PJOIwTVYLGgyR6F2gF8jOcgHfZDU7CaQwGgEyVwKaLRVKAFxrhVqDD+qacIYlcXlo&#10;X09I5dUbXVIpzz/FEPYiP8posnOgRE6vWb5bHtTFBvB0QPsK2Gh93/YK05TH5LCbaVxcYB4324PR&#10;Of3bfxq7M3nTZa2cNHKchatguYFrGb/yx61PJYYHhSRMniTas47Xuf8LYX6lKKqsIA/MCIPBk5xo&#10;oP1lSD2+Zc6i76avPvTpWKLXU1+Q/vEX3+SU1Yopi5aTePyX7Re2L9xyPDsiiFtVbfzwm10zR/Yw&#10;6g0Dnn6+dZjolaeHrOsyfmiXiHP7D+pM1ZvWbYh69gufGrjDYuvSf9KUtqKZEybu2fcLVtDcq4em&#10;vb5u3Bsfvja8w43UbB8g9V9W6VHkf4kDmMYMt8uvv3vd4AVMC8HF7TJzEoDLbOXJhUc36lQuGEdQ&#10;wvjH3lpFcHENZXl7v6ovKQYursfB6/zuZ3GYnRmu4t13bmwHWC7PWWNs+9EzUfFAyWGqb+zLOvAj&#10;Vx5O2Q28rnOZ/RJAAsHFXXfg4921O36ZPbwzUS7D8uloyMr/6StdnZYL3T9GyPAPluJeDBLayoLi&#10;Kc//FDZoyLGtQ4CRQBZFiH4MqpfG7bTGJR3YM0VOL3Qwo2+4mJu6/LaZODXwiDrEP7lhIJ/jsZU1&#10;pK68qcq2cqGTIBYOWvMKi8t1aUpydq3W1tTwxXyPV9Hpja8U4XJsCspPbS5NvcUVSa1q02Ovr2QN&#10;wmwIC3bri89sqxaE/nJgWlwwF8rixy9s21NJcHFrLc54hQKz2UfjX3Vq89dfvQJc3GqAryrCxRz2&#10;2GGzhnPzPruYAlzcCj3BxQ3DuhzXhTenN4uylh/fWHzlCuCqXSZTyKhFrCFkLGNCWPLajz/fFZ85&#10;M7VTFNlHEkPykit5+7+BgTyuonixA324uC513r3jG7V1KuDiOpgRXRasAC7u679dNropoovLEyvF&#10;osS4rstGT1p5ZEsBcHH1BBc3SioBLu7GseP/uL5rX6ndbjerrI4EhRLnqfgZqzjBifaKtAc71lgs&#10;Ti6P5QIu7sp5dK14uZevPf/6xSEzgVzah0zbBBfXWnb865LkawIaFzf8mU/9uLge12dzth/JV1y5&#10;OC0+iMxwWCVN+edyfv7W4QRouZsVP7T/K3Nv3jv31c37dqet0mRWyEIUbHbk+HbBY6M8dtu9ren3&#10;9paLQoU2rb3PkqcclG3Vwe8KrR4NIUESLRUDF3fzMyOOXv35l3KrzW5UW53xwUrg4LSauQa4uJbi&#10;6/e2f+ECHDnH6wjuOXze2+XZJ965XuTwuMt1wMUNxgzTp32/OT27v3XwO4fHS+viykOBi9uq75cz&#10;ugAX1203LZn1/enqiKuXpoXCEQFoAMGUa/nCfQeTNTtPvzEgHlqv3Ku3j2+8lwdQ2QqTBbq4UIga&#10;Pfmxt5/uheu7moyMJ6ecmvnF8x+/AB8YTsIDNlX87Y30H4tZSqHH5mw9f4gyBBavXnXqnrwTBxlc&#10;mcdqVvaf2XH8JIwaU/7l+z+u8XAkHKbFqRw2dv0E1IDF4BaePfv0W2kfb50xd0SSh0a7ZTNYFQWl&#10;o0bt7P/SqB8+H0DveHAqdFSf2VJ89RJbIHEZdTETlyQN7IdHujtHs37axhQpGE4zM/H5CasGI1s2&#10;g/vbj78u2JC3evtLLwyNwpi7V3Tzk/OXsVep0tTLZUrg4vbt88Lc1pKlv/xYbYe+fYOXJ48R8yNC&#10;Yr8Z8/SKX/ff10K5WAtc3BhFMHBxF09eeC/lh8P5gBHW19ndUfIQeE74pNuIwZ3C0HOyjp8d98Gd&#10;VfvmTO0b7XMRitmgIKto3IS9g19++rulfX3qDgDicKlr5k7dVRva8fSBSdhxEQ6wWZrrxclvpzil&#10;AoKL2zls5uZZiP9PQosVNOuX9feqXScvHUli5g/s/9Srnx4uOfgmcs+7eStbZd+4gBxA7cbKlYs/&#10;uZBaAeRGAzf6h72/PNmF7D0fCvX51z9eujon35BVWstgdCzJPPvc5De7jHn98DevhzN1KbdLBObS&#10;nZt/nrnp/Jwejj59h2cV1TBG9mjbb0xbBqP67iW7IHzaUOjussfMfrWm8Nby9bvfXziDDDxcL0Ul&#10;DpOH5aUeE0d1mjd7ntdQsXDhR9FdJ3aPE2vsgpdmTnmoJo9+/rc5gJOUo0p94aXT7J6dRq/uKxY5&#10;6+/WQxDv1ldmbnjLIRrc68PFYjFTU5gDiH8mZczf8WFlnqH34m3K6EhjwR0etObZrKoDt39/M7Pr&#10;16P6zIwzZlTbuFLKzrLkH0v/ZkXslE/aj33J05CnqsF2FnIntr2uYuuerMpC84Fj+cM79ybTsav2&#10;wbfv6I1RfT7dIZZJtLl3gWxOZi7KnXIqNS2rPtyZWqTp31ZJlHiBaHMzrfx8cpWFZ7n4xrDn+oRh&#10;aFmLan+fdV46uufoZb2EHFv9PTO22F6jBbi4DVTImEPPyqXM+tsqrgAYvHrg4tZVeXst+k4ZIdfm&#10;ZpKtL4tVcXzlvV9vdnt3W3yvTuq8DMzqlFcDIU5e8t3kjAqNXZVaoI3rG0GxeFNGf/Acj3UOuLjn&#10;8s+8/AFwcXGQYsSED+sxjODifrPpzZc/H98qDIIpNjNmT5sRDkNZ7w2rHu8zdRONi7scuLiXN989&#10;+GvnBV+2GjDEXJppdiooTw3KUmfdP3i6sFztuXRrcKfxrbCxcKtz0r96mx03vvfiD9lem76sTJN+&#10;EIzJ2f6JQ9rp8Y9+VIQKavOyYBgSHNf/p7kDGGzzUys/6NxpgA8Xl8Omvn7xAxg8LP1mfnLI4J+n&#10;TZOyXVwma/ro96Zy2KdSDs4/n3ttzkfAxT0uC/3JUpq5/i2ntNvji9cIeZ66B/m0aRyODbbdezKy&#10;C+utx9NVC7rTuLhe1eX1Wb+c6/r+2rieA8wlGTaP0uutQOPWZt776WQxQK7OpQ57dVQMnI+41fdu&#10;ffW+oMPkPgveh5iivrzS6bIN7Dm2b+/nix6cGfbT0ZenvP1eu+AHCao9VHbh1htX1lUM3T2i49Aw&#10;dUYND+flQsn6lxdRHusHm99Mixh1ZOo4AdMNQLhXxrzzMo979Oq+j//I+2X+pzD0PC6TFOqz7ny1&#10;gNNu5OM+XNzCEsprb9Vt8i9d/bi4H42aOZ3GxcWh6fD8xV6Hdtrnc5SPT9z6zGj4cGFxACrLKE7L&#10;3n2iVOOtOXN12CvDIzGnYyenqVGfOJNTUOHYsz+3/6e9GW7n8D5Thgxm5wMXd99vKyYunBAtZbYx&#10;exlarEl79t3LL9FsWHNr2jMdomVoRpbq9IPzH93quvaZXi8l2Cs0ZrPYoeEZ7x5O2/hl3POrOk4Y&#10;71SXWbSQADPd6sw7q9/gdZvw2NwlfK+qKr+Bxq7DOdf65eY7JUWqrVvuTBkSL+VBHoLAvHHqZm6Z&#10;Tn3o1icf9YsVwMEMv+70+szdu9q9/mPSkH7WyiwAlmDQOKvP31q3OGzUgi4vvOrRldaVmSCTQHt5&#10;jA279mVWFKqPnsqeNDQSnmG6tRt4qs1Ao77kyc/fmzHu1Vd69YSUAHvk7XM/81obxm382Nx+7Mlx&#10;ffA6WmHV1HcpPsHFPd/AOrngM+wvOWxH96dmvTiSew64uKnVu15a3EvMYsVrvAwL2+NasfFOabHq&#10;q7UZYw9HYizSuxPvzVPJeaUa24n0yk/7xXAIXWiF5Is5py7X2GX21LtDhncPwsbCUV5/dsrZkGm9&#10;Ri56DDKoigcqmgTChf91wB65Mbg27klN6DmqW2KwRBYdppDGx0XQzzxZt89yw3s83QZK9vbVb047&#10;/sB94OzZY1+/ai66efVabuP7jV9c+spFH3826IWP2rePt1fVe93a92bNiBk+d+uX8xuKs7IrdF17&#10;9y1OOZXmaR0sdK38YqP88VdemzLM9/rt8/unvb1s8gdrJ/clhjSQJ2Vd2O6N6j04jphJINxPvz77&#10;pamjpy8ZPm/5s/3jTn6/4XxWvVziPbN39YjBI27lVvqSPfr7X+EAbgZd1tTUG3RISUlJ10OmxGSp&#10;L+dXlIt6ftBbGcVniyVxQ+IILm5dpqHG1P1874N5AABAAElEQVSNhSK+Q1+aLwiO5PB4wMVV3bkF&#10;XFxFmExbmOXlKyDZg75lzuEKxai2A+e1wZ1h8IDYyO6QVLprD29nx/ROGjXTUXXPYnIKw4hJCNaJ&#10;syfusRLabN0w+srhtGo44wYubt5N7f2c1i8twYFKX/SAHRQK0DqMIpvV8sOR8tXbJivs1t+ulvtx&#10;cd2Gq0dSJ7z37CsD2MeOZiFHyIZqLxbV20P7ftwrOJLHU8jihsfA6s+Qp6otMAzaNCgsXgRz+pin&#10;gP8gspVmqfILo55fHazka4tyWQDZhEk+U1V1Mzn6yecS+nfVF2SweFI45yP5UrYdOzMfnzn6vSnR&#10;m9bfdtKaG5D2EgRgNgd+xIA9S0R1YCLU/wG7SiIBPUYiSSwWEILFirsUHOnpt4iY1FB9ZGfEsKnx&#10;/Z4wF6a5vTxBMOY4Qsf3OzI7jhk0e1L7Xd+mwxcLJLWG3Gt2tb7LnIVMS7WxqlQQEkp8qsEJo4Ed&#10;8/xXQLPQFOVzwC4gl9JlobjGsghMKwOgqKRcXySpLSIh/foTCZBaG+9cNtbqEl9YzvfqdOWlvJBQ&#10;7JlQK3W16sp92/bd0wS1tddyGvAycHGrD3wPXNyYHn0MBbfcgCVQSMg1HoO9c/e9QTOGz57U7sDO&#10;DDvwHvks/Z0LLqur48z3GLpSY3WVICQMQkiI+AhnaB6SGtJfAPxSeCin47uPdRkdC8Cd0EGxoe1l&#10;UM38SxJw6EQOzVsBHqh0V08YrZyk5xbx4B2qopKvDCWNAOA8uhXQXkiP70S0z2T6IiHzDOTvm06B&#10;i3v36flPvzwauLi3HTTwD/pB+skUWd9+q9/umHw8vdrswOaoOQn+mhDpKsdZV3ItrX75+glx+tzT&#10;16rhSJzptBcfK/J07NxnfltcGEjbhkf2kLPZjrobZwQR7TpMmGivvGfT6YXKYBaHo005aWRGtp68&#10;iGOv1tVo+WhxetRU55ZmVTE2fTvRfCczvQobRPROiIXrdxyvfnv15LYs3fe78ngQrLNMtdmpku7j&#10;2gzvby6763JQAgiHecy6I98xZLFtxs9312VbdBZhuO/gxMnMKKugQrZ+M+bGsTs5eiK8ReM8xBm6&#10;JzO5LXsyehSqEGAdujdpULAXTIRQl/4OCLKmAcJmcCqzCopNgo2bx5nSb92qtGCLCTmTta562wnV&#10;yo3j5Qb19p35YCA6LbztHT2Y+eoXE5/txL+QWgJoX4wv1S+3DDx5rzcfE8u5gjB5wogEn8szDIf/&#10;dfA1OXndWvMgt65i7JTnIPopy7/1oNa9aPYAxDt11Ye27R80aTogVeru/r72ePEbHyxpFSLOzdd4&#10;uCE9BjZZXgYq4Vr38YKDabpQicNY3+Ct01UWpZ7IF854aYquqmjpe28+NXb65UrDseNn24U6vnhj&#10;yg1t+K+Hv0uCDINB7V7/0Wffnn3782+/eOcF4g8LQnWbev2qw09NnCQhAJgkdOs14Pvvvx3flXv2&#10;UjIEz6fTMjsNeX779xtXLn6DZYBpstmX7NHf/wYHMDxcFs3ePXsIqB9B9TtYpaVxcRssDFx348BC&#10;SsXWlDb+8OJCkcXlcx31BSXHV6esWmDS6NG1oU3OFge51cWVv229+dEzNTlFGAa4eGLz6akdje5X&#10;N6fcsADlEVdKhqzT99e+cmfLpzQurva3k3e0bp6twawuLt25v0goZMNNJpTk2SKRozKj7NT6Gx+O&#10;M/hwcS9dy6qy2S3eaJZ+TwAXt6KgevWBCrmYzYkOO/FzRqnRiWHg1NkYQgHE0SABcjfUAZSgAsDF&#10;5YnoKQh0QececyG814IwscylKyk7vvHGh2PqSuGLhhgksrlw6GlRJe9J/3J6UfJN0G5QqX9Lrmob&#10;zWFIxDkXU+5qAfRFOnZjoDnW+Mu3p2766fvWPA39HfCvYBcfCpLqm/szVk7LO7aLIxK7dVVXr+Sz&#10;eXDPai+6cefczXohDuJuJ4xBsLxZim8UHfk8dfU7flxcIJwSEkpLjqy7+dG4AC7uw0U/9Lt5TRof&#10;BSKZXuLKlMkWiu2Vt4sOrLjx8bNGLcYj895Z4OKyDCqbgmv9esMdO3RFIeOzeNmA9rVq6lP2pC99&#10;Lu8kwcV11Rf/caUQ9vZBlD390t30HK2Az8JdL44VHD7PUnCl4OfFN1e9AYhVcspANo2VoL94PW57&#10;gwOOQn1PiN0Cfc5qnuqhV3yPGiOBDgChMZPHt1VkFOz57OaiKWaz3xinMc0/yY3J5dqqi85dK7c5&#10;WSDh4q/37hQQaF84l1+3M0cmZAjiokvvFyXnq5sQH5tnB2ktg3HmdM7lAmeQhOsSCH7alWGBoNTl&#10;thvtuETwdx1cnUNFHdh6uELGZSGXoc86m73z3Ts7t0I/2QvfnBwshTxLRXrulrfSVsyx2CBrBC5u&#10;+gMd32NzuVy21V9l4mobwpg7t0qyK4yJoUDdcF8+nabG7SS0eyAqh7CF7Vann7q7ftaD3y5DAAqX&#10;nYQzbKYx5/cHm1+/tfoNN+xkKHPqias6Cntkm0dVsWNvPpaqh1janL6/5GHzBH/+7n8FayXD8evR&#10;zDyDgA1YBqt9y7f3iScbBvfqb3crNDapRCDymP/49aYJN/UMTv297MPJGnj0C5axvll/K7vWjOXa&#10;Um6CPakPCAnzEL1j+3OB/16Mn1q8dOuPsyXV3DH92xflpL674IPh8z8b0JqcQcsK7pxRKV8Y3Rff&#10;S7OzrSyBRK7QV+ds3H+09+Q3x3dTPlRg2pHvf75vmv3SyKryUlwIOxz1doeXYW+4lZER27rr8L5t&#10;o1u1GyLMPpNSPGfZgXmjH88qKKiBToJTv+LVCT9eqfl2186JQ7r48gSNFdnXr1MxY4b3gwoAgwY2&#10;wl5TX1N8v0Lfr1dXwKfp1LWt23YXOnUb1n6XMGZe5w4QAz8K/y0OYA3hyWO3bf/uR3/4unMMjYs7&#10;rLXMq8nelWXWuOCF2VhhdDmBi9tdrGDc3bWLGfJ4h6lTgT+DqVAYnxTcvm3NkU8covbtgYvrtEMn&#10;CEfD+EERqrMF934pw4U/ZbaZVDYGxYmc8LyjKLkq7UrUc4vDIsJcBg12qGVZ5RdyPP07CGvsgm7t&#10;gpLPpjfYgYv7WFDbmKL969htxnSY/grTYSBzJ2VdvjErrnOCsdaQMLRnecr9jEqiHnL5lxvSyGCe&#10;2SaTy8KcdXsPFPEY7LDBiaKGsns/ZltBgsttqjS5nJSsTVhwrOjap7cMKieWTmut2WF0CFu1C44O&#10;rTn8oUPcucPYWWyHDSQwGFFhnbpUJx+vzmpo98oSYbAEEM04W2ecTHEER1A6G1MiB8z7t9uzKJ8X&#10;YLJOYwj/eUoh4/rPsSDHn5aAOimixo6tu3q4rrAq6dXV8iCRy2qCe41rp+9nmYMSpB5GYpuwIPbp&#10;k/dsWIra9uEFC3L2/SjrM7Pt+Gc9Rp3POFXE0tcc+dAl7d7x2ZcYVj2UlBo7DV3Ww1VAZQM1aEzY&#10;ggRgIsi69xHJOWVHv+R3ndRu5Div3UCbhlo37CwY2Ce8QWVt169dbeqtu9VWQB5FPze29sKP6hpz&#10;u1c/l3AgZLUA2u63Yw8K7EGtxA5GUhIAfi+mlji8HEW3gSwBlXf4B/mTC9qMHO7WQzbeWD3whd6u&#10;oVKwihUIW41tlbXlXskNNbRxXACGUtlwJvLV+F+SgAUpeOBwPqWp+G2bsMcLbZ8Y4dXXN7dUbCqr&#10;iQdkt+jnDDnFM06ezNNyFYliByspKdKru5RWBrXX4mtpZQ2uWAW7ssY1oLNo04Y79GbDXy+87qMH&#10;ywTcnJ89fqdvn6iKfP3gXmElNx/czNWJRJLYoXGe5NsPjld53QyX0W4iELiCkMcG2+ryCs9diZn0&#10;cVz/7k6jnnK7FX2H8035Zb9tl/Z6Mb5dZ6+uHtsar9W472jxuKGhVbWOwb0jii7fKNJia2W4+Eta&#10;eIeE8mxVhz6Jd2+Wn79RC88IwfHdjHePlSRnJ05YGNIqwmm1Uk5m5MTnPbrC8kvHw8Z/EtW2jVvX&#10;gAOzrqx609GG/l3l1UZO157Rqb/d0kMr0M9vwpnGdmpkGHj4zztSY0rfAPHlgBOkTtNw4kzxuMHB&#10;pZX2p3oHZ/5+s0zvws730MGsqE6JZTnqjoPa3b5RmvKAXJ3s+eleaHyozGWWJcUrVbnnUyow8GOm&#10;d+Oo6nMOFlgtXsrp1hXqmjduY7n/1hf/PajXbbt6PdUjV658f26lztF98mer3pkhJABSjDu/H3is&#10;X88ebQiKXseBI0d0PrTlwxcPCFkdnnn93bkvqhv8dgh4CoKBi7ty0/5lX++d1K81IlQ3UjXMhrh2&#10;w1bMH7Ft7SdVKYeKyipffXfdvbRcKqzzhHGPiRJnf3ts3pXL17Ss+98c/KNz/ycXv/WKTNlh1fpF&#10;6ivfLduZrKnOC+E7d675JLv/2NeeiZg1b1FkbFJNVdmgmcvef+kZFDFi+PA1u3dNLj8pCOlz8PuP&#10;IyRE9eBR+L/kAMHF7Z4weseT15fd/jWjQhLCZUUK2030CEITu72+uuDIlrRVt6FeJwiNhoYtkOnb&#10;z/7Ks2vNrZUvSuRSb1hrcbDS43F2eqefx8W8s/iPkkNKjs2snDgotjUle3xe95ccuQeXqdMP2VVa&#10;WdcXCC7uxfTe4/t++814aCdm/iZ/+s0b19LqeMFPdJq3Fl6v076YIRAxONHdRMoIVTFcCrm+PjDl&#10;idYhDHtdfcHmTd/lDVzS6uClBuDifvkS0HBcIpct7WJm1LwRoQMSR3wzKH3r3VPJJRIlmxMbOvDz&#10;fpIY5fAfhqesTD8z+Vd5DN/NYvd8L4kpiur82rqsXevSV0wXSXjs6E7iIAnOrK2mfEZxvsreNrcy&#10;LsaudwRFRzutlh0nKxYsGf/uJKIP0pap3X45o7bt01Fsoo0J92kKIVxltGgr6KfKRVBVaRnLhFan&#10;GI6dfUmhLhvx9BK7fkXu9jdrL7Y2WL0hST2Bi3v5UvbMd578csFgqKL0VVreO5jv6q0TxT3e/bXl&#10;eYe+v7kiHQBFktY9jHlXCS7unE+rUv5IW/6CSMjixHUXQ0HUP9sxZSgLWtMtg1AgkfEJ9mbzAJVU&#10;kECOBxiKXic7uBta/MG+ralLp3G9ZmHSE0KZpOF2ppYj/HHrtI4hMq+hfNCw7T/szosfOTLymc9t&#10;huVZm+ZVJiVaOEGRrXvZdbrU6zmz3h+5cn5/NE1XqWnZzuwh4Xph/MDu8xfn/7I7dVka066SduhH&#10;1I9pCxHIqeVCiSDALigHd10y1MW6ce2VM8pewdBjbj+jLzuAkyaiSWhef3wHCXIg5/kCcHEjBz32&#10;1pf3fvo2dckttkMn6DQMTstoVCtIDFlyoRiOnVvmwIQetZgHjW6sU7iD1N5JzXnl4zGfvdwDJLQW&#10;mtf+8OCNSe12/pzX5tlh2zc8jXn85unwWR9fzlY924PmG0hQQOnWRwKLWXEv/0qdZOfRlwYmyBie&#10;htw+G1LSy7gdwlq/8ril2HH/04tlPykplytiYs/QcFdIv5e6mi1FJz/T3m7t0hbJ208GOAM/bkjP&#10;t1dmHfzhxtJbTE2ZsMMgHy6uRhbx/dYXE6QCc3VBlyf2XL5ZLenIPnnH9s2BVwa3UTLcGnvRmnO/&#10;57r6O+PGvAG12KK9C2svxduqG8I6h6JxhR2md59tzTm20ZD9m6umSNZtBDTP7166HdWrzbbt0yUM&#10;TmlKRP+Xz5+5WDc9qB1aB+wKEoFdD03IYJcEQt6WPITauVDWHLuPfgzHaOhdtCwSbKPyrt1WBcXu&#10;3jYjSsDTVeQ9NmRv6n0VO9xx38DfcWJyj8ggylzrHrn++Nni4fHOjKya+ctmvD0WyjRWq0a/76es&#10;ueMHynq3H7XdeWPZTdXVQiGXskVIXt/4UI9+qF7/+icB7UAqCKDq62ptDqfD6ZQoAVgobXxVW1fp&#10;YgvDQ/3qQjaTtrpOA1S2xPjofRuW7D2bBsmeLzHUvIfNmD/tqYFxURG+MdVQU+Nh8yLCQ+Fvpaqy&#10;0uxwCSSKhOgwE5Rube4YIkmnVFXlTHEwz2PTmcleHnthLleWkBhp01RWqS3oXlwOy+l0isSh4Upe&#10;TR1OtC6hLDguMmDY4LJWVNdBablVYps/tUsjEY++/Kcc+Be4uN7rQq7QqbKYtXZs60SRXFPJc4bS&#10;bmwBTDc0FjUxmeDiEBakRFcDLq4X29qGGmxG2TisRXLih/+A2YfNYZirTXZ4WmEzxZFhDZmT7Lo4&#10;Ntdra6h2WS3wmuuRtloyKK0nP8MllAfLBMT+zO2uqtRd0vU+VdYdavJem8GqrseZhCUJjYvibxl8&#10;Qq2xREQHY3bCcVDdYIZVS1QYv1ZtDw6HEBenLqbJYLFYvedCbbcpiIc4jnqLhSZBGCYRKXgYHSwe&#10;y2N1GstMMGLgyeG7rEPtjeeg2uF1mK1qkMDgSJQCGW5toeoHEbATF3xuhwsyx9Co0KUDU4OcJXKl&#10;HPjMmF89NmuN3hGZ0YZfJYZgz+a0qG3uSKkMt0T+5sEU7LKpjEYol4poJRw6HuoO7lqTXiCQwcKs&#10;CReX4bTW10CeyeIJqaD4VU9cS6AeCOQK3HeAM16Ho7rW/H3pqPta4OKy3OYGq1YLegFWd3XhCBoX&#10;96IsJsmiKgcJXmnoYAEVwMWlVAYtlycKFonAYH/FGBS0JR1sYagYRkKBSCZwFi1amztKJgMFjbi4&#10;LnQCbQNmUEoSM7CNaVHnUw1mVngUEFkJwJCqVl9oCPm+ZITeIYKGpEVVDVhrlkAMT7HfPHk+2F4k&#10;DA6mTYwoWGhU11p3VIzK0kbj4tFlbLDptERrTBk9gOVYri8gokWnrc5ikYkVMhb3fmLd98PvQ5zA&#10;ZFGmYgNEA0w+Wxmp+OCcHxdXR0gQhYv9DrYIaQBftZt1UPgMInYgjbi4Dn29w6jDGuBWRI9hWQK4&#10;uO4ao0EhBmovNMsDTKC8cMIJ45Jgehl2P1cGUGBpaLCIdhlgs9hr6myx8TKN2sKDDrAY1xzQN3LV&#10;NZjk+ijZ5QgGF6shSLAqpQoRwIvaW6yPlzVYGVHhUhobiKlW6Z18/k5Jgw5+tpkM3GUTUFk2WxKl&#10;qEme73GJoKPr0NQ4zBaIWPnKKMi6UTcY5Dj0KlgKoU+6RNEv9Kh8Of6S2imMCCOggqC7skIHOuCZ&#10;t15ji46QQY8NXdCiM9bbeUsyJprdwHP32jVVThvua7lCZQRkwmh2XNMAMRg2RYh0yxKmdimZHn3R&#10;whCFhUjQ5VheT2mVXl4RFZwXieOn1+tW6bVSiVwCLYFm7Ko36mAWFh64laNbgWEwG+weRrgMFk0B&#10;xjKZNqtR4/SESeUAqfY+1WAKqzR5BBEh8AFBDrHVlTqxQiLkwdOtPToC0CvEDMikMxpc3Ag5S6Uy&#10;KyKVAuyyGUytxqw2u65EObIZZrhgtVeZYP5DBn8k77XgV/4eXFwI08OjWoLUEspICI6I9X3x/RVK&#10;g1tLCfQowtQ3l05Z4Pvq/wvDuMBkgBhmaFS0/wGbG5OQ2JhUKpNL6TkHacJjEuh4mdy/RvtTiZWx&#10;7R6WEDPiafDoxnzIF64orlnOLR49+vF/yAGvy8sNFQWHEesm4OIai0nZwI9l8OSSGAX9g0jRSKQH&#10;Bm18SXQSEmIsMJnEdhBjzOPC0isVR6HPAxid3umTYegVKKMFIZjfKAv0cBiMoPBQGJf6EANg6ZjQ&#10;KkTuhsUAxQBoC3xjxhDjFiIn8prhziQ2Rui7lMUFZkhoUCiNnwZweQjeSFUYlCxIHBSE+cCKDFAW&#10;L0TEp0kgQlNaOgggTVxuKdr7+iIuOckIR12BdC+JhqAFFSOzBckM7wOKMywB8zIi4PoXm8voSAWK&#10;pmcFCli1CUIRMUCnfwv5klg4F/e9S94nTIAT6+gQ2Ibimqsx4G6LHQXMalQRyx0diEEdKSse5SM3&#10;GwThTGZYJDjjx8Vl8wUJCXxhLaxIsf66WMJgaSxIIGz0ZUKgfXk+EqDpD1xcXaA8Zri/LLqW/lim&#10;XO6rQLNIiiHiS+DahSbBH4+yOECajcVUyAQuLoz3+LKgGBnHZ2MAVkREKmwAhy1GtQDtyyagxzQJ&#10;Thes+Nhh0WGgxNe4PKEwKVEoUBH0VIAeY6cC1GKSLUhw2Em9wC6eMAbA+mAL5Oh0INCSHoaklQJr&#10;BZqU7SD8oQNT8RckUDiYwva4eSuABJ5MyQsi85Ed79rMvvchHogJBhOIRa8vhvxlskKBoOuLRNU5&#10;nKgYkEAaFYmEYmGbJBFoj46Q03xHHJqYGxcVDFVzumIUXFzHggS8ARIoCkjDCUDJJRJQBCo8XIHX&#10;gUFLmABLhBiZmJxY0AHBFnxigDB4imieb0qmbYvxmtftpEkgxwwaTZrC1iqG4W8FRCbEKVEf/EuI&#10;Aq4PKQv/JAq5AN2IvE8cjfKVcTS2PAr2k4xWCMDtUhYHaRdpSLCUZEsqC8+wiXEhDJPAV3ewKxKg&#10;5X9iV9ifexfFCJIosIVp3gqEFaKgGEwnvgFCMaQKRRD2H/QOALWM95PAiIvkB3oX0sihU4fBExPr&#10;H/igMUQpwdY9xV2HumA40/DdhMr/97i4UNBDPR6F/79zAAsEManEQkKPJGICiT5MBhUJWGACywE9&#10;UEnfJQ99F29YQPGTtsik05InOL3gyIq1lSyvjSnJUPId1pAdUbigA/0YM5YvH7xHrz2+dzF4/gSB&#10;S9ur03VrlgMQNgPZBRZO/Caoqo3RNAlkZST67y1JIGn8iyL5StNFKkDj6BC2ECtNEnz1Qbn+4sgM&#10;FijBl4IkolM1/mz84ptHGn+SL2QR8kcEEIP9daPLIkU3Zt/YCjS/A29hsSE5NIfHI4/+oqx/EPlX&#10;JJCpnq5XABcXreBf+OlyCSQB/QV/mpFAWgYBZftbhuYOZmk6GkkDtUJtCQMJXJSP7UiBL+gqfr6S&#10;hwSRgrQg3dT+HP6arr8koVlZgZdJrqQxG0Pj10b0VzqmObF0W5LYP0eSQYMn5J/vg3wnMfRvmjZS&#10;El0kxPaBsRWoALZK5DEJzXmIH3QeiCZMJs0AfR9EgrHNx0JjfRq/ICXWF4+X5Rs7hJXNrsZ9Cyvi&#10;GnkIQQ/qi9+gMVAVwkpEkHdJ8A9G3w+6veiv/tanUwUqSy+0/oR4zz9E/G3va1y6ek1UN7G0OV0g&#10;wZdLy0iCSRTIHX2DriepXzMuNj7+N788LI/+N19/lPwRBxj6wt7VNXHC5hce0Mo0hUDG1pw7mNyT&#10;3NZZlhq/ERf9DMPIYGVsutHCihcdXMDxzm5TGSsq8iNE04khWbpRE322ZBjgjxpzdnuZXULVq55I&#10;bhoi9DNuszS+xJBU6SjXUY/a3jSayRPUQeV1cpsNTkQCa3D8rdaJdXIgYvtep//iMCRwGgqbxWAg&#10;AmLU6X1C0zJXaDpScTJT43rQ4pVHP/4DDnA8zAql6dsBGZQfM53Oi2KagbL6P8Ax/g9KDryKHRdA&#10;ZfvqAIzXbGamn+LA+T8KTCrK7p1YSzpfIAArt0Bo/t2tghAmEEc+IVWYeLWD0Epj8gQeuBmsZR62&#10;tWWfw+I1NL5iZKsyQC0FEpIVLURkxW1DYwz9hWLqeMw0BcPVojRcdC/qneZ56O4Se5aMIGatgGD/&#10;NQYXp8ZatoFRx3U35QxoxZ5exiAGLXNqTIm1mOXdNTTbzgO+rT8Wy6zAyZme3EHoIJLWpuBlZbSp&#10;Te5QBcltYyRErk+FijsxBH9id2OS/2dfmoj/R1XQ1ORv/fnCzJkz40ObLkf/UeL/dTzsBKBt9U9f&#10;x7xK75+x5YKwAklxTQHWI5Z+Eftx4JH5Din/NJ9HD/9mDmCxtNYLKNqm0TcYcHAg/jR8J0uIMn3n&#10;HjjDojzdXIDYbj5iKKOHa21o56uTrykx5llce1Kn0rYKNSYQ/4aUzFXu86WtMuoihBxihOrLB6LC&#10;jkpN11AVnQw541/jPtTfo+hbHtJlIAYu8kIqRyYY9B5UhGxzcW/UeKilI5ESC2eMRppYHdIC+xsP&#10;cKBigYRmfZWcYO2MkPpAPX3UkeKwfNL7dNBAIpvGP15vPhmRZ9hgYC7zvYvfdMDBAy+2iGyJi/tX&#10;QwYvoHLN9+Akr0ArkGo1BkSSHBoLwFVSM7qQjGzWyQDzNav/PcIx1LZlZPOpnJSFfHAMb04OLjDR&#10;hC3KR4a+Fic5N1t6/gEJvrbBfRvLynflxWgoNxYVuihSP4ATEnRGXyXJ1NCi8JYM/0u6WpDgL4vw&#10;HwEcas4Z9G7404uywzUmHiJrmiM+0gIV+KtWaEGX0ENFky0mHYmhgrZGx7LlEWxCUmpj/8RWcLoq&#10;KMgs9t8GkAqRFGz4fPOV5kuKpvJS4WJrJyXGApjte+avVcA9DmkF9EMS62AxawSMltju8ILaWVkG&#10;AZC/DPKBRqPvGIGh2HxldbNNbnMOwyoADD34g/+YDAfTE0fhToD+QWfh+4Ob6aJIrVlAVlDSNKCE&#10;ScEzKMGaR1dp3um8LK3Elhul4ePalzQiElN2yvs4ExpFUPhCxZuR0KwIOpeA6CAQ7+ujD/U6OluS&#10;IiD5CqT+X30+vILaTQY7kx8kweWGP1zbvfSHA5WvzH89EPE/+jToDRwe/DPyISaCjWZQUJDdAkUi&#10;VxBMuClXTZ1eGaL04eWq8lM/Wbq63/RP5o4lBjPgkdFohJdEIZ+IiG1GTc7t5D9u3K7UelavXQVc&#10;3ILbqavXb7Jhi++x1WqcHy1fN7Jv7OHNy49ey7fYGC9++OXUIR3ofB79+T/iAGSbgOiEeaIb6KEW&#10;rC5sONPGhEN3dmDDWuw6A5mHhfBEwbK53SarCUskAXol8jyvkS9jBmOA06Cyhga300WxBAxAl2Hc&#10;kv03y2q0u5hMqRRqAbidoYDbyedxvU4j4HaRgMUPxgD2rVXobHq9XSoXweiriXgvpTfZYLIfBChN&#10;MrVgLOJmkw0DUDsweNm47xHRwmIGVAS9Zju0DFBZKoxLEWUfgwGWfQThk+XGFg2bAJGM6/XoreYm&#10;EjwMnoQpI9MAWTeAzwnTcQkcYAdqgELNBqubzZYCfYlwhbJYdSaIOHG9yWLCgTyigkRSuNE2wAAG&#10;mK0sGLxBCkmJoGXKABKqHRIzDoF0RQ08an4QJcPMAlRRJlBtPS7g4goYooBiHRZz6MZ42YpmHrqh&#10;V0K5zHYD2AX0Nz/AN1oJfLPrieKVRwwesqCQrwFGKUyL2OT2FNqYHC5fLhQZzEAVpAhyKe61vcD3&#10;5UDJyGY3mIH+20QCZaOVDQkurstuBzoxJihxGD0D0oygPBqjgyfiSxtvfvAuAGx1gEwnuLhMcZPW&#10;A0iwUOzgJghdAvTqdZrtRgNanCMOx4xOsJTRkl6vFU7dURMxTyCjeU7j4lpVVjcusGHfKxFjYdGa&#10;tAQX108CQWRVCoUWu9ECD6M0CdBgRDPZQoD1SsqCB3iHGWUxvUGh4JLbYdY60B9hQgvIYq/HRfHF&#10;TCm5U8BKQ+m1Zo5YIAoYKYFakpXVDmhfkNDYDRBttzqg8xgkD5h1koREsQg+3iUyAdSyMZJwIoOV&#10;CIfDtNZZXC6YzHJ5MqGL4dJa1LgMpUnAfTvlYXMo+LUFtDKHC9UtmE6BG2xpMC1DZWEvASUgi8Mr&#10;CYKJUKAjkop51DqHTAZbT/LDTbm0JgM2ZWQwosG9Xq6AL6PvSvCSxWKHRpxCzCFYyAyG3mJyUC42&#10;uicNYMtw8yyAqgBaLwab12NBK2A7oSCwY8ApxNgC31BbcIucjsRClhcKhBQ0wuwAUbRBZYEjgzIR&#10;5dGZdQ7E0zAfpHdRXEDZcqHAR3QInTatA4POCw0+uEX3BcrToHfIgwQEfCIQILTXGaxcqYC4+A4E&#10;PDYD+ZjFUUBlLRAILq7eboM2FpgNMMrme4JAmn/rsylrvOZxOWZNHP3YnBXvTRnmr51Ts/WnjHad&#10;nzeW55TIFAmx0aigSa0qraoDSnhEdJwyiGiOPBQ85upnnhwp7/LM0d1rStLPv/vF7t8Ob/xo9gxL&#10;h5e3vDNk8Wtv6KJ7rl32MZ/Lq7p/6fkXZt3MqRn3wWZfJr9vX/Hm13tmfvbjoheH4sxwbv8hs6Ph&#10;h60bo8ev9uHixnTosnjFSkCrrV/ymiGmb4+urde+N+1kMWfNosV7Vr/1xopdE4d89bAm/kP1e/Tz&#10;7+YAJnhd+vH7P2+C3hDbaxS2Gdt19luw0baUJhccWq9XuwEF7hG36vbWssK6ko+O7LW7XQBfFcvC&#10;QgTc2M7DmdN7w8at9NiGspu3OEKJTa3r9tpq1mD0bixc9jnPbcu2iY4efaUtcO7IBMfWZZ7KP7oN&#10;KNxsr5mKHjp580SypDBYySeuTnvjwkc/zF7wLGA/yT4aOCYVeYUTJuyJGDzs9A9PMn3wmBSj4tj9&#10;5BV3uQqBS2eLm9Fr0LudsFGtP5udsvyOBaoePA+3W+ybo3v9kXb467slbhgi6/XxwWFYR2eOfbsb&#10;u/bjk4fsLlelTi2VhQXzuP2H9l0+vQvuO+2V+ROe3Rc0oO/PW8fwGViJMU2xGE7T1FFbqgShp355&#10;KV5JcHGPXdiyq9xhs5tqLI5WwUqItT997nWHJm/t5T+8LnulThsWHCnmsscPnz2Cm7fo/DWsYOVa&#10;jUisCBNwhQldRPP6sChL6ZG1JVev+XFxRy9mDyVLE7L6bO53++6Kz//+YpcYMg6wQJiLLuTs/caK&#10;1Znh4ccNcjnI0celyrlzeLW+XsMTsB2siK5vf6mtvvXq6UtGF1WpqecLJKHwTx7XbfmYycuPbM7X&#10;OzS6OhpUViKVR20dP/HitR/3lIIEY53FmRiMqYiRNHMNcHFtZSn3v//SZnMDF9ct6NxtNdl5A2Tp&#10;wcUr4+ddeHLW6O1L+5G5BVOXx1x8eE1pSoogOMxlsUQ8s5jGxcX07Fr08tZDuYqU5JdayckMBxKM&#10;uWeyf9ridMNRgZsfO3zg4mex1XCodDfe+qOi0CFScFweztA94yJioY/tvLM+LWt/uTBUYNc6+3w2&#10;wgGz4APbCixutV5lY0uhixOibLVt7MjDl/cfLjPbbMZ6qzMRILMsdpvZX3OUXHPB5cztX7iZAuDi&#10;uhQ9n3z9vbLsE29eLXB43aVabahMKWGzew9+7PPJg+CiuqG0bNCg73u9OHzHl8NQObrFoXRt/vTF&#10;b09VR9xInhFOlFhpginnF2/t/fmaeu+5twYnin1CAsAZnd7122urbi/Z8PJrExJJOuzmLI6MTanZ&#10;h6qEYQK70T1s82izS7vm5+8LLFQ9lIQ5sjipSKaMoRb0gnF8ffKPuScOMXhSr9US1P8VRqeuyARQ&#10;sZuWndhyuPiHg6+O6hPqc1kK8IG8X8889caNT7fNeu2ZJCzU5erKt/butro9NZo6jlgZJhS0ad93&#10;/eyuIgbbYWiYN2F7FjPpyoVpSnJidKw+cyi9ttps0mocrlgldIWVXWNHCBgce0VDyofXqoqc4iCm&#10;Uy594sMO2SVp75+5CEX5SrVKHhQq43F79HuONZPLZtlzv0pN/7mCp+C5Lc7e7z3rcWmWH91/T2vW&#10;GTUWDzNOoZQKw3p0Hcdjsox3yq69naJ3sqBl5Y5UTtsxHUdQ0JX5y+kxCzNWH3x1xoDYRlzcvPtF&#10;o8fsfuKVMbtW9PcNfKBYOBuqXp64oza00/mjk+HCAGzBjlV9pfDaWylOmYCgRnQOm7VtFuL/k9Bi&#10;BdXkn04tUM1tm9S4jlfn3n3QUC+pyl288NXzt+v2/3axj8K0dPEah4Bx88q5xNHvn932yZ+LL7h+&#10;LPt+tkcjVtdrMy/uYycMLisoOX+jcO6zotkvz454fOrmT2eJGIziW7+9v2orUxYaPnDMoC6xyEeV&#10;l/zZtkOFpaqSGsjEELjjXn29uiBt6bodH7wz1beoi8TSxCTJka1LVdK+P21excg5uGFf8rfHUgf0&#10;STglE4sZjwxCac79H/7B6dFaejlzw3sweO86/S2Oo1JXDRwWyq2vyNzwjks+vNeiT4GL21BcAD99&#10;HWPanXp3paEma+RXi54a++GKvu20TM58NqfyyFdZJ//o+u6P8b076wrvSuTBOJ1iKii9X3I9vaLa&#10;wP7jTl3bUbHYctsrM+98/Z6w99w+cxbyvPV15Wqm16eI6T50IKNKZdzx3e3pz7SG8QRZQinXtZOp&#10;90v0NYy0QvXAMLip4LDqzz84PT256/qn+s5JshZqYc2COc6aX31u9sXgSb3HLnlMwLFX5Rm8OsbT&#10;g18e+SQzu/Da8O27ts9c2CYkGEODyVD++m53TXnG8G9WPPvU0qU94hlKu5ehwun2xImcGw80LFXm&#10;nTcHDmgvwWAGPMqDK5lp92u1Dk1Kvja+P8HFnT7mkxeAi3vz0NTf8y7N+TBBAtMHJiM2YkTPp0py&#10;Lozc9M37874cR3BxsfzGHmw3yk5wcVcOGDDDh4v7OdNVenF91tELXd75KqHPIHNFltkh83oqYUhe&#10;fzfzl/NldWr3hbShXWISidWB+kH62oXc1pP7ffIeG/D8FeXa20fAmOztn7qCuz/+8U8A7lYV5MIV&#10;hzJ+0OHXBlMEF/f9zl2HbJwwkeF04ui7aeYnmA1pXNy+v0ybJmM7cW57aezHLwIX9/rBeRdyDs5f&#10;BFzcY7LQveaizPXvuIMf7/PJaiHXo8opxM6JMMxr3b3nTnmN7vypjLp3ehBcXJa37sLa7F+vdP9w&#10;PYD9LGV3bW4FrCHQ4pXpdw6cq1CZK86m1Lz+TBxAClz1mbfWfSDuMqP/6wsZTqMBUNuQBrqdqa+f&#10;LldJn9wzNqotr/5WvQhiToB4b0q5vrn6yb0j2g0O0WTW8aRCYZ5085zPAri4Q09OHSdkunFUmjfu&#10;vbnAxb2y78PLuScXLCW4uFLJDk3mnbXv8DqPfXzOJ3yWtaa4FFCmSd1fONWd4OJ2WbvujWfmTO/S&#10;lim3MLzkiuHyyfT8amPN/oychQN6hEGqixsBVu6NrP2/V+k89aev1M0dEYVuAAD3hir1rxcKyivs&#10;e/fnDFrSn97MwU9Iw6HDmaqq+nMXsmaPS8RGBJzJ+jr5xk7VqINPJ/ZSgARhBCeoImzz3OUMh2HB&#10;tg/uxYw+89yTcJA9Vyityvjp1pavE6Z91WHsGKe60qTDxShOgmx7fdXF8/eryox/3C5/qk8kdiUQ&#10;qxBc3K13a2t127/NmP5UvIziJIQlHH9zucNYNW3lgsg+czY/OZDJAshRDdrszpXss6n1Zo7518tD&#10;Zz0ZSTEFqybNo4Tcn37+bNX9mr3zl0exWamx1fuNhTfmnqyjokceHB0Wzay8AwxeV/d2g35v84RB&#10;X/zk5wvnTHpz9uM9PUzXF7y0rO9SrqzK7rdzQqcxEZYSNdsmYD8IW/viBwwB64udy4CLe/bdZUyX&#10;57Ki8ohae+GlM8zuHcd81V8ic5dnaHCaRUeCjv4Xm+/V1eq+/ipj4rFoOO+hdyfe1JPXS2uMntMZ&#10;ZUsGxNN4v+gJVy/knE9rsIvvpd4d9lQPuE1l2ktrz077PXxW38EfdWPYLFU5cI9KJon/JDSulSST&#10;71ZtEcf27NoxPpCj9/bNPxicqB0/bN26YYVFA0hnTWh8/KRZ0+fNm9UpMUQMl0x/EVwHD51TDBrD&#10;1hT/cTtj/4kHM6cNK8s5W1Cv/WXLl/1mLv6aXj4z/zj00ZqdLy/8vFOQ45Xpg4Mh37Krly5ePvmd&#10;z7t0aWtqgBQIAfsk6t65zYzoPgNi/OYvOCof+3b57lv69WuXwYlZXWmeTq+9nXZp91ef7jx46bWp&#10;g/7jc/lfkPQoys8BiD6clqtXr1z2hxStBShoLEBxWqWPtRm/wKPN1VTUcqVE5d6qyjSqLN3mvyXg&#10;mDR5dzkiGc6J2GITAEyIbLG2EKxXeJwCFKeuJutW2MDnWvXrosu54XFT8K9CpkPK9tvh9E5TRi15&#10;OW7H1tu46UK2pqpUC79NlxmvsuwV2pJiviSI1pnl1KZn3qjkbf9mhCs3+1wy1DEwHTFtFvOOY5Xr&#10;vpsaYreeuVKOPRm2+OUH7kr7R/ea0w5ySUn7kIieYRhIdX8Uqz1hj7//mDyMy4FRTP8o2JcC4ROV&#10;JP8gu6S/kPsxrMJ0zRsj2USixHRZ9b+deABE58ERNuCl4EiKSCweO3be6zf32Y+mx2xad8tB+8wE&#10;IGogW5oV4AGkqE1lBThDiiLl0uxCHQi7gOZKefTVR3+KGDYltmd/Y85Vh9XJlfjwEJjf77zfbfyQ&#10;+ZM77NmaZvTj4ibb1YbOL79F6Ut1RTkcscTnVVNv5sZMXhMkdTXk3GPwhahSM7pIWaSGtKTMXy4t&#10;XvbVhJz4W5JAKsbnme5cNaqMiVOX8Rx16oJsllhEZ4DFo/7aA9v3e6aLVXVXsmlcXBj5HtoZPuqV&#10;6M7d9Q+SHXYvT0KsbzHkd+65P/TlEfOfb3dgR7qV4OIy9ZmXgK3YYcbbnvo8fWkBRyIBU2zFtfcv&#10;Wju+1bdV1yDIJSIGx0qDmW67veiX3I7vdO/4VDTaP6RvdEgbKXQv/0QC2Qjh0Nm8FUhXBC5u8q8m&#10;Oz9x4odsa6W6MJ8N+1fSCjRqK2GIjy1oMAgA2W5T/f7jZQvXTemvNO7clYM8fcNkz957Y19/ZvYz&#10;CccO3LYT6yUE6tbx68qB/Td+2CX5RHqVnmBhYq3NulvxwBS0ddPYlBNZmWUG9AGX3lJ6PLfTW4+1&#10;GRgOEkL7xchixD4S6BYhdUArAEKTxXWqUs8JI9u1e3aspSTDXFfDFcO1NXhIXT5zvy60/cYVg3Zt&#10;upVbZ0ZZBFQ2pzinhvHt9udt9+7dBC4uPRgDvQsXLHTv8l/3un/ef/fNVZOnDQo9ffIuQGVBgp9d&#10;4IC/H4JfTGOJOuuqu/dnfWPbigGFGD0oWiQkt6ZN2ZIeSwY502rLOlTF69+128QYDAxpu7Cw9mJU&#10;tpGlgQoQ1mqTC8vLhN3f6R0SxWfxhTFDYvhEHM6tuJtfZhJu+XaCNTM9rZzQhbLMNVXbT6nXfvuc&#10;0qTZ/kOuHxfXaz964O6CVc+P7yr4PaXE4cPFPZJhFMgfm98VDgn5Shlgnv5OXFyvper3AtXAcVPg&#10;S8YXXAbV2UOHHpv52ROdY/LSr8pbte8Yy171watbvt22YfXq41dUz417yp+02Ye1oepadtXSd97q&#10;E8lZsXZTGTfisRjpT2t/jIsKuV9m79S2C9KaStLeevOdm5n527947+Af2ed2H6gyWte//9qhm/Vs&#10;S42httamNfmy9FjVX686PnLSJKnIf3+SfnrvN0dzvlq7OkpGhFQdxr63ZunbdflpV679bgzqMaY3&#10;wF8ehf8WBzCXuK3an3/ev88fjtbobZhiaBePEL0wzGXpuZsWpH+zyOEWIC2mROBwOxuKy35dd+PL&#10;N01qA1A8UTmMhpYByg0EaYHJdDTcPHJ7zYz8K2mQUFkNpt3HChKUDE9QcO7lW3c1Dqy7UIfFZRuG&#10;u62+qGDvopubv7DaoULI/H5ftsrsYUnlJrPlxK/33WTYc0rOX8uusRm0jmiufs/uO2qbC2PGprJi&#10;vcLgIwMQ509yBGU4DVAMITelvrohtmUNH/71EAkYzIU37h+6ZbGZXRI5b8PatBqLC1Okurrh7PXq&#10;1mEMt0Ccf+Vmpvpf4OI+XAz9+6GyoAvicbpwVwZcXG3G4Ttfvph/fA/BxdVUXL2SB3N7GcNecuvu&#10;uRSVkI/LZjdIAVC3tTSt+NjKm2sWwvqe5Iolkydw6cvLjm1M+3jC34KLC4ALKKnAuYe9+m7J4dWp&#10;n44zaUlZd88kFxhZ9ZUmBd+6fv1tGzF8hDdSCnb6XquuIW1/xrLJ+Sf3cEUyZ13xlavwIwZX07Y7&#10;V+6lP9AIBGyYIYIEYKZbi5OLDi1LW/Mmbn89ZnhhJXd/pDeh1XDKgqzR47FrHLheRST5/9/HxQXY&#10;G73L49iq7xbtX562+AWz6a9xcVlcdubtipQ8w//H3lcAWFl1a5/uPtMFQ3d3g5ICIiigYKGAgoCo&#10;iEqISIsCoiAgSEvDgMBQQwwwwAwxPcN05+nu/9nvOWcCveHnvff/vnvd4pz33e+utXbvvdazwmUM&#10;Oo9z/UKiGjM1jW0uyrkUX6y30IQey/XzyUlZaoKL67R+szdLDKPWwWFFaXk3M2rI+QLNdv/UdQuD&#10;ZdFa+erSXw5n4RLUbQe0rxM4SqCJtEaolPyu+uFB+eHukpQW19b6jCuZ+z55vHcblaz97MmkQBkd&#10;sgnOp+mxd3A4gbzsV08npup5Fp0FILvr1z10E9YR90zy6Fya9NRztyurqq1itiPmaHJyjta3DPBG&#10;aBAFMMLU1OqVscWGrr7XNE4WQ4TLCd5yvOsJNGFcT/uTe+aXTicg1RSArVcICFf11Hraevbkkywj&#10;D9C+Oott6w/JXlzcG+eflKrNPA5L4DbeuHhfT+HiVj1JO35XrdU4JCLG1m8fpJURXFxzqRF7fNLr&#10;QQKSpjr+M5n/2df6PWj2/Wtl+cUvjejldDqcTjL2VVQWHUuoHDeys6o0ZeW6/VPfnZFy/JsD8eU7&#10;9+x8rnOkos+Enp1b/T6/wsxb1bSmo3p1GjGia87181FtB7H0WUeKJRt3H3m5hf7LlasMDg8vpN3h&#10;Cwnx1852DxVF9Zu47+juksu/7Eo1zH5nUm1FmRMGNUxApoGKvLMg5cY9ZsToIb2Ivj1MMl0/OveL&#10;zZ+u+6Y9pfYO4E1s3ucv2/DFrBdzy9zL1n3dPtqrWvz7cv3t81/AAQizABd3x45du33uuw7hUqfT&#10;reg7hl19O//CL/I+b0Y2a+Uy6SEVxw/oKgpgPt75k0fere3UVz12iNTVdxo8+hswxImUgS07Vd89&#10;VpCQ23La58IgucNiw1I05ezNardYjIlIKAqR0jasRbdnicL6cvUpaYd+4UUMaj5gkNNmwRBiqy2K&#10;v5nbp09kYa5++MCwy8eTM8uMdI/5q+/Tm3dr4dCZW47oVZaQcr9IBxnGZtM6qu+XJe/Pwxjs1Fs0&#10;+XpMp8FDmgnVRY+3pxoqbW6rQ1uoI2C3pK/BYRyrL7nXC55EJrx+nHDv3Z/SuWuYwGFr0TlaWpEe&#10;exd2/WgJp2+7gsNYZmCYKmFuedu2FA8QbClHpHUaxK9L9o/GTPDKK4BOsgUubsSESZU3j5ZnFkTP&#10;WieTS5xWE1K9cS4lw6ZsHUDntm0bJmefO5ts9rCkrfpwlIK0fdvFvV5vPXG8G4ajqUyFLEPZsU+s&#10;/A5tx71JtxlBi78A3rzqCfP6UwV41rMhCcDFFXftK1Ry8o+tYreb2Gr0BI8D8KMYK03f7c0b1j/c&#10;aHB0HNS+5n7iw1ITcHEjXplYcXlXdYm61ayVIi4Tdj15bNpvp1LznYq2Sg+3XZswnv3y3QKLk6Xo&#10;MogpoGUd3i4dOqfFqJEundbtdAlbhzZry8za9qAkXY+h0FikNeqcLAG/+UstUrY+yblRhdnTVmPU&#10;l5HV0n+SBIKLO3AEn6ktPLuV1+mVlkNGewwqfyslaaAZ+FiAUdhiuH70VlTHZup8XedeTfIflZy+&#10;UoLWdSYmSy9QtlM4+W1bRzG0V+4VAhf3KTD01K7mwTyV2j2ki3jrt0mQWFUVln53srZfz1C1ldNl&#10;QPSdmPt5NhqgL6InRad8/zD/vgq5WSoM5pp6aN8GtYClETewx1Dg4mb/din8pUWR/bs7DHr0hapH&#10;KQCObtFUoTGzWrYL3LstUeumm7S6g6fzpwwPUWncwweE58UnZJfC8o2fM6Qz+ijDEcXufam84MAQ&#10;tk3SrlVzetWlu0Vkw0w51DjR+/a9ALkiMKKp+8HaxOpsA8TMDCV6i4ma7agAaFPUuQKZrxhiQbMh&#10;Iearj9N/K3M7PHa1WVtuqQtKJesrADIIGNxcydWl/vRIU25zO5zaHA3sbZsqa85czJvyXFBljWtc&#10;/8DkK/fz1XYAMh05mtqkW6vKAm2XYe0f3cmPT8HqhPXL/tTw5iFBTFtQ+2bBmqzY24XozJFvdGXX&#10;1qbtzzLpnbgvV6XXNmj1Ppr+7E/dPajz/v1EI0O6feVHv7AA+9L0y6+/Lrh5RB4etXf1JzFcd+ep&#10;i1d9/t6vyx+7jarFn6/QFGQrLe7ExCRBh6j6LGG6XSS9ffq3wS9PDQkJ7jd8XJNzGZPffzf96lc9&#10;erYZNqh3h/Ubx7y6+NcL02a92DWyCXRjrCq7Z8yYSS05ha/9dHz5qp2vDiRTcs3dWyU8T/q1/d/+&#10;fKG2PCeQ59y1dnFy77FLPxz57Tc7uk1e/EJPX6amkiefzVtsF4a7me63lm56a9KQ+hVBfbH+fvpv&#10;5oDbJWo1svu8Vekndic8jffUFEpajwAUI1vRtPPcjTkntiaufYsvcgpCo7giscdDmVViMOVicZ24&#10;KKQxm0xc7GZ+l7NvQUVoGJbkzaJC3VbT9pMlL30wauOHA7Caass3/XQ5Kf8F4I536zZv9dOY3fdW&#10;3WW7q6ThvYV8WsL1p+XKlge2vRLK5erKcnNH/HQ/qybEaquyOjfuebl/MwXNVlWdVfzjTxlDNzUN&#10;n9x9lIXx4Jv40ovpTLNNObztwA9l8j7NRv045MHW1N8SCoVypqdVgKPfUO9yFefMgWIJTjkb8hHH&#10;qwqxVEjJ/mHZbizMelJsmr/mndcHhOOQpaRIfepE2mvPBR+ILZ+/dNy8lyDf4Wjuqv3xzuOKtmO8&#10;uLhcNjdQgEPChqliA8kJEIspSLh6f5zlKoQScf3USw8e+UUbw9qnez6qvB4N4d+Alr1hceXmzawZ&#10;C4FBDXa5ukv1Cw8+dfdWCyJ7dP1gbfbR7fe+fsSi6SSte2oz4ggu7szlZQlxSWumwSANO7onQG/9&#10;mxG6TCARN0RiowoCIWQ5D3ctjRwhAVfclC/BxZV16DzvW4j83FvxGttjFrR+XiAVVyc9NvKEmzZP&#10;aaMUufUlQ4fv+GVfVpNRI0NHf2kzrEnf9kFp0yYWjiK0VR+A9iXezXxn0eivZvYmNc7TLdubNjhU&#10;y4vs223uV1nH9yR8lcSw1kg6DoK4LF0sev7A2PgF8Vemn1O0kkCpqcfqYRI5u9MXQ1zchLtzYjM7&#10;yZ0mW7u3+jFhPY84OuRvniXBA5NCvADcoHodjFOG9Ou24JuU/T/c+/IRy64VdBrFhRVKAvlENnsB&#10;EJn16j3T6ZV5VUce2NbsnTSqYzARwX66/m581mv9xSkPMt/9bNyS6TgMczRl69ftSV8wuc3e40/b&#10;THhu89oRKMaDfgEzFt3M0o6pvpEa3qXpD9+/Iqaxy5OCR0+7eOhEQfQ0YZdlQ52shPgZF2QdZQ6j&#10;s+fiAY1IAG4f5TwOm6L39C5ma875dZonvzo0hfL2r3G4zDNHczqP7Lpzw8vIa0oX1qtL7sc9UnVS&#10;PzQow7/eNLWJiGeqyOk8bN/1O2Vt5U1oZBZjSMViMYH2xVktDLJUpKSVvLv01U8mATjaFsQw7diX&#10;OvejgXLUMhS1uQKlUOxttFjU8YLkow6Pvf1FwvmpvylbCmxi7uBXO5AdL1HOYijEYj6bmmKo3XLn&#10;pYPodvbDz67ltJTByES7VwdAtIdk6qEJeUI5wBYph+WqoHnE6AOjbi99cH5KhTiYbVVI3t3cJuf2&#10;Q01A00NbpoZw2drSDj2G7L+XVs0KtmWZBXsOTeoULKGZK+15m85dKhjR1P4ks2L2l29+8EI0xKJ1&#10;Feqjh9PenTRQ0qP1mN3Ou8se/nYnj8f22COlH2zyZerN+h/468PFBRF6rdpksTvsEGeHMCI3JDTE&#10;rKpyMrh2mwnGhiLD0EpoWO/XqNQuBi9AytVodMd2bjxz8wl1HEayhmmh8R+uenNAR74Eaiwcp92m&#10;1enlgYFmdQ2QHBUKBUKoa6rcbEmAAuf1cE51rYYrBPwoJLHcgN6lqPHoaiG7yeXhXlRrJsLaTAbs&#10;8XD58iAlt6pWLw0IxAWy13lcdlVNNSSW5cEhUgHP5/v3z38DB/4dXNwtSarz+UYBj+vQ1zqwxQGU&#10;sViJw1t0DNwf4XjUotVg40QXSHpwGQBfxQesn9VGA9CkRWxGLYPzjqI9kZOju6yaapwLeZhcZZD0&#10;y/53AzylbXp4vwAAQABJREFUpC1RoLJuu01vMP+cMzSupDnAMF1mtc0AUSOGhy9/o1vJhKgk7Lcg&#10;9uddx+rURg+PB+Rbrc4aECjBEI+eqteai6z2XxVaCx0tnG6pNNoMTojy84NFbErNBMoKDrWFaLNg&#10;PR7M/fhuz3b5gdAxdLqwYrZg4MAVjZ+1xLKU2mTk8cQiXEwG2e1jcjV6lyxQwibQOHSN1oTzLTRV&#10;AKLK5AJY0AYz3HZrjd4ecK8Zp4Tg4tocwJ93BgiF9XMzpD2cNrXJJBZKYerYnxf45YKhJg5HKOEw&#10;i5j8pdIWGha0FJxWdbXTZgc4n1sYtnrQzZasLI5EAjUwHFB5HPaaWvOP2SOeqCKAi+sya6w6op7B&#10;lgXeWPCcFxdX2qQVriNBK7RZBrAcdbi4qBqMABJcRfv3JSiJ0aSDXCTBkffPtJhUbHarjpAgwtl4&#10;HS6u06y3QZsFZ/uCkH7NNMs6X1BbGMoAgrIHkjQq/VOt8sfs57VWQP9CgaaK4OJyBXRR8KZhV4Jd&#10;BVyplE9uvWCWzV5TbdmeNzylNpwFaF+ThugvYeUiDJVElYT1+xUovx6Lw1QDKyVEm0UUCBRmfEcI&#10;mhEmBWASisOQKyWfXOgRohZBMcpg0tuZPAVw1utJoFvtFgNIEEFboh4X12FQ26HNQmc6JcFjPPpP&#10;gFFJJ/oetSaTiAfNDDYtyGp9rkzlsAQpyRoI/1mMJqODIRezdSqDUCGBqh5GM5sVtWANDhFBKYot&#10;5EMFgzQDp1OlMQPT1WM02T0MhVwIYoGCW1ttSWbZzol15IKUgV21EQo5DB5LHChaerq3wgBtSFj1&#10;0gOlXMnjQL/rLUUHA4Pokth01XYz9qkspiRoWqe88WH3XEwe4GixVWR6HFW1Fq6Qz3HCNBJLISfV&#10;h4JVVem5BpniTgTNigNYN2BpGVyRBOYEWB7n5HyVySAOkEE9ByEtZpu61h6S3oxdKAQqg8VigAoQ&#10;1nMMJ+tOx6KDgzL4bo7H6jBWmaFT5JGzXixr/eL9FmgwOKdXGfUCPu7f2EBa+HLKHRPPhRtQc6XR&#10;boa9PUaQXLb0XG+hmYPOaTQbUV3oYhB1uNK14HTvHD6N49RaTNBmwZ5Xzp2ljOiiY+hpLKXMV33V&#10;lQaehA8VN53BHqiEZCrp46gFMAh1otZYJIEyjByoGr3erDY5rgRY0ihcXHuV2aK344MnkDVL8nYf&#10;ep+tW7fOnz//rbfegr3Guk73n3yo24PSJTIlwfVt4CSBxLoZdHzq/Fhcfqgf6jaUL5q3fONc/6kG&#10;FQbzHdWcqBeYqw0IJGpqYoBJeh2DqQgmNl78jqUI8H5ShBAOeB0dcyT1JBE2Lg88CUh9A0fHgj0k&#10;guBX/u3+P3MA0pp2FgzXikhrIVcc1OBLzt5ZIj6FxUGUz20YxImDZp1SBpR5chfh9SGAYhgRZaF4&#10;hU4bYKURKFAJxGqv3rMHUh5KJZNbQNZ8uP5h8KQCPmkfNqBOezwisQDY0nUwAnJYnEYyQGENAo4J&#10;aaPIRioThdHsdLuWJGD3cAOEXKo1oYt6R1RA+7KkPAnAQZEs01lXNBaTGyQF2qe/qKTEsALCDpBi&#10;UUhd/WDRyROE8KC9SvJCcgoZ8K8JrEFIoBiv1LwOEnhhkDLA0Rn1zuXwgzFzN0wWCn9MbiAK0NAT&#10;7MLuRwJFah9XSf5edslDKaEF6K2SNb88EBi8GKNJ6rDLGhrK4RZ6QWUddK5EECwlEUnpCCHAxcX6&#10;hh9IZODtWGI0wMVViMFYf6lJFOJEpGYbe2IDx+EHNSYBxwkMrlAQTJbIFC6uG+ItQQTFn5QKGSuU&#10;kiCOkJ5FKgGKhjyld0DAGbAL4kkKpQKUeElgc7gRERxuMaEIs05djUMNwde6gEPMYYkiKRlDEohk&#10;gb8uO00QTuBfcDHKAC6uz2HX+nsSPDwOn4dr9LrKRiEB7SuQojEjHoHfxS6NcqiFQAyRqBpy50pj&#10;89jhUkIXPuOdL4JFdRDoCQiGnqa3GdC4PG5UBFBbPWjJpGgkHQ8u+EMCpaTdyLCqIFHgC5yOgCCg&#10;t+ph5xEvyEQY6UOwYWAH7HV0uuQZEjBNQSpAFMgmKQHAj3QOiRS9xsdwqFYGB3KoNiomMzCVF5IL&#10;RWOgEwx60rhgc4aYfAAR5B90pYODUQs+EvgCXmQU35NB0sdXPh9GTv2kEC80JDfMDImjSC3YmS5P&#10;qa+00EEKQB/3JeMNSqqIHyJCCpjAGGY/bCalZi0iXCTloYJC58vFFHMlOBpBLSAeIsqQdT02YWiI&#10;1MvnECXb2/HBXp6IJI6HoGCCfY3kkKhMIhBA8thpQQUAF5et5LOJOWqa1Q0TinUZerP903/rZtA/&#10;HRMRII9Xvyj/RxL4O87/Bg6gEWLOI6rcpAPgH+XI0R71jGZL/UIeA7/14KUESAAOsrGI6Os2RG4C&#10;0fDq25fhta6JIbyvO1KBfMnCiyTQcAgkXYgEgT4LybG+j2Bc8qUAf++AS4oAR/In5cEA5C2tm0mV&#10;iSRNlY2U1ltIEoxy2LtRz/hDfhuhv/oKR0pSFx5PCEP2Yd6ECLsIx55x3o7/jCcSIhQ1dliokGUJ&#10;5bwbVlDnT5vkS8Ydn6PGIPLsPXL1+oJaKgVgBfiC+fx/nxfo+0PPPyLBnxfWA1R6/hbgy8MHKeb9&#10;9Eck+ApDJV1PAakwihwK5ZWQR95AQh0P8OqVaCGFpT6SIZo0Dv+/BiT4+ERSoD77Cuf9oZaA5PFZ&#10;zjSsBQKCRHLxujpGeNtenae3dL9vBlSABtSRd3KvjlnfF5ciAc+Y4oiftx36YqAWQRsWl1R1+klA&#10;H6QiN2Q4aXJUgo3ywhyN+PW13oAuHCegCYI9fg6BGdQjKQP++XkIgomHt8CEYXAEVRc/5H/KUd2Z&#10;PPkCUw9UryEdqy4YCeBPlorn/eOtRF9sUtY6Wsh3kEB+qHWq9wF/G9RCfepgvp8JJGCDZOvi/eMP&#10;f2kG/cez/Tvm/yIOTGmbPbzZU4jL19MEdLUHCnoB7JDUt2P0SpVS88MLqXVjhDc8zqPCmCn1cfGE&#10;SdXF3pnTnWHqTFCJ/M5Go4+q0Y8zZFCoKT5f9ENlspWRE9ogJ/JJx2CvkkT7o5JfjC9ygenNbvd5&#10;rLpVve87PUlGL4RZ0fo06C7G3balF7oUsPxAcSQF2Hygc19mNT71QK8lKGj+AceX5N8//10cgLxv&#10;JIM7nxEBc62N8ijnMRIUOLis98T8yfTIexvdAhz4N6ogxuVAmok6pqwP/T/55KGXCegJchqrvnmj&#10;hK1pAR97Ip4pB+a64/2eGrl2ciTpd5Al/5ynfgbMGZQr+FBNrp8Z/cGf/cUuvoDJ3yttbrYR/a76&#10;z5jYbjd9JgEgRUxvmdu+W1mjlOmeTuXcz473AYpSncNMJYl0uF+qrPPxPiDV2fxgAA7VEYAsIU5P&#10;MBL+xV0D6v8nKMH9sZtdJ9Dsz9GFIxqiyeB///v3X4oDoUJTqLAW2lr+QQq9A3LmLAq0usEA4aYX&#10;Mo2FQVonOhI5OvLWN1avHr5H7aWYeFLLa5eFW5TBt6gCgBeIXSh8sXY0eeiTTPoWLiizNxgj8MXg&#10;oelh57lhA8K6mZ1p9wLFIS8SHsoPkTZuJExOESwvBPaGR2kRXUyrktFw3FXn7MxL3fJzQzTA7qwr&#10;LYSGGR6Bh+m9xUcqGHvq1vu+3HGHRZa59etwkiI8MYjUL4TJTVeDYQshyBqcor2uAMSTCtOYLlzz&#10;+YP46CLlb+C80vr1eXk/gbO+dBoEJrVAhjBf0RGgbsPvjYUC4N8znviELQuK4YvmC1r/RvGLJNtg&#10;8YE3L7u8of1/G5DQYCv575OAquXTGJH4Q8Zfb7YgCibPhLRKeX0zRB7wBpScvNQtxWEuYXp9LRBL&#10;nVRd+YuC0HUkoFje3Z3Ph4SsYzsVsEGlAC2hQTPwJfeHJFCe2DhSGzVogZXzga9bnz+NBgVJIUqB&#10;YjZ0dFeFPL1abEZG+OT9hlPalkwVsN6pgF4/khSoQt3gAY0J2fnyqk+N1AI8EQIyylksodFNlNC8&#10;HQR1TfaSam9q5PQHiZD1Id1paJOLq1+qKZDCUfs/t7iGK6lQ0nBcWueAUx+hdgV5dRG9eZE2hO9N&#10;aHVyKqSDUCUlGRPG+jMkyUAwoS41f5utP7gin3wkNMiV+P4btYDUnu2M1CBDJdSgu5P3f8j94Qzq&#10;Uql1IjEuw//w638qH41abSV4njSxVCoREVG3rMRrWzdvKtO7zW7x/C+WjO3fyajXxF29lJqU8NQR&#10;vWX1AhluI/52/4IcoC6u0CuYVoMFojlywNISyR26xaLTGG0YjIDpStBfXR6VAkLTTPQALIFNJUan&#10;y8PgcwRKoHSj40OglQFr3Da9k86m82Sw8Qv1OggVsey6GofFDJVGJu7MYGTYpNY6MJIQgE4HUS9w&#10;y0VShsepMpkpUFkgl8LXbRYGABIBWoQ4lbJqyl3AxeZIWJBUIHMC/kGwCNirTJmYGHxAGC0kUsxO&#10;XExgVAY+J83BtjucbDfB58RVD8Q60JiZkOSRglLSUHFPo9JauFKhqEG7xTeN1sjgsCWC+t03QuvU&#10;BieTBTBP9GcMEgZjrQ7WxcktCHBxydGdXCwFmp3a3IAEXO4KpAKaXWWG3AWUDwnEKAir4tXh4tJg&#10;yBprUoKLK/aKLJDWYyK4w6wAFNXflihQWb1Fq8UcAUkiMmyBBoiz4o5PVU44KFICX8AFi90W9FkK&#10;JRUXTi4Xm81TCkVqbS3ECwGIijtbJ7EAwQoUicwWjd7egATorASRrTmVFz5iRUXziEO98xApiNtZ&#10;rbVCpEXqVzdHMbBstqgroa5A5wgYYp+IA0plMpoNbmYQpfBN4nqTtUEkDffodCRLNCXJigSyjTaN&#10;wc6XCUUs4ud2GavNRJ0CWvyQFCUkCHkKSLGRKqNDvszB5cqFUElEE3DpDCoDcHH9tYAEzUEULi6b&#10;A2Eou0GLKC5ZMBqww6qrgQFoKlm0Lggu8QUMXCQiUTSl2lodW8QX8bGC9I3qFAkWkxv3pvXNANHN&#10;RpjcdimIjWiQRDfbdQA9Bh+AXEGSdXtEPIGQRa/Rm7x5oRnDnyUQ0WF708OE1BAswFtM6CBMSSDf&#10;xSTtGymZjVaLk4br8waLELrVZDVYXVJ5Q6RY8M5ZqbLKZRDVIhyBTB8LtcDwWFQVlGyBhAO7zViz&#10;YkZlMe2w0W2F+jKXB9udhDLCRpPebEEfV0BwFn50s02jtVJ9HHKAKKvDI7G6haRUOAl2V9eaAFLN&#10;5ZBjAd+SzuPBoODkQf6ZeDLdjlrwwAXdVMgYkX4HXFwLtQRAx3MDnFhlJYfVci6Ap30OJNRalQo+&#10;yu33QmW6a1QGtlQIKfY6TySo00NDnK0UUWLG1AeMIpAWtOggwkX3BLDIMuyvuT+YI499vWDhjktb&#10;fz09cWAHJA4r8OnpmVi/C8SyFi2asV3m4sICB0us12oEQkXzlpG/T8JakzF27KsGF0T1jQDkX73n&#10;wKQ+bcCWEVM/7Rql7dfzxf0hTcf2bffgflxBlfrg7h9HLdojbjAM/TWK/o79/4cDgKz8euGh3VfU&#10;J87OGtxZhk4U/+Do6id50JzPV6mjlEFY63Z7fQL7JY7LqEn8NC7rhooXzLfZ3H03jmzRXwGZo8wf&#10;k+79DIwhjr3C0HrpuMhmZK6tur4z9dhejiTIbdVze85kvNg39vrOLVkGq81YpDc3UwYBXPzT8TNE&#10;1tLll69AhqSwtiZYGQI9ma5DZjIie7qNFRn7Vlbm5kFexGpiiJZtxOAApAWnumLq8J+MTVvEHH9D&#10;wSBL8u0XdsZWaIxGVYWNBqxaIU3YcmB3QWuBMbsyfuntmqdWNkRTxeLIgxMYIRhKWInxqROnHJ74&#10;4ZQflnT34o7SiTZ91vjR+6T9+x7fNYFHs2GMIGsJq/7l4VtKuUGxZ99uGkBwcU9f2bqr0Ga16kuN&#10;9uZKgMp6lr0yz16buTbuKlTvi1Sq4IAwIYs5acSsUeyMxZduqu3uAnWtUKgI5rFF0Z1E7/VluI15&#10;v67Jj7/DlSodBlPQ2C/rcHGXvPPTgcfC63FvdI4kkxXoNTy9mL53s8WKIcfFbTLYi4trr0hJOvi1&#10;tlbF5TFszLAuH27QlD5479wVrdNTXFvFg8KmSNiiadfV46d8dfyHTI21Vl1hZokixGKpPHz7xEmX&#10;b+7amwcEeH2F0dYiIACzdYsZG1nKZqb8W8k71gAXlwNcXEGnzus/QBGAi5ty+drYdy4/P2Ps7q/7&#10;g9vEz2nI+XV1wd27fHmgw2QJGbvci4uLSvxs+tYjmYr7995uLifLAAzyuvSYtP3AxeUw3A5G1PCe&#10;K16DP5KN2X/pvWXxr300dfOnnaCJUVx8f/b5SxDfLKyulIkhEctt3bbPhmkDZTS71WyeOHRDbXDH&#10;mzGTZHwWza7df2n30UIToH2rQEIgcHHZrd/dxApgGzOvPvpptRN6LiyXU9nz+bmLitLPvH8jG7i4&#10;ebWqIGmAiMXsO6j711MGAxe3Oi+/d9+fer4xfP/G4Rxyg0hq3GXWL3r1h5iSkKT7b4X4tIRg9cS+&#10;Yu6+QzdqDl1bOLQFhLHZN5JOf/Mo3Wa3FOgMYfIgAZP2Uq/nx0cJZp46B3GowuoKuSRAwuV07T2J&#10;P53LpJuyvolP2lvIkPNcVkf7BUM8rzcnKwOL7tNp2y+WiuPufdCU7bt4RGf8bvmp74/k7j0xZ0zf&#10;oDpc3PSYi0Pfu7ts54z541ugFjB3u23VWb98VZbyWKAMcto9rd7aGNaxtcehLz65NT/+BgR0HQZt&#10;s6lf0gagLWGety96Z89vqeazV+d1jeCB4XEJhzemFdrtpgKdKVIRiLXwTOmIN4a0A2p9xvV7z71y&#10;5r1Nry9/sxO5Mib1xawuKx87bKsluveDSy9iDnRaqlee3P8YuLi6WqOT1kQRCIG3Hp0nYqzQPsi/&#10;Ne+O1sHkCjyu8MBp+6ZhE4sUHv4aM/LDxG+Oz3l7cFQdLm7mk5zhI3cPeXf8wXUDvPejQLGwVZe+&#10;PnZHRXCHuLOvcr24uAxG1dXsm/PvOsQ8LCYYnYNn7HgbBfsr7tnpL/fOqa8PXy+vVtVoyU5cU5w+&#10;56PFOkZQMNdiZgVu/ul766NrA4aMl/cd34JVceNh5caDMe++0PWZEiSe/7WiXLX/xs3ukvIJ3Tqv&#10;3Hx8/K/L2vUc1g7oJLHbGYGtBo2bisXqsOGTOsiPrKE3Hdbvbyi+Z1j4L/aKGcVY+PTajafaUsu1&#10;R6WDOkNIlTZi0DvPP08vqnjUd+OWzdMX9gwLyw9V72Y8ebIi7skl9eiYlyLainQ5NdAFQ98s2psY&#10;tyStx/YXur8SZkittjJkTh3DkHLo4bZNzd7+utXoV1zq/GqV3eV0TxyzaMJY9o3E46NOP7j07tKO&#10;CgHkTWm0lje6Pl9a+GDw2q8/nfnVy62jVQzObI/16Y6FhRm1PZbsC24Rps5NE0NzgARm3L9XdDdV&#10;ZU53XL5T+erAIHh99sqixVz6oZNrPsyk7ZmzpCWH9ktkymNN3rU3Luok4eNix4qFtJpUFSxokFHS&#10;bY4/cbNKbY6//rj2815KbCGQKM19+kz6wzwDXZ38MHPgwLYSdGZgFybHPXqSXauz6W5lqZoOCAVm&#10;z+svLpvmxcWNzdr/3qdNvLi4UaGjeo0kuLhbNn8xZeOE6CCyyKdFnWz7gk1X2PO71YMHvb11aPti&#10;GvdLuiP/MkBlb3deuDGqVz9zaYbRKnK7CnGQXpGUdPZ6qU7tvHSvrHNkcwirO6tTEr/5hNfuzf5z&#10;FkCDRl9afP/JSWBFpP20xB3Yu9ey41IlpzovG2D6AdGDTs0bQmMan18FXNzhmydOhJUNzO7b3l4K&#10;FNplm2fHBww8N+01MYPg4r49YclbXlzcyxmn5hJc3JPioH36bODiuoMH9l++hst2VWfnsbFxxX7E&#10;Zf5l/5NqrSnu/MOKT7pTuLiuiktrM2Pvdfvs+/BOPcwlaWa72O3KxTBblJB08gbWMhUX4svmjW9C&#10;Z3IdVUkPvv1M0u3dXu/NZ9gNtUUV2G2C3wAsO3fqoUZtSLj1SLeok9TjbNJs8IUPB3ncmgFfzn/r&#10;+ZdnDhiCAwgavRLtMzv21oNMnaPg8f3SUaNaimlc5dyJn89BsYGLG5d5ccGXwMU9KRbvrkl6uHEh&#10;v+vkTjM+5THMFQVFSKF5t+mx3QgubocNGxe++J4XF9fjhuY+41pMYmGtRXX0YfqiQd1DvLi49LTb&#10;qcdvVGpd6nNx5bNHR6AZ4NilurTm4o38ymLL/oPpg1f0ozvto/u/PvI5Znba+b4Hz38+bclLTUR0&#10;yiDR1Y/62iwVA5fPnTli7sy+A4AM8Q33YXJMStxXyT13vNjl5UhbucZuwZSGlR8rI7X0RFx5jZn9&#10;447MjR9giIWkMtNSVXz9arq6Qn/1YdGIvmFYORFb0k7T2u2peq1x17akd0Y1gWgxVEtKzqwuTHra&#10;c/meoGZtTUUp0A0D1lV5zNaUo0fbf7gvun93c8VTIELQPEUgtiy39PqdwrIKx/nrxV1eb0dzOccO&#10;nTVmNCM19XyfQ5f3vf7F8yFSeieNm6YFvQcPP6nSWn7e+uDdye3DIERLhjQPNDHTikwsXdK9vOeG&#10;NhWzhGGbgboMXNzdBBc37uMVNLsrTlF8vLr2yhsX2H07vri+r0jkLHmsJvttsoW2rNqepteZNm14&#10;MLl/OBZC6IzY394+FV+utsbHPspdMbA5JNnJOoZ2Izb9ZqrOmpOW8KhmZHc5Dm8tueUXp1+JeL//&#10;gE860szmsuz/alxcZ23uZys3zV31bXREoJqcJNAeXD996sy1cW/P3bX/10Pb1kJ2/vrVY9zOo/ft&#10;2X1gzUwpQ5Wf/eylMYBAj8bE0ZtN7NlcxuYGcNjcJpEh3n4U9+vO+SuPLdq07f0Jvkl39+4TwZ37&#10;9ekZTfjwt/vn5wCU/GyGK5cvx16Ci42NvV5jsGMhjMnj1PEUdpeeG5b02/VNQqmN6Efg+Is6Imvw&#10;l8VwlNbmxZYET+3dtLMcE4SsbYgsEkZ3PNkxpcrRrXq/2gTreEnXoMA2uGt0VpzYy27au8mQSaac&#10;eHVJGQNHNIjzu2TJvRvGA0o0HPss3wOT7dIXlxUUBI/5ODhaVv34lp1YXCLorx6HNu7InalfTHp/&#10;OO/EqVQn+hu5e2pQTm9SbKbuaXVVnn7gxj6KUC6dzwnqH8aF9iaNXpFduPuWbdvuV/RpJTGXijCQ&#10;wdNu0lw4lf75t1OGRVhjE4r8uLim3XtTBs2Z8PkbUVvX3/Pi4v4BCaQMz5KAzXIDT1/xUDSYhCo7&#10;fThk6CvhXXponlwyqjQMHOFQY8nOvaldXx46d0q7/VvvaXH0x6bpsu/Y1Ib2r7/nqsmsTU/CvoGM&#10;LjjENvMiJq8T8YyVj+/hJBlZITM/D/15gS8YOH2MrecP8fw9u7hs/eN4Q40pesoyprGoOvWhh1x4&#10;k7A1pZW3M2y7978uqa2MS6uG0pvLUlt2bH/IyLdDW7dTPb4C2xxMLmoeoem7D6Q9P2PUnMltgIsL&#10;OzksLk376LrL7G7z2hxnWXJtVgrw3igS6JnJRfdV0p+2Tci/W3ArvQYV/wfsQglI8zSt/Slj+vJJ&#10;E7pLv1v9AMa//pgENkdz67zJzo+e8BFDl1uV9oRIE5N1TGPOkHMMMIsJ3NPDMcWfbX1tYJBp9540&#10;UIpkEWHfgeSX5o2bNZbg4pqByEp53jsRHzR4wI9Lu96JSSzVW6mW2DhZMBrJ/r4WcFNoNuefy3N3&#10;7dxtWjRauCBKSXUQVLkr7nD8iJkvfPF29O2L93SEMBDsifstpTas/da1Q/dtvp9RbsCVCnZvJel5&#10;WRX07bsm29JS7xSZoHloryqqvHw2ZPziwPDw2ifXzQYzQGzpNH1VdqK4y/hmA7po0uONlZXAwaVa&#10;l/P6sYSwkUO+XdT+2C9JNTi8RbrPNAPquh2HMYaCnFup5u9/nhyqzYm5VkZOYogdN9PmA/lfb5va&#10;OYCzb2+KG8n+UUMCF1TxOSVlwk7zeihwdMXmhfQPZRMpP3bR46xio2D7jom2tEd3Ck0kfxrTUFqy&#10;86Jmy8+TA4yqHTvTqM6Iy0/riSPJC9ZNntSVf/FOPhA7wd2q44kmobzzOx34QiZHLgofEIEFIqmc&#10;v+DqT41hx3Tx7HfvlNDtVdmGmhqd0Yxk+498Zc6MlzfPGN9/xMQck5BmKz+yJ2bKq693bxZwKS7D&#10;zAgbMq7fM7nrK0sSkvNmffYu1kjFWXfjVNJ3pwxn2NWbls9afezBN/t+nTf5OdJ+4Wyld1LSBvQb&#10;Glh/TO398Pfff1IOoHs7zZrjx48dPQJ39OjRmHKtFd3DYdJeOvdIIaZZ7DRLdsrFe5V1gGGNKCHR&#10;nQ5AdJCjVKqve+8kcbJJmdyCH/HFipk0bKIxiFfMeIasa+mbZz/ZthQa5tTo2SjVf/OFiOdgIsPJ&#10;n778xuGkryYXpVfixqU4q3TDiQohw+lUBv32a2KWgbIJ/PtUALNqc7qs0FOkioO0KEF8dNq4M4lm&#10;h93hoClctb/FphERCxrjaXzyiUcWAzBOJdzN6++VGe3wxM4j9k5ZM7nTwhbk3LmPgQeTz++z+pM+&#10;0L7FFRgDuLjax6eerH8zO2Y/Syi01xTdupENBQyhx1z0KDn2dgVAZXEdiNJjuLcUP8w/u/7+N5/Y&#10;TWRxTFiN+2l9aVHMDw+WvFxdZiKc/0sOFYe8YOeeaatMKzi54d6SiQYNyevR2ds5BkZpvkbGs363&#10;McnigDi22wNIVxgigYFQQPuunPr07AHg4lrLcm7ezDFDodNpenIr5UFaLYH2pWRBMNtYChPyTnz9&#10;YMMC3P5iB3b35C03i2bQ2cPctYeOZRBJoD+iAGZfSzLyH6dVwbKrgOVMuZmQjVrw47M+Q7EXPBEz&#10;v7UyNe/ImgfLppmMpBE+EwyvuJp+lFR8N1sXzAc2D/tGbFItLlVpbFNBzuXbxVqji++23LiQ8jBD&#10;BUa7HeYN+7PFbKddEVycnh8HXFyE/U87VDfpNbjcRRQUBucoZF5nWMrLNh4vtlpdQMC/H5d3KxnX&#10;z7Aja4s58TBQ4rG4WZ6CzAteXFyP/fKpxDQDX19jBC7uujWJbpwPEMkhIvTnMtZU3TmcuGRiceI9&#10;OtYsSJ/M5C51yqXUH95Lv3QDR4boDD8eeRokdNklAU/vPLldpEML/EMK0F1izj9NqXTistVMZx0/&#10;+gjshh23vLiEzAKtTmuP4OiunE0qqbQS4wu/d3S6Q4f7VzLpEnLxv7cGPJYzJx9nmvlWvVVntv2w&#10;9TGFi8uM++1JhcYEaSMhzXgzNlELqQGC8ZRy4p6mtsYqEtK3fXMvrVSPtYWlqh5HEKlSx1G/z/7P&#10;+dSz4PzO9bF6+fw3x+qrq2lOAJiYqwpTC3XsTTv3b142OyvpXr7BU3jv0pUKgTKyeWn2nY17z7w4&#10;b+mIll417fpccx+dL7IHj22tePr42vvvf/LC9A+GtuF/8f70i3m8X3Zv7dk8CEFxQW6z2R5dOPs4&#10;uXTgqOFQpq6P//fTPzEH0N848qidu34GeAflNncm+uyelLjHN8sEbQGeJw1o1kJ5aHcSJH/8wxnR&#10;nPeu9CCIwo8OiH4+ouLgvbwkNY5kAWeqr0CzZjYfHl59MTtxz1OH1e1UGVRFGHlZoS9PtxfeLrhx&#10;PmTiFyGRkS6zz94AOITWX5dsA4aROdebF5TwmdKokMgmVb+trcy3tp38IY/LdDphl5l25cjdkGZB&#10;ECOIbBrQhKHaeyATK1RvIhhRkKzv2emRtA4ObCG6sfC2qsDscTj0AOK0eBy6ygOnCzoO7qirtvR8&#10;oeulY48fF6Fgnl8OpPToFaFgetr3aqFUZZ6/XY507p6IZ0RGCdx0eUSwmEX/8fsnbqA1Uc5Lgve5&#10;wd96Ehp4EkRWvzokhYs7cXLVjV9LU55Gz1wnC5C5bRZQcP1cSrY7qFMYW9y5U1QA9+yZZMDQyNr0&#10;4waIUn/ZIuwxrc3EFz0WIxkfgZDANZUe+cjCadNu/FsMhwXJ12WHZ19edV7os2Ru8bK23rchCQQX&#10;t1t/cSA//9cVzNbjW4+ZCLtgpOJdpu/2548a1sTloHd/rqPqYRKsanBEQeFTplRc3lGZX91q1ldi&#10;AQxoW4FEdO5UWhEzqGs4Q9K1YxOhI/Z2vtnJkncZzBLSYeJUPOi9lqNHuY0GDK/WiuJtZ2v69I02&#10;21jdxnSOP5n4VIs52Vc20ja8pYWP03ru1wf0lm3FTkez/h2tNcazVws8fjHJhiRQuLijBCx9wZlN&#10;nPYTWw0dQzPrfG2XSphKlnrCus6sv3bkZovurYwVpt4DWhQ+Lj4dW4zJ8lRMlkUa0i2ELuvcvhlX&#10;H3u3AKegmVcSqnSeNlFio4k+opds6zcPrAQEgyTlLcCznAXb6kggoLL8JqOi3XcePdqX7zABet6o&#10;LjSxaaxLpx9h5dQ1ksUNDHi+tf3QkVRyDH4/5dpTT7vWwVYPr22HYFjpUbmAi6s9GFPwxgvhJivr&#10;hWFRRQn3cJoqjGgSMmJM5akvVRpP6+mLCBYBoEZo0sAW3Q3Jp55eut/0xYWBzaMcNjukmLIv3Ki2&#10;sZsGC110Xqdo7jcr74MCr2tIAlZFdl31tZiHQ4ZE15abXxga8eRqWmImhO2t321PVXZqzbNam40Z&#10;4Cguu/akqm4GpVqXv9+53YFDWwYK9Sk/JKmKzE6rQ5WhAlCHqaI65mLBm6NDNAbGy8NCU649yCW4&#10;uOojR9Na9GmvrTD2HNn5yZ38W0/I6fovB1Oj24Y1Eboju7QOM+Wcv1WIuTjqze4cdW3yz+kwuO4w&#10;2KofVTdo9T5a/uyPrzOXPI754eid77bsH9kRQn2ejAvnsDpMvHZy2dZzzVtE0xzGVdv3vRBN/37H&#10;dQXLfGHTJxd4nBfmrnlnyvCSkpK6LDH68ESKC+fiAKf2+cK5QMvq+Maa5XMnJ+z5bNe5h+27shbN&#10;nt601+hVi959cCN204+7q8pLXaLgg+vmVbz6wYK6jWldcn8//Otw4Nzl/LHTen+zbBz64PMR1rd+&#10;eJqeqe/Jhgw2ZDjZIVLAa1FTFKY9Oqfnuufpn965PeO8pKXEanZ3/XyANFzQZk4frHMfbblTHJPK&#10;tJpDXhsSHu2RdH6z+2xn+qnNmsenbTU6Wd83cZnjnSG5wPeRAELPP2RSvAKobLBUxsdBJRxRnOa2&#10;mf0N/ch3GTvmCGRyl6SpIkRirUo6c183fflrSyY3wzAFQNMbCWnGjiNwagzH54lDxL5+DTQ/TrDs&#10;+T0j769Lin39giSYDRnCtj+MT8+oNEqUJ7aOD+Fy7dV5ZWk7Yi6XdB7pSa+wfrB6+mt90YNMebm1&#10;v51Of2NE6K/XqhcsGff+uPZASW1iq/4+KbWi47hwJoE2BRpOqFj8zCocmETBMggi+2Z0qlDYD0Aw&#10;VSbl+s5qMDUEDV/czsTMO/hZ1c0oo40d2LY/LK7cvp09a+Gw5TP7g67OQs2H+/Jo/dT88K7d5m/I&#10;PrLtwaoU2PCQtu+nSblEcHFnf1V+7/rDdW/weAxOy35igC75RnG6Ugyp4UaQfigGEMICCKRfIwcS&#10;QsQS76aa4OJK23aevynj4NYHK6exPVZRuxeEMnFV4iO7WPTV+kmtFUKPsTQ5ZeeBA1lRo0eFjlzm&#10;MG3I2rWwLDLCyg8KbTsAuLiP7mfP/nj00hm9MO81Z6mXHMwYFK7hRfTuPn9N1rFd9796QrerZV2f&#10;A+rRg5tZgW0ifvj2RRGNbSxIH/7KgeOnCpdEhtGcRGg2UCIXAKMOnKLTjSrTtUe1q9dMAz4ypI9l&#10;Vfknz2e9//wQKR2Hkx4+kKHEEh9dwMUN6t39o83J+7fcX/GE5TAIu41riIsbIpHxsZsCpxj0qvzq&#10;k8nudXtfHN4OuwKjNqvw/r3saYMl6Q+zZi4ev/jVTqjxMLp2zf6Mj19te/BMfoeXh6//chgG96Se&#10;ync+v5ZeZetO5coGepQEeH+NWIvT0UCpwkcCsYVKi57ebWixM3VjfOlxKRCaWrzZixalu3a7YPjc&#10;CUsWkEuxjk0Fi3/IqHAOO3cpr+cL3b5fOR58eKkD/bXP7998pOqofmgLiVq2/uUoIddc1ebGsL03&#10;7pS4o5+LenG5zbguZdMscWioK6ytOLy5y2oKHzPHzWDnnfmyOj7UVq2J7BXGdtm2HSsa8PqIdcuG&#10;IK+uQa4vdqeklU7oRnU1Lwk+MGcGLTMx574p8Ph3L7cP4LvN1SmPtyRmVnRQSvJrLeu3jRvRCbhj&#10;BnZF4YF96a+P7snGOgIqG3yJV0IZieOkhx8dNvrQmDvL7l+YViUKYNtDpO9tapdz+7EprPmKDS8H&#10;c9i68jZXh+1/kFrFDnHkO8V7toxvH4QTsGpr7pYLVwtHN7On51TPXv7meyObYuaGZdZTR9NnTB4o&#10;6trihX3Ou0uTzt8rwHLN1Vzu/rZRR0Puf9aRfTzi2Ewak5OtkHqHEY9RB3M2Aj6frVXVYoPIF0pk&#10;EqFLnf3CsOeUI1ZuWzzeQecEKCR7v/n8l9/uwAAclavHZnW89Mnqt4d1owPb1OHkCRCLgPWZ9Fob&#10;TNvgP5ebKxAppGIYXwFkLiKycDFmd/AlUongL4sV/1nS/w7/Zzjw7+DiumlXdfr7HK6AgjOFRrur&#10;Vm8R34vk5smgjYfzBr3VKuLh1p+ZG6b5acQTN+Y9t9tSY4FRFwaXxZNTOh6YJdh0q9oCKG1gpfCk&#10;8srEiVZ1JJNDhwkvGO6AmTSHOGiZIXeItRbHf06n3eBwAbu1HlSWOtswWCx8noDDpPvhdnFD6bLr&#10;VZgOPWxhdIhn3YBrHruZD0x4SuDAbrWbHE5ZYhQrE0Ox2w6ZTTdNjFHTyfx51OMnTWu45PzKZa7E&#10;Ls3DELA7yGXvOAOsdpcMpqowHKJ5myxAAxRy3EaLWySDQCU5TDQarTD8IpXy9HqrSMRlQzUH3HY6&#10;NGaHNL4JuxiimB6H0250uDBX4fbLVxVgjBOLYyufJ4RgS139YG0KHmKcApKsDxeXCeBVyAWpcZ4J&#10;AD8XL2jVwBttBblsgZBDrowg/OjUaS2b0p57XBvOZjNxe20zYKPMYInl1+cNNlcVD9l0VdasjVVV&#10;hQHAJZD2o1vrcHHBQ8BR+4ZvfyEsVpOTwRZxKARhryed5nCAeyAByrg+XFx0abfNZDcAVJbu5gX2&#10;bVK7rGuswc6UQDGHwmMy6k1PNcot6UM1wMVFuXQqKBoB2pfGV24aejmMUcIRizgsHFcSJD+txvp9&#10;5nNPasKAju2yGuzYfdKBhBzQO6p2SZdLFhcLEPhgLI4NdQYLvUAivRNJ8OyA8m0xA/Wei3tgltv5&#10;YpmOpZeIibFS8BQbTehTKC80ZxgJIAGgwC0ggY/xx4eLy2UyXRaDw0TycooCRrk0n+i8uLhundUq&#10;4AAEkEkLtNlGlAOCTy4BQ+DoDqvV5AB4PdOktwDMGTUOfwfsimhtMgXfbLKx0S4BmgxxGPQIo5VX&#10;ESC4GgzIEZfLbrA7BFz+MzVuAAkcHkhwMdxrJt6rlVih9GJXW+xmJ45zxUr+Ck6EQ2/nimHYBjyg&#10;Oxwug8EqlgtsJisswQl5aAYoqEuts3K4sH1js3pYEtiRpdRe9RpjtjFsS/IAkwN157JpVSgHgydk&#10;8zEFYHOMq2+6w6By2nDhwhJKxYv7PGwtzGfxMSdQJKB1ma38gmBBfCB6DfR79HaHiMuH9penq87S&#10;pdLsYshFWCaSguF61cViI6LJYMMKBMfDhDM2dEpPwNUWdAvuOmgWTB5uj4QnaICLy4YBO6vOjm2i&#10;S8J+VxrW3cQ20ZkSoTdZmlZjZvOhKUMzWZwyCvwPydpJLTCgNaY32oUyEc6p0RnNZihCOc9LDKke&#10;gEuznBqLFYMM6JTT3xW81YfxX4GLC3h3sNbv6CKp3PusDCCHrl6Xk1VQ7Qz+aPYkqdJ3cvvGx6vf&#10;+Nj/mfySG3bq3Yfo6P2G+RebkYaOLxDiX0Ofv5//pTmAFRDu+b23ly46SymFuV2f/XholskAGI2r&#10;rLozHyi+0Wm8ILK6gvOBbGF7avdwJDyOBO0Idy7ehkSGUQqklDQ5COWj3XsdJEzk2JJR6z+/H872&#10;mFKRhORFui7lAHcNOHVxAFa6RFzGowcWt4TP92uae7g8Dg9WtfzhORjIEK9BsgDLxWQgCCHNlcRy&#10;ezAw87hAISJZICchwUMlWUJpDRyAL/6KRUR/HGEUUr7XE69QwVRK2GSHS5WO/XsScF7HhFYbNk9+&#10;ZiEaIsJ6BukvdSmRDKGzyhEpvCeBFjt0+OhiqQi3owhE4jDZCiWTg2kWinmw08bi8xSE4eQbRR2B&#10;LIacq5x0cNwDAwQdD5TDNED1zQZMgD+fjK2+uFQwkhYmdVnjWiBwuzALoSCGKOzAznC7WXwBjgXq&#10;2CWWCOR0ssElx/AgQaKkkkVgJ+pPIheD3V4SMIsHBrJYOeQVJNDZApCA8nuTxYKN40d/RRSpWECH&#10;/qivzHSJADCrPnZBhEQhBXo7oR3/YJQ0QA51CaqBeWCwkkuskjQgFiQwoPzEJeyCIC9B4qAcakEG&#10;ziAkdenEYrMCCBKy96sHzQjWMPAqk/uQkPGBzWYHBZKmQu0lvJWKe2qGHP2lxtsMoJPMkQnqSu7N&#10;itS4RNi4JVMXDGwZj03wegmPYIxBLkONe4vu4bCZAQohXjkEGhbFQgiozDLlhHY8Q+SdFI/6RJPJ&#10;hWIPkWQlqIp0GldGwWwRhlEND9XmpLEEChaxgU2xgE6TStCSgcZAEoAmr0IMDC9fSwYJ2PKTglCf&#10;eXweORCm8kJgYFZTBaDJKQx9UixwhgvUdP/SEZi3XLKEoUjxdnwsdACajG0c6ga4uMQMIEdEVr3+&#10;ZGleRH4kpWAD2Am/5H8Oj++tBTnslVDJ4S/snGA9CHvopIB2ArcLvVEqWQv+/kX3rDbLv5Nck66D&#10;zl2NBZ5vXRg0zbrnvx/+L3OA6iGkEVMOvbAB+isatrePe79RDZ3yI+F93cUbD5+8l07UEIrPvhRJ&#10;eiQEZFT8Acmb/3MDP+JdP/f4opOQJLAXwZOKh3dfzt5v9e24QVHr0yWBSGLkf2rQIMn5nbdwSM7r&#10;6U237rnugQpOytGAZO9Hf0K+X3jWJ17/7Q88ySzkL4iXgoaBkEiDVxKWSrZuv4uk4UVdBD2L/tog&#10;3r9bgEY5NAzpzYuSrSXZ+OrPFwJ51hGIAtQ915HQqGoIGdQ/0jiosH+YLLJAq/nDevRXTR3lJJn6&#10;Wvg3iPWRACmyhq5x4IZ01VXbf+iJ9Ehp68tQV4kNc6LY1sCDMIHkQbGAbLsJBUjH905Y5HtunFxd&#10;f6gPSaValxLeGtZCfZZkNvWm5eMBUmjIQ5Kzn42N8qwriTctL0MQ0huoLgrq0/9M0Vafs/8JZaTI&#10;89PYqCF5k0XQugc812X9jGejV3+T8yfrz+4f+v0TMyifLwjn+/YN/1Bef0f6v8IBaJSc75af3JYy&#10;XOQnGgc8oVrhwvM9GuLZ4ZRFL7D9NDzZH4r8omXzPO6PjcWhGqOH6IHVOXcsP/CooD002eu8nC7m&#10;yGb5Y1vkk2h1jk6TWFjfxzZq3vjONrhFMYE4cvQOQP7gHrqR1RihFHs4pyp9aGkhsIXq80KXl8p1&#10;tB7QW6h3UJUoMUrWJ/QiFsz+Iwf4lvm1Fe0YkJOqHz3+o0j/J75Db4QRh50QNJbqJy1cMs3u+vT1&#10;DpCzrWcCHoVqJu1oJKyY1TuPO4Um2xHYlDqc93sjKNic2KIRWC7VwL60Fivp9SbU/RGe/WU7GVnh&#10;6o3D73mc5GzC63AVH8pmv8zB0Vqj1un/3vgX8/pdBa3cD8Dn++ih2yCdWt+0Gsdp9AbAj1lXOrvI&#10;6XS9w8zOHav2+Kz51fv/lz+Bf7hs+Tm54+H0Ng0bLaypDddqX2FVk9n8P3JIYUV8f5OjHrqVVKLL&#10;vcReAh3Y/yj2P/X3hm3wn7WgHijyuVkcnFI0qiqnww4IsQa3RegZbjuw27z6V/+s1PwvLhelnuVF&#10;3aSrRZZioZ5LSeQS1W1qqSiwsSJUOOFvsJX00CW2+rMUok5GVLQ8uDeMcFnxz3du5OWa22WlM56y&#10;BHzMauRSiyRLTCsLGTQFAIDwTlTUsN4kKVhcTV2WZ1VHMGbWwh5ho1ZDrd3dz2oX4EbSJLM6FDi3&#10;RcI4eUNeOH524IqVGoK9eeFYCK82FzNXIycgghhjgDRLQvi2d96Ck+gonYdmBnSco5Yc5Dba3OAT&#10;kX+hPBvOFdQzCVnvCZVNb5oI7y2V/9X3ixkIyTVcdJMPlKIeFaI+KYouUhdeTpIS1idOvEm+2KQ2&#10;8qTSgCfhNPXs++NV/aRe/Hn9OVxc1B+Q0l2N8Y09tFCOhiYxe9OligQme2gmAa1WDkmgeudxW3i8&#10;HImA06C+fLVgoM4NCA98VYM6dbjLCHxdIxrqt0TgLOEGJgcXw8x1lAbo3U4uVT+oIxzrYl3HdQPX&#10;j3KY+tHenmG4txZ8UHZaNr0WIOoNOI+IiIGKIrnU+VP1hk9U1t7EyYvHHayBfdO6evfm6nZ5NN64&#10;jfKqi0bVkP+2wu9LbkZJD617px7qGtIzjdbXT3HSW2EEFAlhiK8l4/rfQ+tigc5J4zbj75XeZKm8&#10;SGcEhfk6qYGg2PtqAf1DgkrwoBbqyKciNcDFpdoRlal3K0p9RxG8JDSOhjHl36yFZ6qGJEu6SKOh&#10;xZf2n//5gxlUq6rR6I3EyHZEKBGU+guuoqzE5nDzhaLgQOq2A0iJlZUCRaCI3Dx5nbu0pBRCHgKR&#10;NDBA9vvMDDUFny34oNTIAFbknM/XTR/Zy2TQ3rr8W0LC3TxL4PYtX0pYvoZVlXX3o4+W9p6zdv7Y&#10;3v7E//79n+QA3agDnKhHGSCEaBCU6ZlEox+wtE59ngFzD1OGyYdphi69VodjQwq5FMCluGqiOiqF&#10;i2uuMlp1DhqHzlHIMPpUamutHgckznCn6oCkA7T0BFFQ5OOwuMCjsWq15NxOEEiNi2g7UNl2VlSb&#10;FEFisorywDC7tcqgg2ASQGUxRaG/ctmcIKGgikC6AoqTXONAxI3J4gZL5AZtDUSTmMDFxRCJYkE/&#10;mh8JiXQmlPDsWlO1GgdvDCHwY30sddqdKpWJpxBDggB5Y/qEWBxUTy2qUshfMMi9I3ZUZFqHxXFL&#10;bYXTasE9KFMZzqC79boqtQNjEaBm6UCaxelkoAS4hrYaoxEFAIww+IKbHwmsMNNtVSYTZJgILi6E&#10;PdzuCuDiipuTcQjmjpEsLGyzeR5pvUEPo86odTFDFLy6EZdg1Vq1Jg0hgSMPIUMrmMXCpsptqS5G&#10;9m5xIB1WuO2mcqMZ+2xSNbh5dLk4MP8pltSoq2wuD2EXPIGLy2SHiMUms1Zjd0O2BRIzqBpQagxR&#10;EsR3FsdlM5pV2JpAfjfCmxdyg2RTucoMc8vExrPXQW+U5THXALIY945CRkCIh+6sBUqgE5qfqAVU&#10;DYY+epDTTUwwY6lksal19uAQYqkb7cts1ar0ZnAXZcCdMO5Ua2W4Q4aeJ4AVHOaaMkguMrkirhwm&#10;KolxAgabDaFMp83KwJ2YPADwNmpttc4B7GU/CYBcDvbi4nIdRg0xEg4miSORF1oygxTKYygywOo1&#10;jc9ihJBrO+I8nqoKDUcqqJNwgR8oNOiNBhczVE4hxzPcNQag1tnBWIpdRBNWKVHSrfpaM0H5QBlQ&#10;fkzMUoyVbEaFHjJfwL5lorrhzxdIFVx2rUZlc5Oq8dYCk8MKxkTuz8vsoIUoBagGv6Ob9RaIz2Cs&#10;9StqkS9galmVBZiV1PUiFZbgZEBgthT5MwFaDAkYcjNKWqFVXeaw2HBXzpMD8pAsmNCSbboau1GP&#10;zsoIisKOxmRU1aJYFLQvUG0hyiC30GCpl7R8t7O8wigLEEGLDDlRHQRVzrDUlrjsEEUVMqVS3HaS&#10;Pg5cXFIJpN8xPBzAQCM+tHhdOouxxkIuXwJ4dOr2l5TY7SitsgTB5GyDDRUaKyAMODKRlO/vnxRn&#10;NBoDxN+CpPXnB8DFtdeg8cLCNp0Wwqb/5UPVRjMoFguXDn+/akcMk+6uKSod+cWuTTOHWs2GJ09S&#10;YLtVKFO2a9+W6zTlZGXaOFK9WiUUBbTt2KK+dFSNeP8UJN9du2FjZpmKbjer7cIL8Zej+JyLB79+&#10;fe7Ghb9cX/JyDwQrT41bv3593FOTgmnU0CIPnznWIZhfnp9TUqOJatkuVEEkFzBEvvDGV/278XuF&#10;dLjUO2H6yG6ZqbfyiisvHNre/p1tIv/0WZx0fvqbs+Izql9f9reAUoNq+B98xBrwq/kHdl1SnYmd&#10;M7QLJg8MpgxjRvnd1QnlyWbYtHdwec2/eyuvuvCTX3+B9GpuValEHhHK5zTr3Vc6A6JG9vTNiQ/2&#10;5EM011Kq67F0LE3aas3Zo8mqarWqrNbFbBEYHCAOls5ox5MzVXePZJ3cYaNJmXYNPfL5qdumUNs3&#10;xs3jNya+G7tk33uLXmkFe9allVmfnjlcYaXnVZdzRcGRIm6biFZrhw/84uThAr2lorbURucCAlcR&#10;3HrDK7Niruw5W6jT6apKrLTWgcESNlv47hpOq3B9xoXMg5tMFszi0A9t12HNR1RezAc3n4ybdGji&#10;J6/uXE4aMwYdj7kq98yGogfJHIkMy4TWs7+P6tIOW6PC499kx57hBUZ6jCrBoPn04e0uxP30Qy6E&#10;N7X5Omu74BCGx7Vs8jyHKmvV1csMl/VpVVVkSBMRmzVp+MyR7IzPL19X2enZ1RVicVAEnyls1lX0&#10;3gC6S5f76+r8O3f5ylCbVhc8boUfF9f92Zvb9j7m345/p2sUEZfA3KFLP5dxYIvVyQW0BLfJEC94&#10;ha3kYdL+FVqNjsdnWukhXRZu0JYlzj93Fbi4uZWlPL4sVCRo1az7qnGTV578KVNrraopNrCk0TKJ&#10;XB6x7aVJl2/9vDvXYrVoivTW9iGhWKG0ePsbZgDH+DQuedc6q50GXRInv3OX9XPBGpxXPr54Y/Rb&#10;sc/PHH9g7UAyhWI6smueHlhVcC9BEBBm15vCJn3pac/ZcW5rbBXQ+SurnJz2gUo0qi2jp3Wg8dE8&#10;9n599IsducfuLx4OUFkW907ylW/v3zfZrE9VmiBlRAjbLes/iftKL4cqJ/fIyrLUAp5MYTO42sxc&#10;H9G5jcuiyT34bUHCVZ4y3GnURE5eR2/hOHJl18ECM0goNRAS2Ax2y3e+ZQWy9KkXH+1c62YK2SwI&#10;1/Yd/N0rmD+tlZp7K+7k3NRCqcmkdr26fzKzCzYyzNrcnG7dtvV8a+SR70fW4eI6TbqFL285Uxqa&#10;/OidcIhau23brh67VFBkMdaWGc0tQ5twucKPXlkkKDi3+m66xWbOVmmbBIUDL/KV3sPHRQpmnT6H&#10;qTO7ojhQHiLlsPv0eXV+5yarjm/O0NPQaM1sRSuZMDA4YvfskSIax2PWfDz5h/OlkluPFjTnYNFB&#10;HBCIvl164rvDOQdj5o3rH+LHj2Unnzw/aObt5btnfjyxJWoBhu4hZZ6558vS1GRRcJjD4mz99rdh&#10;nVrDFEPBqS35d26zBVK7pjZyytctBw/A9Ft9Z2/K4V0sYYDHqmN0mDpl+uS7D46teVwKkOoslb5F&#10;cBjb4ZqtHPnGUIKLm3rt7uAJp97//s3V73QhAznWbZbqrIPrStNTuRKpw2Du9u5ml0yzPmZXUq1J&#10;panUO2kt0e8EId27vQRBL83d3Jvz7+iI6Xq3Kyxw+t7paAWg697BU8PnJX57+oNZ0DCGbhtFbNaj&#10;rCHP/Txs1oSj3w6qw8W1Vha/OnJ7RUjH+IvT+AycPpG+UHEh49bCBKdCSHfZGZ1CZuycQfj1F1yj&#10;GdSY+9vbc9etP3bljeEdKnIy9LyI2sKU9xZ86pQ2C+NZ9B7Zxh82mZKuDhwyIXDQS+24FbF3ijcc&#10;iJk9nhpBGhQiK+HEa1PndHjlk1M75itYjtSsvDAepzAx9suvv4ecf1GlCkJBII4AAEAASURBVGGT&#10;L+2b+uHaMe9+emPXDCXflJaSH62AKJv1x/VLDlxL337s4gvUDMoTyLq0d8bGnGg6bPy8d17HUqZH&#10;v/ERwvNfrWy6eNRIsjQFwmf8qcXfHpTJZME9+rdpg8P6v93/NAeA/qrPy75+O8+mtl55WDK0SxCW&#10;7C6t6cbMWDU/YuyFMQGBzOp0FZvvah/ROnbRt7qylOHrPx8xYuaqPm20Assq1oOCXQ9urMzs/fPY&#10;rhNCDRk1TI+Ylifc8vpCwEl/v23+Ho301IerA1j2LVLJqfzER1u+kA75uMdbczhudU2ZiuGGGjjW&#10;rfYjR5+YrY4Du5Lemtg6wGlrEtnlyILudl3x0M0rmvZ7+9DIDpgEMXD8MnMpBIc/3PRhHif63JxP&#10;oW2HuB9PWvQRk3HoxJoFmbS9c5e0FNrXyppcr0x9tPkTdss3Biz7ECohmuICFnZi4K7LfPNEvN7q&#10;TLj5pNbVi2D6MemFx77Kis/ptmh3eKcW+qIMOpcIymru7049crTtgg3RA19wa/KITRa3Y+qLS6ew&#10;2LEJR6fEZh0ELq6YSPHSmoSN7j0yP/3KiC2blk79eEKzIFgth+/J9mNt2sIe360eMmTG1mHtizzc&#10;5TR77qX1mZcSu3y8NbJHb0t5tsGCYSYP97yl9x6cv1vp0DpjE0q7RrUALq696vHDTYsFnWcNeO8D&#10;Js1mKCtNeHIKw0n6ji894YN6r9gjlXNqCnI5bJey6eBT84cCF/e5rz/p2GnE5kkTaUBnpHm2vbMU&#10;d2HLNs2+FTD4t+nAxXWgtDMmfPE2m3k2/sjMyxmngYvLY50QBu3VZTze/DE9cviAhSu5LFdtTiGb&#10;gv7xuEx7DiYbnQ4gl5Yv7sFiiXEyURG7Ovv64+6f7wzr0NVclml2YVeh+2L6yi/onk1H139bExXz&#10;3hsSbLyV1R6aVVerO3A606Q27dj2+LnvhkB3ZGSfSSOGTM1NOT/4wIm3Ji7+pL34Hkvxtd2Qf3Bx&#10;USatx6cHA5s10RemMwRYzDmrrv2YEXOm85LdTXr2c9Q8tTiFHlb1nEmfv89ln7x+cFFcZuyHBBf3&#10;hFDyc9X9R98tEvZ5vfNbH3MYZk1uOQyieJyupE8vZ6dzRx6dENmOX/OwRhHqFcamXzmdVGFyxZ16&#10;lPz54N5hXBycYLOWfisl5p7a4DacvVo6Z2wTD4O3fOJ7y/nsoyc3fHHz4YH3V0aLcFeBPdD0oQPY&#10;2QCVPXh+KXBxm4rolNzv1Y/72swVA5bPnTVy6sx+A2gO1AJt++y1YMMH2xY9iZhwdfJzDIbTzS6F&#10;f0ZKSczdWrVZs2172ncLOkFPBJ3RVFF0/XqWVWe4klQ0qn84WfzhVMhpXLsjDQpIu7cnzh7bFPtM&#10;Os1YemZlcXJxrxWHApu2Mpeke7g4ZWGVnd+advJMx48PNu3b1VqVa3PiupVhzT3x8IcNkZOXtn1p&#10;usdQXlWld7msw4fOfn44JzXlfO9Dl9dQuLg0gourwdLn4OFkg92178cH77/aMQi7dqYz/+Dy3Ftp&#10;Pb46FNqmhbk8W8CUMj3W7978jMZjrvp5xSXg4n6ygmZ3X1MUHq2sufzGRf5zXSau6S0UOktTNFB8&#10;Qhf3OMxrdmY6HbatG+69NihC4MfFvXXyNiy8JFx9lG0Z3IrC4AVn4mLT7+dZLMUZd5NqRvdS4OTW&#10;8rQ09u24pgsH9l/QkWYxlefUYkP/F8dK7xzkSwRS6E0C2ZtWLlz641FmcHTrSEnijZiz528Me/mN&#10;zT/9sv+HtbAzcP3KEUnPcYf27t791QwZW1ucR6bDhs5lUn35xVfuAfN+3vgpjmuZPHGXLl3sqvxF&#10;K9a+uXDjsHZSTZmWZqv44vMVrQe9tm7Oiw9vxV6LexDQpAUxOkRnf7zmhwd3ro/sEuVN82nCyY/n&#10;zZu96Lsx73zcq5XC63nm8P7gnr0G926G10dXDy/99sD/Y+89AKOqtrbh6T2TmfRe6D1UEZBeRZAq&#10;iiAiIEVUQMCKDVDpKAIqCIL03nuvIb2ThCSkJzNpUzK9/s8+JzOZIN7r9fr/7/99L+d6yZl9dll7&#10;7b72Ws9a/NVaby/Zi8N6RVDOHDzpefb+T3IAtmMm7dmzZ06T59Sp05eUWoKLC6TvY0czhT16rv+8&#10;z47V95QwAIQle4mqIkfff/1zgZFCJ5ft3yNQIIF4EMsK7t3ITQT5Q9LiMsWZe7bC78WW3ceHQ29B&#10;0sHPtyUxG8AnV2QSl/xkOvUVD0yS9u0mTXWqcxSpDyCso/LklN5NSlCIdv822lmQff5mOZOSHbmT&#10;U7emJAc8VKEkP8/AhnA6kJQFuR2qkGCoNnSYNhOgsorE61Yz3EwSEWJlTtFv9yy/7H5Vn1l6+lIR&#10;l5jAVCpSE0P6jw3tGKF8cFZfBTtLCLKslWcPiZ97LazH0Pqsq9X5+RBG0tVyE0boAEXU4wps4EzT&#10;QBKRioAjq7r85OGgAROCO3SqjT+lLivFvEmqxXD+8nvmc68OeXdSuz2bYlV2iFSBixtrrtO3nTLT&#10;VpGqTLpts+BqmewBtGZR6Csrxey68gc3TDotqRb1P/xD2EKX5aaKoqgpu2hiGiOzgIubfE9Xa4h6&#10;5WOm6lFl4h2zGdJIPKyqEmVsjmXn79PktYor6VUwZ4QQvvzwgaBh0wOat6iKO6OpqACuMGle+r/G&#10;piGcAcOTjly3R3b4eU2f9KsJebWAiiMTF4nc2F6IiQN8qeLO3WZjpvqGSJX3TxnqMDs5Hfp65b2L&#10;koFLwjp1rkm9UlNUDEMaUt8/lAVJb92diwabOOql95w1WZVJsVazHjEh+82+Wtf9k+7NOsngndSn&#10;Z6DUD2cPtlWl2H+m5PNfpg4IMe78FV7i6enUuXtv+sSFY+aOjj5+MAnQvnQD/4Fawpq/EkhY4IrZ&#10;UF9COf3Yr+y98+LcUZ/Pan73YrzKDn0sfHJcO5Oujuy4de2gPRtjs8q0WNTZDE5xRn6egrVtx6v2&#10;nMxbRTpcOhBc3CsXgsZ86BPgp4y/QNDoUFumtio/Sdr55ahegCy+rCrMh7SYxWUqju5hySKjhk42&#10;5N6syslyOEwUD59SBeDiagpy72YaN+9+LUz3+OSVUh6TY9cqKx9lyoctCYr2VyZcVpeX4Vza0ATu&#10;dqTqhS5VdyevvErScW5XmS+sv/gBPQI5FC5uYXJ2uV687ddXLNlpdx7rqMtqtra05Ncrmh93Tw7S&#10;q37ZmobSwRzIfo4eSFu0+rVJ3cTn7z02Uri4isOJBqlPh6nt+EImRyoOfC7oH8XFhclX+NCrsbGz&#10;hj63Z9lbo+avUjsYA0e9/v7syT/Nm9hz0Kgc6IWYyg78du6V16Z2Cpefu5xhZIUOerlXQ1O6/ijK&#10;C+JSCxd/PK1Ruus0bVs+7/ZjO8tSWaC0M3WG4vu34gtUz49+w1Cc+MM3y4YMHptegltx8JPt4xsQ&#10;FBjgks4yOgyZsffQzr5tvHb8vLuhBEvl6csJ3dv1COAyDCVJK5Z9lpVf8u17k0/ejn9w8UJ2vsJF&#10;yLO//zwHMIDtRvXJkyeOHTtOnmPnKzUEF9eiU10+k+Qjcmj1Dkth1vn7lbi7gimn3Yx7HLJ5xEzx&#10;L6kBmpgNppsYUxg/RNGBjK4/e6ChaUeOprrigoPL47euMprImPlpX1a1waZzinR606kzGVaW+679&#10;z/L5d+E0ydT6bKrMKrn0Q9zqhQaNFtDVV44nmAAmoLP7MGrPXszQEI0lEpsYajhMtUknkjfMenw/&#10;gbrOQyCkTeb6vNuZ62al79rgYAv/DTP+HV34jsKwQjstOk36mbR1M3NP7+GIxGZl0d2buYCJFzgM&#10;ZWkZ529X0FdQNDeN5WlF59bHr/+oAReXpLfb6itLz/2c8PmkqnIdNX39hbL/NArNLwKnZ1HmFJ3a&#10;mPDFRBoXN/Hk7Xwd+3FujUxk3rg2AYB2pEPgeAt+GdV1KcdTvpmad2Yvk+u6XPQsApOcw7B8xyP4&#10;HDHwpEWPyi/GVRBw+ac+VCOQihlU1YmHElfNLI2/D6tYBEMJDCeYuvSr6SumPLp21cF6WlmEsehd&#10;OPs7LMrswsOr476eBlxccouLm3NKRIohQLS+GExoySUnlMQ9qvdhW+HL7fblpGpco0PduyD3yr3S&#10;WrWFZ9PfvpCRmFnjxox8Ksl/OxCXivry0vXHSvUGCy5LE27k304hmrFOu+nUsaQAiV1rZLHKHp27&#10;iw0W1ALMl44mZBhEtRUaq92yZmW8HdevpGeQjZ5DX1sVdzjxq8mliXEEFxfscgAO2qHKupH50/yH&#10;l27hRpjqcriZthsK7+VsX5K0fiEump9KPAo7CVxcpd1pcugZ7KOHk+sBr0+lB6Cz06qrij+X9u0b&#10;+XEPcdPzlBxws66DsTIGDunn+I/IgNFdHMbjR1KzjUJtDTQuLJt/SLbjdpXBvno6RanSA79ayNTf&#10;vpqIbQRaoTw+7ViCRlGpE4qYP6+LzSjVYG9hrjUTaGuyif/HHnrTRLJTFj+6fjXRKfaf9d7bvSIk&#10;4aHBdTmJWZXWdZt/Xf/p24UZqSUGxuPYy9cVQu/A8MKsG+t2n574wVeDm8MAvskDbQOLUX/kwKkq&#10;db2qpiotI+P8jk07rms/fedVo83K5gqNhmqi+2DQxF89bg3t/1Kf1kF9J/doDagnRtKD27fiswxE&#10;JgfQCmNKWjoA7tNvXXioNI2fMctutxmNhvTr11PLjM+NmWQ0W3iBbbedvHfn6tleUX6y8L4HTxxo&#10;FdXoargJWc9+/BMcwIwHXNxff925e/euXbt27979Q2cKFzf1SvIdpVdM20BBYHDLVv77f01QOZjS&#10;SN+wDpJr826VJtfZTBb1oxqD2kYWSPIQ9NcG+z4yu7FbjAyvuZj7YGuOyWCzQLugQEfGDPVgUYJK&#10;Bf2O3i8J7S0yZqfu3Mzxf755/0Hob9BKMioK790uHDKkpabGMn5k1NUjKZnZaje6PZK7y2rIh8wR&#10;0GZ0ZesKxeyJyNTyjcHOkET0lAR7pfy0ntdqVNvJk+GRCvo/Fk0lIEa7Du9q0Vr7jOl++XBKUr6a&#10;yQwJ7taz4tbhwvu5raYv8wr2J+jnbF7QmCmGxN8L71wOGr040N/fYXUDF5AlsLFeLgIQCs78cf/Q&#10;WAUcgtiy0ImvK27tL0nKjJr1ndzfF8D8PJbz2un0Ak5Ij+Yiv55dowMEp0+m1gNUts0LAn+v9O3r&#10;hF1ebT1hHBRyyJwJLR8RtsML9azmbV9+C8DnIMZNQmNZ7qAGdjXGob94VsFptki79ZUGSB7vW8Zq&#10;ObL1ixMgPiW52nQb9hWNGdGMz+H1GtFFk5Z0v1AP96Ohr01VXPq54lFZq7e/lkqETivO954t3lAW&#10;NEoKErLKq80j+gabbfxJ/X12bI7Xw5kkPbVSPHQZ+DnY/IiQAQMLjm+vKjG2m/+p2FsENGOW2Duw&#10;7yjDjW+K4pObjf/AR8iDyou7Zp5VcFgt8n4vSgT6x8fWctqMaTloFNOmQ3dgC8RtBvslfHn/0ZVK&#10;q8mqL6pVw4usXXtl3602vdpY68z9B7cqTSk9dr4Iu0ng4lr9QnpHcwN7xrQW1Z+7VwQ9bxe7PHqy&#10;iwKagCc5SxS/yV7EFavhL9VpXZzhsC8cTxJ6S3s3F8rCgkZ2cOzZn4GTcUFs6o0CVueYMIbAq2Pn&#10;oN83P6i2MXUq1d4zxW+PjbAzhOOGR5XGxaUX6sRhUcHDXwYubnWVpfWUpdCqgY9sh9M7sFVPffrx&#10;nLN3Il9eENAqCj0Z24/gSW8y4HLl1G++I5eEt+/gNNL+CQhhoBMqZjRZGCBmtfLaieQRw1vqVJbx&#10;IyKBi/sgXSn0DQlu20V9aUVplqL1xMXAZyBqhK7Hc4xjAPgPahXorUvdEF+Vr7PqLdVpVVYLQ1eh&#10;hLxn9pgw3OhPeTEk80Z8Xo3Zaao9dDirbf8Yk8rc9+Wu6Xcf30wi2wh4+GnVMby1H7tFz3YR5sdn&#10;bhaBvIi3ugk0tclbM1TVZovaVBlX6Z5XXIT8x38btwAlmXcWL/k+pFVztkndccKSRR+8lXH4q0U/&#10;XIpuFgm3gmt+3Q+Pct9vuebHM1/84cOLQsErH258Y3SfwseP3VtXTK9CWWBI887frFr2zZbNU1Kv&#10;SMVeHdo0T4mPX7/ryLDuYVgWdfmJaRZ1eO/hq1cuWPXTz6/l3qzXqL9buRkgIQxV8uK5M+SD39/R&#10;uT3aUqsqXTjvLbFvqF1b+c7XPy+c1uvO6d1bdp2oqq7hSbxO//Be7aM3Ppsz0T8IcQ21TPaoWXNj&#10;Inz/YwY8S/BPcOD8jaKxU3uuWPoixuCAYP3stQXpuR1Fbb0H7XgxcVPS9RkXvKOEDhG/2fsRRA8U&#10;m0SA5cp9ZS6gV6jStZrdk8nlJf0aV34ui2k2tp7Wn0mrZjsZUok82CbFxhaUYoEThsd0W/xD3omf&#10;E1Ync50qn6gXxELGgzsF2uiOa9aMCuBydcq2DzN/jnuo7MJsjSTQdQzy9vETNMpESI2dDLmXPIAA&#10;IDXMRyQQNmoi7zCiz0neAZLE9W/VeeH3+Yd/TFw1A7qc0pYxYrk8K6PS4uv/y/oXA7h8a01hZdYv&#10;Zy4WMto7Iyd8zhJvKTz4UeVVP7OeGR4djVO4rPubnd+y557ZUBt/2GLl+nQexoLElSpTyBeFe3sT&#10;HUT343RyuIIQH1+Rh54hPqIKwTIfH5cGO+bVgEFLOhm5+YeBXBpisAn8Owww6XQPYvPnLRz0yQyI&#10;hezt+bULdhSyX6gVhHTqtmhj7qEtCd/MYDN0sk796lLPAxe3w9xvKuNupq6dAQRDQZv+XrJGXNxA&#10;bx85IGKaTt8yqW+gWISDgZtYvKIKYd7e9KbI6bSyvMCuH7P2bUpYOY3jNHvFjBXLpIqEZKZcumzl&#10;mJYyEUTwScllB/Zmh48cETz0E7tJmLf748rLwSZxSEj7gTj40ZlLRd6hXuIGvljNN24UtBg//JtP&#10;BoMTmc/7TX33fGa1qSf57ORyBaEyH+AjUwlxuOBFT17FEq3N3v5+SZAPYAWlUW3sFnvAwDmd9JzH&#10;x1ZW3QwxScPDo1sQgGWSgVPEF4V6u6wAHDaOX/euizen794Yv2Iqx6b37joBmlY47T2/cTh/fdzd&#10;RZe9W0iwLxj91UvlturTuezVu0YPbOMP446arMdJifmGQd45KXlzPhyzaFJ77B38bapv92QtWjQo&#10;mMLgFQmlIXJfYg7V+JAqhMnkoqahEE4Hy/0kfMpNijsyk+kj9QkSCUgAPPPU192KLR3+3rgP5uP6&#10;k9EqhP/xptxK25ALV4t7j+665pMRYNfoVs7Jnz64k1zboS7JGRH18cqx4UKesarF1SG7bz8otUcP&#10;CX95mdW4LnPzfElgoCO8kzSipcOkDx4xz8HhF1z4tvq+v6VWG9I9FOY//Ogx3RdYMw/++iD/hq2u&#10;3Kf3qzT+NIqGznaETA6ATYowRnZifoo9+PDqsW19BA5T15TETdgCmf15zV7/kinamr/3ozJvX6Mw&#10;pFUorqipLSzA7MXeQRjiVO+CCEAYGfTi/pfufx538c3zYh+OLczHsaFj3r0Ua1TLT1eODeCytYqW&#10;FwfvTsiq4gVaS1nyneteauMnYZir9LmPL90ofqmF9VFRzZzPp789JAKIRhWFVWePPnzztb6SmOaj&#10;Dgy793HChUSCi+to6+/s3qQxCP3/4QORhXtIOI0GnckMXXKOTAqjPfLotFqgbQlEYpGAb6vNeXHg&#10;oOBRq3/5dCxQwrBt/H39Z7+dvQ8NbTqy2Wgdu3jFwvH98NtohJacBc5avcQio8ksFmGdw+MEbiF0&#10;lYXArca6pwMepI3Nh4o71SeIFryFKxTxKREN5kq9HpCldh6KFxLBghlu5uHikShas21WK9cVjmnV&#10;aDRygbz6hMkUKfHZ889w4F/j4hoMiVyeEKYr6ExQyzTq7YfYNQksPZoSQi9zrQnGGUwhu70mYO6l&#10;GLaDCMogBWXDyJfJVktMX79yn6wSXBYwYa0GmF8z5ELJ3CsxkQoZcQwFwxEnQ8CFqqP9e2n0eYG/&#10;CF3OarAaDVBwACTt6x3zJ7VIhdo6hTtKziZms8Vu4EuOYPyQWdII02E2l990WQIgKoSJAkCnejw2&#10;WBmTsoCG5/jGu/ldvpwPI0I7wHMpDASeqEuo9oueN2BoIRYQe3gMepvFnF3n88ndYagr4tr0WrsV&#10;yIYcjpBCgMNcyOZY9Vqcb2BAYhV5f6fO6WZWQ1ptd9hMNqcQZXmMYhyMTVYrj8dvND6nq2CzAKMf&#10;9kCNuLhALiXZAkWPZ+PKV7xwo5N3IZsvIgoimDsh+tSb16T0T64iuLhOK/BUYVXJ5Ii8rs3vZ1AW&#10;AxdX3qI9AUQFcLlA0sup+1qVB6qQ1mQ1w9CG5xrXNHssVrOdyRZAk4r+Tf0LsZAZ+2Y0DUBlRUG7&#10;RSEweoFZjlVPZMJ2rvz5cOUX3a8Y7WwhGcLk7hFGKY9U8nUp/VVmITKDHNpps8EHpEPotakus6WN&#10;8NmK4Y3+QtxvMRwvKo3+WhafRzmHJcs65hNOtbfwbBADkyDYZbNxORDUOmMF8uXS5nzILpgOi74e&#10;xyLCMLQCpOg4GZFWUBN0QA4fc852VVagnZx6gdcNAa2Iiw1WIy6uw2K0GQ2oApPrK4/KCOxxEl4z&#10;mNgU1JlxSHNwWS29pTOd/tDVpWDn0OsJoLHRii0Fy2yw8MUNQPE4Muq1Vsn9cE6JiKjy2K0WyNi5&#10;DRjsNCOpKth5XNTWk7VOo8WMejWd05xm0mk5QsyQgJ9+vcTgMKMsjDhkBYMxEymaD2cmUIMHFjM9&#10;GHVGK24T2KTmbCHZs5JWMBlMD9WBG5KAciBApyWtADslnpDNw5pNjH2RxGbQwNAIhirAZUQFUQSs&#10;02wmyEuNWCPMIvlEY8Xc+mJcvaEKRpsdo4YNa5QuGnO3KquTJcYaRQhjWswWo4P73rWR9VYBjHGs&#10;Og2RAXD4PjzOVlW2FPiBOFrZrBCvIgeGnXWlS+GJnnlCqBmbrCadFQuqTcyZIQ7uYRKY2SwBcW1E&#10;skX3BkInOGGxYjCSa1KQaLfZ0AoiHtNosgmJVR0qCz/xNswrJwWadAoX114Pggg+qN3LOYP/5j+D&#10;i0u1JVMo8noCdEgibRTS5ucWa1iRn7w9Rijxou8Q3vhg5bTFnq1OZUP9IxSK8R/927V84hcTuIXu&#10;SCIAJrp/4AXWWxRcIR2GiUfi1Vg6AvkCEf7zTNHwzmQ9Q9l9Clv+PwwSiTA/NphGkx2SmA8wF3R9&#10;zGLoqTycb7DbxHQIA07qwbICJEwyHTYEYFDgyAdsay7gqQk+W6Owk4CvklXOY6vnhK8KjB4xsRFD&#10;IuwC+XxYTzRkhiz52LwTP2bUw2QSrMzG5A3BWKXIW9NwDpfyPeYRSOHHcrgSUha5Q4Ecm4ubtQYo&#10;TiyiXB5PDKVAkhXWRCZL4AUfptRPfCT5Y+5iC0SQBOKXFaJh14MVUUyWFTcLyAdMXSIBVAybBGIq&#10;FwJ7nQS6wkGHjUgXOVRZNitMDJkCEfB+KTUhxGOyJBIBTEuRCARAR48roREAqPslRLBjbmJwAb5K&#10;RWZgNXE9gAp+kgByzqBKakoYm80lVfcIpOF2eVRZZujrOByYlEUETYBQjv8LhDyxlczjYAyqwBFK&#10;6BkECq+u8hnUiujOlkmvvnTNsduQYDFu2LRT7OJT7HLRgJ03jqIcIT11oPKUqJCUZSHsosrwFOlz&#10;4LjriSqQtYZLV8EO/CGqYGTgtDK4UtIVbRQ8MjZ8XvCs6ep0QPGVcEhcEYGlbaAGNqTeMspcmSqX&#10;AyvOpmUhmLQ4XQV3/ckLOu2TYgAEAmvexUiSUixEozSUBctroDHjBoDSa2sIxGCEwwcqDtkqulsB&#10;A1ZkIkwkrYDlTORiF32vQdgFrw9idsMQoXlPOhLcGGAvioQWGh2YkEqqgPXSRQhGBPYj6Id0KjI2&#10;YR1O4kGGDUeGQgnhAfnp0eJIg5AGqqm4cHnJYcN0DT9oXFyYWAP/y52tRAxbW5IAhrPuerlbQUya&#10;mnzFJz6PA5hulk2D38DFBdyugLKHNTobsVxIkX/rQTF/9Ynu1v/s1fP+fo2rmvum6q9m8Sze/6Uc&#10;cHVrd/U8hgI6MXVF4nwSfIQeYO4k1AvSIdg9+uiPTTJzxSeBVA7U4EQyT/0Akotn9n+agys3998/&#10;jelZ1h9ybyyLIsSdm/vFTS11yHMFNyXSFeo5j7jD/iywsWQS9QnqPT+6ymqy48UyRsfxjPmHbGgi&#10;nsi7gTJXtg0/qT+uTF3kIKVn/u7PTSM3PYF5pvBMjozwE5VorMdTCEMUzxJdxDUt2R3qWVZDoDum&#10;Zz6kbFe2VPFNCWv49EQgUri2csjb86OrfBLsytYj7K8EemZHqKNq4hnoUeQTZbhrSEd5OgFPCXWn&#10;a2wAiuim2XvSgHcaz6ihclQOT+bcNHljTCqeKzIiuV6J/Lfh3TPQ/e5+oavnjkxyBgGN2TQU9bf/&#10;/AcrKJ8vCMBe/tnzv5gDcRXGhXe1kOQ05UEUgwEFrsYh5YRcrf0VQYjK6T4IQsTgdOZxRAvlrZ2Q&#10;0roeLHveDMtHJxt3o/QXbFrlOgHlqcoVFX+Z7Df0leMMVY3pMRzsTC9Tjefy6ZHgv3hlsuboylBc&#10;Y63I0GNWC+rWWMs884VGlI+g9qdh2L3/+3GJuT8AZ216p9+Yi5OVI2WmU1gujYH/7RvOH3M6503v&#10;0NmzCmilPkI2jZL33xbwj6YHPKp9SA3Dqw4AQu6Mcfn9c36HjFzcHTbyFgfqDkb9e+xyHH7cMRl2&#10;dkxA9dYXCj0i4jO0QTnr47uXa70AF9UY+S+/WTn2tmU+b5f0wtmpMZEdwl2rsL8W0H6Ngf+vvUHI&#10;sn1ImkpsbjjJUQVBVD+PFwCt7ka+kHAnK1vKTJOSM7/7sbKcbeodXWHs0Mgu9I1mduMa9SOHuclF&#10;vJXJ/My7BZyINekz7qyevfyBA//BCupOW5l2fdPuk2qjlS3yn//pF219/04m7tz+/YvdqDPauXCV&#10;RwnYEB83F7jowsEGkl6BEBf9JA+z0YC7NpGHn1GTQQ9pOyU3dxcC//YGLvwQuTzUuz88e/krHNBZ&#10;HIVau81AIOkggSAbPaIxCKkO2VrRgXixWzghFp43rjtJKFqJHo9OXGKXsYUQMBLpBRUKW84AGzsI&#10;YLlP3mEjKQFj81yYMUFA69SXSSSWjdRiUcIFE/Ubdx4wEWvEAkW0Jmc+RALBOBQ0TiVUOlKLP5TF&#10;8HNgrn6yLKfDXOGkJJ6uemE5hJwuQqohmZNtBP7DC6m6x0OXSCZct6AVLEAoRa2TAUQ2wpOmhNEL&#10;bZMqwGO5Ow4ooCzimu6o3bi4oCBQBGk4EY95PhD3NfxEM1DOfRt+U43iGZNiFzjjsXiQzzS7ngxs&#10;bBO0L0UkWsLjIXCmnicD6pNHFSB89bYyvKFMhMSERApcxqmwCAvV0LdCr6G6DUa6k+FHbEcRy4MG&#10;eKDj2aO91K4moFvBYXYCO5uSgZAUIAG9BZJLqr8QIt3MJPVy8QUxwVjqE1xwmziBWmkTuws7gCVN&#10;didt7Yql9U8RWV0yXrpOHswgpYEGqvk8g5/S4gBRtitlhmovI1ZQLG00n9nEopXub8jFzS5ooLAY&#10;tQLiadD9WFhMg1tcSVqBHiBw3hCGm2D4OPN8PE7MDewCvzA6XH3MHdiwdD/RCqSJGrlIt3jTnaVn&#10;i9Ot4NGIoOQJfGWqr1LQIm4qG6vgDkLboiyKpx4VJzoZaMQnt7YUDwmRTfunR2b/yWtT9uGexqSr&#10;qKwiiJSkLmzfwBAf4pS1ySMJbj1x8uTVXy25XxW8cvWTOTRGddorFUqRt7+3iGs01FdUKMF9KJtA&#10;ewh9WOztG+wPL6TOssJCo90hkkiDggIoXjrKS4rh75AvEIaFhdZX5S9+551KI1tRVz//szXTR/Vm&#10;OtSfzX7rQZkVTlXDYgas+HqJj1N38Mev9l3N1Kq1bXpP3rj2PbGhZtXqVXcfpNRoLDM/Wztj9PPI&#10;OT3u/ObN20qUeos4+Puft3UKfHaebmyrv/iG0YGrNTafY6oph2YKkwW5RCju2pCcxeNbVAqTVo15&#10;jSuNgqogCYSjYYZNnavFSsnz5mIOxG0JA7M2VD0qijAymWI5vCRD36K8Tm3GtRyZ0B3ofhwOFzqW&#10;Vapqg9UG5RSMI6vNhoxDZD4mfQ2QNAnQKQxLACZqZ/oZWTQUp81iqVTo/IK8BQADZUKDwFChVmMN&#10;JDcllJ6+gMcPkYjLNWoodLhwcWEXx4eGpKZOoYXvQIJcygDQK2aSUJncatZVGeBPBfVgkUAHo84b&#10;CjYEFpRpd2jz1TboOEkFrECMEeCUwxDNqazSsuH70JvcSNFcxWCtrdRYOJwAfwmtUUyFM6EYp9Q6&#10;wgLF1CzB0Oi11XrY8BAIXKi3YGPi7eUrZZoq6vVYXaHXgwsr2AwohTLg4mIqRQDgTGHsD8eZTHkE&#10;XRamBW0d/G5zQv2ws8QkjZnl6Q/BxQVWUMVjyNgd0kAmnwWb1VKtHttQLhxck4swB58nDPKWKavL&#10;sVxQ7CJNg1YIl8nqAe1rBlwsdFYILi5GtDbUh+Dicnl2o1ZfoyS1l4U3rENYO+3WUqVeJJP4Qp+X&#10;flAFjkOvKCG4uLhyk4dSKP3oYkyNql5t54T5kRGKWgBSFddkdoA1qICQwGL6haET6vR1Sj2QzUk3&#10;gNGx3cLwCmL6USdF3JaVl2tkPmKJkAt6STNgSQQ6cVWRzWRmwvenTxDqXlNXCXhUqgqkI4Gs+hBf&#10;/IurPou2Bq6/yRzrG4YizKaaMr0VO3a0AinLxsBddQBZjcn8XFGq4svF8LiOHw01YzA0Kq3Gzgn3&#10;E1BBDkVdFXBxcV9IsYsgBAXIApiWWqUeu0pSBUDCkhYXeUl5zFK1FnljLKDFYdPCg8tbQEw7odLD&#10;NpRpjVqAynLkoRJwm9SMKktnYYQFSsiKxGLW6mpUVpiCkrJIR7KwfUyQ9BBimQ5rcYXePxDA5IQt&#10;0NErUyqhT4eyMEAI6LFA4sSNP/SIOExTTakFsL3AxfUNQjOT9QD66CqFpR7ksR1B0Vgs6+urlUZY&#10;jrqqYGPIDQwZtZihxUvK6wFSLXLpkGMXgj2MQVkE42/g4nrJfaDiW15XZbQR9GmsdehIbAZPh14L&#10;EoCLqzJolQYIfpwBQmYDmg7ZnhdVGoKDcAfduPuBtmFlpVbgK5WLG/s7KK6u0cCAMkRObqYJs9Cd&#10;eBxzZb1ebSYrdQifSTm9pT/9vX+fWP8cRze8/86Wu13aRQKtmS0NXPjlmp4BxuSHxTgCBka2bRNJ&#10;zEW8AkK7SRyWykdjXl8geyIDDyrO71g+denmWVuurXm9c3bcyaVf7azX16XnK7rHtMfN8qi3P3uj&#10;u/Cb1WvvpFbLpIwKNXffyfNB+tRv16xOL9Fw7NbymvrDV+9Gc7mvzF3Xt7sgxrfNjbsJb47qXZly&#10;/3Jy5c+XbnT0wmDniNiMMz9+uWhf4Y0Tvx38bv7Wa6nf201L5065Uu5/ePuOX2f3XLv9yNRRPVNO&#10;bZ352c8ffPfj+gEd0xOTw2RPbgs8CH/2+uccQNe264pPfpN3+QrfJ9hcWx3y0tK2I0eg81ff+j3j&#10;0M9sSRDLWsOLfi24TzTmJnVq2b1vHyiyjBIfDhBy+v7QDEo4xvLMzG0r6hTVIrnMYmJ6vbtZrytY&#10;cWx/np6dryx2cqSt/WSBPmEbJk1fe35felWtUlmktLHbB4d5eQevGj89L2Hvpiy13lCbVVsfExrB&#10;czjfjxo3rl8IzN6vH7zx8qwLn+9+59PJrZ0sXrky95OThxUmx8PKEoFXSHOpoBVwcQe/8NWJg0X1&#10;xmJFoYkpbB0Q6BPQcvXEWaev/366WKuqKyswMDuFhEJzZ+OEN0oLbqxJyLNadJmVyo7hUXwG67mZ&#10;k6GRaFbWxC+6XpCql4QJ67U2r18mMLpgNw5ow6zh/XfI+vc5u/cVgMJjH4pzpdOgHjtgXRE/8Pa1&#10;Oc39efS5hM1w/LL01w/3ay8+eH9waxxxWHcexq29fcNh0WVVVESFtpTx2eOHvD2Um73s8q0aiyOj&#10;otRbFhIl4YqjYkRz+jGsqkd7VxTefyAOjDCr6vxHfc0aRM6a0AVeMnXz7hRRbOzb3aKE1Cb/6a1p&#10;Ko5L2P25Vm2Aeo3R6d9l4RpNZfKSs9eAxJ9VWigS+0TIpC2juiwf9cp3p3fkqE2lFflark8bXx+Z&#10;PHTzuHFXb+/YVWDS6mvz1fpuoeHQ0G325mrg4tZnX0r7dQ18pfN4TguvQ5fV74IHwMVNOnt9yBvn&#10;h80Zc3DtADKXAxfXXJOza0VRXLwkOMKs1ga//CVrOKoA5DbTolc27Mv2zUyb04pA/5BTS13igYf7&#10;ttm5UmBiMSOH9H37ncTMG6vuJ+uM9RlVtSEBUYFc9ihrj8XjuiHv8ti7XYYcmbxq8vr3eqFXkGOT&#10;VZ23d21h7HVRQIStvjaM4OLajtzYdajIoK2vKdQYuoaFc9nc5m+t5/pzNKlnkrevZsCDO9tskXcf&#10;Pn9pac7592/nwpw9uaw8KiBMzuX06t/tqyl94WVPkVvQOWZz97eGH9s6kk/UtkiL23Tq98ZtOFke&#10;nJU2Oxx2Kg7LthvHrxUXa9TKYk19+4iWQr544cTFwsLzqx5k643a9Oq6lkFRUq5zXI8ho8NE75w8&#10;a3faMooLAv3D/ISCLs+N578J3Edt5oqbSXuK+aESi9bYccFAxrTm2G049KoFE384V+p9L21RKyGU&#10;wHnHYk8czHmo01Y90hhah0SLmYKZwUNfHxIMwpIOne4z887Xu+Z8OKkNuFpeW7HwwE6d1faorIAn&#10;C4+WCqNa9TVHvsC0qB8f2VgY+4An9THXVIW/upzCxXUob27POLST6x3sNKqY7V97beorcYnHVqWW&#10;G42a1Gp1u+BIkdMxy3/o1EFtsW9OvXznhTHH39k0ffXcrmQBA3C0vuLh3u8qs7MJZLGmvtus7x1y&#10;9fpzvyXX6BXVZSoro2NImJcwqEv3MTwms+527s0FsfVsnlDssAb5T9s1hcbFvbv76OB34jacXjB/&#10;WJQbFzc7KbtP/22D5o498cMg3AaQ/sXgGCqKJg3eUhncMfbKNDEBBcQgY5Wfyriz+IEd/gmsZmbH&#10;oFn/LC6u3WLYfejm28u3rpmJOZE81YXp3327lSMRndi5I6Lfq5eObiO9n8HIuHf9Urb0xNA+1K+n&#10;/PM49sTyDbuxWypTVuNz1wFTr91649CaaV9c6XLy1A4/Eftx0tmRo+d1eWXBmbUzQ3w42Q/z9cVn&#10;J8xa0u2NZSe2vOkrZDzMyYvwEXIs1pbRukN7D7YYPn7h7Dexu7wTF1dSq0q8eCpi3JggKdmlqmtq&#10;1PXaa6ePFlvk+39brsm4fvxq7JoL+a2a+RhsrODAAJWyaPHir4N6jK5/nHrWzpw8buhTKH4W9Bc4&#10;gF1o9c2taQdPdlzwS3S/F0xVRVZKL1yfezFp8xchE79qP3Emx6pUlRtYzDSbRndzziWNT9SYy6Ng&#10;BafOrmVKuarC6uztS2urpb1XHpP6+erK80R8npew47Z5qxlM46QflpkD+pyaOhHbYwiOvp+6CMfS&#10;TVvf3amSHV/0rS/HChlsh+GLx41k34o/POx43La3P+/gLXa2qXUw1LDYOHgkDakO7EiYNam1v90c&#10;Edb5wIIeVm3JgI1fRPeesXd4R0AGIsLOBlzc9wt4zc688xEAg+CjZdGEpYvY7H1HvwEu7u75y1qI&#10;MRIdHUPeHDmI8/DRrUFbd+ya+VELH9/HQbVbnZUJS688SrO/dHZicDNhTU61jy8xNsVkffzEQ0i5&#10;7VczkjIHDOgIEQvugTkJlxJzK4x6a8n1jJrmg8IQCETy2vxH28+W862WPXuzBq/oDTXeUd2HjOrz&#10;UmHW5aHfb/hiMsHFZRCT84gj7UdZNEXd1q0YMBC4uB1KnLxlDEvexW9zb2R0WbotvHMPozKvXi9w&#10;2h5BYFt898GVpFqWRnHhXmm3qNb/okkzf/maFT30+eV7pTJeTUkhn+/wjex/7L1BFC7uBx07jfh+&#10;wgRYBYFdW2Ysg/7p5xvfvu038OzUKRKWBa0wfexn0wku7gGCi/vuMhkfuLiBv6kyUzZ9yG42+oWF&#10;XxJc3IISCg4IUnbdzn3pTh4r9nJqxafPcbheMMesOLci7+7DHp/tCm4XY6x8ZDAJnPaH2APk3U6+&#10;mKxlGdWnb5YtmRhNoH3LHyT++LVPv0VdZs5lWfV1lQqr3Tig57gBL0wpSD/b7/cjMyd8vKS1nBGt&#10;tTOqAF+3fd9DXNT/tu7+jLHt24UBg9euuLol++z5rl/8Ft6tp7WmwGgVOJmKeeNpXNw9FC7uVzAq&#10;Oiry2lZ5P3njx9J+szpNW8hjGatKy3CX2qLL1PPdefWa3Har1n44bt6Ujq0Z3nA3VIU5+dLx+Do7&#10;697p1JRlA3uHCSg5BDP9RupFwADbH5+6UvbemCgKF3fOF0LeoWOrP72ZuPed5VHwxwfRctDUQX15&#10;jzLO9txz9vOpBBcXpzA02eXFvS3Gyj7L5s0eMfnt3n1hKrKan5B3JO32qod9Dkzo8FKwpUpj0cN+&#10;A2BJnIdppReSNFpD/dafMn74IAbAFLOHTZ09jn/r/MYp1zM3vb28p5TL6KCyM+rg5GPVr9nQWd/1&#10;U8Lssc1kTk50YNTpRd9ZtWWvLp8b0u/VzcP64sz6loCbfeTHrFPnYz7cH/lcJ1N1kcWGslim3ENJ&#10;P2+MmrK8zZjJTp2iqorg4g4ZAFxcfmb62ef2Xlo17dPBgd6MTrV2govL3Hsw3cZk7v8pfv60mGBi&#10;aWgr+P3zxw/ynlu+P6h1M4OiQMQUs+2mDdM+oXBxvwQu7tUlX0O3/ppP4cGK6kvTLklHdx+x8jmh&#10;0Fb+0IWLa9F/tyMHm7Of1sROGxQOfVvqaGm/eeSumclKvJH2UDewrYQYmQLB6OqFzLQKm0GRG5uo&#10;HNnTHzsGQ07JpVk3m388oPd77RlGQ+XjfxoXtz7/fHJxHasi68jhQ5fupkG7wz8s6vm+g/q88HyQ&#10;jx/fuzW9fKKNb1w82XHCpOfahj51iBoqs5YsWzf5g9Vto4L0RRUkDo7MZsX2TSdGDOgHc3E4SVz5&#10;2Rc+XV7euvLdEB8csblt20Vu+G61pcuUHz6f7Qsdfxa/XbsOEj43P+70Z4uXLvh089A33u/aDPIF&#10;R/cXhqz56K0Nn81bsHI7OGVRleZXO1qZHwIDgh/db2hMqK5erdfUXzp1cM3Ct3++ox034oXSuH2Q&#10;+rZq3k5dnDN7+mt7UikEwaeS/izwX3KAxTEob12Rte4c0eu52gfHa3PSAECFM0LdgwvWgN5Rw6Ya&#10;C++UJsRa9BpsOfVl6sp8Q79V3fxCBbi+8+niz/fmG4vyah/mBE/4UsiqL797WlVaBGg50uGxfad2&#10;8KSPNby7X4i4jOjPkQjkM/UDfYqyZqYCAYZZdDsxuUq8d88YZmHuuasNuLgkJlEEpHquO4eGF1oK&#10;58rW9fXflMVmmYurC+7VBbz+fHgLCaTIsjb+EnJUglFd3fnjWV9sfH14tP3M/WJMOqRcu27H75lD&#10;l0z4YmbzLd/eM1FaicQD+dGUiJ7d1n7aN/ZsQi48XFEEuurVUEdSVzx0FegYeCcSUXXFqWPB/ccF&#10;tWpTfe9gbV6O3Upj8jl/2Zv1/OtD33+1/d5N95UwrSGMtd66cfXQoUNHjx45eOBIel45kaLD1Nvm&#10;FTphucBZWXLnvK66nLIBoVjxL9lFysd/FFX0i5tdEC1qk+/r68xR45c4lRll9y4bVAoSn8FSlihi&#10;c20790zzVSkvplUTXFxjTcWxo8FD3/SLiFDcOVxbkIsqoGroCTsPPBw5d+R7k9oe/vWBFuJ8PkOd&#10;etthcrYaP92Ud7viwTVTfR3VB+g+QbqBu0sQUPWKort3K9duez2GX3byRjFsdO0GbdX9y5JBS4Lb&#10;tauKP6vMybJbiCUooZ+qi0cVuKo7l40Or8gX5zoqk8vuXzOqq6koJCZeGtqJTsVhW+oqDpwr/2rn&#10;G4PCTTu3wUs8LVd07t6X+erCl+cBF/dAko7CxW0sy6PTusl2V4EwFg8pC1JG0EW9I4neWHSpyNmz&#10;c8eXQ5mQrvt7+0TDOAq8tV/efWvUvNFfzWl573JCHaRyHtzAOyGa/B/CCYKLW6Bkb9/xqjP/4Y3H&#10;evqe11UWKYqKiZtMbfXjFGmXlyN6tKpKOFuTnWYzw9aaqTh2gO0TFTFwgj7zYmVqHHxuQa5LaKDy&#10;J2URekhZGIzqvJz7Weaf9r0eYSo6eaGYx+Ta6xVVBdk+wxYHRMgq7p+pzUenxXahSSuQ1PgPgug7&#10;+ZVqabuZnb28IW3m+sX407i4BYnZCoNk+45XbHnpt/IacHE1xcU7rtdv3ft6iKHuly2pDbi4dtPx&#10;g+mLV7/22nOSM3cLDYAVZDEVh5OMct92r7XmcZ0skdC/c8A/jIu754ddHGmkquzRhfPnUvPKtMqi&#10;D2ZP2bT31I6ftz9QGKZ9OI9iM8xzSk6ciX35+RgfsvP+w2M3fLFg3rU8u02dX12hsFGeWBAp/8GV&#10;B4yoviNGg+v1j27dSi7s8fxLbhlwTV5KZmrG1OmvNIqxqYw7DHlr/9Hf+7fz2vnTbrQNfLM079R3&#10;xrtLXusVVKqoZdp1n30w6446NDYlc+5LMb/t+D272tqy76RPv15pr3z8MC8lvEOX0f3aHPrmx4GT&#10;Zm/9ZvHMCWOwISPmbs+ev8kBXAHCtaIdy56+6F7W9kUPj/6O+ywopMCOHuC2puq8vG0fJm/92mKD&#10;px2Ci2uDVSCZeTBUyAQJSQr+ANzOoa+uun84eeUbikePMaX+TXJcybCl/2V/dpXOUqVna3Wmk+cy&#10;4H7d9fGf/IuKOCwOu9nmhEYt6kWtkmQiYLAyr6eeTDeXFauYIu7W1bElWjNUPBQlyisPKoOY9Uoz&#10;pzApObYEmh4ci0Zx9GRmeb2jRqEpzin5dUcmg7Yo/auUohXYdhsBeq1/dDV94+xHZ/dxRWJTZSFw&#10;cWFpzjDWl2dmnbtRgcMuDoCJcbEXLl68dOnyhfMXc0uq0F6kHBjnWeGtta7iyq6kr16vrtCjNn+1&#10;/D+JRwDfcZrGNZeqsOz85qQVk+pVRO037vjtxzpmZlK5l8D8w9o4I4GyIB2JgBmYtZqHF1JXTc87&#10;v58rkuqLcm7fLKirQ/fQZjzIik+rFvLRu5At7unslsrM4rNrEzcsIYiJT6MWnezq+cybxU61Um3g&#10;iXb9HK+wEtfpuNdzYIW2GtW59zK+m5F349rTcXHRokAFgRUzKFMVFp/YkLx8OnBxn1oWsCQTEorj&#10;87R8g87A4t65lqK0oXNzNXk51+6XVij00IC8eyk9MaOaQTk5+BOe/aVg3FWjy5FbaHQ1usuR3Rlb&#10;V1ry/akKVZ2u3slNupF/E7i48Iz7x4fwynzhaEKWnl8MKDybed3KB7jz/2NEKgSRcWFqxlZNmxeb&#10;te39h1duE1xcQDTAgNdhM1akPNr5cfLGD/4FLu6Js3kZSnhZNWrsrKNHUuCkjKj8YuxYDU6boS71&#10;evrq6Y/j/xQXFzAZBNXQikM2hhghikwgDsOJoynZen5FUZ1Kb926KZHGxb1yKqVKpdPUGHgM/Z3r&#10;SXVwCMzglsSmnkjUFj1W4QL517Wx6cVqHIutWit4SLQDwESS9Z8w4D8JbmS3VVO478GjiUtX/fLL&#10;Lzt3/f7RWy/teW/sgXjNTz9tfD4mMii01dCoBqW+1PPHMvXyrgOGP7Wgc1tX39IFr1w2SwS1DbDb&#10;rCASaIbz7OkzraJCRnTzxw+I6BxmzYPYy2XVcDZclJrzGN3DZLSePn66olpdV61ITEmrN5jjExJq&#10;1dq4C0fTFebX5swFuE1O5kN1vfrczrV7b+ren/m6Lj/2/PHL7Z973qIrV9QYBw3pGyS1JadkzHj3&#10;43mjez4s436wfH1zf1Zabr2PVKosK9q8fUunl2aMaUNdwT+V+meB/5IDDpswePBYTUFizukzYZM+&#10;Dmzb0k4J+nz7jBFqkh4d2STuOCGyDYSlWGSc4ki/8BjptTk3imJrrDpzXVaVrsooim4d2KVrxcHF&#10;KpNPq3GzsZfxNG/HqCGeVpo+BAv0D/iV2Pg2QnFyObrSgju3H496ub3DxJ4yrvmNw8mZWU1wcf9y&#10;tkSD5gkKPMvCrkDYzL/V0KDK3+7m3FBY9daaFIW6Aiqvtp17M/oOatE2VNJvWIcgfd6JG2Wox80D&#10;t8RtWob7Slt3ifYXMLdsTMCeOi2hKKOOP/3FYN92rUf28L51KVELsSOlUESVRTbzTzzgQAOjKFzc&#10;sInTlDf3FcYlRUxb7hMY4LRZMfNfOZVeLIoYFOMTPbhX6xDRyeOpJvjqYAkXf/z5rt9+2759++49&#10;O14Z3MVJTmAMby9r6f6F9bbQ1iPfICJFD7Y3luVBBNFq8YhDf6E50/Butnp17ScN9s7//RNnxOCW&#10;wycgnJxSrNqNB0peGdM6wM970LjumvTk2wU64OKGTX5LeemnssyC5tOXeUslqAKfbT91PFMpDR8c&#10;4918yPNt5I7Ttwrg5kfedTBXys3c8Z2w57QWL75EZMsuDtEEuHRtmXa77ujB1PFjW8uF4hmvtHQU&#10;5Zy6XCqU+wT2G2O89d3jew8iR833EfHAS3fNPKtA4eKO9hKZ8w99y2o2vOXAlxhWeHhujEv6Bv0b&#10;i4FOc2nPrU4DOors7JGj25enlBw9W4i7xmOnchwhkcNipC0H9eggNZy+UwgH6Q0swvpDDvtNHpqA&#10;JwIRAzsRV4s7mRJhszEtGXFpD37MNtRa4PVImaOF15LzR5NEvrKhXXwi2kWN6crcszedQr0n+WPL&#10;4e7JWH602rp9Z0vmT27pJZO/PqZFaXxCRhEOZg1riAdINaVX1raXLuPEwxNXw0fMC2zdHHo6BBf3&#10;lRlwTfno2C+ywe+GdYgBRJy7Gp5VgLDUXFd55UTyy2PasSzsN8a1yLie8SBVIfALDWnfTX35m+KU&#10;4hZj3pXJJJ6DGqW6fxJc3MGtgv0NyWsfVGZrLRqzMkGBLVN9ufLUpeL3JzcXSGSzxoZn3EzIrTI5&#10;jDUHjzzsPLw7384aNqln1t2CawlKLLg79mW27RbVvbm48+DO0Y7Ck9cLweHwt7qL9arEH1JqKw3m&#10;WkPZ7XIPaF53bf6zl8Z9elF6AtfufH1kT1cG9pCuz8my4r786AMvloHPMh6OU87uF4av97JKe/Qb&#10;OKiDXF2tqFJpXfFBNkNbmrD99J213x8Y0D4Qc2P6qTO1MgvOICxDWVZBRczAubTqk0/7oRu/X7Vq&#10;7bY3pmQIhQJ4CX3npV7fbNn07aqtU6fEA95i2GvzwkO9P1wwh+8dzDTVLl29c+6rPey1mZ9+uNAI&#10;r7A2yXe/Hn2tf2u7RjJq9Kize9bkHud0HDBj/Qfz+Iaqbz+cq2H7Me1en2/dObpPR5CxdO2ni388&#10;OuXR3bZ9Xv7tg5meTtsbiX/29hc4AAA2394znzOYc09uiU0/ZK5VBQ9/ARt2YfSAHh9uzSLgq4kM&#10;rdKnyytA6APw46CdI1O2Jt2ed0kSxmdLBV2XdnRy5K1nrmcd/CFj0ztCLzGrRU/voGCGk5arM4O8&#10;fS1igOF5kAIbB6lvmLMBF9f9AboYzXD9SK062CzH3i8yten8zYoRfhyurqplZvq2uNyqrow2iA+1&#10;1VC5fyBxQObxOBm+3r4GLmB6PAtjSMSyaLl7YmmIz+MKonz9IQYiv4GdxOL1XD+c99n9uEWXM8LE&#10;WKUmrR6pM2cXaRzvfDt+ItkjGjIylTcu5M4eFXYiTrvoo1FvjQAl9sD6ig23Hik0zz+6mzhk6oDF&#10;7w9Cdj2bsSd8cD8tR92XJUXmXK4w0i9A7KFniDKhCxMu93ND++JEEjBwUWcLL+/EdzX3AowOUUCn&#10;weZ6XUJCwbsLhix8E0PY3pJd/c7PxQWXOGjtAABAAElEQVTl2vZkyD7l6TD3O0Xi7fSNb/P4bFGH&#10;IVJcpjRwghki9/MFDKfH0oH0PrIAqDHjMNiYF2xwBOIouZxuBIKLK2nR5YMt2Xs3JX07HfBt3t1e&#10;lci9K+JS+P6yj78c1dwb/iQUcfFlR/flhI16MWjIhzFWUd6BLxTXAsxeESExwwx1uEd9PH/xyHen&#10;QPfEHmKr+uhATq9oFT+oa48lgPb9OWHFdKa13qfnaBa8uJhAiRNYklE+fjJqSGPuVmY9ynP6bvh6&#10;XO8ICDl7xCZtiY/N9xrJCRzwdmczN//suuq7/mZ5dGSz1m5cXLFAEin3aVhJgIvr06Xb0p/Sd61P&#10;XPkmfLB5954sxK0TDGiwNrK4kT5+EoDngDMQCRbWXCzir9s5sl8r6FcaqjIKUlMf64fI8tML5i0d&#10;O3dCW2yqvE21K/c/XLJwcAiFiysReUf6BrqWLZqR0LkSws27uMHiq4G76LRhvkFSGhfXCf1TZ/ik&#10;zsMUzrRdiZVnHkJTuu2cXs6W6ruJ5SMXjHtndgcki/TjfvLjw+JXbFGgFUY4Qm9wBig+5GExi+4m&#10;cps3W/zFqFABx1gTfWbo7ntxFZ3lUfiI3hXkGwCVJWosQD3WHDx8HpMnyb+8vjbex6rShfYMh9SI&#10;Hzmyx2Jb5v5tcV/etasVvv2nug+xPJ4Ig7HBrJDFeJj8OIsTfnjl6NYyvsMckxD/IxQBTH7c6Mlf&#10;MiUhhYc/L5fITeLwNuEBmJwJeQCplshDLaCV9C50b0FY4IsHRz9YFnd5xgWRnOOI9mOsi3l0N4XZ&#10;uu0Hn78E1131ymZnh/6elF0tCLQq+L6/fTuspS9wcat1OQXXbxe/3Mr6uLRuzrLpMwag95uLHyku&#10;n8wJnOov6RA96vCI+x/GX0wt4bGdzJhARu//9hxKCcpJJQiiIFSnefwmEw3sLtF3AMtkgdI8B1CL&#10;pDxgh1LK9KzfN36+90IcOV9TD6RKI+YsmT9+AAUySYIoeEsox8N6AZIdG/C9PAUHaCoTdjfANnOh&#10;fkMwZbZYkDmWVTCSoJva7ZRJZ4PcyQxTGLudL2wyw5hNMIdhUcBypAms8J5gtUOFy3MWAv1QIhGR&#10;XvLs+TscoHFxwwdM7PHxdofZCOBQCjOTzQL2GGVdByBVyGbJDRMMPVnSoG4npVFpgLrEumPRkiMp&#10;m4/ZL7oidjyuvSFEsRl0ZDvPFQYx7b/WZtA0YYeOEd0UC5Q4WsK+HTYennRjiw0vEghk2pnObmpL&#10;11qUCwkWhiDEMzA4sOm4wkPhVBJInYm5Z1PcUbLHp4R29BzTkDddFoCXPQcWtcW2E3MOJ7MgWLV5&#10;RArkiqiXFR6EcS7jsaMFwg+cQVC9hckydRsEAkABRhOHdEVuA+UoyWSxQwsfrAMkMBYeilqcqayc&#10;TF9uopya+ogMkU2MRJpUl5iRwECByWjExUU+Jj2kUkwO18KSrOhzo7NPCRs3FFRClGU0Wbk8GZc1&#10;wzMjvDdr1qywsHDAxivyljHWehVosPFEz9u0X6keYTZFBAwxDGoPw1OSASoEk8wnm4YcHUgrYOC5&#10;cXEhN6ZBZW0cac/gii+euw4YbeAggjNoGpzzHqlkqxL61plFgAS2GfVoHjgVsLNE6wdebi5WwhaI&#10;lEfaESC6lu+S+iYpg4EaC9RHmwnOTVl2gaSHWbVcTailTlqwSIEBENPZSm8dWImW5sEah2It7hp0&#10;FvZn9wYVaWQ8WEeYdMD6h7YqtKm31WXSuLjU6cdVBWHQTkkoH7ZPgGk1G5G/RSAZbqparHlMmQU5&#10;0Qqk5QEJEmC2vqiwce0U/CzVjE4H4JshrATCIo+CoaRrYTZY+TdD2RQuLpGmOGkzKvoj+ZeuAmzE&#10;/tDi6AYIZAJR4dvxD2qkJlgZ2Q3wkI3WAY4p9wtOOMcKc1eAEpN1CIPJCt8FWX6cB3IgBhN7JDgq&#10;QE+2sJydNZbnKmHJAaMsuhUsFiuzSsi/GsTAVQO5liEayxC0Ymaf7tOhnlhUcWBxZrfiLp3NhuoO&#10;qoiF2GOMmwXSCfoyGheXHowwVWFhMHbRWHvUOJgs4OjRrYDha7Sz5l0eWW8BIiDHbqxHp0GPkLOZ&#10;W+oe0ri4ZDA6YSkHDOpGXFx0RIsBcmOnVciezg/sYcVpn9iV0dlaLTYMaojo0QMBH0y1AUYUYKUx&#10;IgGtjNEHoSkJRnEAWD/Crktz6sgINdmsAKRGPxc5pnOm/WO4uGxYGzWeSAm/8PBcvZnngUYEWz36&#10;67RFK6Ytol+f/i8HSMH0w0IrNJkBEQy7KxEFsehODFRDkStzdF8+BUDv/oopEn4k/miGAsvRxji4&#10;R+YBhLwxgH4D/X8IezLOs99/iQNkxFvReGzazIs2TsdmkmDVsgEAi0ywuNFZkdUAWgwECRtnQVwg&#10;koGIWReSSLL0IiaMvQBc4Ho45PKSxPF8iM0h+d0kHJMIxok7EJOLOwYGGMY/1jtXJgTmnUwwTR+s&#10;UlRAk/A/KQu7QOrk4cqBXPZhqqbqRZSGIafjQuUFWdG5YebCNRkZ1TTAN50OTOFj64uez+eTY4Kr&#10;eD5g5F1LNpauJ8qiYlHbUJKCToS/uCXC2slvGLMULi62v+A2/aAsgQB29W4muD64/mJ1wX90K2BK&#10;JrsZ10NNBI0/6WBA4DaW7opJoBPAZ4+0BBcXqw3VDSjn505MmlAZpWY9UA/nM9gSU5ynqoBJgIZ8&#10;wO4ZdfesAigAiC4UQFAa6XLoXnS2BHaggTx0A5K9iwACNE6qTH8lrcDHNSrSkzneDLVeODMgRNDA&#10;BVQtnlIFUlZDFaC15cobsd2tQFJiJeVz8bGhLPRvPuDt0cR8niuQRBPA3YGrEZAEftvd1JLPyLRp&#10;FehAqqwmXQ6pAGaFa05sOxCHtBdKJDs2twwbRTeWhZYhP1zUE+x9LJUUtfgX+wlm440pBsgTZREY&#10;YWxF2NSs6e4bnmMcg9xFKqlCA947FUQGH2mDBs7A1JPfIL9Bp4V/BQG6EmGcBxLyHwcjujdakkPp&#10;BwBbA/FRBUqDuSFbVIGwAdOLSx2IlIh2o5Z7sg1yEYBtjQDGsTZCE3BxYWLMEZOFCf5L3VX42y/0&#10;JPK3kz9L+L+OA5gNqAnB1T89GeAarq44rm90n3f9ov4+LTn58JSofxLYJPITyZ7M3UUYVbT7nycS&#10;0eFPDaSHqjsh9UJFbIiNmQqzvMd3Ohx8aIjg+uT62YQgBFIsdUdyxXIFkL9NUrg+PBnYJCHNhCZB&#10;rnSNfxtyeCLWEz/p6E8NfCphf2B/Eza4J2Qq28Yq0DxAKY3MoDPCbyqoIVui9en5NObQpAkQBS1C&#10;Ly9P5OCZmrx75OD65KqCe/WjPzSN2ZSOhkq6UjbkhBSN9Xl6WU8l4M8CXQRSf1GWJw34+S/KeiIm&#10;MmiM7JENzSvqU2NVGtO6YzbEcNHTGIOEeP7CO80EOmfykfpMZeBK3iSFK9AzFyrMM8BNnGegm2vu&#10;rzQxTeI0+eEq6+/+fbaC/l3O/a9M93yIcGNfqdPRFMkjPpuRX8bAOa/xYbJj/diJL1C2G65QJ6PY&#10;x7i37x4o2LkfOGzx0fMY59u5Q8gLuji0PfrVOX0pqwPXN2jFnLFVpziRwCMLRBZA0OM+fVEZMIEQ&#10;x5/PaHoH6GCqpMZdA7KMPECFNuZgYTjHsf06sgDp0mQRZN31ZZYKm0CMMh1mdWDpzTddFDX8rWYw&#10;38VFl8csgLO1mGud1zW1uTdM8TylL07WHT9mGSB/m45jIkx7Itf/9icOO1tTWqZXKajDsCs3JrPW&#10;2IRXrg//f/wLLdi5XdJMHbM8icPkKFJwGVe8ycnW/bDtaVX+W6/GcD3Ol2gFHts+o2OGv8gAkYE7&#10;Ll58T8sYxBrCM+zZOwPwT98NuO3AKdr1gENQid2Z1jGtKsATWxjWu3f48gxuk6kAVzgvllZNKK10&#10;pW74iyPod4PuOFwSSTqUZWFKzskYRpyNPaKzHb1zQzqW+OHGxB3qtDK9emvtzYBN2Bjo/vo/++I5&#10;6/3PUvLnpdv0Gj3uPoUCygEOHa9eq4VQHm5L6Z8Wi8VoMAJ0SiJ2uT+zm9Q6MwS8Qo+bXV29lnjX&#10;wRXp/wn1/nOO/I99EfNYoQQ3y3NJwC+AD5ifRIHXYbgImsxadqZJZOVLanGvg4FAgPEgSGE4eCwI&#10;5omeRmOtMH5RAlBSZQT/lAK3pFFSWSqHsdyhg70wJH605BMSVEjaGhYviJMooR2QPwHbBekS7gIa&#10;s0UpHKZCptfzyQqK5Hiw7MF5qZGNiQBiflxwEaoasGp5WFAR4JmBk+ngWrTwDEwkVxCU4QUiQYvT&#10;gY5FRGbIkaIAc7eEYzQDpIx6PKoAS0wOQyVgPNkDKSizJtQiaxBA1YLOhfz7NFxcVB4SKtdDVQEp&#10;ySRYZRAUaqCmC6E5qS1CwCnK4xwVG0GUFJh8wIMInkizJOjpELjkZOfZXlRM9zUeWEB/bYo7inYk&#10;3CZxGx9y3UrqiEOKh44qXQUavClAaKBO+EhDxaQOlox6EYMpb9I0LKbJzivUePOJsUJD04BMAcvs&#10;JzKGe2moLoUcQAC1T4LeFotLKGp8Guds0rJUW0C6Tb6TGnn0eUT0qD7VuCi1SdU8q0ByQHzSWTwe&#10;ojWLUppQQLU4VZxHRFz1u3+BXXQK5pPsogcIFfGJsiA5biyFtAKNi0ui0i3uQQKT5QiX1jO4KBGh&#10;9AeIa3FfQS4OSQrwgcqN7bDXM9hquv+QIkj1sMTV1QsYej7NPSoFncoeLqnHtpjKEzHx4mRAdQho&#10;g7hM8SAA4WITV2wGZr47NZSBoEyBfR8sowhVTapAxaLGOT492Qp007jxNekcXQOfMOK/f54cx1Zj&#10;fVmF0kIjdbM4ASERckpk/HdKctrLKyrFskCZmGvQa8rKFDBEwz2wBd5znQyJzD800AesLM4vAOom&#10;fI6GhAZT1NhKCouMVgdcwURGRhQ+OL7sq/VKC0els326evPEgV0sOuXqrz+/klRgVOtnLftmzvjB&#10;mvKcjz/+ME9pUFdXTfpoy4ev9a1JOb7gq60Kg7NOpVu4cuu0Ed2cZs2O1Wt+vZbI0le17P3qlu8/&#10;BizKs+c/5QA9n/whFVOhUmpwFwgoTigj4IKNwQqT+zos2gq9GZ0bl5RQU4MFQa0Mqh9wDgxVH4cm&#10;Ww2zUoaY5y0TO2z6kjoVlNYILi5urABaK2KHAQaQDFZmdaUa4KFBQVKkw1oAB91w4mnXmzTF0EVi&#10;CnwFIj8hJIOA5nRabZocLTQLmN58Xy+xxawvVamAiws4U1y+4phab7NDDYQNxD8OW1+qMWjgCRJ6&#10;rl5MgLWSFYClqdXWmZkhQV5cuPJwOtXaKiWAB3HNQ2PwAvbWN5ophZNjHowLdRUlKJfj5SeQehPX&#10;kOTqExgoRdBxgMG2NMyPngTwr7K8zsLhBgVSuLhMR626tAaaQbgAYzGJMhKDESyHRYpRUV+PsqDF&#10;QePiyqT+3kxjmYYAhTbg4jodSgGFi4srZ5ZdrygGFDCcYbJ8o+hGAbvUtRqVjRMWADfDqBNAZXG5&#10;yLfrqvW1BOiV7xtKz26oArQHdeUFqILDK5ApZNlM2iKtDtQQlFTKFgK4uEAnrqgqbcDFpQKBSxUp&#10;k2t1NbXAxSVVoNCJGU51qJzGxbXp1cYaJZlwvcNdMymUVSxFCr1YJiHYwNSDxZPNsesqinADCm1C&#10;jm+4qwoMugoRgWgVbAXAPzJnw79EVZ0pPFwOFsEUsl5Xq4SPIIoA+GVF96r0gf9OAKXj1txYXwmM&#10;CCgoSUXBvugOaFmADVRXqCxCYYgPcbwMZaGq2mqVlVQB6lE0Lq42zIWLq6kivscxx/qGYzU16atL&#10;dORyFE2DG3BAgIi5nCDSY7BuOkqL6wQ+Yh+Cj9awiKI8Va0GuLiRAUIqyFFRq6y3wT80pa1D6WQF&#10;yoNY5upK4OJSvQujBvO5TOQFveIiNdZ7tDiHlOV08CUyYpEKfnHZ+mK1sR4OydnycCmReiAeyqrT&#10;6MyMiGApWcWZzGp1dR2Ni8ukcHGtbN+WLKKlhm8Oy+MyfWCQl5DSSjFbTCWVdY24uChLJA7FdotU&#10;zVlTpTEyeZH+QnRVqhYggGesLbfo6sl1Y0AkziHoKLiMdxhqDDXVhF3SQAQaTJpSrZYa+BwwCzfJ&#10;Yqk8yEmpLTgcVZV1VpEkXI47ZJxpraUEWNcBLSS0MXBxca8e4hNk0FXWmQiMMK5yCWesbOjpSUgV&#10;sOk2owohod609hAJISqrtspyjdBP6gcfrXQQ2Z4ApFplZfPDAHHnahrg4prKtTo1JdwK5TMbfXW6&#10;kv2Hf59YQR2H1rz77o7EXh2jcWfLlQa9NnNOOFvrtDglEVG2qiKWf8vOrSOLs9MzH5dwePxm7WJa&#10;RwT9WYmnf172xkc/vf3T9XVTuuYmnf3s271qlTIhu+yFnl2FXOaIaUsmtGd9u35jYo7Wz4ddVOXc&#10;e/ysT138t+vW51WbBQxbUYXq0NXbmGCnLtzUtzOnXUjnc1fuTujXcuPiN89VhO0/cGTlrBf37D2I&#10;FRSgWe98srZ5qGTasJ6n4rKxgkI8MPXdb1/oHtI9NPLE1QdYQY//tHL13otnbsed+OKlwzlJHhu4&#10;PyP/Wfhf5gCLdejuyUvltTXVxdn1tq4RzSR84dcvv24uv7kyrsBi1cUXlXSObCnlcNpPfgmrn0Wh&#10;jF96ozBJ59XCS1dnGvX1K0Zt4bozRx4bmRmlBU6ud0xQgF+A/+rJEzBJOcy6KSN/SNVJrt+c3yEU&#10;JgqYMplVV7LvrEzWGrneYhvTx3/ob0MlXk5dTtX9T2/VlNpE/nyt1jZl86tVdQXLTx5TmqzJJY+F&#10;sogOcolXK//wNzux7PbsbQlxPzyUNJdjOAVM7frO0lDUFmLPj97atuO26drd9/p3gKGL407quS2Z&#10;RSaTJqm0vHt0KxGH1XbkB6xwvrE4Pn3bCp3eJpaJzUZhh/c2+Ib42DQleUdXlaU/Fvv7a8qrur+7&#10;htUfBxeWQ68Z039dIT/g7o25LQOApWq9fG/P7yVmlVaZXqvvFRnFZzGWjp1tqX204fZNq0mdXFLS&#10;KrKdn5A7esD0wdzcr67fqzNb44sL5T7hbWUifkR7bosBBFR2//KS+GRJWDNTTbX/yM9pXFwoCC+e&#10;/OOeVOH9uDk9oomuFqbD2sRDOQd+sfN9WU74GellgxIjFqSCu7k7P9Mb7CIvrs4q67pwtUaZ9vmF&#10;m1qbI6nwkUTi18rfLzq84xcvjt94fk+exlRQkq3i+nUOCvCWBW8cPeb63T37is11GsXDWn2fqGjM&#10;dOFTv2EH8DTpZ9N3brBzvfh8p4nVuuuq+SABuLjxp64OfuP88LljDm8YRCZCFnQyq/L2fV2anOYV&#10;jirUBo3+nDUCawLTaTG+P2H9wRyf9Mx5bf1oGGFiir/ti30f/1RwLOnTUe28GBxuwsPbPyalaHWq&#10;pMqqiJCW0cCIe+5lXnQviyIzb99yRUGV2D9QX2foPOcb1hDMckyzTvNSr2+rQjqmXp/iK+LCSvXE&#10;7f0nygy1akVenb53dDOov0RNa8fxZ6sSj6Xs3MD2CuJyzCZJzIh3llQ8uvLhvXyjzRRbVAwA2wAh&#10;v/sLnZdN7Q037hXZeZ1jtnR7c9ipbaPcuLjQcJ7/8vpTlUEPM+ZFQWbjsOy6ffp2eVlNdUm+qr5r&#10;8/bwbz1/3AJR0dV1Cbk6XV28orpdWEtfPnN01wEjw4SLz1y0OyyJ+TmhQVEhEq+O3Uaz3uIz7Zq0&#10;5XdTDpaJm3tbanXt3h1A4eKyHLra98Z+f77c+1764rZi8Jp7JuHi0bxcdW15pkrXKbK1N0vwRujA&#10;VxlB2HbE7T/xwsw7X+2a++nkdtgZVNZVfnJsr95qznicw/eLbi2XNm/VY/U7HeAR3VBT+dqADZnc&#10;lqkJs/zJKoEFnFFxZWvWsd+FAdGAQxG2Gt955lzog2vSzmbuXW9lB/JYWqN3zOT5i/NKUj+5fAOY&#10;f0kFueEhzYMl4m49xy9j+kPWpCgpH9Bjg6nV89l3XxWz2DZj7eZLBzJU+qLKwjoLo3tkM4HY97NX&#10;FqbFnTn6CBNKaabG1CWihZQl+KjPkL4xAeg5N3ecGDI/fv2pBQtGNnPj4j5MyOrVb/uguWNObx7i&#10;xsXVlxVOHPhjZUin+OtvSdiQZkEQwCw5mnrv4wRmpIxlMTva+L/9y0yE/zdPkxXUbtH/fvTW/BW/&#10;fvPmECpT6+8rZg388kCIxKGXNfe3FAa/+MlPC17+cfNO33DZ6f2/SnvPu/nbV08tPu/O4ZU/HjI6&#10;eeVVNYjQpd+U8/2mHFw1Zbm88/GTO+QCZl78iVHjlvaZ/vGZTW8ESDn5+YW1eScmzvm43+yVx99/&#10;HcDvCAmRCUWBg5sB0+TUVntwu/Hjx+QnXf16W/yxzP3NAvmwAZD7yZE5VyRxVGn3/nbQEf7Cj++P&#10;QUhI52EhAO+9ulfv3XzK2MHgu16n1Wi1F8/9P+ydB3hUVbvvp8+k914JAUIPvffeQQWkVwFBQRBR&#10;EFBRkKZIF6RJ7x2kkxBCID2kh/ReJsn0Xu5/7T0zmUT8zvn8PPfe5zlscTKz9t6rvKu/612/dT5X&#10;F7xh/SqcG//u+sckYNCvGLd4ha3djSubl6RIDi7a1MYRekU9w3/mH705JeUJ3Xf88suMFV18ffO9&#10;aw4zEhK/iciOV024/4FnkI2ktN5FzbYrbLdvUUfCxf1lvcazz/WZkxlMlYFbBQRVdlxOWpFMJpP8&#10;8bK83fthsF5XFggfLXhoN7bn5M1d7GxAvpLD2J6lUcWseVQpdpp0f5ijM6c+r85WYPT37fD7J110&#10;4qKBu74J7jP39LCOdXaSn9gJxbdfP1qb0vfEmPBJ/spyiVgOvSZG+dyS6GcRidW2et29lyUD2jlD&#10;4T+u/9xxIziZOZGDDhw9Mnd1cw+XTLbDV4rStIOrJbqQ3pv2O7raAebAciAHNeaf/y4vsarr2t99&#10;woIlZfkONlyDAfw5TvzduNxqjVJX8jCltsUwP0yAp41dO03AehBzfvIfmSc++ioAx3pga3eg74ju&#10;IwozHgzb9dP6qSvHEy4uurqgs23H6EQFnX/6YeCgeXsGtysx8L5mqMvvbs6Nzum85qhfh07qmgKp&#10;nGfQASrLzY988ThFxJXV3Ikq6dasFSaa6vL4pH0bnfqu7jz/IxDWZZUVz1OuIuvTjmzmhI7ptekX&#10;eydebVmRgHBx+51bOgigm6GbVrXvOHIXuLjYPQI68Zy1OOVt48+Ei3t11gw7phpa3Fnjv5rFY9+O&#10;OrfgfvrFjzc48TlX7DyPCpNT9q3ltPqg54r1fLahtrAUe3YQlkErPXY2le/Ie/Uopay+B8XF1ZTf&#10;/iY/trD7hpNerdqqqvKVKh5o6hjGZD1NfJQm5yqlN5+UtJ4SitkDlH2i6rpzd/K5WuVvBxJG7hvK&#10;1qqHdp84dMDU/Ne3+528NG/SF5+3dXjFdv5OLck9taa81KX71+ddA/2kZXm2AoFBX4JcSLwa8aYW&#10;msfMiDzZ++2dGDzXxRPXLLbhXHt6avXjjFuffgP96GUbh8yyqKQ9652HLOsw81MeS1VTBq6TKqTT&#10;9OtdeTJRduttOz6fuHh6u1YMZ3BxUT6Z967ESZicV3dS4kuH9As0cXFTHic9zlIydUXX7xd/9l4I&#10;hvjrJi5cZ8u/eGXruoiE44s2BmEiDmNu7w8H9OW/Sb3d/dTt9dO/mkBzcY2M2yt665QVvdcvWTTi&#10;w4W9+hkNyq282JwLKc9/yhpwZXKbEV6aGqlWQaxwoWVISy6GuFRy+cH9yXvXdMZcf/7QafMnCJ7d&#10;/Xn6k/Sf523sbuLi1jI18u3HsuztOacOvlr6XnNnIzvYK/jy8k16ccmU75f49puyd1g/KEz1LIiL&#10;8eL+63Qh0I/51/8oXjohBB2zIvNc8tF9IXO3tho72SivllfXY5Knrs5M3LnStvfSbgs/F3AV1VXV&#10;MBXoGNb/bptBsvq8gd8sXzpq1vzuXbGoojfCW+Pzi89qQNnNT4vMHDW6lTPHzmf7jDUMW9bm3zaC&#10;i3tn5SZMJxlGTecRC+aN5T+489OsF2W7F37X2Y5lDAKZR8bUKLedeGNvzz60I2besCB72PSSVkz3&#10;+GKUgcdJinydKh3SzoHoiLHD5+Hd1Mw6pqI250Vs+dheXhgxKNKLHiyJCvtmSM+Pw1C2Kwv/aS6u&#10;OPt2UrFYnZdw+tSpO5GJwtLS81eiV3y7LbyZ1wdzF3f3dunUpWtouxZjxg9s376Np6tdkD8Zuf/5&#10;kpe+XrVh17wvd4QFecrzy00PqMp/3XNzeP8BzkSJIvvh6+98e76/e/1CT5xSxmCHNvf+eftOZo/5&#10;O9bMccY2CSY3tEVLWz46eN2tX3cu3371x+NHx3UNlMsUOobo1oVj365eeuVxctcB4+B5blLErq1r&#10;v9z4S7vhczo3A8kBl/HRqX1zvzn6zeGj7/cNU8nq0nLrff1dVy1cbNOi3/v9gVl4d/0dCUCVpFPU&#10;nz937gy5Tp8+c7VMhC16yFCyYEYVXLSuWGfBV2QC5UhZExFH/IO6rLi2MKLMY2p3n2B7vdZo6+di&#10;h7Ep9aTpLVQKvA4XDHyMilvn4nsvm7D1s1Ynfokhx2AxGfXZwkq5Y4/V7RxdWNgq4dLGhSdgyTPL&#10;q2KrwpZ1cXLjoTNybOEmQMOBdbAGlI85Mkxj8cXXLr182owPgPKP72XvHOJImYfqD5xMbzlu4PYv&#10;e53c9qwU5hMkAua30A3Q6WJzlEXZ9aXVfu9/K9BVFD2+Ul8AwidiW1Gdnurbb4x3qHvZ4zP1Wa81&#10;SiVZTjPIjp5KH7Vu8rcftTj4wzMldYIXEQUVMYTQSFzY4EEl3OSI5oGKAL2jgkSSEjLh4t684T1g&#10;gmfzkKqIk1Wp8YCUQhmIpw+fyeg7a/iKqW3P7okW6rDvEQTNWI1YFfb+NFXe85KIm/KaMhI6xpR6&#10;JySBpy0ufHxFUpSDzdx4nUieyjs6LBI6yUfiaPpGZ43ZEbElSaDf4nKkSa/kIm3QxJWGsoSipzek&#10;5blk0w/FxY3N1R8/OdtDVH030czFvXrTe+hMVx+v8ienqjOSNPI6WuV77HzGuI/HrqC4uPXYAEha&#10;Q+ars4/YLToc3Tsg/WlCdo2cwgc2ZA3ZnULkydSri6ti4kLGTHZ0YZc+OFn/Jl2rwnHRHIZeuu1E&#10;3uJt06Z0c939TRRIf1TpMuUCUkPWGHDWHo9b//yJiuEcOPwjXcnLwqe3ZRUFZD+WVX4RyeAn0V6y&#10;1bVl5+6Wf39y7tBgzfGDSUgpERfDcOJs+rSVE5eND7l2PgFoX0tBosXZKMebFAPyBEkXBeihthih&#10;SMAJXNyHhYzendqM9IFhD8/V3jmA1kzqHpyIHL90/HdLW0U/SqjFll1LZaQqEAmLWApg7YRTkJKb&#10;X8U9euxDRkHWwzwZKS8kstROTASBoC2Zy9CePZv6xbZpCwZ737yZIsEGS56x8uoltlsz/37jJYk3&#10;Sl8+VdSVIb8U5bESlm+LCTMN4ozCiNvyygrozukkkJJs7S02tmpk+66WbT8ys5sr9/cjCTqyPwpP&#10;WEoXiQz5Sb2G7yhzpgqCJBAVEScvNqNK4XD0+GRDftrTHCm1jMwWFRQej1QcOj/TH1zc3QlmLq7y&#10;ynmShOk9HG5GFcopLm7FxQS1m3vY+y0AKATlwK2Nu3kjDAnz7120FE3v/r77JM+tubq+NOpZZE5p&#10;TWlZcq7Bc3hX31RDyLgeAQ9loV2a2XyxaNpvpy9fOH7k/kvpe2OHvCVUnWzd8o+f5enFZa8ryyr0&#10;1BwUj7158SCe3WzA6DEQiiTrWVRyUeduI9nm98HFzUhJmz5zonWEtNKq7V8u2v84/+Dp83OG98Sz&#10;4YMmXT+2jSurjEoodG41fM7kPnDsOPCDE+fu9Gnt+eDRA2zwMSjq9m1cvON68t4jZz8a14+llW6Y&#10;OymN0TrqefSeLyf8/uuvQrLi8O76exKAkk0eE/MiOjr6BfmIq1PgGOr/tlcYGQI1psV5oMRECOtZ&#10;qMakfXnbhb1z9cK6k7fynZR1BTJeQWJKVIkSQyrSpKgBtEdNJc0FaV+R6dh4qgZxU0sc0c0S97/w&#10;FxusVaBNYqmRaHXI+8TuhKWpKn8Rma1TyIuKxbLirFsRZYw/7WCmo4nlTsw49SoxmK410Zfjti6o&#10;LqrGVkbMj7HlH2uF0tyolP2fFsTE41TL2uLKx7EVTnJhkZhZnJIcXaLAdrS3JfffcsPOSK5epTJo&#10;lYqimLQ9S9/cAVTWTlmWBy6uqE6mEovLMzPvPCmx4WOHLVpw7NLUaUVF5ZEH4nevx8GuJDA4KUUG&#10;tbQ68kLi5tnC/5yLi/aO8HrINni9tKLi0dHErbNkIuAKjTGXn+VJGK+eF9ry1ft2vlQQLi6LbcMC&#10;tcCgUcjzn73e8VHuH+c4dg7S/MyoZ3k461EhEmW8yohNrkaDiBPffjiZp1CpC+pZxbkVd6NLsdPz&#10;7fJCtwZKg1oDbyW595N2LSuJjxXY2hQlvUnPqFTV1Go0qsz4xPQKBWzK3uID1rKxwxJ7BrHlHkup&#10;dw4kbV7411xcVlxsUXyuGE2cxMB+HpFcroWZDbc+K/NJTElBYb1cLHnxIC0+tfof4eKSiiOnWMwo&#10;Pyjb5D+2pLBo962KqnKcsclKish9mlj111xc1d2LsRlybkZKmUqr+fn7F7rGiBKLNLDhtOxlwv24&#10;mpTkcpVK+eBKSmKGEBttWTZcow51TKMRZued2pC0+wtwcbHFlqFT6UF5UIrKbu9J2v8t1CFNbaYo&#10;r+Ft2u3nbwrrM1OrnDiSiHvJRWXyt+eCJSrWX5Bko+LKpaQsGfdNelW9XHNwd5yOrHmz799IqqmT&#10;lhViTqx4HpmEYQS4uAXRSTcTJZnplThI6NjOF68LyXExeqXBoAIalxQ/0vKQ6v+fXg0dlrY+93xs&#10;9uTVm/fu3XvotyMrZ4yI2P2df9veuVFXg1q0qXwd2aaDd9L1fXdTFbt/3tzG18Gr3/j2YUF/Dv/G&#10;7s2vdCE/bVnh7e1hzzQq1VX0oOLWjdutgnyHhxM7RhCBmVrxs2e3Csrr6spy49JyNAaWVq27fOFi&#10;UYWwuqI0JjZRJCpfuWDq4zLHg/t+DPOyxRgEPO4Xr1IHTf9kUs9QuUS1Y8+2YJ4kJj6+Slj/4tax&#10;tCr1uNHDeMrqL5d8eDmTtWfPtk5BDhhYiYqTf74W17pjO4WwMqeoasDg0c5kXPvu+jsSwGCf6+y/&#10;e8/eAwcO7N9/8OCBH9v7QmlCBpu4aPMT0w/aCY7E+NO07oxWQBDs3nJis8pTMWn3y9QSTW1ylTCf&#10;PleEvIChd8MOdqbx+ZlHalefzm18O3Zt3tqXv+Pb5xoj262dt7+fNvLTZyUxtep6RVVilbRe59DO&#10;P2iEX+oPz/LiazUSdXVsuRStpLmGUBYZ5kga2KEfdZEnlMdsT5bUaxTF9eWxVTBZirqdVOrcfPSA&#10;4FZ9OrRv6X7pbLzcQM1USLqsk6ARBLXzDmtRemZ5vdwpdOQMqFAwemcwvPx69KuIPJfzKK7Z5BUO&#10;fl6wAmEZ9Y9PRzi1b922mWfX/mHedqz9P73Sc03Gh5S3ZtlZxEXCQojm3+a/BOFAu9Jc3MnzqiJP&#10;5z+P8Z+2zsXb2wh0F8t4/8brMqeQcf18O04a0C7Q7tq15Hoty7l1f1sf1+T933NCR4aOm8jClIry&#10;x9nZWHJmuUjh1mLENNQHszUzCa8hLHPo+IucQQysHMhXOgm0o0EDLu4AZ3+33BNrdD69mw8bTx5A&#10;w6eV/HKhZOa09i1DvcdN7ylNS8bsAVzcgGkfVT04UJycHjT9C3BxQbbis/TXr6bVujWb2Ner48T+&#10;7TwY1yLy9Az+m5dplXX6mR+EeXl7zh/tdWxPjEyiJUMfUwQs8TKwBQF+Q0fkXdlfllHZYt5ntq4A&#10;JRqg+rt2Jta5Z7fwYJdB0/qx6mVX7+bh0Bc62o2ToHbtP97JXvfm7CZjwIDmA0YSnh79HPkkxcCU&#10;C1iZlYru/h7ZdWRnb3v7yVPDK1OKL9/MxTT08o1sdlDz9/t5dprQJ9xNeS2yUP8fc3FZ9jbN32vJ&#10;in/94qc0ebVKml9bkSbmkRN+Euw93SYN8G3Xo+UHPdgnTyWbASfIGtLn0pHHSFMsqj17t3TV/Db+&#10;Qb7zp4SVxiek5GNiZupCoCkwpYsMQI2/nU73btd8aGf37uN6dnOTXI3I12oZPlMWMRWlWRf34eg3&#10;37YdmVpYoBvtA3p7OCrSjm5WM5o1HzyaUPwb5AXuiNlb1ESN7Kcj6c0Hd+0Q7Dhw4WhuZfmd2Apa&#10;6wDJYsJJTbsbZE3EbZUEDHarKypvPCxZvaC1l5/3sg9D0iLjs6qUBkXNuYuZ3Sf08nKwmzinT2Z0&#10;Hg5yQNk4ejqtfc8Wgzu59xvXPZRVdOVRAeIVML+7g1r8amdiTYlcWSkrelxEzZgbBfrv/jAVI7xW&#10;8DqBb2RNH9WN9kIrLr5Z7jt+8bCEKwcHjZ2Q9exI2z5z+gji70Zf//SrHx11DHfZ66ePnmjamizo&#10;6LfExS+P3Y/bufd831boKQ2xFy7VuhC7XpaiOKOoMnzoJzAFweXSeuje/bs2b9kLLq7A1v69peu6&#10;ju65/bfDm77fNWtGnC2fP2n+KsXry3diC/1DuMvmTPFtPXD39rX6ysyNa9aybew5Nv5rdx2f0L+N&#10;KPvJj5+tlAq8NAKP1duPLvxgSOzZby9HZgU0N65cOMPRM/zQwR8cvFt//enE66e2p9zz7Dx89pEF&#10;s986+qTj/+7z70sAFnd2LiGuXOB2rC8umx/i7iWgB7zoHozcTpsGc3mxiZ8/TPezA/hkxJrhZNBK&#10;xllMH2d3rT24uJjOMA1K5Zlo6YwVw5fN64Ta5Kmq2XUtN0/Y1jHIfcTZcQm74h8uuW/vwbFp4dXv&#10;R08DT9B770jbLbEvltwTuPE1KELfjaS8BYqO7e/q5Q0uLlW3Ua29RrWbeJX/YkPiH8/eMDU6z+md&#10;GD2MUS+LPlnW69NZUHXo2/GFs/fkv8kShfO8EBk+V4AkwByXpAtbZ9jOrT/eyz6/J3Xvx3wB36bd&#10;UCcPZ+Di/Cd+zXH2yr29qTrSSaPierRsqZJXXk+Qr/xi4uzhLeGta13Jjmf55ZXqABYBZNkK7Ju7&#10;ujZQZIjnFOjVw8vODAIkIaIbYnECXT09LEkwGD0GLO+iE2Tf2SF84aY2Onh1GqGWSuPjCj5dPmzJ&#10;rO4IK1hfufRAsSBLyPdq13X1gZwLvyRsnc9iqN26DhPGXdOoJW2XbKtOfJa6ZzHQg3YdRjq5WUC4&#10;TD9XT3dCJ25oC5E1bs5e/o6ULTEVJypeDEBlQ1xdTRsswMW1bdZp1cGMM7sTf5yHPRjO3WfauzqX&#10;xSTaert8/tWIEFirKps/e1507WxmwLjRXoM/76S3y770feVjN7VTsH/n0Yrauozkwk9XjlkwDTmu&#10;91BUfH4yu2JOu6joojYzRn+xBKt0rJ7tHBM+uZMqVBOgKYiKPNtmbl4uWG0lkcX/3OCpWzgOu3PP&#10;rCm968Sw83Vt0bG2JvPlG9nmbyaM6haEdT5+Ydbxp28kg4c4M1EkjPYC+2BXMxfXqGe7dOj85W+v&#10;j29P+GE226B27j/HmovbzM3T0czFrSiofVRmu+v48D6hhItblvzmdWqRbLhrfmr+x6snzZkYRrBx&#10;0qrvzqdXfjbEj+bi2jkHu3ubuy1ajiQJzd3cCRfXSt6w2wlw93EClA25AKMCcHHf7zCihpF0PPHO&#10;3Qy4tV3W2xBWH5NUPnblpHlzWiODvBxYX+1OK8T6PMYW4OLaOjVz87BwcQui4m1ahX6yZqSfgK0a&#10;F3jl+YmYV+Vd3EKo0sX2cffyoLm42CtRWV5cXLP4q5lzhgdjLygMo3+6lDmynUoQMLzHlz+nnt73&#10;6ptovVToPng+rME5Ls06fX0q+9z25F0LuGyVc2gXOzvQBUnSwEQKcPdyotG+bLawsKZWpd+ycUjf&#10;MICj5aq8nOtnM5eM7UVmrEaGq6Orv5YayNFSwafRaGvrHOKqMiWBych+lsRt0/bTNSM82EzpmKBr&#10;z08kZtQIvHW19h6/fzc4xMWOoakVpb2JiCqeGKYrKhctWjd/dn8fJCEnrfTRzSzfOZ52rYPGXhsd&#10;s+rl/RnFUOSyu/sxBljC+5tfGmhehOMJxKV5zyXV/xNcJHi2PA4OutZityVUJ1oNVDAg5LI0GvWF&#10;A1svPYnHoIUOHEspwxYsXzxhgI2ZzAc/USoIU43sJdCzuI30YlAIqHHWDItjY8ZIkkOFNNh9xBLw&#10;+biJloMa+Bph1Qx+FYQK8CPFxbWhgyRcMIBHDQYO34ZmVNFvgUqKoSXOT+ILTMUVgF+swgnMAf1N&#10;af0vfo3m4s6ZM+fEiRNNxRCRxEgvYHA5WHTBoBfgUOs+FA0AJi9smPEbmLm+9b8OTzZwYIkJ5boG&#10;Txu5LE+t7cYLvWg/MftB1SOG7XyDYVSVxk1JoMpU04Ic1+kY5wxVLxlSGy6yFbo9wsxk80EEAxoQ&#10;VoiwfgerFjpitKwsD43tN2ZvMXUgakMjS+is+HlsPPaDgrOKE5TIyWtYnrFlzWN5hetssTODmthg&#10;xQUAWx33sTe7wJ4Y7GPHqYFKAsOYzrVf59QCXRpUQDolttNA72eD1RRcGFBDwatXK7C8amRyne0Z&#10;63s+D3WqIauR1IUkqLU67kMfdqEd5S2ZmzcVFx0WJQMrOWP2Q2k+m3JxlagysPLQMu039XnSya2E&#10;xcOUmFwIC4zpLXH94ip9UXGxm4RomNEw820eLemtqMKp4w9dW4ZrLFxcrdjCxSW5AHEhF6wuMkn4&#10;E7IYrQSSQMFyrbm4eqhnUfH1HMfu3mXg4mL7BXY0oSRA9QjkLLi4P8b2pbi4OGJZjjoOiyccN7Zz&#10;4INQ+2oWzoCmLgQPmjWHh52HBqAB0dDSXYwObNsKe94tb1PWGLEjBXMfQ4zAZZNjc9A2UNZ0KgVV&#10;FsHcZm3t/9jfth7NF/06JAM6seByIFNKlAF0oTUlwczFhYqbHDrEZGr49sNVVRYuLnKBqPxNXNwq&#10;PQ9tI02Pg7AMalBqMXDQ6alWlA4N+xh1vKe+Ji4uKghKLOJnJVhSuugkWLuitJOtHahLjbm4IImT&#10;loxpY8PdyA7gUlxceviJ8GBlDcCyiYtLsgb7Rcxc3B7YTAghYl8KyQU0mwxwcR/SXFzYsenR6pIc&#10;xy6f6cU6to6HIzTpLt3IkCsNu5J6xVb4AqRnQJ3R4DRrkPrsMEFHOuAtKV1qkP6ZWh5/qrJ6vqyM&#10;Sh/hUdNJoLwt0XF0IPPSciGZKzEIbgQxFaTSQS4YQlO50CAaunSRCqJhGYbWaJvXWZKAYLGDBXFG&#10;W0NaEQoaQhTbVC6goyJUanMS0EqAi3uRZebiqknFR2HSgovLnvWPcnEbIk8m8/Q4GN0nnHlmwi3X&#10;XL55PP6sz76Z9ZnVO3/6CtauyY1Qv5suXaDa0IBMy3vYTyiwMb2C3TLE3Rwu9Qy2Qph7ePo3Cy2G&#10;qcmgHMBOJD+5jd4id5o8Rj/87vOflQBpXEiza2o7aM9RrJtgaVGgQfhkCYgyHUwiI/aBmi8Kj2mq&#10;uSiC1JYv011UMNIA6FBjYNuJjpbBFphKlMn4AA0/2gGzt9TZHSZ/TbjdhnBQ9yk8Jk3dROXFygn2&#10;mFITYbwD34FxtiyTQAn2pySg80bfSQE9SO9JeU0GdNiviq2bqNXo1EkTjDiTuFIXkoAWxMpbwpRt&#10;cv05LOoBmM7QIwlzGkhYhCkPlDQeMKJBRFg8shOevkhYWASlBjNYBSXdO422Rryp2AKKC9gsnQS8&#10;ZUoC9bIpF8xe0X8pYrA5dPMttBJNkkBxcU2SIQNoNOIEXEsabryETwBKTQdMmJKAfY/EO5qLa50E&#10;vACCLj5J227uPvEkYSCj6FAXEReTkowlahiwYQswlxxiQeUCwe1iDGEtGdCJLcMDqtCafKP/oI9H&#10;A20WF5JguWvJBeIC2SIt5sKKp0xcXPDbzY7kMb5Nw4kGJCwIw8pHPNCQBPJ4w9WkyOEtqtCyOLYk&#10;8ahEWApDKUVtoN9BUSKF1lyiqKxpqIzAEZPhizkXyKCKpk1TL5OG2hwrxNHS9+AmPEQS6EEx4eJi&#10;gEsRrenuk8SElC5TjqMUmr0hr1onAcWePl2ACpDEA5lrjizpCs1ZSt8nn01Kl3USECw5bIBKDrFK&#10;oF6ifppyAaKw5AKsrIGebuDiIuOoXkb3jovbIOx33/7fSgBVwVQbzO2N+S+Jl3WtQktjLu+4g/pJ&#10;qrWlJlFVgrxCuVi9R9xw0eH8i6AsHtDPmz+tY/Ov3Mz3iDcNkYLrn6Pyrx3fFiB5o4m3lvCsv7w1&#10;rLcmrOmTfxEq8dzcnliaWDpE2gdTllgi8VZ/3upoeaXxl8YRa/Jmo5sNP2h549kGwVtetHxBMI2e&#10;IMFa3zRHg/b2bXf+4gXzi6a/fyGuxmE18Z7+aX7T7BEKvLXfDelt5Gr9o+HNP7s2DrLxr/9CMtYP&#10;098bItY4Vn9OglVEmtw036F9eGvpsjzSRHrWETI/86//Wr9hiYe1I16nf1ru0i6Nnmn0418H+F/f&#10;NU34/usH3z3xTgJ/IQFDd5ExHKbtJl0l9ZSB9dKNmQddpWmATByxp0vouOZGd6v+EuWdKRdotk58&#10;Ze035m98LefDxFC/eg8ACRpuaVlj+nIGB0kxp7E4QgcUbRBH6sUNzYHl3rsv7yTwTgLvJPA/KYH/&#10;T3tQuVwmsLHD7Bu6KrGYHCQJ3QJUOWy+nR3s+DUKYKxwuK6DvYmLS4tIp1aqDBx7G9KUgw4hkqp5&#10;AoGDhZT7PynH/9V+2+oZtlDvwOKQKHsoLSEsKNHzwdS8Ub/G1TM9xPZQ2TSICz2oXlnhgj0P5CJ5&#10;TI7eMAqUbC0WSETgx1qNGNVMZy2PGICQHhQ+U6ExmPZk4ZK6oPcxhUj1uxgRW4cFjZ/VTyvEaEMn&#10;bU6C2eoUa/xmv6kAjCarGfyA9o1emIBCjSzi0BdWGskLTSZ1jbi4uI0XTetBptewEESSQyvLzG5v&#10;c2zMxTVtSPgzF5eoui3ekC9QotFpp1Xe9D04UipUUyZBXCYPza9iYkFU3CabZJMrccTyr2nN2PKo&#10;Je6QCy32xtxRgjM1zxDML0GIliRYccLoXLAo1emnUTIQJLHuNP1unDVG4E7N5cqcNVQuEAATfTUF&#10;2CJd5jeoBxqGdiRnqemUSSlJioF1OWhUrpp6S/lFJcEK0wpxWXuAZ6gl/z/lOBJHyZaOMfWJMzMt&#10;v6wKbUO9aCquJmERlK4ph1EOKJ0nUeUTP+kct9yEi9WAlU6X6UlzDCySQfwbNP/m0tVQkOjCZn4L&#10;G0ksXxuLC5JsnAuIFyRDSpdVtKgkmBNMktBQDCh/6bIB0TWhE789CVB105nbuIpYYvhvfWnUgyKK&#10;FSUlfGdXMEVVUqFQJPX0DaZOYfy3/MTDxtKSUrlcDtMDeObjSXaw4JLWlJQKZbDRcnP3dXfjleUX&#10;81w9PJwdDMr6ooo6Dy8fvUx4/uLl2IRX1Vr33w7v9bZjliTeWbZ+PwCcOrW8sEy5/8btIE3x+nVr&#10;RVJZVa1h9fZf5o/rS3temHDvoyWrh6/79YtJfZWyqhVzZ2TX6qqq6+av/XnVjKENGnf66Xef/7AE&#10;UNxZIqGkVmX09XEkZzIaGWJJZblaifYUC4PgjqLhdXPycOAYi2prMCDC+jqsYEAD0rpjMYd0nLBI&#10;kBaJVWKcx8z08gGh1FAoLMWGQUJTZgJ5q2Po+f46hg1V+VUyoDO1/n6OWPekqxbsgIxqbX02xcV1&#10;5Ds72WjUsqI6cHGxsROb/GAcYsSR2FCq4aIRozQXlxPgwDCdMMGsrxHXqRl+vo484quxXlxZibPl&#10;G5JgrPQIYTiiK+Ya1HJZVTF6T3BxbZzAxkLDBzsSrbyyAPuyGCxbu0DYHJILoqkoqdVwuT5eDkgI&#10;nhTWFteA0EuMAygurpHh6wourqpCIkZYMJ7CIfawj3Bx8gQXt4RwcUkSYMsDS5ZqGzMXl6mVVRAu&#10;LosjYBKjSjosJEFUp+MEeNuZjaLhI1cnrVZQXFyeqx/piRAroH11KllZPjG8cvRi2rK0KnGBSEqM&#10;oDgUFxdH2fNtA1zcSquKcSAx1rRYZKckaMW8Zi6uYmm1UAU7EZIENdafjcZ6EGttSFhaaZ2ytopo&#10;9QgXl24HCRe3oFxm5+LgaQZSIxNYLC3h4gKUwQMXN5BOAj7rhSQJwd7g4poufFFI5VW1qsAgmP4i&#10;9iyxVFihlKGpxT5crOjCWq3UzchyDCErswaFrKwUwgIXl+9rygXkT0VZrUZg4+duQ0qnUVclrK7D&#10;ejyML5ALOOWbaRQTLi6SwFPXV6nFhItrpLm4supCqRZ2WDh1koQFLi6b60t6P/TyhqLCWhs3ezen&#10;RlzcOqFIpOM084ZlKgRhKBVWSLVqBGUBR3u7+bDV1WVSYDfYMPMm9Fcjw8XeEVzcgrp6yI3H5tK8&#10;X76DC7EdQslgs0xcXA7bJbCBi4uwpBpmsK+Ji1tdX12rUWDFFVlDvNWw3ZuzXUkxRHzVuSVybx9H&#10;W7JMzAAXt7Acp2GDs4sjbYgpqcDO3p8an8Juq6qqTsHkN/M0n9VBbIa4yppSExfXKwgBQIeEgqSX&#10;oXSZuLhMLlOuEBcD7UvsGLiEi2sw2Dm5+lJFAWPN0vI6na1DoCtWi2EroCmurlDoyPH1kCasVlGg&#10;/N185KLKWqWaSgKDNB0ajo/K6ECSAHMpJEHm5+8Ma1ZIlr5gVVRWIrL1oNoXsyMiV1lZBy5ugAeS&#10;YHoWVgrKErAgiY0CE1xcZ/PTf/dvox5UKyseNnDA6n1n543quX/twoMPa+PTo6SVpRFRL5C9Du4+&#10;Awf1t1HXRUdGurQb2Nbf8VVUhI1bYIc2LZqELiuNHzV8io13mCdfkvS6YsOxy0uGtrt6Ys+JS3d4&#10;Dm5lBTmdhi346sPm4d0mTdly9NfPP/z+s2lbzqXeuB/JK4jm2nJv3n0yZtkOTztSzwPCx1y5MUor&#10;qdzw+ZLOoxcNbeNTWSBZsXF3j+bq4X0H3779lO5Bkx+f+WjRivh89doAUmGwr3rhmn3h7V17egS9&#10;eJ29Aj1okyi++/lPSwADw/Ufnzh0r/bOk09HdHNHaU9Of/BLerFaLYnKy+vevA22Abw/aGZXJ8O3&#10;N88pVLKXuZkefm3DnOwCOndiMQVGjSJxU0zy9Uq3lo6yLGHHz0cxXMJ+e3ozU1xbWJRWrOX2DGnl&#10;yPdaO3ZIOzKxNf669sQXv5Wef7xySh8f0jawWZLUiui1z8R1DHtvgahW8+Evk2vqC3fcvlGt0sTk&#10;Z9u6hnRxc7Rr4eY1tw0OsE/fExN/+I1zWzd0UG6TOy79Au0GJgmGL+f9egxc3OjlA9ujbhlepj46&#10;nFksV9TGFBb3adEWZ/q0GPkJK4CnyHuecngzDgOxc7VXS9ltlv0ELq62Lj/r4o+VORX23j7i4vLO&#10;H29mUlxcvUw0YeDOAq5ndOTHLb3AxdU9fXXhbKlGKCpLqJYNbB7KZzFXjpunqcvd9+K5Wl4bk5/X&#10;NjTcy4Y3qv/MQZycrZEv69SaqLwcN4+QDq623IC2xhaDjMqqjJPflKZmOQW2VFZXuA3/ijWUqF5w&#10;hsXKaXtOJ9nExH3cPQTYGnQxxpqY01kXjzEdfdlA1bp10aGDx36CrCdZh9co0WY68SQK287Lf5RW&#10;p295ECXV61/kpDs6erf19gjya7t2+ISDDy/kStTZ+Sl1PM9ufr7OTt5bR4+JfHnxYrGmuq4spUY6&#10;OLQlj8X0/rAF25NTn3At9fc9THsPmPTJ9cFdzFzcmKsPhs7+Y8TiCZd3DyEVG92eoiL7941lGTnO&#10;QS2VNVUeI9eyRiEJQHYolk366WKW8+v0ZW09+dSsgnBxD359+uvD+Rfj1k1s7wgubmL2i4PJKRKp&#10;8EVJ+mrSgwAAQABJREFURUhAmxb2LEHXMdyQ3ury5OyT3wnLZA7ePtJqcceFm1jDUftZaoloVM8t&#10;Qp92yZGz3AkXV3o75vLtMmVVXWm6UDa4RSsui+M3ox3Hg1X78nzKyb1ct2BAyOX8sBEfr67Mi/j2&#10;Zb5Sq3iam9fGP9TH1qZz7/ZrZvUAjLE0Iyc8fH/nWcNvHR0nwLkJpJtiaSR1S8buvF3hnZ62LMSB&#10;cHHPx9x7XlZeWZWfVSvu1SrcTmC7aNxSm+LIPQlvJNKaqNKq8ODWXgLWqPB+w31tNvzxENbMz7Ne&#10;B/m2CHR2ahM+yoDtT7r6pG8iU29WOYa5gurX8qN+xjmhCEsvrV02Ydcf5Y5RKashGPRy95IeXc97&#10;U1dTmCiUdm3ezoUtmBbU732GFx6OPnm7/6LnG48v3jCzHWx3KkVVm26dV2hUCTmvBZ4t2rm7hIR2&#10;2WQIAxdXXl0+pf/PGdzQxPhF3sQ4GgMeY+kfv2TeuGDnF2aQVQtCxnQkXFyDKOFK6tm9BtsgAVss&#10;t20zfemq/NK0bx4/0+sUL7LTgv3DApwcOnUdv4bpBiPPisKSAd12aVp0z4iZ7sCCJXbdb08up4sV&#10;ucU5NRpGn+atBLauX7y3LDXh3rXc8prqgqQ6VY/mrZ1Z/JX9B/ZheKCmPzp0dfjy2B3XV6wa15zW&#10;vUCfkx6b2rP/kcGLxt8+ONzCxZWW5E0asK/Kt31sxHwnajkJxl8FZxJjNibxWrlhl7CumetHhxYi&#10;bf/J1ahnSb+0Q8Jy7hYebpRX3I5MCv/od3VB3IxFnwV1GRlkq6iRp3ft178g5v7YyWsvJCSG5D38&#10;aNbc99ad+nMP+vz6WbnUeDrieke7qsmdW/56+sEAN+XST79fderRmg+6AeQiVBjuHlhbjwM7dPqI&#10;ywe3H73v32Nqxy6hPr1Cc+/t87DlTJ00ilQzFHwOl8eQbdvytTZ0zC9fzkZ0A0NaBYYw4m4fqNT5&#10;LJv+IZ6Jvnl4y6lnoc2Cqn3btGxFunOOWsPnSg7sORU0bMK3y6abB+PEw3fX/4QEYMoqTEt7Hlfu&#10;wFTfjS0d1s0Tc60BvWYPGMQqrUjovn3Xjg+Xdfb3JdBLBuP8J9/Ky18P/nHN8CFzv+/ZWmoj+47z&#10;KmvPq5e/lQw6P6H1QFdFsYittWWk2m6e+jGOp9q3f9nReqdTS751MeiMLpVGhqouO+vsw3IPV+OF&#10;i6noQTFAZ6mUL796Uqt2m3R3qL0TW1xUb89h+Pm0O7ykk0FS3P/njc36zDo1rGO9vWQnO77wZvLT&#10;79MHnB7ffoyvuloqMnNxiyKfP0sSOrL0d14UD2zvgp0mo/rOHDWMk/UmctD+IwdmrQhxd81k238l&#10;L0779SsFu03v73Y7ONvJywuZtjhsy5h/YVPRa1G3db97tQzA7NBegANhUlAYY2/F5tfoNPqy+8k1&#10;LUcE4BCZyaO/mMwHF/ccuLiH53/pb49uVc8I8BnabVhRxv2hu3768oNPxoNPSbi4AcfajNSLCzvt&#10;/H5g/1ng4pYauesY6rI73xcklnb58phv2/bq2mKpnGsgUFnum8dREWlSG03drcji7iFh2M+lKo1N&#10;+XWTy6D1nebOYxu18pqqqGSKi3t8O7/Ne72+2mnvwKurKBXwja6BfU4sGoBTTygu7tBd73+A3SSY&#10;Y22f+QVG/ht/XvjMY8CFmTNtWGowF6aNWT2NCy7u2YX308989JUDxcU9UpOUcnCjoMOMrp+sxcGc&#10;dcUVPKLMp7m4aQ4eNrGPU0pre7AFDiyjpvzmxsKUqh4bT3m1CFPXFClUSALAeOyMRwkRWSobddmN&#10;RyVtp6M6Y3WAWV9Ve/FekcCgOro/buyvI8DFHdR13KB+HxSk3ur3+6XZEz5b1caR4uKKc0+uqanx&#10;7f71YRd/H1lFIQ43NOhK4W3cpacFIqZenvMkRzYlHFxclwXjVi4QcK89PQku7pUl69C8XrF1SCuJ&#10;SDqwyX3kqvbTl3CZKmFlFebYwR2nnO/MV4izw7ZuXzFu4TRwcZ3Axa1Ev/LH5TgFh5/wR3Js8ZCB&#10;wTbo7xHbxAeJkXlajq702r3CzyeHgou7ety81Tb8S1e2ro2IP7RgXaAdpoMGhtfkfr34uWm3up28&#10;/eXUzycEOTCwQ4PBuLy0p15Z3mv9ksXDJi/o3Y+hV/zIewUq7Yt9+UNuTQ4b7KmpleoUaAsJFzc1&#10;qfBptlInkx/an7R/bVfM9WcPmjJ7rCCKcHHTts1e1w14yzZ1OBjJqJbtOJnj4so/8+urTye3cDGy&#10;gzyDzny8wSApmbJpsU+fDwgXFwoFVjHiEH0vOVvCVqoLb/xR+MmkUHTM8rTTKb//Frrwp1ajJuEw&#10;FqVQjCZaXZmW+PNXDoM+C5+3nM/BGQc14OK2b9nnatgAhSiv/8ZPl46YPo9wcXG6TwmyMvL8MxGT&#10;ry/OjEgTj2vjwrb1+eHDlQwb9pYjG+5Vs6588g0x8TVowofOnTWKcHFnvyjdOXd9JxMXV8pUK3ac&#10;ynVx4f62I/qjkRYurvbB2edsW35yVGqyeFhHJ7KAAQ3Wg9tpuTKOIiMXO1/H9fHGKoY8teDx8hdt&#10;twzr/lEro1JVXVILtQoS+59cdD9F+6D7+Wx8TUXhZwsmDx/zQXwFc/OCLq9fPoh6ltisY7dVX2/e&#10;+9O3njxGxL0zzUdOGtzS9cq5+zVG/0nvD2kavE568e5zXvictl58jY5XK+O0axNi7+TWpb3fLyum&#10;ffLFhow6tp8X+0lMql/nvilPr+w8ese1ZYfhY0b7kJGO9teTN6pt+/dpR+NtUUhUuzeuKrTpsn39&#10;Jygy1GW4eWTb8m/Pf7Pn9IcDWkRc2vPdobsbNm/VGdlD+3f2tScz/bLkWzs3f//ND/s6j1nQMQga&#10;tnfXPyMBaD50irrTp0+dNF2XSutVRAPL0F26mu4yuO/ub/uf/CEiH4eaoWShdJL9vKSMkk90Ehij&#10;4x+ljYQj9nuRB8jOXWP+02rPESHtBnpAUcj3d3TwofaSU2/RZZxsUiRb/DDNYt26mebatv2xX8bF&#10;Xo9LE+u5TLY8q7wqvqrVknAHFw60PnZBLnwHExcXuqmGsMiuSmPR5TTXHj6tRvoasDvT1dYx0J5a&#10;0dEfOJUZNmnwjjW9T299VqKBWu9tSSBc3BxRhdB30gaeuqTgwTlhdpIWW/SYZTWZGT59Rng2cyp9&#10;8Lsw9ZVaCvQoAOKyo2cyxm6Y8u3iFgc3RSpoLi5JC6HbIAQqXQ2Sofk6ZHdcg7gIXKYhCRChvr7i&#10;9h2vfmPdg/wrHx+rSIpWiaqg5EN0D5/L6j9nxEpwcXdHVWmhbDZKc+MAaWo58QNFdkTRk6vi0nzC&#10;SiVHObr4TlzPVebn3z9f/yYFvDZUNhKoKSySTfR36gu1SkmxmawdkQR4he225BkuW5ocp5ToAsZ9&#10;oit6WfjwirggFVFHjlUWVcTlG47/PsdbUn0LXFxMPpTCimt3vYdOc/F0LXt4ojLlpUqMJBDV4rEL&#10;WROWjf1sctiloy/rzFzcmFMPOGEdThwYlPEsOataRnZimEoXiQAtLhQOvbqk+lVS8MiJ9o6M4j9O&#10;CNMT1HIJWevVSbedyv9457Sp3V13b4zQQN0A0VNCbpwEbv2LpxqWs/+QOdrC54WPr0sKM5AyOiw6&#10;F8xZg13xbJWw7PwfFVvOzB0Woju+P5GUTXIZTp7LmLFq4icUFxdnnJGCZBUWXZLJg+YkUPetc5yo&#10;69ELkJwiW7TAEVcWPy5m9u3UarAXKgjOJHLwpZXGunvHIkHg/f7T1tGPE2tMXFzqLSpr6NKF4s0C&#10;VDb5TWE199ixD9lFOfffSKnyYqqMECJdGU2Zy9CcOZf25fZpC4f43Lj5WmyguLjXrnLcQvx6jRLH&#10;XymNfiCtyMVajKIyXsbzaz5mqr42rfDJNUlJgV5HyiGibRIXlQT4TpoOtXT/9fKdR2Z2Bxf3twQd&#10;zmcl0iKxNS1uW4oc9RadNZYkgIv75lV6jcrx2ImpjKLMh1k0FxfHSBT+Hq367eKsQFX9oV1xNBfX&#10;oFdcPZ/65bZpM3o5Xo8qlKF0spgVFxI1Hu4txjWHoh87gVxauhKji//sorOc+KGoSM2uKPps25Hd&#10;O7b29ZR5tBvm4+AwZNL8Ld+uuv7tJ936DY0rZxileadPPxs3ZBCUIE8TosMGj+/o1uADHZO68sL4&#10;9KKVa2agw8t8dfuV2mPuhH4BLcNuRL488+vXL64fmrV0TdbziAq95/RRreMe3glq37EVXzl86AC8&#10;rq6vfJWcNnvdp44mX/WX9m64nszauuEzahMUQ1Vfum3tgqNPy369dn3m2G6KkuTDh47JFKofFr93&#10;LyYlLeblmyJyFEzQgMWnLl/u1c7/xMHjOAju3fXPSQALWqrXKSlJybiSkpLSJErs0GSpRLUPbiZx&#10;5UCCiA01eTeflb6dz/mX8SDGOID8kY14xJiIXqp7y9PQ1moUVXeuJZXUKl9E5UuqK08cTuXD3Age&#10;6LBHW4PIwKwB/6hll7f4QNolHUMjx1IjYB7kMUw+sBimriyLfpajrBNl5tbKy3NuPi39Sy4ueA7Q&#10;KkprcKJnXdyd+O2La4rBxbUhXFylEglRlMS9/nVV/ssE7DEVFlU8iasQCMuzqw2l6a+fFf4jXFwO&#10;x46vg52BVq2qTE7ft/zN3XPg4ipKcqMjcnAKZn1NfdWbnLuPKS4uIFEk0zR6WWXViyOJezdo5XIi&#10;F51KK6s26FTCmOtJW+fjpMq/lNjbpPgWN8zZCbFEp1NIjKq66qhTSTvm0Vzc5xciCyTGpw+yeTzN&#10;wR0x4OJiiYvjwNHKJQatSlEW93rnkrw/zoOLK3mTERWZW1wgrKuuz4rLeJVYRXFxpVvOFMqk8tRS&#10;Q0lu+e3nZaASvCUCcMLqIR82aCAGq+Slkcl7lpdSXNyCxJyMzEpRUYVMqcxOTkn7KyIrkoAzfbDf&#10;Xi2HgrHiwZHkHxf9Ky7uq8KEPJGkoLxWw3r+LKVUA6sYXm1GxtOXpTnZ1bVC0avH6fGv/wkuLult&#10;jQaRAgMSFFpSwkktYYvyC/fdrSopqC6qM6Q8y30SX/n2ekc6CuWdi3GZMk58TKFCo/nl+2gsOb5V&#10;hljJLn4R/yBBGPuiSCyVP76akpBRAy4u11EADjOKnE5SnH92U/LeL/UY33BsjGq5TgV3ecX9X5MP&#10;fi9V/AUXl8dNuRmVV1SfGFtix5I+e5hU+Fe58NZoIQlGxeVLKeg3U+JK6mSaQ7tjdSS1zD+uJwrr&#10;xDlplah50VHJNShdDG7es6RbKdLkBJzrqvt9Z/TrfFBzgYdmAJ1toLDMGECQVuI/vhr6v5cP72Tm&#10;GGZNHtM2LPD2q9rJH46rf33/QVzBx6vWbVg+tboESGxmbvSDl/UuTk52B7esunQracp7Y/4cgezo&#10;y6WGwK5uzOg7J+Yt3zx/xfowm6obd+5WKwxh4f2CgwO7hAW9SEgI6DJ4SJceS77c1smLlc7q0SPM&#10;UygUJsfcTi00jGhmJ5ZIMYSKubT/m5Ov9v32kyfW/hkMcXnO0jmTr6QzftrxTYgLH4VJ4NPmt2vP&#10;7t+8GO7v6dpi+PnLx3Ee7LPnz4rKq6OuHcmoUCxcvbIRcOHP0X3n8u9IAANVrqPv9h07d/2Ma9eu&#10;Xd+18YURjvHVnbgElefE8R26DurYPdz77KEYCRhdVPkkNhsEXNPksmJmkmEoq/WUENGj7Mhvk6TV&#10;KvmbqrIUEWkkqAujfno8S/WszNT4/Lh6x+Vz2rXv1+G9oQERDxMLVXrndgEhowLSNkXmxFSr61SV&#10;z0skqJ/mGoJhLGGQUJfRwG7xUVdlUln0D0miGpUsX1gSXYmG/9nNhEqPlpPHhnUf2a1zmMfF0/Gy&#10;v+LiBrfzadu67Mynwlp+s8EfoIBhyA0urn+vQRWRZ7PuRgeOX2zv4wnbJeiIHpx86t6lQ4/w4MFj&#10;OgY4cA7sjNFh9zotGTKlMw2+6bjhE9MFYDDNkbU4k3meKQmEi+vkP3Vh9bPTeU8jfCatdPHygkkG&#10;7HzuXU+p8mjx4eiQfjOHhQfbX7maVKdmObcZYOfnkbR3IytoYLMRoy1qK1dXNtC+dSK75oPfo1qB&#10;hiyyFpclBv8NLq7GofMglwDP3OOrNa6dgvuPJO8iEzXiPZfK5s/r3K1rsynz+8oyUx5lSvgOHv4z&#10;Ftc8OFgYmxTw3jJHJ0AEDTgD8+q1NIlP6MzRwf1mDu3kw7zyJA9W3dnRaZUiw+I54a1aBS6Z5Hts&#10;d7RMSsZa8J6IyzKDYYCL6+83bEze5T0lKUUhHy62dcEhr0aseF09/cpjQO9+Hf3GLRzME8ku38m1&#10;4uKaSxfKoUbt0m+Cs5Mx5/RGnUe34F5DsGjdIBdrLi6LqZeIbh2P6D2hRys/j7nzuwtfF1++9gax&#10;unIzm9eixZzRgQOmD+rqobockW/h4pJh3p/qAp0Eq1BMIqfSRTljAmdnEzq5FSs59fmW19JyhShL&#10;WJYsAhf39qV4J1+P2WNCeg/tMK0v7/ffkzGOpC9UVUtYqEri+tqzf5SvXdaxbYeQZXPaliYkJuXK&#10;GNTZc3geGmVzBUH3bDhyOiOgU6tJg/wHT+/fy0t26XGeVsPwnryErSrPPLfLrvt0n7C2TOAyDEa7&#10;gF5eLtrU3zYpND7N+g4lFssNZRdZA8tpKgmgdqmkPx/NaD26V9+O3mM+HSeoqrz5stwyUkYdp5VV&#10;pthTf6gkmCoIbOyryypuPipdv6xjizbNPp/TMiMyIbNCrpfXnL+U1Q/aSH/3GYsH5LzIffgS2nXG&#10;0TPpnfqFTRgQOGpan1b80osP8xGPgHk9nPTiF1tiqwqkijJJwR8F/xwXV69KSckasGprK09BXeYj&#10;nJ09aVC3ipQTa7476+7l6eRkf/Ti5QG+zMq6lr1D7c/u2hkUYPAfNL9joGNGBk4lbLjsXb3uPk50&#10;czJ8vuwjDIrnbz/z8YTe+dGX167Z4O7pw+LZDpq84bNJ7fd9uWT0nL0jBrQaMcmwZcW0lStnFEae&#10;XPvTOZ1C5O7nsWnN8n7j5n+9YvLB47c++24nda4yCeLx7fMRaZVOXvwlM98P7Dp8++Z17lyenQMP&#10;RxeJ2OwpSxY2c7UV1+Rt+2qZiOUm4LK+3n36owndGiL37tv/mAQevSyfNrvrshk90GCF2wmnbU3P&#10;SK/vyQUFGcAtfnMPbxMX1xQBYBr5gR7e7gITvw3mjcEzu45zsn35U9qdJ1lQ94R/OoyJtSJcMFB0&#10;9ghmwh6Dqop6Q3pk4rgZPZfM6weQW/dAw/AFkZip8Hvb9AQXd3vsy2X3ec48vZ3Ne9/D+g+vQ9XE&#10;CXTz9rHFGWqUf3qD54i2790RRK+N++P5G1gVec/pauhrfB5XumJpr4+mIwmGVqyqGT/nvsms78T3&#10;hg98rg2S0MDFZTmFfbyPfXFv+oFPeAKeTYeRzp5YotWCi8tz9825s6U6yl6r5nuGhank5bdSVCs/&#10;HzFjCNbzDA5VhT8+KSyvVAVSXFxAZUPd3JpwcUFJDfHytv8TFzfYzcvLxpwEg8G97yfdDLZZN3bX&#10;xDhpGY4+XceCi5uYULj80xFzp3VFk+inLlu0p8geXFyP1t3WHHpzYRfh4jI17j1G17y8DC5um6U7&#10;hUlRafs+BqrNvtNYZ/cGLi4wwp5/4uK6u3gH/ImLay9waO7mhhkRJVkd0yao0+rDmWd2JW4FF9fg&#10;0ms+uLglLxId/VxWrBoajKqqCnz8JP/GuYzACWO8BqzsYnDMvPZj5RNnrUtoQLcJ8tqarJSi5Z+N&#10;nT61I5LgJCn97FhW2bx2z18Wd5g99pO5QD+ywlvYvlp2+3WNug+VuTy+bXN3b9cGLi4neMpmgcve&#10;7PPryv6wZzr4u7XqVFuTFpuv2LKpz7DOgTifgpObcTgiVzxE40JzcW0cQ9xggktdRj3LqW2XtcdS&#10;jm1L3DKXbdC6DF5gY8chfCsoN1i85u5ejphno1dgMnG65NMax73bh/QMwTqRqiguKy2jWCZxK0gt&#10;WPr5e1PGtcR0nFNXvuFsRqXfMJqL6whwtIdPUy4u3zbU3dMe6hCqfNIRgUI7yMPX2czFBd/eb0L7&#10;0QdYCYdS7tzPQPAdVvY1tKt7lVw5buWkD6e2Qs/txDd+tSulQKJrjrhSUFnE1oQ/hQXNsziHNqGL&#10;Vwzz4bPUw3zPPT7+Mq68m3tz1BBUEF8Pb09bSi3MZqkryktLhIu/mD1lKMSl1VZXb7+SOaKjiu83&#10;uOe6va9P7n65McaoEHkMXwLDZI5zcPj6sznnt6bsXgjSq0vL7vb2BgaB/UFc3GAPbycBdXYhm1VT&#10;VCPWGr5fO7B3S2zNkMuys1AMPhnfm+biujm6BdDqXzr9+ARn29a5uZvaxMVlgIubaNOh3aIVQ9zB&#10;xR3ie/HJicTMGoGPTuTsdXJtv2BwcbV1ta+zI54XTwrTlFaKPlq7YHIfbyQhLbH4wa3MwHleti0D&#10;xt8Y/2Jl9P2ZpUAR8voFModZwvubXzA1pvMNKCs9sEkk5tBgQ5dG6Ul0Wph5G3h8gXk0T+6CJgZm&#10;EqYVVw5vvfw40TJXIFzchatmD+3Kw3QZrFrAu0wFE5odYHH1xE6cNA3A2+oodCSJNG5xYPQMpCO1&#10;0QDaagqjClwZTMwNfKtjjGjKLob2GJawsMXBggwE70qvo/FmGMlqtTAcNnKA9WqYYP9N6bx7zSKB&#10;f8HFNTAeaXVJbLaAbkixxKRGnkZ6sbMccTIVKVAGIwWwtHiGL6SEEAUq9sDYq76b/AJNEjZG6FEK&#10;1ITF5sCyWXy/Q1ClM4ONaRoZyGLrAwN4zBHV2qB6Do9H2k8yDYE6Vf/QKL7PqIcSFQNVrQxHRjCM&#10;fJaHysYKt4uwcOZEIy6uAbbzZP2SoROw57E8QTmHIT4dRZIErZbzyMzFRakyJcGKi0t0tlCHwjCI&#10;HHhL6hGSgy064OIiwUyOk51xfc/oFk7VsIaj6xjKI9LHeQhvaS4ugKhG6y2qRC4YeIOSat7WahEZ&#10;JS6idipi26x3Cq2HwpQweJUo+ljn0zDtNvV+0tm9BDQ7+hVoALDRZXNsXxMXF1ZJOC4bQuCBi9vL&#10;xMVt1UlLcXG1XNueWpEVF5cSl1kHQHuIWQLWshqocZQrFVt6i2oDFxdGHNiZjczRsR26e5du7PFE&#10;jw0ybEJZI6pHvTanznmLhYurVqAoIO/1hIt7vwkXV6PGIZIoAZgxkh6GFiOBuJbbWbi4KBxUQbLi&#10;4oLgplKQUsOiubiPAuxEyBpLLgDHzb9k4uI2SgLNxYV6E4oACxdXWWnh4pKSjEyABY+nWjuqysDX&#10;U0RW4jGKDtorNF8YDqJxQ2JNjiod94mJi4u8RdtFSrLVhQigGMDR3Fia7kETQC1ImLm4DkrASsHe&#10;1WnI3hYBnwMuLg/nexHeL2oZubCpg53awMUl7SS81bCM4WItxcVFKHQugC3MqBLwLFxcChxNRkIU&#10;F1fP0VuYeYgVuLg/J1q4uBoDJqTwl2dLg/2Qd8hUcHEhAw0XXNwqMxeXrPHTSaC5uHqujsIjk6gS&#10;cUmN/OuBJi6upY6Tm6aLFhedBJqLi51UKIGUbAl/mGQ8NfDAVhiIm5QuHM+tNaDTgMbGkgT4jQ0z&#10;F5i1KUYZ4avj8DoAsdG12ujnsmb1YPXEcWTLly+fO3fu8ePHzYH/d/+arXOwAYTqPvEeKqRFQQ5L&#10;WDMW2+Qj7tJ4ePSOUxZ/NWXx20Oy+EvfRh+Jf+ZHCcDT/B3cefKd+Gp+x9IzWnef1DP0E+bnLF6g&#10;Yls8J720aWZjuf/uy/+0BCwVAwFBBwkYrNUaA9n3R/V31rGAI/KRbmeoxgbqOGK8wwTtlmLKkgaI&#10;vrDtn1QN6in84ZAzBkw/8D7QsGw9WeEgaiC0LdRGN+B2SVtlvkxtFuWAD/yzhIVHtOhy4S1Bp5pa&#10;IpIEa4At6kTjJEBDhpdQ1EgIqKB0fMieU5yLwMUSC1p1LOwi2thFSSordcF3Ihlzz4QvDchU8zNE&#10;AjTo1exC/zUlwSwE0qdjJIs1Mara0FxcVDKrsHBKBF6iBGcil1KdK9l0TgRBBspaDXpcPIE+D+24&#10;JUBzWBYH8gWdOp1Ka1cqtiQIy2WipNIdOcbU6BtI50cabjyDTzabRTFr8YNKAtpfqrlB9sM3ik5s&#10;8gwvAO2LT2o80RA/HFVpISE0RMASfYwpCDGYjLEwSMOIGs80yQVCJzbHusEHcxrMaF9KXAYkwXyD&#10;FAPzayRWmGbQrTl5gMSWYHIZbJwwas4m4gj6K17CNzJxpaHylvvkRRI9yqrH/BJxRJY0qSDwAB0k&#10;qhWNg6bGDeD9IkT056arcboajcIoOrEptggeAiFna5ovaxIyeizKxMfEl4DnANjS6aa4uBiEUZKh&#10;sPIkWXqiUaeHbkgiERf+4bJOAunLUVpJlW+IbcMMixgv4PkmV4O4qBso3njELDuSBHM4pgDpWzxq&#10;nyjZqmpyJkFjytfAxUXEKKQ2TgqFhdV/eP2pN/oP/Xv3+v9KCdBF2ZJ0/GxcHZrcpx9scMQExPIu&#10;vqAHhQtaPz0bJ1mYejXyAJpaZkMNtLzCAgQAg13LbzSd8AH2BH+68AyexD+8YrmJERypvsSlwZFs&#10;SmiIIJ5t9MP0rrlxJd5awVxwF/M1uJDhcuMLvxvCaHzL6lfTt6xuNflqaSWauL/tJx1bS9dBP/JW&#10;x7e9/XYJvP1JPNsoCY1+NLnZ8ORbBGN50fIFAeL7Wx5tEpMGb5vcID+tfXvLbdrpvyGZJv7QP5s6&#10;Et0EKPDoQ3CnyU1L4G91NzuySGFuUmixlq6FVR3lqcUX+M+B9sPqt/VXs3fEDd8by7DhptZgWSsn&#10;T+IxmOagPJMf5Goocuik2ERKuGVyxFNkUGGa7VMPU+9gDqolYVrVZXLTSHXF9BMNn2TYY+oczY7m&#10;it8QSyoJ9G1rR7jQP9/qaPKuyT1zIH/v719Ju5FvWOVFKaBFiBFTo3vvfryTwH8iAabRUcH76jqO&#10;tLS6YPzB1d3ukl/uImNbdYRqo+EDB9eODDvLZBHv4HuvHN9OyS2aNAnov6x8pL6yjM4ywWd3uqCH&#10;tr6FHw5ke8OfbBMVsJ9v9KT1W5bvOMEp2Em8vncMJqUWR7wGxZKLQIUjYCyO7778b5QAJvj96sBD&#10;+PtpNzKWPG1noE4Bs3iiYzK/dW6rIJPXhgtrEmPFtRPZNWRM+LcunYH1VUR/uZWemeoemSIVFsUa&#10;9X9KJnukSjhDXoZ1VEtQRh3TrrVIH15ncaG/QEm0l1mqxMlF5hvoa220nKVGH9smUdWzXrQtedCx&#10;kKdrqDio+JMcXDoz7K0rvtmn/8d//+setDw/Yf13uxUKGdM99Psfvg8lZIn/q5deWY8NxAI7O0cr&#10;wq1QWIOT0FycHayjIhWLBfaOBAGHAiusp9ZViRYdO7idQCHBpVdVCyV8WztHB9pMxfrtd9//UwnQ&#10;fE5if0f7hKplWQmnXcguN6L/on/RnxjfuknsGjlCBcrXygSaKmcFmVxCd0bVPCX2XjBhXUkuYthB&#10;xrQkLFs1104COK6lelJPQM2KgtA4LAyZXaWos40iQIatMEaEY5PRIRSeGDc2crTm4kLzZPIH001v&#10;O5m52YIjIkVkQMWARIZGfzZIBp313+XiWq2bEi0XnVSG2QITPy25QN0yfTTgTK3nAUQnSFoAk+BI&#10;fjU0W+RNzDCIZpzWopu8Iikjjk3UbpCM6QEiFqpVtdYXQI7UC0QsDRfG46ZxC7Kg4RadhCbNpSVd&#10;pudIbBt8ggqhQfmMdFFZQ42UGkTTmMgKSTUmsmJJuyEJSDL58ReSoUufKXTkJSQC5bhVbEw5bkoC&#10;wNHkLpEA5EAVg4aHKb8QU8i0wREPI3IWRxeFgCHjm2NDhcNkVnHssNeVFFBzBmEdQ6KRkqwxSZV6&#10;klQfc8KItwiLmAqQe3BHjltuUlqeCrmdtLG3WFTE9i36qYaCZGTYGXVeBixbWGUDOka+Tu8IvS7x&#10;3ZIEhCjUaLA0jZjQa+mkByUVBDW0cS4YWUq+tspJIUAPSrKRBItTcJVMR8pPRJaIsaEqUa6UI2kP&#10;3pYL5sTS75NomdoTc5rMN/7W3yY9qFFcXV5RK0ZhtrV3CfL3RgLcfVt+s+m7HUsnxqRrvJ3/ne5T&#10;rykqLXcA7syeJ5fWFRZXYD0D60A4Qxu55+jmHeDtBmDCm+x8jcEosHMMDAyA8pqhV+bmFaq1Br7A&#10;pllISH70hS++3lapZtdJVBt+OjJrVA+1uGTDl18+TS6U1YkXbdy2cubY+uqyM+cuJMRFFyg8fj+x&#10;P8iRLcu9P3PxDrkelinyghLRz7ceTw33e/H4/M5fDpdVygyOgb+eOtXF18J7/FuSe/dSUwkw66rF&#10;tSqDn58TfXCnSFxRRri42KPHobi4RndnL3BxC4XVMAGgQK+EiwuLuwA7dkFtLcx6YD+GaqDVGXV2&#10;TAyHoZLCCqu8QCwXa1Dbmf4OLJg9kjrFVEqlZbXagAAnrMobWUaxorZMIkFbghOPQdDFKpGzk5c7&#10;V1dYW4td5mDwYuUSqFkBTxDk7FhQLdToYW5AjFNg4cbmCmDpWldbXK/Ws6lVO9gYYWQd7OahUYnL&#10;ZRYuLlnVq/IIpbi4HL1SqqgqIcuHtp4GJxRcwLPRZBhKS2tZNjY+braWBhHxLS8WqjlcPx9HauHM&#10;WCMsrEbyaC4uwmIw/Ny8sbu0XExzcdkw9EASXJ28nFnKonoJfCYYYYpcWm3jYnRojoYMhlWy8gK9&#10;WsMEF9c9xJwbyIX6Wi0nyNfejOKiWLXiSpqLy3fzN3VvONRaI5eVFSAJBgdPhj1XqxRhcyPqPmwf&#10;aAYvuLiBLu6l1YVKcHFh6IXtHuDisnmwvxVJqmosXFyYpTCMdYEUF5fD0UqEitpqxMfoGMDwNjW8&#10;2EdYUCazd3XwcjS1OVQS1NLSPCSLybXjugfSScALtdX1dVpOiF/DMBeOcomsQqgMbgbTXwibJZLU&#10;lCllJMdhEoqVT4Oh2C2I5RBC1oZ1cmlZKUERgIvr52mSjJFRVlKjEdgGeAK3i75JV1FTWUd2plJo&#10;XySByagPcIMFODZEqmsrVOBDoqUGF5fDUkqx/UEDdSwfyGJYsOgY9iyeH1HLoYs0FBYIBW4OHs40&#10;4oCEhggKq+vrddzmvjQXl7jBsa5GIpJp/YNdrda/mSqZorRG5enr7MinenwqurBHyisQufs4Otjy&#10;0QPo0JZWlMEimMoFnBNqMGKl2bkV1i9htKKsLlDLsdmQzfMIxCJxdV1VDYHKknRRUFm2R3OOG4kU&#10;rObUb4qlPn7OFBeXqdIoC0opLi6pIISBwLZxZDohr9EJ6xVV+Vol9MQ8Wy9/FixX0Nlx2MqaEpqL&#10;a/AKIbkgKi9ToH9FLlBoXx3ToznbjRpSwDY1t0js4ePkYAtzAaiS0HOh0BokufVqBeFv+Pq4o64X&#10;VFYrqMqIKoTYshh8aVsm0UWj0aiSiaoUqGFGT1uWDyUXYjmoyi2WBQSCi9swCNVptKUlIhsPJy9H&#10;k9UenoaSuaKiVsPmB3mSTQH0++DiKgrFMhHh4jJ8+Uw32vnvfzbqQfVa1eL3R+SzfQNc+E8j4n66&#10;Gz+vlz9P4OBnX5GYL+0wY5E9WgitJiPuZeKbfNj+hHXpg82dfxG44fwvqxdsOL7oUMSuWV0K0p5u&#10;2XNFWFn4JKlgzND+djz20Kkf9/Wq3/zzgZJ6vo87O6tIfuT8dX7Rwy27D0gYDvYsXVZBxe+3Hzm7&#10;BKz84Uz3MH2YT4eI5wkzhoRtXjojTtf5xh+Hv10w4vLVa5/NHJsa+9LF1yvySeTAed8GOJIBkX2z&#10;4dfvDdfLqjauXNxzwqJJHb3vn9j82a6b3+85NLF3WNbr1wHuBBn67voHJQC5f/3x8cP3hHefLh/Z&#10;3RO1NTUr4kBWiUqFfZ45fVt1cOHzxvef2tnRsO3eJYVSFpmV4h0IdLF9+1Z9P23tdOTx7WKVMeZN&#10;mkHg3i/QzwabJz7shEqVc+jVq+1pDp28jTK5IdR36T7SzqLT3L/m+JdHy84+XjmtnzcqQ1rh630v&#10;YzVK0ZPMtI4tO/s52A7oOWWcm3zfg9s1KnVETpqde8ueXo7BnsFr+nY79PRmhUKd9CZJxrLv17yl&#10;g0vQ2jEfPoy786RMVlyWmSRhDGnZ2oHH2zDqvYrimMOvi2Ry4dPc/CGtw+15nGZDl7ACebKcp68P&#10;/6jhODm6OUjqjP5fr0PzhH3cNekpg/ofcR7Q58Glac5sGE1CDCCXCscP2FnA8XgRtbSVN1hLuucJ&#10;1y+WAypb8qJSMrJlGM5gXjpytrY+99DLGKW85llOdsdW3f3s+MP6TO3Pzd0dFVevUj3KyfDwbNnV&#10;w57l11rXcrBBUZ5+fENFdpFLSGt5ZYnr4NWsYZRFnlG9Ysqesyn8F3HLeoZijIhm3lAVdSL78imu&#10;RwjLiDl8e62aTBFk6fcyf32o4braO/HEUk6XT7bIa7N2PY6W6fURGclOzr6dfH0CfFt/PnjM8cjr&#10;+RJ1Wk58Dd+nb2CAk6PnpuEjn8dfv1qqqRSWxFWJR4e1ARfX7YNW4OLWvrqQduoA2y0QmECp2q/r&#10;jx8jDmwG9/nle8Pm3BuxaPyVfcOQrWiMddLSzOPrK/NKXUNaKyrL3IauZo1GUwsqnHzpxJ2Xs51T&#10;0j9t723m4uo1+9ee/Pq3ggux694Hk4/NeZ0Xe+R1mlhc9aSotGVwxzb2bG6XkdzmfVQlcVm/f19f&#10;q3fy9ZNUCNvP22jm4taP6rVF6NU25fkcD2ikdLKHcbf+qFCVC4tSqiSjWrfF6M1januOB7Pm+anX&#10;Zw4JfFqBiytjh4xc8nl1UfS2VwVKrfxeVnaHoNaB9rYde7b5bHYXcHFL0jI7hh/sNHP4nRPjsHUE&#10;7TRyXCOqXTR6590qr9S0T0KdiPYTjgyt8st5h05G1F2IWjOpkys9PcU6wcU9N+dtjNt8ZPG6uW0M&#10;MGsjTT837d6zrmMvz9o66+Ca3tBwiBSiY08v5ct1ybkpIpvAQQGeDs4+6tBBTIMk/8rPBc9f2ge2&#10;1NZX2oZP5o4b9iw1+lpuYXVl7qtqce9Wndw4gskhvScQqCwr8vjNQUuivz62+Ls57TE7qhHV7Hxw&#10;GVzcmPR4G+82nbxc/YK76JoPNErLs85v/T/svQV8VFf3LjyamYm7K5oAwSW4uwZKoTilQItLWygU&#10;ipRSihZoi1OcAC0eCJ4E4hB3d53YzGR85nv2OTOTCdD3Vu53v/v93274Tc7ZZ9ta29de69llWcUW&#10;bp6y8nyn8RvaDh6ICa747oHM+7ctWnXWisqVHmOYcz9MS3v2U3oV7pB4Ulg5AMC6HNaHnn0DGa2w&#10;toi682zgB7cW75v/0zqc0WiwndQ01cduDEuPENl3tMJqseuSsRpV48WX99Ibm9LzUyvkjGHtOpnx&#10;7Vr3GwoTr/I7ieGb3mjdbc0t1SKuxYLTPgw+2dk//Pm3sWtjv/999ZdT2hhwcZOjkwIGnxr2ycTg&#10;E2MMuLiNBTmTBx+tAi5u2CIbYhSAPS0z90xM5HfJZp0dWXKp3M1q6bHF8P8nrsUMKil4Gl2iuPzo&#10;io/8jV/ANIGJbt5OeBNf0sQ5tISYSBelJ5y+dNurnfOVEwe43Re9vPDte7NPDjm37/QDNc+8vIqA&#10;BHXqO+0y/u+cXmnuf+HqcSxDU0MvTZn5TeC63YcXT7USsMvKSvPiz89btmP6pqPrPwk0Y2tLS0vt&#10;bAV8p34eDMazyz+o3DrPnDklK+7R7stp99PvuFoq6+sa7Fs5YmU1aMK0iqdHd/IEw0ePJ52TdFmu&#10;iVayfduXTT5jDm5YJCpLXv/Vfsf+E6LuXSpK77vq02ktyKai/PvzTziAPl+ZlPwqrtzWRHE3qnRk&#10;bydIoAYGzBo4hFla9rrXDwe/+2BpNw8XWJchl3OfbpaUAhc3fvTQuTv6+cKeCdLC7+f7Y2M549Bm&#10;heOAi3Omq5jSn00SimOzn2943fOX8d0+8tE0AQgOoHiQH3Kq05KvPqt0dWZdDUr6aKATlGEHdBo8&#10;oPuIioLo/ruS1kxcGOjbisbgPfJJFy1wcfdv8Q746MIYf4YSA5d23+w1DK523YGVuSatLn22kaEE&#10;+qvyk3GffcJhX73+7co0xo8LvvLBYasK67bpQwdwM7NCh/x06tCs5T72Nhls8w3igtTjm2T87v2+&#10;PmhuJWgsK7PE5RlEE0l142ZqHVdQHpb6OrFiRHcHSFSg8hh+O6agFprCZcFvatqPI7i4gaPXBPJZ&#10;j4GLG5xxdP46N+DiYsPk7jy05/Ci1EfDD6avD/x0YitHwhmGxy++ozQNBV337hg68KMfh3Uq1Zh8&#10;xZCV3tlelCLssfGMi18HRV2pCOfFKmDwcjMeRYRnSsw19bdfFAa06QDtf2lxVNLJ7x1G7+g8Zy4b&#10;o7iwOjThd1RDyrmDgs4zAzbsMTPn1lWVCzgMa/eA4x8PYLDFI7ev9e8y/MAH0xgwgNFods5YA8uU&#10;b/YDF3fgubmzBdBfUWmmj1k93YR9P/zyoodppxeuBy7u76aOJyvjkk/sEPT4pNdnn0O1ua60iscj&#10;mGAaReOZK6m2buaxzxNLavpyBBZMLXBvNxdniAK+Oe/g01ZeWyKVgYTXWB0lh8S9zFWaqypuPS70&#10;n9sejMX2pbai5trjYku24sxPMZNOjuOoFIO6jRvUP7Ag6d6Ac9dmj1+xrqNFDNt6m6w+5/zG2sZW&#10;vTftsXZxklSV8E1YGlUpBs/Iy0+LRFy1NPdxhnhWd2uGifW8cSvnCTi3np9f/yT98uIvsNb4TWCZ&#10;WPg08fhuxwkb/T/6BHYPwqoq4OJ6dZp6ritwcbN8d+9ZMW7BTP92Blzc+9fisK9NCEmIKhgxvJUO&#10;Fzc25M2rYg1PVX7rQcEXM9tSzYBZkl8WnlRrJpdcOpcwsdsoiBBArKy69PrtTCcnbsiT1OWz21vC&#10;SpE0JPWvN9IFVma/HXm5en5XfycTa0uXXXM3Apti1ZF1CR7jL88YAcHBPFOz3MfH027f81973rt/&#10;H7WkDtfXyBVNcwZP/WC0Wfh9gov77awvelpxGb4EF1cjE+2/mO3obHrll8i1M9sBF9fD0fP04o3a&#10;xpLp22Nc+045PHogNLTn8zhZ14/mvkzoufWqi387ZX2lUonmzRInnk25cr7tksNtR0/QSmuFdVhr&#10;yfv1n9tvCC896V6PCw83T1811NmK0alGzajFGvfitVQzC8Gt45FrF3X3sSLHBam7X765VjHuyQzv&#10;rpayWjFXJGCF2W/5YAXDlPXdya0hVaxLn32Ffegzm9xLBeWPP3nhunTQoK+7mnBVVQViEwINz1LL&#10;GvZfznNw5J/5IfzT8d4A7qSmKOXDi+F8S0HSq5S4ulE9bSAZwJJFE3IvuVDJk2TmRkaWTh7kgilc&#10;kpD3dH1M1wNjei5oo5XJq8tqWyhN/a0RkJ5xdFHPH/4ZO/LIp78tXLZh3uajU7q4kg9aeXJ4kFWb&#10;QT0diO6+VxufMaP7uLk6WZnz/dq20cVs+ac+L3bN9uPLt/3Y3s2uKb9M97Gp+OiPD0YOHESkOOqG&#10;nVu/8x0+69tV0zF9IoCro/m+fUctR6zYuhTTJzyYbm7ufBiPqpuCDn234acnR65eHOnvqlBAfav+&#10;xrmfN65Zdis0rc/wyXTiP5x9IrbsM6q/jy4vhurnHV/k8br/8PVKFDrx4am0Rk6PnkO8rEy+XvvJ&#10;mRihPti/f/8aByBJBS7uhQvnf9W5ICNc3DSHkYOAi3tp57NcSD7RsnAqAUNdzHlQxKeeybka/us9&#10;iYYaZg5yAEQ88Z/6DnwUxMIZJKP06muNl1OrkZ4s2KtxTSy9LYn8jcG6cyfFrnPnMwcnxt2Oi2uA&#10;EAmtlI5F8oIVGklNnxfktIiDEYd4ksLo8sIJKpHB6jx1paWQWWAMqE8B4fWlpT1hnCEtymmorHOZ&#10;vInbVJD34FJ1aqRSRo2G9TXBv6fvODRrUgfm9fAi+hBVoxKduZw+eduM7Z+2P77jhcSAiwurRsoK&#10;pjmv95NACgASQBcx1kFhUGh1ffmDR079x9q5u1Q8PlUW8xwybHJAxdCcCMocsnAMcHGvHnpZLqdw&#10;cXNfqxrlbcZPasp4Wvj4Wl1eBsR1SE3GtHWZvJEjycl9cFmYGquQgTMUiyh2wSb1Lc4QxkEUTnMG&#10;PKSYbEyC1oQtSnwtFWk9xi5VFLzKCwmqzYyDyBP1VZZf/rqAAVxcV3HN7bgqAGposBy69cR52IdW&#10;tpYlj06Xvw4jJGCzytCeuZ45ZfnEtR/6XT8VWaMiRt045Qo/95jXoeuvPw9LC09MrxBB0dm4xumG&#10;RIB1FMXVsUneI8ebmamKgk9XJUTgShZiRKFq/OFy4fIDs2YG2B7++rkeF5fUMk0C4TD+czl1EWEK&#10;tq3rkNny3LC8x9frchII7+mqIU/61gVDGQ5HWlUS9Kji+ysLRrdVnz0aRx0jkiDngtLmrCe4uL9f&#10;fV1HQfuCt8/OPW87ZcSvRwfEPojPqxRjWYDjyvg3RSU8tzM/TU25lRCaXked53HrMlKj4uqOXZ7b&#10;1arq+oN8MLC50VK1AAE1uhWTIxMmRpk6t/bo3bkm8lpx+F3co0WEk1Q7oVqyrt+hyRBc3Hhgnpqc&#10;OfMRtyTnfjqOUElaoJruIHSNAwqAwayvK0mz7DLWpYNrRVhQWdRjibAR4BOVt+9y7Hxc+wxviLle&#10;FHq/oTAdJluGPo4uSPc7Ki9udXJadJby9PW5rdnlN+7mcaCSJ8GFRkL+iC4+Xa0ghuZamZrZm5AC&#10;UA2JsqbSDwIsVu2r3BqNbesZfgAR0ahYFl4W1B2GnMzI1Bq55dlfZzBLM0NSG8FD2IsJs/PORytO&#10;XZ/nJa87sT8GBkQojEYluRGUvHHPR3P7W/0eXiAikmlm+bU3Smf7VmO8IUyG+ZqVt9W72vKov7/k&#10;mmdQjaT0WmxRm/btvv9yhaTN9INfzeNTdqG4BPH0yUfjZs2E1L807eWieR9euvM45Lerj+PkgeOH&#10;vpuZVlH/5crlccXKnISnJUWl6mrddJX28mGqeZsh4wkQYH1GaFRqScfOQ0Eq7apyEnNS06ZPJ9tc&#10;g5PWFm5Z80lQUgNAbqf27QT/zkOmPLjxi7uZOiGtxLnrpPmBRIdTIy5Oz3ozceEcBzL1Eo/bv3x1&#10;M0Hzw9Y1ZDLWii7tvTB69vIDGxeNH9jXxsLCDegV/7q/yQGsjxU52dlZ2XBZWVl5Yrka0qGm2mrg&#10;4uJex9iUWm19/u0Xpe/H5/xrmRILfoz+alwXAZET/qETsFiq+op7txKKKkRPHmeKayrOnUxiYAP1&#10;f8zhNIhnAsUKRV2JVqtsTHocv//TqiJoP7JxI8fDTEVcRG69inn2h/D8OhmGyPLcshdAKy0uTCxW&#10;lWakAHQft5/+48JyuVZ8hRigsnJFXUbaL2tzHgSZCMzEBTkRL7LK8qsqyoTVecDFLeSjD/MEUEmR&#10;N8m0srrquAtvfvpG2dRECqCUKutKyWz8Ojjhh09q/jkuroaAyiJdpVioVUmEUdcS9i8S1yMvbdjV&#10;FwWNqge3UlgcxbG9ryS47xdXTdpwcQsY0FUUNSnJ+5flPrzGNbOsz0x9GZqbk1lRVlqT9SYz5k0F&#10;k2ECxOQ9Vwsa6xqisuRleeV3wooxB7+fh0w+x5QjF0txCCerik78aW3J61i+QJAbm5WRXlGRXljb&#10;2JSdnJRUAqTx99WClsG1MNUqm1TSBgzBVc/PJ+5e2iSGQth7AuO8NSYm/01uQ0VyQUUTMyI8qVCG&#10;WcmkKjktNKo0NamkrLw29hmkEYD25aibGg//VigvK4vMZ1TmFQXH4ZyYrVU3PTn3RNQkDX2RZ6qt&#10;PXcuCdMXOtjNuxnRJcrkmPwqOffGhdhaPUDm2yTDtpbPVytkaqVGLSkrfnQw+coZst5415GJQno3&#10;KAagsmFPMyVK5ZFvXypR2PeExWqTi6NupaQWE7FCmJ9z8auMpy+JGbaNmRoHmHKZWlZZcP27pKNf&#10;QYXg3azgg3n11oOs9ApZclxxlZR5+7d4IYGaQEPQqKvFWL7R0L6Ustd7E6DYIJGrGiiYa9ycTjo+&#10;RDyS367jxhhGxIu8WpHi5KFoJY2LezO+VtiQEF2kUksjIpKqMFwwuFnP3zxIEkeH5wqbFBf3v0yk&#10;cHGhY6UWKVRSCucBIl2yPPunrjmJ9FchBSk5e4+fWjtlQNKDM6klIjrt7KSnCSyfaUO6gwG/fL/1&#10;ZT5zx6aVZtomt8Hjfdu4v5v/xZ2bMq16Xzz1/YB+fZz4nCZpOZY1ZFa7eaeth9vIjuRKUxbfks9o&#10;un//UnJOWXlOwpOoBDWbj3XS2WMn0nNLivKyHzx5UV2dv2hmYLLce9+3XzgLsEZhyIQF9x887zRi&#10;WgdbRnU98+gve51Y8oqKiojHt1/G1gzycxXWN2JZ//K3o6uPhu358XsnXHAFp1aUVcmZSmVacsL2&#10;vXsGz1k3pg36+b/u73AAuxCOhfP2HTu/2wX33XfffeXrTE7pI+7EJGpdFywIGDMtYFBP10s/v6xT&#10;YIFIssBODxsX9MuWDp6Qp77tjWUstScgYbHu91zaz0pRF7YlsjynUZRXm3UjC7N1WmxuvMT269W9&#10;hk7pO2eCz/OQ12WNmNZIZlj/vjdZ7GjpJblxGai8qLZp5IuV+B9g1epIgFE536uzW9cuJReXV5TI&#10;PfpPJMePcFrFyQspE6Z3nzHeb/GKwa2YxVeCC+AbfOap64Ae44Z3nD4noI0V+6fvw5WQZ9GcgbW/&#10;Me4DnYyOBOql+Yegv+pIILi4lp4zV1SFns98cM9h7BIrBwdY0LGZ6uCbCXUeHT6b4z955aSAdpbX&#10;rsdXS5k2HYeZezq/2f+F2rGH59DhBrGVvTO/+MLyyjKNV3/67KO5Lprzai4ANjY6cYKRH7UrxUBL&#10;OY0CuLjDsUvJOrmqid/GI2AY8caMIK87crN85fL+Y0Z3WrxqWFNWcnBKA3BxPeeurn78c3ZYmMu4&#10;hcDFBQkmTNVvv6XIWvmtmt1hysoJAZ6sK49yVAyT1NCkqgbmF6v7Dhjgt26W55kD4aJGolmG5Kka&#10;NzQZDYfv7j42MO/6gbyoVM/AeabWUODU4sLRa+ejPMYPmTK83fz148waxEG3szRsXb3RNU5RQOHi&#10;Dp5ma8/NOLNBZu7r0XMg8AKa+YKWTOCmKA+MxfV1N48/Hz5rUP9uPmvXDapLLrx2Ix0E37iTbuHf&#10;cc2cDoHLx/Z3V15+mgfdrIig5w1a04Xzegwe6Lt0mtdPO59JNNqS1NyTkaqVqwYOHddj1pzu0fdi&#10;4oRajUh483L80s/69+vdbsf6njVJGeGRpQy+bo2IRgsdM6q0uJ2a4zJ4qqo+J+6XQxbdpzh360LQ&#10;v2hKCNktcHHra2suP6z4dkPfwcM6b1zWrfhNfFymyLDMJTtwXWcEzoW5e/fhsvTbb85ctOs5xbaV&#10;N7yAxu48YyVXWZF8dhfPf7JTm/bU1Xu6zFAL9EYW79APl1SW3AuKX7x8UK8urbau6ZHxPDkiroRn&#10;atFlQVtlZHL4zkRRcVNtYnlBXD2Us+gkkAMtrMIrqHAY6dfKTxO5+UXeq6qmcnFecJ6siVFfXHr7&#10;aenur/r2H9xp24qOKeFvUkvFKlHlpesZYz4Z1a+792efj8x7mRX8CkJ7xunLqX1Gdl44zXf2Z8M7&#10;mVdcfpADzngs6mvHFoV/HVGW2SAuqMu8noWL1ekC/O1fw+JdnZKWbtZ3ub+Pk9+mDb8lbQyPSfR3&#10;H4B0U8Kejxk1yM/LFs89eg288/rGsk0HPQVO1sK4kOAHAzp5ExEK5QAEWFf46sbrvP0/BfX0gdWB&#10;+mHvEzW45RBsFRflVTb2HKfDebdsPeT46WPbt+35eM6HJpY289fvHN6n148Xzm/b+v38OTPMBGZz&#10;V29J/P2X2NwGR1nEwhlhnl1GHzuwRS3MP/jd1t1ato1L570nzg3r4YNwtyQAAEAASURBVPP8zvlN&#10;3x/DxRMu7Vof2roqduqS7WtmXb32YNOew9199LePc+y+Pr73s+0/L/wscuiMNZuWTHvL6oEu/L+/&#10;/4QDYfHVc+b0mDexC5ZK7RjlM79PzUzT4eKacPjtnd0EzThXyAeiUF4rFxdHAcQ4xtkyPWydFVYW&#10;6P0kkFoLHMuJdyZFrHn1aE4Jas18TAfmNE36q8TAWX1mf9AbopgOdrKQj5+9iat25VljQuZyBe1c&#10;XCxbgFIR2M9WDq5QzGmRl5bhbOui4trReRkKYW1h396BwTM26NZCg9e0vbOrDiUSxWKat19ymH39&#10;aObp9QDtMus6ydbdSZR5s07DXfTFuNEd0fLbPXmaFxeaI57h8yRbs3pl/2lD24AzuFXquydl5eU6&#10;XFxzgZWfgwN0cAy5ozAmPLO2IOFtXFxuGwdXFz0JOPe167s4QGOSfvN0VOwVFcvGpfckmUicnFy8&#10;atnoqeOx2FXb1OYv+bEgN7OGa9eu94aTWVf3x/+wmMVUOfSbVBURBFxcv08JLm7mydWAILPoOcXG&#10;QY+Lq2X52Lu6mOtqQV82pqOdm4817kwyqjAtw0Jg1d7BQWccgCtveJ5d15/IuHgwcd9irO9tBywx&#10;t7Mpjoi397JbvGygl5kJY4jTvQeZD6+ne0ye4DDgM0D7pt0+XB1urrL39ewTKBFW5qYVr1w5ccK4&#10;ziCBW5G/4nh22RL/qNdl3T+eOH9qN+zb2rhwwlbeS6qRk7EJJvk8s/ZOrnY8ulxoN2yvqdt4Vj9n&#10;3v62/LGAZeVl59ujtjopqUy5c3vvoV09oA6jSEk8FlnQMFRO4+JamVq1xRKEplOrZpq1677xbNKZ&#10;3Ql7FuEMyXbkp6ZGuLjtHF2seZTskckoLxRGNNkdXT+wtzeGmvbpYclZueWiBqeSjKLPVn8wZgxq&#10;XKUoKdp0MbN6aac7MXUDPxk3axI6CNvThhG/4UlarbImOqvf4FbL5/XBSdMAH83LxHuP7+Y4dqyv&#10;cG3/3foR/rbY4bW6HVyQlF89wZLadDNZrnaujVZQEKM7iNy8w4R+m3jpl49GbXuKu19dhq+CWiwh&#10;RasxM7NFaQ24uAVhcfZd289dPNDZhKkIsD9z/2zcm/K+9igk6SAeTi4OZlCuRLKYDOV2gz/ubWqT&#10;efPXmJRrGpnca7APbvfhOvUP2PxL0rmDMd/M18rETmNWsHXW0lo+z7wDwJx1IEfaDFy74ux7aPUg&#10;H3OORukV8jAvMV8o62XR+uM+41hmMceT7gWnAs2y79rhOtgkDcPB2sGHWH5TdGm0Jg52Iy9NidkS&#10;Ebo8hGvG4nb3YA9lZr1MtOrZZfai/vYshri3/bngswmZQjMXlczJbcea3p5gi8qrNC41Mrp0Rkd1&#10;pVD08aYZowOgi6CKfpkbEpLVeomrwMd1/O3JkWtfPp57H1Y8psO8WYF0xf/9XwMuLuThKmi40dty&#10;AGNh2gOUJRJWKbFohva1ro3hCyyvwCug1N48e+hOeJL+E0F3Gjx78fwx/aBfTpeInNxgx4ntOkGz&#10;heimpQALMbBlgPK4YU7Dqhyq7UgfmJ8EIA0rZqzSIbOBB2kZyB3ORD9EUscByIII+RAQYLnY7iPN&#10;ZshcuhwYvSgURZhG6D3+/fvXOPCfcXFV6gQ2W2fpBNkQgCfZLwy4uJjaYAdmPFGQrIknUY5rUQx6&#10;gQ/hp4ynPDYyMde53gR7BSVQk0lDUgDAlunQXW2KYzDEQ2/DuREMP1iJNpw4G3o5i2agMyIzShh5&#10;kUbSMi8snJHCWyV4ryeyIo2QjE0GXFw21tpqgK+CEJagnW3t/kEh6D9AGKSNWJAOOgqaIyLSoJ0o&#10;DnblIIXzyJmlx8V9twB0Xu9jFw6d0NW0OlxcmBdwORqcXtK4uAxT4OL2cCgBmh3SpPPCdvnbqAEx&#10;Fa5UB4Pah5yIxU34j5dSuLgHHtv6dlOKGxBexRX0UdQZcHFRZrBK36+p5FAsAl6IWmzBRCN2GeHi&#10;AkwKgL00Lq5T8dY+z4GoA/sISkcG8m9VVq3Vt9ED6uSmKBiEkBS0L1fN5O8HLq5ltQFGmFQucOxw&#10;AgYeUrC6KAo8sQ/TlprSuLjN7NIacHHJMAaYVgwdBBeXx/x+0BNP83oMKjRn0D7lKrXJNQ+miAgD&#10;WpDQjIurhoQcucl5ZqOaDLi4+paMjYujXDWuUsvDISehi2I4lGC0GMkgRTEgsoJZBEYc+HOat0gg&#10;zMSoBPkkWIr4aBvY4KKdgsHE7AM6yXQDx1YSK5Mb7oxGurS6WgBW4QLbTiJi9MEFuzGSos3AxGWG&#10;pHSOuBQVRdFFAcfSuLgBlZR5C62pBOxx4OIKuI+cGHIiK6I6Iyqc2Zws4HaVMoya6E0EUpja3EIx&#10;DWO2GmCQuNKeZz5VXPypqJCoWpMOQhoMU8XUdmtQ9RaCBKRLcQYs1sg02l3qoiYmweBUw1QRhmVs&#10;lpWWt+FGL3OpSYtaULMed8u/2SdbgONMTAdSIgNQmjDncRx7q821BP9QlywRyiBPasFAgeUiGTBP&#10;S6ETQ2QCbFFoH1F1rmU0qVRXGXpc3ObxRLWA+b8NFxeWtYb9KNmJG16AXKzrQ9QfGnEej5jUPlj8&#10;+QeLjT++/UzmTtpBlP2u0Bkqsy3W2mixmE6xICMO36g/LeY85G4oAAmDvqL/bvB/d/pESMzB+qKQ&#10;VP91/3s5YFy50OEh9mSYrzAOkwaMYReqeXigWrN+BCaetI/+C/5SsxQmJV0vQQQoHZAkqGuYMNQy&#10;oJPAxVCIDktGeThYGBMsBSptvMIMDoMi9QXRdH91yere9B/R4Vv64I2MAgZPfTIkVfiSVx2cERaE&#10;+E9hahPxJgZrtG8OA3YLujhIBiieeMHa05AMvhJ9Bn0OLfIyZErYRabqZg/q6a2pCwEIwDcGKmpR&#10;iGM/FB29gTCLcsgLr/S6BaMekqOhYlFsmj9EyIehkMCCIzHI8JpzfCcvkuK7kzrlqSeGBCFOlxeb&#10;aHOg8pAsKYauPkEV7hhAQaglM7iG2YXAAJM+rAXOKgGwbSYBgTHg4hOi4zv1H2/AcwUOAHmgXItJ&#10;nQQCYSAXi3XSELCwJri4aJ8GzoB+Cp1YH99QHzoPQgIesdYgHmBdM2P07ZMKiXighZokyDvWaBSW&#10;C4pHMPSpIOQPSCAvLRB0MX1QrYLagtFBSX1hMqYGKVCrb0hkjqDQZGnqCSlUfZHGD+oQl+w0wAMO&#10;KS3ZbtAZk/pC1ZCwtKNqgfAfr/glHZZKif5q3Bl1yeKuXn3VYB9EJ0Th4uIUk+SF+mpOnZSATomE&#10;JMeWVC6UF0UC6gsVgGWlQkWYyAP2NUODVZbeUaXVvcAX/zFT4x0dnySFCZpUKZanpONT4QgJ9BOV&#10;F/HDJ/igcvGLUUHPQ7CCgYnGGBeXRY0n0H3SGuY5KtG/8fOPE/gbef4b5X8YB3DHNjGYbl6ioHso&#10;yLmWktls30xoJgC25A4j2tHtn3QIhYlhfKM+aZlyEzVswqADowMsocKiq0B5QaoBfjrZktIOwwgW&#10;sTwTfS/X+5O/UMH4B07JxSSpm6f1yWjlRKve4GgSUC7idPTQL/rXdz11ofXB3vf3rUjvC6Lz+/Mh&#10;EYEO/Fb+7/X8Dzn+yU8tCtbiBeVo8W54eatgJCN8U6hxDVSLT6hxjor9rkE3ZkwzrZpLp06lismA&#10;9x50x7dr6g9IogvWIuu3QhqKTvu/9drsiQ7yFgn6hIyjGJ4ND7pQ0OjhqrVYkxiVBesCARcLkGac&#10;PAQmyBstsff0+ZC/xsni2SixFh/fTRafW9aCLiXMsQomC7tUkjrliEQYE2/LvPQf9X+Ny6H3M/7L&#10;ZTD5UNcjGsi6hFBUWuvJOKrh2fBAJ0K/vtdTl8tb33S+f/PPX5xBiWxKg7XA38zt32j/EznAirVm&#10;ZLli7ddMnIpzt3t2bI9KnhG4JdCifSqt5oR1YBv3ei1TZCY/NB6GgM0OLRwIZpNgNM62NsaYZjFU&#10;V5J7/FTkxeNAoU/nAIQ9yTNv6oe5WOvq/ai/Uhb7pg7IpIX/n3xRsX/rn57qXmuMUA8RZGOdOyMe&#10;Ror/uv8THMDxz7GEzklVjvSejc4Sk0cXqXg9uwhLsuZCMFldFOJjdelvTRRMrsYSQs632kZztP/3&#10;n6DlFm7LLCUa0X8vM8iMjw1OrDWVG1+HgBnlG14VZhrjRLG2sEg2Z8SZ/xk85/cWhsPS7B4cptUj&#10;ASAMOpVCyzr+psubSid8NcQSaNUveTaJXAvjtQEuoxtnmvchoxaxjAtmiPUnHrQBbAt/pgcxWNI7&#10;JAWoKON1s/7L//d/jUa9/1VhNLXZ69audxi2afP8gP9V2P97vzfU15tZWRlQtVQycVVtI49vZmNL&#10;kNlo19RYJ2cKrC1w7yNxwupKDYtnb2fdcoSmw/77C9NCnOzzGEY31jGUHAlHVWMhJeCWEHZR8iII&#10;Vewa5US21HxEgH6GrwqhOa6TJJ0VUkl8R4fhq2FmDQg/LgYFHJdSXCa9Vybnl0tMBRxyPEOfgchV&#10;DDFWqOaQvCEqffoCsRPGLZI1+TV22KDgIzlQMK5MyhCNDm8IrGGJTZVCXMoI3XjInSgScMgllhGI&#10;ADgi1aQSN04I3tSmmYhK6WD0LwWdikMuvZANEVuWi1jFoUiGUw862ns8caqqjwlWkmIhf5S/OTd6&#10;1468mr2QNEJSewXQb/AnR1yUSqqOBAQwrhqEI0UGu5CjMZXI7l0Y4RagsnRezfJrEh+pg+3NuZNi&#10;6EmA/A3yVkPBaBLoEbNexq+QmBI6DTWu1dah1sErckFes+Np1Q4QwL59WoTTMnIMDkfXQvNADE4a&#10;hI/ku8bwZmCX7njgbc6gpoikl3J/VOOk0eryknIYEt2eShcJf1C5SBZN1NihpGg4xs2ASKzVdQI5&#10;+ggJrbtnjIGNuT27SQ/LbuggUPvFldUtWxdqvjkXUlqqD1DtE/6ocaMiYJ5yNJXCgIgqFJJFMC3u&#10;AOPphOtEIE43ORwHNAFmgdJ+IOyieCdjMSk7UxKbrvHmvGgy9W0WvZpJehIKQPVT+iv1i7UGn4GN&#10;KOm9JADVa2gJLRWBNCQjcS6JQ+dF8fT9/Y5KWPdDeEiRzPzHirhIsUUTxLukvjK3oAwok1AydPb2&#10;BcygIe+05PRfgyIubPqzC3AcRGfnFVq7eDta8kT1VVm5RTiMBGypXA6ESYaNk0crd0eGUpSSko07&#10;lQXmVq3btMHdjlpFY3pGnlSp5gtM23fwE1cUFVcKFSotIOO9fVqbUccrQHfMzMy2dfNyMCDLa6TZ&#10;2YVW9s6OdnoVXEO5qQdhZUlkyI3fH7zIlVjdv/kr4AnB7rArZ/ecPNegUIqVloev/z7Ik9iJFieE&#10;TJ22eOw3J7fNG60Wl+/csO1+bHxdde2HK3ftWjeDbqot0/6vf2MxC6sLapRQi+BA9ErUiJQm9VIZ&#10;V4tDOraqSVaTWo9hjGPDY/FtRVJxbnkF5k0C9AptNLVW7STA4ho9ENoPDZnCpnoyCLq2s9cSKGnM&#10;eNqSvEr0VQCiAugVp4oYIXE1oLK2SCIUYt/JsvTA2IpORLqkpCknv8G9tb0VsRBly6SNWVWVkDUB&#10;gxcdHqYjpjyzNnZWWaUVMhUubQYADLTwVRwT03ZOblWVuTUyFU4zoe0GXFy2iiuSyjHc4BxL2SCt&#10;zmzACM+z45mYk84HqAKVuE5cXoADGqa5s9aSPrzH8KTKzRVyzM28nHCPhK4zI0JBdrmca+LtZUPO&#10;RrXa8srsMgWMXGnkUnIG6e3kAV3KwtpacAGcURIQX62Dnbs9U5wtrAdmKwUjDAGQptrMVkPj4mqk&#10;jQV5uEabyRGwnQy9kllZWgM7wrbeFnxdY4VkjaOoLZbU1IBdfHsvMnDTJEgaRCU5oEtr6cSwNlU2&#10;CdNq6mgYYaiWwAZJwLdo7eCUV5rdBFxcch8jwcXFjQ6+jo619aVlTdCjAQksObT/AB0O4BlTjKVs&#10;eV1FU3U5ao5p48NwosYqqMnIZTkF9ZYONu62uiGFDLuapsbCPJzksUzMuM5tdEEZjMrS6iqFia+P&#10;BQqK3SfGbC6XKa8pItC+GFgdW4Hi+rqK3Abg4gLolEWwarVae0s7FwEzpZKQCWhfNaFAI7C0bEMv&#10;o7SMgtxyucCslZs5oV+jLK4oqUSN60ggx6VCH1uCi8vhSquKZPUkHa29N1PAljaUptfL0Gh5BIOX&#10;oEpYavk+ZNJA81VlZlSbOlm52utUZAlvGYyK0uoapYmftwV5ZapzKwvr5FKo/eBiAIVSiaQ8nbzZ&#10;0jJAPtMkoB2SGre0deCz06pgXsyEqhj0fVDjptYOOE0mVpFqRkOqUCqCGSTHvo2N1graRmQuQI3X&#10;y5m+rewwYWMRVFoNusTQ/4G+HUlWwXbx4QH6EuTACDg5p8HT284CHYTJlMqbMgrLoebHJepIwGLW&#10;mFpYtYEqHklWU1pYLWby/DwtIUUnTRlNEyuBsly5CADUbL5LG56AXBWNc1oYFkuqKwm7zNxZbelq&#10;xCG4PD271sXL1hqQW1RfIGsgtbouo1YmgY0Sx8PTUauRZ5aUipUqcAbcRL8DLq63v5UV6fisuvK6&#10;cpHKy9sOStx6x4RNakpOY6s29qbk7lhdF1PIFfk5QnMXWzfb5u0zTkKLCqrlHEFbd9QCFRJzMpcl&#10;yaoV1RE1MaangOGkT/jv/m05g2pUR9Z99HOCZmS31lFP75m2HfTkwXVObeGdOyFiBjMp+p7boElD&#10;HOTBV047B0zp7mP55N5dc5d2AT0I1sE7Tn1x39ol288vORH647yexZkRP/1yu6I0OyQmf+r44RZ8&#10;9pBpn0hyQ787dEKosHZ35KTm1h+/9Dsz696uwydUZo5WbFVqbvnF3y4fWjzjt1z+lAFuVy/dXrX3&#10;zI7l01E/Vw9vnLf+8Jbj17YsmUbne2HHuk93n16+6/gPny98pyTwUGakJElV3IzQ296LMX2SOn56&#10;8fvVex9sO/LLB4M6piamuDuhAzASQm8sW7Q4rtxkl28rplq6bfmCW8VWN27ef7Q98KegU2s+nUGF&#10;el8O/81+TNbz5JdhlQ1FxSlRtYqRHbo5s83MR/vwmOzKkMzwXa8VbFM7V06jUN1hl2dlY9Xx0GCJ&#10;tOFx8mtXn17d7S2dO3dC39RIRHFfv0x92eDa3VaUWOW3eihrrgdmQU1T7ZyJhxNE5i9eruzmia6I&#10;eVZRdu9I1uO7PI/uXEW5zKyrst80MrcyWCHnHgcuf/Ll8aV7lvhj7sMofz48pFoqe5SeYO7YYaCL&#10;tZeD55p+3S9HPimXymLTYkVs82HtOlrYeKwf7fUi6XkoLM+KkmPqGeM6dLZn8c2m+Jiw2BX3M8J2&#10;vWbZWlpYMCUibb/v27FNuI2pj5NO7lGbOls4WDZWK7w2fkUKxuBUJqWMHHjKeki/J7/NtuHocHFV&#10;DdWBIw4UsB0iX63wdSG4uLHJj25WKMqrC0JLGyZ19DflMJeMnKmszz8TGyMRVTxOS+3Zqb+nOX94&#10;wLT+nLyzEa8x+N5PTXJy8evnaMlw89X4AfO5OO3U5uqCKtu2nSRlBVaD17BGY2ZisrWy1TOPBCXy&#10;XsWt6NcOK0IM8+ryZ6ezbl3lufsBCkhr5quUkf2TKPFe6k9P1eauFtYm9XXMnst2NtXlng6PFquV&#10;j5LibGw9enu4uzm3WzV4zI3ox/kiWXxaZCXfbbiPj5Wl/ZbhI6OTHt0pVZZU50WUNgT6d4E5iZWN&#10;P8uZU/PyQvKVEzzndny+tlHi0GuXHhf3evCo+SGjlky89ctoTGAYjJUNBSknN9WUCe3adJKUFtkO&#10;W8Maj5GSqZGKPws8eDPLKiFtdRdX4oMZqCTkl+x7N808OzJVIoWF/5BFn+YUJZ1IyKyrL3uYW9Ch&#10;Ta+OVpzBHfuOd+WeCAtXaBTB8dFtPHzbOTh4+nRaq+1sxVBIGoTjB+ypcfJLjljoaAZc3KbwxCeP&#10;K2VFlXlxFYQELotj49CD48Ssenoq6dpZU8/OfI60EQhLn66vKX19PK6wSSG+lZLSo5V/K0uzTlK/&#10;5cwuAGMsTE7r0e1Yt49GPLwwGehqGKexQ8Lsu2TC3oeVzslpK9tbA3pOGZIUEVtZWViU+qZCOKrb&#10;AAu+YN6ohfyS1yeT8kFCcG5Jf9/uHqbsYZ36DHHm/xwaplZLg+Oj2nn7t7O3b9dxKJYYWqkw+stn&#10;GWENDj0d5RX1PrP6audhsmIpG2o+m3wgpMLqReKXvYAfz+ZEZLx+WJhfUZ4RXl43pGMfBw4v0LfP&#10;BIYdCvb01J0RyyI2nlr67aLO2JoKG4Unwx40KZpCEyNN3Tr3cQa7Om/QthIw2KLysumD92fy2rx+&#10;85knoPjJ/Kku/G1P1uMH1u16asRlHKchXT75DCj+tS/PJ187zXbpIgDav9ZH3m8BQmMij7wVNmjG&#10;nUV75h37sg8WLJg+1aLa2C9Cs99IHbvaSkvqxAtHa9Xim7FPsxqbknISS2WMsR278kxslgyf1JX0&#10;Juauzy8dul5y49GqaUPcgbGJRosVbfCRG5O+eL3z+urNH7Q14OImRSX0GXJm6McTQk4DF5dsoNEZ&#10;6/OzAgccrXLrFPdyiS21q0bBsn+Jit6fZtXLlQmQEXuLz44t/Ycjd4sZVKUQXn2Ru+3EvY9H+H8y&#10;qvuDSmV9Sca6OdOlLgGtzSqOngve9WtIXmLYjKW778R/IE4PXvXZpx/tuB7Q4z1lSLh/6tCFZwwz&#10;q8oqgknUoc+UM32mXNgWWGHqf+bCLxZsRtLTXz+Y9+3szfvXLZhkbsKsrqpKizj96crvF+w8uXre&#10;WCyfq6qqlDW5YZnl28+EB9pmP7v7wtGFXPSQE3P/wLlnrZ01tSJK9MdgZDy/fPRpIcfKSkSDrbyn&#10;ONz+w8cVJoSkyVttCRyO7435Mas3/GDmPfhF0M95GcNXLJpmymaE3/xlb1BE93atRfYunTu3zY+9&#10;cPxu1rXoaF83hycquRnf0vik7z2Z/Nd6adQLRsxZYGp29/dv0+Ibv5+9vj2ffdUj8ZkwNXx9qDag&#10;65QDPc3MmY1lYoFM29a59fFPNjSVJQ7LjBs1+KMdAX5igXgbJyr9SHT8reqRvwe27WUlrRRzGFyi&#10;fsdkp0ZkZFWoONLK2+Gl3Wa3wQAhzo1OvHDCc/b+DlM+4DClDUKo+ZcS3qskV35Ps7cwuX02evl8&#10;fw+NwtXFb9+CrtrGQuDi+vT58Mxof0DdQiy5a8Zyhol23f4VwMU9s3gDQyWD5t/80YvnE1zcnalp&#10;jH1zPvc2YZx1exNdmR72eZjJ8B7j9nXHkrepAogqPHFjYerJrQqLfv027zWz4IuqqiztsKSFXEp1&#10;/WaK2MK86mVaXEL5qJ6OEOOhJ7+6GVXUAFztirtx1b4TPWFiMWnEikl81pPIK1HB6Qdnr8Q1KsQ+&#10;3c15UPehxWkhwzJS1kz6ZIKPEwXt636o/QhNQz7Bxe03g+DiarkEF/f2N2U5kl5fnXFs115ZXyGS&#10;AP31DURKqcHhkTkyK7bo1ouifu0oXNyiyJRf9zlO2NP5o4+wRcZVgS9oXNwLR8x6zg/4YhfsHRtq&#10;qkyZaiu33ofn9adwcdf4dx1y4IMPGFLg4qq3TF8O5n5zICnMvv/JuXP4LDmkuIEjlweasIPDLyc/&#10;TD02d5U5wcV1SC+PTj6926zvsl5L1+DMrKGihicg+EdqecOZq2nOra1fhyYVVffjmFowGbKym5vL&#10;C1V9v7lo5+WjrC9vkrLUqhgMkgkPYqKK1Nas6puPCros8GVyeNK8F6kXf3KburfTjBnYzDbW1aq0&#10;ip5dRvXsFViYdDfy3LWZYz5d28mKgB5rGccW9GJo6gbkJH48eOLHA4cy1BINE82DFX7+SZmMpynJ&#10;f5Amnt+L4OLOGv3ZLFPO7Wfn1z1J+3XBWux2fzO1eJP3KPHMAeep33SaPp8DMAhhLYcl9+gw+Xhn&#10;nrQhM3T3nk9Hz5np355h1ajWVIC0u0GxWnPzlCeJr/JHjmqDa8yIeDI6OC6mgmWmqrp5P3/j7PbQ&#10;Z1o26iOGGe+3G7s3PI87MHuNuxkxB2Q4Tu7Tm5eXfPf5+burA5dP9DJnKIERzTj9cS+NtKxveszH&#10;QyZ/3G8gkE13m0Qln4+PO1c65tnMNn1slY1Nash0GZBCspLi8iJLNCai6lNHYntv66dVKT4cOPnD&#10;MfyXwfs/epryzYw1PSFHbC8kuLhS0YErOa6eFteOR3w+p50tNowOHj8vXM9oLP4gK8K1z6TDIwfi&#10;nETNKgJdL+4llDLMNMLS2/fy1s5ALXBFb06l3gjyXf5zmxFjtNJ6WX0jdo2ysqTXR3faT9jaec4n&#10;JmxFXU29CbOCbHYZyos3Uq1szO6efLV+SffW1pBPMVJ2vUq8XTPhxUyvjhayBgm3kc96Ybcx8FMc&#10;2Ow+seVhNevMJ18woANsAdkStyolKTSyxMlKeftV4aQhHkRoCFxcacPBa4XOrmbn94atmOwDysjW&#10;Uqu8fz7cwtYsJTIlumZ0H3typoE99MO7yWUsM3FOfkRkSeBgN5wQSeJyX2x60/3IuB5zWmnl8pqK&#10;OqKx+88ckWcYXNbdnwobVUWvQ7d/Ouml0ObMr7uv7F6dyO1z/frJFfOm2rTuMWJwr6jgXztNCBzU&#10;2upa0JN6TqtpUwcZohsehFmRq3acWbXzcHsX26Z8anQDmZLCI4cfjRw0ENMnQ12/Y+uezmPmbF0y&#10;GdMnIjrYcPcd/MV+7OoNC8j0Cefo6JgZ/ySvRHhly6yuA2bPP3xu+dSBjUUJa7/csGjzvnFdHKvq&#10;CGqSoipn7Td7V27/dmhHb2E97mhklGbG/3pW536/E9ykVzp5EXTEvaNvL183hLl75Xx6A2fYtAld&#10;PAWbl84MjkiNvnviqx+Dlq1amy/hunYb6sCRH9+xy3Pk7J7ejhpJyannFR7+o22ahQlI47/RYSEK&#10;XNzz58/pGXy1uE5Ktn841CFSILRnIhfFMwQ/kvKG6jJF//XtzSzZ8DB1M+NAMxJCQzVs5CDWxVxG&#10;x4IYSZMfJXQc6dO+l41KAZwDgakdFGwhJJPcvBI3/POpP3zpf2F/OOzIsANtqn6tse/aavgwaUlM&#10;/uNrwpxMNWzhGNy0h1FpYpvr16fzKvPv3M8DvhsRBbXMC7q8tCdA24lePBWAeMJpSLEpZBYdCRhS&#10;G3Nq6iulvVf54nQJZ38CVzOOwERalNtQ3eA88QtM5nnB5yvjX8ibMIOypXXV929l7Dw4a0ondlBY&#10;IXVSh8uYGk9fzZy6Y8b2ZX4ntj0T63BxSV4UCIs+L5QEZ2CktKRLE0Eh2NjsSUqoZxfU+erKHz5z&#10;7Dva2tm+/NGJkogQSWUhhHzoVyeuZQ1bNHbdjI5BB8PKZAxcsCDKfaMSqVqPHitJe5wfckWYlQTh&#10;OVKTs+1dxn/ObszMvX+hKuElsOGQA8kUVUXywpVaKlKtcJQnxS6YnyAAxUOKXcYkABe3MSleJtG6&#10;j/pYnhue9+ByTfIr2Cli4CvLL3tTyDh7dp67pOb3mErYd6ubhOV3XzgNmWphJSh5eLIk6omkqhCy&#10;QeR85kb21JWT1k73uwFcXCWLy9M2pMZoFWyvkePF8XcLHl0VZiehfOQ/2IVfFJAqDPGheAiBJEiA&#10;2SgpObEPZqMW9gUVrTw466MAu6ObnsqxmYFgErHINXJIQYt7tUhgDqcu8pWSY+cyYLos+3leyNWa&#10;tGgC74+bYqmGROWlS5bF5TRVllx7UvXD1YVj2mvPHI4leyQyeajOBWXMXR+4cpIPcHFrVZTSBQpD&#10;XVmHFOgOQsZ+qoQ0CeTKNKq0+mZAOghNAtqkRiwtCS9hDu3Wqo8tDELYAh7pIMQp750OnbZy8rdr&#10;Or56kVihUBHRMpUsDV1EJ4t2jpVc9uvM4lre2dMzeWW5d1IMuLgqSOapGtfRRSUruxyUunHPrCUj&#10;XW7dSapVc2AIWnknmGvv7dxjcH10UOHzW3W5iZAtSyvfSAVe3iMmKKsSwC5hRgrgA8g9E4kpMdnA&#10;x5/Xllt1/XYubNA0kib0cf7Irpg+0cc55nxTW10PBWfISYa+M2ICRs+/eTtd0K/fT7uH394bmlou&#10;wZYUJKS/SqlVWv766wxWRXZwUgPtWZOVezFOdfrGfB9Fw4l9UbBnwSJGoxTfCEr56vuP5g20vh6a&#10;30jE4MzyG/EqF3vv4Z6wWMYRk7k7VnIg/R854xlUsevYY4e2PbiqOpvOE58+u+dvKf3xevQ3322G&#10;MOjaufMd2rTxtak/dSFiwrDhbIYsNDa806jJHazI/GfsNPLaz1cuTypTpUTcKyosUdeQPShcatjD&#10;LKt2Q8aNx3NdWmhsRplvx8HUF/IDXNy8tPRpU0cYfHCx9q8/Hhu+at+xoz/397W8f/IYQyn+4es1&#10;4bnKjOjgsAyRFHDeGunWz5dH58tfP/4tMS1f3IQrJhmN9TUFBYUlJSXFRUXVNTW6U3lJ/omgeD//&#10;UfZEPagpNCJm6LgZu9ctHt63G8/Elq2svR50g2due3znWnxSVqWnpmf/Hi8eMSwA8P/xz+7XsGxW&#10;f77kbVINZf1veoBFfCmYS1xxcUm5lGBRv9+hH+AcprYM+H6wN4MsDkedf8hC3JvXVCUlExF08IiG&#10;CxHjNJRXXXlYqMzNfZWjLM9If5wtwdEOi2OpkVTLJTKIQyufHEv49bBUgdFEdfJ6VrWw8UlklbBR&#10;djs4FYd0ZDT7Rw7HVVgRaOorZMTwHUUiyiwMNp+HEzx5TT7SF6eHJxxcVl2MC4jYsQ9eP85Svnqa&#10;Ua1gXNgbnieUImxZbmnY60pFVnZ0jqw8N/1ptvh/By6uCc/OTF5fB/wRtaQo48TnOQ+vmZiaifKz&#10;I0KzCzNLC9DwC3PvPy7k8ThsgTkUL3AJJbYytYlB8T9t0+PiSmTCfOj/NCY9S9y3lNx788e186e4&#10;CLBuCxyFKBX1VThwq4u7mXBwCY2L+/xSKJbmv12NZ7CVp/a9ApYyDh9NHHjyumpYsqoac1IPrcgN&#10;uc41t6xNT30VnpuRVJxXgCEhK+Z1OR/ngWbmwFGQi8QQ+tXEXEw4spkygvyztQsLj8yYjMzMysI3&#10;2RV1kpz0lMQiMYO2CHyLMNxQa22OA2mgwqLtCsOvJn3/meQPcHHRHmKi8hPzGvKiMoGzGxWRnC/F&#10;FMqtSEgNjylNiM3PLxK+CSXSCAb0O/6hQ8/BMrO0HtM5LHiZABZAh2KwhVl5xx9XZyYWJhTI0l7m&#10;PImuIIaQ7zpilCy9ExSb2ch8cC9NrFD+/G04bIHf20FYJiY5z2KfJdQ+eZBaUtUYfjvxdUoVGyhi&#10;jpZqmViFJZKqoej3vYlHN6lxuaqJpUZaJxeJsACsCb+QeGK3uAlbItWtBzkZFdLI0NwKCeP27wk1&#10;ahZR3wGyUVkDWVLhhZzrvr8GEU7eJAy59VorrHwRWc6UlPz+qBD9i4DF30jIrtc+eZAJXNzTP0Yp&#10;SV9i3v/9Dfa+r57lyFVNkVHJFRQubvqz1yEpkrCnGRWNiqsHwhNyhRhPcLasbJCpmlQYRagCvI9X&#10;73LvP/o0J9GQH5dckLVs047Nm7esWrbYDdc2idIq6tQCacnNoxt+vP6my4RlldEP4uotsFvfvvbj&#10;K8HpM6eS6fAtd3brhiKnIdcvHBo3ZoSrKVeiw8VV36JwcYf7AfOMwTGzMWNLb988+zq9qCg9Njg8&#10;TsM1R6c6cfhoYmZBXmbqneAnRSUZd7NUgQM74dBbptRYe3ufP/jNsxLne1dOTRw73N/Xs6Gu/tKh&#10;7U8anK9e+GXiiKGtHSzr6hoh2PXrM3Lb9m1btmzZ+s03Sz+ex1FIystKQ64HZclN+gWOqaqphaRC&#10;IpbImqRZ6ZHrvz7w0dbvRw7q993pu8G/XQoc4Kt1G3/u9BG/Vs5MdVNJUWF8xJ2VG/Yv2bB7mPe7&#10;Fmhvkf4//xWrYba541ebNoO9YPDWLWvbOZiRrRLlsHExwGNikWfh49B2iOOLBcGJQQVNZaKSp3n1&#10;pTJ9tyEAttSGj8TEPqHTQl9xaOajZa+E+eLGxKLcVzUYdR4cf8jxbjNnZu+5C/oFtDHb/9VjjFHW&#10;rQbZCKpf7/tSJLJ06dKTHKlxWXXZmaGhxas3jho60G/7570igmLjE6r1owkB5jXkRRcVvxTE6NvT&#10;P/Z5BhKAnGLdyc2nn8OLhQ8yn1Y0lTUWPsprLBUJfLq49+hRenF5SW6da68R5CAEo5lGfupSauCs&#10;3os+6rbm8+FtOKWX7ueDsrsnnnoO7f1hYM+Fnw7ytWH/tDtUQUzmSCmgrWPIi7xTDitx6gY2/bve&#10;u5kEgotr5fnRKgxY6Xeu2w75yNIO2IQa4JTf+y1e3Nr/86W95mz4YKCv5dVrb6qamLadhll4u73Z&#10;u1Zh4evWfwANf4dUndzMSy4sL8+TuPcaRo0CzYtxkhe1tzMuxPvZRZFAByO4uN1GOrT1zDyxvJHp&#10;4tpzAPHHqCmtPXq7/PP1Qz78oOeqL0dJs1PvJtC4uOtqnhzLfPLIcdiHFham0OoyYShv3EhWtfff&#10;sLT73I1TB/pwLobk1Eq1Nj3HCRwtEw6u07j0cunZm9La1ZWWYpcRGqy+xCCBnALoCiAN+jWqdeDw&#10;OYFdlm2ZbC0SXb6ZAaAgOixdC7pnpdxm0Ad2Trz0E+skHE+XLr3RTOhP1C+qRp8sbjioq71+7NmY&#10;BcPGDumwafMwUUrhtWtpCAZcXOtuXTZ/2n3uF5MHe6ovhOSpIMuna9yogxiS/WMSiG4RCQazVlN+&#10;+3kdORnpTz6Prs0W1cSV5b2shtLtzSsxDj7uX33Wc9bCgUvGWpw+jctwEIVkhq5qaF2Yk+pqqq48&#10;qvhh6+BJU3p9s65XUWJCbHqjHhfXuDOiKatOXklrP7Dr6gVdF6wfP7SV/MKDHIVc4/zhaq6mOunk&#10;dnbb4fY+rZkUkIi5V38Pd17S0S/qKjlu3QPQ49DBm6pK7l55s2L98BGD/XZ/FZD1IulVbLGJwKLr&#10;4vbqmJQXm9/U54trYkvyImspeS8hkWpdelazWdHBsa+VLivWDJs2d9C4od5Bx8KqlayagpI7T8v3&#10;bxs0ZmKP3eu6pIa/SS4WKxuBi5s5eeWEsUN81309tuhV1v0wSD216Iz9x3ZbOb/rknWju1hXX7ib&#10;g67u8XFfR57kxYbw4pQ6UbYw7VI60YH7Z675HDQvM8ve1n98gEGpj+HsHDB/XOcfdu5ycXHu0G/w&#10;sgUD7Eo1o7q53Dx5zMeb1z1wRRtbVkx0tK4to97YXEl53IPMqv2HD3T1hPqTeuyA3jUuxFoe6who&#10;VfWbSO4ag7NoNejE2ZPf7ty/bNEsEwu7+eu3j23T9cfzF3ft3Pfpx3NNBaazV35Tn/qktY/zub2b&#10;TskY3UYv+3hm3++27Ntz9OcBHXC8xKhMfnT+Zdy1UN7u7UdHdnWGT8LQfhFMW337IbnQLv7x+a2H&#10;LtZLVB7Odje//SR/0EeHdyxbtmb12l0nFi5aM+qjjV+u/JDMjTByVUvLK8WrvlvvQa6b5/6494tt&#10;h09/Hm2zcPvhj1teGqNP+9+/RhzQam2snbq6mlNQnARFhGUqGHh6nO25hMTvwlLNWVxv227rOtG9&#10;m80R+Hl4uZmBz8RBa9J9SpfJNwRR+5JC5hSgD3ffMEKtlD7IYy9YPXjiCF+0INYXhT/eLi4olwhc&#10;/Hp8dSH35qE0YLoylc6dx5oLtK/jK6yHD1i2sIcVi9XU3e5VRElKUX1/nEkRcxkTX1dvV0tBC4GN&#10;luHp6MnkOhmmf1IOLcPOxqWrK4NPrOwACaFhWZgNvTjR5ujrmC+esvlMQRu7gK/6aplmbRcfYlv/&#10;nHdpC2yjLXtNs3V3FGXflPFMF64bPdgPLd/n0dP8tOgCyazWL8s4a1f2Gz/QB6n/8FXWD8+EFZU0&#10;Lq7WytS2u6srD2I3gwPQK9/C38vLhuxaDB2LkNDRzcvTAlpIVDE1Gts+Hwes5qXfvhaddEsjcHUJ&#10;mCITi7Kyq9YtHzluhD+6nvmmgGVHCvKzazg27XpvPJl99VDioRUspsJp0NSKsIvAxW2/ZJ8w8WXO&#10;xY0A87IKmG6Mi9vexcvT2roFZ3DboJO3r7WtYQKmysGwNrPt6upGtkNwwMU18eyy7kTGpUPJh1ag&#10;P9kPWWZub1Mak+Tp67xwUV8P6O/0tbv7MCv0TqbzhAkO/Zb01gjS756tjeZr3Lq6BEyVCMtL88vX&#10;rpw4chiUE9WML/utOZnP7VzPsWkfsOlkxpUjb/YsZWmVziPmskxMGTIihefzLbq4eznxKR0eUgja&#10;sf3cfRywc4VQl8kQ1Uuz65k7t/Yc6I8THOWhTQnHE0pF5nJrXNml1dqa23Z2ddPVAXBxTVt33/Br&#10;8tk9SQc+A+iN/dgVBlxc4FZ2dvOyw4VbmNiYjMqSukSm64+r+/bwxK6g1ebQlNzSanGjsLqwbMXq&#10;aUOGtgIJTWsGfH0hp7Kt3A3mGcjL2qmzhw+0rowcSLDs5u5pgz2xocJJc+f4ebRxMKOWpziLkGud&#10;RnWYcIr55mTyw/m5QD/qsn4grgdKKxAFrp8yfChaF+7fkW/5MaFApG6N1LUaCwvHLm6e1E2R+Mgs&#10;jkzwCOg0Y35fZy6jf3frs8GVicmV/W3aIihaVxt3TwcLiBoB/IPLOoDu27hk3ZQhA3G7pao6v3Tv&#10;rVzbALmJQ0Dfr08knf8xbudiWEM4T1gFXEu2hbv/xkvZ1/Zknl2Do357/4GW5prMxOL61p2XfdbP&#10;y4ytGeT+MCQvvbS+SWvuM7f3OK1p7Mm0B88zGCbsgDXNuLjA+/Ul0kKKBUxtVLJw7pxus0Z3xNjQ&#10;ll05a2tCVnYNLyXNeWCP6XP72LG04q625x+cT8urtXRSM328v1nWzc0SuLiupXFp8QkV0i5aUZN8&#10;0YbRg3vZg4SI8LxHLwt8l7sLvJzH354S+fmrF588hBGNYJi3TkJpVB9/9bEZF5ecfBDx2dspYNFF&#10;gTQZ/DGwUOYDDMad80fuhSeRBTjlIH4f8OHCOaMCDNaWRLSN1oAAiAT15LdTJ/gMUDU33s1j+UsL&#10;y3BaQw4wSDzAfpFiQVpvHBIQU1qosusyB/NJZiSvlo660wKthAgRkBpZI1FBEBxpG8PRIR4VoJkF&#10;BAJNv2lqmep/3dt/wMVlvIhnpObTiAqkCsAbJefSsORXvqV8DZBimSrYjqByuMz2FbZLH3ahERUw&#10;/kECg596c9n26RGIhMrEVEowMxlMcxPOJ0xnb4CTYHdH9SuyjNcqDsb1eZjvY8rHtKNWKwgOnEpr&#10;MtMvbZZfKmqWNAJSABRBqxKxTK540PVEWiFdMPpd/6srrf6V/qsngX1qTHyCN1b6MMlhKqVYm2kh&#10;QJMKPctefYBWAdUIjUKKVqQGLq5NzYHBj4HyB9EUXVokBSRoKC+gRBAZIS58IDXDPVTsEODimtI2&#10;739QAIoz7y0VoyUurlKBJopuItcKdvR/1tOhFDI+khN6MmGcckdk/5hyV8BBo1yEXRiZubzHSwOa&#10;KouGHHhk69tD1dQIlim5/D7yWgMu7ntLRfH2nd4FXx1j9bi46C9Q/1XI4K1imfVyKv4m4IWGiO0I&#10;E1A1UKEBLu7OyP51MgEX9yYr5dSAAowMHnBx21nVUCQQIkACBoGdUf3iKlxgS4PuS5OgMhH0lAl3&#10;1GWRxJoLQKg2OH3rwkpYqwks11jLqQKQ76QW1GpukAeDwsWFTzMJBlxcjAQATQTmjonpyKby9Q15&#10;2B80h4QGD4WLyxAQLC66cvGAI1VqqCMQuHQzAL04W2cDCbkIppuEKF3B8GTk9AUw8jIKqWZpv5sa&#10;BetqLsGqxckmMcblcVhbWB58HCljkNSpw2DNp2Ym2LCjbPSti2pINC5uXyKJRXnoAmhwslvB54To&#10;cHGbS8XWqmYXa03UMDs29DupUrsvpk80GhKsV9CsCYQki8Xla1U4dQFjyHgPdpGGxDCZ1j5rfsck&#10;AotLkUACQOin0XyrKmpiaGDOiKMHAEpiUrFUmRhwcanAJCS0o7Q961U9hKCL8IuqLxVWQigisemh&#10;a4FiGDWnYFRH7qTDk7CkQZBaoF6xH9bXAkOqVl/R1CRoxTyog2LDS+4MZyh4qvmMOX1YAUeOHFm1&#10;atWCBQug3kGS+SuueQ/6zvSmS6bl9AlP3fSJp0nzVk6a959yI8TRjsxg74bEkEM4YuwMPkR5C+wz&#10;CtA8WVIRaHjG5rjNmTX74QkTtOHdODUEbzF1U4HeYgLGJkPcfx/+kANovPR/3WIKjV0XFhcVQVqL&#10;hQ8ZDdEFiDqKvrFjhMQL9UoHh0oDiUYd5BDlBmJUjZ2ILi1EJ2sfjKNaJjkGg6MM6qHXQi3OdAMZ&#10;vOnsSeViAKGcUdMzyI3IB70/Yugf/4AEnDyRfgoCkBkcuSgBFvHUakyDDo4lGtoZoYhOCIHhQTow&#10;OYLSkQBaCGKEIavmApAkDY4aEAxvugejSLQPhYtLeiO6CaZxMAQ5NqO/EnZRq0aERlCyGaPYBTtP&#10;BKc8KfB0AwmUJ530O3npvN/rb/BEohiWiFIPRjCq8xJFHywgCH6pjgk0K+BDxaJJwPk4TQJZD1Ek&#10;6NhFSNDzSwe3S5MAYlFawmmSjKEApOb1L8Y8hEUpxXNd1SAmhdRLE0V+9ZF0PjpcXF1eZGIwOOOQ&#10;RGeHZNlcWnqMA0dJvVMOXylDRxKO8qNakf6rUbJISp+NPg9jEqCXp8EhImn20JkjkxPaHwYnTInY&#10;oJJ34rBHoZrvW3lRr/RWgS4tfsl5vtGIbJwX2a2Q+Q+LA+KQAzFipUpF4JfhQ3NGJdflAwUohKKG&#10;SqILRXZKSB0tTucQDNUIEpBvMwno2tR1EfpQLWoBKSAW7dBrkB4qD//o8lP+qFO6BsibPjDJVFcL&#10;pDXqvck8QqUI7TEabheMQywoMDVPgFSqf/3nHyfw17P8N8b/NA7AiFkAHQxDl8EsqMb9wc1k0o9o&#10;tOiUCNkS1Y/J15gTJUa9o3oJ4MroDqz31f0VcJTWfBm/GX4c210gmGgYMqMUqLBaOUvCxzbiLQcl&#10;PR7Old7yFZiouGT2MfJHHzMugYGEFjF1vqC8CQqFLSKQtPjvAOQgglEeLdL6uy90Gf5M7PfS8F7P&#10;P5Pa22H4Wo21FhhUVILUDzbIAKp9O9x73uky/JkPutJiWyYVYAA2qiFyjTWLp3y7GSBRkcJEhdtE&#10;WjLeEmue92Ro7KXLy9ir+RkfAcVlPLvS33hEbmzsEIQJTwGkWcbef/CM3a2yZXwqoJmMKwM4llG7&#10;xU66UcMjuulGKaHrEEAfdDHdPTTUN/TEZpgBXWjEek821MdGOQ8TjSFVBFNoWMDONPjQExZSgDib&#10;b6hfqhxyjUZATZ3GpaIjmskgp27u+SDFVEbdvWCU7h89vpsaQr7X88+m8Jci/1GilP+/M+h/ZM+/&#10;H/8EBzS96rVdcaES1xCWrWVp2U1vjwVYEzrI1VPL3uq8uFt5PdfdEJd+QL8Fvo1hA0p7Ylqe3TH9&#10;g/ZZGA4NDqOGaaYZ67priyFBy2wwlR+YEmsIhgciamqyLo8O1CoBu9vch2Qqzoqeb/q7FpObX/SO&#10;kMCBnahRTvpPb/3FmF2lVf6gLoY2j+ETRiCI7WZzcNYKgMLmvAwB/sc9MEfJhAPk9S3ogrqOheTP&#10;TR0t4v3nF1xOUGjf+EPPKI2muckp2eouhQ4zwjpAZ7M5OuYjNfv7qD5FXNwG0lwLeNony3VgEjlt&#10;c+A//4Q5qZ7LvuP0dmzsB6dUMCywJzNyaHYDav9MQ8KkwCwwA4juW8ni1GPp4y4EILqZAgYMuL62&#10;6dhEyZYNmUEUMsk774OZ2S14jlhEtG88BRpivP2AmXJT2EBx8+5OF0CsAPSTEWOxfmCyh8uq54lL&#10;cNllcyoqJk9ah1ejkpKPWNysftBdKzfiNtlRMk0VEDQ1x/7/41PzkPF/c+mbGmprGiRAnLLFHb9/&#10;zHFhdY2FjZ0JtUMHOZXlJVqOqbMDuRscTiaqrq6XcXl8e0cHkK2WSauqqoHlhfMzbPzNzMytLKED&#10;8q/76xwA3gelLkbDcVKnMhhL8J8khc6oA/Mk5npaBo9s9VCHQC0hwlBKGGet24PCH/0cgUhfNfRX&#10;Gs4UyWI1b8FV0GbUVEgkg2zwj89oMmlxSI5uzVbVm+I0DjlBNkhvQdQyhlLIAlY81BghgkUBkIIW&#10;l3zKodIEa3hy2EUGGh0JOPqkCtFMgtHAQM4lKMkVaAAV9VoVPUQDNgyZoVgwcjPMnUYkkBIR+bPx&#10;Hp1kCZkwBpWWwxw8UcIWu3EtDpapJPAFLZd+hly7uVcY8tIFo/5A8kaPipCkG/yJzJQaAHSRkTsl&#10;fTUEICMhiHjXE1UJVjXnSWLwNSo+WGBcWlBEVAmIo2gDdc25U75GJBhp/76PBCLhpUnAPKFka+rM&#10;6ItFSQdGQeQA1OCR87kW235sTDHZyXjVSgExEgS1CIpaJQdxNLHGNEBaSJWVtANI7ckLET3CoaJp&#10;TtHf8QWlbUIK+rqg/dFC9S2EJoHGx2FgD0o5qnVBxovWYXAoB7LF9AiVEA2Y+DYJCKhVm0t5b9cC&#10;k1EnFYggMka7QTGo0qLJkTnVFLJWeJGyEVoNWelrgfKkioBYqFw91QgIfadaKZ8kS4Skuk+wr8Uy&#10;gApFHX1ReaGbQupgg7ZPv9K5kOe3a5zuBRZNfJy3G+dFSoct7Fs8JIXUOZpdFGf0XuQrWhjWv6Cr&#10;mYuG1mXocXSE9zUkqNXgsI5kgmtlmtP9u09vzaDaivzM/PJaqP6bmlt16uBr8ndheJSSqsTUfBkA&#10;JuCYbM+OPT2tuaXZiXkVjbBacXVv6+NpV1maK5TzO7RyMxReIa5JBEwuOTrDyMr2bN/Zy54ffOvE&#10;gX2XJXKJ0qHT7+ePeRL8yRautizvQtDN11GhWSLboKunvCw5iprCbV9vDU9KKyyqXvHD2c9nDRUV&#10;JqxdvS63VpqVXTB73a59X3yc9SZ87efb5KbmcmFeWrH0+1+ufzq9X4t0/335KxxAXywtqCptVLf3&#10;dbSCyjXVvDGdKEWS6vg6KG1xbAU+fm7o12juMoksPb3S1svJywEiI/08pVXBaE/NN+/gbWXoCRh0&#10;c9JLJQxW+/aORAyk61/Mxura7FK5XwcnQCWj21Y1lGdWw/aXgMqqKFgCrpcDrlvEUKCVKYSpQrlE&#10;zTJlW3lbkRMZ0oGkDTkZSmDusPgcd3/9jpRZUlBZJmL4+TrADph2uEpQIRRXJ9djeOQ78AW2ZLsM&#10;iBZlQ5WoJBcnoGwLV3s/FI10bWybhfEV0gbAyDI9/J0ZlLU0ppHMlCKs3dq3deCSnYSmqDS1ENdY&#10;sNgmFKgsxoL2rq00ClF2dTWmFGBH07i4Lg7ejixRWqUQMwMPMMLQq1GrhRYOmo6tEQz4dvW52Sq5&#10;nMkx5bh30g8GzJL88jIpt1N7G8BsUQ4jIVtelSuqrELB+U6tyRhNJnGuorG6sTATJGit3Rj2Vuiz&#10;rytqaFxcaGnA0N7M1KqDi1tGYapYSWCEWbjeUQ3rekEXV9eqmoIiChcXJMgo0AE/93ZKWV0LElRM&#10;F3N7HzLesVRSSUqW0MbF3scR0IzEkRlRJYIZEk61WSbmJu4daBLwW5JfBvygrr7WmPZ0YTkMaUWO&#10;pLoa8XiOvgJH6JkAMJejrBIJs+vJ8ZsDj8lzkYurXldVoJEYcHG5FvZqv3bkgm+AGeUnqGRyJtfU&#10;3LM9tNLySzJKJGpo/WBElasgPGVWtvt/2HsPgCivtG14KjPUofcOShFBFAEb9oK9JMYYNRqjcdWY&#10;WBI11STGxESjxpLE3jsWRMWKqDTpvfdeBpgZhmnMzH+dZ2Ac1Oxuvt33332/z7NZfOY85znn3Pfp&#10;d7nOCIYR6sUS15ZKWgm7VDaedCOmpLUijY+NFux3gIsLUx6VuYm5m5lpRlkZlnOAymLVgHWSgaGF&#10;L1Hfoyuoq8vrGuWcQK/nMN0gpbZuvAW3AABAAElEQVSyqaFN5tPfQesgilEjbBUUVopc+thYEbxe&#10;ukjUlNnQhGWJA+xl3K6tVJmZOXjwDAorckVK0AXJJ2kaOsdA5d+XSZCVFR3VOVKhGNMs18GHWvgx&#10;IBj11S01fKmntx2P29O7QY60IyWvzcPLxgx20XS6WNqRVVKNO1rBLnKtqkqlZ2RJ4/nCXgSYpqLy&#10;DDmgQtA2zl56BsRfAWuXqCpPJhSgLLVTP5gstDaV5gkgImdymAygUkBD7exs6ESB13dJJVk5Tc6e&#10;1pam+mhsqVyUU1otAT4TYVeXXKXi6hkMsLPNq6oSAESFEAJcXNxHyO3rZ0kdeggJ1a3yvkBn5zwn&#10;oUsizMhr9+5na8TFybp7EZVLZHm5DTwnazcbrnZdhXNFSVGdlGXo545WoKLBFzZdmN0sbJGR8epu&#10;SHtR+KXpb3/hb68VVCnvXDFvRpuFr4+jacTFS6uOJm+Z7YPDW1Ls/fiUQuxlgkZNGebnmhxz71l+&#10;Ce7C9h82fmTgc+8X3WKvfr909ami6VPH62F7zDZ+50OPBwd3XXuS4+jiUlmQ6R76xp4tS79cMJoT&#10;/v2vny7sHiaACtqz4W8ncqeOCebiVj+24byVLimnv/38dMLvx8+P8rIoKq204nX7PzwvS60qys13&#10;83bd98v2se9/h+UTRt6fLn/nGa3f1Rv3zq4ftffwxfdnj9I3sdu043xfV+UY30GlMByl0byGjL8Z&#10;N0EpqFm36m9h82fOn/F6+XzO1L/+hFlZ+dWaE0ej+VGxH08Zgo5Jjj0NUXmPt6WpTEysHPXaahVe&#10;h6YzgANPY6THpI+YdnbayhnX908gRzgMThqrKb9g+ojfunwGJcQsscLsQWYiplLcunj2vgyhUWzc&#10;mkGugGsnW2pYBO799MTXx2uPP1j/7hgiv61oKD+dli7paL6enjLEf7i7ibEnewyOaPLmhid/i61u&#10;oDsNNBPkN3uss+dhOWmvKTy1pbGk3tJ7gLimxDB0BWMcYOyxe5dvfP/Q2ceSu4lrxw+E0xTZhdde&#10;JSRwncyNTegdbcrQrd7AxRVk3sw8vINm5sqz5okaOv0/WesKRPXmtqTNT4szOl1CrdrTGsVrRzHm&#10;OoEyRXvz3PBfyxlWSQmrfezhVKPMKXoa2aioaSq9V90213+AEYuxZKyVor3ydFqKWFAXlZU5ZMBo&#10;N2PuyGCzUGbFldSMNon4SlaavUP/MDtTtV0fVf/JXaKK/N838+uFlj4DxNWlJsNWMSZh20IH8u3H&#10;7xyIyGQ/SVsz3MuIkEDvIqCyN64Yug9gqaVKjpsGF7c99UrW0xi6haeJOaeVrwj+4FuJoCoiJUWs&#10;UkSmJlhYuAx3dbGz8XSxdozOfFrZIUvOiq3nuoT38eAZW7ib87KK427WKaoaS2Kr2+YNGAgZ3wdm&#10;Lh1NFWcz0tpbKm8X5A0bMNZFnzvGMcydBv8m5qOLDycuvjNh2bTIP8LJQsFkydvLCn7f2NbSaekV&#10;IK4pMxuxmj6NrD4AzF85Z8+NYl5awUeBDhjvhISqqD0lt2+a9BlIVwiVnH7DPpuOg1dbUnHM6jip&#10;qRlQeBurOoI2+IoEVReSE+Uq2bXkp16ufv1sbCwd+8v7TVKJKnMPfN5c32LpM0jWWGQx7hN6X3pq&#10;YcKDRll5fXFCTdu8gUHA7jd0HIIjWcOd33KunDbyGAxc3HaF7dTla1sbcy6kVXfKhRcyMkP7DPA0&#10;M+7v5m/u63Ux+bFMIbuX8pBr13+EsyMayEPlChU+Vt8Ppv9yt8k6O/9jb3MiVsZ0TZN3bl5+5PSj&#10;1nOPN74VYqnpydh4nf81csU3Kd8cXP7lsv5Y//itlWefPVOqOq89e+LrGehjbe3jPdqaax+dEVvR&#10;0RWXm8A39Jzu4WDEs+7ym0KTtRRe+KE2o9DUy1/Br+H0nUoLHkCNJvXPn1/cdbrk/N21b41z6QGV&#10;ZUYfuhG+Jn7DHx/8uDwAx0xBR/vFlMedMvH91McGzgOHO9jYOvl39ZugaivNP7m1pV5i5u7ZWVNo&#10;OW6N58gwbDrLLmwrffTI3C9UJayVWo6gLZhbVpF+toTPb62+WlQ9qf9gez3WtP4DnWlOoCvu6pOR&#10;828s3rbgyOYhEMuIJe030mIbJbLorMQuc9/prlhZbXzMh9/PTigRSVILUqql9JkBQRy26eLwycD3&#10;xS7kx0/P/nqp+uK9j98c7dRDAiNyT8Tszalfn/vo63leWlzczMSc4DHHR707+f7xyT2MZbWWlM0J&#10;29sCXNz45VaUGAAShYI98cl7Cy2GOzGkYjHPYPVvf/vrc12vL3qtoB2l0WkNqpOH91o3JMU8SQlw&#10;NlV0NK75cHl8JX3JnMnt1QXZReXO+rJr9575+jsf2fXNmfjaxLM/9MqP+qGSNPx8MW/q+1sOf71Q&#10;87b42cMpm3/dfDH20zlBkJ+2d8hLEq5eSGGf+Xm0dvmEHfLha8nvf/LjtmXTNF81FD5d9tMhp/Ez&#10;Tv60Obbf+M82Luw5GOiUSWeEjp9SeeMneDWNmTAFL5KiTh2/VXozP8rGgqfsEBmb87C9EUs6q8uy&#10;o8/etxsx57NvPkMyImuTtX3z5afGg9/ZsmZebyctnfxfP/4THMD6V5OcmZDeam/WFRFXM2WIEw4Y&#10;8kbhk0+fssYEhf80wMCA3lHfyTOj7qdWSa+firO0Msp4mpvcOn6wOVlC4QN642qW2NRUWFjyLLl2&#10;6lBIJnBRAyMzLr+kWW0gbbr2uHagqy/OqyirLjMrIp7v3tfgwvnMRWPssKoG+wwJDhjVVJEYl5my&#10;YuL8mV7uHdyOLfTa5HUx5Xnq6Xdm27lypUBS7jTkZ6nrbnxflV4W/OVpWx8vhYgPrBtVVyYkWPk3&#10;HyTli+0tuq48rho/0AYyTllt25NNT4ymhU76IUCPqZY0iRVK/Y6s8pwj33ZZjh62+UcDI460ha9n&#10;0Q4C8ncm5D4VT7k6w9XXsLOlk0NnwXIXx9XHEYm1HSyuqvHas2afmS7AxZ085oPJXOb9+LNPb+X/&#10;NO9vdsDFxTHO3mZY4Mjq3DtJuZmrpiye6m5NcHHVDtu9RqvbK5IqS0eFztkz1q9OpbeJJq25+lVD&#10;jSp48zErD48uYXOHGPbJUPqys27EJlcqzPXFVx5WDvfyY7D1JBVx+ad/tZu922/uGzhEygStDylc&#10;3NyzfxiHLgtZ/42+AVPY3mqokpnYB/38zhDg4hZX5vUPCPvljTdpUgmkuJtmfQBPjS07U2MtQ/cv&#10;WsjBrVRK5bQxy6fpsW49PpMWnfvr/JWGXGC1K2hWIcMHjSlNvpRcmv/htPcnOfBo9iIVrUElFR67&#10;kO/qa5nxOLu6eTjL0BhoYrWXNzU1sId8fcrc0VkhbJZIcDJJgMosNepZagMdy/qV6IrApb50Frez&#10;9EH++UOO8371mzMbuLgSvojBalCLhDHv3WcE+c3cN9zImNbOF5o1KC0dgvYsJLi42QWp7w6fvGTk&#10;aHhJrqWJUm7trsiuH779tLVnH2Vniwy3QXWWvTHu/Te4etcfnih+kPfHwtWYESL0jZNLbmed2Ov4&#10;1ve+s9/Bjqq9rZ1F63Twmfprf460vfBuScX74+e/NaAPDYBoatXuhR/SZK1v5z+0CBy3b/pU3Hyi&#10;IreW0uOjUtJb2Twa/0pU2eeL4M1MIBWqSqoTCkRWTNnZE2mzQiazcAk9jSVuqLkcVeLibnT7Qf7q&#10;pT7mNJWrS9ABj1C1tD4jO37RiKlLhoXRZJ0QmW6a+xFNJlizNzfDacLvb43HPmyhgUHxrT0lD54M&#10;2HTeOShAKRVJRGKaGhVgthQWx8bV2FsyrsRVTRvrzqVDNctQdrbvuVDm7G52+Y/4jYu8LdQse0vH&#10;XYvW0AQ1b+Y/ths85deJYQCIXsRhFdz4rSqzKuSbizbeLl0drQoZpLgMUfIf+ZHXfD867DFqrFoq&#10;AHqNSiUKCn4zaLh+QdaNqLro9TOWj7Tl0XxblLRWnP/ORORZWhpFH4orXBHkzWNamDl9M/9jmqR5&#10;Rl2uyG/agdlDUBZkseumv0/TZ/5w8Avg4h4AOrEMuLi4FYfdkJkZm1hvb0W7+qRy5mhnSp4CSNH2&#10;PRHVjs680ztiP5rjwevGxZVHHn9iZmWcn5Qb1zRpmLVmPlHdisxs0TcRVVQkxNfMHu0I17KO1OLY&#10;rzND/pga+JYb3Kham9ux7/8npre/lwTbQW1QH9l7pFkg/Hr1vHHvfLx++9FZQbbXDv9wJbb+wrmz&#10;H69a/t2Pv6x+O9zJwXLk8H7wC2KxmAP9+mk/1n2oTLld39Eu5ZceOXzwUmQ0kGl5Fg7hY/rv/+iN&#10;Bcs+fFLQaMozuX7+ssfoUcMCn5+ixXlXCqrqm3OSjh45dObKHbFU8fj6kZJ2esigKQNdaNt2fHUv&#10;v72+JOWPnnA6KrYHUU698+wTmWXY+BBHpVR47vgxixkbQ9xM5W2Ve2NE0yaGGevRynKTT/5x4Luf&#10;jnkGh/dzJBIJmkq8a9Pacm7gNx+/Xj51W+/vPWOPDFzcw4cP9TTCqSq+FOIvWGxcupbnMGXkni0j&#10;L299UNbSCZ1VZ52gpUE+5ENPA0OGUqHm2ujDnxLHkZrMwiuF7BMR71q3Nx/b8wzzPnJQdLZHXC3c&#10;smP+3IGG52IqpPDFwHFEKb5yNnXCJ3O2bww4s+uxEDd5Udv5yOs5NoGBh3dMyYhKjefDIBGtCRxX&#10;BaRbqD3BAgUGKWY4obgkS2I+tb+DK1cBSRGPyzWCfqu96XGcaR8/cxe7uugDlQ8jBNUllE5U8dv5&#10;4oB5Y3/6dOil7THVHQTPVFTKFzZLgz7wZAPyB1fsWemzuGxJVXkHX2Q7eR1DUFBy/XBNwk1pB5ig&#10;rIhrdJ7s4uFrgrJYphzcRIDjk1ohOHqh8M2t875Z7XvkmwcijUkJqSHc4nA4UeNGJ7J8EuUvIQHC&#10;QC0JRPOLNbgLbj4EKYT4z0BCDYG4sq3hbqx1yFieJa/u1v7KmKuCmhJIZeGHe+hy8dj3w9e/5Xtp&#10;z+NqCS4FU0MW19WhdB07TpR1q/TG0casZxANogg528o2/GN6e27x9cP1CdHkwinsRKjKUHUhlSFK&#10;UASKn0ThDPkhiaRq+woSuluhB9qX0AURMbZBtaU1GTWMI0cWOUv5lxIa4OCikvAbbsXZhM00MmRV&#10;Rx2oir0uqi2BsyoKOxZRPGfNtHVzvSOOJDTLGXoclSA3Ta1guYyaIEyJKL15oiknEZl2ljRWNbBd&#10;5vryjOmQCXIsDPRw+x3FLjXKJX6BYJcC7FJ2drRmJPHGfmhqY1r94HjFg2vCujr4llN0Ua2g7mkF&#10;Fqs9MbFLz9ImdGZnwd2SG8cb02JAMVHtkVbQbRroGYiuG8xEK1JNQ9hF+dMoTl4qWLRh1prp7lfP&#10;pwLal5pkVXeOxfi+Mf7Eb6NS72aU1oso9SctLaWi0djl8L5ZRTcyHmTziUpU0+I6JJCOQZVFiiM9&#10;gnhkop/QWZK23FRDWzcHf8/Gx6fKo8+2lhaR8UFT37qexQwNPfTrpFu/xKYVAdAOdWAWpBTUtOsf&#10;PTxPv6n8alY7RC6abNG7tCQoiIq2TdBQxPMfb+1pVvvgVOWDCEFdE8AnGqPu6Vm42fgPaYs7VRZ9&#10;viU3gdi0a5hMOEMhPJMWxx6XXZeWnVyqOn753b76zRevomVho03YhabRkNDduxBJdaRuXFyqdyFb&#10;7KevXs8zChu6f9uYqJ2Psms7MBtg65z3NKety/TYsbdYLaU30oELTyKb8kvOZQBOeZFHl+DwDmzC&#10;yHwCEMjLl/KAi7s4zOxCTHm7CoJpev2lTJWDpdNIRziyQCZvYG2oc34jPf3/IDxfQZWiqotJZQs2&#10;7zl/dLefgejSg/j62oazv58MWfKVd8+dXqWpdxfMn3vzaeqzmNsx2YyZk0e9qkhlxPnrMs6AIHce&#10;n98mlclYLJq1h9fZu0+iIn6rTbmxeMUGtaz+Tnz28KBhZt2qGpLNkf0X5QY+3m4WLS18GSahTtG1&#10;EzdHLft265o3QgL8rMxM7cwMpaI2oVAoEomEAgFUBN19E8qcopRZ7883Y9DEHcK49LL3lwzH4frR&#10;hf1dVu7zpo5E5sHj556IiPp4ikPE1VvoLphATv74xb0a05+3rIPw63X4pzmANUEF/lMBDQEFGUwM&#10;GOLmpjuRmdLqmjtxdTRx9bUH1cRWB8f8rq7mSlj9M7EBxJEO8ji0S+Tl9I7WtrtR+cCxfJKQ20Is&#10;5Vnpt5IfFUmir2fWiWTndj7Or26HCLe1tun8nSpxXuHDXGl9YeHtfGK8IeHXR13PLK/kX7qU1dHW&#10;fOZgBo3cBvpiwChCBZgqpbRGQCxMCBQn6oCBzOFYmshFHZgR6XRh2cXvS6MvszkcSV1VwtPi5pKa&#10;mPhaWWvF9ehKGG8QNWqXqrVaAp1lNwnY4Rvow1db2lCIa0OkFamZ+9Y217SgMIxRUV0njJeITgdl&#10;sTBHAQG75klakyAr73GuuL6s4F7+vwMXl67HtTGRtrYAfoSGi++Pf1l2L4KtbyAsKY6PLS7Nqiwo&#10;aWqtKr95pxy4uCwDE5inSgS4MJImLI7KPPh9Ny6uTChtLKSzuZLipOw9a/i4gxUT1/9IUN0/HVvd&#10;rjh97FkXQ3F051MR7v9gcbi2XElzHfYD6q6Ggv3ry+5f0TM04udkxz0pz0ouyy9uLM0qfpZax+Gw&#10;2SbGasByCAQMlro960rmb98AWgG6O7pEKqnrIDg6xOEYvevVtcf2iG1sLKvPIQucXFCMsuKfquED&#10;9XJQqfUsTNQykVzUzICsPuVGzs41nWIIEv5ZzjC47Nr03CfJ9clxRQVlzRmP81Iz6+HC2SVq3X+9&#10;ur2oLCpFzK+svZ7YiG6i7hLfPnpf2Ca8eiVXn9Z++kRmDw7lyzV7VYyKzTIy7pJ0yKUAipE3JhzJ&#10;u3yK6EMUwmtXMhlNtTcf1jDFdZBGYFlVKSWR55OLBaqrlzJFUsXvWx/LKZOEl/LFCsrFFbCytnpc&#10;BUtTCCqvfl8UmwjZgL6dqVIihD4bspX6W3tz/thCErwqYD99Pbq4sEH88HZ+nYh+/Wp6K7Cx/1kW&#10;gtmwk+BHX0tT1NdFP6rBTjziTgXYBbD4S5cyStohrMrhCxTH9iTKKYzpqCvpwMW9H5UvlksSEnPr&#10;JTjxs3Pvp9zPFd+PyqpslV7a/TijhODisgw5ilYJroMmgxn/A27WvxyeTz3Zj6Or8wo/CvaRSNpb&#10;5IzhHk5QRgpEssaU6NLy/m2NFTKO0609P6Q2cm7+NOfHjR86Dx8L1L2XK9DRWHE+OnHhD5Hr5gNV&#10;koSKjAeRCaXjw8MZHEs612jixAl5sQ8zK8TTBg6qrKyEz7GVjS1bXhvxNGnqxwfWf9QtwoVgRyCU&#10;dbUJUpLiP9l2fM67XwywZdNtx38SOF6TLf5KxCLg3BY+vfQkTbjQxbyuqdUQd9gyVYW5BU9VeR9u&#10;v7bppxP9zGTHTlweHjYq69bv+x/xtxxZjIF26/hPP13JPBMZadsNe6XN8vXD3+MATiEMQ8u1a9f1&#10;TqSOvZJQyHXdvXGCDRua5fYz+x+/O2O6mae113i72CVR6u1j3IeZ8guaLQd4iZg156+XLtg0e3YA&#10;b0hf4/dW3LkdX78wzPbgufxJc0M/WRYobvWs+eDsyVvlgSv8ow7c5vbp+8GyMGNaR2NBwy+bbs+5&#10;9U5GUnGO0nbPt6OtjDlGNNn1O+lVoyc4U3AbQC3BXSAE/whbYuyFjQyHrOl7d31qzGcGgUvdJRWN&#10;AkZfLs3Qcc7Kqp++zTr5u987U42jL3colTAvunc5udN74LefDDdlqVrrIMlInD1tvKW/g2eYTeyS&#10;m8zfxzt46fPzmvVdrPXdJjoHhxSd+dDUfJ9N/+Hlty6iOBWNGbCyf9R78XdWGQWv96E1ttbLjJij&#10;bK/9/sBj4pD3Fg42oHWUZZ/a/0PM1MXe1HVEqCcxCSF11QngMEWCThR5JBv8bmhf+NYzeE5vr03a&#10;sSPXzMpn1nTjq6fheYn5ODIiTeob+NP6YfoseuuHJ4GLG7rufXO/cSZux9K2rx60/jvbQcF1aVHU&#10;uZJm62JWfXqVsfFeG/9hJfevoghtkTjEvwIXt+ciFG0yPOiCymrjCQn4nsoPeyZZZ8uBqMZNn00a&#10;E2hXFWL9yVd3rqa1cY2snBZ9mrxrd4G1hee4qYZnDmFrw1Z3XYzIofUf8N36YXTaEP6q48dvFfed&#10;qTYPmmp442z6jjVBn35r7T+gPuMekDoMvBxCFthlfPOQS1d4jrWqz6214/LIGY4iBOzSdANkSzfg&#10;OU5cVPfDp9nnzfpOGE8ulyahm15dEiDZMx0x1+pBZN4fH/df8a21T0BFcuJzvlCt0J2tlloi8yA4&#10;OCQCcz+gfa/nWwUHfr9+iEIRhFY4frtsQpBzzOmHYiZv64YxFqwuY3H771vurJyxojWr+GQG45tf&#10;wv3sDW2NGAduPot7Y+owzOokM9Liryqr+zoaJFAqGPaj3ypPWPds93cBSxdbesUIc1RMNjPrZlK6&#10;2PyH7ye7Gaqk9W1nd95fuaC/lajx3P2mXd/PGNDXKtSTve7X7MRcQRjbkiYnZVEkaAjFuNF3Cg2v&#10;37cteb+Xz7RxJvb2YkC1yZU2c9cVpS3J/P2zgBXrzZxcmrKxMHcHIpwgiMHkJ/Yrwtrq62fT1302&#10;a9JA61HenAUfPo1LrJnGsYfBNAJ6F4Ed6x0ITJB2KDAZ8TeeZdAcf/k83IGjkjSJLvz2eM0CP1pF&#10;dWRM474f5vR1MR3sTFu3Lz2zckwAT3TmcuHcDTPnhpiP7G++eElkZGz1BxNdDp/LC5s+ePPqIKnA&#10;u3bF6eORxaM3uDguHWp77urDtbEjvgky5ihLkqrmLqDT/rUjlHYFVZbXNdv5Dj68df1BZdfUz3eu&#10;fW+GmX7Xt3t/2bLnxHuL3+XZuWz56dewMeGPS6+u//6Qm5OfQ1bBjcuXAj3tMW1puIEHG08/Q3G9&#10;jUfAqlGuWhbJO4VnTxyJuHCWbWg2edUvHy2YcD/iqJun67Xd669Bumfc5+fdu92U1ebGtu9NGqj9&#10;im1itmnPj1/uOLbhq8RZa3aufDf85U3Ms5jIL386CAFa/5DAg9s+T5u24McN7235+rNtv+/+zsbl&#10;84OXF40PEFanXzh17PjRY0Y83m8nL82YGEST1D+Oz1q+4bsAe5havA7/Bg6kl0s+WDpoRlgfjMad&#10;W0JX/lxcVtrK7qc//NBk85MZ+b8mFBxicJzNQkP6lVaKTQf4fPZef3MuhxZkXplWlJfXIvGSMfSY&#10;y9aOC+kHix7HmW+XpiVViZd6xjbov//xsAnD3TEwv95UseNaQ52wsz63ZNHS0Gnj/WCZ66Q/5uGq&#10;2LzsZme2KXwEOByjYE9PK/3u4wXkQx7LhoWzjNLOFN15WsTQZ/l90gej3Szw7bAvjXIvnkje+hAw&#10;ALbDpitksvwq0cYVw8KH98UE9sNXoat+qaysaGV7GY08NdV0f1rG17FZHODiWoZsHA5Ddc+lu+im&#10;v1Vd+aEGoLJD3ja3s4Acz2lO4Cxro6Sfsu8vrgSIStDmMYouWXK7wbpVoeOGuoAzP38xeOcjUWOj&#10;1AnuNDS1mZHVMGcxASjUBngI6JsO7tPHElez9UzxeGAwOYNcYMNjoImDHM9i8LtD1ukV3ohI/iGa&#10;ZuJuO2QWcHGrato/XTl27HAvyEK//WLomv2VVSUtTFOv4M2Hiy/syT2wHkdnuzFv1sWcILi4y3bw&#10;s+IqI77Fwdx8xHxdXFx/pz7uQKvXrArddaO7Onq186x6gbcCRtjYKtTZBcd7LQXYuRgYmge7+1jA&#10;3hQTA4tVm5bvPcBx4aLBjgaskECTqDtFydGlFuEMq9ClIR/pF0RdSk27SnMNthk6W9xaz69v+eTD&#10;KSOGohWUmzaN2HC42nBQO5PnOeSLwwXn92Xu+hiIgfYTlzD1uIBYHPxTOIeXUHQkufQUQ+1oPPKD&#10;0G6m0ZmBrt62xtC2krWI3BAQNG/weoOiWyczih7QPIY6+wXipEbqrFJbmlgNdnbpJgC7E33XwI3H&#10;c47/lLd/LYQK1lM/NjCCHTCkswBI0g927WNtAHRinQWAzvJx7cszNyPrHp2uaG4TNjat+Wj2kCGu&#10;IEG4Luybs1V8UVtsiWLSh1OnjsQAYVhw5LlbHpW0K1qzq6dM8V400w/Ca39rSUKRICG6bJiHHU1G&#10;Lj0JdPe1hYIXQt3ugDow+zj2oVmZQtRL4pRyg74TR3y1P+/C72k/fwSsEMfRK4EflFAsnrsgaN5Y&#10;T5TV5+shrV8nZ+fy/VrzvEYFzH57sA2bNqif8fHo5oLC5jBj8BlOD3q+bp6WpigL2WITKjMf9m6I&#10;gXlx5Kn0ffcB0uDs3weiGJbFoCFfHso+tTdj+yoQaz8D/KGqoVYbGpgNd3U3g26PVExdml/f1X/Q&#10;sqXBzgZMVYjtgjtlZc1CsJZUm8Hq59xXYtF74lURkOoAggxMZUhXZ5SIli4eOIewS+36Vei732Zh&#10;PuHmFbuND54xd5A5Qz3Ax+TknTMlVW1m1kpD3z5fLPO3NdKnhVhXp+QV5DdLBwHsU/X++nEhA2HV&#10;q5z1Tum91Gq+3InraD05clbiJ/FxH96DiMgA6tU/kVv08Pwf//scFxfrH7ZQZDkkO6leQfOqVxT1&#10;4+aZ36MTc3uSQ1FEGzFv6dwR/q+Up/TOBJwCPymGUd+Tt4h5oeCXi+wdo8lAU+FX5N+dmJTV6y2U&#10;M+Sbv1hY76L/X/v1d3BxVbT7KnUWkw63UDIAKC8u2ilFfYJaxIUjBa6xl1PHJyatD0MfaLdEGUqN&#10;FbQ3RCtdFKwJmgPPmhwQj3VO0xG1kRDTEZdQoo1T6yBewsxdSUs3ZT4z69V5tHC7MLRnA24XhRDP&#10;765O8+pHb6sU+rjckWDdwQcPdvZq7qbgp6Mcy+GYQI1gSgBNox1S1GaqO/UgnQUJMuyQ4T1B62x2&#10;rot/A3MZA+4lChmhg8Hl8Godw47jHAhoX+RJYP7oNGMWcyndxo2ujzy1nIHhMf22jRYX96/3ol64&#10;uABJw5EBSi6Zigtc3ME2dRQJhAgi1VQrvo0fSuBMCSotFhKyZtDZeveW9+Di+gAXl1yyq2BxgqXP&#10;cXH/eq1e/gKDCy1DVztLusLrIDAjY5D4/qIiypI2U1SsVYOLC9UXIYHZpWbvHHXXy4wPYZuGXSAB&#10;p6Nv4oGLa0u6EfQHIIGMWgN9yyL7YedouKIMQIYAg4R0lqMKLrN5945/L0QFaGvojPWmfcuYBnp6&#10;AJXFWZ2UhdF/kJ9to8SZSHcSUF/qxsUlOwIK/ZUuY3PHi5/j4r5MZ68YaPrm1QBRASL8HhIIFjch&#10;G/0QyjlqgOAXmIP+hBmQ2DMSToFU8EdFKzZkPLTqValeBTz/AUf2xeZ+cNyE/hu3XRLwTABeMthz&#10;++Yu8M3BzqWnApT7FPFYwqjBikemXKoCKnUDhxndjYurzbcnWxYTKnQcb8gAIR63hG/4kIm1XgVd&#10;JiIlbIPZoqoVokrEaj8H0IM6UKAMbYVYHQWhOLwiY7yLxj7jSFCcdPn9/DOdJwoXVxnEh8Kn53Nk&#10;RYT9qDoGvoYE1AXcI0dZqE9IpoQuUkHtfIKeBob0VAC+w2e6mjW4uGgSyq6AJmMr/p24uJoVRfNX&#10;hyCqXn+y2Ex5Z8WUd15I+6c/e+dMMVInSufxT3N4+YXuV7rPhK/PA3nu9Ra8ff729dO/gQPoIJrO&#10;irygmiOLKKZsmLzg7gDM29RGDwkgMcMMqhkYSIkHzCnaptHmQBL0xGojKZQDMm7wRhtJZYWIV7cn&#10;oERRCI4gpDuQaROO9JgJ8LlmfkTFSM1w17VmjtPu9lEWSIC5ynMSqFkCpGmqgYprADaRKZloyHJP&#10;/sOF0igKNOIvDD40GEfa2mrs7P+ksn+1FUAXEcARjmBuIVwmfNCWRUigmIUkMDUmJxmqYLLPpWYb&#10;YpAi715CiJWUZgr6q7X40/TUhEa9hZMu9YP86W767vGnSwL6CmZvBJK452CAvoFHCgkZ1SbSZ6r3&#10;EPEmyZrqXpRMmrC7B7uBvOkVsIIhfZeMYhfplyCV+r5Xquc/CDfwS8MuXF/x99I+/0rzRKYWhm4r&#10;YINFZUTGRXdGmtIpHpAOqgmahiMACf90IHShz5E7zBEIZyB9xxM6BNjRw0MoBakonTsPNBUAr0nC&#10;7hqg3O4nKltYuJH9liZbSHeQlqQg3UzLGWwftR9pqk0yxhNBecB8QIqlktPUxNnzeWrNM/WuO4nm&#10;+flf1E3bRj0Dn9RX272RGwrXcFabklTw78wnVLE9w5aU9RoX9znHXz/9JzkgY9CAh6q7FYWdW5ee&#10;GXymtZMhxjRNbcTWoxn+0zXFjhWgIZpRqPkIgwZ+XbqYn3+eGWZiU3EvaxGsLwqJngwrKqaX53MX&#10;uTiCC/sfCaSOOrtpGsOwi2OmUupCtiAHphQC2JeCmqGUGENHrH2B+QN3pqgBaqCbpfb164dXcaAD&#10;Yk+iVXzORszxBhyppb6EwgXv+UbFYnMolVpPxN//F0DKlmzY7XSvEEiMJ4bg+c+///lfe9uJFn8p&#10;Z3TalyPRt184k6FPIuafDuZcQM12b0Y0H2Hxw3DBpTdA+tFmA7q5LKUhW/FitTBCDAFkSS162tR0&#10;urm+VO/FMwa9Q87uDY1LfQCRDTy0dYOSLmEwxFLK2aF3PAPmvL1lpmhcUxXZcf6vDlo96P9qKl5X&#10;/j/JAUYKj1ZoD42XbiWm0KwnECQwnQEC+Zm9jDmuVXPNk27iVzzDByDGkt7I6ZVYwVCNblG7d5Ct&#10;8d8PdLWxRO+TyMG9U2G3Cr+aMkqa+PwNphjDp5j4nF6Y5ebQrGaQyVaHBJq6gGn8Xe/5AZt7RYdZ&#10;9aNFz3MkJyK6sZ5CHpxGM8ON7s+nM900r591OQAp7VlFk2FXHe6w0saD+7P9acvVRjqHDyJNKKF1&#10;HFMS951/EOBXyFJuDEnuMiVndN3EphFWNBFy0o37l59hPh5tTXqs7mKFk9OYFrWDpHcF1PRqA8YD&#10;y173MaAyL2wZ/7xGbIZq68gn6t6Q8dgDRpe7rrg7gaNz9YJEwZriWbbYL1NJ4JK0ga62UCinN7ww&#10;FlD3rYxG3UUVlcLauT91AJGl60LjKuhqDzGtX61uttBhPKp2O/dg8AvDhpQKm00DbemEQ8Y05fb2&#10;YmNc5vO/OfSa9f4ThMgrK+sIGIiDVXfpamlNdSOQtxzsemL+E9V6XeZf4ABM1aUcGkdnfMIiBgc7&#10;iOB0t8hYT6FYofLFygq/FEwYWtGWJprSoSINNWHiuhUZRwfsHeCnQM2DMokEKmts2iEq1fxGfr2W&#10;VdjvG6FWROmlSUH9xWoJDzaCI9o7EkcaBhLrxGLnjpQvkEBTmwDNnFpBCSgdUe8R0RESKmXU4Rqb&#10;d2jsyAoKO49OXO2lKUZzFH0OiAqF6gsnaXAC5weNe5a2asgX8uVedEEg1rPAQD1FMEVRGnBxtd+A&#10;rYiE1LabMdQLDZwpqQwEvtqkqD/sKfCTSAARQGzvbRARlaFivaFTSVpU7AXG4nMIWgm7dFqBCGW7&#10;WUq1OF7p1oqUqCVBpcD9NoSRyB71Qk4IELtz2TJTwiwwAlHIDfWnG6vlao1AkXgovUCCTgWwFDBV&#10;JhyZmgMRLvhLOEM1Dn7AC4bVeyf2Ai4uyQcQeqQeIBaJdQMaGK9ewHRFDByDX2AXMqHUCfi6VzfA&#10;6Qv9U8N5bc5gAKjp1eKoLxoTte3daRkqUxzEYXuA/AldyAjLL2lHANvi0ElB+xISxHJap6K78lQP&#10;A+XIEeJldHGSHgVSg5H0Nvw0pXUvaVp2yQEC0r12oiP1IAajHbDlxL0JpNWJ4BYVQOvgItY2KcmX&#10;9C6qrxKbBtI3NCWhyYlYh2geyP1oL7OLSGs1gZoNdMY4FduLhO6EyIXU4c/mk95jAcB+EKyTMv4n&#10;cHGRbVd6SkpzqxAOW94DBzma9jaa6qnxP/pXXZqWVtnWpjFwNrFyD/FzyMvJqmuB6IRhYeM4oJ8X&#10;BlpbRdqWLz9PKhPVlNWs+unQ5oXj64tTv/v6s9wKQUVF7aIfL3y7aGgPM/9Rga/f/wc5wKDnVeXW&#10;SuXwu8PdhTKiVmQGOnuoxPWZzSJMokATBW6ASql24jj0IcuUSiLqzMios/K097QjhjZUIGe57Oza&#10;Ln1eYF8zjEXY8z8ryRIo4E/MxuZaDuN9lWFAmAllMkTn1zfmVsgGDLQ35pDhUN9Sk93YiOULSM4U&#10;Lq7a3tYTOAqpVRUyNSoAuyFiz2RsaDLQ1iqlqgLYQoAzxUAGRACbawJL1+rqzFo4ijEB/9pNQpCz&#10;e2dHQ26LEBMBB6B9MIdQqzpcBwLtFib7cn69AKCyahWb52ji7Ib+TOwsZK1thbkKKeYcY66fdzdd&#10;NHV2SlmnHtffz5aDG6rUKmChlUgoXFwmnbBLTfNz6auSCXMb6lFWD7Sv2smujz2jPb2uSU4QWYGL&#10;S1BS20ysVQEeZOGRt/Pz87pkUri56bkO6hkp9PLC6iqxXpC/pWHPtIkpvbMuX1jfgDlM396LzDaY&#10;PlhsWWtde3kupn21mZPazkohqo+rbYTWWA9WJLhhWtllZGQ+wNElqyRNCFxceLnSgKjQxdIzDHF2&#10;rm8sLhWRe5jZPSQEuPeTi/n5jfXwvdUDrj9BIKA769v1IXMnQy4WpWU3WzhZezl0H+HJ/kPe3gLX&#10;JIWcwTExcg0k6dCWwILPaRTUdGJBM/ezojlipifENde1FFSIBoW4GOACTqynIIYF0ChBc34b0e3a&#10;cAONbaXCerixYxUioLLQCiqVxuaWA1R6ejhHqWj5aWUSI9NALzN0QaZKVlheUCnuAgm4LhStgAas&#10;9x1L4eIyRZV5nS2NZMq386KbcjtbihMaxTAm5bJYYAu06VY8676W5knlhVARdoPKKpVGJjaB1ubF&#10;5QX1Uhqb5KqWgQUMetAoaxNKZ1dRXFvbIg0Y7GKARYTJqGsqyhW0gQ/oXUBChvbVydIWFsuJVTVI&#10;3k2CSmlu6eJtZpRTlCfEcQ+tAGAppYpjoB+ihMU22lJdVlTdJGaEBNprNiiQ7MIiFziGnfxGslOw&#10;6AcIQ01XVHYKnqbzvfvbW5lAstw98uRSeXpytZmbTR9HXK2B7kASw3YoP7einW4Y2s8S3CZJMZIZ&#10;SkFpGvCIwHq6fSDhD/k/s72pJaukw8ffwdqIRBHoaSarS1DbUl6CjsQytuG5elGRbOAitZVlKeRA&#10;QjYxcPNRd0lSygvaZF24QR0LIFqBydD362dnSarLqC5tKG+R9/N3MNOnKkAigQLcnpTR2n+gA88A&#10;B3CqXsDZ7pRmptWYutl5ORj0zCdY37vycmolbKNB3hbdOxWQwKK3pzS0N0tADrOPMc2DZPqvhF4b&#10;K5VKvPvzDXdLJH5uloXPkgKW7vhmjufJC9c66EZdTWX6tu5z3phjZcCqzoq5EJ0o71IbmDotWLYQ&#10;OoYXgkrSuGDhApqL/zAfR+AwewyZ46THf2vqFPcJb1mIym88SPnw812bV45fvfDtrsB37z3YsHzu&#10;+PNXoje/E7JmxXKTkIU3/liyffmYXcdufbFoKDZpr8N/Owfo9OzK/ES+qKQk+WGzbPbAYVb6eo4W&#10;toqm4pu5daLOpvMpadMHjbA1MAhzM4I5Ls4paY/Sw6afn7J8WtQfk3DsAIHYntfn5c8M+03pG5gY&#10;u9QW0LfqrviS3EqxMD0rJlfKmTNwKE/P3FEWhMufAFny66envjtde+TuhvfGO+DzWn7dzZyszo7G&#10;i88SRwwc1cfUJJhta2kqjslL40s6LqclmNgPmuxs7mDh2M+MG1uY0SyVx6Q/EjB4M/wHGfHs+jh6&#10;5ZRnJzR1FpQ8e9RKmxcYYsZluVtaNzcU3yqsaxXUXs7MeWvwSDOunrWpN8OTLUi9mnHkF5adr6kN&#10;T1Tb5rn0e0sHK2lNSs6x7zqkJpae7vyiAhZrI30cpgWGvLXp7Rn7K+iWSUkf9nOAR4qqpDL9VrOi&#10;sqHoZgV/4aBgYxbDzMKxS1B3MzdD1FYdkZ42Mmi8h4nBcI6dIav2QV52m6TjXFqSo1PgOEczpY2n&#10;KnCGor00d/+nglbctjBIXFVkFLKCPhkKWjpwhNct+v1aJjs2/aMwHwL2C+Txypu/ltyM4vmE4FbN&#10;LqajBhe3Lel8Zvxjpn1/ngWH3yAZsmyLVNxwPy+tU6W4lBRraekxxsPdxsrdy841riijukMWn36/&#10;lus2w9uLZ2zuZ2NVVJlxp0FRVld4v4K/ODgEwOI2tn3E/LpbeZlAG7+Wkz0qaJKHoX6Yh0FfGrCC&#10;mI/Px0x6/+7496ZEHZ6CBRwzrLy1CCQAUtHad2BHZZHF0L95TuEwVLLMb+PSrjbZDHNgCAScQT5d&#10;G/pii4T9z6+fndl6ovJ43OfvDiUTLObwtoTCB6sTlHZWdt7chjJhyNr+YnHDndxU4OKej4/p5x4Q&#10;YOdg59zXl+ZFsGrbmmZP3N1q7Z2XvMzGiI3DUl5F1uNmWXFt/pPq1sXBQ3C457iPgodG3c1fcyMv&#10;8XzgVitplZjLl60V8Eujc2s7ZYKTycnDfYJ9LEx8nPvZGXHv5KbJFNJbCXf0HQBk7OLg4Odtyk0v&#10;SU1vVz0rSs2VGi/298Fi1kc+1hQHHpn48xXHzj5uO/144ztDgPzKqG4oiS6r4vMrzuWXTwgY7mnM&#10;GuYVyLPi3s5N6+oSX4h/4N93cH9bu75eRs6G7LjC1KoORUxWbLOR99w+zqZm5oNUAXo0lrStcdXs&#10;X+83mT7M3DTCjkwVANGvufZz/p0bpv1GcdVNrXJP2dA3CctpzNu/35i2PvHj/ct/Xkn8ebDYILIg&#10;JW942NHQueNiLsykPJDIkVRQU/P2+F9KuB6pGas9TNCNccyTl5z5ujwuwTJwpFpQ1Wk4VBU8DvFo&#10;zRPbr6z9JefHU6s2LoB7DFYplqDwYfbvW2mmLjx7B1Fto/e7Wyw8XaRlCVkHv+1kmJu7uomrS9iz&#10;PldbyhJx3YhYlpibUNlJf2vQED02z0oOLD+McdX2z87vv1Rz4d7Hc8c6w+cWpOFUGrEr4q2v0j8/&#10;tebbBdihkkjMJ/kJ2cPGnRy1YOLDU9M09noQp7QUl7w5Zh/fsV9q/Aob3JmKmqnVuT89STtcaj3G&#10;Fbi4QgOOcn/vkz0S/cXQawUVZV34cteFw3fi3h7pQ1NIxSpOQeLFj5YvD3xjxSRP5rqN3zPM+w63&#10;a3lz4eo572/s50QvLmuBJXkv6TpVfNa9sy0y8W+/HBhHFn8SHl//tYnb9+6+fXYG4rn9HR6nxIy/&#10;zz8bJ79/cI2Rsq65tq7PpH5l17bF5dVGHFxmwhbnFjYMmuDz0tKsyez13/8yDqhUb4184y0Dw6iI&#10;rakZgi/f+FtfYzUNjgc2U3cHsurrU2/nFm2c8s4ABweaTbtS1UhTy64eT7C1NclKyEtsmRBqSS2h&#10;tK7IK5ldthbtJeXAxZ0+zBlXTXwc/jYwMw/syzncxvvp7dUmUJnwgMcmrU3Lufasva+vyYVzGUuw&#10;gqppQV4hQf1HABc3JjVx2bi5M7w9YHwJyd/X8/xowsr0ily3QTN+mdQf10VCUrh55lLcmLi+KadU&#10;z30XoE0VuAe0a+6YBXNZrAuXWlLyaFveXOkCIwuFwsN6amgwu7jo0b2iyi0zF7lYmhcyDePbi3OO&#10;fa+2Dw/ZvJXL1ZML+bgGAZvjkvPb2gS80C8OmtpbyARthkyZWgXMQmbMpYT6To4xrflKYlO/OW5q&#10;BmvCyKUTuIwHCWdjBPlb57xP4eIqaHbWoQEjanLvPM1K+2DiginuNrQuyB7tv+0zkiYof1xWMCp4&#10;5o6xfvUq9kaapCbii5YWbsjmQxauLsqO1g4IQBVJGIpp12LSalWWJh0R9yvDfPoz2JzO8qcF535z&#10;mHeg3+wZDHjGdwgepEdAApp74Shv+OrQ9V9wOEyRsN2wq9OYFrh1bghwcXNKMvv7D9/5xhsaXNx1&#10;05diqtpSnxhrFbxr/kI9Bm4SU4aPfC9cj3n7yZlnwtwdby430ODiWgYNGTCyLPlyfFHuysmLJzqY&#10;0uyFwMVVSgTHLub3DbDJepJT1TSCDTdHVWftpY38NpNhW/aZ2tkT8FUpjjiXa64XPP2xYMSNt/0n&#10;2ajkcokI1lmoLJdf23D9aZM9j3Z6f/w7Q+fgmKVqEz1876HeiAET9w410FcLBB3mtSoL+8Dt8wYB&#10;pyk5O/GdYROXjBhDU+LsWINWuH/4bivDWNVSfS1T8MEwCxqbN2v0u7P02ZExJwrEeXvmfYCj0xV9&#10;48Sim9lnDjq987PvzDeZgGQUCllKkZ3XpJ/7cWWCwhsFxYvHvPnWgL40mQyi0O3zVtBk/MasO5YB&#10;o3cDF7cL2L6qReF/W8RQ/Hhue3Or0+75i4kpsXEt3Gpqi6uTSiT2HPn546lvDJmip+wKCQgPGapX&#10;nn0jslr0weT3proa0WABq6b9Mj+QJqlLSo+dPzx8ydBuXNx1s1cCF/ejpox0p7G7gYuLq1BYFTjw&#10;ZT0ry2jXM5W2Hv81YcQPYRCEdBZEZZ096fb+Lt9pcxgqSRu/U4+g9TK6xG17Iyrc+1pcPYhtiI+F&#10;IZGNQ/J57VSCoblpcXzO46rwcc5szOjI9uH1NAHuHGhvjIws/mShH52lJ0rcX3Q7ut+6Y24jUCVR&#10;WysMCJEtS1Bddfl+TR8fs2vXszcs8MCRWimsLD31udpuasi6z/QNDRVCPnGyUggKz/zY3GoQ9sPv&#10;praWcnG7Ie7kEclXT30Xlk4/HKqLbmL8smAV4QCFi1uXlvY4qcnZnnEZuLhjXaiFigkS9l2vdXE3&#10;O7czZt1cT1M96hCqkl09+tTGlleYXPC4YUqYLSXop6kAbSg0NZNWVSbEV70xFvMJoyO58Om23KHH&#10;pvvPdlF3ydtaBf9eXFwa13ngrNHem5ZMm7X8i7QKviFH9uD6WbvgxbfO7V82fzqNZchms2vLM/NL&#10;mjoVigFj5n3x+Vr7XtaO1Myull+4cLumWbpj/eIp0+bsu55BU0vvH9wxcNw0S8hvOusq+QwbS3dz&#10;cytzbtOpfd+sXLbyYVr5rMljWSaWDLno6L7vP1k4PzJDuH72IOxuXof/Kg5ACgJc3P379u7pDofL&#10;W4k8hOjAKAxS6DcIdCr+IxpHEklwX2GMQCWAQgRakKqMgshS9okr79oJW47vIfM+2d92tF++Vvz1&#10;z+/MCzI8+6ACZyUMY022xNOiO1vixoD4a5E5doMCD/08OSs69UkTtKMQXxEQVA3Ej6YsojqCRIqq&#10;AKkLVRmSIX5QNYSPKjwgyDMitWWRr14iAbpATIEgBGgqDKakurKjTWwT/iGtJbsoYm/Fg4sSIS5L&#10;qmurqLQZNNTUglZxdXfF3bPtdQ0QEKq7BEcvlrz9w7wtq/sd+/aBUA1lFegiLCL4sb3KompLoRQ9&#10;J4GiSyPphdMfvsK1UGple+PDeOugUcZmBrWRO0tvn24ty9Xg4h65Ujx+2eQNb/lc2Rtb2alms1Ud&#10;FVlKsdJ15Ehh2vXiKwdqn8UQT0e0CMfaZuJqdXNm4aV91TERkg4wgeIGhRhDVLuEM4Rw8oAL4wg7&#10;VbgFDOimhIc6JFCRmhZ/kQTS4gQXtzqrnnXo0AI3ReuFuHoKF7e14c4zmxHT9Dnqymu7yqLPQJ6M&#10;btCYw5f29fAeawW/INxCx+Whb5Bw59Adk8BBJw5OKEzKgZYHZy/g4ta06DnP8jLWx05DpcfjEssi&#10;yGrhIwvBOGqNylMkkDld2rrrat3aPfMXDLX844t7EhgrEf0a1WmhauppBTWL2Z6crORY2QRP7sy9&#10;VQQU0rgo5KHpXWgFwgzqK0qDTzqSBhf3Obt6OEPlipeEdYhDk988EuP/5vjjv49Jv59R0iTEGVrb&#10;aYnGguInqT/VJ0mLa0kgkdpOi/cEF5e0Agmyq4cez10z4/v1/k+fZNdLIGNntaclqSy9bILDRdmR&#10;RVcP1iXdg5gcK2j+s4IagcGRw/MMWysvpQE1E+OG3V5ZdemZZO/l94faKI7tTKDOQ6iY+Mzlgk0/&#10;vL1iov3VyOwmBZOlp2qMjmFbuFj5BbXGHi2+fqQh7SFpWxotObFMbud5ePeM0jvpD4pEOHPLmsta&#10;s6ucxk+ntxWXXtpdcf+yVNimErcKmmvNRy83MugsvfF72e3T7fV8coCkhhXFLg2NGO5EyHQ1Mt90&#10;9NB934+N3vkoq0aDi8vMfoxbBs2OHZ2r11ZxPaUVgnecNevzii/lqI9ELPJUCY7siNPMJwBIv3Q5&#10;f/O2t5eMNj/3oLwN4xa4uJezVI5W9kPs4cgC0TTXXF/TuyhO/h/+6bVIccwHnL796Mz+nc03tr+z&#10;aX9JecOVqOQlGz+CjUTkmROOvr5jw/zGz1wWdeb7kqgjoYOD72dUvVxsR0vNo/SCVXvOnQYO0NE/&#10;lkzq31qese+RYvasKRgNd08fL2Xavbn4A69h86JvnB0V6FZdV+899oPwwS7O4zacOns+1Nepoa3K&#10;Z9TMIThGvA7/fRwgOiRoC0nAv9Q69xcqibGhvnY5Q9Taev1illgBXNy8ZjnOGezUm8+elnbeuJhc&#10;2Sa9uCs2v6yNWCe8FKCA7Gyvv3Etq6S06eSpDHFby9lDaTT9//+kFVgS2IYGTOzta7LpXJOuxuLc&#10;Pz5vqW2h003Z+nqdLfwuFZSAncWXf6pOz2LrsRqLquMyGpuSMu9niBrLi6LzRBSW50uE/aUIOkff&#10;jtfZ0oDVlslVlZ/fVvEwkm2g315UGPe4pDC1JLOgkV9TcTMauLhsliHuL1eL+UKWgaGkNjbn2A5F&#10;J+xCcWmhQFKbzdDnKWpz8377tLXpfxAX9+6J2Jp22dHf4qT0rhM7nwoJLi7XwMGgs6EKxlZMPUnJ&#10;kS8qYyIZbC7uHqDVt4vau6D7JpYoxGyFoeps332lhl/dEPGwqbGy6crDKgVse/RYDIm0s1pIcHHh&#10;aQ/hJWSNrwp0PUZeYkFxcVPWg6ySelFpYUF6uRBgDK9IC1xcK1O1TCBrb2QZ88R5Mfl7PxX/FVzc&#10;V+SJKDpD0cH/PaqmObfo8hMBv7r+akIDmfz/tQBhaUNeyfFHLbi/KDZLUJxQei++Fgd5joW5StQg&#10;ayMktD08U3Bwi0QG1kivn0suE3SdPZkilCgObXuEq3ExwOIfF1XXtT67kVIjlCck5ZWLgXXLzr2T&#10;/CS79fqFlLzK9sSbWWnZDRjxBo4W0GIqxCKWiUHzw2P5R7YpVSxcb3XjaExDQ9vp02l0leDM4TQ2&#10;uj/XWM+ILm6op7P11V2VuQc3CSpLWfrGAByR1GSp6BxGl7T8+BdVWSXEROulgCaXdrTcvpYuqa6+&#10;dreCLq2PuF0OKYJKAbD4zLJW2cWzGS0C+YlfE2TUWLpJcHHboi5mCmXS+ERI2wkubtadlJj8jttX&#10;UosbJFf3Ps4g8Pp03C2h4IsVIvm/ERf3eStmP7311eZ9uWV1NhZMhqH53CkjlI1xT8tbRc1l967s&#10;++ZQ3OYff66JvXDoVOSA4bOmjgtkMLhGwM16KZRl3suvUoxxMxZ3dkqlUvgIJ90+y3W06WvDvbhr&#10;zZqtFzZ8t2uqW+vJsxftvP3FNdl1UoeTf3zFbSs5eTnK3sNPXJGa0eJ+4MB2K1xt8Tr8l3EAxzaG&#10;vvmKv61cRcLq1auXuJrjwkuyx0YA1sergF5xpOt22KezmMLqqguRZe99PXfpwtCtP06rism9+bQW&#10;IsiD5wumzh++5ZNRX22b5W/aciyqTGvVCVU6bqIgZVDb5rSkokKG/f4dE1dunLpmvte96Ixy3KdE&#10;LbfUYQKHz+76UJXCHwIx2u2E3xOFfwk+p+aMpRP5JyQQCxpNphD+6LkEOA8ZVnduLeyBLLyDKPkS&#10;TgnmbuNmNz89k37sJK9/mL6pCXVQ67p84L7X1BFrVo3d/FX4AGv2ge8f4kZsco4Gu/4EF1feA+2r&#10;4ZgbkAAAQABJREFUUy8dEggqhYnT/E/a4s5mnztqFDDOkGeCfQkw9K9fTlP6B/341bgNPy+c6G92&#10;9kJqvUgNXFyeh2va9hUdKgvL/v7aAW/vbll9ZnVFZoWVd5A2UlMixa7eRrM4QxE40xcjNSTo1JM8&#10;opPIYWxD8QtqWGlH82+3m7/6Jvzjj8dt+W6qrKLgcnIb1xi4uJtbYw7lRl7gDRhtYAiDMtg0Mzzf&#10;9LLjCW69ebfqSVNrVn1uVC2wdNLvp/M7OTt3Tl22bOS3q7yO73jI75QY+joMec8h67uYxAP5gnJB&#10;yZX82hKApXfvukBCN4wwdKid4rPHEvsvmPzJyrAtu+fZSkSnLud3EdNNEnRJoHBx51k7meUdWNUq&#10;4lp6+HZboGiSEnM29KMXehc6Ug8ubncy8g9OpXKtnTiHef/4g0622VdbwlcsD/tkSd8/tkS34zIc&#10;qrKEXT0YEToZACmhhwSdWApUVtMK2FrQIs4k23q579gydv3myR/NsTh0KFkikZkNf8vGUp27f7VA&#10;Ymxu74JDK4Te0qb68zHN+3aE/231uF++HlaTk5NYLFR2NF04nPDm+plLFoT+vHN6W3JxRGQR2u/w&#10;hTz/CcHbNodt3PZmuI/yyI0SqUxp8+YGDlOQse9TpYUftJskWya9IrP4YoHezp+nrtwwde3yoKd3&#10;01LqFcaOfo4z5pef+qI8Lc9q8Eg2ruOG6MXQxmNkeGfc3qxLV3nugw2MdFxbKHY9H4xMxtPrSTks&#10;56+/n7nmkylvTvK48FtsvZTRVFod+ajpj13hy1aMPbAlOCcuI6NCBAT805eL5n/+5vuLhmz9eUZT&#10;QuH1mCp0pSPn88bMGbJ10+gvts0Ksmk/cr0IXHN8b6idmfzBhzGlyU1tOY3pf2RSCCg6/P3rj1o9&#10;KE7Q4tRnEYnpUXos5uKtfyyeN2H7nEB7Z89nlw5mGfG2n4qYNyHwwbmn505ejbhwxsLe9f7t86ay&#10;ylu3cPDXBrV938D6kooBg/32bd+CluCa2f2w5+fSBoW3g/mPm9eYmJoeuBAxZkiAqCTu9rmDp48f&#10;cuoXfPzcVn83C3559b1Tu4/tZ/YZFHrl1k997IFn+Dr8r+IAUJGtXUe7dxr12laq9TnGo738TDiw&#10;cyES2Mp6qcOQ/p8u8DHj6A30421NLy4va5P6KoxM9d9eMzqAGL/YvrFwaHp2ncSDchtR01wcvYea&#10;GupB7IZBoFQ2FFQs/WDohBHe0GHYrB0d+/HTkrwWN6YZ5kIu1yTM19fGANoC7TQHs0BuiHs/G0Bx&#10;auPAVzXN29mHx7YlQjNtUEMX6TZGSjMkLn09qdVqIwOz0V79DNgsKgdMuVzPJTtZ5odqo39tYLLM&#10;Ry4kuLhKufX4j4aZ2xfdvp7xWzTT2M2uv5+sszJXYbphZfDwIGcU+fOW0N2PO5qbpY4ULq6lic1Y&#10;D5l+z6RPaqFW6xuYh/n0s9an2NVdMRzTuEM9fH3MDTW1ghzPfOD8oZ/qFUZdTdv5lGblaztstrSj&#10;vYnfuXnl6GFB7mDTli+Hr/+jqracz+QRXNySy/sLj34FdCCHCfNr7h4CLm6fpTssc5Nqb/5Sz2RZ&#10;jllibg0TJ4pkNXOwu6+blRWRKD4PdE8XPwnPRmNp0lMvmjXPdrSH9AVcXENjqzDvACsulZbFqs8q&#10;Cgx1nTcv0EGfFeBjGHW3JCe23GQMzXLwotAN3KKbV9MLHjD7htkOe0MlyTLq6xh+fnra/oz4Lx8x&#10;9BhO8wJh35xeIZqwftbkYaCLYaqvSqu4V4LrdmzYA7+fxDFNKrqYUXmNQXMwGvMe7FIpKT+dFdKn&#10;vxOPR0jAPWhCOZ9l/N2KgME+uAmja+/WwUcK+B0WclP4+KvUNqa2YR6y7oUXuxOOy4BPj+Wd2ll0&#10;9AuIWGxnbTDswcVlMQ1GevraAX9VszvQcIHOCujjZ2IFg49e7PKwdQsztCLZQuwikyTV0qevnTo+&#10;xAVnKaMVsgLho1K+grKfVhsaWo7t422jYVcPZ3GSDPUa4GTC0+mfII3p69KPY4W5kUAdKYVtdSLV&#10;/I3Tg8gdkSzxB5NLfoe8U8Eycgv8/Eze2V1FRz+HbbPt1FWGhrS6tIIBkwZNm41dHM3PY+yJaH5F&#10;Kd+DzRY6eny91N/dwpA20HrbJznlTUJJez1wMP/28agBA2zQkd77cMyeyLrWUXK2WcCQr47mnNmf&#10;tedTWGU7zv4EyJiV6dVz3x4wc7w3bup0/3D4k4J76FNqlwDXWV+wDawr7v3R/IhtOuwNYydvpVRm&#10;M3XDIGPX8pirWfk36e4j7L2coOAjFKto7nbuwTAx1PRAujqvRrrivUFTCbvU274c+v6P2ZUVfG5h&#10;eb/pQ8NnBJgzVF7uE4fea6+qFVgqlFaDfDYv8rUx4tICzH/ckF9R1iptYbL0We9/NCYgAHjF9m+8&#10;O+JBXgNf7sKxt5ocOfPZpoRnGx9BvKE/0ukFv6Fu9v+Vfygg3Fd90FGd7B4wY8E3R375MPxV70lc&#10;9MUj95/l49CtSQDVydA5i2YO7a87J4AFMI9+YZP7Zxm+jv+v5cDfwcWlPUqn5ZbDd51MFgjatUdL&#10;DJHdYv2jqx0lqslN6LWUYgevCY4lbHtwdqRctLrh0CBvUeMm0FvWjHou8TnTZitnqCY2qTyFzB7o&#10;VBxKobRRp/MYWlxcTVnaojUPJAcsir1jtdnqRr8yEgm6s1Xnso0+48FBg8GAywdwVsm0hpUVsHnI&#10;HRdcAk2UPGPmNuHIvxgS52POh5gR9CIPWBLCNY1+25pebkD5g6L6L7PrlZFUBQgJvXFxqbLIOU/J&#10;AS5usG09oEM1ZUGqCWUSwcWtsyO4uPAAoeDf4Oigi4urlIhRMwVTL1jK39JW1D1SX8mEV0aCgL9D&#10;AoWLq5xcD6FZz5YELa4qbed9E9eNi6thF9ipVus5DDvKNa+F0Qq6ixJeNWA6kwZsYV867nEk/YS0&#10;A6kiPU8p3q+s4wAwEE7+OBaq1Ao99eBS63fv9uDiatoLtMExZ1Y9zYyofkkb9LQC45wDTagRBmhJ&#10;6MHFBUNhqQT9HNY+FqcXLm53N6Ay0v55JWe0keigk5poThK0iJYEEKgqMSTwC8ShU1sBbY7Uw5+W&#10;RfVkgBe8UwOfZXQqbbYYWOfzvY5l++lziFsQ4F+RkUTFne2Z94F/ChxkNOMO5aHRyKiDRoYohLtH&#10;rCYrEk0YD4ZrOi1dpqJvTxycVGfPhusSag7JDR3ZGszyyFkRkALXIU0OVNMorxd7HM32hw4bmh6i&#10;ryUDBHspnLSJiRKufEfTksHCYJioFfv5ecQ8EEHLLgoXVzUYOs7uUQO+oelIG2ObAJF+d23JmgIx&#10;A74j00VPpO58gngtCVKa6nRXU4aqA2oNrHm4SAZlyliKReoFoYzQvXv3rlmzZvHixceOHSOV+StB&#10;ewZ98aOmupoZc6cunD38xRc6vyfNXTpprs7vVz++Xj5fzZf/e2LRtdEhqamAEEXGHUYThk4Pibpr&#10;KrF+IymoQOFYYlIjKRGpRaPBACTDpvu/558TN0AMb80iQX1D3mn3cCTP54nJr+7wL0YilxdygFEN&#10;AZUlgcwIZD4iNCgJmiipI4Z7jwwOqynek0DNdBTwmuY34rvfdP+m/nll5EsVwJyiwcXFG8yFsEOh&#10;2K0tC0u1VhbQjYuryR2zKkULZjSQgJkN0YQEXQJ1n7VVe2XkP0GCbnuhKEKJZrrsRYIS9KDPoG3V&#10;CsLP7hkVyA1scBYRWnLISxbcFUE0aCCXQxN7FPhEEb9abdB9JqWSrzQvNeuNNmH3S93fGhhhxOCz&#10;F3Bxe2fb/ZFuJMrR1EJTmqZYQgCFE0J9gGf8pzMt4pdO8dpH3WxfFcmEpIR8qb2lk/wE3+CiSi6Y&#10;J4FUAo6mSriy0ruXE8RQFSAcxhpDVVPzl8QjBsAnCNpBSlYsshyToOnq1BM4Q/r/C9kiCQhDBciK&#10;2T0WiL6EfELlAd9fanwgHXY+JLo7vESsbk8maVCSTq1QEJlvqGppU5IKUqxEWsIX6hmfEhKQmCqp&#10;GxeXeoZqpBdgCxX5V//86QrqHjLrUMisv5rd6/T/L3IAMJw8XL6gQzp6K2BmFZpOqxMPQ1QBgGDQ&#10;n7sDUmBD20jufOgd5FhCcQDFLdfPE6uZDBPYZ2Kg9E77H/8FxBYLfanuJIAF1UhPrqeLgvYfr+V/&#10;fQWUUiOF2Az6NW1N0dB8tlEj3UBnliTzvlBJt1bgns/nHUzBVPEk/wXe48CJ1enehBDUEX4fIsy0&#10;z2tL9pdA0NWJ0JL8Tz6AM01iw96rEDhD+qCDcYdux4N9Lo/ACL9YGI6HIshOepeHRKZiDnYyvaLR&#10;Iv80fi0AeO0Mxb0+p37QOzRKkO43KNdIDZOfF8p/+bv/9pg/XUH/YcUh5ZDK5Uw2zP20m91/+NHr&#10;BP8XckA1SKAOrKPs4LXUqRhPrOiFRr1gPwHH06zHvAZdlG5QtzH0NpjBObp3wMjCZticEnD1vAHC&#10;50d64pG0Nl3w8Z6X/7F/u1QMFxPhtpFPsPXWqQTZB3NZ2H6/Hh06XPnzR/hJNaVPwhHohST7IA/s&#10;PfvjDhd/uXCjoJgoAZ4HNRMTMiR//8EAB5mJTbjdrFcVILB8bIH/XlxZ0b3Z/+e1Ra/78smwDg2k&#10;YU95MLeb4lG+f9x93QECWZAeE4LXXlM9WFqllp1WNMKDVbfXMlWMTTdCDGS6mxOIiIDGxIU8/B+u&#10;d+jtI5xqgu3qe2rU86+Kzrxo/wKSPso10MGY7En6v+zfXmz9K3VXH/h+495Lcb/diBnjBsONf29Q&#10;NzY2mVlY61GgnaLm2haRDEIbFtfQwdYGYFk4t5SXVQA7zMLC1siQOr6o4aRXDztRFyc7DDeVSlJd&#10;UQ+pDrnbkUHnmNpam/wX7E//vUz678mN3KqJuYCoZLDVxTRCgChxdgQA5ovor13Atu2NJqpm0VlC&#10;GQxn8CkcEjRDV0259CEHDH9NJBpdDbcCzf2QSIvJkkQ9x8UFuMrzswvJDfoVLGnQwegGyH5gXYJS&#10;dAMiMcOQopGlToDAE7I2Ik/WBlyy2J0GEztR8KAmMOuk49oZgHwS8olqCTJdwhD8vzsxk8xfpJju&#10;LTfO3C9zBp++YNxPVEQvVqA3Li7FLkjOKDmZppZgBFW0ThRqBb8jihBIzzTJ8BckMCh/y+5TE4h9&#10;Aa1dw5kXIgnXMUX3mmRJnoRdvUnAzMugTEVQFmElKqZbK50Wh9QPAlkFNUihhCTgqyRLRHb2WPVq&#10;SQBQhUwmMZDrU+2oPcRAVApxBoUfSz6lAl4yiQOuJhHVClDHaTiAhoI4pLuBNKl7foFd0LiRVxBH&#10;kldolxfEJODMyx0JMVA14j+ibQWxPZJbVEGBm0lITs8DBO/ItlfvQo+hRI8vdFoSCbp6dVrMeh1y&#10;PSH02+BxT9eF9S7yN9JDV8ToQHkggZwyqf8ockh56KUkGY71wOEQ4x40qH2pbk2kuFJA+7JoSk5P&#10;zyX1ZaOM7nWW4A1pholul0OelNoG9Ktx/OXokfyJkJgqiyy85HptCka4F79JPGGCprFJUeQz7S9N&#10;T34+xrvfExKoSE2rdn+k6V1aya0mLZUDavW8zyOeAW0uVY3/IVxcmqi5PO5ZDsCGjEx4w0eFUXMb&#10;VZ9ef+gjpkyz9Bkf7Pqq5VMlT0hI4re2QZYFoMfg4ECq8ZUFqU8Ka4VAbXTrE+DryYt/GG/Wp18/&#10;NwdBfcGznGr/AUFqfvmZyNvx8Y8blfYRF47YsOhyQe28sWHtlp5m+kz3weHfbVzJltb/uGljdGG7&#10;sDLTY+Tiy8e3iktTv/vq0+y6rsrisqmbDu5eHf7/sfcV4FEd699nPdnYZuPubsSJ4MFdCrRYgXKr&#10;VGmpl1KBKi2lUNw1EIJLkLi7u292k91k3e175+zGKL3y773f97/P13nybM7Ozhl5Z96RV34j687f&#10;/s7PCsDL6O8ET6CDGTkrI93HVf+vL/9uCgArtNb1tA1qYmLdAccSxmgPq6acLwT2BExXgFkArZWf&#10;W7AjTZff2gjKEkAT1YHbPMyPNp7ECYGApaKX84ZaKlUyuBSZbh0UTaWbwCGDoFcMVuerpCIM3vBI&#10;MGhkoCxuD6u8VRE30Z2Bl9U70FnWxzaUBRCjYGLg5hLkZ6rKb29VAC4uIBuAsaxOZ2VmFe/qlN/e&#10;IhmDi0s1ZST4BHW2l3aBoxjg4oL9CLohkpTkEyARsSoHBLBUgoE6cqjX6xQ+8ZglLOok+UCXoL0e&#10;1HEEhodXtD2wPlgPAdpqUWE3xYYZFWA7PFPDLKIvzWsCXNyYKFcTEuiItE2thY0yhMgKGNeoLD0W&#10;5R2iUwoqenshayCXoQlerkFuRH5RD1tpwMUFnxytVshw0kb7IlxcxeBAQ5VGqSRQzEy8JxomBZh/&#10;Wmra2yS05FhHsCHFAyw9OklPlZAFcgIC3TUErWUwj5DJ0AR+Ww0y0WB66t2cVaLeR119KlgCoGtw&#10;FwsrC9s4D5/SxkKBEsEIg/IRakuhmk/y8u5l1zeJcFxcaALu6hPrN0El5Vb29YJ7JvgEoiZoMG+q&#10;WzCajIlKsbCgjGPv5RzqYXRjgIlfr+D1N1RqAZuGZmnlH0UDYCOYTzUKQUuZXCCGHrfyiaQzGVBD&#10;AEWQdFWL2HC4IZDdw8m2lhxOc0n/IKQHUFncx0Pvae/qZ0583NENwgAahWJwgmLY2MfpzWgIF1df&#10;WtAgN2fGh9uinblWXttS3QaWq3gvKAAXl0DoDZ+DcHGJGKC/SrkcNJ27hBDszCX9DZlsEQxa1DWo&#10;F3SOTMdge9vs5jooC4cRRp5RFpZOE3WgeIAlS9dU29ktN50W5whrOqgmS1urWOBJiYCjiUrQrRLI&#10;4T4TKKLmsv5xuLhe9i6eZuTMji4o2tAEgJO2s/cJs7Eob60SqAkUACxAuLhaEvgiT/QDpAOiXiZo&#10;LJfxRUAYM+9ofP1B+4jOpr7mPmlkrJet+YhYmaCR8B8XDoTHuDsx0LwNZICtgk4gZ+UAGIOOSKe5&#10;xbjpNIK8ulaeGg0DWPaUoM8nUwWxLgQTIIxqqKFEwYfrlchEtzjMDzKATIiDfQOljaKIGHdHSzhW&#10;w3CGwUhQSsQ5+b1gUOwKaLmAqigXFtQ2SXXAxmDLg6B9zUxgIHmUdDTx5BpoF6z5AM1BJtIjgzzA&#10;CBhe6Wjsbe5XRsV42JhBi1CAbAECLKuIF53gYWNuhPaFSLlEXlTQaevnGuoJcGjGtAApVVHWJqNY&#10;JEUAe6JItNsgY4O5PfwBOWiMKUFWhN8Jv/By/oWPcfsa2Jdc3v/VofRHnkFRFnpRI4sP1z425GcT&#10;lJhVcJi6s9oseMbCaKfzx4/2KmmmVItnt7xgjmj4ZBhqzXl+/brA5GVedN7ZM/df3Je6Y2X83i/e&#10;z2ocCA32b68rdYtatHEqY/rsNRt2Hz/45uL3X1p78FH/vax8m0FeRJj3nr37n3nvZQc64vPOqgfd&#10;dNe7N+8BnqghpJ45eKqIW1d674MNs5rJWqpGuOVvL5AiV6cffuPHbat2n7393WtzzT2mX7g6Q8Hr&#10;eOO1Fxe+/NWKCW5PVvGv7/9mCsCsrN657dzpu7xrOW8tSgaQa4w72FXY1S+U9J8oLF4ZP93JnE5j&#10;eNJ1uqKOZqmEd64g0zt4+jQXawudGYxrVW9Z1ZEdMpguAv34DZXOhO2esZE61WDjkY9665qc4mZp&#10;uC1KG55+fgDkDGX9tP3MrvOsQ3e3bZmNOpcr5Ba0N0nE7NN5edPjAE2SoTL3cMVk5Z1NQzLJ2eJs&#10;K9e4pV52jkznKAfLyu4WnlJ1vySDT2SsjIo3s3SM8AppY7eVcOW1TXkZPGxDXJINjRzm4s4b6ino&#10;4Azyu8+WV61PSGGa0pgOEUQKmV98serYzzSPKIYjY6jrhr/7O8CecILrLq1YMvUYY8rEzFsb7Kmw&#10;+QWeJyl4fetXHOgg2JUUvx7qCuNYz+I0Fw5q2ln1ae28LfGJVhSim5OPRsQr6GwRDnaeKylJmTgv&#10;gEHHLD2tyQOlnU0Cmfh4cZ6HZ8w8d1uVvUYfi0Bla/a+K5GRHMPjAQbdDGbOhTB1gyhU8s7Gwzeq&#10;yJmVb08JwXFxMVXHtR/a7t63njCZrJepKmoA+B4oNpR3uqsgj+YVx7A14bLuJG3+RCUfLO1okulU&#10;Z/Me2tn7zfb3s7dVRbj51nQ390pVWcW3eui+z4QEM8ytY11dejgthQOalt662+28FxOSTUhEb/dQ&#10;mZBX2NkyyGm5WFU5c+JCf3NTYoh1CMKcImWeezzvpQcpG+bePr4QGBsOeUpeQ+0v22RqU4fQGHFn&#10;g83gRt+5s3SDbQ1HPuH0DNpNmKTh1AtFmP+suSS9sP3S7o7HWTbRUwkqgbSyfuaGLTwBp7ijk8tt&#10;P13TEB8+faItTUcydSeRi9qb1DrFyex74X4x0S6uDhp9FOZrCpPsYP/KBfv4tv4NFS86moMfi7qD&#10;3Vo0pGzornvYyX05cTIc7gmBs2C30Zv+Q/3ta8yI6aZk2WB+ofKFN6Si3qJ2tkwpOFhQOD00IdSO&#10;EaAhejEsAFlepZZfzblFd4ue4+vt4ECM0TmbYkTp4MDLy355zLOvbH4nwg6g57RNnK7awcH65qLM&#10;bvZzkxZam5o4uobT+KyiDhaP23a8tnVB9LRAS7KeRLMj0grbmzQayansu5FBiZHOLr4kWz9Lk+qu&#10;RpZUda/sYb9FyLogT7qljVZP1EvZdac+628dsIuIV/K6yT0CLDkcH4raPTsu/3Kh7ezdt56b7QMA&#10;ldDjcCC7vv/Gsu3Fr+194eetMTBzg3+2vGsg+8W7AjHFdaqzoJmrU5jAIbS+u7FdobtZnjNAsNsc&#10;GUqgmMgjYflRNJ/4qLOk3DE2RSvsAtbSJaTgZekBF3fb3rqvT776/voQsOzGOZSUeyV71vN3V3/6&#10;7OnPk0GkoFTKKrpgsVSkFj9S2UWu8wfOt01wc6jrbeuUKnOqsjtkhPXxk6hkS0+NpyNag3XffXzx&#10;wJXe8/ffXD3TE3xu8WyJaT9cXbOz8r0TW3dtCIITtqGshoLqGbPOTH52Zta5JQacbTiSDjQ1r575&#10;C98tpKzwFSc6OgWDxKpmZ3bFmS7nuT5EpUT4gKz5xXDQhWz+h2HcCnrl121v77r9/elLK6dBN2BK&#10;2cD+Dza8fyDfkyFj6119TPutpqnnxb7mFRDZmH7oyyxs1trNHk8r98Gl80qF2Z59+7xNeOJCj5v3&#10;ipf7EnfsOv5xatZ7K2JgBlGo1Pu3r1WDhEWlunz4+yPXy0JmbYmNcGOQ3EpOf2qqVy+bPw1lrFdd&#10;u3Cht77yndffem3bB8mBsJXALM0Y/a2VG19708o5ec/bb3fc/vla2cDl7zZbkkQt9S1RcfOQVJdA&#10;UMsG3n7jFcepL725bi5aiv8K/0kKAAhIZ15pcY3I05VwMbt3XrILCCmjwhdETSRy+srSq+rfmrMq&#10;AgTsYL+qx75Y/TcFqzq/PHPmxEWfJwaKdIRiMqH1yk8CoXnCp/utXWzUUqEOl0cNPfy2Pa8q5vOz&#10;LmEResD9Ay9AbTlIlbpLq2+Ui4PCmZfOV74AK6gei/SLjQxN4nYW3S3Ke37assVBPpga4eK+vzwY&#10;cHELWiu9Ihd8NTcMA9GKTvv2gvUYVa9kVQAuLiCXIVxcjWbZ5NXLKKRLl9iF9diHS7YYcHG97ObE&#10;xlBamjJvNrR/sOA5DzvrJqJ5Nr+57sQ3BI+lcdt30GhkuUhkbS0E6oILTmp6HdXLrq+0sayMNS/B&#10;CVgWJE6PLhX0q8yYGC81fyB0pRecP6Ynr59uSnyYf/4ev/7TxRscLeCMpMYc7WPDE3tr7z2sKNk0&#10;c/V8b3sMWds6feQzCXBx7zfXTYpZ+IUBFxduALz8kUDMiP/wF6abC1y4IZGCKWsBUKbkyoMqDtHe&#10;RnEpo2NKCCz2NGl7dlPqUfd1R4IXzYO9P2DKPCzHcXEvn7Ge9lb8mx9QqQSJVGyuEptjER8vi8XI&#10;Eqh+WGjCV8+swORyENi+Om89TFU7urOz7WJ3P7PWgIs7M3ndTBrpTva5XH7tV0ufpwMsFDTBJiou&#10;Irm9+PLjhuots9fOBhxbZ7EOYwMu7onLTSHRTjV5dV39U6iAxIJwcd8TyByTPttr5eAATdAgIAlV&#10;X/Z5OJ9P3HXZKSRAr5KqlWCEo5c23W++ft5r45Gg+XMATVAqk+o0ktCgSaGRc7qrbtzsYC+auvbN&#10;MCsQHcD5Z+eKCEzHz6nIWTVxxsbJ08HNXY9wcYl3D90XURlEASutXPTKZMDFtVw4ec1COvn6o1M1&#10;orpvVmwCSSTg4uY13qi9eMLz+Z+CFy4l6NUiiYSiEjr4zfoimKYUNF2ubVw7ZenKSH9MgXBxd67Y&#10;DLfxdJXfsg2bvGvxAkwl1+EItDlXS5o1FvamoqvXWyM2h8Ixdc2kRZgZLS2VX88Vfrxkk4sZ2OYA&#10;uWZGRNI6qm+kdgo2zV6HcHGVyFL661URgH6aVfJwZcKsjUmTMIUMIl9btAVwcWWsskq3qbsBF1ev&#10;XWdq2pTxbVdRdfSnac6h/jqVXCGFlG2wVvbXNmQV9nu60C7l9Cya6QelwakUwIf3p3f7BdtdP5T3&#10;+aZQghmITFStRwpZPdSVeUsZTKpariAoSJTrjlsWbMFISh6vrZIY+vWqDdDSXRYmVXl7Wx48Cn/v&#10;jGdCAnSNQABQgR3gYMLv6r7yuC8ozCb9WvXrawJMkRswSNSV5642OTszHh/Lrd8aF84kWzPcti39&#10;GybnNrSVSIJnf718IhL7a7V/m70GMyXulnYCLu7Xq/+GKdWYOQ/ude0pKcsuGfRyp6Rmdy+b6YUv&#10;VCS1ZOjATZaPn82lHx5tX+3LAJsnKEsnv3wk19nFuqWs6XGfdpozBkJkOPffSq9WOtipWT2FeV3P&#10;zPQAAbaopDH3h8bJ55aGLXADY3qhAASikPZPhdHFRc1v33UgLeW1nYblE3KVDYnS7jd9ve/XQBfX&#10;dz7/ItTWZsrkZCs7+5Sly0mSofXr54e5PQWTSK/kX3lYYjN9q6cFJhfJq3uwifEhru4+zy1PPvTO&#10;yuVrNt0saTfR9eVWtAdNTSm8cfL4jVLfyMjZ82czQG6vUxy9kil3fybG2wo1i0Bc/vbe69fPVt85&#10;+vrWDyCC3VZ87X7Z7OTIO6ePEK08Ap0saExnJll8av+OdzZvPJ/VtHVJHDoVa8Vfv/c2NfSZz15a&#10;NtpClONf4U9RAKQgGtngDz98/60x/NrGlYMYBwQwl67Vey2d+tOOKdd3Z9QPSZEGBNR4ajUSfiJQ&#10;WTWaYUFgCDIePBKkKiBng2cVaIkIXHF/j03EJIY9oT3tx9b0Q7wuFoGkGcjIMfWNYrj5cO7va0z9&#10;lV3yACCqYWN17VqNU3TUoW/m1t4tz+wDSHIoCwHBG8SJSHpoLAuHaUWISDAJ4JHwE3zBK2PExYWU&#10;BtN/0Eup1Qh2B0HqIDhTlBJ/C4CWRpoAWiN5b7dUKHeY9ZK+v6Lxwvdtt45J+OjSb8lA/81rrZ9/&#10;/9yKWJNTGR1wJRksn1ql8PjllnW7V3++Nez0FxmCEVxcKAuy1esRqCzUAZWFmmCE9jVEInUqAndF&#10;7UJObAZygYRVMJBZZBc9ydyC0nNlV/PVg7ymchwXV3ksvW3Wi3PfXRV0bV9WhwTh4kq763QynXty&#10;oqDkcuP5H7uz7yCPAlgSTeztU17Sckrqz/3QceuUVARHBxwXF2gAZeGVQfpOlBRRA1S4ANg0Dhf3&#10;HzYBIGF1YMdJ7G3uqumnHDy41lfLP5fdB2A2OvlQf0a5feIcE7KqI3V3c/qhoeZKWLEk/XWmExbZ&#10;+zixHp5suvxrf0MbRiGKmqsxDdklYRI/73TjhT3d2TehfiPkgvGgwfsOxYB6EuHiIn8YhIsLhIVP&#10;EPMqhvZeY7/983Prku0Of3JfasTFxXsc4K7G4OIKS8t0JnZ2UbPEVdcazu/penARnH5HRjIMX+Po&#10;wvsOygKXR5A0jJALd9SRn0prXv/OkjeXeKdfLO1XANNACtR3SJRs4AU0uowMgo8uQCAyMAjehOGR&#10;jDB40UjGJaPGXgCKanWQlUZLIMsFjTV0ew+HABf2/d+aUn9hV5WgtQMWj2vV5pMTD+2d+/Cnx6WN&#10;XOBQ6IW6wgaWyOzIoVXmwp4LJUOgBFZzRX0ZbYz5YVbWFNjBEMgUsingBxmHAaILPKOyQNWvG7iX&#10;Q7X1tAmM4D78rfHSPlbeLdS3CBe3VePsd/jHRZ0ZFffrRWApDfvpruLqsk7CySvrAxmCi1eakHAe&#10;5zvoGjSoDcyI1CJGZsR9evHrKNBQh+Oi5uqNetuUJMDFvb/ncUWXIVtSdWa1QG9z/NgzNFH3lWID&#10;Li6JVduS1kA8dmV9ACY89n0u0tuCJ6hcmHql8f2vVm+abnMmo2NICxIGAietBnOzc4x20Ouh4zCq&#10;Jdwa9GcDIoEhdNXm89ndUyfDGdEY+ppvc+neIfbKBpJPrLP+kdJz/sxE+E3YlHG1iDclKQW34RlO&#10;Pfx/oLe1qon9wVuLIOuCG0dbaF4vLJls5+b+2+W7D+6cUnTkbtv+cWlWPt/Ec0Wya0NJ2YSJcQyJ&#10;aPaMSZCBbJBVVtew9aNNw4i/ZG9fv0lTk/ycbehMN520Z8vqje368PS7977aOvfEydQhDeaWvCn9&#10;2tVFU2O4PJZXwsqpkSFwxD34+StVYq+d724abd5w9f76/ycpAIo6GxsbWxTgP5OKtPIEMaf/7vUa&#10;fmNb6p1ODHAs73fDTYb/dEEwBZmTaCaygV64UJlmRoXbuLrLakFPQfewUw32aRRymNO49w41X/6N&#10;QDZRDrFvXKtpa+47fKxUKhw6f6Ts/zYuroUZyPpkXeVEc1uCmN14cucQmw+b8fybpbldqusXilqH&#10;NFf2Zrf0S2Hm6mnszq/kdmcB7i+/v6v1To0IloR/mjJ/kJBgQndlSjks8POj2Zj1psOicgdwcYca&#10;mvOy2+oKwKqAPcTqvnW3DQzlKebWgLIgHuBTGXYaQVn92b1qOFlCkAtk3WUkC3uM3w1wRXz8xsQ/&#10;KO9PRmtvn8hiCeQHfs6S6jVn9uSIFBqEi+tmLmV16DEqzZrceebL7pzbRKo5mcpUsuuUci3N0pqb&#10;8VtLbpFWD8J/a3BxlHJ5VBsHJbug4dSPgDCI5Hz/XCBQiHX5Dc2t3NLbZQ294raWpop24R/h4tIc&#10;bfQKvmKoj2LjpOooaT74qUwGBmH/bFlEGqWzqC6vlJ1zr7q4rr82t7Gsog80iv9cTf/FVDoK1Yqh&#10;kgkVUq2JrY2o+UbzjStIxaEUpqVVKzvbz11tIykHLmd0wrKq08jTL5R0ClXHDxcK5epjuzNhkwuX&#10;u1IsaPJWLgB3gWYT1PJgePn0SugIZp52GumQSiyCKwn4BRebTn8PClI4L6UfyWSzBw8fLcV0EsSM&#10;yIhJff1ucytHlHq6rEegv3EVLhOEhfXpGf8+FrSVcjH3ztUqcXvHhettRFX/FZhVkMBSnHq5qnNI&#10;fvJY6ZBQdfqXPLB0gdPujcuAizuUerKUr1DmF9X3SuGqV0r5ndKsJsn1C8X1LNmNX7MqmnhQA5qt&#10;mZorUYlwXFxoL7qT9M+GUXpZ2ToDCb/ZubOwqrm8ICv1zv19H+3zj55SfvO8j9+EloKb/h7Oke7o&#10;wu1zZ9LUtt6zpgU/tfDKO0f7TAIcVIOnfnhn/adnP/3uFyavcOfu76qaO3hCnVBNXTR3WnFptt/E&#10;2Uvnrzp4LtWDPMj2XBjuQm1tbc26dbKmkxJEU/ayB+Ry6dXzF8rKK3ZueKle6fHjnve4dQWPKlrI&#10;FFVx1s3LD6rf2LrOQtB66sx5uoP7YHt+1YDjkUPfOjHINw5+uTOd/d0PH1n+Z8btU1v9/0kk7EmJ&#10;Joznn9+4CYXNmzc/68ZE/pkPL+V1Mv12fb/84y+WL5/mce7XTA64hOGDC9/goyPUOBKhXT+giRoi&#10;YVdt5j11sbDsSvEvv9A9J9AsLfAzGdFp5ftUeXPFgQ91zABzaxtgLbC3rSlsaqG6Hdm3aPvOFdvW&#10;B2bcq2obgHMGYlC8LDjoji8LhzNFW9/x4am4uHCYADONJ5JCq3FoX/Q+wsV1n+CZNKXv0rbWomqG&#10;VxgaZWjTLDl8rmHti9N2fzZnz56lwZa842mtcMpI/TUjZOnUD96f99U3S2IcKQe+fKAAhRQ+m8BZ&#10;EplpjK8VXtbTmgBO8oYmAPIcycLtue2CwvNVp/ebBiSamltAfoCLm365nBAdv/fb+Z/9unl+FPPs&#10;+XKWSM8Mm8nw9an8dotQYcoMCEJ9gq8HLv6OvefebC9ptPYKHZ0F8MogYxmkwx0XcHI9GalDt7Ug&#10;GcPYgDdh2IKWSJSJBw7eH/xy16JPPp6/+7slqq6miwVDOC7uR4KcozVXTpoHJpgiIEYwzDRxiV9g&#10;Jikq/O5DvambBSAL4qYsjJhFFi72Vd+9KCXYWvv4wo5tpDhD1zxJRPycpzU0AcxIpdKzxwqjNi3a&#10;sX3mN7+tdZGLT16q1wx7d0ATAJbWkCHg4lolr3bwsqvf/zJvUGft7gPxo4Wh+9iHcTJGagB6PzSS&#10;ccrAANUrL9+od5s28eC3s3fsXTcvmHjoRqsSHKMNPQ7mbPj5eMzbMGgRDX83PNEFQXAKHJsSnnGb&#10;KUMvgESe6DJjDUHeW/TN+3qmr6WbK+RFopJK0/PrtfY796x8/6MF6xb7X/g+o1GgE7L7LmUOHvxl&#10;4XsfzN//1eSe2rrcukG6jU3Q1omS+5X3PiwabBF0XGtqfdiHeAwPUNYwtC/oCLT2K94zpUgqfn5L&#10;beFlaQ+2Pnqw7+4ob77SZrrvl6Xv71i2/dW4nIyK6iFMyuq6eqbyk13Lt746/fhPKV051bn5XSPb&#10;CBhdv2dGg9mXsbEkYvbVwgZTz917Vn60c9lz830vHnjMkhP627puZHGP/brorXfnHdmVWJdfXdEu&#10;UgxxzqW1bNz57FuvTft+7/LBwsarD7tBGnHsYv2sVcl7vpz99Z5n4lzEh68iXFyX5xNd7DUZL2XA&#10;helDVZyyX8r/PC4uaceOHYZ6m9l5hk0I6SjNfvT4UWlNU3R0TDkPW7FyUW/nQNLSVeLuDs9Jm6Yi&#10;i1ZVWWm+V/iMxZMnNFUUZuUXNYyGejGBXl5QoNVrCnMe94jJ73yzf9PcGAGr+cCxc9mPH+aV1y97&#10;+bN3n02sfHg/admW5NjI6LCAstyHc1cspfQVffTlz6X1vR7erpXFhf1yMFwM2Pf9lzfvPpKQXX85&#10;ui/KjWHGdLK10DVWlxRVtC7duvOdDfO1vI4T+38+n35f6xD4zXe74vycQFl24Xza5g+/Tgx4wu/Q&#10;2Dt//fufUaC4uPjOnTsTJkxYsmTJ73LouHM/KyklfNXsIFs7y3hfrKJNGGkR6kS0QrpBtaxtUDQ7&#10;LMYGZknDjADwKGp5O48THjQxwtZShhGv0Zh0sGf1dePXP+BUFBFNmO4zVpgxrcgW7o6Rcfy6vP7i&#10;xxqqle2MV5YkEUWFt90Top5bGGZva+7nY56Txwm18/MmMkEGqVZJOga5k8MS3a0ABReffWBO0yhb&#10;uTw/z/AkJ4YxEuYzItbb38tguk31C0KiP0MgEIb4bDHFZmFwqMWIZyHsiJWSbqFsfnisBY3KJZIf&#10;0uytw6fSKMT+ohv87lazoJkTZk5JoT3Ma5CueWt+tC/DycOeNygbEuqmTXW9ktH9/N8SJ09wtnOw&#10;CXFQNA+qEm0iLFVgZoyJJEMDauqS4GCzkfM6GGrKRF1C/uSISW5gQDpcKzBdbOYNhnmHxzpYCTHy&#10;I6o1wSXcwdeVV5nZX5JPsHJ2mPHCgghhS272/JUTZyb62tuaBbnq8ysEWpdkNd3bKTaZIOvuzbkj&#10;7OLYJS6XdNVo5aKodw9Z2jlyCtMFrE6z8NnxsQmz9AK06yFoW9jsANeAaJiRR9dRPXugx9Q+YLqX&#10;J2XEZZNIEEj4fDV1cUgodXjaBXmhQjLUK5VNCU92MaFiNnqWKK9HRH7pjRlejha+foy2Nh5LyCB4&#10;xBNsImx9nAdK7w+UF5McA1xSNlowLSm2PrbBcfLuAk5ppprMcJ80z9rFkUCxdIlL1grbe7Jvi9lD&#10;NpOfmxAQPF2JDHGVckGnRJ0UGB1kZbgrEkgGGwRtM7svyi/C19Ye5OhSZ+7d0va3X02eEOTk6MwI&#10;thGXdxNSLENMQJZLxATiQaGGuigkDGxx68lmlXQ3p+hpyr5mTuEdMZ9vmbw2KTRkknoIZJNaraKR&#10;y58aEOHJMEf6CBTA20XTye50946OcwG1t17t2lOcVzl3w4wpUW5wA66dNfFx9tAcn3ALBRV0Hfwh&#10;jgQzmRORYI776eEZEBRyYadEmxIS6WY2jDkAByudppXTFxsQ7Ws7DFAMa7Be28NjWzkEz/RwhCGb&#10;bmKjs/F1iYqStOf1FTyW89XOU1ZNT2SyK3O8o/03Lw61tbVKCiB2sAROfp5mrMZOsuOLr0zytDfz&#10;DnSsKOPQvOxUvhSTABsnXwv29ZYOsHGqFzkneS4TBZDRkq/v4vYzrN3m+nhCWblUqz5zT5eYeElb&#10;GbsgQ6kh20x/eUqSvWnDNVM3j5c2JDjYmoX6m+UXD3j6OpnIeHlC6/e3TfJ1tnQLcBb39lG8XKMV&#10;XgSkKFC3cznOLmEpbjZjmZHDY1PpdjODQhFh3ZQZdeUxiYFr5oXY2lrG+xGqW0RhUZ6q1oZuC49X&#10;Xkpwtzd383euLmN5hnuYEbUVLPXOdxI9XZjeftZ2Ol4vxkzy0uYVdi17bX5CsK2TK1MiU7d0yBxm&#10;O0ksyV5zPeTFrLZ7nT3ZfVpnxuKkmW5E1787ueH9/McfCH7pj3996i+Q3rgte5B2KrO8GTZehnSg&#10;hohbvHphfMgTW9qn5vJX5H8XBf4OLq4Oe4BhNSA5AR0ONAo0LghZ7LEdod4C9xnH9aSjc7Gh3Xgk&#10;LF16PY9I3cwEEz4wyAV4avB5wY3h4Qf8FfBygfkEPRMIMi1te2zuDPcOUHUYyoJcAAtUV2lFLGLg&#10;o/KpZUGdwJQCV8GOJTpSTz0tEobzU2uLIsfg4pIBAhdpszQEqp/VwI9TH4BpI7xqqBjMzbgO03je&#10;hHZCyWD2B35s2F1Q9uK4uMA48PeHZY2t60gTdF0k04+tfAGGAhwAQF+JZhywktRSdyY9xnFxR9FE&#10;oRd25ieM4OKCthByBFzc+1viZf3dU364bxMUrVXKIBKAUeLkY3Bx/wVyPa0JI+0y4uJyxsKZgkKs&#10;XWi1IzdhSGFKAWxypLwET1roC7BzAgUtAcfFhTtQUY+jpQSnDwwO5NkETQARIYkSLRvcKcBRfA1l&#10;oYH0NHIBcXBcXALCxTWCQRp6gTCCiztSW2wcLi6onaEsBYk6DhcXUeYPykIDDNM+yyJYgvmYcRjg&#10;vKDTAxJyFx13bv675Brfgr8/aAFW4nlmqBgOjMAgMIsjcsEekvSMf9264Dok88QpglcAKoPkMngv&#10;AEUgIQx9YrteekTNAZdQ8D2C1yEBMC5FQ/jsXKIRUWGYQaCsbyy8CmhgM478dA2UkWtNlvjUvTwB&#10;xLaA7YvexrOFOqBnGP+gqYYHCPAMYh3SGVcjosIfji5gL3CZJuhjBPpYPtTwySaApmQ0WwNyL9r7&#10;jikLIqFcaAzIpKCmo8yoxLSncVxccEuD6UmHSy2UJNW6/xwuLt72p34Y10v4LWXZ+pRlT03zV+T/&#10;XxSAycMw3KHZuP+yHvwekbu0wRHbwLZPkGQ4Ep16gPtguCPlFp4IeBCYD3KAT9D4I16AAAJUZGUA&#10;TyNl4asUeFhCMuBfPNVwtujLiCPc2FXKUCX0s4HB8ddwmz48bsz8aKgDioX84QtKiaMXoDXdiPAJ&#10;gjVc2obX0cDPeHqYCaD84VnbGAUVB6d1Q21RWgjGbGH5MNYfYlBZvwtjm4B+hFMKMghCAVEfuRCg&#10;SGOjUC8go0hjLIDdGx6BiLjVEkoLBikAToB+AMOKcTvpJ8sy5mLMYuw/1FNja4s/G7oPTwaUAsqM&#10;9Beq6+iWYUwTYAGAbgVYVuhfwFMd7nGIhPkOKAlJjU1A5IHGDhc6tgIQhw8PVLKBhvAVb/gIWVAp&#10;qBdg2h0OY3PA48aWBdqGce17KmXGR+K8YMwc8QIOtGH8/ruyUPxTIyF+fLbDOQx3JCIXAf6QVY6R&#10;XBADwnNErRGC48yIXsV7wfguzl0ooQ58SxFph+Xw8Dt0AXwauclAZOgAnBNRvshECwXoheHhN1LW&#10;2IbjztDGtOh57KFqbLt+z4zgdQKNemoTUN+NNH+0jeMj8W0i6nZj6VBZIAK8hrgXKg4OtvgDfID2&#10;aFiWPxz1r///S1X4r9Psrzf+EQWA54RmCgUTzhOj4/gPXtKLMLW71ohcM5oGVhQzGN/jXperSWZU&#10;w1IxmhA9gQ8bE0esHhsNzAmXbzwRYPkCCF+05I4PAFIKfhMGJjP8AkkA4/RJ3DU9DVM9UVsw57FR&#10;aXollvjkNZotkaAHsFwa6XdKOsjWBm6yHF8HMLVQjM7qo7n89zzBeUgE/upjAqwdNKIW7v0a39Qx&#10;KcY8QhpHMyngzw3PdcbfBuWmCnBL/4cB3qfCmBk/PCAShtATpP6HWf03JICh6mohkQKe0JjawoLK&#10;QBC4/1SgaEj2AjMFqNXHJAdUPwIDDIBH9nOG38C7cmTpGpP6qY/AR4CJ/USAQn43COCupiGGHD7H&#10;pgVbdbqJyuwpLDo21f+i53Ej/n9Rvf6qyn8zBYDh7k7oKAqV0MZtPp/SJOAfQLL+Ph3MkcYE4Cma&#10;TpfE1dvByjqGwQFr5ncIn5BA7y/R+kqfZFEZCUFxjg3AxpYa7YL+J9dFgp6YZfskiq+GoJvI17uD&#10;g92YCmCYV7/w+7sju1hD7voeuclbmdPIY86OIFMzp6jem1gcYD0IZk5jakHQJQwZj+YjsVCBaitC&#10;KaiNR6L+6x70D01sztEdRw6+0ACVlhRl3v8R1jWeAk9vmkZL3Bpd4Wc9NBbTFc6k3xTFlXMcQIL7&#10;9NdGYjUEvadcN537RH8hksKFb//NlB1p4tgHuNVtR3KeHkcQHI0HoTVYlI0bb6M/jn2Cc5vzkNmr&#10;GR56QNkcO+pIGGUZR4vuKzMmhx8RdEOJC8YBFclw7Ni8xj3rCa1mxBLGuDj4Au+pn9yhKmia32ZW&#10;SUzVY/sWHFxmUKzmYMwxJ8snM/tf9f0/t4Lq+AMsnlBpYmbh4mg/fqs0ngIaBatfaO/k8EdG/qKB&#10;zn6hhmZm7uTkCDoxQxDz+zk8sYm5lZOT3VPbIOKx+vlyMFN0dnIYK0IYX/Zf3/6dFDDAeyBVH8ye&#10;ZJ2cCK5ygIgHMGmoB4ApR64WAvWNIRIELCq1hg6ClrGwn8BvcG4gq/VkOFKACAl6GKLQYQ72xvAJ&#10;AS8LnvErkiAxfs7AtT5ICYUkSyCaAkXOWIhRWEEBwhe0NvjJcgxKKhyWIAfAqh2z0UbAg5gWpURK&#10;I3zyQGURydona4vpzTGCRAU6PXgHx3QFARE8ontCjeN1HC4uOlijRhjIhYPl4vUHn7kRexy8jUiC&#10;jdTKY8cv4I4Oj3cgIjLHhyKQOM/wxthsR2IQDRHQK94LIP0aDhAJOIjwDRYqDKkg/wwuLly0QZTg&#10;SMHgJWAoC5zjcV9dVB6usUZdM1w4/h+AeVEH4U3QaU0oGjp0OqI26nEYSHByGV47R5tAMMhzEbmG&#10;SQGZIZQ2XBePNm2gD4Ns8WEwprwxPQ6xAJQEIIJjfkZlGb6C1hXQX3HKGMsijysLUkE8iAbHVgAi&#10;deg8Nzw+URMMEmOUKaQcu4+CGBC8E54A5kU5oHaPHbQoWxjOEDmmsShDHdyCYtgcQEugLAPfPZ1B&#10;ID0eRnoBcoSLHshqCqYDE6fhn+G/VquFo7yRQVC2SA4MTTKkAddWIBoSGo+DYh7HdwgEmIJG8siQ&#10;RBJkXPAztgnAiGS9gqqVU2EFhXtDDdJ6TAUOtgaaP8Hjw3U0NAEaO1ZOC7sAYHWcUmNY2DgMgKZj&#10;IuF9dMspCkTUXX82jO8VuEuotym7sNpoxEwxjUqc5uf4FNiEf1gsr7fhndfeEhJMc7PyX/nxwufP&#10;z3iysnpdZ0djaurVvIzrQ06zbhzbaTVOIGEsgc+qe2Xz61pz+oOHBa/vPvTZi8sA0PLMvm8vP8in&#10;Uqh9KsaB0yfCrQH3k/Mwt8LVLzTIxw3eZOeffP2L0xpT09zsojd/OPP+hllPjN5/WP+/EvyrFICR&#10;2VDZ3jygSUz2tqOjhQ4YAzzMZH1DvVkDMN5NHM1dkpxhzidSScoeQW8uB4YZwdIkIjpAJRt43NTA&#10;B3hUuKYbXSyopTPoU1NcQZgDw6Y4u1GgJyclecF1VgauhLL62rsBW3byVG8mHVYkFI1Ex9zBrLye&#10;yGQ/V1vAcSOLRJys5kYZQKWB0Q3obTR6hit9+kJ7mA0AfTU/s1FnZp4Y626Yeorq8zrlcoDFhV0a&#10;OBLoNJTJyfaOiC0JAg47q2Ro+mx/c/B+JZL7+f05LY0AC2CE9gUbTacAclQAuvdb2setK1PJQUhr&#10;6Rkbg5YGxNv6/Ie1Eppp0kSPkSbAhpzV1lXcqpoxzdOciuB+2/raSnp7hnFxEQuC/bAncTC7s0ep&#10;J5mQyVpQWGm1YmtnbbwPLDx6aT+ntkytUBApFiaBkwwGfUCE+rKWJiFtxiQXS6O/Nsx6Wkl7Eb+n&#10;Fypj5jEB5iuoFiwSMlbLUHMF8jux9dF7eyoFXXfau+E6ZYSLC34XWq21lX2yT0B+TdaQUmfExdVo&#10;KCYWM/38Onuq6wRaMgmH9sVd47ujFpDo6MZrUUelqLsN+h8gBzE7M7xriAoh/3E+y8nfLcoHecSh&#10;SMBVkHI41SWAD0AwYZgHJOLzNBo49WVNLWLT2ZNdTIwTN1BFLWotFbJYkIbqFUVyYvayGgpYA9AM&#10;sA0BVTSgRHiTbWIxc5hYAbDtzoNO/0g3H2fGyFEGVIR5j2tkljaTYxzQRlwrL28obRapyNDlOLQv&#10;ELAnahGOi6vnNxRK+1lo9LlFEBytRezqe70CJJQ24OLqtM62rhMc7TPqKwFAGSYiWCGAXFYMlyk6&#10;GjKh1utqyxvbZfR5k1ygKHB1ym8o7RaLEC4uiaCEC1CJ5JiAOIqwupA1CHQAaF8VwojW+zl5+FiQ&#10;77e0wUuQLe7joXFyCoyysyxoLBlSE2DIIVxcjdbU3HzWSiasZnBjeW15W4+IOGeqz8hSAUtaS213&#10;fbckLtnX0dJ46TrkqRbx7mZxohK9XW2AQQhCKf9BVS0c+in4zfAA8WFt6zxVR0Xg8Tp1SWHzIGYx&#10;O9F5mOtgCybnVeXI+UOgniF5JmH++PgGkOpudl6NIDbR28Ua7Qn6eZ2P4eYP2IIidGKEHOLiEjLB&#10;mpLdWCXWEkyQwaBGqUESZ818uHsUOlfHyewS9IJVPsEyypnoz0TDAyM113TV9ykmJno7WIB9EAow&#10;vJV87r3c/oQpPvaWoLwxMr5UJMvJbLUP8ojysxo+PhMAcam4oF1CtZoeC7IotHWDLoY2DDzoGOIo&#10;YE9ACbHGEPjenwrjV1C99sQXW38sp2xakAD4/CQzay/fnp8u3JWTrNTsZpKj7+Ytm+xkPYf2Hwpc&#10;/sa0YIuT+3+z8Zu4AIdZeKIWFnaePx67ZoZxIl1CZWC88PugU0ul0qjooEO7d76yd4fVyOlyfEoz&#10;G48fT91ysugLYkZIJHBJnTrt1+0/XO46fvpMpKddfx+LYQVznHbP9te37U99c/fhPdtfgAzoXom7&#10;f5vr40wJsXFtaO8d2QyNz/uvb/9GChCIevVX2y+cvc9Lz3578SQPGK6wk+46XZ65q8ZigrOTJ20w&#10;rcPSz9bOgz5U3P741cc6R3uXOCavccCe5gx36XQM9A2oNecLHmrN3NeFh5irLZJ0brCvVAl5r248&#10;Wikwh71Qgq+lYUIk6lU/vX/uu9TeA7fffWmuxzASJuHm8Yx126H3FaYAAEAASURBVHNf/H7jb+9E&#10;w1SrVMlaB/r4MtHR/EfWHomrvB3sTBk6zIGCUXhtnRuW7Bd5BGZnvRKAy5zYQ+wmsayyLusWF3sx&#10;cYotiRKjtsbxTbRHP7v47qHWr2988MECF2BymULWzGUL+ezjBY+DI+anOFkSzZxgFy1vz6o6/IWa&#10;6uUQHMCrr6ZbM4mzYXCSFNy+TWsOd+htS0vfCHMDLSiaDQg6xe6tx/fdEZ3K2b4u2R6Ymy8VNQ6w&#10;+by2E/mFcyctAvxZC/sAR7KwbaBPIBMdyMv08klY4mmnQIcGiopXX/XTNoXWwikyQdRRayqiERfB&#10;1E0gqsXbXjh6p4r0qPrtaaHQMJgxlO2Xd7c9yLSPSyHp5QMNbXArIVSAl3W0u6iIHjiFYUPjFmZL&#10;nv9IoxK39LPkOtWxzLsOjgELg4JsteR4b0Inl82WKjMK0rvo/msjwq3M5FO8PHn8vmautr67+lrr&#10;wJuTppqSiQCnRKRgvdd/arh+xSYqxdRUP5hfJg/fgmqFkR6dfbzw1UfT1s6+e2oxLIuwt1IM1Nb8&#10;9I6SZI2gfdtvmQspxOWw5hO0Yv7raw4+arMoaHl3Irq4AhTKipZzOztzCh3iZxLUQklju37dC2IJ&#10;v4nL4XJajlTWJkbOmWxjYoru4LSAc3TJ9fwFK2/MfHvFxW9TLEkAlQ8zL1HOY69ZdoBv69dY+bKT&#10;Bbi+aAb47Ga+qraj6m77wJtTpsPhHtwySSRtd+ruxow7dtFzTSgyXnm1atPrShmvmdMvBWCjnJxZ&#10;EyZH2jN1FPMgW+umfhY4a118mE73jFvo7+egN0/C7AEXV8Ltf+WZ/TmDduXN2yIdaHA+ZPG5zXx+&#10;dUNuRgdr44zlTBOar7eOKhlsGmAP9DcfrGpaGj8rxIpiYW7tQqU2cvo0GvHhBzeiwybHubqpzd1C&#10;mWZdXBZLorxVfJdtFf5CiI+lgpGit4bGSnncrasOZA5a3yt/f5YnGbfrgZVf89OXafsvtp2+89ba&#10;Ob4GrFo4l6f9cnPlx6Uv/bh571vRMOMq1cqW/j6ZQngp85aFX/ICbw9HMn0yBltM4lAXa/3CfR2m&#10;XiVVbwQx8ftYCLKGI+/1VtU7Jc7T8TvEdRzdpBS8c/Unvr26/df6L4698tHGEChbKhc19fcpFUPH&#10;Ht2NmzAtxsVJb+UdbK7vAKmkTH42/57SIfaFQDeyxkxHsNIrFPlvPW4qFPou9lS2D2KtcsKn7ni2&#10;mh8+Sz10tefcvbeeneUFFnswaGHfeem7tOd31bx95NXvNoMBvyGSBLi48xefTV6Zkn1xqWFDDEOO&#10;09jx3LxfBa5BZUWvuoCYCAQaGm3ljsyqyyz3xX7gdMXP79H8jEsr/sRECGNuNKiV/AsPGz/Yk/ra&#10;wnhDbO2jcx+89U7YkpdWBGm27/wxdtYKu45Hb/1wI2fzx0OlaV988fWWPXcXjGYw+iRnNz4sqk+7&#10;dCHljQ8+Wvu7AygkJNFCwmKVNbcGGBOiJ8L28+lB0t9RUFxx+/q1KS+/8eErKzoq77/8/oHAyQs+&#10;fmWNV9TCXTu30ohY0ZVfLzRiju4ucoXRIMXKyQ9QAdP3fyxxCn/1ubnjGvn0cv6K/VMUgP1cW25x&#10;SZ3E25187nHP4kmeYPeu6BXmfV5ku3bK7E9CYFurEqtgCw1oy6U7cyU0+5VX5ptSiSql0kpoYtLt&#10;+dJ8f4woq++sVTnEfrJiFSCB68lwlwixIquuR0xz1PEvP+yJ94UdIyCJAWZY1Z0qScgEu9RzlS/O&#10;hdUaAviyCy9eb/V0NHtwqqDpb3AkVNvZer+1JBgTdmU2lnlFzPlkVgRmLtdiPZBtfm6LyMxG39J2&#10;+357wEo/2GMtmbRiiSnxkrY7R4dtW7DRnabFmCwdJoOT3unsQS9XizNf3nt1/iYLjcbLyfvD5aGS&#10;zuKMytxZExd/GOPWi9HyMWXrhW9lmGfCewcsbMxVMqkZUabTFkJZGRcKBgElFeNfzO0Pe9bS0IS2&#10;osq7TWpvb5NLx0vXJc8HgW+MX2RMeCKr7u6dksJ101bM93ZA0L6Y4zveiZig43pdZVLknI9mhLF1&#10;5O16WU/qR2Kl48SPfmE4OeiUEsDF1arzYL0vSs2rGyQ5Oqou3uucFhpJpFClrVkt6Sc9N54OnDcT&#10;5J8aufRB+WXY0tZfvWiTsj3uzXdBYCmTy8wVAjNC2LuLojCSJLemMCw4/uNnnsFxcTVbZq3GCBp9&#10;+8Msu+gdS9dRCQAjrJ2WsHoajXwn+2zmYO0nC9fQTchX6bbFnVmNlw7bL/hqwrp1cFSSiuV0s37o&#10;G7VMcDKtOSzWpb6gvpMz1QQQM7SS3ovbxDrP5E9+trC10SokCjlc1ZMFTchLK2yS0x3t5Jdvtk58&#10;DYf2bbzbdvuyz5ZTAXNSQPgpk8MqLwoKSPw4wryn6npaa+/8SSvfDGRingItxoGL3U+mt7j62OUe&#10;zKzYNGFqCGwjELLg7QP3ZXQmWcRJLRW8Ps0OI1vMSVw5h065/uhkuaBu55J1sFKnmVhk11+ru3LW&#10;Z8v+wHkL4RwmlskoyiE7n+kfBZooBY1nq2pXJy1cGRmAwVSj0324ZD2mHGwqSrcNSdqxeCGmkumI&#10;3dDjWWlF7XorR3Np2rXWyL+FARTlM4lzMTOTtFROVT//vflrnc3hcgQ1xpwWFm7SWX39bNvguhmr&#10;FwAOKtgh6/SfLgsHXNx7+XdXxE1/PmkypoQryPRb5j6PqQT8rsJKt0k7ls2Cw5iW1AlnwKrC1iaV&#10;uZNecGZv3qwfU0CAAosHu7oup4jr40a/mNmzeJY/lAZSYLV48LcbPYGhDreO5O54McReb25v7fD+&#10;0g2YsKeh+JZzxPTPZk3G9HItoQsO0ffTy9XOjpbcwRvXmsI2TYDbiUQ5P7Vn5UV8cN4jLlavAjRo&#10;UGy2gpJ5qKMrLYsTEmGffq3mzY2B5nq9t3v4Z97RSn5rRt7dFRNnrY+PxZRy2Ea8tmgjJh2oaCqQ&#10;BM74dHmilizdSSvqSquuvMGelb4iMJ4JAIIKBRjLIpF1V1FpXtmQj6fJhczuZbO8YW8FawY04dBd&#10;jl+A3ZUfH36wxp9pgiQWgIubeiTXzZ3ZWtH0oEcNDp5w3gTB8c30Kq2Lg47DKsjrWj3bEzaT4qKG&#10;gn0t0y4tD5ntAhbdIrGY9G/ExYUK9uWdauUIy26d/+rLLw5ffqRSSu9fPe02ae39SwfiA+yD/V3D&#10;3C0fph1NWr44xpl+Pi1XYRW6cvEoCiBq43DobyvLvHf73sMit8BEa7i06A/CsWuF0RMT4tF69/Qw&#10;0FWXefdu+o1sJ79EJoBxXzosNHVcvn7jiklxB79643atUNhesu274x9+vSPe05HLFxuOmzpx/77P&#10;3vn+VtuJtAsJAeDp/Ff491AApCAa2dDXX3/1BQo7d36xp6VfBht82M6mpjf4Lp/202dT7nyX0ciG&#10;C+mJsn6RcFAbvcaVQgJHFC3RhEykEhXdg/11fMa8UDoVQ2DioAijAn8DFKcK5hTwSkMm5iCSA3hM&#10;AF7QSi6dK1/y8fLdH8Zc/jmTDzd54VvJ9Ou1zrHRh3bNqc+oeNCJLP/AAKLoan67zi417TlzSV/6&#10;tSYE9QfZqlVIJAvOJwhiFGUL9z4qhQOph/Pf+HbVey94n79QKQV9G0xFIClRqwy4uHD/lKEyMPPe&#10;P5lJdfE7dmCejNNxo2SQYKitWmXA4DUgsiLQWKwPrg+zC4s2t1C0nf+y+dLPvPYuuMVFpxKcuNK6&#10;/rtVO7aGnf0ygw9wpqgJ2rTUyuCpCT++n1SZVZ3ZpwJhHFJ3oWxRXjhKqgq5ZBgjkbeJoQkg3kW4&#10;uDlltpGJdDqh++LnAN86UFMI4kwMUxy71jbnxfnvrQwCJLNWsRbh4vbU62SY68RYftH5+pNft2dc&#10;gQvRYDRoTR3tZmzW9BbWnfy69coBiVCF1HYwrY/i4qqQ+goCoowaxJXQNUqchrjSDScXDg9rgPbV&#10;kQmShia1imKftFhScbXu5K62q78pZFAWsbeps3aA9tuB5/xhon/EAoxSnYI/8LjGLn4mFZO1n/ui&#10;8fxPA7WFBHQzmOLUtbaVbyza9kzA9RMFLBmBStOJm+swDcUpduJQ1tH6U7vaM1J1UDEDZRCAlAEX&#10;VwUEggMFp64pr1jw89E1SQHqU9db8NMMSSMd/OUmZ9ve59ZPsj366T24YwupGRCaLmgMcFxcvOF6&#10;MklQXqk3tbeJmC4qT4UmtN88rlQg1w28axC0Fo6LC5TBdZNqFYig4YyL4+KiSOS7o5efvtq6AXBx&#10;F3tdu1jKlgPTQAqUgwEX10AuJIA0ZAtZARQDPvzwbNGghTRoGBgGLVL5gV4fjUmoK/SCztAL0DV6&#10;xcWDOateX/TVu5G5gNovgeUThjIsHtWWUxMO7p37eO+j4voB4FAYybUF9X0Si8MHV1qKWWcLBpH3&#10;MmRrYBB4x1gWeJbBCVZ87krze1+semWuS9r1GrYSBpduICOfauvB9A0ZuL+3/sy3nY9SDbi4xQUt&#10;ejf/Q98v6H1YeadWiNDBjIMWXU1qbIJBvwsQwzgz4ri4iINAEdz3uNPK19I9mgEUgPRkE4OSUpN+&#10;o8F+VtIvX8549POj8k4DLi6x4lG1ALM7dvQZEykrtYAHjYLtQm9107VmwMXdEEwQnfg+B8TqwGJa&#10;GT/1StP2L1e9kGJz6l4bT4NwcdlX6zBXO7twO1g+wTGHbPoHkk806P/ZYNAzGFLr9u674RI5f3ZK&#10;oqenl7e7I3+Ac+lm+aZ332WQxSdO3vQKmGqnaj58pXHO9NkEnTCrICN23rI/ul07YMbf9h877Mw0&#10;vXUnE0bYU4NuoLSmrmLSDHQt0x+FwMmr9x49khhokXbtMYbxr1/MSpm97PXnFgV6OlnZBAYwZNvf&#10;frOJrUj77YeiqhYZXC0Jibqrt2x+vpEIsM6np4V4/FHOf8X/jygAGhyyjzH4+vp40mloxMPFjXdv&#10;1HJrms9eb9cr+6/c7UI3PVJBKabtqRWDdY0BdRN4k2RKpdCIiqZ+sBRCkeDgbGCZ39UGjHJ4PX1p&#10;j3o7M0svZw32d7RfrRADw0j6+26k17Y09Px6qARwcS8dKQXLXZh5T15r4bJ5B47XcAXKa7fqRXLg&#10;r99lCtM5kVhf1nqhRJJ/rSijVll+vyq7DSBCoRFPBqi1Ws4/nN7Ww+IdP9/I7ZdcOF6iBqZ/SloY&#10;4wy40FTCYWt0ZmYO1t0PjvbV1ANiALupq6Ca13KvOD1vsL+n/WaZACRvwh5W+u2m+prO89ebud2c&#10;8weLMYDv+WcDbLvp5h62UnYPLBl0dxf2nYM9+fepdFMeLB7Z7VXZtTlVbD6799btNpoJlWJpA/Ym&#10;Ig7PxMETUzU1XTqoMYhq5HxpeyHZ2pWs4Lec+VrAU6Cp808EWH+p9tYETC7tbaI5ehFEHS3nv5JJ&#10;QCyku3ksC4Tpe79/BHfunN+bjePimpp7Wkp6WvREEzMXZs/lH1j5D2jm9L6Smtz8zsL71TmV7K76&#10;9pLSHiqVSrOxAVxcSf+AqbO3TlDdfH4fcmF8em11d27UNHBVl47ldwv0t08XtcDVPxixJre+pY2X&#10;e6Woplvc3tpa2vZ0XFyQBJg42yFcXG63iZOPjlPfevxLOPH+QVlPIRZo8tsKavLKOZm3y3Nr+uvz&#10;G8vKQULxH5GCwf6sF4hRMFj8oPJmHre7tP1uNgs2kxqpIP1qrbSl7fiFJpKal3q/E0Y9XFWedr60&#10;R6j47dc8gVx96tvHcgB+eFqHg1K04lZRfv3QpRO5xU1DFfeqy6v7QN9t7uOolvCUYgHd3VdcebP1&#10;wl6Ei6sYSjuc1dcz8OvBYp1ecvFYKUaFzeA/GWAJx2jWJpIBhXhIAzeEgmUcQPUCM2oGB25dreI3&#10;tQNGP+DfX77VDu3CcXEru4ckh38rHBIqz+7Lk+O4uNdTK4YGhk7/VsBVKAuKG3skcDimltwqzW2R&#10;Xj2TX9ktvXsgu6KJC601dTRXDYiVAiXYN4LtEirrT4fRrpV0l2XU1K7Z/c3qFXGGbCtuf9ustF2Z&#10;6N9dnv2gbmDHD1ubs441S0wU/K4Xn/0kNZNzYefc31dAwOk4eTM3KTqs4PKeIZLtvs/f+v08JhYJ&#10;2JyB3MsXC+vULwU6cPhSR2tkcTA2SATcwyfPT56WUnppZ1G/6fED28BsE7YyAwO9WQ9vfPLD/te+&#10;+qLg6GfVZvHZj7YCPIy0No8lEMPNi+sXzrOb+tK2NXMlPBbD1A36ZWy2fz3/GQrAHpxItVy1avUT&#10;mWScz++xDzi9/xlnmsZCeRJwcTc9s9zaxy50sWvhi7e03VMC59gOVvVbRns6+tpHvhKe8WHpo0DT&#10;8GVug1V9dgw3tIDB/hPfsaphx20Muss/3rKOjNj9zSJLTIKtO/bLu9fXZb1Qnt/YTvc4c2Spo5VJ&#10;qPOlA/eq2j+YatZWn5nJ/vbEi5N8zVckWy/bnFXyytQZJEfcgABBjI5CceqUp/dlJs+P3/PNbKKc&#10;+/Ka40d+zpvzrI9hMgFrHXTBFF4B2KTXlzQ09BLOpT7jbkdfFEt/4cey5k0zQ0jg4gjbd5QtnErw&#10;tHAQYnjPXVX024GS/bbBi+JgPUPTrlZzcW9GxDMzvno3ga4Tb1l08LevMlanryspbOq3cL90fLkV&#10;nRK869zR+9U9s+a64as4nDGgAjhCjJEKhvxRWQZvGbD4JZm7PfdBwZefVJjSQ55dRDOja2FG0GnS&#10;U8spCQmHv5lOp2C0db+dPV862VPLDJtl7X+66tvNEW/ssvLyJma34SduzC3IhXXxXbrJbmtXX2j7&#10;2LkUL2ukF4zVgNM2fovI2Frhp1KQFhirqDAPn+MYcb7l8Ku0rd9aunpCNOxXtKL+Qw+Hvt2zck6c&#10;U0dl4PMvXT2fN2hiaee2/tOiXTuqLE0DF02hmdDAABXmyItp1ZZJice/nQqO/ZS1vx681hKxSmsd&#10;s9jS7ULVdy9Evrvbws2DUNgxUgmcXLgIAJoAl1DKBk+frvnoiyVrFwaou2vnrr528XL9RxsDzhwr&#10;jHtx6fcvBOvkohWT9568WJcYHAYyCsgHISEPQwro1UpG0rNOj2/WHXgF27LT0tkdWjBmpUYX6fwO&#10;qxaOj+j+blQlqIFOeflmg9fMpBNfToLTHWXDgd+utc1MiTRcAoKXhU5aYwPehD/AxTVkOyY13guG&#10;roHC9JfOFLuHBJz4dSlRo/BnnoWlZfM8r/y0/AbM8TDchGOmt8dUJ7+/t3XjBCdx3+WsoWMH18YG&#10;2zXPtF/zSVFO1dAsqi2ywUYn4DHQvjrVkcuNcUsm/fpJkkIqMXnh8IGrLfFLNfYr3jcrW13x49YJ&#10;r39oxrTFejmAi9tW1nSt2+zkuVWBjuYJ/je/uF5ZsWRZJOyJUR2BQcCA/snmwlkTzeMogE2UzndL&#10;bN3Z9DvL7kzem2CuknQ2KWZvSMi+ktti4XPy4Gp3U60d4WzqgcdvbpxA7Oi8lTt45sjGUB/rZ6dZ&#10;P/dxdXnrrChrybmrrS9+u35Toi17uf+iBWfTMjrh9H/sUsO8NVO+ez9BLhh8YdWhQ5eb5of4ujyf&#10;5H4hLWPzveRvEqzousbszpWvrsX++b0rXuknPkZxcXvB8ql7cMtLLzLNDFnqq29ftAidsXzupN6u&#10;Fr7O4r1NC+kmVAGnp7u9z97DxSN+ebynaXFhQXWNMVRXVYop1uYE8ekD+x5n5wmItl/+9Ksfof36&#10;ncya2lpDourqaqEc43bX7/7uhyaO0C/Qp708N6+mjc/tra025lRVVcUVa+2Y1BMH92dm5/AUpl//&#10;fChlgiu42PmHuFfW1FfUNC57Y9fzk5iX79e//8Fn4b5OTCZTwe01cQu0lbRXdErMMMnjBxmlNf1T&#10;pybS/h0bjSeo9v/h178LHdnxMDtv8sywpdP8GNbmcf7E1l6ZNtxG70RxTfG09qR232jvyekVC/Qe&#10;KR5UU6JNnKu9sykro707u5fbJfNN8lnA9cFZTsca4rk5eCe7uYB3is598FJ53+I1yXPinK1trP2d&#10;9P0yVXSyD6uwwnfShOWzgpgMEz9vy9JSXkSUixBsSuy8t22OcGSau3rb60Q8uqdXmMgVegqw4roF&#10;wkCP8IkOVpipXslsu1MnXvb6/ClBlkw7e1OaTqDWJblG0Lhggo8JRYNKE/t5gUFgkYL5CmtqK0mR&#10;cRuXBdlb0+29nbub2N5BAd4CO8hWq5KzxJKogLgQa1MBkXLbxMbCK8Yh0F3YkDVQXUmxdPabtSzF&#10;n5tX1rZ+Y+LEEAemDSPUWd0t1k1McOspKPWenrB0hh/Tmu7qYVVRzovyDHRRAWwvqD6l/VLppLAE&#10;l3G4uKougWiCd2iUvaURF9cp1CnQa6g+n1tRTLT2cJyxeV4Yv7ukYMEz8VNiPJgMerAHqaJBonJM&#10;VJl6OcdOIqkH+goeillDDkkrxB2VgIsb+e5hhos7t+y2gNNrETkvPiZupg5umIGdurabxwt0C4h0&#10;cUHOFcag5w5xLB0Dp3i4gwOEMY5AEMuEUr3pguBgKpzsKWaVNHvH6GlElZhTdFfMG7KauD5uakSo&#10;4BZbabL55SmuNnRPbwaLJewXM7QusRgzzCHAc7Aqi1tVQXEJdpyxaVEwu7O4eOGzyclRbjZMMy9n&#10;cl6BAPNIkFM8XOInYTJ2X36GlCu2nbI2wj9gugLh4qoUYo5CnxQQFWBOwWw1PE1NicB8y+vT/J1M&#10;bD3chYMCzMIiMsw2p6D3jZcSQnztbO0tQx2VtRzidHowDcfFFUuECsx0XnDIMC6us1PMdDWvm1v2&#10;QCIUW03dkBQYkGzExVV28SWT/cM9AHXZsJuBjYdey+L1eXtHRTsB2DqmduutLK2dt3baxHBHW1tz&#10;B1tKYZFglleYuRzh4oqEPBXJbGZY3FhcXKVCzFZiMwInuJqNOtMC3G73IC82IMrbxsbYC7DH0Ws5&#10;Ap6NU9B0NwcQ+2u9e7IL2hM2zJkTY8+0sTa3s2pt4SbNhwulO4Pi/NbNDWQwzBMCyexBqZOfuxm7&#10;ud/MeeMLCS5MU3c/h/o6nrO9azjJFYNbdHXqviGOj29slKMNsIDKpa2yvH3J32bFBdnZ2VuZW5Ar&#10;KsWmIckCrY9LXKKsp26gJFONmdikvDI5wca85baVl+fGZ2NsGKbB/uaVNYMeVI9Auj3sXLVaVe8Q&#10;NzYo1ps5Bo9ar+3lD7q5hk2Da4BJmtxAFuZk5rvCU9Y00Hm3s7eAQ/N3mBbh2pfDip7s90xKAINh&#10;FudPbu6VhEZ4qDua+5leL2yMdWaaOPs6t9T3e4S5m5F0jTz9x6/FuzpYunsznCjCfqLNRE9teQVr&#10;6StzowEp19FaodZ1sxS2Mx0lFiSv+V7qak5nZjergIO5MRcmpPzfx8Ud5ikMy7p5IbeydUTEAWbx&#10;MfNWzIkOHLOf1Vc+unQjv2VkIwc7ksBIMJMYZzr0+NbVvIo62FMZsoZ8/CImr1w0+R8cHiGv4VdG&#10;6/TX03+GAn8fF5eA1YCvJW4HCHMwHKaIZzV9eTqwECWBzyEIxyCgPTPSc6JeAx8IQyRMYkwR7ZML&#10;CcZag14DuhXSAKLCvAGiPdohG7IF4Q7+DEI50CuBAQCax3EFDzzBM4qEB9jx4gmIoPwjAhSnIaDr&#10;CcHxEsOs1ZqlbKQxhNkIP4Lg2ep0j2yJDTiKL8oG5I6giyLoFgzoPQCsyIjwaShXx6YSb6C50lg4&#10;ykbfQaa/Zh0IXjX4JZ2gp4TCiBYUxccJeUHMISRDM5YFUiN4AdUW7mcxNAEnl15faUkwQPvCkAYi&#10;gCbpib27oQn6cbi40CggLNBToSHvTMoEXFwk7MLfxLPVfpGfUNjnRAb/TPB+Qfo2ZCE9jIt7zyYo&#10;BvYBkFxFIo/HxcXJBTmPDVABROnxkVBb+EMLrT6V7niS7kxGHrHGstR6aox9z46kbBgbw29Cw/Ud&#10;IqvPcoZxcYFUqAlEtZbww7QHgdaj5MKboPs8f2IJ2xHEe3DMNjRBTSJHy3g7BS14n+PdAkRVAbCG&#10;VDtzAPwuQSBg8HOAvjM8jzxAg3DjSx123hlBVkFfj/T4KC4uDFBjE5QkSoqU/Y6wHfWYYbgZKvwE&#10;ZQyRoFp9lkW0BFW3cdAaO/eO3TAuLowuXE049vVRGo6NhVHzB71gKAsquLaXSIM6GUcynjUB5Bcw&#10;tIAoY0YX6jbooRFQWZxkmH6ASrhtb4TiGinrd9kC6UBivis/prDPmQJ+P4iLkVhbrqHiuLjlOC6u&#10;ge9w7q21IOSDETsEfCT/Ebl0epmJetfSYrGpCryCYdQgbF6oNlE/U2e1gASbVAOnGOYTw8hDXDOG&#10;x43PIxyKRjfqccQ80NixPA4GWqc0/RU6CcLFHS5LSVT+P8HFHe3mKQtWT3mqJe5oEsKE6asmTB/9&#10;/tSnafOXwt9Tf/p7kTBO/gr/OygAwxpNr3iAlQpYHwCiYRzDDVNa5E0wPoBRzHAk7JY0ILYdcW02&#10;pEWQnYaJDS2IxsvA8IUBuhznEGOGMGXBsmCYEeAXfPUz/ASQn+ApNzxC0AQCFUTZ4rPbaJXwiWYE&#10;qxbPHiXFKwDGJmjVBbOT0QDg28NfRisC6TSQClYCkFvhAdZQcL3CVxvgZ2M1Rv3rEZMbA76wg1fc&#10;8HfIBF/qhr8P/x99wxCDHFyHf0OTDR6Mkyk8A02hF/AKwBfUD8YUIzMaTISAi4uXhTY4w2lRsuHE&#10;hleMn0+NhLfGvgh9AJaUwymh7yHb8QSHGhlgvSHXsU3QAiIDXtC4JiAbUkPsCC4uvA95omyg2w1U&#10;gy94z+JmPGOIDJ1nbPXIA2QGV5bD56gGDBHEUIjxc1wToHUwWEbKMm4g8HJhrjaE4fYav43JDvEF&#10;7KsMOaCf4RW8tvCIm5HicU/SEEVCGJvt6Eg2FAptx5MMMx1KjmcOnQ60gK/DDUTPOKWMayp8hfKA&#10;N1H5OEegrAwMghLC7/A+essQ4BmNbTzotUaJPXxDaB8oQFbGxIala6RZqJynNwFPj/O4MYtRrFpE&#10;e7zqo9mOqczo2DA0wfD6SAXwyqAeh0aMiUTNGdbMgNXZSJ2grL9wcQ0k/Ovz/y0FJAAqC5vhkaUF&#10;RjKRaUpzo9KosKj93QB8ZEai9NmIx6WCWYIKVx2CESTImHCexn8GpreWmNCV1DFxaCKSmKpEpv+H&#10;vbeAjypp9obH4+7uSggx3N3dZWGBZQVYY5V1N1hscRLcIoQkBAgQI8TdPZnY+GTc9as+E2W593nu&#10;7t773vd76R8kk55zuruqpbqqq/6N/EtHJtBZXOxHZ8JrlrCfHvnU4GcLDc5BOQqTCAIjVCZS4Shv&#10;PWiXiYTsOvjS0G/AGvS3ERBHyBJY5E3JamOE8vqnBGGLBpfJ4W/0OOngijec+fLTizkAPa4ga5n2&#10;4pGA5bBlMzFSW/MAj+6FHfynooZk0p++GZkBqCAyIw3LXjwSKg/GEUVDsBObAKzPyIf/w88AxQyj&#10;C9o9lOA9wI+FkfDvFcCykWoHQAUGioB9pT2AQQ4VOPiBrzTmKQCIYrguAMayMlLamcif5wzYTACf&#10;GS4yG5lAgR+dMfLLv/UZ6hrJASiLApNxuJ1/q/D/cy8PexL9n2vDy5r/7+YAocoK1+iCAzihoaQm&#10;LJhLmOsPaFZ/nuNDD6EP8DXfXHN0KdiC/pRgMoPXxYgpBuvmjvIxUS2uyGA8lLSEivCuh1G0kZMR&#10;drk2ZNInq0Y0aeh5WDieT3hdtBAXJRyZDaBFV8onFdW5UlB02UACbTJMLfkW1zmYgf3WEVzMpL/N&#10;zB3YwI/4jgy+yEPKwEC+nlBsg6dit5uNeBLt4/+bVq6Rtfz/4jNJS+h1FB+fVKbTDm/aVCRtVJfj&#10;K8lhmMb3b9CJoor+9WNkDaHVg388ukyrGXY40RB1nlyL17LCzeB0c+Swe2F5oBJO5o8cxthTenyn&#10;OeGxA8KY/FcJDJuXZtf1WyhGCmyQvQcp7tiVacPvgwKa3e1xrX4MbOmGcuUa0oqA9j3hVXBPwlAm&#10;UoFtVdqlKFr3+fSCCfL8I//lv8E4vIQFRzNDLwLvkZr4JwPA0AP/t3x40RLzv6/tWpWMyeE7ubqh&#10;CxjBgKCStrR3kyhmXn5eEPujlAq7uvrAqABnbuDQZ23v5GDzV5AI//fR/X9Ji8BeCUA5I+enHg+O&#10;E3BaAhMV4k8wQQmgssOiC86HMDsTzHMdBVwoyZhJCEGfDqhiYGABkw16Aw5TBnEs1RDJDw+iuoan&#10;IioccNwQhiqKmjHExkBdKIARWwtgpcTaACab4QZAudh5GFSCrTUgrbGEZcJzqG6VnqBQk3SAHTsI&#10;9KrR6VQaOSoPYAiGStMRAM3GhAgtM9ALX4FRDBU7tJ8fhYsLLUUkjE5wYxeKbQPyRzQSUftc5ghc&#10;XAQqa5i/z+HiorYZGjBYB+KsAat2yOALX43AxQUgY4wlI7dBQA6iQ4MDGDZs3g2UBqo28BLgeUft&#10;jgBU1vDQcF0jv8fOxCADOm647+B4FtqAFQs3WmEdgf0xxK6BGtEvAJKDyylRkcAguJBAQdbo4UQL&#10;nbuiesFMpwGzqoaEogFHJigWqEBoriNygT3QQVD1yCa+CBcXTCCGunSA7zyI8Ax1qclwHgDHu1Ds&#10;UH+B6zU6ATX8bSDhRaMLXsDmAgw54CEANY9M0FQwFA/OAuwbGKgQZKuFOYLGN7rdEiVkgRxMI+sC&#10;i6tMDeN+eNAq4Ex/0Aw72AvYXICCRk0QxKnBIuH3wAQZNZCgAwZwceHEcrjlMEax/cjgFINT1VER&#10;EPClGlFKQjo7TB5oPmabhS0yViEUi3BxUULHDYMFY5PRwC7sO+zHKBIGs7E5DsVCA/4NEgbr+m/A&#10;xQU4x6LsynY6nF5Y2LjNnTfDCuLe/2pi9bQ+zS+RqbTmNo5Lly0yIRKkPMajJ0+DpywM9TAcNeM4&#10;XbUZeVWwWlo6eM5fOMvieXR5fWvZs9KCxzdSnwiNA7LvXwcJymorfe+TrwV689byknUHvv/1/R30&#10;toqff4vVG5lwqZXlbdxT8dnrpr2UoH+12/7CewRCYWNBq1gOwVzQgRALoVNTAMvLE/l04MVsWnou&#10;a87iEEcL2IKiyQHDXdAvfPKkzSvKf0Ig4FjCKgTLLkEnl1OzeyUsJXx2n+dr5QKWYeQnwUjt4LEB&#10;x5JgPNEZHEqam3OLhVKIHQOQWgRroMGJnK0BkxYg5cTt3L5cJqAPEO0tIuf54CygLkDvkuZkt5I9&#10;vBZE2gzOTlgdVLmPmrXmFrOm+oKgMMxZeLi2uKWBo58/19/eFC3MAL9AJGgkncX9Hd3wDMUpmBgS&#10;xOinZzbXAy6uEdEA+6n3GOMyB2cKOwaiVv7kcSvFyWlmlMvQZAa/oJz7VWIjszmz/ADEFw6Iaxoz&#10;K0UaiIY1kAAHe9PHTNDJuPmdHbALpAD4KiBQ6PTBftH+BE5mR7cCw8WFOHQI/5faumun+iHPIDGN&#10;Vl2iVigJZHOzsLkGRzzgbU1RQ4PAeOlcLyvD3AXJSVCJWot43T2wfJl7R8HyinqBRJJ2N3CbK+Ao&#10;Gu8QoAsMUvA7UlqpikFcXLVGY2PjMjcoLLcyk6vUksH7C/auCBfXcllISEd3ZTXE8BEBDwP8mECm&#10;6BkTVuNNUfSKsLWE390ONRBdI3UOCDIRGCvn9Wc87XEP9Z4YNACfAouxVtTHrC6GUCMCxdoibOYg&#10;CbjqovomoenKBZ4mBgmHSFAKGgsEfX1Agpn3JHcH2G5AcDFBVM+iVXBQQI2rWYSvs5jXmdreBms7&#10;4McCRjpsuOzsPWf5+uVWZPWrwEoyCCprarM82L+BWlvPU5JIA7i4IImZE9YhXFy8rr/2qYTZB6PX&#10;xHWCmRu6sRJaoGDyuzMZCLzQxsgpOkIk5d8tfgZXwpDBMw0OpbUaG1uveToIY0IbmKqi+jap6er5&#10;XkMGVdgc1Za2tvZJ5y4dawVDm0Bs66ooZLPhwxAubrCbb7AlOa25BcjESAAkZI2jR4gGsB6IRB1P&#10;3pPbK+IBthfZa7YX3hONUPDJrSpq6BIRVy4MBBGCRBRAzeK1/bXPMGhfAt51Ai4A63EcXsVnp2TS&#10;Js4K9HaA4TowGRUSWUZ6o/NYn4ljhm6iQ7i4BU/r2TirVbM9gCCUgAd6KbssU8bvR7i4fjNxgYZi&#10;CSxqb3YFf8rsQC872FLgGayOR20dIBaNyGSALIaTRzevsFmYZ5RKoXyaWS23dV85BTm0Y6VCuVpa&#10;RievVwbttprgjge4WjRmiI2VHTU98plzglws4XK1wdb2M1OzGDMXBLtYD+PiSgSSJ49aXMb6Tg61&#10;MTyJOKNTPstplRjZLJ4GJKANB5QPhDHTO7kMhMFLCbfDxRgEN2rJX0uGETrwrkYtefeN11JyACeq&#10;dse65ReKwLVPX5qf9d47b+/bt/er305yQQvgdJ746r1vfju6f//bn31znCqQv6hi1fXDB5euebW4&#10;pZPe2XT16g0BBBzplUe+3LF20+aLWfXoFY30+pFPNr365tMaKrOr6sq1mwx0FqZLvXzqzTffedZA&#10;w4rViqU438BwaktL9Pq3wLov53R+sHMzOXhZ2t3E5TODCp7lwWM+EXMu37x5+qcP3Fy8vj1+adW0&#10;AOzdlz/+5zggkonZEvHjgqRd8derOEKORITF2MEyh7v8beKWjXFH7/bC1DY0CBTQqpyKDZsvf/7j&#10;M4PHA4xsNYv9ZG1q7q+NMp6CntrW+QwwUwgQGll24NGTg8VCmozfQG++0QhHX3KFiC0RPavP2XTj&#10;ciWLwxELZGpwzyT13WlIXZbWVcJWcqSd8fXCbgm2MyW0ltatXRn37rvpYlAWsRbALpjd1rdr/YWN&#10;b6S38mB/bphFMJGlX71/Y8uKC8W1HNRamG56Reedn4p+OSik98pZnT05d9VSJWwQOBJxR0/DO1cO&#10;XWykcsRCPsIoAP2I3F7UsHlp7K73H9MVA3XBQiBnMd/YeWntplsddCmmfOulMmCRMLsue2v8rUYu&#10;lyUWKDRamUrBlkrq28vevHDoMbWPDbEUCG5cwRGLaGzq27fOnKhs5kqEPKkElCclu67kh53tj+6o&#10;pQJuxQNmeTm6TgTaoBJ+/MblrUsulLcIMIbDqidvv/1Nye9fiFl0OaOlJ+feAC5u5tni719ltbRq&#10;BL19T25LxAoIjGSLhGwx+7PEMycL87lySb9MCtKIJxGyRbzY1JOfZmZ3CcVAO6yJEpmAIxU+qcl+&#10;Nf4GldfPRiToYRPTk3qo5PC7gl6qktvek35TIYWjaGQDeHIjZ92auE++zVOCUg9ZJLKcWV3y/fbO&#10;7FS1mM8pScFIADMjXiPivbs9dsvSi9VdAHeFJAJeJ2+5+nnZ8a+lHIaM1tiTmQZ8AcHDyqi5t+5+&#10;cyZbyZO232zkMME3RMESCZhC+kc3jt+pqwISeDI5xFryJAKWgHPm7smPswpoIjFXKgEdDkJxuHJx&#10;RnXWGwk3aEI+vKiAe7xI2q6EbytOHRTQaCpOS09GvFIF4wbPK2i+Oy+1OpWm7Jd2XG1idCgA5AE6&#10;jsGj/3Tt0LGiEpYY2CWDZR66WMZm79t0buOaa7UMFQhOSLCH0Mhl37x/Y/3aq0n5EN2P1nK5UgIj&#10;uba1aNv1C4962FyJQKxQQI8Dlldff8+BK4fu1FdzpBK+QqWHTRWHn/1Kct6hOglHwSnsoOb1I0UT&#10;MHjZ3He2nl+z4VZGB+ZZBoILr6Re/6zy9GdCJltFr+rJTFaBlQj1AuHuifTNG+J+utwCInlg0OMI&#10;rSX1azdfeftg9pCPADzJo/btXH1u09bbtRwt8gVA+0lpw9n3ai4fAgkq7izqeZSGXT0Exeou/pq6&#10;df25KymwbQI7AcDtKlhiYRer4724Q8mNDbAyIBLQhQYEVlvnxuUXd+9I4CoN+zi8TibPf/Xh40/K&#10;AFeBW9DblkIFArDWqo5+d2fL6vM5RX0wiTAuojl569e7sJ78Ek8Fw8JgJgFwcddtuvzhVznYmEfZ&#10;MOToDZ07Vp7f8loKVYTsY2g3rtFWfvzk0YcF/F6psJnZfLVeO6idG4r6Cz9h1g0nfm1iu9Qs7bvf&#10;TLvSz8Y6TAqwaSxI2bLjwJvfX5jgpG5oZQArS4tz3vv++JI9n673Ve//8iOyrd+37zznj6tLPnnw&#10;/V8S/ki8v2l2OJQOijkY1zLifkjN7RkHl030I1F5/ecPPrxaceXO3YXh7qgF4JcPHNZI26ltNDbH&#10;3NwAsECKnjWjtiCpn+j27opx8FRdec6NAmnWpa16fnNjQ5vrlBnoXaiCR337vQ/8Frz1xrp5hpFh&#10;yH/583+CA3rdovGLFpmZpaup2XLh3kVbAgAjyB4DlWXQLub2B4c6JB/N+nSLnyW6XAUww6TxF4u9&#10;ve0aS1ty+9Qx7nDfCbHut7KeXsLqJ8td3MhqFey8kXOoIK+27Grv4ocbAqYAEJdWrFbgnmkjI1dE&#10;muALSwhXu5V7560LtLbI9WhLFZaXHy4ymzF24fnJcBoEiGE2mIkKltTEi4U+4S6c3p6KVsGsYFCJ&#10;YJ+uL8pvk1nZk6jU+4/aQzaHQCAfyL+yhNzaPq2/L+XWk+5lkxwgNEUGt6ekXPXceTVk8XxQVVVK&#10;BVEp8nTwOrAyBHBx08ty545f+lG0N85aosX1EfXKpNQGqxDn/pqWsjIAB4adrwZWjce3CgU4K1e8&#10;8PZT5rhX/OFSqSnj104xIWYX4u6ymt5buN7Z3BgMdTgHu3Eh42kNj1KK8zfPWLlkABfX8W3viYCL&#10;m1BTPmncvA8MuLg6eW/CZ1I8YPCesHKy06nkUoDgVeeDklyYUNAsoLi4qm4/7Jw7NhpwcSVtuR3p&#10;t3xevx20cDZYSrUqBbc8US3CNaXfsV/4Zcw770O0kadKaSnvN8WFvrMkAkcUZ1bmjQ2O+XDVepxC&#10;DjiI2+esBZudvDkD7xDx2fJtZLwSMqePXzvdiJSRp3/CJn6yeIOJEfmuqV1RZ07LnUvOqw9FbNmC&#10;12lkUpWpOR1GoFrKv3q3bdxE96biJipjtqm1BeDG0W5/JCMFT/v0uLmNNZCgUMA1HrACkp8lFXWq&#10;zV2cVYn32qa8G0UgG0mbH1Ifp/nvvR00bwa4g2qkKiK5UyvgZ+15Zrtx8oLDEykEXZhG4diht3II&#10;/WBpGCwH6YWPV0ZNf3XmHIBIAtvejrmbcToZvyWT6BLz+fI1sJuHzDkTVs0xoaRla0r6Gz5bugkW&#10;3WQT8+y6O00pSQFvXghcvAgPIBISjbFRLYAZFh54ZjQjYvmJiSYUnFyl9OAaWdEdDizdjFNzawsS&#10;7UImfjICFzc7qaSHbONiJU++2xK9NwIbBnhqU1cNTe9rq0+8UrZt7ioTrSY8eGZ4NKWrLu1iK3vT&#10;zLVDuLgfLw/Dyen38u6tjJ6JcHE10l+IBaVxla2Fqg11G1w8jBECH3KSg5FMqC5u69RZupHEN0/k&#10;Lzk+H+yhkrrkhrT7Ie9dDJw/D69VuUo0RiRQaokqUf/5B7TQcOeMuHzum2OdLTAbLk6TeKXI3tWh&#10;r6LpUYt8RZAxctPF4R7frdB7ulhzBGkpTeP2RAEurvDp712FFVFfJrpHRejVCrEExnYriExuZ1cq&#10;AD5HOqWm1L2/O9hSr/d2H/OJd4SK35H+9N6qmDkIF1cr0+J6YJ1OPpvtEOLUL2SnF3G2z7KHiU9P&#10;ranN4iy+tyEgygqmvUIJ2zNwxyV3FZYWVgoCfM1uZXavXeCL2eaBBG7sE1ZwqGPqsawvdgQ5GENA&#10;CxjP5fEX8r197KnVbY+6VIsweH3IBVxcvLczgckoKujyWewLurm4qKEkljrv7rqQOS6AIyqWSf5Z&#10;XFzd8WPXxXLp2SNfvP71ha9PXJ3maclldAtY7IbqUmOngLfe2mVF0mQlnZ+15UDS+Z+XTAq3sTI1&#10;tTHExg0v1HJu75HTCbM/+sMgPuELEJ/dlQ++vHD/hyOnAh1tRHS+il17OPbOht0fznUVfPvVl198&#10;/kUVtR9JPpLZB98eu5d8K9ILGX9Q0itzz3/rO3GpqxWSqfYObv4OihPff7b7rQ8zq1lzVqyDTMD7&#10;evf1vQ6Tth3cveKl+ERM+29LYHDRyLjffP3VFyh9/vkXv7SwARKPMAAxCgZBvR5Bp2LYqrBhfBxf&#10;qLHwuHh+rZ7Xm1TMA3ECe8O2ksZMuumVO9t9FP0Ahw3rPrzPbBU5THF1dTMCHFuYwQQyMunR7zQQ&#10;/RztAm2QQQ4Oc+BBSBicKcLHgbowNFGI25C2sAVNIs9lvhAzCAY1tMWHf2BDZtBTqlRHz26NIspu&#10;3m3BDhsJCj7r1vnC937b9NEeP8DFBX0EngQ4utjkjsk7Fvz6waSMY5ltfLj3Sq/gtGhkJI8J4YLy&#10;xPrYL1vuXlLKZEgvGoWLixBZoQQRg552j/r1oU0bp5hdfEgFT2KgVy0XXE7u3Hlo49fvhN/66TEP&#10;fEZHkaCDu66Q+IT9ApwADRYLlnCUCdblgczncXE5BTX24RNMjDRdNz+vv/Qjo+IZCEscTnY5rXPx&#10;W0s+2RD84MzTVpEGcHFlfc0QGusWE8EvuFof+1XrveuDuLgu9rN2qHvz62K/br5xGGyDyNI12HcD&#10;QK8GsB6sMbClga2wAh6AP9FRKGoh9AL0uAIjAeHitrRp1BSHiUvF5Ql1sd+03Pod00EJPc3Uxn6T&#10;06c2hxCFVzINuLgCdl6jw4Q5ZK2w/doX9Zd/YFTm4Umw85JfS+sEXNyP1gfeu1LUJ9UjXNy2RpyW&#10;4hwVxc0+Wx/7dVv6VeCLrJ3DUpg4z/M1JoCgA4Bl6HFYLhAJegyBahBUFpnvDKCyI0hAZueBQYuR&#10;oMII1xOJoup6vamTzdjpwtJbtbFftyaeBFxcnVpB79OGrHQzpeBRXehMGY+2eBguLlQwGhdXej21&#10;fceBVe+v9ElJrKDJDLqS9s65nPFb5l88P7/uaW0LQ4AA6UAQYkjI0JjncXExuF0DCSgUSaxgVbMJ&#10;M8MdPYygATAoYIIgunTyW2fzES7ux5H5hY09YiWZQhLW1RCcg23DpvJLbtbGftOeEqcEv18cvq6g&#10;gS61PH92vZWcfjWfAyMWjDGc9q60Ws3pO7unueuvHwObEJQLN2AJb95t++i7jfuWuCWn1tEVeDJF&#10;x8kupdh7WvsEsh7+Xhf3bcf9q1qYeDh9WWEbzjPo3G/L6LnV92sEQ7i4itHQvmAzUPKZ1/Ilv53d&#10;utCFcP18kUCHzsCZT3usfC3cwi2AAyA7Bw9EVXfvNbksnnbi+zlPT2VXUAdwcSuyaoR4p7gL60zl&#10;9PhnBrxfYnd1S3o7KS5p+xiS+MrveXC7KZCgkfASkts+/m7jnvn2lx92sOEqVYSL24T3sLcLtYNA&#10;Lgiog7oQD/9eGi5CzWvPbupbsmZ9TvxlmePEvZtmQckz1u1PTUsi1WUvWbQwvU2rZddeSetYtnyN&#10;MQ539lYm3nnSulVRzzWAxexup7KWLY4cyleJeg6+uxfk5o2440VtEpJGRi2tpjIVziGRJCNLFavx&#10;x5+uq8EA9KKk6O/59Q5z/cZVptiI8Y1ZlPs0861NC+QCXsSSnZvnhuC0wt8+eUcWsPTLd7cOE/Oi&#10;ol7m/X0OwKpBIBtHRUXHDKRxVujGS3RE8VyCNUalFFxLboFr1k+cKOTxZbdOFUK8CCwbKYlVQm7/&#10;uWP5/Srl0+LWHjnofwSKEUHQJhCrdGQKQFYiHAZQV808LZU0kQJwLIkok4R8EF6QoFVkSyOSGaG/&#10;vh/iNTEMXhLy+8Dh088+oXHEZ49m8/Xqe7crOCKEg99Q1p5UKX2aWPCwSlaTVZvbhOB22a1dhQVd&#10;rQUN19PalVJ26oNOCtwGaeaIJykFvVxjl0AjM1773TiVFCToC/ZpQMLTlPJymio+Lq+ernpwJreZ&#10;IYW6epq6iuu5dWmFSbkcFq0rtVyANgx/K4FkNrPwdZTQurQ6ilVQKCf3Gq0km2Jiwq5ryc+jVmbV&#10;ZlUw+Eza/fvtgItLsXIA12UhjW3qEUoi0duTLw3i4vKkbc/Idv4mBHVnwhEh7x/AxTVyssXjFJKe&#10;BmPPMWQ477nzuwEXNzXuKZMn+f2XJzyNNvHkUxFAspJNLfysRF3NeqKZVYAPI/0MvSzXyMyst6S2&#10;oKi74EFlVjmjt7lrABfXAW5/U4npDDPfcGhs+50LcOkk2RIuH5OJWngIYBkwTsHo/x8ALP/7zAZD&#10;mIm7o17OlbGopl5jSaLetoTDcGkMnDob4TX0Wrj7BTxpwJsHLhV9wRiAiojG5Lb8+sIqZk5qWU41&#10;q6W4pbK6D/aISh77yhN6Z2HNmYReEZMdn8tA8uvfTGC3oRCNLCia+j6wE5Mo6PwcmgHyr7e6NbGE&#10;V/SwIjmHRavqzHjWB7s2E1dnDa9bzuoy9R6rbS6kJpxUgC1ZL79zq5wulP1xNA+OPW4eypGiIGQ9&#10;3JLbR+9POZPd0a8sLG1tEcBkpJSllRY38W9dyC1o5NVm1lVU04Fs80BXtZijEPAtAiIVzTmdyefA&#10;jqqT85LO5dF7mMdOFelw0sS4cpzRgHH1OeKgjx5fzuui8S/+8bRPpqjIb2qnCQEAwdjeBGClRFw1&#10;mQT9CJe1Qh5ezWUBOD6nvi0uvpmg7U9M7wDWapTipKQaGk/0x4mCfoHq9ukCuPoXSLiXVMnj8GKP&#10;PWPJlYVlrd1iiBWjlKaXF3VKEy/nlXVKMs8/BVxcEKumHpYqhljRr0A43bBOjPKbe669/+6fw71Y&#10;nnmvpbbv02+++XDDrNoHsYUtrOq7v3936KyDu9/EiX6Wdu6BjsTiJxkdUlVXZ1P86W8vpzf/fPKI&#10;n8Xz/LKwsnO2N/lgz9uP8ssKnmafjT33/TsH+h3WFec+PHz4h+nhHmxmj0uAt5uV8upvnzyoYkt4&#10;zKmv748ApVMv+/mL9z4+dJ0LGj+ESwnodXX16bfPii0tnUx11B66lFZ/7MQfYiK54uHddol93Mnv&#10;rEjaMz8cuFWn/uGzvXCDz8v0384BJEHNV6xcuQql1atXLXa2QNcfGurFQGUHYq5BgHXUt1fRSMm3&#10;Nh06uuna79Mq8mpqusWivt74B90fndr928+rYmM38vLrUrLASYcQ9X4EroGatvJRdwmbmdHY8ABZ&#10;/9xfm+7prH2083FLDo2R111yqhIFdxs23xicqaFmvUprHOQRtj209fDTgrjG/iZO/YUqbotYJeYe&#10;TaO/9dOWsyfWnbmyk9Lddj6bg9Mqr5zMnbVqyvlTmy5f3Dg/CB97LB8akH6rmDJ9+uXLW09e2r1p&#10;lvuNi4VUvs4mYJpjRETN4d0sKtvMxQ1cNIbEJ4ht0IAH8ExBpqpEcfFNu99bdPHMxitXNo+1E8Um&#10;tICac+vYk+gtC44f23zh4tbpHpRzPzySI9AYxDCk0g2CyhoYCD8RSqr6BWiiUNcAtC86UDLz2PKF&#10;uDKpMvYQzs6LbGSEvGq16uSECpMZ025c3HQmft+6yfbXblb08LU2YxfYjRlTe2g3hyEydXIGYWAg&#10;wXOMNz3pYEt2vomdCywuI3cFoAEPAL0ONQu0OIAzBb1/dAISkDMXlqlXKczCF7tGRbbHvUNr7TW1&#10;dYRssD9pBIy4HMGRUxtBBz13dr2a1nE1j21sYe+x/VtxybXq66eIDp5kMgVIgDUy/k6t7azp8Zc2&#10;nIl/a02U2ek7LQyhxjZ6pZWPZ+3hPTyBxsTeAbzOAKrDJMB1+gG/ht9yc36o4tRwGq5W97YqkAKE&#10;EoIsBtUN+zz8AyPh+cxRuLgqheXULW7Bnk1n99M7mCY29pjjKFwYYjL5o7Dmn59mHihh1XKoybUd&#10;ZSKiQQvEQGWHcHFxGkVSemPA4pmJl9efvrFnTSTlZHI7HBCnn3uisXC+cHnb0cNrv387LO7rdK54&#10;4NgRehzUtRGerYYGjyABhhrFOPTNSAtRb/rWzN5nrO701sZ0Ougc8ddKvSNCEy5vPH1u68HtbufO&#10;FEtkKpspmz18rBpOv8Xs4ppdRYbNAABAAElEQVRYWIHQB41Z0tdzJ19w9fKmIyc2Xzs+v7epOb+B&#10;rxKyrl0ofv3Hbb/+tPLG9S2q6rb45CbwirqY1DR5/awbsevPXN21Jpp06k4rnCY7rT1oYa6pPLpf&#10;pDY2srAAR2LwC24va75Ht7h6/ZXjZ3f88OHUZ5nVZd1IR8do0MNdbQhoCBKBoBbw/khoX3tww7nj&#10;a87efstHzTl3v1up1/u/PsFaLXu4+kFrIYOd11F1uRk2v7kJRZ02gReu7frj3PY9a4KTTud0S3GM&#10;ls77Bfz4a5sPH910+49ZjcX15W0CGYd+I6Xz7WO7Dv286uKlLbKypqRHXQC5GZfQuPzVOdfPb7hw&#10;ZftUX8WZ+Gbwa3fdMcXHB/9k16PGzF5mQW/JkQo4Tzew+y//HMLF1TbXV0k9lu9YPSl8XDCdJXD1&#10;G2NLkaXce1xQWCCl2P90+OgYF/KpIz/3i028KJKmftx3Z075aHvTHmZWVlVVYqmivFxItAkN8p88&#10;KVLc21peVtbU3uvr5kKX6384/LOng4W5lY1cJLR28ViwfM2U8SG0traqqlKdbfCXH+/1sDXHCRqv&#10;30izChw/ewLAbOKo+TcOnYtv6hUH+3l1NVVxBCbjQ6zj4+9k5RbiHMJ/+fWHMC9bvYKVk1ey8Y3P&#10;Yvzt/zILXr7473DgP8PF7WLiOGCVIsqkAq2pw/zAUEvYzfhKOzoqjcdGbFgZYm9h5Ojr3NPRHxDp&#10;RdZq6GrjT/ZEOdiYenpbuZvKmBRrRSjZ1NveZ6GbqJ1Dy6Mxa3kOEzxtvUyJ5qbey701DezeYjqr&#10;mksKclxuE+LGtQAnX4VSKsWZLgkZY0UidTrzW5wFLrM97d2NaQ+otGKmWKgPWeAfJVSzOLK9e6e7&#10;2Zu5upsRdGoujzwjjJzboly7b+Ekf3NLWzsLMzwolROn+9SUtK9aFTE1wt3CwjjSn9xOk4ttJqlM&#10;vZ2iZpgaS5kV+WK6wC5mQXhYzHxASQU4F42CK1dFB8WEWJniLXBik+ompnbjW/OCXU1tne3kSp1C&#10;RZg21TWrnLNjx4SoQDtLa4uxXjiWGj/eYoyF0hiEqFwpVRLMFwcFmQ5FL+DxGpWcr1JND5voagom&#10;TUOCE1g1UyqP9AmNsLcU4knZFBucc6jLmCBBW3l/fQ3Z0c95zq7FY3isuooV68ZPHuduaWEU6k1p&#10;6ZQrHCcpjL1cxs+k4IXMimdStsR5+npRR4VWhnBxbbz8+2uyxP0cy5jlEyKjB3FxdUyBMNQzaJyL&#10;Cwo6GEwCUb+tS/A0D3fSUMAAHi+TSzRE88XBIeCRi3BxKQ7OUbNJeiW7IkcqlNhM2Rkzc0y4OIOH&#10;M9++a6qTlbGHl1U/V8qT2qhcYnDWYU4hgfzGIl5Tk5HXOJc5O5eH0Bg1Vcs2TZ0Q5mplaezrYVRV&#10;Jda6T5KRPN0mziCoecyyPLlA5TRru0ukq4Vno+MUPxtzHKOcxihliOX6yRHBk1kuwFjgF5AQ5T/W&#10;x3YQVBbtWcCfiO/gEjLDwxk0sgGy4L50uURPNF8QHAoaGSLBxMUleq5WxOyveQZ3PdlP3+k1xdnS&#10;s8U2yttlnAWjsI9RAvfeKMdMDpzV705GfkJajpDr7xsZ4Yx2DGoPemN9y9KtM6KCHQHT1dnJuLZa&#10;PG+ua34Fc+zKaWunulhYWbp6WInFggD/MCemJVh41UoZX0uaGxzuajrcLoDtYglFMYGRPra2YLLO&#10;C+zV+1l6xTjLO9g9RQxOs9B5gsdqd/PyMtqUVxbMDofRZWXuaM3o5puMndQtDnCaME8nZPbXPVOR&#10;Ta2nb589w9mTkcG38d72SoyTJcXNz4naKfAIcLY1I5TTdB/tBaBqc0d3Gw9zqcjUdrwvsaWub+Xu&#10;uRH+NjZ2sGYbNzVJKUFT+FoftwnTlcx2bnWhlmRpP3/v9AnW1l2PHQJ9tqyJsDKnBAdYtLQLvcme&#10;gUYIFxcspeDlNz442tvaGoxHAsduKoP/9ptTvV2tHJ1M3GxwTb06o6kWBHuzgA0+ym5eX3Yvo5Jr&#10;Euw0Y6wrt4w1cWbgihl+5uYm44MovVzFmHAPTW+nyNlv25ZIR0uKk59LH5XnPdbDjKTvlhA/eT3K&#10;yc7MzdPK01zGI9tN8NQ2NLNX71kw1tvCxt4K4pbYHJXNLAexOdFnmbeuldtbRGdVcQg+tsvGz/2f&#10;w8XltTybOXPJ8t8yf9o+0TD+8jPulDR0DYxFGKE6fcT8lXMjAv6iWIdR/V998y+8MtTclx/+Kxz4&#10;T3BxcblVoD4iRAUwLIEuA5qKiqBbyMYFSMA6igW4oWUN7JxYbNnAB2wNQzFnApzyW1U3tAXFfYJR&#10;BjataLkDyDf0CAr4gzMnLFOB1+7MCo1pdkOICqgYrC4tITOCmh7TASZTMG3Bfh2WRx0Bb6MlfE70&#10;gPJBEcTkANQFgh3hewF0KnwwRLZgmWi+Yx8GYMOg2XAW9GPR5Pw+N7gUHHbbCAsU3sETwhSCnwTg&#10;QAEtQxWiYqAgB6V2LR0rdqCEodKGPsAbWHybTp/hgO/EEBWGSEDFDaaBYqGZgznoN4rcQPJsFC4u&#10;Mv8AvcirU03EcHGZwEUDXRgJgIs7CeHigkF7kASwro/ExdWp4LgW3KhI4+Wcb/gY0iwUCnoqsHGE&#10;+ERNAGIRZ4dlKsocJmEAFxfFTA7WpdaTYxx6v536DBwcDMMAXoBSqGKrr/Mm8RQmcPsbRgEiAfxF&#10;MVxcQLcH/DlEvIF13xVOLEW4uBBXNNALcGuLsV2L69TboJoh1GWsx1UEbUyH447H4WjEoZeha4Bd&#10;o5j4r0kwcb5o7mYErRmsS681MnerdB6fotNC7BKcLKDaNASdF8fijYfjBhAV4HgBuh2GKAw1hIsL&#10;cEcvHAZomEHTsIGL03WYEB46IkQF1OPQuQaiUdsHEhSLMgHuUP/TmmKuhRysjmhmYHMBvIC+JHia&#10;o3ONoUGLrLLxzQEXa8PA3WmIBLmGvMqv8a0IAC2ByuBlSGguGOYFjEmYlQY2YXGlyL9g9KCFEYX/&#10;yYCLi2KjAdEaUTESF9dAF0YGDldvjhvCxUW9gEiAWQgovmAKxwaQoXOJ4KX2E1y1APRhYdyILjB1&#10;4A24uLAdgTeH2AUeQ9BIaPYAFu7QeoJlooVlkC4YXy8gAeCCrxhwceE8iIitJ3AhIv5/FheXJSFE&#10;LN65Z9XwAee0RWunLUId8s+k/6r4hFr/wiv/TFtfljKCAzDOwT8GhA6aA/APBBt+ED9lNFYtPDg4&#10;MbD3YW4NzBP4E073RxSKg4UD1iQ8TFc0j1BSkcAXZLAutFwN1AXVwjSFaTEMt4umIpJoIwBRYaFB&#10;XjwYkBoqccCWOrBYo6VpRCY8AJXDYgFTHyVUPdZ4/RAaHDQFIR5AQqMQ/hsmPJYz/Hl0JpQzAont&#10;OdgDw5vDxRr+HshFy8KoBDsMQzg6ard+YA0EZqLGQII1BVYvRBIkMHoO8ha1HzERMhEuLrqqGh5G&#10;LmAobyA9XxeWDWX/OY0gAUQBQmmDHAAMwBJ4dGG7ICReBl+FagCl11DZMC4u/D2IiwvVDJzHwFtI&#10;ZGFvQt/CP0MhSGKAQzdaNpGHmSETJOioTccoEgxlQM2G/jK8McAo4AP01sg0si5AN4ZxAHVB5lBd&#10;8Kca3hpKA8Ng4O/h8To8JNDYG3ocqw9M8YOtQj0+/O3QY4OjC2XAXEBtGOxxyAHJAdFeMMzhMwgN&#10;LMGfqExwuSMBWwavbIM7xLGwk1G9YJgL2BQYPBdBRQw0Y0R/Qc/phgAZ0K52kO5BXg4Xi81lmIaD&#10;/QeNGc2Z55gw1F8wPIcYgKI5ET3Q2QM1jeAn6nnUTETnEEuHPqBsA+gxfBp6HT4jEoZeHFXX/ywu&#10;bkj01GuXpkKDXqaXHBjFAYD9dFFgMD2D2WoCx1ghgU3eSHmBwxmriY5C0+c3PoBXYjn44uBvEMBO&#10;fDMj9eDigOUriVpzuGjRFY67Rqw4OgIER3jjjZH1bjDBPLNE2s7zCSYSS6+El4cfff6Rgb9B+KrN&#10;OSa2eLJBp8Gy4UWKXIUT/Qfv/L+dba9ThWgAInk4qbUETy1Eyv7DCcSniYrkx7LW6YbdD9VELTa0&#10;nq8LRkIv0UQJuvLo5K2RG+4HHZ39/F9Ql5mCAnVpteDqPJBAmLkI4FDgXw6iwReElIErUAYzYKeB&#10;E4yGSRr66kUfPPotLOSUwV0pegKsPe3GtuTRdAGRQG+YAxdsMUPFKDREJzPZc0Memq7A6bh69aBA&#10;HHgc8l3xRs8za6islx/+xIEXOzf+6bEXZKjlcpFMZmxuZfbfcwP7C6p8mfW/kgO6SJE+AuyHw8sZ&#10;WIEydcwitchohASF21ICWDZ7Mn2II5cedF20AremfSRlsI+lqEgbCoM8WVYDRjnD1yoCfi5XOwWc&#10;G0fN8Ug8bhzBbWQJL/wMi45Qr46FI8XR16288GHI1AZleQWO+hIA3uwZ1jgaCk1+mUZzAD9bwZ+h&#10;BBvsiAQ6v6V8SKcc8cXf+giwtCBR9qXHIBvyiATIQaNGC/aVGk84auFFJSKX8aFn4dMZQZOjFqE9&#10;DGW+8IOapA1kWO9ri4FxOvIBkIBEpLwNlzny21GfQScrtsb3PAdhC7IOu/Nt1KMv/gPmy47cMc99&#10;p8bj37QJk4DD3ogvtHr8mqC232fnPIfGjK7zGu3HDk1n6lWX1SwZundmOIGF5nOK55/aOvzAy0/P&#10;ceAvS1D9H99/8PvN/EtZxQv8/nIhzzUGaeHU9tZ+oczUwibAzwcz++MgXrypuZlgYhUY6D9id6Tv&#10;6WzDG1l5uGEBqWphfWMHXM8QEhJIQVdq69k9HX1cIVinyCYW4NxEHnLW+FOdLzP+LgfQhhf9w875&#10;YFEBy5Ie7K3gOwpWOPAbh4NMqAJsKZBJQJ6ow7IWljAKZomCByCCEx4GVRIZb9V4EhijcIB+NmKR&#10;QidGYJ0cVRdsomEdNZhk4YQJs2lhuKNYm1CxaKGFIQqGTmQSBDUU/kGwKBxrGdYO7O4vrBYIKURB&#10;AiihyFYEfIM+IxKwT8h8COovKm/EmAeEVASKa0iw0MLwG7ZBGXKHgF4HiAFw0ZE8gIfAQAfFwrnR&#10;yAQxl0DRqEy9EXAFSxBgB/6rwBLgPbJ1D6ahugYz4DegsAFhiNwhWyjKhVNELBd1IISDQtsB6HVk&#10;QiZZAy6ugVXYd8jqCPGXsNiOyISGamCDA9Qb+Ic9aegvw0d01gfUgRo/3NQhEoDZ/xIXF4IPMLQa&#10;OE7X4VWAlwHQyyN6AWoBMQGjZWTXgM0A7qqGQ1YAc4PTtoE2IwM48AzD+x3R2lG4uIN1QcMUgA9H&#10;QQ+PSmC0Bqk0OvNPuLhgsEU9joQUnEyOeh/wOTBg3pENMAyc50mAeUOCvcjouuBEVK0jqlDgM4Rm&#10;DPSFBrPckglgwEfjBv0wYPAOziLsqBLy0XCFhg3MBTi7HoTb1Qxa4LHRAE+OtnGjQ24YcogSZEIe&#10;TFAXZgECWyw2wBEuLrw7IoGdCUtDk3GEbRYNT2wyomIButJQBnweWk9GVAVcNAwksFNjdY0udqTx&#10;9j8gwTDHUV1EtD5h7/+NH6OHoFaX9/Cu3it65ljvmrwH7SLSwkULzEc/MlgXftWrb0Qs2DnVD4xy&#10;f0oaeWpqOpPDBQO8k7vfoiXzzZCzvazoSVptF/gxksdEzpga6ZByK8U5etq08EBGS/GjopY58xfL&#10;m+9/cv6RhTExM/XRrpP3ftw2ua/26Tsf/Ki3sqh7VvDKd+e+eGMl1jPaB5cO7T7ww6s/JP68bzG9&#10;qfDzr78RqE3baqqn7j969sBqjUz0xqbVCocQdwcLW4/Izz/0fSlB/9RJ/3AGzKLK/KYamnrR4hDA&#10;sYQRCrMFVnhhJ6s7gwHOPEYeFr4RMXQ+835VhRZPhGBLOISDMxozP3f8GnSMqpXKOjK6xUyIGsUF&#10;zQuFaJGU0ky6XAJwptDpKo2KiLdePNnHDS0HhK6GtswqydKVoc4WcHszEo2wrebSmPcedU5dPDbA&#10;xRwdqKA2EOQiccbDJiNvn2UTERQnNAytF1oV9Xa7kK2CTbzTbF+nQHP4CgIIGE+62R0SmNI2ES4e&#10;kxygDBB2vAZmTzYLDu+MPa18I6Pp3L70+iodHgHYAhQQRNh7h7svXmUJ85yolaWnNRq5uMyf5DF0&#10;6gNeIhl3ykTGZosXBJmRQcHWltc8KBWqIYCRTCRANAjs8+aNm6qVsbPbWiESFlBSIbocdhtjAycF&#10;E1n3mzvlOIIRiQzsAtAWmb2ndqY/BKVohd308gIMF9fCfNwig3QBnpc/ranpN16z1M/G4MwLqx5B&#10;IWjI7af2wLfmvhMQ+BdiAlHcUc1pLIXa8Q5BUWFh8v7W203tCi0e1QVXuGo09rZui8dEPC59wJZr&#10;EagsRAJpNBRj67Vjx7Z2lpRz1YDWaiABRODCqNkKYW9uO5AAMb0YCVr8uDkhU7D+knE5qY+pnuH+&#10;08MGwFJg2dYIuuhl+QgX19jaatx8w9IM57RludV1AtNNy31NDOswkICX82qz+T290KGUgClEH7fO&#10;rqonXRD+iOoCuA0IBxnjGRhlQ7pd1wiQHIDICueWwC5LRz/FlCCI39QKmPTKbMA+IlDM7aPmA8hS&#10;YV12Vb8aYo8RCdAGAoE3ZTPRHOpScSqyxYxe5KXiPQHv58brK0nq4AK4PAxaQDmAYr2dfSd7uCVV&#10;FMDRLwDYwr4E2GVn77NsnSXCxdXpSvOqmsQWm5f7gKjD6zWPqvPa+TzgIWxklBq4s4Ayc9wsCq8y&#10;s4sJ20YIgQYUYhgHYZ6BY6zJiXWNMAINuLhQnadnxHRX2ydVOWwVAssFzBAl2JTNbNTz/AlGpngV&#10;j12aI+EJQaW1DJuND4bOBRFHrC1pr2gXzV0S5mGDJgg28gnKfsbt+33TFwT7O6ODEzQXSAQ1XdCV&#10;1i0HBdbUyG+RL94NzV046s15XMXE2Wxa5ANPogQjTCdmFOTIeFwE8x8wbxBul0hv68oo7p+1MNTX&#10;ETYK+D5Ga1pTK/ATJgj0AoA5e/lGLADXJphhcuXj9DK5vceG2c5DpYIHencKldcD2Cx4m6me+AiE&#10;iwvrSW1Ja3mnbP7iUHdr8EQzkICXs2jxGbT5y8e42w5D+4p54vS0BreogJnhdoYnoblErTLzUaPY&#10;2Hb1HG9s64YoAB+NvqRWLh1wcQlGUfa4yUDs30qjdkAqFefd9z6g9tKfJJ4++MMlgpVbR1nGZ59/&#10;yUEnR7iehqJvvvmjs6Pul/d373njrd+P3XD29x/yuB/ZCnZz1gcf7C9q4whZDW9sWPPxmXSluP+r&#10;vbuO3MgGPaClOic7/2lD3t31u3ZfflColtI/eHPXzre/6uDr3SMXX4y7cvnMH17mECqgVAj69u55&#10;nTxh+e34pP2LHB5l5UjQ5klz/fhXr3x2kqP3WL12jk7ctX/3brzfypsJd7aumnL5XAoA9fKa71E1&#10;tievJFyIjfv16/2WZqO3iiPb+vLzP8MB2OTLf/0qademi0VVDEwRRM6A7WdLE+fd76kT6eXKrjvt&#10;kn4VOFCAbirk9Xx5/cTttj5YNTCEFbyKznq0IiX/VDtMAF5uT3cRD6aTBlxF9LoH2dc+S08CZHDA&#10;LME8XggAmHvkYPyeV2ITs2mwpBoogJXq3sWsXbtv/nSpaSgTtNKWkvrNm65++MF9CTj9oTUDr+YI&#10;s9akPjvWCKUJapjdT3rQnTAaVfknDzLeL+Sz1Gq+oONup1ILMd665qPFd5ZmcHtkerG8624bRFOA&#10;DISdOo9DPXjzRGInB1wTgApoAyh/rQX129dcef2jJ32Ako01C3QHGYOx/42rW15J6KCDczLKhsBZ&#10;eKWirXhPcjJDqtAAD8ADB/PqodHq379yooTFR7SD/wq4++h0Mgnn0ztxl5p60MXdsNEnEBXMquLv&#10;XqXmPYZVUNCUx66qxO5pgeVZ+Om+a6+tjStvAoMq1AW8krVc+6Lk2A8KiVgtZtIKHmvgKBeHYz0+&#10;Wfzjbl4fC4BomfkpUjGYNHVqEA466Y+pcVcqKsDKiEBiAHgHFkGN8vbD89/nFYsAGRtlgn8VKAG6&#10;0taivclJfLkSQkVhhwGt1eAI3dSK96+dKOOIgQKUi5RrwqNrOdu2Xv3sh6cKHdJSES4uvbzo2+09&#10;xdmwdRHUZrErK0HLhG80Qt57uy7tXn2psgsgKbAO08maLn5ScepnlVyuEvbR8jLAMQqEllqH7+2t&#10;2R8fl9YnBpEPLAUuwnqtUou+TjzzpK0VrAPwJ2hvSmZ1xXcbOrLT4Qlpay6npVWPbgUAoaEvail8&#10;726SDLD8oU+QzFR33viq6sK3EI2jlzFpOXcBFxdsCrDVE4rpbyfE5fUyoLMRZ8CYodUqFcJj8Sfi&#10;qmpBq4VngLFArJTF3L819tVN16ppgAYEJAAgqwYU0fyKh+/fPEMHHGeQwqDJIxJw3b01rydcLeLK&#10;kLcS4q0OmCmV8764eeIJoOTDtSbwBWjSyPFLculh3LfF9UrkGQbfEHUCauXhNxqS78B7UkYTvbwY&#10;yRkQYnr1qd/Sdm27mFMAe44BHQhaknjs/q4dVwAXV4uwCJD3u6SZeX9Vcs29bmAep5jKqOhHYwZH&#10;4Hb2vrb+4vZXE6pYahT4ivROcf3Jt+tvnYLRoGA10LLvD+Liai7+lvba9otXU9vAUQ8ehPYCf4Ri&#10;5ufXTmR2UjFzFFCAOMNsad+24epbuxM4Q7i4EtnTzelZ31YBsJWkgd35oBsqw0hQHf/h7u4tsblF&#10;fSNJuPZLyu5Xr/58izoSF7exqGbbzhuffp0DlcDLkEB/7avv2L324qtvprULwV4BFABXtGXvPcr8&#10;qkQu1ipZ/PaEpn8YF7c6/hcezqLy7olrXOKxuNixHlZZtzLi4s5v+fxby37qxwB6uPZXJzu3uat2&#10;KG7//nM27s0vXyhAcQ9vx6u19j/8+JU7WdD94GpRSVN9hPnx2LQvbj/et3EaDrcPKPx57yqwbGjk&#10;0mt/HI7PbYpZvn/8GCczOLfHKS7/+AXfcfJnqyPzU34t6rOo/WKfEVHd1clwinCwJKrjz/yY3qzY&#10;s2FGHtd7grPRjW8OFzItst993YSklogETmFTjHH6q9cSWX0dr67f8MkPvyyb6Iux9OWP/0YOAKhs&#10;S25RVZsy0Nfk6uOe1TN9CSS8vFtQ/Gu5574F8z8OBr9QWDUsaEQXK5d9izcoadWpeenTxs19e3KI&#10;zFj8Famo7lAZrZ+8NnOZkxNRvX+cEdw4nUleN2UhzoRA6szq5lm/u3C9ORgPzWmwcnUU1WW1KCOi&#10;nZNuVO1d6YvNGZDg/ISHnYGelnk3ihreioELHmCNAaDNhIuFAZGuLFpfeQs/KtQMlM6eW2WtDYq1&#10;WRvcfU3hEjUtugdFx81tKzndO+f+hrGLXJBXoVKDJ+ukndzS41W+7y+a+64/6Eaw8hnTCW52HnuX&#10;BEm7SpOKM2dGLXh7JC5uSqNdmAu3rq2srMd9pifs9mDZyrhZICbbeurE17MZ43YGwsI3MXLFRISL&#10;q4qnk96au8rZ3AjQ3XD2tmOCogEXNz7/6dopSwZxcR32eMXghNSr5UXjw2btRbi45Ho94OJ+rjAK&#10;mvzxH5Z2VnAviEwOi3EeApW9/axdYuzqprz1oHN+RAyGi5vdlZHkt/dO4LxpmIhTcUpvAy5u88N7&#10;jku+id73DhGvc4eukXJMcMGvz4doEPG9kqzwwMh9SwdwcTdNXwGM5Nff0zmMPbBogwEXd3LU8skI&#10;F1d5n0F4b/5qE2MyIsE6NCxkPLWUkFhZun7a8gVu1jgXkQ7H1Ej511I7oiZ7tpY0d9KF5rZWAEra&#10;d+sjldm4aZ8cN7M0BxVOCeD6apCm5KcJhb04Szc3VUJK27QPANrXSNJ4vzsnI/DtpIDZk6G7AERQ&#10;L+/3843ZH2rWW5t2paFz7oRl+0G1BWuATr93QTDg4iblpS8ZN/nVmbNxSmW1TtiTfowjdJzzTZyV&#10;g40eYOlVShyvcXrMsunGlHvZsmdswoGFa2DtTTaxeFKb1JyeGrj/cuCCuWBadweUQgnL1mvKPn9j&#10;laDldHHZivHzN0QE4uAuAZ1u78K1OGV/6dObdkHj3128DKeS6Qg9IIGykkoYJvauBBXg4k7YH6nH&#10;k5fGwOU9RsmyjiIa9825a1xhpQOJYT05KMQYcHHPNtLXTV2+1NsCBxgEOv07i0IAFzcxK3lJxFSE&#10;i6uEg3v9plnrcCpBZ1MWyWPie4vmg8m60MS4894FVjtj0o/3HXxd9BogC26kbwLx0VtVl1/JD/az&#10;vJ7Zs3JRkBU6BCYqhdy4DHpYhMvji/ncfeF4C4DoVLbFFgt0tltSVpgagXVcSwD4SGRpJ2TcKSf5&#10;udmxRfdSmqLeiAaDiyD7cE95XfTXd9zGhekBMFimJeCaQWQiXMBCzrho59TkugOvhVrp9Z6uwe96&#10;jgVc3DuZyUsjZ4zExU08m+sS5sLh96fls3bOdYTAJ3pKTWOhYOmDDX7hljAZlQDqCRsZIrmjoKSo&#10;VhTsb3nzSfe6RX7gQQh0KYWcSznc0DCn9ONZX+8KcTQx4OLKbl8o8PV36K5tf9ihXOoHsW6wkUC4&#10;uGR/FzKDWZxP9V/qD/0rKqgvu9a7MH190HQnMLBLlf8wLq7q1M2i3s76uIctJ89cAPEJTTaztDUz&#10;s5ZqhEc+OSByfeXTN5abWduOnzmjv7tr99ZFoS4vMOFqZdzU3ErPFQfcjXFSniC/HTd7+jj/4LAP&#10;9q27+dWOOYtXXMqo1Itbihr6opcsyk04m5DXOnZC5IIlC83xODGz/ct9r12rw8Un3vQw0586HDth&#10;634nE4Kgvehag9H0iTHHD772xR8ZK+dPbcxM9bA1FUn46cUFUfNXhzqTRX3NWVl5726aCWvWio/P&#10;5WYkKalP39v3AaikL9M/xQEwp2lknIOffvLRQPquiYHuGwEst6TUxtANs498OT376OP6XjFEUcrh&#10;VhGhftxqJwNWLeg0hv0pLLWAxQPbdVgy4TPsuMG0wmwXO0x0cXYiAy4u2t+jPS88gR6APThszA2I&#10;rEhLAFzA1Hq3CTGnv1/Qllv9sAWELTrBy0so6ME5xydvsVSw7t6FdQS2zoCLS0urVR85tWU8SXoj&#10;uRlgwMAURX/caT/Gxs7bRA3GP9ACoC69vr+Krvb1cR5nB6ogyFSgCcx5kl6+TKAas8wJ6VwqUFmw&#10;dsHZEEYCTFMDCfAtjDohnZZyr+urXzdtnGoemz6IiyvjX75L3X1o45fvjEv85VE/wuCF2T1AOBwz&#10;YTDC/woXF2QGpvYZ2KXXCbhF9XZjY4xJCuq1j2vOfd5XnAmSBnBxr9zrXPzm0k/XB2ecy20WaADO&#10;VEZr08nxLpFj+/Mu1pz5pCnxghrdJIPTmTrbz9iq6sqtOftpQ9y3wn7IHMbFRYYBBIGLne9ivQCa&#10;BAJRQplwfAbL7BAuLtY1kA+Z2FtgYwTOGKB94R3gTHcjtYlncvLExjEk0aVHvRDrpFMIOAWt9jGz&#10;SOr+1ssf15z9rK84C08CtFDZ9fTO9e+s+GhdwP1rRT0SQOPRSTpaABfXadw4zpOTNWc+bUo6pwPx&#10;A+ouBioLnAGwIdRaUMuwrhmJiwujSws+j63NVjN3mlBUbfE/VZ/5tK+6CuyohtEFDyC1D14HQF0i&#10;QVjbiDNzsgmdJCi+BnU1XjsEqH6GuhDQ6ygA20FcXGAG7O2wBkBkK04HuLgd2w+sOrDSOzWhok+K&#10;RufgSEYquQE4Gi3ygyQA6waQkAdJAKsyTBADLi6KZwbeahDcNGorWCxgUkDXEOViaqupvZuth1Vv&#10;ym81Zw92Zj/EFDjtvbs1jvOnnDm6uOhsVkk9C0wy0Au1+Q0MufW50+uslcxLORyYoSq2iJXbbTUv&#10;GOJHQQdHEdho3gHAluBmSscH36zfv9gVcHH75Bgubm4Fxc7T0tOPmf5r9dmDrcnnBnBxC1rw3sFn&#10;f1nKelaTVslHR6LYMAB2jSQBjPYKLuNGofiX01sWuxBunivia+FcGsd81mvtY+4Sag4nF4bJiM18&#10;wMVtdF8y7fh3cwrOZJV1CKH9sM6UPakREZxiARdXxbyZa6CLRK2AmwfIcYnbx1Ik1448NeDiqsXc&#10;+OS2D7/d8PoCh4v3O1hwcA64uKlNBA87G38b0OcNcxwtMn8vgUFlIEl6a1uYfdve2OuopT2pxGLG&#10;cThTU3O9Rvbz2++l91HOHv0YBjgkbnVqeq106vQFhkOKgfcHf7H6Wus6uJ/vRYGimTePMq0Cd66Y&#10;buXg+O3Jq/lP7ztre375+efC3FKpReDKGIfu5p7JU8cTWeKli2dSK7J3vv6WdfT6BzdPR/g58AX8&#10;PKpm8ZxwaOKNs2edQiYvG+/CUZrMnz0h+dyhLLa9OcmY213F6GgaFzUB6rp74Vif2cQ1cxBOr6uL&#10;c1B4sLWVpZ1P+EsD7mDP/AO/YQUhUMzmzJkzdyBNtzdHDBb00u7fa+opbTgf36LT8pIedMH8BIxQ&#10;kk7TWSZA9yADmijc7TlgYvlzSwhGJkR+M0+kHMTF/Q9An8E0LGLTU1Mb2us7f/ujWCYR3r1Uhtw0&#10;9LKb6W0cOuuX30s5AmXq/SYeeGHi8Kknn9A54j9+e8LWaR/EV7AwXFxzd0tBD1zPpYEQdQQxSkED&#10;2cjeFNfFEPZJ4cyMAJH6mD8aCaDEcfruKiEC6gUSEDYBNsH/RAEsUrnJ5TVM1fUzOTV9ysfnc5to&#10;CBe3u4Fa2tRfnpB3O5PBpvellPL/GVzcAGdxT4dGZ2wbOZFflMQof0YxMWbWND3L7yp7VJlRzuCz&#10;mffvtxkZUSg2jgBAIeihm/uPN7EUUe/f1IKmAknWL2rKJjuFWpgZd6ecFvGVA7uWP5H2tzO0dy88&#10;ZfPFP3//iKPRJp9+KpRriICLG2ArbK/TkSztIkA0XmZW5RuZmXYV1jwr6n2WVpZRxuhr6QZVnkIx&#10;MnZ0wuGVwt4+i5ApRiQ2Ne0Kih807LH+jcaBIm7i5CRpeKDWG9kGR/AfXmI01INe+OdXQfsx9XTW&#10;y9gyRod5wERjDa8n8Q8FYE7823URjSnNz2qLqllZd4ofV8Bdxi2Vlb1wW+mf6/r7OXqdkbG9g1LE&#10;lQo0tuGTdLKGrlyw6hOgZ++mNPTXNp+IrSXqhfEPqaBTajXypJvlLKHk999yARc3/ki2SIenmFJM&#10;nM0kNXQt3PeJ4HZJ4NEDTm4ld0tKm/k3zmbn1vMasmorq2kEAtkq1EMtYir4/VZjp2u6S7rSLmO4&#10;uP23z+Uxuui/Hi/UEuTJl8v+E1zch5ef9tAFF37P6pIqywub2jBcXBNnUyFDJmSpEC4uzDuYjHDO&#10;wmam361nVjefvt4ANv7Eex2g7GqUIsDFZfIERw7l8YXKxLP5UnRHmzY1saqfzTv1Sw5dqiooa+sS&#10;geWcUpxaUdoli4/NLWwT58Y9rWxGMPTmvtYqulDOxXBx0Rz/B/plSILqnz1MqW+jfPPTT9tnjvnh&#10;rddbOVLoYwtTMwGt70lG8c/HTnjaDEjMazdS8M7+C6f7vXAQlKaeoZF8VT2Nf3zzxt4TuT8fP2va&#10;m/PhZ19kFZQWlDf2iomvbFxeXpYVMnXRqmXbrqWm2Ct6JdGbbQUVS5eu0HtMmxnh0VhbB0cPFCMj&#10;Jwvts9zcW2fgupbWX4/+HhgU/uPRs6dPnYj2sZs4a8GFox/6ujiZmJnXlD2NO/r1jwk1Px874m2F&#10;v3354oP7mV/sfJ2O9zhz4sN/gEkvpPP/zUyQoCTT+QsWLhpIsx0sUJzcgxv5HK+wa/F7Lt3Y89py&#10;v1sns9uEWjt/x3Fb/Mr333/6UxWzlNZ4pZbbLQfrLjwPkhjQXwdAZUH30eqjD0QQ23vTlj/syKX3&#10;pdYDLu6QrAI9bwB8FVRAAq7kWQPdLiAt+dXY63u+3x/x8GFti1BLq2jIKeCevvUaKDoJFxY13C0u&#10;rWUCLu7x+4x3Dr9yNXbb5du7jfrazzxiQBmB70y1EAjub3rUVkDruddce70VNsjuq8ICY4g5ux5W&#10;XWml5XRVxTYANKBNuFvYap+yfeklF5qYpX31F2uFDHDrMZCArlUZxMUl6JWCCwnNb3y87NaVVxLj&#10;t49zEp+73QTKyfVjTyZtXxwbu+PG7Z1zfI3OfZ8hA09JbNohlW4QVHZoNIGO8e/h4n4lrbtbee5H&#10;NcUaSXdwMNGq78RXWM6elXx7+5XU97ZMc7h6vbyLp7ENW+AQHln7+2uMThrFwhL8VgzywCs8gJXy&#10;VVPGE3BWh8VlpIz493Fx4dzuBSTogARkR4AEiryYS7uUJ/wjdtuli69eubRJy6BeymYbWdh77vhe&#10;VnWr+vJRvREiAeyERI0CcHGd5s9Mi992JfXtDRPN/0hspvPUNtErbQL8635/jUPnkc3MwXFzJLtA&#10;1xlA5h3KhRudkI8aqEBoqOGMLd2Xvkmh3S8/9Y1KBTdqQ6OGN/9AAowuw6sA7Ws5ZYt7WEDjubd7&#10;6tvIJmY4ImUEZ7BiocBRCdRHOBbF6oJHQVDdawhZOed+wrYryXs3jDc5ntgqH4yaQcDRYE4Y9To0&#10;8MW4uPDkn6F9QVGDMwesAFCc9W5zX6UQhCU/7hOLtWQTE6AL3NueJRR0GHvEJb5x4eLO97aNuXMk&#10;o5qj5nd1JxeLbt585XzsqwlnF/U1t2ZXcYysbUPfn6oqbkjf+6y3gNF4uaYtk0HRKS/eaZq+Zd7d&#10;m9uuJr2+fqLR8YRmqVzjsOaglQ2h6sg+vgBugDGCi3TAntNa1JjBsb6dtCv2ymu/HZyW96SmpBNd&#10;g4JaiM3xARKIRBWPezKxY+NXW67Hbb5yd1+grv90GhVwcf32TLQjqjLWPGjK7qVntFZeQri4WfGF&#10;PY5B15LejLv22v4NIYCL2yXW0Rs77hcL7yRuP3t+e/LZuY0lDaUtPCmbfjON+uHpPWdPbrx5c5uq&#10;ojnhQRdOq4hLaly1Z0Hy9W03E3ZND1CfutUElhPX7VP8gshPdmXUpVP7MqnFv/+DuLh6bVtzvc2U&#10;retmh0+YNLaf0+/kO8bX1RbcCIVq3Kb9B9dNDx3sd1VXV8fYCQvmRIeU59xPupcBiKmGVFJcLCBa&#10;M3oYdrZmbY11Morz578dWzMtWCZgpWfkNtXXtnazt77zzZsrojpraqet2BYzLiw8yKe9uW7lqqV4&#10;TjtTZWpHUZWVlXV0SafMnmhhahoZ6t5YVsSRk745fGLOOI+BBuiltbUdE6ctjwjzwZk4ers4dLXU&#10;diodvvrplxWTg5Qy6YOUm89Kq8n2Ib+fPjIGczkbbPnL33+dA9DFDx8+jIiIAET5P5XSWVpdNXfh&#10;2Hnj3U1MKOODjfolOnWIlcaR6DbHyyncgplHY9dwFVpCRFTAVJoLHsIqtWqxWhkZGBVsba6gaHJD&#10;ehAu7mJ3aR+fWcrktopcYrzmq3ysxMYgbOAGDit77xl+wQBKhvOTtHdWj5sZOX+Kt5kJydfPmtoh&#10;GRvuIuWLFN6Bb6wPtDYzcvRwMCfIrEN87HFyoVj5+p4pTjbGTi6mYKqiC/BGk8yIjhb+672VrVxG&#10;KbO/RWgd6W7vZ040NfaY7U1RyRnVLG4Dz8jV1i3GjkAmuS/ytvM2pmX1sqs5Kjw5ItJ/So8LcAAi&#10;IsRafUxgVKClCd5CLzar7RIQ1r0229+JYmlvAzAuej1p4iTnogbhK9uix/pYm5qbjfMlCPHEaNNQ&#10;cwwXFy4ixpOtFgQEmqI7p7EEO2q1Uq7TTwsd72w6HMIPZjGBUh3tEzrWzsKAi6t3CnYbGybpquO3&#10;NFNcQ5xn71wUyuW31a5cExMd6mxqQhrjb9xNV8nsJ8opnoCLa0xRcmpL5Hy166wNgrYyrUwY+eEF&#10;e79QftMzmUhoNWHVhIhx87WY8xFex5fIxnoFhzk5wVHfQMNwOIlM7OQaPNnddTiwEqJEVHIikBAY&#10;NBgZhBw2tOBwSSBPC4lxMiLj7HRsdaWKYrlp60QHS5KLu6VEpBIpbeQO0Xq4STVsjLC1UtDeYeIb&#10;7Trn1WXBff0tDcs3TIoIcjQzpfh5mbY0SdUuE6RED9eJs0h4Kae6RCnVO87dPtbHZ46iH+SzVi2X&#10;4Y2nBoT5gy1kQDSBHAMS5NF+YV42tmD2fESxlTmHOI6ZLO+rFVKbKf7j3Wes2GyiMgekGjxeqZST&#10;jazmBgTDvghwcauMnF1i5uLkPEFjKWxlbObumhzgM03Fg7rAfCpQaqf7h7lbmCLBjBKICr1QJgr0&#10;jQh3Qp7eak96Rxt16ZbpYb425hbGLm5m7U2ymW4hGP4fHJ5KjEztZoVEmRpkDFaARg23sBrPDhzj&#10;Ap7HQ9IVLPUyxfhAuHHDBpmmDVXhdGKF3N0tZKoreJziUozttDZe7hOmavgd3IZqrcbMbc6m6VEm&#10;yr6acVOCVk7zNjU1nhBiLNPpXH3czPp7lI6e6zdE2JkTnX2cmHSZua+txJtA8bXxjHYUl9GYdRwR&#10;Q+U203uhObmnlbVy56xQL0sLK1NbezNqh4IUMJmv8nKdNBPU8v6GCr2Jnf2CfdOize0YOW4hfmuX&#10;jjE3IQX6W/bQpD5kd38K4OKCPq8RKeTjg6I8rSCqGyd06WXwxG/tnuTmaG5rb+zlROpg4MiTzAm2&#10;pgEbfDVsIaOQwW3im4a4TA91FtXwpswOXDTJEyZtdLAxV6wNCXPX/X/svQdclEe3P769Upfem4Ao&#10;IE3sDXtJLInGrtGoiVFTNL33rjHFGE00xoqKgqCioqAUqSK9997LLmzf/X/n2QUWTfImN/d37/2/&#10;b+bjR56d55lyzpQzc+ac7zTVKJw9Vzzmay5kWbratTeJ3Xwd0ewtKu7zG8dYmPJtHEw8LJS9PIsQ&#10;J01FVdeSTWEjHeEXaUxns3u61SZTLHsFDLdH3Bh13U33WtoLu1gjLBYGzfifw8UlrTg8pN6Mziqu&#10;1dmg4w2sufynz5/q6z78q39+/Ttw4A9wcTW0OAYtH+eOOmcsyjmMcVLdkKzuxaUhBE2U2nTC7nFE&#10;nem2awEEUQGznA5UVkPrNpK9tzwF30BNSuzlEAA6I2Nuverv0mxGfOTxJWYqKO4ouF26J9GO6srC&#10;A1S1FEwaOSbRud9RO1U9HC62e9gI6mYgmOd10mRfKnAypQE6JoHHxDxI5ltYuJJPdBi8VGVJgZSF&#10;LBEJhATyKbxBtR51ps9epYAtB0nA6ZuVXPNYE+W+hiMgMgtSz/BPhPcrtjvDImmxlrQ/wsUF/+A2&#10;MuQVh9zITA1fAJKNpobJf9N0RBdkO3EGJTM43uKCOAoXtwXPugpQraD54O641AY9Lq5+0qfTrz81&#10;rr+1dtpX1yx8gnGihtzh0zMcFxdSEod/FNuo4sl/OLR6OJJwHWKf2OoPBUTqSAAknrNUs7AFTNB7&#10;RlJngtUS07dvE1xcqMpBABWAi0ujcHG78dOAhxodLi6aC1YnOhJgzx3c3/5+N4XiSyqAdf4D7KJq&#10;S9ilxce7zbwqmXwoCdExdOzC7v9QR56NDlFhiATtOQoXF7tOHDnoyoIv6ExJ057eSqrig60wKOio&#10;ug9yBl1tVQPTBG+Htbj2qiW9hkIpID0Z7NJveXWUE70KeKhPoY8zaPHfLguIChtFvmI4g0KrA25T&#10;Eh0dfblXwbpRhaB/YDAia3h/4Q1OY/UDBJmjRapofYcVTUBUwCkG4QuGHbq6WvsWE3C72OUPkoBU&#10;jI9SglMb7dkULq6urH4li4LbzcYZysC4Q0v8Pi7uugYmDltIryIUoQIymuojQ1xcigQ05GyN6SLm&#10;b+DiYobQDXakp8Y4hjY5Vx4c+Dq6qJlC55s+SAL8tYGL25ytkeDQhljkU8NZRpOt064bzxj/7bff&#10;7tq1a+PGjUePHh1sgD/58Ld0nONnPjJ+5p8s6J/P/o05AFFB7Pd0FMIJn5Jb1C/Yv8AqhwpkV4Y5&#10;GZY0ehQUKh7SUkMHygz5ZGDKhqCC/xfBMIOBDoJOIYj81QBXIdDSJJIKlO2K/nHQ/xLGugPwmESG&#10;6T8l416LS6sxRPGPHKQZTvsoB/MM6vdAJJWYOJBQAZtnMlVTxkBUBBUPcghFOiboPkQ2uiSDNSHx&#10;VK3IrYx6sfFAcbqkiKTEuT4j/R8UOnzaJeUN6QO1at1ARkX1+klQQnBxyWRFPoXlhD4nvdBFJMwp&#10;FDpwXQ0dWzX9e/LnobJ+N3IYCWAglQmIJv9QBCglfwa4gbf4CYcc/XcAetU9kRe6tibSWN+RkAqS&#10;AQ6XkBak0QfYAqFILgZDK+hpAWl6jg49kFUTIsmiiDiEYGVmQBSpE1VT8t8wEqhYCmJD9x6c0T1Q&#10;/xu0AtLruzHYpfuGopW08lAS8gwHC3yJ2iKJbi2nqy1qR5AsfqsCVOy/bAUC2gyHFggROBZRgZi6&#10;ERQwSA49QwwGCyKHxgLhNxqCieGAoTAYD8cXknBguUMyRQ44U9OF4bi4pHUp4gd04IQRxJRK334g&#10;2IDnBAeFYpkO/ATPyJXg/ZLIoXFHxiZGIiFBX+pwEgZqYtCpDBgOovSVMYgkuUOFqycBWvuB9iE5&#10;/y0BSLL82xnoKfrnz38wB3rY9H5c1zV0OkXgiXBxLIxD9f12gDlcjdZBNgTOjhkOhutcpVcj8aEe&#10;DJgH2CpGm4lUide6WYZ6p1HSraF8I4n+RFDT6W0PeFvhomKGhylfyoA0N8gBE0E3i96P2cMw1uCD&#10;gUeMdUeJECQMRFB/MdLN9ZArw+Ixw3RysW8eli2KkCFm2If/Hj/aGZwWnBoaEAOhKGTRnB/qBQaf&#10;/OtHNxW8TSVYOg1+Ct2rB7OP5ggLn4G5mpKWEpq6BXvO4cxVaxmuSrGRAuuJoRzwBKyiwQz/8gOS&#10;srVakc6l0SA14nFnysPBQqFVDgkW8h4rQSmL1qUTWA8n+FMxPFG9itxmNBQgQVkCbOIN46i3/Ux6&#10;D2B4DetG52vpI1TmcMox/Br5MeyHV3Uo++FPSAYr+BY+lrtDL0BXj8HPgRcouEqL0wm9UEQ0Uis0&#10;WpcWEzkR+0MB0s0SoBSmhlUdevt/8Ok3qH2glvCSbuvoMjMz5f53WC49kPk/P/8NOMC4b0ortCW3&#10;mw0GJYs+o53m3QncsKEA9Y2FQrMANuiGQ4Ym6GM+G07pRQc/BZIaR3l4Zl6VTTdTvzUh7+Q0zQa2&#10;zViayeD6dDDFbzzIGIwYm2HxGrrITLlpCQ4oh80amOHpeVaMYmMawFv+OGCXZSfTLIKydHggc9Mw&#10;oshrJYOeJKI3c8kFa4YBM8YDMYZv///6rE3giY4L7AwFFcRWiLD5XVrl4M74rxIH3eP6/iZad7eB&#10;rMTOhU5zlqoXtKLdBjOE2qNCIz6iah4mlOhatpK56wrTpsvIcCmGVFQ9h5IP5vOnHtB9TBWaOW00&#10;3kMdZtjSjMoMO6xxXYZVJbGQNBVCRix1u9mfKvLBj3AEbBMaZcwld8cMBowwY6YZjSYavmjR0GuM&#10;GfEWRNtqEOxptKdoTg92XKZWu7pByx32pUEig0ega0E1XWBLoBwNg0GjDEZjb3pU1dIPZepgbek0&#10;gYz10q2xRtJheIdaLHyDu9UhOjyQwQz+7z4YzHq/U8mC20fn7zoSHR0T6Dpso/A7n/9xtFbc3lzf&#10;IfHy9tRxXSVpT88pYXGM/QL8+AT64qGgUdWWZtW0qYzNRSNH+fCGFp0PfflPxP8WB8go5BD4u8Gg&#10;xpmVvjUpXFzSbETsYYVJTTHYhVE4IxS4JZa8GhYu6B5IQSSaAGcV0PBATYXrXeBDQuUMLfDgzoE6&#10;X8TsAQ3U4KDENAsVKXoWlS2SkNMQgxkVZQJKlhRD/lFguVAlEZ0O0RjTIeoMJg7kCh0UOTDSE0Kq&#10;QChVQPVEkhiSQN7pAhJgTEFRRGWFDxnDJSgIQLbg1QM9GR6NqBGO3wwDlE/4bljkcFzcgbO9f4mL&#10;S4HKkiKhVh8ogYDl4lAIP6Es/UNc3GFzHFGH60gwYAwyxiE2+IWN92BZsNQZVCeiOUEJ6QU6zlCV&#10;IDjIaHfSHFqVfEhNPQjtC/4RUQcODBpbUdVFOWpSFN6CKOSAtDjHI2jMJBqtTICPkBK7HnQCLRwX&#10;hq1aiOYWYh19w5AGCqcHybAPAwYvmgOc0W2bYMBsCEtLehnAl8hr9Bsd6vIDqzpDEqjuRvrMQKeF&#10;PppUnlTAYNDgA73ykvDEIBBVK8Byh30KmFTATcFsixxeDhwnw3yHOhkkaXVlUV2RMAK7ZsIngwC0&#10;ESjHCYywIQ/ogzpO0vWRUjdA9OlgxUw4QxLAsIrKFgN/uBAhowb8GVYYC6OGOj3BGSSFwYtWwhk1&#10;QecHuB7h5GBAVbV61bkBuwZfkzbHMB8a49Sb32kF3WDUj3F9FpRZg24R//8AF5dGayhJv3g1RUE6&#10;IrECn/3o4uiDB1wcfXz/iviU99adDr9u5xU6d5pfS1Ve5PWUGU88KStMvHPz8rnIGLbXwtjT+0BP&#10;ec6t19/6WC2wvp+SvHTPvi93LRvi08BT3o1fPtx/0dTW6Oy5a698fezVzYsNm3vgq3/+/q9ygMG4&#10;kXUjr6cPPgkYXvCFYKr5Xb5GbIJ5TesqaayKaQTqD9fR1GmpLx0WFTRGZ0tnRESe5yTf6WNEGIEy&#10;cfW5e1mtSqC/snDNp0KlZpkb9U4VEYgwtar6ZGF7C3xIGILxzvRJtiAVOZTnFF/N6F22fIy9qR72&#10;EyKtrbYx4lLZtCWBPo7GQPzs6KyJyM6UaABnCuRS4jJu5WL6xCOeMImB90n02XSVqemj80aiDOQZ&#10;mx5TKIEzKLnOAL4QWgZ7RfD4rraSa1WtALCFpxzogovG2DnjJhE5TWtt6IiKLvCc5Dfdz2xAigPp&#10;VRJxLpfr6LhoigumDJw0nrkT3QJrT+LmpoHXBJtvtiIgpKbi9p1WFY7oOIDhA4CDRrsgaLqqr/la&#10;SRFECsoi3uVabcDIKaOYTZGFpf00Fo/Jgi0oXOzlVq6qmcDFZak6yxtSbyvlcgbL2DjkUZ3zD6aG&#10;u9ezstr5q5d5iXTu25j1GP2d9693VFSBc0aeE3XKT8xlPcVprfmpWJbQrX2CAoP724qO5ZdIDXBx&#10;rS2cFvuHxCRHNuOaZgqRFfgDHL7Z6oDAorKklDYVJDAF9EoEmHjKWqYTBLKy4/7tzopiTKMsx3FB&#10;c7HVwazH6GttDo+pcAv0nhmIHRIJmEqVHeX1qQkAtWVwzc2CF+qmZhzlJV/PvN8p3Ljck0+MPpQp&#10;+UkpjS0UgK2uFZiTl0wZS/JgVhfXXr1T5zPZb/ooEyKVIG1ZDFl7d3l4JZAQ6EK294JRcrXsVPz5&#10;Ztz3PQAqKzSyXOs/OqME0L4yki3BqlVhBSCZtgG4uHStvDnlqripFnVkuk+gebu1VyefLGvV4eIC&#10;nw8gIO5jHBfNd2ThgK2/7/Sxe/ZB7mHjHMl5Hgk4tlUl3cguEBs/+Ti2CkR8IUCkpN7Ky60SL109&#10;1pIPlrDyS5NvNDRAXMMvBJiCcIkJdPXxN2efuJ+HTDgUtC9a3NU1JMzR4krmjWY5gSzG4gGYFTwT&#10;U/kSGp3HwDqz6kJpe6kYSxjLSc60CdjnQKgzAFKdVtwzb0mgqyUWjYyayqQLtU14INC+BINXNWZE&#10;iL+l8dn02woK2hcDDY1rbef++EpzAm6rVsTG3G+iiTYs9tTVnyxM1N0Nidf6O9pRebbfHIaDUUnR&#10;rcv1PbDK05OgVk/1Cbbnqs7m5mEJosPFhRmB44ggOI+iCysaeiquVPd1Keg8tt98P42q52zSzTqJ&#10;nOD9UuOOwzKZ5x3iQYpkZSUWpJX3LVw8xlk0hIvb11RzPKpu4eNjnC2BfU0YjoHf3d4bcS7HOXTk&#10;7GCrgcEIqyjplUt5PTyrVfPdqaUbqCdNU3O8tBUWVAwGL8SaNu3vyhND6Y8VkOrI+7v3RqVzBSZC&#10;I6GJiTG9q/pUeke3WPP85vW7Xv2gulsm727/9ctPNq5bs27dusMXEwilD4WMiANPbn3q4Mnbi4lA&#10;pAAAQABJREFUSlXHc2uWP/vaZxyGnGtsHRo6vr6iJuzxtVi0SFoKnlmz3ixo5dkzp6aEjroac2No&#10;CWqQoVvoo9+fvHDo24/NFYrG1l6DN/88/p/hgJbGZXOM+cLC/Lg9ly910vimPB659UOrKf0m9dzs&#10;q811ci6P3nitluDikgUq/V581rZnz733WSLp/8QIkMnn8k14jMPxEQfu5ZsI4MtALsdQ9ytTtl6+&#10;vTeHxuFo+yQ10aWUmQmGt2zv6+d2bTl29mY9piIdI5Bt1JG47TvPfXIEgEQkEgNbyBPytNLPL/96&#10;tLzdhC/gs4mLCDYNjcV12588vnFXbEEbAd7DJEeRIMjOvfbC1WtiusCYx8Nymc1kmwgEXT01e87/&#10;IlaqjXl8yAzkgLKybmZse+bsl3uTsZnWjUIsmQsT8zevPrX9lTigZANAAp/xOVxjPjfu1i8f3IzT&#10;wpmRw8EoZrO4Jnx+eV3OzsuXAZOEsrDNxlRuIjCSdFW+cepgUa8CZXHJXooFErhqybsxJ85WtZvB&#10;QYGNlQlT2phx990NtVl32UamfbXZbbn39bi4sq7Xnzu1c82RjCJc4QDKsFHpKzryasZ3XwAflq6V&#10;NWfEq2QEUaH58tdpn2zr7ZJxePT2jOuSXhlygIe9MZ/29dUTEQWF8MbgoywajZDAZV2++ctX6TnA&#10;0xDqSIALiJBfXHd/9+UYSC0jLo9YBrM0VeHvZX73BnBysQxovhMj68OZMZnQr/x6e8vm029/fEem&#10;BmMILm5/fdrdd9Y35maABEllWltONqZlfKzsbt+95diOVceyKgAjjPLBLo6pkbC2Ie/Vs4f7NUyU&#10;hYUaxCWk68Wjcdu3nfrumyQKgoqIz6706otTLxQltPHMuF3pTS05Hdii8bk8IzbjYtwvX2QWcbhC&#10;Ia6ggSxhc82MhAW12a9fiUbrC7locfREecWxV3OPfaYEYg5D2px0VQF8ZCZbyBMw1N0vXzyR3dZr&#10;biQEWAhqho5Ulp7/5PazO16PFw/cQ406S5qbd204+vS6k1l1ct1eDL1U0df30avh254KP3ubgOmg&#10;8uhdRnyjnrbSXRfDC/voZnDdYBHbWiGXjwnzk/MH0+obTIXG6BzoMwIOz4ipDb95/IvsSgGwJ9jE&#10;ZJgm7bu9OubW+7k0AUfb1V9zs4FS0kBOyH/4Kmb7luMJd2thVIDmxjoB2dLU3S9FHCvpEpsKjGAT&#10;gMKEPD5PIz10/mB4WT0qo2txtFdrRe0zq49v2XI+q0mHi4tx2p2775nCC0fpXCONuK458QaWXpB8&#10;xnxBZ2vx9gvncAEC+ieMXZGxEY/PUPV+dOZgemMLQAV4aHMmU1ZZG/t4RE5UI9uMJ61qrc8WQyrz&#10;2DxTI8G1jMtf3LyCOUTAAfwEhiOgw2Tffhr17KZfElLrDHFxf/k46tlnTn94sgq2hqALAcwsvHt/&#10;y/azb74fj9Xh4GCsza3YtvL4tp2XSrsGcHEVqrRnr9z6NFsDJZC8vxrzCSCz/l4YtgFXSFvPp1S/&#10;emDv1vnUCo9Gy4072dTaFLbQc5wvd8Mz744Imb3Mn18p4219etPHL2/58ZT9lqXTH6yAuu90TCqc&#10;2eBXduTT1y7eLQla8rKT0Jjp5xdferPZavIT04lr6dnvvszn+P+460kmTSaVS2ycHYZVZSBTI3Nr&#10;I5r82zc+EYbM3rYBV3j8E/7vcUCrmeo/bapQaN+dF9Pbu27qo548RrjV/YqmurR92e4vzpv9oheW&#10;574atbmGHMVoFeLTR9K9vG3KskqvVcrm2fO5xk6PT3WHU8atnCS5je/mWYu19P5v2fcK47NzotoW&#10;3VrpESSCcV0/NgpQQtLZpclptyuVY8fbnz95b8cyD2oQ0NWSjvOxtaPczZLOpOQ9G+IvoJubOa2Z&#10;MYLWW3Mm/Zab96SnZo2hGeG6yjoMupQ7JXRbG+PmmugrZf4bSIecETR7Bp9h2nH/spS2cdpiZ6EK&#10;IKV25uNHjuKUlyYcTr2/YeIcZwsLmnWPhtaiEHedPHzXZ5RNTnbFvVZlkDWld9LKIyILbPwd2ovK&#10;0zNrnae5YXuxbPxsWFT1ZEc0aJyfDlsiYMgBlWfpNy+AzbrFlxyvo2+aulCPiysyH+kZ0FDA/zXh&#10;5qOhswdwcS3XOQUCF/dQamKQz+QnZ/o1a9j3NP3AxVWajJmw51sjMyFOhylc3NuQIvGnkmoUQicn&#10;+cnoirmB8GfliEtu1d685LkzcsSMCdB5Yy/elnoauLglcbE2j3wcvO1p7GnsNVqTvhYe3XPD9NHA&#10;xT2XGOvv4b9p9hIMTdR26YR58JFpvHdBYTVqe9gSHS7uWP95Y4GLyxFH1mmfnraIz2VdFIgSym+W&#10;x5x1WP39mMeXAmrPUaEVGNWAtwpJF+oTMtmlPKO4vLEbWL40ZW/96ZeV5qHjX9rPF3JpCzZQuLhx&#10;IOHWmbvNXAtnF3l4ZOnUl8fCOGbsyHFjhdw0vuxiTgFhF59HM+/GXAmwl4tXqvwDbNOyKut7ZExT&#10;7B5VeXuTNaPdHzkVhlx9t/qypHRmNGfppEdo2r7K7Ci1nf+OsMVAXIAWd0LA7Ak8jg2z+1ajdnvY&#10;I5h7L/CNYnPOlV6LHfn8Cc+waTAVttdoOL2NZk6hT7kTXNy9iXfnB01f4edNM+nRaJugSzx7IsvB&#10;zbb7flFMVve68dj/Qa/LuB6e1mlu48STR1womvBcMD6DWK3JLy/sZI60ZUb8krFx7jKhVu3tEert&#10;z6nOY+zPq3t03LxBXNytM72Ai3s8Nny237hBXNylUxbT5N2FubEMp+CnZ86h0WVv8ZOLT+cXJnfO&#10;j101ws8YamTg1UMwQ1zWZBWm3O8Z5Wl6/FrNkgVe5jSNo8u4rT64o6dsb0Li4hBco+JJGlerfXLG&#10;o7TeuoS4U3YjQ7fOnErTQgeBJtNePZ/F93GyaRZHXywYu30sVjzdN7+ozy0Nfj/SwdcbuIkSKEd7&#10;6928pmzx5ZXm0r/Kb35s/LypTiY0OfGP2urgreisOBl7do7/RB0ubhajMuOttKYWwdob88yMoQT3&#10;58M+7ILRo+Pm0ATM9up0SStjy0zQqKQJ2qCzLk3MSCuQjPIyO3G1avm8EdT5HVPW1Xr8Tqd/gN21&#10;7+Jat8DxGXpooFj0nzp012ukTV1+RXSJdLE3F+ofbDoBbSjwccDG625SldcjBBe3JykvK7xxXuxK&#10;74lW1HwCC6vBQ43/4rw6TAJXxf1U09Jz/fiB55/b9cXRy/BWTrp2TuS/8uR3780a70fj2VhamLPo&#10;MhNGx8WLUdWNvXPDJj9cbFdjdV69eIGHadq1oz/FNkwa7froykcorbj82s/7586Z7iTi05RNp6Pj&#10;F8yY7C5ithfczk/PWPHYwoTTx57bsQN+OTt37vjou2NAckDobih6ZdPW+EaT8LO/+NoLHy7un5j/&#10;SQ5gS6OStOx+8Xk0ExXezG+WkBMuHUoqdTmGDvYTuhRZm1jSrfV7xApnb9AQEdRNostiF6XkJ7YJ&#10;j5xb56HsPPV9khZ+9zhtoYBJKdhPgsgKPSqGRlNkMcvD0szZGLBE8IqBvpEiVhV5Kd8xJPibd2ZV&#10;3Mm5XCiBlgrZxocn1zNtTkesMpW3RUYW0cidyiRbBSBGB0BlIQ8onWbz8R/Tdn66Yvc27zNn7vfC&#10;NAVLMwpbFZo0ChWIYJBifiEHfqQyqDrBo8Ez0Xlir5lSmCwR/XRqtVV97YWzOYDixBTZU18fdbn2&#10;zU9WrJhsfCiqUkpcLvTZElDZAWhfKtv/Oi4uQZ3V9HSkFYlGB3HpksqjL97b/2JNYiyDA6Vt3/GY&#10;ynlb57/8uFfcTwkFHUoOWyNtKgcuru2YUe0Jh7K/fT7/5Ld6XFy+rcWkFbKKW/e/3Z174NXutr+L&#10;i6thMfrKqlRqnkXgzO67v2Z/82LuD69JxcgW0IYVxV3Cb/at8OX0/nylFooEDXRZd8stg6fglpnS&#10;n1+89/ULtUmxdDZuBus7dbny8e2L9iz1uHLibqUYqlNMhqQVCICtHlQWp0yEt/dTirtsPX74dgm3&#10;sPxiXA3aBVelNKe3eMy24XPpuHYOOKvUnkwPKmsA7QuTFkQOQfsO4uL25pbQhbZmXiFdyb+AhLzD&#10;78r6oSwkFXgAF5fBYbdW1kSn9X59ZsOiEOGZA9gHY2OKMwHxqejKNTsfff4Rl+hzWYD2pY7e1ad+&#10;uD1+1ezDh+YVJuUVNXaRb/W9CxP+n8DFJQNkCBcXSl/g77VmtxjZCxx9hQTheWiAEOFhN2figb3z&#10;Mw7fTC1qJkeHBiToMXjJQSaB9sUAgRgZhPYle3t556moiufffGz7fLsLUfm1/TQALLfduc+xcDJx&#10;cGmK+ujeNy8Unfqa4OJSA19ODA8GSEC2+EexC8tlHbQvOK8Wwwm5nzvF28SYAexrDOiBpiGtgJtn&#10;iKUuaCTgw6iBIiq60GXhlK/fm5F2+FZaWTfGF3bG6dcBsGn748FlAmXriZvAF8PUw6rILLpRyz4c&#10;vs6fIzm577aGDEaGsrct/GLFi+8s3zLH6udowPWA3/TmSyUMZ0szN1Pi3TXErr81gxpKUPXeH+NG&#10;TF+7a+eWpUuXzpk8pru15UxEyvpX9kDzdfzAgdHjQoUdSU+sf4br7OtuqinodVs0e+LDhVdkXaK7&#10;TXe2t2hslazdML+VZbdogh8+k9Zk/pSsDJv1CAzepdU5Fc29No7jEf/rjz8pvR4HFpJzYMiSxx9/&#10;jArzp483ZtPqcq5v2PKs8eQV547uHe3w9+2YHq7sPzF/jQNwRGbyTJcsXaZrpsceW2hnwiXj8OGA&#10;EykBh0VXlad2MQnqJoGfhQDGOVnkuftdLR2fv3O9Wa66k1Ze36YcZq1jkJWxt0hW3d3fJgN6AJLj&#10;MBF6J0lDw6WootLc8g++Sunv6408mg7fBODinrlS3lbf9M77Ka3dssiYwk4xxpdBXgOPOM3JTyu9&#10;XNB39Uj8xaTu4tt5cQXiAd3PwEd/8Jcc1ikjTmX2tXd++k6cmKm9dL20QwFnBebNiMy8FvnRb+Ky&#10;qmXxPycU1mBtQWTof3fA7kto4m3fW12i0vKtJs8SZ19pyUnh8LiN94oSk2vuxmRcSm3sam29crmU&#10;w+VwRXZ0jrqzqt7EZ5qJrbbm2jk9Lq60o6fgGtchUGRtVXflZ3G3jEydfyPAjIdnb0Wn9feWZRmN&#10;nGpixqy79pO0Hxpjzfkf77R19rz31pVmhebSD7e7gYvLMTLxtuguu69hm9tMmNKZeLYlN5UnEFQm&#10;5SSm1iVcvBuV2thYVpuZUUvDrS+/EaDU6As/nAy8348/uaMR0CPCc4BtjwtphTb8uqxO+JmSLkcd&#10;cv5G6t+J0qq1Qjd7TX+LpKHEePR0I7a8PuqwTE4pjB9OwtBkJBWXN3T/+knsvWppanrFPXIiwC2I&#10;z0vNabl+Njkmvbkis/ReNnQeHFl745mE5qJbGZ8eKpG0t5+60Uh0wH8vQOIIrATiJmlbrYw9gPAM&#10;1a62t/1CVGHTvcLPv8/GbR1nrlT9pX7I5HCSI9IzS7uPfXvjxv2O4vg8HS6umZ+zEpiWHW3mY+fT&#10;WvLrYk/hpvM/SwHQQKE05zHl92qlSshjXdP8dnIc30g6mi5F5tdlFO77GUfCvediyrE6UcqAi5vX&#10;1tHx8YfxQBaM+DFJoiHLkKhz9zpaOr9853pdnzI5s7yqRw7FddLFzKzavhPfx90u6k06mnCvsAVi&#10;1djTXFHf3d8qhYGGbj75s/X//e+GVKfdFSmJhblbv/tm6oQA3fe5CT8nVneNKkz5tenikdttn54+&#10;lfbllvp+oY8t7+sDN5x9g81Myb3Ew4P66MHIees+mG87buJui5aYj43tvCzZvYmJuamRhxS4qJPZ&#10;nVdc7SOyEwmZ+VmxP34Zd+hG9YHw85Y8puXI0e4jhzJrzr82Z/5j3otfnOljnpmVFzRmNBAxhl7/&#10;8/S/wgGsD1m8KVOmDit8QIJiGau7dAVv4ZVu4m4VuN7z7nNXVBUTPKabd5Z2WSwIalNWn73e8N6x&#10;Z1YHi2ryi+bNOHr+WvULDGedDSFWx9hq6DLHdOawaarHhUvXNl4b++oYIUNVWybesGdB1u38Fhuv&#10;q6dX2hhxz3x56p1LuUWvhwnL8uJTOw9ffG7KCKPSpNSZS6NT0mYsYtpRRkJk+wjnM5Itzs/k/T99&#10;c2fOqrAT++Yx5G3rl/zw077bSzZ76voWRcKA7YeuHlBpke0juZeDZMBmNxVVRNzt/vzsriXeQlxM&#10;OH/R6YikaVsnCX46V7L9jSXvbAuRddY9svCHH04WHh7rppsksGOQ6/bgA3ni7+/h4spgwjrA0oHP&#10;CQnYUJGfZIkudFrzbtOHuzO/Z3svngWiYIzCUCnOn8m0mDPjwv45AibtlZX7j53InOmuNPedbR0U&#10;mrd3s2rzqzgNg6ESWc3TaG6BPo2X3s9n9puSTIch5qMVyPWTwwOMm7D9HR4HrfAQLq5WKRP4zXOa&#10;GFX5624W7VXkCCGBs1VFW+2x5N4fjm2cG+RQl5/36IqTP91o4tpMc97wccsnL937iT1iViiWJQw2&#10;j6GUnjqf47ggLPLrWbhzbfdj+/afLpqzbLwZxUTCLugAqBrAsbc4LT+mhnM0cnuwrTDjRurazVci&#10;ssfxA3gBr066/OSdK0qN/0ZXWXUH19KWxQ3RVfsPSNB9ABKMJ6xyTrxZdOg51crnyREbk2ewrtCi&#10;G+ibBtZZja2Hvr6z/ZN1ry73knfUTgz49tQvmQG7QyNiCvwem3X28+lKpfyF5fv3nilZOMn9wvc3&#10;tFZO5yI3i1iqM3vPv/Vu9MvBAbYUXbrepQeZGOIvgKN/GxcXl4PqvlLL1O4bAsou1l9fEh3ydogJ&#10;R9HSrJm9eVL86YQaY5cLFzc787Tfv/rrF/tiM0OmhlDnsVClDJFgUBYuVTOA9u07eqFoxvo5P783&#10;RdEvfmHN9/tOF09fq7Rc8rp59trsvdtHb3wW7UXnQGGgD5R+Rd89B+JIRyUIz9iPImDwcHgT3gy6&#10;sjr+8qqbgZs8lV09HCN7XVfEe9hnybH80AUm49qZlCb7UZfOrbPjar7effTggfjdTwWzysuuZIoj&#10;I5/xczUvib819+mU1OKOcRZ9J6NrXjv89OZJVk1lZbMmHTpzufKNFW5Hzxc+/sz8/a9OUog7nliw&#10;/5uThcsDfOzWT/K6EBX3ZOzY1wONeZrqwtYVz6/D8vvvBOa7776rS99WVy1TcNasXWUK9RcJ2ur0&#10;RDvv8dreWmDov/rBp3MDPcxMTKQyaU2XZsKE8SKWvLGy9G5KcspASEq806E11gjMFs+d6xsYMsrT&#10;LS2nYeKSJ60kmcfPxXareUGjPNuqilQsy5DxE0e529Y3VLYx7L746pNx3o66Ohj+X5Z6o4PtYMNX&#10;5+bktIgZocF+/0hQQ/78Dz//ES5udTOtrRuaIiB8Ckztp3t4GtPpea6tdbZ9jtPc7ENM21NbOou7&#10;lHR20HQ3xx6GXGD67MpRpkZcW3tjdzuagm0VonShpJZWqlB6O3gE29moGOpM9+Zea7r7I+7Mpt7W&#10;go7uql6ur918P3t1Ts2YsDHTQ4GZyXTzMG9plPn62Up7JXSvkU8u8TARsC0drUQCpZmLi3enPYYu&#10;dLlStXaM66gxImMaXyu3rsntpD22NczPEbYZZhYWPIYRO0g0ittOPEww6xmbO4a5uwsNXDaJgovB&#10;m+7tK4Spi5m6XtjINDfZvtwHZhPOzkZWJhqmqdVII2wGWMs2TnGzZhuJzCBo2VruBJEXs5fo8OQK&#10;mY291yRXN1hS6hsOxzdqJY9vPstjBH9waYhTLGgemeyJI4NtAOM7GECCihbiNnKUSKjHxbXydggI&#10;kDaW9lRV8Zz8bMI2zhvV1l9XtHhp8BhPa1hBjfYStnaoJaLQfraTbchUgRGtoyhH0Ue3m/5Ed0kq&#10;cHED9hy28gnoLc+Q9cvMJz421s9Pj4uL7bxc6e/i7WNtPYgShYqABAdHn1AHW8rQg6oZLLpUCj7f&#10;PMzDE5aUAJW9z7KwDprB53O7irMUuPB0+tagCSMC5fEaY9HjTwQDkRXIpVgI9KtEEotArclIO/8A&#10;SW1hb22d0GuCXdi6hd51kurSxcvHjfawxIWjHh5GtVWyCWaeJkrgdUDlqWRzTaZ5jwGAOk2kqdCU&#10;Orrarlw4EiDAbk4w2tVKjAQqL5aJt7XbfHtxbmsH1BAdSoeJznO63YQSDtEcKxROjj7j7K0H7WOx&#10;+MCtmkKBCJ0W+gIdLq5tyCymqr+nIkdJ51jM3jzBw5nCxYV3ggbYzpNHjLIXCGhCZZeouUjO3/5k&#10;kJ0F1whXZtlptZYWfu78pvL6RU9MGulqJhByHZ1NGqrkk6dY55b1jl06cU6AJZ/Pt3M2ZzAV7i4j&#10;rZtM4GMDI3EN23j6iJE2vKF6od/KlOoQzzFOZmbkMEIfiDm3q+PI8bYWWoYmfnSt1kIw4jEPulzW&#10;mtnaVdYr9LaeMsq+v7QveLLn/HEEpDpktFDDodlzXV2VgO2F2lYjVzOmjBhtLeSToYEAKU7oko/y&#10;CBhlYQ5dp9KxpqGxc8n6qd6ORkJjgZWtSXO9gu4+vlPh7DB+ukbS2l1aQDexs56/faKt2VgFABwY&#10;uJyWxjYO8xxpyR0iAeyCnflY7wAnExMNXRPvU8P2snSZaC9t6GzLb8ctL86hTot6RnAUxCNJLpfb&#10;WTqNdx1BVtIO8jxx9fRpI8NCHNENgn2EEhXdZ5SdpqWB4eG15BEfMwHDwsWur1vqNtoBBmK9LP6O&#10;1b7mJjwrO2Mve5pMYBngoKlrlizeON3Tjic0NeII+bJ+rWCiRS+f7vaoO7tN3Jbf0VXZyxlpuSBg&#10;uhPd8Y8mtwHW/95fChr0917+q/jspOvZpfWDX2GdMWrSrAkjXQZj/nn4t+HAH+Di0hKyaQVVBFGB&#10;wH6SExWaknUyLC95ZANXRe5L0jEBw9dDzdnKtIdjGpzMdMOXuHxJ6bTjxOeBBPiWYb5Qa2Vc5cHZ&#10;ORW23Wx4Ag54ZEq16g1a61AG9Pkog0wr1EEIhBL2RpgAYVZAssUDcT2U4uzBgcoUOwkMbArwy1yp&#10;XtoMfE6ySaaEts7pTXtLRC+iEBUGSaBS6v8j+THIZZkQx/Yy7SOt0AgNwIbhnI6c1KEGlG+iQbZA&#10;J7tkSW/iEU9E4jOHag7fwyFb1PrhSNQWMnvYNnSABM1wXFwkpwiWKujvT7odatsCPug4gxpD0TmA&#10;iwvvgwHBR6ddfyq0v7Vu2lexFj4hBNUPvqAMxtj+tne7KKRZ0KxrBd3uYZAPhAQweHA2p15AmGGP&#10;RkjQnhPYHhPYE1CbgbIUGmawZe37k5OhgjNocVpNn+lbCcDF5VH3pOhJUCi1X824OdIcMzKak/QO&#10;irFwM7KgVfOJynOwFeAK6iylLST3VRm0Ajuf1n1Q0USsbCHPqZ0jmostpz8fFWzbSSEq/CZdhiTo&#10;cHHBxAESZHTGMFxceGqCWBWNZi3XLGpjcNFIYJOutoQ/YD5VbYNuQOHn6brZQNOQvqqt4NGvUogK&#10;OrpIiw/yGg+wP4WzzAPdYKhpAMj39hPJ/Vw44RBkXF1K7AXDCKgshCW6++AAodGKhbQ4SwpRAdlS&#10;JDzQu1CWzuuUqVWvbWASLK8hEmCtM4CLC1tlvYzspzOWiuufFtcQI4R/RQJq+84TyX1cFbkfULfz&#10;xtWZ/cxXzg8gKgyOOzRuSDd9bA84MIxdZGiTpjIc4xhR4BlGkUHv+u3BiKx+McTFpfgl00rX/u/i&#10;4gZOnhP4G7ZEutb85///GA7gOAQ2gEQY6KZX8hMDAQ7bTNxLOCAhMNGo6GxMagOzHvhDxBpdTbzD&#10;9czS5QAQBQKBS+IA6TqQAaYEHY4lIvTzuAEu7tDMThUBJ3QmE7XSBV0WVD0pbRb5mJL2+ItnGAcN&#10;BMwbDwcI9QFQVsxsVKGDxemnKmrAD6UlNMJoSccZZKingSoHgAy68sha4aHCDMsaeknZNA39JE8E&#10;F3cguQEurv4jZG2Ai0sgcPUvBpWS2CMM4eICs1j/nvzBxP1w+M3IB6QsUlFwu7rUGlSBBPB0oKJE&#10;SmgGbyMbTgJmQryFUYq+M1CSiloZ6bIbzhnSGYZkDkmoxHaOurVgcOtMebUzSRxB2AUPda1G5T+I&#10;nvHHJOBQDr0DySEkEEgOpHvTCMqzYU8m7a2rpgGxiNQTPviAb3Q1RxfQ97rhdOkyIaRhcfNwMGgF&#10;gmoL2gx6EZHlhC7UBOZLuoCfGC4CUmfdcBjsisQhSNfqxJ5I/zm4xER76RhF4tD1FTSGSktXEiQR&#10;/NKTKaOxhvD4/jQJg/jMYKpmcNSTYgZ7CCmUYpe+G1DsIpGGH+nHOBVrwFsyn1BxQ5wnyWhqnJHr&#10;4g3nE0Imlj1/L/ztDP5e8f+k/nfgAGA/XaRkyTwQ6Gqmg5w/us6SY+BuBbNIB+BODQfaQwolU1Pj&#10;2DGQlPzFCl3OVkk5wxDLDD/4U8/AJ8NOxSDgVjWFkbKa1o+zGf3kRb3VMDSONHMTgy//6FHGoDcM&#10;nQDpvwRKqjVxshwWUIaNXIs1A4VhpH8F2to5NClm5GHf/vODtHoLl9YHnFX91KnnCXj1JwKmVGMp&#10;Z3SrBUHhGAiIBOpNvYWkSwDYAP0cSl7SaW6tpsBeHvjwd/8CdKhXIC83adcYoL8C2JlnrrJjYLv5&#10;vxZAjXeDSM4eXCSSmhC5wrK4z4H1+xCxEE02GrqTK66jHqot1oF9Sk5Vj8kDDpFw4h5Zz2cOh7cE&#10;Ezz5YqV9M1Tlg1nIGQznDjEN9npD/B58+R/0YMDU36EaB/it7Z3m5ub/4OL+Dof+06M1/r1a/2YC&#10;GzYY6JoZ8dZhyR7DkGaxQgasPOBMDSQK5jAJT3Fwzv3BpIMPxGvEQAAPxv/ZB54GGLyGH0NqdWkV&#10;x1RNfaph+WIa2qSxCKb9CWNvTBedHPqV4asAbAOs5NplsK4cPpewNZqJgDUYHiAfYm3outvNhr/5&#10;D/+FTRMjWURTcR9cXGDS/teSDrsJjXuL2Y5Yz2G7Cmyu2OqvF2Y1mPcN7jnBZ3StNyPGW/QKhonV&#10;32oAlopR7tx9cOw9jWroWBrbHGc6dyvH1pja8f1Wuv/ncRgam275PdDjQNl5vu2rRg48bAoHAq4h&#10;W+ZV9vTiLI12aIRCP1HdYfnJXX+JAsgMQ3IRS8GjcVKjQeUGlQmHqV01q1Ib1G+orIE+lV5oSqvR&#10;KYcHCvvP+/uvJWj+rZ8WvHA8JiY6wOVPTDH/3Rzs725MzSxQYQXI5mAcuYwOcrM2kfW0JqXfZ3FN&#10;A0PHmlKuthpxU1JmgZouHDsu2GjABKM4K622vUdgag0rJBZDW1mYXtnUJzASjQkNNGYxJO3NmVk5&#10;CuCosICtxnByG+HhMnAa999Nxb95fgOCg8ICJeonDF/EAXuHms4GxqcGRzb6q86oA0Cs4HGMQYa6&#10;bks4AGdKsqNuH6MSEhxL/UEok7pbTMdM6mAJQx9qtYH8qRMRiF1KE6hLS76F1NMhl2KFTnKm/uGc&#10;jJyW6WcgarqBkSpuODUMUKPheAaHL4YBRhOYgA023Kg9uW5LH3AohDE1oLcczhmowPR1JWUNVZsk&#10;RVnkMGn4rgZlQXoMizTExQUCoG784sq3odwGW2GgSviLs0lgPBFCiOpRH3SRpEQ9Li6IHQ6+Ss6k&#10;obWjgJwGUuEvWpiC9h2gjnoFUFnd76GyGAZqSOrEmrQ4xX59Zvh0iARy5ofWI4hyBmVRnHmgFcgp&#10;p167QHUD0KVHQibgNQRUdoAbWuAmwnyXXJhF8JmB7UNaHFbeVA9FKxgs5hCv72fkKFePi0t1ZOr+&#10;LXRZuFJRPIRz5SAXB3uXoeYT9adaAcWQg7rBQEWi0yqpDkcdag4JNeordBwkGNbiYNhv4OKiIekg&#10;Gie7hF26QvCAC8+IDht4PVSLU5zUnSoje0I8CAB/qO4KPSppDKArwtSAdAPko1XIyf1o+EklpSLR&#10;PwhnSJ2RXj+kB3oywH0e6MlEz4x21GWozwC4uLoncp8paQVSYzoAyvAlaQX9Z+QPFlADRevGONW4&#10;Qx8gazTFYIvrXvxOK+gH47DDkmHzCen4fzM8LEE1xalXLyXkwGrb3NJj81OPR3x/wNUpANe9/9WS&#10;epvKT1647jdrxWRvy+qS1NPnb8ARgs2kwYMXCj3fSQsXTw+oLbp7PjIeajUjC8dVa9bZmDCr85Mu&#10;XU8RS5V8I9MNW59WtlRcv3YVyKZlmbeSyrVR8ddYJSk7d73JsnUvTLwxa/Pb37yxuSrrxkvvfsw1&#10;cyxMS/RZ98nJt1bR5Z1ffPRWTEqLn6d5ebPyxK8/VWdE7v/+tIW14Mzp6OW73v32/ecBcX/56lU6&#10;T1CZEX2nqO/bE5f/kaB/tYkNv8ewS4q9l1atWP5EoJM5JjlaXuH1qLpWDBl4f8GxGlicoXNDZ9Jh&#10;WaRpa+w4czrbe/qYucGweiCjFRc5KrvEhefLxU241Zjuvny01QjiK6VVKsp+LtLh4gonudJnkP0f&#10;hlBpZn7k3d5Va4MczYFzRMYBhl5LVf2p80WzV4T6upgMRDIkXT1nw+/xPUeunmmnKws+HVq5tPin&#10;4u5WGcaj5aMjMN6vJl+41yuBbQuA7AiEAoO9NnRKZ2tBTEUzUMpAgkJN3L6nBs13ZnSfyUxREzhT&#10;FlyzcarnGeS+fAkAOelMZe+pE9k8Z+dlM90Hj2dA79kjd7p5Rk887m9CsLpUSWlnEzoULLjIMujw&#10;RocByOLQ2SpJY3RBPjxfgSYK7xc4oYf4zvBnNobnFvXBC5cFXFwcKqsU1m6qudtgkaFsK6lLvqmU&#10;yRlsE5Nxj+HAjqKOficmLbWVv2mVj6VO2QzJSZe0Z0a3l1WCSSbeU6BWJuxi0jrzE1tyUwhGhM3o&#10;wNDxfS35h+4XApMGFcBpJnxarK1clweNv3j7bGM/cHGxCkWkiisQPRkyNq8k/k6LEmzBpcvwj0dD&#10;SWc8yXCGFlDRlnG9oxyXPDPYzhMDFrpQTcPsbWo4fqF0xFifeaGkxRFgk6JoK6pNuqnDxRVNXqrR&#10;SC8lhueKaXD9hb0KgVCgMzdNnFlWm5dQ04gKsGHDSo47mdMfmzmB5MGsKKiKiqvxmxE4yx+2Qsz2&#10;loIjubk4tAPaHCA8ECwcPaTzQJBU1SSuPF/e1SkHSKDL4pEMbV/c3Rt322U6EihcXIZi5lMULq6s&#10;8XZkb0MN5nKB8zSvxQCxheShi8uaSy/WqORauhnPfF0QXUS6rbJPcvTHNMdQr3mTnXVSBpFo4vjL&#10;6Tk9ps+sHTlgwQXBpU2MzcouFz+xaaK1AIKAlVOUcKW2DnwCqCwGiEKjGevuG2jB+TkT11YTCFyg&#10;16LF3d3Hz3W2jEy93CQnSLPAkAI8iYmR5VMhYy7dSyrtAags7HNIpwVapHzmZrYJA35BTbcv9DbV&#10;knZ2na4dYUwYTmPImmsPhlfOXRY42kkXA/FJ76+535AWD8Uv08jWbcpipbTlxN24ailB0EXXhQsT&#10;XI3XTBhnS0Sb9mZURnGLYuX6UBEP+THv5V2LbWyFuAZGIAYInKBm+o5z5KqO37uH1QZaAfXHPxev&#10;cVhzMVhaeW1naWSlDhd3zOIArbL7REJstVgGEtB/ge3AZps96jnBizQuK+1mblKJZOmKIDdLPfY1&#10;JKWkvvLwuZola0LcrQdxcRldbd2njme6TvRdON5mYElNcHEvnr3XI7DeuBj5kYUjGSNqZcXh3NYG&#10;govLH29Dm01Gzd8JhtKfRutveuPJ1U+/9RXP1NqMI8/MSmytKzmb3dXRI9+2evmW598sa+9HYSUZ&#10;V7atWwOn+r2/Xh5c0D5QCY2y9+OXn9y+Y8fRhBK84rA5Ts5unbVZez77mWNq7ewMxAXOL589v3jD&#10;C81KvoujKDs9tUMsOfbRzmVPvdrD4DvamGbfy2jv7bf1nvLpF3tf3vQonSv89dzpYOOOnatXiias&#10;Onvsp0dmBKSmJfdLarY/9bTduI3Hjh9ftXjK+V9j4YP06fPbwu+2/Xjy1+9+OBx58oDIiDUqdPZ3&#10;v5z5+ruPPS05NXViVMnVN+SLr79+e8dKmnDEFz+dWh7m8wAJ//z8KxwgILb7Po7a88zx1OxGshWA&#10;rZ3A1MXCmksXvxV1Wqplu1ramHGhCsNGg54dn/ncnsiPPk/UzeaY5OXVDZfnRGSdbzJ2N1NVdzfe&#10;74Uc1fQrEjfGJP9YxLUx5nBUDXEVA7i40i/fjHhl18nwB3Fxb+5+OeqTI2T61lUeo7z4bu6WZyLe&#10;ef1yr4qy6oXQauyMnXsh43SNsasZrbu/ObURS2MLY5GzpXVFye3Xbt5mCq2dRRaYQYR8ExdLG62i&#10;/a2oM0wWz9nC2oTD5HE4TpZ2phrxl1FHkrvooNFSIIQMxw4jP6Hg6U3ndr5+s1pMlvoIYIW4ru7l&#10;PWe3PX2xvEGC+mAiMjGycLG0bmsvffn6LS7f1NnCSsAGGqrA1dqOJW358NyRBiXHWWRlzmFxOEIH&#10;ka0tj/bFtXNXmqRuljbWxqZYxffVpSW/vaGxIF9o66JoL+ssyAOYAJnnpZ1vvhj+yuajg7i4dI24&#10;4PCezIPfMowsOAJuW06KDhe38dKX6Z/vkCm4RpbmPfmJfWIZkyOwN7NyshAeunkutqLK3cbe1tgY&#10;Zp42JhbO5uZ3Ek//kFNiYW7rYGYGMW8qtHCzsm5sLXnzepyZkbmjuaWQyaKz1BUn37x38H0NYJJN&#10;Be3pNxQEUQEzL/3yr7d37jj/3qeJUgoXFzukvprklLc2tJaXCG2dFc2FHXm5ECUWJhYuIouswoR3&#10;UgtEptZO5hYELlho4mZj19tR8X7kr2CXk7kldEgUzIHm4i83dz9/7ofv0JGw8oGmiu9gbuVgxvvu&#10;yvHCtg53a3trIyNYg8sbO26sjMg8XytwMGGq+5oyO9R0tpmxyMPGpral+IMbN2xNLZAtH9sjpqzs&#10;5935p/fT+CKBMacj8xbAkLDraYnNOT8rpq5caeom7Elvaa+Vo4ehcUtT85/ZHfncmwm9Bri44sam&#10;FzafeGHzqcwa2UA3ILi4n7wZ8dzOiDPxzZCf2O8JeSboSPS+ulcuX6zXGHtYWhNoXDbPydzKxoj1&#10;9aUjRe1drlb2lgIukHFtzKydjAWXE88dKGx2EFnbmZpCblmYiNxtbNKLkr6Mj3MSWTmaiUACjjhL&#10;D27PO/0NXWAr4Cva791RqIiwR887/tXV3c+f/+hIsZrabwPloKcoNu3dTV3N9UIbR1lNZk9NLYPN&#10;tza1crMwu5gRuy+z0Elk7WAmwrKXCOCe3g/fitjxdERibichgaY1Epg6WdqoJLW7L1/qoBm5W1kb&#10;c7lcDs/JwlrE0eyLOFLcKXaxtINzEjAMpGVVV5ZFFMZ3GLmZart6GvMA18S2Mha52Vin5N48kHjL&#10;yRK9y5xPzNqAiyv9/otLe549cWc4Lu7PH0XvefH8h8crDXBx6YXJ2Tt3R777YTwidSIR+9fq++U7&#10;1p/Z8UJMcQc8etALCehjypbLt7/NR6k8gabxRsXw8xzdnPHX/jfYg2rk727dfCJHHXc71lOEEknI&#10;uvZra1vrvKW+YaNYa7e+5TtpQQD9/sufnXjm9fdSz3z97ksfLl2z0G3Yfl2XTht54IOEMqaFk5u4&#10;gxwF2bsHrXUP2n/n29mLlj3/7FNIcfnQ62/sv3k4KnrBWFd8sG4j7dy3z730Xezp2PiZYxwRs+Ep&#10;/EdCV13usy+/t3D75/PHepz/6umkPqe05zbAg6izq9PJwS/qm733JfbfbFvD0vR3trd4TFrQeO/6&#10;wYirrlMW7147l205/sfDH9ngLjojUzgTH/t8X49l8Gdvw1eaBGlT0c7dr8156s0NCwg60j/hv8wB&#10;CI+8G6l5dWp/b9Mj0dWPhrkAYs7DLdRjFLO5MfOruMRlIVPHODjQrLvVtGaNXHLySKavn31FdtnV&#10;Uuk0L0wFzNwvsto1Jk+cXSgyp2vWj4YWF8OoIy4773rn4tur3Pxx/4lGqtXj4hYn5ibXaidNdY44&#10;kbXr8RFUB2Soe9vO36gL9BbdDU/JeXZsgDVcHeCwKD35c1rgRNfahua0go5xY4whRWtOZdQ205bH&#10;L7Rx5Glpo6U0pSpOE+o/LZRP5zanR/bRVk6cr8PFtTEL8fQGLi7/u6TMlaEznK0saEqouYxWT/Po&#10;q07/OT5m3OjJa4NdaWYSNa0e27DzUfmOwc5tZRXpGbWuYdh+EWOVmOMpSlNrb0XvL7H1Qc+MwubL&#10;f1SYP5/pwOr8uUqzeuIsWyMeMYY0N/P08GsoYB6+eW1e0LQBXFyL5Q5+tO6qbxJvjfEat3KaX5OG&#10;fVfTVxf+ptYyNGT3N0JjLm3Wqn4ZNsMJWLbfOJ7YQDN1c5WdiCybH2QJXFxJ8a36hKveL8R4TA2F&#10;STBUmi0pJ4GLWxp/027p5wGbn8J9Vjbz6aZiuN24w48RuLjHb0X7u41eNX2BDhd3wdgwMLIy7XS/&#10;1chNUxbocHEDRocFcFmW9I6zNaqNk2YTXFyheVxpXHlspOP6Q35LFwE61V7NEBhXoVPJxZ2noqsm&#10;zvQozyopa+gyszTVAhf31Csa2yljd39NQOlnrZZBZd2WPylo7iSGtqc+426ry5OTsXmEZ5TSwiRo&#10;jB8vjdVz5l7O6gmzbPl8mhnBxe2qq4u8Whs01j49q6pCLPOkc8xE7mvsPWmazp+unp3hE7RqahhN&#10;Ja5mpFWeyC7Ppq0tXWRty8FaB/bd9HAOtvghfLaRuvVavWrTlLmYe4GLezn7bPnNWz57wkdMnaBV&#10;qpyUTB4/A97+Ka+mWa0IXfTVWJwgeq/3c1BTGn+t4szJLBcvh/784kvpXRsn4doZLBAZsadTJTYO&#10;bsbSiPOFk3aPpboBvTKnrBQuzQ6yC8fSNs93xlnjCLegEb7AxVV9nl09LzhsEBd33dQRwMU9HH1i&#10;+qjgNZOm0uR9UBsvHDePpujOyorWOgVsmDKbplGgNWcGhtH47JbarAqFZN3UedD3XuBzuu+dLb2d&#10;4fd6uMeksVqV2kqB7SyQfZjSztbjt1pDJ7nc/jWx5cUxDKaFpqe29uxHDM/FoS9+hL2ty+w1DIWU&#10;2SabEzqPxlQk5N9WMbxItnQljdsIGVSYWljVx/OxU4RHFs8LtcFpq5fHOC8hqzRX+cn9+kdCwgZx&#10;cdfbjQAu7s/RJ2eMDl07biwwre/SyzLeSm/tNll/Z46JEGPTl9/PYJwXzg2eAVzcutKkbjZj3dT5&#10;BBeXT3BxixPS0kukY3xExy5XLl/gySdLYpDQfCqlK2ScY9wPcc3PwDEXfiyACJOcOJQ22t+hsagq&#10;qqB/2WgepbdWX4q4bxborKltv5tcOfJRL7Rv952c+1GtC2+s9Ay1IPMJrZ8FtfnfC/qlOjJpLkg4&#10;fSvx5c/3Wjddf/7ZrU8+vbutoz71+nmLwLW/7HtzerAPQ+jMEZfvfulVCYObnxxbVN3sNsbX8rc2&#10;wdmXj771c/K7n35ox2P3lzfoaihrzt57pnzqlJlk6dJf/eU3Jxdu2KETn/hA2V393ZGLc3Z+oBOf&#10;g0RJcXHBsy9PWP3K5oUhNHnDjwcjpoSEeJhzuooT76bnTZwQcjUpcezcRz2tWD21BTfikvc8Hhh3&#10;8UyN1GLTpl2vbZ97/cbJu3m1yK2tLu+VLVsv5ctOhp+Y6EY0GIquuj07XnIKe2rro5RCaLDIfx5+&#10;nwPYLKrEzTue3f40Cdu2bXs5rx4XaGDZK70QXej/xIxPX59894fr9xqBk4eJaghUFso3CAnoBhl0&#10;dkFS/t0u4aFTa0aous58n6ih4YRb1VrdZxlsbWHOBGYmuYcMCjw6DTiWbHdLE3shwAcQCbABqmrK&#10;qKg8+5CgL1+ZVp2ceylXjEMb4OLeOJPSyLQ5Fr7KVAHcZmxDybq5t64mtkj1yZcrxnMlx88XSVA+&#10;XdN8q0bkbWqKS5iggkVZ5FQMsxyp4b/ExSUe3/iewH6SoyDUidClJu4OXbV1kVfqX//g8RWTTQ5e&#10;LAecKjgjl3Qdj67Z8uny13YERH51rU1DtgN6GGH4FcDrHAC8EJ9YL2Aw6zF4aTp2kbL0kQQRSYdc&#10;SnSbmt7OjBKRzxiOtqfi510ZXzxdFX+J4OJq+05dqZz31Nw9y0bcOno7t03J5WikzZUaGcPG17vt&#10;5g9Ze5/J+fkLpZQcImr5tqJxy2RlN7K+3pG9d1dnKyJJBSCxcMiCBiDPOtcFijMGoLI6xGBSbVIZ&#10;Hd4vHGOY9L7yGo2GJ/Kf2p18NGvfjux9u/p6kC2jOq+spFf45afL/HniQ9G1OlzcjvQqi4BJjL6G&#10;kkM70z/fVh1/Cac8xHVC3woEgYjUAZyhOhIpi+DiUgynHILuJxf12nt8t3exoBi4uNXkjA/nk2gO&#10;Cr5Jh8iKG+nUfYq2zCbGRB9TCzYQWHW9CwzQtzhFwhAubn4Z3cjGxD2gM/FI5t7t2d+/Iu2D24+0&#10;rU0LuF02ZBTJgRyk4m7P1rLqy+m9e0+uWxAsDD+AfTB27EDK6D11uWrlMwt3LXCMPp9VLYbJLtpc&#10;ffLAnQmrwg7+OL84qaCooZN8qx8g6AYDoLJUlwAJIBOdUkcCddaP2pKmIezWqIhvEpoGnNE1DQXm&#10;THgF5Cw6U1xUzLD1NvUY037np8wvn8k99L5UShaZ2XfymmTmX3+52ELdfii2GZfDKju7egqrRRMe&#10;1TQXFBx8Aa3QkpcDEHni/QFwMAwMXTcg/IQjphKL0bAtc/d/FRZ/8m5VVy/Z7z1MAjmG/W1c3LZ6&#10;KXeSl5GQTsa4kozxwVb4DVzcmEL3RZO/fGf6vSO3Ukt1uLj01Nj7vQy77/cvFqrajl3T4eKyy9KL&#10;bjWwfzix2p8rObUf21AMfIayuzU8qmrXa8uemm196GJ5o1wLI+2WmFKms8jE2RjrTTKfKHTzCXjz&#10;Xw9DErQ8N7e1SeLuYm3qhl1hadTt4qb67lMX0ja9/iKQv3/++psxE8fxuouqmZ5vfnnwyQ0bDv5y&#10;/PKJz4yHMtBXoq+5eOdr77f39u796M2y6lpNXyf4hJB6/bLa1WvBo9Pw3JJ3t6i6xcLag3pD/mup&#10;Ka4vrRvjNxSDSKW45aXt28zHbdy1YgZ+SqpysloYIqeZeD5x9Fe15+LlY82qi/P9A7DKox3f/3mX&#10;/dzZwT5JN1PmvLhv/cJxtH6xlbm1zwjnhsK4jVt2Wk5ddeb4AT8XC3ysVXS+sX2LwmvBG9uW4uc/&#10;4U9yAGdmTL5o06bNT5GwZcuWNc7ULZQd1XVRkSVFcfc+P5yn0orPXqrAWdZv5AlNCk1+ITy7s6n9&#10;nT0x9VJVQlp5hRg3QDH5Juz2nLaOXhUbNzzhUAVLYi3N1M9KVtkpweX2FC4uOY1kMHpr6yMii0uz&#10;it/4NLFPIr70SyquJqNpxOGXy1pqG196Jb6lW3YxuqhNTpSHp/bGNbb1fPTGpWqF5tq5zJbePmwR&#10;TLzMO8t7e1sULApNFAZOv1HVvxgFpdb1sxlFbbIfPrtyt1yaeDQ+v44g81bnlmUUd9w4eO1QZE1b&#10;c9OZxA4arE3/ToAJCcPYzNepq7xAqRHYzVkuLU5oy8/g8rm1GYUJyfV3IlLC7zR0t7VdiSnmcLhc&#10;Swfg4raVVZsFzrfwMK6Pv6QGXBCCtK07+yLXebytq3tT3ElJj5xoW/9GgNQVONsy6H3dRcnG/vMs&#10;7cwa40/KpChLc+pAYltH92svRdXJNFd+jO/qBy4uSLDpKkxXs0WOsx+RZES3F2RSiug/WQPM3ZLj&#10;B5M7KuvefDtOIWCeP3MfMz4RVQ8E7FW5LKGTsSq9QtKlIpevUr3rga90P2FiZDTCSSNpFtfkmgbO&#10;F5lyG24ck8s1OAcXsNVVSUBwpo7EkQMDF7KrMxKLyht6fnjzUlpF/92MivRmJXBx78flpua2XD4e&#10;fz65ufpe2b2sWpxiSZvrzt1pvn8l9e19eX2d7cdisa/4e93gNwnAzKbRCN1dVW3F4uo8s+BFgM1t&#10;uhGugCpE0x/+a2ZnT9dbb8S2SxSR39wgd3SamRh52Hbfu0I3d7WfOK3r9oWu+lqYUT2cN4yr5G11&#10;kYmN2ZHJH/9Y1N3Y8PN1GNU/zO6Hk1IxBE8bEGAsWXqlRKbV4eIOAkE8kAanlb1tDRcjCiqScj8+&#10;kK2h94VHlUK/oujvPXsut72j9Y03rncB+/rQnV6Ci6u8EH6vrbnj/ZdiqsTKpIzKii4ZcHHjz6ff&#10;r5Mc2Xf1em532vGErAKCi2vqayWv6eprkOhwcdETHij6v/BziFluvgGO9kYv7Xi2e8faq9eLlm/9&#10;RtmTnVLT6Z1241DJydNZfZ+e+lxUcFrcUpWWEGc3xTMzt27ZqjUPFqnoeP+ZZ9wfezPyhSdYmu5F&#10;/uO6e7DkBCRJ34WL0c52XkGWpERTdz9/D6uT378xwrbfmtHeJhixJNjdY6TrB7ufs+l/2RgH3n30&#10;jWse//WDPSn97kmvrdT1NZ7I0VmkLcq88P3nKT/GFO47FeXsJDOztEy5eWl/S8yh+MYvD/zsbGti&#10;ZGZcdDXmuHv7N19cf/bNb41akubMXWI/c1uwIzs5JWNsyFghR3nooz3Xm82uHd5OwDf+CX+BA8DF&#10;5QQFBz+Q4tKvybJRAdGnV1uy1Z9t//HYD/HPfRimU+/r9ii6OzJg99xSXH3+VtPHp3asDDSvJbi4&#10;R85drVKv4IW8FNT8xI2YRTHBL4xm9XT2m9v6PeJgv2GS16VL19fHBu3xF9JVddV9G19dmJWQ1+3s&#10;c+PUEzZGnPCvzrx+Lq/gjVnC0ryErJ5fLj032d2oLDltxqNRqTlhs71oh+JaXvt+8/a5zq01dQtm&#10;HNgX1eC6ge+5Y3JF/OWrK64Ev+zH6hJ3Qons7Kej6DdxcbEWH8TFHSQcdGGjgA0siaEzNNK2IxfK&#10;drz92Dtbg2Wd9Qvn//DDicKQN0KO7Ls1Y+sj370+ha8Rb5qz7+jHsU++CFUySWQIKkt+U4FiFyw4&#10;dcvOgVjqZpgB4FHICb7jqveaPnox45vXvB6ZCQhiJm41USouhGc6LJwR8fUc2Ke/sYbg4s7ykJuP&#10;nm0bOqlw/xbV+hdpMhnOGsleDTr2kID62C9ymXITmgSNqrMy1ZVHMHj1fveDFYCmGxdlPqjyMiQB&#10;oLL8UXNdpoRVnXyNqXmRKYXNBDG1lTVXn8mQHDq5eW6gXUNhwYLHfv3xagPXcZrTuo+bP96ddZDp&#10;HjYWXMTx22BhsD2REeukYWE4Li6r8G7ejSbeycvPBtoKM+NSH9sSeTZ9ySoKjgdyBBcEYVujS69h&#10;sb22jq28dPnyyqvB23y0/f0KI2ONdqLuLUWC3mgYJBiFrnQNTSj56UXl49uhxAYEMdYVLD538jtB&#10;115OvtogHrncQVzTrgzx7/VqO7g/+bkvN7z0mKeis25SwP4zv2SOfSk0MiY/+Im5Zz6bBiDhF1fs&#10;//JUyaIpHme/j6PZuV26slHEUofvi3jtw+jXxwXaUwKIanFsLocRS5GA3vXgJomC9n0wEuyCGZEu&#10;PcyMTEOfcB9zDdC+yuU7AQhNY/Ox8Owur4jJkZ29uCXUy6o8MWnuU9dupDbybMe7LH8586t3s37S&#10;Ovq6Il8CmzwQoAiRM3WtQMzqj316xXjU6Khza0yZio+f/emXNyJeDPfTkYABIqX2/QNJqb/DcXE1&#10;bO6Et4K7V8dfWXFjzMYRys4ensiJHM5SgSJB/wyTo6un73a6+UafW2/L0Xz70tFvf0x4eVsIs7Tk&#10;+v3+qGiCi1uakDDzqTuphe3jLfrOxNa988v2JydYNZeXz5p48HR05dur3Y5dLF6x85H9L09QSDpW&#10;LNy//3jBqsDRNqsn+Fxsi9uE+SQAuLg1pe1PvPTfh4trYusxY3qIrL2lrq7OddycF59eLS295+I7&#10;mStv7ZALX3v/45l+jk6efr5uFnWV5eUVta6jQ5UNWSfCIx1lky0AAEAASURBVO7cuXNbFxISimsq&#10;6ZYeL+/cZm3C5/GEHI16ZIhfSKA/Q9ZV1y4et+ipAE9rcIwttJ4+cxpf1VNVW1vXpRo3ZbqPh/vU&#10;2bNMEFNd3dLWNWHGPCcLXmpO1bO797hY6PHrGUKbcQEePeI2Ccvms88/HuftQOOIvNxcultrOzju&#10;73wIDbALbDpHjfFVd1c2dPRv2fX6hiXjKvMyZFw7RxG3rKSkU6YNDA7kabpzC2oef/K5MW5/2cBY&#10;197/gf//IXRkZXF10bz5vhP9bHFXdLCvkZzJHs0aYak2huEplJ4spmCK1yhTDodmqmoxa6NZiLY+&#10;5m0s5NjYm/g4s/uNzbpH0HkOIo9FLur+/q7iLnGL3GaCo6ktj8HnuTzqzu3p66zoFjf2CwMc546y&#10;oxc3Bc8cMzkImJkMtxEWvV2q0aNtFFIZb9SodQvcjPksC0crOxFN5O1sics4GfT1a0IsTTgww7Y0&#10;55HtbhCPaSEcsdyD1i4BWq+kVWY23nGmxs2uzRjoYJimLS2dp7q6CuAWMBg0Gi7XaIrnKAFuZh4M&#10;cJFg8cd6+rsb8ejGGolZSY+Gv3T9JBcLltDclCvkC7jcoCDr4ibl2pVjPO2NuXx+oI9AY8Qfw/YS&#10;SgH0iplTY2pkNd3NbRgurkbN5gkmegdYDzhlkQLxLZ0d6jZypLlAh4ursfR0CAxRtNdJ6hsFbkG2&#10;M9bP9W5Rt1UsXhI42t2Sx2WOHmki7qOJzcb2sRxtgqcZmXN7KkpUcq5D2KquomTAvo7Z/aONX6ik&#10;Ng+iRjR5Rchon1mqLmpjpIXqLsB1pLeV1SC4D6oATaGrkw8giweNS7HhAwnmRlZT3dwHcHFF1oEz&#10;BKYm4soClZZrFbYtaJxbkDqRY2G1dFmAuZBpZQc7UaZSK+o2C9Aae9sHBkPJ3NfUZuwzxS5s7TKW&#10;RAT9IVij0dhbuUxxAgbvQKDKMhaKJnn5Uri46mpWhbun/WNzvUg3cMbt0UxzpdVolgN4hW/VWkaQ&#10;+2hHUzPN/8feecA1ee2N/8lO2HvPsPeeAg5w26pt1aptra3WtlatWrW11lWtVVutddY6WkXrwgmI&#10;CoggG9l7bwiQQAgJ2fn/zpMAQe29t/fe9/++9309H4Vw8jxnz9/5/b6HIMty6BDb0u2n2BG5Q+wm&#10;Lr9PZBJiOY/nzBCCKQjkS2aobTzB3gHgQ5UUrSKaiVlANFCy+G01MrKWecxHVv66WtY1el7WtpNM&#10;Bhv7uU2DQgnBa5Kdp5TcKdNd+Y6PmT5VU1/P1YZMNjVyt2Ww23vmLAp1stZlADbZXp/TJQkLM65p&#10;Gw5/I3yKpz6dzjC3NdDQkNtbuxgDFxdHG1EZehMdXUzUoLKozjFSkKO3pS4ocIxOmeiTo7VrkKk+&#10;5HG0aEBj18oYoLJMeKmSrFXEMDcLmEYmyYfaajBDS6Mpy6NCdJi8TJqD82tz3PUYBGMbY4lQxjC3&#10;a1O4EQ3djd28+e01w/1cXf8ZNmHTFyo4MG5D4LCndzFnhliaod2yDTePMzT1rZAJbigLjkxdLUMy&#10;08jJCPUaZEBD19Cb7OBsMC4LyFImyNnXUltbxcV1NLSLtJJwBjn1/Xyu1DbYena/A1UCQm64/lBm&#10;Y2obaMNEJxeWohphR/QU1yhfCzgj93fXlpDILq7mGIel4eo6Z5YLWDAa2JgDI5jpbqFFI0k0tFct&#10;cAP8rZGZjoctVapj6G2h6OsXzX0vkmlK09DRBDQu4NBoIfpcOsH+NSaDL8THEz7Dy3SG18T/Ti5u&#10;Sc7jisYuJJnDHRzVOIdMDHSwHKnaV7//95TA3+DiyrFkIlYBGw6lSRyYtaDunWaAVeCkWWgeoCYK&#10;5yVw3GM1rACa6AjcEsZKkN8OYuId4mYoKXwjNNKWgBuEL8tBIxdUT5XlKFTI3nsJFxd6MCzAQaI0&#10;jpmJRgA0IcBMqCTyQVzkfkx4UNwGihlIHKyy/sOEmHR5skdAjQWyB0Wmh+h4c1zNwUoZ7F2QJaia&#10;t3q+jEXyN7sgfIgU12IAPUUQEMGh3EsoqViSEaYkKsBeEP6N7B5UQavieg6ICvsgUGGB8NS5uKho&#10;0EgLV5OLMZyL2wOf1WphPBd3JO3Pc3FBJwBGOnUuLqKk4qdZI6+g32D5B1WIClXNjWVhPBcXfwSU&#10;WEe4uGCNoLQghFog4FzckBEuLhQ3yoJIIT/SV+Ek5cNn2Aoh1sFzW15lycDJ38u5uESslY7FG2Nk&#10;vJLgMA+KS6YAosKhOQUdBkNgO4RMrHAHe6avr4SoiAqoxuHwEpqQ4ro6F1f5pISsZVFkFnxbLqOC&#10;qEIZANSNlYyyimSujYFeksoiGa99VEMvNANUaqPtAUKFWoe2qmikExL/HhcXr3FlmlU/X472hULF&#10;jyTxLJwBogLEMmKyLBCT5jlUfuILFjJg96Xc66JaqB7Q350RMiSmEcHeWlUyBLJUfL6vVEVUQNrd&#10;eC0A/n5qL9EG1KohL6gBqPp4lSaWghMVUNXAJcFQMOqJhUarQvuqcXGRMS88BA+O4+KiuCB0GCWe&#10;5+JCa4ASg14McorRoQMKEKKEF/A+/hwXF0oN+Bzo29HOCCYu56VdRfIhZPs/cpHDfz8X1yd0ss8r&#10;JVb1NvN/9DNMFTAAjQxP6DOQ8jACKM0oT0qUkwSQB5DmHExO6kggeFiqIhLAoK3WA8GGQDVaj4yk&#10;QhjX0dYQ5jfVN3j/Vs52Kh+oAdj1quExIXylQ3oXMExDL4eZUAZhjsySwCRC0jJlalUzhCovo+/i&#10;I+xznvAKHjjkSwZDEjgUIoxN+FsoPfBpLBrVZ8SsUwX04iwF78A2Y5TBiweE/4C0j2ZE5Qvrdvin&#10;/GOEiwslgycEivhf4eK+EBeKBeEdXnBqWQDNZ5iJEXd85HVQuJGi4XKk/tDbUH3yUZ7vOC4uDImj&#10;Dmpp1AFuQ9UqlCFDC4KGBMGioEZKG55WL2moGmVqVSUNXytAp2gkTNiljjk0S6n+glssoSSR+tbI&#10;QgHSCtq10D4JAMIduZ8OtziEMR21qJFXIXplmqHtjRXUiCcsa0Yjh9jgJaSZgzoIWsZBMPAtnib4&#10;AQEjB55j4ajSB79GanzMBz6N5QyiQbUAaR2tBSHKHx4L6nd4LOhlGUooIE5gQlOrH0RHAFCgsoBU&#10;/qqEvdjHUVODE1Zli0MlMVqDqgobSS2EAGUInUQK6VJlDyJRjEmMR55EKQOHF5cqNFybTlnMY/kc&#10;38dHy/alHR+yLwMFemXIoMkB5rTKz6hgxqQcSr+//PNfDuAvx/jqhf91JcCmEoYAkKYu4VRgDJnC&#10;kY92gCMONhWD2lhNl5n6+AW9hIfJ+GrINOXjALV1lgpgLTz2PmyVMLkBSQcjgDn66MCFhhqFrhTT&#10;e9lwMxL16G8aRnAnaggRdmXMSTC5nokcEwM4VC3Yse//zicYzYd1RfUKPkKQqzkY3K2JNI2REVHt&#10;m/+dH61kwgki0JkcqzEwtnPiDWNtmuNRt1BedDRM/2NOYSqCtqT+LBQ4z3i4ScEHXuuoP0xwegqS&#10;zejf/9QHqhZH02yYqraOU4AWEZ0/1OkGH0aDhN3QMBVQjmpTxsh3hE4GWoqpO5gqjMTPZQF9r4l3&#10;EOWOWfk8bKz4JAywyf+Cg1qIEA1QkbhX5SQSsp6UV4GBSvFYD4U1SJ+MHiAeEIvGUf1gAUSyFShg&#10;xld30HV5ZEKrproffGaLZF2OLNgYjjqI1YhAMVUfCvDvAPEv6LXnk8YqDFoJQQITvWrBNxrCf9yH&#10;vz+Dwnqsu49tYGBAh+urXrlXJfBCCRDLdLAKU3S72agTE+XTexRhbPUxBjpnc6/xvsywF62Yxw85&#10;aHqEuXPWYIOzmP9SBVG1PouWzIqAAXkwuhXrbztY/uoQyO+SEdXoeecrlvkC2vefcTBT9ilEpyXd&#10;6FRtxEEWNDHiSoqZPQGG/7FJZeT7/32/CTBww7/nMzaEYa1m4+oLNnoUDUwHJHPPP/uSv2F5FDDw&#10;3A0BUOAdcsEpSTesh0ZfEZFlQTL5coINWlL9c05B1LSoNQ+qp6jdGUIkSwZbPTuevk0kwwGtygE7&#10;QVu/Xx6RhdEQL2LEG/0mphtiXPWGgL6Xz+hRWINelfqTBIW5UDFHqP4upJzQoEWEa8jUHxz/xN/7&#10;ixAhHoB/4x6TkDMFrccwFl061kPBsNpJLPp8sIkuguvg1EoMbjebz5LToP2qORmB+MiY0KShviCG&#10;GwyrvVouzqmki8eCBdujqUS918mGkAO1QEHYSmQlzuKJgJWoCha+1YH1sbQKduJqMf3nfRzL/J+l&#10;vTT51JwvLickJPjY6P3ZM/91/mCKVZmfWtcFVzcb+AWGGmsrl1HSquK8mqYeLRPr0NAALRIm5bal&#10;ZhVL5GQXXziHNYZqArutgf7e2sZ2L79gTSqsA2XVhek17YM0DW2voAmWeq+UcP+tlYbwmGMrXNjj&#10;gbq/ch2LH5nAYAn9ZLRPgbCPAhgglALQkQFDN1z1FNTowZ4BpEpIiiQGO0I4RwFmptpAq5RNQVxq&#10;fvAASK2UmcFPmGBVC0Kx0bggFJAPQjsHmRQaF5RdGPRZ8fMqFOLYo0gGi3qEunQO/lRmYQxnikc2&#10;Ghf+F4oP/oEiPgLS4bEQ1PbPYK4K34/FBfl6jiYKIjuUTCQEHXNIcAqRq6/TgYurKudxUFm1bdNo&#10;FsbCgQJCoFeU9fFcXCp+kooXJ0wQIIL957m4uOAUHU6ppxZKHbIAZ1JqFaZQAA1RmTYoLICy4p9h&#10;24O3FyiZ0VEWJRfOAVQNCT/ZAhHnOGEDAQxL8CpFoUD+IAvqKzkFIPwkyhofJbLCg6B/i55GrUut&#10;uMGUEi8h+AZHMaM/4HAPDx6FDoBm/EhemVJlqPDluNY1Eiw8P+LwowxlX8CrBuarES4u/ogyX2ON&#10;FtWCWhlCPCC5hfp9vmrgBONFOjEEA3eRwU29agUOb4JYF2+fCA6s+gpJdlGTAOix+gz6Z4RnSCok&#10;QFVvyqypjoUhDHSSihcTElArs4oKAmKCjIzvjKjjo4dhaUQQ46uK56jLUJ2qolV1RrznjlUTVA6+&#10;+Bof7PO1oEyhso/DScNImsD7v5qL21Ty+OKNx9DokDkeXW/ekiV3Tv3KtPXz+OvTZ2XBk7tJj4eE&#10;Um0jq0/XfqxNVBRmPklMSh4GiyUj5xXLF1SkXuCbhM6J8BO15pxOqpi/5AMrLUJlVsKdlDy+SKap&#10;Y/XJupUyVuXBHy9aMg2O/3jqvW9P/fTlB2Jez96tm8p7Ra42ZlWdYivvAMPunHWfb9W0cW0ozmiS&#10;Bpbkn6+7cyW9uOCPO0lCHa/0R5eh3Nh1BceOxeqZal08cz580do/ju9RlvGrn/+GEiASb2fdecbm&#10;gdUmTkmVKKT0xV6ebg5gn0DgNNScuNa69KMwpiEyV4CWBWNsf2V6V2EGqJ5R9GytJ79B16DCoCXu&#10;LmvPfijkCTGilkv0QgVZeDb5ZtPgEAVsv0GEK5WQGXrLwqM7a28ntIFFF7LrA8tswO3ONggICwRK&#10;hryzvuW3yxWz3g33tddVHrhAZ+NxBi5eyNdwdV8+wxImUbwvEkjy4UtnciX6Bu8s8IVRUtlBocOn&#10;3s7ObMGWvx9gqQuXeSBv6NEdFVXn73auXBNuqgWLc6UnqbOFFXup0CMmcE6wEZ4vGLiIYja39ELN&#10;UK8Yurn3e74EFxgMoBtLL5540s/QeW+Jny7smwCamhWb3CuhkBDcXsnFXRA+SzrYHldWSiFBbkkA&#10;agBNyBCfaX7ktovFFXwAQyu5uJBdMwfp7NUwT4u7y1vSH0pEIiJZRy98sXIZAcWbcvPp0y7NT5d7&#10;GmvgdYtOxXi9WYk9tQ2QGx23STAroXyRMHZRcnfJU1CyJZp6+U2YyOsuOVZQJpASqBQVF9fMlLk0&#10;KOJqSmzHEOLiwm4KCpyuafhxaFhxxcPUbuloFmC0WBw1T8Cpv1VWApeqq7KgIET6RnthTedKaoUK&#10;MrDpQD0MbOkVNp7SqStg9hR1lDWnPwCcKolmYBi1UE4Q3nh8sZhLgNfhIi0w6YfS+zAk1Aa/Lbws&#10;uyz+CeuDtVGmGmgNgQZuIqHnUV1jOgvgFgQbbc+oqZyu0mPPCgErAERWIA+AtZGxrTN/OnB2iZL2&#10;gdo/agfYYoxKtnvTjaAYup+RkNEDRFb4EjUkWPzoWvqTobiIWNvl8tYSDuA3NN0MbMPd0aqOiPGq&#10;kzqKisB2iKDJtFk0BXmCAtQQD2xabMLdXp9sB61UIuTcfPSwlAcJgGaOsgCT7oqwCEukESBPvZuX&#10;Xzv43idRZpqqM35YNNWX1PyR1Db9reAgBxD5E9vbS08XFEP2ENoXkWalTk4T5tibXM+40y6CBQMY&#10;SssBLqGrY/JZiP/1/MfV/WNcXIAaLp28oLk2Ja25jQS1QCSA9QtRRgfWIS0CEkTor+qoudIMxUU2&#10;1bCcPZE1wLrw6DEYAkNcsJIFEyZzK5cPFpmhVYxUdOPykzaC8dp3PVA+4VKjJ3drOX3QGZV9nKbQ&#10;1TJygX4Lk2F3cl3DYxYcMVIdDSPfC4UWD28Mdned+LVo8luBoW4mylUPgUIVtJR25CZJhMBJMvCY&#10;vFAuHjiXkdQwiHNxUR+XUql6bzlGuaKWSwbOdlrF0KJ3gx1NVFxc6M7clvpjlxsXLg91MtPGT5Sh&#10;NRM5LM65M7kOUb7zI82UPRQ1cAn/6qW8fg3zVQshPDSJwgIXoBO1pwpZHcNQIRoTzLFZI9M1ivGf&#10;cepLFVgkS87u+fLys243L18vb29fb08tQduNUu6wEFv+5mvvrt5Sz0HqWFW595a9NX/GzFmb9h7v&#10;BpzZi07KO7h28RvvbaIY27gzzasryoVC7tEv339r2RdSXVtQ7a8tyq2tzFq9dE1dCyjQY7FHj/8S&#10;m6JDHvj+k/c+3LJfx9TG1c60tjIXZl9Da+9zV2P3fr3aSkPfxMQGzO7O7/3kQT3xyMnz+w78FHfu&#10;sKs2du3Yd8kSv4OHDod5M32iQsH2RdPCdc7cuRLBYMzKDXrAy8QwA4fAo+fP7tmzydHYQFfP+cUk&#10;v/L550tAobAytPCxceS1FXz35ImOob2vtY0OnQZTDWh9HNt+e/vW2/svN6PJCP5TSN3JJ3P3r5Eo&#10;aPpMF0lHCY/VRyDTBOX3nm57v7uRp+/oLRpo6W/vgD2Wo4mlny2zofT+yax0WwsHL3MLTTLJSN/S&#10;19peIWjf9ihZS8/cz4ZppMFAS1qMcOd86rYdid+frVTGBdGBZ1VWyWfr7+z9JqEfuLh4JmGf0lYB&#10;RKq41VtSSrrFI+oVRIKQ8/3O29s/j80rZcH4jD+LsnB0+83tW29+Hwe831FPrDA578uv448efQpd&#10;HUUErNrKljsRNyrSBkyCTLGeIVYFF2KHHRi3te3rr2+uW3OnrgMxFkAxxdTQxs/GTjjUtiMt0xSK&#10;ztoeiMEG2nr+dk5GGPfQnVgeWR88LcBGQ0Pf3dLR1UDz+OO7Gf2EAFsHRyNTxMVtycz8ZnlvQ7Oe&#10;g4+c39lfBVxcyByRIGBv3xK387Pf8ypxETokSzZYdnLdszO/0s2YmibGnIp8JRe349a+vB8/l5CN&#10;9W1tefV5fN4wha7nbmHnY2N6KeNuZgcrkOnsbGQE4htHUxtvK6vCvJsXqtocLZ08zCyA1wtZ8Le1&#10;H+K17knLsDex8ra21aWSDbT0/O1d9MSsQ/diBTQTXytbMw06Q9PQw8rRUY98MPnuMy4WYOfINDCC&#10;WYvX+CTzm/f7Ozr0HLxlA02cCuDi0m1NbH2tresas/cXNjiY23lZ2gIxGEoXAPpHd9/a+tWtcw9A&#10;2I43JBKh9XLWvRVpA0KqaYDhUEU3p0dG19D1tLTzsjA6n3y1jTccyHRxMjCAmUTY3pf01o2SxC49&#10;T2NNLTGrCGZHmoWRdRDTgctt/jH9iauFjaeFrS6i2RDK96Y+2JGn0Nc28dbrz2/hcxUw8HYnHMjc&#10;t01EMNWztuO2lPIHhtBwjJGqs8vWb0vYuCONK0HaTUBTtzG187e2Kq/PPVTc6G5p52lpg3C7aK4d&#10;OrDz1peb7lxJBZiOsiXC3CS5fOrR9i9v/nGjXIn21WDoelnZu5ronr4f2y4Q+ds524OhBonsaGHv&#10;bWqSnnfn9yaup7WDq6kp2G7am9gEMh2qmwpOZGV4W9t7WlhpkRRmesa+ds6KnvL9jxIoujZ+VjYm&#10;mnAULW+79uxadCIbbAG9DYZK2NweEYNB97SydzPQunU/Nr1X6G3t6GRoAIULpdBd27J+5Y2N627l&#10;tIvxXSvR3tjCn+nU05R1JCXe0sTe29LSgEYmyGWNZ9LufZAuAJa0l07/s14eDzIF7Z784HLG1u2J&#10;W38uhatZUQchU4YKruTsWNoP9mOO3hivpb+bBRQqpol1oD2zrCbz97wsHxsHTzMLHTKsxxBn+9Th&#10;hG++uJKR2wKhjXRG7Myee99svbPnQoM6F7cis2jztoQ9+x6rcXGJjUX1n38Yt3FzQlWfiosLZt1P&#10;l999+mu1tpORrgWFldb04omSMqJ//KcqZcoXJPzO23mdm345tmQGovyAy7p1vLW9a/YcZpSF7kc/&#10;3Ht3zZa+J6cWfnHqs027grvur9+50cgmdMu7z9nXS85+//l3N8puJCVGe8OxBLbkA+zhqS3fXam4&#10;cv/2RDcr8Fn4Pvbo1OYW2ykToyMARfagqnH6m2tit3525H7zw5yHXmboyPqdFfADay9Lu3U//f6j&#10;1Flfbd+4LKYy6+rmg7dDXlu46u3XGGb+R09+Z0nFLOwceo+fnh2T6RQ5/9z25dACXIN8ix6eYbHl&#10;n0zDVzMY1lCRl/QgJS/zictba7/f/h4K+pX7d5UA3CLiEhSoqUnvzLrC4c4NnOJEh1OODjkm6G9s&#10;iisSTIi0A44l+2MXkCVK+6rrbp7SDl3j++E60CG0nPS2XCwClcC6u2cJZiFBa3fTGUTzqPmaIOHp&#10;r53oHYrRKD2F18spegtDorVJADOTGDmGOZHJFsTeA+Xsuf5RznpamFGPDOuXcHvikjtCvIzzb2QV&#10;fhYUYAbWNSBEFF48kxc62bG+sSe7rHeWH+wXwVua+bhS09lao6P9XnxNwAof2DyA7Cz5QlqTgBHg&#10;Qz93q35uJGqosCvlNDQmVEmCfU0Sf0zcuni1MRU2oQQRt++3XwuCgm3Ki5rzO0R2lrBzIZQcyOeb&#10;mS68MkNHE3N+0wVUqRBHgoDd+T1LbmjhJeGei28LXOsJk627c6Q7g2SgYJ2ql7wZONFMG+fi6gHP&#10;1r2jQnr0QeIU7/DZTFPE4MX0Xzf3AC7ugdQHHg4Bc8MRFzdNPtR65RuC+YSADUc0NClWUfOGhXK5&#10;JA3m8ge/P+2lGDg5Dl+8WTc70JhIoQxWp3Q8TXH94j5zgp8C7epUXNy69AyLt370eW8ZCAONo4m6&#10;Q910gu3cYCfg4p5+EOdp4zIvPEbJxY3xjYTDqsqnFwaNHZeERlMIYP4j83SJ9ATWj7TrUoNoUfBE&#10;DToVUeW07ZlMzyZy/4mMtBifiGk2usgT059n4S1hV+xMSfNzgiz4dMgoaWJ226UvCTYxAet/oFGJ&#10;VlHzRSCT7C0P8p4cRFR0NWWlU2wXh0RTQRDAaFdgwu6ahvQGWYCjzp1f0te+tgx2YpIu9uP1hbZr&#10;pkzb4Qt1av+Wi1k9plFj+0aIPXBxj96NjXD2nheOuLjVOBe3qZr6bu0cYxOQnruBHirhCsXHNcJH&#10;g0IStt9rES8JmQz7rlSdxty6ptyfq31+fC1smRNon7otdh1oIXVUdlXGxVrO3euzaDGmkJpOJhpo&#10;dsHeHcgNV2ILHTxthFU1t7PYH040IlG1wrynAFS2vjG3pN/67dApyLyI3gEpbCysbRjW9LcRAxd3&#10;5Uw7TdQ8Say6JtgIA+E5Ial6w7oAa7BwN7RdYOqICTt/vnl+grPPG+EqLm6M/xTg4mbmxEksPRdB&#10;sDgXN8IrAri4zQ3Z1cKhBWHgCUmWmDG9PekaFv3FvzVxZ/lP9tel5po25vKacvfk23w6aeZ2LwAU&#10;OS52N+mgadfrzguNxritt++dNWd6LwiLAjynjNACjeTe1XyzMEdKC/teXNmEdSHA3IhyD8A0aZL6&#10;1LQ+2VvBUwxJhFy9xuSWntSNJW6H50382AmUZu2XyA3griHY/4m51+43+QVY19x6mrc5PMxeBxNz&#10;qm6ekZlNDfhkB5VGtIx6Q1vMJ/RVTvKZgDHINRWpfSTiW2HRiItLR1zcitScgnpxkI/Rb3cbF8x2&#10;1kTrXLKgt/NqHjc80i7tVHLXak9LtJWHRQjv99N5foE2rJqmuJKhhT4a+CGO7E5ckWkYk9TIzn7a&#10;4D7PBSblgbSSsiTO7OS3HQMNYP/q/O/l4sJ4UXv/dGsv99YvP3y4/P1dp24J+dzkW5cdZ6+LPfKN&#10;OV3i78F01+pd+/mOeZ9+s/njhbODPE216RT68weKvO6WX35LfPvbo8rpE4IV9NV/+dWxtzd8o5w+&#10;wQf269fups6I8vUzo/aUPm4oaw+y1zgbd/ez/T/acLO/+HT5gsUflDS2owdBWEcmVpdVcQepDBL2&#10;4NJpiq37us1b1r4568GFgxn1/NKUP84nt377xQpWc1VzB1elESoTJV34VTfsfQsYXnEHIg0GlVhZ&#10;XMyXAD9O6ffq518uAZgopIMdH61c8QFyy5d/sL6kE/CYIAdFtFIcKgv3HyA+J0wesJS5cylHrGN7&#10;aP9MxVDP7w9ZwFsQ97CF7CGD4NeFdSklRz7N27u8t76NQOIKhzh6jl4MOq/q1w35+z5sziuBqkcK&#10;/ShYEPcCAAhNn0iGiscFgiw40wN6DjwABviwrXxwObubbHrm0ts6Es7tWxUwnUCn47Y2PaqV7fpu&#10;fjidd/F6lVAOaSUO9XSf+/XZ6p3z1qxyvXK5aAAkeNAP5fzYhMYJ70RvX+WfczY5vx1Yomg1ff1M&#10;OsXS+aeD0wQDrGspaPcA/0ozyovE+kfPLDDvbr19vRiu0IQm3VM7aB5krK9JHIWvgpxPMsSJjW9d&#10;te+NjZ/6xP/0gCXDNTXHsgB24SgL6CQYhr8RLi4I35AnjNEqz+e4uLz+wnp9Vy+KvL/+9Ce5333Q&#10;+Ogm4uLKh/5Iapy2fNqG15lPfn9SzBIDF1fIalaIiCbujr3JxwsOrig8/Z2Ki6thqh80F7i4BT98&#10;XLB/FbsbDp4RzlRZd+ikEBU4ruWBEoNuWwMZLGLVgiekdiQLeNWMzwIOsAWpu3oWEEYYcLswTeI0&#10;XblokFPQauAdArdVVZ38JHfv+02PbhIoKi4usHjgvFbJxYVPcC7+2+FU8+CA4ydnNpXXPavug1P3&#10;4Sa4s0LDMNiChHBJIMvHOU7IROMlXNy+wi5CqIuOPllVNejsW5UFEF1CFnAurkRBJg5ktwlIdB03&#10;EwVcFwboVCgHZOLSLJHRgC0s7ikq/OGjgkNf9LaxgZgIG7X7Bbwff186PUD72qkMGPdRsHj7R1kA&#10;kbWqPKGjyX4/mRG2aOLRX2bWZJaXt8DdJrAxVRRlV0msHQ/umC7IKbnxpBN1JWWN/7NcXLyDKAsZ&#10;dRsxnhhYy0kFAnan1HWqEdg1o+KSouKCB1B1gPgW0odXDdIWAIG1oO9KQvOHa+esmmoWd7usnScH&#10;P1Tvo30czxe8NdzN5VF0rUOMINs4aRYdiMBitPhxaWkX7cTvbzubyy5fKYfuKeMPiASDusGvk0Qt&#10;pb9sztv7fktR7Wgfh+KC8oLwoY9DhQP7825ChePsCd9tjSq9kJpdDTre4EnISioeIJkf/mE2Q84+&#10;l9gBZUjEKNXZVRldlJ/Pv+1N4185mibDubji/u6r91o+3jD3wxjjU3F17XCKAFzcxDqitYG2ldZ/&#10;CRcXluH7zzzxnP3J/v271m/YuGxuVH9v55VH9Z9t+Igs7D0dm2zv9+ZA8aMCofXkGYgl+8vNdKn1&#10;hEWzPZ8bhnt7WppaWIG+1qP+vW01RQNUO0vzUR9xR0FWZaebz0w0Qv1xRXPKSkdtflPrkL2Vri4z&#10;OMScm5CaSySiyc/KI3LVhk9dbRgldT2Yoif+dlH0xDmvhfvCspRuF+HPaPpq80abKe9s+/7wJ7P8&#10;C54V94uQxEAq5v2e1r7+0/mauAgXfOzdAj9c9/msAN3a5k5oNq/cP1cCaK7SNF73+foNyG3cuGEV&#10;01BTjZkyFioIFYcFnCt36zjdnZu3PBjkCu78mt4vITKM9Wn6Gpy8G1TrYOuQyP6shEF2H0Ywomnq&#10;DdQXDwu1bWLeFLTn9za2omOmf9ChcYd3434tq6Vj7boHSi5uD+LiYhcOJnf1cHduulUvxB7dKOjh&#10;Ii5uaWZlSq3g6k/3Lz3oacguTywEcSuprbQ+Pasj93b2gfPlAhHv9t1ahDPl9Pxxv6mrsemr3ZmC&#10;/sFbF3KHoSdiomsXC7jdfZvX3u0jEm4l1XYPi4GYr21C68jv5QzKlGhf0EsBW/3W4rpntez4I4kn&#10;rjf29LCupPf9O7i4OnretpzaMrFMw2reckljbl9VEXBxm3MrgIv7+Gr6xccd/Wx2YnwVhUajG1sD&#10;F7enukE/5A1TT7OujCQVF1fQ059/lWYXYeXm3ZMex+fBcdg/WNz/+mNw87WOvq85pzxLTjG0fX3x&#10;cEkyu6b45URWuBWL0301HRizFZu/zR/mcGLvNQoVBLqxFm2Yz87rgOUL3E6JSLUvTT8IBGlkLVtd&#10;aU4Njy1RcXFxlaEXs4G4uE4GJL6AVwlsCiqctEOwcHBNINmRiXxWRQ3JwMM6xK+nJJXH5jMwWUFG&#10;ZWMn9/AXcdl1/Jz8puxOMeLFv+BAXUvQ3XrzKevZ3cwv9xUND/T/lggba6KEP3D2p4yuupYtgPal&#10;YndiC1Dj+q9xJCpNU1NRldwjRZsS/FrXP4mKRKUk/5FTWD9w+sC9uJzepqflhYXtGFJFeMEpMKqu&#10;BmlosC0XigsBh9GFt1BiiuGkh1XdrL6v1txp7BI9uFdaNyija+tSGVrcgmtSsoVd1DxReTLAm9Bs&#10;/YID8TiX1XEzrqomrXjXTwVSwvC129AZyWL+wPXrJf29rM1f3O/nCu+dyRiUQXmJb1191tvF2bbm&#10;dt2g9GlBYx0bcXFTruWXtg+dOXgvoaj/2eUnheXdsHQ28DURNbN5rTwlFxfUEF6I/C97jElx2TUZ&#10;+VUla3496eGsknw+jd3HolnO8LapLUjIax06uXqJVttVOr/l7m+HmzRY94u7j5+8ZKnUVlCL19DY&#10;xtPNcu2SZdJtazWkQwMSxpK5YTFOlO+3rdeUfK4l7OVSbN8JpoiFnMLc+NO8lAuZnftP7HMzGvB0&#10;Nf1yzWfCjR/duZofMfN9E33Fls0bPP1DKx+cbiA4XTj4OVzMYGGln1+W9euJQxdj731/8pipnNPZ&#10;1DVcknXxyLMruZxdX39vIaq+eauKW5/UMiDqrSh4oqUIcjfZtudwcFhkefJvFyu1zl1d9fKeppaF&#10;Vx//RgkQSFQPD49xD4ysSHCorErPELpGTV5FFV/nwaMPHEy1yh6kzPosM+tZF81yjuO8FaWxp4s0&#10;ZIZwkRlIGUDBREJ2nP1+3vFd2XvXOUwOlIrEJDWNStA9gY3aSCSqmGE/hO6vwH1B86Qqo/RxIT82&#10;fl04U7MuK2/K7JvZxVOmOWPn0nq++WXlx1Ote1rbZkw+9sOt9iPvWp46ljV7+YzYgzGg+bNs3onf&#10;j6QtuvTWzUs5NnOjL/8wTZuk2LvyxOVzWWuX+bY/LWsY1k1O+cjGgFYU/3DOuoLKjhmWvLa7hfzj&#10;9zbMctKszSuZPi32SkoQYQ4pYGtoz7sp916P91ntgvVwqFbWhNdNfzmUOvWTuce+iqDJeR/NAC7u&#10;/Q82+uqgIzSkEToMO7NxRQnbAjisAdWm570BzKvGxaVbL/6WtW99/uFNjrMmwcaAQteE9fuNqwV2&#10;c6NvHJpKJ2HfvHPktwsFU4GL6x5jMWFy1bGPxIs+IwxwiDQGht9Z6Rga1J78UzFBoIP1gubNKPgJ&#10;kgOl/Ve4uM9XDey9hIAveD4HCjwLUOHgYOjVs3p3H2vvxoJjmP3EQNgR0Whj5oawVQUurjIAAhl7&#10;fDNvSMsiOWWFCQ1LPHNnzcGHCz5m0h3NY/b4pB3ISWINOkSbdDf0GHtOUwEKnuPikijOq4Kb4xMS&#10;FiT4fuiKCQRSfT3Zy7m4Us0w19CPOwp2pQ21cSzdNHvKuixnOVEYFm5zl5TE7Rb1thqb8UA6DzMx&#10;m8U6fiRrw0/vb5zvKO7viPQ5fOW3vFB3JtABIYfKLOCZRXKxS0eSSVYOSYnL9Eiya0dubt4Xv/0j&#10;956M0qd8/VsPP/Uw1kq+mLB8T86VnHmLyQa41gugff8SF3ecijLEC4pUUODKDgIJpulphW8Pevjl&#10;k/vN/U6zTXltbLpXOCgX46rNCjHICxBVBI4r4d5IXuzd6hkfzT7zzQSJcOjzpccPXKicvsiXhs+4&#10;qI/DDTB4xmA9retkFr3T/enux8Iqtl2kbk8Lz2fplO7++svX609cWf16kCm7pix4Ymzq41qS3mzX&#10;ucufndyb99M2ax9PAAErtdbxkFBxiUASpHQkYsKlLJ6z1/1r75lQ5Se3nPvx18c1HweQa6oflonu&#10;3P/Uy0avLj198vupWRW9oUb8qw879sSufjfUuKe+YeqEE5fv1e9ean/hVtXiz+ce2RQq5rMXzvr5&#10;8G9lSwO8Td4O87zbl/pBUt86b22arK2J8/ZX72H/kv0tRtq5c6cy2QM9PTQN44UL5mnTlNOqorOq&#10;0mPS6xODPAd5A8Y2bu/MCDG0dvZ3tRro6ZZpWG47eJDY8OTk+UspI+7Rwwccqpm/p9uUmMkGJEkv&#10;i8UblkybPpNpbz9rRpQmSdrd2d0rpsdMjrJx9gIQrnR4YFBmuHn3zlAXS6q2acy0CBrcj87qsfaL&#10;2rh+jZmmuCi/sLu7R9/Gc8++/V5WAFll+IUFwUjC5cve37T3rQg3uqGli4sruhiUT/9087a3Z4az&#10;ap4mpBUOiDQjI8Kkw1wppu/halpeVtHZ2aVp7nZw/74AZ0tVPb369VdK4G9xcZu7sd4B0D6FecHM&#10;2HaCnT0aCx2GegabmREBU8KttWhEQxszEHRq2TnUC1w0mEGGju4ARIVx2jBsvrl/BJmsoJm7m/uH&#10;KoQ9Ana/tp2vU8TU6WShIVBSkbSLaGvpEmRjD3cEjSYZRDpGeqYTmUwt0KAxF7RjPYYBngun2mjR&#10;yYACtTGnGrlYGRIlNAZ16SI/A22KgTHDzEyLoqD7OlI7JBpvfhDhbAo3buhYWOloG2l6+lr0dg3M&#10;f83D3d6ARiP5eOrJCDQfDyMhp58ZHTw12FyDRtKzAT0mzMHXmiiV6VsZLZvjQKdRLK20HawYUj3d&#10;ASamYWXo8IatYljIax4c5slso2wjjHQ5A5TFC72ZZho0Ot3fE/i8Wp4kR81hUMkFKTfopZhG2NnS&#10;R7dEkCsoJS3dMCcvI7raYQPMOFSNEKazk66Si6snN3S08g+RDvUOs/q0nELMJr0zzbmbzGudO8/X&#10;1c4AThY93PVlcjJXO4BHsjTzn6hjosNra1YodCyjF3PKM4CL673+F3P/yOHuWhmBbDhxcaCb0wgX&#10;F8TfVH9bF0cjI8T2G3FgEONk4+ZrZqzOxYUsmOmZhdvZjRn6IS0STEfHKMzJwxAoqWqOTtOaYO9i&#10;r6MxQCA/pujJjRwt/EPFnC4he0DHa7L55CXzSYNKLi7gCu3M7MItTdGWzG6ghd/vPTssxksfLm82&#10;tjXR1yJq+Vg20oaNg2wtXLSH+3i8LoHCQCPMzTG43Qyih5dIZFoAUFN1dBEX17FDZE2zn2pPFQu5&#10;XUNCvtw0zGLuoJOSiwvznbm+eaitPeSl0Wyg2mLAcpK9kR6Z38njs4bpTH1jJ/dhlru2W5iJi52I&#10;3SoRkw29J3lF+AUZ1HIZOh+87W2sS9XQ0/VwZNDNjTwFdiR09zb0BpKDqW2IhSnaZdkNVA/xo94M&#10;jXDVgyxY2Bnq65PtfWwlPWwPX9tZkxzpNIKTox6cM5nLjV1I5kqFcSqFEejoZaGjoybjgVmH6mrj&#10;4meiBxLgkaIlgHKaPYLK2o34oN+QL2Mjq3B7JyARt5lwS+z6jL2t7KeZ81u4Q118OZ3q7esQ1mFO&#10;xuctMpXi7ejjpK8DFp8SW9DBEs5dEm5vymBo0i1sDSU8RbCRE50Hxj+odK3MmMF2TjQFsc2UW8rs&#10;Nw+2t/DU5nXyBHCHkrHWxDAb4x6h3M5hyXxXPQ2ijrmJpRFJz9GylOdDtPAz9g6XDXUIB7nanpMd&#10;QyLeIA7RQPAOy2gF0cGc6Wdli/JuKWrCWFOj3cI8Tak0sp+HHkmT4epsShxkG/i4z4xx1KFjBtZm&#10;oGnMdDeH/k7S1/9gvouOJsXAVMfbWYOoa+hurhgaVrz+TritMex7NfWghsBMIECXS1PYveaoKYeT&#10;KJ6ALdT0N5/uHvHfycWteJZZ2wr79xGnwJj+oT52Y9LakS9e/f6PL4G/wcXF0oqwiiZkh4cM0fDz&#10;EpyoQHASQH+DE3vo6/ABpCgVbIPtGaFSOQhRwOpcueSEwzF0yAcFhIxBcW1ZGLY1pcKdA3UqogKY&#10;DMKgqDyTGy1IeBJmbDi8kSKiAhY8iMeFNi54XDB2I7UZUAUaMe4EmSp4onMt/AM6R4XA8M+w6Ady&#10;KSwc4Vs0Z8BbeGhK6hp0ceSpDBZCg48g9cUhZ8gbXuzGhveKWyCVuNEhpBW9APoMHxJN7QlgZqOy&#10;XcPjUmAPjLAGDYRvVWbhuXxBsYA5IHiO24aCFgWwasEu8EUuLsSGDYuw3RFPgs2gM4LiymgWFHuy&#10;g7NhlISiQmWIEgb7vzEurmsgHNWBF6DdxnNxcais2vSJ3kNcXLCsQ+PdmPuzLMCyBg5KUQGPOFRm&#10;eBZk8iaKxg4dBw4R7pZTon3RMyK5/Ah7hIuLjEThnBJVkXxmD9EG1JFUtQBjOJRFrWLwiKQTrFmR&#10;PRAeA9w37V9v/P4jbwyUj6CuUHFBrapxcWGXrXoWWuTLuLgKwiOf5jtAVABq8oh8D/ZoAy1uXbnz&#10;iBQJbqyMGi1o3Tpp9+yIyNKjgggBNTNwyvaDXTFXERVGswAn7DN6iNbIimGkaiAdYKAJJY+WTkrg&#10;H36kR8CaGdgDQ9TaR7PwklqAN5RxoniRQ5X70g6CKyiIyZleLbFRlXQJXJUDsm4UOpQss0N7xSNv&#10;BiIqgIgULy6IC4gK73aQQANbWfooX9BrCFiSAaYkKqC4ACMMm9bRYClqtaCYItOeSwKLfOj4KikC&#10;lAy05mXx04GoAB1f2cehaWhLh4+zK3WUBEdUXBDn3+LiKotLGexzfXzE0vpP+ziYuPxP5OJ6BEzw&#10;eE4PFxXDK/d/rARAjR/mGtQzlcMr+hMnrkE/R+dII8WB7iUGaCdipaKBeGQsBk0RJQUG9Tg0oMNr&#10;ZOCAAfhNGSxMQMiNhoP/hc8TyBMeg6sfVH+ir0BDYmR6gzhQgLgb9VSNxUpf5QM4yACNcSObJhQj&#10;DGrqttjKYCER+MwPM+5oeiDdcFSG0gpvwbiNfqJkQNZRjpRTNXjiYyXopYy8qZqv0fNjDulTjB8f&#10;0Xcw3j4vphvHxZUr5UYQlyoHkHJA0SuFeLCJQdgKpcMHUDxIxLIAI0D4DIoi4+brF+JCz8OM+KL7&#10;syyM8WJH3oEIXgh2XBZUKyr8eXxeH3lTWW6qv2AohPXFSL6QaaTyCxlZXfI9GtdoHYEKrbJm0ONj&#10;cDn448UsgBbTSLAKMiByCSIZTPXQUqBeUNUAk0isAbcOoSzhyFkUpqohgR/UILjRAkcNBpocpFOV&#10;GLytKqt4tHFCBaP1AgGAGehlcKNZUP458lO9FhDAFvf/0w4CsaBOBMb9eJ9ESVO+ARBEoGOOBDo+&#10;Lsg+Sq3Koc/AJAIWMTRwZXNG3+B9E9nvQErVagGygM6j4TkkYkHfIicDqrDy02iNoyfU29xLanzk&#10;lbEaGkvV3+vjqupQRgp94RUXV1kUr37+jywBE5HCmY+WsSOOICW2aPHZiiEQzoz4wQyrYMvokaJ+&#10;+Uh3Ql9BTwLzL2tQBB1z0O9BTUNLMIhJQWVktB+OPTDuk5ygMByZHsZ98bI/JARCp4babKt8RlFL&#10;1uwGRQjV8II8wRTe3YhtQB8ene+Ujw6BWYJ8HIwNNhQ9YhK/2139dTSwAvXTVI5u73jl/mNLQKYg&#10;GGsInGxbFWOwHthbEcy1+NSRiw/UM1dI1RHSaNDURz2h/ToTuHoYNKTxjk8mdCO56JiDt1jPmzaM&#10;ffvcJ5im7IE7/ZzvS/4ERSixhgav3UOqxiKGJauAQxvPh37JuyoviMtCiEtNxjJBgBWasei5rgS5&#10;6cHExfIh6LRjj8JyQg4yG3WPP4/rP+2bsVHvPy3lr9L7P6UE5J48hSfID8fO7UBqmC5lZUoG4Tbn&#10;0VTCstdFLN402ARdetQTdSttqSK0Y8xn5BPMo6NEtRG/f/G3AgzAiKmGGJxUqSUBVub3dJj36YYM&#10;5e4Bj0QoJe+Oehpmzh/d1YE3vMZSiM9LWerpgNu1RTzT3rz5qhtm8O/kCoKAKhYDOtWgb2xnq/7a&#10;q8//CSUglhH9DTnvmWaDmOG59MIiaXQDqvwKJpoTWtZdmJZSmUjpCZ+3klkhGHdsA4W+UBC6aUTl&#10;7WbK50Z/qrfMUc8XP8D6bAob3Vf29xxY+/AbnbueztSkjC00pRjBWDIklzYgqf/fdSCh8OM+NwFC&#10;H5crhjDJWAeHYEDCWyEXlMsB1zfOAUEerkXCBcjPBTPusf/EP/6XzKDDAj6X011Z1+UfGq7HQJXa&#10;19X8NDNHwTCIiIg01kU8OdCQfpiWgZFoTEe/AF+7l9aWVDzcP8CurG7yDgzX1/gHFngvDeX/qid+&#10;FARzIpJNwTgA1YD+AfkN30fCIRD8hqPC8QRdNL8oRyL8bAMaJJzGqE5QlAWpDHbkqENVuLgnRIJM&#10;2UYdHLXCaZu64BS+GgkWpGT4syBXhru+x8YpEAID0Q0ZHaKTMjjtw7+CUEYfwY9FlQdXKCrlmAEK&#10;wMozJXQYC4/iwynOqkWvwnYCbEFHEwZ5hkFzLAtAZH1ubyoZ4eKOvgMf0BEpRK4+3ytoIxdfqEFl&#10;IfKxkVS9FlSBwXnhS7m4lJdxcUezDS9DsJAGhE5VSxYSXuJEVmVBjH7zD2bh73JxR04rUcCIMaMa&#10;4/EDOaiFsVKFVKHWhScO8o9aGZzLwnn8aGoBYk8SK/96ORdX7e4gJIlXPYoIuEqZPC7DhHSg2v17&#10;rQtVARQJakjQkkZEMgQZbmCHMgNNE5o3NI0RMT2QZpEi6Oikgpoi+kudiwvfg4QTxNbw8Gi+wFNt&#10;B/wnHQTaISQHmhB6TXmzIICBcC4uiKBRYwQdPRSXerBjEyo64IcKUPUaCAJ341qXMuFAPIRQ8VCQ&#10;cBUXgEOQ+HW/qC5xT9XrOFsYEoY8Vezr51oXzO0j6VEW13PdWdkZX/CElyC10MfHOgIkQZkF9bMY&#10;CB2HHqP0wCJg3OOqNP61XxDrODc80P7LmYutnb3AZYx5b9VMH/txX/+VPzgt5acu3gma++FULzP8&#10;PXnO4+T4xIcCmUzT2PmTTz+00KX2NxUfPXtj1qJ3A71cXhK2aOD8uXPl9Z1Q4MaWDh8uX26sj+bC&#10;yvzHf1xLFMhlDH37D1et4FU9Ph//JC0xjuoQc+/aBHig4EHshm9P+wT4pV874/r+jxf3fcwqf7Jx&#10;/S6yWwQ392KXTtijpMuGqB7HuWeJcQ/yC27cvifV936YgMJ55f7xEoC++PBGdnqd8IOVYUwjXBgF&#10;XYugYOU01F5rhSmRbqdn99rkht7mX1OTQf8TjMfAIgXwr46e7h8tAu0zAkE0eO7XbKGxzSeL3OFY&#10;CI8a+oA09kRah5y2YkWoAR2GDdRroReVZRTEPh746NNwiGvEk9Be03T6t9LXP4wMctRXSo3gyUE2&#10;5+zpLIa79ydzrWCSHOa2Hk0GHqqYApBrIJdKJQZ6Fuw5q6laZCmnqzPjOq+3D3oZw3MuFoF6BwwN&#10;baVlp+I6Vn8RZamNmh/ypBI5T5qq77bAFZhkUy2XN6NhfQ1TmrizoOXJA5FApCDquc9bjC+6IQuy&#10;M4dSOAydlcuD9OgwGEsfpZ+/zxIB/RUGakBDwPWkS6PmSnltVwqfAaUVFGyUFu8T/GcHklvOFZTw&#10;5ACVJeNQWanCwkk6dx1YAog6i5tT7wPujkDR0Y96D9nhQSFihKQraWkdmus/9jVVmofAF3Iu68kd&#10;Vk0DfKvjEaPEoYFvb15iV1EGHJISzXx8J8YMdhb9mFsEXFxA4IInlIylueP7oZMuJp1vG5IgLi5g&#10;P2XAxTVaGxH5rDTxYSeUoSoLMMIvm7KQz665VlRIJgNHDxSWkT3K5MCZfoT6kwXVIARU1jjYJhHt&#10;vKWzPga9seG2oubUBEDlEmkGxlOWyknCPx6dLeiHBCCoLGIdYMRPgyPtrEEnV16cXnQztfuTTdHm&#10;mri0A+neELoTqusfd0NMRFsd95gZfR1Fh3LzcS4uGYyFoBhN7FyHpmsCRFDczKm+UN3PQVxch7e9&#10;iIqhu49vp7GGIQs46FUGXFzj9SFgd08kyJvPl7YUIy4uydnE5/1AOFSAldlgW9Ohc5XTFoRMcDdS&#10;zitQnuLBwcMHnthHeb41jYkw9NA2SBQJu74z8/ZQHxcj0oG6RQhHDQly9OBGVnYVd+X6KRZa0DDJ&#10;+SX3rzc2wwtgSwQFC31hgpt/uDHt0NMc6A2gPgpZALaGq9uk+UzTS2nX24ZB+YoMfAexVK5jYLTh&#10;TS+gxICuU8IfGSU9lE3rwmEtqpzUIPS0+MLkwr6lKyLdgDmBWgYsReSDpbfanhWD2SvR0Nlt6uyu&#10;/s7zKfeEaJ0BNQ6dUWZp6/7JQuC8wTGn8PL5py2Y6aaV3lD4KAQ0IcnvxGaUdYpWfgZ0YjxYtMCR&#10;d96vrUvuBpsZbWdjr+UeFJIc5lROcXv1hQYRWP4YaHks94UL7QGDzW8sbM9OkAyLCXQDz6lL5ZL+&#10;k6n36rk4FxdMO6USKtVgsUO0B4qOnHYv/1HJ4Hsrwp3NYK+t7PjEgcaaH36rf+eTCFdzHaX2A6xs&#10;+rrYp45nOk3xf3sKsK/Rk6h1SIYuns3iaFqsfdcLX0mgMlCIRFVHSrvbBKDFpRlpic0bma5RjP+M&#10;G7eMFPE73n9rYTmHNnPGDF1pf02zsDD16vxZ0Utipq7+atfHb07b/GPsAKvzxPavXp8za2pM9P7f&#10;E/4sTrmQvWvj8q+/2XbpaR08IxMO/bB+6eKVWzVsvCcHu3dUF7OHgH7C275xzY69e3OLgSDzEtdR&#10;X75vz3cM12A/J8PDX3z2xYEzYpHgwsH185dvEOk7RUcFtjdUtfUJTezdv167iCiXzZg23YRGELHr&#10;127ZGbBgw9EjRz6eaVlYWgNB3/rtRFGn4MJP273dnZiuTrovTJ/wjKGd1/Jli6kKYfSCd83wjexL&#10;0vTK6+UlABDrwWOHEvduvZ5bBCJZpLAH/a1sd9rNealiPV3rcFNBVf8QW6SnpTPR1S/QSOvSw+u1&#10;Mt3Jrt4+ZqbQ5KHPV+VUf7Hm3tZvHtRyVDcng+cQq3fvnrtffpFQXDcAvQKPHJF+Du24e2DHzWuP&#10;2vBNJ/KG4ez2+dQ93z/af7ZyFI8J/aMys2Tj1vs/7E7ggEoFrFRp2kFM92h3j5KK1Ps1VZPd/cNt&#10;bbUoBMlAY/G+hXWpydrOkbrGDOAVwDQPocIW8+ftd/btvvf9NVjJof4G403H9cLbS+7zMJrtdCt5&#10;T19/q5BAJg8WXXvy9UccNsnEN1I2zOJ24ogZjDTQ3LJr990tG+NHuLhEWwu3GDdvuqzv++xnLtbO&#10;U1y9TTQZgDON8fR30pCeSrxO1LGa7OrlpMvQ1jELd/EPtzY5n5lUJNSK9vABjX9QaxlqfJLx9Yfs&#10;rl5j3yiSYmCgulzJxcXqyLw3AABAAElEQVSGencBhfiL2LwKkB7D7E8iSrklRz8r+v2iNtNXz95x&#10;oKZQJkQ6U+1xe8CcFNN1MPHwGW4tAS4uVcs43NFrkqvD7dykEjZvqldAgJUVnYj527tNdnatK46P&#10;a+4NcvKLYDowqHR7S7ep7t4kae+h7Hw/O9dJLp5GDLK5nkmMV4AdiXcq6TpF336KqydTR1NLx3KC&#10;i2+Que7xjAe1Es1oDz8fC2syiThYn5K57YNBDtfYJ4ooYnEqy4hUhrutR7SrG6uj6OeKzkBH74nO&#10;YAAE8yVBLBQd23P3213xZ+53oXzBfxKh+fen8Z+kC2hA4bAQNvYBF1dD2zjS2SvKyfZqxm2ujACJ&#10;CbAwp1Gw4daexDdvlKf3mUZaG1gSeks5MiLd0cp1mqcvsKRO5uSFO7lHObkbg/kNESvdmZKyt5Bi&#10;Z2Q90XSovIM/qNpcXjuZsntn4oFfS/lSfLWC0kGqyirbuvfhll1PBkRwzEiAlaGkPT9/58LmwiYD&#10;7yl0upTT0YF0yjCikDf047d3d21P+OMRzsVVyM2MbKEv2FOF+5+kEPQdp3l4OxsBwtZgootXmJ3F&#10;pZTrg3JSjGegl5EenUL1Z3pPYjILi5OudUojXX1CbZlIrxag6m09W9dc/3pzwpVnfOVGEOIiSAXn&#10;Tz7Yu+MOQGWVxysw0bbd+jbzwF6CrrORm/dQZ7WAJ9BiaEU4eYdbmT5KvV44RJzk5gvFBdtGmJO6&#10;qps3rb6zddPtnBaxcpcKnsMDAz98d/ebLfEZxUBdRmMoTOd1px7Hf/RUqm9gE2nMK+/nDRHgYoGO&#10;21U3ZiUOKih20VaK3oGhNh6RTuPlxebseHdwkGLsE0mW9PazeglkDV8716le3s3NBdeKCye5+kYw&#10;HQ2pIOWALPBP/3z/u2/ino7j4ip+2RP/3beJ355vkKFSRQ6KHbi42/c+3L8/TQIv4p6Q2vpndZs+&#10;ufvl1vuVPXD/MFriyodF6e/cyb5YbxRsaequ2Zfd/G/m4grrEuLTyne9t9U/atrUadMwOfebdz7I&#10;quBZyeu7mtlMeYWuSTSXOyAzddqxe/buz5fdvP90y7LZeIKf+yG7fGh7MdvExNaRD+wtDEs6/c2h&#10;u01xSfFhTmg/+trbK2FbeWn/ujKhdYADY3BEqoE0+KFV4Epa8Ls8P4lPd9r0/kJdCpb7y3d1fV1x&#10;v3639af75xIeTvO1gXBmzV2CR6yfcuhAD5c0cXoM/Fn3LK21uWHzlODuyuyT99pDV3uDpMTMzKK9&#10;8a7XpNemRMYc/2oDWhO+4OzcnUuBa1jHOjwt5IUvX3n8rRIACduz+8+qe8nh/san4xoXxDiCHEvQ&#10;3F94tspz7+sTVzBhEeWw0E2vjWzAMJgZaCXs0P7pDubF9Jkd4IYxhmVYqwITx10rdo5x6ahg5eQ0&#10;ucxyRkYWmAI4XgJtc38q5/dbjRM9jXHhGqX0cUlBL2XGLMebFwvWL3aC+oUuJ+F0wR4lMsCs8Gb2&#10;szXBQRYU2BFIJcLff82bON21sqo3s6zvNQ8LCl1/spcpRlMkp/1BpZnPDoyEu7VLyHLWk0tdHYzw&#10;fWdMmeZy+XQTMF6QpcEQ0VdXl1Qniwgyf/hTQs87a0k0ooLLzd37TGuC1/QfI2Hb4TjTUcDRaU/n&#10;1988RXeKCfxsO4UsMwmepUXkKWSZUGq3zmcRzWz8JJxfb7cEbfSGlbCzQ4gzg0gXtx6pEc72CTPT&#10;pgE2D9PRtrFx6WDwD1KwCPeg2UwTBDnD9KaaOmMDzbsexLvaec8I9OySUx/Ih9qubCfbTgpce5iu&#10;QTQPmT4Mp0wSSC058Xxmv6aJm6vg9+u1rwWbIC5uVXJXbobblgf2IV5A1bMhYqysy5JBrD4z13LR&#10;Ee/FixVSqUHkYr0hFp1oNd3XHiMPHYn/w83KYUZQJDYsAMFYpEcIcHELHp/hGDPnBURScS6ui0OI&#10;C8w3wy3nawVzfcM0GBSUBU0bWzu3JjnrMD0Z3ppuo4M8Md0ZZu5idsWWB4+87L1nBHl3yKgPROy2&#10;2K1kh5kB6/ZTyQTzkGlgzQJcXB+3cB+ioqE2LYVkO9d/Ag1xcWEGEnZV1j5txcLc9eJ/fbJ+rj3s&#10;fCWdfWmbipkbYmK+9obWZTPb0Ry4uLVWM/2tMXn/gbjzIUz3GYFRwMUtIeQ0xha1NjOWPZhtaARc&#10;XCeci0t2dwx216CIeQ1xjfz5/uFQL8DFzappyjtV6/fT3NB3HIAQaDPPVQ8pipME7O4rKV1TZ7vm&#10;3ylo2RLsbgaKrLA3E16OLXT1Z/LrauOe9q2KNoWNT1vmLa7UdtLGQ1oGDCw0moAAtlnQDBqeVTXJ&#10;dEMdZLcu5Kx63VZbIbe2cLN2pjZT+7VzqiM8QmbYacEuDLaRcwJsMEHXAQYl2MFjJrRPER88I70n&#10;YCLuo4w/hOYurwdMgEWFjNgMs0XB43KRja0nm3PrZNrSM3NhIweTR212eU6teEKA6dnbjYvnOMFV&#10;NyJuY+2dK/ZLTrjPnaOQSUwiF2kL2FqD2tMhKG775ZuYha37nIDIUS7u3SsFtpNcNRp678aVRmwI&#10;xTsjVpZe1qHQD7Lv/+NG5bwQS7SSq+lL21LueWxe5ApH2BE6vqEAiYqEO1R1Nsdwju+0w7AtljFf&#10;c4bbd1oTe6pvnpfbzPZf9RUI2s1CZ2iLhwnsyjD3YIxBKi5K6iISUWcELi4NcXFLU7ILm2QTgkzO&#10;3mpYOMdFE03jZH5P+41nvEnRDk/PPOpY42mjDe0Dro0ZPP9Lfkg4s62u5fqzwSUBWvg2VHr7RpH1&#10;ZGd6DSsrs8FjvhvMrf0pxZVp3Dkpix38QUYlZ2LD5DEFbaiif8appnHlqzru837a8/Hl7zeGRESf&#10;upXe0dJ1r4B96NBehrbdjr3fAA145vTJ4sHWjtqcn386XlLT99r0yS+NM/v68W8vF2/b+ZUJUKgb&#10;u8XD7Vu3/bJkw9fK6VP5SnHi+d1Xnm78epO9gW6nACk33jl55J3Fi5e+886SJUu+3H+Kwxu+/dtl&#10;n3nLtSiYlF0Z36zhZa3zy7HLYbNWKKdPtajFF9KrDQLfjHIE2zvMwtnXytruwKa1Wz5fUyfSWTRn&#10;ct3T678lt3y9Yzujq7C8oVtP66UTKMj8xffv3ZWHrvayNVAL/NXHsRIAiaCU2/7+svfeQW7p0qWr&#10;i1oHocdi8uHb8RV+CyK/+Ty06PzDZw2DsAkd7ufxhzCXiXpg8ikVg0gN2Rso6Zci4JiiowwgbQKA&#10;BxbvxOHu9huPulatm704XPfY1Vq2GBR24aBk6NLl0iVfztqyKejhmcesYThSgpWV+M7dMjM/n+2f&#10;hrbnlsXlc9FWC6MkXs5hUUxO/L5AR9p/66aSi0vkNjekNsi+2vHaBAb/wrUKuFUJP44EazaAooCo&#10;UoniBOsIuaCjnuY+RdvEsP3h8dxdS0ounpDIkbr/ldNPKRZOB/ZFDw30XH3UQceowraBgT6pZrgD&#10;WUlkBa4Q0i7uEXAG9ZmOVEJvxbFVOd++15xXBIbqEj7n0v3Wj/a+vm6lz/2jD7ql+HWVCCorwdG+&#10;Si4umE5C0Si5uOgMGOfiSpBMDnniSCawMcCLC95SyIf6S5r0nd3JMnbdyZXZu96pT7qGYENy3rWH&#10;DTHLotfNsnsa++RZpwhxcXtbFSKCsat9z6Of875fVnBsl0SAFD0UDBM9/1mC2of5+z/M27Oc3QWe&#10;cDaGEoagtHhi0LkSONxTycXF6cSjXFyELoJSxNG+allA0tfnsiCGGoeFsbLGIQty8WB/UYe+VyBh&#10;sK3q+MqsnUsbk67iXFyUACUXF6A8ysRAnZ09nGYe5Hf46Mymsob8KuDikoebOf0EDX1/sxe4uBIF&#10;zuIBuSgsQQCOJBNI2EUsQpCzlu6fcXEByoPiUpCIAzntQhJd2wVAr8DFBYSsykimMqeicUh359cz&#10;zOW9R262w/QJZ2ztNS33C/n7zy6cGqB94zTOxYXI+B2ajiHaRsS6K9/m7F5SlZoFyCeY488dzwpf&#10;EPHj8Rm1WRXl7RyEbYZTTyAhQyErFKoaR5+hTaIahw6izAKy/oTmAbUAgl7UaGGOgs/4gaF48Ndf&#10;8ucsm7p1vV9GZm1lrwDfhsru3i5xmB6879vo6ssp2WWdsJyVi1vFQoqZh72g6Wnh98tzf9w4wOKA&#10;hALiAtkpxDXGxYXb8Pg9VxOb3/t45opo0xu3ylp5yHZLrpD+fi4/ZvmUvQemZFzNbu4dhA37cA93&#10;iKZjGWAI6QPhMhQXdFAhi8fO7beINCMqOz4sC+D6V8GgSDikGzCLNNxcempjzq4lTYXV6Nxa2bpe&#10;4OLeiy93nhO2c2NE1eXUp1X9kC9YLmTeL+4nWu7fO4MhHzgXr+LiVmVVZvdSfzz9lg+df/14mpKL&#10;K2J3X41v/eCzWctijE9cq2sbliMublIj0cpAy0ITShBSO2qzhBr5P+vGzaAEqsnKLw9kZ2VEyAsP&#10;XUgofXJeYeapK6odNHKywLo6Ldyx1pQlH38V8trSaX5W7ZSAWdGwNnnecVtL1+86xB8e3Lt9c11r&#10;KybkdnfUl/KoFibGo48KWNUbt+2RDot//HpdSiWbJ0DjafgbC3fs2bNr585du3evWfaWbKD6bq3i&#10;0yVT4fzg4tEfMGuv2f5mJa0chq7NaDjKD6KuqpqSvBUr3lJOjAZ2gclZJX8c/UYqlwa/tizKXjF/&#10;4ecec1Zs+/KrrZ+/XfksX4Q6+EucbLj/XnLurs3z/2yGfck7/8e8oPuStEy/2b59J3K7du36wtkU&#10;4Yt7G1ru3KsrTcrfc7JETBBeu1MHbAWKNpB8ZKVJPXB1MToEgyHjTxycoSbE5tWz+Cf33U2pHnp2&#10;Oa20thfEs6yauod5PY9+ffTTxfr+HtbZR32wDu1tar91t7a2oGLz3gzBMD/xQg6G0TAZNy6prqe5&#10;fc1nSb1c0e17VSwhLFqx3w6mdPcM7t58q05MSI0r6O7lj4h5xiUFDr80rJyFlfHc9nbTiCVaoj5W&#10;aS5Gooq5PdceNnc3Nn65K1PI5d2+mDsgJzCMNRma2FBaLdwCijiriGAPM42phqEOu65SKDZwmL9c&#10;2FPW39pBJpNaimqKawfuHk48GdfY29d7KbX338LF1fdjsquLRVINu8Xr5J0lIHOm0amN2RVp2Z1p&#10;V9MvPOkc6O+/D1xcKo1uYkugyVhlNYbhSyyDHHtyU2Qw/sIMMNzDyblEZ06y9Qvry47nw6kKlNf/&#10;J4e4uAYBVuySDCnFyH7RSkn1U05d+Z9wcckCED5ldrc8q9i8K1fM7b90twFxcU21GSJ+X1a7BOyo&#10;4PYJlWD1hQyAdIJG1nbQk2ZWc1liJRdX3fRU/QVYOGi7GhL5Am5JN2CgoNHiCAJYbkhiz+QOcjlb&#10;Nt/rHZY/PPGgFxWhNP9JeXMn98f1cTl1/Nz85ux2IZ2uRdWyHqpJHegW28a8QxG29tS3QEMSdrbE&#10;57AK7mR9+V2hmAejfxvawv5rBQ4CBpg8HlcOJF9KOXalgd/QnJDcAnIIIbsr7k5tXXrp199ly0iS&#10;2NsNYFNGpNrRGMKOkjqaRaBddERvWYZwaBg/p1cvAPQZLuF4eDm3pIH768G7cXm9bdkVz4ohtRRB&#10;R3NiDiv3evrun0p5vaxf4rshC1R9TfLQYMtTlgKuVofiAhKFQkHVY+g6a7Ymt4OuEur4VORJ1NCl&#10;aWgP5F2WkC0dpi6V1mb2dwIQ+yVjApxWDnS13bpdUw1c3CPPJCTxtVtwEqfk4pYO9nVt2nSfOyhM&#10;OJfOlYLuF3BxC3s62FtX3wL6bkZ+U23fMAGjPrqaX9XJP/fDvcTigZKrTwrKuqAMDINMRU19g42D&#10;QOJAqVVpjj1fAn/p77HdWG7ihb3HU19/ezqpr6KVaL9j1axzm5d7Tl+bev2ao/vMwkfxLvZ2HYVP&#10;evjAma8/fzHOxNIDsvpcZHJB17aPV/st25u0+g2KnDvLw5/T36Br/O4sd8b+rWup/DVaIs6AGOsu&#10;fWwesz5+1wq5mL9+QWRt+yBojBmbmhubjoV39/s1PKmsJudx3skrd4ol+346HhlIi/E1Trr41UEH&#10;vjl5kMuwnhHsmpNX2PDsQW6zKLo8+5Ehxd/V7PC+72w9QgoTb7D1Jpw/tZfY/4wtFRRlxB/HquKu&#10;ZW3b85POCwXX31aRkF480Pgku25oYtaTJIpsyuRwxOV45V4oAVBlc3BwfM477rdMgl/AoytL9Mmy&#10;w2tOn/3lsc67iw2ZRsFrvZ7ufiStYNlF6g20DepOmEgEpRC05gbsJ6gk4ksZAkkh5FyMr1u5bcF3&#10;n/qLBntfn/bzod8qJx6MOL7vocusqLjTcxkK/hdvH7+w/ebns9fmpRSJnLzSriwy0aDe+Onq2vPl&#10;xT1TNarLHpcM//Hg83B7rbrsvEkzbmQWRc9wVvz+pHfX2Y9Wxdj0trZOm3z0wLWWE5b2ysTDql88&#10;YuQHuy6TCUut0lNKDq+ynb50mMclMhwoJEXJ4+ImsX5K2kpbA3ph/KM5n+YW1k+gOBtF7Ax+tC4/&#10;/n3Maaopp5JlNCmGQtBwfOOzglN7s79bYx/lJeELSTSaTCw6eShtxtp5R7dMoMmHVs08dGH//ZVf&#10;+OviHQdxceHKk/FFCXuMf4iL+/Ye1vef5/+4jjl9onhYRGFoY2LRjSv5Tm/EXDs0FQ7xt7/3M+Li&#10;Ogr13aOtoqZVn/xE9MYKkNcRgKCLc3GdIsPbHh97Jh/UIbAVJBow1EcT8te4uCOU1NHX/zEurq71&#10;O/txtO9G26gAMVx9wtBBwnjcwVZVjYurSLmZJ9CxTgUuLh1LOHNn9b6HC1Y70plmMfv9Hu/JSewY&#10;sJ9izGrqNQmY+SdcXLLzqpCWxPiEt+K9lzljw8NyUwM5cYIyLqgFIWyDcAfKSxqhrv+PvbeAq/Ls&#10;H/9PcpoDh4ZDc+juUEJKMVCxnVPnws1N58pNZ86ps3t2zHYGgoKAQYqEqIAg3d11On6f6z6AGNvz&#10;rJ7n+3/+Xi9ecLjPfV/31fGJ9+W3tCl7Y0pvVbuBNbO2oI23PIzPL7v5THzm2uIAO+3Khw+DZt84&#10;eat2aRBt/97sFfsXfgFc3E7g4u64cDJLNmYq13cqLFOyNiw0C5so7OuDOZtKVpzZdodgzEuKm88m&#10;yn7dc+3Ln2JX+7krtwJQ4wIkEVEmYfj3b3FxYc8K2w2YvECtJzz7S5ZNsG/8L5EEufDA6rOHD6R/&#10;Nssm/kxGl55F3I1F+hTFiTWnNx1K4AbNYnIcrKYuyL+0UthYxNHuRuQDZC2MzOah2EdycRXC3nMx&#10;xRGfTDq62lcq7Pt87sGfTjyb6Gd85Mc4jovzrcuzWQTxT58dO7XuquuM9znWOiEbHdI2JwsKW41G&#10;sXvq+aZzXQyMOI4rRsUvSrm5UGw5TqenuNMg3JbI0rKe8n7uzxuzdnzDdbCFGn+JfS2DbfeQcQqR&#10;EHP2gcDaMfHXd7VU5Ie+PbnlWHLxxx7kkuI7RZLYxCUORuyytPTRcxMzCtt8NPkXk5p+uvjZO96a&#10;LRUVYd4Hzt4o3zjP9Gx08Zyvpuz+yksy0DVt3O6dJ/Lf9XDWmeHtdKvz3qK4lo8dgItbX989a/X8&#10;v42LS4aT7Pvbu7q7BQr6Z6vWh7iYtlH1pk4KpajqhE+aoEpnuofPGzfKgcFg8vHsiIhxFtqs0kdp&#10;V69HJwyF+Pi40uZWPWvPpe/PU6erqKhQ1VVZzt6u7q7u4yNCNJikro6ufpK6m7WJhGaw7NP31RkU&#10;FSpFVZVtZuPqaKH/ogejSpWV1PVb29lK+b1qJs6rN27ydzAEg73QsBAjDr2zu7dHRg8cE0IaaH6Q&#10;84TI1A4LCyNKhRR1XVsrk/rSoqa2LlOn4A0/LNejk1RUdYO87eUivlhBXfDVOit8xU+7Dw0lOSE+&#10;7laNiKFLE2bmPBXh1ULC4PhDKZ6i4ehgMVSfKDVvw+9xcXGVjV21EyIcnHkaYETg5gQHLbOE5vQB&#10;Nbyun5FxiJ6wsU/YJSbrsBxtTbxrdZFnAB7PZrE9LeyNmVQcTSE2rJGTVCJneeqrk2gspqa+OodO&#10;dXLSaOCTo2a62nDpZBWqvR1Hk8vm2ehIOtr9wpzcbHUpKjhTSy046MrWWhNkdXqe9lODuHQVorq+&#10;Js+EoW3J1SDJVNXpM6c6shkkNU26kbEaXUpzVzFFdBUcDk7mszO2stXVB7lZpopaJctAz30cjUkW&#10;97ZTTJz0/KdFuvVT+qqtQ70CXXXA6FHNSE+DRWbb6dSqitkOekZeutLeAUGnkKwNelpzYbMLVd/G&#10;wN0bJ+0R9QnZlt4W/iFBZk1SgnjGFEdjbSqZQnVzUmfpsm3xZnQ+4uICY81IU9/XyJAyYiUKDgaa&#10;apreCCoLFjSDAXYrqnS2jynPTJXWgyfdU1GTccwMPPxw4n5Rd7+q9SjdgDlhvCaGpCky0tmCqw62&#10;sPb2UBeULqZLL0FfxzWQbaApaIUDjTW5IbM785OBi+vw+SEDz2BJV51chaEVNNfNyjxY3ImJyvAM&#10;MsPN1MpMXR0JD4cCRYVuY2zjoA3HY724CJQ2I00DLyMjEJEN3QhGkERtjp63uQ1nBBcX1ThdbZQZ&#10;z5il5OKqyzTMDdz8ZPxuSZ9QzSVUN3DWFEKPkosLuz9LfTNPPS0lF7dJ0uc+yTvAhg1jiraJtq6G&#10;CsNBv0KFr+lqxHVUFw8IhF0ioh7L29rMo07JxcXTqSx3MxtdJmuQi8tVMQszp5GkA10CUBro+hlM&#10;6rRAXFwcnIZCMtY0cDc0BkmCkour72+qrUsVdvGFPWIKT8vbw8C8oVfT2iQ83EqVgtM21KAz6MZ6&#10;bK4uvZ+lOX+aLbQKGlvV0VZVlav5XOQiZprougdTGTJRTzfdxM1kVFCYVYdI1B04zcfbQhWyoG+q&#10;qatLNdYx02hURUBYAkFHXXeUiRnCCA8VLRQXk6bqYW6ny2SOrAUqleFgbOmowQaKlIzX0imUhs8Z&#10;bWNAgw6iZaKjSiXaenC7ukWBwda+dlpwRpCrI0fHgNlPs6qX8dQsvXTtzEQ9bTI5Xccj1N7GIUjc&#10;RQahMR7PoDOdze3N1VhgHiQ1bRArpJGzvI00qRQalWuuRZYSXN206vsI46a7u5qy4Fg3npUG14it&#10;sOQ0MiTaniZcV3VBF1/UI6Zx1bjumtAWWNZapuFcaXO/oFNEYDP0fbmCeneynosOnDUr7pAIharO&#10;YTxPnym4PsTFRft9irUBUIC5yOzXQNRI7QwPsXG31oKW7OzAYXKYljwtAr9Hz80uJNCUqYJT4+qw&#10;6WRzG10WjcTQ05o30YJJI6trs1zt2XDCqrUOXowjTJrlzeWQqAy6lr4Gi6aCd1LtpiiMJ5irUfAD&#10;HXwRX6bqqR9q5fff5OKWFz4qr28b7jnwwcTB3doADjH+vxsayvILKhpHpk/XwsbJwvjFADDyu7ef&#10;h0rgd7i4ctwdAq4IxD9KZyyQvoKN4nl5fbq0lwKaFhCwIfdI6KkKizrVjxKciUBUgE4G/m2gDoS1&#10;N0sqm9OIefshLRC8EPPiQmgx7MPwRVjSwOQLJGwY+EBNh1bioEBFWlgUC8QI36KlPHzA7kGqAUgJ&#10;aGiwRTtEC5YvRNwlnUGiAgK9gtcMKGnkO1VNb1M16DBuKfmceBw4iaz1TfHWA1EVYehdKNpKXN8+&#10;MWo/IAeC2yEGsCcRdGrW3puP0GewxQZHDKRRxDMJ/d/7PLDhdMO/Q/nCVmUAPv0XXFwSUg6NmL1Q&#10;nmDH8AoXF4RQ2LsgFXyhYsOo1H+PiytPfN+L31oXsP22ho0brDwgef8WFxfqC+oQux8eGQy/xcWF&#10;1ALWbmg+QDdDKqFsIQuyl7m4yG8FsocTymV7Oop40gGUWVQLSs7d73NxwRMRBEqoFv4YF1cuX3XJ&#10;S6OXjpwzh7MwgouLOTii5AN0x13KmE8ygFcgD0osJ1hbBRU6CEdHti5Is+zDhJCmfgZs6IcbEl4m&#10;/tYr01MXTKOhSaOWCC0WpbmSilMSFaBZQSFAXxhZXHADFDhW4+idwwHVAvQMDGD7TgMRHZgy3EGg&#10;I4C7F3QQ1MyG/G2gg8hvV5vtyHKlk6VgMQ4TNlKq4nB2gs7VPZUMiG3ku97MxUWxKX0rh7IAxU7M&#10;ULSflbRSoY9j/qDQx+G9oGFUtlwkAEeidXRRJsZXJ3wgl9Cgxf4mFxeyAspdGV7h3o336IFUDfU7&#10;1MexJCPh4Yg+DtlE+3HI7ytVA93t5fEEblCckjblyfvB/QclDEuWUCF4RzHPm+C9b9++pUuXLliw&#10;4OTJk8Ml/W9+gFr/88HC3s3C/s8//l950oDnCD//lVf/D78Ug4JCs0QBc+VUgIQWRlAApwy7jwOT&#10;CIltYf+nZBJh2jg0ASHYGPRjpUAJxTD8efgDdhGzahnxLfYu5VT60tiDPLhxg/gVZSdEkaIHYcLG&#10;RpfB/wdld/Af+LmIoLujQXLwolBOApca+Gb4CYgWfOGhi4tJWErgJdhrwbESqJuAToXRGM3gcAv0&#10;cwWerAJDFWTtRQzYoPbvcHFfsGOUKUWFOpSwoSswooMF02ChKf4EFxdFIPkDXNzXEoBSMriSGU4U&#10;9gFV+mtZQMP2iwJXPjBMSYV/Qaz4IhZY1owIyslAeQGGQtgmDbo9gqHVEMD27+XiQrTKVRdqPyhd&#10;MEspL8DnF2315fap5MaiZIIcG37QJxjfUbOAAM1gsINgXoyAwMUihm9QqxuOHLsX/YLieq0M4fJL&#10;ZQgpGXwLfIOlEMUz8iKUEHr1UHnBKQ7KB2CFp2y9cP+r73qdi4vdNDKzMI3Bwmc41uHighuhm0th&#10;wkJhRJnBmRNYGK5xKJT/MBdXWQ2Q6GEDIpS+vzQBoiz95QiUBfP299sSGFECMNmY4WmwGB6JUQF+&#10;rR6TgrPqx+aVobuhXdNejAJDV//g3y4VfAeYO/7LoADz9cH5+6V78fbifhjgVGAsGwqgptGuJeD6&#10;WOgUshcBr6oge7+cXthgS2RMK9NqtAceCpBHKkmqShFh+6uhq2//vi2B/+kSgD6u28XgdiCfiJFB&#10;riDcBBz/yEv/K5/fzqD/KzX5fykfsFEYRVQdjWO/kiiFhkIe1P5innnx9eDy/MWFP/BJga+mEx6q&#10;Dy3x/9WTIBB65W14fISwDX5efTIXxLw6I+dPuAHcmefhQKY3IsCWWluEmwYmwa/Ei/Yvyi3MiLvf&#10;fnxbAv+zJQC7T9t6jcgs3is5BJ5noiZRhNiZ/2vhPzqDivm99dUVla39gYGjlS/uri+KuZtNoqiH&#10;jh+nxVIBCdmD1LslcGIzHK/I1IycMpEK+hRBb319XXldy+igMcpz0t9cCXJB+p07BCNXX+uXB7g3&#10;3/326t9fApimBImfYI7EpkkkOAEtBYKcICmWUo6COhGmCkJqjBGCHriMfOwwyeBLu7xXobJYwrE7&#10;ISosWvgLLiXIthBeAf9gv5WKJdAbjbwIu0x4J9yJUjEUkHQWfCJePigD4gCJGTrxFBI/MloQTmM6&#10;qqGn0aaWBMIxuA3pYpVqWqW2ZviWV7Pwx7i44IwHCVCGkVxcMgHTg8IXf4SLO7SAQTjTQS4uElfD&#10;BgE0glBcI0vm7+LijnRkeomLOyILSsktoqSOSAGIOl9wcaF+oSBGiIKhYf37XFwSwh4rCxGICqid&#10;QC38JhcXqdwggER0mBSLKfhHtmR0w3CNj5SdghIU/aDvIQpEgFIGZaOFLAzWAWjiX8EjK3WaL3Fx&#10;Qc2BeQa/UjUEpAtRNotXWxf2MkwRiFI79HJIK6ggyZhuEpOgIn4PtFYlcWjoruHcDnXG11ry67WA&#10;YLeYNhrr9VBFUN1Ke4KhWEGyq/yIgXlRc0M9SgIuyPhXqcv/MBcX/EcIpMHK/Ue4uAMd1Xt/Pglc&#10;XMBvhy36NNLNYqgQ/uhfRU7yrSuxSX0CiaqWyeq1yx7FxT5ITbhw9Yamz3tjAkdDdDn3zn+19oCT&#10;l9+daxcTn687te693tbKLz9Z4jp2prGeOlOkSsDLUq9efJSXduLXW1SLiAdBY34zEdLeg+u/WbHp&#10;8NbotLcz6G+W0j/5BfTFWxfS7xULFn862kKbDNtQeBvMlK1FBVtOVn70ZZCVLmuYY9lU3bx3T7rz&#10;JJ9ZQfrKmRUGQ7yw5+D+NIA0Ln/XHvotlliYU6Undt2pk1GWLBmlQXvBxX187+HJO12ffe5voQ0H&#10;wOBznmeeyM0DnCpgTsE3HFzyfdwjQ9UH9t1P7JYhJ0AEepXJjLSNPvZw2puc2DQgRqBXjIvL4hh9&#10;OiYy7f7J9KZ+iAGugic9OHh8PiaitT73bFEdjL0wUAM9AAC240fP4hE7DqQkAD4WA71KwSHF0dvu&#10;w8lGoFsiCDt370qn8XgfTrODlcRQFiQHNt3uoLM/XeyjTgUnBEn8vcOxzYiLCzYNymgXjJkm6ak+&#10;k5sDhFJIA8qCQhHgEelFrj70MA+4uFgWgJIqwxtYSqK+Ai6usC678g4gRoXAxdUc875yZIQCjzl9&#10;524d47vP3XSRpy6MUXC0ZWdj8pWW5+VQyGz7MOW2GNLRkhHdlJcCh4gS9JydQsb3NORuzsjtlwKR&#10;lQiICfCP5+pbfjQq5MTNwzV9YszvFTDCUhpL++uAwOwnMXH1g1lAkAeF4v2wdwbais89yiFBICiz&#10;gAvzmuSGK92T/UwIfoaIhCwHLi7Z1Fk66VMoaH5VVuWdWCDCEqga2qEL5GTB6fhDWZ1gmQnjugKi&#10;Bauyz92DzAyBYCx/dC/nYkLj52vGGgxycZEzXeP1Z6V3m6CwCCZsm/Hj2+ohCw/FgDAgDXJxdU3t&#10;xOGqUNCiivZnx4swLi7Z4h1H8Dy4mvTrnWY+ZBbsfiTA5sWTDb4ehbi4ClnFocfVeR3AxSVZ6zh+&#10;5DXIxa2u2HS4IGK2b6CjtnK+hGlD1NOzZcMd8yCnORN4Si4uTBKilucNqVf62nvxBCo3+J1hLu7N&#10;86npz7qXfBvOZcEcQ87Miz1fVgEjOrQuqQzUc/JAO/dROtQtyRkw20FLAE8bKC4bu5AZFnqn7pyr&#10;ERAgtVAUAANQ42h/F+VCo4DVnvj6qXt5rSqrv/EHFYVyToXOeOd69u3s1oVLguy4MOdBM0CnlHY9&#10;ulqX8xhqnKhhbTV+SmNnw6GEawKMiwsqbShwQxOHZTOMAN6skAhOHkquwumu+cwV3ohiQHOq7MqJ&#10;+4/rhZ99GawLlCAIaIEjq4suLklsAhUjxV4zwM+kpCpnb0Y2mOwMZUHKcwiTBjkC1bevJLsuPQa4&#10;uASahkPEQrmkc3fS9dJuvgog72EVJ5VQqBrzzccCxxY8UJOuPoh/3PP+J/42+sPsa0JnWdGPR0oX&#10;Lgt04LKV629o822N7bu3J1uHe74bbjg8nhDEfccOpnawuF8vcgbOL8QILUYuEBbtftxUz4eUMwMN&#10;35kBr/1L4aXnRX2170ydUS3WnB41lUuTllf287taTu1ePX58RGBA0Krdl+BVfdV5H0waNXfx8omh&#10;IeOmfvS4DfFNXgkyYeeG9ybM/Xi9mfvoCWN8utobhWKJuYNn1LRpYCMeOW8BvLWzOnvJu5+Pnv3t&#10;3u1bvd0dc9KzoLuUpF1s4fgv/37zN99888niKDiw0djBe8rMd/EiUeSnX0I3emNQCHvWfPHxrhMX&#10;+WxHbxubN97z9uI/XAKASO/5ec/tnT9cz35cD8t75eswqGzM7u2JP52rGracgHEn737OT7uT9+xJ&#10;l2AefHAzdIOiB89Xfn17/YbE5+2IgYJdJPU1t2396da6VQmPS0dwccV9uzbc3Lc59nJiLdrgKhRc&#10;Te4UN19vPfapOzcYHKNIV19nTRaToRHqNGqcpVnso3uPJFqRbj7+FlYUqmqQrXuku2dFWUZqVVWk&#10;m/9YS2s2Ue5k5hzp6qPSXXLgSYmLte8kJ3cNOtNY33qyG/gFUA+l3nE2sYl08bFSo2qocia4+gfq&#10;c35NvdFKM4GnPLhcUP3CDuPRnWcrVyau3phS3vUC7dtZWbvpp7i138WD3zPkHfgSlqZuk119NMn9&#10;e3ILPSxdIl28uSy6sRZ3isdoVw75lzs3VHUs4aKDBlNNzTAcssAzuZSTXKrQnuTuO9rcGtbQfeV3&#10;01Z92NvJ1/ebAPDV7pIiJRdX0dvy47rYvasvZA1xcfGSrie7P3564Yq6g7+WvUtfVaFMgBBg9ZfX&#10;5e77jqTrDF4xkubnA318qqp+uIPXJBeHhCfJFf3SyZ7+gWbmwA8fbe02ycmtqTgprrE/BBJjY8ek&#10;0KxNXCe7+6gR+37OzQ+0cZ3k7KVPVzHWMoCnHOnS0/duqOvbR7p42XCYbI7JOGe/YDO9Ew9TGgla&#10;kzxG+ZpaQBZ6ShLTV3/AF0j1fSZQ8H3dxYUEFbqrpedkF4/+9uKj5Z1jHHwmOnmoU+GUAqBTCfdv&#10;it2+NeHYTTCERqMWbJgrj6feWpoh1dSwnGKqaO4GLi6DrT/eyWuio03sw3g5iR7p6R9gakwFLm5V&#10;y60pV0pyewH+p2ut0lHULSPQ7M1dpnj4Mgk9p/KejnX0nODorkcDkQPuyeqk+9ufMp0MLCYZiSqa&#10;+UNc3Es/39u2JWn78YKRXNyijPwNO5NXbUztVHJxgcJRk5W9bkZtUZuOTySTQ+1qATgDJJgg7O3b&#10;veXmT5sSzicCTAdWCDIjPcuJrqMd2bh9DzJU9R2nuPs46nFVWToTnb3HWltcT70hV2FGegT46Gky&#10;KRR/O59IW/uS4vs328kTXXxDre2QkTuO0FHTuvrL6I3f3z6f3Y8BiVDZAFT29JGkHVvi0rKqMS4u&#10;LAsk9VfXZu7aQdJ313Mbxe+oFvQNqDLY4xx9xlmYPUi7USJhRLr4BZgYwRQN0TY8r165PO6H72Mz&#10;qkRDnZHA7+retTVu09qElCdgWoxmUDDdLd1379anmQRjPd4ErrCit7cPp6WhH+niO8bc8Or9Gzgq&#10;J9J9FGQB1nw9maez1i3gS9X1/cZTSQPdrW14FaaflctkT9/2psJbxc8mufpF2DjoKrm4kr7jBxN3&#10;/RjzChf30Ma4XduTNp4sl2LNANIA6X2Wnrd5V/KO7cngxKKcJWA8Kc0tX7k8fu3ahGctUhCtQJAP&#10;iJJnR2dfqzEINTP0Vu9+VCtVWjVCLH82DI50ysdFlQlJGcUr5+nbeAWOCQ6Bi91NlRKq+ZYtEV9M&#10;nZYaF4P7fGZmxr3jcY/fXzlzlGrft/uvPK350UULwc9eBIX44IbPdt1ti79z05uHEAkR0+ahb42Z&#10;8Skn2wwCp3ibwn9ndm/rNPFfMn8CTt7b29tibB0IFZKT36AtfTY5dMzXm36aP9YDKsjY0jzz1q0m&#10;gslCPy6K5LUgG2jf/sN3QuPQiaPanrJ8rCw0Xrvl7YW/uQQQDG8oKLc+IDLKvpVb2kUJ8NI5dLli&#10;cqg5OPXDPNpeUhRbLAmPsEo9mtS8xE6PinxBZf2dJ07k+wdaVBRWXsvrnenKwJaNkiuXHztG2NU+&#10;bXiYVWUzHs7qAQSfLCMuT6hh6M1qP3m1PMgRcXFBOvLkbsaTLuqkyVbAxf3iHUuqAqenaahnYN5W&#10;jeOQcF4WDmE25jgJWMjiAxz0cb01P91mmhrahjk7wO4S1tp+Nm4gPUu4wyZSdMOcvXASIZjR25o5&#10;25KJ3aUJql24YHsvY0iURKLOtDIwJpfRBWxaarCtq7EWBycGcSc9xJnbX03YRCXbmzqGOZng1OAY&#10;0XogA16NLnAJs6l7XAOEGl6YGcjQYJt79USGipGZl7j90JVqz2+dYZNjbgI0aAKRX8Es4ofauQ9y&#10;cVksA655PambQ8Z5W7qEDXJx2YFaFrieKk0mi2dkF+aMuLg3gYt7YZ2KRZjr0m1UFZy2c4BQDF4E&#10;KTBWxpxI71PTc7Djn7pUEumlg3Fxk1oePbRfecfIzRqoegZBhOaMc5I+XPnDPMM5B+ynRwEiju0d&#10;pTbQSiHoBdkbAxfXIJplqW8a5uIF8AEQentbu0FGMpOYbVrGEY5eKgQRyM4tTN0sgDjVW85+3jfO&#10;3mOIi8vlGllWius5FIKPlWvYEBd3jI6KuIOlzrxtawy1gLi4NxEXdxXFepLrp5vJBLm2S4AYBOzt&#10;zxwsPeDYlJKipES8UYSDJ+LiUjEubkFJZgMp0Ilz81jyF1PNEBe3vi35u0KLb0KDv7UH82/9cDN9&#10;4OKW6QU7GAAXV5dBczWxCnMG99z+XHxzxdnH9Y2sBfcjOBoQoxnIQvAXSFamrlZ0krCr5FJZ/3gH&#10;D9ih3GNVphdV5h6rdN0f6TXbVIqTGkRYKrm4A+1Nl+41jY+yz4vJqfrWy14P4+LKBGfPPHbwsuyr&#10;Lv81uW1JuC4cslL/4HofzjLwy21MtorCdRRMXUoubllOUS1OI8Aaf+OXrI8nm6oq5Aa6lgZMchWh&#10;lcko8rJyCwMurggRE8OcuMDF/YFGdjWxRu1TyIeL3sCPFfXcSmYN6FqEOwGpeJCLm3MvX2Fh5trR&#10;Hn3o/jzPKUou7vP0gqwKWZCP3tGrlXMmWsIuW9RTURp7xfzdI9YR4xRSkabPZODiMnoZYxw9cb11&#10;p2g4fUMoLi+cQijD14CQNfp8juVYe7XSJuDiBnzlg3VGXH5KfhNRc5RV54XLRVFeXJAi9D1vu/99&#10;kfPPU/0WmoNJscEES/WnUg7LADqFqKt8EwXnZmoT5uwO/Ysgan0efRpnMcX1/a9BJKTlEsSSCoGL&#10;62HlClzcvJzYehwBJQBxcdtBEPw4Ke9xLS7IV//Y1fJZk6yZaBon9TfXXX/SHz7OKvP4nbpljiaq&#10;UJt4QEAcO/xodKBlVUXtxayed71Y2Hgijf41jxdu21zUmJFR7jDVFubWrjuPn2f2T7w728wZ9q8K&#10;k7+fi2s39eftn0fv/t7bN2jn+SQYJuvKC1IyUzZt3FbYJXefuRzKMeHcoUkffH1kw2cyFaqOQ8Ak&#10;51e9P3uaq09euPPell3K6XNopIVKGYg5dHBcmL8em4IT1lxJfBgMewYGvv7R3byHT6ZPjoA7F6za&#10;l3TjHKUtf9++o+AXhoJsIGbnFqeQKZrMl+dp7Etpb+PXH0T9HFtgrCZNyH2maK8FyQn2zdtf/0gJ&#10;wHwp6a6d986cWSjMnDVrcV7NIBf3xs1nrtP8VnziWXgmKascsWrR5HE2S8Ay2bAqSMHvOHGzEdMk&#10;kR+nFBQOMLYemMpTdF87mirHAfWLMNBYe+VO88LFYTN82HvPl7aLgOeNuLhnzhfM/Tp8+XLPeyfu&#10;NWNcXHAdBC6utpPTivfcG3ILL+d045GQT8mPRR57GE0UUx0hPwHAfoLzwyBUFvP+xNwqXnBxMcQo&#10;lBZomyQAVIV70cFeSAkK+lFwF0HgUHBSQeegwWd0EaJF5FL0LiXoFWKHLHRUVl1JbPlo6bhIP7U9&#10;50r74QwptPPovABc3PXjP37PMeng7cYRXFyQ30JUL0NlESwXZUH5LpDJQb6k2LuGsoBukPd3F9ao&#10;8axIko7Sg+89WDOj7NYFInBxZd1XkiqD5gQtCTd8cC4lp16IuLjt9cDF1eAZtybuydo4N2fPKjHG&#10;xcXRtNhOYfzShOxN8x+umdPWyEdKRuy9Q1xchCxGzQguIlk1IrKi1ILTHhSCsrgw+e2/zoKyuF7i&#10;4vZ15zep2bnge2uK9r2X8f208rjzeDJNmYBBLi72XkgM1O7hXcn6bk6bd4ZXFVZmF7UhLm5tF4Cj&#10;1Jy1Qc6PiKzg2wMFh9U4+GxAySmrZpCLm9+Kd7dgqBJR+cLZYEgR+VIWlDUOkIuu7AYhicK0ANCr&#10;GMSaWL5RGTx7UFjBV//2i2A9ReeOy7WYSJNUV1yT+GRg0+GoMS6q14+lgW8E4F8l/CaGmTuLgy89&#10;v/7B6qhnielKLu7xA5m+Ub6b9oSXZhYV1A1zcZV45CEuLlT3YOtCSVRmAZ3SCnnDSuM1Lm7P4cOP&#10;xs0O+uoz4OKWFbUoj2cBLu4TXrj7utVBFb/ey4BZD7i4kjqxWEXb2ohfnZq76Z3MzUu7mrsQF1fZ&#10;QaD5gx4amjfUOHh19TVfjq+duSBkYZD21Wv51b2AC0Jc3JPHc0MX+K/eGJRxObOqFePitvXyKap6&#10;zuqg3EXFBW48qBZe7YyQGTm/VywaAJACQVD15MCyB99HVeYWvcbFRa0LKhyPE928VWA93mvlUu+y&#10;S/fTnnVi4wkuLe5xB1F/w9oQGq7nWEydcjyBqslpJ2/eP9mRNnDl53twni30O1F748VbdXPfD5s3&#10;RvPA+dIavgxxcZMqCfrqDF26TI7aDBznhqr2rwUkD3kRSBrzPv/hYdaDINKzQ5cTE05vn/7B6gnv&#10;fRkZ6oVT1f5moXtvecbpVH5o+BTgSqQkx/pPnAJL/ldCR3t9bX2rubGa8jr0O+WH3tIHZ58zQyIQ&#10;vZZfXVDX0a9l6AlT8sE9P3PGLIsKtIXb6DSqCkkyQKTZuXozsMcGWsr355DemRU5Am+ijA/9FvEH&#10;7DzHf7pw+sNz+xvbpW4efmjUehv+sRKAQZTE0vtp6/adKOzauXOdnT7StrWUVcXEVxYm5m05WiAh&#10;SS5fL4P9kKC749e4ClFX44qVd0QDAuBY9slBRCS8dvlJR3P3t0uiG2X4+5lVFV3AsSTfPJtT3Sk8&#10;uvVmcpmg4NL9JyWIiwtnpt/La086dnff2fLuzo6jca2wDm2trI++VVH7pOi7nx6IxYLbZzNxI/A9&#10;/1jW/0XEsDe+eSG3sV98ZOvNzApBwa/Jjyt74GJ57vOCqr6Y3bePXKtu7+w6l9T6t3BxOe68jmc5&#10;QjHdbOEqfHtZV1WRCpVc/uBZ6sPmjKvpZzNae3p74m4WAReXrmsKXNymJ4WagYuMAxzbH6UjLjnM&#10;AILWjgenKRYh5r4h3Xl3BAP/SV8DBYHC5ngat+fdl5A0LRcsl1fldVc9V/rav1LQAAEYaGu6kdVa&#10;n1/83YZsfH/3mevlAjhuVk+VIeG3JdeKEXwVk2i+8qTyXxChUklsS440rbirUQiYHgCivvFGuKiA&#10;czftNUl8ftejJoyLiw4QQ1JB4OIezxHxu1Z9F9ctVSQfSWxG5kHS7JTC2uaBHZ9fe1TNz8qtzqgV&#10;ABcXDlvrK7nT2SAwjfiQjm9vr64DLq6gvioupzXv5sOVm/IU/O7j0TVoYYCi/vMBBAyF6UXpZb3J&#10;l5J/vlQpqa6JSaoGmzpBa+O1m+WV6QVrtmQpVGRnr5XB2acEFTMKTVSXW6Si520xYWxnabZw4De5&#10;uPHnsotqek/vuhn9qKsxpyg3rw6680BtZVJuW87VjB/3Fgi62n6OAXE6nsJhqvB7q5IbgYv7u7Ug&#10;JzLUqAx218MzYqK+1aQPFbV5Pc3AwHrDcA3ayq6Guusx5WVpBT/sfyxTkV26+hwSIOrvvnKlQNzX&#10;umJFgoAvjD+R2gXKa5zo2sW8tpbe7z+NrhLgM3Kqn7fxgYt7+2JOeRv/zJ5bt/P7iq+l5uRjXFxv&#10;fXFle3dpN6hoAdgLK8a/Hl5MgA9vnly3O2H8jFBCe3EdyXzzF7OyNsxoE6u2PU+/8ctpkZRaWz9Q&#10;f+M6jWcVEe5UknH6RoYw+kDo6ynQ1jH1dLX4Ys47vcs/ossGpDSdyACr1If5j+/+qiBLq4ruJ5K6&#10;QpwtTXWZKXFHv6v4JbmOcvSX71jiph9W76NraD9MumjuN3HdF3O6yjKupT6vfnRTqiIuzb5zG9c7&#10;9jWQPUOXt+jzbyANn+XcNguJ2Lbq/dfT8/bK31sCYHjH5b4qUf/1ZAbZzT3u4hw1omzvssM7jiZ/&#10;9YErP7ugTKJxK+E9ni4jP/F+0MLkrOcd9uT2a2kd+69/NsVJvaHoefjoQxduVX0/XfdsbNmHa2Zs&#10;Wuwi6m2fELp7x4lnQbs4ezcl2UwIvHZkIk3B/2b2/nPrr38RuTQ7KU9q7XDn4mxtOunqnsuLjxVm&#10;hQ54kQF+Bit1uRCQB2gZPDIAYlQsHiF5Vn43kos7fDesxAWwxRr+H/sAZjVCifglB3AYVNFF7BAQ&#10;uIdAlPY0nL5RvmzjrDXvOYm7m8JC9+8/WeD7o8/BnSnjl03eu8KXIud/HLH9zNb4j752VcOUNRgX&#10;V/LKu7Bo35CFF++C1OGp3Fk/tv60LHvbx6YhowUDA1SaukIs+vVijs2M0Ms7wygE+br5e0+dzg3n&#10;8dVsgo2Cx5ceWSJqfBfXW4anMfEi1OstAwPrUg/lijtUiaCzpYGaajjT/wkuLlnV8J2tbZuXZ29f&#10;ajzKFewkVGmw5h4sDNh7jeTiJl7J4qubpN5bpEXBxR2L+XBD0sylllQTndDt7nfXZsfWdZoGarbV&#10;dmh5T3gzF5dAtvzIsy4hLi4q1m6uhQJsr7hacrKfMr+vcXGt/L5qztqU0lveomvFqH/WyVsxdqDv&#10;+a1iyS9XF/vbaldmZflPv3YypubzUPrefdkrDy5aPsUclomBDtsunsqSj4ni+k1ry0nJ+WGB8Zhx&#10;A51dZDMycHFPbr5LNrNOinsXcXH3Xlu2/eaaAA8TLAVQ43+Siwsy5NNZtqGjbp+eCGeoHVhzZv+B&#10;9GVz7W6dyeg14MXFLNKj4E6tPb3haKLhmNlMjr319A/yL64VNBRwtHuhMcNR7rAIUCbhBRcXNqCC&#10;7vMxReM/jTy6ykcqGvh87v4txwsj/Y0P/hjPcXOJx7i4W5ceO/bDVbfZH6pb64T+5JyyPZX/pMXQ&#10;j93eNuDgykUaUrRtRuxrECegV8Ch3ioc66jFeQc3ZG39Qt/ORiiSwoyLvR39krzMxY0+kyGxdUy8&#10;Ml+TLD+68sT6E8lFn3qSigvvlsiux3/qaKRalp7hO/N2en6br9bApXstOy59MsdLq62iMtR7z5lr&#10;5VsWAhf3+dyvonZ/6Snhd0WF795x7OlCL1ed6d4uCZ33349rXmTLpMgbW/pmr1/wt3FxqSDxAb0H&#10;WBlQOUtXrvV3seF5e+hwtCh05pSpU20sTHQBx0gnjBoV6GNn0dvXbxEQqahOO3D4+K1bt25iIebG&#10;9TYq18PRNmzcWFMtVYlQQKQyJ06cJO0sLyipUzPghQb4UaR8toaRtZ2jt7sTmYxjGrttWv+tha6a&#10;RMBvaqzuEUh8xr/73Tef6tJJHdVP8p430jRMwoMCGCRZUXrc5Zj44XfFxsQAYd/T0RIt42R8OYkS&#10;GTXZWEd9uErefvh7S+D3ubgd/KaJEfb2pupg9OjqrKWuq2bF08QL+x3GuPi66lBIOA5XV1udbmGr&#10;Q6eQdHj6M0JNKCpEjo6qu7MmU1vLjCMnMxgTp7tpqxKAY6lnrKmrRgcQbpeCFjXdmadHI5JVHBy0&#10;9Mw55lba8r4e/7HOTjxNOGXQxFKbTafasLjaAjbYIcJpC/oaOl7mthxQDw4HPEFDVdPbhGfBpg0N&#10;0eg7Fo3laGpjpa2LRGRDgUqh23AtPA30qeA2OhSU9FcPY3MqcpgZDMBt0wH6q5m1AY2CZ8r5OjU0&#10;ba2J01y1mXgKk6lrqMHVYlrbcPrw1JmTbQ2AeUpWcXfV0jTmWMlNlFxcConC0zHy4hqM5OICBdFA&#10;W9/L3Fp9xMYa9rJaqhpggGPCog5ycdVNuB4BYDEiHZCoOQTqjJ4VatHAIXRGTnQ00QPTU7yjk7Yq&#10;k95Bd+7B64GiVN2YC5hWIs3AMHROx5O7iIu79KCB3zg5vx3P4GgHz3PjGQ9zcdXpah6m1sZqaiNL&#10;hklXczSxsdXiIArfUKCQqDwdQziIewQXV0GCNZaOkaeplTqI54cCaH912NpwfrIhk9aNJ90nA9rX&#10;lOvhj5OKZEIFxz1CN2DGZFy3kovLoDAcuGauuhogssCZdHcSBN6TvXwsWGDkC/RXEwMG3VanDLi4&#10;LoaG7ppwMqpEIFUxUffmmQxzcdVZGu6m1toMppKLK9Anm421YDFwIlgfkcn6o7gT282VXFyoBUsd&#10;I2cDLsgJlVxcvdGmeiYMqVACSWPY63q66lu2DBg4mgcHWdBV5FpcTY6GqqkB20CHLtfSQz5+3QAA&#10;QABJREFUnQMHiDJIVBbL1UmDY6RZLHIS0Y11PUMZbLJEIGBaeJv4BYZathMIAyHTvFxNmCQS2cBU&#10;y9iUaaRlyqlnAa4OLLKNtLi+xiYcdIbJYHlBcUGj9TC3hRO3R9YCi6nuYmJpy1EF0yC5ZUs/jjB2&#10;ti8PehiZom2mq8OmWLno8/myMaHWHlYa0BldnDQNzdUHaJa1Ugs1nqeeo7VM2I8jqet4jbW3sg1U&#10;cnEJBHW2upu5nQmbCVYGUrMmPIUwaYaHHge45SrGPF0WiezorNkuoYyf7uZoyIDNpqW1ljlPQ26h&#10;1kCXaLkbGXlrSkRiKC66hbq/gbltEwcyAra42mxNDwtbLQYdZtFoiibOwF7HdQwBNwBG7eruERYe&#10;npMVvUouLpPCsDeyRJBquNVA2M7uGxdm42wBWcA7OWpq6KpbWmiSRAOm3g6BfkY0kgJKX4dDN7fW&#10;YdFVNE10Z4Wb0igkthbLw0WTqaVhoQ1G0JSJMzx01UC5QdM30dJk0+T2zC4VufF4Cw02WcSXAHRK&#10;3Y8bYu7HxXN/d3AbasG/8Rf/ysr6N2578+WywkfVTZ0jvzO2c7bUf3GK2civ/uLnjpr8vNKWkZHo&#10;GFs6WBr/NUHIyPjefv69EviDXFwQkICOAbZaIMRHFvYgsQL7fVjsYJ9B/4+UiEplElLBYIasSO+D&#10;DSGY2xwilmEf0LdwKzwOkcCDSodLpSE7TC0w8OHyWbhMNvxFL0FE1t+CymLvHM4lrMFh7nwZIIf8&#10;2CAeUPWNDChaULdh+r/h68p3gToQLmuJ5FHNmAceZAGFN2YBuwGH+1u5uErnyX/FxVVgjoCor8CO&#10;Z5iLywGLKgw+J8Lh3flt67vKBqVqUDJw/ZVdOyouzJsWy+Dgr2Go7EsXoa7+PS4uoH2HnPOEspe5&#10;uEgpi2pePq6VYAQSZmgPaDeD6cNIpYrePZJGFZhnSOCKgvIF1k2u5VoLkhwRJBWqEJoBZEGmkJBl&#10;OyfkNnD6wUMT3qaUnMK+89/g4qJowcbMXcr8c1xcZdWAj/uf5OLCDgMa5xtqAfL1B7m4NWY7HmJc&#10;XJhUQfcJez7Fy1zc4XcNcnHhnuHOiIQTUPEj+x3WGYe5uECafVELY55wJ2criQqgnBnMggSPX8Cx&#10;70NVQAJZPZQMdEWmRHCgo0hVSaYc7neDXFxkzjKij8N6VjmeoJTAs9h4AstZ5HoOiRkaT5T9DimT&#10;sQ74IgsgnzqJcXHBH3bYe1Wg4P+Xubg8ezeePeT0PxE0jB1Djf8TL3r7jj9RAhgzE404EKCtDyno&#10;h/6iizACDoqMUH8cDHARDG6h3aMeC9eUdvOo76BOAt++cJ+HTjJ0AzwOPUT5OuhN2Ddg9IouYGwE&#10;+Dv4LfqEwuCMOJhC5bXfuKhM88t3omiVicfeonTDRxYfSt0hGiqxnRk8Cz5zyqDMAuRE+SC6iDkR&#10;/le4uIDAHVJzDo7rkBww7HnBxYUsvgiwBHk9vPEimmhfuxUGffnQ64a/hMXKazEgtC8cv4yFP8nF&#10;RXsJFP41FxemTWXdQs5HVu/rWYBVxv8FLu7rbGHI50tlCB1kKEuD8w0qjJEXB7m4aNKBANZoyHwN&#10;wqtc3JHvQlzcFw1gOLaRLRmmMWjwg86n8I4RtYBiHwzQa15tBv82FxdaxaAAA7OmU/qGQS7AzmW4&#10;8lDLGTGwoLcOJ3JkFiC1YJc/2MAhd8MsZSiGF0KlwUT/0T9/OYI/+sK39///uQT4RHz9S6JUKAwA&#10;tT8xbR1ZKtDWSTK8VSOHKUCngL34So4v0+tqVeOj012GAihcDDSIRnZDU+rQ9X/qL2ShjvZK5AM4&#10;+VNFL2HEwIyygMNbEuDczpHYm1eee/vv2xJ4WwL/ugRg3VqhEDQrxCM7OXQxJo5oTaAPzrT/Opp/&#10;5I4/M4NKBzpK69p1jcw59D/z+D+Sj7eR/n+gBBT4LjLhvsZLbHcFXsgUnjMsHJl8OLeCJiIvyTVU&#10;bVLHhHJDX0pImSEt6exmyvBhvCCPwikiDCWGxkqx8NCd/9hffAv19Rm0SyE9I2shyV/0ZdgLMHCE&#10;xWQ9Nh5OchmxCPjHEvY24rcl8L9aArDvzJL13pf3UIc2ppBTWDqb4mk8Ag2m1f9iB/szU2DCL/uW&#10;7L99LTmN8wYXzb+/EitKnt27n0KCg74jxumrveGVYkFvQkJibUMzjaE7duI4fQ2lI8zfn5K3Mf5+&#10;CWC6B6S/gsY9fCemMkFCWjSRwNYRoHkEMAIcCgo8RUWsxNTih8ilIJlRATt10KKCNQ1phJQQoH0Q&#10;HQ5uBH0KfI12onD8IZzLqRTbgh8Yor0MqXCU74DbMBUOiK9GRDWI/QRR7EtTL5YFSCjSrwwHTH85&#10;lAXY/oLudYRJEZBTKWANAqkCF9ihLMDjKrIXe9JXyaV/jIs7QnCF+w0u7pCMCtI8nIXh9EMBADlu&#10;0C8DcqwMoEQkU5QOJMhgB+Rt/xwXF3RvqK6w8FtcXKU+DNGJh29Fw+TvcnEhC5giHN2IHJBRFsDA&#10;bDgCOGOOKFH+N1w1kIj/ABcXGqgyu/i/ysWF5II2FBgDLyOLAXA5GJQ06ddbMnQE1GiHbkMFRCAC&#10;CRmVBzJ/AaiPUsE/XFzwxV/n4kIkqCENaTOw15NBVI6FP8fFRVFi/QuqFsCGysYEqgIS6G6wAFdA&#10;9Q0l9aY+DkqFF7JuyP4ILi7xpSFBGdcf/P3qDNrXWr5z77GqhmYCjhKx+MtpXpaS3vYt323wWLR8&#10;rKspFrnoflamuZ2vq9aIcfDVt0oPrVkvMndbMn+y8gVt1RW7duzkukz/5L3Aosybu47Hv/fZkoqk&#10;k/eKOsEJS8PKZ9kH87hvmPnkdy7sXbblyuTJITfXfJ5esvPguk9fh8vnp8REpxVaadP3rluR0PDL&#10;pVVRrybn7f//fAnArBJ9KjmxSLDsi0BLXbDrRpMoTGnN+Y/XH6n4bGWYLXiOEolljRXbE2KlQPUm&#10;ASVVBkcX6jnZ46PgaGs8v7btyZFnvfUieMztw1E4BX/L9eOlPZ1ggQndEXzemSq6bEcLOLVbwReW&#10;3iipuIMsy1iu+kEf+8MoAjNbdX7p9v25sz4PG22rodz5wYTb3dK2a8d9ppPbN3PNhjoYYFv7d2+6&#10;K9bUWv6xH9A+lRM+ZOHaiaSEEsWKbwJMNWDqVmYBX5H1aNuZmm9/HGvMpsJAVlxTtOf+bQkgsSEL&#10;AC6V4bR8rEiR6Ozigfq2J/sL+1vEYPbkvtQH7wxHuUDSJDvXxLbT1b9cNopDQ1zc2MR915oQVBZs&#10;KsAJHXC7H4bNknRXH8/KHMnFDfaO8iNV7XmQ0wtcXIxVK5VKiVxrycxvwflEUP2gIuGGRAhcXLZm&#10;6GLCaLQDhgK/evR2Qg1j3QovfeUZU1Cy0vb6pAvNxWVQRGqOEcDBhTuB99SUfLHxUTKipOq7Oo6b&#10;3F2XtS41qw+Av0QijLDg7WNoYPNZYPih6/sq+8SQMDA7BFoFnaXzfXBI5qOr0XUiBJXFI7QvlNSS&#10;8Qv6W56dzM4EW9whtC8+wneKJ/75tgf5ArAqgZNUQfMJ7FMzN8nUz2GKGShPr0iMlkmAi6upM+4D&#10;GUVwNHbvgw6UAHDWw5Rr+BXu4RaG0OllWQkPz9yqX/HjBEM4ggJlAIZ/Rd3F/JKkJng/3pRtM2VS&#10;a23W2rQMsRxBZeEgSOAh6Js74sPVAdQrLGkrOFTY2SnGq5At33MmyHsv3T4X34hxcbEsAATX9Lsx&#10;yLFUKivbnVP1qEMOhi/Wuo5LfXBwFDeOCFSfNfueRs73D3HRVerbYHEm7O5e991tXpjLwinWsJhD&#10;6SKRhY3P6pIv9rX1gEmoYfh7Q1xcOQBsk/O7vlg3wUgVGiY5Pff66edlcHoBvBS0tAB7CHbwCdSl&#10;bribAotN4DbDRSgue4exc630j9w+VcUH0iwUDFI7qmtor4/yRFxchejykYScFpWNa4LBbme4Jcdf&#10;enAzs/WjL0IdjbAxGJWWpDPrQk32I8AeEDVtrSbPqu+o23PrshAcaokkONAU6tHYzOmbGWZoqyfh&#10;H95zpwKn9+NXHsp8YS1Zdv7npNxa4VerwvWBEgQBK67q64Ul8Y0wh1McNQPGmBRXZG1LzcS4uIBH&#10;hj4usXYaLw1xhIz2FmfUpkaLBSLg4jpNXCyXdWyNv1zcJVCB1oUHYwMplarxvtlEZxQ1Oe5iWmxO&#10;95LlY+y5mN4EahyvaEwuKTpVBZAUipF61Jd+eHV4jtBa17Zl0x278T7vTzBWdny4iBf1Hdh9r51p&#10;uHqJ2xAXlyAbEBRsfdRUN4AjEphjDN95B/WFvxJeel7YWzVn6swWstGCd9+102W2tvanXPsZXFPW&#10;HNz33WfvTRgfdT31WV9N/oO790QDHZFhoeGRi3Jb3sDFFbQU/XT2fLucPTw/lxSnbN5/MO5OcV/T&#10;48XzFpyIz22tylu+6pih85hxo1zObfnqw/WHX89GR83Tr9funPX97h/Xr5sdoF1TU4dAHa8F17A5&#10;x3ds+WbJInMDppY6UDTfhv98CUB77T7yc9LP22KzHgP2c7Dm8QrprrVxhw/c/+mXCrBvh3EZvDJm&#10;egVPtOAmpMd3041nAz/S1BT6YV9hVXTA9aoShdW7NlralM7KAVhtBtu7z/ENJDTm3nz+PMI9eKqz&#10;mzb4EwgF2ctv3V1VwPIytY40FNfzBXAKJ7YDuX4q+eDRB9uOPQOwinJ1Cr8L0578sC3l4Nb4dtGg&#10;mQ/sUyqf1m5cl/T9xnQYDob2RwR8f/Pu7QlHtkZnPW2CHjhYiHLp7g23Dh+4u+lsLdr1ymU6ajoz&#10;vEMjTPRuZsb3s61mewf4m5goCPie3PKrvtH1dQSbeTYcDqW7egDbJZM6yqq27U7avC6hpA4YC4iL&#10;a8fznesdaMwQH80vC7D3nuMVaKzKMtMxescvZLQu49eUeD2uwxyvAHctNkfDdIpnyDQ7q5inD+pJ&#10;3Nm+QaHWDmC+2luakLr6Y76QaBg0g6FO6a8shdUJjGey7qbNG+OP/ng5qxDIpZAzIl7S8XjXRwVX&#10;47Q9xuq5j+I3lsuEiItbe3FN3sG1NNNRxqPDFD11/H4BTc1oilvAbC/39GcPmsT4OaNDx1lZAT88&#10;zNF3jodfT3lKSoc40iM4ysmFRWM48Hze8Q3Up4lP5z8f7+w729OfS6eY6xrPHRXurU68nBbPNXab&#10;4zXaSZOtrsmL8gyZZG184XFmN4U72y94DM+aTMT1FN9KX/uJGEc3DJzOYCh6y54TVeg+dqPnevkp&#10;eivO1QxMdAuY5TFak0aF1IoEwgNb4g7su3cktgHlCw3divJDybe/zCSa6dnM5ZEH+F0dUibHaLp7&#10;wCx3l7t5d2l09Tmjw8byzIGLO1DefHPyr5VlQosZ1oYejO7yXhmR4WLp886oMdoU4eXC51Huo2a6&#10;+xmCWgovz/suIWVfofooU+tZZorWDn4/2t/C/HPu5/v79yTvPJbfP4RkhSVXYdrTbYcy1m1Oawcc&#10;Hpo+VURVmVlrZzVV8g0CZ6kZaPV1tCvQkoUg6O3fu/323l33zt0GcDTsfmRmXLuZ3iE+WpRjuTm6&#10;xh7v+AZ5GBqpsfVnegZEOdndzoynMTTm+IUFGmqzKNRw58A5Lm515Rn3+hgzvYIiHVzQZA9Q9ZrW&#10;dd/e3L4h6WwmAoFhjRZI+f1nT9w9uCdxmIuLV4hrL6/O3HeQauZv6BcmFbQJ+wbUmOpRHoFRtjaP&#10;H8bX4TlzvIPHWpgjk3ccvvZZ1doVids23EqrEKDVKSp0wkBH177dCbu23E3Jg6MA0QxKkEuf70y6&#10;/UUOxcHIeqaprFUAXFxdTUNo0hNtzOPT4+lsvTm+oYFcbcDnd2eceLh+kZhkaBQ0ncki9HV04sms&#10;YHufuaMC+R2l98vLZnuPmebkZkCBDTIRONunDiUd2hmXnl2DGRVA55WXHXx4fXoKyUrXdiaP2CsU&#10;dIlQmePwhWmPdh/K2LMrRYR5BCtTW5JdsvbbpE0/JhU0StCJP7B27Rfcn3E9L7HJeLKVWbAOv7jp&#10;JVkTVnZ/9NfwHIceFFfdvf+w5MvZambOfoFBY+BKT7sWb++OHv+Jp4/sUIEjHIyM0q7seNSl9qm/&#10;v3VP9td7rhY3bHXXeVWyevficbwUP2Oc92BqpH0PLh2jMZk06fPtm9JyazvGz53XVviA5R320Udz&#10;9SmKa9GXyxuawG4bDihAIyEMtCAPI5HKip7WNHcFjLYsybh+KL4t8nsH4Fy/HmCxI+9rXPP18m6d&#10;0BUzAl6/4e2Vv7cEYCc0HCEmv4TORMy8mVveSw8dTfv5YunUcHPQ78M82lpcmFAmnTTZJuPkncbl&#10;DgYKshpTbYyjrrCR8hMVZ21sF+JgM0DrjyPW5e96IuLqzToXwqQq5CHGFCFBEU/04DngqITSVHY2&#10;nh1m78FSyJsZT9Pzmx6dbQmMnekcpgN7SsOpClXYRsFZSa110WntEYFGz2Izs5Z5+RrDeQ7AKROc&#10;OPZo/HSnnKym1MctU71hUwiJF2UkPTXwtjKsrL4RU+z9KXBfJSB4ij6a2kbSCPbnHD1fEjXGGM1I&#10;OFJbcXFyLX5soFHKwbj6RTyuQs5R1Rijxe1n47WoZDtThxAHk1a1rkRcw5Mdj/B2hpN/CaaT5UYh&#10;JjTYcMFQgJddPvGAbm45Stxy8HKV9/eusJI2M3E1oxLwA+XMZwPBtm7o4HGwsWQxDQzM64ldwMX1&#10;5DmFmOngkAGtqr+W+RAX1zbE0b5JoRIr7689v55mPc7lky0qZJmm4yihBHa2KbBsv348Q6TNdVEb&#10;OHG+eLKPLqBXeouSWvNyHFbfN3TmyWFP5k9sSj0NXNzKnAKjeT/bTp0kE4tVPSLV+G0UvG6AnRGO&#10;2K+vyuLpmYY4eSq5uJ5ALsVJMxKZrVrGYx08lVxccxNXcxWipKeMXdwbbudGh2kKssAwMDDkVYpq&#10;gYvrZeUSYqiK2Y6qBmqpiDsZ6gyWtbFNiKNjvVwlVtRee+Z7mv1Ul8U/wCSv6TQayL649iJ7nrs9&#10;XlH8LDEBzx1r76Hk4oJTSeOTouxWlTB3zfjjKV9PMyepEMR1bSlri3jfhQV/bQeieP1QU71yPL1E&#10;d4w9+BQiLq6zMQ9lQdqfjWsCLm5jh/rCB+Fq6mDYZQrmnfgLBEtTZ0s6id9RfLEM0L7uMEsCF5df&#10;WPHodLXHwSmeM42Bi6s/lodxcQn9bY1XUlqnznHKvJVbucrbUR9URbAxHjh79onLaNvesorL91qW&#10;RugTCOKGzGi+im3gF1voDKLCyQe8oHDyTOgvZZmFjWStUEdCzC8PP5lqqoaT64NntBm5Ct/CYjyD&#10;Qg4xZoKkBUa/EED7Chq1aWRnE6sQ4NaKEBfX08YDuLix91gDOhZhQPElDHFx7zwl2Vp6dbTGHLm/&#10;wCdKycV9lpafU0MID+AevVw2d5IlqDzEPeXlcTd4C49ahYfJxUKOx0SGsBO4uEH2HsDFPQFcXANe&#10;CESLG+TiXj+X4xDppFXcEHs1f8w3QJ9ANvNP7z9to+qMses4f/nZNF9D2Df2l7Ulry91OzbVd54p&#10;WO0aRFgAF1ddVS+EYyzqVgcChouJdYijOwii8YKW57FniTYznd/7HKQ+mk7+LBlwcYvdLJ2Bi5ub&#10;faMORwxx9MAB3IECiz/io4S8J02k8EDukUul8yfZwrsEDT2PDz51/DEi4ENzqEGj8eaaMpB14QAB&#10;ceTo4+Bw65KS2nMZne/5IeYttNjrvz62n+jYlF+b8aDcaZodLCY7Ex+VPBJMvjfZxFEV7jFCXNw3&#10;7cmGR7d/48PQQhu7VdV+2on9KxOP/Ojj67/p1C1Y2TMIoocNeLcJix2seFbW5qp0WeLZwxMWLt2x&#10;YhEfT9R2DJro9BrJXdJ7+VY63eM9G91Bk8WOmuLLz/Fh/q5J0Ycet8qdbZxs7D1TUzMDXF30KThR&#10;Y27N84Jx40Ou/7xr+pSp06ZNi4qa+sUPe3sVOJ6Nk7253tfvLvri23WdDIPxkWNfSu5Q9qoLU+bN&#10;WdDI9rx6/pih5qvHow/d9fbv31ACoEgRd1bPnjUTqglV1LQPcmtg5Qve3fyYm4Ue03yWv+/2/MKd&#10;h8DNQrtA+ZUzWf1Mk1VfB8gFnUdv1IGnNvIpxECv0HIRilMKgFpYvEs7mwRqtuqqVDzi2EoQXxMl&#10;F6ZqjEwKayolkRWmJGFHn1hdTc+GCShUjFyKGEQEmDzOZLWraG85OIUl771+HUyTkMa1p6wkvUa+&#10;ZGmoP73/9MVnAnSMJ6GnsfnAkcL3vgybv8j+wrm8DsBew2Vp35XEct8Zoz+baZd/4e6DygFYekMW&#10;zhzJIOjy1nwf0NPTcT6+DkdFZvzKLKBuOpQFGGI6qvu1HNRZZLDhl0oBvgqESTwQvbsuJdR9tDb8&#10;/fkO9w4nNEgwtRzyIkUZh5FxBIMXRINDXFwsWqT9AgXSSC6u8gZ5f29xPduMRxS3le6fn/7d5NKY&#10;M0QKHSftir5TGTDTf3GwQfbl1KxaPlVFIexoVIgJHHPD1oRdD9fPyNrxjZiPMadpGqoOQfyS21k/&#10;zH2wclprwwAyyIBZEEFlFSA/HKSkolpAF9/AxcWyMFQ1SowweuoF2hcefFMWIONycX/Psza2tSOu&#10;t6po9/y0FZPKYs4McnFR9UMSMGIwlhjQch7clQaS5vVbw6qeVWYVtZFwZGFtVy+BxnbQgppDzUDx&#10;OhcXJQZxcQWSzsI2vJsZnUmUYlxc4Lei1jUC7TvExcV35TaKgItrBqDXl7i4hRkFwMVd/kmgPq5r&#10;2wXYFcGWiFRTVJv0lL9xX2SACzv6eJocR8bDywTNdBNnphqu9PzajJWTCm6nKrm4hw9k+k3xXrdj&#10;bFlWUUFtJ6K3guoXq1BoBoiEjIoLmsSrrQu5hEITx26Atg66Dzn6jB2kKeo+ePhx6HT/ZZ84paaV&#10;FzQBFxfGSFnM9SfW4S4rV/jXXL+fkd8IB6PKJQ1iMVmLZzhQlZKzcVbGxsVdTZ0vcXGxloY0iQSi&#10;oqfpckLt5NlB7/prXblaUNkD60vg4kqOn3gUOm/UivVBD65kViq5uO09AipLx14NEo3VAgYEey0L&#10;iIsr6JOI+lUdxhD4lU/2fZb+7cSKrJFcXFhuooxDvhDvECe8GVdoF+Hx1WLP6mv30ws7wOFN3NPf&#10;0yQy82IjfzmELAZANAi7yIUZzx53kTfsnORE518/fF/JxRW2NlyMb5j+btCcQM19Z0tqBtBxT613&#10;aoh6bJoO7R/h4kJPUBDUZixemZmTGUYrO3H1nliBe/boIZ9AWvJhBGpwOFxXSfrZB6KQsCk4UVvq&#10;/djAiZPVXtsUtjdUPippXLXqneHt7eOUGxr6xm5mmnSuvb+jlZxj6OvAgoM8AqcthKMADu3YVU7z&#10;WBAZEDzv/cMnjh85cuToseMbvviAhcdpmLik5BVH7/+eRsSHTF8UYvMqxR6SlBP3y8Klq2et2H3i&#10;p6/0NJDA523450oAlCVkNvfAwZ+hmqCijh7Z5shFS5aWkqrYxJrn955sP1kE68JL10phAuN3dV5J&#10;qCLwm1euvocXC2+fSusTYRPrG9JHYuvRWh80NtUJyCpkOCtwyNfs1Vth0qJqskjtHSV3mmE6B20q&#10;klnAqCHpjkkq729vW/5ZgkAivXGjqGkAOqLiyLb7nb2ibWtjq8iM9Bu59V0gWSXmpRQ8aRFf2590&#10;7V5r+9PnN9LbYa6tzCvJyOvMT8jZc7lMhJdEXy+GVw20tVy7Vydsq129KYsi6o89mzUAWYAO/oZA&#10;5hgz61Ibm0HBqUImqsApk+C0iqvIKSqqE9zcm3gS6HPd3Wfim3BvRDy/IcLfuAQDDEFVw9OmI/+h&#10;QEzlLf6R3F/XU1OmQiGXZjxLy27LiXlwMberr78/LraICFxcPXM8Vd6Ym6cV8rH5WJ/OgmzYiULU&#10;wMVtTztB4Y21GjOptyBNyH/hAvgbL/4bLyMuroa3WXtOkpioZb34e0JjUV9dudKs6ZXXgD6wv6Xx&#10;Vk5r2/PS7zfmUEQ9v1wpEygUVAM1lozfcqcaNk1YMwAt7SuPYv9C46CS1Gw1pClFHbV8JRf3N1uX&#10;VMF20FYR8NsfNsB0iKJVximXnDmei5f1rl1ze4BASD+W1CiELyTZ9/ObOoU7v7xe2CDOya1JqwK8&#10;IouqatpXnNhR228euZRFHeisawQu7kBtRdLj9vyE7NWbH5MlvUevVivAJO3NDelNuXjTNeDiFqQ9&#10;y6nqy7yeeuRqDaGhNiahCnZv/JaG6PiqmqziDdtzCHT8L7+WglkekWJOZYhrsx5TDPysp0X1VOWL&#10;+EKlcdkrcYMW++a5rLLGgYsH4mPz+9oeF+Xk1YN4o6+64v7jjrwbD7ccKJT2dRy4Wg8CFjjqjyLq&#10;q0hqgOXiYGd8cy3IiUx1GovT+eCUCG9gM30Zsbm4t60LScdfC6Dt7Kivjb5VWfWwaPPhfAUVf+lX&#10;6IwEFVWGqhb58dV6qWyQhAyvIuGEVy/mdXbw1yyNaZCT0nJqAK8PXNz4Czm1XaJLB24nFQsqYtMe&#10;PoVjLQiaow2Ai9sBnHqMizukNX4tBX/kwvA0h8uMOb5qx61xUcGE9ud1VKtt374Pp8C2tta31lVd&#10;ObozV8dwwbzpt69dZ1hZjw+1L047GfNQGns45PV3FSSff1438CzmzL4MlgqDM31G+MVLd80mbV8Q&#10;zo5cjI8+tEGTa8UvzSrvkjXlXV9w5F5ZefeF0yfN0ORHVVV9EV9na+VX36yxc3Z/cPUm2S5y/55V&#10;rxd2fvLlyOnzjYPn1xWknKwqmjxrmvrvmDe9iPvtpz9fAngiSVtb+5XnL53IoHl6xJ2fo0aS7f/8&#10;0OZjyV9/5MbPelIh14qPW8jTYeQnJY9+927ao5YIshaYfaKNC5x0AhsULMCewO07z675d25FRFsv&#10;sCD2dtHMrPDqIDxEAfaksAFV3gou+BpOBqOXW+asvtN9n6fvSu/qkY/6fGx+zpP7RbJLd5d6GzPK&#10;HuYGhJxLfRw63lJ+PqP9x+MfLQo2bK+tCxm9e9OZqmOfGO4/kDVx8cRzmwPwkp4FkfvO7L//buCc&#10;y788tJ0RfHZ7OJMg3/bxwX0nH3yxyK32HpywpH0v4X0TDiXv1r3gRcmPitr9iWglhzZJw1xc2CUp&#10;cG6rfTvfvxsbEW0z3xzX3qXqaImbrrtvZ+qkzyP3fOOrIh/4dPz2sztuf/yNhzqmpYV9ngA74AXL&#10;5eAviFYIJ2S8OhsoRnJxFRgXt23rsuwtHxoH+Q309NOYwMUV/noh22F2yMUdYYAk/GHhHuDijrVE&#10;XFyT8MnlJ5YJ6mfh+woINFW8EJRYOKvQ0LqMY9mCFlUiGCoxQE01nIw/xsUdqprhx2GZJYSt3ysj&#10;qUKZBaXQTIEDLu7cre1bl2f9tNjIx4UvFKvROcg/HgsvcXGJ8tuXswRaZhl339Oi4uOOxyxakzRr&#10;uTXVRDt0t9fdlbmxNe0m/lqtdZ1a/pMwLRhEgkjIg0RWqBo8cHG9GpLi4qfGWs80xwmERDMdGXWU&#10;8l1QC0LY+mABjJcY3lajV7Y+2JraXdKsZ0mvL+m2/D6ir7sooUR68teP/W21qrKzfSZfOR5d/WU4&#10;Y/f+3FUHPlgWaQ4k5ECHLRdOPcSFRBmMmtb+ODVn47uG/mG9rW1kU+Diyo/vukfm2d2+9Q6bJL+y&#10;99qSnTcrg73MsRkUavyPcHElIiVDAmY/Kf+X01k2Y0cnnpwAQvwDa8/uOpi2fL597OmMASPL+JhF&#10;uhTcL+tOfX8kySgYuLgONjM+eXrhR35tvrp2H3RAIgCDkEYDguIlLi6/60JM8YTPIo+s9Ma4uAc2&#10;H8mfGmC874fbmp5uty/NZBIl25YeO7T5mse8D9WsdcK2u6VsTht41Mj1Vevo5Dt6G2FWsYN9/AUX&#10;l6xmPW3J44PrH25ZomdjPSAU66m8GKyhxkUgCVIGIuHaLxkKe6fbV97VgKJbdfKH0yk6HxupGXK8&#10;1/smfZURW9xiEsDpre8Pf39UPbH+cnLrroufzvLQbKtEXNxfrpZtXWR6LqZ47jdTdy33kPK7p4Tt&#10;2nHk6SIfN50ob/e7PakfxDW9a82kKJo7Bub8uPBv4+IyWQwaA4RsOKq6wbLvVvvam0J2NHW4lpbW&#10;kFEqU93Z3hqOQRgTFOxuZQot3j50irAocee+Qzdu3IjGwrUrv7ZRDS31dFy8fZh0FVhiAVPXlmfK&#10;0DGJmhZspKOro60B24bRwRHGOkx7J2cKTsZzDVq79lt7kzeAAOHx/r5emRzvNibqu68XViYdWbFh&#10;z/C7rl+7WtFDsjTWMbHzdLMyAosvKkPb3oEHb30b/okS+B10pAJX2S9vnRRhbw0mhkS8s6u2vrEm&#10;z4xDkghdw1097LVViAp1rq6RvirPwECvXQNsy6EZ/D/23gKwqXNv/I97kzZNm7RpKqm7l3pLkQrF&#10;dcMGY8zZYGNMsA0dPtgY7u7u0FKhApS6UqHu3iSN/r7PSWob2727u++97//989zdkpyc85zH5Suf&#10;x8xY6G9tb8qgySjKeKdKCo8jnmStB0a8sKdg0MTB5qGtIk4XDUSLbCbX3drFRWBCUuNzrBqqBBJh&#10;sJV5sDEMPbCG5TgbBbvw+RKy03D3SD8+TAT6JjwPNyOBjakBRSOyNBwX7cCg4vW4dAcnEwGbaWdO&#10;JfD4k9/2EbIBks+wceBbWhuK7XmwZZw4xtHCmIWy4Mk3NjFwsDXAqxR+sX5+jlywBuaITKxFbLGZ&#10;mTF4qYK8hkAW8c0DxHYmNEoXozfJvppubGAz1ZrFJUEWCHp0cbi5P4fNZHAnj3UQ6FNg2ezjKxDa&#10;8GwVFnQJIkUwKAwXU0sfU1MKNqFitaYhE6liUwtfKzv9QdxtsFQWGZoEWVmLmFQdF1ff3GzYcDKV&#10;rFYQuJ6jBCHTRlpXC5id42PdRCgLOFcPE76RXhPVvUPDN3YPNbSxVkplZLal+eiZTRn3lT0drp/+&#10;IoIpR9lD4gj4o97xFJv1cXEJAjZvmNhBBOvZQRO5PtvIy8rJwRCkTgNzI4PKcDW18jAxGeDiajRk&#10;Ms1aKPa1tOEM4uKCP40FzzTE0tqUSYXj6BAX18DKzG842KFqVBQj/7H8sCnjNa1aLi6bwfE2t3Yz&#10;5oJVi8ayo4umDJvo52MJ+SIaWwocrPVp9kbFJAnXXWgZyCdS0fKFYWfob2PpU8mHggUxg8CA72Nl&#10;z2MwdVxcE5I4xpZjRIKlCUmPJgwVxjbquLgMMsNFaOUqMIUBB7i4BaZtgkBLMwfA3KvBGoPtZern&#10;IbBr6RV724SFiGkktaGpoakZ11akb8Jn0ERm02Nt9egEKpPl68vni41ze9x66SKBX6SekR4sItj2&#10;wZaBoSNtm+j03sipfm5mcCosSWjNt3MwMIf/VbPBFAeKy1ZgEWBuDm2kv2ihxk25Jr5iRx6DMVAL&#10;eLwhxwjahr2+HuLi2jcpadQx04dZ8sCUlcIXm5gLmDauAqWaMCrSwUNsAC3Z3d3Y1slISgfltFjf&#10;1sfU0x0AQkS6wCRgjLOtfXhvCxmJNIh8Hh8YvCIAB4NM3LqezqGNneRlzCGTKRSxo9CYRXN24faQ&#10;mOOmeDoAMZpItnfmO7nwVVbsKnqvkZe5ZRgqdlB66DkZhppYOdVqubhEkZGJrzVkgQ7rJsTFNXXm&#10;+4ykgO6SROH6jbXx8Zmg7tBycTkMjqelvR1AquFWU1mXsWxMpKOzpT5kAQjP5pbGUgtqh57GwEVg&#10;M94cVMBQN0wrrpOfqYuaZeEgmhRhTqWAZEYv0M/EwMRQbISn6+vFTvIy0iOQaTRzW4GZEVPhwGgF&#10;A4UYayMTOmgJ8BQiL0w03CpA9F/k4r7MywBLn8HjtYWTm43Ja6bDwff8a5/rSjLyK4e8C7i4Ljai&#10;fy22N0/91RL493BxG8i460aIqACyV/BvA0WUCtfOkn0/9QmkB3PVgskE+qKGKiUsvONmUa+PiApE&#10;8IQDPRCcX0g6GZGT7FBDVZIIyBIRLZfkONUoFSeWiFodOH5hozvSUcH6Gk2wCAmks+DGLgKxDAhh&#10;sN8CJxQUsM/oQTAaggi07i7wFJYMUNDCuhg9AnfCFXRPAwl3FduCo28klAUlrobXtXFCGhAV+rMA&#10;D9CVmneJfCs8SLl1fE4s2n8jFxdkc7qZ6x9wcQkgYgMgKCouWHb0cXFvcx18UOYQVPZ3XFxYnYBK&#10;bHD4H+HiwsSqE4P9FS4uuVjTgbi4UCPgIoNJAv8JLi44EaPWBXmCfeefcnFhdaRzOvyLXFz1wrsj&#10;6rqZ4HICqzOseYK1Ue9/m4urufvKasvvubiS1hWdZUzUAAYAttBdVLNrQAfR32ixDvJbHjXWkgdz&#10;cQdqYYCLq+vjCO07wMWFKRFrtNBPWXLpL61/wsUF11TUAqEPQk87r659pGwHNxvU8eECVCJYESop&#10;H5NMKchnvJ+zDV0bKZO1IwB8gDshCzCk/G/k4to4e9k4Qwr/E8HE1svE9j/xojfv+KslgCkGYcqA&#10;nY9WAqCdbyAa9GGQ2hDsJsBiE6xzsNuwUyrhs0aJB7EueilsJeToEQ06zZcC13FgdgM7Cpg7UYCv&#10;BJgVwWgTXOL6pkXEJFKR4ftgMAKMCjogZz/VE54HwxKIDttCoQj7pJbQS8HbgNhP1ISfYPbAboB0&#10;QsLgEW2+sDjUJGTrAQH+apmu4LYPEl30HQx/dFmAO6DnI0Vo3/QJn7Bo/41cXLCkQOmEoIFUoQBT&#10;tS5b8C6w/ofkYOG1XFwouP86FxeZhOiSiE2E2s+/wf0PrkQoZPCv7csXbKgQhBee+ie4uHAOev+7&#10;dO9B/+hWTYOuQDX+XS4umMWgE0QhgAsj9i9Uja4VYQkG7hZanaGAGi/WorRfdX9fA5VFv/QJnLG7&#10;oJ3rcgRfsXUeVhSDLkJW4Bl0QjwKQ7m42CXt9SEA23+FiztQC4NifU0WoMVqGy3qV4MkHL+rceih&#10;fcWDZQF2ndqY1UgujLKJuhuMJVjx6X5D60HtWAFFMKDXh77whos7UC9vPv1vK4FijaRO00b4x/oE&#10;DYchd3YFJV3/hATdCE+hKsIJnMGZgtGFTCHq2co0/E4Qcw38pCI6GMJWyACBaPqCEq8RN7HxzYNU&#10;6H0//e5fDRiQP6HqK5CdcF+ngwFGTfAUNApZXahH9gXYrOSpe1rQhD8Q4CkVzkBCH6IGBpMQDY02&#10;ksDBNqy6myHRIKh9A8UdKLs3n96UwP/FEtCJUP4vZu1Nnv5DJQDIygR1IxWmjD8NsFq0Y9MdgqDJ&#10;DZ6VcGBCNhX3O8k/bKA8etS4nt9EOQxHGYbjI4HrQNDgqvVxKfqY0Gzg6us+aTqJtH0GDl1AeBs0&#10;g0qUpJVBKSJWu2pQvLB1TlB3ZKp7BrPUwCdbgqPV6JkPjhwmYAdm288EIyRtGhqwBfLAVD30xzff&#10;3pTAmxL4/3wJDBmK/vO5aW9pqq0oyiiXTBg/ikUeMrBqEyPvbo6/dTa7slefbxo7foKA/cZf5T9f&#10;S//gjSDkhGkG9oWAmtNWITpySCudQ/ognfIJZC9kDNsCMyjm1ALyRhCroS2mVl0B1zHtBYjVtLIp&#10;XXvALsJ9SE6L/YDmJOwi3IBUjGBVQQDNzVAUJ5ILwY19ajYsDxoa2PMQVXCuJBxk3X8ypboXHDd1&#10;85z2XYgZigzlsXyBoUVfFkCpBRodKojdAItAgmhQChVg64neBNtT+PubLGCvRakFazwkrdO9Buiv&#10;ZN1H3R0gnYNSQVyhQQGUrCDLGnJRQ+2jCqOS7ftpsCfH4Czo4hrMxcUKHF2HLPRxcUGjjEevgkcH&#10;zCPRPSjJ4F836Lhy7Cq6iJTT6MtA+MMsgB5q0NoCuLh9ldJPSYVI8FqJNJTM4KUQiDrxOlSrtsZB&#10;MjjwRtS6dE0OmhF6DrIAXNz+AAJ2EuaAC78CaRDTBMOPA1zcQeeoQzvSxTUoWmiKutdjNYGJGXSN&#10;VvsSnXYcyYIHBKqg6oPOoLuhT5wLX/uzgBo9+g7ejNpPfX8hGmgXfdWquwpuoyDD/E3VoGNQtUHb&#10;5Aa1Luwypr+EYtdJNdG1QY0WSVCRQ+nveg2hPxe6lgwi0MEttT8L2ndro+3vIAO1MDQLZOgcWEC9&#10;BltoQpx4BfDsQAU7tHXB0rWvXWnfNSQLUDYUZKMAkcF4gu/LHPYQFPiQqoHIsRhA6tufKehk/8Nc&#10;3I66wh+37ymtrAeq97hPv347yFGb87/8V6OKv3nu9OXbnT1yjontjz98cGTHdoVowpfvBOc/ub7p&#10;av6Gbz4pz3p0+tL9R5ePiScunzxx9GtfkRt//sKtIjc3/cVzvsjbcHDr1/MH9cXXPvHm4n+hBGBG&#10;0nRJc3568Sq/HZo3L9Ta+z0HIHjCwFJxMz//aAXYQNJtDAVfh+I5aPqsKqlZt/aB37Th744RaadP&#10;xDmTtG5cf19qYrvyYy+Yq7B+C31A+dPq6+VK2jffjjRmgEgXXYZZJfXG4103Wr5bNdrRhA6jbHLu&#10;451PMKgshhgF0mxY4Iyx3O4Nd661qBBUFixowGKebGKnmLMKrFcUdc+Krp4GsBmewOBFLcL7o2YF&#10;/e3sr7dvFqhXrhhhY4R1bBhj8KrS89lF56ognXqOxq7zJsAQALrZukenap7HgX87ie8lfGcCGgtg&#10;5INzqlc/ZDo5LnnHQzsNo26sUWxYdqmJyf12abghA3FxL9/eeramF605EIQVqYY+iZ6taC/9NTkZ&#10;aKhaSioofkYHzwglv9yckNYxiItLFjkpZq6AIVpS+vjl7ctyqYxA5hhFfdrPxT398/Wbr1gbVwSZ&#10;aQXbiIvbWHnraH3+S0iMgcdYsEOEzAJ3tub+sZpnj8A5kij08Rg3va3yyTePnnTquLjgNaqwELl8&#10;ETFm5/mtpZ1yQKeC+hmoYQy2YM3oqMT0Mxcqeyl9WYChc/H4hV312ftSkhAXV1sLGvzYkGmB+Lw1&#10;iZlSDfjLAAkZcXEZtr6KqV/C9NFdFFdy+xJwcYl0Q8GYj1UMye7LWxObgWqLRlnMEYKwwjvWDuPi&#10;Jt9IOnS1euXWCRbsvqrBqSuOZhXeqwWfIIKY4/DWpIZXT76OS8C4uOhdCO1r60mJNCaRJJL8uqxd&#10;Oa2tvXgKxX6hN3BxT9w4cr26B0Dl2loALq7d8khkoKYAUl1q2dNmNZz/7Wzq+mUwcHFhqmktKVi2&#10;JWPyexHRPiZafRsM5bK21q8X37SL9vlgutMAF7c669XDk52N7XgC3WLMQnwAmidBqnJu370HL9q+&#10;3jDeCiyaieTHaef35xcP5uJGuQePMKF9e+8R1A/M+CgLKrm7+9h3HIU/39hfhnFxYVkDbcaAJ9g4&#10;OZBBBVNm2Ymfb6TVUTevj6T0zXaQ2msnEq8k1X/6dbSnJTZLQ7dTy5uTjlSkPkc1znOxnzKrqrly&#10;89WTUrAzg5UHwu0qray9l0+zBYMdjbxn56Y7L3GmW5YHwGHlfZ1RdXTH7bQK6Xc/xArZ2GoPKkqh&#10;LD2TW3irFmYqmrtRWLRlXknyurgksPeBaKEnqlQKJ6/xytFu0C7as+Mq4i8qpL14Os9z0iK1unnN&#10;9ZN5rcDFRcduK5QqGo33sdUkzI+NfPVY3OW0tiXLRruZY9g71Bk1Vffycw+VAReXZs6d+m0IngvP&#10;EepfNXy/6q7ruOCPJ1n1jSfAGe3YvvFek57lmiV+Oi4ukaDqlGSufVpb2Q2rOr3RFrPm/d35ZMjz&#10;svaSGRPf6mY7ffLRh4EOpq2NsNxTx58/MGFEdHTkiMCAgOU/nYVB8fHV/VNixo4cOWLuZ6vLW3QK&#10;c2gi/UHeVbNsZuR73/4SEDNl3tuT9Jnk4pyC7dsOsOyt4Z4Le9ZlZ71g0in2LsNWLZ6pVpKmjQyC&#10;I2peG7xiP9x3ZOcn82bwGPrgT9u3OnntvW8u/pdKACaFHmnyh1fTLlSajXN0ni1WNXbKFYA2Ub34&#10;+v71d9LYgZZu7zhQFereTrQhgP+eP0zfd+zpnt1JgziW+KzEgrXrErZuflhQr9DaH8FA0F5dv2v3&#10;w582xj0vbO1TNBKA5719w91Tex+cvV2BFqQajbWJzfvhMbG2ZtdTHlmauywIjQ41MdBnC2YEjZnr&#10;5fGkML2CYv1uWPREd28YIrtL7sZ/916PjGEZNdfA0kxaXYGti4m4ztpdOx8c33UTuLgw4sHGDLCf&#10;6Z/evfPpC0G0ressyIJC0a0kkNSvzq7K2LOGZR8uHj2VrGiVdiFpM2BTUu/mrt+cCP8VN8MBbKi1&#10;Qhaaikp/2h2/fd2D/D4urodjxMKwKEcDwonCyhjv8PdCIq312Xam1u9HxEaZc2+kPLIW+y4IjQwU&#10;6POM7N4OHjPX0/1+/rNWhvWC8Ohxrl4gg+4svJmw6lM5Qd8qei5HyJNUlaPtF46gbK3Z/OP9k1su&#10;puSA0yeUIhHf25SxdWH+jQSTkElmwZHy1hpVL+qzFSeXZ+5fp+cUZTVqIoCmJN0SBlc8M2D0gtDg&#10;5yXP2jX090aMm+TswiLhxnlHLAiKUFSmpncS3goeM9tnGJvB8nYa/n44IO/w5worpvoNXxA8ypJF&#10;dTC1XhgxbgSfcSPtkZ1t4IKQUX58fUNjpznBY95yd7iS+1zOtl4QMSbG0RWcjtrzriR//6kGfN2i&#10;5rCNWD0VL4kUZpjHyPdCRtBk1ZfqlNMDIucHwbIJiZ1kUunuzXcOHUjYe6UK5Qv+T9AU73x099un&#10;dHdzt4VOTKKyo0XJNrSaGzh6fqB/ck4S10AAWRjv6MAga7qLa29MuFDdqHGc5yYezu2p7gIu7jDn&#10;sPdHRFuxcdeLymcHjpgXOMKKBZON+vnSO0kHi/nRdq7vOpAknTKMiws2Kyd2xx/cl7zjQNZgLm72&#10;46xdR9PXbUpqlGICFhJFVpqUuurtxjqCRdR8I1urno4OzGKGIGkH0Pn9/XsSTt6qQutFtcrOwnN+&#10;WOxIIftUVrbYNvj98OhAKzGXK5ofHDnb1+vx80dcrul7w8dHWZmwafTxflELhgU2Vz5NlXHnhUS9&#10;5eUHKzCo4MbyxjXL7/7846NjiWCLgJocdBO8vPPUkbjDe+OS0ioAhgDXgItbcfrbtF+P6DlHW0ZM&#10;wOF7ZN0SLps7OyhqjodHUcajZorJgtAx4x3tsS0evjK3bM2quF0b7yQUS/o6I6G7uXX3L/d//Sk+&#10;LqMRtXeoBbUi/8e797/JZAfauM23I0mVXV04U754QUj0dHfn+PRHPJ7lgvDYSAsTwKS0PN6Xtnah&#10;hu1oGT3XgM/ubm/HU9hjPMMXjojCdb1Kq6xaEBY91y/AnA4FBu227diBR0d33x/MxS3a9eTKzGSG&#10;j7n7PCcaTi3r0I4n+JyEZ3uPpv+6K0GCeQSjhOEIBakla1Y/3rLpYXZ1r46L2yl5MOVSTkqL7SwX&#10;+wlmisqm15hwwcN/JQySeIBjQGVC0rMSj+lkE0efkNAwiCf95v53Fm9YseOwYdv9iR/8Mm+l3e2D&#10;372/+eGmLdtoFRdmfrHe1jVy+YKAIW9U925fsejAU2XcoxtuInCrwo0eh4s7t64Ox2XVpt+73nbs&#10;dtnIDz9mw8FVVOMLe1a08nw8A/yGxDD0i6Sl5qtPl9pPmvfR7GjUQN6E/3IJaOTggI0CLExBDkcB&#10;A/XWxKKMi+3R92Y4hxuBOEs8BsxA1V2lrVmnS/1+mRQwzRwEKeZjbAwwjqWys+XA0YKYsc45eRVn&#10;U1rnBCCOJdiwXjj7ImSaV2lq2ZP0cpdxIPwAFKcq8UYGTmQ7QlB/8EzRKA9jEAcCwC/9XlaxTG/m&#10;LPMrx58une/I1OAEhkKBiVUjS2lAwvmInSMcrHFKsL/DBzmb4DpfCfRYFkKHCBfXFg3pPF5WdX4z&#10;gevo8dFaGlnJc/aXKmGiBHIp6fy+xFaaIHqEau+JwhkjxSAj7c5vyLtaNuzXaT4TTUFqJB5v093M&#10;akvKfnnvmvGEjY4TJ6l7e9mukVwOYhQA2vDS5ZywyR6lSaUpTyscom1BxAtZOHMwRc/R0Ulev/tU&#10;afD3PjAvW1l4WIFBVVcxK697uKOnjouLZ5qaiqsJLcDF9bVxjejj4obwxFouro3IMcIVcXGvqrte&#10;nVrDdB7rvvAHAMQaOvvLFJCFBBgrLxx4ohJa+vK7D53ImxxkAl7znfn3mjJfuH0fL3S2UgEXN4hY&#10;8+igohNX8aLQfO4+x/HRSlmvnlcMW9JCxfNDnESIi6sHXFzLCFcfmLhAMOYL5FKcMuEus8HIfLSz&#10;j5aLK7bwEFOIve1FnPzOUU5eOi4uw8TUzKZM9sqASvCz9Ygw13FxQxEXlwFcXHtzhwhXxMW9Cpyn&#10;Y6sYHtPdF6wiqnt5LgHIeLol39na25mgycu9cwcnHO3s3c/FrcnIy2ihxwYa3z38+KvptiQqQV7Z&#10;lLC22H5F5PAljiBrNhlhKSjF04sE4c7AxW0FLq67uU0EgF5V3Wm4mtKTL+q7jOYfGsXhgNzWErYB&#10;wMW1tXSzpZO7m/MMihHaFwR8wMXtySnJOFU5bO8knynmYDtuMtqGA45OOGJXY/WlxKa33vF5fPv5&#10;y4ZADyETTVXK7uMnsvxGuLUXlJ25V7dkvAhxcVOvypju4Z+tpcNZ8i6+BPAEwbi4xSnZjQzTWO+m&#10;6ydSP5lmbYBTm/CtTZiUck0di5nra+sZYQlcXDAtx0W46Li47ha2qBYwLq6vgzdwca8+1OvmW48E&#10;ii/GxYUyS7+fwfRwDG6pv34gfn7IFAJODl0k+3H2s2ryuJHme08Xzxqv5eKWlN69Yf/eYduREape&#10;qb5XFFPWzuxihkHGO6sOIC6uTQRE28fFvXgi3Xeqd11uFXBxR34TAh5PsFDNfJjZyhJFejadOpM7&#10;LcgchLddxU0JG0p9j0wJeMsCOr4pLAWBi6sHdGLz3nYOcHEB7YuyoAQubmPxzdMk19nucz8BMYyh&#10;SyBbJce3FnjZuuFopPTUy5UAG4AEQAlQEBc3/c6LnCba2FEWe08XvTMB4+JWt2f+mu25KTZknhhq&#10;UBQNXFwyCD/Ukra9+7Ojx7rk5VSdjG9+L9wA24YqL5197j3ZsyajIvlJmec0xMVtufO8NFs+IW6S&#10;hcv/EBfXdeqJg98nHt0aGBD0/cEbjbU13325etj7696dEkZXyWx9fQLMFYu//XXeF6veig22Nxbo&#10;M1hck9+S9tpry09dSvhw8xbt9IlGlt72i1u2Obo4ZD1N27r5lyamcNJ7b8F1qK2rKTkhwQEuvD/Y&#10;geJwZc9uz5zyDtl1wskDW0z1hsz3WAxv/vxHSwB0goB/nTJ50nhdeCejogP2Xh25DWpjQ5a5ngqw&#10;LhiyEoaX3vZuaQ/O0pMFvik6jiVoc3DkZ4+yS+SM1Zti7fDtVw8nqBAhlNBdWXHhUdPUt8Mm+etv&#10;P1IIK3pY+fb2dB87nTtr8fCFH/kmHo+vlcKcCoso6fVr2YYurh9NcWnIKjiZBKdhgYQK5Gp9RNZ+&#10;qCzSDSFILaKs6hikoMLs6S6vYxoZUQg9xT/PSVgWW3DxCJFCw6k6Lt8vDZoa+MFkx/zzj1JedsO6&#10;VdLQ2dulErnpYSBN7CQz0Bi2tQMom+0cJi26nbZmRuLSqPryBujzjUWl5x+0zJoXERtksO1wIdBA&#10;QNosaW89f7/6gxUj35nlmnDwTrUcU8shL9Lfc3Gx1GInhYE8DfktgPAMy1cvgoWCM4YOo6rR9HQV&#10;1bItxMTexqKdMxO+HFN45QiRxsAp2q49LA2dGrww3CTjQmJquYRKVcva6jVyvL6FsOH2lpQVE5/8&#10;uETeg9lnMbhs55Cewlupq6clLR3f9HsuLiQA9EoQ4AOCkCIiq5ZOjBY8fVmAhGEXtVzcwVlAT702&#10;C4iLq+jpLGxh2zjh2styt818vCSq+MphApmujRbkt/A2bbTwCQbJXVuTTL1cV6wfVZ5XnpbbSAYu&#10;blVbF5HGdjIc4OLCaIrVuAbVOGjIUZPAuLjK1rwWvNBCRkgAAEAASURBVIclnUEYysVF5QknhUEW&#10;+rm47c/rgYvLsNQfysXV5CRml0q5Hy0INCG0/3i8HDY5IPMvz6t8mCP9YUdsiIf+tSOJYIkGXFyl&#10;rJEmcmVyNIXHlyd+FZVzMw7OwIVC3P1LWuA43283Rb1ML8h+1YJxcXWNFspTgZUnhsBFZYhqHJ7B&#10;soBdhPwM1EI/F1cja9+1NzNiYtAnH7gnJLzMru1GK0yc8tqVLJco9y+/CKm9EZeUpeXi1irkFK7Y&#10;tKc0Pn3V5KTV77bWtfwRF1fdXnP+fk3M5JBZwYbnL2aXtstBoKLSKPcfzIicHfDFiuFpl1JKG6Hj&#10;42UtnTIay9iRDYlGfRy4JJBurBb6soAVMjRkWZdC3sNyCsV3l77Y8UHCF5EvU3NBgo106oiEDKJl&#10;bR51XNybN7NdY7wXLfCpvhaXkN1CgiVDZ09nvdzCk93HxVXCe2A8yU7My+kgr/hxjBtTcuVAHBw7&#10;CIUgra86c7duwvSwGeG8nccKyruRTKgprhJwITSj/xkuLhJXK9nj536R9DQlhl119vaT0tr8pCr5&#10;F3MiVd11+w5dtbcPkhenFGvMPAIjYPL76ewdpkv0tNGw0B4SWtvqauqaDVhQkSiA3Ku+NGNPPuur&#10;Db9s3rg+yEXg5OQ5WoTmws78R7nZ+aMmzMRufM2fJ1d/nf/19pkb9m7/5j1DgJK/Cf/tEgBfLrKB&#10;6NDhI8dROHH8+M9uIj2wBuK48ol19fXJtbApBTwm6kdwWCBXD2gkT09XKrXkUuhZyOhHcvFcZneX&#10;7Psvb7bTafHJFcXNUuBYXj7+tLlXdXbv/fQaVdn1hOcFTcBcqM7OT87vSDiReOhShaSrffcldG5a&#10;fUnVtfuV7eUv1+7JIBIU90+laAbhe/5RCcFoyTHwcmqvKO5sUdgv2s6iSrsqS0FHV/2i6ElWe8Gj&#10;jD1XyxUk1ZVL+SCAZQjYVDo+88IrDZgTASUVxnKFkmpiQmMSG+N+JVuPdoqdJSnNkvWAXJR09dSz&#10;Tpz61O57WXWqshuJT4vb4f7i1LyievmdPY9O3qtp6+g6eqMGsen/TgDvGQKHF+DSlJkkkVLtFm2j&#10;yZu6qsupVFJhYm5SRlvWnbRL2V0SWc/NG7lAZGGa2gIXtyo13TjyM9txER2FmaCKhPfjJY1NcXup&#10;tjFOUdN7itJl0kEWOn8nef/UsxoCTZ8XZNeUfqcXz3NatI7UUtZdW4EJon/7PBBMu+qq72U0d5SX&#10;/bApQ0/TdeR8sQTU6iIDNpxgcqcMllW6qtFq634TAdgi0UhcVyNlfF5jaQ/GxYX9Oky2rwlAp9f3&#10;FFB7JY2JoPZGXFykWISRXS0/eug5jdi9Yf0jBYWUcuR+NZxRgFOkPcxs6lbu+vpacbPq2bPKxy+7&#10;gItL1xd3599pKmuzm7pUn61uq20AQU13+cu47NbC+Iy1WzKZuJ5958oRF/fvBeDiZsXnZFZJMm4/&#10;OXKtmtZUdfV2Gazkemqrrtx5VfOi5MedGSQ98tGzhQrExbWh6ylfJaVThMHOs2Z11RTBIZ1aU7jf&#10;pAK0ldeOp5c1yq4evH+nSNqRW5j+vBJxcUuLE3Jbs28/3b4vH45D2XW2Ery/aEYcuqK75Cb0cTAS&#10;Qh0EOv5rglpNZHIZbMPWxAMyjYnL219T2sq7WjoGrIYGPQPzevOriit3KqszirYfziMwSWfP5UM1&#10;Ujgsjgkl40wFnM4A70IeabAi10iBi9vZLV+39GYjiQoi37xaxMW9cfpZXY/i6uEHj0t7K+8kpWQi&#10;Lq5RuLmirKkpswWM6JBJ4WsPyxyUkn/m48CuLuXagWUbr4yaGEFsKaphOm37ZoEZu4Qhb92xcR29&#10;Jetadsv2rR+a0lOMVFUH130eT28v6GYf2r+dBzL2oUFgahMe7PrN7Lcb35/DUEtZpg685gdWtubh&#10;3pYdZWmXzt6O3vq4JO/F1Vv3spIeZlb15iafu8GeGOv/W5Olggd7Y9/62D16Xl3qlX0lVrOnj6X/&#10;hYFyaJrefPv3lQCYsvF4QwQPcFYEb4Rj6JL2Z989aH5iYyCkdHdpfL/251gaBn3nk/Bj8rUXtaIA&#10;TleDlPdZRHlXxZXUjl8vfxbrYlBXWDQ6aNeJa6Vr3hKcuVWycOW0tQvd5V3NY0bs2Lwva9Tu4ds2&#10;xLlNHH7p11iqRvrtzJ3nN15ZNn1x6t2nRFf3G6enGzHIV34+P2t73pORnUFkFoi/YN6WKWHQg2Xw&#10;4IA2SXLd8Aq3EMwmrWirXfp0/TsWI0I7G5rIpgAaVJ49muIxY8TxzZFgrrT9419+OpJCnGNi4GgS&#10;+LV34pbEWyUNAltaV6PM9m1jsrGj44xPMo/sTtvczGHA8oAK5DBla8WJm+WfrnlrxTvOio6GURE7&#10;fz6QGbYlZOf2xImLx23/MoCilnw2dvOpHXc+/sqPixmFYkTWPuvcvvSiLLyOiwtZ6OcIwJ7GbPq6&#10;5i2fp2+YLwoL6OroZOrx1LLec6fTvGaOOL1lNBWvWffuT/uOABe3m+MQYR07rfTYYmnlJEJPLoGp&#10;r+XiOsaMqUw/nrqljk3qVpNZf4OL+7ss/BkXV1s1MPLpiWZubtn0edrG98yGuUukcn2WEQy/2mLQ&#10;cnF1RUJU3zqdJhPYxt2dy6Pibx++/s7XD95e6kQ1Nx69M+DhVxlXS5vMQ3jNtW1GIydiWjC0Cfo9&#10;F7f24e27k6/aThYDF5fiYKpigmQShd9wcRnetqErmpO3Jbbl1QpsGTUvO+2/j+1szX3wUnXw4och&#10;joYVz576xZ7bf7H8q2jm9t2Zy39euGicWN5eH+G64czRVMLoqcLg6S1ZKc/XzxUGRrTX1VOtKFSS&#10;eu+2RzR7lxs3Z7KJmos/X/pg082XowNssU0BVuOwxdcmp/8vZAGdUdP/XfsBbKOGcHGPpTvHhN87&#10;FANqzt2rTm7anfjFPLerR5/IrezuXn/XmII79cPRZb88MB81k2Xo5vT2oqwTm9KqXhgYSWDHB/oX&#10;WARg0Q7h4qp7Ws9czx/36bi93/ir5N2LZ+5etyd7crjl9jX3+P6+N85OYxKUWz/f//OWy8PmfWBg&#10;bxy53S9uzZNrT2uFAezWDplbiI6LC70R2Nd9WVBpSByH6Z9Jd69O3fCBwN6+RyI3pWEWYVgKhnBx&#10;CfgLR5+Q3NxvXJwLiMwjKw6tPJbA/8gSuLgBa4PuL067mt9oEWLQVSeJ/ii0ilBzPqF5x6lPp/oY&#10;NpWVR/pvO3qxyO098elrhbOWTt72ubdS2j5x1PYte14sDPQznujn97gj6YNbNTPsWBR1Y6ds1o/z&#10;/7Ef+2/qYOhX4urVq7VXOAZcIzjJlUrXN7Fe/M1ybzshh2s+avgwvpFRbXVRG9l858r3eGa2keH+&#10;XD2myMHvm1XLS27vX7lhx4W+cO7M6Ua6ub+nc8zYsZ52Fkw6zVBgNmF8FIPCiRg1zsNeJJVr+LYB&#10;M6eNUnW3NTS1ip08pkwZLzRgxt+8cvTIkQsXL2pjOnvmdFGD0tnawjVghJe9OSAfucZmDjaW/cbo&#10;Q7Pw5tt/ogT+hIubo86pItQKw21FbgYEOpHMpAgCzXhi0E7iecPMbCZagMcBOh/D0cjZS+CC03Py&#10;tooJNAXPF44ROzhIZCTkgbqcJ+TFjHXVp+PINLq1k9DWjG1ry8HrcydPdhVxwQKe5OYtdHA3tbQy&#10;pKgVI2Pc7c05cGSThb2J2Ezfnmlq2M2BHksmUR1FYl8rWw5o2fsCPGtlJAqxEpuzqN140j0aV80y&#10;FQaMYhjoAz2Q6z5CEDI5XFxvZSQZG+Uk5DHAaNHdS2hladRtSepm4owDROIYMwKIZGlkrqsx19qq&#10;u8qJaeVt7BlMJuHJhmamoxY4epiPMs7h24iixzrr0zRkOsPawdTOQl9szaEYcifF2BnpkcHxwneY&#10;mdiJb9NrTutBXFwWTc9bJPYQCAZzcSlkhpO5jQ+Cyg6sbsFM1NoYsmAlZOi4uEqOyGzYSBqbg4fj&#10;MXxj+MGTR4grLQx7x41xNQF7X4LGzcvMQmTQSHZrVRsbuYYaOTrBpodmaG8xembjszvAxXX5eJfF&#10;8MkkgorCMxdEzvO0NInobcX2BAQLQ1N/sb0pCxYlA+O6EVfoZ+1kYwAmmAMX9SAL5tauAj6ypNQG&#10;cFahMJws7H3MrdggTusLAMqzF5iHWIoFdEo7AXFxlfoiM/9RFAaDQNQzCpooCJk4Tt2s5eJy9Xj+&#10;VrbOPH2wagEuroyDGznJ19WMjgiulgJ3ZyOqjWERscfAVSgebkrlkIhUkp6r0TArc+8KPpiRgp2O&#10;hbHIx8qOS6OrCeonNjUSPlEca2soosPBODRjlijULKZeTJcBXkqjR4cs2DgaC0BBoOPiBliYexiS&#10;AGFLJxn4m/m48h061E6B9kH+5lSiCrCr1tZ8R0t9Pp9paGc5OVIM1GUyg+kfaCa04Wd1ucpoQsGw&#10;KI7QCBwv9J0jrAKDR1g3GnLVMVN9HQU0yILQWuDmbiTiiPSr9MAUh0JhuIps/M3MOFBcfUULm0Yx&#10;H/DIDlw4YLy/FvB4gaFpoNjOmsPEuLjNRH3m2Om+ZgZgHkc2sRXaW7CtnIxhMxgZ5egMSmgC3tVD&#10;4OppKqVbl0rFHGsvoY8PGKKT2eamQWOdrG3CelspSC5EEpmIhlk7ClnI5lhp06hvzBo3wcNQjwiz&#10;rI2LyILLcHAyULH0J0z1sDGmQhYcXE09vIRKC71X1F6ep5nVKCGJQSDRyfruRsHGFk41GBeXSLIG&#10;wrPYHrIAC4ErNJ5G4GDiF0ljUeF4A17gRGtPr/Hqdi0Xl8c29BU7WfOMkbOVqazXQjE20skOzn0i&#10;4Nw8BLb2JhIRpY2pNnDi206x0o4nbHueo7eJG07Pwd0yNlgI9t96hnohwebGQiMLQ4KBQH/MeHcu&#10;E3arVGsnM2shW2pLbyWpQHsqEOsRKHgySHNHmA8XDTP7H+LiguT2s4WLhf7D6dKKi1ceLtp+aqq/&#10;TV930P1bkv+iuqF98EVzR1drwZANyuBf/+hzWXH+qxrQJA0EnomNq4No4PubT//tEvgTLu4p5akk&#10;dRIVT0OQUqSnhC6v7peQgEwGHPHgIgh7xUrKByQhCbFutRsXcFYBkSZygsM8txSY2g0uweQBHmTA&#10;pYMPoAtC4wroFGGMgwdBuIo9gpbnIJlBip9sFi6Fg94Msx/4GoLGqH/QgZvgB7iInOrUdUTaF/p2&#10;iKgA9jyAisWG/R6ZBsilw0XV8BKtfyoMwfC6g+qqF8pucHvsR3FCYrrqhHUpU1GkfT5/sH2wZjXu&#10;GBGPPEiRfyoKf5yFfxsXFzw+wOlQmwWJTP1DcKKfABk0abOAFZdmbYpfSo0JeDxgnpeogECdOoiL&#10;660tKLC58ulp/r69BBUgBHA9BGGcVgmKvmPhtRdBG4hce/r88rR3Qp2AqwocD943H6DLkFC4CLWg&#10;UpeTGavY1q0gSQPXERIS/cGdMrXyp5YCWyXoaLE7wRUK+fri1NGNBHMwM4L2oK1xVMclms4df5WL&#10;iyFVMT36P+LiqggE8HFB7Qn3r3FxESVW17rAkuy/ycXF9LX9XFxFvw+xQqNx/ltcXKh1UrKm+YSi&#10;ERYF4A+E7IIRYFn57+Pi6loy1scHuLiDxxORgvIxeTAXV9vv+scTrAGhzghcXNxhZW2Guhvw0P3D&#10;lFQtmYWb7U/w37Vr16JFi955553Dhw9DLv5SgD7/+oCnMCIiI6vaO8kGtoeuLbM1Qla1vwm2Tp62&#10;Tr+59q98Fds5wX//ypNvnvlfUAJALuiF0Q2GuD7GKSQKTTzYGASHNYP7GlyBO8DBhYSItdpxWpt0&#10;kCPBUAVTFzLG1AYt0xLGZvQQcotGYxkaZcG4FiwaBjmJY5Y2KnCsJoCBjnYk1tkJax/RxgfCKu0Q&#10;Dw6NBJmSJNMyiXTzNQ6YRMjcEqVet3OFwRte3UtQ9pIg6RCVdvSGdKt74eQVbfJBwqZGaVao4eXY&#10;xINSi3xKsACfkd/l4NRint3/Ni4uLDzAtEf7sj4uLmRJ935412AurgZMaLS39m8W0aQEh5QjOR5o&#10;VrU/6v5iF4dcgS+vvQgJQHU7NPSVzJCrsKb5XQyIktqXLtgKDdwPNlODwmBYAYjq0TIF/mDhL3Bx&#10;1X2UD23F9Mf/uiz8TS4urD/UCuQyBKEP1gGjua5NQrtBSQDNnvYOWKy8Ri/7Gqgsun1IGaJVpjYO&#10;+IvVBKqMwRexHtTPxYUaBysurMb7EoM9PvRd/xQXF45nQOZaKEAnRLJa7NWkgfSgxZlioFNjt0LB&#10;/F0u7uDxBDKBYb8G9Aj93e1PuLhDKvcPJ0Btev/x3z+MAPS2k+bO+8cRvLnj//cl4Exg0PHgRTJA&#10;9YM5L08NsNzevskPlRGMH00SxuUGe+1cpy026IMMjXqUrOU3pagiqjPNmzqYvfhBBhewJYF38QEK&#10;hIbRQYEv03iBVcKgK3/wkYmXTGAUY06oAzEAJteiVYlr5mJeof1P4j3VQr4GWSEOXII5s8egUzJE&#10;XgLSUSq9I07dhgD1fQFihzWEK5HJxta/fZff/PumBN6UwP+pEvjDGfT/VC7fZOZ/sgS8CWxvHMDW&#10;B1SPIDjp1tRVaWSDpx9YjNd2sVIz3dTg5dEX1DgCX90b2ZrTdwH7V4OXUxWP2OUv6W0k2Er1BRlO&#10;9R7exARP08p1+y7jNUIp/Nf39c/+1cNp5uDq0bJ50LyI1ukPTHC5fAJl0AoahwvAwZnPA9OnLl60&#10;d6ga8g41vpHWtULdDKeb9V+HBTmctSgkUPTxsCwfmK37b3jz4U0JvCmB/wMl8L9uBq3OTbxwO0mi&#10;JAdFjQ/1tG2tzDx0+rZcqSFT4UBuXMT0+SJlw8nzF6Vq4ClSQSQQPX6qSE9y6PDFXiKYYZPBwSgo&#10;cmKQq+Vv6gb2DvevHHta3EJjcSLGveUl/svK2t9E+OZrfwmAIAXbFGp1mTBdAJwFpDrYtDGIiwsa&#10;IWD/UeGQY5g2yTqoLMw0tF6oS0xV2R+jBk+jaOAOCtwIStQ+EzKkEenbkmKKRpjetKoO3TyHKf9g&#10;GtPpP7TxwZYXU52CWg/ETv2U0wFmJkyJSH8LWCx0LOKgABIzpGYdehGEYCCK7iO7orvVeDxJBs6j&#10;wNHt15iifKmQFFcb/q1cXF2fHQKVHaT3xUoGSn+QIBR0R2D1hK0GQOSmSxNoginIKgS+6ri4UCTk&#10;wcsgWGmAgFEJ5yEPWUjAu0DK+je4uJS+0gMzD63+DEk1oclA+JtcXJSFQWMa4uKCDzEKgArsN3f6&#10;e1zc17YukAUPLL/61Y3ovX+ViwvF8BvCM1Lh/46LO3BmkbYlo6oavFJ7HRcXOHug+0flAU5dGBcX&#10;+t2AQSwqJkJ/sxncQdAv2vC61vU6OvE/z8WFQXuQZgFE2/3f+vt438vRv3+bi4tgg9omgYqorzcM&#10;fsVf+jyotWHPtVbnrdv8c1llvUZDmbRk5ZxQZ+wyKvDBzkPwffDX37+yub7o2yXftClJairv61Ur&#10;fW24hzZ9fzOlEDAWCnmv2G/04tkj1y9Z7j7r4/fHD0+9vuenU8lffPsDT/Z05ic7J789Jfv2nm3H&#10;sipyjhMJFKFQCL54cRf23i9lxM59n6Ck8YUiApWWcGHnrQLqqKkLSCSlsYUFhUZLu3HgWmZzyLg5&#10;r0lPaVZcaq27u+D7pcvi0vNvnvr19/e8ufJ3SgBmqVO/3LmW2bN8dbSLkI6igiaiUpTdLMw7VA4e&#10;Jiw7Q/cPp4GkFE4ErYs7/yr5LhhaEg3tQqctAi7M6hsXS6UUzCoVnePIEhgJQ3zA0kTR1Jm5Mq2+&#10;TgINzmC885x3+BAxNP3kKw+3Xmn+fn2MiylTq4OBue7ls7yVG5LnrxgH9CLtzg/m1NbahtWr7rB9&#10;hq17375Pa0cgKjt/WHZTzjdZ+VUECZGDcLsu/xTX2A4kT+jAoF/UEGlrYqfWvkremVFKRUxyOLMU&#10;UWHfivrAidiw7tZFORxyD1kBoymlxjTUhTSeAZNBV2nds61Z4PcNeQ/4NgzvK4BSIGrkqz8728A0&#10;/GHFSDD1BSDLhZs/Hq/spSJuIMQAPFLV4rHzFW0vf0p4TCOjMQ6iBdXSmLBZ4aSS9Y+T21U69zeV&#10;UkG1dFXNXg1mTD3FD4pvXFTIevEkNn/sF4RQNNNDIRzbdvlqud6OtaEi7Mg4mCPx8rpXVw/V5pfA&#10;/tnAa5Iakzbj1fLq2wer0x8iSqqZr/vEWW2VSV/cT+xUYisWDDIgtnBbNmrcttM/lgAXF1YSGNWB&#10;qW+6IXpMQurJ0+UoC4j8Dmo/De6rSR911mX9nBRPgXlRmwUcflLYW8G43FWPn/VoUHFBDOBYxLL3&#10;V8z4mkhSd+XfLb5xAUAVBJqh6fjPVSzJzvM/PmqGlQwa46Ba8Rri994THDAu7uPLj/ddfLXm56li&#10;fUxfACsAjarsQEb+rRqAIhCsDeznTK2vSPriYbwcdKraBCjk5g4+rEgT4OL25NS+2J7Z2iqHVYLT&#10;x34EdceRa/svVfbQUN2iygXWldPqMci4qVeRtyG5NL1ZA6cPuAhdvwlF8gQcqaUw97P1z2d8NHKs&#10;v1Crb4MlnbS1efGHVxzGDvt0lht4j6JWTyJLK59X3D3W2QRn81Etx33Sz8U9uevW3YzWldumWBvA&#10;7EB+lHJmT26BBlaJWAJ6lapYr7DRprSlt+9DDrRZUCjkXt4T3nUS/XT1l5Ie8DlCZQgKcEMjk61T&#10;QrVc3MNbryTXUndtGwObDO0kCqm9dDjufHztl6vGeYuxORKqT9XTmLSv/MlTVONGrvZvza9sqlx/&#10;6YhETdJVjUppbee7epoDkKY1vd1b1t4owpn9siYE84pFOSPiVPs3XX9SJv1h0wQRxsVFig+FsuRY&#10;Rv71Gmi0dE9+2Dir3OLElfcfE7Feg1qyUu7qM0UZ40YgEVsz71c8OieXKgh0Q69pX6jUTSuvHs9u&#10;Bjox6nfADKHTjRf9MM0H3oYjXzxw/1xK29crYzwtdFxcqNVXN3Nz9r0E7ALNkjt91XC8ITxHqKuo&#10;/3bZDfdJ4YunW2s7PlzEyzo2fn+rkWO5+evAfi6usq0ra3VaTWUP/M6OFs9aOHR9jN7718KQGVTW&#10;Vjhj4tuukz9bNt3+Rfx9abtGJes8dHD/1XtPaEQV1dhm844trPbKXRu3ZtXUNDfWDZu8aMOi6a99&#10;IYvNfeeDz9Ovb1l/KWUNgwWlHxA9qaFlx8ozhSd/XmdvKy54eOrXCxfne8VO88z49PPvXnSZLt3M&#10;v7p0a4MgZMrkya+e3po3bQ4DQBRmTm/PcspPuHBSrnf5ynEnAUTFmjnHsjTt+jm1+bnLO7wBj4Uz&#10;mDPHpjjt6vlu/ePnTwTYGf4+ScaOgRu3Bcqbsg9us/AeNvb3N7y58vdKgICXNB85GH//Reeo8a4u&#10;QkeYQsBx/fnSB6nnmrxXDhOJqbVP6uVABqGoy0+ty71w2Xr2NzwLUWtuqrS9lcYWvRUysVst/+7s&#10;PgXXbfPo4Ro6PpUkaWvufDjhSqeeof9iL3Vbe21lC2bXg8dJ27b/+PByartTsJPrAhdtymHMvXjk&#10;8ZlLeW0CcfgvI6G3w2gC401W/POfD6Sbp3R8OsdeQIc9KOyVycUvqrZvS+4yFo6e4hcqpsOdoz1H&#10;uKmVd+OObCvHHZwxT8TEmXIMDKyHLea5VlRnfnzx2r65n5lx9CyNmBy86Uejp7TVFX185lB41OcL&#10;7AQyS8otQlVLQuG16Qn6sS6+Syya4yqlTTJs20dqyM/79WByo1xvxhyfMEcDOALE1zWK56BJy33w&#10;XUrFqbdn8+kkBy5HzbJbEs2rq3i66OyFRTO/CjU1EBpxjQmOC4YLerrq3zl12Mt3+pdelq0M3gUC&#10;riP/Sur6VUah022iRnUUpfTWVqLxDUdUNFVu2/Yoq0YzbZrD9BABiGQ0sobnOxY215Jc3vmEpOpp&#10;r2nRcnHLjn9TX95sO/cHLp9Wm50jk0iZhrbvhekr8NKPD+20tg1ePCqMRWGySZrpAVGdCsW+0xte&#10;6AdujRzNoZIMGHr+bpECO1xS1v0NaWXnZs9nUYjWejQFyW5xlHFlYfyS6zeXzF4exGeaG3F5OLf3&#10;R1h0dLx6+9Sp6MBpH3mI21n8i0R1W/bF9A0/CEbPtvQL7yxIltaUE125o/3GuPVqzj48dqpNcGZS&#10;LJOgMWHCakwNydu99d655DZhxLBN8+2hxoGLW7jpYeLuascvAq08GRUJlV3tSo6xzYfhLJW66719&#10;W2NDpox386SxmI8ojQ0FNbfGXyYPc/T62EVe1yRrkqiIrBD30ZZOuPgXt3c9qzg3dwHQKav0yGk4&#10;VfqSW3kJXV7fBPCEhNL4GhkcssdEw/vR3Qmnjuc2UI3CvU0BoAu7F1ifZcZl7j+XaVyknDbJyQyW&#10;RySKtORx+voPKc6T7SbMklY87ZX0YAICQk9b255fHiUVScQRvqtn28I60Uns94mJ06vSJ+/eSV4+&#10;5aNQPk3IMTKkEz+JGKeQt7y3d8uEkbPGu7hx2XwDOn168PguqWTLhZ0lxqP3jPCh0WG5CdMXvr6s&#10;Yf0PD192s7zG+n80nAtrRDR59HacOZ5wPq5hWJSbt9gZW8v2lp9dVhiXazf7KwMeuTo/T9Yj4XF4&#10;7w8fL+tpWn5wO89/5pe+bnpsNnCVoN2WZ5duXJfUQudOmekR6cCEXgOZ7Wps3Lc37lmZMnxqwNwR&#10;FlALeJU8Z8291BPtbt/6i6wJ5Wkt3T1qMxPbz0YaSLprPtq/a3LM/LGO9nr6wpdEfO2jX5/t2WEy&#10;fqmNh2tn0RNpVxeBy5nsNypCozlyfX9qG2HfzAVEDdkK4+ISZK0njsRfSW4NjnT2tHCFLABnu3Bb&#10;ysMtpZ7f+Vs40qse18u7FHhD6OP4rPj0o+cyHesJC6fb0bG9OCwlc1KKNm5M7jGumDXT20MEVut4&#10;dUfPo8mXW/Fs/6VeeElnVUkbsnEcUBP9K0PgkBlUXv0kNfOl62QF28L1w2+DID7Y5y1bvuHna8mj&#10;bJkVFfVcKph34+xCRk1xFS7/cEbS07w/eieNYRQYanBgRbmzV5SNKUx7OEdXz+O5KePHz5s6djQM&#10;dkvXPCayeJ2NlVs33Hleoxw5c6qXGaPEyal09c6ovPOxH69d98Eo7fKgJP3Wsu2nl6z91c1cdw5z&#10;Scr1JT8e+vz77cNsdWcdlydf+vLHox8s3xJor7vym4RlJlw/dOx8xouc4QuWr/g05je/vvn6F0pA&#10;o5HKoBVoA5yPDZJAaISE+KsZFUruxEiDn48Wzoq2hwVod2lbzvly/1+nDJskhP2ERbRVdzOzMj2v&#10;/PZZXuxGh3FTVTIpxynYQCkjtTV723sBJsdMnyM3EoU6e6nxkmzyi8Zr6a/KcVOSRgmtoQ+rRTjw&#10;7gOTRnLK7awyJWfeu1ZXj6d/tcAZmhegqKU1ZddT26fH2jy7m5r8MiDchg69Qy6XHTiYNWP+sPj7&#10;FY+f108PNgUZLzgpJN/OsB3pTi4uunK1IGQxWvLaWzjb0wn1edfZzbhgB08LphIW1xymnsCMUkzu&#10;5NBYwTYuFkaGmHkhPdjQtIuh4tHI9uaOoU6WjZzWW7iq7J8yKb5WsXvDqASlMFTE0ILK8MrTB1P1&#10;3V095LU/n3gZss4PlhYWIlcLWJN2FLByOkPs3UxYNGRjyWIC2rca12xAxnmJncO0XFyNXoChlaaj&#10;3JDFEpvahTq71Gool9SdlSfXsVwnuM1fScZJDey9e8HySpkIg8HZ/akES5tAYdfBY3lTQkxBsdGZ&#10;d6c5K8t9bZKpg5lKruT7kyrv7gEubmV2qcX8g/bRI5VSKdN1pJ6sjQK+rw5mME6a6LGs+eZhLt5a&#10;Lq6nNYxfyjgOs44njHDyouJ7YbNgKXK1pJCkrfnsvPZwBzcmeMeD+wpDYCK0LpOWAxfXW+wSBh0W&#10;8qXRC+RZ97bS9Jl6tkLbMGf3ajX5EuLifs/ymek691uCWsp18AFuDq6lwMHKw4Ggycm+ydGYDnfw&#10;pBHVGmo1HievfpqV3cmaHEZ7cPRx20w7EpXYW9GY8ONLh++jwj9zgB0hP8ycX4qjF/CDHU2Ai2vM&#10;pLuKxCgLqu5kdRVwcRt6Be/uHcFmAxfXAkTZwMW1NnexppM7GrMNCjtGOHrAGP2IVS7JLMk8Xxuw&#10;f5L3JBHg5vgRYi0Xt7Oh9lpy09z3/e/del7SGOyl4+J2HT+ZExjj1ZZVfPp27dLJ5jB31aRf72V7&#10;B366mkpWaew9QHOBU6dCAytKymzhiCYGNN08kbpohi0XrxYYWwmAi6uqZTFyPMWu4ZZ6Wi5uqJOp&#10;RlprRCO7iqwRtxbj4nrZeQEn8xKH1WlsFe4EnUWuIlRAtGl3nun7uQxvqb116PHC4VOJiCZNyIzL&#10;eV5PmxJjtedk0ZwJdtAZ5R3FpffvOHx4zGZ4qEraw3EfyeztYHQxghy9gIu7B7i4puIwZzgTRabC&#10;v4L+dOHE0+BZw6ozK4CLG/ldGMbFVb948KKDazmW13jqTM5boYiL21nclLSlwv/ElGHTzEGOLRgl&#10;5mSp9Fn8MCeRrF2PR8W5mtugaBEXt6Hk7jmyx3zXme/jlDIDB1+2RolvlbiLXXB0UkoKt0JNCIV8&#10;gS09GewKCSm3XuS1MSeP0d97omD+RCciGS+p6sjan+u9dWzQbCsoU7PRYkOMsw0IiD0H8sZP8ch8&#10;VnPsQdOHIw0xUZPy8tnnQW/5Vqa/THry0nO6K3Bxm289KytQTowfbeGESGpmOBkcfwNl+HfCkD0s&#10;23X62WObnp/7JTjA/+ufL0g1OCMTIZ9D+37Ru/suPnQf5kPDKXKf3r52evf77336ILVy8tiRf/Lu&#10;9vKMpJqe0bPnaQXtnaWJuxOlQaFRMH32lCdmVvTEzBhz7deNmc2EiED7sTEjr+xZufOx5NyRn/G9&#10;XfFxSW2w9MPhGosTF3628d1lG4e7CrXvai59tujrn6YuWTfC3VJ7peVlyrtf7Jzx2Q8xfrbaK7//&#10;a+7gOWPmVJ6qKT2jeKiq5/f3vrnyhyUAIsHelrIJ48fFjIEQExMzK72iAyZQjUpy42ZOwCTf92d5&#10;VF558KSgDZSC8o5uiQQncoGpRIWYmcieH6/s6FZ09bId/aWFt5+unfb40+G16IAncOQGfokWYAvj&#10;IRBuQamjaYqvJpqyafpUQJZADOC6ADHgNNLrN7IMnF0WjHVsyi448bAZVuIgFDt39GkbzWjFtnFM&#10;Tc+VS2CaBMpVYltBXlqtZs780HB2x+FTOT3g94IjtFbV7jxQMOfj8Onz3M6ceN6ohkM/wQlAx+cE&#10;uRNGSQUnHeinKDEgZYXEQJKw+QA+gspJx+DVsmoVqB/K26p6uLZsJmRFDvlVgiQY3ALh9KvzD6o/&#10;/Hb4zBnOSYfvVuq4uCgqILLCKwDbq4sWIumLdoCLCw4LcFHLxcXQvigxGknXywaWyJzYW1+4fXr8&#10;4lEFFw8hLq687UZcafCkwHdDjDMvJz4p7aFS1PL2Ro2CwBGZ1N/alPRtbPK6T3VcXLoB296/p+Dm&#10;kxWTE5fENFb3gLMoSglWC0DqQZ+1LqEo4+BAArJaNSoZ+Aolg5VGH1RWmwXYK/7DLGjLE5w9JF0l&#10;bXpW9rj20pxN0+M+G1F48QB40PVxcaESsHcpwXERWqNy+7YUU0+Xr9aMLM+vSM0BLi5JVt3eQ6Lp&#10;2XNBQIcRWRElVVs1IDeEp/q5uEqZsq2gBe8mor2OiwvS8v4aB7Fte2ajnEShm3O0XFzw/sASoAZW&#10;+0sZb8HsYUJix/pDpZhIk1SaU/koV7J6c1Sgh8H1YwmgMcarZSpZE83MiaGnLjz2zeMlIzKvP9Ry&#10;cX/+5WnQWK+l66NKnxZmAhcXlJ1YIUNjgfKEFo4KHApQ27ogC0ifj9UCuqirGqwWwD8MqwWQaUrb&#10;du7LCRsb8MECxMXNrO6G6ROeu3b5hUeU22eLgppuxyW8wLi4ynqVgsy1EPS8jEtdMf7x8jmttc2g&#10;H9e2Lii5gRonENWtVecf1IwcGzAziHv+Qk5JKzKqh+6399CLqLf9Fn0b/vRyaklDJ1zsbenqpTN5&#10;tnqovIdycVGj7cuCAnpSb49CLgEBPq77Zca2hY8/jyh5ko24uFjGQQ4/wMVFw08vcHHdY7w+nONV&#10;fzsuPqsZxJGKrp6uBrnIFd6FjScKqHEwSSBnPs4t6CJ/szbKndlz/dAjBQ7OLiJIa1+dvtcQMylo&#10;ehjvp0MFZV2Ii9v8uJrI16MZ0rSYazSe/O0wMIOCikUmo0e/9XF8evI4w4YrD592S3odgibnFOQv&#10;jXRfveSTa6XqG3tWLfhm98Jv1r8/YZhUOGpUqO+fJCDpwTW5Wn92hG5WS7x7m+/oMH2SNzwS//gF&#10;ydwn0o6jx3eKDHCuKtO4mypWrd0S8+EXU2cvjHLmt7W2g96rq67og/c/j/lw7QR/XSTt1Xmffbw4&#10;dO6yOaE6/9HOutyPPlgy5vPv3x7h/keJge4PVKNAfy9TYwKBBqycN+FfLAFw56JwLU6fOYvhoy5e&#10;vLjfxwJOodTU5L28EVf3Kr1w78VSPIt85lwB7Idohnospib9aBlwLBG5FA2KKpoJn2nCrb+/m2g1&#10;wnXmInV1CUiT0Lz4uwCqdn6klbyoof5FC1BpgWMJQyHo3ZqBi/uwRlZTvuVIDo2qfnAmBc4lxMma&#10;bz0sUfd2rfw6Ds6Nvnolv6pLCQrNXzYlAMF037b7Dfq89BsZr1phiCE+e5hV0qW5fyzhfmprT3HJ&#10;pbhG1On+XtDgyEb27Mr7ldXl3WQK2LSBfAt85nDFT3JKW1QPDiZcjG/o7O45DIdz/Ru4uPpGwR5N&#10;GfHdPWTHL3czcd09dZXAxc17nPMku7Mg7vn1kl65XHrrWi6eTGOY2ePpmsqkROPoLx2njukqzddy&#10;cYnShvqHv1BsY13GzZWVZfUCS/A/F4CLa2AU5tTw5IYMZ+j65RZqZ62koRp2579PAthAddRUP8pq&#10;kdVW/rg9k0eSHD5T1KNRMyy4+kRp9Y2XPTIwKkRHWMKS5fePI+kEnczz5Cvjc+sLu4GnSqQQoGpe&#10;cycsABQaAx8TukJSF/cKtkIQLeio0eylURw59JxNl27f9hjPoj098eCVBGKQpz3IaJdr9qy4/apD&#10;8/xZZVxhJ43BphvYdOfebChusp+x3JBH6WxoBtFu58vipPy20ic5W37K0adI9556ieb717T616br&#10;9ReJFHJGXE5evSz/UfrpO3Xs9qort15Cv+uqqrz6oLoht3zH3iyqAe3omQI5iECptnSOqiw+iSIM&#10;dZu3QNJYIZfB5dekALra5WNPq1oVd07FPSxXSAuLUp9X4XCUjuLCJwUd+Q8zdx8uIik6d56sANsY&#10;Op/DVHcXXSmHlSHCCEMtvLZogYvLMmTqG7c83itVCdznrqR11/W0db2248O83lheduV+TX1O2e4z&#10;RSQ29ezZPLA+pOqz9M2oz46WyrEaR+MJ4uJKLpzJ6JGrN317p43JAi5uTk0XHG4NkOqWXvXdk/Ep&#10;Ver6h8kpLwCpTTAeZakoa6x/1qTl4sJ4gi2PXl+8/+TVASnuk6sHvlx3PmJcOL6lpI7j/suqDzKP&#10;Lvvxenl4sF91xcvYOZ+OttJsSUlv75Ql3rty8+R5Ftm8paMTJ8BsRga9ra4g4cDZR1Jpd0JS8hfr&#10;d5uxyNnxF68lZt06fbyri3Jgy8H33416nnLNO3zx1HEuwycuvrpjsXD8HBtjPZJCc+ngrpY7iqRm&#10;wabtq3mknu8++0jmMGnJnFBt9Bp565rPPqlk+R6cN0r3QkXX91990i6M+Gha2KAkDPkoqc9/+4Nl&#10;Lh4+ZWk3ypTu+75Z8JpWM+SJN1/+rATA3pTLBTePIeHUwWTDIJ9rp97WI6r2Ld275thj7kIzA0te&#10;8GrfhHXpV17UmfmzpS0y8XQ+ycjWfuayzH2bUn9sMTCk9eLJZCo0Id3YB1sctCTHAthL8KcM80vq&#10;Tlxwo3KKDag3WtWkhdvMU26m0tzdL5+ZYUQnXfvlwvQNeWmVkfT87Pgy4vX4931FjNJnL0JDDz/O&#10;iBxnq7qY3rx+/ydzw4Qt1dUjg7b9cODlicXmO/dkjP14wsk1gXhF17wJP53cE//uYk+tpAT2lEDW&#10;/c1IDF1VpoDN0JDLcBEjl+ouwq/eK4I7P3p0M+ayzTRLTWs7L9BFM0OwffuTKYvHbv0CcXEXj9t8&#10;dufdT7/y52HGgGCvJMPW6YOLEnvX69G+g7i4FLNp61q2fQ5oX2HwsM7WDpa7sVomu3Q63W/WiJOb&#10;RwEXd8N7O3cdfRrt0MWxH24zfubLU1/1VMQSJAVEFlcpa4Y3Oo6d9Cr1bOrGGha5R0XloEmoL0At&#10;wE6375vuX4zI+tuLr0f7/hEXdwDti7i4Zm9tat3yedr6eaa+bj2SXi4brK50oy9syGQgsdAGourm&#10;6bReof3V63MNqfg7R27MXvpw5jJnqsho9O6gB58/v1LSKArktjR0GkdPHszFBXMbbQSwUbF5f1hd&#10;/J17k6+Ix1niZDKam7lKL0T7qzYLuncpVXQfm7AfWhI3JrdlVfNtmXXlXQ4bxnc0ZsVVaA5ffjfE&#10;wbDy+TOv6DP7z5V9Hcvauidnxa4PPh5jpehsGOG67uzxVGLkVLOQGW156Rkb55r4hbXV1NLFVBpR&#10;uWdbHM3J/cq1t/QImku/Xnlv3a3imGDwjIagbV2/m/0RF7c/C7rkITRIPxcXzjHrOXYs3SU2/PqB&#10;KIJGufv7kxt+TVq6wOPS0RSVtf2l6/N5FNy5tUe/2PnIYvRsxMWd9UX2sR0pr54bGElhogPcHawM&#10;sJiHcnG7W87dyJ/w2fhfl/mqeiVLZu9e/0vmtAiLrWsfCgL9rp6ZAjv5HUsObN9xxX/Bh/p2/Mid&#10;AXEr0y6n1wiHsdu65e4jhnBx+7IApnkchxmLZbtXpa1bYGxnB9szIX3ADBhqvBdoY9pAwJ87msLw&#10;dLt6Ya4+SX1i1eGvDyQKPrLiWHKD1ofcX5xyOb/BPMigu1ES+/mIV7iai8ltP539dLKXYXNFRZT/&#10;1iMXit0XWp25Xjjrq0lbF3kppR0TR2/ftDvjw2B/o/G+Ae92pHx0q3qSDXBxmySK2Vvf/Zt6UGT1&#10;p012d3NVfOKTTqkKDF/DIkYKDPWba4rjEp9Dv+Uam4YOD2cQcQ1lBUnPc/AsI2s+s7S8sjAj5Wl+&#10;KTCdtDEoZPIR733zlpf+g6RMcEOw9/D3xsh8xc/jnxXVAmMRZAZyMjcmzK00I53vMdyMiyysnic/&#10;YIucbM1N89KSc8srNUS9kJBgoUBfIet58DDBMzBMYIAZYkH3krbci3tm5Rlib6K7AoqBhIQEc/fh&#10;lsZ60BQfXTjy06ELJCBJYgHOzLF3G77iq1mPHsb1SBUsfd7IiDAGbcDxX3vbm7//TAn8CdVPg3uY&#10;mnSOweO7OwhA3qRsaXiY0pLnw6zkKUCQ2lPbVhXfCK2MakznOQc2Z0yB4VNWX9ZclAmLcALHxNHW&#10;7WhPIZq18Kq0l/lqqmGAmVBGke8ZlVVm2kFSaurvVbZjB7lTPEyWu9pwUl91cvieTmCUq+7t6Lh+&#10;75VvsA2+py2viTA6wATaokqhSE8sZNlYWTLlqWlVgSNdmWB0gVOmJ5c2yRgjhnEepdTa+Njbggka&#10;8OHyyktbe8MUgYwCJo6iqaopzOrChds4sEiw88AKBo/v7G5OKn8VaufKolLQjgQCniCXtCW+LDQ1&#10;d3NkM2sMOzdOSCPjSepeafWjGkkrcIpwNsOtlwjMyuKq7T3MRTxQyuLbKl49KZWEdgRxGvVA8l3f&#10;Wv20oWuEjR2jfweMJ4CgKunl/2PvK8CjOtb+z7rGNu4uxIB4QkhwKO7upWihhdJCgVJooUCRAsWL&#10;u0sIDglxd3f3jW3W9f/O2Y0A7f1623s/+V/m4Qln58wZeUfemVd+U+rh5GXG6gZERda7woiSQkMj&#10;h/4GWlVE+jYdhw4KncBvaM5JlUmkRBqL4TjkwNhkrPAlx8HO3pIDMjNefUNEEjeavrBMbEsmSLvK&#10;0ztqakHazbTySN2zUNRcNfTwKzBfby3KAGEPxrEZY2uzq6sUOf4Q5DGFOdo6pv3N4KLNngOFKr80&#10;nQuAx1ZwrVJ3JIHQ0Fqb3swb6eTSC+1LJHW118VXVng6+ZqCKWA3DeXSrtclJZYm9m762hUkBqD6&#10;tZPpGL+hKSsJkJFIDG1mv+Cz8goHGR+oW1pbDPffjbS1Ahcc1Zj67JaCTrbRYGeQdhC6OroSYiuI&#10;g60fMZvBgJOf39yQ3QqCQKUJY5qF12dR/RFkpEr2tiDT2sTeVt9QRpIdGp9abyjA2qWNMbVdnTJA&#10;bDQaZHEoaRingwGrZx23Jhea4OwKLX/Vv/KRbxmNSGyPr2sq70JdbaE7M8RxSiU/qVYeHOpMB4AP&#10;pezJ02IdUwNPR9ab+Pqhofa64AcFwoa0onol6wp3MVeig4k72osSRB0COJdx+vn9NK5EXBxNNDEP&#10;RNJOIq+tPS61ysPQxzLeDGDNu3iNb6sbQG1shsiloRdsQqIKMmzMnW05+kiuiwKIVGSZ5TmdDIsQ&#10;cyMCWaWcURKTXKzr4uRpDmsasb6Om5TWOGSca2VGuYzG9Pcwhc8IvJYowJKnjHzZOpRGkkubcpuL&#10;iiGaoGM0xMlzh6CMBaJ5uTC5IINu4jLAyACDU/ekgtikIhs/d2t9KrD48uK6tHz+uHH2iXHlulYm&#10;3nZwkRmxo74xI6eV62cUowXqc3RLaF16K4wLohVrqU7g1BQHKEIuE0QXZNlZudro6QKjXsxx55Pp&#10;8o6G1oIk4JYEhrati89ZWbU2uIeRCIWVBc0SLAQg7uBY6MdLVSaQmLpebmZIqN3R/Ca2JXcgu9JY&#10;BsNM2NBRE9EIp0+SPiN0uPM8PjMjq2VYqB0IF2COF6WW1Kk4wf3oMbEVjoEeFjpgu4xlpFYUN8q4&#10;o3SKiXwYvc2vqttaEGIU2UNvy4B1AQT/v4Pq18tB8U765/5Ul+ZVN7b3iAJAdWXt6mpt+P4B5Z/L&#10;9K+nVtVVlZVV1YMVtToPUHDo6Fl5ulv99Sw/ftlNgX/AQQGPgIjlg/gIV+DDRAd2Rb6urIuVd9LA&#10;LLAbFxdYGx9AZZOmgeMADiqLugm23gZS/rnWbpM0NfiqXCmmyYCDlpl0kJXgy4hsDiGxUClbhBn7&#10;EWGAwQkFLSt4WZAPGAehDWy3T57alQ2g0pCRkxIDLQwKuHsZ6BVBuIo+UZ9x8GcVFsHBCrQwuK8X&#10;sFuhqPeAXiEb0FpBpGaBw7NDkaDFAcUhVmfQBRwUISp0+79C5ehy1TKSsS0B9nZQFqoCVAY144U+&#10;VsYE8RNCAITD6O+U9Y+gfatIDOCg7cgFAjzb/jQuLkLxRSSCw8fLz/yFzTWhB55x4NJmfHWWqDAf&#10;4f8ALi6CU+3BxVXIj7T907i4gM8ImUC7AJF1YKnhkleeqMOhC6FrQMsI19VSFMBB6zh8oDXQALeO&#10;Rt4gW2/56/OYSPXb0wsqNQctpfwrcXFhUEoBddnPBM79aOzhwwCvRjkde2qEUdWDFCzHweQKXvYE&#10;AvLNRVsD9ElvQBME2gUDVaVYUEdCPA7pUSEBjoIJXqJwlMNnlsY/FZqnfFFldyDRi0kBXFygF3oL&#10;U+Iv4eJqygJFYy8uLjz39oJsWKbl5GRc6QY7M6gt3gQwNAAO2gVrAfhW4WDOMJPYMtFxsEQD7T6q&#10;ffe8UxBUPh0EXx7E9Znjfw0XV4PbCXMcCNSNiwsSXJgJaCKKlIL52MJ/Fy4uatV/Fawc3Kxgt/G/&#10;JRDMrR3g3/+W6vwn1QMMHtCyhQc4AAHPQB6C6p/duLhwlFLHwF9AZEU2OEhsB6eMnmj4Ti1W0mSF&#10;XoCQC2yI8CSwIUXg7d3sE71Ey6T6ZbfQD6WENUYjnup+i2LxSr7zgEfCh8hBUlMkXiuUqG8ANvOh&#10;0QGKVMN+vlNbsKeAT6FOsDbjS5mGfeKReFmgPlJn3lP398t6H00UZaahTJ+kwAg0SwTwQUQXWBj/&#10;EBcXAaLiSfqovv7HcXGh96Bz8WoBpAJihJrwbi90b4zQS1wy0IuLC26zwGQgXvEO9FMPufp0zf9/&#10;uLjgGKphk4gy+FDHSdEnEh+JyAwMpQDq9Z136ig8unsk41EoW/X0QT97iuiZPhAJpvW9uLiQbW8v&#10;qCejJp93slXHgbIahj3qR5jZfWb++z2u2RPjKSFPgNbuaUIvzjZMJHRIxd1X8Oyhtjg/RtXubQJg&#10;RMPdCd3fAzKnZj1BOw/1vFF//Jf+9hm1f+n7jx99pMBHCnykwEcKfKTAfyYF/goHFbdWR0bH1IFG&#10;4WP4SIGPFPhIgY8U+EiB/1QK/JVD7JPLp748E/E8Ic783081bmXqyYuPJHIMcHFVcuyTxautZA3n&#10;r9wAX1WEiytXjZs216+/Q0NtdV1NSWpe45RZs421kKC/LCvpzqNwKVV/9oJFTubIaOTDwG2qrwHb&#10;qNy2GbOnmGj9FVJ8mOd/cgyuaATJiEYuh0jRrRcEEQqgumgkiOC1QAbUWyRYASU6gKjh+kpQhOCp&#10;4CswOyJrQGVx1Qns89C9ZqAswiV2KGO8LJDR9cpIIRJXNELidyLhQ9BYguSpRx6FvsddSCESJDwa&#10;8Q4AvYIeVCNhxeNAQ6lWkvVGgtoSNo64mg3PBdVViSBX1b+QyhbA5pBYmEDszri7rD7iJlRWd2Mh&#10;B8gQsoVqdueDsoWARFvqyN7EVHChwwNYqUBhOA1xyqljNZSB7zXiLBQNRAS0WDzL3qSgRgVcXFRb&#10;UGQRCKhZQFRcHaVpr5pmCqTNQtJQtUQUGof88ZAnH9p+d0fCI5DrzzQB8EJB6YUCfolmTxPUCj9U&#10;FuTZnS2IwgE1EE/d3eN9Nu5odCHVMtQJcsS/A7wpdV/gOQAuLukdXFxICeNBg4sLvYAUZD1lgc89&#10;XhJS08MjkvuBE2EPknL36ILG98oqf3d04bi4RE3X4Ffg4fn2DNpu4TvQkKJ+A3/xmiDBPogW+zQB&#10;3qhxcdWawp7avoOLi9L3FWbCT1zBj+YCPGsCUpyjO3GhYqjroLvgBxAcBXXL4f+e9Gpjgj4TBE/X&#10;Pcd7kiG6d/cCFIr3AswaXOneky0Fl9xCBmpAbERZIJxMhP57b3RBfHdd8CbAjz9aT5Q9lUUGCGiO&#10;v9M1kDleWyBobw7q9QRXHcHbfwMuLrcqe+feXyvrGhVS0swtuxeFuHY2VG1dtSFw7faZIa5wOSmZ&#10;KIpJjXf1CnHVRn0NCuUPg1LYvG7Dt5W1LeCGbmLr8e2O7+wNtMH599rNWzfvPyUoJFq2fgf3/2DK&#10;EMaE3zx2NkyklDMM7H7af8ieo4h8dPn87ZedAgmVqXPg5FkOVcvN3ZNEoby6eeJFGWP2GipFoePi&#10;2Z9EpUXeOPi4iDF5ydqo+xcvv0p+cf+GzZBFsxfNg/qk3TmycPu5hZ8tiTm1K6ZK+uDXb9iaZae7&#10;skpFXOSjSw/fwrfW4zfOXzS9+8XH//8iBWCwXvol/H664Mc9EzwtcB8nGBxSWemj/NxzFaCuYDvq&#10;D1w7GwFpKqT1r69XxT6HCUziOIbM/YrPzd0WdqdMBIsfvuwoVWxTQ+tgPzCvkzZ0pG9JbGoWw6TT&#10;m+y+aBmY4KLVIer2yz33WvYemNjfshcXtygxe/MPMct/nDrW27jHeKe1ruHbTU90AoL2f+4Kcwmf&#10;vETAaNm6/pHExGz3d6MoOC7ukfuH3jR3wMqCJwBDPfpPE2fXVcT8klZKIxHB3RuWclDezh+32o3Y&#10;9MOTWxJ0mxtajmHpAhc76mQ2NLezsC7l50x+C3I8Cdo+lOCPcHHhUtEtK682sPX3/TjaEPDhlNLb&#10;4XsuVUsoCGhWk+3GSZ9J20sOvY0AXFwoCygDfycMWTiUXLwrMrpd0VMW4OJ6EhbtAlbLL3heFHYT&#10;3ftJ0jKZtEmNiwtsuWEYAABAAElEQVQr/tk9d+6Xa53cP9RaF01OhB0PzrP3f2vIKwV+q+czXYOL&#10;qxBVPz5dm/waKkE09+s/Y3FbVcyXL6N4MtjI4GxGIbO3GfDt6MkHru0p7gQ+hLoGNGnglLd/3Li3&#10;8VevloupqMMQcATU9tvpa3kNGUejI8EZVtMEjDh96LzBWM62t8kCJVWdrUou0eo3SDFnCwlAmXKf&#10;FD66CTsLApVjPn0j4OL+cnv3mxbA6Edl4WsL6SevqTgurvLN7TfHb1X9fHaOgx5uTo9opCg5mQq4&#10;uGjjY6PjvGx2Q2XMl68i4KoCqBV6L5Na9/PXHmMGuLhdmXUZP6e38eQqEsl9XQDg4p5/dPpuFZ9K&#10;QtaU0LlEAsXjh4nIak0gzdmbVJbCVVEIJDdzz+1D1Li4LXlZK3emzP9izNRBFmp9GxiyCbktq5fe&#10;dZ0S9NWS/morZWC/wsqUiucXulr4KsCom/plDy7uxYNhT5Jbd5+Y46gP04X6OuH6iZx8JZjV4rUF&#10;CIKJPkPHmDM2PHkBzVfTELw8vH2mL3ezOvTgaJEAuh2fIBjg4pofmT4E4eIqRaf3hMfU0U6fmMTo&#10;3g5C7rdPv77+pm7LT1P8HHByQbvkXU1RFyriUiAPgoGn84Ll1S1VP9w9DwiH6q4B9ypHZ/8fZ/XD&#10;cXG7dm97WEiwPPfz0L64uCd+fBBTJtp7eJq1LmLbwJAwsbTwfFZeWD0MZ1p/49Dpc7KLore9jASr&#10;Ic0wkEs9/WbJxvWHPUBr2rOK17dkYhmBpu8zZ5MSa9n64GJWiwCs0fF5p2IwjL/cNdsPssYot04+&#10;vxbTun3XRB87FoqAHlUpKsJys0+WAvAgzVJv7k/D1bi4deX1G798NHDm8E3zHdUTH7oGsD93bn3c&#10;pGN39PsQAq4WhdrKuLyMbQkNtULY5GqPdZi/Gu0l/k54h7GIWvNmTpnrM3fTzmUumVERFJkq9tHZ&#10;HXuPRSQWZArED0/qLN6wI8iwNRpQg/ubTh49iqvk7LlwPsQKrA3fCaUJD8IfP1z789WB2vUrZi6r&#10;odnf2Dxy/cIlWTLLbzZ8Za5qjkxvkrZXfbt6zfMy1Zo1n7tbUV9HZohay77d8OWrGtrGjWus2FhE&#10;bDKAdmubOU+d7pz55nqNROvRg4suRoDgxp42Y0ZR7P3LCqu79w4PtNVrYXxyMtgtOO7lhLHjdSlY&#10;W0Xq0g0/TNlxddOnn9g23PomqVQiUbHBLr5vIBBgE3DY03Hoy4dThwbrIZO2j+GvUwBgClSC5iuX&#10;Yt5kdY2bMcDTwhWGO1EuT9nwMvVRh9+P/ua21IaEJplQTqIoym79mP8g3HHp9wZW5m15yZLONrqO&#10;1dLhswUK6aabJ2V6/X8ZN0JJx2IpvLbmzteTHoqMjQO+8lV2dNZXdeLXFBNVAu7hA5EvUjoHDnMf&#10;sMJTXW9Y3e9djnn0LF9o6TjitKl62kNkZkTa2WsZlpn8DUtdzJgIFxcwxAszak6cSO7UNxs3O3Co&#10;IxNm7zi/sX5K+bM35/ZXYJfmLbNigiMDx8A5eJuZT0VN+orbD88v3WCpo2VppKVNoHw1bkF7Q+GK&#10;a78NH/vVcmdToTU5jFDFfVsQNi/WYHp/vxVW3KgaaQdwHRhX5Ma8nLPXklqk7PnL/Ie76qsI5CCv&#10;SRYeqoScl5vjK27PX2zCoDga6Cq1+22bZNpQkbz6xq31C7cMMdMz0TcwJNI+H2MJuLjzr5z19pu7&#10;2ce2laF/g6jqyLmXtO8n4+HznIJH8IqTZNx6tOHGAKSo6siv0bkNyrj5rtahZggXV9SQdnBZe6u2&#10;x5LPSUpBR22rUoJM+UsvbWqp5Tst3cUxotXn5opFIrahy7qRhoCLu/K3Qw6OIZuGDWWRmbpk1cKQ&#10;SXyZ7MS1HzP0go98MkabRuawdAZ7TbBxx6IzX/yYUP5g8TItKtlJhyGnuW7Rs6gqiFz3MOzrRTsG&#10;m7DM9Q30Ma8vxzjwOqtmXL06btDs1QPt2tjGtwD3JutW8r695uOWWvqG8goTpI01JFedCUHT/KWq&#10;6y8vXmk3uT8dcHExMza4rgEOnejkLwgJ2XZ04MHl/aD+sD7n//Qy/kKj+6Zgm/6Mythafqdcz8j5&#10;q1EchZK35OS+iSGzpgwYSGUyX1KbGnNrnk5+yBzi6f21k7S+WcqTKIjs4T7jXQZgkWlPfkmuePDp&#10;CiqBVKFNTlDJU754Wpgq8t0ayDEllkfXSeAeKBwX98KJmAd38tvZJiP8zLW6cXEzIjKuPM4zqFTN&#10;nelmxQIuTBVmRiTv/ZwxYK7zrAnCylSZTAJMD+rLb28/cyYqoVjkMibwxyXOYNTj6Rj0jeWAyrK4&#10;hU9idsxcO8SEbqqtb0QnfTNmhlTCXXpi39RRi6Z4eOpqGXKYzEXDZvGFgr23DxUbf3JupB+NDhAj&#10;wBUJDWVN+/ZGVQhYflMCofvgDIsmo7j99o2YR1EtIZMH+jm4I96jEJdd21gcW+ayZLOuPrm+IF8q&#10;FBrqGK0fPUvMb978237DoAXf+g1ga2lRCGjclmaWHjyQ1M4smbPIe6wbG581JF5T07nz0YDeOXLe&#10;oKUj7dDolkmztj9PecAfsC3Iwp5QmdwqEChtzF2+/cRIyK/97NThGeM/m+zqzNIx20fG6l4eSzt7&#10;3GL6Vrv+7jBoxSIBQVd37qDx4zDVuYenEtqJ5xasJKlIDmpcXBH3+pXoxwntwyZ6+tj1hyaQlIr8&#10;/XGRv1b57Ai0dmHURjfK+d24uBHJtx7nZbVTV893YeGGRWAtnBlXdPCXZJFhzZLFPj7W6DIoRXvX&#10;m6n3u9j6AV/7EQW86pI2dLU52gn89fAOB5U1pKTnlLsKW4n6dks3ILwhUZexw6Gf+cOn3rhyhKIi&#10;6BkYvLh0vVBhuX3uXOvqV2sP3m7oUGBW7xUvv3vrsZztu2zuJzqyjhCn9flNdbtXTM9W+rx6cILD&#10;hB0uKXQc4eg3s+9ny8OePgS0b/g+IAiuapl+MVUWF/XQzhA5dAaFjlLnWxD/aNuxh5v3HHc117Dq&#10;guj7Gw9d3bz7qJcdApE3NDG+vm1TbRt92OhQcAV7eOlYKeazdu5oTC6496zMbeQcFvMDBkkg6ukZ&#10;PDmyv0ph7Dt0sLqgj3//FAVUSoFQhO+E0d6dAbdrw2jFCG8epNdgRrPGG/56vmDhOBwXt7Q990FV&#10;4NkZvhPAr0tpOdwa4eIm5lW+uGc46YDTmMlykUDLwVdXKQVcXE87DkBxmWlrSw3MApzdFQRhGiWz&#10;+WFSTR1pxs3hpnZMyAH8E9W4uHHPsqoJnJWrnMKuJG9e4Yl8gQEXt7Y0PJm3cJpz/Ouk2KKgYc7w&#10;CSaViM6cz1m0atCLxyVvUxrnhprjci1R3NPUfmO9qIV5jx7lD9mItrwOFs4ODEJ1NofdgvnZu9vA&#10;oiGTazPZRmYUA0KrNp3pZ+tiA55aMpAi0vw5pl00iT6dYm/uGOBs06TTHoZVZR/LYgTajT0WTMHk&#10;pgHmPbi4184mGfgM9JPUHLtYPOTnQDixWZj2s2AQha05LFaHv72rmRYNiUBZTCMTqxpFI+wCPayd&#10;A+2M8LJYPhwrVYcWh8W2MbEDygAu7i1lZ/X1vVoDJ3ss2kxS8HVs3SRKilIeC4vB9d+SaE7OITad&#10;5y7mzgq1AHyZzryn3Ly8gT/FmziYKKQyAy9K5ZOjUh5Wm1dt89klxxEhMoGQ4TxYS9pJVRn42Jti&#10;ZL4xm21jZB7o4gngAyAY87CBewLkL7SZtXqmwU4eOC6u0tK8nyWV1NGUrc1qG2TvymJAo2UYw8jI&#10;1NaYV6xLI3rauARaaQMNYcvrq28jaSXrMNl2pnaQbY2CelvcXH3pR23/Je7zNmJSvo6duwzOyu1F&#10;DlZuDkRVarqejtJkkIM7nQy4uIAmo6pJysgX6swZyYq4Et220IVMJ0kqmmMPVbruHjN4FVy5IzcM&#10;sjAqw+j5hn6Ala1sN2Ay+plZBwKHVHRFKavKr2e1KMyX/RqqBYgGmAWSvN8gWpu7WDPILfXpuuz2&#10;wY5wCRVRwKoQZBRnP2wMPDd14GRzOaYwHGytrYBjCqmzsS48oXX5ukEgZilqDPGFmweAgch4l6/n&#10;hk7y46bnXwuv+3aWDRGT1Kc+keoFBK/eQiXKdG1dAJNWjYtbGJXeqW87J6T56fXE9fMQLq6RgbUR&#10;i2IkrWYztIDIQTZsTIrgPAKcjFXCBhhd/cxsUBMAF1ep8rB1xySdNtrsdgOrICdgilIcwBZLfJZi&#10;PKi/E7fu+aXoVSNnkREuLpb2JieDy547WefkpcKFk9FkBFzcisg3rmuu2oUMkgv5Wv0GM2VdjC6G&#10;r6M71llrRsdMjW0CnT0wFeDiVsN8unsldfing2rSyh7fzx7rNkSNi5v+Mo1v7DDdvOn69Zx5oTaA&#10;7tRV2Bz3a/WgmzN8p1qClsQo1BpwcbVZhoHOZuJ2uj4NczW3hR4H0EKCsKn09X2a92fuM5copUJt&#10;Ow8d6IV2gZu1C8YgRXH0ShXEQGdoI4BBtUFfxIRnFnTpzp2sf+pS/rJp7oDBK6zuzL6Q73t4UuBs&#10;a+hB0yFWegoazHEFv/XE+cIZc31S4qsvPm9aOwZtI2CaP7iZNmxRQFV8cWx8uY+1JxxAuU9Sq8pU&#10;U96OsHKB6a00wcTk95yF/tQK+E6id86w2u6z7944UvD4Ymig/4bDt0DXSBS1RNdiPpNXWpkYm5oa&#10;0cmip5fOTPt03eYlE6r5IoOBI8Z76r6TH4IHbXyVmDNszUYdAtbWUPW4ghrkTD3yvOWLr9fzqtKC&#10;fL1d/Eafuff0Tljs+CnL1OwTcgDkoMdP3y74Zouaffbk2VAQuWL9wVVb9wW7gEAMheaixC+3Hp/3&#10;zd7BbhbqGEwpDMssth4+z9eEIu7quP/g1bgNG4wZRG5x3IsW5vxJI+kfMFD8Q+mL9Gxnr2Bv415d&#10;hCbDj//9AQUQLi63fOL4cWM0YW5SBY6LKxc+eZoTMHngohnudeFv4vJwXFweXwxXXzsBmIAaFxek&#10;dQQ5TyDnS7QcvUVFz1J+mBG5KrgutxCpG0Hnp8HFBYWOXA1F2xJTTzJh03Sp4PqCcHGRhycsp4Lw&#10;x9k6zv3mjXDg5hZeftkMHBzEVjcupHTQ9DftG8tQCR8+UOPiEtvyc1MbVDNmBwzV4uG4uHAAJbZW&#10;1R/9rWjuskGT5/cHXNymXlxcVAOQceGwtLj3J+hvNJUBTxFUQyRFg3/dALY4mih8hZh1R51Q1xY/&#10;MeG4uCocF1fU1no/onbF18EzprkmXnlZJUE3qSHNlhz/6p2yehoOityeslAk5Ae7FXVZOBStWFDJ&#10;ZZlZEMQNhYdmRKwdmn/nDInBwiRtz96WBU7wWxRokB0WG1PCpwMubicXcHG1zY2anu2L3fRJzM7V&#10;Ej5CLcAYOloO3nzAxd06KWrdyKYaPlKRdvcCgpKBxoJeCQIeCeJv5FikjgQK4JEaUFlNbaFd8JUM&#10;UILh0NWnCYiGfZsAXyllYn45j23loGwvzdk/I2JNSOGdM0QqiCFRw8F1AXdiQs9QFGR28GCCaf9+&#10;X3w3rKKgKj67CS5oFdd1Csk0toNeNy4uDmCLdM1yDS4u6jtUGcA36ixqJbib0xhEDWQxOnpo2qVp&#10;AmqXHHBxO7NbpCQK3UJbBR0Ole7Gxc16mwm4uPOmeZmReT+dKwUpKwy5kuyqyDzR1j0jAjz0nl7t&#10;xsWVtNLNHBlsZcHlzW/XhWaGwVVlIEeVHz2eGvSJ5+c7R5WlFqb34uKioQ4cS0MuICDeBBwXGnzC&#10;UBNwl1Cc4DALEGFgIuBdA2JqYduRM7lBo30WL/GIjirNrAFAO1jS5Y8fZg4Y5bZieUDb67fRGXVI&#10;oCpvkssoOpZGgrLIxG/Hvv12bmtdC3IRRl2DyAEiXHhGZRFJCm71vTf1wSO8Z/rr3rubXdzag4ub&#10;PXqW1/KvQ9MeJRY3dYLKQNLeJaWz9GzZUD8cFxd6DlrTPWihKni2gJALuLhymYjl4INwcQ8ue7sm&#10;pDi2BxcXbxeaVqhdqMMx8bOnWf3HeC6Z7cl9FRWZ3gL6eYSL2yw1dwZYViUqC1QlKoSLmx6ZWyIg&#10;bdg+woMpfHIpUorj4grqKm++ah7+if+0YP2j5/LLuqRwWGyNrScasml6NAXQW72eoLL+VujloHIp&#10;zCzSiOmfvUmMmWLS/iI2E5qSm5YsJZM+XzJEXUhzTuTtHNrQERMxQV3M60ejJk3C5dPv1KCmJLm0&#10;lbppuo9CxD383ZdmvmPHeZsoFKJOfpe9e8CcUd5gReJjJiqrqUfQkngQiyXcppqmasAWQfIlCCKA&#10;JMcwQMFduWLj1C/3jvOxxaOx9uqstZ9/NXLFtrlBTuoY+NtVnZWfkrVq8UR4FkvEFY3tgwbCPlTw&#10;07ad/YMmjgtCMp8Pg6gyNTUyZvzsRR+++hjzRxRAuLj6tvcfPAwPf/z4cXh4+GVfG7gwR1WbU/wk&#10;uqUxq/zK02qKDu36zXw4FNINtLW0sMTfSiUiNXKpAlDs6OambHPDxhdHSTbDPZdsJDRXS0RiJA76&#10;IICyxnScvbSosT4ZpjoZhFYyvhRgBFqKasLeNmBttcdvF2qzCG9uJShAJSlqeRZRSsHEu76L1dIi&#10;PXqQVw0KPUx5dF+MnES+ciqqzdQk7WlaeasAZFzJrzIrpcTo24mxmZ2S8rK7rxv/Jbi4xm66Vc+r&#10;qop5OC4uJhMrQD5UFJtd2UmIvgJYhK0AtH/ubtW/AhdXxzDEuznlTReP7PrteR2aXNTSQKWSct7m&#10;xOcLKxOyX9VAR0mfhuWAAR7bsh+JqaqMjDQat9lt3lRhdQng/AOxyeLmhhe/0BzHe05fIa0tlIK1&#10;3n9fQLi4RsM8m2IfiJSc/pt/ZUraRa2NoPr8sApEKrmjpjo6r13V1nDkRK4ZU3TheoFQqWTZcDg0&#10;cc2DIr5ABQSHlVehQc54Nw8YiICL62OqiMypy+EhXFy4oliMs9t3E8IvwMXl+FkwFKL6lxWwEAPS&#10;oUKC4MvBnuPC+SwjXemp04k0PVb69VeVAqChNPFlugAjXfjxVZOEmJ5a8ya/g87UYXKc+TlhDfkN&#10;LvN2GJlrd3HbALmys6ggoaizNr3o2Kl8Y5b05OUS4Cx/MwAubtqbrCKutDwh82Fki4Gw/l54KRyX&#10;eVWVjyLq20pqT1/OYxowL17NF8Ota3Rnlq6q/FUE2SxkwMq1ko56GbLg+52JB3KLu5dT6vmKmIdx&#10;cQ0EeUlJfGo14OK25+cnlvDKYvPOXy+lY4JfLpbDfpZhqqdF5BfeLgPNAJALGJN60/V+0xAurgGb&#10;Y9waeVwgNRqwbDdL3i7kwWUGv1MBOCw2lpY9fNPYXlx9/mEFncO8eTMXtP00jhbHmp50tlgsVEJZ&#10;oAUH51IcFzdDoiId3flaxNGNTazORtsI2sOrqTwVMeZhfHoLgRsdF5cGkgyC8Rg7eVkzqJPgfie0&#10;ngik+P7s/cr+U797pbgJYWe/2HEjZNxgYntZk77Pse2r2ESso6OlubLs4Pavbczsvvlq1ZMHDw2c&#10;ncYOdcp6dep5HvvlJ8M+LCz80ok6EeHk3h1NZanVFPezZ3a5c/iTvXbv/HxJQ8LYiJdxQ8Z/7eUV&#10;OmVs8I3DX0hbUjhkvr7vpLUTBo6YOPzEpuVdWbO1SDId24EbV87evW4NNmDWujlB6lKUEu73n69r&#10;0g9eN2+oOiY35e3lO08bSlJymmUvrhwXtUycPy442Mf52Pc7sy2wMsztzOmD2h/oOAuzUy/fuFOZ&#10;l5FQI7J8fu4cZda88cF/cE79sH3/6TFwDNXRfV/wcPV8gvFg7/vX5rKIigubz3x3NdpgpSXg4g7e&#10;FRi9K+1BZr25r7a4Q+ywwITMsXdesCXz1J743ct19RliIo1CBzE+vu+ENeldXFzDKX6BCYK45U+q&#10;JtgyCPIOIm3FUZv4JwlaXgPu3JilTyc/OXVvys68xMpRgIsbVUV9Fr3M24JZkZY5ePC5t+n1kxwU&#10;j9Jafzq/bv5g0/b6uhGBh3aeKr75tfWR3zImfD7l6o4AEAB9OvnIjTNRn23wxs0tYB3+67i4A7cF&#10;89ZFPht333aKNdbeaTSkv2qO6aHDCTM2jD/wZQBFJfpm8s93j7/4clOQIW70+Ue4uLCyfbDAqyS9&#10;oLJg50OxmLG7/TDg4i4wD/TpbG3XGmAKuLh3byQNWjDs6r6RFIJy/8pfD1xKHduvS9tpiNO0JcV3&#10;tggqIkniYpK2gVzCBQifflNmV8U9iv+xlk0VKeh6sCT1jGyEiwtnkXcDHMXhSPZuHLrQ43egfZWA&#10;GNyDqNH9hQo1AR3xUQBzU5bF7J/bD61P3rXA1NujSygx0DEFFqZOjVBSe8oiKMJvJkmtXe/en8+h&#10;El5ceTbvy4iirZ5UC8NRpwa/Xpt8v6jZMpDT2tJlOGlGDy4uNKEbkRUkoCSH5f5N0R2vpz+0GWul&#10;EktYPjYqnRB1WdAECRx9ugumu9kN2+sbtTO+LaPGyJ7ZVCN02T+pozEzulp5OWzpICe92oyM/qOu&#10;nblZtmWi1sHf8rcfW7VqrI2M1zzS88ebV5Moo2eZh87uKEzL/HmRsfegjuoalh2dTlQcOxTN9Bhw&#10;995suPH04alHn/7wrGji4H74hgEOlWKorWYGaCoCJPojXFwNHgDsNiT8y5dTPSYNu396FBzET/1w&#10;44dTMZtWDLx3MZHo5Hzv/lIOBbu35/K6gxHWYxawOZ5uizZnXTqWUJWqayRGvIf2B7i4PO69J/lT&#10;vph0fKMPwEluWHhi968Zs4fb7N8dYRbsf/fGNLhj9+jGswdOPApatVrX0Xj08eDILSn3kmphjneI&#10;ZQPG2MAVNbj1KzQBRoi6TwEXV8tlzteSk9sTdy02cnDkCcTv4eJKe3BxSQgXV8e3//3bC7VJyhs/&#10;XvjqRIzp53Y69nrBe0Nfboh7MLbJIlBX0Cqe9M3IClXt/cT2o/e+mDSA01ZVNTZg/4U7RQNX2twO&#10;L5y3aeqBNQMUks4pI3/5+Vja5yFBBuO9B63pSlr7rOa5HZOmAPDNhYc/+5t60F5UP1F7Q3xyKk8o&#10;J1Jog0NCOdroeCnqbEmASL6YpmM4ZlhwcXYyT07z9erfWJmf24TVJT248zKhG0VPJZUoRizbFGhG&#10;7OzolEhlWvqm/oH+aiNYYWtDXGIqXypncKAXfNh0kkzYkRIX28yXqejavgGDLPToMpkgMSa2tVNI&#10;otB8gkIN2cSYmEQPv0ADLQ3OrVLUFpWQY+3h3yPpBV+U1KxCWNNpVIpUIjG0cQka4NLRWBGfnI0x&#10;dYMGh9RGnd58OIxIAXxWFGB9dAucuG7hqOTUTMCXolIpMonExMXT28Xu76mT8dz/v/7zD1D9ABc3&#10;Lfk+U9/I1d4ApouygxuT2pbhSa/gSMDfQtTcWR/bAiyBbsDQc/RvSZ2mIlAl3Oq2klwgGEHb1MXO&#10;6WKXBhc3o7JERdP1MjFV4+KWmXWCgwk3qk6Ni0vxMP7W2U4/rZ6va+jmYABFSfldr6Jq+/taYwJe&#10;SQcpdKAhLEog48pILmVaW1oyZOmZ9b6DXRgUsOtUZKVWtorpgwZqx6U12w2wQ5fKYKTK4prKDmkA&#10;30+Ni1vfWFYgwAJs7FnIPhHvUQKBL2xLrqr1t3dhUfvg4oo6UypLjc36OWgxe3BxwdC0PrZehHBx&#10;ifbB1l8YmNfFN9m7mZly6CD349XWpVQJ/JsDtBu1ANWvpaMhs0UQbGvL0Jj+AzmIQj43parCxdbT&#10;mNlTFtiUiuIryzj61q4cdg8uLlHEbcnPkOO4uDS7QftHJ1ArInVtrK3N4GYuFb+5JTad+wqbVyq0&#10;IZPkguqczlpkbcS06Jf84xxhc9WQw6/obO22kizQOak4VqMtTX/kqXFxFcllhVpaRv2MjXH5oXpY&#10;q4orc9upht5mZn1xcZvbG3K4XSF2DojA6kAkCjqbUmtr+tl6GjF6XGgIcik/trLSzMDaicPuwcUl&#10;CFta8tLh3jsSQ4fh6HdGWuogE0A2lY3lFVLGYEtzNS5ufkcxn23kZwfiO4KgS5CeXK3wNb/PaKKR&#10;SIKytsZckF2pVMaMyYYDlr3FUf1UssSSfHMja0s9/R5cXEKXvDmhjs8DFFaSgZ/pgbihalzcxtb6&#10;wjZ+iJ0j6PJxXFwwvSZ3pja2VHYhU1Jz3Wl+dpNrRFlNSt8AW+A50BlvIsu1DDj97Jhx6U1BAdZa&#10;NLQhqsgtb1AwzjUs4Ip1QODYWZIm7OSDvE3PceCuMQXKqgSSselAG7wJnbyU7FpnrQHmcaaAiwui&#10;yYT6Fg8rJ7hoHSkIUCAoleLE4nxLUztLXT0kFMUj4YycXw33v5j5m+iDAa9iZmlyZrmuk52LEdg5&#10;E5qb2jOymgOHO9XkVilojAEuxvAZQdCWmFaXig190jyETlHIuEWtJSCCJhK0DUPsnL7nq3FxRZll&#10;eXQDe1cDPTBCkk0pTMkstxrobKaLls3qiqbsQv6wkdYZKdU65sbuVtAEIq+5OTe/vWEA5y27nUYg&#10;CSpaG7PaYNNEsmAtYvhNSXaAkuVyYVJJvrW5k4WONtgOqHFxFXxuexGAOSNcXGsHz7OSSoSLSySU&#10;1Za0SAkBtg7gYwO4uFmkFDJTx93JCJqg6mqNTeJmuDHKDGE9IYlbO+uim0HOT9ZjBA92mCdg5xW0&#10;BgdYA1QfzPGK7PIGla6vAy05pcbW28VUC3VNbnZNebO0JoQNuLjQJG5MXXsLsu0nu+pucl0dQAj4&#10;H8PFrSkvbODywMYJ72AkHLJwdLLQf/+Agr/9n/nTVltUUtcJbnPq4gEUVMfQ0tnO7H+mNv+XS/0H&#10;HPS/wMWFrYoGOb0PLi5oYMD1EPY0KpWBVNAHFxdfRPri4vYBKf0DXFxgmnA2Qvv5bo9P3NMLgYci&#10;/8T3cHHBIgkiQUGjPk/hPmf/R3FxcX9KGNoqTChW/jA4xs+kBScCWnBB3QtvdiX4JdSZkokqHBAV&#10;kQjEuy8/C+jBxYUDECT7HVxcEDK+dwwFvz1YynuOhpAXBFBAQzk9ZzhNJBAYoH2l3ZIFPBZWCYgE&#10;BbBCWUFhArJ8G4L21TQBFFpw6HwHFxc+hrJA5fVJM9EKYA6hQoi7gCwOvHtLVLzDsnoqCAHJAK2L&#10;WopwcUsMl7z+Y1xcFVyRBykRvUDRuu32P8TFxf16oTixSu6jYC8igwEaUu7h/E09uoA6oFOHfZZa&#10;pwpDCsazcvmL4Q18FtjIQmFqd5w+uLg9TUA2tNi/FxcXkPnUfBd6qA8uLpFMQK6uH+DiQucir9Me&#10;uF0YKhqnarVTJrQdd6rGu0QzushxKu5VWTMdRsDv4uJCG7uhfXtxcYEouE8qCCO0/houLsJSRj0O&#10;DbSUUddQzKgAh98N7KfuBRgq+MPv4eLC+AEjZjQMAGdbsOB/FhfX0s7F0g6fHv9b/3AsnP277Y3+&#10;t9bx/3y98OEI0xWc1dAajQfgUnICWQorCfxUL8Vg96AigtAPzN/wZBr8WAIbXaPZHTRrMRrfUlBC&#10;kRQKhE+gER6KQfUB1i5obqtXB7TA4s8Q+Y6AEWelkAn4rmhSQoZgKYEX8yGaqIoIPEZdBbBk+TDA&#10;4tmLiwv1wRdSiATLSQhwpoabzlBN4Bnqjf6HUsGmA+Zxz0qER8IrFTRIU5a67vCib0Bl/UlcXLDH&#10;0dgNIIsKFPri4gJZlWKwBQQmBYjEqCycROBThyeVKEhCqDS+kZDCVTNIadsdEGrEB+F3I3+3CdDf&#10;PTACUFiPdA71ERiCwXjREAC4Um8T+ipB3+2F7o0RqhIuGejBeUWIrOouBlxcImwGZNBoPHPUX6gs&#10;OHPISEoJGXwegeVpGgX9QoPKQAxEwUYLJwz0IwHvRzRiursbKCRDmBPAOVA0HmD8aAZJzwPEwzOU&#10;150EHPE0nQiIEXgkEFrTanzQqggKAlGmXsnxr9VzB8pCIA8QwJLpw2EAxOztGhIJnlGt+vQc2jmp&#10;W4NnAn8gQR9cXMCgwQctbC67E8D/sA3oUxYZSNpbCt5wSAxTqXdqQAcDLi54Dkso4JmJ6KNuuhTA&#10;KiAt9II6IBYGv2E3oSkOdmwqfNDCN7Bt6q3D+z0OZWkWEyAXNEECqgF118LowisL3Qn3Dqstr3oy&#10;6qlk3yZAB/fi4gJFunFx0YBQz5veevzTT387g3+6xI8f/P9GgUxlV6UKjOV6b/tDvnq1dh1tHPD3&#10;7mktjHIDImmxR55mZuAvIJIFJ6DEnlT4A0EF6+HQPKsBlUY9rA1ewCJk5Ywpkai4b1ARGhiEGvp7&#10;awJcVaYc0Nk3HVopxCRivhZa6zQzWvOe0ELrXrne/eL9X6pmEu0FDflQ9QTYENCYndOJBuh01B2g&#10;XXBC0oP7ztRLS3f8f+f/sEqOFnM9BXCK71lhYEEjZKkUAAYzxanU3o0IZp1QJVjnzNqVWAZ+OP8X&#10;VlFJUOnKVM5d+DKqyRd8O5RSbawRjg19o/9uqSQlsZ7DfxJY3Au61J2lf6mJX4lpb9+gcYCFEa3k&#10;bDB+6KUMiGzZdNF0Yjsclrs/RZzBjAAuE73Jel79vQeCykCiHNz67qhTEdpohFK4Mea/zhs41Z1c&#10;N4kaQqo7OfS4p2HLQKMmMKjtjvsn/1cSiEm66OKgvgHI5CBQ6QLj6q0ZMFG7Jp2ZpToaACU8PWLe&#10;RNUT/5K+X8MzQFjJap0I6P6Dd3N+L90f/AT6DyCyOWD+06cCsJfSBcipD/v7DzL5N0V/5KD/JsL+&#10;B2WbrRREKVtpCKNHE4gEaUv9YEG5FxxDu+NAYEuwNGmcHfpWvXHuicfEFCzRqvcn/gQc1LfQ/P3p&#10;Bmdag0aFAdx89O4C0UAnJOv1mVz4PNWSY+9zUJDKEQlpOhgyzn+3QNj492Uz777s+6uJSL3CApuX&#10;3iBXEl0Y9BPozrV3a4XaqbGc6U393/gEa9VgcRsmgINon2WLQNikUjQDgoR9uZsjHDXUJxYV1sjE&#10;0szfXdD/dl2hWG25amB735UXqKICg2gunHv+dv59MiApCY16ghqDsj5xcKpUUaWk7fcC9bla7xAB&#10;wxYZmdfBtbF9RphSRVhI400lNPfBVlRnBofOPgTsW8DfedaTqnw0IoTubFRYpRbioH8iQG3vFDrz&#10;uoEI1V/AFJvvVuBl1PgnMviDJCAgSQfr+nenB0mpMpRgiIP2BjgaWrXoWiXjF7T1RMtJ0V7lN4ML&#10;gV59s1ApSbIGmA096f65B2CW7kSWOwZwOu+Ff0/XvFfIP/z5v52DCttqHlw9lVIh1je1nLd4qZ2R&#10;tkLcefvSqdSiJjpLa8rCVT6OyE+0JvPF2duvxSqtJavXuFi+c0T4h83/+PJfQAHYGMI9oHTNDZRo&#10;rYGFiUxUICkuVQFaUPXGE6RZKpJCoiTDwRTX0sFOHxeOyUngo6JZttTTDvJAEh45fmtg93kRIkCD&#10;o5FxqdVOUBSumAEOAewbpMgQQF4E30JiqmaFVmvOYOFGEh7IH47KSA/VJ1uQ5oEoD+rZNxKygLyh&#10;YpC4J1tMBZbdDEgP4ISg48HFUMBBwcAEzx/SgdoJqgFlqTkT+hTqhEfCAqJWpEFVwaFR/aZ7Uw5S&#10;LCgdvkbJ8SbAAxwQka7tnQpQ1GmgBqC7An0QqkO3ZBbPEtcAQYWQfg6uDAPQUmQb2ZMtaiP6CVJc&#10;nBbwCO1UEBRgiQGqrr5lwfe44hNprNVf4YRVUwaqgeeDSApVQNng0L59mwAmEgQxvrFAdMTPdkAW&#10;8PLE66NuAspE3QR8fYXaohriGUI0MnoB+SEKaoUc+rwn4Iis3cWDw6CCiMsPcUUXyhSqCzgwIMXF&#10;GFA+MAe8LPRCRccU0I9gBQn3ZeLiRDDegSMz1AH6Tt1fQAqQekBqTYCewL0t8UHbHQl17VYQ9vIH&#10;XNUHn8O3gDvcy3jUXaMZtKiRqJ14u9RlAbXV+b03DKAWIN3FR0x3E8CHnU5GclRc4aopS6FQ9kh9&#10;usnVZxziuLhqciHxsRoXFwgOAbLFBzPqcZD5a6YS3khoBOir4T3+q+/oUhJVRBoBo0PpeFMghRys&#10;Hog0GZql4C6Cf4H+KKBdKMDdnFAc6gXUGXIcF/e9eaceaHjqniZA+/GOQFXo7oX3ugYqCPR5p2ug&#10;ILy2sIvtJQK4yiAvWLw1KP/eTsOL/Of/qOdx73dSfuubx5fP3ooAY1omx/jw6fNmLJJQwIcVhkyl&#10;0GlAMJUccKoIZIlEAhHghdb7cZ8nmZD34tHNK3efCMVSqq7lmQvH9amUkpQXG7YcnLnt1wWhziit&#10;iPvy3qVfrkeA1QHD2OPg0T2WWgCtIpPKFACES8GlAzmRd2NyCSNCbZbOX1cnoJ7cuZpbnFdSpxwe&#10;4rF53Rc5jYqw33ZFXj+4dv/1pUuWpN08NqOGnnn1m9+vU5/qfXz811IAAU62duXsTqoo7AIQWYPh&#10;Ng6hEwgkQJGrr397tiq1AASJFNNAl69mwlyExaw8t/LLDY9Dlo75eraDikTtas7aEvagQkRE9wyC&#10;rxaRaMgx2zNl3sGwc/ktYOOHvKwBvZ1OM/nOa7Qnvha/ufZ07+3mvUenelmzIOJt5uv90XHASWRy&#10;BRkubVZhoaNmfDWHDZOVW12/YcMj3UHBR9e7A8odv7Vk451HtQIJCDBhGoMlio6B/Y9TFj19fuB5&#10;DQ/Kglgq8HQSfc/kOfUV0UfSy2DMg9s7BW4GxlQuYwHmtB9AjFaH36hNjEDWMPr9TVfNh2ojDsFr&#10;WPN5GHtg/5/WB4ECDl90EC7uV4uv17MNDv883ogN6mDpzbCfrtSAakYBTuFg+QkL/cZJy6RtJYej&#10;3wKf0TQBw8YPWTycUrQzIq4DWIMCFifUMJqVO3npblj2eXnhBQ9ugG4Z2IHp1G09uLgnd1y/X659&#10;5shIGz1ILr0TcelifjnUHHxRqLgtTWMnHAoxKp1SnFm6fsuzEcsmrJ9qAb0AoLIb37zhyaECcrBv&#10;B3Zha+WxbczUfVd+KuEBlIIM+DGQi61jenD8xMi4SzcqURPAQYWKG4V9O/0LXkP6sdgoWJ2AXHgv&#10;kCbNm7DsEzjTkOuzs1dvjw2cNmTzAnzuA7kIqo6sRwUProOaDCNpW878VqElOHBj11suMDPQhxPA&#10;1BYWzH3e0/tZgrhV+fLaq1+uVxy+ssCZgxvnA73l8uKTyblP6ggUAtlEL2TfYC0diMWaE0qTd2VB&#10;G5RkUtCWYWI5/8uzR0qFMIxkSgT6TuBwLIVLfyDpsKRN2ZVPfmur64BFzTB0BeZkhi+7pOvHXl1+&#10;Urp296xxXnpqDSiwyabsjCVbExdvHDcr1EqtbwOGKmhp+nTebbdpg7as8OrGxSUJShMrnp3jd0iU&#10;Msx22kZCEOJSsFr/tuf+o0Tu/nMLXAzgZm01P6AmhMdsP527auuUqQH6wA+LS2K+ehkB6YHiYG4H&#10;Qm8v7ykr3K0O3Pu1RAAsQg5NACxfLY6FaMU+IoMmbUgrvnea3y4C+yijkWsJLugWDeAc14+9uPSy&#10;ZseBGYFOOLlgBso6G9+cLY9PAxoR9Nycl6ypaq7ccfsC+OXD6MJ7nODoEPS9v92+sCs5XWgywgQB&#10;c3oGi/WT3zx7NMKVR767HVksPHx6jrUu8DLy86gzxwtqYACDbhFNEIXKcvUAdqA+uH7XPMnLOJiv&#10;YJIwNivohyGAPg9iKG7K4/KXN4GhqohavvO3KgjNm+9dyG0VqOc4zDs6w/Cr3fP8oRsw6tUj4Zei&#10;Wnbvn+pr34N9TapLTliyPfO7X6aH9APsIcQaYT2pLalbu+a+99wR3y3up+4vNBmFbVs23m/Uczi9&#10;eyjMKkgJJ3Zpc2f6priGFlCqKrXGOcxfi7N/ePdXwzscVNCUs3rhsiqG08b13+pjnXEZRfLOpl+O&#10;nX4Zn8cmy0kc21+O/0IrT5w/f7HE2p/RVd0iYP148tQoT8v3Suc3F65fvCi1y3jnzm9MKKJoWEAJ&#10;JFFL+eb1S8Pj6i2n1QIHba/MWPvF+gai6fJ1Wxy12iOTa5DGSyXd983Kyy+zfr5wb4KvDWTrP229&#10;/zRM0pCqy9K3skMoCsaeQds9g9pLIozNbMeOmdxR+Hbd5gMrDj5YOyNA1ZC25X4+bHo/xHl4r4Yf&#10;f/4rKUAkKDr4MYueNPK1/Lf4abElLXntUjkAmrfmHF3RCE7Bn65nMpXNpRUKQImD2YthKS8Tw18V&#10;Vat0Vs52ZitlDB2bVWPmiZTSr64dk3EGHB03gkqk6FKpn4ZM4CsV127tecBj/7ZonT6BYsMGfiNR&#10;8VuO/BL9Oo13c9QA7zWeYJ3gadt/B8e2pSF30bmzG+ZvHGVtwTE3UGHtsNdOj0i9ei/XokC8eaWr&#10;OVHJ0DJbO3KGmKjYe3lvLcX82KxFZBLZhCKfEDg50FsZ/uq3veXYtQXLrZmYDcfAhDF0p1VQeXXa&#10;p7fuX172tZWuVquxQQkmKr+8uSgi3mX5HgNzvcbMTJkEBh3MZELEk9xTV7JZCcL5s7w8zNClz7Dy&#10;AvO4cje9RcpaunrQSHdYJcmhftMdvLG4rOcbYyseLFpqwqTYGXKUuu47DazqyxOXX72xccl3w8w5&#10;RnqG+gTmNxPsABd31qXTvv7zt/jacel6V4iq9qxbSft/NhuzxGbQcF5piqyjGZ2FANqwruLY6fj8&#10;RmXcEg/boRaw0x3sOczGZVB+UcwX98OvrvrOTIuZVl0mlIIJiDj5eezTZ/kilv7qqXPhniOOkes3&#10;Y43lBNGy0/sdnEI3Dx/OINMBF3f58OkAJ/Pr5Z1peoOPjxurQyXps3WH+U93GYi9zXi2I67s8afL&#10;takUe12GnOGxw8i2Mu/N6vsPNy/9MdRQy8gGXGu6wKzs5oX4sEc5JR3UlTMdycgEl9SWeC310CHL&#10;ySssfQfzipLkrQ2Q77TQOUNkqisvzl1qMw2bORF8iiyRMxvgPwpPHo18ntx54uagI6s9ELUJyrxd&#10;L5JutvbfGmztyWiIbhDzVbocUtWNjPAvU12+8HMbbdocX6vki+g05opRc4Qy0YGru7MNR/z2yVA2&#10;lXKYya6vz0za9RlmMtx9zmcybpkAwBPgDANHMEnXg7vxL6KarQPcxnoNIyBTZWAe8nMn4p6H5wv0&#10;zMcEWmpT0ekFeEja64w7r4oi6oiL5nnawOUCFJog7XXyvnVsv6XOc8eJq9LgXIlOthixq7Xt3PnY&#10;pFKxx8PgPctc8cM0XInTdfNS7OvwKnMP+wkBI8Ai1tzMdccEU5mEu+DY7umjl07vP0CbyQGQwuWj&#10;5wmF/N03DxSZjL04KgAuOTlAZbaWRybu/ZrpNtV57kRxU5lIJlQpYb9CVIna7t2OexnDHTHTL9DJ&#10;HR0h5aKyKxtKk+r7fQq4uJT6wgKpSGSsZ/LthHliftPXp/YaBi/eGjCQxdBis5lLRs7lKRTbb58o&#10;IjrcnjIeTokmdMgCoA2bLl1JyKiSjV86dNloK7Dr9nEftcNZUlISMyc87ti8tQEcVom9KI3ALb+Y&#10;/mpL5oDvB9n7cRrja1VCCagsmx4eSb94xmrOTvP+rrziFKlUTNTWWzpkKo+gOnP/RHwb4dLi1SQl&#10;yZqFTtyAAnjreuzr5I4xM7z87AH7GoiImnHgp7evX9QSTriGHw1FVsWI1xIy3yQ9elVUIGCsW+ym&#10;hatO0MSPKfz1ZIbIoGHFp35+dnANEUHR1vVq0n2RiXHgtwEEYVdNSRucDIHV/p3Qh4OqxN98uS5F&#10;7BB577Ix2rtjgaGfvL11aOeeY789TxnTT7e2ptGAgj2JDo+pUe7ftnQoNTVk5taIZ2nvc1C5aM+3&#10;XzyqM0mKvGWL7xb9Bo/EZF07tm9kWI8dybvW0QJ6LNHO9atzhbYvwq/owRU1BJLXILwmSumwKXOd&#10;Q6cG9jPvaVVrdeHnqzYGffrlytnDoVppCW8PHDyUnVO+YMuhFdN8flgxQ2Q2aM6kAKWko7Qgx3/s&#10;8o/ss4d0/44HmDZdfLh0Qp03kcVmE0mE1reFOZHiSRGTnYN0QfJoMVjakK5qr0tryCoYuOOJqauD&#10;XCjUcgqksbmw85a2N526XrFgqV90RNXV102rhpiQadqu1voYQWSipSXVM/G274cgYRUKZwtbjEJO&#10;1GHrKXV8bfvpwKaY0gA28lFPshqohl986frkavKWNQhYkqNtyDEwbyLzdMhYPzNbbzt7jA6I4O0S&#10;hIub+9n60Cd3CyKTG+YH2ZGoLDcrPbAzstRmy6gcVJYcob9am9hZk8kl+rrsJszLxsWGBccMOZvB&#10;MjCmaCmb2DTGQCt7GwNOEUVbUpNdERNpMv24/dAhMoHA2sJLRx+ZLCnlgkcPsqZ/Fpz3PCs2tcpj&#10;Ihy2QF4pu3o2yTjIZ7Ck6ui5wmG/DIIts6mxkymd2NGUwWK1edk4mbHBMlSOMRgGhhY14hodCtbP&#10;wt7b1hg3vGR66porOxl6TJaFkTXUtk5FJSo6q679rOM91W3uBqKsg23uIFVRlfI4OOpd/S2Z7eY2&#10;3LHj7PmcmUOtQM5rYmAJyPVkXpk2je5l7Wimq0UH8S/4+RXWHr9auXyl391n1XGlHcN0DGlM/f56&#10;hhiJb8BiWRqYeju6YiIRbNVdLGHnKrfRYlTpGvvZ9aMTwXNEaWbsaEYlNdens1lcXxtnNh1QgWQY&#10;3cDA2EqvLV+HRnS1dPA208W0u1QYv7OF+yi6acO24bfPZ2aWt9rZ6CvF3JrLP+kEfOY6c61K3Mk2&#10;d5SDzKm9xNbC2ZagitfT1ZYb+dq6MEADR6mDo09VfFqRTH/xeJ2o6zGtS9zIDMDFbYo7Vu2xd2zg&#10;Uke5SmbsYwHiA7lImncm1XKh15Ct3sC2jXyMKSBDfUjshyzQhJZajDpdU3+7fiRMSgfUz5wXErl2&#10;yMZdNKpUaelgiCxGi2FBLozPS2vXWzKb8+RBXsnqICdDkP+S2utrniW3rvs69N71jMLGUH8rWCLh&#10;6qHOy9fzR84MbE7KuRpWs22uHVwI0pD+VGY4yGvFRpJKpG1uS4Z2KZOA4AWRqXxTx0U2zS9uJG6c&#10;76KPTobkstzqyEL56jX+dx8WlGwKciXQWCx9b21jpbieQ6M4mlh627tiUoSL28/KBZN0WGixuHrm&#10;vnYuILGk0LD6iOtKqqHXyi0UokhpYQ+mxxiGmpD6OiezQ3fJLP1T5/MXT1Hj4hZVRkW5fnHdNihA&#10;xuc5OPgy5QJ6F32ArYuKxzIBXFxDKAvmArJadbICJGSpmY52C9HIG8oiyFSkJhjgqc/TRBbOc+0a&#10;r1/LnjHcQgdTGehbGzBJTH4pk67lZunobaIr1i1PaCkpuZxmvXxQ4BoPAKM08jVTykmVYQ1lkWF0&#10;35WuU+YoxF0scye4OojQ0eVkAVOV/EpXp0hG9LbrB7c5YWSEixv1OLNIrL94lvGpc/kLp7oagJoG&#10;XlQUx1XIV6wOfPEosniHv5s+3BFIlPNajl0smr/EPy6y/PzjhvUTTPCzqQxwcT/5bHBFTH5MYrmv&#10;XX+Qk7U8TqmpIUy9MszSmQm7W6MxYpLaTwDy/quh9wzbXpoUnZS9/Juv1exTnaGlvYuDucGGBZN3&#10;/nrFwtmVouoKO3929vJ1KycP6WoREKg6LgFe7xXdWlf28Fnq14f3qNmn+u3LK/vOxbevWjaFRKBL&#10;mnlt2W/vxxRNXfQ1o+Tx0CA/exun8LQqlJJI9R88Yuqk8QZsNMkhZLy8MmvGco9pGy4e2cYBETKG&#10;uXh4f7/ta3t6W1xmIUFQmZ6TEjTiEwMqVp8f8yQy9+vpQfh3H//8WygAOgRpa8WUSZPGjRs/fvy4&#10;ceMWpFYCPCaxq7gV4+jQjAHMXYGMxfFdt0IK/JKubcrpzA6L3zQycvNCXlMbhUCPe55Zr6Su+irU&#10;gdgJaKKAJI3UIsBCkEQQzpOQBzzjqgv4q8YCVePHgjQXnbS6HodlMW2dJgZYcvOLLjxvAEkTrrFT&#10;o+niUJyQA9hWYiRuZmZao2rsOK8Qdue5K1mAAIfo0luWuly8LKS7RIis8CGCwMVzwBWa4AyAEiD8&#10;UiRDAwkuHIwJLLv+wuIXid9Pi1jpX19SjwSVOUW3Ingjxwwc5qu370ROO6jlgDLc1nsRdUs/9/tk&#10;nEvy9ZflIilspJGCE5Z7mL19y8Ib3g0qi8pCZFFH4ri4IOlSf6VSiUW1bUxjU6KoofjI7Derg/Nu&#10;niQz2Jio+fnbEu9RA2d56eWGx74p5IF4U9MEHCNI3S715ifpZVqHlu68BX727VV3H+aqkOeNphdA&#10;LwhKQeTlqV5fcGqAIB2i8RyAGmBH8mETIBr1Xd8mQFbQ3JK49DKJ3qgQ1wF64n2/FQAmukouFlZ3&#10;MS1sABc39+DMNysC82+eJFKZqNWaHleXpdYcy/YeSDJ2dfx0fUh5XlVMZiPCxW3gichUpg3Ab8uV&#10;MiUOYAtoB5LOki59OxAdqhRSxFIBnbhPj/c0AY4eUrmolczQZXGoVbe/j/oyNOHEQfWgu3MzbeBQ&#10;u09XBRELct+mVMIhBYiY+SajWKQ/YZSbCZm380QRnEpBulCYWfU2T7BhS8hAV4SLC0CAcIBVSDvo&#10;xnZ0lqL46paINUFpD14oCcAtZYeOpwUM67dk0/CylMLUEi5+9pGnv0kmW1lOH+3Crii4+KAcKd17&#10;ehzGKd7j+JlKPWhxwGDoHCAynJ6IEmlHB5muTWNjFVe/ert+aPKpg7CGwnbn4b30AcOc5s3z7nwb&#10;HZFWA9NWpeAq5BQtU31B+dukraMjvp7ZWtMCkgDUX6A+hSGpKQuNSXUvINhZvDIwGYGICpXsxNnM&#10;EZPd560JTgtLyG/uRBr67jEJfY+gfaHvQJDYLujIE+o6QteAt1J310hFgPfFtO2v4pdlHFoRsTKg&#10;MCYTKXf7zHG8XOT1o8JETx9neo5wnTHetT0y6nVaMwjMoaNfPMioVpkvmOVJwMRHL5WA7hN6Ifl1&#10;TrmQuHx9iBtT+PRKhARVi9RVVX7tVXNASP/xAXqHT4LwA+HitiU2EvRZVMDZBmkDLFMaV140QP5y&#10;6OWgzbUVrfVtvC4wPUeBLxBKhDyL/qNTs7L3zh9x5Mdtz8qVHflvb2UTvAKHY7Lmn87edxq5dGao&#10;lTp9z18ej9vc0sZrgyGCgkAoKEt6tnXXBX9Xi3PnLxQ3gXsVn1vDbW/r7BBwtd0nfzY5sJns5OFg&#10;hhLzee2doHNVz3FV+PldG48+3HLp3palE9GODVOKJFIWW8vOwhisVIwN9cWtddz6agsbezjX7Pv+&#10;J8tRa0K8+6GEH8O/hwIwzWgGdo8ehz979vTp02fPnl3zsdUB5FCOvwWN21T9rALAuwB6VCaUwgJL&#10;03WlMITFT1+z+k0csHqVtK0RlnGCgnfvbg5GpZ35OYZkYRgVU1lQwf/zsLRw3q0uqX0Sy2WKmi4/&#10;rdTXJb69lwg6t99pLhJdyY4cTCAw6Q+uJgisLbNeZJY28dEK8zcCOFAyLKyYOtTGpz+TbUYPnPel&#10;sr1RhnzsiHevpVP1aTGPUxtk9I64hPi8VmAe+dGZdSJy0r30qKxOkURy7nYFRvt7YiPAQCDqGg0J&#10;aEp82dlBcN1yWY9NEre3UKnErLd5SSWypqyC2FYQlMqfhedicDT8g3D5bgWdRbv4WwrD1Tz8TnZj&#10;F9gB/UHSvxcNWtFTpzKMOaobN1LlRgYFYTFVHRIKk2M0wqcp6q5Apjtgyyk2JpR0tCIp3QcBcHHb&#10;q6oTizpoIu7Zi4V2erKL1wpAb8ayMzBgSqruFnTxACWVAgpw8Bkk0ekmgUZ510taakQQCexIJkQr&#10;8gcBWAOdZeIu5haVRWXZzt9tNzJA0NwEllzypopn0fW8KrjGK1ffTu/MxQIhMGOl7PylbGsT1bVr&#10;GdrG2nn3I8q6YBshSXqRJqPTb/4S1UWgZqbXvspuA1xclr5LV/bDuuwalwW7TG2NhB2dYD4DoLJp&#10;5V0tBeUXLhdbcJQnLxWDxY6wteX42XzY+Fx5UKRjp//mTjIfbRD/ZFCp5ExdF09hVde+pQAAQABJ&#10;REFUY0ldZpnjiiN2I/yEjfVgOiaurgiPaebXNF+9V8I2YV++ki8CuQ3DmaVPKH3+kmwaMmDNRrmg&#10;VYZuGfqzAWwa2nJz0iuFtWmltx9WalHEh8+V/m5/wRaYbqxjHMwpvprX2aZQQxbLRTIy20Bb37Q1&#10;4ihfbDBwxV5tokjMxy2JPqwCkdhYXBoW0yqoabzzqpZlxL51I1eJUUQdHQ/CChxNJb+dz7TUJ8ff&#10;jWuCy09Ugnt3MhUUxrmDMUoTg/jE6swqHuhQ719LBzudjNepBTwqPzkpLr0WTrwm4xyVFU210Q1q&#10;XFy45K5blvZhJf5sTO/SYzNg6NAxg/evnV8VNYkiF3mOmW1a/WDf3bygAK+W0vTZa7aMdSCG//JG&#10;Im65fnDTqxNCucXgs0e//9Dy2szKedKE4L2fzal+OQVu5WQw6EVJMRO/Of/dytGAFb9q/ODsmkK7&#10;wZtmfNL/zOal3PRJBXGvVnxz0BJEV8KSqcMmELyXXj74tRETy3i4f+by7/qPmPbi7J54c7ev1n4q&#10;L4+atW6Xk4tHYWYs0WHyluVT6DoCd4/+t49vz32kLWF5n9m/TYf+95anP0u3/+B0BCKb/Y5ZOSww&#10;esHOw37gx++NanxTqmdKkVIwh8kzmKZurnM/L7jzc3zJGxa7g0Cm0lnMwqzKp9nCc89WDnXU4ZaV&#10;jAs+dPFe4SFjB3SsQec8fHP9LnXBegKsKtBrtBSq4sLi9XwHXL8+S49KfH72wfjt2VHDOoZR2aAo&#10;gXURANI1oLIUEres6kk6d++V9bMCTXhNdcMHHdz5a/79QHv1igpb5t8DepVDDuodXE8t8Gxlmsmm&#10;lBL1XNyXbMk4vT9uxyJtNkFB0aaxmNLGktuvq1fvXLh5trNSxB0ecvjXU+mjTgw7eDR59obxP6/1&#10;A7Xw1uk/3z71asOmwUa4Age2I4DI+jtlwW0c78/sd3FxMbLF9B876ten7J5n6ufVwW3THmiuEIlv&#10;X08MWTj0yp4RIDc8/PnxnRdS1pmOcyChOwHhZA+wtH3LatExeXh3masutSI1Y8jIM2fvV32na4bO&#10;H+h0BgC2cCx5J8gVv4OL+4dNQDeeoM8JZFADZ0ZXSs+FLRrspN9WWeI/+Pj+s0VWQ4ZbztzbcXQ9&#10;QAyaDHTvEkgM9CzQ8QsP7+LiysNuJsntPG7fnqtNIr6+/mzO2sjC7Z5UM/1RZ4a+Xh1/b0yTuZ8e&#10;v0XktmmIvQfDa+ewznURYaPvWY02lTbzrccOIGtp1gQc2ldTBFz0xuk/1n5oUvHpT1tTQiW16TS9&#10;kQwm9caFZL6xzZM7y/TJxKR7L8bOD3+ZFRIsz4+vw66FLw6w123IyXQfdvXMjZKtk3X2nyvcfmbN&#10;Z6OsFYKW0Z4/3L6WRB07x3zInM6SzOyDi+o9/XkVVVr2IDCWH/0lmjXA+9bNmXSC6vHZsMXfPi/+&#10;PqDpWUotw/DNzU+ttehpj14O/+z56Xt1X+nqY1KgHSAf9EL7qskCf2X/j733AIyyWNuGt9f0suk9&#10;ISEJSWgJEJpSBERApEqRpigKFiygiCIKCCJNQAQhIEU6hN5bIIX0QnrvfUu2t/+aZzcNPeopr+95&#10;v58RN8/OzjPlnnLP3OUa0gvmJuD+cKfhC30qK7K3zKvvH60oTeE4jIWB2NGYBE5Q4IkTC6yZtNjv&#10;Dr294e7VsXOFduEh8z7LPLjl4ZokG0ciJmBzeUDMo3LG9gMYEk/3OCajBjawCNiMMnTr1t31GD7g&#10;18OToXLYuWLfmr2xT4ZHB1McHxME8Mjmgw9s26wsen/5fPOiW+fGnHYf7CivbgtZMgjAjYGzPlHu&#10;Xp24do6Dr59EpnYTEsmsKVCTsX33wKQfi0mwjww7dXyukG44tf7A69vjUj4azMtKjq/jX787v6ez&#10;oDw1NeS5X2+n1g1zUp5Pkv5w7t1xvezE1eXjowgubt83vU9dzpvzyZQNi8ONWinBxd2evGz4YIex&#10;vYe8L0t+72rFJU8B2yhm0F7b8ca/qQftxMVFS4BMmxj3UCzXcAWWUYMG05UN8Qlp6DA7kWtUZB+m&#10;tmHuuJH1liM+fX2Umm87ePjAqz9uiLn0EDbSFBVglkd7bsHH770y2KiWJiQkS2QKjsAyyM+zvLo2&#10;ehBMExH0BVmpUr2gX0SIRt4c/xBIuVqutdOAqP4W8DFoq7n9MMPWNzQ8wAM5VuUkPqmRIlOYJlra&#10;e0RHhWvFNQkpmVD4Wzq4DR3Q27QOtlYVJWcXaixchg+IEHbuB6gaPfv4z1HgD1D9juqOxhkf8hk8&#10;SWZ9U0Ub+I9lkKVRNkdSFs7i6DSN+c1lFTCpYdm6DhsoeifgclF564B+7pSFvK4sp6KxzS4yM5xw&#10;Lbo+q6LEwLEOdxaZlnJSfTq9siq/Rsfq4+nH1tGNoxsK5Sl6a+dAH/gsGTTytnsPq3oae3lWYvWn&#10;qVXS5LKSAI9AkYBPszJIRmdl59T3hjEijmQ0fU5GRXONYGhDP7qKeCUUVBYo6fxwd6+OhRtl1TWU&#10;Fshp/Tx9BDDIp3gAIuUKcWpVTV/vAAGHlcMSfmodAE8SVVO1uCSb2JhYe0X2cdgYcTw5X9ajr789&#10;F3JLemZGpUTFiOzvkpxUHhDkIrIhuLhtdbUppYp+9f0tawkubrOkPqtZPsDTi0fM66lAZyjlzWmV&#10;FQFewY78Lri4OlVSeamtnUegrdCMiwtNoKa1KS9dp1IzuEKOz8CNox7yyu/Z+ni6O+FmLqOiuTku&#10;rSWqpb9tqw1cgKSy5sya2n4+QTw2y/fT10ub6g+fWDRram/46DEMmtTUcobYLaIomAYEDLo+tbTQ&#10;wsKhhwgXHHWsqsbiilwxxyHC2bnTA4BObxTX5bXIB3j5dMPFlTZk1NT08ApxYLOM3uqW0OSCak1E&#10;pB+XDsrok+NLi1TuV1Qvt6r4DDQhN00PTHGBFc+v/0+qfBMubkV9eYWWN8DNhVg/v1Cb31aosHTs&#10;7YmL0OmKNnlGKrJzPg1cXBZLWd5an90C+2m2vdC1vwhLEayrjRpVzd1atQrSU5Z7H49V9yKdmi3Q&#10;rsLKfAm0hs4ATza+YRtcy+Kz6Fp5eYa0oQWmTQLP0EXDJH10lxVMQe9AwHbAhEielFLl4Othr2nM&#10;a6D17ucN+yEIoO8/KLOwswnwFiRlNkb287DgQMAIvXJ5nY63p3JWk8qKrlfKStMUYhmdybX177V2&#10;9BNGdRLTyamXO9UEqSw1szagr5+2sqpBTu/T2xP8kqFV3IuvspN59aqFyhaCWnVycZ6bk7ebtU37&#10;+IRMVJdfVSjjOfUV2UHBDqRZGRx36BBcpyla4RrKEnj3XjikqY/2oo5jERrgiM5jKMWJqTXJxmEX&#10;6obx4OjQWtRcVAzJOsPKYYiX/2pZkZDIhFXZpXlce+9AO5RlGvSYd8YnVSVtdGGkmwvGj3FEXUJD&#10;vo2bEy6ph+qxrakpvbApgBHmkuwMk4I2gDnXtYR7+Noxufd6lZ2LLIQ9vV6igHmXBq4xljynfm51&#10;DxYb9FZ6RWtrYQp2qQQX1yf4J1WpCRe3tKakRUPr6+ULHxtjpCSLncoRWgdRONs0eeu95MaevTxo&#10;rfXFbbx+4S7URTz6h/dLXIPcHAS07LxmrCcsChe3IreiVm/Z25uTll7j3buHCHee02h5T2pKGtRl&#10;gwR59Dbc6dIaX9PSQEz/gIv7UcCbUX8bLm5p4pUR41/77HzawkFmM5/qsqKGVhmRllEBInEXXx8X&#10;WxiDPQv/r1HgTzioIQ6ICnDtgPce1XJVTdJ4aVk4gwXAOALFiUgoU0LtatYMSTThq5pmKnHYUjNo&#10;B9sxCojTG9Qw1M63g4TERxD+jTqahmF4oYERAOEPzNjJ4g5eBV0jLcuS9sianFCJcgq+UeQQR7PQ&#10;G2bVQCPSBReXSVOyaMdFpEQkJp5wlMqnoyA8EO80KJK6OB2SYpANdYOp0ZDDtgAHpeKYOGDhAWn9&#10;LBu2jriLKWnywkQk5cqGKkIVijRoD2kuciHUuWZPKxaQtHCdJMqd35RlakLHWoZXUCdEQjJuMJQz&#10;+aus/VvbQWXJjzDMM+PiAinBDGQIsoA4tGsOtFI+5QpJNQGUodNNHDQze2WvEHdoVvEKgWNs4NJO&#10;imiwzEAgKKkgcAf7JHEkkmjFunfNHzVBAzsqo6eS9mIjNiwdvrAoq0Jpvep2VIsKOweMDpOcGbi4&#10;um0teQE6IMtDf90+DKBv/WNcXMq9D1RFQig+qYoiA8pnhTg2GlhK2vsX+jm3WBAikCagxSQZ4aBM&#10;LnYuSGqCJYAmdWrAkzmhuego0+iiKIOhCy0gIWZ7E0AuRII6xFe3S4+Tjn7j2sgOXFzyErLQa1ZE&#10;xUc6Q6sFmhLyghroHbxIPC7ISDaRlOqFcgHtqh1SkFSkx3+3F0gTOpBmyRRAuzDvMJS0ummBuXOC&#10;uzYBPdSJiwtvLrgpIXeIPkKULZ9LS4TklImy2nFx8VtH6OgFICKOauyKTkyNLhhHCWm3HGhwzDFP&#10;EC3w/O6FlYODop2AK4aeleoaI1D1yq6/AaN71NPU49jkWWpVO1ueWGFUI3TMO+jI+4np/WFtap7j&#10;yAljBhMVD8gNQ5Aao6ZeIM8gY3vXgKDoBUJn6qErLq7xgK421dAGSv2v4eJaeoftOnp6SBRRWJqC&#10;m7e/m3f7l2d///9KAToDuHGACyIGACZJDr4C8lMJ6zdMLSy7FMoorIDUcEEga3DnKgz4SrqRyWgX&#10;33XD5+ygZ/utscgf2VGueOZDG+YhvtJxu0MHxChRSaImxL6ErKoUozXlRF7UYOK1B9iO/jZAkPLb&#10;gOr9xugANslwgkNaoPpR2KcarEuY4e35k3wwt6namnNE28lpAycpU0S32pnTUORCVk8FrLe/qS1O&#10;D0/j4sKOw1w+BQBjZBJbYGr9IfmBcxAYBBNQKwO+ijS4HJn6AqRqPwcj4W/L+keRf6EJVKvbeRup&#10;hk7Tweq6NgFDpSN074WuA4aSDHTBxYWxTbtUs+NtHKRgJ4KvwCRiwtEVrTQRwQSWS5HIRAQkQVLC&#10;RMgTdnqoJ3CCKCZjzo6Q3dRfXeqHSNLVXTuXjENcSaZnKnUAPofy19xkoIVg5KPVHfrYLsPSRHxT&#10;SdRIBjyHudzf63H81KVrADGNKUbq1j44cac7lUHXbQ6q0YmLi00YfG3xBjlhdwaU1WXI/XYyGrFX&#10;MM0781vU6MJxHPORCl0mCICs4SlFMTbQ1DybjNQemiRt73HCBeHIjBdNxXVUAOjE3ec4xRFNxHya&#10;XFTZ+Oicsx098t+Ii+vg5DZmlFt7pZ/9fUYBMwXaqns2NnN4DOz+zEHHMA6qY7srSoHI0h5Htt+O&#10;dQpWok071rb5F7mWfcbiL40rrYY1jKXwo8nMi5M5A7rRTWkY3FmQORqg039LQHOalPxD2eEdnBHF&#10;ojYcpn6EV4VIIP/XQUr/vfpjT5MYWNPgZOiQEiE/PMu5hCucyQ9IZQXCqhPPOjrdU6wbxfgHlh3/&#10;XjX+F9+G2BgL+o2wMqEKKMVdK2KUV/vStdyukdhZpNWLtPqIrv3Y9Z2OZ3BEB75ypHc5UIG6Jsbz&#10;9J55bRqOeZNCvYBiPa0wYrsV35HVv/zApBvnhubA4KBrwCagp33zvzPe9HT6SYErZS/emTF2uEOY&#10;cg/cZfKnrWAY/OtsXkkIwPjv2mDg4u7TM1VkY2sOeFDRGQeFLtwOhk39otczw9nG3rSWv2n2ttfn&#10;X/7buer9cRbiuvKL1+8CLcje3WfMC89BBVyQ9vhxbknkqIkBjpSd7B+//2e/NpRmx6c3jxw3WPhv&#10;Wir+WUHPfv+PU0Be699c5MqHYXl7UNCZ/dryBqsriYCwawAgah2E/B3zCL8ZlEzuYad2KW7XxL95&#10;VrBZHswKf8KeugcnldGJiHa7B5TStaDuP/7nvoGDtqp4h5/AR74zwOjYiqMJFzU6Cdo6Y//eJ8j1&#10;kv3qMmltOHh2lAwOquASrnm5xMeaEQwIMDxD1D5QKx7FyPt7KNZRmb/hAchz94OrOlduU5F0o6KJ&#10;iC66BtAop8khvUHUNfJ3n3H7a5Bdy2CPKj7hoN3COJ9iavvULRLupH/Oe7q98edfMOomBuWTjJ8O&#10;EEF3zsSnf/yz78jupMCpK9wuGshlGHyYFZ5/9i75nWH0bLDyrP3NBZd0+kEnBswPugY1jX6K7/QU&#10;AXFH0Bx2a5/fzvGub/43Pf8lDtpUmjV31jy99+DRfZwlWpOIw3j98q+/XCnaM+aVf9Sc+orCzJzM&#10;nJLmBa8DsoSkUkgr9+/el1lY4xDUb/nbi+z55uVV3Zz3wVvv9Z/5CRvITxB/t9Vt+26794uLJvf3&#10;/UeZP4v/76EAkeKyNLjlHMBglEyGDjQ5rQJSLg5RYWDaEMEMNVMgXkIPE3uP9kgjcVkkSLNmdQ6R&#10;7SA9LMgg70EbiZoK6ZEAa7+BFGBqeFfMTKSi/mHlgKYEyweK6ZyYRFFESjWJoZCQUrOZKoC8SMUo&#10;zSvR+lC/kj+UsBAiSrxKabPam2CEARSVjMLFJTJrUlu6TssHMEiXJuAcADSA9tO2SWcD0Vn7govz&#10;OjRopqxMVUWV8RUtRcADaoW8UQE0zUQu0kZSXDdcXBJHVaALi6A0QEhK2CRbz+AaAFhMrlQkOZPs&#10;zKVyWUahgGmg7roCjCIX5CF0eooIv0sZiCHRHe09i0wJDVFbQKOAXCiI6OSoSJCGIhf63Nw16FPS&#10;rVQwKfA6mkBlQirQXkeKCMiB+gFdiE5EbqRd5tCOi4sE+AEOpKaKAPUOCUyRMBQnUlxUgNxGan4P&#10;oltTpp2jCxkYcXUIJLBwFgKmI+6pJWMS/8HklbxmApWlDkxaI4PHMl2iRlJQo8sszm6Xov+mx6mS&#10;TV3z1Phsb1f7oCX5dZkgeNGUN9ZdUn/8T40NJsQHGEWkklQOpMc7KIt0HdlSJVMfXZpAugOSB1AE&#10;QxFZ4oGiNhTFkKwSgGMWTtKkayBVZRs1XeYdGSGdZWFGktqSmlEkR+PIJaPd5jjJxlQ14OKCE6D+&#10;5jnO65zjVAVIWXTUgcqtswldpzOoQw2vdnJRSakaoJfNvWB6vZ0yKKxT/Evh4ppqS+XflWTtr/1T&#10;f6kJ0/4Glq2dq9++mF7NY+PqOc7KDbuie9i2SSVXTu9Mb+AlxK5xsBQIuCyZuBkYFbOXfLroQ2se&#10;t1sO5pyMulPfffOwpHh3zInoKSveXkKiKzNuzXnnk/Dnp40ZMSglp0zd0Si15ON3l9kOnvnOa6NA&#10;A3lDwYcL5/14MTV2zKvt9Xr297+dAlhx1PVF+ae2E/tDvZrbfw5zSMijOzHfpldjJVJoNXw2QVR+&#10;5fm5/a31q88fgSJMqVGz2FyYMbr0HE6fFgKLC3H6maLr53RaBhCne7y22tHPEzNTWfE459guOH3A&#10;Ydtq2Hv0KLIaYtZePwRc3PqNP0zp621BaWXIGp3zIO39Lx8s+XrKywNdTLMO862xvPq9987ZDhr8&#10;w0eA1GW1tRR9ciq2Wq5Wa9XgA3w228rBd83EuVeuf3+9UqbTa1QGmoDNYTC530ycXlP2YEdqKZiv&#10;Uqvlc2B4Ygwcs4wxsKdBIy67eLg69RGcX5m2gUEz3xVa88FCxKlni67HQhKlUXH6vrmSDgAiLEYG&#10;9ftzD1cLHbZvfglwJcDFPX5pw9FK3HioU+oMQg5ZUz6YsBC4uDse3MeKrdBouBxiPjxu2Jzn2QVr&#10;78SL9XSlRsNksQHizfEIoc9fC1xckCvvwimAkBj0LOdJnzKGmihD37n6yJkii70/jPG1IzI+OAjq&#10;25RZ+1KLbzVicbaM8NAQO0QcPCWlp7agCUAzNTj0Cpv5Rkt53LvX78t0RvitAq+cy2R4eYR++sKk&#10;TSc3FEk0Gq0KdwXwWEzg4m4a99Ld+EO/lqlxDaZKZxBwgLdPWzFlqbQ2bWfcA/AnkIs0gcZ66dUX&#10;F4yzghlSVXr6W5/HDZwy/LPXKI9tsnobWpJP5V04yeTwAf3uNuUTvY1iy/F1d5uguNNojAwhLrOi&#10;Mdb3eyXIA4NHf+XQza1Hy7YentvTgRJ6YWej0eRuS3lysw4mQUx76yEbh1oB58ZorLmbn7IxG0DG&#10;cKzovWqITz8brJOtCWUpm9LadADdpfV8O1III1YGQ1WdXH5lf2u9ApdWioYs9H1+BHiBXlKZ++sO&#10;WUM9KCcMeCFo8ixo8QwaWc01IDyn4y0928v1kyUgLPiPrL5h/qvHQ6dEr3qrL1JRbBv7R9WW1Sev&#10;NohO7H3BErjFhNzgc/ofvzkdG9+0af+cYJH5xjQGjf0o9sGqH7OXrJo8ZZADcHELi+I+un4XQ0Kh&#10;UbGBRU6nR/SZ+EaIx+azO4vkQOxR6+lsAYtp5+CybcpwIRc3OCi2rj5zt5p3KGaqhdnKBhOEdXj7&#10;lYPXqtZ8P21QIJ+UjxsH1c111/aWJWXDts9o2SNw/tKKxvKvTsZAOKvSqIC2ix5394tSzwjGrlWS&#10;c7346jGNyqhX6QOmf0gfgNFFmvD9p6fvFCq2/TTTxxazkHXt/s+78yqBv6HQ6ag5bnht6IQggfrT&#10;azfISFar2Wwutsih/SZrX4xgMHQNj06V3T4LHouZ5//qZ/ZexIReWXY//8xBtUqPeydEY96l9ySw&#10;ckwa59CW2Ji7jeu/eyUyoGOOMysePZz/Rfrn26Y9F9yJi1tZUPX2W2f6vTryi4XBJtMHbJON8qZP&#10;PjhTb+u/d8MIBoWLC0x5VU1L6opHDRI4vRmEo3xmvW/eWRIS/UuhG//TtJXtPHzpzXU/RrsYxr00&#10;6cLsdf7MilWr18RevW3v0+eTd960DRr4xayh29dvSKuqK6hmHTh5ZEiw8++VSx88/c1B8oLrdx8u&#10;eO9NUFDeWrrsrbcFQWNmThzj4+U/eWaHH6lm95qPKywHx3yyEF3UWpH57ieri59ku4ZGh/j6/V7O&#10;z+L++yjAYGobs7K/XqB3Hdhz+gqWoqi2CY5rtIiQUWu99bWNT6b+fPDHBR+GOjmIrEVWTNoXk16T&#10;NhTO37st+sUP3g/3UQrt1jHZTTd3P47Z6zFxVY8BYS058TCSwQFDWX03Yc37Fn1fDBo3R1ef09Qq&#10;NtIgIGLopQ3btj64kyY99kJEv6W9TRTB2nkiJu7m7QLtnoyxA9051IEP0zj5RtKxc0/c8tUrloR6&#10;ULi4746eBlzcdQfXVbLcN02fj1OdC1s3ceDLg/sZL1z/8Zti2vHXFnkLjN52ji7859d6a4vLH887&#10;eurI4hXeNpYNIsd8mqLowMdFD9ND3vrWzsWmOTsNTnp0hmXd9e9Tj/zq9cqnnn2CG3MeYxmlKsau&#10;Sss6fDq9SSNY8M6QMb0ILu5zkdN69qM9yLj8/v2SCwtmu/DZng7Axe21VuRTXRy/4NDhjxeuGelu&#10;52AtsqVbrJgQIJfVTjmwu/+Auauj/Bq5NgcYxurUI0nfb3N/abH3oOGyohS1QkydA5iKyuIf9sTn&#10;NRgeLIzwHeGJVd6oUt2fc6mknD5iy0ALjqH+iTQP3n/Qwuz7qFXM7Ln4WztHTk1urlajsnIKWfmi&#10;h56ueG3Xtz2Cnvt01Eg+g2vLMr45cppCp90WszrZduiPE8Zbsxn2ltYjoqaF9KXdSbn0eVzRldff&#10;suKyvWwEekHYWmf/0pwbb5w689mi9cNFlg4+FkaaFOvX0f3xly7mFEu4S6YHwtIGa1lL8sHkbTu9&#10;przj0T8aKKl6WTPTUThl+KsjtMaYKz8daHG9/PIkC4KLizVKp5Apd++4ez1Zuuto0Y5l4ag/g6bP&#10;/OJqSqy09+ohnqG8urg6jZLGtKeX/pJ6+cP0kI8HhIx2aoyvZWBHxmCKk4suvhJrPyUy6jV/bV2T&#10;GmyUzlVXpyd8s5jl+WLorJmaxlKlBgZtsACqTN+4SEYT9Zz1IZ8payms0gMln2EsjvmgOLk2aOFq&#10;eydOdc4TvcZkesN8fD3lzO2CuzX012aH+1gSFyickKqzCzdtTapV8W6+1f+VfnbYzGF7J21qPnDg&#10;YVKxKvRs9MbFodRhmgFc3KMH4+5cqXAP858waCS8ZdxcQ9ZOdNeoG2du+2r6uEVTw/tY8q3tBby3&#10;XpijULatPfptrvP4I2MHYu8JLSzOXlWFdZu3JlQp+HsmR380ARtHHI6ZBkXz6eMPbz5qGTEjclBg&#10;GDlrahVFMe+XpotDXl9pbc+uzc/VqlTAxf1swhxVW90Hu75xHLJw9aA+LK7FNxxu1aPDj3dtEI1b&#10;2XNIVFtpGmiNsyiYmrim/pcj8ekVuvHzhy8e5w1juv6hL7j21BQU3JsaG7d7zrsDnASulvYQbayd&#10;5CSXVs7dsXHmpCVTQoN5Fg5rmMaKi1vSfjngM3e9W6+ebcXJcKOBZECeF/to/We2A+b0nPqSvDxL&#10;hVvhaeAOTGNb3fGjD+8kS+5P7xsVgB7HLog0Y+OG+3duVtF3ZEXvep44OyGWRk+7EX/xdkGegrds&#10;YagNZUQOyjy+n/fDTxlqu7rFi6IG+APYl65tklyfeE7n6z5gVSRwcauLcGsF4dX/TujGQTPO/lAj&#10;VdWUFBy+kjRhyboPR3vaCRhvLnzl5MOyXTGH+nrZMtkcHoe1YsvP+76cVcLz8vP6BzoDOtPZU3R6&#10;2zqJwvHFXiRN6v2zsfGFY/yf+3zpvBqD58HzJ/qJiGA3du9XZ3M0+2JWAlBBXJ728aqvRs5+n9ZQ&#10;7xYx0VtEbZ3+ncY9e/d/gAI4drSKia05FRiW1lbYlTc9ONqkcIpe+K29I1OncfcI5jLayq1s3MIc&#10;2PZssQWX19PFK8zDlUYJxEK9AhQspS2H5u7o0cvLT4yb0Jht5Q8uWke83Gv6qzpZk2D4NBxqjXRd&#10;7fHvNEL/kLlr+ByF3tmdZ8AKkwobnXsXMxoFoo8/DjsPXNylEeQ2CsC5luReTVe+My/s2r3Hd7MH&#10;jwnFvpWmVqv2xOS+88mIs0eybifVvDbYD15zPdys4cTmaiFUcmzCvAJoWoL+6ibycmMxn9hYCwW0&#10;UA8/H4KLqxfyXOxEbJ66Ssjlh7p5+zjY5rMt1RUZFfFxzlP2eEdHq2Uy99GBDAYGc3PZzbP2Ua+E&#10;THlVK6l3Hz7Vig9chFqc9X7Zl+Q6fOAIVcm2PU9G/TAEi6nI0UfEY9TXOAoETaHuPm4EF1dP4/Hs&#10;HFxt5aVWbFoAyIXJRRxd+D2tXQwStjWP7+rg3ssrALi4dL2k4uhmm8jpwVOXAL5f4DhRbQQyfDyO&#10;egd/SrLrEzZG3bp3b8arI7zBPKTp1WXJtYOPzwkYag8pp/MQeuK38eomWm1xk++SYz4D+6ikMk/3&#10;MKCksvS2wR4EF9deKHC1FYV596CpCGX8XX2w3Ltb8Eqs4ZQZYMLFdXL0duIwqyochYKGCA9fChcX&#10;MFR2do7ugsZMKw4jwMU7DHS2aAOyvKSx8UJc48qvxxze+Ti1pCnAB7i4zRWHNlhHvx308usGZYtg&#10;8CtaCE4lRR7Ovh4Mo7eNtaXWIcLTj8LFrcE2qCzucbFRtHiy/f1f45oWhbIETHVJffye6vDvXoya&#10;5a81ah3DXQAXBeybJ3tTvBb0H/JhBMOocwgTEWA6nbrkGOCCvKesHyggxxusSMbKe9rm7Osao+3A&#10;D74goLJOHvCygIyx9fbJ+vKm3l8edvG3VStUHj79cSOOXplf+iixx+t7fIdEqyWtPq6hFjZSYoiq&#10;aT70a+64OUPrHqQeOlP+5WvY9IODMo7GJIdPGtCrtub0sYxJ/UbjsIyl/sntx0qPoMVB9dd/Tfho&#10;Lvx9yaAtzKq4X2h8f3n04bM5BSsGhtK5AoFtL0sHg0pgy2X7OLqSXqBwcf2BH6uWuFjw622cwz39&#10;yF1u9HJkEX8h3v+FyKim8htH7787YRablEVPuJ6ZKXd4a47zjz/lzDfh4krzy+MehXzwq1dUP7VM&#10;6uMRytMruW3cEE8/o5Qr4tJc7F0wFyCGZDJVFQmXWD4jwmfNNSjEfMcXIZKkGZPBwx5ffqz2CZnf&#10;s/bo4cwZozyBi2tn524nYLIkeXyeRaCrT7iHFQG2pdHCrOyVrXQbDs1X5IYmwGCaLq8tuX+JP2Bp&#10;0PjJOrlE4PQKJULXVl8+wLTxClvwIcsgETi66TAzDQXYIN05n1God1o8x233TzmvTQ6hjG1YzcXF&#10;SeW6ZR8MuXDyXl7ToF6OkLIwdJKGHQeLF7wZfe9qwb4z1R9NdoUoGegGZ35NmfT28JI72cDFjfSP&#10;ILi455Oq6phTjg91CwAurpPD8/9RXFycudccivfoM0Ioyz1y7pJbUG9bK9y8xLp7eE9QYFD/EG8r&#10;aywufIiSLC1VN26mzR033FX4D4/AGknDuePney9YYcPBrTriy9u+DRoz75cfd365cEZtaRb2yKBy&#10;5rVD646krt++xdOW3dZYNHvqy49KVXn3Tl3Jym+sKqprFCPNs/BfRQGcHTQtZdOmvjJx4qRJkyZO&#10;nDgvtVwMlzxNSzPL3p1naVlzbdvdd4Y++PpttRYbSbghAEmW9LUO+02YfWInS7QSgE4l9u5kE0oS&#10;4FGu06h4diImozVn5+u3lgzKuf4A2iigv3JsHVksY/mR5XeWRCd+u9TAFNCM0oux6Rw33+HBoubc&#10;/AOxteBJkNYeOpDcyrSe8+4wlk5x9mwGGC024/Upqel1+sFDeg4SivcfygAkPtH6gF3BBwKLK1UZ&#10;as9K6VBw3KBqSIBwiZ6FUvh1NMH0FqR8bQq0SegdrCy8kfTV1BuLImsK6+gMOWDN+Xb2DG1dzpa5&#10;t98emn/7PqTUQDY4c6d69sJew573Tzl+o1BhwsUl+euRCxFOt5cFXREFlgtyUICoVAWoSCCXtpOL&#10;oOkajWpVrZjvIAKMecHO2bfeGpR9bBfBxVXUX79XGDI4eHyQRe7Vh7ezpHAFVdbJ9HK9jStUTvAi&#10;RJkolBpTPAuBRxDkRPGfT76zOLquQkacbqnKEK5DlWumjKnhpOu64uJ2NoFCDKak5r9pArICvfPv&#10;pxQrLQeE+4RaKzbueWLCxVVWKwQu7gZx8ZMts26+EfXk2E6Ci0sNCfQCVRYpgqqsdsPmJHt/72mL&#10;BxbnlN9Po3Bx62QqFofvBsQlgouLfziNwL1HWiq39QAyGbk6jtweh0OZWicrkdD9HdnYe1AwrdS1&#10;XYChF7P4VgIbdsXpr+4vHx7/w0bYf6mbxAyuJc/Oqfn+jw8/Hndn2SiZGDm34Ho9IWBEa1Mfr550&#10;+70JVfl1EPXnp5ffy5EvXtY/uIf11WMPVASdkmlorblwt6JHRNALPQRXz6VmViowPgEv+P0PqX2i&#10;/Sa/PbQkOf+xGRdXm3ozkeHqOnqAj0VZfsyZUjKQCQ3hm0oaTkYIZg2ZIB2DlvQCGBIIBddKvaxx&#10;89684H5BL04MvH+3+DGaibJo2vNnUnsN8Rk/sZcsLu52sgkXF+cttlCEHdqDx6vH31o+pR0Xl5SF&#10;FpKBQYYfylLqtXKuvSuLo8qP+fDuO4PTzl/FYdFo1OzcnzV8TI8J86LSLiZkNYiJBpSa19QcN3af&#10;492agMaga4BxhCFHaytN37bk1uKovPvpdJZR0yJhC4Rsrr4kZundZUNTftqILQtk2FcupYUO8R8z&#10;3F96/8H1ZDMu7tWzqWVa54ljewBxYntMgQkXN+FmZqmC9urrkYFc+dWjt1XEGYkpLS3+9WZjr95B&#10;I/tYbdmVWdCqJjLO5EaGrYBtyYGigcB3d1McU5Pin//oZIEthYnV5UWfrduyeuPeUR6cy3GPyb1x&#10;LUUH79WFPjfLostRN/XckXS53YCRo/+gOElz4Z1iw2dzBiGNRtp84U7D6DHj7QT0K3EPAvs+NyGE&#10;V5l1fcU3Bz78amtfL2K4xWBbvP/F1nUfLa7LTNRq7BfNmiTkPzuD/gGB/3d+gtyGa+974eLla9eu&#10;Xb2Kj2P9vG3BC2wiBhnK71Un3nSdtMovIFDbXE9xqr9YSbAER2tXr4bHVxrLNGHLtlmKLNRSYBux&#10;RWOelxc8bCzI9X1rt5u7i7qpBrdONhRWXkpocWCIzz6sc3Hk3D2TgDtBoD+/cafYwZbx8+40D3fB&#10;xdM5pa1qyHy2bE7g2Frdik03BPpm3Ugr+E/g4vI8vIW2/JrYdXSv0b1nL2dIW7TEY9XN1tuzNuFm&#10;Sx0z4uOdAnu+WibHCpN7NxVQNdlXcsBDNFrNvqPFtN81HfiLpEIyEy7uiMF1jy6Lmw0hn/1ia8PX&#10;SFuAi5t6Ozup1NhWVJqhtWCzDJcvZOFWX2vcRSlgpe3Nhe0CB5DFbYAsJisyW9NYc2kDy2dcn1ff&#10;1bfUAELur1fhn0oJweiuPRlebuxLF7M5Xi75l+JKWoGLa+/0woC6O7+2qS3DV/1kydBqZCZB9NN5&#10;Mzjs5tKypEKJLUN2/GRJT2f9/kNP5Hq90N9RZKUpPZ4jaSXgq3o15NAGFo/nNtg561BBfamc4OLC&#10;lV+mYfI4TtHuhruZ5UktLDYEHnQ1iKDnCV3DVA35hTcf+85e5zdykKq5GdeS2vaPhK6s5uEpu9HL&#10;Q8e9oqsrA79isAMtrGjF184bLcJ7L1luMMiBowQokPgrj2nWFhd/StQLhJmpVddSW4DIeuNSdqmY&#10;IS0syNYIWU118ak4KXLrM7PTyuXyiprTp8v9nGi7fs6FDl7e1Ljj53wHvu7crTLHINGtk4lSwv/+&#10;agBicOL1zCqFoa2k+FGO3JfRcDoWpzdWa1HxxYfN+mZJ7LUKG3ergzHZsOoDLq6FPaPw0kWG0+De&#10;S5frNVLdU1Ae5mLBTG2snPzEGZfqcpuCF210DnCFlILcRpeRkVGlbM6rvHyz1o6v+X5PAXHd/IvB&#10;YGBaQinh2nRzi1Ru0/vNTdYsjVqhNOpxE00/aUVBbWZx0Ad7XXv5qpsaYffWklt4/mGrvrn1akKj&#10;lavV8SOZwMUFnNHZ2PwwP+Pxk/k9XDmPTsfVKrCtazt9PINpaXnixySOr0t8fGVaKS5K4gCkWi/g&#10;FSVlV+gs1GlJD5KrINd1mdgDuLjld6oNAEPhMNWtKmyS/83QIcU13L5yKbOk5dSO1de31BY49V2/&#10;9FUrBi0lMQ7VWTSvK7PUnbx8y8UvbIh/N3DUjno8uXXw+18fSsoe1bRKN69cPmTExLfnj50wvt/+&#10;HV9Xxh2R0113/LCR21z83ifrRr+1esrQHqYXBTbOI16cBB+h49vX9Hv9i1kTnu/I8NnDfxcF6Ax+&#10;980N2Kp1xNRer5TlHlnRknJOW5jDcovGhb4mCzicJoDICibZrRXY0OpwdjBFQs5m8JvyoWLf54/X&#10;TncMDpRU1XoMscBW2/65D3qUi7O2LazrPUhaXsrxfwmiubhzcY5RvQ/+Mt2axbgZc27Mx+kPC1v4&#10;uZkP6i3vPZwXIuJVZWUNif7xTmq1tb/uekbz+qMfTIl0ljfWjIjetHpL9oWhfqZ5D5kfOTx1Dzj8&#10;/QVc3J6hC75I+3Hdw89nWgoZOq4NhwevNobfzFWq/asT10x1DPGX1dZ7W9tolaqNPyTPWj5xw1v9&#10;gRHnNmPj0X03P/pkqBPlB49d/+/i4oIyT5OLoKR2AI/iDMlym7xWUvNB8jcznfpGtDY02/Tx1CmV&#10;J48ljpz3XMzakTgnhwl3ro55zJnvZhXs/tymQfdWp57JqbZ3Zcs1HCUu0abRQmYuKr97I27VTAse&#10;zJkcid1PewBIu0ly0B5B/lK4uFheuwVTE7pFgcUbYeHbjovLZlWnp8ZXaPZfnBvtbyuuLIqM3rlx&#10;T67PyBHuUzdIfvgg8avpTmHBUrlaZO9Jjl9UwOlA3dE1dO35Y4n6HhFHjsywoDPunLg27c27T76K&#10;4DjbvfDz8zcWPzw1qs61r628WR22+nng4vYGLu77dy6MPu0+wknbJHebEtFvhq/fov59EsR3ZpzL&#10;G+4Gyb7tsB7OAXq7iLE9xjwu3r+4+fEgdXUix3ksEPt4AWN7zS3JOrFeknODKS5nOPjD0orBsQtd&#10;+EXmgY1xq9JsRTQMEZ6loLK4atOBoi/2vzP/eU+jsnlc+JqTx5PHBg+6GpsyYcnY3Z8MwNnhC8YP&#10;X21KmT3Gb/vWOMu+/Y4cmgpx/5UDsXM+vp6/NrruclKDhePtw/PchbyMS9eHzb/y44nKjx3+CBeX&#10;4MfisIiACaaUHjycFDZ59MHtWC31+zYc/+ynuM+W9v81JlEQEvTrkflCOu3q1l9e/+b+5fHzCC7u&#10;wi+zDmx6uDrR2pFcWcPmdcPFbe9xAkbh/dISRdMXaetn2QWHSguKHQOEHLru628eeD036HDMRMAX&#10;/fTZz5/HXMweMbQXxfHR4xjJ5tls6kLySea42Twax2mGReDsTzUEF/dVO29fiUzjIeThYnOnkct8&#10;axuzts6r7xspzsnjBEcymYxjexNdBob/engOzPNiN8W8tvnR40+G8DMfJzQJbp2eF+jIr8xIDx56&#10;+HZq7TAnVWyKbPfFhaN72slqKyYO+Hb/ibz+S7zPXM6b/cmMdYtCaXrZ5FFbNm1Lfu/5IfajI4at&#10;bEtafrX8vLuQbZRwmfN2Lf439aAduLiG8oLsoqpmrRq3KrL6DBnqbEEM3hprSkoqmyKjIrtsNrR5&#10;mWk6rktooMfJ3euPXk8iamoq4EA/fN7yycHs7OImWENzweTVakeXnv0ifOSy1oSExzqWcMDgaJ6y&#10;au0Hy8R+L/+wco7pxY5Pg1aZlpLm1DPM3fr32XNHymcPfzMF/gDVb1ty86VSuZDLlpakK5oagJZH&#10;9wxbxxYPVzbBm0WllqVUVPby9LPicrG4kmrD+0Pdll5RYify97XmN9HZC+1CoBShaaXiwjSVXA1L&#10;etvAfiwgX0NQxTC05KVAc4MBxfActHZUqnfLNbW1Ww9vO0ietAr5/UfVPcPdacq2ijZmZLA9ZjTM&#10;/J+kl7NdXdx42uwn9RFRASZc3CdZlS3V/MH1ZlzcwqpC4OKGuXUu3CiuvqGsUEHr6+HNJ0YhFI0B&#10;QaAUp1fX9vH053fi4nLU4lpxYRaO2mw7T2sPH+JygoZrxS0F6WqIall8j7CIL4cmyErSfALdHa25&#10;SInbP1JL5X1q+5lwcVskgHRVRHp4dsPFVbRkVFb6eQY9hYubXFFmY+veowsuLksvbcpNB5Nm8oQc&#10;70HfjrzPq7hv5+PpJrJE1ZUtLQlprSm92dWWWjiJKWpa61IgxzMKfe0vTDgtK5M8t+2WwM6xpSCN&#10;yFkdvEc52X0lKSSuGXR9elmR0MIhwNHRLMUlZDCWAFSWbRfWHRe3SVJPcHE9vWEcRBGLrOwKaWNm&#10;bY2/Z3AHLm5hjTaivy+HDiMXQ2piWZHS7ZISuLgCpk4CXFwY3jIFNjy/fnsUuSZc3MqGikotL9LV&#10;uR0Xt0ht7RjmzgcNFXJFVlqNMkx0hsLFVVdL6rKawVU4jpaufR2wFAEXF4aztXdqlAo9k88WRbry&#10;oWzCD3pDc1KNtBVXkLEc+zm1pL+lbbNlMvXyykxpXTOMtC29Qvh2DhiiDDZLVpYjr6/G6OW5Bls5&#10;OSIS9yLgVtaWonzYINEEdlGR3h/2ulZcUtunj4eQwsWtKqio0fLD/Czz08pEQT7OtvCZpzXVNqVl&#10;SQYN8yjMqeU6i4JdqSbI2jKy6nx7+wAXt0nJiAj3AHlhgP4gocpW6hlaY8bFTS0tcBV5ulp1w8Ut&#10;qC5q4zr1hoUZy6ifVpSWU24b4ONjh90Po6lRnP2ksfdgv9q8KiOPH+LngO0hUyV5nF7zWDc0Fri4&#10;0DBKSpsKC9Ea4OIO9vRdLTXj4j4pK+DYefWws4YOk8DtwrjZoJQUpqpkCvikiQLDVj2fQ69OtHR1&#10;7uFCmiBvackobPajhbbj4jan1LeEufvYQr7SMce1yvTSQjdnHxcrS1O2bSyeUS1rzU/WqbUMvrWN&#10;XyibCxRpCAU0rQVpSjFOumyud+TCgRX9NBfoljY9fBwwBekK8f2UxsBgd5q4vlTB79vLmdyIpjfE&#10;x5W49HAFLm5OQUtkXze4bKGPq/KranTCCC9Oematd0SAowDDkl6QW1PaoC4eyM8Hmgib0ZpY20Ju&#10;daGxQ2w/9H3j78PFNc+QLn/qqsqaJfJ2DoqjCE3k6SmyJndB/EEoz3l4I6F82txXYTHxLPxfocCf&#10;cNASGRAV6CzY3pNNKS6fWikuek6F+6qoxQtGIiYlaEdrsaIhkgJ6bWJwwEHJL2CXiKQ2ZEZcC2E+&#10;tpq8BskCLVcZPolKHOFZifWi3WYdBUDBgLWCJDBF4hmKEHyDoAwqqA4vTBLZDRcX6w6l+SNltwe4&#10;x6EFTwm4SCGw5NdideiGi4vaIkCn0pEeTaCAXqFRs2C0rRr0qKcdUedTSkJkTJ09/xwXl0kqYG6+&#10;qWL/CBcXFUDDjRQublykc0NHWdCHobh9+qpMPUFU6OoGt9dnr7RMOuy7K3aBfUxE1tCM/RTNa8QU&#10;B0UWBCUVtOx+4iQwwkRFZ6qQ+RPugFi4Oppviu0g1z/CxVVYr7rzH8TFJV1PuqEDLBADAFfGUqHD&#10;SRR0Ii6hpki9vvzGAp3cBpGwWUOnUe9rTS7IeDb7ieIJ4pGOJsOAmOpx2PD4W9Z/OTTehg2BuBlU&#10;kPL1BMlgdotOAYYf2X+BOhirGIFd4ZFRJroGLpWYA0gDZS8+qUHLoP0pLi7pBbxBfC71c6qZ0PWT&#10;LiFlYaijiVRZyJbof6ls0UOGq+W+mxP6CNhAv+zAxTWGKFu74OKaMXg74XYxk1EW5YzLNqg+jEqK&#10;cq5Hhl3KegoXF8bRGLRUmeaPjkFr7JYtC+dwBJgA4L4j0wudc1yt0c8IejI35Clo3z/GxUWrTfpy&#10;EBTEx9gFLi6IgF4gAc/ol5guuLimYaDUK+bQ5w5gDNixY8eyZcvmzZt34MAB6o1/4oNaAv6J9N2S&#10;Ort7O7t3i/krX7xCoheFRP+VlM/S/J+gAKaHkjjHYQphxJJBC0yiDhRQwgm6gHmaW/T7kfCQ1Pym&#10;yZDxmiOJyzsJmBjmcYvDFoWEiXnYbe5SqxKmiRlm3ZQnSammM7VQj4Kvw97CvMRQ75oX3PZ8yNJG&#10;PSNb03RDu5CGgOACjYz6sbNdaLsZnAxrMIVVCw5q5JiqhNqaciP8B3n+BVzc7qzLVJPfoSHKaqeM&#10;EWodZA5PALD6jkDXMXVqhp5yxTctfVgSyQ0pCATBVUM38X41nQEsmI7Xfqe/8NvvwggTRtv5nvkJ&#10;wtguNhpUq7sm0mnaMWMhtu2E9jVR1ZQF1uIuoZ3HkChKMvAULm6XpOZHMy6u6ZuGRQHTkpfJ4CQB&#10;l42YehWjU6/tiAaorBmYlqiKTYmRrusiSSI1BoZWwGQTTAX8DxZlCqY2IjNijGoKFHVIPDVKzZHt&#10;g5aKNsfhDxnJ9D/Fxe3aC6i7uZIkFxNWLdXXZOBRzJvEk0q2t5tsCH4fF7ezzqZ3QBjTvENeZMiS&#10;gOltnibmsvSYSmR7Rv2KNBQlkNiMlNQ5QagEplSwRoPRAAl4AQPP9Ey4LxXUwHImM65zjqP+7YOs&#10;oxnk7S4k7YzviOx4QFKMQDVZhswBNkSmJ7DVbn3bnuCf+tt1cPxTLz5L/IwCZgo8p271aqtjdYBH&#10;Y/jT6YE6RfvU+p8mlJFew6dX/MbujGMw9IESv2sA+pHBMLCVhplvmvXUj2CnqQZZmUFNobOY02M7&#10;PZBp5ULHxRMdU4/85NymfrP4qbKMLQzOOYHI7DpvzuBv/QMknSvFvhn1onZeQUqHoYeHwjZAB3fM&#10;Lq2l08+q2bgWcmpggW8IFK5k5cKK4gIg0lQcjf7Wav9PF4ZtDEvPeCHd21LBJdd7dAkHVGxxt1GA&#10;JZbex6mhj3MtcVP5wwBBL4Mru0lveGpXgQJGMGyEdJwv/3cCGpRvUOQYFV27kcnQZhsgD+8yBv4T&#10;tcORt8RZnD6kuVOAj4HENPSosQ2pdPjTEkAigB+9qqh7ChcXJsZBWgmkR3+aw39Jgmcc9L+kI/4P&#10;V6OvWtJXXksjCDJdApmxf9c0qOPRk4lErjNgglrqaE9zUBhFGoyhcGZ9aoljZtBq4uAW12XpVNMM&#10;fnRcjQhAgK7nJ7pjg+rlrKfUD8YaluAMOGhn8X/3Ezjo/Up3sM+uNIDfzGYJq48a24gu0XQ6H1sF&#10;Gu0F37IQf7BO037cSKsT0JLdiHDx/60AkL7Bee52uB+0Owf91ZHV2nXHRI2JYIemlwMgP+zKgH6X&#10;HPR6mnqzplmqx+11nQG0G4jbpf/3iIhuLjGqLutbuuLoM+gamVHRva2ddf6Xn3D4rnCQXLSv43WZ&#10;NRo6KOL9VzgoyoVZxGRlA4c6E3dWg5xr2zolWJ0//Jc+dV/1/ksrSdOKK776fFPYuFlTxw7QKZr3&#10;79yU8KQe14C/+uaHQ3C5cnbct5v2KWCfzGbpaMyXX1v64sCg/9am/L9YL6zbUJnAi8vENU0WlUSL&#10;hlmGSY2dMRzKKT7UbkbYHok1xwB0NYoolC4EJwGcBXClC1wuqMSURoqOZ4gfGdButAdKz4HMKSUQ&#10;FkfoVoiSy1QW5GTw3zMnRRR1tuoQeVHJzLpSVAsshM7SMYEfy2MRcwSTbgbaIwZumiL1h5gO5ZrL&#10;gmsDtLVEydjZLqPOpBBFDYmaijQBJdIZHaJIk16WlGVmUCRLPKJqJDmp6D8kl4mGSEuAYZAOVaQa&#10;ZlIdETkoIYxRz6F4IaWKhr0ONvHAF0VqtA6WH1STTb1APSIHSHFh9E8xDkjJ9HQ9dRWdicCkRyga&#10;okRkhdqStzoiqdqiGogkTejoXJRlolhHJDqNJEIwaenwJvXPFAeUVNJJpiYgFyodJRU0vYXSUXeq&#10;ivipvRc6qIpMocREjYnzKtQIZpUnGYykGQRgCKUa6JDiYrWm+rCzCSYprml0mciFqlEyVKQmDoWk&#10;ae0qRlIx0gSMMBKJZ41RB9Bn8ABIz0kNIbVHBYiVkSn8psep6N/N9ulIMlqpbMw9DiJAaIq2dO+F&#10;zg2BuSyT7TsSYSPIhT0rMqGGMm5xUZnoCWU4cbWEobcRqFAEFxfNMUn928tq5wem0QVJLpmMQIQw&#10;N6u9FyCfRQwTwE46Jg/qYVhvUYXBiICNWYPcOic+uhV3zFGdix+Ai0tVANnS9CooRDhE2wpiU01G&#10;MvJAPXeWBa2v6XVSi45eMKslqJqhSEqp3CHvpWLb57jZK4CKg6FZ5xwH5bpuj00v/ZOf7RSjXoNK&#10;YPunS64+qRdwWAot7aP1u54PcZJIZQY6W6eQcoQW1hYE0gOhtbFBa6Rb29lxu8juTD+ZPhWtDWeO&#10;/3LpbrwGqmGeaG/MbkcuOyfu7PJV22d8sXvec4TDaSVV5478HHM1ncfQ0KwCvv/hOy8rlkre1qZU&#10;CyysBDzzEtjWXLpszswDVwp+mrAMb7WUFrZqnWZODf3orSVVKsshP39j4eD+4ozpQN66cXT7zRLt&#10;Mne3rjV59vw/TgEGc/flfTerm7ValVxvtOTxWSzep+OmaWoebEouxeIuUakseQLM6JeHz+pnbfgy&#10;9hgs8mVKJRsALEy6c89h9CkhuEqwOel06Z3LMLPXtun8537u5O+NeSEvefjk+B7ATRs0Govodzpw&#10;ca8euAhc3G93To30hY8D/X7W7a0P4zE5pUqlgCdgM+iDR0x+91XY89MbyiuXLT1nNyh614remEuY&#10;i2SyKVvefeOkytVjy7cvwo0fJMLUkufXZXyfVl+rYdL1FtF+iz4iAwlLUkrszeXbC7ccmt3bVWhk&#10;s7NKs9ZduwBYW5lKyeEI+Uy6fa/nmZN70nWq5pTjxbeuwcpPrWD0eWOFGRdXr1o653Ct0GHH9y85&#10;W5KV/uTlTceq4K+hkWn1Njw+lrp3x8/XtBYBVBb6HZlKJeALYZQ1dujs4eyCdXcTJXqaVKVksbhC&#10;FoPtEWx8bQ0TJsqPfy24Esvg8PUautfLy11DA8FLpPnxxZd+VuMeKa3KetBcVpRP7K2jMTnl0H7J&#10;1GprmKXC3lhKjJs4fHZeasGyjy+PWjT+oxk+RiKhKGMAAEAASURBVCa7rvzhyrt3ZTqaVKlgMtkC&#10;NsvLPWTF6ImbT28CLq5SLdfR2RYcjoWV84ZxL96PP3yiXA0YYblGb81HE2gfv/K2tDZ996M44Nqg&#10;LAHfgk1jjp85bt44mBayKlLSTLi4ny8IJgskWZd1jY+OF16NZfItDHq268sf6R0U205suN9EU2tU&#10;KiPDGncV0Jhr+00K8iS4uJcOXN9yDLi480JFZlxco0qdvf1x/oMmNoaRpcXgjcOs7YgyvvJqXtq2&#10;fJqACfjCqI+fU+nlHx/aWawATKtcT+dYcti2tm7ieV8yrfiKsvjyawfh0GvUKO0GzaMFeqFmYGmH&#10;tl2NiS16b92MCVH2JiUcAGyrU5Lmf5o47+Pxs0b4EpUz4T/G2iu5ad9l6Wx4Wi0t7MOBzKFeJFqj&#10;/G7ViWv1jif3j7Mycw9kq9v11dnzCc3fHZgb6tSJi/vg3L3Pd2W//fnkqUNEBBe3+OHKG/fANqVK&#10;OZfDB1ZteMRLi4Ldt57fXSynK9QKPYNjyWYBF3fL1KFAKWfoFN+vOnW3mn/wl2m2ppEM29Ymaeba&#10;xMoSOYtHEwTa95rdF9ZSBkVT9e09lRmFYK96gU+PBcsqmiq+OX0Qfv9tSjmDzRewGO6+kerpIUy2&#10;sTX9QsmNMzodbIQ1/lOWm3FxjfpNK0/dKVDs2Puqnz0xNsb9pDqp4snu1ML7uOCQxvC2GzpnTlZh&#10;3Jc375PRqFDwuHwOkxHaZ5J2XAROw3X3TpY/uAwwZ72B3XfmZ3p20+dnDz1pUag0Sq2RZsXlc3kO&#10;7/pN74+caewDm2MP3mlcv/mVAYGW7djXzLIHD+Z/kfHZ9mmjQkUmNTDYdUV+5Vtvnuk3c8RXb4Sa&#10;+gsjxyhr+ui9U3V2AT9vGtmBi6sob0xZkdCiwr13et5Qz1kfgff/W6EbB9XISn48dmXpdz8PctKP&#10;fvGlm/kb+wprxkydp7YP9mE15dUbf4g5MjRAuH/bN1cflTTWlzlHTDiwcxVWqaeCuDLtrdlzywXh&#10;33y1yompfJReAHCjturcj95/80Zyg09eFThofd6jN95ZbnSLWLpijY9A/DCtgoc5ZdB8+8mbB69l&#10;bD16YUJ/b2TbUpr24Rdfp5Q1hvYNnjg8ADGikAGfhAyoTr/g4N5j8qRpiLF19h471vtR7J5irduR&#10;49t7uprZPH56Fv4OChgNL0eNe47OunZ99+pc+aEFiwMt6e7W9karEV97aGsasyfvPbB34Se9nB0d&#10;LO0BzbFm8mvS+oI5P24Z8tJHyyN8FALbr5jshms7Un456DX1S6/+oa25cJHCGstUVtxMXPuh9aBX&#10;Asa+qmvIbYIHNA2dy9CJ67dsi7uXITsaGxH1Xh9saiN8e3/jFFhfkzl9964V8z8d6+1h5WxtpDVj&#10;fjy+mnjiQq5roWbF22FeljCqINaSGckV+w9ntlnVvjwnekyoDXbn2urmG9POaX18olYMFLCVNQVq&#10;CniArtepNmy4dy++Zc32J2c2RNF1Oj8X3y8nz2+pzp59YMcLEz9/N8QFXn0b6Yy6a1vTjp/xmf6F&#10;R5+gpicpuF+GIj67IiXj1zMZwMWd/86QF8OBHs56LmpGaCTtfvrFpfeKryya58pnu9naGezCvnH2&#10;ryp++NqBQyvf+Hq0h72thYM13fLTiUEKWc3EfT9EDZq3ZkBAPcd6L8NYlXwwafuPXi+/7T1wGBxm&#10;6DolfMTluTcef/2mMPK1wCkzjU25rRoB7uEaHD4yoKc+K/fumyfPnVy21s1KmFiaLwesv1YZH3v3&#10;xq18lZXD2zP8BQa9nVPop+M99AzF7B3f9Og5YvXo0VwG25ZtfGvkDJVe+/3+T5Pshq+bOMGKTXew&#10;sBk5YHp4f/qt5AsrHxTeXLzAmstyI7i44e6ugSXZ1xeeOLl68cbnRVa2PnB+kAD+7sj+R1euPCmW&#10;ct6eGUhOuwx6c9LPyTv3+c5836PPIGlRik4jY7KF056bNVpn3H9pz8/NrtenTCa4uFZYX7RymWL3&#10;D/dupcp2Hi7Y/UFvEBZoCRmfXk6/qez71VCPEF79o3rYWuFAVXwo9erKrPBV0T1HOjYm1bHoOh5H&#10;sGTMbKVWuT7mi3THMZsmjMRGZIPQoqIiJXHdEk7AlNDZ07XNZQoV7qdBl9H1SvHZU4/uxDV7Xcga&#10;HzUKjrzkZGTU7Nn56Ob1/DZbtwmDvRhcnPYZ9VcKLs25G7wyOmisuySnFtyEOisxqjILvtueXK/h&#10;3VgSNZXwYAw5uqRRfCDmUXKpOuZU0ea3AfQK4x3wFOnRmLh7N6rcI/wnDBnNpRncXUO/nuSlUTdM&#10;+/6LGeMXz+jdV8i1dBBwloyZq1S1ffnL+lyXl7aOGwQADS5LjWyBRvD99qRqJW/Py4NWTHYnXF2h&#10;ipt/rq7NatCagdaO+sa0Oj25aF1R+PN7ZbmqXos/tbZl1xXmA9oXuLirJ85VtdUv27FGNPT1NYP7&#10;MbmCLzncygf7H+/Z7Drxix6D+7eVZTJxjw85RDJbqusOH0nIrNJdWzB8yfgAYpWmVKd8cCEnhTlg&#10;XbSzJ70ytUWl0vt59Pr6ZW+5tOLVretnT146LSyEw7dbDWSxs9+lHzvqt3CTW2iQtCTNiLuWOLav&#10;Pz9FzqDvPLn1QTNj+8y3cM+TixCFsYyyWuDi3kuV3pvRd2BgBCW6QHnaDRse3LtTbdyWOfSnkUBc&#10;pzbE9JSrj67cLSxQ8pa9EWZPyXNAmcR7uQBRUtvWv/V61MAefNRW09B6bdJ5Wqj3wC8i6Iq26uL/&#10;NC5u6qkfqqXKoqy0rBNJk9/9buVLvg8OflFQrNi96cMwXk3PgdMzM3PS9+88nkHbunXjua2rdp6I&#10;rdu+yq8bFyajfc0n799RhqZdinGxIL8F9xlIU4s/XvWhW+/ZY3R7xA1QzLSt/mBpHT/86s8/sFUK&#10;eAAsiBhKlhuD4ZVF7w6bpukd6o5vTWXpH362JnryAkFbfbHdVBF1KE24f/3rr7/JKahdun7v/JcI&#10;xjRC6pldaw/dW7t55zP2aSLI/9wn5KvNLeQQQwWGlY0NMLKc7V2cBcICayshjxbo4hVkBTEPRGei&#10;nrYsK0aTkMPzd3Lv6e5Cw0adRgt085HTZMDMBBRnkLt3K8HFlVU8vGLd5+WQyVO0kgbngS/BJRRZ&#10;1Bz/XmvVo+ernwHjW28/jGPACpOG49OdixkSK5fPP+/z6+Gkz9/rbU+jWQltrWxFtrp64JB7O7oi&#10;WxoPl6zQ1CrF7oP5y7944fjPqbcSqheMwhEBm9S2hxcSomcN5WWlnD2XMyZ0CDZvtTcKyiotpp8c&#10;6hkkwEHVJsqAS09wmqxMiC/WWL67yPPK2ZsFK3sH4WYMnjDQyl6ia7LmsF0d3ALdPfh0nhGj9U6s&#10;w8ApwZNe0bTWug4cbyXAslMFgd/BfY89Rg0eoyreuivnhT3DcKh1sPdw4DGqKgEY3hDk7OlmSeHi&#10;0rg2dk4W0kJLNs1H5B7kZsLF5flbifRiuhWP72TnEujuLTRyKVzcLbaRs4NeXkRTNHL7vADpnFGn&#10;qk86q7AZMnD+x1ymUm8/FLBz9LYyOxuRHZerbHIUcrhBzh5utpYcSuZcllO540Tdhx8P/flw6YPc&#10;lhccnDk8qwB4H7LabAV8Z2uHIA8fmkqFKent5EGj61yEPFtL+xA3bz5djZM8aQKHWVJqL+TVBbt4&#10;WvLZxJySY2PjwGfXOVhyGD4ijyDg4gqBoygV1zdeftT85Xfj929+lFLcHOgH3NemikPf2Q5+r8f4&#10;1wxtTY6R43RwcpAUuTh6uTCM7laWQrVtsJsXMMqNrBp0Wdm9xDKmy7IZojsn4xreCGNbMNXFdQkx&#10;9RHfv9hvio/WoLPvKTLh4ub+nOa9KHLQ0lBINWx72rMBE3uO7u3kBcbiLOTZWDmgCSyjlsOlNefc&#10;0DIcot9dyTLI9HYiGxaXTi8CB815kJ2ucHn3dffjZ3Ly3hkc7AyJLrO5sup2qnjV12NidqXk1D3v&#10;5cU1KhRlBx7xh4QM/CACLqgOwfZwtyUognTu4ZiUyOnRhqrqU8fSX44agw0EdgE5NxO1vqFLw+tv&#10;nEhsmB8iAuoljVmQWfGghLFi5dB9J57krxgURufy+VZBFnZ6Jceay/a0dwpy96GplRCRejt74zod&#10;JyGv1koU7OZNowMbsQIC0kex8T0nDBzSWHbr+IMPJs+G9FaakJ9zTznq7PjA5xwBYigKdWwtprVI&#10;cisSkkI/OuHRt7daIvFw6cE1qLhtnAA3b4OEhfOkky3K8sYegonrCR5f5fiPDp02Qy9v4UaM4OG2&#10;OGMKVufHl5L0PcLejKg5+kvG/FG+2EbI8hsTjzQ/f35q+FgX+P1YhTlZZhgEPKuebvYKgc6aQ/N0&#10;cEYTAChJa6stfXhdEL2sx5jxWlmrQ7+xNhA0S1o9RR40PtPV0tJGxSDTFoAmzBb0wvVzGSV016UL&#10;vH7cnT1vSogTkTuwm4oKU6sNH60Yfurw/dzG6AgRDP0YWnH99sOlb7077Mb5J/tOVK6YBt6BmasB&#10;Lu7090cW3Uy/l1AS1aM3dslN5x7XNHGmrhni6s/XGx1tB7swKVURtZT9ix9dzrCGtrWHE736j3Yw&#10;lJ+7fsPRL4ShlsQeOz74zbXThvdTNpUL3QJ5kpxNv9zRqiRrPnz7YV7lpIWv+jzFPgHCUFV85XbG&#10;yi1rTOyTqpfx3N6vDiaIp4yPVGnY2mZZU+rdi4ml4199j114Zezzgz09/C+mlJOUDHZoRP/hQ6Ot&#10;+Sy5pHrBtInJldqCB5fP3AbEoLhCCrrQIvpH7965pY+N7MaDBPIdyvOE8+9+d/6DNd/18/tzGzDq&#10;jWcf/yIFcC7UtpbPnTN7xkyEGTNmvJlaJSFKQQxEE6gs1i2iVsO2m9LftIPKdgF6hSSVgOVi80hB&#10;cRKAWgLFqVPzbOwZdEnunnduLx1swsVV1YnZ1nYspqHi5Kd33xmS8O07BqaQZpBcik2jO3r28bBu&#10;ziv8ObaaTq4dIxUwZUuhiZIKQJJT+zg1s14XFuYTySO4uDI4ItAYdSXVm38uGTYioM/owBO/JNcD&#10;AAHra7WU5mDNtYYJL1wsKMxMopJR79qdJOW5jB4TUNfctv94EQ3YPWhae1kmaF/KJVCuV2l51jY0&#10;Xf2Tna/fXjos79YDgovb1HTubtWUGYF9B3qnn75R0NYdF7cbuTqz7UIuU7uI8LmdXNBjqdWNbcDg&#10;pSnri35adHtJdPbRXQw2V6eUsB08OVxjybnN994ZEr/jW43RwkQZQhPYSFNdg6wQ4q8+bhMKhz4X&#10;6C2uPHUuGwovEmtKAO0nRU/Sre2R6CXi4ICeJZFIQXqZyrajxxHdtRdIAmwikG/uveQihUVPL5cg&#10;S+XG3TkEF1evVtWreCJno7g0b9eCW4sH5Bz9oQMXl0AytSMGU5pQzbrvk6293MbM7FucU3kvrRZu&#10;f+qGNjWTxXOGTAIiavIPyy48JWTlcmsX3AIHrwlAa5B2/IMm6PRqKa4i4Vuyq2I3xn0y8tEPG8kR&#10;FFdMH0vtFek0emIvRn7unaQyIsinGVJupuTKrHsHudoxZGu2PYFfh06hFWdKeJ7WGDykLOBuEa0h&#10;y9BcdelehXuA72AvzrVzaZkVcgw5YHBt3pUe2td91GsDSpILkgqaqGy1ydcT6CJRVIirsLzgwOkS&#10;MpXMo4v0eMdIfqoJFC4u7jFl6KSN3+/L9w3yGT7S7/6dkuQiCa4MlReLAWjHccDpnwxjSokKgktw&#10;C57Azlpe/ij568m3l7/SgYuLUUFGl7nv8KgCQj/HWgRc3MLDn91bNiTt3DWszAQX90DWoOFew6f2&#10;Sb+cmFkthjmARibXc7hCR+wgqV4w6RW7TBBTE1AAugZwvzwXP1pbWdau9+8sHpB7L43YT1ADiehm&#10;qbfIVxDUqLh2MS0oyiu6v6fs0cPriSZcXO3lM6klKtHwaC+9Qb1tfz60A5Cux18HjQ0vTuvly267&#10;dvwubuiBHF5cVPTrrSYff+/oEMutOzPym1XgVK3pTQxrHssCbaEworv4XBEK/0uhk4M25QMXt/Dz&#10;9Vs+/Wb3MFf27cT08qqy86nNs6cMNsgr1365Y/Tk6UJ5hZTr/m3MhStXr509fXr3l0s6328vvk3e&#10;2twsLi8pNUW0iFuf3D2zZsuZl4b1uXz1ag2uNNDLcAyVtYrrGssteo5fOGGA0r5/RA9y6Gxtbqxt&#10;aMFFuXhmcSzeW79v82fvWDHrjKK+y2cMs+MbJbI2Hl9ow2dIdCpvTxeUXpN/763lXy9as3EUgfZ4&#10;Fv5nKQDUDI6d79lz5y9dRLh06dLhSMAam9bZf71krLMOtm4+9YkXG4rkYUu/t3K0UMsILq7T2BcU&#10;BQ/rc7N8F+8ALq6mGT4zjLqCqitJUk9Lxa1MsZcb7965BA2DMkZ4qgLk+kbN5s1JQif7x3fzeL0D&#10;c2+m5TbKsU2Lv5wi4wsqU0vrWoy8xopjFyq5uBervzu7vCz/dAmukSCYmRI11jhZZe3txw29vIxX&#10;7tRHedFvnEwUQydJOOtTAUuvm52vT82jq81VxvDl2wUOAo2c4OJm30puoluWPiwurAfD0e09XEh4&#10;8L8TKFxcp1HDauMutDaog1ccsLURABeXzuJa+/bXZB+reJzmP+MrT18PtbS7FW73Qg+eq3J0t791&#10;pcB5oM+lE+nVuDHxt83q/sq/9g3o2rt+ygzwE8TFFVkHehRejStsVnEE9s5jB9fdOiJV8MJW7rbE&#10;JWRt/wgXl9VUXJpSLHW10Fy5VhPuYdwfk03h4oqc7XUlR7LFTVpA4OoUGsCpsfh89+GuWftzawrb&#10;EAl3V5UEW5bfNowAPFu4hasa8/KuPvSe+ZXviIGqlhasvZqqwqvxjUy56trVcu9w0U97szAQobH+&#10;+VBOeE/BvQelXgGOBRfuFkBEbiNwf9mv/nRmTb4cRozYLqjEah5urr2YUylnG+rKy9m2Akn9Q3I2&#10;4NWlZmVVKGgtLTdu1AZ7MHb+lINh1NbQsD2m0MOeefdxnXu48x2MLoh7/3KAHVb8tYw6uDo2VmeV&#10;a4O4jSfP52PnaBftZaWVlJzOh78viKARq4DZxBYEWYrY+efPMOwH9l7yvh62Bk/hYJjLxY7DxsYp&#10;QJweW5NVF7xgvZO/q0pGcHGbU1KzazSqqsa4hBYnS93mXbkY9EJ3O3tLZea+HLkY6MS400GjITLv&#10;37SB4OKKbJzcm258J5ZYRry+3oqtg2r9N+moCAaj+kl+bKKUp1I+eiK197T+9XCGnsaWt7aciy2I&#10;Cv3/2LsO8KiKrn23bza7aZveK6SQQu+9fwiiUkQQRbF8YldQLIAVKwI2BJQiRUQFBKT3mgTSExLS&#10;e9tsyvb+v3Pv7iahCYL+n7rzhOXeuVPPlDNzzpl3uPsOlieEOZ3fcaYGKlxz20/bMoVenvu3ZrvF&#10;Bp0/W3GxGBIy/vbN6ThY1JBfJBe4m7MvnrhQBb2Q/73RlrL6kgOVGOIY45pGNbj2bTr7YCa4uNll&#10;Ld9/+PIOY11JYP9Pn5vZeOQNmaJ18bOPrhdr2NGTv1w6X5+5J2DFugUPTUyMDFA5hb2zaH5XJwZg&#10;or0YAaGxD9w/7ounZxXvHiPmcaRS90spZ2e/vfmFmQMhvJ1XlZZRmR82aPFDU/qvWfhI5anRJVnn&#10;nnnlywAJh1LmTRw8ljfgv9tWvuotgjjDdcTI0dgEHFz6+JD7Fk0aM6z10sFJj70REh5TUpAR2G/O&#10;G09OoXSyRa+87NrngVmjreLc9nI4nv4kCrBYAuDzXcthQ6Y3Maqg9s9YWgLTlSwwOzqLBVYe8GX8&#10;sIQPnzJfrVh04d2p0q5RLRW1QUMkMNH0GPpcTFVLzueP1R7vrSwt4Xe9l+Di7jjpO6D72u+mSdjs&#10;45skI19MPTpMNo4XguUvnRdW03SyXE795dKj2bIPts+f3MNH01Q9sv+ni5fl7loctnz9pUkvTPnq&#10;JajTNOy2FT9vOPnw1Am+I7oOW9iU+sHxql9yJV4cnafb08sizu4+2+jT9be1s7ydeJfOhvcZv/1M&#10;rmwC1w97MDovLPasVaBxcd/UbVic+tZ90pjwtur6MDd3g1r74Zfps16a/P7jsI3Q+ak+Wr/u8IIF&#10;w/xoY0us+rEs70wXJAtQWVsV2ilmAWHtwKMEF3fy2211L198b7pnYry8XubfNwzYCF4DZkSXFF9e&#10;M6/+eC9tUSE/oQ9BJ6YdnWynplF6+W/a/GCYiF+dlT5k5KrV20re8QkAs0BwA31FTHvm9BMNI8xs&#10;6Nq/oAp6ZuPW7sdUoQMu7sULKdWGDb/N7BfmjisZew344qOv8yLHjQqculTR8FLykine3WLaVAZv&#10;r3Amd6SELThuzrAlqd+xJcUc02PDuukiin3iZ+8pjx3Nea8ncHHHfDf68NwT24fX+nZ307QaEt8Z&#10;FUnj4ra9fGzPmO3+Q7wNzeqIaX24rla2RKpgW+3BMM09YXz0XRnFm55qSullqEsXBkxyEvG/X3dB&#10;HxS2ccMsCYuTuefQ6Ok79l0YMdSYebGRve37WT2DXGWXs7sNXP/V+rzuL/h3eW5oY96hfaO3+Q3z&#10;09arQmd1N80I2P/rhbvnjfviJeDi6vwsrW9/eGH2+IjlK85K+vRdv+Y+TLgHN+6e+eLhS0uH1O1N&#10;bnH12rF+tp+TIHf/oUGz93y9tXyhn5QoXmEKBthmW++ykQK6EVsV0LTqlo3fX0iYOnb1smHYQ677&#10;xGnhmtNJT4U6x4aM+XzQsddSfzxdKg2GMsMY/9QAnqt/t8fezV639PQb5108ibCZD3RrC3NNIT0Y&#10;iSgIjoBRBE96WtMsy/hwpnvXmLb8It8uEty2+9bSM6GjB677ZhJEut29DG+v3pf5UrhrhPe4b0ce&#10;eeHcD0MqfRPFCjarx/0RxJaY9KPOuLgsUdfZb+hXARd3ukdQaAtwcSW0RRidK1qc2TiRNw5r0/qU&#10;4IEJ33/7IKydx4ZtmPnBudSFQ4RZKSktkuO7H4z0EFbnZkX333gktRaE35Op+va3x4d3cVc1VNzT&#10;/4PvtuX3fTp0537g4s585+FYyqKSV3328fLUF0cN9RiRMHyx+vwrB8t3+Il4ZoWE/8iq/xIRw224&#10;dlzcisLckmo5WcixeL2GDPXktA6JjJcMf2T+7OGU0HXggF60FpJqrCzIyC/HwI+J731h79ofDqXa&#10;lngE1W/oQy8+Nak/x6JNOZ/a3KoSOLvGRAaXVlb369OHLqSpKDdTYRZ1j4+m9Ipzp1Pa9Aahu1+f&#10;3olO6OTKmpMpl6RhsbFhfvZFDLQ7yScvBsbHB3q5aJprL2TmqbQGF5/gAd1jkaBF25KRmRkYO8AL&#10;uiOH+zMpcANUP+p4OpVbSvF5MllFodKUAF1de6dkafWK9MrqbkHhEgEM2elRSnBxVVmVJe7eEWES&#10;Jxmb4OJCnsM2qQgurlILk3e3Lj25UFUBjY5DyQvSsJ1i8QSc4IFvj0wNlR80uAdEBruh/Y0aNdBE&#10;u+jjgir8UXudVpFRURYeGOkldKJcza1jsi/lNyb2jRRwsA0x5efUyNXcHnGS9LymsG6hPk6YoznV&#10;5XU1MmNmAjeLahPyuG15DbJSJYop7Cp9MzJSfEkmF0njQyUQLOn0hrSUcn/XyLDzIcjLoFVmVZV5&#10;+kSGiPmlXNHT7tE8GPWbFECa1an0uAsjOD5x8aCzqvLM0C4BUhesOVjqxob0UlVSdU9JnQSmEvK2&#10;Blgh9goELq6tv7NYWnVzVlVVeFBXT5stOhFOmrRplRVuqLWbqJwtfMM1Evdycc3KpnyCi8sWiF2i&#10;evN55EgHm8NRlKQBthRbUkFQ9Ceclp7aZvgrVPLc2vqkUEAEc8Nfe6xUVv/Dz49NvzcJMlkOpc/K&#10;qKKafBMuxxI0GZYps7zE2dkjsjMubmnVZeDixvt4YwK1djQWq6m1oaBZ1ScopP1YPYutVsqya2sj&#10;g6Kl0M6G6eTdLhTXGRN6heFyV9gKpqeWF6n9d6vvadGKuBalLC/NqKNxcSN7fa3MjTJASMCqaqyo&#10;Mgh6+/mCMOaxNYWqEoObV5w/RIUsjUqdk1mr6ua1w6mez+Ua6hV1mTIDg4vbAwpxWIfiuIKx5niN&#10;Rmlki3iB3QNfO9LbB+dBWabi6kIF3yvBG+DJlsfdY2u5TjyuRV2V3VpLcLxFwd0eGdTU27JfyxHF&#10;R+JabBbboL6YUesR5OemayySsxO7B2OniZNVyWcroAM/39WkBN6TxVR/rEqlNbGcBN59/JYIvRvS&#10;aryiQ33cyCqzqa4pI7e138DAovw6oa93tC9dBaUyK6c+NCHUWF3dpGUnxEP8Blxc7ZmUKveWoFiC&#10;iwunzygr9PMK9nPBLZy2xYTFVFhdrBJ4J3m5o/8YpxZl5ld4RIWFuGG8sZpkbZcuyWp7uZ7iyoU8&#10;nuqyrKEIkluLOMpFwB1RnzaOI7RYFBWywss4dEPj4oYtai10Bsa8SZ9XDlzc4Cj3dlxcjkXfWnRR&#10;owC8GN+rS/wbw3I4tSmSAJ9IHxrat7k573JrRbT4mKgZPUrf2FZzUYYDaNwQ51msHnefi0R5IArO&#10;KC/y9wnzk4hh/gC4XeDi4i7e5sspBi1wcd2Cw7p+oyp2AcoSm1VeW9ZsoJKCQnFMxtKnNVeQLhC7&#10;RoZKsSpma9pOp8miYvwtzQ2VWqfucT4A2IT+IPlsqU+kH3Bx84uae3b3JwfRKHNNYVWN3jkhhJeV&#10;XQdcXCnBPmEVFtSVNWgL+wppXFxO68XaplqCi8vv5v5iyGN/Fi5u2fltgx9c/O63vz00JNw6YK76&#10;r7G2qhkktglJsOz09A+QShymsFdR6u/v8fscFIgKOLKGbnyFdAjdA6YrBDPTNvOCGoznlbi4VihO&#10;fCeIYrbwsCpiBKcqjfmVflfj4rKpLAl1zpXIjnDIDCwXeWFBLTaZZ9ZABYVjfkzG0I6QlHHQkzzA&#10;0ok42pO9yVh91kwQFVg8DETCz7Byf4Lyi2e7Ykdks48nqVP1PGoXrmi2VYHUy8xwUBgs0jyMnIuF&#10;RsyZrXhzwLmrcHEt1AFPqliEGfA65LJVwVZ9khfqhpN8NLnKOU7goM3AeCVmA1g4orTQGQJGmA6I&#10;dxs6Ma4xe6u5sJeeluUylIG5KovFcNCs7IXx3QLp8wA4aMGm6gXUT94Uj07lr8PFBVCrtQq4PXKF&#10;PD/KSDgo6TDg0yA89GfjG9jBOI+I9TkpG7HRpriFlrblhhrSLXDsFrJyOKi27GCBYKM0Li4kBVwN&#10;9cLuXr5yGlGBnNZFjQlDIhwU+OkAbsJ9ANA+4oPRODXq0oPdOiKykpMt+IKmApWh47V1JF4dpf5C&#10;X6OgTPhgh9vFNmohL9gbd+0xRUcDkYh2rNqOVfiTcHE5h82NO4xNhDL0wUfUi0Vp5YW9GtLHs7k6&#10;sr5AR0Lvt/weLi7ojKaB9SsMeK7CxUWl0ApnLLJNhgacYcHRJPpIKKWjjCMzgianRCELkjPyogd+&#10;Z1xc0uJoGrFB+5U8z4VBVKCt20hgLFF6tbB6k07LjDtQEf0TvQEPaAW6x5LEbU2DbK6NiwtTRGbp&#10;gZDgxO24uIBHJkMcxhd/Ji6uR3i/3du3dokLJVldx3n5BXr5Xeebw/tfSAFMEbblcnvtMbV3xHRl&#10;FtQYlwhMHOBjLVfDY2KE8MgZAOLacXEtZPDTzI95wJwKcZQR/IoJSVbrHawDrIfA6Dj0Dy1aogAg&#10;a7T7YUBiU2XgmPVsoKHQ6dHTJDCJAKlAJJr0xI3w9DfsojhsnA1gHCTRxGFWt/lA9Eyj+BLDHKt+&#10;A6yacG44TMFIBpOBNfS1ydWpCkxEknlHGlp9YcAC1mJ1OLhitQYiHII0A6Ytqw9eOlOGfG0nFE1D&#10;I89KQ3y7Rl6Yuogd9ZXuJqpA17pjt+iIi9teBUAStCeOmbSDs02axAutgPJhTYQVFnkHU7PJexHf&#10;hrxjxcUFqh+nAwrHNatgx8UlNk+kYTpKpQllSC6k4To6tLHZwDXrwUHhbe3JBM4cxbNP3OQLaQhS&#10;9yuqYEu2YzWRF7GwslHhmi2OhDq0AhYNHQpGLw1hzGQtJ23fRZ7ZWKvZHW1BgzeIGux+1+1ddE9G&#10;5KtxcbGwQSu05wWpMA02a+Z2bOhrVQHqBLrTkjLZF314vkaL2yhB6Msk27EV7E1DItvrYiMsvNpp&#10;ix7YCRfXdhUu2OqfiIvr4h2S5B1iL5njwUGB26aApZYj/M0Jly51HL1gL5ZnFBVXJK5nsX8TetZy&#10;BTY0kyu+/94ry6I0cDdnJnUMB3biJtRNjioScDADt5cBU0//y/7htYHsDph2GLKBbEhTCNpKJ8c1&#10;m4c2dfTBPsasM1ClmH87TFUdQ/z5z2Cfd0WUhLgAULS9vGaWJSQdp2wYxvDnF+KvygETnzeL9wDH&#10;iwbpseaKSlZbtBAkdPT8k0qEArgphffkROr17WsnkhcEH31Mlnbt3g3yt7BkAlaepBMCINZWzdey&#10;ibtBMo5P/98UsK7l/7+L4cj/X0GBRjb/FyfvjkafWAv7mvXfKzKvqL+ZxTnPd6umBNbt2xWfb+JV&#10;Y+T+UtClY0DAxga5KCZElAjbVXnkO/YN0RWe0bkuFE6XdXRkjUwOY7Q7BA3SWu6ubfchT2YLDiyU&#10;kL3o/5fD/cUDAquTvKqJWLrdWahCf6rR+f+RtbeX5c49oVU8WNzhHPfOSbJzzG2nCQf90x16gVgr&#10;6JfnS2k682tszRIrLML23c+NitLMY110o/jt+yfSgcBEOyzjbhTd8e1/gwL/6xxUr27+5oP5py+r&#10;xJ5+j/z3xYFxgUaVbNVn753JqRU6Sx585vURSaGgZEtZ0erVq9JKKiXu4Ys+ejtIRH3/6aK96WVY&#10;kHuGJr3z+vOuYoG6rXrT2q8Pnb7kEdn91dcWhOFIv8PdKQpAjAnNCBFmktNxYEqEMcEx4k0I6Ijw&#10;1gKITlzIYCTKGB7+hxjHzAYgLVEf0n8IjxYjkjA90W3QCUCrBy8IcqCtskpxiT+tBUFQ2FbaMiJa&#10;EmxF6AKQvFhCwCQjFtHqEWNgmLAL26VMtPKPFIvIoiyA+ASEA/6YAoN3El/wdzpBe7LwYPBsiYoL&#10;3+jSIigj1wXWJ8kLtsAQ9uLWSftMyuQFUZTN8hbVxFxJkkUudPkJfTrnhUoyxSBloCmDMATRFC9w&#10;dF4oPAgANZSFQ19PZsd0ZShjZuOAIilmB8pYo9NpEA0TnE0YSDKy5YUESO70H2kdugBXezJlJoXH&#10;QuIqcpHcyRc4WiOIF1SWaVj40bi4kDuSiFbVFPxsNLdWn4mD0EyLIzrk6kx+tCeawJos+hN8EB1G&#10;aSg52oFoSRmoWobg+LVXgQRFtlCCov5M76K96B+iGCbJkrzsvrYqEE/Ihyn0JWhbEYokgWDojPTp&#10;VxKB0dKhnLYWtyZL6G3ttMgB/Q14hR1pSJJh2qtDskwr0MpakhdTBVY7GenSwredGRNzKgw2ctQa&#10;A8DWZcj9phwylKDXxWem09qTpauA1GnXuXex7D3ZPu465EUrQdGMSABDlG7xjlUg5bQmSwYI7Mlg&#10;YkzAllmM+B01IjTAP9QMtCFvjKNbHIRGuI6twNjdXdE0iE8oY5P3kgTQldFkeOhEGQYX10qZzktp&#10;Jtdb/O3EQWEQ/9bTD6fVKkVCAegR3PPBj16ZqFfIcM6K0ulUBqOzxNUddw9QVH11pd7Cknr5iARQ&#10;C1/b5Z7c/vJ73058+fOnRkdln9/xzqdbjUZ9Y3Obl6cUlnvDps57fHz09s3fbt+TynNiqS1un3yx&#10;JlQo+3HT6n2ns40GI+wZV67f4qqsbLAkPjHHa+a4GRqB34BP57dUlOgF4XPn9H7p8ScbLV4jvnu/&#10;MvPonDkL/Ebe//hjw48eywBpNW1VKzbunv3iouhAV5FrgMhJUJl5ZO7zrwX3mfDoow+mp+d16tfX&#10;Lr7D96YpwOas2r/uaI0cfaTNYHF3FvO4wlf/MxW4uJ9cLCMYRiqVu7MEQK9Bw+dQg2MtmoaSHetr&#10;s9P5ziITx23IrNdU8vwle3aVa1ktagUwMz2EAoG7P3vOe1xYluYfvbT9W4rnDORSUd8nWf2IjAxD&#10;a+/aXz/YVv/Rqmn9IiTgIKdyTqw8cx4WNXKlUuLsAuvWrv0fYI9MsBgVlQe+r05PBuCAwSB2fvYF&#10;elLnUGr503O3aQKCV348UQSNIUV9sfvLk41tWp2yzUhJRWKcF1ty15Ta8rNfZ5TiJHizWuMhxokr&#10;1qSZ02YS5Qkr90LB8y/uGTl3wsLZNrsJk7bx3MbSk8cprlCnMPeYy+DistkmzVMzv69x8vxqxd1+&#10;LgQX96f9y7ZV6wEj3KIzejoDq5Z6ZsJDennR12fP4HhIs0qNKgAQddzgB4ZyCz84mdJitMhVSpxc&#10;d+WyuUGxxtlL2CxD49nNRYf2cZwkRq3J5z8L2EPJWMaEseyVjTsKndd9c1eEFw8oaDtP/bA5v8xk&#10;1DdrNFKxC6bWBgXMNCiBEy/vQsHT8/eOnXvXKzMjLGxeXcW514+fUJK8FMDgdYExb2DsglETP/tl&#10;WXGbXqluNbAFbkKhWOLz/vj/nDy/5acKvd6gadUZvcRizFYv3/NkW23mN+fPQhPcrEEVXIF8N+H+&#10;cbNpXNyylAtPvnG6/9ThSx7rRqZIwnX09Sc2Fh/ezxW7AtrX7+6XTD7aL3768GQTpdaqVGaOpwgW&#10;+uy3+kzqGiyEfdqva/d/tqVs+dY5CT5CZkplU/wTO08tWnlhwty7FjwQiVTJ7Gs0lu7Jz/ymkCPh&#10;G3Tm3i8PBS7uwk1fF2vMCnUbquAuFHi4BTQ/tAi4uKqiE2UHNqmUlFmndu/7oKVrGJJA71r32b71&#10;uwpfWHr/5P5ezKSMk/uVyckPvXbu4VcmzR4Thhm/rqni5S3b9RZzqxKG4iIXAT84pNcbU7vCpM2s&#10;13z46g8HGrx+3jDB1TpLY+ll/HzJzzQu7kOJ/nxcY34s5advcgsNJn2TRucqkgAFeGzSwNH+Tgv2&#10;HQaPaVK2iYRiJy4nMWnCI7FBK379pkRpUWgUBrYQA8RD6vPJ9ME0Lq7qo1d/PF7tvHHrdE96dYJ1&#10;g76+JX3J+doaPU9oEYS7xc/uBe5pUtRVHvq6Oq+Sy2cZ+UFRjzxfJatcumOT2mRuUbZxBM5ADA4I&#10;66Wb1o3NNTWl7io9tgdrBKNSE37vC1Q/8H5ShQ8W/Ahc3C++nRXlSYyNwaqNzcrsLy6WJLcKRZQl&#10;wG3I7Nm5RWffOnoKS1a5UgF4ZCcOJ67H3cbxSWyLtubwpspzR1gAczawut//monftGTn93nNapVW&#10;pTNj3DkDF/eZqKm9SEvyvv145/ojDR8unzog2sXWCpzi4ydoXNzp4xJ9GDUwOkl5fsXjj//cZ8bI&#10;d/+bwISEvYK5rfGlZ7bXS6PWLRvDmESgtMrC+ouvnW81s2ErzO8fOOtVK3MnnecPOTLq7K6t6uTm&#10;/efe/2brsO4hWrWGLfECHtVbj9yzq0DeIzYh4+yx+9/a+OqMvqs+WXIsraa+ptgzbsKmtW9h9Fzt&#10;FFUZ81+av/9CrcddVeCgEbGDln6QeGjz2wu3q35b/o43plN940P33F3rEv/KK4sifXnnk3NNjalP&#10;vPh0rbTPa/MXBYjMyReznLkWz+CEd96Jzzr1U2BU0rR77kFWnjF9XozpU5r6i2dgzP3TZ1GaxvnP&#10;P2sJHvbAqF5BUXHvjpyAwpxZ+3Gd2hzaJX7MoBi8ahW1Lz79jNa3/z1jhoaHx4ybMPnqAjt8/jgF&#10;gMXY767RbN7+/V+8nqfcct+8rmKWn4u7xWXU0lBjTUPOpFXffvf4wkRfr0rXoC8pRfHmN4pPZ8c/&#10;97GHn3drURauaHByDXvurod1Ft2T331ikPZ8f/J/dCzeGi6rvOxgytIF0mEzo8bdb2gsaJIzh6/Y&#10;BnntZyvPnM5WbtnZvf9LPbH+BS7uUr+YuuqMKV9+8dqjb04ID9JKvLNZxvLv38g7ei76v8t8owJk&#10;lzIJnjkZnNys1Ir1W3NVkvp7Zw2ckAgEXWraoPvGs8079n2xuJDaNeXhMJElwMU9QDxqaaSxsCz5&#10;/o3bfp73Zpirq2uQyEw1406H87tOHDlV3OaS/MLsaIxC3BJSt3dZ+k97Ime+E5TUtakgHUbBtOOW&#10;paT9uCu7Sef06HNDJiZ5ARd3ZP8ZSRbqRPrup44XHbpvboAzz9vFw+KRGBLYtbLw9Mxv173x36Vj&#10;g6Suzu4Sluvrk+M0bdUT1qzsN/CRd/t3qeO5fM02NyV/l/rVd+HTXgjuOwjIpVo21vWoBFdZnP/1&#10;d6lFMvOxJ3pGjg22sLjDkkZ3SzBl5R197IdfdrzwfoCL+Fxxvkqn5ejVp3cdO3a80OCW/PTMLjjV&#10;IPXp9uakUBNbdf+Kd6JjRi0ZP45PcTx4lnljZuhMho/XvpriMfyTyZNdeJSnxHV0//t79mUfTt21&#10;4OTl49MfBwSdL3BxxUmhwbElWfsf2rZtyZOfjvJxcQ0TWKgWtkX//brzBw8VlCiFz8yMoXFxqabz&#10;qy+u+j5q9isB3fsoi9MNlJ7DFU0b8eB4k2Xt7q9WN/kevXuKmG32A6g4kELbVF99cfJ4pvLL9QWr&#10;X+kBhkrsYw1tO7acPnmsnOXu+cKMLtibYGNT+t2FA4sv9XhncMxwL9nFOoHAAlzceeNn64yad757&#10;I917/Mq7x4i4rHeBi1uWcv6D50VxD3SbPc0gL1dpeGQzChNQdcvO7WdPnpOH7s6Z2H+MDRdX9/VX&#10;Z48fvaxyT5s0LNidxZG6+rx990MmY/O8Txe49X3w/ZHD+VyeiK3AYqIiI//TL9MaDcIDT/W7fwAU&#10;/7B0Y7U0Nq/feD6tTLd+e+Hy5xKBv98rdkRIzOCigqN3/3Lkk9mPjA0QufKdXfns9+8N0Gsb7v3k&#10;jQcmPvVAj14ivshTyH96/EM4rPXGhnfz/CZ/fddAwEUIOGokW1ZQu/zLi7Va4OL2f31aCDq3RaU5&#10;+dAumcV9wFsD3DxNjZn1EL9Y9KrLa56rKOYk/vc1F3dufdFlLHSAi7t48kM6Rd28lYukQ598d3Bv&#10;Nl/4Bl9Qd2LNxdUrAqe+Gzagl7IimycWUhYNFq5NVbWbtybnVJv2nx0eNakLFqPIK+W53ZcvCQd8&#10;MNAniFWZIdfrTRHB8UvvjVC2lU/79N3ZU56/P7EbT+j6Gtdc8tNHWT9uj3pyuX9cV2VpJgtiGoH7&#10;46OmQRa+4odlJ5vY38x+BGZ6Xs7YOnPNLdU/bjl7OkNxLKXPgGgYNKAbEFzcpR+ePn2y5t3PMoZ/&#10;N5bIGshwplJ/O3PoVHGx1um5J5M8cUcOvZQ8fzxv1cZcvVvDfx/vNzjaGWPfUCc/cO+vvD5R/V9M&#10;pDTKmjuBi9uJA2/7+NOGNvWF8yfWfb+92SwMlDrLCi9uPZ0bO+T+xR+8/+Sc/44dFL3s+ambTlYv&#10;fG/p4PioI7v21bfv7zvMwLqWxfMXBA18KCo2SlPbgA8iF6+ICP+03Xsn/Wd8v6ToiIiIDZ8uuWQM&#10;2bJxzdhB3SMiu82cOX3tJ4uOtIRu+u6roT26RUYnzJw5y9fFKe3XFWOHDRx7/8L/fvbV5EFkmXn2&#10;2L5RQ/sNvnfBpOeXzRobe+i75TtO5ztxWtZ99vLA/qPSCmqwa68yR44dFP/Y5GEPLlwDEhek7v75&#10;9GVUdd3KpUOHjT1UquxQVsfjrVEAI7+xscHmZDpi0gmISe8I38AgFwkwY4HpGuHjL8KtJWJPwOGG&#10;e3qJ+IJQT18E8HER6yryqk4d8rl3aWD3vhyRh0fPsc4eLmyuMNCLxPIQidwhiPdFLG9cVVfzw3KT&#10;e0zXafNFrhJxeF+fnr2IXI3iHdmdpZIGvfvOiP2bkxtoCY9E5BLpGxjh6QUk5iCpD/LyF4tNisqS&#10;tGTp2PkRQ4ZwhK7evUe7uOO+TwxG5Zlfzw6bM2JKlHbHzjzG+sbbg5QwQCLGwj+croKQz3cRS5Fs&#10;mBTI3oJwLxLA0wlbBaq5omrF9oZXXhtRkVm5L1kmxNlNVmP58b3eA6ZE33UXV+js3WOUW4AvzdV0&#10;69ZeCB8/7JFx7p+tzKEljSx3N38kG+zu5iRAXv4RPoE4LOsikkT6BoVLpbjTJEjqC09PJ4FA6AJY&#10;2i7ePhKB0MvVG5QJlnpSppaKrZ9L+02JuutBvpPIo9sQz65R9OzPXrv6YsCgXvf+J2LN1xkasiNl&#10;uUk8kVeoh5Sugl+ETwB29qBBSU7l5z81vv7miNyUipM5TRQfB24lod4BET5+2Gh6uXhE+AYFuXtw&#10;WVSgJ0oYAHGTq9iti09gmKcXj8P1cPeL9A0IcnMTCcRRJFaAM5fDVCHMw0PMYwd7krw8Rdg+sprr&#10;ZfvPyz/4fLKhrDK1WAaAGxoX9zOPIQ9HjJ3OEzp7JI0EkgakoN5SkpQvWsHZlUkWmzBwxuJj56qF&#10;gfNndzn3y5kqBQxWsVNkFedW7M+j3lw0IuNcWVpJC4fFMWv0+eszIp7o0e+xGNdwt4jp0f5J7jBx&#10;DfRCsv7epAoeqEKo1Ivg4uYdNvG8ez/zssjNVRKS4BvfHdJwUCz7RHaWIXDBvB77f865VAMVN9mV&#10;yipqTmS2vfPxXbVnMrPq2kBaHlcQ7hMQ5e3rIaC8XKSEXG6utISR/f26i4MeHDJ5tP/PWzOMFFFD&#10;4C/nwHlz18SXpwUf3p5Sr8XVYhaJWBruExTuIXXiOwV5gp6BXhIJJA1o+i7evi5AXXb3RLJ+YhGP&#10;wyEDxNvPSyR0lUijfAJDPL1o4azl7I4zCfcNfnCs9Oj2UzosIdic1nMFl87pui8cEjXQ2y3KJ3pa&#10;jLOY0rXmVV7IiH/i1YCEbjwX34B+YwQiAZ/LDyN5+bjzKS9X5BUY4ubO4aiqLhzkdxkbd++9fJHI&#10;LWagNCSUFpybzu9OpuJ6Pnev/5aNGWqtCZJ3RWFj6vaW3h8MiRvj79bVO3pGF7GzWSiQoApRXj4u&#10;fMrfwwtVCHQRAym+7PwR0eAXokaO5jmJ3eOHu/t6Yqfoj67uG+grFruKxIgV5uUtJvcdAhc3q4wX&#10;/PKTid98mVmrNqArg+QNBUXZdZbXF42qPXI6pxELCBCWrW+uW7m54rkFI7mNdau3liNNekYz/LL1&#10;4uxXxw0JpU6cLyatwGY3/pJS3ybs/2Z/v3ipd++gmBnRnHZh+K1Ng/bQKIPN6Rp/TKtKHD7RF2Ja&#10;Nk4TodGpC2ePciRhXy9/Myo07Om3Fvs2nvtg6zmWSfXuq8+nljZMf+qhsGsIcc1r335+/dmWkYNj&#10;DPIWXWkdk0FD5pEtRS6DRtyFdLXV537enzZm/CyCakm7tsr0U6fOPbbgRS9yBrbdxY6YvWbNF1Gu&#10;2rVf/cj49ug3dMO6bwZ6KfcePQ2RzU8nU0L63v3dlk1ffDzfWJMla24GVac//uK3GzcPjvY+/euP&#10;sHr/bfnHMaNnbF63etmrL1HNpSUN7UL89pwcTzdBAYKL21r5+GOPzXkEbs6cOS9kAk4WqhQs+wDW&#10;SatSCKYrUVJAhUZ7khUhVBnkGU9mrd6sNwt9grSlpzKXzz36WO+qrEvk/B8dCyyHcB0kRWJZdE0K&#10;HiSXLFP1zrdPPjc0+cN5FoKL2wZcXKOrT6SbU1NB0be/VNK4uNZYmALteQGOA0olgdTPpCzN+uLp&#10;Y0/2K8qo4XK59SVVn3xX2rtPYNfBUT99f6Fcx2DV0iX8vSqgeDgJd3pvmpLH7TskIlBRs+fXNBW5&#10;XFNj0hv5YgllkBWsffrYc8Pyj5wELq6qUbb7RNWEicFdE4Oydh25pLDh4pI6orDQVdnJdWUVaBoS&#10;TyuMsJWeIKxBL1fxgcGraShd//SxeYOzt37JFZFJ6uiJy0GxQX19eIVHzh7IbGaB3V/VCkw7n9uX&#10;qhIJk3qEBDdXbd+VY8ZZHjhSGFIsKCeZZ5snKSzqTpB16Qbt2OK0Jz2mbG1nbwVEQbq5x1IKlSJ/&#10;d7dIsfqjL7MBuoQzJPomvUDqZWkpu7z2KYKLu/ULtgAXzRFqEFQpa17QtyAB/fufpTn7+fS/K74o&#10;t/J4GlbJmCUtKfuSeV5u3br6hcirN/9SAA0azsUqqzRiT7raKBYOXKAo1noxVQBSLLKArxHIdhy+&#10;iO/Mrdn32ZnXxp37nMHFtfz4Q1psorT/8C6cwoKjKeV0XqbUAxcutUnC/TzcOIq3P8uhtXWkaYB9&#10;0IFc2PNzDbKK305WSAMCeviwD+xKzyxTQswI4fwnX2d1jfXue2/P0rTL5wtlFO6FvLpp6IojWWuL&#10;06OGdANrFUhmRMNLtwJYgr6l/tN1hf4hfr0HBJ88WpJSiFvDOeqyVpOQz8OND2gkGhcXU6LFrLDg&#10;BlxXiboyJf3DGUdfmiKrbMRSpj0ve++i9EDw4Ek8ODxd8Y9vn3pxWMbO/QQX12z4an1O7z6+PcYn&#10;ZO1LyahqQb30Co2Zxxe5d8wLLdOh09JVIBISgCmZjELvIIuyMnftKxiMNlxc67hDEBSG9CsgI1hU&#10;B/amRSb5xcf4KlPO70+uA18ESOdvO9ILVZ494330Rv3KNfm0qTzvzP6sSqVxyJioILby0PYTDC6u&#10;/PLlbUdl3j6+PaJEyz/PLJARXNzWHDlLLOA44eQ2cHFBRTI13aZr56Dl6SeryyqWLP34xZfmv/LC&#10;vLhQH7O68fCO7UFDH/KyyXpPnzqjEYe88832nbt+3bpp02evPtYe31aQ3ANbVhwqvHfikAtnTqpU&#10;CpNRzvThQ7/tDekSNHE4MY9U1FU1yRurGxjmapY1t7Q0y5pqlaXFpUwyjY2NOoNJ3tIqFLuLOUDs&#10;MsX0GwQIGuLjJHJmG+o02i4RoaCJrKEyqc8Ib4H+21Xf+wyeGRsXoVapkUhF2tGciqZJT78isLTs&#10;O1TRt/dAfzH7t30/efcYP7U7jsk73B+hAMwQ+B6hP27/aecOuJ07d67rDWwgZkq9ifSwTxIEhbiG&#10;BdbsfNfsMyBxzqs8ZauBvrDlqtiYKLi+EyaoC0/X5qSHPrrMP8BXL6/ncNk1+ZX705QxPqbUck1U&#10;iOj4r8k6lu0cYIdUUFSuS4C7m2vdgRUKhTTpkcV8Sm/Q6rF3ObP7gs7FpaWoVqXnOrdUbt1VTkEe&#10;dHMO05ZFI9+8/ZJ3uP+5w8Uhg6J2/ZR7uUbJYgVIIyOqz+xtLNPHP7/MWQpcXDXO+mcfTJHz3Rqy&#10;aupUMOIwrl5/+Q7g4nLcfMeOqj25s6lGGb1gDXBxDYoWPpedcjgnrV7grJQ3uPu6iNi/7c62XN9M&#10;YcOv1QGRfqlnK0KHRu7bllHZCrCFmyPBLYYyU/ov1+QkxLlmZ1X7JoSVHDyb36TjO0t97xpee2hj&#10;i4IXv2ClCwfsDNrZa5QAl3g1XC7OKFFE+lBnzzX1jWB/+202YO/0zfWrtpYEB4gvZtYHD408tC21&#10;1mjmCp2CRgRkr8mtzmsDVi3LCAgcXbs5U3vJ0TsEksAeuoZLl3YfC5m2OHxEP01zMxCwtOWXDyTL&#10;nFnmc+fqo3r5fbMqsw2Tv0m/dtOlPt1dM7Jqu3bzLfrtxKUGXKV2VWlhKSNgH9h7qUbn5Kysl7n5&#10;uCobTl4sAy5uTWpGXrUGfSI5WZ4Uzvvi62wCf3lVAu0FvIkn4Gmc3ZcpM7LFGllZEzvRRf7jLzQu&#10;7qAwV3Nb0bZ8tQa4uFxtk0avAy5ujKuPIP/nHyi3XolPPGMyKoEgca1MsOZwdffr2pq+qzq9Mvqh&#10;d7wj/DVKJXAYGlJSL9Ub2a1t2bmKQA/TpytzEV8c7OHlrsn4OlvRZEReBoXuuri4Lt7ufsGygx/L&#10;5cKER95z5Zv0mvbTzJ1KwmZXZuXvSVW7c805lXqfMPcfNmYaKS6Qtnbsvjysl+jM+bq+MeLkXWer&#10;VOC+bdu3ZbkG+53dV+jfMzz5TEVqITZR/G2bMgRerurqKr27N6cg7VhqJWQh/lNiqYr6or3lRoKL&#10;y1bVqpjFSadJoqBFAABAAElEQVTcb/HFxhstpsMH9hXUKT579fHVXLOzV/Bri9+WKCt/OlPzwZ7x&#10;9jR7DRkVtuqHF2aMiQsL1LtGvb/klWhRJ4vWptIzLy786Ln3N84dB8m17tLe3+TKMhCaq6vbvf+I&#10;X+QsXzq4V8KYJ+fcu/ybl0flH3DjG+MmPbFw2qDpcx/4/IPnak7/IuFZug6468lZo6ZPnOAZ1LWl&#10;+GL8pKc/XXBvS/7BSXMW+gdHVZTkRQ17/PXHoM5k90hK/HTTJxNzN2nZXb7f8LE3R/3krPtr1EJZ&#10;RcWkZ95664lRFMswfc64xes/HnNxp9HJZ/XqFR6dimyvnOPhJinA4hEonGs4MD2syZkFU4fPWO/Z&#10;PGGHKwqMmft+xueLziycLHF3xoUsAuzbbMefTUjB1qmx1HYf9ExsZUveV0/WHk1UlZQKYu8DLu65&#10;XSeDB/X4+pupOKVxqqfz8GdTjg5vGs+T0FYUyMu6ZMc2x8KWxD3xvnHVovOL73X19dQYOCJXJ4Os&#10;dsXmy5NenPrZc4noopbmFbu2nHl+/iARPZ2hCu1IA7Y6YN1P9rWME/AyUkovNrB//XlGjLuTvCh3&#10;1MCV324vZMVNiJixGLi4uPjCIzKsrboh1N3DoNZ8tDr74ZfveesR2EbofNpq1m45VuM/3J9DrDCw&#10;6G5P1p4X8SSfbB7W/xHStp/CV47/3UsUdS+nfXC/NDZW3tAk7R1hVKt/+TFl4tyhq14fgT1kDK/5&#10;+e8vvhg0MZpD1otX56XzC9i08YEgAa8uN3PYKIKL+55vICqKwMjKnpe9GGTjY2tGu+fVyZJPdL2Y&#10;CqCvVF+4kNlg2rB+BhZbqroS4OJ+/FVul/+MDLz3feDipr49RRod2aox+XhHMrkjAeyA2ylj0e/c&#10;doFK6L121VTA35ze5XX3o4cuK0bLfkuXO7lt++4BX76gOuPisNEbvtlSGjHbufvbI5TzT/w2/ief&#10;/p6GVk3UjL4cd+vyiFTBRliCixs/LvaezMJtzzUlJxoas5xC73Ny4m/ckGYJjVi/ZgYweHP2Hxkz&#10;7Zf9F0cNNWRlt3B/3DojKcCluTin6+B1qzZc+jwpmKLVQWgvK7lYLBOw4/ek3vvM+OXPAQlZ72Ns&#10;fuejtDn/iVrxZbLbgP5rv5gM+eThLa4zFxzLeXBsIsNBO5DLTlg8QDhxdTdorwKNi7tpa1ri9HEr&#10;PxoCmm0ME7zyzdmez4Q7xwSP+Wro8fkpP54qcQ8W6lmmhGcG8l384h5fmrPundOvJ0s80MNwNXs7&#10;Lm57FbAvNgAX91lNqzzz0wfLwqIUxUX+XXH9nuGtj5LDxw1evfIuKB+7eejfWnUwc2GkS5jXuHVj&#10;Dj97etuQSu84ZxWf02NmpB0Xt0NPxvgRdn1osX7Vm6nvTHcNCGpRmQJdIG+09nO6xW2157C2bLoQ&#10;MSTxu68eABDo6GDj/e8npxQPFWWlpCvdjn35QIS7sDY/J6bf+mMXaof6ag/kadfvmzY4wk3TVNU0&#10;4IP1Pxb0f1q753DBg68+uHgW7GAAl9uwbEXqi2OGuQ+NH/mu+swbR8p/zgKgu8pNMHfNU1ahry3z&#10;W/3fhotrMZcX5ZXXNRv1ejQS39mlR6/eXGNLZm5pYmICRAL2dOU1xRmXyoxmVlx8j+Q9a384iMuQ&#10;bR3BwkkcMXJUn+49e/SkObO5ID1NLxB3iwUKbltWdq4wIL4rkREzzpiXeq6mVUs5efTq2cMN6hKK&#10;yk5Lrpe38QSinn0HOlGKlJQ0pVrn7u3fK6kbvmpa6jNzCxRqnZtvSO94speFM6saUzIuKbXGvgOH&#10;SoQco0GXnZ4qa9V4+UckxYUzYWD0mHr+vNbCT+w3QOpgnwxRbvH391H9+LwmeXWJyhjnFyyyGtEg&#10;D5bOoMyqro3xDxELeDlc8WLXCBNXgHsHmwuz0NM47oGR/oHrmnPo4pgLaissPJdoL6maYi92icgV&#10;SHBPVXNRpq61GSOeHdjvrREpEa1HDG5+YYFgDBDTas6mVEfpYgPKCDiWXqfMrioP9YuQOgkYuF1c&#10;s2LRtbUUZRp0Bpazd7cEv6V995eUNgTFBHvBohM3nVU2VjbrEhqTnAqcgWnX2FRVqqYS/AOF5LQJ&#10;7VgstbYNoLLxgaFCDtcSpJf1KaisVSXF+2ETwaGMJXlV2cqgNZVTcG8M26xsLsrWKXWwNgyM7bZ4&#10;8BldVU5whB8u5QQpNE2yrHJ1fEWSuJbg4rYoZAXNmiT/AMD22vPSqlvzaqtCA6I82rePwMXVZdVU&#10;ubj6hru24+LyLGp5YTbZ6TqJecF9Phh2XFx31j04wMcTQ8yCOyBTspuSanu4yt0gRMSNSfkNjfFB&#10;4QIbLu72nU9MuZsYLnIoQ15OjaXROy4/hsCfUabcqjKRs0eYlLmrmCmapaKmuI3nHuPl2X4CgMWS&#10;K2TFLeruAYFc6ySAWrI1yqZLDfVhAVHuIFeoTp6YVt5giksCqCzBxc1OryxS+e9QTGrRwlJQ1VSQ&#10;adTqOM7ugrDuXytzGFzcmqaqGoOgu48XNG3AxS3RlhlwX6kvjJJYGrUmN6cuKCHYXN/QpDTHx/mj&#10;xABxzcmozxOxTofryGkFjrHuVB3BxXXmBcQHvHq4ly+Ni1tWW6LkS2M9PcADbLi4lKYmt7UGuLgc&#10;UXDcnAGyfpwDwMWNDXPHUgJYtZnZdW4BPq66ptIWdlx8IMHFpcwpKRVOBs+EslhKiYYzFlQU8lz8&#10;wj3cwQ4M9xTnl5d4dwn1gg4Q+vKG5qxLrb37BZRcrhf6eEZ5E1xcGBrn5tcHcaN9T/vhQItG3Zzd&#10;2BzhGyIlIIPWjoAL9nIqin08A30kEqxIrL4WU0ltmVrg2U2Ka1wJLm5OYbVHRHAg7H2hbJYrLhc0&#10;VSZJTtK4uOriJllRK3iYOAp2m8PrLwIXl4IEtam4CKyZ4+o1MCD4TRsubkFlEd89ONxNwgDYKjg4&#10;h21oK8nQtKqgHveKjH19aDa/8aLEzyvMC63A1rS0Xi5uLY0UHRHJhVxyYWVdhtykNwMXd6Y5aRLB&#10;xQW2kw5V8PUO8RF3wMXFZTlFaXq1lu3sERQcYcfFraqvaDGwugUEYS0NXNx8UZbA2SUs2B2snqNV&#10;ns+UhXfxtbTKqnVO8V2BpEFwcdNSKzzDfIB8W1jWktjNF+2Opqkrra3VOcUF8XLz6kPiwWpREFZJ&#10;UX1Fo+5ST34+SykA9nVmg7xGhWM3vDi3FwLn/lm4uNY2u+F/uIusTam1cVAsXS1S/0DXdkTsG0Z2&#10;fPxbUYDhoHPnzl2zZs2VBU8uoLKLYVkBADFivAKALtuQJyFhFsBg1VrMJXyXha5RBFGBTHNklYXF&#10;u5devaopi04Tyg6i3yLAaizu666R2XxylR8N9Ep4jFJjfnPguQHSCkxuiGqNguciF+q0HRcXUJwG&#10;rKQ1bMEsaTwJQ06hkSUgZpMAUfOKwUfZZMvLRIc3neM5KQVEBR4A+GiB8PWqgE1YgJYaDeM4lIfR&#10;ppOCNVLuj+4ZycMRVgwGHDEkihyWmK18e8jpED65Lti21kaxKeqkF1XYARcXlbVPkfhKyMVUoQMR&#10;kaJNVSzjiOa7dSG4uKAiXS8krtZaPhx2opuknqRvpT7yYpG8ip3I2VPoqnH4E/WiWJEvP1jcWFdY&#10;vDgyPIiuBYrHppQC6gcfGheXweCl9aB0cvQPXQAQjVirdnAEshSg/Z2rQDzZJC+cOAxRUyM7kgtx&#10;WTLK/ZUj/Zu0TpBy26ugNZlWNeUFGLGtozsM0w1Ag4kNlBTXYKG9GIKgtGgyVAS/cPZW4JVQLZ9T&#10;1TSoD1Y2KBasRHAOj/XKr30kTRJCBNLlrFWY5xFf046LSxrRZDTdH507LSy3c+9CLsiCbrj2A5eg&#10;JI/6yYsgKiAfcskloJgx21PU7GqSEQnJlJZuBfKKdDpWAUDETtSvPgRRoX2AMFHoarW3uL2jgnKk&#10;yUni6Mo4lzyrijRxp7w4Z6iG7ZSMBpImTY7PLAr3EvWtv3gXwcWlj4QiA4OFStDI324txiqUJGuv&#10;Aov9kDRBQY7noidjXURsq3gW3cL+5xIkjNLNXi9uOiVbR9URXFzS3kiFpaUMYy6HjDtHb2+ukyzT&#10;4pDrSAzab5ty2WYap5A0DaoCXFw21beZimuhq8bUHTTEH9MKyN1OEJoUJBrzlTxZhzMhPtNJ2j03&#10;UzUXKAW6B7oXSktGDaWeQz2aSCWsXr36iSeeePjhh9etW8dEuPlfutw3H7xzSKmXn9Srs5fj7R9K&#10;AewXUbOLFy9+/PHHV1axqJqqa6KZ35VfOr8D1U+QI/S0jwB8Bc+RWIwfq5mpvz047G1OCT3rOPyO&#10;qH64Hnv9+Yoz7nLGetYemlXtxKqARKijs6hYnDyRb0cv5FUl0L13pljAufI8MKvQmVWPux2Z2aFj&#10;pCufLS4GS4aioy82DjKtKB/HV8hsY3XICwKRz8+U+4igqyETtN2x8iWsJp51Trb73uyDBbwzXeip&#10;wdE26xxNYgLV75vU0mBJ2zXyktM8xZ4+i5KRe0Opz1ceCwzAGt/aGqxWHisbIHP2cHfiAdOkm8GS&#10;dg1ypZWkqAkSbzvFYJy6Qt3gBazZzuSyXFZY3DuAwV6nXJgTqy26ZLMCs2lHxzGx2XllEjXu+eno&#10;TaWIfNpgLtmhACDdz94N5b51V9CwUzT7i4rLviSmiIloJ2eubKWEmOt/37FkfPSEm+ly104LxkmV&#10;LeR+gg4OPOyyWZ1jUXdsRnIeWVatqM7DlTX2sODbzWbde9omoFLbPfGALXaGyA8I9HZq4TM69urT&#10;lSESYEbavdF/WSUWbZpZ0dEGwcS2yGrysisudEzzesliS/yeuh4QK50Co8+kayzBsGVpz6tTgFt/&#10;QUKoeZpZiR7SscGwxDOyTSGskFOnTiFVZoq71eRtUtxbjecI/y+jwPr16xctWgSrH61We2XVyVai&#10;Y8+88rv9HRMWoDrsr8wD3rVYF3Z26PR8ABZ19sSyUW/mAMHOtsC3fYbHVcwPKVw5OOloOuNVQZEM&#10;/K7KzJZ65/9RXDuyvPULTppZgLV7xZhHQOAEYTN6ZWkx68HvjzoUE5S5KgFcIIp1wVWUuVZezgIB&#10;YGTUKlzB2WHyQoqdp+M/WsDO8a5DLj6Hsf3tGJhcMNBxjrZ+I3LTjsGu+4w5vfNigQ4JC04Q5ip6&#10;oW9c5QesdJYBUu0ObPW6mV2PXOgbqPLNuGt12puJ1x6GAIFc6cDPOiMNkgAEmYmwz07hQVSgT19d&#10;2GtSRm/CieMrexcyAsGvSAFM1Eh0AVe6q5NFRLT4FdFJNLQM6R3X+HJlojf9TprrqkkKCw4DuTrC&#10;BMMOoVA4derUTz/99KaTtAZ0cNBbpdi/NDw0D9e51P5fShBHtR0UcFDgn0QBDoeDo263WiMHB71V&#10;ijnCOyjgoICDAg4KOChAKHDLLNdBtn8eBXQ6XU5OTmtrK1ZhEomkS5cuYrHdZPqfV11HjRwUcFDA&#10;QYE7QwGIth3u306BS5cuQc2p0Wjq6uumTJny7rvvtrW11dXV1dtcbW0tfP7tZHLU30EBBwUcFOhM&#10;AYcUtzM9/pVvZWVlmzdvLikpEQgEfn5+I0eODAoKUigUsGUHPXDwJCMjIzU19ZNPPvlXksdRaQcF&#10;HBRwUODaFHBIca9Nl3+Vr1qtBssE3L+bmxs5Bsbh4LUjBZqbmw8fPtzRx/F8Zykg37JFeeYMIAOZ&#10;ZAF/KEpMdL377sYvvjACbc7mj6/u06aJBw8mwRQ5VNMJyvs/lCiMiXWbv4rDh1t27rQfZAAmFD8w&#10;kOfrq05Pt59YJbiMISHSOXNk332nr6y0FwyB3SZOdBk37pbLULeDHEn0vZfYkDqcgwJ/lAJyk/yr&#10;xq+CeEGzpbNhZHvjZHJztR99VDtmjOvMmR43Dvm7Xx0c9HdJ9M8PEEu7G9QTJ6WwE71BAMen26RA&#10;24EDDRs32sc9DPndx4wRDxrUsGqVvqnJ7o9cBJGRhIMa5FTmQ1RDGuU3jOq9k+IS6L7bdKqUlLov&#10;v7QngjI4R0U5xcU1ga3aHDzF0dGukyfLN2xQ5ufbCwZ/rlR6yxy07mcq7QEKZ0Djv6ZCnrRl4vjf&#10;QYFbpgA46Ae1H/Ry7jXTYyYXQNnXd1qted68ihMnWn79tTU6Wtizp+j6YX//i2Na/H0aOUI4KPBn&#10;UwD4sRiKHf9YfAIswxYC1rCzP2NwX7+LkqdRQI6THaca74x4AGjbV+YlEKAYuEWroz9LAHQCFn47&#10;euIZ0W+NSiYlVfo5ZcDlSbhr7TNK33hr0R2hHRToQIFqfTUNo2XCNcMdvK/xePCg4sQJoHxwWloM&#10;mzfLOx6Kvkbo3/NCz3c4BwUcFPi7UaBmm1VSBfbTsPfvVnq6vMrLVGuaFchCW0E1nfxb1sJR6P8N&#10;CrSZ2gBPLzPI8NCxRDnanGX1y0r1pXbPPXsAGYhhA8fav79VLgfWxB93Dg76x2nniOmgwJ2iAPSL&#10;GNPMsGYeLLj0DXdz6PVX+gOb16ykWjNJaAb7RX7KfqvJ7ZSnYxmQDsnXYLAYjSgFnq0+tCcpGD5d&#10;UeArIHPpKDf6UV6itDTgHxLSa6mW8zcK7PjmoMANKSA3yvUWvRE30REE3XZ3XHn8pbKXktXJjJdG&#10;Y8nM1Nh6LlVQoK2tvS0OeouCl/aCOZ4cFHBQ4I9QQH3hgiY7226wAzhOrre3x9Spzj166EpK6pYv&#10;93rkEVFSEj8sjOvnF/jRRyaFonXnDsWp00EffQRJqXjocKrtImVopsQRVPDDVPk3lLaWUpdSzpEo&#10;Taup9bDicFdh127CbrdaOJexY0MkEmNjY91HH4m6d/d44AGOhwe0m5IRIwzV1bVLl0ppIyaupyfP&#10;x8dv0SJjQ0PbwYMte/YELl3KcXYW9e17KzlaqFYaPTVgKsWVUKXfUapiel6zq1ZvJTFH2H89BVRm&#10;FSB1m03NKpOKar9LjCrXlkPO0WDA9QbEVVbqqqr0bm68FSuCf/mledcueWamOj5eyHz9A78ODvoH&#10;iOaI4qDAH6eAfNu22k8+sTMKbMBEMTHR5865/Oc/mtTU2uXLYYLrNmkSk4H04YfxYKysVJ477/38&#10;89ZcK1ZTJh0V+QoV/BjFdqJyX6ZU+QwHLdGXTCme8ozPMysDV1oD3/R/oh498Gesrq5fscIpIcHr&#10;6aetUceO1V++DA4qGTPG89FHGU/36dPxYFarm/fs8X7mGbaz803nQwfERaSQ4jpJqbiVFM+Vkh2l&#10;tJWUse2OmETdWkkcof8RFKgz1EEkY7KQK4E6Vgg8Fa+1hlrGs6nJKJMZJ01ymz3bIzSU/+uv8uLi&#10;39Gbdkzt6meHFPdqmjh8HBT4EymA00Jgn53+eDxIa5GlmUbtt+iuHNIQpeIrE4aUTFNB4UZx1x7k&#10;2a0XxXeh9E3kGRY52hKIX+v0dVrLVRcAMCE6/ioLqJLlVEtqRz+zRkOEtHSOdn9rwehC2j3xQETN&#10;KDai3KoDB1UXU9KBFE9KFgEegyjca2a+iTLfakaO8P8OCoBTwgS3xdDSYoKas90Rzor7Bw1WOzWZ&#10;DPje5kGDyIIvOJjv7y+sriZD7w87xx70D5POEdFBgZuiQLomvcXYMkA8QMASIALRLNLxwEQZVSJh&#10;jVddWXOjpCGz5Yqtx0D5PuSGDG0VE77JSFhpo7FRZ9YJcaXyDZy6iEq9i2otokTeVJ/dlFufG4S9&#10;85/AQVWFlP8Mik1L3Jy7UvV7KBPutPqLHGgOmTlWBgxsCJMrLyAAMuq/qASObO4cBSC/BeMMEgZV&#10;aCsMzIWjtsQxFvAI7Qbj0dpqhPFtXBw5weLkxHZx4cjlnfSmtng3+7+Dg94spRzhHBT4AxSAdcP8&#10;qvnJquS0mLQoQRRScLvvPn5oKISltR984DF9umTIEI67O1siudnEcZ+iARdDulI8+jC40I/ynkAJ&#10;A5jojSYyXxAO+ns2/VTxJ1RbEbkQVNNAlXxCdd/6l2Ia6OvJldTOEdZae/SnWodR9ArjZulwe+EM&#10;9fUl992nLSmxi9ORXuBnn3k9+eTtJeyI/f9AAYaDSjlSk8BUoCsYJhnGFAL+kN/iLHuRrojxaWw0&#10;Yc0UFkbWsm5uHF/f2+WAtxufKZbj9+9CAQYbAVI6XPPp5HTFrdR/l0r8ncoJ23pIkPRmfamulOGg&#10;4v798afLzwcHdRk92q5ZvNlaWfREXygKtYYHK03aYI+LXKANYvagdk/KrKMaD1DYkkpH4Ngm8YfU&#10;t+EAOUki6UKpy6j6vZSuzs6G2yP+eU/aalIeiHAZJx1J4e+vdGazqa3NhD0oLVFnpALtcvK/siRX&#10;5GUyAdoC5mMdN8f8iAhBePgVAR2vdgpozJo2Y1uIIAR7TY2lXadQbagWsoVBgiDYGeG0KO4xrqvD&#10;Ve4sf38yCvh81rp1oWx2x0WUPcmbfXBw0Jul1N89HIDjV64k1iUJCQnAkY+KigJY/MKFCwGE+3ev&#10;2v9y+dVmNTQ0MLJnpEn2ojLKTkaPaPe8uQcMeHY77+kQBytuzCCeAs8GfQPmFOsXKBez51Hl3xHV&#10;a/jTVOxnhIkq8yhdNRU0g4r7iir7grr0JtWSTKD1/jrHpjhOFIeoo/5fHJAihHFxkOIZ6+uNcrko&#10;OhrW0X+9CNfU2kr6AA1AzdABa9vyJ55Q5+TY53Vw94AlS2D8/P9CqD89U4tFk5dnVijaiWCx8Pz8&#10;+CEh18sa51VyNDk8Fi9GGMMA+KG3A5MoQhjhz/cv0li3m4jeYGyAbRGCYQ9abigP44WB0oAJYXQm&#10;eA4JASjJbTkHB70t8v2NIuOK7PT0dGdn5+Tk5JGjRjoJndauXatUKu1VwAXaMpnMw8ODDzSczq7j&#10;crjzF8fb71BAaVZiD4qz3jWGmt8JepOfjQrK2Eyxgq8ODskt9KBdhF2w3C7WF+OBhMFes3ydVeNa&#10;9g3lM5nyHEmpSwgbDn6c4rlRfvcSSCCczvwrHfagFnAOZu/3V2ZszQt4v5G7dkEYU/PKKw2rV3c9&#10;fx489ZZhlW6v4OCdZQ8/rLpwgYwv/KE0FOUxeTJWV2aLBQICMFGc+IXn/8Tm+PYqe73YMAuofOop&#10;xdmzZMVgI4LPU08FrlhxvShYjN5XfJ8H1+Nwl8MubBcEg64ES9UIQUSVvgojzh6xQlcByvrx/Aq0&#10;Ba3GFpxywbnrLl2EPJ59fWIP+wcfHBz0DxLu7xUtOzv74MGD2IYCMh4guDwur7Kysm/fvkIhMTZp&#10;aWnB14sXL27ZumXHLzt69eqlUqkMBoOdcTquNvvDzY3RDgMiLaUl8tU74nDcDUyUQSTSVFLyk+TZ&#10;NZESx8FeCfvdbk7dKvWVVvN9WFXUbaeAyhe9CEdPqMsfUo37Kc/hlLqcbAHd+pESOQVT3uOJOdJf&#10;6YDhB4UuU4um45SmiuKKKM8xxELqr3Ho3NiMoAQ8UnG2SPQXs09SS+BSVFZqq6rALMkb/WdsbYUu&#10;1rWmRnX+vOL0aZ9589hOTuKhQ+kg/8wf2HOZjUbSFjYimK8yR+9YcwD44Xwn1ov4dREQDgq7OahL&#10;fHg+QfwgfIUwhtmbwrwID6H8UAiBKvQVSU7dwaPvLMK3g4N2bJp/5jOuXgEHxb3Z0KjjMm1sRuVy&#10;uYuLS3BwMCPCxfPEiRPBNasqqxAAVGjAYfm2NgZNHr+4H9TOTf+ZNPrTaoXFrx/fz5fyrTfW2wf2&#10;7eXGTDV0Gi3nqAuzyFPs21RUHFbfmEfC+GHpnPRCbSHxNykIcG7gVKrLIvLafI5qPk/OjehqKOcu&#10;FJs21uWIqcR17TI0Eu7OOwjZMM1hjoMuik6d+UVdKKrofar6ECV2pwalUNzIO5/3jVNkJHq3iY56&#10;4yxsXyFInF85H7KBJf5LuBQOX3ADPvzQp6lJcehQw9q1wcuW4XSFICoKp3IRo/7DD8FBA95/n+NC&#10;mMQ/1eFwF+poBBEOH25YsyaIIULkjboBVqUEP8FoAQ4RRUyCyB4Uglz0/Dxu3iVtuzQFR1n4bH6U&#10;MApCoDZzG0KqVGYw0TvoHBz0DhLzfzQpSGUHDx6Muz8hxc3KypJKpfBpamoSi8WTJk3CK3gkrIr6&#10;9Onz2muvga2iGmFhYR0rg7tCz50719HH8XyTFLisvezD9XHjumG9DEGTM/vOav5s/Ihgv1OEg5rb&#10;YkQxkjYJNECkhNoaSlVNdZtuLW3wXGJSBMMibGT5blZP/MccKWl/v50nM0G7xYlVvjc5IcMmGgGt&#10;Wft4+eNZmqxfI36NFkZfmTr0sig+2QTf0bntymz+/99TlCnb5dvDheHzvOZBtIjdkGQksZ8yK5WW&#10;tWvd7rlHEBpqL6X1EPANd2P2wH/jBxsRLCpV/Zo1bpMnCzpPPldXrVxfDrmO0qSsM9YxX8FQVQZV&#10;MD/Yk+NJIOYtZg59WR7WbdiDRjtFYwPQZCAHve6g/JbJ2sFBr26gf5qPXq+/cOECxLa4RhubzmHD&#10;hkF4C23o3r17X3/9dXBQpsJxcXHvvffeNSsPC95r+js8f5cCEKjCFNCb652vzccG8U5wUEbad42c&#10;kb7CqIDdhDvX3QpjBn2nQEI5hVhDBzxI4Q83o8H+lpGX4iBp3S9EoOrak/IYfI1Eb8kLjDnnaapu&#10;J2GfwB1070MlbqD4UplRdl51vlpXnaZOs3JQIsL9hzjAKB5sO/hfr/9iD2SvEqxAsQGKd4rns9qt&#10;CtLV6WwWu85QC4EE4aA2xxiUXY2kYftO/je1tOiK2m1koDMlxlAQLP1TLOpvhgigAwQ5AIuPd46H&#10;uVyeNm+SK0HvajG3OHGcxGyxL9cX+gtGhAv/cl05nsP54ZDigubwgbIbv3fQOTjoHSTm/2hS2HH2&#10;6NEDDPKee+4BL4SCE8NvxIgRS5YsCQiwniP8Hy36379YZfqyES4j45xiv5d/fwVi5x+sHDgfF9tH&#10;8FH80DDajEAUx8aNrXqTPpIf6cHxwAlUEgCKUmxPmcur9XJYpFBkQu/AvZT5VNZzxCPymTvAQXFj&#10;TPUPVM9tlOcocgF4zjNU42/g2ZjUmmH9RFGZmswHqAdIwXCM1X6lNtkTE7+/o8PUvLx++V753kBe&#10;4LPezzJVgFBxYfXCn+Q/7YraNVoy2u6ZpknrK+4LjThYaZJT0i3VV3HyJA6w4iZzorjFADYaYQwV&#10;tW8f8BdvKZ2/V2AoOxUmBVaEHHJymThIay9pLsUKYl3ZrnhgzqiU6Eq8BF6wLXLhuEA4jlPREPxg&#10;bEAqA8UBQoKPNhpliA6ZPX0nAp3WnfixDb47kZYjjf9NCnC53JCQEOhBYUaEh8jISBxlCQ8Pd7DP&#10;P7u9MLyhBw3hBSc4JbTqWxVmWADdtoPakutCMcArbr2p7qsocRhzN0uhvjDUKRQrcW+eN+RaGvBL&#10;bDcxZ4CJwvA1fTp1qAuVMp7sDtuvIKbX65gGbl+Qa9IQXCGPfpQP2RZQHBEV/yXlPgiPJ5QnAHbf&#10;W9wbglwDSgIn9KUNL2nOGf4yFbeQNiwiX67nwKsgBr/e1zvsr8gliBOXF1OywzcuGEy3wA75XP5R&#10;xVF7GbBcONJ2RGPSHFcct3tiI47OMMF1Am6BPqk4afe/yQcoR0M3bAj56kuORCKMjQ3bsCF45Up+&#10;UNBNRv87BsN2863at+Jy4/a2tt/fBw4KHX8P5x5xTnGXdZdx0hpVQ8eAGd0n9R8fVhyCgBcCAHii&#10;p7WaW315voiCX5ip41YjLoedn6+1M9H6ekNjo/F2iOPgoLdDPUdcBwVuRAFsQLEihn0gDqJhOmDk&#10;SDeKcFPfsPsEJB4t0BOFUyFPkP0cNqOwPTHUw/jwndp3cjW5kBbWQEtEbIVsYitwU52C2BZxnSlR&#10;CBMFIlbKeywlkFpfb6oA1wkE1oirGWnFJ9WWQSADz46gyr9E6NPK04lOiWAeRdoiq4IWfF2vsN6q&#10;DUvgwIc77YyvygGz4YLqBQPyB5xRnbnq4532AL7EuWFU5TqqYT+VMonKX0DWH9dxh9sOiziiSW6T&#10;oPC2q+VS1ClYPEEhnaJKwX6UiYrjTLX62qnuUweJB2FJgf5wnSSv7c0PDMRtOdLZD8GwCOpSj1mz&#10;AG4FNKtrh75DvqjFrZbzDuVMkgG2866WnZDW7mvdZ08WTLFSV9nHuU9PUc9cda6BIk1Tqi0FosIb&#10;VW9+07AaBIeKFJ4QyUCpsbdl7+CCwcXaYiAtoDpYMNpVUoDXfOqpyvnzq+yJ/4EHBwf9A0RzRHFQ&#10;4KYoAJMHTP1fN379YtWLXA63SN+ux7qp+NcMBDEsoHzADunVN8EngniWxYYgFjYUzYbmRVWLDrYe&#10;xLq7Bitx5yjCbsFfITKFBjRoImB5ic0ONogAdodzSaL67qc8+hLzott02Bl7DCE49UjZvT/VazfZ&#10;aJq04KtgJMBhmuI+BQSxKmhxhAYsREdUU8Qpc5j/md8KQ8VJ5UnGeJLxKdQVbpZvhpnlOtm6jiHv&#10;/DN20nkvUN7jqEHJ5K/bMgr7Ua3VYuXq7A4pDgXwAl7weQGSQyxcmACY8SMFkbOls3GQH4coGM+z&#10;qrMCtuCY4liVrgprnT/WGay4/7d6FevV5bb54K690hkzSqdPL3vwwbJZs0qmTat44gl9BSlzqjp1&#10;WMGwR8oegTzDFvxm/8cBVpjXAqoCkBH4I8/NzbiA9mbj0+EuqC+0mRR9JH2gRLd3hlxtLlSe2N/D&#10;iA5CWhwARVjrPQpYK7KIXS5Dc5VFhQDYm15UXQR/BSfWU4rwcAE0WWVlhO+q1ZbKSn1bG4bOH3cO&#10;DvrHaeeI6aDAjSkAlgb5ElbBaxvWYsyXactuHP6mvkIki+vAIIll0OTBhMBEKRYmJ+v2DmOaRcxf&#10;yX0UwiBKq6RDsqmw56mQuYTvQg4sDKE01ZSGLg+i44ZR2pr3pgpwg0DhcylJMJV2F3X5Rap4IcXW&#10;4A6ZdG0epuA8TR5El2wLO0OTQRIAqC+HT6CRGJMigvBgdaDYQ6UPjbo86sO6D21+1KrGVdGC6HcD&#10;3oWw1H6yFtcjf/9905o1si1b5Jcu3aF7XXDRNwyY/aYRSysg+IvjqIhXCcGv5TCtX1BdcGO7ObGd&#10;sGSBOBehsGYC+08UJc7xnIMOAAsyJio0022GtidLn/yi/guo984p/3+M28EXv5V9y8g5UTCOmxvk&#10;w8KYmOadO5Xnz4v69BEmJMA6CVvPtY1rwa5+bP7xrPLstWp/Iz9NRkb53Llls2cXDBp0ecSI8kcf&#10;rXr+eRx+vVGcq77tatnlz/N/1udZ6NHtqxPoPjGUppRMebbyWQhaGH8EsMdGyXFuCq/YicK2jvjT&#10;nBUNZKIMLhIOxB9lZSSAQoFzfSbu7dkCOTgoobDD/b0oABs8zEeYqv7Xig0zegxUe6kwsI1mo1Vc&#10;ZyF7RPun23pwDidnOhmuoymldI1QY2Ih3Q4caCEctMFQTw59CsQERYFx9buJBhQH4iDFxSwjO0K8&#10;cUcKZMK3jagAU1J1Wq2y9UVlYaDqwDZlllDZ8jRlHpSmTsZEtqJuxVOlT2Fqw36UZIo9sTiaakmx&#10;3miGU6o2t0a2hsiiA97Z0rSFYT+o186WnWKOOIAfAHndEeVhhF2+vGH8+KKaGoOfH6+0VP/ss5Un&#10;TrSD0dgSu/X/DcycS9utVK6jUiZTaVOt+/WrEoNCrspQhYm+76W+OE0BrSeUtdguwwoX0t3Hyx43&#10;WgynVKcQD30VXx/wfGBj+MZvwr4BBrqVDlel+ad64AAl9pRzy+YuqVnCZCSIjPSZP993wQKet7dT&#10;fLzvyy97z5vH9fKCtGBn686VQSune0xf1vDprZbKKTExZPVqHO4EjwKTDlm7NnDZMl5g4M2ng63k&#10;acVpHFAZIxmDBQf2o0xcGA3BjqpJ19SkbzKZTQxkPMHChVAcYwBXhJpN2OIjMDobGYyMv4XY6yoo&#10;lZcXj8tlZWcThTo4aGOjAXec3Xyprg55e/z36vQcPg4K/MkUKNYVTyiagEnqq+Cv5kjn3Dg3jEPM&#10;BX5cP8y/1wtpqKtrWrvWhLPWOJZnMnGhW2Kz3aZMESUmXi/KNf2h5pxXMQ9r5Od9n39M+hjCYHjD&#10;OHCGdAY4KxbyuP76mhFv2VMYTOEiYdxKDZPXxkOUEfB4bOxBsR6f5z1vqGQoVG5vVL8hw71O2Ejh&#10;SEnF95TfFLL7rN5KOQUQKyRId6EiLV9FuXT/v/a+BLyq6mr73Hmep9zcezNCEkJCEhIIAQyDA2AB&#10;PwuIArZfxaG1Kor+X0uxn2i1PtWqtVZbqfDZSa3SWqdSrEMgEEICYQqZp5ubO8/zfM7/Xi5GxKAV&#10;+/9Pv3rPkyfPOfvus8/a7157r73WXnttYuwZIoaopGdlxhcm5eMXYKkzf/+/4uPmdCCcDobZBuhe&#10;fWUP/qSz+aiSqdyWtw1Z9wb2Yk0UYxpi0GaC41vfIuAMDGOv52BGU6CxzGnnU86fKZiKNEFaU7bn&#10;XL/8uf7pvwf+jiXGeloDvFsreZXPu59fJ9j48kve6dM53/teHopduVKCA5M5nH+GPgC4oBx7DxLq&#10;qzNhKITTidO3U/EodiuCaGwgyWzThDUSe6i5PDhGYXLw84Kfwzx7NHLsVc+rcBY7HT0NQYWhH6vg&#10;WlZ+S6CFyKfa4kfczNAm3eYV7KUg+M/Rdw6njsWIODcbEeBjFC/lDnICdk4JQ4IT0j/7/accT8HR&#10;5vmi5yFBj0WOYSkxmz9z/ivk0nlW1hfdL7qSrqzGjyY7EjnSyG8k/EcJz6HMJIzOwamwmR1QMNdn&#10;VLwLL8R7ghimY+8IWkUguISAw5g8oadj+1NrsBWnfsKAcavyVhCPFCwwb5RvjFARmPQxmca3uyPd&#10;i8WL5wrnwmT8iucV/IREzMPCqfD9uvtlDBkq+5bvrRgVl0uZbDb9vfeC4JyjRyOBQFKjYV1I/Rd5&#10;zknQL4JWLu+/AAIPWP+7SdCEEeox22NwTsFWSxCFSegfPX+E4nW9/HopA5s9Mhcebxu/bSQ+jCDU&#10;uwp3F3OKs+kX/GdiS+wtt8DJfWT9egS5ntmbiWnCkExtuLvg3clHdN1vjd2ETrtRsWmr6V5sKVki&#10;WoJFGuzm/lXBr5ANgxekGuJcZ/d6T754KTfQ3lgCwvjLzGYV+xtnjVT0iZQZCtAyybJVklUo8xHr&#10;IxNYgYO6ibC39g+I9ivPOuUyCbY8o/YJZ2ROFvMcJQ7NJ9Jxgif78hIU0cBLEWmWJC3btrleeKGi&#10;bT8G0AArftR4/1L5sq2araBKJyi8YeSGwfRwGaOUEFUS5jeJ07dlrMpRO8FTURT5e/ML/Cj9x0U7&#10;CAbjMflDj5p/fINo7ZFIx2bV7b/U/wwlHI4eu2382yOM3jVrin+5y/ncTv+sGn5nZ/idd/w/vF+j&#10;Vn/pAY2jJaZtI/q3Iw5jZh+tZQ+U+HB7W3igkwx4Ai0t/OpqHE7HUqmF665tS3SuUKy6U30nCFtC&#10;jr4V+usH4RbI+1n8miMzjkG0/Nm35/qhdf3pEekp64PvVRTIDruFZgjg293SUV4qtsHFlerwLodk&#10;ZeiGefHzLgZ2daTi9PQnDoV+wPoAxAM2bzxf8Dy47mJl4NivX7meN7AMcAkOpIJgyN2Fu8/frjr5&#10;oilpes75y3vy/s9CUTMmf9a06zHH03+U3s1sX0pUPknoNhKeVsL5HuE7RvCnEZxMB5zyyohk/KW+&#10;2PJntqjOcCd60y8KfsGiMSE1f+P6LVYlMB+FXQfic7t2O7JhsoLVAej32PGyTr7udtXtSITEzZou&#10;XGkXzLz3au7FgIBtVC85X/KlgjotMz+ftX9/YPNmY2srjBa0qirelMT/g4lfmuH+we/ksv27IwA/&#10;t48C5Pw/rOob/jf+6H11jWwt5u+DiaFnnc8+qH3Qnfbcbrod3uog4O3gOzsLduYztX4iuNV636H4&#10;kdvz7njV9co60/V7ivcUMQyfJg4b7FgaDcYvBo9PZ7KxzS6bB4H2015v5j4bBwxb8bhcNnbQYhj7&#10;5AXr0TOund6U4y7ld8VM2WbFTY/Yf1LAKcBWhzJOWTaviqnCCs1YcqyUXfrJt7/4E9x/2EoibCTG&#10;f5+J5sMHwUyMehhf8JctDnvjnClHRtvTXUdM7CbcXQT6esmWzNonlFG2KjMO+n9ApOIEV0WoMorR&#10;l71oNLowo+jTEWyZTscUBFHrKDK1JnJZjSkvYj9K53BnRmhbLUv9qS6irpSQNmZkP6Q4LgYLZ6uR&#10;YW/z76yLbQ0Gz5+SZktlTcWM5DzVqomfLvsxy/EuMfAQDkRrIqjjgjsI+rSZa10Nka7OP4fffSEk&#10;krJ3NMtroioy1AilJ6MsYnULShWOPcHhVZ+50kWl0mQcywEf669U4d0unyQx9DKXPSGZtYPJpgtE&#10;8wTLDbGTJ80PPST7j2tVd3wXn0gn47e8wqfb5ROJrTgojZOnejXRLLnc65jT9DXxVSxMbtLRZrru&#10;Ac3WMBmtoZWVcr4ZGrcYn9gMY2nzpm9dwZHxaCJUHXz7+hyTYdfWGt0njZwIgp6B5uMLezDMVrpt&#10;yS3CQq0yQIrFGZr3ePdgQ+r2/Pu7Ise+OfbNlvIWBBDIvoNZHawRCN0AEQLe+4v/7XJe1dPaR7GZ&#10;dA6vZrv1wZOx7jm8jNqKLcPMBMn8aFWERjB+DWFM04hJWDipabJ7zSxumqdj6r9B+I9ntiMnXRkd&#10;FIe0Z7xeLypBGQw2R6dnqzUf1+Hidyw6CQ49O5UgMBc8mey6QbPmNvltMMMu4CyGc9yZeDfEX5gK&#10;lQnPVXCGaFqvu/tQ5BBsAJOcjzB+2S0uMD7pODpUHN/k0XhgNlvUWZNHKyzkDA1Fd+9G0C6aUMis&#10;rIS/+qVfOQl66djl3swiYEyN73TuhDscToe/SXlTLfeLGT//cRgj6fBfbH+8ib/xbvlWkqAqqOKX&#10;nS+Z5Dfttv064nN8V3Uzm83fZd/5+NCOR4p+MjFyZPpQ6C7B9wW9xCrRnW9F9o4HPiys3eggPMci&#10;XRkDGoNby6nJp092bxp9SSOt5OPhgEamacl4fHBwFCbCtWtV92ylMkGp0SGxtElmRv+M0gDbIzxi&#10;em9ynNoi3iSiDETY9bW4yiKo86Xj8NdoFjVnK6hkqug0Buy65yRoVuFIQ/h+8QuetPIFmejwoIGr&#10;zhjTaPTB2AAKEtIzgzKuQnaRPeWM+hzsGEWoH6XFn6HYRRR/M0Nop2MHSybHdzJhcu3vZUQpNrTA&#10;meifdWWrdnbTgIwu207/dmC0PeDYZ3/ySWHt7P++4UYak0fUgtYKgqchYvZMLaSzocowuNymrU/A&#10;c9jy8EP2l16s/c1OgzKPYNGJoUcIy8uZ4L2YN3jbGe4DBN9ACaua15YvXGAeWnen5Kor1dc8mMbQ&#10;aRonHba0y+XctVtQXy9auoQmFHNramF9vUjlKP6sAsWaRUTaTVByimD9/veed98Nrly9SSa9EYtk&#10;rjfJVSslJVqQCHciOTmjiJ6vzgajZ9LpDevuJRMJ28+esO/aVdXRqVOoGDLprFQHMbGLUIZw7o02&#10;ZtoR4xBwYZlTI5xTw5mYsD33DAiT3nNHlh7MO3dYd7zCe02yWPkW55YZRMUknVytXlBVzWTxsyl/&#10;2xd49heOq6+W6m/43qgj+cZjtg03KFWVvhe9Lz+Y/2A9b1YDt3YntWu3+3c/0j6APR6Ya77g3qVh&#10;55lixluUt35dcu23WA3fSY6J3adQk4ZUdDHzGn48QpxVwJyMYO+yfKaBy0s5NEy1nuLqx/6SWQJQ&#10;XQUZOSswMAt2AvEKouq5ZGz8V5ZHRxLGmYrFmyseoTHO8dsk2effHKKf+PXTCorh2RLp+gwLs9eb&#10;Gh5JBtI1/jUPRocFhbxkvo65fOx7r70cfPPKgETCiESU33W+UyBUSfWR+yWPSAYaDyfDmCYVRq+9&#10;XlwWTyWYoOMjzscSgDvtxnAEbRX222woBrh6qTnqsYQRR7k0Ngref9+f6bkEhXuF4ksJwS/18vlg&#10;5e7/tyPg9XoRdB4WTbDmP16XEX/Pz6w/ZaeYc9mz+6iRp30P31O4bZZodnb6nC0oc49t/V+g1Km/&#10;zyaZPxU9zE1xwk/8Nmmz3rTjv9fKV/Io6Z2sTXz6GtoJu/mHP3z+GxvIxQ00m3OGavZMbmWw7WDf&#10;jRuKn/r51lU/InlsR9z619E/JFLRvIh41Dcwrtq/SrlGqyw385yv+/5svCXBYUzfPXH3BsWGOu7s&#10;AFsTV2hYlJp5zc3JuYsSRdV8IU7gHKUsewmOnqSEdFqUSHtwSDWdE8lPIvrPYhKKXtJPjxjzowNi&#10;8VU/Td83zVPka30tFQzOap71AvnQtER+tm50kTC1cBalV01d1U+nXmDiy4dm+VLGdUJQToiroVbK&#10;mMorxcuVdGHGNZfGXCpc2JcaD7ttDF8y0uM0/aBb+18rhPwYoa7ACh6KDzAYr+ov8wqpRu0VzdLl&#10;n/jgBd/6xG//2MN5JTBqKmU1lUmj0frww8yiAvHN3zhXBL80s0ZrhnMTQaiWE5EBbNUjeFiUYmUF&#10;HtbPCAEnE0cpDulOI3j5UCiJ6DDhbSU4SmbFUkKD2YOWIvgMmYFVXYc3kynCyitLJAZtA15ZlThZ&#10;tpjPp3Mhg6e4KML5LmF5Vb5iofzr9xCW3xFUmNJuam3l9PfG7tvClsnpQjbDZgpGw3GKYPcn+/5H&#10;sIv2xtdCrJZmP32lZCWfLqTrtSiaqVGjBpxppWd3Z6aJ3neIwHFixo8yhnHTacK1l6AzCHFmWpmJ&#10;2/fJ5UaYfLHi+GzBs3DQ3Tp+zxulb8CsGiR8h2MHjy+3Mpde927s11fGr5jJqTx4IHS8K/bk41K9&#10;jmmzM5PRRCRGitPky4liEVNOiPREwruMtigaidNSgT7f0Gln+x2prxtCWqPQf9R6dIQ1qxIzD9se&#10;Ys43MxMR57t5wR4sPFOSxv2+t9oih2WPI+BR8rjlkQWS5YsYBUxfK6G/kVA3ZTbzePcTrr8Seasd&#10;jPS99gdOprqvVX39UceubtLxcP6DAkoAbZnGONu/ofFlmh7h4qm/BF6/x3TPCv1KHCu2fuy65wy/&#10;uoK/IGP+xUgA8zgc2eIOigqPuutXrQ19fY14/Q1zNJc3te33nhgJbP6WTOAXpuHJHo0wRRxGIsFz&#10;CVgxrjQh+/DWVTwxtW07A2usGlMd69TcMcmbKXpi0tGhkF0IF2KYdicSZgVLwz7L7Uw6F+uxxoQJ&#10;rbB2rezJJ+2xGGzL1OrVEqFwSvaYgmOmTMpJ0Clh+WolImruE088gcjyiC//wQcfbNiw4eqrrz7b&#10;E87hEIvF4heJcK1Oqr5P3yEZHSRGetdfc09IzOLxJekUZTeFBHwmmwM7HplIM+gc5pc/YYLJ4gQj&#10;ygGzT7/6OjqZMoeIdFIgkvMoUUWQRbKErvQVq4n6pZKKGiy+JJgUXUbjkXPyNm6QLVlIlBrQURRx&#10;cjV9M5vHTHfs8x8YE9+yUczX05j0dz/wdPeWr2u6Tszj9XpHDvfGCupTprHYyXGLsiLGf/y7bkeI&#10;09u/cEYRnGJCiuWEzRF64232nDrFvKtoLI7JI/6ft16smhYqnw6fWL3NeTVMiQtnaNaV/ScR97n3&#10;PB0bGdDf+LXrqRsJjhhLQ9hR8Dv+bwWvXumh/nZFKL1auJpPZFQNJoPBYTAYnzp+ic1k4u8TihTO&#10;+NQtJ1wHiJJvEpK5RDK4jl14XYhPc7+XieceNX0P7vpUQbqgOJwnSlN8etVsWnU9UVXHPKuMQRXe&#10;YtrCZvNmaxbe5fzhHYT1ZunN2cZmw6bNYODv/D5Ah1mURoMX4/mJuM/kxE+f1PCQiOF0klrsW4c6&#10;ymRwBLPq6BodHHHOFQPv39L7iMDhjGgsuYkIniK45+wB0oYGctOmcxxDY5NFO2j0nbRjPyBCNEJd&#10;SKhXEYIKjNWIG94jPOPfc/eAXDQ90T2dXZaO03tOWvhCZckHhzBps9uCMhlHJj2nxn2SeDLjihzo&#10;IqZtydiQGSdxkCqdwfz5M9vaey17bO+kXYk4lZh7VWVxebU77v9zT5uBcVmzdi62FXbYj7QFh5Zo&#10;ayE0IDw4mnzhzOo0CTkJzOlp5VYqNZNoeQZGbUbhNEJxK6GpzH4aqAAcNGX20Uk67524d75ovoNw&#10;NMubf+v57YvBF28V33r0RGDX2+llTStL8uVjrol9ncF0SfS+7yvzawK7WrpEIgYtwitRqsvLuZwU&#10;l0mvi9r8tIEjDAmXpZkmSljJqHdGNP2QdCPVZ4lZxmoXNV2DZW9OSVS71eWvkYyfhh8QnaUmxP/J&#10;4sto3jNVNtNc2Rp2SkRP2EjCSsB7nFmcLPwD3bY31fodSiBnldUQ/FI6TTLq62skKn8supNhCWzM&#10;v/LvsRYbJotE5YQ5zo0FZGoRU8ILBml0GhFnBLvGLT9RPl/Hm42RpIN12Ek54xTp86picZItY3K5&#10;VCKsoKI8vpD97W9LqVTMOuYDfGQsVFzAZxDx5urAgsdolpf+YN/+0ozdO5eslLGKGSkyvf46xshI&#10;3NTt4rCIkJepVghtzAgtzhCzzq1fSLlSX8Lnp/wbRCvJ+AQ37cIigYb0/VR1k4KfaYi6Ot6WLbqn&#10;nrLV1nLXrz8XFTzbIpfwn7Fjx45LeC33yr8TAo8++ugrr7zyzDPPLFq06L777uvr61uwYMHExATO&#10;OMPldDpxGhrCAVZVVSGm7vDwMBJxWgtOd8FgyxdLMP2cYCaPMxlO2DwpxsGDbSXFBWIhc3ik70zP&#10;CY/HbraOjo0PFRQYMLQizD3OhxkbG+vv7+/t7cX5MCKRCOW3t7fjuG+cwjY0NAQ/R9nZYCvIMzIy&#10;gsz46MDAQH6+ViFwKoQTh053prlRGc8t5DjpGI+Y0nDAfeRUu2t66ZDXPdhz3OO0FhXmMRDzJk31&#10;Fxb02Y29p47ZHE6ZQkMTS0ZdthPJcKBh9kgoNGozFRQXFYt1DbpSRsKTDHv1HGkeTSDkExUVEn1J&#10;/MypQ1G7Rc7DpNbmnrCUTK8kBAJbguzm8HxS6YTT1zs4KofCQhfGyMSo2WF2BDuP9xJMsrbWQE9b&#10;o5GJLo6AdfmC421vjw91eDwBgd5w1NuZ7kov4VxOniHbe9tToVSVvgoc1T0wcMznEy9aRBOLMWXB&#10;cToYc4HAidFRi0rlFIt7+/ry8/MR6DhNMTuHBAOe4mPGfIuHGU6r89SaFE3R1tE/NmZB0/UN++NJ&#10;tkDZMDxKi/G4nsZGP1tgHHVHwwGJXDCUHML2ynljjZIRYX1i9pB9yHHGUT29Gu3b1tFhgQdQeflo&#10;NIoT17OhHz2hUH8q5Ssq6rFkLpxPgFCRaJ1Rt9ul1VpEooHhYZVKBYKxXf3o8DBVU9ObSIybTGAV&#10;oVA7NhZ48/395LIV1OyFHn+Kx8NiZUaS24OCY8OCsXjziIU+aGYJxSqhUGCz2U6GQtbq6p7eXryu&#10;wJHvHAmpWtp5jOrYN27jzB0hG1xRrUqnggfmkMXIEpVQfMkZa3c6lSpVGsoqWFyhu6O7JZZwCGWB&#10;0bETQr4UPAZ+7ujoANOOj4/39PQolCqebhkprBo88e5Qd7vRSp42yZmSWolhhpV3wmRuazQY4v7h&#10;8VBXxBuaXVDXJKzSxtW2oTFBkKm2SuPmgFQuZDB4Hk/ykN3pWbAkTBPS6RDrKTZXRIqq29419vQn&#10;RpilprDW7OcbDDo0pT8UOu7xWHS6Xo8HVQswApWyylsZtwpPCGuDtRK7xNRrqs+bLWPlqdMFIrjg&#10;+LzyhIxwsTmchGo6KSy3MmhwcxsUF5r0BRFTz0hpWVWEO2vArT/UY7eSeSMBZde4KBzl8ySiGJ06&#10;E087FIruoUGL05FnKCMYohiz/OggTpctPDVCmoKqcRdbKK9xhGcf77G4I5y/t3u7jZIEITMY9DRB&#10;/phX8+ZvDpOSem79moSskSWUF/CKyqMVvZ29tgFzLMjW2HU6aYFUIYQh1GIbGBzr6+k77fdPxBMe&#10;ndowlzMvORQd7R4J2UMCM7c4ptfpDQKFliNWmxw2fyRNscRJhlSlkS1YQJWoZLVNAgAAC9pJREFU&#10;TwyPtHPY9tnVoXiwhctKiorq6HLlwMSwMewh580ej4ZHjeOFBn1tA39+E8fW8WbC2iUyBIRye4E+&#10;v1E2X+1WD50ewpmMvn4f38ivlzY0K+fMpATdp884HY7BE4cVxjR9gqktrsbwkkh0aDT2LVu0Oh1G&#10;pCT49pLH8wsnlZdcUO7F/70I3HXXXeCq1157TSAQXHfddevWrZsxY8b51amvP+f1jlEAZ7xgnMUh&#10;aKmzFzQmsVxyZiBiNptLS0qMxqGuro7ly69g8rlOvzeUjOvURci4f//++fObMPSjBNiKISxHR0eh&#10;8uLCh5ABr0NSQk573G58ori4GOnIBoGKsQ+fg8yOxxN8WUmKVI+au4qml7gTtIAroEmny6bTKIrj&#10;Cwbo4WA0EmWymLhhcTPniDmdo/29/RwOVyIWG8ctpdO8BoOoP2IbH+tTKJVkGhvCXI1z61R5ClUe&#10;rbXVZLFYp00rpbPTiSQsc2puRBQZiBUWFYpDkgMHDqhhr2smuATba/dMjE1Uw42PxzvwQcvMyhmr&#10;VxfYbP6TJ0PBYEApH66eqYcLC8ErJql8o3V00Gin0wuUStXogKN+oehawbWvu18fGh9M+VLNimaR&#10;/dxikjWVItesSWu1J0+ehChauHAhygcyEwpFfN68MAyhVivaAs0Uj8cwXKTSxbGIg6IxHTZz9czy&#10;qLCpc7Q7lUoqFPmRqMxGyiqlslopQPDvb/lAo9GUlpY4nL7CIjWcmbGN4je9vwmFQ3Wz6mgDtJ7R&#10;M8TV8EdOdg0MSC67TFFSYjYaz5w5M2fOnAwnSCSh5cvNkKgnThQVFyMbBh2Y/TuCQb9e/zWx+L23&#10;30akZRw0i8a1azQTJGnet6+urg6thoPccaTUnj0ndYXzgglz2mEMhYTz58/PtI7DdqiHSCTsOi2F&#10;mZpKKdVo1GjuD99/H5Oz4qIiCGltfv600lKcwDyUSE2UVIrAE5YOsVjSMG9Ok6gpPB4eGR0pLy+X&#10;JkUqFkzi0AOFbkf85MHTzc3NfePYJNpSmF8OkQ/BD1tLbW0tmHB/SwvCRMukUppykU8o7Z/odbtc&#10;Hi+vuKmeTTDnsub3jQz1nRrisISV8kLHmJM2j8YSc+JWz7ETbU6HE2Ie/aW0TA9quVymyT6Up82L&#10;ROHbeVSpUi1dsgSyfDxfZWeQwZNQGUUwKjTNa8D00ZtMdpeWclms9MAAGnEuZ+6meZt6z/S2dbSp&#10;lCpDysB1ct1VnhkzNDqDoLt78PDhdoSw1urTAoFMTiuSEcozPYP8lLhcWN76emskFrnyimVCASGU&#10;BieCJglmrYLE4bb9hYYVKn2j3e6cMA3g0N/u7r7yihlzaWwuh9BpyUOtIyNDTpwZjPjYp3p7L19a&#10;jylZX9+E8WSXcWwMobNPnebPnddIZ9GcybC1vqb28kWHT3RGo9ElixeDhYxuS8dgX2ZdxusKBgJS&#10;nVKdnwdePdU/iNfBGHkaTTgSqaqqRlSGwX1dMF+lHWmwgRheWfUZ6RWPBXtOnBIKhFwuh6QouXQO&#10;jyefCOn6jKeaL6s+2jtx4MDQnaUrtAimlU73M1icGzZEkimrxTI6NtY4dy6DxY2R8cT0AhyRcbjt&#10;sEqp3Dxv81xJU4+55+CJgxhe8lX5pJH0GbyEoRzuAmPuvZg2dXe78nX6dCowe2kKNPT3d61cWUNR&#10;pr17O9Vq9ZIlSzJMfklXToJeEmz/Xi+hlz799NPgfvQE6BbgQnQY3GAUg2zDPUaBbI2RePnll3+6&#10;9k3z5uEP6RUVFcuWnVtUW7p06WTOmo/2VqLMhoaGyfTsDZh406ZNFyTiEdICF25AGPg+m0EiFt69&#10;5a4LMotE4hs/KgFWI1Qhm2FWdTX+Lsis1xu6uo5LxFgCEZaVlWf1XZKkotF4JBKNx5PouqmzLvhC&#10;sVBfqLfYLFK5dP7C+fqPtoQXFRUePdrp9/tB2OLFi/Py0N8hfgijMSP7m+brzrrxI9wJk89j6/Lz&#10;jEZjeVkp9O+ZlQuRk8VnieSiSDLSOL8RCJeWlmYprK+rG3/99QmjESSBhmwtIJmgtc8sL0dpgFep&#10;VCIzJGuBIR+q+Zw5DSghqymmEpFgwIPZhlQqGhrsTSAa0dmrp6cPM4Pp08uGhkb+9Kc/FReXYPiG&#10;v2I4Gk6lU5FExBv2RuMx5EV1MAXgcjhhvx+miElLPgbHE+3tkEkKqXTv3r0gA6II3/W5XEhE7aAo&#10;ZyfyeAXqFYskly1bBrJhwECxNBqDxeKYTeaioqJjx7rAUVkJCkD8Phf4BCNsR2cnKojM+BXD7rx5&#10;83CDE23Xr1+fISydDvp9UgEfNXU62dBTkQhh2nWqC0o5XNhGx0ePdx8vryxHeiIRpzPogWAgT6uR&#10;yWWQFmcTE+Bw0IyvYE0CN5nEePxYZxsO+5tZWYYy//TaKxXbt8Pa4Av7MFvKy8vDBG5y/SIcjoSC&#10;ISx2gG1aWlognFACVv0gDNwut0wiA4t+8P776Aj4RMTvx4pA7cyZUHmz1CJzHOIkEimsrETJ7733&#10;XjQeRaJcKQcsUJ76B/th5oFgQyKuaDTJYnFPnTqDKRQmtUihGFRpWWl3d3d7Z7s/6N+4cePZjIRc&#10;pjDoDRazZX/LfuADlkc6SaZisSigwIwqlYRNP3vRp02bHgqFwd6trQdRAovFRqMbDAV+f0Ctzhsf&#10;n7j55pthtEfuzIR4bOzkUdgUhlEseAaJ2DCkzctDw4EMsEF2qo2KI7PP60WT9Q8MoMnYbA4aEWWC&#10;HyDAKsrLx4zGLDsBUsyVwcCQtSOjo5jQQIBFw0GKTO/b9zfMujRqZTgUyJILPgSP9Xm9+BAKz5bg&#10;crqOHenAoISPwnz14YEPV61aFQO7h0JgwlgqFkwE44lzVfZ6IOn96IalxQYccox2Rx4eT3DmzCDe&#10;nTVrFpoMkzw+/2NTP9oCvU8ikWTHHOAD/sTnJoegLG3Z/5i8Z+YTuSuHALjk7rvvBntJMQCLRFdd&#10;dVVlZeXbb78N8YZRclIm/XsAhSEAw9wFXQLdBhe69Pl1RAq6EAT/+Ym4n7KEKRPPlvr/o1j0ZYwy&#10;aCkMT5DuqF126pMdArIKItLRvtCHUAXIBhCMPBh6MLIgHSVg4EN+DJfgBzziLeTEDR4hOXDv8/nw&#10;CgCZLBY3SPyMYvEWCMsWi+EJjxcUC5qh0X5usUASIx1EF6qGOqIcSMdsfUEeSIIsRCKoRR7kRDYQ&#10;hm/hBl9HIqqA/KAB38INMgOETxcLavETPgFkwCefUSyyAUPIZiCWrSO+i5Ini52kcJIwlIYy0RAg&#10;JtsQ+Ak0gCqkXMBpKBPlYzRHnskLFUH+LIaTiag1KgsyzmfgL1QsSAUb/BOLBeZZJFFNUJKVwSAY&#10;cOFbAArMBjSyVUY1kQgE8AqQB0TIiUohEf+RJwtyttVAZ7aJgTPqm63ylMXiXRSIr+ND+FyWAS5W&#10;LAwVzz77LNAGwR9++OEtN9+y4uoV+/btQ0VWrlw52ViTmOMmJ0HPR+MrfQ+T3bZt26655hqwL9ZE&#10;oVrdf//9QGSS77/S6OQqn0Mgh8C/OwJYJcEaOVb0Ozs7t2/fvnbt2scffxzSF3L3YlXPWXEvhsxX&#10;Lh3z9KxtDfM7GDdwZWfTXzkgchXOIZBD4CuJAHTN1tZWaOEQotf8xzVY3oLmmtV6L4ZHTge9GDJf&#10;0fSs1SVrIvuKQpCrdg6BHAL/AghA+csaTjGnx81nSzJkhg7w6TyThUxWCCnIhsyTKRfcZC3wWM+a&#10;0mx7QeaLlnJBvtzjVwQByM6c+PyKtHWumjkE/pURwMooFixBIUQatMPPJhWLoFPmQSEXvIjSIJIv&#10;SDz/EbIT5resHD0/fcr7nA46JSy5xBwCOQRyCOQQyCHwOQjkdNDPASj3cw6BHAI5BHII5BCYEoGc&#10;BJ0SllxiDoEcAjkEcgjkEPgcBHIS9HMAyv2cQyCHQA6BHAI5BKZEICdBp4Qll5hDIIdADoEcAjkE&#10;PgeBnAT9HIByP+cQyCGQQyCHQA6BKRHISdApYckl5hDIIZBDIIdADoHPQSAnQT8HoNzPOQRyCOQQ&#10;yCGQQ2BKBP4vocLsrzlZ5XAAAAAASUVORK5CYIJQSwMEFAAGAAgAAAAhAN9cejrfAAAACQEAAA8A&#10;AABkcnMvZG93bnJldi54bWxMj8FOwzAQRO9I/IO1SNyonUYECHGqqgJOFRItEuLmxtskaryOYjdJ&#10;/57lBMedGc2+KVaz68SIQ2g9aUgWCgRS5W1LtYbP/evdI4gQDVnTeUINFwywKq+vCpNbP9EHjrtY&#10;Cy6hkBsNTYx9LmWoGnQmLHyPxN7RD85EPoda2sFMXO46uVQqk860xB8a0+Omweq0OzsNb5OZ1mny&#10;Mm5Px83le3///rVNUOvbm3n9DCLiHP/C8IvP6FAy08GfyQbRaeAhkdWHJAPB9lOqliAOrKg0y0CW&#10;hfy/oPwB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yt1tzbsD&#10;AACECAAADgAAAAAAAAAAAAAAAAA6AgAAZHJzL2Uyb0RvYy54bWxQSwECLQAKAAAAAAAAACEAUpIC&#10;gT2NBQA9jQUAFAAAAAAAAAAAAAAAAAAhBgAAZHJzL21lZGlhL2ltYWdlMS5wbmdQSwECLQAUAAYA&#10;CAAAACEA31x6Ot8AAAAJAQAADwAAAAAAAAAAAAAAAACQkwUAZHJzL2Rvd25yZXYueG1sUEsBAi0A&#10;FAAGAAgAAAAhAKomDr68AAAAIQEAABkAAAAAAAAAAAAAAAAAnJQFAGRycy9fcmVscy9lMm9Eb2Mu&#10;eG1sLnJlbHNQSwUGAAAAAAYABgB8AQAAj5UFAAAA&#10;">
                <v:shape id="Picture 16" o:spid="_x0000_s1042" type="#_x0000_t75" alt="A screenshot of a cell phone&#10;&#10;Description automatically generated" style="position:absolute;left:293;top:-432;width:58778;height:471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JwuwAAAANsAAAAPAAAAZHJzL2Rvd25yZXYueG1sRE9NawIx&#10;EL0X/A9hhN5q1h5EV6OIYHF7UtuDx2EzbhaTyZKkuvrrm0LB2zze5yxWvbPiSiG2nhWMRwUI4trr&#10;lhsF31/btymImJA1Ws+k4E4RVsvBywJL7W98oOsxNSKHcCxRgUmpK6WMtSGHceQ74sydfXCYMgyN&#10;1AFvOdxZ+V4UE+mw5dxgsKONofpy/HEKztqNPw87e7KtrD7wMatM2FdKvQ779RxEoj49xf/unc7z&#10;J/D3Sz5ALn8BAAD//wMAUEsBAi0AFAAGAAgAAAAhANvh9svuAAAAhQEAABMAAAAAAAAAAAAAAAAA&#10;AAAAAFtDb250ZW50X1R5cGVzXS54bWxQSwECLQAUAAYACAAAACEAWvQsW78AAAAVAQAACwAAAAAA&#10;AAAAAAAAAAAfAQAAX3JlbHMvLnJlbHNQSwECLQAUAAYACAAAACEA1rCcLsAAAADbAAAADwAAAAAA&#10;AAAAAAAAAAAHAgAAZHJzL2Rvd25yZXYueG1sUEsFBgAAAAADAAMAtwAAAPQCAAAAAA==&#10;" stroked="t" strokecolor="black [3213]">
                  <v:imagedata r:id="rId25" o:title="A screenshot of a cell phone&#10;&#10;Description automatically generated"/>
                  <v:path arrowok="t"/>
                </v:shape>
                <v:shape id="Text Box 2" o:spid="_x0000_s1043" type="#_x0000_t202" style="position:absolute;top:46720;width:59067;height:77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hSiwgAAANsAAAAPAAAAZHJzL2Rvd25yZXYueG1sRE9LawIx&#10;EL4L/Q9hCl5Es1Xxsd0opVCxN6ui12Ez+6CbyTZJ1+2/bwpCb/PxPSfb9qYRHTlfW1bwNElAEOdW&#10;11wqOJ/exisQPiBrbCyTgh/ysN08DDJMtb3xB3XHUIoYwj5FBVUIbSqlzysy6Ce2JY5cYZ3BEKEr&#10;pXZ4i+GmkdMkWUiDNceGClt6rSj/PH4bBav5vrv699nhki+KZh1Gy2735ZQaPvYvzyAC9eFffHfv&#10;dZy/hL9f4gFy8wsAAP//AwBQSwECLQAUAAYACAAAACEA2+H2y+4AAACFAQAAEwAAAAAAAAAAAAAA&#10;AAAAAAAAW0NvbnRlbnRfVHlwZXNdLnhtbFBLAQItABQABgAIAAAAIQBa9CxbvwAAABUBAAALAAAA&#10;AAAAAAAAAAAAAB8BAABfcmVscy8ucmVsc1BLAQItABQABgAIAAAAIQDpnhSiwgAAANsAAAAPAAAA&#10;AAAAAAAAAAAAAAcCAABkcnMvZG93bnJldi54bWxQSwUGAAAAAAMAAwC3AAAA9gIAAAAA&#10;">
                  <v:textbox>
                    <w:txbxContent>
                      <w:p w14:paraId="6A00BE7C" w14:textId="26305038" w:rsidR="00E404F1" w:rsidRPr="00621148" w:rsidRDefault="00E404F1" w:rsidP="00BB6892">
                        <w:pPr>
                          <w:rPr>
                            <w:rFonts w:ascii="Arial" w:hAnsi="Arial" w:cs="Arial"/>
                            <w:b/>
                            <w:sz w:val="20"/>
                            <w:szCs w:val="20"/>
                          </w:rPr>
                        </w:pPr>
                        <w:r w:rsidRPr="00621148">
                          <w:rPr>
                            <w:rFonts w:ascii="Arial" w:hAnsi="Arial" w:cs="Arial"/>
                            <w:b/>
                            <w:sz w:val="20"/>
                            <w:szCs w:val="20"/>
                          </w:rPr>
                          <w:t xml:space="preserve">Figure 6: Group 1 sequence alignment. </w:t>
                        </w:r>
                        <w:r w:rsidRPr="00621148">
                          <w:rPr>
                            <w:rFonts w:ascii="Arial" w:hAnsi="Arial" w:cs="Arial"/>
                            <w:bCs/>
                            <w:sz w:val="20"/>
                            <w:szCs w:val="20"/>
                          </w:rPr>
                          <w:t xml:space="preserve">Sequence alignment of the last 20 nucleotides of the 3’ end of the leader and the first repeat of selected Group 1 species. Height of the letters in the </w:t>
                        </w:r>
                        <w:r w:rsidRPr="00621148">
                          <w:rPr>
                            <w:rFonts w:ascii="Arial" w:hAnsi="Arial" w:cs="Arial"/>
                            <w:bCs/>
                            <w:sz w:val="20"/>
                            <w:szCs w:val="20"/>
                          </w:rPr>
                          <w:t>WebLogo indicates the degree of conservation at specific nucleotide locations. The leader-repeat end is conserved as ATTTGAG</w:t>
                        </w:r>
                        <w:r>
                          <w:rPr>
                            <w:rFonts w:ascii="Arial" w:hAnsi="Arial" w:cs="Arial"/>
                            <w:bCs/>
                            <w:sz w:val="20"/>
                            <w:szCs w:val="20"/>
                          </w:rPr>
                          <w:t>-</w:t>
                        </w:r>
                        <w:r w:rsidRPr="00621148">
                          <w:rPr>
                            <w:rFonts w:ascii="Arial" w:hAnsi="Arial" w:cs="Arial"/>
                            <w:bCs/>
                            <w:sz w:val="20"/>
                            <w:szCs w:val="20"/>
                          </w:rPr>
                          <w:t>GTTT.</w:t>
                        </w:r>
                        <w:r w:rsidRPr="00621148">
                          <w:rPr>
                            <w:rFonts w:ascii="Arial" w:hAnsi="Arial" w:cs="Arial"/>
                            <w:b/>
                            <w:sz w:val="20"/>
                            <w:szCs w:val="20"/>
                          </w:rPr>
                          <w:t xml:space="preserve">  </w:t>
                        </w:r>
                      </w:p>
                      <w:p w14:paraId="00CF6F4A" w14:textId="7796A9E5" w:rsidR="00E404F1" w:rsidRDefault="00E404F1"/>
                    </w:txbxContent>
                  </v:textbox>
                </v:shape>
                <w10:wrap type="square" anchory="page"/>
              </v:group>
            </w:pict>
          </mc:Fallback>
        </mc:AlternateContent>
      </w:r>
      <w:r w:rsidRPr="00702670">
        <w:rPr>
          <w:rFonts w:ascii="Arial" w:hAnsi="Arial" w:cs="Arial"/>
          <w:sz w:val="24"/>
          <w:szCs w:val="24"/>
        </w:rPr>
        <w:t xml:space="preserve">and Group 2 has the 3’-leader </w:t>
      </w:r>
      <w:proofErr w:type="gramStart"/>
      <w:r w:rsidRPr="00702670">
        <w:rPr>
          <w:rFonts w:ascii="Arial" w:hAnsi="Arial" w:cs="Arial"/>
          <w:sz w:val="24"/>
          <w:szCs w:val="24"/>
        </w:rPr>
        <w:t>end</w:t>
      </w:r>
      <w:proofErr w:type="gramEnd"/>
      <w:r w:rsidRPr="00702670">
        <w:rPr>
          <w:rFonts w:ascii="Arial" w:hAnsi="Arial" w:cs="Arial"/>
          <w:sz w:val="24"/>
          <w:szCs w:val="24"/>
        </w:rPr>
        <w:t xml:space="preserve"> conserved as CTRCGAG (where R represents a purine) (</w:t>
      </w:r>
      <w:r w:rsidR="00EA2E5F" w:rsidRPr="00EA2E5F">
        <w:rPr>
          <w:rFonts w:ascii="Arial" w:hAnsi="Arial" w:cs="Arial"/>
          <w:b/>
          <w:bCs/>
          <w:sz w:val="24"/>
          <w:szCs w:val="24"/>
        </w:rPr>
        <w:t>Figure 7</w:t>
      </w:r>
      <w:r w:rsidR="009E427E">
        <w:rPr>
          <w:rFonts w:ascii="Arial" w:hAnsi="Arial" w:cs="Arial"/>
          <w:b/>
          <w:bCs/>
          <w:sz w:val="24"/>
          <w:szCs w:val="24"/>
        </w:rPr>
        <w:t>A</w:t>
      </w:r>
      <w:r w:rsidRPr="00702670">
        <w:rPr>
          <w:rFonts w:ascii="Arial" w:hAnsi="Arial" w:cs="Arial"/>
          <w:sz w:val="24"/>
          <w:szCs w:val="24"/>
        </w:rPr>
        <w:t>). Group 3 has a shorter two nucleotide conservation of CG at the 3’ leader end</w:t>
      </w:r>
      <w:r w:rsidR="00383747">
        <w:rPr>
          <w:rFonts w:ascii="Arial" w:hAnsi="Arial" w:cs="Arial"/>
          <w:sz w:val="24"/>
          <w:szCs w:val="24"/>
        </w:rPr>
        <w:t xml:space="preserve"> </w:t>
      </w:r>
      <w:r w:rsidR="00383747" w:rsidRPr="00702670">
        <w:rPr>
          <w:rFonts w:ascii="Arial" w:hAnsi="Arial" w:cs="Arial"/>
          <w:sz w:val="24"/>
          <w:szCs w:val="24"/>
        </w:rPr>
        <w:t>(</w:t>
      </w:r>
      <w:r w:rsidR="00383747" w:rsidRPr="00EA2E5F">
        <w:rPr>
          <w:rFonts w:ascii="Arial" w:hAnsi="Arial" w:cs="Arial"/>
          <w:b/>
          <w:bCs/>
          <w:sz w:val="24"/>
          <w:szCs w:val="24"/>
        </w:rPr>
        <w:t>Figure 7</w:t>
      </w:r>
      <w:r w:rsidR="009E427E">
        <w:rPr>
          <w:rFonts w:ascii="Arial" w:hAnsi="Arial" w:cs="Arial"/>
          <w:b/>
          <w:bCs/>
          <w:sz w:val="24"/>
          <w:szCs w:val="24"/>
        </w:rPr>
        <w:t>B</w:t>
      </w:r>
      <w:r w:rsidR="00383747" w:rsidRPr="00702670">
        <w:rPr>
          <w:rFonts w:ascii="Arial" w:hAnsi="Arial" w:cs="Arial"/>
          <w:sz w:val="24"/>
          <w:szCs w:val="24"/>
        </w:rPr>
        <w:t>)</w:t>
      </w:r>
      <w:r w:rsidRPr="00702670">
        <w:rPr>
          <w:rFonts w:ascii="Arial" w:hAnsi="Arial" w:cs="Arial"/>
          <w:sz w:val="24"/>
          <w:szCs w:val="24"/>
        </w:rPr>
        <w:t>. In Groups 1 and 2, the last three nucleotides are conserved as GAG (</w:t>
      </w:r>
      <w:r w:rsidR="00EA2E5F" w:rsidRPr="00EA2E5F">
        <w:rPr>
          <w:rFonts w:ascii="Arial" w:hAnsi="Arial" w:cs="Arial"/>
          <w:b/>
          <w:bCs/>
          <w:sz w:val="24"/>
          <w:szCs w:val="24"/>
        </w:rPr>
        <w:t>Figure</w:t>
      </w:r>
      <w:r w:rsidR="00080161">
        <w:rPr>
          <w:rFonts w:ascii="Arial" w:hAnsi="Arial" w:cs="Arial"/>
          <w:b/>
          <w:bCs/>
          <w:sz w:val="24"/>
          <w:szCs w:val="24"/>
        </w:rPr>
        <w:t>s</w:t>
      </w:r>
      <w:r w:rsidR="00EA2E5F" w:rsidRPr="00EA2E5F">
        <w:rPr>
          <w:rFonts w:ascii="Arial" w:hAnsi="Arial" w:cs="Arial"/>
          <w:b/>
          <w:bCs/>
          <w:sz w:val="24"/>
          <w:szCs w:val="24"/>
        </w:rPr>
        <w:t xml:space="preserve"> </w:t>
      </w:r>
      <w:r w:rsidR="00A70532">
        <w:rPr>
          <w:rFonts w:ascii="Arial" w:hAnsi="Arial" w:cs="Arial"/>
          <w:b/>
          <w:bCs/>
          <w:sz w:val="24"/>
          <w:szCs w:val="24"/>
        </w:rPr>
        <w:t>6</w:t>
      </w:r>
      <w:r w:rsidR="00080161">
        <w:rPr>
          <w:rFonts w:ascii="Arial" w:hAnsi="Arial" w:cs="Arial"/>
          <w:b/>
          <w:bCs/>
          <w:sz w:val="24"/>
          <w:szCs w:val="24"/>
        </w:rPr>
        <w:t xml:space="preserve"> and </w:t>
      </w:r>
      <w:r w:rsidR="00EA2E5F" w:rsidRPr="00EA2E5F">
        <w:rPr>
          <w:rFonts w:ascii="Arial" w:hAnsi="Arial" w:cs="Arial"/>
          <w:b/>
          <w:bCs/>
          <w:sz w:val="24"/>
          <w:szCs w:val="24"/>
        </w:rPr>
        <w:t>7</w:t>
      </w:r>
      <w:r w:rsidR="009E427E">
        <w:rPr>
          <w:rFonts w:ascii="Arial" w:hAnsi="Arial" w:cs="Arial"/>
          <w:b/>
          <w:bCs/>
          <w:sz w:val="24"/>
          <w:szCs w:val="24"/>
        </w:rPr>
        <w:t>A</w:t>
      </w:r>
      <w:r w:rsidRPr="00702670">
        <w:rPr>
          <w:rFonts w:ascii="Arial" w:hAnsi="Arial" w:cs="Arial"/>
          <w:sz w:val="24"/>
          <w:szCs w:val="24"/>
        </w:rPr>
        <w:t xml:space="preserve">). An A-rich region is partially conserved adjacent to the CG leader end of Group 3. Interestingly, the CRISPR1 locus of </w:t>
      </w:r>
      <w:proofErr w:type="spellStart"/>
      <w:r w:rsidRPr="00702670">
        <w:rPr>
          <w:rFonts w:ascii="Arial" w:hAnsi="Arial" w:cs="Arial"/>
          <w:sz w:val="24"/>
          <w:szCs w:val="24"/>
        </w:rPr>
        <w:t>Sth</w:t>
      </w:r>
      <w:proofErr w:type="spellEnd"/>
      <w:r w:rsidRPr="00702670">
        <w:rPr>
          <w:rFonts w:ascii="Arial" w:hAnsi="Arial" w:cs="Arial"/>
          <w:sz w:val="24"/>
          <w:szCs w:val="24"/>
        </w:rPr>
        <w:t xml:space="preserve"> DGCC7710 has the 3’ </w:t>
      </w:r>
      <w:r w:rsidRPr="00702670">
        <w:rPr>
          <w:rFonts w:ascii="Arial" w:hAnsi="Arial" w:cs="Arial"/>
          <w:sz w:val="24"/>
          <w:szCs w:val="24"/>
        </w:rPr>
        <w:lastRenderedPageBreak/>
        <w:t xml:space="preserve">leader end conserved as ATTTGAG while the CRISPR3 locus has the 3’ leader end conserved as CTACGAG. Of the type II-A CRISPR loci analyzed, 87 belonged to Group1, 55 </w:t>
      </w:r>
      <w:r w:rsidR="00B23D8F">
        <w:rPr>
          <w:rFonts w:ascii="Arial" w:hAnsi="Arial" w:cs="Arial"/>
          <w:noProof/>
          <w:sz w:val="24"/>
          <w:szCs w:val="24"/>
        </w:rPr>
        <mc:AlternateContent>
          <mc:Choice Requires="wpg">
            <w:drawing>
              <wp:anchor distT="0" distB="0" distL="114300" distR="114300" simplePos="0" relativeHeight="251634688" behindDoc="0" locked="0" layoutInCell="1" allowOverlap="1" wp14:anchorId="3B3AF126" wp14:editId="0478D4EF">
                <wp:simplePos x="0" y="0"/>
                <wp:positionH relativeFrom="column">
                  <wp:posOffset>74138</wp:posOffset>
                </wp:positionH>
                <wp:positionV relativeFrom="page">
                  <wp:posOffset>1181644</wp:posOffset>
                </wp:positionV>
                <wp:extent cx="5787819" cy="7065010"/>
                <wp:effectExtent l="19050" t="19050" r="22860" b="21590"/>
                <wp:wrapSquare wrapText="bothSides"/>
                <wp:docPr id="192" name="Group 192"/>
                <wp:cNvGraphicFramePr/>
                <a:graphic xmlns:a="http://schemas.openxmlformats.org/drawingml/2006/main">
                  <a:graphicData uri="http://schemas.microsoft.com/office/word/2010/wordprocessingGroup">
                    <wpg:wgp>
                      <wpg:cNvGrpSpPr/>
                      <wpg:grpSpPr>
                        <a:xfrm>
                          <a:off x="0" y="0"/>
                          <a:ext cx="5787819" cy="7065010"/>
                          <a:chOff x="155302" y="267195"/>
                          <a:chExt cx="5788297" cy="7065845"/>
                        </a:xfrm>
                      </wpg:grpSpPr>
                      <pic:pic xmlns:pic="http://schemas.openxmlformats.org/drawingml/2006/picture">
                        <pic:nvPicPr>
                          <pic:cNvPr id="18" name="Picture 18" descr="A picture containing screenshot&#10;&#10;Description automatically generated"/>
                          <pic:cNvPicPr>
                            <a:picLocks noChangeAspect="1"/>
                          </pic:cNvPicPr>
                        </pic:nvPicPr>
                        <pic:blipFill>
                          <a:blip r:embed="rId26" cstate="email">
                            <a:extLst>
                              <a:ext uri="{28A0092B-C50C-407E-A947-70E740481C1C}">
                                <a14:useLocalDpi xmlns:a14="http://schemas.microsoft.com/office/drawing/2010/main"/>
                              </a:ext>
                            </a:extLst>
                          </a:blip>
                          <a:stretch>
                            <a:fillRect/>
                          </a:stretch>
                        </pic:blipFill>
                        <pic:spPr>
                          <a:xfrm>
                            <a:off x="155302" y="267195"/>
                            <a:ext cx="5788297" cy="6075239"/>
                          </a:xfrm>
                          <a:prstGeom prst="rect">
                            <a:avLst/>
                          </a:prstGeom>
                          <a:ln>
                            <a:solidFill>
                              <a:schemeClr val="tx1"/>
                            </a:solidFill>
                          </a:ln>
                        </pic:spPr>
                      </pic:pic>
                      <wps:wsp>
                        <wps:cNvPr id="19" name="Text Box 2"/>
                        <wps:cNvSpPr txBox="1">
                          <a:spLocks noChangeArrowheads="1"/>
                        </wps:cNvSpPr>
                        <wps:spPr bwMode="auto">
                          <a:xfrm>
                            <a:off x="155302" y="6342434"/>
                            <a:ext cx="5738916" cy="990606"/>
                          </a:xfrm>
                          <a:prstGeom prst="rect">
                            <a:avLst/>
                          </a:prstGeom>
                          <a:solidFill>
                            <a:srgbClr val="FFFFFF"/>
                          </a:solidFill>
                          <a:ln w="9525">
                            <a:solidFill>
                              <a:srgbClr val="000000"/>
                            </a:solidFill>
                            <a:miter lim="800000"/>
                            <a:headEnd/>
                            <a:tailEnd/>
                          </a:ln>
                        </wps:spPr>
                        <wps:txbx>
                          <w:txbxContent>
                            <w:p w14:paraId="226F9AEB" w14:textId="16D29BCD" w:rsidR="00E404F1" w:rsidRPr="00621148" w:rsidRDefault="00E404F1" w:rsidP="00054FD3">
                              <w:pPr>
                                <w:rPr>
                                  <w:rFonts w:ascii="Arial" w:hAnsi="Arial" w:cs="Arial"/>
                                  <w:bCs/>
                                  <w:sz w:val="20"/>
                                  <w:szCs w:val="20"/>
                                </w:rPr>
                              </w:pPr>
                              <w:r w:rsidRPr="00621148">
                                <w:rPr>
                                  <w:rFonts w:ascii="Arial" w:hAnsi="Arial" w:cs="Arial"/>
                                  <w:b/>
                                  <w:sz w:val="20"/>
                                  <w:szCs w:val="20"/>
                                </w:rPr>
                                <w:t>Figure 7: Group</w:t>
                              </w:r>
                              <w:r>
                                <w:rPr>
                                  <w:rFonts w:ascii="Arial" w:hAnsi="Arial" w:cs="Arial"/>
                                  <w:b/>
                                  <w:sz w:val="20"/>
                                  <w:szCs w:val="20"/>
                                </w:rPr>
                                <w:t>s</w:t>
                              </w:r>
                              <w:r w:rsidRPr="00621148">
                                <w:rPr>
                                  <w:rFonts w:ascii="Arial" w:hAnsi="Arial" w:cs="Arial"/>
                                  <w:b/>
                                  <w:sz w:val="20"/>
                                  <w:szCs w:val="20"/>
                                </w:rPr>
                                <w:t xml:space="preserve"> 2 </w:t>
                              </w:r>
                              <w:r>
                                <w:rPr>
                                  <w:rFonts w:ascii="Arial" w:hAnsi="Arial" w:cs="Arial"/>
                                  <w:b/>
                                  <w:sz w:val="20"/>
                                  <w:szCs w:val="20"/>
                                </w:rPr>
                                <w:t xml:space="preserve">and 3 </w:t>
                              </w:r>
                              <w:r w:rsidRPr="00621148">
                                <w:rPr>
                                  <w:rFonts w:ascii="Arial" w:hAnsi="Arial" w:cs="Arial"/>
                                  <w:b/>
                                  <w:sz w:val="20"/>
                                  <w:szCs w:val="20"/>
                                </w:rPr>
                                <w:t xml:space="preserve">sequence alignment. </w:t>
                              </w:r>
                              <w:r w:rsidRPr="00621148">
                                <w:rPr>
                                  <w:rFonts w:ascii="Arial" w:hAnsi="Arial" w:cs="Arial"/>
                                  <w:bCs/>
                                  <w:sz w:val="20"/>
                                  <w:szCs w:val="20"/>
                                </w:rPr>
                                <w:t xml:space="preserve">Sequence alignment of the last 20 nucleotides at the 3’ end of the leader and the first repeat of selected Group 2(A) and Group 3(B) species. Height of the letters in the </w:t>
                              </w:r>
                              <w:r w:rsidRPr="00621148">
                                <w:rPr>
                                  <w:rFonts w:ascii="Arial" w:hAnsi="Arial" w:cs="Arial"/>
                                  <w:bCs/>
                                  <w:sz w:val="20"/>
                                  <w:szCs w:val="20"/>
                                </w:rPr>
                                <w:t>WebLogo indicates the degree of conservation at specific nucleotide locations. The leader-repeat of Group 2 loci is conserved as CTRCGAGGTTT, where R represents a purine base. For Group 3 members, this region is conserved as CGGTTT.</w:t>
                              </w:r>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3B3AF126" id="Group 192" o:spid="_x0000_s1044" style="position:absolute;margin-left:5.85pt;margin-top:93.05pt;width:455.75pt;height:556.3pt;z-index:251634688;mso-position-vertical-relative:page;mso-width-relative:margin;mso-height-relative:margin" coordorigin="1553,2671" coordsize="57882,706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WUZtwMAAJIIAAAOAAAAZHJzL2Uyb0RvYy54bWykVtuO2zYQfS/QfyBU&#10;oG9ZyXdLWW+w3c0uAiTtIkk/gKYoiQhFsiRtyfn6zJDydTdomxiwzMtoeObMmaGv3/StJFtundBq&#10;lYyusoRwxXQpVL1K/v788GqZEOepKqnUiq+SHXfJm5tff7nuTMHHutGy5JaAE+WKzqySxntTpKlj&#10;DW+pu9KGK9istG2ph6mt09LSDry3Mh1n2TzttC2N1Yw7B6v3cTO5Cf6rijP/V1U57olcJYDNh6cN&#10;zzU+05trWtSWmkawAQb9ARQtFQoOPbi6p56SjRXPXLWCWe105a+YblNdVYLxEANEM8ouonm0emNC&#10;LHXR1eZAE1B7wdMPu2V/bp8sESXkLh8nRNEWkhTOJbgA9HSmLsDq0ZpP5skOC3WcYcR9ZVv8hVhI&#10;H4jdHYjlvScMFmeL5WI5yhPCYG+RzWcQa6SeNZAffG80m00yQAAG4/lilM/2+2+PPpbjfHH0sZwG&#10;m3QPIUWkB2BGsAK+A2cwesbZv2sL3vIby5PBSfuffLTUftmYV5BeQ71YCyn8LkgVEomg1PZJsCcb&#10;Jyf0Q6FE9mEbTyUjWCm5Y6DWWzJAIUwrD1oDqRPY4Vy5Rvvff+tvX4fHPdoL46EaCd14DVUjGJVy&#10;R2quuKWel8gr4sCjIxCKRL3X7IsjSt81VNX81hkoHcgKWqfn5mF6FsVaCvMgpEQZ4HjgC4BfyPQF&#10;ymMJ3Gu2abnysaYtl4BbQ2zCuITYgrdrDhK178oR5B/6iQeVQoMQMqrEecs9a/D8CnB8BOyImxaH&#10;jQD6iBMjciDnFwT8HSGeSPkow3m2mI0neSBpL0Ng0zr/yHVLcACoAQ3knhZ0+94NuPYmuCwVPp2W&#10;otyTGNofv5OWbCk0Lt/HPJxZQXT4ZggshhKGEBnWLHRTt88DzJ5l4n81jE8NNRxCQLcnioV6jor9&#10;jOT8oXsyNIxghd2C+B6WUUYhRHMhMmt113BaArwY4HAAvhpPw8DIuvugS0g4Cjo4umg5JxmbT6bj&#10;6WQaVXFM2WSZj+axc+R5Ns/mP5ex81zZen3I1EP4DN7PzKQi3SrJZ+NZ5OIs3acusvB5yUUrPNyV&#10;UrSrZHkwogUy+FaVIHhaQG+QcbyXB1Ia5YEj36/70O0DA7iy1uUOOLYalAoXJFzlMGi0/ZqQDq7F&#10;VeL+2VDsgfKdgjzlo+kU79Ewmc4WY5jY05316Q5VDFyBgBMSh3ceZtmghlvI54MIFXFEAorGCag3&#10;jMLFF0p5uKTxZj2dB6vjX4mbbwAAAP//AwBQSwMECgAAAAAAAAAhAMR0m1ShswMAobMDABQAAABk&#10;cnMvbWVkaWEvaW1hZ2UxLnBuZ4lQTkcNChoKAAAADUlIRFIAAAYBAAAGTQgCAAAAY4hmsAAAAARn&#10;QU1BAACxjwv8YQUAAAoxaUNDUElDQyBQcm9maWxlAABIiZ2Wd1RT2RaHz703vVCSEIqU0GtoUgJI&#10;Db1IkS4qMQkQSsCQACI2RFRwRFGRpggyKOCAo0ORsSKKhQFRsesEGUTUcXAUG5ZJZK0Z37x5782b&#10;3x/3fmufvc/dZ+991roAkPyDBcJMWAmADKFYFOHnxYiNi2dgBwEM8AADbADgcLOzQhb4RgKZAnzY&#10;jGyZE/gXvboOIPn7KtM/jMEA/5+UuVkiMQBQmIzn8vjZXBkXyTg9V5wlt0/JmLY0Tc4wSs4iWYIy&#10;VpNz8ixbfPaZZQ858zKEPBnLc87iZfDk3CfjjTkSvoyRYBkX5wj4uTK+JmODdEmGQMZv5LEZfE42&#10;ACiS3C7mc1NkbC1jkigygi3jeQDgSMlf8NIvWMzPE8sPxc7MWi4SJKeIGSZcU4aNkxOL4c/PTeeL&#10;xcwwDjeNI+Ix2JkZWRzhcgBmz/xZFHltGbIiO9g4OTgwbS1tvijUf138m5L3dpZehH/uGUQf+MP2&#10;V36ZDQCwpmW12fqHbWkVAF3rAVC7/YfNYC8AirK+dQ59cR66fF5SxOIsZyur3NxcSwGfaykv6O/6&#10;nw5/Q198z1K+3e/lYXjzkziSdDFDXjduZnqmRMTIzuJw+Qzmn4f4Hwf+dR4WEfwkvogvlEVEy6ZM&#10;IEyWtVvIE4gFmUKGQPifmvgPw/6k2bmWidr4EdCWWAKlIRpAfh4AKCoRIAl7ZCvQ730LxkcD+c2L&#10;0ZmYnfvPgv59V7hM/sgWJH+OY0dEMrgSUc7smvxaAjQgAEVAA+pAG+gDE8AEtsARuAAP4AMCQSiI&#10;BHFgMeCCFJABRCAXFIC1oBiUgq1gJ6gGdaARNIM2cBh0gWPgNDgHLoHLYATcAVIwDp6AKfAKzEAQ&#10;hIXIEBVSh3QgQ8gcsoVYkBvkAwVDEVAclAglQ0JIAhVA66BSqByqhuqhZuhb6Ch0GroADUO3oFFo&#10;EvoVegcjMAmmwVqwEWwFs2BPOAiOhBfByfAyOB8ugrfAlXADfBDuhE/Dl+ARWAo/gacRgBAROqKL&#10;MBEWwkZCkXgkCREhq5ASpAJpQNqQHqQfuYpIkafIWxQGRUUxUEyUC8ofFYXiopahVqE2o6pRB1Cd&#10;qD7UVdQoagr1EU1Ga6LN0c7oAHQsOhmdiy5GV6Cb0B3os+gR9Dj6FQaDoWOMMY4Yf0wcJhWzArMZ&#10;sxvTjjmFGcaMYaaxWKw61hzrig3FcrBibDG2CnsQexJ7BTuOfYMj4nRwtjhfXDxOiCvEVeBacCdw&#10;V3ATuBm8Et4Q74wPxfPwy/Fl+EZ8D34IP46fISgTjAmuhEhCKmEtoZLQRjhLuEt4QSQS9YhOxHCi&#10;gLiGWEk8RDxPHCW+JVFIZiQ2KYEkIW0h7SedIt0ivSCTyUZkD3I8WUzeQm4mnyHfJ79RoCpYKgQo&#10;8BRWK9QodCpcUXimiFc0VPRUXKyYr1iheERxSPGpEl7JSImtxFFapVSjdFTphtK0MlXZRjlUOUN5&#10;s3KL8gXlRxQsxYjiQ+FRiij7KGcoY1SEqk9lU7nUddRG6lnqOA1DM6YF0FJppbRvaIO0KRWKip1K&#10;tEqeSo3KcRUpHaEb0QPo6fQy+mH6dfo7VS1VT1W+6ibVNtUrqq/V5qh5qPHVStTa1UbU3qkz1H3U&#10;09S3qXep39NAaZhphGvkauzROKvxdA5tjssc7pySOYfn3NaENc00IzRXaO7THNCc1tLW8tPK0qrS&#10;OqP1VJuu7aGdqr1D+4T2pA5Vx01HoLND56TOY4YKw5ORzqhk9DGmdDV1/XUluvW6g7ozesZ6UXqF&#10;eu169/QJ+iz9JP0d+r36UwY6BiEGBQatBrcN8YYswxTDXYb9hq+NjI1ijDYYdRk9MlYzDjDON241&#10;vmtCNnE3WWbSYHLNFGPKMk0z3W162Qw2szdLMasxGzKHzR3MBea7zYct0BZOFkKLBosbTBLTk5nD&#10;bGWOWtItgy0LLbssn1kZWMVbbbPqt/pobW+dbt1ofceGYhNoU2jTY/OrrZkt17bG9tpc8lzfuavn&#10;ds99bmdux7fbY3fTnmofYr/Bvtf+g4Ojg8ihzWHS0cAx0bHW8QaLxgpjbWadd0I7eTmtdjrm9NbZ&#10;wVnsfNj5FxemS5pLi8ujecbz+PMa54256rlyXOtdpW4Mt0S3vW5Sd113jnuD+wMPfQ+eR5PHhKep&#10;Z6rnQc9nXtZeIq8Or9dsZ/ZK9ilvxNvPu8R70IfiE+VT7XPfV8832bfVd8rP3m+F3yl/tH+Q/zb/&#10;GwFaAdyA5oCpQMfAlYF9QaSgBUHVQQ+CzYJFwT0hcEhgyPaQu/MN5wvnd4WC0IDQ7aH3wozDloV9&#10;H44JDwuvCX8YYRNRENG/gLpgyYKWBa8ivSLLIu9EmURJonqjFaMTopujX8d4x5THSGOtYlfGXorT&#10;iBPEdcdj46Pjm+KnF/os3LlwPME+oTjh+iLjRXmLLizWWJy++PgSxSWcJUcS0YkxiS2J7zmhnAbO&#10;9NKApbVLp7hs7i7uE54Hbwdvku/KL+dPJLkmlSc9SnZN3p48meKeUpHyVMAWVAuep/qn1qW+TgtN&#10;25/2KT0mvT0Dl5GYcVRIEaYJ+zK1M/Myh7PMs4qzpMucl+1cNiUKEjVlQ9mLsrvFNNnP1IDERLJe&#10;MprjllOT8yY3OvdInnKeMG9gudnyTcsn8n3zv16BWsFd0VugW7C2YHSl58r6VdCqpat6V+uvLlo9&#10;vsZvzYG1hLVpa38otC4sL3y5LmZdT5FW0ZqisfV+61uLFYpFxTc2uGyo24jaKNg4uGnupqpNH0t4&#10;JRdLrUsrSt9v5m6++JXNV5VffdqStGWwzKFsz1bMVuHW69vctx0oVy7PLx/bHrK9cwdjR8mOlzuX&#10;7LxQYVdRt4uwS7JLWhlc2V1lULW16n11SvVIjVdNe61m7aba17t5u6/s8djTVqdVV1r3bq9g7816&#10;v/rOBqOGin2YfTn7HjZGN/Z/zfq6uUmjqbTpw37hfumBiAN9zY7NzS2aLWWtcKukdfJgwsHL33h/&#10;093GbKtvp7eXHgKHJIcef5v47fXDQYd7j7COtH1n+F1tB7WjpBPqXN451ZXSJe2O6x4+Gni0t8el&#10;p+N7y+/3H9M9VnNc5XjZCcKJohOfTuafnD6Vderp6eTTY71Leu+ciT1zrS+8b/Bs0Nnz53zPnen3&#10;7D953vX8sQvOF45eZF3suuRwqXPAfqDjB/sfOgYdBjuHHIe6Lztd7hmeN3ziivuV01e9r567FnDt&#10;0sj8keHrUddv3ki4Ib3Ju/noVvqt57dzbs/cWXMXfbfkntK9ivua9xt+NP2xXeogPT7qPTrwYMGD&#10;O2PcsSc/Zf/0frzoIflhxYTORPMj20fHJn0nLz9e+Hj8SdaTmafFPyv/XPvM5Nl3v3j8MjAVOzX+&#10;XPT806+bX6i/2P/S7mXvdNj0/VcZr2Zel7xRf3PgLett/7uYdxMzue+x7ys/mH7o+Rj08e6njE+f&#10;fgP3hPP77G0BawAAACBjSFJNAAB6JgAAgIQAAPoAAACA6AAAdTAAAOpgAAA6mAAAF3CculE8AAAA&#10;CXBIWXMAACLCAAAiwgEsYqbsAAAgAElEQVR4nOzdf4hc1d3A/zPfigEpNMKqDS1kjbsWYyJN80/d&#10;JU/UUHQ3NglJm4AIDQ+6K2i6Y7/6R0MwTyAoRamz1ZTsVkShFJo+CUkwO0KfaPOEXfEPk2KiUXea&#10;bJ5vS2pdMIUiWJT5/jEz98fMvXfu/dx7z5x7fL/IH7M787nn3DPnnnvz2XPPLdXrdQUAAAAAAACr&#10;/T+9rgAAAAAAAAByRw4IAAAAAADAfuSAAAAAAAAA7EcOCAAAAAAAwH7kgAAAAAAAAOxHDggAAAAA&#10;AMB+5IAAAAAAAADsRw4IAAAAAADAfuSAAAAAAAAA7EcOCAAAAAAAwH7kgAAAAAAAAOxHDggAAAAA&#10;AMB+5IAAAAAAAADsRw4IAAAAAADAfuSAAAAAAAAA7HeNtpJKpVLYW/V6XVs1AAAAAAAAvoI0zQOK&#10;SAABAAAAAAAgb0bcC0aGCAAAAAAAIFc6ckCkeAAAAAAAAHrLiHlAAAAAAAAAyJUpOSDmCgEAAAAA&#10;AOQn9xwQyR0AAAAAAICeM2UeEAAAAAAAAPLTgxxQvV4P/D0zhgAAAAAAAHKSbw4oLK0TlgYCAAAA&#10;AABAHrgXDAAAAAAAwH66c0DRM4C4HQwAAAAAACAPOeaAohM63A4GAAAAAACgjXH3gjEVCAAAAAAA&#10;IHNac0DM/QEAAAAAAOiJvHJAcabzkBICAAAAAADQw7h7wRS3gwEAAAAAAGRNXw6IWT8AAAAAAAC9&#10;kksOKP5EHhJDAAAAAAAAGph4L5jidjAAAAAAAIBMacoBMd8HAAAAAACgh7LPASWdwkN6CAAAAAAA&#10;IG+lzFMwGd7GRXoIAAAAAAAgE4auBwQAAAAAAIAMZZwDYi1nAAAAAAAAAxk9D4iMEgAAAAAAQCay&#10;zAGRsgEAAAAAADCT0fOAAAAAAAAAkIlr8i4g/rO9AqcRlUrZP7kMAAAAAADgqyazeUDcCAYAAAAA&#10;AGCsfO8FSzSFh/k+AAAAAAAAOSnAekDMMAIAAAAAAEgpmxwQaRoAAAAAAACT5TgPSHBvF7eDAQAA&#10;AAAA5KEA94Ip5hkBAAAAAACkU4wcEAAAAAAAANIocfsVAAAAAACA9ZgHBAAAAAAAYD9yQAAAAAAA&#10;APYjBwQAAAAAAGA/ckAAAAAAAAD2IwcEAAAAAABgP3JAAAAAAAAA9iMHBAAAAAAAYD9yQAAAAAAA&#10;APYjBwQAAAAAAGA/ckAAAAAAAAD2IwcEAAAAAABgP3JAAAAAAAAA9iMHBAAAAAAAYD9yQAAAAAAA&#10;APYjBwQAAAAAAGA/ckAAAAAAAAD2IwcEAAAAAABgP3JAAAAAAAAA9iMHBAAAAAAAYD9yQAAAAAAA&#10;APYjBwQAAAAAAGA/ckAAAAAAAAD2IwcEAAAAAABgP3JAAAAAAAAA9iMHBAAAAAAAYD9yQAAAAAAA&#10;APYjBwQAAAAAAGA/ckAAAAAAAAD2IwcEAAAAAABgP3JAAAAAAAAA9iMHBAAAAAAAYD9yQAAAAAAA&#10;APYjBwQAAAAAAGA/ckAAAAAAAAD2IwcEAAAAAABgP3JAAAAAAAAA9iMHBAAAAAAAYD9yQAAAAAAA&#10;APYjBwQAAAAAAGA/ckAAAAAAAAD2IwcEAAAAAABgP3JAAAAAAAAA9iMHBAAAAAAAYD9yQAAAAAAA&#10;APYjBwQAAAAAAGA/ckAAAAAAAAD2IwcEAAAAAABgv2t6XQEAAJBKqVRqvKjX672tCQAAAEzGPCAA&#10;AAAAAAD7MQ8IAAAfptUAQH6cMTYQAy8A5Ip5QAAAAACMUCqVopNEAIA0mAcEAAAAQLe2KT9ftdQP&#10;c04B9ATzgAAAAAD0mDcV8lXLBwGANuSAAAAAAPQeM2IAIG/cCwYAQGYaf7uO/98Ywb0ASYtIGVgq&#10;lfhfGQADaRsMBQVxnxcAY3FhBwCAjzgv0ylsC0k/HxFVr9ejK5yoLO9/ddoCuWAAkImYQ1Ym42fE&#10;mBZdStKCEoXwZDQAPcS9YAAApBJxNd/5VvQjbwRvRf9fQlZW13cBoCcyH9MEQ2vgW+KxHQA0414w&#10;AADkIv5k3Xgr7F6qsD8LB34+rJSY/+dJWjfuYgDQEzrHtIhRV1xQZ0hgKW3zkhhpAejEPCAAAIQE&#10;V/D1ls7fdy0lcGsZ1i3+xgEgc96xLn4qPL62wK73miUqSDC2A0BPkAMCACAXzqV/VncBxJlPlHRT&#10;spWJACC9kp/ze8H4o21My3xgBwDNyAEBAAAfEkAAeiWP8afrfVskdAB8dbAeEAAAaZn8/weT6wbg&#10;qyzm6jxttI1pDJ4ArEQOCAAA3fivBQB41et1CwZGC3YBgPXIAQEAkFaimxc0/yeBG7sAFIKTBoqe&#10;CqRtTEtaEAkgAIVADggAAH26PnIYAFA4jO0AioI1oQEAAAD0nuZFmsnOAPgKIgcEAIBuGd7LwP9h&#10;ACBa13Ey8yfHA4CxyAEBAJBW0kSMLHHTGRVnOySJABRR2NiV1fhpSAgAaEYOCACAYKUQzgcCH2zc&#10;uYWYBYW9G1ZK9JazqhsA6BQ2lSb9mNY2foat4JPh4BlzbGcoBqATa0IDACDnfZ5xouv4zg9HPBo5&#10;ohRZFAAUjnhM8z5xLNeCAj8f57H3YX9dAIDMMQ8IAIBUoq/XO//CHPj5rhf9GUbFDwcA/SImyIjH&#10;tLAhNM60ozjvysb2wO1EfB4A0isx0AAAAACwTyOLxP93AMDBPCAAAAAAAAD7kQMCAAAAAACwHzkg&#10;AAAAAAAA+5EDAgAAAAAAsB85IAAAAAAAAPvxXDAAAAAAAAD7MQ8IAAAAAADAfuSAAAAAAAAA7EcO&#10;CAAAAAAAwH7kgAAAAAAAAOxHDggAAAAAAMB+5IAAAAAAAADsRw4IAAAAAADAfuSAAAAAAAAA7EcO&#10;CAAAAAAAwH7kgAAAAAAAAOxHDggAAAAAAMB+1/S6AgBgrVKp1OsqAAAAAOiZer3e6yr4MA8IAAAA&#10;AADAfuSAAAAAAAAA7EcOCAAAAAAAwH7kgABAh3ps//Vf/xX/wymjZCiLsiirV2XJRhVZWdmiLMqi&#10;LMoytiwrd4qyeltWr/7HEQc5IAAAAAAAAPuVDM9RAUBxeZ8LxmALID1GFQAAzGfy+Zp5QAAAAAAA&#10;APYjBwQAAAAAAGA/ckAAAAAAAAD2IwcEAAAAAABgv2t6XQEAgN/i6YMHPlm/d+ttsT/9xsfNH266&#10;59FH1vXlVzXHhSP7Dv0j58K8e7Z6e9z2MLaowK/1wpF9h84ppTL+6gLKyq2fRHbXjPtJYFk5fXlB&#10;ZWVdVOSXknHfiCgr874Ra4MZ9Y3IsjL+wqLKyrwbejbY0YRZjxvhZWU/bkTtV0tW40ZUWTkezDl3&#10;Q4+AhsrpnBJQVo7XHhEdINtzSsDWcvu2OsvKuij3u1edG824Y0SUlXnHiNwv74eEHSNy+xovRDUj&#10;BwQARrlw5MAbH6vV8T7cODs1T7KLpw8eeOPAvk/yP0tdOHLonFI35VvEvlM3PLp3b1/zh0P7VF77&#10;tXj64IE31D2P7l3Xl19RQV9r85qlVe6BgyqbC9vOsvLrJ5HdNeN+EtKGufSTgLKy7ieRX0rGfSOi&#10;rMz7RrwNZtM3urVhln0jqqzMx5DF0wcPvHHj9r2P3KY6OkDW40Z4WdmPG1H75cho3OjShpmOGxFl&#10;5Xh+6WyovM4pnWXlee0R0QGyPacENmBOFx4dZWXfMRYX/xGWcsm8Y4SWlUPHiNgvR5qOEd1uui5E&#10;9eNeMAAwxoUj+9r+HBFt8cJ7H6vV25unrr51jzx6z03q3IULedWvoXGyzdXi6VPnbrr9ttYZ+bb/&#10;yHG/Go24vnn6v23r9tVZFxX8tS6ePnXupnt+5Cn34zf+N3W5gWXl1E+6dNdM+0lEG2beT0LKyrif&#10;RH0pWfeNiLIy7xuxNphR3+jahhn2jciysh5DLvzvGx/fdM9/3ObW3ekAmY8b4WVlP25E7Jf7mYzG&#10;jW5tmOW4EVVWbueXzobK55wSWFaO1x4RHSDba4+QBszlwiOgrOw7xieffKxu7AtIlOTQMcLKyqNj&#10;hO6XI13HiG43TReiPcA8IAAww4Uj+w6du+meRx/p+999h+KF9K17ZO863y/6blTqH4uLSuV2j1bj&#10;auKeG9944x95FaEWL7z38U23/8jdh44dLY6wr3XxwnsfqxvXu/t4ww03qTcuXNh6m/xvTGFl5dFP&#10;unXXLPtJVBtm3U8Eh6FMxJeisu4bUR0g674RY4OZ9Y0ubZhp39A62N62de/e4HeyHzfCy8p+l8PL&#10;aslu3Ihuw2zHje77lbmAhsrjnBJWVm6HQ0QHyPbaI6QBc7nw0HHV1JjOsnp9wHedQ8cILSuHjhFa&#10;lvOBdM0b2W62XIgGIQcEAGa4bevevVuVUirNnyMvnFNqdeQfTNJZPP3fb6h7Hl3X979v5FZG888y&#10;6/tyW9jAp++22296441Tp//jtsY06UPn1Ort2c31jfpab7rhBk89+m7MsyyfDPpJdFnZ9pOwsvLo&#10;J6H7lXM/8X4piyr7vhFWVpK3sikrzzHELetC7mOIZ7/y7RuLp//7jY9vuudHzgZz7BsdZflk2zcC&#10;ysqtb/jKyvn84t+vfPpGaEPl0DfifSnZ9I2IsrLtG4Fby6ljBNc8+47xyScf3/SPU/taf7vwVz7j&#10;jhFZlk/6jtGlrNQdI3T7Wi9Ee4AcEADY4sKRQ+eUOyM9e87JNk2eKkYxi/9Q6uND+9T25n/HF08f&#10;zHGdo751j+ztO7LvwL43lFLqpuY983n75JOPlbq9/bf5zuFqop+I5NtPvF9K3n0jogNk3jfaN5hn&#10;3/CUlXvf8O9XXn2j9b+Pm+55tLnB/PpGZ1kdH8isbwSXlU/f6Cgrx74RtF859I2Qhsqlb8T7UrLp&#10;GxFlZds3greWT8cIrXnWHePChXPq45tuf3TvI86aVwdPP/rIur4cOkZ4We0fTN8xostK3zFCt6/5&#10;AkM/1gMCACs0rj6d+7Bz0DjZ/kjTn0FuuudR50zbt2595ov0uC4c2bfvkNq+d+/evXv3Pnr7ewf2&#10;HTy9mE9RBqCfSOXYT/L/UmKVlXk1OjaYY98IqHxufaOjrLz6xm1b9Y1K0WVl2zeCysqrbwTvVz59&#10;I6iszPuGzgE2VlkZ9Y2IsrLd5citZdwxIsrKumPctnXv3r2e7+C22zJbDkpYVjYdI6qsLDpG9L7o&#10;u8DQjxwQABRfaxGTHP9Aofd/9qptib4bbshrLb7F06fOqdXbWw3Xt+5HQeuUZu+GG4IeYRG98GFq&#10;9BOx/PpJ55eSX9+I6ACZ943ODebXN4Irn0/fCNqvnMeQvnXrV6uP37uwqGHc8JTlyGvc8JSV+7jR&#10;tl+5jhu+/cq4b0Q0VOZ9I86XklXfMCMDlHHHiNyp3C88nMpruNjobKj8LjacsnIaNHz7ousCoxe4&#10;FwwAis33KM78Srnw3sfq44+b85Yb3jiw743VOUyMDblZ3XdDe2Y++eRjddPt7bfKa7knS338ySee&#10;hXIX/6FUxsu+eNFPUsmnn4R/Kdn3jYgOkHnfCNxgTn0jsKyc+kZwQ2kYQ2644SZ17pNPlLpB5T5u&#10;OGU17pzKddxolbW4mP+40SprnYZxw2lDlXHfiDqIsu4bXQ/YDPtGRFn/kWnfiNqprDtGVFlZd4wQ&#10;TuU1XGy4DZX/xcZNN9yQ68XGTTfcoPqCmyifC4xeIAcEAAXWONfm8R/sNm0PRLhwZN+hf+R2hr/t&#10;ttXqkO+pFc3F+XIoy/8fnpac5+Oo5oqQ73mu+D755OPoh1+kQT9JK4d+Evql5NA3IjpA5n0jbIN5&#10;9I3QyufQN0LLyrxvLJ4+eOCNG70FuT0g674RVVbWfSO8rD6Vdd+IbMOM+0ZEWYsZ943IgyjjvhF9&#10;wGbbNyLLyrJvRDdgth0jqqysO0ZIJ2xUXs+g0WwoLYPGjev7MjqhROxLn8YLjF7gXjAAKKzmA0ge&#10;zfs/9trd9h/33HTulHNzfOPRn/msYdy4xfvQkQutog4eyq2sjoI/fuO/nUUjciyWfpJe5v0k6kvJ&#10;um9ElJV539DZ2aLKyrpvRJSVed9obDC48ln3jYiyMv8qo/Yra1FlZd03IsrSen7hnJJSkU8oHYvV&#10;XLiQ86ARWFZOg0bwfuW9fY39oReYBwQARbV44b2PVWP2q/fXNjy/svnIjH37Gj/muku3bd27Xe07&#10;tO+chrLaCn70noMH3MeC5FUs/SQT2faTLl9Kpn0joqzbsu4bOjtbdFnZ9o3osjIfQ27bune788gg&#10;pVZv3/vIbe572Y4bYWXl8VVG7VfWIsrKfNyIKEvr+YVzSjrFPaGoVids1V3HoNFZVn6DRvB+ZSFi&#10;+zr7g36ler3e6zoAgJ1KpZLzmsEWQHqMKgAAmM/k8zX3ggEAAAAAANiPHBAAAAAAAID9yAEBAAAA&#10;AADYjxwQAJjFXZsu/ygZyqIsyqIsyqIsyqIsa8qycqcoq3BlaUMOCAAAAAAAwH7kgAAAAAAAAOzH&#10;s+EBIC8RT4XcfOT/BBs8svVY2jpB5GvTywVRX45dzrwmYWQ1lHl855uCqOdfuVtbWTIXX3tcECU7&#10;Krce2SyIUkod3+Z+0ZsOx+pgxxb/LCvLcLLjS9byOr9l2fclO1Keu3aFIEo22mzu+64gSmfvNb+G&#10;MuYfKTKCfij7imVkHUP2ZT3x74uCKBnZoGE+WRs+f+3zEe/ybHgAAAAAAAD0EjkgAAAAAAAA+/Um&#10;B1SbHC4FGK/2pDYAAAAAAAC2u0Z3gbXJ4cHyXOBbQysHNVcGAAAAAADgq0HzPKDquJMAGqrM1x3z&#10;MzMzM3s2DuitTVfV8QSzlYI+nPnMptYMquHJWsZbBgAAAAAANtOaA6qOj043Xg1V5mcnPBmfgZGR&#10;kZERs1JA1fFSq7o+06MdqZ3qeKkU+OHp0UyyNW56qZlCG9puXL4MAAAAAACYTHYvWFh6xDE2U58a&#10;6Yg62ooZ2zOhOYURdQtaWz6qqVFbz454dnr6aHVqZKTto94Pez47d+hEbUK4u2G1JgUEWOrsz4/v&#10;/13Hb9euevHIimXhUbVT6wYPv9V4PfbIF1MrY5VFVPKo6m83j56OtT2l1NiuY782voZTqyRR1wW/&#10;s3ByydFzHb9d9tzOHbuWimuYpqxsonQelbKy4kXp6Rs6o7I8vsz7lnt5pOQz2qi7gt4wqfeaX8Ov&#10;1pGSdT9M+RXLonr5Zek8UZp3wZZNlLANC0A0D8hN5oQY29KRAPKlgILezlXtxKHgBJBSaq48GHTT&#10;1shUvV73ZrJGtoy1XratXNT4qPfDI09WhlJXWtVOHJpzb5mbdzapP4UGIG9XXj69bXnQ9YRS6p3z&#10;j229eCU0tHbizFvOD9PnYt6CSlT6KBnza5jc1bN3VSpB10lKqStPvHLy9Z6XJYrSeVTKykpRQ1tp&#10;anntZSUnPyo1jTbm917za5iC0UdKiqhkCjLwJm8KjSdKYQ3Nj9J5YdMDknlATjInZAaNR/BElunR&#10;kj+J5J02FBjSvaRIbgrIuyHvbKbp0fEtAVOXfBv56HyruklyMCnm7AxMzNYnnOKdfdCfQgOQL/9f&#10;k/r3XL5jTfBbQRZnDl3y/Dh7vLpjpPsgQZQkauTBY/UHvb+4MvmLR8oXlVJqaPvB2Q3tfzH80vga&#10;yqIe9/3k/yvZQ1vKB/qD39JeVqoonUeltKzjj+2LH6Wnb+iMyuD4Mvhb7sWR0pDXaLPZ+0POrWFr&#10;DWVRBTtSEkZFtEZ96ljbh9N8xbKoXlw2aDxRCmtoflSa1igGwTwgNwXUNbsRNf3Go5XUqI67K974&#10;zZV/kmJZHU8KyFvlkan6jDO1R53/KLKA2uRPmhUbm4nOFSmlVPXZclCJKbhbJAUEWObNd92Lhge+&#10;f9hzPaGUWvPMpsOXNx0On5BcPfkz/6D5m/2nug+XRKWPkjG/hgktPOpcDC1b/17Zc52klOrf8Hm5&#10;/Hl5w329LEsUpfOoTFeWPMpGOlte97ecQKqjUsdoo7U1RMyvYTrmHinpohKQ7VQvOkbCptB4ohTW&#10;0PwonRc2vZI4B1Sb3B87BaQGJmabNzI5yRbf48Dqvnuomsklzyfms7ijKiwFpJTv/q4I1XEnNRW4&#10;0FHn5921r1/N5ratXt5IByBPn732wkLz5dpVLz5zY8Lw6tHZ9l/NnZnpdj4kKn2UjPk1TKZ29u2X&#10;mi9XH9uxJtf7lGVliaJ0HpUpy5JG2Ulny+v9lpNId1RqGG20toaI+TVMydgjJWVUfLKd6knHSNYU&#10;Gk+UwhqaH6XzwqZ3kuaAIvIpUWLNHWouq+O56Wvg1lWtl6tulX4DUVV27+/qqLHnSe+j06qVmoqT&#10;AGrdYZbyBjbfRkkBAZZa+PvcO82XP9iV+G9HtVNPN8ebbR/Un/plM2t+6Q8nFonKN0rG/BomdLX6&#10;UWvdg9W35Pw3MVlZoiidR2W6ssRRVtLZ8pq/5SRSHZU6RhutrSFifg3TMfdISReVgGynetExEjaF&#10;xhOlsIbmR+m8sOmhhDkgz81dc+XBUpvQx6AnuH3MX5y7BI849RGZtZp/v7U7bW92Lnsd53a02uRw&#10;KwE0NlPPKgFECgiw2KV/fdh8df23b04a7Cxxd+f22wdU3+j25hbeKp+MWO6OqPRRMubXMKmrH7Su&#10;lB66pd/IskRROo/KVGWJo6yks+U1f8uJpDkqtYw2WltDxPwapmLwkZIqKgnZTvWgYyRtCo0nSmEN&#10;zY/SeWHTQ8lyQNHr+4QleBLcPuadfeNdGyinFJCbW2l/s/WoL+/9aHPlwc7Hh/mq7t4wFmPCUHyk&#10;gICvgm98q7/1cuHi7uXHt/n+vXu2M8JZ4m5490SfUmpg4t6Hm2/NHg8drYhKHyVjfg2Tuvrpe4aX&#10;lbaGuo5KWVnyKBvpbHnd33ISafq87tHG/N5rfg2TM/9I0doPzR54kzaF/hOl+RdsetqweBLlgHyP&#10;1+pY1Sds3ku828ca2Z/R9tk3DdpTQB4DE7PuytHTRwN7WHW8VfWhyny2+R9FCgj4ivjn3xaSBThL&#10;3I2tbg0NKze1hqvQ5e6ISh8lY34N0UHTUSkrK0WUhXS2vPZvWRPto43RraGUKkINEzP/SNHbD40e&#10;eM2/ADD/gs38NuyRJM+Gl60FFCPK+5B2dxEd97f5pIDc6UnxH/Y+tHKw/VeeasZZLzo5UkCAzW7+&#10;+neU+lAppT796yWl+pVSSvWvePryCqWUevPdbTsXQiLdJe6mD17TmT+fOzNTW//TjqGNqPRRMubX&#10;MLml19+uVGOO9Ut/WTjQ329cWbIonUelvKwGWZR9dLa8/m85CflRqWu00dkaMubXUM7sI0UelZBs&#10;p3R3jORNofNEKauh+VE6L2x6KcE8oLxSQO5TtMZmPJOJskh9RBTuPuu968Pe3VWJ2rfirv8zVJnP&#10;JQFECgiwXP83h9Y2X/5xZ4L5w84Sd6GClrsjKn2UjPk1FOn/4erWy3Nvv3DVwLJEUTqPSmlZDlmU&#10;ZXS2fE++5SSER6W+0UZra4iYX0Mp048Ubf1QtlN6O4aoKTSeKItwwaaxDQsnfg4opxSQZ7GgypOe&#10;HEeuKaDa5PBg3AxQddz9qG+6kLuRDB8A1lk8KSDAbtfdv6u/9Xph/9aLVyI+63KXuKs89UX9V95/&#10;H1RCl7sjKn2UjPk1FLpv7fo7my+vPPHKydfNK0sUpfOolJXlJYuyic6W79W3nICoz+scbbS2hoj5&#10;NZQx/0jR1g9lO6WzYwibQuOJ0vwLNq1tWDSxc0B5zQJyn8w1d+hE45a82uSwZ2WggNuvEhfuSd5U&#10;x31rTftu32qsSeRZ99ld50e1JYs8WaSxmdwSQKSAgK+Cu+/Y80Dr9TvnH1t+fPfLn3UJcZa4u/nH&#10;G/va3hvY+L3WyattuTui0kfJmF9DsaVr/rTF/ZPZ5kplyckF7/uvn6wsqfw+m7+kycqSRWk7KmVl&#10;tZFFWUNny/fwW45P0Oc1jzY6W0PG/BoKmH+k6OyHsq9YW8cQN4W2E6X5F2ya27Bg4uaAoh8KH/Zk&#10;+BiJo8GVrcduORt2MjTubyOexxWnytOjTi3dVac7nt7VzLcEfbjtVi/PjWS+zzsk9W1Wwv9kNLe6&#10;vmLk2wdgoDXPbHpx7/XOjx/u+5/m0yVC7i13l7i7N+Cu+IH1uwOXuyMqfZSM+TVMpX/D5+7VklLn&#10;ji6pVJx/m88ZUJYoSs9RKSurRRZlG50t34tvWSRhn9c/2mhtDRHza5iU+UeK5n4o+4r1dIxUTaHl&#10;RGn+BVsP2rBIYuaAoh8Kr5QKzPLEmTvke+xW88OVee8j2ZVsLlD12XJIlZsPNWu/Bcxd9qfzw/6Z&#10;Pl1bQz5nx533k8/2ARhq2X+uO3x5k/v3JZ/+PZfvWOP+6Cxx9/CWlYGfH9ky3Hw1d2amdWYjKn2U&#10;jPk1TK1/w+flsu+CybXsuZ07di3tdVmiqPyPSllZaaPsorPle/MtCyXo870ZbczvvebXMAnzj5Qe&#10;9ENTB97UTZH7idL8C7YetWFhlOr1eq/rEIN3AZ8YcnpCVzJFrDOATJVKJed122C7+cj/CTZ4ZOux&#10;tHWCyNemlwuivhy7nHlNwshqKPP4zjcFUc+/cre2smQuvva4IEp2VG49slkQpZQ6vs39ojcdjtXB&#10;ji3+WVaW4WTHl6zldX7Lsu9LdqQ8d+0KQZRstNnc911BlM7ea34NZcw/UmQE/VD2FcvIOobsy3ri&#10;3xcFUTKyQcN8sjZ8/trnI96N+F9AzyV4LlgPxZiG5GXENJki1hkAAAAAANjqml5XIJaBidn6RK8r&#10;kVAR6wwAAAAAAGxVjHlAAAAAAAAASIMcEAAAAAAAgP3IAQEAAAAAANiPHBAAAAAAAID9yAEBAAAA&#10;AADYrxjPBQMAFMLWI5sFUUe2Hsu8Jtn6cuxyr6vwFXXxtccFUSvufz7zmgB6PL7zTUHU86/cLYhi&#10;ZPMSnomml2ddkYx9TVbDvqzrUVjCE4rokAT0YB4QAAAAAACA/cgBAQAAAAAA2I8cEAAAAAAAgP3I&#10;AQEAAAAAANjvq7QYPxkAACAASURBVJwDqk0Ol0qlUml4shbxqep4ySf60+3bLpVK49W0W27/YPRm&#10;c2NINQAAAAAAgMBXLwfkZjIGy3NKKTW0feNA4CcbeZzRaf9v58qD3dJAtcnh5raVUmNbRlJtuTre&#10;8UGllFLTo1rzL4ZUAwAAAAAAyMieDe8mBMZm6lOdOQ4T+RIzHiEpIE/OY6gyPzsx4NnAXPnZ6kTY&#10;breV05kCSrbl6tFp5WtmT/j00erUSPvmQ/Yz5ReVuBoAJM7+/Pj+33X8du2qF4+sWBYeVTu1bvDw&#10;W43XY498MbUyVlk6o2zdL/Oiqr/dPHo61vaUUmO7jk2tkkRdF/zOwsklR891/HbZczt37FoqrqG6&#10;K+gNWY+KV8NsytJ5pMSL0tM3dEb9OvAN88eoPHuvzjbUeSyb36NMPlJkUVmOvWac9XpyQunlsCY7&#10;5cmizLscyiZK2IYFIJoH1EgIKKWGKk8W5f/+tROH5oYq8/WG+cpQ8/djeyY6U0C1yeFWgmNspj7b&#10;+MTAxKtO1PmPgmcCVcdL/gRMewoo8ZZHpur1ujd9M7JlrPVyaOVge+mlUmCiS6np0Xg3sYVIUg0A&#10;AldePr1tedBViFLqnfOPbb14JTS0duLMW84P0+dizszTFGXrfhUkSperZ++qVIKuk5RSV5545eTr&#10;2RUl7FGiGursvbKyUtTQVkaPUTp7bwqaRpuC9F6zx16NCnI2T8baQ1JWQ/l+mX85pKsNC0MyD8hN&#10;AYXdReV8sjVZZKhSWVUuN8KGKvOzE8qdrdKcDOMRMJWl80MJDUzM1iecAk4cam4++E6tn7hVC548&#10;M/f+vFLt1Qm4Xapt89It+7bx0fnWxn3pK7f0trZqvhGY7JILqwYAAf/foPr3XL5jTfBbQRZnDl3y&#10;/Dh7vLojxsw8LVG27pfBUSMPHqs/6P3FlclfPFK+qJRSQ9sPzm4I/ptm0qjHfT/5/0r20Jbygf7g&#10;t0Rlbfb+IOxRyWqYrqwGTUfK8cf2xY/S0zd0Rn0ZsA2DxygtvVdnG+o8ls3vUSYfKbKoLMbehp6d&#10;9epTx9o+rP+E0oNhTXbKE0bJamh+VJrWKAbBPKAEKaDWJ9VcKwGklJorD/pmq8wdOuFOUAmbyjJX&#10;Hoy5GnMM1WfL4SkgN08Tkd3onPripGDGZjyTjHybF245pHZjM94kUnU8OAGkWlN4sr1lL6waAATe&#10;fNe91Hjg+4c9VyFKqTXPbDp8edPh8AnJ1ZM/84+Yv9l/qvtYqSPK1v0qTpQWC486F0PL1r9X9lwn&#10;KaX6N3xeLn9e3nBfJkUJe5Sohjp7b7qy5FE2MneM0tl709Ex2qTv87oYPPZqVJyzeQLWHpKyGqba&#10;L/Mvh7S0YbEkzgHVJvcnTwFFW3XrQHPTw+5EmrGZxl1bM84tR/5kUQpuvQJSQG5+qPNGt/n3W92n&#10;VWXlr/hQZb4+NRgyyUiyZX/Vxp30WPvqPu4uRcRnJKIaAJL77LUXFpov16568ZkbE4ZXj862/2ru&#10;zEy3sVJDlK37VaAoHWpn336p+XL1sR1r8jwBCXuUqIY6e2/KsqRRdjJ2jNLZe1PSMNqk7vP6mDv2&#10;alSgs3l81h6Sshqm2y/zL4d0tGHRJM0BuXdRJUkBDVXmPUvwqKHKvCe508yUVMed6T9jM+60lZEp&#10;Nws09/58wupG1ysoBeS+2TFVx33PO1nHuXGttcBzWAoo8ZaV8j+P3UkzRU3qyec5XYmrASCmhb/P&#10;vdN8+YNdif/sWTv1dHMK4LYP6k/9sjnKXvrDicVeR9m6X8WJ0uJq9aPWagmrb8n3b2LCHiWqoc7e&#10;m64scZSVzB2jdPbedHSMNqn7vDYGj70aFedsnoC1h6Sshqn2y/zLIS1tWDgJc0CSFFAjN+JJjczM&#10;Tgy4bzcyJc69TJ0r5QyuHFIZikoBuZOcgp7n5SZqnH13EkDOAs8hKaDEW25/p2Wu/JOAW+I8KzQr&#10;NT1aKpVK2d06F78aABK79K8Pm6+u//bNSYOdJe7u3H77gOob3d7cwlvlkxG5YC1Rtu5XYaL0uPpB&#10;60rpoVv68y1K2KNENdTZe1OVJY6yksFjlM7em4qW0SZtn9fG5LFXo8KczZOw9pCU1TDNfpl/OaSn&#10;DQsnWQ5IkgJqzHpxIpv3QflTQN4MScckGfc+qSweQBWZAnJ2LzJR06pi6yFgQ5V5Z0ZMWAoo2ZYd&#10;zbV8fE8ymysPds70GZnyfqT1uVKplMmsoNjVACD3jW/1t14uXNy9/Pg23793z3ZGOEvcDe+e6FNK&#10;DUzc+3Dzrdnjocenzihb98v8KD2ufvpeD0pN0qPS1lBX75WVJY+ykfljVNKy9B9fukcbs3uvyWNv&#10;b5h9Nhey65CU1TDNfpl/OaSnDYsnUQ5IlALaMuKNbAa2pYDc7XY+bD58koxE5I1gEdmmjnk8noe8&#10;N5MtpZJvOevGbJxmmiTJloMNTMy6N8VNHw3q6AMTs/40TaseGeZqYlQDgMw//7aQLMBZ4m5sdWvs&#10;WLmpdYCGLnenM0opZeV+mR9ltcQ9SmdZOo+UFFEWMn+MkpWlk/bRhtYoFqPP5lJ0wlTMvxwyvw17&#10;JMmz4fNPAQWsaKwxBeQ+7ryjHh1ZKk+dozRLSbLlOCInRA1MzNYn3LvUlFLnP6qpkRwWtMpiXhbw&#10;VXfz17+j1IdKKfXpXy8p1a+UUqp/xdOXVyil1Jvvbtu5EBLpLnE3ffCazhX4587M1Nb/tOPI1xVl&#10;634VI0qXpdffrlRjjvVLf1k40N+fY1myHiWroc7eKy+rQRZlH7PHKJ29V07XaJO2z+th9tirUzHO&#10;5gnZekjKaijfL/Mvh3S1YfEkmAeUVwoo7iSZ0MepxxeZAgqvh/sk9KHKq41aNOfc+HkeCt98qlnz&#10;FrEkWw7lJpLiZMMGJvY483UyfVZYsmoA6KL/m0Nrmy//uDPB1HdnibtQQcvd6Yuydb+KEKVR/w9X&#10;t16ee/uFq7kWJetRohrq7L3SshyyKMuYPkbp7L1S+kab1H1eA+PHXo2KcDZPzNpDUlZD4X6Zfzmk&#10;sQ0LJ34OKLcUkEfbg798jwrL4BlU0Skgz+LTvnq4teiSpwl7Ilj6LSt/W8TKhnXZWaHE1QDQxXX3&#10;7+pvvV7Yv/XilYjPutwl7ipPfVH/lfffB5XQ5e50Rtm6X+ZHaXXf2vV3Nl9eeeKVk6/nWJSsR8lq&#10;qLP3CvfLQxZlE/PHKJ29V0bnaJO+z+etAGOvRuafzQWsPSRlNRRFmX85pLUNiyZ2DijHFJDnwV/T&#10;o621a6rjzaeQq4BHhcl0y4oM3LrKqcf+xlOvapPDTi0azzMLF54CSrjlxoPYPYv4eNvClw2rTQ43&#10;1yHyL/njCZC3XfxqAEjl7jv2PNB6/c75x5Yf3/3yZ11CnCXubv7xxr629wY2fq918mpb7k5nlLJ0&#10;v8yP0mzpmj9tcf9ktrlSWXJywfv+6ycrSyq/z+YvaYIeJa6htt4rK6uNLMoa5o9RsrKUxuNL82iT&#10;vs/nqhBjr06Gn81lbD0kZTUURJl/OaS5DQsmbg7Is/6NdwlkLyd7k3QWkPe2pdaDzb3Jhnp07iVc&#10;I4vhcDbpFNKWPhl50vvUK+8Sz95Hf4WISAEl23KzgTx1dCre9mHPl+LbI09ySdx2CaoBIK01z2x6&#10;ce/1zo8f7vuf5jMpQm6zd5e4uzfgrviB9bsDl7vTGWXrfpkf1QP9Gz53r5aUOnd0SaXi/Nt8Lsui&#10;kvaoNDXU03tT7ZeSRdnG/DFKVlaTluNL/2gj7fM6FGbs1cjks7mYtYekrIYJo8y/HOpBGxZJzBxQ&#10;jCWQW5kPyY1gI1PtT7NSqpFqqKdINrjzfuLUWymlBiZmO+oxNlOvx8ikRKaAkmzZs360R6Mt2j48&#10;MDFbd5/S1bntNImaBNUAkIFl/7nu8OVN7l+lfPr3XL5jjfujs8Tdw1tWBn5+ZMtw89XcmZnWmU1n&#10;lMuu/TI/qkf6N3xeLvsumFzLntu5Y9fSzIpK0qPS1jD/3isrK22UXcwfo2Rled/J+/jqzWhjau8t&#10;1Nirkaln81SsPSRlNUwQZf7lUI/asDBK9Xq913WIwfuUqxjGZpin0kLTAb1TKpWc122D7eYj/yfY&#10;4JGtx9LWKWdbj2wWRJm/X+b72vRybWU9vvNNQdTzr9wtiNrc911B1Ir7nxdEXXztcUGUrPfKjhSl&#10;1PFt7he96fDlOCHHFv8sK8twX47F2v02OscoWVmy3is7vmRtKBttZMeyzt6rszXMJ/u+dJ7NBS2v&#10;84Si85B84t8XBVEyz127QltZOsna8Plro/pGxP8Cei7Bc8F6KOaT2FuyXAS56Gg6AAAAAACglLqm&#10;1xWIZWBitj7R60oUE00HAAAAAABUUeYBAQAAAAAAIA1yQAAAAAAAAPYjBwQAAAAAAGA/ckAAAAAA&#10;AAD2IwcEAAAAAABgP3JAAAAAAAAA9iMHBAAAAAAAYD9yQAAAAAAAAPYjBwQAAAAAAGA/ckAAAAAA&#10;AAD2IwfUTXW85DM8WesaU5scjvfZ1gdjbz/2lgU8lRmvZr51AAAAAADQS+SAwjVyIqPT/t/OlQdD&#10;EjButmiwPKeUUkPbNw6Ebr067n7Qv/1nOxIwybYsUpscdisztmUk260DAAAAAIAeu0YUVR1vpUbG&#10;ZupTxckXuPVuM1SZn50YCPlo8003SzJXfrY64e62L33i3WhoosZbD7cFG9sZqjyZYssybeWQAgJ6&#10;5ezPj+//Xcdv16568ciKZeFRtVPrBg+/1Xg99sgXUytjlaUzytb9Mi+q+tvNo6djbU8pNbbr2NQq&#10;SdR1we8snFxy9FzHb5c9t3PHrqXiGqq7gt6Q9ah4NcymLJ1HSrwoPX1DZ9SvA98wf4zKs/fqbEOd&#10;x7L5PcrkI0UWleXYa8ZZrycnlF4Oa7JTnizKvMuhbKKEbVgAonlA1aNOduTJImULnHq3a8+p1CaH&#10;WzmasZl6Mzs0MPFqZaj5gfMfuTOBaicOzQ1V5usN885nxvZMBCZq3ATQUGW+7kmhDUzM1ut1Ty4q&#10;6ZZlquNt05FIAQE9cOXl09uWB12FKKXeOf/Y1otXQkNrJ8685fwwfS7mrZyaomzdr4JE6XL17F2V&#10;StB1klLqyhOvnHw9u6KEPUpUQ529V1ZWihrayugxSmfvTUHTaFOQ3mv22KtRQc7myVh7SMpqKN8v&#10;8y+HdLVhYUjmAbkpoG7TUZx0x1ClsqpcdjIfsxPKnXnSOQcnYPpL54cERqbq9amg2vn3ozb5E7dq&#10;wbOc5t6fV6oZMzAxW59wYk8calY8OJPiyy5126NEW5YJmBlFCgjQzv83qP49l+9YE/xWkMWZQ5c8&#10;P84er+4Y6X4Ua4mydb8Mjhp58Fj9Qe8vrkz+4pHyRaWUGtp+cHZD8N80k0Y97vvJ/1eyh7aUD/QH&#10;vyUqa7P3B2GPSlbDdGU1aDpSjj+2L36Unr6hM+rLgG0YPEZp6b0621DnsWx+jzL5SJFFZTH2NvTs&#10;rFefOtb2Yf0nlB4Ma7JTnjBKVkPzo9K0RjEI5gElSAE5827mWgkgpdRcedC3EM7coRPupJrwVXIG&#10;M14HuTa5P3A/3AxQxHyboZWDgb+vPluOTNQ474dml8J027KEkwAam/FMMiIFBGj25rvupcYD3z/s&#10;uQpRSq15ZtPhy5sOh09Irp78mX/E/M3+U93HSh1Rtu5XcaK0WHjUuRhatv69suc6SSnVv+Hzcvnz&#10;8ob7MilK2KNENdTZe9OVJY+ykbljlM7em46O0SZ9n9fF4LFXo+KczROw9pCU1TDVfpl/OaSlDYsl&#10;cQ4oLHUSIPTWqzarbh1obnrYt0xOvV6v12fGnM/5kkVpudNq/Pvh5lo6b3Sbf7/VfVpVbuPucWAm&#10;pTruzAHas/GE/4lgXZ7E1WXLyTmNPVSZr08N5jLJCEAMn732wkLz5dpVLz5zY8Lw6tHZ9l/NnZnp&#10;NlZqiLJ1vwoUpUPt7NsvNV+uPrZjTcZPK/AR9ihRDXX23pRlSaPsZOwYpbP3pqRhtEnd5/Uxd+zV&#10;qEBn8/isPSRlNUy3X+ZfDulow6JJmgMKS50E8KSAhirznuVsGuvgOMmdZtahOu5M/xmbcZfJGZly&#10;s0Bz788nrG6o0BSQm2vpmATkvhcyDSg6UeNmz5SaHm2f6zQ9GpUGyjgF5Nxs11rumhQQ0CsLf597&#10;p/nyB7sS/9mzdurp5k222z6oP/XL5ih76Q8nFnsdZet+FSdKi6vVj1qrJay+Jd+/iQl7lKiGOntv&#10;urLEUVYyd4zS2XvT0THapO7z2hg89mpUnLN5AtYekrIaptov8y+HtLRh4STMAUlSQI08gyfNMDM7&#10;MeC+3cg6uFNkOu6SGlw5pLIWsh+eNE1nMsSTAgre9y4pIKfIxjaaaz175jlN7w+72S3TFJCTAHKW&#10;uyYFBPTOpX992Hx1/bdvThrsLHF35/bbB1Tf6PbmFt4qn4yYWqglytb9KkyUHlc/aF0pPXRLf75F&#10;CXuUqIY6e2+qssRRVjJ4jNLZe1PRMtqk7fPamDz2alSYs3kS1h6Sshqm2S/zL4f0tGHhJMsBSVJA&#10;jfk0TmTzDit/Csibe+mYfuPegRW2Ck9iYSkgN00TlQIKWSYofgpoqDLvPP7LO88pTIYpoNZDwIYq&#10;885UK1JAgBG+8a3+1suFi7uXH9/m+/fu2c4IZ4m74d0TfUqpgYl7H26+NXs89HyoM8rW/TI/So+r&#10;n77Xg1KT9Ki0NdTVe2VlyaNsZP4YlbQs/ceX7tHG7N5r8tjbG2afzYXsOiRlNUyzX+ZfDulpw+JJ&#10;lAMSpYC2jHgjm4FtKSB3u50Pm+86/Sa5sP2IyDZFzhBqq2eXFNBQ5dWQpaZlqwzF53ko2Vx50FmK&#10;yL0tbXo0xtJEAPLxz78tJAtwlrgbW90aGlZuaiWVQ5e70xmllLJyv8yPslriHqWzLJ1HSoooC5k/&#10;RsnK0kn7aENrFIvRZ3MpOmEq5l8Omd+GPZLk2fD5p4ACsiAaU0C1j863XrbXIzJL1VbPwESNJ73U&#10;thtuqaJVhhJouxstDJOBAJ1u/vp3lPpQKaU+/eslpfqVUkr1r3j68gqllHrz3W07F0Ii3SXupg9e&#10;07kC/9yZmdr6n3aMmrqibN2vYkTpsvT625VqzLF+6S8LB/r7cyxL1qNkNdTZe+VlNcii7GP2GKWz&#10;98rpGm3S9nk9zB57dSrG2TwhWw9JWQ3l+2X+5ZCuNiyeBPOA8koBxZ1+E/qg9oRC9yO0Hu7j4kPn&#10;8HRJ1HgSPW1t53nmu+QWsyQGJmbrHTwPhW8+iS3ZM+sBpNP/zaG1zZd/3Jlg6ruzxF2ooOXu9EXZ&#10;ul9FiNKo/4erWy/Pvf3C1VyLkvUoUQ119l5pWQ5ZlGVMH6N09l4pfaNN6j6vgfFjr0ZFOJsnZu0h&#10;KauhcL/MvxzS2IaFEz8HlFsKyKPtwV++R4VllZoIT7q4i0/76uHWIvwurviJGv8uep4WH7KDmT8U&#10;3o+1gIBeu+7+Xf2t1wv7t168EvFZl7vEXeWpL+q/8v77oBK63J3OKFv3y/wore5bu/7O5ssrT7xy&#10;8vUci5L1KFkNdfZe4X55yKJsYv4YpbP3yugcbdL3+bwVYOzVyPyzuYC1h6SshqIo8y+HtLZh0cTO&#10;AeWYAvI8+Gt6tLUYTXW8VAp9VJhUbXK4FJ50Gbh1lVOP5iO6/AGzYTORuiZqvJtu7aJn2+E7SAoI&#10;sN/dd+x5oPX6nfOPLT++++XPuoQ4S9zd/OONfW3vDWz8Xuvk1bbcnc4oZel+mR+l2dI1f9ri/sls&#10;c6Wy5OSC9/3XT1aWVH6fzV/SBD1KXENtvVdWVhtZlDXMH6NkZSmNx5fm0SZ9n89VIcZenQw/m8vY&#10;ekjKaiiIMv9ySHMbFkzcHJBnLRnvcsJeTvYm6SyggYk9ngekjza2NurkPmbqobmXbpWeHPZX0Z3Q&#10;Mx90y9PIk86NUc2dDAuojvu261TWqb6vRfybbn2mtW3/DibechqkgAAzrHlm04t7r3d+/HDf/zSf&#10;SRFym727xN29AXfFD6zfHbjcnc4oW/fL/Kge6N/wuXu1pNS5o0sqFeff5nNZFpW0R6WpoZ7em2q/&#10;lCzKNuaPUbKymrQcX/pHG2mf16EwY69GJp/Nxaw9JGU1TBhl/uVQD9qwSGLmgGIsJ9zKIkhuBBuZ&#10;8qxL4xiqzKdbnsZd4Kdto2FJpYGJ2Y56jM3UOwLc2TlRfHmVoE03tu3bQcGW5UgBAeZY9p/rDl/e&#10;5P5Vyqd/z+U71rg/OkvcPbxlZeDnR7YMN1/NnZlpndl0Rrns2i/zo3qkf8Pn5bLvgsm17LmdO3Yt&#10;zayoJD0qbQ3z772ystJG2cX8MUpWlvedvI+v3ow2pvbeQo29Gpl6Nk/F2kNSVsMEUeZfDvWoDQuj&#10;VK/Xe12HGGqTw+4TzLsbm7F6ZWNaAyiIUqnkvG4bbDcf+T/BBo9sPZa2TjnbemSzIMr8/TLf16aX&#10;ayvr8Z1vCqKef+VuQdTmvu8Kolbc/7wg6uJrjwuiZL1XdqQopY5vc7/oTYcvxwk5tvhnWVmG+3Is&#10;1u630TlGycqS9V7Z8SVrQ9loIzuWdfZena1hPtn3pfNsLmh5nScUnYfkE/++KIiSee7aFdrK0knW&#10;hs9fG9U3Iv4X0HMJngvWQzGfat5i+awWWgMAAAAAACR1Ta8rEMvAxGx9oteVMAatAQAAAAAAkirG&#10;PCAAAAAAAACkQQ4IAAAAAADAfuSAAAAAAAAA7EcOCAAAAAAAwH7kgAAAAAAAAOxHDggAAAAAAMB+&#10;5IAAAAAAAADsRw4IAAAAAADAfuSAAAAAAAAA7EcOCAAAAAAAwH7kgKJUx0sdxqsZbLg2Ody55cgC&#10;2qsyPFnTXGcAAAAAAFBg5IBCVMdLpdLodOcb06Ph+Ze4aicOzYW9N7ZlpO3Dk8MBVZkrD3ZUI9c6&#10;AwAAAACAIrtGFFUdb6UaxmbqUyNdPm2G2uTwYDk48zJUmZ+dGPD9qnq0ff/cfVZzh07UJtoCElWl&#10;lQLq3nqeUpu1dPdjrvxsdcITn2udAehw9ufH9/+u47drV714ZMWy8KjaqXWDh99qvB575IuplbHK&#10;0hll636ZF1X97ebR07G2p5Qa23VsapUk6rrgdxZOLjl6ruO3y57buWPXUnEN1V1Bb8h6VLwaZlOW&#10;ziMlXpSevqEz6teBb5g/RuXZe3W2oc5j2fweZfKRIovKcuw146zXkxNKL4c12SlPFmXe5VA2UcI2&#10;LADRPKBWskENVZ4sRgIoeupNwJyakal6vV6ve1I0I09WhjKuSseUn/YPTg63UjhjM/Vmmmpg4lWn&#10;Iuc/8tY6zzoDyNmVl09vWx50FaKUeuf8Y1svXgkNrZ0485bzw/S5mPd+aoqydb8KEqXL1bN3VSpB&#10;10lKqStPvHLy9eyKEvYoUQ119l5ZWSlqaCujxyidvTcFTaNNQXqv2WOvRgU5mydj7SEpq6F8v8y/&#10;HNLVhoUhmQfkpoC2b4yeWOLMQxmqVFaVy42wocr87IRyZ+V0zsIJmLITMFUnETcF5NmSd5rM+/NK&#10;xd1+1/2OV5UuKaDa5E/cFgqeLpSg1unqDCBX/r9B9e+5fMea4LeCLM4cuuT5cfZ4dcdI9+y8lihb&#10;98vgqJEHj9Uf9P7iyuQvHilfVEqpoe0HZzcE/00zadTjvp/8fyV7aEv5QH/wW6KyNnt/EPaoZDVM&#10;V1aDpiPl+GP74kfp6Rs6o74M2IbBY5SW3quzDXUey+b3KJOPFFlUFmNvQ8/OevWpY20f1n9C6cGw&#10;JjvlCaNkNTQ/Kk1rFINgHlCCFFDrk2qulQBSSs2VB0slT45n7tAJdzZLdbzke9MblGJJG08KyFPp&#10;kS1jrZdDKwe7bKL6bDlgEymqEp0CcjNAamxPWParW62zqjOAPL35rnup8cD3D3uuQpRSa57ZdPjy&#10;psPhE5KrJ3/mHzF/s/9U97FSR5St+1WcKC0WHnUuhpatf6/suU5SSvVv+Lxc/ry84b5MihL2KFEN&#10;dfbedGXJo2xk7hils/emo2O0Sd/ndTF47NWoOGfzBKw9JGU1TLVf5l8OaWnDYkmcA6pN7k+eAoq2&#10;6taB5qaH3RWNx2YaNzbNOGkaf7IokeAUkKeCMWY0ucvyvJrNhKTp0YgnfHmyNx33282/3+rFrZbL&#10;uc4AcvTZay8sNF+uXfXiMzcmDK8enW3/1dyZmW5jpYYoW/erQFE61M6+/VLz5epjO9bkeaYR9ihR&#10;DXX23pRlSaPsZOwYpbP3pqRhtEnd5/Uxd+zVqEBn8/isPSRlNUy3X+ZfDulow6JJmgMKyaYE8aSA&#10;hirz9Xl3aZqhyrwnudOcD1Mdd6b/jM24i9qMTLlZoLn35xNWt73S3ik18VMk7j1jaW9J8+R2HHPl&#10;wY6nt7tt1zkJyJO5ipgGlGGdAeRo4e9z7zRf/mBX4j971k493TzQt31Qf+qXzVH20h9OLPY6ytb9&#10;Kk6UFlerH7VWS1h9S75/ExP2KFENdfbedGWJo6xk7hils/emo2O0Sd3ntTF47NWoOGfzBKw9JGU1&#10;TLVf5l8OaWnDwkmYA5KkgBo5CE8eZmZ2YsB9u5EC8iZk2ha/GVyZcl1jT9HN269qk8PuQ9Qb9QkN&#10;dicnuesyy7XWbW6b4qSm93tmA7lzrQJuGIsxeSnjOgPI0aV/fdh8df23b04a7Cxxd+f22wdU3+j2&#10;5hbeKp+MWO5OS5St+1WYKD2uftC6Unrolv58ixL2KFENdfbeVGWJo6xk8Bils/emomW0SdvntTF5&#10;7NWoMGfzJKw9JGU1TLNf5l8O6WnDwkmWA5KkgBoTWZzI5q1N/hSQN+nRMe/FvfWp+6I9gTVxp960&#10;br8KnHEUEDnufDT4g9XxUqTxyJFqZKoeOMfJ8wizqBRQ8DJBXesMwFDf+FZ/6+XCxd3Lj2/z/Xv3&#10;bGeEs8Td8O6JPqXUwMS9Dzffmj0eOvzojLJ1v8yP0uPqp+/1oNQkPSptDXX1XllZ8igbmT9GJS1L&#10;//Gle7QxRD8ncwAAIABJREFUu/eaPPb2htlncyG7DklZDdPsl/mXQ3rasHgS5YBEKaAtI97IZmBb&#10;Csjz0K6Oh80nWLQnuiZtxmbq3fI/rWeazYd8sNuCR92e/R4yxyki6RU5QyhWnQGY6p9/W0gW4Cxx&#10;N7a6dbSv3NRKLIcud6czSill5X6ZH2W1xD1KZ1k6j5QUURYyf4ySlaWT9tGG1igWo8/mUnTCVMy/&#10;HDK/DXskybPh808BBSxynF0KaGymPjXoPnV+ev/kkyPBt0m5a+mMzURlUkam6vWp5FVyBc74qX10&#10;vvV+e3NEJMvi1hmAWW7++neU+lAppT796yWl+pVSSvWvePryCqWUevPdbTsXQiLdJe6mD17TmZCe&#10;OzNTW//TjjFOV5St+1WMKF2WXn+7Uo051i/9ZeFAf3+OZcl6lKyGOnuvvKwGWZR9zB6jdPZeOV2j&#10;Tdo+r4fZY69OxTibJ2TrISmroXy/zL8c0tWGxZNgHlBeKaC4815Cn5AeqyaNsgYm9rh3X5WfDZgA&#10;5q6lM1SZzzmZEnzTV2hzuI+Lb1vEWmedAWSr/5tDa5sv/7gzwdR3Z4m7UEHL3emLsnW/ihClUf8P&#10;V7dennv7hau5FiXrUaIa6uy90rIcsijLmD5G6ey9UvpGm9R9XgPjx16NinA2T8zaQ1JWQ+F+mX85&#10;pLENCyd+Dii3FJBH24O/fI8KE6U22lJASqmRJ93nk00fbUsC1ZxpQhoephW2d+79Yb7mcD/uzwBp&#10;rTOAzF13/67+1uuF/VsvXon4rMtd4q7y1Bf1X3n/fVAJXe5OZ5St+2V+lFb3rV1/Z/PllSdeOfl6&#10;jkXJepSshjp7r3C/PGRRNjF/jNLZe2V0jjbp+3zeCjD2amT+2VzA2kNSVkNRlPmXQ1rbsGhi54By&#10;TAF5FsWZHm0to+yubRPwqLC4OlNASg1s3O4W538al3OfWPSjwkQ1GR8eHh52Sovau4FbV7XXz/Og&#10;L3/dcq0zAD3uvmPPA63X75x/bPnx3S9/1iXEWeLu5h9v7Gt7b2Dj91onr7bl7nRGKUv3y/wozZau&#10;+dMW909mmyuVJScXvO+/frKypPL7bP6SJuhR4hpq672ystrIoqxh/hglK0tpPL40jzbp+3yuCjH2&#10;6mT42VzG1kNSVkNBlPmXQ5rbsGDi5oA8ty3NlQcjH4KVeBaQ9wYt59Fdo072Rv5086AUUNj9YO6N&#10;Vp5KxH/GV/eazM3NuS0XuXeeqUrNCHcGkO9Wr3zrDECbNc9senHv9c6PH+77n+YzKUJus3eXuLs3&#10;4K74gfW7A5e70xll636ZH9UD/Rs+d6+WlDp3dEml4vzbfC7LopL2qDQ11NN7U+2XkkXZxvwxSlZW&#10;k5bjS/9oI+3zOhRm7NXI5LO5mLWHpKyGCaPMvxzqQRsWScwckCcFFKaVZpHcCDYyVZ93b9FqGarM&#10;Rz66q5vgFJBqux+sMdWm6w52f8ZXBM8yz46IvRuYmO1ojrGZer0tXZRvnQFotew/1x2+vMn9q5RP&#10;/57Ld6xxf3SWuHt4y8rAz49sGW6+mjsz48w/1Bjlsmu/zI/qkf4Nn5fLvgsm17Lndu7YtTSzopL0&#10;qLQ1zL/3yspKG2UX88coWVned/I+vnoz2pjaews19mpk6tk8FWsPSVkNE0SZfznUozYsjFK9Xu91&#10;HWLw3PMUB4/GAmCCUqnkvG4bbDcf+T/BBo9sPZa2TjnbemSzIMr8/TLf16aXayvr8Z1vCqKef+Vu&#10;QdTmvu8Kolbc/7wg6uJrjwuiZL1XdqQopY5vc7/oTYcvxwk5tvhnWVmG+3Is1u630TlGycqS9V7Z&#10;8SVrQ9loIzuWdfZena1hPtn3pfNsLmh5nScUnYfkE/++KIiSee7aFdrK0knWhs9fG9U3Iv4X0HMJ&#10;ngvWQzGmIXkx/wUAAAAAAMDnml5XIJaBidn6RK8rAQAAAAAAUFjFmAcEAAAAAACANMgBAQAAAAAA&#10;2I8cEAAAAAAAgP3IAQEAAAAAANiPHBAAAAAAAID9ivFcMACwzJGtxwRRW49s1laWjK37pdPXppcL&#10;ojb3fTfzmoRZod7UVhaAOB7fKTkqn1MrMq9JcQnPRGP6zkSyswMKRPgV77yYdUVgOeYBAQAAAAAA&#10;2I8cEAAAAAAAgP1MzAFVx0tN49Ve1wUAAAAAAMAGBuaAqkenm6/Gtoz0tCYAAAAAAACWMC8HRArI&#10;PrXJ4bhTu1ofHZ6shXzCnSbmYsIYAAAAAABdGJcDIgVkm9rk8GB5rvlDyJfq5nWaHx3avnEg5GOj&#10;051vTI9GJI0AAAAAAID02fDV8cD/ibvGZupTogyOlhSQJysxVJmfnRgIfq+7uNHBzdH9w1GViWri&#10;qB1M9+Gk2vag/UsN28GQFFCzc7i77umIc4dO1CayrTygX+3UusHDbzVejz3yxdTKWFFnf358/+86&#10;frt21YtHVizLuiydUbbuV7yo6m83j56OtT2l1NiuY+quoDdkbSiLUgsnlxw91/HbZc/t3LFrqfNj&#10;L/crXg2zKUtnn48XlbTlp1aZHvXrwDfMH2109l5ZlHljlJ4eleVoY9LZgdZobqMXJxQ9X9Z1KWqY&#10;TZR5F1HZRAnbsABE84DcRE0Icf5GRwqoOh6R5KmdOBQ3AeTPVDRmsoRseXrUf7NSzA9HVmZ6NOwO&#10;qMgdTPXhhKrjbfvYkQI6cWhuqDJfb5ivDLU+tycwmTMy1figm/saedKJAWxQO3HmLeeH6XPdb3K8&#10;8vLpbcuDrl2UUu+cf2zrxSvZlaUzytb9ShGVmKwNhS1/9exdlUrQdZJS6soTr5x8PWalY9BZQ539&#10;UOv3ZTOjRxutx5f8qDR6jNKpIGciTaxsDfNPeULFGDTMjjL/W05FMg/ISdTEmTbiztQYm6lvOeqf&#10;P9Q+l8Wz5SdH2ueIiOcWtdXHV4O59+eV8uzCwMRsfSK0/sHl+yvqa5TWW27yI8GH3RSQ92OeqS/n&#10;P6qpkfb277KDKT6cTMBcsY68nq+13d0V5f+Cpw4BhbI4c+iS58fZ49UdIxFHg/8vV/17Lt+xJvit&#10;DMrSGWXrfiWMGnnwWP1B7y+uTP7ikfJFpZQa2n5wdkP7Xyc3e3+QtaGw5f1/JXtoS/lAf/Bbvdqv&#10;hDVMV1aDpj5//LF98aOStrz5UV8GbMPg0UZn7xVGNZg4RunpUVmMNg1mnR1kURa0Rn3qWNuH9Z9Q&#10;9HxZj6eoYbqoBhMvotJFpWmNYhDkgNxETYz/dXumDE2PltqnD02PDq/0JEHcD8+VB0vljg+Pb0mb&#10;BWrLecQI6DYxyZvT6cyJtaWUkn3YTQF5G3pky5iablRq1a0d7Z9oBxO3RoItNxNAYzPzK/c39zk6&#10;tVN9tpw8BeQGkQKCBaonf+aflfeb/af+35H1IV37zXfdC5QHvn/4mRu9b655ZtPhZ7IrS2eUrfuV&#10;LioZWRsKW37hUediaNn693as8e1J/4bPyxuSVT6Czhrq7IfpypJH2cjc0Ubr8ZXqqDR3jNKpOGci&#10;HaxsDfNPeUKFGTQMjjL/W04v8b1gtcn9shSQUko17/txb/pRc4dOtJbydbfcNDZTr9frM2NJqxim&#10;NjncSEwMVSoxN9otBeS5k2pspt5lUlSiD4elgNxWGptpT4gl2kFBa8RTmxxuJICGKvP1qcGYs3sk&#10;dwG6OayhyqssBYTCqx6dbf/V3JmZkMXOP3vthYXmy7WrXvRfu2Rdls4oW/crZVQisjYUtnzt7Nsv&#10;NV+uPtZ2nZQxnTXU2Q9TliWNspOxo43W4yvdUWnsGKVTgc5EGljZGuaf8oSKM2iYG2X+t5yFpDmg&#10;kMxEyIc9WZ2hyny9lfcY2Li9cxUX3+I3Q5X51rIvgytbnx1aOZiwtv7K/KQ5HWVmduJW59fnP4ro&#10;Nl0SE94cxHy3GUqJPuy7M2qP5zYw57lZndtItIOS1ojDmenUnOYU9wav5Ckg916z7FeyBnqgdurp&#10;Zo/e9kH9qV82x71LfzixGPTphb/PvdN8+YNdkWsWpi9LZ5St+5UuKhlZGwpb/mr1o9ZqCatvuS9u&#10;lIjOGursh+nKEkdZydzRRuvxleqoNHeM0qk4ZyIdrGwN8095QoUZNAyOMv9bzkTCHJAnUTNXHiy1&#10;aXs8d/B6Nm1a9zN5tuyfJDP/fhZ3+zhzcBqzZ9zEUmRQZGLCk+EKWcNY+mHla47p0Vb7tm6vqtc7&#10;ZxEl2kFRa3TnJICcbzCnFJAz1SjWjCqgCJzF6u7cfvuA6hvdfnPj92+VTwYtXHfpXx82X13/7Ztz&#10;LktnlK37lSoqIVkbClv+6getK6WHbumPHyahs4Y6+2GqssRRVjJ4tNF6fKU5Kg0eo3QqzJlICytb&#10;w/xTnlBRBg2To8z/ljORLAcU/dSstiRNxJQhJ6/jzO3x5oueDF4mOkUKyJmD03n/1Nz786FR0Smg&#10;sBoHSfRh5V3nptP00c4Om2gHE3y48QCzcJ4nk7UeAjZUmXefbZ9DCsgzGWpspp7FMuGAAZzF6oZ3&#10;T/QppQYm7n24+dbs8chLnm98q7/1cuHi7uXHt/n+vXs2q7J0Rtm6X/LWkEnehkmjrn76XvbV7kpn&#10;DXX1Q1lZ8igbmT/aJC1L1nvT9PlijFE6mX0m0s3K1jD/lJdEUQYNk6PM/5azkSgH5JvYU+/gn48R&#10;kQJy/8vfeiv0wxmkgDwL38S4ByuoltEpoKClmdN82F/0TMeD0zueCp9oBxN9uG05pw5Owzhb9c8P&#10;c5+A1pjMFPYw+7gpoOp4azKU52ZBwALOYnVjq1vdeuWm1kJdv9l/KuImzX/+bUFHWTqjlFJW7leK&#10;1pBJ3IYponTSWUNN/VBWVoooC5k/2sjK0qkgY5RORp+JtLOyNczvhEYz/yKqIAeXfkmeC5ZsLaDQ&#10;DwfcFpVjCshZ+Cb4YWPhuiQmOqcyRUj04eCiByZm67c6S+BMH61ONZ9ol2gHE7bGyFS9PtW9vl3m&#10;hzlCMjzxUkDu+j9jM2R/YBl3sbrpg9d0Zl7nzszU1v/UNwTe/PXvKPWhUkp9+tdLSvUrpZTqX/H0&#10;5RVKKfXmu9t2LmRWls4oW/dLHpWcrA1lUUuvv12pxhzrl/6ycKC/P331Q+msoc5+KC+rQRZlH7NH&#10;G529V35Umj1G6VSMM5EuVraG+ac8mWIMGmZHmf8tZyPBPKCMUkCex3m3bosK+3CyZ5AFVsPNeYQJ&#10;WQa5S2Ki9tH51suIu8kkH44oOmDdnkQ7KG+NLgYmZjunhbkzl1qTmYIzNzFSQO76P947zQBLOIvV&#10;hepcuK7/m0Nrmy//uDPBhHlJWTqjbN0vaZSErA2FLd//w9Wtl+fefuFq3DAJnTXU2Q+lZTlkUZYx&#10;fbTRenwJj0rTxyidinAm0sfK1jD/lCdUgEHD+Cjzv+VMxM8BCVNA/pufPPcMuY/zDk0BJSkxiGfp&#10;4/YERbcnzndLTAzcusp5PT0aco+T6MPhRXuXzW68k2gHU7SGRGZrATkrTfMAMNjJXayu8tQX9V95&#10;/31QCV247rr7d/W3Xi/s33rxiopDVpbOKFv3SxYlI2tDWZS6b+36O5svrzzxysnX41ZSQGcNdfZD&#10;4X55yKJsYv5oo/X4EkWZP0bpZP6ZSCcrW8P8U56Q8YOG+VEF+JazEDsHJE0BeVavaa0arFTjkeQD&#10;0VtOmwKKWPq466Owus9NGXnSXaBHTY+2PROtNjnsfU5akg+HFO1mQpwdSrSDaVpDIqMUkGe3PV0G&#10;sIizWN3NP97Y1/bewMbvtU5DnQvX3X3Hngdar985/9jy47tf/iyXsnRGKUv3S9waMoI2FEctXfOn&#10;Le6fzDZXKktOLnjff/1kZUnl99n8JU1nDbX1Q1lZbWRR1jB/tJGVpaS9VxBViDFKJ8PPRJpZ2Rrm&#10;n/JkDB80zI9SRfiWMxA3BxT9UPi2J8O3Lw/TfLq5OwPIez9PPimg+EsfB92dFWeFmoGJVz2JnbZW&#10;aTwhy613/A97lmF2HwrvXV65uUOJdjBda0iEp4DaHjU2Gry7jbSh7+Y13/udzyUDisldrO7egPvb&#10;B9bvjli4bs0zm17ce73z44f7/qf5JIuQm/NlZemMsnW/0rSGTNI2TBOl+jd87l4tKXXu6JJKxfm3&#10;+ZxwF3peQz39MNV+KVmUbcwfbWRlNcmOr4RRRRmjdDL5TKSfla1h/ilPyOBBw/yoJvO/5bRi5oBi&#10;LPrrZjy8jw+r+O8yGqrMtz0/LJcUkHPbk3vDWaLweM+pGpiY9T2vy2tspm0/Y3448klcYzOtp68l&#10;2sH/74VUrSERkQLq8qgxb1TXXtf9SfKA4ZzF6h7esjLwAyNbhpuv5s7MdF7yLPvPdYcvb3L/luXT&#10;v+fyHWvSlqUzymXXfqVtDZkkbZg2SvVv+Lxc9l0weTb53M4du5bGqnMcOmuYfz+UlZU2yi7mjzay&#10;srzviI6vBFFFGqN0MvVM1BtWtob5pzwhQwcN86M8zP+WUynV6/WMN5nH+i3eO6Fi4MlRAExQKpWc&#10;122D7ZfqBcEGtx7ZLIg6svWYIEonW/dL5mvTywVRm/u+m3lNwqy4/3lB1POv3C2Iku2XrIYXX3tc&#10;ECXrh7I+r5Q6vs3tHpsOX44Tcmzxz7KyDPflWKzdb6NztJGVJeu9Ms9du0IQpXOM0tl7ZTXUeSaS&#10;tbyMla2h84QiO+XJPL7zTW1lyQYN8z3x74uCqOevjeobEf8L6LkEzwWLKfVKzpHbjIXpIQAAAAAA&#10;AD7XZL3BPFJAamBitj6R0bYAAAAAAAC+erKeB5RLCggAAAAAAACpZJwDIgUEAAAAAABgoIzvBeOm&#10;LQAAAAAAAANlvyY0AAAAAAAATEMOCAAAAAAAwH6ZPxcMANDd1iObBVFHth7LvCYm0LlfX5terq0s&#10;nY4t/llbWY9rK0naN574d+YVAYz2/Ct3C6K+HLuceU0AAIZjHhAAAAAAAID9yAEBAAAAAADYjxwQ&#10;AAAAAACA/cgBAQAAAAAA2I8cUGaq46UO49Xgz9Ymhzs/3CUGAAAAAABAjBxQFqrjpVJpdLrzjenR&#10;0vBkrePXtROH5sK2NbZlJNO6AQAAAAAASJ8NXx0PzHi4xmbqU4amMmqTw4NlfwZmqDI/OzEQ+JmO&#10;HXF23fNO9WijMdxfeRpo7tCJ2oRv624KKMNmCtitlo7d89YvfN8DK+cpJmCzAFI6+/Pj+3/X8du1&#10;q148smJZeFTt1LrBw281Xo898sXUylhlfbWjqr/dPHo61vaUUmO7jk2tIsqNui74nYWTS46e6/jt&#10;sud27ti11PkxaVm/DnxD1jfi1bCdzqNSVla8KJN7lCwqy75h/rds3vGVtCx1V9AbJvXeNDVsV/zz&#10;l32tkfFO5XNI6j8pZxNl3mVeNlHCNiwA0TygVs4jlJlzWRo3YAVkSubKg747sKrPtj7TsSPOrnvf&#10;GZmq1+v1uidlMvJkZSi8Hk4KKLtmippZNFcebLvDzPMFzh064ZunFFm56nhYnglASldePr1tedBV&#10;iFLqnfOPbb14JTS0duLMW84P0+di3k5KFLJz9exdlUrQdZJS6soTr5x8PePykn/LohrqPCplZaWo&#10;oa00tbzWssw/vkTM770FOS9rYmVrFOSQTE5WQ/l+mX+Zp+myoTgk84CcDELXmSDOdJOhSmVVueyZ&#10;eaIC55O401N8k1DcySfyuSfeqUvOVjyzWqb3Tz450ti0myGJlwKKNrR9o7/C+aaAvC3k3efp0fEt&#10;ziwlbw7PP08pqnLVcd/kr7n355ViHhCQBf/foPr3XL5jTfBbQRZnDl3y/Dh7vLpjpPvg8lWPGnnw&#10;WP1B7y+uTP7ikfJFpZQa2n5wdkPw3/6Ianjc95P/r2QPbSkf6A9+S1TWlwH1Tdo3ktWwSedRKS3r&#10;+GP74keZ3KNkURn0jQJ8y+YeX0nL2uz9IWFr6OlRaWroZ8P5y4LWqE8da/twFjuV7yEpi0pzUk4X&#10;1WDiZV66qDStUQyCeUBuCqg9uxH6STXXSgCp5rQUz3wSdyaKJ7n0pOdr8SQ4upUYVhE3GTI2U687&#10;SZKBiVed+TpONbJIAbkziXSngLzFjUzVZ8acn85/1N7MDXPvz8epXFsGCEBm3nzXvdR44PuHPVch&#10;Sqk1z2w6fHnT4fAJydWTP/NPz/vN/lOdq5ARhZwsPOpcDC1b/17Zc52klOrf8Hm5/Hl5w32ZFpnw&#10;WxbVUOdRma4seZSNdLa8lrLMP75E0vf5vBXnvKyDla1RnEMyIVkNU+2X+Zd5Oi4bCiZxDqg2uT95&#10;CijaqlsH/J/3bzl1CsjNXgxV5tuWuBm4dVX7p9OngLwFvjoRkgJS06ON54AFLRqdTEQLjWwZa/90&#10;x9cyfbQ1Hy40BVSbHHYmdHVsEEAan732wkLz5dpVLz5zY8Lw6tHZ9l/NnZnpNqoQhWzUzr79UvPl&#10;6mM71miZG5rsWxbVUOdRmbIsaZSddLa8jrLMP75EUvf53BXovKyBla1RoEMyGVkN0+2X+Zd5Gi4b&#10;CidpDihBQsaTaxiqzNfn3RVyhirzdXeGSjPfEJZcSpsCikrIRNZamAKKWG5ZeScIOTqX60koqoVq&#10;H51vr19zL4aGnO+jlQQKSwHVJn/SWiF7duJW59fOxCIAcgt/n3un+fIHuxL/2bN26unmEb3tg/pT&#10;v2we1Zf+cGKRqLhRSOFq9aPWagmrb9HzN7GE37KohjqPynRliaOspLPltZRl/vElkrrP564452Ud&#10;rGyN4hySCclqmGq/zL/M03HZUDwJc0CepYfnyoOlNr4ZLW2rBrmRYzOzEwMdCZWwREbqFJCb09kT&#10;kAFycySNzadLAdUmhz0LGgWtXNRaPrper3vv01LT+8WzgSJbaP791vfVfNNJAW3fs70tCRSSAnIW&#10;gh6bmRpRanBl+GrXABK79K8Pm6+u//bNSYOdJe7u3H77gOob3d7cwlvlkxF5ZaKQlasftK6UHrql&#10;X0uJSb9lUQ11HpWpyhJHWUlny+spy/zjSyRtn89fYc7LWljZGoU5JJOS1TDNfpl/maflsqF4kuWA&#10;op4+1ZaCcDMmeyYGPJHNpX40pYDcyUXBmRvPDq26NV0KqDrurHI0NlOP88x333I93lV5EolsIXd/&#10;OlJAG0c2ukmg8x/VQlJAzjSqRgbIS1xlAEG+8a3+1suFi7uXH9/m+/fu2c4IZ4m74d0TfUqpgYl7&#10;H26+NXs89HxIFLJy9dP3NJeY9FtOW0NdR6WsLHmUjXS2vJ6yzD++0jK/95p9XtbNytYw+5BMSlbD&#10;NPtl/mWe7suGokiUA/I9farewTvvpS1j4qaA/KmIvGcBudNguqSAGqkpaQqoOl5yHoA2Hyv/05R+&#10;Uo04BTSgBtwk0NyhE9WAFJBnGaD2hZQAZO2ff1tIFuAscTe2unV8rtzUSiyHLndHFIpL+7es6aiU&#10;lZUiykI6W177t6yJ+ceXdkafl7WzsjXM74RGM/8yryAHl35Jng0vWQuotykgTw5k5WDA287iPI3J&#10;SuEpIGc+kf+JZUqFPs8+Fs80JOFTwiLXAvJMgmrcB+dLATUXxG6Ez5VHW03hVMRZBqhx419ZUj8A&#10;Xdz89e8o9aFSSn3610tK9SullOpf8fTlFUop9ea723YuhES6S9xNH7ymcwX+uTMztfU/7Rg4iUJ2&#10;ll5/u1KNOdYv/WXhQH9/zuUl/5ZlNdR5VMrLapBF2Udny+sqy/zjSyZtn89fMc7LuljZGsU4JJOT&#10;1VC+X+Zf5um6bCieBPOA9KeAIp6wngHvYtFPjijf2kBtGaP2HXB+76z/M1SZT5oAyjkF5MngtG7j&#10;aksBBT41zKmIJz4Mi0ID6fV/c2ht8+UfdyaY+u4scRcqaLk7opCp/h+ubr089/YLV/MtTPQti2qo&#10;86iUluWQRVlGZ8trLMv840skdZ/PXRHOy/pY2RpFOCRFZDUU7pf5l3n6LhuKJ34OSEcKyHlMvG95&#10;5SxSQO1r1zh3ObXWqFbeG8dU22db2RDfstK1yeHm+j9BDwDrzllrOWitnXhCvxO3bp6Nd6SAApJA&#10;rRSQZyHo9lv+ZjryRgBSuO7+Xf2t1wv7t168EvFZl7vEXeWpL+q/8v77oBK63B1RyNh9a9ff2Xx5&#10;5YlXTr6eY1HCb1lUQ51HpawsL1mUTXS2vNZv2fzjSyR9n8+b+edlnaxsDfMPSSFZDUVR5l/m6bxs&#10;KJzYOaD8UkDe3EtjZolneeV4JYbxpDimR53Hr3s3H7zQzVz52eaHa5PDJTfT437Uk2RxckhRquPD&#10;w8Puc9PcBYTSrLXjedaam5yqjpc8ree5Py0gBdSRBGp+JRELQfNgMCBzd9+x54HW63fOP7b8+O6X&#10;P+sS4ixxd/OPN/a1vTew8Xutk1fbcndEKWRt6Zo/bXH/ZLa5UllycsH7/usnK0sqv8/gL2nib1lW&#10;Q21HpaysNrIoa+hsec3fsvnHl0z6Pp+3/5+9uw+O4jrzxf+MJBBvBmHjF0IcBjzCawxsZPbmF4/i&#10;H/blpuwRDqigAilfV5nytUe+FcgMsV33hqKc67oqU1umwijGWWvs9cW5udmNs7CS1micX8ISylfy&#10;OrsGr8EORmMhEtvyCwbxYoyEpP79MT39MtMz6n565szp5vsp/hhp+plz5vTp082j06clPy8L5svW&#10;kPyQZOPVkBEl/2We4MsGj7GbAyr+UHjTk+GdpoCMSYXMZzeZp225mAUUeTyhPwC9Sa2oIfliWsfa&#10;mA/JbmzIFRk2Nd0npX2uQUtOZ0p1JHt7e/WW075hgUfI22LYJ4Y66I1nfjyZZQooJ6MTbY44WQga&#10;DwYDKJGG7at3/Xi29uN7T/5OfSZFgdvs9SXu7ra4Kz60YqvlcneIuoIX/yun4Mph/WqJ6EhHbSKh&#10;/VtzpDSFuNrLrBqKOSp5ZWXxovxGZMtXYC/Lf3yxcPu8ODKfl8XzZWvIfEi6wquhwyj5L/PEXzZ4&#10;is0cUPGHwhORnltwnAKiUOylhHlqSbRb6dN+5epGsFCsx/LmpWi3kp98ibQbijVtat52wtbIW1Ja&#10;W2kA4KQBAAAgAElEQVRIl3m0mounbemrJVl/tPmzC6SAjA8Ho2hzRL8JLJx4iZucAgDn5j54x56T&#10;q/W/SpkEt51c1qD/qC1x93DzYsvtI82N6qveQ93a/ENEGaKgpIIrh+Nx0wWTbu6OjRs217kswPVe&#10;ZtWw/Eclryy3Uf4isuUrs5c9cHyxyN97ZT0vV4YvW0PWQ9I1Xg0dRMl/mVeZywbvCCiKUuk62GBc&#10;38aGgk/o0h/iVXQz8Ur1BQFAJoFAQHudM9iu2fsnxgfuXdvptk5XvOrk/EpXwfO2bDzAiNq5+y5G&#10;1Fj0JCPqsZF+RlT/K1sYUbyjcu3eNYwoIupap3fg1XtsNU7nqbd4ZUmO1zd4LS9yLy+8dycjSuTx&#10;xRtF18z5OiNKZO/l1VDkeVnk+cuXrcH7UiIPSR7eSZlnx+SFwsoSiXfZsHNysb5R5H8BFefguWAV&#10;ZGMaklHhh2xF2o2zgpJNFrdtVUTJviAAAAAAAAAAgBVv5IBCsZ7cp1MVU3SKTKRdf7YV64nu5VDK&#10;LwgAAAAAAAAAkKem0hWojEi7orRXuhIAAAAAAAAAAKJ4Yx4QAAAAAAAAAAC4gRwQAAAAAAAAAID/&#10;IQcEAAAAAAAAAOB/yAEBAAAAAAAAAPjfFbomNABAZe1d28mIWrt3jbCyHhvpZ0TtmLyQESXSWPSk&#10;sLKqk/MZUbwa8vpG56m3GFEAAGJs2XiAEbVz910lr0khvHEePKT/lS2sOM7pldfhAZzCPCAAAAAA&#10;AAAAAP9DDggAAAAAAAAAwP+QAwIAAAAAAAAA8D/kgAAAAAAAAAAA/A85oGJSLYE8LSkHAY1t6dLW&#10;KN3WWJ4PBgAAAAAAAABfQw6ogFRLIBBoSua/kWyyTMBkkjO5Ab3x+lJka/TUUn28l4govH5VyPWn&#10;AgAAAAAAAMCVw9Wz4dNtjWpOwiTarbRH3HxuuRnqHU709cQs0impjkw2R/8uqRYtw9P78r50zBhl&#10;eE/9QL2I3vjTqRizPQo0MFJAAH6VPnhH/Z7XM6+jj4y2L7YVdfhHXa2/zPvt8iW79i6cW+qyaGB/&#10;bceRvN/O3bFxw+a6Epfll6jUL9Y0vWbr84gournzZyWsob2+4bSG06zfsdU3KtkavN4r8vjilVWe&#10;vdy+RPYo8UdKJcuS7/hyWhbdafWGTK3hpoYyHym8qFLuLznOsCX+UvKdXisZJd+lV2mimG3oAdx5&#10;QKkWfVJKrmST1HcqpVoK1Nso0q4oiqIYklmRxxNhy03TbY3ZBFC0W1EzSqHYS9rmR48zWyO97+Xe&#10;cKIvUxOlT/vA6DartBUAeF5636HXtR+SR4rdeZox+OJr6+ZbXYUQ0ZtHN63tHyxdWTR0+M5Ewupc&#10;SESDj+3e/2oJy/JzFI/IvuEcv2/wCOq9Io8vXllC97I3SD2KMsuS//hikb81cHwZCb3e4Ec544GB&#10;l9fhRUYReeHSS+RFryew5gHp015yptGobxhzFPq20W6lucN8t5RpxpBh0ovFTCL93UJTd+zW3VSD&#10;3nf7iJx+mHEaTrrtAX1KkfV0H1YZREShWI8S0wra97KauYo2Sz3LCgC4TnW/fMLwY09XakOkyOFu&#10;/htUcNvJZQ3Wb5WgrJy/hDzUHH82aP1WCcryW1Tk/k7lfuMvBtv++pF4PxFReP1zPStz/8445r6G&#10;DvuG0xpuMf3krG9UoDV4vVfk8cUtq2vTk/ajnLa8/FHij5RKlCXv8eW0rDXGH6RsDTc1lPlI4UWV&#10;Yn9lVOwMq7R35mxcgi8l8em1ElEZMl56uYty0xrewMgBaVmU/GRMpF1R2s0bd2gZl2RTIHd5nWRT&#10;42JbCR0t0+IuAZSbAXIU+nR29pAhBaRngIpMzgkvrmeWaVk8UkAAPpXa/0PzHMXnWw8+GllRYGQ5&#10;8LZ+qXHfN/dsv874ZsP21Xu2l64sGvi+dsKbu+KdDQ2m7YIrh+MrS1eWz6N4RPYNh1z1DR4RvVfk&#10;8eV+f5V9L3uGvKMosyz5jy8W+VtD6CgqPaHXG66iHOB9KQ+cXkVGqeS/9BJ50esRzu8F07M6SxZN&#10;eCAaUkBEROqNTfpdTdT78r7sjVKhRUuyv825e0q7eyva7SYBpN20FU4kog5j9eRROPGSVgdDXijx&#10;eE5mpu/dbF+z0U4Tl681JFJAAD6V6ujJ/VXvoe4Ct5JefOWZAfXl8iW7zFchpS6L0offeEF9ubQz&#10;51xY6rL8HsUjsm84465v8AjovSKPL9f7q/x72TukHUWZZcl/fLHI3xpCR1HpCb3ecBdlH+9LeeD0&#10;KjIqS/5LL5EXvV7h5rlgyabiD0qndFurlgIKJ/oUbbGcVeutl9ax/pBG7WYyN0tNa1N2ot09sUXa&#10;r+0s1lPo3jdDYiZvEpD+XimmASEFBOB36YNPqcPMumPKEz9Rx8gTv953ymrrgY9731Rffntz0YUz&#10;3ZdFQ6nj2Xvbl950T3nL8nkUj8i+4ZCrvsEjoveKPL5c76/y72XPkHcUZZYl//HFIn9rCB1FpSf0&#10;esNVlAO8L+WB06vIKJX8l14iL3q9w3kOKNJsmEOTbAoEAgHLh6UbV7ApcgeXYZJM/eJsZqj33b7s&#10;ZxhuAnOTATJMJWqPGIuaSLqt0bCgkfFbGDJc+YkZQwqoBM/wQgoIwO+0xepuX39riOY0rV+Q+f3r&#10;8f1WqfYTF95TX83+6oIyl0VDx7Jnw4duCpa5LH9H8YjsG0656Rs8QnqvyOPL7f4SsJe9QuJRlFmW&#10;/McXi/ytIXQUlZ7Q6w03UU7wvpQHTq8iozLkv/QSedHrIYx5QJF2091cRES98fpAIJAzK8iQAspN&#10;g+j3SRWfJKNlbow3YDFod3LlTyXS001WYdqzz6LdSs4y1frXK5oCKsUzvJACAvA7bbG6xq2xOUQU&#10;it39sPpWT1fRS55Z84LZlwP9W+d3rTP9e/uw+7KGzrzj8Nvwy/J3FI/IvuGUm77BI7L3Eok4vtyU&#10;xY/yI5lHUV5Z8h9fbsndGkQ4vsxEHSlC+6GsAy+vw4uMypD/0kv0ZYNXMO8FC8V6chb2Icq5OaxI&#10;CmjiSTJHj6dNN4GVaBkgB1OJUi2BgBaWm/8hKprHKjpDyDmkgAD8TlusLro0e5AvXp2dcvl868Ei&#10;t6ye/XBAWFmO8cryaxSPyL4hP5EtT0Rijy/e/vLhXubxyCgq9f6S//gSTv4aiiToSBHbDzHwuiL/&#10;pZfwYc0rWM+G12QeXm54qDsdPZ6mSIiKpYCMGRLTJJnQoiVE2cRKn/bErRItA5SZrRS3E2N6nn2B&#10;wtPHj2Zf5q75bLwHLnelaAakgAD8Tl+sLvlcTf6zC3sPdadX/MA0ziyYcTPRe0REZz44QRQkIqLg&#10;wqdOLiQiOvD2uo0DJSurbvatRJl5tC+8P/BsMGjnKzHL8nMUj8i+4Ry/b/CI6r0ijy+3+6v8e9kb&#10;5B5FeWXJf3zxyN8aIkdR+Yk8UvhRDvG+lPynV5FRRF649BJ50estbtaEzgrFtmlLBGXzIYVTQMWe&#10;paXpjTeVZBkgQwaokJxFofX1f8KJvkIJICoyDUgv0uUNbCqkgAB8TlusrqD8heuCN4SXqy9/u9HB&#10;rGNOWRT8ztLsyyNvPDNU1rJ8G8Ujsm+wMPsGj7jeK/L4cr2/yr+XPUD2UZRZlvzHF4v8rSF0FJWe&#10;0OsNUf2Q96U8cHoVGeWBSy+RF71eU4ockEWawrBYjmmWjH5/l1WGJG+lZnc3gRkXglZydFs+HF6f&#10;0VRkFevcuppWFNKKLFEGCCkgAL/TF6tLPDGq/NT471ii4MJ10+7dHMy+Hmhd2z9IdvDKonuWr7hd&#10;fTn42O79r5axLL9G8YjsG0ysvsEjsveKPL7c76+y72XpyT+KMvey/McXi/ytIXQUlZ7II0VYP+R9&#10;KQ+cXgVGyX/pJfKywXNs54DSbY2BDPPKz/q6OYY5O4YUkGGRoFRLQLtnzE52x91NYMUWgrZ8MJjh&#10;ljYbtQstWpJ9mWzNPBbN8Agxt9krDVJAAD6nLVa34Lur5uS8F1p1W/Y0lL9w3V3Ltt2Xff3m0U3z&#10;u7a+eLFcZdU1/L5Z/7PImkSidv+A8f1X9ydqE78y/bWEV5Zfo3hE9g02Rt/gEdl7Sezx5X5/lXsv&#10;S84ToyhvL8t/fPFI3hrsGvqVsCNFZD/k7WL5T6/CouS/9BJ82eAxdtcDMmR1kk0Bi2lVxpVzjCkg&#10;i4iCc2yMCwK5vgnM7kLQve/2EYXMd41ZfcXcpYEijyfCyUxIzkJDE84hKkZfiyiHqU6F1ykCAE/R&#10;F6u72+L+9tCKrdE930kSET3fevDRyArTuw3bV++qf23Tk2cyP7735O/WPVmusii4criZajuOqD8e&#10;6ag9QkU4LCvk06ib8zZxQGTfcMVh3+AR2XszRB5f3P21etePRe1liXllFGXuZRmPL1cjW4bMreGq&#10;hj5V5iOlAmdY4u5iD5xehURJfOnFizK/LXCoqRC784BCsZ4C90+pN1oZUhLGNZET5phwok9RbCRI&#10;XD8L3ukz5XPTVnnyp+GEYj05z0VT28LNDCB93o+zygCAJ2mL1T3cvNhyg0hzo/qq91B3/tML5j54&#10;x56Tq/W/SpkEt51c1lC6sii4cjgeH9b/NmKqyI6NGzbXuSzLr1E8IvuGaw76Bo/I3mt4Q+Dxxdtf&#10;QveypLw0ijL3l/zHF4usreG6hj5V/iOlAv3QAwMvr8OXPUr+S6/KXDZ4R0BRlBJ/pINFdcy0KTD5&#10;s1yMjx6zQYppMl6sMwCUVCAQ0F7nDLZj9AzjA9fuXcOI2ru2kxH12Eg/I2rH5IWMKL+qTs5nRI1F&#10;TzKieH2j89RbjKgtGw8wonbuvosRxWsNXu/tf2ULI4p3fPH2FxF1rdM71eo9thqHt5flJ/JIEbmX&#10;F967kxEl8vjijWxr5nydESWyNXg19OvxxWsN3pHCw+iHvC/FI/L0KpJfL/N4lw07JxcboIr8L6Di&#10;SrImtEnhJ4IVD9NWi7ZYvmfCWTpmUkyT8WKdAQAAAAAAAMCv7K4HZBsrBaQvgmO9fE8o1qPESlRB&#10;UbxYZwAAAAAAAADwq1LPA3KSAtIfNaYngErzNC0AAAAAAAAAADAq8TwgRykg081SWA4HAAAAAAAA&#10;AKBsSpwDcnIDFG6WAgAAAAAAAAAQpPRrQgMAAAAAAAAAgGyQAwIAAAAAAAAA8L+SPxcMAAAmtnbv&#10;GkbU3rWdjKjHRvoZUf2vbGFEEauG8qtOzhdWFq9vyG/LxgOMqB20sOQ1AYAM3mjTSW+VvCaF7Nx9&#10;l7Cy/Io39tIrXy91RWBivA7P3MVwBcM8IAAAAAAAAAAA/0MOCAAAAAAAAADA/5ADAgAAAAAAAADw&#10;P+SAAAAAAAAAAAD8Dzmgkkm1BPK0pBxsXHjrslUDAAAAAAAAAK4QyAGVQqolEAg0JfPfSDYFGtvS&#10;FptbbUzJJnfZGofVAAAAAAAAAIArh6tnw6fbGuvjvXm/jnYr7RE3n1sWeuLFZv0KZWoonOjriYWM&#10;W3bkfrAhtvflfemYxeaGWhi2Tnak2iPMxnNYDQCQz+EfdbX+Mu+3y5fs2rtwbuGo9ME76ve8nnkd&#10;fWS0fbG9wgb213Ycyfvt3B0bN2yuk6KG8kWlfrGm6TVbn0dE0c2d7Us4UXSn1Ru8lrcX5bSG06zf&#10;YfUoXpRf+7xMe5nXe0VG/czyDZEtL7Ise71X5Ggjc1nix16Zj5RSjtjyXQPYbw1PnF4rv4tFnpTl&#10;j2K2oQdw5wGlWgKBgFUCiIiSTRJOOskmSCiceNxWjkULyBVevyonlRJpVxRFUQyZpcjjiXDBT85s&#10;bkhDRZqj2ocvrrdTuSKfa7saACCTwRdfWzff6nqCiN48umlt/2DB0PS+Q69rPySP2JhNOHT4zkTC&#10;6qxGRIOP7d7/asVr6I0oQXgt72J/OcfqUcwoIl/2eQ/sZW8Q1PJCy+IfKY6J7FHy9175a8gk/Xjo&#10;IsoZ3w688p+U5Y8SOPBWAmsekD69JGdKjPpGdJv6O23DcCKxJB43xJA+hcjwGQXm6ujzjfKm4Niu&#10;spYCysvgFBBpV5R2wwdoX8XuB5DtAtPHj6qvtJYrOafVBgCBzH9NCm47uazB+i0rp7pfPmH4sacr&#10;taHobELz3zQeao4/G7R+q2I1lDcqcn+ncr/xF4Ntf/1IvJ+IKLz+uZ6V1n8xdBq1xvgDr+UdRjmt&#10;4RbTT6wexYzK8F2f55bVtelJ+1Fieq/IqDGLzxDU8gLLctZ7RY42Mpfl1xryokowYkt8DVCkNZT2&#10;zpyN5T+98qK8dlKWP8pNa3gDIweUarFOAFF+3kSbStMb16cM9cbrA3FDkH6XUoG5Oul9L6vB7ESG&#10;8xSQWbqt1dEHpJ6O265yuu0BdeNod4nvoXNSDQColANv6xcN931zz/brjG82bF+9Z3ux6NT+H5pn&#10;ZD7fevDRyIpCR/zA97VT19wV72xoMG0XXDkcX1npGnomSgRey7vbXw6xehQzSuW3Pu9+f5V9L3uG&#10;yJYXUparI8UZkeOG0DGKRf4aMkk/HrqLcsADp1ce+U/K8kcJHHgrxvm9YHpiZ8mi4u1d8G6qHNnP&#10;KZCocZ8CcprByf8AZ1XQsmQUTrxUdGJPqkW7o670qyjZrwYAVM7FV54ZUF8uX7LLfD1hQ6qjJ/dX&#10;vYe6C92Omz78xgvqy6WdOWc1OWronSgBeC3vcn85w+pRzKgsn/V51/ur/HvZO0S2vIiy3B0pjogc&#10;N4SOUSzy15BJ+vHQZZR9Hji98sh/UpY/SuDAW0Fungs2wWOsDCmgcKJP6dOXpgkn+hSlO7sGTrQ5&#10;QlQ4UVOCFJDbT3D0AQVvlDNsoGlKktocpU8ATVANAJDCwMe9b6ovv7256IKgVtIHn1IP9HXHlCd+&#10;oo6yJ36975Tl5kOp49m71JfedI+MNfRMlAi8lne3vxxi9ShmlMpvfd71/ir/XvYMkS0vpCxXR4oz&#10;IscNoWMUi/w1ZJJ+PHQX5YAHTq888p+U5Y8SOPBWkvMckGEBY6JkUyAQCFg+eNxwY1dfTyyk51Gi&#10;3T2xkP52NgVUIM/iqRRQuq3RsKCRdeYlf3ZUb/yB0q6hbacaACCHExfeU1/N/uoCp8HaEne3r781&#10;RHOa1quf8Hp8v2WCfuhY9rz20E1BKWvolSgheC3van85xepRzKgM3/V5t/tLwF72CpEtL6YsN0eK&#10;QyLHDaFjFIv8NWSSfjx0FeWEB06vPPKflOWPEjjwVhJjPaBIu6I8bn4qvLrEj/F2Jj3Hsy0WMuRR&#10;1KV+/JcCMjyHvehtXfqaSfpS173x+pZFpZkJZLcaACCbWfOC2ZcD/VtXHH3P9K5p3UGVtsRd49bY&#10;HCIKxe5+OP7c80QFlrsbOvOO5DX0SpRozlueH+UEr0e56Yd+7fO8svhRfiSy5cWU5bb38ojsUfL3&#10;Xvlr6IRXxkOh52V/Dbzyn5Tlj6rMwCse816wUKxHURTj/V1EppvDcnI8egook0bxWQoo1RLQHoDW&#10;Z/u2rlCsR7shjpId7jPbvGoAgBzOfjjgLEBb4i66NHu0L16dHVSebz1Y8gVtBNVQ/ijhHLe8iyip&#10;+bXP88pyEeVDIlte+F4WSWQN0RreIvU1ABcGXlfkv2DzyGWeeKxnw2tCsR4lZpjPQnT0eJoieXd6&#10;+TkFVOB59k6FF9dzQ0tZDQAQbMGMm4neIyI688EJoiAREQUXPnVyIRHRgbfXbRwoEKkvcZd8riZ/&#10;Bf7eQ93pFT8wjVp1s28lysyIfeH9gWeDQelq6I0oUXgtz99fzvF6FC+KyJ993u3+Kv9e9gaRLS+q&#10;LP6R4pzIcUNkWTzy15BH/vGQH+WQ/KdXHvlPyvJHiRx4K8nNmtBZodg2bTpL5hlfJUoBuX+0eZlT&#10;QPrCO+FEHyPzkj5+lFxVrzTVAIDKCd4QXq6+/O3Gtw/bjtOWuCvIYrm74HeWZl8eeeOZIQlr6IEo&#10;cXgtz91fLKwexYzyaZ93vb/Kv5c9QGTLCyyLeaRwiBw3hI5RLPLXkEn68VDYedkDp1ce+U/K8kcJ&#10;HHgrqRQ5IMMyx5mkDjsFZHjcvGFd4wqmgPQsVGZZI9OHa9OfmE/eSrXUF/5021xXAwAqatq9m4PZ&#10;1wOta/sHi2yr05e4SzwxqvzU+O9YovByd/csX3G7+nLwsd37X5WuhvJHicRreV4UE6tH8aL82ufd&#10;76+y72XpiWx5oXuZd3yxiBw3hI5RLPLXkEn68VDYedkDp1ce6U/K8keJHHgryHYOKN3WqD7P3Pw8&#10;eH0NGgon+toZKSDqe1dbXfro8bT6mcYlpyuTAjJmoaLdObNrDPe/ZZ5zVlzmefCGljM0m8WnO6mj&#10;k2oAgIzuWrbtvuzrN49umt+19cWLE4RoS9wt+O6qOTnvhVbdlj159XTlntnqGn7frP+BY00iUbt/&#10;wPj+q/sTtYlf5f7dQ1gN5Y8SjNHy7CgeXo9iRPm1z/PKylHuvSw5kS0veC/zei+PyHFDZFk88teQ&#10;R/LxUOR5Wf7TK4/kJ2X5o0jswFsxdtcDMszVSTYFLKZV6avQOE0BUf3iMFFmG/UBY2buU0DWn2uq&#10;tWlVI3Px+dNr0m0P6JtatUfOmjzqd7ba0s3kHafVAABJNWxfvav+tU1Pnsn8+N6Tv1v3ZLHt9SXu&#10;7ra4Kz60Ymt0z3eSRETPtx58NLLC/HZw5XAz1XYcUX880lF7hCZU5hqGpI+6udi3LSenLe8mionV&#10;o5xG+a7Puyora/WuH4vayxIT2fIV2Mu844tF5LghdIxikb+GTDKOh5U5L3vg9Moj40lZ/ss889sC&#10;B94KsTsPKBTrUfSHWJlEuxVFsXoovM0UEIViL5mfL0bRbsMjx0qQAipEr4NpNpImnOhTlPwUzYSf&#10;bPxcMi77k/fhFp9um9NqAIDE5j54x56Tq/W/L5nkPGdUW+Lu4ebFlttHmhvVV72Hui2eeRBcORyP&#10;D+t/5TBVZMfGDZvrKlJD+aMqw0nLu41iYvUoJ1F+7fO8stxG+YvIlq/MXmYeXywie5T8vVf+GjJJ&#10;Oh5W4Lzs24FX0pOy/FEGAgfeSggoilLpOthQcJKONe/Nf/H9FwS4IgUCAe11zmC7Zu+fGB+4d20n&#10;I+qxkX5GVP8rWxhRvBrKrzo5X1hZa+Z8XVhZnafeYkRt2Xig5DUpZMfkhYwo+fv82r1rGFFE1LVO&#10;74qr95y0E8Lby/Ibi9r6+jl4LS9yLy+8dycjaufuuxhRvNGG16NElsUjfw15eCO2/NcAjPOy/KdX&#10;HvlPyvLjXTbsnFxsuC7yv4CKK8ma0GVnY0qPkffmv/j+CwIAAAAAAABAZdldD6iyQrEeJVbpSpST&#10;778gAAAAAAAAAFSWN+YBAQAAAAAAAACAG8gBAQAAAAAAAAD4H3JAAAAAAAAAAAD+hxwQAAAAAAAA&#10;AID/IQcEAAAAAAAAAOB/3nguGACAz3SeeosRNcYqq/+VLYyovWs7WaXJbu3eNYyovVFOa1Qn53PK&#10;YrU8r6wtGw8wonh27r6LETUWPVnymgAAAABcsTAPCAAAAAAAAADA/5ADAgAAAAAAAADwPxlzQKmW&#10;gKolVem6AAAAAAAAAAD4gYQ5oFRHUn0VbY5UtCYAAAAAAAAAAD4hXw4IKSATfVJUIY1tadbGOdJt&#10;jRNsYVVC8a1dfUlMAgMAAAAAAAAoIelyQEgBmejNUUh0WyzE2VgN0bIv9fFeIqLw+lUhy9BMjqgp&#10;p4TeeL3bNFCqJe9TiYgo2YQ0EAAAAAAAAEDJuHo2fLqtUc0cmES7lfa89I3+P33Lt7XNypQCKlBV&#10;IqJwoq8nZp33ICqUoigQ5KRFbG0caVeU9iKVinYbPtjBxoXao0AKyNAI6jfXP6A3/nQqVniPTiSz&#10;xw1f2lBWsiPVHkEmEPws9Ys1Ta/Z3Ti6ufNnlm+kD95Rv+d1daNHRtsX2/q4wz/qav1l3m+XL9m1&#10;d+HcwlG8suSPKmdriNzLTsuaZv3OwP7ajiN5v527Y+OGzXWFP89WVCX7PO97iTxSeGXZi3La8u1L&#10;ZI/y6njIK6s8xxfdya+hzGXxepT8NeRFlXKcl+/KwX5ruNzFvCjv7WJelPyXeSIvG7yAOw8o1aJP&#10;HcmVbMqfGmIzt1O2FNC+l60TQETUG6+3vPFIvTnKco4K9cYfMH/HzISagi1i/nxHG+fJJknCib4i&#10;2bSiG6f3vdwbTvQpGX2JsPr7vHlCRETptsZsI0S7FTX1FYq9pEUdPe5iJlCkXVEU4/eINEezL8OL&#10;6/kfDHDFSO879Lr2Q/LIxPPnBl98bd18q2sXInrz6Ka1/YOlK0v+KOGtwSOqrKHDdyYSVlc8RDT4&#10;2O79r5Ywis95a7BqKLJv8MpyUUO/knoEYJYl8PgS2aPk773y15BJ+vHQRZQzvh14RZ/Kpb7MY0aJ&#10;vrARjDUPSJ+pkTMdRn0jm0mwnEKTbAqYfmec9qKlgMKJxyO5U1WKzh8qTk8BGStsrF6yqaXZ8PHm&#10;mhtLztbKkC0xV9TUJNrWzdYTcCbY2OqrqAmZCWYvTbBxKNajxLSttNaxKjnd9oBa33Ciz3oH9L7b&#10;RzRRXWxLHz+qvrLMSAH4SuT+TuV+4y8G2/76kXg/EVF4/XM9K3P/AjVm8Rmnul8+Yfixpyu1odj8&#10;OfNfroLbTi5rsH7LisOy5I8S0hoi97LTsraYfjL/veuh5vizQeu3XERVoM/zvpfII4VbVtemJ+1H&#10;OW15+aM8Nh4yyyrv8bXGRQ1lLsuvNeRFlWCcl/jKoUhrKO2dORu72cW8KM/sYmZUhsSXecwoN63h&#10;DYwcUKrFOgFEuTcjTbw8DZnTDnpAb7w+EM/ZMidN44AhBWS81SnSrnSTlus5ejxNkRCZszT5X9GU&#10;PXG6tbOPtvgi2fhot60EkK2NU09nq2SRAtIzQEUyMqWcrqMXaLrNDQAKSe3/oXlK4fOtBx+NrChw&#10;uB54W79Aue+be7ZfZ3yzYfvqPdtLV5b8UZVoDR4hZQ18X7usmbvinQ0Npk8PrhyOryxdlCsOW0of&#10;hSsAACAASURBVINVQ5F9w11Z/Cg/kncEYJYl8Phy3w/lLItH/hoyST8euotygPelPNAxKnAql/cy&#10;jxlVgQsb4ZzfC6YnapYsKt7embt8jLca6bcfaQz3J7W1mnNG0W5FUZTuKLlUIAVEZLrvSJVq0bI0&#10;+o1PBTna2tlHF463NSHK9sZFb7/T80PhxOM57/a9mz2YJuoIdqVatBvkXEz6AriypDp6cn/Ve6i7&#10;wP2ZF195ZkB9uXzJLvO1S6nLkj+qIq3BI6Ks9OE3XlBfLu3MueIpdZQ7zlqDVUORfcNlWdwof5J2&#10;BGCWJfD4ct0PJS2LR/4aMkk/HrqMso/3pTzQMSpxKpf2Mo8ZVYkLG/HcPBfM5oObiqRgrDcjNVmU&#10;SQLUL9YySLzpJsXK1+87ytDmONmahqJvXfA2KebGVuGZGUs2E0C2Ny6eAtLfzJsEpL/nahqQ8bHw&#10;2sJFChJAAPakDz6lzstcd0x54ifqaHni1/tOWW098HHvm+rLb28uuvio+7Lkj6pEa/AIKWsodTy7&#10;gsHSm+4pb5QrDluDVUORfcNdWewoX5J3BGCWJfD4ct0PJS2LR/4aMkk/HrqLcoD3pTzQMSpwKpf3&#10;Mo8ZVYELm0pwngMyTZ1JNgUCgUCg2OPBnaeAzJNktOkmRcMLK1q+PpclvH5VyDATyUYGyLj1hAvX&#10;ONrYIlpb12fi5IijjYulgIx1znvTkALi7Zfcj8nKW20bAArSlri7ff2tIZrTtH5B5vevx/dbJehP&#10;XHhPfTX7qwvKXJb8URVoDR4xZQ0dy17zPHRTsMxRbjhtDVYNRfYNV2Wxo3xJ4hGAWZbA48ttP5S1&#10;LB75a8gk/XjoKsoJ3pfyQMcQfyqX+DKPGSX+wqYiGPOAIu3G27uISH20luXDtZyngHJuOtKXiS5D&#10;CsicyDCmofSch3GiSsCQ8SpY4wlqMfHGubHlWARIVTQFZNkc+YGuFm7O3i9o7FK98Xo788sAQFvi&#10;rnFrbA4RhWJ3P6y+1dNV9CiaNS+YfTnQv3V+1zrTv7cPl6os+aOIxLUGj5iyhs68IyzKDaet4baG&#10;IvuG87L4UX7kjRHASVnijy8isT1K/t4rfw2d8Mp4KPIM67OBV/ypXP7LPNGXDV7BvBcsFOsx/7+d&#10;iCxvDnOeAjJvVvkUUN5ElcwHGbaeeDkcRxvn1FFd18ferB4nG9MEN4IZ5kjl3uxVdIYQUyjWoy/9&#10;lOxAEghgQtoSd9Gl2eNw8ersYfR868EiM+rOfjggoiz5o4hIWGvwiCxLfsJbQ2TfcFyWiygf8sgI&#10;IP/+EllDtIa3SH3lwIWB1xX5L/NwEVUA69nwmsyTrIxPu9KerpUhcwoo9/aslJbzMFIfdaZ/R/WD&#10;imRI8jna2FTFzG1ddqcA2d+YiCZIARmWSsrNW7mZ1WRPKZ80BuBX+hJ3yedq8p/C2HuoO73iB6aD&#10;d8GMm4neIyI688EJoiAREQUXPnVyIRHRgbfXbRwoWVnyR4luDR5RZdXNvpUoM1v6hfcHng0GyxjF&#10;57w1eDUU2Tf4ZWXwovxH7hGAV5bI48ttP5S1LB75a8gj/3jIj3KI96Xk7xiiT+VyX+bxokRf2FSK&#10;mzWhs0KxbdoEDnO6wGUKSM/SlD4FZHzoed7aP0eP5yQF8z7IkCHpfbdvomo42dhQw0b7s3ocbawq&#10;mgIqnLfSWy6ceMnNfWC59GZytcQQwJVBW+KuoPzl7oI3hJerL3+70cFcZU5Z8keJbQ0egWUFv7M0&#10;+/LIG88MlTWKidUarBqK7BvcsjS8KJ+RfQRgliXw+HLdDyUti0f+GjJJPx4KO+vxvpQHOobQU7ns&#10;l3kiLxu8pxQ5oMLJBHuPDy+YArKXQSqs4AcYZy5pGSD9AWTUG3/adC9S/geFFi3R3k02TbB8jaON&#10;VdqD5O0kWhxtrAUVTQEZmsOUt9IfcF/iDJD+wS6XGAK4IuhL3CWeGFV+avx3LFFwubtp924OZl8P&#10;tK7tHyQ7eGXJHyWyNXhElkX3LF9xu/py8LHd+18tZxQLszVYNRTZN3hlGfGi/ET+EYC5lwUeX+77&#10;oZxl8chfQybpx0NhZz3el/JAxxB4Kpf/Mk/kZYPn2M4Bpdsa1SWRzTmMVIv6TG+LKSiG+S9FFngR&#10;kAIyJBVSLYFAwJAA0p9CHlq1Xl/dKNlk+KJWNYk8njBtbX40Wqa1tN852jhTS61N7WSAHGysRxVP&#10;ARkTV8nWTN3SbY3ZfW3/hjPLCuf0I0MnsvVINoArnrbE3YLvrpqT815o1W3Zk1f+cnd3Ldt2X/b1&#10;m0c3ze/a+uLFspQlfxQJbA0ekWURUV3D75v1P36tSSRq9w8Y3391f6I28avcv4nxohjYrcGroci+&#10;wSgrBy/KNzwxAvD2srDji11D+cvikb+GPJKPhyLPerxdLH/HEHYql/8yT/Blg8fYXQ/IsKpxsilg&#10;Ma3KmE2xYo4KJ/qyKQQBKSDrKufVOBTr6X5Xz0VYRBlrEoq9lHhZSyZRb7w+EC+4taONy5QBSrUY&#10;vpuR6XvqrRJ5PBFOZqqcU1/D3uNQs09WO8XlJwNcKfQl7u62uCs+tGJrdM93kkREz7cefDSywvRu&#10;w/bVu+pf2/TkmcyP7z35u3VPlrCskPRRpnfL3Bo3F/usiYgsSxVcOdxMtR1H1B+PdNQeKbq9myiH&#10;3OxlXg3L3DdclZW1etePGVF+I/EI4KoslZDjy1UNpS+LR/4aMsk4HvLO5m7Perxd7IGOIeRULvFl&#10;XgkuDkUOvBVidx5QKNaj6I9tMol2K4pimQAyPerJyJDwKFsKKPW0lnLJLT3RV6jGFs+9N0aZ8xOh&#10;WE/BraPdinlr+xtrqyDZyQDZ3zj/AWeWVTHMCQrFevIqHO1Wcr6YY4bZYQaZnYIEEIAd2hJ3Dzcv&#10;ttwg0tyovuo91J3/zIO5D96x5+Rq/W9ZJsFtJ5c1uC1L/ihd+VuDR2RZBsGVw/H4sP4XMKO5OzZu&#10;2FxXuigHXLcGq4Yi+4aTstxG+YuXRgDm/ir78eW6htKXxSN/DZkkHQ8rcNbz7cBb9lO5/Jd5lbls&#10;8I6AoiiVroMNxgV8bJhoUhKUAnYKwEQCgYD2OnewTXYxPnAsepIRtXbvGkbU3rWdjCj5iWyN6uR8&#10;RhRvL/PK2rLxACOKZ+fuuxhRvNZ4bKSfEdX/yhZGFK9v8PohEXWt03f06j22Gqfz1Fu8siQn/3jI&#10;K2vhvTsZUbzja82crzOieD1KZFk88teQhzfOixwPeRhnPd4u5hHZMUSeyndMXiisLJF4lw07Jxcb&#10;rov9L6DSSrImdNkZbuuyw3qBGygt7BQAAAAAAAAAD7G7HlBlhWI9SqzSlQAz7BQAAAAAAAAAD/HG&#10;PCAAAAAAAAAAAHADOSAAAAAAAAAAAP9DDggAAAAAAAAAwP+QAwIAAAAAAAAA8D/kgAAAAAAAAAAA&#10;/A85IAAAAAAAAAAA/0MOCAAAAAAAAADA/5ADAgAAAAAAAADwPxlzQKmWgKolVem6AAAAAAAAAAD4&#10;gYQ5oFRHUn0VbY5UtCYAAAAAAAAAAD4hXw4IKSAr6bbGgEljW7oMn2qAOVgAAAAAAAAAfiJdDggp&#10;oFyplkAgUB/vNf+2N17vOk2T3vdyb6H30PoAAAAAAAAAvlLjJjjd1piXmyCiaLfSnpdASLUEmpKF&#10;39Y2K1sKyGYFTFvmb5v/XoFGICIKJ/p6YiE3lTZ+uFoVw6+SHan2CL+VtBTQRA0CAOWS+sWaptfs&#10;bhzd3PkzyzfSB++o3/O6utEjo+2LbX3c4R91tf4y77fLl+zau3Bu4SheWfJHlbM1RO5lp2VNs35n&#10;YH9tx5G8387dsXHD5rrCn2crqpJ9nve9RB4pvLLsRTlt+fYlskd5dTzklVWe44vu5NdQ5rJ4PUr+&#10;GvKiSjnOy3flYL81XO5iXpT3djEvSv7LPJGXDV7AnQdkPTklI9mUf6OSzdxOGVNA2U8OJx4v/sl6&#10;HfLfamnS38vUsNhcmt54vat7qlIt2RYOJ/qyaZpQbFs0u8HR4y5uCNNTQJjyA+Bp6X2HXtd+SB6Z&#10;eMwZfPG1dfOtrl2I6M2jm9b2D5auLPmjhLcGj6iyhg7fmUhYXfEQ0eBju/e/WsIoPuetwaqhyL7B&#10;K8tFDf1K6hGAWZbA40tkj5K/98pfQybpx0MXUc74duAVfSqX+jKPGSX6wkYw1jwgfTJMzkwX9Y3o&#10;tszvjJNmNMmmgOl3xkkopkRN7gQbV7NV9E9ev6r4zJyCKaB0W6Px2+SmgIxNYfziyaaWZlbF022t&#10;6mdEu03TieoXh4kKJp5sfzxSQACVF7m/U7nf+IvBtr9+JN5PRBRe/1zPyty/QI1ZfMap7pdPGH7s&#10;6UptKDZB0PyXq+C2k8sarN+y4rAs+aOEtIbIvey0rC2mn8x/73qoOf5s0PotF1EV6PO87yXySOGW&#10;1bXpSftRTlte/iiPjYfMssp7fK1xUUOZy/JrDXlRJRjnJb5yKNIaSntnzsZudjEvyjO7mBmVIfFl&#10;HjPKTWt4AyMHpE2Gyb/VKdKuKO36hoUn1OiMGQg9oDdeH4jnbMlOplApUkDptgdMs57yUkDGD460&#10;K92kpYGOHk9TxPEtYamntZvAcpI0fe9mK7JkEftOM6SAAHwitf+H5pzw860HH42sKDA4HHhbv0C5&#10;75t7tl9nfLNh++o920tXlvxRlWgNHiFlDXxfu6yZu+KdDQ2mTw+uHI6vLF2UKw5bg1VDkX3DXVn8&#10;KD+SdwRgliXw+HLfD+Usi0f+GjJJPx66i3KA96U80DEqcCqX9zKPGVWBCxvhnN8LpidJJspARNoV&#10;RVEUpS8RVn8TTvQpOfSkjj7vRRXtVhRF6Y6SW/onO04BqXdb5WaAiqeAiIgize7qrVckvLje+Iah&#10;mXLecUKvebKphA8aAwDRUh09ub/qPdRd4HC++MozA+rL5Ut2ma9dSl2W/FEVaQ0eEWWlD7/xgvpy&#10;aWfOFU+po9xx1hqsGorsGy7L4kb5k7QjALMsgceX634oaVk88teQSfrx0GWUfbwv5YGOUYlTubSX&#10;ecyoSlzYiOfmuWDJJluL3RRJlFhvRmqyKJMeql+sZZCYKQ+bFSDSMy/hcNjw27wM0MQpIEofP8qq&#10;7AThxqpM+G0K0ycZadwuXgQAFZA++JQ6aK07pjzxE3XgOvHrfaesth74uPdN9eW3NxddfNR9WfJH&#10;VaI1eISUNZQ6nl3BYOlN95Q3yhWHrcGqoci+4a4sdpQvyTsCMMsSeHy57oeSlsUjfw2ZpB8P3UU5&#10;wPtSHugYFTiVy3uZx4yqwIVNJTjPAZkmuKiTSIrNIXGeAop2K4Z7zLQ7n7gpD0YKKLp+vSFeTbuE&#10;E93ZCU0Tp4AMN2yx6h1atCT7sjf+tJqZSbUYl+F2kQLSpmjlTrRKtmI2EICHaEvc3b7+1hDNaVq/&#10;IPP71+P7rRK6Jy68p76a/dUFZS5L/qgKtAaPmLKGjmWveR66KVjmKDectgarhiL7hquy2FG+JPEI&#10;wCxL4PHlth/KWhaP/DVkkn48dBXlBO9LeaBjiD+VS3yZx4wSf2FTEYx5QJF24+1dRKTOIbGeReI4&#10;BZTz3C77K/lM/Mm2U0DNq7K/6o3X16sZoJdWHTctoVP0gw23cmXfTLUEijK3XuRxvYmzt2uZFth2&#10;kwIyibQb0kC97/aV5EMBQABtibvGrbE5RBSK3f2w+lZPV9ELpVnzgtmXA/1b53etM/17+3CpypI/&#10;ikhca/CIKWvozDvCotxw2hpuayiybzgvix/lR94YAZyUJf74IhLbo+TvvfLX0AmvjIciz7A+G3jF&#10;n8rlv8wTfdngFcx7wUKxHvNKP0RkeXOY8xSQebPKpIDyVkkOJ16K0T53KaAJVsjOLTUU68lZCimc&#10;6NN/k332Wkno99sBgHdoS9xFl2aHj8Wrs4PE860Hi8zqO/vhgIiy5I8iImGtwSOyLPkJbw2RfcNx&#10;WS6ifMgjI4D8+0tkDdEa3iL1lQMXBl5X5L/Mw0VUAaxnw2tCsR4lRsaHuOc8A8uzKaDjxnfCiZdi&#10;oVRL3G4KyLBss56qMT8zzZbckHRbYzxbo8dL+DQv4314eEoYgFfoS9wln6vJzzH3HupOr/iBaXRa&#10;MONmoveIiM58cIIoSEREwYVPnVxIRHTg7XUbB0pWlvxRoluDR1RZdbNvJcrMln7h/YFng8EyRvE5&#10;bw1eDUX2DX5ZGbwo/5F7BOCVJfL4ctsPZS2LR/4a8sg/HvKjHOJ9Kfk7huhTudyXebwo0Rc2leJm&#10;TeisUGybNj3F/KwwlykgB8/zcvjJFgrOAgonXoqF9GzUhCkgw7LN0W7ms+yt6J+bqVHpPhgpIADv&#10;0Za4Kyh/ubvgDeHl6svfbnQwV5lTlvxRYluDR2BZwe8szb488sYzQ2WNYmK1BquGIvsGtywNL8pn&#10;ZB8BmGUJPL5c90NJy+KRv4ZM0o+Hws56vC/lgY4h9FQu+2WeyMsG7ylFDshwm1NODkFfGLnYc+QL&#10;poDsJ3AcfrKFQikgNd9iNwVknBNVygyQ4XOj3T2lzAClWspSYQAoK32Ju8QTo8pPjf+OJQoudzft&#10;3s3B7OuB1rX9g2QHryz5o0S2Bo/Isuie5StuV18OPrZ7/6vljGJhtgarhiL7Bq8sI16Un8g/AjD3&#10;ssDjy30/lLMsHvlryCT9eCjsrMf7Uh7oGAJP5fJf5om8bPAc2zmgdFuj5drFqRZtreJwos+cQzA8&#10;4DzZUfBwlTEFpK53pCjqE8oKpoAMy/KkWgKBgCGfojATKpmWNjxqLdWify7/Y9WPamxs1D/asPPy&#10;9x4AyEtb4m7Bd1fNyXkvtOq27Mkrf7m7u5Ztuy/7+s2jm+Z3bX3xYlnKkj+KBLYGj8iyiKiu4ffN&#10;+h+/1iQStfsHjO+/uj9Rm/hV7t/EeFEM7Nbg1VBk32CUlYMX5RueGAF4e1nY8cWuofxl8chfQx7J&#10;x0ORZz3eLpa/Ywg7lct/mSf4ssFj7K4HZLhfKNkUsJhWNVFywhwVTvRlJ7OISAFRb7w+ELfYJFvr&#10;IstBExVJAVk3hqtEjfrhFjU2NBpTqiPZ20vUm/fRLlNLACCWvsTd3RZ3xYdWbI3u+U6SiOj51oOP&#10;RlaY3m3YvnpX/WubnjyT+fG9J3+37skSlhWSPsr0bplb4+ZinzURkWWpgiuHm6m244j645GO2iNF&#10;t3cT5ZCbvcyrYZn7hquyslbv+jEjym8kHgFclaUScny5qqH0ZfHIX0MmGcdD3tnc7VmPt4s90DGE&#10;nMolvswrwcWhyIG3QuzOAwrFepScx1RlRbsVRbFMIeQ/2kplyOoISQEVkk35OEsBpZ6OF/jgcKKv&#10;UFvYFlq1Pv8hXdFubUqSC4Z5WZpMlZEAAvASbYm7h5sXW24QaW5UX/Ue6s5/5sHcB+/Yc3K1/rcs&#10;k+C2k8sa3JYlf5Su/K3BI7Isg+DK4Xh8WP8LmNHcHRs3bK4rXZQDrluDVUORfcNJWW6j/MVLIwBz&#10;f5X9+HJdQ+nL4pG/hkySjocVOOv5duAt+6lc/su8ylw2eEdAUZRK18EG4zI7Nvh8WgtaA8AjAoGA&#10;9jp3sE12MT5wLHqSEbV27xpG1N61nYwo+YlsjerkfEYUby/zytqy8QAjimfn7rsYUbzWeGyknxHV&#10;/8oWRhSvb/D6IRF1rdN39Oo9thqn89RbvLIkJ/94yCtr4b07GVG842vNnK8zong9SmRZPPLXkIc3&#10;zoscD3kYZz3eLuYR2TFEnsp3TF4orCyReJcNOycXG66L/S+g0kqyJnTZ2ZjSY+Tzp1uhNQAAAAAA&#10;AADAKbvrAVVWKNajxCpdCWmgNQAAAAAAAADAKW/MAwIAAAAAAAAAADeQAwIAAAAAAAAA8D/kgAAA&#10;AAAAAAAA/A85IAAAAAAAAAAA/0MOCAAAAAAAAADA/7zxXDAAAJ8Zi54UVtbetZ3Cylq7dw0jSmQN&#10;RZbFU52cL6ysnbvvYkRt2Xig5DUBAMjHG214IxsAwBUC84AAAAAAAAAAAPwPOSAAAAAAAAAAAP9D&#10;DggAAAAAAAAAwP+QAwIAAAAAAAAA8D/kgCaQbmsMmDS2pQtvnWqxv7GzT3ZT95J/MAAAAAAAAAB4&#10;DXJAhaVaAoFAfbzX/NveeH2gJZW3cSbf0pTM29gqAePok53S81BqCeH1q0KuPxUAAAAAAAAAPM3V&#10;s+HTbY15iQwiinYr7RE3n1tuhnqHE309MYsMifGrqd/H8KtkR6o9YviKqRYt+6N+oL5xb/zpVMzQ&#10;Hs4+mfetTJACAvCO9ME76ve8nnkdfWS0fbFPog7/qKv1l3m/Xb5k196Fc+WoYTmjUr9Y0/Sarc8j&#10;oujmzvYlskdNs35nYH9tx5G8387dsXHD5jrtR6dl/czyDd7+slfDXCJ7L68se1Ey9yheVCn7hvx7&#10;uTzHF93Jr6HIsvJ4vjW8MmLnku9sbr81StwJZeoYpdzFvCj5Lr1KE8VsQw/gzgOynsmSkWyS+uaj&#10;VEuBelttEk70ZRNaodi2aHaDo8f1L5hua8wmgKLdippRCsVeSoQtNnb0yY6k973cG070KRl9WunR&#10;bVY5LgCQUXrfode1H5JHbM4LlDpq8MXX1s23uk4iojePblrbP1jpGgqP8qOhw3cmElbXSUQ0+Nju&#10;/a+WuDznLc+qocjeyyvLRQ39SuoxilmWwONLZI9Ca1SM9OOhiyhnfDvw8g4T/sEl/6WXoMsG72DN&#10;A9KnveRMo1HfyE07WM5QKTQDp9D2KreTjFItpvu1et/tI8qpRbqtVcvpmKpYvzhM1Ju78QN6Use6&#10;ZnoZjj7ZoVCsR4lptdr3cnaqUbPUU7IAwOBU98snDD/2dKU22JgXKHGU+a9kwW0nlzVYv1WxGgqJ&#10;itzfqdxv/MVg218/Eu8nIgqvf65npfXfGWWO2mL6yfxXsoea488Grd9ilTVmUV+n+8tZDVUiey+3&#10;rK5NT9qPkrlH8aJK0Dc8sJfLe3ytcVFDkWVl+ac1REa5GbFVEp/Ni7SG0t6Zs3EJOqGUHaMEu5gZ&#10;lSHjpZe7KDet4Q2MHJCWRcnP4kTaFaU9Z+O8NXJUvfEH2lblZYGKpX+IXKc0cjJA1ts8HS+QP+l7&#10;N1uzJYsy9dYzQEXm24QX1zv/ZFcKFwQA8krt/6F59Hu+9eCjkRUTjAnyRh14W78Yuu+be7ZfZ3yz&#10;YfvqPdsrXcNKRPnOwPe1i6G5K97Z0GD6/sGVw/GVJS/SYcuzaiiy97orix/lR/KOUcyyBB5f7vth&#10;2cvyaWsIJf146C7KAd6X8kDH4B0mrg4u+S+9RFw2eIzze8FSHdksio10hbqxfo+S4SalfDlL5eRv&#10;Hk487iKlod20FU4kogW30r+flrvJhrfmvqPnWvJrlp/WcfLJrugFIQUE4B2pjp7cX/Ue6p7o7lBp&#10;oy6+8syA+nL5kl3m6yQbpP1eLqP8Jn34jRfUl0s7c66TysVZy7NqKLL3uiyLG+VP0o5RzLIEHl+u&#10;+2H5y/Jpawgl/XjoMso+3pfyQMfgHSbuDi75L70EXDZ4jpvngiWbJnyMVaRdURRFMUz3CS1akn2Z&#10;k0MqsFROT7eWr3G1urE2ZSfa3RNbpP06d/2d9PGjxcMN9TDkWvImAeUnfJx8sitIAQF4UPrgU+oM&#10;y3XHlCd+oma/T/x63ylvRg183Pum+vLbm4su7VmpGlYiyneGUsez6x4svekeIUU6bHlWDUX2Xndl&#10;saN8Sd4xilmWwOPLdT8sf1k+bQ2hpB8P3UU5wPtSHugYvMPE1cEl/6WXiMsG73GeA4o0G+bQJJsC&#10;gUAg4GANaD0TYk5Q6HdphRMvGRMqeoCbBImWYIp2t0fU9XcsGXJUvfGnU9lo4/rXaj0Ms3fycy2G&#10;FFC21vY/2R2kgAA8SFus7vb1t4ZoTtP6BZnfvx7fXyTVLnHUiQvvqa9mf3VB4U+tYA0rEOU/Q8ey&#10;V0oP3RQUUqLTlmfVUGTvdVUWO8qXJB6jmGUJPL7c9kMBZfm0NYSSfjx0FeUE70t5oGPwDhM3B5f8&#10;l15CLhu8hzEPKNKed0dXb7w+EAhYzwpKtQSM6i1XqjGs05MzpUZf3dhFgkT7+EwGyFT1d/vMv4g8&#10;rn83NcVlXtIomwLSKlY0BWT4OnY/2R2kgAA8SFusrnFrbA4RhWJ3P6y+1dNV8MwmfxQR0ax5wezL&#10;gf6t87vWmf69fdiL34vfGv4ydOYdwSU6bXm3NRTVe3ll8aP8SP4xymlZ4o8vIrE9Cq0hllfGQ6Fn&#10;WH8NvLxd7KZjyH/pJfqywSuY94KFYj0Wi/vk3ByWyf4UWITZnALSZ83krKtTghSQYRmgAg/uMjPd&#10;fqZWqk//TTapo6/3k7eGT6EZQjY/2RWkgAA8SFusLro0e9wuXp0dG55vPWg901L+KCIiOvvhQOE3&#10;K11D4a0BrghveUG9l1eWiygfkn+M4pUlnMgaojW8ReqzORcGXlfkv/TCBVsBrGfDazLPIzcu5Xz0&#10;eJoiIfPzwPTnh+m/LZQCykn0uE8BGVbb6Y3XB+K2gnKfb5Zua1QDtRyVYXWf3LWxDZXOWynaxie7&#10;ghQQgAfpi9Uln6vJT5v3HupOr/hB3ggod9SCGTcTvUdEdOaDE0RBIiIKLnzq5EIiogNvr9s4kPcx&#10;Xvhe/Cg/qpt9K1FmjvUL7w88GwyWuTznLc+rocjeyy8rgxflP3KPUbyyRB5fbvth+cvya2uIJP94&#10;yI9yiPel5O8YvF3MP7jkv/QSddngPW7WhM4KxbZpc1ky+RD91q5ot2FF6AIJisLpFNcpION6ywXk&#10;Lgpd7EMMSxUVnAZkubWTT3YDKSAA79EWqyvIauE62aOCN4SXqy9/u9HBvGjZvxc3yqeC31mafXnk&#10;jWeGylsYq+VZNRTZe7llaXhRPiP7GMUsS+Dx5boflr8sn7aGUNKPh8LOsLwv5YGOwTtMmAeX/Jde&#10;4i4bvKcUOaDczIN+K5R5bkuhBIWeTjExTi/ipYAMC0ErOXLuySrMUItot+H5Zvqq0qYVhIe0gAAA&#10;IABJREFUhYwPN5sgq1Pok11ACgjAe/TF6hJPjCo/Nf47lii4cJ38UdPu3RzMvh5oXds/SHbI/714&#10;Ub51z/IVt6svBx/bvf/VMhbFbHlWDUX2Xl5ZRrwoP5F/jGLuZYHHl/t+WPayfNoaQkk/Hgo7w/K+&#10;lAc6Bu8wYUXJf+kl8rLBc2zngNJtjeqqzuaVn1Mt2pI/2fV29JxO78v70nq0fnNY7gI6mmRr5glj&#10;qZaA6+dlFVkI2vrBYJmvaHjGmbEW0W7F9CmGp3xlK51uawzo85+MWR1Hn8yHFBCA92iL1S347qo5&#10;Oe+FVt2WPQ3lLFwnfxQR3bVs233Z128e3TS/a+uLF6k4+b8XuzX8qq7h9836n8zWJBK1+weM77+6&#10;P1Gb+FUJ/pLGbnleDYX1Xl5ZOXhRviH/GMUriwQeX+waiizLr60hkuTjocgzLG8Xy98xeLuYESX/&#10;pZfgywaPsZsDMjwFK/tIK/ODraLd2j1fhvyK+sAwYz4n+1s9lWR82rwaYF5ImpECsr8QtDaNR/2K&#10;2SobahFO9OWnaQxP+VJD9BlAOZs7/GT7cp65preaaR9ZPq4NAKSgL1Z3t8X97aEVWy0XrpM/KqNh&#10;++pdP56t/fjek79Tn5pR4J55+b+Xm9bwreDKYf1qiehIR20iof1bc6Q0hbhqeVYNxfReXllZvCi/&#10;kX+M4pWlEnJ8uaqhyLJ82hpCSTweCj7D8naxBzoG7zBxGCX/pZf4ywZPsZsDCsV6Ct0/lbnRypDJ&#10;yH/8FYUTfTlPETPOBYq05352ONGnb+08BaTdkeVkmZ3QqvX5c4Oi3YphQSPz9rGenOeiFdrc6Sfb&#10;pc/7KQZzggDkpS1W93DzYssNIs2N6qveQ93Zc5T8Ubq5D96x5+Rq/e9mJsFtJ5c16D/K/73ctoZv&#10;BVcOx+OmCybd3B0bN2yuc1mA65Zn1bD8vZdXltsof5F/jOKVZXyn3MeX6xqKLMunrSGUpONhBc6w&#10;vh14eYeJgyj5L70qc9ngHQFFUSpdB0v6ajnRbqW93rA2kA2lu71KlLTfvyDAFSkQCGivcwbbMXpG&#10;eHVEWLt3DSNq79rOktdEBtXJ+ZWuQlls2XiAEbVz912MqLHoSUbUYyP9jKj+V7Ywoni9l3ekEFHX&#10;Or1Trd5jq3E6T73FK0tyvL4hcozilbXw3p2MKN7xtWbO1xlRvB7FK8uvrSESb8QWOR7yMM6wvF3M&#10;I7Jj8HYxz47JC4WVJRLvsmHn5GIDVJH/BVRcSdaELj19aeVod3vEeCeaHd6b+eL7LwgAAAAAAAAA&#10;lVXpHFDeasm5Syu3RyhzJ5oD3psi4/svCAAAAAAAAACVVVPZ4lNPx7OrJcdz3wsn+krzxHQAAAAA&#10;AAAAgCtdZecBpeubc1dVJqKSrJcMAAAAAAAAAACays4DCoUisR4lVtE6AAAAAAAAAAD4X6XXAwIA&#10;AAAAAAAAgPJDDggAAAAAAAAAwP8qvCY0AACU29q9axhRe9d2CouSX3VyfqWrAABwxdm5+65KVwEA&#10;wG8wDwgAAAAAAAAAwP+QAwIAAAAAAAAA8D/kgAAAAAAAAAAA/A85IAAAAAAAAAAA/0MOqDzSbY0B&#10;VUtqwk0yGtvSYisJAAAAAAAAAFcM5IDKIN3WWB/vVX+INkfyNki1BAIBfRNVb7y+YMIIAAAAAAAA&#10;AMANV8+GN+U6dNFupT0/7yEJe3VOtQSakhZvGKLDib6eWGjCAvJSQMb31Q83/CrZkWqPSNt4AFBm&#10;6YN31O95PfM6+sho++IyRh3+UVfrL/N+u3zJrr0L58pRQ/miUr9Y0/Sarc8joujmzvYl/oyaZv3O&#10;wP7ajiN5v527Y+OGzXXaj07L+pnlG7y9bK+GuUQeKbyy7EXJ3KN4UaXsG/Lv5fIcX3Qnv4Yyl8Xr&#10;UfLXUPyInUu+Kwf7reFyF/OivLeLeVHyXbCVJorZhh7AnQdkPZMlI9kk511N9uuc6sgkgCiceFxP&#10;yKRastHRbkWxTADpm6hyU0CpFkMOKZtdCsW2RbMbHD0uY9MBgBDpfYde135IHrE5L9Bx1OCLr62b&#10;b3XtQkRvHt20tn+w0jX0SBRkDR2+M5Gwuk4iosHHdu9/tcTlOd9frBqKPFJ4ZbmooV9JPR4yyxJ4&#10;fInsUfL3XvlryCT9eOgiyhnfDry8QYM/1Mh/wSbossE7WPOA9FkyOZNh1Dei23LzI3qEidWMIcuJ&#10;OoUm3ZSnznoKaP2qUG6tCs9ysviSOSmgdFurukG02/R96heHiSyTUwBw5TjV/fIJw489XakNNuYF&#10;Oowy/+UquO3ksgbrtypWQ4mjIvd3KvcbfzHY9tePxPuJiMLrn+tZaf0XQ/9FbTH9ZP4r2UPN8WeD&#10;1m+xyhqzqK/TveyshiqRRwq3rK5NT9qPkrlH8aJK0Dc8sJfLe3ytcVFDmcvyaw15UW5GbJXEVw5F&#10;WkNp78zZ2M0u5kV5ZhczozJkvGBzF+WmNbyBkQNKtVgnU4go0q4o7XmbW6Z/iCjvzqfCm/bGH2hb&#10;5SIL5KjOuSkgPf9TJBWl1T3a3be4NZsvMqeAUk9rN4HlTA/qezebAFqyyFWqCwC8K7X/h+ZU8POt&#10;Bx+NrJhgTHAWdeBt/QLlvm/u2X6d8c2G7av3bK90Db0TBURENPB97WJo7op3NjSYWi24cji+suRF&#10;OtxfrBqKPFLclcWP8iN5x0NmWQKPL/f9UM6yeOSvIZP046G7KAd4X8oDHYM3aLgaauS/YBNx2eAx&#10;zu8F0zIkdtIVhqxOtFsx6EtEo9Go8U4r7ZPDiT59q7Dj+rmtsz5XJ7x+Vch8A1iBBFC6rTHzNcOJ&#10;PqW9ft/L1pkevRbhxfXWRea+AwBXjlRHT+6veg91T3R3qKOoi688M6C+XL5kl/naRY4aeigKiIjS&#10;h994QX25tDPnOqlcnO0vVg1FHikuy+JG+ZO04yGzLIHHl+t+KGlZPPLXkEn68dBllH28L+WBjsEb&#10;NNwNNfJfsAm4bPAcN88FSzZN9Bgrw7o6feYbqEKx9vb29vwZOYppoZ3QoiXZlyWaHzNhndNaBie8&#10;ftE+NbdjXLwnLyA7S0idJJQulAJKHz9a4AMe0O59028+A4ArS/rgU+psxXXHlCd+oua/T/x636nS&#10;RQ183Pum+vLbm4suPlqpGnonCoiIaCh1PLvuwdKb7hFSpMP9xaqhyCPFXVnsKF+SdzxkliXw+HLd&#10;DyUti0f+GjJJPx66i3KA96U80DF4g4aroUb+CzYRlw3e4zwHFGmO6j8kmwKBQCBQYA1ofeJLb/wB&#10;zjLRetrE6gnr9tmvs57Bod5400QTgPQEkLZNwRSQMaHVG39aTUSZF5FGCgjgSqUtVnf7+ltDNKdp&#10;/YLM71+P7y+StnYYdeLCe+qr2V9dIGUNPRMFGUPHsldKD90UFFKi0/3FqqHII8VVWewoX5J4PGSW&#10;JfD4ctsPZS2LR/4aMkk/HrqKcoL3pTzQMXiDhpuhRv4LNiGXDd7DmAcUac+7Sas3Xh8IBPJm2BhT&#10;L+omEzwxLNUSMKovtH5OuepsSAFlhc03rJkrWx/vNU8SKpwCIoo8rtdATUSZ1z9CCgjgSqUtVte4&#10;NTaHiEKxux9W3+rpKnhm40UREc2aF8y+HOjfOr9rnenf24crW0P5oyBj6Mw7gkt0ur/c1lDUkcIr&#10;ix/lR/KPh07LEn98EYntUfL3Xvlr6IRXxkOh52V/Dby8XeymY8h/wSb6ssErmPeChWI9Fuv15N1o&#10;FWlXuqOmwEzmxSITlMn+FFgS2m0KyG6dLVJAhjk7Jum2xmxl1WySOWulZnlM7RGK9eQ0RzjRp/8m&#10;/3FqAHBl0Bariy7NDnaLV2fHhudbD1rnznlRRER09sMBeWsofxRUivD9JehI4ZXlIsqH5B8PeWUJ&#10;J7KGaA1vkfrKgQsDryvyX7DhMq8A1rPhNaFYjxIzPc396PE0RYyZjOxjt0zP/OqN17cs0hfYMb6n&#10;P3pL/21JUkA26mxYCyjR9xI9oG6RbGppzl0NyCpbZCGv5rlPIUu3NcazRRaabwQAPqcvVpd8riY/&#10;E957qDu94gd5KWLnUQtm3Ez0HhHRmQ9OEAWJiCi48KmTC4mIDry9buNAhWvojSjIqpt9K1FmjvUL&#10;7w88GwyWuTzn+4tXQ5FHCr+sDF6U/8g9HvLKEnl8ue2HspbFI38NeeQfD/lRDvG+lPwdg7eL+UON&#10;/Bdsoi4bvMfNmtBZodg2bS5LwaWbI+2FnvOlPbedot2GFaH1xYRKmgJSWdXZuBz0qlAo9pJW22Rr&#10;7sQldVKRmf71sg9BK7COdJa+HHQ48RImAQFcmbTF6gqyWriOExW8IbxcffnbjQ7mKouroReiwCD4&#10;naXZl0feeGaovIWx9herhiKPFG5ZGl6Uz8g+HjLLEnh8ue6HkpbFI38NmaQfD4Wdl3lfygMdgzdo&#10;MIca+S/YxF02eE8pckCcdI32DHTDo9hNE2HKmwKy+nxzCohMeSJba1oXWwvIanN9KlK0u9Ci0wDg&#10;d/pidYknRpWfGv8dSxRcuI4XNe3ezcHs64HWtf2DZIfIGsofBSb3LF9xu/py8LHd+18tY1HM/cWq&#10;ocgjhVeWES/KT+QfD5l7WeDx5b4fylkWj/w1ZJJ+PBR2XuZ9KQ90DN6gwYqS/4JN5GWD59jOAaXb&#10;GtUlb8xL/qRatFV8tAfAa9uaNjU8Assw66XvXe05XC/vS+tF6TeHZbNFzjmpc34KiIgi7d16Fshy&#10;WSBjaYVTQJmKGFZBSrXoSwdFuyeaLgQA/qUtVrfgu6vm5LwXWnVb9jSUs3AdL4qI7lq27b7s6zeP&#10;bprftfXFixLVUP4oyFHX8Ptm/U9maxKJ2v0Dxvdf3Z+oTfyqBH9JY+8vXg2FHSm8snLwonxD/vGQ&#10;VxYJPL7YNZS/LB75a8gj+Xgo8rzM28XydwzeLmZEyX/BJviywWPs5oAM699kH2llfrCV4QHq+ram&#10;TZu0+T59hlkv9Yu128OyaysbHpae/W3uE8dKXmfLFBCZnuWVbCpai2IpoMxbhrWjDW2BBBDAlUxf&#10;rO5ui/vbQyu2Wi5cx4vKaNi+etePZ2s/vvfk79QnWRS4j11kDeWPAgvBlcP61RLRkY7aREL7t+ZI&#10;aQpxtb9YNRRzpPDKyuJF+Y384yGvLJWQ48tVDaUvi0f+GjJJPB4KPi/zdrEHOgZv0HAYJf8Fm/jL&#10;Bk+xmwMKxXpyH/GVlVn7xpDJCMV6LBf+oXCiTzGs+JPdOPdzw4m+nKWDeHOBnNS5QAqIyLQsUJEs&#10;ULEbwUKr1uc3R7Q7ry0A4EqjLVb3cPNiyw0izY3qq95D3dlzFC9KN/fBO/acXK3/LcskuO3ksobK&#10;1FD+KCgguHI4HjddMOnm7ti4YXOdywJc7y9WDct/pPDKchvlL/KPh7yyjO+U+/hyXUPpy+KRv4ZM&#10;ko6HFTgv+3bg5Q0aDqLkv2CrzGWDdwQURal0HWwwPsbLBtxeBQAyCAQC2uucwXaMnhFWjbV71zCi&#10;9q7tLHlNvKs6Ob/SVZDIlo0HGFE7d9/FiBqLnmREPTbSz4jqf2ULI4p3pPCOSiLqWqd3xdV7bDVO&#10;56m3eGVJjtc3RI6HvLIW3ruTEcU7vtbM+TojitejRJbFI38NeXgjtsjxkIdxXubtYh6RHYO3i3l2&#10;TF4orCyReJcNOycXG66L/C+g4kqyJnTZ2XwSe1Z5VpEGAAAAAAAAAPCsmkpXwJZQrEeJVboSAAAA&#10;AAAAAACe5Y15QAAAAAAAAAAA4AZyQAAAAAAAAAAA/occEAAAAAAAAACA/yEHBAAAAAAAAADgf8gB&#10;AQAAAAAAAAD4X0C2h9UDAPhGIBDQXmOwBQD3MKoAAADIT+bzNeYBAQAAAAAAAAD4H3JAAAAAAAAA&#10;AAD+V1PpCgAAXBGMM0IBANzDqAIAAABOYR4QAAAAAAAAAID/IQcEAAAAAAAAAOB/yAEBAAAAAAAA&#10;APgfng0PAAAAAAAAAOB/mAcEAAAAAAAAAOB/eC4YAEAxiqIoijI2NjY+Pp6ZOFlVVVVVVVVdXY2H&#10;8gAAAAAAgIcgBwQAYCGT7kmn0+fPnz958uSlS5dGRka0pM+0adOmTZt2yy23TJ8+/brrrqtoTQEA&#10;AAAAAGxBDggAwMLFixdHRkZ+/vOfnz59uq+v74Ybbpg9e/b06dPHxsZOfX5q6MzQ2bNnv/Wtb82b&#10;N+++++6bNGnS5MmTK11lAAAAAACAYpADAgCwMDQ0dO7cuVQqRUSzZ88Oh8ONjY3XXHPNhQsX3vjD&#10;G3v+Yc/+/fv/9V//df78+XfffffUqVNnzJhh85Orqqpqa2vLWXcAAAAAAAALyAEBAFioq6ubPn36&#10;M888U1VVNW3atOuvv76uru7TTz/98ssvz5w+c/ny5dra2nnz5t14440zZ848e/bsn//8Zzsfe+nS&#10;pZkzZy5ZsqTc9QcAAAAAAMiBZ8MDABT0xRdfnD9/vr+//9/fequ/v/+NP/zh8uXLNTU1DQ0Nf/mX&#10;f3nHHXfU1dVdd911/f39f/zjH+184Pe+973bbrvt4MGD5a45AAAAAABADswDAgCwcP78+eHh4f/+&#10;o//+8ccfv3X4rauuumrKlCmrVq26+uqrg8FgbW1tbW3txx9/fObMmdra2uuuu27evHl2PnbSpEnl&#10;rjkAAAAAAIAl5IAAACycOHHi448//uzTz0ZGRubPn19TU1NdXZ1Op2tqajJTfjLPCJs1a9aDDz54&#10;9dVXX3/99ZWuMgAAAAAAQDHIAQEAWJg7d+7MmTM3b95c/IbZyZMnX3/99VOmTBFWMQAAAAAAAB7k&#10;gAAALFx77bXXXnttMBisdEUAAAAAAABKAzkgAAAAAL8bG1NGRxVFITsPAwkEAoFAoKaGqquVkRFS&#10;FGV83E4hgaoq7bWDkEAgMHkyo4ZUUxOorrZTCpSFoqjdw94TZgJVVVRVFRC7Lp4yPEyM3ig/HC8G&#10;jGEqUFtb5krl8cLxAlcI5IAAAMA/zo2dG1FGiKgmUDO9anp1oLqKqiaMgpL49NPR4eHxs2fHZs6s&#10;njq16ppraqoka/vPPhsdHlaGhkZnzKiePr3q6qurq6sDE4cpY6RcptELND5Mk+ooUE1Vtm7/HBob&#10;GlVGiWhSYNK0qmm2euP4MCmjdHmIqqZQ9RSqmkoBG42ojJMyQqNf0PglqplFgWqqnpqzyeipU5c/&#10;/HDs/HlldHTCzwtMmlQ9Y8akr3615rrrhvv6xi9eHDt3buJqEFXPmJH5H4syOjp2/rytkJkzq6ZM&#10;mbJ06eiZM5f/9KexCxeUy5cnrmFNTfVVV02aO7dm7tz8dxVSPh/9PPN6WtW0SYFJkwIT/j9KofFh&#10;GvuSxi5SzVUUqKHqaXbqf2H8wqXxS0RUHaieUTWjKlBVTfb+mz1+icZHaPQ8VU+jqslUPY3IRm+U&#10;iXL58qV33hkfHh6/eNHO9jV1dVUzZtTefHPeB42SMkqXz5IyTpNmUqCGqkrz/3NlbOzSO++Mj4yM&#10;f/GFne2rZ82qmj59yi23lKT0sho9ffryn//s7Hj5yldqbrihROWLPl5OjZ7KvJhaNXVyYHLOET18&#10;/Pj4l186GqamNjRQwOqIU3vjEBFRzVUUmERVpckJKiMjjo+Xq66qXbSoJKUT0WefjY6MKGfOqGfA&#10;2bOra2omGHM++WR0eHj83Dn1tD5nTo1lm+X4cvzLL8bVI25W9awqqqoO2NrLZ8bOjCljRFQbqJ1S&#10;NaUmUBOwMSpeVi6fHTubeX1V9VXVVF0TsJXiYFwxnj49Njw8/vnno1OnVs2cWT1rVvXkyR4btzOQ&#10;AwIAAD9QSFFI+f3536eH00T0lclfCc8IX1199YyqGZWumv+Nj5OiKM8///mJE8Pd3UMrV85cunTa&#10;f/2v10yfXi1JGihTw5///PT77w93dJy5446rli+f/uCDV8+ePWEaSKHRs3Sxn07/X7p4gq67lyZf&#10;S7OWEQWK/I890xt/c+43H458SETB2uBfTf+ra6uvnVqVm5rJjfviOA1/Qp/8E02/mWbcQnW3Uc3M&#10;iVIDCo2dpy/6aOgNunCcrr2HJl9Ldbfl1PDCv/zL6ZdeuvjWW2Nnzxb9NCKi6rq6aX/5l9c8+OCs&#10;e+/99Jlnhk+cuPhv/zZhFBFNWbx40rXXEtHo6dNfHjliJ2RaQ8PkG2+c/7/+18XDh0/9zd98eeTI&#10;6OnTE0ZVzZgxffny2d/73uz163PeUkgZHh/++ec/z/x4+4zb502e97VJXyv6eQqNXaIL79D5o3T2&#10;MF39/1LtDXT17cX3MhGN0/gbX7zx7xf/nYhm18xeOXPlrKpZs6pnTVR9hYjo/FH68gP6/ADNbKCp&#10;8+nqRqqa5K000Ni5c4OtrSMffjicTtvZfkY4PGXJknnbt5t/rdDIKbr0AX36Ko2eo2sjNGUuzVhE&#10;pUjfK8PDg62tlz/55NKxY3a2n/6Nb9QuWnRjW5v7osvt4ptvnkomL7799tiZMxNuXHXVVdNvu+3q&#10;//yf69atK0XhCo19SRfepXNv07l/p2vupMnX09XftHO8vH7h9SNfHiGia2quuWvmXXVVdTOrZ05U&#10;mDKujGtH9Demf+NrtV/76qSvGv+7rg5Tb75pp/ZTb721Zs6chf/wD1Y5IIWGP6bhj+njTiKFrllJ&#10;U79G0xeUpDeODg0NtraOfPDB8Pvv29l+RmPj1GXLvtLa6r7ozBnwF7848/77w3v3ng6HZ3zjGzM2&#10;brz6mmsKngHHx2lsTEkmP+/vv/Sb35y9++5Zt9wyddOmOVOmVBU/rY/T+B8v/fH3539PRJMCk9bM&#10;XjO9avo11dcUr2HmpNkx1HFm9AwR3Tz15qVTl15fc31tYIJ0sELKR5c/2nNmT+bHprqmuuq6G2om&#10;yHUyrhgzbbh371A6Pfzzn59atmzqf/yPs9atmxUMTrb1xyTJIAcEAAB+cHH84udjn//Nqb959eyr&#10;RHT7jNvnTJqzuHYxckACHDt26dSp0f/5Pz+6fFkZH1f+7u9O/+pXp//iL2q/9rXJX/968ayHIOn0&#10;8McfX37qqcGhobHxcWXPnjP/+I9nbryxpr5+yl/9VdE/X4+eo1O/pXcfpZHTNPYlfbCbZodpaTtN&#10;mk01VxUKujB+4czYmZ2f7HzjizeI6O5Zd8+smTl1ytRiOaDxSzQ+TEei9EU/DX9KVbVUPYUa/o5m&#10;LqMp8yao4en/S0da6PIQjX5BH+ymq5ZRw/+hSXVUo//nShkZGTt/fvTMmbGhoWKfpm6tjJ0/r4yM&#10;ENH4F1+MnTtnJy9DRGNnz1ZNmZJ5YTfk3LmxCxeISLl8eez8+dGhITuB1Zcvj50/n7nNJ8dno599&#10;NvrZox88mvnxx1/58beu+taNk24s9vfksQv0RR/9WzONnqfL5+jPL1Lt9fTNf6aaGTTp6kJBl5RL&#10;n45++vPPf5753+miKYturL3xpsk3TZwDGvuSlMv0b800dolGPqfqqVQ1mcKv0eTrqNZTj5hUlLHz&#10;5x3t69z5OMo4jZ2nj35J/T+h4c9o/DL9KUlz11H9j2nytfnT2Rgc1/DCBfeFCpA5osdsHi+jo2Pn&#10;z49bHS8cYxfowh/p39bqx8uUefT//H9UcxVNml0o6Evly89GP9v9+e5fnv4lEd0y9ZZ5tfNCk0MT&#10;5oBOjZ46P35eO6L/29z/9p9m/qev1HylyjBHcuzCBfvD1OjZs9Y3giljNHaB/pSkP79Ilz4hGqeB&#10;XXTjf6EFMaq9oQSzgcbHHfdGezOGJvT++8ODg5e3bx/8/PPR8XGlo2Ooq2to7tyav/iLKf/hP1if&#10;Af/4x0uffTb65JMfKgqNjyv/+39/XlVFS5dOmTdv0rJlBQ/MUWX0o9GP/unsP/2Pj/4HEU2tmnrL&#10;tFvm1sydMAd0duzsufFzrYOt/cP9RPS9q7/3X679L7OqZtVWT5AD+uDyBz1f9GjdY27t3IWTF06Y&#10;A8pcMf7s1M9+c/Y3ZO+K8YMPRgYGRhKJT44duzQ2pnzyyeV//ufzNTX0jW9M+9a3vHedKcef5wAA&#10;ANw5P37+/ZH3tenHF8Yu9H3Zp00PhrLq6bnw939/+vLl8fFxhYjGxpTLl5V//Mczv/2trZn5Avzh&#10;Dxf+/u9PX7xoquErr5zt7i7aQ5Qx+vPf0qfddGmQxi4REV0+T+f/SP076NxbReKGxobeH3n/S+XL&#10;zI/nRs/1fdl3Yazo/y2H3qA//y1deJ9GThERjY/Q5XP04Uv0p+cm+G4f7KZPuujSII1eVGv4RZr6&#10;d9DQv0wQ6FMfXf5oYGRA+3FwZLDvy74JYgb/gT76FV0apMvniYhGv6BLn1D/Djr12yJBF8cvvj/y&#10;/rlxtZNfGr/U92Xf6VEb/7s79Vv689/SpY/p8hkiorFLdPkcDTxDg38/cazPjA7Rn/+WTv2eLg3S&#10;+GUihS6fozN/oP4ddLG/0pWDAj56mT76tfl4+Yj6/3/23ixIsuO87/2fvfau6n2f6ZmeBcNZAAIg&#10;QEgERIsSCIoAeamwQ2TYlugIBW2EH+6VQgo92L6hsK4YlnxlyZYpK8IKhUSJQQXMJWiRutxJUCAA&#10;YjgYYPaZ7p5eqru6a1/Pnpn3Iatr66rqmp7umeme83vq03WWPOdknsz88vv+339G+rtdDmptL6TX&#10;9pJwEwt2vTKs2+u3jFsUPUn/3BnWBlb+AtnXYCbAXDAKp4jsq1j4z7DWdv9y95Dz5ytf/GK2UiGN&#10;PeA3vpH/+tc7Lgm8+mrp7/4uSwhrPORLX8p973vdunUX7rw9nyHVUFzG2C3j1rq9vm0JMyQzb887&#10;rBrYmHWzt4xbPGywO7ft2wknUd80bi9by9seVR0xkuqIsUIqt4xbRdLt1q5eNb74xWwq5RDCAFAK&#10;x2Hf/37xlVe2d8R7APFsQB4eHh4eBwEGRhipSS1azEo4CYMa97dUBx7HYcUi/cd/LH/pS7kWOc6/&#10;//vCd79bLBapZfWkf7lHuC4rFukbb+hf+lLOtpuK+M1vFr/5zS4lZGAu1l5B9nUTHIi+AAAgAElE&#10;QVQwWo3fAYO1gfWvonIT1Nz8Z5sjG2ujTvWEk7BYl0V4hsJFrL0CtwhGq/8BQ/oHSP5/oCZYW8kP&#10;BjAkvozMq00ldLJY/ypKV7uU8ABDQFzUNY9yJNc4Q2gHQ/IfkPxm0zOkBta/ivwFUHPzjbS7FiN0&#10;81eHOQknsY2lj588+2OsvQJGmt518hvI/BDUBCPb3+QBgcEtYe0VFN9pevjGbax/FeYKepgBetxz&#10;GJJfR+pbTa+M6Fj/Kord2kv1q7j5RbKZnXAStWWbLlBQ0tAoCqSQcBJs979sDHYKa6+gfL3hFhjK&#10;N7H+VVgboLvkRXVv4T3gm29WvvSlnGk2vZpvf7v0D/9QLBapaTY9TN6tv/pq+ctfbrVufO1r+e9/&#10;v1wsUtvu+Pwbv4oUNOEk8mR751P+lmuvtUIrCSfBxXq6Q0AI6tUj6SZrYnBdaKmNJjMTTkKn7b2u&#10;KEWxSN95x/jSl3K5XNP3+R//sfzVr+aLRWoYe2CU3Es8G5CHh4eHxwGEMmozu3Fk4LEX5HLk4kV9&#10;edlOJluVhtNpNx53Ll7Uk8ntJUv3jkKBXLyoLy5ayaTbYqXKZNy1NfviRT2RaFdCax36bZQuw1hp&#10;+j+1YK6hfB2Fn4L2dGsU1GZ2x4VrYkK/jfINlC63ntBOwYij8NPWMlRLmNws4VLz9RyYayjfQOGn&#10;IA+7GdRlbreJhJOBfhulq6g0+woxAnMNlTkUfgq3J3dCBrb9N8ctQb+N8jWULrf+ZK5DX0Lhp7A2&#10;erncQcCMozKP0uXWW3Z1mGsoXUbhwn0qmUcH7Fp7aVaA4u2lzNtLT+6f1fZy5xbPbVr0jjGWoc+j&#10;dLnqiVmDlGCuofguiu/u/kX3nlKJXryoLy7aHXpA5+JFfW3Nafl/p249lXJXVuyLF/VUavvcAhyb&#10;2Y1G+R4hjNjM3oGlz2GO037JpBt8xNipjzYMevGiPjdnJZOu4zQVKZ8nGxvOxYv60tIe1Mm9xLMB&#10;eXh4eHgcBFzmVmhlB0MNj7shk3HPn9dzufaPvVIh58/r6+v386UUCuT8eT2dbl8Gw2Dnz+vxeLvR&#10;W+UmCufhlrc4IzAwgsocsq91Whl2mFOhlV6jFUgJ+bdgLMMto+UQRkEMZF+D3k5DVF9A/i04pS2G&#10;HgZGYCwi+xrI7shJ7CNMauq937URR/4t2Nk2D4oRWGvIvlbNELQFwkiFVnjqt16x08i/BSsBd4u7&#10;ECNwcsi+BnP1Dk64ryleRumdasa9JhgYQekqcj++PwXz6IS5jPxbsHPt24u5iuxrnWymO2kv/JrU&#10;7MVd6G4pvI3SZbhl0ObugDEwguK7KLy152XYA3gP2MlkY1l0aw+YTrvnz+v5fHvzXKlEzp/XNzba&#10;21kYYxVa6er02h6b2hVa2YHRp0IqvYSMtcD76B5ro2nS8+f11dX2t0wpzp/XFxb2mZuYZwPy8PDw&#10;8DgI6ERftVdrwV8U1GEO7RzE4bEr5PPk0iWjUGg/WKxU6KVLRip1P/2AikVy6ZKRzbYvoWXRS5eM&#10;9sPZyhwKb3c8rxlH8Z0OIVookdKqvWptzmy3qY1uGcULsDt4fzAHxXdgtLML6AsoXmg1G9VLmEDx&#10;nX0av3A3pNzUmlMX73DhOszpOLUw49UAlrbYGRTf6eTXYFJz1V4t06o1h4E5zNnGr8HJoHgBTgfH&#10;IreC4juwU93OcJAoX0HpSsdf9dv71PPiIGPEUbyATjN8O43iO3BLbX/k7aWmwMLbSy+G8oyb4QkW&#10;OQTEYc7uh4KV3kX5RsdfK7e61dUHmFKJXLpkZDKdbEDs0iVjfb2pI8tmyaVLRqnU/lNWLtMuJ3SZ&#10;u2qvFhrsgNt/FQEARVJctVdrRhneafZiElqz19JO3XXLYU4vlh0+YjRZ9ctfrY0d+mjTZB3HCQCl&#10;uHTJWF72/IA8PDw8PDzuORVaWbaWazYghzl5kt8Tj3GPBnI5t4sNSNe5Deh++gEVi/TSJaOTpxIf&#10;27X3VDLjqNzseF5zHaWroO1PWyKlZWu5thZqUztP8h0d1ImO8o2qPPBWqIPSVVjtFG2sBMo3Oir+&#10;WEmUrj6ENqCkk4zb8dpmhVS6qVHYKZRvtK7813CyKF1t47MDADCZuWwt1wSACCN5kq9NKjqcsIDy&#10;jU6TZJAKSldhby9mcUDQb0Nf7PirsYzS1XtXGI9esJMo3+gYA8vbC2nvs2NSc9lartlMXebmSb4X&#10;D46Uk1qx68GwvEXvvh5QZQ5mZy1h/TbKnbuDB5hSqZvJhtuAWqKhs1n30iWjWOy2tNPJtZaALFvL&#10;OVLtzhhYnuQ76ew0knfzy9ZyrZc0qZkn+V6sOXE7nnSTtc0iKZZohw9s413cyYjRNOlWS1kNxtil&#10;S8by8v1c69oBXm54Dw8PD48DiEnNZXv5XjiQP8RQilyOvPuuztNkbEXX6bvv6hsbDqUQ78eqE6Uo&#10;FLqV0LLou+/qiUSkTQmNFVQ6LwubcZhxUAuMQtjm3iq0smwvd1QoJzrK12F3yI/DHBQvIvZ+MApB&#10;QGOCc3MV5etgnWxACVgJEL2XEh5g0iQt2p1v30qifL2TPxfsDOwM3EIvz9Bm9rK93D2zDNwCytfR&#10;STeaVFC8CHvjYXll+u1uyb/0BQhym2rvcR/Zpr2kYafhFO+gvdA7zh2ZIRnVVnc/L1jlFszOyb8q&#10;N6uC/fuqNlKKYrFbD2jb9N139bW1MKUQBAgCKEUm4777ru667Q8pl8m77+qplNtLt05Bl+3l49rx&#10;Oy15kRaX7eUdLOOtOqv9cv+dHmVQY9muGygboRSGQbs8Q0rx7rv6iRNa7RnuCx6CDsbDw8PDw8Nj&#10;t6EU8/PW+rrjOIx2GI0zBsdh6TSZn7e6pBHZO+bnrbW17UuYybjz81Y9NwqjoDaMFZS3yyluLN2t&#10;egu14Za6+QFx3CL0+bruT7WEq938gKolXOm2uP1Qw0BtWBvd/IA4VmJ38pRTG3YW5RudHIuq2Bno&#10;8z3Kje9XGAG1oS9Av73Nnvo8rO0TS3vsPby9rHfzA+JYa9u/1gcK5oLaqMzB6PqpZAT6PKz9FKq5&#10;sGCtrm7fA2azvAekhLD5eWtjw3Uc1mlxgR+STLrz81aLQPKBZHnZXl7u9gwBOA4rFMj8vFUu7xv9&#10;Ac8G5OHh4eFxEHCZq1N9B0lGPHYGYywedzKZpgeuKEIsKmta00JYPk/icafTouKeEo876XRTCWVZ&#10;iEVln9Y0/ikWaTzu1DPHO2kUL3YM2GnEWmur43MHtbF0Gfp2liYApAwzXpetcXIoXtzGbFQt4frD&#10;NoW2qNXR5aoRt4LiRVjJ7fe00zDjW/9NGNGp3qvGLXNRvNiTPc4pwIzjzqVz9xPWGooXQbYNVGQw&#10;4w9RcNyDjFtG8WJPFhA7Batde8GdtJcGLGb1Eky0c4wVFC9u3+IYgRnv6av7wBCPuy1BW7IkxKKy&#10;z9fUA5ZKvAdklCIed1rSn/NuXVXbdOtkSxfHwHSq78B/x2a2TvWOlqfO6FS37jzkmffRvdTG9XW3&#10;JVpcFBGLyoFA0zM0DBaPO/soQ7wXC+bh4eHhcRAo0/KivVgL/uq9g/fYGZTi6lVjba0+1Dt6VDtx&#10;wvcv/kX/975XunLFfOutCl8kTCadq1eNRx/1BwL3upDXrpnxeH10ODOjzsxov/7rg6+9VrlwQb9w&#10;QTdNCiCddq5eNU6d8kUiAABiwE7WlXQkP9QYYj+LwAzWvwq3VA8ZqNwCBPQ90XLdIiku2os1PaCq&#10;Saht1nA71ZR2ShuGOoiRF1G+jtIVGCvVYtg5lK4iMAulHwCo2VRCUYM2gOhTCB7Hxtfh5mFszsH0&#10;BYgqok8HHn106OWXo8kksywApFBw19cL3/iGtbgIQDtypO/DH5bHxqRIBICgacrwsP/sWQD9//yf&#10;k0LBWa8akpylJTedTv/1X/PN2EsvqdPT6rFjfFMeGBADAQDUNN1Udbpoz8/b8Xjuy1/mmwOf+pQ8&#10;PKzOzFQPGRmRwmEA/lOnhl5+2UmlmGkCoKWSs7ZW/M53zJs3AaiTk9GXXpKHh6VYDICgKMroqO+R&#10;R7Y+0XV3fcleqm1atMMEktmwk/X0RoIM3zBCp9H3GNLfh52sS9UYy5D7MPBzLScwqbloL9aCWSij&#10;OtU7qj4xBjsJp8Gw6BuDfxoDP4f8eRhL0BfAFUmtDZSuou+9gL/9qR4YxFBo6OWXSblMcjkAjFL7&#10;1i3z5s3id77Ddxj+1/9aDIeVyUm+qUxMyIODAOBWYCfrs245BCWCwQ9DiWDj7+EUYXPbHEPpKoJH&#10;ET69sxIKijL08su0UnGz1VhL6+ZN+/bt/De+wTeH/tW/kmIxZXq6WsKxMTkW29m17jG+06cb2wsp&#10;Ft1Eovitb5lzcwDU6enoRz8qj4xI0SgAQVWVkRHfqVM7vx61YSdRa0qCAt8QwmcROYf0d2Gnm9tL&#10;BP3PtZzAoMaivVgi1SZAQXWqOz34u204G40t2qb21hY98C//ZdNnanHRTafTn/8834x97GPq1FT9&#10;MzU4KPr99aAdtwQ7iZoesBKBHMLIxwABqW/ByVWtkMxF6SogInRi2zK3RYpEhl5+mZRKJJ8HwAix&#10;5+bM69eL3/se32H45ZfFUEiZmKgWZGJCGR7e2bU41683aRUfPqwePqx95jODr79eOX9ef/ttndss&#10;Mhn36lXj5ElNVYWrV43GVPGzs9qpU75PfrL/298uXb9uvvlmhYdEbWw4V68aTzzh9/mkxiu6zF20&#10;F7NuPbRZp3ovacJyJLdoL9a+nw51dKr3ktZj2V5ed+vrHAY1ehGZ4iPGWkXqYtCfmzMXFuonnJxU&#10;h4bk3/7tkUuXjB/8oHz1qsETqBUK7tWrxuSkMjy8P6wr+6OUHh4eHh4e3SGMGNSojRh0qs9b89to&#10;c3jcBYwhmXQa1aBfeil6/Ljv+ef7olH57Fnr0iXDcQiAcpkmk06nWPo9JZl0GhPcvvBC9Phx7fnn&#10;+4aHlRMnfLdumdwGpOs0mXQcp+YHVEDlVt064BvH4M9j+JcQegRqP8rXsfyX1Z/sNNTBrdd1mdtY&#10;G0u0NG/Nt1en0udh1OVOMfhPEDiCyV9D+RrKV3D7v1djzagOO4na4qpbQuVW3VNJG8bwCxj8ECKP&#10;QhtB5RYW/2zzXjKw0wCUqSlpYIA5DigF4K6vW7duVd58k9uA5MHB8HPPacePyyMjACCKgqJwa07w&#10;qaeY6zKnOjQ3Llywl5ZqNiD/2bOBRx8NPPMM3xRkGZIEAJTWDtHfeMO4cqVmAwo+8YQ2O+t/omo4&#10;ExRFkCQAythYKBKplzCdtq5dMy5d4jYgKRoNP/ecevSoMj4OAIIgqKrob2MlsajVOAdYd9bzJM8Y&#10;axXxICYqt+qr+nIYwx9F9Cn0fwCBGRhLuPXZzWeY3zRJNJ8AxKBGbdpgMWvems+5ndwECCq3mnyy&#10;Rl5EcBYjH0fkHIxF3PyP1Vg/wmek+8ClUdS00HPPgRDmugAYIfqPfyyIYs0GFP7AB6ShId/pqgVH&#10;UFVBUQDATqNyq16fA0cRewrjn4I6AG0Yubew/pXqT3aybRPrEUGWG0sIoPKjH+nBYM0GFHz/+9XJ&#10;Sd+5c/USyvtjcqSMj0vRaL29pFLW9ev6xYuYmwMgx2Lh555TZ2eVsTGgW3vpFWo0tRcljOGPIvZ+&#10;xH4G/kMwljD3n6o/Obm27nW8j3ZRfREmNeet+W567ZvYzG707NtwN4q02KIH1OYztbhYswH5z54N&#10;nDvX+pmq2YDsDVRu1Vtc6BFEzmHy1yBI8E8i/QOkvsUfAexkpyyBvSD4/U3txXX1118HYzUbUPi5&#10;56SBgZqprt5edkoy6eTzdbvGhz/cd+yY7/nn+0ZGlGPHfAsLFrcBVSq8B2S8Wy+VqocIAj72sdjJ&#10;k9rzz/dFIvLCgnXhQlUWp1QiyWR7PyCDGjVTDmV03ppPOtu7W1Y7zc3Xmid513K3kdgHABjMsBuC&#10;eZfspV70gHhtrPnqVmhl3pqvGSgbyWTcRkXt554LHzumPf9835Ej2tiY+rnPJfkYwzRZMunwEcW+&#10;YH985jw8PDw8PO4Im9kpN9XLcpDHzmAMmQypVOojnhdfjA4NybGY9PjjgWPHfJ/9bMKyqG0z26bl&#10;Mu0SS793ZLNuY4LbD3+4b3paicWkc+cChw5pf/qnyWKRWBazbdZUQmrATtU1YnzTGP8kQo9AG8Ho&#10;J5D9MVb/DtQGc0EqdVNRZ0xqWsxq76/OJYdrDL+I4DEEj0EdQOgRJL4CJwtigDog5foshVqwU3U/&#10;IG0M459E8Dh84xj5GIrvYOWvwBxQB0TnJRR9PtHnq1+IMZLJ1CYYgqrK/f3KyIjMZ4wNcD+CGs7g&#10;ICnUCyxFInJ/v7LlqEbkgQGp6mFVPaE8MLD1EEHTZE2rb0oS2dgQVLW6qShyf78yPNz9WlvpmCaG&#10;ObBTdb8GOYLxT8I/jcARSD4YcSz8SVUohBodVZwbcJiTclMdg1YYg51C4xxj/FegDiJ4DHIEbhG3&#10;/xvAQExQG6TcUer7gUIU5f76dIsRIvf3i6FQ7T9Sf788NNTmlZEK7FS9Pocfwfgn0fcopBBEDRCR&#10;+iaoBTCQMu7mMy4IjSUEd1ULh+ubsZg8OHinlepBoKVFC4JAksm7by8doQ7sVF2STI5i/JPwH0Jg&#10;BqIGYwm3/1u1vRCjU2qwRrZpL50pkVKZlluChtp8pvJ165IUibT95lRxS7BTdWG1yKMY/xWET0OQ&#10;IUfgFJH9R1ATjNfGnWdaFFrai+PI/f1iMFj7j9zfv7u1saUHfP75vkOHVN4DTk9r/+N/pHI517KY&#10;49BymRLCKEUmQ2qiNoKAl16KDg5KsZj0xBOBEyd8v/u7a5Qy22aWxXrp1hlYyk31kqirBZ3qBjM6&#10;ulV2JutmOxviO1IdMbYzOeXzpHGt69lnw+fO+WMx6cQJ38CA8pWv5G7ftkyTuS4rl+l9iXnfGZ4N&#10;yMPDw8PjIMDAKGgtXywDY4ztfvpYj00YY6mUw9PH+v2ioghnz/r9fhHA4KA8MIDxcQXA2pqj6zST&#10;IYQw5rpuJgNCaqu13RF8PlFVpbsIzUgmXT568/lEVRXOnPENDckA+vulWEwaH1cqFcJj+DMZUh+9&#10;URtODswBBKgDCBxC9CmIKgD4jyC4geARmGuws3DybZeF29bG9kV0C1V3HikIyY++9yJwGACUGOQo&#10;AjNwiyjfALVgZ+pmKcZLaAOAOgD/FKJPQVQAwH8YbgnBIzA3qoFm7vYr7QcJ/vAbN9s/fObCyVUl&#10;aZQYfOOIPgVRBgBtAoKG4BHYWZhrcEudsra1OCNQRjt/cxicXNViKIchaog+DUECeADgEAIzMH3Q&#10;b4NUYGf2hR/QziEGnBwYgSBBiSEwi+hTEDUIIgJHETiC4BHoS3ArsDM9KXN57DXMgZOrWkCUGHwT&#10;9fbim4QgI3gEdgZmAm4JTsf20tgYu7aXhiuDNcYEdfuc7gyiw8kBFIIMJYrgCUSfguQDhHptrMwD&#10;FHamF/PWg0Mq5XIvFd4Dnj7tHxuTAcRiUjQqjY8rhYIbjzuGwTIZ4rrVbp2bjQIBUVWFRx/1y7IA&#10;YGhIHhzE2JiiKEIiUe3WKW19EYw19X0AKKO9hHRR0J6+21sPZE0Htly9E227ibZXzGTcbNYFoGmC&#10;poknT2qnTvkARCJSOCxNTqqjo8riom3bLJMh9yX3xc7wbEAeHh4eHg8WBKRCKov2It+cVqdVQQ2I&#10;22jJ2MwukMIOVo08dgZjyGarfkCjo0o0KvX1iXywyNOjHj/uU1Vxbc0plWgi4bguo7pR+u53SaFQ&#10;0+bojnbokDI2Fv75n99xIXM5ly9pDg/LAwNyNCoFg2KthLOzGiEsHnfKZZpIOPXRm1uGsQJqAgIi&#10;ZxE4AmkzhkIQIfch8hioAzsLKwltZOt1LWYVSKEW9dANM16NM+LqMHIEIl/bFyAICJ0EIyjfAKnA&#10;StRtQESHsVJdk4+cQXC2uYQhRB4Dext2CnYa9h0nyt3XlGm5pyBQasFYAd8zdAKhk03PUFQReQyV&#10;mzDX4GQhaltP4DK3QAq9ypEyCmOlaksKHIY6VL8cf9fhs5BC0G/DLcFKtNiAGAMhLJFwLIvpOg2F&#10;RFUVJyYUYN+kIm7CzcNYAXMhaoichX+66eGrQ4g8BjsHtwwr0SSY5XG/4O2F2+NCJxE60dxefIg8&#10;hvJ1mAk4WVhtgs4c5hRIYQdqwRVaKZDC9vvtGCcLYwWMQg4icha+8aZb00YReQzmerVhuntZkt0m&#10;l6s69QwNyYODcjQqNvaAR49qjsPicadSqfaAlCKbJbrOAIyOKrGYFIlUlY/5ISdP+lZW7ETCKRZJ&#10;ItEmxJuBFUihJ1X+ZkxqFkihxareC0VSbB9n3RVeG3sZMRYKpFCgAGIxeWxMGRiQwuH6M5yeVk+e&#10;9C0u2oZBEwmnnl30gcezAXl4eHh4PFiUSOnNypv/Zvnf8M0/mvqjaXX6vf73dj8qT/KXjcu8Rxch&#10;MjC+zuMyVxa8zm5PcF3Gh4ATE8rUlNoyFz16VONiAZQyvlpICoXMX/6ltbhozc31cv7wBz8YfOKJ&#10;u7EBuS54CUdHlaNHNalJvBKHD2uWxV59tcwYmtYzmQtqglEIAkIn4BtvOkz0wT+F0lUAAEW7Fc60&#10;m75sXOZyp7XaSEDa1EZiVpfWtWGETlS9jWpoI5sCHAyM1qMVGAE1q2aC4HH4J5tLqMI/BX2+SwkP&#10;MLet21fNq6haVgT+8F24YJCEhhrAKKgJ6gJA8AgCM01nEST4p2CnAIAxtJuZlGn5snGZ6wG1fHMk&#10;QRJa9YcYqFl13fJNtF4OgH9iM+Ks+V0DAHSd5nLkD/5gY3HRvnLFeN/7gmNjyu/+7piiCNz5bp9R&#10;a2KiitAJaENNv0pB+Keq83BG2z58j3sNby9c/Sp4tOquWIO3F2ujumc7L7YSLd1Je6mzZC1dNi9j&#10;S4smjDS16B1DHVATYBD9CJ2A2mw0lyPwT0FUqw1zXwRpbkIIq/WAs7MaX6SpcfiwZpoMKDHG+2iG&#10;hm59clKdmlJbTnj0qI8xABVKsdUJCIDN7MvGZa6zw98Xd8zZ9i1vuBuXjctc2afeabJ2nWYzV82r&#10;XMen5XKiIIqdE6DnSK7HESMh1VHEwIB88qSvJaXa5KSazxOgCIDS3fZQ20u8YbGHh4eHx4PFJevS&#10;FfPKbes237xmXHOpu60NiDJaW5AfV8dNaqbd9Lw9/7r++tOBpxXhroQVPbZCCC5c0Hnmr8FBeXq6&#10;dbCoqoKi3GcXhQsXKty7Z2BAnp5WRbGpPB1LSM1NPSAB6hDkSNOvchChR5D7SZfrEkZ4bRQhjqvj&#10;FVrJubkb1o3X9dc/EPxA065OBk4BAKQQ1CEIzWPWwEz7mKBGPSB1EHJf06+iH6FHULzcpYQHGJe5&#10;fCLhF/39cn/GzRjUeEN/Y1AafI/vPfX9mAs7Bb5eLcegNIccCjJCj8BMdLlQ4zdnRBkhIEknueKs&#10;vK6//l7/e4NisHl3BjsFtwwAch/UodbTBY93yZX+yiu5GzfMz30uyRgYw+KiparC8LB86pTvYx+L&#10;djrqwaWmByRIUIcgNT8rJYbQI5BCHQ72uB9U9bMMAFD6W9uLqCD0SD0dYdsTMLa1vSzby6/rrz/u&#10;f7yLq6/DHN6ifaJvQB7Iulmd6j/RfzKujJ/xnbnrGwNIGXYKjEFUoA5Bai4Jl2aTHvQkfW15+22d&#10;++r290vT02rLKoiiQG3ut12X1br1oSF5erp14KRp23frtbc8KA+qorpqr6bc1Ov6649ojwzKHfXd&#10;XebyA2VBHlVGS6RUIIVL5iVZlJ8KPNX9ctyU0yf1haRQwkmUafl1/fVD6qFpZbrTUS0jRoMaGTfD&#10;R4zvD7y/0Qx05YoxN2cCiESk6WlV05puX1HQ8p/9gmcD8vDw8PB4sHCZ25hFe9VZDUvhLvtvZVab&#10;zbiZtJt2mbsDz3OPXmCM1cQmIxFpaEhu8QM6fNhXqdznNbFSifK1ynBYHBqSxWYDy/S0xp3eW7Fz&#10;KF4FIxBkRJ+E1uwHJKhQh6tTAjtTT5TTDlEQj2nHEk4i5+Yc5rSpjaUbVe0M/xSiT24Ggm2ixKAO&#10;ADxdfYNMtVOolhBA3+PwTTRfVYE6XJ3J2FkoPUXeHTwiUuSYdsyilkENi1mtoXlER/Fq1cckcgbB&#10;5nzPggh1GHIYAJwCtnM3mNFmbGYnnST/5rQRpGAExatV757gLKJPtu6gDkGJAoBbbtRLtixmWfRv&#10;/zb7zjt6TYGVMdg2+5M/Sb7wQt8zz4QiEWmfzUPMZLUCiz5En4Sv2ZFN8kEdrvrE2am7ycTksWu4&#10;FRSvVp0KI2cQPNb0a2N7cfOwW5cEWjiiHTGpmXSSLjq0l3aExNAx7dg1dk2nus3sXQv9NtZQvArm&#10;Qgoh+iS00aZfpSDUYQgKGIWd2l/qVKUStSwKIBTiPWDTV2J6WjOaY7YYQ61b7+sTuXxeIzMzWk0x&#10;elsm1ImIFFm1Vymozewe47xUQT2mHVuyl3isVu9DuCFlaFKZTDkpBmYzm/QsqXZMO5Z20xk30/br&#10;XalUY94DAWFoSG7xpRobU839mXrEswF5eHh4eDxYlElZb8i1RBnt3b3WL/plyJIgiZv+FJ4s9N5R&#10;ey2jo+rsrB/Nbt6jo8rGxn2WZ6qJPA4PK7OzfklqKuHwsMK1HrdAqyEPAiBqVd3TGqJaF3PRb0Pp&#10;qLbjF/2aoG1TGxmpzvYFGaLW8gwhx6AMAIBTADHrOch4MES1PD60uLkJcn0121huq2VzsBEghMSQ&#10;X/Q3Rh+0PvymZ6i1RuFxVRruimKudbH0aYKmCqosyLUk8R2/ObXLCUqbl6IMVG1AdhpOAZvz2/l5&#10;69IlY2nJymZbFYLSaffWLfM73yk980zw0KFtZt0PGGTzaQgQNbTEeog+qEPV6JvyHEKn70cJPVpo&#10;bi9CSwUW6/5cxhqcjnn0au3lTvvosBgOiIFai97Vnr32wRchaq0GXykAdfO7VioAACAASURBVAiC&#10;DEZQnqvGh+4TGnpAtW0PmMu1Gkpq3frYmHb0aKv309iYkkhs360rguITfIqgSKg+zB7fV1AM8rdc&#10;C+Pq5UBJkAJCgPe2gnAH1aNlxMgjwlr24a6XAPr7ldlZf0ss2MCAvI80gBrxbEAeHh4eHg8W8+b8&#10;qrNa2yySYpF2WwemoHPW3Lq7DmBMGeuT+rrEnHvsBZomBINiix9QLdKqWCTxuO267D4OOlRV7FBC&#10;EUCpROJxe1MTunE8JyBwpDUmRfIjMAM5AgggZkv8jsOc2/btlJsCMKlORsTmOLJWWP1ySj8CR1rt&#10;Tb5xgAICGAHRN5V9WFMhA4e3xGX4EJiBEt0s4f5cprxz8iSfdJM61UVBnPXNaq3T1Eaan6FvstUV&#10;RZAQmIE6CAhts0HPWXNxJw5gWBkelAe3Ex1rvpw2gsCR1l0Ch2CuAgKoAzi1/RcXre9+t5jPk63y&#10;q4Sw9XXn+98vzs6q+8oG1HAjoorAEcjN4WxyBIEZSEFAANHvJhu3xy7RXPd8U62+h4Lc1F5Ia8b3&#10;W9Yt3q3z9tKjjk+BFDbcjQqtCBBmfbOqsBeVvKFtir42tVHpg6hVPTSJXnfG3Feoaps+WlEEVRUA&#10;lEo0Hrctq+kt+3xCINCqp6Oq1cwPhQLv1pt+XbKXbtu3AUSl6KQ6uW0qD45BjRVnJetmARxSDwWk&#10;no4CsO6sF2mRgQXEwKw2uyX8tj3VEaNTHzH2eDlFEYJBscWXSlEETRMB6DqNx21d3zfiZZ4NyMPD&#10;42GklgNSFPehmuZBJ+tmucIfJ03SObdbuA1lNOEm8iQPICSFBuQBLg0IoEiKSSe5g0wTHt3J50mj&#10;V0IgINayh9QQBIgiJAnlMrVtx3Xv6aCjUKCNI1q/X4hEWkfAPK+HJEHX6fq64zgMjMDeaEimLkAb&#10;b10W5vmDo09V0xUFjzb+6DI34Sa41TIiRWJSrFYbC24h6STruzp5UL3BBtQHbbzVIUIOQxvB2C9X&#10;N7VhgMFKNKV718ZbBSwECUoUfY9XD/SNbfOwDgplWk64CZvZAoQBeQCAgKpBOOkkNTSYhKwNOOn6&#10;pjayJb+bCCWK8Huqz1Bs1cVIuIksyQIIisHGb06FVHhEWNPedqaa/Y2j9LcGGAKQ+xA4XH/XUhDg&#10;0j/2D39YLpXaf8SSSfeHPyy/9FKUUuyP3ozacNJVXSQAggxtvI2rnahi4LlqbFHs6XtdSI8WrHXY&#10;mfqmNgptuGkHQYQSReRMtQJLzTGtQMJNZEgGQEhs6qPLpJx0kp3CdnSqJ9yEyUwA9RYNAEg5qaDQ&#10;05y/G9SEk61brEQV2nhrYxd9EH0Y+oWqDHbfY3d70XtCSw/o8wmRSOuAt9YDGgZdX3eSSTcQqHd2&#10;gYDY19dqqqt166USsSzaYphOk3TSTWJTuUmAwOP6edyfqbZfjXCYk3ATPLdXVI4GxIAAgbvz5Nxc&#10;uvFD3UyO5pJukoEpgsIvx//vMjfpJEfl0bZHVUeMNA8gLIUba2OJlBpHjOUy1XVGNuumpgmRiCht&#10;sV7yZ2hZdH3dMc19M9r0bEAeHh4HFkqpbdu5XK5UKlUqlenpaUVRCCHpdDqVSjmOwxjz+/2hUKi/&#10;v7+/v1/THrqIiQcTF27jDKpCKjptXVRswWFOo4TQgDzAR40ZN7NkLVFGPceg3WVjw11fr7+jgQFp&#10;crJ1khyLSdPT6vPPVxfZ/H4BEARVFTVN8G3OECjlmUv4lsAFKjcHqoKiQN7hQCWVchu93GMxaXJS&#10;aVnBi0bFyUmlVsJQSAQj0BerCbw5naRAh34ekdMAWuVsAYc5tUEkN0bwVOUpN7VkLTXsl4aVrEs+&#10;C0r7a0khHP3N6t+Bw2AM+iKshngEyd8ax8QZ+ACCRwC0agwdXCho48PXBC0shbnvwLK17EPDczBW&#10;YG7UN0Vf+4i5yLnNh99qX3FZ02cqJsf4LCJP8kvWUqtSibUOs+7bCFFt/659E/V3rURdl6XT7vKy&#10;ffNmfe4kihBFgZBqiEepREolwrM1j48r+yBPPLWgL9YTbAtCxyY29n9g8IMAuoRbetwjjBVY6/VN&#10;UevQXh6tVuAtbj4tMn8xueq6mHfbtZdNeIuuheeoghqRIpqoAVixVwJCrw4jHSEG9MUGi6TYsTZO&#10;fKqatk8dab/DA0Y67WazpBbYxXvAlliwaFSamKj3gLrOVlbqL2JgQJqYaO1/+/ulw4fr3XqLDFnL&#10;VzEiRaqWcVpZspY6ZfZgYI3fbUmQYlKM25LWnfWo1FHznjDSWD2CYtAn+kSINrWXrKVDyqFOBzrM&#10;aTQ7dhox5nJkfd3lCtkAwmFxclLhnlP1e4xIrstqD2RwcN+YVvZNQT08PDzulNXV1VQq9aMf/Sib&#10;zRYKhU996lM+n+/mzZvvvvvu22+/HQ6HZVmWJGloaGh6evoXfuEXJicng8G7Xla6t7jM5f2fCFEU&#10;xIMRA5Un+TKtqwmYzOTdc3f4lIiv5xxSD/ExpUGNAil4kkC7TqVCi8UmC8v4eKsNaGZGHR2VDx+u&#10;mieGhhSxqPnPnZNHR5WpKQCglORyTiplLy4CgCAEzp0TVFUMVyXAA2fPakePYkfoOi0U6iWMRtuU&#10;8NAhdWRE/uxnq0ENU1Mq4NS9/QWx1SunEf8M/FvSe29Sq42SIB1SD3EbUIVWCqRQ34nam+vPAgSx&#10;VQmohqgi2uAHwYPCaiXs0uR9U/BNdfz1oCNACEmhQ+qhC+IFAAVS4OvMVagOagLbPcM2/kFVGr8q&#10;AoQJZcIv+AGY1CyQQqtfA7VAjM19RXQy1ciRxndtVMiFC0ZNfUMUEQpJsZg0MqIkEk6lQmtqVgsL&#10;9vnzxosvKgIYo7SuYLEtoijwlf17BwXRQbn8itRNbDt4svk4yhgD7W2ZXRAgCILY+VHvBTstISPk&#10;Dl4ZP3CrN8KeQnpsL6OtgsqbtLSXSWWSh2qazCyQQqN5qO3B/KigGDykHrpkXAJQJMXGccIOqcbY&#10;btbGzqnEEd5nolS8B6zVqb6+Nj3g9LTS2APmcjSdblzakbcecuSIOjoqz85WLYCxWGsXyV80H4mN&#10;yCPcYGczmws8dylwo6XvkHoo4SQAlGmZ957bIkDol/uH5CFJkAhIgRR6GTfyA2sjRp3qjSNG06SF&#10;AuFpJQCEw22e4fi4PDws1Z7h1gSpDyyeDcjDw+PA8sUvfvHGjRt/8Rd/8fjjj58+fdo0zXQ6/Vu/&#10;9VuGYei6/pnPfGZ4ePgHP/jBhQsXrl+//sd//MfPPPPMuXPn7nepe4WCMsaWnWU+2YhIEa6BKnYZ&#10;xOwT4na8MWRm2V7ul7ZZB3ZodVVHFmS1rU+Exz0nGBSDQbFpWWxoaOL3f7+2xWy78uqr+a9/feOP&#10;/xiAIEmTv//78vCw7+zZe1PCQEAMBMT+/oYSNk7fpBDkO85OzcAcWvVKUwSlJwELQYYSgXTnfohS&#10;4CHUe+4CZdShDjfAqaK6nUYPAED0QfJDuOPPpsMcvuItCZIqqr3a30UVcqhVw7sDlsUuXzZqwuqq&#10;Kj73XPjpp4MvvRT9X/8rNz9v/c3fVMNz1tbsGzeMX/qlsOBabibDbJu5bcXOmxEE0e8XAwEpFtt+&#10;571ADlejvXqAFApU16m+jU8oR5BlQVXlwUHhHrr3kmKRVirUMHqx5vASSv39ot/vrq8zQpjVk+yR&#10;4PMJiqKMtje17DmiH5Jvh+2Futjso3tsL7xFcw+RXlv0jlEiO/jg72sCATEQQCxWdX06f95Id4y7&#10;qsK79a35wjg1PyBREFVRFXurJxTUoQ5lFIAqqEpvn0dwPyDqABAhqqLa4+i32kfv0ojR7xcBnD3b&#10;wX3sAcazAXl4eBxY5m7dWlpcBPDkk0/+yq/8yre//e2lpaXFxcX3Pv7ep59++ld/7VejfdGFhYVy&#10;uWzbtq7rlUplu1M+QGTcTJEUPz7/8YybAfBPY//0o9GPPhN8pkdVvH1E0kmmlW4DEwJy2bjM9SbH&#10;lfFZbfZeFc3jQBM8Ct8dT7RsZl82LnO9ySllakKd2PYQyCH0PQZ1ePs9WwjMQBvptnb9kJFxM5eN&#10;yxVaESEe1473NCXwTSBwaAfhcteMazyyb0QeOa4d73V2qg4gfKqa/2s7HIetrTnFYtUwGQ6L/+7f&#10;jQ0Py4cPq+Pjw4UC+bu/y/JgykKBcFOReePG+mc/a9665SQS255fUJTQ+98f/uAHBz/zmZ4Kv+uE&#10;H2l19ulM9gtfKP/oR+XXXqvrc3RGnZjQjh4d+/f/3vee99xdEe+A/Fe+UvzmN8tvvtmLNUcZGfGd&#10;ODHym78ZePLJ+G/+ppvJGFeu9HKVwGOPqdPT03/2Z3dd3h3hn4B/egem56vG1SV7CcCIMnJcO96j&#10;JnSO5C4bl8ukLEDotUXvmPBZhI7v4fkfAubMuZvWTQBRKcq/iq3KaO0wqHHZuJx20wAOq4f75V5j&#10;P+N2/Kp5lTIaEAO9VyoKetm4zBX9H+YRo2cD8vDwOLD8X7/xG/Nzc6qmXbp06Y033nAcR5blj3zk&#10;Iy+88MInPvGJV199NR6P//CHPxwZGfn0pz/93HPPvWe7waLjOJRS13VVVVWUXlcq9ogsya46q+vO&#10;Ok+mcM28NlAeeNT/6AGwAa3Za3w00COMsaybrZAKABlyo+eFTvU8yXua0B73DMpo1s0axABfY2yo&#10;jRVa4crlHnuESc2sm3WYI0Bo8cDKk3xTLNhdk3NzJVoC9wNquJbJzDzJbxPb0huWxa5fN9NpB8DE&#10;hDo1pb73vX6uaRWLSX6/8OSTwXTavXnTTCQcURAoBXMcN5t1UylnY2O700NQFDebJftk8YOUy242&#10;62xs9GIDElRVisV6cobaPWil4maz7sYG7cEGJIiiOzREHQeAm8u56XQvrwyAm8lIfb1mMnpwyLrZ&#10;MikDkNDcXqiZJ3nK2vfRFrWybtZmNoCWFl0ghV2IBfPYVYqkmHfz2PKWbWbnSb5TLJjL3KybNakJ&#10;QBbkRj+gEi11SQtbpuWsm2VgIsTGy7nMzZM8P+FWeB/ddsRoUCNP8g+JeoBnA/Lw8DhQOI5TLpdd&#10;16WU3r59O53JTE1NfehDHzp8+DAAWZZjsVg0GgUwMzMzODj46U9/ulwu53K5crmcTCYPHWrSkKtU&#10;KpRSy7KKxaJhGF/72tcKhcLGxsYnPvGJF1988b7cYA2TmiVaIoxwA4fNbIMaB6PrWrKXeAR4QAxo&#10;olZwCzazl+ylqBTtlMWTgTXe+7Q6zYVXcm4ubsc7jS897h5RhCwLD3JContfwsbaKEKcUqfWnDUA&#10;GTcje+OuPabxOxAUg4PyIM9PHLfjE0oPPlk9Q0Ebr1Vz+CqSYtyOd1e+6PUSlBWLxDQZgNOnfbOz&#10;Pp6VGdVMNMKZM/65OevmTdN1mGltfuW4skwvqjR3pBz0IMDvq5db4/d172+t5xKyxhL2/spql9hv&#10;tPTRk+okH7oUSKFLe2k5KiAGhuQhvtC16qyOKvcpIG5fIQhQFKElH0J3eKe5Aymtlvc1olTF1HSq&#10;x+24QY0uR9WEhBRBGVfGr5vXwbO/dV7XbLlcv9wfFsMyZIc5cTvemF5264GNm4fUQ3zEmCXZtiPG&#10;zWfY6Xz7Em8s4uHhcaBYXV39xje+sbGxUSgUFhcXy+VyPB6Px+PcuCMIgryZZshxHNd1U6mUaZq6&#10;rj/77LOjWwLsP//5z1uWZRhGMpksFAqvvfYa1xI6c+bMvb6xLSSd5E3jpovqOmeJlBJOohe32wcf&#10;k5p83W9QHhxWht8l79rMXnVXRUHsZANqYUKd4LNuF67FehJZ8NgZXCUxGLy3AqV3QiAgTk2pkUhv&#10;JWQUdgpux7HjnSIK4oQ2EbNiABzmNNVGpwg7hTtOWsdgp+D2JJP5kBOQAhPahF/0A7CY1TTPtDNw&#10;crt4rTFljJ/fZa7FLNZifXBysO/At5FjWezmTdMwKIDJSfXQoSY/CEHA9LSWzxMADPvHkkMd2CmQ&#10;/eF85FHFTsPZTR/GUWWUWwSq7aW35Su/6J/QJrhV16IWHyfcFdSCnQLpSTx4nxIIiNPTal/fHRgw&#10;IhFpbEwJBu/W5jEoD3K1HcqoxawePbJlQZ7QJvhgz2a2TXt9y31S35g6JgkSr1S14fG2jKvjXEyg&#10;U21UVeHIEW1g4ECZTQ7UzXh4eHjIstzX12fbtizL2WxWFMVwODw4OLjVvsMZGhpSFEXTtKNHjw4M&#10;DGz91bZtd5PV1dVyuQxAb5alzOfz6W2V9AAAdPeW70q0lHSStfWKCq2k3fR+twFVaIV3wJqgDSgD&#10;g/JgVIqKgsjAdKp3WSrMkzzPHx+SQv1yf1AKag+fVi4jhFYqIIT1Vs0ERRFkWQzcVXpdn08cGVF8&#10;vgc3IZ2miSMjChdu3B5GYCzfjXWAgORJ3mAGgLAUjsmxgBhorwztZGEs444DFRmMZTiZHZfwAGMx&#10;K0/yLnMFQeiX+/ukvoAYaC8SYa7CSrb5f88USIHHtgTEAP/m+LqICllJmPE7vQQhLJOpftKnprSZ&#10;maZvmihiZkZLJGwArstqCYwfdKgNY3kXzaz3CgZGQXQwAikIQeyW0ezgYa7Cvtv2woMxg1Jw+/ay&#10;SWMMUb/c3yf3BcTAbipDExPGcjXp+wHlznpAAIDfL46MKJp2xzagEi1xJ26f6OuX+0NSqJeXRRjJ&#10;kzxfIOmT+3inqYjb6y3wYH8AsiD3y/0RKRIQA9vKje9gxCjLwsiIEgodKEcgzwbk4eFxcEilUo7j&#10;TE1NHTt2TJblhYWFQqFw8+bNY8eOtQR5NaIois/nm5mZ4TFijbzwwgv8j5s3b8bj8S984QvcBtRC&#10;qVSKx3sa3++iDYh3frX1igqtpNxUa0Li3YOCUkbnrDk+7YlIkTF1zC/4dzdPR4ZkciTHwHyi77B6&#10;2C/6+eTZZW7OzZly+8U6BpZ0k3zkMSgPTmn1fNguc21mH4wQuW2hxWLp1VdJoUCLPTmJKFNTythY&#10;8H3vu5uLCgJ3Gn9wbUB3WEIGJ9feSYFUQG2UrqClOkkh9D1W34uRpJvkzWREGWnUhOa1seGEOpxc&#10;G/8NRuAWYadgbdEHCZ+GFIKTg9tu0kJ0UAvl62ixBYs+RJ/scL8HCp3qSTdpM1uAMKVN+YT6JNNm&#10;dpOJ3MmjbcphaoIY0Oc3U7nXEND/s43bKTfFpx8xOTalTUmoWgQISJtvDinBbedGQR2QMszVrWZH&#10;Q33caCjCxIQyPd0ySxGGhmTu4FYoEB7XJQYC2uwsZFkeGgLAKGWm6abTbiYDQFBVbWZGUBRBUQAI&#10;iqLNzirDdy5GfjcwF04ObaU63BKoifL11v+rgwg9ooyMaLOzbj4PQgDw3GfWwgJzHADy4KA8MCD4&#10;fDxgQxkdVQ8dEvy7kayHUThZ2Enot2GnQCz4RqHEEDgKJQapbkOXBwe12VlSKjHbBsAchzmOtbjI&#10;JaLlWEweHq6VUB4a0o4ckUIhANrRo3J/PzZDTahhUF23l5f5pnbkiKBpoq9amX0nTigTuxnV2BNO&#10;rr3ZjreXylzrCxVExH6m8R9JJ5kjOdTai9C1vWxiUKPaogVhSpvi6eSrJdpMzHdXMBtODm09Tdwi&#10;iI7Krdb/a6MIHrvb695DeA94R7Fgm53mHV8r62a5mGNICk1pUz7Rx98Rf8ud/IBsZifdJDcRjilj&#10;jSF+DnO6xNUWSTHpJvmIcUqbConVtG4MzGZ2p/Fw04hRaTNi3HrIDp7hg49nA/Lw8Dg4XL58OZvN&#10;Xrt2bXZ2dmRkZGBgQFGURCKxvr6+vr4OgDFGKRUEQdwS1zs0NLTVBhTYdJHw+Xw+n69TlxgMBkdG&#10;Rnop4S5OlfNuftVZrXVyeTffvbO8SyxqlWjpC9kv3DBvAHjE/8gLfS8c045tm7X9jiiSYspNMTBJ&#10;kAJigK/qSJBsai9YC+PKeNujGFiJlExmAojIkSF5SBZkPsQskZIkSA+JDchNp7N//dfW7du1yUM3&#10;BCH87LPBp5++SxvQQ4SVhJPF3P8D2tzKQsfR97naFq+NfEkzKkcH5UFZkHmK3AIp9OQMT23oC0h/&#10;F6lvtf70yH9C+GzHA+007BTm/6B1tuabwKN/tf119z82s0ukREBEiEPykABBEiS+LJx201zxYRuc&#10;PMxVLP53GCtN/xcVvO8fGv9RIiUezBKWwkPykCRI/JtTIZWUm+p1dkoq0BeQeAX58y2/rEf/ZzJZ&#10;/7r298tDQ02OJ4KAUEgcHVXOnfNLkiCKEARIIyOxX/5lt1DgOdSZaTorK8Xvfa/82msApFCo/5/9&#10;MykWkwYHAQiiqIyMKOPtv6v3AWsN1jpu/sfW//d/AMf/7+ATT6iTk6Gf/Vnu50hSKZLPb/zX/0oK&#10;BQD+97wn/OyzyvQ0TwYvBYNSJKIMDd1tkagFUkHyGyi+g/S34ORBbagDCBzF4M9j4OcQOAo5BAgA&#10;/I8+Kg8Ohj7wAa5aTTIZks2m/vzPnWQSgHb8eN8v/qIyOcktU6LfL0ej/OHHfvmXqWm6uaod0J6f&#10;txcX039VbbN9L7ygjI4qm+tYysCAGA7f7X3tFk4O5hoW/xTmatP/JR+e/PvGf5ToZnsRm9tL1+Ur&#10;hzklUuKtaWuL3luJfXMFxjLm/9/W/498FDP/5x5edz+jU52bcvyif0gekiAZMABY1Eq5KYu2D8yn&#10;oCVS4jFf/XL/gDwgCRLPAZcn+TTp6GVvUKNESgxMFdQheUiEyLtal7kpN8U9fbbSOGLsk/r4iJFf&#10;jo8YH5IsIp4NyMPD4+CQy+VSqdTS0lI4HFYUhTGWzWZv3LhBCKGUEkIIIYZhKIqiqqogCIIgSJIk&#10;SZKiKC3hXS1ws5GmaT6fD0BNVIjT39/f39+TKUSSds173Ga2TvWadaNMy2VadpjDwLZ1hd0BWZK9&#10;Zd/6euHrF/QLAB6zHgtIgagU3V0bEAXlY0EBgizIMSk2KA9KguTCzbm5TlkethKTYnxFaMPZSLrJ&#10;vXOPeqBghJBikeRyfM1/GwSBFIu0a7X3aIJU4OSQ/j5aBrJON8uCACEmxYJCEMCasyY4vbRNAieH&#10;8jWkv9v6i53tepwOJ4fMq3Cad9tXq9a7iCZoYSnMfQlvmjePaT08B2rCySH3Rqs3ynaxpVExGhEj&#10;ANJuOkuyvcqQMQdODoWLW9/1WqmUSNSn+tPTysxMU0ShKOLMGd+RI+qHPlTdTVEEYWAg/KEP1fYh&#10;xaLxk59Yc3PcBiT6/eFnn1UOHdKOPZBVwi3CSrWp9koMgO/0ad/p07X/WTduOCsrqT//c/5x1w4d&#10;Cj/7bOCpp3bZPlKZhxnHtd8GMeoiXFYS5VvIfB8zv4GBD2Dgn/C4MN/Jk76T9VT39vy8fft25m/+&#10;hm+qk5PhZ5/1P/64FIu1XKTxlQGo/PCH+oULtc3Q+96nHT8eePrp3byv3YLw9vJ6q7+MtE1+0qgY&#10;DYthACknlXEzPSr7qIIakSK8Rc9Zc1Pq1LaH7BynADPRpjYGH9JU4jsgJIU0qgEokmLZLHcRaW5E&#10;hBiTYlzHbdle7l0PKCAG/KJfFESTmjfNmxm314jpmBQLSfUR40OSRcSzAXl4eBwcPvGJTzRulsvl&#10;jY0N13UXFhZWVlauX79umqbruqIoSpIUDoc1TTt27NipU6eeffbZqalug4lIJOK67sc//nEeC3bq&#10;1Km9vZMeWLKX3qq8xbMgK4JCGCEgBVIokEJUanVountMZubcXM3PyGZ21sn23jf3SMJJ3DBvUEYD&#10;YuCk7+SOA81O+04vWUsAKChYaw4ID497hiRIZ3xnfqr+FMBDMrJ8cIhK0VO+U9w0QxjZ0+d/0neS&#10;eyswsHtmdA4GxWBQHB72BvN7xtrfoHSpTVQmc+G6WP1bpP4Bz/zo4dIG2g0e8T3C3YLuqL30SX2n&#10;fadjcgx736I97p4j6hGeCpO/5R5HYpqonfGdGZVHAVBGCXqtHuPK+KQyyVPL9345AGd8ZxbNRTxk&#10;I0av2/Dw8Diw/NEf/dHc3NyXv/zl06dPHz9+/Hd+53disdj4+DgXeJ6fn0+n05///OfffPPN//Jf&#10;/svv/d7vPfnkk+fOnWt7qpGRkeHh4T/8wz/k2V4UZXuxur2mlgw+LIXP+s8u2UtxO37LviWL8vsC&#10;ux/dk3bSF/WLZVpVISmR0pw1V9vsjknNy+Zl/ve0Oh0QA7Ww7RYKbmHdXmdgIkRN0GohXQ5zVp3V&#10;Ylv9DoAyumAt8ML4BX9YCosQ98IZqpEKrVwzr/G/D2uH/YK/SwZTj4cHhzkL1gIPO/KL/rB4L2qj&#10;B6dIigvWgklNEWJYCvtF/949/EV7MetmseltJEHy3vKBwi3DLSH9AxTe7riPsQhjCYW3oQ0h4LmH&#10;dOO2dZt/FX2ij7cXHn3TnRItLVgLPKin1qL3vKweO2XVWV12lgGoghqWwoqgCGz7r6JJzVqnGRSD&#10;ITHU43c75aYWrAXKqCRIYSmsCVovB/IRY4mWwPvoezJifADxbEAeHh4Hh3K57LquaVYjhgKBgN/v&#10;dxyHh3GNj48PDAz09fUxxhhjhJBQKKSqqiRJhBC/3x+JRDqdmesH+XdFYPKu0am+6q4WSIGBnfGf&#10;8Yt+n+jjLjMmNfna2q5jUjPrZmt+QA5zyrTci+bFnDV327792/Hf5pu/OvCrR7WjL/a92HZnBtYY&#10;iT2ujg8rw6qg2sxOu+lOt0ZBV+1Vvlg0qUye0k7tdXd+w7px07z5H9b+A9/89cFfn9FmXoi8sKcX&#10;3RZlbGz0t36LlEq0UgFALcu+dav81lulH/wAgOj3j/zbfyvFYjU9UWV0VL7HcrAPAS5za7XxsHL4&#10;uHYcwEM4vrwvlEl51V51mBOSQqe0U7urWN/Cqr3KlS9GldFT2im++LwXhEJiKCTJ3oD9HqMvoHAB&#10;VrIa+xk+jcEPIvo01CHkfozSFSReAfdDyf4AwWOeDag7q84ql4MZk8d6b5sVUuEtWhTE2lHe5/SB&#10;ZcPZWLfXAfRL/ae0U37Rb7SK67fBZvaqvcpTuR/Vjh5Vj/Z4uaybPNE9ngAAIABJREFUXbVXGVhQ&#10;DJ7STjVKhndh64ixx8sdMLwuxcPD4+Dwta99LZFIvPHGG3xzZWWlWCwSQubm5lKp1MrKiqZpqlqV&#10;VNB13bKsW7duua5rWVYkEulR1/m+YzFrw9ngK2N9Ul9ICg3Lw0knCWDBWlAF9bnQc7t+0TItr9qr&#10;NUm/IileN6/3Et09b8/fMG9cMi7xzWvmtS56ezVNaE3UxtXxAXmgT+oTIDAwl7ldDqypb/hF/1Yn&#10;oxvWjRItzagz25a2R+asuavm1W1vyonHjUuX3GyWGtsPgwRFUYaHtaNHtePHd1YqMRQKPv00oxSU&#10;AqC6rg8MOBsbpc3zB59+Whkb006cqF5RlvEAeLQdMBhY99p4xboSESNTyl4qWTysEJDaw9/65Mu0&#10;fMW6Mi6Px6RWQZYdYDOb28R9gi8khlrmpfP2vE/yHVN3QXanr0+anFR3kKf5biAglNFvF7/NDf2H&#10;tcNjyli/1C89PEFP5ipyr8EtQpDRdw6DH8Tkr0Ebg+RHcBb5n8BOonwNVhKFt1tzBXpswabV9qKJ&#10;2tb2MmfPyaI8q7ba0WotWoS4tUVXaOWKdWVMHttdXcKdwAhAUb4GasEpQA5B9CN4DKKKvbREP2g4&#10;zOHSToqgbH3LcSd+xbqydZWOMlr7bgeEQEAMNP7qMveKdSUmxcblVvV6l7n8QEmQtl4u6SavWFeO&#10;qkcbE0Ry6n200G7EaN8Yp+OH1cO93vb+5CGqlx4eHgee8fFxn89nWdWP+2OPPcb9ffgm12OuZebi&#10;3kDPPvss/+epU6dqWcAecCxqJZwEtwHFpFhEigzKg1w/L+tmeXjCrlOhlTVnrdZxGtRYs9cMZmwr&#10;Qb1sLS/by7WA/2V7ucuCeYmUuA3IJ/gm1Umf6OM+ui5za6lDuyNA4OXxC/5pdTrrZsq0knSTPtE3&#10;g12zAS1ZS3E7XrupJXup7QKUvbKS/9//27p5s5bwpQtiIOA/c6bvhRd2bAMSJElo8GUTfD4pEhE2&#10;MwpDEKRIROrrk3rTL/e4e2q1MSgGp9XplJsyqLHurBOZeDagPaX25AEMKoPT6vSyvWwyc91Zj4mx&#10;XbEBtVwOgCqo0+p0geQLpJh20yk3tSs2IFUVw+FdTCfQEyk3VSCFz6U+x70vfyb0M2f8Zz7S9xGu&#10;bv5QYK2h8BZIBaKKoV9E9EmEHuH5vxCYAbUw/EtwirCSMBahjW53Oo8qtbapCeq0Op0neb72M+AO&#10;bLUBtRzI/xiQ+qfV6bgdt5m97qxHxMj9tAFRG6SM7I+g30b+p2A23DIkP0QNoZPQRjH8EcgRyA9M&#10;Krd7BX9foiBMq9MVWsm4mTzJrzvr3f1uatUjIkWm1ekNZ4OCrjvrEqStNqCtRwEYV8Yd5qw762Va&#10;/v/Ze88oua7zWnCfc1Pl6lAd0GgADRCJSMyCAmmKskfR8+Sw5kl+y5Ysj7zsJ71njrUcx55nW8vL&#10;nvHyOCyPbf14DrIkWxZtUXqUKMukKEZRIAASBNCNRudY3VVdOd10wvy41ZW6ugE0IAS+2r/qhnPP&#10;ubfOuee7+3zf/lbd1T3anq39xqoWI22yGA1ijGDkmu/5jkKHA+qggw7eOnj00Uc9ZmcbZTdmi79t&#10;YUlrwV4o8RKAmBqLKtGoEvU4iLIoX6VGz7WiJEqL7qItbAISVaJeVrIcyyVZckDdyn9q3pmfs+dq&#10;mzP2jCs2TWBvS9tLdqYQJaJEoko0SIIKURzpLDgLbVM7W9KqZQBtZKMC1D9ijDjSKYmyhNxC5M87&#10;Wru4n/pVqFt7qs/YMwtOPf/6pDXZ9vK8WLRnZszRUba2tl4XIAS8LkoIKK21mIZCNBhkmR8IhbcZ&#10;hGmydFo6DthVpLImhPj9SiikdDWJjm9rwN1UXEsLCdQwlNZlw6uEKcxaxGJjbwzR0IgxUhZlT8Or&#10;2hsVH9QwyDXGNRBADUO5LeJSbx9ISFOY3hJ0Cyvdr/aPGCOLzqJ3WnWvGrpi6qLNYEu7xv821mUQ&#10;Y8QYmbPn8rzQ+s5RAlDai6Ddnpi2p6ft6e8Wv+u9XR3ppFn6PeH33ADVM6JADYPqVz7zlkFCOHDW&#10;UJ6CsKB2Ifa/wDeExn5lDCD2HuRfh5OAFHjLp55Uw1C2uUi26XihxogxMmvPFjaOlw0jurFgTOsb&#10;MUaW3eWtZ/arAlGhhkG36w8rGcw5pL+L1SdRHIW1AilBSPVNo0Vg7ICzhu53ovvtoAa2ZiN+YJDy&#10;mqfpaz3fla4rXU+lu/H/IqAjxkjSTaRZuu3/VREVL007mrtHlxIdMUZyPId1I62xFJfclrbnpdjy&#10;wt+lD7vSWXVX21bXYjHWygZooGYxCilae6PczjO8zdHhgDrooIO3Drx077e6FT9w2MJeZasVWVVJ&#10;7Fa7d+o7w0oYQJIlu90bvMQtIS1h5Vgu7sR91Beiob3G3gzLzDvzy+7yuD3er/Zv4Qo0YU9M2pMA&#10;KKEKlCVnyRGOLW0FykaexZKWF19GCfVT/7A2vEPdoRKVS55juba54VMslWRJABrRPPrG208I1Ynu&#10;6UdubSZWRKUsyt8ufNvbPOo/2qP0bO0GPG6Pe8SWd1MLzoJK1I03pUSjvsOHiaryXA6AdF1RLjvL&#10;y94m9fuNvXuJ308Nw9v0HT6s9vVtUe8Nh5tIFJ95xk0kRKG93nYjiKrqe/f6jh4NvfOd9Su4Mp/n&#10;rnv7GkdeCx3n6lpIFPh3ozy1vbqSLJlgCQA60X3Up6DqvEEbemMdWg/8u3HNEqcE/t2w4ttr4VsV&#10;TLJld7kmxd3o3q8S1Usm7aH6NvANw72yd15bZHm2yIsSUiVqgAZqFyeE6ERvHy1lDIBf2Y3x9sGU&#10;NXWqfKqm+LbG1ibtyZoe3HWB6vDvhrqp+t6th2CwV+FkwcogKhQ/og+20gRqFOHj6H8/fIMAEDx0&#10;S1p68+AfhrvN9YkMz5R4qTZeao7ABHTT8QIIKZbdZY8C8FN/o6etClUn+o1RBVL88O/eLh0sUZlD&#10;+kVM/gGcDHgFgT2gGpQQhA3pojKPyhSm/hC7fx56L4IHQLe5unA9uLYZEADgONc8rRdEwZOMpKAh&#10;JVT7vwi8t2I1O9jGgqtsNcVSAAxiGNSgpDohUqJs8S+b0lxxVzwzOERDAVInKDWia2RTijnFUt4c&#10;XbUY1w229nP0OoRAPs8t6y2Vh67DAXXQQQcd3GFgYCVe8szxiBLpVXtHjJGoGgVQ5EUv2cGNrE6y&#10;OXcuwzMAduo7wzQ8oA14y3oVWdksVxc8gWcppq3paWvaM/6CSjDtpj1pIS+EraXIsrN8ybokpPAT&#10;/4g2EqZhNCzycMld6apEbTQLEiyx5C4BiCrRfcY+jwvbeAtbyFdPO9PzzvzHZj/mbf7n/v98zH/s&#10;U7FPtT1ZQEgpJ63JZWdZJWqQBgNKYM1dK/DCsrMcVaK9am/t5MA99xh33QXXlUIA4Om0OTa29rnP&#10;FV94AYC+Z8+O3/5tY98+T6SZEAJdpzc3INFdWsp+5Svm6Ki7snLFk6nPF3r44a4f+7FGDiib5cWi&#10;mc/fvsvgxSI/f97MZK7C0QkAoTB2QI1WN1tNVgJC4Rmp1TXBpjNW2EqcxQH0qD1eCryNNbjSra6K&#10;a10wdoDQdmIipFpXtQbZcA6BsQNqoyuWbCq4ZQvfquDg8+6895rare8e0tpEDUgpXelWpbuMfli9&#10;jQcbfhNgq2eYYqlVtioggjR4yHeobWRZ6ztH64Ve2aTt3mp02//6lmHRWTxvnhcQBIQSuuwup3na&#10;FCaX/HolgagOY0eDV1TLk19/FLh1HVg6KE/CTQPeII1B3eDDRSiIjuGPAx+/2c27JdAHoG0Wb9X4&#10;smo/XhIsISFDNHTQd7BL6dp4iY1ztDei0zwNYFgfbpxYa5CQNd+TbYL6YOxYd3Fq19OaemPzCZJj&#10;+UsojsJcgBqC1o19vwy9F4H9cNbACpj6AzhrsBLIvw4lgJH/CuMWcECl0rXMgACATIYXCmahcA3T&#10;ep7n5915RzoqUQ/7Dg9obdzDPROuZeeSu7TKVgH0a/07tB36RvpGNkya6yiL8rw77+kDHPIf2m3s&#10;3lidkMKVbgvxlGCJRXcRNYuRXpXFaFni/HkzkbgRJPhtgw4H1EEHHXRwh6EiKlP2lEe+HA8c71V7&#10;NaJ5HgcrbCXs3uCwcw5eW47rpt0xNbZX3+vFc81YMwYxPhT5UNu1mhzP5Xk+x3OudA8YByJKpFvt&#10;/j7/PpNs3Bnfre3eyAFZouoHZBBjp1ZNX6UQRSEKl3yNr43ZYweNg37SJhBGI1pEibSN4bpsXpZC&#10;vj3w9rY3OG6Oe55KHlbd1c1S1wPIsmxRFAu8wMEPGAe61K6oEn2Zv+xKd9wZ36vvbTRVic+n+uo2&#10;H9F1LZmk63uopmmxmDY4WEvUdSdCCOk4Uohb/9W6GYSA44jttFCKJqOfqKAatN5qniBhQjjYJLBR&#10;J/pmvXGsMuYYzv3++zfUVa8JVIMahub1JQFWhORt4k2kbCpIFFANWk814kBYEPZmLXwLI0iDbbng&#10;Ii+OVcaG1eFmMabmZwjvGXZVH75wIExswiB7IattPlqAaWtag/ZocKM8v2zuVxRUgxqpVicZeLn9&#10;f32zICG55DPOzOnKaQABJdCn9mVYJuWmpp1pSeQ+fd+Nq0y2DjFFX+/2AC9DMgjnhlW3DQT2InDD&#10;hOTeCmj/zum+mvGiEnWL8aJK9YeCP9S2YIAGIkobx7EyL49VxgaUgT36nmu/kw1oifahGhRfQ28s&#10;QbKm16kUWP4CWAkABv4Dovdizy+iRe6wOIbJ30d5CryM4Z+FcQsSj3gzIOfXMAN60/r2Qp8ooREl&#10;4mvn8bTkLI1Vxt4Xfl9bi9FHfRElUnOerYGBjVXGVL96zHesbY1hGm673JJ0k2OVsQf9D7Ylera2&#10;GIUQjRajlN4zbFv/nYoOB9RBBx10cIdBSGEK01umUIkaVaJHjaPfUL8BYNlebvSJvSFwpXvJvJRw&#10;EwB2aDuG9eGwEvYkqC1hlXlZStnWXTfBElP2lCMdjWgjxkiP0hPTYm9W3izwwunSaREQjTO6gOCS&#10;t3UVPuo76if+MWusIioplrpLv6ttdaYw42786cLTU/YUgCl7Ku7GvcDvDMvk1TZaQh5W3BVPK8TD&#10;jD1TCxdvczJbmXPmXOl62h+9am+v2nu6fNoW9unSaTWo3m3cvVnZ2xDU59OGhnip5PkfSSFg2yyf&#10;97LLE03T+vqgqkTTABDD0IaGaDR6hYu+ZWDOVX0BPAT2wb8H73y++tW69A9IfQe5M22LehrqX8t/&#10;7WzlLIAL5oW4G/dUD1Is1a/1N53NyyhehJOqblI/og8heBh7/ysAOFmM/R+wVlGZ2dDCBTjJ+le0&#10;fwS+YZz8FjxXl5UnkPgG8ueu4xHckUjztHDF36f/3ts8Z56Lu3EJ6UgnxVKtIaX2KlihTjT4dkCP&#10;4f5/hLdenXoOS59HcQztMhzbwo678e8Uv+P5H626q3E37imy5Xguy9vFmrlZFC/CXXef1LoQfQhH&#10;/hTeO6d0GVN/gMrcLYz1y/LspD2ZcBOOcB4IPhCioSFt6PXK6wVeOFs5WxTFG8kBlSeaFFJCdyNw&#10;AA9/r7o58yconEPm1RtW3VVC2NWEXxshXUgBJ926nxrQ2ziqvAVhr4DlG8bLEPQ+PPDP1fGy9gyW&#10;v4jiKEQbGsiSVtyNP1t8do2tAYi78bgb95QNsyybU3Ob1ZlhGQZWG9FnK2fjbtzz8mgzoreN0iVo&#10;DUxT+DiCh/Dw26qbE59F6VL9hW8nwPKozFYp+95HMPBjrSnA+j6AyD2QDKAg5H8SWWguedyNf7/8&#10;fU87zJFO3I17UbpFXvTCvtqiwAtxN/6V3Fc8he9T5VNxN+5Ih4KmWGoLpctVtnrBvFDrHjPOjNfB&#10;PIuRb8Kn1yxGbwmw0WJMs3TrHP1WRIcD6qCDDjq4w1DghXOVc55W4kHj4JA25KM+bzVDQDDJciJn&#10;EKOts8w2IKRIuknPPcdP/WElfMB3IM3SABIsoTqbziPLzvIblTcsYRnUOOw7HFbC3hogB5+2p1vy&#10;IhV5cd6d9wyFYX24X6vL4gSVYHA9XH8jSVTipTzLAyiK4ow987epv/UC0W1p53neczzeWjly1pmd&#10;sCZqm3P2XNrdYOKvY9FZfKPyhitdP/Uf9h2OKJGwEtaIVhblaXv6gHED0gDdTPiOHBn67GeFZUnG&#10;AIhCwR4bS3/5y4VnnwWgDQ7u/J3fUYeHteFhAIRSGgjQ8NUasrOzzsqK+9RTVcv+M58Z6Ou7vayO&#10;+XknmWRf/Wr1W/1Tn+rb1eiSxUpNXzJUAzT4133OtR4o/haNzyIvFlgBQJ7ny6L818m/9sQvLGEV&#10;RKHeG1sWWAWDk0HtS4ZQKD5QHegGACUIxd9etZSXwBv4SqoCKvzrI0uLbWzhWxWeZJgnyB134gk3&#10;8Tvx3/EO5Xm+ltCwzXuAV8Ctut8NUaAo8O2sMmtGPxQ/mqOfyqKcYzlImNKcsWf+yf2nr+W+BoBJ&#10;luEZj53f9J3DbYgMagERRIHiA+2vVucWofhbviTzeT4/79j2TXK1y7HcmfIZ7w1/2Hc4TMO9au+0&#10;PQ1gwpqgoLiBJLCbB2tg56kOqkNZ9+lQo7dEPwWSw06Ct/vmrMzBzeDSr7fujz6II398E5p263E1&#10;4wUKUH9zlnk5x3IAKrwyY898Kf2lr9KvAnClm+XZzcaLhMyxXIVXAKy6q0mWrI3oAi9Y0vKCOm+A&#10;LHQNbhZuQyg9NUB0+NftqJZcAXYCdgJSQIsisAe+Yeix1petGoHix95fqm7efizhwoK7tub+y79U&#10;Z8AHHgheUVJzZsZZXnaefro6bH/t1wa7uxUAnmokB2eSzdgzK+7Ki8UXAUjINbbmETFt/6w8y3vm&#10;ZZql8zz/J6t/4kWbVkSlJEqOcPzUv7GUK90cy3kO6bP27LKzPGqOeofSLF2LONtYY4vF+Depv2lv&#10;MV61E1Q87hYK4vOfr3JbP/VTPSdO3BkZG24va6yDDjrooIOt4UrXkU4tS3oX7YrSKAHpUrv2GHvi&#10;TtyV7pQ9NagODmvDba9gSzvHczN21afggO+AQYy2vrIemGRLzpIXC7ZD37HX2DuoDXapXQBKouTl&#10;emhbMMMyM9aMR5fc7b/bC9DwUR+XfMaeOeZvcut1pJPhGe9Tbac2FFPrHJACxRPqy7HcvD3fEkSz&#10;7Cx798Il55JvY0lw2poet8YpoQYxgjRYEiXGWdyN+6l/o9JHyk3NWDNMMu+mwjQcVIIGMXLIzdgz&#10;Gb4peXR7ggYC+p66Fz3PZmW5rKwnmCe6ru/Zo+/bp+/bzsp/MskuX7a/9KWqkugnPxm73TigVIpP&#10;Tzu1Fn7kI927djZ87UveHNRAANRd/bkJJ1X1uFnHgr0w78xjXVBgRVxZZcmrCZK1hoMRBVWveAVO&#10;qr2isBTNDWhuobDgpN76GYsAAEyyKWsq5aYAONKBRGPmvq3Q/hmud1TB4KRawpESbmLKmhIQAsIS&#10;1jW+c9r+12r9qJOCaPI5Kha5ZYmbJrue5/nzlfOeE9MJ/4kutatf7T9vngdwyRqjN5ZSbI16axli&#10;pW3rEF8XpKz6+2wEr8DNIXuqdf92c8zdebjCeHHhpNCs+bLqrk5ZUxLymsYLl3zKmvIcOq5tRG8b&#10;kgPNvZGQumY/KzSpyFtLVcdMakDrAV2nbiUDK8NebdN11SiU220GZDMz9Rlw926jv/8KKdISCXbp&#10;klUr8ulP93kcUIZlpqwpW9heFhFLWFlclei+x+BgfdJcFstXU6rES1PWlCd/aQnLgrWFNmUjlp3l&#10;WXsW12ExtiCT4ckkqz2Qd7wj2OGAOuiggw46uPFYcpc8qyishHzUrxHNWzOJ0MhObWfSTXLJUyy1&#10;GacjISfsiUvmpS9nv+zt+U89/2lIG3pn8J1tzwcgIJKs6gcUU2PD+vBeY6+35FLzD2qLFEtN2pOO&#10;dKIketB3MEIjUSUaoAEu+aQ9uequMskUoniR4RzcEtWVvTwvTNlTdc9eu+rZ6+kuu8JtDBgviVLb&#10;nPGNaEw+2oiSKBV5McESGZbZqe0M0mCX0jVujXuKS31q30YOKMmSk/Ykk8wgxkHfwSiNRpSIQQ1X&#10;upP2ZMJNNt7UWxjRqNLomFAqiWyWe7ZgDbYti0W+uFj9fmbspmoGRSJK40peuSyyWd7VpTQuc9q2&#10;LJdFrYWOIwECxdfkdMMtENomlbWbhbnYwrB4WlFbN6wiKlW3FKI1LSxLF9yCsiF/sOQwF8FrHXhj&#10;C00vx86GFuZhLuKG5HK67SEgcjxnyjYRWzVwySuiwjwPBepremKedhI1WsuwIsxFCKsxfVuFVzxO&#10;fAuYwjQbqRyqQ2m4uPD+6w1OLsKGudjk2wW4rlyXlW+FZQnTlDVF9j179OtPjJnn+XPmuQzLADju&#10;Px5TYwPawDfVb1JCJ6xJnRiOdBQo16EMTaH46q5VUoJboGprHA0Aew3mD/izvy0IgeJr0x4AEIDA&#10;xu/Gt7zqluJrGh3C3mq8cKtxcJVF+ZrHi+cHxHNbxGUD4OAVUdki4cOVQVp6o9i8NyZgNtATbgb2&#10;qncJEBW1gcctmPNIPo3ca61XOPqn8N8I3aKrQySiCFFvV6UislkejSq0IfOVbctKpT4DBgI0Fqvf&#10;eLHI207rhYJomNar+y1p5XiOY6slB1vaFVFpUQ/I8/zWmUwkZH3SXIcr3RzPee7wm8GRTkVUWv2A&#10;RNUPaAuYwvQsxmBQ6euTilJtrmmKbJaHw1RV6zfgutKyZO2BVCp3TO6wDgfUQQcddHAnYcldWuNr&#10;AII01K12zTqznnXlCVIAYGCr7mpMaZVbruHV0quvV15/Mvukt9mj9BzzH9uCA2KSLTgL3rJwn9q3&#10;S9+1R9vTq/QCyLAMCLxpuFFaT0IyyZJuctKq0iX79f0BGgjSYK/aG1bCSTeZZMlVvhpTYj7iA2AJ&#10;a9Vd9azARWcxxVI1jZ5FZ9GrwpVuRVQErnmKTbO054veghRLzTgzXprng76DQRrsVroXnIWyKI9Z&#10;Y/uN/Xf76uI+3k0l3MSkNSkg/NS/X98fpMEADfSqvavuau2m+pS+xkS2b0kMDKi6XjeD0mm+uOi2&#10;MCw1EILr/zS9VvT1KdFo3XjNZvniottivdVQbyFR4BtuyLolYS1BDcEYbC3Dy3C246SQZMkqa6l1&#10;g2r1vDNuHtYS/Hs2hH2JpooIgW+4KUePFYfWBd+GTFi8sr0WvlVhSzvJktWFX2MH9L6GYwmo0Xqg&#10;Xw3Crj7DjZ+7WyLLsx6NUoXe1+RX4qZhLSG4v7WYdK/+L5MSS0tsZsZ6/vnqF9RnPzvUtntfPYqi&#10;uMbWJuwJJlmABg76DvYoPREaGdQG+9S+FEsl3MSis9itdnuaHdsB1eEbrmujSAZrCVp3m0gZVoJz&#10;Va4ENxhEg294XRpGNru9KCBqPU2YcG6tgPfNgzEEvcGosFehBOthpzXUxgs2Tc7dFhmeqdkwVw9H&#10;OkmW3Jr5vQKoD77huhuXsGEtQY9B25C8zC3AbbAiqN6GwwUgHbgp5M8g+bS3Dcmq2ueHfm/77bx2&#10;xGJKJFKfkb0ZMBSilG46Aw4MqDt31mefVIovLrotHFBLkWtCgReSrJ3M1pZoXIa8JpRFOcmS26AI&#10;UyxVzYLSrfj9dZuhUBCLi+7+/foWVsQVg+luH3Q4oA466KCDOwkZnvHmQle6FWH+Y+YfvfwLF8wL&#10;y+4yk8yV7ow9s0Pd0ba4hHyl9IrnU+35qrxReUMlqpcDeKP3ioBwpDNtT3vz6E5t5136XSEaCtFQ&#10;kAYtaXluRyEa6lHrnwSeUuMaW0uyZJAGg0owQiMAbGH3qX1D+lDezGdYZtQavd93v0/1ASjz8ow9&#10;48lDlkW5LMobtQOZZJa0WlZ1hBSbaf41PrS8aLPyk2bpcWvcEpZK1BF9JEzDPWrPK/QVAXHJvOSR&#10;UzU40kmzdJIlkywZVIIhGqrdVL/an9EyBV5IsdSoNfo2/9sM5UZyQF5C+pq7kyf/1Da7yk1DKEQb&#10;A+bzeZ5MtlpaQsBzXvD5qM/X3vTcBhoDCgghQRps65UQDNJgQ3xGoSCSSXb33U3/ixDVjGaGQf1+&#10;qigERIF/pOFzVMKchT7QzAFJSI52egFCiismKk6zdNWc1WNArO5g4mZgzsI3BDRwQG2+MAn8I038&#10;hTkLsaOZA5KQ/HZIMX4zwcG3FnHwhnDVJdC/G2ZdCR7mIpRAKwfUGrRVhYDYerkbGzWhjcEmFslO&#10;wJxt5YAkb6wuGCSBQH3J3jRFpSIa9wiBuTnnhRdKf/iHnj8C/tt/23GdHNCkPbngLuRYLqJEgkpw&#10;1VktKkUAlrT6tf4sy5rCPFs5e8R3pMe/bQ7IgH8E2rqqkHBgzgKymQO6pR2YavCPVGlWVgJr8OxT&#10;w5AMve+pbpYn4KTaSES/9eDf3aRJby6CGq0c0CbjRUJe83hZL7X165RJlmbpFgeia4MSgH+kzkgK&#10;G+YsqNrMAYnWHJEAjMGqi6VkYEUIF5BVnyAtitDhaiwYL6N0Cdzedno76bq8UABj8uqyUhHDoIZB&#10;Q6GWGbBYFMkkO3SodQb0rqrrNBCg3d1KV1f9DZPP87W1jdN69S27Pq2vt1PKK76Bi7zoCY01XRBX&#10;mDSFFGmWrgkgVKvDlaszhZlm6RYOSMgrv70zPOP58/r9xO8nyrpxUamIZJKNjDSZXkLAy7mmaSQY&#10;VDStwwF10EEHHXTwA8ClyqV5ex5AmqXTLP0Xyb9oOUFKWeEVt10AiJd762zlbJEXFaJ4GeVHzdGo&#10;Ei3wgp/6N3qvVESlxEumMCmoRrQgDXp508NKeL9v/5w9l+f5cXt8QB1o5IAqonLRuuj5K/VpfSEl&#10;9GLpRe9QSZQ8cZ88z0+YE4f0Q33o89pmC3trNqcoinE33nJrpjRbjIOrR4ZlLpuXTWkqRLnLuCui&#10;RGJqLEiDUsope2pIa3KsKPHSReuit1bZr/Yb1KjdlClNSijXuWt5AAAgAElEQVSALMtOmBPHjeMb&#10;g8iuB2VetqT1rcK3vM2DxsFetXe/sf/2iTjjXG4M9SqVuGkKAP396s6deqPf0LbBJCvwwoQ9MWFP&#10;ADCIcX/g/i6lq69BQKothJCMtVqM5bLwPLdjMXX3bt3vp63FJMDNVvNdMPB8NUN8Myqisu3eCOGC&#10;m61fGryIKzmug1utLZQcLNcmYuWtCyFFiZda4gWupbwN3lxWCrAc2n1eWtIq8dJ1KdEKp02iMZZH&#10;w1r3gQO6rdQ/NhYX3d5e58iRRmK63p8pxfVzrBLyTPnMlDUFwJGOFPLTi5/2XtfewjiTzBTmuco5&#10;z3v0OqurV8vN1lgqYYOXbmUYI1GrIZmVOQgbkgMEhMI/DN8Qjv919bSZP0bmxVsjWnQdqH73X33q&#10;b0Lq38EevNjJpotuPl6EVeKla800LqW8rhG9PUgBbrYmNeM2RLmVi9dj6zrueRTHYCfBylCDUIII&#10;3o2RIQz/LCBQnsTYL8NJb9slk2ezhWee4ZkMz19pIgBAqb5njz4yEnrXu1qv026OrlSqM2BvrzIy&#10;YrTMgJxjowxZqVQtMjio7dih1SgPRzolXtqGm3ZZlLfB4jHJSrzEcM0+PtdjMa5bEU3PxDRFqSQA&#10;RCLKwYO+SGTbQbI3Gx0OqIMOOujgTkJJlLaeLx3pTNgTR/1HNx5K8VRZlEfN0QAN7NR39ql9YRp+&#10;ufRymqdfrbx6t3H3iD7SUmTCnvAywvRr/SP6SFipLpf5qK9P7VtxV8CRYZkAbUpIXxKl18qvrbgr&#10;ABadxSVn6aOVj3qHbGGvi/7kL1uX3xOuLqgKCFe6WxsQpjCzLNvCE624K54K7zaQ5dkpe8oWtka0&#10;e4L3hGioW+kOKSEJed48v0dvCt3P8/xr5dcSbgLAgrOw5CydKp9quaksz162Lm8tYbANnKqcmnfm&#10;Pzn3SW/zA9EPHDQO/vHwH6vtFStuAZaWnNFR873vDTf6QY+OViYnLQCaRgIBSjcQLNtAQRS+Wfjm&#10;V7Nf9TIxRZTIJ3o/8Wj40R/v+vGtC8bj7uio+eijwUa1nfFxc3zcAqCqm7VQovAGwg7wYH0fL6Jw&#10;Ae2Sxy25S4vu4sb9VwV7GYU30PNIk75seQqV2SsULJ6DsND99oYWVlC40D659VsUDGzWmd24yHy1&#10;KI0BArHH6nskQ+ECrDYCpWtsbdaZvS4OyJyBomPgPzTtLI6hXHe1CAaVYLDeI3M5nk63UuSuK7zv&#10;usFBLRxWrj8M4Wzl7Jw9h3WZ1Tcrb7acYEnronXxxhFAgLBReANKAOEj9Z1OBuXLYNcc/XFjQHUE&#10;76r6JQkLrARrCWoYWg+IBoK6z52bRXGsvXr0bQx3ZUValqhc1TxFfD6iqsbISNPe0ijA0fvu+h7p&#10;bjZeEiwx61zpJbYBAmLWmd0ilfgPBLyMwhvQY00+ek4SlZkWlS4E9sMYAtUgBVgRhdehBjHwYRAF&#10;SgBKAAbgrIHoKM9cTw9xE4n03/+9NTHhLFxZG4soSvixx8KPPbaRA1pZcUdHzUceCRpG0wx4+XJ9&#10;jm4h+hYW7HCYvv/9TeKSFy6Up6dtbJjWczw368xuLdDTFgvOQpzFr7VUWZRnndlS2+R9W+J6LMa1&#10;NTY6at57r68xzHxmxmq0ItTbxSi7Mu6clnbQQQcddACsuCtbh81LSFOYbUOgz5fPe5Nfr9r7SPCR&#10;brXbT/yvll7Ns/xLxZeiJLqRAyrwgheClOO5SXvyV5d+tUvpApBkycvWZS+k5YJ5wZXuw8GHa6Uc&#10;4SzYC16SbI+yKa9nNap9OBV4YdqarqzbVUVenLAmtpYGbIuriQXLsmxbpd4FZ+Gl0ksVUYmpsYcC&#10;D/mIz5OF1oi27Cwn3ESGZUJKyIu6sqS1YC94NgeXnIMzzlpuKsdy09b09WeaaMHzxefPlM/UNk+X&#10;T4+ao380/Ec3tpZrBaXk0CF/ocBWVtxCgadSrpSykWFxXcmuQ6yzLbIs++XMlyetSW+zIipP5p7s&#10;Vro344AOHfIXCnx52SkWeSrltgjremq7bYrpvYjcU7X77TX4mjuPsGEtt03UdTWxYBmWaern4WOw&#10;4yhPg5Vgr7WuNjtr68qjzdC6ELkH5jzcHOwUjOYlYuHAWga7Zvv4DoYEl3xrEtmVboZl7Jr/ghpE&#10;5B5YcThrcDOtC/WSw1puUgBZx9W8c/Isn1ObyxIFkXvgZmAuwi3AXmstY6/AafriJQS6TjiXnGNi&#10;wqIUjzxS5weFwNmz5ZkZG0BPjzowoF0nBSQhz1bOetJpQ9pQl9oqiTJpTZZ46fni8ycDJ6+rJgDG&#10;DkTuQWkcksFeax1NvAJruUEH/eaiqgfUDapDuBA2kk8jfAQ9j9bPYUXYcTipNv5ctz3W/vzPrcnJ&#10;ypkzVz4V8B08qA4M7Pmbv6FqCJF7YC3DScHJtEo1VcdLG1+VqxovPN+i1CshubxCLFjriN42fMOI&#10;3IPiKIQLe62V7mFFWMtoYTeoDhD0vQ9WHPnXsfok0s8j+gDUCLTuagzv9P+N8tR1ykXpe/YM/e7v&#10;ilJJmCYAaVnW5cvFF18sPPccACUSGfzMZ9TeXm14GAAIUWMxNVZXbjp40J/NsqUlp1TyZsCm+W7j&#10;DKgo5NAhfz7PVler03pLe1y3fXoHz818a2a8KIoqa2UervgvC4gMy5T5hliwK1VXEZUMy7REfnnp&#10;wLYohQ0W4969PsYwN2ebpkil3JbbZ0w6zh0Zdt3hgDrooIMO7iSkWGrrNFhMsiVnsW0ajhln5oJ5&#10;AUC30v1g6MGYGgvR0F+u/WWe518tvfpA4IGNRabt6QlrAoAtbFe6p8unvaAnLrktbW/mXmNrQ7wp&#10;bMoU5oQ90chVbZyq19jamcqZ2r14wkNbmwIZlhEQ23AOn7Kn+tX+xj2udBMskWKpMi8HlWCX0tVD&#10;ewghFHSvsfeY/9jrldcLonDZuXxAPxBTYwDKvDxhTzQ+2I03lWCJUqW0DSZrM5jCLIriucq51yqv&#10;DevDQRrsU/um7KkVd+Xl0ssD2sBRXxuHr5sDQjA4qBIiV1bcVIrNz7cuAC4tuaurNzKaI83Si87i&#10;90rf06k+rA8PaUMS8lzl3Lg9/nL55eO+41El2lJkcFBVFCwvI51m8/NOiwUcj7srK+1aSA3o3bA0&#10;cAlrAYFmmRheQXmq7dfO1eCydfmAcaC+rXfBW8x0s7AW0MLemouozLVroQ69G/YKAFgLMAaajgob&#10;5ak7LkTlB42SKF22Ltffn0SF3l19SlYcanPnkRzlKTjb9KWac+YUtAQFEOjd1QgaZw10Q8hAZQbW&#10;UuMOn48ePx5YWXHicXd52Wl0CwIgJeJxN5fjuBGy65a0XOmOm+Pe+sHPx37+Q10fajnnY7Mfi7vx&#10;Ei/F3fiYNbZP3+ep0W0HSgB6N4gCyWAtNGXdBsDyKE+1pVlvFgj0AUSOozgOYSPxdUi3iQMyF7Dy&#10;BCrbdCi4tej9xCdEucxy1bnMnpxkyeTK7/9+9ejP/IzvyBH/vfd6m0owSAyDGAaYN17SAGDHW1WT&#10;pYvyFJwNzObVYdae1a9RRhpAhVcuW5dbhIS2AzUIvRuEQNiwFpoUoAC4WZSn2jCSRMHwx5D9HvKv&#10;w4rDSuDNT0DtQvAg3Cx4EekXwE0oQUhn25njlFDIf999EMKL3eOlEg0ErMnqKgjRtMB992k7dxoH&#10;D64XUBoD9wYGVEAuLSGT4fPzToum0MoKi8ebZhxKMTioSilXV91kkhlGq3Ps4qKTSGxzbSfuxJMk&#10;ea0elFzyy9blBEtca3Vpli7wwjYowil7akCrT6l9fUo2q87N2fk8n593GjOiAkgm2eLiHZkWsMMB&#10;ddBBBx3cSUix1NbJp5lki85S2zRYo+boS6WXAPSqve8KvqtH6QnQgEGNiqicN88vOot5ng8rYdqQ&#10;BTnDMp4ztrfqUpZtjPJVd3WX1qQNWRGVUXPUC7r+rR2/NagN+om/drQgCp9Z/IxHKqV5Os3TvUov&#10;l7wsyltncCiJkuVa28jyUMv0WYMjncv25TW2JiAMYgDyC5kveIdm7BnvNjMsc6Z8ppf2VjkgUR41&#10;R0uiBOCzQ5/1vKhqF1xja7+5/JuWsDzd2QzPbD9vTgMW3cXT5dMLzkKJl340+qMBGoipsQzLrLqr&#10;zxWfO+w7fGs5IE0jngbt6qpr262CD4uL7soKAxAMKrGYWkuwum28VHppzBrL8/w9xj3H/ccHtcGK&#10;qJwun561Z58tPDusDW/kgGotTCaZlGixgJeX3XjcxXpO3LqeLlFB/QCFlMi/DmNnUzFWRvly61fr&#10;VaM1zW0tSbm1DLZBZsicR2WqzVWIAuqvpjTOn4PWrD/FTZQvdzigFnDJK7IxkzQF9VeTQBfHWpWY&#10;JEP5Muxr/vDwYAlrQ7oiAuqvJn2rzMDeEP5QnmxJhU4polElm6UAJietlhV7KeWlS5anxR4OK7GY&#10;ej000KKzmOXZiqgEaXCXPnzMf/Re/70t5xz2HdaIdsG8EHfjZypnBtXB7XNA3hAjBNxC/nV0vb3p&#10;qJtH+fIt5YAA3yCiD8BchJ1C7jSUAHzD6H4XjH4ULyLzKuJfhrVyK1u4XRj793t6+N6m4vc7i4s1&#10;yWF91y7/kSP1YCJKiacHVH3nqABQGEWLGp244ePlyvByw7dVP7w2EA3UDxDwEvKvo+8DTUfdDMqX&#10;28irEYLeR6GEYM4jdxrmErLfB9GRPwNhQ7ggCrQuRB9AcRSlS9tsG6U00BBrTwgNBIimNW7SYJCG&#10;w21LN8yALtDqwuORywD8/voMWCuysuLaduuy3MKCk0i4AEIhGoup1yRDZkt7G8FiXm5459pFtR3p&#10;XFFhoC1MYTZ6c6tq9YFks2xqym7hgBKJ6gKYrpNYTN3Imt226HBAHXTQQQd3Ejw6AMB7I++9L3Cf&#10;QYxGYeC/WvurNbZWFmVTmpa0dKJ7hE5FVPIiP+PMTFqTXWpXj9rTr/b7iE8j2rA+nHJTK+7KnDM3&#10;ao0+EHigURk6xVJJ9wor4XE3nuZ1GY5ld3mZLadZWqd6WAl9uOvD+439jddMs/SfJf6sJEoZlllx&#10;V2bsmd5Ab1mU5+w5j2F5d+RRnRgBUrd7cjz3fPF5JhmTrGVG91oOIKSE+tQ+P/WrDVPbkruUYZmN&#10;6062sEfNUe/WTFFZY/yv1v6qWsRZ8tirIi9OWpPvDL7Tu86yu5xmaYMaYSX0k90/OaQNNWbmWnAW&#10;/nrtrwu8kOO5uBufc+a2nzenAXP23FP5p9bYGgX9YPSDfurvVrpfLb06Zo19u/DtAi98tPujlNBG&#10;2u6mgRD09anlsgCwuupmMrxY5D4f9fup60rO5eys7fkBBYO0r09Vrlsq8dnis5PWpITcb+z/YPSD&#10;/Wp/iqX+MvmXc87c0/mnPxj54LA23KKR1NenWpYEsLbmFgq8UOC6TgKBagvn5uyFBQdAIED6+tR6&#10;Rg8lsJ7IScJahR2HtQAtBiUAyeBmkTvTdsV7yV1adBYBRJVoj9oToIFGZ5A5Z67ACxKyqUPqA9Wg&#10;LbcIVqom3DEGIQUgUBxD4XybZ6H4YQzC+wK3E7C8FvZACUEysAJyZ/6nSFe0DhfujD3j+fjs0Hb4&#10;qd9Tr6/hvHkeLb57VIMxWM0O5qzB6oK1ADUCtQuSQ5jInWnr7ZV0kzP2jJDCT/2D2qD3Iq0dXWWr&#10;STfZ+i8DIATGYFXjxs3CJTAXoASgx6o5sPLnWuL+NI3s3KllMgzA3Jxj23JmxolEaCymZjI8n+eX&#10;LlmWVZUj7eu7LpN+yp6as+ckZESJnAjcE1P7Gm/Kw37ffgl5wbyQZMmL5sUfDv/w9utTwzAGQVTI&#10;MqxVWMuwFqAPgBqQDHZis4d/8+AfQey9SH0XdhJOBtlTcHLIvAytG+UJmAsoT4HqUEN3XNAl0XU0&#10;UDjU56NGfYImmkYNo4l3WC8GY7BKUzpJWCuwFqBGoUYhOURl0/HCkjP2jIRsO15W3JU1trZxjuaS&#10;z9gzXrz5gDYQoIEwbaI5LpoXBcR1yXLVoEVhDAIUwq73RmMIRKnGuOXOgG1kJAn0fnQ9AMWH5DdR&#10;Gkf2+xA2zEVo3VBD2PEfofciuB/ZU9D7moTebhb6+lQvM0MqxYpFUSjwQIAGApQxyZicn6/NgNSb&#10;ASlFX59aKHAAq6tuLseKRa6qpDatz8zY3hspFGqa1rMsO2PPOMJRibpL36UTvdHqy/KsNzNu/L/m&#10;nfllZxlAj9oTVaJBGmy0Z6bsqYqobHydlniplkl2xBjRiNa4JmdK0wsY31jdNizGnh61p4cByGa5&#10;ZdnZLCuXRTBIOZeuK5eWHC8g1+ejfX1qo9zSbY4OB9RBBx10cOtgJyBM2AlwE7xSt8qoDsUPvQ/U&#10;B98OgIAonrmTclOeS8t7I+/9ROwTPuJr5ICezD2Z53lHOkVRXHKXhrVhL8H5Glt703wz4SYqouKn&#10;/hU3/kT2Ca8Ik8y7wpw992r51WO+Y415zZMs6bngesnIFaI0VmcK05XuorO45ta/h8ftcc/gi9Jo&#10;r9oTU2ItSbIcxTnsP7zkLGVYZs6Zi5rRhwIPWcJacVe8qfcXY78YUkJBUv+Em7Qnny8+7/32ksjW&#10;rrnqrnqp7vcb+3+i+yciNGI05GD+YvqLr5ReafPgpX3JvJRkSQBlUSmLSoadbjmnLMrzzrzHB41a&#10;o3POnITsUrq6la5epdfTRaohqkQP+w/P2/M5npu2pwM0cL///pYLUp9P3bGDv+chOyYBKLv2ih29&#10;Mth+IV1AZHhmyp56pfSK96/tNfZ6qdliaqxX7b1gXgjR0Lg9PqQN3RCfo2sFIWRgQMtmGYBSSQDi&#10;4kUrFlPvvtu3suKm0zyRcL2jHu1yPXmLPFrzVPnUkrPkp/4+tW+vsTdMw5TQXrXXFOZ58/wl+1JY&#10;Cd/tu7uxYH+/ViwKAOWyKJfF6Ki5a5d+7Jg/mWTJJFtddT1ztlW1mvqg91XdcySHnUD6BXQ/jMBe&#10;lCdQnkBlpm1WnbgTX3KWABz1H31/9P2etlTt6OeSn3vTbBXZhd67Li8tIIHcKbhZDPyvcNOwEyhP&#10;t/iGrLfQgN5XTTcuOZwU0i+g6ySCB1Ge2qKFb1UwyeacOc8V7f3R9+8z9nnuezV8ev7THn1ct++J&#10;Br0PSgBAVdg1/QLCxxC5D+YczMXNnuEaW/PeBkPa0MdjHw/RkJ/WPz+eyj31dP7pdm2k0PuqjhJe&#10;0Gvmefh2ofcx2Ktws6jMtHxC6zo9cMCIxx0A+TyXEv/6r9n9+40HHgh8//vl5WV3bc31Gtjbq+7a&#10;pV+PH1BUifapfT/b+7P9Wv8J/4nd2jAkg7MGySBsEA1EfXfgHYf1/d1K9y59125998Y8ktcAJQi9&#10;r+pUIjnMeaRfQN/7oXWjNH5bdGDfLmhdCO4HL8OKw1qBvYrcKRAF3KzmCzd2QO9F/uytbOdNA/XG&#10;ix/wxksB6RcQPo7IvTDnUJnddLy41fEyrA//TO/PhGm40X3sa9mvfbvw7Y2lBERtRP9I5EcO+Q61&#10;JH/85cVfvmHSe0oYeh8IqeYcL08h/QIGPgxqoDyJ0iQqm+s6a32y59GS1W2TFadwkFBbUwvBngFf&#10;uIsMfQRKEITCtxvdb6+qjN9c9PdrxSLH+gw4NmaVy+L4cX8yyRIJtrLiptONMyChlAwMaF5K+GKR&#10;l8u4eNHs6VEPHfLF424mw5NJ10uDpWk0EKA1Hfocz805c0KKqBL9ROwTfuIPKXUT7rXya3+X+jvv&#10;dwvDsugseqtxDwYefDj8cI/So5D6wskfrf7RrN1GULwiKrXu8dM9P+1F9NeOLjgLf7jyh20fSIvF&#10;GKVRndYX876Q/sL3St9rKRKLqem0CsA0hWmKy5ctn48+8EAgm+WLi+7ysuOpJikKAgF6/f7ONw0d&#10;DqiDDjro4OZDwl6Bk0bmZbAC7FVwC8IG1QACyUEUUBV6P5QgYu+B1g3/SIEXbGkLCC9Ne0SJbPzy&#10;79P61tjairuS5/k5Zy6mxHyKD8Cqu/pi8UUvaU6WZU+VXnutXKU8hKyupC04C6fLpz/W87HGC665&#10;a6vuKoDd+u57Avfo0D09IA8vl1725u8My5jS1KCpRJ2z55bdZQXKgDZwwHdAJ1pzkAWhoHu0PRa3&#10;FCgL9oIGzZUuA6tZBh+MfihEQ41kU1SJakTzNF+X3KWoGq1xQAJVFd67fXc/3v+4n/gbPUFOl097&#10;HBCTLMuzfur3SDFb2uPW+BpbA+B9qDeWkpCr7mpRFMetcS/ybsaeWXFXKOgOdXCvsVclaouxq0LZ&#10;o+0usgIFnbPntHbTqxvUCwdil/73+6atMIButVuJKDs0Ett4KuAI59XyqxfMC0vOUlgJ61R/pVgl&#10;swq80KP2ZKxM3I1/M//N90Xed0N8jq4VhKCnRwkG6+bak0/mDhwwYjH1lVfKFy+aNTdyn49Eo8r1&#10;5AWbdWZnndl5ez7DMxElsuKueE+jyIs9ak+O5Qq88L3S97I828IB9fSong+8h298I3/ggG9gQDt1&#10;qnz2bMWzZQEYBo1Glbr1pvig96BG35iLiD8B7zt/+Z9Qntrse0BAeETDfYH7Hu9/PEACjebsv+X/&#10;zeOAXOlmeTZAAwYxoHVDjdQvkfwWghMIH0PhDeROw0m1r4vq0HtQM17tBOJPAAREw8oTKE/fcbmK&#10;rh81NbGf7PrJR8KPtHgN/JeF/+K9YCqikuXZLqWLUBV6D5T1z1FWRPwJ9OWgdiHxP1Ce3ewZSkiv&#10;rt367sf7HzeI0egSuOwsexyQkCLLswYxqmkTCYHe0+QLEP8XRI7DP4LMCyhdrjILDTAMsn+/7+LF&#10;aoxMpSL+9m9Thw75Ll+2nnmmsLzs1l5Cw8PakSP+66FZ3x54OwL4sa4fI8ImrECsVZRfRuFNCAus&#10;CCUA6vtA8IBUD3184L1EjUCNUnIdrn1KAHoPagv+pcuIPwHfThiDWP4SCm/e+g6sBqEGEXsPjEEs&#10;/YP3t9fVgqkPejei9yGwB/lzt7ShNwtEhd6DGn3j5hF/Av0FqFGsfg2VTcdLbY4e0Uce73+8xQ9o&#10;zp7zOCAueZZnfcRXY1RrI/rD0Q+/L/q+lhH9a0u/ZsHC+oiOKtHt+8OqwabeWLwAXkHwEIiKlSdQ&#10;eKPtrUmJVIqVSmJlxV1a2pPP7ywW7lEUBPxkh2n09Gh7Qz6fj3Z3KzAGgeuWUd8WuruVUKg+Tr/5&#10;zfyBA8bgoPbaa5XTp8uevw8AXSfRqKKqtWm9+iikxFe/mjt40NfTo770UunSpXpEqt/fNK3X3ooR&#10;JfJ4/+Ma0Txby0OQBmscUI7nGv00haxOmu8Kvevx/sdb/IA+n/q8xwHZ0s7ybIiGvM5Tqw7Ap/o+&#10;FVEijdlpX6+8XuOAvMQmtTjxWm884juy0WJ8rfyaxwE1WozRqNKYCOy554qLi+7u3fr58+ZzzxVX&#10;V5n3HtY0Eo0qdW/i2x4dDqiDDjro4OZCcrAy4k8g8XXk34AawvDHEX0AoSPQukEonDVUZlB8E4lv&#10;wE6geA5d78CeTy26iwmWkJAGNQa0/pZ07B5G9BFTmCvuCpOsIiq1de80S79hvuHRGf1af0spRzpZ&#10;ll10FwuiUBEVLrlCFG+mXHaXPb+G90fe/ye7/kQjWuP0/JGZj3h1mdJccBYG1IEupcsSFpFkr77n&#10;hHHwHuOon5Uhk5AchIJQUJ8qrQPGXUy6cTduUMOFm+Zpz+Xb430ICGnWGlCJ2qv2lnipJEplUfZ8&#10;c1qgES1CIy07a9cpidJZ8+wB48AebY+AMIU5Zo5513ks/NiANlBLew+ASfbniT8v8dIEn8iwjCUt&#10;i1uUyd1W71Gy+4g4QNMFpjRxQIQV9hZ7imbXSjlCRN7SEzyUJ7pO/XUHgQRLfLf43f+e+u8vl14G&#10;MKwP/5T7Uz/a9aM/FGpa3vRQEZV/Tv/zhD0BgEtuCev3Vn6v5Zwsy75QfOGo7+gJ/4mbHw5GKfbv&#10;96+u1uWZvvjF9KFDPkUhX/967syZsueCDmBwUD9xIrDtOHkJ+Xr59X8v/HtFVABwyZ8rPvdc8bna&#10;CY50CMi5yrk0S/9S3y819p+77vLl83URoK98JTsyYgQC9N/+Lf/KK6Xaof5+7cSJQCCw3kK9D10P&#10;YeVfq5tWHFYc0kbmBSz/4xbpimo8pkGMLXpjjufOmmePGEeGtCFE728iSVPfQeEcqI7CeeTPbSqJ&#10;ovWi6yEk/626aSeReAq8iNwpxJ+444JTbiwCNLDx4dcw786fNc8+GnxUU8Loegj5N6oHWBGJp2DH&#10;UZ5A8uk2ebvWUfuXVaJuUZEt7bPm2d3a7oPGQQAgKroeaso+lngKxYtgBWS+h/JUqxQUYBj0+HH/&#10;q6+WCIGUYEyOj1vj49bXv16Xe/PUoIeGtEOHfNfjB+SR+5RbMOeRehaJp1A4D1YECIgKKQBOIaD3&#10;Yfhn0f1O9DwCZV2RahvwDwMPVZ1KAJSnUJ6CokPrxvJXcP0KLzcKgz+BrpNIPQNegZurUv9URWAv&#10;+t+HwAi0HmhdUNtMx281qBF0PYTcusMsKyDxFOxVlMaR+GZLSrv2F2g3XmpvRUtaZ82ze/Q9B/QD&#10;aPYWaTuiawUX3cWz5tmHgw83kg7XBv8IqI4aF1AcQ3EMWhQEWPkfaKdEY9vSdeWTT+YuXDC/8pVs&#10;pSJcV6gqkRJSwjCIrtNf+ZWBvXuND34womnkVlEDd93lKxTqBNYTT2T37NFDIeWZZwovvljMZqsz&#10;YF+fduJEIBhUFIXs3++viRxLiX/4h/SRI37PCfHcuUotB9bQkH7iREDXW++LgGzxZwF43Xx9QBu4&#10;11eVG6v90T7i2+J1muKps+bZe/33xpTWVbOIEgnSTePsxuwxQsm7Au9q2X/1FuOePUalUu+NTz+d&#10;7+kp79ihnTpV/sY3cp4qP4CuLvXEiUBX13UHvd8sdDigDjrooIObCyeF1X9B8ltIfRddDyJ8BId+&#10;v36Um8i9BhCE70V4XZLTvxsAl9xTMw3QwH7jwEb5W0PsWt4AACAASURBVACUUM/vYNlZ/l7xeyd8&#10;J3qUHiZZ3I2/UnqFSaZAeWLfEy2lzlXOfWbpMxk3k3JTM/YMgD36nizPplnaE/CjhKpE3ej5P6AN&#10;7DP2TVqTlrAW3cUQDXUpXZ/u+zSk+8f9v47cGRQvYPz/AivCSUMJQA0hcm9A7//VoU9A8UMNA5CQ&#10;3yl9Z9FdBGBQo0XPxYOP+o75j83YMyW7VIsMl5BXlAOgoCpRW2Skszyb4qkkSxIQSuhvDP7G24Jv&#10;azzBlvYX01+0pV3ghRln5kzlzOMDj7vTs7/5bL8bj7P0dBa/ulEQ+CPARxAEfhgAUYrJI3/mv/fe&#10;rg9/uHZCkiW/Xfh23K1qwWZZ9tvFbx8PHN/YbCZZWZSeLT5jCosS+tHej+439vvQZOD+Vvy3sjz7&#10;rfy3Hgs/9lDwoT617ybTQF5esEaLZ22Nra2VXn65lYDQdRIMbtMPSEIyyS5ZY88Wn7GlvUPb8an+&#10;T6lQG2P4Xy69/FT+qdPl055vl4/4aqNjxw61u7vewlSKpVLszJlWYkXTvBbWgjF90GIgzXlqkv8O&#10;/HvD/VOA1tJ4XY0yhTeOWkXNtZ7WjFROGrP/X9MeolZjT+rXMqDFQJuHZOp5pJ7f0MLrykx8R6Dm&#10;frUFvBdLU1ZgqkKLoSGMCwByZ5FrDO2hIPVnePXvnHbphwm0GNQmlSJUZpv/awKiVKWgAJ+PHDvm&#10;Gx7Wg0GlUhEtWe086DqJRJTdu/X9+685rdIGSCSfQu40pv9fEA1EwcD7ofUidBTWMpwkkt+CvYbJ&#10;38fAh2AtYvAnoLf1YrwKKEFosVYKKf6vTZtEAUhrprybjMA++IZw5E+RfRnxfwIzITlCd6P3Eez/&#10;DQgXUuDAb8O388qXutNBtXbj5XSdFQJu1Hi5mhGtEEUhyhXzfF8VlBC0GEjzFLX0xabN5t546lR5&#10;YcH5hV+YJwSEkKNHfQMD2qFDfsZEJsPOnzdnZuxf//WlvXsNKYePHfPdffd2+anrw+Bg0wyYTrN0&#10;mv3CL7Tms1ufAat5wRrdXpJJlkwWn3++NduprtNgUCGEXM2/TEC8f7nxtKuZNBWibJw0OfjW3cOr&#10;ruZh5MFr59bVtbUY+/rUVKr+QLJZns3yjc9QVUkwqNQzS9z26HBAHXTQQQc3F1SD0Q81BKLCTcFe&#10;hb0KNQQvdlo6yL8OwSAdpJ+HvQK3gKGP4N6TU/bUqDkqIQlIiz9ODXv1vbawX8JLtT2OdJ4rPTdq&#10;jdrCHjFGupSud4be2VIqSIOPhR+7bF2ed+ZfKb+yxtb26HsKvLDoLjrS0Yl+InBil74LGxBTY7v0&#10;XZPWZEmUJsyJIXVop7YT5SmUxjD+m3DTcHPQYlB8MHbAzcNaQuYVSI65v0DsPdj1cwgeglb/AN5n&#10;7BvUBjfkVG7ClDmlSvXhwMNJllx0Fz0Z6c2wz9h3MnTyVOlU484xa+ySdQnAoDa4U9+5cQWJgNwf&#10;vH/VXX2z8uaCs3C+cv7tgbeLSsWamLCnppyVFQCQEq7LKxVZqQCAoqjd3VAUKAoAoqpQVW1wsHZN&#10;V7qr7up3S8+VecUgRr/W50r3YuXimDk2bo3vM/Y1hpN8p/SdaXs66a4NaANH/Uc/2fvJBwMPtjTy&#10;bOXsorP4YunFU6VTFPQX+36x5UaIrhkH9nf/bz/uO3wXCCW6YRw8SEMh3CBQSu67LzA5eWVFhl27&#10;tJMnAz7fdmyjJEs+V3runHku6a7dF7jvmP/Yr/T/Sss5B3wHNKJ9t/jdgih8Mf3FI74jH4hWE7vc&#10;e2/gavLTDw1pJ08G6mqOeg+0bmgRELppTEpgBMaO2vfPiruywlZMsVVqm4PGwZOhk7WYvipCd8NJ&#10;gVBI2ZqaygPV0fUQ7BWUZ+o7tSjUY9C6tmqhbxf8w3U/l7cuxu3xaXt663PeFnxbiqUumQ3ZeZQg&#10;wsdg9G31DI1+BO9CcRTcBJDl2RlnZutc1MP68MnQyTfKGx47URA+hvzZrapTw4gcR2UWVj1r2IED&#10;xoc+FHnmmUIm0+Zzd2BAe8c7ggMD123PSw7JMf5/VrVvh/4jut6GXZ8ANeC5IQFI/TtKlzHxuyhd&#10;BvsCet+9fQ7IGIDeD8W/1dMIHYTWjUyrPMfNBvVh8MdF34+IfY+XK1OMFRG5V6V+nxbVoFKiYORT&#10;rUmy7ijQnbvUcFf///OnhIJSEnrXO4yhHW3Oq46X2JbvnAEE9qE46qVCz/DMrDOb422ylNawS991&#10;MnTy9fLrjTsn7AlvWWgLPBh4MO7GR83RrU+7Kvh3wjcEqtW7+kaEj4IayJ2WElLg7/4u/cILRQAj&#10;I8a73x3+uZ/rfeihoOeIJyW+8Y38qVPlz31uLZ1mn/986qd/uudWcUD33BPwxH22xo4d1RmQENx3&#10;X6AWf7oF9uypFjFFZcweW3G3ypEXU2MnQyfHzXFPkcDDgruQYimGrZp31H/Ukc7pcp1nlJBvmG/M&#10;Om1EgmoI0uDJ0MkFe8ETovbgWYyey/lmaGsxHjnia0162g69vcrJkwH9+qn4m4UOB9RBBx10cHOh&#10;RtH9CP5/9t48yK6rvBf9rbX2dPZ05tPzrG61WpJlTbbk2XjECEOAJATwCzc4gXLgJkXCeze3cit5&#10;ua+gSIrwuJVKpV7qkiJAuGCDg21sbMtMxpNsWZJlDZbU6lbP3Wce97z3+2Mf93gkg82rhLz+6R/1&#10;OXtYZ+/1rfWt3/q+3+dUILYj+xTq43jtfigjULeCiwEEQhrmLBoX4VsgHHwrDIx3fMf0zQCBQpUR&#10;caRlHJBAhJBKqPm1OWfO9m0v8M6b52terUfouUa+plPo3EgexbjYAfUAAfHhLzqLYdZ9wS2MW+OW&#10;b1FCwyryG2+XYIkuvouAWL4178w3vCoCF+NfQGMS9QvQr0LqTnT9DoQUuAQCB76DpcdgXMLsN1E6&#10;AgD9nwl4Petkwzw1itYlrijoco2zklcKfcpQ+toLPAKS5JLrxAJChEnpBCTMHg8n8jPGmbPmWQBJ&#10;Ljkqjm4sb0xBR8VRCnoCJ3Ju7pJ9KUAgDg93feELgWUFrgvAr9XMkyeLDz9ceuwxAFwi0f35z3Md&#10;HUJ/f/MiikKVFVLm2dqzxxvHc05+VBrt4DuSXDLrZhecZ86Z556pPtPBdwhsxXfImCo12/8b/+kU&#10;l+qmXf2VKGmsd6M/4r+7iOIt/K4+MpTxOrjgTeLMKcGtoPAssQtc5byi1SK7qyAcmMAcArMb9e0Q&#10;O8Dk9duevyQIgabRWIylUly16q0rmBpCEEgmwycSnCSRt5eoIhGpj+/7rfhvX6dcPxYZS7MUD4bA&#10;BVx4DgAwfqc48vHk/3ZAPdDwG6PSaCffuXy6ptFolKVSXK3mhxWU1oHnSVsbn0iwtS0kIARSF5Qt&#10;qJ1r3TIqgdOWJSSswKr6VR8+IyzO4i1D05clElZrGYBQcAqUEVhLl6nmTsFpG0rRhy3shDKC2hut&#10;ySMmgtPe4Vv+tUDdr4dccIRGFKpsLGgFQCJSODYGQbAsggZCIaShjKBxsWXGBygPTltOEnEDt+pX&#10;w13iFJdqOQhzhJOIFA5WKzcKQSj4GJQRmDOt8/UIA6eBrllG9PeLt90Wfeml+uU4oNtui2YyLX7y&#10;LwdzGk65WZYu0o307ci8F5zaZDdC00jcDP1qRHpAOBAOQts7uB8BIYj0wzPRuNj6ECaHsaL/9iBs&#10;Pqiedc59q/z1cfM8ipF+sf8m7eab1ZsHxUG0il399wzPCywrOH/emptzpqbsqQmrUaPVxZs5jogi&#10;6W5EtRg7eKOhaay3l6eUrIRwEgohA2UEjfGQ5VkPIoDTQBjg4E17CWu3p7hUlP4C9hIECC3aqwGQ&#10;qKRSVSAtFtYSfdOiw+E0eCdEHAEhUIbAJDRaafADYEqYulgq+YvnrMlJa2bGppRs3Sp99rOZnh5h&#10;dUGogweVkRExk+FcN0gk2MjIr44AEngM9tD33c73agCYrHgDHUxv8WBD6DqNxegVZkCOI+3tfDK5&#10;MgNqWvOUSsVbzvxaDVEk6TQfizVP8QO/6letwAIQY7EE10KdkIFJRAq395bfsumbVb8aBAFP+CiL&#10;RtaFmIU/lwjNSTNovuUAQdWvhtstGtNaKtNTQiUihbGfzROXPUa86TGyt/YYw8FbVZtehGH4YSHU&#10;dSAEXV1COv32/Zx/E/yaDVub2MQmNvFrj9DLT74L+tVI3Ai3CmseILBzcKpN0RxlENo2gAIBqqeg&#10;7wGwVdqqMc0JnDiL75J3dfOdCFx4jdU7cvvEsR6uTaNaiku1C+1RFhWIcJd+13XyNR/S70k5RsT3&#10;MP8gfAdeHSAAAfw22B/1hbuFGyvijZno9SqXBFDzanP2nBu4HLheoXddba8QGtOSXBKAGZiz9mzd&#10;mECgIf8TOKXmb+z8bSjDYBJCZeggAB+FU0KkG1QGr4OLBkEwYU2EhSHC6mMbbyQQoU/oC4/x0MyJ&#10;CxCEocWU0EFxMM23UNXBmwnelm9NWpNtXBuAreJwnKpI/Kcerq2P70g0pmGsYlj4GKXc7ZG9VwkD&#10;o+LIoDiU4JIUlEq80Nu7fJRfqfjlMos2fS/C80JvL9/bK46MtGzGT2s/fcN4ww3cIXFol7yrk++8&#10;YF14pvLMuD3OauxDsQ+tXk+mnr2ozE8r41mBliNkzvROzHvEzTUFF5iuE1Hs482uwB3w6/rWTKQz&#10;zt0ZIKihehKFZ1F6CeYCABLpJJJClXZ4dfgWFr4BJoPT0XYv5EEkbwkvGEoYVKueU2cV1r44cnvh&#10;trTrgCWTlaWULolR3o5EKMcRXWeh/kizJQyxGBsdlc6eNS2rxW6eJNGhITEeZ2/bMVKosk3aNsB1&#10;2V5Nq57m3UlkX0bgIXDh1oAAnNYeuDqcnVK7y3XJ0g5pVTkSxqDrdHRUOn/euhwHNDQkJpNcixbK&#10;/XDyl+WA+CTkAZBmzF3YGwFw4AbFwdAu1oGQplBRw2tMWpN9fB/ClTuToe9A+URrDogwyAOtKhMD&#10;kR7oO1A/13rvmo9DHkDxpRZf/ceCHzRlPqMs2iv0tlxLLKtE5dzcpDXpK35zxSi1Q98Bc6Y1B8Tp&#10;kAdQPR3WdF8ecwD0i/3tfPvGM5Zv5ATOpDWpUQ2rFyl8DPoOuJXWHBCTIA/AXLOjPjAgxOPsm98U&#10;azU/l1uxMkIQFrm74w7tcoXhCS+Qzh7ulrtEKQ2ARaMNvUvg9MAMBIGsSc9sTMCYgu+A0xDpgdDW&#10;LGMUOHAraFxq1q0PTa+ZK/GO03DUYcC7LAcktCHSIv60+dOiceJB+J37aaUGwN+3r6F3EZfjrOD/&#10;i/LM49bFbxcf+mnjpXl7niPcRXti3LrYxrd1Cp2Xk6EJolrQ027f924rvwjAuvoaqzshivxb6oUE&#10;XRnP32r94QfDP62tXSQT/ZUIDoVD/ZNPVqen7QcfLFIKxsjWrZIWl9p75PDbU2+YhYLx0L/WBwaE&#10;O+/U9+9X+vtXTcpSB/QdMKZDlmc9OA3yACqvh6Jpq+1lQBxoF97aXqI0ChE+fA8eAI1qA+JAyy2o&#10;5RMLTmHSmrxOXh/g/EtDHQUVL8sBSR0hI2ma/tKSaxi+6wYDA9LQkDgyIq3LAEqnuUSCxWLxIAjn&#10;oF+ZRkyVGk9GjpzZ8urrsVcBiFxkP5/YxXbfglahWwCl0DQ2OipduGAtLFx2BkyluNXTejzOjY5K&#10;p0+bYd3MdYhE6NCQGIs1p/XVb7lb6O4VejeeAtL8B2DSmiQgiKxMmiIRB8XBdbVWl88LaZWqV520&#10;JkfF0QQSy7fLcJkkl2y5cbis7DNrz+pUh7LBY+RaeIzLncr0zUlrsp1rD59hJEJGR6XpabtebzFN&#10;EIKhIbGtjf81IoCwyQFtYhOb2MS/DcQMxAykbgQ27GzBns1ZM1P2JdO3QJnEJRUxNipfHeXiNH5d&#10;WDZoi7ilW+jewnVxXl03FrTaz+BZcKtAsByMsNOvjBCyUxzk+R4hMhhjGiN0hO+D1UB5GtWzcEpQ&#10;R8AUiJk3U/dd2ceIx8GpwKtDyEPgICPFp8aksUORDzRca6xxo+YOzJmO46wJiRWN/i6H3eF8OAZ9&#10;wBnR6jVYr8LKIfCgjkAdhb4LhDVrV5tzMKcAIPDAJwDAt0PZi4pXCXd1YizWwXdsnNEpoTprFn0v&#10;u+UStyYohoDoTG+58FuGHdhz9lxdrMB3dtQXbWtpR92O8IYs1FV3ClQClZqSK9XXiG9fY0/ZnHJQ&#10;2i5GruLEDvoOgik8eEEQPFN5puAWKKFjkbHbtdvTfDr8RTP2TMEtZL2szOTlUKZk35gX7UynhpqN&#10;v3TJK5Vy//N/hn/GDh2Stm7tHL0WlALg2tq4eJzChjGFif+B2lk0LqD9A5A6Eb8WNAKmwDPgmyj8&#10;HNY86mdRfQ12DslbfB+eFxw/bszO2idPGjTwVUGR5OvE66+SIpTwQtVMmWeY9XrZtgOeJzt3yp2d&#10;/ODgypIgFmM7d0bm553Vq9NlRCJ0bExKJt++s8GBxomM2jFUX0f+pwCgbAEXA/9miSUqik5BtPJx&#10;IwtCwXdC7IC2QsHoOtu5M5LPu4uLLRYtokjGxqRMplULI33wDODh9Z9TEXwCQhKcvjHKZnVfvRzM&#10;wJyz51YSx5gCdTuMGdTPrz9USIGLgtNXylethtQNdTvwr+vqSTWVO/iwhb82EpXvHAIRdKa31BRb&#10;Rtktz9lzK8IQYhvU7cj9GFhLyhAKoQ1CCpzeMtBDo9oVhEgBeIE3Z8/1CX1rPuXjULejcrLFCWIb&#10;hDZw+ro4oGiUaRp7z3uiQ0Pi17+eD22W54koko9+NHnVVZGeHmGd2JbjBK4bHD9uVErOxFmptnBV&#10;I+hljBCTE34oMsnhIrn+fkHX6e7dMs+TSITCKTbr1hMOTAF98yd7FowpLD6Kws/XNzi6vzmSv23I&#10;W+C7wIbS4EwGF4WwtmQeAMAw/ErFP3vWXJwJCktSvnG3D5cywi5GuZwoPF8WpPrwsNjWxvX2CrJM&#10;37k8hxd408708caJpypPUbB2vj3Np8tu+dXGq0fqR2Qq36jcyFpZ2YxUnIhNfv/W2YK5BKA38caI&#10;rL6btbfjLRJyj+pTM72Tjx9q5gNel3ylU+r7DWy78lm/CCoVr1Lx//mf8xcuWKdOGTfeqN51l75z&#10;ZyQaZYpCgyDwPPT3C7mc9+qr9ViMNRq+563ll8V2qNuRPbyeACQMQgZiGpy+0nlWQWNaSypnGW7g&#10;ztlzA8LA6g8F+gtYtFees+e8d85IKqMAgJ+s/5xTwTTw8TAOyPNg24HvA0Amw8VibKMucigC3dPz&#10;K84Lynv5SXvyH2v/XObKpXRJJjIljZO1b9zFsp1Wbzff3fIJaxrbuTNSLHot06IFIZwB1wQSxuNs&#10;587I9LRdaLUroSiXndYVqiwX/Loc5p35dRGUjDCd6QK90uNq+I05ey6MNlpGhEZ0ppMrBoBl3WzS&#10;XbMl84t7jDWpOSmE8vy2HVy61IIDopSMjUnd3b8+aWAANjmgTWxiE5v4twSnOoEzH9RecUpH/NMl&#10;lDziSUSy3HnDfvk3GO1H/9Xq1WHghU4VHZFM9VmYc8g/C8qBUIgdIGx5mZewcwjcjtok5CIcF1wn&#10;eAG1M8j9CFP/AN9BEKDrw+CjkAfhWQgc1M/BrcL2YS/BnANhkPuQuKHN76G+Pn6sK1ewLy5FWXcs&#10;OmyJImWrfF21PtjldFyf64mIXFtM1ZJnoc4CPghrrlrDhgUurHmUXkDuRwAQBPBqTcIlug9SdziR&#10;t/PtPULPgDCwMZqWgWlUS7BEO98OgjC23PTNvJt3rlhBRqSiQpUwzc0MTNdeADmfnPtXWPMdbgmx&#10;A1B7IHaCioAHpwQ7C2OaeNVMfRx8DHYdyrVoua/1CyPn5up+/bXGayBND0mlKgIwsCRLlL1K3s2f&#10;Mk7Zgb0nsic8Rd67d/UVjFdfdebn57/QrHUqDQ9rN96ovutdWL3yqxxH5TUsPgIWARdF10ehDEMe&#10;aMp8uBX4NsQMzBlUh8DUUE7Ysvxczn3kkdLzz9emp52uLv43fzORbo8nEkzTGCEwTT+bdZeW3FLJ&#10;DQLMztqyTIAVXyeR4PbsUY4caV2+SlXp3r1Ke/tlElUIIYLAdL0pnMQYEQTCrz3Yb6AxgcVHsfQE&#10;fAuRXvT/IfgUhBS8BnwLxkSTv6tdgGeg/Aq0ndB2LF8gGmV79ignT7YWOIhE6N69SldXK+9N2dKa&#10;eWEKtG2QuiEkl+nXht/Iu/n1es9rIREpZA38wDcDc0UHgamI7kGlVYVpeQBCGkISrJVjLQ+Aii1S&#10;IGgE2jZEeiEk///AAZW8UtG9kkYPAIUpoicCcOCYgbmSoiV1Ibpnvbo2AMKtPEPa7JOWb+XdvLWh&#10;gNdqCERQqEIJDRCYgdlCAjy6B9kftjhT2QoxAyG5Ui0rbAgBY7j33tg11zjZrFuteoWC290txGLs&#10;vvsSus5Wj8lh+bATJ4yJCeuRR8qG4QcB4vFELJEWREII6hYqWb9QqL/4Yo3nydycMzgoXnutAk5v&#10;Bv74NpwiPBOBB8LCbX74NkLK0jNQfwO+A98OY6PeEbSx1rmKfAzqKMTOZpMAAJ4X+D5++MPK7Kzz&#10;059Ww0V4T3c/L5DmItzC3AnLts2f/aw6MCDu2CG9611aW9s7zZKzAuvR8qPP15+/ZE29J/qePrGv&#10;X+g/YZw4Y555rvZc1s0eUA5Q0NULUQ9ew2+8ZB/9gfGDZ5OvVr0qT7gYl0sZZ3rsETAaxhdshBmY&#10;TuB80/zudDD9YvsZRigFPec+NGQOXevcpDGtZcrzL45y2Z+ZcY4cqU9N2ZkMt3+//PGPJ1V1DVM2&#10;OCjadnDDDQqlhOfJ+qW+1H1Fe+mDkARZYy9hZYnLQaCCQpVQWnjZXspu+S0tWqZyuIx34a6x6LcN&#10;/arWSbV8EsoQxPawr1ICxprBsOWyV6/7ngdKsdptse3A84L5eTdk0JJJLpF4R+NwKJ98uHL4DeuN&#10;52rP7Ypcdbt2e5JLmr75laWvRGhEotLvxH9nQBjYmNuu63TPHuX06dbKfZJE9+5VurvXmEkqxe3Z&#10;ozz3XGuxRU1je/cqyxsnXuDl3XzDa1yh/Rw4hSphJQczMMMuUfNqeTfvw78CiROhkZDY8uCZgRnG&#10;e+bd/JVlfSioQpUwqNwO7JA5MnzjLefoZm9802NcJhYjEbpnjzI/39rbJAR79yoDA5sc0CY2sYlN&#10;/MdCEASu63qeF8bAUEo5jlvjd79dLDqLOS/3ePnxF+svPl97/hrlmhiLqUQ9b51/sfZi0S12CV1/&#10;2vanGtPauDbiFOE3cOGLcCuwltDxISQOInY9mAjCmskF9TdgZ7H4OJwyjEnoV4HT0LgI4xLMOYgd&#10;4DXErgHhwWSQIjwD9QvwTfgmADAJjfEwwp93FLkmTf04mJiwL12yK/tpSnJ6enhZpoJAfD/wfdBa&#10;lNY074zmRajXxgVKDSkCwuA7sHNwinCrzWANQkE4UBGBC99C8Tn4NjwTA39MCNke2d7GpaNU2SEM&#10;t3Mpai2uqmdEAET88k6SVMTt/VTvj2xL8e0Aym553BwPgykoaS0kpDO9jW9bieJxSvCnUD8POwch&#10;DrEd0d3gYiAUdh5utanOy2TAg70EYxrJ297hWz5jnJl2pqt+VSRClEWPNV4NtUuyTlakIuczAM/V&#10;nsu7+WUO6O2gchK1M/AaENKIdEEZgdwPAJ4Bt4ziC01BmcAHn1r2dG07KBS8yUn79GlTkqius5tu&#10;VFWVRuRmLVvPQ3u7X6t5ExOWbQe6zlYKqAMAkklu/37le9/jBYHa9ppoFEmiySR34MCKYG0QwPMC&#10;xwlsOzDNwLM9w0kYybHagfcBAKVZP8GZilzwRJGE4hTwGqifQ+0c6ucR3QW5D/HrmnIk5jx8G9VT&#10;CDwEAKeAMNTOY21WYCzG9u9XnnqqvLGFokhiMXbggNI6lUYZhtgGToXvNg0kBKdC2wllC6TOZYal&#10;4BbGzfHlOnote2OURdv4VhIqnIrYXuSeBqeuy+6EPIRID+Qh1DaECCEsWtQBXoPXWFOxnkWg7YTc&#10;j0gvrri5+h8DM9bMlD0FIKz01/KYDJdp+K1WKVI3+Bj4BJwSVi9jCA9tJ6QOyENgzd31ul8fN8dD&#10;pRJKaMuli8KUNr4trErT4nZCCrG9ENvBqevTwbRtEDOQh5brxAWe55VK8LzAdQc1dIvB5z7u5xbt&#10;6cnG2FgknuC2RAsA3qw0CKZplkdLhvDww6XHHy+/8YbZ3s5/6lPp7dulrVul5eSv6WlnfNz+0Y8q&#10;hYL73HN138e11yqQh8AnQXn4FoxJGBMwJhEZAJUQ6Uf7+xG/Bm4FxiwmvoygDlxpYf+LQtsOKoBT&#10;4dtrcvH4BLSdUIbBr6SHVKu+Yfh/8zeLuZwzOWm/5z3RgwfVu+/WFYUuJ3+98oqxuOg89lh5ctIq&#10;l729e+V3yAE1/EbWzX49//Wcm+MIt1fZu1ve3ca1uYErUemUceqidfFzbZ+LsujqdOm6V3+58fLh&#10;6uF/Lf7rPnmfxjSdaefM8y/XX36q8tSsM3tf4r7lrJPVuGhdnHfmHyk9QkEPqgcjVBKJ+ET5h0vO&#10;0g/KP9gl79on73uH9R8JQRhEFgZJhX5NEKxQGK4buG5ACChdITtWEOmBEAcfh1tdYy9UgLYTUifk&#10;oWUSs+bVlu2FgbW0F5WqbXwbt3ZBOmfPTVqTeCuLrvrvmIVcDX0XAgecCt9ao3YkpqHthLwldI1E&#10;iSTiTJIoY+TiRXNiQpyastNpTlVX2pnNuvm8+8gjZcvyIxF6883q9de/o2oMBbdQ8kr/lPvqlD3N&#10;COsV+q5Xr4+xWMWrqEy9aF/8au6r3Xx3Ta7tl/evOzca5fbvV370o4ogUMfx14RyiyQaZQcOKKnU&#10;muefTvP79yvpNC8I5jpJIEmiqRR34IDS3t48xfKtcXM85OwooS3fl0SlNr5tXXhs1smOm+Ne4PGE&#10;v9xwGufiKW6N8HwQBOPm+KKziMt3D57wbXzbd7cGbgAAIABJREFUakFobPAYW95Op3ob37bxq0iE&#10;7t+vvP66sfEZCgKRZXrggLK6mNqvBTY5oE1sYhObuCwajYbrurVarVKpNBqNkAPiOE6P6rqmK4rC&#10;GOP5t+NieoHnw3+0/Oi4Nf71/NdjLDYkDu2R9yS5pEhEgQhu4L5uvH6kfkRn+s7Izg/EPiDVz3HW&#10;IsrHwclQRpC+Cx0fWAkBKL6ISlhZg0P8IBAAAagAwiFxA3wb1RMwF2DnsPgwuDiUYRAOhCLSC68O&#10;YwaNCZSPwTfDGIpIhDKG992r53LOubN1WSbFfI2CkySSTnOOHRhGsLTk1uu+LPlRnevpFpT0EGK9&#10;EBKwcqi9gfIxKEPQ94LJiAxA7ELmEOxFWEso/ASkucFCQT8UfT+8BpQszFm4ZWSfQuDCM5bLb0dB&#10;7qUC2Cgie6EMgWkAwtrtoSb08p7POihEibN4qPDnwQvkfsgH0f1RGDMovYzqKVz6B2g7wOlgKpwy&#10;mAS3DK8OawleA1YObvltvN9lBAheM1471jgGwEdgBfbTlcNPVw4vH2D6FoAX6i+UvfKn0p9quTD4&#10;hdDU6SGAB9+Bb8G3QQV4NVhzmP8uGuMIXDhlWAsIAxn6P60odGhIuOMOPZ3mXnihZhj+176W7+rm&#10;QzkDAPV6MD/vzM7ak5NWEOCaa1SeJ6OjKzuNsRjTNDo4KJ4/b42Pm6t9o/5+YXhY3L69ebDnwXH8&#10;2Vknm3UXFpxi0XMceF5bwLX5t70rPObMOBUEql2qdXfzsRgbHBQplRDpQ6QbYjucMsw5VE+CT4CP&#10;wzcAF1wMXg1OCUtPwbiEwEXgoff+5WZoGtu+nQ4Oir29wsSEtTq1oa9PHB6Wllu4HnwSTIO+A3Z+&#10;DQXDRRHbBy4KpoBJYZCI5VsVr+IH/uodyHVQqRouFJu9cXnPmYoQu6AMQ9+B0nEEq9gcbRvkLeBi&#10;4FRQYf2CLMzE0XbAXkL17MrnTEVsHzgNTAMVl8NY/qOi5tfCbWGOcApVWhYWjLN4juYA+IG/Jm2E&#10;i4KLQtsGylA+sfI55RHbByaDi4FGQirNCZyKVwljDxWqbNxyBxAhkTiLM7BQ02R9NWImg8lQt8Je&#10;ROHFNV/pV4NPgIuBKaACQALDaBw96tdqfq0GIAiCbY2GWyzubczjFRBKq8U1AYORnTvLnnqu3vH6&#10;68bx441YjA0MCJ/+dDrMTFk+rLOT37dPvvFGJVTIai5dpC6IbZC6m6Nf7hnYWfR9GkwCU6BugzqC&#10;ws9hZWEXfwVKQCGENngm9B0w5mCs0mER0ojtA58A4ZqzGLCw4CwuuidONBwn0DR222367/1eMhKh&#10;q22ivZ13nOCWW5rr7XeenXHWPHvJvnSscYwjnEpVL/AaXmPam655tXa+Petk5535pytP9wv9d+h3&#10;hKeYvjllT/3t4t+et86bvvnu2Lv7hf4USz1cevikcfLBwoM/4X9yT/QeiUirg3q8wLMC6/Hy4z+u&#10;/rjklgbFwY8mP6pRTSby87UX8m7+y4tfvi9534A4EKfxK+dGXQGh+P2WIdH3MTVlHTvWeOKJyp49&#10;cjzORJGEZNBLL9Xn551vfKOg66y/X/jYxxLXXLMq57FpL2OgAiqvrXxOhcvZSxh5IVO5tb3QSJzF&#10;GWGrR8W6X19t0S1/b4zFwgcYWvSvIA5I7ECkD/oONKZWF+aD2IHYPggpuDVQIRYXlK1ib68wOclP&#10;TdkXL1rf+lbhjjv0kRFREEgQwHGCV16pnzhhfOlLi74fXHWV3NnJv20OKEDgBM4L9RdeqL9wtPGq&#10;4Rv9Yn/RKx6uHAbgBu6gMJh383PO3LcK33q29uw/9v4jI2y1Lr6q0u3bxaGhFjNgb++aOXoZ8TjT&#10;dTowIE5O2uPjawKIBgeFkZE1k6YPv+JVwlgbiUgt89FEIsZZPJwWl0u2m4FZ8SqhQM/ltPx1qoc6&#10;QUGw0j0qXiUk9MNA741nhZUZwv7mBV6oOmQH9mqPsaWYtEKVOIuHvNLq0VsUyfbt4vCw2NsrTE/b&#10;lrUyqnd2CqkUu6wX8e8YmxzQJjaxiU1cFo8++ujExMRjjz0WZidFo1HXdReXFmOxWCwau//++7u7&#10;u3ft2vU2rrzgLCy5Sy/VX6r5tQ/EP3BAOXCDesPyt3fhLgBPlJ+YdqZfN15HgHau/Srfb2cSCOC7&#10;cCvw6vAMsEiTBrKzqJ0FALeKxe/DM+EZSN+DSB+EDNruReImlF6CNY/8TxAECDywSFOqmfLgYkhc&#10;j9RtKB+F1AlAEIggsLtvc+GbaEzDt+Fb67NOCAMhIAxMgdgBPgFOReeHUT+PuYew8D3kn0HfH0Lq&#10;gDwIz4TXwNy/oHEJbmVVsEOAxjhKRzDxP+CW4BnY+n9ByEDub3JA9XF4DdiLKB9F/TzEdkgd2Pr5&#10;5VZQ0EFhMMNlrvDA3cDNuTkDHjgVA59F4MCch9eAV4O9BN+CVwMnQ9yGxM1gEQx8Fr4Jpwxl+G28&#10;3xA+fC/wXmm88mTlSQDD4vDHkh9bd8wPKz98vvb8scYx0zcLbkGm8pVFEy6L5C3gomARWDlYWZSP&#10;wKsguh9CGnwc2/8WngljErnDmPw7BDaahCZRVfbRjyY+8pHE/LxtWUGp5JVKXq3mlcs+IaHrIx08&#10;qCQSTBRpWxu/TnmEEHAcueEGNRZjX/jC/GoO6L3vjW3duuIYZbPupUv2pz89FXJAf/RHmeFh8eBB&#10;lVJQSgAEAc6dM7NZ99VX68kkpyj0059OU15HdB96geTNuPSPsPJ49cOQuiF1QUiBMPgW7AKsRfAa&#10;2JY1VMiqFl57rcJx5MtfXmw0Vpp41136aj6rBQhF5hAqJ1c4IMpBTCN1RzPMTb8K4hoxTp7wg8Jg&#10;gl1JJ8UO7JybW59SpI4hcwjVc82Yo1AePnYA2g6Ys80UjA3yKACQuQe1Mys/nHIQEkjd0awQp+34&#10;D88BLSPKooPC4JWFHmp+Lefm1q8Yk7dC7FjhgCgDk5G6A24NTgHq1o0SJ/1CfwffWoc1hAcvzANt&#10;1dB94PQVDih818lbwSKwFiEPhOk2RJDkq68OXDesRRjYtnH0aP2VV3Jf/SoAKkltb7yx+qosGhVq&#10;hL9EGSMAfD8kXoPwz5WGeXCcYHraLpU8AD09Qns7DyoAPLb8Hygfx6V/wOLjWHoS5jzENui7Yc7A&#10;WsL8d+CUQXkEuGx18F8WTEXmEPLPrnBAlIPcg9QdsLNw64jugTwAgDHK8xRvhhO6buA4gSSt4UVd&#10;NzAM//z5pmWlUty6uMVfFk9UnjhlnHIDl4IGJPiH7D+s5uhDduOf8v90rXztMgf0dPXpU8apJytP&#10;ikTUmX7aOD1vzzPCxu1xjWmzzuyiu/i1/Nd2SDvu1u9evtSCu/Dz2s+fqDzx0+pPVar68I/UjoTR&#10;CoQQjnBnzDPPVJ/hKf+x+MdaipH/IlBVqqr0//yrzqkp+/Ofnz971vzjP57u6xMVhXZ385YVNBr+&#10;xIRVqXidnfzgoPjhDyf6+1tJm6XeBalzhQOiDJyC1B1wq3CKUEfBrZ/FBoSBy2XAhfCCFvaiUW1Q&#10;GLzynFj36zk31zrs7pcFn0DmEJaefJMDIqAMyhBSd8BaAMkhuoepfUyi73tfbGxM+q//dfbsWfOv&#10;/3rh2LHG8LB04IBSqXinT5vP/bx26pRRq3nd3cLHPpbcufNKI9KVUfNrb1hvPFx6+DuF77TxbVfL&#10;V3+5+28J1oTbHK4e/lr+a8eN40fqRz6S+Egn37krsuKXhjPg/v1KEOArX1ms1VaGvjvvjLacAcNT&#10;br5ZzWS4z39+jUT9+94X37r1smp33UJ3L/8WufNZr1kHdhkSkQaF1prQyzADM+fm1uUVZrjMoDB4&#10;ZbnGklcqemvyCkOPsaUm9DKcwMm5uWXNvvCB7Ngh/fZvx//pn3Jzcyud7cYb1dV+zq8RNjmgTWxi&#10;E5togWPHjs3NzT3wwANBEOi6/kd/9Efvf//7ZVmu1WpHjhx56KGHvv/977/88suDg4OHDx9mjP2y&#10;qWHpLGJZ/HX5w4HvE4AQSjFefOghN5sFIA4NKbt3/1a0F/xQgJuoIHKKJvV2I6Gj5+MwppD7MS7+&#10;Deb+BZ0fAReFmASnIPMeFJ6DW4dvv5lIhSBAo+Fns9zFi1q9frPr+B3tHyFwaVNaj4DyIBSEd73A&#10;94NEgkYirNMOmLvA3EWc+S9oTIJRpO5C9++CjzXXk8YsKsfhm/Bd5J8B4cA09H4CyVsx+L/DuASx&#10;DeXjqJ7GG/8NIGCRZkEZqROcht7fR/V0U+IXaCZh1cfBJBAO8hYIKcgDTamjwrOw8zBn0biAxgVU&#10;X4PYja1rnidHuCv7AZZvzdqz4daieeaMbxheJQzwCbyFslsqZr/61fDI1Cful7YuXz0Q+ypcgqO6&#10;viEm/q0x58ydNE5esC5knexOeeet6q2fa/vcumOiLMoT/vna80W3+FDpoT2RPdco14TtagbseA2x&#10;XxW6tmw73Gwh39nBdBlODoENpwROB41A7ECMw7YvIHsYhWdx+nPgdGTeDU4Hn4CTg1tD7ofwbFAJ&#10;ntncyffqsJZY4eeoX+gmDHws6L8K4frYzof0CglMBCaBBk8l1o3gYxDW02133qnfcIP6ne8UKxVv&#10;cdFpb+djMe5Tn0qvzrEql71czh0ft0zTtyx/dFTcvVseGZEoRahGEQQBpdB1p1j0JIlyHDHNIAgg&#10;CKQU7Kr728uRm6hkamLOrBaMfKFZ2I6JkpqMpDpq9cBzg3RHUdQzG5mSW27R9u9XfvCD8uKiMz/v&#10;hBXr778/1XqFswzC0PcAcs+gegLGHNwKOj4I/WqIGQgpwMfub2JD1AlHuJYascswfGPWnl3PDsSv&#10;R3Qvcj9G4yIaE9DGoO+CsgVSB8Q0tDF0/25rDqj3kyi90CwG55TQdi+0HSst3PXVd1Iz+dcLFPQt&#10;QySKXnHWnvWCtZEsXR9FfRy5p2DnYWWRuh3KFogZCGmgF2NfxgYVCY5wLQOOluEG7qw9W24ZSJi+&#10;B6nbMfsNuFUYs4hdA2UIUheYDKkD6igG/wR8jBDGpVcWKr5lORMTTHlz35sQoWd92ayYij1J3HNP&#10;VFHod79bPHnSuP/+S/v3y7t2RZJJjhBSLnunT5tHjzaefrpSKrm33qrfcYe2a1e4RiXo/k+In0Ok&#10;G0tPoHoK018DAEIRBEAA/SrIA4jtR+HnyD975ef8i4KPoe8BcDrMS2hcQhCg84NI3NSURgoC7H8s&#10;DCrp7+d7eviPfCQ5OWkdPlz52tfyzz1X+/CH4/E4SyQ4wwgMw3/ssfLMjPP97xd7e4XR0Uhvr/C2&#10;BemLXrHgFn5Q/sFJ42SMi74v9r4/afvTdW/8iwtf/HHtx0fqR9zA/VntZ518Z4pL/c3C38w6sxKR&#10;btVuvUm9aTnrpIvvuk297RvFr0/b01+c/+J7ou8ZFofb+XaFKiWvdLRx9C/m/qLoFiUifTbzWZnK&#10;yzPaA6kHsm72H/P/z7HGsRONE6Pi6M7IzvVa478M9uyRd+2K3HCDuliuzhTKZ6azVdNejsL4TG9X&#10;WlP7OhVBaBaCbIGuj6F2DrnDsHKwc0jfCXnZXjxs/wqC9ZFibzkqOoEza8+WvTX2Elr0lWNjS15p&#10;1p79FWhCAxDb0fcAggBOFvWLoBG0H0L8wJu90cf+x0AlAO99b9S29UbDP3/eevLJymOPlV23RGmz&#10;8pooUp4n//k/tw0Pix//eOKdCJOLROzhez4p/cl7lU+whh7xpWih1zR901ihcq7nP7xXvHvaLJiu&#10;3V7ti8oyNpBON92k7tkjP/lkeW7OmZtz0mkumeQ/8YnU0NBlZ8B3vzt6003at75VqNe9pSW3o4OP&#10;RrkHHkhfIemJgV35LQOYs+fW8UQEhCPclZMc63591p41/TVBSQzsLQf8RXdRd9bPm2/ZG0OPMUxj&#10;XMaePcrQkPTqqw2OM6am7FiMa2/nP/KRxIEDVyoO8O8WmxzQJjaxiU20wMTExOuvv16r1RRF6e3t&#10;7enp6e7uppTG4/FEInH06FHP8xYXF3meP3nyZL1er1Qqb31RwHGaSeZ8JsMlEhHfX13UufrU036x&#10;BICPJ8TBIaGnh8oygFBvkAg8GMOWP4NdQOfraIzDWsDSEyAENNJkKKROKEPY/n+jfgGVU+DjAHwf&#10;lYo3MWFls65hBJ7PJJGLx4VIhPI8BSGW5edyXrHoVat+JsPFYiTTBsLiTJDR9wewszAmwVQUnwef&#10;BJMgpOCUAD9Mx4a2HZ4Ju9DcWed0qFsx9F9gzsNeQvUMfAOB2yxQpe8Ep4PT4ZRgzSO6DyBQt0NI&#10;QxlBYwJOAfmfgBCANTPaPAMIIKYgZpC4AZXTYYnWKIsOioO3ardWvMqoNNrJd2584O18+6g0+m79&#10;3Tzhh6XhcN9eGBxsbpEDAOzJSTeXE/qa5UjkXVdHdqwoChNBIC1EEQCOY+l0ZPfuaLkMgEskWDpN&#10;1TXx3l7gGb6xO7I7yZK3aLdsEbds9FfC/bokSzKwlaJrThFeHcUX4VvwTBrpA69K27eEKXLEyxFn&#10;CounmhlzIfo+CSGJzt9B9BoYkyj8DE4J1TMIHAQumAomofNjYDL4OIovwFoCAMJARfA6hCRxS4BH&#10;AgOEA2HgBfgUNI7Age/AmodXgTGJoHcjBxSNMl2nf/d3Pdmse+KEsXNnpKdH6OzkVxdM6e8X0mnu&#10;618fmJ62L160pqac2dnKD39YCZ1mxgilsCyfEEIpurv5dJqLREgQoFr1z5+zp6bs2VlOEtWrropT&#10;+FR50+MntOFSP8dVq77vIxLvbKmAo+tM0+iXvtSdzbpHjzZGR6XBQXFoSIxErhwmQMBFEb8eY19B&#10;7SzsLDp/C1wUICAMoOCaW5dxFh8UB2/Xb/cDf1QazfAtotK6hW4f/qHooSiLDogD6/chmQQqYuQv&#10;YOdQfhXadui7IHaEHjIYt2Lm68DpiO7D2FdQvwBrHu2/AT6+qoXRFqcAVJJYOq3ccANLpQBExsZY&#10;Ok3EKzJiYTPjcb6rK3roUPinMDQUXuFKpySTwsDA8il8Tw9LvHU9KSIILJ1WDhwgkQgAcXCQpdPh&#10;/9ehm+8OEByKHtoibhmVRltmB4xKozrTLd/qEXqSXHJ93gFToWzB2FdgTMOYRPpOiO3NSsEg4YAD&#10;QKHKoDh4o3rjoDg4Jo31CC0ql6e59Kg0eqd+p+EbY5Gx1pWSWQSIYOwrcPKonkbsAJRBsAgIBQg4&#10;BYHSFEte9cYJYyyTkXbsCJ8kEcWN/YEyiBT33hu95Rb1hhuUUsmbmLDPnrVOnjRlmRIC02xKvfz+&#10;7yejUXbHHXo8vmpQojyULei5H8nb4ORROQHPhFsGnwQfRexacAo4HW3vh7UIeWj9KyOEpdPitm3L&#10;75rLZJjeirhc9avARZF5D5StqJyAb6Hjg+BizW5PAvDxkAHgOMJx+LM/a1tacg8dii4uOoWC9/3v&#10;lwmBLFPHCVwXlCIeZ//9v3cODIhjY1JLhpelUuLw8EoLOzporEUAQtEtnrfOb5e2d3Kde5Q9uyK7&#10;RsSRdWTEB2Mf3B7Z/lz1uTa+bd6Zr3m1GTozIAz0CD0D4sB1ynVNQn8VUnxqxp45Wj+a5tKnzFMy&#10;lRWqHG8czzm57dL2TqEzyqK/l/q9dWlTRbcY42Jz9tyMPbPkLL1B3tjIARFRZOm0cvBgOA2Jw8Ms&#10;nSbSmuu4gevBu2hfrHm1SW7ajXq26vZ1xzjwEYqKV8252awwXqS0LnboTOvxuzWqSWRDmAPToI5g&#10;7CswpmBcQvpuiJmN9qIydVAcvEm9aYu4ZSzyFvZi+/a2yLbQXjr5TjdwD0UPDYgDo9Joy1JTI9KI&#10;ytSaV+viu9J8el36LYvF1g9TyeTGi6xH2Bs7fhOxa1B+BYRH2yHwybW9kQAQBMLz5IEHMsWie999&#10;yclJq1Bw5+YcUSTJJNfTI6TT/M6dkixTSbr8FEMpS6elsbHldrJ0mq61F+pzQiPuXRLqk4nFeV8U&#10;mXa1SylZHZDrNiK+JyjVuOj5alKR+Bare11nqkr/+q+7s1n3lVcaW7dKQ0Pi8LB4hUC5WIzqOv37&#10;v+/NZp2TJ81duyJdXUImw62jtAQiDIqDbuDGWGyXvKub725xd6aPSqO3qLcMi8O7Iru2ilsBpLjU&#10;oDh4t363xrRRaTTJtXhBfUIfI+xQ9FCSS/YIPTEWIyCD4qBEJC/w9iv7e4SejeSRRKRRadQP/ARL&#10;bJW2hs7hOo+xZRRnB9+x0WNchqLQSIT8+Z935HLOz39e7+sTtm+P7Nwp6fqvmRJQCLKmzO8mNrGJ&#10;TWwCAPDggw++9tprX/ziF3Vd371792c+85l7770XQBAEjuP85V/+5Re+8AUA3d3dDz/8MCFkYymr&#10;ljh+/Hg6nX7ve9/b8lvzzBm/XgfAYjEuk6GyTLgNc3ngI3DgVj0r7zu186eOOI7teoEkSYIo9W25&#10;muPlmkWL2anc/IWte+9Vo+2uG9RqfqHgWlbgeYGiBKbZKJezgsBxHE0kEo2GOTk5ZxiuZXn9/Z2a&#10;FhkZaSMkoMSHW4LvwK3atm2aphewICBgUqg4UyoVLcuE74gCi2mSkhoT9eXpPygXs7VKQWQmx0gs&#10;qhdLlVy+XLc5L6AAiepqJh2X1QTHSwCadIZbhW85Vtls1BcWZtKpVCwWnbg0a1lO3bBDbqIrLUsR&#10;NdZ7Y9WrFr1iySu5gZvhM2bRLE+XPd8L/GDbtm0cx8myXPSKdb++5CxRUJnKaT69WrkzhF0u2/X6&#10;G888E/7Zds01UjL5xptJFqlUSlXVzs7Oda/YMoyZ8+er09PV2VkAhOfFgQFRVSPRaDqdliRJkqSG&#10;3yh6xaJbNAMzw2UkSHESz+VytVqtWq2G82/ZK1f9agklURC39W5ri7S1K+3wbQQu7BwCH/DA1KZ4&#10;U+Aj8JqcWuADAQIf8BEA6ggI16TMfNOtz1hGefzMEd+1Pc9UtLQgqYNjNztuYNj+3ORrjWp+z62/&#10;j8BvBhN5BnwrAHMRKRSLlUqVY5TjaFTXSqViqVhwrTJjrL1nm6yltHjXumdoGIbjOMWiFWaTRaNM&#10;lmm9ng8CH4CqqoqiRKNRQli97jcafrXq2XbgON7U1ByljOOEWEzjeX5y8oLvu45j6jqTJLJ37wjP&#10;C4IQqZS9esM3DJ9SaFpQLpfK5XJvby+ldHJy0rJswzBdNyCEbt/eryhSMrm+es6lS5dyuVypbDMm&#10;RfXudFpJJCRJovStMkUcx6lVSwuzE2HnzPReXW9Y0zNNtYju7u5IJJLJZEpeqeJVCm4BQIpP+TXf&#10;L/uVSmWZ9gVgCIbLXK6NE5kYlaLtfLvOVtx9z/N835+59IZt1mqlmSZVSjhCKMdxuq4nEglZlrmN&#10;Y8Ky+Xg1eCakjqZm9hXhWZZbr4+/+GJlcdFxHDEWiw4Ntff3R5PJarXaaDRmZmZ6enoymRUyy/d9&#10;z/Nmzp+3ajVvakqSJEVRChxnU+pJkizLiUQiGo1K0voVY3l+3q3VGhMT4Z9if7/P80WzuaMbj8dF&#10;UYzH1xtmo1LJzc6SfB6NRiIetyjNAhYQPlBJknp6ekRRFEVxwVkwfCPv5RWqaEyLI8753NTUlK7r&#10;bW1t8/PztVrtTP6M5VtFr9id7k7oiX3t+7hV6V2nTp0yjbprV5IxOZNUlPgA4yPYoE/R8Bs5N1fx&#10;KmZgtnFtEpFiiGWz2XK5DIDn+UQicWHhwsTiRM7NUY6O9o72xHq2JLe0fAWTF07aZq1amgWfAJNB&#10;+HDUikajmqZJkrR6zHFd17XtS2fOGNlsdWoKACiVd++mlDLG0um0oij6m6tH30cQBLmca1lBseiZ&#10;pm+aQRir6vvgeSJJJBZjokgzGY4QrEsWAwLPbviefe7Ui65juY4hyVFBVPtH9lDG1+uNQn4xn1vc&#10;tn2vrKxdnAeBVSyW5+fnT55kjBFCOq+91nTdbLUadu/Ozk5RFBOrGEDf92u1mu+avmvAKSHwIXUY&#10;plWpNvWG29raBEFQ36TXPS+w7aBU8mZmCtlsxbIEjuPi8Vgul8/n80FgMOYnElxXV2JwsE3TFH7D&#10;etgqFGrZ7MyxY5lMJqrrs4Q4wHLVwO7ubkmSotFoKDKVdbOmbc6enpWJHCOxnt4eTdU0rTm85N18&#10;3a9n3SxP+FDUhoHNOXNh8ekoiepEn5qasm0bgCzLmqa9dOGlfC2fd/NpPT3UNjTSNhKX44vOouEb&#10;OS8XypT0i/22aS8sLDQaDcMwADiBM+/Mu7zr8d62zm26pA9oA+t+l2fbbq02e+JEdXGxUqlQWRa6&#10;u4kkEZ7neV4UxY6ODkEUeJGvelU3cOt+PYz4lIhECWVgTuCYb4qRRUgk1OLhCb8xYsJ1XdOoXzx/&#10;yneqnlNV4oNiRBsYHA79hNnZWcuyrr766rpfz7v50F7a+XYRYgyxfD5frVY5juN5Xtf1S7lLM8WZ&#10;eWOecnRL55Zuvbs/1r/oLBqBkXNznMuJjhhDbLV6S7lcNk1zzpnzOT/QgoSa0CP6gDiwmthdmJiw&#10;azUyPy9JkiLLS4SYwHLgZUdHh6qq+gZ2MiwAUswvlIvZ/i49CMilRcu2XdNyADDGent7RVFU3ozF&#10;C8vwmWbw+usXFhby5YqtacrWkf5EQtY0SVFoU6avFVzX9Vz3/IkTXqXiLixEYzFRFCc8j3AcleVk&#10;MqlpWkdHByHUdYNKxavXwxmQxOOsUimHk6AbZokGCAIIQoTjuNHRXlHkNG09+xka4Nmzl6pVa2am&#10;rGlMVVkkQiglHMdFo9F4PB5qXK47sVr1wmk9FmOyTNcpcAGwA3vBWaj79bpfT3EpkYgppIrF4sLC&#10;QlhKRdM0pjAhLcxX52t2bfHiYme886ZtNxXcQpiZyxEuwSU0aDLk2dlZ13U5jotEIpFI5LXp10pG&#10;ac6Yi6vxjmTH9vT2WCQ2bU9bvlX2yzEWk6ikm3rgB563EgjWsBtnls7UvFrNr/WmenVJ3922e9lj&#10;tD3by3q6oLdF2lRVFQTh/Pnzrus2Go1bdKGQAAAgAElEQVSiV2z4DbVXFQUxrabXeYzhDDg+Pmua&#10;rqr2uG7VsvKeZwaBC0BRlEwmE16w9Sv/d4ZNDmgTm9jEJlrg6NGjs7Oz9913HyEkmUx+/OMfv+OO&#10;OzKZjGEYp06d+va3v/29732vt7d3YGDg29/+dujN/IJXZowtOxDLWFxcXFhYGB8fNwyDexPrjtm3&#10;b19X18ra+5VXXhkfH19cmOV5vrOzs1KpVmvVWCwpSVJHR8fRo0efffbZv/qrv9q6dU3SVBAE3/nO&#10;d2zbrtVq0Wg0EomcPn1akqS+vj7GGKX0+eefj0ajf/AHfyDLsiyvJOFfuHDh+PHjFy9erDfqXZ1d&#10;oiiqqnrx4sVSqQRA1/UtW7bs2bNnYGDFMf3Zz3728ssvd3V1ybLc3t5+8eLFc+fODQ8PRyIR0zQL&#10;hcLs7Oz73//+gYGB1No4gm//r//leR7jaF9vTybT9o1vfhPArl27w2+PHz/OcdwnP/nJSCSy+km+&#10;+uqrDz74IKWUULJzx85QrluWZUEQEolEuLiKx+Mb3b6nn346n8/XajVVVePx+PHjx4vF4p49zRJd&#10;Z86cWVpa+vM///NwbRZ++NRTT1Wr1UKhoCiKoigzMzOGYeTz+fb29t7e3tCfeOCBBwRBWP0M5+bm&#10;XnjhhVKp1Gg0wrCy5a9C/+Ps2bPXXnvtddddF4vFVneAixcvViqVU6dOEUIYY4IgbKQu7rrrrtVr&#10;7yeeeKJQyC8tzcX0aCIRz+YKjusmEmlVVROJxCOPPDI5Ofmtb31r3UWWlpZ+/OMf1+t1y7LS6bTj&#10;OOfPn0+n0+l0muM4y7Kef/75/fv333333dFodHWff+GFF2ZnZ0+ePCmKYiqVUhRFkqTXXnst9FC7&#10;urra2truvPPO5bVTiEaj8Xd/9/eqqqVSqVQqJUni4cNPxWKxvr4+27Y9zzt16lRXV9eHPvQhRVEi&#10;kQiAQqHw+OOPh311x44druv+y7/8S0dHR9jxPM978cUXd+zYcc899+i6vtoV++53v/vKK69QRhVF&#10;2TK0JSztp2maIAjxeDxcI7W3t4trA2E8z3vooYccxzFNM5lMyrL8k5/8RFGUkZGR8IAXX3wxmUx+&#10;8pOfXLaXer1++PDhRqNRq9Xi8Thj7NKlS4ZhVCqV4eHheDx+7NixLVu23HvvvWHnXL7Xa6+9dv78&#10;+cXFRUppR8ea7UfHcbLZ7MzMzAc+8IH+/v7k2g3tkydPViqVyclJSimldCMFo6rqbbetL2938eLF&#10;l19+uVAoWJY1MDBgGEahUFBVVRTF7u7uubm5hx566Hd/93fvueee5VNOnTr1+uuvl8vlIAgymUw+&#10;n5+bm+vr61MUhef5hYWF06dPf/CDHxwbG1tn0Y8++mihUBi/OB7Vo5qmxWIxx3FOnz4dfrt169ZE&#10;InHozZ3wZZw7d+7RRx8NSdiurq5isRiOJ6lUyjRNo9E4f+HCwYMHDxw4sM5eDj/99OLiIsfzqVRq&#10;YGDgqaeempiYOHjwYEipXLhwYXFx8TOf+Yyu68sW/aUvfSmXyzGOpdPpjvYOQRAYY7quS5Kkqqok&#10;SRzH9fWtj7xYWFj46U9/almWbdudnZ2NRuPIkSNdXV3h6zMM48iRIwcPHtxoL0eOHJmfn19aWhJF&#10;MRqNZrPZWq22tLSkquq2bdtmZ2eXlpY+8YlPJBKJZZP50Y9+lMvlFhcXQxNevlS4LJmcnPx/2bvz&#10;2DjO+/7js/fBYw9yeSxvkRQpUpQpyaZtUXZ8RrFdx27iOEmbpoUTBAHSIGjSHAiKtukfgZE/fkCC&#10;okCbpkWStk5TpCncxJZsWdFh6r4piuLNJZfX7pJ738f8/nji7WaXkihZV8bv118Sl7Pz7HDm2ZnP&#10;fJ9n/H7/l7/8ZbPZXNjFxWKxiYmJpaWVlRWPVqtVq9UGg0HUAeW1tLT09/cXfbQTJ07Mzs4uLy+L&#10;7CAYDIr92Wg01tXVnThx4tixY6+++mphhy9JUiaT+cUvfpFMJqPRqNVqNRqNly5dErW04ph99913&#10;HQ7HK6+8kj+iw+Hwvn37PF7P8vKyo9phNBrtdrvP55ubm5MkSaVSbd++vaGh4aGHHipq4YEDB86d&#10;O1df32gymWpraycnJ6emprZs2Ww0GhOJxKrPt7i09NJLLzU3NxcdL//+7/8uOlLx1fPjH/9Yp9P1&#10;9fWJV8+ePVtWVvbKK6/kv1/C4fB3v/tdlUql1qjbWtsqKioMBoNOpysrKxP/Fp+ltrb4kX/Dw8OX&#10;L1+OxWIqlaq+vn5ubm5iYqKrq0v8TZeXl8fGxj71qU9t2bKl6Hh58803o9Go3+8vLy83m83z8/OJ&#10;RGJ1ddXpdDY2No6Pj6tUqi984QsGg8FUUBY3Pz9/8uRJv98fj8ebmpqKAsRoNDo2NjY4ODgwMCD6&#10;JUmSvF7v4uLi9PR0LBYTXWLpmcyOHTuaSoYc/upXvwoEAl6f12a12Ww2j8eTzWZtNltFRYXNZvvv&#10;//5vj8fz4x//uGippaWlw4cPi++XmpqaRCIxNTVVU1NTXV2t1Wrj8fjx48d37dr15JNP5o+XmZmZ&#10;M2fOzMzOhMPhxoZGvV5fUVExOzu7trYmSVJFRUVnZ+d9993X0VEcs/7kJz/x+/2NjY2iwzl16lQg&#10;ENi6dWs2m02lUi6XKxQKfeUrXzEajYXHi9fr3bdvn9hXt23bFovFfv7znzc0NIhjP5VKnTp1qr+/&#10;/8Mf/nDR98vPfvazCxcuqDXqioqKTW2bxMYUv2O1WvV6vV6vr6+vL1zkwIEDHo9HFJvb7faLFy96&#10;vd6dO3eKP9zY2Njy8vK3vvWtwm5KkqRQKCS+o6PRqOgH5ufnY7FYOBzu7u4uLy+/cOFCd3f3s88+&#10;K7rl/ILnzp2bnp5eXl7WarV1df83MZOIvTwez8LCwic/+cnGxsbC7kWW5YsXL4ZCobm5OZHqln6/&#10;WCyWxx57LP/fWCz2v//7v9FoNBgK1tfVG43GxcVFccZYXV1tNpt/8IMf9Pf3f/Ob3yx6nwsXLly5&#10;ciUQCKhUKofD4fV6l5eX29raxJ2PhYWFsbGxT3/60x0dHUXHyy9/+ctAMDAzM2O1WMVZXCKRuHLl&#10;txPkiePrIx/5v7m3ksnk3//934v2VFdXm0ymffv2VVZWtra2plOpTDZ7+fLlurq6l19+Od9NCZcu&#10;XRLnnwaD4b777hsZGXn33Xd7enqsVqskST6fb2xs7Pnnn9+yZUtVVdUGbwzfRYwFA4B1dHZ2Njc3&#10;v/zyy8Fg0O12z8zMvPnmm06nM5FIDA8PS5L0xBNP7N69O3+f/H1299lsNplMiu8/rVZrt9uLLgIl&#10;SRKX03kej2diYmJubs5kMml1Rp1OZ7HYFxcX0+n0+Pj4qVOnDh069NWvfrV0XSMjIyKC6ezsdDgc&#10;8XhcxEYul2t5efnYsWMOhyOZTBbdypBlOZfLJVPJeDw+Pz8vzqEnJyfX1tasVmt9ff2WLVuKggm/&#10;3z8zM+P1enU6ndVqnZmZGR8f37ZtW319/fHjxyfGx48dPz4wMOB0Fo/hWlxcTCQSiWRyYWGprKxs&#10;7963DAZDeXmlWq1WqVTnzp0zGAyZTCaX+505IAOBwMjIiM1mMxgNYnMlk8l4PK5WqwOBgFqt1uv1&#10;XV1dpRnQ/Py82+32+/1Wm7Wutu7s2bMrKyvV1dXiI585c0ZcwxeeTk1NTXm93tnZ2fr6enH5kUwm&#10;JUkymUzhcPjo0aPhcPjzn/980QaJRqOTk5OLi4uBQCCRSIjTxPxLwWBQXCANDAwU3Z5Jp9PxePz8&#10;+fPinn9jY2PhSWH+D1T4X5fLtbS05Ha76531mZzaYDDrDdL09LQkSSqV6sCBA7PvFWUUtXBkZCQY&#10;DEaj0Z07d0qSlEgkxO5xaXjY4/UeOXLEarU+/vjjRRtfbKtEIpHf5mq1+sKFC7Isi9utjY2NpcdI&#10;Npudm5vV6/Vut6uyslKr1b777rt9fX27d+8eGxvzeDxvvfVWT0/P888/nz/vTKfTCwsL6XRaxCKJ&#10;ROLNN9/s6enJ5XJqtTqTyZw6dcpkMpXuHouLiyMjIzW1NXabXZKkZDIpGqxWq1dXV0XqarVaizIg&#10;WZYnJiZSqVQ4HHY6nZWVlcePH7fb7UajUc7lcrJ89OjRxsbGZDKZXzCdTo+Nja2trXk8no6ODpPJ&#10;lD8ZDYVCWq127969Dz300Ec+8pGik2mfzzc5OTk5OalWq2OxmNiGkiTlcrloNOpyuS5fvvzoo482&#10;NhZX2ieTydXV1fPnz4tLl82bNxddyK3bO4VCIRE5xeIxcfvXYrGsrq5Go9Hp6en5+fl33nnniSee&#10;KFzE4/GMjIx4vV61Wr1z585QKJRIJKxWq81mO3369MzMzNDQ0ODgYHt7uyzLhSv97e4RT6TT6UAg&#10;sLi4mEwmL168KC5i29vb183Qo9HozMzM8vKyTqebmZkRGdBHP/rRpqamUydPLi4t7d2712azbd++&#10;vWjn9/p8brc7Fo+bTKbJycm9e/dOT0/X1NSITTo8POxyuRKJRGGCPDEx4fF4qh3VIsgTT4GMx+Ma&#10;jUar1er1+nUzIJGwRKNRseeHQqHjx493d3en0+lcLhcOh8URLXa2wgUXFhYmJiauXLlisVja2toW&#10;FhZEmJ7JZMLh8PDw8Llz5z7+8Y8XZqaimxofH6+urm5oaBDXY5IkiYDy/PnzS0tLX/ziFwtvhost&#10;n0wmFxfdo6Oj4tKls7N4kvtEIiGVWFlZmZiYcLlc5eXlIhqwWCxutzuTyYyNjR07enTo6NFwuPjJ&#10;3LlcbmRkJB6P+/3+rq6uqqqqRCIhyhlmZmY8Hs/RoaGW1tbC40UslUlnEvHE8vKyWq1eXFz0er0z&#10;MzNlZWV6vX5gYGDd6fbW1tZmZmZ8Pp9om8iABgZ22u32kydPjo6Onjp1avfu3aXRzOLCQjqTSSaT&#10;i4uLZrN57969FRUVZrNZfL+cPXtWPPwh/yfLZDIjIyNms7nSUul0Osvl8kgkolKpIpHI2tqaWq02&#10;GgxV1dWlK1pbW5uYmAgEA2q1Wny/nzlzRqPRVFVVZbPZ6enp48ePP/7445s2bSpacGJiwu/3u1wu&#10;p9NZU1MjuiBJkkQ15bvvvpvJZP7sz/6saLNEIpHJyUm32x0KhVLJpLpgmsJIJOL3+48dO9bQ0LBj&#10;x4788SJOPMbHx8VmtNlspV/HhZWMebOzsyI1aGhsaEo3GY3GXC5X+P3i83pLl4pEIiMjI+IuyAMP&#10;PJDNZhOJhNlsrq+vv3jx4srKypEjR2pqanbv3p1voeg6UqlUIp7In3hMT0/7fD6LxVJbW9vT07Nu&#10;Mefi4uLi4uLKyorJZDKbzadOnYpGo88884zH45mfnz9+/Pjc3NwXv/jFom2YSiYXFhbSqVQ6k/H5&#10;fOFw+M033+zr68tkMuKPeOrUKbF7FPU5CwsLIyMjtXW14gAs/H7x+Xzi+6XKbi88rXK73S6Xa21t&#10;zWKx1NfXnzt3zu1219TUiI989uzZ6enpaDRa9DWRTCbHxsZWV1e9Xq/o6sfHx8VLwWAwm83u3bs3&#10;Ho8/9dRTRqOxsF/1eDyTk5Pj4+N6vb6zs7Po+2V6enpsbOzpp58ujIfya/T5fPnvl+7u7qKNVtR7&#10;i1tHoVBodXU1m8laLBaLxSJWMT09rVKp3nmv5rrIysrKyMiIx+PR6XTbt28Ph8OJRMJut5eVlZ09&#10;e3ZiYuLEiRNPPvlkc3Px6FpZlrOZbCKe8KV9fr9/aWlJnMmIcuyurq6iW6q5XG5mZkan05lMJnEf&#10;6MiRIz09PY888sjE+PjKysrbb7/d0dHxwgsvFG38cDi8sLAgOkyPx3Pp0qVDhw5ls1mn06nRaNxu&#10;9+nTpx9++OGic/V7FhkQAKxDJAV/+7d/u7a2Njw87PV6Q6GQuPXU0dHR2NjodDp37NhRVlZ2S8L+&#10;urq6mpqabDYbCoVUKpXT6Sy9r1X0Rdvd3W2z2Y4cOSLLsvjK7Ovrm5iYWF1d3b9/f0tz83PPPls6&#10;vEKSpEceeUScm7a3t9fV1X3iE5/Q6/UGgyEej8+5XC+88EJ1dbUonClcqr29va2tLZFIiBv40WjU&#10;6/XabLZYLNbc3Ox0OgtvBAniq3d5eTmTyahUqqamJpPJtH379pqamtHR0e4tWxw1NR0dHfaSmUH+&#10;4PnnvV7viRMnUqmUz+fr7e3VaDSpVEqcgvzBH/yBxWJxOBxFW97hcDz44IO1tbVms/mll14Sd7fC&#10;4XA8Hl9aWsqk04lksriIWZIkSXrggQfa29tPnDyh1+tVKtUTTzwhy3LA78/lcpls9sEHH3z44Ycd&#10;DkfhRcvAwIDX681kMkajMZvN1tXV6XS6np4eg8FgNBo//OEPJ5PJioqKolMli8Wyfft2cTdeXEjn&#10;/6apVEqlUj399NN9fX0Oh6PopLahoaGqqkqEMiqVqru7u3CEjlCU2fX19dXW1obDYY1aE4lEdu/e&#10;bbfbR0dHXS7X+fPn29raSk/1JEkqLy/v7++fmZlZXFysrq622Wwf/ehHdTqdTqc7ceJENBJ59tln&#10;d+zYYbfbi/bGbdu2bdmyZWBgIBwOi1FXkUhky5YtOp2utra2v7+/p6fHVDKTi06n2717dzgc9vl8&#10;kiRlMpnm5uaWlpa2trb5+flcLjc4OLhp06bC1VVUVDz11FOjo6NjY2Nzc3OihsVkMq2srIgNK+7C&#10;lW5Dp9PZ29srrqmeeOIJURi/urqaSCQ8Hk86nY7HYkXXz5IkqdXqgYEBkX0kEolsNrtnz550Ou31&#10;eDLZbC6Xe+SRRxoaGgpbqNfr+/v7p6amotGo2P0qKirsdntzc7PZbNbpdI899lh3d3dFRUXRNqyt&#10;re3u7h4dHY3FYhcvXJAkSVKpxK3jVCql1+tbWlrq6uqqSybfEfmaw+HQ6XQajaa9vV1cdYtXp6en&#10;171GstvtfX19Pp8vFAxOTU01NDRs375dHOBvvPFGLBarstuLzoCrq6u7urqWlhYTiWQul2ttbX34&#10;4YdbWlp0Ot2bb7why3JHR0ddXZ3dbi86NgcGBmKxWHt7u8/nE9FwNpvdtm1bZWWlKPuyrjchi81m&#10;u//++6emplZXffF4PBqNija0t7efPXtWq9XW1tY6HA673V50oG3durW2tvYnP/mJuJoSwXr+iBPF&#10;LDU1NYUJi+id9Hp9c1Nzb2+vyIBMJlM0Gg0EApMTE9Fo9Omnny5qYUVFRV9f39lzZ+fm50RksHXr&#10;VoPBsOrzpTOZVCrV1tbmdDpLj5eGhga1Wj00NBSJRKLRaCwWS6VSzz77rMlkKi8vr6mpcTqdFoul&#10;MKVqa2szGAwXLlxYWlpa9fkMRqPoFUUdkNVqraqqqqqqKuoH9Hp9U1PT6urq2tqaqIvctm1bNpvN&#10;ZrP5K8CqqqpcLlc0ormpqUmW5StXrqRSqampqYGBgd7e3kuXLvm83kOHDyeSydaWFq1WK7LX/FJq&#10;tbqrq8vtdosBUNlc9hOf+ITot70ez8ULF7q6u9va2kRlhFjEZDLt3r07EAisra3Nzc1FopHFhUWD&#10;Xl9lt9fU1paVlYn9ed0W3n///RcvXoxEIuFIWKQJBoNBo9EsLS2pVKqOjg6Hw1Eal+8aHJybm3v7&#10;7bdnZ2dzuZzYyc+dO6fTajVabWdnZ11dXVVVVf5zaTSaTZs2iSiws6PT6XTmcrl4PL62uuoPBBKJ&#10;RCQcbozHd+zYUdTC2travr6+t/e/HQlH0qm0SqUaGBjwrKy45+ezuZxKperr66uvry/d+Ts7O+fn&#10;58+fP59Op0XvpNfr29vbTSZTKpVqbGwU1cRF39FlZWWtra0+n291dfXi8LBGrdbqdKlUStwO0Wq1&#10;27Zta2trK+wbTSZTdXW10+kUG6Gurq6rq0t0dOKDG43GdY/N1tZWg8EwNTXl9XhTydRzzz1XXl6e&#10;zWZnZmYuXrxoNplaW1tLlzKZTC0tLaKmKZPJ2Gy2hx56SIQpF86f9wcCO3fubG9vLzz9qK6uvv/+&#10;+zs7O5PJ5MjIiDjxEFW9tbW1jY2NmzdvXvc8p7293Ww2ixKntbW1XC5nMBhkWQ6FQpOTk5WVlZs3&#10;by49MMvKy3fs2HHx4sW5sbGZmZlkMmk2m71e77Fjx0SOMzAw0N3dXfr9YrVanU6nw+Goq6vr7e0V&#10;3y/z8/PinpkkSSpJuv/++wtHTopa4OmZ6Vg8FgwGa2pqampqThw/Lk48zGZzf3+/w+Eo/91JBsUX&#10;gSj8mZiYUKvV8XjcarXW1NSk0+lgMLhly5aWlpbS7xeRNC0uLuZyuVWfLxQKhcJhcRjGYjGTybRj&#10;xw6n01m6MSsrKzOZTG9vrwiVRN6h1+vFZxQ5fuHhqdVqm5ubl5eXI5FIJpNJp9M9PT2hUGh5efn4&#10;8eNut7ujo0McREXHi/jaCofDOp2uvr6+tbVVZDSJROLsmTM6ne7BBx8UHWNRC3t7e3O53O7du9fW&#10;1kKh0NDQUDqddjgcFRUVFRUV4nypcHVqtVrsUdFoNN8AtVptNpuDodD83FxnZ2d7e3thNyU4HI6t&#10;W7eeOXMmHA7PzMysra1pNBqRRKtUKpPJtGvXLlGoe+8XAUlkQABwDQ0NDQ0NDX19fbIs52/7bHz2&#10;n40T92QKy92vu4pNmzZt2rTpwQcfFG0T7yBGfonzKlmWS2+fiqBBXBqJn+R/5/HHH3/sscfEf0vX&#10;Lt5fnI4MDg6K9xdvcrUN0t3d3d3dLbab/B5x+/ozn/mMqkDRgp2dnR0dHflPUfRq/gZ4ka1bt27Z&#10;skW8JD6FVqsVp7alN44KiVEAu3fvzn9SlUqVv5MjWlh0wrdz505Zlp966qn8T8T9SdHgXbt2ifcp&#10;WpHBYHA4HH19fa2trWJT5HOl/KYQg/KKFlxeXg6FQuKXVSqVuL1Z9Dsf+tCHChcUZ7eDg4Piv7Oz&#10;s+JMtL6+vq6uTpwPlW4Kk8nU1tYmiqLFje6RkRHx0pYtW0SpV0tLS2ma4/V6A4GAy+USLXQ4HPX1&#10;9e3t7eK/kUjk1KlTg4ODRaMgtVptV1dXOBzO5xpiTMqpU6eMRqNYY1VVVdHq1Gq10+k0m82i2GTP&#10;nj2F21C8WroNd+7c2dLSMj8/L8vy0NCQTqfLX2aIk3uTybTu8eJwOMTEBGKLlZeXiz1f7JlqtVqM&#10;qcwvIiZn0el0DodDvINIilWq346+f/LJJ2tqakq3YSKRiEQi8Xg8lUqJAop4PN7d3S1Gsrz77rt7&#10;9+4Nh8OljfzNb36zsLBw+PDh6urqioqK06dP2+32Z555RuyN3/3udw0Gw/79+4uWSqfTkUgkFovG&#10;YjERcJ84cUKEbo8++uj4+PjBgwdLi0pEdUwoFD537lwqlRI3nOvq6nYNDp4+fVqMYSn9aENDQ263&#10;e//+/WLCoEAgUFZWlh/89eqrr4bD4ePHjxctJSIbv98/Nzff0tIshuWKC4m6urpMJnPlypVgMFi6&#10;upWVlfn5eZ/PV1ZWVlVV1dzcnEqlBgcHxV/wZz/72fHjx4vCi56eHrfbvXfvXrfbffLkyVAopNPp&#10;RJQsy/Jbb789NTX1zW99q2hFmUwmEokEA8GA319eVi5JUiQS2bZt29atW0XC+Otf//qBBx4obWE8&#10;Ho9EIul0WsR2gt1u1+v1uVxueXl5eHhYpVIV5s4iUszlclqttqKy8rd7ryzLkiTLspghJZFIqFSq&#10;wmggGAy+8847ly9fnpiYqKmtyc98kUmnc7Kcy+WWlpY+9KEPfe5znzOZTIULxuPxcDgsymFisdjQ&#10;0NDx48eTiUQul7NYLGJMWTabjcfjRQe1yKQymcysa3bFszIxPpHL5VLJZCabNRiNPp8vGAzmDx9J&#10;kmKx2IEDByYmJi5fvlxTU6M36DVqTTaXq6ioiEWj0Wj0r/7qrx544IEvf/nLRXUNarVaq9X6fL5M&#10;JuOocVitVrvd/r+vv56T5XQ6HYvFksmkmI6kaOPPzs4uLS2Fw2GLxWIym0TJZyqZFF828/PzYlIb&#10;MR5QkiSdTtff3+9yuYaHh/1+v9Fk1Gl12Ww2nUqJRRYXF3t7e0srL5LJZDgcjkaisVhM1Dmq1Wpz&#10;WZnBaBSbTswXVlQjJkmSmJBLfEAxiEaSJPf8vPiT+Xy+8vLywm0oJBIJr9erUqnEq6LPWV1d9fv9&#10;arW6rKyssbEx/6GE6enpoaEhEZSIyO/w4cNzc3PhcFilUtlsto6Ojk9+8pOl92nW1tYCgYDZbM5k&#10;Mqurq6+99lomk8kXpHR1d5dG1ZIkiU8tLrZFWevQ0NDKyorP58tms2KGr4qKiqIBbr/5zW9cLlck&#10;Esl3uSsrK4FAYGVlRYzrfOGFF/LfdIXrymQyYjYlWZZtNpssy1/72tfEES1iCJPJVPQ1HY/Hx8bG&#10;/H6/OPrEkB+v1ytSRb1eL+6dlHbCDQ0NkUhEjBwfHh4WZxHj4+PpdFqlUjU0NDidzqKKqkAgsLq6&#10;qtVoc9lcJBLRarUqlWppeVmSJJVKZbVaxVdPUWlqJpPxer0i9hWfpby83Ov1ivp0jUazY8cOm81W&#10;2ufMzc2dPn26tbW1oqJi06ZNhw4dGr1yZfPmzTqtNh6LZTIZ0YEkk8nCfViW5X/4h38oLy8XYaXV&#10;Zn311Vd1Ot2mTZvEXmowGBoaGr761a8aDAaRmKRSqdOnT1sslq6urra2Nr1e/+1vf9tqtTY1NUUi&#10;EaPB0N3d7XQ6RYlT4bq8Xu/o6KjYB4xG4/Hjxw8fPtze3m40GmVZzsmy6I5Kj5d//ud/FvXRTqez&#10;qqpKJNft7e3RaHRubu6HP/xhdXX1t7/9bXGzU5KkXC43NTUlZotrbm62WCxvvfXW/Pz8v/zLvwQC&#10;gVg0ajSZRFdcdIhNT0/v27evqanJ4XB0dXWdOXtmZWXFbreXl5d7PZ5cLie+ERKJxMZnh7iLyIAA&#10;4PpuR+6z7lpudJF17/Bfd55bEVgU/fCGHm+/bjJytd+USj7a+vPalrz/xtsjFrnu215D0cffSAtL&#10;f+fazRZztQwNDYmMw+FwfOhDHyY4nbQAACAASURBVCr6ndIxgJIkiRP3H/7wh+L+24MPPlg6IKjo&#10;xMhgMHi93h/96EdisqrHHnusaFKMddspWnjq1KkjR46IO8CFOZdQtd7TVfR6vdFo/NGPfiT+XTQz&#10;lFBaZSNJktFoPH/+/H/913/p9XqdTveHf/iHpe9c2sKLFy++9ZYYIVj+zDPPFC1SNOuQIKbt+I//&#10;+I94PG4wGPr6+vJz+uStW8JtNBqvXLny05/+VPwVXnzxxWsfKSqVymg0jo2Nvf7666IurHQO+NIT&#10;dEmSpqamDh48aLVaKysrn3rqqdra2rq6uu9///tivIDb7Z6dnRWXNEWOHDmSyWREIU9bW1tPT8/S&#10;0tIPfvCDWCwWi8UuXrxYOr5DkqSlpaWDBw+qVKqmpuYXXnjBYrG0trb+7Gc/++lPfyrKRtxudyTy&#10;O0/Gdblchw4dKisrr652PPPMM2JQ0j/+4z+KGbWWl5ddLlcsFitd19GjR0OhkNPp3Lp16+bNm7u7&#10;u4PB4Pe+9z1R3XP27FnDes8j83q9ooUNDQ3PPvuc1Wptb2//n//5n5/+9Kdra2vBYHBubk5Mxlzk&#10;/PnzY2NjDQ0Nzc3N999/f2trq8Vi+cY3vpFIJEKh0OXLlxcXF4v2xjNnzqysrDQ2NnZ1dfX29nZ2&#10;dmaz2e985zsimDt37lzRphD8fr9oYWNj0zPPPFNVVdXZ2bl3797XXnstEAiImji/31+6oJhXoqmp&#10;qb6+/uGHH25qarLb7X/9138dDAaDweD4+Pjc3FzR3njs2LHZ2dnGxsa+vr5HH3307NmzwWDwC1/4&#10;gsvlOnr06I9+9KPTp0/Pz8/bbLbCyDsYDO7du9dsNjc0NHz6058W/U9/f/+uXbv2798/Ozv7l3/5&#10;l+Xl5Xv27GlqaiqsOBgeHj5y5IgotXjxxRdF2d1nPvOZXC735ptvvvHGG4cPH56amjKZTIUlq5lM&#10;Zt++fQaDoampac+ePR0dHfv3729ubn7uuedOnTo1OTn5jW98Y2VlRYx5ET1JNBrdu3evyWRqaGj4&#10;+Mc/brfbDx061NPT89hjjx06dGh+fv7P//zPJUlyu91FJQCjo6NvvfWW3W6vra19+eWXp6ampqen&#10;X375ZZPJ9Prrrx84cODgwYMvvfSS1WotmhRv3759Wq22oaHh8ccf7+npOXTokN1u/9jHPnb+/PnR&#10;0dG/+Zu/MZvNbre7qqpKlFsmk8n9+/cbjcbGxsbnn3++sbHxnXfe6ejo+PCHP3z06FGXy/WVr3wl&#10;Eom43e66urrCMoqJiYm9e/eKq98/+ZM/cblc4+PjL774YnV19S9+8Ytjx469/vrrzzzzTG1t7ZYt&#10;WwpbeODAgWQy2dTUNDg42N/fPzQ0ZDQaP/WpT42MjFy8ePHVV18VU7bbbLbCck6HwzE4OFhTU+Pz&#10;+eLxuJiJxuVyeT0ek9nc1NT0pS99qWg/bGhoGBwctFgsYlynmBynuqoqEAiYy8p6e3s/85nPlO69&#10;kiTt3LlTJLmi0MNut+dyOZPRqNXp9Hr95z73udJCZkmSbDbb4ODg9PT0ysqKGA1ts9ncbvfy0pLR&#10;ZKqtrS0dvV5XVzc4OFhVVSXmORLzZ9XV1q6urprM5o6Ojs9//vPrtrC/v7+1tdVoNIoWWq1WjUZj&#10;Mhq1Wq3eYPjjP/7jrQVP/8yrrKwcHBx0uVxiQLpIZpeWlhbcbqPJZLFYvv3tb6+7uu7u7traWjFK&#10;XVQBm0wms8mUyWSMJtPTTz9dNK5WkqS+vr6mpiadTiemKLJYLAaDQafVajQag9H40ksvicrfImaz&#10;eXBw0O12z8/PixHo1dXVHo9nzuUyGI1Go/Hv/u7v1m2h1+sVg3y1Wm15RXkoGFKr1d/85jcdDseR&#10;I0def/31f/u3f3vyySeNRmPRN6OoJL1y5YrJbNLr9clkcvPmzd/73veuXLnicrm+9KUvWa3Wl19+&#10;ubq6Wtz2yGQy09PTItc+fea0RqPJZrNiAqDz58+vrKx8+tOfXl5efvbZZ4uK4FZXV0ULNVrNiZMn&#10;wuFwNpv90pe+1N7e/pvf/Gb//v3/9E//9NBDD1VWVnZ3dxe2cGZmJpVKjY+Pm0wmvUEfiUQ2bdr0&#10;//7f/xPjQ7/+9a+n0+nPfvazoq+QJEmMWxQZq7nMrNPpZFnu6en5zne+c+nSpYWFhVdeeaWjo+PF&#10;F1+sra0tDED9fv9vW6jRnDx1MhqJqtXqL37xi9u3b3/77beHhoa+//3vb926tbq6uru7+94vBWJO&#10;aADYKDGyw+12r/uqGOghah+k957C8Ktf/aqioqKpqamurq60hBUfNLIsixkxJUnSarWlacW6KZK4&#10;3Ze/mBTTZBT9TlEeJ8tyNpvNXyFXVFSUJlbrRniyLMdiMTHiXcxqucEWSpIkBktKkiQGZWxwdaIk&#10;W/x33ar+0o8Wj8dFGiLKcDbeQr/fL/5hMplK57a8WgvFHOriv1ardd0quaJFEomESEPEHd3rfihJ&#10;ksQdzuHh4UQikclkmpqaWlpacrlcOp0Wk697PJ5du3aVDgPMZDLBYHBiYkL0OQMDA6JQ3+fzra2t&#10;zc7O6nS60nFMYnWTk5OBQCCdTldVVW3ZskXc+ZycnBTXtH19ffkOLb+ImOY2nU47nc5NmzaJuo/J&#10;yUlR7f/AAw8UTl2fb2E0Gh0dHRUt3Llzp8lkymaza2trYvbfXC5XOPl0fjOK0SWrq6viKk7U18iy&#10;PDMzE4lEXC6XKDYsWlCUAJw7d060TVSTZbPZSCQiauiCweCzzz5beBCJCoVLly6JRe67776Kigpx&#10;BInMIpFIiEdDlrZwbm5ODNgRQylFmZioXJiZmWlvb8/PN1y4OlmWT58+LYasdnZ21tbWijbMz897&#10;vV6/3//0008XltiIwpbx8XGR6ra0tIiZehYWFs6dOyfG0zU0NBTt/OI9RamF0WgU8wGJIoWhoaFQ&#10;KLR169aysjKbzVa0V4udcHR0VJIkMV16VVWVRqMJhUKHDx8WAWVNTY0YP1u4QcTUZm63W2SmYroW&#10;tVp98eLFubm53t5es9lcU1OTX0rUGYnprkUpQVdXl7jBcPLkSY/Hc99995lMptLhFclkUkx+J8bk&#10;1tTUiBE68Xj8wIEDIqAUY3iLFhSPZZybmxPFgN3d3aJCZ3R0dGpqSkysK64VxYLiQ62trS0tLYmx&#10;Zj09PaKF586dW1hY6OvrM5vN1dXVRStKpVKpVGpycjKVShmNxqqqqrq6OjFt2b59++x2e1NTk6hz&#10;LFpQzPgrpizRarWdnZ0Gg0GtVk9MTIyNjW3evFnUZUglUX6+3lZ6ryxoYWFhdXW1oaGhoqKiNPUu&#10;rNIV6xU9RigUEvURpVF+6YokSVpZWREHuJgTWgzfu+6CqVRKPA3D4/GIB3UVZWGli8TjcZ/PNz8/&#10;L+Z7Fg+juNqKpIJbI16vNxaLiRnKq6qqWltb1+2Wi1aXTqdF85aXl2tra8vKytZNjkpX5/f7RVmQ&#10;SqWqe8+1FxHJ3cWLF00mk8PhaG5uLi2/Km1hNptdXFxcXV1dWFioqakRgz3XXUr0vaLkKp1O+/3+&#10;UCj0wAMPqNXq06dPG41Gs9nc2tpqNpuLdqp0Op1MJsUzyMQAt8rKSjHeeXFx0Wq1ms1mMadV/ngR&#10;FVjhcDidTmez2fn5eRF0jo6O+nw+MXd4c3Nz0YpE37u2tibm+wsGg4FAYMeOHUaj8cSJE+IuTnNz&#10;c3l5edGCIncLBAKihW6322Qy3X///S6XSzwd0mQyiXnQ8guKadRCoZBYxOVyVVVV9fX1jY+Pr6ys&#10;WK3W8vJyUQ1d2kK/359KpdLptHgwyLZt26xW69DQkHh8YUNDg8ViuVoAlMlkRCWXOF7ED8WjGLq6&#10;uoxGY0VFRb4PF6s7f/682+0Wc8mXzs7+fpABAcBG/eu//uv09LR4DlHpN3p7e3t1dfXXv/51URH6&#10;5ptvTk9PnzlzZvPmzS+99JLT6bzaOQc+UPIFxhsspMrLVy6IS7jbtIj03jScN9HCwhFSt3V1d6uF&#10;0obL5W66hYlEQpzfi2mYxFuJM+lMJmM2m9dtgLiTnI+3xEcT076IqaZKn0UoiOevyb87MlHMMpNO&#10;p/Pl/YXEdKeyLIsZUgrfJ5PJFA0pysvlcslkUrTQaDSKbSJamE6nxYiGa7dQXfDIs2u3UHovhhP/&#10;ENftog3iFDybzZZeSBQuckMtTKfTYo7YwhaKMT5iIqd1q5wkScoPVBFzThe1sKysrHDPEXtFMpkU&#10;zc4/HFBcbonAZd0tLy7JxKRshePLYrGYmA0nPzts0VKSJIk/mUqlEmPWpPdmkBXZxLrDckUuJobA&#10;SJKU3yBiqimxuqJ9+GotjMfjYo9at3C1qIX5h2mKFoqkbCMtzIdE4vluV2thfpHCFooPdaMtlGVZ&#10;jP25RgvFzlPUwlQqJabT1hTM93w1YquKrkOn06nV6us+slpcc+YXWfcxYesSF9LJZFJsunWfXHm1&#10;Fgo6na5o8ONGWriRD5VvoTjAb7qF+cfqbWR1InDJ3+xZ90mv6y6Sb2H+iNtIC8U22UgLRV8q9uf8&#10;ZFhipWLs7bpfi+L387mY6OjEVFNitq/S/UTcMMgvIr5fxPBM0c6rbZB8C8Xf2mg0qlSqeDwuDjGx&#10;7AZbKLIkcYiV7idFi4gWXvtDrdtCcTyKx/9do4Uid/vVr3719ttvi0f7iXS7vLz80qVLwVAwFo31&#10;9fXt2bPn0UcfbWhoSKVS09PTe/fuFXdBvva1r9nt9tLnErwfZEAAsFGf/dPPulyu4YvDjz766K5d&#10;u8Q5tCRJYj5OMZFKf39/KBRaWVkRDx8VzxJqamoqGvkMAAAAQNnEQyRPnDghxj5XVlbmH1f/n//5&#10;n7Ozs/v379/S3f3YY4+98rnP9fb2TkxMiPHOotKqu7tbr9eLx1beKswHBADXl0gkUqnUwsLC2uqa&#10;w+EQxaV6vT6dTs/NzS0vL8fjcfFEp61bt4oRND09PbIslw6LAAAAAPBBoNPpampqBgcHe3t7xYCv&#10;RCKxvLw8Pz/vcrmWl5eNRqPNbm9taxNBT2VlpXhQms1mu7XRTx4ZEABcn5iy5MGBB8WzDJqbm8Vk&#10;fmKcwrvvvvvrX/9606ZNdXV1e/bsEU8tvdtNBgAAAHA3qdVqk8lkt9tN7z10TAw9VqlUTqdTr9eP&#10;j48Hg8Hp6WmPx2Oz2e7ARQQZEABcXyKRCIfDfX19YtB1Y2NjQ0ODWq1Op9Nms1nMLhmJRNbW1kKh&#10;0NVmgQUAAADwwSFGEly5cmVyclLMb/3II4+IBx04nc7FxcVf/vKXo1dGFxYWdu7cWVtbewcuIsiA&#10;AOD6xCNv8s8k7uvr6+npEY/JPHPmTDAY3Lx58+7duxsbGzs6Ou79R0ICAAAAuANyudzo6OjevXv9&#10;fr/BYLh8+bLZbC4vLx8ZGQkEAq1trfV19d3d3V1dXXdmJAFzQgPARq2srITD4YmJiXA4LJ4VrVar&#10;KysrbTZbjcPR3NxsMpuv+/QHAAAAAB8coVAoEolMTExEo9Hl5WXxQ71er9Pp2tvbLRZLXV3d1Z6t&#10;ecuRAQHADRB9ZmHPma/6ofwHAAAAwLpKryOk964g7uR1BBkQAAAAAACA8qnvdgMAAAAAAMDvsWw2&#10;u7S0FAqFCn8Yj8eXlpb8fn84HL7la1xeXl5dXb3RpUSTxMO5riuTySwtLa2urobD4Ww2e+NtvI5s&#10;Njs9Pe31em/5O18D81YAAAAAAIDfkmX57NmzNptt06ZNLpdrdXW1pqZGo9EYDAa/3x+JRFQqlUql&#10;0mq1arVarVY3NzdnMpmDBw/W1NQ0NTXlcjlZljOZTCAQcLvdzc3NlZWVTqczkUj4fD6xlFar1Wq1&#10;FoslFApFo1GNRpPJZDweT0tLS3t7eygUSiaTi4uLmveo1eqOjo7CRh4+fNhsNm/evDm/Or1eX19f&#10;H/D7A8GgWItGoxEjn+LxuCzLdXV1y8vLo6Oju3btamhoGB0d1ev1FotFr9drtdr5uTlZljXvfajW&#10;1tZYLHbw4EGr1Wq32w0Gg0at1up04tWGhgaj0Tg8PCw+mmjS1NRUWVlZS0uL+G84HE4kEktLS6L9&#10;Wq1Wo9FYrdZwOBwIBPR6fSqV+vnPf75z586PfexjCwsL0Wi0qqpKr9dXVFQsLy+HQqGOjg61+hYX&#10;7pABAQAAAACA/3P58mWr1RqPx0dHR5eXl8vLyrQ6XUV5+YrH4/f7q6qqdDqdyWSKRCLhcPiP/uiP&#10;dDrd8PBwS0uLTqcrKytTqVTHjx+PRqNer1eW5dra2tHLl41GY7XDYTAYtFrt22+/LUmSzWarra2t&#10;rq7WaDT+gP+11177yDMfaW9vP3XypD8QcDqdWq3WYDCcO3fO7/f/xV/8RVELKyoqKisrTSaTXq8/&#10;ffp0LperqqpKJBLJRMJkNsuy7PF49Hq90Wg0mUwGg6G6utrn8w0PD1ut1lAodOCdd2rr6gYGBsbH&#10;x/1+v9/vV6tURpNJxFJ/+qd/mkwmh4eHdTqtTqdzOGoMBoPZbI7FYsFg8MUXX2xsbFxaWvJ4PPNz&#10;c9lcTpZlnU6Xy+XyLTx69GgkEgkFg3q9XqfXi01hsVhsNpvD4ZBlORaL7X9nv9lsliTpypUrc3Nz&#10;/f39Vqu1oqJibGxsYmKitbVVr9ff2r8sGRAAAAAAAPg/tbW1kUjk4MGDot7n8uioWqUym82ZTCab&#10;y4lnWqVSqZWVFY/Hk0wmDQaDxWIxmUxqtbq8vFyj0fj9flmWy8rKjEajwWAYuXy5vr6+c/NmvV6v&#10;0WimpqZisZhGo3nkkUdaW1uNRmM8Eb84fLF/e78kSdPT016fr7e3V6vV6nS65eXl2dnZZDKZy+Uy&#10;mYzRaNTpdJWVlWazWa1Wm83msrIyEdy43W6z2WwymVLpdCaTEYU5Vqu1q6vLarXW1tb6fD5RfLSw&#10;sBCPx5PJZDabdc/Pz8zMlFdUaDSaZCq1tLTk8/nS6bRGo7FYLMFg0Ofz6fUGk8mUTqdXV1cXFxdj&#10;sZharW5paZmZnn77rbeMJpNOp/vsZz9rMpmSyWQmk8nlcqOXLycSCXNZmU6n02q14iNoNJr+/v7N&#10;mzfr9XoRS5WXl0uSFA6H19bW3G53LBYTdUALCwuFidKtwpzQAAAAAADg/2Sz2dnZ2f37999///0t&#10;LS2XLl0SE+LYbLaKiorp6elUKpXJZEwmk8lk2rlzp1arPXbsmCzLsiwnEolcLieiDUmSampqysrK&#10;UqlUJByen59XqVSSSmUymWRZTiaT4XA4GonU1dfHYrE33njjueeee/nll+fm5iKRyMT4uKRSqVQq&#10;UTrU19eXTCZDoVBjY6PFYjl8+HAmk5FlOZVKpdPpsrIyg8EgUp7V1dVMJqNSqaxWq2hSfX292Wxu&#10;bm4WY8G2bt1aXV3t8XgCgcD01FRNbW1lZeXk5GQmk8l/qIGBgVwud/LkSTEYLRwOZzKZdDptMBjK&#10;ysr6+vrsdnsqlbpw4cJrr73W19dXV1e3Z88eMQIuEonE43GdTpdMJl0uVzabzeVyFotFp9NZLJa1&#10;tTWv11tWViZJ0vj4eG9v79NPPz01NRUIBMbHx41Go81mS6VS2Wz2qaee0ul0t/YvSwYEAAAAAAA2&#10;Kv+YczExUOmrsiyvO5GNeEmSJLVanUqlvF7v4uLiysqK0Wg0Go1i5iCr1bqRtVxtdYWPYL+hyXSu&#10;+6GKXs3lchcuXMhkMvF4vLu72+FwrNvIwo9c9G5SyVPhr/bzW4jnggEAAAAAACgfdUAAAAAAAADK&#10;Rx0QAAAAAACA8pEBAQAAAAAAKB8ZEAAAAAAAgPKRAQEAAAAAACgfGRAAAAAAAIDykQEBAAAAAAAo&#10;HxkQAAAAAACA8pEBAQAAAAAAKB8ZEAAAAAAAgPKRAQEAAAAAACgfGRAAAAAAAIDykQEBAAAAAAAo&#10;HxkQAAAAAACA8pEBAQAAAAAAKB8ZEAAAAAAAgPKRAQEAAAAAACgfGRAAAAAAAIDykQEBAAAAAAAo&#10;HxkQAAAAAACA8pEBAQAAAAAAKB8ZEAAAAAAAgPKRAQEAAAAAACgfGRAAAAAAAIDykQEBAAAAAAAo&#10;HxkQAAAAAACA8pEBAQAAAAAAKB8ZEAAAAAAAgPKRAQEAAAAAACgfGRAAAAAAAIDykQEBAAAAAAAo&#10;HxkQAAAAAACA8pEBAQAAAAAAKB8ZEAAAAAAAgPKRAQEAAAAAACgfGRAAAAAAAIDykQEBAAAAAAAo&#10;HxkQAAAAAACA8pEBAQAAAAAAKB8ZEAAAAAAAgPKRAQEAAAAAACgfGRAAAAAAAIDykQEBAAAAAAAo&#10;HxkQAAAAAACA8pEBAQAAAAAAKB8ZEAAAAAAAgPKRAQEAAAAAACgfGRAAAAAAAIDykQEBAAAAAAAo&#10;HxkQAAAAAACA8pEBAQAAAAAAKB8ZEAAAAAAAgPKRAQEAAAAAACgfGRAAAAAAAIDykQEBAAAAAAAo&#10;HxkQAAAAAACA8pEBAQAAAAAAKB8ZEAAAAAAAgPKRAQEAAAAAACgfGRAAAAAAAIDykQEBAAAAAAAo&#10;HxkQAAAAAACA8pEBAQAAAAAAKB8ZEAAAAAAAgPKRAQEAAAAAACgfGRAAAAAAAIDykQEBAAAAAAAo&#10;HxkQAAAAAACA8pEBAQAAAAAAKB8ZEAAAAAAAgPKRAQEAAAAAACgfGRAAAAAAAIDykQEBAAAAAAAo&#10;HxkQAAAAAACA8pEBAQAAAAAAKB8ZEAAAAAAAgPKRAQEAAAAAACgfGRAAAAAAAIDykQEBAAAAAAAo&#10;HxkQAAAAAACA8pEBAQAAAAAAKB8ZEAAAAAAAgPKRAQEAAAAAACgfGRAAAAAAAIDykQEBAAAAAAAo&#10;HxkQAAAAAACA8pEBAQAAAAAAKB8ZEAAAAAAAgPKRAQEAAAAAACgfGRAAAAAAAIDykQEBAAAAAAAo&#10;HxkQAAAAAACA8pEBAQAAAAAAKB8ZEAAAAAAAgPKRAQEAAAAAACgfGRAAAAAAAIDykQEBAAAAAAAo&#10;HxkQAAAAAACA8pEBAQAAAAAAKB8ZEAAAAAAAgPKRAQEAAAAAACgfGRAAAAAAAIDykQEBAAAAAAAo&#10;HxkQAAAAAACA8pEBAQAAAAAAKB8ZEAAAAAAAgPKRAQEAAAAAACgfGRAAAAAAAIDykQEBAAAAAAAo&#10;HxkQAAAAAACA8pEBAQAAAAAAKB8ZEAAAAAAAgPKRAQEAAAAAACgfGRAAAAAAAIDykQEBAAAAAAAo&#10;HxkQAAAAAACA8pEBAQAAAAAAKB8ZEAAAAAAAgPKRAQEAAAAAACgfGRAAAAAAAIDykQEBAAAAAAAo&#10;HxkQAAAAAACA8pEBAQAAAAAAKB8ZEAAAAAAAgPKRAQEAAAAAACgfGRAAAAAAAIDykQEBAAAAAAAo&#10;HxkQAAAAAACA8pEBAQAAAAAAKB8ZEAAAAAAAgPKRAQEAAAAAACgfGRAAAAAAAIDykQEBAAAAAAAo&#10;HxkQAAAAAACA8pEBAQAAAAAAKB8ZEAAAAAAAgPKRAQEAAAAAACgfGRAAAAAAAIDykQEBAAAAAAAo&#10;HxkQAAAAAACA8pEBAQAAAAAAKB8ZEAAAAAAAgPKRAQEAAAAAACgfGRAAAAAAAIDykQEBAAAAAAAo&#10;HxkQAAAAAACA8pEBAQAAAAAAKB8ZEAAAAAAAgPKRAQEAAAAAACgfGRAAAAAAAIDykQEBAAAAAAAo&#10;HxkQAAAAAACA8pEBAQAAAAAAKB8ZEAAAAAAAgPKRAQEAAAAAACgfGRAAAAAAAIDykQEBAAAAAAAo&#10;n/bWvp1Kpbqh35dl+dY2AAAAAAAAAKVUtzCFudEAKI8kCAAAAAAA4La6J8aCqVSqm86PAAAAAAAA&#10;cF33RAYkEAMBAAAAAADcJvdQBiQRAwEAAAAAANwet3hO6FJFc/2Q8gAAAAAAANx5d7oOSH7P1X6B&#10;kAgAAAAAAOCWu2tjwXgWGAAAAAAAwB1zb80HBAAAAAAAgNvhbmZAlAIBAAAAAADcGdQBAQAAAAAA&#10;KN/dzICY/hkAAAAAAODOuOfqgBggBgAAAAAAcMvdtQyIIiAAAAAAAIA75u5kQFcLgCgCAgAAAAAA&#10;uB20t3sFG6/3IQACAAAAAAC4TW57BrQRpD8AAAAAAAC31T2RAeVrhQiDAAAAAAAAbod767lgTBQN&#10;AAAAAABwO9xbGZBEDAQAAAAAAHAb3PaxYFcb3nWNrEelUjEoDAAAAAAA4Ba6a3VAsiwT9AAAAAAA&#10;ANwZd3ks2E1UCQEAAAAAAOBG3XPzAQEAAAAAAOCWIwMCAAAAAABQPjIgAAAAAAAA5SMDAgAAAAAA&#10;UD4yIAAAAAAAAOW7yxkQz/8CAAAAAAC4A+5mBnSNAOhqz4wHAAAAAADATdDe7hVQ6QMAAAAAAHDX&#10;3YvzAVEEBAAAAAAAcGvdcxkQARAAAAAAAMAtd29lQARAAAAAAAAAt8Ntnw9og0h/AAAAAAAAbh/V&#10;rQ1fbnQGaKIfAAAAAACAO+AWZ0AAAAAAAAC4B91b8wEBAAAAAADgdiADAgAAAAAAUD4yIAAAAAAA&#10;AOUjAwIAAAAAAFA+MiAAAAAAAADlIwMCAAAAAABQPjIgAAAAAAAA5SMDAgAAAAAAUD4yIAAAAAAA&#10;AOUjAwIAAAAAAFA+MiAAAAAAAADlIwMCAAAAAABQPjIgAAAAAAAA5SMDAgAAAAAAUD4yIAAAAAAA&#10;AOUjAwIAAAAAAFA+MiAAAAAAAADlIwMCAAAAAABQPjIgAAAAAAAA5SMDAgAAAAAAUD4yIAAAAAAA&#10;AOUjAwIAAAAAAFA+MiAAAAAAAADlIwMCAAAAAABQPjIgAAAAAAAA5SMDAgAAAAAAUD4yIAAAAAAA&#10;AOUjAwIAAAAAAFA+MiAAAAAAAADlIwMCAAAAAABQPjIgAAAAAAAA5SMDAgAAAAAAUD4yIAAAAAAA&#10;AOUjAwIAAAAAAFA+MiAAAAAAAADlIwMCAAAAAABQPjIgAAAAAAAA5SMDAgAAAAAAUD4yIAAAAAAA&#10;AOUjAwIAAAAAAFA+MiAAZF4B3QAAIABJREFUAAAAAADlIwMCAAAAAABQPjIgAAAAAAAA5SMDAgAA&#10;AAAAUD4yIAAAAAAAAOUjAwIAAAAAAFA+MiAAAAAAAADlIwMCAAAAAABQPjIgAAAAAAAA5SMDAgAA&#10;AAAAUD4yIAAAAAAAAOUjAwIAAAAAAFA+MiAAAAAAAADlIwMCAAAAAABQPu3dbgAAAHhfVCqV+Ics&#10;y3e3JQAAALiXUQcEAAAAAACgfNQBAQDwOyirAYD3L9+XrosOFgDuCuqAAAAAANxRKpXq2iERAOB2&#10;oA4IAAAAwO1SVPLzQYt+qC0FcE+hDggAAADAHVIYhXzQ8iAAuOvIgAAAAADcOVTEAMDdwlgwAABu&#10;GXFPe+OXNzcxRuBGV/E+F1SpVFytAbiLbrrTu9Flb2JFjPMC8HuHEzsAAH7HTecypa72Djf6+9dY&#10;Spblazf4htZVeAlUtCAnDABuyAa7plvVT16j+7q1K9r4IjwZDcA9iLFgAAC8L9c4yy996dqPwrmJ&#10;l659jXFz67ruqwBwW91033WNX1j35ze6opvuwwHgHsFYMAAAbt41bmWLl642lupqt4vX/f2rrWWD&#10;Oc6Nto3RDQBuq9vUd11t2at1sO9nRRvpw4uKkuhRAdwLqAMCAOAm3cSZvfye0p9fdy3rvtstbNvG&#10;3xwAblphn7bxyPuGFC17C8Pum+jDAeCeQgYEAMBtkb8kuFWjAzZST3Sjb3VzMxMBwMapflf+5zfR&#10;z2ykX70l3dct78AB4B5BBgQAAH4HARCA2+029TPXHbpFpgPgA475gAAAeL/u5YuKe7ltAD4INjI1&#10;T6k71nfRSQL4QCEDAgDgTuOSA8AHkyzLCugAFfARAHxgkQEBAPB+3dCghjt88cDALgD3lHwMdO1S&#10;oDvWd93oigiAAPxeIwMCAODOue6jiAEA9yz6cAC/75gTGgAAAMCdc+dnaCagAQCBDAgAgDvtFo5x&#10;4MIGAPKu2yXe2ifHA8DvHTIgAADerxsNYm4uuCldaiPvQ0gE4F52tT7qpvuuO9Ah068C+P1FBgQA&#10;wPpUV5H/hXUfeFz6Dhtc0dVevdparv3Ot6ptAHA7XK2U5pb0XUVd5bqT+NzCTnKDfThdLoB7AXNC&#10;AwBw8wqfc3xD5/elv3yNRyZfYy03txQA3LPeT99V+NCx27qiG+rD112KAWUA7grqgAAAeF+ufR5f&#10;9Kosy+v+/nUvBm7hUhtfHABun2sUyLyfvutqveVN9KKlr97C97nG7wPA7aOiAwIAAADwe00ESVza&#10;AMC1UQcEAAAAAACgfGRAAAAAAAAAykcGBAAAAAAAoHxkQAAAAAAAAMpHBgQAAAAAAKB8PBcMAAAA&#10;AABA+agDAgAAAAAAUD4yIAAAAAAAAOUjAwIAAAAAAFA+MiAAAAAAAADlIwMCAAAAAABQPjIgAAAA&#10;AAAA5SMDAgAAAAAAUD4yIAAAAAAAAOUjA/r/7J1/iFzV+f/PoBiQQiOs2tDyySTOWoxZMc0/dZZ8&#10;ooais7HZZfPpBkQwFJ0NaDqTfuMfDcF8AkEphjpbTclORSKUQtNPluxiZoR2TfMJO+IfJuJGo9np&#10;ZvOhJbUumEIRIob5/jH3x7lzf8y9z733mXNv3i/yx92Z+5znOec85zk3z5x7DgAAAAAAAAAAAED6&#10;QQ4IAAAAAAAAAAAAIP0gBwQAAAAAAAAAAACQfpADAgAAAAAAAAAAAEg/yAEBAAAAAAAAAAAApB/k&#10;gAAAAAAAAAAAAADSz629NgAAANJDJpPptQkAAAAAAACAXtJqtXptgitYBwQAAAAAAAAAAACQfpAD&#10;AgAAAAAAAAAAAEg/yAEBAAAAAAAAAAAApB/sBwQAALGg8mvAAIB04LgHGYIPAAAAwE9SNgbFOiAA&#10;AAAAAAAAAACA9IN1QAAAEAsHDx7stQkAgJsRBB8AAAAAuNICAAAQET6j63//938TCqdJ0YAu6IKu&#10;ROjq+miX0HpBF3RBF3RBF3QprssulZQ0C94FAwAAAAAAAAAAAEg/yAEBAAAAAAAAAAAApJ9MC4dH&#10;AABARMjHASC6AgDiBueCAQAAAIqQlP8IYB0QAAAAAAAAAAAAQPpBDggAAAAAAAAAAAAg/SAHBAAA&#10;AAAAAAAAAJB+kAMCAAAAAAAAAAAASD+39toAAAC4+Vg+e/TIF5sPjN7n++53P9f+uPvR53Zt6ovP&#10;NIOLUweP/zNmZXLNBsb8toeyqhy79eLUwePzQoiIu85BV2x+4umuEfuJo66YOs9JV9SqPDslJt8Q&#10;4uDBg9YSI/cNXwVG5BueuiLuMC9dkbuhVKCtCaP2DXdd0ccNr3rpRBU3vHTFOJhjdkMJh4aKLW7Y&#10;dMX47OHhAJE/ezgUGFuH2XVFrcrsfmEvNGLf8NAVuW941ku+Ke7nUj9W2T6Wv0wKyAEBAAAzF6eO&#10;vPu5GPB3c3ui1WbY5bNHj7x75OAX8c8zF6eOzwtxd7wqDp6587kDB/q0P44fFHHVa/ns0SPvikef&#10;O7CpLz5VTt2qPbDoeo8cFdE8vNh1xecnnu4asZ+4tGEsfuKgK2o/8eyUuHxDCCGee/RuSVfkvuGv&#10;wGh8o1sbRukbXroijyHLZ48eefeusQO77hM2B4jaN9x1RR83vOplEFHc6NKGkcYND10xzi/2hoov&#10;bnTqivPZw8MBIn/2cGzDmJ49bLqi943l5X+6pVwi9w1XXTH4hke9DBieSztws+q+0QMHRi2WHTw+&#10;PzCWoASQwLtgAADAysWpg44/H7ixfPHjz8XAmDYD9W3a9dyjd4v5ixfjsq9Ne6aNleWzZ+bvvv8+&#10;fWK97z9jrFe7ETdrs/h9o2MDUaty7tbls2fm7370vyS9n7/7v6H1OuqKyU+6uGukfuLRhpH7iYuu&#10;iP3Eq1Pi8Q0di67IfcNXgRH5Rtc2jNA3PHVFHUMu/u+7n9/96H/eZ9puOEDkvuGuK/q44VEv856I&#10;4ka3Nowybnjpim1+sTdUfHHDpivGZw8PB4j82cOlDWN59nDQFb1vfPHF5+KuPodESQy+4aYrDt9w&#10;rZcBw3Opje5WCdFuepG0DBByQAAAwMfFqYPH5+9+9LkDYz4XAQnRt2nXAcuPK319dwnxz+XlOOzT&#10;aD9KPOrbRpKOix9/Lj2GOVQ0Obh16/LFj62PD3feGfo5yU1XHH7SzV2j9BOvNozaTwjDkIZHp8Th&#10;Gx3KDV2R+4aPAiPzjS5tGKlvsAbb+0YPHHD+yTt633DXFX2V3XXpRBc3vNsw2rjRvV6R49BQscUN&#10;B12xDQcPB4j82cOlDWN59uB4cGovTBm4z8HaGHzDVVcMvuGqy7iBpXk7lXazSgghls/+j5wgTg54&#10;FwwAALgwlo+G+Tny4rwQA11/l6CzfPZ/3hWPPrep73/fjU2H9uvK5r7YNjaw0Hff/Xe/++6Zs/95&#10;X3uN9PF5MTAW3Xzt1a1333mnZEffXXHqshCBn3jritZP3HTF4Seu9YrZT+ROWRbR+4abriBfRaMr&#10;zhhi6roYewyR6hWvb2j/ifgvo8AYfcOmy0K0vuGgKzbfsOiKeX6x1ise33BtqBh8w1+nROMbHroi&#10;9w3HAmPyDWfjo/eNL774/O5/njl48Hj7T6vxEfuGpy4L4X2jiy6e59KgVgkh2ksExcAYb4I4EpAD&#10;AgCA5HBx6vi8iPMHB2OmDZOn8qFm+Z9CfH78oBjT/ju+fPZojPsc9W3adaBv6uCRg+8KIcTd2gvz&#10;cfPFF58LcX/np+2lGTGrhp+QiNdP5E6J2zc8HCBy3+gsME7fkHTF7hvWesXlG/p/Re9+9DmtwPh8&#10;w67LdkNkvuGsKx7fsOmK0Tec6hWDb7g0VCy+4a9TovEND12R+4ZzgfH4hqvxUfvGxYvz4vO773/u&#10;wC5j26ujZ5/btakvBt9w19V5Y3jf8NbF9LwR0CrzniQuAhLIAQEAQGJoP30aL2HHgDnTcnD3o88Z&#10;j119mzYPvHv84sXRbstuSWj79R04oG/uevBjzpMlmIGfUInRT+LvFBlXXZGbYSswRt9wMD4237Dp&#10;iss3tFVpLFHJW1e0vuGkKy7fsOkSQsTlG071itw3OAOsL10R+YaHrsir7FlgxL7hoStq3+jci/i+&#10;+waOH//fi5vi+FXEn65ofMNLF+/zhl+rNNopoPsS+TCJ/YAAACAJGJuYxLdnTnum/S+2mda6017k&#10;G6IYdOzX17fpv5z2KY2eO+90Or+i+/6CoYCfkInPT+ydErNvODtA5L5hLzA+33A2Ph7fcKpXzDGk&#10;b9PmAfH5xxeXGeKGpMsgrrgh6Yo9bnTUK9a4YalXxL7h0VCR+4afTonKNzx0Re4bXQqM1Dc86xX7&#10;s4dhPMPzhr2h4nveMHRxP294YmuBixfnhWV3qSSBdUAAAKA6lnM449Ny8ePPxeefa4uW27x75OC7&#10;AzG8eePyprrlbfbI+OKLz8Xd93e+J8/yTpb4/IsvTC3Ly/8UIuJtX2TgJ6GIx0/cOyVG3+hylm8U&#10;OBYYk2846orJN5wbiiGG3Hnn3WL+iy+EuFPEHjcMXe03p2KNG7qu5eX444auaxND3DDaUETsG16D&#10;KGrf6DpgI/QND13/GbVveNUrat/w0hW1b7hgGM/wvGE2VPzPG3ffeSfr84Z/q3SSvAoIOSAAAFCc&#10;9kTLMOH1bdp1YJP558Wpg8f/Gdv0ft99A8K6/FrbqTEGXdb/8OjEvB5HaNtBfiw97n3xxediYHNM&#10;3Qg/CUsMfuLaKQn3DbcC4/ANV+Nj8A1XXZH7xvLZo0fevUtWZHpA1L7hpStq33DX1Sei9g3PNozY&#10;Nzx0LUfsG56DKGLf8B6w0fqGp66IfcO7DaP1DS9dUfuGix+2jeeJG1pDscSNuzb38T5v+LZKv2H5&#10;nxyPknGBd8EAAEBhtANInuvRLx7xcd9/Pnr3/Jmz+usI7XM/49lXr2/T5gExf3zqoq7q6PHYdNkU&#10;f/7u/2iVvDgVo1r4SXgi9xOvTkmyb3A6m5euqH3DQ1fkvtEu0Nn4qH3DQ1fkXelVr6jx0hW1b3jo&#10;Yp1fkhw3VCHJc0q7QOllpIsXY44bjrpiihvO9eodXa364ovPY1qVzALWAQEAgLosX/z4c9Fe+ip/&#10;HPfrPhxo52UcPNj+M9Yq3Td6YEwcPH5wnkFXh+LnHj16xDwTJC618JNIiNZPunRKnL6hN9fdjz63&#10;676ofYPT2bx1Resb3roijyH3jR4YM84LEmJg7MCu+8zvovUNN11xdKVXvaLGQ1fkccNDF+v8gjkl&#10;NMmdU4Tuh7rtHHHDriu+uOFcr97hbVXClwGJTKvV6rUNAACQEjKZjHGN6AoAiBs55hgg+AAAAAD8&#10;JOU/AngXDAAAAAAAAAAAACD9IAcEAAAAAAAAAAAAkH6QAwIAAAAAAAAAAABIP8gBAQAAN+YWc/FL&#10;0YAu6IIu6IIu6IIu6IIu6IKuaKVUADkgAAAAAAAAAAAAgPSDHBAAAAAAAAAAAABA+sHZ8AAAEBnh&#10;j4Qcnvo/gtTU6DRBanRqmE3XLdXVBCkaw30PEqSmlz9MpS5af6nP3q8XCVKHb1uruK6go3Jmu8PI&#10;2nbiih9Zmh/u2XmaIPXqsUfYdPG0fBhoLX+j6KtbO1A/znNGUZpHLb69hyDFGXtpLc85vmioXy/a&#10;+KJ5Lw31e5kzRtF0rX3iVf83V1ZUjGuV0yxYBwQAAAAAAAAAAACQfpADAgAAAAAAAAAAAEg/yAEB&#10;AAAAAAAAAAAApB/kgAAAAAAAAAAAAADSD3JAnDQnBjOZTCYzONH0uKs+nrHgfTcAAAAAAAAAAABA&#10;d5ADih8zp9NfbgghRH5sa87xznaOaKhq/bRR7kcaCAAAAAAAAAAAAKG4NdLS6uN6AqNYa00WIi07&#10;LuKzuTkxqCV9rLikgExDRL6yMFfKSQU0yq/USwlpUABA9Jz/xcyh39s+3bj+9am1q9ylmmc29Z94&#10;r31d3PXN5Lqe66r/bnjorC8rhBDF3dOT6ylS4mGnL/zVK626OqH5hvpSYml2xcl526erDu/csXtl&#10;gnW59zJNKowf3u78ja/W4NTVCWc8jKflf+P4RfLjPGcUjdKj1Iu9yRtfaa1XPN5LeyLqfWuoF6Oi&#10;0eXShkkh0nVA9ZNGDuOFpOQr4rO5eep4I19ZaLVZqOS1z4v7S/YUUHNiUE8AFWutufYdudJbhtSF&#10;S1gJBMDNyNU3z25f7TQ5CSE+uPD86OJVV9HmqXPvGX9U5+tK6eIkRL3SqovWX2pLXTv/cKXi8kB2&#10;de+x2XeSqatbL9OkovTDEK3BqYspHrK2vBCpjPPqe29CYm9wOKMoXSo4yscNVpTv5QQ893q1YVKI&#10;ch2QmU5xe9fJRW7c9vqTsK/KcVxVoy2YoROjzbnSXKuk/9E8dVyzvThiTzU1J57WqpavLDgv92l8&#10;siBEmJoCAJKH9aeJ7P4rD2xw/sqJ5drxy9KfczP1HQWPTDeLrsJT062n5A+uTvxyV3lRCCHyY0fn&#10;tjj/4BJUalj+I2C90qrLSkDfSICU9ee4Z0bKR7LOXyVLF7WXZ54/6F8qqB/usfwVrDU4dVlhafmY&#10;I8ANB5VpiPOcUTQCj1I49iZmfAWUSky9YvZemlRSelkjAc+9YdpQISLMARHSKc6ZlDbVQxMvFNr5&#10;HffbGuWnJ7aGyALFZ3OH0Ctl9xSQmQFyXiPUNnBdvz/7AABp4fRH5gz05A9PvHyX/OWGl7edeNlL&#10;uj77c2vW/LeHzvy/wmaXEMOpi5Nw9UqrLlp/KSy19Jzx1LVq88c7Nljuy265Xt6SSF2+enlm+2p3&#10;fXH7YbjW4NTFEQ85I4BO2uI8axuSPCo5sTcgnFE0lFRAlI8brCjfywl47u3ahvMrKl5GKkNk74I1&#10;Jw4FS6fUx6Xdj813plqtVq0ohJwO0RI10j3mi1Wq2twhp6eanFJAZn7I/jrawie6L6+/V4H/TQEA&#10;+Pjq7deWtMuN61+3Tk4+qJ+c6/yoca7m8k4ppy5OQtYrrbpo/aWuVPP8+29olwPTHQ9k3VFWV2iP&#10;it0PQ7YGpy6GlueMAAYpi/OsbUjyqATF3mBwRtFwUsFQPm6wonwvJ+C5l3PWi5mockDmu06+0inS&#10;9jeiWGu1LEt5CpOtVkt6qar9t3xP7t71+mWI3EicNlvwTgGZX9oySOZ3WAYEwE3G0j8aH2iXP9rt&#10;uSmdE80zL7WjR377p60Xf6VlzS//8dRyr3VxEq5eadVF6y+Fpa7VL+kv7A/c87hXwYnSFdqjYvfD&#10;cK3BqYuj5TkjgE7a4jxrG5I8KjmxNyCcUTSUVECUjxusKN/LCXju5Zz14iaiHFCwdIr88hPpLK7m&#10;pQvaldPuOn4L4bLZKwVkLkVy+FJKAQXbrQgAkHgu//sz7eqO760JKmzsivfQ2P050Tc0ppXwXnnW&#10;aYc8Tl2chKpXWnXR+ktlqWuf6o9kz9yTdS82abrCelT8fhiqNTh1sbQ8ZwTQSF2cZ21DkkclJvYG&#10;hTOKhpEKivJxgxXlezkBz72cs17cRJMDCpZO8Xr5yU1kPCPT77G7jl9it9kQ9UoBGUZ4poDctwkC&#10;ACSC5sRgxovBCff1tN/+bla/XFrct3pmu+XfR+ftEsaueIP7Sn1CiFzpsWe1r+ZmPB+vOHVxErxe&#10;adVF6y+Vpa59+bFbUV1RWZeJdy/TpKLwwzCtwamLMx7SpYKT5jivvveqHXuDwj++0lovIXifAYKQ&#10;pF5W9bmXc9aLnUhyQIHSKfLKFx+pjXb2x2UXZq4UUECbLXi+CGbu92N72ctzhRAA4ObhX39fCiZg&#10;7IpXHNBjx7ptRe3qt4fOeLy+zamLk8D1SqsuWn+pL0UjIbpoHsXph0qT1pZPdZxX33uVjr2coF42&#10;1PfewLD3stLPvWkhinPBgq2o8Uh7dCIfwWWeAm9+yrYKKIDNnXimgMx32mz7GkkGBl14BABQjlxp&#10;rlUKJLHmW98X4jMhhPjyb5eFyAohhMiufenKWiGEOP3R9p1LLpLmrnjVo7fa8+eNc7Xm5p9ZAg6n&#10;Lk7o9UqrLlp/qS218o77hWgvAX/jr0tHslmbkBtq6wrrUfH7Ib01OHVxtTxnBBAinXGesw1pHpWM&#10;2BsczvFFlwqO+nGDE/V7Wf3nXs5ZL3YiWAcUcF8d97RHB/VxPQFk2YHZM6nil7hstuFtrWtuydx9&#10;KF95C++BAXATkv1OfqN2+aedARYPG7viuWLfIY9TFyfUeqVVF62/lJfK/nhAv5x//7Vr3vLJ0RXa&#10;o2L3Q2prcOria3nOCJDWOM/ahiSPSkLsJcEZRVNaL94IQEL5Xk7Acy/nrBc34XNAAU/Xkqie9NpG&#10;yjy33bIOpgcpIBlPm+10sbZ/nX7GfeOTBUlqvB8ZIABudm5/YndWv146NLp41eNeE3NXvMqL37R+&#10;Lf/7tOK6Qx6nLk5o9UqrLlp/qS8lHt+4+SHt8ureY7PvxNganLrCe1TcfkhrDU5dnC3PGQHSGuc5&#10;25DmUerHXiKM4yut9WL1XhrK97L6z72ss17MhM4BBU2nSMe6i+pQZlzukfr44OCgtjWquUSmcfxU&#10;+y2+5sSgtDNQiNPS47LZRreElVRw9VC7jObEYMZc/zSHDBAANy+PPLD/Sf36gwvPr57Z9+ZXXUSM&#10;XfHW/GRrX8d3ua0/0Gcu+w55nLo4IdQrrbpo/aW+lBBi5Ya/jJi/zQ1XKitml+Tv35mtrKj8wfKT&#10;XSJ0hfeouP2Q0Bqcuphbni0CpDjOc0ZRmvcqHnvJsI2vtNZL8HovDfV7WfHnXuGnDbuXoQZhc0DS&#10;wVaNcr/jeTfj1jYvvFDJm39Vh6Q7h6qNhtCyMuYSGaNg4zQw89NxSoSIzWbb+WXmVtYWGbN0qWDN&#10;FHMF0EKwE+gBAOljw8vbXj9wh/HnZwf/rB1V4PJStLkr3mMO79LnNu/z2CGPUxcnQeuVVl20/lJf&#10;SiO75br5WCbE/MkVlYrxb3i+8/ak6KJ6FJ8fBm0NTl38Lc8TAdId5zmjKM17VY69oWAZX2mtVxtW&#10;76WhfC+r/NyrwTnrxUjIHJCUTnHDtgImV5prtWpFx3trxr4/udJc5z35ykKrtSBnY0hrgeKzWVr3&#10;47f0XGnOUiOtRGn/IwDATc2qn246cWWb+WOFhez+Kw9sMP80dsV7dmSd4/2FkUHtqnGuZn+84tTF&#10;SZB6pVUXrb/Ul5LIbrleLluezExWHd65Y/dK488k6erWy46fs/phkNbg1MUZD8NKBSH9cV5971U1&#10;9oYm9vGV1npJxXF6Lw3le1nV5175G482TAqZVqvVaxtC0JwYtK4O8qZYw9oaAECMZDIZ45oWXYen&#10;/o8gNTU6TZAanRpm03VLdTVBisZw34MEqenlD1Opi9Zf6rP360WC1OHb1iquK+ionNnuMLK2nXDJ&#10;DVmh+eGenacJUq8ee4RNF0/Lh4HW8jeKvrq1A/XjPGcUpXnU4tt7CFKcsZfW8pzji4b69aKNL5r3&#10;0lC/lzljFE3X2ide9X9zZUXFuFY5zRLBuWA9xMeSHpkQu0gDAAAAAAAAAAAAJJlbe21AKHKluVap&#10;10YAAAAAAAAAAAAAKE+y1wEBAAAAAAAAAAAAAD8gBwQAAAAAAAAAAACQfpADAgAAAAAAAAAAAEg/&#10;yAEBAAAAAAAAAAAApB/kgAAAAAAAAAAAAADST7LPBQMAgJQxNTrdaxO6cEt1NZuu4b4HCVLENiTV&#10;a3r5Q4LUjeIVgpSYorQGCM/h29YSpPZ+vRi5JSrw6rFHFNdFHF8kaNHmBknX6NQwQYoYowgy6YXW&#10;hrQ5hcaenacJUpzji/PJgbNea594lSAlGKMobf6iQYtRnM+9xP5KI1gHBAAAAAAAAAAAAJB+kAMC&#10;AAAAAAAAAAAASD9q5YCaE4MZB8brvTYMAAAAAAAAAAAAINEosx9Qc2Kwv9xw/Cq/rp/ZGAAAAAAA&#10;AAAAAIB0ocg6oPq4kQDKVxZaBgu1Wq22f2uut9apSn08+KIph6VWgxNNn6V3XZCll+5SJAAAAAAA&#10;AAAAAHqFEjmg+vhQtX2VryzMlaSMT65QKBQKSAE5UB/P6K1moTrklqqpj2cyGYfFVo3yK3WHOx1K&#10;dynbzBZppefHkLYDAAAAAAAAAADUItp3wcy8RLHWmiz4lTqpZxuK+0vsuQM3m6WX0zozU53fyxRr&#10;rcmCx4ttdmyle5Vsmn2yav1MyglVT9YnC9bWlzNGplBbU77yQsHxVsMySfrCpabQk3Ju1UQKCICo&#10;aZ7Z1H/ivfZ1cdc3k+tilDr/i5lDv7d9unH961NrV5l/1383PHTWV3lCiOLu6cn1FCnxMN3CTvy1&#10;Bk+9fhPCwk7ibI3kSYml2RUn522frjq8c8fulQm20L2XvVSpNJY5pW6u8RVPL4dpQ844H1TX7c7f&#10;+BqVKvs8Z704fSOpcUMlj4qyXmmNorR52UUqKUS6DshI5nRkFXxKieKIf6mocLa5Pq4vaSnWWq2O&#10;BFB72YtLkqc6NF5vnjruNwFkTZh0Ldn8qzDZarXkpFBhpGgU2bGBkiWrIwvlSnOtjuoZa7Lk1JRZ&#10;tmxt89Txhvnm3kIlr33ei0weAOmmeerce8Yf1Xmf2+QHlrr65tntq52maiHEBxeeH1286k9xfISw&#10;kNaGnHD2F5NHsUpdO/9wpeLyQHZ177HZd5JpYbdedlal/lhmJ4Xji72XmaIoa73ocUNtuOul/gxL&#10;g3Mm4kT9GKX0vOwplRSiXAdkplO6rgNxXkFSHcpY3z+Sl744ijiu0AmCg82mIvtiJqsRFu36V8WR&#10;Qq5QaJUsWrqvj/JXskdNmpcuaFfWHExzYlBfw1OsdW0sMyG3/l7zVqNsS9G50pxZTTPv1YtMHgDp&#10;Zrl2/LL059xMfUeh+zgLKGX9oSa7/8oDG5y/alN4arr1lPzB1Ylf7iovCiFEfuzo3BbnH3eCSg2H&#10;sNCK39bgqdeNEBZqsLRGcqSsP8c9M1I+knX+KlkWUnt55vmD/qV4fJ5T6qYYXzFH7DBtyBnng+ra&#10;Y/kr2KhU2ec568X5QYVEAAAgAElEQVTpG5xSEcQNJT0qinqRpNSPosQnhzDPGwoR4TqgICkgfwtl&#10;9GyC20Y2QjTKT4fafbjT5ubEoKYoX1nwSgDlKwsdC2jaa2paTimeriudyCVLJTytFVCsWe6rv2K+&#10;0Ob77TwhhKie1JOnxobdHUXLGGqQAgIgcuqzP7eGv98eOtM98AWTOv2ROR8/+cMT0lQthNjw8rYT&#10;V7ad8Fy1GzvhLKS1ISec/cXhUaxSS88ZT12rNn9clh7IhBDZLdfL5evlLY8nzkJfvexppZpjuRek&#10;bXz1ImJzRFHWeoWKGwrTg3qpP8PS4JyJOFE/Rqk7L3eX6mqmIkSWA2pOHPKdAjKyGq1WzXjJSD4O&#10;TEPLOGgpFOkO872jKG22vABmWzEjHV3m9LUH3VJA9JJ1+UzGZeWSudt2cf/WU4PdD/mS3iirDmXG&#10;JyYGtc2hHXJisp6evs8HQLqpn5zr/KhxrtZtMgwk9dXbry1plxvXv/7yXQEtZCCkhbQ25ISzvxg8&#10;ilWqef79N7TLgekdGwLOocpaGHpUKjqWe0LKxldPIjZDFGWtV7i4oS69qJf6MywNzpmIE/VjlLLz&#10;coJ6uStR5YDMlT2BNgT2tXaovfWNnBzJ3btev5RfWQqIbPO9pwa117Wckx2Wo8sCrafplh+hlSwf&#10;3G7kaDqXCpk5LiGqQ50LqZwP+SpMGmk5IarlcqO9JZJ3agopIABio3nmJW2Pru2ftl78lZb/vvzH&#10;U8vRSS39o/GBdvmj3UouEAhnIa0NOeHsLw6PYpW6Vr+kbykwcE/Qn1jVtTD0qFR0LPeCtI2vXkRs&#10;jijKWq9QcUNhelAv9WdYGpwzESfqxyh15+Xk9LIPIsoBxZkCclJn7n1DzzlIL6Q1ykPuC4CEJZkS&#10;eMNj7/wIsWSzUB2Ht+I63rjT11HJOZ5DnTJOJ85Xhwa9X7hDCgiA2DD2t3to7P6c6BsaW9P+/L3y&#10;rMdedwGlLv/7M+3qju+ticbuiAllIa0NOeHsLxaPYpW69qn+SPbMPVn3YpNmYdhRqepY7gGpG189&#10;iNgsUZS1XmHihsrw10v9GZYG50zEifoxSuF5OTG97IdockC0FFCA18fkZS/y3kDRpIB03I4zk6oX&#10;5MAzIUTXFBCxZG1plOW1uEa537KuR65gvrJgJLcsK33k+433vkSxZn3frrNoK0gBAdCV5oT1XcxO&#10;3BKtxv52g/tKfUKIXOmxZ7Wv5mZcRyVNSgghvv3drH65tLhv9cx2y7+PzvurbZwEt5DeGlxw9hen&#10;R/FIXfvyY7eiuqK+hUJ062WalApjmYu0ji+ahTS4o2j89Qo7KlWFv17qz7A0uOM8F+rHKJXn5aT0&#10;si8iyQERU0C+pNrZH9valDbRpoBEo/yKk29JtwZ+88xvCoj8TluuNGemdMx9nC1l5ytvuSwxMrSa&#10;u1Lr78LlSnPeS4Z0kAICIDaM/e2KA/roWrdNH5eue93RpIQQQvzr70th7GUgsIUhWoMJzv7i9Ch2&#10;7w2M+hYKIaijUv2xzERaxxfNQhoJ8XnQA9SfYWmgXuGlhBBJiKI3LVGcDR9bCkh+Mck8LV06aD2K&#10;FFC+svCWeFpLgFSHxkdsuwEtfGIkU9b1B1PTJT8SomRH5FKksjva13yTTr/fPFXMmi4qvFDJV53O&#10;Y5NACggAH+RKc61SYClzf7vq0VvtmfDGuVpz889s4TO41JpvfV+Iz4QQ4su/XRYiK4QQIrv2pStr&#10;hRDi9Efbdy4Ftj1a6BbS2pATzv7i8ihOqZV33C9Eewn4G39dOpLN2oTcUNvCsKNS1bHMTRrHF3fE&#10;5oqinPWixw214a6X+jMsDc6ZiBP1Y5Ta83IyetknEawDiisFJJ1pVZP2JI4k52DVniu9Zbz4ZF/v&#10;YqZMROOThUBqutgaomTHUuSWdP5UCMsx7toORH560LWXkAICICaM/e1ccdrrjiKV/U5+o3b5p51K&#10;viRCtZDWhpxw9hefR7FKZX88oF/Ov//aNW/55FgYelQqOpZ5Sef44o3YfFGUtV7EuKE8rPVSf4al&#10;wTkTcaJ+jFJ9Xk5CL/smfA4ophSQtFmQZaecGFJAQohcab++YMy2ubJ0CJmoDnnsi2Ojm630kiUd&#10;0sHyzptKW9NLcmZNW/Dk9FqcdrMtXWS7AykgAGLC3N+u8uI3rV/L/z6tuO51R5O6/YndWf166dDo&#10;4lWhGjQLaa3BCWd/cXoUp5R4fOPmh7TLq3uPzb6jXGvQLAw/KtUcy5ykdXxxRmzOKMo6E5FGZQJg&#10;rJf6MywNzjjPifoxSv15Wf1e9k/oHFBcq4DMV5kax0+1czLSpsUi1NtTTtqlnZI7twUqvCBtj1wd&#10;6ti8tb3Vq9OGrt3zI8FKbm+NJKWK6uNSexgpnTZSfslILzUnBvX7Xc6hlxJgcuEdZQepIgCAhrG/&#10;3ZqfbO3r+C639Qf6HNSx1x1NSgjxyAP7n9SvP7jw/OqZfW9+FcL6GCBYSG4NNjj7i9OjmL135Ya/&#10;jJi/zQ1XKitml+Tv35mtrKj8wfKTnfoWiihGpZpjmY20ji+ahTSYoyjnTEQblerDVi/1Z1gazHGe&#10;DfVjVCLm5e5SDjVTkrA5IMsB6/2O5904rG/xkTjqX2dkR/SC+y070zTK/Y5lB7HZol1KyHQsypHf&#10;FROdFe0vN5yr4Sc/EqRkrbzqkHGDvFmSbRcjOb+kyegNWKyZr9YJyyIoyQS9cGvZHQe0mXt1S2YR&#10;uwUAIGHub/eYw7v0uc37HPe6o0m12fDyttcP3GH8+dnBP2sHNyizgUhQC8O0Bg+c/cXpUfzeK7Jb&#10;rpuPZULMn1xRqRj/huc7b1ffwjbUUan6WOYhreOLZiEN/ijKOhORRmUCYKmX+jMsDf44z4P6MSop&#10;87LKvRyEkDkg99eIDBwSIH7WDlnOu9JurixYjyynrQVy1W7ZFqgzCzTXodrEsluRic8lMr5LljYP&#10;kshXFlqO6oXIlebs5RZrrZYtXSQKk04mOJRtVsoLrAkCICzG/nbPjqxzvKEwMqhdNc7VjMWCJCmT&#10;VT/ddOLKNvOnGwvZ/Vce2ODD9FgJYmHY1ogfzv7i9KjeeK/IbrleLluezExWHd65Y/dK40/1LZS+&#10;6NLLjp8nYCzHT1rHF81CGr2JoqzeSxqVCSD2eqk/w9LoTZyPH/VjVJLmZU+ppJBptVq9tiEE5pHm&#10;vijW7PkPAACIjEwmY1zTousN8Vp05nRhdGqYIDW9/GHklrgx3PcgQWpqdJogdUt1NUGKxo2iy3/d&#10;PaH1F6011Gfv14sEqcO3rY3cEjdoFi6+vSfQ/TPbHfx22wlfDsY5ljlJ6/jijNi0NqRFUVqcp9Vr&#10;z87TBKlXjz1CkOKEs16cvsEJrV60OM/pUbR60VA/itL6KxCVFRXjWuU0SwTngvUQH8uQZLA+BQAA&#10;AAAAAAAAADcpt/bagFDkSnOtUq+NAAAAAAAAAAAAAFCeZK8DAgAAAAAAAAAAAAB+QA4IAAAAAAAA&#10;AAAAIP0gBwQAAAAAAAAAAACQfpADAgAAAAAAAAAAAEg/yAEBAAAAAAAAAAAApJ9knwsGAADKckO8&#10;RpC6pbqaoqt4hSBFY7jvQYLU9PKHkVsSLbQ2pPUXDWIbMnrU3q8XCVKHb1tLkFp8ew9BSoxOU6SE&#10;uEXsDi5EshCAxLJn52mK2NuUOYUT9WcH9eFsQ9pTypSgWEibiW4UKTMRrTU4nyqnSDPs6NQwmy7i&#10;k4MQ06P/4fPOiqjQVDCDdUAAAAAAAAAAAAAA6Qc5IAAAAAAAAAAAAID0gxwQAAAAAAAAAAAAQPpB&#10;DggAAAAAAAAAAAAg/SAHpCzNicFMJpPJDE402Uuuj2fsjNfdi+wU8Ge0bkiXwgEAAAAAAAAAABAa&#10;5IAUw0ym9JcbQgiRH9ua4y25Pp4Zqjp8Xh1yytS08zidAo1yf7c0UHNiUDNECFEcKXSvAQAAAAAA&#10;AAAAAMhEeza8mT0o1lqTqv+v3pKE6Ea+srD/k34j1dFZPzlvUqwtrDvULjlfWZgruaRwDPXFWmuy&#10;4GZM+BRQ0JLrJ6vCUkGpbtWT9cmCVG/pK62qprZG+ZV6yc0JOoxCCgjcPDTPbOo/8V77urjrm8l1&#10;jnfVfzc8dNZvkcXd078JoauT87+YOfR726cb178+tXZVWKmg9RIPR2chrTXU66+guibXc1toY2l2&#10;xcl526erDu/csXulqxCn9xLrRYPUGu718lIVz6ikeRSnVO/jYZzRhmZh8iJAPPW6PUILVYrYYerV&#10;S9+Ipw17/+QQp67kRVH12jAaXQkn0nVA7eyBECJfeUH9/9M3Tx33mwASIj+2deGk0+IYIYQQ9XFp&#10;HUxxpLDwiVby+ntdEzj1V9o5kGJtstA2Jl9ZaLVZqOT1wva7pZD8ErjkwmSr1ZIzXIWRon6ZX9cv&#10;lTwxqFe7WGtpua5c6S1DxYVLziuB6uMZa1YKKSBw89A8de4944/qfKwvQQbWdfXNs9tXO02EQogP&#10;Ljw/ung1OikaIXTRWl7p/mInuIXXzj9cqTj9J0QIcXXvsdl3otPF7hvBIbVGt3o5q+IclQlBfY/i&#10;tJAGUwRgrRdjjGKFXi8aSs+wnGM5ATMRHfUjm/pRVB2iXAdkpoB8r11xee3IaRWR43IWr3U23ciV&#10;5lolZ2Oc9NfHM87lSKkQIYQojhSalw5p5skpkw6hQ1UhzGyZxRgzOxVBciR8yc1LF7QrOW/UnHha&#10;6458ZcF5uU/jkwUhOnvHocuRAgI3D8u145elP+dm6jsKTv5feGq69ZT8wdWJX+4qLwohRH7s6NyW&#10;zh8mboTQpWH9GSS7/8oDG5y/CiMVtF7D4S3UCNgaAaU4+yuoLn4Ldaw/QT8zUj6Sdf4qvK4e+EZQ&#10;SK1BrdfM8wf9S/F4FKdUz+IhTReLhYmJADHXa094CzXUithh6tUL3wgmlZgnBxZdiYmiNKnE9Ffi&#10;iXAdUMAUUH3cYRsZjerJuu1Wx/eZGuWnI9sx2bDfMSdRd1kFZKZCTFl9GZDeEOZOPPoeOcYiIKfF&#10;OPqX0SdHKCWbFWyvWOr81GOpkj0FZiSAijVpRRJSQOCmoT77c2sg++2hM1Fv+k7Tdfojc7Z78ocn&#10;pIlQCLHh5W0nrmw7YV8TS5OiEU4XreXV7a9eENDCpeeM/2ms2vxxWfpPiBAiu+V6uXy9vOXxSHT1&#10;wjcCQmoNX/XyVBv3qEwO6nsUp4U0OCIAa70YYxQroepFQ90ZlnMsJ2AmCoX6kU39KKoSkeWA9IUt&#10;/lJA0mKQYq0lsVApFotF66tkWvrFfKFJeqMpOoKlgLTXnDozQKI4UjDXzbTfBDNbpvMT51fmvA0J&#10;Q+CS6+NG7s26NMpMJtnrYLwI1/EmXHNisN3p+cpCa7I/yrVOACSE+sm5zo8a52rxTPKBdH319mtL&#10;2uXG9a+/fJc/FTQpGiF10Vpe2f7qCcEsbJ5//w3tcmB6x4aA63UZvJemiwipNUKPr9hHZYJQ36M4&#10;LaTBEAFY68UYo1gJVy8ays6wnGM5ATNRONSPbOpHUaWIKgdkvmTkKwVkbhzU8RpRrjQ5OTlpXVjS&#10;3qCmJb30lbt3vX7pseNOIPylgPJ5OflkywC1U0B6U+TX9Tvd470IqOcpIPmUdyNl0+rYAdssyVYH&#10;8zt5GZDxJp++dTRSQODmo3nmJS2QbP+09eKvtGBy+Y+nlnuta+kfjQ+0yx/t9v2jB02KRjhdtJZX&#10;t796QUALr9Uv6S/RD9wT9AdnDu+l6SJCao3Q4yv2UZkc1PcoTgtpcEQA1noxxihWQtWLhrozLOdY&#10;TsBMFAr1I5v6UVQxIsoBEVNA1He5pB1qIsog+EsBFcfGJCO07E6+UtOXJRVHCtI6mPX35qQFM0K0&#10;syLei4B6nwKyvfNm6yNpYZO9JCkFZHiCfAJaO5OHFBC4CTF2qnto7P6c6BsaW9P+/L3ybOQ7/wXU&#10;dfnfn2lXd3xvjW8lNCkaoXTRWl7h/uoBQS289qn+35Bn7snGq6sHvhEUUmuEHV/xj8rEoL5HcVpI&#10;gyUCsNaLMUaxEqZeNBSeYTnHcgJmojCoH9nUj6KqEU0OKFgKSD5oSjTK/fJGOS7Ii1PkvYGYU0Aj&#10;WyWz9XUtb229pNW+OFKQ8lP5df2W88KEEOvvzXkvAup5CkhfdGV54a5R7h83x490nppXCkivoH4I&#10;WL6yYCwmQgoI3IQYO9UN7iv1CSFypcee1b6am4l4kqfr+vZ3s/rl0uK+1TPbLf8+Oh+lFI3gumit&#10;kYz+4iKohde+/JhNlwmPbzQnBjNe2B9nwrRG93rRpKIdlWqjukfxR+zgcEYAITjq1ZsYFT9hWz44&#10;6s+wQvCNZW5dXKgf2fh0dX0G8FKmEpHkgAKmgIQoTLZqRcsn7VSQQyaonf1x2TuaOwVk+y5feask&#10;TskpIGkZkDilrfgxXyC75L0IqPcpIIlcac7sJGmXbnO/H9uez7YVQtKZaVqyz5rDE9WhTCaTGVci&#10;wAEQJ8ZOdcUBfQSu26aPsIh3/guh619/XyIopEnRCKyL1hoJ6S8mEtIaTL7BjvqjUmnU9yj2iB0Y&#10;9pGitPcmJG4wof4MK4TgnR1SOBOpH9nUj6LqEcXZ8IFTQEK015tMio6jwhvl/vF7za1n5O/MU+Cl&#10;I9z5U0CX5G/ylbdKufq4fmxWO+thvKZWLZe1WjX05rlw3HMRkFIpICtmusesoG0vJskR2jkuacmQ&#10;F1gMBNKPuVNd9eit9px241ytuflnEe3dGFzXmm99X4jPhBDiy79dFiIrhBAiu/alK2uFEOL0R9t3&#10;LjnooUnRoOuitbza/cVNcAtX3nG/EO1l2W/8delINhujLm7fyJXmWiU/VTGgtUbY8RX/qEwG6nsU&#10;p4U0uCIAZ704YxQn9HrRUHuG5RzL3HGDE/UjG6eurs8AmUzG62tliGAdECkFZFCYdDvny3yRqliT&#10;doSOPk9CXAWUr7xVypnC2vfmKhnDdqN2WjLIbRGQcikgM90j9azrMiBz9+t2y4j2MLEhHQqvHQk3&#10;iRQQSDnGTnWuRLfzH0VX9jv5jdrln3b6XmZPk6JB1UVredX7ixeShdkfD+iX8++/di1OXby+QYLU&#10;GqHHV+yjMgmo71GcFtLgiwCs9WKMUawQ60VD9RmWcywnYCYion5kUz+KKkn4HFC4FFAnRl5BOmve&#10;kjJRJQWk5Tk6U0DSKpn2XS8UOtNCbouAVEsB1cfNbZckk/vXGdsEfbLgdLeRAXIGewGBmw9zp7rK&#10;i9+0fi3/+7QS8c5/NF23P7E7q18vHRpdvCr8QJOiQdNFaw31+4sTooWPb9z8kHZ5de+x2Xdi1MXp&#10;G0RIrRF+fMU9KtVHfY/itJAGZwTgrBdnjGKFVC8a6s+wnGM5ATMRCfUjm/pRVE1C54CCpICMXZQs&#10;+7/omwYLS/rATJw0jp9qmuLmy2Gdm9EQCZQCMhe2tNcl2VJAlpefnLIhrouA/CdqLBtkd9lM21/J&#10;7RKlXqmPSy1drMkLdXL3rtcvq4faypsTgxlzzdacVwYIKSBwE2LsVLfmJ1v7Or7Lbf2B/rQWyc5/&#10;ZF2PPLD/Sf36gwvPr57Z9+ZX3dXRpGgQdNFaIxH9xQbZwpUb/jJi/h49XKmsmF2Sv39ntrKi8gfL&#10;z9Sc3svc8oTWEFGMr7hHpeKo71HMEZsAZwQQvHMKZ4zihNbyBNSfYQXv7KD+TERA/cimfhRVlLA5&#10;ICnpIW/6K2OkFsx72zsBa+jZA3PHHyHk5SZGwf3yMevtT8NvJkzeDtoirH9vWfKjrZ6xLA2SV9R0&#10;HHZmbotkaR5bFS2ntzsn3gKWrJUofSlvw9T5qlbhBfnAMLljHG7uBCkgcPNh7lT3mMMb3bnN+yLc&#10;+S+Mrg0vb3v9wB3Gn58d/LN2LILnFgw0KRpBddFaIyn9xUMoC7Nbrpv/FRFi/uSKSsX4NzwfpS4e&#10;3whFwNZoQx1ffKNSZdT3KP6IHRTOCNCGc07hjFGskFo+KOrPsG04Z4cEzEQBUT+yqR9FVSVkDsjH&#10;pr/m//VzpTnHjX9EvrLQknb80W/uODqsfZulhPBrgaJNAcnpHmP1jJQXsiwCsuRyXLGp9pMCClZy&#10;x/tretEOndLGqR+LNZebrSAFBG4+jJ3qnh1Z53hDYUQ/SLJxrhZukg+ra9VPN524ss38YcRCdv+V&#10;BzY4fUGTohFEF601ktRf8RPawuyW6+Wy5X8jJqsO79yxe2VkuuL3jdAEaA3piy71clbFOSpVRX2P&#10;6k3EDgJnBJC+4PRexhjFCqnlg6D+DGvCOTskYCYKgPqRTf0oqiyZVqvVaxtC0JwYtK4O8qZYw/7D&#10;AIAYkY8D+Kb1a0IJt1RXE6RuFF3+K+jJ6NQwQYrG9PKHBKnhvgcJUlOj0wQpGpz9RdNFg2bh3q8X&#10;CVKHb1tLkKJ5L9k3bhG7g4rs+XoPQdHi28GkZrY7eMW2E766jzYq1YczHnJGG5qFtF7mjABBfb4N&#10;rV57dp4mSNFiFGfEptXr1WOPEKRovkGD1oacTw6ccUP9ZwAanG1Ifu6dHv0Pn3fK/xFQOc0Swblg&#10;PcTn2eM6WHsCAAAAAAAAAACAm5Rbe21AKHKluVap10YAAAAAAAAAAAAAKE+y1wEBAAAAAAAAAAAA&#10;AD8gBwQAAAAAAAAAAACQfpADAgAAAAAAAAAAAEg/yAEBAAAAAAAAAAAApB/kgAAAAAAAAAAAAADS&#10;T7LPBQMAAGUZnRomSE0VpyO3JFqmRkkWVlfz6SJxC8nC4b4HCVLTVYIQUReNKXGFIHX4trWRW+LG&#10;9PKHBKkbVHU3xGtUUQB6yY0iZSzT5i/aqBzuIwgRefXYIwQpWhvSpGi8WqXUa8/O0wSpw4IvzqcV&#10;2vOG+hCfexmf9NY+8SpNcM/X0RrSe7AOCAAAAAAAAAAAACD9IAcEAAAAAAAAAAAAkH6QAwIAAAAA&#10;AAAAAABIP8gBAQAAAAAAAAAAAKQf5IASTH08Y2e83lWuOTGYyWQymcGJpr8bJTpkHE3wEgAAAAAA&#10;AAAAAEBPQA4oqdTHM0NOJ8tUh1zSQGa6pr/cEEKI/NjWnFfxxo0yjfIrUun1k90OtynuL7krAQAA&#10;AAAAAAAAABfRng1v5iWKtdZkIdKy48LN5ubEoJ4CyVcW5myZDOl7mWKtNVlw+c4ZW+leJZtmn6xa&#10;P5NyQtWT9cmCcaubMe4pIDm9ZGpol5OvvCD1a2Gy1Zr0KKBYS4gXAMDG+V/MHPq97dON61+fWrvK&#10;Xap5ZlP/iffa18Vd30yu86WLJhWnhfXfDQ+d9WWFEKK4e/o3IXTxWCgedvrCXxty6opGitMP0+JR&#10;NpZmV5yct3266vDOHbtXugq595eXqnj8cHK96lJR9rL6I4XTQvUiW/I8SqV4eLvzN6QYpVK9opwr&#10;VRopiKLd4ZyXXaSSQqTrgIxVIdZEgdI421wf19fAFGutVkcCqL2gxiXJUx0arzdPHfebALKmYrqW&#10;bP5VmGy1WnJSqDBSNIpc12/e2Dx1vJGvLLTaLFTy2uduC3TMBFC+siBryJXmWra28CggX1lISh4Q&#10;ABauvnl2+2qniVAI8cGF50cXr7qKNk+de8/4ozrf/Y1PmhS7hTSYWoNGiDZk0qW+H4aQosFl4bXz&#10;D1cqLo+MV/cem33H8Ysu/eWsitMPE4L68VBpC9WPbOykMR6SYpQQQvF6pXWksKN0jCJK0XzeSyop&#10;RLkOyEyneL1k5CDn+FaTw0oihxUtjkt0gui222xqsZtgtcCiXP+qOFLIFQqtkkVL9/VR/kr2qEnz&#10;0gXtyprdyZXmTGPM7JRzYc2JQb0rijVKw+oFhO0XANKG9WeQ7P4rD2xw/sqJ5drxy9KfczP1HYXu&#10;CdaAUiwWFp6abj0lf3B14pe7yotCCJEfOzq3pfMnoRshdPFYOCz/EbANOXWFktJg8cOAUup7lI71&#10;B8NnRspHss5fyVD7a+b5g/6lgrah+lIR9LL6I4XTQoUjW2I8ikUqaL32WP4ixaiAFtKkejBXBrSQ&#10;pgtR1B2F5+VQI0UhIlwHREgBtde9OG5rI6qH5M2E3ben6Q+z63Cnzc2JQU2LwyoWOU2Tryx0rIlp&#10;L5NpOaV4zF1zXNI45JKlEp7WCvB6/ar+iq7F2RDj+3xlgbCEx6gGLX8EQHo5/ZE52z35wxPSRCiE&#10;2PDythNXtp1wXxNbn/25Nfb99tCZ7lEvmFQvLKTB0Ro0wrUhhy71/TCcFA0WC5eeM54LV23+uCw9&#10;Mgohsluul8vXy1se7xDy1V+eVsbth8lB/XioroXqR7ZekLp4SIpR4SxUf15Wd6T0AnVjFFGK5vNd&#10;pbqaqQiR5YCaE4eCpYDq41L2x3xZqdVq1YpCyKtZmhODlv1ppJuEEEI0jp+ihYwOmy0vgNmSGPVx&#10;I03j9LUH3VJA9JJ1+UzGdeVSAEPq48YaoP1bT1lPBPNx2phejeRsBQUAE1+9/dqSdrlx/esv3xVQ&#10;vH5yrvOjxrlat6gXSKonFtJgaA0aIduQQZf6fhhSigaHhc3z77+hXQ5M79jgb5YP7VGx+2GCUD8e&#10;Kmuh+pGtJ6QtHpJilIGy9UrrSOkJysYoohTN58ONFKWIKgdkvmTkKwUkvXNk33HHutWNNUNifFyY&#10;NLNAjU8Wwtp87yk9z+S8jY2ZHwm8RMZ35iVIyfKZ7MbuO95LhboYYibEhKgOdS65cj1tzLRnqGOT&#10;agBAm6V/ND7QLn+0O/BPQM0zL2k7dG3/tPXir7QdvS7/8dRydFK9sJAGR2vQCNeGHLrU98NwUjRY&#10;LLxWv6RvejBwj9sP6Z2E9qjY/TA5qB8P1bVQ/cjWC1IXD0kxSkfdeqV1pPQCdWMUUYrm86FGimJE&#10;lAMKlgIyX1zqmjPwyJD0r8s7SfhG2rm5UR5yXwAkLPmRwGed+868BCnZfiZ7o/x0l1fiuhhi3cda&#10;X5glLbeyvpxnkTU3AUICCAAbl//9mXZ1x/fWBBU29rd7aOz+nOgbGtNKeK8865GWDSjVAwtpsLQG&#10;jVBtyKJLfVXI0UIAACAASURBVD8MJUWDx8Jrn+oPjc/ck/VrWliPit8PE4P68VBhC9WPbD0gffGQ&#10;FKM0FK5XWkdKD1A4RhGlaD4fZqSoRjQ5oGApIHNXmm7nh3lmSBY+0ZMWlnOw/OJweJebOVL1Ah94&#10;5jfzEqzk9lIp60FfjXK/11Id/ymgfGXByITJy62cwSZAAPjm29/N6pdLi/tWz2y3/PvovF3C2N9u&#10;cF+pTwiRKz32rPbV3IzrgKdJcVpIg7s1aARvQ25davth+jzq2pcfh7LSu79oUtH6odqoHw/Vt5Cm&#10;i47a3pu+eBgmRqlcL5O0jhQu1I9RPPNy2NlcKSLJAQVKAQVY+eKZITFzGgGPIess26RRfsXJt6Rb&#10;198b+BVZn5mXwCVr5EpzZpametJ1bPg2JF95y6VXnEzU39TDEiAAfPCvvy8FEzD2tysO6ANs3TZ9&#10;xLvudUeT4rSQBntr0Ajchuy6lPZDeJQNpl5OK+rHQ/UtpOkKgdLem9Z4SCMh9UrrSGFC/Ril/khR&#10;jyjOhg+2Csj/8h3PDElkKaB8ZeEt8bS2/011aHzE9nJaiAVHXfYCCrmUyYZ7Kf4N6WhN88h5e+HG&#10;rk5YAgSAB2u+9X0hPhNCiC//dlmIrBBCiOzal66sFUKI0x9t37nkImnub1c9eqv9AMXGuVpz889s&#10;Yy+4FLeFNLhagwa9Dbl0qe+HdCkaXBauvON+IdqL1N/469KRbNaXdWE9Kn4/TAbqx0O1LVQ/snGT&#10;xnhIi1F0C9Wfl9UeKdyoHaNoUjSfp48UBYlgHVDAvYCMnELXpS8eGZIwG/QI0WlzrvSW8UaVfdcb&#10;yeKgm093ybyEKNmxFPf2921IZxHSafId7Wy8A4YlQAB4k/1OfqN2+aedAZYBG/vbueK01x1FitdC&#10;GnytQYPahny61PfD1HpU9scD+uX8+69d82dfaI+K3Q+TgPrxUHUL1Y9svKQ0HpJilPr1SutI4UX1&#10;GMU5L1NHipKEzwEFPBFMwuPNpQ46MiSWo8Io+QebzbnSfn3BmG1z5dy9602Th3wckm7a2eVQeHrJ&#10;kg6pLVyzYd0MMbG2tHRafEc7G2rdXx0DAGjc/sTurH69dGh08arHvSbm/naVF79p/Vr+92nFda87&#10;mhSnhTQ4W4MGrQ05danvh6n1qMc3bn5Iu7y699jsO74sDO9Rcfuh+qgfD9W3UP3Ixkla4yEtRqlf&#10;r7SOFE7Uj1Gc8zJRSklC54CCpoCseQ/rgeP18cHBwUEjAyMd/GVmSOrj2mHogr4CxclmafPjzm2B&#10;Ci8Yq4SEqA5lBi05oubEYCbT8ZlmatfMS7CS2+fBSy0mt4VXNqyrIVKnGC3dnBjUC7e1s5EbQgYI&#10;AF888sD+J/XrDy48v3pm35tfdREx9rdb85OtfR3f5bb+QJ+DOva6o0lxWkiDuTVoENqQWZfifphi&#10;j1q54S8j5q+Hw5XKitkl+ft3ZisrKn/o/FExvEfF7YeKo348VN9Cmi4ynLoIpDUeClKMSkS90jpS&#10;2FA/RjHPy92lHGqmJGFzQJYD1vszTnSsb7HkPUR1SLpzqNpoCDOTJC3OMW+Uch6Ox7gHstmStpIM&#10;61iUI78rZqtof7nhnP/ys/gmSMlaeVKLGW2RryxYdjFqZ4vs91mbW6qj3CnaPfryIns7IwMEQHA2&#10;vLzt9QN3GH9+dvDP2rEILi9Fm/vbPebwVnxu8z7Hve5oUpwW0uBvDRpB25Bfl8p+mHKPym65bj44&#10;CjF/ckWlYvwbnne2k+pRfH6oMurHQ/UtpOkKA6euoKQ1HmoEjFFJqVdaRwoP6sco/nmZKKUcIXNA&#10;TqdrdWBLgORKc62W84njnfmGwqR09rlBvrLQatl2bvaN68oly7ZAnVmguZaTKZrRTtkon+9f+S5Z&#10;2jxIot0WnUkaQ7UXFrNypTm7EcWaQzsbWzEhAwRAMFb9dNOJK9vMH0YsZPdfeWCD+aexv92zI+sc&#10;7y+MDGpXjXM1Y7EgSYrTQhq9aQ0aQdqwN7pU9cObwKOyW66Xy5ZnR5NVh3fu2L3S6Ysu/eX4Oasf&#10;qor68VB9C2m6wqKq96Y1HkoEiFFJqldaR0r8qB+jejMve0olhUyr1eq1DSEwNib2R7FGTx0BAEBX&#10;MpmMcb3thMt/zzyZGp2OzpwujE4NE6RoFt5SXU2QulGktCENmoXDfQ8SpKaXP2TTRYPTD2mo71F7&#10;v14kSC2+vSfQ/TPbHdrBZ/Ch+aH60HqZMx7S4LSQposzsnF6L2fcoEGLh3t2niZIHb5tLUGKBue8&#10;rP5I4SStUZQ2LweisqJiXKucZongXLAe4mMZkky3DZEBAAAAAAAAAAAAUsqtvTYgFLnSXKvUayMA&#10;AAAAAAAAAAAAlCfZ64AAAAAAAAAAAAAAgB+QAwIAAAAAAAAAAABIP8gBAQAAAAAAAAAAAKQf5IAA&#10;AAAAAAAAAAAA0g9yQAAAAAAAAAAAAADpJ9nnggEAgLJMj/4HQWrP14sEqVePPUKQEn0UoVuqqyli&#10;JEanhglSU6PTkVvixvTyhwSpG8UrBKkpQZFSH2IvFym9rL5HAZk9O08TpA6LtZFb4sZe5SM2q88z&#10;zg40OD2KNlfSZgfQK2jPAMN9D7Lp4oTYGowx6vBtlLFMi/OKg3VAAAAAAAAAAAAAAOkHOSAAAAAA&#10;AAAAAACA9IMcEAAAAAAAAAAAAED6QQ4IAAAAAAAAAAAAIP0gB5Rg6uMZG+N153ubE4P2m7vIOAkN&#10;TjQ9bZJEXIul3QwAAAAAAAAAAIAQIAeUTOrjmUxmqGr/ojrkmKZpnjrecCurOFJwUdBftgk1yq+4&#10;Z2uaE4OmiGOx1JsBAAAAAAAAAAAQjmjPhq+P63mJYq01mbj/1UtZiXxlYa6Uc/6uO36lnVvJx831&#10;k53NbDa9aBw/1SxZ1JspIF/9IpUlCbTNyldecJHvMNs7qxPoZgCAWJpdcXLe9umqwzt37F5p/Fn/&#10;3fDQWb8lFndPi4edvjj/i5lDv7d9unH961NrV5l/B9U1uZ7bwk6aZzb1n3hPK3rXN5PrHO/iqddv&#10;Qlh4s0jF2cu91OVvLPu30EuVSmOZJnW78zekNuT0DfUidjRS8URRzpmI36M4Zwf1W4Mmlb4nB/Wf&#10;vjj9kL+/opFyGSlJIdJ1QHpmQrgnChSmPu6R5PFaR2MjP7bVyMC039dyKbk6ZH0FyvfNhclWq9Vq&#10;SfmcwguVvKtBZgqoe67FTADlKwuyhlxprtVqWXNbspTVbC9NgW4G4Gbn2vmHKxWXaebq3mOz70Sn&#10;6uqbZ7evdpp0hRAfXHh+dPFqdLpohLCweerce8Yf1XkFXz+lWZhCKc5eZvUo0ljuZqGzKvXHMhF6&#10;POTyDeUjtvpRlNV7GT0qBFy6uFtDfY9S30JO1G8NLj/0GilJIcp1QGYKSMqBeN1vWTUkxjvebZKW&#10;rLisLzIXk9gW3gQ3ftyivfHJghBSgbnSXKvkbrxjCsO61sViov6VmfwIdLM3tub3nwJqTgzqzVCs&#10;+W7RemfXeWkKdDMANzvWHxmeGSkfyTp/JYQQovDUdOsp+YOrE7/cVV4UQoj82NG5LZ0/nQzLf1h/&#10;csnuv/LABuevaLr4LbSyXDt+Wfpzbqa+o+AUeXjqdSOEhSmXYunlHugKOJZDWjjz/EH/Ujw+T5Pa&#10;Y/mL1IYaPL6hbsQOV682cUVRzpmI36M4Zwf1W4Mmlb4nB/Wfvjj9kL+/wkmFGSkKEWEOKHAK6KSR&#10;CqgOZWxb20iJAZf1RebaHJ8aPWwZd9pbx0vAMN4lgSHndOwZqo6UUqCbXQx6pezWGP5TQEYh+cqC&#10;31f5jJxOsbaw7pBWDTdNgW4G4KZn6TljLlm1+eMdGyxDO7vlenlLZKpOf2TOrE/+8MTLd8lfbnh5&#10;24mXI1NFJJyF9dmfWxdY/vbQmf9X2Bxu5ogUmoVpk+LsZVaPIo1lXxbObF/tbqWaY5lIqHjI4hvK&#10;R2z1oyjrTMToUeFg0dWD1lDfo9S3kBP1W4PFD7uOlPkVFW+FihDZu2DNiUPkFFBbrLLQarVatWL7&#10;T8cUkKXkyFJAxuKXfKVS9CfSLQUkvVdWrLm9P0W62a2IISNN9lbJJQUkqkOeZ3uZhRT3bz1lPRHM&#10;+diu5sRgO6eTryy0JvsNRY6NEuhmAIBonn//De1yYLpjmomYr95+bUm73Lj+deukqwYhLayfnOv8&#10;qHGu5n3KIS80C1MmxdnLrB5FGsuhR6WiY5lIuHjI4RvKR2z1oyjrTMToUSHh0NWL1lDfo9S3kBP1&#10;W4PDDxnjfNxElQMKmpAxU0ZCS/+0cx/GZsfSS1LOyaWoUkDNiae15Si1udK9xscXLnn4TJcUkJyR&#10;6bqeJtDNLiVIO/jYUkjmAiGDRrnfntWRe6Q61LknUXXIQUBbvKRpbXpldQLdDAAQQlyrX9JfeR64&#10;5/FYVS39o/GBdvmj3Z4bnfaKcBY2z7ykxcjtn7Ze/JW2d9rlP55ajszAkNAsTJsUZy+zehRpLIce&#10;lYqOZSKh4iGLbygfsdWPoqwzEaNHhYNFVw9aQ32PUt9CTtRvDRY/ZIzzsRNRDihwCsjcYtm69MW2&#10;2bFbyRGlgIw1OMXaZEGI/nXuGytLQp4pICmZUtzfbVFPoJsd5QelfYmc1hDpLSovshJCiOohy2qg&#10;jk2vtVVZsoRFwMjpGFo9sjqBbgYAtLn2qT7RPHNPNl5Vl//9mXZ1x/fWxKuKSCgLjd3+Hhq7Pyf6&#10;hsa0Et4rzyqyMzTNwtRJcfYyq0eRxnLYUanqWCYSJh7y+IbyEVv9KMo6EzF6VCh4dPG3hvoepb6F&#10;nKjfGjx+yBjnYyeaHBA9BdTtBLF4U0DGGpx2Bkim8cmCq5R3Csh33YLebLNj3DhDrFhr+TjzXRQm&#10;paSOpYZyCihfWTCySYVJOW9kKu4vN7SXugqdBXQ0SqCbAUgrzQnr65Wd2N/QvPblxz2w89vfzeqX&#10;S4v7Vs9st/z76HwPTOoguIXGbn+D+0p9Qohc6bFnta/mZpRIAtEsTKuUELy9HL+usGPZ20KalApj&#10;OQhh2pDHN5IUsdWPovF7b288SlVd/K2hvkepbyEn6rcGjx/2Js7HRCQ5oBApoC73x5kCkrYBCvQO&#10;lt8UkFh/bzfLAt1sNWI8kzGs95X/0XBe6SQZYt9QSKdtonR0WKPcb/wP1nx5rL3rUPvNsUA3AwB6&#10;zr/+vtRrE7oQ2EJjt7/igB4o123Tc9u/PXSm95sC0SxMq5QQgreX1fco2qhUfywzwekb7DD5RkJ8&#10;ngnO1sD8FRHw+VCo3xoJ8UOliOJcsESmgIxtgNrZibJvwS57AS18YiRT1vV3KyvQzaYF3Y+ld0V+&#10;CU8yXzKko0Gbly5YTOx4Z8yNduGBbgYgzfg63s/CyjvuF6K9RPWNvy4dyWZjsEpnzbe+L8RnQgjx&#10;5d8uC9FWlV370pW1Qghx+qPtO5di1O4HuoXmbn/Vo7faz39snKs1N/+sp7v60SxMoxRnL3Pqoo3l&#10;sKNS1bFMgx4PuXxD/YitfhTlnIk4PYoOly7u1lDfo9S3kBP1W4PLDznjfOxEsA6IPwXkcQ66T6QM&#10;kBsum0J3SQGZKROvt8koN2sixv4/8rtVvnFJAUmJno4GNZta264oV5pr2Vio6IuLijV5P6dANwMA&#10;LGR/PKBfzr//2rVYVX0nv1G7/NPOXi85doRqobHbnyu93hmaZmE6pTh7mdWjSGM59KhUdCwTIcZD&#10;Rt9QPmKrH0VZZyJGj6LCqIu1NdT3KPUt5ET91mD0Q8Y4Hzvhc0AcKSDpTSlpE2RyCkjaCLozQeGw&#10;+41VtMuh8Ll71xvX1aEu7zgFullIeys7HgDWHcsh9M6JF2suSjot3uX+tl1BtvfBXkAA+OTxjZsf&#10;0i6v7j02+06Mqm5/YndWv146NLp41ePe3kCz0Nztr/LiN61fy/8+rSixMzTNwrRKcfYyq0eRxnL4&#10;UanmWCZCakNO31A/YqsfRVlnIkaPosE6fzG2hvoepb6FnKjfGqx+yBjn4yZ0Dii+FJD0gpK2KEfa&#10;BDmAxk48NoLuejBYtxSQEIUXKmYJ1aGOnV7b+8IanwW52UwAiWLNRwKoPj44OGgWaG4g5LABkpSM&#10;MnJRUrKty4ZJSAEBEA8rN/xlxPzFYbhSWTG7JH//zmxlReUP0fwQ8cgD+5/Urz+48PzqmX1vfhVF&#10;udFBsNDY7W/NT7b2dXyX2/oDfR7v4c7QNAvTKiV4e5lTF20shx+Vao5lGoQ25PQNmoVkaBaqH0U5&#10;ZyJOjyLA3PJsraG+R6lvISfqtwazH3YfKV3sVYawOSBprY686a+MZX1LkJSRlI9plz1kXbNFSQH5&#10;3wja6e2s7ikgIXKlt6TETkertE/IMu32fbPl5bX2Rsoerdw2tdFomAUabed4hLycjNJKNxNOjkfO&#10;myAFBEB8ZLdcNycbIeZPrqhUjH/D81Gq2vDyttcP3GH8+dnBP2tHMCjxOroQwS00d/t7zOFN9dzm&#10;fT3f+Y9mYVql2nD2MqtHkcYydVSqPpaJBGxDTt+gWRgGmoXqR1HWmYjRo4LSg/mLpTXU9yj1LeRE&#10;/dbogR8yxvk4CZkD8rHpr+X/+oFWDXUkSIQQxZq0mwwhBWS8DOV++JWnuI8UkNB2wVnoMF0XrLWs&#10;KRV/N3dt506DpK2GDPKVBdfNd3KlObsRxZqPzXqQAgIgXrJbrpfLlvnGZNXhnTt2r4xM1aqfbjpx&#10;ZZv5I4zVjv1XHtgQmSoiQSw0dvt7dmSd4/2FkUHtqnGu1oskEM3CtEqZcPYyq0eRxnI3Cx0/T8BY&#10;JhKgDTl9g2ZhWGgWqh9FWb2X0aOC0KP5K/bWUN+j1LeQE/Vbo0d+6DVSkkKm1Wr12oYQSC9I+SH4&#10;OVoAABCATCZjXNOi656v9xCkXj32CEFquO9BgtT08ocEKRo0C6dGpwlSt1RXE6Ro3Ci6/Nf9pmR0&#10;apggRetlTl17v14kSC2+HSwCzGx38NttJ3w5GOdYprFn52mC1OHb1hKkaL6x9olXCVKcEZsGZxTl&#10;nIk4PYrWGrTZgaaLszVocHpUWn2eBqcfcvYXjUCzeWVFxbhWOc0SwblgPcTn2eM6WHsCAAAAAAAA&#10;AACAm5Rbe21AKHKluVap10YAAAAAAAAAAAAAKE+y1wEBAAAAAAAAAAAAAD8gBwQAAAAAAAAAAACQ&#10;fpADAgAAAAAAAAAAAEg/yAEBAAAAAAAAAAAApB/kgAAAAAAAAAAAAADST7LPBQMAgJRx+La1BKkb&#10;xSsUZVMPEoT27DxNkHr12CMEKfUZ7qO04ZSg9Nct1dUEKaJvMDI1Ok2Q2vv1YuSWuEFrebGTz8K0&#10;QosbnD6vfsSmQfR55eH0KPVjLyejU8MEqWnxIUGKNqfQoD0DTC9T6kWD8ymF5vM0XSAkWAcEAAAA&#10;AAAAAAAAkH6QAwIAAAAAAAAAAABIP6rlgOrjGZ3BiWavrQEAAAAAAAAAAABIB4rlgOonq/plfmxr&#10;rpemAAAAAAAAAAAAAKQHtXJAPUwBSQuQDMbrPm+0EmYBk28zAAAAAAAAAAAAAAKgVg6oMNnSmSux&#10;pYDq45lMZqhq/6I6ZM/nSGkqF4r7aaYHMgMAAAAAAAAAAAAgCNGeDV8f15MYxVprshBp2bGhZ3VM&#10;k81qiMbxU82SnNMpTLZakw6F6CLFGrHewcyg0ZwY7C83bB87qezsQIdvzI/ylQVrzs5QlCA/AEBl&#10;mmc29Z94r31d3PXN5LoYpc7/YubQ722fblz/+tTaVR5iS7MrTs7bPl11eOeO3SuNP+u/Gx4668sK&#10;IURx97R4ODoL/bVG+iz8TQhdyZPy54ed+OuvoC1/O4uFXkbEU6/J9apLRenzcY7lXlqokm+EiaLJ&#10;86g4pXoZo+L03uT1l0rey/+UcrNIuYyUpBDpOiBjjUy+8kJy/uOvLz4ycxWFFyr5ICXoyZB8ZYGe&#10;8Qhvhhftd8ycEkBCiOqQ9rqZucipOGKth8M30oqoxvFTlnVKzVPHG47FAABINE+de8/4ozrv8/3Q&#10;wFJX3zy7fbXTY4EQ4oMLz48uXnUUu3b+4UrFZSK8uvfY7Du+rPUF0UIhqG0YGPUtDKFLbSmSH4bo&#10;r+DEYqGzKtZ6JQOueEjSxWmh+r6hvoVCCNXjIQ36bM45vmgoPSo5UT+yJUDKa6QkhSjXAZkpIF97&#10;+UjLXKzYVpXo2JexuN4aFd2r0pwY1BNA8ZkSZncka6tZzNS/0lI11BRQ5zolpIAAiJbl2vHL0p9z&#10;M/Udhe6DK6CU9Ueh7P4rD2xw/sqK9WeQZ0bKR7LOXwkhhCg8Nd16Sv7g6sQvd5UXhRAiP3Z0bkvn&#10;z0/DEVjYxm9rpM/CGyF0JUcqmB9qBOyvoC2/h91Cg5nnD/qXClov9aUi8HmWsdwDC2P2eZpUmCia&#10;GI9ikepBjApooUbMvdyz/lLSe/mfUtIuFWakKESE64CCpoDcNtZxFK+POy5jaZT7Y9gqp/6Krqhb&#10;VaR3nqJPAPk3wx05AZSvLHTss5QrzUlrj+gpICEanyyYOpECAiBS6rM/t8a+3x460z3uBZM6/ZE5&#10;9z/5wxPSY4EQYsPL205c2XbCYYXw0nPGbLdq88dlaSIUQmS3XC+Xr5e3PN7VVj8QLdSgtWHaLAyn&#10;S2Epkh+G66+AxGehp9rY65UYWOIhSRenhaw+T0J9C3UUjoc0Qs3mnOOLhrqjkhP1I1sCpLqOlK4K&#10;FSGyHFBz4lCgFJC8/3Or1VowXnuyizcnBqWNZ9r314r6t3L2IRLq40PGK21veSZ26uMxbnrj3wyv&#10;MowEULHWbZvtMCkgIaon9ZVzSAEBEC31k3OdHzXO1bpNa4Gkvnr7tSXtcuP611++y6dlzfPvv6Fd&#10;Dkzv2BDnmkyihTq0NgyE+haG1KWuFMkPQ/ZXMHpjYfz1Sg4c8ZCki9NCVp8nob6FBurGQxrhZnPO&#10;8UVD2VHJifqRLQFSjM+9cRNVDsj4jz9tzYq7uLmQJV9ZMNMY0l45Fy5FGAc99jl2uTOmBJBfMzwL&#10;MbNIC11tJKWA8nljxyI9CYQUEACR0jzzkjbctn/aevFX2pC7/MdTy9FJLf2j8YF2+aPd/n+kula/&#10;pL82PnBPNIt93CBaqEFrw2Cob2E4XQpLkfwwXH8FpDcWxl+vxMASD0m6OC1k9XkS6luoo3A8pBFq&#10;NuccXzTUHZWcqB/ZEiDF+NwbOxHlgOJKATUnntYWsnQuhln4RF+3tf7eiJJw0nqjbqtmpE2AIk8A&#10;BTDDuxh9YZav0+qlhT3VoYwFY9cmewpobP9YRxIIKSAAIsXYqe6hsftzom9obE378/fKsx671gWU&#10;uvzvz7SrO763xr9t1z7Vp8Jn7sn6F6NAtLANrQ0Dor6FoXSpLEXyw1D9FZSeWMhQr6TAEw9Jujgt&#10;ZPV5EupbqKFyPKQRZjbnHF80FB6VnKgf2RIgxfjcGzvR5IDiSgGZO+KIRrm/S2IiFPVxY7uhYq3l&#10;vbKn+yZA7VO43Bl388auZvguWWpTP4e0ue7OJOGQAtpa2GomgS5caiIFBIAzzYlBz6HrtrGZsVPd&#10;4L5SnxAiV3rsWe2ruRnXaY0mJYQQ3/5uVr9cWty3ema75d9H5+V7r335sVdRMRHEwjb01kijhZwe&#10;xSMV1g+D91dQ4rWQJhVFvZICTzwMo4vTQroUJ2pbqHI8pBEmRnF7L5eF6teLjtqRTWWp3jz3xkQk&#10;OaCYUkDSShZ3Isg11Mf1lFK+stAl/2PuseOxBKhbQsXZZj9m+C7ZbFNf66Sk171qLQvmxktOKaCc&#10;yJlJoMbxU3WkgACIEmOnuuKAPqTWbdMHpeuudTQpIYQQ//r7Uhh7GQhsYYjWoKG0hZwexe69NFLo&#10;8yGkUghnPExIxFbfN5S2MNXxMDDqP28kZFRyonRkU18qLURxNnxcq4DM171i2XNHCCFvvONLh/4O&#10;mPc5YIXJVmsyFjN8l2y2XX5df3f1pL2A2r2Vu3e9EG1ljfJQw7kYAG52cqW5VimwlLlTXfXorfYE&#10;cONcrbn5Z7ZIFFxqzbe+L8RnQgjx5d8uC5EVQgiRXfvSlbVCCHH6o+07lxysW3nH/UK0F9G+8del&#10;I9msnyoRoVkoBLUN02ghXZfaUjQ/pPdXcHpjYfz1SgZc8ZCmi9NCTp+nob6FQqgeD2nQZ3PO8UVD&#10;7VHJifqRTX0pzufe2IlgHVBsL4L5eD0pFObGO/nKgr8EUNclQAxm+Crz0gX90se5aWFSQEIURoqi&#10;A6SAAIgAY6c6V5x2raNIZb+T36hd/mmn/4XK2R8P6Jfz7792za8YBaKFxDakoL6FnB7FKkXyQ2p/&#10;keiNhfHXKwEwxkPlIzarz5NQ38IExEMaxNmcc3zRUH1UcqJ+ZEuAFONzb+yEzwFFlgLy2Lk40qO/&#10;NL3yeWN+Nl42zlmnH9UehRn+yN273riuDrluP9QmXArIIQmEFBAAEWDuVFd58ZvWr+V/n1Zcd62j&#10;Sd3+xO6sfr10aHTxqvDF4xs3P6RdXt17bPadINULCM1CWmuk1UJOj+KUovkh0edp9MjC2OulPJzx&#10;UP2IzerzJNS3MAHxkAYpRrE+b5BQf1Ryon5kU1+K87k3bkLngKJLAXUmDvrXGbsNN8r91jxGe2tk&#10;t11Uu2s1Mi/eL3XJCo2z2qPLAAU3wzeFFypG64nqUEdTtben1T4LmwKyJYGQAgIgAoyd6tb8ZGtf&#10;x3e5rT/Q56COXetoUkKIRx7Y/6R+/cGF51fP7Hvzq+5GrtzwlxHzN5HhSmXF7JL8/TuzlRWVP0Tz&#10;UwnBQnJrpNJCTo9i9l6aH9J8nkavLIy7XorDGQ8TEbE5fZ6G4hYmIh7SIMQoZu8lkIhRyYnikU19&#10;KeFnpIiEEDYHJO093HlyV9dDsIRnCkjkSm9Z8xidp4L5OfLcUalx4LytXBeLY8oABTUjCNbW6+ic&#10;/nLDSOOETwFZ0nVIAQEQCeZOdY85vO2f27zPcdc6mlSbDS9ve/3AHcafnx38s3ZIhPdL7Nkt183p&#10;UIj5KExWRQAAIABJREFUkysqFePf8LyXaFCCWhimNdJnIadH8XsvzQ+JPk+D1ULGeikMZzxMSsRm&#10;9XkSKluYmHhII2CM6sHzRkCSMio5UTmyqS+lwfjcGychc0BSCsgNr5SAefa741250lxrQc5kGPg5&#10;wMuNrjZ32mKcTxbtW2BBzQhKrjTXcmk+Uay1Wu2FR0aix3aEvP8UkHw4GFJAAESBsVPdsyPrHG8o&#10;jAxqV41zNX2CokmZrPrpphNXtpk/E1nI7r/ywAbnb7ZcL5ctM6JU5OGdO3avdBSjEMTCsK2RLgs5&#10;Pao33kvzQ6LP04jFQmdVrPVSFM54mKSIrb5vqGphouIhjQAxqkfPGwFI0qjkRNXIpr6UhNdISQqZ&#10;VqvVM+UBD+VyQHqbyg/xnS8GAABCiEwmY1zTousN8Vp05nRhdGqYILX2iVcJUq8ee4QgNdz3IEFq&#10;anSaIHVLdTVBSn0LbxRd0gQJZ+/XiwSpxbf3EKSmlz8kSO3ZeZogFdTCme0OXrHthK9Op9VLfWg+&#10;T4uHtLFMg2YhDU7foEVRTgvVj6K02YEWow7ftpYgRfNeWi9z9hdnvWhwPqWklUDPG5UVFeO6l2mW&#10;bkRwLhgVY3mNfQmK7yK6L0OSwRIVAAAAAAAAAAAA3KTcyqWoPj5+UoiRSX0djnHMVpg3rHKluVYp&#10;IgMBAAAAAAAAAAAA0gtXDqh+slqtClGtVju+iPpALAAAAAAAAAAAAABgg+ldsKYQ9r2Ji7UWeWNn&#10;AAAAAAAAAAAAAOAfpnVAucLkXGuSRxcAAAAAAAAAAAAA6KCHe0IDAAAAAAAAAAAAACaQAwIAAAAA&#10;AAAAAABIP2znggEAAFCLqdFpgtTeryM3JMFML39IkLoRuR03H68ee4QkR+kvAKLllupqilhf1HaA&#10;OBmdGiZI0eZl9SHWizZSlGe470GCFO15gyZFa/kbxSsEKc6RQoy9OxcpUmqDdUAAAAAAAAAAAAAA&#10;6Qc5IAAAAAAAAAAAAID0gxwQAAAAAAAAAAAAQPpBDggAAAAAAAAAAAAg/SAHlHDq4xkLgxNNfzdm&#10;MplMZrzOay0AAAAAAAAAAAB6BHJAiaU5MZjJZIaq1k8b5X6HNFB93HajEEKI6hDSQAAAAAAAAAAA&#10;wE1BtGfDm6mGYq01WYi07DhxS5GIfGVhrpTruEf60EpzYrC/3BAiYPUpJUsWa0LmLY3yK/WSRX39&#10;ZNVqlCRePVmfLCSnqwC4OWme2dR/4r32dXHXN5PrlJMSS7MrTs7bPl11eOeO3SuNP+u/Gx466688&#10;IYq7p8XDTl+c/8XMod/bPt24/vWptavci/NXr6AWTq6nSP2G0cIwutSX4ukvmtTtzt/4GimduPu8&#10;lxH+RorKbcg/vjpRKdpEGQ9V8o0w9YJHyfQyRqkU53s/6yV/VGKkGAQdKUkh0nVA7VSDECJfeSFJ&#10;WQXD7k7yY1udMjIupYxTEkCUkpsTg3oGp1hraVmjXOmtSl4TuHDJuhKoMNlqtWSjCiNF/TK/rj9K&#10;WwEAMdA8de4944/qvM/Ve1xS184/XKm4TIRX9x6bfcefYj9cffPs9tVOjwVCiA8uPD+6eNVVlNYa&#10;nHBaqLZH0aXUhjRSuvm8s6oQIyWtBPYo9aMNzUL1fUN9C4UQqfSoELO5+nGeycK0jsoQ3GwjJSlE&#10;uQ7ITAH5T52Yq1fsWHMpjne6LpwJRGGy1Zo0/zQWyQRJAdXHjRVQES+A6iy5OfG01g75yoKzrsYn&#10;C0J4md68dEG7Ku4P334AgHhZrh2/LP05N1Pf4WP1Ho+U9WeQZ0bKR7LOXwkhhCg8Nd16Sv7g6sQv&#10;d5UXhRAiP3Z0bkvnjzvD8h/WH4Wy+688sMH5Kyf81iuohTSpG4wWhtGlvhRPf9Gk9lj+CjZSNKg+&#10;P/P8Qf9SKrchTSoCn1cy2kQQDwNK8fRXmHrBo2R6EKMCWkiTSsysl6JRSZPCSEnQyqAI1wEFTQE1&#10;JwYzGdcEkBDFEb3X6uMZlzsb5afd9kCm0pw45FiP/nX6KpvGJws2GW1hjmtWxotAJZsZII/0TZe1&#10;PWYZkSesAADRU5/9uTX8/fbQme6Bj0Vq6Tljtlu1+eOyNBEKIbJbrpfL18tbHu+q1Q+nPzLn/id/&#10;eEJ6LBBCbHh524kr2064rxCmtQYnnBYq7FGhpBSGNFJ8+byn2uAjJa0E8yj1ow3NwnD14kB9C3XS&#10;5lHhZnP14zyHhWkdleG4+UZK1ArjIrIckFvqxPV2c1VPsdZqtVqtBeNVJiEsr5NpyaV8ZaGlYb01&#10;Upqnjmtm+V4FZKRU8pW3ol1UYy+5/oreavb37RY+0R1//b2uZtTHjXRasvZsAuCmpX5yrvOjxrla&#10;t2mNQ6p5/v03tMuB6R0b4lxT+NXbry1plxvXv/7yXQHFaa3BCaeF6npUOCl1IY2UkD5PlUongTxK&#10;/WhDszC0R8WO+hYapMyjQs7m6sd5BgvTOipDgpGiLFHlgIKlTowNbkS+sqAnInKluZq5S41USns3&#10;m5b00lfu3vX6pUe6g4Kveli225E26wn/Wlq3ks2di+yLgMzvOpcBycfCD1WFnk5DAgiABNA885K2&#10;Z/z2T1sv/krLf1/+46nlnktdq1/SX8oeuCeaxT5uLP2j8YF2+aPdgX8Qo7UGJ5wWKuxRoaQUhjRS&#10;wvk8WSqVBPMo9aMNzcLQHhU76luokzaPCjebqx/nOSxM66gMB0aKwkSUAwqUAjI2uOlcOGPuUtOl&#10;FGk7m5FIExke9ZDyThJRbAPku2RzrZVDvaUUUIfp9i2vY3iFDgAQC8b+dg+N3Z8TfUNja9qfv1ee&#10;9djrjkfq2qf6VPjMPVlftSFz+d+faVd3fG9NUGFaa3DCaaHKHhVGSmVIIyWUz5OlUklAj1I/2tAs&#10;DOtR8aO+hRqp86hQs7n6cZ7FwrSOylBgpKhMNDmgICkgMwPUuZbFoxR5JYu8NxBfCsjxduN8ro4M&#10;UIe5Nsa7eaNjyaZ1nikg2wohbR2V5R26Rrm/qxEAgMhoTgx6BoVBl7Sssb/d4L5SnxAiV3rsWe2r&#10;uRnXMcwjde3Lj92KipFvfzerXy4t7ls9s93y76Pzdglaa3DCaaHKHhVGSmXCjhRvn6dJOY2UtEL3&#10;KPWjDa2X1fcNtS1Mn0eFiVHqx3luC9M6KoODkaI0keSAAqWAzOUqHRvaOJfSTqcMda5kadOjFFB7&#10;62Zps56OjaBdz5rXcDfbs2Rzvx/bns+eK4RMLK/bVU8m8mEagJsJY3+74oA+sNdt0wex6153nFLs&#10;/OvvS8EE1K8Xp4Xqe5T6/cVOYJ8PIZVCQniU+tEmrb6htIWp9qjAqB/n2S1M66gMDEaK2kRxNjwx&#10;BdRxr0MpxiHtQj4F3vyUNwXUvy4vhLHduLFZj8NG0B1nzXfFX8nmC3C2TZAky207RbvS5fAwAECE&#10;5EpzrVJgKXN/u+rRW+2p5ca5WnPzz2zBiktq5R33C9FeevvGX5eOZLNeVQnJmm99X4jPhBDiy79d&#10;FqKtKrv2pStrhRDi9Efbdy65SNJagxNOC9X2KLqU2tBGCt3n29Ck0kdwj1I/2tAsDOtR8aO+hUKk&#10;06Pos7n6cZ7LwrSOSjoYKYoTwTqgICkg9zyGvRTzpbFiTdoRWnrpqWcvglWHjDRUBBtB+yzZdRmQ&#10;edR794PJfG+5BADoNcb+dq447XXHKJX98YB+Of/+a9e85cOR/U5+o3b5p50BFkXTWoMTTguV96gE&#10;9BcJ0kih+rwBTSplUDxK/WhDszC0R8WO+ham1aOos7n6cZ7PwrSOSioYKcoTPgcUaA8dM49hLUM6&#10;KV4rRTpr3rK0JbYUkHnquv3ILTdCbAQdvOT+dcZmPp8smB/LZ6x1ywCZ9waoJACgJ5j721Ve/Kb1&#10;a/nfpxXXve44pcTjGzc/pF1e3Xts9p0Iau3G7U/szurXS4dGF6963GtCrBcjnBaq71Hq9xcR0kih&#10;+bwMTSpN0DxK/WhDszC8R8WN+ham1aNoMUr9OM9pYVpHJQ2MFPUJnQMKuI2ySfVQew/U+ri0x7NZ&#10;ipktahw/1X6LrzkxKO0MFOWrTM2JwYy56Mglr2M7viuyDJC/kqW79Laz2m1ZN9TeR+n/s3d+oXFc&#10;1x+/S0INoVAHTKlpwWtn5YJjh6h+aVYEJ5iSrNxKQqY2hEBESVaB2t11f85DjUkJmJgS06wap0Sb&#10;EBwohbpISCLeNbTCNUFr8mA7xE6Ira0sQ4v6YIgLJeAQM7+HnT93Zmd2556ZPXN39P3gh9HOnLnn&#10;nrn3zvq7954r5X2uT0rB6514BQCIBzu/3daf79vkOZfb9yPrHeTJdcdpJYTYOPiPMec3kdFKZcPi&#10;qnz+/GJlQ+Uv8fxU8vRjx5+zji9fP7Rl4dj7X3UxIdeLDU4P9W9R+j8vMrSeQmjzHmhWqYHcovQf&#10;bWhtI3qL6jWae5jiFkUYo/Qf55k9TGuvJLCue0osxTAQVQOS9qpqlAe6boJVGLNTElvXu9M920KS&#10;M+vFvrGkFFmf0va2atuhx5lJs2yEFEfaEkHHRuCdC6/I23p19tucLlUdtusoZ1YKW0kAQFI4+e2e&#10;8VnDnNtzzDfXHaeVSXbvPed1KMS1uQ2Viv1v9FpgBQkMnhw5/duH7T9vvPZ3c5OIgCXikerFAqeH&#10;+rco/Z9XJEg9RbXNW9Cs0kaUFqX/aENrG9QWxYfOHqa7RamOUfqP8/weprVXqoKe0g9E1IAkCSgI&#10;95KtwrTh7EwlhBAiX1l2tix35hK5trCyr5S3NxfkuUB+K9LylWUp6VA3ui+7otLpzrnSkqv6QrRy&#10;JbX7LeVdct172e9iAIB22PntXhrb4XtBYWzIPGpcqVmvNU4riezee+Wy643osPnUxMHDG31vS2Hz&#10;L56cuT3i/Ezk9uP47ccGnT8j16vncHqof4vS/3lFhtRTurV5/6JUekpaidqi9B9taE9Z/7ahq4fp&#10;b1EqY5T+43wyHqa1V6qwzntKv5AxDCNpH5xsQMWa4gwVOZFQCJTvDwAAKmQyGfuYNrreF2/F505P&#10;OPr1CsHqzTNPE6xGNz1OsJodnydYPVDdQrCicb8Y8F/3jtA8pJWlP5zPi8aRiQsEq5UPjyhdv7Df&#10;Jw4jM6Ee+vydT5TK6hdobX58dpRgxTna0MZDGpxtg1YvTg/T2qJoY9Spb20jWNHQ/61He8o09B+x&#10;0VOEEJUNFftYA5klkBj2BYuIk6dYPUlNiGlIMjFnkQYAAAAAAAAAAADoFxg1oFYWnqGppvujrrmY&#10;O5ArLRkKYA4QAAAAAAAAAAAA1ikPspVk7r3eKA9kyt5z+coystQAAAAAAAAAAAAA9Ay2eUDNgTFv&#10;OmMhRFBOYwAAAAAAAAAAAAAQI2zzgHK5QmnJKHEVBwAAAAAAAAAAAAAcks8JDQAAAAAAAAAAAAB6&#10;DTQgAAAAAAAAAAAAgPTDlxMaAABAVx6obknahS68KXT3kJPRTY8TrGbFbc3LSiv3i4zR+JqvKE6O&#10;TFwgWL155unYPQlifHaUrSz9mR2fJ1iNkmI4f+cTghUntNZ7SmyL3ZP1Bq1Xzgu+FkX0kLHN01ov&#10;jZUPjxCsOL9v0L4tE78DpPFtjnlAAAAAAAAAAAAAAOkHGhAAAAAAAAAAAABA+tFLA2pODWV8mKwn&#10;7RgAAAAAAAAAAABAX6NNPqDm1NBAueF7Kr9jgNkZAAAAAAAAAAAAgHShyTyg+qQtAOUry4bNcq1W&#10;qx3fl0vWuz7AmkE1NNVUubzDJKu2OVmBt65P0uZuKfoMAAAAAAAAAACACGgxD6g+OVxtHeUry0sl&#10;SfHJFQrQf4KpT2asyLXIHwihl7mmXBXHCt1vK4QQolEeyHxeM6YLIa4VojqcEW0X030GAAAAAAAA&#10;AABANOLVgJz/3xd9//8fYDVnaQLF46Uk5QBJHPGKUZ3WqrUT1to/St0vDnImhJziMW2TgOTzZonS&#10;R9W5+nRBtmg9O8k1SeJxXxzBZwDWH/U/jQ5/FPbi4uH56Z3ptBJP+Z24+puFE39u+3T3ztOz2zYH&#10;36558cmBmUvmrV/+ZnqH71X6e5hkWfpZqT6vP7J72Mbq4oa5a22fbj41cfDwxkCj4KfcqahwbUM1&#10;hg/5nwlVr/4bNzDaqJfFWS/O1utFvxE7rdFIcpzvjYe0kS3O5xX3m6hfRps420ZADPuFWNeC2WJO&#10;vvJKWAHIJQH5zEnhQ1qP1k7z3NmwApBb1mgtlAq4c3XYvWQq5MXNc2cbzpK55UrevKKrhFaf9Nzc&#10;G3EnBvnKsqXr5ErHi9YF12+6120Vpg3DkIWswph9rSuPE9lnAACwWXv/o/1b/L4WCCEuXz80vrIW&#10;aNo8d+WS/Uf1Wq+2GuD0kD0a+lvR4PLw7tWnKpWAr4xrR88snvc90eUp+xcVoW2oQ6oXJ7RoYLSJ&#10;qSxl+qT16j9iq9Mf0aChv4fq0J5XT95E/TraCCHifpv3C3HOA3IkoK5TO/wnhVSHM+5lRZ55Mu1W&#10;bRNuyDjr0YQQQjQ+XxZCXpRWWjJK7uu7Tnlyu+ty1TrlaDAqF7uccdSpLhKaz6otj0Vz6oR5QbHm&#10;CuvAjrwQ4TSw5s3r1s1d6g7NZwDWK4Xn543n5Q/Wpn73cnlFCCHyB95Z2uv/g0v6rEblP9w/CmWP&#10;335s0P+UH3dqZ29Jfy4t1A8W/IYf/T1MoCyNrVSf1312Dy3cPxi+OFZ+O+t/Sob6lBcOvRbeSjWG&#10;R1x/qdWrb8YNjDYRyuKsF2frdaPjiJ3WaCQwzvfYQ5pVHM+L9U0khNAt8nF8B4jSUzQiRg1IRQIK&#10;N6tGEggC0s40ygNDIgYZyKMAhTDoNnlJ1nTalSqPpKR0sceRN+yVW53kFDt+xdryjhNmYR6L4Fst&#10;f249rp3bO4a6OfWCeY9iLXgtYEifAQDA4cKnzrv/uR/PnPyufHLw5MjMyU7W9cVfu9867564+H+F&#10;PbFOQ+T0MIlo6G9Fg8XD1V/a3ws37/ns4KDruuzee+W9PkahnvLC/i3BXqq3DUVI9eKE1lMw2sRX&#10;lhqcZUVrvfqP2Ir0TTRo6O+hIrTn1bs3USD6Rz7ut/m1DZX4newBsa0Fc+aQhEjwkistmYuCatbK&#10;Idd2YCamitCcGrIEIPsq2641Yyei60Ot2+crlWK3i1t0k4CkdWXFmtFFo1K6WNERIaT45SvLxvRA&#10;0Bwc51auRVzyo/WecbsyaS9j65wNSpfFfwCA/uGrD99aNQ937zzt/loQgvrckvejxpVarFsScnqY&#10;SDT0t6LB4WHz6sfvmYe75j1fGQOJ+JSpViqQ6sUJLYYYbWIsSwnOsiK2Xv1HbDX6Jxo09PdQDdrz&#10;SuJNpH/kGd7mehKXBuTM7FHK8dt97pAzRSZfWXYEksIrdkYZb4oaReypK8XaUmm7/XHHu3ZRMVz7&#10;nHVLja10saIjQoqfOb8ocBmWs4jLe4MX7DVqbU9J3hbelpmMzunAIQEBAFRZ/U/jsnn4k8OdUg/6&#10;0rz4uvkzwv4vjFd/b748bv313J3YHGT1MIlo6G9Fg8XDu/WbVvqCXY88G9KzaE+ZbKUCqV6c0GKI&#10;0Sa+stTgLCta69V/xFakb6JBQ38PFaE9rwTeRPpHnuNtrikxaUC9koAcASJf+cA1QSb08qQuHkza&#10;U1emC2bim+5GHVUMadpM94THShcrOiIJQPb8ouBMPLntO63DRvkNMx2WO4l0uwRkl++YvjDVWZKD&#10;BAQAUObW/26YRw//YKuqsZ3t74kDj+bEpuED5h0ulRfjy6zJ6WEC0dDfigaPh3e/sL40vvhINqxr&#10;kZ4y2UoJUr04ocUQo01sZSnCWVak1qv/iK1Kv0SDhv4eqkJ7XvxvIv0jz/I215R48gHRJKDuy8ec&#10;xDGiUR7IlP2uiaIk2HNw2rPXeJNCy1adJSAnFt13R1O6WNERKwWQnGCoUzLmwiuVfNXaA96bnVsI&#10;v6dUmDaM6daN7elajfLA5PbgmUCQgMD6xD8PvkN8+e3Tzne+n7UOV1eO7bl+w3XWlT7QxM72N3Ss&#10;tEkIkSs981L5nXeFCJ39V18PucrS34oGj4d3v/wskpednzLNyq9tqBK1XpzQooHRJlpZdPRuvfqP&#10;2Kr0SzTS6qEqtOfV2zdRf4423G9zrYhlHhBRAupmJc2RCYauJEhpgJTWYIWVgEJMUFK6WMkRu3It&#10;9czC+U9odTiTyWRcW9PnSks1dz6kfGXZ+aTjPCWXbXUu8LcJSEAAgEj899+ragZ2tr/iLmvQ2TFi&#10;DVfvnrgYe5IZTg+ZytLfiob+HgohCE85glVaYYqh/m2Dc7SJgNatV/8RmxP9W5T+HvYJKRxt9O9f&#10;vSSOeUA9koCk5V6dcwyTkNLcBE4x8qWLiuE43Sl/MuViFUfUN15r4UzsMe8zNWRGRmWeUnBlIAGB&#10;9UrH7f1AV7Z++4dC3BBCiC//dUuIrBBCiOy2129vE0KIC5/un1gNsHSy/VXfebD9Z4XGlVpzz69i&#10;mIHF6SF3NPS3osHl4caHHxWiNd38vX+uvp3NhvKO/pRb0KxUoNWLE1oMMdrEU5Y6nGXRW6/+I7Y6&#10;/RENGvp7qA7teXG/ifSPPNfbXFNimAfUKwmoPdlMfMiJjgMISArdRcWQMit337BM6WIlR5yN1ySW&#10;7TTaxZpr47VA/wKzMfldbFcmuBlAAgIAkMh+L7/bPPzbxKdXQ9vZ2f4CiSuzJqeHvNHQ34oGo4fZ&#10;n+2yDq99/NbdcP5Rn7INzUoFUr04ocUQo00cZVHgLIvaevUfsUn0QTRo6O8hCdrzYn0T6R95vre5&#10;pkTXgHolAclE3PrLi5QI2quTeBZDtZt2UTGkzMqiOjzZOV+b0sWKjrTTKReQ3+VO+pJirWuiEnl/&#10;+8A1Y5CAAABEHvrp4ax1vHpifGWtw7UOTra/yqvfGH+Q/31RiTmzJqeHnGXpb0WD1cNnd+95wjxc&#10;O3pm8XwoD2lPWYZmpQCpXpzQYojRJnpZNDjLorVe/UdsItpHg4b+HhKhjb2MbyL9I8/5NteTyBpQ&#10;7yQgaY+uRnnArZC09iQf6rIFlT8dEkF33Risu4ohbVovRHXY42Nzakj2W+liRUe8dJCA2gqqTzqp&#10;g9rW4bViLz2P+qS5MXzrcqSDBgD0gKcfO/6cdXz5+qEtC8fe/6qLiZ3tb+vP923ynMvt+5H1Hl9a&#10;iOdLNKeHbGXpb0WD2cONg/8Yc349HK1UNiyuyufPL1Y2VP7i/VGR8JQ90KzCQ6sXJ7QYYrSJWBYZ&#10;zrIIrVf/EZuM5tGgob+HZGhjL9ubSP/I9/BtHrOnPSOqBiQlnpFzD8v4zG8JJRzlSh+4FRKJ4aog&#10;baaukAjab3VWGBXD7bYnKgPlhqvO4S9uKS/uAAghPIEJnkvUSQJqnZIKt+6eryy3rRczYyAVa/vi&#10;vTyqzwAAIDF4cuT0bx+2/7zx2t/3b1nYv2UhaIm4k+3vGZ+MCbk9x2LP/MfpIU9Z+lvRSMDD7N57&#10;zhdHIa7NbahU7H+j1/z9VH3KFjQrEqR6cUKLIUabKGVFgbMs1dar/4gdCY2jQUN/DyNBG3tZ3kT6&#10;R57/ba4fETWgELmHfdSSsHOHcqUlKYmNTL6y3DWbjQ/2iqUQ+W38zMNNZMmVlowAv0WxZhiuhVUh&#10;Lw6XHCnYrU4LwXL7DrQXX6wZHk/NGzk5jCTyleX2y6P6DAAAHjb/4smZ2yPOz0QuPNuF2tn+Xhrb&#10;4Xt9YWzIPGpcqcW14JjTw96Xpb8VjYQ8zO69Vy67vjs6bD41cfDwRr8TXZ6y7+dKbSMypHpxQosG&#10;RhtqWVHRtfXqP2JHRtNo0NDfw8jQxt6evIn6a7Tp6du8X8gYhpG0DxGQktaEoQf7iwEAgEMmk7GP&#10;iaNrdSE2b/qf0U2PE6xmx+cJVg9UtxCsOD0cnx1lK0t/aM/rfjFANOkBR79eIVitfHhE6fqF/T5x&#10;GJkJVc35O58oldXiyMQFgtWbZ54mWNGg9UoaGG1kaC2KVi/O1nvqW9sIVpwjNq1F6R8N2lOmjfOc&#10;HtKgPS8aqm+iFvqPNrS2ofQ2r2yo2Mc6yywx7AuWICG3QLfAlBMAAAAAAAAAAACsUx5M2oFI5EpL&#10;RilpJwAAAAAAAAAAAAC0p7/nAQEAAAAAAAAAAACAMEADAgAAAAAAAAAAAEg/0IAAAAAAAAAAAAAA&#10;0g80IAAAAAAAAAAAAID0Aw0IAAAAAAAAAAAAIP30975gAAAAUsz8nU8IVvdj9wP0kgeqW5J2ASjw&#10;5pmn2co6MnGBYDX7rdsEq/HZUYIVjftFiodi9vG4HVl30Fov7XnNjs8TrNIKMRqMbweah6OkcYP2&#10;3YbWeomjKFpv2sE8IAAAAAAAAAAAAID0Aw0IAAAAAAAAAAAAIP0krAHVJzMmk/VkPQEAAAAAAAAA&#10;AABIMclqQPW5qnlUHCsk6gkAAAAAAAAAAABAmklUA4IE1Jnm1BCmSQEAAAAAAAAAACAOktSAIAF1&#10;ojk1NFBumH8gQAAAAAAAAAAAAIhEXHvD24pFvrK8VMp1uahYM6YL2khALrXFH6tWnS4t1oxpVz3q&#10;k5nhqv8pRZcgAQGwzqj/aXT4o7AXFw/PT++ElWP1R98TzYtPDsxcMi96+ZvpHb5XqZYlnvI7cfU3&#10;Cyf+3Pbp7p2nZ7dtDr5dOA+TLKuXVvq3jXisxOrihrlrbZ9uPjVx8PDGQKPgp9ypqHBtQ+e+/JD/&#10;GVIM09q/9BttOEfR9TJu9GYUTb5/9aZeyT8vnVpvvzxlL72JYZxtIyCG/UJc84CWPzcVi53bAwQg&#10;IepvtGSNYm26oNEsoOa5s50FICHyB/blul5aHXav2LIrmK+8olTB+mTGLTRBAgIAgIg0z125ZP9R&#10;vdar9bVr73+0f4vfFxchxOXrh8ZX1gJNlT3kLIvdihOuet29+lSlEvCVce3omcXzvie6PGX/oiK0&#10;Db0hxVAIkcr+1SejjTJ90nrTOIoy9q8IVjT075VcaP+U2WMY79u8X4hpHlDz5vXWQX7HQNAlUycO&#10;1VVRAAAgAElEQVSqQtiKiEsh8U6v8Zs34zsFp9Oso7Cu27pO15v5X+pM9xHXbzZFwfrYrqApIIVD&#10;upsFJCAA1h2F5+eN5+UP1qZ+93J5RQgh8gfeWdrr//MurFrc97nHndrZW9KfSwv1gwW/oVW1rFH5&#10;D/fPVtnjtx8b9D/lR1gPEyiLxUr/thHNyv2D4Ytj5bez/qdkqE954dBr4a107stHXH+RYmiSuv6l&#10;8WjDOYqmfdxQs+qb/qVo1TfPS8vW2y9P2aTHMYyjbUSJoUbENA/ImgZk6R3Onu9DU00hhDQJ6Hgp&#10;J+RZQI3yQMYr7lSH3TNqJjOZtmtM4xfM+1ORdJ1uWk3ApYWxonUoTYIiSUC2AFSsLVfy5oeQgAAA&#10;ICL1xV+7XyHvnrgY7eXRzoVPnW8nz/14RvriIoQYPDkyc3tkJnh1hpqHnGUlYcUJS71Wf2l/L9y8&#10;57Oy9JVRCJHde69cvlfe+6zHKNRT7uiletvQGFIMLdLWv/pntFGDs6xopG4UZexf0axo6N8rWdD+&#10;KScRw7jf5rE610Pi0YDsaUAtEcSa8tP+iTkJSL5ACCFEsWYYhlErCj9MOSVfWTZMHIEksueRJSCn&#10;Lq01bp4PQ0tAzamhlgCUrywb0wN2YZCAAAAgIvW5Je9HjSu1WL9sfvXhW6vm4e6dp09+V9FcyUPO&#10;shKx4oSjXs2rH79nHu6aPzgY7ltBxKdMtdIVUgxtUta/+mi0UYKzrIikbRRl7F8RrWjo3ys50P4p&#10;JxJDhre5nsSiAdnqSH7HgBDNqRe8U3Y8k4BcaXXylWXDXPk1sMOSdlxLygrThmEYhrROK7d9p3XY&#10;If+QiucqEpBZC9GaoGTOT8pXlp3lawq3NQ08KbWbkIAAACAmmhdfb6ny+f1fGK/+3nzR3PrruTvx&#10;lbH6n8Zl8/Anh5V/pFLzkLOsJKw4YanX3fpNK33BrkeCfmL1Eu0pk610hRRDi7T1r/4ZbdTgLCsa&#10;qRtFGftXNCsa+vdKFrR/yknEkONtrimxaECuhNCW3tMiv2PAOwlIloCKNVnase/TTTmx5x1FlEhI&#10;EpCoDlsL3ayFW26FSlUCkrdLW/KIZJCAAAAgGna2vycOPJoTm4YPbG19fqm8GF8Gylv/u2EePfyD&#10;rarGih5ylpWAFSc89br7hfWl8cVHsmFdi/SUyVbaQoqhSer6V9+MNopwlhWJ9I2ijP0rkhUN/Xsl&#10;D9o/5QRiyPI215Q4NCA5IXR90p3ReOf2nGcSkCuzsmvDrA4pdJz8QpmMnBsoLglINMoDGS9DUqoh&#10;t7LlpjrnbiZKEpC1CVi+smznwYYEBEDaaE4NtQ0xQcMNiBc729/QsdImIUSu9MxL5qmlhR5IEd/5&#10;ftY6XF05tmVhv+vfp1fj9JCrLE4rTnjqdffLzyJ52fkp06z82obORIlhWvsXp4e0sujo3XrTN4ry&#10;9y/Ot4P+vZKHfnrKXDHkfptrRRwakDMNSJwzZ/zk7Xw9Nz2TgIIVEn8JqKX+eLfKMolNAvJDdkPa&#10;yL7WnpPIvSu8yuSiqSGrZrII5aS/bk05mtTiuzIAAPQhdra/4i7rhbFjxEo+14sMlP/996qaQQQP&#10;mcritOKkT+ql/JQjWKWQtPYvTg9pZUVA69aLUVRG/3rp3yv1J60x1L9/9ZIY9oZ3FmZVy2Yu7EbD&#10;UkGun3VPAlKSgOR90p3d2J1P45KA/LaidyFJQHaRudKSsd12pTpXny54VrqprC/rBCYDAdD35EpL&#10;RilpJ9YlTra/6jsPtv+a0LhSa+75VQxZ/bZ++4dC3BBCiC//dUuIrBBCiOy2129vE0KIC5/un1iN&#10;zUPOsritOOGq18aHHxWiNd38vX+uvp3NhvKO/pRb0Kx0hRZDIdLZv/pjtFGHsyw6aRxFOfsX3YqG&#10;/r2SC/2fMncMud7mmhLDPCB7GpBJsebMkTHFIGfRV5BC4rORlrOsrFiT8u346TEUFBZcBRbpJLH2&#10;uW33hWC50pLRhrQpvDnlqLM+BQAAIAA7218gcWWgzH4vv9s8/NuEwkRlioecZfFaccJYr+zPdlmH&#10;1z5+6244/6hP2YZmpSukGKa1f/XDaEOBsywqKR1FGfsX79tB/17JiPZPmTeGfG9zTYmuATnTgIQQ&#10;ptzjkYWcjbQCJaC2zyVRyJU1KC4JyEnwQ5eA5OTWY11WuoUFuYAAACAmnGx/lVe/Mf4g//uiEnMG&#10;yod+ejhrHa+eGF9Z63BtVA85y+K04oS1Xs/u3vOEebh29Mzi+VAe0p6yDM1KU0gxTGv/0n+0ocFZ&#10;Fo3UjqKM/YuzXvr3Sla0f8qcMeR8m+tJZA3IvZ4pX/mg5FU+JA0nvAQkyUiNs+da6/GaU0NSZiDX&#10;9vHKKEhJAZfau3kJIYq1aUhAAACgF3a2v60/37fJcy6370fWezyuDJRPP3b8Oev48vVDWxaOvf9V&#10;rzxkK4vTihPmem0c/MeY8+vhaKWyYXFVPn9+sbKh8hfvj4qEp+yBZqUnhBimtX9xekgriwxnWQRS&#10;PIqy9S/OeunfK5nR/ymzxbCHb/OYPe0ZkTUg15Qfc8KPa2qQMwlIRQKSl1lZ6ZIHXFtzNcoD9GzJ&#10;JAlI2hRe9iZfWW7f0Mt3o7Hu+Z0hAQEAQEw42f6e8ckskNtzLPbMf4MnR07/9mH7zxuv/d3cxiJg&#10;EXsUD3nK4rTiJIF6Zffec744CnFtbkOlYv8bvebvp+pTtqBZaY9iDNPavzg9pJUVBc6yVEn5KMrS&#10;vzjrpX+vTADtnzJPDPnf5voRVQOS5R57NoykC8kLuVQkIJErLdWKwkW+suzajos+F4gmAbVTrBlS&#10;pqIwOZ47lwcJCAAAYsLO9vfS2A7fCwpjQ+ZR40otLili8y+enLk94vyQ5SJ7/PZjg/F52PuyOK04&#10;Sahe2b33ymXXd0eHzacmDh7e6Heiy1P2/VypbfQVCjFMa//i9JBWVlR0bb3rYBTtef/irJf+vTIh&#10;tH/KvY9hT9/m/ULGMIykfYiAvCArBF03AAMAgChkMhn7mDi6Vhdi82a9cr8Y8B/jjjxQ3UKwGt30&#10;OMFqdnyeYDU+O8pWFie0yNOgtQ0aR79eIVitfHhE6fqF/T7RG5kJVc35O58olcXPkYkLBKtT39pG&#10;sNK/f3F6SCuL1qJooyhn6+UcN2jQRlHO/kWDVi/O58XZU2jo/5Q5Y0hrG0pv88qGin2ss8wSw75g&#10;CRJyc3ULTK4BAAAAAAAAAADAOuXBpB2IRK60ZJSSdgIAAAAAAAAAAABAe/p7HhAAAAAAAAAAAAAA&#10;CAM0IAAAAAAAAAAAAID0Aw0IAAAAAAAAAAAAIP1AAwIAAAAAAAAAAABIP9CAAAAAAAAAAAAAANJP&#10;f+8LBgAAKeN+8TZbWQ9Ut7CVdWTiAsFq5cMjlMJmHycYzYtPKFZ3KFb3CTa8ZXHC2eZpEHvKxErc&#10;jqw73jzzNMFK/xbFyfjsKMFqdnyeUhjjOwWA/mV0E+lbCuk7gP6jKG20OfI16Q37NcUolWAeEAAA&#10;AAAAAAAAAED6gQYEAAAAAAAAAAAAkH4S1oDqkxmTyXqyngAAAAAAAAAAAACkmGQ1oPpc1TwqjhUS&#10;9QQAAAAAAAAAAAAgzSSqAUEC0hVnfpZEp6laXoOhqWbgtc2poZAX+7nRyYvwdwYAAAAAAAAAANYb&#10;SWpAkID0pD6ZGa76fF4d9hNgWrqL16BRHvDTX+qTmUxmoNxou7jtzvVJn7uaXkS7MwAAAAAAAAAA&#10;sC6Jd294Rz0o1ozpLrqOHhKQ43K+srxUykmnmlNDLVHBqYz9UTtt5moXK4Wuw53DmHem9Vyk20ia&#10;UHWuPl2Q7i6dMqvkuNYov1EvSa7ITpt3lz7y3NlqHI4bUlGNs+eaJSl8SncGoC9pXnxyYOZS67j4&#10;8jfTO2K0qv9pdPijsI4UD89P76RYPeR/ZnVxw9y1tk83n5o4eHhj4O2u/mbhxJ/bPt298/Tsts3B&#10;ToSz4onGH31P9OZ5RSkLVjJ6tvlOTujU5jmt4mzztNGGs/X2cjykeaj6vMRTdA/7r0WldYzSqV7J&#10;P6/1/S0lSSta643Vql+IdR6QrerkK690/U+3JhKQ7YVonD3nml7SPHe2JSI4/tkf+dA280XpYqXQ&#10;dbpzwGwdBQrThmHIOlJhrGgd5ncMSG5MDVmqTLFmmJpWrvRBJW9ecP2mU8X6pKXJ5CvL1t1zpeP2&#10;reWLLSdkNwqv2Pd1o3hnAPqR5rkrl+w/qtdCdnGaFRd3rz5VqQS8PteOnlk873vi/Y/2b/H7kiSE&#10;uHz90PjKWnxW7HA+L84WlVYrdXrS5v2L6pM2z4nyU44QQ6Z2yD4eMvWUPmm9GKNk9K4XvSz9eyUn&#10;erd5WuuN36pfiHMekKNjHNiX63ypRwLyzmvxzmUJmCTjmLXPq1F0WQjv9JKOEpBUnjw/5fNlIdrs&#10;w1ysFDrfO8u3vn6zKQqEaASVd/O6eVQ87gS5OfWCI734zzxyqticOmGrRa4HNbAjL0SwoOWPHKR4&#10;7wyAntypnb0l/bm0UD8YYnJbWKvC8/PG8/IHa1O/e7m8IoQQ+QPvLO31/9FK1eqI6y/3jycvjpXf&#10;zvqfknH/RJY9fvuxQf9TUax4onHf5x69el5RyoKVTN+0eSEWDr0W3oqnzXNaxdDmqZGnlMXpIUu9&#10;VJ/XaAQP+6ZFsVglMEYpekiz6pvnhW8piVnRWi+nlXbEOA+IKAGJ6nBbHpfqsGuWTMAkGUkLCVFi&#10;Fy+EMDUL7819JSCpvIBZMkoXUyUg+Wrp1ju3xycASVpPsSbLby/Yq6+OB6lvdhXrb9gXe+Z8LX9u&#10;PfluTjv3kKsdx50B0J364q/dQ+S7Jy52n91Gs2Jh9Zf2O3Lzns/K0utTCJHde69cvlfe+6zH6MKn&#10;zjeh5348I31JEkIMnhyZuT0y0z7LmmaVBJzPi7NFpdVKkd61+Y7F6t3mOVF7ytHGDY52mMR4yNFT&#10;0j5ip22MiuZh2t56+JaSmBWt9fbIKthNvYhNA3LmYyhKQEK0FvEYhrHsrPaRF2YFKCSxS0BCVOes&#10;qWahJSDpJq7pKQoXq4Uu4M7yfJho+YAk6pN2nmX31CxJkGlbu9Yuvki1lteSyU57z7R74uQd+sDR&#10;nGK4MwDaU59b8n7UuFLr9gqlWXHQvPrxe+bhrvmDg+FG768+fGvVPNy98/TJ74YrimaVCJzPi7NF&#10;pdVKDcY2L6F7m+dE6SlHjDxDO0xkPGToKakfsVM2RtnoW69oZenfKznRt83TWi+nlZbEpQGpCTKy&#10;+FKsGXYumX0H2lO+BCkk8UlA+bxdqiUCdZSA5IkvAdqEysVqFfG7syTVBK7LCo28H/twVVgCnXtt&#10;nrOQr20SULss46wl81TFmUvUueqBebsj3xkA/WlefN1s/vu/MF79vTla3frruTvxW7Fwt37TWti+&#10;65GgHxW9rP6ncdk8/Mnh0D+I0aySgPN5cbaotFopwtjmJTRv85yoPeVokedoh0mMhxw9Je0jdtrG&#10;KAuN68XoIb6lJGZFa72cVnoSkwZElYCCN7Gy5pAE3TlGCejAcUd6aolAnSWgMXuPMGf3cncyGpWL&#10;qRKQqA67pBpRrBm2mkanbW6UaJRfcO/FLs2xaU/n7TPTKbd9p3OvN8yZVvVJeQVgcNWbU0NSLihP&#10;9SLdGYC+wM6K98SBR3Ni0/CBra3PL5UXO2TIo1nxcPcL6wX64iPZsEa3/nfDPHr4B1tDF0WzSgDO&#10;58XZotJqpQpjm3fQvM1zoviUI0WepR0mMB6y9JSUj9ipG6NMdK4Xo4f4lpKYFa31clrpSTwaEFkC&#10;CszhYs8hYZCA9hWk+UfXbzb9JCBn8ZOtvcjbkXumyShcrBi6N4K2hJcXstlXS1N6/PDbP8zakEte&#10;mdcoD0iXSjJUJwlImiEkb+llBWRYlpoCqu5eiuanFlLvDAA3zamhjr3RvVGgg50Vb+hYaZMQIld6&#10;5iXz1NJC4CuUZsXD3S8/i2T/ne9nrcPVlWNbFva7/n16NU4rLjifF2eLSquVKr1t8zSrpNs8J/Sn&#10;rB5D7nbINR5yv1P0br0Yo2R0rlcyHuJbCq8VrfVyWmlKLBpQXBJQ+xwSFgkoJy9Ca5w9V/eRgNpm&#10;x5g1qHmXSSleHGEClVepadsVPsgP2582BcdFrrRUs9NMSwJTu1BnEzRDyHWrlmll2fnEL6t0fdJS&#10;c/KVZV/9h3pnAPoIOytecZfVB3aMWA08MEMezapP+O+/V9msmOB8XpwtKq1W7KSwzXMS4Skrx5C9&#10;HTK1DfaeonXrxRglo3+90torOUGbTyNx7A0fkwQkCwjmf92ZJCBzUVHrlo3ysGcdl3fx2oCzk331&#10;xNQrBY/MoHJx9NDlSkvGdjtfTnWuPm1vnVeYNozpbvcMiSP3SDl4vBtuyZvWezNFe51pTg2Vg651&#10;8v8ErxWk3RmApMiVloySspWTFa/6zoPtmm7jSq2551ftCirJiouNDz8qRGua73v/XH07mw1ltfXb&#10;PxTihhBCfPmvW0K0jLLbXr+9TQghLny6f2I1NituOJ8XZ4tKq5U6nG3eQec2z4n6U6ZHnqsdco+H&#10;XD0lzSN2GscouodpfOvhW0pSVrTWy2mlKTHMA4pJAvLZairozv7bhKvgkYBcO6tb+EpAYwUhcqXj&#10;9sVOGhrvrcNcHFPoBnbkfS6PjiP3SO4FTgNyEjG70mP73znwWif/T76y3F0AUrgzAP2GnRUvEL8M&#10;eTQrRrI/22UdXvv4rbshjb6X320e/m0i9KRomhUvnM+Ls0Wl1YoEY5uX0LbNc0J5ytTI87VD3vGQ&#10;r6ekd8RO5xjVB/VKba/kRPs2T2u9nFZ6El0DikfH8NsyS0o848w4kXIExygB+YhAgRKQ8KShcafh&#10;Ubk4rglUnRL00KlPOkmMpCVVjuDU+HzZ7+qu2kvTmRrlTqUtnfFsABaS4DsD0H84WfEqr35j/EH+&#10;90UlMEMezYqVZ3fvecI8XDt6ZvF8KKOHfno4ax2vnhhfWetwbVQrTjifF2eLSqsVEcY2L6Nnm+eE&#10;9pRpkedsh5zjIWdPSeuIndYxSv96pbVXctIHbZ7UelmttCSyBkTeFN7JXiPLOvJ/3Z0ZJ+L6zaZw&#10;5QgOXWInL1z2HhGokwTk3sW+ekJK5qpycSwSkCR7iGKNuC98K3m0lEzIycbTdltpLy6rMkEP0MqD&#10;K2W7lR+hZ6GXmoCjcmcA+hE7K97Wn+/b5DmX2/cj6x3kyZBHs2Jm4+A/xpxfUkYrlQ2Lq/L584uV&#10;DZW/eH9gefqx489Zx5evH9qycOz9r7qXRbNig/N5cbaotFqR4WzzMhq2eU7IT5kQeeZ2yDYeMveU&#10;VI7YaR2j9K9XWnslJ33R5mlv2F5ZiT4hqgYkzUFplAe67T7lyVJs7uTkTCBxL/6Rlji17u3a8Slm&#10;CcizoqqzBBS4xEvlYnLonE3h5Q3H8pVlqu5h3lu6rzPTqn1BljSvyfQ76AFaVZSq58z28l5qr+Hy&#10;1tB3EzOFOwPQlzhZ8Z7xWRWf23PMN0MezSoBsnvvOS9RIa7NbahU7H+j1/yNBk+OnP7tw/afN177&#10;u7llRscF8zQrHjifF2eLSqtVJBjbvBD6tnlOojxl1cjzt0Oe8ZC/p6RvxE7rGKV/vdLaKznpmzZP&#10;esOyWmlHRA1I0jGCcMQQO+mza+sm86qaYXjnfuRKH1Ty3qucfbBiloBc03W6SUDCs8TLnBCjcrFS&#10;6Drv8VWsGe3RC4+U5VkiX1kOuGuutLTseTABLsgh7Xxp12h4Ahr+zgD0JXZWvJfGdvheUBgbMo8a&#10;V2rWy5BmlRDZvffKZdd71GHzqYmDhzf6nfjFkzO3R5wfzdx3PH77sUHf25Gseg/n8+JsUWm1ikxP&#10;2rx/Ubq2eU6iPmWVGCbTDns/HibTU3RtvRij5DFK/3qltVdy0ldtnvSG7YFVv5AxDCNpHyIgr4QK&#10;AdYIAQB6SiaTsY9po+t98VZ87nThgeoWtrKOTFwgWK18eCR2T4KYv/MJW1n3iwH/de8I7XnRygIy&#10;tMjztPmF/T6+jcyEeuicbZ4TWpsfnx0lWM2OzxOsaNA8pEGrF62njG56nGCl/4jNCecYdepb2whW&#10;NPR/63H2SrR5maNfryTtgj+VDRX7WGeZJYZ9wRIkxFwamTgzJgMAAAAAAAAAAAD0EQ8m7UAkcqUl&#10;o5S0EwAAAAAAAAAAAADa09/zgAAAAAAAAAAAAABAGKABAQAAAAAAAAAAAKQfaEAAAAAAAAAAAAAA&#10;6QcaEAAAAAAAAAAAAED6gQYEAAAAAAAAAAAAkH76e18wAAAAQogHqluSdqELb555mmB1vzhPsBqf&#10;HSVY6c/opscJVrPiduye6ACtzd8vUqJBsxJfU4yAzJGJCwSrU2Jb7J4AAADoBbTvbLPjlO+HtG8O&#10;tDeR5mAeEAAAAAAAAAAAAED6gQYEAAAAAAAAAAAAkH6gAQEAAAAAAAAAAACkH2hAAAAAAAAAAAAA&#10;AOkHGhCF+mSmncl60m4BAAAAAAAAAAAABAANSJn6ZGa46vN5dRgyEAAAAAAAAAAAADQl7r3hgwQS&#10;IYQQxZoxXYi5wIg0p4YGyg3fU/nK8lIp1/Zxfa4qXFWRqlydq08XNKshACAFNC8+OTBzqXVcfPmb&#10;6R2+V9X/NDr8UdhbFg/PT+/U3eqPvifCRcPL1d8snPhz26e7d56e3bbZ+Tut9YqnLP2skow8zUqs&#10;Lm6Yu9b26eZTEwcPbww0Cn7KnYrSqc3TrB7yP0OKYVr7F83DXtZL9SmLp+ge9t+IrdN4mHz/Sus4&#10;38teuV7avE5jlFJP6RdingfUEkiC0G+mTPPcWX8BSAjRKA/4LfAqTBuGIWtZhbGidZjfMRC7iwAA&#10;0Dx35ZL9R/WaXuMoO8rRWHv/o/1b/L5MCCEuXz80vrIWn3MR4KwXrUXpb0WDy8O7V5+qVAK+Mq4d&#10;PbN43vdEl6fsX1SftHl1SDEUQqSyf9E8ZK+XMn3SetM4HjL2rwhWNNLaKznROoYRPFSnU0/pF+Kd&#10;B+RIQPKUH3mujWumjO8knIDpN3YRvhONiDOMHAlILlUuojo8Odbl1s2b1y0vjndwHAAAiNypnb0l&#10;/bm0UD/oO+Ow8Py88bz8wdrU714urwghRP7AO0t7/X860dnqvs89wkbDxP1TUvb47ccG/U/RPKRZ&#10;8dcrUlkaWyUQeaKV+wfDF8fKb2f9T8lQn/LCodfCW+k8Ahxx/UWKoUnq+hfNQ5Z6qT7l0Qge9s2I&#10;zWLVN/1L0apvnhdLr0x5m9dyjIqvp2hErPOAJAloTIp4rnS8baZMfTKTyfiuwmqUX5hq+t59MpPJ&#10;BKw0q57wt+mMJAEd2OeoN4Vpo2Y7LK7f7Hjn5tQLZi2KNd0WugEAUkF98dfusfLdExcJI15KUIvG&#10;hU+dbwzP/XhG+jIhhBg8OTJze2Sm47xiNjjrRWtR+lvRYPFw9Zf298LNez4rS18ZhRDZvffK5Xvl&#10;vc96jEI95Y5e6t3mFSHF0CJt/YvmYRL1UiOtI3YSVoow9q9oVjTS2is50TeG0TxUpGtPibvAXhGn&#10;BhQgAcknLK3F/CRfWTZMliv5TreelNQfycow1RrSDJwACUgI1/quLl6ZOpaGqY4AAOmgPrfk/ahx&#10;pbZeRSClaHz14Vur5uHunadPfrd3bkWGs160FqW/FQ0OD5tXP37PPNw1f3Aw3PeVyK1X9zavBimG&#10;NinrXzQPE6mXEmkdsROxUoOxf0W0opHWXsmJtjGM6KEa0XqKVsSoAdlKT77yiiyH1Cdt9caWalpJ&#10;dQxp0Vdu+07rcOd2d0SbU0PD0hozw7VUrC09T2g6SEDS+i4v8rbww1VhKVIQgAAAPaF58fXW+Jff&#10;/4Xx6u9NsfzWX8/dSdCpxFCLxup/GpfNw58c1uJntCA460VrUfpb0WDx8G79ppW+YNcjQT+ke4nc&#10;ejVv84qQYmiRtv5F8zCJeqmR1hE7CStFGPtXNCsaae2VnOgbw2geKhKpp2hGfBqQIwE5ikpzasiZ&#10;v5OvLHdQSqSsOu5JRM5iq3gn23SSgMTy59ZcMs/J9qTXgWvXAAAgMnZ+uycOPJoTm4YPbG19fqm8&#10;uA4zQytG49b/bphHD/9gK4uDRDjrRWtR+lvR4PHw7hfWl8YXH8mGdS1q69W8zatCiqFJ6voXzcME&#10;6qVIWkfsBKxUYexfkaxopLVXcqJxDCN5qEqUnqIbcWlAzakTljjSKA9YE2WchD/FmuHJ9CxPqJEv&#10;9a4je8M64ZleFNXhThJQ++I1C3MCk2vxWqM8oNl2ZwAAzWhODWU6MRQgJdv57YaOlTYJIXKlZ14y&#10;Ty0trLtxhx6N73w/ax2urhzbsrDf9e/Tq73yOByc9aKVpb8VDR4P7375WSQvOz9lmlXSbV6VKDFM&#10;a/+iechZLzp6t970jYf8/St947wDV6/kRP8Y6t9TtCMmDSh4j/VizfAu1uqU3NkjAUnSUrybbhEl&#10;IIlcacnJHF2dW3f/GQMA9B47v11xlzUy7hixBp51lxk6QjT+++/VXnoWDc560crS34qG/h4KIait&#10;V+s2z0la+xfNQ5pVn7R5JtI6HtLQv15p7ZWc6B9D/XuKfsSzN7z/Hut+yPuuO9c6n3pmAUlrsswN&#10;xeKhYy4ggu4Ur3cAgLSRKy0ZJWUrJ79d9Z0H22XzxpVac8+v+jkjnRLq0dj67R8KcUMIIb781y0h&#10;skIIIbLbXr+9TQghLny6f2K1h/6GhbNetBalvxUNLg83PvyoEK1J6u/9c/XtbDaUd1Fbr85tXh1a&#10;DIVIZ/+iechdL3XSOmJzW6nD2b/oVjTS2is50TuGdA/VofcUDYllHlDHSTUyTnpoV27nwA3FpNTM&#10;3kTRkejgsCv9UOfsQ453XaoNAADq2PntAllPmaEp0ch+L7/bPPzbRNJTqQPgrBetRelvRYPRw+zP&#10;dlmH1z5+6244/yK3Xm3bPAlSDNPav2ge8taLQlpH7D4YDxn7V1rHed5eyYnuMeyHnqIlce2lW4MA&#10;ACAASURBVGhAYSUgZ4KNO7VPoAQkE+dqq0CHm1NDA2EVoPqkc2msy9QAAEDI+e0qr35j/EH+90Vl&#10;3WWGpkXjoZ8ezlrHqyfGV9aEbnDWi1aW/lY0WD18dveeJ8zDtaNnFs+H8jB669WzzRMhxTCt/Yvm&#10;IWe9aKR1xNZ/POTsX2kd5zl7JSf6x1D/nqInMWhAoWcBOQu7GmfPtRbmuTYOa19RJW0YL6rDGVfm&#10;5frk0NBQUB7VkA5L4k190pWY2rUDWSuBkVR6fVLyuptYBAAA6tj57bb+fN8mz7ncvh9Z76B1khma&#10;HI2nHzv+nHV8+fqhLQvH3v+qd24qw1kvWln6W9Fg9nDj4D/GnF8PRyuVDYur8vnzi5UNlb94f1SM&#10;3no1bPNkCDFMa/+ieUizYn4TpXLE1n88FIz9K8XjPFuv5ET/GGrXU2IphoHoGlBoCUgM7LB20rL3&#10;DnM2DrM/dQk9hVfs3beEENVhaRud4WqjIShrsKT81dINnRTVxZo7hbU1T8nv4nxlOcbt6gEAwMTJ&#10;b/eMzxrm3J5j6yrXXZRoDJ4cOf3bh+0/b7z2d3NrCQ2W2XPWi1aW/lY0EvAwu/ee88VRiGtzGyoV&#10;+9/oNX8/qa1X3zYfCcUYprV/0TzkrFcU0jdi6z8emrD0r3SP8zy9khP9Y6h/T9GVyBpQeAnIvZOW&#10;aVNZlndZF21zgXKlJcPwWrVo324+FM5m817ylWXvFmZCuJIStV1McQAAALph57d7aWyH7wWFsSHz&#10;qHGllnYRKGo0Nv/iyZnbI86PSy6yx28/NhiHl+pw1otWlv5WNBLyMLv3Xrns+u7osPnUxMHDG/1O&#10;dHnKvp9r2+YjoxDDtPYvmoc0q2TeRLq23rSOhxI971/pH+d73ys50T+GGvaUfiFjGEbSPkRATuAT&#10;AvcSLwAAiJlMJmMf00bX++ItgtUD1S0EK/25Xwz4L25HxmdHCVbzdz4hWNHgrNfs+DzBSn9obZ4W&#10;eRpHv14hWK18eETp+oX9PnEYmQlVTc42T+PIxAWC1alvbSNY6d+/aB7SoNWL1itHNz1OsNJ/xOaE&#10;FnnO/kVD/3Ges1emtc1zjr0MPaWyoWIf6yyzxLIvWGJIy7rC0CHlNAAAAAAAAAAAAECaeTBpByKR&#10;Ky0ZpaSdAAAAAAAAAAAAANCe/p4HBAAAAAAAAAAAAADCAA0IAAAAAAAAAAAAIP1AAwIAAAAAAAAA&#10;AABIP9CAAAAAAAAAAAAAANIPNCAAAAAAAAAAAACA9AMNCAAAAAAAAAAAACD9QAMCAAAAAAAAAAAA&#10;SD/QgAAAAAAAAAAAAADST8IaUH0y48vQVDNZxwAAAAAAAAAAAADSRLIaUH2u6vt5/sC+HLMrAAAA&#10;AAAAAAAAACkmWQ2oMG04LFfy5seQgMLjnUkVNIOqOTXkP+Uqk8lM1jsUYBl2npoV1g0AAAAAAAAA&#10;AAAkgz75gJrnzjZaR5CAQtESZ4Y9M6ka5QE//cWJbjvFsULbZ46mM1BuCNHhoSi5AQAAAAAAAAAA&#10;gIR4MOb71Sfb5ACHYs2YbpcbWiQlATkO5yvLSyW55ObUUEsA8fXbv6byTWz7dtrK6hw4IbxeSJeb&#10;93JKa5TfqJfcDtvR7fQIOvkc8FAU3QgooT0aAAA3zYtPDsxcah0XX/5meofvVfU/jQ5/FPaWxcPz&#10;0zt1t/qj74lw0fBy9TcLJ/7c9ununadnt212/k5rveIpSz+rJCNPsxKrixvmrrV9uvnUxMHDGwON&#10;gp9yp6J0avM0q4f8z5BimNb+RfOwl/VSfcriKbqH/Tdi6zQeJt+/0jrO97JXrpc2r9MYpdRT+oWY&#10;5wEFJfhpUR0OXHaUmATkONw4e841ccXRTdzzZMzFUf6KTaP8gjX9pdPUm7ZpMp0D5/GiOTVklV6s&#10;GaZ8kit9YC+mu37TPQUnqCptNM+dbeQry22r84rHfTQaVTdagfORmBrlgc7r0QBY7zTPXblk/1G9&#10;ts67i3I01t7/aP8Wvy8TQojL1w+Nr6zF51wEOOtFa1H6W9Hg8vDu1acqlYCvjGtHzyye9z3R5Sn7&#10;F9UnbV4dUgyFEKnsXzQP2eulTJ+03jSOh4z9K4IVjbT2Sk60jmEED9Xp1FP6hXjnATlKhjzfRJ75&#10;UZ2rTxfadYhwElD8U0hc0kvj7Llmyb6Zr27inq3jV0lbLZGq5Pgo2Tc+XxbC9rwwbRjT3jL8J+00&#10;p14wg5CvLPtP6nHfO7wEJHKlJaPUZuZrp+iGHDk7INIDrZ6YeqWAyUAA+HKndvaW9OfSQv2gzzgq&#10;ROH5eeN5+YO1qd+9XF4RQoj8gXeW9vr/dKKz1X2fe4SNhon7p6Ts8duPDfqfonlIs+KvV6SyNLZK&#10;IPJEK/cPhi+Old/O+p+SoT7lhUOvhbfSeQQ44vqLFEOT1PUvmocs9VJ9yqMRPOybEZvFqm/6l6JV&#10;3zwvll6Z8jav5RgVX0/RiFjnAUkSkCwa5ErHi9ZxfseAj2F3Cag+GTyFhJ54xjP7pvH5crtLdlWa&#10;U0PywifDcAk0udKSYUif+VepMNYlEoFBtP2ypRf/yTk+9w4vAbkdeaMcLAGpuSEJQMWaYdiqnTxp&#10;yDsNCwBgUV/8tXvse/fExfXbXdSiceFT5xvDcz+ekb5MCCEGT47M3B6Z6TivmA3OetFalP5WNFg8&#10;XP2l/b1w857PytJXRiFEdu+9cvleee+zHqNQT7mjl3q3eUVIMbRIW/+ieZhEvdRI64idhJUijP0r&#10;mhWNtPZKTvSNYTQPFenaU+IusFfEqQEFqhfOCX+Jp4sEJIsvolhrrVOq2WIKXT1oW4BVnbMmjbXp&#10;JvVJW4FyFj4FE1ClbpHoKgE5wky+8orn/PLnVsPfuV26t+NKdVhh066Ojii5UZ+UpDPPjKHc9p3d&#10;XQFgfVOfW/J+1LhSW68ikFI0vvrwrVXzcPfO0ye/2zu3IsNZL1qL0t+KBoeHzasfv2ce7po/OBhu&#10;ymvk1qt7m1eDFEOblPUvmoeJ1EuJtI7YiVipwdi/IlrRSGuv5ETbGEb0UI1oPUUrYtSAbNHAIws4&#10;EkDAlJHOEpBbfLHn2RSmHRVInr9DcDift+ai2CKQVwKS61DrmFRZuO1dVZbFkA/8VaRuEtBccCgl&#10;fUmeBuTINTaN8kCXDeG7SUAKboSoNAAgmObF182Rav8Xxqu/N0erW389dydBpxJDLRqr/2lcNg9/&#10;cliLn9GC4KwXrUXpb0WDxcO79ZtW+oJdjwT9kO4lcuvVvM0rQoqhRdr6F83DJOqlRlpH7CSsFGHs&#10;X9GsaKS1V3KibwyjeahIpJ6iGfFpQI4E5Ag5zamhTCZ4Eoh5UScJqMMckoEdeREFWwI6cPyARwTy&#10;SEDNqRNKCpBPJh1XJIq1oHlEnSUg2Y+200FTjArTho00eUpUT3SaDdTJESU3OslFQojmzeu+XgMA&#10;Wtj57Z448GhObBo+sLX1+aXy4jrMDK0YjVv/u2EePfyDrSwOEuGsF61F6W9Fg8fDu19YXxpffCQb&#10;1rWorVfzNq8KKYYmqetfNA8TqJciaR2xE7BShbF/RbKikdZeyYnGMYzkoSpReopuxKUBSbpAozyQ&#10;MXES+ASvn+okAclqQ5uC4Kw5Ckqt0xFHAtpX2OeIQNdvNtskIGeDL0nzqE9mPNhLrKSpN9byK9+5&#10;TIE+BUhAvn60mwbm5xGFaSPc7KmOEpCCGx3lIve9XOvXAEgb5n6CgQSt0LTz2w0dK20SQuRKz7xk&#10;nlpaWHciED0a3/l+1jpcXTm2ZWG/69+nV3vlcTg460UrS38rGjwe3v3ys0hedn7KNKuk27wqUWKY&#10;1v5F85CzXnT0br3pGw/5+1f6xnkHrl7Jif4x1L+naEdMGlDwPuhm/p5A2aOjBCRtreXNOhMitU5H&#10;JAkoJ3KOCNQ4e64eSgJq28zddiNon/dirVMgRNeFYB1Er25ai0Oo2VMdHVFxw7m2iwTk84ABAE5+&#10;u+Iuq4fsGLGE3HWXGTpCNP7779VeehYNznrRytLfiob+HgohqK1X6zbPSVr7F81DmlWftHkm0joe&#10;0tC/XmntlZzoH0P9e4p+xLM3vO8+6KqWHSQgn0kicUpAZmriVmGN8rB7HZejY8iYm7k7u5v7SEDF&#10;mjE9EH778247gtnLptrCEV5L6TiJJ5QjKm4EpCiyy3mj+95iAKSDXGnJKClbOfntqu882K4tN67U&#10;mnt+tW76jno0tn77h0LcEEKIL/91S4isEEKI7LbXb28TQogLn+6fWO2hv2HhrBetRelvRYPLw40P&#10;PypEa5L6e/9cfTubDeVd1Narc5tXhxZDIdLZv2gectdLnbSO2NxW6nD2L7oVjbT2Sk70jiHdQ3Xo&#10;PUVDYpkH1H1rd5JlyAknFPnAIwG5Nm238NE/rt/06Ig+/nsElFzpuLP6qvxGh9loXSSg4HA4+7R3&#10;zbocXQKKxY1WMVKqJ0wCAqAdO79dIOspMzQlGtnv5Xebh3+bSHoqdQCc9aK1KP2taDB6mP3ZLuvw&#10;2sdv3Q3nX+TWq22bJ0GKYVr7F81D3npRSOuI3QfjIWP/Sus4z9srOdE9hv3QU7QkDg2oRxKQhCd1&#10;jWursDA5mr20SUA+IpCtf0irp7wiTncJSAhReKXiSTnd0adAdcbxwxUOJxhdpZdwceviCM0Nb/Kh&#10;5tRQ9wzZAKxrnPx2lVe/Mf4g//uisu4yQ9Oi8dBPD2et49UT4ytrQjc460UrS38rGqwePrt7zxPm&#10;4drRM4vnQ3kYvfXq2eaJkGKY1v5F85CzXjTSOmLrPx5y9q+0jvOcvZIT/WOof0/Rkxg0oJ5JQJL4&#10;Uh22tjKvT3bfaawbPhJQmwjk6B9SsqBWjmd7V/VQEpD7BoG7cXWVgFrr1dx3aU4NBW42Vp8cGhpy&#10;8syGjls3R1TckGLqPEFRn3RyZFMfIQCpx85vt/Xn+zZ5zuX2/ch6B62TzNDkaDz92PHnrOPL1w9t&#10;WTj2/le9c1MZznrRytLfigazhxsH/zHm/Ho4WqlsWFyVz59frGyo/MX7o2L01qthmydDiGFa+xfN&#10;Q5oV85solSO2/uOhYOxfKR7n2XolJ/rHULueEksxDETXgHo3C0heRmVvsDVsKxSBO411w1cC8mRL&#10;lvWPXGlJ3lTddsXZ7KujBBS0Hsy9T5BdL+f2ktokhHBNKDL3XpOUFG+y6fpctdFoOHu0BcfNs8GZ&#10;ryOyKypuuOZADXtKyFeWqY8QgNTj5Ld7xmcNc27PsXWV6y5KNAZPjpz+7cP2nzde+7u5tYQGy+w5&#10;60UrS38rGgl4mN17z/niKMS1uQ2Viv1v9Jq/n9TWq2+bj4RiDNPav2gectYrCukbsfUfD01Y+le6&#10;x3meXsmJ/jHUv6foSmQNqKcLwQrTxnIl7/00X1nussFWRwIkINd0He8UmMK04eeJ5Y2lZATOoXFp&#10;Ia3ZM8Fbqdl4vciVltqcKNYMw0dJkTI3uzxtj1vQLmbBrii4IXKlJcMloEnXQ/8BIBA7v91LYzt8&#10;LyiMDZlHjSu1tItAUaOx+RdPztwecX5ccpE9fvuxwTi8VIezXrSy9LeikZCH2b33ymXXd0eHzacm&#10;Dh7e6Heiy1P2/VzbNh8ZhRimtX/RPKRZJfMm0rX1pnU8lOh5/0r/ON/7XsmJ/jHUsKf0CxnDMJL2&#10;IQLOtlyhKNbo0hGIgfqkNM8IjwOkkEwmYx/TRtf74i2C1QPVLQQr/blfDPgvbkfGZ0cJVvN3PiFY&#10;0eCs1+z4PMFKf2htnhZ5Gke/XiFYrXx4ROn6hf0+cRiZCVVNzjZP48jEBYLVqW9tI1jp379oHtKg&#10;1YvWK0c3PU6w0n/E5oQWec7+RUP/cZ6zV6a1zXOOvQw9pbKhYh/rLLPEsi9YYoSYSyMTvBUW4KEw&#10;Lc8Kqg63rXcDAAAAAAAAAABAb+hvDShXWjIUwKQTDShMG4YlBPnkMQIAAAAAAAAAAEBPeDBpB8B6&#10;pDBtGNNJOwEAAAAAAAAAAKwn+nseEAAAAAAAAAAAAAAIAzQgAAAAAAAAAAAAgPQDDQgAAAAAAAAA&#10;AAAg/UADAgAAAAAAAAAAAEg/yAkNAABAU8ZnRwlWs+PzlMKqWyhWjMzf+YRgdT92P+KG9pTnBSUa&#10;AKw30jpuAACAKkcmLiTtgi5gHhAAAAAAAAAAAABA+oEGBAAAAAAAAAAAAJB+oAEBAAAAAAAAAAAA&#10;pB9oQAAAAAAAAAAAAADpBxqQtjSnhjKZTCYzNNWM6+L6ZMbLZD02hwEAAAAAAAAAAKAv2BdMM+qT&#10;meGq/EH+wL5cDBe3XWpSHc6ImjFdILgKAAAAAAAAAACA/iFeDcgRGor9ois0p4YGyg0hfFy2a+Nb&#10;GcfQhX/Fu18ccIW/qqN0sZCfS76yvFTKuT4S1282RSFQZwIAaEDz4pMDM5dax8WXv5ne4XtV/U+j&#10;wx+FvWXx8Pz0Tt2txFN+J67+ZuHEn9s+3b3z9Oy2zcG30ymGf2T0MEpZSVqFe8r9Fw2xurhh7lrb&#10;p5tPTRw8vDHQKDganYrqTQw5R4CH/M+QYtjLdhhPWWnpKZzjvP4jNqdV//WvtL71aOMG2rwM59hL&#10;a/MBVv1CrGvB6nOmqpCvvNIXApAQ9TcsLaU45nHZro33TGtFla8II0R12L26KuTFzXNnG/nKstFi&#10;uZI3rygeL/lIQCoXC1Gf9ApAQojCWNE83WmiEQBAC5rnrlyy/6heW79LONfe/2j/Fr+vBUKIy9cP&#10;ja+sBZrqH0NOD2llMVlFeMo0uKJx9+pTlUrAV8a1o2cWz/ue6BIN/6LYY8gFKYZCCN52iJ4SiT5p&#10;vVqPokQY+1cEKxpa90q0eRnWsZfW5jtZ9QtxzgNyJKDQqkLACiW/yTS+c19kVYOC7XJICcjthKt0&#10;65RzucrFudKSUbJLOXc2SJhSv1iq487tTqiaN6+bVv7CEQBAH+7Uzt6S/lxaqB8s+HX3wvPzxvPy&#10;B2tTv3u5vCKEEPkD7yzt9f/pRGerUfkP949C2eO3Hxv0P+WHXjG8z+hhlLISsFJ8yv0TDfcPhi+O&#10;ld/O+p+Sobb5hUOvhbfSeQQ44vqLFEOT3rbDSGWxeKjzGBVlnNd/xOa06pv+pWjVN8+LNm6gzcuw&#10;jr20Nh+lp2hEjPOAFCWg+mQm45+iRojqXPtcGt+pNI3yC2EyJgf6oCQByZpOvrJsGC75KVdaMgzD&#10;sMQrpYs9RQfPTYp2sRPW+qS9AK4/luwBsJ6pL/7aPfy9e+JihIGvT7nwqfPuf+7HM9LXAiHE4MmR&#10;mdsjM8EzhPWPIaeHtLI4rKI9ZRos0Vj9pf29cPOez8rSV0YhRHbvvXL5Xnnvsx6jUNHo6CVXDFkg&#10;xdCCsx2ip9BJol409B1FiTD2r2hWNPTtlWjzMqxjL63Nd7UKLlAvYtOAmlMnFCQgaf5PsWZILFeK&#10;xWLRvZTMlGOc1U/S8qdIKElAtmwiRLFmdJl9pHRxeK9IFzurvkR1ODM5NTVkam/5ynKfJG0CYF1T&#10;n1vyftS4UtNLwOg5X3341qp5uHvn6ZPfVTTXP4acHtLKYrCK+JRpcESjefXj98zDXfMHB8N9JYgc&#10;Db4YckCKoQ1nO0RPIZNIvWhoO4oSYexfEa1oaNsr0eZlWMdeWpuP1lO0Ii4NyFmRFEoCchIHLbtV&#10;iFxpenp62q2ZFKYNw3BNpMlt32kdyuubFFGRgOycOu0u+9xY5WIFr4gXF6ZrtgokquVywxTeIq2i&#10;AwDw0Lz4upnQa/8Xxqu/N/XvW389dydBp9hZ/U/jsnn4k8PKP4jpH0NOD2llcVhFe8o0WKJxt37T&#10;Sl+w65GgH9K9RI4GWwxZIMXQgrMdoqfQSaJeNPQdRYkw9q9oVjT07ZVo8zKsYy+tzUfqKZoRkwZE&#10;lICoa7nsZDZhdJLuXnSVgJxJTiHS5yhdrOIV8WK/nEvV4aEoa+gAAFzY+e2eOPBoTmwaPrC19fml&#10;8qKGWY17xq3/3TCPHv7BVlVj/WPI6SGtLBarSE+ZBk807n5hfWl88ZFsWNeiRoMthjyQYmjC2Q7R&#10;UyKQQL1oaDyKEmHsX5GsaGjcK9HmZVjHXlqbj9JTdCMeDUhNApJXJ4lGeSCTyWS6SBKt3bVsBhQS&#10;5gTeUkECcqrXfcMzpYtVvCJc3LTXfYlizb2ErlEemNTkfz8ArAOaU0OZTgQNgXZ+u6FjpU1CiFzp&#10;mZfMU0sL67ILf+f7WetwdeXYloX9rn+fXm230D+GnB7SyuK0EoLylGnw1Ovul59F8rJzNGhW8cWQ&#10;hygx5GyH6CnxoHfr7Y9RVAX+/pXWt54Q1NaLNi/T+7GX1uajvs21IhYNSFECEqIwbUjLk4SwpCCf&#10;/wa11J+A3NHcElCIlWdKF6t4pXyxk5XaSvyTKy3Jca+ewFwgAPTGzm9X3GV18h0jVifWLqsxC//9&#10;96qagf4x5PSQVhanlRCC8JRpsNeLBi0aTDHUH852iJ4SE1q33j4ZRZnQv1590ivR5mVS+E1PP+LY&#10;G15ZAhKileRnWnhWKjXKA5PbnTzF8jlna3Xn055IQPZSLnsaz/LnlqqT3zHQ7cZKF4f3Svni5tQL&#10;5mSpfOUDaUVa4ZVKvuq3xRoAoIfkSktGSdnKyW9XfefBdiW8caXW3POrdZHXa+u3fyjEDSGE+PJf&#10;t4TICiGEyG57/fY2IYS48On+idUAS/1jyOkhrSwuK/pTpsFVr40PPypEa5L6e/9cfTubDeVd1Gjw&#10;xJALWgyF4G2H6CnR4K4XDb1HURqc/YtuRUPvXok2L3/EOfbS2jy9p2hIDPOASBKQTWE6aJ8vJ7Ny&#10;sSYlMFbSSYJwEgp5lRq7NnZlnGtF4/Pl0DcOcbGXOCWgEA+F8rgAAGzY+e0C0SmrcW/Jfi+/2zz8&#10;24TCpGj9Y8jpIa0sPivqU6bBGI3sz3ZZh9c+futuOP8iR4MhhoyQYsjbDtFTosJbLxq6j6JEGPtX&#10;Wt96tNaLNi/DOvbS2jyxp2hJdA0omgTkxZZkpL3mXWl1YpGApNk6bpzZM046Z2kTMlEd7pJER+li&#10;Dz2RgNrs3rBzKaknrAYA8OHkt6u8+o3xB/nfFxXtshr3mod+ejhrHa+eGF9Z63Ctg/4x5PSQVhan&#10;Fe0p0+Csl3h2954nzMO1o2cWz4fyMHo0eh1DVkgx5GyH6CnR4awXDf1HUSKM/Sutbz1a60Wbl2H9&#10;pkdq80QrLYmsAalIQHZWVJc2Up+0czxLy5YclaZx9lzTMXcWh6kvtfKjUX6j7njnJNCRtnQvvCJN&#10;U6oOe7IWtSplf6Z0sYv4dwQTQri2XqtPOvEr1lQ3rQcAcGLnt9v6832bPOdy+35kvYM0yWrMwNOP&#10;HX/OOr58/dCWhWPvf9XFRP8YcnpIK4vTSpCeMg3mem0c/MeY8+vhaKWyYXFVPn9+sbKh8hfvj4rR&#10;o9HTGDJDiCFnO0RPiaU4tnrR6ItRlAZb/0rrW09QWy/avAznNz3ae7m7VRd/tSGqBiRNODF3+GrD&#10;Fnyca6vD0vlhe77P8pIzM2Vghy2lWDcecKWxaZQHPGKSAvLOZJYzjhAl+yGEELnSB/JiNXdFB8oN&#10;l/4V/mLPZmdOWiRXeMwqKl0scqXjbVuvuSJtQAECQGuc/HbP+KyKz+05tg5z3Q2eHDn924ftP2+8&#10;9ndzk4iAJeL6x5DTQ1pZnFYtVJ8yDf56iezee84XRyGuzW2oVOx/o9f8/aRGgyOGCaAYQ852iJ4S&#10;1yjKUy8a/TKKEmHpX2l967WgtV60eRnWb3qk9zLRSjsiakDBa45snHkqudKSb+Ifka8sG1LGH+ti&#10;z9Zhrctcd6DPBSpM+yUhKtba/LC9Ccha5MlWpHCxM5WnE2b4lC4WIqiCfpEGAOiHnd/upbEdvhcU&#10;xobMo8aV2noRgYTY/IsnZ26POD8Tucgev/3YoPOn/jHk9JBWFqeVg8pTppFMvUR2771y2fXd0WHz&#10;qYmDhzf6negSDd/PGWKYEAox5GyH6ClxjqK6tt5+GkWJ9Lx/pfWt50BrvWjzMqzf9Ejv5Y5W/ULG&#10;MIykfYiAs/95KIo1zH8BAPSQTCZjH9NG1/viLYLVA9UtBCv9Gd30OMFqdnyeYMUZw/vFgP+6d4Tm&#10;Ia0sTsZnRwlW83c+IVhxRuPo1ysEq5UPjyhdv7Dfp1WMzISqJi2GnByZuECwOvWtbQQrWjukjTY0&#10;9O8ptDGKNs5ztl79R1Fa5Dn7Fw3933q0XkkjrW2ec+ylvZeVqGyo2Mc6yywx7AuWICGmIclEySIN&#10;AAAAAAAAAAAA0Mc8mLQDkciVloxS0k4AAAAAAAAAAAAAaE9/zwMCAAAAAAAAAAAAAGGABgQAAAAA&#10;AAAAAACQfqABAQAAAAAAAAAAAKQfaEAAAAAAAAAAAAAA6QcaEAAAAAAAAAAAAED66e99wQAAIGUc&#10;/XqFYHWqGLsjWjArbhOsHqhuIVgdmbhAsDr1rW0EK5qHNMZnR9nKmr/zCcFq28SblMLOPE2xIkF8&#10;XhOUvswJrc2/yRh5Wln3i5RxgxNii9oUtx/rD1qbX5k9ErsnQcyOz7OVldb+xfnWSyuc36No3xxE&#10;St/LbGAeEAAAAAAAAAAAAED6gQYEAAAAAAAAAAAAkH700oCaU0MZHybrSTsGAAAAAAAAAAAA0Ndo&#10;kw+oOTU0UG74nsrvGGB2BgAAAAAAAAAAACBdaDIPqD5pC0D5yrJhs1yr1WrH9+WS9U5X6pPhJ00F&#10;TLEKM89KMu0+I0vpYgAAAAAAAAAAAHChxTyg+uRwtXWUrywvlSTFJ1coQP/xpz6ZsaLmojqcETVj&#10;uuD+tHnurP8kKyFEcawQdMozP6vjlaoXAwAAAAAAAAAAgJG4NaAOS7osvDqPqM9ZWkbxeIld8nG0&#10;lKJLOpFq0uax57xMsWZMF0JEwaHt7p3u7Lg9V3V/JmlC1bn6dMElwNgSULFdHuqAx5POqo7SxQAA&#10;NVYXN8xda/t086mJg4c3Bho1Lz45MHOpdVx8+ZvpHaGKSotV/U+jwx+Fup8Qonh4u3zDegAAIABJ&#10;REFU/iH/Mz2MvKqH0zspVuIpvxNXf7Nw4s9tn+7eeXp22+bg24Wz4oy8all/9D2hf4sKjnwnJ2hP&#10;uTeRp7VemlWUp+yFFsPetKgofVnnnsJZL55eGX0U9aLTOyXO/qVfi9LfSuexl/Ntzu9hSKt+Iea1&#10;YJ2mm5jkD3iWdkkSUAKygV16vvKKpLBMZkw9o1gzDI8A1FqCFSDyVIcn6yGi4CDHo+udnb8K04Zh&#10;yHpOYaxo39KbQMmRgBQi7MTApJOx0sUAAAXuXn2qUgl4zawdPbN4PtCyee7KJfuP6rWQqzPTaqUO&#10;d+SZWHv/o/1b/L5oCiEuXz80vrIWnxUReuRpaN2iukXevyji8+KOPCfKTzlCm2dqUay9Uoh01qsn&#10;vTL2UVTrd4oQQvO3Oefz6oM3LCf6v1NoHnay6hfinQfkiB++U2ekC32nulSHM+7VTb7TXIo1Y1p4&#10;F0KpzW9xcCQgW4pxfGu/qdtvVyWtU8WxQq5QMEquUgLmGinfuUNNmjevm0dts6kIEpDPSrNgY6WL&#10;AQAKuH9keHGs/HbW/5QPd2pnb0l/Li3UDxa6d8z0WBWenzeelz9Ym/rdy+UVIYTIH3hnaa/3x7gj&#10;rr84Iq/qIc1qVP7D/TNj9vjtxwb9T7lQtOKMvGpZ99sqp3WLoj0vIRYOvaZu1dvIc1pFecom1Mgr&#10;lcXZl3XuKZz1SqxXatmiaFYx9C9FK/3fepxWOo+9nG9zfg+jWWlHrBqQJAF5J/sEXdgRSUhwJgu1&#10;K0WCLjl4JSBHifERsWSZpv10rrTkFn58Sgnyk3xn6Q4vlK3VXoG5gMJGydZ0irXlHScsQSzAWOli&#10;AIAKq7+03yWb93x2cNA1MmT33ivv7WBcX/y1e5x998TF/yvs6bLeNq1WiiQQeQ4ufOp8m3zuxzMn&#10;vyufHDw5MnMyPisikSJPQ98WFSryC/u3BBer8LwSiDwnak85WpvnaFGsvdIkdfXqXa+MycpC33eK&#10;hb5vc87n1QdvWE70f6fQPOxqdW1DJX5fe0Cca8FCS0AiV1oyN/6qWQuYXNuBmUz7SUDy1ZY1UXJo&#10;Tp2QJSDXArC2WUzS1mV+pzvQTQKi39myz2QCZy7Jj6U63Nqwa2iqGXiz5tRQS9PJV5aN6QHb1td1&#10;pYsBAGo0r378nnm4a97zmulOfW7J+1HjSi2476fbSo0kIs/AVx++tWoe7t552v1FM24rItEiT0Pb&#10;FhU58ipWSUSeE6WnHDHyDC2KtVdapK1ejL1S/xYVEW3f5pzPqw/esJzo/06heah/vUITowYUXgJy&#10;8FmK5XdnW6sRpvzTEkosa6oEJDm8/ZypZrTkjLb7ubYuU1t11kUCot1Z3hbeVmEMv3Vm9TfaFt01&#10;ygP+O7fb85HMyUjNTqqO0sUAAFXu1m9aC8B3PfKsonHz4uutgSW//wvj1d/nW5/e+uu5O+vRSpEE&#10;Is/B6n8al83DnxzumBI4uhWRSJGnoW+Lihx5FasEIs+J2lOOFnmOFsXaK01SVy/GXql/i4qGvm9z&#10;zufVB29YTvR/p9A81L9e4YlPA+qhBOSsHHPPk2nlRfZVPpQcFo3ycPAEIOESoZS3LussARHv7J0X&#10;JUSj/IL/7B4rSK5ZV0KI6gnP9bamYwehg6qjdDEAgMDdL6wXzYuPZBVt7TyLTxx4NCc2DR/Y2vr8&#10;UnmxQ87FtFqpwh95Fm7974Z59PAPtvbYikiUyNPQuEVFjbySFX/kOVF8ypEiz9KiWHtli/TVi7FX&#10;6t+iIqHx25zzefXBG5YT/d8pNA/1r1d4YssH5FJUBjJlz2m/HNGepVjd7+zauisqPjmJgu4fxYMu&#10;EhDxzoVpw5hu3cFOJdQoD0xu76yHFaaNmrDyNzc+XxbCCruV1Ud+ToGqjtLFAAARlAffoX2IvPvl&#10;Z+TS7DyLQ8dKm4QQudIzL5XfeVeIjpka02qlCn/kufnO97PW4erKsT3Xb7jOuhJSRrZSIUrkaejf&#10;ooToFnmalft58UeeE/pTVm/z3CNA73tli/TVq7e9Mr5RVP93is5vcwfOt56ub1hO9H+n0DzUv14K&#10;xDUPqEuWZz+RJ+TEIcr8ohD4Odwov+EnPkuX7tyunBginASkfmeTXGnJmd1Tnesqng/syLe7MTVk&#10;rUdrlAfsNWbO/1hbiYRaq8eULgYAJICdZ7G4yxp2doxY48S7Jy76L7dPqxUn+nsohBDiv/9eZbPS&#10;Gjyv9UCEp6wcQ/YWxfSU01qvCDD1Sv3HqD55m3OOohixQV8Q0zwgaRZI2E3adZGA8pXlD8QLpoRR&#10;HZ4ca/N/+XNL3sjvGFArpksuoAh39qX7XeR1dZZHSru0qW/pBgAIt72fm40PPypEa6r0e/9cfTub&#10;DW3p5FmsvvNg2y6KonGl1tzzq7bRNK1W6nBHnout3/6hEDeEEOLLf90SIiuEECK77fXb24QQ4sKn&#10;+ydWY7OiQY88Db1bVNTIq1hxR54T9adMjzxXi+LslUKks16cvVL/FkVH77c55/PS/w3Lif7vFJqH&#10;+tdLgXjmAREWAmkjAR3Yl8uVPqhYs2Pa0uSI5s3r1mHj82WlYrpIQBHu7HuX7iHyk4CkXdoklu2I&#10;FGty1iWliwEAdLI/22UdXvv4rbthzew8i4H45VxMqxUJ1sjzkf1efrd5+LeJT6/21IoIMfI0dG9R&#10;kSOvYsUaeU4oT5kaeb4Wxdor01ovxl6pf4uiovvbnPN59cEblhP93yk0D/WvV3hi0YCcraf6UgIS&#10;QuRKx60piG3JlXPbd9rH1WGVNU7dNoWn31kqQ9pYvltSadcm9J1VGiVVD7mAAOgFz+7e84R5uHb0&#10;zOL5UEZOnsXKq98Yf5D/fVEJzLmYVisijJHn5KGfHs5ax6snxlfWOlwb1YoIKfI09G9R0SOvYMUY&#10;eU5oT5kWec4Wxdkr01ovzl6pf4uiof/bnPN59cEblhP93yk0D/WvV2ji0IC6SR0+aCYBCSEK0zVH&#10;BXKnBSq8Yk9zEaI6nBlyaUTNqaFMxvNZi+5xUbtzaz94SSqqT2asBM/tqk59cmhoyG0cfhN6SEAA&#10;aMDGwX+MOb84jFYqGxZX5fPnFysbKn9x/RBh51nc+vN9mzy3y+37kfXmWlpwDXJptSLDFnlmnn7s&#10;+HPW8eXrh7YsHHv/q15Z0SBEnob+LUrEEfnwVmyR54T8lAmRZ25RbL0yrfUSvL1S/xZFoC/e5pxv&#10;Pf3fsJzo/06hedjdqhe+9oIY8gGlQgISLUGm6psWKFf6oHLWSXrss++Zn39h4qJyZ/N+1eFM2xRK&#10;n13X6nPVRkOIRtsNwyRsggQEgCZk994bExvmrpl/XpvbcK3T5U6exWd81tLn9hwrzvysKoQQ7564&#10;+H+FPbmUWv2w7RJ1ehv5ODwkMXhy5PTAR4de+7L1543X/r7/tV5ZEVGMPA39W1QLauRHTv9W3Yol&#10;8pwoPmXXWdXI87conl6Z1nqZMPZK/VuUKv3yNud86/XBG5YT/d8pNA/1r1coos8DSosE1BJk7LRA&#10;7qVZudKSnPXGRbFmGG373oeOS+g7S8mDJPKVZcOveL+rW9eGyNQDCQgAjcjuvVcu33N+dpDZfGri&#10;4OGN9p92nsWXxnb43qswNmQeNa7U7FmCKbWKTM8jnwybf/HkzO0R54dHF4Eb0NKsiChEnob+LUo6&#10;0SXy/kURn1fPI89J1KesEsNkWlTve2Va6yXfrxe9Mvooqv87pZ/e5pxvvT54w3Ki/zuF5mEnq34h&#10;YxhG0j5EoDk15Myi6U7oTcsAAIBCJpOxj2mj65GvjxCsTn1rG8EqrTxQ3UKwOjJxgWBFizzNQxqj&#10;mx5nK2v+zicEK1rk3zzzNMHqfjFANOkIZ4ta+VBtBFjY7+PbyEyoam776ZtKZbWgRZ4T2lMenx0l&#10;WM2OzxOsaC2K1pdpvZKzp3DWi6dXRoGzRdGgtQ0anC1Kf2htnhPOtzkNmodKVDZU7GOdZZZ49gVL&#10;ipAblVtgogoAAAAAAAAAAADWKTHkA0qQXGnJKCXtBAAAAAAAAAAAAID29Pc8IAAAAAAAAAAAAAAQ&#10;BmhAAAAAAAAAAAAAAOkHGhAAAAAAAAAAAABA+oEGBAAAAAAAAAAAAJB+oAEBAAAAAAAAAAAApJ/+&#10;3hcMAABSxqlvbSNYjc+Oxu5JELPj82xlPVDdQrA6MnEhdk+CoHlI437xNsFqVlCsaC1qdNPjBKtt&#10;gu95AZk3zzydtAtdoPXlU4IyiqYV4nj4NcXoTcE3HnJCe+txvpdpoH/J0J7y0a9XCFb6j720t/ns&#10;tyjfNzi/s9G+Y9OesuZgHhAAAAAAAAAAAABA+oEGBAAAAAAAAAAAAJB+EtaA6pMZk8m6mmVzaihD&#10;tQUAAAAAAAAAAABYZySrAdXnquZRcaygZvlGuWEdq9oCAAAAAAAAAAAArDcS1YAiSEC2ZdISkDUf&#10;aWiq6XPWmecUhL8dAAAAAAAAAAAAQKwkuS8YXQIShWnDmI7dofDUJzPDVfmD/IF9OZ/L5qrtH7oo&#10;Hi/52AEAAAAAAAAAAADES7waUHNqaMBZo+WmWDOmXUpPBAmoBwS47vE6qIL+ElCQVGUrSMXadPI1&#10;BwDoT/PikwMzl1rHxZe/md4RyurqbxZO/Lnt0907T89u2xy3Fc3DcFb1P40OfxTqfkKI4uH5h/zP&#10;rC5umLvW9unmUxMHD28Mvl8oK1UPp3dSrP7oe6KXkffC2aJ6E/koMUyyHQbHsJMT4SLP03ppVnHG&#10;kLPN96ZFiafi81Cn8TBKvdCiZPovGvr3FFq9dPrmQLPqlxjGYxWrh/1CrGvBmufOBghAQojqsDt3&#10;sz4SUH0yk8kEaFfVYXmxVvPc2Ua+smy0WK7kzc9VZvNYAlC+smxAAQIAhKF57sol+4/qte5p8Nfe&#10;/2j/Fr9XtRDi8vVD4ytr8VnRPIxgpc7dq09VKgGv6rWjZxbPx2jFDVPkWVsUd+S1bofdYuhfVIS+&#10;rDf0tsHU5mll0WDtX4y9krX1okXJMEYjgpUyrJHvj28OyvRBDDlbb6ey+oU45wE5ElC+srxkqSLS&#10;sqnrN5uiYH0sS0De6TXeOUNtS68CriPg3Fp22jnhkndypSWjZP3hVDe8iNWcGrIEoCUsAgMAhONO&#10;7ewt6c+lhfrBQodRx/1DTfb47ccG/U/FYEXzUNGq8Py88bz8wdrU714urwghRP7AO0t7vT8/HXH9&#10;5f6h5sWx8ttZ/1MRrFQ9pFnd97lHbyNvwtqiehv5KDFMoB1Se+XCodfCW/G0XppVHH25BUubVyxL&#10;NRqjMXio43gYpV5oUTJ9Ew1FqyR6ipqHFjp+c6BZ9UsMo1lxeqgdMWpAkgQkr4wqjBVFtaWy7Nxu&#10;fyxlyqkOZ7z6TnV4aIckkgSl1Yk+gag+6S8Aie4ph5ydycK6YStdxRoEIABAaOqLv3bPU3z3xMX/&#10;K+wJGEUufOq8j5/78czJ78onB0+OzJyMz4rmYTQrRVZ/ab+PN+/57OCg6+7ZvffKe+OzSgCOyLO2&#10;qAQir287DBXDhf1bgotV78saE6ltcLR5Wlk0WPsXY6+MFnlF0KJkGKMRzUoN1sj3zTcHNfoghpyt&#10;t2tZ1zZUOpSmD/GtBQuQgJpTJ0wBR05+41F1zPVVzuIq0Th7zlmCVZg2HGpF6+MYJCDbDUmeUjUN&#10;6UZ90hKAsAQMAKBAfW7J+1HjSi1gR8GvPnxr1TzcvfO0+1UdDM2K5mFEKzWaVz9+zzzcNe95Vcdt&#10;lQQMkWdtUUlEXtt2GLFXUq10JVrbYGjztLJosPYvxl4Zuc2rgBYlwxiNiFZKsEa+f745KNEHMeRs&#10;vSl6yrFpQNLKqOPSMjArz06+siwpH66t3WuGYU6Lye07YItAQfQojZA3W1HMblgrziAAAQDUaF58&#10;3ZytuP8L49Xfm2Pkrb+eu+N39ep/GpfNw58c7pgQNLoVzcNoVorcrd+0lqjveuTZ3lolAEfkWVtU&#10;ApHXtx1G65VkK12J1DY42jytLBqs/YuxV0Zu8yqgRckwRiOalRqske+bbw5q9EEMOVtvmp5yXBqQ&#10;lA66OpwxsTa/MmyVp4UkoARqIgETc+KVgApjRecP0285B3QgSm5ISYAgAAEAlLAz1T1x4NGc2DR8&#10;YGvr80vlRT/Z+tb/bphHD/9ga+hCaFY0DyNZ/T97dx4dR3nnC/9b3dWLWvtiW5Y3WZZtYmwHQyYD&#10;driGkLkgk2AHZiCTk5mQeRN75gzEJgNnzuXl5h7Oyx3O3HAGOSGLRSYD9865JzADASZYZIghJJES&#10;CKs3LEvWZkmWtXRL6r225/2jt+pWt9T9dHf14t/n+I+Wq556nnrqqe7qXz9LpubORT6sv76pNc+p&#10;jGdIzRvaooyv+SJuh1ndldypilY2bcOQNs+XFx9D7y8D78ps23xGqEXpGVgbWaXKkKE1XypPDhkq&#10;gTo0svWW01XOUQwoNjnOYl0vJdRi6gBK/9nIUXZv25w0n0jS3Z0P5SKc0nEsbgQaAPQe2SwIwtK9&#10;gjIIAdEkQIQQYODoHmEpqYLP0Znq9jx8uAlA++FbvxHe1PPKkg9KtWtaIy+HBx/e8Mpdcf9OfpCr&#10;VHwl5D+vTMy5zhiWynhG13z+W5TxNV/M7TBm6TrkS5XqehWrbOrQyDZvTIviK2EpvR/mv/VSi9Iz&#10;vjaK+U7hK2GpPDnwK9Y6NLL1ltVVzk0MKK5jT+LC6YnjrFIHUGJb4qYUSrJDiu1c2g/3JBQYWHpw&#10;WPohoMgkQNQFiBDCITpT3cEdkXeQbXdEui8+/dhbS/RanB8f5sgw41R8JczivEiY4TVvUIsyUom0&#10;wzKseSMZ2eYNb1HlepWL+rzKukVlrESeAcqw5g1XhnVY/CXMp5ysC5YsJtJ+uIdtia673vVS97Hw&#10;MmspAyix2aPjF2RPkk8uQ0ARoXXf9avU65eyT1qMZUJAkTFg1AWIkCte6A0mU7GZ6rp+JC5eHrH3&#10;/eMDe78Z9+aysWor0AcArrEhoBUA0Nr2DyNtAPDmybvuHU6SD18qvhLyp8pcXf3VQKib748vDH+/&#10;tTWPqYxmVM0b2aKMrvnibof8d2UIX6pixd82jGrzfHnxMfL+MvKuzLbNZ4JalJ6RtcGfKnNG1nxp&#10;PDlkrvjr0MjWW1ZXORf9gFLGRDZvWzzFc8qdY8PJUozzisWI8hECCms//Eh0iqCspiSKBpOoCxAh&#10;hEt0prqUFs9a19q8+7rwy9fvTbvDPF8qvhLypuLS+oUdkZen3v7eXF5TGcq4mje0RRla88XeDnnv&#10;yii+VMWKs20Y1+aNbFGG3l8G3pVZt/mMMqMWpWNgbZTAncJXwhJ4cuBRAnVoZOstp6ucgxhQ6o49&#10;sXmio1tS7dx9aF90pp9nk3aaSbH2fK4tG+FJKwQUGQOW8mwIIWRpsZnqOr+tsO/q/53rTDlrnePz&#10;97dGXg8/dufgJaSDLxVfCflScbrtur03hF9eevCZE6/lM5WBjKx5I1uUkTVf/O2Qsw51+FIVKa46&#10;NLLNG9miDL2/DLwrs2/zGaAWpWdgbRT/ncJZwqJ/cuBTAnVoYOstp6ucfQwoRUxEP6jq4PFji0JA&#10;ugl3Bo7uiYwZSz1sKpchoNjsrPFT/nQfiqxllrr3TjohoGhAiyJAhBBO0ZnqNv7Z7U0J29pvvzby&#10;GbR41rqbdz7y5cjr907ft+GVh3/iWz47jlR8JeQ+Lz51u351IParzf7OTtuJYf3210502jqfS/wx&#10;hy+VYQyuecNaFAys+ZJoh3x1qMeXqjhx1KGRbd7gFmXk/WXk+2H2bT591KL0DKuN4r9TuEtY5E8O&#10;3Iq/Do28l5fPCyUi6/mA4qM6STpV6aMpup2TJNjd2Z9y3pychoDi1rFPUuS4Feu7o5MaJYhLq0tC&#10;ESBCSNZiM9XdmmRUfPvehw++8IUuAHj6sbf+rmNv3NZdj9/x1Obf3PeoK/Rn36O/vOvR5XPMNFWG&#10;JWznSrV1+XIvq/WW4AHYXjoV/vPUS7ZTS+6fTSpDGFLzcVuNaVFhhtR8qbRDzjrEHU/9D45URS/D&#10;OjSyzRvfogy9vwx8P+Rt81yoRenltzYK9gyQ55qP31zETw7ZKIE6NPBeLpernG0/oISoTryDxxlj&#10;sbBOdEKf3Z39xw8u3nWJiZNzOhCs/XAPS8xfX2Km7wG05AnG0kX7BOlOkiJAhBBO0ZnqvnFgW9Id&#10;Og7sCb/qff/44qULVv/VjS+M3BH76SZO6yMjO3cl25BJKr4SZntenFpvCR45Eoz9dKO3+ol777m/&#10;Lnep8q4wNZ//FqXfku+aL6V2uFwdJs+Ks+aLXwZ1aGSbL0yLMvT+MvD90NDWSy0qrhT5ro3iv1Oy&#10;LmGRPjlkqwTq0MB7ecm8SoXAGCt0GbKgH3GWhrgOPoQQkmuCIERf8727qvgeR6o7X9zPkYrPi3e+&#10;bFhe5q4NHKkeuPfNnJcklSefudmwvNSDKb7w54GRLart809ypOKreb46NLIdDv78gYz2f+WuJGW7&#10;44W0TvPlmQ8zyst4fHX4hLWNIxVfm+d7P+RrUfubruFIxXd/8eG7K/nOi6/1UovSM7I2+Bh5p/DV&#10;/IPSIEcqI58c+BR/HfLha70ZlbDT1hl9XcxhllysC1Y4ulFd6Vh6KXdCCCGEEEIIIYSQspX1fEAF&#10;1X64hx0udCEIIYQQQgghhBBCil5p9wMihBBCCCGEEEIIIemgGBAhhBBCCCGEEEJI+aMYECGEEEII&#10;IYQQQkj5oxgQIYQQQgghhBBCSPmjGBAhhBBCCCGEEEJI+SvtdcEIIaTMPCgNcqR6eeZDjlT7m67h&#10;SMXH3LWBIxVfCdvwJkeqwZ8/wJFKPfgyRyo+fG3jCWtbzktSDDhb74s8qV4Gz/3FJ9N7Wcgirwfu&#10;5blTnnzm5izyJEbju168nw7G3SmEFAO+J4f9TTx58T3p8eHLS+XKy8inFL7nqLJE/YAIIYQQQggh&#10;hBBCyh/FgAghhBBCCCGEEELKH8WACCGEEEIIIYQQQsofxYAIIYQQQgghhBBCyh/FgEpY9yFhsUPd&#10;SfcdOLonyc6pkiQ7ctIDJy1CnD1HB3J93oQQQgghhBBCCMkYxYBKVfchYV9Xkv/v2pcsWjPw6vO9&#10;qY508EBH/HGFpEfu2rc4ntP9UrIixB38kcPty+xCCCGEEEIIIYSQ/Mvt2vCxuMTB4+xYxzJ7F4dU&#10;ZR44umfzkVDcZHdnf8+iSIZuu97B4+xYR4ptyS06+lJHjhX7pa74/9PFhLpe6j7WEVf70RDQstcl&#10;EtWJ7ag7cO/zrw4c1pe14xhjx5IcJJLk4PESaQWEFLvhE7aXTi3639VP3HvP/XXRP7v/df++36R7&#10;xIP3v4ybkm344L+98tj/XfS/121/6sW21akPN/DWjZtf+F340H+tHNuWdK9CljC9OsxNXunVRm5S&#10;8Z0XX158tVH81yu9VJm2XkfyLbm/l1PKZ81nWhvHtvOkyqYOExnZ5ovv/ZDyArWoeEVRG8V3p/CV&#10;MDd55afN87338qX6QdINRj4RGfkclSJVqchpP6Bor5DdnQ+Vylf/5GXuPiSEwzAHjzOWEAAKjX9K&#10;EeTp2neoe6lON4vsvvv26NGXPXLsr45jjDF9PKfjwMHoIbdtjk8aCwEdWO66hI6rP3LHQ5270ziP&#10;qEgAaHdnf6nEAQkpZnMf3NTZmeJj5tKDz5x4LXdZXfrJb+7akOwRBMB7p++7c/BSyqQDr77/u+gf&#10;XaeSj0nNHmcJuerQ8NrIPBV/28g4L77aKP7rlcVVzlzx38sGlpBT0bd5vrz4GNl6yzUvalFxDKyN&#10;LFJlzMiaL4FPIqMZ2TaMeo5aKlWpyGU/oFg4RRfWWMZSPWYW9VlZvHPSHjqZSFLmWC6LO83ElyAu&#10;98imgwc62js62OG4XJbvH5XekZc4k4Hzp8OvFg2/yiAEtLTlL+zA0T2RAFB2F4YQAiT+yPD1A0e+&#10;35p8EwCg4ysvs6/o/+PS0X/86yODALD77h/13JL489N+/R/xP0C1PjKyc1fyTcnMHH9+SPdnzyvd&#10;93Qke7spRAkzq8Ps8gpJtzayS8V1Xnx58dVG8V+vDFNl2nofyOK80s9LOLQfi7xy36Ppn1e+S5hN&#10;qmzqMJ4hbT7DvIx8P6S8QqhF6RWsNjJMVfzPNlnllec2b2QqNckxjHki4kvF1+azuVOKSA5jQJmG&#10;gJYbMBUXsEgx+03vkc17kEW0IbHMsTIlCWLoC7x4c/vhnvjAT5JcUgVhuI+sO8JXj0RGeyUGmbIM&#10;AXV/J1q0ZS5s9DQOHqcAECE5MPy30c+S1XvP3LMr7rZqvSV45JacZfXmydhzxpevf+HxlfqNux6/&#10;44XHl0rdfeJb8W/mTz/21t917M3p2wBnCbnqsBC1kWGqrNpGZnnx1UbxX6/srnKGDLyX9fJd84Yq&#10;+jbPlxcfI1tvueZFLSqOgbWRXarMGFnzJfBJVABGtg1DnqOWTXXK1rl0MYtEzsaCDRx9LJMQkD7q&#10;cfA4Y4yx/rghR7qhWQNH90QCQLs7+0NDlY5HBz71nu3PUZnjBoAtCmJ0H9IXOJMYx3IhIP4jR9IL&#10;QsqeS/rpoLv2Zb5UV/ehfdHBcs8uWbTIaZTOVFCEFLeBD97+cfjljpcTPmZyzPfz7w2HX163/an4&#10;R5A0dL/Uk/hfve8fz+mSgJwl5KrDgtRGZqmyaxsZ5cVXG8V/vbK8ypkx8F7WyXvNG6ro2zxfXnyM&#10;bL3lmhe1qDgG1kaWqTJiZM2XwCdRIRjZNox4jir+z8q05SoGFAs0pBMCikU9dJPGtB/uiUV2okeJ&#10;65kTC5DoJqk5fZ7z/UJf5i2vRuJMyaex0YdC+jMLcSwTAuI7sn5N9ujsOyxZ8CXWjSeq98jmlGvI&#10;J+YSC74tGZyK7EkBIEJyZa77fGQA+I5Nt+U1q+HJ3vfCL//k/iUni01m4K1/CL9P3HWOffufwm/N&#10;Q//26kzOCshbQq46LERtZJgqq7aRWV58tVH81yu7q5whA+9lnbzXvKGKvs3KnOC7AAAgAElEQVTz&#10;5cXHyNZbrnlRi4pjYG1klyozRtZ8CXwSFYCRbcOQ56ji/6xMX45iQBmFgFJ2LYlNaRM5SmyIU2Iv&#10;lP6zkcjG9i18QTjdzM29R/al7gAEfYehzNc6XzoExHnkxWuy9x75avLePZFJnuN7TwFdjy3dG0jX&#10;+2q53km6SYAoAERIrsydi3zQfH1Ta36zGvL0hV/Vr92YaeLoDHw33H11O5r23R0+wu+OnMjd/I6c&#10;JeSqwwLURqapsmkbGebFVxvFf72yusqZMvBejsl/zRuq6Ns8X158jGy95ZoXtag4BtZGVqkyZGTN&#10;l8AnkfGMbBvGPEcV/2dl+nIzH1AmIaBYBCgx6rH4KLo+LL1HNgtHkh2Pd57jJIt3pVrOTFewjBc8&#10;WyYExHnk2JrssX5SvUc2H9qydC+cjmPsOCKRnd6z/UDyi6WbfWnZjj00CRAhaVhu/rPFXe3mXGfy&#10;Xagkate0Rl4ODz6893Rf3Na4qQrDojPw7Xn4cBOA9sO3fuPIj54G0p7DL38lzLYOjaqNTFNlc178&#10;1yvz2sg0lfHXiz9VJor/Xi5MCTNRKm2+mN8PKS89alF6xtdG8d8pxfxZWSqMbBvGPEcV/2dlBnLS&#10;DyijEFA0JpIY9Vh0FF0fmdRyGAJC75HvJAsV6nbNuM9RuiEg7t5McSPoul5aNni+edsyC713HxJ0&#10;o+KWG9kVGdVHXYAIKQvz48OZJYjOwHdwR+QtYNsdkfekpx97K7dTFoCjhEbmxVcbRtZhFnnx1XxR&#10;X68sUhW/cj2vjBnZ5un9sATzylhZt6iMFf+nHgBja54+icKMbBvFf6cUn1z0A+IMASXsu/goseFe&#10;uZ9lRt8Bp/9ZfDX8C33XvkMHFmUVK8fubZszy2aZuYCyOHJSyx9FF3VKUqI01rCPO1h4DBh1ASJk&#10;Oeks7xevrv5qINSx9ccXhr/f2pqHUkVsrNoK9AGAa2wICGXV2vYPI20A8ObJu+4dTpEyNgNf14/E&#10;xUH73vePD+z9Zg7eHfhKyFeHRtdG5qn420bmefHVRvFfL/6rnDkj7+WY/Ne8kYq/zfPlxcfI1luu&#10;eVGL0jOyNvhTZc7Imi/+TyKjGdk2jHqOKv7PygzkoB9QJiGg2Iw/iR1fkgwEWzTnTe7E59Z++Nno&#10;DNOLp8nRlTnTNciWCQFlceSkR0mj/lOHgGLz/ySfFXvRoSJDW6gLECF50fqFHZGXp97+3lxes2re&#10;fV345ev3nvwg7XTRGfhSytX8jpwl5KpDY2uDKxVn2+DJi682iv968V5lLgbeyzp5r3lDFX2bL4H3&#10;Q8orLjNqUToG1kYp3ClF/1lZAoxsGwY+RxX/Z2X6so8BZTQddKzjS/wxdFNlJDsK99JfKSwqc/vh&#10;RyIdxhZNrty+ZXv0dde+dJbTilhuUXj+I+vy0C0sv9yk0nGL0MfFbeJWX0unT0/0UMutGE8I4XXb&#10;dXtvCL+89OAzJ17LY1aOz9/fGnk9/Nidg5eW2DcmNgNf57cV9l39v3OdOZ7fka+EfHVoZG1w1iHX&#10;efHlxVcbxX+9OEvIx8B7WS/fNW+oom/zJfB+SHnpUYvSM7A2iv9OKYHPyqJnZNsw8jmqBD4r05Z1&#10;DCizReF1Ih1uug8Jgm6u1NhRdDPX9B7ZHB8hCS2Nvmfpla0yKnPHseOxKFD8tEC6deiBrn0J2Q4c&#10;3ZOiKMuFgDI9cuikdRURm7oHi6I66D60Z8+e+MQpFqHXReDSHNQVndebIkCE5FHdrl8diP3isL+z&#10;03ZiWL/9tROdts7ncvNDxM07H/ly5PV7p+/b8MrDP/EtkyQ6A9/GP7u9KWFb++3XRj4le17JzSMq&#10;RwnBW4eG1QZ3HXKcF3defDVf5NeLOxUfI+9lvXzXvJGKvM2XxPsh5aVHLUrPsNoo/julJD4ri5yR&#10;bcPI56i0UqFEZDsfUNwC68lX7tJPLdNx4CC6upbYXxdIaj/8bOfz0ehQ1z4hsZ9Xxsu0LypzXNiq&#10;46HO3V1JpwWKL0mygieLfy0fAsrsyOHjJamIZJ13ul/q6u0FehcdMHGmn4GjX41F4JIdfNHUQBQB&#10;IsQwrbcED8D20qnwn6desp1acv8s7Hr8jqc2/+a+R12hP/se/eVdjy61f2wGvluTjNtv3/vwwRe+&#10;0AUATz/21t917N1qfAnDuOowz7XRzpUqq/PKJi++mi/m65VVCfkYeC8Ddzz1PwyqeUMVcZsvmfdD&#10;ykuPWpRefmuD71OvAHdKyXxWFjFD2kYBnqOySlV0suwHlGx1rQTxAZCOYyy2jBUAYHdnf3+0N0x8&#10;LKX9cA/r1/WUiUu07JJVqaTsuRQ3LVD80Kz2wz0sRVFw8DhjSXrPpBMCyuTIusmDdHZ39rNk2Sfb&#10;O7RvQq0tewUXzxv0GEWACDFQ6y3BI0eCsZ8d9FY/ce8999flLKvVf3XjCyN3xH6Sii9H/NKk0Rn4&#10;vnFgW9L9Ow7sCb/qff94robzZlJC/RaeOsx/bWRdhxmcV7Z58dV8sV6vrEvIp0jv5cKUkFORtvmS&#10;ej+kvOKORy1KX4p810bx3ykl9VlZpIxsG0Y+R6WZqlQIjLFClyE2Finj9b/0EwmlIffrixFCiI4g&#10;CNHXfO+uD0gPcKR68pmbOVLtb7qGI9WLd77MkcrctYEjFV8J2z7/JEeqwZ/z1DxfbfB5UBrkSPWE&#10;tY0j1Z0v7udIxcfI68Xn5ZkPOVI9cO+bHKkyvZeFQ0mu1B0vjKSTlq/m+d5t+PDVoZFtvvjfD/la&#10;b7nmRS1Kz8ja4GPkncJX80Z+VvK1eSOpB9P66CkgvueojHTaOqOviyDMklIO1gXLUmyi4sQZbZaX&#10;RjckvSU75BBCCCGEEEIIIYSULwNjQEkmT46tR84TAQoPpEof9QEihBBCCCGEEELIFSrbOaHT1/2d&#10;I71INRN0eguSE0IIIYQQQgghhBAuhvUDGth8IOnExwePJ53TmBBCCCGEEEIIIYTkjmH9gNrbOw73&#10;sMNGZUcIIYQQQgghhBBCYgo/JzQhhBBCCCGEEEIIyTeKARFCCCGEEEIIIYSUP+PmhCaEELKsJ6xt&#10;HKnUgyMcqV4ET6o7X9zPkeplfMiR6sU7X+ZI9aDEkYjEeXmG53rtb7om5yUhhBBCCB++50O+Jz2+&#10;p0o+D0qDhuVVlqgfECGEEEIIIYQQQkj5oxgQIYQQQgghhBBCSPkrcAyo+5AQdqg7s5QDR/cIvGkJ&#10;IYQQQgghhBBCrjCFjQF1v9QVfnXwQEdmKb9zpDfyOtO0hBBCCCGEEEIIIVeagsaAsggBRVNSCAhA&#10;rFvUnqMDSbbGululkpAuaYJU3a0y2jlZguSFJoQQQgghhBBCSA4VMgbEHwJCxzEWdezKDQHFgimb&#10;Q92idt99e3uS3XQRs+QOPnI4lq77kLAvWYKufUkiOxntHA5VJSboPbKZwkCEEEIIIYQQQkh+5Wdt&#10;+IGjezbHxmoBAHZ39vccjotPZBECyp0kJY1YXOLlUh08HgtI6WMj+v9fbltWpU4eAkLHMcaOLf7v&#10;aDEOHtcXIXRddOXSFbfrpe5jHXGnksHOuk3huo2dR++R73QfvoKjeYQsY+CtGze/8LvQ64N/rRzb&#10;VnSpPvhvrzz2fxf973Xbn3qxbXXs7+5/3b/vN2kdD8DB+1/+QQ5LiOETtpdOLfrf1U/ce8/9dSkT&#10;pXdeuSmhkeeVXl6ZXi/clGwDXx0aeb3y03odybekdV4Z5ZVSPms+09o4tp0nVTZ1mCif72x8eRl5&#10;f1FeoBYVryhqo/juFL4S5iav4n+OKtcnopymKhW57gcU6uiRJEDRe2RzfMeQaAhod+dDhQsBvfp8&#10;8gAQQiVe3Jel+1Dy8wOArn3R7ixLdL3pPrQvy4FsA68+37u7sz/cD6q/c3fkYI+kiFklLUUoILO7&#10;sz8hCBXqY6X7v44DByMvd2/bHH+YtHceOLonctoHj7NwcK398LPRwp8+Tz2BCEll4NX3fxf9o+tU&#10;mtPgG5Tq0k9+c9eGZI8FAN47fd+dg5fSyzhtmZ/X3Ac3dXam+Ki+9OAzJ15LuoH/vIy6XlznlUUJ&#10;M8ZZhwZeL0NbL//1ypiRNW8oA9u84e8AGTOy9ZZrXtSi4hj9mVL8d4pBV7n4n6PK9oko96lKRU77&#10;Aen7t0R70ej6rHQ9dvShjnCYIhYC0vddSdFDJtWAI65ONDqxEJC+048+t659hw4k69yT0EkovCEa&#10;hEkZAtKFQgDeHlDth3vY4cXnkP7BIqVYoquTfu/zp8Ov0ggyJd954OhXw21gd2d/8kvWe7YfSDuE&#10;RcgVZeb480O6P3te6b6nY/nb3ZBU8T8KtT4ysnNX8k0hHV95mX1F/x+Xjv7jXx8ZBIDdd/+o55bE&#10;H5LU7EuY8EPN1w8c+X5r8k16GZ5XdiXkS8V1Xhnmlen12q//g7MODbxeeW69D2RxXunnJRzaj0Ve&#10;ue/R9M8r3yXMJlU2dRgvv+9sfHkZeX9RXiHUovQKVhsZpirEJ1FmJcwqr+J/jirbJyIjUxWd3MWA&#10;dJGTuNBM++FnO5+PjPh5/tWBw4fbkTQEpAsWJcR2UkVUsh1DpgsB6QNRHcfYcURP5vT5AXS0h84w&#10;eQAIi0ZbpSpwLBSSmxOAfoG0dA8WreeDx9MIAOnKHD9kLIOddaedOoq0qIsRISSs+8S34rsePv3Y&#10;W3/XsXeZ29eIVG+ejH32f/n6Fx5fqd+46/E7Xnh86dx4ZHhew38b/TxevffMPbvi9mu9JXjkliSJ&#10;sjsvQ64X13llV8LMcNahgdfL0Nab1fXil++aN5SBbb4Q7wCZMbL1lmte1KLiFOAzpfjvFCOucvE/&#10;R5XtE1GeUp2ydaYoZnHJ1Viw2ACnxR092rdsT9h74Ohj8SGggaN7IgOsDh5fNM2zfgZodjw61ihP&#10;ISAgbkRTVCyws33L0i03MQQUHuaUGAHKSQgo00mVug9FAkBpdKHqPiToLssy+6fcORamWjzsr/9s&#10;pEaWq1RCrljdL/Uk/lfv+8eXGzxpQCrfz783HH553fan4h8L8iaz8xr44O0fh1/ueDnhozqlLM/L&#10;iOvFdV5ZljAjnHVo4PUytPVmd7145b3mDWVgmy/IO0BGjGy95ZoXtag4hfhMKf47xYCrXPzPUWX7&#10;RGRkqqKUmxiQPgL0bBqDi+KDL92Hloj/LMoqZzNJLxEC0o1oSib5mldRkSLu3r1b97+LIkAFCAFF&#10;+motFdDRL9wenTEo1WVJZ2ddGRd1Aopto25AhCQ38NY/hN9R7jrHvv1P4XeVoX97dabQqYYne98L&#10;v/yT+5ecYjZ3Mjyvue7zkSHqOzbdlmYe2Z2XIdeL67yyK2FmOOvQwOtlaOvN6npxy3vNG8rANl+I&#10;d4DMGNl6yzUvalFxCvCZUvx3ihFXufifo8r2icjIVMUpJzGgpb7lQx9QCQVbdBMx9x7ZLEQXp0pn&#10;mXdjQkC67imxjXF9g7r2CYIgCMmWNI8U8eDdd+tyC0eAdncej8yCbHQISDcJ0BL1vHgYW++Rr6Za&#10;uD2NnWNdvpKUURcCSr6iGSFXvOiseDfcfXU7mvbdvTH0/787cmKJSLQhqYY8feFX9Ws3pnk6Wcr0&#10;vObORT6sv76pNd1MsjovY64X13llVcIMcdahgdfL0NabzfXilv+aN5SBbb4A7wAZMrL1lmte1KLi&#10;GP+ZUvx3iiFXufifo8r2icjIVMUpBzGgJb/lIy7ks31LfAgoYvHiVCnkbjGxJUNAyWMTHcf0i3AB&#10;CMew4lcPi4aADtyu22tzOAL07O3nw/kaGwJKexKg2Li72Kn2HtmcvN/T8jvrLvZSIaBMVjQjpBSF&#10;lkxMLVk8GdDNirfn4cNNANoP3/qN8KaeV1J+hBqZCgBq17RGXg4PPrzhlbvi/p38YKm0mci0hHOu&#10;M1nll/l5GVPz2ZwX/1Xmk0kdGn+9+FNlItvz4mNkzedfYdq8Ue8A/Ix67y2/vKhF6RlfG8V/pxj9&#10;RFSsz1HZlLCYn4iMTFWkchADivWZWSYEFIrbJFuOPd25YJIvJsaDIwQEILQkF1sUCtINDouFgBbV&#10;xe7OZw/j1UKEgCKTAC3dBShB++Ge2NxLXS8t/Y6camddh6rEwV7LxQ4JIbFZ8Q7uiNwk2+6I3GpP&#10;P/ZW8sCRkakAAPPjw0udRa5kUUI+GZ+X4TWfseKvQ8PzMrKERirX88qYke9sdH+VYF4ZK+sWlbHi&#10;/9QDYGzNF/UnUfG33uJv8+Ui+3XBlpnSRbdu1SOHk/cCil80Pp2s8hoC0scmUnVPCa3OrlvJLLJ8&#10;WFwI6Lw+ye7OZw+3dx+KLJtlXAgouhx9euuAJZfRdD2xnXXzKiXG+RJjg4SUtdB7RqZis+J1/Uhc&#10;vNpg7/vHB/Z+c9FdbVSqjVVbgT4AcI0NAa0AgNa2fxhpA4A3T95173CK8+KTeQnr6q8GQl2Kf3xh&#10;+PutrWnlw39eRtU833nxlzBzfHVo5PUysvXyX69s5L/mjWRkmzf6HSBzRrbecs2LWpSe0Z8pxX+n&#10;GHWVi/85qlyfiIxMVaRytS5YCvrJoh/qQPw3/379AKKUc85ELVpMjN8SISD9OubLrYXefviRaN+X&#10;UIgjZS+g0FzZ0bCNYSGgaJgqoy5AkcQJEzllvnPKbkCxak5rFnFCrkTRWfFSSjZDnnGpWpt3Xxd+&#10;+fq9uR0IkATXebV+YUfk5am3vzeXXk6852Xg9eI6L94S8uCsQwOvl6Gtl/N6ZSnvNW8oA9u8se8A&#10;PIxsveWaF7WoOIZ+phT/nWLcVS7+56iyfSIyMlVxymUMqPdsf9zf0Q4osS/68cGX9sPP6qJA31l6&#10;tNGSo7cyk/JQ+o49y0aAsDgOkyoEFD59w0NAkTFgXIGWaOJ0putJsfPmbdHrq28csb0pAkRIKrFZ&#10;8Tq/rbDv6v+d60w5Q56RqRyfv7818nr4sTsHLyF/+EqI267be0P45aUHnznxWlp58Z2XkTXPd16c&#10;eXHhbBsGXi8jWy/feWUv3zVvKAPbvJHvAHyMbL3lmhe1qDgG1kbx3ylGXuXif44q1yciQ1MVpexj&#10;QLrlsrr2RWcD7j4kCLHv+f3hQUiLgi/6njS61EnkJQSkC1d0HxJiJdYvnh6byjW+eN2HIiuaRfvY&#10;JISAwnMHMcZCp290CCjaCWvZQEtoiXfd+elOblE0LJOd27dsj7zseizU02vg6J7o3tmMTiOkzEVn&#10;xdv4Z7c3JWxrv/3ayGdQwgx5RqYCcPPOR74cef3e6fs2vPLwT3xLnRQ37hLW7frVgdivNvs7O20n&#10;hvXbXzvRaet8LvHHHI7zMrjmOc6LOy8+fG3DsOvFnYoP33llL981byQj27xh7wDcjGy95ZoXtSg9&#10;w2qj+O8Ug5+Iiv85qiyfiPKYCiUi+/mA0PFQ5+6ucPCka58Q34crFv9B8jhOfOpDB1KsD5aXENDi&#10;4gJx8Z809tbtvsR00PrNfCGg7kOxOEucuFLpyp5+BChSsmTnF3f9Mt9Zf3l7j2wWjiy5MyEkKjYr&#10;3q1JRsW373344Atf6AKApx976+869rYbmCpu667H73hq82/ue9QV+rPv0V/e9WiGp5qGbEqI1luC&#10;B2B76VT4z1Mv2U5hWZmel/E1n+l5ZZjX1qWOlR7OtmHI9cqqhHy4zovXHU/9D4Nq3lD5bfNxW/P8&#10;DlC4+4vy0qMWpZff2uD71CvAnWL8E1HxP0eV3xNRAVIVnVyMBWs/3MNii0JFHTwe7QETkjyOox8Q&#10;lrIvUA5DQLFJqhPt7uxnjCUEoVKcHBA+wdju+Q0BvZQ0AJRYouiho5MnpTHYSjdxs06oNhaFaTLa&#10;GUD74Z6ERdSStAxCSILorHjfOLAt6Q4dB/aEX/W+fzwym5qRqWJW/9WNL4zcEfuZKE7rIyM7dyXd&#10;koFsS4jWW4JHjgRjP93orX7i3nvur0u2IYPzKkzNZ3JeWefFhbNt5P16ZV1CPlznxcfImjeUgW0+&#10;/+8A2TKy9ZZrXtSi4kuR79oo/julME9Exf8cVV5PRHlNVSoExlihy5AF/QQ+aYjv4lMgpVhmQkh6&#10;BEGIvuZ7d1XxvdwVJy/ufHE/R6qXZz7kSKUeHOFI9aA0yJFq8OcPcKR68c6XOVLx4TuvJ6xtHKnM&#10;XRs4Uu1vuoYjVdvnn+RIxXe9+PC13gfufZMj1ZPP3JzR/sKhJPfjHS+kdePw1XymJcwGXx3ytXm+&#10;dza+dwAj7y++1luueVGL0jOyNvgYeafw1TzfVeZj5HOUka2XD98TkQE6bZ3R18UcZsnzumB5lnSh&#10;+dRyMA9P9kqxzIQQQgghhBBCCCl1OZgPqIDaD/eww4UuRIZKscyEEEIIIYQQQggpdaXdD4gQQggh&#10;hBBCCCGEpINiQIQQQgghhBBCCCHlj2JAhBBCCCGEEEIIIeWvxNcFI4SQYqJfF4wQQgghhBByBSrm&#10;MAv1AyKEEEIIIYQQQggpfxQDIoQQQgghhBBCCCl/FAMihBBCCCGEEEIIKX80HxAhhBBCCCGEEEJI&#10;+aN+QIQQQgghhBBCCCHlj2JAhBBCCCGEEEIIIeWPYkCEEEIIIYQQQggh5U8sdAEIIaTAQtOiJUyO&#10;JgiCIAgFKhEhhBBCCCGE5B7FgAghVy6XyxUIBM6fPy/LssfjYYwxxkRRNJvNDQ0N9fX1LS0tDodD&#10;FOmtkhBCCCGEEFLy6IsNIeRKJMtyIBB48803R0ZGfvvb35rN5tra2lD0x+P1qIoaDAZbW1t37ty5&#10;e/fulpYWu91e6CITQgghhBBCSFYoBkQIuRJ5vd5Lly4999xzPT09jY2NW7duvffee+vr62tqan71&#10;1q9GRkYe+X8fsVqtFRUV3/ve9z772c82NzenPzSMxpERQgghhBBCihDFgAghVyKbzdbQ0PA3f/M3&#10;d99998qVK+vq6nbs2CHLsqqqa9esVWQFgCAIZrNZFEVRFN1ud/oHr6iosNlseSs7IYQQQgghhPAQ&#10;EqZBJYSQK4eqqoyxmZmZ6enp3p6eDz/66Ny5c8PDw6Io/umf/ulVV10VGghWWVn5/e9/X1XVZQ/Y&#10;19f3gx/84J/+6Z8eeOABA8pPCCGEEEIIIemjfkCEkCuRpmmKorz4sxfPnz//wr+/IAiCw+HYuXPn&#10;/v37d+7cWVVVVV9fb7FYQtMAybL8la98JZ3Dvvnmmz/4wQ/yXHZCCCGEEEII4UExIELIlWhsbOzk&#10;yZOvvPzKxx9/PDk5KQiC1Wr1er1nzpw5ceKEKIrRCX2+9KUvXXXVVTt27Ehnip/Kyso8F5wQQggh&#10;hBBCOFEMiBByJaqurm5ra/vSl77kcrmW3nPr1q0rVqwwplSEEEIIIYQQkj8UAyKEXInq6+vr6+u3&#10;bdtW6IIQQkg+MQ3QIBTB856mMVWFpqW7v9ksCALM5nyWKT1MBVhR1OEViKkAICxqBqXbnMoRA9Og&#10;MTAAJphMMOXsyKGrnOaFFgTBFMo/ZwUgJBVNg6YxWWaiKOjGD5QG+jwjhBBCCCk7qhfSLKQpKF5U&#10;bYXJDktdAYsjT09Lg4PqwgKTpHT2t7e3m6qqLOvW5btgS1HckF0ITkLzo2obTFaItYUszxVFmoHq&#10;g38EJjscrTBXwuyIblRmZoIXLqhuNwsG0zmYrb3dXFlpWb8+b8W9cgVYwK/5LwQveDUvgHpz/Sbb&#10;JptgE3MRNpWGhpTpacXpTCcMJNjttnXrzE1NYlNT9lkTsgTGcO5cwONRR0el5mZLS4u1pcVit5dM&#10;HIhiQIQQQggh5YRBk+Dpw/RrmP8AgUtY+xeoWIMVtwEmCIX5hTzw8cez//Ivgb4+xelMZ/+VBw9a&#10;W1vrChYDYtAkuE9h9leYewfSLNZ9DRXr0HgzBDNQMg/6JYmpYAqcv4LnPKZ+AWsTVt2O2mtRvT1a&#10;+YFz52b++Z8D588rs7PpHHLF179ubW2tpxhQHrhU17g8/t3p7w4GBgFcV3nd36z4m9Xi6lpzDgKm&#10;7jfe8PT0eN99l8nysjtbVq6s/+IXK3fvphgQyatAgMky6+qaHh+Xe3s911zj+NSnKv/iLxrWrbPa&#10;bKXx6UAxIEIIIYSQMsJUePsw8zoGHocaAFPgOYPa61D7KZirIFYVpFCa1ytPTAQHB5Xp6XT2l6em&#10;TPX1+S5VSpoEbx+mXsXQd6H6wVR4zqDxJlTvgFij75BCck+ZR2AMY/8HM29A8UAQ4XwTG4/A1gxr&#10;IwQLAM3nkycmpMFBeWoqnUPKU1PmukL2gytjQS04p8596P3wlP8UALNgHpPHakw1OYkBqXNz8sRE&#10;sL8/nRiQ5vHI09Oa15t9voQsYWAgMD4u/+//PetyqQAuX57/5S8X2tttwSC7+mp7oUuXFhotSQgh&#10;hBBSRlQ/hjox9SoUD5gCAPIcvP0YfRoLHxa6cCVCdmGoEzO/hOIJT0kjueA+i9Gn4Tlb6MKVO89Z&#10;DHVi4RQUDwAwBZILs7/B6NOQ0ur1Qwgh+fPGG+4f/GDa5wuPT1RVSBJ75ZW5Z58tmTcoigERQggh&#10;hJQLJkF1Y+o1LJyK+39pFpd/Bm9fgYpVUjQJsgtTr8FzLu7/g5O4/DP4hgpUrCsBgxaEbwRTryF4&#10;KW6L5ywu/wzKfIEKRlLSoMlMDk0ITUh5kyTmcqkffeR/440FSYpr8z09nu7u+Yymqi8gGgtGCCGE&#10;EFIuPH0IjCM4jYSvZJof7nPwDSIwButKmKwFKl8p8JyBtx/BaSD+WV7xwH0OviEExmBrppXCck9T&#10;MP8BPH0IToe7X0VJ05Bd8I9CrIFtdYHKR5KYlWfP+c/5NF/oz1BISEMpfA8mJENOp/Lhh/6xMcnr&#10;1Vj8Z+z0tBIIaH19gZoa89q1lgIVMF3UD4gQQgghpFy4z2D+fTAl8Ss006D64b+IhY+g+QtUuBKx&#10;8BEWPgJTwOK/xzIVqh/+ESx8BG352UlIxpiM+XfguwCmLApiylD98JyDm8biFRc/888qs0po2Cng&#10;Vb1DgSG36i5sqQjJB5dLffdd78yMwhb1e1MUFgiwP/zBOziY1mKFhVzomVwAACAASURBVEUxIEII&#10;IYSQcuG7AM/HKbcGJ7FwEirFgJbkPQ9vf8qt/nEsnISW1gr3JDNMgfs0AuMpd/D203xMxUZjmsKU&#10;6FiwgBaYlCf9FGgm5Wh+Xj11KhCaCnoxVWWnTvlHRkrg04F6sRJCCCGElAvfEDznU26VZuDtg1YC&#10;v1IWkmcAvgspt0qT8PaBUT+gPGAK3GcRvJxyB99waG14UrQ0aBKTaCwYKUvz8+qZM36XS0m6VdMw&#10;MBBsbi72gWCgGBAhhBBCSFlgYAzeQXhST/wszcLbDy1gYKlKS6gO++EbTLlLcBqCmWJAucc0aBLc&#10;Z5eKUfpHKQRUbDTE9QMipFzJMpufVy9cCMpy8tauaWxgINjebjO4YBwoBkQIIYQQUvq0ILQglLml&#10;1k6SpqF6oFI/oBS0ADQJyhyUhZT7BC9DmaP5gHJP80FxQ3YttY9vmGq+2AS0gEt1RecDAqBBo5AQ&#10;KTOMYXpacbnUQCBlHzdNw5kz/quvtmsaBAFCEQesKQZECCGEEFL6gpPwj0D1LbWP6ofqB0vej50g&#10;MI7A+DJz/aheqN7E6aJJ9rx98F9cZh9lHrLDkNKQdC1oC6PSaDDSe0tiklNxBmnAKSkvmsbOng2O&#10;jy8fg/b5tNFRqalJrKoq3pmXKQZECCGEEJJfjMHpVLxebWpKaWmx1NaaHQ5Tjn8kVAOQ5mLLgZms&#10;MFegehusKzHzS2hyLLThPQ+TDdVX5zT7ZYj19fZPfEKwWBSXCwBTFM3rVaamlNlZAILN5ti1S7+/&#10;Zf16ccWK7PNVoKhMDUSGv1Wbq01LrIii+CDNxeI7JhvMdtTshKUe0/8JpsY6oXg+hhZE1dbsS5gt&#10;LQimwOwo+EQ5WiCgLixAlpmafMLUBOaaGkEUTVVV4b9lN2RdFzazAyYLGm6EsoC5d6Ap4dglk7Hw&#10;kdnmtn/iE4LVqjidAKCqqscTa05Wq+Paa/V5WTdsEFetysVZkmX4NN9F6aJX8+bkaJaWFvsnPqEF&#10;AkxRALBgUAsEpOFhze8HIDY12drbozuLTU3W9etNtbU5ybo4KbOzTFFYMK0Qm2C1mioqTA6HYCmB&#10;GWqKnKbh/PnAxETsF4L6evOqVZZ77ql/913f73/vnZ9XFYUB8Hq1wUHJZjNRDIgQQggh5Arldqtu&#10;t/bgg2Nzc+roqHTNNY41aywPPbSqqspst+fue7s0Bc+Z2JpfjjY0fQ4r96FqK/r/PwTGMP3L8CZl&#10;AcpczvJNT8UnP7lq3ToWDIYCBOr8fPDMGedzz83/4hcAxMbG1mee0e8vNjQIVmv2+X4c/PhC4MJP&#10;nT8N/fnNld9stjS3WduS7x2chOdMLFhW9Qk0fAar74R9HczfRmAcs78Ob1LmlxpzZwCmwj+EmTfh&#10;7UNgEs37YVuFhv9SwBIFzp51PfdccHhYdS05niui/q67LGvX1t5+e/hv3yC8A7HNDf8Fle1o/VsE&#10;JzD6Yyx8FFkVnkF2VWxrW9V+fbQ5aQsLgdOnnf/+7/PHjwMQ6+uTNCf6GmyUHE4IXbNvX9XevZrf&#10;D8YAyGNj8ujoxP/8n8ELFwBUXn/92ieeiO4siKK5psZUWZmr3IvQ7LPPShcvBs6cSWdnW3t75ac+&#10;Vf25z1nXr893wcoeY7h0SZqbiwW49++vb2uzfuMbTb/9rWfDBtvPfua6dEkGIElsbk6V5aLuK0ox&#10;IEIIIYSQPHrzTc/ISPAXv1iQJOb1qpOTssNh2rGjYu1ay003VecsGy0IxR3rB+TYiDV/jsotsDZh&#10;1R1wn47FgFQflNz8Sp8+U2WlVffdTHU62cKCuTp8+oLFYt+alz41s8rskDT0n/P/Gfrzi/VftJgs&#10;bUgRA9ICUNyIfoOt2oI1f46qbbDUovkA5t+LxYBU7zLD7vKKqXD+Bgsf4uK/QHZB8cI3AEcbbCth&#10;aYQ1B/2nOKjz8/4zZwJnz8qXUy/speO49lqYzbr0Pqie2J8Ne9D0WVRuhrUJzQeg+sMxIMaguE0V&#10;9dZV62JJXS5tfj7anCCKeWpOZDGVqflbCExsaEBDQ/RPk8UiMGaKRIfNNTVX2oUOXrgQPH/e09ub&#10;zs6axyM2NVX6/cvvSpbDGBYWVJ8v1s5vvbVmwwZrc7Pl2msd1dXmt95yh2JAbrfa3x/YsiUHv2Hk&#10;D8WACCGEEELyQpaZorBXX50/dcrvdIZn4ZmdVWZn8dOfOrdts994Y5XJJORmUJjqhTQNpkAwwbYa&#10;jjbU7ITJDgD110MQYbKBKWAqApcg1uQiyxIgaZJP9bnUcM+UoBaUl1jSS3FDmgZTIYiwrUJlO2p2&#10;wlQBCKj/DNRgrA794+G6LQANWhDj/we+YSycBhjAMPcuAmOY+CkabkTjLYUpl6qyYFDz+zVfWtEx&#10;FgwyWXctZCekGQAwO2CpR9VVqNkJwQSxBvWfget3MNmgSWAq/CMwl3Nfj9KyoC6MSqNBFh6dxBhT&#10;mUprw+cJkyQtEEjzFtMCASZJ0Oha5ABjbHJSnptTANjtJqtV+OQnK1avtgBobrbU1JgbG80VFSa/&#10;X5Nl5nIpwWBRT4tOMSBCCCGEkLyYmVEmJuT33/edOpX4S2xPj2d+Xh0fl2trzbW15qTJM6N4EJwE&#10;kyGIqN0JRxvMkZlWbKthb4G9BbIL8hykGQTLecoMvcvy5Tk1NvBNZvJSMSDVjeAkmAqTDbU7UbEh&#10;VoehCrS3QJqB4oZ0GZYCxdGC01DmMNUNNRDrssRUBGcx8W8wOVD7RzBXQshFozKS7IQ0DQCWBtTu&#10;gG1VuPJNVthbYGuBvQWBcUBFcAL2lsIWlkS5Nfe4NB5dFyzAAlPKVHQGLkLKA2NwOlWPRwPQ2CjW&#10;15tXrBDr6swAHA6Tw2FqabG2tMgXLpTGbOjFO1MRIYQQQkhJGxqSXn/dPT0tB4OJv8TOzakTE3JP&#10;j3d0dMlVqNKnyeH1qgQzqq6CvTlua3h+6KbQrrhifqUfDA5eki5F/3SqTqfiTLm3FoTqBRhMVlRd&#10;BdvKuK1iNaq3wdoAAEwr2NJg7lNw9iJwKXEZdS0Azzl4zsHzcSHHqXFT/eFiW2pQdRXE+GGStpWo&#10;3hbue1XAyieLaEyTmSxACM227tW8g8ELbtVd6HIRkmPBIAvN+tzcLG7dYhfFuB6869ZZN2+2A1AU&#10;5vNpqlrU/YAoBkQIIYQQkhfj49I7b3vd7uTfV91u9Ve/cg8P5yoG5IfsAlMBE6wrE0d7mexwtMFS&#10;DwBgoQlWrwR+zS+xWA0PBYaGg8Mp91YjdSiIsK6EOT4MYXbA0RapWAYUqA4XPoTrN8k3MQ2+Icy+&#10;WeD5qvkoC+FimypgXZk41M7aAEcbTFYwFKzmSWoVpooqcxUAlal+LaAirbXhCCkVoTmhXS4VQGOj&#10;uH69xRzf1bKpydzcLALwerWRESnUY6hoUQyIEEIIISQvxsbknl6P253865Dfr50+7b98OfXQpIwE&#10;p7BwGqofJhHVO2BfF7dVMMPsgCACgBbElTpSQ4WqstTfTgMTWDgNTYLJhuodsK+O2xpXh4GC1aHn&#10;Y8y9l3JrYAKu30MpwV4Y3gG4zwGApR7VO2CJH64oWGF2QDABDKofLEeRU5Ijm+ybtldsL3QpCMkX&#10;TcPAQHByUgZgs5kqq8wJM/nV1Jjr60UAqgqfTwv1GCpaNB8QIYQQQkiOBYNsdFQaHZWmp+VUfW68&#10;Xu2997y33bbktDJMheqGPA95HvZmmOwpp3NmWmRRMAFiFcy2uK0mKyrWhqew8Y8CnNNQyxMT8y+/&#10;LM/MpLn+d9X114tNTVWf/SxfdtmbV+e9WtqLoEXrUBAgVsEUv7CLuQIVa8OT1PiGE7cagMnQZHjO&#10;Y+FUyn2ky1gIQvGk3KFoRSvfJEKsCsfaoiw1qFgLwQo2D28/HBsLUkaDBVhgRpn5yP/RYHAQQLWp&#10;+vO1n7eb7FWmqoQ9Pb/+deDMmeDQEFOUZQ9rqqysuuEGa1ub/aqrsiqeFugP9k/KkwAssNgE27JJ&#10;Ssi8Ou/W3G+63wxNKLbRuvH6yuurzdVldpqEQ2ur7VOfqrJYcrKaQ2FQDIgQQgghJMcCAe3ChaDT&#10;qegDQA6HqaFBdDqV0PqyjEGS2MSEfPJkoL3d6nAs6p0dmIB/GENPQnJBdqFqK6wrcNVjEESYKlLm&#10;LYio3o6ELyomOyraINYBAFPBlv+imJTqci28/npwcFC6eDGd/Zmq2jZuLGAMaFQanVamo386FafT&#10;nHo+oCiTDdXbEyvZ5EBFZCwYU7FEf6I8kWbgvxiesSgVxQ3VB9UNzb9UIylmlnpUb08ciGdpQEVb&#10;OO7GlCtkPiCf5huUBv/N9W+vzb8GoMXS0m5vb7G0VFkTY0CBc+cWXn/d8/bbLLB89zRzQ4NgscBi&#10;yTIGpECZVWd9zAcAAgRBaLW1elXvtDLtUT1O1VlnrjOV7KATl+oalUd/OP3DUADupuqb6sS6rbat&#10;K8QVhS4aKTCrVaioSGzYjY2WVatK5n2JYkCEEEIIITkWCGhnzvinpsLjvERR+MxnqjZvtn3uczVv&#10;vOHu6wv09HhkmTGGhQVtYkJev97icCw6ysgP4R/B9C+hyWAy/MMwV6NqKyq3okm3/jeTIbugRnu7&#10;CBDrEnv6CCaYHRCrYamFWMW9tDZTVdXtVufnFWcakRRA83i0NL6U5o/EJEUX8JpVZhvEhiT7aRKU&#10;OajR5dtMyerQDLMDlmgdLr5geSbNwtMXm+9ZrEHFOtTfgMpNGPtXyHMIjIfnS/aPwroS1YaOzbFu&#10;3Njw5S8rU1OqxwOABQLyxITv5En/6dMATA7Hqm99S79/1e7dYmMjAKheqN5YXFKwQqyDEP8VS7DA&#10;7IClBqoH5iqYroi+GCpTfZrPqTgvy5cBWAVrgAWUZAFcLRBQ3W7V5dL8iUsQJmEyaT4fk3MwClWB&#10;El0G3gTTGsuaGWFmWpmeUqcGggO7KnaZhFKNAclM9mm+aXk6VPku1RVggYKveV97++2Vn/509U03&#10;hf5ULl/WvN7Zn/40tAB8zec+V3n99dGdLatX29vbxaamghS1nHg82vx8LOhvtQoOR8JQMDQ3W9Lo&#10;hFcsKAZECCGEEJJjksTGxuSFhfAXBqtVuPfexnXrrJ/+dGVjozg8LL37rleWGQCXSxkYCFxzjR3Q&#10;zTAZnITixuTPIM1AjixtLjkhLGDsGTTegtpdMEcGK2lB+EehLMSSL14X3GSHoxWr7kBlO2wtKQeU&#10;lR2VqfrpaYMsGNSSrd2r+uEfRXQxI0FIUofmCjhasfpPUXMN7GthSRZLyitlAYFRRMvvaMP6r6H2&#10;OlS0ginwDWH0J+FN0iyCkwbHgCwtLTW33cYkiakqAM3tDpw8qXq94RiQ3d74ta/p9xdrawWLBQDk&#10;OQQvQYtM8ZO08i31EEzY8NdQ3LCvg6Mt7+dTBPyafzg4vKCGb22NaW7VHRSLcfFpu2CvMFUAsApW&#10;AAEtsKAtFDxikg2X6hoODkdnlJc12a26kwbgjFS1Zw+T5WhgPfjxx6rT6Xz+eaZpABx/9Ef6u8xk&#10;tZocDlN1dfJjkbRNTspTU7FL39QktrZaE+aErqw01daaq6vNVVUmh8OUsGpYsaEYECGk3Giapqqq&#10;oiiMMZvNJgiCyVSqP0MRQkqUorDJSTk0G3R1tbm+3nzrrTV2u6mqyrRrl2PLFntDg6hpis+nud3q&#10;pUtyKB4U4zkL7wB8w7rePQAApmD+Q4h1mHsHNZ+EbTUAMBXyHNQAAIjVsNQlKZDJCvsaWJvQsAeC&#10;eOWsCjIhT+jnA1KYoiDZtzgmQ54LhyEstcljZOYK2NfA0oTGmyFYEjuqRI7vY77L8uV5dR6ATbBt&#10;sm0SBTH0xThbyjx8I1ADgABrE6q3YfWfQqyD2YHmO+E+i/GfhucMki4jMJaDHDNhqqgwVcRGn6nz&#10;8+r0tDn6/dNstrWlCNxoAchzkSXtapN3UhNrIVah5UtgGgQRgiXn5S9CAS0wLo1HG7DM5IvSxUZz&#10;Y2FLFaUxLaCF+yXVmetWiCtGpdFCFypnFtSFcWlcZuHeUl7Ne1G6uN1e4HmvxRVxI9GY263YYn3i&#10;xMbGlHcZycLcnDY7G/stobbWtHq1aDbHRXmamswWi3DvvY01NebVqy0tLUX9HkUxIEJIqQoGg4FA&#10;YGJiwufz+Xy+9vZ2m83m9/udTufY2JgkSYqi1NbW2my2lStXNjU11dfXUzCIEGIMWWaTk3Joddj1&#10;662rm8Xm5vATYUODuaHB3Npqs1pNAwMBRWGBgKYl/F6+cArOX4MlG6yhyfBfxPQvYF0ZjgHp2VfD&#10;viZZiQQIFpgt+s5GTJY1vx+KwhKzT85UUVHYgV0choJD+s4Is+psg7Jc/x37GlSkrkNxqSd7P/OP&#10;yWO/mP/Fh74PAawQVxxaeajeVN8k5mI4huJBYByaBMGEmp2o2gpbS3hT5VYwDRXrIc1Cmkbwcnju&#10;6tIimFCxAdZkMQ7BBJgg1ibZVL5UqH7NH+17okCZkCbarHn8ki9JTJaZ16sJAhwOk8UiWK0puzMo&#10;TJmUJ92qG0CtubZRbCynGJDCFL/mj757+DX/hDTh19IYakfKnckkJASAALS0WFatYv/9v682mSCK&#10;SSYMKioUAyKElKoLFy6Mjo7+9Kc/dTqdLpfrW9/6VmNj49tvv3327Nk33nijrq7OZrMFAoHq6uqr&#10;r7769ttvv/nmmysrK83mRT3MCSEk1xQFLpfq92sA2jZaW1sTpy/ZvNlutQoDAwG/X3M6ldg6skwD&#10;U+D5GM7fQksxYYfkxNy7WHl7kk2WuuRfoZMWcnraf+aM6nKxdOYQAezbtkkjI2kevEhITDLBZBWs&#10;oVXhR4IjVizXJcdSD7GeLzu/5r8oXTzhPvHq3KsAWm2tt9XdBgtyEwPSJKgeQIVgQt2n4NgU2ySY&#10;Ya5CzU54PoY0XZgpq7MnmGBtgkhDV8IUpiyoC1J0lBygMlXLz3zYqsoCATY4GJyaUgYHgyYT2tps&#10;LS2W9eutNlvyX9CCLDgYHHQqsanBbILNIlgAyEwOaCUWL04Q1IIL6oIauY80aCpT2RLTsZMrmygK&#10;oiisWFHUoZ8oigERQkrVD3/4w5GRkf/4j//44he/+Jd/+Zdr1qzx+/2PPvqoKIpWq/Vb3/rWZz7z&#10;mZ/85CdjY2P//M//LIpiQ0PDtddeW1nJORMqIYSkLzQntKYxAE0rxObViZ1H1q2zSJIGwO3WxsZk&#10;SYp8tVDdCIwhMI7gVGRfAQAEAYyFF4SSZzA3D2kGYNyrvAPwnz07dfSo//RpZWpq+b2Bld/8pub3&#10;w2QK/4tiDNH1zxK+LJpMEAo2LULoC5vD7FhvXT8pTzoVp8KUvM7oITPZpbqiUw4xxnL5pVF2wtsP&#10;1Q+YULUN9rVxW01WVGxA4BIQaib0ZbXk+TX/iDTi1sLTVKlMnVPnkndFEYQkN2a0f58gxN2Gobsy&#10;/sacnlbefdf/zDMzb73lXlhQTSahqUn8whdq//zPG3futNfWJv/9TGNatIWbYNps3xx6PS6Nn/Gf&#10;uanqptJdSX1OnRuRRqLzAUmaNKfO6eNxhJQuigERQkqV3WazWiwAvF7v1NTUP/7jPzqdTq/Xe/31&#10;199zzz3XXHNNVVXV1NTU7OyspmlWq7W6uprGghFCjMEYol17rr7asWNH4hpSKWMjkhNz70GK/LRu&#10;dqCyHbXXofY6XHoegQl4B8A0sCA85+DsQf31yY6SHlVlwSALBNJaSwhgsmzdsKHpa1/T/P7QEtRM&#10;lv0nT3rfftv57/8e2mfL8eOCNdbRxtLSYkqy4JkRRuQRj+YBYBNsLZYWt+p2Iq21zLKxoC6c9J6c&#10;VWZDfwZY4H3v+6JD3GzbnIOjK95wiMdcAcdGWOP7FpksqFgLTy0A+AfBSrsXBgHAwPQjGWUmD0vD&#10;TjVJM67/4herb7xRnZ8PxX2Uy5elsbHprq5Afz+AqhtuWPPYY9GdBYvFsmaNuTY8sI4xXLokv/GG&#10;+4EHxjweNRAI5cjGxqTnnnO98Yb7Rz/acN11jurq5Z+gov2AfJrPpbgYK+FAZELlezTPsDTs03xL&#10;JCFlLzTIy2Ip6vme00ExIEJIqTrywANjY2NtmzbNzc2dOnVK07TGxsaHHnpo586dHR0df/jDH3p7&#10;e30+39q1a7/zne/s3r37qquustmW+j1KkiRZlr1eryAIK+Jn3SOEEG6iKCx+ZNy2rSJ5Fx7FDV8/&#10;lMgCVY5W7HgK1mbYmlG1Gf4xfPT/RPb0QHaCMTAVqhfMiB+oTQ6Hfds2MBb6dseCQSiKdPFidAfH&#10;H/+xYLdH/xTM5kL1A5pX52fV2eifLZaWOrGuz9+nQBmRR2pMNfVm3YCvUB2mGnyXttD3xmjPCJWp&#10;8+p8IPfhGBNqroEQ/xhvssGxGZb3AUBTsj8X42gSVG9JDl7LsyALTsqT6cQdxOZmceVKhHoeAvLo&#10;qLmmxhTp+GxuaHDccEN0Z0EQYDYLkV/FVJU9/fTMuXMBl0uJHCBsbk5xu9Vf/GL+4kXpL/5iqYm0&#10;VllWrbOtuxi8uMQ+pcWjeiblSTnppGzkSlVba9661V5fX/LTSlAMiBBSSjwej9PpDAaDiqK8++67&#10;U1NT58+f37Fjx0033QTAZDLV1dVVVlZevny5oqKiubn505/+tMfjeeedd+rq6hoaGjZu3KgPAy0s&#10;LEiSND8/7/P5xsfHT5482Xe+b2Z6pr6+/plnninUOZIrjVtzB7XgQHAg9OcG64ZasdYhFKbrBMmJ&#10;jz8ODgzE1m/esMG6ZUtiALquTkw+vEJZgKcPyjwA1F2H6h2ouRYmKwQLav8Yjk2wt0D1QZ5DcBye&#10;j7Hiv0L1w3MO0kweTylCEIRQN59QXIcJgmC1Crp51gS73aSLARWQxjRVF1aoNDsqWIVZMMtMHpPH&#10;Vour42JAqgeec5BdWWYa1ILTyrR+tI7GtBz0htCC8A9Dmo79j7kyMbgmWGBfjdpdkGdRubkAS9dz&#10;k6bhORdb855E+DX/UHAotjw5k4eCQ/r5d6IEMfydLtQmTHa7YLVGx4UJJtMSd6Wm4fjxeZdLVdXE&#10;hqpp0DTW0+MZHk4SA5KZPCaNzSvzAFZaVq61ri2nGJBTdQ4Fh6LjOj2aZyg4FOpaSK5YZrNQUVHs&#10;676ng2JAhJBSMjo6+vrrr4+Pj7vd7r6+Pq/XOzo6urCwMBWZzCI62kvTNMbY9PS0JElut9vr9S4+&#10;Wk9Pz+DgoNfr9fl8Fy9ePHPmzMDAgN/vb2lpWbwzIXkyIU9cli//r8n/FfrzK41fudpx9dW2q01X&#10;zOrd5Wd2Vpmbi0UfGhrMK1Ykhnva2qwOh+nv/765vl5sbDQ3NkYeyVQfAmNQfQBQ92lUbo0tlW2p&#10;gQDU7ERgAvJcOBIU6gckz9FX6AQSk0Kz0toF+1rL2jl1zqN5BAgMzK/5E3/e13Rrw2eX6bQyHZ0N&#10;NxRvCq0TnxUmI3gZqgcAxGqINUlWpjdZUdGKlQ7UXguxGjlZjd4YanRteBJHZapX8zpMjipz1bwy&#10;rzBlQp7IQXPSmZxUFhbUjz8OxKalX+Ts2cDYmOx2a6II/WpHKlOdqtPP/ABsJptdsNtN9tBYMJWp&#10;eZ14ywAyk72at9pcbYJpXp33ab4JeaLUJ7omWVo0j1apohgQIaSU2O32FStWMMa8Xq8syz6fr6qq&#10;qq2tbf369Un3X7t2rcViqampueaaa1atWiWKcW96VVVVDQ0NdXV1Ho/H6/VqmjY7OwtAkhK/Bnzw&#10;wQfp/JDb39/Pe2blzH/qlDo3p8yk1UnBXF1taWmxtLSY6+ryXbAiMRQcGpKGXlt4LfTnrspdtWLt&#10;Nuu2LKb6TcmpOr2a913vu6E/d1TsaBQb43pDkFzQNOgXWxdFLF5fuaXF0tQktrSsCC0mEutbrnrg&#10;G4bqBYDq7aho1SUSIIio3gYACyeh+qDMR6b+ZcnnAFa90CQsnAR0X7DFGpjsqN4urlxZef31ltWr&#10;1bk5AExRVLdbGhkJje0y2e01f/In+oNVXH21ZU3SRdOL0bQyHVqp2mqyNolNCpRwfwqGFOv7pKhD&#10;xQMmYeHDuP8Ua2F2oOoTCfvKTJ5T56IdN1SmzigzOeg7wBg0KRwlsa2ENdloZcEMSx0sdajckm12&#10;BZCi8uU5qG549Z+tJlhqYWlERfLP/XyTmDSvzg8GByfkCQB2k/36yuttgs1hynHnTZfqCs0GXS/W&#10;N4qNXtUrMSlJ+DI7fX2B8XHJ7Q6/P6xaZampMV97rUNR2MmTfpdLmZlRnE7F59MGBoJ1deaNG2Ox&#10;RQYmMzna284kmNZb10/JUwAWtIUpZUrFUnE9t+YOaIG3vW+HzmiDdcNG28ZqU7UoFPj7qcKUUNkA&#10;NFuaLYJl3j+vMtXP/EufESGlgmJAhJDSoGna5cuXNU1rb2/ftWuX1WodHBxcWFg4d+7cpk2bNmzY&#10;kCqhIAiiKK5du7a+PvGL7p49e0KRHafT+f777w8PD//hD39IepCxsTFNW3411unp6WX3uQK5T5wI&#10;9PX53nsvnZ2tGzfW7N1b9dnPXjkxoHF5fFQajT5GOxXnhDSRpwVox+XxcXn88cnHQ3/et/K+Tzo+&#10;WWeuE/IRcCJLstkEm02orl7UWUMNIDAZ/j5cdRVs8d0SBTMc7ZBmAUCeR/DyMss/STOQ5zD8FPQ/&#10;X1dtgXUFqrfbWlvr77lH8/kgywBUj0caGJj7j/8Ix4AqK5v//u/1B7OsWWOqqOA8YcPNyDNj0hgA&#10;AYJZMFeZqkyiySyYFShT8lSDOe2hUtIUlHkMPhn3n9WfgH3N4hhQkAUvSZeiE7ho0NyqW8rtVE2W&#10;usTZoMtY4CJ8Qxh9OvY/ggU121B7XaFiQAEtMCwP/2zuZ2+43wDQJDa1rG1pNDfmPAY0Ko9OK9MA&#10;qkxVK8WVs5bZ0ETLARZwqs5qU3Wox02Wzp8P9PUFAAgCRFG44YbKa6+t3L+/VpJYd/dCT4/n9dcX&#10;GGOqyj74wLdhg1UfA0ogQFhrXTskDQFYUBcuK5eXXsZ+RpmZ5OvjaAAAIABJREFUUWeevPxkKNR1&#10;e+3tB+oPtFvbCx4DCrLgqDw6r80DqDfXO0yOKXEqyIJu1e1RPU7VWW+upw9NUtIoBkQIKQ2yLL/3&#10;3nsTExNnz57dsWPHqlWrAPj9/unp6enp6d///vcAGGOapgmCsHj9ry984QvNzc0J/xndTRRFs9ks&#10;pO7fuXfv3nT6AZX0Ehj5I42OBvr6vCniawlUt9u2caMj2di9cuVSXLNybObaS9KlflN/nmJAU8rU&#10;qDT6B2/4WgwGB5ssTTvtO/ORFwFgsQgWi2AypfltgUH1QwvGwjqOLYnf9gUzqq6G7IJ9LcQamJYb&#10;76MsQJrGVHe4Y1GI9Meh78/m+voKXXBcnZszmc1iT084K6u1cs+e9EpejDRooa+gAgRREOvMdTXm&#10;GhGizORzgXMZxIDkeUjTuPzz+P90oWrr4n29qncwOCgIgiiIClNkJo/L47kdvHNlkWbgG4yrfJMN&#10;qhtiwXovBlhgXBr/OPBx6I10lWXVuDwuQlxrWZvbjKaV6VAYwgyzKIhbbFu8mvcd5R2X6uoL9n3C&#10;9ok6cw5+KRkfly9cCAKw202NjWJHR+2dd9Y3NJgZY62tNqtVeP9939ycomno6/Nb4oNODExhSmjx&#10;rFBPKJ/mCwVHGNjSASAALtU1Lo2/53svdINssm0al8fXW9ZXonLphPmmMGVamQ5FckVBtJls2yu2&#10;T8qT59RzE8pEX7Dv0xWfNgslPyswSZ+mscWzZZU0igERQkqGxWKx2WwOh8Nms1ksFsaY2WwWRVHT&#10;8Xg8FouloqIiFNAxmUyCIFgsFrN5mU9rk8kkiqLVag1llLC1pqYmnRJWVhb4wYWUomll+rJyOfpn&#10;kAV9LF+rz572ne4PxkZVzCqzoT5H9JNmnqxcaVm3zlpZmd7UTkyF+yMERgFAMAECRAfMCTO5mlHZ&#10;BrMN1iZYGmB2LB8GulJFl3a2CtYV4ooFdcGreQEwxlSm6ld9zhUtPApQqzXVOEyOKWVaZvJIcMSl&#10;ZDvVNAAwFct9qSYGWFAX3vW+e1kOv2mrTJ2QJupMue+4qjI1FEapNFc2mZumMR1kQUTmqcnVoKTZ&#10;WeXSJQVAU5O4d2/15s22pqbQ85LQ1GTeutV2441Vv/61e25OnXNpPm9cC1SYMqVOhYY6brJu2m7f&#10;/o7vnfSzHgoOfeD7IDptkFt1T0gTUoUR6xsujSH2FlFnrqsz102xqVDQJ8iCXs2bpx9pSNHy+TSP&#10;p6yGAVIMiBBSGmw226233qr/n/n5+bGxsfP/P3tvHiTJdd93fl/edXZ1V1/TPT0zPfeBGwMCJAAe&#10;AClapJakSJHaXYkSRWlD3pBDirBCjrAUZtiSwl7Ja4fNUJiSLIuWJZkSlxZIggRIAhBIkBgOMHfP&#10;0fd9Vdd95f2O/eMVqo/pGQymG3OA9YmJic6rMvNVVma+7/v9vr+xsampqdnZ2StXrriuKyNxCCGx&#10;WMwwjMOHD+/ateszn/nMdZLFAFiWNTAw8JGPfGTnzp0AUj8xWUgt7gTKrFxiq13ExWCxObK67TDB&#10;1lZKWg6XY15LuHwbMQwSjyuqesNxQNQG8wEgthdG58bi3wCIAmsnrJ1IPbq9h/rOo+kHFFfjR6NH&#10;x9wxO3gbAwwFxFgwtkSXAOzQ+/qN/lL9VbZdPsfMQfkUvIXt+bQWW2Bt8AuAUIQT3kSXuplD09b2&#10;cso+Ne6NA0ipqX6jv+Ruh5J4FcPD3qlTNoBUSn3ooWhn57p7Tnu7tn+/efq0XSyy6Rm/f+e6ETJP&#10;eMPOsPw7okRi5K09TbjgVNCmnlJipQlvwkvcftPlOq+fsk8tB8sAurSuTq0zS7O3+6Ba3E48j9v2&#10;O0qCb2lALVq0uFv5t//2387Ozn7729++//77jxw98hu/8RvpdHrnzp2MMUrp7OxstVr90z/90zNn&#10;znzjG9/4/Oc//+lPf/rYsWORzcwsLMvau3fvwMDAJz7xCQDXSQpr0WLbmfAmRtyR5qQt7DIrv037&#10;GvPHxryx5mSFVaR/Z4s7DmKulgNrcVPUWK0ZgENA2rV2ABrRfOFnw2yN1bZ9j0vhUrNuNwE5Hj1u&#10;c/uccy5DM6ed04fMQwk1cbOfzRv23i1uN3VWv+hezNNGlQMueDbMSkeb7cVm9toqVAetg0VaPFE/&#10;sRKunLZP7zP2pdX01vcihOBcAIjH1cOHI6nUBg1IPXDAkrXAhMDV+e5rI2IIIQP6QFpLA1gIFgq0&#10;QHG90mALwcJF92JTJ7WZnQ2z2+t4fXMwwaQDt5xUiXpv5F4FymX38qQ3GVNi74299/YeYYtbTEeH&#10;5r+zCm+2NKAWLVrcHTRrgbmuK+ek0+lyuRwEQRiGnPG2traOjg7LsuTKnZ2dlmXJBDEhRCQS6ejo&#10;uFZGGCFEVdU3zRdrcXN0/cZv8HpdFh4CEMzM0EJh6d/8G1atAuj4xV/s+rVfa66sRKNqOq11bfOY&#10;6p1MmZUrrJLW0h73bG4vBAsrWOGCvx3pWaEI175hl1nZIIYQ4k33dcY9M+KO/Ndcw5n1C31f6Df6&#10;D5mb+KG02CbIG/9aNAhDMT3tLy6G4+NBrcaCQPT16V1d2qOPRmMxxbI2Jtw1c8Ek7Vp7Uk1qRHO4&#10;s0JX3o5OOxdc7rFNbduh71gJV2SeSyCCKq9eqz8cijBHc7PBrAz6UIjyVOKpiBK5qmDfNdJPvAWE&#10;JUx/EXRNlFNsL/R27P3t7TitdzKVCltZCS9d8vJ5VixSwyDptHb0qLV3r5FKqZtG8AmIQARN5YKB&#10;rdCVKqtu+7EJCKmwtKltfXrfCl2RJtCBCKqsuvXK6ysrVFZ8l5MyDiiZXPc7am/XDh60jh61TJPs&#10;2WN0d1+v56hA2W3sliFRNrcd7lzfEkiW6muqSDa3V+jKnaABYY221aV19eq9K+GKdKp2uVtl1VYu&#10;2E8aikKuMhq9u2lpQC1atLg78DzvG9/4xuzs7NmzZ+WchYWFarXKGJuamioUCnNzc5FIRBr6AHBd&#10;l1I6NjZGKfU8LxKJ9Pb2bqgN3+LWYO7du3YA0Uun6dISeeO7MAYG4k88sbo2IfiJicPK03yJlRzu&#10;CIhBc7DKqtlwxeaOJzxb2EQQi1hv/ilvhQlvYm0cUJmVb/Bd9op75aJ78Uf1H8nJSX+SENLSgK6F&#10;43DXfetx44LDHoefeRuO6K7n3DlneTn8i7/IVyosl6NBIBhDPK7E48ru3eYHPpB4+OHokSOWaa7e&#10;PaSoCsAiVr/WX+Zlm9uEkA19+O1CCHHZuTzvzwOIK/G0lna4Izu0gQhqrHatPTrcOWmfPFE/8VLt&#10;JQA60bv0rh6tpz1yY7bHtI6ggNwLCNfED6YehLmxDEKLtfi+OH3aGRpyXnihurxMbZu5rlBVRCJK&#10;T4/e2an9yq+kd+zQjx7deBOu8/pl93JT9GGCrdCVtyOsbCaYkXGa7Vr7gDlQYIUbt1u+ETxPlMss&#10;DBuPAMMg6fTGsbDOTjUSsf75P++p1Xg6rba3b/ISpRBFgSKPzSKWQQwAN/L7WgwWL7uXm2LWnaMB&#10;+dyfCWZkQG6P0dNv9Dftn96k8QUF91Edgr+CIA/VQmQnIrth7QTRWpp+izuHVneoRYsWdweqqvb0&#10;9BBCwrDxfnDvvfdiTSmuTRO43v3ud8s/nnjiiWh0m+u2trhR1ss6RFGwdjyFEPykRmDVeG2JLoUi&#10;VIm6U99ZU2sWsWaD2QqrzAVzHVrHHn3P9u4xR3N5mm9X233hO9zJhbkbrFg0H8xnw2zThXQ2mDWI&#10;gfj2Ht07B9flnvfWB4oFh7+EcDPXD0EhKIIc+JoOkqKDaDB7bv5A7wbqdea64stfLkxN+d/7XpVz&#10;MCbicUXXyeQkIwSvv+5MT/s//nHkd3+3p6dHbzpwZ2l2NpgFYCnWTn0nDamUhN4mBEQmzEhvL41o&#10;JjG7tC4FCoAqrc4Gsw9FHtp0Q5e7p+xTZ5wz553zAHSin3fOHzQPPhB54Mb2zCEoaA10zW+Z1qG9&#10;Xdby7wCKRZrP0y9+MTs97Z8/7zAmOEd7u0opajWmqkRViefxwUHzC1/YoevEslYfYQEPMmFGBmpV&#10;WZWCzgVzRVbc/oOkxSqvAjAVM6Em9hh7ZCiKzezlcNnn25Ca0sztsizFNMnVw2SRiGJZePzxTe71&#10;S+FSJswASKmptJa+iRGLCqtkwkxSTQqIKqtWWIUGdFvOa4tQ0CItutwFEFNibWrbXnOvLN1QYqXl&#10;cHmz4FkBVkdtBIWXUT0HfwVhGYoJsxuxg4juRe8nYaQ3sXhr0eJ20LoQW7RocXdgGMbTTz9905u3&#10;LH5a3IFUWGUxWAxFqEDp1rtjPGYRK0uzFVaZDWYDEWyjBlTlVZvbVFCNaAPmQJVVC7Rgc7vCKg53&#10;DMUwiXmdzWeD2bXFy+aD+euvf1cgICqsUuVVGbsB4GjkqKxwvMVP1jSiaTd1z+EhNh0/p1WEJWS+&#10;jiC3OtPsgZZA/y+BKFAjIBsLGr4zmJjwx8b8b36zvLwc6jrp79cPHrR27tRjMXV01CsU6Llzzrlz&#10;zoUL7gc/mNi/3zx+vPH1FWlxKVgCoBEtoSbaeXuIUIVKBV0Olzcm7xAVamSLPTSHO7IHm1AT3Xq3&#10;SlQZ1FDn9aVgqWkvsgFPeBfdi7I7DYCDX3IubnsM4B2NokGNgNy6XItTp5ypKf+ZZ0qKQnSdPPhg&#10;tKtLO3jQcl0+Px+MjXlzc8Hzz1d6evSPf7xtxw59377G7S5DMwVWEBApNdWpdy4ECz73c2GuTMsu&#10;dw1ibGPJcCpCGXJiESuhJHabu6XuYHN7KVySNcK2BULQ32+k05tf/Nd6e5oL5xbDRQBJNbnb2G0p&#10;m1yxDIyBqdjYJp7wmjGw/UY/F1xAyJas87rL3YiyiXXjLUMI0Wz8qBJtU9v2Wnsn/AkAJVoyiLFJ&#10;0QbuI/+PKJ3A/H9HWMFaJUtvh56CnkZsP9o2F4JbtLjFtDSgFi1a3DW0dJwW7zByYW7EG/GFr0Lt&#10;0rqiPKpAkYH02TC7vZ3ATJiZC+d84TdijpRaVInO+/M1UVuiSwkl0af3XWfzUW+0QAvNSRlMtI2H&#10;d1sQECP+yBXvyleLX5Vzfm/H7/VoPQfNg1v85LY2NZHY1g5tWIYzjbm/QH3VPhzJe2D2Ysf/DmLA&#10;6oN2037DdzSnTjnPPFPO5ykh5L77ok8/nfjsZzv6+414XBkd9c6fd//gD5YzmbBQoC+/XJ2ft5oa&#10;0AY6tc42tU0neiCCy+7l5XB53WLFhNUH7eZ9uAXECl1p5I/oPYetw+ed8828mEAEmxb7C0VYZ/XL&#10;3mWHO1ElGogAEEPuUJfefdNHcvehJWH13UoR8+tfL4+OemEouru1vXvN3/zNroceijY1oL/6q8I3&#10;v1mZmPCKRfrtb1cefTTW1IAue5dnwhkAbWrbTn0nAXGYM+6PS12mV+99q7WxrkOBFqq8BqBdbR/Q&#10;ByaCidVcMPBttKQhBIODRnf3W2v/UISbWlypRJVXMhW0yIoRJdKhdmxYp8Iql73LZV4GIB89ClHy&#10;YT5Ls3maz9DMoDF4s2ezDYQIC7Qg44B6td5+vX/UH5WLOPhmApCHoIDp/wQvAz/bsHKTmqbgCEsI&#10;S1j8H4gOInkfQLB9QuFdwTrj8Ls8IY5zQangd3+JsJYG1KJFixYtWtweAhHYzOaCK0RJa+kYj0VI&#10;RI5/rnXt2RYYmHTfVKH2aD1xJR5RIrkwV+O16WC6S+u6vga0HC7b3FagSJvSHM21qW3be4S3Hi74&#10;Wfvseef8dyvflXN+JvUzg8bg1jWgW41qIjIILbXZMgVEgWpB9lt4iC1byd4yOAelYmTEe+mlWhjy&#10;zk7tn/2z7oMHzUOHGvLooUOWYZBf+qX0d79bef11e3IykLktHJwJJofxDWJo0ABYxLKIJZOzNkGN&#10;IjIILbnJIkIakVaNw7pmGxZoQVpN60Q3FXOnsVOmT0oX6k3jgDI0sxAuzPgz3Xr3AetAJsy43B1y&#10;L+4193nC04l+dQzFOxC9HZFBKJuFFhK1EaIlYVsNfmFMMIaTJ+0rVzwA99xjff7zXU88ERsYMABE&#10;o8qhQ9aHPpRMpbQvfSlbr/PLlz25SCKlDQAJNdGj9QCoqbVxf7zKq5PhZFJNxpRt04CG3IvyD+kJ&#10;vRQuSUkxEEGNVdkd9kNuOljHlNg+c99CuFCipWFv2OHOo9FHN6zMBQ9EIH+hXVqXClWBEvAgS7OL&#10;dDEdpG+vBuQwp9n4nVpnr9Y7G8xKQ26Pu7WrPaHtSXhzyH8fAECgJaCY0BMQDGEN3AVzkfsezF7s&#10;/12oUWh3/dPzBmFgXPAqq0rhzCRmRImoRL3mffiOJwhEoUB9/64XgVoaUIsWLVq0aHF7yNP8qDfq&#10;C18n+r3Rewu0MOfPybd8l7vBttaBnvPnXrdfd7mrErVb73a4E1Eiw8owgBItRcg1A+/ly+6EN6ES&#10;tV1rt7ntce+Ce+FttVa5NQiImWAmS7PNOcPuMOUUm+kAdyt6O4iK/v+jUVa8fAqVc7f7mG6UapVd&#10;uuQtLoZBwAlBPK586lOpDe5hvb36Zz7TfuCAOTbm9fUZ7e0qgDzNz4VzUo55V/xdhyJbMy/X01BM&#10;7PxsY7L4I9SubLpiMzrDIEaURPuNfqn7ONzJhtmQb2J2e945P+KNAOjWuh+IPFDQCy53X6q9lGf5&#10;V+xXjpnH+vX+N9b9iawTZ/YiHq42/vL/Aq1v5fPm58OFhbBaZfKi2rvX/NSnUoaxrmHvvz86OGgm&#10;Eorj8P5+Y//+VXHqVP2UzAmKK/FuvVshSoRFAPjcL4Wl0Hwb/YyPR48nlASAlXBlJVypbEclsqtr&#10;vd/Mh0Bw8FCE8mpXidqld+Vp/jqbFFnx9frrcp1OrVMnukrUHM0BqNFamZavs+2tRyf6E7EnJrwJ&#10;AJP+1KQ/tdEWOvtt2GMAoGhQTBz4PaTfi7ZHEJZR/CEW/xaZZ8ApaB2FVxDdi9Qjt+M8bgML4UKW&#10;Zn9/8ffld/3+5Ps/1f6pg+bBpHK3PmUrFXbxolsqbXNJgVtPSwNq0aJFixYtbg+hCF3ucsEJITEl&#10;ZuhGSk21ldsAjPvjMXXbxpOb+xIQCt6IOVIiUm8acoY8y3tf/H2bbjgVTMlSuAk1cV/kvizNlll5&#10;JVxxuVtgBYtY2zjufYvh4Ofcc7LyjmTcG9e29dVICHC+PR2tG94lX+coZO2A6MWRf9+YHPvXd5EG&#10;xDk8T1AqAOzda+7da6615pVEIsquXcbOnTrnbU33eV/4FVaRXjwmMXWsJrkoRFGIwgW3ub0YLHZq&#10;nebV4SeCAWvaMLITQuDYf25MXvqtTTUgAXHSPinLIe0x9rwr+q6Tzkk53C0gGNimyTtnnDNSU+jR&#10;ex6MPihdul6qvVQICz+u/bhT6WxoQIqF+FE4UzfeencrgmFtBzu6H9F96Hi8MVl6bV065FsnDOF5&#10;gnPoOjlwwOrv16++qNrb1VRK/bVf6xQChKyrYeByVxrxxJRYWksrUKQBUIEWhtyh+yP3Xz+g8gZp&#10;JiJZipXW0m/TPZYx4fv8prNaZvyZ+WAewFKwlKO5z0x9RuYv29zOsdz1xzCooC53ZURVu9puKZZG&#10;tJgfAzDhTwiIT6Y+eZOHtWWWw2WpRiXVZEJN6DeSolg9j9olAEjcg57/Dd0/jfhREBVGB3p+BtyF&#10;amLlOYgQtfNQNOAnRQOa9qeH3KHX7dcLrAAgpaWOWEf6tL67VwO6DpwLIeB5Qj6JDIOo6p2r2rc0&#10;oBYtWrRo0eL2MB/Mv26/7nAnoSbus+4rsuJ8OC8rvxRoYaNn7dYo0MKkPxmIIKJEDkcO52l+3m/s&#10;q87rHveutWGRFmWkjEnMPqMvokQ6WEeRFgMRDPvDfVrfXmPvNh7nLUNAMMHO2mdlXTZpSjrlT22v&#10;F2k+H/r+W6kTr0ahGG++2nWwx0DXXjkEhKDpLXVXVaXhXAQBZwwAOjq0a3nWKgoU5eoiPWLt381K&#10;1fdG7o0okQvOhQqrTIfTUTVq4ioNqD6MdZYfG9rwmslZLnMbhwRFJeoB84DUobI0W3fqdb5JAMuI&#10;NzztTwPo1XuPx4/nw7ysMl5l1YvuxSfiT7yxUw1mFzbXhRUQFWqsEeolAmxrCOEtRVBULyBxdHWO&#10;NFVZbfOt9qkYE0HAhRCKgq4uLZHY5NuUXbirLyoAU/6UdJLq1rsPRw5fca+4wsUbvk43UhD9RpDO&#10;0wCiSnTQGEyqqx1mhShCCAEhaztuxcBeUWAYinKzSTmZMCMFdCooZXSez0urF5mJeX27IpvZk/6k&#10;vNT3R/YbxBh1Rw2lEQPr8NtZ0m4mnFmiS5A2TMZAs/oBAWk2viMcXegWsSA4IOBMwR4HgMhu9H4S&#10;1sAbVywB0RDdh473ofgawgLcWUTvyifmzZENs2PemCc8+dMo0uK4N/6e2Htu93G9LQwP+7kc/a3f&#10;mkuntQMHrM99Lv3ud9+5I2R306tAixYtWrS4EeTrV7NXrxNdI9o2FitpsXUEBBfcE16d11WiakSL&#10;KTH5f1yJA5jyp7ZlPLmJy90Kq3DBFSgdaodJzOa+FoKFTq3zWhvOBXOT/iQAk5g9Wk9MibncPe+e&#10;D3k46o6qlnqXakDSvrfMym1q272Re6U10nK43K61V3jFJOa2eHI7Dvd9EYabdIdkOWrf54QQRYFp&#10;EoWoiB9GsGkOBQFRoZgNYxTBrtnPp3Uolc0XbZ+J7K2BEKKqRPZR31KpNY97eZqXmSlzwRwH/w/Z&#10;/yAXzQQz0raZgXnC29SnGbSGsHaNz968DW1uu8IVEAYxkmpS1kjqUDukdbrP/aaPTBNpqXvJvbwY&#10;LlqK1av13mPeU9SKUvwts/JZ52ye5gVEw0WVaKsus2sP2+qHkcZ9fwYRAsDS/4fFv7nBhrrjEBxh&#10;GdS91uKt70FRoKpEoutveaC+wipSy4sq0Q6144B1QAbp1Hl9PpyXetDWCUQgo40IiKmYAkJezATk&#10;oHmwyIrZMDsfzo/6ow9GHrzpvcg7z00TilBKnFLukX9vYCVc2VSlCkRQYRV5Uu1qe0yJkQi54l0B&#10;kKVZY4s6+Nbwhd9MajMVU1rpAYgpsYPmwaVwqcqqY/5Yo3pAsAI/i7ACHsDohNWP2MGNzlax/TC6&#10;oCXAXET6YO58kyMQDITgrnXMWUuRFmf8meatr0iLw97wOyCRfFNcV1SrfGjI7enRVZXUand0vlhL&#10;A2rRokWLdxpTwVSFVf668Ndy8on4E8esYwesAzcU0tziluBxby6ck33RAX1gwBgAYBLTVE1LsVSi&#10;Vlilyqp1XjeJuS1fXIE14oB0og8ag2VW1hVdvmrnab7CrqUaIBNmpvwpADE1dtg6vEJXyrSsQaOC&#10;zvvzfdo1hSpf+LIujJxMq2mTmHeOFrkQLCzTZS54TIkdtg6n1FSZlS+7l6usOhVM9Wg91zo1GTHU&#10;7PBoRFOgKNcoa825jA/fpO86PR0uLwdf+1opndY6O7VPfSrV002gd0CNy00bI8wSPQXswa5fayhE&#10;1SFknln3cURt5EGJ5obrO7c8QFDYopfKLYYQ2V0HgFKJFoubXDxCQAjBGBgTikIIga6TGqvN+XMy&#10;m2YxWCzQwmKwKNfPhJlmx5ULvuarkcV63mhDbNqGHoIS2CZBCit0pcRKACJKZJexS6qrGtE0aDLK&#10;jAvuCMfmdjOvJ0uzRVbM07zDnAFjwFKsKq82/Ya54IvB4nK4nKGZbq173Zn7Gay1l9YSQALdP92Y&#10;lDkpdxlrKiVdq/FpDbSOzYSGt7Yn0tB9GBO5HN20nyYvqjCEEEJRiKKgqT9OBVMyeqVD6xg0BkEg&#10;h1tc7ubC3Ka23zdBhVVyYQ6Ax735YP65ynOz/iyAMisHIpAhFTVWa95dt4gQyOVotbr9XdalcGlT&#10;Dcjm9qQ/KR27dum7EmoCBHLNMi3f3sLw+TAvDYmqrDofzP9N4W/kGMmIN9L0sS6xUuMgqQ1/BYIC&#10;KiK7YHRDvep8tRS0NhhdAAfRrgrGFOAUwQqCAvwV8AC0DMWEGoW5A1oc0cFGrN8dgLxtyr8Voly/&#10;yBcHXwwXh9whAAYxAhGUWGnEG7bZ2/UYEhAyUOtGDu8tkUgorrv6Ffg+r9d5LKbcvfWKWxpQixYt&#10;WrzTOOOcmfQnv5j9opzMhJmVeGansVNXWxrQnYInvNlwViovKS2VVJPSEwQAAelQO/I07wt/IVzo&#10;0rrSanor+5LlWkq0NB/Mc8F1ovfpfVElqhFNhrosBAuD5jWLsJRoKRNmBERUie6z9sXDeEkr6UR3&#10;hTsbzB6wDlxrw5lgpkAL36p8S07+dPKnB4yBPcaerZzLNjIbzMocnJgS223sTqpJm9uj3qjHvSFn&#10;6N7IvdfSgGbD2QqtnHHOyMmHow+3a+27jd1r11GUdR4iQkAai6xlcTG8dMn74hez0unmAx9I9Kzt&#10;6Yflxlcn0dqgJdD/2UYAyNLfr9OAFBNW/5ra8AJBEYoJLb66Dvfhza1PE7vTUVXE44quEwDLy6Fp&#10;EsfhmkbWOvh6Hl9ZCcfG/Pn5oLtbTybV970v7gmvSItS63G443CnSDf2ll3m5uiaTrtqwepfTbYS&#10;DEERqrUu/Yq58OawWQemxEoyZVInekpLEUKkAsXAdug7aqxWYZUczS3QhUNGw6B6Opge9UalbQoD&#10;O+uc/VLuSwCooAoUGX0wG8wOuUPvj79fXWsI7Wc31aEAAR5im9KRbilaElb/ahYk9xEUocXXxVOE&#10;ZfhL2MxX+y1hmiQeVxQFjIm5uSCXo47DTXNdQFCpRKtVdvKk7Xmip0fftUs/diwib6TzwXwoQgVK&#10;Skn16X2BCHzuA6jz+kK4cJ2k2rdELszN+/MAXOHOBXPPlp99SXkJABW0wApSA/KFL6+xrSME5uaC&#10;XG6TtqVUhKHI56nvi0hEiURIR0ej8yiVzet/cp3VbbYx6IOD29yeD+alP12v3ptUk6EIZa3JLM1u&#10;Y9n7m2AhWFgJVwCUWbnO639V+Cs5DONyt8qr8q7iclef12ndAAAgAElEQVR+72B1BDnwEITA6IC2&#10;NveHQ4jVGoKKfAFTsHbAgPsICiifRH0UzhT8LLgPVgcxoFqw+qDG0f1h6Gmkjt92V3gZunXaPi2/&#10;oEFzcIe+I6kmNy3y5Qu/zMpL4dJ8ML/b3E1A8jQfCH8umC+xUp3XpVC+jdR4TRaskDfVfqN/t7E7&#10;rsS17ciA7u7W1j53ikW2sBDu32+sjU6t1VilcmdV67sOLQ2oRYsWLd45yJfUc865085pgxgCggo6&#10;7A073P659k8n1MQ2joq8wwgXFwWl3L2hV2olGlUiEbW9nWg3+RgNRZgP89L1IBfmAh58Of9luWgl&#10;XImr8TzNe9ybCWZMYm5RA6KCVljF4Q4VNKWm5Ht2Sk2l1FRCSRCQmWDmQHiAg0vXkw2bZ2hmOpgG&#10;YBKzX+9PqkmHO4ZiVGl13B+/n95/rf2eck5NeBP/bvnfyUkGdl/kvjtHA5r2p2XqQUyJ7bf2l2nZ&#10;4Y5GNJe7l9xL3Vo3rjEU/f3a9yf9yT/P/bmc/PWuX99v7v/l9C+vXaejQ2trWxV0bJtXq2ztHABh&#10;eHWOGFnN9/FX4GchaCMggiiAAr0NEGAONoSGKRZiB6G/cZ0IBmcaRnqdBiQYaBV8q6W1byWWpQwM&#10;GB0dWiSiVKssn6cjI15Xl9as1S0ECgX2j/9Yf/bZ8quv1t/znvjgoPm+98Uh8KbdyAqrTHqTj0Uf&#10;a0yrMcQOQk81JnkIZxpmDyJrOnWCglY3zcKzmV2hFQCBCPI0f8o+JSOMsjTboXUwwRoaULCqAc36&#10;s6ft04EIAhHM+DMz/szzlec3fOxcMHfWPvue6HtMojYKTkNmAlLwAERZF1PAQwQrd1eoVwOjE0bn&#10;quJDa3CmEdu7TgPiPmh16wpXW5uqqiQeVw1DKZXo4mIwMuLt3WumUo2fpxCYmPAvXfL+439cqVbZ&#10;E0/EP/jBxLFjkRqryYQ+BUqb1iatxPcYe4QQBKTO6jVWs7nNwbde97rGGzE+MmV4U2mpQAvSmeim&#10;kXbXzTi7ep1fLVXX67xQYM8/X8lkwr17zd27jaefTjQPclOLq+sjIIq0WGM1KmhcjVvEIiAWsQ6a&#10;BzvVTgKyHC473LnW8+gWUGZlGaBEBaWCLvGlq9fJhJlGsnBYhDO5eWZuWAKtrbcwV6B3wOhEdE9j&#10;Ru0S6iOY+vcIyqAVRPZAtaClGtpQ5SxoBdXzSByF2QO9HdrttFIe98dzLPeHmT+Ukx9Lfew98fcc&#10;jxzfNG6rzuuXvcvyMj5sHdaJPuVPFWkxE2aWwuW5YO6odfTqrbbCbDA7H85/ceWLMp32vYn3fqTt&#10;I/da96bU1Jtu+6a0t6tyNEJSKrGFhXDv3nVJi5lMODd313ixtTSgFi1atHjnIE0iL7oXX7dfl2WJ&#10;a6w2H8wvhotFVoyr8W0feHnHUPrqV2mp5E9O3sjK1uHD1oEDiQ9/WGtvv7nd2cy+4FyQ0f6L4eJi&#10;uHgls7HSUCjCIi26+lZHeuu8ftm/LB1G91n79pp7m8aluqJHlajNbSpojdcipFEpTMLBueDT/vSQ&#10;M6QRLakmD5mHsjRb4iWZC7YQLsj8l0255F6SxXQlw+6ww5xfaP+FLZ7OdjHjz1xxrwBoU9vuidyT&#10;o7kqq2rQAhFM+9PFyCZJFrLy9wvVF+aCuQqryPZ5ufbyqDf62fRn1/ZYjh41XXe1szo7G7S3a488&#10;si5HIJsNi8UNY4ZyJDkOoNHX5Q5YtOEBJBEczhSCLK4HR5iHam6cyXyIu2aUEoBpkv5+bfduY+9e&#10;c2LCq9f5V75SfOSRWCqlSi9bx+GzM8G3nq1cvOjmclTXSSRCAFBQj3vXD1IIRehw55omvoIhzK8T&#10;0QAI2YabbDIfzMtQviqrDjlDQ87QJnvkob9Gg1sKly57l6mgGtGkMtuECioPbyFYMIlJQaFEEdu/&#10;KvNBwF+BGoGxxsmL+6iPIshd56zvDriPMA++3jZFUDB/65ZAbW1KW5uyd6/heXxszJuc9L/yleLP&#10;/3z7oUOWZSmMwff5+XPud75TnZsLhBDRqGIYCoC5cK7ACgIirsSPRI60a+3y4uHgUSUqK6O73K3x&#10;WpvS9mZH8SYwweib/VQzQSZGtuQ4axgkkVCaAVCMCc/jur7OeKtYZGNj/p//ee7yZe+ppxJPPBFv&#10;akCzwWwzxfJaXC3FcsEv+5fnw3kAfXpfj95DQGRLqkSNKlFZv7LGazr0rThe3zRU0Df19p71Zxte&#10;8jwEc7CprVh9BNVLGPvXq3MUA+2PofMp7Pp1CAYIzPwJ3AVUhpC8B6nj2PmLMHsQ2QNahZ/D/H9D&#10;bQiVMwjLSD6P1GNIPrB9J/qWOeecu+JdOVE/ISdTaioQwTHz2OYaEKuPeqMlWgKwy9gVVaIq1ElM&#10;ZsLMfDg/4o9suwY07A6fsE+8Wn9VZmsqUKJKdEAf2BYNaAOMgdKNSd6VCi0U7ponbEsDatGiRYt3&#10;DtP+9BnnzHwwbzP7Fzp+QRqjXnIvzQazP67/eMVc+UDiA7f7GO9Qaq+8Ei4u2qdO3cjK8Sef5LYd&#10;f/JJ3KwGJA1lGK73omlze8gZalSG3gIMzOZ2wwNFCMppc/S4R+s+Fjl6yj5d5dVTzqmD5sFd+q7m&#10;hnVWL7BGieIBY2eX1gmgW+vuRrdOdCrorD9bpMVrDdgOOUMT/oQCRYanTflTMlDiDmEqmJJxQCk1&#10;9WDkwYVgocRKGtFqvDbijcjawBuo8qrDnZeqL9V47ZB1qMqrZVYecoem/Kkqr+pEv1aXzLZ5rbax&#10;kzA56c3Oro/KISoS96G6xs+lOgSrf917v+DwlhGWr3dugsOdh7Le05q5sEcQFK634R3J4cPmP/kn&#10;yS9/OSyX6Z/9WX5oyC0W6f33Rzs7teefr46Oet9+rsKYAPDud8cPHDABVFhlwp/YkvOooHDnoa3v&#10;zLM67BGEm+ieLnevznnZwFwwF1EiH0l+RNYpm/QnX7Nfo4L26/1f6PvC6p4hZJrYP5T+YdqfztN8&#10;wAOoKvSOVasRwWGPwuxZpwFBJp7cbK3vOwdqw51H7OC6mUEO9gi2Kdnq8cfj3d3a2Jh35Yo3NRV4&#10;njh2zPrAB5KlEn3tNedb36q88kotDHk6rT39dHL/fhOAL/zmFSWEqNKqvJFWWPlY5Gg2zM4Es2P+&#10;WIfT8XT86S0GsBRoYSncJPxke+nt1Xp7tWSyEbVUrfKhIW9w0OjuXu0elst0YsLzvJuU3phgG/QU&#10;AWFzWzpeAxBCrIQrMtDJIuaxyNEr3jAT7JRzqlfrvce65+b2uxWateG3Cg/AHPiZ1TmKibAIagNA&#10;WACzsfR3YAEUE72fxp7/G3qqEdln7kDsEPQUgjzm/ivU+LXU51vJZe/yq/VXm5OzwSyxya+mf3XT&#10;lR3ujHvjMuF9l7ErpaaiJGoz+xIujbqjlNNPtn1yew9v3B//Uf1HTZ19KVx6zX7t420f3969SEol&#10;Oj8fcH6VbdndQ0sDatGiRYt3DpP+5DPlZ7I0S0B+JvUzNrOXw+UyK88Gs9+vfX8xXGxpQNei/VOf&#10;YtVq24c+JCeDpSVWqZSeaViutH/iE5Gjq2NWxuCgsWuXkkhs8kE3hs3tS+6l679ocvCm/edWqNLq&#10;6/XXM2EGwDnn3Dnn3Dcr35SLhOCiWaSMextGnsu8POaPyW7PTmMgqbZJlwQAfUafL/y5YK5ACxe9&#10;i4PGYFJZjVGv8qrN7RFvZDlcvj92f5VVC7Qw5o1xcE94CpS10Ua3njIrF1mxSIs2s49Ejuwyd5nE&#10;3GfuExCWYhVZ8Yp7ZTlclv7Za/tyJ2onhtwhV7hJNfnR1Ec97rnc/Ub5GyVW+vvi3+8z930w8cHm&#10;yoRA0wjngnNMTvqqSp56al1QCaVCKhdXQUC0xiixPQ4RrteAKGoX4c1vsp3ejuggvCUIBmdyNa2p&#10;sWEIP4M30ynuQJ56KvnYY/EzZ5yJCX9hIXjhheqLL1alU3TD/1Ng/35zZ7/xsY+1yTQxLnggguun&#10;g8nKRBTrh22NNKKDcOchAjiTsHasW8p9+BmwTULzqKAB3iQLoMIqBVoAUGKlEX9kOVwOeHA0cvSo&#10;dfRXO9f1owTE10tf/1b5W0VazNHcMl1WFbVT7WwkfwkGcNSHIUIk7l3djLmonIX3tmsHbxdWH4I8&#10;3DmwGpxJsMfWLaV1+JntCmT7/OfTi4vhCy/UajWWz9P/8l+yADZcVI88EhvcY/zsz6ZUFQDGvLFR&#10;b1QIUWblV+uvnqifIG/kTUmfeAChCLfFEqjKqnm6aX3AVUqsJO/qW0RViaYRSkW9zsbHvY4Oda0G&#10;VK3y+fnA8ziusjm7Ecb98Q01DRjY6/XXZYjouDc+jvH7hxsJxW80vIgpMY9722Ww/VYp0MJ1iiRI&#10;VsKVRjFNLQFzx8bk3BuhPgJ3DoJDb0PqIcQPvqHnCvAQ3AdzYHTB6MSR/xdEgaLjdkRFSRzuVHjl&#10;knvpjH3mWOSYw53lcHnCn5jwJ8qsnNbSJtkQdooKq5x3zstg533mvm69O62nF+gCasjS7LZ49DTx&#10;hFdipRFv5Ix95oB1QPp2yQjr3+r+LU9421LlkxDs2KG7Li+XWTYbTk56lK57xBQLNLsSAlAUGAZR&#10;7wgX72vS0oBatGjR4p0AB6+z+rg//nL1ZQ7eprU9EXvCF36FVU47p0/aJ1+tv5qjOellcK0aRj/J&#10;tH3sY+Bc0EYHwz17NlxcbGpAyY98JPWzP9tcmeg60XXFuvm3CipohZX965qzuNwd88ZKsWsmW90g&#10;DMxmdshXi/herStVWfWMfaZT7Vxb6L1Ii5fcSzKs+oJzYdKbPGU34qRGvVFPeABsbi+FS31a31oH&#10;jDFvbMwfc7hjEOMB64EarxVp8bx7vkRLr9qvdmqd91vXdBG6BeRpfthvlKclIAvBwldLX5WLYkqs&#10;Q+3I0VwmzJxzzx01jybUBN5w2rrgXni++nwggp3azs90fKZES0Va/EHtB3maf7H6ohN31mpAlqUc&#10;O2atrNBMJiwWaTa70W91ZiZYXAwBJBJKf7++6jeptyF5DM4cwhLskY3JL4KhegHu3CYnprchsgtB&#10;HjyEt4joep9v5sGZ3DSG5Q4nGlUiEfIHf9A3Px/80R+tVCpsZSWkVHCOaFSJx9Xdu41P/1z7B55K&#10;7typr7XtvD41VpsNZje66uodiOyCvwxO4S0iXN8VZDacSWwWzrYQLox5Y9ffIxVUdmuLtPha/bVs&#10;mAVw2Dx8wDywIWyEgHRoHQ/HHp70J7NhdsgdqrLqe+PvhdGJ5DHYE2ABnImNqWrchztzN37FDcxe&#10;WAW4c2AOvMWNvtdhAc7kdhlatbWppql86Uu7XnvN/od/KC8tBfU6DwKhqjAMtbdXS6e1f/Wv+nbv&#10;Nkyz8dV43GuGeskbwtUa44Q3oUD5aPKjWzy8EOGbKiAlVtqWkpF79hhHj1pDQ26lws6edfbtM2Uw&#10;XWMvJTox4bkuVxTs3m10dr61nmOzfvxabGbLZ9+1nkdMsDP2GT/iPxR56GZOaWtseswbyNLsDroD&#10;APQ0YvsbxlXMW+dZHt0HLY4j/09jcvo/I1iTYuwtwx5/w/V/zc+fh6heQOkElv5udaaWROIwej6O&#10;9FM3f2JbYCFcOO2cLtCCgHg09qjP/QIrDLvDc8Hcj+0f52juffH3bdikxmoXvYt1Vgdw1Drab/TP&#10;h/Nn7bMA5oN56bi0XeRp/pX6K4vhooB4MPqgHNSZ9qfHvLGzzlkO/uHEh7e+F0XB/v1WPh+Wy0xq&#10;x3x9zGW+wDIrFEAioR48aCWTd7QI1NKAWrRo0eKdgMOd79e/f8W9UmGVDq0jokSeLT/LwamgRVqM&#10;q/FlumwExiXvUrfW3adfs573HYoIwQOEFfAA3hw4BfegWFA0WANQLJidWyyeqibXWS2qqRSvrb6j&#10;KImE1tl51Ubgnld59llu2zT/JmO2EnP/fq2jI/b44y53R71Rj/sAfjn9y11aV3OdPMu73P1a6Wuh&#10;CPMs54hNCwC9BTzuzQVzVX69glBUUOl4unamw51smJVB+3VWt7ktoxjk+hwcQJ7mh5yhQ8ahtacw&#10;G8y+br/ucc8k5oOxB2Uc0JQ/VULpx/UfHzAP3F4NKEuz5+3zdVbn4DKUqdl7XwgW5Nt/lmYvOBca&#10;RYuBGq8thouXvEsXnAudWmev1ptQEpZmpdV0u9puEesHtR+YxFwKl1JqSnpYaBra27VqlQOYng6C&#10;YGN/cXo6WFoKAEQiSjqtrXpwqBaMbvhZhEDx1TfqYasgCngAZqN8EuFmL9BEhWoABIKifukqDchB&#10;bbhRWv4uQTAmPE9wDiHu28cP9qP3D1O5bDg759s2pyE6u7RkUt2/3xwYUHt6Al0QhAoMQ0qTUqa8&#10;FgwsFCHfkDnVbEPuo34JyfUXKq2jNrypyBII3xNvYt2VCTNSf0+I6GG+59P6R94due8R7XgXulh1&#10;489zd5D+v8z/c5EsFLXSDtYRZxYAqBEYaTizgIfyGajrDWK5i8oZeNsQG3J7UAyoBgCEJdQvbdTa&#10;ghxqw2BbjbIRQSDCEIyZXDx6D9/fqz/5UGpiwiuXaaXCdZ20tan9/XpPj37sGItGAwQEqgpNy9Hc&#10;XDB3/eAyl7tSNN8i8/78sDsMwCJWh9axevAQgQg87tncvhHPoBthxw5jcJAODbm5HH355dq73hV7&#10;4IGoZRHGRLHIxse9kydtWTY+ndbWdmsXg8U3NaXe1A9oLpi7fpSTgKix2nYVWXurjHqj8kmXVJJx&#10;dVVm5eChCJvW4I1UbtWElgRRwClql5G8b/V2bfZA74DZB+6DB5j/7+s0ID0FsxeEABwiwNrE8Eb5&#10;rzeeCNXz0NqgqDct74ZLS9y2177SXAdimlp7u9LWpsRWU5uXgqUf1n4oqys+Fn/M536BFkq0NBvM&#10;nrHPVFhlgwY0G8wuhUslWkqpqR6tp01ta1faLcPq0Xp0oi+Hy7LyqQJlW3TMAi38sPbDTJAB8FD0&#10;oYSayIZZJtioN3rRvehyd1s0IACm2XDLKhbZ3FywQQOanw/Gxz0AqgrTJIpyR6eJtTSgFi1atHgn&#10;IG1KRr1RmUAEjj/PN+oWLYQLXPCAByVWeqn20sPRhzfRgHgAwRpFiAQDUQACxQCU1Xq9twURIiii&#10;NoTqOThz4C54CBAQFYJCcCg6tBgS9yB+DxL3QotvRQl6y3AezMzQcjlcbFhjcsfhtt30lo7cd58S&#10;XY3fVkwTlDrcrvN6hVUVKCpRP5n65CHrUHOdAi24wv166esud6f86TcNSn9TQhEWWfH679OBCDJh&#10;RtYpa7I2UIKDQ+BqA6Maq836G4Mp5oK5U/YpX/htattjsccqrFJghX+s/SMCnHXO3vbidEVaHPVG&#10;5THXWb3O6s0ctyYlWpr0J5uNlg2zL1RfmPQmq6xKQKb8qd9f+n25aC6YC0RQp/Upf+qV+iuPxh4d&#10;NAYBaBrp6dGkQ+TYmFco0FqN6zosSykWmePwuTk/n6cADIPEYspqkoUaR3QQzjQA2FMgOoo/QmQP&#10;IrtRfh3ePNz5zY0h1BiMbig6KIM9BXcBYQVqFIoObxneItwF3Kb0ipuDrqxUv/c9ms+zSgWAAPZz&#10;9Dl8b5UFoeAMUUcxDNKWURWCMkHskUfUdDr++ON1Xl8IGoW6P9r20bWXXJEVbW5fcC5AXtUb0BIw&#10;ukFUcB/2FLwlhBVoMRAN3mKjDTcLRcnRvPTHVYm6IS1C1meUHs9SIIhm7MEXJzpWMnal1K6e0omx&#10;op7Z8IFC+Pez8kHu+CLY+Z5stEvF44Aah7kDigHBUb+CyAD8DLQ2qBF4i3BmYU+A3U2l39aht0Pv&#10;BABagz0FP4ewAj0JHiLIwV2AuwAR3kzezRrcoSH30qVgfl4EAQBLYL9AZ5n5Hvc8oaiwyko8r0Si&#10;incCgWXFH31U7++3jhyps7oscnQdZH6WgNj0LidVG+nBD0AnelyNq1Cvjsyt8qqUIQ5Zh36757eb&#10;8wMRTAVTr9uvv1h9sUiLW88UBtDbq5XLBoB6nY+Pey++WHUc/vTTCd/n3/lO7cQJe2UlFAK6Tg4d&#10;svr6Vhs/E2ayNAugU+vs1rub86mgUiPYtGqYgCiy4vULinHwTJgps+u6nr1tFGlRFpb6UPJDH0+t&#10;uslUeGU5XH6m/MywO5wJMw0ZS09DMaFGQAjCErwl1EcQ2QWtDYoJxYQWhzuH8Ko0xsgeaAkQDTyA&#10;PQV3Dt4CzB4QDZE9UCKI7IGfBbNRPgXug4c37QdU/+EP/bEx5+LFxrQQAASl8g+iKFhT4VTv7o6/&#10;5z2Rhx+2DjVeS5hgS+HSCftEjdd0oj8ee9wTXp7mzznnAJx2Tl/9lnLFuzIbzDLBFCi6ov+g9oO0&#10;lgYwG8zG1Xid1T3ujfljCSWx9VKhTLA8zZ+wT+RoTif68djxtJpeoSsLwQKAi+7Fq5/vNwchSKdV&#10;x+EAFhaCYpE6Do/HFV0njsNtm2cy4cpK41tWFELuaAmopQG1aNGixd2PJ7wiLX6/9v0iK+pEPx49&#10;3qP3NJd2691U0BerL9rM/k7lOzESezL+pAKFgIA5CCtwp+Dn3ii7K8ADEBVEg2KCqIjth5ZAZDeI&#10;dkvlFQCCws9i8W9RPY/KGUQHocURvw+KDjUCWgcPUD4BHqJ2Ce1PgDlIPQp9qzVZbhyiadHjx7nr&#10;8krjHcgbGwtmZirPPScn05/7nLl7d3N9fWBASyZn6eIKXQEQV+MJNbHf2r9WA/K5z8BUogY8yIW5&#10;Cqu4wjWJedP1hn3hLwQL8p37gHnAXFNuWfoNTfqTvvAzNLPBQ7fMyqPeqJzZoXasXURBueB1Xre5&#10;vRwuNw0+QxHa3J4L5oa94agS7dQ695n7XO7a3E6pKZWo553zKTUVilAl6tYrKN8cRVoc9Ucd4RCQ&#10;PeaetYs87oUizNN8mZWn/CkZSMIEmw/mv1n+5kK4oEA5aB00iDHlT8lN+oy+br37nHNuMVx8tvzs&#10;Dn3HHmMPAdF10tOjy0qxhQL1PP7qq/WeHu3YscilS+7MTFAsMtvmAJJJbWDANM03WkNLIn4E5TMA&#10;wBy4c5j/C8TvQeIerHwD3uI1QyHUGIwuEA0QCKvwFlE5jcQ9MHtQeR21S3edGRDN5yvPPedPTTU1&#10;VokBNJVpDjQHx7nnmYOD8ccfD3gge3EAfrP7N9d2yIf94cVg8YJzweFOlmaDDUWd1TiMLkCF4Air&#10;cOdQOY22B6G3o3wStcvXasNcmFsIFgHs1Hf+VNtPrZ6CoEVanPAnLruXXe7KzAglWzK+dyo5Ph7J&#10;ZOQpbBoUoQEJIAHEtP3mXo7HATUGcweIAQgEJdjTKLyM5IOI7EL+e6iPI7xeuN+djt4OIw0APAQP&#10;UR+F2Yv0+0GrKJ+EM9No/K31rLyRkcpzzzlnznBnneS99qLyAPkbUxIJQkj0oYesI0cKtCB7lXEl&#10;vva+IYTwhFdl1RzNlVhJvfZTcjFcHPFGLrmXiqwohOjSux6NPrrH3LNDX7Wd4uDSR1kKlP1G/2fT&#10;n20uDUQwGUxy8BerL8pShltqCwDA3r2mpikAGBO2LV56qXrhgnv5shuG4kc/qq+shJzLKvLkwQej&#10;bW2rZ+dwRyrpx6PHP9H+ieb8GqsthosvVF+47F62mb1haEFALAQLUgzt1/vbtdW6ClIqXQwXqaAZ&#10;us0akIxdbWpPBjEMYmxwfJPNLv8BeCD6wNrGr7DKEl0655wbdocXw8Vd4S4A0BLQErD6ERTgLcKb&#10;R/bb6Pk44kmASLc91IdR/CHo+jAcqx9GF5L3IizCnkLhBxAM3R+B3g41Cb0dsUPwcwjLIARblBNU&#10;FZpGdF2KPqxWE45dP/ma/AmYBw7Ejh9fu7JYszsq6CJdnAlmJryJuBrv1rtTaoqCRpRIWkvHlNi4&#10;P04FzbN8hERiSgyAgLjiXZkL5gDY3KaU/mXhL6UyngkzTDAZHXbBudCv92+iAcm47yAH5oFWIATA&#10;AAVEgZEGMWF0gOhyeFJALNCF2WB2wpuIKtFuvbtD7UhraUMxOvXOmBKb8+dyYS7P8iYxE8rNezgC&#10;IIR0d+uVCgNQqbBKhY2MeLZtHDxoLi+H4+N+qch8nwOwLKW7W7OsO9p1oaUBtWjRosVdz2wwO+6P&#10;X/GuJJTETn3n59KfeyC6aiLrCjcQ/og3kg2zp53Tsgx2B0kYREX+JXgLKLwCooIo0NsbiSREAVER&#10;FMADRPcgsgvp98PcAf0my2DdJO4c6sOY/k8NS5QdP4f4UaTeBSEAAVoGc2DtQFBA9Ry4D2cSyfuB&#10;W6gBGUbiA+tstu2XX3baVg8g+eEPRx98cMNWU9XnF8NFAB1ax4AxsMEgWWo0bVqbwpQ6q1dZdTlc&#10;3qnvvDkfZQ7ucGfGnwkRAvhMx2d6td7m0iIresL7o+U/CniQCTNrCxsxwSqsMhPMuNwlID/f8fNr&#10;35VLrFRhlecqz1VZdTqYbr7l13n9indlPpgv0dIuY8BUTBlwAYALZhJj2p8eNAYXw8W0mpZpVlcj&#10;X8SbjgwGMbbLxIqD+8LP0uyEPxHwwCTm59KfW7tCkRWzYfYrxa8UaGHYG7a5LfPFxryx1+zXLGL1&#10;6D3/tOufJtfk4MiCUL+z8Ds1VvtB/QdPJ58+FjnWoXboOunrMxKJhl4TBOIv/zK/b5/51FP0O9+p&#10;XrniyZdFAOm0duiQZVlNP6AUEvet/tbCMjLfhHESZg/s0Te6wSoUfaMmq0agd6zOdGew/DUIisQx&#10;rHxrcxvpOxtiGFpn52pfnXNer7NKJcxm5YzoQw+t7R2pqZQSjzf7z5KfSv7Umo/EgD8w7o3/Mf64&#10;yqq+72/0A9Ji0DvQvNjscSx/DYqOyB5kvg5vk0rYHFxaqstfwUHr4O/2/m5zqc/9mWDma6WvXXYv&#10;52hOqqWKaWqdnbxeh3QN5ZzX67RUaqSUKsqGm4bazMuQvc2mjOvOYuF/oGMO8UNY+FsE2Rto1DsY&#10;rW2dkXn5JIJcw+Y883XYb2K3dIMosZjW2an39UmfK1EAACAASURBVHHXhUwN87xgeZnX6wDURMI8&#10;eHDtykoiAdOUkSkz/oyA6Df6f73z15vrMLAVunLWOfvdyndLtEQFxVXFgphgRVY8aZ/8n8X/OeaP&#10;VVilzuo9es9QfOjnUj+XTCQjSkRq4g53yqws03KTanJDcXSd6IPGoFTkHe74ZBtivo4ciezYYViW&#10;wrkIAjEzE8zMBKdPr9M6Ewk1kVD37TPXlo1v8kD0gbUNkqO5YX94zBu77F5eDpfXpgnLmLgZf0aG&#10;lH4g8YFHY482l9Z4rcZrf13466VgKRNmynTbNCABMRvMSls6GYTVp/f16X1HI0elbCGp8IrDHQ6u&#10;EjWmxDYE9MWV+KAxKL+RGqut07biRwA0YvGW/xesnSAazB5wH94yij/EyrMbcxulmdfOz8KZwsJX&#10;UB1C7SL8DIxO6F2gNQRZVM7Az0Bvh7p5xckbJPHkk7Hjx9kbuWDB7CzNLLtXhuWtNfrww73/8l82&#10;VyaGoSaTzex4T3gn7ZMT/oTDnTa1LaJEvl7+ulyUCTOmYpZpOatkh9yhAX3ggHlALhpxR6Rg6nDH&#10;4c4rtVc2HBIBGffGN4bL8RDeAoIs3AW4U6B1gEHI1DgGCKhRKBYig4gMyOFJQdST9skr3hWHOzE1&#10;FlEi361+V2o9s/6sqZhVVnW4M+QOdWld91r3YgsQgmRSjUZXX0W+853q3r1md7d28aL74gu1YqkR&#10;BBSLKXv2mPF4SwNq0aJFixZvHTlUQgWVf8hu8KZFuC+7l6f96V69d6+x91jk2PHY8SPWkQ3rPBl/&#10;UkZnONwZ88fuQ6chVIz8DngIWsPOX0HnU0gcBdEhBLgLVkfpBIIcqkOgNRAdHU/eag2o/GPUR+At&#10;I7IL0T1IPYbEPQDAXYQlVC/AWwDRYHYj/TT0BLTkbc5cuzGWwqV8mAcQU2JpNb1pgYz95v4czY24&#10;IwVaGPfHu7Sum9OAZKiOJzyVqAYxfrHjFw9bh5tLV+iKI5w/zvyxze1Rb7TESjKLgQte4ZUKq5Rp&#10;2VTMqBL9k11/sjZsZ4EuTHgTz1WeK7Oy7dk1VmNgKtQCLXy/9n2ZFFNkJcdz/sXiv5CbLAYLcoS8&#10;yIon7BPHo8c31YAERCbM1Hm9WRp50ByMkMja0LabJhThQrCQpdkyLafUVFJNfmHHF9auUGKlS+6l&#10;r5W+VmblMiuXWKnOaqcLP5qzRxOOetQ60Kfv+IT6Uyl1jc6owlGdv+P/rcZry04mU50dUy4/0vZu&#10;y1KPHLEuXmxIDGEonnmm3NamPv98ZW4uKJUaUf2EIB5XurtVXW9qQO1IPgCzG4oF7kMw0DpoHU4j&#10;8ghEgRqD2Qklsu709BQiu9cIBPNY+Tq4h9j/z957xll21Veia4eTb06Vc+fu6iS1ckBISIAEwj9w&#10;AiySDfYM8OwZ7MGP8TPjMT/CeOwZj20wPDAGhwHZiPiEQAiQkFBoxVbH6lAdKoeb74l77/fh3K6u&#10;blULqVvIMNT6VOfek+6ue/fZe+31X2sdpr96rsPuzwO07u7CO98pW62l6bq3d2/j4YcrX/tavEP3&#10;Rz6yXHCv9fbCNquyGleBrag1G9QHY3/0UIWhCM/NBdOybc1jjObhNrFi9WH6ayuGUvnSb8hGzLEa&#10;1Eiz9PKVbalkl9YVm6nPR/Ox/EEb6C+8852i2VSeB0B6nr9/f/2HP6x++9sAiKb1fOQjyy+h9/e3&#10;S0qNElJbwU9PCP1pzH4bld3gSbgn2qUicSXvv3XF5YXA7MRySq7yGOp7YHbBn8H0114qN2hn1y69&#10;ry+qVhFFAKKFhfDEiYUvftHdtw+AMTJyVuNzrvf1ybTdkA1XuZ7ydKIPG8PvLb13aZdIRSejk/+w&#10;8A/3VO+ZCCdISCTk8id1nIb+ndp3vlf73t3Vu1+VflWv1nvEP1IRlS8tfinLsgmW2GXvsqgFoCzK&#10;B/22+nKNsWa5RAgAATGJGatX4oHBxZuq9PdrnZ18eNio18XJkyvXim7aZHZ1aUtz2rYl9nlgErPE&#10;SiY1AUyFU53amVWHlmw1ZGMpHfLm1M3LhTYVUSnL8neq3zkVnDroHdxubT9fVd2LQqCCpmx+s/rN&#10;3a3d99TuiVcX1hvr15prP9jxwUFjcIkGmgwnp6NpqaRJzDXGmuUaJQCMMAbGwePGj1cUGBgnHOkd&#10;0FKY/TaCBQTzmPwyqk8hfx3CRSz8ENXHUdvT1lafg57fQOsYZITGQbSOYuLL7ZL8eB3OWY/Ehvbv&#10;XckLzgXjHWc9PalhhKZJtPZ3hudy1uh5yRFXut+vfX/MGwMwH82Xo/J/PNkuToypdgXlSe+hxkO7&#10;7F1LHNBB72BcOGlTezmVFrdbS7aEEuPBeIYv43ylj2AOJz+LxgFUn4DVC+Ygfz2IDp5CWIZoYPa7&#10;kC5AkH8FOl6H5BbJE9+vfX88GAdQiSr1qP7hiQ8vXUtBCSVA8FDjofXm+ovngLJZ7jhnll7uvrvS&#10;26sXCuzee+t3311bXGw/IHSd5nL8jLb3ZxKrHNAqVrGKVfyMIjYdnAgm4iGLQ50kSzrUee5ob1Tf&#10;PMwGRroGMyxT5MU+2rWUb7WE38u9P/ZJzWv5Dtqhl3fDm0X9IPQi0luRuxbFmwECGcAdR+0ZVB5p&#10;q2/MXvBEu0zsZUbUQBRPXBUgoSSUBKEQTbjjmLoTiw8BEsKHdwL2MJxhOOtebqLqxeO4f3w6nCYg&#10;OZYbMUZWJHfSLB0LcFqydTG+D/u8ffHwKMdyOZ4958vTwTsAxCPaOLQoUIFO9EAFz3jPxGKlPr0v&#10;wzLnDMR7ea+v+ZxwCelKtyIrC2KhxEo1UXuy9WSced8SLZe45daT8SGqHYCCSlR5uPFwn9a3zliH&#10;sxGn1H9u4XPjwfi3Kt+KpxlvK7xtSB/67eJvX/xkwJPeHm9P7GO6zlx3zvwKQJZl8zzfpXXVRK0i&#10;KseCYxmS6t/TyLZyaxdu6+AdKZaWBx6onT18EpAfat3gSndRlAeb2WRukWxVpkk3bDCXx+hEkVpY&#10;iGKHoBiEQNdJRwffsGFZxhw1oBuwh5HcjNrTz+EdCHgSeh72yLk/SZ6C2XPGLUW4EC5Ofv4CG+tn&#10;ACyVspcVKUjXZZYVTp7JPk/ffPM5adWudPe4j05EEwByLGedQ5MBJjHj2ekSzppnahmYPWc4INGC&#10;aOH4p57nJufE3CH/UEM0CMgGc0OP3rP8XUpoiqWWXzFCRDJnf65Go+U4SyZihNLULedxMNWLYDaY&#10;0y4ziRHMn2X1TU1wB/TncISvl86qcwwrCIGDf/zSXkTr7dV6e89cZGLC37+/8o1vxJssn39u409H&#10;08e8vTF/N2gMdJ7NR3PCh7ShPMvjdMRVoAIN2lJn60p3Kpz6s5k/q4qqQY3bM7df6Vw5EUzsbu5+&#10;svXk/1f91tPuU58d+FyP3sPB44lr3PXleC51ju13fJNgOtHjgcEB/0CKpmIPsgsGpbjttszYmLci&#10;B0QIrrsusWnTmZ+Sp7xQheejgZIsuYFtSNMVBLnHgmPT0TQAhzndWtdyx2UAGZbJsEyshI3rwgIV&#10;cMIZLrwIXUFNhBMPNR761/K/Ptx8+PbM7RrRhBL7vf1fWvzSTmvnJnPTzemb4x5gqeU54XG2xnNP&#10;yAnXie4r35XuAf9AF+8q8RIKN8HbhCN/1o51n/kGAIz/JZRqC6upBr0ItqznkVIpBdiwNmHtx9A6&#10;jNZxVB6DqEN64EnoReSug9ULfwEqJLIJ56L+yxcABdWSrfvq91WjKoBBfTC9bP3DV36owqP+UU96&#10;jzQfKfESTrfhHm9P/P3c5ezaam1dOsSTXku17qvdNx1OH/AOFPiyqI3GATQP4sgnwBzwFEb+AJnL&#10;oRfbJpXCgwrRcTtEE80jsWBQAQLivvp9sYS5W+teLjqLxzMnghO+8h9pPnLxteeUYvt2O64Fi7F3&#10;r7d3r3fPPeeWZDoOHRrSV3VAq1jFKlaxigvBj5sPPe0+/dezf70YlQFstDbucnb9Vv63lnvHxEh9&#10;+m57ejp54EC8uaL9nQmYQB4w1q61Rke1y3LIZUF1qBDuCfiT8GehFwACakHLwuyBN4GogeOfglFE&#10;ahus/rbg+WVD15tQexanvoCohsoTmPs23OMo3AiWQHoXNq6FaGH6LrSO4Nhfvaw3dnHI8myX6tph&#10;79hgbhjQB1bkgK52rp4Kp6SSSZqcD+cvmAMqR+V46pLl2T69f8Xl4oJWcKVbjaqnwlOPu4/vMHdE&#10;KjrqHY09L/Msv6IGxyDGdnv7bDh7IjhxLDj2jPvMTYmbylH5/vr9sefCW/NvXT5ebMpmqMIvLnyx&#10;IiqPNh+9LnHdc885GU3WRf3PZ/67Te1uvasuG650/9+5zwwZQ6/LvC5Jk8tPeAFwpfto49FYo96j&#10;96w4cbKotd3ePuaNVUTlqHfU8Mm1n/1+dm6utH9/vMOEECqKRKVdp8BzOaK1G2gQSN0Ec2OTbrjZ&#10;dIx164zubi2ZZK2WFGKF+VLCodu32z3dK63hJzdDBWjshTibA6I6ireA6mAOghlEy6xVjQ7wJNjz&#10;rhVzB8zGStKz/2MQqlCqtpfKWXOMlVCRlTkxV2KnHW3NHmi5nyAn5Akwa0VztCIvrjj11YhmU9tX&#10;voJ6yn0qwzJr9DUv7NOcDWaD2bB64fei9dziPgKqweyGPXghJ39exAv4cSISAApqUrPtK/dSwVl7&#10;btr9c6Fnz5W//fThS38xWozntH16f5GXnruPRa2iVqxG1UAFT3hP5Fhuk7EpfutzC58b88aeaj2V&#10;YqkiL36t/LX7a/cDmI1mE9Q56h874B38SuUra421t6Vvc6U7F849fzB8SSvtdHbud/fXZG0umlP8&#10;YpdnGCMf+EDp3ntrP/hBrdWSvn/mhPk8Lxb5bbdlLrnkTMcyHoxPhBMxQZPlWecFVyrVRT2u8LKp&#10;3af3L6/DWkKGZQpaYT6cXxSLj7uPr9XXLp/YvyjElbzfqX3nTyb/pKVaGtXenn+7Ra2mav7z4j/v&#10;8/Z9dPqjRV68x77HpnaO5WqiNhfOPX/025AxtNPZ+Wjz0VCFc9FciqYAwOgEczD471Dbg9m7T1/+&#10;dE68sxbOMIxOgMI9Hr+2eOed3r597p49kM9xpm/jIPCj+C9eLCauvda+JGdt7j3Pzj8VjAfjh/3D&#10;Y95Y/PX+m4G/uSl509K7DdlwpXvVwavG/fH7aveN6CMt2arJmq/8SlThhCdZ8s25N7+78O6lQ2Lu&#10;7I1H3jgVTj3afLTIiwKi3Y1UHkNzDDKEkUJiHYxu6EUAiGpoHcX0V1F+BACUhGjC7ITVe4r6FbM0&#10;5o0Z1ChqxT/p+ZM7cncsXaslW03ZfNPRNz3YePC+2n0WsVqypRN9ReX1CwEhpK9PKxR+MiNp26Sv&#10;7yXIO/up4v/kQcAqVrGKVfycoiVbk9HkVyp33VW+K8uzvboDYDqc/uLCFzcaGz3pbbPPSiymmkY0&#10;jejteYusVVUQNB5+JN60Rkf1ZbbEhHPCGFJbkc9j7R/BPY757+HEZzDxJWR3gTngaUQ1hGU0DyOq&#10;weoFvygjvQsHzyI1iq1/i8X7sXAfjv8NoJC69LQndAsqgHsCKkRiDZaLin+28fp/bAZl8aZjHRqZ&#10;1cn9Nbq78Zz55GtFTSjxZtWR2phNjCRSr6YXZnO0x91zzD8GIMmSnVrniqOfjcbG+Wh+T7THl36c&#10;mB6qcMwbmwvnAHRr3UPGClwJI6yTd8Z2KtPB9BF2pIN3HAoOLUQLeZ7v1ro/0PGBXv3MgDVeM/zS&#10;4pdashU7KDdkw6b28tW5Oxfv3OvtbcjmWnPd73X8XlVUm7L50amPnghO/sXMX1yfvP716ddfSCuc&#10;Rpql35R90/XJ6+/I3zGkD61YjFbipQ92fnAhWpiL5tYZ65LE6frPl6sgkM22QYa3b18wPj71iU/E&#10;m93/5b8sF9KzQoE5DjHb6719fdpVVyUeeaRRqazA4lk2Hd1qd3SuNFjMXAZnBCc+Bylw2hoJAAhH&#10;7mqIFoJFhGenFDEb1AJPgjnntX/Wi7AGfi5FIi8dGFie5+OA7ZPByQPegZJzelbPHFC7TaWdr3rO&#10;6ILZvdSGlahyxDvSki0CYlNbX4k/KvLiNnvbPndfS7ZqonaOz8iLRnIzoFbggJiF5CZoaWiZs8jB&#10;lwLHg+MPNh58pPlIrCvM8uz1iet32Dt2WOf6nV04eBrSB09ARjhfjqE9/JN5opcai9Hintae2IC5&#10;Q+tYHta+hCzLbjI3Pes+uxAtNETDIhaAyWByLpr7/PznJ8PJNcaaaxPXvjH7Ro1ocacXqKAq3/a/&#10;F790X/2+T85+csgYusa5ZiKY2O/uj3UNg/pgaSW+iRNuUzu2SItUFDOeFwNCkM/zyy93PvbR3q99&#10;vbJ7d7NcFoyRnh7txhtTr399euNG07JWEDUYxNhkblrxJpcQ59kzMEbYEf/IEf8IAJOanVrnikKb&#10;QWOwKqrz4XykooZohMt7vxeDUIV1Wf/9iQ+cCk7NR/N9el+WZz+/8HlKqIJaiBZGrdHD3uHjwfE/&#10;nfrTy5zL7sjfcSo4td/dL5RIsuSgPphhKwwqdKLHlkCxePYMYcQcDP0uFh+AEqjvgT8LJUA0aFmU&#10;bkXnL6G+F1ENhMfUBmWMxsM2KQHIVlO5buvpZ2KPHr2/39p6Rj5DNI0w9vIHTT3UeGjMHwPQq/fu&#10;tHfGYrclONSxqT1qjlrEetZ99kRw4sHGgyHC2OwpzdKj9ug53w2d6BrTOrSObq17Mpysy/qz3rM9&#10;Wk+BFZC9AnoePIGogfo+NA6AJ+CsA7Vg9aPzduSuQv0AvFM49r8Q9EO4T9R+NB5kABR44ZrENeck&#10;3lrUMqm50dzYFM0nWk9MhVMPNh7cZG3q0c6Sar5wUIrhYb2jQ2OMtFVcK+2zYYPV2/tzYErwCz0I&#10;WMUqVrGKn0GEKjzkH/rk3Ccfaz42F829r/S+Ei9pVPtu7bv/vPjP/7T4T/fV7/vs4Gfjcvr4kMwb&#10;3qCCQJx2TvX37xflxdr3fxBvpm65Jfurv7p0fmpZ1HFUEASn5mT9ckTrQUbgVhA1sTAHzIHq7Vp0&#10;bSeoAbyC6hbP5Ykx8nIPQAgFTyP/SiQ3o/OXZO0ZGVX9YBZKQAZGYh3nafS+DYRChoCEEtDPGnDM&#10;R/NN2TwWHIt1NCVe6tA6suzckqiXEPrICEkkej72sXhT6+5+7j6JUI9CwwjaBISszUSu5z77bLxp&#10;jY7yUikBBjBAt0LLiHSqLrDtK1EljiJyqFPkxRVF9SmWiu0t56K5g97B2JnixuSNo+bGV9qXr+c9&#10;WZpAff9Zx/BEGuHv5N+xICqT0dyoNZrjuYcaD+1z90nIPr1vnbmuxEtZdqYuL7bO3WJvqUbVI/6R&#10;o8HRR1uPXmlfGU8DpsKp48Hxu6t3P9V6KsESlNA4sylCRAltiMaXy18OVTigDwwbwxec7mEQY5Ox&#10;PiLZUKb0+jEmmpj50dl7dFjM3uYMh0ZX5CQNalBQYx1t12fECMPltZbGhg32rl1Lm4QxUEpYu527&#10;u/XLL3f27XNX5IASCXb11Ym+vpXGi2YPjA4UXwXvFBYeaL+opaHnUXwNvBOoPAbRBNWWmSITEAJn&#10;DaSLyu5zT0gNGB3QcqArf/nDUIUw6tnB6KY3aV2bOYeWSggRRwKteMTPIiIVnfBPxFYU57MS14i2&#10;1lw7HU43/WZcArnsTQJCkFgPylF96twjmQW9CC29vA1j76rY7HlAH3i+STsogLqsJ+TFsRjJLWAO&#10;Jv/l3NepicQGMAvMRuvYRV1iGSIVPek++XDz4c/MfaZT60yyZE3Uql718ebjb8i8IVLRJnPTioKO&#10;Fw1CQXUkRxHMonnk3He1DHgKzL7IbPgLgK/8iqjEZMT5pF460ZM0GZPsh9xDvuFfYl1CCeWEv6vw&#10;Ll96fVpnHytt0Pqh2iHfCkqy7s70r9xmXdYi3GGpuHolVGHsKJRm6RUbNq4Fo6BQGPPGIj3aae28&#10;4E8XzcxIz5PNZt5Xr9kghuBNXhpOTYWMk6FBo7fPH8pXzUnqzxKcNgyWuhvPIAkhGtGev1bLk95B&#10;/2CRFzt5Z0M0Yh2QQYwiL5rEfO7+DnFidr4u6ge9g/1a/zlz+xeIMX9sNpqdCqYcmnhd5nW3Z27f&#10;bG5eWgWJVBSp6NPzn54IJw56BzMsc8g/VBbl+L/MwNIsvSJXqxFNJzoBcaU75o0VWGFYHwYAQqGX&#10;VPYGaQwHC0/J1gzCCrgDZz3PbOSJtdReQxBBuOApAInrr7d37co0mzGXEJ44EU1OeofGooUFANbo&#10;aNcfn6mCJJrG0mmWeLnZz43mxk7e+bGejxV5sU/v6+NFiCaEF395CWGEsPfk7iiL6vFoul/vL/DC&#10;Y63H4mJwm9oj+sg5xYyxT1af3rfB3DAZTjZEY7+33yZ2gRVgj4CnMfz7aOxF5TGc+FtM/iMyV4FQ&#10;UANRDaKF5hiiGvQcmAEVrjFG8vbgx3o+lmGZYWN4iKxvNqXnSaUgJSgF5+QNxq9fq914Knu0g3cU&#10;eGHFr9wLB+cknWZr1xpTU+HyorAlUErWjBgdHT/rIiCsckCrWMUqVvGzhnvr9+5x93yj8o1QhQYx&#10;JoPJlmwxwmqiZlP7affp+N0ureuaxDXxIVrP2csaQRDNnpkka11d1ubN51yl+dBD4dxcODEBFUEy&#10;2SDKV61HH1OeC0AfXmNu2AROQBWga50Fp2MHI4WXhAMKsrZHMvV33hK1GgCcXUM1UXOos3KkLmHQ&#10;MoonlDXwIzUzH0TPyAmlhJLhZrunS89fmbtOIzqUAASUgNYecNRlfTqc/lb1W3vdvTazIxXNR/NJ&#10;mkyy5B35O3q0nudfuqSmSRMJY2Qk3jzv2EtJRGWEFXiTiOpQAZc1lg75DTyOWuPBDzFjwiiBZ2B2&#10;g1kgWuo1r1FBIGrtGnJ///5werr+wx/Gm8kbbkhce+3SFVgmw1KptiPsi8cVzhVrzbVdetdafaRf&#10;63VkhLB82lxJgHAQ8svJW6qyeaVz+UZz06AxpIMbSlzie2GrHNROWWyBgxNrHiAgHBBQEsGsqaKr&#10;KQmsfj95mWWOcJ6uiVqCJngHH9GHunmnoxTCKk577lKAKPU7mbc0lHs8mr3EvjReyo5XiZ9sPfmv&#10;lX894B2oiMprM69N0mSsyVdQl9uXl0X54ebDDzUfIoS8p/CetcbaC2HxlKRR1Z7/LhqHUH8WzATh&#10;SI6CMFADUQPSw/z3qIpswpHahswuJDaB2zh70Eh0fclNE/FX5fz/naEh46abyNe/XpmeDsPwrHXD&#10;dJp1dWlXX+0sj1s+A2oABvreBfcYhI+oDtFA8VUwe2ENQEuDZyHqkP65hUtWP0RzZQ7IHgRPQ0sh&#10;WIhfiyLleerwYW9hQeze3fQ9UV8gorlGud2Mgc3xzr+c6+ri69cb/f16KrXMuPpMcxBq27xQWPqx&#10;XGyM8cUhQjQRTMTuFVmeXZ6CtwRKaIImnk+MYw9BiZU4IBv2ILQseGLJgieUYUM0YufRcwxQl7BE&#10;ECiow95hXJwMCKkdMPtBDUBALisV5DayVyCqIayCUFy0PATAVDRVEZU/m/mzyWByPBi/1Ll0m7Wt&#10;JVsT4cQXFr5wd/XuMX/s/aX3D+qDF7y6fhYIQ2ItmnRlDsjqh9EBws7yP/rpo4N3XOFckaCJBbHw&#10;SufaIs8jrAASUO32p3wNy/9q6jWXWFursrHeXB8XIaZZyiL67apTRYuJylM6MS1mQ8u1Ox8oKLEr&#10;mNwS1gIlCHOTxngirFnU6tV6GViH1rGiFKXAC6PWaFVU58I5qeTKOiDOqW3rvb2iWgWgdZ3rfbaE&#10;xo9+FJw86R08GG/21YKSGw1PLBAlkweZmUv6hfSSHbfW0WFt2xZuMtHzE3rgDE93aZ0z4WyEaEEs&#10;xGTWZmtzgRegog6e26Kv6YSOcAEyAgEIBygIuzFx3WZz4wZzQ5fWtd5Yv6Ij0gtBkRcdav9B/j0m&#10;aAp8DRsoSAtRDYRByypQRamW/Y2acqsqKGrFIismadKi1rAxnOO5Dq1jxRq3Pr1v1Bo95h8r8qJU&#10;MhIyDNX+/V6tJg4d8jkjmjZga2mNeRA+qAYt6wWGHwaOYxkG2bixlEjQnAFePKvAjRlGoGlLTxaW&#10;zT532PbyY60+ENHs+uYpzW2Z9ScdbQLMAs+0l9xAAXqFPxup0KUpjadMkmoZaxe1rt/t+N0cy41a&#10;o4Naz3MFlTc7147qa7baWzu1zm7e3SY6mQWjE71vhXsShbHQnxCi1QynQSiIZjJb1zK8eDMBgQpA&#10;GEB7rV1FWjryVM5r0N1T/IjNE0Yll2OUkihSlIJScmpxqBX0cr6e502+IUsKDi5O155Os9FRy/Pk&#10;eTggrFlrdHb+HBAsPwe3uIpVrGIVvyCoimqggs/Mf3ohWmjJ1qX2pevN9Z1aZzzdHbVGe7See+v3&#10;TgQTn5n/zDZ727AxfL51wp8IlsuBc3q6fCycnIwWFmo/Phm7nGRz29Kbz1R9s2yWpvuJfrErvZGK&#10;fOU/pD07Zh8Yf72MBBdKFIp7i4v/8OrUqzu0jvN9lhPhxHgw/sXGdybCiZSWihQCJfaGe1i4jyXW&#10;FVhhuUeSUOKwf3jMH7u3fu/u5u6Twcnbs7dT0FCGe4Nnp8IpBdmr9b0l9xaLWksjbNeVrZY8diyI&#10;IiUEUlGGUc170/vjd6fN4fJ4UK0KSmHbNJ3mqRTT1CwRNUx+GVEd/gwS66EXiO4QXdcTNoQH5SM8&#10;jkCgcQBmF8RG2CPQsudkcDDLCo4fX9q0tmw5J2/+YnCFsysKF6+JDCtsmO5xy22CGNDzUBFUCDAQ&#10;eovrh0Rr0DUWHzH1QdObpMFi9uQXEFbgz6J4M6x+WHE5oYJoQHjwp6j002ELPA+hQByw9E5zUxjM&#10;X+b7tu8ZrQkrehzUWG6bQoDXi2QIp0VzNkqGsrkiAYJD3qED3oE9rT2DxuBac+1y+wAAVzpXzkfz&#10;cQLL483HjyaP2tReHr30QuGdQGscx/4KWdQepQAAIABJREFUUQ1hBb13wB5C+hIQAkLhz0PUAYGo&#10;Cfckwgr8KdgXZNqyDB0dPJNhW7daAJ566qyh8DXXJDZtsnp7NUpPkyZSBsePqyiS3ulCGJFE2Ivm&#10;KxHVEdWhXQYtD/8gIKGgFYeo49BzxnL28Mr27cyEPQhqgVkIqwCiCEeO+A891Hj00dbERADAsmh/&#10;v6HbJmOFIJBeoL71rWoqRYtFdtNNqeFhY8cOe7kmKAiUCEjN6WltvCb81TZPempKcj20LGoYRNcp&#10;Yy8rKSSVbMpmO1qbpn6iH1A5Ks+Ez7FQc9auvDezYA+284lPF+LleX6zubnheItheS1Gi2HPcs1X&#10;bPvdhYFXOq/q4J0NWe/m3XG294XD7IWWQ+ZSBAtotG3gwBPQO5C9Fs1DaOwHT2HFWoUXDFe5nvS+&#10;UvnKcf/4D+s/LPLiTcmb1hnrSlpJKulQ5xWJV5wKT/2g/oM8yw8YA+8tvpeDG89NPnpRIBzJzRDu&#10;Cm9pWdiD4ClAvcwcUKdWcuhl26QdhfPZ2kmNzoBPgyXA7HbNGuH94WIu8Bu0IySdWW1EYzYAK6xb&#10;4WJ6+m4E0/DnkNiE3FUwOkAtSA+iBX82ETYTkY+wClJH9ZlBI3194vr+sl1vzW89ls0w5Zp7zrmf&#10;7rB1sz+8NiAN2djWcPJJLnmDGEbMICgF31c+cVynx7vx18ItcwDqg4MnTwaGQTWNJBJ0mVQRLJvl&#10;vq+f7nPo7KxVrcrv/EA2mxFArrtOv+RMURLP5Xg2W+fl6XDh+WvQcizXp/fNRwtQiFSklICKtgi2&#10;LjK2RTlNmglRS4ij4ItLbYioAdG8giCg5lWZN+vMcbTSihW7PwkSShZbEwjLA7XZdiAX80A0qDBe&#10;zCCiSURrh5YBtZC/HswCT++wd/RoPV1al0WMdfpgL0kjmIMMltOpu3j/kJ0a0Qcs6qwzN6Tcrplq&#10;9Pd/v3DqVDA/L9atM669NmFnOpYniItF0XTF9HTIGMlmWbHIc7l/mwm4ECoIlAcnMAu4/ja6sAAg&#10;XLNjqcvSdcIYMYx2l530F+BPZSfuggohfZReBy0DPdfOk/WmEC6m3eOQPkQT9hTC5mhyfWAObWjN&#10;aQqJ5oITHAKfPW1jHy8+RZeGIpTJy+kmjaQTSCRwmk+kGuxhafbI9LbHKt+ZDyYO1x+WkJGKBrQ1&#10;RS17Vf7VJnUoKJSAivxKptHS7vqUEQSq0ZCvfCW2bKG5HGfsjMlSvZ7kgSzPJaVkbt4UCX6RHFAq&#10;RTdtssbGfGAF0y7GyLZt9sDAai3YKlaxilWs4gWjEtUaojG10NSQuhKvfQ1efRm7TAMjcR0QATQQ&#10;lTksD8/XZhYj76Q9y2zdMS6EmjE3bFi+6R84EJ46RXU9HgjoQ0Op17xmxQNVFJ1VF/P8YGxppOlJ&#10;byqceqL1xF31u55wnxjsGmSEhSp8XDxSmbvHk96IMXJL6hZK6HKPZF/5J4OT369//7v17z7efNyV&#10;7tsLb49U5EnvwcaDR/2jDnMG9cF35N+RZuk0S9dFvSVb36p9c9wff7DxULfePWgMXpO4hoLWRO2Q&#10;f+iQd2h38/En8GSX1jWgD1zmXMYJp6D1upydDe+7r95qSdeV27cnU6m0+ap3xLdRBXDEP3TIY4zk&#10;cnx42BgcNFI4xaNJjP8NCEWsHElugTUEKEgf7nF4pxDVITzUnoTRiWAWPPUyx5aVQhetKUx/F1EV&#10;ooHCq6DloGUgA0gPwSKkX6gfaLMG0oAyEFbgT2LqK9CzMDqRvwHZK9uHRFW44/CnAQXRRG0PgjLq&#10;+2GPAPlC6KI5gal7EFYgmui9o32tePjoz0K4pdYRqBBRE8karIrUhn1Fx6frolocWrxhrTOc4alN&#10;+o3LP4JSqIjKa1p+pDdCs2oj4Usvmp1VQqigPQhTYaiEkPV6vMnS6SV7LADUNImuM/9ZtMaw+ACM&#10;Tli9KN2K9A5QHdJDVEEwj6gBoxPcbadQ+9N4XmfWFwLDIIZBbrstvXmzeeyYH+tuMhlm2/Qtb871&#10;9uqMnSFIlBD+oUPSdZcMp0W9Llut4EQFSkBxc3PAEg3g8fYBW7dqXRpNqLNYluQWaOnT0eDLfqfU&#10;grMe0of0QaiUmJuLHnmk9T//5+z0dNRoiA//cXdHJ7/sMif+1bquajTkv/xLuV4Xc3PR9HRkGHT7&#10;dhWfeX4+KpfFkSO+68pGI0npFjY6SikIwbMPtCfwySR1HLZ5s+k4dGWt008HQol4dsoJX1EvRkGT&#10;NBkLdmbCmXF//Nw9UtvB7BXakCXgrIf0IAOAKAnfU3S2Kz1x5Wh5ixeGA4PdBjFP0rMcTAhRSvRt&#10;EJlN6WupFm1Mdp0TTPaiQXUQgt47UNsDfwrSh4yQ2YXEBiQ2gOqgBsyu0720hJIQLlQI4YEQUKOd&#10;sRh/OhXG+ovTn9EE4WC2J1uLojzeOnAyOH6DdcmIPvyK5PVL7VHi3Wtzb32y9fST7jPlaDFUYU3U&#10;LGoZF6lxIhoylyMonxV8FkMvwlkP0TyvVdBPDZYUVuhicTeaY/AnoJeQuwZgoAaEBxXAnzPDBdOb&#10;bDOO9jZoOejdCBfQGsfC9xHMweyBUULxZvA0qIFgHsEcwjKUANXROgnpY26+t3Rrb8cvX+YmRXk+&#10;nJoCGi4el66rwtA/elSFIQC7o2NHf/8OtB/ivKhkrk4JIZo2Ph40GuLwYT8IlO8nefEWUiKMQQgE&#10;32/E/USxyB2HbtlimSaxLJq4+mpIqUSbBfAPHgwnJytf/3rsgGbv3Fl673vPtAWlhPNq89vj/niE&#10;iIElaXJF4s+kVoqlz9i9RVWI49npb8M93hFMwexF5rI4vBvChQwQzCOYhT+TBkC1ot4LPQnrJ3C4&#10;KyMoI1zAqS/APQ73JOwh5K4CTYMlQCiEi9Y4glkEc1ASzITRCaMDifQmc+Mmc+MrWB+iBprHIKeh&#10;AhAOEBAW8xfrlFgHeZUxApqCvm6hqS26cno6nJgIlQJjpFTSCgVu23SpV2aMMEbK5XPTWl82eJ4S&#10;Qj39dMv3VaUiMraRtLr1X34PFyFjCLP5+fmoXpdBoKRUpkmKRS2TYYkEhWghqiMogzJQDTwJLQeW&#10;BA0BBUIgPRAKKLgnITxEtZSWB7ELcz+G9BEuIrUd9giMIkAhPUR1hOW0aECGBX8SWg6hj4wDra2K&#10;UlAzYvFEeOKf3PuP+kcTWsJXQVVUnWifKY/a4vISLS0Z6gdR6Hlifj4iACFIJlmppKXTbMk6SSnU&#10;61LXJSFIJF6aZ1A2yy+5xP7Rj1YwXOOcmCbZtctOpV6+590FY5UDWsUqVvGLCymlUqrZbAohPM+L&#10;q7IppZTSRCLBGNN1/eU04dOFbYbsl2b+EKFGWomOVKHlZGybUgrGSEy8XNd82yWRWybzKdfykRUd&#10;FzvkboNSwjlNJJjrAqDGeU8qGw0IEY9EAYhmE2EYVauEMaJrLJWi5hmXR+o4JJmMC+93t3Y/1Xrq&#10;cwufa8lWoII45gnA/Y37763d+3cLf+dQJ8/zeZ5fY6xhhFFQV7oz0cyd5Tt3t3Y/3Hx4vbk+wzIl&#10;XooTaqqimuO5e2v3lnipxEvb7e077Z3z0WxNVE+6h1LUfmv6DdudS7r1vqXpzVX2Lqmib1S+PhfN&#10;7W8+TqS/1VxvsSQlhlKgBAlHQEYyilIJLZ1kun6WmUjCCgghDFIKFgRc6RqoCTO2KlAgFDJAWAUE&#10;ojrcE2gdRlhG1ER9P/xZRDVkr7nQ/5ACFITfzueJZ0dnJDYSSp2eMsWzdALCQSgaB1Dfg+mvweyC&#10;nkfuWph94AkID6KB6lPtyUlUReMAQOBNILMLPA2jBGaBcASzcI9BdkL6CBZRfQrNQwgXEdUx/32Y&#10;XbCHkL0C1gC8U3CPovo0uA1qwh6B0Qk9B9FEVIc3jbAKJRE10DwC4cE94Vo3NNzswg/X04WR/ulX&#10;dg7oyQR9PHVGL6MUmk2pFBuSv9zTow8NGT0atw3SGn9MBoGsVuPdwpkZUanU778/3kzfequ+zImJ&#10;FYsslaLJgECCJ0BYe3gazEHLQjQRzKH2DOr7ES4irKL8EOwB2EPIXgvjvDUULxy33JKq1+WPHq7W&#10;6tHEtDc6qnV3aTe92kkmzh6GEUITCWhnLH7CiQn/+PG5z3wm3uz9xCf0vv4zu1sW4fxcmU1i/Wma&#10;z18mwifgCaR3onUsDqaJInX4cHDggPf0025Xl9bTo7/rN/OOw3T9zNmkxOCg7nmy0ZCGQTgnlBIh&#10;4HnywQcbDz7YePDBpufJLVusXI739+uaRijF/HzUaMjx8YBSMIZ3vKPQ3a29bBxQnMXeqXWuM9d1&#10;8VKBZdqM3hLlQaih1HZzowXmyWaWZVZwiEhsAtWhZSC9ZZoUAi2D9E40x+BNABBSVavi0JP8vu86&#10;U1O676uuN6cNg/iZMxxQGKrp6dB1Vatlb9iQy2RYZ/9LYepBOLreJK0B4R0X/oyMauj5dWr2aoRR&#10;e4TEtWwxpIBsoXUMwTz8KRAOs7vNAcWuRsECCAPVoASUBE+A2bDXaOGsE8z8Bt8S0jUFa9ihdoEV&#10;2tHPcZMScrmVLutba1paMeOcDO8oUkKQkFki06H61ihAZnOuKwkBISRWhy0nQE///zSkdqB5GFoG&#10;ogm5RMISmD1I70Rl98vPASEso7Ef8/eh+gRSW8DTKN0KaoLqCMuIGgh+BJ6CSdE8iLCC+Xthr0Fy&#10;C7QsLIH0DvjTCCsI5lB9DHonmA0ZtmmgqAHhor6n7XhijwCglqUSCZZtLxjIZlOUywtf+EJULgPI&#10;vO511rYzuRA0mSScBxERTflP/7Q4MRE88ECjVNJ6erSRESOZZIZBgkBVq2JyMiyXBecoFHgqxYpF&#10;blmUGAZwJt2N2ja1rKVeheg6fU4ptN8KG6KhlNKo1qv3trOxzgMFFapQhLMIpzH3HbQOI7kJegGl&#10;W0EtUA3BIqIKyhXwDIiG+l5IF/P3IrkFiQ3Pc+bzwp9C/VnM3g33JPLXIDWK3reDGiC8zbuJFrgD&#10;o4TWcagQ9T1QARIbEDUgA5z8PIJZVB6H2QOzC9YAqAmqQbqI6mgdQ1gG0WD1ouetaac3ke76d+9K&#10;Li6Ee56sE+o98cBMKkUNg1ARxa1Yb6HRIqkUtW2a1RM21SE4Ysr8gqAUhFCx642vtIiYsneNEhEB&#10;Iivj+yp+LCwpTOt10WqpT396vtWSs7PhlVcmRketNWvWGgbhOomE8hry8GG/UommpsJEgo2MGFu2&#10;mImEIWQvSEbl3odgHt4pdeoA5D6lEvG6F9E40UzIbsgAkSAsRUSOCEGihvArUEpKHaQA3k94FlDx&#10;mhMioaSllEndBkJJcYjY64jT9tieCqfub9z/jeo3djd3V0TlIz0facnWTDjzg/oP9rp7syw7aAz+&#10;duG3LWo51Onu5h0d7EPvtyrl8MjBZjA989C3SD5DKFVUhPGYebHOgogUijwZ8nS3xT1bNnTqOBfc&#10;+Pk8v+KKxF13VZJJ1miI5euhpRIvFPi6dca/aT30C8UqB7SKVaziFxRKqWq16vv+ww8/XK/Xjx07&#10;JoQQQliWZZrmJZdcUiwWBwYGTNPk/GXqKpMiYwmlnlGNhjx+PJCbCQbdfI7qGkmlWCSIEESvZZSX&#10;WjyVC21W7tB8Q8fFVRUgHtRbhsok+ZWXkmoFAIb7QhUywmIDv+U7i0pFBYFwW4BSQOPHP45mZ6vf&#10;+hZLJfXe3uRNN5mbt5wePBKt1KElE2VRrov6hyY+5EqvHjavT16/3lyvSzNUAsA2Y8fa/Po7y3dO&#10;+tP/96kPXeFc8X91vD/Lsza1j7pjJ/2TT9QeK/H8uzJvuzV5Wwcvqag9v3qj9ToQ+j/m/0dDNH5c&#10;fUCXvJOWunl2iOb/IvvbkCGEq5CG0KFlYjsaqBakuzHxRihJlAuiwZuDQcFoR4l2FOSmwSZkCBWA&#10;BqcZFtWe9kBdtrEFQsFscAVNA90MtQGjn1TehKo/I1pHZH2Ponp7zZBQEMa1LNXytPvX2s3HLnT6&#10;pyRUgNbhtui6fbZU+58jfCgfSgAKMgShAG+TOOlLwTIo7Yc3iWAOE3dCz6tE22iAeLMQTfgL8GdQ&#10;fgrWHIwS+t4J5mDg36N5GNXHcfKzoAay14Ea0LIIyyAGpIRS0IqgTvtvpVT2WjgblbUWrWPwpjDz&#10;HYBAT4Ma7doHasNaB1En1CI8BWaXKzgxFXzqU3NhqHxfvfu3Ch2dfO3aNgUphJISBw/4LVcuLspK&#10;RUxPh8Uis21q7boMgDqtgHEf/rF36FDte9+LDyz9h/+QvO452fOiH+445r8LdwKtYzj1eZi96HoT&#10;KAe1kbkcqe2Y+y68CUC2tUtYqdiBEEIpWeoWXsBwz04q3ZG//xei0vRPztc6u1rJFA0cu0lNDZml&#10;gG3CuXP11csP5JkMS58xoE1cf71z2WU/4WLMgR4hdyXcCdSePv2iDj2HzBVQAv4kqAGqRZGMLZ8T&#10;CZbLsWWivWV3bhPGKEAMoz1jbzblvn3eXXdV//EfF7q6tO5u7eMf77Gss5Q+ritPnQprNdFsys5O&#10;bpovn6e0Q51fyb7RE82mqOYVMxWBOx7HmrcVMVRPKvE28+qGdWU1+5a8MWg+t9iEJ6AXkLsSrXHU&#10;97VfZAaMIjJXIGoimAU1CNMNgxQKdGSYpxLSD1QUhjqn2rInhoxkqxFQhlSCODbslyzWnIQ82Uxv&#10;m137+81gMhBVaa/RmdMTzdnUdphDobe7biVU6KF+BM3DcE+CmUh4ijiAAzMDqhP4ED6CMsIKhAv3&#10;KOEJ5K9KVHYnqo91QoGaGN4BooEAwoOK0DwG6cKfyYXlXFhG9ioYJaSKAJRCECgh1NxcFPnct0e8&#10;V94RbHq1EADnY4d8ysA5SSaprpNMhscrHMs/F3gK1gByV6L6JLwp4LRXtD2IzBVojkE02vP5lw16&#10;CenLkb8ZRi9qT6M+huOfVWZPO4JAhiRsIGogqqB2EN4Ulgh5rUOxItZ8FGEZs99CWMHJf1XgUBTM&#10;ARShADVBLXT+OmSA+jPEGgFgbtq0/Pr+wYPhyZOzf/u37dsZGUnffvs593jiWDAz433yk3MLC1FX&#10;l3b55fb73lfKZvlSXQ+A2dmoWhWzsyEhJJWipnmxU1UKer4svKWRQ6jC6WC6w1gLZwOKr0HzCOp7&#10;UN2L45+FNQA9r5SC8BDUEdWJqKG2H2EFIgK1z3TxLwpaHs5aOGsBCvcYGgVUHoPRCZaEbCFqglBE&#10;dfjTmPkawgpyV0N6KLwKjf3wTuHYX4JwpLeh8/Xo/lVQq71/WIU/hWAWoonWCTATwTzX8tygl3TN&#10;yVTzFbn2moRXD6Igah46SojSdWL2d5gdp91/FqCRgkwPEMdZ7iv3QhDTDb4vowhzc5GUKoqU75eE&#10;lm39x/9FAMYwt2aofszPZJimkXSaUUoohWVTrqlLL7daTTE5Q6x0NFdtpspCN6hUkhBCQGqtqOXL&#10;UgdPJllnp+Y4FEDryT2iUolm4tLLXtFoIIpaT+8GBGRgrNmk9w4AcblvnhcKem+vrm9gqUy1/1Nh&#10;4LWqC9R3qR+YDiEECBRYH7RNraaMImWlr9c0Zid03eziQKjC2XD2r+f++snWk/fX719jrunUOhej&#10;RQFhEKNb6w5V+JXKV/IsX2TFUWv0isQVhBINuMp6WsIV69rFubWpctRotQ6MaTrVdZLcPsqzGQCI&#10;gKfAFvq8fN7auXO5UvhFwTBIsci2bDEnJ50f/KDu+20SiBBcdVViaMhYgdr+mcQqB7SKVaziFxG+&#10;7zebzU984hOPPPLIo48+2tPT88Y3vjGXy6XT6XvvvXdubu7DH/7whg0brrrqqt/8zd8cPdu95acH&#10;ozqlNZvvv7ldzyI9TwWBPz4ei260Uknv60MsbhgGMU2ey9G0josTAkUqasnWiWJ9Plvf/d93xek2&#10;aRbmynfucnYVeGF5tBMAOtAbqaguqp7yWrIVpjdKd7B1ZYnrppnIVrpyMqPiBWGDGg5FQtSVUiYx&#10;/1PyvyLQiUgW3FLCS3J+1mNyq3xtkzRbUa0QpgKPSAugGD6CQb90de3fx/uI6rT0xmvf/na8aW3f&#10;rvf2/tfs7XFqETFNalW1YRMmwfz3IFoIF5pRbyDTsPpBdfAk/Gl4UwjLBH5Cn6eIGDx0vB7JTfBn&#10;4J7Eqb8Ds8FsFG+FngfliBoI5uDPQjTaun3hIbUVyS3IXQ2eRvoSN7lxMbfzgfoDx4Pj9WAKUBwq&#10;IhBEvS5zY0nrWGucx17kxYGAaCAKNIKWB7POMErSP501IxE1IQOIFggDYeFcoESPcv4T9EVENbhl&#10;1D1x6MdQAjKk6R6iJ2DfAiZR+BXqONQ0GS+CmbLjfQjrqriAYB7SRXMMANAEy4B2IHcrqIEOxFwJ&#10;Ib3E8+qh7nmFhcVXAK8AwDRCiIL0IQRkCGaBMBCuGyRZYLZNTZP0Ap196qtfHWk2o3otFEFTyRqT&#10;7cEJUZAKfd0EhNnJpOPQZJIlEhRApSLCUDUa0rapYZDExs3a8PDau+9ufzdW/M0yG846bP8H1Peh&#10;9hRqj6M1hoN/BMLBTKgISiC1E9YA1nwQMoD0V+TsWCajdXcveTYt52jOhwebD04Gkx9vfTyv5UcG&#10;R+aj+UatEVbDfr3/A50fKPFSB+944d+Dnwxqov/dmP/+GQ4odxWS29oyFrMbYYUrujEyDx70slk+&#10;ORmePBn88IeNzk5t+3aLMUIpokjV6/LP/3zm+PHgySdbV1zu9PToH/rPnQCkhBAqipSmEcOgtk2X&#10;q4eWIITyfel5itKLMqZ5UdAV1kcE1YOY+w78KYgW+t4JakDLQfpQAcKKJtwBdxwgIBSpFvQCzJFz&#10;T8Qz6H83Zr5xmgMiyF+L1HZoGWQvgzOM/A2MGpm0vGZX/ZrRKXgnIVrQClDhGZYWAMjNO3QQDVSH&#10;1Q/mAC+BDihS0Ter39zn7buzfOeQMVTkxZONu2LF5c2pm2/L3DasD8f2aqLm+scmZLOkggxwqQrD&#10;aHa29eSPm7t3AyC6Xnjb26hlsVwH0AGAZV5BNd3MFKFlYPXBm4AKUXsKPA2zF9KDihDMtItJVQhI&#10;NA/An0LH7b6vmk35xS8uPP54a2zMLxTYG96QSSb7kgODQiql0JgIKxUxMRnUasLz5I03pvJ5fuml&#10;z7FUd9ah/9048t/aHBBPIbsLzjpoGRRfhaiJwo0wXwoL6hcG6UlR9hX9JeW8DvQ4ZIBaVU5Oq9YR&#10;CB+Ms9wweCf0PJI3ICF5Pk+sLAX8o0fDU6eihQUlBLBRBYH0vPDUUdmoQUXUSWq9A9RKEsMCQBjj&#10;+Vu0qPfCnuixKkQIJaUyjNiqnj6X1QUQBIoQ5XnKeSnC3M6HOBMNgK/8g97Bbq0beiHKvkdZLckO&#10;Qvqo1TG/CDElqvMAg14giSGa6ET6hli1R0SJlcvUccj5hckrw+yC2YWtf4uohon/jaiGk59trwMR&#10;BhBQDXoORie6fw0yAjNg9QNoJ6KqCEBbFhfrB5VEMIPmGBbuR1iF9DDzTXAH6R3oeQucNbxUUkHA&#10;C6cr18bGhFed/sgHY2e3zj/4g/Tv/M6ZlrEsYprkxactuq70PPXxj0+fOBEcOeJv3Ghed10il+Wm&#10;qUcDuwgBo+TgqXDh6eriYqRp5Lrrkj092oYNpm5HDOL6t8/WZO2If2Q2mp2NFgXLK2AinEixVJ7n&#10;e3f09tPEVnOrTniWt3+SzuWXQ4ilOkF3zx6xsHDqD/8w3uz52HXZX3/r0u0RxoimNQMeVsSX75JB&#10;oFWrpeFhvatLS/nsjO0dMDERtFoym2XJJBu0jLSiHNjv7Z8IJ/a4e7q0rt/r+L1b07f26r3ntMBH&#10;pz5aFuXv1b8XIuzUO7t4l0Wt5A03QKmlm9R//GN/bKz+538qAA8ovfXry0M2iKbF9/liG/8cXHll&#10;olTSHn646fsCAOdE08hrXpPevv0C4ztefqxyQKtYxSp+EXHo0KF77733nnvu2bt379atW3fu3PlH&#10;f/RHhBBCyE033XTixIlXvvKVTz/99P79+y+99NJ8Pt/V1fUyFIWxfJ6l00tlVuH0tFhcrN9/fyz/&#10;Tr3qVYnrr1+2N6O6jvhJJj1IH+7JeFyud1Atn177L38V72hu3oDWEQBQsj2t5akW5SFR99TumQgn&#10;Hmg8EK9aXuVcnWZpAEf8I9/0vvn3i39PQW9O3dyj9VztXJ3hGYc6ILGhIteUphNd7+iDUmbvACNM&#10;Z7qPMCQRB4+j6znhjDBRTrUa6gv/T5fvqXpN3fCKaMN6P50my5t0frbo+flGQyDPsyNWYlhLFE6v&#10;hZ7W2rpPPBFOTS1++cvxZmdPjzY6al911Zn1HEKaLry6vO/RN3uurFSigQEzm+UpFdf0EWA9lFys&#10;hkEgFxeDRIJ2lLQRlsjbRmR2hYk1dbvbF7VANMCTIIQzDTwDMyVkv1IS0mVK2VJYRpepdwYQXrTw&#10;vfr3DngH7qt/TyopoW5Ov0qDxsAO+YeOBkfva9yvE/2N2TcO6UO77F05nouj0F80CINE1EhBRDKw&#10;QSgQAGVRqbjP7BGNumw2AUVtO33ra6EsIAVCAClqi4Rz6jgwLKDb37c3nGxMfPjzAADV87FPJK6+&#10;GoQBCgrEsmDooIYSIpqbU2EgfQGVAdL+/oXg+PHyV78aFw10/8mf8o6YttChNE58YtQgDeJJ1mxn&#10;yBC3qQI/OHEivpYxvIalUgCIRpSkShlKaYQ2uGiUxGNKc1W6Cfv/Z+9No+S6ynPhfeap6tQ8dXV1&#10;d/XcrVZ3qyXZsmRbSAgbZGMZY4x87QAOATMYTCBfuAl3rayVfFkJi4R8uZCVlRgMyeWSBGRkjAIY&#10;YQ22LEtqtXpWz3N1zfN45vP92HK5VC07sjHECef54WVV11vPOfu8Zw/Pft93dwCcR3EaLqR1tQI0&#10;SedKQJMQKY6ARkRvRUAPALyVK+ia7GBLCGFBcAZBTUA34XY7UPJAziB4GlSyAACAENdEPZQEAOgq&#10;UNOyrjTpuhuYDgJNlRYnpFCo+PJvUSegAAAgAElEQVTLAMEBQrmfvA818wAAgAIAdFyxIaKooGSh&#10;oIbDcj6vCoKuKwGM8pu+cu08+ILAIaMCAEBRNFHUrFaMYVCPhwC4Usayl8uXL5UunSq8kFEz7VSH&#10;j/D1s/0VrSLr8unC6VVp9ZHlR3Zzu/dwe+6x3OPG3fjbEt2AksD5HoAxQNwEpSUgpUHwS4DyAgAA&#10;6QGkCwAd1YEb4HfdZbZam44dy0xPVz7/+Q2WRVtbKZ5HeR6LxZRyWZuYqNjtWCBAvvvdfP8Ai2GI&#10;yYQMDTFHj9oCAeL55/PRqPzQQyuNjcS2bQzHoQSBrq8LiYTyyislgkBwHHniCXdTE9ne/rbkrN4M&#10;dFhqF5QWrgVjwLPSSQfQKkCTgBgDWgXoKhDCoLwEyisA54HrrvqfwVjgfA/QNaDkQHEeKAXQ9j8B&#10;6QQAAMoPKB8AOlAFkJ8E6ZdA/N+BVgG6Dlr/AKAUoJuucRWuAq0C5BQQE0CMXEvT6/zTt3xvZa1c&#10;VIvPZp9dl9aPZ39kxsxBMtjH9PkJfyfVmVNzr5ReeS773L+k/+WD1g82UU2P2h9FLWamvx/2ohvy&#10;hq4oeLGRHuy03HNPSk3LiJrZ1mGirW6++RoHggAEASiiSbRGtOhqRdc1oKFatqykMmpW0CoVjG9H&#10;GYZsDgAcRrygCIYRAOqG6saGtLAgloqqhccYBuN5zGZ7zasRFBSKOEWhqqrzPAbDDepBNwDSCUrz&#10;gPaB7BXAtYG2/wmTpADbcS0wE/nNBZcBBEEIQgc6omqA6tLyeWl1IXN8NH/6FACA8Plaf/DDa5Ii&#10;0IEOgMUCcAIAQPj9uMulyzJsfzkSkZeWUk9/uzw2BgBgBwZ8f7iXaGslfA1VlrccnhAIkA0NxBe+&#10;4F5fl37+8/yPf5x9+eXS7t2sw4FbLHi5rCYS8sREZW1NomnU48GfeMJNEIjb/VY6HEETCmpBv2Ht&#10;+Vfhxt3tZPuLyIu1HyI4CUiAWLvhQ5TXVtV0KvTHT6vFIgCI46Mfc37iXdURHyFJ8KuUlCc9gHSD&#10;tv/nWgK1VrlWEBqgAKMBwAGCvRbpCTtecz8w9YK2PwRiGKRfBKGnQewZwO8EOA9IB5DzQFeBVgRK&#10;EaAkABhQSkCTAQC47bqtMi2XQ2pyhDCLhWxqqv0CQBAVaJouJ5SEqquSLlVsGYEC6N//sV6plLSi&#10;3tSqiEskQqIAdRNuFKAYgomiXiioKyvi+ppUKWu6BhgGs1gxjntN6hNEXZYBQSAkifA8xjAoAABo&#10;MqLLlFKyIlgP2bGT2UGjLIuyKNAlOalosqhLgl5RNRXTJKxGnEKZ66YrmMkEBKH2r1u3QOhylhKl&#10;/3GgDF9TZXNeTSTEc7NA0wiXi2xuZnp6Os060AHGMihFEQ4OPmFrqpNV2r+K3kITGMfgVgwnEVR/&#10;tcYfQtMIQfx1419DryMQgkAJWG0KvV7LxEym2stGOe4G+zS/8nx+cJDt7WVOn86Hw/KVK5UdO5hd&#10;u7h3vcvU1PRfoBo0hKEBGTBg4LcRgiAkk8lKpSLLsslkMpvN7KunOwcCAV3XdV2XZVlRlM3NzZWV&#10;lZ///Of6TVRBDofD+/bta6gpRPKmgFIUoKgqEckwIBDQHntMrlTK5bLi9WqVis1mIymqVCyWK5XE&#10;+rqvocHucACAAIABhIDlF3OKJEma1NZOkiRv5lOVSnl5TVEUDEOddp5iKYbEEARBEaSBaHDjri6q&#10;k8csbE0FRxjjs5hYLIpFOkdbWAtmxuCfMIBhCGbBLBW5ggmYJEm6rvvdAUmSioViKSdUKhUcx0mC&#10;dHgcFEkxOINZgJkFn33cJ8t6qaTZ7SjHIalUBMdxn89XqVTK5TKBJRVEspoxq5mzWd0USQAAkOuz&#10;8Eo2WwVBKl/4AseyLpfLPDREBQIow4CaKQvD6hSNHTzk1jSgKDpNIziOxOMRVdVUVTWZOJPJBNBU&#10;pSJQrMJxjMtlpVkUIBjAaATBMK4T10RNFwBAdV3PZgqiKBaLBVmVVU0FACFx0mWyO3EPQbgAgmFA&#10;aSAaHLhjkBmwYlYaZaS0pMhKqVBqUYNltRyTYyqimiUzaSIVXNFRHWxZuZBtbZjH0/z00/Cf7M6d&#10;r+MfKOZwAV3HXvWQtbU1GcPLgQBL0zRJOp1OjCBEiioUCul0OhAI8DyPu9Vr5TcAAAAgJI0F29HP&#10;fVHXdU3TtL5B1e7e3NzUNE1VVR7BOJw0A4DhOOH3X6s3AAAAALM5qd4s3nItoKnU2KTTNACAZVmz&#10;2YzgOEBRpiLStMZy12ZX+VhOLosKU2ZZluctgkVWyWIsFkVRNJfHHJrLDCychUcJM+o6CPN0VJ3Q&#10;AboRjjCM2e3qLBbzQqWSzEZVVcXRgImwW1AvA2gMAIQwIUAHJA/T7hKJlCzLhUKBN3M2q4skSfSa&#10;VyDXtnbhPzAMczirRc01TUtmyjJiLw8xPG9hWHZNwbWCpKoqx3Emk8lK0gRBIBqCogiMeQFAs9tp&#10;BFFVVa5UyqVSSS3E4Dur67iqUiaTFQAWRQmAIBiCBcgACtAhdgjoui1vBzIAMaCoiqZpQTUoAGET&#10;3fRSXi/wUoACW+alZFcX5nZXfYMKBm/sG/VAAMYUsZ4U+TFBjChqwS62UYjZDoAkK5IkRSIRTdO6&#10;uroaG0m7He/pobNZdWVFLJWkzc2kJKmyrA4N2QkCv+MOkecRt1vcto1xOACCkAiCUBRy++2mwUH2&#10;ve/ly2W9VNJkWRdFDUURBAGtrVRzM9rdXeZ5zGRC9+xhzOb6aXEul1NEseJwsB/9qPnw4Wwmo5Dk&#10;9PQ0giAYhjkcDpqmTVuqkCAEgXV2ovfcA2w2t9vNsGwynZYkKZPJwDpuHo+HJHDW1A1IF7DfDpQi&#10;0OVoIq+oSknctPOEmcMoficCS5lqElArAGNvnFWEoABjiuSOHMuqSFzXBA/dX6lI8fCcqqq6rjud&#10;TookrHwnIGzAuhMoRaArgPJKsp4v6qWCKlQkRfIAXQGag8LbGUKzmZtI2ryVDKEoqreX+tCH6NbW&#10;YrGoAjA9PX3tiVMUQRAulwvHcZIkEYBgCNbL9AbIwC5uF4/xATLAoiyJkKquKkD5sP3DCTkRk2MO&#10;3EGjNAKr76DX/N+D+4GuI6yexzIJNF0oc6quOXQ7hpgQghBFUZbljY0NiqJaW1tR1ozQXLUHqJRK&#10;edKkODy6qtpdLlnTIrmcpmmapjkcVpKirAAwDOr1Ep/8pPOhh2yplIqigGFgeRk0l1NUFdjtuKIo&#10;NluWphGCQDo6bBR1XaQKzNFWVVWWZav9ftr1vlR4SlLJdIhD8SyKC263myRJbksEC8KyWGcn+tBD&#10;oKuroaGB4Hk4xOfzeegbDQ0NOI4zTL0EL1FU1uEoHz0q3HFHc1MT3VgfegBgUXmCqHa8mt2JWu0Y&#10;gus92xVFATyv2t2FQiGVSmmqquu6h+FIHbUAgNJ07ZiOUBRut7OffQKEw8lUSrTbKyyLlspoJMKb&#10;zQRJunge3Cg8pMKyRYej8ulPy8Wiqqpqb29+ehomqns8HhRFSZLEcYDjyEc/6iiVtPvus0qSLop6&#10;paKpqo5hwGLBeB7t6WEwDLjdOMdh7e1UbZpYFXmKynFc4fHHEUmyWq34nj0AgEqloijK+vo6z/OB&#10;QGAXu8tP+G/lbiUQooPq8BJeAEA6nZYkSVVVkiTNZnOwEETzqKViYQjmVuTWIAgCAFCerx3CUI7X&#10;BMH7J/8vrO6vNjenEAwgAEUQt8dzraTN9Q2i8Lzg9+NPPslks263G/j9yWQyl8sJgoBhGEVRLpeL&#10;JEmSJK+phBir67qqqulsqVIWAoEmTdOy2UKxmC2VShiGYRjm8/kIAlAUACgBAAGaPwmUEmj4cDGX&#10;KOZTxUhE1/OBJgeGOwlrI8BtAKNBYxYABKA44DoBAHVPrWAylSRJ/+M/JlHUbreX29rmFhZUVUUQ&#10;xOVyVTs3+DojANGARrI8QlFCBy2LUiIVyihI/OocgRAYwGSnTJO00+7kOIRlif/1v3ylkpbJKHBI&#10;UtV8qSQtLaVwXDeZQKmkqaru95s4jmxsvDaxJRBCR9AmKqgjqIaSGEKgCI4CFAG6DigdaJquq0DV&#10;gU5hPFJzlGedVpKl6ZLJVPzSl0iC4Hke27sXIEi5XJYkaXNz0263+3w+jDcDXTfbr524KvOkmnMW&#10;NUmR5QrHmTxOxmnLJJOCIKiZIsUwNgJhGIaiKJ+b1nUAAIsgAEUBBjQE6Cp2LWAHRTAEwSrpvKqq&#10;AACO42gzXXeRlUpFFMWy1Qr6+pqffrpSqZRLpQ0c169exXGcpmmHwwF71DqfV1VV07RwOMyyrMvl&#10;KhaLgiAkEgld1zEMM5vNPM8zDIPVhNWJYr5SqRw5kpck7LHHPH4/3dTEut14XYT7OxnIzaxqDBgw&#10;YOC/GSYnJ0+ePPnd7353cnJy9+7du3bt+sY3voEgCIqiiURibW1t9+7dcHLwt3/7twcPHpSkmzoe&#10;SJKkQqHQ1tbWWDOPzOVyyWRybm4uk8ngOI6i6NYRqLW1tb+/v+7Dubm5jY2N4eFhVVU7OjpKpVKh&#10;ULDb7TRNNzY2Li0tPfPMM5/4xCcOHz4MdA0ADaiV9fW1+bmZqavzuVyutbVNEIR0OsVxJoahGYYV&#10;BGFyYmzPbfsO3fU+jrfgBJFX8wiCoABZX9pIxpIvvfSSoig2m40kSYqi5lfnC+WCois2s60t0Hbn&#10;vjt7Onuqlzc7OzsxMREOhyVJeuCBB1ZWVk6ePNnc3Ox0OiVRrFQqC4uL+/btO3jwIMtyKIoJggZ1&#10;matXp8LhzYmJcZ43HzlyZHh4+OWXz3d0dHKcSdO0fD4bCq0eOXLvwMB2m82G1kytfnbiRGRz8+Vf&#10;/MLpcnV2dnJ2O8VxHr+fJEmLxUIQBFwskTX7qFNTU9FodHRslCTItra21dXVtbW1trY2lmUpiorH&#10;4/Pz8x/84Ae3b99utVsBcu1EIQ1ok5OT6Uz65Zde5nm+oaFhbX0tl8sVCnmO5bq7evLZfCFXOPrw&#10;UZfHBRgA23BpdjmdSL/00ksESTQFmmBYWUWrqLpaKBfKhXI2nv3wAx/u7e41m821MVAbKyuFfH74&#10;7Fm4VqFsNnzLQuXgwYM8/1rdzfHx8UQice7cOYZhWlpaCoVCqVSCk0ufzzc2NvaLX/zij/7oj27Z&#10;Ujvm/EsvpRKJi6dP8zzvcrmysixpmsPhwDCMpun19fVoNPrpT3/a7XZbrdfmcNPT05lM5uTPfoYj&#10;iJkgKIoiSXItlZJUFQBgt9s9Hs+hQ4f8fr+uwBD6a/OKf//JTzLJ5Or8fEdHx+Dg4PNnzoSi0Z07&#10;d2qqKstyOBpNZzKf+/znHU5ndUU3PDycTCZHRkYCgcChQ4dOnz49MTHR19dHkqSu6/F4PBQKHT16&#10;NBgM2u3X1cF65plnEonElStX/H5/S0sLx3E4jnu9XrgaIUkS/rN2DjcyMpJKpUYuXjSzbMDpnJ2b&#10;i0YifXv3kjRNkmQoFFpdXX3sscdaWlpsNjs8z0tRdE3Tp6auZLPp0dHLDofD6XQuLy/Dd5PnrX5/&#10;cyqVLJWKn/vcp8w8R5soURMlXZocm8xmsmMvj/E8D4MKEQTRgS6pUrwUT6fTqVTqiceeaG5s5s3X&#10;VVddWVjIptMTFy9C36CdTmxLmMA999xT16VIkvTiiy/GYtG52auNfq+FN8WSRYIgnE4nz/M8z//T&#10;P/2TIAjf/e534fdlWVdV8JOf/DKRSA8Pj1ssdp63ZDJJALTmZifDEDxPLy8vZrOZL3/5yyzLVl1R&#10;ELRyWTx37uLqaujKlWme5ymKsljMolhJJDYIAiEIpKurzeGwP/jgg7VXeOzYsVKxGF5f7+vq6mhp&#10;+eEPflAShB133qmqqiLLa+vr+Xz+K1/5CkmSVXUeAFAul8++8EIsFFqdn3/PoUOBQODv/u//NZvN&#10;HR0dULi/evUqwzCPP/44TZMcSwNNBrr6z9/9Viabnb4619oS8HldZouTICmXy0nTNMdxNEVjGNbQ&#10;3AOuR7lcPn/+fCwW2Vhfa2lu5DjmxXOXzWZzS3MzThAYhl2+fNlsNn/2s59laIJlSKApuq5eeOWV&#10;RDI1OTXt8XitVuvc3JwgCKVi3u12+ht80WhcVpQnvvDHBEHUihGlYnH4woW1xcWF6emmQIDhOPLV&#10;pBJREhVFWVlesdvtH//4x3ESxym8rJUVTdlY2chn8qHFEPQNkiQBAnSgC5ogaAIAgMCJR+9/FNRU&#10;ZgEA5PP5S5cura+vr66uBoNBmqbj8TjDMDabzWazcRz3jW98w+/3f+1rX6uayLJ89uzZRCIxNzfn&#10;drvNZnMkEsEwzGq1wl53enpa07QvfelLFEWZTCZYxksU9Ww2PzIytrKytLa2wjAWgiCcTj6TyYVC&#10;YVg+fGCg2+fz3nPP4SqXIAjPPfdcoVCIx+N79twSaPR/59v/QNFMV8+AoiiqoiwuLeE4/oUvfIEk&#10;SZp+rZh3OpW6eP78+tJSZG3t/vvvJynquz/6kdPpbG5uhr4xNjYWCAQefvhhlmVrG39+dvaVl1+e&#10;HhlJxWK37d1Lsizv85nNZo7jrFYrlI3g/1dNUsnkleHhtYWF6MZ6R0cnQJDL8/N2u93f0EAQBIph&#10;L7/8cltb26OPPspxXO1FRsLhlcXF0VdeScZiXV1dJUFYj8dFWZYUpbe3F0XRzc3NwcHB/fv3sywL&#10;CxGm0+nJycn52dnN9fUmt5vAMBRFEZrGOE4QBVVVF+YX2tvbP/ShD9E0Dcc+TQOCoKVS2Wg0eeXK&#10;dCqVxXEcw1CKIkgSJQiEYRAURUgSaW9v7+vrq15eIpEYHx+fn52NbG62+XyIridTKd7lsnq9LpcL&#10;w7Cvf/3re/bs+fKXvwwjGWVdRgFKodTm2uba0trk5GShUAgGg5VKJZPJkByJURhKoZVKZfHq4rtu&#10;f9ddB++yWCzwvpLJ5Ozs7NTERDgUspIkgWEsx6VLpVSpBADAMKyzszMYDN65pazb9OTk1MTExvy8&#10;KstHjhxZWl8/Ozzc0tLicDhEUSyXy0tLS/v377/zzjs5joMdfjgcnpiYWF5eTqfTjzzySDqd/rd/&#10;+zefz9fQ0KBpmqIocJS59957TSYTBfPOdA3o4tiV4YnxK2Mj50WhfMstt5AkzbBmq6OBZs12mwXH&#10;MYqieKvLbHnt8LJwOHz16tXF+flMKtUdCOTz+bHR0YbWVk9TE0GSiqJcunRpaGjovvvuM5lNJEmK&#10;ugh0oAFtZW0ltBm6fOmyKIotbS3ZdDYajgoVQZWV3TtukUQpFovdfvvtO3fupGkOAFQU9VAoPDMz&#10;NzMzlUolA4EOHEdoGtM0XdOAqoqKIkUia0NDQ+97390sA+taqlB3SiZTuVxufHxcECoYomMY9lrV&#10;SwRmzKHbt29va3stQ3ZjY2Nubm5ybCydSnU3NoqSlMlkbD6f2en0er2FQuGpp5665557fu/3fq/u&#10;ec1MTm6srAyfO6eqalNra1mSCpLE8zzs27PZ7Pz8/Pve976dO3fWzfemJifT6fQvn3+epCgLz9Ms&#10;S5Lk4vKyLMsAAIfD4Xa777rrLp/vtUMbLl++vLy8vLa0xNL0u/fuHR8fv3jxYs+uXWabTRLFfD6/&#10;tr5+77337tixo24OdvHixVQqdeXKlZaWlgMHDvzyl7+cnp7evn07QRC6rsdisc3NzUcffTQQCFQn&#10;HufPn19cXDx//iKOk93d/WYzbTYzTqeDoki73Q4le5vNVjt+vdNgxAEZMGDgtxEej2ffvn1XrlxR&#10;FCUSiUxOTj799NM8z5tMpomJiXg8brVafT5fZ2dnb2+v3+/fuut484DS0ubmZigUQlHUbDbXjqxv&#10;gGw2GwqFxsbGAAAul4thmKampkQikclkpqam1tbWXj537v333gsAHLZRgJuLAhqKlaZnVxOJREvb&#10;NpTAOR7z+Xx2u31sbCyZTF64PO1uaJNk3aSjOILb8WvjmZnMVqgKQzAVpZJNZuGuyObaZrlctlgs&#10;GI557V6Wum4wK5fLiURidna2UCh4PJ7l5eVz5865XC632z07MxOPx0+fPu1yufbt28cwDIpiLHtt&#10;dMcwQZKy6+tzNE2PjXmGh8+fP3+GYYDT6VRVNR6PX7169c47b9O0+nK8kXh8JRRayWQoj8fX3Q0v&#10;Mh6PAwBCoRDc0ti/f3+tOpBOp2Ebwi3Tq1evTk1NqYpisVg4k2ltbe3ChQv79u3r6upCdARFUAzB&#10;4HIpF8vFI/GJ4QmPx4OreHw9ns1mEQAIlcQ1HM5333vXe502p8PsgFyVbCUZTU6OTjIMg+s4XJgB&#10;ADRNS6VTyURyZWXl4L6DYlA0m6+rQYuSpI7jy6kUAABF0RaOs/5H84ZUKhUKha5cuWKz2axWq8lk&#10;cjgc0Wg0Ho+Pj49PT0+/fO5cOpXaahhLJsORyOT6emtrq8dmYyoVQlHa2tpyudzs7OzU1NTS0tIj&#10;jzxSu+AhCIIkSZymdV3PqKpaLGqatrS4qCiKmedZloUrJbAlbitbLsfy+aubmyUcF2n65ZGRUCh0&#10;+L77Cvn86tra1MzM3NzcRz72MZPZXH2/isViOp2emppKpVIsy54+ffrKlSsURXEcp6rqxsbG0tLS&#10;4cOHt/rGxsZGOBxeXFy02Wwul0tRFF3Xo9Eo/Cv0jfe+9721a79EIrG5uTk6Oel0ORGangmHl5eX&#10;aa+XYRiWZWdmZiYmJo4cOdLQ0IAgAMoZ0DCTCUcikStXLjU3N8tycHNzrVQqIQjC0DjLgtHRuaWl&#10;pUrlUZalSMRMYiQAQMkq+Uh+ZGTE5XJJklQ9ulZRlEw2E94Mb25uFu4vSC4JXF+eGCVJGUGWUyko&#10;G3XabOxNBLFrmgY1rJEr4wDBdYRqbGyE4T9LS0uVSuXFF1+s/RWCQAgCiGKsXI6m09M+37a2Nle5&#10;bEVRtLOzM5FILC8vT0yMh8NhQRBq9SaaRlEU83pZRWFzOVZVRV0XyuVkqVSKRddohqEoimX7auXL&#10;auOn0+mpmRlR09KCcGF2Vtf1ux98MJVKJZPJKyMjG6HQl770pboMXE3TMoVCOJOZjUTsS0vhcvnk&#10;yZMejwfHcXjI4/j4OM/zmqbpOgIQAmAEAGBlM59OZxdX402tfa7GPlmWNQCiyQoAFQAyuq4jCHL/&#10;Fg1IluVQKLSysjIzM6OowGq1Xrx40el0aqpK0TRBEMPDwzabTZIkgiAASgMU6Jq2Fs6GQpGLl6c6&#10;O6WGBmV1Iy5JEoIgnAVXUX506kIqlfrEp0UAQK0ryooSTSaXwuHx1VXVZLJoGl65dhhZoVgQBGFs&#10;dKyhoUEURQzDSIQkMVJDtAJRyJaz8/Pz0De2bdsGHw2HcRzGAQBwHEe2hJbB+5qbm5uammIYxuFw&#10;NDU1lcvlSCSysLAgiuK5l17q7rmuNaA7bWxsjI6O7t69m+M4KG20trZubm6ura2NjIyoqgodG1w7&#10;CRsQBAIA7vOxpRJTKFCKUtR1PRKJ57LZRDzMsixBkjbbrTxvruNKJBKxWGxhYQFF0fX10LlXrjQ0&#10;NNyx/z3RaDSVy124cAEA8OlPfxpBkFp5RVHVTKEQSqUWIpHLCwsoip48ebK1tRVGKkENSBAE+P+1&#10;jIVSaTUUWk0mk5nM/Z2dCIKoqlooFAqFQjQahV8OBoODg4NVE1GSNmOxhc3NlbV1yu3Rdf3ixYuN&#10;fr8oCAzDYDj+yiuvCIIgSVLtFQIAiqXSejg8ubISDofNjY35fH41FEIAAAgiSZKiKKdPn6Zpes+e&#10;PVVDQRAikcjs/Pz8/DzYufNaMEK5DNLpXC4nSdLw8LAsy6IoVl9MFAUsi8oypiiErsdEMSLLKM/z&#10;gUBrnTPUvV+VSiUUCs3MzS0vLzs8HpPJ1NrUVCgUIpHI3NxcpVJ5+dw5ODQwKMOA1xxYKAqhUGhq&#10;aiqbzTY3N2MYxnGc3++3Wq2jo6PpRHri0kRHoEOSpGrXDVVLkqYJhskpii7LSjKZTCYT8ThnMtE0&#10;fcstt9xw/VwWhGQ2Ox+JVCoV7+zswsLCuXPnfD6f2+2+evVqLBY7ffq03++/9dZbq+aSJKXT6eXl&#10;5VAodP78+UQicfLkyb6+PlEUNU2TJGlsbMxsNl83rCAoQJhMQV0J5RZDgqaBe5p2wWjZbEkHpXw0&#10;kYe+0duLdtVoQKVSKRQKXZ2bjUainMWSTqdHlpayAJQUheU4eAiJ2WyWJEnXdAQgNELDd1TJK5lQ&#10;Zm5srlKpWClrKpWKhWLQNzRVS6fT8L76+vpYlsVxhCQRghAkKREKzYZCIZeLRVFUFK9tcmQymXK5&#10;PD4+brXyovgumqavzRJfbXwURVdXV3O5HIqiTqez8Ubhb9e5brEYCoWmZ2cjkYi/uZmyWltbWrLZ&#10;bCQSmZmZSafTL58719tT34sCAHKlUjidng6FEARp7u8nJIkTxcbGRpPJdPHixWg0evHixf7+/u3b&#10;t9e9mARJUjRNMIym68lsVk2lNE1bXFhQNc1sNpvN5urEo/YiE4nE1OwsSZImu31sZubizMy2vXtd&#10;Ltf09PT6+vqZM2f6+/t7e3tNJlOt88MgvqmpqUwmQ1HU6dOnx8fHWZalaVpV1fX19eXl5fvuu6/W&#10;QxKJxMrKyurqktVqbW19D5yOptMpAEAkEoH3snPnzqa6HMB3EgwNyIABA7+NcDgcVqv1Qx/60M6d&#10;Oy9duoRh2JUrV6xWq9lsXl5eliTp4Ycfbmlp2bFjR09Pz68iAAEAOI4jSXL79u0+n0/TNKvV2tXV&#10;VfedG851PB4PACCTyWia1tTUFAgEOjs7FxcX8/n8uXPngi0tR+6/P9h63azObrf39PQoipLNZgcG&#10;BiiKstlsZrOZYZhsNmu1WlmWHRgYMJlM2PW1IhsaGtxut8fjEUUxmUyWy+Visdjc3CwKgtvj8fl8&#10;t956a12sgcfjgdsppVKJoqiGhoYDBw7s3r17+/btqqq63G5ZUXp7e2maRq8Pk/b7/SzLFotFGPDf&#10;0NBwxx13NDc3w6vyer0dHZZ2WRcAACAASURBVB0dHR11GzUAABjfwfN8Z2fnoUOHSqWSJEnxeFyW&#10;5VwuJ8uyLMt1Jn6/n6KobDaLoqjX66Vpur293Wwy4ThOkCTHcU6ns7W1tW5CABuEYZg9e/ZwHOdw&#10;OEwmkyzLbrebYRi/388wjNvtdjqdVE2tSmhy++23w0lV9XNd1+12e0tzy7Zt25qamupWBQAAp9Np&#10;Mpl2794N96s7Oztt1xcX2OohjY2NHMft3buXZdmmpqb29vbm5uaZmZlsNjs8PNzd3W2z2by+Gxxq&#10;3tbWZrfby+VyY2NjT0+P1WqladrtdkcikWKxyLJsT0+P2+2u9fnm5ubGxkan0ymKYiaTKRQKlUql&#10;0e/XdB22Xn9/P3mjGhZQP4UTKYqihoaGOjs7+/v7s9ksQZIoigaDQavVWtuGwWDQ4XCk02mSJGVZ&#10;bm1t5TiusbGRoiiY6dPX19fU1LQ1S6ijo8Plcrlcrp07d95+++3FYlGW5VgsBkPz4Pqq7hE3Nzfz&#10;PJ9OpzmO83g8e/fu7e/vt/A8hmE4QVAU1dTUdEP9F15AJpOxWCwWi4VlWU3T3G63yWTyeDwIgrS0&#10;tMDgo6pJIBAwm819fX0wEJ2iKBzHOY7TNI3neavF2tDQAEP86rg8Hg9BEB0dHYqiKIrS3d1tsVig&#10;oaIopVJJlmV0S/IIhmE9PT0sy5ZKJeil+/btUxQlFAotLS2trq4ODgxsjUbs6uqy2+2ZTCYYDHq9&#10;3sbGRpZlm5ubFxYWioXCtm3b/H4/7ExqrQiC6Ovra2xsbGlpSSQS5XIZXlVra2v1jEXLlnIMg4OD&#10;6XQaQRCSJLPZLLza/v7+SCRCEMS2vj6ny0XTdN1Fwo7UZDJBxQEGTVitVo/HA9f2u3btgrm9tf1b&#10;b29vPp83mUxDQ0Pbt2+XZVlV1UqlUiqV8vl8KpUSRRFsAUVRPT09JEkqisJxHIqihw4domm6+mrv&#10;2LHDYrGYTKbqg0YQJBgMwgBDKHu1t7eTJAmfvtVqDYfDyWRy61mTFEV1dnZC/7TZbBRJshynKEq5&#10;XDabzAzN7N+/3+l01hqiKAoHlJ6eHpibtnPnThzHi8Ui7EYYhtn6iAEANE339PRUU+csFsvdd98N&#10;lffZ2dlcLnfg4MGW5uZaE+hOFotFUZSOjg6v19vS0gI3uqFks2fPHoIgTCZTHSPLsn19fQ0NDX19&#10;ffF4XJKkcrmcyWScTqeZ5ymKuuOOO7a6044dO2KxmMlkYllWFMW9e/e6XC6/369pmizLt9xyC0zr&#10;qOPiOA7u20MrTdNuu+02s9lc/dp73vMe6MB1jW+z2eCaMJ/P7969G0VRWZbhXksmk1FVFUXRutUp&#10;x3E9PT2wMXmexzDs3nvvRQBMusUQFD106FAwGNzaIDzPB4PBWCwGX3Y4QBMEgWFYIBCQZXnfvn0d&#10;HR21gybHcZ2dnbquezwet9sNLx6KPrD97733Xjis1N0Xx3EURfX39zc2NmqaZrPZOjs7Ybof9B+W&#10;Zes6N7PZDO/L5/MFg0GbzbZnz56NjY2VlZXJyUlZlo/cf//Q0NBWp3I4HD09PZIkFYvFgYEBmqat&#10;ViuMvlxbWyNJ8t5774VvbvXFtFgsfX19gUCgUqnE43E4uCQSiXgsZrfbWY67++67sRtVtPZ6vTt2&#10;7DCZTOVymaKoxsbGAwcObN++vbW1NZPJcBz33ve+t6uri6bpaodvtVq3b9+O43hzczN0yzvuuMPh&#10;cMD3GgBw5MiR9vb2rb7hcrl6e3ttNhuGYYcOHZIkqVQqRaPRYrGYyWTAq0+81sRqtcI2TDQmfD6f&#10;w+HgeR6+bvAduffee/v6+kwm01Y/DAaDu3btEgQBxuE2NDTAkaK1tdXlcqmq2tbWVusbJpOpqalp&#10;27Zt8AXRdV0URfiIeZ43m8133XVXX1/f1jkYwzAoinZ0dJTLZSgENzQ0VCoV6O04jsOtna2um06n&#10;XS5XU1OTzWbr7u5eWloKh8MjIyM4hr3vfe/rvf4wu6pvBIPB/v5+DMMGBgZgjDkc0MfGxhoaGu66&#10;66729vYbzsGcTifDMIqiCIKQSqUKhQJJELquO12ubdu27dq1q25e5PV64axS13U4ggMAmpubPR7P&#10;5uYmiqIHDhyAL0sdF9SkBgYGWJaVZTkQCOA4ThAEfGqdnZ2dnZ1+v7924uFyuYLBIEzuO3ToUKFQ&#10;yOfzoVCoUqnkcrmtjvEOhJELZsCAgd9eyLKsaVosFhMEIRaLwQ9hcDscJ+riNX4VwA0EOMS+qbEh&#10;92rNBZi5AD8slUqKolQqFZ7nt+pHcAEM43urf00kEgAAOPO44dqgFqqqKooCf4dl2brMhbpvwuWo&#10;qqqiKMKFR6FQAK9WsrihOgAAEARBVVX4XwXmEL1qArc6t65sS6USHOBhgs8b30ItstksLH8DJx+5&#10;XE5RFE3T4IIBTrO2WmmaBtcAiqLA67Hb7XCaBTfe4Tym+n1YMWF5eVlRlNrkQbjQJUmSYRiPx7NV&#10;v4BrZviAdF2HM4+67zQ0NNQ+Nci1sLAA/YrjOPigdV0vl8twhdDR0bFVSyqVSqIoLi8vQz/kOA7+&#10;LCyqArMJWltba58a5IrH4/Cu4YIzl8vBdSac0kF1bCsXFOmgA8PXDa4kS6USXPnARXLVpFwuw6oT&#10;8EFD7wIAwKkYRVE0TUOtrY4rGo0KggCzWkwm09YGBAA0NjbWvnqwoRYW4HlnAHoCfOLQVWiabmlp&#10;ueH7ValUVlZW4DfhjdjtdihMwFZqb2+vdSqoq547d07XNE3TcBxHMQwWKIF5ZxsbGw8++KDX6916&#10;X4VCYWZmBkVRBEHg84IVxxAEGR8fj0Qijz32GHX9uTmapkWj0UgkcvXqVei6Pp8Pin2yLEuS9MIL&#10;Lyiy/KU/+INaq0gkkslkRkZGCILAcRwuU30+n1Cp5PP5ufn5VCr1xBNP1PUeqqrGYrFUKrW2tgZz&#10;XaFrwa6AIIixsTEURR999NE6Lhh6Bm8Eun1nZ6ckSYIgTE5OplKp3//93697jpArGo0uLS1B0QcG&#10;gzidTvgURkdHSZL8yEc+UmsFpY3Z2Vme52EAC0EQsKkRBLl8+XIqlXr88cfrWh76/MbGxvz8PGxD&#10;t9sNC45AkeXKlSscxz322GNVE13XI5FIIpGAwZsAAI7jGIbp7u5WFEWW5ZGRkVwu9/nPf76OC77+&#10;4XB4bW0NlsrHcFyW5XK5jOM4hmEmk4nneZihDP0KcuVyuY2NDfgdqEUWi8Xqz2IYdtttt9VlH0Ou&#10;jY2N9fV1uEr3eDyQSxAE+G5ardZ3v/vdVS7oTolEYn5+Hraew+GAXMVisVQqQZ33wIEDdVySJCWT&#10;yUQikUgkKJpCURTooFQsJpNJkiQxHIeFNgYGBuq40uk0vC8ERVRFhfcL17cwBezAgQPXJbC8yrW5&#10;uVkb/SdJUqVSgT2q2Wy22Ww7duyAzVU1zGaz0WgUxkQ0NjbCWxAEoaoM6rru8/na29urPbMoiqlU&#10;amVlJRwOw+HDbrfnc7lkMqnpuq7rPM87nc5du3bVcZVKpVwuNz09nU6nYbI5XJ8jCCIIgq7rKIo2&#10;NTV1d3fXcmWz2Vgsls1mYWeIYVg2m00mk/A7Q0NDJpNpaxxHuVwuFArJZFIQBJIkoevG4/F8Pg8A&#10;IEmyqanJarU6HI6qCeSC/QB8eZ1OZyaTSaVSlUpF0zSPx+NwOLq7u+u4SqVSsVhcXV0tl8tw08ts&#10;NkOueDwOZUeXy+XxvHb6oSAIuVwum82Wy2Wofeu6Hg6HNzc34TRgcHAQquo35IpGozDuDNb6yefz&#10;giAUCgWaptva2jwez1aueDxeKBRgG+q6nk6n0+k0nKL09/dbLBbfll2TVCqVyWTC4bCqqj6fD/Zs&#10;UAMCAMCsfLvdXjvOwhJUoVAon8/DNrRYLDBMFQ4W/f39drt96/OCr9LCwoIgCJCIoig4B6tUKgzD&#10;BAIBr9dbu72USqWgw5fL5Z6ennw+PzMzA9f1JEniGGaz2xsaGjo6OuomVFCMTqVSGIZBfXZjYwMa&#10;wrh1HMdbWlrgCAXlkmQyGQ6Hw+FwqVQaGhoql8vhcBiaVMplVdMUWW5ra+sfGKjj2tzcTKVSq6ur&#10;OI739/en0+lY7FoFvXgsRpIkb7F0dXU1NjZWuSCWl5eLxWIymbRare3t7QsLC5FIJJfNAgBohoEZ&#10;mr29vTAjFZqEQqF0Oh2Px0mS7OrqgvE7cD5ZKBRgXmdvb+9WrqWlJRjoxPN8Y2Pj/Pw8vEg4eWNZ&#10;lmXZwcFBWHMAmszPz8fjcahW33bbbeFweGsbtre3u93u/3C+/Z8FIw7IgAEDv72AXTPcK+js7Py1&#10;csFB8YZL0zfG1i10AAAUg274JwDAVpUBAOByuW6eFE5PqZs4kBV+E7ZklbeuVssNAad9byrG6i0H&#10;ZNXtaNXOot4AKIrWzo+ruKFgBACIRCLpdPpf//VfVVWF6ttWqeL+++/fOoFeW1tLpVLHjh2D84bX&#10;ShLU4OMf/3jtEwyHw5lM5vvf/76u66/HBQt81H24urqaTCZ/9KMfwQdXF64C8YlPfKL2xkOhUC6X&#10;+973vocgyOtxPfTQQ62t9YkGKysriUTi2WeffQOuT33qU7UfVrlgU9RV04A4evRoS0tL3YfxeDwe&#10;j//kJz+BXDzPb514ffazn62VDjc2NrLZ7Pe///034HrkkUe2akBLS0uxWOzf//3f34Drc5/7XK2f&#10;nD17dmNj44UXXvD7/bt27VpdW4MrBIZhWltbf/rTn544ceLWW2/dqgGdOHEiFotduHChu7u7q6tr&#10;bW0NrugsFovf73/66acvX7589OjROocRRfH48eObm5uTk5O7du3y+/0//elPoc4C49eeeuopURTr&#10;NKCf/OQnsVjs0qVLPT09nZ2dY2NjMNEJ7kg//fTTo6Ojjz/+eN3NCoJw/PjxjY2N6enpW265xefz&#10;zc/PAwAIgoArxr/4i79AEKROA3r22WcTicTw8PC2bdva29tXV1clSTp//rzNZvP5fN/61rcmJyef&#10;fPLJug6zVCodP358fX396tWre/bs8Xg8c3Nz8PF5vV673f7Vr36V47g6DeiFF15IJBIjIyMwWGBl&#10;ZUWWZYIg7Ha71+v95je/OTMzs1UDKhaLx48fX11dnZ2dhaEoIyMjtVxf//rXHQ5HnQZ0/PjxWCw2&#10;Ojo6MDDQ0tIC043Pnz/vcDg8Hs83v/nNtbW1rRpQPp8/fvz40tLS3Nzc4I5BnuevjFyx2+1dXV1Q&#10;U/urv/orj8fzd3/3dzzPw95MUZTjx49HIpHR0dHu7m6vzzs+Nk4QxMDAADR59tlnc7ncM888w7Js&#10;bY+XzWaPHz++uLg4Pz8/NDTEmbh//ud/djgcnZ2dGIoiKPqd73ynqampr68PhrkBAGRZhu40Pj7e&#10;09vj8XhGr4wyDLN9+3bI9dRTTwmC0NvbC6Mmq1zpdPr48ePz8/OLi4s7d+1kGGZsdMzlcrW3t8N0&#10;yG9/+9vt7e1//dd/bbVaYeQUdKdQKDQxMdG7rdftdl8ZucJxXF9fH+T64Q9/qGkajNypHWiSyeTx&#10;48dnZ2eXl5d37d5FkdT4+Ljb7W5ra4Ncf/7nf75t27a//Mu/rHJBbG5unjlzZmRkJBaL3bn/zmKx&#10;OD8339zc3NDQgGFYsVj83ve+d8899zzxxBMwIxsAEI/Hn3vuuZmZmZWVlVtuvQXDsMmJSY/H09ra&#10;Crm++tWvDg0NBQIBGIdb5VpaWnrppZeGh4cTicS7Drwrl8stzC+0tLT4fD4Mw/L5/Pe///0jR458&#10;6lOfcrvdsDtKpVIvvvjiuXPnpqenPR4PRVEWiwUuyCHXxMRET0/PRz/60Tqngrl7J06c2Nzc9Pv9&#10;BEGYzWa4IIcSbV9f35133nn48GvFmGCNuRdffHFmZgYWU7NYLIlEApZ/QlF0586dfX19W4ew9fX1&#10;8fHx5557LhqNNjQ0kCRpMpngghzuNPT29h44cODuu++umsTj8fPnz58+fXp+ft7n85EkyfN8PB6P&#10;RqNQ3duxY8fAwMDDDz9cx7W6ujo5OXn8+PFEIlHl2tjYyGQyUC3t6ek5dOhQrQYUjUYvXLjwwgsv&#10;LC4uVrlisVgsFoOzl8HBwaGhoYceeqiOKxwOT09PP/PMM+l02ufzwazk9fX1bDYLR7Tu7u677777&#10;wIEDVZNIJHLp0qWTJ08uLy/DnRue52GaNoZhJElOTU3t3r17qwa0tLQ0MzPzwx/+MJvNVrnW1tZy&#10;uRyO42azuaur6/Dhw7UFktbX13/+858vLS1ls9nHH398ZWXlW9/61u233z40NJRMJLK53A9+8IP3&#10;v//9Tz75ZF287czMzKVLl6anp0mSfPTRR1955ZUf//jH73//+4PBYDKRCG1uPv/885/5zGceeOAB&#10;p9MJRcy1tbVf/OIXi4uLuVzOZrPNzc195zvfufPOO2FEZyaTOXbs2Ac+8IHGQAAWlKxyTU9Pj4yM&#10;wMxTmqbPnTt34sSJI0eONDU1pZLJ9fX1k7/85ec///n77ruvygVx6dKl5eVlWKPn8OHDx48fv3jx&#10;4sc+9jGWZRPr65OTk5eGh7/2ta8NDQ253W5oMjU1NTo6Ojk5aTKZjh49evbs2Z/97GcPPPCA3+9P&#10;JZOrq6svnDr1xS9+8fDhwy6Xq1YDunDhwurq6ujoaFtb29133/3jH//48uXLH//4xymKikYi4+Pj&#10;l0dG/uZv/qa/v7/KtbCwMDExMTExAUWoU6dO/eIXv3jwwQd9Pl8qmVxeXj595swf/uEf3nXXXS6X&#10;6y3M/H8DMDQgAwYMGDBg4G2A3+/3eDzBYBBWPejr6+vZkh5/Q/kpGAzCuGIYrLR3716/31/3nToZ&#10;y+/3e73eYDAIA5r6+/u3JhjeUPVrbW2FsdmQ64bH2NVVbwkEAg0NDcFgEIbzDA4OdnR03AwXzDur&#10;ct1xxx1bNY46vbKpqUmW5arJ0NDQ1uJZ1UlYLdrb2+12+9TUFDTcv3//1q/VqTnNzc2wDaHJrl27&#10;gltO3bohFwywunr1KjQ8cODA1sdaJyc5HA54Yg6MEfvABz7Q3t5+6tSpcDh87NixSCRisVhuGB7o&#10;8XhgkB2M3/nkJz9ptVpfeOGF5eXlY8eOpVIpi8WydX4JMx8LhULV8Ctf+UqpVLp48eLo6OiZM2cU&#10;RdlaowfGg1Qv8jOf+QzHcadPn15YWDh27BjMfUO2VCOCXNWznCRJ+pM/+ZNcLnfp0qWRkZHTp0/D&#10;PJQ6K6/XC+8Lcj3xxBMURZ09e3Zubu7YsWP5fP6GAjfMFYWxWpIkSZL0p3/6p6lU6vLly5cuXTp1&#10;6hSCIFsjBKtc8PKefPJJHMfhQvfYsWOFQuENuJLJJOSSZfnP/uzP4vH4lStXLly4cOrUKRhaspVL&#10;FMUq1xe/+EUAAFzAHzt2DJZX28oFdaV0Ok3TdGdHp9/vf+hDD0Ht5tnjx0dGRrxer8/ngxEW0ARB&#10;EK/XCyvOtLS0dHd3f+D+DzAM4/V6z549+8uTJ21WK4x7qhNeIRdMSevs7GxoaPjwQx+GXM8cOwaz&#10;MxoaGqoRglUuQRBomm4NtnZ0dFS5Tp06dfrUKbvdjqIoTD6q5SJJ0uv1wkiQ7q5ur9d79MNHoU70&#10;g3/7t8nJSb/fX8cF3QnGhrS1trW1tT3wgQdgBOXJkydfPHsWnuyz9b4gVzQapWm6p7vH4/E8/PDD&#10;UCf6l+9//+rVq42NjbANtyaseb1es9mcy+UG+gdMJtPvPva7UCf6xv/+36lksqmpCabHVt9QiqK8&#10;Xm84HKZpuren1+VyPfI/HoFc3/s//2dubq4pEPB6vVu5OI6DXIVCYXBgkGXZj//ux6FO9P/9zd+k&#10;U6mtXG63+/Dhw7feems+n19cXCyVSpubmzCPzOPxcBz3xS9+8YZdRzAY9Pl8MGRjZmamXC7H43EU&#10;RWGkg8fjeeyxx+ouz+v1Hj58+JZbbikUCgsLC6VSCQY60TTt9XpNJtMXvvCFG26BtLa2+v3+HTt2&#10;lMvl2dnZUqmUSCRQFLVYLIFAwOfzfeQjH6nj8vl8hw8f3r17d7FYnJ+fh3ElFEUxDOPz+Xier5PR&#10;q2hvbw8EAoODg+VyeW5uDnIhCGK1WmH27iOPPFLnG36/v8o1NzcHq1/B+A6fz2e1Wj/72c/ekKuz&#10;s7O5uXlwcLBUKs3Pz8OwFACAzWaD6fkPP/xwHVcgEIAhYKVSaXZ2tlwuR6NRgiA4joMJv5/61Kdu&#10;yNXd3R0MBgcGBmA0EKxQo+s6zMpvbm5+6KGH6rjMZnNLS0smk1EU5cyZM9lsliTJzs7O/fv3nzlz&#10;RhBFmDhcF/MCr7+lpSUUComieOrUqc3NTZIkBwYGduzYceLECYZhLBYLwzC11wm50um0qqqnTp2C&#10;+dpdXV379+8/depUpVKBadFbuRwOR0tLy8bGhiRJp06dCoVCJEkODg5u3779xIkTDMtWueoMYYbv&#10;/Px8qVQ6depULBYjSfK2226jKOrMmTMsx1ksFoqiap0fcq2trcGL3NjYIElyx44dXV1dP/3pTyHX&#10;1qxJAIDX69V1fWFhIZ/Pnzp1KpFIQC4Mw86ePVvlqjV0Op0tLS2rq6uKopw6dQrmPMIZy89+9rM3&#10;4HrnwMgFM2DAgIFriEajqVTq7NmzMJWpDjRNezyewcFBuAmmqmoymRweHj5x4gRcSB88eHDrAsnA&#10;bxtEUYSpIjiObx3+X89DYNoCNIRZLTdj+M7ngilgb4qr9vLeMlfN2fA3y3XzTfEWuGDWWDKZhJli&#10;8KDZasalKAiiKDY0NFBbApGgmpDJZKAhPHAE1jEtl8uVclmW5eaWlq0XABMt8/k8NITbnpqmwdNz&#10;S8UiAKDp+rIvr8climKlUimXy4ostwSDW9sEltcpFArQEApnVa5ioYCiaOD60phQWMlms9AEnkz3&#10;GleppCjKW+TCsEAg8Ga5glui2KDAByujQUOPx1P9UJKkYqGAYVjjFi5RFGE9CARBnE4niqKapgmC&#10;IAhCqVTSVLVli9RY/VmYI4miKNR8EQRJp1KlUokzmWAsQG2DQK58Pg8TjmDZEQRB8rlcLpdjWBbH&#10;cSg51VpBrlKpVC6Xoc9Xv5NKpcqvzwVzbeq4crlcvoar7nm9EVcyWS6XOZMJFkl5Ay74swiC5LLZ&#10;fD7PsixOEDzP3zxXMpGoVComsxlGWd7QENZXhsu8a+d2I0gkElEVhTOZoDZRNYQmMCcUpllBRRVB&#10;kEQiIVQqJrMZLvvfBFc4rGoa1NFqucCrJe1hbwN9SRQEKJNhOH7DYNWqIbSF8r0oiuVSSRRFhmVh&#10;fN8NTeq4BEGovEku+MaVSiXpzXJVKpVKhWYYmF73JriKRUmSWI6DuVdvzAVfnEqlIvzGuMplQRDe&#10;AlexWJRfnwv+PkyyhjJ3pVKBieGwhgBMNtzqh9Af4GYV/AVRFC0WC0mSsM4RjN6qrZtTm9Bd5TKZ&#10;TAzDvO1cEDDrHE48YDPKsgxbD45rUNAkCKLuIqtccJ8Alo7OZrOQC8ZZvx5X9U2RZdnhcOi6XuWC&#10;R9rVcVUvr44LmtyQq4p8Ph8Oh2dmZmKx2NTUFCyJQNM0TB+GCbkwBR5+P5FIrK+vP/XUU9u2bevt&#10;7d29e/fWjZw3BUMDMmDAgIFreP7558+dO3fs2DFZln/nd36n7q9we2rnzp29vb2ZTCadTn/729+G&#10;RV4OHjwIU7X/Uy7bwDsK1VH1zQqCb8HQ4PqvxaWq1yqbVM8FAwDAuja6pmFbNkKrRNUaFlXD6sIJ&#10;6Dr+OuUGag2rUtprhjfKajS43l6uG5jcBBcAoCpHqqqqaxqKYVAHuRkTTdM0VUUxDLx+9rFWczzW&#10;b4wLroveaVxvYAhXZVDt2mr4m+Ta2ji6piEoWts+/yFqDWup/0tzVUWTt8x1kyavcamqruvvHK6q&#10;5AQA0DQNuhB8fZBX8caGENBQVVWkBv+JXDc0hF5xkxf5juVSVXVmZubixYv/8A//AEO5jx49ajKZ&#10;bDbb1PTU1NTUyvKKpmkPP/zw9u3b77///kKhIAjC3//938uyDGtXDw4OOhyOX7HS0Ds3QsmAAQMG&#10;fsNYWFj45S9/mc1mcRzP5/NwvwL+qbW11W639/b2wn2wSqUCALjrrrtgr+1yuW54sJeB30K8WSnh&#10;VzE0uP5rcd1wVXNtZv/6Cx7kRieMwMnlGy8n3oKhwfVO48Iw7M36Bqyb8wZE4HU0lN9OrjcwfOM8&#10;jt8kVy2uNc6bP3XoLRi+87lgP/wb5XqT2T2/bi74TfjfqmvdjIJWa1jFG/vhb5LrbbnIdyYXgiAk&#10;SQaDwQceeAAenrBz504URUul0urqqiIr2WxWlmWoLQEARFEsl8sHDhzAcdztdlssFqvVevOC7OvB&#10;0IAMGDBgAMBTeBEEMfPm7du3syzb1tYGd29CoVCxWHz++ed5nl9eXj506JDJZOI4DmZ338wZWwYM&#10;GDBgwIABAwYMGPgtB4IgXq/X4XDA0wYxDNvY2IAHgMLq5vAEYXgIIwAAHs7rcrlu8qiWm4ShARkw&#10;YMAAkCQpFovZbLZdO3eZzWaO4/bv3w+P55yfn89kMv/4j/+Iouj58+dNJlNbW1vdQd0GDBgwYMCA&#10;AQMGDBgw8AbQdb1YLJbL5VQqBeuCURSlaZrT6ezq6mJZNhqNptPpVy5c0HT9tttuM5lMv45UA0MD&#10;MmDAgAGgqio814amaVjxTpIkGL0PC90xDEPgODyRBFaP+8++ZAMGDBgwYMCAAQMGDPyXga7roVBo&#10;eXn57NmzsPL9Bz/4QYZhOjs7bTab1+v92c9/JsWksbExh8MBj3t7G8N/qjA0IAMGDBi4djBBJpOZ&#10;mZmZnp7WNG10dBRFUYIglpeX8/n8jsFBv9//vsOHh4aGWm50Co8BAwYMGDBgwIABAwYMvB4QBGlq&#10;akomk9lsdm1tLZPJLCws0DRts9mi0Wg0GmUZdnBw8P4j9/f29v76VhzGuWAGDBgwcA2yLCuKkslk&#10;RFGMx+PwQ47jCILw6W4VXwAAB35JREFUeDwEQbAs+5YryBowYMCAAQMGDBgwYOC3HPBE+UKhIIpi&#10;NBqtHjSJ47jH46Fp2mQy3bA6/tsFQwMyYMCAAQMGDBgwYMCAAQMGDBj47w8jncGAAQMGDBgwYMCA&#10;AQMGDBgwYOC/P4x6QAYMGDBgwIABAwYMGDBgwICBtwHlcjkWizkcDp7nqx/mcrl0Om0ymQiCsFqt&#10;by9jMpksFAqBQADH35y+EYlERFFsaWm5mS+XSqV4PM6yLEmSFovl11GsZ3l5WRTFnp6et/2Xa2Fo&#10;QAYMGDBgwIABAwYMGDBgwICBeoTD4aWlpW3bttnt9nPnztE07XA4SJLEcXxjY0OWZRRBMBwnCAIW&#10;zezv70+lUqdPn25qanK73bqua5omSVIqlYpGo+3t7TzP+3w+qBMRBIHjOIIgOI47HI5CoZDL5TAM&#10;QxBkdXXV6/Xeeuut+Xy+UqlsbGzAA3wBAAiCtLa2mkym6kXOzc3Nzc319/eTJKnruqIoiqL4/X6G&#10;YRYXFlAMI0kSGsLrKZVKFovFZrMNDw8XCgW/35/NZpeXl61WK8uyLMtKkrS+tla9LxRF+/r64vH4&#10;6dOn3W43z/MkQaAYBg/tQhCkra2Npunh4WGr1drc3Fy9KoqiqoJOPp+XJGlpcbH2elwulyzL4XAY&#10;NsVzzz1XLBa/+tWvZjKZ9fV1i8XCMIzL5RIEYWFhwev1ejyeX/2ZGhqQAQMGDBgwYMCAAQMGDBgw&#10;YKAeuVxucXFRVdX/v7276W3aDAA47rzZTmzXIWlKlGSIthOVUKBIVAqi34FvAIjr9sU4cNqkTVw4&#10;cKhEL4AIoiF9S0lBebGTuHbixC/ZwRJC2samjUmT9f8dHzvxY/n21+PHmqa9ePEimUxKkpTLZiVZ&#10;Pj4+DsNwrVTKiKIkSYPBwHXdmzdvOo7TbrejTY51XZ/P53t7e7ZtW5YV5ZVXL18qilKpVqMA9PTp&#10;08ViUSwWy+XylStXolLz+PHj27dvNxqNt2/ftg4O1tfXRUlKJBLtdrvZbD548ODLBtTv99vtdqVS&#10;URRF1/Xz8/PDw8N8Pi+KomPb6XRazmZN07Rte2VlJZPJaJomCEKhUOh2u71e782bN71e79WrVzs7&#10;OxsbG/v7+67r2hcXoiiKktTv98MwrNfrtm232+2jo8NEIlmpVKLPxViWNR6P79+/Xy6XTdMcjUad&#10;09MgDJfLpaqq0YUi+/v7g8HAmkzSmYwsy4ZhOI6Tz+cVRdna2hIEIZFINJvNwWAgCMJwONzb29vY&#10;2CgUClEde/78eaPRoAEBAAAAAID/hK7r329uvm+3J5NJsVi0bfv05ESSpIwoLpfLVCoVLpee54Vh&#10;OBqNHMcRBEEUxWKxqGmaLMu6rk+n0yAIRFG8dOmSqqrZbLbT6VSr1e1bt9LpdCqVMk1zPB5/+PBh&#10;Z2enXq9LkrRcLjtnne+ufCcIgmkYnU5n+9YtVVVFUQzDsNfr2bbtuu58Pk+n04qiqKpaLBajJTy6&#10;rsuyHATBx48fwzAslUp+EMxms/F4HC0yUlW1VqtVq9VKpbK2tuZ53nA4dBxHluVkMun7/tnZmed5&#10;mqYtPC8IQ9M0gyD4fF+GYTjO5PLly8lkcjabWZZlGIbneclk8vr1661W69dffskpiiRJjx49UlXV&#10;dV3f94MgODs76/f7uq77vh/Nx7Ks4XC4tra2u7ubSqVSqVS1Wo3WFoVh6HmeYRiu61YqFdM0J5OJ&#10;67rf5JnyXTAAAAAAAPAHlsvls2fPzs/P7927Z9t2p9OJxsvlchiGx8fHQRAEQRAtsbl79+5oNHr3&#10;7l006DhOIpH4vAFQqVSSZTkMQ8uyTk9PBUFIJBK6rguCMJvNoj2DSqWSKIo//fzT9vb2jz/8aJrm&#10;xcXFwcHBYrFIJBKyLGez2VqtlsvlhsOhpmm1Wu3o6KjX63meFwTBdDqVZTmXy62uroqi2Gq1wjD0&#10;fV9RlOhVskwmUy6XNU3L5/PNZtO27Tt37niLhe04Jycnw+Fwc3MzCIKTk5PP9yXLcqPRMAyj1Wp9&#10;7lZBEHiel81mc7lcvV5fWVmZzWbNZvPJkyc3btyoVqu7u7vJZHI0Gk2n02hWgiC8f/8+mo+qqpIk&#10;FQoF13UPDw8lSZIk6dOnT4IgPHz4cDwed7vdj+fnE8taXV2N1kZdvXp1fX393z9QGhAAAAAAAPiH&#10;lstltB/Q78cFQfjDQ18e9X2/3+/3+/1utytJUiqV2traivYe+vv/9pVz/mx6f+nrP/zyWkEQvH79&#10;2vf9+Xx+7dq1r7+09Y/n803QgAAAAAAAAOLv23/PDAAAAAAAAP83NCAAAAAAAID4owEBAAAAAADE&#10;Hw0IAAAAAAAg/mhAAAAAAAAA8UcDAgAAAAAAiD8aEAAAAAAAQPzRgAAAAAAAAOKPBgQAAAAAABB/&#10;NCAAAAAAAID4owEBAAAAAADEHw0IAAAAAAAg/mhAAAAAAAAA8UcDAgAAAAAAiD8aEAAAAAAAQPzR&#10;gAAAAAAAAOKPBgQAAAAAABB/NCAAAAAAAID4owEBAAAAAADEHw0IAAAAAAAg/mhAAAAAAAAA8fcb&#10;vAyjZfZrRF8AAAAASUVORK5CYIJQSwMEFAAGAAgAAAAhAPDZBCnhAAAACwEAAA8AAABkcnMvZG93&#10;bnJldi54bWxMj0FLw0AQhe+C/2EZwZvdbIptGrMppainItgK4m2bTJPQ7GzIbpP03zue7Gl4M483&#10;38vWk23FgL1vHGlQswgEUuHKhioNX4e3pwSED4ZK0zpCDVf0sM7v7zKTlm6kTxz2oRIcQj41GuoQ&#10;ulRKX9RojZ+5DolvJ9dbE1j2lSx7M3K4bWUcRQtpTUP8oTYdbmsszvuL1fA+mnEzV6/D7nzaXn8O&#10;zx/fO4VaPz5MmxcQAafwb4Y/fEaHnJmO7kKlFy1rtWQnz2ShQLBhFc9jEEfexKtkCTLP5G2H/Bc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D+qWUZtwMAAJIIAAAO&#10;AAAAAAAAAAAAAAAAADoCAABkcnMvZTJvRG9jLnhtbFBLAQItAAoAAAAAAAAAIQDEdJtUobMDAKGz&#10;AwAUAAAAAAAAAAAAAAAAAB0GAABkcnMvbWVkaWEvaW1hZ2UxLnBuZ1BLAQItABQABgAIAAAAIQDw&#10;2QQp4QAAAAsBAAAPAAAAAAAAAAAAAAAAAPC5AwBkcnMvZG93bnJldi54bWxQSwECLQAUAAYACAAA&#10;ACEAqiYOvrwAAAAhAQAAGQAAAAAAAAAAAAAAAAD+ugMAZHJzL19yZWxzL2Uyb0RvYy54bWwucmVs&#10;c1BLBQYAAAAABgAGAHwBAADxuwMAAAA=&#10;">
                <v:shape id="Picture 18" o:spid="_x0000_s1045" type="#_x0000_t75" alt="A picture containing screenshot&#10;&#10;Description automatically generated" style="position:absolute;left:1553;top:2671;width:57882;height:607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HG1xQAAANsAAAAPAAAAZHJzL2Rvd25yZXYueG1sRI9Bb8Iw&#10;DIXvk/gPkSdxGymTVrZCQIhtEgcOg+0HWI1pqjVOlaRQ9uvnw6TdbL3n9z6vNqPv1IViagMbmM8K&#10;UMR1sC03Br4+3x+eQaWMbLELTAZulGCzntytsLLhyke6nHKjJIRThQZczn2ldaodeUyz0BOLdg7R&#10;Y5Y1NtpGvEq47/RjUZTaY8vS4LCnnaP6+zR4A08/L83wVm4XeDiU9nXYx4+5WxgzvR+3S1CZxvxv&#10;/rveW8EXWPlFBtDrXwAAAP//AwBQSwECLQAUAAYACAAAACEA2+H2y+4AAACFAQAAEwAAAAAAAAAA&#10;AAAAAAAAAAAAW0NvbnRlbnRfVHlwZXNdLnhtbFBLAQItABQABgAIAAAAIQBa9CxbvwAAABUBAAAL&#10;AAAAAAAAAAAAAAAAAB8BAABfcmVscy8ucmVsc1BLAQItABQABgAIAAAAIQBmsHG1xQAAANsAAAAP&#10;AAAAAAAAAAAAAAAAAAcCAABkcnMvZG93bnJldi54bWxQSwUGAAAAAAMAAwC3AAAA+QIAAAAA&#10;" stroked="t" strokecolor="black [3213]">
                  <v:imagedata r:id="rId27" o:title="A picture containing screenshot&#10;&#10;Description automatically generated"/>
                  <v:path arrowok="t"/>
                </v:shape>
                <v:shape id="Text Box 2" o:spid="_x0000_s1046" type="#_x0000_t202" style="position:absolute;left:1553;top:63424;width:57389;height:9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0HFwgAAANsAAAAPAAAAZHJzL2Rvd25yZXYueG1sRE9NawIx&#10;EL0L/ocwQm81q1BpV6NIReitVgvibUzGzeJmst3EdfXXN4WCt3m8z5ktOleJlppQelYwGmYgiLU3&#10;JRcKvnfr51cQISIbrDyTghsFWMz7vRnmxl/5i9ptLEQK4ZCjAhtjnUsZtCWHYehr4sSdfOMwJtgU&#10;0jR4TeGukuMsm0iHJacGizW9W9Ln7cUpCKvNT61Pm+PZmtv9c9W+6P36oNTToFtOQUTq4kP87/4w&#10;af4b/P2SDpDzXwAAAP//AwBQSwECLQAUAAYACAAAACEA2+H2y+4AAACFAQAAEwAAAAAAAAAAAAAA&#10;AAAAAAAAW0NvbnRlbnRfVHlwZXNdLnhtbFBLAQItABQABgAIAAAAIQBa9CxbvwAAABUBAAALAAAA&#10;AAAAAAAAAAAAAB8BAABfcmVscy8ucmVsc1BLAQItABQABgAIAAAAIQCxx0HFwgAAANsAAAAPAAAA&#10;AAAAAAAAAAAAAAcCAABkcnMvZG93bnJldi54bWxQSwUGAAAAAAMAAwC3AAAA9gIAAAAA&#10;">
                  <v:textbox style="mso-fit-shape-to-text:t">
                    <w:txbxContent>
                      <w:p w14:paraId="226F9AEB" w14:textId="16D29BCD" w:rsidR="00E404F1" w:rsidRPr="00621148" w:rsidRDefault="00E404F1" w:rsidP="00054FD3">
                        <w:pPr>
                          <w:rPr>
                            <w:rFonts w:ascii="Arial" w:hAnsi="Arial" w:cs="Arial"/>
                            <w:bCs/>
                            <w:sz w:val="20"/>
                            <w:szCs w:val="20"/>
                          </w:rPr>
                        </w:pPr>
                        <w:r w:rsidRPr="00621148">
                          <w:rPr>
                            <w:rFonts w:ascii="Arial" w:hAnsi="Arial" w:cs="Arial"/>
                            <w:b/>
                            <w:sz w:val="20"/>
                            <w:szCs w:val="20"/>
                          </w:rPr>
                          <w:t>Figure 7: Group</w:t>
                        </w:r>
                        <w:r>
                          <w:rPr>
                            <w:rFonts w:ascii="Arial" w:hAnsi="Arial" w:cs="Arial"/>
                            <w:b/>
                            <w:sz w:val="20"/>
                            <w:szCs w:val="20"/>
                          </w:rPr>
                          <w:t>s</w:t>
                        </w:r>
                        <w:r w:rsidRPr="00621148">
                          <w:rPr>
                            <w:rFonts w:ascii="Arial" w:hAnsi="Arial" w:cs="Arial"/>
                            <w:b/>
                            <w:sz w:val="20"/>
                            <w:szCs w:val="20"/>
                          </w:rPr>
                          <w:t xml:space="preserve"> 2 </w:t>
                        </w:r>
                        <w:r>
                          <w:rPr>
                            <w:rFonts w:ascii="Arial" w:hAnsi="Arial" w:cs="Arial"/>
                            <w:b/>
                            <w:sz w:val="20"/>
                            <w:szCs w:val="20"/>
                          </w:rPr>
                          <w:t xml:space="preserve">and 3 </w:t>
                        </w:r>
                        <w:r w:rsidRPr="00621148">
                          <w:rPr>
                            <w:rFonts w:ascii="Arial" w:hAnsi="Arial" w:cs="Arial"/>
                            <w:b/>
                            <w:sz w:val="20"/>
                            <w:szCs w:val="20"/>
                          </w:rPr>
                          <w:t xml:space="preserve">sequence alignment. </w:t>
                        </w:r>
                        <w:r w:rsidRPr="00621148">
                          <w:rPr>
                            <w:rFonts w:ascii="Arial" w:hAnsi="Arial" w:cs="Arial"/>
                            <w:bCs/>
                            <w:sz w:val="20"/>
                            <w:szCs w:val="20"/>
                          </w:rPr>
                          <w:t xml:space="preserve">Sequence alignment of the last 20 nucleotides at the 3’ end of the leader and the first repeat of selected Group 2(A) and Group 3(B) species. Height of the letters in the </w:t>
                        </w:r>
                        <w:r w:rsidRPr="00621148">
                          <w:rPr>
                            <w:rFonts w:ascii="Arial" w:hAnsi="Arial" w:cs="Arial"/>
                            <w:bCs/>
                            <w:sz w:val="20"/>
                            <w:szCs w:val="20"/>
                          </w:rPr>
                          <w:t>WebLogo indicates the degree of conservation at specific nucleotide locations. The leader-repeat of Group 2 loci is conserved as CTRCGAGGTTT, where R represents a purine base. For Group 3 members, this region is conserved as CGGTTT.</w:t>
                        </w:r>
                      </w:p>
                    </w:txbxContent>
                  </v:textbox>
                </v:shape>
                <w10:wrap type="square" anchory="page"/>
              </v:group>
            </w:pict>
          </mc:Fallback>
        </mc:AlternateContent>
      </w:r>
      <w:r w:rsidRPr="00702670">
        <w:rPr>
          <w:rFonts w:ascii="Arial" w:hAnsi="Arial" w:cs="Arial"/>
          <w:sz w:val="24"/>
          <w:szCs w:val="24"/>
        </w:rPr>
        <w:t>belonged to Group 2, and 25 belonged to Group 3. Out of the 50 genera analyzed, Group 2 consists of only 5 genera (</w:t>
      </w:r>
      <w:r w:rsidRPr="00702670">
        <w:rPr>
          <w:rFonts w:ascii="Arial" w:hAnsi="Arial" w:cs="Arial"/>
          <w:i/>
          <w:sz w:val="24"/>
          <w:szCs w:val="24"/>
        </w:rPr>
        <w:t xml:space="preserve">Streptococcus, Enterococcus, Listeria, </w:t>
      </w:r>
      <w:r w:rsidRPr="00702670">
        <w:rPr>
          <w:rFonts w:ascii="Arial" w:hAnsi="Arial" w:cs="Arial"/>
          <w:i/>
          <w:sz w:val="24"/>
          <w:szCs w:val="24"/>
        </w:rPr>
        <w:lastRenderedPageBreak/>
        <w:t xml:space="preserve">Lactobacillus </w:t>
      </w:r>
      <w:r w:rsidRPr="00702670">
        <w:rPr>
          <w:rFonts w:ascii="Arial" w:hAnsi="Arial" w:cs="Arial"/>
          <w:sz w:val="24"/>
          <w:szCs w:val="24"/>
        </w:rPr>
        <w:t>and</w:t>
      </w:r>
      <w:r w:rsidRPr="00702670">
        <w:rPr>
          <w:rFonts w:ascii="Arial" w:hAnsi="Arial" w:cs="Arial"/>
          <w:i/>
          <w:sz w:val="24"/>
          <w:szCs w:val="24"/>
        </w:rPr>
        <w:t xml:space="preserve"> </w:t>
      </w:r>
      <w:proofErr w:type="spellStart"/>
      <w:r w:rsidRPr="00702670">
        <w:rPr>
          <w:rFonts w:ascii="Arial" w:hAnsi="Arial" w:cs="Arial"/>
          <w:i/>
          <w:sz w:val="24"/>
          <w:szCs w:val="24"/>
        </w:rPr>
        <w:t>Weissella</w:t>
      </w:r>
      <w:proofErr w:type="spellEnd"/>
      <w:r w:rsidRPr="00702670">
        <w:rPr>
          <w:rFonts w:ascii="Arial" w:hAnsi="Arial" w:cs="Arial"/>
          <w:sz w:val="24"/>
          <w:szCs w:val="24"/>
        </w:rPr>
        <w:t xml:space="preserve">) while Group 1 is much more diverse with 42 different genera.  Group 3 accounts for 7 genera, but has many loci belonging to the Order </w:t>
      </w:r>
      <w:proofErr w:type="spellStart"/>
      <w:r w:rsidRPr="00702670">
        <w:rPr>
          <w:rFonts w:ascii="Arial" w:hAnsi="Arial" w:cs="Arial"/>
          <w:sz w:val="24"/>
          <w:szCs w:val="24"/>
        </w:rPr>
        <w:t>Lactobacillales</w:t>
      </w:r>
      <w:proofErr w:type="spellEnd"/>
      <w:r w:rsidRPr="00702670">
        <w:rPr>
          <w:rFonts w:ascii="Arial" w:hAnsi="Arial" w:cs="Arial"/>
          <w:sz w:val="24"/>
          <w:szCs w:val="24"/>
        </w:rPr>
        <w:t>.  The leader-repeat junction of Groups 1 and 2 is conserved as GAG</w:t>
      </w:r>
      <w:r w:rsidR="00605D90">
        <w:rPr>
          <w:rFonts w:ascii="Arial" w:hAnsi="Arial" w:cs="Arial"/>
          <w:sz w:val="24"/>
          <w:szCs w:val="24"/>
        </w:rPr>
        <w:t>-</w:t>
      </w:r>
      <w:r w:rsidRPr="00702670">
        <w:rPr>
          <w:rFonts w:ascii="Arial" w:hAnsi="Arial" w:cs="Arial"/>
          <w:sz w:val="24"/>
          <w:szCs w:val="24"/>
        </w:rPr>
        <w:t>GTTT while in Group 3 it is weakly conserved as CG</w:t>
      </w:r>
      <w:r w:rsidR="00605D90">
        <w:rPr>
          <w:rFonts w:ascii="Arial" w:hAnsi="Arial" w:cs="Arial"/>
          <w:sz w:val="24"/>
          <w:szCs w:val="24"/>
        </w:rPr>
        <w:t>-</w:t>
      </w:r>
      <w:r w:rsidRPr="00702670">
        <w:rPr>
          <w:rFonts w:ascii="Arial" w:hAnsi="Arial" w:cs="Arial"/>
          <w:sz w:val="24"/>
          <w:szCs w:val="24"/>
        </w:rPr>
        <w:t xml:space="preserve">GTTT.      </w:t>
      </w:r>
    </w:p>
    <w:p w14:paraId="283900FB" w14:textId="45B4C876" w:rsidR="00702670" w:rsidRPr="00702670" w:rsidRDefault="000F5F40" w:rsidP="00736D5B">
      <w:pPr>
        <w:pStyle w:val="Style3"/>
      </w:pPr>
      <w:r>
        <w:t xml:space="preserve">2.4.2 - </w:t>
      </w:r>
      <w:r w:rsidR="00702670" w:rsidRPr="00702670">
        <w:t>Analysis of the repeat region</w:t>
      </w:r>
    </w:p>
    <w:p w14:paraId="2DE75947" w14:textId="5BB96DEC" w:rsidR="00702670" w:rsidRPr="00702670" w:rsidRDefault="00702670" w:rsidP="00702670">
      <w:pPr>
        <w:spacing w:line="480" w:lineRule="auto"/>
        <w:rPr>
          <w:rFonts w:ascii="Arial" w:hAnsi="Arial" w:cs="Arial"/>
          <w:sz w:val="24"/>
          <w:szCs w:val="24"/>
        </w:rPr>
      </w:pPr>
      <w:r w:rsidRPr="00702670">
        <w:rPr>
          <w:rFonts w:ascii="Arial" w:hAnsi="Arial" w:cs="Arial"/>
          <w:sz w:val="24"/>
          <w:szCs w:val="24"/>
        </w:rPr>
        <w:t>The length of the repeat for the type II-A loci analyzed was 36 nucleotides except in 4 cases (</w:t>
      </w:r>
      <w:r w:rsidRPr="00702670">
        <w:rPr>
          <w:rFonts w:ascii="Arial" w:hAnsi="Arial" w:cs="Arial"/>
          <w:i/>
          <w:sz w:val="24"/>
          <w:szCs w:val="24"/>
        </w:rPr>
        <w:t xml:space="preserve">Enterococcus </w:t>
      </w:r>
      <w:proofErr w:type="spellStart"/>
      <w:r w:rsidRPr="00702670">
        <w:rPr>
          <w:rFonts w:ascii="Arial" w:hAnsi="Arial" w:cs="Arial"/>
          <w:i/>
          <w:sz w:val="24"/>
          <w:szCs w:val="24"/>
        </w:rPr>
        <w:t>hirae</w:t>
      </w:r>
      <w:proofErr w:type="spellEnd"/>
      <w:r w:rsidRPr="00702670">
        <w:rPr>
          <w:rFonts w:ascii="Arial" w:hAnsi="Arial" w:cs="Arial"/>
          <w:sz w:val="24"/>
          <w:szCs w:val="24"/>
        </w:rPr>
        <w:t xml:space="preserve"> ATCC 9790 (35 nucleotides long), </w:t>
      </w:r>
      <w:r w:rsidRPr="00702670">
        <w:rPr>
          <w:rFonts w:ascii="Arial" w:hAnsi="Arial" w:cs="Arial"/>
          <w:i/>
          <w:sz w:val="24"/>
          <w:szCs w:val="24"/>
        </w:rPr>
        <w:t>Fusobacterium</w:t>
      </w:r>
      <w:r w:rsidRPr="00702670">
        <w:rPr>
          <w:rFonts w:ascii="Arial" w:hAnsi="Arial" w:cs="Arial"/>
          <w:sz w:val="24"/>
          <w:szCs w:val="24"/>
        </w:rPr>
        <w:t xml:space="preserve"> sp. 1_1_41FAA (37 nucleotides long), </w:t>
      </w:r>
      <w:r w:rsidRPr="00702670">
        <w:rPr>
          <w:rFonts w:ascii="Arial" w:hAnsi="Arial" w:cs="Arial"/>
          <w:i/>
          <w:sz w:val="24"/>
          <w:szCs w:val="24"/>
        </w:rPr>
        <w:t xml:space="preserve">Lactobacillus </w:t>
      </w:r>
      <w:proofErr w:type="spellStart"/>
      <w:r w:rsidRPr="00702670">
        <w:rPr>
          <w:rFonts w:ascii="Arial" w:hAnsi="Arial" w:cs="Arial"/>
          <w:i/>
          <w:sz w:val="24"/>
          <w:szCs w:val="24"/>
        </w:rPr>
        <w:t>coryniformis</w:t>
      </w:r>
      <w:proofErr w:type="spellEnd"/>
      <w:r w:rsidRPr="00702670">
        <w:rPr>
          <w:rFonts w:ascii="Arial" w:hAnsi="Arial" w:cs="Arial"/>
          <w:i/>
          <w:sz w:val="24"/>
          <w:szCs w:val="24"/>
        </w:rPr>
        <w:t xml:space="preserve"> </w:t>
      </w:r>
      <w:r w:rsidRPr="00702670">
        <w:rPr>
          <w:rFonts w:ascii="Arial" w:hAnsi="Arial" w:cs="Arial"/>
          <w:sz w:val="24"/>
          <w:szCs w:val="24"/>
        </w:rPr>
        <w:t xml:space="preserve">subsp. </w:t>
      </w:r>
      <w:proofErr w:type="spellStart"/>
      <w:r w:rsidRPr="00702670">
        <w:rPr>
          <w:rFonts w:ascii="Arial" w:hAnsi="Arial" w:cs="Arial"/>
          <w:sz w:val="24"/>
          <w:szCs w:val="24"/>
        </w:rPr>
        <w:t>coryniformis</w:t>
      </w:r>
      <w:proofErr w:type="spellEnd"/>
      <w:r w:rsidRPr="00702670">
        <w:rPr>
          <w:rFonts w:ascii="Arial" w:hAnsi="Arial" w:cs="Arial"/>
          <w:sz w:val="24"/>
          <w:szCs w:val="24"/>
        </w:rPr>
        <w:t xml:space="preserve"> KCTC 3167 (37 nucleotides long), and </w:t>
      </w:r>
      <w:r w:rsidRPr="00702670">
        <w:rPr>
          <w:rFonts w:ascii="Arial" w:hAnsi="Arial" w:cs="Arial"/>
          <w:i/>
          <w:sz w:val="24"/>
          <w:szCs w:val="24"/>
        </w:rPr>
        <w:t xml:space="preserve">Lactobacillus </w:t>
      </w:r>
      <w:proofErr w:type="spellStart"/>
      <w:r w:rsidRPr="00702670">
        <w:rPr>
          <w:rFonts w:ascii="Arial" w:hAnsi="Arial" w:cs="Arial"/>
          <w:i/>
          <w:sz w:val="24"/>
          <w:szCs w:val="24"/>
        </w:rPr>
        <w:t>sanfranciscensis</w:t>
      </w:r>
      <w:proofErr w:type="spellEnd"/>
      <w:r w:rsidRPr="00702670">
        <w:rPr>
          <w:rFonts w:ascii="Arial" w:hAnsi="Arial" w:cs="Arial"/>
          <w:sz w:val="24"/>
          <w:szCs w:val="24"/>
        </w:rPr>
        <w:t xml:space="preserve"> TMW 1.1304 (35 nucleotides long)). The first repeat sequences of the 3 groups </w:t>
      </w:r>
      <w:r w:rsidR="00EA2E5F" w:rsidRPr="00702670">
        <w:rPr>
          <w:rFonts w:ascii="Arial" w:hAnsi="Arial" w:cs="Arial"/>
          <w:sz w:val="24"/>
          <w:szCs w:val="24"/>
        </w:rPr>
        <w:t>did not</w:t>
      </w:r>
      <w:r w:rsidRPr="00702670">
        <w:rPr>
          <w:rFonts w:ascii="Arial" w:hAnsi="Arial" w:cs="Arial"/>
          <w:sz w:val="24"/>
          <w:szCs w:val="24"/>
        </w:rPr>
        <w:t xml:space="preserve"> possess any distinguishable motifs that corresponded to the segregation of the different groups (</w:t>
      </w:r>
      <w:r w:rsidR="00EA2E5F" w:rsidRPr="00EA2E5F">
        <w:rPr>
          <w:rFonts w:ascii="Arial" w:hAnsi="Arial" w:cs="Arial"/>
          <w:b/>
          <w:bCs/>
          <w:sz w:val="24"/>
          <w:szCs w:val="24"/>
        </w:rPr>
        <w:t>Figure 8</w:t>
      </w:r>
      <w:r w:rsidRPr="00702670">
        <w:rPr>
          <w:rFonts w:ascii="Arial" w:hAnsi="Arial" w:cs="Arial"/>
          <w:sz w:val="24"/>
          <w:szCs w:val="24"/>
        </w:rPr>
        <w:t>). There is a strong sequence conservation at the 5’ end of the repeat as GTTT in all the type II-A loci analyzed (</w:t>
      </w:r>
      <w:r w:rsidR="00EA2E5F" w:rsidRPr="00EA2E5F">
        <w:rPr>
          <w:rFonts w:ascii="Arial" w:hAnsi="Arial" w:cs="Arial"/>
          <w:b/>
          <w:bCs/>
          <w:sz w:val="24"/>
          <w:szCs w:val="24"/>
        </w:rPr>
        <w:t>Figure 8</w:t>
      </w:r>
      <w:r w:rsidRPr="00702670">
        <w:rPr>
          <w:rFonts w:ascii="Arial" w:hAnsi="Arial" w:cs="Arial"/>
          <w:sz w:val="24"/>
          <w:szCs w:val="24"/>
        </w:rPr>
        <w:t>). Groups 1 and 2 also share a conserved AAAC motif at the 3’ end of the repeat. Group 3 members have a conserved C at the 3’ end of the repeat, along with a less conserved A-rich region ahead of the C. The repeat sequence belonging to the Group 2 loci is highly conserved across the entire length of the repeat, which may be attributed to the limited number of genera (</w:t>
      </w:r>
      <w:r w:rsidR="004B161E">
        <w:rPr>
          <w:rFonts w:ascii="Arial" w:hAnsi="Arial" w:cs="Arial"/>
          <w:sz w:val="24"/>
          <w:szCs w:val="24"/>
        </w:rPr>
        <w:t>five</w:t>
      </w:r>
      <w:r w:rsidRPr="00702670">
        <w:rPr>
          <w:rFonts w:ascii="Arial" w:hAnsi="Arial" w:cs="Arial"/>
          <w:sz w:val="24"/>
          <w:szCs w:val="24"/>
        </w:rPr>
        <w:t>) comprising this group compared to Group 1 (</w:t>
      </w:r>
      <w:proofErr w:type="gramStart"/>
      <w:r w:rsidR="004B161E">
        <w:rPr>
          <w:rFonts w:ascii="Arial" w:hAnsi="Arial" w:cs="Arial"/>
          <w:sz w:val="24"/>
          <w:szCs w:val="24"/>
        </w:rPr>
        <w:t>forty two</w:t>
      </w:r>
      <w:proofErr w:type="gramEnd"/>
      <w:r w:rsidRPr="00702670">
        <w:rPr>
          <w:rFonts w:ascii="Arial" w:hAnsi="Arial" w:cs="Arial"/>
          <w:sz w:val="24"/>
          <w:szCs w:val="24"/>
        </w:rPr>
        <w:t xml:space="preserve">). In all the type II-A loci analyzed, the first and last nucleotides of the first repeat are conserved as G and </w:t>
      </w:r>
      <w:proofErr w:type="gramStart"/>
      <w:r w:rsidRPr="00702670">
        <w:rPr>
          <w:rFonts w:ascii="Arial" w:hAnsi="Arial" w:cs="Arial"/>
          <w:sz w:val="24"/>
          <w:szCs w:val="24"/>
        </w:rPr>
        <w:t>C</w:t>
      </w:r>
      <w:proofErr w:type="gramEnd"/>
      <w:r w:rsidRPr="00702670">
        <w:rPr>
          <w:rFonts w:ascii="Arial" w:hAnsi="Arial" w:cs="Arial"/>
          <w:sz w:val="24"/>
          <w:szCs w:val="24"/>
        </w:rPr>
        <w:t xml:space="preserve"> respectively.  A phylogenetic tree was generated using the first repeat sequence of the type II-A loci (</w:t>
      </w:r>
      <w:r w:rsidR="00EA2E5F" w:rsidRPr="00EA2E5F">
        <w:rPr>
          <w:rFonts w:ascii="Arial" w:hAnsi="Arial" w:cs="Arial"/>
          <w:b/>
          <w:bCs/>
          <w:sz w:val="24"/>
          <w:szCs w:val="24"/>
        </w:rPr>
        <w:t>Figure 8</w:t>
      </w:r>
      <w:r w:rsidRPr="00702670">
        <w:rPr>
          <w:rFonts w:ascii="Arial" w:hAnsi="Arial" w:cs="Arial"/>
          <w:sz w:val="24"/>
          <w:szCs w:val="24"/>
        </w:rPr>
        <w:t xml:space="preserve">). Even though the reliability of branching is low due to the short length of the sequence, the branches segregate such that members within a clade have similar repeat and leader end conservations. Recently, it was suggested that sequences at the </w:t>
      </w:r>
      <w:r w:rsidRPr="00702670">
        <w:rPr>
          <w:rFonts w:ascii="Arial" w:hAnsi="Arial" w:cs="Arial"/>
          <w:sz w:val="24"/>
          <w:szCs w:val="24"/>
        </w:rPr>
        <w:lastRenderedPageBreak/>
        <w:t xml:space="preserve">5’ and 3’ ends of the repeat in </w:t>
      </w:r>
      <w:r w:rsidRPr="00702670">
        <w:rPr>
          <w:rFonts w:ascii="Arial" w:hAnsi="Arial" w:cs="Arial"/>
          <w:i/>
          <w:sz w:val="24"/>
          <w:szCs w:val="24"/>
        </w:rPr>
        <w:t>S. pyogenes</w:t>
      </w:r>
      <w:r w:rsidRPr="00702670">
        <w:rPr>
          <w:rFonts w:ascii="Arial" w:hAnsi="Arial" w:cs="Arial"/>
          <w:sz w:val="24"/>
          <w:szCs w:val="24"/>
        </w:rPr>
        <w:t xml:space="preserve"> type II-A system could be the motifs recognized by Cas1 during spacer acquisition</w:t>
      </w:r>
      <w:r w:rsidR="00B9435E">
        <w:rPr>
          <w:rFonts w:ascii="Arial" w:hAnsi="Arial" w:cs="Arial"/>
          <w:sz w:val="24"/>
          <w:szCs w:val="24"/>
        </w:rPr>
        <w:t xml:space="preserve"> </w:t>
      </w:r>
      <w:r w:rsidRPr="00702670">
        <w:rPr>
          <w:rFonts w:ascii="Arial" w:hAnsi="Arial" w:cs="Arial"/>
          <w:sz w:val="24"/>
          <w:szCs w:val="24"/>
        </w:rPr>
        <w:fldChar w:fldCharType="begin"/>
      </w:r>
      <w:r w:rsidR="00AD51C8">
        <w:rPr>
          <w:rFonts w:ascii="Arial" w:hAnsi="Arial" w:cs="Arial"/>
          <w:sz w:val="24"/>
          <w:szCs w:val="24"/>
        </w:rPr>
        <w:instrText xml:space="preserve"> ADDIN EN.CITE &lt;EndNote&gt;&lt;Cite ExcludeYear="1"&gt;&lt;Author&gt;Wright&lt;/Author&gt;&lt;RecNum&gt;392&lt;/RecNum&gt;&lt;DisplayText&gt;(76)&lt;/DisplayText&gt;&lt;record&gt;&lt;rec-number&gt;392&lt;/rec-number&gt;&lt;foreign-keys&gt;&lt;key app="EN" db-id="ee0t5s2xszfss6epvf6xv55tsazxatdaf9dv" timestamp="1475677920"&gt;392&lt;/key&gt;&lt;/foreign-keys&gt;&lt;ref-type name="Journal Article"&gt;17&lt;/ref-type&gt;&lt;contributors&gt;&lt;authors&gt;&lt;author&gt;Wright, A. V.&lt;/author&gt;&lt;author&gt;Doudna, J. A.&lt;/author&gt;&lt;/authors&gt;&lt;translated-authors&gt;&lt;author&gt;Nat Struct Mol, Biol&lt;/author&gt;&lt;/translated-authors&gt;&lt;/contributors&gt;&lt;auth-address&gt;Department of Molecular and Cell Biology, University of California, Berkeley, Berkeley, California, USA. FAU - Doudna, Jennifer A&amp;#xD;Department of Molecular and Cell Biology, University of California, Berkeley, Berkeley, California, USA.&amp;#xD;Department of Chemistry, University of California, Berkeley, Berkeley, California, USA.&amp;#xD;Innovative Genomics Initiative, University of California, Berkeley, Berkeley, California, USA.&amp;#xD;Center for RNA Systems Biology, University of California, Berkeley, Berkeley, California, USA.&amp;#xD;Howard Hughes Medical Institute, University of California, Berkeley, Berkeley, California, USA.&amp;#xD;Molecular Biophysics &amp;amp;Integrated Bioimaging Division, Lawrence Berkeley National Laboratory, Berkeley, California, USA.&lt;/auth-address&gt;&lt;titles&gt;&lt;title&gt;Protecting genome integrity during CRISPR immune adaptation. LID - 10.1038/nsmb.3289 [doi]&lt;/title&gt;&lt;secondary-title&gt;Nat Struct Mol Biol&lt;/secondary-title&gt;&lt;/titles&gt;&lt;periodical&gt;&lt;full-title&gt;Nat Struct Mol Biol&lt;/full-title&gt;&lt;/periodical&gt;&lt;number&gt;1545-9985 (Electronic)&lt;/number&gt;&lt;dates&gt;&lt;year&gt;2016&lt;/year&gt;&lt;pub-dates&gt;&lt;date&gt;20160926&lt;/date&gt;&lt;/pub-dates&gt;&lt;/dates&gt;&lt;urls&gt;&lt;/urls&gt;&lt;remote-database-provider&gt;2016 Sep 05&lt;/remote-database-provider&gt;&lt;language&gt;Eng&lt;/language&gt;&lt;/record&gt;&lt;/Cite&gt;&lt;/EndNote&gt;</w:instrText>
      </w:r>
      <w:r w:rsidRPr="00702670">
        <w:rPr>
          <w:rFonts w:ascii="Arial" w:hAnsi="Arial" w:cs="Arial"/>
          <w:sz w:val="24"/>
          <w:szCs w:val="24"/>
        </w:rPr>
        <w:fldChar w:fldCharType="separate"/>
      </w:r>
      <w:r w:rsidR="00AD51C8">
        <w:rPr>
          <w:rFonts w:ascii="Arial" w:hAnsi="Arial" w:cs="Arial"/>
          <w:noProof/>
          <w:sz w:val="24"/>
          <w:szCs w:val="24"/>
        </w:rPr>
        <w:t>(76)</w:t>
      </w:r>
      <w:r w:rsidRPr="00702670">
        <w:rPr>
          <w:rFonts w:ascii="Arial" w:hAnsi="Arial" w:cs="Arial"/>
          <w:sz w:val="24"/>
          <w:szCs w:val="24"/>
        </w:rPr>
        <w:fldChar w:fldCharType="end"/>
      </w:r>
      <w:r w:rsidR="00B9435E">
        <w:rPr>
          <w:rFonts w:ascii="Arial" w:hAnsi="Arial" w:cs="Arial"/>
          <w:sz w:val="24"/>
          <w:szCs w:val="24"/>
        </w:rPr>
        <w:t>.</w:t>
      </w:r>
      <w:r w:rsidRPr="00702670">
        <w:rPr>
          <w:rFonts w:ascii="Arial" w:hAnsi="Arial" w:cs="Arial"/>
          <w:sz w:val="24"/>
          <w:szCs w:val="24"/>
        </w:rPr>
        <w:t xml:space="preserve"> Hence, the conserved 5’ and 3’ repeat ends observed in the first two groups might indicate type II-A specific repeat ends that are essential for adaptation. Further experimental studies will be required to analyze whether the loosely conserved sequences at the 3’ end of the repeat impact effective adaptation in Group 3. The similarity at the 5’ and 3’ ends of the repeat in the different sub-groups of type II-A system and the fact that exchanging leader ends between CRISPR1 and CRISPR3 loci in </w:t>
      </w:r>
      <w:proofErr w:type="spellStart"/>
      <w:r w:rsidRPr="00702670">
        <w:rPr>
          <w:rFonts w:ascii="Arial" w:hAnsi="Arial" w:cs="Arial"/>
          <w:sz w:val="24"/>
          <w:szCs w:val="24"/>
        </w:rPr>
        <w:t>Sth</w:t>
      </w:r>
      <w:proofErr w:type="spellEnd"/>
      <w:r w:rsidRPr="00702670">
        <w:rPr>
          <w:rFonts w:ascii="Arial" w:hAnsi="Arial" w:cs="Arial"/>
          <w:sz w:val="24"/>
          <w:szCs w:val="24"/>
        </w:rPr>
        <w:t xml:space="preserve"> DGCC7710</w:t>
      </w:r>
      <w:r w:rsidR="009A010C">
        <w:rPr>
          <w:rFonts w:ascii="Arial" w:hAnsi="Arial" w:cs="Arial"/>
          <w:sz w:val="24"/>
          <w:szCs w:val="24"/>
        </w:rPr>
        <w:t xml:space="preserve"> </w:t>
      </w:r>
      <w:r w:rsidRPr="00702670">
        <w:rPr>
          <w:rFonts w:ascii="Arial" w:hAnsi="Arial" w:cs="Arial"/>
          <w:sz w:val="24"/>
          <w:szCs w:val="24"/>
        </w:rPr>
        <w:fldChar w:fldCharType="begin"/>
      </w:r>
      <w:r w:rsidR="00AD51C8">
        <w:rPr>
          <w:rFonts w:ascii="Arial" w:hAnsi="Arial" w:cs="Arial"/>
          <w:sz w:val="24"/>
          <w:szCs w:val="24"/>
        </w:rPr>
        <w:instrText xml:space="preserve"> ADDIN EN.CITE &lt;EndNote&gt;&lt;Cite&gt;&lt;Author&gt;Wei&lt;/Author&gt;&lt;Year&gt;2015&lt;/Year&gt;&lt;RecNum&gt;189&lt;/RecNum&gt;&lt;DisplayText&gt;(40)&lt;/DisplayText&gt;&lt;record&gt;&lt;rec-number&gt;189&lt;/rec-number&gt;&lt;foreign-keys&gt;&lt;key app="EN" db-id="ee0t5s2xszfss6epvf6xv55tsazxatdaf9dv" timestamp="0"&gt;189&lt;/key&gt;&lt;/foreign-keys&gt;&lt;ref-type name="Journal Article"&gt;17&lt;/ref-type&gt;&lt;contributors&gt;&lt;authors&gt;&lt;author&gt;Wei, Y.&lt;/author&gt;&lt;author&gt;Chesne, M. T.&lt;/author&gt;&lt;author&gt;Terns, R. M.&lt;/author&gt;&lt;author&gt;Terns, M. P.&lt;/author&gt;&lt;/authors&gt;&lt;/contributors&gt;&lt;titles&gt;&lt;title&gt;Sequences spanning the leader-repeat junction mediate CRISPR adaptation to phage in Streptococcus thermophilus&lt;/title&gt;&lt;secondary-title&gt;Nucleic Acids Res&lt;/secondary-title&gt;&lt;alt-title&gt;Nucleic acids research&lt;/alt-title&gt;&lt;/titles&gt;&lt;periodical&gt;&lt;full-title&gt;Nucleic Acids Res&lt;/full-title&gt;&lt;/periodical&gt;&lt;pages&gt;1749-58&lt;/pages&gt;&lt;volume&gt;43&lt;/volume&gt;&lt;number&gt;3&lt;/number&gt;&lt;edition&gt;2015/01/16&lt;/edition&gt;&lt;dates&gt;&lt;year&gt;2015&lt;/year&gt;&lt;pub-dates&gt;&lt;date&gt;Feb 18&lt;/date&gt;&lt;/pub-dates&gt;&lt;/dates&gt;&lt;isbn&gt;1362-4962 (Electronic)&amp;#xD;0305-1048 (Linking)&lt;/isbn&gt;&lt;accession-num&gt;25589547&lt;/accession-num&gt;&lt;work-type&gt;Research Support, N.I.H., Extramural&lt;/work-type&gt;&lt;urls&gt;&lt;related-urls&gt;&lt;url&gt;http://www.ncbi.nlm.nih.gov/pubmed/25589547&lt;/url&gt;&lt;/related-urls&gt;&lt;/urls&gt;&lt;custom2&gt;4330368&lt;/custom2&gt;&lt;electronic-resource-num&gt;10.1093/nar/gku1407&lt;/electronic-resource-num&gt;&lt;/record&gt;&lt;/Cite&gt;&lt;/EndNote&gt;</w:instrText>
      </w:r>
      <w:r w:rsidRPr="00702670">
        <w:rPr>
          <w:rFonts w:ascii="Arial" w:hAnsi="Arial" w:cs="Arial"/>
          <w:sz w:val="24"/>
          <w:szCs w:val="24"/>
        </w:rPr>
        <w:fldChar w:fldCharType="separate"/>
      </w:r>
      <w:r w:rsidR="00AD51C8">
        <w:rPr>
          <w:rFonts w:ascii="Arial" w:hAnsi="Arial" w:cs="Arial"/>
          <w:noProof/>
          <w:sz w:val="24"/>
          <w:szCs w:val="24"/>
        </w:rPr>
        <w:t>(40)</w:t>
      </w:r>
      <w:r w:rsidRPr="00702670">
        <w:rPr>
          <w:rFonts w:ascii="Arial" w:hAnsi="Arial" w:cs="Arial"/>
          <w:sz w:val="24"/>
          <w:szCs w:val="24"/>
        </w:rPr>
        <w:fldChar w:fldCharType="end"/>
      </w:r>
      <w:r w:rsidRPr="00702670">
        <w:rPr>
          <w:rFonts w:ascii="Arial" w:hAnsi="Arial" w:cs="Arial"/>
          <w:sz w:val="24"/>
          <w:szCs w:val="24"/>
        </w:rPr>
        <w:t xml:space="preserve"> impaired adaptation shows that the specificity within the sub-groups of type II-A CRISPR system is most probably attributed by the 3’ leader end and not specified by the repeat ends.</w:t>
      </w:r>
    </w:p>
    <w:p w14:paraId="1F58C632" w14:textId="3F4D7EC5" w:rsidR="00702670" w:rsidRPr="00702670" w:rsidRDefault="000F5F40" w:rsidP="00736D5B">
      <w:pPr>
        <w:pStyle w:val="Style3"/>
      </w:pPr>
      <w:r>
        <w:t xml:space="preserve">2.4.3 - </w:t>
      </w:r>
      <w:r w:rsidR="00702670" w:rsidRPr="00702670">
        <w:t>Analysis of Cas proteins</w:t>
      </w:r>
    </w:p>
    <w:p w14:paraId="2BB837FE" w14:textId="73BAEC5E" w:rsidR="00702670" w:rsidRPr="00702670" w:rsidRDefault="00702670" w:rsidP="00702670">
      <w:pPr>
        <w:spacing w:line="480" w:lineRule="auto"/>
        <w:rPr>
          <w:rFonts w:ascii="Arial" w:hAnsi="Arial" w:cs="Arial"/>
          <w:sz w:val="24"/>
          <w:szCs w:val="24"/>
        </w:rPr>
      </w:pPr>
      <w:r w:rsidRPr="00702670">
        <w:rPr>
          <w:rFonts w:ascii="Arial" w:hAnsi="Arial" w:cs="Arial"/>
          <w:sz w:val="24"/>
          <w:szCs w:val="24"/>
        </w:rPr>
        <w:t>We extended our analysis to verify whether the different groups of type II-A CRISPR loci observed based on the 3’ leader end conservation relates to Cas proteins. The protein sequences of Cas1 belonging to the selected type II-A loci were aligned by MUSCLE and a phylogenetic tree was generated (</w:t>
      </w:r>
      <w:r w:rsidR="00EA2E5F" w:rsidRPr="00EA2E5F">
        <w:rPr>
          <w:rFonts w:ascii="Arial" w:hAnsi="Arial" w:cs="Arial"/>
          <w:b/>
          <w:bCs/>
          <w:sz w:val="24"/>
          <w:szCs w:val="24"/>
        </w:rPr>
        <w:t>Figure 9</w:t>
      </w:r>
      <w:r w:rsidRPr="00702670">
        <w:rPr>
          <w:rFonts w:ascii="Arial" w:hAnsi="Arial" w:cs="Arial"/>
          <w:sz w:val="24"/>
          <w:szCs w:val="24"/>
        </w:rPr>
        <w:t>). The loci segregated into 4 main branches, with each branch carrying distinct groups based on the 3’ leader end sequence conservation.  A sequence alignment of the leader-repeat junction of the different branches show how the Cas1 sequence is highly correlated with the leader-repeat junction. This confirms previous findings that all the CRISPR-Cas components have coevolved together</w:t>
      </w:r>
      <w:r w:rsidR="00AA5724">
        <w:rPr>
          <w:rFonts w:ascii="Arial" w:hAnsi="Arial" w:cs="Arial"/>
          <w:sz w:val="24"/>
          <w:szCs w:val="24"/>
        </w:rPr>
        <w:t xml:space="preserve"> </w:t>
      </w:r>
      <w:r w:rsidRPr="00702670">
        <w:rPr>
          <w:rFonts w:ascii="Arial" w:hAnsi="Arial" w:cs="Arial"/>
          <w:sz w:val="24"/>
          <w:szCs w:val="24"/>
        </w:rPr>
        <w:fldChar w:fldCharType="begin">
          <w:fldData xml:space="preserve">PEVuZE5vdGU+PENpdGU+PEF1dGhvcj5Ib3J2YXRoPC9BdXRob3I+PFllYXI+MjAwODwvWWVhcj48
UmVjTnVtPjM0NTwvUmVjTnVtPjxEaXNwbGF5VGV4dD4oNzcpPC9EaXNwbGF5VGV4dD48cmVjb3Jk
PjxyZWMtbnVtYmVyPjM0NTwvcmVjLW51bWJlcj48Zm9yZWlnbi1rZXlzPjxrZXkgYXBwPSJFTiIg
ZGItaWQ9InZzMDJ4cnJwNnJ3ZTV4ZWF2cjZwMHN0YXgydjJwdnYycHJhcyIgdGltZXN0YW1wPSIx
NTU4NTM4NDc0Ij4zNDU8L2tleT48L2ZvcmVpZ24ta2V5cz48cmVmLXR5cGUgbmFtZT0iSm91cm5h
bCBBcnRpY2xlIj4xNzwvcmVmLXR5cGU+PGNvbnRyaWJ1dG9ycz48YXV0aG9ycz48YXV0aG9yPkhv
cnZhdGgsIFAuPC9hdXRob3I+PGF1dGhvcj5Sb21lcm8sIEQuIEEuPC9hdXRob3I+PGF1dGhvcj5D
b3V0ZS1Nb252b2lzaW4sIEEuIEMuPC9hdXRob3I+PGF1dGhvcj5SaWNoYXJkcywgTS48L2F1dGhv
cj48YXV0aG9yPkRldmVhdSwgSC48L2F1dGhvcj48YXV0aG9yPk1vaW5lYXUsIFMuPC9hdXRob3I+
PGF1dGhvcj5Cb3lhdmFsLCBQLjwvYXV0aG9yPjxhdXRob3I+RnJlbWF1eCwgQy48L2F1dGhvcj48
YXV0aG9yPkJhcnJhbmdvdSwgUi48L2F1dGhvcj48L2F1dGhvcnM+PC9jb250cmlidXRvcnM+PGF1
dGgtYWRkcmVzcz5EYW5pc2NvIEZyYW5jZSBTQVMsIEJQMTAsIEYtODYyMjAgRGFuZ2UtU2FpbnQt
Um9tYWluLCBGcmFuY2UuPC9hdXRoLWFkZHJlc3M+PHRpdGxlcz48dGl0bGU+RGl2ZXJzaXR5LCBh
Y3Rpdml0eSwgYW5kIGV2b2x1dGlvbiBvZiBDUklTUFIgbG9jaSBpbiBTdHJlcHRvY29jY3VzIHRo
ZXJtb3BoaWx1czwvdGl0bGU+PHNlY29uZGFyeS10aXRsZT5KIEJhY3RlcmlvbDwvc2Vjb25kYXJ5
LXRpdGxlPjxhbHQtdGl0bGU+Sm91cm5hbCBvZiBiYWN0ZXJpb2xvZ3k8L2FsdC10aXRsZT48L3Rp
dGxlcz48cGVyaW9kaWNhbD48ZnVsbC10aXRsZT5KIEJhY3RlcmlvbDwvZnVsbC10aXRsZT48YWJi
ci0xPkpvdXJuYWwgb2YgYmFjdGVyaW9sb2d5PC9hYmJyLTE+PC9wZXJpb2RpY2FsPjxhbHQtcGVy
aW9kaWNhbD48ZnVsbC10aXRsZT5KIEJhY3RlcmlvbDwvZnVsbC10aXRsZT48YWJici0xPkpvdXJu
YWwgb2YgYmFjdGVyaW9sb2d5PC9hYmJyLTE+PC9hbHQtcGVyaW9kaWNhbD48cGFnZXM+MTQwMS0x
MjwvcGFnZXM+PHZvbHVtZT4xOTA8L3ZvbHVtZT48bnVtYmVyPjQ8L251bWJlcj48ZWRpdGlvbj4y
MDA3LzEyLzExPC9lZGl0aW9uPjxrZXl3b3Jkcz48a2V5d29yZD5CYXNlIFNlcXVlbmNlPC9rZXl3
b3JkPjxrZXl3b3JkPkROQSwgQmFjdGVyaWFsL2NoZW1pc3RyeS9nZW5ldGljczwva2V5d29yZD48
a2V5d29yZD5ETkEsIEludGVyZ2VuaWMvY2hlbWlzdHJ5LypnZW5ldGljczwva2V5d29yZD48a2V5
d29yZD4qRXZvbHV0aW9uLCBNb2xlY3VsYXI8L2tleXdvcmQ+PGtleXdvcmQ+R2VuZXRpYyBWYXJp
YXRpb248L2tleXdvcmQ+PGtleXdvcmQ+R2Vub21lLCBCYWN0ZXJpYWw8L2tleXdvcmQ+PGtleXdv
cmQ+TW9kZWxzLCBNb2xlY3VsYXI8L2tleXdvcmQ+PGtleXdvcmQ+TnVjbGVpYyBBY2lkIENvbmZv
cm1hdGlvbjwva2V5d29yZD48a2V5d29yZD5QaHlsb2dlbnk8L2tleXdvcmQ+PGtleXdvcmQ+UmVw
ZXRpdGl2ZSBTZXF1ZW5jZXMsIE51Y2xlaWMgQWNpZC8qZ2VuZXRpY3M8L2tleXdvcmQ+PGtleXdv
cmQ+U2VxdWVuY2UgQW5hbHlzaXMsIEROQTwva2V5d29yZD48a2V5d29yZD5TdHJlcHRvY29jY3Vz
IHRoZXJtb3BoaWx1cy9jbGFzc2lmaWNhdGlvbi8qZ2VuZXRpY3M8L2tleXdvcmQ+PC9rZXl3b3Jk
cz48ZGF0ZXM+PHllYXI+MjAwODwveWVhcj48cHViLWRhdGVzPjxkYXRlPkZlYjwvZGF0ZT48L3B1
Yi1kYXRlcz48L2RhdGVzPjxpc2JuPjEwOTgtNTUzMCAoRWxlY3Ryb25pYykmI3hEOzAwMjEtOTE5
MyAoTGlua2luZyk8L2lzYm4+PGFjY2Vzc2lvbi1udW0+MTgwNjU1Mzk8L2FjY2Vzc2lvbi1udW0+
PHVybHM+PHJlbGF0ZWQtdXJscz48dXJsPmh0dHBzOi8vd3d3Lm5jYmkubmxtLm5paC5nb3YvcHVi
bWVkLzE4MDY1NTM5PC91cmw+PC9yZWxhdGVkLXVybHM+PC91cmxzPjxjdXN0b20yPlBNQzIyMzgx
OTY8L2N1c3RvbTI+PGVsZWN0cm9uaWMtcmVzb3VyY2UtbnVtPjEwLjExMjgvSkIuMDE0MTUtMDc8
L2VsZWN0cm9uaWMtcmVzb3VyY2UtbnVtPjxyZW1vdGUtZGF0YWJhc2UtcHJvdmlkZXI+TkxNPC9y
ZW1vdGUtZGF0YWJhc2UtcHJvdmlkZXI+PGxhbmd1YWdlPmVuZzwvbGFuZ3VhZ2U+PC9yZWNvcmQ+
PC9DaXRlPjwvRW5kTm90ZT5=
</w:fldData>
        </w:fldChar>
      </w:r>
      <w:r w:rsidR="00AD51C8">
        <w:rPr>
          <w:rFonts w:ascii="Arial" w:hAnsi="Arial" w:cs="Arial"/>
          <w:sz w:val="24"/>
          <w:szCs w:val="24"/>
        </w:rPr>
        <w:instrText xml:space="preserve"> ADDIN EN.CITE </w:instrText>
      </w:r>
      <w:r w:rsidR="00AD51C8">
        <w:rPr>
          <w:rFonts w:ascii="Arial" w:hAnsi="Arial" w:cs="Arial"/>
          <w:sz w:val="24"/>
          <w:szCs w:val="24"/>
        </w:rPr>
        <w:fldChar w:fldCharType="begin">
          <w:fldData xml:space="preserve">PEVuZE5vdGU+PENpdGU+PEF1dGhvcj5Ib3J2YXRoPC9BdXRob3I+PFllYXI+MjAwODwvWWVhcj48
UmVjTnVtPjM0NTwvUmVjTnVtPjxEaXNwbGF5VGV4dD4oNzcpPC9EaXNwbGF5VGV4dD48cmVjb3Jk
PjxyZWMtbnVtYmVyPjM0NTwvcmVjLW51bWJlcj48Zm9yZWlnbi1rZXlzPjxrZXkgYXBwPSJFTiIg
ZGItaWQ9InZzMDJ4cnJwNnJ3ZTV4ZWF2cjZwMHN0YXgydjJwdnYycHJhcyIgdGltZXN0YW1wPSIx
NTU4NTM4NDc0Ij4zNDU8L2tleT48L2ZvcmVpZ24ta2V5cz48cmVmLXR5cGUgbmFtZT0iSm91cm5h
bCBBcnRpY2xlIj4xNzwvcmVmLXR5cGU+PGNvbnRyaWJ1dG9ycz48YXV0aG9ycz48YXV0aG9yPkhv
cnZhdGgsIFAuPC9hdXRob3I+PGF1dGhvcj5Sb21lcm8sIEQuIEEuPC9hdXRob3I+PGF1dGhvcj5D
b3V0ZS1Nb252b2lzaW4sIEEuIEMuPC9hdXRob3I+PGF1dGhvcj5SaWNoYXJkcywgTS48L2F1dGhv
cj48YXV0aG9yPkRldmVhdSwgSC48L2F1dGhvcj48YXV0aG9yPk1vaW5lYXUsIFMuPC9hdXRob3I+
PGF1dGhvcj5Cb3lhdmFsLCBQLjwvYXV0aG9yPjxhdXRob3I+RnJlbWF1eCwgQy48L2F1dGhvcj48
YXV0aG9yPkJhcnJhbmdvdSwgUi48L2F1dGhvcj48L2F1dGhvcnM+PC9jb250cmlidXRvcnM+PGF1
dGgtYWRkcmVzcz5EYW5pc2NvIEZyYW5jZSBTQVMsIEJQMTAsIEYtODYyMjAgRGFuZ2UtU2FpbnQt
Um9tYWluLCBGcmFuY2UuPC9hdXRoLWFkZHJlc3M+PHRpdGxlcz48dGl0bGU+RGl2ZXJzaXR5LCBh
Y3Rpdml0eSwgYW5kIGV2b2x1dGlvbiBvZiBDUklTUFIgbG9jaSBpbiBTdHJlcHRvY29jY3VzIHRo
ZXJtb3BoaWx1czwvdGl0bGU+PHNlY29uZGFyeS10aXRsZT5KIEJhY3RlcmlvbDwvc2Vjb25kYXJ5
LXRpdGxlPjxhbHQtdGl0bGU+Sm91cm5hbCBvZiBiYWN0ZXJpb2xvZ3k8L2FsdC10aXRsZT48L3Rp
dGxlcz48cGVyaW9kaWNhbD48ZnVsbC10aXRsZT5KIEJhY3RlcmlvbDwvZnVsbC10aXRsZT48YWJi
ci0xPkpvdXJuYWwgb2YgYmFjdGVyaW9sb2d5PC9hYmJyLTE+PC9wZXJpb2RpY2FsPjxhbHQtcGVy
aW9kaWNhbD48ZnVsbC10aXRsZT5KIEJhY3RlcmlvbDwvZnVsbC10aXRsZT48YWJici0xPkpvdXJu
YWwgb2YgYmFjdGVyaW9sb2d5PC9hYmJyLTE+PC9hbHQtcGVyaW9kaWNhbD48cGFnZXM+MTQwMS0x
MjwvcGFnZXM+PHZvbHVtZT4xOTA8L3ZvbHVtZT48bnVtYmVyPjQ8L251bWJlcj48ZWRpdGlvbj4y
MDA3LzEyLzExPC9lZGl0aW9uPjxrZXl3b3Jkcz48a2V5d29yZD5CYXNlIFNlcXVlbmNlPC9rZXl3
b3JkPjxrZXl3b3JkPkROQSwgQmFjdGVyaWFsL2NoZW1pc3RyeS9nZW5ldGljczwva2V5d29yZD48
a2V5d29yZD5ETkEsIEludGVyZ2VuaWMvY2hlbWlzdHJ5LypnZW5ldGljczwva2V5d29yZD48a2V5
d29yZD4qRXZvbHV0aW9uLCBNb2xlY3VsYXI8L2tleXdvcmQ+PGtleXdvcmQ+R2VuZXRpYyBWYXJp
YXRpb248L2tleXdvcmQ+PGtleXdvcmQ+R2Vub21lLCBCYWN0ZXJpYWw8L2tleXdvcmQ+PGtleXdv
cmQ+TW9kZWxzLCBNb2xlY3VsYXI8L2tleXdvcmQ+PGtleXdvcmQ+TnVjbGVpYyBBY2lkIENvbmZv
cm1hdGlvbjwva2V5d29yZD48a2V5d29yZD5QaHlsb2dlbnk8L2tleXdvcmQ+PGtleXdvcmQ+UmVw
ZXRpdGl2ZSBTZXF1ZW5jZXMsIE51Y2xlaWMgQWNpZC8qZ2VuZXRpY3M8L2tleXdvcmQ+PGtleXdv
cmQ+U2VxdWVuY2UgQW5hbHlzaXMsIEROQTwva2V5d29yZD48a2V5d29yZD5TdHJlcHRvY29jY3Vz
IHRoZXJtb3BoaWx1cy9jbGFzc2lmaWNhdGlvbi8qZ2VuZXRpY3M8L2tleXdvcmQ+PC9rZXl3b3Jk
cz48ZGF0ZXM+PHllYXI+MjAwODwveWVhcj48cHViLWRhdGVzPjxkYXRlPkZlYjwvZGF0ZT48L3B1
Yi1kYXRlcz48L2RhdGVzPjxpc2JuPjEwOTgtNTUzMCAoRWxlY3Ryb25pYykmI3hEOzAwMjEtOTE5
MyAoTGlua2luZyk8L2lzYm4+PGFjY2Vzc2lvbi1udW0+MTgwNjU1Mzk8L2FjY2Vzc2lvbi1udW0+
PHVybHM+PHJlbGF0ZWQtdXJscz48dXJsPmh0dHBzOi8vd3d3Lm5jYmkubmxtLm5paC5nb3YvcHVi
bWVkLzE4MDY1NTM5PC91cmw+PC9yZWxhdGVkLXVybHM+PC91cmxzPjxjdXN0b20yPlBNQzIyMzgx
OTY8L2N1c3RvbTI+PGVsZWN0cm9uaWMtcmVzb3VyY2UtbnVtPjEwLjExMjgvSkIuMDE0MTUtMDc8
L2VsZWN0cm9uaWMtcmVzb3VyY2UtbnVtPjxyZW1vdGUtZGF0YWJhc2UtcHJvdmlkZXI+TkxNPC9y
ZW1vdGUtZGF0YWJhc2UtcHJvdmlkZXI+PGxhbmd1YWdlPmVuZzwvbGFuZ3VhZ2U+PC9yZWNvcmQ+
PC9DaXRlPjwvRW5kTm90ZT5=
</w:fldData>
        </w:fldChar>
      </w:r>
      <w:r w:rsidR="00AD51C8">
        <w:rPr>
          <w:rFonts w:ascii="Arial" w:hAnsi="Arial" w:cs="Arial"/>
          <w:sz w:val="24"/>
          <w:szCs w:val="24"/>
        </w:rPr>
        <w:instrText xml:space="preserve"> ADDIN EN.CITE.DATA </w:instrText>
      </w:r>
      <w:r w:rsidR="00AD51C8">
        <w:rPr>
          <w:rFonts w:ascii="Arial" w:hAnsi="Arial" w:cs="Arial"/>
          <w:sz w:val="24"/>
          <w:szCs w:val="24"/>
        </w:rPr>
      </w:r>
      <w:r w:rsidR="00AD51C8">
        <w:rPr>
          <w:rFonts w:ascii="Arial" w:hAnsi="Arial" w:cs="Arial"/>
          <w:sz w:val="24"/>
          <w:szCs w:val="24"/>
        </w:rPr>
        <w:fldChar w:fldCharType="end"/>
      </w:r>
      <w:r w:rsidRPr="00702670">
        <w:rPr>
          <w:rFonts w:ascii="Arial" w:hAnsi="Arial" w:cs="Arial"/>
          <w:sz w:val="24"/>
          <w:szCs w:val="24"/>
        </w:rPr>
      </w:r>
      <w:r w:rsidRPr="00702670">
        <w:rPr>
          <w:rFonts w:ascii="Arial" w:hAnsi="Arial" w:cs="Arial"/>
          <w:sz w:val="24"/>
          <w:szCs w:val="24"/>
        </w:rPr>
        <w:fldChar w:fldCharType="separate"/>
      </w:r>
      <w:r w:rsidR="00AD51C8">
        <w:rPr>
          <w:rFonts w:ascii="Arial" w:hAnsi="Arial" w:cs="Arial"/>
          <w:noProof/>
          <w:sz w:val="24"/>
          <w:szCs w:val="24"/>
        </w:rPr>
        <w:t>(77)</w:t>
      </w:r>
      <w:r w:rsidRPr="00702670">
        <w:rPr>
          <w:rFonts w:ascii="Arial" w:hAnsi="Arial" w:cs="Arial"/>
          <w:sz w:val="24"/>
          <w:szCs w:val="24"/>
        </w:rPr>
        <w:fldChar w:fldCharType="end"/>
      </w:r>
      <w:r w:rsidR="00AA5724">
        <w:rPr>
          <w:rFonts w:ascii="Arial" w:hAnsi="Arial" w:cs="Arial"/>
          <w:sz w:val="24"/>
          <w:szCs w:val="24"/>
        </w:rPr>
        <w:t>.</w:t>
      </w:r>
      <w:r w:rsidRPr="00702670">
        <w:rPr>
          <w:rFonts w:ascii="Arial" w:hAnsi="Arial" w:cs="Arial"/>
          <w:sz w:val="24"/>
          <w:szCs w:val="24"/>
        </w:rPr>
        <w:t xml:space="preserve"> The phylogenetic tree shows that Group 1 loci are very distant in lineage, which has later evolved into different subsets with specific leader-repeat-Cas1 combinations. Group 2 and Group 3 evolved for very specific genera, while Group 1 has accommodated divergent genera. </w:t>
      </w:r>
    </w:p>
    <w:p w14:paraId="7FB102C3" w14:textId="77777777" w:rsidR="00117CD5" w:rsidRDefault="00BB6ECA" w:rsidP="00702670">
      <w:pPr>
        <w:spacing w:line="480" w:lineRule="auto"/>
        <w:rPr>
          <w:rFonts w:ascii="Arial" w:hAnsi="Arial" w:cs="Arial"/>
          <w:sz w:val="24"/>
          <w:szCs w:val="24"/>
        </w:rPr>
      </w:pPr>
      <w:r>
        <w:rPr>
          <w:rFonts w:ascii="Arial" w:hAnsi="Arial" w:cs="Arial"/>
          <w:noProof/>
          <w:sz w:val="24"/>
          <w:szCs w:val="24"/>
        </w:rPr>
        <w:lastRenderedPageBreak/>
        <mc:AlternateContent>
          <mc:Choice Requires="wpg">
            <w:drawing>
              <wp:anchor distT="0" distB="0" distL="114300" distR="114300" simplePos="0" relativeHeight="251638784" behindDoc="0" locked="0" layoutInCell="1" allowOverlap="1" wp14:anchorId="079756EE" wp14:editId="1156648E">
                <wp:simplePos x="0" y="0"/>
                <wp:positionH relativeFrom="column">
                  <wp:posOffset>596900</wp:posOffset>
                </wp:positionH>
                <wp:positionV relativeFrom="page">
                  <wp:posOffset>908685</wp:posOffset>
                </wp:positionV>
                <wp:extent cx="4695825" cy="8120380"/>
                <wp:effectExtent l="0" t="19050" r="28575" b="13970"/>
                <wp:wrapTopAndBottom/>
                <wp:docPr id="31" name="Group 31"/>
                <wp:cNvGraphicFramePr/>
                <a:graphic xmlns:a="http://schemas.openxmlformats.org/drawingml/2006/main">
                  <a:graphicData uri="http://schemas.microsoft.com/office/word/2010/wordprocessingGroup">
                    <wpg:wgp>
                      <wpg:cNvGrpSpPr/>
                      <wpg:grpSpPr>
                        <a:xfrm>
                          <a:off x="0" y="0"/>
                          <a:ext cx="4695825" cy="8120380"/>
                          <a:chOff x="502452" y="-77294"/>
                          <a:chExt cx="4698998" cy="8125718"/>
                        </a:xfrm>
                      </wpg:grpSpPr>
                      <pic:pic xmlns:pic="http://schemas.openxmlformats.org/drawingml/2006/picture">
                        <pic:nvPicPr>
                          <pic:cNvPr id="20" name="Picture 20"/>
                          <pic:cNvPicPr>
                            <a:picLocks noChangeAspect="1"/>
                          </pic:cNvPicPr>
                        </pic:nvPicPr>
                        <pic:blipFill>
                          <a:blip r:embed="rId28" cstate="email">
                            <a:extLst>
                              <a:ext uri="{28A0092B-C50C-407E-A947-70E740481C1C}">
                                <a14:useLocalDpi xmlns:a14="http://schemas.microsoft.com/office/drawing/2010/main"/>
                              </a:ext>
                            </a:extLst>
                          </a:blip>
                          <a:stretch>
                            <a:fillRect/>
                          </a:stretch>
                        </pic:blipFill>
                        <pic:spPr>
                          <a:xfrm>
                            <a:off x="534861" y="-77294"/>
                            <a:ext cx="4666588" cy="7096110"/>
                          </a:xfrm>
                          <a:prstGeom prst="rect">
                            <a:avLst/>
                          </a:prstGeom>
                          <a:ln>
                            <a:solidFill>
                              <a:schemeClr val="tx1"/>
                            </a:solidFill>
                          </a:ln>
                        </pic:spPr>
                      </pic:pic>
                      <wps:wsp>
                        <wps:cNvPr id="21" name="Text Box 2"/>
                        <wps:cNvSpPr txBox="1">
                          <a:spLocks noChangeArrowheads="1"/>
                        </wps:cNvSpPr>
                        <wps:spPr bwMode="auto">
                          <a:xfrm>
                            <a:off x="502452" y="7018457"/>
                            <a:ext cx="4698998" cy="1029967"/>
                          </a:xfrm>
                          <a:prstGeom prst="rect">
                            <a:avLst/>
                          </a:prstGeom>
                          <a:solidFill>
                            <a:srgbClr val="FFFFFF"/>
                          </a:solidFill>
                          <a:ln w="9525">
                            <a:solidFill>
                              <a:srgbClr val="000000"/>
                            </a:solidFill>
                            <a:miter lim="800000"/>
                            <a:headEnd/>
                            <a:tailEnd/>
                          </a:ln>
                        </wps:spPr>
                        <wps:txbx>
                          <w:txbxContent>
                            <w:p w14:paraId="4D43BFAB" w14:textId="6F9ECC48" w:rsidR="00E404F1" w:rsidRPr="00621148" w:rsidRDefault="00E404F1">
                              <w:pPr>
                                <w:rPr>
                                  <w:rFonts w:ascii="Arial" w:hAnsi="Arial" w:cs="Arial"/>
                                  <w:bCs/>
                                  <w:sz w:val="20"/>
                                  <w:szCs w:val="20"/>
                                </w:rPr>
                              </w:pPr>
                              <w:r w:rsidRPr="00621148">
                                <w:rPr>
                                  <w:rFonts w:ascii="Arial" w:hAnsi="Arial" w:cs="Arial"/>
                                  <w:b/>
                                  <w:sz w:val="20"/>
                                  <w:szCs w:val="20"/>
                                </w:rPr>
                                <w:t xml:space="preserve">Figure 8: Phylogenetic tree generated from the sequence alignment of the first repeats from selected type II-A species.  </w:t>
                              </w:r>
                              <w:r w:rsidRPr="00621148">
                                <w:rPr>
                                  <w:rFonts w:ascii="Arial" w:hAnsi="Arial" w:cs="Arial"/>
                                  <w:bCs/>
                                  <w:sz w:val="20"/>
                                  <w:szCs w:val="20"/>
                                </w:rPr>
                                <w:t xml:space="preserve">Groups based on the segregation of the Cas1 tree are shown in cyan (Group 1), red (Group 2), and yellow (Group 3). The tree segregates into 6 main clades and </w:t>
                              </w:r>
                              <w:r w:rsidRPr="00621148">
                                <w:rPr>
                                  <w:rFonts w:ascii="Arial" w:hAnsi="Arial" w:cs="Arial"/>
                                  <w:bCs/>
                                  <w:sz w:val="20"/>
                                  <w:szCs w:val="20"/>
                                </w:rPr>
                                <w:t xml:space="preserve">WebLogos were produced with alignments of the last 20 nucleotides at the 3’ end of the leader and the first repeat from the loci within each corresponding branch. </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79756EE" id="Group 31" o:spid="_x0000_s1047" style="position:absolute;margin-left:47pt;margin-top:71.55pt;width:369.75pt;height:639.4pt;z-index:251638784;mso-position-vertical-relative:page;mso-width-relative:margin;mso-height-relative:margin" coordorigin="5024,-772" coordsize="46989,812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u+C5hgMAADwIAAAOAAAAZHJzL2Uyb0RvYy54bWycVdtu3DYQfS/QfyD4&#10;buvivUiC10Fqx0aAtDWa5AO4FLUiIpEsyV3J/frOkNqrDaT1ApZ5GQ5nzjkzvP0w9h3ZCeukViua&#10;XaeUCMV1LdVmRb9/e7wqKHGeqZp1WokVfRGOfrj79ZfbwVQi163uamEJOFGuGsyKtt6bKkkcb0XP&#10;3LU2QsFmo23PPEztJqktG8B73yV5mi6SQdvaWM2Fc7D6EDfpXfDfNIL7P5vGCU+6FYXYfPja8F3j&#10;N7m7ZdXGMtNKPoXB3hFFz6SCSw+uHphnZGvlK1e95FY73fhrrvtEN43kIuQA2WTpRTZPVm9NyGVT&#10;DRtzgAmgvcDp3W75H7tnS2S9ojcZJYr1wFG4lsAcwBnMpgKbJ2u+mmc7LWziDPMdG9vjf8iEjAHW&#10;lwOsYvSEw+JsUc6LfE4Jh70iy9ObYgKet8AOnpun+WyeUwIGV8tlXs4iMbz9dPRRlCWIafIxX2YF&#10;2iT7EBKM9BCYkbyCvwkxGL1C7OfKglN+awWdnPT/yUfP7I+tuQJyDfNyLTvpX4JQgUYMSu2eJX+2&#10;cXIEPwdtRvBhG28lsALp4RG0imcY5vRF8x+OKH3fMrURH50BjUPlBTDOzROcnl247qR5lF2HjOF4&#10;Sg3q4UJPb6ATtfqg+bYXysfis6KDLLVyrTSOEluJfi1AS/ZzDWriUPge9ASVLLtIqPNWeN7i/Q3E&#10;8RfEHkk8bISgj3FiCg6U94bW5jezYgHXXGjmqLrFYl5Milmm5SLLAqQHxQCa1vknoXuCA4gaogGa&#10;WMV2X9wU194ElzuFX6c7We9BDH1K3HeW7Bh0GD9GHs6s4EI8GRKLqYQhZIblBW3P7XmA2Ssm/ldl&#10;f22ZEZACuj0R16GyvyE4v+mR5EjHZIWFTfwIyyijkKK5EJm1emgFqyG8mODJ0egHEyPr4XddA+Fs&#10;63VwdNEdTqp8mWbFbL6MqjhSVh6LPEvzslwEi/dTdk6W3awPVD2GX6iaM7aQLDKsaDmHjvWa71MX&#10;afi95aKXHl61TvbQ7w5GrEIIP6kaoGeVh5qI470+ENOoDxz5cT2GvhwQwJW1rl8AZKtBqtAu4NGF&#10;QavtP5QM8ICtqPt7y7BfdZ8VEFVmsxm+eGECUGOLsac769Mdpji4AgVTEof3PrySGKrSH4HQRoaS&#10;OEYCksYJyDeMwhMVGvL0nOIbeDoPVsdH/+5fAAAA//8DAFBLAwQKAAAAAAAAACEA2NBoj0zfAQBM&#10;3wEAFAAAAGRycy9tZWRpYS9pbWFnZTEucG5niVBORw0KGgoAAAANSUhEUgAAAaIAAAJ6CAIAAADl&#10;7NHnAAAAAXNSR0IArs4c6QAAAAlwSFlzAAAOxAAADsQBlSsOGwAAQABJREFUeAHsnQecHVX596fd&#10;fu/2mu1pm04aAQIkIRBAercgVUSlKCgWQARFsFFVxL+voFIEQm8GkYQAIb130jfZlM32cuu09zt3&#10;kssmZJfdTSEJM+SzzD1z5syZ58787lN+z3NE0zQFZ3Mk4EjAkcDRKwHp6L01584cCTgScCRgScCB&#10;Oec5cCTgSOAol4ADc0f5F+zcniMBRwIOzDnPgCMBRwJHuQQcmDvKv2Dn9hwJOBJwYM55BhwJOBI4&#10;yiXgwNxR/gU7t+dIwJGAA3POM+BIwJHAUS4BB+aO8i/YuT1HAo4EHJhzngFHAo4EjnIJyPfcc89R&#10;fotf7O3FYsKbbwrbtwvl5UI4LLz8spCRIaSn92xSuq6//fbb06dPb2xs7NOnT7cG+fjjj3fu3Nmr&#10;V6/2Z02dOtXlcqWnp3P0nXfeSSQSJSUlDQ0NzzzzzKZNm/r37y9Ju34IV6xY8dprr1VVVfXr1y/V&#10;2H4oZ9+RwOErAXJane0gSmDuXPPNN80bbjCnTzefeMIcONB86aUeX+5vf/sbOHXWWWd5PJ53333X&#10;MIy6urpIJFJbW8uYoBg4xQ4fabRb6GNf7utf//pNN91k76f+nnrqqW+99dZHH32UkZExfvz4/Pz8&#10;efPmnXfeeccdd1xeXt6zzz5r96yurubQCSeckJOT8+9//zt1urPjSOCIkIBy+ALw0TGzY48VolHh&#10;3/8WcnKEE08UZs8WDMO+s5ply2pXrhRF8XNvVHa7+0ya5AoE6uvrKyoqfv7zn48dO5b9aDR60kkn&#10;+Xw+9i+44IKXXnqJj0899dQ111xz1VVX0XLxxRf/5z//CQaDXAJkdLvde13L6/UqihIOh++///7v&#10;fe97Q4YMqampufHGG0tLS1HzW1tb7f4oj9/4xjceeuihm2++edu2bXsN4nx0JHCYS8CBuYP8Bamq&#10;8KtfCRdcIAwebF1J01LXW/rMM+///vd8AZ2XiOGoz++/cdmyjN69b7jhBgzMhx9+GMA65phjgMim&#10;pqaf/exnCxYsmDt3Lrreddddh+alqipKHPgVj8dTl2OnPaTSAduTFrASQOTo3//+9wkTJpx++umY&#10;sSDaqlWrrr/+evt04I8WrrJu3Tou135MZ9+RwOEvAScEcZC/o1dfFdrahJNOEnDSsfF3N9JJsiwL&#10;giyKqFRen6+zf+npYtJHhoaFUvbCCy+MHDnyz3/+M/ZCcXExilt5efnJJ58MSNmKGxAGwK1evbqt&#10;ra09tGHSAmrYszt27DjnnHPWr1+Psw80pP9jjz2Ge+63v/0tfa699tpzzz0XnZGNQ7aApkyZcued&#10;d/7ud7/by7t3kMXnDO9I4ABIwNHmDoAQOxsCJQ6Vavp04bTTBK9X+Pa3hdLSVH8gxJ+V9Y2338Yg&#10;BbNS7XvtAIjBZOhg4sSJGKT33nsv+AXkgUGxWAzdjb/gF9DGX3S0AQMGYF2CRxibqXABePf//t//&#10;A604C42soKAAXxsuOdxw7733Hm67srIy0PPpp5/2+/00BgIBcM0+ncjDhRdeCIZecsklXBcDdq8Z&#10;Oh8dCRzOEhA7ebsO53kfBXObduedU++/Pys//5aqKtnj6eIdEfFcs2YNStyxxx4LwM2ePRt/3IYN&#10;G8A4YqAEEwAvvlOQi1Bsc3MzgJXUGoVly5Zt3LgR9Y0LDRs2jAjD+++/jxrIPkFVjnKIE9EKwT5O&#10;B+zGjRtnz4rYK7oe+Mg2fPhw/INdnK3TzZHA4SABB+YOyregxeMakYeON1GWp99994cPPwzM3bxu&#10;nTsZJei4u3PEkYAjgZ5LwDFaey67Ts5c9swzU26/3U0UtSNTVJISra2O9DuRoXPIkcCBkoDzoh0o&#10;Se4xTiISaa2thb6xy4G/x8FdH5zoz76k4rQ5EjjwEnBgbv9k+s47VmABHxYZDtOmCQMGCP37W8QN&#10;NoggodB5Tz4ZKizc5zXm/9//LXj66X0e6qQR4sjatWthk0DyoBuEEmKjOOngf5xGlKPdhq+NlAmC&#10;FXjcxowZg+fOPvjhhx9u2bKlqKiIyKzdAiUYfx9Ot8FJ1gsOOPvEM844Iysri8vRgZ7EZHH8zZkz&#10;Bz8g+5mZmbBPaF++fDnuv4EDBzINSMu49k6EIbh7I3yBX2/EiBF02N3m/N+RwKGVAO+As/VQAn//&#10;u/nww+Y//2k2Npq/+IX5yivWvqoy2pw//el2QfhdZmZLdXVHg0/7+c/vEIQH8vPVaLSjPnu1k4EA&#10;7hQWFhJAsOHma1/72pNPPgnFBBwB0VpaWlKn8JGkhezs7NzktmTJEmAI9gmNnE6E4Y477tA0jcgp&#10;UVca+UvaA3QT2CScxQbqEfEg8QtE47o8mG+++WZlZSUZEexDUQYQCXpw4h/+8Aeue+utt6alpRGQ&#10;TaVPkI8BInN9csjg3KXm5uw4EjiUEnC0uf34VVm4UBg0SIhEhOpqYcYMoaRE8PvRedqPqCcS7T+2&#10;3zeSQU/+NqxdC6Gk/aE99k2TeEVacbGkKEDVqFGjIK8BPZB1yVJ4/vnnwTtow3BKULWAtldeeQW9&#10;jBHQ5giJkssF7vzwhz+EE3fKKafQGd2KAOvChQvJmkCJ++tf/wrLBF1v8uTJ8FH4S0AW3RAc/PWv&#10;fw3ZGCS96KKLfv/732/fvv3MM88kP4wMs6985Sv/93//xw7sFq4Co5jLocqhKs6cORPYtUknwC7k&#10;FeYDDwbFc4/7cj44EjhUEtjjnTxUF+35dVAfIEmQvAnJC1Jtzwf6zJm8pTbx4jNHOm4gwwETFbDD&#10;9oRGi814//1Cbq4waVLH5+xxBMM2Ul//xIkndpLwBZvOm5Fx7UcfpZeV/fSnPyUFAi0MVYvUBfhx&#10;0EEuu+wydCVkAsUXdQ/aMPkM9mUwncE4AOurX/0qTDq0KsxJEvIBOJLAkCGpXeCmDYsgEWf95Cc/&#10;AaHoyf5vfvMbexyUstdff53UfWxVNpCRvFqsZrD11VdfffDBBzFj+WrIzWBwMs9Q+uwTeyc3UBIl&#10;ETPZbnT+OhI4xBI4kvzgvDx/+ctfIHmBR3fffTeKyQERFgCBzUVWwIsvvti9AbHjQDcSReHu4tUi&#10;24G8Bssp16XN1HUCFHDVIq2t4U7/Revr6cygqFfYjCAOaHXfffcBRuAdIAWQoY6BZaNHj25/bWDO&#10;xu7FixcDiFDt5s+fT1IqUIXiRnIYWhiut82bN3PWv/71rz/96U/g1LRp04AtbIrvf//7OOk4hIqH&#10;UUyiK/tQjvkivvWtb7HPLw2XxhZmHyIxXkJUNmAu6ZmkTSDRgnn+4x//OP7449mxmpzNkcAhl8AR&#10;o83NmDED5YIXjBcbKZG8mXqXeM1QFkj2pB2DC9WG15h92/i3efzs0x8rj9ceFaY9wZWP+NrBCHLX&#10;sftg3nb1W7jlFgEUICf/a18TVqyw0vLPOcfS6bq2Db388vxhw8Chz+lumqTu+5PuMHDqiiuuwGJd&#10;uXLl5ZdfzoncKcoUmh3AxEfAC6yxB+TGCTWgSXHLMIExZjFaQRxSHShGggWK12zo0KFkVkADBj1B&#10;N9x8wD2eNfogZ4Rpq3iofoxjD8vPDOCIkO2P/EX+XJ2rQC1GknCJsWTtozj1QE9KPIGtDzzwQOoU&#10;Z8eRwKGUwBFDD6bYxqRJk7773e+2lw4OJgwozC5cQriKcIejX6CenH322bztv/jFL9D+cBjhRyc9&#10;8+WXX4bcP2jQIHaoSgSotR+KfS6BB6q7ddz2GsT+OPexx1676aaMzMzrFyzIOKA5A4ARQAMG4R3D&#10;SMRb98knn2A/bt26FfmQzADSEVdlGpjhb7zxBsoX+9wU0MYOkMRPBY2hUAhEQxejkW542YB+cJCP&#10;ONRQGIlOAH+2NP773/+Cg3j0OIqyhjxTCRK0cFEwDsFyCO0PM5lSTvYvDUf5OviJ4lx7cFqczZHA&#10;oZbAoYx37M+1SFpKVTrDPYd+wQvPm0zocNasWRievL3kbHIJXOz4oXAVoVnQjhOdShu0Y0Dhqqcd&#10;RQZk5GP7+aDv4Npv39LRvg5URKOd/5v18MN2pLVxw4aOxnHaHQk4Ejg0EjhijFboC/iV0ML4HaBK&#10;B55vtAPsMpsegZeKkCJ9OIo9BZOLHTQ7tAz+svGRzqg/mK4QIPBt2YoM7WzYWSh9eN/tj53/nfXg&#10;g7Mee6xzU5MMB1fnozhHHQk4EjhUEjhiYA4FDfcZYQcsMmCO+hmQv5ASxik6HTvE/shj58cB04lC&#10;GrYnjpx2DhEopA8tGGJoc0uXLsWhDtjZQsY3B2jihIKNAcHCtvjsQ/v8G8Xk27IFmLOu2sHG0SMp&#10;uNPBXTjNjgSODgkcMTCH5wij9YMPPsBzBMwBWBQaIvKA8xtvFF8Gvir8U7iZ+IiXjRaIEfjU8abD&#10;WYVlhnsIQ/XRRx9lqPalhPDoE2rEEAYNv/Od73zu90rpN0gevYYNO/3BB+0ycJ89ZfVrr338pz99&#10;tn3/WwgL4AsDi1Mw/bljYtQjNPhu+MuoNMcIRFo4CwWWuKrtcaM4HdouHwmV4kojMIqa/LkjOx0c&#10;CRwZEjg0tvEBvArqGM4xe0B0NHbsv3YLRzu6Fp57WLIdHW0/SEd97Pb3br+d+rn/nDChk27z/vrX&#10;g+GbwyNJIBgfP5EB4gD2BMD69jOxuSCpFmgchDs5hQAFNDdIM+A+R+HQEGZFJuzTThDjrrvuQjUm&#10;ekN0giAsUdrUIM6OI4EjWgJHnmmF7ZmK4qGA8GNi/7V/VTja0c8LGg2vLirbPju0H2SfHfZqNMHT&#10;3ZV19zrER5D4s417tVhoHY1Sr+nz/8ViPGScPn36dPhxaHOwQNgHmqldThAGl2XSkt4Cs4ToChAG&#10;3NuXQ5UD3OHNYeajsqEI46/85S9/CZcYNRaGMN2IVqPEgW4wP3BrkgIByY78ir0m7Hx0JHCESuCI&#10;MVr3X76klH/zm98E7GyK//4PuJ8jkLo//8knP/cLAN48aWkXP/tsqKgIwKKiL1QYbgGSGuY50WHC&#10;x6RDEGYhy4r0eLh1JEJ8+9vf5n6ZIblWINptt92GEocmSNwZ+x27FSCDAkIHagFg7J9//vnodERm&#10;SFsgpxWfZvsQzX7eqXO6I4EvVgKf+5Z9sdM7kFcnAst2IEfcv7Gat2ypXrSIYEXnih8w52OpnORS&#10;EqhpZJUCcLggwS9IaqzIhb8SYxbKLj5HXG99+/ZlrS97akRXfvWrX5HtgK5qE31x6mHDkrYFqZg1&#10;wFj2gXwS0hvQ4FD0MGxJb8CYvf3227ur3u6fMJyzHQkcRAl8iWCue1LE6tyyxUrFtwOyrCeNcrQb&#10;Pro3VAe9WeEBk9sfDI697TbyHDroZa375WJJnGTuB6oWyQ/QACFCw55Bm4MXTdQYmxQyIAnzRKKx&#10;ZNlsI5cwAhvuNiomobWROoLKBtajtWH4E4cB9a688koIxmiCGK2YrmiLxKwXLVoE/HU0JafdkcCR&#10;JQEH5jr4vqZOFebPF0A3FvFbs0a46y7h978Xzjuvg94dN3fsK+QcyyANBsd3GVCwTwkm4JXDH4fa&#10;hf4FfhEYhWqDsoZZSk4+upgdbWB83HCPP/44rGmUNULM1BqBTMO5gCB06x//+MckP9hURLASK5UT&#10;SfsnBYKg9ucSazq+Z+eII4HDSwIOzHXwfUC5IBv/nnsIcAjkw5M+RcGl7m/EGYzdKxbudbYdwQBx&#10;Em1tXV8LAuWLLTUUyh2b/RGaiM0USR1lBzLNj370o1QLLjk2+2P7zDl8c3YjtTn3Ks+ZOtfZcSRw&#10;hErAgbkOvjgKASxbJtTUCJQPohLJnlXkOjhnj2YivrHm5qdOO01y7TshItrQ0HkqxR7DOR8cCTgS&#10;6KkEHJjrQHKUkDv3XIHC4tQHP+MMUt5Jhe+g6z6a0eA0mC6GUZuscbSPHliUgtAh+WWfJziNjgQc&#10;CfRIAg7MdSA2qnE8/LAFc8cfb/UYMcJS67q8ZfbuPfCMMzoXLkWD65K5aF0e1enoSMCRQI8kgG/I&#10;2bolATsL4h/jxlHfvFsn7tV52l132WtBxFtb9zrU0UfozeSxwRAm/gABkG7EHCAAU16FsOleZ5Gi&#10;S2M4HLbbKYjE2g4UpOIjUQtIcxTRZEAayfEiCwK2XfsRoKpwITh6jGO3QzkmWZgTKcpEwbv2nZ19&#10;RwKHswSOvCyIHoH5gTypI19bd6+xKzQhiq5k0beunA7ZjfQsOB8QSihXSaGBG2+88Y9//COMEBaU&#10;IZmBDrBJ7KHYIe0hlQ5BSVFodGT1cpRqLnwE44AwzGuWqgEQQUBqH9jnUszq6aefpho7/cFEu5Gw&#10;LDkSBCioKmyvemO3O38dCRzmEujcrjrMJ3/gp7f+3XfnfV5mQs3Spd0IHZB0RTH3tDQrbgsAQVLB&#10;EE6uksXsrTBFU9OLl13Gcjad3Iw7EDj1N7+hJAsMOBghsOSg9UIfAXfAKVIa4MGBdHBByF7gR5Wc&#10;B3u0VFYcH8E7YqxAG2odtXw5hUagEFXODrnSzggk7dNOcisjQ6YjawKFkcp9NFJck9UIqT8M0sFN&#10;ocXZHAkcERLo7O06Im7gwE6ybvXqhS+8QGR0V0bovkZHZN0IHbAgzqpVFrpdfTULmrKag/DQQ8IF&#10;FzAwNi9Xga+76OWX93WdXW1WFoQknXzHHcAcpDkqxVNP5X//+x/qGEtDwG4jA4yuJHKxmiqcXrvW&#10;nn0yGb6U2EsNDrmEDAqUPjQ4bE/IwBwCFu0OZEeAbqSykidLLT/W1kHpI6uM1Fu7A0cplX7LLbfc&#10;dNNNXJpuqZGdHUcCh7MEHJjb49tBq0IiobS03GS+5x7H7A+i2FxV1bBt2z4O7bMJktqoUcIHHwAn&#10;wiWXCDNnWkHb5JZZXl527LHK560FAQyR06okEzDQpChMAtKR2kWBeIYBg8jkJ1uLBC9ALYVZHOIj&#10;GhluOw6R8YriRmeIdawERvl4Ck+hDNKH/DC0NvbR2mAFA3Yod2S5UnQe6xj7NFWcCsQEYfEJcpa9&#10;/I19I85fRwKHuQQcmNv7C8KzVThixBVkQexWc/boIYrT7rxz6u9+t0djJx9QpugM0h13nNVrd+EQ&#10;dkd95zsjv/3tTk799JAokhnGR5aSufrqq4Ee9DKWraCFUiUAGQxhe017avClDFWgkIWr8a/RjZQv&#10;klspLUfyA4tCcBbePdoZB82OAfmLHUp1EwDRTuknZ/YHP/gBeRF28T46k2tBJXqUR0IQ7anFHHI2&#10;RwKHswT2+P0/nCd6aOY27y9/eenGGwdNmHDV++93dMWpd9753v33V44bR5+Oymp+ei5Lf737Liue&#10;UtndWt6QjAVW/0qWev+0j7PnSMCRwMGUgBNp7b5096nldTQMwYfCQuHJJ62ECrYzzxQqKzvq67Q7&#10;EnAkcDAk4BitB0Oq7cY8+WSBf6ntiitSu86OIwFHAodGAg7MHRo5O1c5dBLYKw5z6C7sXOlwlcCX&#10;0mjdulX46U+t2kqslUNROdYt3M2APVy/pl3zIh5KWIBoAykK0Du6Plv4H9TjZJkITmEQkiiIM7zy&#10;yit8pDA64VeqEBOFaD/gPffcQxX19i1Hyj4wx0Y4mAmn2NFHyuSdeR4MCXwpYY5MgG9+UwiFhPfe&#10;E9atY31DlpI/GMI94GM+8sgjcHTJuCLzAQziHWZ1LqoHUweYpC5Wm7UzFqigCYU4dXVoJXSmNjqF&#10;6mikLhPVN6H4EksljwISHLhJNbopU6bYp7CGDkvWQlthKcjUIEfQjg1wkydPhhMDLfEImrkz1YMk&#10;gS+l0TpunLBpk7BggRXxpGw6qNetqMIB+iq2zp27beHCz61FDnlX8XgGXnSRJxSCDAwxGM4aCEUu&#10;KtWDWd0CphtUYeAPyghpWxRMh2tCBeDhw4fbMwXjWAkMXgi0OPIZ4M2h3KHvwLyDH0cWBMs8QhAh&#10;N5ZVIDiF1XPgIQN/3VIYD5BUDsAwwByaKQs8wjGkDDIf4dawRMYBGNoZ4siUwJcS5sJhq/rIvfda&#10;GMeG9fdFwNzKl156/w9/4AvoJOOC2QFzfq+37OSTgTkySUEoVDaSVaH7km8PIQ6rkzLCEyZMYH1u&#10;mHFoaqxeBszZDyRQRfYrh+jP2hGkeZExRgeSYYFF4IwKw/SEbUcH+5SioiL4w5ixR6jFB4JzI7Cd&#10;WfQHEQFzAP3hAnMmX6gl52QiDZLHurY+QewSWCrOapBEngieCZkDpmiIpsQxq4NIV1HT2eeYmfy/&#10;PY4pGxL9rP6C9T/rC01ulhysftZFGVczBZYYljg3qfBKoiHokiEJsnWUMhSSlDT0rVOtMwXNNK06&#10;/lyeySVnoDBU8ipWBy7FrDRrZpKLCYs06oa1jDHTZlyuQhsDJO/VGjA5jkErpxqCae0xtilyO3RK&#10;TtN6Haw7se7Duph1HUM0ZOtj6r6SY3Xnz5cS5uCyUQGJLAJy5ouLBRi8HVS+7I4ku92XjAu+N0UU&#10;vawykXq+PjMM3zMdbHowRURIWkApY2PZGhQujDJ7WUJSFOwq5yh0sH9Ti1WT+0VSF+uu4pIDJbFM&#10;UehIbEB9480nqwGFjjxZtksvvbT9xUmZSDGN27cfEfu8xtjm3IKd/mFD+eEwc75Nvuvk+2uAABa2&#10;WNBjvdZAimmqumjBnGHNOPmyc5j33DrJQhqaZEMBOXSqWvPiW7+Q1jiGqcuiy4IECxJTN0oDcAhU&#10;6bTFBZckmIqumpJbNK1UHAtWJRnQZQDdmouLp9E+2UI2U2ceQBmHTS5LbwuTrAtbEzb4o+smYCwq&#10;hqAlIUgGMc2IJvpptSaTnOAefjEbvETduhnr0gnBkLhTYNS6RQRjmMyJT7qFvkB8TDDdsnUx5uHA&#10;XOqb7crO+PECBh0ed0oEs331qxZx94vY+G79ubnXL1hAcn5n15ckVDk6sL4qjjkyGQA1ck4xzXgd&#10;aERHA7bYJ86APUvqQmq0V1999Stf+Yqdf8qaOHxkXYj58+ezdld6evq0adPIcqVCOhrc1VdfnTqL&#10;nZSi177xiNjnbUEU9hK0TBiv5eEzbd5crW6hO21gvRpb37Z+ZP6xavMq2eU2/X2E+jlRqajql78V&#10;du7wHXeKvniBamq+YGasvtY9ZJjeUBvftrno2ht2HF9qGomB6QPUugXu0MB6LbY2vOG4vFF6pFrX&#10;mzzBIe1u1gI9nmxJlOrf/W/dP59U8suK7v6hLKwx08dZ+CQL2159Mzz5GbGguOzeX7qDn6Y/J9Ut&#10;BRCrfvRPLXM/yhpzUq8f3ATSgnLx5uWKJ0NxFWuiBlQ1q62b29ZlfrQlPPlpd15x8b2/ltSZ8dAg&#10;txQEwy3Q/nTj7oWIqlXvaO5flrmtqiWQ4VJC0uKamcfljWnTmzc2VY3IGb6qeY1Lknun9Z67c1Hv&#10;tJI0KW37llhZ77RPh+n+3pdSm8vPF/iX2pIIYn/qZIWtVHd7hzfp81Mg9jpnz49yUoXknfRlZXWx&#10;FhMre5F/iv6FEcpCXIQI0FbsgCmaGq46Er84RDpX6lI333wzGV32R7K1xlEmzzBo5C9YAFwSfGDt&#10;m+zs7NSyh3ZniqCkBjnidpDq4TlnUQ0bq24TjvnzOkOb3PT8yPwxxvo/ClkjpJIyc+WPtbzbIs+/&#10;pdVUqZokvPpqRNP03LxI7U7/hK2JLZsS6zeLJ54+a3S1GQ4P9lUYq34kHPMY47zU9Pzxecfqdf81&#10;aj80Rv2rvfa0W7UTY6tWNT73ort4YMGN45Sa+8Tj3xaEbFSw5qVzI89PlorLjbvvai8y9kFIq4bF&#10;e+9F3nojoyUh/OAmawl2UdLWPCTkjpDKbxYMFxi6yVj/Ytub18wXE/9+KVLSp+DO77s/+blr0KNm&#10;+lBd0NyWVpaaEYqhunp17M47N732cuiOOzadOinnkqsDz4b/NUIYsU2tfq3t5RHZw+dG5qBI9g32&#10;ebn5+WtCV2xdErjlx2unTBnk9fl7/J1+iWBu2/z5O5Yta/9dflZqVR98kPpOPns01UKf1q1bFz3x&#10;hLUgTk+3bQsW2Cfba990cRhwjXiC3Zl9LE08UPjmaAHmcNuh3LVfbxvUaz8yWa7tP9r7VDf5bGMK&#10;HD97yGnpngQsG88y4diMeL3UskSIVkn+0rikyrpmtM2SXT49sUmKL5fDVZo/DR1fdgdMX0DQVJfb&#10;i4rlcvlEdwACkelWEpyjJIR4rdS6RIhVSb7SBDYgh8JzXI1zBF1NopN1Lbak5WipYILi5hExAj4p&#10;vE4Mr5Oj281ANsao6fHRR/Iq9hzts6wTQSRD1USXZF1fENxADP4/Udai7sQSM+JKGq6WvWsKiagS&#10;ET0Bpm34glJ8q9gyR4iu1zOGSrv8a7tGTbJ8pKrN2vSp0aotsbUbgwUrEpcJgajlFzTDcqzV1cpM&#10;E3JUiFsme0KRREVcXxVZvVrZWSeUluwapwf/+xLB3PLnnpv60EPcMN9HRxu/Tp8rERuVatasmXzd&#10;dR2N05V2LtRzjExeIBAIECtIXSsrK4u1ClMfnZ3DRQL2T2sScmSjQUo0Gc0rDX9xRG6iiIwcj8iR&#10;BUJ0m6Y16vp2WcA5hZmpJkw0Ol2Tcd5ZTi7uxQv8aWJMjxNINoVGV6LZaFpl+Eoi8k6Oupu3CmaL&#10;qdcLcsGuG09CF/4066nWZLxxLoEIRpOg1euRrVJwCF4/jxaLMqxgOfYseE2JjGgCEWric4rG37hi&#10;FQ0jUmAKdVLbTtlVq4qmy0IxodGMhM2orIWs8SVN0plbVIusdQGU1i23e8ZFiJny6uUNaiK4fau4&#10;eXPjjj45uqBGE2FmEtbCMd1i/7RpUcl0M3LMbJFkbdPGtro6o6FBdGAu9eV0toOFxheGaRYqKtqn&#10;TocRGm1sbIZG1+mGNy2nT5+Us7bTvh0fFMVIXV24sbHjHs6Ro0YCtqpkKUCG3ooKJEb43vWobgpa&#10;NCE2yWqGHK2R4oIe2dksabgYoqIZl6icJdWbVpzKMEQAAByJSIJqxGO6KRJeAXiijKNFrWiAYSZq&#10;dSEqm82CsBvmktocfzgckxKMoIE8ai1ufS1Rk3wFzKhghSBaBVEVtCQq7ZI5R5MRWCGiedvYT4IV&#10;wQ5DS+hqq6Q2mQQoCDyYKJaJNqm1TcpF2VR1SYzVS/gUI/b4DNPuVTNdBBuqNzdz5o6aSEN9bGdd&#10;PGG6EoZKCEUz1LBgrRGqEk02uTchxnhCdPs2n6ZHm5v34K5398n4XN2luwMe1v35RgtHjvz6G2/s&#10;061G44K//e31H/+483sYc8MNI/Fb7Z/3B+fR9F/+8kN4Ld3Z8Kb/7W9/g+gLufeKK67AudbFs//5&#10;z38SkP31r39N8BSSHUkUvCYEasuTBBSOjh07lgEZH5YJfwlTVlRUpAbfuXMnC0fQiIGcajwqd5KA&#10;ZIUZe+bdS9pltmB2vd4MSNQRpLFIFIIUjdQpuSfKbl3VYxGzTYht1dMGSXKRltik5Y3z+9L7/Pre&#10;unde73PXXfWVfVCYAqec0vz7BzPuuj2xfkPtu++mXXS2HnkiqseF6E4zd6zownsXixhtGMOmp1xT&#10;MqVEq2A5MIAJrmddVgESDTPzkvPqZszKu/RiOThFzZsomXEmppuR0qu+tWnlhowLz/YE0iTAZbfy&#10;ZYnAAki96Mffl7VY3k9/ZmEthBO1Vsg4TvemyYmo6AlxnUS8rTVaV3b1L9avXpdx0YWmp1bNJr7h&#10;T0rSMn5TOGfCILHE6h0+snnJwrbefSS3J9rU4o+bbZBIYlosDNCZQlyPJ1QL1GJGOJpQI2FPRaVR&#10;sx2UtqJwPdu+XDCHjFjJAZd/R8L6nIhn8jQqXNpFLjsapIvtrmSlTB7/rsc9oPU//vjjEN9gvREJ&#10;JeoKZpHJQDgCli/XBctw2EE5xrOWgiRg67e//S3xCti/1EYHraiojj+OqpmA17e//W3OJQpBFTlK&#10;B8OnhX6Mg++JJ56wYRSSLQvfLFmyBBpKaswu3uMR1816OakJaIqrWpYpsqd/WmU3boHzTO2TNfUZ&#10;WSF1xczY+s3e/hVF406xQE4wV65tyM3MSFdrpNKLxDjvcbxRjAuJBjnrNMmUdbVJLv+e2LY2e9jg&#10;1vUrM/v01waOgEWUfeJJsZLn8kYOj/kD0arNgbzcxJZ4DCVM3SmWXSrGY6qQaEIJMuJisEJUck0t&#10;Pm9R66D+st/nNSTVBeaJMvaju7DcV9k365gBkvaxVPINS/uz8NeTWVJcPaBf9sgRitttA5N9v8AR&#10;9BFgL3PwoLay3rnQD22NLhE1S8/So42q2rK4ecnJ2SfF5GibHknvXe4ZUJE1eqgsTBUKz0XTBN0I&#10;5rZsq66fMk1wmXmTzvQW4A2UsnLlr17Ua8Gipu/eXL5tg9bSpseMOIGKqJxoMzCgUeHi8WgDOwkx&#10;1hjzhILGz27r19JiHerx9qWDOeuX1fpdaucyaCe85BPZ7vMB2SWfDCUoJ8cajBysvn0ha7BrX8tQ&#10;1a3z5sF56+TSMOxyKitlj4eqmUQbCDsATGhbEEqIh7IIDstBPPbYY6SsglYcYsUGssEuSJZi50Jv&#10;vPEGNDroci+++CIwBxSiu5FQQUYXiiFjwqS97rrrKJnJRw4RqGUFHCh1XILTgTkSYLdv387+Ub/h&#10;DrMIuZI8Kz6XqGL3YI4fUVm88xdbjh+Tdf7HD9a8/t+sSy4qHj8xGdPWfv7THSeNC9/61biplMmJ&#10;TbqZMAzN0KOKJ4tq+Vq8xe3Oc0nrouCImgRbCE9oU6pucljVWCDJxLHGy69Z3WHMSn7GWa+bcR4D&#10;Q2/TXCGfL7uhKXLd1Zv++teCE07wch+2KmXrU3DyYMK7IQV787TETkvns3U3zRq/o2/WwIK0LqjJ&#10;Ci4fVMSIW8pKKErCbHu29d8nZp8YTyTowCFrfFXXXQmXr0CO7uAFg05irFxRfd1VsKUyP/jQX3gy&#10;vTweV5++6R/P2VFU6Ao3JGLxCLgGHzqeiKgGRH0hnoirkjUgNxpRo26Pu6LMu2EDpnPPty8fzPVc&#10;Vj06kyK9lNVEQbj+emHaNGHNGiv14jvfgakHrvH8hevrnzzppE6G5pH3paV9d/HijIoKWL6sv0Wc&#10;gXwsnIwjRoygbjBqHdldLAQBMN11112wRiZOnJjK0yK3gSyIAQMGkByGrcrpEO5YE8euHgytxI7S&#10;ogOyT8/rr7/+ww8/xKRNJUWQHAb2kTzbySSPokNYWZbFBsbocGa7tUlCS6u2ZKHkDYmXug0iBgGc&#10;WSg1ktnamJg3v03xKvHz43JGjqyujIuSV/Ik1BaXKytMMEGHg5bhst5ztZ2dt8flLaYu2CEoaEkR&#10;Ne5WsuXEsrgk+eSAqjUl5HRPMGftrPoVqwrWro2dcAIKmQVMqY3njfXRZcWrunITsa2+JMfYOmqN&#10;aiNhqm9yx77aXm26LskeXXKZmhYTYrqoMqpXdlu3yeNs4jpUFWAusgXOMDDr1aV00JRbUpLXsAx3&#10;qaBYImTrkhW/3wJRt9cXwzGJCk1Q14qY2MkXguJyaTqLZ8o+X1zxdPO72HPaDsztKY8D/mngQIFs&#10;yh/8AKXIWgiC4CwPa1KXdAEtoRBfQHtjYZ/X96Sn2+oncIZ9ypo1WJTPPvsscIYSd9JJJ5ELAVpB&#10;ggPd2Ph5t3wgyY0VCFlTlex9kvnJySf1FTQE5ugAkZh8WNQ01gOjG6RiFi3kEHjHujaQh1OTAfU6&#10;UTZT3Q6THQAac9v6FdkthE8nlown8q5hke3z1abZMHRJUmJGRLdyB7q1GXU7o5uqGip3hlS/F26t&#10;oXgYgsvVNSQibVJ9rQeXu8+bJQRHQZpwST5Vi3q82XJGmVZbLSoBM+N4wdJaOnoirHawy8r+IgHB&#10;kyGkjY6acUXyJbQmi0cSGLhh62ZdbduyPVNvazP0CBk2sptHDKca6h9pD6qhBERfsZhoVZubAXMx&#10;GMR3h46YBBhBi+t6otll8J9iEvdEgFDlkskWdEiy8BKa7HX5jmtRXE1GI6EDbCOXoFhJFIAZOReS&#10;bHiLxBBGcVLEKI+KC5QSBTgr9MU8ldKCQrQl6lZcohFrjkNGceNe1A0GUHTiywo/DgrpEOiDUT3m&#10;UlyylIhHCK30fHNgruey69KZ2KpvvWWlW7Bg4GOPCRs3WsodXLby8hNuu230DTd0ZRCeUV9mJj1J&#10;dSBXnwxNEA2AA31I0sJERaED2rA0r7zyyueee84uuGSPTOfTTz8dpx4fCTUAjoyAqYv/jogEqyCW&#10;l5eT9QW7mBAExU6+/vWvw1O577772pPvujLJw6EPOM7tIxPWtaC61F5T4rXTyC0yVZVEI8HdAYaB&#10;BpZDI2omokbLXiN83kdp+zb50vPylUzNde09ftmfd8dtmGPoMTsbxVPPlP1uVzQiBuWQUHSW0DIZ&#10;Hhqmq2C6QjknGE1zXKIi5Z4lbV9o5Xvua0tS1UAeFCpUG02S04WiYWbLZCINWHx+0NTdt0n3XX7V&#10;zh2ra1addmFkw8b8Bx4ouvIqErUsrOK2sHsN0e0r1pbVLL5gAM/VkFffQKmysNhCJan5o1lVV1wm&#10;+0P+U09te/0luf/Qyuf+ZSjJ4zZsGRFYKJ6CY6T4tnCshZlAOVAE2CqaJTiR2CvCTZPzTgcVOc01&#10;9vi0e+4GagPHDOMnJhY1Im16ZT/v6af3j6nahZeVrfeulBvcUaNNltwuzasKcY+gJCSNAK5b8OCR&#10;wyLu199fXNJvXyLpapsDc12VVA/7rV0rTJ4s2HQ2oIrlTamMgp+rvJxwR1ciHu2vS5oXxiapWmSk&#10;A08corYSKasVFRUsqMoarJRUQilD10vFCi688EJCCnYwgXQuvGy8/9iwFO0YOnQoI5Aey+LTtIBr&#10;xDQITVAOoC8OxHYbrj3g8nAGPnQ3NqbMOmdoyXb9Jf7ye/CpTgdN1iBN3GPlpFtcVwvO9tpEM5md&#10;Tk6SFtE11JxubWZjWPjKuXlbqpukgrKs/AJP/94WukB5jRnHjsqJRjQShSX0MUhhCdUv+Ek4FUTM&#10;R0GRFEnCzLU360b2tYEbgi7rkmaFC9B9+BiLq34zgDdRUqx8wYQau/LKvP89syVctcVVW48VbWmt&#10;UlQUdqUQ2NlXqpqQtu+gv6q1JlNVMTEtW9kPe7lmh+6ubWkcoNfWicGtYBz8D+vCyc0QPZLsA/Gw&#10;6KPoWELYSNDFpcEDsTogbCvZ1pKsaDUogWCoT1/BI5mBACYzrYYuev3ukj4eTYv3KsqvihmuBp3T&#10;hYTuMyCX6PwQuWR3XItDcJGNBIgeTAvk5OxhgFuX6s7mwFx3pNWDvuvXC+SrPvqocOWV1mI3d98t&#10;AHa7SyT1YDwQ5xzG2b3ZC3rxiXaCCSUlJWSDnXfeedizdhf8d7v74g+UbR0HJS7VCMWkfXKYvRx1&#10;6qi9gx+Q2MVejYfVRxvLwDgsbnRbkJocOIzxG264gaUabT8j2oWhJ9ar1WXuXElM2wfICUKD3rw+&#10;tvZY/2hRkRMyDqPubXo07gkovqBmxBKGpooJQXdb7zyRhNKiUF1tIzBkwSvmnSj7dEUDgGx4gCMC&#10;e5etI4jbPRErnAsS4MsjJZVz8fHpHl1rM5O5EEa8Nejxyenp8vHjhJWLPP36kg0vmD7LArTMzuRP&#10;AScVZMmjRsiyS8kuk9QPdYi7ZtiMVGnFfYUxo32uoHLS2NZl66SxYwyJzPldk2Jq5OrLzFME1VTF&#10;r4TFFqhzXsGHi82+gJjEst2Ttf5vqBFZttYFpSAJAwVCBD902C4enwXrVAQIuYKqmSBlImh4yelH&#10;Olismql6TI+ZiHl9WNyKZQ47FUrai/Xw2meNG5asJxTF44EqZ+8cnCkCc6hmB2fsw31U+/3FL4nq&#10;ijaHY5EdyDFQZyDckAbHDfCmh8XoI9sf+HX5vVkWWCSVi+QrzAuYLEIkbYqtf7rxH8cGR+FcT5p5&#10;u24cm44tqfJQ5AOyP5/RXyQliTXWK27osiRGY9CD9KFDvC6PTRIj9Aom6C2NIt6LXvnugFvQ62cq&#10;EYxLl0f0xfWYGq8x1t9nalGzcY6+Y5MuHt+RrC2PnGB4RV9CiZKJZdTPkKJNms/tlbxxtRXg06sf&#10;C9cFAsEzjp+QWVFyx+a3Xss/4yvArSzKljpjVXQiRUHUq/8WzOvb64ZbxTS3r7K3AY3D9An1s/SF&#10;NwYmzS666RYyw3K/fumaNrPo0ovgACTxE9XKwmMJ+kd0s77msZbC4X4x2KJH+F3xJzwqMISxbRmq&#10;ql4/V0MrLPuWYqiUaAKkcMxZgGw5+bRAkO9BVmQl6LUGTOgJ1NIwHGddkTXLN6dYlQxUciHcmgcb&#10;1xfkdwHZJ7+fjkTzee1JkP+8Ts7x/ZIAv9f8mNm/2l0m9O7XFb+UJ/O+UZWEQlUY8mhwgD5KK8os&#10;xJpUOEWXzR3aVlhdllZjGpoYRwmy3kBTeH3L69sjW+JmvDZeixdJl1S+sqTHypIm2gdaBvoI/nHL&#10;0MSrBj6K0vpHHpx/8UVVDzyiWWElKzcB9Jw0qXdegc+iptnmG6ZlTCOBfdzEXplZit66TKh9DY6G&#10;oiqGEZbUOr36JcFsMMPLjO0vWWjQgULHE8RUZaxtIEWS9PByYWdynARrjcexjMXtr+rhDd6A+4Lz&#10;CySZdCxLfwLjrHJuyVuw7pP8qdqPjZaPLdIy8QBr8yiGnGj8wExUS03LybAQ8BiyGapVrA5SX/Js&#10;q4XNqtnUYGx5tjWx1aX4YyRqGJJX9emWbOxfDEkIrxVrXuZSBtxkzrDEwEFOtaaz+2eF3lYjyQ9+&#10;wx9LxOnjTng0UbVy/QmLmJpLd6lx64uyJGv17fl2NBqt7TUmVj9IprX3XEKH05nwSPDN2ZoLQQMM&#10;TAqjQyWhmBLF5vaaKS88h3j58dtMnDiRwAJhCnghlDnBE0dnchuoGIy/D4O3/bmchSrE+O0bD/99&#10;bhMKIYHj8vJyuIGwC/FLIqv25BheqoZIUwytTsxRDU0yZIpuWGXNZHlKZEphZkFEj2yPbCOfVCF6&#10;KOGVoiSblWrSnGheFV87aEfa6r8+Lkp6+c0/CJRWoNzFP5ylv/ZqTFNct93Ci+v2YjKTKMJbmSRH&#10;7JIaBprgwrazPFN+l6wJskeLSEHdhQYjmx4qrGmm23JqKcCFRzQ4d98b7zyg46VMiIgCxhwZRwga&#10;iiYaLt3N7fAtu11YhQA5CpRldFe1bjLEtn6hoZybhBvQJumVtApxJulywJ3crCiiMuwuNVJlWi4/&#10;OwYCtHBSarOgBnDnbLegxDXB6/ZF0QQ1yW16EzYy0hedjSFED2cCUUkoS43QbgfjNgldcIP9dKar&#10;FveZ3jYzIpsyc4mpMQK0yTCGBZSMsz9Ad9TB3CefCH//u1Baaq328OabAhGA004T2hUmaifpDndt&#10;R0+Hh7+4A1BDqA2Hp4wZEj+F1ks6hJ26QEl04oztwY7AAiEFiCYgHfWXIAlDmiOJAtUGSgrxB+rQ&#10;EaXFnQfLxK56gg+LIuwkS1BpvX3Rui/ujrt6ZRv6iZ/88Ic/5H6BclqQkr2lRokIUcNrhiWLnQC2&#10;EW99r2VKQoufm39BnVjfqrNyhKq64nFdlSFAmHFcTtTb4t3dpG54vOXJx+uvFJ74J5QH8crroE6I&#10;ZqLkt7/e4XMV3PNLsp5EAeqDBNJZl7NYGqkX0zK7MGatFtL1rVqSlioV9GRGxHpqE1G6l+KSgK2o&#10;EzAhDmyjTGrWu3aSyVtgAOVK8P9jN8fRl1Aeg570GJUnmYAYh4wH3YwLATZ6Ei7fbpqqi223hobS&#10;YoOWxUchnR+UScKdBWVG1JtwaYUXJLStsmAxe9lSs991+eT/iKdY+EUkVDdCpidCehahW8UbFyx1&#10;LNmF/zP/JBnHKo1ib6nBuLQ9C2sSHNNEnYADJUogS3td/rAQZv4kv8IZ9oruZFVkdFdLM8b87/F2&#10;1MEcFc+/+13hj38Upk4VZs+29h98sFswhzATkUgD+Hh4bDwL6BrpJSWkqeF7IpsVdgjvMGgFj/fl&#10;l1/m3Qb4KCEHkKHfcdQOs4JZo0aNooQ6AUcQjVAptTNJaYAZh7uqpaWFcMTs2bOBS/Q+G+boTMkT&#10;8ihs1Dg8BNClWaDK0Q9066w35TWM+nRXWisvJxoU3h5TWBVdEda1cw0sJblVb8bbliEUJhIRYMhr&#10;epChCajhdDPadsQ3+saMKf7D73jlgoMHWy+16AqWlArZOd6KUjnJUNEJRMJasWAMrct+n60ZWYNg&#10;AVps4QzyFmCSqG4toIU0IWYpQ0JQRLcz/YbCWQz/6YntbwdTLk4+u+ZxyZDM/JpJIpemuTU/1UFc&#10;XoNkfyHNuoiV9w6ukoJgvd1bY6tEu+Ib5rkMjMJGycDSNESqiSQtABH+mmS4E6K/t08ZGDaetfvb&#10;k+AubXPUql7M/KV0U2w1RW9MbQ4JIaLRglfKEoMJI24FWLGIJax10ZRDxG4NIFsg7cIy+a05GZal&#10;X9/IDwAQLIdbUTZDGOBpQhZcY9WPCILNWotiUC1FjkuxkDfTVI1wUwyPJB4+y+Dt6XbUwRwkCXux&#10;LlILWKrqySeFiopuCQdZshjNn6H1Hh4bTxukuevnziULAtUMM5N1Hnj9vv/979tZXyhfNh/47rvv&#10;hvELkNlRUaAK1ggxR+4DSh3uKlLB2AjFsgoidi4kO8pwUlCzX79dpCSyLFgvgpEx9A6Puz+gsxCF&#10;Bq0pU8xuVdsETL4k1aM23Ij/J6xHA2JaLB51uf3pZiAstLotQhikB1VQLMJHXbw+ZKS3yKrpTzP1&#10;xO5y03DYGCWhrV5T/fjjHkVMFFynj+pPf80yK3kzd23oKrqGKUrZcVXKmSC5hLXx9e9H353kO13y&#10;FGtll6stq4VeFyhKrdhgxVF3n7fH//FxiaZnevP/8JhdZRwn55xFruia+Ppp0XcmhG4FZ6S+VyWM&#10;bVAyqJxkWkarBf0ESXDqsyPqHmht5MhLpZer4jpMWgvmkweIjMlGWnz7c7q3kPsxrGIo+95E0mnd&#10;vbTSa1ShKaiEXKqwVlnyUsN/ThPO9Fh+N3RI1ZNzLOm0nA+6WijJpa0CUNbPteEW45oejupVa5or&#10;B6dXb2luMFueaXrq54V3bhRWvxZ583jhlOmNM4Dg8fnjnmt9dpR7YqmR1tba1hLRy4qz9z2nLrQe&#10;dTDX0mKxN/7yF2EOtf2iFiP3G9+wTNfdb3LnMtEhFNEDhTqZptd550NzlKdEgrBuhQVJSUyQi0q+&#10;Kvv4ziCy8ReVDc0OdQY/XcrXbs/N1nHYJ8kBHY04LNQ5sAxiMMYpFdJhC8OnpVCd3R/FkB2uYn88&#10;+v7CaC3xlMZVYotJ5QTZKnjFXA1afUG8WKXOpahlxLJbzcii6GJKId0i3fh8/eRx6cc1h1tKY2XN&#10;aqMFj7zquzfc9dijqktpXbwq7ou35cSbw9G6RrdXT7I9dnUTEwRUNbmpAZ5aNOAWydSvN6uXmZ8Y&#10;5umYgYaUZwpLFSVDljMh9H1q6u2+iv1/C7QMfbX6idvw6e6hVgzTGmfrCn0VapRkxkRv33Dr2mhM&#10;3bnT7RLjBgoVpDNfOjfIDjY8iRmKlkgo+WpiAxBnhVksJYspkIuqanXvunz9RGkgYEX7HhtGcBI0&#10;rYUbAEwlIyZteTP8+gBP/6r4jpXaMhQuC80sYophunyK6bJCNoKVBGbpbrKizp6vbVqXyMvzBAZs&#10;Whv790srHzr+pOf+vWnb+O1r5DVotVX61lXqSkOPrY2tQjOOieEl2rJKzxCXoq5bZU6dufZnP+4s&#10;J3KP2X7mw1EHc/bSq88/jwFjQRUWK+9wMoXgM/e+jwYW0DrnvvvkpHN0H4e/iCaeONLCfEmljIdt&#10;3bp1mJ+4nygo8q1vfQuqBPu40qg1AoSR1JWaI53x5bECDo55tDaUOFK40OngWwwbNozcLzx3ePpI&#10;dEW5w0OXOpEkCrTF1MejaadNa/4oPH2Y1+JFY1iS2OUhH9Mltxmtc/TZXpdULvbP9GS1CdHlkTWa&#10;0obxNzn8XHmgYK26cYE5LyLEPBYMWTCwTlubK+eGsD81M1g5sNdPbvb45Zz4YEVT//H0snNOzky3&#10;TUVLfIY34MHnN3nyupMq1cxeMU3XrJK/OP/QdhKNRqxV0l1SooXavBaDuQOjFeddVIpxQSv0AYIk&#10;4pBIVNRGlueSoWlEBL3B7zHaWsXn/914w9mUxTRpWh5fiXZIqinDqpj28aiYqJX0qMWVtjJuLe++&#10;KfosizT74pjQRAFNK5ZsbbvADp+hGo2G3/6PK9Km9tqcNmygaUTjRsOSxsWxtHgEarCgxDQ1aFHn&#10;4JQkzHgTZZUMrVHSKG48iMnhH6hduqD+9w9k3XarzzM0mjCys738mGa6vbWQjVH2CEgY+ENdbXor&#10;zlADfopOmgdQGSFBDY06lKx2kZxVT/4cdTAHSW30aGtNwrIyK7+qpsba6TKNg2p0/OuJIA/JOSQn&#10;gGX42mz/Otck/YuMCJQ4FDTSXYktplQztDbMT+ISUIgBO/IfqFVHvhdmLGexSKu9Eisoaf1Ut9u4&#10;RIp13K75aNhtMps+qvv4iqzLd2g17zdNvSzrUrcPSqpZq9VNa/1vr2BexK2+oU+eoI/Fv4STrVUI&#10;u3WxKda4UV6/2JyfIOMUbYV/gnDn5p9dmXHtOfKpRAxw7hv8NsiegJsKk4KcIK3LC4imROYPyju2&#10;qVE1FHQZYqIBljJgQPBBJRlUbVQkMgmwVRtEI2x9E7uc9Kmzd+2gN+K4AyKhf7ihB4OPegLfvymR&#10;04AWGDZjOykdG4ZxLLqpbk7eVViPLGtZGTcS9UaTArPPxBYPm2Y9wQ6raqbldWMDAT2umCYUlsXb&#10;mq1c0qSWt+uqSbTjIdm2cH7LnNmlP5qYRglztTWR7KOaUSliJWQlJILXgJxHVnQ52qiLCb3qKaNp&#10;nmfAzSTb4qPrdc01+rJPSq77tvbA5rqaPB9RWlVPaOkeMWzBnECOfpsqo/PGo4yJ0StpyER1SWYC&#10;NqLsAg33YzvqYI6Ug9QqWYSc0Ol2b10v67b7jMPu/8QQKHvZflr41+yPrNTVvp191D3KxrVvLC8v&#10;v+eee+wWjF+29kdT+9Q4Se0fZTuxqFbp7R/X1PnxJS80v3hWxrn/q/9QMRK9C/v8sOQnAdm7tGXJ&#10;qsiaxkR9SPRC8tgaqe6tVlY115YHej+S8RgZFMUa1AmtUQhLCVez2iK40WVSm8mCC1E90tRK9TZL&#10;R0od8LnM6pqa1sYsj0sx4tXULFJxzccFLeRWjVafGY3LskQmQ6yZyAFwkTpxrx08+bDJdDXh8rrN&#10;xDbG0dzY2QQXFFlv1VqrPEpma1RLEEwm5UUXq+Mbrk6/gg718a3AF+5GFbJHol5xadQDAU0YX9Ld&#10;pDZA4zNqX/WLOQ0WoOwxAeuiab68r1+qhzJzTx6baFzs1mvikpEv5kUxwuFKa2KrhmIKrmJJS2Z0&#10;m2Rsk9VstfQGkzAIqI2qiFuSmnIG4opv3tFCjBsDPJwAbGkWwvwEQCWOSW1x1EkpqqPWxpSEKAfQ&#10;KzUtgYpp2d093o4SmFvxwgstO3YFwjuSxZaZM61v1dm+jBLY9d6KCdcjxX/YbFQ1tNaUmUXr2zbs&#10;jOw0dH1zePs5OefPa/gYsseZmadtiFdf6bpGkhOb4+vmhmc3Ca3nascXq5nNvog6oMgV19epa2vC&#10;O+YE5n7dfQELMidxAfXPDKSLrzxSk5WRHgp5KCGEpJMXFlk3Zt6sNiwvTzDPaPxQjQcrMyqPy743&#10;FtGlhkUEIOVAkVH9H1PfKckQUnZZi3t9UcBfvdp4cejSgFuJhF0ZjR9SPo5xxmTdY0VnYzvl+Ga3&#10;62t//2v1gKHZiovkUTMopY8LDYV+ElByWwgPSCKQJta+J+aPQIdXTOv11xV0SQ9Zpeqq3yqDH5Ys&#10;MuEesABKYXVym1SlY8VCYcd01SShrvjBvIe3xbYMzxg1OnAMmMVIFsxJWWrDf60kkUAvKbJOo5qx&#10;CCvTUvV07HRJaG0yt29tyM1WPp5WjwJc5s29M/NOM6IfExo9Mm14a6z56xmXkYZRn6i9vewngOPO&#10;cOR//40OHtHpCp97Sf4G5MAAAEAASURBVOozH/e4n88cPWIaPrr//k1Ll3YecOaoA3NHzDd6oCbK&#10;O4qVqbVEt09jAa14KJodGDg7sqo1vHGJumJeeObV2d8kObRITOu7c7ks92oJDDkr75w3d75dpOQJ&#10;vuxt5jY5R2r0xSsfWFr/0kulV1/7v+/0w3Of2xb+WuXl28M7W4wNaRMDuomrizwHOT9XfOuN5rO+&#10;kpaW6WrGwiSv1SQF1MzOlt9/Nzp6jBrK6SPM+pGad1a63O8E9+gmY55c+4HmSRezBgrLHxWLTsLB&#10;sqcLob0g0MWiQ8yBssvT5KsvXfJKPP/MNLn/Ca4RMQzYSJUcnpaWedXrr7SdfHKOIpBTHx/iLQmv&#10;+6OnZaM+clwjRD/ZK3tMddUz7oIRlFAiKsroVBIlqV7Jn+ipfTuS3ldQG1gEGqBl9qYVtYV3gz/S&#10;8PjdwZyg6MrWd7zv8mW2pX+1j798u7mpWCro4yproko7kA5HJSvfXPqaWHSp4g8IzdMTuWeA2qAM&#10;5Tm98aAgxxob1Bcna/f9MueOO9ccf2LZ4IAxQhk/S59Vwjj+ipmRmQPEQYri2qhtPM5z8lrX/PWJ&#10;8HN/ibzxtuVO7fF2lMAc65wSrgfI9v07mBQPv6vtDYwei6zbJ8JYpnqwnVSwZYvAqqntSrl1azQc&#10;bYQgcMzhK4EcV1FR0d3TyfHEhWcXIIE1QtlhuGb4cthhNAwdUiPYqMFJI6tc1+DcFASMZXshRJgr&#10;jMBfGqGhwEYmMYONQQhuUIc9xVwjtovH0KazdGuSB7azlWcpK0bT+26Dpa9az80dVFQ97exg0cJA&#10;4ckZJ29o+WSgMqzZ0MrbFhXrYY+v4ENfpkfwxOMtHr8PkkVtvO0PuY/Oi30cun2SS9SKfvj91fV/&#10;kELSWetP7//Ef8wh5cYZL2aM9RrReTtVf0u1MfgUpW8/ROUiFwuGrCS7nt/+fEKIXpL/jVBGelae&#10;JKQXSnLEDLqw8Ah7CnI+BScVT6bpLpTdEV3xd/JTjEJkke88lCxyx82AqLQZQegicPLkqOHmu6NC&#10;eu+BWV6PtzhHochmenGxGF0juYu1wee7rDp26GQyvEC3oqJeSrmZkh9LEAm5SDWNBYdMLj7/soyJ&#10;UtY7MJB5j/x5haLPLxr4/QQzHn9lplBbN/yKWi0j6GISYV9jpttVG28I6BmSRxGsRbms4IEEZIsx&#10;LeB5Zur4uqrQ1becIQn/gaise8Wt144qFX2hdL252ajoHZCUYIChQjFyV9U4Obq6S5RjZszwEPw2&#10;2+JhOIg+xZudS2JdICu7w8yQrjwwR49+g9JcOGrU9xYv7ujfiGuv/QLCh9OnW4WY/vAHi9Ty2mtW&#10;SsaMGV35YvbZZ/ny5fDdKHd+5plnspLDPvt01GifCxmYUsB33HEHQFlXV0d1Oeo4saAEYQdQj2xQ&#10;as+deuqpxCgItpI1QS4EBVEmcwvJjc60sDEOmRWUfoKizJQARHaIadjdamtrJ0yYgI+Pq3Q0n4PX&#10;bv8M2ONzfeYgZY2bZaorMrz9o1t8nvhw3bxc85yhS5PCw5a8mCct7p9ZI5uFF8qS62yjsKytcYQ7&#10;TyJAH8weptb2a112aUwKutMNSbF4KAqBaCP9mFFaVmbe8GFBxS2kn7J59Y43N/WtyRkRbWk97WTv&#10;mBOp1GDKaaHtie1z2z5e3LJYDTROOiPjlNP9FBnSpTTdFfBZqaaUY9IEV6bhyRI8+Zo7TXVlASkd&#10;Wh0wdAFOl0IwIQz2SDm6K+jFCSeILehl/vK4mNmvf8aYk3MGj3LP3eB9OzJ21fKNii/NVT1F0hqs&#10;+DCZIXKR4MqIRfzTWvu/vK6goQXeieBRXZvVumcj0xoTW2ePFKaMbGP4f56zc21uE5WpXLK6bHlT&#10;dU140gW9E2qGIpfE3JmKKxAK5ntFv6RRqkmJWnWPya8nEThbkENr1qdV13rOuOQrkUTIC1b5POvE&#10;qnvTntqkre9bWcQ6ijkFcnGRNzcnQTDVKwWjxE8ss1YhLOGiOrIhRoQ2n+yLtakFBd6QHzL8fqko&#10;R4k2xzPN0+EJBvOPOaaj9ydYWNiJrtfRWfvbvmOHpcfB5mttFaAuEwWOWKu09WyDL0LqAmQ3niio&#10;v6xlQ0iBSkqkMYAp//jHP8iRuOaaa1jgZuLEiSSrUjOdrAYYJOhfsEnAI1Ig0LPAIyjEdGAEhmJj&#10;Bzh44YUXKJJOygQwSloFiht0YtLIONGeMFDIYjokmaFLslYOSWPMB4zjKqChXQiEnnCMcd6geMJo&#10;IRDcs5vdn7MgDBJKbm5pPmXCKS6Pu0k1VjVJYU3p7dqakzXerHlNVU7a3lYddJcHArFoo89TqOjR&#10;eYHmqr7uUqNl9SRM2H+v0d3+/OFnt85b4iktkAeJLlVvNdpmNC9I6JG6/B+I3jTTn8OqWRop9+Fm&#10;SRmkiwEKLg398QfHZo2cMzujdsQ1wxv1u7zHGoresuTDa3LXpfsGR7WRLu/AmLsioalomQn0Jne5&#10;6C4RPMWsEaEHBhotxBhx1mHmJX8hACZLd+YrgjOrxXDhw37DiHSlmZ4BMU+FqqleK9PLMAL9hJyh&#10;idqmX46ebq4eNnVZ7wu+WhZvQj2aahXu1Vrg7EHTML15Qnrxmk3+qi2JSWfnRFsSEgAlmSvjC5v0&#10;yIzmWbO0mdRNHhMbMbPuY+oaHxPsg56VlcGqsOK8WY0nTixgBNlbevbK0eaCyZNOHLS4tI41lhic&#10;tQ1hU5uuHN3fOy3QPzIrPm9ey8C+xiJjTG5u2pptL5WZlfOblx3T99yCUrWit1zYSy4rN6Jmg8/l&#10;1giqagmX5Ga6Vs6EKDfEmyk6QB2+4jJXXn4sH0V4P7ajB+YQAs9CJ6LgO+7k6ME6FA4LGzZY0Aaj&#10;DaqK16qxZW9Lnn562Ysvdu5PtHu6g8EzH344kJ9PFgR8N4AMVYvEBugjf//739HIqLOGskZ2BKt2&#10;oWrB+8V4JJAKnw7FjUFQ3Mhpf/XVV7FY4QCjD5IZhlqX4g+zA4SxTASYyCHgkh1AClOUyuxw61jW&#10;y54MqErxD2grYCh5F1QBYUCyYjGamB59gFS0P4ZCvyPfFqaLfeIh+4u5jdbJvTOfREIlC8CIqJdt&#10;HK3hHjqhRNzxjuDOfm/lxKysSGVO5re+ulCLt3p8p0Q3PuPKHR3ZUhGZV5V99Xk5ma95svOzB5+y&#10;fM7GwrzjJZ9P7lvebLbcmvszdKmmyJrSS/oqeYqk9za3zS0dNPH6/i1muLnar2+JrXZH3ZH5mcNH&#10;ZFMzfcDg4+CcBysy2gpqCocNdgezzb43Sekn9zHmpInBbCFdL7/KDJYI3r5K+S3u8vOa124LlJWA&#10;cFpBjg+3lqm7+g60fsSp01ZcrBieXH8BT3mAIpqVNysZJ1TEZ4aE9AwQOP04OdQnO3tc8ccbc4cV&#10;526Xp7/TNOKkCsXdT21cKftLfX2K5YBLCI7RS39U4B6XeL/h42nCxZe5lfISzWNQCfh76devb9s+&#10;0D04IZuzonMuyjufIpfNQsxV3Du/T6jfhRvjzS2lpb1V5XJvbv/+RcU75m4sG3RifWJpQMpJk9r8&#10;fcpc3pDhyTTKbissOn2MsaWmsbouPFhQMhoamwrFsVd5LpR3Nhb0UW+7NT032/u1SwLDxmRt0Aam&#10;BUP57vwKoVdA9pe5y/JdOQlZL5JKcj1Zmc15uE9uvJ6gjkMoOWQvUA8u9Ne/Ck8/LSxdSpVeYdw4&#10;i9C3G213Ll26/M03+Z3BD9wJPHOIzMOJv/oVMAeCQAphOUFgjiojpCsAZ3/5y18eeugh7EcyvVD0&#10;OETJXLxm4BE79pR54Xn5cbRRZJh0fcqIs4IE6hvQRh8UQ86iJ9CGpvbee++xKAR5r6ynA8aR7Y/W&#10;hu5mYyLj0I3OW7duRafjRPIrsHNBPXRA2lnqkBQLHHZoiHjr0CIPvYeOHzxkhQR0TfN5vZdc8o0m&#10;n2/tmjVD3KNnro81tcUmTDQXzFtWk9Y7qlfMnzdr5PGVG7eeLTdIw4aVvPuJf/i6NXpZ79am5jHh&#10;1rr+/WZ88MFXzjj1dVkasnDbwMJes+fOTzt1xFZvenhLW372+FnrPP28ZR7FtXDux6OOH39u62U7&#10;Vmw+/5vpH8z8sM3v9+zs/fFHs046duymfpWaGu0dVt+ej8iXDuk75KPpH5173pkfba5qqNk0YXzR&#10;uqZRmWtq09Jz54WCzYsWGqGsNetWj2toWDJicMbcBaUVFTOCnv5r28pCuTM+mh8cUPlanWv4McJE&#10;74Q3X5jSv0/pxpKsKW8tOvO8TSvK8txr1l/y1ePmzVxRWTRgdcPJa7bmjy3y1A4csmLBvBHxMSs/&#10;yRk4cOc5F+qzPpyhxU6Ojx45dcXKyorBbVvrzxpzdkN949wZc8aOO3br9oaa2kZ9vDmnsjQ0bea4&#10;Qf1r5S1CLAK4NS6oHnl8aOUJo6X5q/uWVXwyY/kJJ47dMCh38SeLx3hHL9lQ7N24elBJKNCsDxvu&#10;Wbp04eZNW84/7vwPPnzX7Urvc1yoIG/xvBmJ8y4qXb9p1UTh9Dn/mzFYGHDs8FEf/mfOpL5nB9XA&#10;khWLruh38aq3NxQHehcN8/Xq9fbCRaNGjxplP8w9+HtUaXM9uP+Dfsrvfy88+6wA3Nx6q3Ut6gb3&#10;6mVflFR8pA8ejbzuuk44fcAcK7p6d+djAR9krYI1uIjQucApNjtvAdowOwwODFEnHd0NREPJooWl&#10;bdD1WOAVdAMKef8feeQREv7ZsFJ57UAravi8/vrraG20oIvhfcP25BClnzgxhXH43VDQuMSf//xn&#10;ujE4rj0KpQCFREj4CAMZjRIsBmtg802dOvUQE/G4LtEPTG8kw/0yJbat22pys/Oo8F1UUqrUtfkk&#10;vV9Fr2CaLyMrO6+oND2dQtykRQUkiQR6j98r+f35QXzhhp4RSuuVk0c2allhUSgn1NTctrFqQ9w4&#10;dUvVVpK8QsFoVXVVUUkvHZJHK1FJSWttq2lsIaG0ZUejv9DVVle3bvnSUaOHCbrGYkNFvYp3bKsq&#10;zs1vbqxvaq2FV7xsyfyW+sQJI4fP+OjDsuLiQYP6LlixwuP2JKKRdZs2jx7RtH7DhuxAMCcve9as&#10;Ob0Ks+tq4tPen5qXn1u1aV2m11NQVj5nzkc+eQIVPtZvXNK0fcj8+YvckjS4f//la+fnFHkbGxNz&#10;5izuV9Fv3dp1Ndt3lBT3mT93cWZWZizesnLF/GNHDVm6YsWyJQuLLiuYtWgeC7tiKn4we9aQoUNX&#10;LVlW29wwdvTwmR/NKigo9PgCMz+aXVRYuWHT6lXLl1YOHbhqweK0NH92Vub7H08bddzYZSuW7NxS&#10;fczgkW+88Xyf3oN65Z82d+ZCnze4Ye36FStXnX3GaaBzUVlZ3wFFM2cvTijBmKwunrcoPzN3zabN&#10;UtwsLCpeufaT7PQMzcyeO2t2Ua9eCxYuKkKyJeVvTfn4fH/W/sCcnOKL2k/DEfp30RNPNFZXZ5eV&#10;Db/mmo5uYePUqRtmzMgpLx9+1VXAREfdDnA7wdAJE6x/yWwtYexYKysjuTGfjTNmpGVnX/Hee31O&#10;P72TfxWnnGKvXQ2KzZkzZ9WqVdRTA7+AOSKk4BFKEy82KVwbNmwAzvCmYbfyl+ApRwE1LjhhAm+C&#10;QeY/jjasTrQ/ehJGAMUwaVlAh3Dqa6+9hhLE28h21VVXUZOSFpxrhDvsEk+gIZogih4JZCztiorH&#10;pVEqKR8A8AGmlEiZMWMGmh0+O/jJXAhXYAprDrBsOx6OOy0tLQV26+vqEomYy+3OykwvyMvzYnGX&#10;lvfrV4GhVFBYmpWR4/UofXr38fk9ZeXl+fmFfrdn+Mjhebl5mWmZBQXZLq+/V6/cygED09IzBg4Y&#10;WFRQlDDF4vy8vv3KccP5A4HC/DyvxzNo4GCP2+8L+fv36RNrjRfQIz8bzKvo3Ts9LVRW2ruiXyWh&#10;gqA3WNSr0ENW56CBeaHszOzs8jKKgqTnF2Xl5/fyusRIJNyvX39J1gt7FecXZePWL68o9UgUKEpj&#10;JyMtqygvP5iX36e4V0ZWVmFeseL19MrKR1nOzsour+jrUnw4EEoKucOSnMwc+geC/oxMbiZQUlyW&#10;5vZnFOXmhDIzCrJzcrMzM9IKCmkGOXP7DxmWlZXjDwbzstMyc7IHVw7Kz83JysnOy80qLSkuzCuo&#10;HNC3pLxc02O9+/bNTg/kF5QeM2IY7sKSsjJ+NoK+QP/+/XLTMrxpWccMG5SXU9C7vE/vfr2hofTu&#10;06ekvDg3r2TQwL5ZOZmVyTh0Zlp6aZ9SL8Fh3cwv6eVyK336Y27nCHGjT2UxiyizHkdpRWnI7y8u&#10;LizIK1ACHp6l7Kws/K185zxv2B/273fHj8AeR/g56cRg2qPr4fzhiRNOWD97dv9x467+4IOO5jn1&#10;9tvf++1vK8ePv2raNPiOHXU7ZO1T77xz2v3384DfvG4d3rdDdl0uBJZhwIJrB/yiPE6H7iek09mj&#10;Y5Lzix4KWGNW24Z2p2c4Bw9rCeBcxmLgN5ulTshcZKfrT5pjtHb7q53/+OMLnnzSVpG6fXK7E5o3&#10;b+5K/KHdGQdsl8kfDIxjfl1/8g7YzXQwECY8Ciy//4Ro+PHvoJfTfGRIgJ9P/CejR4+mQiLJ2t1V&#10;zhyY6/bX3LhpU9X8+SDUfgZuEf2hspy7fY9HwQm4GomQUIUFTD98dMyjQLBfyC3w84mVatM2e/Bt&#10;OjDX7W8NJwvwlFFQ0P/ssy1eeo82vrbqefO2LV7crbNxjdlufr5p3l7bX5YagUaOElVI0URSh/BV&#10;od2k/GvEQG21i1NoZCi89bDe4MSlTuEjl4P+Rot9XTozst1id2NMxrF5JHYLzD4msE+/CQNyKHWi&#10;HfzlI3WMobnY87GPHpC/3BecG4Zi2gd88AMywy/zIHwp3L79veBCYYdnxm7kYeOBTH1xPLo8dRzi&#10;R4sV0+327orOgbnuSszqD60pZ8CAc1l0Yj+293/xiy3dhDn4cby6mGB860QSiBu0vz4kYQqWPPXU&#10;U4WFhe3b2Ycg8pvf/AaSHdEAArWEF8A1BuF5evLJJ3nCOJHnCbYKxZqIGzz66KPwVDATiFEQToWU&#10;xxNGZx7Biy++mLAVzyU5YfBIMAwpdWdfjvjGtddeC4MkRbJLTQPKC5GT/5dclpugByO89dZb/Dhz&#10;O3gJyRuj5Cf6V6r/AdxxMO4ACvNADcWXQixr7dq1hM6AOaIKMDF5wPjx4/eJsBUdOMTvMcxNGnlC&#10;eGIJfPGLCJWKarLd+lq/eE/8gRLcIR6HtFK7om+Pr2skM0P5tlxdfr2pDwwGTZkyBaoHiQcoU//6&#10;17/gjlBwiZQDcIpI65tvvkmxJpi97ScGyQNUgqxLI0/Miy++eMoppxCZZc1mnhhQD1c9UAjwPfjg&#10;g6zsRYFieMWMTMQWni2KGNgKB/h3v/sdsAg8MQ70OnZYKoxkCfta1PsEYQEs+re/OsAKzJEsQSOp&#10;GmSSESAGW7kRHmKuQuAY2nP7U5z9o14CrCeHds9PKX8xI4A2nhCsAeAM1CNkRAQZ4EOJ47GER0W7&#10;rdYR3O8WxiFJR5v7Ih8nLN5Yc/NrV14Jh66TeVCYYMI99/hzcngmIHP89Kc/5Wum8C/UMDttCyUL&#10;yKDcOc8HWhLUNpb1ApXsMT/44AOYKOSrorJxiNLqpO4DlwzCSjd2agS6Hp2BSKCTxbEg+oJ9tODC&#10;5yFbsGABcS4Sv6CekCJmP3kg7L333otLmOuinTEyF0IZtJebQNEDwsA74IxVeCjwSfliBuThhrjH&#10;tLGvoaHgO8NoJdmdzZ6t8/dLIgG+cShN+7zZVIIgIXK7g2267rNzVxodmOuKlA5KHyrIkv8QjkZn&#10;PfNMJxfAQCYL4oRbbgHmQBx+5ch8QM9nqRrQDWYcOMWPHin3aPjoXChi4AvlglNjokBhdd5www38&#10;hQcH2Y1DPDds7HCu7e9jH60KmOMStr5GCykNdkwWw4FrQUYjhQuo5RCF10E9egKXwBzUYsxSMjH4&#10;i3UMzJH5D24yPmojHj00OA7ZrF1+mbk6gEtWBqQ8ci3QMRnT2RwJ7FMCn3U377NbR40OzHUkmYPe&#10;XjZ+/Lg4i859zoarFm0O6i39gAYUOtv1Bqjx3aNksZIDUGIjoI1cNojY49IBPCINFqcGCz6geUHr&#10;BZjoCUrSZ/z48fT/5je/ydI5WKxYrwwISAFYeEnQ8jBmQTquhQLIVciswLjAxoQJzLmMQAdUSGAO&#10;bZGeqHvktIJfaJ3Yp/REtZw7dy5WM+dSfh2MZgORcbWQLwGNGW0R7MZ8tufs/HUkcGAl4MDcgZVn&#10;N0arPPdc/nXjBMK7GRmYgZiKnAUSUYYEhQiDFDWNiAFHsUaBD5wdBBPskclJIMOf1C4+AmcXXXQR&#10;rjScuDg+wCwa7YojxA0eeOABklhxyTEOpUqoUIKWR0YXdiWmK/BqX/drX/sagEj0gyvaxgV/QTpg&#10;lOxXm4ULioFrXAtSPqXrGBako4+d9ArIAmqoh2R0gLa4ArFniY04MGd/Zc7fAy4BJwui2yKdescd&#10;7/3mN5Xjxl31/vuHOJsCYLKxyZ40flnADu+YDS72UVu9Bz7sHaAN4EvdJO10SwXvQZz2h+xTUi30&#10;tDvYI9vtdh80QQZJ9cTUBbbajwbSoWOmOrSfG4329Bgkdcpel06d6Ow4Eth/CXz6IO7/WIdihIYG&#10;a0FCe0MZwbvU7mXrygR4r/YTm2D4dOVCB6OPNfl2wAQDA+UrBRDtj6Ya22McU0q1tx/HnmrqUGrm&#10;qT7tR7aPtsc4WmycTZ3ITnuM4+NeI9jX2muQ9qc7+44EDqAEjiiYe+opYdUqgZDcjTdaNT+uvdZa&#10;anrSpK6LA9Ul0dZWs2SJBVU9SualonV4+/ZPVaCuX/sg9ARcLrvssoMwsDOkI4GjSgJHFMxVVgqX&#10;XiqQewDXYfNm6x8r1XZnw9+/bf78v1HCt8cba/xir/X4dOdERwKOBA65BD430HfIZ9TJBY87Tvjn&#10;P4UJEyxVbsoUS4/rDsxhq8qKIiWDkrarqCd/MZN7pAZ2cltdP2TzbLvev31PohAXXHABgdT77rsP&#10;mjGHiAlQ7AHmMGy7VE8ovnSj4jk0YIIbkJBhohASpQNJDlSOowJ7im6SOsvZcSRwOEvgiNLmpk4V&#10;YNITZ4R2zxJZO3dalcfPP7+L8j3hhz8cfu21+29vznzggY+pCfxFbLBDyD2AvmtfHGIHCEUgAjob&#10;O5TzpYQDh4Ah+G5QN9pzbt955x0cZNTtIuuAMCs0XSpfYvP+5Cf/n73zgI+jOtf+mdmi3VW35YKr&#10;bIMLxmCMG4bQHHoLGJMQiGNTAwkJSS4JN1zAH+ESIIHc3JsCoYcWcMB0U4LBgAu4d1zkLld1afvO&#10;zPefPdJ41VYr2ZJW9oz1W8+cOW3O7j77lud9z69IVUTWBxriGYDyhskPFhs+XNypUEMGDhwI4xdq&#10;G/CHbxeuL3Y39pTojAWwx7RXoC0r0KVg7t//NjOM//3v4tprBXlrX3lFNAreTLIG3u7d+UtSIcVb&#10;dGISMZIeVbt2lWzYYJnwk9Zt+SYxEn3HjXN62FqEvetq857TjE0bSOQLuw36CB5VyL2///3v4d9C&#10;RuMSWYz4VthtcgDs/ZzDO4cdQuAB7DYixiC+cYKfVNbBPYrgRjIvYm4APtgk9A8fhRyZeEXBR6Q8&#10;olBp3vKk7Rr2CqTNCnQpmPvv/xYkAQfpfD4zNcj06e27jKhyUCJIwAkKoKuCLzgusM3FgweSD/3N&#10;7Nlv/vSnAFKLgJi8H+7Sgzc7m10Z8wYP5jIROuG1sXkNEQiEQAB5BMbDxaWQzW4QxJC/yOJLyJd0&#10;a+JyhRsM9w1cmz59OsIavSGmkV6YKAXIwBBTEOI4J9yV0DHynlMBVJX+UKjFkPKIigXvoNRxyz7s&#10;FegqK9ClYA7Eqcvk02B92aEPTHG1xlTXoIeGl0VFghgsUJW9RxctErt2EQklCPxMcSfpOBqhILP3&#10;zCHyV4A5T26uxWJBOZXCFLAF4gBMaKBQfMEgCUmgEolzOZDREhkbXGJWoxUxWMh6tGWjBojEIB2U&#10;NzoByBAMOYcADFbC76Vb0kgQ2IAyi6KKuspeNiQsIRl6w+Wyr+0VSOMV6AIw9881a5aBMkhSzR+r&#10;Ro6syM09MHr0tc3Xad0d8BTz0513mptyXXmlCXN/+lOqGBcfyYQnMmR99FFu3eYPrZtAQm0w0xtn&#10;CwJDhJQSV4DzhLj3UaNGAXlgEOCFvgmo8UrsAfY1bhH0SjSrxYaTsIjPAZkOpKM5gAWEUYccJJat&#10;DWsdAh1dvf7660Ab9jhUVwCRUC1aUcIGr8ThW/UTpmmf2iuQpivQBWDujfXrZy1ebOqP8cxFTS/k&#10;kCFiyBA1rtY1XaG1pey/xbYS6K2nnWY2JbvGyJGt7QN4YtfBzMOXe4OwKjwJ0kGM1klUFkIZEhk5&#10;P5CwZLg+JwSxLl++HDREHLPmjA4rPRIEaRFCT/PPPvuMu/RGTL5VDU8r0VeEzRKPRSFBWkh2jIu1&#10;jrB/SkBVnBJWffvEXoH0X4EuAHPsxiRcLr7TZxYWNucnnbt1a2lV1eFUWknCMWuWIBRUbkYzd66o&#10;82+26k09vHtgk+cDYarxBIh+p9BCK2jDOA0aVMPxKkvoBFse5zguGtThEs03cQgJdpQ3N3TjHuwS&#10;ewXSbQW6AMyZS6ZpJ/TqNQtucDPHac88syCe67GZ+60v/uor0/mA/HL++aYLAiLLYRQVWz8du4W9&#10;AvYKtHkFugjMoSuxKyR7EeBgbergVlPFh1D2ve+JCy806cf4HLC4Q15BqEw4cCwk8S0kT5OZ0I19&#10;aq+AvQLtvgL1vrrtPloXGoCsHnIDaTnn+hiHN2TvypUvnneeyWtp6mBzwvZYWfaQhjKC96CpMVsu&#10;I5E6nlN8FHha4f2SFJPN/aTBDlfGv/71r6lTp+JpxTyHPY6AB+x3S5YsgZKCkgvvBCcvSdXJ3w8l&#10;hUtrPIh4EFAoZHtsq9A+sVcgfVagPb6M6fN07TITsv7G2I+qvLzs44+bG4BlPZj8qLlKrS8nVRw5&#10;3SyYgyOClwNIIm4BXwQwxC4h9Iq/lUAI/A+JXGIZPgFyAXO4LAj5YpMRQJOgLjohBSYuV0LB4AwT&#10;F4GZD0Ak/Qmp2MkEx6Y20q1BNTbBgYQMswRcYyygk01wOGeXHPayIcqi9Y9lt7BXoH1XwIa5Vq/v&#10;kPPOUyDNNiPH0R1hs7sWLdrw0UfJuw6WlgZTsyeiHef264ci3CAKgs1lSIkOzCFtEaZK7nI4ImSg&#10;I25hx44dOA2Qy8igyTRwp4JfOEwl5w4uMTQRYrwmTZqECxUBjUAxeHPgJqEO7GtDMmEcEcRR0D/h&#10;EEh2QCcyICFi9913HyFf5GGXT4djl3ycBE7QCVCb/JHtu/YKdMoK2DDX6mUH5vhL3mzpE0+sawnm&#10;Fv7xj/Mefpg3IHlYBUZHb37+zYsX5yXQPuToYBbMD3AHmQvuLiEKsOrAOygm8E4QwWC3gWiSOsfe&#10;WqiWMo0wzUn2i6yHikpg7OOPP05idLahgSwC0iEbUg4yIvohqZH7l0JuERkG8BFZQXPK5Rxg54Gq&#10;HFDtOGSh/WqvQFqtQJfKUJJWK5d0MloK8RigmxaLsY2hw+VK/mc6NOqERyQmQIcDFRUJ66yzzhoz&#10;ZgwEOjAIVIIDjHSGNgrvF8UT65ucJmopB+KYvIRxQrITdmYAmFBOwUTAi2hWuUkrwAexDhCkhAhW&#10;QJCMAOz2AFAiOcIuZkRrb1ZqsoUrWjCZ05EQk66KfdNegc5ZAVuaO4R1R3GbPRu5CNnG7GXtWrFn&#10;j2iNGR5JLbOgYMb8+Wxqk2QeKK2SYwz0ADdyyxviEwhXANQAL7a/AfXYJgKZi427sJ2hXWKnA3es&#10;KAj6BxbBR05oe/PNN8vKWPqwrLFLJv4HdFUJbTNnzmRjaYCSctKf4KaAe8wQaK/sCUsPkI3lhFF1&#10;qcNuOISLsf2rLLRf7RVIqxWwYe4Q3g5SQmGGX7aMrWjYgcYMDiMYoz7MJWGWyDBVXnMHDCD7SCrz&#10;wMCPo0CawMAgwAXoQcFEtgLU5JZdEHrZKAtLHBY0MCixW0L6pcpJRBfV2HwLbRcpDyBDEkSUo09i&#10;J9ijC9xkexpkvU8++YRNCMFByRPGEUEJdazEJ1gA2ZEaLy1ypcUlThzUPrdXoNNXwIa5Q3gL2Fv+&#10;lFPMEDS2uIdbB9jxl3CwReD+NWtC5eUJZXWnilKzd69ko6C31pW28D9gRHKRxpUwjVFoQQ+CldxM&#10;ukFNUM8CPvRQDqsC5jw8sPISwLLKQTFIJ9ZlYWHhDTfcYF3KE1y6iH4NCu1LewXSZwVsmDuE9wIK&#10;8UsvmQk+Bwwws+D17m0GS0BUjtvRgLBwdfVrU6aYLOLG7GVF0cJh22J/CKtvN7VXINUVsGEu1ZVq&#10;oh5iGnSNzExRWChOPFFAo8NaF4c5BDQkNNUwooFAEw3jRXh/pDTXXAW73F4BewUOywqkE8whFmVk&#10;mBt3ARakQSe8vM69eFge9fB3Mn68mcWEeX7rW2bn6IClpWYkrBDDv/OdGYMHJ5r/G4++8h//WNlK&#10;mz350AmEwPPQuLdUSnBWELEAXQ5XBhs7wEeBNwezhLYY40g+jLeUc062bt0KDRhmCZelpaVbtmxB&#10;w8WKZ41CIZ4H+HqJhdZd+8RegbRagbSBOXJYPvqouOMOMW2aeOghE+xIE/SrX6XVYjWcDFrqd797&#10;sJDcTfzFj7zCQv4O3mrqrPjrr2UgLnTipu43UYZvAQIw7gV5D9giAZz0QlCCF9XaLxUPLGa1Bl3A&#10;6cVm92X8YCMI2CfQ3+gQwMJ9AVnkq6++wp9wyy23kNgOfwK+CEi/06ZNYyCivixEg1KHy3Xfvn2Q&#10;URoMYV/aK5CGK5DqF6x9p46ih0x0wQWmxrdwobmXzQMPiOuuE9u3iyMgtRmxAU3xZqXngUxNFdu2&#10;ueJyU3OLjHUvq1cv0BDxEGyyqhHkQKgW5DgiTNkNhxxzbP5AUiY4JfhDkdrgDFs+B1qBU8hxIOOr&#10;r74K6QRZjL0dSJYJixjKCKIidYjZwskAuYTILRgnREHgncCZaw3KiSSOIAaCdxb2JVawz+0VSKsV&#10;SA+YQxsiFpKEvWh8e/eaCwQuQCUjFqqrw9z8+eKdd8zsJrfcIqB3sFMPkHHbbfJDgH7rLyl5nF21&#10;EvTBBp8PMwoiL+/GRYsai4cyGTocEdL58ooSSuZLFEwou2xLCI+XcpIAW7qzBUlIZ0OGDIFbB2jC&#10;tmPjCMglbAfB0Giv7ClBOnXgj/q/+93vCF8FE61ZEUZGPk4kvkcffdTq2bprn9grkIYrYBqS0uUg&#10;VS8G+0mTTHIGPFt0LmhoXf3ACcsGMdXVpkMWP+zKleardYBuuFwjEbyuyf8SfbXIUBz0gboK2wP9&#10;kYgriCaw6sAdsplDc2MrHPKFYGKTNbHEoa7iF5GXyHTcwr5GCQY4+HcAn5wU7BA6hIQMjQ75jsu4&#10;N8WaMS7lv5OzhMh/4igIqj14wz6zVyBdVyA9pDm5OljW4Z1h8Dr9dPGXv0DVr83cm65rl9K8kOA+&#10;+EAUF5s51p9+Gm6b6aaIH6fccstxF11kSVjN9Qaeoa5mxbdqRPhi3wa0UaCHrQgRxxDoEMcQwTDM&#10;8QpzmBBUYu+xv5GkBDCScaYQgEE66MFDhw4FuUBAdufCAEecv9y/hobY5pgD+92QoUSOYuU7YQhr&#10;esAlGArSPf/883gwrHL7xF6BtF2BdIK5q6+uXSYAjr8j42A/MOIi3nrL3B5s61ZBtAMl7HOak5M3&#10;cCB/rXpK5DVsZ1K8YisvwItYetwO5AgBvCRzmDQkxCqQdgm2MNY32T8hrmiv8+bNYwtXJL4ZM2YA&#10;kXv37r3qqqtkBeDv7rvv5pwgVmRDkp0g00k7IP0Q+2XBMXuJcRQWFuKW5VU2t1/tFUjnFVCkFpPO&#10;U5w2e/YLX3115ogRc6dNay578KlPP72oqOiMoUPnNRUk0JlP9+STgvh5lNabbjJtc19/Ld5/X9x/&#10;v+SddObE7LHtFThqVqAdpbnffPLJu0RBpcyWaG7NdyL7HHInzXXe7uWgG4uAyin3NoWYhrMlzq1r&#10;96HtAewVsFcgvgLtCHPbKipWY27HZ5rCNvXJ3g4wrnlHZLKGaXLv+OMPTgQ3a31yxsFb9tlhXQHY&#10;MNBroAr+6Ec/akCIOazj2J11gRVoR5iD5cUCjBkw4NuDB7d5Sxq01Hc3blyHCd8+BDvwRMmayUrg&#10;WCA+P5Ul4duOwxRzHtYJvu04HHA18OWX2ZzoAU8FzlaLjscl9j7KMeExBCY5HLIwjRsgBd3SiXRf&#10;4P2gT5LcyflAG+7VqxfnVMB3QQ8w9ajZwewTZojpEF8KieAZGltkIoVQTtV+PUpWoB1hzlxBTTtj&#10;4MCH6+cmau3K7q+pWbdjR2tbHZH1V69eTdwCkMT3lpxxkNosz0Bzz3vgwIHLLrsMxKHmWWed9Ytf&#10;/IIsTDDscCPgKgWPSBp8xx13yGwlQOGPf/zjr7/+GmDCzTp37lwEIsIkwER4yFaeJRDkgQceoBq8&#10;Ezh6kFoAR7h1Mo0dvOJRo0ZBXZ45cyYBG4wLkZiucJI0N8n2KOeXgHShoHO/fv2ICSGHqA1z7bHO&#10;XaLPdoY5gO4QNVZ6iHPEUlnNJPszpNI8/euAJsATCIInFLSC/QsDjuy+wNbZZ5994YUX4mPlu43o&#10;hKZGSmGeCDmObMBAFV9yQI3kcdzF6/qf//mf5EzHOUv4hMy1KR8fOAC22PsGugnxsyTRBKrgD5Ns&#10;HTSUdTgB9XDpcklKYRIX46gl/TpDEDcG9pGrjuAwhiD3OpNEkmoceSa7atdXHMo8Pk/NI4N07TqW&#10;3Xk6r0C7w1zHPbyqri8pueHttztuxI4ZyTAy3e57zzyzwOcD1Iirv/POO1EkEc2g9QIi6GVsvkWA&#10;FxAGdxfuCGEMqLcygybCFDIa8VucUEJmOtANAgri27fiGQeQerhlPYqkpxDjBdKRMRjJkZydCERA&#10;BkiBbEgFEg6PGDECYZBWqIRgKJCHNAeggIm0QhJkExyy45EpgCZsltjBGisT46Hg38jnQqdOf0aB&#10;9RbYJ4d9BY4QmAtC4o/F9paWPrNv32Ffo07uEHHY5/vpxInAHNoiCiD0YGxeCE3E1aPG/va3v0X+&#10;euGFFwAXsgETBUEdS0Dj640GChIBf2ids2fPvvfee4E2QsGQtgAg4ICoVfmMnIOPqLHQhgEp2iIN&#10;QdCjMhw9II/oV1IHw7+DisxkaEXnUIvlKNgNt8W3j6AE6Q9sJdcxTD0roUAnr6Q9/NG6AkcIzF13&#10;4omn9et3ZBI1DAMpLj+eRR00QSySsfRol2ANOiw7t6IqYkTDVEdsA0mAQRlLeqIJeARsDYxTkYE/&#10;6pDsF3wEDfnYA2QEwLIlGBgHJZhLgv+Jc+AWmEVIPxofKifwh1kQvrH0RXBJTeqgn4KbbJOI6ESH&#10;gBqxscTVQipGhkKJBn+P1i+X/dzpsgJHCMz9x9ERdQTigFOEcAFkBF2BLPfffz96K1oqMh3YhDSH&#10;TwBxDJlOfsQQweRWrfLyl7/8JQhFDwAWmimFiHgE/HMCIGJlo7JlR8NTSQA/m1Jj+EM0A+AsdyqG&#10;P6Q8mmDdQ48mgxPZUKSFDnMeAWdMD0sivosUPcJyevarvQLtsQLtGAVhRi8sXHj72Wf/74UXHsrU&#10;U4mCOJT+u1BbKZohdnGC4mnNHHnNEt9kIVgGwMnzxndBSas5d+nN6pNLzjmszuVd61KeUMjRYNDG&#10;wzUeukE/HXOJiwanTeLeFx0zrj1KmqzAESLNpclqtvc0QB8LnhLHagw3FsZRrfHdxE4a3G1wSfNE&#10;yLMGNYEwAQqt8gbDNe4tsaZ9bq9Ax6xAOiVi6pgntkexV8BegaNsBWyYO8re8KP1cZ2qa1Nk+ZLq&#10;T1tcgD3hbe+WPtditSQVPi57eXd4i6ygRyIbb7hhzcUXb5z+Q143sQt4MBjb8nsRKdkXLf6g1PTP&#10;aLte0Cu+Mk+2/yVWum3jDTdSc/ff/rZ+ypR1V16x4brrVl980a6EzKYra75YXj2P+rGiR4xIrRGW&#10;S71quba72QyA+19+mX7oXCvfqhf/b82yZYyybsqUHb/7HSebb701Gg28XvJ41IjQVeKx/d57aLjl&#10;V3cyeU4q5s6Vd3Whv1/6PPX3R3Z+UPZSYhN5boT3xrb9RRimRz7JUddPdF9k+5x4P8uqP11e/TlN&#10;5pbP2qdt271De+yRfYdCwLVhLsn6p92tdevWQZeTB26HVOYHyeO6666DIicdDlYTfBSkliM4QZZg&#10;aIMzTDXSppMfmEK4dVzed999kpuCZ4NNcODlcQuLG2RgyHoQ6KAQW32m84kqHDvDm4tCa1qcZI1W&#10;sc5vgk6bjw2B5dVa3ea8mlY+Z07p+++Xvfc+r+UffqwH9+lb/igqV1bp1ZuCKxlF3/msvvdNoQW1&#10;jfdo+z6t+HBuyfvv+1esKH3rrbLZb5a9+27J+3NqyG1Td+yObNkb3SliAX3LY0bl8rpioe94St/+&#10;NM4kqyTxJLB+Pf2Uf/CJVrZc3/anyM5V5qzeeqtm0SKGq/jo46geXl4zL6QfzC0om1d9+SUNKz/7&#10;rPzDDzkJ14UkRYzISv8CYK5KK19eMz9xLHlu+Ddp39wN2DW+lVgS0cOyn8pY2cqaL7m1O7yVZ+Rk&#10;fWBpjVG6pSj2f4/u37+vNvNrYtsUz22YS3Gh0qIa4aKEbeEtxbsKykDNhY5LFASuUqAHzCJ9OROF&#10;HIfFXc4Y/hoGePyk0Hflbg+UQ/ggZIItHeDuymqQP/76179SDUbeG2+8ASkPngoDsQPO5s2bqQNh&#10;hQ13eOUc1yqgSWUYLYn502VXafvq12tiRstfFYSLmJHqBuFNPmzYCCUijerx8DWTrw5PpgjtMEIH&#10;RGhnTBiaYLSoEdgiQruN4BYRLjdCu2RNhZA+Gnoyai/dbmusCE0UVQS3GaESI3jwZ8YI7jNq1oto&#10;hVUz8YTQYnMaXp/hX2+E9ohYqUM46Jz9QSh3ZHh4apCOCSW24lxWUDMyzD8u63xfwFNAM2NLQLqo&#10;EWrQikujcqmIVDY3H6t+xDD7MYQR78eMp9YEIdjmNPx6taIay5cFqiq1ykrNatLaE9sF0doVS6n+&#10;vO3bXyMf+mHJHxXnzd11+und41vPIGohZ+EqRbBatGgRcVfgHeGlEN8g8WLyR9ZjlwaCvaB3MFdE&#10;OUrghRBnakWV4ocFwgAy+pHPQ2gXUWL0QOwXvDkIInBBYL0RcUHAA2hIrAWQRysGlTTjk046CZCl&#10;ckor0tmVyEYf0GuCWlWLE9ENLagfUmQYX1o6sQYyIhFQTw+Z2GdEY0Zot4jERGifZkTDRljEqo3A&#10;diO7TOeVRuH9sr4RjfInQJ7ahgcBOmKEFCNDhPYYYc0IH1Rahe43QnuNaKXiyrdGt06gescnEDX8&#10;RSISNDGRQEpGiU/PiEaYM5Ks1khprZ1/OFxbs+4zQ8savVwzNCZao9XmxLaG40SvXg9iGdHyg277&#10;xNt152Y/Wjmjx/sxM1NQotMSmNOqdBHbsSXC4JUVB5e0rmmq/9swl+pKtarest27//rFF4JfYDi0&#10;KcfkNj0EzX2+W8aOBeaAJ7aqgd+LlxPiLuokMV4EY8HFhaRGsAHRYHQCZhGcIHtDgmM7G4LqiYSF&#10;RSyxD8IdB5Gq6KrWoAiAREoQ47V48WL6pxWxqHB94WFQwl6FEOjWrFnz0ksvMSKjEzp22mmnwTS2&#10;ekiHE4CboDfIz6jkcKcTpwTGRVLAL75gEb06sWFrz8N6jVEHc4hCvW66sWr+gh7f/W7JrFm555yv&#10;qNVKj1OEVhnV/FFgLlyi5J0snDmAndLzLMVj9Lr1lsrPP+nx/e/rgYDicmaNHXfgn/8suPb71jSi&#10;etCp+kT4gNrzFBGt1Y4NzS/UDKXbJEMLNAkr3S6+uGr+/LxzL1Q9G0T+BG+3/J7XzVBcomDqVVoo&#10;1O2cybrLEdIq9EaSbK8bb4qFwn1+8uPwtu0Vn/w7m0T/8SNmRAKxckTSmB4JctLEoSg9TjUCm0W3&#10;05q4WVdE8wA6Pv0YkVBc2Y/pYUMx+VJ+rTwaizhdyuTzsrcURcZPNDcObsNhw1wbFq3lJi4EeyDH&#10;6z138OAst/sglrTctFGNeExrTjxLHYEHxLFamc3Z8oaQLBpIoQxoQ698+umnFyxYwM5bsiP0WVAJ&#10;SALjiOGXMMctAI5WFswRrwoukCGdWSOvsYEhkEdQBOotAEqfGOaIbEXEQ5+FAMzWX1S77bbbiFod&#10;M2ZMo0l3WgEPxQxZKFLAN4A5wCuiNaFbNZgrMBdNoVqDVomXEaSqOgMZKl7BVVMVh7P3DTdESw4U&#10;XH216nxLHTpTVH6t635Nj4hYmWPgT4xIsYiVq32uUmK7elxNfSPvzDMju3apWdkFl1+GOaz7JZda&#10;Q4ACOtq37ncMu88o/yJujFOQCoWnQO1+pmhkXJMNcyZOzD3zzB5XX+EQL4jMS3yOA92uGKWISLcL&#10;L/KvWsUk/U4lovn1Rh6DgqlTq5cs7vX9awObNyP9+YYPlx0iSfLLwZPqRiSsmRuJNDiUjN5Kv5Fo&#10;xw3KG1zGBOhm9oMgKfuJS5Qm65PySFTr2dNVODSv3JbmGixcWlwaBgD3xKWX9o3HVB2WKRHmJXFN&#10;9kYogtyMBkiCCgfoEOmFqe7EE09EoJN1SGTCnq3ERWDOA6oSpwFiWgEPxGk9+OCDyIl09dRTTxHh&#10;AFZyScQ+obIId9j4OKE5JQQ8oK6y2w4qM+JkWsFccXExWEwGPZ5o/vz5mCxxpLA4PAJCkGkLa/Ew&#10;MBJF4Uw3l5G/xQ40I4Z7wapm6nrxwDhTbSSXnxoVru7Y6rDK1RgBLValOHOEETAipWrmcKOGsmBt&#10;fVNvjRCsZzaMRi2jGOpghVYhtBzF1d1weExXJrKPHlI8/dWMnqbFr5kjPgG/yFAVdw8jug9UEYpp&#10;hTSHi0R1PYbmiGOhQWs5f34VrQeRFTQ9GtZDMUNDr6Qh+KhiMUw8VKeaxROtTSxrfA7W0w/KLyq0&#10;Vgey1bppXkDaDephjIr9Bjh2Fx9U2xt3krzEluaSr88h3UWIi9QZMg6po7rGibvYUIYTQN7BmcA3&#10;GcMcO1JLRq4lpoFN//znP8mU2SAvJl97NqVO5AnjNiVAFZGQW3SLkwH3Aq2QjxAJLb4xkh3YCsDJ&#10;gRJ7qJtmZ/5P7hamxA8AajXbm+GxGTRoEDkOsOQrfV2q0rJgHdSDiiMDK7gqTIGitQdfV0N1R0RD&#10;sKjrxxA6ChlbEmcH9YChkPgg6HRkCKO7CO5TvANFeCsoVle56f/DiO+m0SsmHD6hZJu4ZsJcRHH3&#10;Ee6euBmabiZLTRwh02m2iGLfqLcaYKrD4QOjkzVPuIfLwunwIvzGDN3h8DAltd7QOt0rngGG33Rh&#10;JTkY0RwXIdrQ8IlQM/6AtCbMJiOia3wce/Rw7trR3JIm6bv2VtIVabm5XaNDVwBkseCGgfk+c3BC&#10;oQQdQIoTDlluTa4Bxslyq5VVjRKJcbJEtqKrxEHpHFlJpg+ggmUEtDrp3BPENx4BhZpXUrkwVTYq&#10;GzxosMeL1OM0HZQtHUHTT6oiX7RUsen7sTg+1qBCNnMYRlA4fWLA9IiCKGWEYqUKMNH7coVCh0/t&#10;/T1gqJmmtcVIa37dr2vVNHEU3izUOBzHArhL1e5nqDmjmm+umJiI3Jd5rNJjKuKkVRMXjTlzJQMD&#10;mVWY/IRfAqfiRc6MCdbc3dCLjeLPDH2DHX2va6kfzaV4EOViAKXiAj0jQgvpYWDXpXqr/KGA3xg8&#10;2H3qpDYa5hi95Xc9+RQ77C7vfJuViA6bpDVQF5qqNecj4wTPLyZL9FZc0iRlIXMyiEz6ACd2bDa8&#10;xeTe0hHQ/W4V4SJVoaZBf+AjwlJjQ35dNUQ5D3gknEhzQYdw6gCMM9OUy1w55p4njqy6ms3+H8Gi&#10;h1BGJ44MxYklIQ6L5gviVIb5l+QwdMWZJVS3UBkoQZpTFAgibjUTaTRJ68RbUT3iVj1x/o2WoXrR&#10;WxPvmjN057DkPGm98kYX9AOcIftF9SgrD78k/hvDfIK8X+TlRWUv6OE8cXRturBGHbRc0GWU1rCm&#10;7amp6RKojBxRGWqjLNDyO2bXSLoC6NeoqGRSQW3HncJBdUQ8eFiu5N//um5hM7hMmcIkcLXhQBry&#10;ARbNKq18/WPgID2jrMGLi0A9i3sVTddBCihMQ8WUSTGHhRzxfuQk6Ta12eJcx5bX8IsPSILsGQra&#10;+kERL3mHAFyWmhMHdMMl3Hr9hqav2WQpxiE4aUcAXJYjm34MRXcpbtP7bMo0BniXqZJYX8/KdjLp&#10;ZkKok3Zdd7Ph09aVp9n/DseyPXvGp8b77/SpI8pVYWmuSxByeOezdu1a2G1oizfeeCMyS5OdE5nA&#10;dtT4CuRd0skRPoGJDRIJNDq8E7BDMMyh0E2fPh1HBF4LPK0kNEc5ffbZZ0tKSm699Va8E+AFjghS&#10;KsFKYRts6mDXJxnnxx9/DKWO/Jqk80SlJSICnjAOEHyyxGag1dIPiedI69Tk9Nq18KKLLjrvvPPA&#10;OOkwscbC0OPku620YPaiPpZ2n+qF5WC1bdUJ+JihurVm3J3xrmJ66ReOQLGWl+NSHLggRKg49s09&#10;Qis1KhYbgQ1CuSjJiIAjIAcI6HpELftS929zHPtrsz7ogAm/6FH1mCmKr7DZHhCyMPbveEr14Qbh&#10;N8ASwRTUxmxHXvNyaMMumYkXac4U4oxMRxaX9WowHwiIu/4BpKp9v1/vVv0LxvUqSIXAop6pZuEp&#10;AhpVaHR6yKNm4FP2ZpqWmUM5ugDMIcexpVU4ENjl9x/Ko3ZoW0xmcavZ4R0Ugi7gNWHChK1bt778&#10;8stgEJiCqALK4IEFyAAaYAutzQpvYAI4RsEsXKgQQSC+kWwO4ggghVOSAC+YwDCNCagg0fm3v/1t&#10;8tZhtgf+Vq5cCXKBa8Acng3wC/IdljgQkxzCOHDZBYKhSb0JpNI5me8AR8aFzUe3UIg7BeYs33GD&#10;lQfmPBie1BSECz2SpTT60jborvlL8DFHzVYT1MGGdRWnUfONse8jkfuDXDUX+72IVQAHSs+ziY4y&#10;9r8pci9p2CThWlcQnXgKN/Ywo3q9tvedWpijjqFre2YpBWcoojChRaNTdOoDHyu5/YTyrQSYwzUS&#10;y1IzG0dBNGpfW8C88xz5cIyBXa/qbULbVRz6gU9QopPDHD2Y/aBNC8On+Ewd1hBOYYp1OWquwzgM&#10;yeK6AMzdOGbMpH798CM2t9zpVs5nkCiIWURBJD0+2Lz546KiFp+L74vP5frZhAndvF7kMnghv/71&#10;r4nfIu4KmYWICBypuD4xt+NOBa0Qu7BPQaCzBkdxA+AmTZpEIXw6MBHwInaCY+HChVDMEOuQgJAT&#10;AUoowVzCQyZGAnoK8RX0A7xiyId+TBP0QQh0EOs2bNiA1AZbBQEKfAQE4RIzQ1yxCJsApTWBdDgB&#10;5jIUV8AIxkQ07HdkZjb7cVIN3efIamhQT/kZkG7cfEUJX9h/QKupdrCfWWN1Cy0VScqIuZUMVDNT&#10;szMVaqx08fImxzKM8K5dUDq0fJ9TqJpwID1huachJ4SXeaR6iMezqjpSulVxOiQ30tWjh6MxpQmv&#10;RX0FmbFRM3Oc+TX+kvCB7SiNeJoIsILe7IgTiepNCpac6gaYsM1VaVXIWl41C8dxvTryQnUpqpsw&#10;uwzFY0rTQLGmRXbvhh/j6tnTkWUaIs0VUz1Ec9GPx5lJgJfLtMM7+MFwq65ANKgrprP1UI4uAHMw&#10;bPk7lIfs+LZuh2PW8uXJx/33li2PETlPuAK5FxKiERq2IuelzzftpJOAOQQl0IoKhG1BheME/gSM&#10;X0Qw8gYj34F9RLbCm0uU5qgmw+8J2wIKCV9la0G0TqIaBg0aBP0NpAO/EOuoRmQYe+Iv3YUgAABA&#10;AElEQVQAoAAWui2cDJoDfyjICIlIdoxCJ3BZEAbZDhFR8eabb8YiRlvAEUmQ2FiYd4iZNEyXQ1Gw&#10;auO/c7k9W7b5b5y6/57f9j73gqY3VIQIluHIMnWoNh0mzcKJk8G57Sd37Hntn8dcP6PvHT+v15Mj&#10;E5YcX3ekF0zvmooezVoZirvA5Igg3DU+VFULBtac++3gxk29H/l/jusznaGgBlRpGpBXFFz3aeVb&#10;N2deqSmqw+Pe9+qrRb9+xt2rBxE4kdLS4556qned+cLsGLsedBbTkNdQ4ARfMn09Kr5avHrKdC0n&#10;o8c11+z+v/+DDDxyzhw6rpsUIlcksvhyd/5pNX0mZThwpITwpXicedEGSquSIVy5IlDsULKe2v/I&#10;eTmXj/CdQiexsrLVkycHi4qGvfRSz+/hVja9xh6znyDeVa8zP6yHHarLobiDRsBpujiMmuqYxPC6&#10;ObT6/y4Ac61+pjRoYCraLR1AIZESTrd7aPfuyTyzhpGDHBUP3kKkwo6GsIYbEQ0ROQ4tkmAsCLqo&#10;jUAV4AX7n5EboAzABAxJii/x/9jXiM+HXDZ+/HhSklAZHZaAB7RXbHNgFl4Uega25EMApkh2pD6n&#10;fzRlhEcYGwRj0CHSH3tQAJRs8Ar4IuLh2ZR7G7a0AB13H1kAXWxLaG1AlETmXz14iGfBl/7mYO5A&#10;tHh1YMFZuVe0cX6KWF792XG+k4/52R2RYE3vW29DfqnXlRZS8sYqsZrSyK5lgcVnOE6D7Kb2mSI0&#10;v5I3UWglMHXr1ecCxokvs+8vf1nx8Sc9r7x6c9U9ES0qtBPUvElKtLIqWrw7vEFkOQiyFwVXdLu4&#10;X8Wi8u6XXgzpt+KzT/PPO69eb8CcFlCPuULoe0xySYKY5NdqFpS8+52R0/rccUfEEet53XWh7dsL&#10;rppiCqRWFiQ8p5EixZUnQrtCoZ3Lqj8f5D3pQHTXkqqPzsmbkjiQQs0oA03Vq1bvDHxd6h0rhAlz&#10;zry8fr/5Tfmc9wnzkPUBuKXV8wq9J+2P7l5S/cHE7PM2B1fhgx6Xc/4q/4K+WiTkB0oNv1/rXtBG&#10;vGpjs4PPEwyKd94RxH+ceKJATVuyRFx8sejd+2CFI/gM7vjLLws0giuuEPgc5swRbF167LGteGJd&#10;R0ab+8MfZrkwRzR7ADoEqXIbeMKsRgwTEhlqJqiHhAV+YSMDyEAlXkEcZDELoWjFOYFcKJJURsll&#10;Fwg2fAAZQTdOoBzjWwBIsaYRx4qbAhSjBxpa/TAWuQDQSWlLECvGOLjERI+hPoNrbIqIRYxz5kPi&#10;JmA3kWfX7FN16A0FJXRtzUJdCeSVx+76r/5btjXrCifr2Yqq+SrOAZPfD6XL9NW2cOCvMM355sGi&#10;La34rLuzV9a4cb7hI7LHjKlZsULeir8qQgur3kHCu60k9PlK8t/lnioc2UrOaOPAJ0rmYBEYLML1&#10;YdHsFBXTlT3x1OiefVmDhm5avVg3mZHDFG+h8A6sipVXGyHiojLI5uEb5emR6zt+ZO4555BwJFZW&#10;mtG3L75jpDjcx7UTiIXUnieLaph9iR86pSy6f0n5/CtG3Z4zvn/ICPqGDUOUy5l0GllMUPnrHkEh&#10;sZJj4E3CO6ii6l9LKxdc1H36ztDGddWLVFUBDBOEeFUwUN64kH8DhLhqrZIeyPLkcXlzJk2KbN/h&#10;PuYYWb8ytn9pxcKLul+/K7RxbfVCdPwi/3KPmoUyu7RiblZWnzyvumlT+ItPq2/7mRna2IbjkGHu&#10;mWfEa6+JH/xADBwo/ud/xA9/KGbONE/iO1G1YUJdqclbb5kqJ1aw/HxRXi6eekrcdFMizPFLKaWw&#10;Jh8KIi/lQFi22431rck6DQpBIjKRELMJjgA03CXWCtMbnRCxgPyF6xOkY1tojHFWW3wORLMChYhs&#10;MjALxRPNFHRDlEP4AvuQv7hFdiZcGYT0y61twFPZDyjJ0DheqY8Hk6ALEpaceuqpdAhKEm+A34OE&#10;JYw4bdo0OrSGTpMT3ggMWPwFY0G+88f0cQ8/oVnwgm9BfRhbc8qwfuqXFtyQ/Cm0PW/oJR84Btyi&#10;5prSCmIjfg6TdocsrDFmff8jbzhmOPywZIszgwZUDakHlNSCwt3dCO8zTxi+qYPfLnqL67SIZDR0&#10;GTglY/4qzZnr6F4tQhmkV3Jm4/80n9WMMDPr09P7Jc8Fdf/3eqE7g5e4m1Uj5jcHrT8SJn+siCFy&#10;IkUzjThtMB5/Fa1vUVGMUDFJc0Tliqhi8AkO6FX8hGBU3LW3+pn/PdB3oLjlxwUE1wnogRCeI6X+&#10;aFn3zIH4N1Dn/7jz9l8O/JuIxhQjVl5pPPLAnsI+OZnXhPgqBPRKfBr8vEa0oMmYUQi5izNLXKEM&#10;j15TrTkgPrb1OGSY+9GPRFWVmYqDhBwcZ50l2KV40yYxKgkVu62TTbd2CHE4fxHiCgoE4aKlpfU/&#10;EGak17sbN/bKbJq9zebZ0jgNpyv1JwPU0B+t+qecYn61OHAC8Gppi2fxRtQd7MtVd3rwfxDNuoD8&#10;Ic/ZT5oTXAryEunM8pai3nLIckANOos85zWxK6uOdTc9TpDmIn6tIiITDfFdChvujKa/NuAgaYDC&#10;emBnaBOBAQgymOebewqDNEoVX6u9poioKa1w8F0NAxKwvjhtfGDaAkv0sBKriLrArbg2iFUrcsCs&#10;G9hiRLA5WIawxu3NEpK7KUbc5UCoRqzcj4XO0Kp1f0Gk2Ih0VzIb0ox2R7cHYmYSOvNBQBDADrIe&#10;GU0SnosnDBo1ZJuL6v4kz2sOD1BGakTxrECvvjwpSU2CejWQ/dmnpZO/fUq/weYjYY+Jd26QFK86&#10;ssOTVQDpenvom/3R4s2RNccqWYQULlkSOXWSb9TxnvfDlSx4UCsHi5lADDcRYWe6A5jjMmLUwHrc&#10;tx/zXLPvgjmrpMchwxwPJH+vkGvi4okp4MSfMum4R8RNbC7IrVOnmroqR4PfbUWpCYdvfuONZh+V&#10;VTpKFqrZJei4G1Dq+2cMc6hk+Alv2xZdurTq+pu7Nx4eUMtS80ZnT6zSSvfEtga16spYaZ6zoHHN&#10;uhIwge/oOvOnquAcCmGBnZA5NluFn9xI9zTbIKm4jZoNIrw319dzZOa4GNb90A49sEVxddNr1ong&#10;9uRpCmFX9fcMJ2zWtE3UbFDwqob2fFT+6hU5U0SkzAgUKd0OShjIVJWialtwDZjrF/DR+OcyE3nW&#10;rFNMWvJB4DDRXNcn5J4OkyNBRa17yoP/G0pGH6GViT5Xq9HPxuacDqpBEh6Tc7pw6MGIsnefNrCw&#10;rrYWEZXLy4Kb3it5+4L8qbmubtV62ebgiqHKmdRAOgtFlP2EuvUWY3Mm0U+OI++UnNNDWmCAZ7hb&#10;8YQ0/4lZE2gVDEe3bRZZOQB0G4+2tzw4IMJ5TY0px+XlmaIN7udhww7ePYLP3ntPrF0rhgwx5VkO&#10;YC7R2CxlNEC/yT+0VPmrcASvT9o8Gl/usO6/vOCmy3rc4skP3fPr3cXFqGxNHCiZAzxDb+x7T1Hl&#10;mktjUy/SrgpFsGE1exA4pYlR4S1LNaP2Mw/t6+a+M3tkDMBj2EhjpR8FI3xs3W+00C7cFN/v/R/k&#10;nDS2/p9R+qXiyNR3/AOoigtcTY0IrmlEigbO7XbNuNzzK4Wmr787EtzeK2PQ1F537NPLFdKV73ze&#10;pHrwUeTjxx/sDRG6ssdtUwt+UmPEH8ThIe9mbN3/i0tbB2HODGlwZN854FFyFke1sPQ51PaTOBfY&#10;bZ5+5h4UWx/Ld/f/9cA/EYV6rHfULb0fPOnkisXvbt64cKdlgGGXCGPbk+XRvT/oc2++s5erTLvd&#10;eU+uHwJwOBqOjT1JXT1369pPt/XxdPtV4f84FNdQ78k/7vdgSXTPOfnfnZB7UUl098/6/74wa1jx&#10;nsCrL5X17NV2maztLQ8++7XXCrKhYYy7/XaBtfU//uNoEVIGDRI8+5YtptKKN+qSS8x1iB/fwbZ/&#10;441k/zm4Sg3OFOWpZcteXrasQXHySzyeEIOx8cPwgMvGSWJeJtpiuYM1IgvxqMJ6w+2AqwGKCfk4&#10;YXtQAR8FDbHf0RsOU3Iu4XaAiPfFF18UFhbSHA8D3DrZZPv27WSUGzBggKUdk7ES6/fxxx+PZxbG&#10;CTY7auIGoWc6gXOHCoyVMPmDdPxd4kAV4YlF1QkTXctmicmTaxNVNZiJGTduRFSXx7MvXPDI23kO&#10;vdujF4qm69Y2Lf00cOCfu465pbrnILOkXCsj77gK1qhK1tDjTTNT/UPJ6KkE9gZyhtboNblqv5A7&#10;l8yaZkCrK8+oXC9yhtSvXnfFzrw5eb7BgysNbGGaG2afO6IEdtdk9h3gO3FwxvC9MbIBGyJcLFy+&#10;jCFDnFk+YkQ9gwYX6HkFJeuNaIWaNWGbqTHjioDnsUc4IO5hqqvr39SFYU+rBJZm9O4t+TSZQ4c7&#10;M7PqmWIQUd2FzryJiiMnrDpcPCa/72Cf6la2LLl25yzvgLGKuDeOoQhsGXrVdm/WyZOzp2wOfN13&#10;1ubo7OdP+Mmtjom53mNH+GLl11U+6C7KmV9W4CogphWDpk74WrlW3lN1Ox28A8XDFPgILtVhrFkZ&#10;HDAgJfv1wedJODscH0dLdissFPzVHdjF606P0P8xusft7rWPl/Ds/XJy+Ev+2J9u3So/QNIXkbyy&#10;vEs0AvmRoHFgGiOiiz0f8IpirQN3ABp8qSAU3gMJc8AWDgGyrYF3bHyzZMkS3BR4DyD3AnAQ4gAs&#10;XArkzoSYQupNEqn//Oc/B79gIIPS9EZSOYhyQB6Z06GS4JGAK0fSOjjGuDXglxAExt158+bhzSA8&#10;A6cEnBLMgmkIc/gEYJwaDuGr2vBwr2cyNo4zTp2B+7LBsmMawkWgxpTY8D75l/THHO7ubdorkxy9&#10;pk/zr15RcOXlsk7ICGU5cgg4r3RUzLp803RHNXlRDjYHJrz9hDcn5vRpioEI41cdSuZQnJCKd4Bw&#10;e4S7W30HaG1TvAoZ2cu8Z1euL/lSdWbqeiDsKVA83bK9g74dVIzS94895qqow+PM7rv0K21ezZWn&#10;rPH2OXPtvHO33OjfaEab5pGvOC4nGpqSNUxkuAX0vYP+U07NqFHYatFw8POTtkBJwnb79uXFp+bu&#10;Gmkk6uzAmvpCj2POyJuiVLyjGKYL24TymOE65/Ts1f1zrrxUqVNT1JyTYh7l5NjE/ff/Y6gj1vsn&#10;P965eU/3y69cG1u86IKtN3TvkXfhxa78bo5+2+D/xvthtwpnhVbWxzOI/S7KtVKnGeIaGzLc7fEE&#10;srIb/mAcXNWWztoIc/v9/hYzqfkjkUTlv6WZHNH3USKkgIMXv46SHotbn0ngu72yMrPR9y1xOWDV&#10;9czMBA2BD+Q46LhgFuEHBDMAZEAVB6ADhMGng2si21ITOevDDz/E90rqc04IVoXWS1grgQoAE9Vg&#10;2wFh8EjwouK+oCYS37/+9S9IyMAZudERBomUAMKIgQUHCfnCrwr7hEIADkHv7rvv5hYCY35+PpId&#10;rt408bTiWX7mmWcAdDjM5s+AGWSaQ9Cn+8QTDN+arFNPa4xxLEhcmotBysf+behkvkTIaOmAv001&#10;YCJ+sD1Vb1dfCMbsMbi25otVgS/HGQNrrRnYNPQoyS8d3gHh7OEBrdpLkD/5QjIHK06P4hui5IxS&#10;8k8TlaaL1uzMrG9OwPR44gAtX6Rmn1S5b7be9zseMiBldFd8AxXfUL1ykZI9Wi//Us05weGsXviR&#10;cubZPlVXFpTNWVH92Q7HyP5aSCv7Ap+LaS00YsCcbGholThdzf7jSm488VEGtshvAgtZgaGeE9fV&#10;LHQq6glZJ2OQMaEaiVITxfqOZVUfhbXKDCWLbAjkiUO6RApDWze9D3XrQHUl+wQle5Rn5AXenSGy&#10;G7tQehhIiEWV7632L9jdc5dbV2M6UQ7QgN2YC0jMiXhYESslpSkTqIiVsO0kyTpHnZhRONhTUNDw&#10;N4muUjzaCHNXvfbaYnauczhq39umRovxJqWf8tLUTNu5bN488eyz4rnnBLa8+fNFnz4CN6Uk3Khq&#10;id9/0uOPJ5uBYeQDKzfeWJiXB77A5EAcg9UhJaZzzjmHMFW+xnL/h0SYk31iz0EuQ5GEUwLxjVAw&#10;eLwooTQBB1FdBw0aBFqBbshiwByb2tAQaIBEgqcV6YyBpHhIxD6S4+TJk0EQxEPgjEHxugKUSO6M&#10;grAJ5IG/KMLJnqhD7hHdAXyjoaNN5+d26+bsPdA7LOwM54r8jPFjSbzJLGAUsg5MnqUAqTkUTR2V&#10;OT5PLehj1DgHZTnNEAW+ueBADBIP9VkN6oP+LIV8DojU3gkTeKUaFQZlDO/m6N1PHRRTAjf1/m1V&#10;uNLZo5t39GjzjRg1yt0tXyhZxnH3ZeSdcnxsY7ae1889UBtwk+Huq2QPdQ27Wyk4z6mWe+JEBfex&#10;x+p8gxQlc+w4Xc1ydDtLq1jdPXNMlmdEIFqZ4yzQj/0vZ5+LtP1zIyVfubqNd/Q7OxqYdPYFAz6e&#10;U3rcKLVw+LDhmWNrlFzD1VOL1Dg9AzLHBDSPW/hGiGEP6znn+oYskb+12aecomdnDnGfmKN2757R&#10;a7h3tKbF2EXw6oKfB7TKiDPsGzeB32N3t2454yfs1aqmdrs9IEhX5fUY8Vbu7llG3jFKP9/JBSIe&#10;v8XDmofvOHXYfyvdLnEXLuCKdfNOmMh2Qsf6Th7qHFMdLR0wfLjmdQ7z+LxG1nDfmBxXT5+RO8o3&#10;YZBnhD9SxQnzGaCMGH589v2PePPy2y7NtbElJFRCe0KxWBQbZ1N/lLMuHfJ5Tu9BoA1DIV6zxvxl&#10;BunuvlusWiXWr2fSvOt8w/hrcgHrFeJRjz8lXzYQCrgBm2bOnEkZkQ/ojOiqSHNcml/UBFsBny2a&#10;8J1EP6WccAXwC1UUsY6QVb6oFEIHYfsuZDdAjR5AOsLIEM2g+wIBSENY3IisANGI60Jffuutt6Dd&#10;oa5KTjKh+8SBcYnCi8DIBABN+un0g6eTwilS6omjR115+jV6UVbRRwec+31vhQJvzp+PlZPsA4il&#10;JCmAd80r/ME3X317cPVJT//uxZKPQ19FA5+WlwOXL774IjX5OSGojtUmKu7Pf/4z7GgCQtDlv9m8&#10;+c1wZOnKlQi/mBRcRXnLP1q75MlNY6LnL3p2Y/VnrhUH9r5UXMxGtx8HwyuLixG3H3t518vPztGX&#10;+V7705t9y4574/PqPz353u7de99f4l25alNxJPzKzp3M58uamje++Qabw8slB2bNfn1PbNwDr0R3&#10;bj1VLcr44u/L9q2sefnTGDt87Ime/Ogbrg+WOr5etffBP8/3Ze3MzHu3ovTDk2MX7P93rKDm2EV7&#10;Tv6/D45ZuSm6JMvzj/ffXbdh7wNPrFm6dPnGjIwXly8nlnmB6njq7Tdzt/afM+vjc9XrMtb1+fxP&#10;6wZVj9n1Qc3Xj28tKa36QFWee/75TRUVn7vVXv5+NQs9657bP7jilDdfeFdZ2iNzW58//78n+5QP&#10;fbuy7IUPPuAnkOV6/vnnt+6qfn1ehPm/v2PH//z738V79swOBp568rnC0jFLn9vmX63t7l3w+Z59&#10;A0tOeOP5t5VlPXuVHvfSn2f1WX+S2Jrx+oNzxpSf/9JfX9v5DmnSKzZufurtt99p84eqjdKc+V3S&#10;tNtOPfX28eObhDM0rDs/+uidevzvNk+yKzd88000Q1FcbJJFkSDg0OG4iOuVP50w4fswURJQqenn&#10;RFNQ1X5xVZdvCF9aDGekAyEyAY2VwC+Mca+99tojjzxCc0x1/L7IfkAcXBAIVogYSH/gGnXg0FGO&#10;IY8sI+itZDShhABYumUDQ25RDXowMIrhjy2yKMFBQYdIeYTrI/QBZ4DglClTqFlYWAiU4Megf9KZ&#10;/OpXv0Lus1h4TT9OR5UibCK3gsWSDMiw/fr37dmrBwEbZ8f3xED7Js8KAjJJN4nxQLBFXuMyr1ve&#10;OZPPwWODfEor4BL7JnCPgk96AlJ1IjKzyFgMkBapwA9ATiZWBzOBM6Fvefl5kWjEH/D7sryZOd6s&#10;nEzePn91tZm3vaB7WWkpU8rN9vKj4s305HfL92V6S/bv3rljWygU3L1rO6l4eC8qysp4r4N+P3/8&#10;VmF8ZZRQsKa8vKyqqtzjca3/Zt248WPLS/d+8cXnWBj43QoGqgP+jEg4gD8AEyrTq6yu2Fi0oXDI&#10;QAoP7N8bCgZC/kAwEOCHD6m1pqaaJTqwbx8fj727dxfv2oXbYc+e3StXr2CGB8r2h8IhXqtqKpnA&#10;N2vXskr+mprlS5aMGzOmpHz/1u1bHE6VTw6r1G9A3+qaamyMzHbb1q38OrJErIbXk7F61bJePbuF&#10;AgEGYiV3bt/OMvqDNRu3bBg99qRoLLp61cqePQr4XO0s3tl/YP+y8rKaQHVPRw+3x83QpWWliqqE&#10;I9ENG4p69+7X5s+OQwoFrW2Pl7C4rOyykSOvHDECs1HjvwKf78OiopU7d04YNOjC+vvItXasrl3/&#10;L38xAW7hQvGd74gFCwShCx9/LI4/HuxjQ5zG69ZkCYspE5nwJQRZQC4EKIIW+PyBR3zxIPQSkMBC&#10;8dXFHsdHnHO+GET1E6XAtxRY5NuOhgss0hyMo5xvJl4FCL3gJmAHXOJ/AML42pDriQqIeGTfZSzq&#10;42kFy+gfcZIOMcMBZ1wS3cXQ3CVFCs1xTVCYJm8ZGjdIhKQJKvFtZPX4YvMl5Ek5+NbxsKyVLOGV&#10;mVPOsrDItMVrzIGWCkKhm9OWpWBVKeHx+boCEDQBsKjGUvPFpjlvB+IzryaQeb38SNCE+pTQkHeB&#10;3ighaIQhsD+AjEyMV3CWCkyDmlQwETMvj8lwKWfIWGAN3dLKeuUpmC1vDTNkekyAXxqG4531Zfp4&#10;Op6Rgfr27UM/XPL2MVumIR+WtrJP3jvaUs4l9Zk253QL3DMxJkMFKvOR49PCxHj8kSeMZOZMhoMJ&#10;U4GhOVgK2tKDrM/Hgx4YlxI6pDlT4seGE6QlfnEZgsfkY8nQgDv1WUmGYIYsIOVykXkoGvKbyhyk&#10;T59qKX7S2pjLaeJTT31VVDTzggvuq4u/bTzetNmzX1i48Pazz/7fBMJ942pHeAmy1caNJsnm7bfF&#10;Sy+JDRtM0skvfiFNGEf4s3f24yGCIXsSHyIhGLDo7BnZ4x/SCqD/ompgh/nBD34AmKb+hrZRaT2k&#10;yR5VjflqIcwS+cvJtGlmGBzBv3XW66NqJTr+YRHiCFb75ptvcC6n/svf8fO0R0xxBZAZ+cXCHgq7&#10;M8UmspoNc61arjZVxlkWjxU1Gx/N+nubFu9QGknj2mmnnWaaku2j668AVgKsEFhL0Ftb9Z7aMNfO&#10;bz7eBvwwBMBhj+PLRjI4dsNJIBK3anicBjjgEFKQTUaNGoWlAyMFPGFpmGuyK2IVME7xG2iJM3hd&#10;KcH2gRWPJiQ9R7njc4NlBPMKJRBEoNFhMcH+IvukCbfQETZv3sxdGjI0t0hWzGSsAAlZOX1emSQ8&#10;wfSZjz2TQ1wBrIdskd6GTmyYa8OitaYJpLnNm8U337BbvRg7VvzmN6a/9bHHWtPFwbpgHL4CjM0Y&#10;ubHvwlCD5YB/U+b4pRCD9MHa8aTB06dPnz9/PlnhMOVi1MBWhQsVi+/+/fuh+0Kk4HMDpQCTMMwJ&#10;+LSYPPi15GeTEpI1MdaDDz4InRjfGfwJHKyAHeZzfLsk4MThQJ/33HMPgROJ49rn9gqksgL8SPMT&#10;C88cRwSfN3RSDn6PkdRgpfALSgV8Gvyy8jnkh5mPJT5l6E38bONOSV2gs2EulbfjEOqQBAmuLJ5W&#10;KOCw59Be4/xJeqyJRFIMFMGf1A1na5yVikEd2hpiHYENBGmBOGAWAPfAAw+QWBgS3EMPPYTHTc4Y&#10;aYuPEX5YEgLjLX3ppZdgjZCuDp8XoWBETUAdwLsHy4koV3Kmw8jjY3T++edDPYEtDNULNjJNEPQQ&#10;9+COPPzww4h4hGFAWSAhO8nQQT0Q8BAWyG569K4ApEtYnEAbvl1gDg8Dn2fACz8y/EQ+mWAZAT/Q&#10;nnCzUsgnkB9sXkFAYgptmEubjw7RDuSkgySMxvrPf4oBA8Tq1YIwOLf70QUL/kCSPix3yQ/DyPN6&#10;v7z++oG5uWAN9iZ+1jigeiDNoTDi1Cf2AAhDtoK+i2AFfsku//jHP6Jgwg4h+AHiG8IgXBA4JWRI&#10;B7/w08tqSHygFdiH4AZDhThWoA2llU8SlclXDKTy2UKQ5IcUvh45hGnL7y28YoAS2E3+BPZdewWa&#10;XAEYgjgTQCtgi1dYePxm89nmnI8fr1wiwdEWpYGfdpRWgnD4FiDxcTTZZ5OFLX3HmmxkF6a+An/7&#10;m7jgAtG/v0krIS0ldjqownEGb0jTSEhXG7eYJGKEDLZmFrPakBLeezk4JjkUTD4fXBLIBQaRSZhf&#10;P6BNVkCOQ10FjBDfoA3D0YdqR4g+VEwOrGxor7Am6fDRRx9FcEM1AOP4YJH7BDkRYc2kjWVmojiA&#10;ZcArsRYbN24kdgqWLHFdjIUASEgA3FperYmlvjZ2zaN8BSy0QnBjKSxbcOKy8IHkklc4dJzwe5x4&#10;N8VzG+ZSXKi2VjvtNFOIA+C+9S0zjpUTkqrH3zAJV7kez+/PPZdc6kki4yDB9/SZyYB4j9m4S0Yj&#10;4BYAa/AwYFPjJ47wI/ZkQF6zzGRE4GPRQC6j4QsvvMCm0eiY0I4AO8QxPjSShwkhE3EPCx2FyINA&#10;GLIbGiuaKVY/CsE46oBivCISomWgXPBjC68YNRmFAgnRxri2fj7sdh2xAjbMtfMq482MOzRrh2Ez&#10;ILYEsg7D8LpcM04+OcVcTOiV2PuxxPEziIIJNx0M+tnPfoZljVBTQkpJ0ARIye5hmQNq6AVc3nHH&#10;HWipQBt67iuvvIL/AQRE7eVXlFuw2KlDZWwliIcY4NAU6Bn1gXJaIbWhKZAHBc8D/go2iIDUjv0O&#10;iQ+Am4F3xT7sFUjjFbCjIDrtzfmvuXP/+5NPenXrtvn22wn86rR52APbK3Ckr0AnS3PXv/32mj0k&#10;Mm2Lvt3V35pdpFY/Kh+8q79x9vy73Ap0Msyt3LdvmaQj1OXV6HIr2PYJY1ttjbeo7QPZLe0VOLpX&#10;oJNhjuQ1rP/lo0axecLR9ka8vn79u+yY08oDkxlmMixirXKoMwhGtwZeKrpq0EnjOtbsrMqJJ3Im&#10;1GE+HFZl+8RegbRagU6GOXMtdH1c377TR49Oq3XpgMlsrah4F8IwuTBTBghiHohekoDCbq14QlOZ&#10;J+FcuF8hkcAX+fvf/y4dCzgT4JFADCbkk05wUODTwPMAVxNfhIz6kp3L2An8s7gaSDAJBQ8mJ9Q8&#10;esAFAVBCqcMdgbc3lcnYdewV6PgVaAXFrv0mR6rh9us8bXuWTw2PhCTM0LqT/JFJGLmJB8FDCoEI&#10;XggAx/41hB8QKEOEFmwSsuASMQPusF0D+MWOXPLBIX9cddVVwBaZb8mXC1GOcpALvINvCemES5yn&#10;0EfgowBh0M3JRgnPDg4KLDm8ugR4MQT9UBMfK5RgqCQ4fHHUwtHjnMpJgmppZR/2CnTuCqSBNNe5&#10;C9C5o6sqWWInIxM1L9ABcLkks54ypW92NiGrMIFJ2wuFDeSCFE5oF5GnpBEGhgjIB6HgDINiRHfB&#10;mIPcC1QR+0Xybh6UrERAEifkJkS4Q2qjPmBHD+z8ACcO0CSLOl0ho4F9dAXXBAQkSyJ4R0MoLJCK&#10;IRLDFuYWrBTwDpClvHMX0h7dXoEkK2DDXJLFad9byGhEfbHnyIpt25KNhCXO60Xiow7qKnoluWig&#10;yBGUivJ4wQUXIMdBmiMQlcAvgk+J9wINCdIiMAsSL60kQnECDgJhgCNCH7xitoYgFxsYR0QhMRVU&#10;oC0sPLolSh8ApYQDIh5xEZjkOAfRkCXpH7mSS+pj7yMmjHP7sFcgbVfAhrlOe2tO7ddvxsSJqThb&#10;fS4XAh0TRS0Fy5DU7r33XiIWCCYlEostBFFRyTVy6aWXgmiEc6HYEoklbXCQhBG+sM2RuAmQQgak&#10;AoIeXF/QCsUTtjBdIcTRP8msSU8i850AncTDYs6jHNeE1Jqx31EBdJPi2+uvv06QWQM/RqctqD2w&#10;vQLNrIANc80sTPsXTzn+eP5aNQ4BCchrNAHUkKEIaeCc3CQyih5oA7lQSEkfgpZKRgfukscGdwFb&#10;F+I9uPzyy5HgCHQl/B6hjLvosJje0G0JYsWNQPw/KEaGJVrRA5KdhDm6kqCJbkvkLPIdyEhzVFf2&#10;l+DEPuwVSOcV6OQoiIlPP/3V5s33nX/+TFvxSeFjguaIYCWDmTHAocACfJwgxOEhRfFktxpSSBcW&#10;FspY6MQukQTJZUIJJ8CTxf+gE8QxyTWx6lCNPulESmoMQYnsE78qzWXPtKWhLc3J1bBf03YFbGku&#10;bd+aJiYGoFiYAuhI3LFOMLHhRsD0JssbtJcYR6F1IitI0JTnibcQDK0eEju0MI67iW2tyvaJvQLp&#10;tgI2zKXbO9L2+ZATnDj8tre3W9orcISuQFrw5o7QtbUfy14BewXSYgVsmOvAt2HLFoHl/k9/EpWV&#10;bRsV/gcMEvKkQx+BR9KgE1JjQt9NLIT9S9p0qHMUQv0lUIFL/A/sNg9vDo8qTgl8CHgbpCP1ueee&#10;ow6df/bZZzQpKipi6z8qQBXGJoiLlrswkzERQighqzCXcFOoiVuDid12220w7yAhE6HBQOTa5JZ9&#10;2CvQ6Stgw1wHvgVvvmlu0krOdHbAadMBFU6CCLxcHKz0QYY4WL7AGTiFvxW+W2LHhDqwvQMgRSGJ&#10;50Cir7/+mrYg3dKlS6+55hroJnCGCZAgMzDV7rvvPhy4BEKAbrDz7r//fpIMn3HGGfBIiDOjAttK&#10;QECBssctWCwk1MTni28XfjL9MDeoKjKeDE4yu08kTsY+t1egs1bAts114Mqz982LL4rqanH11Yw6&#10;Z9OmuUVFLediiqfevGPixG7xnMPEHiDNgUHIU0hVhLhCHyGJPtRfMv0m+g3YK4RyiMQY7KCGIHlx&#10;QLUD3ZDXYJaQIpgMmswE4Q5UYgsI8A7AooS85+z2gLzGFiQkW4e5wsZg7ELy17/+FXIJyayZA5Ij&#10;QyP3QTnG4YvLFdkQJKVz9j8EMem/AxfXHspegWZXwIa5ZpfmMN8gimD2bIJCBarcc8/Bdvtk69ZH&#10;P/0Umoa5HUSSg4Y+3w9HjwbmQDGkMLmHPEnP8bqiJ0KXI1IVZCHXeWI3sIhRY1FIEcRQKsEg7oKM&#10;MigCjojca5VCoBNhkFvWJjj5+flcAliIbMAZEf44VcE7kgZzCxGSXOrowmDZH/7wBygmcFmgE8ND&#10;Bi5BNzyz4CPCXSL7JHFu9rm9Ah25AjbMddRqE7V60knio4/QM8UZZzAqOzywv5crI2N0r15wz5qd&#10;h2FkZ2R443uCwOYloQhRpQAcUILxixAIEAfkksQ3sEn2Q3QEjF+4vtQE/lAkJcxZ8QzsdIloJiPD&#10;2LwVOQ54YudW4IyMABBTsP0BUoh4yHTAK6CG0Ec4LQMBmqRr/+53v3v99dfDv4NdDGkZwjB3ke84&#10;kRCJ2Y59KhIJKM0+o33DXoH2XAEb5tpzdRP7BuZge4BxGRmibh9VhCtktA+vuy4zgaSW2Eiek8jN&#10;Gc8zDGQgcFmaKRH1lLAHDeIYlDcQTUY+0Ap7GUj0zjvvcE60P4oqdj0itGguyXFEMrDDAzFeZAFA&#10;A8VjgN0NkJJKK8Fkxx13HPCHgMa+NgArNj4sekAe5ai0xI3RLRlKkBZxZSBUMgS0ZNKcIMSREQAA&#10;BStlzEbjJ7JL7BXoyBVo9yiIn0+e/Nj55zf3SJOeeWYhdpyjMgri3k8/xfLPXhBbfvpTolabW6LE&#10;cmQxAg8SSbwIXKifyFMEMCCIWXcpR86yAJG7SH8cgBqFnMhuEQ9pjtprjYL8BVzSISVURi5Dn6Ur&#10;4vkp4S7hFgh0OGp5lf5ZblGBW1joZM9MgwnIJlbP9om9Ap21Au0szanqJvYJjRMamnzCMvICIeYk&#10;PVbs3bsLBkZL1ZL2kY43vykpkQ8FkKQ4P5CFI7Ey0hwHJRL7rLuy0KppISMgZRVyAjAlXnKeCHkN&#10;Kifetex6VvPEhgAuh3XLPrFXoHNXoB1hTsNOpKrvrlv3LvvMN3fwZUhiloq3eujLL19dvJjAIlS8&#10;5rrpkuWIVPUxq0s+hT1pewXSfgXaEeb65OQc26OH6Uls/mB3q1A80WPzVeKmeqfT6/ORVzJJtS53&#10;qzQYLK+p6XLTtidsr0CXW4FkGHSID/Pwt7/9UEv7A0x69tmvN29ueSBNY7+If193XZIsuy13kmY1&#10;7p4792EIJa05sH+RAB33Au4CrP6WiS2VPnC2vvvuu5JNQsrfgQMHEs8AGw5HAfrm888//+qrr06d&#10;OnX69Olk3Jw5cya5mHBEkAiAziHHsVkEmZpSGciuY69Auq1AO8KcCUktGdRaMMslrJbpbVTpMvUW&#10;CY3T8lRCNs+Tov+BhwBoSBtHJkv4HySAu/baa0m7BGDhISUgAfouUQ0EOeA3gBuMlwBCifXoBEhs&#10;2LCBkAb8AxjOQEkqgJg4CgiQuPXWW2GcAHkjRowgrAIe3IoVK0g2B68YHwUOWVwKNsxZi2mfdK0V&#10;aEeYa3ohUNP27oWQis286QrNl2KoP3JATj6mogSi0SeXLvU4nUncEBkOx6XDhmW53SQ9h6BLkKnc&#10;CALogbxG/iX2cyCrMMBEBblHF5vU4I4gnzDMD+mOANogoFABAY1O2O6LmK1t27bB74WLB5eYAAa2&#10;74ImAp34888/BxYhBgNzyI8AK7Tk5t8Z+469Amm9Ah0Lc4EA7H/RqxdbVJlB7C05H9J65Q55cpKN&#10;URUM/uitt5J1puvYJdfcdhswh8gG8Q14IqgedKMVmEVAKwfYBH+NiFTC+2HSsXsDshjEYKhz7OxF&#10;TQRhYr+4izYKv4TRIY4gyhFsL/cwhEYH940m8EhQh4FFYBS6HKEUsOHonPLGvtdkM7fv2SuQHivQ&#10;sTCHO+LWW8WuXeLDD9Pj8TtzFlCC83w+ohmSTwI8yvN4ZJgE4hWXkHIJMCDIgagviB2EVRG4ipgG&#10;fiG4gVAw4wjMAsKobDE/wCz2f2DbQ4bDxkdNNFakORi83GKzCBCTqAawD3UYXRi1l70gEOKWL1++&#10;ePFigJW86lRLPlv7rr0CabgCLXzHDvOM4fqTouMPfxAjRhzlohwLe/uECUSqpqKGY8XrGefrkg4E&#10;5wPCF8CEpQwUA8uwtYFZQBuXOBMIdUDTvPHGGxHfkOMs8xyMX4stTDUCFQhmgE9HhANGPfwPSH+I&#10;ftj+sNPJTa+RCgmlYP8H8pqQhQlUPcyfB7s7ewU6ZAXaMQqiifmzSx4cOiLMf/xjQXYglyuVvSCm&#10;zZ79wldfnTlixNxp06TZvomej5oiBDEkNXCKuC5cDSUlJQhxKJ4ESFBI2hKkMwQ6sobgOiCViLUw&#10;pDBBUrOEO9oSyAXM0Q8BsBz0QGXsdxTi00BptSL56aqiosKO3LIW0z7pWivQsdIc5qTly8XXX4ub&#10;bjLpvvbR+hUAyzhkO2BLIhEynSyxtoUGrRr0TWaRxBLaWiCImU9a+qwK1i1ZAm7aGGctjn3S5Vag&#10;Y2EuN1fcfXeXWyN7wvYK2CvQpVeg+fw/Xfqx7MnbK2CvgL0CdSvQsdJc3ahH0f9lZeKVV9jOXlx4&#10;oamno7Dv3i2+8502rwA5RXB9YkeD+wYxGFMdVF5odMk7xDtBKzRTwh6oCUcEox6qKEY3HKwjR44k&#10;xxwZNFF+yUMnu8K1ioUOryv+Vix3K1eupJwmpFBHI167di3sYioT/I/VDxYeyaCYD3XohymNHTsW&#10;Gx8WvdWrV8shli1bBr+PHvCN0JC7ciD71V6B9l4BG+baeYU3bBDDhgnyvuXlCZKGP/aYwC3QVpjD&#10;aTBlyhTcC4AFjghoJZjM7rzzTlyliY9BRJflVJXlEEfgD3PA+4X79vTTTxP4RVAX3lUyzUEMvumm&#10;mzD5gVBEgJETGB8rUV84N/BpsKWDjC0DK0E3wsJANBLP4e0llIIkmgRjwDvBkwujGAClK9ATih/5&#10;jeEnM2doeiStgwED5AGd3CVJJ3mGE+dsn9sr0H4rYMNc+61tvGegrapKPP64GfgxZ46ZQLjuKK6u&#10;3kNyt5bC14iOQP4Z0aMH2YbZegbxiogF/AmENwBeCFYIYuTFhLtL5AM5L2+++ea5c+dCOnniiSdk&#10;2jgGJMklcAZmrVq1auLEiWDTXXfdRQmZzRHxKCFvMHwRiMcwjZG5YK7A0SN1MAmK6fYnP/kJJ3TL&#10;BMBZ2Cr0QIgYJ9CJgV3wCzR86aWX4OLBMQb44CczPQCRTXAAPnp+7rnn4L4QtsG+XzbG1X0K7P87&#10;YgVsmGvnVSZ51KOPijvvFIMGiV/8QnzrW2LtWhEOk0P48cWLH/78czODS/J8c4aR7/V+ddNNhXl5&#10;7HQDPOFdJb85ctP48ePRXgE4sAMMApsgACPZEZ2KsEZeX0p4PKQw4vaRvKC/IWEhVcnwL5ytYBzM&#10;EsLCCNoHExHrOJDpUDYRxCghsIxDdkIO9Ntvv51CBEnQDSYKo0s5jimhzErFll11GIXRR48e/dpr&#10;r4HC9EayAAZFlkTp/sEPftDOi253b69AvRWwXRD1luPwX3zwgVi1ytzUhsygP/+5aZ4LheQeNzHD&#10;iMZitX/IOc0fgVhMZtpDRYW+S0XCtoAzAAWgQfFEXCK5OYBCRCqyGHoi5jYUW/k45BdhH0IQirac&#10;ky2dctCNV5rDj4N2R5wDl+ybg9KK1QzgQ+6jBDGN7SYYEdMedkAEMQpRe4FCVFGsbIzOXQqx0GEu&#10;pFv2pkCsY+cwlFPGpUPCNhD9qMPWOTCWGyjUlNuHvQLtugK2NNeuyyvE8OHi+utFaamZE/TMM8X4&#10;8aYvIp7CV8Y/5Hm9T1xyCaH7SebhUtXe8SgIJDKkLTajAVAAC8z8gBTqJKH1xLQSlEoJ207jMcA/&#10;gKxHn1KUI6qBtlyiZr7xxhvyHDEQVMKHQNQEFVB4ATWiJlCE0UAJ/MKzgTEO3Ra5j2AJPAxSDGQO&#10;1MeWh7aLaEaABIIb2MpWOGx1SC4AxEZwljmgTQN2hIih/yJy4pqgbZIntW/ZK9AeK5Ds29Ue4zXZ&#10;JxmWmiyXhY6WrFdJ2nb+rcGDBX/WQVLy446TV2aYqmEAcFeMGAGQWVWSnOCgBNSwzSFJATGY+RHr&#10;sHkBeSiGABMwhCSFIgm/F72SrpDX2IcQqJKEYbRXnACUg4+otDIUH0EPVMKsBmbJiC5CwQiSxTcK&#10;nKHPItyRwQkwlXMDK3GegllU5hbbVGPjA1VpgicXxwUZn2bMmAE40jMTAOkQ+rgEiDlJ8oD2LXsF&#10;2mMFOjbYq9ETmMFeRUUzJky4vo7H0KiKeODzzz9cu/bM4cOTBHut3LevGmWwSwHiE0uXvrh0aa/8&#10;fPRJso80fnC7xF4BewUOywqkgTTndD67fPmzSdKZIekk1elYiBvefnspewN2ra0VeK6uNeHD8omz&#10;O7FXoMNXoJNhju3zRCTSwrc9BRnNVPqADF7j5vAOX8a2DpjCo7W1a7udvQL2CtSuQCfD3H+fffaB&#10;ceOSJ2V6aunSBUVFLb9juj60Z8+7Tj+95ZrpUeP1deveW7++VXPBJQqxFq8CrUiGji8Vs5cVrt9k&#10;V5DX8IFiesN+x0bRuAVwetIQhyxu2aFDh9IK7wFBEaNGjUrsgVbUx5TWIOY/sY59bq9Al1iBToa5&#10;S+Jfs+Qr9cX27Qs2bUpex7yr62z9NWP06JZrpkeNbRUV78GhE6JFhrA1X0gekyZNwm+Ah5TtIHA4&#10;SCqvVYETbmHst0p+/etfQ14jaXBhYSHOBHrABQFlBMYviInTFt8onoSysrIHHniAgArZEGYJ3BEq&#10;sLkEFLz+BKvZh70CXXYFDn4f0vYRYilvz6ol59mm2RNG4/ndEM1qIhF/NNrsXyTCfhFSgiO+Cu8q&#10;qX05oGjwQHA4Jk+ejAeTW+AXKTCBs4cffljWpwKe0HHjxkGLQ17Du8qONohyQCR+VckOwTML7Y4w&#10;CRymMOPkIpFfE84KDGToJnhU02zl7OnYK9C6Fehkaa7pyZJF/W9/E1Oniq4jmjX9IC2WKgq7tU56&#10;+ml4ts3WJdG5x/Pm977XLycHxROaLtGmoNgrr7wCBhF4AAmOvbjQLlFjiUwA6bgkM7DMoEnPZFEn&#10;RgIyHSc0h4wCzwNOHOQSBoVUDG8OzZcKRIMRuQXdF2YJhRBKGAI+XbNzs2/YK9AVViD9YA4Z5+OP&#10;xSefmInUj2iYiyKlQioLh4v27YNA1+ynxTBcPl84LvohssGGIwwezRSyLuBF8AP0N2L10UYR9Ih4&#10;RUYDDS1pDlBDVyXAi/0i4LuxwwNtUUKtOoh4ABzRWsh93CIcFfGN0H3iHIjZIlAfHlyzc7Nv2CvQ&#10;FVYg/WAOh+mMGYLYoyTf/K6wsi3O8bwhQ9yqKveySVIZwPK6XN3gFQuBwwFUksmUuMQGB+QBUq+/&#10;/joB9uwejSoKiZcmAJbskxhSolBxI4CD7E9IZYmAiGxEQVAH8jB2Oiog6yESwj3mFk4JYlq5Rfw/&#10;VGHkRNmb/WqvQFdcgfSDObmKEE2O9OPcwYP5a9VTAnBorFYT0pCwiSr5lEgcQpAWRjdMbyQFIaoU&#10;NJTVqM+2NewnTawVgRBsOC2VWSAPtZQ6qLcAH9H4CIb0IBENJyy6MKiKuGkNZ5/YK9BFVyCNYa5O&#10;HumiK9se00ba4rB6xrfAYV0SQMphXcqTq6++Wp5IE9stt9wiL6GPSAYJXtefk1Og/nFq/KhfZl/Z&#10;K9BVVyBdYe6uuwQbR9iHvQJtXQE4MSC4TYVp6/odUe3SlVACn67R3lRH1MLbD9OeKwC3mUQsuFBQ&#10;xnHCtOdQdt9dYAXSFea6wNKlPEW0bygy8lizRvj9KbdsWBGnAVYzq5QvM19j67LJEzgisg5MEdKZ&#10;UAdHKo4ITnhlDwcMcJxjniNeQmaO45L8nfDsOLEO7uLWIA8KTGNowxzSg8GWEUzDqpYmJ2xqAWMG&#10;PR0fNPn1ZDa9NJmbPY2OXwEb5tp/zd97T3z3u+Ywzz4rXnxRPP88HtO2jUoeN+k3kM1JwcSuDsm7&#10;wjuB8wGEIn8v/goqwyueM2cOIIXZjsSc0idLTnP4KDhYqQDAkeUJj4TV86xZs3DgEnEBhZi4MbLL&#10;ASJgB+5dNsSB48LErMrpcALPGcIznEHYMBxgfTrMyp5DZ61AutrmOms9Dvu4waAA5iDHkKHgs8/E&#10;7beb55Bm2nQASYgnVlO+xitWrLj11lvhguBbIF6V+AcSYULuJUmvpBxDOiGc6/3338eLKoU1nKfA&#10;GQFeBI2x4QN0OcQ9cpqj3EmuCSBIujoEOqIgcN2yOwQRYwh9RNTCPT7rrLMInGB3GxjFkOwgoEA5&#10;fvbZZ2UWT2tunXsCPwaqDXPmqQH0xOi3TpmYgcOaPxmEh3SvqkrypDu6bjbhgDcer2+ec+JwKG39&#10;8Jg9ILbHokI3P4HN9WMIQxHNk9VlL53xqmkmt5SJt2FwG+basGitaYL4Bmtk61bzM4rOuHGjyXy+&#10;914xcOCLq1b9a82a5j5tB8cwDLLR/eH883vFEwhL8JJ3YY2Q9Byxa+bMmYQrwA2G0wttGFSC8sY+&#10;D1QDuTDDP/TQQwg10tmKYZ4NboBL5B0wjjpIhbhoaSsZwmwYRpgEwhpJ1dnaBnntySefhHcCPrJV&#10;DeAIxhFoQTQYvlqkRTTZRPA9OPPOO2OVeBaOzptCvZH3PPHEnif/nnXCKFdBQdncud0vvKTwvml6&#10;xVrHMWbSeQ5DC2q7nnf0nyG0gPCv8G8v2HTjDMXpcvXuHd6+Lef0b8VKS/zr1vW59fbe1wwzwmG1&#10;YHJtw/Aebd/bzgG1DnRZ2Nyr5vdvuO7a4NZt/e+8q+fU8VrJYkefuJ6R0GBR5Ycu1T02+5yEsk44&#10;jRmxd0qfOT//Gp8jWw7/1hsVoP6VU/PaMBsb5tqwaK1pEt/e1NzmBvMc4QTf/75YvlyQv3fgQFKB&#10;vrV6tSnZJddhwUefb+bZZ0uYS/zqIqcgyqGNIrygNsKJI7cwtDjgz+K7AUCXXXYZ4a5E4MsdcJDp&#10;Tj/9dKQ5spmTspw9t4gbA8WQ6bC7oe59+eWXiI1Y3BAP6ZwsJmCo1SHqLXgKwCH9QcfD3keyYgpb&#10;syhHXd3wzp3VK1aquuHu06d61arMY0fqpXO14tkWzInIPr3oD44e5xmhYm3LbzX/3TVLlgLW7gED&#10;gtu3u7oXRPfuqV6zNrxzt75vg+4vPQhzga365keNPt9TnC0zE5AQ/cvB0O2RvQeMivnatr87+sA3&#10;qicfHYjudKudv4WuIfRtwXXRvIO6y6IF/vIyzYa5tPzy/PnPJqiRHHjIEDF5sviv/xIIWfEgNpkj&#10;z+P1XnzcccnTxGe63dnx9MIoX9j+CcDiUZHaQB922wJ0EMcQu5DRiOUC1AAyS+gD5hDfQCu0S+lt&#10;wMRG2AMwh9SGL/LMM88kuTmaKSY5JDg0XLYoxJyHGIiQSPZzzumQODOp0jI6ljsmgAeDfsBZQi/k&#10;Vjhp+QakxaSQLcESxeVCVzVPnA7h3yQCW0zZzeFjikaw2AjtMSL7jMA2UbFUiFJFdSouh9nErM+5&#10;eSJUTVAhiFxTexiB7bQSkRKRAszRprZDVTUHChaLmF84s+o6M/8PaH6n0vm5rCNGJKBXo0Fbc9u2&#10;JVJTZWbnSBL/bVVucGJLcw0WpB0u2X+aXag5MOpjWYsDVu0whpHn8bw2dWqKuZjQGYlSwBAG4px9&#10;9tkkZSLgAWA677zziM0CxZDFCFZlAwcEPeCPUXAXAHnEPBCzJbPLYVzD9Mat+++/H5QEp1599VUE&#10;N7a5YY9X1Ns77riDrXOogHwnnbOEi6EFy40jkOPIicJdwmBxQWDdAyjZVpES+0h1BYyYEd4vopVG&#10;rEqRMBcqFtGAiJSJ0C5DCxl6mVCacg/qIcQ9EAAbG+DHcIZ/o4hU0VWqQ9fWM0R4txGtMKLlSn2Y&#10;ixnRqH5Qhmplt4etOtJcQPdHDXPTOA4Unv37YrpmxGKGBHxZnuJrl4E5gCAJFiS5leJCdFC1BIyT&#10;Ehy/VuRZSnEvCMK2iMBPnCoAZ13iOeWQl5aOCbrJEravliePPPKIPEEo45AyGqouBjjKf//738u7&#10;vLJtjfTDEiUGoslykjhZFYg2s9VVazWSnJjfTiApgowS4UQPB0UkasRqhBasbRUp5xtNiQHS6VSr&#10;NrQYvgIdITqhoRH2i2iFiAYx5kmYE8BljKuAKeulcNROIBo2IqUiViW0hvSmqMGItQHRKfTXXlVw&#10;wUT1sNV7OKxVlsdw4UQjRzDMqerempqXV6+2dDHr+eXJfshoLcmyz6xY8RqWsrQxS28sK2u/ySSa&#10;8BqsVYPL5pZUVut0H2WD2XbRy6yTT8489ticM87ANhfYujXn9ImGmK94+5vSXPyRDK1aye4JxuGL&#10;EO5ertysnNPOUN2K74QTyt57L/ess6L79yHLZI46TqhfsTUKgKi4M2iK6Cd83RHKUlkZ1eXKPecc&#10;9evFvhHHGrEvFE8fI1bdAB8jRjBmdL40B8wFNXTUWmmuqkrvY2bVUcvLNV9mU3Ju0ufvAtKcTJa5&#10;fu/ea195pdlnQUqS3vpma4j1Bw58+M03LZv8m+/hMN9xuVqc82Ee0e6uY1cAavKmm2+OlpcPfvjh&#10;3jOm95z2Q3ffvliX+t15R3TNLiXrZDXm/6Lqwz4ZgwYzsWP/w5StXLlK7+uy+g7od9ddDp8rD1Qi&#10;ZI0dwQ/szygc0vOa70Q37VRVjz+0/dPq9y/q/n0lo8Bx3H+atrkUDtXr7X/vveVzPuh+6cXRtZ+q&#10;A8aYAl39A2TpXGluafWnGAcHe0aAtmhpFbHSBTXvDvV/b/TJPk03Kqu0vqI2LUX9iSe76gIwd0xW&#10;1pCCguSbexVXV4dayqVhKomqekx+/kXHHcfyoQt0znsKwgAAQABJREFU4sHms4t27VqZENLQiZOx&#10;h26nFdCDwap588JVVZHiYnJj1SqtKLBhv+LOUzz9hBHdGlrvUb1DyMiVeZxRvUo4PYqvrxELGBGv&#10;4TQ/pKbCK7XdKCc1iqc3VcOxsm8CS87Pv8rhyFCyRxrBLSk+gtmV6dkPqBn5wjfEaGSGi2oBzdGZ&#10;0lxxeItLzRjkGY6eSkaxoFGzMbB0UPTq7gVOGH1x7T/FZz1YrQvA3MPnnvtQo8QbB58gfnb6s8+y&#10;32uDwiYudX1YQcFTl13WxK0OL7pn7tyVrck/jq8Td+oPf/hDHKN4GMguh6OzsLDQmjhOVXKm45qw&#10;SuB8EDVBxIKMncBH8dhjj82bN48dHsirTqph0mfiheAE/4NMWGK1hYOCFQ9aHPQUnBXwkDHzsa01&#10;FXC8QiVhJtJTwbgY7KDvwctjYvfdd99Pf/pTK2aefOsMwfbVsPkaDEFXeHLRr3Ef40hhIGZCqIZ0&#10;nlgz6cInWAT+P3v3AadXVeYP/L5t+kx6AglpdOlIF6SJLlIVxFUsRHTdxu6qu2vdYl3Lquuif1TE&#10;xq4FRdF1l16lSBFQQ5GSAAmkt5lMf9v/e+ckbybTMpPMpHEv+Qy3nHvOuc/73t/7lN/znFwuNrH6&#10;mBqlQpRpinIT0Rrbiy1dpY6olIrPRNqmUzWzotQGY23zZ0cVLqTS9alMfaHU2Vxcmy+1ZyBhprY8&#10;YLxi85s3O4pVtqp0tql3KDM0wDjcnGGy2X3b4aDTj0MproRIIkA+X8q3Ftd1dRdqalLpXIpvbivm&#10;MGIrdyvG2MZbKD4UsaH/9fEvDDEij3uJ2bATbMEY9yIMM/6gLLCE1lDZfP78+RBNZMBSNRget6i3&#10;HEWSEwRJUecqD6fKOa4J4JD24MFBmziDgnTOS2AAZMKsDnWCXwKtKjdi4aHU4dPBIBkUIS9CRCKs&#10;C+G8gIZc0dCey0TGq4EcQsM777wTFTlcUrVY9Fa+BGQ866yzlMYT09A5ZnJoIGdDnXfoZhpPPfWU&#10;vAsjCvvKKjNoaLNr/w0u4z6O43IRzS2VbYowfUsdRb6wVC4COiVLqudSVZOj8iDlBsoSIRqiTE2x&#10;2OrGsn5gQaYuVe7uKHe0FftaoIOKrlxKpWvjrvq54TrLebGPyo0dCxY033N3O2/P2GydixY133NP&#10;GwKpR+vZ6LpCMPlydzmdKcS5IIWucgdVmEuuri7Ti2EyggntAtrcwE8j5uA1mzgxmjBh4Aa7xNlU&#10;qrWr6xN33VU1RGCkXK7J5axYhnqCKULtojFddRWV9DyEOIQSmEVNk9skOUEqPgacJNPw9NQoupXz&#10;oOr888+Hg3Qr5BLUuVtvvRVNRIYDXohsVvpUb4HBIzioK/rg6aefrkP4KM7b2Nj42GOPYecFnkrl&#10;FjU4kZN1q5kpmVi4ZFa4JkGXNLSxNIN9IBXVTioFiDQExVCCGp4KREYGhLBw3GOaP/ytjDLMHVHm&#10;4Udghtnn1jWr2mOPmf/8z10vvDDu5JPbfvfoxk7SHP9iB6mmI+IIwopfdBdbo1JHqmpSevJrS6vu&#10;jGrnRkUA9GwUbf56+jHXMipG408oFV5qa1ldoPUUO1K1s9O5CQ+vv7M1v+rMSe/YOMoQ/6cVdtKT&#10;Uo2HpCqh3o3Ns+mq9vKmEOdLX/ziS1ddNeXssw/6xS82NhnN/y//9ref/7d/m3DccYfcdlu6Og6q&#10;iIF0xTHWVCZdBe9K4so8cuvzuWxq7/2rm8ZR8Ua8bS7HEd++427AfmAI/O530Ve/GvVkQe24qWzl&#10;yLFSaVmvzs6P33jjUF2UyzzH5x1wAJiDUJQyWQdgiNlIE7Qol6QuxizooZpR9z772c+G3uSrQzfa&#10;EzIdOgi0gikUQFcV8GB+soKtWAi2qFTyH4CU7FQ4tffee7NVsX/hkeHcpboJDp0deV1yJ84+++xf&#10;//rXGjz77LM4yWxMJ5mcQJZah4qMZgywgBranTmH+ajUiYGsT2qaIZBRwupiYE4D1jQDPDygh0Jw&#10;+djHPgaLRwRzlFacZ39hKxUyjLsD/4oeNB5/fG7KFDle5WJFRcJwLUfYv9VTzY0HqsBozVSlco2p&#10;3GHlNfekqn1G08rlJ6No82yEYIRkclHtXqXOjs7C6lIpn6qqhY9R9dSW1fetLw4r3tojEBOgNm5Q&#10;unuLqLuc58OunClh0RUKeC2VM6O8069/zsHucjttLtUTaiiWCl2F5mLRFzl7wqvqts4S2/Q8ozz7&#10;se4O1dbK0z3wP9ZDjVH/E2prZ0yYMHP8+JlTpw7xb6+pUw+aMiWoe+xWKQoUosmTJ0uqp/KguVlr&#10;lTZHfwE0suuhVZgww1ASGAOQCgaP4BTf2X/8x3+ASE43MAfdqGyQhVuNqUvpA1iYw0jIeoA+vln0&#10;suuuuw5yQVUYCr8MKneCdUmjBIJ8cOxNuImfHOxTEIZI7LyNnsiv5xapZkceeaRVxAxhMoxf95oY&#10;zcuO4SxnEUh/bFhIDco9jsT7EQkfcEPtIAc3hp5H1MOoN0a29a9ft7LjN7x6JdnOMQmuR0mJSb9D&#10;hxHdGLcslQt+Jntu1D4WYHe5M/bxDXfTTyzb1kceWfGjHzXfeWeh1L2461k/vOko09GLsJZhKNoa&#10;N8uUGHCQe5r/98WuYfjHN785VVsb9y81aKNdX06lQBuxSAHhp8MdtO+HoSd/pNJq8162dDSyr9GW&#10;etuO15mr114bk6N3WaS77Jhj5klRGIbMxIVhYmhIkwJVIesAqY2DjBcfXrBAebiee+65YCdqDDis&#10;MK2miH2KHnVPGRK3gz+wSAGkXjmvlglcgEennnoqtDrqqKPCQDoHSWAIDkqNYFECViqhEAdHG5MT&#10;qMHNCp34nHPOoZGxkd2uWFM4D2QtJ+YSxKSjnXzyyRCTi5DRCtQAn/xZg7JPTUmoxL2+83RGS2hz&#10;8IVlK8J8hvMX+MJc0oCP6g5QXS2R4bdhaG7gcHoezTYADjF4Y4gTwkGo+Ewqhw1cjs3SQTb0gNi8&#10;jSuX5CNc2ZoiPMJB6QGs7lJ7V6kv13ewjhCUg1du6ZVXvfjNr09+1Ul73vaTH6/8z7+d8e/Znt4q&#10;N874h38odXft9YG/r5wZbGd+67116ca9qvcZrMGA5/f4i7/oXrp0z8suw+kLDbqjoogK2K1Oxcqs&#10;tI9UurqQytc3bHgFBuxn6JO7JsypColD9573RLfeKrUy9tDtgptMVf9GOnFBUi8zB5YboQlFCeiA&#10;A8BBh6IKwazQJ/PQCx/2v/rVr4YG2sMUb364xDCEdLQeENlnJs5QwaAnlxxdj5JIN4RBoZnkh5D7&#10;VbnLxMQQ+pw0MbXqKJKARrBV44svvhjqmXMYEfY5aT7s0zAl0VgaGV3SvZpV+t/iDiSFlfRc+Oiv&#10;56U8UkUV/gzJbVvsYfs1iFmvxfLqu0q1M6N0VZE2Rz9bP7/UThsqYlCkamhPG0S92ayoe9xqK2/O&#10;Z8vZTENJAoQ719ydzk3kxhJ+3azxEAdGLBfLLfeW1/f4ZIsSLzpWF5Zx9mdTqkTF/pRQjql6+vTq&#10;PadXz5w5RGfhktwst2+xWZ8GVSyVPfesnTOnoqeVgVwqJ+esGo6XRVbzWTuAfRu2XRPmGhq4l6J/&#10;+7foggtehktGVMDL5x6qLdkJ9h39q/Jl6K0KuRoagKE+SBTQp3JXZQcwVTpnutoql+z0nkPl/IAn&#10;Xe2DoZVuXap023u29DubqxXIrgwxxA5M1JslIFjlyg2wnbkCpeKKI0P/IW4ci0tcS2vyy6dVDYYO&#10;lPhUccGXSnu9RcQzztxM5YrLbyqtvjE97bzic1/OTDokldl7oImlZQeUnvp4ce5bs+l6+EjTKS66&#10;Kl03u2t8E7Ac9hZbEcVnvzT5/AO61zftefFbW9P5dfmliHlVqWp+ux5DOG4j1Bn+bbHnDrSPHiLI&#10;Fltu1sBvbM8QvU8ywkWf69L1iMqQLpOqbuvuqsK52dpt14Q5wYe3vW1rHzm5b/eUAJVQ1RaozdxW&#10;E1SZT/odTGd3b/+UtZXdL/14+X98YNblQ72aqUwpKlfHzjjvtbhEeoOHbkufD4aVlcxre1AgbptC&#10;I1YMgBkcO+mGv6FwjDvltNZnX5j0+rOao+c7CmvFGjLlVOwujMoDKZND9d1dbItjKUNu/Gydzy0s&#10;dXSKhYnMDNhWZARzjzZXE1lVXS3NYg/e8VoO2HxYJ3fZEMSwni5p9DKSACuVR493ko0M8gBcUAl3&#10;SCCio9S2PP9Sj3o11NsJrapSVak4WFKJww7rI/P+N2Tq4xBEz2YH0hXjaMYI+xEhKVA9852lzky6&#10;BpODqShxksV6T/P1y/KLeji6W54SZCymM539WHh97iyuX//kG974yFGvVGe0z6XKYQ9PNqsWSV2m&#10;3mMKtoC5KJPflvIcCcxVxDs2OyoGf/GL0U9/GkdLrrkm3lc6eN2memEjGlWM8q1vfatgqwiAZRxG&#10;dC+bTuAi1Cnh4xdAuOiii0RadYVEoisF6ewLHSCgOOzo6BCmcEamRBiITxC7TYiDd4/vTOwVXY7e&#10;5Kpor1kFQq8br7jiCj1zsbkk4mEgwVkwFPoZo78sXDFoi2OIhAhEjNEow+w2X+pYX1gGegZuH7v5&#10;0zQwqFQbSZNIl8VPA2Zt2Bnsxh4dC6iVi42pxrhR3F5csgCZsqkMMu3AI/Y5G8d54wmE05BYGKQ6&#10;M76z1JZOV6ngDjdvWvP9RZ1P0xzjNnBYmhVX6SCEjm4xDYHRXoS7PgOGQ3HbqZdeOuGM107oSafp&#10;34bEquW7RdUtpfW5TB16sIEb0g097suhfjD6d9X7TAJzvaUxBvvqICHrLloU/e//RueeG8kzU5ik&#10;p3z5VgyG0iHhgZfNK80ik8YQVmwQH4BcWG+hTzglo4vrvfcQCMAirWIR+G7Owyk+LPEBOw7R3KSO&#10;2cewQ1WzM2/ePPkVduR4ie0K6aorhwiCIAJKEOUESfUgmGsO4A+KgTbxXJw7bUwVIosA4AYjDCtp&#10;p2Xv+Yz6PmeiyAwlLsRnRr3/YXcYg48X3uoP+ahrgFeTwpVtjNJyV+fmaXPp2gwasEyGmmmp6j0l&#10;ckVyXdOIsv2QjnNebbhsXVQ3tzvK12XqcC/iG2tnl1JVuVJUHbGCh+Og43zT1gQ4/oNtGhuJDZlx&#10;hShW7brKXbTRlvzKtmJcxk5Rz46FC/9w0kmPvvKV6267bUA5uKsqVdO9pRiI1LfJF1ygHkHjxoB+&#10;n94ocbLNgtGaj/KtpfUArl5yWyHf3jacR+vT34bDHqge+FJydjQkYMkb62pbDkIZ8Te8IV4OgqLB&#10;txhFC9eufX7duuGo4hLdjp4+vaaHRKasJmKt21El5BUAFPtyEkDbH/7wByDlqrQqFFlvO3rwvvvu&#10;Gx6DHifZAFdOTJOOhkYrK4v6ow2Ekg4hRwKQwazbbrtN5XRpW3Q00QO5WTCLBheyaIVKufbdZRR3&#10;6cHCEfRBMVncEUEAvn89Mxi5/zGKHSLiycMNdLwwmd34709WfO3IhlMtZZDLjG+L2moGcCmBPoHO&#10;Qmb2n3Wtf6iUSsWYmG/Nznh7ubBGgczMrD+LOh7uSX7q5x9jGqbrUrPe09J2YzmbawZD3c2Zvd7W&#10;vfq2XKqjFOUwzgaM0PYTOOd+ITPz0lL74lhBi9fV6Zqcmcx2vnftLyyH86dTP1CXndwRfG3lcsye&#10;mzABVTg7SNJRvtQpF2s4pndcO2DwADqEBf1KLa/OL/uf5VfuM+tQeZ68lm3FtqpS9Mcnuxqb0jNm&#10;bOAS9HuoQU9sJcwN5+UcdMyX1QU1LK+/PtbgQgyUTvfGNwYBfPvRRz97551+Kvv9am8uoHIZae63&#10;733v3PHj6XFgiAcKcwJ/DTypi4mqhvKGPgK58Dww4LA0YArQocEFmJONwKKUUU8HlEEF5oyBTOvQ&#10;Dv0OJqpFbJ+5RzWTtSqLIERIjznmmMA7o+6hmBiUfgfsZJ4BO44wQVKj0P5oUrQ/qa8wkT1Lj4Ob&#10;OHcS+7nMPvjBD27+YDvXkSSFzGjYNk+1PTC9ak51pnZcemJnua12Iw14s6dFwkV/KxXpUL9e89P9&#10;aw5JlQ+KjVaEX8tuUfdi27CfIhgTaOPsfYreyq5FN7T8+pUzjoz0EbcvLs8v6S6upUJuNtBgB+gi&#10;pZ4bg85YjtrLHeNzk9FxaXCZVLqluG6PnJpRemO/FmvmzFEMqmvhQrzKAbuUiNqUbsyM0DPYvyvG&#10;8QPrrm/KTjh23LnNhZbWYnNbd/MN675/RvZUPJcnn+icNVstqxHDXN8PtqtQuOGZZ3711FO/evrp&#10;wf7979NPr6akbGQt959rcmaTBG6/HfkiXrzOUq3NzfF6N4cdFq5isQs82fwd+p9El3ALEMGwZS1K&#10;k8Ivk/OAzQtiMNqQePE5KFPStihuLFaaVCXCeMcdd6C8AUHnA+UidGgKduAUmOM+07+ceSmleqOy&#10;MZB59CSEUdk0Y8PS+CSiyuL6z//8T7kK7FMkNUuCQUb+OJMBpsxnCKisMfcffXPhwoW33367uCe8&#10;C4PuhH9fXJy/9G3Pf/dbq7dxblCmM8qvL60rlfLTq6Z3l9oC+2zzbkupbCMmcFRoRuBYnX9pTXFV&#10;mc4i0RWKIQlb2yH25feDOR9WtiG+0QpdxZalXS+tLa1je0prTUfF+a13PdxyyxZ+MjfMwwKGNTE4&#10;xqm1EgwMlVravejW1desLqyAoRIhVuWX3rXu2t+13rXBYxh8c3EFp4E3gQy1A9rLm/jJT7Q9+D+r&#10;vjNw68HPMrrXFpat6F6E6mxefgasCLG0a0m6to0W2NwMdof3iJsP0VebW9PZee6PflTcoreYAdVj&#10;eW3eW3LUTwIXXxw99FB07LHR4YdH7e3RZz6DKhYaxd9ivNz6+v+7+OK6jZzefvfHbTLp9Iweoi+t&#10;qkLQ1dI+tc5mBx65Ctqoe7BMakSFE+srypiVfErPcpeAgPCFQyAYyHQ8fdK/KGiqjND7rHQj4YHK&#10;JkHCKoUhuZXdCu/od/IoMIppkUxgPSuvBBNhKyDTIU0TXIpaUN8gpmiAruiJsM8cBni6nePUffes&#10;P/nUBi+QDLeamr6//f3n2PXSi/kVK6Ws1h54YFB1Q5v24vqmzCSOqlWFlcvzL7bLbeiPVpqmLefW&#10;HOXX5outfE8c7SWlyWPQwQnJRJ1LozSYG4j0T7fQZ7q2vbTW94fyFcNQsU1pE4MWSirSDZNGS51s&#10;iwrrelBMT6nmwopn2xeuLaxgzXqilflF1jBMp9I9CWTxV3XojehuXv39Ixpf0/nCosKa1bmGpgUT&#10;5v+m5frzJl869I19rsJ9VOVSqrYjXu9GYKSrO35G5ODujg5FS8ytzx3DOuwLczrhA2orlbw5lp4a&#10;EDm16S5uSkQe1jg7QaOtks82z5svo7JcQ11d1EvnB156J+Qj9tijemN2wdDjARQKVKWNRC5AQxFj&#10;Y1LoQjI/q9PSNhgVIAllLDSGYhKzwr5QKU3NPmu0Aj2WNBQ9kHvP2pX24Cqrky0s/1+uBZUN2Ikn&#10;9GifpTlz5mCoHXLIIaxUyQ8aqwolv4IDTn4VqOU3BL5US1eVOeHm037u3LlhAjvhXz/rrz61Yf8D&#10;6DjDml3rw48s/tznhAtnffSjvSvdq4wmIaujuH5VftlNq645c493p6KBKuhguhXXgbNCuZ1O1VXu&#10;LKUKUX5NvM5WulaNzFRNfZTaxPTeOKc44b9cao3y2e4CfIzaSi0x2y7fUiqsr07VljINcLPc8lQk&#10;KFGayIaIq91tTBPc2EnP/+Xtl9E/VpbTTeG9oHhOyk1qjWvYxdVBAOif7vGPv2+9u73U2vvFYVI/&#10;9EDbtKnZOXvH1UQqW6wZFte2R+tbfnPfkv/8z2kXvrnznVUTc3u0FtfXd7wYVU3eVCaAiAcHD2Rg&#10;SC3saz6Kk9DpmMMxWSbbCeba80UmSmXQ4e/0hbkNd0paPPjgD510krdowL7e9YtfPNbDJBjw6o46&#10;yQxkdG8w8DafBGdifqPpt/mVbT6iyYcMczQR0Yaen5ulra0LV68eWuF9QfueIsb5YnGYMMe6tFVm&#10;LBwR9oUg7FRwJBxWmvlxFiuoHII/m0MpE72zJpiitkozO5JMQ56pfakLIfRRaQBzK/vs5eDac4b6&#10;VjlvxxDgsveZnXDfr8ySJflnnu4+/YyG2totv0iTzjuv7Q9/mH7ZZXFUsNfGl3TT6u+dMO7cCbkp&#10;TdnxVjOIoom9rofduDpIjGhtC/JVpQunvk8VyXxrPtfye+WY6Ojltuei6vjHo98mVlATdS4rl5eO&#10;y074s6n/gvkRFZnID7YX1/zJlEvw79qX/BcPfjG35/JftTXfdvsef/mXEyu/spXu4pe6qtTdnCo+&#10;Ho073mkpB1OyMz69z3/Nb73nxHHntWc797mtve3Kv9t/5h51/35hC65Kz1ZVlbr73u7f3LF+9t5V&#10;0/fyc7YJAKlgU3OzqspVk97ypq4/PjXl0kv+uP79izufbV7369rnvlmqnZN7xZfip7bV10b77hU6&#10;7P+3s9h22oQ/rc6qG9px0dRLkfimZWe+a/pHSouLS5fnuwr53oP2v32wM4PAXLmsNPlRe8aVKgbc&#10;GiTMD4KAA7bfHiczmUeXLj3mW98aEJjB3BJ0sM2/lKMwK0W4RBWuugo9LFLPErH7r/7KEoU/ffzx&#10;v7vuunitwiGkRJsb9fmMwiO9HLs49PC691+25OTT6s88a0MWcB8pFDmjVcTKVZXj5XU34mC/H87V&#10;+SWX7PmvlKxslP3w7K9LKhjYl5SqjjqWllpu7Zx9zmENJ73U9Wyh7aXSwq+nZ5xn7ZvSilsyE+Mq&#10;Bv03lThLq+8td6+omnn0SePfIFs+yi8svfij9bPPrc405qxK2HpvatrbUs33Tz5vHrN6AIzb0Gm1&#10;9V6LzY9mx5/IJIwVqFRxUvX0jpa2Y8edubz4Ys1+c7vrGpsOPSpbU1f5DvsFX7q0cNKpjRMmZjc8&#10;Og9fT42m5q6Vl07/xNr88i7LMEbp5vzqPWr227vhxOXLfzJj7j/0CGGD+rFqcucNpzz33v7PFjcS&#10;FsnvW3/ExMzkP7Tefd6US3+3/q6abP0xja95eM1Tv32gLZXtHj9hs9+VgboZ4NwgMBcD/IBwsaGL&#10;wbS8AUbYLqc6hKjzebb2/B5S2MBj8n9tnWU/cHdRpLTnPffEfVLcgN2HPsS1E5ZhjSPRGXF5i5bk&#10;7PcXpd/BrmKxe/DI+mBjJufHQgJ7LrjxA6lr9645NpOy3mPfF0moce2NNzbffsf0D/3Dt7NX7FN9&#10;6OsnvC0TZx/F+QvxFyD8jV0QjSeOP8/yDo91PTSj4YDHOy0sPdCW9vtnYennrOnC6uSb687URu3L&#10;4yJ05aqoecEGxafPrcIFCHeF1lJ+ZbHHIxhHBDJ16c5mZNrYa5XOdk48obz69lTN1HQmo68+HWw8&#10;dF5jULs8na2qaqpP58q5rlxNuba10NoVKRFSaDzyqOJrXzvh/HNjm7cn8qBIsYpvR78y++2vLNpr&#10;VtUB76ORMdCLa2+7re3X96157/7jp01ls/Omqflbl266IHNMTdsLXek9SsX20rKfZ8Yd0UMGjFZ3&#10;L3u85e7uqZ1V6Q1Oap1kUlW3rLvmibaHzpzwVioq+t7qwupMKl66u5iKy33nGrrXrZa1V2hq3Pgb&#10;s/FhhvP/QWFuODfvPG0+dfrpKyhrfmgH33725JM3PP744NdHfuVnP4tUbmCxLl8e3X9/dPfdMeoh&#10;sgVbslxuqqlRRG1mU1P/XwXY98Xf/OZKd41kw87l51LZTZ1LwVYFgYdzN++YoAQ/HXNSzWFeV7FR&#10;ZZpYmlLcWaPip1IXBChcch5HBNEXD040A2kO+wRbRcCUlYINh60iHIFXzNkXmHHmgIsnjoE+IlNC&#10;9INvrlLQaTgz3OFtmk468YAb/nfPN5wRBwf6bX6umo4+NrVkzdrpUcOLdc3FZR2Nbc8dm6urbs/e&#10;9+SaW2+ZfNFF9T1VpI4sjy8tumZG02F1aw6rX9Wy94SZcVpCH40hBkYlI8enqho7y4Va39p0rhjX&#10;1JTH0BibpYxBHOA+d4VZxSXUJxZLa3BPQENMBq6eUs6lqtPjp5SnyrlPNc35VvTiG6e+vfBcw5Lp&#10;J2KIDBZR0U+6OrdiddWVS9946K1Vr1obtd/1iePPmxOdU53vynMvVscr7HRbHrl6731S5dSqA2rW&#10;zGw6sn7NO6Ov1+Unpbv/Nso1oEM1HPHK1LqOwoxsVamqmC53lNsWHF99eHb9xJX3lmtm1OYmRUt/&#10;nEGC2fhuqoPSlNtjXWHV1Koe0zWVqttn70K2s7V7xYTs1Oc6n/BcIm2FVDGbyql6Ul2C19XZqmj8&#10;pExnPp0lpZFvuwnMnbv//lt89heam29Qcn4Ut7VrI/9+85vonHMURYrmzYueeCKmAdvp2WDZ/pMm&#10;gbkBx5wiItHzVZbEN2CD/idVOvrmN78J5uAd1kiAORU4MEtCepN9vjCoKi+i4neT4YAixx8n7ilT&#10;QsqXECrAgpVCrhBKSgNqMdiCUx/5yEfAnLwFdYDf/e53C8WCOXeBV0wUIQh0k9NPPx2rDvCJbCjJ&#10;CQ0VjwN/Qh/mppqmdAtkFLGL/o+wc57JTp6SmjA5O62vlwZILe1+fnrV3JWT2u99/ZoL8pPPu21W&#10;YfXa59/18APHPr+ucP1ZB1208n9+pVhVeK7yihvSE0+s6l522Nr9V/78usM+/OGu3AtV1X1qUkKj&#10;KFW9h2wHi85UZ5py6bpi9TjFhONVINLjourJqZz4g2Brn40WlrEeWLnUVl/dVJutzVIG6/ct1U6a&#10;3bV/zZfuY62s+ItjHi3cN/mlo5b8z+v3O+Q1iDL77rdZrGBTjzUzcnVTbrm1cOBRkxrGFaccddGa&#10;Z1Y2nXH6mvyq6qxiJ7EmSIN7ofjszWctekcuf1/1ravSy+dMO2HSoa+omjs7Xd/zUN2rc8VfTTy5&#10;c9ayY15ctt9e9fsvTC+89+glzR3XnoU0E+VKtdOfqqIo7jl3ZVt+1eKaPacvzS9c2714TWH5lOxe&#10;5HDfPa33LDn76HvSqfWXTs7U5A78bXav5ZlSVWuhJcY72mYsn4ZsdXb6jOzK1ZlQXHPTUwxvbzeB&#10;ueE8LE//cJqNoM3f/V2cncpQVcd44cJIdXJkkc01rEI/902lf6q4fX+Xt7XFhecG/PXuae3HH0MY&#10;GtK2RDDFSdE+aE8uyhhFWJNpAOYADXiiea1du1ZA1k4YixYmU1UsVXoDjPuLv/gLqIcqbF0ubexT&#10;65TYhGVYKUIceqb6oZXgiFADdfL5z38edNLRgKAY7p//+Z/jkQBBPBJXIa9QrEm6JNpLYVRRTrdh&#10;9B3yl5Skl1FICYSyVNGmsTdKKV8DVUE2p5hiktU1EHCf2T627uF7m28+adzrn8r/Zn7ukUPyC+tm&#10;H5+etra8fv8jn/9kzfjuu9aUq077m/pV5Z7i81G6flZxzV2pdKlq31PrDtk7M3XSc7knV8zoPE2/&#10;TM6ejzgu5mYG9XuXOvY/rv6kTOuSA1MTqurmlmump+r2lrGWGXdoVL1nVF5AqYvns/ErFG6M6mdX&#10;5zIznvvLpxZOPXD626M9/piq2qN2/1c3HrUm051vbux87brzctm1J51ZmL/m3qMnxxEGmySqtlJr&#10;NpOL6XI9HaZqZ0X1+3Tlxx20b27ceFWd6rINDaXaTC5fU2BZljvrYxs892jrLY+1372o9c0TH37X&#10;5JwicI2ZGZOykybFufqRlIxUayazpvu5hvUndv5+5bjZ4+ZMKh6dO6OjdnKp7fpU+7OF2oM7ls0p&#10;VOfyk5ubb/yf2kvevSL/Ukdq/RNLnn9p8b7V9YU7b+962zunrFrRJZ9M5fc5e8+ovXUhe3rfAw/q&#10;KSCQen15r4bmJ6Y3HfrIPrmJU2PRbcW2W8McW/J735MVFfWKCW6FjIa6RdxTKr5N0XbDhS/7UDds&#10;fi2dXtXefuQ3vxlbMYPBXLk8vrb2jnnzZo8bh6KhlDllSmpXCGhicrBAGY/ouMi9slwhFJ0LEaT3&#10;SAF0BEO10QAIIu6CJ8FTWQ3QTc30UGz91FNPpd/p4bvf/a4kCnAW+tEYAr7mNa9x6KRxma5ADUXO&#10;rEwAsiiCBPvOOOMMQIlr0nsC23mfKqrMgacQdDaZQA80B56jde1rOU2n1E4jEz8AAQTL7QumvPOY&#10;Qudvs8Xju4tZPyeQ0V17pQ4/O3VYsaX97L0OeE37W5a8mL7x6WjcxAkTHq969pnC/gfUH3tcKZ2r&#10;rmE+9hQ7eH71Oe1rDp48fcqs1D3jTli1dvF/PV7bsr6w+oD882naIj9XKlWory/kC+lJp60vTx9X&#10;t1/bgm/ir1Ud8KHogA9H084vdazomvqudO6gcs2irh41v3qPPXo0q4wbfXapKefko/RLvz9w9eq2&#10;E+onlffeOz/zH1M1x5Xr71hfyp9QOHH5dS81vu7Ex/f+ddf0RxdLxy++yl3ZXCbqKJcU46yutkwk&#10;yUQTXt2ZnfyqM4+7/Msvztk3+/731uEJKJdSiGqqOhtSjamosWlVx9ru8V2viI59bt3CxU/ObGjK&#10;LJq96PHDn9q/tvaVxa7mzrWiDY/W1y3KTT19RvWJj9yfnn54Y/RifukDtU2HdxbeGHU/V5x+zoyl&#10;z8LDupnT0+960/pcy97R4Sdm37AyveSAY9cKFK9e3vD1y1888dQJ55xSWnT9r2ft/zfNT9Vkm8ZN&#10;bpidLuZq8o31XYuLLY9nuw55zZ8cUl2VwFz/N+mmm2Ke2uWXR5/4RDR7dv/ro3DGF7HyPvfCuHjp&#10;6y1tsTYn/6FYXCeUMcRWtrqR4oLxBwykQJVsBEslhFoj8hPQ3Pjp+NdYoEFt8ZLH3+Nem5fZkXVq&#10;KG6u0s447EKCl7QKbzWCG1CjGEoFk8IFdlm14K/ShzwKalo4tK8Z/h02nJQyShMDFprA35tuugnw&#10;yT8zHzleldu3844nIitPDcugFV1VJgaZHHfscdf/5Ea68MmnnAzW/Taw92WVvOH8s//v//4wZ/as&#10;I49aeeWV32KYQ20/FSef/Opf/uKamuqa889/o0dGFZw7d8Ijjzx68jvfkql6npK0Zt2M66+/gdqr&#10;aIBM3le96pSnX1rw+PPzzzrztB/dsmj2nLrpk+beecedq97Q/Ny++7z0/PO+hVe3tr7i5z87/Igj&#10;r7760QsvnPvMHw9du27dW+ZOvuehxjmz/8hV+j//13LIwXd3W772qacuOOSQe+fOLf/ylzwA/9ve&#10;fgaNu1BHK3/tGdUtD/+xvv74ZavGfe07C489+obqqqrfP/vsJa8++a6JTd0PPHRK3Umr/lCecuzc&#10;B59/kEdCauD8P8yXbeMzumbduldaP6RY+t3vllx4wbLjX/3b9vbVS1pe9+sJjScunZpfk5t/00P7&#10;vuGoR2dMe+yGG88597w7b7mre07xrAta77jjNxOjw6p/s9eDy5/Y65xXPPjAgwhtBxz8isduWFz1&#10;1oZHZuz12B13n3baqXfdsWzm7Cn7zMn+bn7HaVPX3L/y2cWLFr1j37f99w9ubKive+UrjySQU08/&#10;tbWqg+/l+GMPX/jsra2t9UvqXn1zbf3R8x9rPPRgv8HnTD/nHtSF1NQVp572s1ub5+yzZ9O4+9c1&#10;d7W2nuSbOdKv026tzdGwXnghNiorSLQl8dy7ePG18+dLDthSw6Gusy4fXrp0i2SRy4499k0oZsNw&#10;zFWyIPwse4FRcBHcaGEmIY+VYuWDh1neEMXBmZbiCXPmzKlMUct58+a5yommKroEBvssVgoXMxP9&#10;jW4I/pB7VRVHlPPmB7iEC2EUSiJgDWuG2efaowexByXtq1bCIQjRzOHwww8PtQDcThmsTGD778Bf&#10;fkaPGajOJmButE7TPv01p3tAMsQ65L50htdyr5kzz3jtWU1N4yZNwsF4HTclOUM6D3X66We4vbGp&#10;8bzzzyP2tWvXNDfPamhonDVrMvd8Q8O4/fbbf+LESYQJBKdPnyxHmfzr6sfts+8BPAkkbDJ7TN0T&#10;e0iHDg88+GBOhviFP/LwaVOnLFhQX1fvZ4UjV5H3PDNw/LhGZVbsTJ02zTQmTJzoRvMcP3GiUXhd&#10;a6qr/LTMnDWxUIwJK5MmNDnUhafIWvWvtrbQ1latmhEQKsaruLkX4tc31PtAq6qrJ06a5AxKSG0N&#10;Pbdq/Hg/CVbHaxg3YcKa1Wt9kXKZXG1NbU1dXfxcvCXVqcaGcb4skybV1FbVzpg6M1XINjQ2jJ84&#10;3vSmTiLLPeqq602PPCdMmFRbP7mhoWnStCmN4xo6O9smTxi3dlWNOU+dPNEnUldbZzL6KZSwhGU5&#10;lvbZZ6rJ+zWaPGWqDj0ju6EqW+WvH1oTztZMqKqqmTghXurE43uikX6jtul9Hulg27s9x5niPx/5&#10;SExnG9728JIlX7nzzpgUso2OPECZ6evo6TOFvZqa/OtzcuhDOpdEK224+TnX7HCTSeoCTzJGhQWs&#10;8yJxlYLmTKUrS7vStnyfWHCsS+d//vOfS5yQ2CCi6iXnceshAh/EYuVl++QnPxnCF3Pnzn3/+9+v&#10;vS8WfPR1tg8slCrRGwT0Ygf+MJefN8dMKBryvYzShyRcmcz22fEi0chkmFlzx/vj1Q2MaKN7qDAH&#10;Txp2Qn5IJWBCer0n6RnDYaBDc4zCFA+7fPkKaE5QxOjN9EIaq6qqWsUq7ycXmDNAjaC0seMq+PPB&#10;MYmDeMO73dTYaDU2xQ78lUkCnYEaIHaLMjN2KKScrTFiVlX5QfI4sNigLAF+A9kvPhdPGmJQ2o9r&#10;aqqvq/PbQwj0Vn/9hunEBxdPct06s/XZ6Qdqm9K4cROqq2spv35NgQit/PAjDu/qjtv71TQZt3si&#10;D+Jn0jcQEmWzGSdNxhdDVzYiIhN/Gxrqx48f53xNdbVYljNaGtFVGOeDIDQCpFeaG3+L3+P29g6f&#10;jhmSrc+CEk1WzS3NZmvyJlZdlSMNIiIHg/rgRM/8dcswIY9bM7aGKtuy1tZ9L7+cxP/6pJO+dtZZ&#10;lfN9do6/6qoHFiz4+Jln/uspp/S5tBMdyotCo5s3L66DVFX1kdtu+9ytt55ywAG3X3KJn84B53nF&#10;Qw/99XXX+WD2nzx5wAbDPLmyrW3R2rUT6usf7qksMsy7kmajKAG//HTMN77xjdLXLCHm5RzFzsei&#10;K28i4Kv0XDms7FQuVXaGuFRpY6d/s/5nQvs+5/sc9u5zwPaVBn1u7HMIMeGXxpWd0MBfJwmhcr6y&#10;U2ngqgWY2BAq8cjtoaRXBh1iZ7fW5mQ4gTkkDyXeen5qhhDEpkvFouJuoHDTmZHvBbgc+X3JHaMm&#10;AT/+VCeOSLUGwks1al2PTUe9Mc4IlcPKTv9hh7jUu3H/Zv3PhPZ9zvc57N3ngO0rDfrc2Oew8nFU&#10;dkKDSrPK+cpO7wYMBRu1bpgYZ1a7Ncyhs23Vtpl+u1U9BLLIVt2a3DQ6EmCU2dhKlVdldPpNetnR&#10;EkBB55NReGL4E9mtYW74YthFWvKkcGeYLL9J7yADTw1fTO8zfR6Ig0PoQJDB+UonoQ2Vh6+EWyR4&#10;RirGnYE4R0JVTppRcPa5GjxZ4V59cuX0TvhHYNYhX0yfCZieOYRaAxxJJqzEU2hjFE6ocKhDXhgu&#10;oT63b8WheSISjkpXWzF6csvYSUD0zFc9eIqHOUpsISfb2ElgMCfg1o1ovVEufxq7mpr4DZVOMN0U&#10;ZeLIqJzps6MGHOexzATnK52ErtRfUhNYdEK3QhBhSVN5EVzyNhlgrAMpEDzxGvgLOwCTfriBWQ0K&#10;avJSh+EQVrSRdNFndI5tCRuCGM4jdvgdNn9zDs1UvpNzZv+qq65ynqcfP6ZPD1txSIkTk6HQbcW9&#10;yS3bTQKcbr63vlHiCb5pohn2faP8FU5BLfAT6wfSoZ9Gh9r7ZHnPRSmGP8nkSzB8WY24JeO3tbtb&#10;2dMR37n5DRwTtZJcUimKGN4TwhrmGmKaqKssCO5Yyh3rTOgKlFiOy9cFn8NO6MaXQ54pIJOIim4C&#10;Sh555BGrN1DfREhpTwpkfvSjH0UuAzQqa4pRKg4sQULkFEEECPrxBHkuibUpt+kbRksS0hXdkybB&#10;iNCnsSQeWCAC7U5sV0wtjG4yqCcCAlDV/IGaSZqwmCwisdW/4J0YnO/6lVdeaUUeWbRW2NHV5jJI&#10;jnZPCUAxadQgzA8kPoDvFWVf/JQyzp5ArBNRZUP45vi6ijmILPO3Ou8k6o/8wuHIJYG54Uhpq9qk&#10;Ui2dnad973uhfOZWddFzU7ks++Hmd75zVlMT3cRnDw6w2GhSLETaFlIIpitY8VUAPUDEFwXltTLi&#10;jTfeCOlU0FQ3GN2BjgPymJa+KEKQeML2FdHUXgF0LZFUBCglbDkDg/x+Sr0wrpwHtqfECd9FqCQv&#10;4n3ve5+wF0iVLeubZ3Q8Ps2MqAffS19i6GxKiqcHNoDKnegsHoTS5yo10xoRFZKdZ/EgQLYy+WRn&#10;95aAj9svN32NggbaaHN+Ef2sorD4mvlpRL7xZfPd9j2k5fnSMlr96NLpZN0MUzgJzA1TUCNrVmA/&#10;5vNq46yU2rk5ZWdkHWldLq9Gy+rh8floQZjkU1CF3UYhglDy5AEHM1NbOp3vja9Cb2ONFuZ30oI1&#10;dDGFy9U61xKc+fbY8X3yHbKvc3AJeng9+MhcsoGn4J5zUjIs28FADFvgRSWEdLhRvppgjl6pfxQ8&#10;Y9EEwRzOnR2oJ+mCihfMDd9UjHwZF4CV2kgxBNYcf5BUn0bULEysZ/zkz24uAd+6wPirPGf4vlUO&#10;R2UngblREWPfTl4xefJFr3zlNmZTVDpFY2/sIcTAIHlFlfWhObnoUHSl4HTzjeHO4LPj27ITbqeF&#10;WbOVMShQ8NBDD9G28IoZqgArsDrxj5Az/aLS9eQ5UA/BGSed7FSmKGPWcOIMXCf6B1KwzD52MYea&#10;FV2dlAvBgmZ6QEAeQFYqo1U5E8n/zOrwJTYcMPXLjDkM1wCZOTCKQRsd0FPQ8kC2rhitjJHKsyc7&#10;iQS2XQIJzG27DAfo4U/23de/AS5s2ymRSnhU6QMuQBYwxPYEGa6qjESzg1yAKTRjOcI1K0M7PO64&#10;4/Dm6YNUMzavJCQnucnkTtDCWJr8bhDKvRRAyAgfGciUL8DkXpqg9rRCUQJqGos1EJdksMIpBeYs&#10;msN1og19k3nrlhDbdQYi87/QMWl2n/jEJ6AbPyCrRN4YIwVKWgaMc5A/kT0SUi/clWyJBEZFArt1&#10;FsTmEgpZEKcdeOAQ1N9vPfzwe3/yk1MPOuiObaMHbz7yjjxiAwZjsDKJ/mcql7Z6Zyz63OrJJDcm&#10;EugjgZeZNpdK8Ypf/8wzfd78ilB+r5hSTxpK5cyuvtP/Sfuf2fZnHIs+t31WSQ+JBIIEXmYwl8nM&#10;X7787KuvHvTjh3EJ02pQ6SQXEgnskhJ4GcFcHKzEax067jn01R39EYsACE2yEDm5QpWL4NrHOxts&#10;aoHSIfzK688r514t/XVG8oN9bDu3CwiEHgyB+VGp3uGkQ8H+ELoVXtCP4GxorB/UX1edF5eg04lI&#10;mJgdZwzRO+Abbkn+JhLY/hJ4GcHcJUcccZzFaIa0SW969tlvW9thZ90U6pFOgAsibnDppZcKg6qY&#10;qAC6gMCAU8b2UO8Xz4i/H2NOBBNKopuIsQqnCmtiddx5551iF1gpCHFCtNz/YgKCGBhtIhXCBYKz&#10;MrHEIoCaNR9QnFDewjIUAiCoIZjGAhdKIcJK8Vy5EKKubhR/UAG0N2IOOMnkZCKBsZbAyyjZ69Cp&#10;Uy865JCLDjpoiH/Hq2UyeMrUWH8YW+yfOoY5KS0BvkgVgFy0ucBxk+EgY0EwtDfpTGaV0Kq/KoYL&#10;a8qXENAERnIMLFWDOwKz7MNByQn6QSJRbQ1ZxECwDN1cEBZnGKrKo8DjtfwNipyhKXEORWNDTTHg&#10;KMKLTSL2GthzASVDcHaLz5U0SCQwphJ4GWlzw5Fj9zCqad60YMGdCxcyz4bT4ai0YftddtxxE2pq&#10;2ICy3OlKwEWai5wYGhbYknEFjCSc/t3f/R3ieGXxQIBF15O1et1112EFY3i4nVFJWYOPWCCSHFBA&#10;QBvLFKsOxw3hw5w1wLzTs3QLXHP6GkKyEVFMpLJKcYWwtD/MkpCVBeAef/xxqiKwU82Y0SoNw0m4&#10;OSoSSDpJJLAtEnjZw5xlpC1PNWdOdOGFSnwNR5S3LFjwpdtui4sDDwMTh9PhFtrwptXWvlU2n2XD&#10;evIcUNIYgyjBnGJ0NxskwtSlmiH6YuGGDtmzUAwJDpxJZoCAciS43iCjjeXrL4eaxhANM44xC/vC&#10;vci9nHrg0u00NdbuvHnzKHcsU748yh0fHLtV/0YPt7CLrVPBH6dbMwSR2HD+oteFBsnfRAI7SgIv&#10;e5izrIa64ccfP0yM8zlVAbhcblJT06usRT08ZNymT7dcrmRBQCV5fxamEQSQ7CW/Ss/g6Re/+IVc&#10;CKoTbHIYhqPBsUZt0Iqux3SVXAWVAtKBKtoZ2jBKMMuUbas3Oh2XH1DD+MVDph46pKNhCEvh+vSn&#10;P60SLxSjptkxCqzUmx3jUt9C0RQuOQ10Tk9ECQ6TSf4mEtiBEnjZwxzbk//+3nujf/iHLa7esOlz&#10;KhYPnTbtf3pSCzadHPs96luoyyZpQdkPKagc/BY34BEDLlZNFSKASiZCL5M+JXmLoeqQocrSBHOg&#10;p7IKjIxU4Ch6YAUWbjtmach4tT6h9QwtcsgypRLCMpqgzC3+OwlhmgFNWptuzce9duAjRVLIwr4z&#10;AFd7CCuh1ZlkSySwYyXwMsqCGEDQSiSpUrnffrHFeuWV0aRJcXHza68dOgvio7fd9tlbbz35gANk&#10;SoxuObkBZrj5qaCLsT2dBmQCpmH5ErYhrSqwNyhWTmpJ9QtgFPoQNODLC/qX9pWOQ/vKoR02bOCa&#10;aBxoIjQ4g+rfoJU0Mi0r8wn2r24rPGEWNIWxd7fJfiKBHSWBl7c2xxV11VWRJSNUsu1X8HZHfSRD&#10;jMsjFjBOG3ATECdgVoWhFir3atkb47QPayAxaStWbRiof6XfgHGuatnnahgx3OhvZT7QrQ+o9Tms&#10;3JLsJBLY/hJ4ecMcfuw//VM0f36kttrGMpDb/zNIRkwkkEhgTCXw8oY5om1sjF71qjEVcdJ5IoFE&#10;AjtWAtuP/LVjn3NEow/tcdvWasAjmkq/xrxgll8Ia1H3uzjwCYw5uRCipRdeeKE8Ch437GKBVPGK&#10;QC3mtnvPe96DEzfw/cnZRAK7uAR2mDbHRS0UyLmDzlrxN42KMAFBxRG+NR1mMsivr+uprTbg7c+u&#10;WTOCmOyAXWzDSVXhkOB4zcRD1ZgjRgQ6XDml9IVQZW4JGogqQLFKlhWqh8ipepwyE0RLYZx1mv1F&#10;vsPmVfFNpV+lgC0TsQ3zSm5NJLDzSmAHwJyK2F4wzHtlHa2Wgp1gGxWkw19FjPCG01y2TuQKhyOD&#10;rWlpuWXt2kF7UMJkS3S53y9bdsfChUPnzw7af78Lsh8uPvRQ6fUQ/Cc/+YksKzwPuRB0OkkLympS&#10;04RHpXMhfGB1iIeirSHThSgE2RKIxAY8OHhHm7v77rutHiJdASNEVgOkE3Zwvt/IyYlEAruDBLY3&#10;zHkD2UcSKk855RTymyP9oIdlGugR6FfeVUE69S2kVaqOG2QceAxecnqKqy4J+WF1SRQPhTpCM4ci&#10;g+rlhsOt+HvA5MkXHnmklRQGu5c9C8KeXLp0sAbh/O3PPfeB664TDR2FTImeLIgz9tkHzPmFgG4W&#10;xMLmlVwl/R43TYorwAop/WhxdD3CUYlXm0rx3jCrUFlEG1BImyNeuRNCtFbAqRReH/q5kquJBHZF&#10;CQz6Po/Rw1gthZ1Ffaj0T7+AYrQS7zAIO/vss72HWGAQTVWMf/7nf0aCtVwACr43M3imLD2FJcvg&#10;pQzKHse5D73BOCi5LRbr6/bZx7/K3Abc+afbb//Miy8OeKlyMicVoaoqV1Nz3F571W6sV165OrKd&#10;ctlCEA09nVDl5HWxWCnCNDKr/7FM5dIz/wlKrhW5ybGnvpFkpToTocFB8nSJnQvsJGBJdFXgRIpr&#10;+C3RxjayiSWtEwnsIhLY3jBHTfP6eQmDfCzIAsX4hlDnmZxWrvM2WhCACwlmsW25zF2SMwS8WF7q&#10;cEgz8mayuRTbAI5e3QrM6XM7vKulYcIBeFIL5E1vmi6YOxobyYA26xCyyvXn2SWNUsSkWLFYKciY&#10;cVQzdZMEFrjhKr45kpS8hcpLUJL5QZtUfPKUR0HgVqXRmzZ9OHGjMeWkj0QCO4UEtjfMcZPLEpd4&#10;5P0kABoZZYRHyVsXyjHyEPEWBVedVaC8sXAtvIFOBmqrxm50uwoZiqONlSAfeSR2rpmntE0Z/lZc&#10;3pKi12cmtKOu0XN4eXzp8QzzMIo8KnldtNdzzz0XzFHTpOiTHiCTj0UjrkzGmbCIFz3OD4wYhQTV&#10;cJVvLuxAzD504srtyU4igV1dAtubUKKCI5OTrsENR7+AVkj8wIu1xZglTb5w56VnOqMNH1MwTtll&#10;ij6uWLGCvgbmcCBsyqgFH1/4GFzyDodXels/mD/8IfroR6Obbor7+c53IrmZjz66rX1u2/00tQrG&#10;6Qn0wzg7fh5gnB3a3J/92Z9R4npjnPPBGccfF5RoArcfNkqcBqFNRcUOZ5K/iQR2Gwlsb22O4OSK&#10;oy+o4WMZUBZr8NNRK+R+h2xKdIc77rgDxonGemmhnighY80ieF5sthu9BnOCl4pfLwQxwuch+OAu&#10;nr7QzzZ9SAcdFFm2+Xe/izu5+OLooYdina7XpmbTEPS6IS716mOUd8HZv/zLv4xyp0l3iQR2fQns&#10;AJgjNMamzU7FrcZPZAvyVNwRA7YiW9ocZ3k4tASyHUDGnccbVWkTdmDiqL3ngq0VH1xDQ/+Aab5U&#10;Wt3RMbAyTNlUFCDZEgkkEtg5JLBjYG5bnp02h0rCwcfIHVs7C4euosFJ8u/tZctkfrtkyWFf//qA&#10;D0LRi2FuGwOsA3UN3xW2vO+++84666wQiBioVd9zAjhiDoI/l1xyiapNLnPh4SqK5Pi1CK0R8YRx&#10;eQP8eChpV+lCEU0tcY8RVoK0xXx48dSkC224C4WG+jBXKrcnO4kEdgYJDKyO7AwzG2wOXlELtXjJ&#10;GbODtRmd8972U0/d0BUt8sgjw35cSF0RpI6OJatWDfjvpZUrm9vatkgh3opJstyVfhN9Pu+886RD&#10;6IE0sGoEbeyrnG7Dy4Folc4V8oWJwIiZz/bHI3HJLapyKgnHlelQ/Jo8oSfO3fHHH//ggw86iXbH&#10;+6msJjaPAsJiFKElHORwsG9zCXdvDKNAYZjkbyKBbZPArqfN8eKdWkGfbXv4LdxN8enRfeJmSphs&#10;3F49a1bbiScOne/12IoV92wpBPzASy89umTJcNBQjOZNBx2EngKVxHCwQFT6BXAOFbAURgBJEPBr&#10;X/uaupg0MpQdyBWUMmdEdeCRZpbvCtxp5YLFZ60g4fw555zzuc99DkXRcjYeke7GSyCMo6qwuptv&#10;e9vbrPlw2WWXiQi5qlv8Hg3sA1DY53CjYJL/JxLYSSWw68HcDhfk+Qce6N/Q0/jWww/f88wzQ7f5&#10;6eOPx2tKDJ5xseF2JS1ra0+eMwfMsTHFW1FJxJQPPvhgSEcFwwoWYIX+DEysafYp7IN6SgfrgTXK&#10;5AwR1ZDwT+OT82CBQVrhd7/7Xb8ZIEwwhzcAXdG+0JAwrrQ5MY23vOUtTF0ZF/7qDa5R39jOVOkv&#10;fOELlEoIG1g+Qz9scjWRwA6UQPyznGyjLoHh0OXiNSWqquJ/kG7If9XZLB3NJKU6ACnZXZQsKAO8&#10;cIPl5KuZDrC4zMCcbFZMw6BwuYUu9uijj/Jmwi8rFnLtsVuxEWWV8LLZZ/CipFD0+DoVW6ffMW8N&#10;J5AtYC1fQoETy4NprzfwB1tdhXToeFRFQXPZKYEMNOpiTDpMJDAqEki0uW0Qo1CsRSSg1QknRM8/&#10;H5NO9t234sIbViWEsVIAAEAASURBVL8W5aqt/fmb3zx0Qlg2nZ7Rw+OlWwG4a6+9ViaDZRzEFpCr&#10;w+oQKMFSSmS8SqcDapVFGMSmw9o3sIwpKhJNp4Nc1qI2QxFtV6Wd0BPDchDIOieddBIUmzdvHkvW&#10;ECqXMHsrpZ/AnE0zY8FBbj4NwN+wnjdplEhgR0gggbltkLqFtb7ylUh9ATD3y19ix0Rf/jLnVtTU&#10;VOk0Tm4dZMv0KGh0uhNmzow1u2Fs1qxRFc6y9kceeSTitDtoYTiG0khgjQACEqKQKIWO4Rn6g1Cq&#10;LVHc2KTccOxQ9GyxUec14ObjoYNrwFFMgwaHq+gvmNMnA5m26HYOwQoNm9Ea1nxQNSD0gBuU2K1B&#10;2snfnVMCCcxtw+eCVIFoIg/M9td/Hf3kJxIOoo3pus4p60SzWiXqOtAmkCn+ICFM6HaYMKcbxZRs&#10;lf4kz9nCIbUOACnKVLkadqhavWslALtKA7fYHAIyQdXKebdUaIwWOayct8MK7n0IeXsfJvuJBHZC&#10;CSQwtw0fiuUjAoXYX8412aaWJe1Fc2np7Dynh4cx8Bi0ueEpcQPf3u8sz12/c8mJRAKJBKIkBLFt&#10;XwI0C0xgfz/5yUhiKUpdDxMt7pSjHpAN8i++lGyJBBIJbBcJJNrcton5mGOiKVPihAe22/33xxn+&#10;48bpEeNkP4XhevhlAw4A5q565JEfj7AcgHqiHHMcZwglaCI4Jb07FzaV2CAnv3JSzFTkQTEYDLub&#10;brpJ6IC7zb4yVvx3Tz/9NLoJcxUlJdyiPgLuiGJ2orfOvPjii6jCbkeOE0s1tIgEp54UCLUVNDac&#10;5a49y2233SaSi5vCata/uu0y9kIRmspkkp1EAjtKAgnMbZvkhVb9s8GFHmgI3c1savJv6K7vEpzt&#10;sXmHn+evjqbay8H3z93WB+ZQ4RDocNnCuAKvOMCKl8AyICVsqqIf5II+6L5iDirN6cGOoEQoti6S&#10;CwGVaXJJOT8L5QhHqAoDLpGBDS2y4YyorjgsNJRyh00i7+KKK64Qe0W+U9hOmoSwhmivESVgDC2E&#10;5Goige0ggQTmxl7IwhQVvkVHR2VB2EKPF08IYjh5/rU91Dnq2Jw5c2CQHarTM888gwpHe1K7RW0r&#10;4c7etrDoKqUM3NDIxFKx7a6//nqhVWodZgmwg1DQyiGGCj0RM04eBRqwsjEKmsI1wQeAaCC5E8K4&#10;EBO2wj6UYCWhfvzjHys2o3SgbtFNqITau2o4PYQ8jbEXbjJCIoEtSyCBuS3LaJtaPPxwdO21cQT2&#10;3e+O7rsvuuWWaP/9o/e+N2YF29JpcdjDv/GN3vDUd7hyWTHMm97xjllNTTQmqhk9i9GK58FCRPvA&#10;BFbBBSGuN6sDo00ihKyGhx56SF4EmNNtsHbtyJeg34X0e7VLbSr34QxTx1xFVQlsFaoZngo7l2EL&#10;9aS4yhJDssMxNihcU9eTokfFg3fOyKUFoAxbybPs2e9973t6S7ZEAjtcAkkIYow/AvS097wnWrw4&#10;euKJmE+notQ990iLN2pYRaxUKCxbu3bpmjVD/Ht+7dpCT30UCxXCHUYl85NTTM48yxRVGPz1eQyL&#10;P8jlUuMA6RcqsVV7N1CAE7CGNH45Eh/+8IflismpoIhp9sADD4AtrjfnqYRGlOMFUmWP8cFJmKX0&#10;BS8h+h7int5kvzpJxYOJcjB++MMfmhKVsPegyX4igR0lgUSbG2PJ4wyr57FsWVxjffz46JvfjGbP&#10;jubMMepfHnPM2YqgDCPkmkunw4ISbFUaWaWauVwrwCQW4aQIAAXNXz1LOKXKwThUXoeKmjBLpW25&#10;CiidUS2doqfBxz/+cZ41KRACF6BNMizLFHQyTsUulGZikLqFXsaFx8IFYRRJlDo2LBB0kivQXyxi&#10;2hzKHr8hHGTD9s7EMGKyJRLYgRJIYG6Mha9EkkVjf/zjiKJ01FHRn/95pBDIU09FBxwwZ/x4/0Y0&#10;PMfcm9/85sot0EelZbYnJx0EdEn81FUWq8wEti2ocqgASVDTEInlioXbOfWUMJGXCgRDWr4Ig2p0&#10;bGH4BebAloCpgiXsYvYpM1Z5Z3XqtdcMwjJgBS60hJ6wD3RCSXfx2XEUKuhUqUlXmXCyk0hgh0gg&#10;5Qvae+Blra37Xn55W2vrX5900tcGD5Mdf9VVDyxY8PEzz/zXnuVWe/eQ7G8mga9+NbKydXNznCaB&#10;Kiw1FfApvz5x4mbNkoNEAokExkwCiTY3ZqINHcuQf/rpyNo0cA26LVgQKdAmfSLZEgkkEtheEkhg&#10;buwl3WNIxsNId92c0Dv2YycjJBJIJBAlMLeLfQnEVbneOMIqq00P/QB8dmhuuHWacZzheVj8DPND&#10;mEI+A6aI865a45UjL6yIKAThalg1YujOk6uJBHYJCSQwt0t8TBsmqeaSOiK4HfgcuB19siAGfBJV&#10;M9VWQqnD8BADVSQOu/jhhx8GlEi/3/jGN5QYEbvAm8MpQRUWdvjQhz6EbqLZBz/4wQH7TE4mEti1&#10;JLCbwJyi3X1iKbvWx7DF2apbJ9dfSTh1k66++moL1mDGWU9LcJPmJTtVptfZZ58txAnCwBmOGyDT&#10;LbHYxGTlpQI7OiBtTiz14osvFir9t3/7N3FSOVu33347dENDUT/dKhAyH/zFOMGJ2+LckgaJBHZy&#10;CewmMPfmn/700ZdeYpXt5OLeuumNq65WFl2SLDKHBAb8D5mnRx11FICDSuoDowpDLiXOpSgAvoMO&#10;OqiytCO9DJBZzgbGWb4L0dcc2KfYITJYJUhITZWmKk0C7Q4+gj/JD+i+ch6kNGzdhJO7EgnsVBLY&#10;TWDupZaWF9asiWGu92qqO5Wkt3oyPUvexKsmRtEvfvELafbg7Ktf/Sp9DXlNIZAvfelLcg+gHvC6&#10;5pprpCVQ+sBcWLqbKufq3//93yMAaxxmEdLCWL6ATB4++htQY88iHktKDV4/CuNQKWhb/TjJjYkE&#10;trsEdhOYCyWPDpg27Z9e/Wrm63YX49gOqLbwtJ6a5sBIBgKmrgwtqQvQSrKBjFRZELBJMik7VCoC&#10;0xVhOMwJzAk4sEmBIBQ78MADgReIRAOW7IX6qxn7lJvP4jV0Q8lhlmEVrKAwqqg+tg+W9J5IYLtI&#10;YDeBuVhWpdKeDQ1vP+yw7SK3HTOIfCzB0HvuuUc2lZpLlnfgqlMXRMIWPxq9TM68XHqlkFwNUxRY&#10;kA6hmBK8E7uAX9pDNBFY51nB4q1KlUA9/jtpEoxftrCWlUVzdsyjJqMmEhg9CewmWRAnfPvb9y9Y&#10;cPL++981b97oCWdn78lihvLqJWD1T93f2aeezC+RwHaUwO7ps9+OAtyRQ4kYyDmloO3ISSRjJxLY&#10;6SWwGxmtO72sR32C1t8KheFGveekw0QCu5MEEkVg7D9NtIxKVKS9fVvG418TbbDxrI20n/7skP6d&#10;9G9TGaXSGD0lnHTGTBz6a2KVlslOIoGdTQIJzI3xJ6KI5r/+a/SZz0QAzv6nPx194xtRT9G3rRhY&#10;qUspDcoiCTUo8TbMHkRdhWVVRlJ+TtQ13IU+YoVpXOJwKKdCxFYb9eOQjfv0jKeCyOKkKptG10YG&#10;hQnQJc0E504kt88tyWEigZ1HAgnMjfFn8alPRYKe4r8//WlcUNPhDTdECxcalf4Tp24MbwuzFDC1&#10;8x//8R/iqirNObQUw80334wFIknLJeRhNXttoaUz8Egul4yIj33sY4KwYS1X+pf1aJBRAltYphdS&#10;sXWmVaYTY7WPKgzRlCnWg8rD7lI700wNKgkMr0VwVjk5SRT4eiIhlSWxtU+2RAI7mwQS39wYfyIK&#10;BT/+eLR0afTb30aXXBJdfbWCmpGiwVH0/x588Mrf/ja7pRWpgUtTTc2PLrxQAWFEORCD7yYbnyaF&#10;XILEK0OLSiXeijRHq7JhxllsEJBpL5FLwgOyiBFRf4M2Z5VCJDvhCwwVefuWp0Ggs5qEsSzsoAK7&#10;sIZkMkXPFfJU/fwd73gHiNStosFKqFsXgiaohKfCnP/+7/9uoArxeIylmXSfSGBrJJDA3NZIbQT3&#10;qDH30EO0rFihsyoryPv850Nh9MUtLfMt0ZDNxqtZD7FJY6ir6+hpA33AE9NV4XJqGjUK9Kj6K/NB&#10;mr21u9ieUvGFJqh4aplAHx40bUL3XG/B+3bVVVe5ym5FuEMJljIR8iJ++tOfUvrkscrh/8IXvuAu&#10;0GkpHPhoLGqdhAq9gUKJFtbH8dfhacojJ1sigZ1YAgnMjfGH89hj8QI3ohBqo7NY99wztl6VZW5o&#10;sNqg7DSUt1fts092CFJIudxQXV2fy5kofz/kUujcDgKw6iNsTNAG4GhbHHCWrQF/VoeQ6RVyGChc&#10;Vk0FXvQv+hrrUo4EFGOiQsBTTz1VTXNJrPxrwM6NzugNQ1hddemuzFsdUugsr8OMlV5mRQg1mkLV&#10;daRi7rwKjI6xKJPuEwlspQQSmNtKwQ33tje8IV75Ydq0eL2bj33MMg3xjVUbF+IqlyfW1t78jndY&#10;1GY4HdKzLGBIX4NQ4gAsSngEifjLLMlqTVU4JUGC3WofAurTIjVcdYxTiavnnHMOI/euu+6yIlfw&#10;yqlWcv7558uUsH6r3Fi+Oen9jFnmsEUeJEJYMsJm3VUVUOSEhZVxAGiwgqVhmMxwZp60SSSwAyWQ&#10;wNzYC58zLmwzZ/YeLGhwAhFdhUKuAny9W/Tbl7QvXEB7gm5Su1xnw8IpNZRQhR3KeKWOAUH+uMrd&#10;PHf33Xef6ES4BahVsAlgWd6QHic/TMESTrfQxr0cdvLAQifiDBbHsQ/7BGRpoAFDr7jiisoyY5Xh&#10;kp1EAjubBBKY27ZPRGAhlD7P52MfnNjC1Kl6fGjJkv996qkhwgu8ZXe98MJIK0dxutGnes8YxgGa&#10;gHHhvBT93g3CPtdbBb+UXerdIJSlcwZ4Vdo47N3MJVu4C0pWbq/cWzmT7CQS2AklkMDcNnwo//3f&#10;cQhV9Uoet299K17U5ppros9+Nqqvv3fRok/eeGNsnJZKgw4gxjo8W3XQHqLo3HPPHeJqcimRQCIB&#10;Ekhgbhu+BvffHx19dMQFRoFatSqaOzdeqLAHuWKDNJtN53J7NjYOGF6gza3t6GjeWp7wNkw6uTWR&#10;wMtOAgnMbcNHbh0ZFdkeeCDOaqCaYYegfajuOWNG3GkP3+2mt799sDWnP37HHV+8664RDS/cqT5w&#10;IIXw0ymWucXbMYcfeughsQXGrKqcYqPcapx3bhRyxRFBfHPI+FWozkmB1+uvvx5xRBDDmtboeLId&#10;FLPDEGa3imOYAw+gqC4yirp17nVpxowZhsDR08P73//+fffd96Mf/ahLyjpZZGeLk0waJBIYUwkM&#10;K8A3pjPYhTuHceIAs2bFsdQnn4zUgBIHkNG1caOyNVRV4YIM+E+xTA3FEwJZZONNQ/0fcRfvV7qV&#10;uCqmiKaytVB2VdkUPRBMwOntfb88ByiGPxySutB9lc/EF1E3WLD1ySefFHs1AS45sVp5FIgmoaQd&#10;mIN6CHoOrf7lPALdddddh1iHTQLIkOkEXgVqLTMmAAIurZ6j+N0RRxzBUaiknSFcRVXpPZ9kP5HA&#10;DpFAos1tg9ileSLBYbRhikgO/c53ohNOEOzs3eMQpYzjZPdUqr27+2sPPliNJDz4Vp3JXHDQQY1V&#10;gDEj+gmDxCJC4gEYAigQBydO7qokB7hmPYfQGeovNLR2BD4wii98tFHWBEy1oZoh0wFBjZ2hkWHk&#10;6Ue5TWesIgYWKXd//OMfUfModGrb0e/kt+rTTKSCwTs70mzBHLzDFj7mmGPgpqxYvBZTFeQd/LGS&#10;K4kEtpMEhnq7ttMUdt1h9tkn+vCHN0xfJsAIkwGKohOlUktb299ed91QMlD8o67upNmzwRyAQyiR&#10;88AelNYKdNwImPBClBQGVcxGiFaBOSvaAB1Gq7rn8sPCqqyBaudGmEj/CkNDLsYsxAxtnKT3Yc85&#10;40aGJ+YKo9W4NjvNzc3OIJTIjrCmIogEoDLGQCdtDvZZNMe9EPOf/umfwhDJ30QCO0oCCcyNieTj&#10;DIctbTPHjXvlzJmpHtN1qLblcmN1dU2PuscrxyrE4wVVgfAhC1VGBNzB1AWC0rCs4RB6k3xKv7PI&#10;ISca6KFqwSOX3BIaWA9MohhdDG9O1ioXm7jtpz/9aYobdewf//Ef+fK4/+ycccYZ9t0oCwK00QeV&#10;BjCT973vfZQ+CEtrkxuLXoevR9NEY/7IRz5CxQsFBYZ6uuRaIoGxl8A2wdyAMcSxn/MAI6SHASsD&#10;3LZVp77+299e/cgjccxh8G1Za2tszA65/dUxx/ylQO3wtrCmD4oc1UyiApiTUiopFcDJgqBJzZs3&#10;j4EJzqBP6DLgGhvWIetVXRMcYFDoFtqWk2eddZY4g7Qw9qaogigEhBJhYMnqxyUWKM4wS5aKRzG0&#10;XI7kh6C1cQ5qH9RGZixPH//d0Ucf7RbISBNUuIne59Lwni9plUhgDCWwDWtBLFx4ybHHzjviiCHc&#10;T2M48V5dU5z++oYbnnzppZP322/U1oJAEPn972Pq77HHxkUx77gjzr3Hj4uiD91yyxccoowMkXJP&#10;+cpmJ9TVPfze984diK/ba/oj2KXNiSoEdQzk8Z3RqrjAbHqhtdHLnAw9yngVXQ3pCmBRrr7EL8n/&#10;ztO2wi1aOlR2SfpqZR4vvPBC6DycEW3QPjCBtZTiGtyCroZyT2FEl3Rl372hW/PszTeu9J/sJBLY&#10;zhLYSm0uNnuy2e///vdXK0O2nac82HDbTLXdrOP77ouDp6eeGmOcCMMxx0Sf/GS8s9desWKVSu2/&#10;xx4fPPHEwUzT25977gc0vtHeKGIVb1rouwJqDvtc6p0vAd24z8Itvc870+fQmd6Q57Byo30wWsE4&#10;h71Hd6n3jf271T7ZEgnsEAlsJcwxEm1mvLNg3KgLT+kk9X4hmkwGO4hmyCISHsJWKs1obHz3kUcO&#10;NmyhVPqBPLBkSySQSGAnkMBWwtyPL7wwVEDbCR4hnsJbfvaz30sRHcUNNUTK/eWXR+97X+xlY8PK&#10;64J9GzM6i+Uya30wn2D3yNdqGMW5J10lEkgk0FsCWwlzs0fP39R7Nlu9X7clf/+Ie37uuQhfhPoG&#10;4JQm/9CHIpXjwNzee4+4q1G9Qfz06quvFkmwkvTew5uMGpwyGXBN1JgThQjT0Q/GL9pdsDS5/BDo&#10;eOVEZv/mb/4m+Ne0FEYwnFwIxYrx74Ruv/zlL2MIi7GKV2ALK/okRiFcO6pPmXSWSGA0JbCVMDea&#10;UxhRX7QkxnJww+GdcZz1BA0rJIkRdTZUYxj3859HJ50UnX56bK7+v/8X0+I2BjGHurHXNVZ97aji&#10;r4QHy9aIpWKrKYgEYjDaZDgosgTCRBus2CC24Kp4aAin4nmIpYpOwCapV0psqhxnjlgpArWCp6jF&#10;ohMYIRgqc+bMAYg4Iugjjz32mENkEURfsV3JW4rZKVfHzSeoCv5EWl1CYTElVTaFKXo9erKbSGAn&#10;ksCuA3MQ7eab4wK8V1wRBz3V433b26LLLotOOWVMxHnggdFHP7qhZwasfxu34JTceDTU/7uKxR/O&#10;nz+1rm6oRlu6xvspC+Ks/faTNyZBVdHgQLhFYcMKpk8BLAiFrwuMzj77bEFVvFxkN+vRmKoynFZ+&#10;oLvh+lpEAnfEgMDOWjlKaf7whz/E/IB3whdIJ5Q4CV6KaGoD/kCb3jRDuIOD9rFSQGrg1hmaboiw&#10;QtGTJgH1tvQoyfVEAjtGArsUzNGwRDxVAbHddlukxBt62rA31Ss7LYww7PaDNewcgkey8Z6gXbZ1&#10;dv79r34Vq5zbspXLubq6Jy+7DMwBGkXJQ2dvf/vb7VDcZLMirOGO4AkLd6K2Ueus5kXJYpBaIueg&#10;gw6CcRprhmRnh31Ky3MjFh5FjGqGAAzjQKecCmvZwCyoRzHUofZOIsqBM0PQ79xoOJpjCKdSGwGr&#10;ZsmWSGDnlMCuA3MM1X33jauN24F0anvQsIaBOBW5f+2hh77xwAPpbHZbUAdKrhJ4HTIF1Yhs1Yn1&#10;9RZ6qIy+1TsQc3xNTaiijoamgjnjcfHixZLtkW/lLfDQgR4ONfV+qW/agy2OM/47g7JqH3nkEen6&#10;UhSYnHDKwg6ULwRg1Up44nQiSx9oYvbqCuvYGQQ95TPhF1iUzwATIR1mHLawZAkaJb1S2r86ApLP&#10;ZH1Bxq1+wOTGRAJjLYFdB+aCJIJvLugOFspigp13XuytG8a2oq3tWTEEKLmNYdAtYZy5vPngg0+b&#10;O3dUyr8AZaljVi/ULeea9CxaFWSRQMrSFB+QxAqS5CFQvgAcA9NVa60Gvhsg44xjmeLcufqTn/yE&#10;uQq2WKa8aUCK4qZb/jsQJtsBOGpM+1NlRCKEluo16YQ/zr1WzAGsuvr4xz8O5iSu0i7ZsxUdcxif&#10;Q9IkkcD2lsBWZkFs72lWxvvKVyJWWzDcvve9uA5Sz5IrJ3z72/cvWHDy/vsPkQXxkdtu+9ztt8+e&#10;MuUdhx8+LFysDNprh7p028KF9xprv/3uuOSSwQglve4Y5V16ltIg4gCS7U2GGcvR5qRwActR5IHh&#10;KdtBwCFoc2F4mQwS9SWryjkFghJgQ36C2ymG9tm5wqzO0/ICPir6BOxocOopwUf9GEIzw1EVQ3zW&#10;Ja467Ss5FaP8tEl3iQRGQwK7mjb3l3+5KZlUuaHh6XGbBFUq7TNhwqdGWEpk0+0b9+595pmNu9v7&#10;/zQp4dHKqAHvwiH8conh2TtRIVzqnckAyGzhvNsrqQuVnXAJqNmh8QW/Xjjpr5KZlX0xEFvlcCfZ&#10;CY5RvwE7yXySaexwCexqMNezKN8GqW2V52toWu9wPo/8Ntq8wxljq9pQ4sL60Ft19+5zUwXmKju7&#10;z7MlT7JVEhgV99FWjZzcNAYSSFQYQiUEvBlhFpznRCBj8C3b9brc1bS5XU/Cozlj+QxcZqKljE3x&#10;B5EHXjPOMi4zO31MSJRgfDpWp/bqx2kclmVQR4TbjpNOFJXPLhinoznLHd0XaCMlrGmBYBkadDqG&#10;PH/ijp5XMv4Ok0CizW296Le/piBIetJJJ73rXe8SZlUIUxgUfgm84ojIXsD+DQ8D15BLwoI14E8J&#10;X+XkNLv77rs1QCuh5tgRUd0tOb1wra6uTmhFXFh22p133gnNt/5j3i53xvb1sPmVPYyovq3jDkIp&#10;jW0hTG2Xhx3eID0CCY/U87fHBVGKIv9GvCXa3IhFFm4g9G5a1fbyc1vZmkedNqfkr/KZElQRPtB0&#10;pSg4iawrzNrzPYhnZy0ba83Q+BDfvOd33XUXnx3qnHK+4q2KxCl7KVFs/vz5u6uO4wdAJBoPhrgU&#10;CiWKrfyYx/i27qXL1v3xyUxtTcORr8zlMunUAO+jd7z12cc7XliWGt+U6uwo5PONhx9WO2GSyhGZ&#10;2EDfEGkplZXFiVLl1nSqKR1/WXbtCIwFBIrFQkuxoyHXmC+1oQTUZxtWLeusm5BtqKkZ6bMNINYx&#10;/mR3i+4zmYeWLDlQout22MrlcTU1v7r44plNTRIV6CbKoON5qPErCcG+KKochlCzN0wHm8TiD4oD&#10;+3LwUsFB6w0iFasADN1kocJEJLiPfexjEsK2wxNs5yHAvcQPWxgX5FHutvMchjlcy+23LJh3afqA&#10;gw//9V3RhI1lvvrdvPw732v7wlfWHHtSw+LFHSsWH3Dj9XWnvQYORDF6h1eeMldKF9q7F3wts+/f&#10;5jJNIwWCfmPu4BOpKNNZ7vivZf916cx3P9b6+JKuF9807aJPf2rx+RdNOuO0ODNnRFsCcyMSV9w4&#10;/tEsFju5yaRDbIdNsldtbajshB8HpGhqzFJrpMo/xcvlcaOz+FUPufpmxB8XXHL2nUT6lbrwhS98&#10;AdEX48T2/e9/31KHzDr0YKmpTODt8BzbbYidVnfrL4F0MVVbKHQXO4o5HyC9bQB0cqq6O1pbLGTz&#10;Xel8e3V3d6aU1rToE9/Uo9uzpa6V2Rd/XJ71lqhqA2Fo0/VdbY8w0uXyovLT6VK+NWpZFC0td0X3&#10;35/f/6C2M04b8cMkMDdikb3riCNOtFTNRmNhxPeP9AYwl8ns2VP/w6CWE+SGo7CIPDgEfCEbn8oG&#10;+3r37QylT4SBLiNdgX/KCtZy9SXew0rgKBFCTmuSp9VbaNt5P59OdRgyHb/ShSglDzHGOa94jHib&#10;IA8520ebzhSyUTkmaudS1LiqdDoGxspGmcsvr+5cGuV7kr4r53fVHcpqsb2zkI/K3aWuUgl1vbT4&#10;xe7ly3o/83CfLYG54Uqq0u4VU6b4VzncnjuwSVYWaDOosAMXu3CqMw6lalXMtDAlaaoYv9x2Wn71&#10;q1+VuHrmmWcyV3msRFrZsAxeoVjYtz0fIRmrtwQypbiSQrmQikqFVOcLpapZSzufr8lVT0rv2VtV&#10;y5XLXtTuYgnrM0plWh59bP38J6qmTpp+wUWpzEa3I0ddaU2quLaYX79bvNU01nJ7ugu8e+pCqtTZ&#10;Xly1NrtiVQJzvb9Bu+P+3Llzr7zyyt5PhirxgQ98wBkFMnuft6+MUjgDznjlwr4obaWZfAZp+ZXD&#10;ZGf7SyBd25StqytNnprqXlx47ss1h15+y5rbD2s4ePL46b0nU2hqUnwmPWFytrWznK7u+O39rf/9&#10;g9Rxx+zxhjdmMpvKQ6Q7W7qpgx0vMWY3qYK9O9qF9iF/VGrvbi+U8oVivqvYtWZtKpfqam3pZakP&#10;+3F2C9wf9tMmDRMJ7FQSmHDWmVPf/4Fxp/1JKrcuteqmqGPZ2qitm/O318ZKnfKu9xaWrpz+/r9q&#10;f+KP+WefLzbmWv77BxYn741mlDp6XHr6n5QKI6hO1mucnW63mCp057tKqVKhXCxHnSvXtF/01qmT&#10;JrRbniAVW+0j2EbWegQdJ00TCSQS2CQBFhgGSLmn4HVM/oqPoVR9neXRctOnlLuXZdpXRPk13VEh&#10;n439b5Uto0L2tPGZyeNye+2Z3nNKatqk2lyD95YFW2ljJxWV86lSNO017LvhqHJujql3sRvQf5t1&#10;1bvbXvseoLiZ97fXtbHYJa+OsuqO3flUZ3upo6O949jjspMmd+QLw5ntZjParbS5ode658jf7NF3&#10;wQN5CyqCBH6c9HtRVJQRQdUtPorMBzxhSa8hcuIuDGG3h7qYSm/qQT92XKok9otaaG+VwlDsxNCu&#10;VlYm1IPCJJIr3Gufx1D/gYgnGKKasUQLl6zr6vBlvmAr3AI9qThKHwdJvXWldIwtxJuK8plyqapz&#10;VXc6yuRXteW7WrrXbvpAtcat8EdctZQtU2O6uooTp2WaxmVnzBJIr7TUMF9OZxpmdK1fH6/au6UN&#10;0PqXjSeh2CxP4KauBrw14HLLww+23nBTau9ZM97yjrGOaOfL+WI132WhM9MWZWq7O9onTigUi2py&#10;C8IMOMdBT+5GMJdOP7Fq1aW//OVgz/pbS3PtrDTRwebc5/yjjz76ute9DrhAOm411UqEFD5kOZ7B&#10;N+imNtwVV1wBgKwXgUrijGp0EqHcpECmpAgV65DL9MPxB7BQTyRXWFLHcIDVXT/4wQ8sECGbwsum&#10;ep27PvOZz+hTBEO6BSrfN77xDQgomqEHeIfEJyKMo+eqXAsBX+3/6q/+avBp7u5XYv2D+RUHEABc&#10;rMcVLQsXW19KoRXj+Glnasabo3JrW3FtR3ETUQkWpeBcj3qmD597sbNzyhte3/rIe/d42zsyuU3W&#10;WLlULJU6Stm9C+WWWEkL9wwu1zTnVyqKl1aBvFturrt0NhV13Xvf4n/+l8yxJ8z403cM3vfoXCGl&#10;bD5TKBXzqUy20FVMddbXlVYX67u7otoRMucGgDnab/g3OpPdLr3EqykWCstXr/7u8uWDDqiiyZZg&#10;LnyTBu1hx10I6RaC6occcsgXv/hF6IP+Bn0oXNIhwI2TlCYIdcstt7z//e8P4VfzBTQq0CkIrNic&#10;8pnXX3+9nDCl1W+++WZJFAIXaqlDqBC99demc6WJRXVlv7tkWQkre6lGJ+PC4ji4Kara/ehHP1J8&#10;GPZhpSjLrr1lKKzvhcWC1mdpHim33knZGpdffjmF7tprr305w1w5KqYLqUI627nqxczSlZ3jxqen&#10;TU0V0+naKvBRLBeK5cbylD/JF6o60vn1+fUbv2i8dD0wt/EYqtEGS5lcqaYxXbeZFl+mKJbKmez0&#10;upraLWKc/rqbV5cXLSlV16fnzMilcz1M443DDPT/2LaNUrl0Da2vqiq7JRQdqIsRnuuO8rlSOl8o&#10;tJXslNs6sw31hfq64VjkfUfqC3N1Uft7oyvbotaT45+cs/s231mPLz7kkOOnT+9NNeoz00w6fd/i&#10;xb9btKjP+T6HP5o//5O33hovzLrzbOVyU03Nz//0T/dqaqK+WXBLUV/oo24wM/NXv/qVbAegI0f9&#10;uuuug2KyIwATle1i9fiiyJIOAEiahH1XaQ+WrbGcjeXBnMGbY7rCx2CA+Ms+lRAGnuh9zFU8O/cq&#10;CqAIu8wKq+1YunDJkiW0PyqbGK5Dpi4V7/Of/7yhTUl9Y2odNARzZkJtVGBdTePtIFEPYjKekSnt&#10;r207DDqcIdLldD5TyqUzq6/67vLPfbH6lBOL1VVtzy3e58ufVUnfO9yJNFezR9S1PpMq53teSo4w&#10;qFVYdUu5bXFmr7enqXyep5TORDG5RD3VaPNIReyUxxDPTs5NewXJb/HZW3/1qxf++m/bDznoqBtv&#10;LDduwoH2wvpfrfvlBRPfko2yxot6OfvhXFdVNZDLN/FUwAdD9t2c5X9Mu4+vMJ3KeQhaaxwyoDwN&#10;0L7v/b2OPX11pqZQhq3AvSGdSTc21r36lLkNDVuwr3v1sWF30+OFExTqKdHK2qijIdqV4jUfPPHE&#10;/s/W58y/3Hnn755/vs/JPodrOjqesiqrGNbOU1QOZ6qurschYTmzbsvWMAyhGN4vjQy6ofuyLil6&#10;sEnylmx8zehfAeYglKTO8JgwEQGFzcsyDWcoWRZC9EqALWdYl1Q5DbjnqG/+ItzhIbsafG3WyoF0&#10;cNYt+geCdDeX4CbW3qc+9SkQiZFnNZzwppkhXx7IY2LPmzePRtlH4KN7KG8XrPMJssT9JIxu59vS&#10;WzqVfqZlfluutHdLS3F9Swo5YunylM9l1WoAkOGpi39gppZSmXJXW9FnwbqNoSrKLP2/0tp7U3tc&#10;FKtSPbZl0O56LNnNUKOcSleXqlOwSVF9kLIlhC92dhVb1qdWrebgAyOVp+sotd+6+tbzJrwpK8G2&#10;Vydxn6rgvPmNzU/8broEtXRf6Ag9xIaguaZjgIRGgJIDMD7QVa/eKsMNsZOPigIQXUXcQhZGIZXO&#10;p9NVTU0jtFd7BhhgrqUIFsdyHmIGu+Kl4ZTDDLbh7MmT33nYYV7UneExTaI2m51YyxKxllne2wuq&#10;wsSgT/jRlghhttasATr33Xcfu5WBGdpwjb32ta9FHgY32HOAgJVKBZPpZYOGFsSZO3cunKIHWaCa&#10;E01ZJ+2lwWIUn3766c5Lm5X8T5vjpzOW1XNACWYyE9VkmK6qHtEK2cLwN8zTJXOjP/LcMXIdhjhG&#10;mNWo/6XeGo42x35HinbIvh43bpwMkKCojvqII+swFT2df+bp4tJ9Z85NT50Yzdkrt6YlHTFja3Lg&#10;QxQiVaiqmZ3KHZJbf3Oa984LGONEody5OMqvi7rXlGLM8V4OvkHFUnsJpMBUuuOWvPTlqXtmp06J&#10;9nkFiC3CyI2ve3e5uLbQKp/RSKZQwT/TLEHS8eNrJ06smTp+0HkAjlRq+U03tD/5ZONhh0867RT4&#10;2OONHPSOwS6kCqmp2XEeKFfMNFY3dBdptD2SGTFgxjGf3Wvzmt14Y7wA2NFHx+u6WhxHCvchh4zg&#10;IXsKqX9ymwupj2DEYTdV/VwmQ6W5ZW6CFvamN71JKJPGBEoszModVqmwhAPMMUcpU5iEkw5suR0Y&#10;sXApa/660eI1fHy8bMIOll7VQFd8f7xvlEQePYobR57zIraWFgNt0BBoqu8kHHHBBReIcrB/2c6S&#10;LjRTHQRE2gG7lkAEiDTQMS2n7tWiSIJsw4FpWPzBD36QyQygzVxWr8kMtIVfso2v+EAtRuvc+kJx&#10;fX7N+Pd8ZPKLS/a89C3NTzxdde+9U08/Y/X3v1OOzbtyKlOdylSJJLR1dccqG/M0vy7fODfVMKfU&#10;uVqiRA8FBdINPNt0qruQizKtC1Pl51MTj9ritCed9fr2v/nbyWe+pqquWsA+Vul6tu5ifm2+uRDF&#10;6RlhsI3jwVEmaDZfRmiLdf8BAx1+bkqZqPVb31nzs2s7L333xNNPF14pZWKm25Cmpg9iwziVPXQ5&#10;qmFn1J73qxUVWzrKe8TYuzXbbgdz11yDwhDdeWe8hOstt6ipFvUsUToi2SDsjKj9dmvMHrRVhqtA&#10;nsz8cBI8Va5WdiyxCuAqh3YEKCoxCoegAcDZKm2EZa30aqucgYZWnq4c/n/2zgQwrqps//fOvmRf&#10;m65J99KNUvbShRZQwUJFWVUoBcEF+EQFQVFBQZCl+lf4FAVB8EP8EAU+2aS0ZS903+i+p2mTNMsk&#10;k8x+7/935iQ307QzmaRpkrb3EqbnnnvuOeeemXnmXZ73PbPihzzFhIfX1bhEgYQCHBSAtgcffDDx&#10;0tErI0sCaqA58I2wiUxHGY0bBMc62W5cLF+oU+hXEMGsRIum/g62u7lLp42RA42BOovTQSyXM7PQ&#10;O5TA9P2u7ExL1IoApuAktYRxLzhVt0fFNKxj39K1xpBjmN2VS5iqrpF9CCw8iLgmP6ZRjefAYIfY&#10;atX2/0MPVbvy/ixMe1HFp9Xn2nMPK8/abHa7J9ORmWMVymnbBz5gaQ4poVA0EHNk0i3svAN6XbYl&#10;D5mP9AJMzBIj9NYTBbvibmD0PnSgVigErKJwU5oHj2zIzHIWl4FLxOHC/LMk0aO5JriEqki3YkNp&#10;h+VCdwJfedSww+GJWXU9GFMd/BND/mUCHSvkh7xBhkx6yJVjtAKzGsQRhDh2jQDv/vlPpQH/unkc&#10;5yvA7z0iW2lpKWZH+H2Iq3hOyFCA6s3Os4d+z2OCzEEgqV8J1+Af6IHViVjDyEEMpCtRvrFii+FY&#10;XGKSZn7VHqp6K1j5gq64YyIDCY5NazQWdKh2a+4km7dUtQSx4KkxDI5xSIKIEg7vuOP2NZfM2f+f&#10;11E84w4BLGMCNFA2aeXXGh7f/3gY90aSQyJMu4thNYKNL6oDvSqwG9QC8/f8tkmrsalOYRfAPaxG&#10;UEwZBjYy8Ajnrg0jmZzoVBt55/dKv3nr6Nu/gy0FdRh4Fsh1+APjHYnzkGPByrBmEappUCOXIz4b&#10;XCMuXYm4FKtuZclYvTY4PXxnSWp74g1OMvTRqd68WcHOzcaG27crt92msE3yz39+dEYye+1DK8D3&#10;D08IlkdEOTKJYsScMWOGZDJTTpQ25KQh2uoY0bf/SdnwQIQv1tE/UMAEJxhNMAEWAAhBAxHfXpva&#10;sE6rW+F2Z+h2RDY4cAeimp/MqE7vGJtniE3ADoIT4NxycG9gx87Qkk/CgbBIo9kCAULd5QTc05To&#10;tuDGSDw7QOtNHf8b0kPuiAu7v5DRVBvekA3NGxuJLfX70RtjeAIUzIlxrVpXeShrjAdqA7pY3PEA&#10;UcbmVmxelxNrGjiI5Cxo0Yc5MNzVr1i66iuXLp03r9lXL4i/qrqg/v2P/R+HyRSqWvx6cwTGDXus&#10;C8m7i8dxB3OwXlHrBg0SeuuGDQo79fU6O4Q9sONhBuItYv/suE+zi28XlPBoFBqaMFZ0/kDG4d7E&#10;+7BhtathF0QctYltKMtmtMT+ZVzCLdvuXuaGLU82QIUEX2QZ/wMOAeNGo4Bzw2hjVHa5gA8EGyL6&#10;KeSVjrMiC/kiHG1YEK37jyXa9lDJRuc7Kr7LcfKYWPr4OXJZvDbZTQfVc4caAdKkb0+ClQA8AQFx&#10;iIIpEkMM00PiJbA1uvQSx4FPUPc031Ytst8as2PhiolcTfHvLKmD3Z5B9/y09HvfH3TJHF+0Dk0T&#10;EQ4ojTU3h7fvCG7f0xxtrgmTVDp9ygQTUSKxiEd1RmLRgBYIkVZRCTbrgcqKbRu/eOGKqec2rlmr&#10;O+zWYGD3bf+1bs5llbCv4hArFkY8jHD0CtmNeeAIQWYWDGSgkMA0ZExEwJY1TFya2P79gZf+5Xv5&#10;/yLBJlGv6ttCW3aFtjgUa4ErD6ulx+LwujKcrrjMmnhn2uXjDuaeeAI7uUC3Rx9VvF6lvBxzetqr&#10;cRQagra//rWYzJ49ClsxzJql8Mno6oF7gb0gsEBdfPHF7SAmnS7JyIRah6tBNsavCguE3nC8Svwi&#10;pgJ3LW7WdjCKVQ5TFy3xS5B2mNuJcGCvCWpwXyA9UQPq4ZEgoIIyvgjas/sEiT8h+uFpnT17NtwX&#10;jGVyaF7J6Ek9V42aIymglmKPmzp1KkIcDGogL3VvCCpazB+z91fzTrYGE4Krkt8m0A0BiRf0KAUZ&#10;iS8tAof45qZzYMnKUtxkxE3Ukfn6YfynTwFeaKlKU7Yl3+qwh+tWq3pjtGGFaglEt3xf961E6AMz&#10;rErbLxBIqducJM93WNRn9j+zsonGbj1rRP268s9Ombx22sy95Rutdlck0nZL6nnKB+G3KtuViSr6&#10;eu1/3vC9rqmB/JgbiPJk5kIxUTPc5LUDw2JrN/nfWxSrryX/EzcKVZn5wPQDpgRBThSoAHlRWlF0&#10;hf0RBjNQJ7TaxEPLOuucvO/dNmb+w558KNMR7vcrNQeiDXXRhgOxGr+GGNlUFamEXBiTHJB2HSR2&#10;lqR83MFcWZkydy7Z1wTSffGLCn7DwYOTPHuPVA8ZItwgyDL8Ef7JZFrlnS4Mj78SX+rLL7/MdvfE&#10;HiAKkW2JLJt4FUFAfAiwxugWu/utt95KTmBitoxRaExEBHmGJU7BaCMEghTE+GFhirz11lu05HbQ&#10;CugxqHbyduAPYIVkR7ewgqHpES6GE4MaiLjwjZHd8Ld++umntKcHuHWEf3ELPDs4JfhAPvjgA5gu&#10;eGNlh/SALxhqXi+ydqyRgCPrDEvueWqsY2mObyyGMYx4oJUNyhXBWogpMQ+qnXyiDl6Fi8Bmc9kP&#10;/oaLm4TAA8uMl8wJAWf+av/7eyKV4UhYG/tgwJ5vZYAoYppx30GgqnEt7jzZHNlUEaqETqtmTXec&#10;dVH2vK/3/9YNSkkuUQNN0bbQsWSTbDHpCVBSAkrA4/GGLf59ob07g+XBqJblyNcGuIp+ePfgb1+f&#10;M3KUGiRkI7No/iODfnrnwEuveK3qnztD260YAVA1YOy1mc+owBogfgjQuBu0elLqCa0da0HCQ/Dk&#10;9rz8jBGjc0+ZZHN40YNpH7AGtYjVr/n+XP10oxr4JLD67ZpXbAI4Y4sWV0iZL9mzHLb+uPO0HvYp&#10;e7ES2F24UIhyo0Yp2dkC6VqP59eufWn9eowvrRWH/xcgyHA4Hjr//CKvFxIc2AROYV+H1ot2iYBG&#10;PANGd8xS5MuE3gGpAohBbmKDG3i88N2kAR7+GtQKosGoxDNLyBcSlqQQ0xt0PFRaosegj9ADIRAw&#10;bAEswBFg5VeYXXJoz4EcB64xFmQRZiyngVpKt2w8RoHhkBlBYZnCk+yeaJFQXrgFUVQ+JJtagIDE&#10;ThyqIB9+Fbq9FnSKhjW7S885S7EVdNg9ACAM4ELo0g7oNY2BpsHO/kQiEU4vDH8dYR1OU7tqd7pd&#10;MSGDif+NERHu0PHwljqzT9KjNYvr/meyt8nhLLRkTs+0FwZ8Sx05U4QYd+gRF5qwxIVxpVi1xmAj&#10;Xoeo0uzOH6CfMiSroHCPx5FrzfaraYE4YpYFKFY1pL9cT6ZfC/mszbZmiy9c4/RoDarAStyuvOIP&#10;BXQ1q+oVGfiV13xv6nb7UPswAZLxlTCeTcdAKHRygm21+bt+O2/A9UPUAYKRJz7zxHEIlon4jz4j&#10;ASWGtq41hX0ZtryIFnNGHeFozG9piIQiYUu4OuoLYzX0RzdvazplYonLe+hypKoxYS7V6nTDtSVL&#10;lKlThcOXwuc+B8HXiNFZtX//P1evbom4ECJ/kgMrjMfzk+nTgTlwBIYaagViF/y1+fPnQ2FDFoMo&#10;h/yFagkYYR1DjEKwAp6kOin7BXfgAz/66KO0BBMJdZCcO64i/aHxYYADCsEmREWGgJty3333gZjo&#10;sICg+DLHD9gnSHA0kKeE6HMj+ikxZ2wVBlZiF4NVh/jGQAArr7SnE2ZOWQaZofxyO41lJz3/CoUh&#10;Rpof1eHIGA1trSOYQpoS/A4bic+s6hLfp+8dWPxQ2cOQy4QmFrdGxcVSEY6P2IeVLa7JCdFFPpqm&#10;6fvC+ystVXznkQRbn1e+6UIQEiZ6vtbheqxYTbCGw4petyzcsFJzDFQKTtXEBNt/QsQ5j6FEm/Vg&#10;TiQ/7NAimO4izQQMBPHXauFAqNnjzorq4Z07wxV7/GdNYYMI4RAQKqZ4O0FsWBpiMsCWsOoxdUWt&#10;jNT8b+UrZ2ROd0YsTt26M7z7T/ufnZw11a6NaBailkiogjgG1S5kUYN6tN4Z8TU3KdmiC+EgRmBj&#10;UYTzWjh8ieQFxmotDcu1Dy+NXjLQ1Y8WAgwZmCwGoYpIzXJb/wvCsE4UW6V24NGdv7qn9OdOYljd&#10;gXotgI0gyH96OKCFLfZgjG3NkA5bP4qty9jxvybMdbxGR9QCuxWKJCmJJk0S/fD1bg14svFbZ7PB&#10;ZZ06ZEiKFFJ8sDIdDq8DJoGCZgr6sHMNgIX9nhp+EpGekIn4YQW2AA5wChkN5RSmrmHgpz2BCsAW&#10;IIX1DakNPRfJjkBUMAgJkTgwgk8xt5GGhA6JQiWUgq1gob+VlpaiLKNmIhgS8ADUIkIyBEorxjgE&#10;Q6z+wByTkcMxGcJayWmMXoz4BqOYicGtY8IAKM2Mg5bM3zjt0YLApmYygjRsfcJbMsueObzD0QEj&#10;4Z6NWSv1vcFoKKgGHTp8XNwGFksUuY505eLbBBQgssH9wGVoABpf+A+blm6NbXhk4PymNm5FHGJU&#10;IhYcFiWgxw6E9bpoLBTVQmFnzBaoUHwrtJyCaKBetYAihzt0G0SLpmiwMVZbpdYiHdm0SqsSsmlk&#10;BLD5Yvtf9P1jkmvMm08UbdkacbgJX+kXImIK+gZApbKJTjPktJbnUmKSleLXDmwIbPBHmnwhv+oI&#10;e0O5p2dOblTJ4qvb2JUEpESkJXWUxWZRHM1KoCCaDaskDuxRlOgw6okOGziMggpvBlC3K/a6aF2u&#10;mt+g+XhgEYuGPIh31qI0Vf2vo2ZRLCOXbwL7W9THKpcFVjToDQ2RhqA1MlLPB3rDTCwG41gsqr/J&#10;pmj1Tmd7xD/c0hxUZ8LcQcvR/Sdf/7oQ30A0ebQmLm851bRct/u1q692dKS6yvZoeXhCkeNADUnW&#10;JVqeS0QdFBQUIEahflK49tprATWURFhj0vgFzM2cOZMwLxrjuwCDkKpQG5EHwSZ2MuQq+Uig8kq9&#10;Eo8Edj2kQil2EW6B1MaIgCnyIMlLAErsdARC0IZQVjk9ds8BtgBuBDfEwLKyMuIQkPtAZ3omngwX&#10;gWwpX3FBEJuVWNNjZb4ouu626DFv9b9seROVNGAOlEMW4zu+rXHXftv+A0rNALU/X0MovVGbWrv6&#10;sz1/+m9HXsHIu3/kcAJbCjsYYJ6XTxSxRJqijX61OYLwd7DkLhys4Bz14YrmQJPN5uZ9jEQtzoKT&#10;Q3qdI7jDEtymFJxnCIYJS8Q9kIILG2INL9X9a6o2w2k5Rw8d0GN+q+JxaY76aCX+ys0VVUMKnbf/&#10;uHTPCy9uufd556wLS/7rFkQisQCaCxIywhW5jiw6jk0hfvHTA2G6Mdr4lu813a5fXzD4l4PuXxfe&#10;FVKDwmvKbWIqiK0hIK8p6veFKrY5hA8KxVoVXBjhw8aDgUUObEKMhd/bHKhuiPp2KTvPUacRE6GG&#10;m2Jk3os04nDQy+5V7S6VAA7FVh+t7a8X1cdq3m54yxV0DMgttqr2plAd4qquO2IZTv8ed7ARKmHC&#10;GqRXPOFgDrkJW0iyxcFxlexS1+sNjDu4CwltfGjYnDBNmJN7dCV2QxQXp8YOhCAXp0htiW0oI22B&#10;KbISHCS7CfCHWY1DVnKauGcriZUSe8C4xpFYQ54lPCGJNZSNqAkscRzG1XYxEkY9uq1R7vkCehtf&#10;Hj1ztBA+OhoeF18gFnhox/y5A6/kO+oLN1X5qwdmDtBiLtRZqxrOKSsJOhTXyOGNn20IlZc7xowq&#10;HD7M6DUUDY2xjOjnKayOVcWts3JAATbwbXXd6Yi51ar/1TTPnYU/Cef6Q7XNnqqPFTVkb96rHHhH&#10;L/yC0ZVRAEucRSHn1AMbmzbeXvK9oF1v8ikZFW/bssboWklMCyox74MD7vfvc0XV5mCzP2PazNim&#10;VQXnnwvG2YEfEZqvI0nq1R8G/J+4cmY6siYAcB7FfXvhjyrClbNz5oSdAXuVP2e7b1iGGxmUaAsx&#10;YTEDoNGJ8lobqV/ZtEG3ubG4YUAU+LXnhZgtx559lqI2WaPulxtfi4X8Xlf21oadGzxr1SwhSPo3&#10;79j161/bTh81aJY70rjEwe8HoWZ6rDJYE8vSt0e2THJMUr1Wd8Dx8KCHXYrrS47ZMzPOcu52LVsT&#10;yc6w2uMUFmMd0imcYDBnsWw4cOCGV181LE3t1ugzOG7EUaQ8/rlhwxubNsXNqCnbdXRx6d69bVJe&#10;R42P8Pqhz9uupt3pEQ7X929HU1NtFtUa04vOQ9iOE9ZEZAQqVwztjW8whjgClIR9PH5YlH2RqhWh&#10;VWc3nH5d0xRb+BwUvmrHfq8922Zh4y3VkZ1rHTnaM25MQ93+2mefGfjz+yyCKIaZjY5sTbp/ZtYU&#10;tzsrEGzOIPWcjhgDIYxhlSiRZsI/oWuVrzf3n51hy67B3u8Yqq39pn3wdTZncbOzv1VxxuWjuIIZ&#10;N+5KY7+17gO7skbZ4zvXObUmUKtlVWlV/1YyBzcNHBDOVpste85wT12Xs2bvAevtd5Tf9oOSkuwM&#10;S05mPIEJYqnVEg7aIkHFvyTLXhRtWmvNmig4bjbnF13nLWp+d1bGmRG1NuM/q0K/e3z4TfMsnxui&#10;ZmfB+xPLxQuSnV3x6ZW/LH1wd2RnXdSXp+ZEmtcRrWGN+qKRZiV/UMja9G7DknB43zT7F38/4ndb&#10;GzeGlAj5it0TxmYOH1sw63yrfYHNt1HLG6lawC4bdLmVvs8muzd8Ke9Sv9qwu2HrmZ5Zy31L+jv6&#10;Zdnclmz9+b9Wzf6SJ+606NxHrIOvdOc669uthfqmqvsaGp7CG5DsQJpLInwZd5C37kmoZ6DhwdqH&#10;0SDdAj10NFa6XZntOrkCwIRuy4xFGwTt1lFYFa31WGyRTzf5PlnU77JrMgcUGqxdo+ONDRubbA1b&#10;mzed/Legf8ty9b477wned773/DmFF5PTVQhmIQv5MQtOPkMfvyp7zCg4/JBBArHQp77lRe7CMFZ1&#10;XcWU7izJi/G1IxGSGkUJxNzHBqyKo0hRsxGLSD7nDjv13HHhAbdZi8+NRatsnpGqu0xT3hFthWoo&#10;ZCp0ZzXSELU2WE760ejPNtb9+E+5E8/03FAG59kWdb08dl2RrfBs++T8YHm2Y1hT2c6d9qaRg4cc&#10;CLG3qzjQEJEhSXivezOaLadsX/b+iLGn2EQ8Rixs8ZEmeKBWeGbdRyGmec2NdZXKgBtuXGnftqU4&#10;chnmYKIRNL3BWrDOflLJKi3/328PGFBov9aB6q24hij627FQjapX5E/fX9+w7EylX8yacbq1qH/t&#10;xydlDMfLISw4SG8lORa7N5Z3fv3e5uzSL6jR90KxcJY1849l81fXLy3JHNDkL6lUD/AjA1VR2AGj&#10;1oxsSzRsy/Q6jXck/cIJBHPYPLJJZ5RSWCOUjj2cUy+fUDAdDlurWyB14xRXRS6tQ+INUrQ3L6W5&#10;AtIcmVo+RQWzqhmR+vVkAalzD56/95FJ7jGzS6ZHIxZHcR7uUNWKs1N4EeQBimWEcu7J+H7EZrXO&#10;yfIuddYWuc/YMdoWagzlxyyYQjS9ZliWPctp0/RQgRcbPZYzknuvqfv0+aq/npZYpnGiAABAAElE&#10;QVQ1pUgv8WgZDpv6P1/0z8mKZbg8sbw8rEwQgLHiORwDY67hzaTGZc9pLfz6f5qzlKtGRHOrh9VH&#10;7SMu8A6xi5QhIr5AQB0yIJIgcGNxxva+kdu/uHnWtNyzp9kygmFLUTSWsSu0G3rGlTFv1L8tzz2k&#10;PlA+1FUXip5XOWCEM+AoRvhEZo025p4dUmyr/+fVcUXFX3c2OEg9hh/To+dFq4rdzR9E8gZZXFlM&#10;L+Rx2Wze5fqyrcFtX1GvcujOWCD2/Os1w8pGxFyhAosnZ8QZrowM7HAOe/8XbJlZ+YUXNW+O5g7K&#10;CJZfSjYB12Ct9jWbe4IXAqAq4v+jMe0f5zRMz6tf8VKe3XHZxLy85lNzm0usw3bPqi+3jy8csvLV&#10;SOFAxTYmPwPCczSquixOxZUhFiy7sKDzljlAPc2PznHQ7Pazz775tNNSP8ifV66849VXU7cRV6PR&#10;08rKXrniihRmvg47ue+9935DXERnDsgieDm3b99OUDocOigj6dxNKAKJLXFrwuAl95y8BX8C3gM2&#10;tH7//fcJWsDHinsU/wa+AvyhWMFxtmLFg16HN4OxEgf65JNP4Na1s98lNujdMjCHJwTyCkEaWDOT&#10;TEaP2d3WUI3euCwYuulzG8vIgfH3bU35w76QUxnsX6RHRU4NQ2UVfZxsG1bx2G+GXPuNsFIRjUaG&#10;2AZan99TdMmokGV7eN8+feKwF8atH2ZvnqA0vH1e09cbtw/IKIWxMToWvC9jQiRirfONyvC4I56G&#10;D5qXjg6fqQ8MLXPtvFlrsGkeLPVK5gDL4NlZ3jLdUgzVVgtUu0hAUDDw3aYlkXB0VsZMW9Qpwg/g&#10;wYBzAF6uJ+rKtIVjitMRVppFuCed2LM1b5nPFi6PVfgsTf6A6nQV6OFtrmFjvTU16yrUXdnDm/c2&#10;Fw6KWhz2SO1HqtuqRBtL8pRanx7FQqbqCHSWRaeW646ygVMsGctigQ0iYYpKNqSGjb4tm2K7doR3&#10;Vn6hOJIZcjlsUX8g4s5R8vvpRf0wlyGVNobq/tO0piTSf5Yl32EfF21aolkH2ZpqVT1DCZXr+l7f&#10;qkGhJjUwNnthdLHNb+vvnl0LYIf21w2p0C3RPR+Nc2bH9IjSEGoe4MzzR32oX00RDae2K2b3eK0l&#10;A0KFxcne0CTvc7w6re9Jqg6OnWseEs/YO/gpyCSvSXqHw2IpJJjsCA5PnCPCZ6jDWRmD4HAAsGCo&#10;QSshEy8mf4AJGII7gjNUhqwTwU7IupF6k1xv+FvxGLDtFuFWxDyQFBOnJ5FeJCKmEyAMdypxC8RI&#10;kd6D/nFo4FHlePHFF8mNLiHVmAMsOUjIZFjqszAHIQbWHiEfPBfp82As4/xl/olSXtwP5dDzptqy&#10;+xVlnRKJ5eYWFmcWKbXhakuGBiM1HAg6M/MNipbQE60O74Wfj+bm7ipvVorPdlod2V+80DN+wm5/&#10;vXVw7t4dsXPqv1bQz7Nzdf1oz6xYdqY9Cy1ODTX210M5OZn2HNtuuz/8nqfR48xZ7ls6uHpSP2Vq&#10;pc/vtQtE/SzauDm/bJL91NHR3Q61IDbZW/fk311X3lDXWK+4wnXRKt3hJQRDs1msLsee/Q27R5yn&#10;BvKGeArUiuctpde4B2c5snXd7nX1u6Ai75wrm0+DZdRoL/Du+9hScvLHI2r9g7WZA9eelL1fs25X&#10;9WxVyVetuc7gWi1UXjLLtS1Q17//l6GyxBzRaeNzK5euKe1/OplJSd1rzy912dY1KuEJtmknq5Ht&#10;W6urraOcPtvkL/k/2LtqVsl07+eG2QqadC1otzgrIw2Xal8lEqwxUl4S/r+wklG/yumIerwzL6z7&#10;9BnvyPMrY0M8TnddTflc/TuegFWbvr7ct2VW8ayhdeNVhz7yC+49S7cPnT5hdGhDtLpx72R3FltV&#10;WKxehzcz5LW7gtOnF084xWV8FNMvnEAw17YoZIj0+USmJuhsMFRxO1AmqYmwO4ifynQO2tH4SKQ5&#10;aSsMRCKIkM6Uchn+3wtHjCAWAjgDrXCbQhaBAQcXhBgDxDGwkrgFyL0wPBDE2JCBTWeIV+VBgC14&#10;HtDiKEMqhsAB8IF6iG/cBdGE/EWkz0SUg1ACeHH7hg0bQDfK0IaBPEKyEheEvXW4l+iuxMq+ViZf&#10;PKhNrna4e8ActBuEOyQ7fgOQhYG/XTt2I/ONH/fV9z54/ySHrzbP+tmW1adOP3X/8j173ZaKkJKT&#10;6clTHP+3YAGpTKHvgJvnnz/9s+YDtlVLBg+YXOW0qsGmLRlO++ZtBQWFS5ZuGj5kRIlb2bNh3clj&#10;xq9Z9VmlS4/U127ZvGXM6Al7K/0Ti4ft3e779MNPT7vs85fsdCmR4LCBoz9Y+JHi9YdnzKiyenTI&#10;FCtjwVHhXbXK9k2rp1wwZ/mESYMqIzdm3bSWDPgnB9aNKtm8es3QgsLakaNL7UpDU9XqdeUZZ539&#10;5trq6fkT6wfVLd+4aWrJkGr1kiJLWUnF9kiT33HS6AWbynNC2a7+metXrQ3mD9q4OxwONoydoH2y&#10;/K2Rw4dVl+cMLj07Q3Nb3lu079R9FU0V6z5b/bnzz1se3OyuK3AOPK+meX+xOmDtkNJ+22vP9E5Y&#10;t2r98MlDbNXlvvo9eWO8nv2VFd5dDt27Z8X6UROKqsurh48Zn19ZvW3rDu3Cma+8sWngmFM9gwat&#10;XLl8VthZnz0n5hyQ10/f9NmKsn6j6jf6fMGGcaeX7V632Wex7K/JK6/YOWV65r6MOntllWP0AJvd&#10;eVHGiFWvLxudVTbeNvLj9z8de+HoGVM3BxsxIF7QxkhM75N3QsIc4eIrV7LdiwKLDbWRUP8JE5RL&#10;LjF+utNbuiNtJSBV133Nzd/4xz9S9SVyUbg33XILMEdKXmAOHi+pIskADiRRAwmOuCsC8oEt6G8Q&#10;1qiExCthDgENfq/sX2aXBF5hcrz77rsUoBMTd8VVQJPQLgAORGAIduECCwj8ItYVNrIxPdRVYAJ2&#10;HniKBp1cJTTu6IUCz8U6QJqBvSx5hTwm8RigFYlSoARysJWVhiGKyHZCKj2uvYGdIRhkYWt9RdOg&#10;fCLiHY3+sNvlq9hXwTp7vR4Ueb8/vGHNnuysjPFjJ/p89RZ7Se32vT5/U+6UyU0NvpjaqNpttbVV&#10;Hq9WWb0xM9vS6Kv76KNPx48f1xSo/Gwb/NesdfuqJ4Xs+/ccKMq2uRyNe+vXVfoGeB1um9bgbvQ0&#10;bo8eyA43B6xbyiNjfcq+cCTfXx8Nevdtq/WXBlftPZBX6y+YNWunv7GoubaqfkddXe3IkYO3rK8a&#10;elKdr6Zq3dptZ03Wtu4+MMpdEPRXb1i7sWRIfp2uRfbuOanolOC2j/VznCs3bHS484pLa99ftDgz&#10;M6teHVG1rmHc6NK6dZUNg32+2oZP319x6pnnbAoG3Qf25Q4edCAYzNEileyUumXT6FMmVjdUqfaI&#10;xd3Y4AsMChaH10aDA63b99Vu3FBbOkor37ubD2Rd085Nmz499wtn7Kgr1isc+YP863bvPpUJOvRI&#10;yE9E4YZNn2XkZAYD1b6aylz1VG2PxzPGsqVyc8Wmct+oUQsWvDdjln34mFGfrV9/WsaZq1etG9S/&#10;nzXbUrm5Rptm8QUqDpQ3zDr/PAyknfpgnZAwN22aCMCCKztsmPLUU5DKlJkzexjjeJNyXa4BOTlq&#10;SjlOvJe6nu1ySWIduiriGK8w0dAoofLyZWbbQBCKTxjBBmVlZaT5BX1Q3OTnAEjCyoYpjegulE2k&#10;NpkGHesVcEAIBMIdsfqIP8TSI/IQI0GEA9If6jA9YNGjmeyKV2Ih6IodJBAD4c3R0rjUdwo8GtIu&#10;VGqkXcjJzB8jJlZI6lHAZbSZmC0WvFj08i99ORyLzug3EJpCLBq99rprRBYMEf7Ev6Fbbr6F21mq&#10;cePGxyJhbs/Ly2Xh9u6rGDZ8RHZBQdHAksK8fv2KCwcPGLZ3f/ngstLc/MKBQ4YOGzGcCNDpypSC&#10;fPjP5PXwZGVnzPz8rMH9SnzDhmZn5DgcmZPGjst2ZdX66iqrKieefOqQgfneLJfXZS3MyY9Gg4MG&#10;FwSiscKszNLB/UjgdMrYkxW9EV3baXUGQ5Fhw0aEGoNup/f0qadnuG3ukoFOj70h2NDkb9qyfXtu&#10;bs6Q0cPddm9+QaE7w+tv9J00cnBdXfXIYSMtTgyOtnOmTMvNzwlWE/nvD1v9Z8+YmV/Y353hnjX7&#10;Avjqp4wYPWTwMFs0sn3jmlGjhw0sLiSLX0m/fJfH4s10ut2ZRKT1KywaOGJQv8J+mVa3JRbrV1C0&#10;OmrzZmSMHTk2HFDy83KGjx9dXFTkdrtGjR7rzvDU7d0VCvjHjBg6YuTI7Kzcusy6QncJOYoHDmWL&#10;dGtJcT+oxU6v9aQR44oHD7bFMyqTeGrs+JOK8orcOVmjJ5ZhecgvGmBzQigR8bD8dPG2yteOP3u8&#10;i4lHY+O+++/3krvotddE5s/j9vjkE/3OO8XTvfyy/uST+ty5eiDA2ePk2LjjjhnPPJPiwe8ik9Kd&#10;d057+mlB8T6CoyEUqmhoQLro8K/S74c0zlBEqmJ0w/RGHMJLL72EMQ4JhbTpGOaIZECsIzKBZmxZ&#10;/cILL8ipgVME1SOSAH8kNiekX9YDkSh0XAWqCGhFxUMPRcSjczwPBHKh69ESvMMUKG/hlYAtBEmy&#10;LYGtyERGfR8soKHzewAiA+JMT8J62zxxhLKk8f+Jzor/SyOBaLJe/HPQ+8v64xHttoPk42Is/osP&#10;S9d8c0WURcsh6iMMyb9cEDOkqTijBMqIqYn/RXtxPX7I3lqKbf/QTJ6IgjGEUWsMKS62O8QQ4mi9&#10;wL+txcTqg6cdvyM+sfj8mKy4S+yWLR4wvryiS/FQYu7x6/GHiTejJJ4jvvrihUNEe2ni54ofLTzE&#10;HE8//TQ/Y6g1WFRkm/igSV9OSGkO8CfvEFuXwh3BD3D99WJzHPIjubpi3ez4lyRJCyJV+Uty8fDV&#10;iFrkMgKqMNIBWzTC/4AoB9iBSiit8rannnoKXJNlpDwC+8nRxIcDWU8a47nE3oMIhlzlE7Njxw6g&#10;jVPAC2ENOQ49FzWWZueeey4YKrviFZGQgw2w2YYCC6BR3wcLyLasCViMy4VvgiHetkxVWHfEcvF/&#10;a1Fcia9gyzK2/GPcIC+2nB7pP61OXDEIE4j/00pFFn2LCvHlbLkgJysaiHdZVIpiy+W2vlouyHrZ&#10;wii3DEJgffxobdp6s6hsrZMtREVLTeuF1n9bGhinxswPquEkfi5f2vXFuPH6lkxW8qp8K0R9y0O2&#10;3B//h1074roqQjqpvTC88iHHcgq2GZ98Y+LtCickzBH0TiK2r35VJBYmDRyyKzFPrbjQboH62ilg&#10;xGHMirdZllErDq2UNXwI2N/LuCoLyIOyQPYRFDrjKh4JDuNU4ppxKgsoxRztKvvaKTANiAPradJu&#10;+tr8zfkkWwE+z9iIeeWHtv2vV5J7TkiY4yv69NMtPOF580Ti8iOjhiRZW7O6N1cAORTGDFIqv/bM&#10;o8Mf/N6c6wk8djqyWOLy0B6ZDicbNCl0msRLKconJMxhnm+10IulMTEuxQfkmL2ENMdxzE7/BJo4&#10;LB9sxMhlmF8wL6BA8IoMjnIqf6IwPiC44dkH4NBaaMklzBH8dOFDS0egOyFhric/QuwR87e/KQMG&#10;KGwjzWY3OHbx6o4d27Up4FfCt4A9DmfCoXuPJuuTzwSsYIxuhECwmx/N4AaTSA5NllybmDkk9eSV&#10;V16hpZFZhDKuBnZsuO6663BQJOvcrDdX4EhWAKiCxgQtkQ8hYAdxB4zjs4evHM8YBjjKFLAsg4aY&#10;SjBDY7Thw4xFAvP0lClTEs01yWZiwtxhViY16Vekw0z/+OgjpbhY5EnHdrZ7t/LnPwsecldhDmcC&#10;wVjsJkPCJTK+gXR8MuCC8H7jJ4XpxrzWr1/PR4HwBjlHPiXgFKw6fg8J6sLrik+WAoFQwByOCH4P&#10;8dWCcRBN0AUMmGMghqNnmMYffvghbOH0H9psaa5AmisAqME2l24uyqAe3nw+1XzeENNIpIgEh/kY&#10;mOMSrwThgGt8YhH0aJCmwG7C3CFvh6rWBgJ4qtvYYglNcPlsJwVuq9co4UqSIs4NCGgvvKAUFSns&#10;hMBGX63Hjvr6nfX1qSFVtIX2ZbVOLikhfpq3mR89eHDAFnxXPg1gE5wPfvr4WEAQgVMCkw6YI3kc&#10;pBDuhk5BmAQHkQ+kU5dsOH4V5e4z/ELyQUFZ4C5+GPk8tc6OOBHfv/71LyIoYNgyrlFvFswV6MYV&#10;AKoSP3X0nIhcBjFA+pE4RaXtwugmzB2yaBYLuzTM+MtfwJdDrglTtrAXpE/CZvOHRx5RyCEsvZkJ&#10;ux88uWLFA4sXQw+WBojDjBWv4mqe273sppvKcnKQy/gpI34LtgQ8CUR98Isds5DOKBOiz340kInQ&#10;NAlgmBHfjxktgF9LMI7OoArLUfiFBAf5PHGVDxAFtFo2CQM6jWkQ1IWOjPRHzmFDNjSumgVzBY6h&#10;FeiM/nUMPVZXpyr4OfGUXIALIHfo3+GxL8Vwb7zBjjIKtA+5kTOo14p0gmeJmA4Z8nADGZX0TVke&#10;P/zhD9la4bnnnoOyy/ZaIBQqJ4K9pICAfch0MPXLysrQVZH1uItLhC7AkuUq6uptt91GJVcR39B2&#10;gUJEOdQBLB3tRDZMvATnT5gwAc5dy/DmP+YKHJsrYEpzB71vXxozZlxRUQrfDTj4h2XLnmvdb/Sg&#10;mw97MnGiyAtAomBJcLvjDmPLGwGpSGoez9+/8hVy4R32blmJNbB/nIvLHjRs/0zuDUIRgDzyngNz&#10;KJtMGD2UMCZodEh56JvsMC2ZcRjgyEdCIBfGOGjASG3xYXVMdbArAco4notxBLInCLBIc1gAGYLN&#10;WNkyETOwnIz5aq7AMbcCJswd9Jb1y8jg76CqQ07e2Lq1EzId21HzZxzjxxtFaZUjWHX6kCH29LRg&#10;hC9EMzAOZxNyFnCG7RakY59WdqhB9yRPCX5YaiYCr/EDIGPfGYIW8FGgusoETexCLYMo2L8GQ55s&#10;CTKipRrTg5fEThGIhGi4dGjUmwVzBY65FTBhLvlbBm0YQcwIrUffjMtcxNclv6flCvGqNUSPpfRU&#10;4OgQlj5ya7O3aXowR++oqBxyGOx0IBfRWshl7B5NJelG5NZcLfNo/QdNtrUo/jXCHqRzVl4qLS2V&#10;BfnaFuKeWGuWzRU4BlfAhLkkb9qGDUpcvxOJTKCA/OpXAu++//0krdtX/3XNmu+S4s1uN8xq7VvI&#10;3HZpo9uht1ODTY10mOy4isiWQtE+7L1mpbkCJ84KmC6IJO/1J58ocGKJ7YfstmePwq7SZOJM+8C9&#10;QA6gSFzuwwZ3mL+Ugl7a44iG+ONNjOvUipmNT7QVMKW5JO84nF6iF1BUCemHXHL66WzjnKRp0mry&#10;xP3riisGZ5O+ur1Uxx4pD3344R/YIayTR319vWRIGvYyzGe4a6ls5yVgUAgiWPEQ+hgERyobUeOp&#10;QNXFBoc5Dy8ESi75TridNljrEuGS9nh1UYdpZsyRUTAIEktIP0alWTBXoI+vgCnNJXmDHnxQ+elP&#10;lauuUsidSxZ13A5AUmcEOvrFyTA8Lw/mLq/t/spyc/NbkcKadlgFrOAzzjgD6xueB8hxDEHeYLhy&#10;77zzjhG9YDwPbHKiGogElDXQRzDJ4Y7gFH8r5fnz55NTc+zYseRfIuSLHkAx2Zi7yEPHQHghAEdZ&#10;SVAOmaCYAJ4QEFBWmq/mCvT9FTBhLsl7dO21yrPPKmTZvPxy5de/VogoIMlwQrKjJLe1ryYdZvuq&#10;1nMUW4q87iW5pt+fLLlmRWPjfr9f+j3gdiBzkbgcxi/oxrZbbNBFVNb27dsJbyA5MO5R8vrKEZDm&#10;QCtDkETog26C7IYoR3pOnA9cJSgajy0oSRJKosRef/11eS/xEoQNElYBK0VyUKhfvHgxjlrGhXbH&#10;iLKl+WquQN9fAVNpTfIekaBp/36RvERyKdgsYuTI1J7TJB2lrLZYcMie8/TTKX5twKkcl+uta64Z&#10;nJVFcmDCG9ioAWkOwYrAFxINEemFAgvuIGSBX/Dd/t//+39yVKmuyjKaKZiFvEaYBFCI71Uwk3VB&#10;oJM+VijHxI3By0OfRdWFnkLMLCRhuVkEnbAx2PXXXw9zBbUXBnLKBzMvmivQh1bAhLnkb0Y8PW/L&#10;ZagkKRm8yXtJeiUCSS3Ctit6ZeoNsHW9xuMRjRWFJOb4VRGp2AvioYceIsYLcgmbb2FHgwYMCY69&#10;bNiOyxgSmDNACkSjjBpL/INM/yAVT8MeB6Ih7rHLF6w6Ng9jCFTat99+2+gBdIOU96tf/eqZZ56R&#10;tDtjILNgrkBfXgET5nrt3Zk7adLZhEZ0aJhj+02rtSTuB9i5cyeRpwhcpAwBiZg6APfHP/6RYFUK&#10;nCKsoVHKRwK/KioqbrzxRgK5CAKDIcxV7mJzQnb/oitJ/SURK2ESeDZANLpF4sMexy4T3EjQPqGy&#10;7K0jO0RHJgEUVjzizEBbI3GxvGq+mivQZ1fAhLkuvjU4L1MkF0lxyRhvbGEhf8ZpOgUwDh2TANVL&#10;L70UBZZbCDgFiRDlqOEUTZay7AqiCaY6NjBEjuNAvQXpkOPoBFikExAN5yz746ClAoVIeZJ4jLpK&#10;Y5wbmALJxYQdUHZInP/s2bNRdelToqqsN1/NFejjKxDPt5EwR79//29/O9zvbzrnnO9ceOFjCVfM&#10;YssK/Oiddx5YsOCM4cNfvOyyZHD29MqVP3nrrdzs7OU33khmEXPtzBUwV6AXV8CU5rq0+Dbb0r17&#10;R/3ud8luZre1brflJRvLrDdXwFyB1Ctgwlzq9TnM1TDegDgjl31MD3NZVhHFdWSBXEl7Ni+YK2Cu&#10;QCdXwIS5Ti6YoswoLY1On57adbC6snJxnL7b6d47ugG/AS5RmUOpo7Zt1wldwGGK45XsctBQsLJh&#10;gJN7i3BJ7iQCjQ7yHQlL8F0QPoE5j/sx8HHANJZ9wVyhLC8RSMs0jDHIgNIuDMO4ZBbMFejlFRDW&#10;6YSDPeDvv9/LzqWvvfadhGqz2LkV+OPy5Wz/mvurX5FRvXN3pmy9atUqHAJ4IfB4Gr6FlHeIizgN&#10;aA8BWAZLkMcJxyt73+BGKC8vLy4uvvLKK9lbhPAG/LDQU8irTm50RoFBwimbTgCIBHhxsGUEO1EA&#10;dlzCDyuZdyTshJlMG7La4c3ocD5mA3MFengFUvBSexl/j+nhQ0dn8wS4I6AJWzQg05HzkiUiUAFw&#10;IcWmlPLuuecevKjs/tVu9RDTaADXBEkQdCMiFQYcGEdedYIiOB577DGiviCUENFF1vWnnnqK4Ack&#10;OxjCsI5feumlG264gQZAIaQ5LgFz5PiU9GOYyfBRXn75ZRgnJG1vN7R5aq5Ar6+AqbQewVtAuOhr&#10;rykw2mbNUpYtU8rLhT3ukkvaUtSl7PvPK1f+z+rVKIwpW4mkvplO539fdBH5Pol/IAriT3/6E5IU&#10;7DbUTMQo9mpAf6Sff//73wS9okjeddddwJMR2w8YoYfyKgt0SBuSDMMpAdGmTp0KAoJibDTBFs5Q&#10;SS6//HIaAFvEgV1L0JvC3mTFBMDed999FDggmrDTMxERcubEjQF8kO+AYPZFTP045lVzBXp+BUyY&#10;O4I1f+wxsQErOMVOMcOGiciwhx9WLrooTZjbeODAwk2bROOEnL2HmQ3bjLvdD19wAZdQLX/yk5/A&#10;cQNofv/734N3gAsCHTWwdom037dvH9iHbouARnsZ2gUzDhBEwTQ6p4yMhtCH3Q3p78033+QWtFEo&#10;wbDq4AaDYkQ7EA4hbyFJOkjKLZxi3fvNb35DDIbRG6Ic8IpwR4QsHGM2GzMumQVzBfrCCpgwdwTv&#10;wq5dwhGxc6dy6qlKXp6ydq1y0knsv5Zmj2K/V6tVhI6OGJFi71eErwynMzO+tSAwR/jBvffeS5g9&#10;uAOsoIHCECZ1MNoiGdKRzgA1aTJjGkASLGJMb9jj2AsCwxl2NDrE7YA8iICGDa6kpITKXbt24XZg&#10;MlyiGbtGAJdIfPJZUFrJYiLLXCJniZHBmErSATAEsyLcFXyUzcxXcwX6zgqYMHcE7wW+SNRVNpx+&#10;7jnCEZRFi5Tzz+9cd/Gw/Oe//GV2hEjnRkxvIBfqJD5Ndmtl20pQCSMdWZVQXXEyYINDQEPEQz+l&#10;Q5qRXhiQIqsS4h57s86cORPVkugIlFM2f+BGXA3sawN6IgAiIWLmwzsBaGLyM9Re0NDQRpEckdcS&#10;tzQksgIZE/8Gm+8g06XzIGYbcwV6cgXMKIgjWG22X2Cj+3Xr2KBBufhikayJTJzx3ekf+/TTW15+&#10;OS8n57PvfKc4yQa69yxefO/bbxfn5W295ZaMuLB2BFMxbzVXwFyBpCtgSnNJl6bjC+x5SoI21DTs&#10;cZjnoOHEMa7lRlUljP67b76JA+GwXRFHkZp8d9i7zEpzBcwV6OwKmDDX2RVLaE8qOiQ4eRCED2e4&#10;9RC7QITDIUV5gT0lkh1IcOnpqsk6MOvNFTBXIJ0VMGEunVXqdJtJ/frddM45qV2un5aXr4SD0vkD&#10;7pthNeNuHA4ckEIO3Z8BTyuXsNNhgDPGwQUhe5D2O1mPUQ8qnNFGkuyw4lED2w6DoGyMj0I6MegE&#10;H4hMRccQeEKwCdKYG2XB6EoW6IF721Wap+YK9NAK8HlNPMwoiMTVOKrln+Gy+NGPih95pDHu/Uxn&#10;LPZ/wD8Axs2dOxfnA7fgXV28eDFp00lC164HXKWETBDwQCpgmCIAGQ1IcY7DAUDEXcDO1tTgvcU5&#10;Sw3eAxyy1MBWwTWBkwGiHLAFHxgEhCpMgjmoeSR6ok/SakLcozGOC7h1+C5k52PGjMGHS2pPTo2D&#10;bMZEUxinZsFcgR5eATMKood+Tg4dRqQAiO9t6II6l94BmhA6SmI4fKbPP/88aIJjFE8rOTJhgTz5&#10;5JMkvIRlIjtDwqJMDREOQCGASIQDWIazFeRiH2u4JuTdhAuCI5WwB+hy4BGoBwl53rx58OboEK8u&#10;VBIIeuAU8Dpu3DgYcyQWZgjAERkNHy4Jh6WIB3WZfXNA1URWHR5hNqwgija9RzRbmSvQ/SuQ7hes&#10;+0c+QXokl+/bbytFRcJTAQHlrbeUsWOVQYNanl5VG8PhOxcsSEEo4XfPY7fffMYZuS4X8QkQcdnw&#10;4aqrriJiQUZuSQQB8tjJgVTAkHWhsNE/NyKFfe1rX4MbjHYJ9CCsgVm/+MUvgD8Ai6hY0qDDLPld&#10;PKMUciKyGxDGLfBL6IEaOCvIbjCHwVZSbFLgILKV/J3f+973wNw5c+aAmNwIqvL64x//mIgx9qOQ&#10;D4ish1QIzj7xxBMtj2z+Y65Aj6+ACXNHecnfeUepqFB4BePY0xoOyv33S5gTm3Wxv2og8OjixeJq&#10;soMoCI/n6gkTgDmiUEErWLjEaQEc8HsnTpz4rW99CzTp378/6AN/DeRK7IlLwBx2MeK9OEAiriK7&#10;IQNiXGNXMGOrB0QzhDJscIaND1gkwzDtUYrRkYmXoEyHwCJwRhleHsIgQiKQyql8TSwwNDnZiXXl&#10;LurNw1yBXlkBE+aO8rLDHwbObrxRuCPmzFEWLhSn8WNQdvYk9oJIw9ma5XRKxZZQKoxrzz333Nq1&#10;a4m6pxuAiYQiRDjA2m33JAAWLgjiIsA4eMXsy3XxxRezJRisYDa+ueKKK1CBQTFgkc1biYG9+eab&#10;0UOh/kIMBjQ5CJglrgu1lO0gzm9lPhMFAdqi5xrDIcdxSDAFPUkKgHxnXKUgGyTWmGVzBXpyBUyY&#10;O8qrDboR6IrXddIkMVIrxlG8+fTT+evU8OibBFqBRGAQBi/uxQ9ATCsWN2z/nOIZQGSTfQJ8KIxE&#10;RHBKED64hhvhr3/9K44FbqEHdgIjZos8S8Dcq6++ypaGxPxzCwLjL3/5S7AJI53c5RoZ8OSTT5bd&#10;IvShLwOs8pRXwsUQCRkXZRnzHCY8bH/GVQp4bI0dKhLrzbK5Aj2zAmYUxFFeZwxzhIIR6A5zGJ7w&#10;1Vcrs2crV111JKO2I38g0KF+8oqyCR6hOWJQk/0fllAC/4PUmIn0ERof2icwJwklXMWWB2gyCmVu&#10;ZyxD1aVGKsKSR8IlWhpQy1UONFbaJN4i681XcwV6ZgVMae4orzObvZ57rrDNofThiGCX69LSIxyy&#10;HUJJUJMGtXacNQOnEkcEg9r1wNV2NfQpu5U3JiIUtyee0iBx0MS7jEGlD8Q4NQvmCvTwCpgwd5QX&#10;fPx4hT/jiFvxjTOzYK6AuQI9sAImb+7oLzKZhOP+TTEShdbtoo/+wOYI5gqYKyBWwJTmjvLngJjW&#10;l18WSTdJw4vqumSJgi0fl2uXDshx8Obgtcm7MYTB7cCZgDP00P5gq+EeJZ7hjTfe2LRpEw5WEsPR&#10;HjMZPeBwWLRoEVENmNIww7HPAymb8N7iPcAzi+OCLMF4G/C0YozD5YprAi4xzllyBeO0hTEHww7K&#10;Hv4Q6Z0gMSfEEbIQHzoTs8Zcgd5dARPmjvL6b9+ujBunXH652LZ16VLlyiuVBCpGZ8dm1wXYJAbM&#10;QdnFSUp8AjAHeQ1HAYhjmP8ff/xx3K9wgIEeiHIA0+c//3kwDkQjbzAHTlv4d/A/cIPCvyOHMBQ8&#10;QBPWMSnqYK7AByZvMJY4QiMAOChyQN7TTz+NL5VpkEgdWgkOXDqB1EL8Ge5XE+Y6+56a7XtgBUyY&#10;O8qLTHpLdvlav57wVYWAp7/8BdKHcuutiqpWVa2rrt7USv9IOg2It1arY+jQmXa7t50t/w9/+APk&#10;OGJUEaxIbo5wh0Qmibt0h1cB+gg4RagWAMclahYsWIDDFJDCIQs+ckBJIfkwe9lceumlwOX999+P&#10;cAf3GJmOoAsglX12EAMJBWMsiCaEykJDAe8AxNLSUqQ8ygST0QP5h5M+hnnBXIHeWwET5o7y2s+Y&#10;ISS4m29WPv5YuftuJSdH+cpXRH664cNXrfrLwoWPQNJIEQHB5Ljqdjtuvvmz3NxhnII1xoxRLQmE&#10;QIySIavIX++++64Bcwhu7EQDJK1Zswb8IuwfJJKkkMQcv+AduEaftCf+nwJtJNsOEY+MxBCM4RXT&#10;DJkOdRVhEPSETweJDwwlUJ8gVqIv2G9MBo0Z0zML5gr0kRUwXRBH+Y0gDQmkOYhsZBj+/e+V3/5W&#10;GTpUbJSjIKNhFkOXJbjK7fWm+vN4ClS1JYs6aZFQThGpQCVirdAoEbtANxi/VIoeWw+ELCjE8H4B&#10;O0IdiG0giIIYBmSu2bNn/41ExwcfUIvRczG3oYGyYSst4foixxECAZwxHFY5BiLCAfsdPSMeYvUj&#10;nYkML2NiB/dnnpkr0FdWwJTmjvI7gSi3YoXANamror2yLY7bLUclJsLjybvyylftdk/yeeiqasvM&#10;7E8DEO29994jhxKEW9wL5BpByMJRgMyFSY4gB6DK6AcNF1GOSHtEMOIZyCNCM7akIVZf7v8gW9KD&#10;LJDshJRKbBkB0tE5sQ3Y2m677TbU0hkzZhCrj4oqrXskHQHyiKaAlwdiMm67row5mAVzBfrCCphR&#10;EL32Lixa9LMFC36el9fvu9/dhfUtnXkgrxG3L3VMEoeAL3gYwDISMSGjkQ8OkcoIw8KaBurhLkD6&#10;w9OKBgo4EgyLlMctBh8YtwZOVUkkJjqCliAmwWGgJFPCs4HJj42okRPpB1csSit73HAJoQ+EJUhW&#10;tiQzCnMYiqxqHuYK9LEVOAZgbtu2/1RVrbdYWrS2PraAXZwOJrZNm/5v8+a3c3KKb7llq8PRlt23&#10;iz2at5krYK5AkhU4BpTWVaueXrr0hQSjU5JHOdaq8bF26GY91p7JnK+5An1xBY4BmLNYCBoXpnoK&#10;fXEJuzonTUOJNLOwdXX5zPvMFUh7BY4BmONZIDyUlZ1+6aV/U9XjxzX80UcPffjhf6f9TomG+DRh&#10;87KZdJp3QTQhly9mNfAUWx7kDzIMkx2TPSKw8ZEAHc4dtjn4InB98b3ShozB1MAdYZQ9e/bAJoEA&#10;nDgcLGLi88nFBLsYSh1mO7wQ6ODsLIEnF3YLlj7ZHv8sDg0cF4m3m2VzBXp+BY4NmGNd7HZ3bm5Z&#10;zy/Q0RvR5cqVnVss6b4L+AegBCfCHIQPsi0BJZJPR75fvLEQTWTPRF+R5xLYwluKVwF3BO5UYIsQ&#10;iPfff58ysVyQQvBdnHTSSYRtgYD4UiGL4IUgoIKByD5iwBw+2XfeeQfCMFgGYt500030j1+CXSO4&#10;i8SczAF/7gcffACwAq/cCBvZhLmj9xEye05zBY4Z4YjvmK635N1N89n6eDP5OKiuNTWba2u3pvir&#10;q9uhaYKV1i4KgigryCJwPpCqWB02Z0B6gvLGjhDy2X/wgx8QBsv+D+AaiIN3FYYwLlEcsjDggCpQ&#10;jFdCu4BLWCNkQkdGowEyHWEVeFHBR2MZoc4R8kXwAyhGJSmIQTSCKMhVR9gZSIdvlxkCoHiEydbJ&#10;ZPDqGrebBXMFemsF0pUjemt+x/e4uCACgdpnnpkhZbHDPiy0NpcrZ+7chdnZQ9o1IFq+srLyuuuu&#10;g0kHywTiLnjH9g7E5ANniY0BQU55RdCDEUJwGJiFfAfe0ZI9dMAp+MPEUaDVQgwG4M4880x0ZCQ+&#10;ox/QjfgHcqlDMUHcI7KCQIjXX3+dmAooxNDxYKVAV2ZKBMNeeOGFwB/NjNvNgrkCvbUCJsz11sqT&#10;U1cEDiDThUKpNvcDoMLhRnZ8lhOVJDVZJuKKUwxwxKiynyHCFLIY9rXENomPB8wRyIUpjY0Kp06d&#10;CjBBfDvnnHOI/8dUR0YTrrLhIYxiSb5DEky8HcwCxTDzUQBViW9Fb6UlPGFYx5DmUGB5JMh3oB4R&#10;Zoh1QB58PQZK7McsmyvQwytgwlwPL3jbcCefPHfgwDPVthDVtkuJJWAO8nBGhghvQJ5C2QSnKOM9&#10;wOyFvokqigMBnjAyGsomIhjqZ2IPQI9UHnlFnUSHRSK755572OwVwEJvJSgVri/1nFJg72p5O7Ao&#10;kFhREBIJnEB8owzAcYCkABlhGCAjYiB4h4pKpAQgSyITFFtQb/369UiF2AoTJ2OWzRXo+RUwYa7n&#10;17xlxKKisfx1angSK+EfQN8EgMrKyqRmCnLh9+QUfZMcSmzAioyW2C2IRiU1yFwooWAQaeYAIMK5&#10;wDXqCWUl2gHkAukIgAWw5O0kaCJwlTLuVCP7OXFjICNaNhmZ0FhBXmCOewndByKJEsPRgTuCu0Bh&#10;Jgw+yt7MV3MFemsFjoEoiH/965pPPnluzJjp11yz8HgilPTWW26Oa67AibYCpoX4RHvHzec1V+CE&#10;WwET5k64t9x8YHMFTrQVMG1zR/kdr6oSiZjIvATDA2N8dbVCit1Ro7o2KonOd+3aRQxD+reTUwRD&#10;HsY1THjwRbDiQfuAiUI/mOrwk+IMhX+HiY1m+CjgpuCRIN0TDlNcGXJfRIxuRETgk8XuhvkPFype&#10;CJpRQz/0hjsVSxzkYbjK2Psw/3Vqkuk/jtnSXIEurIAJc11YtM7cQtLgLVvEVq2qKhIB33GHArvi&#10;4Yc700VbW2KwoKQRpGVUgU14A3jlkP4EAAjvp9GAjL54DB555BGCHHCDQuIlaAFuHUmc4H9A4uWu&#10;O+64A7DDjUAl7loqyUyHzwEiCGPt27cPJjB9kmOOJJ2QUTgAMmh3OHnxOcAy4SoOEHouLy8H+HD4&#10;km7TmINZMFegd1fAVFqP8vofOKDU1MCREwmEFy9W8vJEnvT4EYemGCJUOn/GLLnLKEOUI4YBAgeb&#10;NqxYsaK6uhp8QcIihMtoAwCxIxf7PBDh8Oijj4JBsEOAJKS8W2+99a233kJ8o0wPbN+F1AbeAaaE&#10;aiGjIZGRnw6xjhzor7zyyvbt2+mEq2AlqdgZhatwg/HSItmRhJ1wVw7QECKeMQGzYK5Ar69A289+&#10;r0/l+JzAmWcKFZX06EhYzz6rnHOOsnGjQD2r9dNPf7d06ZPx5JUdPLrTmXXZZX/PzBSp1RPjJSC4&#10;EdUAhIFQUOHgmiCCEXNKASELRZX21CBYoVFeddVVCF+IacRvAYVcIhRMDowch0zHQYEIfHBTZscE&#10;EGUD2CqQ9UjGSRuUVhANQGQnHVCSaDOofIMGDYI0x1WGvuCCC9rFYMhOzFdzBXprBUyYO8orX1kp&#10;0qN7vYrfr8ycqbCf4ebNSnOzIoxceysq1oJ+qTdRQHpzu4k6aKHCgUTGjAk+/a//+q85c+YALgQn&#10;EKSFiQ2llQh8FFLZDJLd5MmT0UNBQ0Q2thwkBzo2PvARhRQBEIg0OqRAGD8mNuJkwSxENkJW0UnJ&#10;TkwloiI2OyDvL3/5C6Ng5uOVwDIykVADP45BCacF/hI7NMvmCvT6CnQa5ghU5HsCARWhAFWlux4A&#10;AznfGcSN7uqwr/QDxr36qjJlinLWWcq0aQqot2wZGMf02MUGcq7Xm33BBfNtNmeyCQNzNpvD6xXZ&#10;jdBAEZ2wlFEm5hSEAo+I9CJUCwMcxjIgBq2WNwjxSnbIwiJnsSk1+zwg/REZBuohbeE0IJifOC3Z&#10;jGgHGfBA508++SSaLLAFZiHE0dv1118/a9Ys3noUUljBsH+ZCd0S50ADZjJv3jx2QaQlGq6kIstu&#10;zVdzBfrCCnQC5oAhwh6lTw2YI6SRJBbdgnSEjmPTIfYIG5BBwe8Lq9MNc2CDG/6Mg1xs8QgBKuKu&#10;A5DLTdRXmrRngvPZWRUBDdkNIQugAXeALeAGfCHCAR/Cxx9/jNZp5GJChZSDf/e73+UdBImQvPAz&#10;YHojDFaGK9CAZtKpim8BVRTHBRIftjygk6skOCFf089+9jPgkiQlRE0weRAWOx0Ah38WiAT4+JUi&#10;R1OivCmHNl/NFejdFehEFMRdd92FpICTTs6YIEpCKflwk6+C7w86Dp9y4I/ffAQB+Z3h28gttEGm&#10;4GuJisQtGHeoTMzwQxo17D6YkDD6AJ3tVuRYjIKIxcKRSHNq8Hr33XvffXd+Xl7X94IA0RDoUFQ5&#10;iN8C49otnXlqroC5AqxAutIc2ISvjTw8xqrJvfIwaeNxw98HxrGZMbltEQcw+uBrA+mI6CagEi4V&#10;FATyOyII4PXDfweiseExRiXZGzICahe+QszkRv/HRmHtWoWdWG+9lX2ulH//Wxk5UrnkEtwLa9f+&#10;7e23f2y3J11e6CWBQH0C8aMrj0tqORRP5DiiU+XWXF3pxbzHXIHjfQWSfg/bPTjiGJIaqcpkPUwC&#10;VBuMMjBIyWd7yy23IMFBzoJqgFYLZgGIKDVwSlFnkOC4HTUH9x+WbLCPuHFuIeRb+g0R+mhJEiFo&#10;Wdzebui+e0rOyBdfVFavVubNU554Qrn+esXnQxdlwqGQr7Z2r8Mh0rsnO/AlxNsmu55WfeLGrGnd&#10;YDYyV+DEW4F0YQ5bDyIDW7t/85vfZJUgK6C9YieSuioKKRYZrOOwqLgK5IF0QBh2cTRWOA1oVdQD&#10;Z5QpIPEh00mM45R7sXCTp5u02pjnqDk2jlWrlNxcheQfFRUKNOARI5T9+5XTTmOLadRV3AsOh3vK&#10;lG+73Thq2shurY9m2bbtrW3b3m097cS/SMe0luIbdjH8m6y/GE9BQgxgEJAWAwq05JV6oheMARDM&#10;5Sn30oC3hlxJNEMq5M2iK6Ol7JAafqV47zjlLePNpWB0QpnfP243bsSIwRtKV1wyD3MF+sIKpEsP&#10;5lMLxx3qAFRS5s2Xihq+TnzuMczJ7xJON0nQ53NPmWZ83DF1cwt7FJCGm1NM4Mh3bKSC408+P6cE&#10;G/HdABnbkRv6wgKlmgNaanm5smSJsmePMmCAUF0R3l54Qd4CvLB/xdln/2Dq1B9NnfrjQ/7uGjJk&#10;emdTiANMeH6gdJD58v7772fZiTpAoGZ55aAI0YRJyDLvAlotvyj8PrHaIBpARoFTjAzYQ+H6wi/B&#10;UACE0QObTH/rW99KfF54KtKMwM8Pd0G+QwynH6ImOCVrMe8a7y+/T/SDJM697AWBpxU/Ev0ndmWW&#10;zRXoxRVIF+aYIpxSyAR4CVBXcb3BqEIbxTYEeMk0s3yFYF3BQiBPGV8wbrn33ntpCX7xDYHVhXCH&#10;AQ7D3Pjx41F45WMDc+wIxbZSCIzHmG3uttuUuXMRTSF3KJMnC4BraBDltkOPRlv4a211rSW5vQNn&#10;6W95g+sTPymv2DpBNARqZDEcO8AfkARlFy+E4dvh54d6UA+WCb5sbKO8QnOjB0AKlOQnCjmOHyEM&#10;phs3bkTEA/haZ6fgcZo/fz7ISA27TDz11FNsggN+ESaBY5dPAvYH8s3xw8b7DuThfgUuST6Mn5cP&#10;AKYMoyuzYK5A765A5zQLhAgOqb+AbkwdyiieBynNIdyxFR5fLalAcRUs4+fdeEJCiCAutMMy7kJR&#10;pQdDhzXa9/UCmiCRBr/4hWD/fu97wkiHxo1Yl/aBohnfC2J6Cp8sUiFREF/60tMZGf1xrQJP5EZn&#10;BBYZ6CGjL9oimAL0EAjBjwryHTQ3GrCkIBcYREva4AsCmAjXx2sETQTqHD8w/LQgi0Hl4VKiGQGI&#10;lDtLAF50BRMYKAQxAVPEQ3KgI9rzI0cnvOMEToCDmGUR7oBFNoggxSYNEj8JaS+J2dBcge5fgc7B&#10;nBxfAlxiORGhDIxrN1m+dQRUItlJCn67q4k9tLvUp08BqtJSMUMsVnCAWw/iplqLSf+Nb0fNPg+R&#10;HTs+TdpIoBVREPZIREiFrK20clLmXeCUV0LrEe6QkcEyatoZxQAshGgOBDccR0AkEh87ciGpIRXy&#10;piCkQzDmxwYOHfAkZ0InKLDsTyh/0qgEtuAMg3GY/xgRvh4QiRiOUZUheAWC0W2Nd5+eZVfmq7kC&#10;vb4CXYG5rk2a33YyZEi5gG9I1zrpC3cRpNXYuD+Fk1RVbfX1O1I0kE+RnT140KCJib8Zh306Kc3h&#10;G+AqAhdMHaAHzIKsiwsI1AOhEKaIw8dQALgAOkY/OApANDAOefmGG27AMEpwGPom7B8kOBiOYBbv&#10;CKxvoiZw2iKOGfdSoCskPgrUA5E//elPKeMTZ9cuCMYgGgos92LXAz2feOIJRuctRuLDGcVWFQbk&#10;JfZpls0V6PkV6DmY4/uMhtvzT9jtI37yyWOLFz/YoSMx7ltONfjpp3+Hv1QtDrlGsD1ir2Ros1c0&#10;MafsLAO6QULE4UAaOIxiIKC8D3TDWXHnnXdyimYKEmG2w7SKwRQAwlQHXRHtFXTDmoZvgYKM9jeG&#10;RefFisopAjgqqryK1QJ/OriJywLtGKyEIfTAAw+Ad4zOcGwfwdDQiYx+zIK5Ar27Ap2Iguitifa1&#10;KIh33vnR4sUPAHPJ1DIpx3HV48m98cblOTll3bt0Ul6TyqkU36QmSz34RY0hISKLcQoyGqouM6GS&#10;BrIlgqHRD5eMUzlh7pU1iaPIS4yVqB3TzBhUjiibma/mCvSFFeg5aa4vPG13zQEOWf/+48477wHM&#10;ZYf2iT9h06ZXPv74aLkaE/ElEcIS6+WsEtHNmKdRyb3GLZRpYJzKxkaDxFHkpXYtDYzjquxKNjNf&#10;zRXoCytgwlzyd4Fs5hBxSfWBYPbOOxjGRFLM+BGX1ApGjPhispvr63d1lhOXrCuz3lwBcwWOcAUO&#10;I4wcYY/Hye1btwpO3N/+Jh7n178WQQ4QR+rrjaeTKX+N03YFgxPXrv7IT/HkyAPdMEVvxlW0S8Ox&#10;YFRyY2s3GvqmUU85sU/aGKdGe6PGuEvWtDs1mpkFcwV6fQVMmEvyFhQWCpjDj8BXnT1rIMQRpkbi&#10;3149oPLC/yD/EsmXSO2L55T0B9LJkDgvOHT4XqmB9AurEV4bZUh20BhxkhJzgt+Aek4Jh6ArfKOg&#10;Ia5bHBEkH4bITXt8qVzCu0reJ7yrOGThBkN7JAqCq7Rhcwn8HpQ5yCsjGXby1Hw1V6BPrYAJc0ne&#10;juxssWkDEhMwB/uXg5SfBws7Se5MrMb41eL3TKztcpmAOfi3kELwYwJSODfZ1QF/KP5TohFIIQNa&#10;0TkoRkQEoSnkyASeaEn2YACLU4CMVyjEeEtx0XIjpOJp06aRjY7b8ZlyL9QTEskRO8EpDlnarFmz&#10;BpcuoQ5E4+FFxYlBjAQBMFLcg7OC8xdSZJefy7zRXIGjugKmbS758kIZ449gD8COjQfRWBMC4JPf&#10;1nYFfXH16r96vUVouG21nS9ZrY7Roy92ODKBGKIRgB76IP8VW97A8yCwgfA7ghzAIIQ1LtGMtOZI&#10;XlBGyLVJDQmBQSKZWAEmCtwRKCZwfUEoQA32HImFiY6APccpMiDp/6AKk+sULjGRYUiO5I8hDSfx&#10;s2Rap0BUH/QR3LVAHhhKCISptHb+jTXv6KEVMGEu+UIPHCgADhckeZbYs+bUU5UxY5K3PugKuIYU&#10;GAw2vfbaHQdd6PwJUyD/yy23bALm6BTZjQgEuiFDCdvNsKsWwcXEz7PVA1H9snv8nohy3//+94lM&#10;QIGF70aKESMhHVhGJ7RE5ZTiGDAHYMHspZICV3mFQkwn3MXursXFxVDkkAp5pUwNmjLhscTAEsQK&#10;3qHYIgYCeYYbV87EfDVXoC+sgAlzyd8F4lXjm2OJaPyDAvKT39J6xePJ79dvdIcM4dbmqf4F5lwu&#10;sjSLBFY4E9A6jah4IhOklookhQRn9EIzok2xuD300EOAHYmFMeERrQVCoa5SQ0ItpDnukjBHGkFE&#10;NlJsEWJBRgDwi5AGTkmDilQI6xjcpCWxK7QE/gh+QMkFYREh2XaHUGUEQNpgEJQQbMzELJgr0BdW&#10;wIS5LrwLgmKW+hg//upx465O3aZTVyUZDSyT6d7kvSTvk3txEO+VWA/ioJDSBlWU1AkY3TDnoeGi&#10;rtISNXZMXCw1bkd2w4EArmHIQ58l3BXnA9FaRK2AqhjpsLsRr/rss8+i9s6dO5dXvB/ETgCjjAsC&#10;AnDIfejInXoos7G5Aj2zAmYUxEHrvH79/y5a9EBqKayxcV99feXw4dOuvXZRiswiB/XbTSeomYSp&#10;GqmWUEVRGxHEUBjhgkitk6GQ5hCykN0o04BTTGyUd+/eDcwVFBTI6dAbaMXt8hS0QnajpYGYtAcu&#10;JROYIfBClJaWGo3xhzCExF8uUTAmINuYr+YK9JEVSCrNqWrHOTZ65hl6EkqamqrKy1dJGkmyp8Mn&#10;IcO5kjU4evXEqxohq4wCZnFQQJFMHBQxTWIclfgojEvkVjLKFOjKwDhOkenkLtRGm8T2DJE4Co2R&#10;+4yW3bLBm9GbWTBXoHtX4PAwx9eYPBzl5Uu6d7Cu9Qb09BisAKmkVvJ6swoLE3YdPHjePt8e9nk4&#10;uM48M1fAXIG+uwKHhznEmc8+e2n9+pf6wsTBuA7TgXTjPOPxqpOvuWZhsj4XLrz77bfvT3bVrDdX&#10;wFyBvrYC7enBeN/YYBS6GDxTvvB94Q9XYw8fqSlgR0iCO5JnwY1AMIPRA1Rhwg/YOtqoaVfAZ4pf&#10;lXxw1ONChROHLwJXA5XY9XCP4jCFA2xk04QpQjZNUtdxyegKngpOVXmKPY70xRBQiIXAlcH2bDI/&#10;/ksvvYS7g0x2shkLiGOX3SyNTsyCuQK9uALtpTmXK2fOnGc0rS01Yy9OLj60umLFn7Zt+7i3p9En&#10;xsdFQJZgyGtyNmygAUn4vvvug7YmkQiaSCJzjfzAkH5xI4Br+BYg/UISJswLRyqZgefNmzd16lQs&#10;bqSigyfM/uLf/va3yboOxkEtJu8mzgeQkfgK0nlK5yz9QE8hvR0tcXqUlpbCKSEiAugE8iDTMQH8&#10;rcRLcBe0YQbqEwtnTuLEXoH2MMdmVBMnXtOn1mT37ve3bDkOYa6mhnzx2zAFpj4QZq1W+6BBU3hr&#10;YIrIHSDlLXKfDei+cHQh04E7ICChqfIqLBCQiwAG0BBUArk42CyCWFQ2zGVTXXJqSvmL2Al8ESAm&#10;GTcRyugHLGMg+HFs2SUZdvRJYBnAh5tC+mTJmc4l6CZk92RbL1zAzAcvMPIdr8Rm0Cz1o5lXzRXo&#10;mRVoD3M9M+rhR+ELzd8h3/u+JFoefuJdq0VKOEBOQgAAQABJREFUXbjwERlLlkIx55LHY7/55g25&#10;ucMYKDGbG0ITSATBjR0F4cShKhLURaX0kD7zzDNophzESCxevFimbgZ6ZLw99QNad+chjoJ70UOl&#10;yAaYnnfeefhwIQOje7LhA34Zgr1ANPhxSG20ZHswoBORkBvx2IJ3P//5zxEMmQ/BEmArIMilrq2M&#10;eZe5At27Ah3JEt07WoreFi9WEEOef140eeUV5e67lQULUjTvzkvsKNqaaaM7u+2oL7avwbXidFqL&#10;ikr79Rua4q+oaBxhrfQHxmGP2x4/ABQELsQrUAb5i1hXuCMQd41ALjbVBbCQ1+DBgUrtpoOYBm2Y&#10;5CUE+ZP1BOMaMWFIcwTqs8sXe60SJSZvAa2AOYYjKwl4irBGfAWCGzH/HCAjl+AVo8lSZhcIJskt&#10;pijXbsHN015cgT4jzb37rnLRRSJulCxAH3yg3HKLiJY/2gc7vDz4oAJddt8+hf1cEuKljvbIsn+0&#10;Oui6N9200uGIJ0FJOio8F0FjBNHIC8ImDJQJYsVwhlWOGCw8CTgK3njjDSIT2N+LqzSjnhqEMlCR&#10;rCQkU0K9JThMCllE4GODY0cuGMLs6YWRjjK7HSKXAWrY2thHQk4HDGUU6nEpAKaIfujFZHNiLIAV&#10;ZRnLHVY/cJOCzBTAjdxlIp1cQPO111egz8BcZaUQ4pYuVSCdAnNAD8TXSZMO1WG7c8nKyxXgdeFC&#10;5cc/Vt58U7n44vQ7h2F3hLxli6Vl8RHr+EtnaDagAV8kTsHIhQOM/5Qb0SXJEYIeSmwWEhw1iGNI&#10;cDJcH1jEGyCJxNjmSC5CA7AM7wEOBwIYsKPJUAdMbOihhJRhtjPmw73gIzIa9ei5bNIKuoGM7DuO&#10;lip7I2cJgiFQKEehMVKkQVE2ujIL5gr0ygr0DZhDqrn3XoVMljffLPRHIi5JH3TFFcrnPqeMHHkU&#10;1wXj1MSJyj/+AUtQGTIk/YGg8jU312zd+uYRIJ2KC6KV9pyuDQv1k5j8xHkaQQ5ATGI9PtDEU2PL&#10;LrlTl3EJEcwoywKQ164m8RbcuAYCJo4Itra70RixXW/mqbkCPb8CfQPmoOc9/LDYdYHjmmuU++9X&#10;YGCBO6028qO1Lgg+s2eLzhn6kK93ikG5r6pq7V//2vX9GCXAxQWvFOOYl8wVMFegG1agb8AcURd3&#10;3aWsXq1cdZVQV++5R8Et8PWvH/XoB6TINWuIdBcyHQpyugc6GRorrdOVwpJ0fIS3J+nVrDZXwFyB&#10;g1egb8AccyKn44wZLXOj3Mn8bgc/VNpnTqfy3e+m3bql4VlnfbdbqIVLlsxfsuSPnRodOxqp4rDu&#10;YwLDY4BpbMWKFSiShl5JcnNCFKB0yG5JMfLee++R9tKowS1AqAP3ElCBcQ2TnKSPmLH3nXojzMbH&#10;1gr0GZjrG8smeRup5+LxFPKXuk06V+kkTixjvwiRMjOdg1CHuXPn4gcArXAs4EiFoUZiJZJZyuAH&#10;WCB4TiWobd68GUcB3coILcgfMHgJ1XruuefwupJYGBcE/QCFEOuOM5jDS8OB1M3jy9d0ltdsc7yu&#10;wHECcwsW/LC6evMhzOJOv2t1dTvgsnXzgWpszAwrZKtBDm4ZX8NYLLRt29tEOCQbFCi0Wm39+58G&#10;Q47McTNnzsRbCheEYAY4dPhSX3/9dfaCAPVIjQlxF4lPdgV+0Z5LhG2xJRiVYCL+UKK+YAhzO8fd&#10;d98N7zfRmZBsGsdWPfAtPc6JeHdsPYI5225cgW7/Tnfj3DrRFUixc+dKwCS+s1UnbmzXFIwzEKnd&#10;pS6eYmSE80HqSkyNbCQI//nss5WvfU0OA8wFAnXPPXdRingBLqGifvvba3NyhsKbIyP5jBkzSHKJ&#10;yEaUAtsvMDHCWom4+vvf/042TVhycqo0g/7GHmBw5Qjh4gvP5oQw44hplZIOLYk8JUAiMQy2i4/Z&#10;x26DLoNKjsQ6e/ZsSTPsYxM0p9OjK3CcwBx6H0JSfv7AsWOvQErq2hJCZNu3b/nGjQu7dvvh7/L7&#10;lWuvZdNT5ZNPhK/jgQeUG25QpkxRhg2Ls27F/oipD2BO09gxWrRCOgPdIMQBZ7BzN23ahEaGoQ3K&#10;LmgFb46vt5RiaIxySnwC2Ucww1122WXEsUJk40YkHTki0Q4Qeo1cxLLy+HhlWcBuZFsyFyC9Qrvh&#10;8SU38Ph4QPMpOrUCxwnM8cx8efPyhl9wwSOdev52jZcv/9P69d0Kc6ToQKCrqFDGj1fIWv7CC4Io&#10;E8/iO2HCV4uKTk5HeMRiyC6ITBUIw46GgIYQt2/fPjRWcA1dFR32o48+IroLWU/KdzQ++eSTic1C&#10;XcUkR2S+pAqDcWClfGoQkFCKditw3JzyG8Cy/OAHPyDClwg2fgPw2PTlpyOiO/6fRly3qugW1QjE&#10;1DU9YlH5qlo06hVhcBQHv+d6TFdjwqqBHTIeJyOvdPgqxHn+V2JR0a+V31BVj9F/LN5L6wBJu+FX&#10;16Kr/Fpa6EGx2PWYZmXO3KdhiVHgIQiTaNLbO3tB16Kic1XRRNfGsnSim+MH5njoLstxxoJpmtAB&#10;u/Ooq1Mef5xNVQXGrVqlkILtoYckUaZfv0n8dWossoPMmzeP0Cs+osh0BCcgpCCRoX4i3CHWIcUY&#10;9F0iIpDXkOkQ4jDDya2/4vrvt6WWevHFF7cjG3dqMn25MWiOERPGMrIqqr2M8+3LE2ZuYq9MfqvR&#10;RbSILoJiWjYypy4csdiaagE0zZtl8RgOqziQaJoAOhtffhH9ku7BUNFgxKLotc1qJBbLcFvcTpuu&#10;WgA8uukIoVQlGtAj4LFHOHicYWCvwadECV20W90eRRNY1JnZpJo1WKyoMR4xEoo4HE6ALlXrJNeO&#10;K5hL8oy9Wr1okXLggIgnmzVLGOb4BX3pJRG9m5HRhWkRWfUAam/CIfefNir4bhtlCkAeYfaJNVj3&#10;yKMpa7DcJV46nsp8+QB3DvlQQnDp8wfuKOYYa94UrPwgY+iNbThhUWN+/8Y5X2rYsXPoLx8ceM1X&#10;Wx8FF5YtWrchUrfUM+zaOIuzI3xqvZN2oapXYzH3ruv/6Nu4ftBddw/49jzAStU1CyJaR4dFsS2s&#10;+Q+B1hcVfE6PqqHmxvWXX6Vv2FDws58M+8Y3gL9059HRQFynM4uqLVvuf+O1PT/72cQ07jhMExPm&#10;DrMo3Vl14YXC5xAOKzk5ggIdCIiMzK6WH+ruHMjsK2EFgLmEs2OjqGKERfFsXG7Z99/akKut1hYV&#10;G9SxKTHbrnL73nJbY73xMDqaLVpi/Tu2/S9qQ6+2qK7OPLNu2fuS1ZKr7Nmjl++01R8QOqH4MYhr&#10;osYYSQvqfmuV0+IWurUVHdti2707snePraaBO5gGz9J9UEd/9iWf6C++SAhoyO0Sezx19jBhrrMr&#10;1sn2IJqxAxZs5PjO9p3swmx+/K6A8AaFFR0HP6pn3F4WrLQ1V2ixWqtiWBI13RJRbQK5rUKrxACm&#10;aKpu1SzYwOzN20LBPZZordUhduaVB8asmIVunWITulYtT2BYXNASwla0WQ1s0C3DrRYFHThmizER&#10;FGabGtFVq4C81AeQGI1G9KAwJmKjQ2m2qsii9tY7MfzFO2jpR0eh1YUFMO5xY0rxKKJ4ozZTY9IR&#10;uS+2d0/Tvkqt9oBtgMg70emjYwG1012aNxy1FcB1CLM3/e5xR+BmNZwSh72R/HEY+7gESYXcc4aD&#10;4rCNzcpuXgHEHmAI1wJwgYndqur+GkdzoxrxJQyEod8WVmJYuyJR8YXFsGbRwSMheqmBBnsIu1jA&#10;aC8dGVbdKhwWidq6gCQJMUI3ViJ10eB+LRIEnlR8GYriEIiFUbAjjIuPFFEjASWAgivcAgwj8FqJ&#10;gNTxq8xP4lz8DHSzYWDD6AiPCmdFzAJKh1X8Kge3aml88D/xDi011fWNPrWuLj7MwQ3SOTNhLp1V&#10;6ittyJJ0++23pz8b0sORVZgoiMPeArrNnz+fnJrkUgfjpk+fjkMDZ8VhG5uVR2MFAKLmIBZ80beq&#10;kgowpsUqw2RLjQaN4bgYBQKLB9lzc9jxm/oY7taYNaKHNT0cU6s1xaVHG432Ks5XVY/qlqgaaeUO&#10;iYsgaiwUVutqLHVN4WCVGnNgP9FLcpW87Fh2EfJZxIqQKJyk6RwRLRqJ++swEOJyUIv7WfKylbws&#10;gaxaK9q1dgQgO/QoztlYoMlSV21rCMSEcId/+CAwbG1+0L+qbolptoY6t8uu+RrF73EXDhPmurBo&#10;vXYLRF9CVo3hocWRLviSSy7Bz4DIRpDDnDlz4AAT/yDb8JFDADR+0imT4pz27O9FP88+++xDDz3E&#10;7zuO1z//+c+EvhIwCwGFMFhjCLNwVFdAVyM/u7N81bKGuKzjtJCL1FWoDvqaHj4AAMT/ePd0W25e&#10;6WO/cf7k5/2uvpzNqNAqd0R2PVv5N1ULqo4ybeAVSrQmcZ466uPeV5T9/zyIZWJRgmtXb542bet5&#10;n4+uX6INvFgrPWvIrx/qd8fthTdep0YjyHR2ne7bJCY5AaGZ0ruQvPjjqmgQ1YE5GitWppyVM/jx&#10;R20/vHPIvK9rsQhAKYTUtnvwUuBewYZnqfvDE1vOnLJr3g0oDXg7BF53eKiRUFDPL9Sv/YbTVy+8&#10;NF04TNtcFxate25ZtuwPK1c+1xr6lbRPPl1OZ+acOeQ6L4nrHG0/t2zTReJyiP6QS2AIg1B4WgE7&#10;CHTwxWSPEOuMrslsziXkQUBt2rRp7ICDKxagpFuiZQn5IgVAbm4uaixXjbvMwtFbAV+t+vd/+oeP&#10;8k4+PRswQRW12jJV97BILIy0E3cKxFA/HRY14rDG7FZgCzURC1gkGtncTBb7z8ccRRZXqTVB+gNg&#10;bIhPOFItdfaSKwW5rfWINDfVrduguDxZwS+7M0dbIn7VFrarTpfVwIGDeCAaQqEOsY4etCgGQcE2&#10;QfHFG+toigXUmOiZCSFr2h0ZFqZpwykRHwzBDYcKcqdGz4KogsZqU2x6RZVv8xa72+0gi76VB2mb&#10;W+scD/3XQmhTTp5t5HC3FndGH9qiwxrj8TpsaTbo5hWoq9u+Y8dHwFw8Xitp58Acac/ZPFe2SKTy&#10;E6+KOEbwFlsUwg4DpHw+XzuOGBAmicHcDrUYaAMBQTTgDN4sIIiEyCUSdsqtcGCcGe2Tzsm80E0r&#10;UF3ZVF3buHM7mSDwKCAZhV2Y4bIKwAR8ElrMoltsgTgHLaLZLXELWvxXDsVUwzSmx2JRm8fpzMP6&#10;b8woDo8hJVBhidXriHvWNtekagUmrbrdFkHAsmfbVGtUcIPbfjiNTuIF4RKxajYhcqk4QQRBGaXR&#10;pQe4A/dHJJxAMm2R9WQHCGo6gKjF7Giqdl2LqLpDOE5sIYdwpEQdkImRGy02MDHZ4G1TQdCMkUkn&#10;6/+39x7wcVRX3//MbG/Sqlfbkpts44IB29g0F5oDPAmEQCgJTgjwBh4IkH/yBBJKAg8pbx4IoYQk&#10;5H0ooYUeCKG4YjDY4N6Nm2xZ1SpbtH1m/t+7Iy9ykSwXYdme+cjr2Tt37tw5u/Pbc8/5nXP8jlSq&#10;g9n+5cGe7Zkw1zM59UIvYsvQtDyerKlT/5uw/G6ukImCAOPmz5+P/kXncePGUc8BzCIdOQH5aHbk&#10;IKEiF6H7QJsxGjsES1x77bUgFyQyCMMUWr3qqqvARxQ6+oBxoBsbS13SrBM20NTUtAcXr5uJmYcO&#10;UQJ1O9V4VKlrjEp6WGqaq2WPVWBp2L2pKLY23KSp2l/+tn3Vkrxz/8N7xkRB3OB6aXUpKavtSkTC&#10;PGexp2wWq/qlKYPPXktFknq98DOocakTzKn4X0Eb1aIlEwmb36JFNTmKztjVXVC86P3AzOKs0oKX&#10;V7X84wX3kIFl9/530iFqpqQsyQ47XganjJ30YHEp+UbjG9Nyzs2R/ECyFYIvwCZQ0orR0aa5MeCl&#10;vcBdXXm3djWl21382FsSnYF1ty77eWPC3H4E1JuHhUfdbnePG3dTBpi6v5wBVYazlRCIO++8E3Mb&#10;OhqLVsoYUpIGkKK6DUlHMOgYehxeBVIzgX0Y78i8xCud77vvPgPLCIqgsCGcYWpHAJSETFDCBs2u&#10;+2kcFUdRSzsv2LufM0+gYQ03PIU8sLSIxi60DcNaJeMwTPcwHvDuL7HPo40NyqWXulw5qUjbavuy&#10;m/WTHk5ieHONUKwBrm5VrPE5c1s+nOnLypbPmmgYxcS8WLzpqaAe0NSgLDlk13AZh6kwq4GDoIek&#10;q80p91hFTuHQUCThtTA234lj3Pfca3HnZA33p3SLwzM+1QI+cqlOm3HbopVvkG1lbHHKLmUtWxt5&#10;7Y3kSWOK7v6lU7bTRcUvYtBbMv3TQuE7jRLIheeE50zyT8iTcxKyZk/7cglMy7vuWrVmm+/qy3Wn&#10;mxCM9KX3u25lha7ZrEpevtrW2kl/7DTl/e6aMLdPEfFZHaSxc5/D7auR74Mw5XKlZLLdbu8RslDQ&#10;/l1K83TaOgc5UFO10xGxSyo6cpB0bqSKK1umhbB2Srsab/c4lOlzFO0gzJUrV4L7COrkk0/mMWXr&#10;yfx5ejBKsX7b9cymTzLe7HsA4u2sKWGVwkAFMu33Wd33LOIRbfq5hdsadK1xkRLZqoa2SBaXxdlf&#10;ijTH582LK5ZIIsbQSRFtKsz6jAKwCqVOS7RpYSJIrbLN4a2k/c261wa4+o/xn8K3SkvErL6TFIdN&#10;jsekL1N86a5sn//EExRfrjc7kExaLf6Rcv2GPd2d3HX6KsISp8tRNRLSAjwOLFfh2CXCan1DrLLC&#10;nZRibgl7oiSYfIaI0rgFOUZFHEklqrYn9Tii0ViPC/lArdNzKyvjQ4cVjDlJEdbA9K/EvsUr5pDZ&#10;1CTeCvmkE/MSiS8hO3O0JzsmzO0pJYxl9fXLnnpqSvqnZs+jh+s9BEly2+3X/3C4Lnc8jGOobziL&#10;ya8HV8YI1xW6RQ+QjmcV+EgJ9VqQ2Hj0WJGJ57eLhxADuyxjQseIjmOxw2zfw2ullTL6wsKQYwkt&#10;J98r1TSr4caUr0qKtVidlVw+vPizjRd8Xcny5P7gOzYt5b74AimVAObSsCI4uCkpZdVtuC/R+Axs&#10;XqatsGm2ExmdfmrMZs1KKXYxuy83sa+jGgljcJfUkbQ+K7DUuKuQGm1JBHznnW2fP6/0m9/4aGHo&#10;7l/Vzpl5MvoZKIZjAfjtuEZaboAjBkVNToaTkSSkYxm/g5hB+oVXHV6xlkzt5un4cob73EM7JWeF&#10;YrdbLfbOt7PPzvtuNGFuN7lomrDIB4OB1tb5ux3ohTcUwOjkBe2FCxx/Q7I8h6mAK4ZkyGQlAfJQ&#10;UY3Ctd0Lg0eR55A4BMFfTWtmtKQjDnapKnucL9vXRzZkK75ie5GOxsLTB7igncAN6woavxxBXCo9&#10;rhyLJHJzXAMqLElLwlX1M7Vtlay14k1Q8FOmEnK7lPPtK+2yr+Cib7SvXKHLEDPSgCHr7cm4TbGm&#10;kmGLFBdXl6RICt6FABPBfNPikIl1z0jN7t0LUNJzTSU4Kw096ZPFAB0b71VCFgz+nCy1xyLtSkv+&#10;lDO3XTQ979rvLnk8svRzZdX6kH2IRXDzxC8BSrBgmxjaJsBvgyYjJQLxkIA5OqR/QnYNfzD/I1G3&#10;F+O1AN+DOV9Ey5lbJwlQ337ChKs7ezM7HTzMu7W1i+vqVh7QoCgswLCRa6SHJ9KfDesb/THMsRnP&#10;IeoEhjka8T8wrLFvjGnkrTNOocVg6hlgYYxAI0exfAn2k65netKOGpWZHsNyNJP/zhi89165L9Ip&#10;k20JJzLlsfkQjcoYtO83tAM+Pk8jSsiWx55sXrO6+LRJ/a/8Fjx9bOf7frAU+a3WN0d4Rk53Tk8/&#10;4lJN+7bqSM1phZMgxxoPY/rMfZ8tHtj0BvfM7dSuurp/YrNbdg2T25ZrejTWONfVTxvw7e/oJXnO&#10;/LJoLGZRVXQ2vK6chEh52kN62Ko4E2rMiR+z7l9W35AWqTWkp0nCYtUKuii2nLEi5cnuG4RklqIi&#10;CYoe4kRJLU0DLuNi2gNd1Vk1c8YXTvA7IPqiGKKMyRpR2OI3IJUMtTfWx8+d5qne3GYZYoWETJ85&#10;dbOr/COyxW9DWhdmfqiMRDhYpZjenkbAg0YnY+rkYGFujGRA7+7307N3JsztJqfKyqn87dbUa2/m&#10;zr2npubAYI50uHhI//a3v/VwUgANaUhmzpxJHjoqSPz1r3/94x//CK4BAfgZMPNRfxrPA0CAi5aI&#10;CNpvuukm0jcZO7feeuuf//xn/BW8/dWvfkWABOQVIisY9q233oKyB9mY+jsPPfSQ4dCgJ45g3LgM&#10;iJ/kiiuuYHCiLHo420PsxvMFInN33CYzJ80UeYOZObDLa/eDE9MJuQs2P1lk1E/npFqapau/ZUlK&#10;6YRI+zpVl+qlpgopiJmM9Ssa07rUulnJD0+TJhnPNPYpi9Bw9nWuaO3QAB1Ol91htVlTccUpucqk&#10;wnF6qFba8RdL6TmWS77p6F/iKMxPiWT6LA0F/UKMx6mSjivTrjliquqHelLzF7ns21GIuVpUgAFT&#10;khOyhbxKMPEwHdJfnJdGCsFEEVMDoQiDrfmL6rofeBeHBJTYNC3xUvSlwdIgv+RFINDeAGuxLhZK&#10;mTUak9x2660/ydu6pZ61p00WeZhej712heoaq+RBIqEbqh3nxPW42+JO6KyZkQKLe8h/6euLaRzo&#10;phAQq5HXTvzkiEscxLafj/8gRjRP6aEEVNVwG8kWSyaD2H5O5RnuHLmFrf1Pf/oTMQxkmoMbTJ50&#10;MmWSHzjjZKDqzbx589C2QDrSo+OExSFr7Fx66aWEjgFejz/+OOrPf/3Xf33wwQcEwFI056mnniIT&#10;59133415y3DLoiXRjcTFxFdAW4F2V1xcTEZi0ARlDcgD5oiHxVGb4dw9+uijUI73q0bt54YP5DAw&#10;B5TjeoYbSHwIyibBHgiHnf1rlEIZ4UnW9Uu/YQ81SdPP5XnqjqKvS82Jtnb7lzSOQDIUiLcyyNrg&#10;GpfF0983YG9FUCg66U1cKP3UWmwprGu0WeSkYsvSs85MBZ8RDeBQMqGTWHAvdWzNhrDfAxUpmZWy&#10;4wdgiU1ukpQuO6DgymoqmapN1ZWm4gRIaPWzpbyRkk0kZN3XhqcAHd9AQLmxIdmyM1Ex1NasNcck&#10;WB9APtNUFasFpyqnK3o0HlMVm6UwL9XSGK9NpoReqCWaNVLWQW0p4q0Yi1F1KaLHnFZrQmkH4hKK&#10;ZkvnHDhIiBLAjSk7/Qnt6zZ60mbCXE+kdAh9SJL+2mukb5fIyLRypUQc1QknSJMnG88AP0/RaMuz&#10;z57Dk9jVNXggHA7vhRf+2est5ke98xO7efPmV155hQo4W7duffnll4E5rO+oURmYQ+8D1yZPngxN&#10;BLadSMBWVETGcNJzAlWceO2116L1cGlyrKP1QKwD+AhupQX9jte///3vdL799tsJI6NYIhrcXXfd&#10;Rdo7lEowF/RkPqiBwBkeW0h8tDNJwi0qKysh4nWebVc3eLjagTPscQAI29ChQxnWQUqYHm/oN2gd&#10;/f7PNfb6mpIrv6myVBK6yb4XXDz5ipSMKOh7+BH5J7elwq1pmHst/lo/pey73u/hCGCAPa7P3DA8&#10;CAIcYhK8RUbgAWZ1H5bi9Uq02kIIg2aT1X3MXLHILUHt6iu+GF7lnX5/1KVmi6hSQAVIVFVZ8yQ1&#10;1zZtx6+2/+rRrG+60O023mcb+1vJ3xXMMTWBPMyDle2999Z+ODv8j3cr2uTmmGDhCchKqarFynzE&#10;ytcqOVKabLXZRw73VlT1W9Psgu2rptTGVFNEi6T9MAKJjHuOA3N2T0Jy6M2z5Ya35WG/0a329FL9&#10;oLDOyGjC6Ae7mTB3sJLr4Xk7dkj9+onc6B6PxD5VIH75S5EnfeBAakHg7ohGE+vWzetmMGCOKIjz&#10;znvQ6LMHcIBBMOMALMN2xuos82wDQ2+++SZh+dRDaG5uRk0zyrnypLHSZDQ0HdQ3Y1gWqgRFoPex&#10;JjVaWM8SQMb4DzzwAJa7n/3sZw8//PDll1/+P//zP8Ao5BVgsaKiAgLHD3/4Q3rC2kOTAmTRCsn9&#10;iYLJoeeff55c7URoGGP29uuY9NaTq/C0iZy7WKqE1oY0xJMENURntYlqROojVBmQTzzs+9Aj1FQK&#10;/SKlxTmfUAW4amhSDoswgNZojfZ04l8RwU7iofRCi4QcKcnq0KztSvv/rf3tf5b8KN+SJ3i6oIjg&#10;FcVEgkxCUAOLlPxpSYvDakkbBr+8EzEHq0XbsDb1zUtybBapujbg8UC1BWLdmu5K6FFn0mpVw9FY&#10;oEavjsthWllME9yaGYP33A1JQRRi4R05WrydgBdcoWR4Aj2zfImbfpS/bF2tc5Q3QbCBDpU3pepx&#10;p+ZgYNBLFd7lhNNtc7jcETXskBnZFtLCbpsvpce4Fx2djg3U5k0qlav7icCWa9+Ral/Tyq+2Zp2o&#10;CclaO2cl4c7J/47wicqIJKNZtiwr8sLTotv4yRExYvyCWIQDHPdsOgQDvBIfyYFuJswdqMQOsH9V&#10;lYC5Rx4RCt3kydILL0jDhkkVFYwyaNC5iuJAId/viJQ3dLkI6BG1IFCp0KfAKTAL9AHLaGeH9ekd&#10;d9xBRAQhrsaAb7/9Ns4HtDPeUoL6hRdeMGAOL4EBc8TwA5E33ngjoz/yyCN0QGtjHYpOxOKUuois&#10;Q7Hl/eEPfwDIGBlNcM6cObwFMZkDqhwKFKiKeshq8bTTTluxYgXLWxa8WOWAS/yewKsxma/gNa0e&#10;9fQ6CF14Vw0MwivZSesSdvX01s0HA45kR7JBxoQwfgkMUuWkw+IgBZsWiQVcbTyMcNrwjNp0fJrs&#10;AGc4YaVYKv5J7PPvacF8ix+Sr6qJbEkdWmOqnRwlkm63lF2aDt7snIup475a29pPmZgzZaLzqWpL&#10;LAm+cGmLXnZ5XG12xT0uq7XB0eC3F4fiar4sBWwpXxegIBzCzjy57AK5ETTRA4FEv/75112XtzEQ&#10;ejXojaNjiiWrktAjLtlF8CnXERY97lTQ9zC+WT6OfZqrZOFk8mlZCRWyC8MIgQmQY42iRb22rEii&#10;XnWVp0bcKce2p/wnCZwUpsEO8YpbAouVlKI5IqnIffX/fXfpf+VaCrmYRrI8LscqXESNkTjFEo0q&#10;sageS8b8WV/GrnUIpQf/mTDXAyEdShf0JtKa33ijKHnDNn689PbbIm16YSEwx98BjQ2bFwUKzEIj&#10;40SSLGHgZ58FJhY3VqyUsKE0tTEmehzFp0Ec3qJtGVlM0OAmTpzIqpNG4vYhD+M3wJzHYhPLHY1Y&#10;8VnhUkIBFOOVwjF0A92Ir8AdgfZHDWzWvzNmzKAGBWVe0R/vv/9+QjJY/DIBxsmU0SG6lqXuV6bK&#10;GXfd41dtVWRtP3uFx+rCxIQeJwzo3QDb7uPGtZQvmUNwJ4qgWNYKFTDptniDaptPd9t46JN6xNLi&#10;Uv0J+LtpyBBJOhTqDUVDqUBIiyt4caVkeywWibq2bonkqBbFVSFHNylqRHcW6Ul06k5wwNXTnzgw&#10;45RUu8ta62idnfjoAktlKhG0u4YmwnUeovCTemOstSxa1mxtq3T5rYXfBpJ2n3jHO9i+mu6Q4OgB&#10;JULtTIm4e6Jmbcm8iD/GchOYQXmTUy16nT+ZJcIuBNFPYcUtyTG8uCtjq0oseREtnqN64yxeATcN&#10;5VhsaMVRLdKg1URT3qQjz1HyHxLk4ngtGqHkKE37OtL9QDliwFJONMykllgUXxTUgzlSoYQBR5Ch&#10;BVwmrZoTUIVtbE+tWNHW1BS64MLBHScfyH8mzB2ItA6i7+uvwzYWq9RQSKIsw/Tpot5NOo3lQQw2&#10;fPhwEKfziUS28hZtDgNZ53b28RVkWjgRADLeoo5l2oE8tLbMW3Zwp7JlWrDNZfbZQYljM1pYIOJ8&#10;6HyUyRjzMRrvueeezkf7wn4ayoTmkZASv6i55+7yn51kOQU/HgDEEikzQwNgxEJMaGBC6Us2NPAJ&#10;Kh6XUlKKKhSWEyvkFf3lEhGhgI4ivIxats0XTAVdCb/F4mqWAk9sfORH/W5xWHJEHABkWmGi19vV&#10;SIHVLyVic6Nz29TGLNtZ0YT08gtbLz8nUTp8kpRsRjvU44E0XuwGuoKPRy5ym605FHv3362f532x&#10;wPp+3HotOo89EYjp2mZpi1VOpNS659ueOq/ge5I+VvZWAGKZm9q1Ixgv0IotsYCsxGVLLhDvsNva&#10;w/Hln4VmNVWXDciPpr+fnMlK8fXWd0ZaTtTLSHmnsiBNxmwNO5JfNG7HZJFAYdTaClR/Ci+vUMxE&#10;rS825BhORZ+pe25owTV2S3Yy2sSSRd38BykVt4x+kHU01zf+LLJtQWiRXbGUOIrgP8cSKcA/vY62&#10;vNr68gjXmCr3ICDY7lAgNQfCEvkLdt3Fgf3/5Ud7YOeZvXsoAXQr7HGLFgloI+R+9Wrp5z+X0spU&#10;Dwcwux1GCUBNEGFLqtQSbYvJ7YF4s3jeSEMp0Mp4SMVCFjcBxndWbWAT9nccjTseeXzdlMmbH3hA&#10;pMBFMdPVubF/L08tFvYjiqAr+vZI/dKmz4Nq2C473FEpqLfMTM5LKFiwAFFsfyyMgQlLaypQERsa&#10;jCcWxxfPlz612+XWNrVd9VvIVZ4MwpsgQ6CSCACcGd0SpEoJwLXguhhYaX/ise3PPRVwOpinNY7m&#10;k+TpJ6wq/Hby3wu0ZYxwSfklrcCISlbhGFavvaTHOpk86F4pEYSEySI0qUt5+fblK5t/ese2sCX2&#10;WXxxnbwjvZ6EJ0zkbLBBb1E16niRh1Mhs8mW6sS8T9pk1vwaTpjIZ9FV1dpW4rlAOdBE/CzAVSaB&#10;p55sTYZEAqctv9G3/EnOG6f3/46uCgoz6480JiJheUFszofROXCby+R+Ye6Fz0Is5dXXdr6zIrQM&#10;CFZlq8Uqs6Bvh71zsDB3dGlze/807fUh9rWGkSMl/owN89yQIX1tgsfVfNLPoTCmbU/UZEe8NZEG&#10;OU8oWwgh890C80AuTWvRw9usviqVNZSul/z4FkmLFt58a2DJans01JrXWuoZbLdmx1MJlxVehbQi&#10;uXJO8v0fa3e8Hn+p2J57Wniyx+FtTbXmWXNI0CbCCqBE6NJWZev86Iej1DGRUFBChbKE7DttrETd&#10;jqQWb5C0gEpRwEStYs3OuD6YGLoifylV6l+ijh1iHzxc+Sg7qe8kTiJlU8IpvS2eiqf0eL3aOCBZ&#10;erHv4nWRdzSpRbYkFAl9c49NMKEVi03SGlIJgvCxhekuRTv7TO+KBbEBo6P3bPvgZP0M4aiAnZeK&#10;5iVyHUAigXCaw+HU44lIbYPNYXepmBllm6pH3tbftMk2QT9JI5ww4uEsSAXzbfmq7EzqFrVout48&#10;36p74zvn2xylkBO1hNa6drUcjTrLBrQpqkvTwrHW0kRZJB6kgg6RJO16u9MmB6U2gBObps1qJ5NO&#10;W1AqyOtkQ93jtrp9e9Roc/wAUEQV08A+/9JacLc3emQPZthPLF3N7chJQJB5FWBFWqduCPkSS63L&#10;kjsXxLY/l0q0odQJ47jAuBSVC7Sap2ONLyV3LhHKGzZwZ5bT6bd4stpXLt306P80tW66t/SuM7xT&#10;AmoLGgfZ3bKSnhOsJzYkGhKKJWRRN7VvqkwU1wSqgVTS5nLHwtUgS/Xx7SFb25rU0lX2zV/oDe2u&#10;HR/OD7bsdLkcDm3TQ5Zks6pFpNZFciqeNuh3SIqpieAtq7Xu9Xe/+eGVp828La/d/9OiO4UBLR5S&#10;mle1JwKn+88bahk49p65qbOuOuWfTfFIdar1UyNKd5e8uT0mQTUGFuluW3iL0r6GBCcWm6Vt06ZR&#10;f736xqXXBZZ9Nsw3MmGJN8XqX9zyfGOy+ZbcW77uuDicpFC16vRak6nUT26vs7rVC5ULz3VduDMV&#10;Hq2McMteUNCiOpBUc6ypKVqnxCy/L/lNoTYolmqS5Syro1SPrnOqsaTcBndK0+NNT/y59o6fBzat&#10;DjU0hQPtC+Xlb0Te3GrZLkXqI63vB8JbkyQG1YSujRvCarXge1mzNgRDcNe9HNj/R4c2h7Nlx45F&#10;jz02vKubC4Vq+2gYPIY5Vql4HqiO+s9/Ct4cCt211xoVqbu6nX2248HEjUCUAh7PX/7yl/A/IHYs&#10;Sm8cIj7BcKTu81wa4esSooCPFWYvVjMYIbhTiWeYMmUKjlQyNZGh86c//SlJTTIjfPrpp7CLYQ5n&#10;Wo72HfSYhnijXbYPaM9+1HbvF80L4rZ/Sa7BestKtWiKWESJRawlpTc5Y62x7FMS6maXehoMjJRC&#10;Fasknu6sKZPb6pu1E0Z5nalsOTvKj6+uhpKBc5yTLsz6el1g4x2FN4e02NLU4heDb4zLPWN7e/Un&#10;gXmXlFyeHlmNxhN/GfT0S9V/vnbdUKddWq0En3nO862rkg5vgbpunpQzTk4069tf1wvPoXaCqMQl&#10;THLoN3gfWW5HS8+f0rrwbO95ZxfkrB/rGqPqQTlSo7bNjPSfcX3OdzfEV3v/z4i2598rveJ6Zctl&#10;1vYd0pCfpF0XYj0ueLvCGSLDJ9Is2frOuZDg4jnXSAnVM6Aid8aVenPScqLvIcf0TfGaD8MLXo2+&#10;+jXnBeWO8vpEa0yLso6227UB/Sh56Cgd0p4ljZcUX2O88deV96+Kb4y0xUTslyS92PJisx4ot/cb&#10;Yq1os7ZaQxts255MVP5aatqkJ8LOAf2TrOC9Wf1mfCe1YWt00knLFv4sRy9zRO0D3OWNKKg7XrRZ&#10;vVu1RSva1ikxPVEYQpVzuDCNWhe8GbzoIuE6O4jtKNDm4JfhriSMp75+c1d/yaTgVfTFDcLHmDFS&#10;O3RwTRSivuoq6aSTDgLjuDUCDAh7+OijjwiEwLmJc4AIU7yiBjOOjJiEgsH+pyc8EhCKAC+DbmKI&#10;BR4cAV74ZHE70A6jDRcq5GEQkwgK4lgZELjMyBDgI1BsDydD5uhRuhOX5Qer/+8/2t4c9lmy8arr&#10;S99stkpFrtYv1GSQpw/jPLqDG2eitSDlLHY0v2sjwskawahGvUCOk2ENY7pSktN/VSz7pr+NvP9j&#10;HwKTlagSSLnlEntuixSocBSWOHIiuvRAv1/Dm/0w9uHzwZfDeqtFtqPyTPWeNkLyzPDPGLAokTMr&#10;eFrZCIs91r9UUnPKVe+gpG+EpGQTva/YbJ7sPHuWV5iqkh0h8oCdPSfbUlim9y9VnSw8pXZhDcOZ&#10;ECRawiJbRWmu/gVyWb6j3zDJXqE5cjWFdSXp55JtyeY/NDwcltpZAQuOn82na0HobVSG5bgNh0LJ&#10;kFT//imnLceRDx2kLtZ4mnvi+vgWi9NmdSoxuQ1/RDSmnnp61ne+ZRlQaSHqwqpF65PNLme+Clyq&#10;zSyD29SWTTtrapuaViXWuO3ehNOiFY1P5J8eqPWsvOvztc+qiZjLKcl2EV6RUpJqs1p73cBbv9v/&#10;yjY99MfKPyhxFZ+tHbto4NOHKx84yz8tkGpSVNRNu9Mt1+6wZfvsB/fFOwq0uYkTbx827JuYCrre&#10;5Nmz76yr+6LrDkfuSEUFxA1pyRIxAypszZ8v3BEPPCD17w95dvXqV/ag++49UX6NiYI4++zfejyF&#10;+DHheYB3119/PRUboHegkZENeOHChThSa2pqOB2VDbIb0RHw40AxAiEMownkOPi6cEdOOOEENDiY&#10;wJWVlXA+YKgQ7IWWR4vR05gD9BEjhGvvKfXxlrR9Q+TUFIqQ8JUKa5Gx1SQ2bpMaEoF2+4W/dKz6&#10;j/LvXNP44afBzfWVPzyDmwfjolZ5wTf7XaToywpOnGnfcl3Bub/Zdt9pvnET49NXyKWD6mvLnMuG&#10;TfVFrAO/yCrLGTEyx1/CWX45f7K9PFuzD7UNyQ9ukB2lg91TSm1F1cmdb7ctLbcOWtm4/rSigmQq&#10;PLZ5nSwFi0tO3zHtLDVc12/CwNLi1qqBKUu0f7vvBodnmhJtsLizq7c5nlsxeGDI9q2qFB9YCWRh&#10;oSqJG6GeaxyzGNWuHI42pV5y52ruAre10GIp7C9XWGOsuAXpjKR1UGpVnKgoWbL947YFi1oXD/GN&#10;PUWw0hMW2ak6CyRnR/o2xsVXCtv5AtsYX3yn3Ta4IhH0ubIWg58tPn+8we6xxgdUJVWldOv82xzv&#10;bvi4QppQSTKXMdb84WG51DLKZfEFFcmlxn+aM16xuebGw4UWZ3my+Nn5I/22M848ryL3ymDWmFH2&#10;gjwKH5IEQCYpf17BUC13SCylatFh1hML9NT57gkht7Ip/EGB8rMF75SUFlZ4Ty9P37RWWAg9M5rt&#10;//Kj7PhEe/bfUQBzZWXj+ev+dj799CFd75Mwx7xJ74Uqx/e0qEi65Raxhq2uBubq65cuX/46a+30&#10;N7jL++NUt9t25pm/AOYuuOAClC+Ya+AXJ0AARi8jNgtiMEQ21q1oamhhU6dOJRsw0QgQ2To/5yAd&#10;EAl1jnPBNULujRIQ6IMw8mjMhLhzCRhz8OPQEFH0IKx0Ob++d8DANSRDgngIfdxvBunUnfaLqm+0&#10;2uVYgapQYMDpcg6tbGUxle8JrFhh8+Z+mrPizbL1We0frW1ZuzWemqu+d6Z9tD0W2b6tOjb61Jbt&#10;dSWlTe1yxJdT5h19om/EcNkel5PNWcmAK7TOYs3TQp9p3klKeNUwW3FSryvaGS5afeHJZe7coti2&#10;15+UqoryC6uV7CFS8HM5WaGE4x67dP2trpMm+ptXfNb42taS/8/jcZZb3IM+/Cg55mRn1VDnv97a&#10;udN9ampp80g+gbS5TjiFFW2o1C9XVQqkgqR9sOQtkzeNqF5gKysbmz9QacHqL0nxsouSWrsnlYzv&#10;eJ9wiAq99a7s85SktT07L2WzpTSHrlRKLk86SEsgKOLAiTA4Xp2I1Re242BVEpbECQl152ebwrU1&#10;207yLAmfOHqt9cypZ2pzPvGfcWq71mLX9bzw8mKnXixH25TJILC1fWO2Wksg7CW2onjzJ9Ol/PcT&#10;QWcsYkkVi2ybuFk1KVEyIJhIzl6sO/NLKhbV9YvuiMea88vLHInEUMn3v67WmbFNN9outG1anmhz&#10;aCf5dCfemFRRiSO/UCoQX9KD2Y4CmOvJbeGf6Em3I9MHjCDaCTwbOxbimWCWDBdGRkWxQaGz2y0+&#10;X3nmOdx7hoCg05lNOQgOQf3dsmUL5jgsdODXtddee91114FNaC7kywWMADLiEGAFU40QvDMQzRiT&#10;sFNqegGFvOX55yyMcahymN5Y+RLRBfAxOAthDqEqovoREYG2iG5IpNfeE+vLLejIBHUQlYFCSngG&#10;MjFm288Hp3dtVnal32aPDnXYlOTiisCm4mRJorVVb5MsIW1z3rk7r5HLvJfrrv9YmmM952SlOabb&#10;w67BO4YMaJGsWf9OOFvVDVc6qiypjTaIYtFYtKkmZfUktgyONW/KO/2G5LrFindEXdaJYWJjK4om&#10;jXK4XfGC8gpYEbb+/eLtWdF1s+1VU8PFpZacyob2ZstF/1rlqKzwjS/I+yR7QJ7aMlAqvbxk8CnL&#10;lkUjgcTOllBZSWEsSVI5UpSIRMC67My1eS5Ktivx9VWuKi33BNly8ehS/8ghy5z2XE0bqlttZCl/&#10;K9Val2q6Uh6pLwt4qkoGOwap8fpwwPHc+oLhQ6S81lR26WTFO0hr9ip2sVDCXWyzW8PSyXVznioY&#10;O0GK+ZvnvlB49Q+8Q1sSOIA1f7ZDITs6yrHX4+Z3wpVUSO0Zdo/Z9mGTe/Awq5fQOUnxD1fiATIl&#10;pCIbSUngiiydPqH/htc/9mdNbClwZOXJr75Wb/GfNrDFWzqtJaUHB3ontb6yWMnun/Cd3ralzVlV&#10;WKl9cW1xxQBb7vATtgZbd2RlZ6fEOk6fcJKnebrf5TxIT+tRBXPY7z/4QJo2TZo8WZo1S4LXevXV&#10;Ajv6+IbmNXGimOOPfiQFApLPJ3LlpLe0ppZ/ww1L95skneBHzgDIJk+ezLqV0HSirNDFzjjjDNr5&#10;9gFSRn43QIqca8899xxmOCIQsNNheDEulzHVgaqgHqERnEicFlY5uhGYxWKWnmhA2PUAUNbC9957&#10;L1VyjNOPrlegfMCAAdXV1eQjQFdFJ12+YsWwqsGxIseG6tWVvoGbfLmbFn6WM7ZfaOmaTVU1ashe&#10;v2HLkCETa7etamgODx7bb1lgw3gluybWvmF57elnjp+zaKZNThYPK1u9aPOaiXW+EZXLWpqGhwct&#10;Xlzj8eVUFlZ9uqZ2WKNHT1a1VDePHO/9eF1dbThROaTgsyXLRluVQHvItuGL8uLR736+tCiqevLU&#10;jxfMPtEyqihc2BhqbD/NsnZQVdHGDVmu4oWflZRXtNjsbdXbay697LRXXlwo2wo3+62LQg3yhvWx&#10;U0Z/tHJV1Qllm9ZvGj3WJTv8CxbkjRilNFSH2wK1k88esdGXFZ09r39ppVQn62OzN3sKq5c0nTJm&#10;1MbVNWUD5JNPSaxcumrEKNfHq3KddmVklecjm53P2+HPqQ2H/EnvylCJuip0+llj3w8X9V/blGt3&#10;rA62T5sWfad2U11dsnZg2fISf84Gy0BXxeJlH/cfNWmL3auHck4ozl2mKM2frM/zFG/e3Dh+3OTl&#10;C14srxzjz/YucXssWzc3lhZ8MGfBqSN9Mz+a7/KNnFQ1bMnyBS0VLZsLi4PhyLRsz8fbZ1n1knFj&#10;J6z4ZEl8sLzd59rS1uAJhTevW9vSFiwtLpg0tbmtLTfHfzB50o8qmCPO/MorJZ466LXwbH/wA+m+&#10;+6SnnyYGvU8/gdiGMuahbDTwjo3KXsYeKdEs8Jh6thFfRRQqffG0klaEV/YJOAWtAEESMaHHAVuE&#10;o7JuJTo1Y/tDKSN4y7hIXl4e8fygHjDHCKWlpaAeTlXAjg4AKD3RBCmnYCR6Ms46il65L8LguEdy&#10;MRl3TbAaBbBkq9ORX+4JYOLPKi8ZpdtTQ7yDg95wP29pU7Q+O8dT3t/RtNNmt3h1f17uqaMxgdlt&#10;usOu+Zzespx+Pqe70Fnc4mzMUdyW/j5/DQclf0F+KqFZS4qGTDjdY5PUweXKNktOXm7VuBNEDJSS&#10;F4xgQrc42x28Va0p78AhTpcyoNRZP7h4SGElHo4Cd8zp8tgHF7t0Ozq+059vV/Rzz3EHg+U5Xtt5&#10;55SJ9CP+0pwq0NJmKy1MBBqdvlEodZKzmFKqSRLW2XIU+3BPKdFUTlt5pW7VBjhLbVbJbXM7ct3O&#10;piZ+Cm3ZOZTHGT0wN9TqcLsdNncxJDWHPyuYVQQr2VdaTgIAOL2e4UMCjY0WuyVrxHCvy01pCktu&#10;vu7Uxp+RlQzHbLLPN25sruZx2HOHF47Ot+UFBiuJ9rgtx1swbKBbVmJxrbWlTrae6Cw+L2Yv0O1u&#10;X0m5XdOKHEWt3lBZhWtCYKA7m6qIulPP5vc5t6Jcb2hM6GrWkKFQkMnAQyAE38OsAQOxK9g1ORIN&#10;qYmIx2MnzbIq3LQHsx1VMAcPg/osRMJXVgoj1x//KI0YcXBey4MR1X7PIQEJmX/ShIyWlo0kB+4m&#10;vRL6VGPjKgP9eCb3O3amA4oJG28ZIcMgIauS0QHnqbGDCsMOMV7GW16N3ETGWyCMUK3MIXaANkCt&#10;cwv7GPJYC+/ReFS8RbelojZWS0O2vAJ2bBiHSDQwZOAQTPryoH5kUoYrcvq0U4lAKi8vkfQxxBtM&#10;PfscwaDV9YriEpTk/KLi0aNOhq159uRzcGlsqd6Gvpyd7dixs2Vna0tJRXlD286qysGw9euqd5RM&#10;PGXbxhpLiuwIsYbahrKyYlmKF+bnZLn8jWqwNRAsUUtgZhQW9xNsMMVpc1gb62vbwsGhw4cvW7L8&#10;C3/NSWNGblqz1jPW1dy4c/OW6gK0pJUrIVUMqNTWr1hekOtpb483tQQDoeaVq9fVNdWNGD66cUdT&#10;c2mgrrk+HGoZOmRgQ8M2XStS4+sXr1ybV5SzYcP2lqbGsraWNUtX2yZ4ku1bV25Y7XX6amu2OBxZ&#10;wUBTrHl7i9Pq9XuWLV9ksWo7d+wgN2k0EG7YuQNjYHlx3qp1ayedf/a21RvXbtp62bcumfvurK9d&#10;eJEtGfvnzHd/8L0ZSz5dTKhb1YiqxQsWnzLhVKfdWl1TY3c5qqu3tAdWnDf9/GVrVo0ae0IiFl+7&#10;aumIEwev27hhQFm/ppLgP15744JzLmiLhhu3bT+havTsDxeW5eVUFpcvXLKkf1uLTbFs3rBh+Kjh&#10;26o3kzCluLB43pyPnfxIFXQQnoxPthtrT+cvqvg4O7/vu/ss8CBnBINCiSOv0cKF0oIFwpyfXgD+&#10;7W8TN236dOjQM2fMmHdkbmHmTMGJI9sSAaElJQsX/vGNN37EYrEb6TJxjmZlFd1888b9LlqPzE0d&#10;tVc1vtUvvfQS9blPOeUU1NWSkhIahREfAgWGUX4n0qk2xIcguGSGC482LPG0Cf1b2HsFF4w98ZLu&#10;IadSSQJHnU5bEp4H9iirJZ6IO+0O9hOJJN7qeCwOgJFgKRKN8VjCjiBQy2FzELSPZs2ReCKBTolX&#10;Sk0mbQ4iISLxZCLL521vjxJD5nV7o+0xi03khYpG27Oy/LFYmPqqTrLRhNvtFOtSFNRwFwa/eBw7&#10;BYaLSChis8N51lPxuDsrOxGPcS5bIplyOWy8cqPMhwkTNkWRhwTVneHFULtOVxxOOwDE3drtViaG&#10;WY0bgYPvdrqi8ShRuF6nOxAMZWVnoTWGo9GcbJAxZMN1Y7UCtn5/ViJGWepEdpZodxAca7UGQrQz&#10;jWQ8nsrK9gDuXpcTiYQCAa/P2xpss1scbo+nobExO8uH+OPxhD/H39rSypz5EWppa2Mc3OTtkUhO&#10;rj8aDqdSusfrDgWDXp+vtVWkmeAHHtMK6xUMMj1BuqNHmwPjfvEL6dRTRfa1SER6+GEJazrkjAkT&#10;vlwSHsHH8s03JSyGu7Q5tARQjL90nWnjEdptcjxFZA82Fom7HTDfHA4J8NUH0zDPQbJBp4PzLCDO&#10;eCAynwZ8WXEtPooODBNviCtI/ydexGED3ESbsRE8zx/7DnuHOdzqyhgfxI7L3cHUx1QvTtlFW8c7&#10;JN7SIe1J6PBASfzOZRntDnvHia504Q4aofvwCnQaHTxwztIb0Mb/HrfHeOtydLRLorvk3GWKTV+e&#10;VazRiwt37OyaSMdbh70jhafDsatH+ggQbPTAHiZ27I6cdE/cAkZ7Xo4wk1El2pWeWFZ2+vKSlJMj&#10;koY5nBbj0jm7+vtzRXtBXoe7tLys1BjHOK2gsMOiUrhLXzNu35HTMT2XS9xQLBaHEYVzCdNzZw+b&#10;MVRXr0cPzOGv/OlPJZI+Pv64hLzIbgRRg0Zj4dfV/X1l7a2t0MOlrVsFE/jyy7ksv4p4SL/97Td8&#10;vn57z4JZL1jw+08+eWLvQ9208NAa3sNu+uxxCIsbLTzqsEYgoBh5mZ555hmcj4MGDSJp0uZ0CmIW&#10;rQABVLurr76aX0jSnaOF8E0iKSY7ZAPGls8gRgIStIlXX32VNFBYA5cuXTpr1ix8F+RloggD2hND&#10;MTLclz1m8hW/5ScEOOCmwJeePw9f8STNyx2oBCi1TspFfhv47glVomfb0QNz3E9xsfgzNlKN96kN&#10;e9k550ibN0vr12fmhU6XkzMoK2sfMEcflysPKERfIONv5pTud6iugCfBqC9j9CR7JaELuBEMZQEi&#10;CCCFPp8ZB0QDd1i1kUTz+9//PqrBZZddRjQFwASJBH2HzJqcBcmObjQSTQHFhH0sgMSWgYxcgnSb&#10;0DL+8pe/4HslWSbBYeSDmj59OicCdhx67LHHAD7YJ1j6YXKAnkcc5oA2pgHYERuHD7rnj0RGdOZO&#10;X5MAP1qksyY4B0J7T9aqmfkfVTCXmXUf3LnsMumpp8SC+vvf7zw7TNed33beN7h+qhrfvJlKWrut&#10;Fzp3Yx+fbGnpyax/Me5kljC042ml7gyfPaYKakGQmhyIoc/9999Plk1jEDQaFC6wDDyiVgOxYuiD&#10;0IapZPqDH/wAohyuCQIeIOLhfiXVMJnQCXolMoyvEbnXDWcF2TcJCNu6dStgSpJ06HvohlyIy+HK&#10;ILEdBXRw9XB5GfMAAB6dSURBVHJdSMU4ecHHPW7hiLzljozrmhh3ROS/34uyUMjkl+bXmu82P9J8&#10;WHy1sDzyDaQDr3wJWXzw3UOD49uOC4hFA6/8GO/3EkYHE+Z6KKj9dcNoyN+BbAbMtbe3PvXU9G7O&#10;Q+PD9nHTTatzcgbSrfOPGMW3IEx8+9vffvLJJ1HHWFqyRAW5wCxAzTD68G0g/Au3I0VLUWpY9vJL&#10;CMYxFJW62IxL830yDIU7duygoJdxFSo/GDt88ygrwYnkFoYqzFfNyFrMdxHc5FqwWIyhQDre4tPs&#10;5o7MQ6YEDAnw7WJhwe9uZWUlMMd3NRgM8uXk+8MhCOrs81tFpDbfNDCOZQr1RohxhBHJaqPntTFN&#10;mOuVr5wRtND90HY7NtYCAiG639I2Pr9BsuOzxy7GwhCg4acPyiueKeCMSFXManxL0N3YgDM2Y1iA&#10;iezn1CHEyga9DvsaVjaWnHipfv/73/Pt6ZxMmFNoJ56MOFl+QnllgcAOFV1xb/GtMla7xFfQkznw&#10;7WTFyuKXeAxglCmhyu0xYPd3Zx49ziXAF5IIRb5LyIFfU8wg4Bq0dlpgOPHdQ7PjO2+88mPMM2Og&#10;G9/2novuALr2fNC+2XPNmpfXrn17l+Ord+e4c+e6/X4Kp55668knX4d+tt+pgG4ul/BqoaWDOKhO&#10;oBhlFlCdULhQrwhxRbNDocMJxXeFFuDPGBYdDT8jDDgWm5jYOIvABl45Sh9cDZluhjbH8pNaE9Du&#10;eAsdDxTj95NACMx/aHn4GYz+oCphYShuKJL0AUNRGEFPGlH6jD7mqymB7iXAd5WvNFum2x50TqPd&#10;6MDvt/EWtS7Tv4c7Rw9vrtsb6glv7v33fzx79oM4Z9JU/26HO+SDYByfHdh0/fWL/f7KQx6vYwBU&#10;euoEGpoaP3qAC9oTeZmghhlL1AULFoBonb8rVPziZIMbjEkOui89OYuFACgGm8wYmm78PGLfNd6S&#10;xwlVEfQ0TIF4KjC68etq+PjBMtQ6qMh8/1AtWXSwz0KDfVRFJtMxXfM/UwJ9QwLHEczNmnXH7Nm/&#10;ycsrGzHim70t/IaGFRs3zvX5DjPM9fa0zfFNCRyTEjiOFq18fhis8vOrzj//4d7+LJcs+ev69XN7&#10;+yrm+KYETAn0RAI95df1ZKyjog8xNl9B1qYUYXjmZkrAlEDfkMDxpc31DZkf/CywkVHxnuAEYwgC&#10;GD7//HOoc/go9hgUnxTBCZBLqBKNu4BirPTBbzVkyBB8BUZnLH3k8MDSB3M4Y9/lEHlNOBcb30UX&#10;XYSbAr8+xjicD9jjDIMdSTfx6GPao1tnA98eczDfmhLoIxIwYa53P4ieMEt6PgNcBzhMMzBHQAKo&#10;R1QDQAZfF7p/xmlFZmCSa0L0JQqCbJoEMOA55XScsAbM4bCnYg5OCa4OWsEXMaYBLwQCCp4HxiR4&#10;iygIIBJABOYgCW/fvh2/BCxiHPww5gzvbcaP0fMbMXuaEvgqJWDCXC9KmxAICpL5fB0hygd3JRhF&#10;kOYKC0fC+gZcDNenMRTQhmsVn+l3v/tdOMAAENk0ATuO4vSkqA2qFqAGcZcwQJgoEOVIV2eci3KH&#10;BodHtTPGcQjSHMFkoCRkJTqjvsE+x81KT5jDRkgZpE3ybpI/HX4TUzIGNF9NCfRZCZgw10sfjaA7&#10;xmIh4jsP8QLpKAjfD3+4zO/vYHtkBkThAoYoasMy8+abbwbXHn/8cXCKDtQn5JUs54RJoNNBAwbj&#10;oL+xFIWSQuQWPDg4w6hpxE4AZzB+WcCCfTBLrrzySsCLnoAdgxB/A6+YzixvjUzCtHC53/zmN6iE&#10;e6+XM9Mzd0wJ9BEJHHcuiK9G7gTtW0SddeDisGzwJzusbyCLEZhlsOdAGUIgaKEdLQx6sHGDwB8R&#10;rMSZ3nbbbbQQco/Sd/7557PPQpUgVsLCCPwirJUAhmnTppH4gXUrQAkmohgCizDgKHlDH8AUUANJ&#10;AU1iKhiBo0Tmc2kIyZ21S+PS5qspgb4mAVOb65VPZNiwbxQUjJDlw7OgY9Hq9QoeL2oUhSCIOgDX&#10;sNCxIGUH2xzallGCC9gy7ofgeQxnhNEQ3k9UP9BGf3CXo8RvsbFDCx4M3BqsW1HciGGgEWMfMRK0&#10;GJmaICGzeoVRTFwX7gjWrfQB5gyFjkBXA21pNDdTAn1WAibM9cpH4/OV8XfYhybgFMzC78nIGP7R&#10;sAh4Jjjh/fffJwkSkGTkRuco2ha54eiJtoWDFV8qwNR5Pmh/d955J9oZrgnDnGccRR9ERyOwgbPA&#10;U4xxeHKNODBS0aHZ0Y0VMRnliLnB3of5r/Ow5r4pgT4ogWMK5rq3E7GQ7IMfwAFNCZN/JtkcJjai&#10;U/GictegWwbgjAH3iLgiDHaPC3HW1KlT92g03lakt8wh9DhjPzNIZnBqg2W6mTumBPqsBI4dmIM6&#10;lkxGW1s3dyXraLRlL3pZV32PgnbUrg8//BBT2lEwV3OKpgSOqASOHZiD2FBb+9mjjw7rSp7Y7o8l&#10;8gOrURPjuvqszXZTAp0lcIzAXDIZwWqU9jcKu9U+t/1mRtrnWX2qERsZ1rGDSESDPwHmMKY60pAY&#10;RjqsckYaHG4QtyyWODb2M+1wTWgxiHL4HGjHEWE4MfqUTMzJmBLYrwSOEZg7+eQbBg3a1v2atLp6&#10;3ubNn+5XIn25A7wQWHKZiIUeThVvAxmGIYVAlyP8i2oStOBYwK5HUkMGeeqpp8DBn1JRSKLe95Uk&#10;HyZ1NXwU0i5R4QFYpFAOtJVzzz2XlJkHlM6whzM0u5kS6FUJHCMwN27cjfsV09y592zcuB+YQyuM&#10;xdr6mLMCCq7icuXDwoPbQXhD5k4J9vr5z39OtmhYHQAZKaQJw6JCDdkuCdjq7JCBNAeQwSC57rrr&#10;UM0IhqUlU80aX+2NN94I6hG+iseWdhh29913H9Q5SkPg9IC5AssE5grVcDrX08nMxNwxJdCXJXCM&#10;wFxPRKyqggzR/bZmzSvvvXeHzdaHfLJEQVAI8eqr/02FMJALtnHmFgAm9DvKcUH35RV+CcDE0hJF&#10;jBo3mQTCxlkseA1cIwIfitz48eOJ2QLU0OxIz8lCmBhVgl6NQhDobiAdkEoQxRNPPAE3BYzjkBm+&#10;mhG+uXMUSeCYhjlqCb79tjR6tDRlCnWhe/KpxOPB1tZajFRpalpPzuj1PsCc212bwejOa0Y8rawi&#10;0bYIOMXuBoWNeAaDwQt4MTMKIL3++utEvAKOEIlpIak6JDsA8frrr8f6ho5GDnQyjlDr77333iP0&#10;FTIdsIgNjlf0PmxzVE1EQwRJv//978OnI4a/1+/ZvIApgcMqgR49/If1il/VYKTQvOMOmKwSxfTI&#10;/T1oUE8ubCxX8/MHsQr+CtLS9WRK4BWlC93ufDqDcUQ7YGUDsyCvkSiJpSVJRIAtHK+sWMkvQook&#10;vA0GzHEKljhIvGQWMXi8F1544RlnnAExDp4dpwB59KR6A+tcKonAjAPFaDeqYVJCiao3xO2Ty2TG&#10;jBlkYzfcFD2ZttnHlEDfkcCxC3MENkHQJ/icVV7ZAQQkAI9+f8XEibf3nQ8pMxPqLRB+sGjRIrCJ&#10;ZSbFWNHjwD7CGPDAorWRfInVKItQYlQBL9atRCwAhSAj5RoYh3xzKGVEUxjuWqrhGIMDfASKDR8+&#10;3Gg34vwnT55MZ4IrSN8EmBKrnzHnZaZk7pgS6PsSOEZqQexD0ASZE7l5113Sgw9KRHqedBK1IGbO&#10;/E1V1VnXXDPb0Nr2Puuzzx5/5ZWbRoyYfM01IsCzj29ADz4B1pUY0VhyUiW6j0/YnJ4pgSMigWNX&#10;m0OJo7jWJ5/ACsO4dUSE29sXnT59OsoXK1bCtjKRWL19UXN8UwJHnQSOXZgjUh097p13hELXM8Pc&#10;Uffh4VgA4NiOupmbEzYl8FVK4NiFOaRI/drLLvsqpdnb18Ikx5YJRTCSIGXednV1/BUAIifS39ih&#10;hbf4Ug2/LftGC0eN0fYYmbdsdMt06HwtqCoZ/69xrcxR/L8ZrwWHaGcE42jnszL9zR1TAr0hgT5E&#10;EOuN29t7TKxyXRnm6Exmt71P6TstOBwIUcjMh3AIeB6Zt/vcgQaMaxWiHE4JwhjILgc5Dq8rG6Wp&#10;H3jgAcDrhRdewK5HC95bUsgxDv7Zu+++OzMgqevoTAcKXVMaItPO4GR8otb1r3/9a8aBmIKjg/RN&#10;W7duJR0xh/Bp4P+lP/mj6MYI2BMJscDha5wFemZGM3dMCfSSBI4vmCMaLBpt3rjx3U2b3t/7b8uW&#10;WQ0NK9OpJ3tJ2oc6LMGnpPPNjAItbunSpffccw+JzmkErf7xj3+wA0iRL9Pohg5FpkywhigIgh9Q&#10;r0hRh/IFPt51112PPvooY1JTgnoRlMXBtWrkWAeJAMTMheCj4MClA3XC8Lpm2sm+CceYwR977DG4&#10;dcwEby9O2wcffBAI5iokbf/nP//JZMgZBVOPSDIQkyo8kPU4BU4fOdkzo5k7pgR6SQJ9Wnk53PfM&#10;ck+qr1/x7LPTuxoZHNwvj3j58mdWrvzHrrVXVyMdtnZ4c3a7d/r0hz2eIiOeITM0/gdq3IBQ8D+I&#10;PyVRMIcIV0B1An2MrHAoWTBCwCm0MGrcGAtVtDBOYR/qCSQ7olYhqRD5ALqh8THIHheiD1BFBwAR&#10;gnFmAsAW/WGiMA6Dsw4laoIqPH/605/IE0UILYALtsK8A/UIoiA0jYTGMPsAaxCWAFvwLjOauWNK&#10;oJckcBzBnMXC0+rtHsVUNamq+6kk3di4cvXqfwFzqVQvfSi7DZuOgpCnTftvYI4DGdsW+yhipDtH&#10;P0LDYsEI0ABqtMPvzRjLjLegD5Q69g3TG7gGRFKdC+YwPVk5ci45SIwgWbqxdR6BYYkho7IEeT3B&#10;O/grVJAg3OI///M/WZYyBxQ9sIy50ZPRGIo6EuiP6JvAHNcC49AfeUv2dqx1jEB/FEDDYGdc0Xw1&#10;JdBLEjiOYG7SpJ+ccsqN6GvdbEuXPvX2218uyvbZU1FsYFx2dkFlJS7Obofb5/kH3KijzdntWZwH&#10;SLHKe/bZZ9GbYJAAZ9ROxWrGwpAgLYJV0aTQksCvG264wbgOuMMqlRDXV155hToSNBLCRZADb1ls&#10;UtOLlSNwiQ4IVsJQgQMMIKLNMdrf//53FrnY4wAjKoFhUMPohhoIkHEieQQoMcEqFe4eihvDAmcs&#10;TtlnSqQ2wZLIdelGZUWC0sgCgDZHFAeBtFjoWP+y1s7wkw9YKuYJpgR6LIHjCObSYOHtXjIEyaf1&#10;oe57kdhOoqLNpZe+uJ9+h/swURCoXQAZ4EW6ERaAuBdeeuklUowQrUWcFsFeb731FlH3GfhAg0WT&#10;4ixQDHhCjyM0woiIICsJsVygEqgH0jFZYAhnAloYHgn4xo888ggXogQE/YEnDjECeErQBRv9uS5R&#10;rsT2o9Axk/vvv/+OO+5A4yN3AJDHCJQ9ZLYsqMFfwv6ffPJJQJNxKDdBrWuWtFz6cAvJHM+UwJ4S&#10;OHajIPa8093fA1TgmbGCbW2VfD5jvydRELNm3Tlz5q+rqs685pq5aD27j3v0vQPI9riLvVsO8a4O&#10;+4CHOB/z9ONNAseXp7Xj0/3oI+mii0RgP9vLL0uPPSY9+qiUrll1gB+/MIQd7dseGMft7N1yiPd4&#10;2Ac8xPmYpx9vEjguYY7YLwozk58yGJSgYlxwgXTmmbgzj7fP3rxfUwLHiQSOS5gjY1r//tjzIdFJ&#10;y5dLmzbBNJNMAle3X3kWnsZxzHPddjQPmhLocxI4LmGOTwEyCJkzXS4yl0iXXipRBnD+/MyHQzry&#10;zP7eOxbLEdP7yBVMSqW9p9RVC5wPIwkwTBEyaPIKWkFqg7mGx2D27NmcSAs+BPI7kSIYp4EBZ2RL&#10;x8UB/8MYGeKIEW4B/Q06Hg5Zg6PX1XXNdlMCfUoCx5GndTe5E+6KrzArS/rGN6T775dycjLRryh5&#10;O3euf++9LvPNbd/+MX2OyIYPFEpt5tLkmAN3wDISz8Evge3xv//7vzg0SRKHR5VudMCRCikE6xg8&#10;NQhrRCAQ4IVjFP7HjBkzQCsiGfCQEkMG+5f0mUaqdMrfwAQG8mDAgXGQkI2YLbgmOHbpA6GE18xM&#10;zB1TAn1ZAscrzFEu/pxzxAeDKhcOiyD/9KZpKXywTU01s2Y9ZLTs/QqA7Bfmamo+WbPmDYvlsIhX&#10;t9nc48bd5HLlgFadWbvw2sA16Gxw3OC1AV4EFaxbtw4+HRDGzOkPtBkeAHaANugd8DngiHCUsjhU&#10;eiVkAiocFXNogQTHOLA9gMLf/e530OU4hXo3xg4dYJBQWowYBuIfeGtupgSOCgkclufwqLjT3ScJ&#10;EQSOr7HtwjjewYYbN+7q7iMl6uuX7tixevfh9nxXU7Nw1qzfAYgYsnYZtfbs08P3nO5220aNugKY&#10;4xQDs4xzWWmCeoQllJeXwxy+9dZbob+xJiWbudEBdYwN6hzdOBGzGppdphQO1Dawjw7UBsv0B9Gg&#10;FqMGgnT0J1AMVZHIWcMkh3LHDnxjNEfjFPPVlEDfl8DxCnNdfDIDB57NXxcHO5ophLht235gjkwn&#10;YCUVwrKz+xM10f2A3R8FhiAtWywOoxuZP1h+AkawcI305SxLoewSifXDH/4QdQz9KzMgah3rXAIS&#10;yDBMhhJousTPo80ZCYdvu+02WLsEpcLmfeihhzZt2kQ8A2V0iN8C5gi0yIwDOBowRxYAOkMV7pyn&#10;JNPN3DEl0DclYMLcAX8uxL325By0MODp6qvfzc6u6En/rvsI+q7h9yAgn2hQgufBPlwE5513HumS&#10;UNbQv4ivAvhYb6LisRQ1RmOHiFf0Mt6i64F6hNkvXrwYPwbxp5xLEMItt9xCJD8REQAZC1Uwjs7o&#10;hoyTiZ/F3sfgtP/4xz/GiscVMecZlzBfTQn0fQkcr1EQ+/1k0GVwROKaGDeOOoDSnDlSVZVEsQVZ&#10;7hQFMaer1HWLFj36xhs3+/05N9yw5JBh7su5gkQsG8E4NtRFlDIiRlG7iOWiEzoXWh5YRh8OZU6j&#10;D+0ejyfTgorHchW0yrRg1APUONdoYXy0QjoYa2SUO3Y4haP05NKdz80MYu6YEuibEjC1uS4+l4UL&#10;pYYG6Z//FLyT997D9i4tXiwKIXaChi7O3K0ZvNjt/aG9QcnqjFYMlgEm9oEhA4k6Y9wefYzrG7Bo&#10;7BuvewwLqHUe2fDb7rNn50HMfVMCfVMCR4gZ0TeF0XlWEyZIV1whwiTY4A/X14t4/YzXonNPc9+U&#10;gCmBvi0BE+a6+HxAtF//Wpo0SQLvCJY46yzp44+lZcs69Ubj6VJ6xlqvU2dz15SAKYEjJgFz0dqF&#10;6P/1L4ks4RReiMWkvDzxCvDt4suxW1e3+M9/PqkrOGtvb0obsroY/GCb8T+QWg4bHKvIr3/963ha&#10;9zsSKeHIlWScQoo3EjTxFgcr+X5JO7zf080OpgSOAQmYMNfFh1haKp14ovTWW9LXvibdfrs0a5Z0&#10;8cXSmDH0NijEkUg4FFraxckCEvk77BvUX/IAk6Xyiy++gNVByjacEkRBYIwzEswFg0EitPr165e5&#10;NPxhIyEd55LGktyWl156KZ5T6jYQ2gXYZXqaO6YEjlUJmDDXxSdLrCt/xlZQIHysu7aiotGjRl2U&#10;IVvsau78v9zauqm2dkXnpr33m5rWkCpcUfabsY4SFvbKyinEQqCUTZs2jeJblLaBBox/Ax4clW5y&#10;cnJefPFFHKCENxCiAJCBgBlHBAQUSs+AhmeddRYpy0mWCdGEMAYcsnvPymwxJXDsScCEuQP+TEeP&#10;JpuuCJbqZvv88z+99tqN3XTg0PLlT8+e/TtYxN07Y9NREO4bb1zp9w/E+zl//nwqBIJWRJWyZIbm&#10;BuTB+CVpMFGoMOlICAyQUeOGCoHGBIyVNfxhOsO8I8kwlRyM2g7dz9A8akrg2JCACXO98jlqmii9&#10;3P0mOL9ibSuov13Z+BgBlY1CEIa7A/4aFbN++9vfEqfFerO6upqwBGhxcNygknCURjKIoKyJIIxd&#10;GzogHQBBahJyCiBIuhFyprNDAZpdvcz/TQkcsxL48mE4Zm+xV2+srU1askSaOlVaulRatUoqK5Om&#10;TIFC3MNrEvHqdudefvmbVNrqWqdj0Wr1eksZE8AiIhXbnDE+savPP/88NZ4xyYFx5Ecifov4BGJU&#10;jXKrdINqR4Q/PgcWrQT5T506lUOkM4HfSxB+D+dpdjMlcFRLwIS5Q/v4QArKZQFzH3wgwiTgD++O&#10;cd2QTgjD59pEvJaVjethDjvWmxn84lwyxJEzDowjMAtDG4VpWKgSucWqljWpcWPEZpFyjkgJcI1c&#10;I9CACUcl3ouiNplV7aGJwDzblEBfl4AJc4fwCa1fL0gnI0eKIUgDhz6Gf7aiotOIhEyFEolQp5Yv&#10;d3cVhNVVNdFDmINBsgeJJKPZGePuzRHBHsf25VUlNE6xdW4x900JHNsSMGHuED7fJ54Qq9SVK0XQ&#10;6223iaRL99wjPfmkqBMmMiZBtgs8/fRkbHD7vEYiEe5kQNtnF7PRlIApgcMgARPmDkGIl10mbdwo&#10;vf++RAnEefMEq44Mc+lFK7XniQ1LpfRgsLmrC+ziGnd13Gw3JWBK4PBIwIS5Q5DjxIkiFIyclCxU&#10;wbgFC6RbbjESEZ9wwmUlJeO6B7LPP3/i88+fOaDLNzc3v//++0a6kQsuuIBYCGxzJFOq2G2l3DEk&#10;xe1JRYdhDu8qdGISN3GAchCwgnHswr+DUczbd999lwGx3J1zzjlkWyJGAgcw/lyy2rHPWZDysPdx&#10;IbrhwzXGWbt2LW9HjhyJVwRjH3zj8ePHMz50ZcZnntTAHjJkyAHdndnZlEBvSQC+grkdEQnMnv2L&#10;O++Ufv/7omSyI7fSfqcBaY7vAbiDh+H222+nP8Y4ykGwA9yAWZ1HIPgBWgl4BH947NixHALRcFZA&#10;neP0UaNGGUDGgOAdjRTBIfkwmTXvu+8+kgNTFodEJqeffjqElXvvvRdILSoquuSSS/BmUHmHU3Dp&#10;MibTwK1Bwk6ughuEwjocAi5Jtg7edZ6PuW9K4EhJoMvg896CVXPcXRIwuHW8trZubmvb2s1fILCN&#10;CDPOgzVCXCqRrU8//TTeUlogDMOho3LNxIkT8ZwS2oWSZVwBYAKS8Mwa6ZuoaENSTJJowhyGXAKz&#10;BC0P5Qt043QGJHswiGYM+Pbbb0PBQwfkirwSKAYsUvuGUhK1tbU/+clPxowZw/j0p+e8efP+8Ic/&#10;gKFvvPEGgwCsRGLcddddOHnxAu+6XfN/UwJHTALmorWXRV9dLf3976CR9L3vCeoJ3DpIJ1ddRXI4&#10;LsyqNhpt/n//7zSDXLLPqeC/dbn8M2bMyc4ewNISBhzLRtCElOjpERTw68EHHwT+8KgCZFSlgVnC&#10;IfQ7sImlK2odgV8sJFHWiJEAB++44w7Wrfy0AlWoZgSBgXekF0ZPBBlpZ0zWoSxReSW7OrxiLs04&#10;H3/8MUEXxMbC1zPIeoxGCC1qIzAHehJthjbH1VHryFpMnwy1ZZ93ZzaaEvgKJGBqc70sZBwUI0ZI&#10;zc3Sp59K77wj/fzn0urV0tq1XBUFLV0tVg+F2kKh1m7+wuE6Q/UDU1g5gmisK1ldMghoRSpgUAl8&#10;IZQVYKJYhHFLIBeIQz50UIkWTiwoKHj99ddp5y0ryn+RhUUi19QkOgBnLGyNE3kF1AxFzHhFTySY&#10;DCDbsGEDc4DUgpYHGhJ6wWhMAOMdFj0uhwkPMCUvAMgLk9nEuIxIzZ0jKAFTm+tl4eOgeOYZkYL4&#10;u9+V4I8sX055RFEyUYJvdwWFxJRuS1/TDTQhJ7nHI4pvEbOFt4FQh8ykwRTwi/KD5GWCDYeZjOWk&#10;cRQ8Av7QqmgBrTC0oeuhA6KIAWoMBVsYaxpQxQ7ARJkIrHXAFkvRK664gqqGU6ZMYXxWr88++yyL&#10;XCCVFgO5QGhGQEnEcYEzhFNAXvaffPJJyMm8ZZ3LorVzzFlmzuaOKYGvWAJmLYheFjikE8h0cOs2&#10;b5Yuuki8vvqqdPPNosTEgW/EpWL5Amsyp+J4xaFZWVlJuVVA7eKLLzbWjHTAjYCn9Wtf+9qqVauw&#10;xxEKRuPGjRvnUNciXXGVmAoWpMuXL8frinb2yiuvgFOsTznKsnfmzJmUvsYFwVoY5wZ2N9oBU5wV&#10;7BBLC9IBoOhxeFrBPg4BaqSBMhRGQJZTHnvssX16gRnB3EwJfGUSMGGul0X9+9/jOBD5h+Fb7NiB&#10;mU3asEH62c8MCnEvX9sc3pSAKQEhARPmev97gBfC7abStQC7mhqJnJe7Cmj1/rXNK5gSMCVgwpz5&#10;HTAlYErgWJeA6Wk91j9h8/5MCRz3EjBh7rj/CpgCMCVwrEvAhLlj/RM278+UwHEvARPmjvuvgCkA&#10;UwLHugRMmDvWP2Hz/kwJHPcSMGHuuP8KmAIwJXCsS8CEuWP9Ezbvz5TAcS8BE+aO+6+AKQBTAse6&#10;BEyYO9Y/YfP+TAkc9xIwYe64/wqYAjAlcKxLwIS5Y/0TNu/PlMBxL4H/H77ReeiljKQLAAAAAElF&#10;TkSuQmCCUEsDBBQABgAIAAAAIQDl8iLO4QAAAAsBAAAPAAAAZHJzL2Rvd25yZXYueG1sTI9Ba8JA&#10;EIXvhf6HZQq91U2MFo3ZiEjbkxSqheJtzI5JMLsbsmsS/33HU3ucN4/3vpetR9OInjpfO6sgnkQg&#10;yBZO17ZU8H14f1mA8AGtxsZZUnAjD+v88SHDVLvBflG/D6XgEOtTVFCF0KZS+qIig37iWrL8O7vO&#10;YOCzK6XucOBw08hpFL1Kg7Xlhgpb2lZUXPZXo+BjwGGTxG/97nLe3o6H+efPLialnp/GzQpEoDH8&#10;meGOz+iQM9PJXa32olGwnPGUwPosiUGwYZEkcxCnuzKNlyDzTP7fkP8C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h7vguYYDAAA8CAAADgAAAAAAAAAAAAAAAAA6&#10;AgAAZHJzL2Uyb0RvYy54bWxQSwECLQAKAAAAAAAAACEA2NBoj0zfAQBM3wEAFAAAAAAAAAAAAAAA&#10;AADsBQAAZHJzL21lZGlhL2ltYWdlMS5wbmdQSwECLQAUAAYACAAAACEA5fIizuEAAAALAQAADwAA&#10;AAAAAAAAAAAAAABq5QEAZHJzL2Rvd25yZXYueG1sUEsBAi0AFAAGAAgAAAAhAKomDr68AAAAIQEA&#10;ABkAAAAAAAAAAAAAAAAAeOYBAGRycy9fcmVscy9lMm9Eb2MueG1sLnJlbHNQSwUGAAAAAAYABgB8&#10;AQAAa+cBAAAA&#10;">
                <v:shape id="Picture 20" o:spid="_x0000_s1048" type="#_x0000_t75" style="position:absolute;left:5348;top:-772;width:46666;height:709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5tqwQAAANsAAAAPAAAAZHJzL2Rvd25yZXYueG1sRE/Pa8Iw&#10;FL4P9j+EN/A20ylIqUZxG4Lag+h20NuzebbdmpeSRK3/vTkIHj++35NZZxpxIedrywo++gkI4sLq&#10;mksFvz+L9xSED8gaG8uk4EYeZtPXlwlm2l55S5ddKEUMYZ+hgiqENpPSFxUZ9H3bEkfuZJ3BEKEr&#10;pXZ4jeGmkYMkGUmDNceGClv6qqj4352Ngs3f9yGhRZfnOqX18HNl10faK9V76+ZjEIG68BQ/3Eut&#10;YBDXxy/xB8jpHQAA//8DAFBLAQItABQABgAIAAAAIQDb4fbL7gAAAIUBAAATAAAAAAAAAAAAAAAA&#10;AAAAAABbQ29udGVudF9UeXBlc10ueG1sUEsBAi0AFAAGAAgAAAAhAFr0LFu/AAAAFQEAAAsAAAAA&#10;AAAAAAAAAAAAHwEAAF9yZWxzLy5yZWxzUEsBAi0AFAAGAAgAAAAhAMmbm2rBAAAA2wAAAA8AAAAA&#10;AAAAAAAAAAAABwIAAGRycy9kb3ducmV2LnhtbFBLBQYAAAAAAwADALcAAAD1AgAAAAA=&#10;" stroked="t" strokecolor="black [3213]">
                  <v:imagedata r:id="rId29" o:title=""/>
                  <v:path arrowok="t"/>
                </v:shape>
                <v:shape id="Text Box 2" o:spid="_x0000_s1049" type="#_x0000_t202" style="position:absolute;left:5024;top:70184;width:46990;height:10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PwxAAAANsAAAAPAAAAZHJzL2Rvd25yZXYueG1sRI9PawIx&#10;FMTvQr9DeAUvUrPaYu1qFBFa9OY/7PWxee4ubl7WJF3Xb2+EgsdhZn7DTOetqURDzpeWFQz6CQji&#10;zOqScwWH/ffbGIQPyBory6TgRh7ms5fOFFNtr7ylZhdyESHsU1RQhFCnUvqsIIO+b2vi6J2sMxii&#10;dLnUDq8Rbio5TJKRNFhyXCiwpmVB2Xn3ZxSMP1bNr1+/b47Z6FR9hd5n83NxSnVf28UERKA2PMP/&#10;7ZVWMBzA40v8AXJ2BwAA//8DAFBLAQItABQABgAIAAAAIQDb4fbL7gAAAIUBAAATAAAAAAAAAAAA&#10;AAAAAAAAAABbQ29udGVudF9UeXBlc10ueG1sUEsBAi0AFAAGAAgAAAAhAFr0LFu/AAAAFQEAAAsA&#10;AAAAAAAAAAAAAAAAHwEAAF9yZWxzLy5yZWxzUEsBAi0AFAAGAAgAAAAhAMdX4/DEAAAA2wAAAA8A&#10;AAAAAAAAAAAAAAAABwIAAGRycy9kb3ducmV2LnhtbFBLBQYAAAAAAwADALcAAAD4AgAAAAA=&#10;">
                  <v:textbox>
                    <w:txbxContent>
                      <w:p w14:paraId="4D43BFAB" w14:textId="6F9ECC48" w:rsidR="00E404F1" w:rsidRPr="00621148" w:rsidRDefault="00E404F1">
                        <w:pPr>
                          <w:rPr>
                            <w:rFonts w:ascii="Arial" w:hAnsi="Arial" w:cs="Arial"/>
                            <w:bCs/>
                            <w:sz w:val="20"/>
                            <w:szCs w:val="20"/>
                          </w:rPr>
                        </w:pPr>
                        <w:r w:rsidRPr="00621148">
                          <w:rPr>
                            <w:rFonts w:ascii="Arial" w:hAnsi="Arial" w:cs="Arial"/>
                            <w:b/>
                            <w:sz w:val="20"/>
                            <w:szCs w:val="20"/>
                          </w:rPr>
                          <w:t xml:space="preserve">Figure 8: Phylogenetic tree generated from the sequence alignment of the first repeats from selected type II-A species.  </w:t>
                        </w:r>
                        <w:r w:rsidRPr="00621148">
                          <w:rPr>
                            <w:rFonts w:ascii="Arial" w:hAnsi="Arial" w:cs="Arial"/>
                            <w:bCs/>
                            <w:sz w:val="20"/>
                            <w:szCs w:val="20"/>
                          </w:rPr>
                          <w:t xml:space="preserve">Groups based on the segregation of the Cas1 tree are shown in cyan (Group 1), red (Group 2), and yellow (Group 3). The tree segregates into 6 main clades and </w:t>
                        </w:r>
                        <w:r w:rsidRPr="00621148">
                          <w:rPr>
                            <w:rFonts w:ascii="Arial" w:hAnsi="Arial" w:cs="Arial"/>
                            <w:bCs/>
                            <w:sz w:val="20"/>
                            <w:szCs w:val="20"/>
                          </w:rPr>
                          <w:t xml:space="preserve">WebLogos were produced with alignments of the last 20 nucleotides at the 3’ end of the leader and the first repeat from the loci within each corresponding branch. </w:t>
                        </w:r>
                      </w:p>
                    </w:txbxContent>
                  </v:textbox>
                </v:shape>
                <w10:wrap type="topAndBottom" anchory="page"/>
              </v:group>
            </w:pict>
          </mc:Fallback>
        </mc:AlternateContent>
      </w:r>
      <w:r w:rsidR="00117CD5">
        <w:rPr>
          <w:rFonts w:ascii="Arial" w:hAnsi="Arial" w:cs="Arial"/>
          <w:sz w:val="24"/>
          <w:szCs w:val="24"/>
        </w:rPr>
        <w:t xml:space="preserve">                                                                                                                                          </w:t>
      </w:r>
      <w:r w:rsidR="00702670" w:rsidRPr="00702670">
        <w:rPr>
          <w:rFonts w:ascii="Arial" w:hAnsi="Arial" w:cs="Arial"/>
          <w:sz w:val="24"/>
          <w:szCs w:val="24"/>
        </w:rPr>
        <w:lastRenderedPageBreak/>
        <w:t>A similar analysis was done for the Cas2, Csn2, and Cas9 proteins. The sequence alignments generated using the sequences of the corresponding Cas proteins were used to build phylogenetic trees (</w:t>
      </w:r>
      <w:r w:rsidR="00264687" w:rsidRPr="00264687">
        <w:rPr>
          <w:rFonts w:ascii="Arial" w:hAnsi="Arial" w:cs="Arial"/>
          <w:b/>
          <w:bCs/>
          <w:sz w:val="24"/>
          <w:szCs w:val="24"/>
        </w:rPr>
        <w:t>Figure</w:t>
      </w:r>
      <w:r w:rsidR="007733FF">
        <w:rPr>
          <w:rFonts w:ascii="Arial" w:hAnsi="Arial" w:cs="Arial"/>
          <w:b/>
          <w:bCs/>
          <w:sz w:val="24"/>
          <w:szCs w:val="24"/>
        </w:rPr>
        <w:t>s</w:t>
      </w:r>
      <w:r w:rsidR="00EA2E5F" w:rsidRPr="00EA2E5F">
        <w:rPr>
          <w:rFonts w:ascii="Arial" w:hAnsi="Arial" w:cs="Arial"/>
          <w:b/>
          <w:bCs/>
          <w:sz w:val="24"/>
          <w:szCs w:val="24"/>
        </w:rPr>
        <w:t xml:space="preserve"> </w:t>
      </w:r>
      <w:r w:rsidR="00EA2E5F">
        <w:rPr>
          <w:rFonts w:ascii="Arial" w:hAnsi="Arial" w:cs="Arial"/>
          <w:b/>
          <w:bCs/>
          <w:sz w:val="24"/>
          <w:szCs w:val="24"/>
        </w:rPr>
        <w:t>10</w:t>
      </w:r>
      <w:r w:rsidR="00AA5724">
        <w:rPr>
          <w:rFonts w:ascii="Arial" w:hAnsi="Arial" w:cs="Arial"/>
          <w:b/>
          <w:bCs/>
          <w:sz w:val="24"/>
          <w:szCs w:val="24"/>
        </w:rPr>
        <w:t xml:space="preserve"> and </w:t>
      </w:r>
      <w:r w:rsidR="002A1DE4">
        <w:rPr>
          <w:rFonts w:ascii="Arial" w:hAnsi="Arial" w:cs="Arial"/>
          <w:b/>
          <w:bCs/>
          <w:sz w:val="24"/>
          <w:szCs w:val="24"/>
        </w:rPr>
        <w:t>11</w:t>
      </w:r>
      <w:r w:rsidR="00702670" w:rsidRPr="00702670">
        <w:rPr>
          <w:rFonts w:ascii="Arial" w:hAnsi="Arial" w:cs="Arial"/>
          <w:sz w:val="24"/>
          <w:szCs w:val="24"/>
        </w:rPr>
        <w:t xml:space="preserve">). All the clades in the different trees have similar 3’-leader ends, except for a few differences in the Cas9 phylogenetic tree </w:t>
      </w:r>
      <w:r w:rsidR="00621148">
        <w:rPr>
          <w:rFonts w:ascii="Arial" w:hAnsi="Arial" w:cs="Arial"/>
          <w:noProof/>
          <w:sz w:val="24"/>
          <w:szCs w:val="24"/>
        </w:rPr>
        <mc:AlternateContent>
          <mc:Choice Requires="wpg">
            <w:drawing>
              <wp:anchor distT="0" distB="0" distL="114300" distR="114300" simplePos="0" relativeHeight="251642880" behindDoc="1" locked="0" layoutInCell="1" allowOverlap="1" wp14:anchorId="069731F7" wp14:editId="5B08A9C0">
                <wp:simplePos x="0" y="0"/>
                <wp:positionH relativeFrom="column">
                  <wp:posOffset>1684201</wp:posOffset>
                </wp:positionH>
                <wp:positionV relativeFrom="page">
                  <wp:posOffset>1037953</wp:posOffset>
                </wp:positionV>
                <wp:extent cx="4081145" cy="7632102"/>
                <wp:effectExtent l="19050" t="19050" r="14605" b="26035"/>
                <wp:wrapSquare wrapText="bothSides"/>
                <wp:docPr id="30" name="Group 30"/>
                <wp:cNvGraphicFramePr/>
                <a:graphic xmlns:a="http://schemas.openxmlformats.org/drawingml/2006/main">
                  <a:graphicData uri="http://schemas.microsoft.com/office/word/2010/wordprocessingGroup">
                    <wpg:wgp>
                      <wpg:cNvGrpSpPr/>
                      <wpg:grpSpPr>
                        <a:xfrm>
                          <a:off x="0" y="0"/>
                          <a:ext cx="4081145" cy="7632102"/>
                          <a:chOff x="77470" y="-136052"/>
                          <a:chExt cx="4081145" cy="7632540"/>
                        </a:xfrm>
                      </wpg:grpSpPr>
                      <pic:pic xmlns:pic="http://schemas.openxmlformats.org/drawingml/2006/picture">
                        <pic:nvPicPr>
                          <pic:cNvPr id="22" name="Picture 22" descr="A screenshot of a cell phone&#10;&#10;Description automatically generated"/>
                          <pic:cNvPicPr>
                            <a:picLocks noChangeAspect="1"/>
                          </pic:cNvPicPr>
                        </pic:nvPicPr>
                        <pic:blipFill>
                          <a:blip r:embed="rId30" cstate="email">
                            <a:extLst>
                              <a:ext uri="{28A0092B-C50C-407E-A947-70E740481C1C}">
                                <a14:useLocalDpi xmlns:a14="http://schemas.microsoft.com/office/drawing/2010/main"/>
                              </a:ext>
                            </a:extLst>
                          </a:blip>
                          <a:stretch>
                            <a:fillRect/>
                          </a:stretch>
                        </pic:blipFill>
                        <pic:spPr>
                          <a:xfrm>
                            <a:off x="77470" y="-136052"/>
                            <a:ext cx="4081145" cy="5797550"/>
                          </a:xfrm>
                          <a:prstGeom prst="rect">
                            <a:avLst/>
                          </a:prstGeom>
                          <a:ln>
                            <a:solidFill>
                              <a:schemeClr val="tx1"/>
                            </a:solidFill>
                          </a:ln>
                        </pic:spPr>
                      </pic:pic>
                      <wps:wsp>
                        <wps:cNvPr id="23" name="Text Box 2"/>
                        <wps:cNvSpPr txBox="1">
                          <a:spLocks noChangeArrowheads="1"/>
                        </wps:cNvSpPr>
                        <wps:spPr bwMode="auto">
                          <a:xfrm>
                            <a:off x="77470" y="5661381"/>
                            <a:ext cx="4081145" cy="1835107"/>
                          </a:xfrm>
                          <a:prstGeom prst="rect">
                            <a:avLst/>
                          </a:prstGeom>
                          <a:solidFill>
                            <a:srgbClr val="FFFFFF"/>
                          </a:solidFill>
                          <a:ln w="9525">
                            <a:solidFill>
                              <a:srgbClr val="000000"/>
                            </a:solidFill>
                            <a:miter lim="800000"/>
                            <a:headEnd/>
                            <a:tailEnd/>
                          </a:ln>
                        </wps:spPr>
                        <wps:txbx>
                          <w:txbxContent>
                            <w:p w14:paraId="4F775EDA" w14:textId="6D87267A" w:rsidR="00E404F1" w:rsidRPr="00621148" w:rsidRDefault="00E404F1" w:rsidP="00010CA1">
                              <w:pPr>
                                <w:rPr>
                                  <w:rFonts w:ascii="Arial" w:hAnsi="Arial" w:cs="Arial"/>
                                  <w:bCs/>
                                  <w:sz w:val="20"/>
                                  <w:szCs w:val="20"/>
                                </w:rPr>
                              </w:pPr>
                              <w:r w:rsidRPr="00621148">
                                <w:rPr>
                                  <w:rFonts w:ascii="Arial" w:hAnsi="Arial" w:cs="Arial"/>
                                  <w:b/>
                                  <w:sz w:val="20"/>
                                  <w:szCs w:val="20"/>
                                </w:rPr>
                                <w:t xml:space="preserve">Figure 9: Phylogenetic tree generated from the </w:t>
                              </w:r>
                              <w:r>
                                <w:rPr>
                                  <w:rFonts w:ascii="Arial" w:hAnsi="Arial" w:cs="Arial"/>
                                  <w:b/>
                                  <w:sz w:val="20"/>
                                  <w:szCs w:val="20"/>
                                </w:rPr>
                                <w:t xml:space="preserve">protein </w:t>
                              </w:r>
                              <w:r w:rsidRPr="00621148">
                                <w:rPr>
                                  <w:rFonts w:ascii="Arial" w:hAnsi="Arial" w:cs="Arial"/>
                                  <w:b/>
                                  <w:sz w:val="20"/>
                                  <w:szCs w:val="20"/>
                                </w:rPr>
                                <w:t xml:space="preserve">sequence alignment of Cas1. </w:t>
                              </w:r>
                              <w:r w:rsidRPr="00621148">
                                <w:rPr>
                                  <w:rFonts w:ascii="Arial" w:hAnsi="Arial" w:cs="Arial"/>
                                  <w:bCs/>
                                  <w:sz w:val="20"/>
                                  <w:szCs w:val="20"/>
                                </w:rPr>
                                <w:t xml:space="preserve">Groups are shown in cyan (Group 1), red (Group 2), and yellow (Group 3). </w:t>
                              </w:r>
                              <w:r w:rsidRPr="00621148">
                                <w:rPr>
                                  <w:rFonts w:ascii="Arial" w:hAnsi="Arial" w:cs="Arial"/>
                                  <w:bCs/>
                                  <w:sz w:val="20"/>
                                  <w:szCs w:val="20"/>
                                </w:rPr>
                                <w:t>WebLogos were generated by aligning the last 7 nucleotides of the leader and the first 4 nucleotides of the repeat from the loci within each corresponding branch. The tree segregates into 4 branches, two branches showing the Group 1 leader end motif, one branch showing the Group 2 motif, and one branch showing the less-conserved Group 3 leader end. Sps ED99 segregated independently from the final branch but was used in the final branch WebLogo construction based on the leader end and protein length.</w:t>
                              </w:r>
                            </w:p>
                            <w:p w14:paraId="3B661A91" w14:textId="0E7F94AD" w:rsidR="00E404F1" w:rsidRDefault="00E404F1"/>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69731F7" id="Group 30" o:spid="_x0000_s1050" style="position:absolute;margin-left:132.6pt;margin-top:81.75pt;width:321.35pt;height:600.95pt;z-index:-251673600;mso-position-vertical-relative:page;mso-width-relative:margin;mso-height-relative:margin" coordorigin="774,-1360" coordsize="40811,763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vH2TqwMAAI0IAAAOAAAAZHJzL2Uyb0RvYy54bWycVm1v2zYQ/j5g/4HQ&#10;gH5LJNmW7ahxijRpggLdFqztD6AoSiJKkRxJW/J+/e4o+TUuttaAZR5JHZ977rmjb9/1rSQbbp3Q&#10;ahWl10lEuGK6FKpeRV+/PF0tI+I8VSWVWvFVtOUuenf36y+3ncn5RDdaltwScKJc3plV1Hhv8jh2&#10;rOEtddfacAWLlbYt9WDaOi4t7cB7K+NJkszjTtvSWM24czD7OCxGd8F/VXHm/6wqxz2Rqwiw+fC0&#10;4VngM767pXltqWkEG2HQn0DRUqHg0L2rR+opWVvxylUrmNVOV/6a6TbWVSUYDzFANGlyFs2z1WsT&#10;YqnzrjZ7moDaM55+2i37Y/NiiShX0RToUbSFHIVjCdhATmfqHPY8W/PZvNhxoh4sjLevbIu/EAnp&#10;A63bPa2894TB5CxZpuksiwiDtcV8OkmTyUA8ayA7+N5iMVvA+bB+lU7nSbZf//A9H9ks4It3EGJE&#10;ugdmBMvhOzIGo1eM/bey4C2/tjwanbT/y0dL7be1uYLkGupFIaTw2yBUSCOCUpsXwV7sYBzIn0x2&#10;5MMynkpwpuSOgVbvCfxwrlyjPdEVoYRxKYlpoKLe/Nbfvw2PR9wsjIdCJHTtNRSMYFTKLam54pZ6&#10;XiLpCALPHVBQZOmTZt8cUfqhoarm985A1UAt4+74dHswT0IopDBPQkrUAI5HsgD1mUIv8D2o/1Gz&#10;dcuVH8rZcgm4NcQqjIuIzXlbcFCn/VimICBoJR4UCr1ByEFCzlvuWYPnV4DjL8COuGm+XwigDzgx&#10;IgdavqDe76jwoo6zxc0iy041CGxa55+5bgkOADWggcTTnG4+uRHXbgtOS4VPp6UodySGzscfpCUb&#10;Cj3L90MeTnZBdPhmCGwIJQwhMixYaKRulwewXmXih3rF54YaDiGg2yO5Tndy/YLkvNc9CRU77sJW&#10;QXwP0yijEKI5E5m1ums4LQHeEODRq8NpGBgput91CQlHQQdHZ/3mkLFsPk+ny+CL5hczli6nWZos&#10;gqx3XeOHM3aaK1sX+0w9hc/o/WSbVKRbRTfZJBu4OEn3sYskfC65aIWHa1KKdhUt95tojgx+UCUI&#10;nuYeSmIY7+SBlA7ywJHviz40+iUegDOFLrfAsdWgVGi+cIvDoNH2n4h0cCOuIvf3mmIDlB8V5Okm&#10;nUHPJT4Ys2wxAcMerxTHK1QxcAUCjsgwfPBgJYEBpe8hn5UIFXFAAopGA9QbRuHOC6U83s94qR7b&#10;YdfhX8TdvwAAAP//AwBQSwMECgAAAAAAAAAhAKJwkxFs/QEAbP0BABQAAABkcnMvbWVkaWEvaW1h&#10;Z2UxLnBuZ4lQTkcNChoKAAAADUlIRFIAAAGtAAACYAgCAAAAtqqrlwAAAAFzUkdCAK7OHOkAAAAJ&#10;cEhZcwAADsQAAA7EAZUrDhsAAEAASURBVHgB7J0HgBTV/cdnZuv1O+Do7UAUFFAQsESNKMbeo0mM&#10;UQRrTPwbY4xGE+xRU42aWFI0ajS2xBILiF1EQRFBukfvV7m2bWb+n997u8sCd3uHHHDijLg38/p7&#10;s++7v/5M13UN7/JWwFsBbwW+xitgfY3n7k3dWwFvBbwVkBXwcND7Hngr4K3A130FPBz8un8DvPl7&#10;K+CtgIeDu+k7UFub7DgSMeLx3TQIr1tvBbwVkBXwe8uwG1bg5ZeNuXON3FzjvPOMxx4zVq0yzjnH&#10;GDp0N4zE69JbAW8FPPng7vkOjBhh9O9vzJtnBALG8ccby5YZmza1+0iefPLJCRMmVFVVtaXlhoaG&#10;n/3sZ9///vfPOeec22+/PRaLVVZWXnfddeedd97777+vW/jrX//697//vS2teWW8FfhqrYDHF++O&#10;99Wtm/HKK8YBBxg5OUZ5uRGLGZ07t+84Ghsb//jHP06fPv3f//63bhlAfPPNN5eBuYbxhbreeuut&#10;mpoanRuNRh977LEhQ4aceuqpTzzxxNVXX/2nP/1p5syZBxxwwPnnn79hw4Z//OMfl1122XvvvafL&#10;e5/eCuxJK+Dxxbv8bUKgTZtm3HmnceWVRu/eRr9+cMcvTpr08oQJZhsEha5tj+7TZwIUZdYLwIrH&#10;4xdffPFTTz0FftXV1X3nO98ZOnToxx9/DMxdf/319fX1paWl991330MPPVRcXExjubm5J5xwwsiR&#10;I8vKyi688MLnn3/+2muvnT179uOPP05hMPHEE0/0+XxZu/UyvRX4Sq6Ah4O7/LXl5xvLlwsUnnSS&#10;0aeP8fjjVYnENT16LHj3XcO2DcdpZUDx+OpRo1rFwVdeeQVWt6mpCSBbvHhx3759c3JyQLGLLrqo&#10;U6dO4NoFF1xw5plnfutb33r99de//e1v6061UX1eXp7jOP379//ss89+9KMf3XXXXQMGDAAxgUUI&#10;w1aG52V7K/AVXAEPB3f5SwsGjcsv39zrsGGb6uvX/OUvRn398F69SvPyNmc1e5dIHAQVmfUCAd9+&#10;++2uXbu+9tpr0Hqvvvoqgj8QEPj7+c9/vu+++waDQcR/PEYiEchA3Zht2wAf97DSgwcPXrdu3Wmn&#10;nQZE9ujRA9IyEAggNAQfs/bsZXor8JVcAQ8Hd/9rM23bAl9c9/ajjz5x0KAdH9CsWbMGDhz49NNP&#10;09TkyZMfeOABtB///e9/16xZgwSwT58+EIbPPPMMDO+BBx4ISUgxy7LAzRtvvBGSEKD829/+RnmA&#10;Eu546tSpICm5RUVFnhfmjr8dr4UOuAKm983e7W9lY2PjPvfcU93Q8J9zzjlt8OAdH8+mTZvAtXwY&#10;cAN0daurq+GFuV+7dm2XLl2g7I455hiEhoceemi3bt1M09TFamtrE4kEFB9yQxIRKaI8IYv7kpIS&#10;GkT3Qq5ulnTv8lZgj1kBjx7cWa+yLha7furUyoYGaK3sfTTEYg1oSEzTaaeYF4WFhekeQTENgqTA&#10;4er0G264Ye+99+7evXtmMa0tSacUqCv9yE2ag85M9O69FdgDVsDDwZ31EiOJxJNz526sroYka0X7&#10;AVCGQn6frzQlqttZY0q1+81vfjN16/31VsBbAc+fpN2/A+h8lXEJ3GYOZtJ+/8hevQZ17my3QOtB&#10;K1ZFIq9/8UU4EBjcpUs7Dmfjxo3oNyD6YGnb2Oz69etRK6fJSfhiuGNY6XT1iooKtCUwzjDX6URu&#10;4KlRs6QJTzhoHiEodRmsFJEtagY8s5Z3761AR1kB5EfetUMrUFnp3nmne9ll0shzz7kXX+w+/ji3&#10;Gxsa+v7hD8b1198/c2b29j9bv96YNCnv9tvX1dVlL9nGXDDo17/+9ahRo0aMGHHGGWeAZa1WBLnG&#10;jx+P1TTXb37zG8ojCsSaGkz86KOPdPXf//73GNPsv//+tIw+Ot0mKpfhw4djW/Piiy+SiA76iCOO&#10;uOaaa3SB5557btiwYbSfLu/deCvQ0VagrZRCR4HtDjgOvEGKioxPPzXQKrzwAsBnTJ8ufnJK/8B4&#10;W5X6tbsxCkj0l7/8Zdy4ceh8jzrqKPQkuJHcdtttv/jFLzAnLC8vv1Ndt9xyCwaGekXvvvvuVatW&#10;vfzyy7/73e9ALjQqoCePGND885//pAxN4VeHVfYHH3xAy2RRYNKkSZCQVLziiitwO/nPf/4D3uGR&#10;grU2KhdqrVy5EqtD7Hh0L96ntwIdcwU8+eAOvxe0DccdZzz5pMHOB/v69sVtzVi82Bg+vI1NS0Bw&#10;02yKx7/58MP+VnnYROL4IUN+c8wxWRpHoYGdIG7CmM5wg6EMlB32gBjNzJkzp1evXmDiv/71LxxL&#10;fvWrX0H90RQeeAAZihQu/O0wMHzkkUdgbDGfhqIENimMt8no0aOxpIFT3muvvfhJB+Bgk//v//4P&#10;SvCOO+747W9/SyJKmPvvvx+WHHwHVVFMUyUUCmUZsJflrcDuXQGPHmyP9YcShCrEQBo3YSjBsjJB&#10;QwSFbbuEYMRgJRZbuGbN56tWtfJv5crFlZXZG4YePOywwz755BOwSaMhfnIgFF7FnZFU2jZU3kkn&#10;nQQRB0vLI62BU5TnBgngVVddBWgSXmHBggWXXHLJihUr5s+fD0e8ZMkSCiDm4xEkhWUG+ADZefPm&#10;4Y13zz33wIwji6Rrv9+PABHaE5NsClMAp5TsY/ZyvRXYjSvg0YPtsfjoeUeNkuAxZ5xh/O53xrhx&#10;Rmmp0djYxqZ7FhTcnJW+y2wH/+KhGfYumVnpe3CQODH77LMPVBuJEHcwswcddNCMGTMg64C2pUuX&#10;cvO///0P1zqtRcF/7rvf/S7EHSwt5B43+NsBo4DdlClToAdxQ4YexL1k0KBBAGLv3r0hBgnlgAvz&#10;Sy+9BD1ICsoQ7YCMgoUx9OzZk1y4ch49m5v02/FuOuAKeDjYHi8FR7e775aGDjlE/qnL1yqHq8sZ&#10;Rvf8/F8ecUTqqR3+YgkIxv3hD39YtGjRTTfdBH7hScIjoIb6gkSQ7tNPP0WVfPPNN2s17uGHH44T&#10;HlLF008//fLLL1++fPmPf/zjSy+9lNEgYUQyiNMx7C30I+4lEydOPPbYY2F7UUmDdwTsohFEgcAi&#10;mEsV7LTD4TBG2vQOvUlHtNYOE/Oa8FZg56yA50+y3euKYWA16oWUGqSl+lVNTcc++ujqqqo/n3ba&#10;ZVCLHeZ644034FJxleswI/IG4q3Abl4Bjx7c7hfwypIlP3jmGcvny37gKbmNeIm0mSrc7nF82QoY&#10;tRx88MFftrZXz1uBPXAFPBzc7peKHrQBxQjG0tmDr0AwdjwQZLYoMbi2e9peBW8F9twV8PbDdr9b&#10;CUtgGPmh0J9POCEvGGyWKqTMpmj0Z1OmVOyEgPutjhjVBC4chFOlJNoM7PtQbmR6lZCLrDCdgghv&#10;7ty5qDVwFNGNE2cQeR8+yNonBCNBtMZEWMDyZqvetc4EaSBl0DKjnOFelyEL42rdCw0iSSQMIlk4&#10;nyBYJCJO2sNk4cKFWDLut99+W7mpUJhGGKqujhIGySYa6q3G4D16K7CjK9DRDLs7/nie+vxz44Yb&#10;Ot95JxZ/WUYLDvZT/iR/njEjS7GdkUXgVTyItQsHJ4qcddZZmb2ALIQjzExBVgi+oBXRicTjwmlE&#10;+5a8++67YBDuImPGjAHF0CBnVnz22WdRhmCOA5ChmwYEscVBf0IZ+sWNBOzT5bFJPO644zAq5BHp&#10;JGoTnY65NbaN2PEQ7Osb3/gGimydrj9piomgfjn55JPxjUEfjVV2ZgHv3luBdlkBz37wS/6QQAai&#10;MMlSOZpINEsqZqnSXlnY+kGFoQ+hQUypMYgB+whBSGh+8OjWW2/F8YMIg+nuHn74YQxiMBjE1QT6&#10;EbDDUIZA/FhQk4hdIUFb0SxjQHPkkUema+FnQrxCLGz4IlKLANcYXWOPDXh9/vnnOKuQni5MjC8I&#10;Rqy4SQQ9gWadNW3aNAx0uLDsQa0MDkKrotQmBCyuexCM0IlE/cKbhTHTCDbbDIZPfY4KfaW78G68&#10;FfjSK+DxxV966dqt4sKKiu88+2xbm4vHjxs8+A5MFFu+EP9973vfg6yD08T7DUIMq0DMX8AaPD1A&#10;EO0bpxugAGGogTBoOlAJkxdMZDCLIfeXv/wlnyAXgAjMAa+kYAyIaTT8MhQi2AS2AlUQa7CrAC7m&#10;2dChUHB4kvCJeTaG2fDUMOlALUdBQQDCX1MXTpzGwdmxY8fi4sI9Rjl8YpRDvAaMHDHnxsgRThk0&#10;BNax6YEqBCux+4FhxyARoxzgksAQ1PIubwV2ZAU8HNyR1WufuqiVZ69eLW214ZwmHFf6ZgSAaWkE&#10;QAa+wNgMQsEBGfC2HFaHoA1RIIDFTT/Oh1IXVJ72G4FeQ7SHsSFhXPEAgVHFPwRyjxY4oQkKkSPr&#10;ACmoOT4POeQQKErYXnANm8EPP/wQWhLaE000KZyOwieN/PnPfwbUACz4WQhSWG9qAcTgGibWxLsm&#10;kejZFAa74dZJRJqJUTfACoxCHiITBAcZNhw6LnoMGSkkVCdAnBZEtrQIXrq3Am1cAQ8H27BQeIYQ&#10;RgHPuQMPNFKxpNpQra1F2OdolkOBwN2nnFKUUjK0WNlx+paUtJibyoBuQsCHEzHcJWmwuoTg1+I5&#10;4GP16tVQiKSQBa5B5eFYgvoCAILcA6cg65AJEmmGXGARQo/YCjC/CAFpFk5Zaz/AL80XMwXciukO&#10;eIJGQy1DpAYQFpHi8ccfT4qoqP1+IBjGHFiEyoNth9KEsaULSEJyAWLAF+YXpz3wlNEipoS6JAvg&#10;g25lUgyYkBAkaoWMxxenXrj3d4dWwMPBNizfrFnGo4/iVyFQuP2XBcxlvSB4yCfCwveGDStsv3gE&#10;mqrSWmNYTgARZQiuJqgvOJsYlKFT6Kxzzz0XlzsdOhANBogGTuFeAl0GHsFZUwy3OYg78Ajbw0w+&#10;FEglTAOqElAJV2J8VDjtBOyDmqMWKKYPP9HOdqQg14PepDz3aWqOxgFHSEugFoU1QXHwbIGbBlUB&#10;PuSMgCMtQJBqZxVYewqQBacvPyHe5a3ADq+A50/ShiV86CHjnXeMk082ON/Ssp6eN+/sJ57oVFDw&#10;xRVXFLdMvlU0Nh744IMrKiruPP748zmyveXr8w0bjn7kkbxQ6Isf/7ibOlSk5bJejrcC3gq0/wp4&#10;9GAb1vS004wTTzTuu08iynDf5kvUpT7fr9588xZgtOVL4s0Qx6XlAl6OtwLeCuzUFfBwsA3L+9Zb&#10;Bue9cbIw8Va358IoCXSL2jY2NNnqecxdttXx8rwV2Okr4OFgG5aYU40efliiCm5PVJiScHjKeefF&#10;2xCFcEFFxZn//vdmW7s2jKgtRbCGITYMmg00FYj2iDJNlMD+/ftnqYu4EGsbpHvIELGGQUKH2oS6&#10;3NMIHiAYslD97LPP1qI6dBdoOXBEQQ6Iiwj6YlQflCcEIYJFFNYUQ0lCFexjGM8PfvADjGZo88kn&#10;n6QA8f11LxyOjGaGsGDoQ6jChWbGC9WV5U15We27Ah4OtmE9u3Y1rrkmXS6gjmFKP7Z0Q9ytQerU&#10;4JYKpNM1X8xjqG0tpyu2dAMYYeSM1QvBpbGYQcGKEgP9A1rj7DiIvgLDvVNOOYXyoBXBu3BNwcEO&#10;AEW5ga8IKmPsnFGzEHMQqxfsClG8VFVVAWoYP2PtjPoYhQzgiF7l+uuv55FiwCLBrsFHzGsefPBB&#10;0BCDGNTTQDORXNE+oyRBhY01DwaJ2N+ghqZlDwdber9eeruvwJ6Pg59DqNTXtxomq+0rO3vdui/f&#10;GlpafdKb9rVQHDFnp9M7B9q9uWxZSatWwa7bNT9/35QjcLPDxmYFDALL8FTD+wK1L8iCRQthBIkh&#10;iLkMhnhQZBBfQA+WfWTpdojFP2HCBKysMXIeOnQoOAVFiX4WQo+41pBpVIdmJJo/ClxSUB+DiQQ3&#10;BM4wSJw8eTJABnFHEEOy7r33XkxhOMkE1TO23NTCDhF7HR0VEUglODb2OlgUEuQVFTB1IQNBQMwM&#10;tzpMudlpeoneCrTXCuz5OHjd1Kkvzp5NlBU5R7hdLqLIWNZ2qzVgkHE3rq3lNHXjvPPkPBPMcX76&#10;U2PAABmW60ai0TMef7z1Acbjpx944HNnn52lJBZ/mMsAggAZptRglj5XE9M8EApGFVjElw6rPexp&#10;YFSvu+46WgMx33nnHThfcI10cJBEDPSgLrkBv0jRx4zoc0hANxhksuCLOcqOGyASW+uf/OQnmLNA&#10;RWKLg5kh1fEnwcwFfMTmBtM/aEyoQoy3oR+x94YdBgdpkxbee+89CmhvFh69y1uBXbMCez4OBhRs&#10;FeTmtpdpXlMiUdXmmPub3yKqkpNOMoiVcvnl4jeCnO7CC43CQgoEfb5ebdfAJBI9WrOtAYBgM3Hq&#10;wBUEIu7KK6+EdQWbMI0mYAzuuhCMsKvc4BmClZ8eJCAItFEYAhoUw7g6bfdHAYz1EB2CdNTF5BDS&#10;EljELxj6EXNrDAOh5hAXEsias5xAT8L0E/YGepB+sShkPDSLNBCzQQhS2GpoQ9yNIUUZAxQroAxi&#10;gsKAoGcVuPlr493tkhXY83FQljEev3T06JsyYgTsyNo+N3/+uU89td20JQbSgwcb0E0cbod3CkdZ&#10;Egfh3HONLl2GdOmy+Ior2jok12014j+UF8LBn/70p4S9AtqAJEg2aEBsnvHwJZdI+kjokMTh1wGR&#10;SNcgFzQgAkR4UuAMrQVG0QAW6VSkAGgFeAFSIB121zRI+xQDH6Ef8R1GgEgLRI6BwKQ8wf2RGCL4&#10;o1O0LqAetB4kKqJGxgPXDDJyT/gG/OQITgMmwqHj/AcH3dal8Mp5K9BOK7Dn21Gf+dRTz82c+Yvj&#10;jrsNh5D2uJ6ZN++sNthRb90VfPGttxqcZDJhgqDh4YcLFL75pnHzzVuXbKdnCDewDKIPOAPv9HF0&#10;EGjQaziWQJqhw4UEw1MY5ALv4HxBMS0rRLdLGcAOmg6Y014lVEGkCKuL3kOTirDbcLWI+bQDCdAG&#10;htKIngHtoxsBNHlEJsgZysAf9CAaGDARIhH3O2hJqqBOgXGmEVoDu2mwndbAa8ZbgTatwNcFB687&#10;7rjb2wkH2+hPsvXyE0nh6qsNDpBDPnjCCQYGKIRo/eEPhVP2Lm8FvBXYrSvw9eCLd+sSJzvv2dN4&#10;7DGRDKIjhkdGNQG/6cXH7wivxhvD134FPBzcVV8B4A/zwEwLQQ8Ed9Xae/14K5B9BXD98q49bQUw&#10;PRk/fjwKEMKdYhODFC89wx/+8IfE+0s/bnWDqSBxWLGUJv2ee+5BtEdYfNrBspo2MUhEq0sYGwxf&#10;KIC8j3vKYACILgXRIWoQpI2oRFA9a2sbNCe0gGpFd0QjGFRj0b1VvzyijEZrzA2RZtDVEPuLuLC6&#10;GAG0tVUNihoG88ADD2xb3UvxVmBHVsDDwR1ZvQ5aF+sWkAjMwpwFn5AXXniBgaIg5sKjA9UHTiZA&#10;EroRtMlaHUwBdLvY8aFEBm54JALgRRddhOkf6IYHCAGrwSlCpaInIQY1KhHusYVGj0zAVACUNonl&#10;hfEg4EsWljq0TIN0h3uJXil0NTTOeNLISDrDINY0zioaXoE8LBnRzNAmuYRfxYKH8qhTsOnB+JHu&#10;CIitG/Q+vRVolxXw+OJ2WcYdaoQIXU+qIPVtaQXU2Ke09NiBA7MXRkFM0FOci7F8RreLxTKxBdEU&#10;YxhI2H2OScLuD9oKr2GAEtUtreENgrIYghGvEiwEKcz16KOP4uABlYeql9NIuAdk8Tbhwh4QFzo0&#10;wjgX4wOHCpgsIIx0NNR4qsyePRtwBMUIHQgiMwxa4wa8w/UY2x09BfAXihXMRZdNCmpr9NfAKIPU&#10;PnxQlFhBYndNC9jiME6cT7Y9OS/7gni53gpkWQEPB7Mszi7KWllb++MXX5TO8Nxo1elF+ZO0ioNA&#10;BnQTuAZZhw8JUAKdBZZhywJa6SCsQBg3moGlc7AS2MI4BlsWDlqCIiML2MXMhVxqacqRFGywNTmp&#10;6/IJkNEjLK2OMk0BauHNgmcL9CAQBn2KUTc+dkcffTQlNQ4CkSAa0IblIEw3iExHtI/lDQ0S4BrD&#10;Gtz1KA8Prk2y1SK5DIYb7/JWoL1WwMPB9lrJL9+OuE/4/Xz2zM9v1UY6EY/3TLkDZ+kSOIMnBf4g&#10;DCmGkTOBD6AQodd4BGuAPKwLYTZ1I6CVtnNGKte/f3/gUtsMgn0UpgxgytFLIBTUIk7HIBoGhvCz&#10;4CxnQsEOYx2NawrMLHaLiAhhqKEWiSiDgTSeJ+AgTYGYnL1Ja5B7UKZw3Li+cOgSKeCmRmeaxYQQ&#10;HKQiPDiD1AgIKQogwteDrdCbetjep7cC7bICHg62yzLucCOumxMMvnfBBcRQyN4WfixE8M9eBvjA&#10;hQ6I0SBIYdxLEMAha4NTBolw/0C5gZsHxbTLMGcQI0/UKggYT+g1jkwCmtOW1fiHAHBoMDB4xvsN&#10;E2s8l/E/wUGFs5aIUkN0Biyu0W9gFE0KdfFxhhGmdxCNwjgXE/1Bn7UEHw2YosxJe49gOw38UXjS&#10;pEkoUgBKxJEoYQBHKFkIQNAWcGQW+LRA2GZfAS/XW4HtWoE91I76s8/EPlmdZ6T9SXaGHfXKn/wk&#10;VweP2a4l36YwEXGG3ncfcfmXXnFFKdFed8cF0Qd67tSed0EXO3X8XuN78ArsifTg5MnGzJmYdRi3&#10;3AJDuJNeHodt/vjll4M7HMYGumljKmpDOhDhThpzlmZ3NgjS9S7oIssEvSxvBbKswJ6Ig4cdhg2I&#10;gfIxFMoy8y+dRaBAtAZoOf8+fbqoNZDu7chFCxBiweCOtbIjI/DqGqh9sFKEo+eCtUeZ0/ZFQRSL&#10;RghToa2qYFSE6kmbEBE/gkiLWxXwHjvOCuyJOJibK+EMiAWN/XBxcbuvNWGvxu69dztSN4QZ+GjV&#10;qnYfp9dg21cA3QuxuAmNg6YbPTtnNINu6I4QoaJfAhxJIQuTIASX6JF0JAgs0on4jVIeTTclEbyi&#10;3dadUgzhKZoicBCxJiJXdN9E+kG62vZReSV32QrscTgIefX88xLLgLgGFRVG6nvZjgv6zX793hg/&#10;vh0bnLdx43733bfdgbxaHoF228DUGbDmUBE0vC2XTeag5UBBgToChQbKk3R5AqZi7gdA6BQ2NnQT&#10;FoiEoe7VqxeGL+xwom+h2cDED4UGJtNoUUAKUANXlpkzZ2IuQyTqzFOP0413nBs00YgvgTzwS8co&#10;0/aVmECCj5gxQiRyjDIG5GiT0Bf9+c9/xgGGIDqwBeeddx7KcZaITxToFGNeQCchZjFT5x5NFOtA&#10;qFreCHFqUax3nIl7I9ErsHNF47thleFSR482PvjAOOMMI+upwbthbC10GUtZw7WL1oVOgDOskfG+&#10;wCgPqgR6BHhCWcyhJWxptLocnU4xgmthlaIHBXhhAYN2mB2uU8AF7J+vuuoqvFB0Cp+c3AR/h50z&#10;zWJnAwhi5YfxDVYvGA8S65+wWgQTpCScIOQSuECnWOGkW+iYN0hpQTSsFCEMMdPBShzbcuzGiZCI&#10;oyH36NOZI9p2rJEIZcZPC2ETATUmi90P0Mk0OaI+vVbQfVh6s4bMF5U35CQBwInVqBXoHXMRvs6j&#10;2uPoQV5mr17GlVemXypf8fT9br6JxSQCK+ZycOtvv21gBjhyZHJIpsnZnhNeeCHcavAF2z64X7/L&#10;wfqsFzQIpBwxonEFYX9ecMEFWJxgz0yAP4AM8IJaAQ3Z/GxRWoIMxMQP1IMq1A1DVGLdAixq82ad&#10;iGENGx6QxewGYAX7IAyhleANdbRByCgck0EQDGKgE4EPHEvS3GLWIe/OTKAKqx3t4AwniyU5YMeA&#10;IPqw/oH5hb4D1CCEScT+HLhn6bigFlkE5sjXjPTML1va9JIq/FTAaCMxhDXenfP0+m5hBb6qOMh5&#10;mLijZX7tmp2gZZpNhLrqCBcMO36+v/udcccdxsaNBoc9rVxpcIDUEUeImjgeJ+jzMx9/3BZ/kup4&#10;vFUcZMZQMextbKexXsaWENYVI2Ti6bNo2q4QrGR767WBZoSDxlkYsgXchMmF6MOzDf+QTOcNaCVs&#10;+kAKNABgHzKvq6++mmgLWAJCe8L3EakfGhN2kqCqS5YswTH5lltuoVhHeANZxgCuQSZz3Apgx1px&#10;XBQLRXlWD4txmHqIPnhnDY5MHENuTNPhiDlPirjcOsYtK0Y76V4QStAUj6wzy8sSUVEfBZMu4910&#10;kBX4quLg3A0bjiecX2smb7D91eiOWyWyds3bQGMIw07YQWx6sAQmbjNU4RFHdMrJOSt1SEirA8Gn&#10;7LD+/VstBvVx4YUX4kFMSchAaBNIHjg79jlkC1IwQAoKThODlEG8hVoA0RUirUzgoxZ1090hENQn&#10;ycFTA3DEmEF1AKoCImAfAApY0Cl0KD4keIBASdEaLGQH1w8wKZCd9WGm/H7w+fOf/5xP7MaZFIOH&#10;oIMYRABKIhMH70A3HKtLS0uZMvQv6Thls7bc6AvHGKQH3FMGhTLEIDjYweWkqbF/7f5ufm1franD&#10;pawnnjM4iHANeirLxVezI7DGegyMFlg55xwDX9olS7R5Y//i4qfOOivLDLY3i52JsC+95WBveSQR&#10;8gS6BpkXgirCLiDtgunTjRP1ALIONQj0YLoiWVQB0dIDuOmmmwjEAD+I6BAvOsI0cDgyahB4Qxhw&#10;YtJQEoiEJYd3Ztuz+eG4oTQ7OA5CI281QlhdPWsNi1pBrMk97RpIbrqKTtFcc3qtoAf1bwYrT9ZW&#10;ueli3k1HWIGvqj/JR6tXH/TAAzmh0D0nnJD9/Lbb3n132sKF1x17bHvF5d+h14bgkqD8WHdDGFZX&#10;G1CIyrt2h9rsAJUhMzMNieDESWH/d4CheUPwVqD1Ffiq0oN6ZkQlIPJK79RPd7PTfRjVRHaCsdlq&#10;OykRbgsPYsTtaBKJOKA8andSV7uy2UwQpF/IKw8Ed+X6e33t4Ap8tXGQyaNmzb4E4v7RcS4MG/U1&#10;YkTHGZQ3Em8FvuYrsMfZD37N36eaPmwpSg80GATX4gZNBZ8wqi2tDeWJx4XpHAWQ/VErrUdGP5C+&#10;p8GtWkCxQOGtEr1HbwW+civg4eBX7pW1PmBM//B8ILof8anQGuPnwAEjaJBbqgn2ofrE3A8nEAyD&#10;CRqIuQyFsStGW4oiGAwlDBeKYJQkaW0yAQQ5yJgL85pMnXJLvXjp3gp02BX4yvPF7bWyhBvFILG9&#10;WtuJ7bhuOBAozrBT27YvYAsDZow8gELkdChzOd+DCKngHYYgqD5RCuP5gKcEBZDlAW1AJzQjFjag&#10;G4+AJt4gmBMSmJr2UQGjSiYoIUEAMQ/UYVDxGCFwP3H2McnGrhA3u21H0pFToIKZe0cYIVHIGYYa&#10;SrPjyRTsNFugI0xi2zFkDjs1v21LdYwUDweT76G8uvqgv/4V8+yO8V5aHkUigbHhP049teUSkoMh&#10;NL4f2MRh9kzgUhhYbAZBOiyE8XUDyzBqwd4NA2AsY0AEbIA5Xwl/Mnxm8S/W9B0usVjGAYuAI8Y3&#10;mEZjOALC4n4HpBLMFUPiV155Bevir5ZRCPPl0iCYvteP/IQI0vCQAZFKwpzc1RnJ6Tew1YZXqKYz&#10;VY6ZqippmfUVprG8CSfuQ+VnWaYhZflUtflUNV3HcPlawrqRYpmUkhsGLgb4PG/RZrIv3X16JERF&#10;IkPnUZf6WzKCmbUkv7mLMltnaQBXhTPm5RpIYBia/NMNqSGahiv19VBUAT1wJpJsWE8/3bdqkjrp&#10;YasWkk3KIsltKntzrdTd1oNNpTf718PB5LLwnUISxhkcYpDYsiit2UXcpYnxuFiGt3bx5YIpxvQP&#10;11d2GjiF6R9sL1EAIA+xEMRAGqNf+Q6qizIERMCoEHCEjwbmQD1ySOczU/lLU4Dj888/D56Si+Eh&#10;VtPaUE431cE/BT/UxeA5HQXbRn3kE8BH1laK7+TqpPaz2q+Z+0vnZ6ZsOXtyBAzYzKpMGizUk1QG&#10;yFw36IJKPs63JkW3peqRLU/qf18S7CghYl5HUpNgLfmbr/STHprOUP2m4FUnpbNVhXStzQ1tc9dM&#10;mTRwSZ60KIjmmjJdoE+NUZohZ3MvCsx4VFUcqZRac7nXg5Q7aUdJtGlKngT4JTvlOiFlVDnVtBTJ&#10;vJpNzCyw1b2Hg5sXBCc82zRPGzYsuyHO5gq75c62D2wtYAnfGAyYwUGEd4wRbhdtBn7B+HVwYgkB&#10;8V999VW8wYitACBQgPIoSbCv5h7chOLT9CDpACIXRCWcMp556EzARyyoOYaYe7rgKBKiLVDrK0QS&#10;AiDsPaSf0L94VXNoARPn7Vs+3xZkoFoaPjKurfZXJjWS2pjJIvxR25TKwBC3Oj2jAZUNBCrUAA+p&#10;IISUKplRzBCUlEuRU3K4jOnYhs8yfaSnyqm2eNJ/pXQqR+6T1+akNKW2OSlVqA1/U51J0c0NJFP5&#10;A7qxmmTqJABNNaoBLXMpkvicLMnok5ShqqthUJpSbmNkkUwJQVndIJ1v7l51kfyQdprPySyVee/h&#10;4ObVUD845jUcRt4a0Gyu0yHvcPni4KS0wA4HL/zhcHEFHDlrCeyDFCJ4FGU0oUd5dB39+/cH6WCi&#10;8Y7gnpkBChyniUMFjhNUnDJlCpwykEcWHnjTpk3DBQW6EvpRk40dcjGaGZRtY+NtMYVBew8iAA96&#10;8NraTXjK4Y7N4qTIE6mY3G8sBXfb7iwSUyUUraL62lxSVeCDL1bqNnM0ksZ2Bc74NTJNMBAAkd2v&#10;9n5qJytsY/dbAgCCAeCgAvIMEFCDgJyV4aie1Ke+S/W4+UlKS1kuRbqpuzZ/6IoU52ZzmzwLWksC&#10;o9S2alC6ksA/bviXhHM6VVUFqfife5mxrLDUTl2qCr8NxDyWgor/pxHeDzQ7CTRGJX1tUS+ZrLpI&#10;FWj971fbnyQ/J+fTSy4ZqLzZW5prG88nWVBRMewvf0FbMvW8844qK2upNS/9q7UC8tumri0IPTaT&#10;YZR/UT7pxknQs2eddRY/EitXrRpxwAEQwvw26MKaVE7Ol10q15azpxXVvO5DPjU4bVtMyiWBa6tM&#10;BzEfw1HEnQMkOAkKyD+FE3rsPMk8gFOhreDehZcUQjJ5ASSCIvyv/sk4dF66hCTpwgIt0oY8kaTE&#10;jTqnDZ+q1uZymc0nU1laB+ESZ4nRMkNSPwGCXkCXFoDqNsB923UYr/gdCS2ucJAllzZlMhDHMiko&#10;d5PK/HbzVpg9SKimTttSspkRpNrfPMw23Hn0YBsWySvyFV+BTABjZ8rmtKwBAwcgK4gn0FH4lNRJ&#10;bSDZX8nNJXsxtdGSaRRpZuelVicjK30rjcpD6v9UWf2XbR1NxNjs4F+OEfAZlm0Fk1nqD9X0PyhB&#10;x0gAYHWuVcAQFfClRpOitBivJElf6kb/VfdqcvpZCiSLbC7Q7F1quhmVN5fboolUSdDLdv1AVpIz&#10;VovpIHBgXLoViLnkjd/E8z/hs5Lel9JeciKqaROZKCVxk2DuQZ8vAjCaVhhYhCREmpp+T5uHpO62&#10;GNdWeS0+ejjY4tJ4GXvACmQioJ4OKQgCASD9CAgCi3yK4pW9pQVbKm+LDQV0yPYFiLYEkdSulsxk&#10;BaFapAE+VPcCpltWkly5JMfnC3LC9Jonnlg//SO/zx/3WQ60EfucYdISpJ9jWwnCo5mc/xzq27fH&#10;ZT92LRfwDqRIuWTXqe500/pT0vjHHymUumSczQ8oVUL+6hpqwpnJ3G+xMFKSQnwKkw3TKuR0zcuv&#10;Vk1+yQpByknnzNIw/a4iEU0Ub7Yj6iHHcv3+wKjhsVmfBWM2tKFS1Qu8SQduHLyTNNMXdW2fFSq9&#10;eGLOXvuQBkHY7o7rHg5u9Y535uOaNcbixQZnkOtDipcvRythBOSc9fa9kNZh94crCDscBbGOgpfu&#10;AokYwbUyo8jgTLJ06VLMpymDkgTRIapkGsH4BgtBEomvRXAa5Iy6EaJsUR7bQ/1ICK+0mgVZG41r&#10;XTM8JgFNEcPpkC3oaqioI31xj1RR96gb2aWfCgiwDRA6Rfaw0iAr8FK0Ymqja2owhXQyQsEGDaAK&#10;C1KUox68RgNBUwEGBSMCmnpbazhINpGCEja+6zf8kEG1L71e+6+Hc1RDxMuECKIdIaJUn/oeAAkM&#10;P6DPRRfG/GHHT05yJGooFBWKUS6eVRJPcJTcCmpICowmaEOfSigpRZu/1NA3Zykg2+KRB9VDMpEC&#10;NG2KJI8/ATqteWf6mj/dxzFpjJySUkDdqFoMlMKSaBv+vPPPqnzkyRxgTzVGeSBJbwlSKMPgqeua&#10;BYXHHecfsFfQlwptRl7q4pb1ls5pmybSl2SoB/pTfadztrrxcHCrBdlpjw0NxkMPCQI++yzRn415&#10;84yJE41XX5XzpNr7wigamRdWMtjHgGUEVdbApPsh7CDnqacj8pOIzwlKZFJQFFAYbhGQIs4oBiWE&#10;0iKQNeBIUxMnTuSeQFsEo8YUcb/99rv33nupRShWBEBoVIjPik01+mWsFAnGRRBWYvdT8ZlnnuEL&#10;irEhEIydDQBKAaATNQuRsdt79i20B8KxF9gn6uJGU4LcQHjZaGBbvlJ11G5TzSgSq6WNpTefQsVU&#10;Tel6c/vpJymJUiFumWHLwhgKUARMEq4LDnKrcTCusJRuZZvnhhN+0WvDSLv8TxaQkmxaY05q5wsA&#10;gAwKGlQBenJoXbAJ9M+QLjIwNSI+vuQl86Cq0G+i54Fe81tgmUNUPAXEkimzACd9tuMXlY8VA95s&#10;MI1vaDhoRaJB05cwzYST4E1QCSFgzJJDYwI0KDWbmDYq8uSM5C0o7NNTkyoIEQVeZX6iSElfUnKL&#10;5U/nZNxkgmdGsnfb7isA3feLXxjjxxs1NUSfNv7zn3SwGZQzHGHc1n8NDZtUuNDsA+TrAqItXLiQ&#10;iMpQcxiIAExc3KMdBgLS1efPnw/qYRnDaRskXnPNNcTux4bmsccewzAQDTJoCFlHwEFcSsjiODcN&#10;f1B5BLiGsiPaICeTEOUfYhD3EgoQdhQbHeyxOfkIlz689GgcjQQIi6UhMM0BAAR8Jqh9ehg7+0bv&#10;hsxe2GmWWC9rC+YUQKZAJbPk5nshN0AQtpnaaUJxbf6HdlM4WQED+FnQhg0JPyhalxREsV+FGGIX&#10;AxBI+0AmQE/hXZQRwv4lqEzrIIhlwAwTGFZoOtcXN3xRw4058ThfJDBF7L3FokTQ0hVco7rolPU/&#10;hgU3Tcxd4D6FCSbKCzNoWEHX52cIalJSSW5UmVTBZIIMI/Uvo7BgTbokBCa0tIxHzVJ03mJwSpsJ&#10;WRgGo2bKGORcWtu1YZStmGnEWCWBN6A8KK1xH+fHyEhAQgKgzLTBsR0n5jMSIkR0nQAqftMMsaAY&#10;t8kqKlhlAdQNwgzeImOQH5ItQJCiomRJTlNNo9kPjx5sdll2QmIwKEfoQQlyAAjeu7wbtsratdCD&#10;8zduPExhkP5uttJ3PP7t4cP/3po/CUiHUTTHCcG0wn7i9watB+5wnAiudZldgFmcHwJpBgJCJ+Ix&#10;wgVfTCBSTAJhcrE0BLw4b4SLwjiiYDZIC8Bfuh1IRaATMMXlDrzjwmoHWg/TRUhCDjnB4AbKkRj3&#10;l1xyCVaN0JK46I0bNy7dwm65UZtJek4jldpYitBodkAAXGpLyT7WGMJGU4XBO/4KryuKUQGDzVSG&#10;frX6k3rwkJR0kAAKYApKCnVnOFFpidD+lmvFaQ39DYhnxyHlNKfsj5hO3HID1KRz+Z++hRByE0qk&#10;6FfklwAHIMikZEByie5VAIHiSgDqZ5gyGE1NcqcLqgmoChkfeioaLylH4WR5uZNGRdmtfld9gu6K&#10;MBM85mLQqmnWCj4+6A8w66gdJ4/x8GnHHZ7NmPwGWMRTltnIp8/08wNiOZDChg/kNMA+X8S2i6Bn&#10;bYNUoYnVkGUMdKb/OIAvlCarS239NiRDjVlGkuX6uuCgfs9ZFiJDPp6l1A5kcRTJFVcY4BdfNnjh&#10;/v2NqVONqipaxNpqUxtcRJJ9x+ONbThxhS8ooaf32Wcf2FVkfBB3OMwhMQTFMueA9R/YBNtLFj52&#10;QBWRq8XKgR96+RWVszU40pNEoi1wVBsBqCmJPBEnZUL5Y1cIhwtxx5eO45nKy8vhdqEiATjOKoHu&#10;wzsFPxYGALPMgZ9IKjFUxEQRS0a8lQncAB8NJmYOqX3v2afNbm7ZwFyCa9xApahH2bTJb4qkSoEt&#10;hqMLya6T7aUwR5VjpfS2k/JCMMmVWVXSNESpDPCJjWcnabiAKAT2298avRidCOx6zAwFlq0Mr1kO&#10;vxwpyHOG7RXgTnpwrX2GBuMJMxjC7CSOrtXwgWg0bfuDAi7SCf2CqXyd9a2kxA0nILSXoBWPFAMr&#10;HNe2TL+QpoITqUFvMWo1DfVBLf032ajqhzml5qiT1SJCbIKM/cqMUYfSM6jE7725sbKxvByYFO3I&#10;sH3d4s5urNHvD6IiCvUrazj8EPjhEBga8Cc21UbnLAibRj3outc+gW5dDTuKfiViBoIFxdDY0L4Q&#10;jJrh5pfIVkPwoTsRSj2ox6F5fqUJk/epRAPJCbT05+uCg/yYZGcns+e2tHzbkU4Qh8MPN4htRSTq&#10;73/fOPhgOWQ549g55CSvnHNOZw6hz365blGOlqe3WI5NDlrh/6v9SXgkOD6KDkR+sK74gYBQujL0&#10;GpK+p59+Wh9Nx1lLQB5ZFNAuJVCI0HoQlURV0CQhbshgH9bUOKW98MILwChsMlQefC4c9Pjx4486&#10;6iiYZeSShKhBIAg9CPxRF39nuFCIU7QlZCElZGDpGPctTmZHM9TWUDuWO30B8bBzskUUDgrAyBaW&#10;/NTGlieNDZtTkijDH1VSUTyqgnpOVZXyOkH9pRHF6Ur7ZMnPrQJmakPOyQ8O/F/C6nHl5b3+7zKR&#10;/EH9WObK669f97u7fAkjr1O3vZ/6T6i4CwQk+lXIPCDPwNYHeioYMOE0Gyrs+BcxuzLsG2jmD3KC&#10;AR/NwZFq0YfivmkS/Jnd+HmtWwkh2MksGhIeTHUZiUxFxpb8vZCRy8JsefGsM3RhnalLKu5cEpgJ&#10;+CdNmY7Z4/zv9jnvbFUJSaev8bEnPr3oopyEqL37XP6jXhMuFIdNJi/QbvW94lpRAStUrnznrc+O&#10;Oz1kR2zT6nnbjb1PPd1nJ/wiPfDVVlWueO9tl3KshKydIL1+RzDEudDPjp/zd+yQ1Xn//cM5uZKN&#10;iXrqZ3DrOelJpD6/HjgYCNw/Y8ajqbN6U3Pf4q8Ip20WX3+7t8hqnwcObMw4TVTaPPZY3TKiDW7Y&#10;IcO6du3UKg7qOlk/YWwhvvr3769Lsc+R38HSDhw4EIYXiWFaO8G3EbLucADaMEjERYQbynNKka5O&#10;TBpciQmmAJdNYC5yUZJwkifIiOgQehMoJLAN5B6U45FHHsn5vHiq4akC9nGeJ3QfIR5g0gFKUBhX&#10;NpQn0JKoXyAzAVm0yXqQO+1TY5w0z7x0L3Kj6UDZR2IqIxQE20btZoEBIZP4T7a0wgW2q9ri8iCv&#10;Sooi3iMNczaqq7qSCIki7K5wbvKoIAXCBDWM3AJkgr+iBeAJbQh8qUgoA3ByYeGUyYohwTOiFtJA&#10;g587QNHK6eSEwvCYkELsdSvegEbBtUqM6nkNK+4JVk4xGzYEkCWG8gz/aGuvy4zuR8eD+ZYTU19l&#10;5GlWwPHVujWXrr5sVt1HWK8cFP7G04NfLIbeByvVmmiqUAYsF5NRg9dP6jM5GZWenquaHvipE1gi&#10;NRsWl8sXknkyaz4ZRzgsaaopn5XjBgJOIKCrAUBuSEwmWRmoR19eYa5IHI2g6wRDBT4o33gIMDcD&#10;/oaXpq6ccGGea8QcKGGWzKZFNCn0IEw2slXuXaeusKj4vTeNIfuy2ooSlGVQ41fdt/Cx5+Og+Pi4&#10;bmMk0thyAD5ZHN5Y20CwIRZbj/K3nS7e0Ao0J+rCYqpdWoUWu+CCCzKb4uRMfQCbTgS/9A1WLNqQ&#10;hccydXHDVxaKTxfgE11zprqZyDQEN0znogZJ33MDpGpU5Z5ghZlZp512WvrxKHWlH3feDW9VLeqW&#10;vJEQMWCX7ERAEIRSeCWjUIQh7wTSRogQYEdEXfBdeohq70oZ2WIwl4KPXAKMSvomgMr/9JlIqKpC&#10;ifksFBSUkJWlFKioQBXs85NLUT4klIVr8g9/EkDA7wB6ctl2Av8M1YnACrjt84VcuyBeu8CZfn5u&#10;ZKYFRJoJgMKI1ZqR14xZM8zhv7P7/QCkpBfTivPbDu5WJ2qWNCxBthbz+5bEFm2KrS/JL2M2eljy&#10;V34R1DToNZWhhqA/dJYU10uhVoKCpJAgc5YPWSepnFzQ5LhhX+Ocs0hhhuRDWYLUT+hLKcgHqhQK&#10;Wq4dN4Poi+NGnDxSiAcnDfjchGljXRR247lN8SYDTbQbRtUsRdA6I2IU7QgNxf3BsBPLq6+Ls6Ty&#10;RvmlYhH0QkpvWa49Hwd/c8wxv8DSTX8RW16JZTU15zz7bFuC+L++dOlEtL38lup32XKbbcxBX0xJ&#10;+UZ4V7uvgN6vWy6v7Hjx1pL/9Lqnvx0gFTjF3hTto+xCXksSJIE/Mb+GfJPS8rr0K0v2oB/0p9qi&#10;3PKPDUmBdPvsTBRkui5ZZAhBqMAjbsT8IB2xPtjfqnNuVI78EVEY3zeQIRB0YjX2gp8HAUHHF3ci&#10;opQGKm3HCgSNSJWz4OZAbpnb7Zs0hsG1I/rovE+qP6pxNgrt5NgbE5Xlm74oyy9LYI4NTSUknVLW&#10;SDcMVsargEiekxe4L+WE9iNPMJ9h8jtAiBy1PKoC68a/FO7I2qp/orVQSqXkfpHpSzPqN0fdy6+J&#10;qGxU4/JHNSRvh0uZRXLnmH7YavVzwy+CjXUhc2ZuDARyO8zaJNRp3CbGOOqHScaqG5Nmsl97Pg4O&#10;QinRBhs9BHPyK9YGaIvadiX0IDjYLsEK9atqGyma/V16uduugNpJOjm5JaDlEH0im0J9KQwsJeQf&#10;e1oVQ6IE66qIOtGEgHl8JeQRqoTd7BiRpqopU511ayFuFPcMWWej3aUy1i2uC98pcnykWk5hka9z&#10;cfyLedB9SaZQjYbtb2I0qARc9Oq3TX9BZ//pJ4T9IWmLBmgr9X1gOGp80jr7nrHhX2tvnGpsmuxz&#10;A7FQIhHsbRUdGM/NtSo+D2363MoL2bGlTev+md/lEMVv24JUjjknOtNGzKa+4RG7aYlRfjSTMWOA&#10;Mu3gzyeLoFZAk8lqXWROsih6idSt+mAUcUUpo7ZlrRihAkgpJ/eMXm0jqQZsMSkkm5pkltakvFzM&#10;XUhEKERZehEUcIHHwsmb6L9pDsJZWhRrJHRBnUqdg0eHfEFmZPsCvuoK/7x5AUhC23T3HeTr1DmY&#10;gJC03Nx8Ixx0XJTsSuAhrbZ+7fk42PoaqBJtj8Cq3peRHwrdf9JJeTvsDcKWIwTsVa++yremvS6k&#10;dUj9ysvLEf+hNcamD64LbQaKXeSD2/aCkhdh3+mnn3700UcTceDaa69Fl0IVYm1Rl6irSP0ISX3Z&#10;ZZdhEkj1OXPmEN2alsePH4+iA6NCLGOQBnKhIUFciBMLgbkUoSOnnsNlc9b7pEmT6J35YoiDjJIq&#10;jJMhwWhvO6T2SmGL0SPbkf+gL7if+/lcVNWJeIIYPKFQEKaVHYj5mWAirCfQh6GGKaL5uIsdBmEX&#10;MOUNyca0zLhjhuLxVXfd1fTeuwEDIxVoGGoohjVFCCEaTLCdMZHrPyBv5Miq555B+sU/9nMaJ3jU&#10;3yJINjGI6TdoyLFHGvm5WPg5mPhJSdF2kkssgqQu2/QJNcfgYpus9Y/5ojFQN1EwPLDP39wuI4AU&#10;K1oZWfRr38q/h8DZqv85m75wS4agfg44/rgb+bRmDj2Z/jDw61jRD6qnXdxtokIfVA7AFkijR8Sn&#10;EhUkB6jeg+QIaacGJh+squWLuXbMtEOGwwKCsCilwTSRZ/KhqEc9Yc2YCranvuECkgqQZZokyyPZ&#10;W/ZIfyoHOljMoyOuW3j40SMnH+KGwgFZCqd68uRPTzm9BJeUQE6vO+/KPX4cJTG1CTTF7HCR/IJp&#10;bl1abv1qZle0XumrXmLKFLFZueMO4/bbxYLvZz8z+vbd3jlhi/ztIUNCzcHK9jY1v6LiKlWHNre3&#10;brPlQTG0GWhm0RETHBCYw4L6X//615VXXgkphJ8J1jPAXLouYavRoqDGBQdBCiwHMaBZvHgxh5MA&#10;VUgDKYyCGJ3vww8/jPBx4sSJnGeCphgTGeAV45gjjzySxlGVcLwJ4Msh7qih0Y3cdtttRPdDbc1I&#10;aJYQsGhdcCm5/fbbQU8GgIkisJgeyc67ESZMYWJjQ+Oy8mUDBw6INkXQkuO/wI7Dfggih96BHh//&#10;O8Ymq6rBrjLRVfgSpf7uARtRPTK7XDFsiYi9W1QpSrD1kz0M5PMHza+0IFZz4lKGUAztpYBNcouT&#10;K7oOmoCQijtweZCRvIYAHK0bUiJLepb2MCJmFNKk+idIoUgumHI3usha/z56griV7wyZ5HY5wIcO&#10;Gc1BsMTa6zqj7sNE4wyrdoNdvcBXso/L+M3YeqfyU3cJUsQSu3M8FKmzozMjsMk1hVYJLdM2cxeS&#10;kA7V74akZVxSBojjDyQkq4heDzacIL78w67Rjomg01KKEfAU/YyLtbaIYBXJp0hhRePSgGpDWtry&#10;IkXSaFvfcM/c5edLUgWhg4BzCDNq4i2ITwrL5rf8eWLbldvI6AMFeRbGNgk0MLY/J2BhJqR/11SX&#10;0rCsapbr64eDWK48/LBRW2u8846B5gQd6JNP4kWRZY2azeIVNSUS7YKD+uhRNhGSx045Odt8S7bo&#10;n5/z7gUFQ9E+t3zxJQCS0Fdg44IFDLbQpOgY1NhLgwjE2YegQ3mi2wAiASNsDDEhxBwa15GXXnrp&#10;2WefBePeffddqEJ9bBN2f127dkWtjHcddCJ4ShmC8qOMRpGCcTV2iJgZEqcaHxXMZbAiXLp0KQbV&#10;gC8EIAaGtIy1IFoaQhliOYhOmTZbnkd75YBwTBoJvB0OhdB07733oPz8AhTZ99z9p0MOOWTUmNGh&#10;YBCNBJvcL1oNNpTx2433/L3q/oAdyI2G/7n3g6PzDkWxAp+W4JfvmHEF3UttDOXQXeLx8MknwbVr&#10;JaZh3955o8aAYLwjtAHBbv3iZf1hU8XKj80b8DUuWhiftwALkTp/oOTIwwvDOXExn3bd3v0xnQPo&#10;lMhfoIiZCxCof+lVQA4mYrbaj434RjdkuIUHB4uPDMBi2wnLjKJXdvO7ucUnRetn87vl2F+E4owW&#10;7PWviK/eYK/he3VK8Ij55qIP/RXrfBuXRZeOyOkMZtOp4viBLeBF44X6DvLBDEXFI4mSxJ3wr7ht&#10;OHbVPLd2RqJmWnzTasZthnsFeo7xFR5pBfd2Mf0yo6YbhMZM449qMT0VaW7bCSazFSpSXuhfWkKJ&#10;rCBawaEp/C6peBbC9gthCldsi/KF3xu0I+ClmF/oWaj2KE3N9G+RStv24+uHg7j0ElBgzhxj9mys&#10;hI1+/Qzly7Ht0uzilEg8ftbTT7feaTz+3REjnjjzzOwl2QnYDGK+BxTi0waFSHnAAOYXEg8OF8zS&#10;OIjv3cyZM6HRcIwD0XRUaspD1lEFGE0HmsaIGkzEFKa0tJQs+FkIRrAMpMNYmh7hhUFbjGZgrrGR&#10;JpQDIa/RR8vPtoHp5CbiYAOd+h5nPuxvoBBvvPFGUnbSBfzJBU3BBvFDyeGy5ZYUl/To3qNT5848&#10;Ll6yZPacz6qqKr9x6KFQMGwgx4LzrHu+9sW10fWypXzW203zRxeP9dl2xLIRT+118yS2IVSUzMrw&#10;V5x78YbH/4Z3cNHo0QOfedYUDSbtiGQPvtq2rg6CoICsz7/+tlvX33Aj2s8INkSPPFjUo68gn3Tq&#10;CKcHG+66SmYJEouShs2pJYuyrRF3uYk4hGPVDDOA54lhFo0LBoohhrApgflFAUM3xsBLc7ufKK4Z&#10;uZ1cgnjRtuv/pG5mxG5kPN/sNrYw3uXDDTNr7Ko5kbkjckcJMewYCCYFmeQeZRD3gAtGoOWrAABA&#10;AElEQVQf/M9MoGAlifEgo8P/I4F0oPzexrX3hWpWB2w3JyBEa2yTYVY8Gc8r8Q+YYPT+hRXIsYBY&#10;mtVchwgMFX5JO4KN0iH38mczVEoWfaqi0r8qg7MKxVgcxbujJpI3KYMhQo0UiIZcKwddMQk+9Exo&#10;bpgDpkssukJ21aDuTrfX7Kc02KEvVq+yMrmGuGTsoMEKrYGAq1YZH39MSGWJ9ULju/ugNX40OYKO&#10;f/DFrf4LIGNLCdGzvDgYPZx5MX7W0WWoBE4RhAYzQER4WO1p4R0tUIZc0sE4TP+oSCKIycUN3njw&#10;yDjkUQtogxcmsj/iQlxK+IQGBCjxmQPggDyIUKpjLw1iUl13ofGUpjBC5BMXPbLAASSDyBMRO5K4&#10;8y42APuGkaAYDfj8jQ0NOTm5kLczZs4IBgNQqV1LS88+++yzzjo7N0/ElAJhZmBm04wvogsAAHhJ&#10;qLtX6yYnkH+RobZXwAfVAU+Ip2QQ+BHRvtrY6G65gfoDlaAr/QlfOK5cYsWRg68aRBruYkjy5Z/p&#10;C8OK+h2oT7Y5hjlwyxr9ZNkFDJKXIpwkQbDcRTvcsEx5UfjNwgEMCWqJQZk+3HSxoDb8uZ19nYf7&#10;S0daef3BBSWrcz+ue58GfIFQn8BeQ8L7YmvIpOY2zCVRoIL/YbfRTQAGTIZGwWbePjOD4RVAVsNx&#10;XUyV4xFffMnvYwtvLKyrNIIBp+eYeNm5breLA6UHW3473LjOnPf76PK/OlBt6tdAwac0sHlCW2CS&#10;fsj8lLLJ583Jgo+wybJuisRU4CZDp4haUnXDYqjaLFVS1yyPqeb0fQufHZseJLDtAw9IYALgDx+M&#10;Rx7hmHHjkkuML+2JxXLdcosEv8Il48QTjU8+EaaYBnfrtU/nzrPaPAZ+7LIf2slU+Kog+WLzw67C&#10;CKMQABMh68A7CD2CI4CJcLWUBKQQIMIjY9xHFhJAIjJQC7UGxtgUgGaEVIRrpiTuw4SxAfiIHAPP&#10;C5mF+A/ukup88aA06QixIFQhYKe9j0lnJHRHU3jaIbLU4IhpIToWMBp/Z7J24iV7g60tPbC1oV67&#10;di0dOXIEwwbKTzjheBCSlYlEopvq6qSMhRmGb0rdu02JxqDt62SGK/yNnzZ9uC6+vrevd0CAUjxA&#10;FGZBLwlyoJqkItoNpfeUjtiyskPZWzjKojRQu1dlCG/HWlA44Ih9DA8iBcNmUKhCxskGV3tZwYbe&#10;7aoiHzCfPjNebcSqRawYKjTzelBAzQyiMgE/Dh5CEooZNxgECy/NW02xqnJ3MQ+dc3ruWzAs2GCF&#10;rNyo3bigaSHWJwCeKu4TlzdDC/YEswTFhOaVwagx8SabRPlb90lo2X2uGW0IF/kG/zzQ9QIn1LUR&#10;YE9Uhpf+3VhykxFvsL641+h8qlHUB4JNID41gdRf2lPjVn9TM5C0VAY1ZKGkdupCrqBBUIhApdxG&#10;0y0rIqvOIHkzsngsOY0k486ILDMJjRktpVrc8m/HxkF+kTDo7dzZOP104y9/MY480iAEHmh4111b&#10;zmI7n5CL3Xyz/NyBiZA//FTv1ouoBoNTof3aZSBs7Ndff127rBELC+0HUjzoNVCAdBhbuFeNTaAS&#10;KIaDB/2iACFAFjQd96hBoPv0YJAGAnzU0geeUAwfEkANvpgu4LKhFuUH2HFoH06ZwuCg5qb5HsL8&#10;aqdm1CZp2hANMp4qtK+71h3tjE9hkWSfgDaYy9i1tTWPP/44bHuXzp3DoWBeQaHulF8IpeRgV1kb&#10;o9Vv1L7NfioLlx2RM+ah2n9VBte/vnHy+J4T4JlpS6xnADfAArgQhbGgl9rDbFXZjWTzLEyfABN7&#10;WjLZlAxFCkgLwoCqrvkEWsV8hbVSO182P4ygys38EEMb02kynE2kJgL5hr83kEplMM6umhpfer+F&#10;BXJc9NqWPzfQ4wx/97OIKLY0vnpuZDFAUWb1LfEX7pc/vGe457Lokk8b56yKruub01PGj7rZgeBl&#10;qEA0A2fcQn6p4UqwA6IK2r6QFY3b6x71RzZEcMnrfVlOz+sAQCcWJSqCP1AU7POT2vqa2KYP/Rh1&#10;R1b7S3qrNYC7FUtbmqIdmVv6knbVA/MW3JNLr48CYJLSxaksckp+gigAmSpvVH5qpFWAXNclW/XA&#10;8FWKKpHMau1Ph8fBoiJBq8suEzb2uecMfrSJ2rLjl14p2tkGBAMZitRm+wmk6zab3QES2VBahMdY&#10;wDuNXxrgUNpypcdISVQf6UeATN9LzJmMo+LBNa50MW50m9xQTJ/clM5NZ+mUdPRWjYzpYjsbAXVH&#10;oDPgY2Ecw06yrOLikjvuvNPB/Bb3LlRSMBxsK6xOUNAq6GHvfN4wf3bjJ1Q/sGDUmYVnP1L3VMxM&#10;vLvprXO7nscGg4EUV1i1Q9Xulg0JfcYWhBDjk44EIvUelWKSBoUiiClmx9KNkH+YwEimiPpljyuI&#10;VNuYVGlD/VG36k5oT+gfZJKEZxZWHJRCEQH5p4wcm9YEV/4XuSEuydB42NE5OX3MnudQaUF8YTXo&#10;aRojc/YJSaCWvLJg3xWxJasSa8pjK/rl9BJtMXbYxOiy/EyE+DamK+ofUi0kAVCuUF4i6MTjZV1d&#10;xeu04frzAz3PwFYScyIkBLjLAOt20F849DbCJxJAxi+8N3EcmDfBWWEsWOcWLlkimS3LIHcZpZL3&#10;ejEVsgm7K2AnNCZLKdAK0usfAyoqaassJdfmpvRKZjac0UfqtmPjIKJ6zlQsKTEOPdSorsbDy1iy&#10;JDM2QWoW7fn3U6IxJ7+UzTTLcs7duFF+irzrq7ICAkuywcBBO2GnIjugdJCTSZiEIBH8W4okeWvT&#10;lLgd9Zu+sYXHHJJ/6MCcfedHPnsr8cGqyOo+4T6UBL/YW8Cn3muk8Kj/qSUhXe89/Sk9pL4wya+N&#10;ZFAtealtm35KJUqRVInNaVYupjyE5DNiERPdRF53IYJEbihCSrGFDBPRtYlgVgkrFlRdzGyc4Uqo&#10;KvOAkjEw1tiUHJA//I36NzDaWRhfMNY9BO0HskXB6ppl1vq37Op37OinPqfK5w/GrMKor2co56RA&#10;j8ONbkPsxIaipo2AmxEsdXPKICAJAMZEzPp5RuOaCNJJdMRmCK7Zzevr5PaXbaT+l9Vq9tp6hs0W&#10;aj6RqqmFz2hF3aqs5mu1lNqxcZCfIagS5NGPP27ARq1cKTFaWgu919JU25TuOFe+9lrGujZTSb7E&#10;ylysmTwvqYOtADyifpvABbSElk7KnofaQYsgPLPkg3r6xnYjUza9REonp9OY8OjCUOno3DHzGz5b&#10;Zi37uHF2/9x+joM6GFpEmuUf+xtg1F2kuTvIO6H1JFWDqwASX5s0Yqp0UUsI2Sh5/C//KCPFpK7C&#10;MJ3KIxcTwHTOLTRCXa3GRbjWGRgSmnuLU0bC5/iCZk4p08N8x0pE/bid+QNQp3Xups8a5hDVKj+a&#10;v19gb4yS6XRk7hDp1ed+0PD+pSUXOJBssai9/m/24jt9NWvdYKm/aHSg6xEYGvkaa4I106x1LyZW&#10;d3KHXBXsfBCMsCyZv6jJyEVxImGwzIS59Pf+FY8lTMwKcaXONxpq3P3/kRg4UMBVQ6AondXcZCJq&#10;Olt9yJzVlbxRhWQ9kiuYyhQRaLIlvca8RyjjZLZ6G3oBdYp8ppvenLTtHTU78AXTipHzxReLKmPA&#10;AIMAomefvS0n2y4T4IuHMWAQvSp7I+u/1Fe0XbrdKY0gs0NlQcBB3Tqhoa+77jr0Gy11hoYEK2j0&#10;vBRAI0ycQWyqdRXYEBxCEAiSxT322NgYco9JIF1gmpNuE/sbnFKQANIOIsIJEybwiPoYI0Q0J8gl&#10;0yV35Y28LA0pinDh1QoLDFooO2XIFaEVZWYQOYJdn9XPmdP0OWkHFo3ZL28IN8flHZJjBOEc/1f9&#10;sniI8d0AkWR7pTcYdVUr2pAm2aB0IdirAivoxtOIKaAmWZBx+I/B7m69JPIFTIJgOk/2v+ULG4Ee&#10;Cl3ibt1iRiziMfTQ3b5lHjwtcfh096AnYqFuMPl4yzHvmfXTZkU/JfJVLGBMWnvbGeXfPX3+6Q+u&#10;f1Ajx8LGRU2JpoAVjK161Jj/c6t+jd3lW+Y3Xw8c8py17x+N/e41938kZ9R/fX3P9QV6RVc9n2hY&#10;ZQWIZAO/WxdIVOGbglTTbxH6MAfRgA8jTDPsw8FZ7CclHiJ6GLQvyQmkto1a8+R8BefUpcroJxEA&#10;6Eu9Grmlilpg+aO02rLEcieYyD/RXUk5/aJVBf1Bqm5UcrNeHZsezDr09s3sV1T0zvjx0AnZm+Vt&#10;vl5efu1rr7VSLnsrOzkXXMNmcOzYsbi+0RU6XAJTY8uCiBCdLykYD2K+h/ZWazBAK4xggDCsmmfN&#10;moU5IVEIaQFNMUoSql9++eXU4ih3MHH//ffHxpBI/XfccQeiRtTE/fv3pxYhBbGaBvsISY3MEb8R&#10;ght+8MEHePhhek36wIEDy8rKdvLUm2tebQ/ZQmwa9dpS2AcMyXbyAUnY94kW1phS+1ad0wTc9Q0P&#10;XhFZS+SSUn/v4nDXpujqd2LvrnErexqlSn2Q0ZHgnb5Sf2VniiSL7tQ2ZWsLA56xKykpEKn+MS4Z&#10;nW4i9Zl+VKMnVQolIGKdUG8rYTpBN1GNqxyWOphMY6Sdb4U6oyBobFxgRSvEAieO94Xxaf3stdF1&#10;MMNRKzq17jVpHHEaMj9ClppOeWRFpVPVIxryr/ibWx+xwp0TQ34eKhpG6BcGjgZErLyL9vOP+E0i&#10;2ihHKUHVhYr9dZVuZL2vYZ6V2800I7isOP1/5nY/LxYK+qveDC2aFIg1gY1MIMGhwzHXCEGeCoOs&#10;ppZeouYRSlBTuOmMpVLV1LNaTVHgKKlqmlKUJpPNJslPedTdSeUtHpKtbf2nw+HgxBde+JCD3FpT&#10;VuDL0b7MKUrbkTDdbbhW4IvSGlzSTCSReGbevHoMd1Pf5Da03YYijsPBceOgjlu+AOu0tQqlkIJB&#10;vhEnFewjhiC2LwSFRpGCwy/UH2pflAll6gL70Cyj+qAKagRiWeMWgtUh+hPIwKlTp+Ieh1icNrG4&#10;hoQk3D++ugT0x8YQaxuCv9IR8Ip/MV4lDz/8MJ7IyOMIucojvdNJy6PeOTlbLj5P2Nqxg5IAlMQp&#10;2fVI2aJO05SayfjEEbfpufWPvVTxRNyJ5zldqgNYsBrl0UUf1Mw4s/iE5AsVYkzvP+HfZP+mZyD8&#10;N4Ix2G75okC1gEuoL4QCVGV4VJw1fCwyPegfkmVzb24iVVJGpupAIYJh/J8oGUOcPo4TNOrfjNfP&#10;9RcOk8D9GA+6TQkj19rwcsCIgLoMhnqfRxeAhkJyckYmtoo44AbQWcDZsgjxysS6OXWfdc8d6ouu&#10;tTGHzu/lK9nXciP1CCAxeCr/vbP8AQfDZYg+m2OUfPaQG9wupzhrfuv6651Fv00U8mUYYPkiicJ+&#10;dkHf/Hiiseb3iURjAM02tkRCk0rYRS4REsp41A+PWoH0h8ycogxJDThZSE05XUaWmRRpStPO+keF&#10;B2QLvDhFnavqqjXWUerr1dyypXSTW990OBz8oqrqc3x+0clmj+ZCgW1UvVtPrl2eYXb4GmO3CPLm&#10;5TEwHSar1bbrYDZfe61SRd6XbdZeVzx+0qhR2XFQd4UNoL4BFoE2eFg8OoAkCEOCoUK7wavCQesw&#10;B5CEWBri2oHhNEhHlbXq9E4IQzxALrjgAtjkc845B5NpLGagN7GGwWsYEzzoPnCQAoRgwCRb9whK&#10;ol9GjwzBCAUKqUgcbK2UaK9l2M52NJowLbWbhOsUggVgkj3IRkeOaPi/iC+a1TRLzDx87kbfeiGd&#10;2J7hjQYnamAZ7cTfqH/zzJITxFuD3SeCKSUapLoqiBY3uevpJdkTgKdUxdKJdEWHNAn4KRxEjohr&#10;CEn8zwUJST213dV4SRWqUk+VdCKzQKWVjHHDPQLRVYHESnPFb519/+IE8oit4Jh5RvV78XXP56Db&#10;5Tvri25ym6Y1fii1YeQFkwnMIGw9Rtu2i1MwCo/o/Pjs4/1jEr4S11qXaFwVrpzjdB8np5fEjGju&#10;kGjPo3LNYmPTWnvdk+hlfQ3VVu8fxlY+7zQtDm+YEpt7mVF2fax4JLEFfbULEsv+6F/1lIvUFWBO&#10;RILgIFPBDofVYM5wy2qx2QtqlWRU6o756degoJD5qiknZy211U+BSFMpr1yDxEwQcQMoK6JB+V86&#10;0OXkt0a1T4r8TfYl2dmuDoeD4izhuuNHjz5J8XQtjX1JVdW1kyenF6ulYjuaTgRpDBi7dTN+/3sD&#10;+5KJE+XE4bZdvACi0VQGAr1LSrrm5bXKcbetVQkatZ9ya8teHhIPVw0YYf29AubwYAO2OFEEkILz&#10;xa4QS8CU3sDArhgmGs8KWGBADR4ZwhAijlqYWIOeiBd5hNUldj+WMZhh46TMGMrLyzmUDgIQSE2b&#10;B0Jm4s9H7vLly2mHADZ48tFd9jHvtFy+JrIdNFGxeWNAJKkfKNGQCDL6Xq+fWmlXAmuDgsNL/Z3D&#10;yO4stwk34mBwbtPHdUbVtLo3axJVub4CLEagyahPa/hmEDuai4jR9CTfSVCSJuVGfUMVfcIjwZOB&#10;VpLYwwSWkTqQMuAGEMETVZRTm6SrYqoy6eqvfEBo2Wawl9X9LHvNH9CJGOVPJ2x/qN9lTqhLfd0n&#10;OYt+k1e/CqIxZhu5prMysnytuQZ6IT9WdFPfG3qHS0OJMOJA0HuOPeOuL/4UcRpn1M1O9Cy2+51v&#10;LLwhJ1JlL/tV3Mqz8kYHcvzx3qcFep5mRNcbS651gqa/kdVIuAVl/iG/Muf/0GqqC6563a1Y6OR0&#10;C0LrNq2zY8vNwt4ulGrlOhZT4T7CdnwEucBf+dVhEmqikpS+JJkVY63Ub4Aqoqesqqpn/UEqpHyy&#10;lFpg0kVIKA2nL/nK8zuXzNc/Mdv2mi6ubjocDsqoHOfAnj3PHDJky6Fu8fTZ+vUI6bZIaveHt98W&#10;m208eT/6SM4V4aZtjPMWA3Gca77xjUtHjWovHKRxvlxbdLHNAzQFh2oS6AXKju/EzTffzIl0cMGg&#10;Eh4gsMxET8CFDq+yqqoqeF7KQ7uBYoSW4dRNSDloSarQMOB45plnAp34olEAthqhITCq3VQogGcI&#10;TYGDYC6NaGClQU5HIRcHPlASihJ4hXHeZqS7LIF9ohZNbUW172TjCUCpHQKBxg57vekdApsEYjm/&#10;7v7L03qcwg7yxTC9w0Zu03HzT/ogVr24acHiugUjiw+x3EZF7QiDZgd8eOShhBJuW0LI8ClqVFBP&#10;70/x2BANMn9w2BCeNYpzhATfE78UmDtM9aSEbGkFevBCKeh0hXKUZjVxCu3jJ6Jgnwvia5/1xdYG&#10;/XZ86T+ctf9LBIvDkfWWXev6i+L5ne3qco5mmtc0r9apo3q3vB4/6DK+c5Dj3tSITGNAw6D7zL/F&#10;rMaZjZ9WxWpKBv2QSPfxL+4zqj5wqk82iw6JF/Zy3TwrtoSwDhJOJDAwFlpCVBsUO8Fe59jBrtHy&#10;WwLrP/bHVhiJ5ZgdEvzfLRjpDv2DueExu/pRNDcsboLoEdqMPalRV0sjBHHq4tupZ6fGpeapy/BW&#10;9JMqmXpiE7Fc+usvTcrbY1FF+aXLie+QtElmqrr+S+GsV4fEQb5M2ZliJX3LOq8dzsSTb/Jk8WPB&#10;cnvgQOOMM4ynnhLV31FHbW/T/ADvYtNrLJaJowUNyObiW4EyhOj53MPPautlwsnoLNl9KviVPpAT&#10;1hWvO9AT4SDuwNrUDgCFoQYZuUA0YBRmOWWFZxBFBlcTGiGeAs1qxQtRv7TVNMUI6oXcEKpwe9et&#10;Xcsn9wGbQu74HwtkMfRFAyvSJduXWNj42YyaD4yo09/scXDBSCvhtzlC3PTnitLBP7ro4A+isxoi&#10;Df+pfWV0yaGGE4KatH1E37KRiGEozEaKSJBk7ImjuPJqhhl4gHeLmUm/Y44opzOR3RF0i+g3clal&#10;SlGctdrVyUkDIoyR4Qk7nQIOgW3hak23YGhi8LWRhT+zIw1+QtT7NsCxBow8iMVoz1P9gf6BqpsN&#10;M3dm3XTYX6ZahqonmM9I5Ig7Cdgf7GZ06xrqXuVs3BisWd6wrmvOXna/C52icdEVT+c6nySaNtav&#10;XghUhwKdwiUnW73OMZtWuWufNfy9gLwmdMOl3wp1Ory2YlpjxdN2vNJKhEpCR+X3O6mpuNQNdwkX&#10;n2926a/wiAWU9Ra8UvJNtfDy46FgignpS+aphIeo4uVeFYNMVvnyzkgG6VgmYbURUCT4eZA3J7Sg&#10;TUxG1SS/NaKhlurSyOa2k3fZ/nRQHMw25F2TV15ubNggQRnwY8F0ES5v6VJJ2f4r9cO0/TW/bA3Q&#10;bSv3j0znEFrVMsF085nl0xXTyAUspv1MNPylQZAWgE7toEKxdN1MlxXS002le9yFN3pLJImI1OaQ&#10;/oUVli0jVBz7bFFsaS9/PyQYY3OO7RzqjHEcrKtES+AYNNf6VuFJkze94fgjq+Krm+w41isRjJPx&#10;q+BEorKypcP7Oj6raECPqBMrxInbhmeNIczjzHWsDa04uhBaMhtL+1QdMCzuj8RLu1pBCD07ACXl&#10;J9aMOM8qsT8DkX2fZP7kq8NOVwQUu11GD7D4JYZ1z/P97rL43PuDjZt8xOACWRM1drdhwb2vcqsX&#10;JtCVWHUzGz436rHANQ7POxQEIawsJoUmIWUNu7vZae/AgPl1c2rdqpmr/9fttXCj3YhVZDBRssk+&#10;pGH2ZGIzBqK+UK+y4NAyf/y9GKYwxgF5ozp17kZMWlQnxvp49aT6Z151pnUKljbG1+1r2De5YwYb&#10;XWNFgxNFYjMUdG06ZcxCFQvdK+im1l+ksupeWVAK3Itvs7wEueSVQBBzl1SySAbOPireFjy96Y9D&#10;/YmrCieZODkgbZwoYBDXoj2CHxd+GDCUnzgNqqpJ1XSWDw8HW1icYcM4qNz45z8NbnC5ve8+Aw+/&#10;44/PLC0yj5av7Lkt1/Ny2nUF9J5TG1C/LRKgkdlshOGiJw4GYhPih1G4avAh0w5aXR42O+W/d1x9&#10;bnF1OFhk4XbrNBp22Fo+eGLlI52KOw0awg7DZNiX6wSWJ1Y/XvGP/57+eo8zR+bl5sytfXfvhRdc&#10;1uOHYwv2d/zBqBvwQ5H74tj3raxb+3jVY88c/GKfw/Yq8nWdsen9MVXXXppz8aFh3DnAQfhgvkxs&#10;3CQWxBMx7auHswdiR3H5li8bJBI3IKwvHMw1+t5hhI+IrH80AvAhBCweFd77cidvv0SwNBh8vsIf&#10;iq9Y2Ce0VygQHJE3zMALGOLV4mAjUbGGzdDYvENn1E233LyNhdE+V/w07jZi7Ocz8+zVqz8dc39g&#10;wwo4/fzx+/b96dVuvAHvOcwuHUL0CCj7/lP90o3lt3wW+OjsktMuL7nq4TX3/6P6X7MXz7yr7/Wn&#10;lp4jwM1IhdUXIlAgD80JZy0xSdhaYfpBRkF1ofPkbcut+OGJSwxhtkTTArDhmyLLIXwul1/CEBJp&#10;x2jICRRGYk6D7VR06Y5pJ5ruEsfJidkBKERYd0zICZNDP1SjqvoRUTS16kqaaubycLCZRUkm8c07&#10;//zk/a23blWOt1PZ2JjlhLmqRgLlqje4Vc1d8oiehH4YZFpLS0paK9KWIWSWpx0e5XutLl0dvjLd&#10;uE6hGPm6X33Tlo52cRkZpFoZuPWH/vbgkP2GHP+tE51EfR9/aPB+JU6ZHc51C4MrcjdUBVeswRY5&#10;aPmq9yoLFhT0zoGqqc6rz+G4oFXmqlcq/33v2gc/d5YP9e91dJcjS3K6bkpUv1z53Et1L3y76xk/&#10;Kv3RsPCIkOmrjC1/pPqxB1c9trpp1aickScXH1YQ6rrGWf1Y5ZMv1L74gx7nfa/03NHhAznEDcMW&#10;lpjty/CIUM3OZAsHxElXb2AhEglUTcGo21QeK5/dMHda0werchODu59cWVtd6244tPa/w53VQ3NG&#10;lnQ/pTha99eipeHGrn5jU0HtNI4OluBaUHIx7B2qm+J145tWn1JyvC/cL6/wCGy7iPOP9AYKzc4r&#10;6HzmGeZGbCftwMGHMSZUy/Dj4CrCyY32xrvW/u6PlXfnJHz72vsXRro+te7feVbRGHfMfHfBd1df&#10;9KOGD6/qeX3vYE/GKQFhYFX5vYEnFwQUE03USrxxNSW9O7iVJ/19FRt3kF8lWXaEDGYPYW67/sWL&#10;6l+bsmF9RbypfsWYEX1C/pFVtz7PGTO2k6iu6Zb3aryqorJ3H7tnz9CgQV3EuAsoFjJ7i15a+rJ5&#10;ONjSymRNN82aSGTEAw9k2e2AYD3RT6Hkd/mFbhe9BA4efKcwZ+HAEACLczvRgSDj23Y4CPjQEffo&#10;0ePuu+8mF6QgrirxuGBpMXlBeUL8fbJojRQ0vxjQYBeN5gSlMIELESaiicYmEbObsrIyFCkYG1Ls&#10;e9/73vTp01EWoz9hDHxu2/VOT1EbTvcCxIjZhQJrqI7p0z+srKh65813hg7er7q2ps9e3YftvXci&#10;0RAnwrsbq/nfgug/HyfaU1VxSbebrsjr2y/gBhH+Of6mpZElD615+n3j9WElB08q+kO/nO51sUoj&#10;UHBdn5uuLrv+pU2vvlvx+h/q7j2x07FD8vs9vvw/s6Mfjut0+Le7nt3ZKAXs8Fe7vdMNsdgVz9U+&#10;/17NRzWbYtXdGo/scmiOg/peoSC2OkP27TT2KCggu3sPOQdFXUwFRJhRM2ty5LV5tfPz8koG5w47&#10;xn/MALfPpoLG+YElS+o/fq/ingF5Aw8JfHNs5yMH5XaNx/MSsSYYyAbbjCSscE63iF0hFGbMLMjp&#10;XlpfH6t832d3/mTeN5bNM6orK3v29fcamNv1/34TC7uFfl9tRd2sV1fHE0b3rgX9B/qs4g3/WPXQ&#10;9Oh748KHT+g74YjQkTZWZAaheWM39C6d3jjtgTUPTUvMLlz52CX9Lu/uz1EqYgVyvbsXjTvWiEdy&#10;DTenX1/1FYPAZUK8E4Eq4N8HdJFUXNhp3ElN0aocNyfYpbuEMbSdEOS3BHp0scldsTIabXD79V7d&#10;t4czYGC3UI4vTrSdytpVq+uaaoqsWDgnHIMkDAYxIxcUlS7kM+N70Nx3zsPB5lYla5p8K2U3ubXZ&#10;D0Sm2O4AQboFsIiFNX78eILg4yRHDH3C/OHawdcMyAO/0AXrE5f0RHEOwR6QwDCXXnrpkCFDiJ6P&#10;koQ4qdCA6JoxteGsEtJRAWM8eOutt6Jopn2CEqKS5pgRABQYff/997ExRJXMBXRSjOBdICNuLRjf&#10;UIyoq7q73fQpW052A8yaIlpR+FRXVPfs2aOkpFNBcXFObj4RaUJuftDnxJx46Xe+M2vQYOJUm4lE&#10;j96Dw8WdiDIDV5Zw8nrYuTfv8wvT+hVcX9Dw16yr+PP9r/XrV0bQ/zO/d+YRuQfHuvySvRfjwHHD&#10;uG3wgTlmCEocXUl1ff0T9/2zcu26cGHo4ssvPrTHEfFuKITRlkAIIvRnWJztziDdnO+c/OCqJdH6&#10;BHEyr8YfQ4gbocmRWg4tGjqs5AB/T4OT2/iGzZ097+NPZi5dufSA4SMuOuVPboTjQqIRotH4gnav&#10;M6wep4VMJ1f8Q8x1Cxd9OPXDZStWFpd0vvCii7GEQSyHPRcnw+/fNzFsBNxoV37nggH/0089s2jh&#10;wm+ffUbPAb3679stnogGYTihrayCq/tfcbV5ldLeYP/te+uNNz6c9l7Dpqajxo079bjTTyo8RSQJ&#10;nLkM7mDsZxHHhhvXP3bsesN947UpTbHG80tLORVFvQFIBIVTKEXVwXdgXvF++7192TkLly+NNkVP&#10;7Srx4CAf5di6RHzAXuGrryxjKViuSCOnHIdmfTZ71dqVyAoOGjNm3DHd/AE4bicg+Mt7lvViRYFZ&#10;JKoeDrb/pvsWIZrxM1NvMkvrNU1N33322XWEyWntWlhR8Z1nnmmtVCo/kThu8OA7xo1LPTf/F7oP&#10;JzkUu3izEewPM2a2PXFP8fxFiYFrBwQjJoS6MipdHIdxDiH+IFjGWUs4nxBrGjScOHEiShLISSg+&#10;zjnB8gaVCweMgJtohCESecRLD8NDLAqJaI3VNOecALscPwL8gbB0TSBrbU7Y/Fh3RWpSQgEWqt4E&#10;DxkSYUrBwYK8AiV3R3IFYSLBGEzOAzLMWdNnYSHce69+QTQRDuAIWElk6ZCvkIMoo2gpoax87vq6&#10;9U7QiJmR99+Zcub3To4n4j4xEMAPjTOSOHGcvqBpmmAQIw3VyzaWH3PUUdNmfrS+tjK3sADYAbIC&#10;6sQ32GBwlm0LIOXkFJb22uvdqa8fd8yRuQE5skZRNYgdgnmwtz7CZtqcFxfwW7WRxilvv3f0YYet&#10;XrYc62iSOPIJ515OS8Ixzh9rxFrBRpgJe22FPvhoVkMs0j3uRGNNgdwwghIx9HPygr6IQeRB8APW&#10;FwFkY92gfn1fffmV4aMOGPvNI1BRh8QgBUNw/oVFI+4jnEMsbAXXrVmxevnyvIK8VeuXyQghs13g&#10;GcErK4Pck2Vm5YlCYy1asDTB6U6+vMWLvxhx4CjJ4H+FWLKV0PXKOgnYlq+sKAh1qqtev2bl2hFD&#10;h8o5nQh5ZAnEXpsB0nBeLkSyb/mKJV+ULznwwOGhHCM3hwmLWZHgpAwADJTuFRQmtWQ8tnTJT413&#10;bdcKEA66uHv3VqvURqNtPH+uMR6fvWaNNIjLSnLDttx8PN6vbUFboeZ0K/KNYAMFg5Bs4CPGgNgP&#10;YkiocRD7Z0CtrKwMlzhciSEeIV64ICo5WpOSVKEuNjf4n+A9AjlJVH0safBLwRxn9OjRNA7m4pNH&#10;d6AhX0diuBKPGstBABRgJdQCubDSLc9q5+awidgTshtE0cADY+RUD/+Ygw9atHDRunUbEEsBiKJs&#10;ZM0cJaF3nAsvnugLWJBIIIrI/fFc4O1IERpJhBDpqY2298B9Ljj3fOL7Hz12LHIw1LkqlCEHESu7&#10;GKqgbxaO1+7RpesVP7yyc9fOQ/Yf2qUr54ckbTwU0cLIhGoTqSDGeH7zkot/cPwxh3cpKRFdA6mQ&#10;sWIsQtdiegh6JcR9LTHmwOH9b//V/7N3H4B2VWW+wPc5t6WH0DsJXZAiTZRxxKiIMigq+HAsNBXL&#10;s45vZizDs43T1WEcnyCMShPBwe6AiqgoIApSQieEEtJIgJB2yynv9+117slJuQVzc3MT9s7NOXuv&#10;vdpe56z/+db3/b9v6RMbAbAL6iGzqWDYQdkGbl1RAAOylj1vv73+5m/+asH8+Xvttc/USXZHgBHW&#10;nfLTRXYl6klkzkRqf/XkyVO6Jk4UuZZ+UKhGeblvhBydE1c4IOsUm/hrX//aFx/zomXPLN9rn/18&#10;YVLxnDotUqsnyTokGaxq9dT/dfLcRx62tpg8baowFyGTkxTjYcpwVh7QJZYil+STXvMq6pRddjzw&#10;6KOPiAyMwzF6hpPSNMDOFxveeqpjXvTCw484eFzXBL0NkIxvfP5TlWWLlzxh7bLvvvvZiWE4kS4L&#10;HIzPaUMPHsf0bhMmBJAJE2vDk3bW/fhaDOeIbwROV3v7R1760slDOV3QIz9/GCgMtiyEYRwsA1UC&#10;H0AorwLJgCdYZjGb+sb3gzMJOU43vvGNb9jODUcaeNEnWt5a5PoWJtSTTmwUbUGUf3t1KkWkEtsZ&#10;XUZDLiHmtddeC2GtlxW0cEYqVBwaNkF5OAOykfKEuENeyVVSgg92dnX86rrrvnbe1856x1mYQLvs&#10;GurLAI/cxggPWUeDW5Nz4HxEYCNHiXRmJkZ95q/kXXbblQC0+x4zQCSRKYArIE3O5ChiaDsIVVJ3&#10;231nU3/irrtDTNkiT740ZCuOlWSSZAL11F7ba8ZeeU0hKvlr/AeYImLlhlUBZdvbyrvsvGv8fBKp&#10;YAY40QyODdkNbaUcQQhxxKu1PjboPXbfffruMyJDLvWGPUYh7eZU7yiZ39p2xx0CjgNtDVj0MfJE&#10;8zkOogCFPcwN26F0TJrBqh6t+h3FpzEk2s43JYja4rstc1t92rbTttl2mobNivhRifGJ2+ZI+rmO&#10;M4ycrg4c/19c+/M999l7jxkztvYzEPkcUW9eJjrBMZDy9Hvf//4fb7tt+vTpb33bX+6z977aJaDr&#10;Fqj82U9/dvXV15zypjfNmDG9GQk4r2f9LwUOrn9cnkXqgw/GngEcTj74wdj6zq7kNlT5zGeCbfNs&#10;DnGw//aYY6a2RIF+NqXXyEuEER/f3phsHTNmzIBKvo628QSI3D/4CPP9gGipDKMK1JPu0to54SB0&#10;+8///E+zhZKR2HjNNde4JQNXYgtq8qMm/MzSJDrgIKSzY4mVMiUgnGUVEWNm5syZsmndN1VQ/jW6&#10;OLoX+VRK8y4mJjVbkDDAQEcHh5n58+a94rhXhCU2mBkBCWYkTnKol5yaxrHgymEwJmKSzwJlzOAA&#10;pTT5rSdz7MP9yHPlkKbClCHmeKz75M2RIDLBS1MbHKaCpnfAiaQ8r3aicvJYToaL4umGOsKYnONL&#10;oEjMewCoO/FQOa54QE7GMDmH2ignsjTsoYeLeuRpPIXLWHXKHk+dnizqy0cpvJmjQIxUdCneNQXV&#10;QpvpiP7FE0SNlrzhQacJQBcY3ITCKGrvAFvx5X3TSBpXdeZliaqRwQF09eXkU970hje8YepWtIie&#10;wiDJFT2JTumndyK5Ltdrp5952llt75g8abIfAMKgB4kcIWGWX/ayY+++5+7JkyY9/8AD6RD8bASg&#10;D3wUODjw2AzzjlXqWWfxq4jdkInrp5+e2ZhczOr+veFtPT14TePDyB8Hc9jUdLZhrwy4xMC16iDH&#10;STkjP1pvkeyalwAxnX/iE59oJjph+U2XCNhCeJmcgta0ZrBwbu64pGyzOCWjozXnJjo3fUylmIE6&#10;4FWcSSfAnaZsx51CyxG3YpI3pA6Ly5i2SWzJS8qS/635BFGfuZdP5ICs+Ar0H/nkBi9xrfI8OZAl&#10;n6ypKylr3qkcaFJF0Z7/pnYgWJTMO99fkyriD4R6CjeF42rWnyqMnNFA3nQkuYBeAVHsIlFpo8m8&#10;bm3BokbeKJSfplZXo4dux5HflMFtlUbvcryKDqU6pbQ0nPcngD7lN+pJXdOfXZm45chrdmpraTdV&#10;aqGt/nSz0ePA4kjIQa0+depWUDquQZ/0gP08e6nELWrlipWTJ8VW71Ua27Ap5U8VLa3nKHBwPYPy&#10;7JJs3HHPPRF/wReCgetrX7MrWngiJ9fAcvnCW2+9ae7cgRaGvpFP5BFSB/uUnl2HNnpuv60bvY2R&#10;bSCfwY0p0j9JpR1yyMF7zpg+bdpWIUrkUylNZY2TUnyeNFemXCBKy6GexnXw7UxjqzTTNsSQEF5y&#10;3CKOqT8ESRlizuet9i+Cga0aYoqb/HGm9v4hlRqXIRZGdbkk1NJ4nOZawgb2RvUB6Tn25DfUpLEQ&#10;S+Ne5HfkTcmjn/EKwFKrUTC61rxM2eM1B5hYMsdFeokngZmhPIj1Z4xYVBi3G4OiXrLg2qgiKQBQ&#10;Xn1fp6mA2qgk6jDaXuVUZ1QVojuQbjjORef7H4kysR8co/cgPv+goqMKvfrVr3nlK145MY8p19HZ&#10;kXDfrYGOtXs8UL4ifcARmDUrs/NR2kZq4cLsn/4pAmgvWlTfeWcGEIa9Gx944MZ77139lVy3Il+N&#10;kVgOr1txkdI/AjHV+udqpMVEo97q6JjmR8vcIqSYfKuFn/i4EiLFvMxRIC/RKNialucMtAjUynO6&#10;G/BgVZc3lENgKt0o3qgwn/z5DRM5HVrLS0ebzWkuJR2p2bhsJullnpoXdJp60Npk9MShxuhpCLyN&#10;Clqeqr+B1e8JjVNtq1PTWTxccz2fj07enbyJ/DLVHNeri7rylC0jvPpW4yyvJH8AA6eFNCiq0PuV&#10;q1aRJOg4u1etmjh5sopBW3dvrydiP5bOh4Rmo7tnFQ/3+DyrVQqfvkplyuTJlDbrtLV2QoGDa4/I&#10;s76mB/zv/45S7KG335594xuxf8CMGeN7e88+/PCnyHrxCzjYsXjlyiuA6cgdFhQYf/wlfHWwZPbf&#10;f//GBB2qCRH8RdNCFWw6IFP2Uf81KdBIMA899BA94POf//y1Knv44YelC+9Kt6h13BrfSHsDsEHT&#10;EqpQylpFRu+yZT5q1IQLiSNEjXxKkyxcrjtbcvFN/nU/v/760nvAS/7XeCD5A0YCRNTbnyc/CeVk&#10;jpiRnu6vOQqRu1EoFVzzdlypt1lt4EVc5Ycac7xrXPa/qSehZCREq5HQfCYXqfzqOmWD69F8f81R&#10;snmsUVZqKtgPwZFtnWJ5wvpBtb/a1p7HcKauqqpU8hX6zneupH3Yf999Z89+aKtpW8155OGdd9ll&#10;j933QOSaN2/B0S88+lHBm+v1hYsW+JrtsvMut/3x1p7e3gnjx7/0z/989z32CGF/0KPAwUGHZzg3&#10;7Yb8t3/byPiSl2T+8mNSZ+fnZs4cTgX3L1kCB9f57gyn6Prz+CWk0YODFIVeBdMXeHX9WVtS0Qbx&#10;AUEnZZ8oMkh/6AvHHnss08dll13mR1XwfVRqdbIOYybyTmla4sQlFJKLevH03K7C2MIenYiEv/rV&#10;rxip5WddaWlt1E9DYktCTpqmcc5kYVHrnbNxDlstvQoYiNnoczFFm3M4T27JlucybS3SWlPziSwl&#10;tahQ+vOWqkzV5Fd5C3mGlgoaONSSssZpKxTmX5x4idpS7WvkXesilwrXShvwcp3qtJM3k/c/bznv&#10;eeNszfM1a1UsPfSayS1Xed35tYGj8jQwkqgsmDtOfdOpvb09EyZMxP+n4pzx2Ixdd9tt4oSJBzzv&#10;gJ6eXmbl5x9wAOZmV1cn0CQD7r33XqtWriTv+7oyZHNWGVyZU+BgywexiU5j+ZwfwYoaoQNLBoMP&#10;ivHrQIpmDBFFFakFrVoKmCP6cbyzuwjDiTZxntmR2YjBHycQ4fid4FFjxojLjyktoCHeDDLNmWee&#10;SSrEiRGw+rrrriPxCd/PHKwG9SBjz5kzB2JiCwrDBViRq1mcNTpCT/YnVpMvMhsTMUY5JmUyaa5/&#10;0eR2TmsbTnPqXruS4B03WlujhljPNRMaZ6sT4s6aeBoJ65FH8+TI3XiO/LTxsmZ1jTzB7lnvITkN&#10;xZp3V+defZaqyrF2zczRx9VPu2aBlHON4VlfBui8pjwen1EMYbyjUo/jJ5cfMNH79tth9uTHxMb7&#10;uC6WkDi2Eg8lP1IIuHQ+5GuBg0MO0chluOyyzPrXlntMyQJcUyn+5V+GbtFRKq3q63vFRRcNuYs8&#10;mtZx++339zNnDt4tjJAPf/jDFCt+D20sR0K0XxLKC16hRJQavnG4MnDNtkp+Y/2K4sHgP6sWAdCr&#10;nPxMyJJiDn7rW98Cf9YgcBOAciXGvAG1wq8SCa15ZYCG5ESVOIiQ8PGjH/0oKRI/Uaz/g4TtKY5i&#10;BMbqCBQ4OFqfzN13RzTD97wnIxkJ9XzCCZkNMK+6Kjv9dOYtqEM3fHuu4xiiQ319O7FQD3VQEYqf&#10;So4TRh9tEEGEpzA6IUAkuEExxBf+v+g1s2bNgoOwjJQnP4FRkAX5X/7yl1Pz2YxJEf7I/EwAHBHS&#10;Nkx2JlGb4sCRC7O+yB/uBDxJ29s///nP2xJAkGopbtnIKYmcQ3W5uF+MwCYbgQIHR2voyX1wYc6c&#10;jOXEfk82F3Y5e7bmp2+11UWExGEe9fp0Js6hDt4djBscQghxBEPLUotigAgc4R1p0arZgldcfqCm&#10;Muq8mTNncpWDidSC/OeIeCLyExhJedyHrXZVQu0oP/cSJhEKaQIjZJRHDcJf5xa9PlpCgVfvuece&#10;6ernYkwUHaq/xf1iBDblCBQ4OFqjb3Ol17wmvO7oQUT5v+OOEA+PPFLzW48f/7ZDDhnBfoh9wKU3&#10;2WcJbiwVPOrIbky9bBdMvda86M3kO26/FH+paWh1/PHHU/ApYsErMg0x0OEuEwqrsQ1G+IfaipM4&#10;afc7nhj0gNbdqbjVN+RNTd9yyy3cSIiKZEkiZ9OHbwSfsaiqGIERHAGGdjaZMXTQkV17111feP3r&#10;P3z00YN06+bHH3/heedNGj/+trPP3msY8tEgVY3SLbEI//mfg0z/F3/B+zjoNQzN/DSGscgd8R4S&#10;66jzCIAjXnNRYTECm+MIjA15kMGUqXRNg9HmOJqD9VkAhb/+60xEhrTrJrIhw5boDJviYEEm022K&#10;los2ixEYiyOwiXCQ2ZTxlBPFBz6Qfe97mc3O998/lo1b9gEKm1sPDy921kYaD9q9jVRzUW0xApvj&#10;CGwiHBQ5ytYfgrLYAe773w/j6cEHb47DNzb7zGTB0LFo0SKGC0rAZpQEvaUGcQuLhV04dZ5V98or&#10;rzzssMPo+xTBkpGO70KHyCTCbEK9iASDgZjQU0BWNugZM2YwqsjJjQQLB7+abYS52Tna6t57703V&#10;6PKHP/whw7R939G5BXl90YtexLlFH0TlomdUJ8526kbxWozAJhyBTYSDpKFrr82mT4+1IaMBJic2&#10;yZe/HIqz4tjgEUBdxt2DgLzcAFYrDqpbMBh7hjRx0N4jMiBCf/WrXxWwGvmZcwgPEDxqVhHMasYQ&#10;9mU0bNEJWUVQCKXzGEE2/Md//EehWCWytyBdW26zMoNO5hGwiJ8o/JcM9gZgNhEXU21aYYA+7bTT&#10;oKqgIOedd94GP25RQTECGzoCmwh3xOxD2cUa+e53Aw1RN37+88x24P1c8A19rDFQHpvu8WeewSVZ&#10;H33+T+8fsuGUri7b7A5SBXI+9R8oFF0VMZB4yP0Dk0Y6biCePZZfKk40IwziBqIWYsYQCXm/wSak&#10;PzwbYQd5jEArkKog4jQ4ExsOgQZdRgAuFdqniQuz7ZzIiezREBNrGqqSItmO+fOpGUFHKOzbb79d&#10;7C+0alQe0uIJJ5xQ6CgH+RCLW6M5ApsIBx9+OLvhhjCeWltBQMH7OMBuQSDoI1za3X3it741V0zW&#10;kfOWU62YGycffPDXTjxx8G+JhS10s+rk9suLDvkZIEIrW801QVANONW//OUviYTofldddRW4lAgc&#10;HU6sebmLAEHniIdW2cg3yVUZKQdfWjqujOCs++yzD2INEETHgYYc6aAkfETBUQOREKoCPjuccM4T&#10;yoFTCni1TMbWVklxFCOwaUdgE+GgbYaaOw0JYrolHgS3J1etsovxCD9cX58tQ4esk9YP/JEHLT9p&#10;937wgx8IkS/6PHxsLStAv/AwsAnhGYolHGxmAHbohMDL+hqV2vIZcpHvYKug/5BR7FWeyERCjnQ0&#10;g3jaaXsmaHvxxReTHy2WsQhtcpIUiHJSO6IT0gzqD+5Os63ipBiBTTgCmwgHB37iISMmDlx0zN2J&#10;Z6nXz37hC1+zzz5JwtrwLlpu7z4MwZkODtxMp3PIULbvoOPbddddLWOhHiRKHm9eqfzQp21iRzPI&#10;7sHHDstaujwKCtPwyle+0kLYuXAd+IZwENIJwS8nedNWdijWDj4qqNcUi4qAWppBWElXSHgkh5IW&#10;OZmAVK2L409R6BJKJndmlRdHMQKbdgRGiUd93i23fIf7xJrCyHqf/Nb58598+ukvvPa1mzuPWlTB&#10;w88//9HFi7/2xje+4wUvWO/DbqREQGbVKYwgY4UmQDDdXMQjmjLFKhVmwUS2DtlsK8yswTtYNk4g&#10;0u1FRwCEWeIvpLJsu4oAQfo+KZbShEHZ0lacAJRICD0T5trTjtaPoRnm2h0U/oq4JbNSuiRbclAR&#10;1tDq2NbGhb3YkBbHJh+BUcLBD1199b//6leBg/0xpgZ88q4ujrdfOPHELQYHv3LSSe85IjZsLY5i&#10;BIoRGJsjMErrYlEQraxmbLfdB48+enD76X/+/vf3c8ItjmIEihEoRmC0RmCUcDAep17fdcqUD77w&#10;hYM/2o8feOD+xx4bPE/r3RGMXdpa7Yafj9mObfijFTUUI7CFjcAo4mDsKWWPAVvBDiYR2od0uEMs&#10;dmmlcsqVVzb3vRxuwVHJhzm4cPnyPNjvqLTX0gjCIJoeLjQNIIXgqaee2nJziFNKPRwX/GdKPYZm&#10;1uHE8kM/ZDChzuMiQuGITZ2Uj+IM8gzByn7Vq15FJ3j11VfjzVAdYuqgDbrLU4XZmoWEp4oiLMtM&#10;LimbLZV5tjC5UDhSL+LQDB48fYiuF7eLEfhTR2BUcfBP7eR6ykXs0krFPP+DiH5jLGROo7vgntPY&#10;oKC/ngcbiST+JB/4wAeYbsETtqBRYpwFUqzAYJHzHB6MS3DJHsI20tqm6PxiduFg8xVRD6Ifzo0M&#10;OIDsvBg2eDBINsiDN9xwA5Rk/0WKxrJGhWEjZiAWtdA+7oAYixAIMkmLdcimzE4CTLWOcojJKBtm&#10;D/cSxmXRXu37jq5YMGlaP4vifNRGYHPFwZ0mT37/MccMuQ3VqI3jWg2ReMXZ/9asWcuGwR98YsWK&#10;y4a9Xx0y8/O22+74vfdeq8XWSxjHtovSzOaL2kLEI77xFeHwS1ITZZqzHZ8QcVKhEv4z4JNNDbyA&#10;OZCIxX/ppZfaYOSQ/BCIUIXy8wYhJEI08iAPOWVtP2K3JnIcJ2JioLsisx5zzDGIhBAW6kFVcQlJ&#10;f1ASxon4j6WoJ3yc1Q1ShXTF0+aPDKCZs1ufojgvRmDURmBzxcE9pk49d2zHp1nW03PN7NnLOAsO&#10;dcx95pkP/ehHkWs4OoG+vpMOP3xwHFQTEh/YQpwGUqeffjqxTpgDUhvvN25zCICCVJPIpJPFAGLC&#10;wVtvvRWdBU4BRGtVS11VERvhoBN4im3jxCVaNenS0ts+J1KsgpGuNefcLRFbrYUtezkpg9H3vOc9&#10;kBFnW35RGOT0ysUYuRo/Ec2Q/KhjGDyKF0cxAqM/ArEdVHFsjBHosV/H8OoNlGlvL3V07C4swvbb&#10;D/632w477DYMHjXwsurkyMGzzbqYeIhWDRxJgiCPk4l1q0jRZDrqvwRzOsvX2DlJUKAEy+HE/faa&#10;TixyVYhdeNttt2EI2q8Od5rkaJnM75jLnWzQjRhIotQo2ZPYiMaodaEW+DWr2UIYCBIPMb3/z//5&#10;P6jXXI85NVueX3755cMbsCJXMQIjPAKbqzw4wsOwgdXZg+mee7I3vjGque8+m1dmf/7nz65KG8t1&#10;dv7ytNO2z7clHKQsrOlAQhrqgG6O5EoM2pxbUFuTMkSoATABI9KZS4tZ5+ojuKE9c48jD3I3Puus&#10;s5CfaRKVSkDJ3sIZGaFaTneJeHb4FFKBK7H6oZjihDvqP6pJa2FVkUAhr21SELaJn5qzjhaCgXBK&#10;kASUSlm/w1ASKH3iUI9V3C9GYKOMQIGDGzysQFDAfa9w0NZL//f/xlacLTjYNZQXzfg8KrWVp63f&#10;J+bnG9gn/iHwJXluqMoOJHBHoohbkJEaju1CHEBmDU5v0K3pdkJqI+IpAuPU4K7zj3zkIwkHgZ34&#10;WiQ4kJqyUQXa1CnZi22BQrrkW5I6Dw1pEpmM6QEVZGahBFSQSwnvFDYW2SCySzBKJNQfmJvKFq/F&#10;CIzyCBQ4uMEDDjjOOSc788yo6OqrY0/O/qhWkVIqXTtnTmVQxd9jzzwTOakHR8jwbf0LX1KdXkl/&#10;afvg6dOnp8R0tzWPdKiX0C3laZ43N3JK6QArnaRXpTgdp3NQ6GjeJUiS+JqXzQrh3VqQR5PYzFac&#10;FCMw+iNQ4OBIjHm+UW8Ig1demXHptRfdsmX2HumTUq9fdsstl91882DNWOd2doYlojiKEShGYFOM&#10;QIGDIzHq5DiQZ/37/vdnv/89wyoQbC+VDtlxxx2EMBhUnQf+Vvb13bd48Uj0o6ijGIFiBP6UEShw&#10;8E8ZtbXL2AI4xZcXo+Wgg2K7lXHjUEh+cOqpQ5qMqd5uW7DgqPPPHzLn2o0OfM0Ui94sCKCAVwwU&#10;CMz4zwNnjzsMxIjTSDMMzSgv73vf+9g0qAvZNOwugmRDtccqwgCiWjH6xfJiI8Y9ZFGxXUmKRSgy&#10;jTU4Awi78IUXXsiZRJCu5M0i2g0uIVUja7KCGDao2gVhcPAPpbg7aiMwtOVx1LqyGTckIFVuXohH&#10;4EOSU+oIeh1tbZ1D/bHgypOefUSMJKqCZWwUmMzOfH/B2wAAQABJREFUsabT1kucQwTEx3GRCJXg&#10;ETMFkwWCixTQaXcRhmB8ZrRqAVOZMnCnmTvYOtBf5LzooovEVUU5hGj2gwed+IYnnXQSdxEt4uIo&#10;y2wivxBe2Isu4SPytvrtiKI2hmlsHl0Snkud0oujGIGxMAKFPLjxPwVA88QTWc5ADlbNfvtFk/Pm&#10;ZePHhzIxN5syp/RUKu/80Y+G9pWuVl+4xx5n58EBB+m6vZMYYUEVLotzOIW2wn4C70ThR3Z5xzve&#10;geR83HHHce1IlhDZOLchM8uJXO2uUsILYvmhSTMK805RnPcbyy9JkMBIWmQJgXo41SrUH9RozBi3&#10;7PeEfyP4oFtp8zylgC/CDfwlMELYQfpf3CpGYDRHoMDBjTzaDzwQ+/BRIP77v2df+lJsTXXssdmh&#10;hzY25/vwh7NddgkzcV8fCt/lg5tTUk97exd2dw+Jg5CIixvaM6dgC1urbxiECM3Tg+BG7rPOlQdQ&#10;QqXmEIA55+Q4CCgzoQ/DBrkPw4aXCKYhm6/41cy7WNYyWy9DWxlSDVg1nOQQtl1ia3Pms45GmiE/&#10;AlOLYoxFuEkexNRBw059aLZenBQjsKlGoMDBjTzyeCTowVdckd12W/bQQ9m552Yf/Wh2003Z299u&#10;dZr99KfZGWdsPX78/4KMwzvq1eox/fSXQUoAKRo6jBbKOwteiPP+97/fJnP2VOLVi0UIAWkDvTYr&#10;sWjl3IYDSP1HQoSAokZbvVrDCsHPxw5uEgmBmigJCIkJQDWUaNjqIWmmIP7W2knug31kRjpE2kBb&#10;fX7xi1/kmYevQ29IBSlRnc0OFCfFCGyqEShwcCOPPB84UEjmQiF0btpz3vCHoizF/qVZNn2rrS4/&#10;+eQR7AdwsXmmVbA6rXYRqnlrAESebdIhkTUvsLNuxShMkfGTy10iWmNcUy9i/3Gz455MNrSOJlQi&#10;/YEw/iTQ0KUM6pdZnQnOGEkstCVaRN98883WzvAOnqJeUy+++93v5l5CFBVgBnTSKiZ3lxF88KKq&#10;YgT+tBEY0bj8+MCLFgWL2Dbt5rnJv3RpttVWevbRn/703375yxfvvff1Z5wxePzBV1x00bV33fWF&#10;179+8Lj8f9rTbppS1sL/+q8hCX7iE5nIBTawF6afMIgrc+CB2V/8xcboFa0clAFPRDPCIMzyKvoW&#10;2EroQxJMQOYyuYsoIjMpD3SmFOesKyoBcM6BlyJeFZHZuWyqlZLAFGKm2pykqlprU6SZTSnr5Y3x&#10;4EWdxQj8CSMwovKgCS9uitXfKadkgsFcdFHsTXzxxX9Ct7aoIsRAu/SSns4+O7vssuz007N99gnG&#10;NSjEsNk4R0IcdRP0HE7AWStPBSCu1XKzSDMdzDWzOW/ipgzNzKptnqcM7jppnjdrWzdb81ZxUozA&#10;ph2BEcVBu7L5++xnM9ZMFlI4OHnypn28MdE66Tgte/faK/u7v2t06U1vGhN9KzpRjEAxAlk2ojho&#10;QOfOjaXxDjuEbZRvqegDdGGt/rbFoG/8EbAaxRC0ONUUu+26otm6XaC2SzGrlSU2WhpbEQumTydI&#10;nHSX3CcxFRQ81V3nEll+rYWp/1iKXbbWnIzRzNMSmV94IifpEhdHl6SzsWgircHVM5x+ttZfnBcj&#10;MFIjsMYXdwQq/fGPQ/nlsBE4yi4c5GlbHKM7AgBIqCvBYByC5jPUDtk+uzCuXyoiGiDLhnBY+DEO&#10;BBdmEwG1mpUwOrO0CEEonitaNYuHgiwqODrNPDBOjH6xZKQwlQhgg3ENncXjQp1RrW1JxL5WiYPh&#10;Bc+xWbY4KUZglEdgpOVBlI59941n+Ou/zhYsyI45JlGFR/mpnuPNsUKIks+1DrRxg7OLCA4zNw+O&#10;JXYs4eiWnEyIYOLpp9AvwE5MGkZk8iA7Lz888p2YqfxDhKFuSpdpYOGd/Ungl0uYe+6553K5w8KB&#10;iezIEkl5p59+Oio1uGRF4UMi5is0ZLMmdWJrc1ZxyXzMQQW/J7X+HP/UisffhCMw0jiYR3JvPA8P&#10;Ciy5/Ij9i59jx/Le3k//6ldLxOUXbnoEj+H5kzBKoA1y5OBLR/iCUNjOiM2QCE0atOkRYQ2fRlB+&#10;5/Iju+DNMOPy/7XN05vf/GYC3dvf/nbUa2jVuua1gAVeEjFvSIJz5swBbTBXMGrrZUjHNIw5aBWM&#10;vG15bmV9wgknEEtvv/12UCucNdc9e5VYGnNGdglwm4vuERyqoqpiBIY5AhuEgxgZNz3+uG/9kBN9&#10;tjXyyMLBMJ9v02Wzp+g3brttMaMwnuCg8QefXR97exccddSQ/iREQgtVTnIADsoceuihQIeTbwIm&#10;OAWVyIOEtdS6/CLjo/tR9ikCvEiRVsfnnHMOl2RKRonNfsoM/nAJyYzkR69CT8NNRagOeRbDOHIo&#10;rHRXKfnTKwCFttrFoObCbHMSAa4VXyvEYbOh4qQYgdEZgQ3CQQGjTvvud2czjMC4Fves9XQddSNn&#10;b6zn1haa5LdhQkcHG9FLZsw4YAQjLVerRwhvM+gBfchlNhKBfdaweM4wkQaQMxyo4mTysY99jHuJ&#10;9S9ATDVZ3vKH41mcLm2cRKwDi4RHTECJlIZUfk7oBKHny172MgpEl4CPTHfFFVcI4s/AgkdtvQxS&#10;3ZJf/QRMSIdEjVktpI2cBEAZklVE7AbdS6YSRYqjGIFNMgIbhIN6LKQKq+F4X/b29vTjv57HKJW6&#10;+/p6+qfcejJswUm12ukveMGZw3abG5GR8Gnw57UipgdklLBdHIwjfwmaT/KCbhahfOYAmU2UUos8&#10;iAFfs3XrVtKcfdwtisVcUA+pkAZQBrZjuj/YlzLDPrt3sqLYn1PwfcvntKedu1ySCZJSKActhznS&#10;wVAoSZ+oEv2Rh7seHExVFa/FCGyqEdggfxJbUx51wQX3Pv74Z171qlOf//yBwsr7tf/H3/zm67/7&#10;3XPKn2TxypWHn3/+o4sXf+Wkk96TbOib6kMu2i1GoBiBQUdgQ+XBqLxe32Xy5H222WaQhrZdx3th&#10;kMzFrWIEihEoRmA0R2BkzLi8Ugfv9ECi4kCltgD7MkXBkOajgR6/SC9GoBiB0RyBkZAHR7y/5fLv&#10;H3/8yrvvHnybtxFvdgQrhIDP9PSwpI9gnc+2Km4bAm1R8LWaelsrkQHNUAaKC8YQ0bGSBwiyIcuG&#10;nKkGBEMqPLeYj53TDArFSl2Ib8jWwRiiEnpGJ3SOTCjoMm6hHLpksBbkRuUiV7Mv00sKT82iQmno&#10;XASwwkLS+okU55tqBMYcDobk2NZ28R//ePGtt26qQRmxdnMj0ojV9mwqEjILjxo9kB1D1L/EeV6r&#10;AnaPiy++GKUGGDH7ovjJkHh8uIfQUHBpNbBpoLmogdcHCwmLB14hkwt7NNa06NPMIKDQ5iQ8RiAm&#10;qjabCXu0KDUqVBW+NE411MOdRloUu5AfHnMKOmGBg2t9KMXlJhmBMYeDU8eN25oycfN3SQboRMJE&#10;nRv8o5WzJ+emDJ6tebetVGpuadJMbD3hzMvfw8GdAwEQR8/WS+eddx47Ms4zYY2kRgwUbd9GTqkg&#10;Wz/mIA85DnDsuZ/5zGfwAWW+9NJLQRXhjjwoGDWURMQh3xHuCINiU6PCQDR5xJoWsPp1r3vdW97y&#10;FhQZEh+8g63auvHGG9EG8QqxZFC1UawhrFd5WrtdnBcjsKlGYMzh4MWvf31s+7v5k66fXLny2G9+&#10;c+6SJUN+tPcvWXKKMFzDO0T7O2H//VGQB8lu0Yob+OpXv1oepBavgOyzn/2sUNK863j1/lV+gCSi&#10;ohirzaqsYcmPQIo4+ZrXvAbZkJ+yNS86IeyzIsatUZxgCOkshKGeIK82Y1KDjfHk4WQiADU8JQbi&#10;4ugGPxOvdi8BhVJgMVzWkPqb7RYnxQhs2hEYczg4qcVvYdMOzQa2TsIaPOJss36eJ7Pmz49LPwBD&#10;WZzsZLKPANeDHujT3EWo8/bff39LUbD4zne+c8aMGSQ1lEAUaxhkpyRA1gwvmOpL3GbiJEmNfMdr&#10;2JLW2tlCmJAIzjAE0QDhKdQj6vKrk80JtSA2ImbiS1/6UqIi0c/OnKQ/KYRKQCkbVxZAqSEyZgpb&#10;PehDFDeLERi9ERhzODh6jz5SLUEuwRYJsMlpBBuZXqy9ffgm8jAr59t7CsE95M8AX8aD0tZ3A/ef&#10;2o6qDniRxa666ioqOVBlYasEZR88cjgBXikx1UTWs5TGuOY6Is4C9R8nkLe+9a2ckbfffnsrXxkS&#10;L9qCmoCZlvw88FQFN8EurGQYYWMhihI/SYXUiypHmYahyNgo2SohD9IeDtz94k4xAqM9AgUObvCI&#10;X3ppNmtWiHLHHmu3juwDH8i+8IWsZd1KnTd4G0ESqtd55nz8z/5sSm5bGDz/kHehEolMhCtWWqDG&#10;EkIG5GGiIIGOUEYMJOtZ3pLakpJOCtGPJAjdLKUtYGVm6GAPId+JvGA9e8YZZ9Az0glaIHNVTjZl&#10;ImFaFwvGxVuOKZktxZ6cREtldUNxFhsRH2z2RF+pJ4IyEE6HfIoiQzECozYCI+FPMnfu+Sef/M5B&#10;d9Qd/v4ko/bkI9bQJZdkttro6cnsm24HSzh40knZG9/Y9Cf5zHHHvfWggwYhWN79xBMnXnbZxK6u&#10;2e9//w72dSmOYgSKERjdESjkwQ0eb9q6q68WVCA2G7EvewuQBfaVy3wKv3TTTQPhIFkx0SSHEBo3&#10;uJtFBcUIFCMw0AgUODjQyAw7/a67siOPDBxEeASFTprBrHKjx8qenpV5pJYBa7RwHmrtPGDZ4kYx&#10;AsUIbPAIFDi4wUP47nfHLn10fO97X9R1xhlZHotlSlfX11/3OqHJhhT05jz11IeuvnoggfFP6B8d&#10;H6MEa4ktQRYuXGh3dtS/1npYjZk+2C4kuotQLUAWjR4rh5iprChIfwwgSNHibjE9u6sGJg58abo/&#10;ifSAuNCUgzSM0vmiUA6ysaRW3EUqpF4U84b3iGpVzpOE5ZoZnRUbO6e1P8V5MQKbdgQKHNzg8bd7&#10;kX1Km0celc8VqvMrhxdR6h4bGecHl+RmNRtywoDL0HHJJZdwgxP8SnDptXBQtH0Wj4SDaDHsuWwp&#10;guPDNVuR8B6Bgyh+IIyZRZRp9hbmYMRA5+IYMn04wRzksYdpyPgL72CluP9Q8ic/+QkrsyJ4OeiH&#10;gFW8VcTsN7zhDbASOPI20dyGPGBRthiBkR2BkZl4I9un51ptPfk6GiHmZ7NnTxs/fnDBEB1n58mT&#10;DxqKQsg5xEZIDLXcNsTWZ65FigZhAgsCJgAH8tI4Q6uZM2cCTZuKiDJ97bXX/u53v0MGRJ2RAunI&#10;biL733HHHaQ8OeEdNgz6ITaiSmAfyOMhhxKoCWCHfAPs2Je1haiIsm2vKARGwqCNATRRgOBz7Rs+&#10;9p+3wMGN/Bk9/TTecKj/3vvezJZvN96YvfnN2YEHZp//fFiZP/rR5hbPQtW+iVeJnINTqfv6/tdh&#10;h13eHzh6oN6j+3EX4ehmaSwPIiHyMydiHGa7JpHOmmAkZ6I3W+GS1yyoiYRCt15++eWEShwaK1mE&#10;QUtpAuN+++2H+JI8kQGcDAK7QkbkGy53FsgohABUK4AY2loCqxYsWp4TPwErUNYxeQbqeZFejMDo&#10;j0CBgxt5zFGs4d3tt8fOzr/5TYY/fMEF2c03h2ll6dLs2muRbLidTMi9aAaXBFNHa6VSl/ANQx20&#10;ezyLeXdYFxPuMP5Q9vgCk+Bo68LXpcW3FxSqDxrCKUtpwt0111yDPm1V+73vfU9O9WD/YUdbCwM7&#10;mbEFISYPYitoxQmV0BD9EGcbLdG6+8Mf/jBBUsQaaEjhCAQtlu0JBUbxqAscHOoDLO6P6ggUOLiR&#10;h1sgAwrEe+/NHnkkRL/99+cYl91xR8a7Fg5+73twcN9ttrnlXe8aZj+si8lXQ2YGaocccogQL8ce&#10;eywyMz9icRO4A5PXLHV5koDCVIlLwWAIjLCM+AbsbLGEOM0YwttE1Bnp5EoRGZyDVxYPMIdNze/Y&#10;gpfwSF0oOoNbJE0SolUziCQzCuigRXKlOjmi0CTytAOjsHLI/hcZihEYzREocHDjjzaKtT82E/i1&#10;alU2cWLGm8J6GQ7utZfmx7W377/ttiPYD+tQq2CwpU7+bb/4xS9YkEmFQs4AJol8S5r6QSo8whpk&#10;9MrbhF7vhz/8IfMI4U5MGuYUQhxZ0tZO06dPt7JWFQHw61//uhOqRpvPCanw3e9+l+LPqjk9Bdjl&#10;OsJHBfDBRDKpcx5+ojDYL0W1I/iwRVXFCGz4CBT+JBs+hkPV8Pjj2WWXwZ6Q/qyIX/GKWBR/7Wvh&#10;f/LJTzb1g0PVUtwvRqAYgY01AoU8uLFGdnW9u+wSIOjgb4dobTNPx4c+FK8tSrq4LI5iBIoR2BQj&#10;UODg6I56AkFtFgg4ugNftFaMwCAjUODgIIOzGd9i8/3a177G0IHxx1A7zCeh8hN1RsQtVhQ8avxq&#10;W79T6onMSo0oAiuaIScTtmO0GOQbJhEkmLRhMeIhE7OYNMNsq8hWjMDYGYFRDYwuAtUwQ5OOnQHa&#10;HHuCm8Lfg8WDofayyy7DfwZt3Nquv/76BQsWQCvM5/RcwlP/8Y9/bD4jawn3EsQXhGc7rPOWA3bI&#10;gzxAZBNTmgGacRlBGsgygLARI9AoztuEBQbbpllVcVKMwGY0AqMoD9rCYvnyC269NbHVNqMxGltd&#10;rdX23Gabl02fPkivUGFIbQALh5nplp0XkDEBS0SHPuyww4CaoIF2GiHE+TgwCpENGX+do0Nz/FCD&#10;RCgptPV73/teezPxMlYhroyogpq+4ooruNO5fNe73gUNBe6Hg+zUg/SquFWMwJgdgVHCQU5j3CRm&#10;L1r0ziuuGLNjsXl0rK/vxCOOGBwHMZ+F4+fx9u1vf/tb3/oWzAJVCH187FBb/v7v/57rGxYLCRFN&#10;GrMP+4/fG2cSI4B4yK8OgAJEq+PmjxZkhHpWwSrnsKxmJw5SJ3c9Jza0s4IWpxqTZvMYyaKXxQj0&#10;j8Ao4eBuU6ceymw6QnEE+jv/nHyvVA4YyrlYCBnOv9AK3okOTfqDUxzsLHuxoEltwM4JjOPuxg8E&#10;3tH3GU0n0m3Fae9NlzfccIOgMryGUaktlvnY0Q8iIVILCp2Almg5DAc1x/vYpRNBFjT9nPxgiofe&#10;jEdglHDwg0cf/f6jjiqi7I3AN2UY2z+RyGyQhCzNTsLZg9eHJTAvN2jIwQ78CakP7974xjdaDsNE&#10;AWZ4jKS+idbV7CQ5kXnEypf1g3sJsrSylsnsJA5boPDDu/DCC0VhsMpmUQGFBQg2R6842YxGYJR4&#10;1JvRiGwxXSW1wcG0xVLaSonsBrn4jUj3mHR//EPgYHMlSx6UgaWYrrA5DhyEgaBs1rwS5eEcoqxK&#10;LLetoFNOcqUjhXVoli1OihHYLEZglOTBzWIstrBOgjNHeiiwlU4S5DUv14qHStyDkmuNAxCUAhnT&#10;SfMuNGyeO6FAdLSmFOfFCGwuIzCqvJnNZVCKfhYjUIzAc2oEChwclY+7P7hLbO85igdedGtrlrRr&#10;pbgr0ZpX+lq3XLrVWnytDG41U1orSa24pdpmDc2cSklvrba1nrXSi8tiBEZnBAoc3MjjLP7gv/5r&#10;9m//Fs1cfHH2nvdk11+fPflkRGAVZEHUmY1zIAYy6YqmxWSsBYxoUf/o/oQUpO9rbZM1WXhBOV/0&#10;ohd97nOfS7fQp10ygIioSgkogKB6pLCN3HbbbfKwFJ966qlKsZBQPuLoiEyDOoN9zZzyspe9TGYR&#10;bgTdSpl5pLBNq4pNRilGlWYfmKGliPyatJbN9OKkGIFRG4FCP7iRh/qZZzKm2FtuyR5+OPv1r7NP&#10;fCJ2eUdFfulL7ZCU/fzn2cknj3gP+JMIgyoQFqc6iMPxQ/QtzBgRpFFhAB89IC+RpAoETxxORPAH&#10;UpzqhCBkXBZ6Sw2EOGRDxuU5c+YgIQrABV7ZjjFpxCgEdrjT4nEl8zSAk64tBGxhVjmuiHuoNsEK&#10;xaCeN28e2RAWO9ip8br1jVGFc0vaEQXfWyyv96W9rkZ8RIoKixEYdAQKHBx0eDb8JiJeikc9b17G&#10;4MAPRISF2bMD/kDkd7/rZMUTT8zK5abhtGahu92+++79qlcNkpm9gizG/cMKFLLAKUCGPAiMUGeI&#10;eCnCvpisqRL7zCW+Cyi0k4kQ01BJDciA/PMYVSAUUVGMVZEEARznZUYSMKf4y1/+ciYUWIly+LOf&#10;/YzLnbiHDkVwa4QaRKZ597vfrS1MHShMSgWdcFZAVjiIr/Pzn/+c0VmGwtY8yGda3NqoIzA8HBSK&#10;3dYZYqW86U0RRM+yTlzlY4/dqD3bcipPcVjFKP2f/4mFsPDUzhcsiPM8cOkzjz32ww98wPOurTZb&#10;3xD0ZtmRJ544OA6S4+yjBLM4CwutymkE+vAbsVYllInODwd5hjSrb2rxyIkOl15h6Fe/+lUuyeAM&#10;0iWlHkI1EISzTlJxAp3McBDGOedzIp1AChC5Njsn94n5ipvtvNlQ8xyVx6GreghzpRdHMQKjPwLD&#10;w0GB1MUQBn+WcjQ7H/xgln/dR7+7m2WLvG732CPbZpv45fjnf87+4i+yww7Lvv717NFHs099yhOV&#10;ymUhCb3ucPDB5WZgrgEetZJl2x900AA3G8n0gGQ3C1WREcAT/zmCnk2K7RbiBBjBqaaxwiWNoT05&#10;lbJ8FmMGXEJJUhsN4M0332z5THknHckGMtqiM8VTSCEYrHmtnXmbUAXyXE7Umd/+9rekv+SUok9A&#10;04FdaDEuoL8g1S4Tpwdkq9zaXLwGMGrXp8EfrbhbjMDGGIFh4CBxxvLN77/5fPTRGd7sN76RveQl&#10;2amnbowObYF18tBgFXG8/OWhFkzOhbavY43NN0hyh122c/z4t/3sZxNGIkA/oh/zxfnnnw/jkhbP&#10;tsIWqnZhZ+ggfxHfaA/TUHMg4XNCPwiSeBkzaFg7o0zbbETxM888U9guS2OGEVBoAWtvJq+MG44b&#10;b7yRz7JSqoKSADTVqSA5NPnqSVGcdzOhkhVFEQtzisi0Cua3B5qRva27NUTtmGooXosRGM0RGIY/&#10;SW9v9oY3xJ6Tn/lM9spXBgKuWBEBli+8cFm1etT55987d+75J5/8zsMPH81+b0ltLb7nni8fcEDX&#10;xInvnz2bwmxLerTiWYoR2CxGYBjyYGdn9va3Z//+71wKMs4Gf//3cXL88aHvt/VacRgBhDj6Uwte&#10;+9L99Kfxa3HkkXY7/+WnP71yyZLSoENkObwyEVn6ZcNBsxc3ixEoRmDkR2AYOKhR5pEHHsjEU7Jq&#10;22230BIecMDI92XzrRH2Yd6RiHFi/uZvsnPOyb70Jfu/3f7Nbz61eDEL7xps5nUeE4eziNu3zqgU&#10;CcUIjN4IDA8H9cc+vOnYaafMX35M7Ogo4kvH9ptCOs+cGfpTLJmbbgqTiNBYPT0dEyYY3xnHHLPt&#10;oD8bq5YsufuqqxrDO3Jva8VBUDENIAuJwII0gM128GlYMJrOws6xpmn05EGQls0tpWSj9ZPe1Pql&#10;GuSRgcm4WWFq1+W6mZt5ipNiBMbUCKwfBy+fNeueJ55oa5kt6+10T7W6yFRpmQPrzbaFJyIS2aP9&#10;nnuyG28MkzpN/y9+EeCIH5NLgoeeeeYLzjxzkEFYcv/9gYNrOrENkn84t9hkMfKYgAXdQgZkwBUc&#10;kN8Ieopoqc0oW6piKcakQRVk4XXJnILkjPVyyimn8A9hVLn66quF6WcmloGRl/mFXTj1QXR+1hJk&#10;6a985StsHRIhpsyIiqkqBuKUs3gtRmAsj8D6cfDrt93201mzQg+4poPq2k8CAQlB7e34Zmvfeu5c&#10;v+Y1QSqyLkaO2XrrzB4dtAeGpR/Xqgzugx59eRQsWegKB8043JskMvZibhunn376N77xjfvuu0/c&#10;fPIdqzE05PVBMIRxiddC+mO0bVYtEhcDLpMu265EwbswbGTgi4IyDV7PPvtsXByYKHw/6oz4g6jX&#10;jMs4N/Lb/V0E/w996EMCX3MsaVZbnBQjMJZHYP042IXb0d4+bfLk3RlG+ufz2o+BcFutLnnggZ6l&#10;Syf0z+S18zwXrrfbLvPHuQI/5vnPz/7wh+yss2J39jXdeAcfCT8jfatWXfKqV7XlQtkgmfEH933l&#10;K2f2OwKvNychDgdF4OhbbrmFe5xtSSxmhaEGXlBv1qxZ0JBHBwaM4pa0GC3NeqDeIYccAjEF9Md/&#10;xulzS4YZM2aQ+/AKFVQcdcZKGTcbJnJWAZ2pBt7H9oSyn4nmOB0r1ay5OClGYMyOwPpxMLpbrR6/&#10;994XvPa1g3S9Z9myb7z0pXPvvXc/ZLQ/+7NBcm75t5iPHML8YQjmRzt3uuGJyYLA8BIhes9p2Tou&#10;VbLuK7yZOlRcfoo8myhxz8Bt5tNGJDzooINgFgEQFIpTjVNt8dusnKgoPV0SFTEKvSJLc/P4AstP&#10;fiSspD0EqcCOeMh5zoKavzCyYTOKdXIdwSjkYgxntdVspTgpRmDMjsDAOJhlHeXyhP7psd4H6Ojs&#10;7Orr66pUyoMvn9dbeLNNXProo49cf32rZWA9j1Iq9Vhg8kccxrHVHnucfOGFw8gYWZiet9lzz8Ez&#10;W8xSCwqpf8ABB7CK0BKS8oSc4U5HcINltHhNCU5VhD5aP0hnqyYCI0GPGvFv//ZvcaRTDBiJFr+0&#10;frZnAn842BAWVvIkEWZGhRpKXRKjwRqZ4wpfY1EYBu9ncbcYgTEyAoPh4BrB59bX3whQZ3W8vltb&#10;Tlry+li1SsDlUJhm2dwbb/z2W9/qbMgHN7jDUfiN32abwQ0pz3YwBVYQxIVO8A9/+MNZZ51lF2Nu&#10;vzSGgsHwJ4GM/EnoB1O1lsBHHXWUYFk+TCtiSj2eIeRHcWVA3ite8Qqucscddxytn/XvPvvsQyfI&#10;WiKD4ipnhOF+Z0+oVJv8HPL4NYvTBYufbc+L/MUIbJIRWL8/yWsvv/yHt9/+tqOOuuj1rx+kW9bF&#10;Fxx1lHXxyeeff3juXDVI5s3ylmUdoUYA+ksvzSqV7EMfymbMuPvKKy9/05vs9TtuypRBVr5gBZW6&#10;Uqu99itfOULYweIoRqAYgbE6AoPJg2O1z6PVLzyYSy7JXvGKzDpULFUhEnADc8U/SXDcVlu965Zb&#10;xvXvUrRun7ACvzlz5pK5c9e9VaSMzRGgEKAcGELjMTa7XvRqw0agwMEBxo8FXNhUZiIr4p13zn7/&#10;+7D/nn12M7fZMmGbbbqIhAMfI8WDGbiF4s7IjAC2EIMSfYIT0SKEwBk+GgqkaCd7QWpbu/K73/0O&#10;pxKwihwhxkTrreJ8DI7AcPRXY7DbG79L5DgI+OCD4TL8299mX/1q9pGPBBum5WDnbbla+3Twu2vn&#10;HulrM5C5FnUmUZqHUz27x1VXXSUIa8rM1pFC1KRLQQybwfRxZVTejNzVzK84m8lw2hpreZiD0CEF&#10;1MGC/PGPfyzWrMCLeD/SvVJ3ei7BwVDKKV5FYNR/KdiUwudQgAjxzYIkoGzzuZCTWMzxKFGIkq2p&#10;eas4GYMjUMiDA3wo++4bwQGpBVECb7hBVKmAQn7WBx44QIEBk9HzBry3cW5ANFYOYQex/C644AKB&#10;qVsdSAZq0yRHvbaBCVswE7PAWWQiAQeZUH7zm98wj7Aas0SzqwhrKFAgvxQ4m9zsiFHMI2L3azSF&#10;IByolbGZ7ilgH/O3n40dd9zRIyAeve1tb4OAjEuM4B6QbwxWJtMQZqVY3H4k8I1+/etfMyJxtvn9&#10;739/6623kiiFYvSMsnn1gyGmWaIcjc0HL3qVRqDAwUG/CW95S9w+5JAgk/tL/h7DYwU2612xcOFT&#10;Dz00IB29mW94J6SPrsmTJw4ankuUU5ZiHh2f+tSnkPtwA5EBuYjAR7ZjEQY/+clPEmdMfpZiwKdl&#10;1ZJomH3tQCJMIa9hXigMxG9+85vBIhIM+y8QJBxtt912HEvEl1ZW5S4VB5fcVNba4Hh4DzQmchkZ&#10;8RDtIgDFSHl+OY499lgcSWQjHCM/AELVErHtVSBQI4y78sorjSr5Ue9BJ2456zwXQ2DafJ477riD&#10;a6N0tPZmYnEyNkegwMHVn8t6VrIgL/Fm5HKeL4TXk211HWue1ev0Dtf/wz/c+MUvjhQO9tVqB59y&#10;ymsvuGDNlta4EvjgkksuEeuUqILIYn5iuvAXJtlZ9JFiyDiADOqloNAKwzjLOqWINuQdEADmFBd+&#10;FZPG9JaTlCSbW4KzgkILSeiZGn7Xu95FrZaEoDW6splcwEFRITyvE7RzKr/UcQIvZ2rCIBB0K6kC&#10;/IQQisl6999/v/FEUG+SzJuPa3cq+kG/Q0hIRmn42sZmDcXJaI5AgYON0X764Ye/c+qpNf5hg4p7&#10;HOBWPfXUMLWqCSawlnuoGkfo4E+CoT14ZeYtjZU1HfxCGESB5gnHh8QEJvXYnc7cnj59+pFHHtnU&#10;8VnfEe5sRaIsfRaItLK2mqbkIs7YyAkCukWENO3JhmY+5VezG2L3u9WExWb65nICBD2svQGAHWY4&#10;RqQ1vs6LTJGQ7sADD/SMfhskHnroofKgUpL1MM85cftJkI5u2dQ/iF5hbMmDMnCqabrrbC4D8lzr&#10;Z4GDjU+8smrV47/7XSV32BicIA0EY9QGhUv3mZJf91//FTEUhsr5rL5zpNGpyYdv4GIEN7PXWlUM&#10;GH4jnHxZMEg01rDWdyybb3jDGwREoPVLi2KTn+BzzjnnEOvgHfsmVRePOmXdog3kLsIPz/LQSlBB&#10;fiaQEU0aH7vZC9Nehs0UCkm7lsPpVyEJd0zGHk3sHF4xJGi3vCb2OIk4PTVZO51w4k6Z06VXkGoo&#10;jJ5SjmZ6cTI2R+C5h4P33Rf7xr34xbHRyo9/HJ8Kj2C67VKJk217X99Bb3nLtOnTB5rPqDBP3HXX&#10;LBu29C8JB/pc2zo79xSYelMcYhyw51533XUkOIIMRSFBxv6ZjBugSo/s4mRKW/01pygvOs4kpEXi&#10;3je/+c3ddtvNbnPQkHGA3QBuSre4Ix8p7hatmZ1PWi0AGiKBpl1HNsVDj0CbrY/TrC4N0XpvNfOs&#10;e2KsHM3hXTdDkTKmRuC5h4N4IXvvnf3nfwYv+rjjzOnYbiUdObQd8e53797vc7bej+q+73//Tjg4&#10;tg/ztimt6Cl5p+nta7FsjQwipTOJejVdm9s2uUwWTyetu8exG0hJR2vm/jTRyqcllGymFCfFCGwu&#10;I/Dcw0F+chDQ1nFMrgIF8pazCV/LUR2KATdkhpbKxuIp+c4akK5wcyS4jMUBLfq0+Y/Ac0xzQeJj&#10;CsTtuvrq4EgjxIq0KIDCc+8oQPC595kXTzzgCDzH5EEmC8FH0V8Ig/5+8pPYV2RLPFgz8JxpAy1y&#10;m+vcIR+UXh+bWigabI9mZomqoihES0QSRBlhSKFb5F7ClHziiSc2IfWuu+7CJhH2FaumWbw4KUZg&#10;7I/AcwwHfSD2D3n44ezNb46YqfYjzXcR+dM+J5aQP63gxi4F/t7+9rdjEVLwiZuPNsixhBKQlwiq&#10;M9MnZgx1Hs85MbhgmRPAJwObMtOn/M14groqv0TUa4EFkUUwcoTpF4aL4cXiGt364x//uGx0jvBx&#10;5syZWDXIiU115MZ+2CHqb7X9r7l5BFMYU0b+qo64t9o4VsoinFwjf+NtdUJ/k5Gybmr/3TwwG/5p&#10;s57VN+JMeuuRN7K+vKG0zm82upEKrVG6nmdY437kSnnWSU63mhWk+3VPnGpOr83b+WVc5bfXzKPd&#10;RumWZ5R3jVyN+lLeVG1Oyu2vMs/enx6Z162g9XNJ1a3V25SYl0016cJ6OtHMtu7Jcw8H7Ryy//6N&#10;gbDrQP/xbEENp3beH/7AtaO/glF69zmPnzZtq+nTB2nP9AZ5cA0xmH8Y9sy//Mu/pG1JGEywZ+68&#10;806ghgSDKIc6w2mE+12KKb3WbnapFQZodeLBiVANYcl9iojzap8m0Jny4A/ytVAbPg1HlEG6N5q3&#10;6i3hMdPcgCs5ncUDxVRBbsmjROZb7CC6AMcydPMv72bjLS5SQv9bzFcpMWnT1GvcTqVaklrT85uN&#10;l34waFzmJSJvS4dd5W5M0cO8mlRXIGMr9EVqS4OpwpQQDxvXdftKpsJ5XsnNAo2MCGP5+JSb1+lE&#10;/rygalINzWriul6vxn1Dlh9xL/rvL+rpzxopzr2lXA38jOeIWvvTV/cp5Wu85p9XQKHPJW8oVduP&#10;dM1HabSWg+bqh82bWKO+9V5s+Tj4q0996qHf/GZIF9++FStAW8u3Zb3DlSfmn1/30qX/1R+Cf+Cs&#10;I38Hj/qwU045OWf5DlS7hSonuc997nPo0ERCNBcSH14LIEOOEUkfCHKPlYj+ohIs60SdSxUC0HSS&#10;foeZngEH+RHbBqWG152aVcuZjEMF9kzKjFEIBEXqlxlWpsRN/tqcLfGhJeiJ13gyLh+CSnCjTq6B&#10;+cM2t2qRO8/UmMx54cagrPFMjcm3RlrM7bUShnPZP4+958iQV5In+ji8p/tu9XmoUnBY+1Pq6aeo&#10;Hb7kuAd04GZ+t5T11SvVrNIZinDbrvGJylErPuHGp+wMnPk9qJfa8zZBXlVFYCfylCBanMSIxGOo&#10;IuqP1v1mwMEok/+5XVI2EDPPq468RD9mS1Ukbub/k3cWskJMOulRvP9Wyuk6b6fNiVsBgilnXkle&#10;t4yNetpjisfI6F182LV8DKLG4RxbPg7Ou/XW+6691iD55RrkMMZWucPBwXJn53jLzEHq2pi3bCPS&#10;OZQQCtewoFECHZjAtHuEtT322IPXBHnQCfcGT4om7cQi2jK5+eBQjGOJQ4qVL7gUYUUecqK9PUVb&#10;YGsGeU5e/OIXi3GNlS36QIJOwf1RCMGuVjbmGDzrutOUSUhnvpt5BD8PRW69+eabjzzyqGq1sv12&#10;27e1NT/VxvxpmUbNaddsveVmPsFjrvYfLaf9Sfl7qiXdzUEnpTYrb9yJ1EZaDnrNq0gN2arlKNXL&#10;bR4toAKY9N9rSlkS0l+OEjn6rW640Qy8yaElFdZEalSFOW7Gu1sAzq1a3q9cPo3sJlZ/9ZFBjhyt&#10;+vuXZ4ZL0K6RFBiVn6eodKnDDXjMHyIqkSdKxvNoOc+pg1HMW34nzvNPC+45j7T0ll81y0e2+D/U&#10;sQXhoEhZOHE2ymAGufPO2EUzX/baAc5ATD/iCKzAWv8ibq1hMdArlyy587LL8qmy1s21L/c+/vgP&#10;CMa1iQ497BhKp4nMbJILCkAwBElOCHEJqqxwIZ10akGrZrAlHABATDxheQiGWNMyUC/ySOF/wsxC&#10;XUiQJA9CWJRDYqY6Od4pyLck1UxpaKFtPc6TD0omZuImGqR1mk2Tqgn2JZJPmSd1X1/lkEMO9bBP&#10;LHoaUdx2VfmcSRNnzenjKmZnPjfT1FrzftxxP5+rkbd1+uXlomx/kTXuRt6WHM3TKBBHiFUx41Wf&#10;MAhaayYQylErV2vSXdey9npb1gbRYlUvd4Kvjoh35LJKKlQ3QFI8F5aUrupR9LaU/wJE96pZCIaV&#10;WtYVqSE/Rt56m3u5MJk/WWR01EpVN9o0ntqs1sEiyGs8qNYaoBQjE1cpoQGoykTLOUTGJ+Oq5VAk&#10;B/coFZnygc1L5IVSTVGh/pYJs2ViTjmrxHNX9dfnm7qVV5kKt9S+zumWgoOASeiBGTMiXKCAqZZ7&#10;In/87/8de2nmkuA+xx9/bL7B7joj0EgQEuaub397IKBsLWUHzEk77tiaMtbOYZywd9DKypdlg23E&#10;psNEPx6yHOzYTD760Y/65nEasTYkHtpeLoWKgYYW1CleHnSDfYIv0AYKteBSnTCUQpAmkdusW5bV&#10;4kqlxycwikzjHJLO8EGM4SP92tm9b+utt+nq7Nxq6tQIrBDz0DQKhHFu6jRgM0eUBIIxcdNz5bni&#10;dPUUc0fJONY4S0n9r81bzZO4oxLXjgCMRiX5df7S6FGcOyVwBSAGJJYIWRCgL5eLOuqWx5VyvT36&#10;3eheQCidZy6MdfTUKgCiVmtvbwNViuc4mreYQ0ZWhpMqbLPWbbeeLpW6qqVaPF+9N6tbQCitTfrU&#10;cilaB5ewxrK7rNGSPcyBYKVuRW3l3dYGuqPq1OnoxRoDJTmX9BrDF+2u8dxxCd5rUSrGJpAOtCWh&#10;UkJ6QsWiCb3wKOVatVZri/8ws6wPSqahTK95VwZ82VJw8LrrMr6uwkd/+tMZp/crr8w+9SkmzISD&#10;np7ub8AxyG9s7uzodZ/O3kzNRLCVzpOHbNNR5Og1OeS+Xk1cS/mhZwou4FJYqmaFTtI28M0UQihu&#10;TfNyTJ14roRmepVAUEraqSouY67FzAtcybEoJJHmQi5mU0w3id7iLM2vRinX6Vhjusm2xrUs+fXa&#10;iVFhqi5vIuVqzdQ4J4vJFqtXMBPSUQ7YlXLWm60q9y5uq04qdaE6VSBCyc4CICkvCJZEyXHeW82W&#10;VhZ3ldrbSl3jsildbWrJHzqeK1ep6WGtt1TqzKyye54s1XvrbVOyzgmQBrzSLSaNpCEIy4icWVep&#10;LSt3r+yrPVNpm1ovT1VdZ0mYEgJqrbtnVTsMzZWYpYycWOsrh/oyIKxWDYEx0NTGZ+31vt54JCt7&#10;wJk/XD5UOheCKW14udTR1lPu6yy113Sp1t6XI2pbqVYuVWNAyh2q0qtStVLr6arU28ZPsZ9aGv/4&#10;1PtHPk4GPrYUHBREz14iP/pRqIP/+q+ziy8OmnT6gg388MWd584IhASRH2kVT6ACAOYjAanNdyYu&#10;8uvIE8i45hFyRy0XPiI97jYvGnlbS+STr1llXiAvEjVH9v77/XVFKmSLHkXT/T2N2+nIESQKAqW8&#10;inYYVO9+unfOVbXFV9WWze4rbV3eYWbXHqeVJu4dNty8N4QkcNIOKOq1rzz61Qvmn9tRLm1f2fXr&#10;L7hg90l75DgYlQW+V6GLhK627vt7H7yytuSarN7XOWGn0i5vqO56YtaeyKQ5AOcPkJW6Kstvrzx0&#10;eX3x9WK2ZV179u72hs5d31gvT7DSfua2P9790Y+V+lZlJcJpR6neV826a/UOvy2wrr1WCXVmuaO3&#10;Y+Iux79k0fd/1lGr2vm3F6pa5ecPrPtl4KZf4K7W1TlhyuSXHfPUj/6nrwQ0jQ/BMETC3vgUnIY6&#10;o5wJFdVXHj/1iC//x7j99gnR1kgGnPbX2Dhb/9uWgoPz5sVzI/TZUR49UAwFm4r4K47n+AjksLG+&#10;MXDDHAr1lBMgGHOrP5/LNN8jIaUGOEWGkGVymHFuosY868et/jkX0JIXTCUjY15bvMYir7/KyJOO&#10;vD03ki23WU9+E5MHBEcnmXvr9b5ytUS2al9x1/I7P96x6CcTKpVqJauL9PrIDcuWfG/cQV9pn/YS&#10;UlZkZw4K2FBv/dfVa++bcD8l2kPZQ0v7ltSz6USyHAJD2UhGy9q66kt/Xbn77LYl90Jk0nClO6sv&#10;+UG24vTSPp/r6Nwxq/UASo/gmStPXV259aOlpXe1d2TtfVl9+R2lp/+ntPLmbN9P18pbdy57cuKv&#10;fsqAsvqxc92UjqQ/zwKj2zvGde0/bcLvf9FezVZig+VhnJRyyJYOj+1JapMnZNMnj7vpugn5+LOO&#10;559C5pJwmlqRoobejvGlpc/kC/78Zy0Gu6W6VOn6XmN8t4Rjv/0ySz9myre+NaCQcvDMM7Oh4lNt&#10;CQ8+wDOItCqYIP4KdssAWdZOZgMRUYpRON0QkVBkPTpBxpAUfpVpOEVnaJa0aYktipqXY/AkTYR1&#10;OhbShMMk6l8L5xkDjwCHu/3lGu+BRSrpn5/Oc/kp5mB/zmgjXfa/NiZ9XkgFjYyR2l9PXialR7J2&#10;Mbeiocje/9faRIg4cKh78aq7/mbyoh9M6KrXJ3aWJ5ftstdZHTf16fuq93+43vNIH4Su9dSwYSxI&#10;/VW75/bMgRmsIdUJpUWlZ7TmFgEvHkMH2jqzlU9nd3ystORelpT2zs72crkr6xyvxIMXVh/+f5Uw&#10;nrTLTh6rrLqz+66/6lh+17iOKe3tXfXOMOOMa6u0Pfrl6mMXjAt5FmyXCaKdHZ3jyuPGt3VAN09V&#10;QVGwmNWHjlIldIjt9Y5JlfYuSDfOIpmVI8u6YRl0Ize2lattKsWP8HTjeoO+Q5jE7JHSQeUpA7VA&#10;fJAxnqWeUhv5k7a32gVXmYzyBXz6TGKYhzi2FBzs6BArLvYPMSbgT/C4/o1EQhh/Nkf7UNbYZ1PZ&#10;psnLzUPQQFuFYFD/wz/8g+01xNmHZXPnzk2EQVZgPWPQ4H7X7KJQXfxAvvzlLwM+Gezfxt7CBCyU&#10;Ib70LbfcgniIKJPym2gilb7lLW9BymnWMCZPEsy0dk3fE7aEZgxg5Bf5NIvZamEXqie7TxO+Yv7G&#10;grWX7qxsBW3aBZ6ZaLKZtiGO1HL9Vz7TU71RJBRgMT0BQgK9vNzqvsQ9fznaMTrEDdaHtjLrBFtt&#10;AJg3r9FVmMtg4Cy3mlY7u7IFPy0/+VOr2Kza3tZTLVeo19rYKgBE1+JbS499s6/cwV7h6ajR2rP2&#10;hZUFi6uLYQbtXU+997YVv4/hqIdyLcTFGI9q+ZFL2pbeBIxhZQcFm98HAnK9k1ml8+ELq0/fVg/j&#10;SbVc7ys9+JWOJXdTD9aynlKlDXqXNaNxg3fff2Ur5lvhkhErtRhBekS9C+FPix1ROwk8BjgUjoCs&#10;3Bm4Xu5p6wR58qnGPSpAkS8ZXRRiApdX297q9bbeGPa+8T6LWrnTMlqStjRe7iqD1lK5vS2w04cW&#10;BvX4LONZhzw213WxsKlPzZkT36WhDoTnoTPllfhp8a37zec/P3kML6h9NXY78sjD3vGOwZ+b1UJ8&#10;Lc6/AFGQZGjIW455BK9F8H2JCIb2XROjEDnGg8NEkiMcdFfYQaRrPEF2j2OPPRbZmCsxXxF2ZLCY&#10;2uVrzBN55syZmImD92TM3W1gWWBPjohxknR/gVUwge7NFyu+Cy7ju2Oq160cHWGaNAWDReIIWSQw&#10;b60jRzfl5QxlZI54suT5Vn8Vm8VCDIzKQtcPVNk6AQpsaGR1k9Y/EDte2tqz6qrq/IvGR+D0Dlo8&#10;2wX0mPw10hprQx+lWu/8b2czzi61bcd0YG2sr/MrC5+oLIl1J2Sp1O9edY/2yvWgmmRl1JcsW7mo&#10;vuC8suU3DKn3dNegTVe9vLI9R7qO3nmV+f+dTTksNKnLHqw9/oOu9hKGSoWgWa92ZB1t9V5CXpg/&#10;eu+rzL+oXD/G03qKWoR37/OgZWvWturkKk0hlo+sAWaVnpV9q5axk0hp7+vBubHq1pfuDNipoOr3&#10;IWjgIsBXV21f71kG9atV3zZ3VzH3MMeQGkvlVfUakbReXelxlgmv2Y1nHkNFKs0/vRjMIY/N7Uvc&#10;/0CLZs362tFHh34nhqz5neq/3XzPv47DfEgfnYru+tGPfDBj9iCiHLFw4eA4yMiL/IzPjNgMuew6&#10;BMIw/sAciox0fEDrXwD3kpe8JJ/MGfaf8NQzZ85EG7Q/iZxA8BOf+AS+Ic4NcMw5DCZjY6ila4L3&#10;iFJjdqx8M3KYWnMexJX/8CU+5/yzBj/mW8ycmLOOwCNPSoAh2cgdspZpRlgjwbjv3IxNR9TVf96f&#10;xJQZDdQp70hAkSHqNjcTGjayqTmHwFQBt4+2GrZfu281eQgSggYdkama1XJsJqV21pb8trz0JlJU&#10;ua/e1zWhd/pp9W3+vNrzVN8jF0xY+gcG4fKqB+tP/aFt+xNywmB89+f2zOuurMKOjIctZY/X5vco&#10;mrFg1EvQBvYtvbay8h5MW8jWM+Wg8ozTy+Xd60tvqD9ycWd1sUjc1SevqVc+mLVtX5p/Q0dlPpGO&#10;Sq9nyiFte55V79i5e/HP2xdeWupZChRrT3yvc6cTd/6/f090qxHUym3VRx576pvfNmRs1O2nvn7C&#10;QYeWKt29sUrrGHfgvvU9plsst1WqfZa0Dz+24r8u7ujr68naJp/2lx377dNV72vrq1VxsvZ7Xtcu&#10;+wTjp1rpGddRv/fRZRddXK1XOjq6Jr3j7eN326Vc6SU/9rVNLu20o0+ONGhoc3G3MdiDvw0TIgav&#10;ZBPcNSHj98ARX5r8F3igXvRP3YHup3TL53FbbVXpix+TsXzAwfFbbz14D4GaCPtkQF7Ar3rVq+yx&#10;iyqMS0iIc5BRzjjjDBhn/ctHOFXFvxi7UE4+JzSDxEMCIwB1YGIjIXK9oByUJ+WPMbdTSk+PnIN3&#10;ZpPebcDMAH1o+ahjdeZAjKOhW4lIvHx511NPrbBA3nbbiRPGdRDPzCxmzmVzH51/028D0Swgc5kn&#10;//rlsAlIJRKNKr21ctvuL/6z9h12DjgNaA15Lt7ipfWIdnPJR/XlCsmuXFlZqyx7um/F8t6pU8dP&#10;mdzbVZpAsKSw8zMNFmtLruvsXlruyFaBwj3/atx+f9dWbvOtqE8+qHLrW9t7Hi2TsBb/Idv+BBJf&#10;LMyz7NZn/hhIDJNIZVn33N7HV1ZXdGVbmTYY5VrvXfgjzLu6RfO4GZ0H/L/ydsf4UMftfFIfUe+h&#10;L5UqneVl91SXP1ru3K605H+InKzL1Yk7j3vBednWR5LsSru+pn7P5PID/4LXki2d1fn8yq6f+ng8&#10;V/wQZbXb71h2+Xey5fVl5fJebz1z6xP+QrpuyaDbpdfHTxGUl/jM725a/M3LJvWSLmvbnn7WTsfO&#10;TCOlEjLgjq87RR6ltNj7s1/fd9G3qBlr7W27f/AjE/bdT1WwzF2Z46+pDnPhcGPQY3PFwfRQdHmv&#10;vfDCKSwkA4Cd0fjFJz5xz69/PeggxM1pe+31PhzsAeoZsvioZfCxInIP3hyHWSGjKe9IbaKuvvKV&#10;rwRzdvK0HIZcQJDvhFUzRxEKxFSVaDH25LV/MXD0aqNOij+0ai7DtmoCqWeeeabfHo7JrU3bnyRF&#10;Z2hNHGvnuh0gsMZM8DEHrvmjYdLh0K9Z6bWT3qp3zu4+70tLf/PznoULu6ul3j2mZyedNPns/z19&#10;62mdrBFLb7rh8VP+Mp9vRJrV2if4R3wjuMVyMKt3ljt2vOa/u3bZjZKPRSIAzLpRsSRG6pLzqCXP&#10;bh1CUUY50Z5957vzL/jqvHtmZX2r6tO2Lh9waMc7z975Na+cSrQK03Zfb9uS3wUKV+r17V5Y2vXd&#10;JJ9KvZdGrzbtxb17nJrd+w84xLUn7++rdXdk4wCHVub0PAp4JtcnsFw82d29oHfRotrCaaVJeZc7&#10;qr2PV5fcSvSlkKvvc2Z926PEHTIiOl7f5SO1hT/pWPpApadSX/lYbfz0tqduC8ytlttm/FU29VBL&#10;3LaSX9aunl0/UJ73nXErHqpVulcuu7998sG0loF2HtqPZf4RhEQcy+J0xEfQka/15VIPQdiy18cR&#10;wAqTe2O9HPJzUMbbCORxKb1eJxX29a7i2myLCaBc7aVKzcrIORiKVImNjzY+3GgpjXNqc+DXzRsH&#10;WZJ4yw2+b9HE7bdPPwkDD0LcUdUE4am3iIOEYp8g+8n5JrN1eCb+wrziuJEQ91yS+6S0ur4x+yZN&#10;nzU1TaJV8MyZ8WusBmjo1vXXX6/atbSB733ve2UY22OWrxXyGdHspy5X+WH4kYx0EybXvgGqcttv&#10;b3rizLfNv/9BMyufhln1iSerf7j1yWt/uuLr39p3j107KrUqNp17PRkTRCyYow5Q5yQMKzV4JZ1K&#10;n8HUDK8GpuRz0Tj1d0N70XD+zwvDKZlMZZ/99F3/9JmltRqhm+G0vuSp9gdnt1/zw0f/6Z8m/u8P&#10;7F6rTmivzq4vn0WN51Pp3O1N3ZO2H19fRYgEyFSD7Tu9PHvw3HJ1Rd+qP7b3Liu1jdOVlbVV87PH&#10;9XCHtm2ntm3/h/ripX1P3bfy7v0m7R0opB/L729jTaYi7dy+tPMboBO49XDlcl/3xJ06ph1XXXo3&#10;q1Dbyvn18bPr3Y+5Uxq/bX234+P7UOvTGQv06qSts2kvrz/zEHGto3dWPTsZ4sN8z8lTzxENBTMp&#10;bB/xW5CPWBqCfFTCTE4PGtTCfJzCjCKbQQ0LOotR/HBgiLPeRP7cNCIn6DbykZOwGxn9CMgXqoW8&#10;dN6DOBviyNsaItT+j8YAAEAASURBVM+Yvj2kH0gobJ+TR3IiTo8O1OwvnEBQCksIiozNJ5sD0wpw&#10;gA8aKp5qaOJja55U0BJb5mYlY/UknxItnYvZFDMlwCgdzksdfQ8/3veed8y+/8G0CiZ0+81ge+wy&#10;36/7TdcH3ju7u3dVO1V/XsbPS8CcCWr2ZoggkIzfRV0BI7JSlJfcGtDX0U4MCnsFibEhogCFHBfA&#10;QBQ1/Q1k7av/OfsfP7Wilm2VtS3N68CHY46t9PSW//av+y69fEm7mpY/xnuEhbg6Za/StJPag/7o&#10;xYNAPPS+/XqmPK+7bVyla0U9W5U72dWXrFr0wPL74c5OHbu+sHQ0mzf7xqMrF4LwWI9re9nDuX2m&#10;Vp9yQFvn7p0EYwZgOFLrmOAHY9uX9XRsXUNwyZa1L7ut0rYqIH7yMdWOvVhpgnlT7yrXx08iUG9z&#10;XHf7xFp9XNbzRIBRPwTFo4JRNo0qyEoPno+gPDrAAAW88l+GfINoSYGeMUZ5LqXBPPMQ0S+OfFRT&#10;RZjXnTG2ceSlaALK+a9OnpRe1v7wW261nG7e8mDLgxSng42A2Aett9/3vve1Xm7Z5zERzPd8KUqn&#10;/OjcRx96eM7+++63y047Eyaq1Zg7piGgOveLj91518S29p5qZdJO26943kGWaPU//rH65JP8N3p/&#10;8MPqFd+Ze9KhBzzz/rPH12JJRzKqzlvQ/b0f9FXqPaX6zied0Lnrzt212visvVIa37nrntbDgTQh&#10;KzbEG1dJUglJJz+HpO4//PDKf/384lIJ8hJq2p930MrddistXVS+47beVZWp3X3d//S5p098zR5b&#10;9TxCEg0UGL9X54RdOfUGYAXLB6j0ZZ1T24/+YdbbvRV6XdfOqmJgnr/iscW9i+D5bh17vHTiUf+x&#10;MuBlft+8HIQCVkor5xiiAK4pzy+1TyzhS5c7cxQKdV9pu5e3HXMrBWV9wpT6vZ9U2GhVpx1Sxy/E&#10;TYwlOhFN4Y7Srq8ub3NnxoY8bmLoMqNj/oxtCHF+Myqx0g7MjiPe4ioaivOogk0KIjqJH6ncNy6/&#10;ERnyQQtZ0p3oao6bEDAAO68xxjhyx1veaqpS0rCOAgeHNUxFps10BNK0y2HCfCzTfv7Huf9x+513&#10;2J745Ne/MSZRrYKtZsF/34N9V1y6jAq+Wuk4+JDFF3zjeQcf1NFW7rjtzqfffuq8e4JqUvqvry1+&#10;08+O3PPcrzaEPmvKu+5c8ONfdNeXdVWyHT/8oSkveSkvDN5kMe0VENUAIFiyxcTP56spHTURbsKJ&#10;I7jJhKJS9fIrFsxdUGov48X0fOhjEz/y8V0mT2K77Tz3i3PP+fgzffW2e+4Z/5P/WfiXf/YY9FB1&#10;ecLzQqQNQSrAForXMxpG/Z3MhJKjGG+6AIQ5lUf72ipWp3uN23v/aXt1LOjknfb7Vb8VL0NPUJGz&#10;7oXtVpM6NulAPL06Zl70tJp3m8KuM5u4B6TT7MqeBZ4kxLhxO1i3ltqsoPPHkV1H2saXJ+0OxMJK&#10;GyKe5uO+y7id/yUzfCTksRoC3XIgTWOjaKpP3T6sKBalZIr0nBEZOOfa7fxWLlAmEI9nTUf/e+Ny&#10;WG+NxoaVt8i0+YyAfUKYO4499lgOIabJkB0XrfrVr361jTfRCSkHhdq/5JJLlEIq5JTypNAVWfb9&#10;738/bWGeMuNUI2wPWfPYyBAjAA1hR9qBnqVo+fIV99//QFsH4m1be1fHr65b+viCXuu3qRMr//hv&#10;ux9xaGdHNrm91nnEwRM/+entx8GZrOPeu8cvmtfdgUscAdyYNbP2lTnbrlq182G2qgfedNRXVAlK&#10;tPYUY/QG4oOGvGk+h7CjlvzDaExj2cDGip7KD7//NCDrq/Udf/y4T316bzbqrvp2E9q3+vBHDnjF&#10;cYQVYLLiF9ct72OsgCUeZhzEURejhQrdpSjTSGcEWgl5KRAyl6Oyu3pmOVNkr649p7RvM61tqouH&#10;ex9dXum2Wg3463mCSBVGjAk75d0DiqHEk0bHaaEfwjJLeX15vW++Rw6qYvuOgUxhWlJ3tKfxShQL&#10;TmI8YHq+oA/lfckT8wePhMYRrQY3PDLnuJZjXJSMI+TJ/D1eQnXQ6Fted+gxop28hnxUo47+v7xc&#10;f5Nrt9q4udbbcwUHeWSu9eRb8CVyDNOwGDPJT+6hhx4CWAKO/va3v+VV4sFnzZolxmrTmUR+RuHD&#10;DjuMKx7gw4+hQJw/fz4wFckVDkINvBlcHNRr7nfMI7YfkUeU1jE+jCaTP1pMEgQR46GH5hgNZPL2&#10;tg7uMef+x78vXfrUnEfmLFy08De/oJWDY5U/P7b8spnj+jj4h6SFvdZx7LFbbT0V8FUXLqo98rjw&#10;dgFvbMKenVqMl0VHvSpuFzuLuCxt2fgOoBJsaLcaR0zRQJoy60xjgutV8HyD27Jgbu2+O83EVePa&#10;+05711adeH6EsggFwVGsdvxrdkgSzyOP1XtXLFGg3MkNbWLAjw5HBe2wtFxdJlCM6At1r31LQ3MZ&#10;saiq93bfDdw727v2nLjbtNLUbdunwuUV5ZVPVZ/AKOyEpH1PgpCIyMgnTj9BGoDjBVddkTHJ1vnn&#10;+XumWlvSVXsmAKltUmfXDrLWaqvqWS+Bul7TKJebPibcUrW7nrlUU4R78B6jEJc5TgVwpSOePf7y&#10;rI20eItPLPLmRUJW9pfKSorlf9wIG3JEqGnJmg9H3Gq0FnU1LlJVecJAL88JdPCQ937/+8vmzx9O&#10;eMGBRmqMpPuF3f2FL7TZ/CD9IeCIGMhPzjwWEnWvvfaydxLeDNsxdvQpp5wC3fbbbz8oiSqIHsgA&#10;gllNALRWwrtGEkRcRZ357Gc/S+izH7x6zjnnHFwcbEHSItzkmgIcweIg3Rgrt8ypXCIyHSDgAQcc&#10;uOiJJ1CL9t9vv9/+9tcPzX7wwYfmdE4Y9/Ds3bLw3O8+4bXbjytN6u4bFwGsSuMV3mbr2me+MOPR&#10;R1gIuqds1Wfl6NHUKiZfV4nmLaQyc5IZwxFLPx5yQSHm5MoM0hiG9N6cpTHROXDkxJtHHiytWM4s&#10;U9l1p9rRfz6+VoGoOWxqu1Y6/lXbnvPp9nq5fYdd6QbDGB0SIaeyMKZoQhCsJX0PntOx6k41VsOt&#10;uKujY4fy/v9a6tp1WW3F7Ppci9D26rht23aYVJ6yS/uOd/c+uKh7yfzq4zNK+0CxEpNy/FqQ+zpD&#10;RCuNA9fVZTf0PfDJPLgpERPs9FS3ex1vttw0LWxNqEeDXFPqqDx1fW32p9v6KoxEIf/ZAmD660s7&#10;v69U7lJt/rzGJbDM0Y9oEnJ06x8cl27md3UhxzcJkjykhPxenjeHwjCN5AX606OghBBcteilWW9U&#10;Mpxjy8fBSne3n/JH7rjjoTvuGM6IjPE8ptyRixYNjoPJn4TEZzsRwaX5h4gqeM011whA7eAxYsks&#10;EAOJLy1sWSs5h4irKggrZrXoCZCRzAguhVYlBiorUilstTR2Yten884775577kHSHuPDFXPIzIhZ&#10;E3/77rvvdb/6JUea+Qvm7bTjjocddvgLDj3s8MOPnPXgfY/NtfafbM++PfcBSV1MpiGrmK4RcaB8&#10;1mki75qUwVcLz1ex8CPys0phAaSIe5yAtcaEm89kFuB8BueL4jRKMV3zP3nzsnA23u/4wzPVwLf6&#10;Njv3TZk0zsdhLsPSyF2r77VX+6fPiRWrOV69STgCZDv9SjNXK7Cyu23RDaUnb9NKoKTnnbBrtvdy&#10;IaVXlZ55om+hpJ07dty6vHXW3rb/hIN/tuw3laxn9vJHXjxJ7nzNHR2nGgyBkLLSernet6h9/q/K&#10;YQgJV+rwLijvWeXyohuNFarOR7yr8spl9ceuo4GkMQwEIklO3rW+Szxx/ozxms7z99UvAXuOaDJ/&#10;uP780qJIuhs/LU1YUyLoNHnuKB3Z8qx53niJ4Yz3eMvvOM/xNd4HO7Z8HNznhBPG77hj/IJvEUfI&#10;g0cdNfijWLraWI4/3Mc+9jGrWogGBy1mUaO/+MUvEgmh21lnnQUQfZdVJRDDaaedhm/4d3/3d9jX&#10;AlATDHng0RLee++9SNSit4piL9TCwoULuRXDUFEYONXhUQ/ek01710wI/VfMhFwyKZUWLFj44AMP&#10;Hn7E4fPmzZv50pedcsqbcteP+pLFvU8/7Sem1tnRtu124AFX13rMv5iIWDH4hhGMKmJVYQ6HJBaT&#10;PiZb/udUYzHz+id1XjCSwxyc8CHu9os60Mv0tqSNMvPmadpJ3557Tuxge4CAET0gcrPgmPd1S04k&#10;bVENeI7QPLZ3IvhFSb0qd1TK+C3R07auzhJyCtpyqbfcPhFoPLTqkSd7FgO7QyY/b+txWxmLPbv2&#10;VwOIvGfV/S5jeKIbefshFoJ5cRLG18sTRfkPD2ZURZYkCoNqZ60PzRy/MBareUkVsRhVMrsZ1ieU&#10;mGPaeut93ZUyKA+0NmBRefQzXuKQ0DiJ9/w8v9dIlRagGG/5NzNqkMsIRFpKyl+9+Mt/3xrpecbI&#10;l2dNlUSh4R1bPg4e+d73Hjm8sdhiclmxQj2RESwDRZMWbcEmJCQ4ziS2IRZ2gcQnwoL1MgSUWYB+&#10;nGqgCf7kp/tzN+3iphIQCTTpCkmFl156KXzkVaJ+m7Uns8lYHreYLzGTWG5jZj2zbNlhh73AJH7h&#10;UfZmIujkE816rntSrfqUOUQQnjw5fjRJc+4lkdDisRyRVbjzh/VA8dDskaRIbLmmKsmDae7lwlw0&#10;aUJKdzhNRzppTGu54xpMEOhIoAucbLdDV3vIO2y1FplyQMvQ17FAhKypE4IzS0b8qwmCoIWgT1v1&#10;UtFRTMJpeouA0NBORrj+e5c+sFIcwXI2vXM/XrxKbN2xXaa1WvZo/RHNC3HjMWBojW+u34TgOcf6&#10;XiuiHLaxnquPbNxWrXTWhXQN8BHVi+sN8MT8iy7yWzYQuITdJbbqSiboQzxZjF88t0Fo4FikpUGK&#10;9CYkxkWk5w/cuIiS/Vnj0zPs6ZN0I0/33si/Rj0NwT/lzesa3svI4ODoWyHKAm0VxwAjQPyx8gVn&#10;aCI0fXJxrWML9vOZ3EsIhvK4bHoHn3HGGSRBlyk/q3GszrKMdVXcLQpHl7a4tGqGFLZ1xzvhtDdA&#10;+2MuOaYRq0Qd/B3pL/WvUulj78hpuO7kNOcyG0ha75pkHr9GDMznHYRBl4MWMX1zSUQdMXXjVenG&#10;RG/MXKlxu3/SR4n8L0/ObzTryDPmWMFJrL1DTK0QNUPHmOvG1Axv2srt49i6JfXWpkYEKrDYu0T/&#10;SGyhu6ujTIfcBZjE2cKPrgYfJz6+RX2PR5/KpZ3r06OpWumgjoOndGzzTM8SznbdfT348rW2yflT&#10;Iig/AVh9MQyXENGrsvI4zwbwBAtUtn1ivWtaeQWkXFXpWxKONLSOMLnU3lMGhCDavz5nfKHlj9EJ&#10;S481vteoIP73v+ana7+kDDGg8bf6aIxuA1dXpzfOWrP2179m2jpF1kkYARxUxc3nnnu/eJ9rdH6d&#10;pkYwoVRa9eST8Tnn4zuCFW9JVQEsR/OJOIc0z5tOIM0Tt1oz0DA2MzfPzZDm+WYEgh4kCSaBVyFX&#10;xHTjuuAkGMDgyhxu723jm1Dv66tVVq4CSeNCEKP88mOB/hLrvxAxIgAg7Am8ycEqzbo0fZvj1XKZ&#10;n5qS/lpS4zzW1hKFdUCkq0bAgfhRWfmMliQL2+I+w3AueEYKaS/4gG3jdoj+MoesfDiSw04BiTo7&#10;Dvx4fdXSetuk7PEr2h7/bsThgqeV7K76vZbAlrZzqg9c+cSV+r+4d+HEaseyrDRn+YPzexbM6Nwj&#10;69yWhZkUV+t9OHoWwme1PmnvtsPOYwsp1ZeW7v3H8vKFHewn47cOGazUXVr1kF+EHDJr7VOfXznk&#10;XLzneu/T9bv/rZotjo1Dovfx4PGYUab/yCEtElcfueyWZ8kL5GeRY41SeSXNT6+18Orz/rO8+jXb&#10;6L814PvqeTJglkFvVHt6jMijt9328G2hph21Awiunqmj1mrR0GY8Ash88dPpMMNIguncBIONU6ba&#10;oLm07Bmb/VAUIqPETmmyCZwQkpYIoUmioScjrMUy0uyNSR5SUaOiuEiHgrks2LhWUUumPEt+TeoC&#10;x3yFJwUpJ2bi3Ee6mUAArfOAAS2EqJaDWizFUVZ2DeOELZhX3F2pdZfrHW1Wtm1T27Y9xW3Fupdc&#10;j8IcwWPAVa3njpV3AyRau//35Jf+40meKrm4ycxca3+q+tSi2hMzsj2yjt1ZOchx1ZUPIFTTEMaQ&#10;dO3ZvvO+0fHeR7I5/1Jaoc5qqWun6JRRXH6ffhKwSaalSbu3/3/2zgNAqurc43fazmylLLvA0nYp&#10;ShcEFBEV0ChGRRFUYuwkxmg0UWOPBp/GEjWJHWM0KjawPEWDDXwauygISO+97S5b2Db1/b5zZu7O&#10;tpllXXYHuFecPffc0++c/3z9pF9F1/6S1TbbYxIgUTh5xs8MZBJc8pOjU1GfapX0vRq6lJNbRQwy&#10;63BdlZCy0qAUkPein3HHWNRSS0W5pB+zos5q1OdPwkHcUPtNmtRl61aYjkb11kyFWNXy/PxV77/f&#10;TO0dbM2wvdasWUMMahLMLTc3d58UGoRgwMgOyxgtIiSudU5ODvwy0kY0MD179sTwkNDWQ4YMAVmw&#10;K6Q8hFbv3r05EZTuUChTBVEjNCPxXMlhMLwyxJEMCSU1Jckkwg3D49RQ0vv5YluLoE9vIelLdots&#10;qchlT04Jtc+q3FWc6fWGduFyBnWDsgH0k/84xMjx8D+WLl5WSVjAiy/pPG50N0gzzAYpBlpSQvOB&#10;0oO6FASw8mRTjP/UA/1UdyuIBNRCBspI+g2FHZY3tXp1WWmFr00KBoh0L6JHh823akXlXx/50ed3&#10;d+3qvOnirqlINVnNijVG1SqbczBeJBjxIR8UgaXPHixfD6IBmK6AY6ezYHelBB5HUUMoFiV3RMeB&#10;gCCA+JFY0lurthDNEhc9RIow/bbCZYa3IuD00ADztwWqAg6Pz7srWFHMNFxBvy+th+JxHYGiRY5Q&#10;pdeGdbnPRqAXF2oct69il8solNhe4mPNxBhTGMXBh8hyy1pE0uqVqBWr/hBUowiPohZN6qjbyB9d&#10;QEBQfq7kkRRRvVb/rW40fuon4SABoH72wAPxO9kPJbYvWLASHDS/evuhiwO3SeAG4SBaEWwDwRrM&#10;AGv5F8eYGqYzd955JwBHddTHqJsvueQSwrISpAuLQgL08xTNCQY3BG7A2oYC4CP8MmG7xowZQ8tE&#10;pkFbDVzSAnFeiWQzdepUTFVWrVq1cuVKDLaxZARPR40ahaU3xsxaZBljSD/tkdo/ehMJfRXZg5FG&#10;UUAAOsnJnq7dgivWQJelfPtl6cSz2oqlNOwhhsS2YHF50vSHbWs3U9f28zME4OAeJXa+2nOSG2lN&#10;/SVfc+Bmd1HPwyORjasIS/ZyqE9/e5LH66307N7pWLe+ZOgA4h6B2wwG7tz15VfFz06Ha3YOPqri&#10;1qtzvLYMd2BvqHJbcOtMe4/BqERE2cFGsCcbvvWO8uVADggNlG7zbSjyFUPPAqiVACFRWDjGDYUR&#10;ICd9BxaXLz7bOCuUmhvEGoeB7F3uJ7RMhyPdaF3EUBCfaSNUtMBZxQlNoKnDSMnzYmQIaVi20lG6&#10;OpQ+WEYpAbrowpZU+qPNqBJsql4PPXH5NOdtLhU5UetiZpuJcA31AxauznAijUe3F502q6uEfhKz&#10;G13hJ+FgzT5b9K7xFtEEpEEdoEiAFh3h/uoMpoOTuKPkd/V2hMYDYOKIXnAQu2iMXYAhrF4wn8Zd&#10;hOCDWNWgAMGGhgv97wUXXNCuXTvysZXBZBo1C7qUG264YVzNyPvgI3QcQb1OO+00AlyThhhEA4Ot&#10;NZ96JMAfjzi9hHCwEydOJEGcG/xYsOtGGc0POMXwzIMS5LAUjBZpqt4pNGcmfcpWDl8oaOEx9TZk&#10;p8DeeZzOkcdkz/0/nG1cb7y1+5pb2ndul6qiaLk4OWPR0j07C0GlqrZtUgYfIcHZ2PuQXNSFvNKk&#10;i7QOGkAE4VmBa67qTnHPSvUMwcUOpqjqGVZbQqPA1Uq1QNccR/dujjWrbQWlodmzKo68k0YkjBZC&#10;N6jR/36+W8FI0eDDO6W261rVpqdjz8KkylDlxpnBrr8hDikny6HNAAiDBe+6SzbBYSPSxBxwW9WG&#10;8kCpywmZKKALAsp4GUYVHjB0a6zxrpJRpxweSsq1ezcFjJLAjjcDHQcS2oXTP0KhFF+w2LvpVQfq&#10;clYrmBRKPjIpqVPQttMR3G3snpGU/lfQL+hCHw3CFhvb/00ICLAt4BCvZcUj6jUnqrYiDOmsBvYJ&#10;zEbeivqrFpQU6xTBO4WA8pIkg0fhf/x4yaLIgqtWoz7IUI2RpZ9F7qLK1EkmJA7izTprljF4sDFq&#10;FE6tBvbPnLuEpBgvrrw8OY9pX66PbrwRytFF9YPiIuxTv9NPP/nBB2PPBg0J9oAZGRkAInbU+I18&#10;/fXXKHnxt8MKGkvARx55hCiE0HHgIFFa0QWDg/CzEHpQc3DBuJ2Aidgeoj/RkjUgDE8S8ukaexps&#10;kikMMQjCAqmwwzqgIbQQVcA+LoAYyCPnmmuuYRgEhdWaGXxXaAdw5JAAdNAaHGPPqElPNUaxL/hP&#10;bwf2jtoo8sk+kVyEdIR///np2X97qLS8yrd6tePu/1n7j7/1dnnS+NKUVnj/dt/2vQTEMuy9ehlZ&#10;WeSxx+WWJsTIUO82mhNIlM1Jm/SnpVmqF0UfCscnHDQP5JIxQaFJhIOume1PPLFszerd+NH984mq&#10;E3+267jRWSpas/HRBzten1WCEssw0o4+Mslmy7C3G2XsXWDzexwlawPrn/ByqCaRAlHylKw1Nk8P&#10;QPfBHzvtsKyrytaCjZB+Wfas5GAaqmQx++E3wGbbHtrkD/m3BLdW+itdyV0D7QY7d6zjBE5n/rPe&#10;PSfb253gs1dxUntw0wz37s+S1NHsiBDtODW3PSJQ9L7bb/dueLUy84xg22MJl40PomPrU4HCb2WX&#10;0aH4qMj8YLWZK8vEH9YrMm81/eoPsuXVqKfyIXV1UbkhJSsqq6WKqJZVGUFyeSYPdRO6Ff1+JW8f&#10;roTEwQULjC++kK8oJ8+R4BzOmTPlgPaBA40vvzT69jX69Wv8FIs2bNi5ciVfXvNNNL5uApZEpNSJ&#10;FYh3AX9YtwwdOhR6EBYVaR1wgzMJIrwpU6ZgTggGAUlAFS0hyNNIBBRiagNViN8IJYE5jA2h2vRx&#10;nRB6tAOoYYz96aefzpgxg1oYJEJawnrDMpuBXU1cAyWh+7BSJNYhveC0xycnBCxcuBChIXDJMODi&#10;OVUq3oSa/JyNFLUn1EZTG0f2ENBEGs8RGMVBR7jGnOSa8x/hH596JLB1048XXNQDXuLp6as/+dhl&#10;c6Zx2MjpZ9vTCUwlSl61P2mAg0TUYW0yPiytZfMnScMsgexdoY+QvsGScCAbKChDYfsqa2x6BTLp&#10;j7085dyUF58LcdTQ9vyyKefmX35lyfBjU7/7b8nTjxfvLeMdhXI6l511johf7Zmn+rc9TagtIrGG&#10;Vj5pGD2DOWM5Sim4/H534UrD7sLV14nvc7Bq6V4JkoM2+o5O15+Zc7Yt6IbHhw5d61179sLz8t27&#10;N5dv2eMv6ujuFOp8im/XW058Qvbu9C+50db39mBaT9vOTxyr78EAR+JFoNJ2VnpcDm+XYz17PghC&#10;G+7dHlhwm/3w2yrTuzu2flS+8Z50Zof1kbDJYuPIxWT5B+HGRQ4bMOpNqFz9EVnLSA3+KrmrekoV&#10;1RpLp8upXBE8iBpfRLjRFyBIqZp50c8bSickDp50EsJ2+cdZugT2OO444+abDU6YfPllJMlI3fcJ&#10;B3GAYmV6n3BCr/HjxSngAL/AtY78HsS8+IoAXkRVQClBeZQkoBs5ABmgwyfHNkEJcuoIeAcNCNGn&#10;KT68jCHTzj//fJqHfhw/fjy+dEj9sJoGQznaCXISDxPMpxE4wk1jcqiPMQFYcS/Rg6IpKE3KwBcj&#10;FoRy5JATekdK+Je//IUuEEECzfroO4hWGHBNY8ac0098GNkZ4U0CRAklofabPsoi6HZX3nBzx68+&#10;W7OnJDPgrHr7zeDbb65X5iwpqB0wIOl3uHfqZTnYN2PGJxtQLPtAQTgzRWax++B59afa+pxSRAwD&#10;DBKdQaQYrkpbVXmw1B+oSg550lx4a3jEjju8bX3HHZ984UWp0/+5x3CFtm1PmnY7J5vvRUQHf+tK&#10;8hGN/9JfpebkuCHiQhlDgqmDnN7vadgNJ7vqd971bXB8dgX2YksdcGTY/SWOYHnAH8wP7qF9BnC4&#10;Z1C3QJ+gSxAYZt5jT862d8x37t7l37nVt6UTOJg5LpTcDd0V7GZqybehhWcHjYxQsBBkrHC5QvZ2&#10;KTjnQe0y48zTA8HH/fb8JHuyt+Tr0OJzOajYFdyDOaHf5bE7slz+zShKopablWbRBZ0QOYbthSIv&#10;U1GK+kZeBkS2/IConqJ3qvpZjTSpcE7ccZB7ijsN78F8FGl33/8mJA4yDTl/r9IYMgSfI0lwQHtW&#10;llFSIvkq0Pw+zZTX3+P440cDpofGheYBGEJ4B0HHdwjaEGKQTKg/zmLnEy0KjDOaCnzmUOnCKaNR&#10;0Wvz4IMPwuQCgmAfbieAKdqSfv36Ea6GBGJE3JbxPAFYaTY3N/fNN99EW4IZNqJA3QJIhyIFtM3L&#10;y6N9LLHxUMaxD8IQnxY4azxY6GXkyJGUpwAQ2XKvJbJnkFjRqWwwoSDkM1DpHDM6fdq07D/eXOHz&#10;gn0whtjxQX8TNd+Z3bHgb4/16tY5nSPSOF0NTTH7EdwTAVlYVkWGkoJhnk0oL8gfItUADYZts3/7&#10;nOK3Xiye2TWU2s7VbUnJkpzk9pe0v2Bs2mkeI02C8rP/He477u6yelnlvM8rAdRkWFgOs/QHvOhB&#10;vMbkie7r/9hJpHpObzCtQ6jT1KrCBSnibMc4Au5AmU2CYUuEPkePswLbPnX4C3d4d2yqApKMDs6s&#10;vMzDGVwg4AN4wY22Sem9MnsuK/+x3F6xzrt2eGh4KKmXK3tyaO3fCbKDwhcNuREoEELZ67Jn5vjb&#10;n+Jf86SDUIrw5ymDvV1+bmx61pHqI+q/D7CWU53tjipbWWYPd7tjjXXPqigMsqKCaYAiC614VyHy&#10;FCCauMW6q18kcgUH1RvhDclLoiSfkZLqr/xmaCZYFZS5i9+MWnVy1EWPkTryYqVvuWQgMa9ExUG2&#10;JcoNAse/9poBoXHmmQKF06bBwhlTp8acUf0PG69Xqb/+AZUL5BFBq94ho+IgHxzUTzVRFl2SuoRm&#10;4CITco/vJ+wz595x6WLj1GVWAUZRyJi3JCAzTdpQ5yOX1AnIyeiSpHHOq5XT3LeyM2rtApFWCYsq&#10;2bK5JIknLcYroauv7dkue/ejdxevXJlWIdvIlepGMx74n/sGDT86I+iF5/VCYdnsVbi0uYy0ZCJV&#10;E74KdOFQSpcYJTrcUIOgE1Yn5cvKl7yw84W5JV9Wuqo6G6m5/mE5noEVFf4FtoW/3XJbnvHUOW0n&#10;npF5dtfkLvTUOcvzxuyMW2/ZPuutovzd4C8cc0rXLo7zL0j7021t05OJhYOu18vg7d3ODWx/0b/7&#10;C1ydIVWdollGLuj1tu3m7nW9ffdCh79kTfnGzRUbMf/uYu/S0Z7tDVY5UbxIqC8ONXZ1smdDHOI2&#10;vCO4jWXgHHZ776mhgg9tu5aGUpBCwvgTzIEdGHBnnRZoP7hqDcJCGHujCl+Rvlcbuz8MVG5xJHGA&#10;JmexIyyBlAu6s39pS+nhdzzL8ZlMRyhRBW5CtWGFI6DGt0nWVL8O5W2isoVkVIxamBsG3ISi1q9H&#10;vT31roTyVmw2D+T1QZ7KafHVaBeuI98gSsp/4Ut3GLmr72+i4iCssUzaMO65h0OGjI6EYIO57Y3T&#10;g7EfZUnSiXWZK6CZZfP2AEwoCqQmDLI9kBVgR42mm7ALvQ/rJbvJ5bNJJJdkAppO/qWn25jNr3+6&#10;eNfWUs7HHTow+xfHDOqZSgAuDyQRcFdcXlFaHCoutJVVVvpK03x3Ple6pwzH4D3eHsFvCzKS3JmZ&#10;9nbtggHnpuD22ScVrz/F3XFgzgXZtu7FWE273Bf7etoCEzf4Fm0sX2gv+qrc32a37eg9W7e4DOwG&#10;bTdeWHRe38ofv9hSll/Vpntq35N6dO9u2/Gdc3MoKb1tZnavLk63M+Bu7x50T/nia517FrgQBcqU&#10;qsqIKNvzOrvnMDkPPZS6uWpTWagER5Vuqd3cwRSfrcpl47w92Hiw2pbr6K21DCsqVggeguWe/qH+&#10;dxpV1xuE7Ef5QzhBqN2MoaHuv3eWrvVhK+P1o3QB6m0pR/gG3u9ffm2gahd8OIw28ci87Y51dvuV&#10;f9d8vxetSiUcPV53EpqLnxwJ+S3G12xo9MYkwDzBOcEpwUGBQOG5VY+i1UakCWYrVTDPQN8wjoHi&#10;olYKItC1C02OFSZP5H8ukcWazXIbfvWChuHqqlgDH4mKg6YTGAkNgkwg3rm9DczRyj6UV6AmCqqd&#10;x/6DqX/uuX+vW79+yvlTjhh8RGV5xQ7ftkXlq/+75+NFe78q8/n6HjHwtJ8dtbB84ZzdL7+/1t4n&#10;o9fpnjOPaXNEsKzTTTcsW/B1VWWZ9/LfHH7UqGT3mLHt5WgjjowLblnt/3D5nowMb7++gZ+NyRnW&#10;8dRKTy8OdfNWZFa4/W2SnBw7jouKz7u3r23gQM+gPfb13kBFSiohFrrBTeOna7N37G1/q/3r17H9&#10;K3M6dr90pq1zV+gy3ACTPMkOBzI45HwBo+3xacNf9i95zFswJ+ApcDvz3NkXObtdJYRV37/Dzq/f&#10;+x8DbPb6e7p74kIsakbBBpDCxulyI9MG2Avpz7+gaH5VtzJPKJkj6m1ZZweObFe18gFP2Y9VwbJQ&#10;xuHu/n/HdtrhyLCNmmO4uor3MHBFrMFu56FmDq551FO4zJXi86cc5ej1FyOts8MYETx6ri+jPVMm&#10;XBkYJNCHBNHpQaEtYgYlrFe4BNbytVTaXu7luE3DBwY6UrHOTubEURXki96UoXr4CxyBNCXVsHmQ&#10;irqTUtXxz0I1inGOknTITGmaD6kg6bhXouJg3IFbBRpeATY52liUvBA+lEIpoT1DzBo4gaA8warG&#10;zNEJolHl5+fD6sILb9q0CTULbDKiQG6JVo1lDHoPdMpwvro8FjNohLnFRJHutNkNkkdaQC9MGVQl&#10;eJ4gMaQdbuGKULNglJObm6tbMD8ZKuG8cDWhLzJpKi8vD4KUBKcCYKOjnVXM8o1JhDeA7Dd9ybZg&#10;DE47ojdvQWFBz7y8VStXdOvSzW5P2VviQ+Z3bMaI87PO6urOsxtpKXbn2e1/UdHFu8W3Y9Pe5Uk+&#10;d3FFVbe2zkce7L97p1FUkFRZXuAMluzasHn3zt3denSBZ+3WuWv3btlt29s7drY5k1M55ciVdgxa&#10;Ejd0DP4b2zZuWbOzyusfduTxhjsd2VibkBeuGp1GWheZtbBANqPizEn5QXdRRal3r73XoCMzMsOi&#10;W6GfJMoVZA/+I1VGcm/n0Ie2bT2vYM/yiqr0I3tP4BgTPP5cHY/y2oyfF6YM6DAU4OnpPgzKDtnh&#10;zp3bdxfkl3nLhw0+YlCbgbN6vZBEuGu/HEeCgA8tBWL0UNa4fG+3jT/MPWbcUEdyntfWMWgrsyW3&#10;CaWcSCRYQpEZQWLSABoOd6eJ/vRjli96L79oV++8k3Oy6ctwpXXmH+DFWfaiZxbJqc3Wp0+7p/7+&#10;w3ffZ6Sn5fUfpCepeiQMLWsQQIIID84vQJsBh2c9fP/8pQtTk9O79RsoAW/FKlIoQpaF0kL6YZPD&#10;axw2oPe7L6KZlnpdcsgRaMQkyElZ+pe3LJAY/gbIusW+DnAcxNw+BblJrKvlY+HEGk2LPEMdjNYC&#10;1QeYRYfoTIg3E93z1VdfjaIW4+foTNKoO+bPn098rREjRqDGfeONN/D9wB8OeLrtttsuu+wydCw4&#10;1aF1QbXChRkgvZDzzDPPgJJTp05Fvwy/yeHuL730EniHBSKnIRO+n9hftL9u3TpaxiGPLrTJjjkA&#10;FCbIGSlAg0gt0aiQRtGMugYFCyCIlrlWFbNu4xLsHtkWsj0QLdkdvXv3WrlixcSJE7p36+ZjPxrG&#10;AOMwYeUUobJy1bo//+OJjlmZQ4YMnDDxzCM9A1QvBCa1p2cmd8gEk/iNyeHfPx75hzdQ+dG8uZMm&#10;Thx9POFaBan8ASLw46fMHkatiSY5QJTpl2a8Urh7t9udzuHHY8cd7+cHBh83f0ko6MILUbY7ezwQ&#10;TO7R/ZU9e9auXEUUq76+igxOYGfYSkzE5maXY0lPi2gTygPex5/+2OnKqCgjpHafoUOGBXDvECVq&#10;cHDbw4fZjwCRhMO1G4U79kyf/niSx711x/bkKy4fPGDwpKRczUaqY+cQtQlAYc+Yv2P3i7OXfr64&#10;aNjQopNOOckfShE2FH05y+JwwEIHCPtqT+YEgk8XrnjlxUXt22ctWfbZtdcNAtpwFbRDCVKSWNzK&#10;25CBO9t0eKe4vDiry/LVq3xLlp3WsyfroyBdrSg/1Vhp26GFA542mbMK9+SNOeXzxYtCi5dM7NaN&#10;Q6KZgrSLNBEYBudZAHTm2V1fKPl44feLs7I7Xzp8eAbtYXcuvLW8R4WK2k1bVk51E+fjwMbBoNe7&#10;6LnnUrKzY8yycM0a+YGIdyE08pVjrHAAXCA7Ho2xB4rs+u6778atjWLQYpzWhC0LdnxEVMXSBZoL&#10;iMGUGrM+lL9aDvjDDz8QbBVbGTzhnnvuOawCufAMAaGIyI8KGAMaEAobbFrjcBKCXaMshhhEj0zL&#10;GANSmIr41WG6CH0HRYn9NipmLGw0DmKmg9k2lCPG1aZ+mRFShdYgIWmEIwR4CobSAvpu7RRILxs2&#10;bIDMjD3rmE/D+4FmZcuHglOm/AJpO3OHBUPBi5iM4zZ09GXiuXTKyjph9HEnnfwzvIB9AXUKsexd&#10;1AfwwICpaERoBlAFo7v3GFBSSAwXCvAcHb1LsBSsEvM24IVNjLrJ1a5d1plnTpz/7bdt2mEvSYx7&#10;tjfxBNG3ysWNiOooHzR+f+XlM555KbdHl5xO8t2WhhWIm/CBbgPoxvevTXtncgo8Z447JQX2mVKi&#10;QghARdnxEPYZ3iSiogaM9LS05PTU5ctXZGd3bN+2g+gYwEsb8bqQ74X1swqROGMl5exzT+mYmbV5&#10;7fYgnCpeLfQfQIKoMFimJGohlqpN2zbuNNvm7et65B2jCjFpyuKqEjVMNfj27rQt29eMHDQkLWKW&#10;oIpQmM4BQWmbleOtdMnutOK7H3xlZV068YuCKScyQT1/xdFL+wCjRJPM696rZ+e8I4cNxymHpZC3&#10;qoza5SwaVMkyJ1k1VlP98ulblVffB+XMQVc/n/Dqq+8sWnThUUe9EDGGqH6WGKkt33wzfeRIJseP&#10;bz0TiBok3xEI/hNvuWUcKpeGL+Dy+bFjAz70dAl9Md+BZ511+vTpMUaJcTIABz+LfTLv94UXXoCY&#10;Iow+pnzXXXcdAISbXd++fdEaYwYIPuLnS2uQYxzShC8dtjVYyRCtmrpAG0gEAuIZwlklJl0JjP7x&#10;j3+ETdYYSnUwDnIyLy8PM2moQiASShAshmxEX0wY1w4dOuB7By2Jex+sLogJxUdhYJqu8eSjQchP&#10;mHEMa3C2mzdvHmOgZVySscIBfMH/GLOu/5GgUPUekN3C90VQig1lhx6Er8dWHBFBu/btEC+JjEkF&#10;1Cc2qT/gk3hXso0giPgrxAhrwq4TcT+lVYYyIWKzSf9uCSDIcyHahGCkI0FdsqRoRVUFOQHiFaSm&#10;S3E9Ch7h88EFHSWt0IHU8Fb5IBhTUpLBAskUzo8KjIYtruBAzQzrHF+V3+cPJqUSwtWHUhinOFVc&#10;MBWK1CUqB9hHJhYq2lOUnpqelOyGbHQBlZxCBX0nbi0gkVTiw1dVQZueFGHGvSo6GY/Eso+hiS4C&#10;DGJ6At0MtLLCW1VV4XE73UkozomEg6JcUAnWWSaoLmLfMJHystK05BQ56lN+emT8MnvBv/AlJvpG&#10;aPOWzatXrnQ5XUcOG8FLAcVETiIT56HUYlIC4CFOfN5YULCLfKQuaWmUDK8mfzZv2rR8xXKcCHze&#10;KlgTvWiRfur/u+9frPrbaelcd3p67qhRjSH08leuLCooiDu+oM9Xum2bX22UuIVbsQA4TayduAPg&#10;WwXdBz0I+QN3DBRCiEFVYcdH2H2+WwAcXyA4TYSJtAblNXv2bKg8DG6gCoGtWlwzEkaCVIODkHjA&#10;FkeXsP/Xr18P1wyXjfQQEeG4ceOwJSSGAtQf5BuexUgDieBPMWwSAVPcSBApsoUg/agOFOKXAsZB&#10;TsJcQz/SMt7NpmSTgcHUI7KkZFNAsM4yqW0nLCZbEUvG++6/b8CAgWBuhw5Z4IvQeKAScU4FdAIc&#10;5ylQo7BPoYAgAQk2o0i0xDtEdnESh76hGpVtKk5lsm8lm42uyCbdJTufEA6eFAK72t3J3AjoSF/q&#10;4qkAtKonZCQ1bW6FLoAIheiI5qQJudSgFFuOIpZzQd0eB4c2Sex8QkkLocoQw6AAqygqYpkx43Vk&#10;dsgUwxkkbkIzAeUqmiospTQaJgsJ+i+iJNHsIj2QIUm/Mv7wCNW01dRDvEd3SqqwJgSjEeJYAZxU&#10;oKxUk4u/TperDSIaMhW9qx/JlHSjUgoNMO/Ezg/wV198gR/63tKStoQvUktEJUaglpCxMjJm7fr6&#10;y6+WLl/ab2DfvF69MCHR7wI0ZAdv2riJ32DsUo+BVBK8jgxFOqr/OlBxMKt//1/hcteI67Vzzpn/&#10;+uvxC7JgCI2CwVMfeaTzsGHxy7dSCb46qR3E1T/uBVmndQsQdAjdINC4Jb4LbC8xYwA+sFKDIE2B&#10;fbiaAH/ADVI/xHMaBykAklIA+SAkGzQaeg+Aj2AzkJOUQd8C+QkjDG2IiTUnN/FdBF75FqLiAOag&#10;SYFOTLIh/WC6p02bRmtYVuNZzFl6pFHOoNUBH9kDY8eOJYcW6BeshD4FzcFrOmJUubm5PP1Jl6Ji&#10;AAWwBCAeO2bs/O++w+s5LT1NI5NsW54JdGBkIqQNdBSbzNzVUgxrOIERecD+ZDyR55jjQLRBG5Ip&#10;eBRGrKhtKOJCc/OTksqqPsCkLnkKVPGpBgIACbxJKag26VuXomX5T9SssvfJJAaOTQpKRbkXqaCC&#10;L9WdItKkacornlF6RYonf1TpcMMMHWZb8AqikOMBaEGaoZTqWBCFyVKYhmQALJF0yWrIGCVT/wqQ&#10;0CVUZXpgRaUZGbd0RUX5K+ORSzAOsUAoeMYZE844/YxUNOh86+CUw4dh6dJSVwCTvyHj7EmTznGd&#10;53bh88Jq8S+Md5TplNOJSHEup7NTp85MQyqrqtJTA5fM+eC++IHYpwl2GjKkG/EdDuQLBMEFGAqL&#10;SYBikIFI3PDfAJ4efvhhaDdgCw2sLga7SjG+kFRBekgaFQqQBBJB2oCYWioHOYlvCSQhBCCOKBTD&#10;JwS2GggD3fjawd4SnotaNAWcwdLefffdaEUoyfknsCd0RzSHvLw8cpAYRraAQV0uSsKfIojkKcJB&#10;PPBgnygMJUubZGqdD4l9u2QP1L7Y7CwLv3o8gGTgR0INRral2p9ql1JRoCa8g2TrhpvhLxtaX1JI&#10;drIAHn8ERVRTqgA5epeHC4f/hLPlj3oMtkhddZFDG+pWtLiq0TBUSFsCQ6qOlOB/gSF5TElu5Qn1&#10;5V6lVItSTsAHIGR+qgVVVT2kHE9Ud+EWydYNSYvqgRSU9sJXJKnLc8cApKiMRIpIPik1qnAVearn&#10;RCpSP9Im5SVL5i0EdrKYi9Mk8gSQMzwGyig+jZ8m2hF5JgWSEZErtTQ0q4ZYaGJQG9EgP9V81fmG&#10;y3zlMt9XZER1/up1rJ2d+PLB2iPW95s2iY0hVPKPP4rnSa9eLNGsSZO+e/PN8fHkg/krVjw5aBBu&#10;JxfNm5c3blz97R+wufCb4Mhll112wM6gGQauNqrerPK1Z3exRWhX0rK9+CtUi9p8IgGTLtUHP6Q8&#10;VftNUvp/9VSBjqpJLUXUSHbNSwSE0qpc5oakFfVPWtOPNI4oob4eVbgnoU0ZDf8UuFCcRsJwomsK&#10;sSWXsNYUFkhRbfNJUWEqVZ7uSVVRH8KiSuci+1R9yY1qmXs9PFVCDV6cePUIGYaaqmpDCuorjH3U&#10;44Gi/2S5VSGmY+OcZbmLwsFIRZmstCmXmrgSg8rLUBkMTnh7uZGJhT+F+4VxF9JVPREKXcrQA6sg&#10;0Ke6hoU209J+w9dBRA+WlRnjxxvPPitWphs2iGPyxRcbMVXJDS/LwfYEKdvBNqUmzEd2kWwQ+av2&#10;mewXdSlmVkgmvZfUhorRgaoVrlpdrHqvVufpDS5PpM3qi7TOJEv1qR9FJfVONgtVV41KRYrTmoZC&#10;nSFMcBj6yBCGSMBJYYP8DTfAX9U6YKf+6rpm6xpKFKLJkgkkqhrqo1ZZsxIJ3axuUneg15x8/klT&#10;EdSTWpLFp15/lRYUC9dm2NgGlVUUFhQWFRcjz0VogxGiy4V6HzlhAAtQhLOct9U+s73fFyguLUlK&#10;cmdnZxfkF4KAqMhRjovYUetldOsNfB5EOEjIQjz2Ufi++KIxZoz4Jif26boNvBEre3+tgOxQte9k&#10;FwtVpbZ/uDdFcch2l51aawTqXh7VvFQz0a0odFAf0QWpR19ctRqIvpU0/+vh1SpcPcpwKfW81ocU&#10;UkBl5gvghKcC8HARlUANQferWiUZbjPcCXfV3ammdOlwqwrEwhOhXK1n4ark6n81W9JroBviuX6o&#10;W1CwZ7YnD8MdSWnE1q/OmokCCgEOsuYKyJ1gIDMrE++AJT8u27J1y6AB/Tdu2lhcUlJcXJKVld2j&#10;R+7CHxZmdchCDoPVBGxQeBXCc6j/z8GCgytXGitWGP37I/CXwFyXX24895yBvwQRaw69Cx3Ia6+9&#10;hv6Bbz+CMLS3WMlgzIwIzwwRaK4KIbMIuI/OBI0HwRQQrODXgVoDWR7Bq/kWYhHNV4rgrHyatTDE&#10;wTiGODRmzoGVUKimdqFikAFAtQ/J4V/0lg1PSxWNmmLUvSRlq5kbOaqYJKOK1nhSJ18yandNHlmq&#10;qC6vP6sbkl75X4oI66zwnbRCVFWWoaHtUCW4V1lSO/xMknLJrX5Wp0Skf1VOCpkldI75Wf1LQYma&#10;E6lbhRwZtrqqK0Yy+KvIVL7AHTpkXnnlb0FypNXoitG/7dyxIzcXbz9Hz169/QE/gsLKSkIWoUBx&#10;lpSUIu3lmwluUpcvvPQjco+6Iwj3pf8cLDjodku41k8+ERqfgMk7doh9ZpS5GbrgGvOucyOWYgfL&#10;hSUKtn5Y4cEjAHCoNcA1RIRoJ+pOERBEocEvJ3qVV199Fb3Eeeedx5eJBNpe4tOgMwFMUf6iM6E6&#10;IEsxTnMnivUBh4P17IbIDlGP6v8O1KhVfRNO0UAMikMVqq5Tc/1r16tbjhw1Jv2k+nl1ihZlCpIR&#10;/iN9VLeMDiHerPQShJuMakQ3Gakdfi6t13PJ00gJaS9Sq4Gikh0pLkk9hEhh1Rh5qoTNlhblM4ZB&#10;ZWZm+0jB8F9OYdap1BQM1JtyHSw4mJtr8A8CkBilhGZ4911j0iRJqwsL9wXPPLPmgw9irJC/slIM&#10;BWq+j3rLF23cuOHTT9Urqvf5/s1EYNOeX8Pjj4/dDb+WyASxbgHC0MZOnjwZsz5+HrH7A9FI4CWC&#10;GpdGAEpsmyH6kL9QHs0yjzAlwfgZVzmMrtECY7+CNlnj4Lp164hEjQlOY9Yq9iCtp9YKJMgKHCw4&#10;qJdzzJjwsqqIyjoNwGF7XLBjx26IxIYvyEV+Uxqzt7d8+eWrF1/M750WTTfc5H55Qijk4Wec0Rgc&#10;BPJgcmEKsNTD/hkXDs6cI/ABpB8YR2xBjYOMEqzkE7YXyxWcPS655BJc7rB0YTWwMV60aBHU5RNP&#10;PKHng90MrscYuGhzlv0ySatRawVadgUOLhysb+2OvfHG/lOmxOGKOY5n+/Z5t94qoSfjXVjbg5gc&#10;SdOhXz/SAE28Gs35nPFhQx63RYyE4Vu1fzEh+DH9AxM5eOSZZ56B6APjUKLpRkzpCUCJX0deXh4A&#10;ivkeFtewxkROhQXGN850L6E1KkJFxh2DVcBagQNlBQ5+HOxxwgk9GvE24HY/vu22RkIaxdxt2lzy&#10;6aeetm0b0XazFgF2G8G8Q9wBZ/i60TdHKcEIY3OARwdcLfalBKRBzKeHBT4CecAc7mvYWp966ql4&#10;CoOVEIOgITwyXnG4l+CSjIevORNaawztbJa3EtYKJPIKxMLB1hKBtcp6+ff9lAxUK3HVL60yF6AN&#10;f15UvZrhhf/FhwSAQ1CIVoR8oi1olzuGx0HsOMNBP0LoAZHk4MyLlwjnigCjeJ4Q+Yqn0cpiyhCS&#10;y2yhVeZodWqtQDOuQMM4GAwe3jg/1mYcTQs1tWQJkZ7kTOTPPzd++EESUZrlfRhDy3LEjR8YPG/3&#10;7t1rlUcFTI4OLRP9CDirhWgAoqkIJvZfdGEzXbcd85GVsFbggFuBWHKzdIxRDr4LfvDhhw0iL3AM&#10;3nvvGXPnium1dVkrYK3AIbwCsXCwhTUALfQWoASxF+HMk+RkA4O4nBzx6D7oLjjiJrw+qlARRXBc&#10;XbAuo/luFi+6r7h1D7rFtiZ0wK9A/TiIY/MBP7N6JwAnO3u2UVRkLF1qEMUPSrCO3tMRjwp2YJ+Y&#10;2BdqEKJAY++yr8NcuXIlChMMawgAd+mll2JR+PnnnxM8lUPcCatltobSGdtsihHCCxtDXE1QTC9Z&#10;sgTdC8plrHOIKW1CpFnLSlgrkLArEJYPrioo2L13r/hgqCufCPUHJRQyqXvvNRYv5gAhAjnJqfB8&#10;RmaKAhRF8Me33prWqVND2xjRW/GmTbJMkVoJ+GqhyIgkyDkhemy4IoFikGz4mWD9R2BqjGNyc3MJ&#10;T0ScVKJymUJAgjMTnZ/YXGhaCMGP4SER84nYSj5xqtG96AYJRk0wLkK6cvow1jnAJUeOEKCQGK7o&#10;owkrDQ5OmTIFD9AEXBxrSNYK1F2BMA5O+7//e+X776vVBQS0kYNJD0aqEB+d4cONRx4hJq+wxrfe&#10;Kp9wdpyG4fNhFLf8v/+NbT3DkjWGIEQBveSVV6pKSprXvoTwftmHH9771FPrvsvoHA76MC0EifOM&#10;HfXpp5/+zTff4CiC8SA5gB2whT4EOg6yDiKO6lTBEQV8xDsd4o44gHjj4Z8HxunD7QBTUG/Dhg2c&#10;UoJjMtbUhHclqCpYiTceaIjnCdQo9obNO+voqVlpawWafQXCOEhwGnChXVoaZmb0UVm5x+fbm2SE&#10;TcyavddWbpA56qOQoekiBoApWVljbrkFSiou9hPof/nbb8edgnfv3nk338z5ZJSMDaxxm4ougE5n&#10;+IQJcXGQKpj46YqgG8pirP8APiJ2YBWIneD06dMJo/D0009zi+ccrnK6MEgHkUhYczhcwi6QSURo&#10;qEIA7uuvv6YFNNH44Z1zzjmEY4BI1NJAakFBE6kBhOURdjnQm7pB69NagcRfgfBWkY0aCDx75pk/&#10;U7zM66+fu2jRnCFGb8MYnfhzaJYRpmZlxT7Iyexl1TvvLAUH4xrN2DjBluMNjXZdu6Y0nwUSFGtW&#10;I6K8wAJzGIgmCfnE/QOcgkEGEPmE1sOoEPNp7AQRI2pikAlSDEKSM0Y4gg6POkSExOuHuPvnP/8J&#10;kQghCTgCeZhVQypyiggMNZFsCFJNbBvCItEpwfo1y0wXGG+bi2YlrBVI5BUI46AeYrLLlaqUAB57&#10;MMnwyZFc1lVnBXBYrpPXYAYrePxttw274ooGS+yHB1CCcMF4gOAITPMYQhNEi0xi38PeAk/jxo3D&#10;YQ5SjhPskOJdddVVehSwwJhbw/lyYDGHkHDKMEwuOhPIRkSKsNLUoiSEJFQkJzfxCQ3IeXKoU4BL&#10;CEnsCrHT5uARsBIefD9MzmrSWoHmX4EaOMhPve6BP83IyjX/qFumReLTbN9uHHW6IHzRAABAAElE&#10;QVSU0aeP8e23BIQ0Tj65CT2bq9qEuk2rArGGyC+6LsQdtxw8ojO1h5yOHxNdDIBDF6xzQLfoR9Fp&#10;pIFcZg7+J2Ya9tlMWwlrBQ6UFajfbkaPvjHnmxwo89zncX79tfG//yuRux57zNi82WB7/+tf+9yI&#10;VcFaAWsFDoQVaBAHUSEUFKw6EKawf8bYu7doz7EUwegamelll2m1cnRnsQ0J5SmLaF3WClgrkPAr&#10;UIMvjh4tW7iiojA659BKY2OIlfVxxxkffSQTx9KwptsJJ9tt+eYbjpOvX2Fis1UWFQWo1RoXnDgy&#10;PuSAWk+yr0NAbkgLWt2MmTQqZrMFNCEY1tR9hEwQk0NdDGULqhhuo3unTfItzYm5klYioVagQXqQ&#10;UR7SfHGXLgaB9r78kjj08sIwNoyCA8g8DANfGj/+2dGjG/r38mmn7d25M9b67rcvAqiEwSDWgk3o&#10;AQBFx6JNplEcH3HEEdjBgIY0RdgufEvmzp2LLphYrWiZiWINumFMQzwbzKdRSdPp6NGjCduFaSGG&#10;NXoA6E+4xeeE4wGaMCSrirUC+3sFWmWf7u9JNUf7hx9u/PnPxhlnGHffLc3BJk+bVqtdv9frr6qS&#10;z7r/VH79pGKtVvbDLdTc9u3bod1023iDcGwTkbKef/55jJ/xAMHbhEfz589HYfLVV1+ZQyBQK05y&#10;2NOAblTnpHb0LcDfnDlzKHPTTTcBcxhIowzB4IYI1eiIMcPGZhCF8uuvv4599axZszDNoSOOeMeY&#10;RrfMCSec7I6HCXpkCEOzOythrUCCrECDfHGCjK81h5GVZfBPXwj7CM2grrwTT7z8q6/iRh6EL37r&#10;4ov3xDwMQDe4Z/36D669VqfjfoIjPceMOSbeecRwr6ZHB+g2depUjivBDgZ04/g6TKOBpLvuugul&#10;MDbPhN0fz9HPhgHdhw0NQAbFB1GZkpJCPsY3WFATmwtyD48RmGK89LAchO7DdY+OMLomiCFudoQs&#10;xCIHb7yLL76YE1EwuNHT4SkQCV2Jz0k0sxx3slYBawVaZgUsHNzndU5u377ryJFxq8E4xw3ZoBsB&#10;McUwGzPmuI0aBv4kIFxcHKQlLKJ1e0APhoFQc5s3b8ZhDicQkAvOl1gJ2EVDLWIro3EQs0EujqOD&#10;oqQWwKdboMwdd9wBb0vMaohB7HIowCPKgJhkgqpYKWKxCPO7YMECor1ieg09yCfFoCgJ6cpJTyAv&#10;ZonAq27W+rRWIEFWwMLB5ngRBK2JOLFJABuVDiBYjNhjxu4Dwo3XwFEng886CxeU2LXwC8kdNSp2&#10;gzwlgjS8sA6vgAk0VCQ5yP60EgM9BuQbrsEwyB9//DF+ctENAm0UhioE5m655RZspLE0hO7Dt4Rj&#10;njjuDmtqYPS+++6DKiRONabXiAuJVUMtzgDgpCfoPvxVOPBEN8thx3DNQC1ArAE0ujsrba1Aq6+A&#10;hYNNegW4lDz1lEFgq2efNebNI0q9cM233SbBbDC95rS80aOr241nPQMOQlw53e7TnnoqRTs+V1du&#10;SgrWlUhZSO6QBlL/mmuuAarIRJuBPwl0IlbQcMp4wkHHAU8ESojuhmK4hQB8CAeJsACHS3WUJ5SB&#10;ayaiF2oQMBEohL8GT4lMwwnI9IJMcMyYMVRBBAldCQmpm8U/Dxki5TkGz1QrR/dopa0VaN0VsOnf&#10;5wvefPOl+fPfmzp1PAoBw3j11QmLFr1z1FEXTpz4QuuOL0F7BwcxLSQ2AXGtMS0EAQFEQthv3Ci3&#10;uGT89a/l+fn/HDYsf9OmCQ8/fGRNoKk1qZ2LFj09cqQ7NfXqtWvTIlLIWmWsW2sFrBXYfytg0YNN&#10;WluPx4A+evNNglMYWIdkZ4uBIZaG/IqgWtm1y2wUffxn9947f/p0M6duIuywHI9srFvRyrFWwFqB&#10;ZlkBCwebuowAH1QhNoZjxxoohbEivuQSgxOgCLSlzzYKhbA9wUgElXEoptYYa0TrNTT1NVj1rBVo&#10;hhWwNmBTFxFt7LhxEsEbaSCeyJx4eeaZEosBTvm882jUlZZ2wh13VBYXm/YrDfVUum3bN48+2tDT&#10;JuQj6yAoFpI47fjRhBZ0dUSEKEawmDFVz6WlpdpRBF0KZZAw6sbRwxCZBtVKdF9Y4VDRrBv9yEpb&#10;K5BYK8Ce4folkv6bb35v9Wp9+8orZ9x8M2zfhfrW+tyvK7B72bI/G8Y9qall+fnN0hFohU0MuuCm&#10;tQaoYWOImgWNMBFoiFWD3QxNffjhh7iXFBQUoHdGczJo0CDsBDFIpDz2N5hJR3fH6e+DBw+mSnSm&#10;lbZWIDFXwKIHW/9nCfaZQRDQuXDNmirOkIp58TXCqTk1pjqFMthOg1C6JdJEnMbABYsW0OrFF18k&#10;HCFIh1k1jh9nn332pEmTahGtgB2BVzEkxFrw1ltvxTSa6vfeey/kIfQdtfBXQfmLhSBkIJbYOKtg&#10;XWgOHAMaYnxhtQPZaGZaCWsFEnYFLBxswVfz4YcGh8D07St6FTzbwKkLL9TCRESEvoqKGT/7mbip&#10;xLQ69IVCR0yePAH1dMwLltaENsyYH3vsMUxbcA0m+jTR9rGpxrgPxzicgnkEfYc1THR7VAdGsZfm&#10;FKecnJylS5diPfPKK6/o6K3gKVaEV1xxBZkAK+4iubm5X3zxhdkCQVg5zQ4wxQLRzLQS1gok7ApY&#10;X9MWfDUzZxp5eRLYFedl1M1r1uDzobvHfpB/laWlFcXFFSUlsf6VlnLySWMGDYrpYkgJiR2N6R8x&#10;9LEcvOyyy1wuF8H0hw8fjq8bkfQxqNYlwbtPPvnE9CSB4SWfT8oTYQGTQJ0Dvcktp9bhiMLpd9gM&#10;4iJCpm4EMnDatGnw5tgYzp49W8do0I+sT2sFEnMFLHqwpd6L9lHbskUsDW+/3eBk1MGDjc6d6b5d&#10;z57nNzqMM+xzRteucQeN3whgxIkilMRdBPyC6NMXziRcgCDWznjC4WMHZacbhM/FM4RYNVCLiP9g&#10;gWGfCRtD9AQKwO1qaSBnHMNcQ2ASlL+j4tB5ZLLAYC4W1MAfvWjcjDtaq4C1Aq27AhYOttT6E83w&#10;T38SehBeGI4YY8Pu3XXf7oyMw5S3RnMNBfy69tprIcc0DHFOCPwvmcgBIdy4oA3x8YCZ5SA6omaR&#10;r7smSgJHjnCEMfJEzi2B3IPDhe1F40EBKuIdTDsoYVChEHsGQaFWGeNWDPusGwEH8S0hzSMQMzp8&#10;oS5gfVorkGgrYPmTtNQbwdjwppuM3FyiDhjTphm33ML5SSYUttQgrH6sFbBWoJ4VsOjBehZlv2Th&#10;gqK9jyEJcR0hcJYZ1Gu/9Gc1aq2AtQKNXQELBxu7Us1QjnhTvXqF27FAsBkW1GrCWoHmWQELB5tn&#10;HRvVCp7I2hl5+HBj2TIJ9B8RETaqeqMLIRb87rvvMJchgWiP4DHoMbCYIZCMNmRBAkhCS/1olXCq&#10;hIzGb2RkJK4iehKsDvv370/MasxfMKMhUA2mMI0eglXQWoEDaQUsHGzBt0UcGlyP27Qxli+Xg0AJ&#10;2/X73xv7AVywbUYNos9OAgo5X3jAgAGoOMwQ/ETBMnEQ9zisZ3bt2kWCwFloSEhgJwjwUZHQWwSj&#10;Jm4gwaUxtWnBxbK6slag5VbAwsGWWmts8RYsMDIy5Nw7DgLlHHTOhld2M35/ZWHhmkaOAyu95OQ2&#10;GRndYpfHbubhhx/Gx+PCCy/88ccf8YfD5AUlL/Hx8fQAHKEQdQvYDH7//fePPvoo5OG6deswdgEE&#10;8YrjGCYKoC+GWsTnhAKxe7SeWitw4K6AhYMt+O4IUu92GzfcYAwZYnTqZIwYIYRh9+75+Sueemoo&#10;44hYIscaEvA1dOi5kyfPjFWIADZOJ7YyxESA0CNOKhH2iZ5PjGisWIA5OGUS2lyGoKqYztx8883E&#10;7ieaNHQiwVk5YU4bV3PSJq51QCTxVmP3aD21VuDAXQHLn6Sl3l1JifHyy8aPPwoC4oKGgx1a43Xr&#10;ort3u9M8noy4/1yu8EnB0XVrpaH4gDPcfmGQOYYJHzusCH/5y19iOYjjB5d5lDCyQsSCuIXgR8wZ&#10;I5hS43ZinkxCAp8QDrGr1b51a63AwbQCFj3YUm+zXTvjhBOENcZsECh86SUJ5Y9NtbqgBN3ulKlT&#10;v0lLywakYo/J6XTHLkALcME4gSDa+/TTT4mqgKKDkzah+4ieAI+MYwkFIl2H8CHBb4TM7OxsHTsL&#10;GNX+IatWrUJVchhRxazLWoGDdwUsHGzBd0tEFjMoy69/bXbsdGpHYFtqanZKSjiin/m0CQkcPzgo&#10;jmgIwNmJJ554yimngIPwuRB3xIlBGQK6mc0OHTqU+AuICKEZ4Yu1fwgeI3ibUAYvEU5zx3/OLG8l&#10;rBU4+FbAwsFmeqeaiIPVLS01VDhSTkJfs2YO5wDH7aC4eJMuEwpJXIOffiEc5JymWu0QDcHMAfvM&#10;NAlkf7XEfzgma99ktMa1TrOLrmilrRU4OFbAwsHmeI8cUEmogiefNKCz3n0XXDF+8QsCNr/zzuWF&#10;hfkOR5wuAE9VhuBb1mWtgLUCrbAClp6kORYdBQjHklRUiMiPEzu/+UY1anO5UgisBcaBdLH/Nccg&#10;rDasFbBWoIkrYNGDTVy46mqcEQwCQgMSSYHz6h56SMwDMW8B+QwxFhw9+g+HHTahunyd1J49a2bP&#10;5gThOOqROvViZWAGOGPGjI8++kgHHCQWIWGyUIZojpj40kgMOW2dJjCRwbAGrQjyQYKqEoUfZxJy&#10;sCXEpAb9MocgYzyItQ1BZVA9E1jwrrvuMo8hRtH80ksvkYMBNk4pqKG7d+9+++23//vf/0bm+Lvf&#10;/Y74XZwEjx0ickksdRgYimwa4RNLnVhzsJ5ZK9BSK2Dh4E9e6U2bRCYIDfjdd3J+8f33G4SxOv0M&#10;Iy+bphEbZmUNyMsbG6ObtLSO+qnDEUcRHKOR6EcYUWM+jUoEJ5DXXnuNQ0LQHYN9QBKaXyCP4INm&#10;eSyrX3/9dY51x7IasMPUBhXzvHnziEJIAOoRI0ZgSUNdWiNS4VtvvYW/HSe1axzEe4+oXDjwEXAQ&#10;tzxMc+gLpMOHj6j9YC6aaHIozzknaKuJbs0tB7q3a9fuoYceIsaXOQwrYa1AK66AhYM/efEJHcg/&#10;PEM4vg7h4Jw5coJdr56GN3zSSDAY9txoqCdsVHgUDAbWrn0/Obl9bLsZnmZk5HTsKAEBG7q2bt1K&#10;UGgiS2MHgzcIsaNXrlyJxgNTaig+jAR5RN37gWxB6hAg9fe//500pBxIl5eXh/U1SIdTHV4lhFzF&#10;LY/zSQg4CNKhhDFHSDuYWEMwgq2EuSZ/4sSJDz74IDD39ttvv/fee/j2Ea/w6aefZhi4tWCUQ2HO&#10;OaELjgcgUiyRrunXuqwVaN0VsHCwmdb/t7+Vhi67zAgEDYdIXW3efdN7+HyVr732i7ijgeE+8shz&#10;Jk+WANENXVgCgnqAIAWApLZt20KjgV9wtSh/OWoOAhB4MqtjT4OFDZwyfiaYGWJ6jeUNJOT06dNx&#10;ziNfq4+xxYFIpK6Jg7iscCwJCKibeuGFFwBKvFa4xV8FN2eIRAYDEQoZSOOQljwC++DBTcc+cxhW&#10;wlqB1loBS0/ShJUHBwKhULD+f3LOkjwKNtoIxmazu92pjfzn8aSifok9aGALM2lkdpB1sJ/QYiAR&#10;pBkCQU7jBOmiaTomAzUHbwuDDDPLISQ4IANS4B3HMFEdlAS2MKzBKhuJoWmArccAzIGhOg1PTQHS&#10;hPsndgOnelIF/2Ukg0S3Bo7hrIlWjdwQ2hDaE4SNPRHrqbUCLbMCFj24z+u8fv0n8+b9ifPgYta0&#10;Ecpg796dSlkSs6CBALH/1Vc3Ns4CbTmdntgtQovB0iKzwyUOyo4T6dBIQKmBaxBrRNuHVDRpOihH&#10;qEXoRNCQQFtoNlBrAIUws/QCk4vaBONqjLE557NHjx6dO3fGB9kcABoY2gQo1cCcEIwkQEPIyfHj&#10;x8OSI4vEmBF+mQFwQh6yS4SGOgxEdDtmg1bCWoGWXwErLn8Da15QYCxdCuTIGZvwovn5Yv8yaBA2&#10;0kuXznz55SlAgd/fQF2VDTLAeqIvnjDhieHDFdccq/h+eQZnCk5pkALmIAOBHs0jk8ktvULuQf1B&#10;05FjHnFHYaCKArDPPKKMLkwZHmnGVo+YR5TUXDbtUEx3x1M6MhskjYRRP6IYtUwH5/0yc6tRawX2&#10;ZQUserDh1QLD3ntPTGEIDINlzIwZxmOPURo2Fkh0uz1DhlyqSLN67V1sfn/54sUvl5eXNtzBfn8C&#10;MWj2YQoETWzSj0DGupBEYbM83Gs0A2vmm9XNnFpKj+iOotO1ipkjtBLWCrTWClg42MDK41E7ZoyE&#10;CCREM8cNEyWB89cJoaourGEI+jJ+/N9jWLrgUbdmzftlZa2Jgw3Mzcq2VsBagRorUC3oqZFt3bAC&#10;sMaE0Yce5PrPfwQHa1whn6+iRkbNG7+/wpTB1Xxi3VkrYK1AYq2AhYMNv49PPzX69BGxoNcrZtI1&#10;YxM0XK31nyCMw5YFS71GDoXyl19+OQbSlEe7cs8995DAApFM9Ce4iyABxBYaHQjaEj4J2ooFDIcU&#10;E8wGw0NUxpzajjEgihEdux/NDCW5UNRguoh+hojWeJ6gUKY6xQgFRvT/Rg7PKmatwP5eAQsHG15h&#10;FS4h/BgTObzlmnTF4J2b1F78SsAWDiGcr2QWxYDmv//9L+C1GgpXKN0CYm3h3KYLUB78QgGCdvjj&#10;jz/GF4XyxF7F4g9rZzTIc+bMwfYFOxjMbngKOJKPYBEvFNz18Db58ssvsZXh1HZOQaFN4A8nPLAY&#10;M+ybbrqpV69eGE7feOON3KKJxoYGEDSliuYgrYS1Aq21ApZ8sOGVN4OPovdVZnG6qMNRbYHccOXw&#10;E9TKy5bNavzxI3EbDAT8OTlHDhw4JXZJVB+mVQqEHpA0ZMgQQBAvESi766+/HtMWAgtqkxqaIp/g&#10;g7gkg3TYwRCsECc8aEMe4R6HnQ0XVjUAJcTdggULgE4cinlKLGu0Mdjl4FCMnxzuzIAsjWCNSP7z&#10;zz+PmQ7hC6kICufm5oKtf/vb3x544AHUx7GnYD21VqDFVsDCwfBSV1YWLVuGp0Qw9tKjLN62bX5j&#10;rALxWMNhDp3zsmUfLFnyQexmG/8UG57hw8+Ii4M0aKplIdaARbhdzJih1HDvXbt2LVbN0Iw4xsGx&#10;og7GFa9jx45Y9mFKjd8I1YuLi/WoMHMB2sBBLKi10TUJGGHS2MFQd/fu3dgGco0ZM+bdd9/FE/k3&#10;v/kNBCNgCgeNdx1+JqTxz6NB6FB0x7gt68atT2sFEmEFLBwMv4XS0u2zZ/9amwTGDowPiYfMEPuZ&#10;2O/Pbnfl5IxIT9/RONCM3Vj100AgFNu5WBfFQA+qDZIQtOKCD4Uq1EwxCIi7G2wv0j3t/oGFIJ6/&#10;uNBBr0H9wUHzSQwFSDncP6644op//etf/fr1o2VKAoucgwxPDfUH88vTG264gcaxuyaSAoecQAni&#10;MYJLMhJGjK6J2nDttddCPDIkWgCLa8V8rZ6blbJWoJVW4JDEwV275PxM+LItW4zycrGUbtsW0sbp&#10;xOffl5raITbnyzGb5eWFcd+Xx9P23HPFFbd5cZAG7fY47mjMBd4WVlTb/cGcciYJgWGAOSyrodRA&#10;KMhDPNuAQiZCeR7BxsKrko/Xx6uvvgrXjA4EZhb/PASCFANVwTUS+CyjPEEyCD5CQiI3hEJEhsg5&#10;UHgcowaBfkQOSLQbAnYRwouWibI1duxYKE2GpH1O4i6gVcBagRZbgUPPn+T9941bbzXuussAAhDq&#10;s8NRBOfmcnjmk08Owjnil7+c06PHmBgvgCMtZ826ID29/TXXrAXsYpRsxUfRbr94Fl933XXI+9Ag&#10;g3c62hUEHfCkgZJxUh7eGUAkbfqBgLkAnCnI07dmMUrqo+LNaUbfmo3AQWuylL5oCm0MCS6zlpWw&#10;VqDVV+DQowePOso46ywxhSGYPizuhg3G0UdHvwZcRFyu5OicWum4x8XVKt8qtyZ40Ts6EAR2sK7E&#10;18KWRY9Hn0tnji26vOn7ASxG59e61S2bLdS6NRvB2Tm6jKUmjl4NK50gK3Do4SAxkOGICZHSoYNx&#10;++3GDz8Y995rPPqo+T6gesx0vYm4Beqt1bqZCPJadwBW79YKJPIKHJL2gzpoPpQg54rs2UO8l0R+&#10;Q00bG2CNXoLLRG0YUm5rtWY+JZ8C+qmZqRvhUydq1a17q4vxaT6KTpuZVsJagURbgUMSBydPFq9h&#10;HOaGDIFpNK67rmlvRUvTmlZ3v9ZCGYJWBFM+yED0GPRFGEFOGlm3bl10v2h1MYomB0sXjiVZuHAh&#10;UQixdKHW+eefj20NVjWkaUc3hQKaaFqE0iKTBKiKBob0BRdcAIYSUhC7GS5sFbEupNmZM2eiKdY9&#10;4lVy5pln0lH0AKy0tQIJsgKHHl/MwhM3QV9Rh/za7fu6FPgXV7a8rwhmiWi2HY5Y4eyxbiGGINGn&#10;jz76aKwIgb/77rsPZNy8eTNWLOgogD8+CSwItK1fvx4NMliGehfY4oh3QBNbP84qAchQGRNGH8QH&#10;H3Ey4QAmnmJaiF6YaK8E8cfbBI0wDnOYUmNSgzE2amiibxF+FW8TbScILmNeA6pinJgg33trGNYK&#10;RK/Avm7+6Lr7kK6o2FNVldD+pOZh6o2ZFWpVpvPvfx9n+mw0plazlPH5Av37Tzj55Idit4Z+A3tp&#10;zkvCYmbUqFEAE/FWsQecP38+5n562GRiV0iEVMhAcIoGsbjGpQR1CpgI6ikvkmwdZpUcHOOOPfbY&#10;0zmMxTAwjkHTwiFQmMKgEoEMfPLJJ8FQ7AexxeETyMN0Rvs447VCNFbMrVt+uWKvkvXUWgG9Ai2E&#10;g198cd/nn/9Dxf2sFh4l1DtAkoXLmt0exzqaMVMQto9PDJNbfgoI8Tp3rsHe1jsGpoOJDIiGHxtB&#10;+XNycjihCW82ju6E0NNVQCVOboLEI9A052rCOJOvwx9s3LgRbxNISMhJ+F8tAQA3MaPRdUFAjAoh&#10;AHEZhiPGxZi+yMTcGqwEbbExJA324W+HPwnICHUJ+cl4ElaeUO9KWpmHwgq0EA6qoMWckIvJbiIa&#10;jjGwxkv0O3Yccuqp97TWZgaVOnYcGPerCSsKoQclSEmqYM1HDrCFnaBZF6Ee+IhJDbQeYRQozxFO&#10;3BIrAQNpIiOAgxSmlp4sLijEicE7GFIRO2qYbkhLDHGwtYbYpDUgD2IQA8PRo0cjXkSGyOHIHOTE&#10;mXYAJcJBTmuCnLSMB81XYCUSZAVaCAfxWUBX2anTkLPOel5BYWJRhXgNFxaunTlzIlRe3BfToUPf&#10;4467JW6xViwA4Qbc4DynxwCKwcZCoIF3plkfj3AoRj0CSuJFB/Zx6DshGFBx4EwCgEInag9lWFqN&#10;g0Rq4NgT/Ez4zcBPmVp4yyE3RFAIIAKFW7ZsQS4JR0zgGdpHRIgXHRJD0qAktty4oFggqF+K9ZlQ&#10;K9BC/iQffvjHTz55qE+fYy+99POEmr85GELCPP54P+jWiy6al5c3zsw/dBKgm8a7Q2fK1kytFdAr&#10;0KJ2M+y0uAFdWuvFgICt1XWC9GuBYIK8CGsYLb8CLYqDLT89q0drBawVsFYg7gpYOBh3iQ68AtgP&#10;ElGGAAfm0NELf/XVVxzobuboBDoQpHioULglBCGaXxLI8r799ltiqZJGr0KaC6NrWsDYkEwi7HNA&#10;uw5nTV9Y51ARUp9HqJu/+eYbFCmkiTqDIQ7tk9YXhjWUj9xZf60VSJQVaDE9SaJMOO44DgL2UCuL&#10;sezD90PPl9BYaEVQfaAtiV4BTKmxpCFUKuoRTKmxbsGu5ZxzzgFDudCQkEPcLUIKYknDLY+AP6ys&#10;iVVDAXQmgCBG2uiIib+PaQ56Z/KxyEHZ8utf/5oohGAohofkE84Lk2wwtFbkhejxWGlrBVplBSwc&#10;rL3shBeMfRBd7Qotfk/8wdgREhkRWmBzXBBlnDqCaphqGL5gQ0NcfjTIugCZmPUBVYAUMEdULjxD&#10;OGwE8vCWW27h6TvvvIPaFzSkEaxh0ESDmxhXA5HgI2GosaAmdCtxWwFHqEJcTWiBuDKE4aJZjBYh&#10;DzHEwdTGCjZjvhQrkVArYOFg9euAEoS3+9//xefMXZ2bYClMuAcOPPPnP38i9riiqVpcSjgaCbdf&#10;/OEg2QAsEwcphmk0yIX/CeG5aBM2FioS+MM9Dt8S7QECtajZXnyQMcrBQpuS999/vx4DVoGYCmJS&#10;g90M5OGdd94J7Ql6YmeDTzGwi+8dDQKygK/FF+tFsz4TagUsHAy/DvY5MecRXhUXVx/zllCvSg+G&#10;WDl798oBm7EvpgNg6TIAHIQYhBsICGaRb0YVpBgYh4Mw9B1R9QkZjfk0NoBXXnklXskwtnC+PXr0&#10;MPvq3bs3VB6kIjaDWFzjOgKSwvzCKWNCSEwHYk1D92FHjZQQ0ESkCIGJETUsOYAYTaWabVoJawVa&#10;fQUsHAy/grZte1x66X8T1qzH/KJAsaalZZu3DSWAJ3CKo0gogAcI5BiQR1gEcjhy5IcffuBW04zA&#10;IhbRYBnHhiDCg3bDJwQ7atw/cC9BXEgLFNZ0HCQeDiR4EyNnBBBhjQFNwvGDs2AfLDMkJBFoUL/g&#10;ZodlNbw2yAsIRjfS0JitfGsFWmsFLBwMr7zLldK9+3Gt9Rqat1+cRjh0Cd9e8IsLWg9VBqwxgjzi&#10;zUDxnXzyyZCBuIvgcwL2QdwxAALJ4BfMCSQI+zjOmDAKQJ7GSo5zQsynB0nQBAoQuoan8L9Qi3yi&#10;GkYTgrYEwnDu3LmUp01kgviowCYDrNTlKbCIDLF5J2u1Zq3AT1+BFvUn6d171KWXfoYT208ft9WC&#10;tQLWClgr0FwrYNGDzbWSVjsH9gogD+VcU8hkjquHZN6nyWzatAlqF7o4uhYNEmaCELaWnVD0siRm&#10;2iLNEvO9WKNq6RXgmFOkB4hQf/vb33Ia/T51jzYJo6LoKphJIjYlGgWBHTHSjH5kpRNwBSx6MAFf&#10;yk8dEg4hqGgJ+qK1HI1p7s0330RciE21Dp+F5wkEDs4kyBaxr0btyz5HbcIJ7rSGnTb6EEryCIUJ&#10;ibfffhuXFW6RKhJnEDND1C8AAYaEBH/t06cPg0FXQ13sadDJIKwkjcsKlBSGjY0Z4f4uwyzQd3Mg&#10;wSuvvAJhyLA54Q+dD5ZAO3fuRMSJMp1zCDCZZFnASkKWcXQ94+cR+ncWEO0TZbRhJq0BrIhf0cKb&#10;QRv39xSs9pu8Ai1GD8aPb9rkOVgVa60AG4+g/GzmWvkN3XJ4yHnnnYdRIa4gmLbgAQJZhFEh1tSY&#10;E7KfQTQULMQfJI3nHGoWjGPAi5EjRwIEHNaOvfRzzz2HtQ0m0yiRsdwGOjGU4fh2NCfkv/766/SO&#10;Nx4GjHRHmnZIU6uhUbVwPipvBkNwMI4iQF1OLEUgHotLNEUovvGWgWUGB3v16oU2nKCKzGjNmjWA&#10;IBZCqKSAPDTmFOApI8dmk8VBW8WC0EgLz8Xqbl9XIBY9iBFJIBCOP7yv7dYq3/hoLiUlW32+MsOw&#10;cLPWEpq3Ibc7Iy2tk3lfbwJqzgyCj24XS0A2KnAGHTd9+nRsYtixpgqYeNQYOcO+QdZRBlIIf2Fo&#10;QyL7A6lELYS6ZFfjRoJTHU+h8vAwASDuueceqDzMbgheDRZATwG+bHuUwhgSQiVBGwKCmC4StBXg&#10;o0csELUOmjTQkzjqYyg4eFh+DwBx4BujSyg7fhXQoSPggwYEBxk8PwaMWRtRsmgsC/JEdOgQvKwY&#10;vx8YGEFZs5jMDoKRXw5WtW/fvvW+JiszQVagQRzECHfFirc2bfqsWQZaWVkUseqN096cOVeuXctZ&#10;QnGKHbKP8ScZPHjShAnPNH4F2LRESQDUIHAw9wPayNFhFHQj+AKzpSEGCaAPYwhOQdRgcMPOhzek&#10;PEQQJeGLwQX8UuBqNZNLjFVyMJFh20+ePJlgrtRlz1MewIWdhL/GyAYCELc8ziohlP9nn30G4gCp&#10;OJ9cfvnlsNu0YEJ24yfV7CXBL0g85otoD2kAKg5WAAgjNgSWlYgCKAAackHnsj4gOyZHkMzMHSEA&#10;mRRgrfTAQE/i0cImQwJjLdTso7UabN4VqB8HAwEv+628nP0CadYMV+NxraqqtKKi2G7HQ7YZ+j34&#10;moDrqqysHTam7jTZwzqaNI/ALCga4AlUAnGwLkSWp4GMp0Smgb8DCknjKAIfp/WetMDGRsLIaU2g&#10;J1H7OXcJZMRVDhcREhCV2AxiJEjLgOCll14K6YfVNPQjdCIUKAQggAgtyTF4c+bMgbNmGMAfTCVj&#10;g2wEBBkSNCMH5tWdQgvnYHaOgA9QZvyTJk2C2+3QoQOzwPKci/NbGA9lWD24ZqAcQ3FAH6UwEbnB&#10;SohE1haKUi87ogMwEUqcnwrEoy08F6u7fV2B+nFw5MhrDz/8bM2/7GuLdcvb7Y6lS19dvvyjuo/q&#10;5mBdiHPbMcdc0a/fpLpPrRz8SdLT4zDFrBJMGbDFBiYNBQebzNbFkwSzZ9AKhDJxEDoRIRfyPkoS&#10;hQEVJ5ufNLsaUICbJlg/0kakZnC+MMWgAKBJFcg97KU5BApRGqgBQEB1Il+DAEQ6hsIE1QEDABE4&#10;Dw9nZKg/sA8fPvyX4ZohPwFHoIdG6K7VLzhcLnMYDFunOX3UzMSPkLRpVYNfDRc5HMCiyyAi1An2&#10;Doup09Zn4q9A/XbUzT7uuXNv/vjj+xtjR/3CCyctXTpv0qRHjjrq6mYfxiHSIPhFmCxkeSSYMlwe&#10;wMcn7BvkHnQcVB7UChpPnnKLIA+WmTRIRxXoQbg/aEPiKWi4pAwVibygi8EVQgFRnhPpgEuoHkCN&#10;BgFfhGWAHcoT6gKFtIamBXmidlmhCugJOILLpOE2GCTSQ9LWZa1AK65A/fRgsw+o8XoS3fW+lm/2&#10;AR/QDYJNJs2iJ5KZmakT+kji6NnhSGfeQjDqNMioZYL6ljLRxWD9sH0xa4GwZpoEJOSgQYN0DiMx&#10;0zon2tgYXQRXdF0rba1Aq6xAc9jNEHz4kUcMFcrYmDHDuOcefughLYw77zQ+ahQv3Coztzq1VsBa&#10;AWsF9Ao0Bz349dfGrFkGlgEEgv/+ewNaAGOxFSsQ8mE1a0A4KP7LWnFrBawVsFYgMVegOehB5MFn&#10;nYVW0vjyS4E84O8//zE+/RSpOzFGhDC0Lr0C779vPPGEgc/Wtm1Ed5F/RUX7Y20Q1RE8Rp8lQvto&#10;fjloGIlh3b6w+UC3S1wsJIOYeuD8gDU1NsNmXVTGb7zxBiqXWq5muFVQERUKokCapQx+FyRoEPtE&#10;PlGtELSGHD6xLqzbtZVjrUDirEBz4CCzwZpDBUo2PB4DEyqE7ijOSkok095MXSTOmjVtJCh633zT&#10;IKYpK/P88wYWeShz9483BThIzEETyxgvBisoSUig/cBUxZwBFi2ExgLULrroIgogvOMpjiK6MMVQ&#10;AaNf5hZPMtK6IlG2sBkGAdGQoO0FYfGWw+COp9jZcS4KBTCaI5QhGhXMZWr53pq9t0qCXwWzX9L6&#10;IgfEJ60fkUDDE1TP+B0xyx8ACQZbz3iZGBqz2g/U/Jil/JOH1XXDKfkTMuQh/0hw3oOUkuVhgVS9&#10;UCBkyD/1qIapmy6tu9Xt6U+1iCpp5lIo8i/cWeRWj0neC//k/0AwyHsyu5OhhYdS421JSSPkx/RL&#10;xq5aZwnUFOp9ic3BF9MwYAcUjhmD55Qxc6Zx9dUCgn/7m4Hc/bDD6u34UMxEWQFltGaNkMyIDior&#10;jQsvZB3KynYvXjyjkQvC1y87u1+fPj+PUR6jDfQPpmUMXxDsgTEKAY8ALHS+v/rVr0aMGEELBJHG&#10;KBrzQEhCjD/wDMEMEBcIU/WBlRx2MHxC1mEqrDvF/wz9L3QftxjcYDHDhYE0RoWoldEak08VlC0Y&#10;5eCUhlJYV0yET9MajGUB+1gllN0AOr4iaHXMEUoxs6iZm/iJev2wQrhnyX+1LqYoCCOXjb/yvE4Z&#10;9bT6g+e6JHUVNNns4SqgjTwJhWQNJU8jmgTZq15VsyFVKdyEKh4eR/2DkM7UFQraBNZ4MzhahDOr&#10;3xKTAdJtRlANyi6Twg6ZlvnLXbiNev80Ew7+5jeGy2Wg+/v97zmu0VBe9AaKyPbthTW2LlYA1PvD&#10;HwxCM2GPlp9vnHSSATosW2accEJJyeb//Od6ijTGdNzrNYYPnxAbB/V6mzjIFwXrZdwk7rjjDsyh&#10;cZnAHVgzrXhK4EKHJTDmgZTH5QMzF04aoQUshwE1YBFEw4YO3MR6DkcxqsNBY2Ose8EYEKQDQWCc&#10;yccUBkzkETplmqURzJJN6lJXSYRPQJBhsDKQfYwcb2hWBus/kBEcJ58rEcb5U8bAFNUcIhBTDxKo&#10;acpaqILVMwZBBD6i0TPSCplRPxARdFUUpdewJVGJ1iAQQcTq9hqcBkV0w2ZZM6Hr8DScw5DAbf6p&#10;GpHhSCldQA/ZT5EgoGezC1IyGOhFqRXG4lqtm+NqJhxU9rrSaJs28k9feXnhhPWHFeCM4CefhPsS&#10;vjg3F7GZ/GCccgpPeGf8iPCZmdnHbo/zRiC7MzMbRWKDYhjrsc8hAEEidjhcKqZ8ED6mfQwcMea+&#10;+MNpS2DAEbJR+/xSHvqO6hCPOJzALFNdM4vwwgAijiig3tlnnw3RR/7dd9+NTx4l8TJmZ2GBSCAZ&#10;3M4gHq+66qpE+woAAExQjwqbR2QIWDUC8dCGrA/LxRRMKFSYyQsyJ1F3E5qPWj0hY4v8L4nwqKOG&#10;LJnVc5EbDXvm0KPKqjxVOAxA6gckpIjAkOG1kbK5oCr5CQ8YDrvN6QBwQn6hwmxO6Ya1Ey5WDYk/&#10;QqlF9y1Zqo96PmQYIFi4AqmglBXXNLs0B0tMsro+WGcLGkkgnxPO2UFV/pMvcMgR36c3zq6rZ3RW&#10;VtNWAKb4+uuNLVuM3r2Fds7Lk29J5Agkvi1JSckXX4znWY1Ynk3riloYKiPRA9HY7a+99hobm+2N&#10;7oI0dB9Unm6ZUDGI+fCTJR93N9x+ibavHyEWJIHUD84X3AT7iByDY5l+iosIEQcwmcZLBAylFwhA&#10;qEI+6YsyfPIVxJUFbxOTMtV1E+ST0TJCPpk4EwEHu+TkID9lLg672q6OGltUqCYAIxGvekals6Im&#10;EE7qfDWX6pnUqW9mmAldmFtBJgAJeBM6KxQAcIxgwBZ0OGwu+kBaB42NdE5YV4Fb4EvL5dQAdI7Z&#10;GInwuKoHU52iA57L/+TpkdApgBtgAA5QV+VqSk+nyfDTPV89w58Usjnozl4L5Kubj05ZOBi9Gvs5&#10;nZ6OB0a4j9xcszOORjHTzZJAOEjgE1QWtMbv97Zt26D72PM4zI0ZMwYtCuyw7ghFMJjII80MouKo&#10;ZdiMoBBul8KgQ7RlNX5yUJE0pTOnTZumKyI3JFgDnioEpEE+CHUJo21acTfL7JqrEWbNBTEE4rNK&#10;TBCS3AYukiXbNXyx8fQWFNpGoDDyoPX/6nHFG4c5YjVyyCWpYGaS1jOsnle4WZVhdsGdEGagIP/r&#10;G5vh9tm8AZs/yW8YVdu8oY1Qao6k3q7kjkK7GcQfcwuEUa9aSsh9oy/p0Lzsgoohf8AW8G3Y4C0q&#10;CqamJDMS+OAgj8BFekGJ4kc4GHK4jCqf1+1x9u7lcLicfhh2zimTWUfP22yahIWD0avR1DRKIYR9&#10;nHaEHczWrWhnIfSIHvbNN49WVEhog9jt7t27UxWIeumxK8R7So/RmAUDy4ns2q+jls8/MMdltofn&#10;nJnWCdDNBM1aj6KDvGoXPQqAp7m5uSTMASBerFUxQW6hUrnANtBQCZEEHHgH3Ki9HnlrEShQfyM3&#10;MoeG9lTLzC96JNE9KpLVfGh+pyRBLkCuC5MmJago/9QNf4X5VelwhrqNVFDlqWUK2wTpgoGK0orV&#10;L9q3Pef0rvPbDH/bkUburc5Ox4VcznBr/LAYYbWGtC5Nq7+yfiqhB2AuJ3lqkOpDypPBP6EBbQ6n&#10;4Vz3wGNbX37eBdFOZtAWEJKRXzBYdESDQae0Jq81qffhQ9+fbe+QbTjI44ecBqAi68dCCwdloX/S&#10;hYHkn/9MbGXjs89ECwxXiOm44GD5V189VFiYT+P6N7ihXnifSsXa0POfmk+405/axMFbHxBkcrKN&#10;AmInw61sW7lkO+odqEgJvTfVuzR3bCRPlW/JD8ZlXjqtxxwGwerHpMJwwuQE7aHMyAiKAA91glMo&#10;tUgBWlTFpZSCKu7Mb678Kqhmw6DFn4AtyVGRb1v5O+9a+doHHUGXz2YUfOzf+70/dJe92+8Mmw/R&#10;gyhPwl3QQlCSqqFwptmDTEi6DWeoKhSk43BtLGZI2WzJxVWpRWKBoMEVMGbACCm55V1Cm3K5eVpU&#10;bEdQyI0olxFeivYk3JQUqXFZOFhjOZpyg+YUURqmQlzffSciv7CXrg2GF0lgZmYuYVP5EjbQOMH+&#10;ynbu/LGBp03MJroMErq4pGit1tGEkCO/pRFgJodGoJtgG8EIxH+6ChwxIkgyuczC6EbghWu1mWi3&#10;bIzozcDsmC+D1Gul09yGi8mTmhXkvlYbktVKlx5ffZ3XHjkgCNQjLhNVBQ+5NWyBCNGrW5CFkbnJ&#10;I8lRf7iJ6kVo5VDADtogiLN7Nz9pW/9WssPjt6Og8AbcXvQYLn+Zf+lfQ6ljHZkDbEalBk7dgfqU&#10;1iOvQLesi4TzeMylkZiEGo8aEt8/6HdG7nIDbD6mAn0YxEBQEM5pB2HZZM6AnZ0WcAcNFxoV4cfD&#10;oxeRr7QrH3UvCwfrrsk+5vDG2Pz67d16q6Qvv9w4YoiRJVI/fg6POea6YcNQL+hXXrdx244di55+&#10;+qiGC9StEicHpSe6WkR40YGk4tRRj5EVEjILc0KCRRNQC/0pyl8OIYLtRaOK2pdYgegTFi5cSMRm&#10;XFZ0kEGMY2CusZrG7AZfFKo0pq9WKaNhTkT9kQ0hbFJkV0ZAkHu2i+wYeRL13lSWZKvB61eub3RO&#10;i83JHJaZkK71SPXohcXlXo1LLJ2Rf/oBjCDQQS7cZSDgNOxVdjuRRlHyQrLpZaCCuTZSG4iygTUR&#10;slHleH1BX8ielFS02ljzmN0BJrpcAS89BuzOIIqKkMNRucW75lFXu8dDdlGcMDYslORThhkhuCUN&#10;Kyt/eADdyF/ASthdRq7AMjwD9TQIUyujQQVTRRGn4fDaXb6Qzx3yoZmGmleg7kckCVWKijqAibdT&#10;qbr4rYZ21H2rvqTHmlfN34Oaz5r9Tn6KFELHaDlugRh1W+0RaAclxWoTZoJ4ExgJmsgoin5+mZIc&#10;DncD/5KcTjE85qKATvzET/YzBoNQZ2Y7OL1h6UKUQLw7sIbBDQ5NsekfYhZDowKVh2U19i5kYliH&#10;zY2W/ZEJ3YdqlXyUy8AldtRYnEydOpWwrCAj5CcJjnyDVDQbTJwEa6KoDtnYss3quwQK5PsJhOjd&#10;KYVMUCRLnktG+FINCdo00F6kXDP9pbuooctwVMNh5l13Yo5NHocBDTqK6OKgHSpWVLpAg8wRSZtD&#10;FAxOB7YmMuXwT7lqVjeu2kDshqhAoZRqHITxOuwOn81dseP1pKpdhh05oMNv91e4sFZBexz0g3yO&#10;pORds4PlKwJGkmEHRnWDoJwelNzSN60Cd1g58w+YpOkw06R6Ykb6r6wwKcAjBNsbwneNYk7Dl+qr&#10;8NCEoGTIC71nd9JCEpRggC7xZXMYWNtKH+i1RRDgj1q+Wu+k5ehBYH737mWvvHJGZHa1RhK+3bFj&#10;IYt5gF1oSB54QCybzj/f+OEH48YbjQ6ZRrlIBrkiVIa+q+eTArxLv7/yjTfOiwuF/Kz37Dl21Kgb&#10;6mkoKovvvOxZdWHTh0oUzzmMpekLAxoCoBI6kKjL4CNhssx61CJ92WWXQfpBG2Iog6kNVfhBpTV9&#10;dAk0Jq54s2bNwiePFoBC/E/GjBlDVGq6OP3000022Ww20RJsBw0RTE2PLbxWsk90TmQjqsdqIcMl&#10;1bdXdqUuGcXi7fdZMtjIK63Zl5pNrYdquNQQbLEjLgM57N6Q3bFkZcnXX5esWpLULdcYOsw4ekSm&#10;2+nF5A4iLoLnFFW/BKoz4TYlAbEltBX0XRBtSMBuD+wySmeHnIYrFKz02Kq6/SGp8wRbWcnezY+7&#10;dn+Q5rQbVfnegs8caf0x4lN4ppaUYam/TCB6QbkFmwUEWVYFbTJDVZJMYI6nwC2McCAUzP7tr9tO&#10;ONEIeZxGkt2dtOfNV/Y88zwmhSntO2Y+dJunbcdgCEPXKkdSZigjXX7XQjJy/U+are9qIRzkFwlq&#10;qaSkcPHiOCfDIpiq/2XXN/pEycORZtQoGUxenvxTF7Z01e9cZzXwiVQDP2zQZunSDxsoUp3NLxyU&#10;V1wcpIKOdUpiwYIFKIIx/UOHS0BpcsAsLGmQ/UEbcgvxiMsdKAYOQs2hWcbcGqyEBeYYclAPzxDw&#10;Dv4XHnnu3LlUz8vLg8zQOILQkMAKwB+AiDENRzXBU9Ns4l5qNzJ4PQVAkCs8Wh7pDarK1DcFXVIV&#10;ko9a+FNfjX3Ja7BbaUQeAhQaxFWrDEaNpGYXZDE7LogkqL+QAS4EKv1lD96/69FHcf4GG0C9oMez&#10;a/LZPf/y1y7dumQIrPsh3IRnFtgRMLRjXUkjATv20jxR+CioBNHstBX+4Nm1EiWtl8a6/8HT5xav&#10;IzmprdGufd+y7yeFipf4koxgwUdGj187xeA5MubI9NQIaVPlyyTEIJuWGAX/SSktzhN8ZDSQc/DX&#10;kHQOD04HI47xjDiGwhq8qpYtLaCY8MVJaZN/mezJ4FGkH7UuDkxpNMrWXKaouxbCwa5djxk+fA80&#10;SlTX9Sbta9d+UFCwvd5n0ZlQT0VFG81vb/SjBEljMRMMehszmJSUzGHDLmpMScqgrujeXWFuzApg&#10;HLI8DmPie0z0BPxnkfoRcx+nN0g5IuZDIeJrzFOaIbYC0j2wDAiDzyXn4osvBhbhc0FGCEAIQypi&#10;Q4PYkQJYVlOGg4owFSTQP0H2cc7jIA4IRsSIIo1JvAuk05Nlp+s9JuCnvkDVn7IFWRG1D82vqqyQ&#10;2lbhHLlnn5JnFtElVK48+ylXdJu121HPokCwxnMGpEdEKf6pWfADi/onCNj4Hd6b/rD58ScZfBsh&#10;vcDBoM9b2fXFl4s2b/I9/3qP7h3TBXOwxRNtiuh1leJIFsglpCKcJsqRAH42TntSELDc860RKGct&#10;vWn9Pd0wwHS6/CV2R5qRnOfp8ht/8ZWAlte/yh1EsZuGOYsS+8nY9QozAlEl64v3wSjV+MFCFB/K&#10;H9hcXsYAa24HDhmM3RdwiQ21EfBKdUcSo5KGlPwvmOS125AtwQA7mYH4ItMhPwaqpuqMJuq7WggH&#10;Bw6cwr/6BlA7b8aMnxE6vnZunfudOxc//fQx8Nr6y13neYJkiCor7tWmTY+zzno+brHGFwC8xo0b&#10;h8wOSpBakGkcFIdAEDINZzs84bBt5imuIwgE8RTGQpBjPOGar7nmGn2qBuI/WuAYJqrjPgwxqHsH&#10;+zi1buzYsdxigw28cuTT3XffTbRqEBC4hN6E49aFE+1TviqyI6q3gqksDg+1+okCPnI16EXuomdk&#10;thONh/UVjK5UnW58yeo6DaSqRy0IEp6ggLvcBL2+8iS35+VXip6cTpC3FEyMAz6wCSWeDxmh3fB8&#10;+rn3L3fufOyxdAfsLkqPEMgSQp/iCu0Nlm3x+krwE/G4O9mMTkgS7SGfOIr4A6G9y33iSRdydDmq&#10;MqWTq7ISnYTT5vVBKnY4JZTcMblop1G011lRFEjNgByEd5BxiogPuk7S8iskRhREhaHVUNnKBcGd&#10;O+229KDIE4XohAKlmvxqoRZG3U0igFgyPemIgcmpySGXtMXFGEAxEXqC4L6KgC0NTxOZPYsh66EY&#10;bQ2FUrz+q4VwsP7O68ttPK7B1jBNVBCyCIl4IVZTtk0tPjbc6TT/q3vGaQz1BfCEYgRAhILjkLno&#10;QfGtIcoAl5mJVoQQNeatmYA2REmibyEPdcgZfYvumMssmZgJwEu2SJ1L58l3j98tkauzP9XWUTst&#10;jIYCLGxctYdFZhZuhz+6VJ1WG8xQ27O5vrYMJNw/f9Q/hTgKSFD1OuyB7QWlD963JRhy213+oC/5&#10;iH4Zx45xblpvmzfPVukvB3pmvlT8q6vyh/fLNoJC8yUF/b4d71RsmuEqm58SKvI7k0o9vW0dfp7W&#10;9RJbSk8/JJmvyOFdQzcYWDkyThUBECSazQmECu/q6uxPHl7u/zrgdjmqil2pDhkg5oZ8CE0Hfgm2&#10;yZprBQaOICHvuhtu933wXsjmRCIJpFECDhxaFp0MLwP5Jdoar9/n7Nm/39x3gqm58o6UYaC8McX1&#10;Sge0G1lX8vW66Jfb4MtQD1oJB3H5euMN48gjxeQYmztChI4fL+Fq9uXiy4SB3pQpb0NPRaa8L/X3&#10;b1lbRUXhrFkTCwvj07b7dyDqwBDO0iXS6gUXXIBob393d0C0D+QhHEQYinCTizELxSEmHiCchjhh&#10;toQ/lL0qO032shAZcsdtrYtcLl2s7tNahSNf13gFzUbDjVO+oSq6qJST8UU6gK5zJnm+/mzP8mUu&#10;MAILk19cEHr4HwM6ZDowxvv3cxv/cPWGispASYnt/XeqjhrgAtqqQhW2ZX8yNv8z2aiAeAzaXE6f&#10;P927KFC0KFQwO9jzMX/nY0P+YntZQQhrMXtHR9oIDVRGCEkgFLYfK9PkQU/47VUh1NOebOGIBP7k&#10;r17Z8AJzLz7CEhjGSHKn29z5DD3kT4MTx08PL2JeCmCINSBmgXYMEUNoh52VZX6XUIzQmExIGF/5&#10;nw/mSkcS50G/Kv0m5ZmsmfnTIzd1r1bCwRdfFOczAhSed56ELMzONu64w/jrX0Xlui8XNHP79n3a&#10;tu2xL5VaqCxH19sxy0qMC7dfrsQYS6uNQgm82FfiU+z3B1544XlCKxItAqGnQkA2DF8o9hEbTHYT&#10;l9I2KiAEHoVXg94AK9ReqkYeXXYfPhUt1IjykT2ruwr3W6Ne5InK1MWFbNX/0GJIzAvXu2/tRH5n&#10;hFw9c33/c192ZnsxIUHpe8llmR9/VPLyq3AtmV99XuLzVQYc7sq1D7i2PZb8/+ydB2BV1f3H79tZ&#10;LyFACEMwEREUZQgOHCxxgihV0GKxomiVarX+q3VUq9Z/tdbav7buUYui4F6tCKJokboBWQoCCsgM&#10;ZCdv3vf//M557/ISkpcACUnwXvG9c8++5+Z8328fgMf0hmMhKiLI80QjWNyYOxZHwr9K6/jvUKw8&#10;WF0EWsXS2sfcuerXA7INEo3lw4nNdGf0EHLaYZQ+Oz3w1edhl9MMQykaGabHS4+xSAQjfFZXmGR+&#10;gCKew3puN4L88mByVe01KkwjzzQyTUdAyZUChieAfSKROnkYh/tAfJrR+4BsPKCgKPaNXPxi8VBJ&#10;l3XDz5eVTipPTrYQDq5YIcFX8MZ9913kTxKOlEAm3CaOVUueYup0qz3ZTk1M/5mmfoKmL4VmQfXB&#10;sZma0mlwAJQqhErFVJD9SQLxog69RdguhIM6niCdUETshuQD5/Qo6K8pxXgboKEhf9lEbcEch7YN&#10;Dr2PKzA3IIK3gjHdd2u/c7uxeYtPgZ0F7iUpeRJbh2+pozaTQFGt/NpPkCiunV/fvZqOLqyDzKSA&#10;wfUcdc9WWjVMgHJiVop3lwZKRcrDRSsrg0sXExESDDEuvCj3oG4Z0WDU7fIA8S4j/bwLurw4Yz0W&#10;eQs/L9tRGcpzrHVg+BKKmq5o2N8nUjjJkdHLqCqJbpkVK5prhkvNyoXmuhed2YeZRpXIEn25QF8U&#10;xbJJb2EwEywEMME3Z5RwV47i1/9d/NJzqAv1tKELSGg9GjDKP3FgAh+HnNjj7/dGfvNr+YUghqHh&#10;3PGn+8JvvoMbU+TQPj3vu9eBQS7SwmjESM90dOwEHRkNCb1oeCFGE++Qb51kpfinh0x8J+4SK6XG&#10;tT7iv3vW/T5KXHGFuOJymh0HY/fvjyRfwpSqeQNfXAAAQABJREFU+J37aAL79TCEBSRu/ucIHBp3&#10;oU5Bbqjtn1H7EmoQTxJsAznLHJWIFhSiGj7xxBO5nTRpEjY3dAwxxZnuqJhJo35Bf/LSSy9hvI07&#10;M3Y2EFmoYho3/r6pBd8rlKDaIgYPyPP2OrgXOZiX/+W++8R50OX2eLwAIr9hyvJOT8wpuk42CsIq&#10;xasldlZ82okNBiQlko1+IA2CfKrNXEdzsqCS9L94sfrSDdU4Gh4lGU9Jd8L3gwloWb/7vvLrr6uZ&#10;P87Axx7LJP1EYFHG1DySa/CgzGHHeY8aaB7e1x0Leao3zXRXbASfIu0GGIOneQtv8uaPzzjwUteg&#10;hwK9L2UaaVhQb3/NjGxKE+tq0La9w+Vz4viLYFB0zRDM6C8IAAgbSywYZ7W7Ev0tqmiQGI/LdJdY&#10;XTMJmF9gjIBI+gEjnljXAf26jRzVfcSobseP7HT8SHfnjogq0R17M/1dRg7vNnxkt5Ejup98cpcT&#10;hqSnpQnpB++oWGr92PH3Gl+j2m8igZT1vpgWogfXrBFp4MiRIh987TWjVy8J35/RxOGn6n3ofVug&#10;DAn36ZBsAr3P9aiQexjK4CICiiEiBLk4Yglbwssvv5zjjKkDIlBfSb7EhgaijwoEyyIMFyCI2SBR&#10;au666y5u0bGgDCEEPyaHJNAX0wrJI9j36aefXnTRRehkCFn48ccfE/Ia3xUC/e/TJ69nMEEF4b8w&#10;UlMCeoejrLQMHTf0Mhoht9u1ZfOWBQv+C3BjODn+3HPpBkLEKXZnojMBpCKOMCDoNlGKAqWEMxEQ&#10;SAAP1dl/iS1Irk7uBKh6pqWyNQjqvmhXq5HuV78a4TPlXvUOEqjmKmtnI6WRoBZhI8R6EAJ329Zo&#10;CI4zFjzgAN+gQR2NCCpeWFdRttK2c0fXa7MPEiuamMNjFkeXvRaFtoPH7flrb9ZRjmilw0zDVS7i&#10;zff0+FXlD3Mc2xcbpWvMvCVet9B+hjPbYXjE1kUUGdHq1Xe5ihfiZIeozhF1RZ0du1wxIXzGeMMR&#10;kQitLs+Ofz4d+tesLFawsPDAW28N+aBLTUfE5c7vHAoazjTYYh/vKgK5F0EdjVqFpQ9HQ2EklXJh&#10;7Y1YAy6bh5enE32WvFS1+npJ9LLIJ2uqRRrSUn44yJTfwbquFsLBoUON994zBg2S2P1oSIhTP3x4&#10;XdNr83m8rI8//uuKFS831ZNg+Nyz57ATTrghdYfQNor2kVqgFZDHQXSYE0KvQf1h/jJ9+nTwC2Ma&#10;KlCT+rpDmFzqYA9IEVB4sbpmzJhBAAXoQeq88847fGIlAz5SCCOJwTbn4XHUCQeYAKxE8Mf4BjwF&#10;CnWfLf7JX78oEtFbql3CZzgSJhQFcWf7DxjQv3+/3Pa5/fsPPPzwI7Zu2yz7Bbd9tlEUeVmaFuS7&#10;gAroMjEIZcuw/SRYoaISrYeTvgXO1BCSq+6t4noSsi/5n4bqX81aAlVq6yb3Ki30npYRQTjVEChQ&#10;I3ODvZwgPooEaV1SEg7j0WF4cjsafj9SQvx/8SyWnsUD1xHOyEQUCJvsDm9f6Qx+CwyaGQc7codB&#10;uBn4AggsAvqm09M949AHIuVfObI6GNUrIZplNbXZnjLYjjg93m3zXD/ME+0KsAU16MjodPLlxtDB&#10;1lMF5s/HZgexoLtTfpdJk6DBrSKgTVTA8riQeaJ7ltnzz+kSdz1SsrBq1fliaJ5UcskX8FdXzTVM&#10;5MYLVW9WulYijoPxH5xahc13C+k3Zky8+0RM0OYbrYV6joVClbgdr1u3PBZb3lRzwJ+EwM+G0QAO&#10;Mpwl14PkwTAQEISsg2UG6RYsWMCndibRE9NwRhrakCKcQ7755pu+ffvieAebPHz4cFCDOsDl7bff&#10;jvUMtoeI/yCyuEgQklqDKQwyDbFG5JATELPVWNKwf2TPJMglo8+hfd566014eQ7bO+64IZdd9guf&#10;12c4fb5yiZej9SRYyhHWePH2RduCm6E+/N6OQ/yDXQT61NtSL5zaXYCR2qZqWyby5Vv2NjjFtUuR&#10;ZOpcNTEFdyqPrlRlvqGIyAKz4ignfakurYpsXIEEynlCckkL+gnVK4GiuSqKVUeGK9PvE+AGPOiC&#10;PPltEAZZkV0QYQiAVzgiAUg50z/A5zlA4umDmER0UYGmWb+0TkPDHYeKVmT9o8GoyUrFHPjkyTQh&#10;nEVt63BGJACW2PsJgLm8nO0gUKfHY2LKxh6OOBoKhQNlvswcsdQxXUK6ygsSL2Mq42+hreHkkYT5&#10;Vb8D2HcD+4KTDKSWiFK5JC3Pqp5XMhKXWhupqlBzl+JENb7jOJiTFBcgqdRO7vkKeL1Zo0YRdKC8&#10;xivb8/7iLflD6tSpd4PdwAv/4Q9/IFQqugtkhYTRRwKIRzD49Zvf/IYE3lVaIEhXhEoF+9Ccgmjw&#10;vARthWfEQw6POrzozjrrrJEjR6Jupi0xF+bOnXsaJDwSbvSLgQA4qCdDb+SgJ4EqJPAMsIv0sMF5&#10;7psK7AfZK7wJCBsYK6dj7py5X3zxZU52zlln90TnCOWrwnSqvaT3i9Ah6UXBDZM3XPaNucwZjPqd&#10;Xd45+PXB7QZFnWGYvjgxqPYjH4ouYwwax4k36Ubhbrw/eVRVWxI788iSadW4QBEQAcAFX5ix0G3S&#10;Qux7dAAXgTvh8WVcinkFgkRCT1FdoaCwhCIPNYIhNAlSwZseMVx4hSCvk9UQaGBoXE0E72Ie3EaC&#10;2+FtpdOM7gQGMSJBKpkwvKHNsWgpOhHT8BHVKixmMircKaURHDgYFAoPG8AodSEGpXPmSx7m0YoE&#10;ZxAsXhQNGn9OgmMpEltZvgDaMqpqmFgHUQWrHCLJwLTr9aKGwDz/qx8EkpIfL9MdkKcuMlkPWTZZ&#10;K5UbH0KX1/qM46Dfx+rYV1OugNudfuSRU5qyx0b3BaMK2EHpaO0nQr1BgwYhFoR7hWnFlhB/EtQg&#10;KIh1lzCzWEej5QDLoP5wL+EC0cBEzvPk9CVQEj4aVQkaZOSMOrQ1ZyITZQvE1J1cfPHF+KugpCYe&#10;F+iJVTYA2ugpN3tF4E/ZWMi2gacbNnzYcccPwXomMytToByFgpoCckS+RZoIWeN0fVLyxcrK5Q5X&#10;NOJ17ohunFPyn8HtB4eNas5mZGsm9lyqydNtfGfurLVz4+7Ms1KicAU1YGXDKEg9Dg7PkywgkZD0&#10;wvBCj4lCggZ6fIu8010wL34rIaIEGAEsaityByorJIBLddoKRPBNFdEISW/ijkGsQCn3etqpvsTk&#10;0AysNVZeEy1ZWB3uQNQup7fCyM6PZI9Ic7pdsWgkFAR4+cngxyVqRNymKJEFgaD4ML7Emg+eWjpl&#10;GlCBoiPRsxQwI0OMNRXdyhQU3cg89LPFH0Z1JmBJXZ5DpBvMVR5eLulZPlWniUxdpEsF8WX8Bq8W&#10;4osbnJddYS9WAK621hFxyb5uwNOuCIVCo5ZOAxkflzULjmpCwmjdkgAHoSutHPTIOg0TzWXlt5IE&#10;O94iDlCZeD2etHRhgUE8CrTjOztGwq7E2KHhasztosEZRS9S6o2mZ7v9xY4tM0ufmRL5WQd3O7qK&#10;ws4Jhxa/EvvTyth1twruJKrX8y3cZUSkeY6Y1+UldEBJuEjM8iLRNG9GOwM7JKHyaKzxQHoBbaJC&#10;ThFrKhoNEYlPrFYVyAjd5nKkeQEQglEhpQFhmCZwInMTck2iCHk9oLyB3BMSNACmQdtBNcpEwUr0&#10;FVG3c9sSX8WGdHeRw3Qb5VWhyu1mzgjUKkzLFdkai1Y5XTmQg+5w2JEzIurIQ3FiVq2PlS/CngYo&#10;pSsWJb4uCn9V5+SoPPBPvvXKCJmnIF5NkY/ERRXFEvOtawvUJnrVbeNVuZEa8U9J6luVV+9HHAfr&#10;LbcL7BXYL1ZAtAd6RwhPJWgRfyzJlZ0i5IikXPCgfKVFjU9Lv5xV9a+oL3xW5tmZrvwnyx5cGlo8&#10;u+jtC/IvlAgu0kiRIpJg/ypPBhLqTj4USyi3Oy9Ka2zanSUUsLVR8soFz018ZWPGtun/t+FvUR+C&#10;3FBvd5/Hez6U7e4E6Yp8UgLx8U/BFgYqTjMdgg4HX+lesASfXYlTxWPltBMBW8zwVZYFQ8L2Qher&#10;ZxfQFwqLmKz4BctMgDboMsi0QLmwomAn0QqcsLsRpHURMyCh7cVakDCG+VFXuhGtjkW+NwOb3e5s&#10;DmrloEKj7y2QsOB2bOXd0W0LzWx6EVJQQZ0ssOC3XgISWsyqFkwmrYpVQpaI/+VLPnkOmbDmhXVF&#10;XarbqHdAdgI/VSupJmNRUb9enVvvp42D9S6NXbD/rIBsicR+gPoj9qiAlOx0SoTZSlyycR24RLjD&#10;seontz9TapR4Iu4LO07O9XadWfLPSqP8ue3Pje0wLsspNl6yM6UpRI6y4LC6UXI6GVGNqhhRPYDa&#10;2oysS6Spyo83RJ6HdtZDUBfo06WVi2/b/PtVsbVGAH2u+VXlsiN+6HtT91tDzpjHJOiLDjHiiBBt&#10;yun4LPDxV8UrEMAFIoEjcwYcnXNs2AwCcJCJOblI7GSG27c6MXVPaweAKjcnBnUZlZXhl17+Lhwx&#10;nb6Ms/t1zGUoCMyq1QTKI8CVxNzy+IOdz4tk/YBZgDv4lW/dQqeJv12+I6OzGdhhRHZEq751+XuD&#10;l2Ia6BDiE3COhHcAXSLcFCkE4GmJ6ISChk5lFMU962XRC0GJWghpJIsbXxuVp+slsqSCrhNfYNWS&#10;rhlNt5L60jCpse6ins/Er2I9xXZ2W1wBGKT//ve/6EasyW/atImTPJHuWTnJCaLOYOsHHUImh9sR&#10;eRABH3JAMsmBGuGWY46tJgR2RRdsqVnIZ7gyDu1TFxYz6ElIYoc4e/ZsKx8lNaaFug6fK1aswGjR&#10;um32hN4RfMbpQrnXpIQeGqjg1olZCZ9O17vln75e+QZ6xMHeo07MOmFQRr/jMoYBHB+Uf/hlxccQ&#10;M1qSGN9sel/K/qZTCCqwhk8KGWUnykotvco6BU8uF3aNsqupZ7oiWN2Bq0Gz+vaNt68KraXgzvw7&#10;zsg8naEfLX/sw+r3fFjPRSNYrUChRZBbRh2Lyr665OspUzZNuWr9FVM3XnHh11d8VvZxWsBLhHQG&#10;bN8hHQMDCNiNG8NLF6G1YzjyJaYLPh/rt1dcPbXk0ktD11+zrczR25GWiSl0VeQLI7wlSnRnM+x2&#10;5fh735s94Pmcw582ciZCLYpPsKejw9cZK0G8OmLlnwtpjCRTTi0hpKXJ7D2V3xJkHb88J6cB4Cms&#10;qExZZyWt5JsnRkrLcgG1zE2Rt7JirIP+VBCqbqwllEUT8JRvXpKGS5VHPYBML7SqZTWUERtztVIc&#10;1AqeFA+AGCNF6Y+8CAAieiAmL9Y6cKY74QhBKCsnOYGKA4nh6tWrycTimoBaqJgxOeSEE9S+J510&#10;EmY3qJsxrmbX8kmaeIV4m+CyAubSBFXyypUrac42J+Ar2hUSkydPphPCfIG/999//7nnnkvDf/3r&#10;X1QDbWmCR0ryNFokrTeezFxvMTY5pGC06sENj+4IbXE4fBPyz/YSDsWsPqPT6RCSlY7qmVtmVsWC&#10;gpuWCF5tSwzq0BYoPKW/Ov8+ZU/H/6lvtq78U8MDv8KVu9CxOqZvfOGtordQifwi/xe/7XzTDd1v&#10;yUsv+MHc/IcNdxZHSryxdER3hBrwGN6FgUVTvr1sSXTZyIxT3unz1qB2Q1Z6Fl227hdLwp95nV6m&#10;WFCY1veI9BgH+obd8xdUi1ojEouFK2PQgEZs/n8qytCOOGK+zMr0jodG03uJSK9qnXPD2y7OMEEh&#10;zJHBseqQ24wEA8a2D9BYi9TQmRXzHBrxCWHr3Phe1KyIwEKjGhH7aVekcrFzx5eQtEJoI7yUJxX4&#10;UksNfAHpCrY0YkGUi4SWS5aBSwGdfOlL1yItncXz5O/MqqDz9G/QzmZWzUTC6ieRUeO7lfLFmGRg&#10;fKd+XmtMN3HjCIUqEukGvsvKfmhy45UGhmzOYv4A0tKy/f6ujR8EygvNL1CIswRuIaDk+PHjsfjT&#10;PYB0GFQPGTKEYFyE50IFDA6OGjUKte/gwYNRKxOSGksaUPWhhx7CBY1YW5CWmNpwVBPW1LgVoy0R&#10;tkf+3g1CEOJYQm+QgRhjcxHMlfqY3UBgPvzww5CKPXv2BKbx5dBNGv8ge1wzvsN2bQ89wn9KlM9W&#10;ZduzkX3OtPe3z58fnJ1mIDaLPFX1xEtFM2KRzDKzEsmay22+Uvn65YEr+6T3CQIfcriH2KdERWbH&#10;AUFaecK2AmTUeOKOoi9+uuOrpErU01t7X1klo9P1uT2Lqr64bd3tAXe40F94fs45X1V9ne1pd2rW&#10;uGeL/zqv4sMHNz146wG3iCLE5VpWtvLSVZd/Efs8z9n16k6/zPcc+MuO11y7Zeni8FdTVl0xrc+M&#10;3r5emVnRQYPSPvuilN007eniSy/xd8lLNyJpMW8kGKt8eXqJ2Mw4zCGD2uV2yo8WneCoXOTDrWPN&#10;/Yb/WGfHfurkTaezojq28WFX6VwiEOKqArvt9g8NbH7QA/xVfGZufMvsen40HPYxfYScW/5pRjYj&#10;rcQaHcxEbAg5CHMMAKogMnKoJqeWiHKHFSFoIMIAJAHKdob14C9cdCeIMRVcQriGMavmJ4KyxItU&#10;ZLWIMOR3RK2vkLhCWMtlLWrSjSqo/6M14iBmUp98cv+SJc9p1diuk2fJOOtSSXsTC7NrpUTOrFlX&#10;L1nySuK8yURum/3GMHvAgPPPOee51E+QDDFERsBEZsCAAVgUwgJ37twZAhBk1IbWnNmEYQ12NqiY&#10;oeOIKghCYS+N3Qz2NwSphogjDbRxUZlg/UcSMM0woBb5xA4R5pc6NIHthafG0BqiD1NExuW4Epho&#10;IBgiEXxctGgRVjj0gI0Ok0nmrFM/ThOUskVq7g+2kBAseuuw+1SgT5SSVc7qx0unlUdK3Jx+Uele&#10;Vb4u7PS4o0GcZjEWqfSFt6QXvbjj5Ru6/w7LOvY6ojEhVQQMZQBROgtxAsCyd2UHiyRPholTj1QC&#10;LpVNn7RT02JLS+x8TOrKzcpbv79rg3etz/QU79hxetE4L0I3L8yw0S7kL8ksf2DbIyP8w07MOnFp&#10;YPnP1v5scWxhz1iXATlDntv+BNpibyh3pG/Yp7H/fhr48qLlk6f3mnZQ7kFnnpH2+BOgfHD1t+6b&#10;rv3u3vt7ts9zlwXDjz28+b25RYYj24gFho/o7HVnxDr9NPTDy07HJjO43Fh5fjj082jWEE7ndG6c&#10;593yaihQTTAYr+iYYuHcQx2OHEeoIuypdq76cySt0NHxGCNWHdnxfHTDs6itYZR5eh5drYooSVgV&#10;8AvAEhWPfOulF9mh/ELodyx5ojAXEyFVg7WSprqu/pSlZJUpEZUSDcmmEj2SVG9Ullr+559eYN15&#10;/Z+tDgcJuM9W3759c1FRKuERr6LR0CY/HrijKVP2+leijZSwOJFIdWMmax0lDBkIKuFMwukiWAKC&#10;brC0YBA4yCe+ZTjeQQZCGEL0YfwM80v/+pOGcK8gICiGpx3x+iEncRrB5PDmm2+GsgNS6ZPK0Eow&#10;v1Qj2AyA+I9//IMznnBDxjIRiMQkmxjXd955J852CBPpP9mbpTGPs/d12DuJzcHmkX0nfiPyTQEf&#10;GMGZbtP7Scl/3yh/gcAAPqPd4wc+cHjaIZwPiQDLYwRWB7Zevv6KbeGtLxTNvKTT5T18edCCCMEg&#10;VbDvE7WmmN3QrzZKwSEFKxS0B7Jl1W6W0ZTelNswuguXsJMc9iZgiNwtGKt6cOP9bxa/ynR+njf5&#10;ivzLqmIIDN0YxmTGMlcEFv9iw+Tt7o2///7aR/u8eH/5M1VZ0SHmyD91vuV4/3D64GIUEm9Xzrpp&#10;0x/Kq8v+WvmPO/y/OW5oZv+Bji+/IEi/Y/rzri8Wf13YJ2/j5sCiz4qdzlwjEuqc7zh9TA7PEss7&#10;1lkw0bH2/8SDt2hVrOQGzvyIhiEAq4mT5e44NBJeY1aVgm3hnJ7e7CGOolk+py9WtshYdr276ymh&#10;6k2BrS8TiQENc5hD3PmdiEksYjkwXi09yhQh3DgtFAdip+kVsJP1YoMKESiUufyMkOV2RtHm0JYF&#10;xU9Pzi1W4k5lRig/YPI3KpnSQCf5ISJNnkCh4KEqVqVSL+XV6nDw2GN/3afP2fAfKadtlJauW7Dg&#10;/+Irkboq6xfFZWJUr15nNFSxDZQjj+vU6bDUEwX3cYODb+V4Jvb21VdfjacHuAPVBnOKJSAXJB6d&#10;wDKDa6hBsH/mzOLnnntOO4HgKMJAVLjttttgohHnwRGfd955yAoJ1gCzTA/4KXPUCXXoGR8SIBUJ&#10;IKQlYAr8QXVC8YG58M6IFKETQUDIUm2DTSvq70soZK+wNbjUPtn5zVpBVgiJw84S5i34+OZ/VJql&#10;7L+R3lMm5F8gHv5YleAu5jAONYzTAm89s+0fK0Or3try2pU9ptIEjKRytVG5unx9WXQrRoV+R4f8&#10;zE7tne0ZBuEagjaHck2TOSgeB/xFECg94oEGHAotCHa6qiJbiIN6YZfLOkfbXZE/scDXJRQt88Yy&#10;RLdjevt6TtzS+fZFkeUuM3v96sVXvBz5ZfR0r+n1ez5aG5nvqyyF2AI4PBkZPXyeZ83jPaZZGa4I&#10;jV+Zf+Tg62/qctHEtYEQYs20JctdS5bvkLVwZshRdobn8l+6eh6Ug9YFHbGj8MZo5XZjy/NuD0cD&#10;OyOVFZhyA0ORnAPDvW9wrf5bqPRtR7jc58lw9Tg3sn2WF4rYY7pKPjSLP+RJspCPujzB9j29ke2x&#10;SBmmN/wZ8aguCS3o9UVCoBsTwzCRA02ALAhqfJwxroEaFigX6lCHmFe4KG3BZ8yA1JsTKhDDb/Wr&#10;IVUVEgpNTgIeXN6i+oVTRChJVU6vNJEXzSW/SXVcrQ4HDzvsnDqmuUvW1q1LPvoIHGzUxY7u0eN4&#10;ELZRtdt+JQg9ZHloYzWWEQrwvvvuKygowKsEuR7UH7QhzC8PCrlHuAR9/AgkIeI8MvlzQlDI8Z6k&#10;cSUGOqHgoPuGDRtGDlQhh9uhgOY8E1CPHDCUUDR4MeOdBlByYgm+K5CQhYWFBJ45+uij6Z+LCgAf&#10;WEkTLqSQYKVO74tPTQHKPtGX/kbri6BeNhKEhDtqEu/zJ3lnjnH3i1RsGWx2DW2dG/YEY54yt8tP&#10;iPtwKO1/XL1P9k92+PO7ZhUGOanXcK4JL3lt21uvbZ1ZHAuc4z815gm8Xv5+RjB7QrvxY/JP75nZ&#10;y4fqQPpHGxxUAjMPNimmi5MZhcTB/Nk0qjFRDruzfEaHqzsc59v6kbPs69LyB3akd3I6sgOebAhO&#10;/MqdkR8uCVe6o5nOTgOr8weFzywg7g2CyQiAtWz1D5MvjEXw7jD8V0/tNOFiEblFq6sjjowePUCA&#10;8eM6f37Nlnv/tCVGECxEdiCIQ+IGmuHt43+aftU1h4VQ+qrQf4G0HNfh97ty+ke3vGqWfedB++vO&#10;dOUdEznop2b7UZ6KTWaUOJV+H+vVZWR03bFm0cdOn18cWNwBR8xDlBiEVo7uP/OsfyFcXQaCErU6&#10;UGWu+869dVPZltyflJ7bB2BN79Dlh3einuyS/APSCwvdaSI7IDADrweHPsG+kCu7zJfhcXAoQFoa&#10;dk5cMmdIVqEWUfYQSEJT83gz8/rEm1Dcgsijpnq5KsUdj6//Iy1X4i9A3+nPVoeDyZNLkQ5j8L87&#10;F6b2u1O9bdcF4yD9kp/BCkbN2XLJ+WATl86hTp3ViLbAZbWC3a7VOe4ryZ4nHPzERX2cWJL9WFAc&#10;W52QAGGTb/dhmn2gSAN2FDiiAuap0bEbxBAkeOrWxRnbpjvCRc4uIwK5Aw1vARZ6rlA0UvV1KPhD&#10;91Cgf7DcCDqinooNmT+8UPLyO5teN6vNoRmnDc44Lt/b0YxVHJV10mfGJ6/ueOGtkn+fnXP6WZ3O&#10;aVeR44sQ7yoq8bAYtioIQSjmgt6MiKK2oIlCRpWj+gPXqt+apWuDXY5z93vUl3M4gAVKRqtXpJV8&#10;6q4qjMXWhCvnO39Y4XXnZw48BT9nnzoTM5CeZfqzw8Xb0O1kHnZwXv9BPFHEiGQIryseutja/OH3&#10;h3XPT3/w78Hvv3cEo2ipAoVdq8afl/M/t/RM84uip/zjzwIrl6fBqrscVemdw+tPNb/7r9tZ7XTn&#10;uw89wVhWajiecTvdIcdpvvxsd14s6unm63V9pPQXnOiETAD9s5s434ybO8CDyeGmGS53YMXKksem&#10;fffFgqLKYveQIUb/E49MHzxMtmLYWLG2ZP7c711mXq/DjHHnZQwalLOjpHLdRrNoQ7g0WBE+9DTz&#10;hmMlJqsrc/M7W1zO0rTMrJwcZ9fu4fbtfW5HumCdYn9FayPAyLe8UP2HxFcS3MUzdVGdn60eB5El&#10;Ec6zZ0/jpJOMxx+XA+ovvNBIOMbW+Uh2pr0CDa2AJTxCn+laumz5Z58t/MlPziSCdmaaP+I6uNo3&#10;KlS6Pi2a5du22MhKNx2dqtFZhlZlBUIxR0Vpdciz9YNwRfEXO3pt/nxE+3V9Bvft2LcwP+bFKjmE&#10;2iHNc8AZsYGHF19QGQsd0MPrTctEzwKRg7wQl7PqQNG6X9/sWLu2Mub2X/zTnr+4NFoFhHjTkALm&#10;HBE5eJK5+V+xYGl05VPRTkeE0nIgvkKBb43qsrRglSew0F25xgxuM9ufEet8Coilt7g3GDSqhBgM&#10;ocEIhYX8RMQmalocknFJRnHrcXhKLrgyq/C0jbPe3/HdWl9ul8DZw9uf0L+71xFINztQ39vnYHf3&#10;fA/yPqLGuNO/v+fL0r+/xZlBpYan99zz0/se6whXIUQgolt6u3yoR8x6XO3HmL1uDqy50ROu8gSx&#10;/46YWTmePrc407tVpXdzR8tmPLPtgfsx7fCcd57rz493zvQRgDVdvR2c+TqccW72ulXVqF8yssOP&#10;P/n9nb/fsGW768TjXFff3Puwc450SZxBFNBmVaD6g9nlmzeU5vjNPn0dJ5/Ry80pAbxD1M9Qihwb&#10;pdheV8hA90wGECkhcETuwEVN5doj0sMa6KimEf9o3TgIur/9tgSsxshj7lxjxw4jJ4cAeMb55yc/&#10;g522V2D3VkCkdHDDbBDUvOYbr71eUVU148XqAYcfEQlU9up5immc4fGFy2MlYUewet4Hjm/ngFOx&#10;7A6Vp41yOdt7s4ieXOXxOo85OPPAA7ZWlXu83uKcvKg/Iy/NB5kUDEUrMNXMrgqke7wZ/syO7bKr&#10;wlXlwQpUe9lo4XMP6DXtCZfHE4IgxA4nw2f6kYVlQhcGq3NCvuvMvF+YJZtjoQ3G+rXmmqUZEhrL&#10;rO6UFztwULjD2Ub3SrNsqzv7sMryykB5qKK60pPlDaWndbznr3gKo3EOHDVwy/YKlxlJc5tZ6RnY&#10;PK4MfPNFYOmSHZ9sD23G8rr/6H7n+AqXRza8HXh/ztfBjt52fXOOPCr7mG7tCzM75AEvcJIhhzO9&#10;92HOgQPTsXfOysrofmBafp5oiwR/9D8AlvCqRqjnVGe73sH1z3tCP0R8nV355xl5p4JB6UdMjzqq&#10;f3W4/9Ajy2fN+WHrZufN167v2DXH384vOhKfb9MPO1atLCqrCB45MLd7j/wjDnef+5P2i5eGO+W7&#10;Nn8Tqiwy8jv73M5wMODZtimjpGibYXIAutn1gAKv2ydkrhge8itmmJ06Zgzsh0TQld9d3GCYPu6J&#10;IjLgj0KoRv5RqhP1/Z20bhzkj9XvN/CCePppWH+jsNDgsKG//72t4iAuGd98A0MoD8Wjcbgw+K7E&#10;RPW9nj3LRwzHqe1YCKIpbkwPGMeg3MBOEMVunfWR96EULiwsRB+CflkHsKmzZpvKZE+zYfHOCPvc&#10;rkBFOR44BGRt360LGkssWtJiXYlp5R7Xc/03q8uDoYy0rF4HHYY0SnR46pChDCPYuVMe4QhFcmUY&#10;365a849/PDPkuOMjweCpp4xC8wG/pozkDF/E8GemOzFIwurPdK4u+nb2vHk7iouHHncc0W2jOLFw&#10;Ci+MZgZnZuL8kRnL6OyI9IsVuNd0++HVeXO3b950iOegM04aBcXlxO0ux8TjFwz1eb3ZYcImuqL5&#10;nb4OhbeXlP53/kfn53XolZPJYxEen9D4PMtBGQd093Ucm30KJJzbnfn1wiWb1m8o/yp83cT/ObjP&#10;geGqcAyrPw8twCd0yqKA4Jei04Rxf9+yevhpp/QmuKTpiYgSCSqLHuGcwQ21eqAPJ6d3Om3uYveq&#10;r9eWlpZd8oth2Q4mF4i4/A4ju0OH2MRJmRMn5YaNcKjat+2H6uemz1zw8YLRY86cOvXUnNwuPi/c&#10;NLgGZxs49uju4tQXrg4Ew1u3Bme+8M8tmzYcfljfC86bMNp7BFbhkLY+OXNZfsd4cQxuhqMdJ44P&#10;nXh0WUUVztPRrBxF6gODQgVqDAQyRaWS8hJZYuu9oAdhh6dONT79FE9IOcAE+CCIfxu9liwRTOdx&#10;uHBZg8HnoZrhAq1q+ZMwCCpgayjSliSFTCxmiNePitmqQCn6XG5JoBdmr6Lw5RadL+qRSy65RHvO&#10;WfXbSiIuKGJXiDxddjvbZeTIEXl5HaZcfDEuLkcfdTRFQIx8OLHgDUccvseee+HVN99cuGIxzhW4&#10;s4mbGML6CJYhPpeZEY2mcfwa7N6HH30aikTeeOutOe/NM1y+SBRNlCcKckQibocrze0hxjJ/vyDh&#10;ux/M++77tbk5/k8+/wR9MdYi/GNXq30rWxYIdaSjSzGj4erV/AqtWZPJqVvoURUVa2Sg02GaEQ7q&#10;8GW50zPdfkfs8/nznnrogbQ05xcL/iN6EDG2QZmN1YkbVjfDnZPhzfS4stFafP7pggcef3j5mm/W&#10;rlwB7+nyedJd/vSIn5ODIzGC0hAZlad3VIaj27ZjW7Pi/v97pLSknMDcIQmwAwkNvMtCimlgTLjc&#10;YKjkP/99919zXln/w/LNG5anCS2WRsxrH0soS0WPHiyuM3zOSHjrd+u/6N0379u1C3zuQIbHi5Wh&#10;g3NKCHXjzAgZ7rAZzvSkd/DnOgM7Nq5c1rdXwarlX/p8MX8m03R5CEIGccwEGN8JcUoUCE6wy5g2&#10;/fXnn31twacLccZB3yOUqhC1MknetAJE+QvVOZLa5Wrd9CDThR2ePdsYOdKYMMF45BFORZOT7dro&#10;BaYTqIogphgBzpolhKF6VcFg2bp1HzXymXiX2dldO3cekLo+2gyxIlAX+/Dxxx9HyQt5iHcHVjL4&#10;2EH6obE94YQTqEJNy9iQWzAOg2oMbi644ILjjz8eM8BCVHoqfjVtMSfEwgavElTSuv828akgj5kK&#10;XcD+UNZn8f1y/IknHn/iCeWlJcFgFTvYC4mitI6ASTrY5XZcd/1vOrTv4PUQjBXTA7wfgkI3C1kI&#10;ehGwWZi0qBk9c8yZGzdthKLctnUbo0D7UQrhQhwXNqOMTXVAIRY7c+zYkuKSDu1zK6uqVIHU5G2h&#10;LxVLmzgbJ7ULDu5x0y03LFq4aGD//pziK34VohCgRwoZQELPCHFkxM4eO+7IQUdlZvvhPEFpBIJQ&#10;jmJSB3CJLhWrEkybw6hMzh5/fk5+l8y0jBOHnoAAkSgyYt3swlVETIDojgudQ05W+iWXTOp7eL/i&#10;4pI0oEiNBzYDPiKWRDvLPGTkmNedOWni5GFD11VVlRcecghadPhVziPh4cUAmmeX6DmEzQkfUFAw&#10;ceKk9MyM3Fx/DpFwiPsvq4LmmtiIIUSYnPoU5YTPWKSw50GTp1y0YcPGE4cO9aVlIudkSuLarP6o&#10;hSSVhip0tRG78sqpuZw54PXgcc2AssRC0sqrDob4bYowf0zHeLOQ8+TuerVuHMQl57rrDBz49QmQ&#10;nHfBw7XR45yYOY8DCGKb8txz8kT483KAffv2xcVrpk8X9a56c7u+oxo5QOiRR04499yZNXLrurF+&#10;BkGuZ599FleQZ555BldfjPgwgsFt7umnn9Y4qFvr+pCBU6dOxWYQNvmjjz7C94PIrBhIa3M/VMM4&#10;nHARfL+uMdtOHhtKmGLhf0H8v973F8IR4kfYo3u3Ll268SrUk8CywTHGOud1hECiMmSdYgTJCygs&#10;kt0IdGHXQUd5HTvyL2KaPbp1R4JP/xTJxhUwEoRja4pG2hHr2qUL//RioTZW4gjKuRRES1XpWag6&#10;VwzrkRM51hFlKHSYUGCqO/pDEwAM4bRBMhzpktepS9eu/AkpyJUfNwVu0qWgG7nMgpMvTbNDh9zx&#10;47TunhKBXdCKecIQMwMwRB9tQ2TCPof3he7NzcmmU+gseUqFrHqe9Ch/M3JIibvXwb35px4B/2yQ&#10;kipMF8j2gLxoV+jY6fa53bHhI4eqagq9Bcsoo4ICIgBMPw+OKcHgv/89Kz09DSDr1btPugSKplf6&#10;5GJkGQGzzLD4c5vTpj29vWhbh44dLptyud+fxanNdMtqB4JBTGIxFDtp5Mju3btrMy/VQ+2P1o2D&#10;erbWMbht+mBPzqLieFJ0PpzdPG6cgXUe8kGQUV36b9fj4WXr/VD7PVn31MQlxLpNkYB2YYdTAezD&#10;IAZjvbPPPhuSEFtCgkiDa9qEUPcACcDPJk3gqbGCxuiPsKwYBnJRAZaZCpCEtKIUf2TsAVMM3UqL&#10;ZHPI1PjQAiONGuFgqDoQ2LJ1M+jfoUN7lkyYK7aassoVoxMBNLXpFZwJAopdL5n0CL2lClXXYAr7&#10;kkAvCNvQ1kIW6YGkIm+OftR/3HHxKaSkmFCDPCqLYiyZdVJV0AMyJbqTwPYyGF/SVP4xDWkp3KfM&#10;TwZRoadkOIE1wV/VheoT1avQo8FoBBoQiGcGgJsUgYQCsDKwflgS8OtC8oG0dCEEpnCcQlxKj+TT&#10;vzy5XDwEhLJAKYSifjgMWRQ9LPXIEYSD6pR5Ky0250fr313gUvUipB4dqCmxam6OTBh64tABA/tl&#10;+bOxxmcQNbsaeMVDu6FzPe5RJ53SsWOHrBx/mjedHmQUxmeyTufIESMe/Pvfc9u1SwGCdF6jX3kk&#10;+2qmFcjLE4Hg+vXGH/+IVbcM0rVrPMGfCUGPvRkXX/xRRkZeg+N7PNryIFVFYAuXXkg/ErfeeitM&#10;AdEQkPThZALbC5UHTYcnie6Cv0ic4YYPH06CE0gmT54MX0wCK+u/o5ViE6oLHESCxtlGAKgWF6aa&#10;QWst09uUTUWC52XXhELBrl06B6urvB7C+jlhwaSQIrXloeCsR0nse3IAEbXddhbq7QfyIMSWvimX&#10;vR/fwLoPqS0V1B2vRoBFaMykXqzBdB01T+pLHfqKX6qlTJIsJsVhczCYXNzqfyqt4Jv7nb2DU+CQ&#10;emqidqmBYYqpUMcMWIp4W4aXSvJoQrrFu0sshmRKD2pgaSELJs8mBQyFEYvwqfIIUo3/hKzmi0vl&#10;Sz35iYhfFhCffNopUkN+y2XOAurqUl1zI+tLvFo++/c7XI1OxXiVxARi78+bx9mEHEtND4Qrw7FP&#10;utrlsnFwlyVpvgyskZMMko3CQj2U2y0B4nk92dkHZGSIBfJeXtqfBL8O/hq5sFjGoRg/30suuYSD&#10;R1599VWc5PAUxraDUsbF2hnmVytSaMvRIggToSKt8P0ER4AjZlYoSWClcUexrK/3cqr7rDl/+7JV&#10;4vtE70m1s8xYZlbWaBUngp8HdjlyLegbtRvVhpEmZOvNIx3olJq5Tsonm1KRPFKuYEG4YlWc3EQY&#10;RDIViRRHQ2oJzFndJQ2gm9M3mEo1ibUlF0jGUAobk+cic1CX3ui6R5WRPAP0IkIxSpbI7gTddP1E&#10;V5RIobpYCulGIE7NmxsNd7qyVNMPyQSlHfcKZiRTiQbJ0LS1RjEq4D8ndYWYlAWiR5FwyuKxxnKW&#10;CV9STUYiyKJ0JxI9CFYaqibcUIFq8VoApVC13Ko/ZgX0Mg06J0T22LFnnjlmDPIKWkg8bWlWx2Xj&#10;YB2LsidZyO2swA/wCC4XHixr176H30t8B9XfaXHxWl1oErq3KS4It1p+I/SK0kP3zSF2XMnj4A9X&#10;y9lj5MiRyRUsLpg/XpjH5KI2ldY0RALT1J4QgDEwVeuicmGmyJW4CbLT4nsG3AAFVD3JlA2rbqQ3&#10;1UptQbUQOl+QRVePg43uSAOF1BPYUJChboAlPRh51FTdkiFT4RIQVLJ9GYxshWKCShSoqipfVaWt&#10;wAMYJAivNrzqQxpJLflLVMgGH00DBJX6aUiryjKaVFRIJbYmGgZ1rzJCfEqSlEv65Ev9Lwx7YlBV&#10;SK48ZKJCIiFzUEsYL0vUlW8BSPWtmilJrCqWWcm/GGwNOB4Oh6qqKhGqpmfgPiPNIviyoHNxeUpK&#10;S7MyM0Nh1EEm3DQbgRB1lRVV8DMsiBxoIMPXcdk4WMei7F7W9u3GXXcZa9caL6vD2m+/XdTBd94Z&#10;DJa+9tqFO3Zs483r11tft/xKKTlhPa+ovmZ2/h6sgIIKqx0bHtJPgAbKR3abJpGAHb1LE3tVbXLV&#10;SsOLIitqvlT98hS+pHiP8VoKPXV/5NRVX8FFYhrWfKmppiSlghjMuFbjWrcKJuLNdZH6pL3AghRI&#10;NzUuKkgdjeW6RP6CSUGBcqkJqFTiN0BuVCvVty7S3aoM9edvFalfiJ1MsKpNIVSp7kXgTjIVaKtS&#10;9cEegTZcumjFB/M+QBQId4uxY3V1Vc+De1K9oLBw/n/m00mgOgA4btmytQNGlIf0ysryL/hoPtLG&#10;Xgf36j9gAIqUnT3WTLV5HNRMZc2HqnGn6eoaWU17k5VljB5t3Hqr9LpsmfxD8CcX7uyERMfqMdvj&#10;yYi/XlWQ/MH7jkbDVVXbkzPtdDOtgOy4RNckwEHwQKlrgRRFjAvrJFX4X8CCS+3QeE4iK1HKt1SO&#10;X1Ka2M4qS1VLlPIdH151q2/jQyRqJ9/qtFRTzfQ4Ag+I6CxqUTXc5SPRID5QYl5Wj9KpIg2lJ/2o&#10;1mOqAVXDeGtVmbTAoJCb6uJrZ7HOqvW5s+OaBdZkZNzEZWUmuucxk/oXLlt+snTsDzciW4QEZmR7&#10;UVEwGCjseXC7nNz+AwZGwpH2ublIewoLK/3Z/mA4lJOTTbwP9IVejxfyMBIKuzwSBi0x7M7vNoyD&#10;PA7BCl99dRK2HDsfaJfUxo2fJ7Syu5Q1SQbKLMKuQHLDPb3xhgFHCRTC6qgLFvmEE27o3//nvMY6&#10;R+OtbN269JlnTquxo+qs2uhMdL7YBnIQO9LAxjSiPmdyok5Bp4wiBRHhddddRwxBzjtGf/LTn/6U&#10;iFtEV/3ss8+ADFgM4rASl584rNThTHeC75OJIQ5iRxoOHz6cQd944w3sde69917ElL/73e+QNhKG&#10;C4tgItPQCX+UBChED9OY6TVNncSfv7UL2A1Km8u3+hcviG+S+JceW26S26k9Ko0USaXqsG9rNIln&#10;8qXqWGWJROJb6uleEhNULeMfVi0FC/E7RoViVbyyVLPqJDVM7quu8vgjA0XJT6A6ozpPwp9vzXbA&#10;rzViYtCaNZKGl8ZaPCoq4Bork9QmKZmkJqE2Bcll0jGZaLiz/JkDBvZPHgjyQj9r+w5xWq8wURwv&#10;Kkjcs8ESlXdmJVJtFQfRweP+gKnH8uXv12RQEk+W+E5DhlB7VRNlTfUNI1ydiH/DUURffEF8RCM9&#10;/ieWnt4+dRj9qioVDM5wpAb0xk+WZcH77fwkL2zsXQhAjXKDi36IlsrfxDHHHKP7ROxCnFSC72NS&#10;Q5StGTNmAF4EyJowYQJaEcwJsZ5BZ9KnTx/CVt9zzz0FBQV0DhqibCGKNXCGwJEY1IgOwUf00YSb&#10;JqHHok9AECscghVOmTKFYIjUxINFK14a/1DNUbMG0bHL3muOEevsc/f/PHe/RZ0D1//IdQ1QV17d&#10;3cZzEw0S3ykrJwrrrlzfFk4G/EQPidF3aZOiclvFwZycgtGj797lSWstBQjoXLx42vffL61d0LT3&#10;nToZV18t5lQ33kgobRwyjNx2RlWRHqQ+StCaApjOg0Sjwblzb/R4UtG2NIHI79p14BFH/NRqXmci&#10;2Z+EQITY0BA7i3iokHhYlhJQGtNCNMjQdFBn/H1gRgPVNm3aNBCK6K0cvQQtCYVI5wT0J+oqQfaJ&#10;XQgIolFZuHAhUIvumFLAFPoRTcuTTz5Jb/ifILHGwJCTntasWUMFLGwIw8Vxd5Co9Iw5Du4oXMke&#10;LHU+gp1pr8A+W4G2ioN+f5cTTvhtY5YJvnjt2mbGQeKATZwYnwz0+YgRpFP8+NSaNqQZ7DNeRx98&#10;IMZ6qS+o4KOOGtMgDtKJZSaNWwiTAQSJPg1mceQmHCvkGBBGhAUwDijk3BJC7V900UUYDOIzR30O&#10;YNIzwYiaAATgoLam5hMLG8v2ENSjEwyz4amJZQ3qYWgNkYgHi/Y5oTIxqGmFfx4+LVjkgIBHHXVU&#10;6se0S+0V2Jcr0FZxsPFrZOI23qgLMCKOWZNdkQhxCpJEwfV3DDvco0ecRa2/VrwkEok16FxMVci9&#10;L2DP1UUaIINGmzt3LlAFPiKnA/u4NFYi3cvKynrggQcKCgrgdolVw1kiCPueeuopCD1OWSIBMUhn&#10;1ISJpg4dIu8j/gJcMzJBwlMj+ON4T4hKiE3YZDhxKtOEoK2gJANp8hDrxUZKLfXk7U97BfbBCuxH&#10;OLhxo4SlIQ4zsrnnnzdw/IIuQ33RuGvHDpx8T0UZ37jqDdeCHa6o2CTqx4au9u17TZ78YUO1rHIE&#10;ww08FDQaHCi8J/ZTgOD06dOR3BEyGphDzAf3esMNN5CPSgTLYfqF+qOIE0ug1EC3Bx98ELPqJ554&#10;ArdiAA4NCW4kVKNbEI0EbiqQe3feeSd1ICGJbQPqvfnmmwStIbg/GEodGG1ISBLAKIoUeHPNRzMW&#10;Rt3k25e9Aq1nBbRFp3H9nDl/njv37SlTTlOnUrSe+TV2JgSwuvtuUVAQwoCQVoRrBQqJTHPkkS+8&#10;cM7nn79y2mk3jhz5xxS9FRWteOihvlBbYgffKDIuRWfxIoxm6G3s2IcGD76i4dpNVwNGG24UEZ7u&#10;EoCD9ONAYUs/C2xRpN02Sej63IJ03MLz6lOcwEr60WmrGlgJlnHLVV5erh2Q9S2sNHSlTjM6lxYC&#10;0g9UpB6OoUFn5qOr2Z/2CrSGFdhf6EGC0CDUv/ZaCdx/1llsZePFFwUNd+Nid7M9Iyef/L+dOw9E&#10;ZLcbTeuo6sCO+p13riktlRBM+/jiSZAD1hrUAkHyLQTUdWrVt4APWLTS1KxVjZxkEOTWAkHSgB0X&#10;CS76sUa0ErrI/rRXoDWswP6Cg1AoUHFQQOy94mIDp46rrjI41WT3rwMPHNqjxwm73652i1CoYu7c&#10;m5qKtKzdu31vr4C9Ak23Ao0QXzXdYM3eE9wWnB0BXTDo43QnzjPZ/Qu/4N1vVEcLbLwbqSepo/Fe&#10;Z6GjgNttZDfUhIelib5gY0notiSSb8nkVhfB6uqElaNva2XWKq01q1qlyT3YaXsF9tkK7Ec4iDSO&#10;aM8wyNgPn3eewdm4VuCDfbacrWMgBHyoLDhypJHTwdgFe2kCr6L/JUbhtddey+2yZcsw+iOBzSDO&#10;IWiT6Y1PfQAxljcE8iKHtjic4JFijQW0oTjmmGMgDyNq+sSzhVKsqdEdjxw5ctGiRboyEa1RwlgN&#10;7YS9Ai21AvsRDsIawwgTHmrQIGPoUFEWqxiiLbWy1riNDJtq1d/7BEQcJ6/jaKm7Ao+wfH744Ycx&#10;hSFn+/btABDQZhF0WPMBWAhH0QtjO40zCZgF0uFIh32MtjrkuHfq4wyHuwgWMIQyRHSIEczkyZMX&#10;LFhgkXWoSi6++GJAEAytrKwEJbGq4fP999/H8Q7/UGARRTPT+OCDD/AtWbly5d4/r92DvQJ7uQL7&#10;i3xwL5eh2ZrDpi9b9uKOHaubagQY1q5d+/Xte17qDjGT1spfqn3//feYy4wePRrA4hA7fEUAMhAN&#10;WOS4EipgQc2FpwcGz2Ai6o5hw4YBhYAgRCIaXgLW5+TkYAKNFSGKDhzj8NsD79DGYCiD9YzF7UIY&#10;Eu4QNAQ06QcExPgG+MMphZogIOHRgT9Mr/E/gU4Ec1M/iF1qr8A+WAEbB5tvkRG6VaO5WbJk1uLF&#10;s5pqGPThRx99eoM4yHCWZhaAgwoDoXB6g1TETXj58uVYtNTCIGg6pIQ0BPgGDRqExzFYBs/71ltv&#10;4RiHaTQ0I7aBxKOGsistLQUce/bsiZ0gpKL1dHinYC2oCU+aa84aahTotPxbAGh8SyA/gVEqEMqB&#10;YwOsHuyEvQL7fgVsHGyuNSeoSp8+P6msLEoY2zXNQNCDhYXHN9gXfmxwvt9++y3GLvhvQKNh/IxE&#10;j9DT+BpfeumlHF4DTiX3QxOtHgEHcSMB+3BBwXBay/7Au9dff/3uu+/GQhsfZGIoAK80pzI2hkAb&#10;VCcedUAtmdrqEOtCIjVgRw3YwYyPGTMGGhAiEftqqMKPP/74888/x74alLRxMPlF2Ol9vwI2DjbX&#10;mvt82WPGPNJcvafsF8M91B3oSYAYKt58882g3tKlSwkPA+c7adKktWvXgkQ6mpvVEzSjPsuGkG2F&#10;hYVE5wfIIAPJpw4uw6AbgMVJT/QAnGkTRUANTxWoS3AQaNM4iPcepdREUIhfM7cgLyALI0yfOLTQ&#10;P30iIkRnAj5ac7AT9gq0yArsL/4k9S+e9ic544xbhg+/o/5aRknJ2r/97RBYwwsvnFtYODJFTbvI&#10;XgF7BfazFfhR0IMoK7ZvX7l69TspXl5p6XpL2J+iml1kr4C9AvvfCuz/OIiHHDi4aNHML7+cmeL9&#10;IcXDFUWdUpaill1kr4C9AvvhCuz/OJiZ2Sk39wC3Ox4aoM53CAgSUKq8fEudpW0uE8IWqxcUI1pl&#10;jBYYjQeCPMuSZtcnQv/LheoDNa5ui9EMGhK6oh/C0qBFQafBLReyRapRHxUzpfRGJuG2ECCSQ6nl&#10;WawHYnTULNpVGaNCbgsKCnQrBJcoXnQ1YiAiZ0SqyC2WN1zENNRF9qe9As27AuoPO3bd7NnGb3/7&#10;9qpV+nZ/+gyHqwKBsmAw9b8KwrXecYf7ttuMNWvmtvXHRxeBvR6B+PWDYKtMMGpgK8VzYcgCBmEh&#10;iP6XGPqEIMSEEGUxoEZbYmrhXgLkgV9kohgBpLA9xG9E9wli4nlCEXqVUaNGUdkaa+bMmSiX0b1w&#10;mAkgSNAtlNGY4DAQFog0IYI/AIqZNyiMfeK8efNQnjB/1DhEzLb6sRP2CjTfCuxH/iT1/F5waJzP&#10;5/d6U//LpEI9HdTOJrAgMfRb6h/hXRuMLMufC1CojWCYPTQaQbfAI0Klkg9Zh0kN+XiGaIUyaZAI&#10;CxvAiMpgHCY1XBhI41WC4hj/EzKxwQYowSkIN7CV/mmlV0ePiHYYFTCYiMmhzucTtTWRB9FEY7mN&#10;Vwk1n3nmGQ4AYGjwjljZkJ/0iRUhBwZcdtllnByApTeGPtwSGZsJW13ZCXsFmmkF9n++uI6FwxaZ&#10;YAEc4MRF9PnMTEJKgW511Kwr69tv337jjaktFUAPS+e+fceefvrf6prazrxkFhiAA5uAGxAQe2Zc&#10;j/HqhaZ77bXXNPVHM1AP+xXADiNBTF5oAjeNyYu2IsR2GmoR62sIQDhi2G24bBCNataQjIh9NTQj&#10;RjkjRowAInEaoRVkI7BIBGzOgcIPD+treqNneGdm9fjjjxM3m1Pnif8KBAPEmOlglIO/Cqw0DjCw&#10;27Wie1kj2gl7BZpqBX58OPjhh8Ydd0hEBqIic/76kiXGs8/ie9H4BQ2FKouL14GDyvmi8e2apia2&#10;z927b2hMX5Y/CWgFshCDGpiDyYVv1cgC3gE9uitAjUys/EAruFeagHcnnXQS0AkScaon5odI68iB&#10;SMRjBB4W6LTkgNpXhFJYYGwMOYcEEMT1mBzGxagQ80OISswGNX2HtBGO+7bbbsMkm8CIDEdvxLWG&#10;ZSbKA57RELA4/1kuKI15XruOvQJ7vAI/PhzEC4KQ/QRkJizVsGE43wqe7Q4Osmkhg9LT/Wef/UxT&#10;nbTZ+PfHrP3+BrQHgBrkGLH14XxJ4/0GskBq4dQBJCF641hh6D7O5+RUOT00hCECxOHDh4OMq1ev&#10;phVQBeXYq31VpAIAAEAASURBVBdnBky+5ZZbOKYOHOTMOQ4sxluZiAwQgJz/CUEHg8wQ9EBXKENQ&#10;fdCcgfDMA1vBNSg76kBgEmzmkksu4fBPIJj6OORpZ2Q+OR+K41MQU7777rvwyPDLdEUn2mul8etj&#10;17RXYA9W4MeHgxw8gIIS9zQi0xx7rMTx36PL6fQefPCpbrdirveoh+ZrRJAFnOdw8NB+vjgUQ9AB&#10;hVB2BNFCVAdBBzcK9aePGGYmEG6QYNBfVIBfRt1xwQUXgF8UEYEG0R7k4TnnnMMtvXEYEwhLCAY6&#10;xIeETHANgCMyDaJDxIhgHxQotCdFTz/9NDwvyAiGAmq4lICeBF+AHkRPgsQQgMbzD8kjTnhIDCEM&#10;QV7ITxJ4ntAzndiXvQLNugL7vz9JHctHkBUidBGmEOHgr35l/O1viAiLir5++OEjGuNPsnz5i88/&#10;P8Hvb/+rX61OS5NzjuzLXgF7Bdr0Cvz46EFe1xFHEGpKXhuW00OGyKd92Stgr8CPeAV+lBAwdmz8&#10;jaMyvvTSH/Hbtx/dXgF7BWQFfpQ4mPLVu1zelOUciexJXaHFSxHAIacj5AyBrQgcPWXKFCL1Y4mC&#10;5gGRH8qQ+maIbQ3aFfTFqDUIEkNldBdoTtDzEogQ7TB2f+g0DjnkEKsHFL6ccWwfSWwtiJ1oiytg&#10;42DyWxNruLVr51ZVFdV3bqfD4Vq3bn6S2Vxy89aSRtWLwwY4iOEepoIgF2bPqCMIOo3ONwUOfvfd&#10;d5i5oNVFI44eA4NBPEkIWYjmZNasWZwHf9ddd2HsYuEguheUG3iS2DjYWt69PY89WgEbB5OXjbPZ&#10;jHffvS05a9c0IEjgBsPYaUK8ax1yQNKSku+j0XDTgiaKV58vx+/vUuegOhPvNIxgcNiAHsTMBYc2&#10;AA5vOfARzw20tJB7nLgErYfjGuYs6Gc5QUm3xXCa6PnYu6DbBRPRGhNtEAsbziqhAjaJKI6todHn&#10;4npsq3StBbETbXQFbByMvzin05WZmQ8oNAhbeNThsNzg+w4ESp5/fmxp6YYGO2ywq+QKkUisX79z&#10;x459MjmzVhpswjgZIg5OFuMY/NjANchDWGOcdrFiOf/884FIfEKIzIq/B6YtGgfBOMIrcCIdtoG4&#10;fHAmCa5yzz77LJmY2gDByQPRP/n0jzMywJqMj8nV7LS9Aq1/BWwcjL+j3Nyev/zl1415YV9//dpL&#10;L/28wbOJQQ1sk6urS+kz4bXRmO4bqIM/CQibuhJmgJg6I+kD3XBx026/mChjO42kD38PgBLfEohB&#10;6DsIQMvzBDgj3As2fcAowkSchTEexDAQa0GgEwNA8NHyIQFeORUPbIU7xqz6PM5KtS97BdrmCtg4&#10;GH9vDoeTSPqNeYleb0ZjqlGHPiGhjjvuqkMOabLQ87Dbfn/DpxrBGqMh+fOf/wyiQdYBakR2QeMB&#10;0jExTdnhN4LEEL8O7K6tJwLpgELoR3LARyIdIBlEE3LMMcdgGk0meIofCF0BsjDUuH8gRqTU6sFO&#10;2CvQ5lbAxsH6XxlW1mVlcjB8To7B8ZJQYnl5nA1fiz2sv72UgIP5+f169jwldbUmL8WJGE0uKg56&#10;JoILTCughuBPc68PPvggnrzoNzhBiQSgpifA6SXvvPMOoKlvr7/+eoSDyAqgASni84UXXsDtBDBF&#10;kQLUApfQm5CWsNhN/gh2h/YK7LMVsHGwnqWGbsLtBBzBGRlyado046ijjJNPNlSU0Hra1J1tmjWO&#10;hau7UlPnorvAWU33iuZXJ/CW0wl9HhP0HSCYPDIICLpZOSiXuaxbErWOdiIH2xqu5Dp22l6BNrcC&#10;+3/8wT18JcTmWrHC2LTJ6NKFEHoSjoGc7FqMc2qVcerSPZyX3cxeAXsFmnwFbBysZ0lxNfnjH4UG&#10;JDYXZOCddxpffmnMmZNcG1EdUQvr/yeSOPuyV8Begda/AjZfXM87ghJ8/31j4ECiXBmffCKSQVyS&#10;E4YjmMIQ6H/69DNQn9ajOHbADldUbGlao5l65lo7GztBHD84VR3BX//+/Qm5mjqQH5Fd0IcUFRVR&#10;nyAxqIaRAGIWQ3h9Qm9ZMWlqD2Pf2yuwv6yAjYP1vEmAr6DAWL7cuOoqPOmM118nDLRx+unUhgwk&#10;YmEsFlmz5pN6GsezkSu2CA4SfPCOO+7AxwM5IAG4QLfx48cT1A8NjyUi/Pbbb7Gh0WoTVMZYEWIy&#10;jQ3NddddxzlKRx99NKGnCcZFrC2MYwgrnfpJ7VJ7Bdr0Ctg4WM/r83iM0aN3ll12mZXu2PHQYcOu&#10;lVis9V+Ucj7UV189U1nZ8PEamBl+9928+jurUYJqNyenW9eug2vk1rxhdJCL8M74CM+ePRt9LgeS&#10;QCESC5oI+PiTXH311dSBbCSKKjpf8BEEJEYhPiQ41REnFUzEXAaHE3yNbQPpmqtr3+2HK2Dj4G6/&#10;1Pz8/qee+pcGm4VCFatW/auiomEc3LFj9TPPnE2HCbY7Vd9oawYPPvu8815NVUkiirmhBNH/YiGI&#10;TTU8L9DG4SScmoR/CEaFmM5gaK3NCdXQEoCaBFww5CEmhFgd4pKMaSGGMrXUyqmHtkvtFWhzK2Dj&#10;YHO9skgk0EhLQ8ytoT4h0NLTO+Lel7oVLDn+fw1OGpEfRtTEtcd1BOEgXnGYvGBCqAjVsPYIBiUt&#10;uSGAiLE0VCQoiZ0Nvsk4iuCBB3mImTRnJzU4ol3BXoG2uwI2Du71u8O+mpOesLU++2zj66+NuXON&#10;kSNFmLg7F5Sgx5M+adKczMy8ehQv8e5ASY+nYYcW6DhY3TyknOriGDkciiHraK495DiZBIYXU2qs&#10;/0hAAyJDhIqEDMRhDijk+GMc8kaPHn3kkUfuzqPYde0VaHsrYOPgXr+z55+XLhYtkjNPPv3UGDUK&#10;Bw7554wLEN3uBg7D07gGpZad3S0jo+NeT0hsm3ElxpHO6gpPONxLEP9xVBOm0cSP4SQQDK21ZzFk&#10;IG4kaFdASZQncM00xHWEE+PwSEn2urM6tBP2CuxPK2Dj4F6/zepqsbXGz+Tttw08cPv1M+6911i9&#10;xji0B10ToWvp0plFRStTDFNZuVWVYmrTNCaH+Ajv6viBYxyjWJK+QYMGWVOivhVS0MpEf4LNjXVr&#10;J+wV2I9XwMbBvX65nOIGAi5cKAjIaSevvCIuyTCkEtQghHp3+fLZS5bMTjEMWLk754am6MkuslfA&#10;XoE9WQEbB/dk1Wq0WbPG2LJFDsAjlCnCQZxtOQmvS2dnoKRbt2OyszenNLCRmDRolrdsWVKjT/vG&#10;XgF7BfbhCtg4uNeLffTRwhSjJ4EGJAbf+vWGOr6DIz3Hj38xtdJDje3YsmXRY48d3YiajZ0qkj4i&#10;RWMpjRaYU9sxDMQ5BB2xFXQ6uSMODp45cyZRV2GZaUUoLbQrhKjhkBOsZ6644grEiAT3J0gXgWfQ&#10;Pv/2t7/Fwgb5I91ifvjhhx9OnToVQ0UOYqcJda688kpuEURidkNEa2SOf/3rX3FNIY20EYXME088&#10;QehWLLp/+ctfFmCsbl/2CrT0Ctj+xU3xBjgbXmtmkQ8SoiYRuZ4TnTj1qaF/UkdPoqlOhQenOHkd&#10;XMPeBYc5zAY50B2QYhS8SjjBPfmZsSh87LHHwCwyAUQsDTlqHSNqsAzVDWplzoPH0hAjm2HDhmFW&#10;DfyhPwEH6ZNWaGOAsx07djz11FOIFDkLBYtFhgBzUc6giaYmCmgglYZY8wCpDz300ODBgzk5gBDZ&#10;+K4kT8ZO2yvQIitg04PNv+xVVRK+sEcPA9u/pUuNAQNkSLhpxIgqqhUUE7wz9oYvvngucQJTTygS&#10;ifbsOeL4469PUQ38QhEMJQjcoBrGjQSdL0pkDif53e9+RxG0GCClveWg4IghCFaOGzcOTTFWhB99&#10;9BGRqLGhIQw1BjT0Rk0iDKJ7Wbt2LYpmpdrO5hAosBIrRbCPOIYQgHjgbd26VfuicH4TqEpNTkfh&#10;rDuoSDyXaQtlCqpqDQwnRhHGldIUz2IX2SuwD1bAxsFmXmSCd/3tbxgHGvfdZ9x+u0Fs188/lzA2&#10;jz8u7iP/8z84cBCxBhtEw4guX/5ugy4l1PR43KlxkL5AMfhQ4A8fYQAOACLz/vvvv/nmm08//XQA&#10;CH5WHzKH9zE+JMAcVCEQCSzyCSC+8sorgBfOJBhjQ9aBcZhYA9l0xZlNJGC6gTm65ZNWxOX/yU9+&#10;whBw1rjxQSGCg5Ry0ZxRSMCwV1dXY8zIuVEQmJCH2olF1bI/7BVosRWwcbCZl54YqPgmT58uBobl&#10;5WJXeM01QhWSWVxszJ5tXH45NoNHHTW5kfOIRs0ePY5tsDJwA64BYTCkGqdAIqBn/fr1EG4cZwwP&#10;qzsBzjS3CzhyfjGnl2BKfdNNN4Frt9xyC8wsEj0Ai9jUUJfQei+//DJCPRANyxuISu2DDOwCjgAr&#10;Y2nTHCYAODIE0kaITYSMYGu/fv2w3L733nuZFYQqPcNrN/gsdgV7BZp7BWwcbOYVRmLYrp0c1IR1&#10;jI7bjLk1t1jKpKeLUsVAxdLjrLOeasJ5YA8IEwrza1kL6jSxZAjNj6MIhBugpkfErBpRHcCEPzKS&#10;O7xQOL4OkR/HM9EPTcA7rAvxwENJwi0oRikk5JgxYxAj/vrXv6YhxolEpiEN6hHQgZ4hRfv06QMU&#10;cvod1QBWJIMgLIFwgNSPP/5YR7FG/WKrSprw1dtd7dkKOGBwaHn9nDl/njv37SlTTkPkb19NuwLf&#10;fiuW1Q88IIH+jztO+GJsmIlvuHWrwfFGw4c37Wi6N0gtkAsg07cQdFBqUG1Qf8nEIKVAFaQisMVf&#10;AlQeTLFuBUFHDzShDr2RgL0lTT4V6I0m+tY6v5ieSVNEPr3B81KHW92zVY1SXRNNC5JH5Jjk2Je9&#10;Ai24AjY92PyLj1UNIbxADXjh554zJk40CguNN98EDJoJBHkk4Cz5wax4CmCZxRHrChrpSANYyVCV&#10;nE7uLTmfVsm38N3WoPRmtarVM3V0TRQsVn07Ya9AC66AjYPNv/jg4JlnyjDduhnXXRcfT+c0/+D2&#10;CPYK2CvQ4ArYONjgErXVClgCwplizWdRfCmehFitmNdoIQnEIypdFL5a0YEqWXPEdEhXSAnpB+4Y&#10;VbJ9XGeKJbWL2tAK2DjYhl5WY6cKnOEQgmEzDYgfQ+QYbSqYoj0htlD+6pPa0W+gzSB6qxYa9ujR&#10;Y/r06XPmzLn11lvhZ7GegbPGPBDc/PnPf45tTYpu7SJ7BdrECtg42CZe0+5NEmINze/EiRMJzY9R&#10;dElJCUYtq1atWrFixTHHHDNlyhQMpHGJQ2N7zTXX6BOKsZhBg/zPf/5Tj/TNN9+gysDeBWS87LLL&#10;brvtNtqi8AVh8cDDoBq9MPB62mmncZATpja7Nz+7tr0CrWwFWh0O3vLee4s3brRc01rZcrWC6USj&#10;Jx500HXoneu/oNpuvPFGYOull17CxgWkwz/k/fffB/Wwc4ZCJCg/1nzoMXCz0zgIwYgti3btOPXU&#10;U4cOHQp3jNkNF3iKYxxgh0EMmbjZAX/4hNx1112bN2/GMc7GwfpfhV3SNlag1eHgvO+/n79SRevD&#10;zs6+dl2BcDiKWV9KHETY17t37y+//BLs49Alwq/C4RKGetKkSVCF+MPBz+IuAopp2xcGwbAGXzdo&#10;PdKYEFKEkldrdUkDf3DK+CxDV2I0g9Mxn3DK5Gsjm12naefYK9CGVqDV4aAPIzWHY8wRR5yIQ659&#10;7boCpnlofgPnk6DfgAzs1asXpJ+2WYH0w9eNcC+4f+AiQox+/O2QCeLtq+OzYkKIIzBIx4D61DoI&#10;PY7uRDGCC/Bf/vIXQiqAoWRiLw0awncjN+zZsydD7DpHO8degba1Aq0OB2X5otHTDz54Kk649rVH&#10;K4BKF+83FBqodKHj4HMJrgVgEZoflw+cSfDrgAvG0wPnOT0CJB7iQvTLSADRDgOFeCIXFxdz+8AD&#10;D+CSzCklYB8BbEBYsHXp0qWU4p1Syxpxj+ZrN7JXoIVXoNX5k4yaNm3usmX3jRv3a9vItun+NtDq&#10;wu3iFdd0Xdo92Suw/6xAq6QH95/lbS1PAg5qG8DWMiF7HvYKtKYVsHGwNb2NZpsLYRSarW+7Y3sF&#10;2vwK2Di4T14hwSxU9AEiFsTPZCImFUEQEnEQmnYSBFNAlYHZIAqTgQMHNt6uhSCshKcmFpblNaxP&#10;PbaUIcTsQrAIi40dYq05U0Rz4muhrSZYIfG16ITmWCaiVsZB5Shb4FtryezbVrMCNg4286sgstYj&#10;jxAWVYKwPvmkHGvHce9EWPnTnwQQicOam9vkM8AEGssYgseg+kAR/OSTTxKIsMFRsKzmjBEMaGiF&#10;ghgTQkKuHn300UTPR+uCboRbuiX2DH0CauhPsC7U3QK4FKGfwRIb9QuqZ1TJr776KkNjukjUVSJX&#10;o3ducA52BXsFWmQF7PNJmnnZiUTNye4lJQbRt4jF/+c/G++9Zzz6qJzoNHKk8cYbDB+NxcqDwUb+&#10;KwsGCXDa4KS1ax32g5By6HZBN8yeMaLm7JHly5dDKnJLjH7rrBJIOVzxgEIouNGjR0PQMQRm2AQZ&#10;JBY/uAaVh3cKviWgIXWQNhKC/9///jetqMnRS3SLMTYDjR079u233yZSP04pjMhhAETWuueeexqc&#10;s13BXoGWWgGbHmzmlecEEnhh0JCzPcEvYq9WVkqa8+24Vq2Sj+3bz3nhhUbOw4xERvfpc+8pp6Su&#10;j90f3iMYQhMc4X//938h4jg0DlQCv7CshljjrCWiqxJDH8c7bF+AOVzloP7oFi86PrGhgaCDQnzu&#10;uefwJ+HgOjhf3Ir5BEwhD7GbIbwrzC/ISCfY2RDrHyjk+DqMdTjYhFGw08ZiEeIRs5vUE7ZL7RVo&#10;wRWwcbD5F58jRcC+ww83Xn/dWLZMjmcaOND46ishEkkQuyUSWQ4yIkMEKBtxQMkhnTo1OGlEhIRF&#10;AIBwgLv77rsxkIYw1G5zgBoBqIFIkG7UqFFQcPQGLwwFhxMxttYcvYSXCM5zuNABmhCPxJXB+po6&#10;WnpICAZuOZGOmNW0xcWYw/CILA22whcjPWRoCEwAlDM8MWOEimxwwnYFewVacAVsHGz+xSdQFSww&#10;BCChpzm66Nxzjb595fCmUMi44AKGl/DNTifne/5m+HC/CvKcYk4Ejz6iIX8SmGKEgzCnANPs2bOx&#10;o4Y85GQSjKhxKMaBBOoMlpZwCUj0QDeG4/hN7KtxJSY2KkUctoloD+oPRKMrgI/mUJTQehxCAmLi&#10;oHLYYYdhns0pyXjs4buycOFCOGUkhpCfoCGKGvhriEegE11Niieyi+wVaPEVsHGw+V9Bx47G+PEy&#10;zBlnyD99JZk0u9Eax2IcY3zj8cdn1YwjHa+8m1/wqvjMQZFBFRJwAV8RTmJCazxcncQEugF/IBcU&#10;3IEHHogyl+7hc3EuhrHFee7aa6+lFIaaAFxwvpQiN4R+BNcgKqkDVtI/bREU0i35iBEZDvqRIohQ&#10;3PXgnXE+QWMDZw3HvZtPYFe3V2CfroDtT9Jcyx01ze9KS8Mcbpl6BIdjxbZt42bMyPT5Vl91VT7n&#10;OjXDBW/LaUrWQZrNMILdpb0CbXgFbHpwr18esj/CE0BVXXSRQcSwV14hUIExYUJJKHTW889vQAjo&#10;dMpRWPVcEGIgJoUNwGU9zRuZjUMxfG4jK9vV7BX4sa2AjYN7/cYJ+0wg0m3bDHS+GMdMmGCsW4fs&#10;D+wrDQZLAwEZILX2AxPr5jGotp4NtNWxpq0cO2GvgL0C1grYOGgtxZ4msrPl5Dn0Gx98IGiI2gF9&#10;LobTkQinW4KAVx133JhDDknR++ri4qlvvZWCZkzRts4irJpR4CLgQz5IBQ4gJkZWnTWtTLxEUH2g&#10;0KAt2g8iWmMBwycOeRhUY4GIPgQFC6YwNEHRjDUM2hiKgFcS2M2QiSMKdjkYGyJkxHAanQk6FmwY&#10;OSOFOTAfZoUFD7fYdaOxIUIipoVY2FjTaKkEhuKohrAfwhjoD3/4g37MRk4GaQNKdo6or1UfW3S8&#10;a1BS1cq3b1vhCtg4uNcvZcwYQcClS0ULjD0gCpDTTzcwxOvVS7qOxfrl55+i4KO+kZAP6iJRmDTF&#10;BX5hy8JmRssBFGLIgjYDkhCoAt0YAVsZrR7Ro6HfGDFiBHU4UBj18TvvvAPwgYYoWLAoBAExlubg&#10;9gULFmB9fdFFF+mjSzZs2ACo4S4Cx02oatLEKwQZ8T8BdtGrvPnmmxzfTrhWhqYhxjqEyB45cqQO&#10;jEjnYChTYjjY9qZ47j3vA1txYouh7QG8OG+AuaFqB68LCgqAObAMlREKItQ+6M3xnMEuEhN0cJx1&#10;ZvUIy8gtkRmJ8q0n8fTTTxOmDCUVtyipsF7iFwWN/J5P0W7ZnCtg4+Bery4nsgOC6Dd+9jM5lRiH&#10;uRNOMA46SIwB1RVW4r8UwwQV1QZVtbakpBxjmoauTK83L+mk4DqrYyiD5TNEGd2irsXfgwDUnECC&#10;KR92Leznyy+/HBdg3ZYQrSeffDI4NWvWrAsuuAAsgKYDFzieCfJwyJAhjzzyCJUxPNReeuAa1BOm&#10;11jV0BVWOJB70H0gI37E0FPseUYBQLHERvsMHDP0Y489BgpDJDIEJ5+AMkwGQLF8met8kH2TCRkL&#10;3oFlOP8B61g+YveDynvGjBn8ilx99dU8yH333cfvB8cYoBnXUWwJ+s3DstQ8O+COhZD2rmHNsS7C&#10;vFzT4yjieUzglXywct88kT3Kbq2AjYO7tVx1VcZAuqBA+GL+XXyxUVysXYYdMMuNvxyOqnD4OFQZ&#10;sNKpr3B4woABz44bl7qW9ieBuAO52OF4+BJa9ZZbbsE3DtwB2iDr5s+frw8ngVoZN24cfCs2z5gQ&#10;AnNQlGxaiDWgDXzEVJDhCOvPJ9SQvoWaw+IaBIGxBUBBRjxYoAQxwIYkhE+EQiSmP+jJEaCAIF3B&#10;d/MJOQn5CTH1pz/9iRmSBiZSP05zl/LIWFNi8QNlCmCxaEQqA+yYP0sB4vMsUNBgOqcX8Jg8DqQu&#10;z8jvBE9x/fXXwwLjUaPnSW+stjVnHK6hmsnB0dDKtBOtagVqMGIiz2rpq+Vn0NAKIMgzY7Ea/7Ky&#10;TK83npObi/aXNF7DDfW0s5yV5x820pFoNPU/DHG0fnln47pS7E9ok3nqYotCyOBFBzkGjcaWBvKI&#10;RA1W0hQrQjLvvfdeWDnYYYp0f+AgQwGU7H+6IY2/3Q033IAQEOEg4Ai64VJCjGsoTQhAbAxxIqYI&#10;M2x4auy38U5BpMgtSAedBUmIGx91gELmgPU1QIxBD9bXdT3BPs3j6fhtgG/lkwA53IJlrAZyT0hd&#10;fg9wsGFJWUYknsyMXwLYZFyqf//73+sc6GJWLHnS1AdPycF8HZJZ/yYlV7DTrWcFatCD26urt1RU&#10;tOzkNJPYsnNIPfr7a9fe9O67DZ5PBDssi9mIn5ZeHTrMnzw59aBWKZstT3mAWDn1JRBOAU9sXfzq&#10;gDy2JTXh9YiewMZmW2JNTQ63sM+aoQOnuIWh1iBIE7hXsI+djMswUf5hGNFsQD+ChlBJYASCM/AC&#10;UANkISqhDSGOYCFxxcO+GqRAIAhowmyiGIErhOAiEAOEFQQp5CE8O0PU9wj7LL+goODFF1+EWwe5&#10;iNqNfTgMPs/CEkEjo9XhsGZwHKYe0hUQ5HACFoTHZMXATSpDZfN7kzxhqmn1FOvAbwy97Zb6Jbkr&#10;O93cKxC3o/7tnDn3zJuXlpHhaiJR/R7PO8B5bMHgfWee2TJx+flJ//prg+AIhMOCiwE70H4AZ/gF&#10;FxQYyqFt5rJl5z/3nJwsmpAA1vuwsHum+dDYsVcMHlxvnWYoAL+g4DRlx8ZGtAdmAdxgFqPBkOID&#10;h28Jqg+oHjTFyO+4KEI5AGYBT5Bp5EPHoUQmH5qRW7BPV4NcQrnBJztc/x5QigsdIkVuN27cCK0E&#10;dwyIMDrH44EyWp3KrFAaQEUyLvUhEhmiNeAgz8iigf5afUSCGZJpXfycJGuWrHwSu1ZOLtVpOuen&#10;qDE1d21r5+yDFUjyJ3n/fZFw1aTt98EMagzBHx//QqEWw8G5c40rrzR+/3uDoKEPPSThYbAHnDfP&#10;KC0Vd+A77mB6Ly5fPmHGjDSf79JBg9JAwzovRGzh8LTFi8sqKx8666x9jIN1zsjOtFfAXoH6ViDO&#10;F08dPPhM7DxamhhEWnn1rFlfEKevpa4RIyQmAj8G8+dLAhrw4YcFAR97zMBdZNEiHSGGCpkezz2j&#10;RqUpEVudk60Ihd5cubKspeUMdc7NzrRXwF6B5BWI42BBbi7/kgtaKt0eEqwFaVJ+CazRNXFaXm4o&#10;mzujulr+JS5E4oFIJAUOUgoflKhuf9srYK9A612BGnqSfTpNbVaCHRxSNtIJA1Q0rft0GrsOho4P&#10;AnDQIImR9cknYgrzxRfGtGkGEjQy28KFMAvDN9SyiKUQ9iHFQ9qF7P8///kP0nrkcVg7W89BbBiE&#10;d8gKkethMoIEELUpYj6UBhxCgvUcmUgG0XtYTeyEvQL72Qq0EA6ii/jnP0XoRoRORHKbNxtHHGFc&#10;eGGrWNxrrzX8fgLyCfUHVwtkMLfPPjOmTo0fsbSbs/TVzzvvZk+NrY4lB/YcQBtWLyhqgUU8JYg3&#10;g24EuxA0xboj8gkUSEhB7KjBRxKoNbA0JI2VHFYyWAVie4jZMxhq42BjV9+u1wZXoIVwEPKKUzuQ&#10;voGAZWVyascVVxh4HTVP1Kndey+WL7B1vhqHXiZ5ie6e95vT+eKyZat37Ni9OaSoHY3269r1PLTY&#10;KS+Um5i/4BWH8TMubhj0YcKC5xxUHgYumPXRGvcJKESUyFB/eIahLCZgNUa/eMviGoExDVZ+jz76&#10;KAbGtZSnKUe2C+0VaHsr0EI4CD0ImwkliCsuckn8KDZswOu18etXGQotxy0XEd4+v77B0rgR48Le&#10;h3CYM81Zy5bNIgp/U13h8OijjmoQB3HzwMANYz24Y8hDTFUwXpsyZQpGM9i76bnAMkMP4t0B+wwU&#10;kv/VV1899dRTICOW1dSnB4wBMbHGp6Kppt+q+tECXI3y0MLMjTQX+dzqNJ8tOeckKZHpkJvEbBoz&#10;LeonqjfBM9Cb/OMIWpmH/uTGiDGGHgZrI1WJPPElEOOPeIEannTCb2NntnSnGtGHar7rTHXlnfm1&#10;71WJ9MH/dJKYjW5AnnXV2VCVthAODhliDB8up7V9953Rv7+wn8cea4kIrWmnSCzdtu1YzsNMVmuk&#10;qN20Rbxbp7P+JY0P5nE6j+nWbQtyTybZdFcsEjkS88aGLiylCQSNHJAAB9hIA3a0wAYYvEv8bcLl&#10;i20gNbVdG/Gl8QmBC8YYEN9YHOywEyaBxwinlBAuoTU4Ajf03LtRzlNrvxFspHlkfhWSef/khdqN&#10;TuusqrZnnSWSmXqjJv2dCcYk0C8pu96Oa+JBimq7VSQj87/1TMrSrcbEYgoZ1U9KvOedsxUU1Xd0&#10;ENOASndyIzBmOqXvGpcCNnKowpVcmpSjk6obAUMDdy8gl8ryW6YaNvDRQjjIuRyvvSbxqdifb79t&#10;EKoA39X6bPHqegR5OLa000nQAVc9PyN1tdvbPMbFUaSqEdEQ2qWlvThhgkDM3o5Zoz1vGSSrkbXL&#10;De8eTxLOSAK5sIjGz58qhELBlBemuBac4SbMnkd5Qkh9pIfUxLUWJholCeEDoCWJyAAOatDcZai2&#10;ncFC8ewAPQJQSGDcXSCNQUMWinzr2XiJakdZGY1LqA0ZryppvYtrvju1a2X/6mwhoeItdv2Ssp39&#10;WOU6y7q1EvV3ZFVpOJHceTyt+k3MgxUkmRiKb/UHbzLVGH+mauFkkAT2qeeTtvH28YYOiEdayAPK&#10;f3IlVVL3KifRoYwj/6uRpaZuFR8wKkAcw/BDvnjB1haMjxbvr8ZXC+EgXuioHfTFSb57dsViGR7P&#10;vydOLMSlV/897Vk/u9OKl4tV4NTXX9cvMnVTSMLUFZqpFE0IUQ90rASAD7EgAxFiD/cvQgloBtAa&#10;mvBQQCF/z5zLTggpYvBxC1NMgotqOJzhT5aMC1bbtp7Q+5QzqpCEIgZFLICPIOe3HND9ANnPNX5v&#10;9Kar+cT6r65GNdmd8l/NK74DpQ9dJBmJauTIlpUWCgdqN050Vdc2juNozaKad4nm9XzLnOovokRN&#10;Jz4nXVNhlozMn3fNtqbcA0cAITQZsYhhQBJd8L1zpVSzeFs6irDWDiMZjKQsXk5KbrhT+KpuVJku&#10;T67FOzMV7+3G28s03PLDwWwNEXnUMV2Vqz6Sh96Z21ZSLF73nJwDEjY3+2ba+Ql9674Zbg9GYVnY&#10;27Ua6hxgsVZ+8iFKsMa6NJlDbCV+b7Wmvfe3svXUxlz5zUpO4CO6zPDhw6EEhVk2OCwhioy1UaOw&#10;j629mMC2hhqCIroNjfUV78W6Jzc5za01SLyFVCBPaumaiQrcJZJWVamya+bO4jpSOzuu2b01nm6j&#10;ehUg3zmCwizTDFdVlP+w3gHGSAfQZo6ow8XamsK3gmkmJUhhKXL6/dVlpR5hdSDkpEcQVT0d8UdI&#10;0Z7AJYYZDWe171hdXubgx9yEhqSBW2oIGSrTcsYiJoM4DE/Ynda9wJWZqX5hZIzUV9vGQZ6tMcFX&#10;Ui/B7pbuViCZ3e3crr/PVkBtJVGGnDH6DP5xy9DwxRoc9WfyZAS6au2n2vdWddmZ1g0JbpKbqjK1&#10;cZMqqs40msSJxuQeUqbjvSSG5DY+Wvyr5mTid1KmW/CZqGjlyXg6M7lUQRP4I3ngE/8ALAm05CTw&#10;OaSfZoC0usTlCqxYseSsCd5wuct0uRwQhsKhmk4XzQEyepdGbpfX40k7d9ymV1/zVFe5YwY/PlGR&#10;FcroDABCCUnpcFbSKNOXc/bo6pkvG6GIB1WWlDsNF+f/KI5ZuiUr5nS5ImlZ/V953hg8CE0lme6o&#10;9CFdq29J17zaPA7WfBz7rsYKpIgOUKNe0g1AAE1kZejf2WRQoE8qJOfoysljJXei8aUVstVMSc9K&#10;KAt1xW9jAohJmjA2vcaC/2/vPADjqO78P7OzXc2yZEvukhsYGzAQmiGHMeWCLyGmpNEC+MilHBAI&#10;yT8huSQXyCXHwSWEcBAuGJLgQOiBHNVgOqYaYwO2sY27XFRsta0z8//83tsdrWRpLROwBMzzevbN&#10;6/NG77u/3/uVV4gI3gx1i+R2raSCYIQOuW9FseRayiEQDSq00SX00idFbWhpRlm3kL92talq6mQq&#10;54anE/PdSq7OUOV2ySzI0w3lKnTdUD/fmPpWIC1AIw3L3ht4DRhlGJYamUoXUi5g2EkrGA2nMxVb&#10;tjtGiiYLu6cx4AhQEvziEgiGOt2yxg6rs5mp56OypIouxjVtCHxWdMbNRJvZgKM2MwRRqZAUMKV7&#10;S3cgDUrFaKgjIAQLVbOy+YgAhqAuhc/nxfvO8Yr4kY/gDKAMiMNUHEbhK99zKVj8OThUBC/zVMHx&#10;FMd0UBhuEX8weJbWFXFaowtwMDHuuQA+nY4oBgkD+oa43ScRBWwawecrufi1Pv744/FDgzt7XXiw&#10;XQsRkLFB2miw0ahVONo8JBSmdYvnV6KsQw8EiebTcw3kbrtVVRV2ye/ZY/5+1xZIyaNoDgh2LaM6&#10;VKRcz665V8UL66gWVUHVq0AgEUV5Ce8K8wkrlrXTtpvlLmQHQ9mABR0HzytEnxBrhm26GdNld8G0&#10;BNqEJVZYxBRTnWIWuRSzzHTQsaAmDSsYkA8McpgI+CastJEly3LjhpkKUCoCDS86vGo/UU8JIMgh&#10;3DTF0KhGoYzJ7oaQnBabhIGgZPPpG+36zullsvykrhlgiktxzzMoA0Je/E5jTIK/aI4cwfUpw0QE&#10;jHd+RMCsfNyLolmNlgzYp58AN6LgJvuDFMY9KjqDpOMyC31DfA6iWkgt/DCjZIPXfpwY/uhHP0Kk&#10;gGABx6u4XKU6Cjr4JXzrrbc4jAkkpS8KUBgXpChmX3nllYNhqjTqcfUGw0rT+4D6WpDjFSGilpte&#10;c4XJfcX7XzLXQo8KAkKK7JKOvU9fveURkHzdTrfWuh61r/r9TBeAJSgyUChBW/hhM2MGwk6qw9m5&#10;zG5blu1sdB1xc5k2hVF2zRSUGoho81F1wyYCDDBNUNB2TdnhUyFgdJhuEjISdtl1pW4GDjcQ4mO4&#10;FtUddhahAR0j5Lhoe1mOnYXIE2y1okYwbIYsYaAt2rRt8ZEMYFouwMtwAVEU3RQIdpuYXNf6q4sD&#10;6pbs3+xuBhLZ7M+ffbaIn4XdNfB+8217Sk3NyfvsU6Q+xBfLG3/xlAH4AC+8Cn7hC19AMwbv0PgT&#10;RZMGig94AgpJwYiYMzeookk/oA0kRVzAQUs4oEfQjPIgZB14h54dGjkc1oFKNlJpcBCKD6eqeGDl&#10;qCM0cgBfDJZRz66vr6+rq8P36ne+8x16x5NrkQEPeBbPXgiO3cfDWu5XoJgAWPeyum6uhZ4N5e7z&#10;SnOKTWRxSxsqS6CnZ50e7edvGaREC0vns/SQ9FPsmk+pwsT86HumCQHH+CDpNOzKhAmhZbpb709s&#10;uC7c8g4ZqVjErT0pPOaSTHwSbCzu1TNOWnMNPBYKLPhgtLJOiWkkXYNjK+hbPsg00m57yoZiS7FD&#10;64rgGE0FS1TZrbQhyMo2H9dk1glnLEcALotmP57BLdeuYDuD0ThOhwxRCF6hMZMGjt25YZT9eX8+&#10;DuZffL+/RTKTzUIB/fShh+RvYy+HTGb2oYcWx0FIG4AM+ENxGuM5/Ehz4hrMLIlwrOTyl4MBMokc&#10;zAbGYU5HCrojeo8Pgo662N5BGIKGKNPwsOAgFdlK086lX3zxRSAPNlk/PSp4qJtce+21oCSQip9q&#10;CuB1dcAPHvFeTt8wJ0WK50qJbrgAKaLfu9bVlXwdKKXXNrfE5eP9heRb0GX0nebBu2pTmV19CRKD&#10;9FLxXCnF00oKiJPvRYqpf/rCbVfQlVVJHZUsAQWvlCBbV/lcrGeKakDqQKXBF4s6HgMIBMIhw0mu&#10;nhdc8ZOSbDMbcq6dDmaMZMvv0tveik/5fWDoPpER04Zf8UPHzUC1GYGQu3nTtnl/QnmdA23Lvvil&#10;iv2nBrKAJJRb0DpgcqS+3kq7TgiWN+hsWNc57w9mOgkhWHL2F6smT4XRDkOCRmPhfSfExo8E4cqU&#10;ZDmx8p22P98VsJ1g0Ko55yvhcfuyOAMBh4TAuJFCiTqIqCEld3nM7gk+Dnafj37coalzMva5WjTW&#10;j/IfcJFs9tN1dcXbxB08qn/nnnsu7hUwjEMvGuoPr/GoUsPSYmQCPEEnokmDjxntLB4dQ6rMnTsX&#10;cKQ8hCFcLUeazJw5E0zUzhqAS4APs2Ws9MBKVHAgBnErzbFtuLRBBxucBQRxV0MvbFCCmDQOWQqY&#10;QooWH/PezPWIBIE/wYLdrZIe+YIjCopyiNIdzTSGqecREORDoAVALd+O3GkAU8UKLxr6pKjEVIV8&#10;rdytai0HharNfD5Nqr6kuXxavmmdUZDqleyzhMrQbWoaNQiraiPA5Y5+A6bbuMBY/e+G2epEIjCj&#10;jhm2EBwjrN32nBG9PFl6Y2hCbd2PrqRTEJRKmRVLd/7xjoibBhfLvvzF2pPlrDFF60lu5LOnU5Jb&#10;IKl16eJ3/3yXkUkGXHPIV88afdxnvf07Oc7x5M+z6wfRR+hc+OSSv9yfctJGLDL20gtLph5GIwwa&#10;arRd1A1hrWVrMz+rqk5vFx8He5uVomlHjRnz1zPOKFpkgDOR56IUzU4fB28CSRiWAEkYGuMTHyzj&#10;hElYBYQn119/PSdSolnNcEFG7PA4yYQ9PqCTvUJaAA1xr08uUAiHyxmVHNTJeR04cSALkEVbG3YY&#10;WhJeG1oSdhjzZMz4aGfWrFlw4ohZsEWhPPuJAzwpvXUPDhJYOf3inQpb0PigVxjXXXCHssKoCg7m&#10;q/VRLJ8ty1eVZTgq7ILOPbuR0rm0fJ1c1R5fqllJ05EcSVi8TlcTVOIDEIlIVn3EVMRJ77DfvSbi&#10;brctdu1SbgZqTamtRA03bIXW3WcMO8EZd54J8UegegDlFSsYjieNDriKcEYADfBk7w5aUXYaZcMQ&#10;sYmbRvmaXSc7zYRlDDeSZIcPEE05VtZFW5BeqGMnYbKNcJBfmrjrIpCGmbGyESmZbDfDUciUEpl8&#10;Bys1xpx/8t7eE7kKfNW3f/l4zQDUH2ere8/EUSFgk3cLLJ5//vmQdV4KkalTp3LGppeCoNmLa8s8&#10;boE/L5EIh97pW46s89JhwAn6lsMqEbN4WQMaYckIXQPkycJUgQg4qKKFqJNL0WXkSkIXaiheUnR3&#10;aVDoNsnRNVQFbqV11iDsI4ChEnNomy8rQlXVpLSSr6WayiWoUQkDqjJzF4WT+RRhUJWyXC5TVYTu&#10;IlBLeRPWXRSOXVcuAP58a1JL1eVSWIFUZaAmYzMdEIV7x0QKEks1PBZse9oSHZlMx5ARVsVJwcDo&#10;dOeiUNszVkfSiRnO9nvN2i874XIgMCuEsSkcsSO601nkyrlJEus38E7xuLwYeneAOahKHpaBsC3I&#10;bqEw5EYIwAy4VkDtSIgmtpRB1hwEShkdshfkw/IQLpYCSnQsj6QUe2hXPZ33iPlH7foepPRgaHeq&#10;/HvfqV/XnH30Y1B29fX1H/3n2IMnYInkEK+3Sjo3t05YXrsGSVRLVrJYd7IIBQbVevUWmECVWuJk&#10;qWYkB/TlwxpndZKob4noWlzZEgRX1SKW1nUhaZg6Xan5LN2vuuOiHku1pPpTY8p1ISOh2XzJrm+v&#10;b9WVTu+lmFeB8tK4PBP0ms1unJvONjwUTqURbbiRUbGJN5g1szOBQMjZ4b7108za61GhMZsWOZ3r&#10;jeg0VKORDEOYIfQFCZkExBywzzQpbhUAOfqWnw41BPbySAfi6USSALcApGMkCNpRwDTDorqtJkd2&#10;UmlRIFbQmpGp3wHRt1Gz7A1bmtxNGJQ4GAgsbmj4a9FDr1c2NfX8E9nNk/rZXTMwqHbruob1Icc0&#10;89uDBeY2TxLq7ll6elGqZegNSUCUdSdrTnOIsihzuSpRVimFZPGxQOVGCmh8k0S50wVZ9SJpyFWX&#10;GAtbCCMlNKB3WD+oGxrUhbjmAmJSFWPVSt/CbEqbulc9PiGKBLAUGlNIPS4tyEPqhoQ4ktr5oFLJ&#10;VY/d1RcPKwSvoI50wHdOYc+yw3byvXDbAssMJQw3NOFbVtXnDKc97IazZmVo9BXppucDba85Rofd&#10;/mas8gDTzYZUlzQEAQ5WSSdqO0IAisaFuJak/EWmkho8HIMIKBKSW2QmSg2RpByNSjE2K6EEaVma&#10;lfcmudKUkPxMA0XUpKucIpdBh4Po/sDSz3v1VT5Fxi1ZBSr/uyn5Ccvmb57D0ZH/EsFPDGox7AZi&#10;Juzxg33Nx5YtW9CG0e4VKINZCNuC2uiY1vBPRVOkIxvBF4P2QINqITuD+jxPshC80JG2SKF3xCaw&#10;xro7tLJx9OA1TkWEy2wdIl2BTy+0aNblP/CrgoSuVtPp1PbtjQw13zXrR1agWoWyemQ1EnLLU1ZX&#10;LkWlCX5JrqRLGUWmAGhSRiGT4uAEXnSbkq6qKOyS8rmgElExEcNYwMaKCOtYGKQnKSRUoyCKHobA&#10;lgtikqFcq6B4Z9OVjDvL/pnh4mQAwquLFlLg2NWt7kF1nh8+DdFcrjfeHhSZElnrRJkQuqbfUKb9&#10;zVBnAxotkehEc+TpDqOyS9Dcw6TYriwP1H7BaHotazp2x5sBQTKRVNAyM4GmgghGSHSEdhN2WXqR&#10;XwsFenpQFs9CYWhGCgTpjzyRwwjpJ8JfgWTalJ8KS/BUWseoWM8LDaqmaFDjPRGCflAd1710u2oI&#10;7ZY0sDe4qxpaUlJVWjq07w+5FRxs4oc+ZkCfEYwzak4uRtEPUcasWbNAsT6KSzIwh3gEUTIBnUFS&#10;UJo54YQT8L6FbuA777yDquDXOERBBUTGyItZKOwb0gW6OOeddx5ymBtvvBGH/mw7IizG+AQ5CWPA&#10;vATPN5iaIGueM2cOzdIG2jy0zBkA1EIkjaz5Bs4F/JADAyaIFZ3aY3rggQdxNMsjgOOky0pkufRY&#10;KbJ8+K8IPBBAwIc9MQgQxwaEJEcwh/Y4lAvHo+xaQZYILUYWyh3CtbEsoVRYk2x75TFMlrGkU0po&#10;G1TiMhhNWNnO9uZFz21d9EzLK8+3v/yc/nS8+HTHMwvbn13Y9tLC5pef2rHo6bZFTyc2b8afisCd&#10;IEpWcEDcFsgmGdiYFYoT6knITtUHTyE4xIfRCf2kAr0TqMhWoxqxSgDL4UkxxwBXeQawTbSlzQx2&#10;ak5GHpWxt68BzMBFJ35AwKpnzkQ1BZCDe7XdQNUxmbpTsqM/Y0ZHMzFoQOuOFEIJlUd5GZUXJK7u&#10;uaihqQSGSU9SWuXRm4ZLXU3eE+nq+eRbSqlyqvle3qLXW6+RHj89vZbZq4nXz57dia170T7JfWPr&#10;1lP//Ofcgxct/AnMZFWjM/irX/0K/heqDQQElVB+RuwLzOFuGnsSNP5QiwEf9fxoyxNUoNEWxCQO&#10;dEPzGZVAoA1DEWTEeHKFcNOFiUBGoS1ImwSEMMiRORmKThGYIBpGKYd+gT+EJBzWvmrVquuuu44e&#10;cezKwQA0wmkBzc3NKCSi8o3VHSJs4BIbGO/slA/8rQkEqiBEgvr1BxAZeX1dPWRFZ6ITJbZoOMoG&#10;VtdqYhCCj/wXKosFxhcoAbyBPijBsd+F70uhWsAMNWKJCTaSKsjC6gRj4CdJBUBEj0MoNIVdwKbI&#10;UWX3TFAsHMxYlr1l8+bjPt/R2cwAI1JWUIGOaZMrlBS6x9B4Edcc8fubg3PPYzCGy44bVBftyEgV&#10;yQ8lmLXcpOmGSGRgUFBUV48gfefBJsB4JJlhymOqG7LBeLhMQA0LDUWqYcIhvwMM1gYwRcvZ7Nwg&#10;FeB4h0wLOUGXluTBAhb6K+hBVx4YrrorSEeumw0wn9IDsyE0nd7zVPMqfeeDHrxCM5lA+fBfLrlb&#10;Tf0xl7kh6zJcZY6keO4pJJ0qTJIuKXkqyLeum0vo/jXocHCE8nnXfZC93DXn12Qved2Tfvncc8+v&#10;XRso8B3QPf8jdudks8eMH3/ZjBnFxw2/CejAeKK5ApwBSbCoWNG98sor559/PhYgeFe9/PLLwSzU&#10;X2gKAm3u3Ln7qYDKNJgF30oZ2NhbbrmFP3noOI+tBr9gmZ9++mmqIJiGfuRoJ1jjL3/5y8AiuooQ&#10;kujfQEWiiog6Ia1ClkJOcgoKhTE7weqOW0YFJYjSNXTiySef3MNBbPEH3NNcHoEqXAUHDaOttW3x&#10;64ujkRhouG79OlD457/4+dhRY3k0hRQsQeG7lCt8WWYAAV9CNwF+LD2ElSxtwEKNQ4ghWYGa8NOg&#10;g5kreCQYBBIp+MvzqEKqBUXRxFVCAcg34QKDGGkmjXCHjVRAWkjrHhX8UZONMNCXwLWDfpws5VNw&#10;mtj2JrbYjS+ZO990spvQWQmUTDdKD3PLp4VDGPwaJronjI+BCnSBG3wLScs/HoT1T0waFpoV3RUQ&#10;lcGGjOTGdNtqo2O1azdb4WqnYnKgZJoRLGNaDCdjdmyRCI9VOhF8JC4dqabEGthlaDQSyDo8GfnM&#10;g552kc6rYjJX4LHMnmZrJUHdqK/cncRJp4ZqWhWXeFcKUcYhdVUhlYlio37H6k7ydNuqUFcxletd&#10;Bh0OeiPLRTjFCRtYzk4CH7XkhLi8L0VA9yzdy/0LGzb8bdkycXbd7yq9tDJ4kjIZMxjcLQ6yvIEY&#10;1JhRckamxnYe1sGA4K233gqBBqsLJ8se4gsvvKBxEP1BYIunhHiEdoNp5U+WXUVwEDM7dv1wUwrv&#10;rKdBR9CjhqslBfIQa2WsR9AiRN8QNhwml61AWr7gggtQzEbLGgoUdUXM+DgDDwYcWxTaB1jpArYU&#10;qhOtb0jR+vr6D2+mWeZ0KsvCNCGQmRki48aOHTNazjLduXPHesPYsn3LlKn7MQZKAoRqBUlUzF4B&#10;E4BRdrcsI403p/ZNv/yF29yUERtYbCBYi9IDXGrWhUuFUgzB72YzqarZp8aPmMpjBp2I0EyWsoFl&#10;+x+MCIEikKBpK2tmrTA8aMnX58YT7SHDykDltbW0PfqI29oRytql+x9izDjSsJFMwAxnw1PGi8Ze&#10;ui208Z7s+mtDrWvMVKsN6LJVZ1qpUHWm9lRz/LfssilY4wKzQuQpDIIu5amAJZ4EeBRoF3wBtjQg&#10;mUa6Lb3+Tmf9b6yOFWE7RW+4QHCjQ93yg5z6S9M1M10jHUw1MEUBN2KGR2ENDAzKL4Ow1ww8pMUZ&#10;YK3WYuYJZTaoIEJ2WbbE1WuQGVMILbfMHVmSkgv5SP5b7S0wdCkr71A3QlQV4JJDP/Uc0oZ6eblv&#10;FZeCqrDkdg+DGwdZeP/+73Js5rPPytnBTz4pJ2eim3bUUd2fotidqOAEAvuPHn3IiBH9xc5i7Q1w&#10;HqB21NixxQfBumWdozINFFISgMMwDqaYfUPScQwD5wsrCouKlrVuCoVqtvMwOGHjD6qNW7b5oAdn&#10;zZoFywzbyymgABzuEgCvFStW1NXVAWdwsgAoVCdwxjYfzXIyFKCJaAUG/NFHH+XYT0QrEKewzJCc&#10;0KRa0sJgGBLMNduO3/rWt84888w1a9bkVkLxZ3vfuYKAEuDNWEs8RTxectfdd55wwonHzjoWZxCV&#10;Q4aOqBlRPbRaWF/BDsELS1ydQPoJR0siKw1wZMMLb3qBRHrHb+Znd2yGflOLULbziWsCkMJatMs1&#10;47jJX/7Q3NCQxYuKGEJgZBsMZFJRmg9ZKRcNYTuQch07OPzfL9/v17+GwAGhQKrM+hVLXnnW3tkK&#10;K1196ilVP70cCJSxwZ5DaWXaQ+t+5b7zi3A6mY2F0tUTrFh9IJ3ONr4by2yx193Q2bYkdtAt2dgk&#10;2GOgGZItbAfkVAm3xXSDyUBiWLLGKWOcTlhwkMcw05n15pIfWdvuiiRT8NvpYIUdjoOh8dTOwLYn&#10;jKZF0elXdI44xwi088yQs5ZZgj9BUJZpyjQtCjTcYNsZG4VnO5J1Uu7IzwZrzkDcoTBJT6F6B+qS&#10;QySeR3qmiBDIEs99JCNXpitGYlcayaqK+rnSZKHqSZLlJeumVQX9k9YFslK1MAx6HORgz2uuMbDf&#10;WLnSmDnTGDZMDj7eExyUp81m50yZ8jOqfzIC2ATzizN9/bjgFGwpicATHOtxxx2HwBcQ5ERjsE+X&#10;ARxRoubI9unTp6NBzT4d5ijYhwBeEGsc5kkxdgkxsANk0dCGESbA/ELiAWHwlTC2gCyMNpwyEMnW&#10;G3gK78zJn2AuxYgAN6AeTUFLwlPTCzgL78x+Ivwy5oB6MB/Glc0pJJC0zFpgfVQOrVy1etXBBx+y&#10;atW7qXSKQ6mQeyCLZFcMGJSdLYryn19OwA/UU2uKGEtVln3ASoSi0RMPD2zaZppxhJUplv3iV4LJ&#10;TuSb4ZGjYmMn2W5Q1rXTGR83rPPRpsimbeyiWbgaMEJpA2IuDTB1mqG0EJFOVOFeoK2RDnGqzJ0t&#10;pFo0nAAfZTCt0QivE4NcGQjOVYIhd+OD2dW/NtykHRznTLgoOO4UOzbWSHcENy11tv/IaXgq3PiC&#10;uepq94DrUS+RJ7eDTtD++br/vHfHfCvNjkDs9/vdsJ8xHcIVZlbAHanO+ludLbdF7ZJEeaUx5lyj&#10;5nOBYLnV2Wpv+JO95dZQti29/L+s+DSBFvgrgNCMMGDZjWNq2jcHNvyJsUJ44B0Bu5CsVW6N+Kry&#10;h8BvBGhI0POoovmLAJuXLM9KgqTlg8yiuteFdIF8phCzhYWlqVxjqqD8dKmE7oW86rnI4MZBjjM+&#10;+WQD8eWmTcYFF+DNzli8uOcT9O8eRfb+Ffw4lAJlkIR6T4JeiLYD0dt/pLNjSPAK6AiQRPASoewK&#10;TUpIR+pC8AoQAfKQlngpbPABdt4t1CJB3yI4JnhZIKBnmgJHTPCyPqSILHZFcIpilmts3LTRcWxs&#10;YZEayZ6g7N/LSmHPDwwkLowXiCn4IaQdEciarJORYsiXgyEzVj5x/m0BBxfHHGINAAA8vUlEQVRQ&#10;rhO03PYdy47/x/Dri3c6xug5c8Zf8+tsKumGLNwmJzKpIUfPjiQyeGUWDwDt21d87/LA2rUp16g+&#10;5aRh//I1y8ESLeSks/bEibCT9AX4OYGgiSM+U/hLRiYGE6xxXK2ggYd5WWdT5+Z5sVSLbUedfb5p&#10;TPo29UMpCN2wM/YoY+h/OO1fjSQbW1vfLk02GZEanoORr0muv7nzd5tSm8SIN2ve0XHfFUMOQjYs&#10;klnLzHa8HVxzoxsMZ2LB7IHXxapPRfcFSY7BkYtV0+3FqcymW+z2TcGWZ12rzLAhqXlyKGDXxECE&#10;PQDcAsrkQTwHgjGLqOUIajPdTJnCwa41qOkzNbmFuJaLq58beWqCvqqorq6oP3WvLkyWPJy8L2oT&#10;1JUXqn7L5CWq1y45BU3JbWEY3DgILc/JuaGQcdppBodVLl0qu4TqCMrCZ/Dj/gzsdga6FoOsF7e+&#10;rt4zec6yQaf3zvILhW9Wm2jACehYEahEIQizQVJQaAshCzXj8K52jM0+sbGA1gmFo24A1STqBgEW&#10;Tryz4jDRrF0rEovNnIEaHIuNVlKtrZHLf9khaGyEx04Mn/hPJNOYaMnxGJjcSotYz8KPirSBYpKO&#10;v1MuIZAU6AnZbW8bW18hOVNdH5x4QQZW2w4xCofFAu6UHRg7fIHjpkqsqBMtQzlR8D3kPrj9wYZk&#10;A8SkwETMvqftvgszF1UHK7HsZdh200KjfbsA8sgvRoZ9Dm+mZhY/WLJNipNBa9pP0rWfDqR2mhX7&#10;u9sek21SzpA14NmFWRc5CTCP2+gs+waOETPT4SzeBhm56DTTHdMOnS23OkiPXiiIC9zngyrbhXu6&#10;akG+zDa33idfj6RcN7TWrXxXie6xwY2DvFQIEGjAU04xoA2hB4cOlRQ/+DOwxzOQWw+i0sKZP3IM&#10;k/zxK8JB+Fxi3Ar1IKwWWIJxMByf+2zToxudVuTK0UBsVuXx4VAsY2XkXAKRhQZBKXBLdGNwC5AB&#10;DWTZKeKLqNhOEPC4pxhuuReIS2VsOw1cIXUiBngpkg+4Ua4G6FpgV5KpjmajQIxAoWge0zJUl4BK&#10;x6pwRjbpoiXTnGhlHArSMhMBO5zEE+p2SkGyZd1I2A0kAHJoOtvuSLff3XQ/Wi6Tzfrx9sRH7IdX&#10;dKxY2PbslypOyQSQ4RiB5sX0JtRm1XFmIIItHKYjDu61lP6OGxxnxs5jWABadvUvKY+hsZPeEIJE&#10;hbUGRiMlHaX7sytghAJW69scdOVYWsmX2VJzq/cl1JwUXOS9kC1f/PfgUZF3OTTzSks5ScuVl3Si&#10;kpKrLikqcF+IqPnkvr4HNw4y6n33lY8OoKEf+j0DyCuQUSKZ1YYf/a4n5iKggxZoUAvRM3Jh2GSC&#10;bgSZMiovhefYUZ5aiD6IsB3pGY0wBtgnxuD1zqYhomQkJKjXUF6fKYrEGVMWanl7mrq8V9ir/r4j&#10;3soRNk02/FjREogHNSDmlhJCYVlTLCN2upZ0vnPO2m+sC6wLJo2YW/qnifM+P/wLojOIxpxoxVAf&#10;OSzSYSgsqokeDGgFlCjMEs1qFphCNUSq+FSGUqJ9G1wC0USQEkQCgzAaTIUOUwuXpmWsMjyqiHq2&#10;WuSw87SJAJo6qNe6xmawDaR2gsMoGlDi30imI7Dk4nTrM2xBWoEQOGRbZbEj7nRLxvOUzzUuernz&#10;BR7j2LLjv1h56pMrnkobibua7j69HIKUt5w0O1abYdReQmZkFD5kBF5Qb2x/z914k9CioTBiYzeZ&#10;zQzbP1AyVhxawaV3rBENbiqhVl1zuDNsoWVGjcSW9BsnB1rezgQSPCYKRBqqZJh6aulPJeXu5Iv/&#10;6pPHQTrUZeglF1MpCvRIyRF8/AwxB/DGhS1LQ7RD3/0Ogx4H+/0kfkFvBpAp42YV/RgEtezZcQCx&#10;B2Femb4iyJTRHwQ68c8KMKHnjIYNAhCAD7nKN7/5TbAVPUH0YBYvXlxfX6/bAci0onU8Hkc0zKYh&#10;4mOUZhAHo2SDFg5KM2AffrqQUKOKCAKiM4g2j3Z3eP755wOXQCHCGW8LkiNQEFhzwnpdXV1fo92j&#10;dFaPLCm1rBCbqNXCvSIBVWKuNcEaiDgjEei4fsM164x1JYFyKxxtDW27astVx1bOKkdigRQAeYlg&#10;qohaBQNh/qDjpDlZ70K40QhX1SUFhcEWQxO1laX1R1TflAEAZfkLsLCewTox+hD0VJp+ejnLrpu0&#10;TDlGjmlKOdYeFHeyLcIJ0zC7lHanm1wfaWugY1FeEc59iOskAVDTSf2p6ba0my5ri58+6pQZ8cMO&#10;jk1dZL+6cMejb6RXHBKflnY72P9kq03MdQM2Zy+FIXSDRrZjrbn8l+LqgPNB6AgBiH2OgYoibu/Z&#10;GGx+3kG52wozkiiyY9xIA/FtSSfbRKcMSS48k8yC1Fb4pKZIX8hWdB95KvBk8s2sykcq8KEBPY0k&#10;yf4FtypHV5I7mW01hZKjk/Mtev1IVt/Bx8Hc3KRt+72WFv3b2/d0DXwOiwTTw5FFtc3RSpk/fz7K&#10;KMAWGoIgEZiCajR2bHgb5BYDD+zJoPI4hwTyDRku6oH62TiTBPQElagCAmIPh9kJuIZ8Gd1D5B6Y&#10;CVOd8nThbbHxRwiAIvNFGAKW0TighpdWtAWxGwHm0LkhIBqmGJJr9GkQTKNNjfwan9iQjcCu1nDU&#10;OIjyNg5cgdccOfBBTLysmHxz+WXCd0FUemHdyeoFDB5vWXh74g7icyvOGh6u/tH2n72cee2mbfMv&#10;G3URin7Y+rJDRoOCQCxOISMFzQT7pB0Jsi+mIA9BC41iiAEgkEsyt3wgkKgljLV0DMEooAH3TJsg&#10;Kzgo5KRuSuQ0qmVFeRrxialQNJa2Ux0rgsmd2WhMtjCDJe4+/2Z0brfDprnp/uC2e80IeC4tvJda&#10;szD5GM3NKJtxVNkR0VDktKFnv7zt9eZQ0z2Nfz1kzP5Cx4WG0XHATjmJBp4oi/kHgwxHzLLpQVS8&#10;GVFqLXx2OFtulEx1XXSA2KZ8J9C50iyfxqCQ4LhWJmOHwi2vhTqbqMvTKNSCCuYnAxJaEFw9Ta+X&#10;nllqTpiWXQNpXmEmTIqoH5JcyVyeV2TXBnZJ+WjjIE9aIhvDxYIcbdWPsHbHjqNuuSXDzq/M6OAN&#10;biZz+gEHzCsqLIIGBIwAHRRfcMKKRQenNS1ZsgRYxMgXP6lgGSgD4qD2fNtttwF2nufBhx9+eNas&#10;WUic0WVBjItXakAQZNQmH+AjaIgFCOJmtAW///3vQ3tyXh04SJYGGezk6JfDTDCegwUmoGWNTBZS&#10;ETM7VLihKDFDRh2HsQGpaPOg0owlHwCN/o2eelSygUJUIGn/A30ZvF21bGTl6BfNrQIygTBIPDEZ&#10;Yfk3Zbb/56b/6HSS+2WnXFz93Wg8dM/OBxa7b/xm6zVz4p+prxjjQC+aERpRR/FShXYEOGgUVFNN&#10;QwKy8MXsTgGi3PAsqGFjtsZTUZi/NqrlhsR2pIxFMINvSQXbRNtZArop/B0r/FSEYfygTNmU+PYl&#10;wbZVqY13ZOsviJkJM1gSqDkpDYiis7ju7mAKR/Y2m4Nm2rh1y8Nbs9tpY1r5wU2J1hY7MzG+b5U7&#10;fHtgy0Mt91w86oIaqyZVPj3Q9ID02/B/oZFftoIxjJfSJQdaM55MW04gsdV6ebaTWRdw2u2KCVZk&#10;iJltcY0me8s94dLpaFunDaEiQx3b7K23oN/IsgRJFdDLzqY8maCiEHc8OEHPvvqWRO9Wnp2gvkjM&#10;p0uCjnOlpa4gWwe8N/KlTu4F51voqt9VoZfYRxkHTZPDhL63YEFFFM+LfYbXNm8WDmF3gYncweFE&#10;4KBM6CAOmUxbGi6lWICNhcrjqDkCzCwq0JBgcKDwqqTjPBWWlu057EkARyIk6uag3VB+ZmmDpKAb&#10;t4AXmtUwtigSYiWCrR4EJkffcfwIFB8WIDikAXAxHYHtBT1ph95heNn4A/4wnuMW/AUx0dqhDH+v&#10;kKsoEkJLwh1j4rJmzRragYv/wQ9+8MADD+DEgUY4HQVyla3JYs+5J3neKpKVwo0wmASGo03mWC+S&#10;Agh2uAn2u36/45YXnUUs2dOGnV5hlThu6EvDzn5j4xsbjPW/brrqN0NuQssP41mqCOzI0hb4YsHT&#10;iqCeNC3aKPRDd3J2mnC/0hkCCd0ldeR8NcFfGUYOJgU0hSAkV8TQeRa7YNdSClgltdHas7NNi4OZ&#10;VmPNtUZkaHrUSZQOYZaSWJ9af32o6VEAMGkFooFAU7bpzrY/GpkAku/fNd34uy3/i69SttU6rQ4g&#10;8h136bPbnz992Knm8BMC664z3Z2hxkeNxofd2lN5mlAgakdijMLc8Ecj3cCz8kBOfLRZOcPeen8U&#10;onjtH8zKTwcrj09CcLiZ5MZbYi0vIrWRoz1zdoM8nWAg6AWFKM9Fu7mfCuaJIHk6Wd/rO3kfBHlc&#10;DXy6FZlQstS8Sjs0TZv8lsmkqyC5uj1uVSt6TTPDfYWPKg4CW3iLh3z704sv9vVsuXRMUPpHEsos&#10;BQL/efzx0wv29XfT+F7PRqmWk0SKdwsNhSYzxiGQWoDOsGHDIMHgMYlz1RHiEHpQfMANKbpBwAh9&#10;Ok7d5JYjNznKDvyCq2VHD/iDTYbVBfgg96DvUI2GpoPwfPbZZ2kBWg/XDAhPIPFoFvoREg8FbDCO&#10;kYDFtIlVMiWpy/GeuIEAK6EW0ccGENk6xO6FWt6j6cL87XspH0BErx4WB63yvvNtqwUifEMo4ESc&#10;wBsdS3/bcKPkxoyb0/976/JbUTNOA29ZbGUjf0jMn9N++vHxz3AkEKolLHeqo/Qs7J9qEsaWpmTg&#10;ql1JAxgE1FA/jAYDOEFIg6CyxcjvrshVkHwILQiYissakb+qO5HAqFRayi1i+ULiAs6Ex30l3bYw&#10;sOlBM/FO4M1vuBv274yPRlcm2vx2qP0tJ4pMIxTIAEWhx9of2dD5thUMloXLKp2KTAmYjWVxcGRy&#10;2JrAxrSZvKPhT6fU/lOw8rBUzVnG5uuCVnt26SWh9Baz6gQrWOm0b0lvmR9+b14g5WAHCDGL1MUY&#10;fpa95W/hFI/YYL/xjdT4r4bL6s1tT1gb7zM7U04pVr4yJzw72MdGJc8jXLF6MHm27phECp/8W5Fs&#10;9dz6ouJ6QmhBpTGh+QIkkCdN55JUHpMv913N6D+j7r3mm+D7o4qDNSUl5x1+eH8A7sn33luHUUq/&#10;w4wxY47+MA0b+j2Q918QqQhkHXwl+24YCx9zzDGgHqrLBGgursg0ACPINHblOIoEGILygrGFoINH&#10;xiSOvgEvCMYTTzyR0zvZK0Q2AkghtQA92dGjAMwsVCF/2ZoSROmaHUDAi31JyEPSMSbBQIXWQFJN&#10;KtImA+CK435M97DGw9AFGTFSFNzVsE0J0eo9NhBJ4R4SZC/3/UW61gX1hWCTtcPyU+uTRWsF7VjA&#10;tq7ddPVGZ30sEj0zdlZ5uMqJB4N20jSH7ghuvmPjrW1Gx9Wbrjl0n6Oi2ZJQAD8xkIUsvnTWwh29&#10;0oYRaCOgni17BZCCIiomCNgBYdkQ3qkEY2XXkN4zeJtxsXhDNVE82EOpyeKG7HISbLqhgixg6fLN&#10;2pbVbYsnPlxL1oYm/8rAsGTtfcFUk7n1KQhLfNgLF1o12tn3B9l3/stIbGhPd9y+7d5EJFPmlF43&#10;5Npjqo+GgbXtcBjCL9ty5qqz3s4ufzrywlvtiw8oO8La99t2+lVz+6JYckPm9Yvt6EQjVJq2t4bS&#10;m9xISWr4AdHtr9tGSpxrDT/KLd8v3brUtOJm4j1z2S9EjzqYFuWhUMQsmWS0LAu4ONNnExXuWCTF&#10;QhFrdOKur80qJlIV4gIXLzjKfwn61ZFMzdzPg0rmnvlX9oo92hQszL1wec1Fw0cVB+srK+cV0A5F&#10;nvFLd98N81akQI8sBCY9Uj6Kt2i9aLJODx440xF9jjA4pW9heAufDts47xZqTscPUkHH9aFOOj5B&#10;BR0HCmHAddy7Qo0WjoF0BNDeQcZz5871SrLhSPBudQQ09wr3yHp/t7k1oTCG9UUjRMV5qGtjpsaa&#10;kQJu6K7mJ+8N3WNGIp8r/eyN4/8HeopVpkOasonOPzXf+UzrM3duvvu8EWer9SeyWQjGrLifCSdA&#10;plCF7P8FsB0GsDioKGJxoJtYo6R3tJrb1puvj54ZTIxKGpmG0D7m6lQkagwpD8Xj0FBBCLosu4JZ&#10;qDckJkEjEQQu8d+STXfIGEAASEt09sBwNJlL6p39/tcc+dXspgWZna9Zdmu2pDZUeaQx6nNm5CDk&#10;JsGOpoWJpY8mHuQhpgQnzBl1cokdE+Inh0hjTqz43LIdSxvdbTdtnXdt2WGZkjGRafPS715lb78v&#10;mN7hppfDOEeQHYer0hP+LVEy0t12RtiNYnzoxGqD4y/rePPrFWlgjjGiCYmYOBRMWva4o+3qz2Rb&#10;v2uGU+K6C8G2Zu+JiGhJqJc8QOUmVr8TxTyLREXQjg1nhYP8UlAf+GfDQL8iRq9oPp1MaUpCccoX&#10;QeBTXfNbH4owVxXk/cr/XsJHFQd7eZQ+kj5RFnV9zIGfLLKLgjWQpw8UGGK+JmsMWBE/MpnQoo0X&#10;Z2fHAqXjI+OWlD9Qtvbd0PoVnZjEGfGOw4/8QvZTExrNYKjTib2VPmtnsLQK6crW7LZl7uv3/3Co&#10;2/lp6LZY/YaT2hccGju8NFCGujbK0s8/03LPnc3vrNwZjmXr9k1MOefSodGKCJrPKevuPzYsWbaj&#10;ZmTppEnRz39h+IhaHGxhtWe1O53vxFa9/pODg20TUbYef9ToWmzoMOADYcEGoRsxiEb/sPKpaPWf&#10;KzK2Oa4iXLYm3HxQRcm/GCNGg3Qjv4bBW2TH298NXpNo7ZwcmNa0LtNa4gYtDs4MwpVDiH4+e0ZZ&#10;YCi6kHXxYW2pzlRTuDm7r1X1607n7EhycXbnK6BMsGSiW3GYHTnczXaE9p9fWTUhhgIkROrI00u2&#10;v5lZex2AD1QG7SAOYFNlQwJ1VxjZrU7C4EhstB7lkDktEMdbmMIjhYaynad+eASSFS4KjCn3tGpD&#10;UHhdeT1C1eX+fvnWNVSiRj2BRKEaZY+QuBdyZeWeEgUZXolukY8RDuLHH5EIjBU7MU89Ja66PuLs&#10;bbcX5d/8nTOgl4JaR7kVI7wlfyzwqi5CobKSEsyNscr4wmcvGFM/lnUOo5dIZRL/tXLT7+8QieSo&#10;MeMv/PbUfUadaF6A3ozrJh0z+lLbMwtTCxa0PrExs73qgNpTqk5st9sfa336/zZ/vdYePSv+6ZMq&#10;PlcbGfvjn6x/7tlWCOIrrh568b+OZssaqwtoKGijRNvQ558316zpiJRkkztjVnXldqNpwdbH5jff&#10;9lr2jZmzTzyi9JhFnc890/SLg5c/fG7ZGSdUn1Aaq0Rrp81oeb5lwe+23/x4xyPDspVnlswdH697&#10;c8cfrtz+/dtDv51bccYZI88fE51UuqZ05OPH7lzf5tQENv1DU6yqFM4/gFcIN4HALdNozw5+Zkh5&#10;dFTdiNdf2Xj3bU2rV46sqk0c8ulYVc3MsvKTMBax2632zW2r7l0dtsZUjz3m2BPL61AFFwCKWfv/&#10;OFs5JrjuRmNHAwqHbkl1dNIPjZrDM21vW/tdag050cUXrII1IAyBBzun0Gt8cEjGq+CdCF7lXo3Q&#10;fI6dVd58ZKMURzj4TgSh6AqYE6GLvD4u0JXC/4PoHNfOVoL4rUBoJZsNEmRa5SO3OglKksZ1dVWk&#10;5+XjgoMLFxr33WccfLA4p+E4yuZm48c/NvA1MKigcNUqg8+xx4r3MMKbbxpTpoj19IcQkH6go4es&#10;dtasWd4pmsX7QQaCF1X243BCw96cGiB60G+iaoMSNVIRIAPml61G9P6QMrPPyA4jAuVFixaBI/qk&#10;Y6+LJ554Apczu3K7XoG9HcktNq9bVkUuvP7qa7f8Yd6cU087/tjjQkHn3fdalq+2mprdgJWtrgzF&#10;j/hi6MHZFovOiCzfHtuxpjFcaZeURcfWRZevXPnwS6vXtVUdPen70+vGVOKCqiEdcIInWec2tHe8&#10;sakhk+lcPW7LuANGzL99/FNPdi58sWXZspbLvrdq2NDwcLwBmXZL+86GLZ0tzWWV0SHHHDUkFnce&#10;3rRw/pq/rcmsrx85+bIhJ46O1EXM8tqK4YcED1veuOr6Fbc/vPblr407o65q5O0N8x9vebQsXPqr&#10;2v+ebNRHWzLOTvuK6Pd2lG5/zlnySMPC9Tsbz6udu8/E2sm1T4WT7xmh0ZmK6YFsRTaDLUh7OtNS&#10;bWZiY7Ph5IaUnXBaJh14wNE1/xbd1tLalGntsNsyjdviwdKE4SRLrXhNydS6aE2ssWZISW1Vadq1&#10;M9n2jmw7udvKZzTUJ0vsrTx92hw7LL5PbeeqeKy6dN+fRtXhcmwbahkGu56BTpEhsfPEZihvQsGa&#10;eiPc6Rv2BtxsOpvJJJApMedo4OCPoqAkxaEghb4HHh289rhZYbwj6OxgfKMa5ZuNSYWfmhRUFKei&#10;OVVnvVw+LjiI9XE4LPjCHB9wgLFoEa6djLzjqV6ee+8nAc0cKIwk+rHHjP/+b+OJJ4xLLzWeftoY&#10;MuQDHwsyWX1eO6oqHKOOCKK+vh45L/QPXqPJBR/Z0UNfL39EkYGeINIPVGoQfSAFfuaZZxB6oHiI&#10;Ag04yJnuKLhQC4s6NAcRlaDzjM0JQIKIGadVbDgW4iDyZSQeKNkMIhzMrTlZKWxSiZaFstlgiS16&#10;cdHsz3z2madfWLt67er3ls89/58rSm07lWR/LV4eMUNVkdI4Kw0eM5tOpdttO9AcMjtDwc5whzM9&#10;dsjUwLB9hpeMHIrTmMCmzZtqa2oTnenK8pGjjMlBM1Q9JDDEDoRHZM86O3bymdG2TGpHqjKVTLe2&#10;7Ux1dFaUlVVXjQ1FA5XhkgqjItlmjN160FmRCSWh0mF2pdnaiRlcLFCS3NF2KF6sorHWmsDOZEeV&#10;Y0Xt8JfjXzmn/CslsVjEjbk7W1vXL8umWtqT6Rn7zpo9+istFY0upFImbAWrY6P/NQP1anPQiG23&#10;tDY2bU3syGadIRMO3MeNB7MW2mLpaDbSkXCqo2b1qNKsFTNSIxJtIXPz9uoRI1NVpaERNZ1owuAE&#10;GwlJ1kmji5NpXW2va+nYEU4b5aGDLDvWmmhsDe5IB7au79xcWzZsQqS+MhCPhirgoWXSmfbRtSOv&#10;/+V7K5bHY1Zs+oHyAkSmDCsMsKnXwRUtVNOKjh0x7pqfv7t2RSRcak3dL2k76KyjCKzfoSicC72I&#10;e9iAu299/f9eKwcDYDg9qhqCUo5TAdVkU1HK99iIVAPp5fJxwUHc0qBV195usL1MYPt/zRphkydN&#10;6uWhByRpwwYOQzIQJnDaEQN7+GFj+nSleGu0plLPrV/f30G57sjy8uKaPRButIa3VFwNoiAN9nFs&#10;yG233QaKAXbIRpARA1vYxqG3jLNoCnPKO1JdVKMBRwxFIPp++9vfokPDSXLkQlqiRoMpiE7ElBj4&#10;00JhBNMHHHAA+one+CmGqjZdI4D2Egc+ksNBWZN58kBvqRt1deMffXTB0Z/+9OzZ/5jJdpSVxcQ3&#10;C+6iOYUX7jGZnPf7ea0tjWNH1572pS+GYrh1GSW7c45z9MwRR8/k743ZllYfe+jhvz748NhxY/nx&#10;uOjib2GBhmKghSog1rlYijhWzIqWwltGjP9b+MBDj/wfOHzoYUfOOP/IlAvtg/NSI1xq7lcWnzoR&#10;dU7u4BzL7rrvvkcffrS5ccd3Lrv0qE8h1OKEkvKsY2XcQHl5KTtjIomxzEw8Mu/epTta25sam765&#10;//5Tq+KV5ljGJH8H+Lu2kTXjJpqhujhUeOCxu5vbd27dtu3iEZfsO3kyLg3LEB4Hs5Xo04hoQvhY&#10;dtsahrXe+Jf5Rx876+Axh02uHlki8yaS60A6G3PcilD9+PB4o1RUHZe9tRQVKrz2TJq837cvOVcw&#10;jfowr+JIURNu8v6tquEvjK575t11WzZsvbih+aiJpIl1MsVxRyaMNkgrtoDZihHjHqitXeM421ta&#10;5mzdfuz4STC/sn8LYlKUrVwcKor1n1sytn7x/tNeWvRKSSz0+YA1BDMg9lZFQi1BHgT5jVoOKqHP&#10;i0KNPnM/OhlquQqPSQR/hcOHG42NAouDJ+BV+9BDwRs83xt/+5uQrgx17Vo86Kxqbv4nSEVCf9SG&#10;M5k5hxxy35e+VOTJMP9A0wUwwr4NqSu4BlRh3YE+IOQeBm3oTXD60pVXXglLq3EQ8NIHbELlAWEo&#10;QqPLAvyhdkNHKNZA+tEscThiYJQz6lBqgfPFWzUQCTnpjYdbyECqUBK9RV3Lyx2wSA4HPfpAyBDw&#10;iaU489hjxtWPGz9+UjQaLglEXRxEK9+nPDJ+aVj96MsdsP+0MWNGyiaTwAq7iPBvMGIIEVhsuFbJ&#10;WvgKDLgHTJ9KTlNLM4+JK9WcMYjIP7EHkffr4InPCrNddeThR4yfNHHjhk1QMCH0thkXQg/ADy+F&#10;dAwiCEXjHPPpf7DT9uuLlxx80HSRbXMaiZBC8H10n8JUBaNmaCg8vODZvywUqZk8OYPfQxfpoDgE&#10;ZEhsf9I/3vOFOyWE8ZwaXP7Ou2PGjg7hi0HtpXFcnpi9yMOqR2QowFYg+I8nnlRdNWztytUTxo4P&#10;4FwQOa8CONnSA9/ENbe8T8QgQYumMsFQkDEK/NAh8ltpRmBOEgQwhR2PpN1PTTkQt9k5Uo1meFD5&#10;z1VpSPNiHM5ZiaabO+B2o/juxo8FkyKjk1IiG8YTj4xBunZS5ujKEQcefFBlvBwLHnYKMXFmpplD&#10;8j0Q5G1Ti6mVJnYJHxccRKMN7GtoMH7yEyEMobYwSzjwQO958yfqeAk9I+F+/Gj0rLNH94yK4e23&#10;nzF6tAwMXejnnpOhCvnOexbvJdXxOONUfzR9N53JoDvZd7bkQK9h44HSCdp5aDJDsoF3KC2DcRB6&#10;/CmgwQfNghYLG3+6KZQB2fWDmcWcDvTksBFYZmhDWbkGlOt0NJ+hDanI1iF10QqEBoTFJpc2hcNR&#10;AeBDrZozngh0NGvWLBBTZw3sFUEHSCOUoAS1Glh0UCuuUVISH1o55KVFz48dN45Nz5oaDnqmoAhm&#10;gZiSeOz8c7+KYQh36C+LRz0JslkfELEpwQYOIctmnnDCkelUJBzW84YyDTMgLJ9QZQQkMrSLzNQ+&#10;/qR/TCRSkUj40MME8gzMO9TABBAEWNGfllUOVFcOLT/l1M8ef+LMQJgHYC3THnYiDI+FLmrWQnMj&#10;7TGMiy65OMH7cp14SQRCjL8nGaIodwsgUUMpM5rhePiib194VsvZkVikrCQu/l6lV/FEa0NYqsOl&#10;iHM3YQLK7+PjUXRiDDhnkW2ArMwXTyCCX2hMBMF4dDD2mzLliit/ls5keHaZDTVX/DjICOTx1GyL&#10;4Mn+p5NPOuG4o0tiJfzBw5nDavNhgPz18OHd8CBp14GAPfrow0cMryRp30nj6ZPHFfZCXoJUAOMB&#10;YvTRkUaPrxtfPWQIGxl4hgVs2YuQUtR03U2bNy9dthTjpUQiyd9/sO81/nHBQR7cU4WLxYwvf1mm&#10;wgumubal5Zl167yEXSPrd+7k5e+a/oGlsF/JySpwx2eeKcw7TPG0aSIn0cF1Y+HwE+ecM6ykZDeD&#10;oOTuRCsAHCiGJS9034gRI2bOnIm444033oA2BLzAPgCRbvmp9Ig1rNzWrl0LbAF8qFLrfUP2EHVJ&#10;dKTRjqYKliRoDUJI3nrrrYCmdutPIx5fTBW2I0FGzEXAlEIf1LknHSRfGiZkMELX4EXihRdf+Jd/&#10;+Xo8XieYQQCg1OLM2BmoLf1SQCjkp7KjpdFQrV1Z5wJbLtMZjoWybrYsXoY+ueBgDgFlkROAGVm+&#10;lAxa5WVhbqQHoE1TQ1JEaVDLCCQPxITwxH/r0MoQDYorB40xwnZKU9I1qosAFN0FQ/FYjHtBfBM5&#10;gchLaVrGqB5FEBduXt1XV4scjGYEXEAM4gqx6ZUKdAN68iqh8oS6g/MGQehMHkN+PaQRaVaNm3yD&#10;w17KShiO/FSAmJIDkpKRexIpLqf7WdFojL89mT+MTcimY1VIFZChAa6UCwYXL37j0UceOfKII+on&#10;7GMMYZwyJapbGQgFmVrIdtyLvbTo5dcXvzpt2n7DRo4sLSuXESpJCqcMvLf2Pd5se3sH7RQBQToX&#10;UlmN4WN7OeUvf7kfySwvMvfH28eTyl8Uf3WBBWefPau+vo9CH0ryyqamfa67riQSWXvRRdW7o/X6&#10;PwIEHYhxcQwDLFILfzNgIilYE0PZ1dfXY87B28fqzmtz5cqVYKUnPKEwvC0lKQBK8teNajRxEpFH&#10;YwKsK9IOwKfZaq8pElk8Wu7sJQ5gpDs9mB+IrGH+/t0nFjzx8CMPH3fc8ZxOxZzwpLoETChBMa0q&#10;SYlWWMUwf6xGTiiStamgRpWXFSjrmhtlO6GQSnJU76RLX+ojlItkSF0+LGq4UmhKoTKFxtP9a6SQ&#10;QnI+I4IBMqSaQAxFKcSdGJeg3y18qKpHc9KqaleoUQUKFFXwQUMqxo3umWJqWAJYCgq8Z5dtA/XQ&#10;aqC6PfVkTlZRhmhUsv+J4y/pC1jKz5m0TxA+lAaksrrnW8+1DF1Nk5pMmVs1Bq4EXZQCsBpsQJSW&#10;yp6lzmCc9EuWbEqQBPzTRcDq7ExYIQviWpRypHGS5cIvwfp16/7ylzsnT5p86mmnMkU8WtcgVave&#10;5WNED3rP1D1SHokMjceLq6cwrfwx7cgzid0b6Hm3vLHxvrffVgxJz6z3d9/AjqEKsg4+uFBfX1/Y&#10;mIYt7V1VO1bwPK16xXCx5cWJsP1H0Cl1dXVeFuhWCHC7tkPJXhO9FgZPRE85BNrYsWOmTp0ie2QA&#10;glozLEpWN+ii1y9AoQkg+ZaFSDGyiclNLgh0CK7o/cB8KiUow8vVJTXwAGz5W1WONV1QRiVJNwxQ&#10;Fj+ZsrS9GhLhv6CZDEttP+rudBHS9YdEGb+Uk38KQoQSJEk1n++TMesmdSvCf2o4VSUlUfJVm4yT&#10;j+qaL4WAqgNVU00NMfXjoVK8ix6Qmj01BapFXUkNzxsyEIYhJv0JoLEBQAxaViGgRkWpJD9CEuKl&#10;inPXY5KByUhFr9o1tmxpCIdC++67Dz9moCo/zJqeljLdw8efHmyGD8ywl1Es8M5WNjcf/8c/sr0M&#10;c1qcHrx92bIzbrtNcFB+o3k7f3egqUikNBJZdeGFNSgA+eFDmIHcQtWvCwRQ64V+BGMQL7LMZPdL&#10;r23hKHMht/YVEaXWWK4BqSUf2skv/HyVXr4pKi3Ll/rkKudwQC/nbtUoqcrIFVpSD54zoejL6041&#10;SLNSViV7ObnKuhEwQchFEajwZy74JY3K3y1V1VUPg6ggVK4DVVfayQ+DiHoEqdI1YKBI3ZAqu6nq&#10;LteFVNXBa4sIDyNsu3oKqZl/DbmizLNIrphWyF1+jaQqF0nQrybXtb5RTyatwXDnulKeKWSI4g6N&#10;DUPoPKkiJKLImtUD5vrq9vXxpweHsl3IZ3ehXYksdldK8sWhYTiMEelBtbX9dG5YpFneDF2/uSee&#10;IIq05mft6QywSgQKZeWwpaVZLY+97LMx1h7LU9Zbn0UKM/KrtyuNFNVrHw2oCoJxupDqR6L0mw+5&#10;qCbjVGIvw1HAlG/Dy4ewzPevkaaw3Xz73ndXl4VJ+UZzab0U8koXRmTbUg2Kh5NJLMyTuB4POTJA&#10;fpa4F2wWyjmRTDQ2Nu/c2YrQg82+8rLSWBQNVoFzNmoQ0UDwVFVV4gm2vb2VHeuamhGN27fzM4Jw&#10;r7qqmgXbx2RLvx9/HJSn1AG2VwNiS4uh7CXwAyXn4antsz3jSV0XdvuhM8/ENfQurzLfXf++ecFv&#10;bNly6E03/Z3t9OiN3UB0/XCRj1oMitA9cnu9ZdOQUzdxTYhiIKrRCI7xM4irVIQtnAKK1AWpMXJn&#10;lG/QOpS9KHyrpFKoWFMFKYrWv+m15cGWyOIpDLIHL7AkFE0u9PIySIJakaK9ZObrybfGx+5dkKwr&#10;7pLcVVM3W1ggH9ffYAMRPhTUHxlM/l7X9jjnrmaliEYLNTZBGkEZ3ZrgPgV0Qvc6cid5+VTdgb4r&#10;TM/n67Fw59XI53jfOkfNtqSprr1MqSd96EeQorlhSTEJHZ2JO/5yB1LmoZWVZeUVmUQCDCyvKNt3&#10;ypQlb765fsP6/fbd5733RFkimUwMG14zenTLsqXLykrLK4YMOWj6QeyDs/shoNpb+GTgYGencfXV&#10;xuuvG/ffbzz0kDF/vnHkkXIg8g9/aGzfbnzve8bUqb1Nzm7SQhaqTT0I+91U6TWbdnR6RCuB91po&#10;TxLZY0ZjBi1oPE5z5jo6LhyRjgwErUDEjuzcYQzHLWsAdRndMIIO4BLpMFU424Q/JqSF+KYGB9lV&#10;4bx2PM3wq4uZCo2Ag7oW6tk333wzFTGwQ9Wmvr5+T4Y5KMrmFpyMRUW9VdptdHrxcO1CALVKiyz6&#10;bvX1jW4ln9H9Lp+6y7f0kyecvGF0lfJa8SJenpeiiDBFA5LnpUpcgiTJdfdBFcqV3KVC/xZCt2rc&#10;dM2ndC/DoB2uUk7fkKiYWreqsvJb3/gG9B0CGkj4TCq1dcuWUaNGhiORsWPGoukZj0VTiQQSJRQY&#10;0IdFNH3IwYdgQg2lHwmLgoSwxgUbqdJjPnwycJD9QTRUnnmGE7iNm282brjBuOoq47e/lbNAOc78&#10;3nvfHw6q39L8RP4d37od3t/D776LSGc3zTrOiPLyA4t6igXC6urqUJTBrg56DUen99xzD+iGFgvU&#10;HD6fcdOPdgsABxGHx1YWA54K0fh7/vnn+RuC9ANJMa3D/yAWx9qHK5oxEIO4IOTqjRDdQPzvU+V/&#10;/ud/tC7h3zENH25VIXkI6tKtp3yKEorkc/KJ6p6bnveS3jO5q2630vnkXb57lup5LxU8fFKZXSW6&#10;xXrk6Y66SjBQAbqChK6hABG53+CutIJYYR0d772Z7vNT0ICKFrbSlZd7IV0JEmOY3RBJd6e2NSW7&#10;NF6gORuPVVbmhHhau4sCIbSRVIjHc/vskcju98So0a1X3cTH8MqBkzNnGvPmiWQD4zbsjtHjg4aG&#10;KoQpRqtmQIPiBly8RZ9xxx27H0g/7ElgWrED4cQlbOkwFsYsBFNfAPHYY4+FrFuzZg38L7QeIjmQ&#10;EWoOFVOYX2qBaAwAGAX1QEk87wOgoB78NYQkBiTUAiu9QUJmAqBYHEMhTvF0Ib1sP+LPwEdkBj4Z&#10;OMjLAP6QhKDvjkXH6tXYEBj4HF2xwti4EcfKA/uyIpY1Tu9X9mcc2ezocpRFiwV09/CYgDo0eIc9&#10;Cft38MKcwMlxwJi7YQ0CX4wCIBGAT/+WoloI0nF4E65YcT2N5RxlUMQHSekJjIMqJALRpyO6e7gP&#10;NhOhCrFWZq/Q+1kuNjg/z5+BwTcDnxgcxJwD817o7PPOEwNkznvDFO/WW42nnjIuvnhg38uU6uqV&#10;F17Y/zGIZlbRwJbwaaedhksYzSATB6qwGIESxNUCucg9MJ4DBPEXrRX9QD1S4J057JgtQrYF2fur&#10;q6ujH0hFcFArEnKdWrCXigkdsIizfuQqmOWxI1l0XH6mPwODdAY+/vqD/Zx4tKP3v+GG/ugP3vX2&#10;21+8/fahZWWrL7oIeXE/29/7xUAoIEwfDAJ7i+MsNgphkzkzBFyDfIPh1bmFY4Pi04nURftUc8pI&#10;UYBUGGfRR7VtnUgt0vVeIVdYaS1ELmzNj/sz8JGYgU8MPdjvt8EZ5sXLfiAy4uJdfCC5oJUHWOwM&#10;4iiBA+E4vElTbX3xsB4ysj9I0CMB43QEpCsEOy/9Axmw34g/AwM1Az4O9pz5V/EKI5bkOa2lHtko&#10;IL25davw1x+pgCHdj3HQ7Qd/BvwZ6G0GfBzsmhVBPse5FJ9dhD5wMIeAWvW2q+ogjYmPgN2Rt4VD&#10;h70tVLAovPXiXptEqOuVp4B368W93MJe/Lg/A4NtBnbDAw624X5440H4UBmNVsRiFfF47kpk1w/C&#10;VhwHDfrA2cG4U8X9KhozGrD6M+QLLriA49g5Up2jhFEzRP3wfjTPDQNxMK3hlx8pCud5nnvuuXj5&#10;/+EPf0j7HOqJiHnevHnEkS/jgZUyuLzG+ASJCum635dffhkdHfx04QWnPyPxy/gzsDdnwKcHc7M9&#10;obJy+b/+a59kYME7+evKlXPRqitIGWxRZB0cqMSZxWj8oToDTtXW1qJWjWYM0IaA+LXXXsOnFt5l&#10;tB8tb/yrV68+8EB8BadBK0xKGhoakKuccMIJqFgjaEatmgZRS8S34KWXXopwmW1HXPkDeaAk3v/x&#10;9UYvgCDOrtErhBMHJXXjWKSgno2shvOeEEx7PfoRfwYGwwz4OJh7C/h2q+qHOwZKV/SPHuTUke8+&#10;/ngjZwPsCWe6+7+JbPbo8eMvOeKIIiWRb0C1IRdGvw/tGVwQoiiDR34QEKKM05c4jYREsjAO0d4J&#10;dWtaKAwrTQQqEoIOX4ToTqNoje4hvrawP8ER/7p168BBIBVhC0qI3//+93G5ipLNDTfcQMtgKwGs&#10;RAnRw8GrrrpqyZIlAOWux70XeRA/y5+BvTMDPg72Pc9seHHIHA74ADLOEkENe+hQjC36EqH0aChl&#10;2/cvX76NFgh97Tb2qNOf20wmGwjsFgc5JATuFeILYw9osRkzZmAAhzEJZ3giREb5+d1339X+U+kT&#10;jIOOg+4DAT0mGv0YSDyQDtfT8LNYzkEn4o2VBnH0TxUq4p4aZUNAkDg4Cwn5qU99ijja2pwPRSCu&#10;A80CjpwS9cgjj+DIOp/sf/szMChmwMfBPl4DQoA//EFOFBk5Ujz+/+53Bu6XMUEp8N7cR81cMhLl&#10;KH4TMPWtquJEkX6iZ/E2ycUD+/6cxFI04BABpMP3AerQKDmvWrUKFpgtPzb+sLdjCw8rEW49ShD6&#10;TsMlNidIlsE7OGhwkOusWbPYB4R4RN8Q6pIzjvHniukx1nWYnQBq0H16LKgogolakwb7ZdCWWt4w&#10;OS8FahRt7UKzPC/Xj/gzMLAz4ONgH/P/6qvG4sXGV79qsJgfeADPtgYWytXVfZTuO9lxLpsx4+tQ&#10;SR8QSci+5G7tSTiLHesREArJBs5moMLwoIXjGaANPzTYkzyhAmINKDgKs8HHXh4Br/Ts4kE5omPI&#10;luKkSZMow94fPC888vDhwykDttbX11999dW4e6Mpz4k/KElJPRHYI8+cObNQRfE73/nOeVjyGPi4&#10;uKHvyfJz/BkYmBnw7Un6mPc//9ngc845xvLlxj//sxCGv/+9cfrpxnHH9dOepLGz85Cbblrf2HjD&#10;nDmCg4MyeNowg3J0/qD8GdhLM+DrzfQx0YccIqdr4kOFc5BxXIgjlgkTxGnrnofBLFn29fv2/H36&#10;NT6GM+DzxX28VJzQcPDu448b3/62eKm5/XbZKJw92yvN9l9xt6nkfsSMTrxn8yP+DHzCZsDHwb5f&#10;OKjnAd93v9ujXNpxHlu9ujRveNsjl9udeAfH7/+AWuD1n+3tT8niZQpziTMDPrG561+FnzI4Z8DH&#10;wT1+L5rPbUsm5yjffMXq46dgIHAQGEIijCMsBCPTpk3joBIUpxGJ4H0LDRgsRrSvLT1yZLvf+MY3&#10;kOTinwapCPYnqB9ycDvqfsiL0cFGVZAIAl8Og0evEMVpNGxeeOGFK6+8EsE0kmg0Cp977jkqAnyI&#10;lS+//HJ6ROiMtIS655xzDlqKJNIvJ+bQF0Kbr3/963PnzvWmDq1D/CFSy0vxI/4M7M0Z8HFwj2cb&#10;hzRlHK5qWUU2/uCIUZTpzGQ8dbwi3XBEVEe/T8ujU/xb4UC1SINIcjH2+NrXvgbqYeWGmxlQDEzE&#10;azTHkqD9B+gAT/hepRHwkfL43+ecJtwIovSHG2oMSFAbRA0QIS+q17RA4vz582+66SZwENUZlHIu&#10;ueQSTEfw1A/AYZBHnEaw50PVBkVFyqOagybNU089RS76hignPvjgg3T361//miwcxHJmPAiLGjZW&#10;K5imFHkiP8ufgQ91Bnwc3OPpPa6+/qWvfa04oQcOtiQSp915ZwNn4+0urGxqOvUvf9ldqVw++oOf&#10;nTLlmhNPLFIe4g5qC9UW7Dc4fmTChAkQYmixoDAIvYYDLkAKRRbwi0Yg4lCExjUhes7abI4CABNH&#10;OHGGCXBJXcyEIfpQl8FgDtBEf5BEzEWojgI2V7x1aZi79tprySJcf/31HGIHtYg+zRVXXAHYQWaC&#10;p2AoZCkjBGTBQchGtHMgLTker8gT+Vn+DHyoM+Dj4B5PL4hS3g9tavYHOeOjP60ns9nl27aJgiH7&#10;ibsNmczqmpripQA7KDtUo6G/LrzwQhhkNARRkAaVYGwvu+wyzEIg67xGgEJQjNvm5mYQjYA1Mbe4&#10;m8bPAiqH1CWLFMg69KWBSIhH+GiUpdFERHcaThnWmHb0AXhUx501WtZUwbQONlzTxfQO/JHILYWJ&#10;AIhY2kFp9odwprwf/Bn4MGbAx8H3O6u2bUDroVlNhENOML/jNCjM7/iMGQOVBUtchHEu7FXwIBAA&#10;NP/fsceWhcPFa+EketrucBD1aexJjj/+eEgtQAqKDPYTXhjfCoAXXhgIpOgxgEd4VWCHjl1FEBP7&#10;OahF0BOKEkKS6ihLw9jiwR9rk8cffxziEUIP4o4zPME4CEBcOdAU/mnw0aDRDRs7jJFHImFXAVwm&#10;0ClDolmGAZMOMahzuUIVErxbP+LPwF6eAR8H39eEo0j4ox8ZS5YYCxYYd92Fba208rOfGXhSIWvW&#10;LGPOnP63Kzjoupxi/N0ZM8r658SheOOYiGA9wjYcvmHY4DvppJMwCOG8OmyKMYbDMwLQxi6ebgQj&#10;4mOOOUZTcxztpI1/OYcErhmshKXFLwM8NfG7774b3wq4bIC/ZtsRxATvaBYTFJqiTXYDdZvQfWxN&#10;ahs7UijPGSncsofIeNgxpBbD0IW5ArjeeLxEP+LPwF6bAd+e5H1NNTTgypXGFVeIDfJppxmc93TN&#10;NcLVIr649FLjpz81fvMbz57k+jlzvoFWdt/hja1bD77xxpJIZPWFF9ZwpLIf/BnwZ2DvzoBPD76v&#10;+Wbjb9w4qYk7BhhhbpNJsb0bO1ac03R0dDVqWVc8/fR1L73UlbJLLKVYVKEK/eDPgD8DAzEDPg6+&#10;31mHJNQHIuOE5rHHhBj83vfE7OTJJ/WByGzzsQlnZDJbmpu3FHeygMSgqB7M+x2iX8+fAX8G+jUD&#10;Pg72a5p6KcSJnRddJNozZ5xhPPGEwR7Z9OkGYta1a41zz6U8Eo/rZ88WxUAlGO2lBZWEmHbtjh0/&#10;XriwuHikr+p9paPdgqozognc5aMTw+4eWs2lpaUoVCPcQCLsVUShDzkJzri0iANhCH66kC8j6ED/&#10;mWK4FOQkeIrRCC5nUCf06tImW4ToIdKLl4iKIi0gM8F7q5foR/wZGNQzgJTQDwM7A2/j0/QnPyn5&#10;j//Y3tHxgYwE2SvCXHRZuIJiyH+RS+ARmkNF8KYF0iE19jpCloLNCVV0CnqC/L2iSEgZRB8oFYKA&#10;uOFC6Q8ZC9VRIdQlgVokJPRCF2jP6ETkLQhe8PSFniDaOV4vfsSfgcE8Az49uHd/pWCQdyEP9f4g&#10;fyUbd+4UVnp3IR4KDS0Qtu5aHK0UbOCg+1CWJhc9FexAQDrEslCCKC2vWbMGrUAUDMlFc9AT7HLL&#10;MNCXXqYCyoDo3JBCAQxUgDzMRaiIVg3aM2gCcvv6669jw4fLay3wpTWOHzn77LMhQsFBYHTX4fkp&#10;/gwMthnwcXBvvREQELHyihUGBmQHH2zgxhmJyoUXGloZ0DQxwjvi5ps1c1psTJnMFw488I9KVaWv&#10;YoAdmslo/HHOHOCFD2o8pKILfeSRR2oiDo/8qApqHNSNeP3C/ELKgV/ozcAdw0frAigAEoH0g7mG&#10;ruQIJ8ARbRggDwKTjnQxuiDgwhoVGU+NRmf5V38GBu0M+P4H99arwf7srbcMDlO/5x4DTGFXkRMs&#10;163T3QNDyIs50gR6cLcfNLSLDxoCEB09gAx6ja09NJwx20CJD3wEvHCmgGEJEa8RKD5ISCw6iBAo&#10;iZIzFXFPreGPRF0AMpM4tiU4u77llluAV6xT2FvUxXSD0JtsTWKZV+iP2uvLj/gzMAhnwKcH99ZL&#10;QaUGCwqkyRioccDIO+8YuDlQng4mV1UtKnC+UnxAwFBVPF68DOZuCxYswH0Lsg4IQIQY2MORooUh&#10;UHwEz44NneelS5dCxNEyRBySELLQpuaYOgQg7BIC0aRwuB0a1BzdiWt+CD19rjHWe/DFlMGaWA8J&#10;LzVw0HV1dWwRomgNb158qH6uPwODYQZ8Peq99RYg4jjzBJEIDgUuuUQUZZAyI1z+wQ8+jBGAXAAf&#10;8Af2IeUADcE1zhiBh+VIT7b2VqxYAfbRNWXwm6DJPQ4bQRLCniBHLFGSK+JgyiP9gJUGPdlhBCu9&#10;AUMYYmkH2EFg6kREz7DSQCoBFzJIWrzCfsSfgUE7Az4O7q1XgwLNvHmidI2+IYca33uvqByef764&#10;/veDPwP+DAzoDPg4OKDT73fuz4A/A4NgBnw5ySB4Cf4Q/BnwZ2BAZ8DHwQGdfr9zfwb8GRgEM+Dj&#10;4CB4Cf4Q/BnwZ2BAZ8DHwQGdfr9zfwb8GRgEM+Dj4CB4Cf4Q/BnwZ2BAZ8DHwQGdfr9zfwb8GRgE&#10;M+Dj4CB4Cf4Q/BnwZ2BAZ8DHwQGdfr9zfwb8GRgEM+Dj4CB4Cf4Q/BnwZ2BAZ8DHwQGdfr9zfwb8&#10;GRgEM+Dj4CB4Cf4Q/BnwZ2BAZ8DHwQGdfr9zfwb8GRgEM+Dj4CB4Cf4Q/BnwZ2BAZ8DHwQGdfr9z&#10;fwb8GRgEM+Dj4CB4Cf4Q/BnwZ2BAZ8DHwQGdfr9zfwb8GRgEM/D/AblFoZXJ0Q7EAAAAAElFTkSu&#10;QmCCUEsDBBQABgAIAAAAIQAkzcYO4gAAAAwBAAAPAAAAZHJzL2Rvd25yZXYueG1sTI9NT4NAEIbv&#10;Jv6HzZh4s8uHoEWWpmnUU9PE1sR4m8IUSNldwm6B/nvHkx5n3ifvPJOvZt2JkQbXWqMgXAQgyJS2&#10;ak2t4PPw9vAMwnk0FXbWkIIrOVgVtzc5ZpWdzAeNe18LLjEuQwWN930mpSsb0ugWtifD2ckOGj2P&#10;Qy2rAScu152MgiCVGlvDFxrsadNQed5ftIL3Cad1HL6O2/Npc/0+JLuvbUhK3d/N6xcQnmb/B8Ov&#10;PqtDwU5HezGVE52CKE0iRjlI4wQEE8vgaQniyJs4TR5BFrn8/0TxA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Ki8fZOrAwAAjQgAAA4AAAAAAAAAAAAAAAAAOgIA&#10;AGRycy9lMm9Eb2MueG1sUEsBAi0ACgAAAAAAAAAhAKJwkxFs/QEAbP0BABQAAAAAAAAAAAAAAAAA&#10;EQYAAGRycy9tZWRpYS9pbWFnZTEucG5nUEsBAi0AFAAGAAgAAAAhACTNxg7iAAAADAEAAA8AAAAA&#10;AAAAAAAAAAAArwMCAGRycy9kb3ducmV2LnhtbFBLAQItABQABgAIAAAAIQCqJg6+vAAAACEBAAAZ&#10;AAAAAAAAAAAAAAAAAL4EAgBkcnMvX3JlbHMvZTJvRG9jLnhtbC5yZWxzUEsFBgAAAAAGAAYAfAEA&#10;ALEFAgAAAA==&#10;">
                <v:shape id="Picture 22" o:spid="_x0000_s1051" type="#_x0000_t75" alt="A screenshot of a cell phone&#10;&#10;Description automatically generated" style="position:absolute;left:774;top:-1360;width:40812;height:579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4nyLxAAAANsAAAAPAAAAZHJzL2Rvd25yZXYueG1sRI9Pi8Iw&#10;FMTvwn6H8Ba8aWoPIt1GEaWwrBf/wbK3Z/O2LTYvtYm1fnsjCB6HmfkNky56U4uOWldZVjAZRyCI&#10;c6srLhQcD9loBsJ5ZI21ZVJwJweL+ccgxUTbG++o2/tCBAi7BBWU3jeJlC4vyaAb24Y4eP+2NeiD&#10;bAupW7wFuKllHEVTabDisFBiQ6uS8vP+ahR0brf5y8/r7XRVL0/3n+xyyn4vSg0/++UXCE+9f4df&#10;7W+tII7h+SX8ADl/AAAA//8DAFBLAQItABQABgAIAAAAIQDb4fbL7gAAAIUBAAATAAAAAAAAAAAA&#10;AAAAAAAAAABbQ29udGVudF9UeXBlc10ueG1sUEsBAi0AFAAGAAgAAAAhAFr0LFu/AAAAFQEAAAsA&#10;AAAAAAAAAAAAAAAAHwEAAF9yZWxzLy5yZWxzUEsBAi0AFAAGAAgAAAAhAJXifIvEAAAA2wAAAA8A&#10;AAAAAAAAAAAAAAAABwIAAGRycy9kb3ducmV2LnhtbFBLBQYAAAAAAwADALcAAAD4AgAAAAA=&#10;" stroked="t" strokecolor="black [3213]">
                  <v:imagedata r:id="rId31" o:title="A screenshot of a cell phone&#10;&#10;Description automatically generated"/>
                  <v:path arrowok="t"/>
                </v:shape>
                <v:shape id="Text Box 2" o:spid="_x0000_s1052" type="#_x0000_t202" style="position:absolute;left:774;top:56613;width:40812;height:18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dgcxQAAANsAAAAPAAAAZHJzL2Rvd25yZXYueG1sRI9La8Mw&#10;EITvhfwHsYFeSiPnQZo6lkMptKS35kF6XayNbWKtHEl1nH8fFQI9DjPzDZOtetOIjpyvLSsYjxIQ&#10;xIXVNZcK9ruP5wUIH5A1NpZJwZU8rPLBQ4apthfeULcNpYgQ9ikqqEJoUyl9UZFBP7ItcfSO1hkM&#10;UbpSaoeXCDeNnCTJXBqsOS5U2NJ7RcVp+2sULGbr7sd/Tb8PxfzYvIanl+7z7JR6HPZvSxCB+vAf&#10;vrfXWsFkCn9f4g+Q+Q0AAP//AwBQSwECLQAUAAYACAAAACEA2+H2y+4AAACFAQAAEwAAAAAAAAAA&#10;AAAAAAAAAAAAW0NvbnRlbnRfVHlwZXNdLnhtbFBLAQItABQABgAIAAAAIQBa9CxbvwAAABUBAAAL&#10;AAAAAAAAAAAAAAAAAB8BAABfcmVscy8ucmVsc1BLAQItABQABgAIAAAAIQBYydgcxQAAANsAAAAP&#10;AAAAAAAAAAAAAAAAAAcCAABkcnMvZG93bnJldi54bWxQSwUGAAAAAAMAAwC3AAAA+QIAAAAA&#10;">
                  <v:textbox>
                    <w:txbxContent>
                      <w:p w14:paraId="4F775EDA" w14:textId="6D87267A" w:rsidR="00E404F1" w:rsidRPr="00621148" w:rsidRDefault="00E404F1" w:rsidP="00010CA1">
                        <w:pPr>
                          <w:rPr>
                            <w:rFonts w:ascii="Arial" w:hAnsi="Arial" w:cs="Arial"/>
                            <w:bCs/>
                            <w:sz w:val="20"/>
                            <w:szCs w:val="20"/>
                          </w:rPr>
                        </w:pPr>
                        <w:r w:rsidRPr="00621148">
                          <w:rPr>
                            <w:rFonts w:ascii="Arial" w:hAnsi="Arial" w:cs="Arial"/>
                            <w:b/>
                            <w:sz w:val="20"/>
                            <w:szCs w:val="20"/>
                          </w:rPr>
                          <w:t xml:space="preserve">Figure 9: Phylogenetic tree generated from the </w:t>
                        </w:r>
                        <w:r>
                          <w:rPr>
                            <w:rFonts w:ascii="Arial" w:hAnsi="Arial" w:cs="Arial"/>
                            <w:b/>
                            <w:sz w:val="20"/>
                            <w:szCs w:val="20"/>
                          </w:rPr>
                          <w:t xml:space="preserve">protein </w:t>
                        </w:r>
                        <w:r w:rsidRPr="00621148">
                          <w:rPr>
                            <w:rFonts w:ascii="Arial" w:hAnsi="Arial" w:cs="Arial"/>
                            <w:b/>
                            <w:sz w:val="20"/>
                            <w:szCs w:val="20"/>
                          </w:rPr>
                          <w:t xml:space="preserve">sequence alignment of Cas1. </w:t>
                        </w:r>
                        <w:r w:rsidRPr="00621148">
                          <w:rPr>
                            <w:rFonts w:ascii="Arial" w:hAnsi="Arial" w:cs="Arial"/>
                            <w:bCs/>
                            <w:sz w:val="20"/>
                            <w:szCs w:val="20"/>
                          </w:rPr>
                          <w:t xml:space="preserve">Groups are shown in cyan (Group 1), red (Group 2), and yellow (Group 3). </w:t>
                        </w:r>
                        <w:r w:rsidRPr="00621148">
                          <w:rPr>
                            <w:rFonts w:ascii="Arial" w:hAnsi="Arial" w:cs="Arial"/>
                            <w:bCs/>
                            <w:sz w:val="20"/>
                            <w:szCs w:val="20"/>
                          </w:rPr>
                          <w:t>WebLogos were generated by aligning the last 7 nucleotides of the leader and the first 4 nucleotides of the repeat from the loci within each corresponding branch. The tree segregates into 4 branches, two branches showing the Group 1 leader end motif, one branch showing the Group 2 motif, and one branch showing the less-conserved Group 3 leader end. Sps ED99 segregated independently from the final branch but was used in the final branch WebLogo construction based on the leader end and protein length.</w:t>
                        </w:r>
                      </w:p>
                      <w:p w14:paraId="3B661A91" w14:textId="0E7F94AD" w:rsidR="00E404F1" w:rsidRDefault="00E404F1"/>
                    </w:txbxContent>
                  </v:textbox>
                </v:shape>
                <w10:wrap type="square" anchory="page"/>
              </v:group>
            </w:pict>
          </mc:Fallback>
        </mc:AlternateContent>
      </w:r>
      <w:r w:rsidR="00702670" w:rsidRPr="00702670">
        <w:rPr>
          <w:rFonts w:ascii="Arial" w:hAnsi="Arial" w:cs="Arial"/>
          <w:sz w:val="24"/>
          <w:szCs w:val="24"/>
        </w:rPr>
        <w:t xml:space="preserve">where some Group 3 members appeared along with Group 1. A closer analysis of the sequences showed </w:t>
      </w:r>
      <w:r w:rsidR="00702670" w:rsidRPr="00702670">
        <w:rPr>
          <w:rFonts w:ascii="Arial" w:hAnsi="Arial" w:cs="Arial"/>
          <w:sz w:val="24"/>
          <w:szCs w:val="24"/>
        </w:rPr>
        <w:lastRenderedPageBreak/>
        <w:t>high variability in the Cas9 lengths, including an extremely short Cas9 sequence (</w:t>
      </w:r>
      <w:proofErr w:type="spellStart"/>
      <w:r w:rsidR="00702670" w:rsidRPr="00702670">
        <w:rPr>
          <w:rFonts w:ascii="Arial" w:hAnsi="Arial" w:cs="Arial"/>
          <w:sz w:val="24"/>
          <w:szCs w:val="24"/>
        </w:rPr>
        <w:t>Plo</w:t>
      </w:r>
      <w:proofErr w:type="spellEnd"/>
      <w:r w:rsidR="00702670" w:rsidRPr="00702670">
        <w:rPr>
          <w:rFonts w:ascii="Arial" w:hAnsi="Arial" w:cs="Arial"/>
          <w:sz w:val="24"/>
          <w:szCs w:val="24"/>
        </w:rPr>
        <w:t xml:space="preserve"> NGRI0510Q) in the outliers, which may have contributed to the random placement of this Cas9 protein. Cas9 also showed a branch (1b) for Group 1 that did not show prominent leader end conservation as that was observed in branch 1a. Except for the few differences in Cas9, our results indicate the presence of distinct groups within the type II-A CRISPR systems that possess conserved 3’ leader ends and group-specific Cas proteins. </w:t>
      </w:r>
    </w:p>
    <w:p w14:paraId="6781E71A" w14:textId="51F3592D" w:rsidR="00702670" w:rsidRPr="00702670" w:rsidRDefault="00702670" w:rsidP="00702670">
      <w:pPr>
        <w:spacing w:line="480" w:lineRule="auto"/>
        <w:rPr>
          <w:rFonts w:ascii="Arial" w:hAnsi="Arial" w:cs="Arial"/>
          <w:sz w:val="24"/>
          <w:szCs w:val="24"/>
        </w:rPr>
      </w:pPr>
      <w:r w:rsidRPr="00702670">
        <w:rPr>
          <w:rFonts w:ascii="Arial" w:hAnsi="Arial" w:cs="Arial"/>
          <w:sz w:val="24"/>
          <w:szCs w:val="24"/>
        </w:rPr>
        <w:t>It was proposed earlier that the longer version of Csn2 evolved first and the shorter Csn2 proteins evolved from the longer versions</w:t>
      </w:r>
      <w:r w:rsidR="00244BC8">
        <w:rPr>
          <w:rFonts w:ascii="Arial" w:hAnsi="Arial" w:cs="Arial"/>
          <w:sz w:val="24"/>
          <w:szCs w:val="24"/>
        </w:rPr>
        <w:t xml:space="preserve"> </w:t>
      </w:r>
      <w:r w:rsidRPr="00702670">
        <w:rPr>
          <w:rFonts w:ascii="Arial" w:hAnsi="Arial" w:cs="Arial"/>
          <w:sz w:val="24"/>
          <w:szCs w:val="24"/>
        </w:rPr>
        <w:fldChar w:fldCharType="begin">
          <w:fldData xml:space="preserve">PEVuZE5vdGU+PENpdGU+PEF1dGhvcj5DaHlsaW5za2k8L0F1dGhvcj48WWVhcj4yMDE0PC9ZZWFy
PjxSZWNOdW0+NDYzPC9SZWNOdW0+PERpc3BsYXlUZXh0Pig3OCk8L0Rpc3BsYXlUZXh0PjxyZWNv
cmQ+PHJlYy1udW1iZXI+NDYzPC9yZWMtbnVtYmVyPjxmb3JlaWduLWtleXM+PGtleSBhcHA9IkVO
IiBkYi1pZD0idnMwMnhycnA2cndlNXhlYXZyNnAwc3RheDJ2MnB2djJwcmFzIiB0aW1lc3RhbXA9
IjE1ODAyNDY5ODIiPjQ2Mzwva2V5PjwvZm9yZWlnbi1rZXlzPjxyZWYtdHlwZSBuYW1lPSJKb3Vy
bmFsIEFydGljbGUiPjE3PC9yZWYtdHlwZT48Y29udHJpYnV0b3JzPjxhdXRob3JzPjxhdXRob3I+
Q2h5bGluc2tpLCBLLjwvYXV0aG9yPjxhdXRob3I+TWFrYXJvdmEsIEsuIFMuPC9hdXRob3I+PGF1
dGhvcj5DaGFycGVudGllciwgRS48L2F1dGhvcj48YXV0aG9yPktvb25pbiwgRS4gVi48L2F1dGhv
cj48L2F1dGhvcnM+PC9jb250cmlidXRvcnM+PGF1dGgtYWRkcmVzcz5UaGUgTGFib3JhdG9yeSBm
b3IgTW9sZWN1bGFyIEluZmVjdGlvbiBNZWRpY2luZSBTd2VkZW4gKE1JTVMpLCBVbWVhIENlbnRy
ZSBmb3IgTWljcm9iaWFsIFJlc2VhcmNoIChVQ01SKSwgRGVwYXJ0bWVudCBvZiBNb2xlY3VsYXIg
QmlvbG9neSwgVW1lYSBVbml2ZXJzaXR5LCBVbWVhIDkwMTg3LCBTd2VkZW4gTWF4IEYuIFBlcnV0
eiBMYWJvcmF0b3JpZXMsIFVuaXZlcnNpdHkgb2YgVmllbm5hLCBWaWVubmEgMTAzMCwgQXVzdHJp
YS4mI3hEO05hdGlvbmFsIENlbnRlciBmb3IgQmlvdGVjaG5vbG9neSBJbmZvcm1hdGlvbiwgTkxN
LCBOYXRpb25hbCBJbnN0aXR1dGVzIG9mIEhlYWx0aCwgQmV0aGVzZGEsIE1EIDIwODk0LCBVU0Eu
JiN4RDtUaGUgTGFib3JhdG9yeSBmb3IgTW9sZWN1bGFyIEluZmVjdGlvbiBNZWRpY2luZSBTd2Vk
ZW4gKE1JTVMpLCBVbWVhIENlbnRyZSBmb3IgTWljcm9iaWFsIFJlc2VhcmNoIChVQ01SKSwgRGVw
YXJ0bWVudCBvZiBNb2xlY3VsYXIgQmlvbG9neSwgVW1lYSBVbml2ZXJzaXR5LCBVbWVhIDkwMTg3
LCBTd2VkZW4gSGVsbWhvbHR6IENlbnRyZSBmb3IgSW5mZWN0aW9uIFJlc2VhcmNoLCBEZXBhcnRt
ZW50IG9mIFJlZ3VsYXRpb24gaW4gSW5mZWN0aW9uIEJpb2xvZ3ksIEJyYXVuc2Nod2VpZyAzODEy
NCwgR2VybWFueSBIYW5ub3ZlciBNZWRpY2FsIFNjaG9vbCwgSGFubm92ZXIgMzA2MjUsIEdlcm1h
bnkuJiN4RDtOYXRpb25hbCBDZW50ZXIgZm9yIEJpb3RlY2hub2xvZ3kgSW5mb3JtYXRpb24sIE5M
TSwgTmF0aW9uYWwgSW5zdGl0dXRlcyBvZiBIZWFsdGgsIEJldGhlc2RhLCBNRCAyMDg5NCwgVVNB
IGtvb25pbkBuY2JpLm5sbS5uaWguZ292LjwvYXV0aC1hZGRyZXNzPjx0aXRsZXM+PHRpdGxlPkNs
YXNzaWZpY2F0aW9uIGFuZCBldm9sdXRpb24gb2YgdHlwZSBJSSBDUklTUFItQ2FzIHN5c3RlbXM8
L3RpdGxlPjxzZWNvbmRhcnktdGl0bGU+TnVjbGVpYyBBY2lkcyBSZXM8L3NlY29uZGFyeS10aXRs
ZT48YWx0LXRpdGxlPk51Y2xlaWMgYWNpZHMgcmVzZWFyY2g8L2FsdC10aXRsZT48L3RpdGxlcz48
cGVyaW9kaWNhbD48ZnVsbC10aXRsZT5OdWNsZWljIEFjaWRzIFJlczwvZnVsbC10aXRsZT48YWJi
ci0xPk51Y2xlaWMgYWNpZHMgcmVzZWFyY2g8L2FiYnItMT48L3BlcmlvZGljYWw+PGFsdC1wZXJp
b2RpY2FsPjxmdWxsLXRpdGxlPk51Y2xlaWMgQWNpZHMgUmVzPC9mdWxsLXRpdGxlPjxhYmJyLTE+
TnVjbGVpYyBhY2lkcyByZXNlYXJjaDwvYWJici0xPjwvYWx0LXBlcmlvZGljYWw+PHBhZ2VzPjYw
OTEtMTA1PC9wYWdlcz48dm9sdW1lPjQyPC92b2x1bWU+PG51bWJlcj4xMDwvbnVtYmVyPjxlZGl0
aW9uPjIwMTQvMDQvMTU8L2VkaXRpb24+PGtleXdvcmRzPjxrZXl3b3JkPkNSSVNQUi1Bc3NvY2lh
dGVkIFByb3RlaW5zL2NoZW1pc3RyeS8qY2xhc3NpZmljYXRpb24vKmdlbmV0aWNzL21ldGFib2xp
c208L2tleXdvcmQ+PGtleXdvcmQ+KkNSSVNQUi1DYXMgU3lzdGVtczwva2V5d29yZD48a2V5d29y
ZD5FbmRvbnVjbGVhc2VzL21ldGFib2xpc208L2tleXdvcmQ+PGtleXdvcmQ+KkV2b2x1dGlvbiwg
TW9sZWN1bGFyPC9rZXl3b3JkPjxrZXl3b3JkPkdlbm9tZSwgQXJjaGFlYWw8L2tleXdvcmQ+PGtl
eXdvcmQ+R2Vub21lLCBCYWN0ZXJpYWw8L2tleXdvcmQ+PGtleXdvcmQ+UGh5bG9nZW55PC9rZXl3
b3JkPjwva2V5d29yZHM+PGRhdGVzPjx5ZWFyPjIwMTQ8L3llYXI+PHB1Yi1kYXRlcz48ZGF0ZT5K
dW48L2RhdGU+PC9wdWItZGF0ZXM+PC9kYXRlcz48aXNibj4xMzYyLTQ5NjIgKEVsZWN0cm9uaWMp
JiN4RDswMzA1LTEwNDggKExpbmtpbmcpPC9pc2JuPjxhY2Nlc3Npb24tbnVtPjI0NzI4OTk4PC9h
Y2Nlc3Npb24tbnVtPjx1cmxzPjxyZWxhdGVkLXVybHM+PHVybD5odHRwczovL3d3dy5uY2JpLm5s
bS5uaWguZ292L3B1Ym1lZC8yNDcyODk5ODwvdXJsPjwvcmVsYXRlZC11cmxzPjwvdXJscz48Y3Vz
dG9tMj5QTUM0MDQxNDE2PC9jdXN0b20yPjxlbGVjdHJvbmljLXJlc291cmNlLW51bT4xMC4xMDkz
L25hci9na3UyNDE8L2VsZWN0cm9uaWMtcmVzb3VyY2UtbnVtPjxyZW1vdGUtZGF0YWJhc2UtcHJv
dmlkZXI+TkxNPC9yZW1vdGUtZGF0YWJhc2UtcHJvdmlkZXI+PGxhbmd1YWdlPmVuZzwvbGFuZ3Vh
Z2U+PC9yZWNvcmQ+PC9DaXRlPjwvRW5kTm90ZT4A
</w:fldData>
        </w:fldChar>
      </w:r>
      <w:r w:rsidR="00AD51C8">
        <w:rPr>
          <w:rFonts w:ascii="Arial" w:hAnsi="Arial" w:cs="Arial"/>
          <w:sz w:val="24"/>
          <w:szCs w:val="24"/>
        </w:rPr>
        <w:instrText xml:space="preserve"> ADDIN EN.CITE </w:instrText>
      </w:r>
      <w:r w:rsidR="00AD51C8">
        <w:rPr>
          <w:rFonts w:ascii="Arial" w:hAnsi="Arial" w:cs="Arial"/>
          <w:sz w:val="24"/>
          <w:szCs w:val="24"/>
        </w:rPr>
        <w:fldChar w:fldCharType="begin">
          <w:fldData xml:space="preserve">PEVuZE5vdGU+PENpdGU+PEF1dGhvcj5DaHlsaW5za2k8L0F1dGhvcj48WWVhcj4yMDE0PC9ZZWFy
PjxSZWNOdW0+NDYzPC9SZWNOdW0+PERpc3BsYXlUZXh0Pig3OCk8L0Rpc3BsYXlUZXh0PjxyZWNv
cmQ+PHJlYy1udW1iZXI+NDYzPC9yZWMtbnVtYmVyPjxmb3JlaWduLWtleXM+PGtleSBhcHA9IkVO
IiBkYi1pZD0idnMwMnhycnA2cndlNXhlYXZyNnAwc3RheDJ2MnB2djJwcmFzIiB0aW1lc3RhbXA9
IjE1ODAyNDY5ODIiPjQ2Mzwva2V5PjwvZm9yZWlnbi1rZXlzPjxyZWYtdHlwZSBuYW1lPSJKb3Vy
bmFsIEFydGljbGUiPjE3PC9yZWYtdHlwZT48Y29udHJpYnV0b3JzPjxhdXRob3JzPjxhdXRob3I+
Q2h5bGluc2tpLCBLLjwvYXV0aG9yPjxhdXRob3I+TWFrYXJvdmEsIEsuIFMuPC9hdXRob3I+PGF1
dGhvcj5DaGFycGVudGllciwgRS48L2F1dGhvcj48YXV0aG9yPktvb25pbiwgRS4gVi48L2F1dGhv
cj48L2F1dGhvcnM+PC9jb250cmlidXRvcnM+PGF1dGgtYWRkcmVzcz5UaGUgTGFib3JhdG9yeSBm
b3IgTW9sZWN1bGFyIEluZmVjdGlvbiBNZWRpY2luZSBTd2VkZW4gKE1JTVMpLCBVbWVhIENlbnRy
ZSBmb3IgTWljcm9iaWFsIFJlc2VhcmNoIChVQ01SKSwgRGVwYXJ0bWVudCBvZiBNb2xlY3VsYXIg
QmlvbG9neSwgVW1lYSBVbml2ZXJzaXR5LCBVbWVhIDkwMTg3LCBTd2VkZW4gTWF4IEYuIFBlcnV0
eiBMYWJvcmF0b3JpZXMsIFVuaXZlcnNpdHkgb2YgVmllbm5hLCBWaWVubmEgMTAzMCwgQXVzdHJp
YS4mI3hEO05hdGlvbmFsIENlbnRlciBmb3IgQmlvdGVjaG5vbG9neSBJbmZvcm1hdGlvbiwgTkxN
LCBOYXRpb25hbCBJbnN0aXR1dGVzIG9mIEhlYWx0aCwgQmV0aGVzZGEsIE1EIDIwODk0LCBVU0Eu
JiN4RDtUaGUgTGFib3JhdG9yeSBmb3IgTW9sZWN1bGFyIEluZmVjdGlvbiBNZWRpY2luZSBTd2Vk
ZW4gKE1JTVMpLCBVbWVhIENlbnRyZSBmb3IgTWljcm9iaWFsIFJlc2VhcmNoIChVQ01SKSwgRGVw
YXJ0bWVudCBvZiBNb2xlY3VsYXIgQmlvbG9neSwgVW1lYSBVbml2ZXJzaXR5LCBVbWVhIDkwMTg3
LCBTd2VkZW4gSGVsbWhvbHR6IENlbnRyZSBmb3IgSW5mZWN0aW9uIFJlc2VhcmNoLCBEZXBhcnRt
ZW50IG9mIFJlZ3VsYXRpb24gaW4gSW5mZWN0aW9uIEJpb2xvZ3ksIEJyYXVuc2Nod2VpZyAzODEy
NCwgR2VybWFueSBIYW5ub3ZlciBNZWRpY2FsIFNjaG9vbCwgSGFubm92ZXIgMzA2MjUsIEdlcm1h
bnkuJiN4RDtOYXRpb25hbCBDZW50ZXIgZm9yIEJpb3RlY2hub2xvZ3kgSW5mb3JtYXRpb24sIE5M
TSwgTmF0aW9uYWwgSW5zdGl0dXRlcyBvZiBIZWFsdGgsIEJldGhlc2RhLCBNRCAyMDg5NCwgVVNB
IGtvb25pbkBuY2JpLm5sbS5uaWguZ292LjwvYXV0aC1hZGRyZXNzPjx0aXRsZXM+PHRpdGxlPkNs
YXNzaWZpY2F0aW9uIGFuZCBldm9sdXRpb24gb2YgdHlwZSBJSSBDUklTUFItQ2FzIHN5c3RlbXM8
L3RpdGxlPjxzZWNvbmRhcnktdGl0bGU+TnVjbGVpYyBBY2lkcyBSZXM8L3NlY29uZGFyeS10aXRs
ZT48YWx0LXRpdGxlPk51Y2xlaWMgYWNpZHMgcmVzZWFyY2g8L2FsdC10aXRsZT48L3RpdGxlcz48
cGVyaW9kaWNhbD48ZnVsbC10aXRsZT5OdWNsZWljIEFjaWRzIFJlczwvZnVsbC10aXRsZT48YWJi
ci0xPk51Y2xlaWMgYWNpZHMgcmVzZWFyY2g8L2FiYnItMT48L3BlcmlvZGljYWw+PGFsdC1wZXJp
b2RpY2FsPjxmdWxsLXRpdGxlPk51Y2xlaWMgQWNpZHMgUmVzPC9mdWxsLXRpdGxlPjxhYmJyLTE+
TnVjbGVpYyBhY2lkcyByZXNlYXJjaDwvYWJici0xPjwvYWx0LXBlcmlvZGljYWw+PHBhZ2VzPjYw
OTEtMTA1PC9wYWdlcz48dm9sdW1lPjQyPC92b2x1bWU+PG51bWJlcj4xMDwvbnVtYmVyPjxlZGl0
aW9uPjIwMTQvMDQvMTU8L2VkaXRpb24+PGtleXdvcmRzPjxrZXl3b3JkPkNSSVNQUi1Bc3NvY2lh
dGVkIFByb3RlaW5zL2NoZW1pc3RyeS8qY2xhc3NpZmljYXRpb24vKmdlbmV0aWNzL21ldGFib2xp
c208L2tleXdvcmQ+PGtleXdvcmQ+KkNSSVNQUi1DYXMgU3lzdGVtczwva2V5d29yZD48a2V5d29y
ZD5FbmRvbnVjbGVhc2VzL21ldGFib2xpc208L2tleXdvcmQ+PGtleXdvcmQ+KkV2b2x1dGlvbiwg
TW9sZWN1bGFyPC9rZXl3b3JkPjxrZXl3b3JkPkdlbm9tZSwgQXJjaGFlYWw8L2tleXdvcmQ+PGtl
eXdvcmQ+R2Vub21lLCBCYWN0ZXJpYWw8L2tleXdvcmQ+PGtleXdvcmQ+UGh5bG9nZW55PC9rZXl3
b3JkPjwva2V5d29yZHM+PGRhdGVzPjx5ZWFyPjIwMTQ8L3llYXI+PHB1Yi1kYXRlcz48ZGF0ZT5K
dW48L2RhdGU+PC9wdWItZGF0ZXM+PC9kYXRlcz48aXNibj4xMzYyLTQ5NjIgKEVsZWN0cm9uaWMp
JiN4RDswMzA1LTEwNDggKExpbmtpbmcpPC9pc2JuPjxhY2Nlc3Npb24tbnVtPjI0NzI4OTk4PC9h
Y2Nlc3Npb24tbnVtPjx1cmxzPjxyZWxhdGVkLXVybHM+PHVybD5odHRwczovL3d3dy5uY2JpLm5s
bS5uaWguZ292L3B1Ym1lZC8yNDcyODk5ODwvdXJsPjwvcmVsYXRlZC11cmxzPjwvdXJscz48Y3Vz
dG9tMj5QTUM0MDQxNDE2PC9jdXN0b20yPjxlbGVjdHJvbmljLXJlc291cmNlLW51bT4xMC4xMDkz
L25hci9na3UyNDE8L2VsZWN0cm9uaWMtcmVzb3VyY2UtbnVtPjxyZW1vdGUtZGF0YWJhc2UtcHJv
dmlkZXI+TkxNPC9yZW1vdGUtZGF0YWJhc2UtcHJvdmlkZXI+PGxhbmd1YWdlPmVuZzwvbGFuZ3Vh
Z2U+PC9yZWNvcmQ+PC9DaXRlPjwvRW5kTm90ZT4A
</w:fldData>
        </w:fldChar>
      </w:r>
      <w:r w:rsidR="00AD51C8">
        <w:rPr>
          <w:rFonts w:ascii="Arial" w:hAnsi="Arial" w:cs="Arial"/>
          <w:sz w:val="24"/>
          <w:szCs w:val="24"/>
        </w:rPr>
        <w:instrText xml:space="preserve"> ADDIN EN.CITE.DATA </w:instrText>
      </w:r>
      <w:r w:rsidR="00AD51C8">
        <w:rPr>
          <w:rFonts w:ascii="Arial" w:hAnsi="Arial" w:cs="Arial"/>
          <w:sz w:val="24"/>
          <w:szCs w:val="24"/>
        </w:rPr>
      </w:r>
      <w:r w:rsidR="00AD51C8">
        <w:rPr>
          <w:rFonts w:ascii="Arial" w:hAnsi="Arial" w:cs="Arial"/>
          <w:sz w:val="24"/>
          <w:szCs w:val="24"/>
        </w:rPr>
        <w:fldChar w:fldCharType="end"/>
      </w:r>
      <w:r w:rsidRPr="00702670">
        <w:rPr>
          <w:rFonts w:ascii="Arial" w:hAnsi="Arial" w:cs="Arial"/>
          <w:sz w:val="24"/>
          <w:szCs w:val="24"/>
        </w:rPr>
      </w:r>
      <w:r w:rsidRPr="00702670">
        <w:rPr>
          <w:rFonts w:ascii="Arial" w:hAnsi="Arial" w:cs="Arial"/>
          <w:sz w:val="24"/>
          <w:szCs w:val="24"/>
        </w:rPr>
        <w:fldChar w:fldCharType="separate"/>
      </w:r>
      <w:r w:rsidR="00AD51C8">
        <w:rPr>
          <w:rFonts w:ascii="Arial" w:hAnsi="Arial" w:cs="Arial"/>
          <w:noProof/>
          <w:sz w:val="24"/>
          <w:szCs w:val="24"/>
        </w:rPr>
        <w:t>(78)</w:t>
      </w:r>
      <w:r w:rsidRPr="00702670">
        <w:rPr>
          <w:rFonts w:ascii="Arial" w:hAnsi="Arial" w:cs="Arial"/>
          <w:sz w:val="24"/>
          <w:szCs w:val="24"/>
        </w:rPr>
        <w:fldChar w:fldCharType="end"/>
      </w:r>
      <w:r w:rsidR="000F49D6">
        <w:rPr>
          <w:rFonts w:ascii="Arial" w:hAnsi="Arial" w:cs="Arial"/>
          <w:sz w:val="24"/>
          <w:szCs w:val="24"/>
        </w:rPr>
        <w:t>.</w:t>
      </w:r>
      <w:r w:rsidRPr="00702670">
        <w:rPr>
          <w:rFonts w:ascii="Arial" w:hAnsi="Arial" w:cs="Arial"/>
          <w:sz w:val="24"/>
          <w:szCs w:val="24"/>
        </w:rPr>
        <w:t xml:space="preserve"> Interestingly, our phylogenetic analysis agrees with this and shows a branch that represents the ancestor with an average Csn2 length of 320 amino acids (</w:t>
      </w:r>
      <w:r w:rsidR="00EA2E5F" w:rsidRPr="00EA2E5F">
        <w:rPr>
          <w:rFonts w:ascii="Arial" w:hAnsi="Arial" w:cs="Arial"/>
          <w:b/>
          <w:bCs/>
          <w:sz w:val="24"/>
          <w:szCs w:val="24"/>
        </w:rPr>
        <w:t>Figure 11</w:t>
      </w:r>
      <w:r w:rsidRPr="00702670">
        <w:rPr>
          <w:rFonts w:ascii="Arial" w:hAnsi="Arial" w:cs="Arial"/>
          <w:sz w:val="24"/>
          <w:szCs w:val="24"/>
        </w:rPr>
        <w:t xml:space="preserve">). Three main branches evolved from the ancestor and all of them have an average amino acid length of 218-230 amino </w:t>
      </w:r>
      <w:r w:rsidR="00EA2E5F" w:rsidRPr="00702670">
        <w:rPr>
          <w:rFonts w:ascii="Arial" w:hAnsi="Arial" w:cs="Arial"/>
          <w:sz w:val="24"/>
          <w:szCs w:val="24"/>
        </w:rPr>
        <w:t>acids but</w:t>
      </w:r>
      <w:r w:rsidRPr="00702670">
        <w:rPr>
          <w:rFonts w:ascii="Arial" w:hAnsi="Arial" w:cs="Arial"/>
          <w:sz w:val="24"/>
          <w:szCs w:val="24"/>
        </w:rPr>
        <w:t xml:space="preserve"> varying 3’ leader ends (</w:t>
      </w:r>
      <w:r w:rsidRPr="00702670">
        <w:rPr>
          <w:rFonts w:ascii="Arial" w:hAnsi="Arial" w:cs="Arial"/>
          <w:b/>
          <w:bCs/>
          <w:sz w:val="24"/>
          <w:szCs w:val="24"/>
        </w:rPr>
        <w:t>Table S</w:t>
      </w:r>
      <w:r w:rsidR="00EC3A2C">
        <w:rPr>
          <w:rFonts w:ascii="Arial" w:hAnsi="Arial" w:cs="Arial"/>
          <w:b/>
          <w:bCs/>
          <w:sz w:val="24"/>
          <w:szCs w:val="24"/>
        </w:rPr>
        <w:t>1</w:t>
      </w:r>
      <w:r w:rsidRPr="00702670">
        <w:rPr>
          <w:rFonts w:ascii="Arial" w:hAnsi="Arial" w:cs="Arial"/>
          <w:sz w:val="24"/>
          <w:szCs w:val="24"/>
        </w:rPr>
        <w:t>). Thus, the ATTTGAG motif is ancestral and universal in the type II-A systems, which later developed to have a similar (ATTTGAG), deviating (CTRCGAG), or less conserved (CG) 3’ leader end, with a corresponding change in the protein sequences of all four type II-A Cas proteins.  Examining the lengths of Cas1, Cas2, and Cas9 from different groups, we did not observe a strong correlation between the average length of these Cas proteins and the branching group that they belonged.</w:t>
      </w:r>
    </w:p>
    <w:p w14:paraId="7D8BCBB3" w14:textId="00066517" w:rsidR="00702670" w:rsidRPr="00702670" w:rsidRDefault="000F5F40" w:rsidP="00736D5B">
      <w:pPr>
        <w:pStyle w:val="Style2"/>
      </w:pPr>
      <w:bookmarkStart w:id="23" w:name="_Toc49764835"/>
      <w:r>
        <w:t xml:space="preserve">2.5.0 - </w:t>
      </w:r>
      <w:r w:rsidR="00702670" w:rsidRPr="00702670">
        <w:t>Discussion</w:t>
      </w:r>
      <w:bookmarkEnd w:id="23"/>
    </w:p>
    <w:p w14:paraId="77128A82" w14:textId="52C38CC6" w:rsidR="00702670" w:rsidRPr="00702670" w:rsidRDefault="00702670" w:rsidP="00702670">
      <w:pPr>
        <w:spacing w:line="480" w:lineRule="auto"/>
        <w:rPr>
          <w:rFonts w:ascii="Arial" w:hAnsi="Arial" w:cs="Arial"/>
          <w:sz w:val="24"/>
          <w:szCs w:val="24"/>
        </w:rPr>
      </w:pPr>
      <w:r w:rsidRPr="00702670">
        <w:rPr>
          <w:rFonts w:ascii="Arial" w:hAnsi="Arial" w:cs="Arial"/>
          <w:sz w:val="24"/>
          <w:szCs w:val="24"/>
        </w:rPr>
        <w:t xml:space="preserve">Though previous studies have shown that the leader-repeat region is important for adaptation, the specific features of the leader-repeat region that may recruit Cas1-Cas2 for adaptation are not clearly defined. We focused on the sequence conservation </w:t>
      </w:r>
      <w:r w:rsidRPr="00702670">
        <w:rPr>
          <w:rFonts w:ascii="Arial" w:hAnsi="Arial" w:cs="Arial"/>
          <w:sz w:val="24"/>
          <w:szCs w:val="24"/>
        </w:rPr>
        <w:lastRenderedPageBreak/>
        <w:t xml:space="preserve">around the leader-repeat junction and found three distinct DNA motifs at the 3’ leader </w:t>
      </w:r>
      <w:r w:rsidR="00EA2E5F" w:rsidRPr="00702670">
        <w:rPr>
          <w:rFonts w:ascii="Arial" w:hAnsi="Arial" w:cs="Arial"/>
          <w:sz w:val="24"/>
          <w:szCs w:val="24"/>
        </w:rPr>
        <w:t>ends:</w:t>
      </w:r>
      <w:r w:rsidRPr="00702670">
        <w:rPr>
          <w:rFonts w:ascii="Arial" w:hAnsi="Arial" w:cs="Arial"/>
          <w:sz w:val="24"/>
          <w:szCs w:val="24"/>
        </w:rPr>
        <w:t xml:space="preserve"> Group 1 (ATTTGAG), Group 2 (CTRCGAG), and Group 3 (CG). The presence of a conserved 3’ leader end, despite a low sequence conservation in the upstream regions of the leader in bacteria belonging to 50 different unrelated genera, strongly suggests that these DNA motifs play a role in site-specific adaptation. One of the most interesting observations from this analysis is the conservation of GAG</w:t>
      </w:r>
      <w:r w:rsidR="000F49D6">
        <w:rPr>
          <w:rFonts w:ascii="Arial" w:hAnsi="Arial" w:cs="Arial"/>
          <w:sz w:val="24"/>
          <w:szCs w:val="24"/>
        </w:rPr>
        <w:t>-</w:t>
      </w:r>
      <w:r w:rsidRPr="00702670">
        <w:rPr>
          <w:rFonts w:ascii="Arial" w:hAnsi="Arial" w:cs="Arial"/>
          <w:sz w:val="24"/>
          <w:szCs w:val="24"/>
        </w:rPr>
        <w:t xml:space="preserve">GTTT as the leader-repeat junction in both Group 1 and Group 2 (82%, 117 out of 142 loci) of the type II-A system. </w:t>
      </w:r>
    </w:p>
    <w:p w14:paraId="1D58A06E" w14:textId="729E8582" w:rsidR="00702670" w:rsidRPr="00702670" w:rsidRDefault="00702670" w:rsidP="00702670">
      <w:pPr>
        <w:spacing w:line="480" w:lineRule="auto"/>
        <w:rPr>
          <w:rFonts w:ascii="Arial" w:hAnsi="Arial" w:cs="Arial"/>
          <w:sz w:val="24"/>
          <w:szCs w:val="24"/>
        </w:rPr>
      </w:pPr>
      <w:r w:rsidRPr="00702670">
        <w:rPr>
          <w:rFonts w:ascii="Arial" w:hAnsi="Arial" w:cs="Arial"/>
          <w:sz w:val="24"/>
          <w:szCs w:val="24"/>
        </w:rPr>
        <w:t>Several studies have implicated the importance of the leader and repeat sequences to drive faithful adaptation. Terns and coworkers reported</w:t>
      </w:r>
      <w:r w:rsidRPr="00702670" w:rsidDel="00B869C3">
        <w:rPr>
          <w:rFonts w:ascii="Arial" w:hAnsi="Arial" w:cs="Arial"/>
          <w:sz w:val="24"/>
          <w:szCs w:val="24"/>
        </w:rPr>
        <w:t xml:space="preserve"> </w:t>
      </w:r>
      <w:r w:rsidRPr="00702670">
        <w:rPr>
          <w:rFonts w:ascii="Arial" w:hAnsi="Arial" w:cs="Arial"/>
          <w:sz w:val="24"/>
          <w:szCs w:val="24"/>
        </w:rPr>
        <w:t xml:space="preserve">that streptococci with repeats </w:t>
      </w:r>
      <w:proofErr w:type="gramStart"/>
      <w:r w:rsidRPr="00702670">
        <w:rPr>
          <w:rFonts w:ascii="Arial" w:hAnsi="Arial" w:cs="Arial"/>
          <w:sz w:val="24"/>
          <w:szCs w:val="24"/>
        </w:rPr>
        <w:t>similar to</w:t>
      </w:r>
      <w:proofErr w:type="gramEnd"/>
      <w:r w:rsidRPr="00702670">
        <w:rPr>
          <w:rFonts w:ascii="Arial" w:hAnsi="Arial" w:cs="Arial"/>
          <w:sz w:val="24"/>
          <w:szCs w:val="24"/>
        </w:rPr>
        <w:t xml:space="preserve"> that present in the CRISPR1 locus (Group 1) of </w:t>
      </w:r>
      <w:proofErr w:type="spellStart"/>
      <w:r w:rsidRPr="00702670">
        <w:rPr>
          <w:rFonts w:ascii="Arial" w:hAnsi="Arial" w:cs="Arial"/>
          <w:sz w:val="24"/>
          <w:szCs w:val="24"/>
        </w:rPr>
        <w:t>Sth</w:t>
      </w:r>
      <w:proofErr w:type="spellEnd"/>
      <w:r w:rsidRPr="00702670">
        <w:rPr>
          <w:rFonts w:ascii="Arial" w:hAnsi="Arial" w:cs="Arial"/>
          <w:sz w:val="24"/>
          <w:szCs w:val="24"/>
        </w:rPr>
        <w:t xml:space="preserve"> DGCC7710 have the 3’ leader end conserved as ATTTGAG. The accompanying experimental work clearly demonstrated that the 10 nucleotides present at the 3’ end of the leader and the first repeat are essential and sufficient for adaptation, even in a non-CRISPR locus</w:t>
      </w:r>
      <w:r w:rsidR="000F49D6">
        <w:rPr>
          <w:rFonts w:ascii="Arial" w:hAnsi="Arial" w:cs="Arial"/>
          <w:sz w:val="24"/>
          <w:szCs w:val="24"/>
        </w:rPr>
        <w:t xml:space="preserve"> </w:t>
      </w:r>
      <w:r w:rsidRPr="00702670">
        <w:rPr>
          <w:rFonts w:ascii="Arial" w:hAnsi="Arial" w:cs="Arial"/>
          <w:sz w:val="24"/>
          <w:szCs w:val="24"/>
        </w:rPr>
        <w:fldChar w:fldCharType="begin"/>
      </w:r>
      <w:r w:rsidR="00AD51C8">
        <w:rPr>
          <w:rFonts w:ascii="Arial" w:hAnsi="Arial" w:cs="Arial"/>
          <w:sz w:val="24"/>
          <w:szCs w:val="24"/>
        </w:rPr>
        <w:instrText xml:space="preserve"> ADDIN EN.CITE &lt;EndNote&gt;&lt;Cite&gt;&lt;Author&gt;Wei&lt;/Author&gt;&lt;Year&gt;2015&lt;/Year&gt;&lt;RecNum&gt;189&lt;/RecNum&gt;&lt;DisplayText&gt;(40)&lt;/DisplayText&gt;&lt;record&gt;&lt;rec-number&gt;189&lt;/rec-number&gt;&lt;foreign-keys&gt;&lt;key app="EN" db-id="ee0t5s2xszfss6epvf6xv55tsazxatdaf9dv" timestamp="0"&gt;189&lt;/key&gt;&lt;/foreign-keys&gt;&lt;ref-type name="Journal Article"&gt;17&lt;/ref-type&gt;&lt;contributors&gt;&lt;authors&gt;&lt;author&gt;Wei, Y.&lt;/author&gt;&lt;author&gt;Chesne, M. T.&lt;/author&gt;&lt;author&gt;Terns, R. M.&lt;/author&gt;&lt;author&gt;Terns, M. P.&lt;/author&gt;&lt;/authors&gt;&lt;/contributors&gt;&lt;titles&gt;&lt;title&gt;Sequences spanning the leader-repeat junction mediate CRISPR adaptation to phage in Streptococcus thermophilus&lt;/title&gt;&lt;secondary-title&gt;Nucleic Acids Res&lt;/secondary-title&gt;&lt;alt-title&gt;Nucleic acids research&lt;/alt-title&gt;&lt;/titles&gt;&lt;periodical&gt;&lt;full-title&gt;Nucleic Acids Res&lt;/full-title&gt;&lt;/periodical&gt;&lt;pages&gt;1749-58&lt;/pages&gt;&lt;volume&gt;43&lt;/volume&gt;&lt;number&gt;3&lt;/number&gt;&lt;edition&gt;2015/01/16&lt;/edition&gt;&lt;dates&gt;&lt;year&gt;2015&lt;/year&gt;&lt;pub-dates&gt;&lt;date&gt;Feb 18&lt;/date&gt;&lt;/pub-dates&gt;&lt;/dates&gt;&lt;isbn&gt;1362-4962 (Electronic)&amp;#xD;0305-1048 (Linking)&lt;/isbn&gt;&lt;accession-num&gt;25589547&lt;/accession-num&gt;&lt;work-type&gt;Research Support, N.I.H., Extramural&lt;/work-type&gt;&lt;urls&gt;&lt;related-urls&gt;&lt;url&gt;http://www.ncbi.nlm.nih.gov/pubmed/25589547&lt;/url&gt;&lt;/related-urls&gt;&lt;/urls&gt;&lt;custom2&gt;4330368&lt;/custom2&gt;&lt;electronic-resource-num&gt;10.1093/nar/gku1407&lt;/electronic-resource-num&gt;&lt;/record&gt;&lt;/Cite&gt;&lt;/EndNote&gt;</w:instrText>
      </w:r>
      <w:r w:rsidRPr="00702670">
        <w:rPr>
          <w:rFonts w:ascii="Arial" w:hAnsi="Arial" w:cs="Arial"/>
          <w:sz w:val="24"/>
          <w:szCs w:val="24"/>
        </w:rPr>
        <w:fldChar w:fldCharType="separate"/>
      </w:r>
      <w:r w:rsidR="00AD51C8">
        <w:rPr>
          <w:rFonts w:ascii="Arial" w:hAnsi="Arial" w:cs="Arial"/>
          <w:noProof/>
          <w:sz w:val="24"/>
          <w:szCs w:val="24"/>
        </w:rPr>
        <w:t>(40)</w:t>
      </w:r>
      <w:r w:rsidRPr="00702670">
        <w:rPr>
          <w:rFonts w:ascii="Arial" w:hAnsi="Arial" w:cs="Arial"/>
          <w:sz w:val="24"/>
          <w:szCs w:val="24"/>
        </w:rPr>
        <w:fldChar w:fldCharType="end"/>
      </w:r>
      <w:r w:rsidRPr="00702670">
        <w:rPr>
          <w:rFonts w:ascii="Arial" w:hAnsi="Arial" w:cs="Arial"/>
          <w:sz w:val="24"/>
          <w:szCs w:val="24"/>
        </w:rPr>
        <w:t>. It was concluded that sequences at the leader-repeat junction recruits the adaptation machinery to this region for integration of new spacers</w:t>
      </w:r>
      <w:r w:rsidR="000F49D6">
        <w:rPr>
          <w:rFonts w:ascii="Arial" w:hAnsi="Arial" w:cs="Arial"/>
          <w:sz w:val="24"/>
          <w:szCs w:val="24"/>
        </w:rPr>
        <w:t xml:space="preserve"> </w:t>
      </w:r>
      <w:r w:rsidRPr="00702670">
        <w:rPr>
          <w:rFonts w:ascii="Arial" w:hAnsi="Arial" w:cs="Arial"/>
          <w:sz w:val="24"/>
          <w:szCs w:val="24"/>
        </w:rPr>
        <w:fldChar w:fldCharType="begin"/>
      </w:r>
      <w:r w:rsidR="00AD51C8">
        <w:rPr>
          <w:rFonts w:ascii="Arial" w:hAnsi="Arial" w:cs="Arial"/>
          <w:sz w:val="24"/>
          <w:szCs w:val="24"/>
        </w:rPr>
        <w:instrText xml:space="preserve"> ADDIN EN.CITE &lt;EndNote&gt;&lt;Cite&gt;&lt;Author&gt;Wei&lt;/Author&gt;&lt;Year&gt;2015&lt;/Year&gt;&lt;RecNum&gt;189&lt;/RecNum&gt;&lt;DisplayText&gt;(40)&lt;/DisplayText&gt;&lt;record&gt;&lt;rec-number&gt;189&lt;/rec-number&gt;&lt;foreign-keys&gt;&lt;key app="EN" db-id="ee0t5s2xszfss6epvf6xv55tsazxatdaf9dv" timestamp="0"&gt;189&lt;/key&gt;&lt;/foreign-keys&gt;&lt;ref-type name="Journal Article"&gt;17&lt;/ref-type&gt;&lt;contributors&gt;&lt;authors&gt;&lt;author&gt;Wei, Y.&lt;/author&gt;&lt;author&gt;Chesne, M. T.&lt;/author&gt;&lt;author&gt;Terns, R. M.&lt;/author&gt;&lt;author&gt;Terns, M. P.&lt;/author&gt;&lt;/authors&gt;&lt;/contributors&gt;&lt;titles&gt;&lt;title&gt;Sequences spanning the leader-repeat junction mediate CRISPR adaptation to phage in Streptococcus thermophilus&lt;/title&gt;&lt;secondary-title&gt;Nucleic Acids Res&lt;/secondary-title&gt;&lt;alt-title&gt;Nucleic acids research&lt;/alt-title&gt;&lt;/titles&gt;&lt;periodical&gt;&lt;full-title&gt;Nucleic Acids Res&lt;/full-title&gt;&lt;/periodical&gt;&lt;pages&gt;1749-58&lt;/pages&gt;&lt;volume&gt;43&lt;/volume&gt;&lt;number&gt;3&lt;/number&gt;&lt;edition&gt;2015/01/16&lt;/edition&gt;&lt;dates&gt;&lt;year&gt;2015&lt;/year&gt;&lt;pub-dates&gt;&lt;date&gt;Feb 18&lt;/date&gt;&lt;/pub-dates&gt;&lt;/dates&gt;&lt;isbn&gt;1362-4962 (Electronic)&amp;#xD;0305-1048 (Linking)&lt;/isbn&gt;&lt;accession-num&gt;25589547&lt;/accession-num&gt;&lt;work-type&gt;Research Support, N.I.H., Extramural&lt;/work-type&gt;&lt;urls&gt;&lt;related-urls&gt;&lt;url&gt;http://www.ncbi.nlm.nih.gov/pubmed/25589547&lt;/url&gt;&lt;/related-urls&gt;&lt;/urls&gt;&lt;custom2&gt;4330368&lt;/custom2&gt;&lt;electronic-resource-num&gt;10.1093/nar/gku1407&lt;/electronic-resource-num&gt;&lt;/record&gt;&lt;/Cite&gt;&lt;/EndNote&gt;</w:instrText>
      </w:r>
      <w:r w:rsidRPr="00702670">
        <w:rPr>
          <w:rFonts w:ascii="Arial" w:hAnsi="Arial" w:cs="Arial"/>
          <w:sz w:val="24"/>
          <w:szCs w:val="24"/>
        </w:rPr>
        <w:fldChar w:fldCharType="separate"/>
      </w:r>
      <w:r w:rsidR="00AD51C8">
        <w:rPr>
          <w:rFonts w:ascii="Arial" w:hAnsi="Arial" w:cs="Arial"/>
          <w:noProof/>
          <w:sz w:val="24"/>
          <w:szCs w:val="24"/>
        </w:rPr>
        <w:t>(40)</w:t>
      </w:r>
      <w:r w:rsidRPr="00702670">
        <w:rPr>
          <w:rFonts w:ascii="Arial" w:hAnsi="Arial" w:cs="Arial"/>
          <w:sz w:val="24"/>
          <w:szCs w:val="24"/>
        </w:rPr>
        <w:fldChar w:fldCharType="end"/>
      </w:r>
      <w:r w:rsidRPr="00702670">
        <w:rPr>
          <w:rFonts w:ascii="Arial" w:hAnsi="Arial" w:cs="Arial"/>
          <w:sz w:val="24"/>
          <w:szCs w:val="24"/>
        </w:rPr>
        <w:t xml:space="preserve">. In a recent study that analyzed the spacer variation in 126 human isolates of </w:t>
      </w:r>
      <w:r w:rsidRPr="00702670">
        <w:rPr>
          <w:rFonts w:ascii="Arial" w:hAnsi="Arial" w:cs="Arial"/>
          <w:i/>
          <w:sz w:val="24"/>
          <w:szCs w:val="24"/>
        </w:rPr>
        <w:t>S. agalactiae</w:t>
      </w:r>
      <w:r w:rsidRPr="00702670">
        <w:rPr>
          <w:rFonts w:ascii="Arial" w:hAnsi="Arial" w:cs="Arial"/>
          <w:sz w:val="24"/>
          <w:szCs w:val="24"/>
        </w:rPr>
        <w:t>, the 3’ leader end of most of the isolates had a TACGAG sequence</w:t>
      </w:r>
      <w:r w:rsidR="000F49D6">
        <w:rPr>
          <w:rFonts w:ascii="Arial" w:hAnsi="Arial" w:cs="Arial"/>
          <w:sz w:val="24"/>
          <w:szCs w:val="24"/>
        </w:rPr>
        <w:t xml:space="preserve"> </w:t>
      </w:r>
      <w:r w:rsidRPr="00702670">
        <w:rPr>
          <w:rFonts w:ascii="Arial" w:hAnsi="Arial" w:cs="Arial"/>
          <w:sz w:val="24"/>
          <w:szCs w:val="24"/>
        </w:rPr>
        <w:fldChar w:fldCharType="begin"/>
      </w:r>
      <w:r w:rsidR="00AD51C8">
        <w:rPr>
          <w:rFonts w:ascii="Arial" w:hAnsi="Arial" w:cs="Arial"/>
          <w:sz w:val="24"/>
          <w:szCs w:val="24"/>
        </w:rPr>
        <w:instrText xml:space="preserve"> ADDIN EN.CITE &lt;EndNote&gt;&lt;Cite&gt;&lt;Author&gt;Lier&lt;/Author&gt;&lt;Year&gt;2015&lt;/Year&gt;&lt;RecNum&gt;390&lt;/RecNum&gt;&lt;DisplayText&gt;(79)&lt;/DisplayText&gt;&lt;record&gt;&lt;rec-number&gt;390&lt;/rec-number&gt;&lt;foreign-keys&gt;&lt;key app="EN" db-id="ee0t5s2xszfss6epvf6xv55tsazxatdaf9dv" timestamp="1461611226"&gt;390&lt;/key&gt;&lt;/foreign-keys&gt;&lt;ref-type name="Journal Article"&gt;17&lt;/ref-type&gt;&lt;contributors&gt;&lt;authors&gt;&lt;author&gt;Lier, Clément&lt;/author&gt;&lt;author&gt;Baticle, Elodie&lt;/author&gt;&lt;author&gt;Horvath, Philippe&lt;/author&gt;&lt;author&gt;Haguenoer, Eve&lt;/author&gt;&lt;author&gt;Valentin, Anne-Sophie&lt;/author&gt;&lt;author&gt;Glaser, Philippe&lt;/author&gt;&lt;author&gt;Mereghetti, Laurent&lt;/author&gt;&lt;author&gt;Lanotte, Philippe&lt;/author&gt;&lt;/authors&gt;&lt;/contributors&gt;&lt;titles&gt;&lt;title&gt;Analysis of the type II-A CRISPR-Cas system of Streptococcus agalactiae reveals distinctive features according to genetic lineages&lt;/title&gt;&lt;secondary-title&gt;Frontiers in Genetics&lt;/secondary-title&gt;&lt;/titles&gt;&lt;periodical&gt;&lt;full-title&gt;Frontiers in Genetics&lt;/full-title&gt;&lt;/periodical&gt;&lt;pages&gt;214&lt;/pages&gt;&lt;volume&gt;6&lt;/volume&gt;&lt;dates&gt;&lt;year&gt;2015&lt;/year&gt;&lt;pub-dates&gt;&lt;date&gt;06/15&amp;#xD;04/15/received&amp;#xD;06/01/accepted&lt;/date&gt;&lt;/pub-dates&gt;&lt;/dates&gt;&lt;publisher&gt;Frontiers Media S.A.&lt;/publisher&gt;&lt;isbn&gt;1664-8021&lt;/isbn&gt;&lt;accession-num&gt;PMC4466440&lt;/accession-num&gt;&lt;urls&gt;&lt;related-urls&gt;&lt;url&gt;http://www.ncbi.nlm.nih.gov/pmc/articles/PMC4466440/&lt;/url&gt;&lt;/related-urls&gt;&lt;/urls&gt;&lt;electronic-resource-num&gt;10.3389/fgene.2015.00214&lt;/electronic-resource-num&gt;&lt;remote-database-name&gt;PMC&lt;/remote-database-name&gt;&lt;/record&gt;&lt;/Cite&gt;&lt;/EndNote&gt;</w:instrText>
      </w:r>
      <w:r w:rsidRPr="00702670">
        <w:rPr>
          <w:rFonts w:ascii="Arial" w:hAnsi="Arial" w:cs="Arial"/>
          <w:sz w:val="24"/>
          <w:szCs w:val="24"/>
        </w:rPr>
        <w:fldChar w:fldCharType="separate"/>
      </w:r>
      <w:r w:rsidR="00AD51C8">
        <w:rPr>
          <w:rFonts w:ascii="Arial" w:hAnsi="Arial" w:cs="Arial"/>
          <w:noProof/>
          <w:sz w:val="24"/>
          <w:szCs w:val="24"/>
        </w:rPr>
        <w:t>(79)</w:t>
      </w:r>
      <w:r w:rsidRPr="00702670">
        <w:rPr>
          <w:rFonts w:ascii="Arial" w:hAnsi="Arial" w:cs="Arial"/>
          <w:sz w:val="24"/>
          <w:szCs w:val="24"/>
        </w:rPr>
        <w:fldChar w:fldCharType="end"/>
      </w:r>
      <w:r w:rsidRPr="00702670">
        <w:rPr>
          <w:rFonts w:ascii="Arial" w:hAnsi="Arial" w:cs="Arial"/>
          <w:sz w:val="24"/>
          <w:szCs w:val="24"/>
        </w:rPr>
        <w:t xml:space="preserve">. Our analysis that focused on many divergent genera uncovered that the DNA motifs that were previously known to be important for streptococcal adaptation is in fact more ubiquitous and conserved across different bacteria. </w:t>
      </w:r>
    </w:p>
    <w:p w14:paraId="6C0F5188" w14:textId="7A76DB40" w:rsidR="00702670" w:rsidRPr="00702670" w:rsidRDefault="00702670" w:rsidP="00702670">
      <w:pPr>
        <w:spacing w:line="480" w:lineRule="auto"/>
        <w:rPr>
          <w:rFonts w:ascii="Arial" w:hAnsi="Arial" w:cs="Arial"/>
          <w:sz w:val="24"/>
          <w:szCs w:val="24"/>
        </w:rPr>
      </w:pPr>
      <w:r w:rsidRPr="00702670">
        <w:rPr>
          <w:rFonts w:ascii="Arial" w:hAnsi="Arial" w:cs="Arial"/>
          <w:sz w:val="24"/>
          <w:szCs w:val="24"/>
        </w:rPr>
        <w:t xml:space="preserve">The importance of the sequences of the leader and the first repeat in driving adaptation is conserved across different CRISPR types. The 60 nucleotides towards the 3’ end of </w:t>
      </w:r>
      <w:r w:rsidRPr="00702670">
        <w:rPr>
          <w:rFonts w:ascii="Arial" w:hAnsi="Arial" w:cs="Arial"/>
          <w:sz w:val="24"/>
          <w:szCs w:val="24"/>
        </w:rPr>
        <w:lastRenderedPageBreak/>
        <w:t xml:space="preserve">the type I-E CRISPR locus of </w:t>
      </w:r>
      <w:r w:rsidRPr="00702670">
        <w:rPr>
          <w:rFonts w:ascii="Arial" w:hAnsi="Arial" w:cs="Arial"/>
          <w:i/>
          <w:sz w:val="24"/>
          <w:szCs w:val="24"/>
        </w:rPr>
        <w:t>Escherichia coli</w:t>
      </w:r>
      <w:r w:rsidRPr="00702670">
        <w:rPr>
          <w:rFonts w:ascii="Arial" w:hAnsi="Arial" w:cs="Arial"/>
          <w:sz w:val="24"/>
          <w:szCs w:val="24"/>
        </w:rPr>
        <w:t xml:space="preserve"> is essential for adaptation</w:t>
      </w:r>
      <w:r w:rsidR="005638A1">
        <w:rPr>
          <w:rFonts w:ascii="Arial" w:hAnsi="Arial" w:cs="Arial"/>
          <w:sz w:val="24"/>
          <w:szCs w:val="24"/>
        </w:rPr>
        <w:t xml:space="preserve"> </w:t>
      </w:r>
      <w:r w:rsidRPr="00702670">
        <w:rPr>
          <w:rFonts w:ascii="Arial" w:hAnsi="Arial" w:cs="Arial"/>
          <w:sz w:val="24"/>
          <w:szCs w:val="24"/>
        </w:rPr>
        <w:fldChar w:fldCharType="begin"/>
      </w:r>
      <w:r w:rsidR="00AD51C8">
        <w:rPr>
          <w:rFonts w:ascii="Arial" w:hAnsi="Arial" w:cs="Arial"/>
          <w:sz w:val="24"/>
          <w:szCs w:val="24"/>
        </w:rPr>
        <w:instrText xml:space="preserve"> ADDIN EN.CITE &lt;EndNote&gt;&lt;Cite&gt;&lt;Author&gt;Yosef&lt;/Author&gt;&lt;Year&gt;2012&lt;/Year&gt;&lt;RecNum&gt;13&lt;/RecNum&gt;&lt;DisplayText&gt;(80)&lt;/DisplayText&gt;&lt;record&gt;&lt;rec-number&gt;13&lt;/rec-number&gt;&lt;foreign-keys&gt;&lt;key app="EN" db-id="ee0t5s2xszfss6epvf6xv55tsazxatdaf9dv" timestamp="0"&gt;13&lt;/key&gt;&lt;/foreign-keys&gt;&lt;ref-type name="Journal Article"&gt;17&lt;/ref-type&gt;&lt;contributors&gt;&lt;authors&gt;&lt;author&gt;Yosef, I.&lt;/author&gt;&lt;author&gt;Goren, M. G.&lt;/author&gt;&lt;author&gt;Qimron, U.&lt;/author&gt;&lt;/authors&gt;&lt;/contributors&gt;&lt;auth-address&gt;Department of Clinical Microbiology and Immunology, Sackler School of Medicine, Tel Aviv University, Tel Aviv, 69978, Israel.&lt;/auth-address&gt;&lt;titles&gt;&lt;title&gt;Proteins and DNA elements essential for the CRISPR adaptation process in Escherichia coli&lt;/title&gt;&lt;secondary-title&gt;Nucleic Acids Res&lt;/secondary-title&gt;&lt;/titles&gt;&lt;periodical&gt;&lt;full-title&gt;Nucleic Acids Res&lt;/full-title&gt;&lt;/periodical&gt;&lt;pages&gt;5569-76&lt;/pages&gt;&lt;volume&gt;40&lt;/volume&gt;&lt;number&gt;12&lt;/number&gt;&lt;edition&gt;2012/03/10&lt;/edition&gt;&lt;keywords&gt;&lt;keyword&gt;Adaptation, Physiological&lt;/keyword&gt;&lt;keyword&gt;DNA, Bacterial/*chemistry&lt;/keyword&gt;&lt;keyword&gt;Escherichia coli/*genetics/metabolism&lt;/keyword&gt;&lt;keyword&gt;Escherichia coli Proteins/*metabolism&lt;/keyword&gt;&lt;keyword&gt;*Inverted Repeat Sequences&lt;/keyword&gt;&lt;keyword&gt;Nucleotide Motifs&lt;/keyword&gt;&lt;/keywords&gt;&lt;dates&gt;&lt;year&gt;2012&lt;/year&gt;&lt;pub-dates&gt;&lt;date&gt;Jul&lt;/date&gt;&lt;/pub-dates&gt;&lt;/dates&gt;&lt;isbn&gt;1362-4962 (Electronic)&amp;#xD;0305-1048 (Linking)&lt;/isbn&gt;&lt;accession-num&gt;22402487&lt;/accession-num&gt;&lt;urls&gt;&lt;related-urls&gt;&lt;url&gt;http://www.ncbi.nlm.nih.gov/entrez/query.fcgi?cmd=Retrieve&amp;amp;db=PubMed&amp;amp;dopt=Citation&amp;amp;list_uids=22402487&lt;/url&gt;&lt;/related-urls&gt;&lt;/urls&gt;&lt;electronic-resource-num&gt;gks216 [pii]&amp;#xD;10.1093/nar/gks216&lt;/electronic-resource-num&gt;&lt;language&gt;eng&lt;/language&gt;&lt;/record&gt;&lt;/Cite&gt;&lt;/EndNote&gt;</w:instrText>
      </w:r>
      <w:r w:rsidRPr="00702670">
        <w:rPr>
          <w:rFonts w:ascii="Arial" w:hAnsi="Arial" w:cs="Arial"/>
          <w:sz w:val="24"/>
          <w:szCs w:val="24"/>
        </w:rPr>
        <w:fldChar w:fldCharType="separate"/>
      </w:r>
      <w:r w:rsidR="00AD51C8">
        <w:rPr>
          <w:rFonts w:ascii="Arial" w:hAnsi="Arial" w:cs="Arial"/>
          <w:noProof/>
          <w:sz w:val="24"/>
          <w:szCs w:val="24"/>
        </w:rPr>
        <w:t>(80)</w:t>
      </w:r>
      <w:r w:rsidRPr="00702670">
        <w:rPr>
          <w:rFonts w:ascii="Arial" w:hAnsi="Arial" w:cs="Arial"/>
          <w:sz w:val="24"/>
          <w:szCs w:val="24"/>
        </w:rPr>
        <w:fldChar w:fldCharType="end"/>
      </w:r>
      <w:r w:rsidRPr="00702670">
        <w:rPr>
          <w:rFonts w:ascii="Arial" w:hAnsi="Arial" w:cs="Arial"/>
          <w:sz w:val="24"/>
          <w:szCs w:val="24"/>
        </w:rPr>
        <w:t>. The disruption of the first repeat sequence that left the stem-loop structure intact prevented successful adaptation in a type IE system leading to the conclusion that the cruciform structure of the repeat alone is not sufficient for adaptation</w:t>
      </w:r>
      <w:r w:rsidR="00292D4A">
        <w:rPr>
          <w:rFonts w:ascii="Arial" w:hAnsi="Arial" w:cs="Arial"/>
          <w:sz w:val="24"/>
          <w:szCs w:val="24"/>
        </w:rPr>
        <w:t xml:space="preserve"> </w:t>
      </w:r>
      <w:r w:rsidRPr="00702670">
        <w:rPr>
          <w:rFonts w:ascii="Arial" w:hAnsi="Arial" w:cs="Arial"/>
          <w:sz w:val="24"/>
          <w:szCs w:val="24"/>
        </w:rPr>
        <w:fldChar w:fldCharType="begin"/>
      </w:r>
      <w:r w:rsidR="00AD51C8">
        <w:rPr>
          <w:rFonts w:ascii="Arial" w:hAnsi="Arial" w:cs="Arial"/>
          <w:sz w:val="24"/>
          <w:szCs w:val="24"/>
        </w:rPr>
        <w:instrText xml:space="preserve"> ADDIN EN.CITE &lt;EndNote&gt;&lt;Cite&gt;&lt;Author&gt;Arslan&lt;/Author&gt;&lt;Year&gt;2014&lt;/Year&gt;&lt;RecNum&gt;9&lt;/RecNum&gt;&lt;DisplayText&gt;(63)&lt;/DisplayText&gt;&lt;record&gt;&lt;rec-number&gt;9&lt;/rec-number&gt;&lt;foreign-keys&gt;&lt;key app="EN" db-id="ef2ztss265vr0pevdf1pxxtk5xzzvvxrrvwp" timestamp="1462297296"&gt;9&lt;/key&gt;&lt;/foreign-keys&gt;&lt;ref-type name="Journal Article"&gt;17&lt;/ref-type&gt;&lt;contributors&gt;&lt;authors&gt;&lt;author&gt;Arslan, Z.&lt;/author&gt;&lt;author&gt;Hermanns, V.&lt;/author&gt;&lt;author&gt;Wurm, R.&lt;/author&gt;&lt;author&gt;Wagner, R.&lt;/author&gt;&lt;author&gt;Pul, U.&lt;/author&gt;&lt;/authors&gt;&lt;/contributors&gt;&lt;auth-address&gt;Institut fur Physikalische Biologie, Heinrich-Heine-Universitat, Universitatsstrasse 1, 40225 Dusseldorf, Germany.&amp;#xD;Institut fur Physikalische Biologie, Heinrich-Heine-Universitat, Universitatsstrasse 1, 40225 Dusseldorf, Germany pul@hhu.de.&lt;/auth-address&gt;&lt;titles&gt;&lt;title&gt;Detection and characterization of spacer integration intermediates in type I-E CRISPR-Cas system&lt;/title&gt;&lt;secondary-title&gt;Nucleic Acids Res&lt;/secondary-title&gt;&lt;/titles&gt;&lt;pages&gt;7884-93&lt;/pages&gt;&lt;volume&gt;42&lt;/volume&gt;&lt;number&gt;12&lt;/number&gt;&lt;keywords&gt;&lt;keyword&gt;CRISPR-Associated Proteins/*metabolism&lt;/keyword&gt;&lt;keyword&gt;*CRISPR-Cas Systems&lt;/keyword&gt;&lt;keyword&gt;*Clustered Regularly Interspaced Short Palindromic Repeats&lt;/keyword&gt;&lt;keyword&gt;DNA/chemistry&lt;/keyword&gt;&lt;keyword&gt;Deoxyribonucleases/*metabolism&lt;/keyword&gt;&lt;keyword&gt;Escherichia coli/genetics&lt;/keyword&gt;&lt;/keywords&gt;&lt;dates&gt;&lt;year&gt;2014&lt;/year&gt;&lt;pub-dates&gt;&lt;date&gt;Jul&lt;/date&gt;&lt;/pub-dates&gt;&lt;/dates&gt;&lt;isbn&gt;1362-4962 (Electronic)&amp;#xD;0305-1048 (Linking)&lt;/isbn&gt;&lt;accession-num&gt;24920831&lt;/accession-num&gt;&lt;urls&gt;&lt;related-urls&gt;&lt;url&gt;http://www.ncbi.nlm.nih.gov/pubmed/24920831&lt;/url&gt;&lt;/related-urls&gt;&lt;/urls&gt;&lt;custom2&gt;PMC4081107&lt;/custom2&gt;&lt;electronic-resource-num&gt;10.1093/nar/gku510&lt;/electronic-resource-num&gt;&lt;/record&gt;&lt;/Cite&gt;&lt;/EndNote&gt;</w:instrText>
      </w:r>
      <w:r w:rsidRPr="00702670">
        <w:rPr>
          <w:rFonts w:ascii="Arial" w:hAnsi="Arial" w:cs="Arial"/>
          <w:sz w:val="24"/>
          <w:szCs w:val="24"/>
        </w:rPr>
        <w:fldChar w:fldCharType="separate"/>
      </w:r>
      <w:r w:rsidR="00AD51C8">
        <w:rPr>
          <w:rFonts w:ascii="Arial" w:hAnsi="Arial" w:cs="Arial"/>
          <w:noProof/>
          <w:sz w:val="24"/>
          <w:szCs w:val="24"/>
        </w:rPr>
        <w:t>(63)</w:t>
      </w:r>
      <w:r w:rsidRPr="00702670">
        <w:rPr>
          <w:rFonts w:ascii="Arial" w:hAnsi="Arial" w:cs="Arial"/>
          <w:sz w:val="24"/>
          <w:szCs w:val="24"/>
        </w:rPr>
        <w:fldChar w:fldCharType="end"/>
      </w:r>
      <w:r w:rsidRPr="00702670">
        <w:rPr>
          <w:rFonts w:ascii="Arial" w:hAnsi="Arial" w:cs="Arial"/>
          <w:sz w:val="24"/>
          <w:szCs w:val="24"/>
        </w:rPr>
        <w:t xml:space="preserve">. Another study showed </w:t>
      </w:r>
      <w:r w:rsidR="00117CD5">
        <w:rPr>
          <w:rFonts w:ascii="Arial" w:hAnsi="Arial" w:cs="Arial"/>
          <w:noProof/>
          <w:sz w:val="24"/>
          <w:szCs w:val="24"/>
        </w:rPr>
        <mc:AlternateContent>
          <mc:Choice Requires="wpg">
            <w:drawing>
              <wp:anchor distT="0" distB="0" distL="114300" distR="114300" simplePos="0" relativeHeight="251646976" behindDoc="0" locked="0" layoutInCell="1" allowOverlap="1" wp14:anchorId="4A44A63F" wp14:editId="0C1EC196">
                <wp:simplePos x="0" y="0"/>
                <wp:positionH relativeFrom="column">
                  <wp:posOffset>67605</wp:posOffset>
                </wp:positionH>
                <wp:positionV relativeFrom="page">
                  <wp:posOffset>2519108</wp:posOffset>
                </wp:positionV>
                <wp:extent cx="5774690" cy="6518910"/>
                <wp:effectExtent l="19050" t="19050" r="16510" b="15240"/>
                <wp:wrapSquare wrapText="bothSides"/>
                <wp:docPr id="29" name="Group 29"/>
                <wp:cNvGraphicFramePr/>
                <a:graphic xmlns:a="http://schemas.openxmlformats.org/drawingml/2006/main">
                  <a:graphicData uri="http://schemas.microsoft.com/office/word/2010/wordprocessingGroup">
                    <wpg:wgp>
                      <wpg:cNvGrpSpPr/>
                      <wpg:grpSpPr>
                        <a:xfrm>
                          <a:off x="0" y="0"/>
                          <a:ext cx="5774690" cy="6518910"/>
                          <a:chOff x="0" y="0"/>
                          <a:chExt cx="5943600" cy="6851617"/>
                        </a:xfrm>
                      </wpg:grpSpPr>
                      <wps:wsp>
                        <wps:cNvPr id="25" name="Text Box 2"/>
                        <wps:cNvSpPr txBox="1">
                          <a:spLocks noChangeArrowheads="1"/>
                        </wps:cNvSpPr>
                        <wps:spPr bwMode="auto">
                          <a:xfrm>
                            <a:off x="0" y="4698460"/>
                            <a:ext cx="5943600" cy="2153157"/>
                          </a:xfrm>
                          <a:prstGeom prst="rect">
                            <a:avLst/>
                          </a:prstGeom>
                          <a:solidFill>
                            <a:srgbClr val="FFFFFF"/>
                          </a:solidFill>
                          <a:ln w="9525">
                            <a:solidFill>
                              <a:srgbClr val="000000"/>
                            </a:solidFill>
                            <a:miter lim="800000"/>
                            <a:headEnd/>
                            <a:tailEnd/>
                          </a:ln>
                        </wps:spPr>
                        <wps:txbx>
                          <w:txbxContent>
                            <w:p w14:paraId="49A465AC" w14:textId="4E799FE8" w:rsidR="00E404F1" w:rsidRPr="00621148" w:rsidRDefault="00E404F1" w:rsidP="003E1989">
                              <w:pPr>
                                <w:rPr>
                                  <w:rFonts w:ascii="Arial" w:hAnsi="Arial" w:cs="Arial"/>
                                  <w:b/>
                                  <w:sz w:val="20"/>
                                  <w:szCs w:val="20"/>
                                </w:rPr>
                              </w:pPr>
                              <w:r w:rsidRPr="00621148">
                                <w:rPr>
                                  <w:rFonts w:ascii="Arial" w:hAnsi="Arial" w:cs="Arial"/>
                                  <w:b/>
                                  <w:sz w:val="20"/>
                                  <w:szCs w:val="20"/>
                                </w:rPr>
                                <w:t xml:space="preserve">Figure 10: (A) Phylogenetic tree generated from the sequence alignment of Cas9. </w:t>
                              </w:r>
                              <w:r w:rsidRPr="00621148">
                                <w:rPr>
                                  <w:rFonts w:ascii="Arial" w:hAnsi="Arial" w:cs="Arial"/>
                                  <w:bCs/>
                                  <w:sz w:val="20"/>
                                  <w:szCs w:val="20"/>
                                </w:rPr>
                                <w:t xml:space="preserve">Groups based on the segregation of the Cas1 tree are shown in cyan (Group 1), red (Group 2), and yellow (Group 3). The tree shows 5 different branches with two branches showing the Group 1 leader end motif, one branch showing the Group 2 motif, and one branch representing the less-conserved Group 3 leader end. One of the branches represent a very loosely conserved Group 1 loci. Three members of Group 3 segregated away from the normal cluster, of which </w:t>
                              </w:r>
                              <w:r w:rsidRPr="00621148">
                                <w:rPr>
                                  <w:rFonts w:ascii="Arial" w:hAnsi="Arial" w:cs="Arial"/>
                                  <w:bCs/>
                                  <w:sz w:val="20"/>
                                  <w:szCs w:val="20"/>
                                </w:rPr>
                                <w:t>Plo NGRI0510Q has a very short Cas9 sequence. Lru ATCC25644 and Lfa KCTC3681 have normal length Cas9 sequences.</w:t>
                              </w:r>
                              <w:r w:rsidRPr="00621148">
                                <w:rPr>
                                  <w:rFonts w:ascii="Arial" w:hAnsi="Arial" w:cs="Arial"/>
                                  <w:b/>
                                  <w:sz w:val="20"/>
                                  <w:szCs w:val="20"/>
                                </w:rPr>
                                <w:t xml:space="preserve"> (B) Phylogenetic tree generated from the sequence alignment of Cas2. </w:t>
                              </w:r>
                              <w:r w:rsidRPr="00621148">
                                <w:rPr>
                                  <w:rFonts w:ascii="Arial" w:hAnsi="Arial" w:cs="Arial"/>
                                  <w:bCs/>
                                  <w:sz w:val="20"/>
                                  <w:szCs w:val="20"/>
                                </w:rPr>
                                <w:t>All the four branches segregate similarly to those of Cas1 phylogenetic tree. WebLogos for both panels of the figure were generated by aligning the last 7 nucleotides of the leader and the first 4 nucleotides of the repeat from the loci within each corresponding branch.</w:t>
                              </w:r>
                            </w:p>
                            <w:p w14:paraId="439736E0" w14:textId="2F5170C1" w:rsidR="00E404F1" w:rsidRDefault="00E404F1"/>
                          </w:txbxContent>
                        </wps:txbx>
                        <wps:bodyPr rot="0" vert="horz" wrap="square" lIns="91440" tIns="45720" rIns="91440" bIns="45720" anchor="t" anchorCtr="0">
                          <a:noAutofit/>
                        </wps:bodyPr>
                      </wps:wsp>
                      <pic:pic xmlns:pic="http://schemas.openxmlformats.org/drawingml/2006/picture">
                        <pic:nvPicPr>
                          <pic:cNvPr id="24" name="Picture 24" descr="A picture containing text, map&#10;&#10;Description automatically generated"/>
                          <pic:cNvPicPr>
                            <a:picLocks noChangeAspect="1"/>
                          </pic:cNvPicPr>
                        </pic:nvPicPr>
                        <pic:blipFill>
                          <a:blip r:embed="rId32" cstate="email">
                            <a:extLst>
                              <a:ext uri="{28A0092B-C50C-407E-A947-70E740481C1C}">
                                <a14:useLocalDpi xmlns:a14="http://schemas.microsoft.com/office/drawing/2010/main"/>
                              </a:ext>
                            </a:extLst>
                          </a:blip>
                          <a:stretch>
                            <a:fillRect/>
                          </a:stretch>
                        </pic:blipFill>
                        <pic:spPr>
                          <a:xfrm>
                            <a:off x="0" y="0"/>
                            <a:ext cx="5943600" cy="4668520"/>
                          </a:xfrm>
                          <a:prstGeom prst="rect">
                            <a:avLst/>
                          </a:prstGeom>
                          <a:ln>
                            <a:solidFill>
                              <a:schemeClr val="tx1"/>
                            </a:solidFill>
                          </a:ln>
                        </pic:spPr>
                      </pic:pic>
                    </wpg:wgp>
                  </a:graphicData>
                </a:graphic>
                <wp14:sizeRelH relativeFrom="margin">
                  <wp14:pctWidth>0</wp14:pctWidth>
                </wp14:sizeRelH>
                <wp14:sizeRelV relativeFrom="margin">
                  <wp14:pctHeight>0</wp14:pctHeight>
                </wp14:sizeRelV>
              </wp:anchor>
            </w:drawing>
          </mc:Choice>
          <mc:Fallback>
            <w:pict>
              <v:group w14:anchorId="4A44A63F" id="Group 29" o:spid="_x0000_s1053" style="position:absolute;margin-left:5.3pt;margin-top:198.35pt;width:454.7pt;height:513.3pt;z-index:251646976;mso-position-vertical-relative:page;mso-width-relative:margin;mso-height-relative:margin" coordsize="59436,685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YlsIqAMAAHcIAAAOAAAAZHJzL2Uyb0RvYy54bWykVuFu2zYQ/j9g70Bw&#10;wH6tkeVajq1FLrKkCQp0bbB2D0BTlESUIjmStuQ+/e4oyXGcbCu6AFF45PH43ce7j7l607eK7IXz&#10;0uiCphczSoTmppS6Luifn+9erSjxgemSKaNFQQ/C0zebH3+46mwu5qYxqhSOQBDt884WtAnB5kni&#10;eSNa5i+MFRoWK+NaFsB0dVI61kH0ViXz2WyZdMaV1hkuvIfZ22GRbmL8qhI8fKwqLwJRBQVsIX5d&#10;/G7xm2yuWF47ZhvJRxjsO1C0TGo49BjqlgVGdk4+C9VK7ow3Vbjgpk1MVUkuYg6QTTo7y+bemZ2N&#10;udR5V9sjTUDtGU/fHZZ/2D84IsuCzteUaNbCHcVjCdhATmfrHHzunf1kH9w4UQ8W5ttXrsW/kAnp&#10;I62HI62iD4TDZHZ5uViugX0Oa8ssXa3TkXjewO0828ebt9PO9eL1cjbtXGXpMr1EVMl0cIL4jnA6&#10;C0XkH3ny/4+nTw2zItLvkYOJp2zi6TMm+JvpyXxgKnohTST0MA3tEEvC2/eGf/FEm5uG6VpcO2e6&#10;RrAS4KUxG8QNB+BWZNznHoNsu99NCdfBdsHEQC9yDcyuFsuRzyPjp7zN0+x1mj3ljeXW+XAvTEtw&#10;UFAHnRIPYfv3PgwUTy54v94oWd5JpaLh6u2NcmTPoKvu4s94K0/clCZdQdfZPBt4+McQs/jzUohW&#10;BpAHJduCro5OLEf23uoSYLI8MKmGMVSF0lAcE4MDl6Hf9rHAx3r2+daUB+DXmUENQL1g0Bj3lZIO&#10;lKCg/q8dc4IS9U7DHa3TxQKlIxqL7HIOhjtd2Z6uMM0hVEEDJcPwJkS5QajaXMNdVjLyiygHJCNk&#10;qNzNlZU8h9+x1WH0rIT/WxJhV9gh/kFW22+K0TL3ZWdfgSpZFuRWKhkOUWHh7hCU3j9IjvWJxkk3&#10;LKZugGU8lcxhphSeQ9bXBJzjJDca7kmDQpMARfoLaZn9+af++tf4uUV3aQO8IQSrHbRecqbUgdRC&#10;C8eCKLE4ppMHHFDCkp91lrdQxlNXPXVP0HySxFZJO1U0jke6APeZuL7A+CDct4bvWqHD8BI5oQC3&#10;0b6R1kOJ5KLdihJa612ZgvbBKxigm+FZkwqzgZ4KTgTe4LCCzvoDsA+Nd1yIoB9xYgooDbjjRTH4&#10;NxlYLJerDGp3OGLaPvX4N8oA9te5GOBTLY5yEPpB0554TZ35mEDMDMxY+/F1i6o+vsT4fJ7a0evx&#10;/4XN3wAAAP//AwBQSwMECgAAAAAAAAAhAFOMN6e0GQIAtBkCABQAAABkcnMvbWVkaWEvaW1hZ2Ux&#10;LnBuZ4lQTkcNChoKAAAADUlIRFIAAAJfAAAB0wgCAAAAlkfqdAAAAAFzUkdCAK7OHOkAAAAJcEhZ&#10;cwAADsQAAA7EAZUrDhsAAEAASURBVHgB7J0HYBTV1sdnZks2lSRA6JDQexUVRMSgYFcUUbEhYO8F&#10;O09Fn+gTxfr0s6KiYC+ABUXaQxBUQHqvCZCE9Lq7M/P9Zi8sKZuQhISE5I5xmb1z586ds3Pmf/pV&#10;TdNU5CYpICkgKSApICkgKVCIAlqhfbkrKSApICkgKSApIClgUUCio3wOJAUkBSQFJAUkBYpTQKJj&#10;cYrI75ICkgKSApICkgISHeUzICkgKSApICkgKVCcAhIdi1NEfpcUkBSQFJAUkBSQ6CifAUkBSQFJ&#10;AUkBSYHiFJDoWJwi8rukgKSApICkgKSAREf5DEgKSApICkgKSAoUp4BEx+IUkd8lBSQFJAUkBSQF&#10;JDrKZ0BSQFJAUkBSQFKgOAUkOhaniPwuKSApICkgKSApYK9CEixcuPCNN94YOXLkqFGjqnBYOZSk&#10;QB2mQFJS0p49e9LT07nH8PDwbt26hYaG1uH7lbcmKXCiUECtqirkjHPBBRf88MMP3bt3/+eff1RV&#10;PVFIIOcpKVCDFLj99tvfffddh8PBHPgEICdNmjRmzJganJK8tKSApAAUqDLL6q5du5YuXXr//fdv&#10;27btjz/+kMSVFJAUKA8FMjIyXC7Xhg0bdu/evWLFitNPP338+PFImeU5V/aRFJAUqD4KVBk6zpgx&#10;g1nefPPNCL/z58+vvhnLkSUF6hIFsLJomtawYcPo6Oj27ds//PDDuq7/9ddfdeke5b1ICpyIFKga&#10;dISff/zxxwEDBnTo0CE+Pv6tt97KzMw8Eckh5ywpcPwpAEA6nU5xXXyQ7AwaNOj4T0NeUVJAUqAw&#10;BaomKmfTpk2LFy+eNWsWQ1977bUzZ87Eyjp8+PDCV5L7kgKSAiUpADR6PB54Jzg4eNGiRXPmzHn+&#10;+efPPPPMkj1li6SApMDxpEDVoOO8efPCwsLi4uJSUlJ69OgRGxv73XffDRs2TMbmHM/fUl7rRKQA&#10;ZtWcnJxbb72VndzcXK/XGxMTcyLeiJyzpEAdo0DVoOP06dOzs7NPPfVUwzBARJj822+/fe655yIi&#10;IuoYveTtSApULQXwSsAmq1evJpEDJXLatGk47zG0jh49umovJEeTFJAUqBAFqiCjY+PGjX379p04&#10;ceJpp50mrr1s2bJHHnlk7ty5Q4cOrdBsZGdJgfpGATwRs2fPTkhICAkJEffeu3fvvLw8oljRJusb&#10;NeT9SgrUHgpUge5ItCry7y233BIVFSVuDLCcMmUKWVwSHWvPLy1nUpspUDjtGAMMOR61ebZybpIC&#10;9YECxyqcut1u4ggGDhzYoEEDP73wQaJHktchI1f9NJE7kgJlUAD5ElDMysp64YUX0BpvuukmqTiW&#10;QS55SFLgOFDgWHXHzZs3k8X8zDPPFGNmVMnffds555xzHG5DXkJS4ASlAKBIGbmuXbvCQWDkwYMH&#10;8TuynaC3I6ctKVBnKHCsfkd0x4KCAioAlKQIgjCVsaSNqCRlZIukgJ8C1MdZu3YtoaoYV+EjQtuI&#10;/fYflTuSApICNUWBY0XHmpq3vK6kgKSApICkgKRA9VHgWP2O1TczObKkgKSApICkgKRATVFAomNN&#10;UV5eV1JAUkBSQFKg9lJAomPt/W3kzCQFJAUkBSQFaooCEh1rivLyupICkgKSApICtZcCEh1r728j&#10;ZyYpICkgKSApUFMUkOhYU5SX15UUkBSQFJAUqL0UkOhYe38bOTNJAUkBSQFJgZqigETHmqK8vK6k&#10;gKSApICkQO2lgETH2vvbyJlJCkgKSApICtQUBSQ61hTl5XUlBSQFJAUkBWovBSQ61t7fRs5MUkBS&#10;QFJAUqCmKCDRsaYoL68rKSApICkgKVB7KSDRsYZ/GxZnYNGi7Oxs5sGCJ8Vmk5+fTwsrxfPJGg6p&#10;qans0JiSksISKOzn5ubyKU4XQ4nOHo+HdvZZQYUdNnGu2JefkgKSApICkgJlU+BY13cse3R59KgU&#10;+O2337766iuA7eyzzwbkxo8fn5CQ0KxZM1b7A+GuvvrqV1555fnnnx8xYsTMmTNVVR08ePDKlSuB&#10;RjqzCiCNF1544WeffXbBBReAf4zGyprgKO1PPfXUXXfdxaJITzzxxJQpU4Dek046ifGPOiXZQVLg&#10;eFBA1xWbTTEMRauMjM66mMXWlD0ec5bXqE8UqBg65uenm6Zen+hTrfequlyRrHwbFBQEOu7cuZPl&#10;MN97770tW7ZwVSANLATn3njjjb1793755Zfjxo1r2LDhrl27WHG6Z8+enJiYmLhnz573339/7Nix&#10;7777bk5ODoDqdDr379/PzuLFi8FUdjh61VVXcfoNN9zA8oHdu3ev1ruSg0sKHIUCIOLKlUpGhtKo&#10;kbJsmRIfr7Rvf5RTfId5+BcuXHjllVdOmjQJOS82NpbmzMzM5cuXn3XWWdhgEA1tNlvHjh0feOCB&#10;jz766K+//kJqZInZTz/9FDaBBa677jpWa1+wYMHjjz8OHyFE/vvf/2ZBzeeee+6MM85g9emPP/74&#10;6aef/uOPPziFFgYsz8RknzpJgQqgo2ka06cPP3Bgo6p66yQtjudNmaZitzvvvnuTolg64mmnnda3&#10;b9/PP/8caHzyySfvvvtuwC8iIgIUjI6OnjZt2qWXXsohuB2YtNvtMDwvhS5dumA4ZZ/3AkbU888/&#10;Pzg4mM5vv/32//73P24HuysqY5s2bdjhtYJyicR9PG9TXktSIAAF8BQsXKi0bKn88Ydy7rlKYiLo&#10;mJiVlYR/QVUD9DfNqODgNpGRyH9LlizBQHLuuecmJSUhGiJZ4mVAuOQsOIKWb7/9FnMLwiIGFUwv&#10;cAdy55w5c3j+OXHAgAFIh6GhobAJvDN8+HBQELPNSy+91KlTp2+++Yb9V199lWE3bNgwZsyYAJOR&#10;TfWGAhVAR2iSnX0gNnZQjx5XgpT1hkTVcqOgo6bZnM7I1q1bPfzwwwAY3H7KKafExMTA2Keffnqj&#10;Ro2QZHv16tWnT58///zzzjvvnD59Org4atQogBDxGTZmTXk++/XrN3v2bAAVcytCsWDp3r17I03D&#10;8yEhIXxOnToVWKVDgwYNquV+5KCSAuWnQGioctJJypIlSlycBY2RkZz60rJlL86fb6EjvFFs83hG&#10;9O//9ahR2EX+/vtvmAVE5PGGU/AvnHnmmb///vtFF12EoQU/QtOmTRE0aX/mmWd45vFTREZGYkT5&#10;8ccfTz75ZGCvW7dutMMvqImYUh566KH169e3bt2akeE49NGvv/4abwXtkydPpnNLUFxu9ZIClu2u&#10;nDcOIr78cmzv3mPOPHNSOU+R3WoVBdAgcdUgTdeqWcnJ1EcKAIoHDypt2yrr1ytduyqhoQ/Mnfvi&#10;ggU3DRzYLCzMKPpSMg2jV7NmI7t2BcY++OADrKA4CwA/ZL7GjRuzj9X0kUceQXEcNmwYVpZVq1bd&#10;c889KJF4ImjEcIrJBGMMKibAidUUyLz33nt/+eWXTZs2nXPOOUiNmG04F9bAQnPFFVfgy0DQ5Ovr&#10;r7+OfFkffyB5z4pSYXTs2fOaoUOflaSTFJAUkBSoQgo89Msv/5k/f/P993do2LC0YRHvkpOT0R3x&#10;EeCVx5SKqx6APHDgABoeToQVK1ZkZGTgcQARwcV//vkHUyqeC3ARuws7eCUZgf4Mgpa5Zs0anBpc&#10;DmckKiaaJSFvKJQYXZctW4bZBu9GaZOR7XWeAhIdq+gnRtpNSrJsRGRl4AWJiirnuAQUwJbEEcDM&#10;L7744v3339+iRQt/MN7//d//wbEYS4kdQJ7F3IpN9ZNPPqEDAatIvj///DMBroTbYCzCSYlt9q23&#10;3urRowedEbQ58bvvvsMSS3ABPkteH+edd145Jya7SQpUOQWy3G5QMKugQC+qHWqq+te+fRsPHFh9&#10;++09mzSp8uvKASUFKkGBysRSV+Iydf8UwtMXL1ZwnGzerLz0Eh7act7ytm3b9u3bR2esQ0AdGIYb&#10;knBTWshrJJpg7ty5yLw33XQTETeXX345ZiUQDr8I5qMXXniBdpCVUAWCXZF/GQoc3b59O74T5N//&#10;/Oc/rVq1AoAZVoT8lHNWspukQHVQIN/rfW/lyu83bfrnwIHCf6v2708mc7dSqR1inniIZMRZdfxk&#10;9XnMikXl1GdKHeXebTalWzdl9Wrl5JOJRlVszm3b5877FQctifwBPLuIzjab89pr59hsDqEpYsZB&#10;F8RZgo1ox44dBOYQYofnA2sSRh6+ElBD/CqYh2pICA/pHJh9OnToQMAqAIm7BfMRcQr4WrZu3cpX&#10;PDTAKiomtiMuMXHixB9++OEodyEPSwpULQV++01xOJQdO/AsKpddRkAqfzeedNKUs88udp0Jv/wy&#10;Zf58+9EA8sMPP0TOGzp0KHJhWFiYfxAkQkTDQYMGrV69GgMMFlT8iNhUHnzwQUJ4yP3l4Wfn1ltv&#10;5UTCWQl/JeVjwoQJRN9gaBk9ejSn43TEi7lo0SIGefTRRwleJfDtsssuu+222/wXkjv1hwISHavo&#10;t0Z3JImiWTNl6VIri0tVs7IS9+5d0qfPdcSmlgRIHzrabbagyMgIkq5gyKioKECua9eu69ata0u0&#10;gqLgRLn22mtBR1RJ0BFoxAZ7zTXXkMsFNML2RKsSeocP5uWXX+Z04tRxmeBKQcsk5ZHOpDliceXF&#10;ER8fj59GBqxW0Y8thykfBdLTlc8+UwYOVIYOVRYs8J8TMBJQNG5PS3MiaBbbCEYNCmoSFoYVBGAj&#10;A3jevHlE1gCTcAdAiMcB4VLYYGAN+AJXAi4G4m6wzYwcORL3BLmSSI0wGn5H+gCNQsTEygKm4qdE&#10;BsUTiRkGjBw4cOBPP/0EQD777LN4K4pNR36tJxSQ6FhFPzT64tgbFcHXZLtoik1zhIc3HjHiw7Iv&#10;QEoGuh2h5KiJBA6g5BFBxw5nwZwEHbAj0rluv/12EI7IdQRn2oluJ1uZyHUhQZPpTE9OZ0B2sDIh&#10;IwOT9EfdZHDePgTjcUhukgLHiQJBQUqfPpaXgbDPkphXdBJeBEav98Lp0wOkPLrdV/TrN3PkSMJw&#10;iMEByRAfefIxjZBxAdRhdCGahkN45XnOmzRpQh/88Tjacb2DqUApvIBjHg0SCRLewStBSQHYhGQP&#10;TsSpATTiyyBah3l9//33Q4YMgXEQScHaojOV3+oLBSQ6Vv6X3rx59rZtC1WViqbCdorR6NCOqmoH&#10;Dqwh31/X3VhQy7gGgIfOV7gDOVviq4BG9gVYCgMsXwv39xuX/EfFuXzldcA+4wONYkcckp+SAseJ&#10;AjyB1JqhVjBC3vnnl33RSzp1ahISYgtkWdUNo4cvVAcLyqxZs7CFYhohZwN9EXMI7IAGSagqPgUu&#10;AfuQH0y+B0YU3Ar4GvBEpKWl0Y1KiiideOLhLMEg+CZAWcLWKAsAiAKTICK5H9hd+vfvTwYkkFn2&#10;tOXROkwBGbNa+R/3xx/vnD//9Vat2tvtFg4V3czc3HSbTbvzzi1loyNmTxKqSmNCCnYAb1hcMfsg&#10;+WIpwo6KpQge5jXBWUToEJsKk8PzGGBxQ6J60hm1kgTnolOqxm94dCjQg4ELmR3lFfmdaSOYF8Zs&#10;8fWdd97B3guo02fGjBmYuUjrRgOoxsnJoWsNBdLz85tOmXL7ySe/OGxY5SaFvgjU8aTxaLHPY8aD&#10;xKMlHjksqJhhQEoO4WtARwTq0CCBPT6RMkVndjgdJqI/0Ai4gqx4ItnoySed0RoZhEn6hdTKTVie&#10;deJSQOqO5f7tSNV49llLBN69W9m5U7ntDqvWjVMZPXpOw4YdS46yevVHv/wyoWxo5Cxyk5s3bw7O&#10;wdL4UWB7hFZ8HtT1AA5JSYb/27Vrh2+SMlfIxWw0YiCimBZhqzAwbkggB2cJMQhErn7xxRcI1AjO&#10;BKyWnFU1tTB5JsBd4ObZuHEjRi3mSQUvIowQ5MFCiqcLoxaTJwiCyePOQRUgmJZylxIdq+l3qZFh&#10;UfVu+O67zcnJbrCo6Ay8hgHwkL9RtLkC38Aq6kmJEwLiFm5IgM0/Ilqg2AcI/Y2FWzCxCCsLyiUb&#10;h/z2mIDjFxtEfq3DFJDoWO4fF1/ggAHK9u0Khkok370HrNhUy8MXuOosEm12duqcObf5onKKX4XX&#10;hqbZhw6dZLc7hOUTLYoAAQADRXDp0qV4U0BHTgOB4VLeMwjFxOCAfFiH+LzkkktwQOKJwSiE/Iub&#10;BLyhD1iLnxJwKn7J6vyO8I7WyOQJlEUwRzvkXlAoCZQgfZMQXOp4EQ3IPHn1cF/gOu4flGaKW4Ka&#10;1Tk1OfbxpgCIuCIxkeTF+PbtQ3yP7qEZqKpb19ft31/pCfF4kxYsniKMJWWMAwajAqI+8ok0hqbI&#10;w8ajyD7gakm1isI+0hs7MBGf8B07MBrMhbRHCzvYXVFVuRbjoIYyAu1yqycUkOhY7h8ajwiFM/gk&#10;PZHMjREjlR2BcVGMGBoa06hR1+3bfwl4AV/MqjM+fiJYQsI++lP79u2xSeLqwEDauXNnAZlU/aCW&#10;FYmMWH5gacpf8UkUD+ZTikDOnz8frZFXACwN8yMC8/pAe8PRAicHvG41NYJ5aIoUrsQwhQaJvsv7&#10;hfnwxgGtmRU7FINlktwmoj0CPjP59NNPedlR3KuaZiWHrSkKYLgkhPrjESOaF5XShGW1WKG48k+S&#10;uFNciYTk4GuAFzCNAnvIguh8BNQgovHI8ewxIAGrPF3U4kcyI7oNdiBXGPURuRM7KgkepE4Rworc&#10;iST35ptvchaiJ6XJeTKxwVCFA9fmv/71L/wFiK0Idjg1QGXyjAlzK/+EZc8TmgISHSvy8510qmJT&#10;lfRMhfyNUJemllVLoV274TffPISwmDIu4HAEDxt2dseOHWBsAu3AOZKr4GGci3zlRDRCyiKDhbwO&#10;wEVcjLwOgEwC7WB7GJsQO8IThGmIZSCxI1E6C72Ts8q4bpUfAhFZGIH3FLcAFvKKYWlJrsI+t8Pd&#10;8RoS4bWYgrkFMYE77rgDEPXbvqp8VnLA40EBVn2hnjh2FGTHjRuViy/2h6diYi02ASyrxVr8Xxfu&#10;3Llizx4zYGirYXSJibmgY0ceMB4trBSgFEmNcARZT5jlCSvlELXIWaYGDoJfME5gyaCYxsUXX0x4&#10;KhE3tFNJA9sGAiiV5LBqELBDggecwqNLCQ58/MAt4h05jixiBfoiuSKDUv0fVOYx5rnFHOKfsNyp&#10;8xSQ6FjWT5yauo3Q08ORqCCdD+o0PlUtVU1J2aRZ+4E3DKqYcwIfK9SK2Ov3uvkdKoCNv0thnPP3&#10;RFdDQRR9cFWKHXEWSicQ5T/9+OwgevttuUIv5G3iv7RoEe6cwr4czpLQ6KfSiboD4LHwC2m+RIER&#10;m1rc1Vje2/pq48bXfv3VGqHk5vFc0r8/6IiNBMTimeGJAuGoPA5AkrlECUZQDZmSjbNJ8AAdiVAj&#10;TwN0xMrKxsMG/lE6A7GSfdARhRL3PFxDgBt5xuQ7AX7UAcC8QTdMGlh0CJojG+Sxxx7Du4+ECu6W&#10;nJ1sqasUkOhY1i+7YcPXc+Y8GBoacFELYjI9xL6VdX45jsGiAAYYyQ4eDuRi/0nwP4ZHeBWu5qVA&#10;bA42SV4QgqUFlKKcwc/AIR4RTqcR5mcEXhZ8orThO/EPKHckBaqeAmiNBKnhkiepkaWM09KUw1Ez&#10;pV0rYFROMFqj0/np6NEdCsXUHBrBNKN9C2UAiiypQaY/7dhXkbeQHTHXI5nBFDzzQtgCGlk8HIXy&#10;tddew19IBxgH+wrB3uiIhIxRSQPmolAO7MaYVMxgNFRGwBVOJIIMqywQS+A3q7+hMlK1Cs6iBSQu&#10;7aZke92jgMzoKOs3XbLkhYULn7r11n+czgBBLvPn/+uPP9666651jRt3LWuUMo999dVXSK+4EmFp&#10;AjjxaiCukpgFTwrPCpzPeq2UCMEOSagnO5iJCBAlihW2p0QAkQV8pYYO0aFIuAjLQCZvCurs8Grg&#10;a5nXr9hBsJkTEL0rdprsXYcpwCPx3XcK1g5sGBQZHjrU63T2eeuthMzM1bfc0qqocJaSm9tq6tQr&#10;unV70LcyRmGqvLBkybQVK9bfe2+Xw7aQwkfFPtIez7YwP6AOssNXYZmgA8ZVnk+0SXaQJmmhPy2w&#10;Et1EC75D4YbgqNinMz5LPmE0eopnmxOxstITJyW+AHYYlm4iGkBMRn7WeQpI3fEoPzHcEhraxOks&#10;krAvznE6Q8owI2Vk7ElI+JOsv9IuoKq2Dh3O0fVDSYEIs3hBkFJRIjHyXHfddTg/RBYH3kecJZh6&#10;CHtByEW2pWgq5iAYmGgd7EvsoDIS3YN4i9ORTEei78idIC60tKtXup13BJeTFtFKE7CunYiodMkl&#10;h26qfXt2eKcE1A45hGyF6/HD5cs/XLGiOB18uqMHj37pG+jFJo4DV+wIzBMtfqO9v9Hf2d/ih0ZO&#10;EfscEjZ/MYj45ERxFAHU3y6h0U+KerIj0fHoPzTJFAE7CUUq4CEad+yYN3PmDYdj6Ir3Albt9qAH&#10;HthF3jymUVgRnwfCLI4NbEd4ODgBLCQMh8A5MJLCj8i/aIegNVVVKZqMvojUTHIhoEh+JCuk0wdV&#10;8uqrr0bgpbAcRqEqDwfl6gAwwQ5cBXOuNNsW/13r0/e1SUmzCcM5DFf+W0dfO5CdHRAgSfB4fPDg&#10;fI+HahFWf9iAHZ+MOX/nzuVkEpe5IZYhOxKwRjIGcmFhqPOfx8MPa6BZIkfSBwahhcQhTgQIeWg5&#10;ylf2RS1iyhrDRxhgUB9p4RDD4ncECzmFqDFa/Oqp/ypypz5QQKJj0V+ZlH9kWBZoJDqgBNsX7Xro&#10;W8B0Ro7RjoJ1/fW/sQpHoBMRo7WgoIYDBpxM3DnB5aRtYNvBXwL3ioDV2NhYDKSED1AlGe5FjCW4&#10;DrsrbIxsi++EYXGWYJLF4opCSSwrpxCtDoaBi5xSOLon0Bwq04ZWyuuDAFR2REZmZUapxeeYaDim&#10;yrrglgnZUnfY4TsbH75/Kzh5U8F+UJZ/ujKDVnAO1dH9j4SER2bPFlm/xccnZ79oLofoEOpwPHHG&#10;GcU7+74/Om/e8u3bSQUJeFQ0kq3E4qas0Yb7kFBtAIyHsFevXsAY+yAZiEjOBlGmsAwFxBEWp0yZ&#10;Qh7wkCFDKLUBUhK2iq+BUuNInMS4ksIB37GPuEltVeRdREzqT7FxFYROAnPwNV5wwQVlzEoeqqsU&#10;kOhY6Jf980/lyy8VVqv5+29l2zbl/vsLHSt1NzMzwem06qIV7gE05uQkox02a9a77FcqVlA4k3MJ&#10;BCAKgKhUf2AqLFp4TLEP/7P523FJsomvwtpJYTbxFT73d6uqHW4TURrQJSBQxAdW1ci1ZxzLVWXh&#10;omp4UhXVpdqD0W40S9nx/cQWYlZgA1yxPRheU9PdRokIZ2ssLkZwl+3E40RqlSJKvnLxxaf7Knf7&#10;iUIix1VffZWax9ptpWyEua5apZCS27y5sm6dQsJrXByuP/yE477/PqJQtLM4X/d6z2rf/uFBg7Cm&#10;UgqDUDWADbc6zgUENXARl0RcXByuhKlTp6JfUn8V2wkyIvsoiwSdwhoEUfPQAoHwC6ohCf6EuQmn&#10;Po58uAY3BFmSWFmx2dATjZNqU2Q6+q2ypdyMbK6zFDjxeLJ6fwpWq6FoMqVwFiw46oV461GI8ZNP&#10;zsGDWKKzioYXGdlC1z22MquQYy+FjdEFBUaWGMdqYCgsRbwF6AbTokTyFablK15AXhmYZIm1Ow5l&#10;IZkqei2b9cov00UU8EZOjEZVMwsSja3PqQcWKKpTb3GRo+09ii3cVPMVxVUxbOSGTdVQHVlLF+x/&#10;4EGHzV5YhmLfq5qqrsfccWvDa284MYhTbJam2bFhwz6FEpDE8WBK5LCacWkbwAl/kQHCom+dO1ul&#10;GePiWkZE9GzRgnIBAWDV6yWch8F42nv37o2v4cYbb+RpR46kIAZmDBL2AT/xQPKIoiNSoBFXPVlP&#10;wB7eCk4hqJsoVnI8QEdqU+DapwOdKdVEH7gJZKWiBRIqFQA4BYWSAdFB6Yazo7Rbke11mAISHQv9&#10;uGRBLF9uWYoOHLBi8I62nXzynR07EhF6OO5G2OGE8c00t279ec2a6ZSLK3uYX3/9FfOpcBAi0oI6&#10;OPOwF8Ht/mABIs4BSMaBSymOQxjOwoULiUflLA4hPmNfpT4A4axgJ15JBiz7ovJoSQpY9k+q/6ma&#10;4c7U/742aP9vOotY64o386/8vN2u7v81NXsJ3a/kMMVbLL0TK21qevqKFX4ZSlhaQUewls/IvRcW&#10;P+3E+V4ywZ8WS/0uY6OcKctCAY2DBil//aX41ta4b8AA/so4iUOwBjn+VF+CEfAp4n0k34lURXRH&#10;AFLEoMXGxsJHGFRHjRoVHx+PowGPPlogpfnFmh7IlKiMjAbQ8gnKYr9B3MQ8yz64iFsdrZRGvBiM&#10;TEGAsmclj9ZVChzl3V1XbzvwfTVvrQw/X4ltoximVRPH8h2WRZ/oaIqitT8ylP+d5zUVh5qTc2Dl&#10;yvfT0rYH9Dv6jHdqRARJiukiLg7zDvWrwEXWqCPBEfmXZdBFOADLtPIKoLw4QAhq4n3BUoTUjCjN&#10;i4AwGVwpQCMCNQvDChw9Miu5V24K6KbHNF3K9hdt+38zHJoNAyBeMJvq3DXN2+h0tcX1NgFo5R6Q&#10;jngsfZ4063HiAQEg+Uqbb99gn2UgVDWgZ7oilznh+hLdSs2KuDjr0xeDVp47wBxKOBg977zzTj4p&#10;CyXOevzxx/2n432HF/xfX331VbFPOzsCEUULpabYIQlKfMWpL3b4FHlQoCkVdvyNcqe+UaCst399&#10;oEVGxu6UlK2a5hN1Uf6cNmXPNuvGrQYzJWUjVs9y0QEbK5U+KKaFz5K4g549Sc1KT0997bUOPg2h&#10;+Bigoy9mdSfjE02AxEr0DXIxSc3UWQXhhJkIiZgwBBwtlM7C4Ue+BxCImYgVPDCo4kSBt0n8YAQu&#10;gH8FV8rcuXOvv/764teT349GATJ/LZTKTzQTpmtWyRfTCOuhKDlq9nYVcWfnR1rTKxQtYF2IMoc2&#10;VS9gGOxwxTSx4aazGXpGlic3x+Z02CKbaIppN3R7SFiZQ9SygxTi37rV8j4cy0Y5b1HRm+WR5SYp&#10;UCspUN/Rcc2aT2fNeiRg+Sp+L+AyIqJ8VkqGQBCmOjm5zFQM6dChdevTRo58u3RwJUnZFhQU2b59&#10;u1mzvkdTJP6TcDv8JZiDyNxCWWQCeBPRDvE4UuADjwj+RYRf8JJDhCcQcYBxFWkaTCWKD4sQfhR/&#10;VE6tfN5q76R8gap2Pe1/Ws4OFD6zwwSl3WOqkaeseUDZM13N+FPJ2aZEVHgdSkZCbQw7/Yyuf62w&#10;RCKbtm/CYwmffhjasVOHb761u5yKbirRx7vyX+V/Bu5hzhyrLE5NbAiRhJ7iU8DsyRo1YgoEoKLk&#10;YYAhhZ/sJoraUFuDNWGIA0fEQQvEsoqBlBg35EvasbXg48eIijGGuv+EdlNYA6sMOVEIpmKHFhgN&#10;Uy0ROnAfGiT22Jq4Y3nNmqRAfUdHNIQmTZqff/6bgX4ECjNS/fHbQIdKtKE7kvtFuAERpBs2ED8Q&#10;FdWuX792JfoVb+jXry9/tIKCGEvJzUA7FFXi4G14HtVQnENMAZv/fJavYuMr9bHY2BGFv/0d5E4F&#10;KWD5B82U5Sqxk9F9lXaPqvYIlmXxdH7CnjJP9ezTszfaKo6OSFhYU5WQUHtIKK5j+M0eFmIZVx0O&#10;Z+tWmtNZwUnWdHcERnS+XbvKM4+AKY/lObG0PjgaWRkNrMJxSCYG+6Rq4HrHZAKnUE+DdTZgCqK1&#10;ibshjTguLm7lypVAJnj5/vvvk/uxYMEC1k9lUQ7ETUpTAbccgsU4EcGU3EfYkJQqamvgyyedg7NA&#10;UNz5/iCA0uYm2+seBSQ6supNVKdOgVeloQo5AFmuXx3dEW0Pbz+RnKiPFa8DTpQBGVoof/7LFd73&#10;N8qd6qIAZY0Mt5q2GK+g2fQizd5AU3BDqkpYGz26v5LwvZq371gu7TPV6wpYifrFhuzj1ZUTDRyt&#10;mV96qVJQYO2UvrGOY1pm5tkffxxkLxKmW/oZZR7xes/r3PnZoUMxTMMUWFAIxsEZD9QR1IbiKDgF&#10;4RKPA2YYPBFgHkWjgENwjrWrUBwJsUERRONknz64MLHQ0IcxES6F1oiHAlhFa6QKB+iIdwPFkQU6&#10;AFGJjmX+QnXzYH1HR35V1MfSflvDIGai3Fu5gwsKj0j5GxY+JL5mzJgxLOtY+BD7sCteRmook+OI&#10;REyIAQzP+nM1ApxMBj9obGxs7c0AI1iSzEQrPMq7dbvy/bcHdu3OcTiVgadEn3teZHCwQ1dMWymJ&#10;+WT/G+4MW8Ee065oDc+ywmY0O7KKk/G6Pau0vUkJ6wqsHRFeiv5U6cv/SHv3fcNm00xiuoSMYw1B&#10;xoahG41GX9dgyOCiZ5zI33wpiaVl7qMyXtOjx+5WrRAufILAsd4pyUOtffVayV8kE/E2MpIVhRri&#10;IBz6Io18BcnQEcnWIGwNkynrWwGiJHuQyPHQQw+x0BW6Jlkc6IIAITZYhFGAE3QEUJkmG3AL6GKP&#10;xesPfzE4zg6eedCRcFZ0zWO9DXn+iUYBiY7H+IsdI/urcCNgA2di50EWJh6VmFVyrZBh77vvPpiT&#10;SHRqdhB9I8pcAaWUYK0RfCKGFpma1YK4Oq8PtmOkXdWfzq/BC1lTPv0o6b4JyQeSSEhnksaLSs7w&#10;4Ynvvdu6RUtC+WkJNHNVNQuSTG+W4ggzg6PR8XydrA8ttJvCX5lb1rp1u9552zKc0p9Z+D6BR6yp&#10;DBHaqWstR0cKub24eLEbYpUP0ViebW9mJqFlJUkJOk4spSBOmSQ8+kFWMx0/frx48LCFkoYBaIGL&#10;og4GlXGoGEXUNwFujIUfEYUP3zwueUyyN998M1UswE6O4ozkXHIfcVUgd4KvmGopqSM0UfASZCWZ&#10;EmkVcCWNRMS7Hn1+skfdooBEx8r/nr///p8VKz6kIseRlMdyD8YriCoBN974P7vdiWsEiRixF3TE&#10;/vPRRx/FxcX5Q8nhZzgcFsX5AVeDT0ApKV/lvlQVdESyRnzmlcHiIcyQ/GjWEkEwr2WJleCiQRjU&#10;4iVpt96WlJljtm0bfNbZoVmZ+pzZ2T//7L3t9t2ff945KEikT4BfRV7sIJniTVH1XMXR0rCF6qZh&#10;8YZVT070FHhX5JTClA3p2jnmppscdpVoK/fc33I3bzYaRodffhmJIRSNsJ/Uxxq/Fm/oR3PWru3b&#10;rl3jEGrrc7NH2ZAAqtyteJRLKoTIRfgrSWE7LdYfaKSFPmzsoPyJDoSC+3sS2ib2ib4hIVLs+wvF&#10;+Xf83Mdz7j9X7tQ3Ckh0rPwvTg25ffvW9+p1AesN+96hFRtK0xw2WxBCK0EBRKgSd0r0HWVoCDQA&#10;JvGRYBHC7YH8S3FIfCTDhg0jMZn+BLJW7ErH3BtpHWxmMpikkNORvtkIHQTFj3nsKhzAig81VOOl&#10;KUCjt3s3x/fft49rS3Sl/tVn+0demfj993mrVuWecorD8iaCeb5wGS5PLI611hFGUW++SlKiLciu&#10;hgGzpDvq6+82M9eqapBi5Kpt7rS3sKKfAm4NTxnIH4eoWL/92utzNm8yWrTs8Ob/+aFYHAp4bm1o&#10;xKFHbeGXhw8vVhaujLlN/+efaz/99OhAWsYQ8lAhCvAMysjYQvSo+V2JjpX/DYhGpK7O8OFTi9QE&#10;qOB4Z50VLyxFVL1Ca4RDiL5DhsX5QbwAwassAIlXEvWRgXE6okrSXsGLHGt3lAnkcQASCxUxDph2&#10;UV4JlD/Wcav8fE1NSPQsXUrVMf2uB5rFtSU9kbe37byLGl5/Q/LeXUZWllVyyKQgjifHyNluFOzW&#10;0PVCY82Q1qpyWOYAYVX0Sj5M9eCfWupSa4/zGpZrpUwLLXTrKqqpm/kFpsvpG8qaR+3fyqM1+u+i&#10;nDZYf/9j30Emw+mIUZTAGR5I9hEWiw3Lw4mNFH0R0ysJwTgpOIt91kzGAEO5OBAIAww1dDC9UmG8&#10;lgDSk08+iYkYQ+7YsWPF4lzF7kt85W1AVBGKL195RWAKRmZli42NrY4lBwLOof40SnQ8+m8dsNgN&#10;p4lcRl3HWVP5rTDU8ZSLgdAU2cQ+nCCYga8AZ+WvdGxn4s5p1KgRyiJzAKp5jQLkDMlLH+ywkvqE&#10;0dH33boUChmoUg2bH2YCjr51c0ZSUj7qdf++kdbFDfyHerAreNp7PQxicoA53asnfKxufs2bt4Ep&#10;6ppqp4Rc5GCt6xOqLYiKAIbp0YwCBjdQJG3E6Pg2BJKgowSY+u7Yf//itBPs00/bY5k3g+zJyCig&#10;9mFVPQCmGR4U1DQsDPM+Pm+i0shcpD4ORRPJVrz00ktnzJiB75BUKB5ObDDEjoEcOOzZx02ODZbI&#10;GsJw4DWC4HAr4hTAfwlAYjg9zk6K0ghL0BDBt0yYpGfChbAYITQDlgQicGv4R8kzQSDgpkT8AWnN&#10;JJ+QtYJzFN4k7Ihl74YPH17a+LK9EhSoZ+hIugWp+gSX7tljrVTVq9fRSIZ5Td+3bxWrcPiA4Eh3&#10;oDEnJ+nY2R9OgKUxqBKGjmbmL47lvxLiIbFzxOahQVIlGVYhjgCHH1wE/8A2tCNKIwKzEhajIU0j&#10;XSJ+4p6kYgDvESLxvv32Wwy2xPj8888/iMzwEk5EGIzBeb9Qatl/uYA7glF5+5Q8ahpWFfU3D/zf&#10;rMzZQYZjcrPnOod38pUWBTvJIAwIYSWHqUjL4Ve4Bc5FhueySnamBdwxTYLatgmyDtNkBcrw69k1&#10;O9qO3b3z39rqiUZIM63bf5WwHpZRNfUHx8YnzaUrPD2nOG2hijvb1LM0pZnBup5hXQxvgerOMPTt&#10;aV99lT77e1XFdKqYwU7V7uC4SdUbdEXTaPrMU2EDByvEPx822FoXrZcba3SMmDlzdWIiO1VDALd7&#10;5EknfXH55UAjUaZohGiNGFHwDlJAlR2Wi/nvf//LY4//njgdnnlABa4hD5Il4agehVoGZ4EiPPDk&#10;TaFK0uGaa66pPZGo3AWiJzxLVXQyMkE+5gz4ISXD7O+99x7IB6vC19wIYbcwLy8N3KiAJWSBu7lN&#10;GgtL21VD/Ho8Sj1DR8q8sYLjN99YafvR0Uq7zmUv4shCFFlZee+9Z/mTim3ite9wHKuRE2EQ6ZUH&#10;HdzCAUleBywNq6BHoqsBhFTGAQhhFQxEyM5EpbPyHCZWXhN4K1niGOYhoge2ee2113gjEOODmIxl&#10;iexmHJlsJIQI5yW8R6gCLRhheFNMmzaNSwOTXKXSErSmaJvyNk7a+/R+TyJg1MAe/X7EO4SmmJpF&#10;mSLgVYyClf56WE0tMbjVoDl4pFWvR+d3LiTQoCVi7XQqnl3qptfw+Gq939FiztMVKp1q3pj+SlRP&#10;JXedzRWtqWG6J0nJ36+EdaACua3bK6ywYe5521x7ty0qLKRLG59OrKTP+j5v7157VOPoq0aBuVai&#10;SFiUqZo2g2U3Kn1jdedEj2HYbbYb+vVD56uCu9J1VitlHDRC6o9PnDiRfWCAFA6MpYSJkcVPWKkA&#10;BqRDtCiURbAEaBGmF1gJTEX3IvYbEEUSRV4EHXn4a9AeU5gyTBuNlvcA8wGz0XGZPI4V+Br+5Y4I&#10;boflYXbuhRZxLjIxN8gnZdM5V0JjYZIe+349Q8e4OGXRImuNKlaxOHgQtaFs5aZTpwtDQ5sS6n/o&#10;PQsksiuA0TTWrp25efMvpf0GLEJHXXFVJekrcBfe0Rdc8KrdbjEwPXiywUUe8UmTJmH8AeGwmYBb&#10;+CNhG6AOLOQtQJ1xTEnwDK8GVEm4nbXu+MoIfLJPiSwSmSloTtEQ6iwjiqalpZElQn4IUifhpqiS&#10;FHHGgcHbAXCF5XjpBJ5ima1YKSGLYRr/Tpy830ic3OLfszJmf3Lwo1ExV5wXPsyKTkFvOxaosC6A&#10;pbPQED7bpTctLWf9eh9VqRJvU4knMRVrLTHTpIppWGZIkCto//78HVvzGjUOt34uZmkqv/2WtT9Z&#10;7dvyj07eA3pIB63BabSaeoF3zzRb/h4K2JhqkGaP9LqibTn7qSenNhrsRAu0OTTVpufu0gqU8KFn&#10;R4+9S8wm72BK7uefu7p3bfPG64JI3C52BoyxcoMCkD3U5Xr+rLOiq9QXIB5dQWEeXWwhGPnBPCoM&#10;w0TCN//666+DNPwURI0RQYZShRsSOEHL5EThnIuLi4ObeOwF49SGnwwdl5oD3As3woNJhUjcqwi1&#10;iMWwAC8HgJx5IjeDhbCzmDOmIzrTgf4iraU23EudmUM9Q8ewMGXvXiU+3lp5FUiICLYAsvStceOu&#10;/B057jMWKrkeovsUh5KcTM2NuUeOFt1j8Yw///yoadO4Iu/3w314pglYpVwKBcWo/Yidh5gXkd0Y&#10;Hx+PbAvy8cTTnZ4olKAdCiKWE/Z5L8DkRBkQ3U5dcs4iwJVXAxeiYgCiNCyEb59FP3BmUA0LuyvL&#10;uhLvTjsCNc4M1sBiNC4KBiOiViIIlox3S2VS1N/Sf5x58PMBYQMebv5Ip+Buo7aOen7vM2e2Py3I&#10;4UIt82HT4XuuyL/gItilKfatOZv3uROdpqtXRHeXIwwXYUGeO23rFoOEO9WeO+PzvJ/n2BpER0ya&#10;pIWHaEZe85ZdWsWGb92Y/cu8g/0HYA8H+LXkZPfoKzYnHQye8XpBl054FvN0xQ25rAjVAz+amX+p&#10;eo5WkGH0fF2J6KcdXO9N+tlgTUcl2GszVG+6lvIbi2vYPUewntU7rXsr5HK2NGXNMuOWIgtV5Obr&#10;RF9+vxyP55COU0V3xLPqxwAeXTYxMGVX/VdAuxL7QikEbNhoKRy0gsbJ5j+lNuzAg3425MH0T9uv&#10;DvqPMlsAUszZf9RPitpwL3VmDvUMHQl7ueuuQz+ez9mGZlDe3xJdk5VxYmKsVVuXLlXuvltU0rHb&#10;A6/bAPhFRTW8+ea/y1j92OEIGTr0zJYtmyMhYttEt2MHZVGAJYojc2PBDWwpQkGEbWBysptREJEr&#10;YQnUTfbxUmCJxeKKEwIuQumEf+Lj43Hy33rrrdhnVq1ahUsGDyXmWQRwCjEjmfJOoSeDV4K1UKJZ&#10;GD6rIHPivskepSDdTL1659V5Rr7pNBblLv704Kfjmt6IpbHSqpR1qqrOSP70kV2PdgnrvK5gw+mu&#10;06bGvRTjbBrcrFGb68eI10Pi6lU5c74Dh1tdd40zTASdmpdevOs/G90vvXywQyfb0PiY7JyCyc8l&#10;JB20N2xsO/XcwcbODkrWZnXvDKPdnYo9VD3pS93MVFfeqyVMV9UIJWqwJ+Fjx8GlnoQvzNbXOxSb&#10;d+dMNW2NBfRHwLG8j0x96OfEf190s1blLqzxFz167N+wdvDQovZhU4ELAg6I4gg6okHywNMTHkEo&#10;RP2Cv8QpCKOwAFgL78AXdEa+JJxHgCvx2Kib3Af6HJwFKuP456L0xMcpOvshKuAEZGMdoEDdR8cl&#10;S57funUBgizCbMkfLC1tT3h4o5LtAVpycqxYHjIriOVJTaWDCNvcvHl2gwatSvbfs2cpuEg4T9mL&#10;RGIFIsW+2Olgnr8FnmSfKiH+lsI+QtEO4Imj/gxo8RWgFTuoj+wAnAIIcVuKdgy5YqeinxgzHao2&#10;NeW1ZTm/Dw8775YWNxfoeZrqPCNsyD277/vXvklnNohvG9LWWtLQh2Nerwc0Zf1gLgTdyEtEL7QM&#10;p0UhxzKmco6p5ep5/943+bnEZzsFd788ZnSLjD/eS/rvxq2bPmj9fo+wXpQW01Xdpjk9UQ2zWjXX&#10;mjR3enTUWd30IlXfdXfjH+ccXLPWuPKKfbGxudnZ7qTkfOYx4SFXbNs2Ba7ntb/Haf/cq2TOM5uc&#10;axp52p45ZtoKJA9dydUanaFqkYaRoax7QClYYbrz1N2f+XRMgF4gsnVLqtfyaqruQ4UGfXfpe7p8&#10;N8Rd0NWX8MAR/xbg8fMfO1F3VPV/u3fnF7XMc+MZ+fnVAZDYQj/44AOqSgFsBJ1iOCE8RzjhQD6h&#10;I0JJXAnnn38+Qa2Imy+88AKufQwnRIT+8ssvwCQhr1hQMLQS4EY3xqT+VGxsLGxIQXNCzxjwmWee&#10;iY+P5xQcGdhg4ReyrQj2wXgzffp0xsdaI3TTE/WHk/MuBwXqPjomJCzftOmnU08diwWxJEHgDcPg&#10;1VmOLStLGThQyc62MNJXjCM4OLpBg+YLF06yXuglNhgY3AUJShwp0oC2h9CKhItsS9QMx0AsgtAK&#10;dyKCBkMrjA0P05MdvPS8DkA78UagA3jBOIXPqtZ9HGzZek6Wnn9to5G3NxhzimOAVVBbU80gPaPh&#10;1jXGzq3uXW1D2qUbySsy/px9YLbTCKJz49DwS2Iu6xzaJdQI0UkrJFZGK6ZeWo7MAo/n5cQXv8ya&#10;+XjjO04LPSPPmzMyPP5sV6//HJw6Ydf9b7T+b7uwdpriXJr++1Pxv+kDW6Wreffl/XBlgysdIK6u&#10;tGimfPVth8cfOrBoQd6u3bkup9a1Y9Tt90bcdFMU5nR7o/O8/b8wt0y2JS2xHfzV1O1eVyel+9v6&#10;9pdtikMP76Q2OUtL+NKhpygb3wCswXBPdD8ld5cD3yOVb9MLMjLzUzoOzBsebrRvt31XBtVwwiMc&#10;kRGkjgCYrJet2YIdVOTJCw7F/F4M/qv1RznOg8M5OCaenjs3gHsiKCjGxyPFppTn8bzz998VTvbQ&#10;9S5NmlzQsSNR2SAccWpAFMyCCeSdd95BTcQHQW1VZMrHHnsM9wE+dYJ0WOuK5TVY0xgIBO3GjRtH&#10;8VUMqih/oCClNnDyMQJhnyRLsKYVQW3EspIBAjrSkygejgKBCKNImUQDAKgEuxFYDntKaCz2y9bJ&#10;r0XewnXyDgl+cbnUc8552eksnjjM/S5Z8p/Vqz8o141TIpwiNbg6kJR9C7cOGvTwwIEPiHei9YJA&#10;bfGFjVijGcY//3w8f/6/yjCriovCjcRqI5niKSSCBsyDsQnMI26NCBo+sa8SkMZiPYTYYFOi5qqA&#10;T1wO5GYQv8M4CLzE4JDaLMasvk/0b3Qs3/iqQzUm5yr2pD0FnmW5jSIIaTGNBCNn5yNKpGY003N3&#10;f5cw/8PN36qhnrYNY7oFdc0ws7clb31y/dudw+Ju6XZ1u8ZtAsWwgCYOzUi+OWP/nXktQiO6mkGt&#10;7a5w03vAMLIuChme684Jcm9NNZq8dmDq84n/6RAad0+HB2akzhidcNVveT8/1eqJpo5Y1bR3aBfx&#10;8IebjOUfZ+115QRnXNlvwK1xV6pKUF56mufAbpvWUo15fde7k41l88wOPZvd+4yaH6Q0fMMVHWvD&#10;FdzpMTNlqb0ggSKiVpikEqx0mGjfePuObVn33L9z/fr0ceOMUy+8OvRqQj/ca1YnbVjriWoUccaZ&#10;oQdT1X9We3BqOlpcqY4bpIdG/jMNccfs3dPZvUdDF0s51q1tcJs2H1zBitBCpT5yb7ppPjF/fjGF&#10;UhzO9njunzvXm5trcUr5N4/n4v79QUeePURDrJ2EdGIaBerQHSnTz4pUPmuuiozIIyqc8TjvET1R&#10;E2lBCEZahbnQF3HMY5LlE6UQCyo7SJzohaIDsIfEyeBciB1kVlRP1pUjORJPP6eziirZI+Wfe8me&#10;zIdNGmZLUqa2tdR9dBQUd7tzAqKjbgVWFFNfSvmN8K/ExhY+BvJZ4OfxWjE+2D8T9+H6VyjNDFJG&#10;R9ntwfn5OX/++aaqBiYy7NGjx1VDh54F++HtIIgGRyCMStoGMiyBMxiRcHjA+VyUMFQAkmB0dmB7&#10;MhRhdeGTJ6gH/wr8X3hu1bTP64kcLJJPLrzkYr3Almee5LXlaemmmrHcyPSY3hw92CgIjVBz3XkJ&#10;K3dsGNBo7c0D+rk6BoXqGeQBGn0LjG1JWQ10M9yMdOfkYmDVWMIiNz8/LZMfISiqgRbsst4ceZor&#10;6HyH3jUnx5W/fYW+dzs6XFDXdi7XyY6szflm6qtJr3+V/MsTTZ4Z0GggK3JMipl8uWv0u3vffSrr&#10;5WfaTkzR9k9NeuWX7J/jmsde13v08rwVz6U+8uWGDyc0emBw+BkprjZJBzy2IHeB2Vl15JpmrBrc&#10;LC/H49Cim+TbG0aYzvDe3n5vedfe68yzYln11vdoMeeaaVdEad2uGlGwpmNWTIPo/ExnsJrnzfO6&#10;c4zIkPzmMe41a/R7bk/KylH++0aTAeNPd4WGsb7Lji3Jv81LTs/IbNE6rLnLgaqMJYEXNXiiWcmA&#10;LBhyAm/tqRF1OLWg2G28+scfFAQo1shXOA2eOb9Xr/F9+4JjJTsEbKHwRKtIq7YDef0EmuFKh1+o&#10;2YSkiJKHcwGVkbgzgtTwEcIdyJSEgLKgFXmBKIXClXjPPffQBysLhzCiok2CslSoId5VRLRhNaVS&#10;IzoiuiOXGDFixJAhQ4iAw2EP3BI0zjhwKK7KYzfS8IwTf86AYiXXgHctG2ucAoFf3DU+rRNpAqtX&#10;KTNmKKxUvm6dlSVCmACxP9eOsdmdONtmz74t4L3wZsA+07HjuZ07d7npphuxFN1xxx3wKvYirDcL&#10;Fy5kqR3CB4SJlVgAWBeuJsoGgZd9ioOgQYKUdEDjJGQA/RINEjQNeLkqbCQIFjPvrh07Y4iMaHu+&#10;PfZ8dLWC5ITE1XNMd3DzoeeHtm3Hay9EMe45CznByM/Ts3PyV61e1ygyqlWXmJNOb+RwIBjYKFlj&#10;p9qaauS53Wt2bkGwHzA43u4Iwt6qOZy2sLNUzRaq4uBb++c3a1PzjbNPP69Bi5ZObJd67uV7Ui8M&#10;GdvMHm7LVfck7D2YevCKftec2+KK7Pwcr9fca+w/KfSkO5vcGuWN2bhrQ6Os5hN6Pv67Z1mmmZHh&#10;zs5IC01P9UZEGt4RFyUPOb13j26qOx/NgvAsQ8dtiPZo2BpfkN2jw1/LPjXNpn3b3khWh9r5xUgj&#10;56pWW666nCWw7KlZWSuW/x4TFXz5gHaKmWdqDb1BjU/pG71tuzc727tqeeK6dRsahIe1a9/9lFNj&#10;WrWxR0cHoy1pDE3iyJjRro7tzZjGhN1W4e9Sk0MtWWJpkIiGWFmvu85LPd7SkQ+poGOjRiiClZgw&#10;T/u1116LpRSI4hnCNQhrCDYh05eHn0b44vnnn6cn6iBHuQq+Q7RAwrkBRWAJ0yuN5NejLOKb4JO8&#10;CFrIJMaKI2JiqT+HYoosyLlok4xDlWOEUY5i7KnEzAufwrCItsTZoaFyL0JDLdxB7tcSCkh0POYf&#10;AtZas0bZvVs5+2zl++8VQmG3baNkS/t259xyyzJVLeMNqJHxHxvrRKTFQEpZLNwncXFxRKWSxYhT&#10;hIxmpEv4WcQUIGYSXINxFZkXOw8MhhqHBIp4C1zBwMcBGpkMrxI8Mb169oRwXlbFYC0L3vstmiy2&#10;OZt1iGvTtoWDcmwWUQlrJUZGCwl17dufuHbdipzsnBtvuB5nLYogZ9gdVNKhp5aRnvnrkt9joqO6&#10;npzdNKqB7VCsDoescVzdO69p33FfYuLFMQ1R1DkYYrp6dDwUBrV71/Y5P04PDgk5+bROrZoS3x9M&#10;nkkzdaii8KccSNw3+93ZQFv/tidf3cxKEUPHbtGXXyREURr9vvR/STv/2apmnHPeMFUhOsk3a8uF&#10;rHPpfRn2aT+mNwg3OvdPj45izrqiuczgXsKyvO7PZbN+XBUb26Z7/5GEGlHH3KborWO11rFkuTg2&#10;bdq/deta1RZyzrmngvc+UnCzulVHh4v07PPHroTuPfvYfAUTLFLV4IapA2HOly9b+VmAhRs3KiQg&#10;gUY45n0ZFIxG0k2xMcWSkMdYQ0eE4TAymiKbuIRANfYF+IlGcdQf11o4uxFmEfxCo7/dP4h/B/hk&#10;KACMTYxZJR5HAHLDhg2wM7yMuahkqIG4Vv385CUDAxpqiaenBDng1eJPWKA+8Jzg7cIH/YYLdkob&#10;RKJjYYpVah8/HCzapYuV7zFsmLJ1q6VBNohwURmyaZ/yjIi9lG4IwnwSJscnpiE+yWLmkw3bjtgh&#10;4hTZWezz6Q929XfwH6q+HfyglO1YuWplbGwcLxFrNUVqxKj2a68eFeIKoaYazzbNe8ZSAABAAElE&#10;QVQQwgR82TL4YpU2rVuPHzuWFnw61sR4N+COgwN8T23rVq0nPPgQK0Y6yXT2PbO+D/pYgwTZnfff&#10;eXd2erp4T1lNVnEGcJkiAFqrVm2obOB0BTGyDqqZQCEAanENUT9NmsY8/MjDDIMBC5azLqeiGlqx&#10;QIzQp2/fk08egEIAoPoCLJmRdSJ3w/zbxrZ68tGHKAYQFdWI3M5DrMqpPtY9uX9vOkRERtlt3AX+&#10;U6tOjnU3zNpUwsIjs3NzY5q1UFWXJT9Y1+WYDV1ZVXSCjgqys9P3JyjdOlnU8G0Y7tAkcDkXTss7&#10;fLDa/t20SfnzTyvEjPqcTK3SGwHVpBHjX8BTe1hr5DnAuFrMfJqal+f7HSp5JdyKSIc4/2AQ8Twg&#10;I9Loxz8xLi2ElRLsjVsRUyoiGhtGUeosItgJ+CS4hg7AJ5ZYBkQMRVnkdLCKdoCTeWKSQSTlXDEs&#10;LeQW88zjtuTHEkZRLkH/wi3luTeeOjL6ORFuQrQ9FpqU53InVh+rHLKquBMTE15+1a4XWDJyyY0u&#10;VGPq3suN6c60EUTOG6VYL2pzaI2j7eGR+tYdJsWUi27WNYgr9+phPfo1HTem6MFD3yQ6BiRLBRsv&#10;v9x6L5BWgVkVpYoXhM96U55RsD0CFj68CNCdo7T6+dPfA3biFFi0SiRZ/7BH3eGiWKIo34qy26Vz&#10;F54v30vVShoFGjndVkRXptmCDLvDHuGIKDK4D/rEB1Ge4fYi4cSF2cEaQlUio3wlxX1D+M7yLbrL&#10;nmpr1DjmyMjWmWCQ1YABlP+aNmvqP3p4WPGvPTjo0MNPuR1fH9rFhK17cqAKt2h++NxD78fDCKIG&#10;OV3Ea4ij1nD8b/3j21OVYFfo2WcNj42Nxa1qzVEcoYu1ZyPqo1PHTgg0/lQffk1er1T4Eya+w92r&#10;/1/wgCd2xQpEs0LTrPh18T6yhiKPPfZSwtao40BOTFbWgPfeK/Zg8wIzPR6fLFLxqygK1pSrr74a&#10;yqNsYTJhcGJk8NOT3QGnQEbhiSfdgtxfLCsYSCmjQZAqBkwkS0QQIJA6q6x7jPMCmETWxE5DsCuq&#10;IUV2CH+l55QpU3BeUOkDsZURRDYUthlOBHRxWBKew6Xfffdd+pCOjHeT7BHW/SDq1b/8ZNm3x6VF&#10;PB1zBsvL7lzfjuLiQJQsSE1Le+H54ohXiBYwU/CIkQXffEkb2OjnskJdFEerlvaWTdxL/ypJYlrg&#10;al6v7nPOl+hYmGhVvQ80sonE5AoaqagdjNwqXoui9DDCKUzIJyxEbDr8I5Zp5S2AkItUCyviYsT/&#10;h6/xkksuGTlyZFXfT1nj8QJitryh/EatsnrXy2OY/sRKvAHvHps5AcaFD/GqxbiH54xDhdurfZ/L&#10;JSQohD1jNvTJYZW8IuZHseYorkdeOqZJtmAKgamIA4dVSdq5zayCggfnzg34ylu2dy+FywnlDDAH&#10;w+jQuPHQuDjiSNHY4uPjqTxMaseiRYvw04NtJG/ARASyTpgwAbAhwI11wmfOnAmb0B8sBAJBUE7B&#10;E4FLEiTjKAkbBLUiX+JuROBDBgVrSQIh/ZEfiA4XXnghuR94+uFH0JHOcCWgizkUGw9KJ2kkwC35&#10;l0yMKB7C68qJjpAiwG3Wz6ZDnhTr5nkwoAuIRaqQDVHHFazk5/mpIh4bP+HgGdXlpAyyXdGxCPlM&#10;UUcwUgzldYXbHVY5ScRe/4m+AS2pFZeQF0NTcKnB5FJ39BO/wjtZWYk5OSm+KqwVPpeXBhwSE9MV&#10;W42wERFxQ3gqef3IqkSrgkBE2YGXYmikZsIBUDiQakn5hzNh9UcffZRiyhW+9rGdADr6F1U/tpHq&#10;xdkIN8IAgM7NL86rma9skJEwYz7ZBxpFmSQ6H9f3JkVQSckAIyluU3W/BqrhpTgaAm3Zbvej8+Zx&#10;myUPzli79tV586wajSU3t/uS/v1BR04EpbCmEqSKWInrAZ2b2DTiTiEjJkpOJXmRtEhicIBMyi6C&#10;W/SHwgAb3ESYK+AK02GhBU2hNicihiJ6gm1gYVxcHNALBIKUp556KnohdaaoTgXu3nXXXcTygL5U&#10;mGIEEJezsNay4g3IysQEI5ecvmwpjQIozpZbwnNQzfxb0dN0R0t7RB/VFsbTaNpzLZw8vInn02KP&#10;w08P8d+q4nEoHnwppNMxDAsAWIYj0xdg51MNVcPKUQbkGAmA5AxiCohsQNe0wZeiT+kp6RIdD5O/&#10;4v8uXTplwYKpJQpplWsg3g8onA8/vI8fCE5DOCXviig71j2GA3GrYDVlIJ4E+J+jyKc0oiZiU0Ju&#10;hedhaURgdsp1PdmphigAO/P6JgeGFzTmO97FuJrQQnhT4y3jHY1ywxuZX59XLSpL4aJIVT5ljI+e&#10;YnY8KkjwLJJlciy6Y2kTpbzUBx+Qh2HFqRUUKKNGiSTIgJZVFvUGGqeNGtWuRJYIzksWd+QiEBBb&#10;KNXz2YewH374IQwCRiJZokQKNzwORbCTSv3PPfccTES+I+ImvIMiiMkUiQT6s88yyGjqjAaUogty&#10;LnkaiH20IHfyc5BVhWsQiIXRWPeKyxFHgx4JZKJogpFchZ8M6w65JZwCNnNuaZSQ7QEpwEo+Zso8&#10;c9Mj6sG/rQgFm+KJGero+LwW2cetOjIbBBt5FNmwkDEsN9dm6DhU0kMa6LjyidoJCgoNdqVHNgjy&#10;Gl7WM1fMxllZOs+yTctyhRsaD7tOJe2QMFduGMHvGuljNm9BeC5Fuww92JFpt1RG02vYgy2XUMDN&#10;j8QBjxZpRAh++eXYnj2vGTr02SIHaveXL7+8cv36z++7LzEs7IgLyj/lRYueWbv209tuW+9vKf/O&#10;zz/ft2jR1OHDn46IaB5IGj7KSPjMeva8YtWqDV9++QWvTjKOEVoxV2I7hdVRE8FC5FnYD5mUTC9M&#10;qcinBKFgEaIbfWBdymIJv8hRLiYP1xAFeH2ju2ASR03klUqQCA4wMJLp0IJww2uXdnRK9vmhq9Ve&#10;vWr//ss+/5wUGmTnYlu+x0Oq/vzrrjsjNrbYocp/BYm3bLEygPHR/u9/yogRKV5vq6lTr+nZ8zH8&#10;lEW3ZxcvfmfZsg333kvl36JHKv8N4kPeo54P/fktCnfjByrp7C/coar2mSFITMSQCKCtqmFr/zjc&#10;OL+Nkfa3+cd51PqwmU7rl6JNd+sNunhOJdS8eW4ii+JZRjZC2XZffoW58m9vSHDrn35ytm7NsrKW&#10;fOQKMXJzOKzanAU7du++5GJ7Rnpuh47tv/smyFrqxK3ZnLCWmedWNPKnnOmff7HvwQkEkTd46O7o&#10;2+4hXYw4cmdYWHhTf4RBEcrVOd2RZf3++kvp2tWq9wZZu3UrcrtV/YUr9OhxdVRUXKUH7tuX2MlD&#10;oa3+IFX/aAiqbOIrHhGxI6qnAp9Apr+n3KmdFICF8WyxiekdeyL5sdxmga5vT0kZHBdHUg6itX8o&#10;lLl1SUlzCbeu2g1cnDmTSk7KRx8pPMZOJ0VruOq7y5e/C5OW3JxOdzHVtmSfirSUBxoZrxg00nJ8&#10;oLEit1J3+vIAWGm/GDm9ecbGJxx5BwgIN1Q3dZJZHlW32dX0Dc6N/9Z7vx7ZtrVlK/Vt+4JcGNNQ&#10;GqNi2xJr4ycHoyH+IGzmEh1OKSUOBNmj2rYjAF70EU+5sKwqTZqmKGqBYrqim0S1jqWDMK6KniU/&#10;6xw6EqTO4sYpKdTtpkxcedCxnCxUknYi5tDrPeI3LtlHtkgK1B4KWGqUaY7u0ePmEoXvZ65dOxfe&#10;qdqNUB3CuQn5ORw4Fup0/js+nmqrxa7De+2HLVuW7NhRrL3YVwzRaHUYS3fv3o25xZ/9gk1F6Nwc&#10;xVKKQMlRFtzAGENoKN3I08CDOGTIEJGGwbAsgyMkFbyG9Ce4htwM/JcUHEerwWaDqApGcpQsZOAT&#10;SzgVc+hZuNA/Fl1MtUSuovQjvPpzIotNW34tTAEeQhyFlnMwbZ6S9pNiV91akDfmYiWsp5K51Jn8&#10;A/joSZ6l5j5shra1nlg2y9ZiZXZgvyRlWbSJz0Md+EKxMFRPdiyzq9Xf1wH9BQj0ZXlRrOvwONR4&#10;FqcHigETR6zPOoeOePVbtbKym+HAs846cqOl7GGPzs5OWbVq2mFqltKvRDN20QMHVh97NAPsB2dS&#10;VbzEFawG3I3ExcF1MDkBBZROxgUC/+M4wX3CDtEcBOzAurGxsTA/jE3pHL5SW5kYH9wtODKpNoCW&#10;SXQrO0QrEBsZ8FqysZ5QwOOz6xa72eL+yGKHK/cVNhTGm8OuxBC7/f4BAwIORjjrkq1bqXYT8Kho&#10;xJtAHgV1M0irwMWAixG0gwsASwJn6EO0KikfFLihBPG4ceMoO0UVKpbpoA4Ozz8wRiAbRuyVK1dS&#10;tZhDwBsMRc05sjUoVoUnmPERlwl2A18JpGKN8f79++P4f/DBB2FSalTh7CQPEgs5qEmgHA5OvuLj&#10;ADgJiMVAysqpJZXRMm6qHh6yNEfV1Hd9E0RBeptmdJjoav8w6U9u062svM/Y94bNnaynLDZCO5T1&#10;NFQ/4eocOpLCJfIrFi+2MvQP59GXRkmHIzg7O3PWrPGldSijHUHG7luSKWAfw8CdYa1zVMbmcLgI&#10;sSNDGcYjxR6eJxyOZACYEBiDgeE01goAzwjYocg48TiEm+P/JzYH4ITbCShAwmWf/qAj/LxgwQKC&#10;BUBT2JueZH0QcUBQOxhMhR3KnZcxH3lIUuA4UQDh9eOPlcGDlVmzlAsugE8LwGzDuBIve8mwVa93&#10;WKdOTw4Zgoudp5qgGECRx56wUjRCnHZIgWLaZDqSgAikgU+ohgSa4tXD0UvOBsB50UUXoTISZYr+&#10;h6qHPxi3PXon58JlhL9xCjxFQDjSJ4E2tJD+yOVQJQkmRzZF7iQUDh4kooduAC1yJzMhXQT1EeWS&#10;KbGECNrtUcno87sd0XyO2v9YOmBE5z/UKOu/MjcULl91CwuVrK7Waez4mq0Ty49WnCIGODQGES6W&#10;q8tqZvU6zSw4YM/+jW96VG972zsM1SDoxqE6PR3uNJK+CsrZ78labjPHHm2+1pyqb6tz6Aif3Hqr&#10;RS/Kf/g2SnqKnYCfffuO79p1VHkVR3AXHraUdX5VnbWrli9/J+CwNG7a9N2sWXepan4h/86RvjTa&#10;7c477ljNp3DIs9Aj0XGYd5CFeQXAxvSmBVSDadnB3Yj6SEIVPAnfwqgYf8BC3gjokWiQov/tt9/O&#10;Ujuom6R8IeciViP8workR1Obg4gev//yyGzknqTAcabA2rXK778TxUrBJ6v4nKLEhIS0bdyYYjoH&#10;80q4Kljf+3AjoWpPP/00pQDQ/8AnzKdxcXHwDiOg4REejD8eiZOvKJokRJKhj1CIcRVmefLJJwUL&#10;xMfHwzL0oSYA2Il5hnMx23IiOArLXHfddRT9x1uMoXXatGmAMSYZESIHGyKbshFqjqWOsFiQlTUD&#10;wGmQFVT2me8YO/DGlChKAE6XZi4KfNqxteabXruhevQCNfkAEZsCt0oOibivRDdxBgUDgtZbi8RV&#10;omLIllB0gkKBCl/2mu/tV/LkIi2czFWsOlJWcKl1yKqh5QuRsmyeBjbLvP1KXiJD25pcaLOHc9hy&#10;9uqKI6ydt9kI975fdaotU8jfFijDp8i1qvFLXUBHYkdTUrYZRk5AOh04QKnuQ8UYS3Zg4Y6Aa3eU&#10;7Gm17NytxMRYheJwqESTrR8REPnEuW53Vk7Ovh49Li+l1Cp5zw6bLSg6Ogp4g/dQGWE5uBQlEmzz&#10;F5OEnxFL4TqMqKiGKIUEN6JNEsKKMQdBGHMQThcUUOoaI0SDtUjTuENImuQskgR4QWAFIluZt8Dx&#10;zjcPTEfZWu8pwGqpbIsWWQVafSuvTTjttPtZP7WUza+zAFc8zJhY6AgLICxiX2GtN77iNbz33nux&#10;oCJEIlCi6mHwHDt2LJ2xoIJ21LjB0cBGZxphFtgEaworcrDoDT4OTKOcLqZAwjGgC7+Q5kgLoMta&#10;kiRvYLOFYVFJKTVAKDKvdGw2IDRciXcDGw+Sqxih2KdABxAUGIbNsSzRAUm30nEPxcYv46tVwcqu&#10;ebft2nXWMD2HIE+LnCCX2Pxw5zGNNjO+aHjOUACe/Af0Ng6phsf0QZQIpSmfMsd5Pp3ESj60bOUC&#10;LfkHTRTxAYeUnrne5nFbtbXCT/FNwFIoFZuuGXZHtxeULl6qF1tJjDW61YWMjtdf75SaurNPn+sD&#10;Pmfbt8/Lykq4+25QJEBGRwWIDz8vW2ZFqMfFKYQP3HYbqLx48dQHHtgRGRlbcpy1a2f8+OPdEyYk&#10;lTxUuAX+FEIoOiJGHsRVoRrCdSLQEa5jnw1oRKfkweUUvoJ88BtfgUNaGJOenMtGT3RNRqM/PbG+&#10;gq/slIxcLzwTuV/nKbA8IeGUt9567cIL7/AtC1r4fj9evfq6L75YMH58VWZ0FL5AyX3qsmKJ4ZMK&#10;O4djekv2qjMtcCv2HnyicCLeSpydSK4AMOov+ihsW9adAiSslHcELNjzo5tvFwuZ61CUZmnj5G7c&#10;8le3rubhqBbS/YRVDcuyGIuXSLfvvm500Qi+e/I2aslLtKxVpjfZDIpUwgepUUNsoS19YgrdrWLH&#10;YjqW1dbaPzI5awI+IGQhcz3jb5a3o2atqQSrwd2VqP52Z0vUSfeaiUFbnlGCQ81BS7TwHlZAjWEV&#10;fyRbn4H4I3ORixwqC2kY608blLdsKffYfePGoDax1iUKbSikuVu3bjqpv5GR7u7W9aQVfwYFC43I&#10;mhVRObwpKRiZOu2j7Tdcz222njy5uc9RXWiMALtl/iQB+tfGJk2zR0W1vvDCtwNO7uuvr1m79pOA&#10;hyrWiL6IU/Pccy3Lqi87yjA85I/Mnn2Ly3WkCqh/zLS0HXZ7EK5Haw3I0je4AtuOOA6YiR3UQf8Z&#10;wu7KVwCPT0CRzX9U7AvW8jOY6OnPnBN2J3Gu/0S5IylQwxTwLdmoHA7YqeHJHJfL4+kUJllYHu0W&#10;DRJ9VyiRAa/PS10s7JL02tT09z/SqHlv4Q5qnc2wqr4IYGL9GEPr3r3R+PGe9FQHRWBIfMePZ/kZ&#10;wQSffZTKpV7FaNK4xTtvG+586w1mmNmvvOLZvNnmdMZMeMjWugUp8gjewd17WkXA905zbHhMyd6H&#10;DdSnQ2Jl/T8zrL3ebbK36UjL4AqKWbqIV1OCLDhjPF0xNLL1fa8mUvLpkrvRWP+ImvSz4s6jrg16&#10;oO5QtJD23i7PGs0vt+npXEexu1RbQ8t+ay0skOPISzBVMv6twgCm5jSDmrCqTUDKHJ/GuoCO1hNj&#10;mbUp5+2TbIpSjp/8sJRT9EBFvyUnK0T6EJv+3nsiQr1VqwH9+2coSh4wWXIwonJKNpZswV+IHdUf&#10;aF6sA2WR8XZgzGGJYww4mIzQCLEsYZyh3gogSjAOUQNojexgF0KVxHCE+0SUgsSUysjwIQZYHmY8&#10;kX4ELXYh+VVSoPZTALSABbC1UFEIR0PACWPYxBFIT1ZkpPgqkTIInRhOYQ0Ka2BWwSshMoa3b9+O&#10;s5BIN1rgHYRIXBIEoBJ3A8cFHPxYGpkSzMg0cJ2QYQI7Y7blovAmhwKObLX6Alny9mdlrt+oYeHk&#10;HaezEI5HvFw0h8vSi0xdDQ7JePC+/L/XiHEs3LFwjTqilgOQzrjvou+8peurb/ovtOmLz/RNmzwO&#10;W8vrLg/t0F20W8MmzjD/uVPNz8lt1NvefLQttI2RtknZO1PLWa+uvNkc0NiMPIN162y6lZXxc/pP&#10;m/O3YB+Nb3Bmp5BD5QMxnxr5O8y/r7Un/+l1BplNhurBXRQjIyh5kZq51Vx5g+oM0wBwwMfEfmsH&#10;HbkvW+ZK4+/LWWaH9W4Ur2o2GWzrNZ0jNbjVEXQ8HhTE4zh2LK5j5cEHrXQRRenefTR/pV16zZoZ&#10;P/10d9mKI+eyMgMuQ9gGPCOaHE6GXfEgUlsZTyGmGELVCashNp1AVkLYOUoRSNwbBLhSGYtTMNSw&#10;8hHhOYQkwHg4SCjQijOG6mWgI4NgwCEYBx5iv7TZynZJgdIokJGfX2whqtJ6VlM773qXzUauJKBC&#10;cBkF3pALMUh++umnMAIYQ8VUxD6iVfEgkLbEJ9FtOBRvu+02eAQmgjteffVVOAXJklA1kjeEKMmJ&#10;hMmQHDJmzBhidkBHTiFbozrQEfGU+cOVTA+pV6zxAleCl6XSjfBOXUUra3rPbU3HjAIZVZsj7fcF&#10;+8beikss4pzhrV551fQFxnvtzuSF883N21EW7Q5nzqLF3oULCxQl/IzTGgw+04uk7tVDBg3CXGkt&#10;08ZUdMa1sDOYFb/z3FCYiYCnasF+feNTmienIHqw46TpztBWVlROc8Voean7ryttGRvVrV/aTxoM&#10;mlEk/IB7/017bt6dtxtV74bGN7zf/n1xIyCauu1lNeVP0xmu9HhFa3mV3ebkVjyZa20rrtIy1urb&#10;njeC2pL7b2nClgjg23AP5e437FbKv+JR7HkHRfri4cM18K9Ex3ITHUMCRSnL2FatUho3VjC2pqYq&#10;ffoahjsr6+Ann5yLVSLQSTxdzssum+ZwOIV/kcxlHlokSjKrYNS33347Li4OFiL0DsyDXQl1Gzdu&#10;HJE4qJsAKpwMq/MuIFULGZkIBWrRvf/++1hviEegRjMt7AO0ZIAR3ffEE0/wdgg0E9kmKVAqBTC3&#10;Xfr551tTUvLLeImXenbVHDA8npE9e755/vk850Ag+UssSoWOiOaHXQRhEYUPdiCQdeLEiaRbUEyc&#10;WDZESYwomFjI34B32FijilOIBsdPj/RJ1Cgch3KJtZM8SEw4LHeFnEoYKh2qw8oCOzNJEBGvB59c&#10;vTCBDNOtA22HDWAmNUABM7sGitibN1f48xnBgvftR2uj4Et0ZJSrY0c/uIR3OJIznfDcc4kLF6II&#10;hp09PPaxieIqFhhxpm98rJfCnumxrJq+9eB8rylv6mI1ewvrnWpdH7KHtmLFbkuTY2nSBt3Uk2fp&#10;+YmmI8JQ8xWDlTHUb9O/2+3ZTbwP4/6Y/dPWgu3tXW0tvCtIUBK+4+bMlhfZ21xv+f0sEUBzNOhu&#10;9HnTe3CR5mqmpy5mPkTEUmkRwPbNx2sVS3Vbd6nbCVpkpv6bE3dwvD8lOlYRxVkJiEqSLPGIARb3&#10;YYs2rhBcC7HJyethg4DXIGAVBgAdiawjXo4IOhGtSiI/dlSYk6wpguLQAsmguvnmm8nBAjKJL4+N&#10;jSWRiw48coTYAaWIorA6XA0KEtQK3HLRyy67DIsrKY8ojuCiPycs4GRko6RAaRTYmprqMc0rux8y&#10;vpXWrRrbdb2fL4MQWyi2FqRGoI7FakjkBQvJROQ5RxAUbntSPlg9A388mUsAIewDO4CXyJeTJk0C&#10;lhAu4ReYBS7DbYGrgvhwLJyMgAsQxIINgV7W9KjaO2JkYgj8YQTFBjepJarYvd6CT1K+SPEe1DTP&#10;yKhLW7vaWYBYNHRTtULwUBGtJAkGKQKwhwc1dA/toJZqIay1ia9HhhLeQkt3A4MsodkCM/7JWIXV&#10;VA1qrIZ3s1qtdYUzjIxVGG9thNXQR/OapsOhqjlm7scHPwX5zm9wwdq8Vbvcu79J+3ZCo/sMh2Lm&#10;bNc8LEamqNHnMAvN1D2aadPzLNW34Slaw1NZq8aTsdnK+DDyFXeqEhLLHRmOGKX5CCyrev5OWxqF&#10;Bp3cOVOowU2iYxURH3Sk8sDOnVYtAgrfGO6O7c9td+fQUp7eQxclbOfMM89o3LghsirOD4LI4XO4&#10;HbBE4EX+xU1CZRAYFQMRQa1kfWAyQmUE/P71r3+BeWQr0x8Q5XSgEaMQMe584phhBN4LiKt83nff&#10;fVV0n3KYekcBXprdmzR55RzedDW8YUclfx+jKPZV9lEZgUDyg/FE8tiTqsj8yPelGgB8RPYFIMpK&#10;GjRSEAc0xWdJFAySJVjIghuci6mTFT+IYoN94CnkUXCR/JAqh8ajEg5UILdjZtrXY/eOMTGAmsqq&#10;glUfxn4SEPyOOlqlO2ge7JkgWrCqHY6AzVilLx2GJUxTHKi7ZsyZtlNmK5ptcdqSFTlLg+2ufzV9&#10;/N3UN985+MEnKR/f3PCGMCXKyNtHHgj99bCW1vwJsHdnmqvHqQW7FNVhRQy5mppRg6mrCmQaOVvU&#10;qH5W//BuSv+v0G3NrVPN1L9YZ91XiKDSt1IFJ0p0rAIiWkOQ1Ex9VwCSgFIwsm9f3Mx2e/BRRwfz&#10;/MXEMROJ/jgaxQ7iMH5E9oE6PnGxYEFiBznUv9QRrwnRWfQR3ejJDjwvDoGgYkd+SgpUggLYVytx&#10;VnWcgmWFTYws/OhwEBYUPzvAGv6cRX9Zf6CRU84pBPDiEDVuxFDCC8g+Hs0yVq4WnavwExhksyJn&#10;FDUxd8/kfc/QclnkiN/yFnyZ+u3o6F/PiTybLpZmV/0b19BDW2HI9XrS7O4Um6updWlbhBY1QNE8&#10;Wn6yN2uLauCktFIkPjv4sUfxDnWceXJ4f4+S91HqjHV56/6Xs/w853DDFqTbSSCjAEG67wYJWXUr&#10;GevUnM1ogwxpuhoFtb5NtYWa3mw9faHW8goLCG100+2K3cxea+mdXgf6tBVdVHNbDauuNXfjVX1l&#10;XHqXXabExyuwLivKlqyGVcoFCcbBUc8Kq7hSMOmgLIqO2HlEyjDWJFqIuKEPiiN5zcjO+FTQFykX&#10;QnwdNiJcLwQpoIByFFMq/RmNDuzQk3Z25CYpUCcpgOTnh8YT7gaBRiDByrdQlJcSX1zv3jjAdur7&#10;bT+4PGRknp739N6n0wvSdcVt9ar+jWuY4QPJsrB5s4yEr8mDJDrWHdHddsrPxqlLvI0vtqbJKomK&#10;fX3ulu8zfgDRBkXF7/cmRztbd3V09WqeackfWXpvWHuHGUXQvpn0u2XBtaT5CLXPdO/pi7w9Xtd5&#10;VapO1RWjhzSzxIJ9c7x52ymS47Py2r2ZW5UD82xWKCvpIjUJjUxbomP1P3RlXoEKqBS1wQRERRtW&#10;TyW4jjgazgACiREg4oawOmLz8Dh+9tlneCgp/0iUDcWu7r//foo6YnGlG58s1kqEDmWRcatgHaJG&#10;K3YnohJwt4CyZU5BHpQUOO4UYP0cFkamUM4rr1gVNsq3EWIDj7BGMZbV0s6g7BR12oi+ER1gByJU&#10;cTTyFdkRcyux34ikBKnis6ARLwZBsIiYZFbgqieirYwExNIuWul2nHyaoTkMx+8ZS97OeM9mOq5u&#10;cX2umntJsysigyJ+z1n8TvL7NiPIqudW/ZvlVYw62RszmEAcdfvr6q4PvGaeZqLD5at7p+l738cB&#10;im2VaJnPUmekug+Cgy8efLHX+p7xGwet19cywbnZP63PWmsL7mg06G8h3/7pWtoKC2TswXqj/krD&#10;05Xs7TgbrWic4Gg9+nTr5vP2qJsmq0YuxjbDm6VvfVbL32V5QGvBVsPgXAsoUNYU9u1buXPnguoI&#10;9cS8gDW+X7+xfBJogP+DCsvYSHGQUCuL5EW898AeoTRkdGBBIhiVaDoUSjIdcbSQ14FDhRg82J5G&#10;LKjffPMNgxB9x/ICMDyWIg4RvE7wjtQdy/qN5bEaoQAxPkSxUQcDC4dPessoKMhmP6AJ0TRDHI6o&#10;4GDkPCwiACTuBrANewmhpzzzxNrgSsSnKGytcBAsQBIULDB58mRyNnBDcpe4J2Ec5E7aMboQ/k0j&#10;yZHAITHepEWR2vHee+8R7M3+8aIKsZlatjdrYuJTWd5su8P2wr7nXtozhVR/N4napjI1ZcolkRd2&#10;CLHcKwE3gCSg1ZVGq92HM4X6FNr1DXf4uPUFTFRsIfbOk705O9Wszerq29Sd7yshTb35e9TUP2wh&#10;MYot2K5ryd6DXx78gpiazq4uLewtSTih3JyptF+Z81eGJ/XbjG96REz0drjXzFxky92n/zXG7Hi/&#10;FtFD1VPNXV8qCR9Q8dVXe9WuNb/Ks/fDIFZr2P2Rnp+iNOxrHFzsSPpNoUKOr5xAwPvyzfo4fUh0&#10;LIvQ27fPnTXr4XJbScsaqtgx0JFhe/a83OvVCTqFk6kshVEUJhdmIkLpEGl5CxBoB1hSgEoE7OB0&#10;4RDYSQA64EceCGHuACeJHyKQBw1ShKeibiJr0xmrrAxYLUZ/+bWGKYD9n9Du/futKLZc1rVVnl+y&#10;5JVFi6gsZfnhim0ez1V9+348YgRyKrIg0WfE4GBiIQ0D8COmhoxeGIfnHHQksgauEUX84REyKFi+&#10;SuQUUnkczwVwiJOC0DbMMHATn8SsspoVca2MCXwez/rgONYwVb6W+tZvub80csW83vrVFsGtPIYX&#10;YMjXvffvvmt97rqnkia/1/JtO4kTaoFNDWYhQwJWrY0EEF+mP5mLFC71ZWpAOkyUYIsNZRknTYQv&#10;StXKcRRYaRHCiq2h1o7qsa5i81DWxoprtcry4P1jv0Ffe/+Z+uZnnclLlcw/lUxq64S6G5+ldnpc&#10;3/y0U2n47cGv1+evc9ptb7d+8/SIQYYVO2sVOb9x6/gP0z6elvrh+JjxTZucrXedrK6fpGRRQ2Cc&#10;6QhRdbfJFVsMK8hPcWRuUbxue/RAveEQY/8vmk21H/jO3PedVdqOzMzGQ9TcDVQAQrGGOtad1tAm&#10;0bFswtvC/5+98wCwojrf/szcur3Sy+7Se28KCqIiGguWBDUqGKNGTfLFoEmM+lcTUzTFaKxRoxIT&#10;E42xa4ICggoqKEXpve6ywPbd22e+35mzO1xuWZZt7LJ3XC8zZ87MnHvunPO85Xnfk5Y8Z84HDseR&#10;1G71X9Dws9AHXK6csWPHpKQkM7YReGHlECkskaygoODKK1mndjioSVoQjKgIvLDVGd6kRUYjJA8A&#10;AxtLESEcDGxCPqTqSbZlYBLRmPtwQy4EXBveqkTNjtwDcCkivr4N3SaiqFkOc3PFKjr5+ax1owwZ&#10;wi1Z6a/G77/zrLN6padHmBGZ0gcSSSxY/zqENQL22QfSGCOwz3jtccAzOmQGHJZsI4QJkZE6oCnY&#10;CWebscYhi1iRQJzRgTDKMGHQ4emHuQrx+5///Ccm2Ycffhh8xWcvL+eSFtqQAGST6O8Sb/mutZ+f&#10;Y0yYmDzpbNtYZ1UJfka7rgSyOv+o9Jr/lL4V2L1np/r1wIJRxO7Tnv1djBVXDtECtqyJWRnB0hx7&#10;FgjI7SrLA8tXlmxa56+pVhz66e6bXndowZ3uAQv/tNtveAb0S5s8OSczi/gNB77AgOIrHda5xN8r&#10;JTldSXWbP7EIvcDUCR/Glj66atQz7+9/ruTwh9BwXBmDz+r1wyxXnjGqXzAU2nLo2XHJpw52Dh9m&#10;H+Pxk1IceCX9nOPy1O9s9m4Dfbd6t3VzddPyfuhLGerfOt9RsdIIVSjuzFCvM2z9fxIq/q9S9plb&#10;TQqSYnPQ742Si5XAdgPrso2oj1DAnaMMvddY9T1FrxL25AQ6ttAr2By3JShV69p1VEPYp417XN++&#10;feSFqIxSa5SHqINs7Mu0HXhEZDlDXVLvSAhAZLQshOYud/CmyJ0h5ozDPiNfliQ+Ez1wzB7YUlKS&#10;4Zbpm2vrwlb1EwV4zCuPt0KPHgp/bKOY9MUmgfnqkSMH1qUdluXhn2h1uNtlCWsaI0riaAfksJEQ&#10;4Ch52ngcMLFibpXVKGdtDepwCJcVqiqwCmQCkNTHBsMAYYyjSmKzhQSAG6J1wjkwBWk2EZKf6nA9&#10;cspfXHjm1KBf1zfceZvjo6W6auv2zFPXTLvxu8Z1QSMUSnIV+fcurP5gadnHWxzbej44bqCr76tl&#10;nz+1/tLhKWPOyTr7lPSJv/t10S8fPKAorhf/nj/jvAlJyXanovn8+vZNlR8sDW3fGuzTpzIjK3Vv&#10;cPfisgX/Ovwf/Xp9kmvOx5VLUz3zLiq+7Nz0szs5uhiGrSx46O3D7z598NmNvi2Xp13hsLtfKv1n&#10;XuWSOZ2vvLTLVVmO7tM3XZW7YjqLISwevrZTl+wku4uk5X5foGq/7U73r7r2zunu7/bYk2s2r0vt&#10;2rv/pCn3peZW2WxeXUsO1aRtfdumhS7tM/CyUe4kFz9J5gh94t+VdT/TDq8klw6Bj46h96tZp+ld&#10;LtMVFwt+Rgpr0lIsf9oYn1FWhxh1jqOoo+iOZCo/jl6pqyrzSiDQtBw6Ig5DomEMM9QZmSiFPBzz&#10;Ea4UKV0SvIiBSAYRUxkZmQqclSV1LU38m+iBJvWAUNeCwWtffTXGXQxjZB3YhJ99f/v2B0nIInSH&#10;Zti2kWHK4UCDrOdecpjIChLwJCJGOA6s8AxZU9aR+1ZNhMvwBxE6xSbvGV7eQvuM4scffxyt95yZ&#10;5wRqgmsP6UXFleSJ6dIzSfn+/c5rK6BrFnXuvXlD0O0IZuY6bb7Kvy/48rNdVcMGnH9zn045oRSW&#10;r5ioXLC3rHTNhkNfZFQVjDt04/fzeg5OW7n20OfrN20v9uXmZjlt6uGqisOFoUB1+rBBWWkZznc2&#10;rXxx1xtVjsPDu04d1HlgfnrvQaHxqw6sfvXrxUvUDXPyLu2X2fmFvX9d4f3svOzpd2XcmnsYq6dy&#10;gWvwl86dC/YuOHjwwJxu150+vGxyr1UsTWVkDmedRpDRZlSFQhUj8oNa8JCubVGV06adnd13ZHl5&#10;YM/+QElOdTBJs5WEdHtaakq39NzUnLzu2ariKAnWHNaLSx1JBwtucPUe79JCh9VeOc4euZ6vMgbe&#10;nKuniTU76jYYsMSDChVTmIEjN1Gki/zrDgJJUGX1IEZnG6V1Yh1SCCUBM+seNzXqfc2suzcGM6yL&#10;T8wOS94sWKBgLVyzRoifdbJnPY3BkVFevot8GvXUiXnK4yk50sExazS5EHEVRgD8AkyjMGvg4+Ed&#10;IVcWeZNRE6EJgILolEi4rE7329/+llMwDrApkQ2gyQ9P3CDRA7U9MKlnT6yK2FEjeoRMX3cvWhQz&#10;z+reiooPNm5My8xEUou4qhGH1cQyxaTkhN0L+gx6IUoeUb+AGRgTvpqNrEjUE2k0kC+piayJDZPB&#10;QiECpazMPsoiGiROCohsDC5ui9teAieiKncmNSssVsAS+w3cbyo3rzBK22ghoVz9Bw1QHdqAwa5e&#10;eYehtiSl2B3u/n6UxZDh0Oy63x8KVGq2GpZEnFowZajblpxa3dOtbtsOAinupOSBqYPys2yZ2Und&#10;nW5ntjr72+6Z30r2BB1V1cGt27YXFe4fMbF/Xu8uae7ULFeaw5favWTADUm3p9jtvd3ZNdWVO9bv&#10;SKrsfMvon9Z0DQVtwaxUe1ayOm/A7U6WnjVcweqKLUv+t33T113y+v7kW3fenoc7s0oxbJqzINR9&#10;FD0Lg7Vo+851H326b9ee8eecMXgSq6xjh/fpQa1fmtK/V6Zqz/OXV3z413+kpGSMHD8mefhArrYF&#10;gCqbN6DvKdu9Xyl0JDtz0/rt3ZZ06GBJSpekjH7BnZV7c4xqd1pBtr128SJejNTbfvzRv19Pz0rv&#10;n54R9kbU7hIZaUeA+9lPPv9iRcGIsSycTCwKC0bWgaPOuiJ4VZ2nTez6+KPVPp990sQw6Iy+X21J&#10;O0RH6GesPwwLHF7Z6jXKyJH1A1go5KuuNp58clzcPqj3RGqqcGDE3MrLd1dU7IV0GvNs/YUANqph&#10;9+6jGeGQ6Bjw6IjEaYCUkAuw7ZAlC20S/wexjJh9sMNA2GM8A6LYkSDs1H//xNlEDxxXD2DPjGfS&#10;/P3y5WBk9N1sgJmqPj9r1nlmworoCsdV8rMPPoCVAze1nqsIzyCcCd4NUMdAIGAJnwJjB0upvApe&#10;27Rp00gvB/7hnscBCWEHvzvr2MgSwA+2Gpcga8L9Ji0OSx+TT45bIW6iZeKbQKtDTsVhT+4qFmIk&#10;XIpkAmT2l7aceprXwFMANujOt8BROmQg5Fg6N5CRlW5O5SqBJU8+8dSAgf0vvPC8Tp266YpkPIRO&#10;7yzn6gw95H/tjaeSU5NLDpf+6le/EUoTG6QaRUuxZ6XZs0lQuvvwrr/9a1GPHr0Ky/fMHEE+ARx4&#10;uuHSxo7AbE59IQNt2LDn36/92eVyz7hoZJJLltuJUTRPomkZIUfqv7ZtrPR7h7mU0em4NqH+ZLK2&#10;BreyC/8khmG1RnG9+uUXnsqq7NKxg1nNyoDjk6wSmCIay1PU5Ky0LSlJ6wM1u/fsuWDEKAi6mohP&#10;UVMUZWTnESNVZm8l6An8+2+vHCjeN2H81KtGT1OEFVx8IZTAWnhT1S1dey7OzA3ogRHlpQU52aJG&#10;2IaaaM9IW5ieVDZ+/KaS0nG+mnR7uiVrAY0BcWBkDBj+8sefVyva1NSMLg2Ax3aIjowfvAioxitW&#10;sEyGKW/GGLpW1w0YcH5SUtfGmX+KitYcPrzJulXEzmefPbJ06R/o9lhTR0TdyEMuwYZ6xx2FSGAQ&#10;55BqiWWkEtmwGKjMApK5h2ALPQ/eHSomdhgKIeOhaLYmrS6y6YnjjtADu3cr//63cvbZoeHD5asY&#10;70u7bDa36Q6IV6GB5Q6STCnK86tX9zTTPB11la73y809q08fXA+sjIjLkJxwqHeohvBxWIgGYjZj&#10;hEuICYZWAwEVKwvrVQF1BBPjp4eMQ4wj1SgkOIp9REzgk2APLDFESRHCAQpSE5EUGRTnJe4MHkRw&#10;JNkGrCRWR7WqCQeop+A6zy0+WJSakpGUhOtOBBniVuvWveett/6ga9duABWIJ2Z1cQZ8E6gmJhvV&#10;dtU1c5KSUw4dZGV1SDDIKIJtKlZ1lECpGV26dfnxvFuTk1OhxHNPhBuNJacgvXJHoUyIGWvwoEG/&#10;uv/+0tKSJKeTYy6FxqrbyEiOpsVTQy5VnTvnGo/Xm5LqRg+jBZgnTUwR/lJWmoLE0zOv55yrrykp&#10;LZ088RQlqMOhAUX5DxWTVomGGeoFM7/Ro2tXn0eE62CnpZkALe3WRLu4p1gj8oZbbty7e2/PniwJ&#10;IrQ8agpZJGxxx3FDh9iunNWtS1737qa7OrLzbYS/nD31zOWffFwwakxqUjq9VIusoCL7PJKFPwxl&#10;6uQpDruakwulQ/SnvA3vFdo8JgcOeQGse7dPdGRxYNKnffml4iWfg7Ati9cqzjZ69HX8xTl5jOJP&#10;P3148eK74lUSP6PBBHJvamq3eHXqKUfpdDgyCgryP/poCcOVpTlIBUCKyPPOO4+rEId5P9AdiWsm&#10;nBkjDwmuMP5gc7nuukZ+nXoakziV6IGjegA7FYEW+/crw4cfVR51EHfgRdWsvyDI1K7rv3r//RjC&#10;pt9/4YQJoCM4jesdYENqBM/ANmioZWVlaIHcHPCDsIrRZcmSJVhiGCngHBMfOMf4QqxEZWRjR1pi&#10;2Ce8mKBh+KtoilwOSxxTDZdgp8HsSXZiFgDIz8+HN37NNdeI+bo5Nu6DA5UoZ557wfkXjBw5Ijk5&#10;qfbWquJ2Obt268lzwpgSnLSMhCq2yYL8Aip0NVl7YvpTTCQQi7LX3sbldvc268j2kv2bHXOuD5/w&#10;1dzOXfjjFJeZTj6BtOJu4h+BHPkF+XzKzfz23EfiI/V5nuJSbJPq0l6a1cRVddnD2RfU3L5mS9xu&#10;Qbg1z4r1N8xn1n4p1Pr+/fvxV1uhtpg6R7as7KzpU888cnz0Hm1jzZAd27YdOnQ4t1NngkwcYcjK&#10;tzFXISFPrIFdgftCdcQgZ90DuzoGA4J5MDzgz6Jc/tbhnWVVPgE78OJMQaIBj4ZTN2uWGEJmxlGU&#10;SD/RO2aUTwMujlOFuKvly5UpUwTikpJ0716RLnXyZMZXnAtqi/lVRo68JjOzoP5q9ZwdN24sf7IC&#10;amJETdblYJOFpFeOOJs4TPRAS/UAEfpwR80ZsaUecfR9vz9hwkWk74/5RNYNRiAmlM/hgHd6ww03&#10;PPjgg8QsgZEYRdEgZf5xnIi454n3QOHDW0GIFAt0cAnCJZoliHjHHXd07dqVgGCmY4RRTKxYaMFF&#10;8JISsuTwCO6JfRVYlffEsgpAMpNS4ej2NvUI8ReMBEmysiPthE29deOvj9n7Ebc7CrQiztUdWnWs&#10;nboz4t+YheEVGrnPEn6s/U6vxrN2gHm33Hwz0lLEA1DlcTDzMvB6cK2ERuq0FXS86j//+WTHDtM6&#10;HNHyYx8Gqmf065T7/2IPrGNfLmrgy4TjA+4CuhiUunYVgnO/wQIj6SP7URx3646SB9sIso91h8RO&#10;ogdasAc8HpKnCWmvuBiDEZnsj+NZGRkKYhkDobXyj/fNyuKv/hYWFBTIvOFgG6oeAEO0IrAnKTME&#10;MoJ/3AGfIoojsySJGDnEa4hOAIiyzx2AOqY/0O7ee+/lWsoxxqIvygpcKydH6drHYIPbUp6qv23H&#10;exY7EMw7XJvh0/Hx3iRRP7wHADl5aMFb+Fm5Hw2NlPMy5OfnE0ob8Vu0FXRk7SXNbp/eu3cjDDXv&#10;bA6VGWJJisZvTBx5eWIiwKmJTQlpDj8/ySlw5wa8q1c/T2oaYSIP24DG4uK1pokgrPT4d0nPgVdD&#10;Zq5iiPLzMNTl2OZmuBjJJ4cp9fnnn8e2Q7Qy45lBBe8OqXnQoEGQDsiYw6+LPRaDEpfDVnjooYcg&#10;vqKJYrphOsBhSWUuZLKQ88jxNzNxRTvsAVig/P33v+LFZrWW40JH5GtzScVWQ8eG9C+znjXxIenL&#10;S6xXOhzDhFqGidD8ZCf6FIVMptZ8alWI1hGtU/JxzfVJ2ElE5Elz3TlxH9kDzKLY4ZlU2ZHzKi8P&#10;O2xMhvzQbFRAxoL2ETMuvK2gI16HcwcM+Mv55zfipx32xBMeM49iI649csmgQUrfvsq777LOjbJ6&#10;tYJNPzfLtRMOXeaCBbeZ1vYjdeUebFiR3inORpQk2T/qNyO4XGkQcPipQEcsRSQih2swY8YMuAaw&#10;2kgsjoVn/vz5eFMeeeQR+AXkYkXAwaeCPEtqDxz7mIyoTzn0PAYbbhhIPbgqAUWY6FhlQUpWsCMO&#10;hFys1jwSp8mJ4pOrB5DwMJBOmyYMIevWCQ9iQyxnsfogOtKDWq7mIOPEelp9Zcx0WE2R/Czki6iN&#10;i5FEcfgU0RGJxGBEoKWhVjJLYnplJ6J+4vBk7QHeBBhbUDeAQCZSnIsoiKgNCxculIGt2FFJvcu0&#10;ybshomv695c5IqwOaSvoSIMavYYcsoD1fRq/c8op4tq5c8Vn3Tpwo0d9Z9iwK0QJGzMLoqj1rFBo&#10;0aI7ly17XJ6M/tyy5Z233/6Bmeww+qS4jd3uvPnmL202AlgFxMLknj59OoMZeirLTvFbApyEdiC6&#10;Yj5atGgRZARAFKcx5XDB+YHh7/EG8JMzZfADA5P82ND5rr/+epTF++67j/xYktEDIwtjVIx2NF8R&#10;GJ9A3+brzua40549gtdN4NPWrUq3buIFtt7e47k9UdhfFxV99803Iy7aSvy+xQOJONdih/BoMK6y&#10;ag0TGSsYEzXIoOD1xpoCH4fBwghCjpw8eTJiJUkW4YUy8ZEuh2U9OCvX5Wix1iVu3IZ6AOsCNnM+&#10;AQgAEsWDpUCZP2XaehoqdUpi6phmUR54PSQlx/oObQgdrTa1nR2b3cVfbXsgM0NzT08TTkoHyXiz&#10;oLLX01Sfrxze+LBhs2TCnYiaTFMmLjoxq6IyYh3FpYxplJFM6lQUQcReTvG7kmT1l7/8JSAHQYCo&#10;D6QhMgYgOEuzzK233gp5HW2SFKwQ2Yn34nIMqohFiNiEbcHoQ17m5w9nKkc0pomHxE2jwhK/BWDT&#10;SHAaCwavI2YrRHj22aEO2AkDAtK8tIkReQaHHu8Okj7fnRe3ic1IXB7ZA4Qh/uIXohDXo7khiMmd&#10;4/pMstt3lZY+u3Jl5FXAbawbIuZe/9ZbWw4dCjUWjyMeRGaTcwYOvBclWFEYKZhMQD4ERAYO7xIR&#10;kE888QQLbmAyuf3223nlAEWiGLGYQbHBfEIgIwMEDx9+iog7Jw5P4h7g3WCzvqA1w0S4HmW4TnRa&#10;CS5MoKPVe8faIVSouEgp2q+sWqVUVSlCFRM6a3zOjiM1Neub33yl/vueccbUMWNGgSWQyCGmYw66&#10;6KKLIFCBi/yKfMI4B2CQeflEuQRUACHKUQ1ROgnGgosMICH1oL2xw1VUQw5CMkKC5s7UZ6GP+pvR&#10;lLM8FDgH/JDCQGgaAOsPQzHxQ2Q2AJuxg0G+x6bBAnsbN27EV4p9GGGf7AdMWwj+2Dpov8wf25SW&#10;JK6VPYBWV1pTA/cuvEMIEv8aes5xqo+8Y6/Oni0SvB19N1j/b2zceNd770XbbSj5dO/eDYWFXbOy&#10;otOahzepofuBwGEYRiTg3r+fN4p3Bq8BUIffnfeKEYH1DPoMGEkdhglmGERDIv1RK1E0iWvE9c7b&#10;CEm1oU9M1Ev0QAIdj+MdwMvCBMEohekOOaqqJmQEWJDu1VcvJ0Fj9H0qKgoBTmJCbKSij78BYxhI&#10;Oc8Ih6fOZBTuUGGoS0nHMloCdVSm3BKLBLXAJGtRR1az7APyWurL8vitaNIZYDg/P3/atGnEYoOL&#10;rD2LjstEhjiG8M6t0YkxcaA+gohYicFI0JFLUH+BeS5HrueSBDo26WcIu/gn77//+rp1Rh0nJewM&#10;Et0RwvpR5XEOANhBZpR09Pm1Bw7Ew1r8lFlpacu+851ezWQS4IWnAYhTyHmw9lnElHWsKOQFw0yC&#10;yIUFBX2ROkhjrLzBqqiwT5E4GU2YW5AXGVk4lqK/RaIk0QPxeiChO8brmVjlxEFOnqwsWqQwX9R4&#10;+/adYYToQC9TfHRtUx2sjC6PKEHhQ99C6yJAFZADUSARgB9kw+EQCxKggioJupAoAMgBezBFgn/E&#10;roIomJUwmbLKI/YBDOt4YjAooaUhOGNixQfDJVgvqcAO9BwLLyOa0ZRDcJqpCsEcVZXG8I2wbhFt&#10;hk4J5NMeJiyIRQjvTGRUkKYMnohYwBfh8vfee08uP9SUZiSutXogoOspbve/vvnN8Cw26I7rDx68&#10;5Y034kGadfkxdvAvEBY8a5aI3693w5DbPLpj3VPkesUc4UfgE8zjE98B6YjlPofEOPKysSM3mVuD&#10;fV48eVXdmcS/iR44Rg8k0PEYHXTUaSLACPm4+GLhbnE6B3a+YGD/2lD9o6qZB19//c/33vth/Yoj&#10;FclxhUQMlhCtAa1A2ovAOdx4SLt45tgQfhGH+UQ/A0fZAXJwMSIvo28Bn1hZgU9YOZB3QGWoOtgq&#10;wR6oPSRu5RPLJ65HriIsJLqpTSwBcTH/AorAHoog0jozFDqxVIIRHdBcsaYyPXGWLwVYyieS34A6&#10;LLYFjtK2JjYjcXl4D0AoPadv3wiuqVidClJ7eL3j3QcR335bmE8asDXpQQ24v6zCi21BY4MvSlRM&#10;9MCxeyCBjsfuoyM1gEa2ME/vkVNQdZYuFTEh6JfMIKedTrxHZeXBl166gLxRR6od2SOdkuOyy577&#10;4IOFN9xwPbCH+RENDGWRtcvJXAWbAD0STzI5O2Cik+AKYxGsFgI5UC7x1eFZAU1hKmNcwrmCJ6Zv&#10;374s3HrXXXehkKFubt++nUBJwAl0BMBQzqhz5PnNumf5tCUiAoQRt5cl8qz8pIJl77VKIq5KHDa6&#10;B0AmXyiUjBgXtgVYariJGxZOlg49dKiJt1E2bhQ3YbzgxZ80SUQYN2BDTeStxjdPXTKxwb6xXiHr&#10;aoYPdhdEQwYI7xXUVuKjMMPg/P7ss88QQ7FVsGw4VlZs+1xFsBP1WT8csZI6hELh/sdCE31n6xGJ&#10;nQ7SAwl0bKYfmngynJCI1WxI1gdL3Mk5WVkDDhxYG/MB2GKJ6PD7vTfffMuf/vRHWKZySINn2IXA&#10;EnQsNkyUt912GxA4e/ZsTJdwkaEkcBYyDrfFVonrRW7oXsSBoLFhzHzmmWcwpQKQ6J3EgQCi3IcS&#10;mSsrZnsShYkeaFAPgI5wR5uOsrjPFy5UKivFqGHsnHYadloR02X6FyNbwpq8ppEW8RFbi0RHeGp4&#10;FqHbYGUBCPHHEyLMhUQu8cKzMDg8aowZjB0Sy0FbBU0hu65cuZIkO0iQRH9TSKoNkpIDqOAuo4bE&#10;qngrECUx3pCvLrIZieMO1gMJdGymH5yosp07xaxRUCB2Ap6B/b8x4Efn1n931MopUzoVFOQRwkiA&#10;P5ofsQ3gH4BHRAeSL0MXJgsuRsxHSLWojPBZ1FHFggAAQABJREFU+GQAg53UBAJ5BHZLJF8AUhIT&#10;SKaMbZNl0Al/JDkAlzDa2QDg+tuTOJvogQb1QBjfB3dmxCUgWWRRRA0OuYp0z6i2mZkSER9bsWL+&#10;F1/oJMmMrhwInDd48K/PPJN33rLAYxQhPyo5pLDP41DA3YBYCVIyTJARsb4wgrCaAHi42xErCf+A&#10;/MXIIgiYAYWHnnHEiMDfj5pIhilcFdREgkQ9jW5CoqQD9kACHZvpR8foStauqVNFNCT0dxJUMuhj&#10;21Qjnwh1k41SxjOfAKFVI5yrwmrmbJySlcNrygspkYxWLKuSv8CtgEbKMTSxsZPYEj3QvD1wqKam&#10;kACnsA0tEFpQWEGs3cJCBTorK9CR6O7CC6mxq6zsy9270zMzYwRlBoMyooNqCIuAIm+4NIRiF8Xu&#10;Agria8clTwVUQ3RE2GpokMAeJlOSr8Jok54LQJQgEDzfqKGw29AgsbJSDTGUeHCglygRwDVhVo31&#10;m3W4sgQ6NtNPjhT8rW/V3uuoJV2OcX/0RUK4EIoRbNEIo2tDqME6irOEcYv3EQ9ffn4+V2FchbCO&#10;TQmqC6fQI2H0oC9KHx7hhhidsBdxc/KycsjcQfgXPhiehX+lcWCJwA7m00hrJ7rBiZIO0gMkr+Sb&#10;zn399QjuD4W8k53MVTXidsXYsQp/bNddJ+uIvHSatuCqq4bJhZmOvlJyX5ELwTCgDgUR2ykvMw5C&#10;/O5YTVEB8SlwET54hhLBUQwERg3+RdAR+ypJdgBIrLIYYMlLDjpiVqE+fn2qMaZw23PIJ5XhuB39&#10;/MRRR+yBBDqe4F+dQUvuN9COlXeIxMA7SHIc4BBbK6GBGE6xCIGaTAcQdsA/EA5sY5UyDjEf3Xvv&#10;vYxk6DaYmLicsY0RibhDcuuwrOtjjz3GrcBUbsu1uGTIxYMB6tlnn20cOgKNSOu0Da4s8vsJ7rvE&#10;409oD5zas+efL76Y1S4QlayGIDqBmr/9+GPWpLMKrR1vMPjq+vXQhawSa2cV2qTNlux0ptSttGCd&#10;snawhRDabx1aO/gRrH20RvZxLlglgKXcl4vBSdML6iMb5aw9zicxlLIOg45N7ic+O3gPJNCxvhfg&#10;y8LCxTt2RHtW6rumYeeYThCHryczpM2GnwNLDsIsCHf11VdjO0LhYxU6OAVEa2Ep2rx5M1H2ZE9F&#10;IgbkUBmRdnkOn+xLogEB0XBZCXAE/7DHsoFh6I5QD/DKPPDAA/fffz+GWe5G+KMk9TSspZG1JG8Q&#10;0OWJVjBZZKXEcQfoAdLP8Bfziz67atWe8vLoU5V+/7VvvhkwTaCRZ9Ed7fZwoI2skDhO9EDr9kAC&#10;Hevr7w+2b/8pNNT4wmx9F9d/zjBwb8weOZL8uCTBAvwAOfQ5IA1QJIc4n3hWuAeGIKinOBTJMAlz&#10;58MPP8RfglEIBZGMWci5cFklEAKr6KCSj8Msg6GJGEQAFV2TytBWUSJxupCatf6m1X+WpmK/pVWo&#10;vPXXTJztWD3AeiAvvYQuFhwyJN5K5miW5DS/aMyYm8eNi+icJ1aufGXNmmgjbXg1ZEHyiRPgi0/R&#10;0vawi2DSkI52bK2YTKCbvvrqq4iJXMvLD1UHKwsOeAYLQwBrDU4HLDRwWYmYwgpC5h0MIUiNJDcn&#10;+BhqG+4M4jpQQ7kQcRC2TjgbILxJif2TuAcS6Fjfj8tgTiYh1nXXpbYAQHLzXJdr9JgxW7dvx3YK&#10;Qx3FDsI6qEaaG+BNOkLQzwjhwIlCgm/GM0MX4yq8OxCRHdLTgLLUvOKKK2ClWnFaZA/B0Eo0CKmZ&#10;8cSQOgfbLGfBNhLW1Ped6z1HqyTNB+SWDs56qydOdqQeWLZMEFDhptW7AZwFWVlnQO0+evvftm0E&#10;ChdWVpK04ugz4ijJ4chOSiLfE3YU+KU4DrCU4E3nZZbhjKAjOSXATsCS5ACEQiJisoIH0Pi73/2O&#10;xeAYO4wI/BSYZ/BcYq3hBQYCuSfVEDcxtwCE7IORREYyXrCO4LNAoARKLfNsdNsSJSdrDyTQ8Ri/&#10;LGbV/tnZLPN4jHqNPY2r0ApDhDLHsOdOEhflLRGT5Q7SqwzY4BCeuiy0PqcRhRa2AaUcoUeysYO2&#10;x8aOdL2EVTy+XUnJOb5r2kNt029mqIaqsLiIoqmhSsW7z3DlanZhOUSFD23dqrNKIhJN1Ga43RSr&#10;Ho+hEnp/xAMnKkJiSk8zfOYqxJEXsp5UyNaps72b4CGfDBukaMirhEMMHVr/14m5Vp0HpncgcPYL&#10;L8QIeQwErhgz5h+XXgqkYdJH+UPhQ48kwJd1TwFC+ZJzCgMMvBtkRyIaMW9gOyFHOSYZRgdeRpRO&#10;MJV9kA92G/4FojgwpQCNpG9lfCFistAVQMgqcvg7AEUGGhYayYat/0slzp58PZBAx2P/psfMJ3ns&#10;W8SvwQAGctD/qILoyqCV+xzCneOTNB9MBBhaoa1DN8UWxCFiL+om5iBmBHawu6I4yuQAVCPAAyUP&#10;QyuSNTdnbMtUNfFb0dHP6EoIZAuBV8DbrlfU7b9RvTsNR64//3p7n1sN1U7aIe/nn6la1HjRQ4Gh&#10;Q9CkHRs2qKojIk2brgeTp5/p2b5D2blD1cJSJhmKrqqhkL/7TT/o9tDvT5LeJ+UNPFUWkmyUKHla&#10;796eyZNjZ04PhTDl00uMCMilKIK8+TgaIIgxWMA8tEbOEpuBpggrDW2SX4TKQCPCJWkOWQMO4MRD&#10;QTQIn1hf7777bpg7ICXGFbAQsw1wCDQCogwxlhNn1DCUSNYI/xaFFffHSfIzJb5Gg3sgarQ3+Mo2&#10;VREMaAnuTPPmUI7ZY2SGYzxjF2LnoYce+s1vfoOAjO4ITFKCYYdRiqgrM5KDeRDQyaHKcEVqximC&#10;YEvIP3ohUwNDmguhs6I4wvFhymDuACCJ8WL8n6xqX8xePd5CG3ojgKXY9H0v2dd+V1c9mq4pgXLb&#10;+p/pQY866O6gLxTw+sjOFn1nvaba0JVgrLNQM50eT8hTE/J6I9RO9FHUTFZ5ib5hOy6R3NG6YEdn&#10;WNIA+aVcUSXWl71syBD+rMOYO9BNsYtKsjQLveEmkIKgzImBaRTfIcIidlGgkZGCr50KmFuJicSm&#10;ijYp9/FiIF/icUA2xdw6a9YsIJAxiH8RKZNRgwmHUYYqCaaSN6AlshPH/IKJwjbVAycOHT//XElP&#10;V9asUXr2FAtfNGGDO76tuHjiM89ETEBNuGXtpXhB6hnP5eUsT7gPfa6xD9K6dx/t9cJvFwR38AwN&#10;D28irkcSc//6178GCxFdYRAAk4QtE9fMkKYyaMqyxojJMFTxoKA+UpMpAyrB3//+d3AU8xEyMsAJ&#10;iwdkZaagQgId6/mZdMXQVUPz7NI23GHTPeIXpYBPzRba/iel2yXAGD+SfMFs/Msea2/JO7KSIhWF&#10;6mlWEB2thYxQ7dvo86geEaUusFBUM823ZggEAKn7xbKFJ9/G+8YCkxf985/hi4TwNckSACA1WpDF&#10;giIdBNwKQ2hEVKLlg5B1pLmVmowXyyWB0GlBnRUcAkDKn2Du3Llyh08ZGYLZls0qTOx0qB44Qeh4&#10;+DBZhFmKTWEHU0ys+KeG/wz/b+LE/RUVvjqJteEXHrPmyn37vmLB2DjbihWPLl36kKoKq87xbkyP&#10;drv2k5/sR+kFxmDiMNox6SCoSnspN8RkhJsQWRg/CtIxmiIIShIs8JgphmpYYrERsfwTIc/IxZAU&#10;0B2Rr7EdMeCxBREZwoCnPrPV8bawQ9UX3aPaA0ULbdV7sHkGO5+tZU1WPRuD+16z+8sDe1/O/t4P&#10;M3duRDoJHCgu/utf9VAo7VuXZQwcpIR0pUtnP3rnwUOKZg9s31764ouonSnXzs3o0UsPBW19+xkV&#10;h4Ml5Ypqq/liVc07bztc7swbb3Kkp+jBQMopwhl88m290tMrPJ6dZWURrx2UnMSrePL93CfrNzpB&#10;6MhiESQgrqgQ2aTgqo0cGcMV3+Au/36LCXePfPrpl0VF8RoSCrHmQfD883+fnt4zXp145UzHmmZz&#10;ODLy8/MeeeRh7KKwTwlMxv/BMgJSmOUT1EQQRkEkYBHqHbMztiOoBPAF8DJihn3uueeoAGSCiFD1&#10;WJEAqxFeFph4OFTmzZvHZERmkITiGO+HkOWoe8K0WvS2ahiBTtO18a+otnR+I1X9rrLrWa10Yafr&#10;72eooA56N20qnP+8PRjocs012d+oDSHnJhIGyj/+uPLFv/kNtdvNP8geO4ZyFESuknrkwfnP73jn&#10;LcPp7Hz3Hck5uVwSAR71N7K9nMUf8cYVVwgUpFsxpSK2ssMWCh3yePo+/HC8eI9jfkEcDUQoIS/i&#10;NSB7Bv4F3m0eZL3euCF45+HsYCyFa/PEE09witgPUqoSy4FthlQ7WF/IrYNZheUeSYuBPwLxkbwZ&#10;VMO4Su5ywoJRKy33/zFblahwsvbACUJHHAx33inykR48KJIRZ2TI6eME9zKAvXq1Qi5TIrdI6jZ0&#10;aMykHmGNFKNy0KCLs7JqLTNhpxq6O2HCeFY/jlkbCJTl0hb0hz/8QR5iXwIO2WeEs8lCVhiQO1Y1&#10;SVul8Oc//7k81cRPdFnAGx23CcbkJjahiZcbcl7G8inYqRY4GZRrSk2hWvElvFO14Ho70Ig9Ax5N&#10;/rXGrmf1yi1K9R4lpRePN7ye2gt9XnEo/gNYTZjjdaj2BUx2T9DjARcFZ9V8iqEEFdWh+IIc0gat&#10;xqvkCODUuI6ik26r9TjSh6y/gYnI4xEA2blzhKE1/HuTPWB/ZaWFc+GnwL/clJS+WVmkwuAlJE4J&#10;WRB3Axxv1glHcCTKiFzk4BlRHFBycDcSvMSipxRSf9myZSAlhhkSLjLWAFTMKvgvkD75xDGZb244&#10;GmVoB+Jpu33Dw7stsd/UHmgldGRG2HDo0FHLyzFa2Mj5whAqKqr2+WIOjKZ+v+O6nsZs3qxgSkUZ&#10;XbDAIqYTaxXzNi7N4EQo2FKuo3ChOGYDWrkQ+Rq6LNz3djp3mEgWCqkOo2K5cuB/inevYnerWVO0&#10;XBa1TlG9uxX/btWda8+YYhhBEZaOizBlpD70EcWotGlOiWJ8mhQeQE0UiE/5n/lj6KrARAARfqpw&#10;XppV+AgZgrEqjsQmIJNNcFjrisyCk+6D1amwDO3erezfL5TIuXOFQhlnY42OPy5dGqBadB0iOsaO&#10;/YcZpIRwhlsdwRHPOt4EzCRkg8KIglJIqlUgE48DGTMI9sD7QAWYbmiNuB5RN0k1DmRiXyFOg5AP&#10;tEb8kaiS+COwu7B2FakAWLUDVwXaJ2abOC1NFHeUHmgldPQFgzPmz99fVhbXxWi3TzHXLDyRHY+l&#10;Vy7by45c4lhVfYHA/DVrks2Ii/C2Mcq/KnZu1oZ5FZHUrdEb4vCdd96JTga5HD4eO+SHQ/hFjIWh&#10;A9EAuh0cHAAJkxGByQx1BjN5ADAKMZ65hNQBUM8pJK4LUxIDmzlo69atqJjcHKcm/AJmDe7GengQ&#10;+RrRVG5IlnOmGyhCeDcxcGEHlql8GnG3E3cJcKfp2x5SttzjqKnkFwSmDPtjoS4XaWOe0X17bSEl&#10;6C6wOTuZmMWHarOlqn1/IA6hpQoF8eRGs+b+ZYA6Qvvxm5DpFHGzbospBxMEyQv29KxZfc14pLq6&#10;5r+G0YX1IEnNkZxMsCO5onAxYBHh3cYWiv4HZIKOvJaUsEg4uS/QF7/1rW9hfeUqUBCp7tJLL/3R&#10;j36Ee4LVHEk1TBCUDPDnniigkOC4FTfBBsM4SkRAHdX/HfWgldCR7g0aRl5Ozo11se0RHb7ikUcG&#10;EyzVqLk74laNP8SaSk4cCLQbNhCQz30ARbem3fT229ESLyM8oKcr9it/oWTE9DqiKFebsYzx2sNE&#10;m+5yIdsizOJxhEqOt4ORSYQG8izGIjAJdCQMC24eCxHce++9gGJhYSH1EXIph8VKyBeGIK5lPGNT&#10;IpMc9iUck2yIz6AjIjDcHKYJ5oVG5/vgy9IqvgjRJnxK+g8QHu+rtdVyNXjgdW3jT/EtBntdYuRO&#10;1nwHlN0v2va/EUzuYyT3EksLOnuompP263oIdxZEVv7nULwA0trRVr9bW2wXnDuo6QMHsrIaS3Vb&#10;LSQXeYXPFz6m6GIvNiRVndK796CwmtYlcodRgLDIiwdJDXjjzee1RxBEm2RHgOvTTzOCyBhHpCPx&#10;HgAehO2CggL4a5hhcViia1KC7ijdioSFcGcAErESdyN8b+7JnSmJeHTisAP2QOuhI5n787Oy7pgy&#10;JWYv/w1giLV+U8zKLVXIkDCtN3DA5SOuHD78rD59joi6cn40P6GB/uqjj55fuRL1I2Z73tu69cfv&#10;vuuJNhPJ2obhtNu/uPnmspISsBDVEIRjDEMNwP5D/AZQx6imLk9HNIaJjmmItZGhp0JhJWaZkY+X&#10;hRgvpgZI50jNsFUhIxDXZbLQJyBioykiF3MtYAl5ByJPzKY2pJA2oNcSNEJmO+aU/Pz89idf6z51&#10;2+9VPRDqc5tj0K81uwN9MJQ9VV9xqVb4mtp5JnO03enG88gvanh3hdb/UAuSq0EPOpK1IQ8rSeLn&#10;SGzH0QO48OfNg5wthE5T8KVjkZL/smLF6xs3hltZhfjl9VIt5soe1hNRGeXCGrJEvoFWSn1EN6CR&#10;U4wmoJEduRwHO7y98hJMrHJHflooyPssSwiUCq+Q2O/IPdB66Egvx8wgJXvfa7MRu97WfomspCT+&#10;jrQKqGNx45ISkQ2EgcipeOCnKKUez+7y8mvHjYsd3UUWcsa6Ydx5113/d889SMQwCHCTMFxltg4k&#10;WfgCPBrlD1cfQf2sPwUTFacIliIezoSCFEw5lzAvQDoA/LALsZQHwjUGKCh5kBHQJtE10TItks6R&#10;r9PgPSYybFM8gsmFKYm5BrNq0yyrzJOAUe0WCiq2Rv34JB+DYmMzXXh1N4v/b+U6W8law5mj5X9X&#10;42XTid3QtC4zlVNeN9SQsn8xco6Uf7iFFvQZB97XQpBseIBT7V+jhL0I8Z9xIs7wQmLDhP6NNs+b&#10;2fgA3BZovKWEmT2LMWbeKadU+/1ybcjw5y3fs2cN7sl6N145hEhee4YGimC8uoibWFkZQVTgEhZG&#10;5tVln9eYEcQwQY+0rkXLRHzk9UZxZChhm2FcUl8ug2NVS+x0wB5o1JzUAftJfmWSQA4fLmRhnCi3&#10;3y4JkDGWMjcrI8BmpaY+VbduXLw+y+jZEw+iTPaG6xGDDzRUxiejWuqsJOyAgMdYlcMVtyJyMWfZ&#10;qMxEwA7P4hOMZKFjWQ1olOIz5ibK8VnK8njNOGY5Ri1uQrVwkf+YV8WsAEWUNGoVVd633qp+6w1/&#10;Wak/GAo4nEqnHOesWVkzznUluR02DRPuEfg8ch/iLgTZUyGXzf1Fv3i74h23LenBbg9MSJ0oyKMW&#10;uB25QFhFdZXYfJtRtVUJ1SiZQ2xJveDdKHow5NuFgKK4++uaU7eTKA63uAeyjNAduZduclEJ/tdc&#10;JJM7Cs/D73/C9xcvFhLbVVcpTz4pPtswnYS1Gx8466yYHXbHwoVrdu9OqldExneOEx14Y4A89dRT&#10;oBqCILIaxFRGkMyYA84hR+J6wIlIMo17770XLyNWFupAycH4gWSJfRWLC82A7wpe8vmd73wHMZTs&#10;OSSTY0VxhqRc9zFmUxOFHaQHEujY4B+aCejTT4X7hMwaZtJFgY6h0KUvvxwzR/nBqir461iKovNp&#10;RT9S2oikSMvID68Atll2Icol5gGHbBxSWdaXnxYEympU4HI+LQsS+43YwlEnfL8Rt+ISIKxof9WV&#10;V+5cvCR06SVpN38/JzvbWVbqefyxktlXbJlzTfKTT/RVTOdf9P2FkifShNsWlS+8r/D+HEfuAX/h&#10;TwK3vTvgf8mOOL4iE2QF4BkijTiGapuWRKhFMHjIWHG+UbOXKH7dnhPIPdcOEHoLlZDPZnPqjiSj&#10;97dDarVycJnqLcXYGguroxt4IkrGj1eee05hiQw893jv2sW2caOIm2K5mB07iEyCBCcJ7a+sX9/b&#10;1POO+hK6np+djUsSrRFUw/vAimzkzSDVKocYSyCgMkZgiiFKsnYVLz+pEwlqhNoG+OFuZ+EONEgk&#10;vOuuuw7PBXxXdFAGBZ+8zyia2GAYg/gOCCDGB2kFSh3VjMRBB+uBBDo2+Adn0F57rZjamYlIuDxx&#10;YhfS/HfqVO7zleEyidqIUUmTxNeoU+EFcFCReRmlOAgZ2/IUYxvRFbAkeJFk4vgR8RrCOMDgAxOP&#10;rMq33347qXMg3QCKrLNDWkhyS+JchG5A4DM+yzPPPBOaO3QeBjwEd66C0RP+3JbcR2oQrjuB3nUb&#10;h3IzMUb7+ysVi5f4JkxKe/nVAk3hJaTYdeaMzMJ9IqcbmRKEIngUHtVqbiLyW1EO+opv3Xdrmpby&#10;337vPl309OPFjz9x8LF53W4XlcSTa02ktddYx4Aip/QyXa8ybGkqz3V2JthC9Rdr/lItuZ+IXffs&#10;Mfwlhquz4eqljnoGLTe0/HSH51Bt69vmP599puTnC2c5XOsWyBjVIl8ans6SJcqmTQIdGU3mYuDY&#10;Qu784IMY3opAYPbYsaCjNJAAeDgUcTfyiS7I2GEHRhuaIiNIuh5Jr0g2DF5+Ob5ARJlDFZ2SkYIL&#10;g1TmjB1YrLgtCHzEZUBNhEsWukLplDJli3zxxE3bTw8cBzoKJ43JgW8/365ZW4pKZy4CJRjqeB8V&#10;5aeTJ9+O2CvdPAIRzJlfPlPXX1iz5o4PPohnd7VaxvBmGWGMOffccw95QLCIvvPOO8i2wCFzAexQ&#10;AjYIYYahjvxLRBd+REKhyQbAMIaJgy2IgY35CCsTHhQyr5JqFZEZOxLS9PPPPw+ItrIgHATZRGeE&#10;0PCsrymBqq6DdLtYEgOkEyEVZh360xb0Vu7aVaqp9q7dc0yNV6Acp0EoPu218YGCSPq7oj+srf7q&#10;1NTT93sO9HMPsNkcvyr8zYyUmcPSh8M1JWGqrqkALNGH0FCFd1G2JGWgYU9SKjaHKrbYssYozix1&#10;4kJdc6ufnqccXqi5u+mOLN17QCn9VOt2sWb4goZd9RbZqzdjWsWSa32XNreD9R6DJF0mk4ALEaGu&#10;p9tcW+saxKihzSS1wMK5fLly5pm3jB8/a9CgmE56jDSdzFArtD2IaXPmzAEI0R15w5EXMa5Cz0Z2&#10;lJ513BAyQgOZEqWQMcVQIoHUtGnTwD843ngfoJWBkZTja0Sz5A4ELJErgPzG1CFsqa6ViX87dA8c&#10;hY68hYdIqczcFmtjpirXk3zKEYd2rFodoAyXvunVZySLwYzFddEiFk5UXn9dTE87dwrr68SJrIF+&#10;sLLykpdftkUsa1TXQwDnX2bNIuqcpckZ54AcFiGSxqEyovxhREKUJoqR6YARCxxSh9iMRYsWEQoN&#10;5jGYEXVBR0xJiLqEPMLW+ctf/iIJO9BfgdUnn3ySykjKLOiBvajuyS34L6+ODI4v/GDJwQ8Xaw67&#10;oYeSigvdvqAnNcWf3Qnd0O5yfuPCK946O2nhBxVXXrlj9uwuvXq7du3wPvHUng8WHLz66qyJkyAW&#10;mvO7qT/aiK2vm+0peK/s3YcO/rGXq/dQ58CXyl52Ks5vZF34ZsmrP9532+vJ/3bbUtE8RWwGmqBI&#10;+h2mwqYNCWae4jiwSN/yC2PUswFnjk2xG0Wv2g5/Ql3N1T+QNtpe/L6+9wm9y3mazQW26/v/oXgP&#10;qzYssUeQvgW773hujdEe5letTMZiZ2HLDnsJJTqeW52AuhBwsrJEVHFhoWL65lk4ir/6W4JpFGik&#10;DkGNfJL1hk+MJfC3We5bXotGSH4AuW99ElLMPv5Iq4SRxT4MOJmLnARy8hR2WqtOYqeD98BR6Fhc&#10;UzP6yScrvF5Y1zERUvVefKfttHM7eJ9FfP3qauWLLwReAoqwdchpQH6QgQOJX57QvfuO0tKYPYni&#10;RESH8LUYBiMTphyfLDiHVIsqCcUU8R+YxDqERQgBmWGMQsnIZ8OOJBfiQO9ksiASkU+0RhTQuXPn&#10;Ii9zByTl2bNnozXC3IO52uwUA/NLmUoi+BM2E7Or6UZAUXMmjM8ePoRwehZ42nb2OWVbNqd+a3a/&#10;/7tXIYG3FnQ5tZeesv33Pfv7Hxz+0wM1oZDfaVP75vn/9XzXc2bmuGzmHQ3l0/JPN9VstBn2bknd&#10;p2adZlcdvpD/rcr/jU6adFeX2y9MOy0YrLarWlXIe4Oubgvt+7xm7RkZkzFwlAfLFpV9WBUspxfH&#10;Z4wZmDxA/Ghkyel/W6jsUwIcDe9eW+7Zur9Q2/cKCqaGfupy2nLPVA+9rx1YGNx0l9L7RuPwSmPr&#10;r22kXo0j30S8CK18uHL//pnz57P8CgtfRDyaNHjdjoU0EZe09iH5Afhja7KihuvxxhtvbO32J57X&#10;AXrgKHQEE8ljOLxTp+vGjJGEzPAeYAj+36LFPhYgSGzhPUAaSRARnMP0ijcFCjt4GQrN7NuXv/CK&#10;Mfenn3UWUIeGh3aYn5+PHgkQovOR6QbdETYdWiCZAbApseg5OiIyL9GQ0rlCOCNGVOgG6JHAIV6W&#10;goICngLEAorUxDeDfoljkhjnmE9vfKFILgouqsFQcE9wx9c1W5JCtiq1qndy3hD3YLea7MxIVTJE&#10;fhNFT9KSRXy9OyM1pRMBlwCrWrhggefrr6amuqZNq6p66TVfTbVr7Ij0yZOM6lDVu2nG5Zctrfzg&#10;XwdfXFG1dnrmOUk25zs7HhhQ2PeqLtfMzDj7z1mXKxWauusVb+pKw94pyJLEIe/znu5B+yjV1qMw&#10;uPvVkpdfK3qrKlB5fvoFK7wrf1N43znZZ1+Rdc2olJGOzucao57SN95lq/xCrfhCYHzGKXre1cr6&#10;u3XDb+t+obH9QTVQYtv2++Ce5+zeclULBpP6aJTgDG1jG4tyV9bUTCgoGGgG+YW3bvGOHYHY8m14&#10;rXa5z8sMAZU3X5JO+Q7Q0xhBEV8GTwSmV15+DK2ImEQxYjVdsGAB2ufQoUMxveDsZwebKis4QueJ&#10;uDxxmOgBeuAodOQYX9eQzp3jrXrx0PLl0PETHRfZA5AGIbK+9x7uE2X7dgWIMkMVI6vFOgYFZbEE&#10;NoL9OSTZoywMRzWLViNrUsEipsrK1ifQyL6VGSf8Jladxu3wekiuLLQbyKNLypa/d+idfZV7krSc&#10;MSmjt/rX7/W9lepOvjB35hjj1DWfBQ8U+Xr3SAlc9NOy0fuqho88/ElFSaW/e25wwOlTu82YAb0y&#10;VFZadt8fPCWHnBde2P36H4p3yzBWLf3Plr3/PT21623+Kconq1De5ky8aXVK0c61727sWTEu8Cej&#10;ZI0y6QVnz2uobxS/qVRthVpjq1zsLcp5aXPe22srT+l1+7guQ9RK22h1bpH38JJVi9/tuarrwCx3&#10;WYVuG60n/VHf/S+1skjJ7K12udJ2IEtP+XW2M19J6azn/0DZch9+SmewhO+oJ/Wz9f25uu77ChEg&#10;1nZsoKy/Rv1nrcc0YEfXbxo7dq6Zkj689qx//eujXbvCS8L3j+kLD6/cpvZxH2BB5cUmtANaDe5G&#10;3kayZJDdhnce4MQ9AfuUNuNupIRcGUAjTkf2MaUQ2oGhBXssrn3iN0hThceBxHKwW9vU10w0po30&#10;QCQ60qx4Mftok3EMrm3ku5y4ZowYIZ79zW+KT1N7EzsN26DPIMmiJjJosZpGXESHr127llxZ+BQh&#10;3aAL7ty5EwIOIjCpcFAZWViAwlbjEWDvZbrBeDtj5szKgzVlH6TlFV50SrYrWy11h6rGOc+pSs8s&#10;r/Yl57gPZ1Vv3mVs21tdlVacekaP9MwRuyvKfMVrgjW59qTUAsNwgzcYUINBw+Vw2m2qXRwZoSBK&#10;6Ygx5w4bfB4xiJVfr9i77N82zd7p3G9fPvEGkdQtya+XOYwdT2u75geqix2ZBVqg2usvNQLFaumK&#10;kN6v9NMLO63u0/NMX49uShIxo3ZHprOT5pnp3GcL5rvduQ6gKZA+bt+PH/Ku+CLryoFdzx5twLGy&#10;FWiuTE3RA/3nKf5dyv6XHao/5MzSB9+jZU7Qi05VnEk0jz8RT2JTbQ47/0b+WJw0FKdm08TvKJhE&#10;bOJLiT+RnjykB7nGLmzPzSZixlxGJt4QFk2y2R769NP/EFDRjrZg8Iz+/X82eTJBF8iIuBhYtQb2&#10;GSkvCOeFcQpAIikSB4m+CAcV1wNWFhwKFGKJgbMGCRy3/R133AFSwnHFuALH7fHHH8cZwVWMsnbA&#10;Y2pHv9fJ0tQY6HiyfLX28T2w9jBoyQwJ1MFQhYyDlZXlHjEKkTeZkcxEgFGI0Qv7hjpMDWRMJmMO&#10;1ANorkR3YGKCwofU3ApfmGawqB4C+NrVq8dPHDFlUr6KEVm1V69bu+OzbbacTmMnjkhyuIJGyJbs&#10;zB9Wecjvq9Hcm7bsLdy5sXtet37je9sD/myy17ocgghD8EZqhvcnd2xa9eWAkWOZu23QnFTlkCd4&#10;sNhjs7s6jRpb+dCfSCk7Lr/A7vfrISUjSXV1/7bR9WK1Zq+nfNOGDZv37zsw+YxzUwtu0QOlGTbn&#10;LydnK3qmP6Ae3LTni/c+8Bn6Od+ZPenUTsAUqeM0kWRAZBPYfO1V1WeePvCii5K7dQ0XSRxamjH8&#10;yR2h09Z9/lbvEReN7HGFWMpqwuuaWrtGhy0/7/DPfrpjw+bzoszmKNPu4cP3/fj/lVR6unftBv9I&#10;WJ9Nt6xmsEqy6ph+uv2Pf/AqaigtpRV+rOhHEHrbKzOzpKamGON/O9qCQVI0017pRJg+fTrLxWBf&#10;YQf1Ecc8SfZBO8YRIiOxHKAjJlO8+NBTkSwZTcQ+4cUn3unaa6/FGcGa4RxC+QZNAVHqSJtNO+qS&#10;RFNboQfaBzruWrKkcO3aSFm9FbqnxR4BEqBhjLz6amjlSLJYiqDekU8OaRdjERQbUJCkqdhdWc0O&#10;i9CePXuQcFmOgFBofJAQUGGichatkcogVuugI5ZV+IHkJYEuT99gbQyGFLdNqezbf+lnK4bkZg9N&#10;TdOcdhfKkmFk6NkZyTga1ZLiw4cLD/vKPCNHjCEfG9/dDEoEpFS727mrT69gbvoe1T7RVLOAyNzO&#10;abmdU82+Nzzle5d8+NaUKcO7dCFzmMkD0pWQ4jJS+nl8nd79dEtW+sAh+oB0V1fN2ZkAkSAamuq0&#10;uRR714xlFbtzMrKC0J9cbtojNCdz40WqGjx4f0ZmOoR+USxaJMmfqkZWHcfWkrwlGwYNc2kjJqFV&#10;gJ4otnVXZ2TszOuzwRca7vX0qLuh/JdKwezMXcOHBGv8h72e7kJvlJvQTQDLlD4Dlqct69yt21Dn&#10;iSF+j+zSZcMtt9S1qv38S9pFIkAUeG+5WFkwhJJ2ET0SSYpRgFKISx5RkqDGCy64QDoUcDeCnZhY&#10;kB3xQSJxUh/7KvvXXXcdUY/sEz3FsAJZ0T7bT18kWtp6PdA+0HHNiy8uf+aZFDOOovX6piWfxFxr&#10;d7mGX3LJipUrMaiCiBBQQUpSWKE1IsziSkGPxGREdAfl0ojEWbRGkqmiRC5ZsgRQREbGdkT8cks2&#10;9si9mY8wbTGhrF+/Li8vPyklxSlmLSM3J3feD3/IHjZDc0VfIhlV4irQnUClyVOnnDp1ikh6B0Yh&#10;FgigESoViMN/l5x3figEt8bBgYjCEBsVRR3SApx73nmnn3FGEj+9uBmFYtlFSKYATuecrNvm/YBy&#10;+g+zJfDGU+2KHXcmj4B2ccdPfk64I4xfKpumTXFTuZ02YYLL7VCgmJlBlxaOcSlPnXHGtEnjxjhg&#10;1hLpKNW/2oUbFdTPyy+9iBQC6SkSv+vuKDBWdbhcue704ooDXTp342EojubGXcjDo/t1vXNOjhst&#10;tu4EZ/GWIRvxC9LgaNP6kbs3xx7PTamNJG2O27X6PYDGG264IfqxDAEKsalYp4h0kvu4IcgbJ/fx&#10;MsodlEi5U1BQANDK/cRnogcieqB9oKMeDA48/fRvvvJKROvb9SGTuSsn59yZM4sKC2GcIt4SxcxY&#10;ZREMsBAFETsSMyZsdXRHElxhNcKaxIazZPr06XgrQU3gkwsBgNbpCtpM3DSuR3YGDhwkkFEAAEe1&#10;zzfhROybBWYxH8R9k9PO/LTOmTgnqtnsdv5E+ZFNxCmyybumhOeblkUCW8XmjJjrzVLLUpqRkW7W&#10;kjcSjbU2RBCxX1smbyYKTNAWan1mZi1bSpSK7cjlqal1t5Vn6j65C48eOHDA2LFj0tPJxXNkMztC&#10;43t269oVbcbhOKI74jn7+OOPYSzTiQkH2JEuS+wleuBE90DErHSimxPv+egHLldK587xzrffcnQR&#10;SxwG59j4LiR+s74RtlM2DmXsMzvSiEreHPZbP3gZvsOwYcNoUksrOlYPtKcdVa2HIYyFQP6+4d8I&#10;7R+/MkZyzoaXJ/ajewDpgVhefBDYTvApRleghNQZBGnQmQUFBbjt2RA0sbuycrhMkYHRBY8jiXUw&#10;yca8Q6Iw0QOyB9oJOtJYYZM7CTc4AqQCwJ+HSoFrJN43JJYRAgKqJBZXBjwOGNYiwGqE4wQKO4jF&#10;jqTtodtRAejCJcMO0y4lqEo8AmW06e5J5pqrr746XjsT5eE9gGYPJxkLOZM1VkG0Q/b5lBtn+cWZ&#10;6BE1KAm/sIX2yRtQRnqd9rbhoGbtDpYKZwhARkMihLlN15ENjrcRFyO2FphiLN/Be45NhVMEODJG&#10;sLWSqZjVPKjJKEMKoc+pTCjw888/T5LV9tYTifa2ag+0H3Rs1W5pvYchCzN6GclYUPkELAE2YI8A&#10;ZwY5/BfAD5EZKgFtwnVHwnF4qmReZV0CdLjXXnuN6ZW5gAxz+FogGvzud79jgsDWyqI80HygzyBr&#10;k5ScbOaszgO1r9XMsK3XiW31SfQ5vwv0SBYjJAwGAQjhhiTa7ICaCCv8cEg5KDGIMvBEWvp7fH3g&#10;wAUvvcTyiu0rV4AeCFw+atRfL7yQfvve975HFBMBTuh/SIS8/FBV6TekQMaONJjDA+eQTP10LCGP&#10;JJADC5Edv/zyS8Ic8U1s3749OoFAS3d+4v7trgdOBnQ8uH59oKam3XU9Sd27jhwpVTrGKjw61uWB&#10;eo6ECxOHiYAVNtjB7sonGCmlYDKpAp8oIoQ/YmvFvvr2228jSoN5aIp0AnMuMwgwiYjNXAD3lXkE&#10;g55k7gHGhEW3u75qpw1G3MFILvVCfi/mbn47ZB0++d3ZQdxB72endXRHaEH7yssn9eo1tF05KdRQ&#10;aELPnrwD0JcYC/ho0QXBRfqNXkX4QLYgohEbCaBIlxKegY2EpMQIIowa+G4QWXHbA5+II1DeUDTJ&#10;P9VOX6pEs1utB04GdHxj7tx9q1fLdTNareOa+CDMxHan87bdu1kknTzjaIHIuTDLmTcx+5Arix1Q&#10;DcjkQQx+7EIENZLjg9kWyijiMxohGHn//fejMmJ35VqyfqCAMu0SNwmRB3IpqidTCbopThpivPLz&#10;87lDAh2b+Ns1/HJ+IKtyhMouvYxAo1WhFXaE9VbXvzN69PUyx2krPLJZH8FLjtjHm3zvvfcyBNAd&#10;GThklWOfMQLy8TTMJNhO8eYicZJPh0HEguF4GcnROGPGDCROBhcBkeGu/WZtY+JmJ08PHBm97fc7&#10;+aurU7KzL54/31xiq924J2mtMysrv3fvV195BbYqwcskfiSBKkFap512GqOXxV0RgRnkZMMhgRZp&#10;PoA6NEvgkzQf8+bNY5rAQAdYsqwdK/hQgR+RzOPkDUCs/vnPfw5eMiNgUOUmLPeIosmFcBNA4vb7&#10;cyda3sQeiJlep4n3bJ3L0bBhd7PxOLwPcG0kIuJ6tBqA0ZXNOrR2iB6W+wTsslnliZ1ED8TrgZMB&#10;HflurtTUvjNmxPuSbbkcvyAG1YgWgo6UWHFa7Asyq0lnRSjGlETUh7zEEoH//Oc/y5LLzU3uw1Ng&#10;h3wC8pBP3JbWfmIn0QPttwcwhLTfxida3i56oM2QyA0DVl+8LhOn6uWsoioZUev4xLtb+yrHj2I1&#10;mH2gUR6Gl/PtKaTE7AbWiBI71lXsRByGn0rsJ3rgBPTAsmXK00+TZVd54w1l794GNgDO6j/+8Y+G&#10;VMYHCT2NWFJoa/fddx87XEXacYRLnAtIjRCmWCcORg87+C9gvcHcwUNBNQ5Z9BFvZUMelKhzEvdA&#10;XEBq5e/MIjRFX3214vHHYz63aN26lLq1LGJWOJGFVVXKqlXKuHHK//4n1uhgULEO7amnNrBJkAVY&#10;yhWvCfxyLKWokqQdJ+1qdnY27HNsR0AdYjIMVZa1IpALeg5LuWIsZabAoIRDkctxUjLgYdzAwcFq&#10;xPBmzM+fP/+f//wnXhk8lNRnwOOzwSWJKglzEraCtEo1sJ2JaokeaM4eYJ3wFSuUrVuVtWsVM9OT&#10;p6TEW1ZmpRc66lkshpqWltKpE/xehgA+CM5CwykpKaEEeZFRANGGd5uXH7YO7nYCP2DukHbx5Zdf&#10;5j2nMvwdHPCgIC55aDuwvuGssegHiRhJtUFwJF5MGfsEtRXHJJYb6hzVjMRBB+uBtoKOOOE2f/LJ&#10;1uXL4/X/qDq3QbwKJ6z84EEh/1ZUwHdQXntNIV3yvn3KkCF6aqpg0saPY4Mi4UhJ8dTUMG4hN8LH&#10;w4MI74CkyYQBwDslrhwyzhtvvAHIkYscryErJFOHEhKPsUYPSciATNCRsQ0cMuZ///vfw1+HrQdP&#10;AUEYzh7CMnHQpM4iCyX0H2ggMBpwUkpp+oR1WuLBHbwHduwQC4b7fApJ4EzC+fI//vGjhx/WvN5o&#10;IxB635grrrj4xRfxO8qYDTqPVMPwywheIvoWJOPFJsP4T3/6U0YHwiJeeSRComiwmhBOigaJ6x3g&#10;BEE5RJRk+CAvQhFH+kQwxbvBYJG6I24LgqkYelzbOlziDv4utNmv31bQ8bzHHpteVibeRY11hHSx&#10;krBcT5h9XV/6298G22wUc0EBWEggBasyKiwUx9INRFbYbFv++9/35s0z4oSaYPe0OZ3Xf/IJmTmB&#10;LgYnnEYywyHPQrpDhmX1ADg4MBsZ1Yx8orUQk0FQ7EVoljJRCMsRcJZOI4oDiCXtKsIyd2AuwPkI&#10;eWfq1KkMfiqAhQx46KzgKNI05ew040vJNAQ/iCgUa/KKeXNmn/AKzD58BQK6I/icMa9NFJ5UPcAC&#10;qBMnKizKzdgxfSJBr9dXVTVkxgx3FGWMZPc9qIw06XDwkr/00ku8aRhXxo0bh8KHPx5ZkDQLDBn4&#10;a1TjHSPzKu88JhnIOxhjIPJQB2gk0hEUxPpCCa56IBCSGoOLPOYsicXduAQ5knLezJOqwxNf5vh7&#10;oK2gI5F/tY0HBcmriSsCfnZxsVDFbLaM+fPLzdiG4/+CrXIFy8+ygNTnnyvTpyuokrQ8Lc1z+HD5&#10;jh1T5s3DaRrT7Ue5MzUV0j+aHBHKDFd0RAY/MVvgGSOWpjO24dqBeazOgbCM4wRaDQsR4DtBUmbt&#10;HpAV3RE0RSMkkIuaXAXycUN2MDoxoWCARZRmw6D64Ycf4l9hCmA6gP7aLL0DMCOJE3aNRYsmAZOA&#10;OmZhjMBMNzQAOxVtgygLbIP9NI8vyKP5sliDQX1EfuLlm6UxiZu0jx5AZTRTh4N4ssGSdnDuo4/m&#10;mAuAx/wW0LmJWeJt56XCQSDX2eCt5t1G8sNkMmfOHHkhI+7WW2/FEgNzG6ibPHkyKiYvIfB5+umn&#10;k20OLjfmFvwayJrEQaKD3n333ZLLOnfuXA65lXxLY7YkUdgReqCtoGNtX7//vvLRRwrs06++UlhW&#10;prBQKJFXXw3PpA39GHj464Z0LVdILs4eYfvVdXylZ/7mN/W3fNTIkcRdMNqpBmLxCV5aaMqKHMCM&#10;RA6A8Oabb5a6F2FeCMsojtSHp4CCiDUJSyyflBDmJcPpGPkcso+pVj4CNixJzKlvsXuo0MSNuzG/&#10;MJVIpAfRAUKegnQP/iHm01omJrynMB1Qc9GJZZJYTMHMVggHTG1NbEPi8jbUAzDCli5VevQQYu67&#10;7ypTpypffCE88Xl5voqKd2+5xYeh5WjWGI0vXreOMVC/iYiXX77S1pcF/9hH2uOTF8wq523kreOQ&#10;CrIO+1KzxA3JxiFvJhs74Gt4TAhPwQdBeWLr4D3QxtCRgbRzp7JuHYio/N//EdOgPPdcG/qFWFEd&#10;pQfSzddfK1dcsezBB1e88IIGWEYNddrsqahwut0hvx8Lav1fQeIWdawdS2ilxCqkgoRGeTcJjXJf&#10;gqJVU0Ijp6wd6xQ1ZWV5YbN8go7MMuAuaS1RE3HbQHNAMIc0gXUXwylIyaRGYzDAfuMb34B8JJ8L&#10;ppIVD6TE6tssLUncpE30AGME/wjed/4GD1aefVYBbBg7eXkhn2/dyy8H/X5CsCKayqk2Q6CPaFri&#10;sIP2QBtDR8YVOa5IOPn3vyvoPSxZZUqFbeLHARQJTMR0OXSogHBFqdi/v3D9+p4DBtiTk6NbGIBx&#10;0IAN6ilUGtSsm266ibweoMvOnTsxBHEpjhOYpXAHABichYANhlPC+cFIHJCYlSDgIPYCOXDWuYSc&#10;AChhGIjQz7A7hYvSDWhI46tgBKb95HQl+BKvJ63FIUTDgGE+UShpMOkOyGxApgIqY4OVDyP1Hd8R&#10;dxH1LSBvfDsSV7adHhg0SNm+HaVMxGxgF0F8lAKQCZwTb7ll+q9+FdHYRXfd9dGjj/KuRJSHH/La&#10;4z4kgXB4Ybx96DmY+tnwNTJS2IG8wxKPmGpYP5klx0kagEcAx4R0e0PtxqlP0oyEkT9el3a08jaG&#10;jgykiy4SvwFuSFSucBvmCf9l4Nfwt2ULCY8Vcz1FeLZ03+VvvplrrjAV0cA18+cvuO22YyqOUAbw&#10;BaJvkeAKAirmU3jkDGCS4+C3e+WVV8izCt4AmWAniAizAKTBUcfj8DUCn0RuQEzFviqdjpBa4exI&#10;t2VEk1roEPyLWEI2GpjD12eGoCtbgkGMSJUWalXitieyB5AXIcjA/Pr4Y+XGG5X16xXwUm6kmXW7&#10;XVErkkpc3Pz22xl5eRHGGBwrWQUFPSZMQOzDDiFvgxSIcwETBZZ8hg/ASSQGLnmME7ICQwYU5Cwm&#10;VhYMx9aCtx7wI5OUXC2ZQoYSTDHQkVs99thjLLRpOTVqW9ta/7CuFv5UXBIyE0i8x+KbgFIgbUsI&#10;l3hM8KdIkkG8SxLlje6BNoaO1veQ1kjLvWeVn8AdqHQPPCCYtAcO4CGkIayRyyeZpGM2CmJ65cGD&#10;/7r4YpVqUaZXwVl1OM5/7LFBgweDiGQSBypgrDBu0QLhuTCwIawjxkpJFqoOuiOsFgReAjmmT5/O&#10;COHw4YcfxjHJtWAnuhqRjnhQYOXh5yN0MmbDEoWJHmjxHkBTlMriJZeIZ0kCDj51qRpGDQeqsBAH&#10;3NS3oHlHNc6vKBMuumj266/zzlv+cnCCSAwsFuQZhoCDBEm8E6EaoCMjBd4NAwebPzYJLsGGjzOe&#10;ytgqsGdQwvhCxESwAxd5IM5vcJehxIUyKVVUK1q2ABmXRQVYXYQGw2uTNiRkSgYyqEnOdFz4tBZJ&#10;Wmaa5BO2EUvaIUzfc889ze4uadlv207u3lbRsW10X8WePYc2bz5i9MMuxIZPheHNUnk7d9bjKUnv&#10;2TNv2rRKiEWxNoGOTqemqgxyQI4Ri3ESPZLBwA6zgHzdGRiE8DM20BqREIE9dmgPCiUuPQyq8E5x&#10;46FBsoMBk2sBSOYChk2sxybKEj3Q4j2AvPjfH/+4ZMcO1taIkAtDoFMgIFWfiHaMueGGvDPPjDmg&#10;oGxlwPEx/e7gB+YTZETULJISY8lnB54X7zwZ+cmeQTUeQc5hPlnEisEFLxqyN04H9EJwETM+ihqW&#10;VZzxwKdsDCIpQwYfB7pmRMNa7RALME9njTl8EJC9yVQApRaDMF/zo48+QkdkY0LgEKMxDhd04i1b&#10;tsB1j9mfrdbsk/hB7QYdRYbxOFvLvRwwCN6+7bZoYVY2hL6zm+pjzHb1Oess/mKeCi88d+bMPgUF&#10;2Hawo0IoRwQG5JBhJTqysADjAexkSGAaYoUBoBGGCyYm6ksIhNWCxokxE9GSQpbyYF6QLL7wByX2&#10;Ez3QUj1QXq58+aVyxhnK4sXK+PFGUtK2//1v/6ZNaampwnASvoFR8JOllBleriidhgzh7+iyyCPe&#10;alQlbKGMCIAEgwqKI2MHLZDRQaIoAINrQBdUMQYO4wIsJI0OJFWgkWvxOBATgukFvjQ1cWFKHwRw&#10;y4ZVkxEU+dRWOWYSQ/BFHSTACRRk4PNl0Wv5jngiCL7kW2M6BtGRgzEU0SjSBgHnRJ4cEd9bpakd&#10;5yHtAx2BRk9padGaNRGiqPydREqa+NjZlN+SEeV2uc79059ikgW+JjxxwYKm3F9eS/IOuRMNaRYZ&#10;XVYAO9mRJAJZIj8lVV3uS5J6+Nnm2qc3Wk4Qaa5GJu5zAnpgyRKRK2rDBqKLFPApORmvQXpm5neX&#10;L8eCEt6emkOHHmVdxsYG8IAN5LsJvyFSI4dyREholGcpkYXgKBuFvLrW+JLQSCG2Fllffp4oaOTp&#10;2IRBd4KbgUPEXNoMmYCxjHaLvgtsg5p8BXhtfGWCNbmEmuSJDG9/Yr95e6B9oCOv9pYVKx6LtTCN&#10;7I6uR4+Z4+6j/ftFhNa0achjgk0AEx24nTYNPGAVxjHf/a4MVY647cENGzaSW7VpG5YTjD+ENDAw&#10;YmIPFcgMyVmkYxg3iJN4VkigDKYiF/NwvCzYmmT2nKa15RhX0zzkcUiD0gx1jNqJ0ye0B/ixkqPc&#10;9tElzdBGvAy4D3DGY/xEiYTObbKuaADJUcl3Ef4IApzCD493H70TuwhoUf+FDFuMK6ALZhhghn3q&#10;S4xkB68eYwpooQKHDD3c/Ny5NYls0e3HAsRmlWMxtvblTnhyKykN41thi6iWOGzGHmgf6Djy6qs7&#10;DxsmWTDiy2OZCXPsf/TrX+sQx5uycTfIqKSnYUIhaSrjvLpaIfDAJNSgm7rMzDURT2CkUmI/1liN&#10;uCrikJVaoZWDbaiJMAIwoUCrwQOBQ578qCRchlYH+wCKAas/EtdB/AbMOpmDhlRYaJMkzWHKADgj&#10;7twSh5h8kXCZWXB4IMVLyb0lHpS4Z1N6AH92lcfzg/fesyPkhW1FZMznVY9l2AyrdZy73A1WKnnX&#10;sEkSf0U4Vp1qGK0jypKYsmZDnspbB4tb8pwRCvE1Yl+VFlSgjkEhYYMxwsCRTJa5c+cSfQv4Mcp4&#10;Y6G24rNncE2bNo2McfgmyO4EkRVHxgMPPBChmDakSYk6J3EPtA90zJ82jb94P8OX5NSOk8403iWR&#10;5cCh6fYXlFQGOQIv04r9GMtmMdHAF1j9wgtp3bsjrkbe81jHgP3wK69E/0MvBHLg4+BXACYhF+A4&#10;ga0jsYf0j1RgUoBHQGJlUsphIMIOA9eAS8aOHQs6UnispzXPeTRXVFgMUxh8mJVOIDrS9zo/kqrA&#10;GNYMBZYUkKAqgjali59F5/czjzg0qIZIRaUQ5aADZZpd/mCk8VWpoNgkZBhKkGqKWntW4yncGss+&#10;Ae5xupDq4grzrPy0KtZzyqrTEjsOM5Pfo6wSFbVp0DiP/12Nuk1UgXTXmaoMHVU/S2DfihVf/OUv&#10;DU+AxS/YacAAvPhIgbx18tkwvYE07I245TBmQOSGs0aWOFbhQIYDLGGxwfPEXceowRkPyYWBQ3gx&#10;2EkFKpOaCiUS8ireOxJZUJ5Ax6jftUMXtA90rP2JiJpCsbvgAvFJVP5nn4nQw8sukwJpU39GgjQK&#10;CsQqVARc4uAkb2pmpphv429iVZ2cnE8feqgR0Mi8ic126KxZSz/+GBEYTwPjlkGLdMyoxs3AGh0s&#10;uwOhAAhkGKNTgp2s1MFEgDeCqQHbCzqlZOJgLIrfzOY8A2xDluOOtEcapprz7sdzL0PVQv7SUOUy&#10;NWTTM8erjhxATmKUKvBM2Vy9eZ9/T6otbWTaCKcqYswNFSAMUSlEnGrNHqPiC9WZHcqY4NDchhpU&#10;QVM2XSMIQKnerVSs0l0ZRvpEuy0JJK7Yszd0sFhVoyHSUO1O1eE0qioNzabw7PBN6Gl2LcUdrCqH&#10;hhx+hn1eG+KygbEAAEAASURBVM1hSx802OY8hqkw4sJjHv75vPN+y2JqvL18F0tZ1PUDa9f+45JL&#10;hoFhzRHtU/z11xvffhtiqhiAYSMFzmpVUVFMgKQwrUePwlWr9pGUuMFbwDBGzZ4NOjIeMZMyUjCl&#10;8PqxTBUZyck8jICIEgnIITWCjmiKOB0xqyLJEQRMWDCwR4ATO8hz6I6EQrISTkFBAdiJJw/hEqoL&#10;awA0uEWJih2iB9oVOhI1hVbHAoqXXSbS6MycKWAMV0fYyIz+0aoPHCC7o5gm6t8A2pISkQ2ytFTA&#10;JPLvtm1cWw9AnnrbbeNuuqk+/Iz/RKFtELyVmzv7m99kNiG8CcYa8ciMUsYzjG2ci/n5+cwFDGnG&#10;LaokpiS4eYznadOmMcjh48kEbFiTyPcR/1HNeaae3mjOx9R7LxRFdET94EJ93Tx7+dcgYjB9hDL8&#10;YS3nNIGAABxApNp/tfe3fyt/Ps/dZ9ngj7o5RTpNlZMC/FR9+zPKlvtt3l06hvScmaHhf7In9TGB&#10;DeBUgrv+omy63+bZYzPc/q4zjGGPaqm9Kn/74N6nn7KDf+JGAnHMfwXCubp2U/rl+T9aLjROALhO&#10;lRQ/MTSmTjmZ48aWvPueRAsJnmYdFTh3dc4Z+snHSl6BuF3zbd0YJtLhx5sPJ4VXmjGSnZ2WkpJb&#10;WprUuOVuuIoEivj+EVLRFLt02ffZZ2/dcUd2airOxaMERMOoOXw42eTLRHwn1t/4ziefgKb0QMM3&#10;Os1hJqnHpE/4P/IZ8iJRHLgVMGPwTrIiDb5DmaOf2wKKmGRAShRNzKcESuF0ZARhleFyBhE6KJ+k&#10;ncKyWlBQwIUMKOIdscQ0vFVNqUl3tYWh1JSv0BGubVfoyDgnxQaf5CjHEAqtGUOozBsQ/7daeOed&#10;a//9b8XjOV4Vk9cX+2HMQS6fhjMypj8yfltinGGakKu5IgszYiXjlBFLZgBqM6qlSCt5rVacMhWs&#10;e2FZYkUq6/Dk3mFawWxqVK5XVs9xegR5imnGWboq+MU1oVP/a6T0Z+UztMBA0L8zuNXQjN2hHdt9&#10;uyU6ClSz2fT97ygbfmjTPapNs4UMrfAt3fAGxr2KiodxNlT4hn3tLTYjaNio7bUffFP/2q9OfEPX&#10;Qyw7AhDze/GHORecpCXsKwGf4VeMYEBV+BMGWGHsNU/hDLf7fUYooAaFizr8LDO++PNzw2PJbY3+&#10;RWHK3H+/8uMfKzCrkQ6vvz4oe69eaTLu06CqgY5EbhBKi5Oe4CKHg0644Omn+82cGY6ORjD43NSp&#10;qI/Rt0JESMUq09gNCRIXQ/jVrLzBofy0IAfq6S9+8QvKyc7IJ2mnrEs49cILL8jDZ0kAa24QzawK&#10;rbaDgsuzmGTYWu2hiQcdVw+0K3Tkm114IXxxwSmFKc7gZ5+/ev0o/spKf3n5mb/4hcskdh9X7+xY&#10;vHg3XNaW3BjSME6xAkE/k9DI05CLrWdibiW8ibNENRHpT33SZOBlwbKKwEu8MJZYGemBRIwbRgZB&#10;WpefbDsqkKeGtj+hefaBKn50tZDiQFWs2Rna/mdl+KP4FnEhFgUPbfft5LszBxWG9iiKNJqpiq9S&#10;3fpLW9BjkL8opAtVz6ZpRQuNPa8qBXONQKm66QFDCxo4H4PArjC2hor/pxx+TQ8ZYJ7ceC4zGkjD&#10;If+rPq8a9HGWcv7YHIrKDZj8OPT5/W5/gLMSGs2JUCVvPaeoQOrtcFwxr26+D3AIGYvVRiVxDIpm&#10;UyZi7oZIChMNxRHxFMHUvBsCYsSKjIihRwh0zfdtjnmndgQziMIsV0ceA1LfMa7bUcuP+SucTBXa&#10;GzrKlVELCsRvcHQoVdxfBc+Pqk760Y8agY6M/52LFsW9c3OcwP+ByohfhAzI8ALQVjHvwEqFLwDp&#10;DgiEWYBqSKo59vGvAH4k+yY5DtFd1CQjK8AJeRW+DMlOEY0xHzVHuxp+DwES5uQvLxGzPUWMeHkc&#10;8xMdxjwv0SRWFe4ibhB+E4FEhqLpnp36gddtISWY3E0r+C4lwR3P2L37ggfetA2423CLJEGFwQOF&#10;eqEJT/paz+rLMi+TzwiVfoy7EQtrKG2Ulvcto3pvcNffHMFKtejlUMEc5eAyW4VYPySYNk7re6le&#10;tkvdzRosnuDuv6WednnXoB+ypeH3lb3xVqi8NGX08OTxp2BesGWkBzvnBoYOcat2X8BX9frrEJYc&#10;Y8eljR2rBQN6WqorP8/es5dDs/m8Xs/rbwWqy9MmnZo0YoTKDdMzlFQRjddSG/ZVr1dYWUE1aNj1&#10;/ijHaMP27WIFUzLDLV8uhh42GykfmDpQ+LXHa6QJv7b+ffzrjBfspQR1QO1GpqQ+bns8kVYIIyUk&#10;IMWaSoAE8fI48iHv4IOAsEOeVUL+GWuMMgYUl2CSYYcbDh48GGMs5eTiwUIDbgFgZDGdPn16eADJ&#10;qlWrkFxpBp5LLoEozp3xdNTf7OizwCHP4iYkKMA+BOFOZv+IrpkoOYE90N7QsbFdFaiubgQ6NiU8&#10;y1tWJlZsjj8fMUJyBgzo26cPw5VYK1yMn3/+OUwcaAKogIxqtEamAEIbcavwCTQS9cHIJ40yKyEz&#10;jEmIxWgn5ANEQgKF77qdKay1NlPgBbH8WzfVvLvAW1YROnV80tRpaQ6n3VftOfTIo3rJoZhtUfv2&#10;7X7j9UytGC/D0c+qLDyL6GZ64NOVNUsX+2y20OnTkyaMyQAddcWhlyy3+fbqDrcy4imt2wVoYEb6&#10;qOCKy9XAfqV6o+buAjhvrtkEemqGBuN0e+UOBbej6a40Dr6pBYKhlD7amJdtaf1pvW7rrG68V69a&#10;LRTHQ++pQT2UOsA24WUltUDLU4KuLurG+5SylVlXPtXpmqtoocEa9J8MrS4vzbzgwh73RQoifp93&#10;3Ucfg46Zsy7qG5VgPVRW/vWHS9Xq8pyrr+x68y3W923BHUzu+FbBRSyruO62bm38s1gYQC5RXpfR&#10;BstqfXdTVeksrK/OcZ4jZgPqDQMEYwmiISjFSwi6PPXUUxDW8vPzZcwiIRy4EkEylt0gaQ6DgrGD&#10;rgZVh5goHPnQcLiQMYXqhjTJao6kYCXVKqlqWM3jjjvuwNnBYCSTDpdbK0pi1EUMpSbiLKDIksvc&#10;ASkWqhpIeVxfhaENovMVIBngEAWJpfnnuG7SopUZntC5NSjeuBM0HQ63EFdVbC5CouVIyECMXhyo&#10;lAgymuC8mWfFmMbSErIFbfgq4IerGn5msaNzXphRNPwWtSOf5wSwB0ELF7dAqNZFbF4IIZg81ki+&#10;sMpizhHmlxeNMgSdgNq1dhuz3Prg7pw3WxxzruGkeKr5hBiP6SjoaPVXq+1seffdV+bMsWGAirXx&#10;oxAoOW/HjtVffYXsCa0c+gAsc8h4SLIFJpsOwEMjXLZsGVojHFHmAoRlgJChCH+HHXRKln8yUUqs&#10;DYkSyWGsp7VMGa+eoj/0hx2/ub/mYJl4p3HBnTPD+dQzA3rlKoce/oP3wMHoN45rUiaO7/m972H0&#10;rBshkc3jqsoq/623bpk/Pxjwi6e43M4bvlv82wf7uJIcWslyhlio86l61/NQ81TDrneeqWQNVotW&#10;Bys2unKm8rJv8m9mhPV19tuub90T2hcwfA7DFcIQW/qpGIU9v62k9WcEA9BGr9nKzt8bvkK19Aul&#10;+kvQ1Og92wAa8SUqTr3X5fYdD2pVB5SqnUqmSPWpe71CO2b8ByN/WdFQr09QZ9lqA3BrR63OMGb6&#10;8HlNg6tiBGR3iYotu0kAa8DymRDQijdurG18w9pUvHZt9O8rL6WLPGVlr82Z4zSzOzXsfnFr0Vl9&#10;pkyZaK7pzRBAmSP2FyUSAENeROtidLBGDWOHfNwgDcvdAIdIkBwyLoh9YnE3qK2AInInvDaeRPgj&#10;Aw3DDBW4JxZ4hht5OVjuAxWT5MZUJkkbkigYxg3BM8KRyfGGzgc8g9PQ4rD38Ihw5TLudzj6hGyq&#10;5Xo8+mSbOFJVhoIGLmrB/UrIpTjISRTiSIKQBJSQCl1Z8ygVNoRzQ3VqboFm5qbb8C3wdpDHFiuS&#10;ZgRLFcOj2nN8issp+jpkE457sancxQYMGYr/0P9n7zwAq6jSPT7ltnRSgRAgCb2KFBFQmvhQEQsq&#10;ouJasK1113Xt67preeo+6yr2VXdRRFfsDbsooIiA0ktCQgqk95vcMvN+ZyYZbpKbkJAAAneMl3PP&#10;nDkzc+75ztf+33c0fA72REm3y4L1Cm++3Q9jNQjKbN3kE+4m7kKHBhdufFZcxlmYPGxWlJrPVoOU&#10;+VAVmxpE1Atxx8YjGuwbabGCVe+lDtkKqjvr1VeFiG2umI2vAKHgjI2dNHHifffeixEVKRKxlCYY&#10;fFAK4XOItFAyO3VA6h9//DFkCWYPWoXUkX8xBMEdUTHJRQ5hcyFmVeI9Gt+kM78xq01OzCeCpN2p&#10;vbao/KabizWN7Z15G847Pl2iX3Z51uKF3ZWkJFtltSAMeFBtDe1ll1NWbTruvi7xrHfM53r6CHhG&#10;EZEoBEL5zjtzX3zBzKsi+Epdrf+fT1aHR+Q/8EAPrXS5gDwmnafiM9Rhnn6VkIyel6n2pVJYsmit&#10;SVvqttDryTEz/l35r8yqrN11xT0cybI7X6/N8eGlTJrOL0r+aSjH5kqXUv+sVG+RPLv1ys2aM1JK&#10;PEPEROoqsrDdkab3/qNak6GrjXK+BDzyYVLc9umnr8PMGL32vJBYPprLOLIc07Mnu3/n//STKUm0&#10;p8sgbX1+f7SRfwcWReQGgFWQaEQ6gfQmhBHmRwQUmVSxu3AxLBMVEHsM21ncfvvtyJRlZWUQDmol&#10;ZMWuVcRBIYbS+KuvvkLQhEihPlL58xWPBiA4DJ60XLduHQnbCEQGywqPhB3SFWoo7BMjLeopFl2y&#10;vMJHeYwgD91qlUmw5merDQ/iSUUq/d6//VG9dK2sOH1dj5PTb5LD+1rTA20PTXBN9brLtl9aK7uH&#10;hB/1SvozYUq9mwCtEe1ShE55Cnw7nlJy3tP1Kimqjy3tWj3pVJX1sL4j2afY9erN/u2PyYXfqCwh&#10;XUbqfa+zRY8jeKrqrcVZIlFD8OWX/l1J3bS0Hr5lP8qqUzDKxnyUO7DY2Ab3V9yA9LZJYr/BRgcN&#10;YMJsXx97xozed93d6JzxpekFzVsc0TVIUMA6Vq9ukhCrLWNSmpnJBugDgBG1eiQ4nViBzCbYaihA&#10;dawpMD+SkkPSsEYq4ZR8WiFZCK3mJezaYxb4hK1yWF87t8AasWjRIixRLCX0DDvele+9/95cTXP2&#10;SJH+fndcel/n669XPfdc9eefut/+qPrc997xuD2yTa3+cUXW3Et8qtz3mfnh48eD7dTDXEJxlMC9&#10;2BsJdIYxB3Pr6jWVLzxXinY9fqzzljsi7XbtsYfcS76qfPaZ4ksutA2QizyKZI8ZKOhLdohPjt7X&#10;8GfO5lqtbmvtVurHxY19s2rRbn9+lVYDNWruPMVTrjvjlbDeXCGsQEKocEgD7+Ifb8lSubZECUuW&#10;I1OFnGnmz7Y7pcH3cbb+LpQO18OIx5zx1FPJI0e2haUhDW398MMl99zTXPIDknPOf//b0s5u+zJ+&#10;CPcGNB3MKpkxCN5AX0RwZE7C3sh0A//DvoqzkM75fPLJJ/EO4pKHm8JKqYGOYIpEDLOJB84IzKeY&#10;ZFABQYbThssxzEJc8DmIjvQ6+C9QPdEUV61aRS5W0K3IpoRUwUQRSaFQHgO7zkknnQSHIyj5sIHC&#10;8dNrSKiyTSr40Ldmnq12t+A4EMrW9Z6ilfKYhXJ4fw1TqyAIxCIlx7PjZ89PNCj1lJT4q3vYGpzo&#10;QqlT9LpSbc3FtvxPgLdh35Srt/uLl0vDHtGQZXV0UxF85av9RV55oa3sVwjS5pN87s3+khXSqGfV&#10;hBOl3QWeVatM3sj9aB948NWflOR3D/T+vMokT9NQY36KzllBoGtfjVJT69+6zeyBTyGaG38Yfyjw&#10;1T+kf2DPVnk/c0cUZJJXAZlr0LitGx8SBbDpFTU1T++TQsbPQCwVnsu9boAMnUPtWHjMMcHqgpe+&#10;yfhAwwT+m5VgU2kMcfKJGocpybLtQMPMb6tlk0468hXEEKsANwUum9YnPTJc+eHHqo0bfHab//HH&#10;epx1FuKzNuG42M0bt3/9jf/rTz2/u6B/fYh7URnUhlLiTE+P7NffnLUIHbpkEz4Nc16bTya+oU/K&#10;ry8qrnHL3ZPkV17t0bdPNHN46JDq0WM2FOzWvvkyZ8BRbkkO19SY5qqn2U2ZXpLryY5So0Y4Rgxy&#10;9f+y7uvN1RsHhvdVvIUSwRX2BN1Jn40OQXi+YrwXmhIjYKw6imVL3Te68DD70n3EiJRjj23jS5Vu&#10;3y7GLdjhaIMtN9h1e6nDcYi102qEoGbudQyKm0ozZf8wEkAaBz57s9KspzGHeQq2x2GWyR5gFvhE&#10;AeUTDwWHWYmpxixAoTg4UBz5io8QuDgFUnaYZw+bTyEYwfXcOdr6m121u4XF1GSPNsVZ8rN/452+&#10;kbhssVQi3QrRcmPFevN8ibdklzevh7N+hxOhG6JaZDyu7PpEcsInFQnfpeqzeyv9G+70xoyVI4eS&#10;l8qvu6W1t8EaZYKDxFKARkoQVKZ//a3yxHF+I2TIYGHcRIfDeiVCmXlGYbuiseZ0yvZInoMVhoRY&#10;qKuchAtzTmDSjbhk1ErJDgcUnJh6GgMn84oeREsqfFiRVAHvan7sT+44f75w47M5+OzZIgHjIXik&#10;TZlyyr33ilnQ/iPv559zV6wwTZGtXA2sDkkWoyjqIHzRZHUIpFAjTA5uhCkJkw6psO655x7TFMM+&#10;rlOnTsVPiVDMnlbPPPMMVlk2gCWHJAFeKLs0RkBu5abtPUWfOGx4SO64dOm3tXW1hQUZS5ZEaVrC&#10;iGG2mTOShI8CTVB1zj4nLmNHITv4eXWfHQmUw++xIcbpNtlw1BnTF80RccmyrtQ/DkstJOX11K5Y&#10;hk1VO/PMiL59CNcRtT17uk6bGbvkM19ZYabuqVUcEbIjxrzMV/qN5M6GIgTRRB1tixq6vTajWCvq&#10;E9a3t6NXir0npPNzxYrTE2fKWhXipKyGKdhYkJE1n170se6vog7K0ao3qsjI9i6a4uCemlatFXyq&#10;a7VwcOHzT5ikOntATIf3wf6LbX/BjiY3bvudgrXEjBGsOlTXoRGAgcD8/NlvKJUbRMivX/NCFD4/&#10;nkDdLil57/tSv1MSTtB0zDeCGta4V4t/danOX7fVu2WUJLaF52Dd08q2KDvnq7A7lg/Nzx8Cp6zY&#10;5Zrd6vZXpKP+IUOGuz5TC7/wOWWbB/IVBiWw6IKWy1drBW+KC/kmlECxDLCqYJIF5GMwbOGs8tdW&#10;a95qw/8vAHgs1OZazXLDCiIQBiKkqpbNr0Wv4gqJ+U0IA6zUJ3RXYEQ4fth5W+Sjb37sN+64ZQvJ&#10;8EVQFMu0kSO/+b07t0ast0EPITHs49EDY8u+5pdif6usb77xut0tAXN4JhWt2oCbwngIagQgRy4P&#10;jEVg7ag54YQTAKZj80E1pN7yUoBBwLZD0uTHH38cGRZOmWFAVWGuWJmwCHF2H1+4hcuYufBF0xU6&#10;atTonim9EhNJPrKBeXXMMTEOsEJcaAzz5Vd1/92liZCYukcvZDZz8N04hLxAcneOpr+L4X7XKir1&#10;HRnMYeXoMWEonGYrzD1PP5nqYWKXl2g/VMvOCEWuV7XlLQ9K+WSikQTYbeh9UtTQjNodHq+vV2Rq&#10;mD2styOdHnIkMzIdCA+DDtEz7SGWKv+GG23l2yEpUrpJScfzZKQLIHhSh47rKqR1NyjVORCQ4ONj&#10;35OT0I9DR9MRaJHumjbshO/YNnFDYFnFUkr8EimIURAtPQ/bBilVESWxpmJBBaSKTxG/IFETTDpg&#10;qAiaPARgb5LpTJ48uRMeqHO7EHqb2aNFGjACwQz2KmRzGVPbYCQtLIMNj2o0E1023CvgBPQM5/CW&#10;+woWOkT6Yd0XPZbAJ7+vTsp6zlaTpUi1+q63BXcUepri8fvz1N1cT1885mr36jmxc0R3xhP7CxbL&#10;dUVonz5bvJT6O9WZ5t/9iVT0EZnx9aJ3/XV/llxJSs5iRfMQHex3pGp9L1WVMM/OBbayNUAHpOyF&#10;jgG3d73iKrwz8Eutqrps0RuwQ0dcTMTss21ADXTNHhvt7d7VP2CAHZVStVftyKh7/0OBgBs0KGHa&#10;CWJpJaSqV2+bt867a7dDUtwORV/xS8UP37FaREyZ6hg2VCW22e8JmzCxYRQa/bvfuCO/NOHDpLCi&#10;QNh+Awq80c077wsZjasLC4MSqh+IWgcY5N6fcft26YUXxDYFb70lYZWCUeEjOeccX21taXHxfF48&#10;2N2Zo2BWL//++2q3G4UPaDiwVUIYQQEAKCDGH15IjAceER4A2oDhASXgAHGAfkkbYAWgBrD2YEoC&#10;gIDiiF0I0AFWpsBkAnt//ra1gDXCfVmeYMZcUVjkra7EXKql9oeH7Tlsqm5zwhmhc4vC95xtS6nW&#10;rZCylJYp6Zg7oBKD2vlpHX4XfRomEE3yCiC40R0So5CLMLgIKVCw3QzvVq7r5UijfJRzGLS7qXZD&#10;naRDHtQIGdWwxAgWjgDMFeQgR5jUAE9BlX48IkbHWK05j14p8OiaJBTKfXwlo7uOfiBGg4NlaiFx&#10;mtJFR3vsnOuJXCJvXOf01XIvJCUmrTHmfeYhmXHgczgdIQEMpPgCgY+CR2NyAmQluoMDTkmsBdRE&#10;uAWkBHKHVBuom+Bu8O7PmzfvN8cdmXVwCcm3bZs3O1dzOqQB6a6ErngnNOZ65bqNpd9+E3R9E2PG&#10;nHa5ks84yxUbRsgTulHLA0lTES4FVDQn178j04N6lpqu9kqJQK1jlnOORFS2yvVoXv6IIbZjXpYj&#10;BkIFetxI/8rzZKKeyn5Q/NWSGkHlrrrdGTXbhagpdDBffnWe8TB85T28WvHHnNFgbgMekNMuE7TX&#10;83z9x1lK4bdSXaavfBMcTSn6DuLS1WRl9Etq4iSeW+5+kr58llS1RS9bHXV8atzkp8138RQVln/w&#10;nlJbrcTH9p3/DLTZ/B2Ll3y69f0PuJFz7DF9nvhnkwbmUrL7/n+U/7CUJ0yYd0nSBXObtGnydb9x&#10;R3b0NTf1hXK6dAlDIm/tN2vyVO38quuFWVmPtWC89Xm9nQIrb/GZuncXu/awHwKB0h9/LB13nMiz&#10;VV7ebeTIqbfdRtBv0AuZP4SW2yMi8Pk/8vDDqampgALgfPgXweOROhWhGFgBhI38ywG1syiACGCB&#10;QDRGQAbgyrXg1F9++eVZs2YBKADFR0gW/BJkwZQpU4Led98q+e0Ayp5zzjlg/8weeC0TqhoVI6a9&#10;QRAGTSIM8SekSbNhuz65RtVwCnC9rHaJFkuDyR05ITRLGJsco9kj/B63VlduDxNkSK4cYX/BsAtH&#10;FuxN2lS1FS55VNhw7t3POQhdMNuXW+P32JUwYXwhRsRfK1MGPmvsV2GEYcm+8DAcobqnGi4kS06R&#10;Whs2RJ8A6fzA84L/ju16vQ41RsgjMUX//iKBIqRk7H/boQ47fDGWVUb77blz9xL42OEbYUk4es6c&#10;M155BUc7gFJSwYFZYzYiHcICCbQAmwZUlfsw+ck2Do1AIBALe11hiUFY5Cz1NIDQIBnOdvihOrMD&#10;piLzOyen5u7b8xa/X1peacP13TPFfdWVPa+7IdnpCvd8/UX+9X8wKS3ojW3h4T0nHifF9WdXGUEr&#10;LR+IgWQPu+9/8155ubSoELOJLy5Bnj07/q67uiUmIAI69fKfFJ+bLsCO6hEDSRIl8AEJJ2rdZ6hZ&#10;C6TqXM27W1HSabBbzyv2lbgkZ5wrMa82J1PLFKFTmkNTZZ87Wy3bgEtCjz9O632hcORj+1Tj9fQb&#10;pOLvBDS9Jlez+aW6nSpt0s7Fc4GmqkqaP3yIlHqRuu4O3VOqV23SXanmyxBnzChRhsL1Oq/sasod&#10;eW0CpczGBqyBIah3jooSiwSqJDwV5IGxWuH0bHmQ6s90JndcmpWVQ07wJhZOvu7a5fF6az0e89H3&#10;+kztbXDc7bdXoZ6KRbnpgbS1FnPlfo0CJKKL3R/hzWRrxHSzZo1YrW22bsOH89f0gZp9HzZ0KDnH&#10;m1SbCNWpU6daIkWTNkwUQHfmVQDnzAKJP4iAbtJVp3yFSZswBKs3FR2RyS35K0qZlgEH80/41/dG&#10;owFXBBT5BWFE+DD5MeWqUs7U0wCLBymPIA0lvKvfHq3U5ei+Ek4r0O6AW7T0S9WSn6T1DwoLD+H/&#10;HmEs/br8q93evMK6AptsK9Mq8ry5sbYEQow1T77uLbPZYzU1jNzlZMyWsl+Rcj8k0IrtNmRvoe5F&#10;NA4jlF0dSVBpnZz5jJL3Gbx3P83egNdvtcg0I5wfUzxzjERuv4Ejrl+/0eedRyBPUNLrxAdkniUb&#10;G30jOyIFglnDjAFfZE6+8847bE1lwtCYpYTYIyxCLGBK0SDRJsGpAmFFXjSfB/sKmBoiHTvx8TrY&#10;FbSMrTEvv/asWZt/XAkJIBTaNb83IzPs5lt3bdvhnv/0MDx0GGos7mhNRWvJEwhrZKa9H3KN23vJ&#10;vK1vvYljjvZ0YC/YbXvyn8UbNlQuemNAXJxdArwNMwlP1hNP1DUfuYchPREZnDRFylyg1uZLtZm6&#10;M527ba7e5tbdybZuY5Vxi/U3t7kzC7xFPWzdIUO5aoPsLRF6YfLpquKUgapjp4FDxY7TXD2kyp1q&#10;bY4s5TN1NCXM301EWMFBBYeD0LpM1ti8ps7rd2+WpPrFbe9vth9adCZ3vP+77z6BNzRAK5s+raq2&#10;nl2safs2fx8+tzUFOX/VKsKW29zZPjU86yyxZrGFCDt6YwslwVX7c7o2v7HFGtt1qnnj/VFjs2lR&#10;0cj0auZWUC0mgxTEuSOz4seVuxNiHROndFds9ajVNj8APSiuMC06Ri8r9ezMrJSkeugN8IA1K4u2&#10;ZlWk9Q4bIVDjulS+2hc/yYZTPXYidKe7TV6q5nnL8vw5UP5/y9+QqCNuQ1eBDKyrXTMkbLTmiNI9&#10;hUpNthSepspOJeFkQcB572E9JQrSL7tkwrOqNtrCJikwyIQZLB567lt8EgfdlrWnzW/a/obgZXbs&#10;kIBQkge8Tetg+2/Rzit6H388f+28qEPNsaCSNwo7CowQkylxh2Z4ImwSHkNYxR133MHZm266CUMr&#10;4uO0adMQGeGFoNtAepv3JqWUmRCgQ4+yrxfD1MENYObFIMRbiG4wZup1d/6l8MeVWFbDCenq20cm&#10;M2/WDkyk9uefq5k4PWdm75SIY8cKcyI/fV2d+9c1OP30iIiwoUMkQunJTBPTxed0GF4CiNFiow1P&#10;KYwuaG9cLT/5ZO5bbwJCETfqmWJzhUvbt3g0yfnlF/6HH9r5vw8k+8vXCp0rapjd1dPcJJXrhBEl&#10;7iRl9MuC9Fx9Tca6tXorwx5LAo7I8Yvdb1Z6KvM8BT3sybg49LJfhIRrd+oxY3kaAOqASFEfdXui&#10;PPxZyb3LE32ULeMBVg4lprccNY5nI4KabvH5y1HD9VELFF+1FDvq4BJdZ3JHVNepw4bdNG4cb9rk&#10;wH/7u7ffpkGT+s7/iiGXHTmGDpWABWHzPOmktm+yuu8PY3j7JQNWLrKit+dYvnz5E088AZ1cfjle&#10;yO+nT58O3NSUhQnPYHsBaAkjUmpqKthUjEJ8JYsH9URAI0pTiVyMoak99+yEtrKuDRpsX7PG9vNK&#10;D2YB1cFWw8Kj//LLFX/7e/GkyZGfT+3Z3ttAU1wSHWVPS7Nn7/CtXOW+5HIITRAXa8Jtfyn45NPK&#10;G//cffTvhmslG+oKP1LTrhMobc3HquEt+kIQkmrLqs3eVVsglgFIDTMt8AFI0Kdnu3dIEafpjgTV&#10;Xa4VfONJmGTXDdiaVqOXr8O8I4WnyBE9peKNWvHXeuIkrDLCouQtkcp/NrThg0unSCCaMNqbVgoK&#10;HTiCZrfYa9xRB27YaZeSvw0Lf5Pu8MGbNSiU7FplnSWc0SwHBoFQk5aWZrU58AUSC5BqAKgdhl/j&#10;7jp+wjVr6l5fiDobHh7he+ih5N/NTfJ4lSfn5997T6nPa3viwV2nfTZ9yNJTBcpSVb3bt2weP6my&#10;qCimb9/+n36ssPgI9Z18MQ62tiZrW9CXgrhQTgqL3c/MFzIjmM1bb+52w42xEZHK4terr/9jVlmF&#10;tuA/1VdfuStFqiAWwu9ItgNVE4dNTH2IyZUs9bzIqKn/yNWzINlkV8+xScc4iu01vqpMT8aYSLGD&#10;glybK8yqtjhbeC/xVVAjXfC/TeoqQrdh5P5Nu+jap0ar9gihMpI6xGglOSLl5Nm0acbkqTugR2dy&#10;R0C7abGxJwcLSEfEcJLB+QC8Wn6+2MEDtximzqIisUHBbwnC0HwA2HYDlA0pP0AQgB3AasTmO8i5&#10;ZKiCO+IzRxzGRoQfkXhn4vHhnbQh2RXckWtxNMI4m3e7v2uQc06clvDGIm3tev+7HxWfPasrd6yq&#10;8X3wkQiQIAOJrf3DDv3Ax+w2ZeLE8G++cr/9TvUNN9UM6BtBhxvWV/+4EluQNHJEVyluvGR73V78&#10;na/0Wzl+iuCB5T9JxUugQKgwV9vhA7YNVIe8VyJflbGnh6Svr90EXkGJPEYq367n/0dKv0R39WS5&#10;0fMXqxVroUrJ3t0ffZRSttGWu0BLvUwmfgO1Mv99pWKrQdxiiTiYBzZV05HfEIG3bw/DipP7008R&#10;XbuynFo9sDDtXLbsoC9G1vMclgXWQFRYDqy7MHLcpXhJyW/gtEvvf1jsruHnqLn+uoRrrk5GoYqS&#10;vHf+pfuybyuXfO5ft7q2MN8f1S/SnIKKLcKHWwPmwQR1OMBqwmpQPIh2EFKkYIJNx8/wCggnxXfL&#10;qzJ3cCP7maeF/f2+rkSNUXnhpRGr15c/+khpTp5n++bCni6fYVnt07SXxt/dmvuXijUQWqKU1Evp&#10;E6vH7pYL8r07aYWi6Sd6GM5nj9Fs9cCExlcDF6iQfEUimtLRHRmXXHMG0KbZoze57MB+7UzuyJOz&#10;nAd9/lqf70CwRu7N1GCHHbaBxAOKd8EUrII+k1FJNtTVr70me8TKe4APUDmnPf00UY0AB5B/oRNi&#10;jVEiwdqQEBlkHSSEBYZ4ZE6lpqZSJocyoY1A1dnfnKclzBlDExrkAX5ybufxSseMiRwxonrVqurr&#10;ri3Iy/Ok9wl78fldq34iKkmfOROWZv7g7ZnupvIo67PPiX/04dJdu/UL5uy46eZE1vF/PFBEKo7u&#10;3R2TJtp80ROJWVQ9bv2XG7xDn4CobBv+bK8pFd52TV5TtRaKPS3y5GvjbvDh0FH1z8s/+7+i/9vi&#10;3graR+92im33QqVqm/7rHzz97lSqM+RNd+Dw4I1IAiAlnCLnvK5Ub/P+er237x32qkxpy1+E2Qqh&#10;9rd3gIxv70OxfnLNjy+8sBKUdbMDkG6zut9WBXAbMgzDVECwzp07F1WypecDwo1ZBaQ3iRjBfiNu&#10;kjeAIChIBkA4qLfJkyez+zH5Won0YFhIx0iqAWBxpCB/8cUXwYGDhiULKwoolEjUv5U9oKU77rUe&#10;EQQbL3HDEDim4IULF44deyyGjZzcvO+WAvx2xEbrl12MlIldhl9JIffn9JMSl3ye7fU5cop96f2Q&#10;88T6BrTUJnlZZ0UWNBgpN+ZnBWFmQFoNXJpghIGHwTa51vfFZ+X0rMjeK67qBlBSkKjgpvrJM2Kf&#10;fKzSq9mztuVJQ5jw5NvobvXgrdomedE4jfuDMI3oqzi6FPuKd/rYYFVKcSUn2uKTw5J3VxVs17aI&#10;LkEd+MqEedYeIfLNiaVA1mqLtZpMESslGvC0muoXgWcqDk6eQFwj6TXZmruQB4RScVLKET0UV/d2&#10;z3LruTtc6GTu2OHn6XAHmDfZHJHMh6iP/CFxt2rO3bV69S+vvgpgtPVmHX6sph0wX4SBC9yn04lB&#10;lS0eCcyCPjG0IlRCvVyAZ+Lbb78FmAdlAjcgtSPbBdx7773A1uGIWFlpAzc1zbBNb7Cfv+PHiIuX&#10;7767x6xZm3fl+264jrAnpjGvpZ97bsy0ExNIhCHcHJJNGH2EIYWfQViGoAK+Q/qQZo1W+XPN6ipv&#10;tVf39nB1OzpslCrbOT1kiOuPf4i/596cVats550LCdGB6PzGPyWkpMh+bZAv7gR194e2yl/1H07B&#10;9ArEXHd1V30VZAHf6smg+YQuU09Mmm6OAXmU4Y4FvvxSb3lc0gl+V7pcl2HftVgp/ITkctBhbUSa&#10;052t67VS4nS/M1WtzVLzF0sFn8l6DbGqvpiBalWmiPTYz0MatPtHV6z479q1PkBQzU5Xsl8jDLI9&#10;LC1pyJB5y5axEjWf7VvJO0pauOaHruf++KPH2A2j+ckDU8NaGtm9e+LgwaBs4G3s4AY2h8zDWFAI&#10;7TBzqOJ0xCuBlQVEGzlx8FZgukSmpAAInGhduCMgcIDfoNhIlwFxff755+yNCgUBYcVJSQpy+CJ9&#10;kqCDT4w3hCDDz0hlTD39dPBlhWiiKNA4USUg0pF6w8PDEuITs3Lyt27FEagM6O/olYZPnR1HuZXw&#10;2V90Sddjx4WBtOzTn4Va2CY5+AfKMmkKjmtUUYdjzzwbZJ6KzBuGtLpxPWBdUiDLg4ZwI6e4mP91&#10;fcKYmGXL+tdqampUgT/LQyWbgRv98aH7190k7/4MMRRfA2xLGfOa1O3UvLr8Urkcd8qx0WNYgpJk&#10;uOma70p+9Hb1iXVNq6OtZiORDYotrSRv0efSqnkNgqZW131WBDAcLD+A43CPgLmDIW5/yr/9KR3s&#10;OFU+zTbs73KfPzY8xkH497DjjiiL48a1fSCZsskDB85jy7pWmWjbO2xXS6S9/5k2bcTw4cwmJEoi&#10;0RGHIWNgdZA9tPTqq6+CIMAUw/wz80AiPl9//fWW1IwEzVXtumlHGjNcDQSpeGttp54a//wLKff9&#10;rXprhhAD4yLCzzpH+9//6+UwAgXrqZmUNFA8kiDyIsSInKhoudW5i6vf/7Tqw9Kaspm2mbv0gu+0&#10;pb2je8+NOG9KxJQoZ/Rtd/Xw+WrmP+stFwGfSkK88ocbbaDbBayNdBt9/iQXfM6eF3alVnBbLDl9&#10;f2/PerXGU5opZUHbabbeXIZOzfzuHZEe7YjOB7/qyUmKHFKX/gf7uushRhtoVaIm1XAl7Qpt073Y&#10;dshqrPW9UVp7vWpDxK0iHlqzRUipf5TXXW+uLsZS1JHxa/e1W4qLl2Vl9UhMtLb8sbqow2bQHtbI&#10;haQLTmmBOsrYWNvqOqDAzGSrjYLNm4OeDWi4H4vAaQjgOPuNN6AIbgPHApKDdgiPhF+i3iFTQhfI&#10;jqQ5NOGpgF+wx5BDg+cne4CZBxWZEk2RPbDIuUpXfOLCh3HiqoCg4LIwVMIoMdIQNIVuh35J6gAI&#10;kIAQFFBcGx18SaxBZHDFjYJWOnXqVHoj0Yff6ywvrYYJ9UoPtzuEFGiwLHGr+Dhp/PhoviJrdujW&#10;gpkyEkpFGdDXuqTuSpd4Ctahh0foo8cCmFClcgdxGUKMNRRLs4VdcisSmYpFiimim3BKUp9Zl1Hj&#10;cbvsEb3VVL72kdL5LKkrLvGXdFXirFcQuqxMoIVNUatUhW0JaCV4u+ZB9DRWCBHlyd0Mx6PqsavV&#10;ggmz/6Xq11ShIh+41U08WqPjsOOOjd6ubV9YsPnR2rnQtK3rvbdChoVaAtuRJcf6Glg2m2Fltc5S&#10;sNhkYOX+K+MiJS/zyJFHo/fW1mrVeuW4OZXXDP9582oFHEF8z+rzpg5zORAJtQ2bqtb9Uhke4UhL&#10;Sg9/chEa3u64Qb8uL9G1mj59Iiv9X8fmvXu9a8BR0SfbXGGq7q2qHv5DyZeenBdLkxXVOQaT0V03&#10;xswckvHLy9+rTtvoq6cOHB3lzS/Uw8NJkCEnTPQPuUtfd6/irxHkljBR7XW5XPDDLt2z2r2Gij7O&#10;vnwKR7cs9bD3jJAj8z152/zbh0hDbKmXalU/yTtflcFrodimXqp0n63vfFNTImjvT73UX/6jlvOa&#10;2DoHEk2bZ086yRc+iGeqZ40ov7W1lMnBG2ScuWNtHSuciKo0TtdfZax58HGNFPOUG/CTQXpoXMXl&#10;CbGxq664IoFwjsbH0uzsKc8+u49S3SefCHA1uJX335dAXHfr1kpaOJ/b3X3YsBPuu6/x/Q/cN5bI&#10;GGMfDGTEwsJCbC3kBGDmQxGIazAzUufAL2F72GAgKJ4MtOpf/vIXVECS5lx88cV33303GTOQO9EC&#10;0S/pBFyMyRrR4eiEPBvwSKY32aZAzaCegpIzBVZyNFLz/vvvw1k7+M7waZ6ZeQWSFr5o9lYDO/DB&#10;q/TYBDFxzGnTcCMMYCxNwjEnlLx9PojWZy8Kj89bRy+eiKhoAztoSo/QiNheUUwkcQtuBFbW4/UL&#10;RsrD4MmEl/EPCh4WX7DbZobVbG8mbePt8YkOrMHShISJ8yufKtaLCJ3qShIcw6NJTgCmPPmneDFF&#10;ZNswuhOLLXIniAAn9R5vHVGWhp0JedZG+LLhJRVc1eazixE5eEeIOx68sTfujN2GuH7kOiL6oRnz&#10;aUDfgFM1JWVqiN/CUQESndyqyJ5IoHhTiPRCqoWGweZgFCLkGQGZ7CGsGmzrgfb53HPPYcBh7UCC&#10;ZgN0bEqWlsm1BEfTP6sM2HeWCdgwhqm9GmmBDrHieL0eh80RkRK5onT5ltLN0VHRp585iCm/pbLw&#10;3bxP0iO2z4iblpXh/vLz3Skp8b1ndXOPG+dwhNfKti2rq8rKivAWjRg8c1DMBGETlcIqK2sqa8oT&#10;E9PPTj5B8lb5lHDdGYtqB9EePTi3S5dltarcf9AZzrgUBzYanCaYZaHb9D97XKPLdy6u9rp6jvqT&#10;6ugmjfq3zbv7osJSpxaWYk/2+fzVlVU1te74hC6Xxl6c2yW3iyQSiaGf+4c9W+SarBUu79J7lNLt&#10;PFWJ0I/9VLFHsThgUPIf9Wx19Ak52z4KSzg2YeDvNdUhT/hEtiHCi0N2OO2zZ+1e82viYNIoN1qy&#10;BI3b7eFnn521fk384OFCwAbJXr+oiZMely3h8kv00nLH8CFNrjX6bvGD5co0twW2aK5NBp5trcw6&#10;uGuXSGX1ww9SQYFUWChc9a0cuh7ZtWv/30BeU/JAEc7ItMfvCOuCwaAOYmUh0gOLJdkwcDeYAiV+&#10;CmBruCEI8GDjGmgBjjh8+HAg31hWYYeDBw+GTcJW8WJCfSSrgnVBZdhpSEdHJ9RgcaVblEsAAZxt&#10;ZYTacgqmCIUGomrNq7ClGPPI8NAJZgSnqJ8dhqWGeWSHRXZYhTL0R8FtVLtYWdhLToB4jANplkcQ&#10;thK/Gud3OpWqGk9VtuCOohG21AiMKGRbVH1VIg+qcawp3QB3TFP6pqhCXu/v6GdTbVX+6vy6gqPD&#10;8UMIMI7uLpa0Opk0VyLblFMnUhmu6fOo/irN4dIdYTyAViWiHmmMt9MLbs4ZBVhAwiVZV6eotTyX&#10;eOSDdBwp3BHvXNARNjzZQc8coEpUsaVLl0LeMDkcioQ2z5s3D/gAxhwSX2HbwUZEfjjMPrAxFgWg&#10;BHhEwA6AL4B6wel8+eWXGF2/+OILGCeMkFUA+RTPJUHQyNHA2eG1iNWwQ1YE3oq9yGGu3ItrWVzI&#10;P8JWdsjUqampgBRaf20egxWkZ0pKYrckuytiiDzYBiOT5S8++wqj1sknntJnYD80JL/mn3GKOuOU&#10;VHpjWXn40VdYgE48YfLF846XJCFpIk9Kjmho011V89QLz9fUVp9/wdwhA9M0fBB4JfFqCg4oqSPG&#10;fDjp1MztG29zwvDIj1q/RHAhAmyhNOzJ95aHu1y/729PCtM1Z1yyI/qF8OchRPB82aRPeuJxh9Nx&#10;6y233tvrPpgTlE6folvFtbls0LIfKqc6jxnRI4wFSXYkGCsFLdgtMnztroHPL1qR1tv3l6MwdSmS&#10;o2v9MkLHYa7VE6d+WuU90WbbEz1gdAu0wBke/suJk5Z3iRoX5kgXYnM9/wQ04QHNEBO/+swzVq9e&#10;O6V3GgF6bTdX1D+3cRfrI2ildba1Aq/KZhQrVwqvPL/42rVSw74WLV3Fq7R06kDWI71ZEmTgfU19&#10;sckptEkOsxlMzjS6ICxymJVWglaYhVXmlNkSrmndAnmUw/raqQXdwdaEmEr8vsoyMcj8ONYva6iM&#10;Ys4rwpjZATYhtjLWbGwLYJhT3NWgZ4G71ncouLFiM76woUWcR3aKTMS123kaiJGZ7x/+D0w+4OCk&#10;n86X/Jkkn6rza1u0TZzb6cuct30eVtASb7GRr8OXUbddPLAjlnfyabs1T7HNHiM2dEyaok/8RuiR&#10;W/8hbfsPhKTZEnhV1ZctDC12WLPsSLta6z0b0pbXXC/t/rYdFNKpP4nVWXCeYZ0+DAr+urpqXX9x&#10;/PigYV6EDcU1NmwGvnLBunU5ZKgS4UTWjA08v+9lumMbjuHnnQdzgjWmpaUBqwMFQOTGjTfeCI4A&#10;5vfPf/4T7si+5DBF1D7OInjiDkELJJADXCvSKKlA4IhkaoVTwgJNmXrHjh2opMATgCEAagV9gNUI&#10;pCtWJtwqP/zwA9YkmC55nOkElRRFE5G5LXtDstxceumlNTXVSLcuclJhrsHWoikjRg4fNWZEeFgk&#10;jBEjjQ1yF4g6YSNhL/dLLrrA6/NGREbx1gJeJ5YATiGrqi6X7YILznW6HBHhKGdCwRL7hgtRUhx2&#10;Wbl07rn5ubldu9WvaGa9+JSVxIQuF15wlt3miIymZ5Gk37ARkdpDyN5dk7vPOmsW6kVEVCQ8D/8/&#10;9XyYPQzs07d/3zQWHmgYCKCRW5WbigcW6XcG97n6iovDwhh2KqjkP7FWGH/S2KOG9+3Vs0e3Hnse&#10;xihB1dxlQN8BZQXFffv0Yc2rv5l4WgGawDbVPbGb42i5R7zJjMVlCCjsrMvyza9grvJGZ/v5A3YI&#10;8gv7GlFPrSuO++lBSIxHOre4OBFzxb6M7fGdB7oAoRpIw7KyEC8BTpXBNJ+aseWwRpWyaR1BTiJc&#10;ijJqKJcwSaihK2pMLshZuuUUBGUNAHZXyxxqVXa8EB7ti4zWSopt+TnVmt9nWEbqJ05xUe3aX0QW&#10;sCGDYrom73Hmtf+mYuraVTJ4YE3VSgprKkrrErvWR2bDjt2V7tU/F9Zqeq/uam8lHCnUVrVd85ZL&#10;ajQ6JuH/2FsxP2s+tzGn1QJfUb6eB0Fk+TL/VZIp+DnBU9hOJWlFzXfXSld7HamC+XrL1YqNUkQ6&#10;DRRbkq4mYZv1e2qQjUWuf3siJKvU7dTqshR7X5UMjs6estyTyBe/zwOtqqToaP+rduIVhz93HHXF&#10;FT0nTRLCUjAOt/3LL91koWvh2PLhhx/cemuUyyVUzGCXt3Dd3qvFdHI6B8+cyaILe4MmkXyBG5BS&#10;GQ0PjogRCWqkI4Ig4ZSUAQiwFzlcED0MPRKbKmfxhWAdBacDbYMaQHHEWMTy8euvvwIxQClEcWSx&#10;AJuHiomvBRmZNQJUHo4WU5XEVYMBFj8Nj9HEqdn8NVgyYK7gBufOJRN0TL02J0solI0aW1wIW6XN&#10;3qtXmnVWcCjrQES1OVJT+1gV0J6ZnqO+RpbiYrvwZzUILLicrqGByq7Q8jgESo57OJ0qjN9qLyTw&#10;gAP5I+CbyfWooAOFl0qKTUw6do/qYLQ0+jZK/BzpjS5u+CIeXqoqr3CSGTMsXLznnncl5TLf1V15&#10;eejuSUnd4hsegF8WnxbqPpZtYccKHJ+Gjjv/3walSkpK6vzO99ojfPHVV/GZC764bp3ETG7I39v6&#10;pTAzQi+woGI1ZbiYw8xkJD+mt3khscIkU0Q7xDoKTgegKcNLENS4ceNwKFJGWOTsww8/DOdjJzgM&#10;HrgVoDWsL5hSMdJCL3fdddfUqVMxw86bNw94Dj5LiAuZFbsOvkzqW3/Idp6VI52kVFVKip3bNmvl&#10;JXWxCex4w/IgfI1vvFF13XUkNdXe+SDilOQ9k6mdtxDdGXqY3Ku3mMa5eXp2rjuxq3DQmvrZqrXu&#10;6dNz67zKg/8Xc9NJx2ibM3zuTXLlZiXuGCIpFZFww+atXC17i8ksZ9NsWZ6swhoRSi42HCDnBk9M&#10;Oh1yavilnbU5XraYjRrtt7H1lU5WVX/3GayequYTuVZJl1qZgXMRXKscN1DaCWS81F+6Uo7qT+4A&#10;0Q/iceVWxb3FIOYA+bK979wZ7Q9/7tj35JP5a3GsZHntSy+1dBamiP/68h9/ZH+Altrse70sO+Pj&#10;Jx5/PIFryKqm0RLdkTUdCk9NTQWSR+eYRjF4Qtiog8jIbAPJnLz99tu/+uorLiE5AB5HMOKQMVyT&#10;xQL5F0Q7VlauYl3Iz8+H88H2sKzSJxZXFgJ0RxRW1FaUThgzkWH030aAD9I0npi4uNgDs4zv+/Ae&#10;pCtZiDlaujnLOkfgWVP7wSNlai2Bpw7bMm6OQYNERPLSpdKJJ0o7dsAdC9evL9q+HeRH87dmcY9J&#10;SSHVKlvWYAhBmGNu40rEp8ikpcCcJyoRWyhjCMwb2A4eR6S9W2+9lUugDnaCg+FBI7BDThEujCgJ&#10;r8UMg0gKv8Trj9RIAbc68iK/0WuvvYboCRqWBtwFwRQPCP77zuWOWDWiI+3jxkWuXevNyVc//rzw&#10;/PNSSBBlIFj8n31RDXBTtalpqcJl3pHD4Ljy1GlxC17ZXev1vfXf8lEjUUaxizC60jdflbvr0JLd&#10;Q4enSTHHyvLrNk+1N3+RHHeM2ERYBGXI0u5Fqt8rHOmqvNOT6ZFruRCDr4DTCp5r+BHYuMNXXOGv&#10;io8a6FcSFbnQV/COz3MjaY2FAxMHasVnatVGoWj6Xd7I0aALgKb68xZKKefKft1nY1tip1TwkVxX&#10;Qo+G/1X8e7COw587NhpZ8gN8+63Y6GDTJpEKdcoUsd1rq8s8DLILmc3amR+u0U1b/dI1KYkdjGmC&#10;MItOgoWTsrmJuen5YFsrarAOmZueW0nj4KNmx/BIaydYeJ5ZaWIT+GrVWBfSwPIvmtZU86bmhXv9&#10;BDFvhGq1L2HeXrs9LBs01wWb16DZo9BYxsCDOw7N3fAivXWnH5gr4YKZmdL06SJtrCFMrHr++S8f&#10;f5wgu+bPgC5y9Pnnz1qwAJbGHuAwP1ggnCwtLY24DkaPjU7x0wNJRXCkDYq4CaJBjKOe9ggfmFIw&#10;GMAC8SkgLGLHhlNihkUSxVmAuYWW6JoIf6jvNIOtQiZYYhA6kSMRH1H6UTo7dzAwN/g0deaM2Oef&#10;3+n363ffXTJ4aOSIYUIWf/3NXUs+hUloA/qrKY2A6u1+BAPlg9ihTTo+Oj4+r7hYfubp6gmT8mdM&#10;h0GqP6wof/Zpgv31xPjwAWk2X+QY3WGHT6lZ//F3P1OLEwYYJfdtOX8xW5gLp77qXVezHrtImM01&#10;0jHc5o/0socjaeo8BRt9G3d6c/M9OfHh/bXoEUrpZ2rlJm3rP+TBD7KXsubOVTbebfPXwpB9pPyP&#10;OtobnuKozbEXLvHmvCL3modl1l+6Vsp4iiW5U0117R4x84IjjDuytxR8jkSsWHJwToBDw2Ta8mGa&#10;uVoBu7d8aVvPIOFCkBAhn61wKaw69IgBk7BlRGCEWVA8UDupN1ggCPnCoUgPcDusqQSBIfyaRI4h&#10;FGmXJaOtD7S3diwre2sSOl8/AuiF/F7miswKyxKM/ZzEDug6yDQs09gMcOXid+SnRPo56GPrLikR&#10;mzVaChyeUsJeyKrR6QebZowcKVJZHXWUoESWXLudxWj2W28lDBiADBF4Q76GYYMlUq+uDoA3xMIB&#10;a2RuM3oIkRym5g1LIwUxA47WiPf9/vvvR+xALgR0ihcfvCuud9wQ2F3RCFEHTacG1IS+SP90yye/&#10;Dp8ojrfccgtGVyqRXLHZUsC7gebK2c47dI/PP/54xwlTXUs+q966RfqfaRnHT4ysqfajz9XWQmvK&#10;vKuio6KwgppaNcZGMTgsW43HSLjxhUsfrtXcBIs/HIefbkvrpc+Z0+Wpp0pKy9znnpUzaUqF0yF9&#10;83V5SQmMyXf6rPC0dKnON0yJGKGV/qR4SuRVc729L5K9VfLOf9vAbwhgKwzQT2N6AABAAElEQVTS&#10;u92TzZ0GqgM/6vtJuBqNBkp6j9dzFs7NvdAtV2a6s4eGD/InT1dKPsP5rmY8rnlztMhhav5/9Yqf&#10;hUfX56+zVYe5eijxE/Xs10QI9K+3+EjuYYuSsxeqniyRUkdMQvOVO2+w29nTEcYdCZl45x1Bkxgt&#10;2bXYIANkw1qMPMEOr9vdumYZ7KL21WEpQpJltwEWTdyNUCaTB+8ggHUSFgNMh/4zMjIo3HzzzZzF&#10;jkTqHJKvQqUATUHigNYhrpmoDxwthHZhJjUVR/rEiUIQCF4ZkK4mp2/fw4Vad2wE+ClZXvnVmGMs&#10;x2gqqPIssoA7MJKziLPcs6xTA+/k6NjdOnQ14ZseSVp8wQU24gUbMyeicJKCgVr9Ho8gkH0+WGeh&#10;O3TTSjZjkdgtnM+EgQPJidNSlxDFo48+CtvDQcAYwvOwqTB6kIMpWGBfRY6EoBA+EETwO2A+5Seg&#10;Q2wwiCNQE2X4JYOPQon4gjJKDR3iszDva1pl6BDUN3c0f76nn36an4+vZptO/CRvXHiY/YEHeq5e&#10;u7mwwFZU4Fv8X6JHYH+gZD3/c6LzkotT+EXIpoEIAU/0EwoocutzwEBMwQURBt0MR59gKDl1O76q&#10;/KrCW01rr6xPi540yDlcley49MjKf8edScu+q1m9tqq62vnRByLXBvIADfv3d956WyLsyGGL8qRc&#10;pJeuZD7KtVnKpr8bcDdJs0fq4YNsFT/VeupEDjlJSo3qE+noYvBpYX/rF90/bHd4jVS9rvbXmdp0&#10;JelMzfGo5Muzyx5p50JJWijiOtgwJ+YYV8UqB85K+HiPi7Wdb5HZTtVLYaLouIL5Sk5f7Ehb8QpA&#10;r3R+EI8jjDsCy0YInThRQPUAkrCJDD7qzZsfNeyZzX8Gdk6G+JrXmzVVu3ZVFxU1F9Raat+kHnaF&#10;mAxy1cTU4RoBQQpVQ9tELuMvxBYErPTf//43si36IngcMKiwQxYIQrUww6I1As8BRIA7BIkYuxAm&#10;WXRHJGKIn9tha8JbSaG5Qa/Jw4S+7o8RgDui4jTpuSmCqcnpg/Q15dhjT3/kEbFZdyBrNHTHpQ88&#10;AMSz+XNteued9665hhzFnaJcwmsJj9+rnQZasPwCUIr5VBbTMvVI61FNXmh+BXHD0aQ9Eol5LXYX&#10;rjXPWhq8ZctBlDFZrNVzBwsB9AiPAKoiHz0y6q3F6X/6w65f0dlECgA10qWdMcv1v4+kRkewzTfb&#10;Iwq7oyBlm6ZKHhZuh+63CawXjBIEj17jr15Vs25h8aKVFUsB2Z/lOt3p6PJexRvPFD4/JHLoxXEX&#10;jY8YF2WP7t7N+d/30q+/OmfJV25vHQxYYPknTbY99nhin7R4Y+9xr5oyR9/5b7n4R51wfOCqdIcF&#10;oeskJW68sn5lvi9/W/U2NNQBjv7kBvDhvCQwg6RU4b1i7XFEZwFkZXyUyHQt/Tpl/a17tqaE99qi&#10;bH2v1n75g2wkN5bip/p7nKnseF12EL6rgh5nU2J/xEC59/VS8XKZVzXEhA6O9j5ffoRxRwTVU08V&#10;g9UQxdH/tNPCu3cPigWAb4FZzViypKXBXfaPf3zzyCP7JvAzo212+5937qSAsQgXCDZS0+8IlJQg&#10;SL6i8xG5gdoBkbOkwvBYDhYsWEBEMy0RhAGmwvz4hHSBtrIWo0FC5xSIZZw6dSrcFB5Mb1jwLNR7&#10;S68Tqj+SRyBh0CD+go7Aqvnzg8Y7ojhWFBX1GTs2sjNiQgQqZ9u2oA8QWImMCGnAyZjn8BhUQ4RL&#10;yy7CV3RKvmILpYxaCXIHbsdVFLCycpi9YeWGoBBG+Uo/gL35itHlgJEJJh/8HQkJ8bKK045VRD12&#10;QvQjH2S98uXPu7f5dJc2ZXTyRZPGxSvRKFO1mlxUVFNW4q+ukiWPo/Lmf9YWV0clJ1X8WkPofJc4&#10;KTHB6fdt8uQ8e1zdpkti5/SPnuBjZ1NNutLZa6c7a23t176c52qS/O7iXp6KynCb84nbq1YOy85Y&#10;sQt8d+/jUkad2DWqsjRnuRzdq2dkcpLmiJeGPVH302xnVTZMGa1Vs8fJ/W9TqjIIs9rhzS7QdzFu&#10;yapIIqEYCQMI1YiW47pJPXL1nZn+TV7FQ1SIlP57b9UaNed1orxg4vTj73uNkvg/kg37BPZUMqCr&#10;+uB/+Kp22MtWEJNFYJWPvUb6/ckRNVyTI1GSYbrWoQN6pZtgglp9G0uw04IIc/Vt6sFD4le3em6p&#10;cIRxx2bDQF5m/ppV11dAiNs+/rilsxAVp0554omY3r2DLh8tXWjWg3dwxsUNGzLkxxUrCFsE6IjX&#10;EEqGEYJWBUQHq3vkkUdMgfeEE07ANUUCHXABmIAwExHOj4kVzof3BYMSeHQakHYVXRMKZ1cB7gJm&#10;9bHHHsN9cnCtdq2PQ+jsb2gEmNJkCcBegt8BQ8vUqeiF5jxv/pAwIQhgyj339AF32uHj81tv/fLB&#10;B4Vdt+UDJDZwU6Y9bA/ZEWcEXA0PAgKlqZGTN4OwJc4iLGJlMb/iMkQAhbgAneKPBFaGcQX3JLge&#10;PlHuP/roI1rivMAraRpyWn6EzjmD+RcnKGZ24lJKiyr0hMzvCpctLf221lPb7djuJ580YUPtxp8q&#10;l63c/ubI8GNnxk0LK+p5191btqzTBh8VOfvchC7TTg4nKEKVy0q1lcuLZKVy5DFhU8enTut2pe4t&#10;8KlxuhJFdipiDP1qWD9nt0G+0T5Pnk+OqIuLdkVEoZOFq0nHSe+OyV6EiSmy5+1R6ROIVEZ3d0ZH&#10;K7Iw8WtxY7XRb9dtfVLy/Sw5EtWeN9i6TJDC+ukTV5ZWr+pZk6jojuFhI7DzigBNw9fpku3HRo4s&#10;kHMqPNU1/qoYNVaxRSvDn3NHjHIUvuvVa+SEk9S+t8qKSxrziUyKAOEjleyuFN8xC2u3P2Ev+ka2&#10;hes95qnJ5+lSnTbpW8VVn8yBQSfJq6NvqlJSrqb3FaHUzX4HtEwpLDIqrQ/BkmGJXWGPmJEd3MA4&#10;YM38kd3RGxse1acP1UoEkTPiAVo5jnTu2GhoSkqkRYsEjg4B86uvpLPP1vaWD5PB7XvKKXF9+jTq&#10;pz1fIOyWgHBYU62e2KnDLN97771mgZzLFAj556BgZagiistswCdWI5YG62uoEBqBvYwA3BGbfFZW&#10;PZS0FTm9oSOybTQUO/QvtMZq9dE117gMAE5gX6zg6ccdN/aGG9AL0bcIcyRLhpnpDUMrBhJcErge&#10;cTSiEZoXwtFBORHLASQNfyG+QyRIrsLNTz0eeqwpOB0xsSA74sjkQrIkUhl43/1XRrXlqXBFZ2fv&#10;iIzu0i087XQt9ozo0yNtXaoqqwh6HuM/9spRVzljnHWS16W4XMnO5+YP9vvYM0Z1OJUPP16SsT2j&#10;W7ekU06aNmZUN01PBFwjO8N011jWexyM5BF/+933t2VsTe3TZ9aZZ/BWsBOXJrnQ84zAW17Nfsfd&#10;r/YamLVt08yhI49p7FoSzEP3KXEj10Xesv6XVYUFJedfOCEW3I8jQXMknRTZd33SmSh/TpVdi6U1&#10;q9as37gOD/rcC+Y+1OvBh+QHfJoWIbI2CtYDMrUs8ZIF7/pPO/XklD4DSK/BdjN6zNAG9saE89tc&#10;qSXxt72zNL2i0n3mWdPS2ASADSyjjxbXN3AwR9ek4oce+uKjL/v1S00XLtamh6z7oiaM+/Lvt+UX&#10;V/RP65emk8schljfUOwfKfKFyF3mXZI5aEhFTa1j+LA4zot7tHg0v0uLTQ//E5s3kydTAmjw3XcS&#10;GLazzxavLMuOFraRM5PvdHB1gE5Q9aDeVoaXNhASpGv6UZB8URPN9liZqOcrBaxGdAVg1XLDtNJn&#10;6FRoBIKMABBu7Kvkh8IBsWqVcM8fqHQB7B8SERe38/vvm6uqXrQCgwahAowoPDZgVHZFhc+hPl59&#10;9dUga3AxwB2hFPwOrNQcqJhE+hPvARfkK458YN7YZlAriffAeYkqiYeC3lArUUkJCyEyiujhIMPS&#10;2VW4SHgwDLmm65T0TH6d6ED8e6SS8S5fuoxX83n9CbboKPIvkT4KFyNZSUUmfP70yoq85OSolT9+&#10;O3PmCSC6BC8Tvj9yUyFIiM3OfD73juytffv13rkzS9e8RkpexSe6wtzZwDCcYfaIyJ1FpdGJwaBG&#10;5CKXpOKiXd8u+2FA/z6FBbvi4rpwE/yFLhvRmETz87AAaOXs7AyGtGfPFI/XE+mMEDvmYIxt0O7o&#10;RKuscoSHb9maUVNRd/SYozXSBog9U1EdeVKh8vG8hRWFP/+ynnSLxYU5fdNTGrgi7Iuz4n963Lot&#10;u9RTu35HDi5qyb4nh5E4KwBLqk/yZxWX8ZaZO3eIxHTCGVp/8JxezLhYiB0RP65Z2zutD3lIxC56&#10;ZucNzZr829qi3KTpEfEVwXnnTrEikMKDkVOUOrf7/SuuCJqFbufy5fuwA22TYcSqA8/DrIr0mpub&#10;i8sQDgd7w6CK1RRwHYyTXCqkCIEFYm5l7QDLigUVPDoeRwoEb8wzDpRIwK6sCKwgd955Z5Mbhb6G&#10;RqBNI4BBlXQwBCNiEQGoYkV3tOnifW804ZZb0A5bul41MrrB28h3wfZPTHUMpGiNOCAhkNTUVNOD&#10;iO/wyiuvhOsQQ4zWiFKIbQbuiBEY4wqmVLwSMCTckLgeIBZSbXBH6smkg3kGjtvSA3RuPTSOZfjH&#10;lSsrysuhaw7gLWxfDFeITUr869/ulFnJ0bHE1qgKOg//G/xG8BI0onPPOR9ucfrpZzldTmP/Y1LW&#10;wAxY6Q1jtyyTRur3V13FYgKY1aaI1ALwAZGwpoFp0Y9DtV30u/POPHNGeGSQcC/BkXRp4nHHg/u1&#10;KTZXOGZXtDGeCmbNvsnAZoUyRlLlGaeedsyx41DiI6OieGBxD3G7PVpZtx7Jv7/iSqfDoUl1pDEW&#10;oNT6k+KReWdeYVDffg/ee7/XDyo4SbxhPd/iqTkM7ihJF154/uk1lTERXVxhPEzTAz+mzeUcPXwU&#10;ucOOPnok9mH02j2HbEOlFtuMyPLwkaN0v9duZHK2GqByoLIzJdAxLDBXiDta4yOC5NmWSeQKIN7D&#10;gLALpqiqq/71r4BGe4oMPsidPd8bl0Qmx9YNs/ycDgdSrSksExjHpqxMMjwoUDtSMD8Y/hIqIWbq&#10;oXn0QlwjWFxJ4UFoFzBXeCrAdPgl/kUkOCRfruVr42cJfQuNQJtHAM8febobUnWLLcRZn/asdXv6&#10;6dxEASTc2GvODaL70fCgF/N5SP9kFoBtm4+FEmlSk1kPBzXrp06dal1FDVwW97z1JihqZJ6yvh6A&#10;Ao9H8gGe4ZJLLu1FwInxuKTzr2cbQq8yeR28g8NIjSgK4is/hStISvRGLcHBulxkVhC2MHHQsaFd&#10;NTAao864gg12jBbBPuhFVbo04JiMa0RX4jojTBzlTJhp7QrihXl9vcpo3M7q0WYTkawcCls6i1cJ&#10;XDONzsQ5OxkjJUmApIzD5GzmS9VXhbFbdMvB1uIFdb2sDMRWfFQUcaIkazY7aehRfLMpsp+8zchS&#10;xjzZ0wBDN5ECILkQkgBCIr6I1vWXhv5hBAAjTJlSPxJGFrcRl1wy8IwzxFSAC6JWOp2ktBFRkgjU&#10;Pt8399yz8oUXWhq5Te+99wGysBHF1bwNQhGs8ZrVq1licHigLIIvYL9WHPV8ArQh9pFoRXJIIg5z&#10;IAIjCWI7AjVAPYagl156CSGa9I+0xGqE1AOn5CzZxsEaNL9jqCY0Avs4ArIMPLVsx44ml1fv3r1n&#10;dWlybn9+NTkfd7AKgXcLWtlS48ALD3CZBdqIEmHH0lB6jU4ae1k284610h2rKLit5g3QRog8RolH&#10;D7HOhrijNRRBCmAA+BObCeTm4p0QWejGjJE2bmSTG2JCXDExMLnmia/MjjzsW5iXN/baa4Pql1yo&#10;YhIKD++RnHzvPffA0qZOnYqnBL2eX4jcNyiISMRkAAC5jmhGhDLWJPA7qP+4WL799ls2ZcXFQgMk&#10;6DPOOIN4R/IDYIMlCPLVV19F4wzyPqGq0Ai0fwSQsrcvW/ZYWlrzS8XyEUytbN6ys2pwNyALQilW&#10;isTmPRMfhTUVjRD7Cs5FXIyAwNniDUqBuMz2GF3pgbWy+eUHpgZ5F2sQhp9ApfbA3PrIuUvbx5bJ&#10;QNJpE/lsjU+IO1pD0XIBCN+CBQLLyp6xL74o0gisXi3Nm2dGcbiLi2sALzQ76kiRHB9/0mOPNTvT&#10;qGLC+PEftxA0wi6MZlP2azULgBECL4a6LAMRGxqbp+CXgW1C5dAIdGQEUMX6n3pq19zcRkYuQygs&#10;y8rKhhAO4IFngekNt8PQMnnyZEIGYW9gauCFiJqYWNDGUAKIzWCxw6MPdZBGFUcDcf2kWiQICr8j&#10;RjMS30AvNDiI3BH8rWWQPIBDeGTdCr8VcEV4JMZSfmsmCb8+BYLFmTPEuTFnOIXpDj8YZlXgWmiQ&#10;/DTmMIW4YxumC756BGc2uho7VsIHifX1p5+4DAw6ybdemjQpqHbIcHfp2RN4lQkoaMNtQk1CI/Cb&#10;GwFMIzPmzw/6WL8sWJB54YXNo6pZir7+619LyXTRwrZxQXtrpRLPZ+qECcdcey3hHLgSWdpYv+B5&#10;a9euJeE47nYCHKmEKcIdqURrBN0KOgNtAHc+URycZfMpzC3U04nJX831sZX7hk4d6iOAmQHdg1kB&#10;R+TnBvbIT4+CSKgPogmSH7IUcwOgFmwSnAfTCRizuTkS7x7ijm2YAHgZ4Y4jRohN6ebOlb7/3ky1&#10;Q/Kt0SUlKrgtQFbNjtLMzKq8vGbVTSuAA/Brga8zQDwCXMeBUMOnmd3DvAAj6lNPPcWGO8jOwO3Y&#10;JYOEq4Q244MkjRx21IyMDDIpg26nPR7ma6+9Fhgedpum9wt9D43Avo0AKft/+EEaP17Ee5BqKi2t&#10;pQwY1K97441dW7akDB1KdH9Q6mjXI/h0PdEIKcZDj7EUYsHpDgCNBY7lDEcDlII2CQqUbkkvhcbA&#10;Yoe3AoQF4b8PPfQQHJTQRjRINAOIC70T3wRKQ7seI9T4kBsB015qzkCmBJPHtJ0C4IBfUs/BNGDB&#10;RGZiBeYr+qX1mntKVlWo0HQEQOWccIKovP568YkD0jiGXXABf2a5+eevCxd+csMNe1UcYXv8TlyO&#10;OEN2D4RiYjkI5MBXD2AVh+Kll16KNQAZhz2HWQWoIWYD2A4SMeB1XIxAromPZvcA2piPgVjN7nRN&#10;zLDNnzBUExqBdowA4Y9btkjAsEGxLl8usVdayx5HEGfRsbHnffBBTMOWau24UfOmAuIvAEDkCscf&#10;j30V4Q9xEBKghr1O8dCTYdiEt0A7zHzWO/JPsd4BwYA6UCIhCspwR7N7GKdlQGt+w1DN4TECJqtD&#10;0+B1AHA00RaEIgLKVlFgjTQw1+HAFw9xx8DR6ECZVeOJJ6SZM6XqapGF6+yzyRJQUVi4YPr0oLAd&#10;gcqx28965RU+oWFTruHHQ6lHBIYRgr4hnIuEOHgf2eEIakfGIYSDkEd+ThJ84HQh0gOQKlBVdktn&#10;mw6US16APCBgczAmAM+xAnc68GKhS0MjYIwASwwqI3HA7N5cWNjcoNp8mPA4BJ38zVu2sYbFbt68&#10;eWZjLGbkU4RAsIzhN7Kc9LNnz6YB6x1J/CmYnxQwtJgXmp9WsEdgZagcGoHAEQhxx8DR6ECZeA8z&#10;tohwsexsOopKTu41bpzYLa+FA7USkQZNEVaH2HvcccfBGsHUEdQF0ADyph4YKg1ICHL33XeTXCM1&#10;NfW2224jzAPrEPVwU+xL2IiIdIbFmlhkkOK4WMibFUKKtzDwoep9GgFMJosXS+QvXL8eJU7M9mAO&#10;hcCusVMFfu3csplAkT6Z9qF0iZ07tqHezBEIccdOmglYX0eNkshFd9xxYv9ISSI1c7ppj23pDoZW&#10;/z/Tph17zDGsI9h8UO0NXV/YAeB/uFLMXXWwAgFGh2tST85lswD6DsWRnDgY06lBszQzrGJAQKYG&#10;kmcZkVq6f6g+NALtGAEivq+5RrRnv+KAozkkjbyIrRhdAy7dlyKuBGIzSBFFBFTQ6/FNQhokn+Ig&#10;2TcWV/Y9NlOTP/jgg4QCs/sbYqWlgwbtJFQZGgFGIMQdO2kaIErDvcAFkFri9NNFpzC6NkRTYSzC&#10;LhT0IawN5zhrcsTAgsX8zFOYWwP9KNbZoD2HKkMj0PERMFE5H117rcvYB2pPh7pesm0beVP31Fgl&#10;XffW1OyDTikyEbtceA0IxsCggisBYMX3339vZmEkNgOhcNq0aXzihoQicCtgO8H7QIJydqqBlNgV&#10;HL6IlEkODfrBSQG6x3quUCE0As1HIMQdm4/JPtWgO1o7YRn7j7e9F7CmJAGwYMRNLgS2QwPIHk8J&#10;+AKimBGHYX5UkhYSFtykfehraAQOzAiwrWP62LGkrmwKXhU79wW3qbpLS/81fnx1SYneepLFxi9A&#10;FvKjzj575vPP424477zzcMnDGmGQ5iamIFehBTjfl19+ScYoADgYTkgIgNMBXBtPAngN7wNXAXDF&#10;74AcCYQNdE+IOzYe5tC3piMQ4o5NR+QAfwePg38RGylIdIxCyLygcmCB2EspcBCzAUKdOC1IHV7I&#10;AkEN6uaHH35IRuYQdzzAv1fodtYI9D3pJP6sr1ZB8/mePfroCtJLNTvgo+U7d5KwKwk3RJsPNp6I&#10;w9MpSUR2A1jD0UBEBykyQGt/8803hKmRjh/tEOcCbWCEIHFoQKQHBlUUR3zwCJQQFAyV5ABIoiBd&#10;J0yY0Ob7hxoeoSNwaHDHLzIy1uTl+Q8vPYm0DVeOGbNt3Tr0QuRZdERkXqgd1wgYHDDrTz755BNP&#10;PAHchvAsXIkYlECxwhRNRdMM2OLCI3Tmhl77NzICqIkrVogUxCRpI3UOW1+1SqdspzxszpxpDz64&#10;D4+PfYWIfmK6CfbFdwha9fzzz0dS3Lx5M3ZUgtvoE8KBgwJMQ49E9KQZgb9EOhIoTLoc+CJKJJdw&#10;dh8eIHTJETUChwZ3fPXXX19avpyUpy1ZbA6930zXnTbb70aPfu3VV7HwELOBtWfs2LFk7odBYjgl&#10;hMPyHZJnHCQC1iRMSZiMkIhJ7mBKyofei4ee+DAbAcIfiWKCQZ51lsi5D0i7IZdp83AOswblcp/H&#10;gPSkHOblwLzNAoRjdQjnawLYgSOaZ8mTQsG6yrokVAiNQNARODS4I06M8f37v8buhkFf4tCsxGEY&#10;Z7fPnjMHvRAFEWsqOFU2nIOGzQyQJBbnzcg6T1wz+iWQVHgnjhPT6AoAr3n46qE5EqGnPpRHAIRq&#10;aqrQGsvKhNYIQsewcCLI4g+oM+Ksrdcj+bBV3ucCjoZAAFrQfpAdcTpYfge+tmJlQcU0w8aDdhWq&#10;PGJH4BDhjroe4XD0NkIaDrOfipxw5huZEjGRjnwFdwdTNJlfmnGYbTCxmgU+2cfDKocKoRE4mCNQ&#10;USECmQDadOtm7vzHzqYVZWXPjxnThCcJlllX11ynbOPDkycaMymIU3Z5I/1FK1f99a9/Peeccyzc&#10;zb/+9S9Mr5hnMKiy3Q1fKUBlsM/58+ezWyrbppKFqpUOQ6eOwBE4NLgjP8whYFPFAWN6XKxC2yYU&#10;mbFYRKyYDS4in3KTS8Ej4GUBkoN+ScY4GnMVEjSh0MXFxWQGoEyaXag9JAU3GbrQ1/0+AiNHBt5C&#10;9vtB68QNHEghsJ4ySfm3fv550DQChevXF23bFtSLDtimS0pK91GjoAIyps6cORNzCw54ksPhfQDR&#10;RvLM1NRUIjpeeeUVPkGrErBBGh3r7jgmSU1+0003YXHBNgMkB98kCiUCKJthgX1bsGABSTYsXdO6&#10;MFQ4kkfgkOGOv/UfCVfKBx8IsjctSzhCAnbRbOXhyUKOOAz67uKLLyZRDpwPJge1s+0AEFbYHhFd&#10;ZIwDa2Am0wG2Dn4VzwrBXvgmWQuogbyhfNqQpjzkVmlltEOnDsAIEObb0sZtbIjwUHx8UEn35+ef&#10;/+Lxx+GOzb0nRHQcM3PmnPfew61w7733MuEXLlwIXQDDQTSEC6L84X1AKWT3R1NfREY03fY4LMwk&#10;G9hmcEzAF0Gxrlu3DrrjFBok7nzStJJnLsQaD8DcOLRuEeKOnfR7EfiPz59cOTk5oseysgJZ3lxQ&#10;oJvaZLCbKLI8OjkZLohPEaZIhnFyfOBTBJhH6lREXZRFKq+55hoQd8Q1YxqC+CFv9lgBm0NKOdgq&#10;6chJI0ewF0lW2bsH7hjsVqG60AgcjBGoqxPbegCK2blTIHcmT/a53S09h2K3sxid8sADzROXwy9j&#10;cW1KEnIhO2/A7ZAaIQcAOOh/xDuaQRokHzfJhJbQFDyPMA8AO2iZoNgI/MDcCitFyyRHP21QOvm8&#10;7777gH/jvsBay9fQERoBawRC3NEaio4VWAg++0xiyw7AeySijIr6ZPv2iyDCltLloGXa7bk331xa&#10;XIxJB0gqSBwsQoRkEfXPrq24WGB7oM+pgV+yBFx22WVkxgK/it+FlB/sy0PgFxuYIQhD52TYAtpD&#10;JyHdsWM/ZOjqTh0BXJLIi198IZwOhBgawmJwLc04NejMM+ONjaiCPgThGexjg2iIORSBkgkPoAb5&#10;EuZnMkL8DrThWqiDECl4JxkzIBOMMbgeCIiiPXIneiROCjRRWgJ2Iy+dmaM46E1DlUfsCIS4Yyf9&#10;9MihbABZUiIhgaanS9HRdjKMR0W9dMYZxDU2vwfiMDlV412uwUOGfLdsGRohXA1LKTIsmiIbDhx/&#10;/PGEPwJGh7YBMqAUmrB1aB7Nslu3bojP2dnZM2bMMLfmIfcHIjDZQJrfK1QTGoGDMwIEQeJi2LhR&#10;ZFisrBR+B/407dfXXy/YsCEwww7G2KINGyAZHzEhrR6wNBKo0gTd0WpoGlHxL1g1GF05zK+wT7OA&#10;9GkWAskEVZLDrA99hkYgcARC3DFwNFotQ9hsAEv2SKxDMDyXa0Nh4dbi4nrmJ8tSjx5i6zv+wLhv&#10;3fpDbm6U03l2Q2xWS10n9+hB7H+TsyYZ40o061ENLUDd5Zdfblay47FZINWOWbDamF9Dn6EROPgj&#10;wH6KWFbxwRPm4XCwL83AWbNqy8rY3y3w2ZTm6egCTweUURkRIhENTUR3wJlGRStIo6qqisaco4CC&#10;iNqKcEmNpb+aTlDra6NeQl+O7BEIccc2//44Tt5/Xwi/yKTffy/ddttzq1Y9/vXXglNS2fyQ5bSu&#10;XbH+OFoyrja/JFQTGoHDbATgTPwlJ5uv5YyOPvv114O+4me33PLVQw/ZUDdbPvDKk0YVzY8Dfzy2&#10;E0ym8DwMKjBLhEjspZhbSaCDHRX3xIsvvgj6BusLbTCxnHDCCXBBthkHtnrjjTdyH8wtpN0hs7ml&#10;X7Z889CZI24EQtyxzT85RD50qDAQYUEFayBJwGpwKz586qkpDaabwL6+3rGDXMiYTwMrm5eXLVsG&#10;Bg+oOnkAwKmz4zmpViHjwJZ/+9vf8KygNZI98uuvv8ayhH0JAB5YVqK+2OuYywHpQfPklmQFIZkO&#10;xiJybrGUEE8JupWMdCwBoBjolpTN2GwB6YFHICyEPbDwXJKylUx1jzzyCAZe/J2Bdw+VQyPQ+SOw&#10;YwdZU4W5ZetWsfWby6X7fMiYK595ho1RzXwC1k39mtZt6ND+M2cyyc3IJfyOeNwfe+wxPolr/Pzz&#10;zyEBXA+QA0hvUN+omLjnQaXidzQBrtACKDa4IE5HoD1XXXWVySnpk/bWvUKF0AhYIxDijtZQ7K3A&#10;fuiLFkmzZklLlgC6qW8ty2cMHJjeZAcf45xP095Yv76wpqYV3bGLy0UOOSxFANM//fRTdtsBawfK&#10;HO4FzfMJuyKrJHvubNy48ZJLLoGBvfzyy48++ig4AgCuIHdgb5wiigu+CCQHIRqBmo0h2c2DT8A+&#10;cEfYJ2UiwChjXwL4Sp/EjQFSOOWUU7BBIWXzCUSe/t9++23CRQAB7W04QudDI9CBEYAhkV5n+XLB&#10;I0ePpiN2vIqIi1v9/PPN4z3gXSNmz4Y7AuHGH4+aCB4V9oaBFF7IjJ01axb2UjYJpx8mNpWgWz/7&#10;7LPJkyeTfBHsN/XQBaxx9uzZNOAsrBHP5R133EFXTP4OvEno0sN2BELcsc0/bWKiRHoO0De4Eg2g&#10;jelxrG2BtLCpFpeUpD3+eHDlUdcdNtuWP/yBTqBe9jTGLgSHI0UOuZI5YFGwPR4O3saigL2I/Ks0&#10;Q9SlJWA8kAjIy3BB1gjKSMo04xRiNWEedAXS9YMPPqDDpUuXgtNjmWArA5YSRGmYKB2C7gP+h2IK&#10;FBY1lB7QUEMOmDZPiFDDDowAFDRokJAyd+2SfvoJOOuEW24Ze8MNLfWoGhZXpjehjch206dPx1iK&#10;aMh1THisIzA/gGlcToGpjjoIFwTICssk/zg0cs8996BZchVRH2TJMYE8tAfgBtK1pfuG6o/kEQhx&#10;x9Z+/VV5eV9nZu5J+IEHERcjf6SkkaQVOTmt7G88rGvX6ydNaoXZwBfDbbb4hARsPoQkowjC0vCO&#10;AEMlKgsLqkntqJXEaWFBgnuRUoe1AOMSO5ujQSLzQvAsBzRA6SSlgMlQQethWcIxg08F1gjelURZ&#10;2FEx3pIxAM5K2gGMt/BgrLjgY+kZZww2VXZRZ7kJKY6tzYnQuU4ZgV9+IXpRAkRKiPCMGXRpDw/n&#10;r/W+8TK+8MILKJcmWbGJFXoksh0sEHZIDh0uJ+TD7AQ/BQX4qPkVPdIsIHeaBfPz6quvDvwaKodG&#10;wBqBEHe0hiJI4YvMzFs++IBYY1yMTYA31FR7vUrLiJtR3bvzF6TTxlWTGogWuRgmh0oHwWPwhNop&#10;0Bbjj3kFvJAaiB8eid0Va5LZAM4KL4Q70gwVkErYp7mCICPTjykaw03NNYUGsEk6wfVoLTRYnLgc&#10;fhySo83RDn3u3xE488z6/ocPb++NLInTnP+YQP785z9TxqzS3q5C7UMj0MoIhOZT48Ex9MJ6BVFR&#10;MIpGREWt/f3vyWfTuJ2kwl0+//xpHCcdOyxSN7sxCZ5ycy5lEj9crUlLvpqskYIVBGZ1a/Vj1dDM&#10;6iSwknqrMeW2HyigYP9w6iCnw+NbuhAZn7dD/DcbgB4ifYn5UmCIWroqVB8aAWsEsK9gRMXFSLJ+&#10;MGhWPeKgVWY2kjQKAwk6IulVcT2gNeJKAMgGH+VaeqAfegD4yrzFWGKlOOZCNE6c9GRhRTHF74BZ&#10;hb2UaYbDnkBkK625dbtQ4TAegRB3DPhxCVUkiPCyy6QtW8R2PIahBv4RHxYW2Yw7cllYZ7groFs8&#10;i7AlohUtKg14JgkSxeMIX5kzZw6kDm2bmt+iRYsgdbwmWGJ5SGB4EDAqIDAfmmGbBbAHEgegTWBv&#10;+6MM3hWXJ94glg8wt6CKeCkWL+xdHPhKWWKw4oK2By6L/Zb1CD0YwCG8nMagJ4DjWnuV7I8nPIz7&#10;dLZsvTj83tp0IhANTN5EssExr5h45I1invOy1CP24ZtYvXo1Qhi8kD2QYYFQB5A3mCX+BebhlVde&#10;SXYqsyWZp6AsGCGXk4gchA5Q8L///e+wVXqmW8iNlI1cBXINLHeIOx5+k6qVNwpxx4DBQS0j1wwx&#10;G7j3SQjXcGhBwxkbtg2xNyhzDc3b9y8IGmyel156KYoUG+uge0HkUDjqIGFbWE2J+sfLCJsBgwMq&#10;9eOPP4a7wIQgbCI3AKCyZMAREZkJ7QJ9wzYFwHzgjlwIeO8AcEcWGhRHcIA8BjyShYllC78pEjpL&#10;EhAJnpyYM1YcgEK8I0sMKAngQrTBtAvmHq+nmSqzfWN3ZLdm6BiAZ1at+jor6zAfCb//2NTUq4y9&#10;3ohKIicOznjCkAB142JnHMBmo94B+SYFMdYIpDQmFc34ikxmOhpM+wq8EBnUzKqKQMlcxZdBBnPq&#10;qeQSJEu88kB4/vOf/+Cqh7+ihhIcifMCH/9hPs6h12s8AgeUO2KNbHz3tn6zq2oTt19br2xXO2IT&#10;CWrkITEPtsGH4Wd58vlmvfFG+D4okbrOSy2eM2fQwIHAZ8DXwdhQuYDhEeABp0QLhBfCTuA3oNjN&#10;wA/yKaMsUg8vweADR0TxwgEJHoeFgFUA6yWi7sMPP8x6gYEIvkVvFjyvXYPR9sbchbWD9QVtFYMV&#10;XBBeTo25SFHmGXCI8glfRDZnOeMSnhahnrUMtsoSRrntdwy1ZASwZwzu0aPY7f7mcOeOmtcbY+x4&#10;g8mBeQKyGvELdRBjKWofWDamOpoi0hjDAjMDcQZ3ROEDs4rR/vHHH4deUASJWYKOYH5IZvBF03SB&#10;5QaOC+8kZRXTkkq0RkQ65jMgNS6kf/qEie6b3yE0Vw/dEThw3JHFb3Nh4Z8IFmz/sXzHjt4N/qr2&#10;X92eK049FeebuIDdXPHDtcrO+8TGjk5NZdNxb7N97PZ6S8HsDd6Qm5ODZRI6xy4KxVLmE3UQRgia&#10;lHqcecT1owWih2GHpPLll18mhB+0Dl9hLbBSriVUA+bUu3dvlg/YIRfCbskzAFva39xx8uTJcETW&#10;F5YkUsLCF1lfWGVYX9ApL774Yp6BJ8QCRg1cHMWRt0dUN3OaoB/zyqxuex20UIPAERjRvfsPV1xx&#10;JMgUEItJiQiLANaY8NhazIBgLJ9AyTDLM8nhmowPUiN0wcSD56FfwlDJyMjEw5UIcSG9/elPfzL9&#10;3JhkyMVx3XXXmS5MhDYs/FhiCSbGqnHFFVcQAYUwh4UGyoLRBg5+qHwkjIBs2mfMV82vqurx8MOz&#10;hwx5vdnuuzTAwJj62GNzhw+/v3EmF2uYpv373z1jYl46/XSrxioQFDjxpZdyy8vd7WckLPeVNTUn&#10;Dxz47pw5VoeBhWU7d5bX1rJFaiccaDABdtS3NmxYvHFj9h//GO3c4/YPvEsHNVpzaWMXDsKwUArR&#10;/FCwsPMsXrwYqw6szrwX2QAgddowFJheMSvxFZaD7shCgGDLVShhXE7WckCqMCcEZK6lJYwn8IFD&#10;5UNrBK7+8MM3N2zYeM01CXuLdji03iv0tKER+O2PwAHSHZ0228dz55IRqk2iLkADlDb4KAUu0bRr&#10;PvqotOWd4S57772N+fnRZBbu7PGu8/kiW+CL5q065Y6wNLM3LD8U4Gfjx4+HWVpvE7j5gNmAT5gl&#10;ObHMNqZ2iLzMV+w/Jmu0WpptQp+hEQiNQGgEQiPQ9hE4QNwRLgLys62PBV40P18AZNg0FYYRE4Nj&#10;D3dcS5ejUaUmJq658kqR+LRTj8dXrHhw2bJO7TJIZxh8UAQxOcLkMEjihOMIbIczEhjO6NGjQZyD&#10;uEFZBLmDMRNzJWZJrsJqhE6J1QhQKL4TFErUSngk2ie5RWCuZhsMSqiVXAU/BgpLSwohk1HgUIfK&#10;B2gENm0CjS0SF+NqIeS3Qc7b690xlpo7hGOZb6kxDki89dhUyWsBmZBAA6wNBn9M+tAFMiU2FXz8&#10;+BShCwqQG3SHLxNfuAl8haC4nDIm2ZbuEqo/7EfgAHHH9o3j22+jQElvvSXSE3/1lXTllYHm36Bd&#10;wRdjWo60C3pJWypd+wC3aUu/AW2A1ZBbHEgn6FMYFRAAkoyDSsXzAZMztUOw5sB22HCAdeGZZ54B&#10;pEM2rDfffHPKlClsjwzshZaYZ88++2zKWGXxUMImERrMAC+YqwmBQSulAcwVFA8LB92Sx7Vd3JEf&#10;gm4DHj9UDI1A+0egpkYwRYz/pMsYMMDMWlzn97fivyexlMtmI2MUEDZg2Eh+TOAlS5ZgYgHqBQaN&#10;mjFjxiDw8TS4CcmPCFKaLAGAt6Ed/BTwORojTQJVJaiDJMPMZFyMOPi5ysy/CluFIyI+zp8/HxK7&#10;//776bP9rxe64jAZgd8kd2R30/XrJUyaGFcLCto40rhFO1133CtXbuXZVuXnv7ZmDZid4G103aaq&#10;d0+d+p9XXmGDRpyFkCviLaAAAhnfffddYrYwtALAwYJK1AeIA8j4sssuQ9EkMhLYKuACAAhwRy4n&#10;JgTtE/pHKAbFg3GVjHEAFlgjYKKQOusFsjAp5cibRcryk08+GfYJ3g+FNfjjtVwLf8XHGWj4bblt&#10;6ExoBIKNAKmJkbH4Q33EUNSlC40e/P77p5ctq5PlIAACr/eco456fuZMWCCTFrCMuTc4QRdIhIh3&#10;KJSEPxLggUKJ8GempIAcKDPDEUCxmkBiCJGQEuSD0Im+CNyGgBDoC7qgwOXgdOCU1ABzBU0GTjXY&#10;04fqjpQR+E1yR/giltWLLhIC5sSJh+hP8cvu3Y989ZXcgjcUvossfNPxx4NBJTCRDB1EK8LYkFih&#10;bUga2CpgPPgQ7BCbD/Iy7BPuCJHDCBGc4XksE1iKoPwnn3ySeC9QrAQOIlyjR7JZD/oi1A6jZSFA&#10;BEZSBgSPSopCiYmJJeP6669v79jSCTA/OOu0adNAqIYgP+0dwFB7MQI4yMHuFRVJ/foJK5HhRwBY&#10;t6u8fEK/fkEQcH5/P2PzNYQ8NEIm8/+zdyaAUZTn/59rr9whJBBCIOG+DxUEz4h3613vqkWpFrVq&#10;a2vr8fdXW+2lttVasVZttQq1KvW+ERGUU+4bEgLhJoTcm83uzsz/886bLDk2FwRE2DEus++88847&#10;777P+1zf53nhi4QkIh0ynzGNILFBUOClaZvADMykSJOA1NAFETdheKBSSamBYeaCCy4gtAPUK3MY&#10;jgj5EPghT8C+SRwcuiN2mkGDBmGVHTduXOwnO2ZH4IjkjngUfvxj8ZNcd903/sNgRjywnDheXe+S&#10;lrbg5puj7mAF2JWWu3o8373wwlTH4AmaHN1RugnxlBCPgQyLXwQUOxoksYOYWxFmCdWCveEvpBza&#10;Jn8HHBRWR8Ayd7F2IEpD7fgXkaMxOhHOxY1EQGNfwqAErwXgygFXlgj4jo4wLhza5ylw347e23p9&#10;wMLCctuyBYBBowr/qYqlqHUOITGS4n8AXy2o6a0/tdWrNhYJ2kXLaflA14n6YDrFwUuJhISxo8kI&#10;gCrgj6PexS5iNlT1hYsvJr6nSd3IVwRBmBZOQUym6H+ckPUGURKqYZJLWQ21EssKURxMeDzx7PvG&#10;J3MVesFqSowTQiT8Um5iiiQq02VARHl5efJByI5InzBdaCTy6NjJMTgChymi4yBHduJbb22vrPz0&#10;+uujtjN0yhQiRjbecUfrq1jUe1svfHzu3F9+8skd48aBuW29ZpOrrIfLd+1auWcP0SCd3qsmzzqc&#10;X+Fecm88iY/t3EeHbZiREtpRVPrMM87+t025SsgyU268IWXgMFPRrECRtvO/alWh3WW00v1qXSef&#10;QOd2Bw5sh+GOoVDps1NC27erWlOABv0N987W95Zq1VWW2tSGboXthO+cm5R3pnEQHft2R3QEg8ry&#10;5QqQbOB1yclK794k7oem/JQ3/rUYoZmFhYu2bl1+++0jHOR2J/+WseZiI9DxEejYot/x9r/dd2D8&#10;TDCMZ77+WuoBHXoZsmtkp6SwB3JU3THSFLlSURARXfEL8inLI+fYUTmwFFGOMEs5ShssCv8iEi43&#10;yvrYlJCOaYpLkm9hU5LeF9REqmGMpYIE4HEv/hgEbSRoeTtXZRQ/twDkk4VRP7Gsygq0wDlH1GoH&#10;VmggqqlabXHJrt/9MeqAswuu79QzlEEjrKrN5uKrjH0LLV1RNytm1gf6qGmK3m5QdPv6x+i4NSVk&#10;2SUv/Kt6xcqorxoec4KxcYNZVsHVhhqk0GYpSU1KPePM9j3taKz1xReE3CoLFijYRauqlBtu8FvW&#10;7+fMqa3fN6bhOxPuJSK4jtUDcy5yJ0TdutyJeUmmxJPjBL2zJsSS+ByiWRPjjq0N7E2jR5MbobUa&#10;XINDQNU48AG4suM555SEQq+uWvW7OXNaZ43cjfsQjAzODyY91lQ4Fns0kkyVLFYwMxA6bGtFwg4O&#10;amJfBZUAEgdOyTkbVNEC0FMgPLhbyE4O08Ilg68RWxOZmrkKDOeZZ55hA1gS7oBKmDp1KgA/OC6p&#10;RgDHklgLixN1MCIRLkJGHpJVYrCl8agp0Wnw4A9bAeyANbSeOde36OycCVPRTbdbQb1QFIYSNmMJ&#10;26TJiWCZFClhfeWdRulCxdDZWEyMftFboYQ/GQMfQOPEPIeNldv4I2GduKmOh/PdgvtaiqmC3xKN&#10;aQp3OygQVRWszWaB5kHs3UmzojfCqGrYFnugcKGe/3FFs+mU0x3N7TEcC7PzTMEgueB8is6qusE/&#10;zdkqbYur/B/loig9So6RI5WlS5VNm4T6uH27GFDnt5g8duyv8/KavONDs2aBymk+Vg2rwQzwCOI4&#10;JJ84bm8SyDFjCQ4GrSOrkSsc3A1wNkyvMJJHH32UCKjJkycT1ARBAXklMw6ZNPD00xEcDSQrhhww&#10;vWJKxXOP6Am5YX2lDlAAaApDLjZYKkMyoMEx5Eqhs2GvOuWc5+IHwRvKbq80iETL2/F0PmGc9JDO&#10;0wd8KHQMHwrdQKIFXoCFGWgSiwbUfYj61ikv+G1spMPcsRU7oTPzv42D0GKfibNsO4cqHJFElzk5&#10;yqJFCmjbwkKFfI+DB6f6fDXB4Btr1gBGj/oARvKcvn3Hjxv33nvvEaqBQxGmyMEsx7fHQsBdhHmA&#10;C4BuAemANYUSCOSCNeJxgUJggXzFDUneOORHmCWskfUCfgk5wXEhNggeZgmjRZsEv0pACAySW6A6&#10;0tGxslAZ/AKIdpqC+MnU89hjj7Hvh6TSqD0/2EJLCQrUoqkpjfZktxTLJCOTFfDamgMWhAnB2zSP&#10;SNPEssmfpasuq3yhsgcUvosst3BL1WKXTc3a9Fwo+yYjrptow3ZZtmnZYbiwprgFs6vvMUxRVQz+&#10;N03RAV1DX+Vq3fWw4IYu2KVt1pq6C+ZKNgpWdDQaOur4NYV2C0M14LEOEww5LJUKdNWlqCGSGdmq&#10;CQOmdcoIUgiHBWNvdPDTiidqhn4wRtdGTR6ZX0DfQA6XXKJs3Kj07YuQodTWMhjxbneGkze1Ya8p&#10;hH2GLIu/huXi3IGjk6UZMmG65uXlwTBA5WAFwQQCTAyGIXkYODXCnHCus+83KBtwbSxKcDU+mf98&#10;BdoG8I27IBlA4DgpAbJhOwG2w12QCYUwRZKPg4OF/VBfckS274DvQhdN+9ZJ3wEKwMhpjBUAFB5v&#10;RD/pEkgilgKkVfoP2oCX4q35BGeLKEwMNOV0lbeAuul5J3Un1owYgY5xRyYZ0LJtbOod7QiEQpFl&#10;KNr1o7SM4JPnnxcYPGTkggKhOwK4zclhFcBUcsXLL0d/bVZIwyi85x740z+eew5yxaiCCgjfgs9x&#10;DqFCGEz6E088EfKGRyLkQhXA87C9sBbA5yRUDzwOVISBhQB/2gGnCuXDF6EZNE4iKVEHieuiM0jK&#10;NI5ojFgNaXFO4CPgBayvoPioD4qVUBDQOg2tN9H733IpL976NAjV1q664hp//lpNazT9MKwGw1bP&#10;yy8f+O67drBGRSf8y19KZnzmzuzZ55m/GbpmgsUZPTpU9H8aWaHdicqQ/9PTxoW2vqEXPKUFi5S9&#10;M5Ve14U1uJ8yr2rerevvUMLm47l/Oav7mU5nBdPSbbdducQs/KdZssjWvXbmWXrOJNXVA/nF6bZt&#10;7/nI3PxiqGKT7ss0si9Rsq+1DHevPz2hlpWqhl42f/6Whx/h7Xr94dHEYUNsUFJdkuzqgEESdk3d&#10;9uw/9777ZkVql2FP/9WTmMqiVhOumT9ipJNBH47sqKNicOqGZ9irU5NGjmp5IL/9VwhBnjxZvEZ9&#10;sD+uCr5Jya/J64lgx3D4nJdfdjt1Gl0NhS4dPvzp73wH7wC8immP1Mg56iNMBawNwRhgU9krDfJB&#10;kSKjL5IiixXnxDtRH10QnA7KGToWGYkRIqERxMHc3Fz0Tmwn+As4wHujnxErhQkHAZT8/iBdIRZc&#10;G5heoCPOG3Ws876g9rEUQKT0kG6jI7ICQJiYcNBroVwCN4HU8uLsZAfP5snol/SZOkjPwPFA2HZe&#10;d2ItiRFotDy1OSRMuL/Nnfs3lKSoRzA4/Bj0qI8aJbIWEJd5xhnK++8rp54K9eNlOSMn57UbbsD2&#10;F3WoKORSRlyc4XIx75ENoQFkQ3CqyIMohXA7BGSEQdIuY19FXmZbK3geFlH0yDlz5mAjgopoBwkX&#10;DgoBw/DgatAVsidUhLGUg3Y4R9FkIcCUyopANDSFYPmQlyEzOCISN3IrLUOQdAahlc601O02ykGq&#10;wAUEr2nRiaR63L4N69SNGxkaaaCktuRPKGF6wO899yz5FPXNNw20vXhPwsV1u1QGrVp11WeoXKE+&#10;txq5dzPS2uCTlH1rzZKP1LLP1F7XCeuopn9ePWu5vQw2tNxacpYiuCMKIRpguGKZtfBCl38Hm1mb&#10;6JRrZodL56jHv2YZyULb2zrVtfQWQ6nlqu1X7JJ3QjUbjAG/9512ivwVGR+uoNJ6Tz/ZO258k6HQ&#10;ZszkGUGf13XBxd7EBM7NJQvda9dwIslM2hD46vRHUVtO/9Sk5W/XVzT9aStX7qmqYrlo1HNVrQ4G&#10;4YJNy51KE3Jz7bw8NHU5Pg1vxIU/NiuLEmYvsh2SImoc4RzwEgqZ1TNmzIBYOCfxDcZGTK/EPiFK&#10;Ak+FoCAKAjmwpsIjsakADkcRZMIjOPKDwo3gMUiWeBakN4H6cEFuQQHlBL5FNfguVNOwV517jpz6&#10;n//8B5JkgxHEXxg5nzwXLAKvgPsD/kcn2R6VryjB8umU03loH4MThqXO7VKstQ5wR2b6L08+Ocqk&#10;d0aRGf/84sWAUI7FMWVzAKh39mzlpJOE4oitNSUl2+XKbt98xV8oBw1TpzzB4MMJQjEHJ0iLfCLY&#10;yqtQOCQkz/lEiJZfiW6WhawCiNXyHOqS7kn5FXJCNJbnELx8EOsLJTLYC3lZXj2wT+FZghFpatl7&#10;79YuWaLu1w7loodp0zK7dQ91z7CKd2OzNMMhvaoKG6aZmGjqhmaG1PhEqtYtqzIcG10Ds4STt8gu&#10;W63VbLO9Pq3HVU6dMApoOOtyY9dHVnCLZmPahIEp6wL5ov+aMr+yTpITGls4aK5/QK/aAV+0XD1Q&#10;VVxmsbbrU7PwBb3/z9SqAn3jfapdG3bplpGthEv1cLmx4Qmz6/lq2ql1Ch+/rDya6RCiz87qKTya&#10;BN4lsg+JLWqnpBrCO2rY/gqse4rHbSYkEabOyOgGXPgoPOCOv50zZ922beLdkF8aHvBLXW/MM+su&#10;XzRwIH8N6zY/Z+bjSsS+itiHtEdcL4yBaYwhVDI2LB8wSHzzEA5EgYceloaVkpBfXI+wOtRKms3J&#10;yZGGE8ySjzzyCCWonmTGkU+cMGECMw7lEsaDZgk3kuX4KSmR553+CTtv2CY5fRp+bXKOlilLZDYP&#10;WGmTCrGvnTICHeGOqnrrCSe08tQvi4qi+AxaueGouXTuueJVSBp57B11TM/5B+shKyP/Y5gqmf5q&#10;8YvThKrljAkLInKTVBA9I0cNnjXTDgaQjPe8Pn3HrbcGXPrgD99O6D8YWyi7kDg3RV1CFaOmSAnX&#10;hJNHKYnD8B46RrqQlnmeecJTqi89bOOYNGpCtSsqVouHsWmauS5kh1yqcHCa5XP04o9tQwvn3qP1&#10;u1s3/dbyH7v2vG9ve9Xsc6e5c6qrcoflSQ4PmaJ1+45auTq0YpK7cr267QW7y2n17Np5mXZ8OG9t&#10;+oaOGLp+jYHnU1O333p7yev/TRo7NvfNN4kEsRXdnZLajpa+lVUIXoxLSPhVXh7e94YvUBUM/uLj&#10;j6NaVhtWa+U8IvZRJ8JC4G3yFlgmR+T2hnngUM6al6MXynvhslhuZIUIHk3KppG7YvmhIkNxjJx0&#10;gDs2HZEVKxQQ2z/6kcj6xo59/fsLTPYxeBDLBTCP/SC//FIB4IruiMZDip8mZqUWRgafAcHLCKoX&#10;XnghhApfYe1AHcSlhQsEByT3cY5eiB0VzwqQGURm9rfD30B6HQxK4FEB8iELY13hdmA1YF8xtwLP&#10;4S4wONRkJ0UMquiRiNU4KYEh3HXXXR01n+LpRAbH5Vn3KpJ/Yc/FlFnHBUUEIN+YB+4+/eKGDdVQ&#10;B9nxcWM+xjF3draR1sUyw55RI1wOY2DypC5zEwAAQABJREFUefCw8oKW4uraIy6t7S30rMAmEDuW&#10;r7/X0UoFKhUkqjdLzRXpIxybrrUvXLIluCnbk1Vj1hYFtqwPrB/mHSbQODvftmrNUI+zPUN+bWsE&#10;a6jmiN+G5nyulX+tVawM7Z6pw237/NDd+1qxfHtPVgY/aC28Tin+RDErFEPsf9L+wxkb3esx7Izu&#10;jAbv6PbGwTJVl8eTVgewbH9rR3pNVGpmO/5CcCWOpsWb4mKcNHo0Www37Lw/FLpvxgwpMDUs79A5&#10;sxdmJm9BNcT8GDHVQil85RInHNJGyrSnGtTEXZGa1OFXjnxFiYRTdqgbscpH/QhIV8gBvSaRTDjb&#10;gKK8/Tbu9ANq4qi4Ce/RkiXKrFkCkvf3vwuQXn4+wYkEPheVlRWVl7f0t7W83LRtDEGgbwhVBGIK&#10;M2PPVcDopHkEaIrFldxvjBH+BipIJgqWHXcLppVnn30WFDiAAiAJ8EWsshhIYavEh8yaNQubEjfK&#10;lKp4a2CowBlgmfBOALEcsMz2jz7rCEsSPeSTpjBtca8wNsp1zrJ31mzfXrO1MlhuCHghoE6zxz2/&#10;HDZ33pC5X/X67zRFMAa7532/5OvQr77KeWYKKxMYHNGBiEQF1rQ9R3AbU1bz9alfYYnf0OF8zL+6&#10;+1VtYdWiMrN0mGfo8fro8lDF5mC+0PzsWqXsSxRKo9fNtubRidOwg0rCULvvr83eV1uh3Z7K1Wwb&#10;rfSYSFW2T0NI0dPPDff9iZV+tWYdHBbDdrrmvK+M5WjPi35r6sAa2TAAnMjChUQXCauyIxfyA8EL&#10;m7yFLAF92qS8nV8xjWJEJbsNHkH8hUBmMLRCPpHbKZfOSKCnOA7JPIdzESFy0qRJ0AWCHbRAZeoQ&#10;5gHtSJgobn6kRpo6pJ7FSCdjJ9+WETgI3ZFJSTwTJAHZb95MDMO35Z07uZ8DBijZ2UJfJO4N3REj&#10;z4YNxD6+s2HDxNdea3FZZfE1jO2/+AVyLx4RtD2kVzwo4EWxF0HwHFhyQAqQfBV3PUIu2BmABph9&#10;kIjhglA40jF8DpAOUFXoHNApawEs8ze/+Q3cEZrnLi7BSmmWEA6MS7TJEkPsVIe4IyMG0gd3Jm5L&#10;VE+Zxw59F3GbOIdtZtF5a8/fGdp1afp3X+j7InyT5dHljVMdWdwTl4R+xzKpeeMMnxD5YVWaTfTE&#10;gcw9LVDBdFPd8VJxNSsLagv/jd1SNU3b11Pr9wP2clhbtYIHjPWdqsbXfLz1068rl1yQfIntLzZr&#10;9iqeODWhrxOuaJuAYm1d6/9zmGtw96dKsERJGal5equCcRpsK6oYXV1D/wKfRD0W+kjsiDoCSMZw&#10;QT7/9z8FtAjRTWRPbfngtyJZ6ucIke0/bLtbYuKQ9HQQqqByYHv4yEGQQgIYVzjBpIHHkfkJdEXY&#10;MoTQZSEygjvFM4d9Bd8hcVPk5QfgBvqUECbiIkiICNINkZSoJ2RNqIbbOW9/v2I1j+4ROJAVqm5E&#10;gG+gPrJ/PZJgRAM4ZKPVirzZSgjmIetO44ZB38Aj2XgLECkGZ4C7SUmwLpKL4anF2tm4tvONPTrw&#10;zRgGuVjREQn7JWwLPZJAZg5UNORiSBosK7VR3Z544glQ3fBCauJ6AcxNPCKMEDZ53333/fOf/wRr&#10;A9z0jTfeQDpG4yQmkrUDNRRUKiZWQG6EQ8EjWUFYF7CpypajdCxaER2gVzk5OVyE18Ke9y8iqvJx&#10;xcfrrDWEBP7P//ZD5tbeRm+HA9Y3xM3C54jZs07fE3MOV9wBHZoSgFPhXJR3azWbfAW/ccyritl1&#10;sNr3+6jj75a/Dwcelzhmd2gv1VbUrOLTCpVo4X2akaK40wU0iDjKIAlu6JhIKKBWF6nc6c3QXWBN&#10;LcsOWuFyzUYtpR6xN2AxYvyxhR8MhZvMqNiQcOxhnMSeBC20cDADyBf4+uLF/LVQJVpxMHjR2LFv&#10;X301E4/ADDDYxDgh9jEhEQ0J1f3rX/+KLEgwIrQmDaRwRygFNwRIbGl9BQLKpAX1/ZOf/ASeik+R&#10;yELpXMCjAXINb8X+WR2tF51YBk1Io27kpBMbjzXVWSNwgIuUeDz5KepTVHRWb1pqB9a4bNu2SU6U&#10;T/M628rKMupzGTe/euhKCP2sqGXLHVWsC+iOQEaBMrIhHEWVlXuqq1Pi46e0FT58el6epBPsogRm&#10;yPO8vDwiLuCvgrMoCrvT8Zmbm4tpFHYINp2v8FQsRfhUOGenKuk44RMipxGqcTs+GIAJrA5UAwHP&#10;koHrBf+l9M1wYzsPGiSBDloj8D8sVHylKbU+v8zbZW+Br+mipxUHdn9ZPr93GtzxkByMha35hJU0&#10;XG8WZvCFpRUex6cHIGhhdeFaa0OcEpej9uySkq679ILghkqzxoNLVAlSR9METgTkrLLkaqV0EXqn&#10;rfvUpJNpBGekyI/HWfV6deGFqlkGn1S8mfb4TxRv1iF5paOj0RNPVE4+WcEXiLjcvXtEDGr+colu&#10;97MXXODkgpDKf/Mq0Uosq5+z1DClMZlCCExgVEOsKRgwMIcg9klkKRYRMKiOhNmNuUoAMaIkcxUS&#10;QDXEuIIoCU9FRySZAAKijIkiIIRLaJnQYMSjGa0fnVkGqeKhwFwkZlzsOCJH4CC442F8n5zkZOhq&#10;BvJptAMgXLdvYob9Zf78KfPmsU4LoGbjgxkPCqBHcnIQaECLgX/inohmyS1NmFaTr1SG5/EZKZes&#10;UbQCCMLBFDREFjSpFrkUKZc3tueTvgGmZxdJehshZsfrqBbVblpQPq+XJ/f2jFt+XnDPW6VvfD/5&#10;Sgu1C61Lj6Y0t+d5LdcJu9KYsmZAeB85bMVlebuINDXBYhFVaHs2hDaUB0tHeAcPShpcapUn6xn5&#10;VUWlwb3ZuosMcwR1kAfHJs0Opl00y9pSm9R0BqOqiRx0rL4iLQ71QkqAyJwai4cFfcJJGTuajQAo&#10;PJJKiOJUB3wLFWRkYGKlXEp1ze4QUJ0bG2BHm1dovQTLB2oiFhS0PfRInAVQBHyRuEY5vdELsZqA&#10;UEOz5BNxk0/aJJADjkh4hsSjwlMff/xxyEdGaAB2g5VSTdJX633olKsQEUGZeExQbYlT5BVkPzul&#10;8VgjnTUC3w7u+IuTT75r/Pj9ay38BlLkE+I0zROee66VXcU7a6Tq3KvENYJJYRXNzCyvrS2urLzj&#10;1FO7OcjSRg+y7SU7d85nY4dGpVG+QCTIjzhO8Iig9jWvgckIWAHyL8gC0mGQ/gbRGN8kqXPuvfde&#10;bEfQNk5HlgNMpjhaIDM4GWZYAodxQz7//PMAeWic1YGIyQMO2GrIies66bzb7N2fl5ill6VccXXS&#10;Vb+P+90XZbN31u7KjMu0nfylzV/nYErEA+N6ClGkpiBEyCIrc9oY5fTV4dpi/cs854HqooqvFY+S&#10;qHcprNkSsu2+cdmLgguX+9f18vXX7Hi2GLGC5bovS1M1M2mosJvW7LJDe0JqF8HKMb2aQUItLN1n&#10;dxmjAlWtLFLAyJKcNXY0G4G31q376fvvB/H5NpMOy2pqutTDSpvdd1AF6HaR0IuIIRSrqWwUtscR&#10;eQAcVJ7D9iCQSDknDb9iaOVoePUwnCNo4h8hRxUGXvoMLOgwPBR5kjnfxqIEfbVR47D0VDxETqzW&#10;Otx2Z9uu0eLrfDu4IxtICaUpchBojBa1a5fYFqdXL4AtTbFxkZqdeFJersycKaYWcVFff63cfbeY&#10;Qpp29/jxOc7m5k0eRRby2UVF/DStHwBB2YIR8sBlCIkCT4XbAR8AjAP/Iw8WaXGgZGRePC5QFFwK&#10;ERgeiSaH1ZRPoAqbNm3CcAoqFeMnYjuux5ycHJrFEksLXALjQx2Mok1CuFrvW1tXWRbNF2um0aur&#10;Eq7J8mWfG3futLJXP6n+6AfxN7Z17wFe17y98QAa1QVWYJfiydRUr+qJM8MltlUh9FXbWhJahDNx&#10;ce2yUatH66YRNkTuyrnVX16Ycpri62qX5Sv+jUryEAsdeNizIIXMVXdphU8Zif2Uknjbv1oLbFfi&#10;c1RfrjXuPbL0hL88xe0H5bhfMDvAfh+Nt2Gz2bpv3/BevQiYb/h+zMBF27e3pD42rHkA50BswJSB&#10;yolwvpYaQbOU7BPJsrCwEIqQVhPwZciX8i6MBSTiB6eGWRXKgl5onJpc5S6ETsRWSqA+OBkZ6RA9&#10;I/cCI+cWylvqQOvltAxhko4DazAJI1uvfPBXMX9g0ZGssZXZzJomTCxOpn7WOnH6TRx0lD/MOTDq&#10;VnoruyZF16hdpVAkTxZs1tRFS1FrtfiG3w7u2Kj7QMZBkJOXAF8j7Ko+0UyjOofiC4+DL0pvawO5&#10;uDlsXT681jT3lpUNmTIl+g9i2+ST/GLSJK/bDatDIobaYTMof0BYgdXAxgDmwNugQLCmyMv/+te/&#10;SOcBHoHQDixLIPdIGkeKOC5BZsBZAZRidMIHiShNmCO6Jlm1AOZBfqSLY6cOuGYncUcmm8m8LajJ&#10;n1+7yKMaH1a8Pbf6q3K1Elvn9Iq3fpBxI/tgdHAqtus3s3yYSBOV6l1W6Xw18zLFDAM7tffMMULE&#10;Wbr2BfduqN5AHwIkP2XcQdI44sn6wBpb9SjeHFXJD+15R8m8WAPbo7mJKVXLlvJgI76HYmRpNRvM&#10;4plW/CS6bmmJVuVqvaZQ1RtF7LWrl8dGJbF42vZj55xzLhnGGx8jSAKMNNnZB1ZTueEGxALiDE4J&#10;ycCG+YpxkskPO5QmVqTMSy65BCQqFhRCe9EdwakSsAubJOcw5llkUHoHaySxHCyKExr805/+hHEF&#10;lkncCKSHG5LUbgDiIDegAJ988gmvDPwNLA/PIg84WB4y8hzAW9JnzD8c3ItR5zCwIfLiIz6Gykpr&#10;v/pSFSFG0ZclHPKe0ccZ2b3ES7WtZh7Aq7frFqgWngdeLrB8eXhLfoOUW41vh4UmJJkuQ9+3V7DR&#10;KNycdzXV7pnesWOip2hq3F6Tb99C7kimbwIKsXBiVmVqRhmRJu/YSV+hdlCpl15KFn0RttFq2iAe&#10;SQ7V47OySHQWXX10uKNYwA0D0A0CKZB0SeoQHl4QbKHS+APZQ8zQP9g8VEPwBUidsMzc3Fy0RkJB&#10;kIi5Eb0TCofL4puBiZJkgKUEZRHJF+vNtGnTgNVA4Z0zFmhpAs2pvFX+tj9YzU/wpz1PiOkshDN1&#10;VvWsRdVfj/Gd0BIBHkwf1PihobgBrvLFyqYnrPSzVSNRCe7RNk+BF2uWvd0uKggVuhX3kLjBLnbn&#10;IEzT9q8KrFlas7xCDSX1vMzaM8NV9F8r/Ry7x1VCON38uKvkKyCwti/Z7jpB2bRBK3gknHaynThI&#10;CfqVjb9SAxVqnMhsFztaGoHmTg3SSbakOKJuPjBzJtlWW2otajkL3LjevW8+7jimPbMdHQ4fBPIf&#10;5hZ4IUIhd5HvApmSS+C3+cpWViQoBqeNOoh0+Le//Y3UrPDIl156Cfw2mTHgfCiXsEzoiLSrUB9k&#10;yD458FRqIphCZdAa3BRTzebNm9E4oS+USPpA+wDCOUDWRO1wm4WHgR0264PgdeGCTeuuvIrs5vVX&#10;xepZP73r/h3w76nG9b1xHhtELn9Th+gW9h1t99+f3f3sM9jHnc7VrfWRDnPi6T/Y3zVRn7dQqohN&#10;+kszgO3c51004P03qdzR9/kWcsdBg5QHH1T27lU+/VSo38QatnXUj2Zb9Vq/zg6ujz8uWDJpcZBH&#10;Wq+sKOf3789fW7WUCWeeKWkeERXaQ1bFa4hJB7qFL3I7SVZJu4w6CBnzFXAdJxKGB8vEKARrpAUE&#10;Xj4Rk6lDCBeZd+CX1GSNgPWCSoCY5TrSZpfaU0G3jZBZ+2bZdJjiH7L/dEryGKyalq3ft/PeuaVf&#10;Tt3zypjedUkHI/Hvdb/CAUzS+g6JBK6GS804R9m3WN87p3b5zWrG97StL7mqVgrGrHvm+ReFlNqe&#10;StZnfT7q4s2g+ubqgrEbxu21d2yr3TQ0/VIl7veKf6u6dHJw1xeWWeHZ9V9F9zo7HLv1rIuVoueU&#10;qs3qgu8F08/Xy5e5Sj8juavoNjEfnXHQlByEgxiDzujHN9dGTTjMXuJs0iIS67T/CIUCtg13hNWB&#10;MoU6gG2jeOGrQ5SEQHDdwc+AgIJipVXYIdIhNk/434QJE/jEasJeNKBb4XxYR1E6cTTAI1EKQc8h&#10;ZUJQsENiRTCuYJJBjwQHK3OdY5XBMYGGRzpTOsDT0VAJF0Ewhfra/xLfcE3okMgloYWxWU3dIWaj&#10;MPIQZlMXscREt0kZJcrFXO2ceV/3tA78A6ZPUgqCP32IdJitWSFItoISGUDqqMlyCVFd9BdzlnOC&#10;nM5XwAIiTJl7LSXM1ghc7cicE73taH1xzzd8EN0GNI6/9uX4fmT27Bn5+TgmW5JnO/A6yC7wY0eC&#10;4ccpLC3VHERcB1poVhUeJstk6JU0tkCoHLIcUw/m08h9ElwX+So5aOQruiPnQNU5ZKF0kzRsMFL5&#10;wE8gM0VbXLFkfuXXmd7uN2bckOGqgzxcUXn53H1fvlX57oPhX6UZqVAeXNMICQp0MKN8lVs0UOCQ&#10;H3ngkO9QRsW/ztxuuVuMPtAbM+uK8KanDaXKt+O/wR3/BZJoeruormRMbCsrVyu1yrDMYYneDFgp&#10;snJOXJ9hnhGfB2aurFw6NP1qs+/D6sofGnaZZ9sz7HWFeyXQ725ty980q9rOON/uOVHd8oLqX+Pb&#10;sgYsTk1Clt7tXG3bG5odPKhlArlB5EYXRKuTUF3IszwcjVWM4zF18LqgBG488cRfnX56h17c5xAa&#10;yh9hwbBAlDxEQ/RI1DsKmeSYRjgh5BcxkTQ6+B0IeSKNFGIlDJVzPlH+QKhhg0GnhDsSLgxzRa2k&#10;NYKjgI9iekWJZPcbmkLoRFrlwNkBi8WpD0umPALnkWC6Dr3FN1qZKeeyyH9Rvw5CbExBusSEZHYK&#10;gnQO09ldlRKHQ30zE1T4HFVYthtMXIRF0R/QJ/gR6TXrCp3lfwuTkXMSdnw5vB1khhBAC/BR6pId&#10;koTMbE+PK6XuDdv9T+TR7b7j21Zx2a5dX+Tnn9yvn/egOVnDV+cnEdsawywP7pC7TTFjgdhAb00a&#10;o5yYLayjGEUlIyScGYEXnorAC2An1zlIIAI7xD0JnAcFEcwCyeRYJtgJViIRmjR7wF/pjzQKMSnT&#10;qr1/3X1vut4tXJW/4ounlbIqd98+pw8fPKX8XqXCrfYRcxvaKnbVLDkuXvW7KuL3nsbtdUKq6IKg&#10;PIN8pwRRWIbBv22QIuyESa8mjdL63Kite9LyKi6ESdO2up3lCofCpWtX1aqK1z0yaZwL8oBqHPaT&#10;6x3wefWcFaG1bHTi6fMDxbNZWfekEigHmWoNmBQ35G7FXKzoiSaS5Yg/qVq1wmZYZKaz4rUhv9bi&#10;cEautQxXhwmLV3MOh4DF7SKbD8TM+InFyKG7Nl63vokj5F88zTKNKntFAUWph4N2tHdMoSSPp0e9&#10;8Neh22F1uAZR4OBStMPB7UxIghphZnBKzCcUIk3KPZ7ImMFXKlxzzTWojKiJuCG5BTc81MEJCiLo&#10;bhRHGuQrKYtxK0qSoQX0SJp97bXX+OQqfJRLEaMo/ovIOVeP8IPMFrAN+EWN3CNFivjCHAm/1Mgb&#10;hYLFKzBcVliIcmR4cZjmN/Na9MsUMQlKUNUxXrPLDf3gN2ABgO/ZqiuMmAyFO3krAe/QdQLiBH2x&#10;vrD1uSA0g8VA4AcsOyB+NNyOHaa3o587wsPY9uG9a69N6ewsw7/49NPHyMN+cAdsDJsP1lSYH75G&#10;2J4ErONQQUoFUwMYB2sqQi7wAUw9hHZNmTIF5A5YnhdffJGVAiMPlh9kW7RMBGTCPMC7kpccQxOW&#10;HyyrB9fBRnczy+S+rGdMmNC3+5A7zpgssmmScuaj7aGSHUmDu6Qe32e01Zv5G9CteTULX9v3n/ll&#10;i3q+dnZ2XK+ndryWvX7uRRkXX5z0naIV8Z/PrkxMqOiX0iPxsb97XN6VW8wNX6yASM86O6dnVop8&#10;KhtXMUHljpFiaovdsZjjqtb/odqaKtf2qZo7FEo6Thv4e3PvV35f/5/6Em7xqyeU6n5zrp6c7sFG&#10;FCz+uZp9uj0ux2/PXVA1f055Qtr3ju9zYte0XUHDV1J5wsrnt3mMX58Wn5MWLLIUj93lD+HPfGrh&#10;Sm38xdrQixR/jdrzlTi7PruYk1IOKoXJNRoXSpBqQyZLbCgUtNnfHmIWCnGlXfKZVbEllDDMM+mM&#10;fmf2dWW41b3vm2XbbJdPz7pE7WBy8yYPPaxfyRm5eTP7YoiUF/g1Lrig9aczQL5m5lOpArKqtX5v&#10;61clJ2Mqcsia8gTWyFfOG0qE8hKskUvyU94SqdOwkEuRcm6U90rWyCXZvrydz0h5pORIPhGYFDar&#10;yekz5N13ccM4UFB78y9+6V/6NXmjsv/0aAqb5YUR4Exj6ABBZfxGDq7ODldZ1j5NSVTcqfxsSJ18&#10;YKh01E5BjeyBU2FW8DVe83m1OH6Agx8H2hDiraV0v/XH3S+8RCPcSterli4t+tndvEbciWNyf/9b&#10;lb0LkIAT4oM4o8vL0BcBYOx8/929j/+Fe+OuuDznth+rZg15P8JpXUOlFULpbMYgHWMgTdqa1wf+&#10;uEnPj37uKF84cAjypLe+meXcrVv/sXCh3VIqADLJ6fqfzz/f7XLh2ECSxfkPKA5hFlQqzI+vsD2A&#10;5uDi/vznP0sDLNohGDlEYF5KSsEkikOzRI8Eg0MaEWA4xIEQ14hgCzwB6EGT3/vgvxJ/iZA+cNCA&#10;xATVW1ugWzV6Ym76b/5QG65yBUqV4D475LfMSr83a3t42wh92K39Jm8v3BHeE5zY9Xs7E0q2mFuK&#10;/DvCtelJSVa3jPhuA4es9bj9/qoRGYlZYbwJuiFsOnXma9e1Vxfohjetq1ANnK7rQq4l+j9FHzVl&#10;p++iwrVzBg67Kd3bx87KTchSL67erBgjkRxNT8L2oqK9e3ZkZ2UMSMkb7MqxXJ7Z2/ckp7izMrsE&#10;vb7lxekDB/VNMcPZWV6XznZLie5Ug1VbDyVt8p66el+ov9p/UFqyaiWxDYhav8rHHze67O6f1ZRX&#10;9JGgvgajiUQbd+WVa/WgkdzN9sYhv0KKfIZsj+ZOd7kTkk7Oqx3r180AYTCKu0ax95DcvBMWkgZ9&#10;OLSnRE+hNYJNI6NyOxRH0kg99MUXSYikDXhhTSjE5JFc58B6i1kVFyB0EfEdNGkHfYIpynxhF3H4&#10;mcyYjw8SyRLHIa4HUhBTTqIAPPE4IKE42QIiJudNXBVNGv/2fgW1Bkf0pST7zsiLvIXWNdUBDZrJ&#10;Y8fEk+3IOVDKbLvGJKWUvyi0+Wl192fh8B6Xkmylnaz2mayljCSThlDgLDVMwmNNe3HPS49vexw2&#10;c0WXyx/J/V2k8YM80dl1TlUShwxS+HMO0+MSyiKZT9JSE/LyIu1Hwong2/GbCkkLwonRJzcp71Tq&#10;cB6qqlx/8cWhrduaTzwaRDggmVLm9df3+tVDkTblybHCHZu89mH4uqGk5KWFC9X4unzZTZ/INlWG&#10;8btzzjHDYXbSgNURnojJFD8Hwiw4AmgVA5GE26ECkgeAFqTUzC/KOQg9IKzkmWQVwGeJTRVPDOwT&#10;OA9NsVkB5xB/w+Dopn3o+HdsULh2WEF69MhiUyorMUuIk6pSsH7dFzNnn3LKqUOHj4A5IUii/V2u&#10;ODuY28oHn3xQ5a/u37/vVddcI57JhB1vniCyO6jlZaVTX3oPcf/Ucf1HDMdX6twtDLCCcejHjZk3&#10;d0HP7t1JoNm4s8gW7plL/EuWeK7Jrs7oSS+I5tKshBw7IYc7DUt556WnFyxcOPmWH3U//SQr7SRq&#10;5GUqeadjgzFWrVmxZs2ypIRK7NWDBtKwUPV4GpKzy6tt6Jc17SvzYtUcDg+gLeeafLrRI+s9t6fS&#10;6xsQDNSpt/ICjSpqaHC/LzIy4w3P8aHaeCWR9ULTk13dzhdNK+xstueN6R+fetqpI4cPV1JFq98m&#10;1sg7YHusrBT+/hkzFGd37vpXj/Ivma28mvbs4sVipjY+EAQP+MWhC7LhIPPhngeMAwnAJiEKnIg8&#10;hJnJJwYYaAGmCGrmrLPOIuc4MU5QCmk3YKjQF9yRLBncOHHiRJqSW45DbiQQRrI8tnYSBmPoHBhp&#10;5ImwvSompkurOt9YeINaMQ/qhklY6lZj66rw3pnKcS/ZXcdrLAQqO9eE3bb7g7IPNoY3wHw/qZ75&#10;gFnj05tqYHUtH/Q/+ztZ3+0mTYrJFtGCHMs54qmQUoOB8KZCa/NmuYg0nJNMRflV37m7SWt8jXHH&#10;5mPSsRKYXNQbwAykdemy9NZb2Qk2agUEmXSPZ9z48V5Ho4fJ4TJEqsWgCsQAf+Txxx+PzItBFcJG&#10;ZZSNXHbZZUDvOGcfH6xAQAzA6YDZQ19k7cB5yb1kM4fygZtLPhr16QdWSJ/h2bhq8gvyc7JzCDXE&#10;FIM8N7Bv//65/Vxu1C/c6eBuNAz+QGiEn0DRbrn1Fva1En5A8VRhsbEUbCVctBOTku574P+BTEMm&#10;cK4ile6X8Hp1y3j4gV+qbGnc2FzDhOfB37v0wosvPN/r9YhAZywxPBCGJGyecGdz0o0TL7/s0sys&#10;DB4rjJzijjqmO7D/oKGDhpEj3oEI0SM6Q5M8Q3Tx7LzTx40e7vMhktIjXqWegNijUdPu/9mdMOaU&#10;ZnvEU9Xn8WX4EtO7ZSQnpjj2JcpIVMcHjVsWWXhMs6q8VGCBxBP5FsaojmSDLR2r+IH9IofvLoIa&#10;r72WNKoimMrJTdMSk8OX8e4119RthC4Gtc4SwMm+mprRf/97VMvqyytWvL16dQjjOfUbH3Y4nNe3&#10;789POgneRmwi8h8slsxQ6IhIlngH0SaxtVACyyQ5FJ5C4pqgAmRHsDY0hmUFODdmGNK2MdrwQgrx&#10;ysvncJVID7z10irT+OHH2Dfxc+kwPmvNfWr5PBCucCJLNTQrLNikf6O58h5j/DtO+kYzzjQqtaqC&#10;cD4UzSTfUltI3v8cPfsghkxQnHN75OQgGqu7VSxD4Onh/7JpOuvYjFmFhJlYCghmtB30oq/sB9+j&#10;Y6EFMaym+ccvv0yPJ0VZI5LGsLNsxw5wQKAPWNpbGY2e9REprJIcsmbD0Isc54i0IEGtfOURhG3I&#10;cnYn4ISKfELkHBiO5KXO/YSDsDaxSSQsHBuoszuKM4WMOrANIUpi7nGICSicHfwT1yiXiigTPIML&#10;eBdUPd7Z1koUiENtMlhx3ojhRFao+6ReIyOYaMy5VX6oekJSPH/1teXVurZdrroEY+isokL9IyUP&#10;9nngcnU/ROT2uhPCWLvWpVmJlMgT2kjwes8+52zwkzoDI0rlp2xfQw4YNnLY4CFD5dBQgSWefCvs&#10;x9IEh9yk5W/8q8ibKjsBa2SxJDMUsx1233jON+zn/k2PCa1D+COEA8+fxr6aTQWdyF2Ld+yYvnTp&#10;qL59wew0oSa4o8y5gY6IORQORzgj44Y4yO24FdAaES9QEPmKCvj000/TApYYZERYJjwPVYf4SOgC&#10;GuEruWmoj/8CuZNb4KPEadAO8FRE0kiXDsUJTwdSy6eE/DR8hLOAQzb03SENUGPIZ0KqUzXLLPzl&#10;vf5lyzHyM3OogOePSCSQb0Kk4zAt79ix4R3bg9u3ih1sVBM0SlgzcH2L+jA2BMZwKPWHN2Zec70z&#10;ORs+udE5zzZ3z3TteJPHBj1pWs6dStIQq2ZreNMTWs1mtXJecM9bnuybaI9QsgJ/weZgoaAg1S6x&#10;Szb4N+Z4s+kffZYk16jp6F8wbrKUshbwuuIu5pYj0UKbbOiCY8PJfBz93jZKac4FKivO1evRR+zS&#10;amRynJMl0/9b/sEnLFLp138/8YwzhfcjbMZHi4CIccc2xreVy2xvSJ7x6WvXNiFmeUswFOqamMjK&#10;EvHzR20KDQ/ihHpZVeVyj1GIEwkWgBWB02PVBpWDWokqieOE+gjRSMeE+bNYwFO5RAW8JtzLgksJ&#10;5Sy+lKBKIlbTIHI0KwJH1G60v5AO0Czw2npXYPtvPcpr8ttgzW7pJfkdz8g7o+FVpg2/C8AraTBv&#10;eOnIOWcCnzd16qaSklqxZu8/WJIFx3IW6/2lTc78fgydCgHKRM0TiXjrrZKhskY1qchXYYMxjKmX&#10;XcY+js2vypLc3Fy25kDzI+6CEyBp8EKilWB7oNhkEBQ5bsC1QlAEb3AXtzBRAa+SUoNQDX4Fki/e&#10;dNNNuCFoga/Ugd1SiCVW2mZbenqnlIMSABOA+IsJtwkFMcA2oT5EXVgmQ2SpIWwMQrfh0w4HZ8+o&#10;WrScgeNX4BMPBGs3nxGp3AoHzPX5tTt30E9ZgZvlT0YdanL4Thnf8Ed0ypp+wPas7a8ZCD8utzr0&#10;z0qP7zumF0VJHqXP+15YKVF2fWhl3QCf4TErAquqQtUu3WMbdrg2uKxmwTn2BDx5iipiluqf3/QR&#10;Db/DCE2VcAtydwCdFR0W0YyUitAvXpExgcFHmTANG2npXIyorWqe5LSrrqMOTBh0Vk3+xtIPPuGr&#10;+4wJ6TfeyElkDJu0E+OOTQakA1/vO+WUnwN7iWg70DxCkPxq26+sWPF/n3/e+gYdPOzDjz566803&#10;oRaIGYkS3oPL8Ic//CHrLHk6Tj75ZBCqxPKTbRyQKohzQrjgo4i6MruHdKXAPgnqoAXQrRA8YHQ2&#10;5WHxRXxGHAbdQ2svv/wyCedI1tqBN4xWFb6IORd+HO1irKzRCCCg4DPm14H/gUbhnEWc30UejCHL&#10;8ZE/kuv37iUt4uVDhtDtyOuxsq8tLp5ZXr6/KHItcoLWSKguWfv5BNHjkAb2hq3l5V9t3RqpJU+K&#10;wPsQlSHUiBYPWBoehMjlhnHAkUIEDnLfRL4y+eU5LFOekHZDnpB5I1KNE1hmw6+H4pwBRIolmQDs&#10;HLGVvc1JzSMtFjwO74BqG19WzX1414NGUOvr7vuH3o953PH4KIjWM0482WfEawYRizqZlK2NG8Va&#10;n52tY/EmWMg0E487IdA9Uy3aAWPFahHctCmwa4/XtMMDcxO6ZYZgNkHT3bsfzFbaFVt6Qbt2p1I6&#10;lxbC6Weo3a/QrSA/MYxLTTktlHmetnWqRqZis8ZSE2DaC/0L4C0jjaGaW19Yu2h+9XyBNAUB4GQ1&#10;bekRjctxxQRDpXPtkvnhwG4Bu4vPsdPG6MknwH4dlPoBskaegkOFP3qvicAvcRrSXHrYpEUxz6T1&#10;X5hXRd3ID+F8FR+xNS4yFB0+gfM1Yn6lpcKIJLdKT01lZ+Oa2lqACSIssvmBdZ/k3cOHM61B3CAF&#10;wxphYOBXYXhIvtxBPlXgA2zQAQkhEeNiwRYESRPUAdyGErgUHBGLkNQUcVXKE/RO2CfLLpwMLZOI&#10;SaAKSMqs0dBn80nQvHetlxz5C3rr/T88V/lZASFjOeAHRcvHJJ6fn89XfkH8ZBgJ0R6og2Z/pPNI&#10;VR3RrdvTzUKD/rNy5cw1a1obTDji/PmCNf7rXyIUhGDEYBD18dXFi191rKCN7sX06sRdNCo8ur5A&#10;fVh6sRZg4IVIwd8i+GLUkWKHUHP08CtlUz8pnYnelVC9YFKP20d4h2MSJZtE3yf/KtU+/OW7n3xy&#10;609+ijqYdu21vf7wB7FZKeZJ7ocvwQ5Y6HV18+Tb9j77LMGCXe97oN8PJiKoCf8bB0tLtAUpMtJW&#10;1XY1uEmocRkXoXbBQ4SFV8AEVG3wb7ReP2CPVU1z8yy/FVjqXwKfGZc0Vtd9CysXra7ZUGKVpqtp&#10;bet7QqoyeS+7Kj+08j61+GMtWImZGEmADDchb7KSNdEe+FvN7W1T2Y30PMqJo4oK9ihwCeigws7M&#10;/zwcxdaFM1UojnXj2vz2o4c7Hvyi33x0OlBCENjDDyt33KE884yCz+9732MSVlZUTH7tteiNIIa7&#10;XOcOHAjyE30OAxELJZQDM5NoGggGrA06JRAY5E00D/CrePsKCgrglzBOQiSJlUSaRjvkHHpDOr7q&#10;qqswrhKSSAQIA4JhFmwetlawPGilYPxuu+221i290XsbK+34CMAUSVTNaCPrwB3BUkljGrIFkhC+&#10;RuzkaDb8TE0sbB1/1CG/ozlShkfW4W5aeTgh/5ddppCCkfT9DioSLOvfL7igFglSmli4lxNhUrTf&#10;WLt2xoYNbS6Fr7zyCmAc5rlMIx714YQ2AXdCF4QKkDsZapLGAdjBGIP0STQwd0FEiIyQw+EEqULU&#10;OERwdiK8EnzFo5GNIG0I3xkJrTpUNrtqpliubaVKqZpVOXtkIomURZRTw8PWAWUL7YfNScWNGDnr&#10;fPmiFks/pQwrpSRUtXWSUVClHhogqrR6VG8SiRV0t5Ey1HkuDmPRIOe6t4/p7eNwFKGA7grsWuNf&#10;zdVRcWN8bo+yQ9lWu4Xtx9OT02BHdf1o6VEkjYLj+ndZX1/v3jffcvvMvleqSSOskGFXzHDvnGEX&#10;Pgl2zxr2OCzzoA+RC0Bgc0hrLdpCMRa9Ywda8RGZiuJSo+Mo4Y68KhuOOyCRRq/Hl6iE3bTSwX9H&#10;22OHNqKkAZeCQSgvBzP+8c03718Fmj2C3qZ5PIA94Yh48qAcLEVYTYEb8BWNkM0EIOm3334b9oYW&#10;CDwdqRPLEqQONwWSQ2QkFtRbbrkFaxLRjZRjWSVjMgkB3nzzTYRTUHlsUwDqlUytZPr40Y9+FGON&#10;zX6HQ1XAjxJpuom7FyVeBrBGKhy1Jw6+WqnfMarR7sdg7okGlvl3FGVzefkM4CqW1TytOYMDsWBr&#10;gYvgd4AQmORoXWBTmc/gaOB5XMKUwpgjMpIKA7mEq9RBpoRqEDQhLrKngoWR3FG2QGtPPfVUK+tj&#10;5/4u9BazATQOsSMzkcGORyPgyqeAtFlUtSK/piDOHZdhp262ts8o/+SOzMkg15p2o4GJu+ml5t/r&#10;Kkum2fxy0xLNLBZsxEU6pLrUXbYVqC1bbdtsg2MKLI4Sr6cO1HT3usDqcrXCpbtOiMMKqscZcf6Q&#10;f21w9VjlBJx9LTMd54ki640e3jzFvXe+5fUpI57We01EPxX6nfVjbfnd5vZ/aNv+rfa+2U4e1An8&#10;selbtuv70cAd+dkLi4v7/PWvUd+41O/HyBn1UmcW4lzZ7UTMQO34VCZMyExIyGxHuizIVXYDNfG+&#10;++5r2CVYI19JgiMLSQXJCWsBhyxhOeCQ57/5zW84AV8gv+K5lCfsPCBPgLPLk9hnbAS+4RFAlPzq&#10;K4UgRSLQ33mH0Apl9GgSlOM/O+eVVxp5K2RHQ6FLhw/HtIu2Te4nVEBkC8RBGAyiJCogYR7wRRyK&#10;OB3YMBW/O4wHlRGjC8lR4ZecIHE+8sgjqIyyyRtvvBHSwKZ92FgjHJGDeBIsQIADEF6bPlpT3i5/&#10;O2SGRsWN+G7Sdx7a+fDc6tkbqzcOTBjEjU0rH5qfkLU0pISArhgwKhLfyCOwXZt/gW1VyY2urbh+&#10;7pOw/XZdVr3KDtoZnm49XJkew53lytpobVxevVxJF2BTWDpwHrhdVDsuMZVmaJ+6ezo6qdX9LD37&#10;BlIt4ht0sTOIGm8OfUzP+R5GVsULbKq9fL3Th+TQs41O73KzBk/q2ZNd3QjzjnqgU1ZHQkSj1uiU&#10;QmRkwipghzKutsEGkG02z6ygTutaHXWoID+pjOVDOv8iJRH6iZzI51ITw5203TW51GbHYhViI3BI&#10;RgB/JFwKT2RamjJihAigVJQxPXpcftxxAHOaP5E5PICaTugFSJa8vDxSRMEmsZrihsBWiaGSAysl&#10;dSiHRz7++ON49TDAYlkh3gnMKgyJmpLWqIYbgrQAkTDi5g/t9BLYGwfQgZZargzvm1U5E3TpuPiT&#10;bki77i97n9wXKPuybO7A+EHIAajOrRiiWmqzo+VoaS7bhR1SxFaEsd06h0iOXKXBHR2nXVipUAwP&#10;WuSM6s8ArvT3DUh2p7gV1wD30I2BjQuql9ZaQcN2hS2x34C9b61V+oVWscII7jZ1d9gdZ8aPcief&#10;qqUdrwc22bVFmGi11FMxcrJnAPpkqGKNEq5VYcxabwA+tON0paPv0Tn1jwbu+PxFF7UyGNdOn/7q&#10;6tWtVOi0S/hXODqILMA0ikUU7gVqA5chjhDaQLqU9hbMqk8++eR7770HJBV6zsnJIbUHJ4jMANCp&#10;hskIGCQmU6ohWWOMffHFF3FD4nRBE2UrK1YTwK6YlRCucWFidI1oq5324rGGYiPQoRHAlsPmbiz3&#10;W7YIN4QTVvH94cP5a70ZnOjgUYGewdWY9ngNADcxyYGAUihtKrm5uQ8//DAed/iidPFCSg899BAt&#10;4/qlsnwEJhn8DkeUfXtZzbI1/jV4CS9MujDH1W+YZ+RXwTkfVH1wozlR+M0O12Ea8RhFLdOvhnbo&#10;Sq7zWEN1pdu6W+Rxq90nfJqKVm6WbQqsQ68boQ4xrdpa0xrq6/d+qbKudv220M4+nl5m0B8ueMTI&#10;/4cGN00ZbyUAHg5rldu0ba+wo1S4751q+lmqyBCu2EYG+oGLaEQ1qKyYHCr7WmFTPtstEDonvKZ2&#10;P6eZZfkwjcXRwB2jDBXK4uuvi/Jrrmnd71js9++sqDgMQlnzTmJBGJSejh8CSxF+KTClnLARHd5E&#10;aJ6UH5AuG87xiWkIZwlrgdyUB9AjbhV2P3/uueewJgHxAAyJPxKoDngEVg12+cHXQlgYSUBgtwjR&#10;mJ6oifMShtq8J7GS2Agc1hHAsoK/gLx0aHsAdjqyPQDbcciuoiwiIBKqJP2IDfsPKXE0LIEc+Aqb&#10;hARkucz137DON34+o3pO0AoNcg86JfFkstNckvjdryrmfFU9pyi4NcfXG+yS4EqH/tAJ5xdIqaBd&#10;sVLtcjK6vOrpqZy6UOwpte9TbaEQL8gusKFm/Z5QKZCy6VXvzF45B8tvmVmseNRSZffGmk19Pb3t&#10;/D+61j1mxmcoo951dT2PMHxUUfES++bam/9lBcrU4D6XnqrVFJu1RfAhgfMh2jNxoCtcBXhXq1pv&#10;WQFVF9EX39RxlHJHhNOzzlI++qjNYX1x2bJfvPvuN8AdmSYu187778eggPMDlCkMjCQakh1ygskI&#10;tocFCXl52rRp2IugbXCnmIbIBiDzemBrpQ4BGywZ5JZEZSSTHMBUQAq0CVOkMnhxtFL0RRgwOVfR&#10;QUkg0uawxCocoyMAxyKNKixk7Fhh/MQjeIh89jBI6X2o39+0owOOLSTidO/ovUdUfVvsNWGF7MD/&#10;9v7PAYbqf9r2BCCXggAZ+I09oeIv/F/kxNWpvIeh53ZCtq2nqVaJvfvDUK+b8UECIVI8KeSTs6sL&#10;VYscBXANdUXlmppQjepSt1tF2+0iwbltvJWusB4i//F5vrHGtumEheiZlyjdvivSHKB47p3nqt5i&#10;4W/tca7BNuVJObanp11VbG9/z+x9u+7uAoPUh/3D0l129Qbzy1PY4YAwlcMiEkQf16OUO/KyRUVC&#10;LG3rIPo4PSXlrpNOaqtiZ1934h0TDSM5JQUEAfvPkcsD4ABMETQdnBJGiF8EZZFLzzzzDOUwOSxF&#10;JAEAaEBuZQxHoA8efPBBUoRgMgKbgGcF+CubpGM1QlgWiekyM+GU2GO5BNIPHozFtbPfJNbeUTQC&#10;JLvH7oInApTZtm2CO7Z1uMCdHq4DQwtgHLxZpLmAFgiKaJ5miDpsYoxcCIqNatAOcNZJkyYR+ER6&#10;RVyVpJEjShi0KjXRPiEi6pN2Y8KECZzQLOHFSKWgZpAjseIQtg89kkwHvyZYHsrl6xJYgluER0Ck&#10;BzUAuu1S3atDqzcG18NF1gVXP1j8gNixUPAg9Cn73X3v3dDlet76oJ7S/pt9fe2U47SST5W9n5kl&#10;H2jpFxLbjwJn1m5Xi17mxw6JWJLgfP9CRxUUUZaiwOldGKYXUhbXLAipE1E1mRqmFeYWm62MbT24&#10;7wN1279dSqIZ2KjUhtTRz9g9saP+SK1cqK65wx78Z9vbTbRUXWiv+rlRU4xiasBgv7nj6OWOeL/r&#10;oMytjS6JsjKSkh5oa8+B1po4uGsTiABhQqgqwf6cQJwR7Aw0SXYbCmGBOCZB3FGNA3hqBJXD7o9c&#10;4hY8lNRksYC2JcCHMEoqc4lyDlyS1157rYTnyJLYZ2wEmo4ACGpSj7KqASiFO+IUbF13VNWvd+xo&#10;Kc9+08YP+Lttd0tMHJqeThq22bNnM42xiyIj4kcHmAroBlaHZQXoDW4FIpdyc3MxruBogBDw5RNW&#10;SIATVhnMrXDE119/nTAPKrBBBy5/bCqQCY4M2B4uCQqpiYSK55I2//Of/+DIgIPSd1we+DulzXbr&#10;1q08iFgpWsbfySe8k7gpzDzQIOW4Qtv9uqT91t+ufLfWrI13+4Z7RqI4En/PorAjsGOLUjg3MHe7&#10;ub2n0bPdDR5URSL9wz2vsvfNMNVq19KfmqOCavLJwcBWdd39WuVaYVRVlFo7uCq8Ek13jHbiJekX&#10;GJaH+Ax4+ZulbywILVjuX1ZleBN7Xmave0zfPs1OPdXMvpqXsgc+Yvb/P6vks/CyH7hDxbBOs8+N&#10;Vtlnrq2v2UXTrJJFdpfj9XBQKVmkBHeH43u6qndYOtsyRke9HtRLtu/mo5c7tiOaQg5R647J9g3j&#10;gdeCMuXN8EV5EimJcLLIpchjIiWyDrdEhGjJGqkZuRS5K9JgpCR2EhuBRiMAUobkiNBOz54KuZ9a&#10;hV6LrG+m+f8++KA9Ymijp3T0SzB40dixb199NdOebHywLjwFMLPzzjuPPIuAzuCRZI9CUoRBErMB&#10;c4JX4YDgKjAcUi6gOOKAgEbw4kMs27ZtwwYDTwXLI9FtYNlgvZhhcGoAK4WnIoCybQ6clf3guIst&#10;ceCXESqjBfgo6FmCF3k0fSCtFZ5+4kmIqrz77runT5/ezrfEGsnuwTMqP4chnuk++43+r5IegkgI&#10;Agr/V/L6lfnX77R24oC8qss1MmUNlM02NyhziL2sHShbUncT2wXDr8ReOCJdDuZQ6vAnD6RkC13M&#10;+dKKOkab1DQyLwtuIRJxia0X2Iuvs7w91doSo6bU8qUFXYbH1jf4N6+tWUsPLkm/6P6s+0VXnKbd&#10;IWNBYMG+4I4tgc0jBj8S1n2hLc8ba2/Wtj9vpQxUda9Rscas2KTH9zZr4Y5hg/3Gh/4zFDfQ2Pyi&#10;y1+oVIm9U0xXamDIbw1Xsrn65weN0xUv5IwTIFw2VpXJ4cTIMAiMUt3o1Cm/ka91xUcvd6x/78P3&#10;74YNAmXAsW9fe4y6smMQLek/MAQBn5kzZw4b7mAFjfQZUReQKlog1lGimzHmQI0YlNhwB7/LhAkT&#10;uBGR9oILLmAJ4ARsDpolLWACQrbF0HrnnXdGSDrSbOwkNgLRRwBZrR72oqSmUgezWERca3LLKb16&#10;Pcv+UGKhPsSHZfVzKAvWCLsihyLPY+bDIxH4mN6EM6IOwp8oJ9J38uTJXOWTpBmQD7559Es88dAR&#10;5eylykFGcrwVwLyhKSgLR4ZUImF1bP1BKlRScBABQh1uoYQQETBucE1SIPEUPP2ES+L7gAezOTla&#10;Ix4NkOGopPj78Wi0f0Rgg/Or5y71f81YX5xxtoswfA7GXVHOTJvQZ092fk3+e6WffC/lKnimSeiD&#10;ppCr1+uwI00hDw4IUBgACdJImUPEPqZOTLW6N+yuUEQiOC9QF8E/4Q7sych/9UxSPCHKwRTQXKnq&#10;4D8Hll3h8pMZIKxX5gveQpLSPve7Sz9Vytatql1eFSo3bGOYd5hoGAOVYDXq8C7Dlb1aqVK9omTR&#10;kCJXbfgKK34kOVStLStq1y1QNZcHeFG3n2l6HzP8rifQR4VheeI9A3+zM+vKJTtfMMO747TkYWk3&#10;pKePt4IVWuppqg8UlWRvUbrajiJePaTYzkatdsggnYFIrSAyq4qJ7YgWiHjOI3B61tnMI83GuGNk&#10;KA7uBFcNxqhly8Tm6SS/ILIqNZVQy9bxPqQOAXpKCD94GTL3E6cBgWGlgdSRbcHjkKgTCiQqg0uc&#10;4wjhK5Yf7KisBVOnTpXWVy6ROguHCkwROse/yDpCsAceEZaGGHc8uJ/2CL2bJOAPOrHth9T4wcpE&#10;9t6BMlqp8UgQgyjDEBsXH8JvUAQ8Tz7gV7/6FVOdAA88f2hsnKMFcgm7K9UIEIQ18pUkG9AObkXO&#10;qQll4a1A7wS8jU8R/oq4icqIIRQBlMpYU2HAsEwkS5gc9aEpvPhohLSDkiqfzlVUTwgTgqUaAFoY&#10;MMolN9Imbk5ZraVPuhcx5BAWHyhXzi28bfcW1b03b3H3HSQEJe+4SUB+2JiwfnI/a0f/gdlBO+xR&#10;3fC/slDFu6eUFzx/GmlrkgaVXhLa3FfPgS1yk0hxw3YXtlIQXjftGlM98axqLTDkhJLLzPJ4JRlY&#10;aUiznBW/qZLUsJ80w+ZXRvppxnHTtVWPqFXz2D5YUVNDAya5+91h5uuqq8/CqqVwyy7uHscljDOZ&#10;Is7GdTQy0DskQ+uxJ7Btrn/OlaVD7GCFqmYoyd/f+cKmyo8KdcvV/cFrk7LGmv5aNfVG251JSnWX&#10;qiyoWvTL7fduCBROSDj746q3+u1b9TfPo8cnjQ+5EtitQ+QOb62/Dfve/JzREPo0/A+NnJ1AOGHA&#10;4YeCO/K/UHph7XB44i6b3n6scMcDH96mI9bCd2RbdMft20WA85gxSjD49saNd771Vi2SWNTDtt2G&#10;sez22/kcdNxxODPQ/KBS9uK4/PLLAZpimYEgcXtAsWQnh89BolA1qATsORAkdUimg+GIuA4QOhh/&#10;1qxZg98FFA/QA+RchFz2OgfsCpY1ahdihd/qEdhTXc2GiAkYCjxoCIfqYOkTCSVamsaH6rHR24UF&#10;5ubmymuA1DiRyaGa7GaKJhe5H14VOZc8Un7FfMohz6V3n3NMqbIEq6k8QbmEa3KO91GWRD7B0HHI&#10;r6Ss4wT4DypmJF9VpGbzE/Q3Km/YsHHcuLFut5FbOWj8jrydu3VvnBV27fH6q8Oq6jH0Spf3Uu0S&#10;0Qe316Nq1Wbpm6XT/7z76fXm+tvOvD1N6/Lwjj8/tup/P+ox6ZbUm7trPdh3fGN49ZQ9L0zb/XJS&#10;l7Tbh9+12r/oj8W/fGb9az/rec95cRN8aiK7RsrsrPTKDrJDpFCgIugEsVrBPhS72vRvS8ieP/Ki&#10;qn2Z8UG90u07vvtZA8PlSf3vREu8eNfrI+NrU/RQ16qFVmUiXBnDrWL5062af8adWZzs6ZVwmnvg&#10;WI+j9sGK3O/11xYuhFMlHDck/pRxlIjYR8WoCVb9sfTJ3217LBComtTtxjOSTlNt/9TiV870n/1A&#10;zwdvT7nNMJjbdMphXMgUzhcr1FLqF4ynTtu8BP5LcQiVNmwq2zaHSyrCJcWB+DhvUeo5pdekESyw&#10;qbZf5pfBOK+d1UtJTNHi3U3Z47HCHcUMcEbrUH0AgkdrJPEH6cgXL1auvLJqz56dVVWn9+0b3TCF&#10;9YPswqrq9ngI24e3gaZB+YO3EfuPMQdUKkYbbDvwPzgihlNCNcC1AhCAX0IwZIYjJwimV3aCZf2S&#10;ecbxoxAKjXUI6RX9EmmXBeVQvXKs3W90BOS8+uNZZ93sYEYOUV/YUqP/3/7WdsLxjj6eXZExx8HX&#10;ybzYwJXQnmYikLQmlVsqb1gNNhCdHhtWOtBz9FGO9txNH7D34OPcsHFDWlrXrEzPxefEEd4XNH3B&#10;wiLzjX/BPNTcPj1+MNHop+lhv2mEdgdrXtz70mcVM87znvVQzwfjrXjDcP07/vkVFas+2ftRaU3p&#10;7em3VYUrntr79K6anfd3f6B/wsB43TNA73tJ/Pkfl77/j51/35O054q0K9OUJGm2pZ++cWNcXm+I&#10;rDYp+/fUrAmbS0KLZ5bO2lm922N6ByWd7tWS11YvXVv4nzhv4vj0cafFTchz97HCSVZgrx2/R01O&#10;MjRPbU2lre/V7dD57r5aYGfIVbVqRWDrlgCJAnrnulNvuqf7jT8nYeyusHvt/Kr4BHf3LMubGHqx&#10;5J+fln18dcKl13a/2qPFB4L+SfGTrk+44d8VL39Q+mEXu9u1Xb7vJQLEGVMjNc135um2P+QeM5b1&#10;vAkrE9YJ4zsAAEAASURBVAZl/K7ZuUmnn1oVCMb3HwgLpYS7Q7b15ntbZn1REu9Knjix57grTtV+&#10;cI7w0lqhTev9s+YWe+P8405JO35UU9zT0c8dg9gJ/P6xzz0XdSepsurqfi3vttqeiV5Xh19w4sSG&#10;9RF02P14ZltobzCruX364EREKMY1gp0HORRkDSf4MEiLg9EVUBzskB3PMcPCJlENuUQ5ZiUYIXeh&#10;dAJDIF0Awiy3YE3lBEEYpkvLDXsVOz/KRgAB65DGVAjT1qEYMkJH+CNj8IIFWDyV9oHGoSm86Yh9&#10;aIF4H8mSgZedDBi4DJEgCWpCz0NkxBLDbm54FvEp4HdEXkRGJJnUQw899PXXX+Ozl77DQ/Fa7W8T&#10;yyquTai4d25u1imneJOTMFF6QIT2yp7j9a1YsqR3TvZ5vQcA0EGs5yeIDwfvyfz5fT3uxx5Yvrfs&#10;xZdeQnROSPT+v8sfuN+6H4SU0N5c1jO5z/scN9vmoi1vvfxarRWacM7Z/xz/IhzQYotHXG7EZ9Sz&#10;x7IfTJym/CcUqP5JSoJwMnMIn6V6nHfs8ZnHezXskNr0/03fvHXzqLSh11z9cAgXp1Krqa5w6nEm&#10;+FJVcZnBikDN/15/tbSkLLtnr8uuuoZehImJVJQBqj5gED7UOObn8hUr33nn7SuuvDKnT05vHS+g&#10;zXuxDeUtGbfc2vV21SBLjrL06+XzPl6g+5RbbrjlnEFn4w0ko46tBOmx8KgCyB8+bN3tdy74auHx&#10;wwbnOFqp0+O6D56IHzF+wmnTiwsV1ZvdrVs2BlO0TU33asZP7+r/07v6UoVRKK+oeuWVfweDobPO&#10;PvP0vIGnnxGH6TZqOtijnzteN3z4yPR0oYojSDQ+4JefFxaWo+21cExfs+bvCxcGmt3YQvX9xcg1&#10;OysrPS5X0DSjZFXeX1GBe0WcGXBErkTMNdC8rAjzkyewRk6geZnygzBHWS4/5Y0ACuRX2VrDCrHz&#10;o28Ems7pzn7DiM2tkxseNUpZsoS5Lv6cRDYfFxTMLiyMIK4bPo6wq9GZmWy/jFcPnzogGoCp2Ffg&#10;jthR+MRGij+eaEUY5JIlSzCo4D4kvSIlBGkQ3YiLAS8jbd50000w14ZbKDd80GE7h82T4gerr7Tu&#10;8iMKo6EYa5t9g01/OMGX2iurjyZ2HsYE6GxLKByVOhs5GqQDD1W5k9wBJVC6ey+3ib0XGThaEVm/&#10;8dOR4NTGFertmjAou1eZv9TRmBWDzRQVsn/vnzI9MzL79MkO1Fo9etStJGjWtma4eaSthUHxKNru&#10;4pJwbdjt1WutGjbucAngJ67JsKHSFBtpkfnOvbu4umBTQXpmb2H7FDAe3YNfVWdPD/gLW04KONGo&#10;4cN2bt2a3qVLekYXmsXiKfi0rcMnbStIlcrqsm3bNqV2TQooFfF2IpEcBBapticCIuIt9u3Ybbj0&#10;6qpAncjQ6AejDZq1w7VmyF8WSkpkEWb0xNuqtZYt9o6EC+qaneCFYatjxp+QmdGVIl4ZvsrQN5cC&#10;j37ueNngwfw1GsYGX8DFvESAVwtHfmnpjPz88wcPhsPtn1MtVG5YzIyuIEUy5qO2DtyHoN2ohauj&#10;pexWYMpx+APAgZagfwRnhF+S46BK4lOUG90xdWgHRovUDL4c2qMCiDsQCg3dLW11J3Y9NgKHZQTm&#10;zhX5+pn5y5crjsz3YX7+k5+R1TraisQeHSecAHfEdoqyxUEX8TuA8UYiJJADhA4wGewohOeDL4Ud&#10;wkoIYQQyM2HCBDA7hIJALHjrUSsluR2Wl2zxIVhW6TCgHuIme/fq1advX5KMO/4+EaCcd8bp8k5h&#10;/QMsIlgWWhz/s5BzqD26Z91yE7vRaewO6xSoYtSEMgboRiz4LPlDhg4ZNKQ/jFKkLAUEBO+A19Rr&#10;jeIuRUnvmjb5RzeHQ7arfthpX9MJ/BAPhs3y9bbJN5smuiAqpeBTluKmi5SLZG88iCw6Ptc9P/9p&#10;IOCP88bTeRi9zp3CUy10RLpFrZGjRo2u31nIqSMYkmgQTZPmAIva9imnnz7+lJPskIWPFSZrCE4n&#10;shBEuBY66M23TArZpg9YrzMQzkvs/4DBeby+rPQeu3bv7pndW/A9FmIxGIBRxb+CU9vkJrLSuqQW&#10;FW1NT89I74Yl3JlyqoL8hCzFEso8kapFtLm4/3FH3VkgoEydqpxyilJcrOzZo1x6aUj8nC0e/DaY&#10;Jt+6+urW9b+o909dufKnH33U5o1z581DmEU7RCgGj0eAB1g7yB5SB2tA9DGGIH4zqJoKTCyCoPFT&#10;kjEOSxFXcUaifUL5ubm5eC4RqzE9oVkS4AVsHdkZaE/U7sUKYyPwTY4AuiOgGMz+sEbHNCJSChjG&#10;H7/73d4pKU3MPCxnuQ5olikNFWAyxVIK/wOVRp4pAioQATG0MPk5ATvK5Ae/RqAUciGkAX3hiSAG&#10;A24EdWB6/SZf3Hm24Au2DfgcTGwExSN4kcM1It1zeIwspCzCEATn0TFrCk7mwC7FXaJCvcm0rhXQ&#10;pXUrf33UTaQJUd05aKk++U9diYPZcVqvq41eiom17iAAUfLouoviu+hanE94cHgvBw0a6axTC61N&#10;9tNpw6kj7qJYJAOSdZ1STScVuajk9Nd5K6cB5z7xYbjcrXAs2qIZw2WMHj0KsUn0hUM047wOTYsS&#10;UYEUfbm5ucwZ5pxTSXwwo/AE46ICgcWvI5qKXDsmThh1sGdLl4rdc4CYtu8IhMNtMrnmLUHS+6qq&#10;znvllZbwfohCL112mdflAr0GPQNSJQ8IfhFMo4RqwAVxqMD/+MQQBKwO9RFuhzj81ltvkd0KYB5L&#10;A+HPxGCBZYf4CY7mR6UmAikuDZYGkonAMpv3LVYSG4FvagTq4k8ieVZzc0VPcJoJ26JyyaBBrUSJ&#10;YD4kYxQ2QyRCLKvSDIuYyI3kk0KgxKDKgd+dEgRHTqgJEdE45Tgp8dkfIQFOdCknJwd9BXqXDIM+&#10;x46DHAFGkrwNrTeC5IR1oXkd5g9ADXBVVJBXjzHuCNlg0oFhgC9FtHAIsvkwdUpJvMvV1eebT4xH&#10;C+qpR9dBDEHARHEg1RLRAR4H2CoMEtEYu6hMCwALRODFuIqLBZ8KBlicKBhU0SkxouJi4UcFm0qQ&#10;FqyRA74Iu8UMS9xkBKHeKW8UayQ2Agc5AqWBwLkvv7zP729us+ESgcJIom0+AoZHneYeSpY2eW9k&#10;dZOMMJJYiqtHCGuU/Sf1MV2le5Ct7Hnss9NHgLFtp/ABqgONU9rtZTeOMe6Igg8EwO8XAfsnnijc&#10;vodsXl48aNC5baVBj3e7x40f74uLg42B8MZ8irEIyyrhGUQ3ytwfxHhge8E9iVlpwoQJ6I7EOxPX&#10;SDXUSgI/oC5UT35OzvFc4pskWweJyPE+Rvbr6fQ5F2swNgIHMAIYVFbs2dMvNfXs3uxtu58l4B76&#10;auvWFTt2tN4mOS5WrVqF/MfGVZjFSOdGXC9CJEoYN7IOsgEcLnksK8iX6GSIj7j30DWRQY9AkJoU&#10;f+l5O5fv1gcndjXqCKA8kHqQBZNpAPIfcYRPphBzCQGLcxzY2FRJB4FdgUKC4vA71slVUVs8agvZ&#10;SY7cV42Pliyf1DoAg2qkbQCxCfDgto5s4OzOIXkhDJJvBPhHvBF8hSNycCLlGhinc4dCFg95ghDK&#10;iQyCxm6O94WvMkJZVoh9xkbgSBkB2/7OgAGPOjO2YZd+OWPGiqKiuHqjVsNLkXPY3s9+9jNwE/gU&#10;OZk4ceJVV13FbIc7srQRsIF/EbcivnZ4J4EcpLMhkyK5MhAlyX0aaSd2cuyMAAITYA5mCJwPGxs8&#10;EicUcEXcT2iKqBZU4CsHYwLsC0mFyXNMcsfmk0JVC4qLJ73zTkNJVtZCnl2+a5e73qHd/NZOKUGK&#10;QYRB1JUGUqntRVgjvxaeCRzI/K6cA97hx0OPhIkiNSP4cLD1MfySnxMBGcGHnxnLKmIplRGuWUqa&#10;26A6peexRmIjcGAjgAbZ/EZZ+NCsWenNI3RN87iePa8n1YZzoAfAJlndWOmwpoJtwVJSWFiIxRUl&#10;AL8DVICjQbqR8OWjOuTl5TV/YqzkqB8BzAnkVJKBcPJl4ZF4oDmPJFSSiZYibuyGY3KMWVYbvrpz&#10;zrY4Z+XkbGY3u2hHWSBwqI0eH370UWb37rgJ8TgSyI91FM8illL4JT/b3r17CYp644034IUsB6iD&#10;RHqRLgcmSoo4NhZggQB0AJAPWxMBXvBR1gXSAmBWYqUA3X7GGWcgZUd7uVhZbASOoBEgpMHQ9an4&#10;CBpYXOv6FwpdcfzxcEeWMGQ+IIUEPmIiw4gKp0QEpBorINkWn3rqKcREQGp46BEKCQgmSwACKLBV&#10;EhcfQW8b68phGYHmq7dkjc0fHlWFONa546WDBvHXfLBkyRPz5j04a1ZLVz/fvPnrrVsBAu/3n7RU&#10;NVo5ptcfjRkDxliCCGBmyDXr16/HDgA8FY0QtyL6IqSOBxF7Kb8fViOwOZiMSClHCZIR+FUck2B2&#10;yKeDbZZUq9LjiP/yhRdewBLLrjrRHh4ri41AB0agFe9DB1oBFIOnv4XjFyeddDM5UcHKNT9sOxGf&#10;iELKuSTkQjgfMh8pxREccRFJpwNXIRCsrBdeeCHCJY58lAb4KBBuUjNKQ1nzhmMlsRFoZQSOde5Y&#10;NzTsObVypUIMFltt4PkDHYBBdeTI1tNLTl+79mnil9HTm0u7rQy5vMQthnHt6NHEPWH8wV+Caohc&#10;DM3DFJF2QRPAGoF9o0RiHQXXCtsj0wfxW2xTvnPnTuRoYK7EbGA9l4H/iNLgcbgEi4Wn8hVzU0MI&#10;VpudilWIjUDzEYA1ltbUfFlU1PxSR0vKa2tl5EbzG9Pi4vhrXt6whKmOK5GZLwVKtrXhqnS6c8JV&#10;uYPH73//+4Z34Xps+DV2HhuBdo5AjDs6AwV3/PBDBcdsVZUyZw77TymkuSHHVcuiLrcJl6TX+xo7&#10;5hC/3PEDrT/N7QZj+sFHH8HzEIexqaLqoSCyfTkOFeyi+IcJ32H7RsoRh/EnE6mDpogB9p133kHd&#10;RDomopFNPPCysDqAPsDWJKN5qA+XveuuuzretdgdsRHYPwJh01y8adOpU6bsLzrgM1RDwzgYTZQ5&#10;z3HAz4/dGBuB9o9AjDs6Y0XoBfZVYq3IXMqW6GxwCpuMhh1oPrKjunfvH233u+Y1o5bgL8Q10uTS&#10;vffeGyn5yU9+wnnDEvwrlDQMer3++uspwegk0arYWvma5xycxI7YCBzwCMDJfn/mmTjgo9s8O9hu&#10;dTD44Gef4RHo4H111UGcYSwBocY8bwi1aNLahg0bsJrgnsf7jsMeyRKHPcIoHkqMKwiR+OalRwog&#10;G+lRMLRgfcFag9se9z+tQZVHYARIk9eMfT3UIxDjjvUjTGQFPPK995TzzxebGOPnICd4fj5ukJYC&#10;M2S8R6h+R7H6hjr2L4YmaJ71AncxjpMmcjHlEDCXsCZRE4MSJZKwI+Arnkc+KsCrHXtwrHZsBNox&#10;Aky2651oonbUbbtKTSgEKjUqb2Rig2SN5nUkP6Yoh0+DPgVxdsUVVxCzgesdbDYMjz1qsJGQT4No&#10;YAgEjDd5c4CqEfXB5m446dkYHNgadMS2HgSBgH1j9zeoCWQ4V/FrTJs2jcrciP8CAnziiSeoE+OO&#10;bf+cR3uNGHes/4UnTBBnt90mPmV2K/Lpknqmpub+zz4jWbkob3x8sWVLw/yBjS+29xtJAEiFgwUV&#10;ARaXIVFZuB4JwcFACu4GzCrGUtLiQPwQOdvx/PGPf2RLZPJpzZo1izzLJM0hL/mUKVMwupJSK4Y+&#10;aO+4x+odnhGYP184KbDK4La84YbqllPh/HXhwn8tXiy2mGjWMTMcvnDwYHayJDqNWA7c7ZzgSoAu&#10;SJf46KOPAsPBZ49aSTryDz74AFIixhE8DuRTUFAAdp/s5Oz3BGwNMuEgAByuT30SlOPXx+gC4wTa&#10;DcYH/gqAvBXFtFnvYgVH7QhEWfSP2nft+Ivlpqae3rv3Z4WFCLbN795WUSHT5Ta/RElNOFxWUyP1&#10;vKgVKOyWkACRY/wBO4MViDTKkD1YO+w/EDDeR2KcEWZJSg4ZE8WF2UeCbhCEf/3rX0PzXAV989vf&#10;/padClp/Vkt9iJXHRuBQjQA7G+POHz5cOeccsSMHTsdodCSfvqWsbHlR0YicnOamGtJg+xzxlGkP&#10;mZBnnHQZsD2YGWxswYIFEAU8j4hvmkIjRK0kUzGBj2QehptCRFAK+4Hjqof5gQAH+wrGbebMmWiQ&#10;0BolK1asoAWQcdAgCIBDNSCxdr9VIxDjjq39XFcOHcpfSzXu+eSTx2fPbunqhxs33v7OO/6WlgPb&#10;9hjG6jvvBLN63XXX4RfBUwJ9cg5towJKSynUyxJAQiy4IMIvMVvkVuaJ2JTwpgDbQY9ksyrCvG6+&#10;+eaWQnla6mGsPDYCh3YE4IgojgUFyosvAi0Vu1M5e6mSf7/5cyEHZM1XL798cNeuza/KEpQ88mDA&#10;9gjtBcgNzyN3P0QB1cDVCGqiGvZV3BAg1zC0wPOoQHpFbKe4ElETYavf//73IRkETe4C74YMinLJ&#10;9pD4NVA64aaRXBwtdSNWfoyMQIw7tvuHhtSJO2ZvOQgekEJurulwvpY0NhL5sa/y787+/+ydB2AV&#10;VbrHZ25PDyl0QkKvAoJSVKog2LFheSoC9tW1l3Xfrm332bcpYnk+dS24YgMLTakCIiqg9JqEBAik&#10;5ya5ZWbe79wTLpfkJqRSwozxcu6ZM2fOnDvf+dr/+85YfIlh7mGwd5klymaLjYvr1qMHZIlcDNwA&#10;6iVUcebMmfDC7OxseCSoVIyrnELIhewBDiAvE/WIWQnKxzuCQZUwx1deeYVtrbDHhrmXWWXOwHGZ&#10;AbDcBFcAcNu3j6heOQRC/hEciwOJu0IHRZ5V2GfNXnz2T2C/KnkVW9PAF4MmUMka5Sk8kRyUJUiN&#10;AqmJ+SS9BodsMwF4gQI4PQFGSyEI7SbFsWxgfpozYHLHWr8DuEx+/FGYhs44Q1m4ULnlFnmlx8/W&#10;2WE2FvCS1yMi4p4hQ2q+wViMToGDcA521ZBlZFsK8ELkWdierJSfr776KoU/BQ5ZQzgXtB1E64Q2&#10;NsvmDBznGUBNjIsTf4cOkmCsz8paDy+sdNAynE5ZqVXwKxBTjuBXs2DOQKPPgMkdaz2lWH5AsaI+&#10;kgeS7SFJWUvIh9c76p13xMatVY5yny8hKgoeWe9U5rDGKr2GqZDKa3UqbJgLzCpzBo7TDMQ6nZ9e&#10;dZUgnCMP8Kgz1qz5ZP36ml9j9msDs4ofERvpHXfcIbeyCu0JAwyIUxTE4cOHkzcAPyIuCXJokHkO&#10;KysFDLO4IeiHjVHx9+OtJ485GiRC51VXXYVrA92U7RpwWHI5IADSC0j3PyomX0PvZZab/QyYv3et&#10;f2JcJmRlgy+CvsO+qii4JLvEx4dF2dlUdUVm5tKMjLAI9dBbApwDs4oFlSQAJBOHI4IRILEy1Esz&#10;rKbQJLsfE/4P9AAyxmsC3dIM2DoYdGCroHJIF0IBkgaYQPQke3eAegW8x3IAlgdXJUGTZAygQ7Ds&#10;4GNDB2CWzRk4ZjOApDj6ECBcxBMjVspPRVmwcydlQj74qwSB4ysCKNcCVVuxYgXhvMBqYHjYWsDa&#10;AM9h/FhEIQqyMMLnePnhjjgaSUoMThX3JKA2NoAjXzHURF4quCCeSNwZmGdgljfccANRVfBdzK30&#10;D3eExIDw4JgEGU6wB73Bkk3ueMzekxPkRiZ3rPUPgco4bVpo67NTUvgLrQktkxZr4a5doTVhy4Rw&#10;QcZkVZUIOjyIeBYhcrgjUVxUwjjhdiDUkWoRb2fMmIG0y0KAG5Is5PBU4Dns2jFt2jSCQ2gM8RPC&#10;xS6PMEtSrUL2OClB8SCVg31FXja5Y9gfwqw8pjOwaJFA6xBJ+d13ykUXgTQV+x77fBd88AG5WCtx&#10;R+on9u378vnnowjy5hPpi00VqCplREac9PAtXIy4HiEBIv2B7fCeg3QjBSuBj4iJIFQJ8IBkCP/A&#10;W4lyCaFxCfQCF4QAwbKSqRxkHInLyeNKJgESTgHVgdGCJ4dIkTKrqqrHdMbMmx3zGTC5YyNNOSLw&#10;u+8qbLLD1srp6cqkSSSUPFhQMPrdd8PnzTIMkHuzrrnGYbdDgYALOJYsWUKEFjhVCa6BNcLVWAvQ&#10;Jsl7g0gL+o4GSMEyaQjskxUBjyPIHWgb8RmQDiEia9asQdckHSsqI4YmesPENHHiRHRNOoT7NtIz&#10;m92YM1CvGYARYoApLBSfmGSAuSnKBV27xtlsGjn9yXdxZK9QxADSOgYOuBS8ChEQwDbkAOuCwxH1&#10;CKujEpaJzx7eCZsE3YbCBznA/J555hlsJ1AH8BwoAl4Ig4QcSOKPPQblEg4K5AeVlOTG7AEAfRFh&#10;TIdXXHEFn4DGw8Z0HTlM81tzmwGTOzbeL0oWOmKfge2Qi87jIb3cNf36kQWnuhsIb6VhwDuxFCHn&#10;ItiS0QPRFQFZBvVD6miQoFXRBeGO1BPyfNddd6E7ogiS5gPtEEg6awTyMlkCEJAxFoFlB9SOv4QO&#10;cc8AZMUGxeUYjmC0pvxb3c9h1h+7GfB4lOJidtxQcnLEJwKloozr3Jm/mseA44AwXygCjsgOboh9&#10;uBUgFsREGB4aJPnHifSAI3LQFUYXeB7vPFkCECtRH4l6ImKSfd8ow3TpB5IhUAQeCROlMY5JYqiI&#10;OYbdknMOG6zcbJxyzWMzzza/GSDc7vDyvbekpN2LL+JOI+qoHo967rvvdoiL+79LLqnHtSf9JeST&#10;+/xzhX0ikYVJ6nbBBUpycm0eiiRwGIhkqCIEzCVwPmqQf5FYZTorxGRIWtp2OEU9awH0TGMyaUHM&#10;nOJgdcCIiq2JGjw0CM4sH1A+ZWpYL/it4a+1GZXZ5gSZgTu++urjjRs33XlnUpX9K5amp4/Azn75&#10;5bcOGnSCjLYOw4BSYJC8w3v3Km3aCKSbeZgzcILNgKk7NtIPgiIIqRO/AbUjt9Y6LznSa3AEpI4L&#10;lilI1kgB1sgnZh95NljPV2RnPrEvccizMEIK6KDyK5+yhk0/gjVmwZyB4zwDvMy8+U6nyNpYO2x2&#10;cMAYPyVARthgyb+j4Jf0IS9SoAagjTzL16otg5fI3mR7rDL0I7uS9cFP9EvOBr+ahVNqBswfvpF+&#10;bqiUBFTt2ikI8iNH1p7gCWomSyrpkqHqsEPBI0JOZCCpQAYA5mBBxV8CBg+3IgYldnYFm8MqEPZa&#10;s9KcgRN0Br74QmT8B6f6t7+JTVVrd8Cr0JaJ9AfFjXdQ7u/IpfgOJPkAUgO/jasCCwpue3ZCfuCB&#10;B8iqgX+B5Dh4HPFEyFv99ttv5FbF5U9eOmyqJNZ44YUXQL2RK4e8jDgvKNCeKGQ28ajd6MxWzW0G&#10;Gll3DJ8XprlNWmM+D0gc4v0hePB1oMmxgoIvZz8dWCCAcnyK0C24AKA0qIzkjaOSqAyIn3xXpASg&#10;gFsFvRD4QGMOy+zLnIEmnQFChzGuYixBrASeoyhFRZlFRSQHD3NXnD9RUQktWnSGC4I+IwARJzro&#10;U3REREP8gtJrwJW4EgjAAJtNKBSVOAvJ6Y+LgT2tYJYAbUB30wyC4kL4K34HslM9+uijpKOiDN6H&#10;CCtwPUii0CAuDJgrd8T7GGZYZlVzn4HG5I6YJ37IyHh66dKq0b7NfRrr83wkDblr8GD2KGa/RgIc&#10;gZgTuQUAHeYHOgB1kJhl+gVZA/ODdPE4ArQjLQ7hH3glWQjA3RCJBeUDSa3PCMxrzBk4LjMAwBs7&#10;P/FOZJjDEQ5IRwHQ9vdFi17CihkChKgYHDkcBw2aOGnSp8DKIA0cEAC8iUTktSeWF2YJqwOhBrPE&#10;voofAWYGg0Re3LJlC6YXIDaInlATIibmFjrF+44NBqgO/n5Ib+TIkdAXzJILoTtCntA1MepwIzDh&#10;8NTjMknmTY/7DDQmd+ySkLAjJ2fGTz+Fk/+O+5OeYANgQ0er9dbBg39YtQr2BmFDvRAkNI+dB3YI&#10;VaM+QqX4VGCEfOIjYS0AxQr9g9MhzBEtEwMRoV2w2BPs8czhNNoM4A8Lu4EacYGNdo9j3BE8sGOq&#10;2GmcxBQXXyzxa6oqQp9GjXokNrYyOhSracuWvRgje0sRnvjQQw+hArKJGxH9GFFRCtERpdcQMsFA&#10;CkER0fTNN99wIcIlF7LRG6YX/PcQDl9xJWKklYG/UBxJM2CKcFkwbpdeeilJA/BcYFzFpoqpViZi&#10;PcYzZN7uRJiBxsSsshsix4nwVCfHGMCmBgxJMEJANKiD+FQQgYnHgDgxsSLSoi8SvIhOCZET9YFl&#10;iVXg4osvhnFCujhRUB8RqJFwT45HNkdZxxm4Zc6cN1asGNq1a9V8hPnlnvUZe6dfdvHtAwfUsddj&#10;3hxlkb9AJjZwM+L2KogHNrTSRUFse2zMn//QkiUvPfDA1oSErjWMjxUGaDcINQI5MJnyGYr6JtgD&#10;qymqocSgoQ4iWdKYNhIWDrEEcXCUqZSnIDRYKdcCBa9aqGE85qlmPAONyR2b8TQdg0dD7MXsI+M0&#10;jsHtzFucFDPw+ebNy3buLA831pLirM3r//PoZfdeOvD8cOdPjDpS4WAYJaIRhOq488q8Be/9e1xZ&#10;Wb5hVMaRUVleXnT77etatTrtxBi6OYpTfQYa07J6qs8lenNYUEGN80LyGpwliLfBEMbQ5oix5LUi&#10;2J/4ZfwfGGDxnSDnolxSibME3RFjEZgCgHm4YdAvsbXCZSngnkRwxkODQI2AjMMGexRidTD2I/RG&#10;ZvnEnIFLe/TgL+zYDmZ//6+1C1OMiWHPnhCV7H68ZIlCtkUsqKTv17EuaQcObLDZolq0SK00Qr+f&#10;BDVFlSob8hXagVKCPcjYjJojNELPBgxhhhnOEZzAU7BgcscG/+ig0j/5RAEyOnMmuZCV335T8vLI&#10;0iHtSEftnfw4eE0A14A+JaMVmTtQH1knYJYwQhKukhPkq6++ApgKfh2D6uOPPw6KVdqOOMVWyXA7&#10;0OpwRw5SauGYoUNsSpwCjPD888+TTw5rLXkjMdsSHCJ3tjvqwMwGJ/gMuH2aV1F05TADOOEGjNZI&#10;rBGQsQ4dlP37RVlR4UADBkweO/b5SqNdsOChRYuet9uFm7C6g/cfNwSJUmUDZD6JxJE2UlnJWfY9&#10;xokI3hsiItUw7kY89GTn37x5M8IiKaVwWMI7CQtBoATRwx5w+B0BhOO/xz2J35FADlpCdzj1SUEn&#10;c1dVNyqzvrnOgMkdG/zLEvgPyuCHH0Qy5W++YYtVgcHLLyyJ9Ofs3xA2xFjeEhhCx45nkVcZDY8a&#10;dETok+zhJJADngM7hDuSB5LMkIDUYXXEb7ABOjQPXgAwAigeyJsISBgqZdpD8wjLAO3gnWvXrkXd&#10;hNESSQnlU/n++++jU7KaNPiBzQ7MGajdDLD/4tN/UTzlIj/Gaf0Ul1MpLeFKQzgaKx+ycvHixyMj&#10;j8iJQTsigTt0GHjaaddjBSHoQl4JLZBtnKALhD/kRdJikGQR9zzYb7gdAiKJ+8k8zB5VeOh57Yli&#10;JG6KnW3uu+8+OCiQHK4FpDpkyBCiOCAN3Jm4JEEA3H///U8++SRgHKgJ7Jt0WFYervn9FJgBc61s&#10;8I/MEpCYKBDqW7cKCxLZ4AjkiojauXPWRzOvdzrDi/ZYYW025/3376JAQBVEiJQKZWIs5Stp4eSm&#10;OcBwyPeIzAurY2mgnlxxBHsh+WJoHTVqFPvvYGLFCoR9lXWBaEiYJaQOKoHwDwIokYVhjXBZ5F/A&#10;rvBg1ogGP7PZgTkDNc0AL2TFaXwNCH8B+U9ksgnHF2XLwPYbtrVr3w9eGrxBIKLjSrgjsiZdSPw2&#10;O1XBIIFwoxTCxnj/oQ64I2GOUAT4Gswn6KkQAs4LmCWoN/icROjQjE64irN4JdBHBwwYQIEMG4iY&#10;GGmIgKQlKYthpTUIuMERmoVmOQMmd2yMnxVUOpmx4I6dOilAxtmXJ9plU7QWsbGTp66yWESOq6oH&#10;VOd0Jvbu3Wvlyu/RFyFOwKiENsP/2I4Doyi2VoDpAFNJiAM8D62RMtHNrAjsbIdOySoAz0M0JggS&#10;CxJXQfY0Y4G4+eabkZrJFcKBu5HFAq6J0RVoe9WRmDXmDDTiDOi69vnnNx44sIUUb5VYna77sYJi&#10;Nal6u7POeuj0028J67inE6dT5EGEmeFrIJCRSCecBbzziJUoeYRwIPnB/2iDxQXvA7FPaIQIi0Ro&#10;IHGiIMIpkRRpgN2VgwJ5/OkN+XLy5MnQEeYZLKtwR/wUnIVe6Co1NZWyeZyaM9AcMKu/7NtX4vEc&#10;ElaPx++I818C1rEBYWXl8Pu3b/vmt3Vvvnjfj6bseTx+kuZ/z/T0pTNmjLj88hmDBt16PJ+WN3/e&#10;POFrP/10Ze5c5ZZb9EjXq9P77t+/qV27/larI3RscMesrLVnn31fVb9jaLPqyiiOWFBQ+7CU4juA&#10;OyIOkjQHUwruA7gjIBrkSHREiA5zC+4GFEp4qgTX4M6HC3KKTqiRHg0MLXgiuCMtKdA5/FsqndwO&#10;/bK6wZj1zX4GmoPueP1nn20AEWcPr6Idt59QVzokTn5G16tGqoUOCWpEsYMO8XlA85JiQxtQxjQE&#10;VUPklLEg4TKBwiFgVgEomVNYZbkWWxBkT1csCgAWWDK4RHpTqKGeFQScAo3NuJFKM2x+bdAM9O2r&#10;LFigdOyodO8ugjeiIjCTRkW1uPbab2JiDmfD5xYeT+Hzz7eqwb5a8zB47XmTZRuAM9hLcTdW8gtC&#10;DrKBbAlRBPsMEhc8NVgpWSNfZUt6q9RhsKVZONVmoDlwR36zNomJs668UiTbODEORjJ7y5b//eUX&#10;Ge9fw6AwAbE1K5SMm5AMACACSHwFlA6uiceRCxGQQdbA1UgOQvoP9nrE2gOgjkswHIHNg9Rpw1dy&#10;QmIXwtYEWocCNdiguAQx+Y477mDrO8AI5M1iL3V2f7zuuutqGJV5ypyB2s4AxpL585XevZUffxQa&#10;JOZNvcKOo+u+Sp1oWuWaSg1q/gpRkBwOyQ/SQFPEoS45GT4IfPZSKcT7TlnuXUPuG5gfdlfIh0tC&#10;OWXNNzLPmjPADDQH7ohWFGm3DwM1fiIdW3NzvZqWU1rqkLbWqmNT1YSICKw9aI1wO7ZdZUNzMlfB&#10;JrH2QOoAc04//XT4HBwUFCupI+F8ixYtgtqppAFLA0GNmJiAnsNB2XCATQaI2WBRYI0A2oqyiK6J&#10;lik1S/yR7GCwevVqeqs6HLPGnIF6zgBJurFApqYpsEUR9HtUIfWoDcIPhH0zcKjjO8dkgkueNFKg&#10;UuGF1ONcxAqKoIkrEQc8hZdffhnCAdSNXAgY7dNPP4Wawvdr1pozEG4GmgN35LlgkEQanzi6I0Mi&#10;FTs2zB4vvxx+JSDPqs224e67cVgSjIWZCCYH9RK8CJqAkCwoHKgOnFK6WGB4iMy4UmCNP/74IyZT&#10;IHnAB7DKIhdD/MRNwmWB7ZBVjh0G+ETKlhv0oC8iQQPzgVnCTbnX3Llz0S/DvQ9mnTkDtZ2BAM2R&#10;Fk5Vhg4NXGMoHVMUQ9NFHGa1MACr1b5p0ye5uVtqb1/1+/UuXUYPG/Ygch7BixAFO9tgMsGOAuIM&#10;pRAnArQDd0Q75FXv3bs3TkToAooAjMp+HUiTJmus7e9qtjs0A82EOx56nBPo31GpqR9dd13lfFkh&#10;A8ToGmOzJbdsyR9AUxyEBDtC8zA24vqh/KlTp8IFwZdzsASwpQBf2cHj6quvBqdH+COR/sDzWA5A&#10;36F6YmglAgyOSJpmIsBgpYDxAKnTLfK1zMIMiyW6+cEHHwwZiFk0Z6A+M7Bjx7zvvnsKZyJYm5Dr&#10;kQaN3NztTudhh1/oWYcjurAwq6AgPaTyKEUy8EdHJ9AILsgnDBIfBHYUXmze+ddffx26oB6nO55F&#10;drwhtBHvA0BuREbkZvwOpC8/yj3M0+YMVJkBkztWmZJGqugYH8/fUTsbMXKkbAPonKNqe5glrE7W&#10;Y0fikGXYXrAx3kdZBoYuC1hoZYGwMFkA2i4LZ599tiyYn+YM1GEGvF5l4ULlvPPEdozZ2UqfPiUl&#10;+3bsWNmz5wjSwqHVya6wqlIuKMgIqz5GRMTfdNPSYONa3113OgUp4Wgk6AJnAXFK0AWZAQh5xLmO&#10;pwDnOpIlcDPMreSQ4izWV5rBHZELSaxY63uZDc0ZqJgBkzuar4I5A+YM1GIG4I7LlinDhomMicTn&#10;9+kj95gZPvyxTp0q55eYMaNfYWFm1U65pOYtOKpeElqD1ojJJFhDqH6wLAsEAYfWSPcB8cGhlWbZ&#10;nIFazkAgOK+Wbc1mYWegvFzZuFFh7Vi8WOS8IidAXbZLxYKKVgdVYynCL4jlE2mX+2AXlXcjSxy5&#10;stivnAwAWJaQlMEdcIowL2RkUl7REmgPNQAQSEoOJBU8DngEzKpgcEJVTNmh+WnOQH1mAOtlr14i&#10;DxRqIurjocPvF3sXhx4YWmvvUwy90CybM3BCzYCpOzb459ixQ3njDWX8eGFuSk8XO/VQSE0VWeVq&#10;ceBBgR3yyd4aZOuAQWIIwssoU75dcMEFoO9IoIMPEocigFW6ZL9WUkQCz+EUya74Cu4GiyvcEdss&#10;SASgOqD4Hn74YYRrMo/XYhRmE3MGajEDAwYopJuZNk3Ztq0WrRu/CVhuhD/kRWCrpFFcuHAhwqK8&#10;DXugYnHl/SeHOAbV9evXQ0F46KEFrK/AaOUlOCmImAKhw57JyJrQF75JGpN5h0rwbmSqIowSXDdk&#10;CDKu8Z/B7PHkmQGTOzb4tyLSi9RxRHphdCJXCPJ1YGuCRenpzy1eLILzw94BzKrV+vHVV1stFnwk&#10;oAkITARoB9CGZMrACsAUkGQV6gWtA9yUpFYwTvYToCVpIQGysiMVvpaPPvoITwwwHEIYgfaQkbVP&#10;nz4jR45kUUChZLEgz3LY+5uV5gzUeQb69Km4JODeJlFwnXto2AUIiAQvsdsMLz+RS/gdSSAHThV3&#10;OwIiIU8cgNSwx7z55pu8/NARQcASqg2ZAGGDRoj0wFQDZ6U3eCF5yTlFhg0ESmywYHzAvpLB/Nln&#10;nzW5Y8N+rpP+apM7NsZPSKhlu3bKihXKWWcpOTnElxATvTszc+6OHTcNHAj/C3MPw7CRUERVUfUg&#10;VEB3UCbMj5B/ZFgkWSRf9EUuhPORFhKRmfh96BwrK6GN4NSxxMJB2Y4KERglkmaAUQmRRv5FxSQs&#10;jOhJErGGubVZ1dxnYNu2r3Nzd4Z97xrx0bOyVld3C13XSkry3357BPEbDb8j0mbv3heOG/ciQRrw&#10;MLaywaEAU4SrYW555JFHuAWQHKRGuCZJ/AlwxFvBPjbEexAHiX6JLkhqVvRFqAyYK/4L9nqDWRIB&#10;DF8Ev0OyYmwwBDvRPxIn8qgZE9zwH+5k78Hkjo3xC557rujlSC0N5tcyNvatSy6p+QZjx407c/Bg&#10;tEDgdsi8CK2ItxiCCGeUWZUxBLEc4FyEjElTDjeFfYL6A3qKKQmcAtoppM5Zlgx0Sq6Fj3Itl7Ca&#10;1Hx382yznIHVq/+1bt3c6lhXYz0yCQD4E/GOlQ+1det+VmsEQb/VmU4qX1Hjd6RNyWXhajCwJ554&#10;grcd7zu00L9/fyRFriacY+TIkcBwCHnCSY/fnVvDLxEZuQpaIMMcFlSc93BBTK87d+6EiDDPjBs3&#10;jtSshA5zlhxV0CB8F08HVlz89zWOyzzZzGfA5I61/oGByaxcKTarYjuejAyg7a/8+ONHa9d6SHka&#10;znqa63a7bDbS5dScZxUGBk5dDgIVMJj1GJk3ODJ4HssBX1kO+ISVclCANfIJO5Rng7xQslUyyXHW&#10;PE7BGbBY7C1axE6a9EmTGj+3b5+3YMFfqkZuYBO5/PIPm2LaeeEREOVrj3pHriiZMY574UGAqyE4&#10;YneFg6JKYn3Bsgp1QEpwUCgLmyrMkowZoNUIgiJEmAyLcFCyZ5B5h0uwu0CMeDFglqihTfEIZp8n&#10;0QyY3LHWPxYbNxLvNWiQMm6csmEDl23JzV22ffvwnj3jnM5KzkWy9vj8/rwAlLTmGwDGeeedd5Bz&#10;iWIORisGL0Hmxb+CBZVMkjNmzIDCoW1kXvaiQv4l1dwbb7yBFExyANYCVMkpU6YQ+8wywRrBDlas&#10;I6iVr7zyCmvHxIkTSRqCzdaMdwxOb/MtsLmEPTV1FIyq6Z6xsHBPOLGw6W4IJKhVEGVWKYQR2pHk&#10;A4EwApgohxwKV3FQxssozbCUr7zySnmWvFSywCfWV1k2aSQ4J6dyIQx3RNo6uWbkGA0X3XHwYKWs&#10;TOzgGND2MGKyMcjrF17Y/ZDyFzpv765b9+CCBTUrjrSHO+LzAJWKMQcLKn5EwpklLgAADp4SKpF8&#10;oVtUQwxBQPXA4GE7+v7770k+B2tEiAaqQIJmpGDAruTZoQFJ7EgsiYwMtBUUH/hV9rHbsGEDy4RJ&#10;+aE/U/MtG5rmIUS+6R6wapLxpruX2bM5A8d+BipzR1hjmc+XcyjY7tgPqB539On6sWCQ7JiBQRV4&#10;alGR2OUYC2dAjNCqkZ8xt+a53Y8vXowDspJmKZ4xgMq5e+hQh90ONA6uBuIGDgfijjyr8EWSrI4Y&#10;MQKGN3bs2Pfeew9NkQMYKgYfOCiIA4I62NCDnHBwR9B30lmC+kjWVjRR3JaYW9E4MR9xIZYiasi8&#10;BU6hHjNsXmLOQHUzQIB/dacavR78NtIk/kV6JrQXsZK0+8G7UIMEifxHkAbvPLlVQdZQoAEZFgGv&#10;oW7SALGSNsiXkBVUQ9QH0iTwHGKiSN8Kbhz1FDIE1Ia55ZipCoCJGAPWXfBENdwUExH0Lv0vGITx&#10;oRKpgn2ohkuC82MW6joDR3BHVlXyQX2xYcOXhLSfPAc7n/YIWE4afciFHs9BNkqV/eLqI1sjodB4&#10;+wxDLSjIx3BavZ7dOjp6QMuWH5MoIOwRyEJ+CwmuDAMsAKSL+ojPAx8JXkawpmRShrexHGApgnrZ&#10;4hHeiaGV+r///e+kEYeQsKPCHaFw1EEYJPwSKAFnacxVJByHI+KJYRGBp8JrwbJKz2XYETWkkqVE&#10;+mxuuummGrbHQy2G8RNzIu+FuowQEGraasgYzGuP/Qzw+hcXZxcU7KpGRGysEbGVaUxUVEsoAi4i&#10;uSMRFzAJsvZjX5k2bRpSIMBUDCdYU8iDIcE4xHvgXwTmDWWRlB9HAzhVgG+QDyhx4KmQHpWQDJ4I&#10;mA1sFacjFhq64hPu2FgPcNR+eK4xY8bwLFAo9h7EZSgausY+xCJA3g/oi5UB4QCJGfmYMDD65KkJ&#10;YsHPKvnlUe9iNqjTDBzBHaPs9tsHDizzh+YUrlNvx6fxZxs3VqfA1XZAHo+yf7/Spo2ye7eSmirK&#10;oPHatHl//frH5s8PG7OItsouHJbqQaHju3Th76gDGDl6dIvERLgjih3EQCQy8RtAzOFnMDnCH1Nx&#10;H40aBcQG4ypleCGpU8HXQR5IuKASYIokWYaW2MeD7QuI9AC/h4AJ3h14Dg169eoFQ2Id4ZO7HHVI&#10;9WjATRkw22axxDASZHNCtmGEsHCYNChcYIEovqjFiPOI58OGDUNXZg3iEiRfaJ6bUggCi+oxBvOS&#10;YzwDWFZZKubMmWa1OqpicxpxMD6fPmDAtZde+i4aUhBrhrsBxoY4uG7dOmKF2buUlw0nAgn3ed+m&#10;T5+OZQVlkReMS6jh9YPxIIPymoEPx7LCWwrMG3cDryK8kPhI3lKYKISG0EkuKqgShtSID1JDVwwS&#10;joi8iJkHByrxylDxl19+yZB4TPBEgAx4HPRjhIMVK1ZA/ikpKTwI6iO0FkT21XAL81RdZ+CI3z7O&#10;5Zp+wQV17eK4t1+TnV1KSFRDDnRl8t0gKmJ4/O47oSDS4eTJbr+/xO//06hRoE+rdj9ny5blcNOG&#10;HbzfML/QPoLx+7zx8qWHDGgAs4E1UuASKT5ThttJhgfigIMaLC18ckiQAoXgBgXwzsCZxv9gEcHw&#10;wCfSN2wSkoYFoimybyVLEgsNxIzAC79neOiL0o2KdQtTMFlOsPei1/LgLFiNPzizx6aZgfbth156&#10;6YtAtpuUNTJ28jO2aiWSWmCWwEYKM8C4AhVQ+Pzzz2GH4NQ4i2UFDCp2UdBnYNzY04ZXERkR6RC7&#10;C+8kHBF98e677+YTTzyxkrBbSAwNDKsmbywSJFQm/Re0b5ppC98rIyGYBO4IFSMiA7vD4YJGyJh5&#10;CpRg7EBojawAiMjox/QCjyRwhUkI36NZ2+AZCLPoN7jPJutgyxbls8+Ua65RZs1SMCxgtIRtnH9+&#10;2ICKug2C3B90WFqq9O+vLF+udO8unIv8Ea3vcDx2zjlhd47E6LqMNHINPvAlwCHwL8pIjKr9YV3B&#10;2AIvgVRYHTCWQsZwFMiDeC84EJcAw4EzIRezgpA3hN6wGqHSEc5VtcNGr4EvskiRu4SBQduMDSWS&#10;kRBkhvKKFYv1C8WRZnyVaxljQDZnUWBV4gFN01Cj/yhN3WFyci/+mvouof2j+ZGFnBcGFoIJlNcJ&#10;yY9PSTgSzsoLRrw/khYcBTMG2abogaBhviKooYThXEQ44ythUbyf6KDYVHgn4aMwHl5dSIav4MCP&#10;5TvJpjpIijwXSiSCJg4UDEiyzDAgE3g/D8IjwL/lRj0QO0+BZsmyEDpLZrmxZuCk4o4oFpGRyk8/&#10;KRMmKJ9+KjbT+fVXycMaYTp4w9q2Vb7/XmED8YBoprRujSoJoKbE6411hkma5QvsNndUVGrNY0P6&#10;I1E4VIF1ET8ikAEchBAwwixvP0SCFEmQBhIurO76668n2QdhkVgmZeo48uzgR4GksViiq2Eggnjg&#10;Q5hecVQg/0Ja+DNqHkPDzwIlYCViJKxfyOloiriIGDMLEMZSnoJliAaA7BkPyxArGjeF1PH3sARw&#10;FQIynLXhIzF7aMYzwAuDBSL0AUONDfBFeUqmiILtccga+IdkIXwGIz0wpcqziJuyIIJCDu0BFzTh&#10;yFNN/cmDhD4L9FLpjtiNgzVyP0uIC4txsNIsNPoMnFTcke0SeUWwLq5ahQFR+AgJeCc2v1EgAXL7&#10;Q7Kk8l4ClgGDczQ0nkCiGsbKPXv2lZTU44dBHjyzffv/ffNNxEZEYDwoZMDC9ogSRj5x7D9ktMIv&#10;ArKOUGVMqfC/999/H3aCjoheiD0WMAJJWamHtYAgwHAKg8SBj9UIlyRyJUwLeMIx4I4MgENOgvQd&#10;Bg28VErCRn6vNEvMgFyzpPpb6az59ZSYAVyX4dwWp8Szmw95Ys/AScUdmUoifBMShMoIG0PDQ9uA&#10;O9Z4PPf999/t2KGrRwv6oAFcNvhJDhpF2ZmXV4NqGGm3o1Pe9uWXWEJqHEL4k06rdcu9915x+eVY&#10;e1AZ4ROwN3zsbLuBbIhZUlogsRehO6IIUslZpEW0TAIZJSoPDwo2VVRPnPlACUAiEPuPoYk8W0Dd&#10;4KbSshR+BGatOQPHawbwYrz1ljJ2LKgekV6jdgmB8bfhewOAI0eN7REyoRwsQBrkiiOxuGyAGQNZ&#10;DYmTGvargcqIHn700Ucxzxyv5zbvexLNwMnGHWV+NWkwOTKvaXWTvjora96mTSmtWhF3WF2b6uoL&#10;ysrCehxl+0fPPvv3DcO5JDkcV06a5IyIwEsHjmD37t1g1bDzYGLFMknkIjeijGsBPCoWIRQy+CJQ&#10;T+l3wSoLGB2DDI5G3PXEfmG3BM4O1I1Uq/gy8edJF0V1D2jWmzNwfGYAFwYukhtvFGJugDDd7v1u&#10;d56qhhE0ET4jIuJiYtoB44RG5IDBqYJQhc9hR33hhRfAc2JuwQCDA0I2IGyDBphPcVJgU8GrR2QU&#10;qVORNY87d0SexnByfGbevGutZ+Bk4461frBgQ5giG2GsmjqVAMRgZS0Lz69Y8dTSpdU1Rr/jr7qz&#10;ta8PBvwBruPgwqeeegoMTrAHGdHMV5ginywEshz0l0iPSxD7yjJBA0ydsiXlpjhMCm+KWT1V+iSf&#10;Bi/z6tXK+vUCECcQmC8uWfIC2OeqMwB+/PTTr7n88g84BVPhxcOsAkeEz5FhnF3bqIQXytdeNgDw&#10;RZJFPBRYVkCugQUFiYoqCdKVS6re4ljWSFMTg8FxyGGyyWM5+XW6V/PnjnI6xDtYd2HtGEh30Cqk&#10;C0oFZAoGIsKZ8dJJ1giFcxaDKngWFETGj2YJeUPwfNbpZ27ExtA2wyBETEabNGLPZlen0Ax07qz8&#10;4TEFp2O79iiGPHiA5RkTJvw9Pj6tUogIvDAuLoU20AKpLdiIA30RTzw7vhH2QDg8IU9AWGmAux0z&#10;DA3A1IBExWfPKbA5XAjJID7CUDGrHN95hpBh1aRBJvUHMILjOxjz7jXMwKnCHcNIpDXMypGnajCu&#10;HtmwPt+wjiLh4j4hPIuNG1kIQHjiI8EcBKacJYBwRlRJCJsgDQA4Mo0q3pf63KwxroG2ib/GuovN&#10;Cp1VrkqN0bHZR31mwGIJQ8KqWmcnQn3uXZtr0PvImCE9+qK94fd7K5ifixR0VqVHF0XXVI10kBqn&#10;O3cen5RUGb0VvA+8kI1OpTcRhodDEW+93K8RvkgzaAfSCG0ggdDg1BBA4alEg0ggWLDPY1+QuiMO&#10;UcgZeDlfARygRB77kZh3rHkGwpBWzRecamd5d/PLykiL0xQPzuYeKGHkyCCkF0ABPhWgp0Q0wh2p&#10;l3ZUnCWgbDCTShmZszgXm2Iwte+TABIQ5wwDlFBz546Gwn81mh2k4BXWzMApXTFIs1tjB7Wf+CNa&#10;ykX2p59mpKcvQfEKnuNeWVlrCKUJ1hy3AlhuoDdDhwoAHeF6119frrnfe298WVkBwa6ho4Kdu905&#10;uCnInB5aX6nMo8EUg5WVYNLUH7XBcWeNcpBQN2IuGeCIvCSZFEYjArGCz3XqFKAt3SBLtq6odogl&#10;4HSGWnwEDCiGTdHZ2BPCCktbR58kg+t1w28RG3BX1wVvoZRKwjYwueNRZtldUtJz+vSwc3eUK2s+&#10;bRhOm20jDkJdB2uD5EsGGWIwkI7RGrkUjkhcIFniWAII80JkBkqAoZXoQLIHIDUHl4aa79PoZ1mU&#10;CRpBx2WdAjrU6P2fUB3CcyBa7WCeZ81qiyhWOVSLHhetFBRZFE2S8uEWhqo5nPahg1wRbLTZ+G8Q&#10;qUfbt+/r9Rbv2bPy8E0DpfLyQhIrVao8Dl8xmZK5cN8+kaCYvVGRFXR/Ts6vcO6YmNaVxlMbfReD&#10;JPoWIU+Vrg39imUVIqIltJOWloZXErKSVINIRwQwhlYQOjRAKoUtAV6ToY3UoHRCiWTe4EJy00g3&#10;B2cbXbHDe0JaA4YNNR13YTd09o51WaD9rZq/zMj5VC38WeGlTbrQEtNPUz0WpkYwyQZRDk5qfdfO&#10;g7M/F8aLyj3Bmg0NK4vFnjjpCnurMC+VyR1reh8m9elzeuvWR0i5NTWv2zkMtvEOR0rHjv+ZNQvL&#10;KqBzQvuh/CC4Bt0RDoRnAkICuQqPZFM6UgRgzzyOgfOI55Ixgw/kBa7bM5+ErVEcvZu3b5pwoVR3&#10;glxOPrnd7jAGD9SWr4SQwqQnbpPcbfXqiPbC6NfoR9u2p9955/qw3X744UWZmSvCnjqmlV6vkpmp&#10;pKUp77wjslBhYvXBILVBg24bN+7FSiOZP/+BxYtftNsPx7xXasBXOBneB/KPy1NYXGBmmEwpgNmW&#10;bAZ/BJnkXn/9dcBupCDHC4ANE5MM0U3k+Ia4MGOSZIrGYLwRN9nKAzc/O3Vw4UMPPYRWR3JjmkF9&#10;nIKPkuBNxo1UHU+9a4LsFmo6FYiouoni8XXPDn3dXbaseZpVt/kVf9Tfle6P6x3vUBSfxWCNbICd&#10;DPFUtXk2bEq/534GEHapohKhNm7omSZ3rO43qrY+BTBAE2dpOnPwYGyncgQyXp5EM/IrjFAW3nzz&#10;zeAQyQlJmvLg12ZWCNgxJcutAUMlg1JhW03uqkH0VFSLqmh2/hfip7ABBT5xE2kUgBwaqtWvqrBG&#10;7EL8x5g4IaypQuy1YpYNVIf/oVgdwp+oU21ODoNUkpNIJ6jwuh5vw/tJSy8aAABAAElEQVThsZNY&#10;gxzCbdoq3XsomhQejvK8P/zwj+joylI8OanatOnTvfvhbYq5xdNPPw1fSU1NhYER6QFX+8Mf/gAb&#10;A8uGKInDnpz+f/3rX9k9Bm0S3RFmSSJv4h2JACYOChAcyiVqJVYQUGaYN2VGJxgqqRDR7dgkDtmU&#10;U43OGg/Pz0le4sWGHKwBvSzwKEf5cUMelwsFvehauf7r/bY93+jEles2xa5Y/AeNjQ+orrZK64mG&#10;4at9jyGdHy5yuWqxWjDwoKMLRshYkWMhUMErUXswumpOmyHst2GOZqI7sspUh50hR2GY526mVawX&#10;wQU3tFzpcVlBTkx7DsMPvLTW6lifeKl18VrzmMfgdw0MQ9UMn2Zo0rOHH9GmWA2l4qvq8Wk+YSCT&#10;MyzYtcp+njhMGKailPmtFhhrFaNONZKs7KTOn/j2Ro5UIlzK668r06bJrbnr3ElTXIAIIVOdRdWk&#10;Eco7y59z+fKXD83l4QGB7DnjjIlwR15p7J8c/Pj4vIF9YmglkxQ87+abb8bOj00Vkwbx/p988gmb&#10;b2BuwZdPZCScD4g1miLXgmIlepg0GkDBqSeYmCwBv//97/FoyMyLeDQktJXEAvDgw+MwS4dngF8p&#10;IB0K6yfkCIvklYdcasVQBD6ZCyw2NXuWNWu2AmtUcc/rSJJiIfeUa9ueVVuea1ickNPhe9axxFoC&#10;Peqq1Wbo0GiZYnUJT6YBSIwXyBF4zwSdCl4Z/i61epg6jupYN2eiswsL75k7t+ojWi0WdvCoId/N&#10;sR5rlfsRvPzII49Aoo8//jiQAURgvCN8Ir2GRm5ApbA0cK04HfnEWPSXv/wFmxLZVlkIcFLSMbZZ&#10;ErSSTOeJJ54g2xymJOIdAfjMmDGDHAKsC6TRoT2YGixUZGpFiKZM+jpuHZrjscoYj10F/nkYpDfv&#10;oL5ufZD98bNK5kPBp1isAwc6YqJhOFRW/cUbeayGRcBqOnZIfvJJK/mWrGrJ/HmFy5ZFdOna4vob&#10;uLsFRa19G/28cawSUHwREXh7MuPGnBsFu/L71JgW3p07S7dsDNBpAN0jniTwP4tDXKxr4KCALtqA&#10;URMUQcYZthpdtEgESNQYzJeT89vnn9/o93tCUTwNuHedLzUMP66+sEr/kCH39+17Q1iRh3UsIkK8&#10;4XA43go0QnyBWEHZyo2d2uCF6IJXXHGF3MqG3FKgu3E9sBcVWXVIRAWPvPbaa7kcKoBwSCkFRTAM&#10;NvRANWRjxdGjR8vOITqyM8J0yWYMGZLTFT2yzg95SlxQoTdiGfVqNt2nulzSNlDLh8dmatH1ciXj&#10;DRUzC1xRc5ZFt7NqbmtZtmZVLHlr/DnfWVtd0hAql4uDz6HqiS1cBtYVGxzYkp/v1VWLzWKNjee7&#10;rugWR4TVGp4Phq+t5SOeIM36tWrlVNVvtm8PO569JSUnsvq4dx9ZWkvSAvAB/BxgAZBnMRZB/KwC&#10;IAjIpMpX9nWDyEmvSqX05/OwJChnvcB2hAcFUQxGiwhMXBdJdqBqBGpykSMX0y0B0YBd6Y0df7gQ&#10;XDsQWbgjTBQE/IlkqkWGtJRs3LB77Dhh0YT/BUQ8IZ0GCMVntfVc+7OjVy+xvguJD2Yq/uEDW2aQ&#10;oYZ9E+pRyRCQjaNT0qIPJSfbAzBk2TJX57QOf/pjpQ5ZHkoWzNP3ZESPHdPu4Uc4y7C3XzrRPfsL&#10;FErSRvgUTEUWK+IsHhFDTxo9Jm3BvIayePgim9V06MD2mOzzxCZPlUYV+tXrdWdl/Rwd3TIqKim0&#10;/piVBdCimoPEwPxVc7KiGq88jBAxkR8a1x1cUP7iuAmDnjxSE9May6q8hjYVFysKgiBlQqSIoQpW&#10;AhyVZeCjsoDfURZw8webmQUxAxUCqSA9+OLurPK3385dtgjB29Gnr/fqa9qMGi6EGFhOwHQJ9Qjr&#10;KW84X6VLIlDPnmfUW5TC9UrRT9hhfPYYf8+Xre0uVvx5nnX3OfZ9oquaLedbpfVFwlMhuVx9fgAV&#10;WTvyrLO6bd5gMxzwR604b/d5F5Ru28KOQp2+ne9KamPofkO32ePDQ9iaA3ececUVNUzdNbNmfcTy&#10;Uc0xc8OG6StWsL9xNeebsNputc6+7jqn3U4OOZgWnAy/I04OPItkhoNpAX7BHcII4HCIuhiOCIVm&#10;FYD/YSPCCkR+EEgdExOQBE7RBuEXnALmptTUVHwtmE8vvPBCGQFGIjpSs9IbiikoWTgu5alTp1LJ&#10;ctOEz1nHrqEFm8/HO2sNDEowwEAPcohgOtSK0VoMVUAgBd1ZolRrnOCRdbxXPZobfow0ihFuxjSf&#10;zwgE7YnNQVkjDA2njFZW6hMcXFhieRChYYrlI/BX3hhJW4hwuPpq4WvEjBlIolTDQ4klTVdGjPjT&#10;mWfeWUOzpjtVVpb34ottG6i5Bp0CkjUy2iBrbLqRmz2LGRD2U8HywBL9/HPhddfu27ylVAiuinXF&#10;92X/ftv99F+T77u3HUZXQ7MoGO5oL9ii4HDYTQ2LXxh8hFRLD1Z/7jybp1TQRZe7XanXEgqr2FOU&#10;Pn/VClY7vJk+92pFL7dayBRRLVnTGctCTTxMVSNdEQZ/gV6cDrslkPKeKGFXYhv70TYFqqnnk/KF&#10;ACa3YYMQpXfuFFtQpaSIn6P6Y3tu7rqcnHsP4V+qb9j4Z3h5yGMOr3rnnXewrKalpWFKhe3BFHGf&#10;kEMc1IDMR4PiiDmIGvKm3nPPPbhY4Hx8Et2MdYhNXGGriM/4UbCpojWC60OhhB3CGtn9g06w2dIz&#10;DSZPngxbxbIKQkE+Eu0xNzXo8YRpJOQVlm9ivXpkvYMU9A5pcbffJvLiqpayObN9mRlK+9bRl0y0&#10;ahYf4mCS2M3OcG8zdvzZkrNEV32Ks6U/5VZ7hzsFxo1T4rQoVIypXuOp9Ez1ehphlI299FJLlzTF&#10;YrPmFRbN+ljxeiKuuNzWuo2u+Zw9ezXUrCqHVeefr2aaqNez1u6iBvJF5D8MLTJRFOIdVFP1tuBX&#10;YZ8QiMRU0wzhD+Jif0TKvF8IlBhU8UoAuoH6cEDSLRSHZElvgHSgDjA7BCDis8RnAe0Q4wGZ0J4C&#10;X1FhsdNQw12qDqA51wj2JigsN99/002Zm7dAoU4MIoFHtpeVK488dKBL1+iLL4zxWXRyAgrOp7Iv&#10;eqmtNBfBzIiIM9R4GCZcE/rUC9ZBoX5XjN5xkhBxhVfFr0R31VqNUXa+rZRkqd5CwxUpCLmaQ/N4&#10;S9O3Wbw6zkVQcpVaAaPzK3p0mw6OhHjIGVE1IJqKVuJrLULYmx13ZPuOXbsUMhG3aaMsWIByVGnK&#10;qn7tkJDw+CE7TNWzTV1z1tlnYyCFniFXqcNBwNg8+Qo/45MBwBplsDCOEDgZKiPtOci/SuMXXxTg&#10;eFqCdIfO0T45xTZ1ME6MsZwi1Q7NkK/xu+BNoYYlBlKnwAErpb0s1/zJ8ED0kfcODh3aEkHRr/sW&#10;FCzM0w90dXQfHDO0OoSUvIq12e/zlW/ZpPo1Ae4MPaA9v+HqmNJj+quSKrbu2OFLz4jp0afbP6fL&#10;hvAcrWiz/uOVjsLfcFEAN/O7D1gP3u0tybL3fCpggOVSy5rinzd518daY8fHXOCy1zrU2vBDp0QR&#10;CwsgswbNBvhs6BhrWbYIMLra/vbbWSM49J27NsyZ7fF6Uv/056hDmwjWsiuzmZwBTCkkh8O5wFe8&#10;9Wx3Sro43nxYGu8wYh+52QDUsKENZ7/66iuwrGxWA6tDQMSbwAGBAAWXLXFAwBrxShDjAU/FTw+N&#10;4KcktpiegbwCgoUTE93LKTZZQ6CcPn06t2BjuLfffhuRFASA5KmnzA8EWcCEjDfeyFm/HtOI32ZT&#10;zx1lJLfRli217N6Fzcf2/LPp547tHuFwwYF0rURJf1Pd96lS+BseEyO6u97hWrXddbolweorsZTt&#10;xMaqxA62RnYSOqVwjWCStdlbjtcOrtYjky2Gm+oauGPJgf1bz7tA3btfs1ocAgl3xCEEXF1r/cqr&#10;badNZc044lztvjQ77oi+OG+e2AaSTWp++aU2k4DEUptmTddGciz6D3IpaSmSvI36YB4NqeQFIeZi&#10;9Q7wRTk2Lg9eQk2wHOw2eKMgawy9XHZS3ScSH2sNyxPLAUot64vUa2mPeyHXk3fDjhvzlbwzXGes&#10;7L2qxlc68LoXF2wdf5G+NwtmptpgcTYB+/T5NNXw6UbX11+NnHpzxUjAulAKefWFgLn1D/bC33yx&#10;aVqXR+2RPTxZs6IyXrVu+5vWapyaNApKQMJ9au+TcwpnWy22ld1+OCOuYnvb6p7ucH0AdIeLArJl&#10;cgWbPXyuviVpXMKqETiMgN21vn2d9Nchp/300xtbtsyp/ZMANurd+yJCJIWd7pDID6sDUMMBA0tN&#10;TQWGg3MBORLTCzWIcSh5RPejFBK5iGcMvgiHgwvy6qIyyrvTIRcCXmNbG5RLdEp8jZAVZdz2INrI&#10;0cHbDggIyw2AAJgi2c9pRpk8AyiXctuA2j8L1yJfMiTo6KQzCBMWwc9XUlz+4b8LoQx0sWefjrr3&#10;wR5Ubt518OpLd4GlW7lK//HnshFDnbqvSFl7o5o9B8+iP8DirOWrlLxVau4i/2lvK958pfQgcFE1&#10;/gyr4vQbfrugNqsVC2yri/zJ51oVh+IzlJJiaQZihgN9iJmuWK8R+N1laqFH95TDxlBghTQqCBaJ&#10;u8J/QY3ukapt7X+iwy2bHXdEJQJEnpKizJ8PSR1+0KYrsawXFYk9mffsERbdwkLhdkqqLeoBa+oz&#10;zzxD3BVo0iA/Cx0s4i0wATClaGwQKsAccATg9BB42aMDfAHXgtMBuQpaT7I9SB3BNnT/4dAO61dm&#10;yQAxhJyOW3Tjxo0Ye5GgfYEVn6i+5cUrCox89Lgt2tat7q09Y3scclGEv5ths0f0H6C1b6PZ7FpG&#10;hpGZodts9oGn44u1snKFs5gd7qjgJ0vWN3pEvDHgLXviSGglMulsv1Ko7nxHOTBbTxqFxyPTt2e1&#10;92doRdP8y8oXwR1ZB/kaagA+3CH0JiQkGli08j169lJv4Y9WtVx3tHEmD1eThhiqCzuQxJ2GXmWW&#10;6zoD+Hvatx9MKh+ylNT+WoRAq7UCbQQJEKqBcx02CSQVwwlcCg4Hs8TWQp/IcCiF7NeBrwHuCJAV&#10;boS+CCoN7oiDn8BH0gLs3LmT1xgPPf1ANbx34L0J4cDuiskUcw5aKVAAYiXJEoA+Cp3CzG655RYu&#10;J2sV+VG5Nii21v5ZUEwBCsgUyrW/6kRpGQjrXb+ucNNGEv6pY0ZH3XVfexHrazh7pMX/7vftb56a&#10;qfmd635yjxia5Nv9rD1rDr+dzxGnx/QCbqcWb1D1AjXjM3vcICP5Ak3PE7idiGTIEmuTRGwJCrU4&#10;cTpxYcZdt3uWL1WQnrkZMJ4ApIsGfkvg5cGeOniIPv5cbW+OZvX7rKpz3a+O/TlQsqdff3/LZHzs&#10;oATUDh0quGndJ7HZcUeioUGaMbVDhtR9Nup1xQ8/KDNnKuTaX7NGbMoDhpDo7NtvV2rnk1i5ciXe&#10;RHwk0CHRGrgGMYqyLx2ER4QGZE84F3s04jIhk85bb701evRodEck0EWLFrFSQKXgVDE34X3EcMoD&#10;0A8SNEJuvR6m2ovgH9iUCBfBvooozWqCkG6XCElDWVgyH+RJqiVlt57xbdm3cEc/KSiqUbt4WS2x&#10;8V1mfwYqlfdvz/88s/cPj2rJrfrNn2vj5wNmzWstzCzhB2PkLYaJGYkX2hJHwv7oDLozer1gaTdF&#10;d7UUmqVqX12+ar9vT6K9Rb5WsKhg0b0t7z3SNVq1Z01nLPu/Mn693VKU6YxM1KzxzvJMdduf/e0v&#10;tfR5Q3UkQLbm0cAZcLnib7xxUb074Q1EI3zttdfQ2MaMGfPpp58iAuJuIJ8GryXyIj0jF8IFgWGj&#10;7SFuwu0gKKgDSCo+eFJtAFIjohE2ST+YT+GCoN5oQz/46SnDC+FehDxBgMC8cS7yQqJTQm7cHV4L&#10;9SEswinJRVf7Z6ET1FbsN4wE2oHYYcO4MIOmndp3dbxaBohS/WWd4hPeAsvlk2LstjiRjk2oc45z&#10;z23RoUMGSfpyc9mQeoNt+xtAc/TIbka/6ZbEwXbd4kNx/OUWW/kOPeMDJaKr1fACLTBswnmMG0LH&#10;S0jkPmQmnIjicP+6vuQQoDKgFFZojRWuCkVJ7tpz0KcfswTYEIMV69Yrrin7ZCbm1M7/81TyhAup&#10;Z1iwVQ03Z6DDun40O+7IBIRbVus3O7WaTYDgv/0mMmZdcokya5ZIDkJC4dLSn4uLZ65dWy6UkvAH&#10;qJM/jRzZvVs30lzB6gg9RDkjx5VMXop0DHKVfTAQWtmFAPaJaQhqJ5AZ6XjKlCmQMVmycIosX778&#10;b3/7GxI09iJ4GJB3eBg0TFmaXsPfvu61cG7ka+l3gaqR1mUfxVrhdyXfJtmTJ8dPfjznyW8LFvyu&#10;5Z28oyXrf1Ny8wNMRQj/ojHvsFDTDEtSS2efXtg/8EaA5uR19wPxxIMvDJmG1YKixi8W/kfTy34V&#10;0fjxpwElQt5UDY/uLweDZkkYjLcQeoQmFuR9C61d3+6Gf+d+8EPJqqzyfe2dbQg2DvdqiHHpxEK5&#10;dyjr71RKs42+T+ptp6qOSKMsQ/n1Dm3X5/7IYc6eD4YfjbjaPI7RDADD4fWuerNgjBOnpIyIhhfa&#10;DHkx+JVYRsoQjqypFLaBlskhT0mPPmUCK2VNcMNUHJCypvafvHyomxAm0i1cFvUU8ywIIMgZzyjv&#10;MigSi3DEAV+Rb798XU+g9w6JVzjQd5czWofDP/hMgV1A6xNxF2Dp2tqXLD2t3OdPSIjSMp5SPHlW&#10;m1Pt9ZKaPEbFnQ/fazla6f6gb+1t1uJdWuEq8kgJdmuJEUskJcOr735H82aI0ETSC1hi4248P/Kc&#10;s1WWDpu1dNUPpQsX0jD2rLOcowgm1tALowaeQU2Ah5GSQLfilmGNoUtdJL+xGB5DtZNYhL6FCZem&#10;dTyaI3es4xQ0tDk/HrvnAAL65hsBqc/OFpwyPn7thg3PL106rEuX8BAVwwA8w3K9bu1a8KXIlbA6&#10;xEn4HwYcOBC+E/gIvj3spVAyHkeyR0JUGFoxpd50000AVomAZotXvhLRwVW05wCqQ3IQdM2GPleV&#10;65GUAUQwkgqqPcRqvves3O3ZPTJi5G3Jd/7j4CvLvCvT/Znt7R32PPdC8cJvLbgnSH5RkAuGTW2R&#10;QLIDHjb28su6vvIKRBD403gLQZchR/KVORE8rvpDLc7mTbdH9qSReOkPfGfZ9KCqOvFbWpOHqD1e&#10;L/WXLC/6zma1Tku4bacnY3buZ4uLFv9Xy2tZdQyR9gpKxKIjqAVaohNsOgT6a3vedxSna6lXWbr+&#10;t7g5K0FsvDboS71ws8WaJHA6gmjNw5yB+s8AiiOMEKkXCkLHhbrxU2DsgSKIe1DIukSYksVRkddM&#10;RBXisDuBluiAjug/kOOGPBJauNq0AvQHPQEeYE4sVpualipH6/dvXyaUtohe1uQRAqFKC3RD1a+3&#10;vUJVWgCiUb27sREh3Apy56AHKH/HK2rRBmhS6Hq2qJTJaxRnD3FWUbKnTy8DZakoLcaPb/3YY4G6&#10;0A9WGQhZwBPsSMGBMxaRJ06sJeIrJ+p+nEBTX/fB1+oKoU+Vl497772qGXOYtczCwnYNz6RKwCU8&#10;sl8/keUSVxyvut1OAobkFi2+nzKl5lFefuWVPXv3xo6alpaGL4TBojXyymBvkSAa0HdAWGGWePLh&#10;mliNMLcS4A9pwSyplOYdHC20gUciO+OYRD6VPKzmu9f+LL3RJ8eRl4iXbmnxUk3Tz4kb3iqqZe+o&#10;XsuLlv1a8nPHuA4pf3tR92iYSUpXfp9x1ZWarref/krM8BGsAlYgCbBDITtWLAWUICF+kcCbXRMf&#10;YhcjQWveXBpBl7qn0Ni/kfRQ4uKIJP7ZULpxh2dX/7jTe7i6neEaOFv5bEXBkv9KvpZ4EKvhIPTQ&#10;78u2lgMrKDcUh+FMNJwtBTioJAMSUqO68UiQp69gpXZwhUWNsFvtekQbi9L5yAc3vx2HGWBrGqA3&#10;mEOruzfmDXwKvKW4EnljsaBKJyL2VWywXI55hsvxZWA4xWADDFUaNonQoABNQVlQEFgevBgokdhd&#10;cV5i0cEqC3FVd99a1iNZksEH5z2fuEUZITdltFL58qP7aMoHOe9k+nbbNNtlSZO6RXWS9FDL/o9J&#10;M0sRG9JAKDG63SHpNUCygXvD0OF4Vm+BpWiHGHnCAN0eDcUBk/HzqDyuI9FIvUooyNmfI6xCswi1&#10;wWEjGQigN4I+OrTVaXh9BIzIQz+EZdMPIaqCVzVdoflzx55JSYNTUshexepcdR7RGw7/tlVOz9u+&#10;fSbIZWE7qPEQPzIKCQt+ICMEX3V9Z24ue1R5Na0qV67UVxD2hiBZ6ZT8ilNEFsC5cVAOIm7IpCVP&#10;hcZ+HbswLGG10BcVfIeCeE7U2dDDmNhRy4uXLSj87sIWl7iSk6VUqbZqBT0x+9HJrWLaVOSYRmFj&#10;VmuYfPlcYT6B/GR/aRT+oCu3im4TR/iHfKGXZdq3/j4QRKEsKJ1fbvhGRQwnonRC9Pgn1Me/9X7n&#10;1osjrNH+wiXq9ueVol0+VxdNjbMY5ZayLbboeKXrY7pqF0RvYDXiUK35v+jbnsdCY3Xv11udq7S6&#10;KMxITuyqqhsjCz2+moP0cmyGVc3J419tsznZsYstpXDJS+6IEQUrZWpqKnoXXglM/bA0VmB4z0cf&#10;fQSEjXgMYGsgdB577DFSx8FWge3A5/Aasu0GwBw2TJVRv0DMcDTSDEYlkTjYPEHxkE8K1BvsFmRs&#10;MD64IXMBFBY+zSD5ZJwhXYkFxKY41rhX3pl5W6lWji1lv5bz97R/8EYKTao+dBLSfUgRghVaGj0e&#10;0Sd3CVJjxQlZFVjaaB88WOV4i1Sny7BhDgq5jEcQOaCQLUlVSFoMlDZna5wgohGGoYNzdfcGmx6J&#10;kIouwWYtTsWmEyupe+RLKa4WX7kRrDF4u+NZCP2Fjuc4mu7eT40axV91/f912bL3CJGs5li7b9/b&#10;P/5IRHDIy1FN0yOrkQqBkCcH9is/8kzlbzgLQZ9D2yNHjuSqyqcD34GVI+2yaQAFqBRPJATGgRtD&#10;MlRsNfgjZZRk2B6aopKxYhfZ5U3/zb2JVfeBvQ9G7nPt1XJ4s1cV/ljuL3PYDkUZahUBGahtjCRA&#10;7ihrXB1GXjnqUNWYAcIUm7vEX5pti2xrjWhrSbnYl/UfoidV3UFAyLz8+Yxhdv4Xy0pX+Hxl0Fy6&#10;L3Nt+caz/LH+lVcqlnLLwFnWxNFiTwCl1Dj4g5Lzrp7/qx7bEwlHO/C9pUuBYou3pEzxt5+i5H5l&#10;XX2tn4Qd4X+Zow72uDUoLs57880hFWarQ6Pw+dwB+S3Mw2zf/s2XX95jtYJgYDU7sQ786X36TDz/&#10;/JfR3oK4brKhwixJoAp3BJUG44EpQkfwRRgnrnoCefkKFwRZQwEYDnokphfQbSiCiJWEeUB90BEY&#10;malTp0J9pJ2DacEsUTHJ4AhrpBN6IxEj/YfGQdVjguifYTCw6q7Fev/awf8r1ctj1Bi3q/ST/P/c&#10;2+73HV2wfwHntDaGYT/AqFC+iA60FOvucmRB3UhwxJOpW2RRgmMKn0OANcHfhObAJjRY32DR5AkX&#10;jgkGT1NI3+NR0XQD3JFK+UYJTogaYlh9sElyXYGUEZydavTGrHet6R8pqk21+C101PN3htVp9fl0&#10;7wHOgz0gVbg1ZoBhixbaZNE6RacT8AfH82j+3LFidtmnd+1aBVTbJ58o112nLFumEBc/ciQvXg3T&#10;z/odFROz7rbbYipbFGu4KHBKVT9Yv/5JdoaTaJTqm+N0lLlysOoQrUFAIfwPPyLEfN111xHIQdwV&#10;0RoIm//617/mzZuHFIxIC0IPnB7sEO6IBP3mm2+C0CPGn0uqv1Ujn0EEdarOhYULSrQiqOMXdyC6&#10;lOm0Kr/6ft1RuqN3TJ9DTAUBNPTuwXceba3uR9K5WmR3W/EW49db9NNe0BztrXnf2Tc8JGhUdW0o&#10;3/iT5xfuu6V0u+LZLgeg+bWFZcvO8iRa3Ae0tuOUpHEC0VO6zdj8GPtPqZ5cpazQ2vcl777P7AcW&#10;G2smWbrcqbjSHAVL9Y0vargzVcB3J9MRF9cxKalbeXl+pUFrGkD88IfHU5SXl55Ieq0ad1gMf3HT&#10;11rFBu/8viqYNTz0EAgcDtYFtoUQRgBrUIQcBWwMHRGWSQ2aJY0xq2BrkRkAcDoQiUQUP5wSngqD&#10;pEOa8ZXLYaUQ15o1a9LS0rC7QlywSZRIRE/ArqDnmuhB4R8821b35lkFn2LC+HPyH6fn/u/O8q0z&#10;8z58uPVjJGCr4FgNvj10qBNNpVuytMzrt96wy5eOd+PO1rfc1/pRH351Fa5VoVPCANmLRvgYFLvg&#10;mABugaWK/HBGfAInjZJiItcYtxj6oXFZAm4S0n1H0J5Ki79Y8MuAG9FnsYm+rX6bbhHuFmuyamuh&#10;+ksU93aik9E3davL0v9VnR01ijZYlo8SxtXjfZwy3BGU8apVQElFNCR4M4CmMEu2LK9GXQv+LhBk&#10;YkREVF25o6LEOJ1uj2fWxo0iI1q4A9Y7tnNnzKqIsfA27DyLFy9GeiUVDuSN+YgtNUipTAwWYiwh&#10;VmiKwG2AoYO4QQLFFoQSScc4IwHsAM/BjhTuPk1Vh3PAZ/gWlMyDAB5IundM4liERejrhb3PLSpe&#10;vLDwO8Ed5YG1BV4KGfH/EfQk6jjFyucjR82hI5TgaB64qOIcdiFLRLLa7QHll5uN/V+py9aoka2N&#10;PPyOTi0yBtH2h9Lv3f6S0VGjHuh0nxB9FeuygqV/3f/M0gMLtLR/WhK6GflL9V2vKe0uUyISlW6P&#10;6vsWW/c+YiOlnz3eMuAd5dcp9gPfKvsXs6sOGX20dhN1X1fo9MghHRpoXf4NfYq6XFefthMm/HPC&#10;hMCF4vU+tHgZelbW6tdeG1qNdkhwtXLZZe+npo6ozy2b/BrxFAQvAlLDjsIG4AiOlHnnYV3IhWDT&#10;5BBwK7DPBmRLHn+Ia9y4cfBLXPLEE8MFkUGRL+GXTAI7HvNJRD/10nmBRx8jLTFUWFaRPiFM6u+/&#10;/360yaALo0keNPAT/e/Bdwr03N6Onre1viPTt/8f3pfe3ffuTYm3tHQkCXOoVOkadnteQtK4gWZ7&#10;Iv3JRZ7FqfaU7PJ9T2c/OyRq2LD4ETpKm4ixEqOBV36wf+ZnuZ+xIXGyrdUfOzza3tVBQGsUNbk1&#10;+fNK8vP0/Xv0Vi0Pc5CiEu3hBzbuy1UvnOCY0j1JL8vRSzbZAiZW7mlJuVVJnOC3eJTNTyruDKut&#10;FQkgjdJMvegX1SgD1WCx4rKMEHt3+AsMza1YRZ6v43scfrbjO44mv3ufPgqBiR6PkpgoPonWZ+E4&#10;YuGtdghYGKo9V/0JGGqszXbLnGpygoBZtdnW/+53SxcvRsiF8wEowHQD0Aa/CJIvZZnRA4kVjoiK&#10;iVsFsw/eEeyoOEhgimiN3B/BGcrnKmyz1Q+n8c9gtUsv37OsdGWE3Xl7uzs6ubrIe+zRsheVLv66&#10;5Ovf6bezwRMcSnM489rYPZo/NYDpId8JUDyYjx8x1qLmJUStb++yt00YaMUPAUfDzAIRAyNFfggA&#10;d6BmwHyCTyKRguVRlA43+n1u2/a/W8t3K/gFHW38p71kzVmoKflf5wlufXnylRNaXCjH0zUq7Z8F&#10;L68rX73V4+3U+W1fxie+n95wbHrLcMSRm8dqS/FHXe8t+CXOr1ijUixnzvsu+4WF+1/BPjSu1R0j&#10;Uh41ytMNfz4id8DoVL9pDIw94GfFaBXIYI4xiUpk6UOsq34dV3PVYYNqcbFSUKCQyx5zGjtaVO93&#10;lD0BEzl8bTWdH8dqiAKWFhwAkBnKgD+DNRTAssmQjPPOO4+vgWAJcV5GelAA6S2+KwoWVz4l1cBu&#10;A3XK5MmTZSFoAoXWghuSy1ON+cl7LgyXelb57pn5H2K/nJp8c5Q9emrrqe8U/N9G/9avc7+c3PYm&#10;oYoJy2o93xaxaYbAgxPUa9h028y8me/mv9PSmvxp2ievHnztjQNvPpr1x89i5iQoMSCDrCJ+0Trr&#10;4Kw70m9zOqPOtJ/2Ru6rO/w7P+j0VisnGraRmgYZq16v8f3KwtNOjwwgT9EQrdvT3W/8X5nmc3RK&#10;i1aH9VcObDQK1/hLdlnjOuFctMWfoxAz7M5WfP8Nclx3xBgR7S15P6kFm7WiHWp8H7giW3OomkvP&#10;I9iDNHX2QE7XxpzsuvZ1ynBHJmbQIPQswSNvuEHZsUN8xTFeL85Xm1m+pHv38ffeW/PyRxbyKydN&#10;wkcOPYNhw3ZKFCPGH8L/YYHAULkR7kb8IkQiT5o0CVMPiFbEWJwlEK10hGAygsJhpUf6+Wszxvq0&#10;QdxGMOdK3t3dZeltfL16ult69kanR+arisuq6h1y+3QvGWiLjszXS+ya4/vCZW9Ev2YsGBlrSfyL&#10;/ucpGXsmtJpAnD4YBLuhfL3/6ydHfRw7avhe795Nec8/4Hg4xhGJNqnj7wgsBX6/T/gqA4g1Fm6Z&#10;LwPqNDr9fl1U16Lcr2xaWVSLS/q2vcTS8rJ8T453+yNdioe02ndaelkxeQVABvj9yX0Lhxe48gry&#10;s5Xy9o52t1hjr8m6/57y7M2ucee3v+thw1+ut/IYlhi7pry994Pf5T83NuG8UqP4H3kvzHCk/lfL&#10;a3RXRytJBuqLrQ88iUpeZsMLZgGUrZi8wIvBt6Y8WFLnzhWCYP/+yhdfiDsd/W1v4iEFH5exwbAx&#10;yYgw7hMDgxEc2zEswFXgjQ7N8U7hh3v8GaTH+KFoxYPudPyBDnaztyhv5/7vpJZXOa0k464na+Rp&#10;iB/md0W+w3C62bPpkcxHPYZvStKNqRGdJyfePLt47lL38ueznv+flL9YDBFD8sHBT27dNcVr1V7p&#10;8Nw50cO13bd/U/TVlJ03vdvlg0RnwqBBLpdDKfdqH36cN3VaC/BSpCbGBDv70wLNB0PR+/aNVFqe&#10;Z2z/wObJ1bc9Y5w+XSPcg4BEtova9ZLiyxYTrDr1mP6K5Qur96CW9bER2yfgXbV7/TnWPf8JpCjm&#10;eev/yI3yG55K3FHCOy+9VEycCL+tOCqW4UNfQ/91NoBuMajaamGPBWXADlbypjBIgjrI2YEGGZqG&#10;A+uQbEB+EApBYAKGIL7SOCjwymZN/YkvB1tW/0EDWme3vu3TB/btyV/Ubn5nX77DW1YeE7XDl3iv&#10;5ZGu/VspbQo/LZ71U9FPw1v0HRYz3Gmx/1yy7OeCrwoyN13d+vp8q/pM1v/MPTC3r6vnf7W6frl7&#10;yb8y//l18dwnOjx5rus0y4FvvIZHjRvU9t4rlKuHWdpajaL5RvE+xdq2JPHMJWVLPsp5f3Xxr2e3&#10;HKFaIhbve2hQ2XvXt7tpmO2sRw/ct3nDOm/E1m0diiIjYlStNO/AwfuKJqZ2Te2a0G9DRkL6dgB1&#10;u9WeF6ktD+pJPddt0mKiEk/rk+xVsv87/Ym39/+7n3XA2Y5BbDFQoOTclHHjas/3f2r750R7kqRU&#10;g817WWjYYutI2hVcBbmh3AtFqV6PsEAJhILx62+eZYsL4uK8Q/s6Wrz0T93jzY9NXP3t7oL8sj79&#10;W3brktiEP9bOncrq1SLhMG6FumR1acIhBbuePVtIPGhvsG2UvIAWGDxZXQEYDqDToPJXtRmiG9vU&#10;kPKGWA4wNcRpIESym83q1asJKyRuGHWT0H5ya6Aa0hh5FP8lSXYoYKoF4wMIIDU1Ff896TVwPZLK&#10;n5uSmpFOpFBY9aYNq4ER2HZ7M97d/29sHpGKa17+PK+Ix/U7SD5sUZZ7Vi4qXHx+wgUNuQt2GJ9K&#10;MlO1TC19dPdj6druGDV6Xu78hbmLQaBGe1zsXfLKgX+dFzt+ZOw5H+Z9NC1jmmLXhsecvbRo0bLC&#10;pQm2pN4RXb92z79h25S3urzep2fc6QMjVqwsXb7U98Tjux75QxqbHcxfkvvGDExZ9tgY7YxBEUb8&#10;BCXmNEvhemPv2/51PmvKFC9onj0f2Pa8jhdV4OGQsZNG6zv/KnCqma8qSWcbrcYaWpl123PW4vX1&#10;FUQbMklhrj2VuGOYx1fgYdn5+XcTyB/u+HnvXjtSURMfYM3hc+DZ8DVyVL0b/kWIHJImrQYeFLgj&#10;zhJ8MCTaAG5A7BR0K02yFLAswbpoD5CHT2AFdIgZtmq39avB6oteS7ex8QnnnDtkQK9uiBcYScsW&#10;LPTuybR0bz98+EiMJLAG0s/c4Ox9U+szFVebHdsyLTbftfHDp7Qbo/gKfJ7in617e0V2v7PnXala&#10;27VbNk3Sr3qg1wNfeuft9e4utnWPNWIsAFyJNRt4VnrG1kiH3t1nN/xuVdufU74rvXz72Ojxz6U8&#10;V5JXui8759GOd67w/LireFfv6B7DhujDT3cpjrY+tWXW3gOeopwzT2thxbPp33UwP3bnNl9xgdql&#10;a2zOuHOSyLgQF7sv3e8tsZQUluW70js7On/U+aMxUWO2Z2zLy8q9tus1qyw/7DC2ZHmzEm1YhYSK&#10;E3nJhbl5+VpvAK4VOvShacS1Yo249dbtq5bEDxpCTiAsZuD8/Eaxrpb7NYfPGem89Cp2McC06i4u&#10;83jZVAAgSSUme6izRvmXbMO33ir0RbS01NRG6bLROsFNiMmXhLrIrAGN1u3e73bnSoNBpbtw3uWK&#10;i41tByEEuePrr7/O683bjuwIDJXkGCQ45CzINbwM+CNhdWQwBoMD0AbcKSwT1z7JnqARTDX4+HEu&#10;sssbiHEYJxt6kIUHvz4gHUwy0BrYV6Kn4I4wTpyR5I2rNKpG+QqY26Y4ZxV8vEXfFGGN+ijto76u&#10;Xh70RItRprmv23bDes8vr+W8OS5+rA2/g4gEDAhloW9NwCcpRLdAjh1hjRTqKO+WANMIoU1ondhL&#10;xRs5fc/0z/M+S3K1fr/ru10iunoUDy+p04h4NOPBj3M/fGT3w690+Pu3e74Yaxl8VdzlFydehYIH&#10;ige0Tk5J5rPZL2WX7pmb8eWN3a6fPC1hxcoCGO5fnymZPee3uPgIsmG63XgKfRMuiOnVI0JXY41u&#10;f9TIQu4ts6e/68/+j404EL9bsbXwtx5oObCQzACO+IF6VDeF8H/fQWPdFCXpfBLlqHnfojNrqhNr&#10;DfZXhs8jiCUYY0OgEKAaWc05KjEPQW0iYhn9lZZCHa8wkvDEsoGYhnocpzp3BFNaVFr6r5Urq5u7&#10;2kRlVHdtberJAweCDrDA008/TbAwjA2uxhY88LNgUCMb6KBKkh+SrKq4TyBp9EssrngcSRoHp4Tm&#10;kXaBvELkGGChcDbuYS2AvMlXDm0/99xz0stSmyHV3AZUPaZdr8fTq1cPnFSQN1CcKEXNOuuc75cu&#10;P7NXr+S4WKIE6YSdGFW1Iy9mWbn3wzmflhQXj7/g/JHDh4qQKEO5SFUuir+MZjt2bF3w8VdxLRLv&#10;7tH/vtZ34/jnP6NDKhfSS/a6tTNeWzhk8NDeA0bpiaOo7GoYXaP7CaOLoTz/7xcL8vMnXXX1jf1v&#10;5Cv/6WonvzKI17q0oPiZF19xuiL+9Oc/JbaIgUpQ065IFTQGRf3r5U+L8yKjevcZe96QAAHqijbs&#10;jJhhdOHX9Pf/770dW7bfd8/vLx81kRpFJyQFcLl4qKJO3d6z2lPLvGdofotNACnlwXAcNuuO3t0W&#10;ZWZ4/J5OgixRHS0D+iYO6EtKerF8zZ33jc+vjRxxzkWX4uUSDWT9oT4a+19MF2DQTsADbk3SjP37&#10;lZ9/ZmtvkZRYUVaseGHx4heZsgCvPGLQKJmDBl121VWfUBs0nMDJyNyEgojyB0cEjAN3BMJKzAZO&#10;ehgk4iboG7z1ZC1HlURBxMEPfg2MGzIoLgx4JJxv9OjRSJyAYGG3eB+hKVA/5JCDiSKMEiUCJAd+&#10;iQxaycF5xBDr+8Wi+gr9ed+UL27tSh3tGjYucrgIeAis9IqlzU3JE1/Yv3+Lb8uG0i39YvpCNTne&#10;g0vyv9nk3ZKoJmdpuf0j+4yPHRfrjIMt8YYKAyYEiQ1fvH5ibReh2oFXnsxsYOj6xfb/oPPL7Tz+&#10;wWVe1b0exRE4jGLYn3KNu7RVJzWqU0Rm7h/nDVQF1N6fU/SKNn+e5vUpMdGR543/s2Ogrvcus7s9&#10;rYquva71nM9y53wJKDrytw0IeUQJi7j9pGT7I4+0wQECl9LbXilwexv+YPGk28jpD++Kcind7tfi&#10;+xsFK0TmN1uU0f4KY8MGMudYvHvUPa/TAxf6IjqyiZ1atAYRIUAhUKDKD+9vkQQRlrtEwHeAfOCI&#10;ECa2HBthJELRDuCWBYTOIgw8gYOH507MaMX3Ov1zqnPHqQMGXIpXX4qs/KZ2uzD4SIOqz/fGTz+9&#10;Qm7xao7C8vJiAD5hxd1qLqlU3To6mmBKyBjPIuDyhx9+mNw3uBuRZ0HiQZn4F7lEOhRR2mhGvg/E&#10;3tTUVNpTA/2DqSN1JJ8kPmWNQASG4xIZiaUIl+Tjjz8OkAdSr3TrhnzFPEU89Y6tW9u1bxcVFS3w&#10;qKqS2rZ1yqTLnHann832YDhIrEKO5c1WIpzWu+5C9FbtdvZK5S0GYsAaSJ5FnRDFjimdHn/8zyI1&#10;kItscDokwcU450RBQbXo//xLzzqdCM5CMORyUQvxi0dSp02dAsglMiaaKuoRGwMwHsF4YuOi//DY&#10;w3C1+HjISeTlEaQm/hfd3HDj5NiYWFD/ARVQDChQzY1FYNkfHnqkqNTN4soJ8OcQr5DDA0eHVi2f&#10;+vMj8dEJthDWGDgj/Ikt45OSI6PSUtLg7EKUDQyJD/HIvFUWq7vczWaYojpAr+Cq0GyYT8SjY+M2&#10;rniM4/sP/v4ePcRGOgkJIgUjeYmZkcBx5pk3RUVVtnOgNrRt2582iI+82NhOEQpxwEM46H8ktcH6&#10;AtdE4UMLhPPxaiAmYjvFGQ/8Gz2SXRvhoOBaUSixrBIBBRgVKBzEQi4qaBC5E1GSSjbuQEOFjqiE&#10;rbLOw26RPjGWNCJ3DLx14pUS9gWrZbpltNPdItareuxfeawuG9nQfCV+X8HVuj5RvdDq7BKlODd4&#10;fvuy4PN5OQvLlaKBEcM6u7qs9v26YN/Xr+6bPiHh/IktLkq1p4o9aWAGAvNmR+UTZEjUos8T4A42&#10;3ecekfm1fe98Iy6tPCXFGtnWsLr8nm1GaUZK4Z6unv1+j6Z0H6/0nUCMI4kY3Tu3bXnhOd3tdqZ0&#10;anfHbbboGPhrgOysTlWZ/mpHr883bx4vMz8fz+Lplqr+47W2/frF+cvLyjdvJROqVentd/3JUjBH&#10;L0tXlHhr0lA9f6x+sMji+KPd2xn4j9HhJiXzY6VwowUN1kaWVFXHN9/mCqctRi9eTm7ppUv2/7Sm&#10;2O+1xtjP0m/+XLcbDn+S9y8ZvjI1rYc+7ryWrZNhYUZJif9AXllW9xGlY6N0u83uTfLsKYqMckTF&#10;2O3Ej4jVT8x2XY9TnTvGYbIJEKeYuJISsc/Gaacpu3aJHSI7d06KjOQ9rm5O/2f58n8uX67DUKtv&#10;U921XEImnS333LNp40aSWi1YsACjEG5FJGIOQrgC4pdCpAehGng+sKPC6mTkMhuUsy5ArvhCWA5g&#10;lmlpaYi3bEQgsyQDRpeeSDRRAkKgavRLIpqrHUxdTvCqsQyhyJK+OU16swKeW8chbiFt0YGXseKl&#10;5OWMixMuUnlIRhQoW4TEZ1di4xIOnRT/ClYkrg/0QTqq+PjDZ4WZiDOBU2RsTAjpVp4S54VIQZOU&#10;EO8y1YELK3qKi4mlJIUPCkK2DJ62KglJSQlKxR5kxIQEGKfok4NtSTqldJLlSp+0iImMPO+8cd26&#10;kVy34mSg34ovcXHxbdu2i4iAW1fUIOKw8oKrRJSp1Fsz/xrcpAw2GZwqhRgrNhzucqim8r9QATvS&#10;QB3wOTZfhJ+hCBKkOHLkSNgkvyb5cXjPoRSYHBdjX2FiietghlH+pNsekwwYN3z81KB9QjiUURlh&#10;ovSPxSU1NZX2KI64HqnkPYfK0tLSKo+mAd8hIuxDUDE3Im1xm7L9EcU7NLtN1Qrske0UW4LPnW8t&#10;y3T5PPGFmer+5dml7Wesjl610zW047SL+w2McFu8hj5NGerxls/bv2aXUrah64HWKckWH6hUTXE4&#10;S76fX/jv91GsnOPHtmL7oHIAOcQqlnkxpSr5ii9Z9XmJCCWK1O8t0AtznGX7PcVrlP2zbQlnGa3a&#10;4grl4cgd5ScLHEYR0acw+ICkE4ZNQX1q+7bOt/+T8uYXG5YtKnJ7rH37WO6Y1KdvpwSDu/qVkoJc&#10;wwfh+DVbl30vFXl/+c2vO9r+ZWKEq0TotfqgKLUFLNbi7Gj0+6e+5ga1LBshG/OvL66X2u1ube/X&#10;NmfM40/s/NtrwvvwyWcdzx/fy+riPKYdJTuzdNnCYp9bzdlX/vHMvXPmIAOXXnVtTPtzz7ddfAWS&#10;58Ey99q5WUXFrpSO+pjR7OuC9AwX5wxb+AjEAL6G2qzZpzp3POINh6I2bVLWrxdZxZm8JBT5ilXs&#10;iGaHvng0rczn+/iqq9IC6JhD1bX9FxUmyeUaMnTos88+i9cEEkUuRvIFmIpdCKUQisXgA82zFmAX&#10;ZVGgHlaKzIuxFGEZdAxuFcoSp8AlEnoOlh2Bl3FgMkLdhLbpvLbDqkU7ViXWINYdZPlaND+FmnTq&#10;3Dk85wzMQXCHh+CM8OPycxOKHhBvg9XNpeB2K0uWiG1Wd+4UWs3oMeXewpkzLykrKxRp5488Skr2&#10;Ywn2+UqPrD7iG+88SfaPqFIIVBkbrJEiIM5I6UfASSFPYTLlkGWYJQdlpEYOWQkdyQJ2WlngJYc1&#10;ynLjskb6xA9Kug8o6MorLy8rLCtLvkNrcYu1PMdfVlC+dLV68CA2DvvQs2zJqXrUZYY3Lzay07RB&#10;Udd365vc0heXHOlyOdk03NDKPeX23iljLApKUow9yubRdB9wnki7a+jpER3bYRpRWyXZ4qNwy9nI&#10;MoAaGfWCkXKvWrZT8R4sWzWXzWi9dqezx2lGx4sx11h86X579wM7Dx7IK42IcWGejPrdf0do7vL4&#10;2MzsMhuB/A5LcmJMsZK7vmTruqIfsn1ZMaMj7p54us2v/eD5Zab729k7ogfFnjkoclDrkefKqYMV&#10;FffpElewV7PYW5zTv8VgMb3CeiMP+FXCGG3If4zMt9TCzX6yfKTdpTtSLG0uNxKG3NE+NbZD6fo1&#10;JXNm52RkuNu0ScC0xJ6ya9budxfZu/R0xsS1SoyPi4kpLCt1KVq01e6wi60GVN0WXeLO3bMn2+by&#10;ev2J/9/euQBHUaV7vDPJTCZvkgAJJEgCRN7yjo/1shgEXFS2FBAfgAqoYKSKq3jx7lpb6oJaIrji&#10;tUBXEWUFREFc97ICEkyBBK8sGGBVoEBewQcISSAESDJzf2cOaYbOzGQgg0Lm66LC6e7Tp3v+3ef8&#10;z/me2K2DACLnU7ZqR4ec5BhHRIuMGlJm1bcJO3ohhCskyZPpxjk5yvED1UhAdlTMGRHRLT09BwHR&#10;hW5MHhH76KvNzkwQHLM9nJp12XTAMk/pgqlQZCmpj5iXM+aij2SzXNLAXQYO0862gU014svRcrGI&#10;wa4I8QPjNcIAjkCHTHr4y0FEqcx7Ro0axe4viUPd+Kvc3efBhj4VUhlkMHQlVv9Yh508xcqmpORL&#10;m82emHjGed+8hTbBMHcbd0F/BkwukxKb8M8ZE+uCnNxZDNiVCZ3Xry5gYdc3q29qWhpCUTY0FKmt&#10;T3swYZ0U+Y9/flJScsAZHT165N3JJENUqzEi0RCqBn99DHBsJ2KaLdr02ZHDP3fp1PF36e0gB2QY&#10;VLQ5nC5nu4ikdlT8vmLnm3Nnu0+cuiunZ+c0shMj6LzeVl2VGlXjTIhGEhQZnVzw25779u+NcTiH&#10;psTFoNOMdJFdLt4d28GZ0z6ubVJUPI5Ky//58f6fDl3VrOtNt91SdrocQWYcsXJqdQcUfhw6bHPr&#10;rP8Y8NuMLp0R9CK2Vb6bHtMEFRAH4XLibz4/7Cr6ojApqeVdbTvFGjBpM5e9Wbv2NU/9ERmP+1i5&#10;7fBPpR8sXrpj5+5bbhnwpz9cT5B5B1oalzt7VMzdo9JPnXSVVbj27tq1fPkKIu32z8sbOTLHHtMG&#10;HWUkq0YCYqkA7/jAJdlemLZpY7EzMSEtWusvA31owo5e6OAZVlamAujgDQlBIvzZsQMKjGdO62vT&#10;UeKqPKpgX+eDPcYYyuipazNosmmxKkcYSRle0YLos0T9MMsoVLSFAvUZdhlqOavHWT0K68Tl6CZp&#10;jXYw8DMfiEsa52LF/IWXQAHk0c4iG0deR5n1B5ijIeNNMSzq40hWkexlZWWh5fpFHplPCzuY6du2&#10;LbTcjqUbqcksBxu6i1aeKSZaRmQMWOJ4mocFe/UaN3DgDEvjK1dOxioH9bPluPcuCgJ0EHoWiPoA&#10;FQNZjr2/bRIXU2HBggWszBD+0xGIp4Mcdffu3XQW5K4EZSRPHN0N5SWiGuSo5IbE9hszHCzXSHdM&#10;a8TKIUwVvYk6yGkWLVqE3ZzZJb2f58LK9D5kqug+Mlq2jPV0bZY12uYLiopwOr8/Xt6pc6eIaFuV&#10;TRmbYFgDQ5CC1LPoUtEyKitOJSc13b59p2FzcgULMJutGsKLggnQ1mOjUnPqZEV5l67ty8pKaRr+&#10;9OgOCPbgOa8kY66UVmldr7mO356ZlUGjvBeYONLhinPY4gyCnXLXiMMH9pQd+iGueYsomysmPlpV&#10;Ukwd1dTpUDHnbMZpW/XOHbu/+XZbv9/k4aDZzNEUSzSlzFdPoeCBlV2xcZ1ye+778afM1m1iYrCP&#10;g6bNDdsEpAgRh44f2XPgh9TjeFsdt7mTcYoiFiusRrxWboMahHnDKdf3SSmn7LEnUlKZTYIZA6Wy&#10;8OP3R0dHNHfaK8rpWsdQajRJikhJxdpIRbrzoEcsj0imCE5MnuxxhjM6vXUWNnTmQ/grCDt6IUP+&#10;qYcfVvu1OTEA9/jJk38oKHDWmd1zqnDvXmLBeF1/IUV6OAY1GOMQGQ79IktJzE3J3cpwiU0BfRt2&#10;xEIVdQsJV7E1QL8yefJkgq/ijIWROqfouugXyUVA2ElaI+YcgwjGOyQWwGABSRTsyyXoaQgyQJ+f&#10;N28enXMo2gjZLiYCUCDOBrxEhgo9X2HugjCNv+wy2qqxxmOnruc0F/NZzrQN96SmtqmqOnn48HbL&#10;7QjXbjkSgl14kenmddcZJSVo8RmVjEpSAwbadu9edeTILq0lMuu5XO4mTTLT03vwnaML1MexXIPw&#10;UBxi2QTTIAXlO0cHz5cP7fHZo1Zk8pGdnY2/B8oL+BKOLCoq4hKqsWH1xtuBDolFhQkrlt5MWRC6&#10;ogmmp3AJ9fF0pDepwT50G5Mk3j5ig8/Xr8+8olVGy4ymKanqBioXobtZs5T8R/LZU5+HIhnFnFAV&#10;pmGKazDBtEXcpsL9qOWgohml2ea4PqsOcCYxPmnCQw/XKM2iGqDOJkylqiJT/tiwShsxbBgGNNHR&#10;zJs5wMSJhiirZ2EfQnpg3IMY2REDNSIqSofbgavUzaA+ZTjnjnLYJ09+ouJ4eWxSIjpK5UvC4lHV&#10;UY+qNrfr+mt6R9l5VBIvcorGdeYeddJTCYM74/eDbxmcN4iUHTGxCTCwJ6Adfz2Mr2q5kxKTH/vP&#10;xxhvHQ6tzSEIFzerHX6p6HYnJiYnxCdipp6cCp7cCOJkVuD5Oag41Vuk59WUV1T8cKCksxKqc0o9&#10;AmfQXtMZ0UkjgTft44Qd1Uvyt2FTSgKs97Ztq9s9+D5+rqxUMSIatml/RBSE2BEwY2X2So4eprSY&#10;0mVlZWEagJEOXIhYlRg6uHbQyZn/ok3E3AbT8+nTp2OYQE8j+CoSWi6n8xPKnLPoKTG6Y5igh0ON&#10;zLWhUgYXgi+PHTu2YU8tVweFAAOO95Kda3THM7tfUK2ErlJaWrf8/K/VUM/0nQGlhnl8lIFfqdu9&#10;deuCJUvGhO5WnpYcDmP4cFXKyKi3dV5XEwAAGPlJREFUZUZCnmj58ol1mQgr8l697hw6dCE1gJRR&#10;jAITR3iRhR1mqCwHYUemhnAeE01oj86C/B9uYHKJLTfewKjwuRZCpa/BiNdccw06flaH9C8U89Sk&#10;j+MTQghyggbgB8IsE+3gc889h9MkJBraGQxPgq0ytM0kNT7nSoboWjI5G+uP32ihEY0h4lNPsO/a&#10;K84ga/KE3ldiVpv3Iu3sC9A3A2y1OWOUwTCbWlye2TwFtTJUmwoT7dBFLlSn9B9Fcuoq9X9ikrJx&#10;U8JS1fa5KwZyNtrPSK10gjlV8+xGYx4ZK76TMTSoHsbD+V6Poyqr+8bEWSKv6h+iTqsNTWyUo1nz&#10;NL6EuDhPaCFPw/ra2ueOirbbW6a3RNkfpeLae34pczHPFwVBYrTMq+FLUN+i9onxtC1/fCBwV9eu&#10;Qzt2VJ8DbxwJqhYQUUYI4XL916ef/g/eWn62/92x479XrKio29d1feKsRkYWjh3L3BXLOhgRmxqs&#10;43ht/IUUie6B2TqvjTJCVGbBzHqYDuOVxevv06cPq0COM/jS/5H/UFNHocM3ADt1VI+8aTSOnOVl&#10;s1GZTo7ZDu0zOvh5ajncmBFQA64WXaIFhHPSWxhfbVFWM3YHukCfv5zv6r33fn/06F7lN9bgDXUa&#10;357y266zXXvto127jvIMStZz9KGYGCV5Rq3AxBGXX1wVEaLgCcNKEas0HUN19erVyEgwW0NMSmeB&#10;CPngoUkmlHl5edAh1mpQJrSK7ASnYc6yvocj6TJ//vOfoU+EN/QXTORefPFFFo7Tpk3jpnQxPVZa&#10;H6th+yg+4Gwa1xqQhjUmVysEwJOxNDAW2Z7NUofhkVePuI6oLLCjeVbWjiYUPgo4J2DBr6KWM5ow&#10;/928WYW82rlThTJPTWVE4Rp/PefQiRM7jh59fuBAfzk6mAOSGCsmNpalIe8Vg0ZmvkyHmfxim4o7&#10;F41riSuUSYAr5D/QHk7NhO1Av4LjM47/eDqyykSmRE9myUjP5ypsIBk4KKDTYozo16/f1KlTkc3q&#10;NqFhxgjOyha+COC5hNtSeroKWLNjh3HHHR4pk0883D/+uLW0dH9CQnOfp8/rIMJCfzeKj2/Bv8Ct&#10;ocFFmwiBoTjUS0NmgUhNoDcuRDfB107hrbfeYozDcIxRjwLyFSQ0OlwUkhVdn27LWZSOtAPXLl26&#10;lALLROpTIN4Fs08dqZFwORYBQOCHDPIsxnSE+EAIxGP4G0OCbEqq+UQgeGCR5WijZdP+QzeoPhGf&#10;TcvBswjg4/G3vxl3321s26aWjyy8MDG4//5HV6x4ae3a4okTkb6erVxberu4+I8FBT9Onlx7oP7/&#10;madTyXvywq73O/ZXrr9pqSEIeCOAUuD9942TJw0yXRHyND+/uHj++++PHjfuM0sGK1Z7s2a1SUq6&#10;YsSID/0Rm3fDAcsRlZU/z559VW7uI3WtcgJeKCcFgfNGgOGUxEcomJjcoLHWzIdhB9MjPLaRpbGK&#10;4CwTFE4RAoKDePh428fJ2jEI0DHSwXEKb0iigc+caeA4sX49lymH0qqqmxcsqBusnMlgaWVlrMNB&#10;VlZt2hrEbay8qC/xnlf6KwfTuNQRBM4iwDyM0LsYZpMM3CNvOHvKR4nU7qzVfEwBfdQNeEip0mqV&#10;PQEr+j6JVJZhDsWh79OYNZLEubwc6Qh2qox67CJ3ZchjxomsFcUk2gqkqVzOaKjbwRKHpSdRGBG0&#10;InXz17Icv+wQYLREc8yLhhFhPkTl6Kcwi+MIsgTkavql6y8KHqU+gnrEeOYwK+wYxEuHBUkdTgyd&#10;d94hP6zx6acqCBaWrc2bD+zUCYcJn+tvYv9VoNqpb6NzYnSKyAijU14e3Zi3qJ33kSBxCjN0XiSG&#10;ptTE6x8xEYoK7AjQryBWRRPDcICACBETbtEMH0iHOIJ5Dq+5vpvL+XBFAEcCMmOg5cvPV+KQ+rfQ&#10;SJiw3uVWhGip/4a+aqA7wKYM6Sgn6R0wH9N/xGIMgoyArACwUyNKHOGl8MpABYVdK0MhMlXiKWKD&#10;ymiI/RodimBy9DXaIQox4ya6Cc5id4POgoisvu4sxy5LBFAq89xa5MbshzJvmcmTyX8c4TijLqoo&#10;b8mc/rXCjhqHgH/RLw4erGpoMWlurq79QM+e/PN35btbtjy6cmW9C0esb+jzMBkKFSxu8N+iexNG&#10;mSAAkCLOWxgacAuokcir2Llhd05YZHo7LxXbAeiT+lTAnQMDBOZEKCnJoUEd/WX4ezw5Hu4IaAOY&#10;oKgxlFAxMO3fX7Rhw1+Cb9Sz0G3frt3vGL9YAuoLmRHia4ExNh0BMxxokkiKnNUVWCDCowx5TBPJ&#10;Y0XfIdQGNuEsH+kjaBbhVApo4qFJ7HF0gR4X/FNJzUscAZMCdcGfobh53Kxv/i5hRxOKCy2QamDN&#10;GlKPG4sXK+uGr75Slg7DhhHH8KfS0hEffOCJQlqncbfbHhn5l8GDMzMysOrGthtWw80RyQ8LRzo8&#10;BnisFJGYa0EQ9MksGPsd7AXw08D0lEkQ1gecRUDE/BfJAFeh5+cdM5XGYLXOLeWAIPArI8DHmZDQ&#10;4uDBTQcOFAX/KJhd9+hxt2ZHFEVQHeITZCfIwfBWomuwwZQ0CMnRF6BAOgv2a9h7E34BmtR5rDjO&#10;spJ559ixYyHUrKys+++/H3M2FFGIYWmEOWjwTyU1Gz0Cwo4NfsWIT1FJMgfH9+O995SGEg/o0tIr&#10;mza9p1u3E7VTXettmAUTQgk56q5d9HDOIiOlM9M/UX4wBGjbHCSlmN7Rz5EG4IzFWSRIzHwJIMBf&#10;km8gkkXKSpQArFuRLLGyhFOpjBMYvd16U9kXBH5VBJzOJqNHF3gsV8/jOagfHa086pCRYjQBwxFG&#10;GGUhc0G+f8gSHwxtksqkEKdeZDAITlhWslikjEwFA1G0j5SpCRFCh/QpGsTGFYNVehyzTHofM9Tz&#10;eCyp2tgREJvVULzhuXONxEQVeQ6aJAQDgehQT+L1EdyGOoSFIKIhTAmYFENyWFsxy6brcoROS4FJ&#10;MR2Y1SFNokbWB9Ews4u4icUiowN8qfmVI3h00U5w95dagoChbVYfeqioVSsSXp6zvfxy6+TkdqNH&#10;rz7nqOwIAo0dAVk7huINEysLasSHbMgQ4/vvlXt10NTI7VkO6ofQbOf9QJYj2u8KFvSuA48iI9JH&#10;OMVs2vuslAWBIBFAvVdY+FRCQktvzw1mWseOHUpJIeyWbIJAeCEg7BiK961z1GEEyBZE0KxQ3FLa&#10;EARCiYDdHpuYmF5S8n91xZ6nT5/yGd0mlLcPri0UjYRCRBYauDqhoz755BN0DaSjQgGJnp4CEeER&#10;rjLdpIDlKlGI77jjDqabaCXQSiJuDdymnA1DBIQdw/Cly08WBKwIdOgwpF07z/QOW1ZcmCKooApE&#10;A5g9u4uLvIGXwEa4L2IuanZEdwhTIiwhcjQxitFH6pymPCYBpwi1yhGizRFSiqg3miaJMIUyEiMd&#10;iBPfD7gWG7d169ZhrYNHxyXw++QRLi0EhB0vrfchTyMI/CoIeGImetwQT1QqEzNszeDIuDgkq4ju&#10;fT7Szp3LCwqewc++7nLTZ/0LPoi2vUOHm/LypmGqZkYlxaORHDXEVsS1A08nPJqIJ46SAj9IVoQY&#10;chNJlVRWECfGaxjyYIaDoxTVMMzBiwPzb2Kr3nnnnfw6tPsBfuYFP7ZceLkjIOx4ub9BeX5BIHQI&#10;oHv8cKlSomdmGitWGKNHu1P9BqapqPjpu+++SE1tRlbZ0D2Bj5Zgx6oqlfoKJsMqm2UfHorwGZk0&#10;kIjCeawCsUcjNhh1iCeMdTdmbqQPQ3ZKqg2kqdoInIDD5LEhRAAc+dJLL+EZSXhVxLD4HBNVx+Rd&#10;H08gh8ISAWHHsHzt8qMFAZ8IEPgC9XlxsVKfo02Pi1crSD+bVkYOGfLmlVfe7KdKCA+r9SsS0e7d&#10;uxM3Aw0iXsIff/wxDEeONpyacOTAkYk6t912G/RJlAwsvcePH4+TBu7e+DhyCoM1XKQgS8L34ytM&#10;Vjikr8T3nzRpklBjCF9Vo2lKPDoazauUHyIIhAKBI0dU1g4i7yNfHTnSFRU56+WslJScuh4dxcXv&#10;LFx475gx//hF2NH60zZs2EBAKESpOi+N9bTsCwINRkDWjg2GUBoQBBoTAsnJBrESyYCGoJLcyCrn&#10;VODN7+Iy8GUNPEu+RrYGNiKXCwIBEDib6TFAJTklCAgC4YIANjjIV4k4iqDSdsYex6dHR2TkmZzv&#10;vxgyqA+//PJLfTsiYGC26n1rDHAIjkOdL774gsLixYt19AxsdthFN6krY5Izb948UiIjZdVhqqjA&#10;MpTYjYTd4XLiHns3K+WwRUDWjmH76uWHCwJBImArK9tfXPw2hjDmBZiP7t27Dhr1tbnLyvZVV59U&#10;PiGh2Liv05kUH58Oe2GG2qdPH1olqiJBwzdv3sxfYq5ChHPnziU7DTHHsUTF0AZVIlY51CRMPwY7&#10;mjvZnTJlClHoioqKMOR55ZVXMHzF2JXLN23ahIaSGI34RxLuOBQPLm1c3ggIO17e70+eXhC42AjY&#10;7XGHD+9Ytuy+ujeKJF1jHQrERXLx4uEHD34VKi9J0o336jVi2LBFUDK2NvoxWO3h8o8VK4Y5mLCS&#10;jmPq1KmYpCYnJyNx3bhxI9TI3927dz/99NOwIPGkCgsLcd7AEofEHSwcseUhKCP2O6gwUV7SAqH8&#10;CwoKJNpq3RcdnkeEHcPzvcuvFgSCQsBmixw1akVNjScaAEtBVo96Qeg2vv126d//Tnq1swtKs8Xq&#10;6kqEsbm5E3T0cPP4hRVwM2nZsjvXwo5EACAgAMY4ODXCcJih9uzZk9g3nCWhG3wJQRK4GB//Rx55&#10;BBErnv6UOTJo0CCuZcUJQVKTBSLOHqw7H3/8cZwmtUMIsfshywdIby6bIGAYwo7yFQgCgkAgBBIT&#10;M885jZmOR6AaF5fuJWo9pwo7TmdcXt7UmBi/7pLWC4LYhwtHjRqF4hBJKSu/MWPGID7FVZEY/VwN&#10;TZLEEcrECRKvR47g7MG2YsWKsrIyruJaDiKeXbNmTadOnXCIhGUhSFaZLEAJI4CjJAtQ8gEE8SxS&#10;pfEjIOzY+N+x/EJBIAQIkMf0zTeNceOMlSuVK2Tv3iRhC9AsysLTpytCy45kecOdkZuSuBgjGiSo&#10;aBDNZxisU5R79slaZR5n1WiWKWRmZmqapNy/f3/+wqlmBWLOmWUphDkCwo5h/gHIzxcEgkOAdKFN&#10;mhhFRVCTASe5TIGq1fTGX+S54G4TVC3ytREHLqiqUkkQuFAEhB0vFDm5ThAIKwScTkWK5DHNyjL2&#10;7zdO1xDYDQBqak5XV5/yRsLlqva2bvU+1cAyRjSrVq1ClIqikQymiEMRkJptIm798MMPCZqzZ88e&#10;6BNRKu4fWPGwdkT1iHAVteWNN96ImSuLxbVr1xJwB1EqAXcwVUXKir0rQlfyJOPmQXBzlpXE3MHS&#10;lRvl5eWZd5FC+CAg7Bg+71p+qSDQMAQGDFDsSAZT/jqj3IoFjY8+ujcq6owdqdn6iRNHYmN9aByJ&#10;V15eXnIBUcsdjrjY2Kb79u0j5wbqRmxnyMjRpk2bY8eOEVhuwoQJcBgejaNHj2ZNic8i+kgisuLa&#10;sX79ejSRS5YsIW7cokWL4EjIj8qYtpK7auzYsU899RSGObSDuJU2UWGilYQvIUsSfdDg7NmzIXst&#10;gzV/oBTCAQFhx3B4y/IbBYFQIEAYHTYClHu2hITMDh36e3J0mFJWfcZ98OC/fC4fKyuP/vWvfQhf&#10;XlNjuURf6Psv+UK0R4fdbocgWSD27t2bLBzbt29ndYhNTX5+PvyHz+INN9xAQkfc+YlCTjzVvn37&#10;woXY77hcrnfffZf6L7zwAt6NmK2yWCQIAKcGDBhALHKuJdcHS0yMV/HuQK+JawepstBlcuSzzz4T&#10;dvT9bhr1UWHHRv165ccJAhcNgbZtB/DPZ/Nz5lxVVnbA1ylMdY6npV11xRX1ZDD2vramxmjVqjdH&#10;kKlmZ2dPnDiR7BwzZ85EsgoLsuzTMcShQOxO7733XnJUPfvss3Ahnhv4OyJxJUD5888/j5sju6R7&#10;pALrSCx6ELGSDDk6OjopKQlpLTUx/Jk+fTrU++CDD86fP3/48OFQJiEIvJ9HymGCgEQhD5MXLT9T&#10;ELhoCOzZQyZIFXyupAStpMtmvPZaDySo48cXJyW18r7riROHZ87MvPbaSf37P+99PMiyDvOmY+UU&#10;Fxcj/+RCNIhwGF4c0CRUd/PNN5N2g0UknEcwOYSlmLaiQcQYFWd/XB5ZJuL7gZsH6T6IAID3JPrI&#10;22+/ncZZSqJ3ZBlKeAEWl6ghWXrClzTubRAb5NNKtcsdAWHHy/0NyvMLAr82AsuWGceOqaRXX39t&#10;jBnjiol+bU532HHChK2JiRneD1dZeWTGjJa5ufkDB87wPi5lQeASRMB3nMRL8EHlkQQBQeASRaB3&#10;b4OYcnv3Gh07GuuLjAgVX44YOkTMwZzV+19VFQmKz0PjeIn+Xnms8EBA9I7h8Z7lVwoCFw8Bh4PM&#10;wkZamrF+vTHoJpJewYhlZaXz5w+05PEggAAWpD4zfgTzdFjTPPnkk7hqdO7c+YknnvB5CceJG0cE&#10;HIxRFy5cSMQ4dJBY6PisLAcFgQAICDsGAEdOCQKCQBAING9u8I8tJ4c/EW5Xjx5j2rTBc4PorN4r&#10;xQhWkz///N25B8+0v2/f5yUl/4qM9CHNIqx5s2Yd27YdiM8Gjhb33XffnDlzMEzF4wLL2HvuuYeM&#10;VBQmT56MvhA15DPPPEN+K0gRzSJkTFnY8QzK8t/5ICDseD5oSV1BQBCoDwGWhtdf73thh2R12zZF&#10;aXXb+PrrxatXz0JAW/ckHh25uUNgRwxtsESdNWsWRjR4d2BiitUMvv9XX301hja6Tep069YNj0ZC&#10;kGOJg2UN2TxyyecsmyBwnggIO54nYFJdEBAEgkSgvNwoKDBIx7h9u5GSYnTrXlVV4e9Sm42sGwQ+&#10;fTIpKdNCn7hq4HzBhSwEhwwZwtKQMstHDFAJCEDIG8SnuPnrpIwYsiJ9JRQAfpDTpk3DCYQ6/m4q&#10;xwWBAAgIOwYAR04JAoJAAxDYsMHA6WLRIiM729i1y2jfQQef8xmIlbB0rBq7dRuZmtre3y1zcnKI&#10;a6PPEsUG5w0YlaBxKBop4LPIKXwTce1gBUmqDai0tLSURBz+GpTjgkAABIQdA4AjpwQBQaABCLBq&#10;LCw07HZFikePqr+sCt01mze/vX9/kXc8uYiIyKNHd1PRErLVcm/WhTpZFccJhcqmK5DZyqyJjz+b&#10;3qWyWd+sIAVBIEgEhB2DBEqqCQKCwHkiAHtBirfeqiSrPXoYDntkdXT37vedPFnuMdg5m9wDdiS8&#10;XL2tY63KGpGlJ577BErFhBVX/br8hySWUHDIVImhQ32WkvxFE4lFD7as+P5zI+pwXC83672vVAhP&#10;BCQaQHi+d/nVgsClhcCqVVPWrHnhscd2pKYqw1efGyFSv/nmG8K8ffTRR6+//jpWqRkZGZMmTdJB&#10;cwiCowsoHRG6sqAkBQc2O4cOHWKVOWXKFEx4Hn30UaLK0fgbb7xBiDiMXX3eSA4KAiAga0f5DAQB&#10;QeDXQGDrVqNdjrFundGvn2GP0oLWf/97UWKiVU3ochmpqW1at+6LKhGCJM44bPfqq6/ip7Fr1y4C&#10;i/P0BH5btmwZi0tiqxJ/lVUjiav69etHbHEyIaN9ZDVJFFZt74PhK3FWs0jFJZsg4B8BYUf/2MgZ&#10;QUAQuEgIfPutMWOGMXOmseQDo3cvIznZ7a4m2vjy5X/y49FxK+xIWFTWjoQgJ9Q4C0dWjTh1YJ4z&#10;YsQIbHMQnBaRnNmzQYTs8hemJCsk7h+FhYXIVLVYlfDimL9SGUtXEa5epDfcCJoVdmwEL1F+giBw&#10;uSFw8KAKPodiEj/F6mqevlev8dnZgzw6QetvgS8TE1twlIwcECTpq4gVjoCUAvTGOpICwQFYF5Lc&#10;mL/IV8lChSiVS3DzgBrZcPxAyjpjxgzqkyEZNeSWLVvQR1pvJvuCQC0ConesRUL+FwQEgV8MARhx&#10;7Vqjb19j40ajSxeV4iPoDYMaloAsCvkLF2KkwxGIk+UgbKeP6ORWNEmB9SVnY2JiUExS5mBdQ56g&#10;by4VwwgBYccwetnyUwUBQUAQEASCREAZN8smCAgCgoAgIAgIAt4ICDt6oyFlQUAQEAQEAUFAISDs&#10;KN+BICAICAKCgCBgRUDY0YqI7AsCgoAgIAgIAsKO8g0IAoKAICAICAJWBIQdrYjIviAgCAgCgoAg&#10;IOwo34AgIAgIAoKAIGBFQNjRiojsCwKCgCAgCAgCwo7yDQgCgoAgIAgIAlYEhB2tiMi+ICAICAKC&#10;gCAg7CjfgCAgCAgCgoAgYEVA2NGKiOwLAoKAICAICALCjvINCAKCgCAgCAgCVgSEHa2IyL4gIAgI&#10;AoKAICDsKN+AICAICAKCgCBgRUDY0YqI7AsCgoAgIAgIAsKO8g0IAoKAICAICAJWBIQdrYjIviAg&#10;CAgCgoAgIOwo34AgIAgIAoKAIGBFQNjRiojsCwKCgCAgCAgC/w91Re5fuDW/7AAAAABJRU5ErkJg&#10;glBLAwQUAAYACAAAACEAHFuvN+AAAAALAQAADwAAAGRycy9kb3ducmV2LnhtbEyPQUvDQBSE74L/&#10;YXmCN7tJo7GN2ZRS1FMRbAXpbZt9TUKzb0N2m6T/3udJj8MMM9/kq8m2YsDeN44UxLMIBFLpTEOV&#10;gq/928MChA+ajG4doYIrelgVtze5zowb6ROHXagEl5DPtII6hC6T0pc1Wu1nrkNi7+R6qwPLvpKm&#10;1yOX21bOoyiVVjfEC7XucFNjed5drIL3UY/rJH4dtufT5nrYP318b2NU6v5uWr+ACDiFvzD84jM6&#10;FMx0dBcyXrSso5STCpJl+gyCA0veA3Fk53GeJCCLXP7/UPw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0WJbCKgDAAB3CAAADgAAAAAAAAAAAAAAAAA6AgAAZHJz&#10;L2Uyb0RvYy54bWxQSwECLQAKAAAAAAAAACEAU4w3p7QZAgC0GQIAFAAAAAAAAAAAAAAAAAAOBgAA&#10;ZHJzL21lZGlhL2ltYWdlMS5wbmdQSwECLQAUAAYACAAAACEAHFuvN+AAAAALAQAADwAAAAAAAAAA&#10;AAAAAAD0HwIAZHJzL2Rvd25yZXYueG1sUEsBAi0AFAAGAAgAAAAhAKomDr68AAAAIQEAABkAAAAA&#10;AAAAAAAAAAAAASECAGRycy9fcmVscy9lMm9Eb2MueG1sLnJlbHNQSwUGAAAAAAYABgB8AQAA9CEC&#10;AAAA&#10;">
                <v:shape id="Text Box 2" o:spid="_x0000_s1054" type="#_x0000_t202" style="position:absolute;top:46984;width:59436;height:2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bOXzxQAAANsAAAAPAAAAZHJzL2Rvd25yZXYueG1sRI9PawIx&#10;FMTvQr9DeAUvRbPV1j+rUURQ7K1Vaa+PzXN36eZlTeK6fntTKHgcZuY3zHzZmko05HxpWcFrPwFB&#10;nFldcq7geNj0JiB8QNZYWSYFN/KwXDx15phqe+UvavYhFxHCPkUFRQh1KqXPCjLo+7Ymjt7JOoMh&#10;SpdL7fAa4aaSgyQZSYMlx4UCa1oXlP3uL0bB5G3X/PiP4ed3NjpV0/AybrZnp1T3uV3NQARqwyP8&#10;395pBYN3+PsSf4Bc3AEAAP//AwBQSwECLQAUAAYACAAAACEA2+H2y+4AAACFAQAAEwAAAAAAAAAA&#10;AAAAAAAAAAAAW0NvbnRlbnRfVHlwZXNdLnhtbFBLAQItABQABgAIAAAAIQBa9CxbvwAAABUBAAAL&#10;AAAAAAAAAAAAAAAAAB8BAABfcmVscy8ucmVsc1BLAQItABQABgAIAAAAIQC4bOXzxQAAANsAAAAP&#10;AAAAAAAAAAAAAAAAAAcCAABkcnMvZG93bnJldi54bWxQSwUGAAAAAAMAAwC3AAAA+QIAAAAA&#10;">
                  <v:textbox>
                    <w:txbxContent>
                      <w:p w14:paraId="49A465AC" w14:textId="4E799FE8" w:rsidR="00E404F1" w:rsidRPr="00621148" w:rsidRDefault="00E404F1" w:rsidP="003E1989">
                        <w:pPr>
                          <w:rPr>
                            <w:rFonts w:ascii="Arial" w:hAnsi="Arial" w:cs="Arial"/>
                            <w:b/>
                            <w:sz w:val="20"/>
                            <w:szCs w:val="20"/>
                          </w:rPr>
                        </w:pPr>
                        <w:r w:rsidRPr="00621148">
                          <w:rPr>
                            <w:rFonts w:ascii="Arial" w:hAnsi="Arial" w:cs="Arial"/>
                            <w:b/>
                            <w:sz w:val="20"/>
                            <w:szCs w:val="20"/>
                          </w:rPr>
                          <w:t xml:space="preserve">Figure 10: (A) Phylogenetic tree generated from the sequence alignment of Cas9. </w:t>
                        </w:r>
                        <w:r w:rsidRPr="00621148">
                          <w:rPr>
                            <w:rFonts w:ascii="Arial" w:hAnsi="Arial" w:cs="Arial"/>
                            <w:bCs/>
                            <w:sz w:val="20"/>
                            <w:szCs w:val="20"/>
                          </w:rPr>
                          <w:t xml:space="preserve">Groups based on the segregation of the Cas1 tree are shown in cyan (Group 1), red (Group 2), and yellow (Group 3). The tree shows 5 different branches with two branches showing the Group 1 leader end motif, one branch showing the Group 2 motif, and one branch representing the less-conserved Group 3 leader end. One of the branches represent a very loosely conserved Group 1 loci. Three members of Group 3 segregated away from the normal cluster, of which </w:t>
                        </w:r>
                        <w:r w:rsidRPr="00621148">
                          <w:rPr>
                            <w:rFonts w:ascii="Arial" w:hAnsi="Arial" w:cs="Arial"/>
                            <w:bCs/>
                            <w:sz w:val="20"/>
                            <w:szCs w:val="20"/>
                          </w:rPr>
                          <w:t>Plo NGRI0510Q has a very short Cas9 sequence. Lru ATCC25644 and Lfa KCTC3681 have normal length Cas9 sequences.</w:t>
                        </w:r>
                        <w:r w:rsidRPr="00621148">
                          <w:rPr>
                            <w:rFonts w:ascii="Arial" w:hAnsi="Arial" w:cs="Arial"/>
                            <w:b/>
                            <w:sz w:val="20"/>
                            <w:szCs w:val="20"/>
                          </w:rPr>
                          <w:t xml:space="preserve"> (B) Phylogenetic tree generated from the sequence alignment of Cas2. </w:t>
                        </w:r>
                        <w:r w:rsidRPr="00621148">
                          <w:rPr>
                            <w:rFonts w:ascii="Arial" w:hAnsi="Arial" w:cs="Arial"/>
                            <w:bCs/>
                            <w:sz w:val="20"/>
                            <w:szCs w:val="20"/>
                          </w:rPr>
                          <w:t>All the four branches segregate similarly to those of Cas1 phylogenetic tree. WebLogos for both panels of the figure were generated by aligning the last 7 nucleotides of the leader and the first 4 nucleotides of the repeat from the loci within each corresponding branch.</w:t>
                        </w:r>
                      </w:p>
                      <w:p w14:paraId="439736E0" w14:textId="2F5170C1" w:rsidR="00E404F1" w:rsidRDefault="00E404F1"/>
                    </w:txbxContent>
                  </v:textbox>
                </v:shape>
                <v:shape id="Picture 24" o:spid="_x0000_s1055" type="#_x0000_t75" alt="A picture containing text, map&#10;&#10;Description automatically generated" style="position:absolute;width:59436;height:466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n5YxgAAANsAAAAPAAAAZHJzL2Rvd25yZXYueG1sRI9PawIx&#10;FMTvgt8hPKGXUrOK1bIaRSqKBw+t9tDjY/P2j25eliS7br99Uyh4HGbmN8xq05tadOR8ZVnBZJyA&#10;IM6srrhQ8HXZv7yB8AFZY22ZFPyQh816OFhhqu2dP6k7h0JECPsUFZQhNKmUPivJoB/bhjh6uXUG&#10;Q5SukNrhPcJNLadJMpcGK44LJTb0XlJ2O7dGwakIk+d2f7jkr7vvj2Z3dNdTu1DqadRvlyAC9eER&#10;/m8ftYLpDP6+xB8g178AAAD//wMAUEsBAi0AFAAGAAgAAAAhANvh9svuAAAAhQEAABMAAAAAAAAA&#10;AAAAAAAAAAAAAFtDb250ZW50X1R5cGVzXS54bWxQSwECLQAUAAYACAAAACEAWvQsW78AAAAVAQAA&#10;CwAAAAAAAAAAAAAAAAAfAQAAX3JlbHMvLnJlbHNQSwECLQAUAAYACAAAACEAhEJ+WMYAAADbAAAA&#10;DwAAAAAAAAAAAAAAAAAHAgAAZHJzL2Rvd25yZXYueG1sUEsFBgAAAAADAAMAtwAAAPoCAAAAAA==&#10;" stroked="t" strokecolor="black [3213]">
                  <v:imagedata r:id="rId33" o:title="A picture containing text, map&#10;&#10;Description automatically generated"/>
                  <v:path arrowok="t"/>
                </v:shape>
                <w10:wrap type="square" anchory="page"/>
              </v:group>
            </w:pict>
          </mc:Fallback>
        </mc:AlternateContent>
      </w:r>
      <w:r w:rsidRPr="00702670">
        <w:rPr>
          <w:rFonts w:ascii="Arial" w:hAnsi="Arial" w:cs="Arial"/>
          <w:sz w:val="24"/>
          <w:szCs w:val="24"/>
        </w:rPr>
        <w:t xml:space="preserve">that the -2 (second last position of leader) and +1 (first nucleotide of repeat) positions of </w:t>
      </w:r>
      <w:r w:rsidRPr="00702670">
        <w:rPr>
          <w:rFonts w:ascii="Arial" w:hAnsi="Arial" w:cs="Arial"/>
          <w:sz w:val="24"/>
          <w:szCs w:val="24"/>
        </w:rPr>
        <w:lastRenderedPageBreak/>
        <w:t xml:space="preserve">leader-repeat regions are crucial for adaptation in </w:t>
      </w:r>
      <w:r w:rsidRPr="00702670">
        <w:rPr>
          <w:rFonts w:ascii="Arial" w:hAnsi="Arial" w:cs="Arial"/>
          <w:i/>
          <w:sz w:val="24"/>
          <w:szCs w:val="24"/>
        </w:rPr>
        <w:t>E. coli</w:t>
      </w:r>
      <w:r w:rsidRPr="00702670">
        <w:rPr>
          <w:rFonts w:ascii="Arial" w:hAnsi="Arial" w:cs="Arial"/>
          <w:sz w:val="24"/>
          <w:szCs w:val="24"/>
        </w:rPr>
        <w:t xml:space="preserve"> (type IE) and </w:t>
      </w:r>
      <w:proofErr w:type="spellStart"/>
      <w:r w:rsidRPr="00702670">
        <w:rPr>
          <w:rFonts w:ascii="Arial" w:hAnsi="Arial" w:cs="Arial"/>
          <w:i/>
          <w:sz w:val="24"/>
          <w:szCs w:val="24"/>
        </w:rPr>
        <w:t>Sulfolobus</w:t>
      </w:r>
      <w:proofErr w:type="spellEnd"/>
      <w:r w:rsidRPr="00702670">
        <w:rPr>
          <w:rFonts w:ascii="Arial" w:hAnsi="Arial" w:cs="Arial"/>
          <w:i/>
          <w:sz w:val="24"/>
          <w:szCs w:val="24"/>
        </w:rPr>
        <w:t xml:space="preserve"> </w:t>
      </w:r>
      <w:proofErr w:type="spellStart"/>
      <w:r w:rsidRPr="00702670">
        <w:rPr>
          <w:rFonts w:ascii="Arial" w:hAnsi="Arial" w:cs="Arial"/>
          <w:i/>
          <w:sz w:val="24"/>
          <w:szCs w:val="24"/>
        </w:rPr>
        <w:t>solfataricus</w:t>
      </w:r>
      <w:proofErr w:type="spellEnd"/>
      <w:r w:rsidRPr="00702670">
        <w:rPr>
          <w:rFonts w:ascii="Arial" w:hAnsi="Arial" w:cs="Arial"/>
          <w:i/>
          <w:sz w:val="24"/>
          <w:szCs w:val="24"/>
        </w:rPr>
        <w:t xml:space="preserve"> </w:t>
      </w:r>
      <w:r w:rsidRPr="00702670">
        <w:rPr>
          <w:rFonts w:ascii="Arial" w:hAnsi="Arial" w:cs="Arial"/>
          <w:sz w:val="24"/>
          <w:szCs w:val="24"/>
        </w:rPr>
        <w:t>(type I-A)</w:t>
      </w:r>
      <w:r w:rsidR="00292D4A">
        <w:rPr>
          <w:rFonts w:ascii="Arial" w:hAnsi="Arial" w:cs="Arial"/>
          <w:sz w:val="24"/>
          <w:szCs w:val="24"/>
        </w:rPr>
        <w:t xml:space="preserve"> </w:t>
      </w:r>
      <w:r w:rsidRPr="00702670">
        <w:rPr>
          <w:rFonts w:ascii="Arial" w:hAnsi="Arial" w:cs="Arial"/>
          <w:sz w:val="24"/>
          <w:szCs w:val="24"/>
        </w:rPr>
        <w:fldChar w:fldCharType="begin">
          <w:fldData xml:space="preserve">PEVuZE5vdGU+PENpdGU+PEF1dGhvcj5Sb2xsaWU8L0F1dGhvcj48WWVhcj4yMDE1PC9ZZWFyPjxS
ZWNOdW0+ODYyPC9SZWNOdW0+PERpc3BsYXlUZXh0Pig4MSwgODIpPC9EaXNwbGF5VGV4dD48cmVj
b3JkPjxyZWMtbnVtYmVyPjg2MjwvcmVjLW51bWJlcj48Zm9yZWlnbi1rZXlzPjxrZXkgYXBwPSJF
TiIgZGItaWQ9Inoyenh4cGRmNmRzc3d2ZTk5d3V4cDIyNnZmeHcwMmV0emV2diIgdGltZXN0YW1w
PSIxNDU4Njk0MDUzIj44NjI8L2tleT48L2ZvcmVpZ24ta2V5cz48cmVmLXR5cGUgbmFtZT0iSm91
cm5hbCBBcnRpY2xlIj4xNzwvcmVmLXR5cGU+PGNvbnRyaWJ1dG9ycz48YXV0aG9ycz48YXV0aG9y
PlJvbGxpZSwgQy48L2F1dGhvcj48YXV0aG9yPlNjaG5laWRlciwgUy48L2F1dGhvcj48YXV0aG9y
PkJyaW5rbWFubiwgQS4gUy48L2F1dGhvcj48YXV0aG9yPkJvbHQsIEUuIEwuPC9hdXRob3I+PGF1
dGhvcj5XaGl0ZSwgTS4gRi48L2F1dGhvcj48L2F1dGhvcnM+PC9jb250cmlidXRvcnM+PGF1dGgt
YWRkcmVzcz5CaW9tZWRpY2FsIFNjaWVuY2VzIFJlc2VhcmNoIENvbXBsZXgsIFVuaXZlcnNpdHkg
b2YgU3QgQW5kcmV3cywgU3QgQW5kcmV3cywgVW5pdGVkIEtpbmdkb20uJiN4RDtGYWN1bHR5IG9m
IE1lZGljaW5lLCBJbnN0aXR1dGUgb2YgQ2VsbCBCaW9sb2d5LCBVbml2ZXJzaXR5IG9mIER1aXNi
dXJnLUVzc2VuLCBFc3NlbiwgR2VybWFueS4mI3hEO1NjaG9vbCBvZiBMaWZlIFNjaWVuY2VzLCBR
dWVlbiZhcG9zO3MgTWVkaWNhbCBDZW50cmUsIFVuaXZlcnNpdHkgb2YgTm90dGluZ2hhbSwgTm90
dGluZ2hhbSwgVW5pdGVkIEtpbmdkb20uPC9hdXRoLWFkZHJlc3M+PHRpdGxlcz48dGl0bGU+SW50
cmluc2ljIHNlcXVlbmNlIHNwZWNpZmljaXR5IG9mIHRoZSBDYXMxIGludGVncmFzZSBkaXJlY3Rz
IG5ldyBzcGFjZXIgYWNxdWlzaXRpb248L3RpdGxlPjxzZWNvbmRhcnktdGl0bGU+RWxpZmU8L3Nl
Y29uZGFyeS10aXRsZT48L3RpdGxlcz48cGVyaW9kaWNhbD48ZnVsbC10aXRsZT5FbGlmZTwvZnVs
bC10aXRsZT48L3BlcmlvZGljYWw+PHZvbHVtZT40PC92b2x1bWU+PGtleXdvcmRzPjxrZXl3b3Jk
PkNyaXNwcjwva2V5d29yZD48a2V5d29yZD5FLiBjb2xpPC9rZXl3b3JkPjxrZXl3b3JkPlN1bGZv
bG9idXMgc29sZmF0YXJpY3VzPC9rZXl3b3JkPjxrZXl3b3JkPmFkYXB0YXRpb248L2tleXdvcmQ+
PGtleXdvcmQ+YmlvY2hlbWlzdHJ5PC9rZXl3b3JkPjxrZXl3b3JkPmludGVncmFzZTwva2V5d29y
ZD48L2tleXdvcmRzPjxkYXRlcz48eWVhcj4yMDE1PC95ZWFyPjwvZGF0ZXM+PGlzYm4+MjA1MC0w
ODRYIChFbGVjdHJvbmljKSYjeEQ7MjA1MC0wODRYIChMaW5raW5nKTwvaXNibj48YWNjZXNzaW9u
LW51bT4yNjI4NDYwMzwvYWNjZXNzaW9uLW51bT48dXJscz48cmVsYXRlZC11cmxzPjx1cmw+aHR0
cDovL3d3dy5uY2JpLm5sbS5uaWguZ292L3B1Ym1lZC8yNjI4NDYwMzwvdXJsPjwvcmVsYXRlZC11
cmxzPjwvdXJscz48Y3VzdG9tMj5QTUM0NTc0MDI2PC9jdXN0b20yPjxlbGVjdHJvbmljLXJlc291
cmNlLW51bT4xMC43NTU0L2VMaWZlLjA4NzE2PC9lbGVjdHJvbmljLXJlc291cmNlLW51bT48L3Jl
Y29yZD48L0NpdGU+PENpdGU+PEF1dGhvcj5OdW5lejwvQXV0aG9yPjxZZWFyPjIwMTU8L1llYXI+
PFJlY051bT40MjA8L1JlY051bT48cmVjb3JkPjxyZWMtbnVtYmVyPjQyMDwvcmVjLW51bWJlcj48
Zm9yZWlnbi1rZXlzPjxrZXkgYXBwPSJFTiIgZGItaWQ9InZzMDJ4cnJwNnJ3ZTV4ZWF2cjZwMHN0
YXgydjJwdnYycHJhcyIgdGltZXN0YW1wPSIxNTc2NjEwOTgyIj40MjA8L2tleT48L2ZvcmVpZ24t
a2V5cz48cmVmLXR5cGUgbmFtZT0iSm91cm5hbCBBcnRpY2xlIj4xNzwvcmVmLXR5cGU+PGNvbnRy
aWJ1dG9ycz48YXV0aG9ycz48YXV0aG9yPk51bmV6LCBKLiBLLjwvYXV0aG9yPjxhdXRob3I+TGVl
LCBBLiBTLjwvYXV0aG9yPjxhdXRob3I+RW5nZWxtYW4sIEEuPC9hdXRob3I+PGF1dGhvcj5Eb3Vk
bmEsIEouIEEuPC9hdXRob3I+PC9hdXRob3JzPjwvY29udHJpYnV0b3JzPjxhdXRoLWFkZHJlc3M+
RGVwYXJ0bWVudCBvZiBNb2xlY3VsYXIgYW5kIENlbGwgQmlvbG9neSwgVW5pdmVyc2l0eSBvZiBD
YWxpZm9ybmlhLCBCZXJrZWxleSwgQmVya2VsZXksIENhbGlmb3JuaWEgOTQ3MjAsIFVTQS4mI3hE
OzFdIERlcGFydG1lbnQgb2YgTW9sZWN1bGFyIGFuZCBDZWxsIEJpb2xvZ3ksIFVuaXZlcnNpdHkg
b2YgQ2FsaWZvcm5pYSwgQmVya2VsZXksIEJlcmtlbGV5LCBDYWxpZm9ybmlhIDk0NzIwLCBVU0Eg
WzJdIENlbnRlciBmb3IgUk5BIFN5c3RlbXMgQmlvbG9neSwgVW5pdmVyc2l0eSBvZiBDYWxpZm9y
bmlhLCBCZXJrZWxleSwgQmVya2VsZXksIENhbGlmb3JuaWEgOTQ3MjAsIFVTQS4mI3hEO0RlcGFy
dG1lbnQgb2YgQ2FuY2VyIEltbXVub2xvZ3kgYW5kIEFJRFMsIERhbmEtRmFyYmVyIENhbmNlciBJ
bnN0aXR1dGUgYW5kIERlcGFydG1lbnQgb2YgTWVkaWNpbmUsIEhhcnZhcmQgTWVkaWNhbCBTY2hv
b2wsIEJvc3RvbiwgTWFzc2FjaHVzZXR0cyAwMjExNSwgVVNBLiYjeEQ7MV0gRGVwYXJ0bWVudCBv
ZiBNb2xlY3VsYXIgYW5kIENlbGwgQmlvbG9neSwgVW5pdmVyc2l0eSBvZiBDYWxpZm9ybmlhLCBC
ZXJrZWxleSwgQmVya2VsZXksIENhbGlmb3JuaWEgOTQ3MjAsIFVTQSBbMl0gQ2VudGVyIGZvciBS
TkEgU3lzdGVtcyBCaW9sb2d5LCBVbml2ZXJzaXR5IG9mIENhbGlmb3JuaWEsIEJlcmtlbGV5LCBC
ZXJrZWxleSwgQ2FsaWZvcm5pYSA5NDcyMCwgVVNBIFszXSBIb3dhcmQgSHVnaGVzIE1lZGljYWwg
SW5zdGl0dXRlLCBVbml2ZXJzaXR5IG9mIENhbGlmb3JuaWEsIEJlcmtlbGV5LCBCZXJrZWxleSwg
Q2FsaWZvcm5pYSA5NDcyMCwgVVNBIFs0XSBEZXBhcnRtZW50IG9mIENoZW1pc3RyeSwgVW5pdmVy
c2l0eSBvZiBDYWxpZm9ybmlhLCBCZXJrZWxleSwgQmVya2VsZXksIENhbGlmb3JuaWEgOTQ3MjAs
IFVTQSBbNV0gUGh5c2ljYWwgQmlvc2NpZW5jZXMgRGl2aXNpb24sIExhd3JlbmNlIEJlcmtlbGV5
IE5hdGlvbmFsIExhYm9yYXRvcnksIEJlcmtlbGV5LCBDYWxpZm9ybmlhIDk0NzIwLCBVU0EuPC9h
dXRoLWFkZHJlc3M+PHRpdGxlcz48dGl0bGU+SW50ZWdyYXNlLW1lZGlhdGVkIHNwYWNlciBhY3F1
aXNpdGlvbiBkdXJpbmcgQ1JJU1BSLUNhcyBhZGFwdGl2ZSBpbW11bml0eTwvdGl0bGU+PHNlY29u
ZGFyeS10aXRsZT5OYXR1cmU8L3NlY29uZGFyeS10aXRsZT48YWx0LXRpdGxlPk5hdHVyZTwvYWx0
LXRpdGxlPjwvdGl0bGVzPjxwZXJpb2RpY2FsPjxmdWxsLXRpdGxlPk5hdHVyZTwvZnVsbC10aXRs
ZT48L3BlcmlvZGljYWw+PGFsdC1wZXJpb2RpY2FsPjxmdWxsLXRpdGxlPk5hdHVyZTwvZnVsbC10
aXRsZT48L2FsdC1wZXJpb2RpY2FsPjxwYWdlcz4xOTMtODwvcGFnZXM+PHZvbHVtZT41MTk8L3Zv
bHVtZT48bnVtYmVyPjc1NDI8L251bWJlcj48ZWRpdGlvbj4yMDE1LzAyLzI1PC9lZGl0aW9uPjxr
ZXl3b3Jkcz48a2V5d29yZD5BVCBSaWNoIFNlcXVlbmNlL2dlbmV0aWNzPC9rZXl3b3JkPjxrZXl3
b3JkPipBZGFwdGl2ZSBJbW11bml0eTwva2V5d29yZD48a2V5d29yZD5DUklTUFItQXNzb2NpYXRl
ZCBQcm90ZWlucy9pbW11bm9sb2d5LyptZXRhYm9saXNtPC9rZXl3b3JkPjxrZXl3b3JkPkNSSVNQ
Ui1DYXMgU3lzdGVtcy9pbW11bm9sb2d5PC9rZXl3b3JkPjxrZXl3b3JkPkNsdXN0ZXJlZCBSZWd1
bGFybHkgSW50ZXJzcGFjZWQgU2hvcnQgUGFsaW5kcm9taWMgUmVwZWF0cy8qZ2VuZXRpY3M8L2tl
eXdvcmQ+PGtleXdvcmQ+RE5BL2NoZW1pc3RyeS9nZW5ldGljcy8qbWV0YWJvbGlzbTwva2V5d29y
ZD48a2V5d29yZD5ETkEsIFN1cGVyaGVsaWNhbC9jaGVtaXN0cnkvZ2VuZXRpY3MvbWV0YWJvbGlz
bTwva2V5d29yZD48a2V5d29yZD5Fc2NoZXJpY2hpYSBjb2xpLyplbnp5bW9sb2d5L2dlbmV0aWNz
LyppbW11bm9sb2d5L3Zpcm9sb2d5PC9rZXl3b3JkPjxrZXl3b3JkPkludGVncmFzZXMvKm1ldGFi
b2xpc208L2tleXdvcmQ+PGtleXdvcmQ+TnVjbGVpYyBBY2lkIENvbmZvcm1hdGlvbjwva2V5d29y
ZD48a2V5d29yZD5TdWJzdHJhdGUgU3BlY2lmaWNpdHk8L2tleXdvcmQ+PGtleXdvcmQ+VHJhbnNw
b3Nhc2VzL21ldGFib2xpc208L2tleXdvcmQ+PC9rZXl3b3Jkcz48ZGF0ZXM+PHllYXI+MjAxNTwv
eWVhcj48cHViLWRhdGVzPjxkYXRlPk1hciAxMjwvZGF0ZT48L3B1Yi1kYXRlcz48L2RhdGVzPjxp
c2JuPjAwMjgtMDgzNjwvaXNibj48YWNjZXNzaW9uLW51bT4yNTcwNzc5NTwvYWNjZXNzaW9uLW51
bT48dXJscz48cmVsYXRlZC11cmxzPjx1cmw+aHR0cHM6Ly93d3cubmF0dXJlLmNvbS9hcnRpY2xl
cy9uYXR1cmUxNDIzNy5wZGY8L3VybD48L3JlbGF0ZWQtdXJscz48L3VybHM+PGN1c3RvbTI+UE1D
NDM1OTA3MjwvY3VzdG9tMj48Y3VzdG9tNj5ISE1JTVM2NTY1NDA8L2N1c3RvbTY+PGVsZWN0cm9u
aWMtcmVzb3VyY2UtbnVtPjEwLjEwMzgvbmF0dXJlMTQyMzc8L2VsZWN0cm9uaWMtcmVzb3VyY2Ut
bnVtPjxyZW1vdGUtZGF0YWJhc2UtcHJvdmlkZXI+TkxNPC9yZW1vdGUtZGF0YWJhc2UtcHJvdmlk
ZXI+PGxhbmd1YWdlPmVuZzwvbGFuZ3VhZ2U+PC9yZWNvcmQ+PC9DaXRlPjwvRW5kTm90ZT4A
</w:fldData>
        </w:fldChar>
      </w:r>
      <w:r w:rsidR="00AD51C8">
        <w:rPr>
          <w:rFonts w:ascii="Arial" w:hAnsi="Arial" w:cs="Arial"/>
          <w:sz w:val="24"/>
          <w:szCs w:val="24"/>
        </w:rPr>
        <w:instrText xml:space="preserve"> ADDIN EN.CITE </w:instrText>
      </w:r>
      <w:r w:rsidR="00AD51C8">
        <w:rPr>
          <w:rFonts w:ascii="Arial" w:hAnsi="Arial" w:cs="Arial"/>
          <w:sz w:val="24"/>
          <w:szCs w:val="24"/>
        </w:rPr>
        <w:fldChar w:fldCharType="begin">
          <w:fldData xml:space="preserve">PEVuZE5vdGU+PENpdGU+PEF1dGhvcj5Sb2xsaWU8L0F1dGhvcj48WWVhcj4yMDE1PC9ZZWFyPjxS
ZWNOdW0+ODYyPC9SZWNOdW0+PERpc3BsYXlUZXh0Pig4MSwgODIpPC9EaXNwbGF5VGV4dD48cmVj
b3JkPjxyZWMtbnVtYmVyPjg2MjwvcmVjLW51bWJlcj48Zm9yZWlnbi1rZXlzPjxrZXkgYXBwPSJF
TiIgZGItaWQ9Inoyenh4cGRmNmRzc3d2ZTk5d3V4cDIyNnZmeHcwMmV0emV2diIgdGltZXN0YW1w
PSIxNDU4Njk0MDUzIj44NjI8L2tleT48L2ZvcmVpZ24ta2V5cz48cmVmLXR5cGUgbmFtZT0iSm91
cm5hbCBBcnRpY2xlIj4xNzwvcmVmLXR5cGU+PGNvbnRyaWJ1dG9ycz48YXV0aG9ycz48YXV0aG9y
PlJvbGxpZSwgQy48L2F1dGhvcj48YXV0aG9yPlNjaG5laWRlciwgUy48L2F1dGhvcj48YXV0aG9y
PkJyaW5rbWFubiwgQS4gUy48L2F1dGhvcj48YXV0aG9yPkJvbHQsIEUuIEwuPC9hdXRob3I+PGF1
dGhvcj5XaGl0ZSwgTS4gRi48L2F1dGhvcj48L2F1dGhvcnM+PC9jb250cmlidXRvcnM+PGF1dGgt
YWRkcmVzcz5CaW9tZWRpY2FsIFNjaWVuY2VzIFJlc2VhcmNoIENvbXBsZXgsIFVuaXZlcnNpdHkg
b2YgU3QgQW5kcmV3cywgU3QgQW5kcmV3cywgVW5pdGVkIEtpbmdkb20uJiN4RDtGYWN1bHR5IG9m
IE1lZGljaW5lLCBJbnN0aXR1dGUgb2YgQ2VsbCBCaW9sb2d5LCBVbml2ZXJzaXR5IG9mIER1aXNi
dXJnLUVzc2VuLCBFc3NlbiwgR2VybWFueS4mI3hEO1NjaG9vbCBvZiBMaWZlIFNjaWVuY2VzLCBR
dWVlbiZhcG9zO3MgTWVkaWNhbCBDZW50cmUsIFVuaXZlcnNpdHkgb2YgTm90dGluZ2hhbSwgTm90
dGluZ2hhbSwgVW5pdGVkIEtpbmdkb20uPC9hdXRoLWFkZHJlc3M+PHRpdGxlcz48dGl0bGU+SW50
cmluc2ljIHNlcXVlbmNlIHNwZWNpZmljaXR5IG9mIHRoZSBDYXMxIGludGVncmFzZSBkaXJlY3Rz
IG5ldyBzcGFjZXIgYWNxdWlzaXRpb248L3RpdGxlPjxzZWNvbmRhcnktdGl0bGU+RWxpZmU8L3Nl
Y29uZGFyeS10aXRsZT48L3RpdGxlcz48cGVyaW9kaWNhbD48ZnVsbC10aXRsZT5FbGlmZTwvZnVs
bC10aXRsZT48L3BlcmlvZGljYWw+PHZvbHVtZT40PC92b2x1bWU+PGtleXdvcmRzPjxrZXl3b3Jk
PkNyaXNwcjwva2V5d29yZD48a2V5d29yZD5FLiBjb2xpPC9rZXl3b3JkPjxrZXl3b3JkPlN1bGZv
bG9idXMgc29sZmF0YXJpY3VzPC9rZXl3b3JkPjxrZXl3b3JkPmFkYXB0YXRpb248L2tleXdvcmQ+
PGtleXdvcmQ+YmlvY2hlbWlzdHJ5PC9rZXl3b3JkPjxrZXl3b3JkPmludGVncmFzZTwva2V5d29y
ZD48L2tleXdvcmRzPjxkYXRlcz48eWVhcj4yMDE1PC95ZWFyPjwvZGF0ZXM+PGlzYm4+MjA1MC0w
ODRYIChFbGVjdHJvbmljKSYjeEQ7MjA1MC0wODRYIChMaW5raW5nKTwvaXNibj48YWNjZXNzaW9u
LW51bT4yNjI4NDYwMzwvYWNjZXNzaW9uLW51bT48dXJscz48cmVsYXRlZC11cmxzPjx1cmw+aHR0
cDovL3d3dy5uY2JpLm5sbS5uaWguZ292L3B1Ym1lZC8yNjI4NDYwMzwvdXJsPjwvcmVsYXRlZC11
cmxzPjwvdXJscz48Y3VzdG9tMj5QTUM0NTc0MDI2PC9jdXN0b20yPjxlbGVjdHJvbmljLXJlc291
cmNlLW51bT4xMC43NTU0L2VMaWZlLjA4NzE2PC9lbGVjdHJvbmljLXJlc291cmNlLW51bT48L3Jl
Y29yZD48L0NpdGU+PENpdGU+PEF1dGhvcj5OdW5lejwvQXV0aG9yPjxZZWFyPjIwMTU8L1llYXI+
PFJlY051bT40MjA8L1JlY051bT48cmVjb3JkPjxyZWMtbnVtYmVyPjQyMDwvcmVjLW51bWJlcj48
Zm9yZWlnbi1rZXlzPjxrZXkgYXBwPSJFTiIgZGItaWQ9InZzMDJ4cnJwNnJ3ZTV4ZWF2cjZwMHN0
YXgydjJwdnYycHJhcyIgdGltZXN0YW1wPSIxNTc2NjEwOTgyIj40MjA8L2tleT48L2ZvcmVpZ24t
a2V5cz48cmVmLXR5cGUgbmFtZT0iSm91cm5hbCBBcnRpY2xlIj4xNzwvcmVmLXR5cGU+PGNvbnRy
aWJ1dG9ycz48YXV0aG9ycz48YXV0aG9yPk51bmV6LCBKLiBLLjwvYXV0aG9yPjxhdXRob3I+TGVl
LCBBLiBTLjwvYXV0aG9yPjxhdXRob3I+RW5nZWxtYW4sIEEuPC9hdXRob3I+PGF1dGhvcj5Eb3Vk
bmEsIEouIEEuPC9hdXRob3I+PC9hdXRob3JzPjwvY29udHJpYnV0b3JzPjxhdXRoLWFkZHJlc3M+
RGVwYXJ0bWVudCBvZiBNb2xlY3VsYXIgYW5kIENlbGwgQmlvbG9neSwgVW5pdmVyc2l0eSBvZiBD
YWxpZm9ybmlhLCBCZXJrZWxleSwgQmVya2VsZXksIENhbGlmb3JuaWEgOTQ3MjAsIFVTQS4mI3hE
OzFdIERlcGFydG1lbnQgb2YgTW9sZWN1bGFyIGFuZCBDZWxsIEJpb2xvZ3ksIFVuaXZlcnNpdHkg
b2YgQ2FsaWZvcm5pYSwgQmVya2VsZXksIEJlcmtlbGV5LCBDYWxpZm9ybmlhIDk0NzIwLCBVU0Eg
WzJdIENlbnRlciBmb3IgUk5BIFN5c3RlbXMgQmlvbG9neSwgVW5pdmVyc2l0eSBvZiBDYWxpZm9y
bmlhLCBCZXJrZWxleSwgQmVya2VsZXksIENhbGlmb3JuaWEgOTQ3MjAsIFVTQS4mI3hEO0RlcGFy
dG1lbnQgb2YgQ2FuY2VyIEltbXVub2xvZ3kgYW5kIEFJRFMsIERhbmEtRmFyYmVyIENhbmNlciBJ
bnN0aXR1dGUgYW5kIERlcGFydG1lbnQgb2YgTWVkaWNpbmUsIEhhcnZhcmQgTWVkaWNhbCBTY2hv
b2wsIEJvc3RvbiwgTWFzc2FjaHVzZXR0cyAwMjExNSwgVVNBLiYjeEQ7MV0gRGVwYXJ0bWVudCBv
ZiBNb2xlY3VsYXIgYW5kIENlbGwgQmlvbG9neSwgVW5pdmVyc2l0eSBvZiBDYWxpZm9ybmlhLCBC
ZXJrZWxleSwgQmVya2VsZXksIENhbGlmb3JuaWEgOTQ3MjAsIFVTQSBbMl0gQ2VudGVyIGZvciBS
TkEgU3lzdGVtcyBCaW9sb2d5LCBVbml2ZXJzaXR5IG9mIENhbGlmb3JuaWEsIEJlcmtlbGV5LCBC
ZXJrZWxleSwgQ2FsaWZvcm5pYSA5NDcyMCwgVVNBIFszXSBIb3dhcmQgSHVnaGVzIE1lZGljYWwg
SW5zdGl0dXRlLCBVbml2ZXJzaXR5IG9mIENhbGlmb3JuaWEsIEJlcmtlbGV5LCBCZXJrZWxleSwg
Q2FsaWZvcm5pYSA5NDcyMCwgVVNBIFs0XSBEZXBhcnRtZW50IG9mIENoZW1pc3RyeSwgVW5pdmVy
c2l0eSBvZiBDYWxpZm9ybmlhLCBCZXJrZWxleSwgQmVya2VsZXksIENhbGlmb3JuaWEgOTQ3MjAs
IFVTQSBbNV0gUGh5c2ljYWwgQmlvc2NpZW5jZXMgRGl2aXNpb24sIExhd3JlbmNlIEJlcmtlbGV5
IE5hdGlvbmFsIExhYm9yYXRvcnksIEJlcmtlbGV5LCBDYWxpZm9ybmlhIDk0NzIwLCBVU0EuPC9h
dXRoLWFkZHJlc3M+PHRpdGxlcz48dGl0bGU+SW50ZWdyYXNlLW1lZGlhdGVkIHNwYWNlciBhY3F1
aXNpdGlvbiBkdXJpbmcgQ1JJU1BSLUNhcyBhZGFwdGl2ZSBpbW11bml0eTwvdGl0bGU+PHNlY29u
ZGFyeS10aXRsZT5OYXR1cmU8L3NlY29uZGFyeS10aXRsZT48YWx0LXRpdGxlPk5hdHVyZTwvYWx0
LXRpdGxlPjwvdGl0bGVzPjxwZXJpb2RpY2FsPjxmdWxsLXRpdGxlPk5hdHVyZTwvZnVsbC10aXRs
ZT48L3BlcmlvZGljYWw+PGFsdC1wZXJpb2RpY2FsPjxmdWxsLXRpdGxlPk5hdHVyZTwvZnVsbC10
aXRsZT48L2FsdC1wZXJpb2RpY2FsPjxwYWdlcz4xOTMtODwvcGFnZXM+PHZvbHVtZT41MTk8L3Zv
bHVtZT48bnVtYmVyPjc1NDI8L251bWJlcj48ZWRpdGlvbj4yMDE1LzAyLzI1PC9lZGl0aW9uPjxr
ZXl3b3Jkcz48a2V5d29yZD5BVCBSaWNoIFNlcXVlbmNlL2dlbmV0aWNzPC9rZXl3b3JkPjxrZXl3
b3JkPipBZGFwdGl2ZSBJbW11bml0eTwva2V5d29yZD48a2V5d29yZD5DUklTUFItQXNzb2NpYXRl
ZCBQcm90ZWlucy9pbW11bm9sb2d5LyptZXRhYm9saXNtPC9rZXl3b3JkPjxrZXl3b3JkPkNSSVNQ
Ui1DYXMgU3lzdGVtcy9pbW11bm9sb2d5PC9rZXl3b3JkPjxrZXl3b3JkPkNsdXN0ZXJlZCBSZWd1
bGFybHkgSW50ZXJzcGFjZWQgU2hvcnQgUGFsaW5kcm9taWMgUmVwZWF0cy8qZ2VuZXRpY3M8L2tl
eXdvcmQ+PGtleXdvcmQ+RE5BL2NoZW1pc3RyeS9nZW5ldGljcy8qbWV0YWJvbGlzbTwva2V5d29y
ZD48a2V5d29yZD5ETkEsIFN1cGVyaGVsaWNhbC9jaGVtaXN0cnkvZ2VuZXRpY3MvbWV0YWJvbGlz
bTwva2V5d29yZD48a2V5d29yZD5Fc2NoZXJpY2hpYSBjb2xpLyplbnp5bW9sb2d5L2dlbmV0aWNz
LyppbW11bm9sb2d5L3Zpcm9sb2d5PC9rZXl3b3JkPjxrZXl3b3JkPkludGVncmFzZXMvKm1ldGFi
b2xpc208L2tleXdvcmQ+PGtleXdvcmQ+TnVjbGVpYyBBY2lkIENvbmZvcm1hdGlvbjwva2V5d29y
ZD48a2V5d29yZD5TdWJzdHJhdGUgU3BlY2lmaWNpdHk8L2tleXdvcmQ+PGtleXdvcmQ+VHJhbnNw
b3Nhc2VzL21ldGFib2xpc208L2tleXdvcmQ+PC9rZXl3b3Jkcz48ZGF0ZXM+PHllYXI+MjAxNTwv
eWVhcj48cHViLWRhdGVzPjxkYXRlPk1hciAxMjwvZGF0ZT48L3B1Yi1kYXRlcz48L2RhdGVzPjxp
c2JuPjAwMjgtMDgzNjwvaXNibj48YWNjZXNzaW9uLW51bT4yNTcwNzc5NTwvYWNjZXNzaW9uLW51
bT48dXJscz48cmVsYXRlZC11cmxzPjx1cmw+aHR0cHM6Ly93d3cubmF0dXJlLmNvbS9hcnRpY2xl
cy9uYXR1cmUxNDIzNy5wZGY8L3VybD48L3JlbGF0ZWQtdXJscz48L3VybHM+PGN1c3RvbTI+UE1D
NDM1OTA3MjwvY3VzdG9tMj48Y3VzdG9tNj5ISE1JTVM2NTY1NDA8L2N1c3RvbTY+PGVsZWN0cm9u
aWMtcmVzb3VyY2UtbnVtPjEwLjEwMzgvbmF0dXJlMTQyMzc8L2VsZWN0cm9uaWMtcmVzb3VyY2Ut
bnVtPjxyZW1vdGUtZGF0YWJhc2UtcHJvdmlkZXI+TkxNPC9yZW1vdGUtZGF0YWJhc2UtcHJvdmlk
ZXI+PGxhbmd1YWdlPmVuZzwvbGFuZ3VhZ2U+PC9yZWNvcmQ+PC9DaXRlPjwvRW5kTm90ZT4A
</w:fldData>
        </w:fldChar>
      </w:r>
      <w:r w:rsidR="00AD51C8">
        <w:rPr>
          <w:rFonts w:ascii="Arial" w:hAnsi="Arial" w:cs="Arial"/>
          <w:sz w:val="24"/>
          <w:szCs w:val="24"/>
        </w:rPr>
        <w:instrText xml:space="preserve"> ADDIN EN.CITE.DATA </w:instrText>
      </w:r>
      <w:r w:rsidR="00AD51C8">
        <w:rPr>
          <w:rFonts w:ascii="Arial" w:hAnsi="Arial" w:cs="Arial"/>
          <w:sz w:val="24"/>
          <w:szCs w:val="24"/>
        </w:rPr>
      </w:r>
      <w:r w:rsidR="00AD51C8">
        <w:rPr>
          <w:rFonts w:ascii="Arial" w:hAnsi="Arial" w:cs="Arial"/>
          <w:sz w:val="24"/>
          <w:szCs w:val="24"/>
        </w:rPr>
        <w:fldChar w:fldCharType="end"/>
      </w:r>
      <w:r w:rsidRPr="00702670">
        <w:rPr>
          <w:rFonts w:ascii="Arial" w:hAnsi="Arial" w:cs="Arial"/>
          <w:sz w:val="24"/>
          <w:szCs w:val="24"/>
        </w:rPr>
      </w:r>
      <w:r w:rsidRPr="00702670">
        <w:rPr>
          <w:rFonts w:ascii="Arial" w:hAnsi="Arial" w:cs="Arial"/>
          <w:sz w:val="24"/>
          <w:szCs w:val="24"/>
        </w:rPr>
        <w:fldChar w:fldCharType="separate"/>
      </w:r>
      <w:r w:rsidR="00AD51C8">
        <w:rPr>
          <w:rFonts w:ascii="Arial" w:hAnsi="Arial" w:cs="Arial"/>
          <w:noProof/>
          <w:sz w:val="24"/>
          <w:szCs w:val="24"/>
        </w:rPr>
        <w:t>(81, 82)</w:t>
      </w:r>
      <w:r w:rsidRPr="00702670">
        <w:rPr>
          <w:rFonts w:ascii="Arial" w:hAnsi="Arial" w:cs="Arial"/>
          <w:sz w:val="24"/>
          <w:szCs w:val="24"/>
        </w:rPr>
        <w:fldChar w:fldCharType="end"/>
      </w:r>
      <w:r w:rsidR="00292D4A">
        <w:rPr>
          <w:rFonts w:ascii="Arial" w:hAnsi="Arial" w:cs="Arial"/>
          <w:sz w:val="24"/>
          <w:szCs w:val="24"/>
        </w:rPr>
        <w:t>.</w:t>
      </w:r>
      <w:r w:rsidRPr="00702670">
        <w:rPr>
          <w:rFonts w:ascii="Arial" w:hAnsi="Arial" w:cs="Arial"/>
          <w:sz w:val="24"/>
          <w:szCs w:val="24"/>
        </w:rPr>
        <w:t xml:space="preserve"> Other studies have experimentally demonstrated that leader and repeat sequences are important for adaptation in streptococcal type II-A </w:t>
      </w:r>
      <w:r w:rsidR="00BB6ECA">
        <w:rPr>
          <w:rFonts w:ascii="Arial" w:hAnsi="Arial" w:cs="Arial"/>
          <w:noProof/>
          <w:sz w:val="24"/>
          <w:szCs w:val="24"/>
        </w:rPr>
        <mc:AlternateContent>
          <mc:Choice Requires="wpg">
            <w:drawing>
              <wp:anchor distT="0" distB="0" distL="114300" distR="114300" simplePos="0" relativeHeight="251651072" behindDoc="0" locked="0" layoutInCell="1" allowOverlap="1" wp14:anchorId="387133F2" wp14:editId="00C7ADA9">
                <wp:simplePos x="0" y="0"/>
                <wp:positionH relativeFrom="column">
                  <wp:posOffset>59690</wp:posOffset>
                </wp:positionH>
                <wp:positionV relativeFrom="page">
                  <wp:posOffset>1022713</wp:posOffset>
                </wp:positionV>
                <wp:extent cx="4231005" cy="6934200"/>
                <wp:effectExtent l="19050" t="19050" r="17145" b="19050"/>
                <wp:wrapSquare wrapText="bothSides"/>
                <wp:docPr id="28" name="Group 28"/>
                <wp:cNvGraphicFramePr/>
                <a:graphic xmlns:a="http://schemas.openxmlformats.org/drawingml/2006/main">
                  <a:graphicData uri="http://schemas.microsoft.com/office/word/2010/wordprocessingGroup">
                    <wpg:wgp>
                      <wpg:cNvGrpSpPr/>
                      <wpg:grpSpPr>
                        <a:xfrm>
                          <a:off x="0" y="0"/>
                          <a:ext cx="4231005" cy="6934200"/>
                          <a:chOff x="0" y="0"/>
                          <a:chExt cx="4231005" cy="6934727"/>
                        </a:xfrm>
                      </wpg:grpSpPr>
                      <pic:pic xmlns:pic="http://schemas.openxmlformats.org/drawingml/2006/picture">
                        <pic:nvPicPr>
                          <pic:cNvPr id="26" name="Picture 26" descr="A close up of text on a white background&#10;&#10;Description automatically generated"/>
                          <pic:cNvPicPr>
                            <a:picLocks noChangeAspect="1"/>
                          </pic:cNvPicPr>
                        </pic:nvPicPr>
                        <pic:blipFill>
                          <a:blip r:embed="rId34" cstate="email">
                            <a:extLst>
                              <a:ext uri="{28A0092B-C50C-407E-A947-70E740481C1C}">
                                <a14:useLocalDpi xmlns:a14="http://schemas.microsoft.com/office/drawing/2010/main"/>
                              </a:ext>
                            </a:extLst>
                          </a:blip>
                          <a:stretch>
                            <a:fillRect/>
                          </a:stretch>
                        </pic:blipFill>
                        <pic:spPr>
                          <a:xfrm>
                            <a:off x="0" y="0"/>
                            <a:ext cx="4231005" cy="5330190"/>
                          </a:xfrm>
                          <a:prstGeom prst="rect">
                            <a:avLst/>
                          </a:prstGeom>
                          <a:ln>
                            <a:solidFill>
                              <a:schemeClr val="tx1"/>
                            </a:solidFill>
                          </a:ln>
                        </pic:spPr>
                      </pic:pic>
                      <wps:wsp>
                        <wps:cNvPr id="27" name="Text Box 2"/>
                        <wps:cNvSpPr txBox="1">
                          <a:spLocks noChangeArrowheads="1"/>
                        </wps:cNvSpPr>
                        <wps:spPr bwMode="auto">
                          <a:xfrm>
                            <a:off x="0" y="5330758"/>
                            <a:ext cx="4230370" cy="1603969"/>
                          </a:xfrm>
                          <a:prstGeom prst="rect">
                            <a:avLst/>
                          </a:prstGeom>
                          <a:solidFill>
                            <a:srgbClr val="FFFFFF"/>
                          </a:solidFill>
                          <a:ln w="9525">
                            <a:solidFill>
                              <a:srgbClr val="000000"/>
                            </a:solidFill>
                            <a:miter lim="800000"/>
                            <a:headEnd/>
                            <a:tailEnd/>
                          </a:ln>
                        </wps:spPr>
                        <wps:txbx>
                          <w:txbxContent>
                            <w:p w14:paraId="75BC9DAB" w14:textId="32097931" w:rsidR="00E404F1" w:rsidRPr="00621148" w:rsidRDefault="00E404F1" w:rsidP="00BB6ECA">
                              <w:pPr>
                                <w:pStyle w:val="ListParagraph"/>
                                <w:tabs>
                                  <w:tab w:val="left" w:pos="360"/>
                                </w:tabs>
                                <w:ind w:left="0"/>
                                <w:jc w:val="both"/>
                                <w:rPr>
                                  <w:rFonts w:ascii="Arial" w:eastAsiaTheme="minorHAnsi" w:hAnsi="Arial" w:cs="Arial"/>
                                  <w:b/>
                                  <w:sz w:val="20"/>
                                  <w:szCs w:val="20"/>
                                </w:rPr>
                              </w:pPr>
                              <w:r w:rsidRPr="00621148">
                                <w:rPr>
                                  <w:rFonts w:ascii="Arial" w:eastAsiaTheme="minorHAnsi" w:hAnsi="Arial" w:cs="Arial"/>
                                  <w:b/>
                                  <w:sz w:val="20"/>
                                  <w:szCs w:val="20"/>
                                </w:rPr>
                                <w:t xml:space="preserve">Figure 11: Phylogenetic tree generated from the sequence alignment of Csn2. </w:t>
                              </w:r>
                              <w:r w:rsidRPr="00621148">
                                <w:rPr>
                                  <w:rFonts w:ascii="Arial" w:eastAsiaTheme="minorHAnsi" w:hAnsi="Arial" w:cs="Arial"/>
                                  <w:bCs/>
                                  <w:sz w:val="20"/>
                                  <w:szCs w:val="20"/>
                                </w:rPr>
                                <w:t xml:space="preserve">Groups based on the segregation of the Cas1 tree are shown in cyan (Group 1), red (Group 2), and yellow (Group 3). </w:t>
                              </w:r>
                              <w:r w:rsidRPr="00621148">
                                <w:rPr>
                                  <w:rFonts w:ascii="Arial" w:eastAsiaTheme="minorHAnsi" w:hAnsi="Arial" w:cs="Arial"/>
                                  <w:bCs/>
                                  <w:sz w:val="20"/>
                                  <w:szCs w:val="20"/>
                                </w:rPr>
                                <w:t>WebLogos were generated from aligning the last 7 nucleotides of the leader and the first 4 nucleotides of the repeat from the loci within each corresponding branch. Values next to branch labels indicate the average length of the proteins (in amino acids, aa) within the branch. Two branches show the Group 1 leader end motif, one branch shows the Group 2 motif, and one branch shows the less conserved Group 3 leader end.</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387133F2" id="Group 28" o:spid="_x0000_s1056" style="position:absolute;margin-left:4.7pt;margin-top:80.55pt;width:333.15pt;height:546pt;z-index:251651072;mso-position-vertical-relative:page;mso-height-relative:margin" coordsize="42310,693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dsvbpwMAAIIIAAAOAAAAZHJzL2Uyb0RvYy54bWycVttu4zYQfS/QfyBY&#10;oG8byfJtrUZZpMkmWGDbBt3tB1AUJRGhSJakLXm/vjOU7NhJinZjwDSHl+GZM4dDX34YOkV2wnlp&#10;dEFnFyklQnNTSd0U9K+vd+/eU+ID0xVTRouC7oWnH65+/OGyt7nITGtUJRwBJ9rnvS1oG4LNk8Tz&#10;VnTMXxgrNEzWxnUsgOmapHKsB++dSrI0XSW9cZV1hgvvYfR2nKRX0X9dCx7+qGsvAlEFBWwhti62&#10;JbbJ1SXLG8dsK/kEg70BRcekhkOPrm5ZYGTr5AtXneTOeFOHC266xNS15CLGANHM0mfR3DuztTGW&#10;Ju8be6QJqH3G05vd8t93D47IqqAZZEqzDnIUjyVgAzm9bXJYc+/sF/vgpoFmtDDeoXYd/kIkZIi0&#10;7o+0iiEQDoOLbD5L0yUlHOZWm/kCEjcSz1vIzot9vP34bzvX2Rp3JoeDE8R3hGMlz+E78QS9Fzz9&#10;t55gV9g6QScn3f/y0TH3uLXvIKWWBVlKJcM+yhOSh6D07kHyBzcaJ5SvDpTDNJ5KMhiphOeg0GvC&#10;lfGCbC0xNQlIptGEkb6VQZCS8ccG5KGrn38arn+JzS1ulDbAVSRsGwxcGcmZUnvSCC0cC6JC8hAQ&#10;YhgRMWTss+GPnmhz0zLdiGtv4d7AbY5Uny9P0DwLp1TS3kmlUAXYn4iDCJ5p9BXuR/3fGr7thA7j&#10;hXZCAW6jfSutp8TloisF6NN9qmYgISgmATQK1UGqUUQ+OBF4i+fXgONPwD5K5DgRQT/hxBA8qPlN&#10;+l3O5+lsE/V7VCFw6Hy4F6Yj2AGsgAFSz3K2++wnNIclOKw0tt4oWR2oixVP3ChHdgxqVRhG9s9W&#10;wYG4M4YzBhC7EA9eVCig/sA+WC/4/64a8aVlVkAI6PZEsOuDYL+iHn81A8kwCdMqLBEkDDCM4okh&#10;2mfScs70rWAVwBsDPNk6+sHASNn/ZipIM8o4Onq1zmAu1stYp1h+Um3S+RpqPVab2Sqdb1abKORD&#10;zfjubJ3nyTXlMUt38TN5P1umNOkLullmy5GHs1Sfukjj5zUXHdxzR5TsCvr+uIjlyN5HXQHrLA9w&#10;Ccb+QRpI5ygN7IWhHGJxn0XB4lBpqj0Q7AzIFEiCpxs6rXHfKOnhGSyo/3vLsP6pTxqStJktFvhu&#10;RmOxXGdguNOZ8nSGaQ6uQL2UjN2bAFYaKdDmGpJZy3gdnpCAnNEA6cZefOhigZ8eZXxJT+246umv&#10;w9U/AAAA//8DAFBLAwQKAAAAAAAAACEAT8heQ53/AQCd/wEAFAAAAGRycy9tZWRpYS9pbWFnZTEu&#10;cG5niVBORw0KGgoAAAANSUhEUgAAAbwAAAIvCAIAAACAyPn4AAAAAXNSR0IArs4c6QAAAAlwSFlz&#10;AAAOxAAADsQBlSsOGwAAQABJREFUeAHsnQdgVdX9x+94KxOSkLAxAURw4BYUB+JG66q4N9ZqtXV0&#10;OGpt+6/Vv/23rqqttm5t3driAhdOEEVlKQ6WECAkIWS/ee//8zvnvcfLIAkYMOC9hPvuPfue+873&#10;/fYxXdc1vMObAW8GvBnwZqBrM2B1rZhXypsBbwa8GfBmQGbAA03ve+DNgDcD3gxsxAx4oLkRk+UV&#10;9WbAmwFvBnzeFHzPZyCRSHzzzTeWZQ0ZMsQ0zY5nY/Xq1fX19brM4MGD165d29TUxO12223n9/u5&#10;WLp0aSgU6tevH9eLFy/Oycnp27evLu+dvRnYNmbA9BRB28aL3LSncBznN7/5zX//+99IJHL22Wdf&#10;d911HbczadKkOXPmBAIBij3yyCO//OUvlyxZEgwGS0pKnnjiiaeeeur222/Pzs5+7LHHXn311bvv&#10;vrt3794PPPDAzjvv3HGzXq43A1vRDHQ/aMYgXTyNfM/+CkBPBmwburKxsXGPPfY444wzjjjiiMrK&#10;ylGjRj344IMNDQ0FBQW//vWvFy5c+Pe//x1g/dWvfgUtyTNR7Oc///nuu+/OdW5u7tixY8Hcww8/&#10;/KKLLho0aNDs2bOvv/76Tz755K233qqurr711lvfVsdzzz3Xs+fDG503AxsxA93Pnl85bdq7S5YY&#10;tr0Ro/CKbsEZgLfIDQSemjSpf14e7POf/vQn8BHaEGTs37//bbfd9j//8z9gJQQjiAf3vdtuu8Vi&#10;MT1AuPjLL78cuKTkP/7xD5/Px3V+fj64+fjjj++5556/+MUvwNyysrIxY8ZccskltbW1cP1b8OG8&#10;rrwZ2Owz0P2g+WV19afLlxuWp2La7C9vEztwXTsUisTjVEcoWVNT88Ybb3zwwQdXXnnlLbfcstNO&#10;O11xxRWfffYZfPfPfvaz+++/f+bMmXvttdfw4cN1d3/4wx9gt+HQwUqIUGCU9GXLlg0cOPD000/f&#10;e++9n332WWhYGHlqvfDCC5s4SK+aNwM9dQa6HzQTjrPf9tv/bJ99PKP5nvnSoTThzYtzcxkeSpsn&#10;n3zyn//8Z1FREeQhIkjg8uCDDwYxn3/++VdeecW27aqqKq3toTyizzvvvLO4uBi4BD2RxCAGhThd&#10;sWIFMs2//e1vMOaw/PD4jz766PTp06PRKARpz5wHb1TeDGzaDHS/THP8gw+WFRQ8cNxxmzYgr9YW&#10;noFwODx16lQY7QkTJnz66acw6b/73e9Q7Oyyyy4w19OmTQNJDzvsMD2qGTNmLF++HKzklkQQFn06&#10;AHrIIYeApOvWrXvttddGjBgxevRo6qILgm5FTrqFn8jrzpuBzToDmwU0B/fq9cgJJ2zWcXuNb44Z&#10;+Prrr2Guwc3N0bjXpjcD28YMeJLHbeM9ds9TILj0ELN7ptJrZdudAQ80t6p3q/hiGbHjbFXj9gbr&#10;zcC2MwMeaG4l7xKjn3vvNW65xfjgA+Ozz4w//tG4/XYjGv2Wo0fDc9xxxyHN5Dj//PPTCp8NNYsS&#10;6d5770WaedBBB/3v//4vws2KiopDDz30hhtu0FUw7TzppJNojWbRyKfboeVLL70UNT1VsHAaP378&#10;73//exLPOussqtMaRk7pwt6FNwM9eQY80OzJbydjbKtXG5WVxi9/aUyZYhQVGbju4PJYW5tRYlMu&#10;McBE+YOB+kMPPQTGYWuJVgf9OI49KMFRrOMsdMcdd4CMuvV3332XLMpjy/nhhx82Nzdjyl5eXo75&#10;OtZL8XgccyXcK1Gjo//BAhStEUZLeF7++Mc/fvjhhymDCf3TTz9NmwDom2++idLppptuAj21wfym&#10;PINXx5uBLTsD3W9ytGXH/73praAA+yDjjjuMRYuMPn0M7B9xHygsTD//wqqq295/v4vmsSGf7/oD&#10;DyzMzsagEpS86667CgsL0ZJjZYltJuogLJD2228/aEngDOdx/COxuOzVqxfgiBfQgQceSL+Qh5yB&#10;QgDxP//5z/vvv7/jjjtCaT7zzDNYKeFbiVU8qnlQki5wuESfDkaTjqaeMnipL1q06Oijj3799ddP&#10;PvlkjOHTz+JdeDPQk2fAA82e/HYyxoZZJbY7EJs//KExfbrx7rvGtddmul19U1d3z3vvSYVOxZ04&#10;uWZl/WzMGECT4gTagFnGIwiUxMwI3ATLoA0xycSC/dprrz3qqKOGDh0KsQlo4l6JSSa1MMAEUs89&#10;99y5c+dSfs2aNe+88w51AcS6ujpQEhd1yFJ8Lq+66irKY4QEa086LVBxypQpmIjqGB///ve/ITwp&#10;4x3eDGwVM+CB5lbxmtQgg0Hjq6+Mn/zEmDfPIHTQ008bZ58N5ukHwJPcCAZP2Gmn4pycTh7JdbP8&#10;/l60JgDrQP0de+yxEydOxKadC6ANEhL6EQtNqEL8x+HZ99lnH+17jtzzyCOPvOaaa6AosdDE3xwu&#10;HoZ9/vz5hOfA3P34448HZIn9Qd3tt98eMhMwPe200zCSh5dHoAkcQ9iipqfAiSeeiKcmZTDt7GTM&#10;XrY3Az1mBjw7zR7zKr7dQN5cunTCAw/MveSSXUpKut4S5CQ0JkgHe44tOrfA2csvv5yVlXXmmWei&#10;ohk3bhxW61yDj7rZzz//HEEnFCVcuYbOY445hizcikDePn36wHp/+eWXgOwJJ5wAUEJUArWAJi5G&#10;O+yww8iRI2n/448/RpsES/7VV1/NmjUL/8tOo9J1/aG8kt4MbNYZ8EBzs07vt20cD/EV9fWdBLlU&#10;nbz3zTdnP/vsBxdeuM/Agd+211R9wBQRJ6rwVIL36c2ANwOGx5736C/BZ5WVhz78MDaZHTvyg6pE&#10;5LN93fw2UalDcvboCfIG583AFp+Bbl5mW3z823iHMcdZ29CQn5ODvruTR3XdSNr0vZOiLbJRcCPH&#10;JEnjIxw6rDfcNClofloUNQwKk6UVODoLmSbx5bhGNsrBBe2keW30RTpiMenaY123jHESvegWaBOl&#10;kL72zt4MbAUzwILp3uOgBx4489lnu7fNbby1+fPdW291m5rcujr3oYfc119PP+8HqKqvu+6ROXMa&#10;otGO/6Z88YVx/fWUT9ftygWQR6wNbIM4sDZHL4SkEuFmu3XZvgIl+B//+Eedi4YHgyHCxJ166qlk&#10;/fnPf0b5Tjvo4gnkgeiTltGnY5VJeQog8VywYAFBPZB17rvvvi+99BLp2HXS5s033wykttupl+jN&#10;QE+bgc7ol60A9rfyIULloRNfuBAqzqiqYmMdo7HRaClGxDYnJ6Ul39DTohAny6eiW26oTNt0aEOU&#10;Nmi9BwwYgPgSLTboBq5BCb744osAGcCXpjfxBeLrS3hNzhgegZVXX301gYfRhmO/iXUn0s9TTjnl&#10;wQcfxPQdAyayaBDbdS5+9KMfYYFEd5jQ0xfGnqRDkKIFwr4dU00MQoln3HaEXoo3Az1tBjzQ/K7f&#10;CKZCxx9PFF9iVRrbb29MmmTMnNlqTIBUq5S2t1LGdX/9xhuYHHVcnlwQ9qZDDumj7DThpg844AAs&#10;MVFhE/kN1hsOGlt04CwvL+9f//oXgTJJgQhlNwvQEITVdun48OAZSSw4dOLQm4TgxH4Inx8CEkNL&#10;XnzxxTDgICNqd1Tq+Aj98Ic/BBmJ8Q5pCYZShu7QnkOiYntEoPi2D+WleDPQA2fAA82e8VLSXuTQ&#10;m5skmhRYjUZfmT8f6OzkkSiQlXXt/vtr0ITc46AKskXkj0Rix44dMpMQwvgFgYyw8ARph90GRhFf&#10;fvHFFx999BEWRUAnVQBT7Iewb4cgBT1pisQLL7wQxMSdHBjF5BMSEuiEbqVxrDu5+L//+z82xsCQ&#10;E7wGWDE/wqrJ27eykxfnZfeMGfBAs2e8h9JSTNNlKOheBg/ehDERdf0XEybozSc6rg6liVqpd0r3&#10;Am0IrYcqBvNJdo7EcB1/SnZbY680cBBWWmtpsM2Ey8bfkRTcyfGbBOOgEHGpZMMMrDs5w8tfcMEF&#10;0JK//e1vkWBCbCIhpeJ5550HtmKzCcUK4JKLIT3QjLMQHkdgK6jqqek7fmtebs+ZAQ80e8a7gCvX&#10;B1vxpHbjIcHusoxyeGHh/x1++MY+DG45xBnCJwfGGZKQXX2wVMf+HG6a/YIQQeLto9XfsM+4P6LY&#10;ARPJhZDEiB3DeNRBCEMBQZzT9R5q9913H7VwrwRAaZZN1YFpuH7chDChpwtIVwqzDQZaIyIewf4j&#10;BICY3djBe+W9GfhOZsAzbv8Oph1DooqGhs64aBnYp6tXH/vII0+edtqkHXf8DgbqdenNgDcDbWbA&#10;ozTbTMnmT1hUU7PHPfc4SnXTcW8SatiyuuIR1HE7Xq43A94MdNcMeKDZXTO5Ee3ArjbHYuhMLKWB&#10;6aAmJTvI9bK8GfBmYMvPgAeaW37OVY+Oc+1BB52/++4ddz+nouLExx7bfMCJ/89f/vIXArsxDCzV&#10;0WKnx4OWHHklckmdgmHmX//6VyIYYbuOnRCBilHdUL20tBSZJoZHiClJueSSSwhCTFy4Rx55BOUP&#10;8Y1QH1EY80/URD/4wQ/QC6GXR32EYzshPIhDjIKeEHOYfxK1E3Eq1ki4bxIaGZNPzDnT4/EuvBno&#10;ITPgRW7/jl6E65ZkZw8tKOj4b7s2jozdO1zMg1DaoITp37//T3/6U0JhVldXE4wdvAMZCVyU7o5g&#10;RcAihuukoE/H5IhrbOCpiEoH+yFSMDzCXwj4A+9QwUMmoxynFkp5VO3YfoLCaH7QKZH+3nvvoamn&#10;+o033ohtPNeYhWLqxDWKJrrAbonhpQfgXXgz0ENmwKM0t9SLYGMfjCgJsLbffrpL3AY77TveaUTh&#10;VBMVjY3T8SbqjN/XxbFfP2L4cLyMEBFg7oN9JRhHFuQkW1mwfQUpAF+mGRBwRoQ31OUrV66Elrzy&#10;yiuhE6EKsVQnwiZOQfvvvz8o2dDQgEUR9CkwSoM4F2GV+corr+CEDu1JBGK8KoFOyE+MNMFTFO7E&#10;68SbCPtNMBfVPPHo0NFj0oTBPMr91PN5n94M9JQZ8EBzS70J9qvAqgZcS4Fm93Y8t6Li1H/9S7a7&#10;6BSLXdfMylr005+WFRRoW3RsiaD+fvKTnxA6c9iwYRCeODuyP1p6hPDvuJOzmwXGSdgSYapJFmiI&#10;6SUXnLXsFUIVryHCDEOokk4i7cCJUx13INwld9ppJ1AVQ3eqrFq1CmjGL4jIx+zCBnV5xBFH4HEE&#10;jHKBhxKcOyICGPb0MLwLbwZ6wgx4oLml3kL//sacObK9z+Y5RM7i8w0tLs5KRQ/aUD9gWS4knCoG&#10;umGGiZkk+6BhegmjDYkHZlGGLB21iHZgmTkDphTDsh3SkltyNTginUSUSV3Eo1TkGpNMbDDZeQ3K&#10;FL9yvNShH0FMJJXYzGNLjwQAn3d2uaBTSFrYcFwtEY9izkkW7YCwVIcC9UBzQ+/RS/+uZsADzS01&#10;8xCA7O2T0qtsVK9dNTmyrEdPPHEfRQZ20D5CARrUZvNgFgGH4M25oMquu+6Kbw/4hbYHth0mWrcD&#10;VYiwEq0OpB9kKSbrUKbk6lgeeP6Aerj3EOWIUElYsOOfzj4ZNIvaByEpUIirJVQnwEqMD8Sa+AhR&#10;nQggtI8sFYi8/vrrITMhSClAxeuuu+6yyy7T6NzBs3hZ3gxs+RnwjNu31JyvXSv77t55Jxz051VV&#10;O95xxy1HHXXFvvt23P2s8vIxf//7v0899SR2VevweH3x4iMfeWTWhRfu3X2R2zvs0Mv0ZuB7OgMe&#10;pbmlXnxenvG734nMcWMPy7r61VdveuedjuuxeySe3Z2rljpuxcv1ZsCbgc5mwAPNzmaou/KJd5na&#10;8iyo4qJ3pWFEhEY8voyde7tw+FIxOLpQ1ivizYA3A5s4Ax5obuLEta1W3dx85dSp7NXTNqtFimnW&#10;YX4IGnbBPGhUcfFrkye3qL6Bm49Xrbrq1Vc3kLnBZGSRl19+OTpxVDrozQcOHIg0E2vzditUVVVh&#10;aUQu4dZRB02dOhWVDuZHxHlD3IlOHCOkRx99FGOjtFE6AeUog5CUDdBLUr8Z7TbuJXozsLXMgAea&#10;3famGmOxh9GPE0u4U+NK4FIpXjrtOz8YPGTo0E6LUQDTS8jSzrcSatkWLj2oyzG3xIoIBQ4Bh/r1&#10;64ceBrsfmH10OAR8w2odTQ71sCVCjU7kYFyAiPBGlCOslIiGSVgjYsShDQcuJ02ahPYcayFU7Zi+&#10;ox2iKbRAxExCg9Syc+/Om4GtcgY80Oy214ZKmt0mdistPXz48MSGcRN/cwKx/fPDDzs3qGx3aCiU&#10;sPcEc4lbjJlkymUoCoXruvfOnj24Vy9h6jd8kId8YPIee/QKBrHTxPqIWG1E1SSGJnaakI3cEsAN&#10;DThR4zCohLQEFmmPZqEroUaxIsJqHV05hCpRhNn9HEKV/X+AVzAUYMWoE2ITjTy+QEQyRj++4eF4&#10;Od4MbGUz4IHmpr4wdvKBqGSThgxJYjyROKi09I8td/hp2wG78AhobsIBMl55pXHTTQZWny+8gAeP&#10;8bOf6WYEJmOxuzrTF0lhIDUUOmHkSA2a2KjjikNIYEAQ00vcfrC7BAqXL18O8OEjBJ2ou+AMyYmx&#10;Op48cNy493Bg1Akygqfgpg6BjOEn1CgmSuTiRY6bJo7nsO3pRrwLbwa26hnwQHNTXx/w9MknxogR&#10;xg9/mNlEVxwfI/F4ZpWNuJ4yRbZdCwSMigrj9deNDOFjcXb2ETjPdE3FlJ3aqQ2kAwcxJkegyTCw&#10;cmcrShJxoIScxN98n332gU/XIwQZ8edhxzRMKTGrJCoHJcnCRRLkxcATcMRdnUTieuBeiS3nPffc&#10;A8UKY46XJBi6EU/qFfVmoKfOgAeam/pm8IrBMzqDzNzUhrpcr7zcePxx4ceXLzemTZOthKA0OStQ&#10;261fv1fOOafLbSULAoiaj9b3GLfjhIN7OAGNCLGB4BIvHazcYdKBUQ4wFJ/xcePGwctDmSK4pCL8&#10;Ozw+PpGw4VCdWKrjxqM9eSAwSScRe3i8iTZ2eF55bwZ64Ax4xu3f4qVce61x3nmyhaQ6ltfVDbnl&#10;lsvGjr1NeRl20G7XjdtbNLJ6tfHuu8bzzxsXXigs9ty54smOduXbRbWAMEzvLAQtiZRTn9NdQ0WS&#10;qMtkFk5fZ5ancCZlyi0VdYF0L+mWvQtvBrbGGfAozU19a6tWiR4mhZib2srG1OvXzyCIxoEHGoWF&#10;ogjiorr6WyIm3WdiGeBIij6nR5YGwVaF0xUzy2cWJl17Z6ab8i68GdgGZsADzU19ifDFBxywqZW/&#10;Rb20tSMAt9nCf3yL8XlVvRnYxmfAA81NfcFExuQv49BxgzISto5L4rYRdx2SED24DsDR6bipgr4I&#10;/Q8cOvtQYqiEmRFBjIjBgbYdDRLiS6SfGMMThVNLP2lzyZIlxOJEHtpp+14BbwZ68gx4oNnJ22mO&#10;x9/95psO7C51fdjaNU1NiBqFv+3a0fXtebvW3qaUwsYIS3WCGHHBLhTofzL56w21SEhNzNpRo1MA&#10;pTnKceK5YemJmxDRiWDbMVcirjs2m5jHY9EJjOIORIBOCnuguaFZ9dK3lhnwQLOTN4Uh+sTHHosj&#10;vlTyvk5Ks3NkV4rRimkur62dV1Ehe1Ju2YP+wOsdiooCto3TDkaaxEjHDxKrdczU8erhEdCYoxnn&#10;Fn8hgmASzA0wxYeS0G0MVhsYYahESejNd999d9asWTgCEfwNayT2GuKgIlQnMTEJMPzWW29h2MSB&#10;/n3LPqvXmzcD3T8DHmh2MqdQjvjPFBUWYtvYcdG46y5HM9PFw7JumTnzrx9+iGa5izW6rZjr5odC&#10;s3/0oyG9e4NixAnGlPLHP/4x7DnBg2Gi2bsCqvDhhx8G8giISUx1PMfBUECT7SjYyQfzdfAUj0mY&#10;eoJpAp0AIlaZlAEuqY455zHHHANvTjq7/bC/BTh78skng546Fme3PYvXkDcDW3wGPNDsfMrDicQj&#10;YEBnivLl9fXDbrutK5SjbZqFWVmU3OJ4qR5WuahrihhHIAhGeGqYaIhNgv5ihklYYlzRx4wZAwhi&#10;ockmFvj/YImpjdhpAo91ArO/8cYbXOOc/ve//53gxFCs7DeJYSb27Wz7A60Ky086LUByErmDnYIo&#10;zBlH9c4n3SvhzUBPnQEPNLv0ZvyWRUSMjosGuhwrs7R371mEcO8iI99xr5uQ67oIEfoT39MwcAwH&#10;ENlZFxUQ1CXXgClgB4UI5450srS09IYbbmBjSAhGdkwjlge1SIdEBUa5JsDH5MmTwUF4fOSVwC76&#10;H3awoBb0KS3jkYlwE9rz2WefZQdK9r3YhCF7VbprBjKNarurze9bO55xeydvHJP1sttvf+6UU36A&#10;x2SHR9eN2zts5jvIRG+DyBLqEloSkhPohAJFdQP8wYzDd+MEybDARz044nTU1tbiMpQe69KlS8kF&#10;aiEqWZYw4+RCbMLsEzKOdEpCcnIQSyldy7vo+gwwpQg3CDTFrLLxp/7F6np1SkLm66hU/BC2qsh2&#10;ePxYYueAeJpN6mEXOjWw5ZcVETZBBVHu4RvGe0euzYsm1AvbMsOdvP3223yp+I3Ub79Vj1v1rUdp&#10;btWvr3sGT+wi3RDCSh31ku89KWlYTMOlLgbVyZHZd3odEugoM72srCx9C3HKkb71LjZqBvi9OfPM&#10;M/XbQWX31FNP8WO2US1gyYB2jkAqrWqx4zwSFRgCWAGAD2OyThGTFogiiGAHBoJfUGTfGE4QG5AL&#10;3jghC2A1kOEA9LRGVMBWPW7ttx5obu1v0Bv/92IGMInlJ+ff//73V199hYkC4fuwcwCYeHhMZcEp&#10;ridOnEhoVKJKExvl/fffJ570tddei+M/cVgg8NkHFCH1jTfe+M0330CrssG9lmsjrkc7R8wBmoKA&#10;RSxz+umnw2oQCxW934Ym97DDDmOTUXR9xMRCcq3tKxDjECEQ5OVgnNp2AgUg1CvtINXBpo3AV0hp&#10;GP8FF1xA3Q2135PTN37Lmp78NN7YNnIG4MfRnsO46XrQBTDUG2oDnguVOvaYFGC1wNQT2oMVyC0B&#10;NwnkzgWLAS0QC49rzDlZJCw/rjlg26dNm8b55ZdfJmonIeMeeeQRSjIAtqUEFHQx79zuDIA40HQQ&#10;m2AfG9DDE/CySAG5cC7A2JYIKWAT0wsRihMBG8ojVsZ+FjiDKwfOQEbIVbgKoIr3hYBFd4QkGpaf&#10;ivoWvhuVIKGj2VhUv0feNaa4+mDXZahLSsKFQJDyBcCLAQjGLo0LMB0zDN44A0NKzjsFlzljlXHG&#10;GWeA7PPmzYOXZ7SIfW6++eZ2n7TnJ3qUZje/o55gst71R2IhQbYQpkjHbSOSG1QGvHma+2aZpXlq&#10;+LtzzjmHVYG6nMXDphfYKrGbBYQDCAj20S8rgWtWLCuKa1YRK5wFhsyLpYKhEstGK9MRn7HOwWis&#10;mhB7Ia1DcdT1kX/fSgI9vJS7774bmhHTBcSOoBL6Nyg+sBKfLmAOJGJamHmIR4oBWEwvgkVITt7v&#10;smXLQF7QE0sGymT+SlGGLOqSSLOo70A93h2/qbpkunDmxZ/+9CeEofxYUp34WHiFcRAzECs0XigN&#10;guxUB47ZzxmHMb5IlETWCWUK576x4oWe88Y90GzzLtatM15+WSKwEayoywpx3Qpa6WXr1r25dGmb&#10;RntSguuyRPYZOJC9MVhXfHf1gmGIsG8sS/Yfh6IhGjH26qw6aBk4PnIpDFEDecjCQ43OAmCVQnuy&#10;uQWLFgRkNbKKCM1JFnQot+AghA+mSHBqrBmWPesQFpI2AVa2QYeooXGURUjWPNDs+FvC7woIBajx&#10;vhBuQtQDbRCGGMbiQUAKv160wA8hB6+GMxJGMOu2227jLSMJhXLkV5BXwDlNWkL4w8sDqZjT0jJK&#10;P2hMmjr22GO1ugkM5Wg1Njy+eGUEA8TdCxs1cJDhwZXTOEw9OE6EQFh1KvLrCMHL1wmghy8hi99p&#10;ssoJdbh1Hh5otnlvhC9CXzFzpjFkiLHzzm2yO0oAjJ6ZN+8Zgrb15MN12bfyq0svLU1FBQbj9HhZ&#10;gdhpws1BRUKeQCag4QEWNWhCZbAy0YeyHijPAkOO9tJLL7GMMdJkfaIZgBFD8M/KASWBSGhM8JRm&#10;gUjMm0Bh3REaCbCVXFLAaEgSDp3lndudAfCLXxpIdcCO2SN+PkjEHELTQcfxS8YEwiXwwwY3wLsg&#10;i5dIEAA4ABgIuAeswc4991w48REjRrCRSZqZQAlOLrYThE+FhsU+DAkM7x1MTH8x2g4JEws6QrAD&#10;jkPkIrqBiweaieoP4wKOQ6jyy4pwgDM8CsUQsO69994MBgEOUVa33viqnslR2++D/Fgb11xjXHWV&#10;MWBA102OVtbXH/DAA/z0f2cGmO09SjtprpsXDL529tmD8vMRbPEVR3nKGmNZssxYb5AtWnYGkcg3&#10;e/78+SAg7YCMeA3x7QdVoS8gMC+77DLUBaAhzkKQHqxqCByICAgQFh5lWFooVSlJLA9kcJSHFGW5&#10;TpgwASYOFQFLi5bpAr3Bk08+2c5ovSRvBnrYDHiUZpsXUl9v/OUvxqmngpht8jpK6J+bO/eiizoq&#10;0XPy4MqJyIkTum3DksNuQ6EgdYJNhpmCEDjvvPOgRyAQoCWhI2DroDohaqANIVWQY0K2ALJwfKRA&#10;kxL+HQchNsBAXgliohhF9InaB4KFC9AT0AQroWjoEcITsgiwZgC0CewyBiShPWd6vJF4M9DBDHiU&#10;ZpvJmT7deOghY/x445hj8JjpOqXZpqGtIAFeD12nVpKCX2AZ4Ih6FHRj9ISAA87gvNAqkI7wHnN3&#10;iEcYcwIjcUEWGAoagq1waphz0iBQC72JkTx4SiNkIX2jBS4gbJGKkkg7qCZok2sGQCM5OTlce4c3&#10;Az1/BjxKs807GjtWAmVigaF0kW2yt6kECMxWhus8HpCnH1KbUqeFXxCJGgfJRQTGGdzUJaE6dTs0&#10;qBPTJcnioBhn3SDXGjp13XRJfeudvRno4TPggWabF4Svy/Dh6VS2Mk9fexfeDHgz4M3A9xQ0w/H4&#10;2c89V4PCpzNMpKQTi2FL1FO+K198YWA6vtNOshUlRum77PLtB4btJLw5NkNdaQoWGx0uiiNNUWLX&#10;gqoHeSgt6Oq0Bk2KeWZma3D6qIbSXbDZL7SqpmGxakL/Dv+eWd679magx87A9xQ0icT+2pIlNV0J&#10;fwlcpuDgu3+LK1caL7xghMNICo233hLEZ6ui3Xbb5IEhgsQa+fnnn0c5g88GrnUdN4UGHGtKbI8o&#10;j1cPpnzYlGBfgoEe1ipY6qH20SaZYCIOc5r1BmQxw6YvlPIYsuAZcumll6JSJ9YDxnpsko4NE5r3&#10;jrv2cr0Z6CEz8D0FTWYf0vE0PL8GDuz4TawLh/8wfToLvuNiWygXGSJuM488IiLX8883brwxTSnH&#10;HacuGu0iPUyx/GAQ8hk6ETs+jCuxPwe/UAFhlUnoGtQyYBm+Omh1uP7lL3+JrgbdDmbJKMcxFcLw&#10;CL0QKIn/HNCJgzPqb9ATsySC8WCah2c0VkTcfvzxx7jZEVaOxjFLAjc5M13atwTPIiIk9ZTp3UJv&#10;0etm656B7y9oxhznuJEjT4HP7fBY29x8wzvv9AzINAwswP/7Xxy8Dex1oDFHjTJw/R49mieYVV5+&#10;1tNPm7bd+VCVneaLp58+MD8fQMRdhCDEoB6mP3DNeINALaILwkUEs3MISWAUo2VyUXmjIseKE24a&#10;3KRTiEqcUoinCZhCe+JYwn4Y0Jg0CNpqfhxreYhQGHMqjh8/HislPEOIMQELP2PGDBToBx10EPjb&#10;4Uv47jOBdXRcnDkwHtADAvdJ1Nfpi+9srBkv3jUzbmRAqVF2NDiqdPE3t6NWMvL0GPh5TzYr96mb&#10;dE9sqpVMI1u22JJ/cujaXKeKpj51lisFJEk96vq8VMX19VRrUjB1kfmpe9EprQpsOOtbgOannxr4&#10;/LP7NtOyaJExbFia6skcVU++Rl7Z6fAaMVbvOQfz/J//GCecgJ2OoCc6q8pKPbqmWGxxVRWGl50P&#10;1nXxZ+Q3g5IQjwAW0dRxeSQSBNaXuHloChEfHtw2gD8oUPhrCoOVQANIB/zh14FwE89ITNnhuImR&#10;A8FILAaYbnzMKYDtOiafEKHYe3722WcA6DPPPANo0gs6dDrFvAkiFxNOrJcYBu7S0KedD37LlgAi&#10;NUUMxOPmBFxykNgKIlvdbsYxpqGkbR8Zaz6JJ1JGUjNy2lZLp3StVLp4ly70cOUMMupRqbO+lJGp&#10;dCnATRIv1V0L2G89NIWYVOWfztINyIPKVeviqnE5tTqkrG5KZ7RXr1UVdbupoAmB8+KL+CqLohnD&#10;xmnTjPvvb699L61bZ4AJP+kkUQQRSxHTKN7CIYes78C2b5k4cWSfPqzq9YltrsgjmkJfZRcJFuAL&#10;TAAbAAsJIyaToBtGmvjtgA4w13DWgCbBbGgGOyGEnrDqOEpixI4fEeQncYwoA30KApIF9rFLJaJM&#10;sAb3IWSgcOvIK3GXBGFJxzwTxIQsxf0ZYMUpk0YI5gj732akPSgB32ps/gnTizO1nl5NZnYbXKZf&#10;WQdEoV7kCmnaBYb0fJnpTVG7igPpqt11sf4bqJFM4NGwGDbkumGut0jhSn691TauTKYQnpryVCNP&#10;o6IUkaGpByNLFSMXmhp4VWV1P7pYcnqkusxnMku6kUa41zUUYqqRMQpu+E97pmExQM7SX3sQvKmg&#10;+fbbwipCrbCMIXwIF8ZK7gqZowbtnTZxBrAMP+qoZN1ddzX4Sx3s/sZP9cGlpbul4quncjr6hA0n&#10;XgNew9B9iDVRZ5OCMzLO5tCe6MRRE4F0xLDRreC8TCQxHauReMNEtIXRhsWGkScWA8iLXxDex6SA&#10;hjD1EK2ALzthELMWZRHbrpEIaOIujV0nlvN0gRfm0KFDtaF7R2P9LvI0pckjYGQK3Y1hAL8QSHKB&#10;eB62FWIqMG2V1tmgZRHrhZwqqde1LGq1sJPJanlTUpdnXYMemfmp2vpzAzktO2pRZQM1WpTpyo3u&#10;It2RblaQUCpr7ptxc5fuUCCPe6HemUBLblWCwtXMh1Q1OKnKnJCN0Izs/6oH1vJDpemeHAfhDwVp&#10;kT6SGckPVYlEV0G3bdpcSZoqqMtyVmNRNdRpU0ET7S0CNXhDlLmnnZZC8PXtelfdMgOood5ZtkwY&#10;l86OOatXs16jGy8cBC7hxNPNA3Ac3GIkhId42zC0yCg5dHnikumLUnVwTWuZ+6alCyPT5NCFIW8B&#10;aH3NGTIzfd3TLphSFhsDRpgLuU2oHhAfehzxLlQn18RUY4UxbE1+tjP+JHFDTgYCqOWoITBZhZSM&#10;fIUMes2m+dQUYkpnus8W3wpdWrfWapHrxFQBRawle+WjRSPrk9u/Sg6p/UwZli6gh6pb5qxwSBAT&#10;mjIpPko2JDUUWvIj4DoiMrL9ErhF46gaXHp8QpBqYtUw4qaRsAFYo8X+AanudRVymVHwkhdIRXVr&#10;CNC2bJbbBK0ZPtqntagFRLoKFqUG/9semwqaEyYYhFfgC6FpEOUP17Z1L+VbzsAXVVXH4tPJ0WmM&#10;XtP0beT+Bx2Pjc1eODou833I1Ww4BDiCWqhLrFMxA0Cey7MDlKyAlr9oem1mTAzZgpuZiCi5rVej&#10;WsxtKlNsfcFMKMrooL3WWmW3vNUtamRpmaPvOstvW2f9GNvNg4xL0m/rIVowlGp6WmQKHZlIq+rt&#10;t5qWLERubBn8HJmOaTkmGMUMqrl2HUhB12cDZoEhg2orKuzmqGW6MFka4NLd0BaEK+dwwrVzs3L6&#10;9mtcssRy9A6w8ktoQlTqNg3I24QLDvstN2r0Gr1P7912dVyGQ8Mp1Gz5K7SpoFlWJlw5xuFKdWuc&#10;copw697R3TMgzJ7Pd0BZGRtYdrA5MF+B8vr66RsfxxNEwLYcDThfSWJ6o+pBWAk0tCthhPYELMrK&#10;ymClYcbxKIcKQzpJClp4RJ/ocyAtITaZBtzSKUMEEFrjFlUSZeiCjpAPwphrR0y6phasOvE3aRya&#10;DhEBDaJ8h7hDzNrdM7rR7fEKOBhJ28Hw+GR13mKbMkLsCdAk66ZQqjX2pO8FLlP9kMil3AkWi9Cu&#10;8wHo3pLlKK8qrq+2voX1VxrRpANVTjL0lb5IFUynSalUolyrQwg1hZgCepBwgj2OIGgCClDklz6A&#10;EcUa+IkdguGz7aZ/Pb/yntsoB6TRHBc0gboWDIQAJEWZWZgBw8099fTV773nW76MkvyRrjqTWtyC&#10;a1xETSvqOoGRIxp2Hdn8xH8pgz+vplh1YcbDhQgwpXE7ZiR8//tngjzHoXvdhA9qFtKUzO4BTXrL&#10;3J2xqEhNkpyIKZm+9i66YQZc9/J99z0xxdtuqEEiH7+xaFGX1nBGEwAfGm0wC6hCO4yCmwBFBAnG&#10;ciijlFzCihIMSQeUBfuIH4yYEmjD84dA7ih8COwGgIKM2K6j/GEvGjAFtRIb1BD/jU27AEQd5h3z&#10;T6ATi3o6RReEzJRtuWiQmN7YORGMjsCLmNDTOIp4jlYj2ZK3zCe/EIyWx+ea3xh9ywXDaINXLEBW&#10;WCcHheSQdSorNl0DXExWVmioCskpWT6jpBSTMvIpgkC1rtcXI5WsZFsZ1SVJSikAThdPdSq10key&#10;8fS91Es1uD6x1ZU0qbtI9p7sQ3Q1ST6XiQQxpZwYIdA1RYTEhLIzEzHTl5Udj6EQhD12U4YtTLRP&#10;9a2RFABz1FM4vlCOPycgt/IyhBxN/WkYlUq2mRM3siyfbdnspmSZvoAbpzAGMQ6krAu8yhBknDIe&#10;IyBTo2CZMbkJIWHbO7pKaU5btGhVXV1XjIpWrls3GO2Qd3TfDOC/1GljukxzLIbtUaeF+TrpsO0s&#10;fpAL1EPLQVxbAgYDCqAbxCAqIOhE8AtFDQ2i0oFyxBuA+N4Eu2WjC0LGgZvAJXsBYeYJaJaWlqJM&#10;R+cOYmLgyT5fpEMwokXBFIkCWL9jmUQMXQ6yaAH5oI6opHekoWV0SuiX0LwTOw6tUafPssUKAJoc&#10;dAdM6U75bBdyNmJI0l6Lg6Yz05I9JYuQk5mvMzOLp5pqL03lAV7pWsm20/cU4DpVVSULbbfhI9mA&#10;KrD+mip0InQkh2rQhAEW5TSAFSfBsQM+1/QBTuuLUBrrLiEqBS19oK4w51KChhIGAMadgKxtOrZa&#10;DXHoQjNGCz7TdiDUkOZbFtwYkEpXtGOZRhBWXtq0fK6Pjn3SomCljMoRpQ+5NC5QacmII9xIJmAK&#10;FpsuOxvIQ7Q+ugqaf3jrrXcx1usaFXlgWVnrfrz7zTwDsp4d54dPPhno1IbBdXODwddVEGKIQYhN&#10;vHTgplHIoBHC8hzcBApBOnANJEWWx9jRmGNxiZk6+hCgjRTNnNIvIcSx0AR2ScQRCFd0LlCUc0Zz&#10;whkNO1t94QjErjJQnZhqgpUkQtISLw6XIcrQDrQnZklQmnD6aPAx8cEaiawtfKQxUUMkvXPBDwnp&#10;PDK36QKZA2N1KQhtd5VlFhSkYF3K0myvrKTJUpX8jEOncJb8ZK4ukkQnEnWWyk+dMltJXeum2i+f&#10;qrehT9pop5f2SgsQqcKMj0kDM0FM2zFjPttvRJoT9fMIEJiw+5rBQb7sfjHLAtqCIJ0Vpl4CzFPD&#10;9Zu2kJmuAx0IyMLTk6EegHcStdxm23BiLhyAGAghsRRRpcX2RwnAM6YQk3EE40JWEnkQRRMEhViZ&#10;mJbfMG0+oXtdJ8oYpYxmHwQSSUCk2d5zSVpXQZOliHBq+5KSDTWUTl+4ahVDTt96F1tmBkTiSbzL&#10;1BaDHXXquv5QKK707FCaMNTsTch+CeAmMk0QAQtKxIuINSH0NB9KaxjAQ2PiAgSkkqtLavgATNno&#10;Am4aSSX7KGDQDhRSkr0NfvWrX0FI4j7EXkDgKcbzELZYwoOJgDJNpdunKYQDkyZNoi+6xk8JnIJi&#10;nTx5ckfP0n15+llYRxtqcn1W+0VUzfazNtRkMj1dSV20WDuk6HvF8WYODjRQVJFkS73Uf92mop6S&#10;zbf+UE21Q0PqjtRZNybn1KEzueMiMz2V3zoNGBPtj5BwUh4EQmbo+N2AW/FGZMUdZvV7gXgiZrtO&#10;r+2MgZOtgZPjvqyQAwomZFdi1RunOGy7bfriTg4qHdfXRILKdAx/MGY2RoXRhjqM8880CGjop7NE&#10;wjXtZsONQZ8abrNhNjlWb8MXM6yE4TQT4BUC03R6gZ5gpuM2IFeNMzxRMYUlV7pPJOjX3hBsdhU0&#10;cZ4ZP2zYcyh8OjsOfughdonvrJSX380zsPeAAW9deKEiUjpvGblzv1TQTLAJqSL26rDeGKhD6wGa&#10;4BfIhfmkhhJ4anzMSUR3jE86vLbesVrjCGHbwU0oR1RA4CygCYd+0kknYcjJLl2YbcKq610uUCXB&#10;+ONEhKxTe6Cnx4rxI2w+kTtIQa4Kk46SWpO06TJb4EI/b7sdpVFVgU6bIiCDWurrMwAuoR4UnIAe&#10;GbCiy+riOlnJ/FL1UyV1MRrkokX9ZFsKjtb3pwagcFXzmJKTalKlJNtINZ9ZU651d5mNSmOpFuRZ&#10;Mmtmjr5FS2ToP+GupY5ivdmbEk1OePkz7me/CjUtMYMh146HEvFE5YJYzVW+ulU5O/zWNbNzjzsj&#10;MbTMDEDSQx0GEx/MrP7XMzQXM83QqSfn7reXiT24CxJbvh2Hhg7c11rX4ASDfO3tRCJ8/8NsnEJ/&#10;jUMGFFxyvuHLAd1MJ2H16Rcs7mXvOSph+/IhVC0zPH9u3f2P5UA92Gbx6SeHdt3bQTdlufFwpNeB&#10;+8HgQ4KIP3Lm82Y8Y1dBkyodfJ8yGuxqscwqPf/6u4qq6e+U107NXe9Q6MDS0tRdVz9BRvhliEGw&#10;EgUO8TswP+QWrhy8A/U0Q0ou+hxtgQQIQpzSAb4xOP9wQRnQFsiDwIR/p01QEugEGfX+vcQ00pw4&#10;QlIAGvwtLS2lceriLEQ7XIC2dFFWVsY1AgFCz0HPflc2T3zV03Rli6+9giRGmDw2sKhS2RpxWHws&#10;v46KipOMhtc2pUhQaW0yQA6dJiSjvsosk7zW3UrzakyZJVJw2DJNFdswXKjsjk5UBSt1b4gRRUmO&#10;tBBFjyig6z5zF/+PL7rMCWWbRjzq+CQL75uoYX5zh9NrVHTwqQVHHlJ05GGMSeuBakseqn30Gb5t&#10;Ta7be+LRQ848naYVdSl9EIsQ8hDhI136DXfBezPC8+eDaPG+/fv+/Od5Vq4IU9SAqFJw1DE+06c1&#10;O2vfnLrggcdjGL1bZsmpkwqOOoGSNIj+qckQUhfGWgQBzK2anlZztBGg2dFcbRV5RJ+cPVt2/mkZ&#10;6rHTsSMomVtRASp1RSHTaWtdL0C/C3Af6HC9db21dktCZuq9esgtLS1Nl0EUk3kL0nHoXGSO+iIz&#10;EaYbQjVdHRhNOxGR2Ar7iNCRLqkNj7iFVQdw0+nawD59+11eCKCJEkJglIWVuYBSiyo5vMwskkSx&#10;oQ9oLGq2hs5UYxoxKa/LSDldTd2revo+fZaaijaVTwq36rj1MLmXEvznQq5SICqJqVGkGtedru96&#10;fdvrr5Jl2yRIy6k8VNMaPsEeyEYkh4nFfws0LjD8pEcMJ2EixQRTbQhO098UNxfeYvTZ3wgOtk0/&#10;TL0Yc5lGjhH02YFmJxYnYEIC6AMgHdQzfuGssVISwGQU/MViph2ORoVbF6lldtS1/Ojkww5AyJbV&#10;oDNjE9cg2/ADem62MO9mOOb4EkHuzUiTgfjU58uSJ8A8lEGuf7z1V+rpvk+g+cknEufizTdlp0lI&#10;+i4fkJlXT52qv25drtR9BdWy6L7mvJY6mQFNZqZnXRQCsjDlUIijL9s7s97WL68kPqmkVGoaUlRt&#10;TQdRQBS98iHLmk9N3lCWBI27ZKf/pKoqnqSChBJO96XaTYKiFErdA1tCNqn+dUsaN2lDikm6Hlu6&#10;bzWOVsnJ1vRHRvMZ6So12RQ6c/pl8qKuHYpUf2pWPRPkLu6Es7JjvceG/LvHYhVm4/RQ8wpovITx&#10;ubnmzcR2FyALBeIQRzIWN5YALlmroJ0iVtWZx+UPzQ0TkbJwVA5C8gsgSM08OlYCrZKBTABoVaQ8&#10;yWIgKrOeMG3h0k0HazJRk5PkYLzEJ4lKISRDSE1BxuPpy+8TaE6YILF7f//7LtoA6AliFgfk5tb7&#10;+W1TX4g2M7hZE9D3rSUQ3GY7+B4hwcQIkR4gDzXf3XFvlIdbb1UGG09t067TMVmH9tTXGG/SMiSt&#10;vkVZDyeuJ5N+OTIrtmp2S94yJGaDg05bvWt1m8QoGZIGhVaD04mcZeWqG5afxil9p866EpdSioMC&#10;SSyTC4f/QgupZazXv2pL1m+qisxj+psI9KkRS2Mtvp88htCi0h5X5Eol6VZdqjuFz5RT/apiKa1N&#10;soweoSqbqtWiCUlMPUWqAM+gEwEdhVUglBXDAjK+ZnqgYbURMOK2zx5wsX/YNW6gt40fzpoXYnMv&#10;N33lKHCMildjg8/X9kbik2PY6IoSos4Rg0llWCn2lXQhT6InQp5TXg0aRScuaiIOOH5koMxjEDDm&#10;idXJTIgxkwPbrfRLIjCQ3xEITjoSTkfmnfpkSCtK599iSqWUPr5PoElUkXvvFU95rP+EkO/Swca8&#10;H/7oR/pldKlCtxb6eNWqwx54YPP1DoTBLKNy4ZtXVlZG5A4AbkNPwNcSQ0uCGx1yyCE333yz3t+C&#10;FggfBztPmGFdEX0RWm8skDD/xLSTWHNgMcZG6IsogyER4eAQbqKLpyJiUM7ERtpQp1syvRVWprtm&#10;kQJALXNl7cn/zEPek8IMQcQ0KqpykqXRS9Yp9tiQNVJdrVDAijspotargjq5IZFlK23JnZSQmhBJ&#10;wlnymizFnvKzLogihVQTqih2i2osCmwkSwopDFA9UhDAENNEkQfya0EubagCXMkvh/xXacne5U4d&#10;CmOokCosiVKewvxXDdIHRuK4+Ei66QQcp8Ze91zAtKNAVN+DssqucX15hhsxrGyz8AR34ML40t8E&#10;4kak8TN/tNoO9kUfjkkQ7fqFHhSJaKpTeVAO9TR8MqXSpx4wUyKTQir0I38C4PJgeqaxz1STJBUY&#10;l7LWFHo2yUVIbzIV8iooIZUkqd3j+wSajz8u++qUl8sGOxuekVbTxEsraENYtSqz+W4RpG6+xmkZ&#10;Qg91DfY9KMoBQSyBoBlxrMQ2iC8rQX0IVoQXEGoZtEPgIwUARNx1CNWBGh0YReeDHhx9tx4nKQQ6&#10;wrro3nvvJR2lOYCIzh19OsLQ6dOnY6tE1PfJkydjCor1O4ZHmLXTVJoU3azP22njPLUmNikpRJzr&#10;RqMRCGV/AK2DrE2+OGqZttsS+QCRBkcpICVlBaqaai3KApdmFB2lMgRpSJDFSuN0qHrgrNavqiwn&#10;clVLiPIgjQhYAcEmIJFiL1WuLHNKCRASpIIWBAYYDj+EJItgVprC6FFgiBszYaGXljwIMPmTbhQ+&#10;qSHJeAR2VC3dNEVJ0r0kH01nKApNYRhD108hHfDPNgLRhuWBhs/iAvhZ9uCznewi7NxtyMdoNGEH&#10;7NJTfCvuMxqXJKJL/OEVZrAvbLTlCmwKi4IJpzwyd6IckumVJ1EAqJ9KBkSiPJ0GTWY3IP0yyZCv&#10;6MGRgsqDMRolXTaRdoKqEqeDesnHoAeRsEo/Ulgf0qw60ily930CTYy0UTUAQ0yKTH1POjCkICYp&#10;6IySJIPWE+vLrh2frF79y6lTuwI9fKNzAoG/H31039xc6ErYZ3b7gZtGwQ0NiBE7uAY9yLYWN910&#10;E6AJpIJxgCZBKzB9RxVOYM0999xTj+uKK66AUKURfUuDUKNUAYvR/wCd8+fPpy6GnB999BHaHtTl&#10;0LM0iFERVQjBib6+A/K2a0/fzaVAJr1ywPfXXnu1X7/+V155JQtP0EctTlaWOjLXEm9KvazkkhPk&#10;YqGycJWYTL5ykDpwlyALa1YTNKg1xKSat0xLGjaVP5+sXIVAeknrS001ATR41MTCDbHahqgPtQry&#10;Of0lgSRLGDFBlnhQYvZARAUw8/aFfL2LAQ7iTwCXSnMiVBgIA6AoJbVoXqDDGAINpZ5MyxZ45vVp&#10;yW6S5BtNKbyV5yRHaEtSEuh/RGHO4yAxjNmCMKbbuNqNNvDpBPv6sveT4vL8DIH/ruEb4BQf0mxP&#10;j/pCdrRefnZMnwJHmUD+J4ck1VJHJpirZDmpC3kKGZoam5pHVTZVUQrpLEHaVMvp3C5dfJ9Ak+2A&#10;UjsCZfuFcOhBB6FPwM2vvzb69zc6czNvd9hVTU2vq/jqnf8e8J3Kyrrl8MNph4UMgYn3DqpwzIOI&#10;rQndR9ANeGpwEDKQMlxoLEZSiV063DQm69gnAXyAHZZD8gVNHVCamGFiyg5Zit8k4kviFsOJg6Qo&#10;yiFdKYzLEJDK9pP4YkLVYlef2UKqpS39yVTQJWcOxsMjcUK8UFVZPWjg4HgiHgwEgUAKJcThJLVA&#10;pY6qJqyu1FErUZAGcglETODwDJiQIQY24t4n9JMqq5BFkAQgE1GdhZk1joDC11IdQglqiDZY3K7s&#10;YgKKIWhzDJ8/ZvvCH3+y8qyLGiN1OL0GhdcXTYkMSj+F6QvDw9tWKO5m775v/yfv82fnmxhsJ+JY&#10;3bhwvTJSocvox3TDtktxsBd/RPrlSOZBjwpJCsJB0KpRcZIhCnlMbUnCDwc/H0g404S8E9SEkJVW&#10;LXQxPJhrstTCn2NAjpdjJK/Mb5eJdAFUR6nNTDAkfMN3/mNO3A3Rjq9X3ER0Ji0LkovFJGbngp16&#10;ymV0SRSUiZGZ4k/KJ9+J3GmslUcEv9VsC/Uro6NVCjiMi0/5FUu3y72QmemvsmpatSWvLJ0sKdsU&#10;aDLBV732WmUDv2ktHlI/evrMYohhChsOK2lQOvk7vcBbf9w4iX4PaG7SIQ/s9/903323Ix6S8gfr&#10;oJmAz1ek3LopyXftlFNOgT2nPHaaKHmQMwKUhFgnDvH5558PtUVMYnLj8TiEIdiH32Q6kibpFObQ&#10;3dEgO6zhbw4s4j9OOE6CcWDyCcUKhrKDG4iMf/rMmTNBVdzb2QITISlx3b9zYlPhpDxE8sI16hvq&#10;0XrhIQqJjdEoVPbEoyeOHDHSxmZFfb9YVywn/qsFJpMOnJADxQeYyPI0rbh4tAhucAAs1JRiCq6k&#10;JGAjYRWllqouaKOWt+TJCgc0aYkSUKlCAKP+xdjQtMJubNlSh7mXiuAgjLa0wB99gQsAj27QWvNN&#10;SChMIyGDCLixGrNhsdP8jenUGIF8J4fH2c7w5YMYgKH4fiu+nqIyPEFGqcszQpaSApTLk+hCCrOE&#10;QrWDptOcCC93IqtsC+ecPCfYzxcoST2tYTUvF7cd6uUONwO2+u2RaUZ+YLpRERL4i0FynjyeiPDY&#10;CrqlO6ki6Cl/ci0XSQSTa52azJRx6YMsyeOfTLS0o0atZBRyI62A2eRxpxNkthVo6FvpS1qR/xwq&#10;R1/KeVsDzcfmzVu1evX65+vgCoV4B7lbOAsyE94cGvP1140TT2zVuURl7+zAJ5F3e8Eee4xOGVR2&#10;VkPy4covu+wyQEEXxo2HAGjobQhoRIhy4qsTpwOMI7IGBbBah93mFkpTb6yma2GLnt70HAYc5yKi&#10;GaEaYoM2cJb9JnGvxKsd0hJwRFcOcQo6U4V20mirm/rOzyxlAS1ZTGZTY1MkHIHcRrzg9/nxZdp5&#10;9M44m3696OthQ4cxVEoKrlGD1aWqgVMk+0EYIouJVYtrVJc3vfsORRIiWER1o9c8Zoo63g/UZQCK&#10;zHDCVlG/vIP3j/tAUAxl5KBs3OcTFJJDkFWIPOoBcMHAuh1HBZsbbcsfpf9EzF+xKo7BeMLx5eZH&#10;SgYb8TBUXIzQQUP6M0b2KbUjzdaaJ2Llz9rV89C3xNDKBPx+X5/m3jtHB56TU3JcwgoqwBWw0ebo&#10;rhg2MgyBFx5Tfh0EQ3kQtXTIFJ6/yVn5UnjFo2b9wkB0rZOIusH8eP4Qp/Dg0KDJkdAQ04mbzdUC&#10;4WyGHRoioTPiMYL+gpBw5uIqLt9cBc/IWa0gYlZFievvPDPINAi0CZAxGg2G0lQGRsEAAEAASURB&#10;VL/AmsyL+tB3pGYeZMqo5deH4qqmKkcZeYIUHMtt6pkyq0t38l91rz71aZsCTR4Jm8p9tt9+7xQb&#10;nvGkLS4x5Xlg9mw9IS0yvqsb2PM775SYpBMnth6Cab6xdCnhizoYLV+AuWvW8AXqylZxme0Dmggl&#10;0ylpKNQB2aBA01n6gqBw6MFbJWYGficLiNTySl0svZd6uiO0TDpL+2K2aq0n3ELcsdJw+iwoKJw5&#10;cwY/ANDdI0fuwIZ0QwYNjkQjWl6hqBXwRZY8b0e9IFnNcqC+JvaOacfnffHVqRck4pEoOzOBgUQc&#10;B4asoCh0BANh4akH+ekW7Hlg9qRDY19/jscgskpCVUizBJKIx/z+AMhiYB9uxoxmI+bLzTtv0u5v&#10;vmTGY4LLMPU1a5aec05kzhd+1y3aaXTRk4+qWEASttL1BRKhbCtWY33xO2PZ/aFEgxiF227Al2XE&#10;/PGm8qy65YnKmY2lcwPDr3GIo4ZQEvqWED8SWQhtjJj7xH0xP8ExbDMSgCzEClywS6wcG1a4i2+O&#10;rXg4K1zPFPA8Ykwea8iqX2VUvO+sfNU/+o/RXhN8Ti1zRB2f1Ut+kYTAxgYzbNZNj8WqYdxBTx/x&#10;PHx2Im+sz18iRdTvhkypmlY1p6mTtNXR0WF2MpNW2zYsjWamZl5ndLitgSZu7yeMGnX1/vtnPGP7&#10;l48vWNB1NUv7TXRjKuz5xReLGWmrHX74NYXhfeed2+VntcMDodnGWOx32Nb3MVPIRrFT0YuKS2OX&#10;0bvMX7CAYKOVVVWRaPSkkybl5eX27lVQ11jf2CDGs4orFykedAuyQpY5L4k/MAGwAjH5n/D5IeCC&#10;CTfLyEKUFraj/lhTsxEJCjsM7SiRfUQiiP2NL1z9wn8C787Wbi2sTBpEUUNIZ/7WKY4b/NKW3lkH&#10;7BIad6AuA+cdy8m2IGUlVqQRLuiTPXgIjyFfHQlxZvjikcTXtzrl9wWaGuOhvrGhh5jFx8QCA+3a&#10;ZeaK6VbTk4nmGmPpXf6csvjgycgRoYsRsqL1mt0w57k1j1rxQNQNn9DnhDHF+4KYytIRMtpnxpob&#10;F/0ha9F92UZW1PLH+u5l9D7AsUJmuMJc/brVtMxX/UF8wfXGLqXi+kjcYB7GzGJiXdvnN6xwrNH6&#10;4jpzHepBZSEUDsX5WRn7lFl0lCnSBaheoQ3VjHLOuFDyC5lnSVPrQlK4lWv14FJaHaSoAnKjaVKd&#10;rglLqZxsQP0AysvX99K0ImN18ZbnbQ00ediu7JPTGIWnSc9myyn5ru4KCtr2jJp7V6jmTn9aTbMu&#10;HF7WlRBHbfvwUtbPAAybEi+iJ7Asos3/97//gTdfV1sDmA4eNFihJItPGHIOWVlqdclZy/y40EoG&#10;FCCEykHauMuOw178NwY0UGwEjIjX1ay48uehr74mAlrOfrsP/ePNiTgaE/TX6EGM8rc/couH5doE&#10;6yFwpBlZtrjxow/YhYE9G/IOGBfo2x/aM+CzI9FYYLvt6cpV4XTjBqomny9hIdrkiAAIoDido2MJ&#10;WH7UO7Vz4iseDEQbY/48Y8T1wdKzzEBuHGjvZVjFp8RX9U3MuSkUqW1c/FCw74mGv5AGAo4dt+J/&#10;rb79ocoHBLybjdVWzW4lewbQ1oCo6gtprnktsOopuojZWbFRv88qOTueXSRmUFHH7PtefM5Fbv1n&#10;icr3fdVPg7Qi8xAWX8GbiH8hw10rUZsQvZfMH3IKO+o47F4hD4Golh8I/jIWqcpQJymReaQT9UXm&#10;OdVCuoiuxyPxB2Wc0T453CtE5lIY/1aVUl1ua6CZeq5t5HNUcfHMH/2o04fhBb++ePHRjz7aaclW&#10;BZAtwiOj7kD4iGgSPY9mPNnKHKP3NB+dWQvLIcKtY4KDihwTTqIUozhCQEl5wl+yGzC6csYDhz5+&#10;/HgEoETJROfzk5/8BNdyzDkRCGAKij0TKiD6JZQn7Dy6IN3v1VdfTUw5YoiwN3q6U3qkHfRLsMkY&#10;1T/33HMECrnhhhuQNhKaEy91xLJUpF+sps4999x0xY29yFRGodEq6VvCPERjsaKiQjAUm1Zlas0J&#10;VFGLDdachUaAHdcKAAokYnkuscmgqVhZpBi5hX38Bx3FPfQoGJAVbfIXFjcbX0fIyikMHTRBcehi&#10;VUmL2+09DkWQAdC5eFhba+5/sPHDD6Jx6lpDf35Z9rEn2ohGAVjAEjwWOtJCiImGmEC8rrhLCwZY&#10;Nhw06CqIQ3l8tWMrXnDCq8iL9z/MHHpGLJCVHY4HRL0eS2Tl2P3OM6NZtlPvZvUTOYHDYGVbxkWR&#10;RW80vSrPAc1nmVPjr85pWrBP7l4EFSQmZiwRcSse9zWsM7NDsUEn+of8VGSdiWasihC7WkUH+EZc&#10;nVjxZydcb8ZqmTEXJTneN4Rqo7FEFBgVma8TRMKZiGNHabnZrhEmRpt4p8n4BUx5BJ4peZCUAjH5&#10;TF1zKe8i41ZuZOr1wYVc8j8TBEFEZAIkpmBTF1cJvAop2qLFZGP6wwPNFtPR024gcAix3pVRiSKI&#10;Ndm1wukG0cNgAER4IXRBgObkyZMxGJozZw6BgUePHv3www/jxoNe6L333kuLOzFKBxNRJWNxiYkl&#10;ZbjAxB3LTfQ/1H3ooYeeeuop8BRMRHVOJGM2sWCLC3AQrTrpmCuhHQI0CYxENOJVq1axMRHaITYL&#10;YscLGseEXoc+Ypzo2YFCTEHBZdCTXTGwrqdBkBclPpFA6ZoyWNT/7W9/O++88/BWQvCafsCuX6yn&#10;5mHSgUjHAaMLCwp1C7G4mMwklx7AKHSKLCuxj2aNOQ3VbjzfyiY8Y8AN2EYoju5OrG6IfwZTbiGf&#10;FDUOYNAY8UXimo7KBu8ESQXs5MB0R/YRE9rQgtCzMRAKQKGhwxEEcEXayAernGJq1zEuaZGGxWxJ&#10;L38RFYi0VOQMkkNqot6smeHDHRH3msGHW8FeNux8yAeV5bPg+10jb7i102+oyD4TTezGCELzF3Cn&#10;VE9ZEakI2KGSaN+VVvnq2Iop617aO3sPnl142eaVsbWzGIvPDNn9z/ET+c2BZsZinScXGwG37DRj&#10;wDG+WKNh5ybm/QRRgUhwE2uE65bHlNG5TrPZZJj+OIJenso0c234dxmT/HYo2NI6HD1Brc7q6XSa&#10;uuSkjyQa0gx/nDZwKNxk4tL1pJy6aZHStnaXFmTbal7KdzYD/BLPmGGwiS5fzilTMDMyjj8exbaM&#10;R1lc9enCFhFZfv8fJ0ygJN9T6hHtjQtsKgFErIvQm2PiDm2IcTtkIGAH8GnQhNqC0MPhB0Jv8eLF&#10;eAqVlpZSBsijGFsDoXDHeklHXEdXDgpDYHKAyABiZWUlJCoVQWT6hQiFZgQxp02bBjICfGytgUk8&#10;XQCamv5FA4ONJxb1YBaqfFqAmMWVCBqZzTZQ97NI0dhgCAVqg6RLly7dNNDUbJlMh5CMqbWqlo+A&#10;kyxyBZpCBwGfKkMSwC3fa1XT/rrmPsL3RJsThxQedvngn1PBtaCblBuL2AgBa0ANQCjEH4hLfWVK&#10;JItaL1x06Gh/IGkBzyRiyHYOLtaPEShPE89CrBZlINBI6N75VHpl8dUGhaOO0LdUBO5jRiyA3klM&#10;JYNOotKOr5HhGLlmYHvVtQUQG01rjYpn44lynxFEtIpWyrKyfYNPwvqHltaF1z5V9YwbiJdY/a/N&#10;+8U11b+tTaydUvfyTwsuKgkVsdGE1Vzua1pFVOG4v8iXPVTAnAZg6xMNiVgFj8LvBXNj4+wNPocK&#10;BcA5wt8Qop3aaPZdX1b98J/7BtX7/EFz3QfOisdsK0YADnkD6MF0eeVhrmqq5NSVfOoC8sGfvC/o&#10;Qx5f/clPCxdyo846UQGzSpEMmbzkT59O4yyN8T91Tqe3vPBAs+V89Py7Dz4w7rvPgGfHuwnomTlT&#10;7wMqYesikZfnztXflo6eg69TKHTVuHEaXsFBKDioKqhC0BPEZBM07CthurEfAkkh8dIxNfCGXLJk&#10;CcwytB7UKKBJR0AMjXABv0w65CcRMwlUjMknG1eQDoGJjxDB4nAlgkPnFlQF3WiBAoAjvQCaEIyk&#10;QHhShUTKgMKUR4mv2ycdRH7sscegbbGTpxZwyTixzNfoTwHGzPnbHHqBAZHpNllGQj/pFZjRtI0D&#10;js+tjlb8ZvVfPkrMkKjfCWNO9exx+fuN7bM/ZugW4c8khCNLGm02lBbXAnqsVf5YtcAlw5WlShGQ&#10;WPysJUAFhegNaKEYr0sQRznPYC0ukA2EShMaW2WR8wqE2EwdAJh0qnT6iDYNq5GO2QsX8yYpDRBz&#10;alzufHmdL1whih32xKFXX0moZEIiUGzbvrer3/008gnShrG9xp454Oz/ND0/ten1z5rmzGz+4Njs&#10;Y5iaRKzKNtntEdfI3ITtp7o8AAx6xVRn4eUEFzazg5YjQR5iA46wQ9vb9IwRaMOXRqTOyCL+L/te&#10;ZOUOvpBHY2zhJY6z+lEzEQb/uWXkavxypVBM9DxqnuRD5ktly6e6lg+mqSVoSiGO5FvjQ4om75Lz&#10;IwCZQmfJzrhXdTdw+rbfsA006yVvthkg7i/4CEhBUWI+CYaqLXNLCwouHz9eaKBOD9cN+f0Fyqsd&#10;noniRNbQxu1AFQwvFCKUJoJLdCB33nkniVrgSEmAFUNOBIiw27DhJ554IlkU0O3AHUNIwqEDuxCD&#10;kJmcySIFUeaYMWOgE2G9CdIOnmo5AHw6lo8E8gAEsX5HqAqdiHESXDxWnIwB2hPeHLoScCQ0MuCL&#10;xJPrcePG4a4zY8YMSNGysjJclegaTTdUbacT0H4BtfxSi4pVJVqL1KJSy5FqqgxZevWJVDBhP7Tm&#10;H3OiH+AlfUT2Ye9EZq101/51zW27F+4TQKqooARzRMET2uBPIErWJu+JD9WeQkwaF3ISxKR1JJQy&#10;Ri11A2spq2hbpeqRsag0DXRUIiYlvLbIFAUMkBbg7i0CBMFZWgHUeiOkjMeb7dg3LHgpQ2eEGAr0&#10;N6NR0VmjfwnVi5e3RJlEnhB5vPbRqBHJjWadknt8ni/3hLyjXg2/HUs0/3vd00cWHkXgSTrVcGM7&#10;SBuimD5BWyZ8Rry5ylddzmBEegklzq9GQ7nV9wQXo3ZMTOu/TETmWzn7YaRpwck77AaEysoKrpsd&#10;YVr5sWCXCg6qi7hYKeplnpKvhQ89Y1JGDnUn+UnE1KnrzzLj6q5lNfX6hGgnt3UO962T1renrzzQ&#10;bD0jW8E9IZo0PQVipuzSRxQW3nrUURs7eIg17C4xO9cV2VsNKhIHHiSVBCeGU2YbNSISQYfqAkAV&#10;u/uy+Q9sNcw14EULkISaI0Y1BKv+2Wef/e53vwNPqQLAAX8w0fhlQmCyzSTwB8whmqQkfLfeKxix&#10;KcgIy08LoDBtctCv7hTARVAAzjIMLOcBSqozVHIhQsllPJDDiDghVymma23aWZaYWmZ64aSJTaCI&#10;Jc0/wEuIOlapLDhrfs28v9bcE/c5e5p73LHdXy6vuOLF2mnPNb50bOXLpxRMjKNY1tSlFBecEuxU&#10;CxmA03+ki98hxSAzhQHnVuhMVUMMhjTTLWIAqaLGxRDk8ZSPoZhJ0TDeN6onOSMVRTdNCzTFTa9I&#10;7nC7di7IGKt+z+13Amw0xpSJvGHW3s/DpzvsZTbn18HVzxg5EpoOnn9u/VdvNb1FQzvl73JY7yP5&#10;JT6i+JQd1j72ufXJaw2vzW1YsGfernagX9yXZzvr3EiF2/iNWdBPUbuu2XuXxPZXYORpRMJWxdOE&#10;NmT3cCN/gGsVGE6NG2uKV78eKGRLCche8dvk199uWGJUfyg274hEk4glRqzQoEwID6zmWh44jWbq&#10;8SU9lSJEN4cuqc8qIfOk29Y1pIggc7JSEpjlNtViZs1W1x5otpqQreEWIlGDJmGV1U5kmzxo+G5w&#10;Kl0dxlGDXTolbZGuU9L6GYAPurJVIre4sXOkq6NH4tC3CD2hYdNZXKSDwOsx7LvvvjqXoEeZxYBX&#10;+HGdAmpzpHM1dHKL/ocjnf6tL1g6rKj1C4gFBu2jlp3oVqMKyqJO9M9rbl4ZWZEdzrt60NXDs3b8&#10;VZ9rPqidU2VW3LbyxglZYwty8zHAtMygKHMhCaEQBR/lvyCmFmoqwxcoSVACdhzo0QQiy1qCXygg&#10;4IyluXookgXJBU1pgValgJCV/IHJFII8SxVlpDb0o9vnmMSqFwLEP1/5UqLvcW6fQyBSbT8B0wcQ&#10;BN1f/0miZh6Aze6OPja7jZoPVf13TaSKXy/LF3qi+sl6INlw8cWkx6royik1z+2Vt2s8a6ibs5NZ&#10;+57hVFurnvYX7AP16cbiTt4Ye/S4KILeus+dtS+44s4ZSeSUWL2GOFWrrUAgXvGM2e8MO28osTKj&#10;lo19vm/1vxJNXwHzPIHjSFx10SMJ/a0OZkRNgnpOncTzSaJ+TJ2UxEudKDOSzJS3yH9JkBpSkwry&#10;nyaEz5JMdaQqZN6obnS1ZCn5kInwjq1sBvbaSwSaHLiEjxixlQ2+Bw9Xr0MWFutLCRjVYpPVxRJl&#10;GYN6arVZ+Dw24u39Us0rz4SnsB6HFwzPzg9Nr3m70R8clYuOzpwVn/Vg7b0+I8t0/fjlIPxU1Ckr&#10;VNBTQFDWMa3JLf+lXaBPrHDADhY9iaxnBiJLnsLSvYyEk7QkI1P8ONSupLOOoTAVsQmNqQ7duDQd&#10;LDnaLtqbRvzNy0yszVc/Ho5XNcUbnEi1vfJf0fkXB6JfglnEZUHeWuGUv9LwBK6PCDRnNLzz4/KL&#10;frH6op+vufgT82PRS1nGtKqplfWVVrDI7vsDFY+ECMKPOdVTBcAtX8CPxCKBpNddcosVXgWssy25&#10;E8h3+xwVJVKIawbXLnAX32Q1LlGkcb1bNSW84l6bICgQy6IF0qOXxuSQKZDJ4S/5WCo5406VS1Xi&#10;U/1xUk0poNSwqNJ1ozQhc6+mMtkPuemek0ky27qzdK1k3x6lmZyIrelDCTFlwCnefGsa/NYwVqFT&#10;UgtGEE2EbQKjemHB2+Y6oZXRlTeW39ocazQDxtfG5ycuOy0RZeEHAS9AAxHjHWvvOqLgmNGh3Qmr&#10;IZoTReVgQkTLtM0fAkShNYGFpB4dSMQMU8IiUQSljc8MA6BQbfGEa+P5K7Uk5A9ARCWM6MWcUnAB&#10;KTcgJ4CKRFDlkiZDRmUv/H5WgTnyd7HYJb51C3x1s4zZl8RyByZCefFYvb/2m4DREC0YEKpb62Nf&#10;Hdd+sfalZc0LfUFf/8DA4dZ2GCJFgHLDyotYn1lfLwss+bhuzszIGz/IPyXR/8zG1S9lN7ztxFY5&#10;H19sDf2R3Wu8YWc74S/i5Q+Hqt804yG/GYbnxxPK7HOiE7rXaVoDDeose7ix4Uu3+MBQ0zKzepqv&#10;rgKzfzxLrUgMIy0ehGdKUs08BtIHvSe4AFuLgyeXtOR8ytvRReRd6XnR9wxAcpgefU8dLviFEvmG&#10;TB8HH/qKX6dkMzpZUtPVJEnp7vSFd/4+zgA6HCzD2bKcLw9qH9QsCAf1RKDMwRhIO6GTgiSRXIwi&#10;sRYiujCKIEpi5kl1bH0I5IHsEkUNQTrQoROOE2EowdsJV4w6G2ElcgBEn+h8UCIRXwoWmx3Ssesk&#10;hXSaQrSKgT3mRFiMYuFE+7Q8fvz4Lf9WZIVkrBKFckLpyeqVhQe7G/DHc/615oEPw7PZbPtU30nH&#10;FR0bcewgWg+2yw72fnHdMw+veWiFU3nH6ttvK70ngKIYJQjmRkJVRuOWgdiVHRgJXM6iFWIKZUhC&#10;NmIQQlPFLFJLHsJNuPZQQmQB4ABF2S0MLp8oQVhyyphEgw7KwPdHsI6UJEllWx1Z+OAq2nZxuUHE&#10;2esg/8jbna9vSFS+54vV+uprrXrAHRrWbww+3hny49jcycT4qI3UPVX1n+ZgPOD4/5D3m1MGnBwH&#10;sogxh0+5Zd22/M7frr4mmh1/tPaJIwsmunkDgzteHZ1XEahd5A8vjc39dSxQxN66jtuYZTTGsoZE&#10;eo/MXjkV2GawZt4oq98R0aUPYmDEj0Cw8l2n8n3Tn0D8KrhVsJMRq3ONJSaeUUwi5DavgEfgeeTX&#10;SlBTAWk7XwepnjySr47emOj0O1SIqe9SCIjaDs0Yc6cI+1T1rn56lGZXZ2qbLIdhI6bmwBZxjMA1&#10;vl6oU9C3lJWVYTZE/OA0aKJGR7uNBhzQxAkHo3SgEK03JcHB5cuXT5o0CejE+oc20Ylj74n1JeGN&#10;CWlMLjZD+AiBlWiZMGunEZyCMK5kw/Rzzz0XvAZbkV0SLI520Pbo1pByAsFbbObVOs3sTa0xEEki&#10;WIjBIctXzC3j9odNXz5Q+XjA7w4Jj7hq+1/sGhojPuF6YSaMvYIjP69c+Hlk3kvlr/ww9Obh/Q5D&#10;VQN9isM1DuJNOQEnK7/RsfPyS3yEYfHbRPWJJaJB048NPIY54aZIXW20ojK2sGpg+fCTkEU2Wr6a&#10;5X0HzG7KyzL6FPt65RPQA8CNiLYk4cORW9zT48yUmc8o4hFC09nAaZxewUuMmGJCvBUd5BbsalfO&#10;qlv5stMwz/LF7LyROX0OdYoPtZze1s53WNHou7Ev3k+ICmioOejQAYeFzKBrxk0sPgW9AxOLj7u1&#10;5rZKe+WL9dNm1n+8b8GB8T4TAqMfjHz9F7vmTStaYzrVTBBxOeysYYntb4pm5TVXzgyYBZj244Pv&#10;2+6y+soZufVf+t0cnJYAR6z77QhWBsH40Cui3zxuRZdiN4BTlXgD0SF/ENzgphZEZL4ZNdlqvjnx&#10;mvSbEhKRSuK5pQrw2yEvReGnlEiWJEky6EN+p+RODp0qafoQmJZ/cqTSdI4Hmnoeeuh5dUPDw59+&#10;mskvdMtAcR86b7fd8oMoKEywElCD+oOsQ9mNnlrbjRMILg1YGAlBdWJzjtoaAhCtOngHRJ5//vkE&#10;miTgJobrAB+6bJTg+FNi4o5aBlqSW0yO8PwBDdkJnd0v0K2jmke/RIRNzEKrqqoIzTlr1izIVQAX&#10;MybgFbIXbCX4ZnoA3fLUHTei2NzU8pAb/viAZZaVQ8whGEWu4a+xkileF7stfkmz6YbsXlmfJ5bX&#10;vWq+MiUcaYQMtIfv7Dto/J+brlprrDGN5t6rImYJLoSY15jLY+Vzmj96+w/Ds8yRbsxqyjJ3XvPI&#10;oYWH9ff3C1i8C2P+gponHlvz5vSatbVN48b33n7H7QbeeHd+MISOua46/tp/Vn/0SU1hUWDsfkXH&#10;HF9SXIzvth8CsCFe/3l09vQzsoyq0QnLGTxyVP9EUy9fDiDPrmSCDkT1lBjIvm8i4WfML94yluZn&#10;93VQyWSvPNJXdWY43pd9yPv/EKGAs/KTC+K/dSKx7fwjEyuCK0K4yDdBJkMsxo2m3pE+N4TuqAos&#10;Q1hgG1l1VeH6BqZoL3//26yieVb9TLdpkWVnGYHBZuH+8ezdHafR3v2J3JwSvx0i4Jvba3Re2fWJ&#10;z38VjZZD6PlwuY8TKikSKTstUHy8W/6U0+TyKyLTDdLrL70iqzVkKTJfvUOFoUlApDA1JM4eVZLg&#10;lqTfgW8lHk6+d0kV+1epyDcMCl3uec8KF8Fa3Q0XyU5kICovmZL+8EAzPRU98WLpunVXvfiivFeR&#10;aHXTQWtZWT8YMQLQpEW+PZhPAlXAH/Y6EINQiPjeZFqJ4ylE9ArAEXTD+BxjIIyNqAhRSUVgUaPb&#10;kiVLAEHSAWJaxi0SY3Vs3eG40aHTAsbwWHqCpLDh2CHRnTY2InwcKRRAww58s6fQ0KFDtf/7tzQh&#10;2rgp00skRVbIcpQDLxVRslRVV+fl5gR8xLJwBgwcuceeu8r2fCF/M845Cxcufn2muWpFxIlln1bQ&#10;/7JdBlo7gpIRl0DXiYZ448z6V15vemNW3exqt6bvwL5H9T4s7sZnN8x4s/bWe6rvHR0cNTFv4tg+&#10;Y/47teaGm9ZALe0wsujin/bfYXh+wBfxGwGYetPNWVWes/OHvrq6RCi3yQgTIS60JLH8jerXnl77&#10;1OzIh7v9YMzhBZMXNn9yR82UO7786KjQ4Sf0OW5o7oiQlRM344uaFz615olH1z2+LLJ4nDnuiMJj&#10;olbTA9X3/WLNz/6R9ZezC04/ueTs7QLDBlYWjXz1gDVfVzX4I58csLBwSHFOAHSL4lQeMaIrV9eW&#10;NGePytl74PCSvPy+Dzz4/uyZvWtqcvfZ3915j4E5vU7Nyg5gxY/fZvOq+q8XLneiffL7jR6zf87I&#10;Aoyi8GkyzdKTzbwSa/FdZuVM7NjdULavz0Tf9tcl/CHfkLP9efububvwEgiarEhE+dlCfyX6IdF+&#10;cSkoJu9HkI8rwT0coJBDyK+SYvTxMIDIBuZFfSYoqSvQEgjKK+V3D29PSH4I8TiCjBglVYMUB0OR&#10;papOVEeIotvDza0QNAlW/dprBpaDWKjMni2xq1NGLfK829YhBsR+/56DBrFBT7c9metmBwK5CtfA&#10;O8yMMKsEpAirAfcN600ifSFhBBO5ADbYBgM+mov0tmhcg5vINEtLS5FdwoxjjcRWGRgVYXoJw04K&#10;+1gAgvj54LdTpra6hAEHGWkEWITqxBAdGIWXpxjXWFxSAIdLYnNAt9K4INaWPPSKlLPuV5YurB7n&#10;eXPn3nf/P/fce6+zzjjb50+sWdM47ZVV5SvcSCxeXGz0zs/L/8ujthPzxe11pr1sasXaukhuSbCo&#10;MGvYiMDbMz6Z9lF5RVPZwSOP2WP7AX0QXlbDkfsOs86oCkdnL11VWbdmaXF4+N6VF/94yL6793rz&#10;naZFKxrvuXNpQa/a4qKC3KxgOB5eW19fXeXU1eUNLOy9/35Zrj/y8ur3nimftiK2cnDJqB8UHtXH&#10;hlwtKOtdMjZvzPLm1R+Vz59Ts/iEXhOPHnT4vPAnj1c8Xh5ZOin/+LED9iuK5Jv1zfCwtxbcUBOo&#10;fi/68WtV71Q1NZxZfNaIoSXnnPmRHf7ScQpi+bvza5GISky3RLwm5jYP384JxVa7saq4nW87B5xx&#10;wegjTqmtjTQ1mE0oxOJ1dcFQdj2GTTmB0MDsncpCBf6aPrnZRb1z+V0NJxpjsTCC3TWBwV/0/UEk&#10;fzB+9TGjqFf2btsnGgoSAbv4CKOEwOA2dleKvVYvQ5GFsPwgWkwiiaQO/ab0HZGdgcJENBzBREEO&#10;K8xu6XEFf7qEPgvMKs1Pwo7EXcJ34sMGMRoTAQBMuThicSEYy9dOCsuRBG99kzxvhaBJYPaqKuPz&#10;z436egNDxYoK8Y1RvswtnmybuJG167q/Oeig43bYYXM8EBoYNqXQhCHUIpJEPHNQ5oBZsOe6R7h1&#10;uHg8hcBN3L1BPdKhELGmBOYgSBF3ApfEy4ABpy6EJPjLLRbvqHroAiSFSkXVg7QU1RBoi6yTdGSX&#10;EKfsuUbXpAOm7BqEGztO6Oia4Ogxcd8cT92VNoWyEcZcVjBL6qMPZ++995gvvvz6i6++Ll+1uGRA&#10;n+KCxOD+NbHm5lBObl5BYX6fQf6AWKk3QyrXRxtqCTtUnROs9kV8xWafUYkJA5tzCssd4lEEB4TW&#10;ra0tLCpsbgg3ro1mr+y1a+6wQZZvsFWcH0zss49TtnNkDaGHzUB9UxZo47NiFavLRxT3ys/z5QRi&#10;fXxWSXav+jWOb3HZ/mvOtZudYdEhfftl21kQWP543TpCEGHYs8poCMedEhQe0ew9gmP2HLRbIGgH&#10;jRChOOo/nVc5Y0Zz41rTX7DvwUeeMOKsupJqfiVth5gEvQMDLgZUMBOiuUjNuvnT37bq45WVtYP3&#10;HT1y3918QTPuRGX/jGY24TV7F/uJCI+PfaSyYcHUFwsaEn2L8/N327HX0B2iGBDxKxIT8WRdODa3&#10;6stFka8TuU6u5QuGsvzuQVlGrzXhRY2+xpUNs6NVTUVG4U7ZpWV5pdlZ4mohQAZk7bhD0YUXVVVW&#10;ZAd8uaN2lPdBBr9iABxvBwYcaTG4ZhHx0+l/7LEVhUWV9etK9zwQC1CYMzzYke1qHlsMCagqMl7L&#10;GTSg709/Jr77yFbLBkirEjYKVyoNmyLXlE42cGyFoEl8ybPOMu66y5g3zzj/fGPBAtmPbBsFTf3W&#10;uhIhdAPvt5NksO+ee+7RhYA/FDv6GhJP6RzljjKIL3V6OpY78kfiuelEqFRkkfqaM9QimJi+5QIE&#10;TN+yK3r6+u67705fIwFIXxP/LX29RS9YphyyytSSUVOg56H/gAHTpr66XVlZ/779Cgtz83JDoWDI&#10;GNIPhxu1Jt1Zsz+ZNesD242PHbvX7nvu4wzMtYwSsQJyEgceyh/yCigbIZBmvv/+lKnPjBg5qrm5&#10;8dLLLoWvBCKE/xdzITs70HtgVoEYnZtWpKn5rrvuWLZ8GVYu55x97h7D9ohgvSRG5E5BX+uIfgRg&#10;VQbzol33z/hw9j1//2dzffMBBx5wyaUXDsPvGwx3fFHQzwjYZi56dEh3ts8oz8t60QlXNUWC/rVX&#10;DCvyZ9uEh2NgIhSEqITRiBOf3Y2xEW5u8UrXWlFf9c3aFYeGR4z258PTgkQUNbMhDrEHgCbvzbel&#10;d7+SFcW9n1n0/sQxx++0XamdXYCYlCMRctmQq8g1Du4/5mBzLD9F+Ac1Nzfdff9tK8vL/cHsX/7i&#10;qn4DivGmxAEYBCSqHo+kaD3BTXOfvT8sXzHjnXdrG+ovirvaq4F0euThxNSAoj4+E0E70Hz0YVMa&#10;aoK98t5rDF8JpAYlAhVzY/MWCBCS3CcEJHd777TzwrNOmjtnvm0HxvfuVSRGBCZx6JVqSMbNJMhT&#10;bgA49ddEHm+rOZipW2+VMD8DBhiNjbKJo4oWsdWMf2sYqEaKrWGk3TdGFov+k0+Wi/yxOFHxojvf&#10;f/9xk06ZdPppp0GAFxf1CwZDZCSQiXESlxccsOPNjQ1Dy7aDXoabjKJM4SR27AjPhFOklURCcLGp&#10;saFseGlWTmDhlwuEHhLWUzgKAVXEMQT4kF5F2kZtbD9PP+W0UTuMiEaa2Uci4MYDBgSUuBvGgUCs&#10;ZoBlJcHbvqzs/9m7D3jJyvJ+4Gdmbtu925ded0EQQRClWAKyLgqKlQiC0aiAKEISRJPPP/loUKMG&#10;Y4zYokaDEgULGgwaNUQxICgq2CgiLLB0tsD2csuU//c578zcu+3uZdlydzmHZe573n7eM+9vnv7O&#10;fuGxu+2526xZx4I/LopViqKAY0K8aqU80FkeEMTSM8H7O39/+/577zO+p2v16hWQHZ7mlj7Eft48&#10;YoyRkehK8cMJw264/sa+lX0Bp2H5AzEMzlkpoMtSGSpawfWu7he/6CWLHl3w+5t/E3rxvGro3YE2&#10;BtucCBU9IH+q/oGVq1avWt2n2vJVK/XneaOnIAzDFCBfjvjLYnXxQwu6q+V9d9mLG67hcs49H09H&#10;hJ3+YQWQiI1MiKnlj69oLK32L13lmfi6+z2KmflnZPXCWjYfpVFZtmhlY2XtoBkHTB2PYi4PhJ1W&#10;vFKvLF4FoVW0jCsUSGte2yGlSaB5113ZfvtlfJNRSRwK/+zP1nyoUd1ZiVGGqhxVd1um0pg7anjL&#10;POZY6DVwJqRascny7eIjJ7fzLIKCZx32zDlz7ukfWO0oG0JYfB+DHjW0wok+/3lHPffI58RBlbZZ&#10;vdYZRuiuaCyeRp4ObW6tUX/escccfPizJk+edPxLZodBYgBBlBtbb9FGtMzgPmvdvV1nvf3tPePG&#10;zdzvadN32ikwNbAq6vgT0TtCEpfDQFafMnXyaX926jHH/cnuu+0Gg3LxArkC1beqkEBID+NAhtqM&#10;fWf80798LIi++uC06VPloGqDGw5zKhaMgRG50TwbyuyUU0856rnPrdZrM2fOCFZXP7lKmh2khye5&#10;kBcixaxx/PEv7hnX09szHqnqypHP6qifo3qEhANtcbTctImT3/3ud61eBTZX77X3bgxLReXEbEMs&#10;mJqjVb4O4TdVP/3PXkeau9O06Z29vTUnJoWJZYBvvg5RzeVP/+DAvjP2ed0pr378scf2mTFjYm8v&#10;3LT2MT8ra56WOjREYeeKAn3WoYcftP8BfKB6envjxcTJmZ4sOiQ++sMdfxCoH71Jh9kTplzNgfLR&#10;IjDV9nZR+xDw0f/AzRkzIqDkWufqjO6BHPF4+e9/Lwru6Kpvm1qPkNvGb/OWunw/iBSpvH3LxW0T&#10;hn00o5FaElCytaQBZ7BJcKmV7SgiEVsiyvdrrrnGt40oU9ghCp/LLrtMBTE7RIe76qqrrr32Wm3d&#10;smCXZupE+cMeXsx2fusvetGLaJCYi1INsToiGTDEnnvuecYZZ7SDLW2p5Viz31iKfO1tPzjGQOq7&#10;3/vumWectcuuu+62K37WTow3o1KQasAhjhSHmLZ/xMUM2HCf18nrxpaUOa5n/Pie8TQVe+2+F21b&#10;EEtWT092d3Qa5GaQTrrFhk8TibLU20u2mwpb34UgAyPLTo9wRvlhl0K67Tdj3yoqVeOItxoFrYbm&#10;EcgYQdsCYfMILIG5BJIxlnHjRwPABHC5AXD5rDqy/fefEdNqju8PolENkBSXTtVHg/oZiKMlcwAF&#10;1TG9AMFol7uto+ACwdxDr8mTpzqsTlNra/JmnpN4aYzoPXWO4iP83Wn6NIgK6Sxtjth6BbLNGZmD&#10;247OzscXL/r3L31prz33nL9w4f5Pe3p3Z2eM11yl1CVobDixs1zpvObH19zws5/us89eJ7/2lGdM&#10;mswEyquJ2TUad98955vf+Cb5+6wXvcgBzmA6f9Chj+0QNOnNW0F3sjVjdLNZS2s99HwbTvkZ+d7v&#10;fve9DVcYEyVe2Ja07qa04OfD9BIqIaaEywRMND90PuK5UYvDPhaaDDlZDrWtJimLgOYhhxzC1pIS&#10;yVHmFESUQnCQhJRRkROA4aY6InGItSGesTibvInIOlnLM2sXfZ1BEmWRNMtQS83k6BWveIXwbkSl&#10;giFRKJFs3nffff/zP/8DlB1rcdBBB4n1ufVfSs6uxdfKLuIC8MCD988+frbfmEQfKsD/hquPVA4y&#10;Ie/L0yEYk4dPRcfk8kJ3OS0DnVQJVFWQdmQMEJs/oCBPRyIAIjjtvAzeBpL4h40MQIYHOg6EjSsP&#10;96l9CPsqtdB/BPUIr0xNl6HOir6ig+A/c5m1lvyIAn5k5OPliegwB0614l9zUzWngdOO4rzDmE26&#10;Q5nmcBlFfjDy7BhVAnQSVWoRNGLQp6GRiSIdBqb5L1AoKviIvLiLj5heVMtV3pY1bhKsK1I1zSia&#10;BL1f2nXn3d7zngv33WfvmDzDTZ9BBbtyAWW+0mZJTWYJ/Dw7xX769KnVoIo9U3TmjZk8i7oXHvfC&#10;66697ohnP6eTAwPoXxNXtiVoXnD11b9/9NHNSD5YHpYZoDPWe8RLnT99xjOWrF6dv6YRq27TwsWr&#10;V//fPfeMZgoLVq684f77R/k4Hv/F++2H9/f1IqSDjD6RgZCLhRDdN7hkqika5nvf+16ohxRlv3nJ&#10;JZekmaAQOREhElV2jhCIZLxJ/yO6+6xZs+Am0yWhMJnEi4kJB1NwIyhJ1/SDH/xAcCOKI9Ds1RsU&#10;Lal/FCgNu3HhtQRFkzMzqJio4MG3IJ6Mk0azDpujTr6bU0f5vvSRE5tItww17S62pf1rU8Z/KChf&#10;udjPsaVjCzf3fKsPUJHv8riPIl9UoBkbfc3dmONAPmSrZkBeTl213mzMJdXIB2kNFDcxvstkUkik&#10;KGuW+xNT8K/MyD3PjqwYJa5U5DOl87/NAdODyWmNkDfLq+YTSJ3FMyPWWj14umjh/1QxfwSP2hww&#10;fjrSHvVwrdVS1q4QrdOlvX/pl8FRcW5igfOyHBXz/uNDrt+JGfvuI50LJ+KQJA30n/9k5W8g3Yaf&#10;QjZtetDaKiC08v58AMeY5IIF839x443iJWqJMLekgj+p3L7WuGnnbp3EjQ8++Ms5czbnWB6flCIt&#10;woj9com55FWvGrHKmCgkPXjWZz6TfzM2Mp/fzZ//2q98JXi15p7acH0Vxo2796/+amZ+/iVzSEcA&#10;IaOYkft+MPRBb95xxx1OmEAYWkzh19y6lLr1KSo7LOO3zn4zHb6mE5chQWGyigeRGHOMfLr1c26U&#10;448/Hg5SwePH2XKyOmLBLni7BCkhXp5lKMJ25syZGH/VZs+ejYY1os5JEjb8SJunJG3G6CutuPu0&#10;Q4PYyeiCnnnoIeGIE5RLqGRd0cS2bO5mt5KtbqBX2s4+W3nRJu5Sv+lu6FNzdVuDQwVF6S5v1OzF&#10;eLAjxh1qqV4grkmFII9dfRSm8qFUdBXtmgWt1q1u8r9N5I1nyiEkKmmTnjYGyUfKm/oeBXWY0ulP&#10;6zMfJW+XvjRIxiBFY8rpAAtrGP2a5tD0WhNudRLlKukrwjiHyiev0Zquu+hAMVJaKmhrfw2IgPcn&#10;5UoZ139B40fTvMs4kz7oWjRnrHk+Gc3TcDNnznzn+edPmEjawPIqLWV7TpHYlqBpzk/bY49zjj56&#10;jRk9iRvU9QevvTZUfNvp5XAIMXRbIYE9RB/bgNFd8WPc2Tlzp53Y2m2kRaPRi9POI3L6TgA1fDTr&#10;SK0QgCgpKJYYc1hG1ChUB4v3RYsWpe8/6lLIdKjHFIlBJZjDoZPNJdAUjhMDLpIxy038/llnneW8&#10;ioMPPvjHP/4xY6MUEF58EDQpe09G72eeeSbyFqnLmdI0eLvzs/zQhz7kdx5iwln9M//k34lVnzFj&#10;xkYe7ckWx66KHRab0ILmV/yRbnT39Ozas2u+PyM/IWW+D1MF9Ya+eFLRQWzZqLzW1ep6rey8Ud5L&#10;pFpd5xk6b05Hmyhq3eVDxkfM2kegSMTAaJXn1ZtkZtoY8SzNTvwZdqX8ePb4fwh389nGk0T/Rmg3&#10;aT1GPod2bko0Cdu8qDnbVC01z8FueLuhXvPZtXprDtd6nObcW6X+6mNotjE//HhMMf0TGCV+y8Wn&#10;jx917AJDMUMTXvT392lNpiRhC6BGV6xc0eWE+rCLsAvHDQ4MdHZ0JmewYeNFcluCJmnCzOnT390K&#10;PbvWzDbt9uJf/jJkFNvj9bOfZWwVTf788zGBw59g2BdqePaaad+Vcvnrp5xyNDvWUVypT7AIm+JX&#10;N784gEOrGTNmkHUKM4zLFr89cc0EPZARPkI6AdJRiNZZAoDinQkckyE6+hR1SaEkE/YhYHHoYFFv&#10;Ir374uL91ZTpZAu9QUO6I1DLoATOai5IB+yGOCQAxKCzZs1SkyE9+cAoHmuzVRm+5gEj+Li8b9uX&#10;lteKtUF1zSGbyKB5GxLaiTVq5n22YCeVDI05lFqjTfOmOUZ+l9dM1WWnhM92QmZUh1stuPM0qbj1&#10;d2iIdqtoEfWabd3lfQY85clm/6lC8yGievScOhl6/Dy7mdssSxWbn3nPqdK6n3lhkL2ukKauM2cV&#10;8onGyN6RuYTYQ2aAAJHorX/843XX/ZT/wS477+KH30Ev47q7JkyagK257fbb5s2fx9hg+rRp8x59&#10;dP6C+aTzu+++x+OPL7rvvvv332//6dN3OuTgQ7q6u1rPpMu4gttKqZE/CbR27u39r1YA7REqz7r0&#10;0r0nT/7qySePUCcVHeXMg+7ua970po3WHGUFKLzXxRefe+SRFx533CibjKFq7MPxy5ydTjwxawHf&#10;rx5++Lmf//zXTz/9lGc8Y+SpXjN37ku/8pVfvu1towTNkXt7CpbmIJY/tw0BYGy/2IZx2SIJGPgz&#10;57w5Pi7km2tu4djSmubNYpPHvtJp3lv8KrV6i4au9YBmKljrM28fjYfaR8/D7/PbXIQglQ9LsNkE&#10;9aHmKeWzRWlKNPtsV9LcAwKceHpQpUD9tBRKgowLlU4+eE79BUe7xsTaN83h8h6ik+ipuYx5OkAt&#10;z263yDN8tJrEvbTyZpW0mkP3UQFCshYIcST6L5Y9vYZcKx9GRmIPPvTwww74ILbv6+vvX71q8aJF&#10;++y798SJkxYtWcR3bZeddtJsyZLF+Y9KY+WqVfvus+/jjz3e2zvBT+Muu+xqJTq71+DetiWlGc9c&#10;XO0V4F1Ok0M3Ncx3ML4t5fLf/+Qnn7zxxuHfpXajlFBtSV/fZlSprdX/U+G2jSCt/T300Akx3YfI&#10;Mpd8NcuamzndxWYenhHpdB8lzRZDf4bGG8pbX6rdxVDhup0pa/UXhWCuVWeo+VAqn02rQnS7RpEH&#10;DPDJsTL+tov12RIMDj3P8G6Gcoc1yntofQyrPWzMVmnz77BKa/ToJoqGF+e3jDyb4BodKA6RZhht&#10;he596mQGrM0TrqI4D6qQ5OwkUQmT/RjstjsnrBBu+lnAkhOwp8rplyKl258FaLaXYlsnIKbDwnDo&#10;bDNzFY0JeWdcnu6eN+/uoFhGvPiS5AdMjlipKBzdCqy1MYcatcFoKKuVWn+bERq0Gm707/p7XqfZ&#10;hoYaaj6UWrdxKyeQqV2vnUilQ1jsfq2yVvthf0esMWLhsE7WTK6vVTz3UH5KrTHTNbtIiJnyWpXz&#10;Xwm98CsY6imqxM/PWlnbVqa55rM85e+IPn7yk+y5z23z5lZk5rRpX3Ss44a2Q2vN8GK3L1hw8Y03&#10;tjJG+5eQkS06/TiDIVoXKmxinREaMy1igJkknnRBvn8MMOUwjGefRMMjzaKTHkmCAl3EI86D9EWz&#10;Z88m/ZSJHCZ9p3OnCKKRd8B6OnXy+uuv18oEzIdUlBld2yx0hPkURcUKbP0VKCjNrb/mGxhx992z&#10;N7xhrbKdx49/6xFHrJW53tuf3n//x3/+cz4Q6y3dUCa1DINKWJaibIgfTC0D7Py+8qFmaAngSHag&#10;JF25Tpxa/td//dfsgejQv/a1rzmDV5qVu4icTh5ndPlnf/ZntEA6eeMb38j8iOcPS08nYbD61K1o&#10;8GDXJ/shSh7HY4jZIVQHCT1UpabnFMSOHXAzZhLweEPTLvKLFdiGK1CA5jZc/FEPnewBAOLSpawk&#10;wkdIpEvSz8mT212kSEh/eOyxtiq8XbR2IqQ25QOnT+/KbVqpsIUKRiSCSKY/PHA46hCfU3mz0wRh&#10;RD+gLUEYjTmVulhwEJCa+6677oKnFJHsiiAdyOO0AwG5DHExgrxoSeBLdY6kpYjXkPcRxyHeaQww&#10;gSxUBaP6p21XhxaeTTvEfOSRR9aednFfrMDYWIECNMfGexhhFj/9aXbZZdm//Eu2bFn2uc+FOvaC&#10;CyIyXl9fdtZZ2dOelpqGyHNg4I1XXDFCT80ikdV7eu4877wZU6fCNTbqzCpRmrfffjuO2IFoGGrc&#10;MWshDDVMdMv7u92tW2mlAgmjQ3k98onk1cMkE+XoGAzYh3TFd3PW9skCFOudmhuCJSY4ZgfHPN5h&#10;QUCZmzlTJ6iNKwfEgJsLEL8g1GjBobeXvUiMnRUoQHPsvIsNzEQEvIMOigAlwjuRb65alX3+8xmj&#10;xX32ya67rg2a08eNe+HTntYKqLOBrlJ2Hrk92cBTNMEvdpGcFDHaCEwR1x215jxI4Ej+CC5ZlSeg&#10;1Fp9TDevR9iniBm8yp///OedEcSFHBEKfI866iixhAExa3b1wS4DzzQyU012l0Zkss47k6/kmWee&#10;ecYZZzDSZNMuILFuVeYOL2wHW84CNEd8kUXhtlmBAjS3zbo/gVHRkrvmjihIS9ZIWPKHHsoIQCWG&#10;BRJ99u67/+TMM9dU/a1/kGRmEWbAYc5UFoQi1QNhqDxUIZSEoUcffTSHdEek4b6paFIdpu/cHKlx&#10;0KcO9pHgMsTynEYI0432VMGxayAP643qRMmiRhGbyRyKgyaxqa6cNcTJ0ohIWr7qAsXzqhTdg1u6&#10;6B6iIjFoz72807DFZ7ECY2gFCuP2MfQyNjiVSy8VlSX7+c8zcViJNflZsoGHm6Scr3vdBluNrgD8&#10;IeigJ3YYtIE/dB9PIYipAyyzUqLMRPQhOdV3q1pyAVKHMFRDt0rRiWoiJPWAxkRUqqxnCTXlaOjC&#10;wqujSCak9pmaAFmdIGZTpvziKlZgrK1AQWmOtTeyvvkcfnjof1760kycIVFEAShzznvvzTaHM1WC&#10;M6MmWJSgt2lPIkFn+xY4rpWjqA1wSl1yKJd8pp7BcXsIVGfqCqS6Ujp9pibSemh3OLxCkS5WYIys&#10;QAGaY+RFjDgNoJmuc89tJrhaFlexAsUKbIsVKEBzW6z6WBoTj3zdddehB5O0ceSpidbB6BK7zWyT&#10;QBN5yLqIDof6m82QtqyOmA0VpOLIy1iUbtcrUIDmdv36NsPk2foIVoQl57eTwI7AkWyR5BGeAlNi&#10;Suk0EuN2lV/wghewRqIKF2BYuHWR3/7hH/5BdOHvf//7oh/dfPPNBWhuhhdTdDFWV6AAzbH6ZvJ5&#10;sdZ5YOnS0ejEn9BjUJ3vM2VKch9iSc7CnLE648rXvOY1sI+puVs2Q44P4urD+BxQir4OQOGpEG0i&#10;ty9dupRN5Z133skpCG4iM1Gg995778yZM5N65wnNp6hcrMB2tAIFaI7pl8Wj/IVf+pJoXBsL1/EE&#10;noLBxMSenpvOPnuf3KGIiSXTH7pvTt9Ak4Um7TmbIe7k3MOZVTrGxwFnXMvTgRMJE/n5MAlirsQq&#10;03k+Pk8++WTG6iC1AM0n8DKKqtvhChSgOaZfmvCNqwYGnLTnVJ/NhZv6ia7ysEnwkes3NERCSvsE&#10;kUw1WV/SklN2Q0bWlz7bim+2QSyH8Ok4dCac3CJRo6A2qcjbZvBjelmLyRUr8CRWoADNJ7F4W6dp&#10;o/GxE054Wctd8smPCTGdjbH7pEm6YmEOMTHmoNCBE1Q6PB0dAYQTRzzi3EVW5yL57ne/my+5+vQ/&#10;t9xyC3dJ7DnjduipAuhEh6omcocK2j75SRY9FCswZlegAM0x+2qGJiYSvvgaQ/ebL8Xx0TGQ1D6M&#10;NEkq2Ujy5MGk0/xgz+l5OOo4p1fEtjQmtl2MIqohdCXykxU6DMWPc5dUXx3hNnhSbr4JFj0VKzDm&#10;VqAAzTH3StadUH6A9rrZmyFnuJpbDI7UI6fGlOBCDkPbiCmTjRG6sj0wSairfSvBjXL4bZEuVmDH&#10;W4EdEDRFPNth3tO4lq3PNnkix0Buk3GLQYsVGMsrsKOBJjOaGx544PM33zyWF330c7tvyZKNhm0f&#10;fW/r1iSUdCUakyII2dh2pkyV8d2Y95QWA4njOTa8LbUUvAMjn2hP8YxF0kS6tinWdiu8PKdJLuou&#10;ZGzqkIU8QWqb1GUuylZUz4ZQNLwTsTVNQ8P2uKlndlFG12eyJCVOLSQDaWWKzy26AjsaaFqs7996&#10;q39bdNW2XucAq7Nzs9tptufP0FJUIYogOIWuFF4oHYCuwoMPPvid73zHIeapMrW4iJmCq4vZ7oAK&#10;kZA0BFvz5s2jcBegyFHmkJFRp+jCYgxrpYmQxk7lZcwE9cSCI/1UjZwU/GlCcUQCoKZSnahgDuzk&#10;lX74wx+Wb1ZG4XSkK5GWLrnkkrYbu1KmTo7WEEHZoOInveUtb0mtFBVXsQJbbgV2KNBEwhyzzz6P&#10;MD/cIRS4HmdZX99vRx3D/AnZJCUgFm4dmeakCoSeLxkV+ac+9SlIx7HHaRbibKIroZsiqKSa0G2M&#10;jYAmu/cZM2YwgAej4mBCUocFXX755eCvTe6hAXVCDGoI9KPDzVnRwzWd0z45kkhv6ZvtSQWU05yd&#10;PBB0YEbKV43B/I9//GPdCh2PrhS+09Ds6h2SjkZWDUZT5TO/B5pmIgonmtRnOnoo9VN8FiuwGVdg&#10;hwJNljRff+1rN+PqbPOu0rnno0HDXzz00JlXXlkbza9FozGhu/t7p5++x6RJ+HHK8auvvloIODSg&#10;T/CHZUbfCQ8Md8BcWgRYydsHZYcadVwaAH3/+99P2+58CxdQYySvB47nH//4x93i3MXTBLsU7tBN&#10;Q7dOEEJOimF87bXXoltVo3+njmcE+spXvhLBK4q7OQjlKYF5v+KKK0wgobCziUR055gkwYz0Yx/7&#10;GElC4vRF5ETb+gEQRp7V/ZVXXoleZia1zV9fMYEdcgV2KNDc8d7Q6Bnz5QMDd8yfP3nixI3rwRqN&#10;wXqd2XxaLoTkhRdeCNd4TwrGjisHQNAQBoEeHHSqxiCJUScfIZwypIOArDhZLGG9cc06Of74452V&#10;Bm1RgjyFsPb8iHDiWHLoxoQezegsDRgKT0HgO9F6AABAAElEQVSwTnDfDr1wcBAFPaJSNW1x6Hhw&#10;1Khqz3zmM9NhQQzp8e9OzSQ/JTEwW2GM9Qw0fWrryA0J8UQIXpPx0473ZSieaIysQAGaY+RFtKZx&#10;221xrAVL8lNPlTUaGjO1DHjt6PjmqaceufvuzCZb3a3/L6yZmkcFVgwcsbeoOew2A3VsOMhTgSqG&#10;rTu7y1NPPRV+ofJAHv4dOArtgdxjzgm5cMT/7//9P6j353/+54cffrianCnRg+hQoklABmR9MuoE&#10;oHpQUwXMuMMwEJUITIeymQZ5KEIVl+0kS7fOF0KHYuodwsHqXrcQ0wmXqEim9UQBkNoBcOaJbjUE&#10;900QDKmRyTCXQGD9T17kFivwpFegAM0nvYSbt4O99spe+MLsmmuG99ozCsOjdOaPk4Kmr2k4Obyf&#10;9abRdw75SUWO6wF8KDWssRgcgnekgMTYZ+jJZlM1JCemHnpisTHpBIgpKBzmGj3IThN5qBpaNfV5&#10;6aWXQmFNREUCdvrnoIlbB4W8NjVP1XyKNYfHd2ilNPGlT0gKB+G1Wx5KINLoqF2jCK0E5XVlhoZQ&#10;wYXkBK+oYHjd7rZIFCuweVegAM3Nu55PujcW5vDiwAOHOiqVvkZ/POw8yKGiYam7Fy0Kym5jNOaw&#10;FkNJxGa6AVLkie2ChJJuuZ+7Un67MrwbDnkgzNVu206QcqY0TtzVzm932M5B2ybEbOdIMCQSia6d&#10;oxURarpNYC3dHgJcutqVi0SxAltiBQrQ3BKr+uT6/N//zY46KnWBRc2q1W/cdNM30tHnI3RcLnf0&#10;9o5QXhQVK1CswGZZgS0Cmtio0UxuVJVG09GOVGf16mzBgqyls8Zrnyw9CmZz4YoVNzqlcpMuRum4&#10;WrpybC8Td2qW4STkul2SY3rF6EqiQ5aeqQIq1WHl0tjnpEdK+Sw62b3jpskc58yZo6Frv/32Y4p0&#10;xx13SODc1ZRGaaZxyVUJBEgA9H/XXXcRFxCJ6pZsVFt1CmfNtLbF5zZZgc0Pmr7WopktXLmyOiJx&#10;JA7uQK1W4Obab727O/v7v3dWWcp/2rRpV55++tp11nd//QMPvPCSS9LBvOsr32Ae68h/+qd/gmgg&#10;6aMf/SilEHOfT37ykxtqAGHpZDDpgiFJ0+qwb0cRkzmyRmLK7sQLwsrZs2frRIcyyQ3g6Tve8Q7q&#10;I18PCnFtv/KVr5ByMtVkP0RgKmYSzTiNPC2TNNjVkMUSuSrdDuvOj3zkI4xJjUXbTiO0oekV+cUK&#10;bOkV2PygSSPx3dtvZ2AysgYXXK5cvfqE4cK7Lf2s20X/iMoWYj6h+fbn+uIVAwNsj1KszBGaQ67x&#10;nZ0QFn4x7mFs5IAgWhSG5YwxfXK2IdB829vexoTTIRaUNmIMpw6hGKRjMEQLhE6kDmIMRGHNWojy&#10;ndEPZQ67HwocyAgW1UcYMk2Hs4xAjcJ4HllKceRsIiafrNyBI2U6S3im9T//+c+p45GfhkBsUtCD&#10;WvQsPNUcCtPaj/BoRVGxAlt6BTY/aELDwVptMPfW2MjsRyRFN9L2KVhMF/TVr2bUIE7x/cY3nBSe&#10;nXeec3LTSsDBrF4/86qroOHIP1cgdUJX13cYt0+ciHBDx/HDcVgFco9GRT8ymaAj7jDF73vf++hb&#10;GKLzYsRiG0uIYoQeyGP9w/EGTw0xYZx+AChTeXHgXYr0oJVLq7aTD5cehCRslckOlN6GcSjTIkZI&#10;kFGf2HA0JkMilupa3XbbbdRg55xzDqMogMsOdN0zhNMKFJ/FCmydFdj8oPmvJ520dPbs2MMbu17/&#10;7W8PFLi5sVUaKgeajz6a8ap83vOyc87JLrtseCyPAMpGYy5vyI0q0BuNrp6egZwyZa+DKkRagktM&#10;N1ovuf0wtIRQrNlxxPJf9rKXpRfK2RzliPoDath5XLl8ny7jMzYCqeCSaRG8mzVrFktP/eO18eaM&#10;0gGrHISqKJzqE54SofLhId98+OGHtSJX1TNHIA4/KFZAyXJTmt9kOggT4A4tSJEqVmBbrMDmB80Z&#10;rbCMG32c3u7utNk2WrOoECtAI/TqV2ePPRZp0InS7OmJdH49a9dd//MNbxilTNPhGbtMmKAdiES7&#10;oSuRk9ANGw6/EINsxSlhFNHJCIdBFZNCGSlinY7ppjhidk4jhENn1MlGUm9/8zd/g4tHbGqF737z&#10;m9+MgH35y1/OCZ2pJpITCckjyBBMiyCsNCtRkgHorBq5KkTGp2trUEe2cYUEsvwywS6CFOWbppEe&#10;ufgsVmCbrECQCaMZ+E8uuWTn3t7/Gp1SYo0O77or6CPE0cqVGfri8MOzFqoe9cUvTuruvuZNb1qj&#10;fnEzwgpcfXW2bFk4C116aSaW+ytfOULd0RcBJn6NLDQ5TcI7gEjWCTchHUoTUKIZsdKISjoiSp5k&#10;y8kzko06IKP5AWrSRkxuOQjYE088MU2ABBMcw0F1qMJRl8mfHdEKfME0waVMWEkdb1BfSO5A7DF1&#10;yJQdIrsAK1ymiOcONPrnKmoWK7AlVmALg2atll15ZTY4GP9AJyNqBycce2x6kgI0n/AbFfKOTRL7&#10;889+NhMhmPtQcRUrUKzA1l2Bzc+erzF/vnTIoh/9KGPNZ7fjKJ+gk98avRU3eZzKWIZzzy0Wo1iB&#10;YgW2yQpseRfdG27IBKF4y1vCQvv5z8+uumrjmoptshJjdtB582JqrBFuuil+dVwkHnPnRmJzXyJf&#10;DO/S7SilN8NbFeliBXbsFdjCoLlqVfYf/5Htv392772Z0Ay2fcvNecde1s3zdMTNX/hC9q53RW9f&#10;+Up2xRXZJZdkDzwQ6Y9+NHRBT/riq8N+yMHlTu4VvojIcniXIglx1Ek5dN8kmy7aIa1EkCOmpMmh&#10;3Yat1O6U7JorIs2kOmenSf5IZKkHETMJJQXTZAyvNxaXOpEQwFgd5vHkm4SqeqNEYvk0fA5FuliB&#10;sbYCW5g9Z0UoFizodEghLw4kkmDdo7BGGmvLtM3mw5AbON53X1Ca//zPgZVkxH/xFw4sz8g3n3Rw&#10;ClodaEWTw98GeoqkmcKnU9qwxGR9KeHZ0ZsMy1mVC0REoy3oL5hjA8SViDoI5lLRgF2fgmaKsMl2&#10;nfqb3RK1uCCbOqGgNxDrd+ALUinQ2a6L48kClLaHRoilEWckRXRB22y1i4GLFRjFCmxh0ISPrSA3&#10;MRmq8+Ia/QpYPXoz1jwQk0TYxbhy6dLIcaWcSMV15+OPf+rGG0fjpQ4Cezo733PssdPGjePgyLRI&#10;KEwwhxKkH2fos//++0NAh0zQpPPGSdbpKnDpodEGhepwkURLchxigEnTzWZTQGI5DIlOOOEE8xFu&#10;TueM1Y844ghuRRCZGTy1uBMyWBfdfPPNaFLKdHb1LNuZ00NMRkXvf//79cnFKH+m4qNYgbG4AlsY&#10;NMfiI29Xc2L8DyhFVFu+PPv3fw81GtX5F78YMHraacOf5P6lSz97/fXCWG5cZIzrHzfuL446CmhC&#10;SZGAsdiYaHbjF198McZZqGBGQtAwEYntUZIxJrBLFCjyEPHIC5PJOloSnuoKJ84gCemqFS9Mhko6&#10;YbTEbAiwsm2Cj4xDOf8AZf1g7ZPbOyIX0Yp6Pf/88wvQbK95kRiDK1CA5hh8KcOmVC7DHkEls/PP&#10;DwsEtpBwk6Er//TcPbFdNYTTPT2XnnzywYjTjV0OU9pz0iS1YJZ4QvARcj3vec9DDyL9eJHzbhTF&#10;Eg+ODk2dMaVESGLAsdhcdJhV8hxXn9MOxEQtcjAHeZCR3SVhJVIULIrWjlsHo+985zuZf4rNLlAx&#10;R8lUkxQVaYnqvOiii/j/kAygRttO7ht7iKK8WIFtswIFaG6bdX8CoybB5c47Z/6l68gj123uwHeZ&#10;h+2667OHxUJft9paORDzXe96F4oPSQgNMci4aQw4Dh1diepMYdgRpIAV2PF0FFODeif5mIupDvXI&#10;OsXm0AnGnDE8t8h04ARIFdRDmhO6C/+uZ10ZBZ9O/6MT3j6Ou4CeIFswDkKA4kC0td5RcTvWVmAL&#10;G7eP+LijN27/w8KFq5jHF9eGV8C5lX/x/e//4uyzj3a+UHEVK1CswBZbge2D0jz929++9eGHR6Xl&#10;2GIrNfY77ujsHPuTLGZYrMD2vgLbB2ji6bq7uiYMi0+xva/7Zp+/cHyrWvLHTehcTA36nPU2JNYk&#10;8XRWj1IyUOJLFkgCbTAbSvXpf/DgJJupVBEumwyUfFO+d8ewCbMvIVNaTby8ttRNRKISOmSBZAj6&#10;ImOpSfOe2qYhis9iBcbOCmwfoGmrnXbYYZ986UvHzsKNtZlce999J3/965swK3oYh4az/hEuk/Zm&#10;3YMuFDFHT6JGAYPpxMElZCSmJMSkFBKDnRaIzSZkdN4vfTp1PIEmnY8oR4IK0ywJzw4KWWtSB1GU&#10;G1GkYYomRu+0QwSmpKW6Yv2uSD9gVwj3BKmb8FBFk2IFttwKbB+gKRBTd6UypaA0N/xFEC9KoZhv&#10;G66ynhLhLJmX08mI6sb/h0KcCohREX0OaGM/RHsjGpvP1JgJOoKUraXAwE62+OY3vyn9oQ99iJWl&#10;ysIUwTtGRXBW8GAoydiIJZMOgSCVOgxlUfSnf/qnABHV6ehdh2RQFglaDGqppJjNiz0MZAVPStTo&#10;eiZdZBUrsE1XYPsATUs0qgB223Qpt+3gcXhvo/Huq6+eNn78yA7jSsd3dX3ixBPF+mNChF8WNtjk&#10;Bfr1ya8R+4xIZLKOouQfyVron//5nx16kR4QhtJ0u0AeVp2PEAW6mHIoTe5ADOAp2Vl9MtuUEAWO&#10;7Sc0NChgBZT6UY3xJnA888wzX/WqV0FkOnR4DWqhJ+U7tp39PPzdtktajF6swHpXoPherndZtr/M&#10;+FEZGLi2dTbkSA8AXnt6PvSiFwFNXDZpJhsgaPXVr35VHExGSDhxB1fIP+2003gEQdW2+FK36MfU&#10;Ofkj0GSJ+Za3vEXQTNiKywa1rJe+/OUvcyRHjUrDSsJN4k7hiuEskGW2ySSTibvONTnjjDPe9KY3&#10;sdxkpGkggYpZeprPSI9QlBUrsO1WoADNbbf2m3Xk/adOvfCEE+hPNtoreO3p6OAOpCbCkBE7USNm&#10;3CETgmVQ+7S1PTDRLciDj6lb/ZOBYqUdxgvXgCwQZA9Pe4MwVBOkOpGNOzmKFY2pKz0gMDWHnvhu&#10;52GAS+MSj+pEE3w98hPaAlMh4vlc6nOjT1FUKFZgW61AAZrbauU387j7TZ36gdmzn2inRI3OiYSV&#10;HB8ZnDvdTOwioOYAXnhHRskt3ScpZOqZHzqPHRJP5/yQTkI6WqAvfelLmpCKUqMLcXTMMccwYnfa&#10;D5URJOVcJAFtReKg/OEmRAyqPjAl2cSGs58X3QNhK5aHUV75ylcmQcETfZaifrECW2cFtg/j9gM/&#10;/enjZsz44mY63WHrrGwxSrECxQrskCuwcW5uh3zs4qGKFShWoFiBTVuBAjQ3bd2KVsUKFCvwFF2B&#10;Qqb5FH3x6bEpcFhZ0p5TyJx00knklW3l+HrXRVAPiiCVSTMZYLLTpM+h1SHQFFBu7733plbSkAU7&#10;S3XmmWqKAMLQnUESdRDbprZanAuQmJuKdMX8SLhilkm07WzmFelQ3CNKIdp86iZWTYUF0nrfSJG5&#10;9VegoDS3/pqPoREBGUUQfx6aGQZAbNdNjrU5zYwE40q2limdJs2xh8053yHnpLOs/MAHPkA1BN1c&#10;omH+5je/SdWAJqsjGiT2m+yH4KB4xtRHYhKnCuxDHZsuTrsJgF12msZKkTfF6DTiBRdcQJNuFEby&#10;TtEYGcpTn8VnsQJbZwV2KErTxvvPO+5Y3t9fnKgx0ren0eisVF5z0EETurqAERdvoEm7Dd0kRH77&#10;+te/DssYtENPVpMMjzgLHZ5H3WfXyfgcbcjEHSYyg6d2Z6fJQJ0ZfJsY1BtHcr1BWBp5xCxtuxwx&#10;29PE9A80hSLWBCZySUK3UqODYOaibD91ztLTdcstt4i2aaCRnqgoK1ZgK67ADgWazk684OqrH5o/&#10;f+PRy7fiEo+5ofLI7fe+851A09yY/vBuTLGEEX0YcBZIwA6eAk3GRswtEYntp+BLzuEHCDJLuuqq&#10;q9ir8xZ3zho8bYMmjMObp8OCkKXMPJ/97Gf/6le/wmVL8whC3rKcB6a69VMHZFP/mHGgzGjJlBjV&#10;Cw6vKwDaHr1IFCuwzVdghwJNq2mrv/DAA48pttkI3ywxijo6pubG7Qmw+ORgz5lkQkkBO9if49PB&#10;HJmjOMG8dNqgBmFhaIpMjCRkpClyMHx0phC8c5qF89dUFokDKUrimVyJICyqk2iSsDKdSbnLLrtI&#10;g0Udoi7BLjqXRafT3MDl61//erw/Q1GgWdhsjvAmi6JtsgI7Gmj212ovO/DAvz3mmG2ymtvdoIzb&#10;YZajKP3Y8MPhzsgEnUKGPBGN6aL2EcpIXI/0aOCvDaCiEyE5+UFyAdIEXUniiQ7F77Nmp/+hZUqg&#10;SfT5vve9j+n7Zz7zmTbZiHrln25cceBRrKzcP/jBD+LH8fsqw2IoTA6Ant3uVrWY8I69AjuUcTuP&#10;v70cDXbkkRced9yO/dq28tNRgrexcisPXQxXrMBYW4FCez7W3shYnE+BmGPxrRRz2kYrsI1Bs1xq&#10;hswZ+fExcSNXKEqLFShWoFiBrbMC21KmCTEfW7nyx/feu9FHXZkfgbDRajt+hVotc7i5w9DFvrz9&#10;9mzVqowx+ZOLO8kQkjCRIFLsIvLNja7h5z73OaaUzDD9krHHJH8kfPzEJz5BHSSmHIUPrQ4lDzkm&#10;tZLKNDypTyb0jNjVUX+joxQVihUYsyuwLUGzUi7/7oEHXnLJJaNZHUfMjKbaDl5nwYLshhuy17zG&#10;YT3ZXXcFaELM3Aln0x6crobSnPqFyRG1OHU5/cwjjzxC4cN+CMzRbuPNRWufMGGCIYR3Y4gOH9kP&#10;sc0855xz9tlnH2oiqiRFtOEO9WVOJHg7G0ymnRx72G9qSKvuqF4KcSqjTZtq0apYgTGyAtsSNPeY&#10;OHHf6dOzUdgtP7x4cRG5Pb4xzrSgyIabyLdTT80++9msZVy1+N57f3PJJeVRLCbDyEpPz9Hnndcz&#10;ZQpAZGzEn0dIN5HZRAIWGs5BPU6hgG4ONHfsBPshxu3iYxrf+ebU4sK+cXAEmihNnpcceKi8tWUP&#10;L/o6iyVQq1vxMR13kb7oyFLoTL2ebovPYgW23xXYlqD59de+Ng5pGMX1zH/9V5rxUVTc0as4xPE9&#10;78muuy675Zbg0J/3vOxHP8re/GaPvfjuu//3H/8RNb7RBVUBe3zo61+fQJMZkLjrPH9EukQVOqAC&#10;sQkE+ZIfdNBBvIOYBLWDEDOiZIwJAeEsJ0iRMZ3FxicSRNKwM0RHn/L2waFzM0e3JpMj04Ow8o2y&#10;o7+h4vl2/BXYlqDZ2fIDaS7z4GDWuf6TuwtFUHOJhEBHrOHNDz44+/SnI3HkkamoVKk4WW3msceO&#10;nzaNyfoI31xlXePGdeUH9mLAnR/JuB3vzFuRvToARSFacOTkd77zHdCJW0+uPuIEMz4XUwN9ivwk&#10;soSz0BCkzpgxw2EVMNHhQqhUxOaBBx6Ii+cm1J4JUUAbfNuZRaJYge1uBbYlaK6xWEinyy8PLBAk&#10;/JvfzPbdN3vJS9aoUNxYgSlTRDYPJn2XXbKddsrE1zjwwLQwgBKZ+dJPfGL35zxn9EvF/4d1utDr&#10;rNzRhshMwkoHUjJuJ+jEXLtFRRJW6nPhwoVOxeBnSZPDIZLU8mUvexnFDnwU7AOkOp+SbPTcc8+V&#10;5ixEEkrF1J4MS/Vjjz22sF5qL0iR2E5XYMyAJsLnve/NLr44u+++CLcxzNl5O13ZLTXtvfdu9kwc&#10;7F/rquSO5PVqtZUxqr8oSsHZXO3aP/jBD6RBsIPIk584PY8z0WRCT1CYagJNWh38OIY98QFivqFS&#10;Uyl8RISmdPuT/w8dUcE0tBekSGynKzBmQHPmzMwhsTvvnB16aDZpUvarX22nC7op07766uyXv8ze&#10;/vYM943KtgjElLns4rG77vrhX/3VaOwGVj3+OAjblNHX1wa04bidQi7IECd0gTLVWgvv0nBrZa6v&#10;s6G8J1R5qFmRKlZgLK3AmAHNn/+cajb7m7+JAEViu5HWPUWuRx7Jbr01mzUrW7Ys22ef7BWvyG66&#10;KWjt/OpbvPiPV19NBbZRLZgGvU/OYHPd9YabrnXzi5xiBZ7KKzBmQHPlyowlIAuVN70pmzo1e9rT&#10;nipv5Z57svvvz+bNy8SaPOCAbPXqoDdLTdBEmqEej3rzm3d71rNGXpDH77rr5i98YeQ66y2lKxdM&#10;iMbm1a9+NSnkeusMzxSSg7pcsCKZjNgpi6iJGB4hPIU10oPjJNv1MfjCzRFlJlVSO79IFCuw/a7A&#10;mAFNap+25gd/6t9T5CKLOOSQsFf/1KeyF70oyO014/pQdh/82tceOAyJ1rswD/zsZ7/6/OcrGzA/&#10;WG8TmQwqGajDTegmGht+fGRFDY0QVTvVORzEs3MiSlaZlOasi4gswSgtUIJUmc7sFTWOAVMBmht6&#10;BUX+drcCYwY0t7uV21wTRkLixz/zmcBKogkU9zpUdhXtubGrikTNskd/+9va4ODIJkdGKXd07Hro&#10;oZXubiAoJDCdOMMjETAdbsH6kobHxQaT7ltAdVpy2h6ml/q/8cYbHUHBO4gpkhMpEJUO/2Fp9MMf&#10;/pBJPJtNPVAlJdDkbck7Uzzjjc29KC9WYHtagQI0x8DbeutbgyvPowJnf//3SQWUpsX6crTzazSY&#10;BV111llNxn7DzcK4fdKkc265Zcq++wI1Bu38xNkJsR8ST9M5P5dffjnlOLKREhxz7TgKRkWpP+iJ&#10;FHXyD47+ne98pxDFStXUw3vf+148vjMtGLGnyoBYw7POOmvDcylKihXY/lagAM1t8M4YBlF2D6Eb&#10;CaZ/FEEuibZpeqm0auHCUc7PMRF7H3FEBZHZbr7hll29vclEiXG76L/wjiG6g3pe8YpXsMEUVp25&#10;pX5w7kwvgSAzTJ1h4RkV4c2Tf7pPDpSirEPMWbNmcbhEZnKj1Lw9siajmU+7fpEoVmDsr0ABmtvg&#10;HS25776vvvjF/A4DH1s6n3XnAVWr/f0RvG/Dddqt9jj66HfcfHP7dpQJQYnQhlRAUJIyh007iMRc&#10;E1BizzkFgUgW7ylSEUZe9HVOQaqpLIEB534ONIVwh7xAFuZyK2qPjixFzLZvi8Q2XwG/YYXh15N8&#10;CwVoPskF3EBzJlP/+79hov/qV2dU0iISCVDUOoSjPjCwmMZ8DFwcgXhPcgqi+4aMNOMs2JMSHJj+&#10;93//N5R06EWa6YwZM1CaENOtEB6USE45R4pKOA2NcbtTfHHoSM72kzlN6Iorrmh7oLfzi8QmrMCt&#10;t95Kq+Z3iFTEr90m9EAMTeTiqOThbXEbpC7A9Ljjjksvd3hpO62CKIKiWPEiO/744+XT+AlBwOlW&#10;K7+1zjsR6crho0JktVvtkIkCNLfMa/3jH5vWl6K3AU2uMosWtUET5UiwePS55z7zda8bgXtFESz8&#10;wx+uOvfcIYZ9y0xWeLfUMc8fbpE0Qul22bJl9D/ODkq3qEhXSq930zoZLZW2P2Houpnt0iLxhFaA&#10;AyslG/JfNCmKOEEAnlBzla+99lqxAtZqRX4NDSEyoTZx9obMJ5hAiIPFCoJnrR9CEQbYUegQVhLO&#10;MJPAdhB2O2FUQiCCtUbZkW4L0NwybxNWiuGG2ESmscREcraAKY0HNHc66KB9N3aWkVPGt8z81t8r&#10;uHzVq17VLktK8PZtkdi2K0BATAbCYoFDKrEJMcjDDwuauBjlSDCNV5BmzCDSM6MIrlyMHNiQETRf&#10;eOGFfoA//OEPIzMF99MDatHRdaDNbzZWQ8IxeQ7R09Dv3HofE5/BRkIR1GZnBij9vhJhp1990Vtw&#10;Ks61pznEeVASokNJvRlgONlUvCvdsrsw1eRItt4htpfMkJgV1+ZfAez5UUdlp52WkTNec03Yrl97&#10;bURcH3aNxk+8NjAwrMUWSdppeG070Ld8owOI2YHeoXC3u+bMmZOczW0YCnSsmeYYPfp0CTtQ0DnR&#10;iDfaZ1FhlCuAzGfU5VeNFRfmQEhT3PFf/uVfov6gFdSDZezDfDK5RRX+5Cc/QRXiFRCA0IrfATgj&#10;PBFqwPvioWBcYAox4ZpYAWeffXZCzHvuucdA7UswQDXp9xzC/K1vfYuw5fzzz9cKJx5y+fxKx5Gy&#10;lzjllFNAMwECveLcuXMvvfRSIzqd1JGlkL1tWZFabaefBaW5ZV4cW8tf/zp76KHspJOaxKZjKkah&#10;z1nvbJhVrjf/yWciXpCTKSq7HWgvIRxsobZsC5K23YTAIv2PIJs2lXAehJgsNFE92DQsPIWPOMQn&#10;nXQSi3db0f5xGjBlkcDDGyJenvz8n1I9iK0ngp9YzkhFUAgrjznmGIvsXXzsYx+TQD9aeWty+umn&#10;O3gZxnlTMJSxLYCTz0ZCtXQqclsu5IdNnzBXmKu0nn4REYmpK9WMm/K9Tbw8HEzyHDSjOqAcFBri&#10;H/7hH0gM3v72t/uSOJPZl4qkG8Ka3r/8y78QmJpPe9DU4Xb6uaV242ZfjtEcwdZRHjOEs7htZ5/N&#10;4SZLpt0s2A87bAg0nyB6kmxO2H33zbikzD93Peywju5uX2LEIyKC5ZCdYKtgAIkyaYHsAYdVoFyg&#10;Km7L6PYSpQGyhQE86ETIgFRqIrbxSbeACNWJXaQahZJbiiCyMHt7M07+KdsVss4PG6iyvNYZUc//&#10;ymogEimISBUR/rwSYBxwRFR6O1hpIf68L6QfJy6VNUkg2CYSzzzzTDy1XzucgXdNWu3levtrrfPv&#10;fvc7dYgygayYgc9//vP9xJoJtgPl6/dSt/r05SEBkIl9+fWvf204BCbnMfEGV+f+F2t1uz3eNkHT&#10;5hk5NLoKrm31hN0dHVfdcccfhY8c8TLDRcuXbzPobDRqwyOzQcauLkiz7pTr68tct1o750fvfW9D&#10;3LzNdHmLPd3df/HHP06ZMQMNKDa7HcKs3aaCmN/97ndZDjlhzR5AQUgIB5dAE9t15ZVXEo0hTHBh&#10;1KZ4cKrSFESOTsDOcSqGbXPwwQejQXQop705N9P0n7rd+O1BweHKKcERdH7tkpLNuyDBRNE7ngRK&#10;OrnEDxtsTT+EtEbIQDIT/DJVD7T1G8nwFhmYllIUKwZnCFLbh/HZelV8qSbJgNdKsoluNQQ/CDnk&#10;qn5NkZ8Oj/ID6duC0sSdUBYhaVUzVUJVMyQW2DG8aUsJCm9bsODV3/jGCLD4yLJle06efNPZZ0/b&#10;FmZ3T//0p+/C6o6GQOvp+dCJJ77HURBb/Vrx6KP/MXv2gJ9TAs0RptpokGYumTfv5R//+PMuuGDk&#10;aT76u9999cQTNy/9DDS7J05887XXTt5rL9bpgBJFCd3gJuUs1acLGiJAqBQYaVKtujVP4Ehp8Ld/&#10;+7f2Bh4cq2hjIHNsEsy4PQxwhXlHpRKHSdiKuDl7LIXjHPlJi9JiBbaXFWhSmv212r1sYhBKGyIn&#10;K10rqo3qhkq38OO+/0UvctjvSEiUT6BRq/3fe9+7Pz31tgBNUPj4nDk8bcaxoWsJyNezMOyNRihd&#10;s8Fuhx56/t13D/kOrVm6aXdAE73QmcsNCOlJnaAentonESemG0WJYPSJn0InYqx8skRRWQU6B9ad&#10;RPugEB2BMHF+Lwbws5/9LAqIxQlCBiWCbcceIi4KxNy011S0GrMr0KQ0f/Poo0d+4QsXv/SlBxHG&#10;re+6+n8umDxhp7974xe7Ru8Nvb5+tnTep3fa6fDzzjv2Ax/Y0gOt2/+yBx+8eJ99jnjb247/yEdG&#10;gEWA9fidd37hBS942cc//vyNUZrrjrIlcogyYSI5vc4BJUUQvg9/R7GObJRDqO82Da2yNOUp/t2F&#10;nJQvE0cGf0nTdEUpJKEh5N0SEy76LFZgG67AkCIIb37cvvse3jJsXmtO88ct7O3Jxgpiojp7e2OG&#10;SGNUG9FhfqH1Bjo6HIqYbrfsZ/KAXLEiwoC2LkQcCm5cjj6tvPX8DVJ0LF1IyPZ04F2K0y4nwSgo&#10;bJdKtCuTh7pSUTsTyKYciXZ6ePMiXazA9r4Ca4jLMOkbep7BRtm/DZVu1XzeNcKUObqW9fiHPpR9&#10;5COR2MrXJz+ZLVmSfe1rMYFf/GL44CPIhdvVRqBD23WKRLECxQqMzRUYojTH5vzWMythyiijHBEB&#10;4p/+9IwtzhYzY1zP6LJuvz3cIk8/PXvBC+I4I7fOH99uLyogih089fOe97xEWm70UTDjTKOPOOKI&#10;dk1CT51QtTMxYWjCOYT9plge7FQOOOAA+akme3gOKjS8NLbttkWiWIHtawW2Q9B0MuINN2R48Pnz&#10;Aze/851gkFvHf2/x1accv/TS7OijhSuIaMFXXpnhtROr/gTHLo0Bq1KKHSodn8z6eLnRekNPCEjV&#10;42mYkkgoTZYibhM/Tr3OPU5A4vYTK+JPwjr6c5/7HNUQ605eegywoTBQ5p7MWp4+nU2MURgVOiSD&#10;dWe7eZEoVmA7WoHtEDS51vzJn2Rf+lIgFxUwIRqHsK0GmmwMoORtt2Vz5kTgote9Lvv3f49TfZ64&#10;JZZD05Y/8sho2PnN/n2C17277FKuVOAjUyFmlUIF8ydBBsI+mnSKIBbLgjiwKGJdxMTPPN/3vveB&#10;P4oswJpQdfjE5IBOEPzmN7+ZgxCikmsdE3cmSvLVBL5sm97ylrewFnzwwQd3FNAkx3ZtXgOHvMvi&#10;Y/OtQCMLm5HN9Z62Q9CkfPj61yNikPhUoBOxycV7q1177pn93d9lv/tdSAY4SprAiSdmrdg/o58F&#10;XdX1//iPP//oR9OeG33DJ1/TiD0TJ559002Tc++dL33pS4zbTzvtNE4joJNpOvN1BkM8OlCUgsWJ&#10;DYEONS5Scd3RuaDQkkNMqCreB0BkgcQqHjiiLvnPwd/kcTxjxgyZSFSV1421s27PWzlnrV8vvw1D&#10;E2hk9UYYXcmp1aq5IYFSoulaalVK/mrRRAzp/DNvHF3E//mVv+mw2RNyOuUMFQ3/FuS57aJm42YP&#10;Ua9dt1Unn2k7N2rWs1BO5KGtzblZT43hlQTailhbClv9RMv83NNgnGS355kKormSZh+tQLDpaZu9&#10;pCHSp0b5WtTzMh9DGpHoIhbCv3yOef9q5Bxb3i7PyT+a1aJJPt/405xDtEhX3lEzPZTbKqvWa15f&#10;vNBKGi+erCzZvBKiNm/roVmmvfGyW+Okau3qWbYdgiYC0790nXNOM7GV/xx+eAwIuIc5CDpyZ/Sz&#10;4E7OqjSB0ehbbZaavmG1rq602xm3ox85jQBEjiUitzOr5CEH6fjzsDSCiWpyYWZ+JJ0mIEc60Y+C&#10;MoBaHnXQFonKG51PCIN2QAmIRdkR4oEfCxNObS+++OLvf//7btva9s3yRJulkxZKxvb0v51ka9na&#10;iHHo2NHZsXDhArhJ+ODxc5wCK03nXrex86Lp0NXcZTKlWkWp4VCllGrmpqprFw7dp36G7V5Fcbee&#10;ds0JpvK8h1reLjC01YFmoK+NZWmKce/J61wE/U7EYajqD4OPuNFB6sMjxwplarVyoiDH3HwcbaO/&#10;PCP6z5u1JtDgA9JumJql8B/lZgepZWoTvQZA5/P3N15MPrU8L/Ljat6kR0n3oNJ7Mo32zNN0lEa1&#10;/K3JaS2Mmt56/Jwoyh9daq1rOwTNtZ5gk27rtdqDYlj19bW2yib1MryRoykWLMi/F2u8xeFV2ump&#10;++9/rsgxXtU2ujDYk/LYl4Ju8Ktjr87c8rWvfS0OHVcOyplhAguedqhC6MlkHViwWk/LBUx5BzGA&#10;N31e5/yR+SwjHtm64+URnghVrtAC28yaNQv+EmWqSbjJ2U63Srk5j1VdUL4h05uJN9kol0v1rOxH&#10;xQ8AiCBtsETeHVgJyGwhQOBMvgvz16/9sK/BaN/zsCYb+GKk0dbzxUl4olXeRw5Vw7sARon2HA6R&#10;uAdT7vQI+RECSMLm86RHqGaDEqWss4JCa6JZjjztZ06Qkz92PjGV/EOmaRcgFMvXIg8jGaUqJotA&#10;zaBeaz6xYP6PP615p6cEjk2UHgKyvN9oHlAY9ePHrdk0by4d9/lo8ZHHr42arVLVS/Ff1FExmuej&#10;xL3e/EhEbl49r5Pntz+GjNuP+Ld/+8XZZz8X+7m+65JL/qS3d+fTT/+v9RWOlTx2mhfvtdeR5557&#10;3IUXjjyngZUrP33AAUsffXQ9SzJyyxFLvcZjLrjgxI9/fMRaY67QQZLmBBYhGvU3+0rOPJCRgTri&#10;EW4iMyVQlzLVhKroykR4QlvaIfr01Bwvr4J+Uj6BqfxkGM8SXhz4VAqUdSs9Ji/YGFsOgSKB0ERg&#10;rlix/Prrb7j55pv220/giVXsAXiCx27MN22+Q6PNer9OCiK/WZb+5AOkfdnarettq11MJb/WrGCf&#10;pxLZeUm7Xqt2CxMU+GImTKy00SEHSp2U0XVq1ktRoZxzsTqolxrVrAo8OrKOgODWUDpqkZ3RPZos&#10;RotFiD7yOcFBxFpWcifXT070nOagTrmUuNsgUKNd3l5xLV+kYRl5iUf0L2eVY5x4MWnBYxrRQVra&#10;vCw+mr1Fq7yun7X8FaX8qBFfztbT5LNxQ8zi0eNVpmfDy+cPFmMNDTfUx1OU0rR2OMze6dPHTZ68&#10;eawm/VwPDi7iIL8dXnAtzRo6JFhMfj7toHBrmSJRprebpIaJ3QaOa/Hd7RBzqoUp/BORYIyFhbSR&#10;YseWsqVLl6GOTzzhhJNOehkYvevOO+2nRq2ejgu1sWPLxZXQJd++CdRaGS20at6rbdPn9Zu7UcHQ&#10;vmy3akHUUNHwUSKdX+36rYz4G2ioIEevQKu8L5lKStVa4JRUpVyv5IVGyAeRW6p76M6ss96oNn2n&#10;y5jcMpIzB6noM6+qy8DTPO1pdDjYyDrqDbKncj6sspzujPr5sPGZXwFVVi9oRWsXd40AdLNsEp95&#10;p1G12X8k0yIbCe7VGjVtO/wXJWkOeSr/iLX3f4ymZiNi2CWqNu9tjSZuDJvnazAYr6UOFitefAwe&#10;V3su+d32KNNME3/Sn3jz2R/+8KGvf72fpCfdWbzP5Q899LnDD988ELwZJlR0sckrMLRHfDcQ1H4M&#10;dtpp+qc+FfZYkyZNRmh3dXXH/s43eL4/Y2PlsJnapu0aWy59t5BYCqKsRbkMn9waO3OdL2PqUX0l&#10;7XQ011Wz92Elw2rkyVQjMCG0Q0E7VeTXax3VShBM9HcDpYGOrDNkeboEFDH3+D1AIXaUO2UiOYEg&#10;ghtKYdTzZzN09Oy5/KkM5vjfCVI5j9U6S5WaAaOMBKBayXJZv6UEjjGPmpIMAqPjB/1PAOBROisR&#10;IqxUJUUNJJWrCxNqAOqaqkPPHr8BptlR6pTI/4XXTXQed3HFT0W00FBlz9SxOqt3+n2Il5RXzBeS&#10;dMC886eOpeRciLzupgmyMqWSxQLKAZzrXE9dStNbd+ztuGEehOsszhPLEMjwiTUYG7X94BNQwgXC&#10;zfaMuJ/zpxzuB0mxI3gisyESvXQ4pcq4cpw7pXmiT5XqCn3aPmXIAZZ6FptWAGMyTaCD2MSbU0D5&#10;6cehI0V1qFQ1nVAu6YEfZ5smJSjQUIfDJ9Oe5xZKJIpG50GfEGrmoXZZmNqVtXotF2XmIwfOxJUD&#10;QjOdZ0iH0DOK/B8lOWq2ylJ+VMpzhj40SVkJW4d3GZXyHiORekxZQyPk2ZHZugKdglnOSvR5cAqw&#10;lOvZQDbYV7urY8Xd5cGJjQkHdXZNZZqrIJc2xjwBGSUQH8D+ejZn5dz+7PFKqXNKZdc9uveslBtB&#10;hgaWBLERVFkkB4Mgr/ZVl99dqi6qd0yqTNyvVJlOcRhQFhWCIFXTb1BHvebNN/rnNZb9sdqxot71&#10;tHppZqncPV6fpay6un/FwkcpSSEdeAtMLg1WSx21Eqw3R0hunvEcpZ7xCMhs+WqGxeZjvjlZnZYv&#10;MNd45LiNUkdlsFKd0F3t669lg5VazRPEQnWQGpSqWP9GWe+lrFZ1V+3v7Ozp2XMf9LfZxOoFROf1&#10;86WMZ9kutedp4pvjc/NShWiSzTGprdoHMopFOrsi0CnE7HnnnSe8phMUXKK90di0ZyNOreDejCvJ&#10;JRXR8zjjl7kSz3RyTPZJ/HxYaPqek5DqRzh3IY7oT4gyZ82aRU2EvaUjApf/8R//4dRfIwrySJkO&#10;ndmBMkWibddQ5oEHHqhDUlTmnCI2wlOI6Six4cx+e2JbOgE07Zt6rVpGHIn2lKtUiDrb4wbODdtR&#10;zfzYcW3ax6pEjXz/tcrzv6ld2uhRHFf+ByDlTdzbsi0ozctbHwlBg1LLJ9Cqnoqjk3xasgnxBnPk&#10;JEQuDa6cM3D3Jzof/0F95WPVSmd16iGVfc7u3vX0Uhm9F4NpifmtlKFU9x9X3/vGO/78gewPtf7S&#10;Kya+/MuHXlLLxgelGgBoWUBYH9iplbo6ll0/cNcltcf+r9To7+zurk86qv6087KdjqsgI1OX+otJ&#10;MQ1e0v/QJbV7v1bpuz9U8917V/d6Tc9+f5l17DRYyfpvueXON55RW74ExdkgITBEqa9eR8PmhH2j&#10;ViFwzEoDpa7egw8q7zFl5f/e0FEpDQJ5c8bhx/yDQkxy2Dp6sdRVL3dOPeVVq/7n/wYWzw95Zhny&#10;k9Vmfv3QtqHPg6xZFfAONga7Dnn2kd/+RjZ9ajV/A02ETYva+nwKU5qtJdgx/vrdpwcb5bP42scR&#10;GqUSROOc4whfJyhQ2jCxZFmJ9ANY7NjZBjmhl3Jct6hIBKZIw87Somc//PDDxYIDbdBQjFshZp0y&#10;RDfCxvMXv/jF3LlzFSFOBZqDoeJ4w18mTTyOKJdgqHDi11xzjbOCNXeajf4hI/9LgTuhswqOilWE&#10;xhRSF54KeCyHJekoH3BTquVgFQ0DFNa4AkwCk3KRWxTneuccDFK9HNRazfSTJxPDaIe78y91HzSp&#10;u1bd1DxHk7y8SUq2p6I8qrabp/rx2aqS/40h1riQuaETT0PrtAZXeHdVVt3Zf8tbK4/f0J0huXC+&#10;9fLiG1Yt/e3g6ge79/ubSqVMHtkgaCyVBiq17np5YXXenM4/DJRWVkuNu8t3r64OTKqMj97igdXM&#10;CdJSZ2nRjwb/eE7H0rlyY6r9WW3eg9mKW+vP+GBlz9PcAybWRT7q9cXVe/62POerlXo/lK4MYqEX&#10;l++8vbb6wfozL8oqu3YO9PU8NMcZ1/rJtduxXqi9AGk9I4Ybsfpgq2f3SbXJ1XGPPeTBlcqhlVcn&#10;XUlK2Vmn4jHdrL5iQXn+PV1Ll6lWD/1e/Oap7Hb4RbhQevShmtVLax61Wks9bInXajW8hyK9Pa3A&#10;Qzfe+K03vjFZc4w8b1+I7gkT3vDDH07ac0/4iADkqAPOOPAw0sQaIyedzAUc6YiRnI5VGB5wGxmI&#10;4mOYCdSce+4wg/vuu08rWCl2t6H5sLtE54R06FCctZ7lIxsBtCuRXZ/61KfEP8aG6wGeIjwRoaAT&#10;4Yl/T/bw3Ntdjs1g/CQx8nM9ydKEQsO2xvD+4ENekn+oGVs5PuVDGNRQ3MVGS73Y5nkiGPlmbmrQ&#10;rheJ1nZUI0fdvGq+W6Pr+KfDVDHgL3WZN8uLou+ghoIHJXwLMZ4WzUb58HlaJ5hZw5f7l66880MT&#10;l9xQ7qlgaMvYZPhR65gwmPXd/9Fs8oHVXU7JGs7P6CiVOkj2dPjYwMOraiu6DNSZPVKav6C+eHJj&#10;CkwhtEizwftmKx/N/nBheflctGBHuYvI0lRKla7qijl9cz5YnXhoNumgCullNoDqqz7w+fLcSzsp&#10;WcqTGh19DaICZGp3Vp3/5Xrv3j0HfSCC5lJMkXN2dFcIOMvYZv524LJUpYpipZ4UP1UP1JWVxwNQ&#10;3/lxlRJtD2GCJ4ZoHYGd8UvUqHQo6CJjDRqhMohXyEIUodj5Rl4fW1RtILop95crnfXBcR1ddbSr&#10;TpjnxgLm77T5FmLxXQVopnXY7j8HV616fO7cfB9t5Fl8E3qwVPk5l0g5fuLY8x/96EfOtEA8Akpg&#10;x/DIiYNU4aDQdyv1mICDsZELJw71UJRCu3O1dDlYBr15/PHHox8dZSNgB6dMDQV+JwFwToY6aNWk&#10;iBfIAwWKXFUBIkNMVzIONRxqtA3TxAUIVWTsWhr8jTzkphTnj5nD3FDr5sMritIcrNJyxL4koSNH&#10;y6mb2ICxw/B51AsRrbtWsblwgQEvKJYcNGMDBqS4z1nINE4aN/rLESDfoEMjtfA6tm9+BZwmHUYu&#10;XI3O4GbFVELcl3dDeImECzyPYc2qXu0cl83/cdfCq0pUPtWOMq14lJXBipXvFFHh3k/3Tzu+3NGr&#10;ekeGCw5J7pz+OSZVo0Ep1xYPzr+/754Dumd6Y2YX0wpPm1rl/i+Xl//KhMh+A5sBXjDuuujpWn57&#10;ee4X6s+8GFaFMnrZnY05/9bZqNY6y6W+gRJuPJ7YtPNHv/vSxh5vqHZSTEHsrI+uSln8KnWVs0EM&#10;eqOD+VI5lDuBpbmLT26+VM8qqyodHTUq71BImRdTKQ+F2PQyaPzJR+moSpjyrFwlRCvVg1quxXyD&#10;sI63SiiL6ob4g4QwfjTiMUKu6oFimdzLaV8FaLaXYrtP+Gq+/JOfnN4KKTTC8/jdpaxRgazQGRWO&#10;lwFJ4I/GBhfMihu5R9yJeUcSpH6gGIjkVE6CicAEmjzTkZOaOCXGqUF4c6JJZ3vdcccdH/nIR17y&#10;kpdg+WfPnv3AAw9g55GcztLAa6fejCIg/HBTTey/HghG2dIby9FDamqL1JVJgOBEb8bzqflW/Iz9&#10;k66cjrHLgywEUDLzvaTcEsXmjq0fOyz/L6dTyh2YSZK2RHGmFioN9Zn3nI9g50IhVBB1jVSqEnDa&#10;Hj9HlrxBTkVFUYBTAz0W4IMhT+8qGuWQlzOhUUY4WOLANf+KngGnNBMUDhACDqAS6+WOAWjXh+5q&#10;LPplfcnPyju/sm7G9OahMarf1scFAy1ImFtbVR+4t3avvsF9/vDVGGTl/Mb8y3Pum3a6v6+EcoRI&#10;qypBscKhUnnh96sr392YsBeddGn+VV0r76/0lAZrOHbGSaWurKcy2BfkpH4HHqguuKJcO740EDx1&#10;SWzcjFzRNR6F2ZPVOvpqTU1rEKhZf9+K0splZgKfuwZCz9WTvwlC1jj2OqwevIyQWK12vOFA3/L+&#10;vsH6IAZczuPlzCwhfr5yHqfRZRmr1eh/VV95wAEWIRld+0XFZOIqQDOtw2b7FAVjs/X1RDqqdIZ1&#10;yL7HHbebky9HfQFNgkvEphb4blww1MOzUwox1YSYCL1E9PGtRD+CUQx1irXh2Fi0JAwVnj00y1lG&#10;gokHZ8IpHJxbR4DpWX2uQW6hXtu6E54OF1ASDiAz1aEjIhaAp6mmTPQpEx87YLhyX83Nfw1Dp6HO&#10;m5n+2IG2UjB90ASyqNNyboktmoMbXYp8Ir9OBIostpABmCWyu0DWANe863WHQj1BihC2VasUFXnn&#10;ocyIYVObNKc8HZAaEwkpQJ1qmTLa1y502sYJnUmgOqrK6IG/uMzO2vLbyov/L5C5Whvonljd5/Rs&#10;12Ma1YFV939t/ML/w8QO1quVhT8s7fJy4yEbUcgr66vu67svRg/iGMHVuG/w/vhByJXVYRyg1uIf&#10;VVffWenoygaqK8fvVT7wDR3jDq2vvKdx37c7l92CiRgcfCBb8uPapDPqq5eU511d7sjqWOKB8uCe&#10;x3fOOK1R7Vo97/tdj12V9a9GWGYLv1/e9ZW7vOd9lUZfA1/t6VesfPzyK6qPLwCr9Zl7TzntDd0W&#10;v1Tvr5fG7bJ7dXJP4zlHcfZE+g4SCNx6W/93/7ujUV/ZKPWe+toJzzio20sYrALPCYcfPm6vg2q1&#10;gc5afYBwotrR97VvrHpobpDAM/eb9PpTeyqdpjWo7532bowfZ2Qada8uHj2t/LDPAjSHLcaTTkKZ&#10;Rffee++PfoRkeNKdPYEOjPvIr39tf2yC2RNwTKqeNJ6IR8MHbtu3swdK3PTwUiz58Fsek652DgjG&#10;6bdvCUzb6TZ6ppyZM2emBJQc3sTc1h203cnmTeR7I5AowHA9FwALvW0qziErkjjxrLQaPC5f2r1g&#10;vkR19917J05QOXSyAa+D1QU331AXSBAdCJDYw6cBEgAHooJKdhzAr2v6c47MJjkcPOdwdR9AveZs&#10;8qlBMJAVV2BZB260XEZJlR+bv2pwsD5las/O0/or2XiqftK9sO3Gri76WeeqBwFrf0dnY/93dR3w&#10;d5VKV3D1E2fVf3tGbcn1IS5YeFM2uLTUMSnGZM9fXT5vcB4yEBNsmFp5YO7KuTQrbHRi2AxDXOtf&#10;8D8VPDpmunvnrqd/qrLXaxBvXTuTmh85eMeZXYCy2ldb9LPa3meUVt9RXnIbiSSxEGTsPuzfS+N2&#10;QhKWd31N/bZp5Qc/H0LEJb/vOri254feE9qe/EnLS5b1/+T/Vj42T83x+x+y30UX+VFqUyXmn16Y&#10;5Zb/2LeuWHTVd3tDjZ7t+ta37XXCCVbPpQ4Scpf4tYufoRi00bj75zd3PjRX6bgDDtzvwxfpyj9E&#10;uGHVR2hKJjo072ONjwI011iOJ3mDQfrDf/2Xf0+yn01r3rmVgzFv2izHbqt8m8Z2gUV5eu2p2nE2&#10;VWiCQ7USP4vskGp3zF196b8tv+6H/Q/cv7paHth//8pJrxh35tkzdt+ju1zvHFy17O63vSP7wx9r&#10;7LejeaBB7MgA0Y5aqGj8wKKqqp0Tp076yVU9RxxL0oZhDKhDrBovgUQieWJe+Y6uqQK+YGb98eX1&#10;b1x+/7e+vnTOHeR12W57lP/k+IlvevPOzzt8Uj3ILF0MVhZdryi4+Z2fXd7jbLTwYG2AJqUxfv+B&#10;GefWf39TR70/W75gcNUjnZOnMNk0+IMDjyyqLekolSeXJq0orahVB+7rf3BVfUVvNi4EAeVSrW9e&#10;ffFvoxPHf+/5msYeL3aGNSV5qKx3ml3f6U9LD/1bpZoNrJyDkO147KbG4KL42enco7z//6t3T86q&#10;tY7y6nKld2Dvd3QvuLKnfz6dz+pld46b9JywnyQSsNADfTVm9vmKEb4GpSwds4s3BFv9bKGLceHl&#10;js7KIORsaan6B7TKvSGBYQc0jDZBmZNv1ut9/aV6VACg46z+YC2sN2pVvw56jV9EFlf5EGt/BfL7&#10;AjTXuyybkklQOG3//Qf7++OLvZWvUokiyIlomzAszpfo0HeGBrwNFhREmPRksp76pBpix57M2vHL&#10;miADMeYMldifEzuyh1dHD/jo4cJK8duZrM+cOTP1gwYnA6Ucx7YPH3ETZr4FmoRGNbpd8xXGts2Z&#10;Ndkt7IJceOLGjb9acs5bH77lVjszCD4CwMduHvjlzSv/56qV//rV/Z99yNSBUrU74ClbTtmQ0zJB&#10;cUZrTUJYyDbQkCp09A3YsBCyZvOHxjrQuz2TEF/GXcrnMa64WilX5j4yeP5f/v57V4IFfaCoygse&#10;L99ya/9V35z7qU9PFYOlWu0p1xY1lt6aq08aHbvMWj1x9/GNVRXMdZ3dd620y3MrvXs2lt3TqAHN&#10;e7snHhI0bFa6v+++ZfVVEOrpXQfcWb1nIFv1yMBDS6vLeju6g8Q1v+X3sbVEfzcqvaU9T6lXJpSr&#10;g406gURjVWdH586nZo98ta+yvNL/YG1gabb0Fg+MLi/veVh1l8O6wiaKSXylv9FXnbJv96TnZ/O+&#10;E1Tt6puz0usRk2GRnxOG4SWQ3jRGSu9K8jUI/M0XJHTtWuZrKx1YCfnCrUgq+sjFKXklbwjRLDcW&#10;P5Y9/qjG00nt+HWyzAQB8bbztmngtT8L0Fx7RTb5vnfXXc9yXlDadZvcy6Y1LJXuu/bar598chv1&#10;RtkNCGNl+b3vfY8eRrDLc845h0nQmWeeyQiJZeWrX/3qdj807O9///uvv/56Q8BBHD25JON2Zur0&#10;SPJp20kmQKFgSPTdAiZpS0J67rnnUiupxq5IDiciMTdVmzlz5uWXXy7RHmIsJOy/5hYdNhvSj5z4&#10;iz3qim0HWbBl+wAAQABJREFUKiqDd99Xe/uZd952+1QUUbnRw+06y1bYwEpv/O24d5zxwHe+l03r&#10;aXBp0cpz2piRou7NExQdGoC6gE8tUZZ8wt12VLoSXmqQjxjwGfNyk/+LD//3r1hV+9sLbv3elb1Z&#10;pT9rrMzq4/MKqzrKvY88mv3F2/qmTF82+4XjG8vuLPc/QBSY9UwqTTmJ8BshFURXKdfud+5a631+&#10;tvwRosFSabHvL9qro9HxUP+9g40+rO6zxz13YEXtsc55i/oee3jVwj2n7spxHeNfXnlXOJt72nEz&#10;KxMOIUxEgeYS1U7kW33S06s9h2b1WyrlCeWBh0p9d3raLg2mvZj5Rr3cR9tUqnfjlHuZBE07sX/h&#10;/9Jedw0up9im6tZtusxJ0ooFs5xeTnpD8WlhuDuGFt4dCjekFpHb/KeGtuEuFNvShyWIbrSJ1rlK&#10;J49HEul4q4YKC4BUGJnRfp2rAM11lmRTM3xjenJtxqZ28KTadedH6Vb7+9kSNcmlDfXnC8OsxBmT&#10;pRIXnf/8z/+k9abXZgPEyYd9ewIyvjoujj1UQHqCqnQ+qUtpRKhDgSiCqIZYYupHc0rzE0444ayz&#10;zmL7ycpdZbD413/913p461vfKkAcnRJyFWUqlBxd01hDzHi6hJqxCWPn9A/0P/Y4Cnr10/bf3660&#10;cnhEW9fGojT48Afvu/X23nLH6kZ10viulXvsS4dTv29uuW+AaWDfL2/qvPhjD170vn26jn9R19Me&#10;6Q7rbt6Jlfrvb6uhvuHA5ImTnvOsRlfHII/eRsf48VMrvdMw6rXwa7FZbeCYUezm5tZtArpC3med&#10;lco3v/HIlVd0lYkVa12l8uDue62cNqXj8Uez+Y+janvmLRp8/98vPPrqPcb33ZvVlkOOes8ulYkH&#10;hVdDjtWh4Qc6PHoO/VDjgL+k/y5P3I+1US4t4EB5h8FN4ahxRywbWHBT/41UQ3NX3Xv09MO4j9Ns&#10;l1fPSYxzfeLTO7p2ZsUWdpH5MpVpZ8ZNazzni539q+sdXfQ/jdVzjErKWp30nI6GMZhFBTWX+yF1&#10;lWa8tjz92aWBamP8tKAVYS9KMlAOGZuTkZYjSPIAO0MELRwgF2KMHCGjUTJKt1zSIfxoXmjlqKqm&#10;LvPqHjvytESfB48fuq9Y8lhms0SvukkjtXoZ/neHA00RTcDBxq6u3t4nSpRtrMstXA6wRImHjCef&#10;nF11lag72RvfmO1M5N66gnLIrjrzzC7R2+KrscHL102dU7/1rYl0Fr29DvMRExO6oS4Z+syYMUOk&#10;S1GE582b5xbkUZpj3i0Xgqu9aBREoJDlEId0PDuKVSmOHs+OkBQ3k4Enzp2myKlBl112GaBME3JA&#10;EMBlMA+RacYRoRuc6DYpyPdS8q+lxb7++p9+69vfXrR48Scv/sSee+xhiUOTbw92lm67o/+qKx2D&#10;WqlXy3vv9dgHP7Lvi18yvlLpvOmmpe/6y4V3320DVr9xxepz/6pywOc/z3QQbmBkV3Z0Ln7HBUv+&#10;7TOrK52Tdtt9v69fVpk+jcdMJ74TddbTGe7VhiHSix0cO9fbzDdzkJ1hjANqgjgdWLKqeumX5lez&#10;Snept6tr6Tv/dtqfnz2pd2L90bnZ3/31kh9ds1LTX/x80vXXrTrpiMVhXuPROvft6JwSeOFGLyEp&#10;MERnNn7fyvh9DRBw4OFLIlysvnPlPUorta6DJz393upt2Sqt6gvr8yBfCBF9FQaWokPNsGPKYaXO&#10;rpA06JcVQPC6ILqcTTyoMdGXJqsu+WW1voLFfNY7taNndzKIcr0bOimKaQDrrp3K06drDsVKdGXx&#10;XY75xa9EDl/+5v+gqZzI9hCeIQe6uM2v6Kt5NZFWNVUCQCFm/N5FMr7Mkd3sMwZzuU3th8ry/HU/&#10;djTQLHd13X/99Z2t07fXfeCUQ8s8IL6Gtdterssuy172suzRR7MvfCFjwzh7dva972Vnntmefi5+&#10;z+bPmdP6ArVL1k6o0FOpoEkVIA9dTIWcbCG4OjITW02BTuaINmS8yZkSIAJNlduImTAUh87nkrcP&#10;a/Y0RqrmdCA2SYDSyWtY8gsvvFDgd9agUFU1wCpQMbd0anEy0DEEmvnC+ch/fXJMwVN39zCBPjzO&#10;zoyYF0hsBqf0BuVK1/e/t2jxkuD5xnfUPnDRbm96g/P1xsGBV760svKfSme94dFV/R0PPdTz21/W&#10;Tj6lEtK7MLLOOnnN1Et+QCbWatOYcKISRaykU284MKQjZKJhEx/0Wj6T+IiVb27nHCds8XLWVSn/&#10;6qaFv7pJDKHxtWr/WedNff/798mtuUt7HF75xGcnv/LEX8+9b2K13nfNj5efeOjjuVQ2q3fPyCqd&#10;qOUgluEI4izMEZl+sxrPMazENJJ2vHNxbeGD9YcNPqW88x5du+7WvXvQb+Xsntr9udV8cLiV/kUm&#10;HIjeiwxXntN/iMOgEPP/og2qsVwafGSwPtANPTsnV6A2BFMrdp9ZmIoJYcmDAiaATHuyBZWwrnl5&#10;Jc23IkNuKkjwH4skJ75g1krbVC47LwlwDpCNyJ55xfaC5hViEik//xz6SN2m+1QjT+9ooOm93fKD&#10;H/z+Bz8YevL1payAJw8l4PZyObj46qtJBOM8ojvuiKPc1ozduethh73+sstSeMeNPJON0tnZm1Op&#10;fMwFwrjkkks4/8ycOZNi5ze/+Q1jSfCH7wadYCL1BvIYXZJy+rozbpfPfxwPzqZSNctO20M8isEX&#10;pMMRFzNmzKBi+vKXv4yMRX6yfk+gacSLLrqI/Ty3SDZJG5nq1izOd4UNl/v4eCDR/WvX//T6np5x&#10;ixct9rycPp/73KNe85qTq2wSVw7ecK2AypQG5ee/oHLK6yYPNqrc/sql0Jy84uVTDz9kwc9/DZLq&#10;N99ce/UpjY4g1aFl0ES1ktgQ8Ke6MsyVQAUlO0CVFyqP9naO6bCxzEkk2fGrpZU/yFC0Uanyi+tI&#10;YtwvnbH7xLefv3PYAYWsLr7XBx9Yefkrd/30p82w+uvf9ldXPAo2QEqpe4oOGbajOYFUuUSSY1Ks&#10;SvPeg2wkvY2AQnQ+jzUWmM2ePXtO75i6Z8eepAGDWe3WxTf37bWqqzy+XOtr9D0SYGNg7kbRLVKZ&#10;9nycaecsbvQZw/k3OL+HfSawLE+tlBkFDfglLoHv/OchrOBDaGlN4v94OCsTDjw5Zx7wHlf0k4Ns&#10;EwBTVp4vJ9at+aueP0zAdVQEyYHikQc2mSOE7CPGyNVLRsyfPZ68Ta+m8fJeolFczZs8nejxZnL7&#10;/wMEj/27v6Plba7eBp5IKUrzpxddlLiwDdQaY9nOWHeuGQcHJ3GCSyHQ13SPoYY69A1veKKTRveR&#10;aSInSRtnzZrllg4HxjFHdxIGJTjmOtGPMA5FmfCR7TrvchrzK6644sgjj6TkYRgPLjmPAxuelCkU&#10;sYYOp5wxYwZeHs6muR133HEglW8lmWYym3+ic94q9cO9ZuWy5fydJk+dutNO0/fYffcDDzxg6bIl&#10;N91808LFCx6dV73nzr2R7LSvL3/VztjjwcFeZEylPN6XSpSfY0+YPn/pshKDlq6FtcZO4Xhg82aN&#10;HihZalAK4bMx7OHKh+mGmEEECbsjRuTQBs1TQ7cePFBUN0i2enbTz3jdwJ3G8/+ksv/+jTpqNpyu&#10;YxiYOOuF067+AXllZeKU2urlyycaG1NM8R0I4IYYoH9w/n9V+h7kN1in9S6N6/RzMfWYjLd4qePh&#10;wQeXBkOe7dq1W3d5/D6du08qj3+8sfzBxtxljcU7Z71Zvb9RXxKUGyCHwObNwQdvXn188NH/bAxy&#10;Ig9XTKac9a7eztoi3puBhpgcMlSpIJob1SU/bSz6DSgNf3XmW5B0+iEdU19cKesx8Cqm2r7ypUn3&#10;8Yg5ORl/XQnaIqUkFcYNZAySOqCx3VGOpgHEzTbRIHqOR8iTUSBzhGuHojR90Y8677wRnrZdhIr4&#10;xcUXx4vbXi4U3+LFIdN0XPhdd8Xpwbj1zXEh/YRfa/eEfmynJdJBQBKI0OHK9FRHzA4JAOqTE2TK&#10;HP7p96ntOtnOx/672rdjLWE3uuwy0gOw/u1vfWvmfjNf+YpXTJ8+jVP8Ec85oq+2+mtf+9nChYxV&#10;xlfKtUMO7c298nI9D7Ct4LIbf/+evS/4qwgx0dFTBQiDEWgi+N/YjTkXmX/zYsPmj48QDJTAI/tK&#10;RqU8O+3eVCNtcnMLGWE9W7m8Nv8R5cT31Wce0dlZnsCIPQAz77w22DjxZVOOnjVFV366eu6KmJNU&#10;3iE7DdIQhw66ljfu/dfssZ9J5+I+3ojjs2f8S2PCM8HGnIG7Q5Nfy/bs2NvtLj1771Lf6fHS8sXl&#10;5Y8NPrZrZS+kWpgAxewpr3N1jomXO+sDCxr3/mNp2QPZYPiiC49Um7x3aZeX5haQHj23FAj8Dl1Q&#10;/dFryn/4YFgMwCHUJmJ53z8vTZ2tNGA1Om/Tf7EkOfrlubFCMvIqUSsyW1d+08xRa6gsb+I+LXGr&#10;ev633Zva1rHdY2uANUbYoUBzjWVI3z7SEv+S1TcpXsvAJY+cskb1sX7jRIr8QMeY55vfPNZnux3O&#10;z/cl7ZB8nwGvOJG4d8KE4198/LLly+jQX/KSEwb6B6liHOYwb0H/SnReVpoytWOPvZ2bFEQzxAut&#10;a2Rz6s+6kW75jhUuI9jz0NMGux0kWL7d3eIX44pWgZk5yRPTSLK3tN1TmUpxaRLAWF+xvLZ8BQzp&#10;rpSW7jtzouYl8cYJRHNcYSo5rqs0vtdwuqas5mseDDD5QY4JYLKjXh4XRkLBJlc6Osv8uuvVfiBf&#10;Ygler/9h+R253iR7zoSDTW1K55Q9Ove7Y/XcxR1L56y875Dxh8cUg+eP5wGa/tayfnZX9ZLoRCyW&#10;UOHy6+XBbJDtZn+pOkgcYP6Q26S68ieFkXVUd2dHT6lWqnXRI6lFZMFwKVbID1C+Oq2PtBzpLl/Z&#10;PCOtZcrNm8UTKsnRNjqQVidy8hnnK+C29dMVa5qANX3mjWP0aJK3S30P+9wRQRPrStFMh37mmdm/&#10;/msws+9+d/bww9nXvpYddlh2xhnDHr9IFiuwxgrYOPkmiw3EfuDH11wzMBiCv+7urp5xPT2imIXI&#10;r2PFIufn2IrZlKmORQrDFXJG+GT7xSauExoO8FMM9hm4BNCR5+VbF5IE9qGrcoxOG9NnnvCpLAfe&#10;vHLa680JhtwtNn5clZWrkhfFSmHMpk03kLK8NrLWTdhw1xpAkCyU6BBrDJ2hZmMgYAQNSfXDIT2r&#10;dynvEk4ognTU0cPhAa/C4MMDD5qiUG8H9z6TDHVcNn7P8ftyoEF8zhm8R4dECoE1eoa84UkZ0TUs&#10;RERcr/QYK7T1ZBGITRCosh+UcFpnQkQY4RGTPim89HNHUnPuyvqqZcabQXaH+DdBZuu3LKaV/4sJ&#10;thci3chvYlyrUvrVifWMGj7SwvnpcjWXO3UXL63JAkRZ9JTXb9XKM9f8SBNbM297vyP4Ez8CXTln&#10;TuY0i7e9Lfvxj7Prrsve+94QBdKlFFdrBXCgeHMs+ezZs2m6+fn4ZKZOTt+q0vwrGjGhp2rCDuFS&#10;iUFx7gzg2RUJX4Q3F9boV7/6VaoNFkTkVKr/tfoZu7fNrZS2WVCawob+00UXORSekcDOO+0cZ9go&#10;DDTyP2mm3VUbN75rHDGdLY9iC2Dk3hgcaNnpOijHsJ6JerkQD1LGXg7yKm+cPi1Ic2Q73D870n3r&#10;SkXBtKs9dJH+GVzW8nK5Mn58koSigU0v4oTAV4ObA9xDVVZLU9CgAW5cy40vqlAErTQfT2Iq1Vq/&#10;A4BydXZOKi8aXPZw/yNGnNoxbXrGSSHU3fv2HBBMdCO7p3o3PG2I+l7q/f/snQdgVdX9x+/b72WR&#10;AQQIIwEZAjIcKFUUxb1nUf/WKhax2mpta6tWxX+1VuvfWW1xt4466q5aN9SBiloRFFQgYc8wsvP2&#10;//M7576bm51gIAncS3jv3HPPuue+872/fcT2k3ajNeodQHdMWyyMx6XUIGCnICPyykQgQyLBS1+i&#10;ahK9TJJ4IkAw8k1YeLRn1W5PDLREoMEnhyCtQLB6g9TdeNMpa26shK2cNMdwmFbuPZVvS0qWyrcu&#10;6kINTlM1+d4VKU0szCdNMoqLDaIEksYs+c03xa8KAO3dW3Cz4/YFss1kt0yi8sbWErNKdDtot1EK&#10;zZ49Gxt1zCoJ/VtYWIgcEyMblgKAyHYXaG8ItM4lnIIwGyJCEuaW4OP06dMB3KuvvhrTSyYCAyZA&#10;FucfHC6717yw6lgsiixh2cYDSHzVDUTjRFqEtlJEhgTvZUmDR1HskLiklDpggsgsgURsvyH1ZMkL&#10;PgiZKdSTeg1ZK1Et79Qat3JlecshY1B/6owP6VcWvXRAiq4AFVJKKS9b3AhwCzGrmhJUogqKIQYD&#10;fRccAJAL0VezNiRIifkTXulV4cyB0Wip20j3JqsDNSUCgGCWYSyrWb4qth5syPbkuQhRHK8l9uVA&#10;V74n5o+7IsXVJWF8yb3BZKC3a4u8AxKRdWoojAGnnERNxkh0R7D57vAG+eP+g70MNz7fkURsWzJe&#10;bnjSBbABTX9BJDBaKbQ96TWLxbYTKQfXLLjkbcN5vamQ07pDT0jduSYUqaOqqfzUC4ccNTtmYXu6&#10;rjAX9YV6WXXtS2pXBE1uC7VJNGpg0fL++4KYCASxcIQOwljn6KPrz0ArZ7Vbt86eOROrRvsct1Kn&#10;a1/m18DmUQdfd11aXh6LEKKS2OlY/2CjjvYcw0kiFQGLc+bMwdASQ3SM1bkhNOmoklHg4GqJOSfW&#10;6WAlPkJo1c866yx8e84//3xLF0QxWpg2bRpo27Uno9nRCXtoEj2y/vDylh8AS1SIpXgwHWMfwgvV&#10;lpcly7dFemX6sWWFpoPrFeQQS3aJppH0iXWRsg4U0oZ/CnTNTmnWmh0S+gemPlnmIrqsNzhVlerw&#10;1B4jEkRi6AWsswhyUVkutC1tQ9cJrJOEwEWeKQHSYY59MV9vASY44/DKaLzc48ryEnTXk+EbdRci&#10;f6SP0Q0vxb+4UPHoIKexIb66wlcJJm+OrJ+++rz4RilVFi9F64WOfk3tqopkRU9Xrsubj7M7uqV4&#10;+BsGBkce5/0R7BXY+0El4PW6ll3jWfZgLJ4Q20xfkNAd7uiaeOUKV3Y/fnZePOwHnZ3ofzwmS4nK&#10;79yfnB53bWRvM2kqRVrLHAiMq4myJqvevMhD0TNlXpewHHUTK1U5l3eNfMo/DvkQGlb/SQHVhWTT&#10;mPUwOG3q2EVBE/oALTNMOnAJk37BBWKvg0yTaFHttA0MV1R8es89lWpam5rA7pfHKsGsbv/LLgM0&#10;GT2EJKGFsR/CMAh1Blh53HHH4edD3A32OMPGyLpDHYYDIpTAbuznA4ayw9qNN974+OOPE/Ud5yKc&#10;03VhjJYwjGcNWXW7W0JWEYtRQF9WEjSkLF19wI/m5sZ8fmx2Qps3l2/aFBsySPnqUBJAQ0LmTVSH&#10;IzVwpzhTu+MZfnZjQHYnKg61KGWRq1ZTLZrfQmCZ+Y0vKyBA5qjoSSOYkUhLZ3qTkXh87RpkIDnA&#10;KfQsTaiBV4Vjnopw1Af3jpGoL5MAIMCwp2ZVMrLOCPQQVhxNNmDqjrqNQAQPSLTrQjxD7BklsRLh&#10;jeNGdbLso9q5KqCwgCLXCNu5IbGpNL6pp5FrePtA8opIoXyRC3WPvFdwBsoI+NKxBIaSjCcQuRLX&#10;M5b05BnEhK/dnIxURisWe3ImAkwe2Hf2rfQRDtgbq1xOZGFUWZj7K4zkpcHUm6qx1GTQWyqpgNA6&#10;MedPwZ2eJ2amDvrqUmZBLuoFTQsKceVx1x3SrmTXz627vouCJspLvQmXpWjGODy1pOvuvg0pflye&#10;QGDM5MnZgwa1oXj3KOILhdhIl7Hy2wEECcmOKTtkJmGHQElElkDhYYcdBpKSr2+JfOw0iRD86KOP&#10;4nlJkA62BsKcBXCcNWsWmexPiZ28jspBFRhz2jF/m91jVvQo1UrRS0qoMAGbuqUqC0mAIqenOz2z&#10;pnJzz9qa2OqShLEvS0w0PhhQqvA5wT/dtOaJJ0sBuBNOCv3frSNEH0zDYlwtLLys1fpzYi11tVxT&#10;F/Wq1WeqBGaQtAO4hTIj2XlQmozHu2hRBYiD/zC9KIkq/KP77Ve3Xv6b7xLJjKHD3H+7B56C6L0E&#10;VMJq6DPDu6ehMA3RAvQwCqBk1SIZPVSmhIE3/rvlaxVZBPsgtj7nxmDB/TTNHjrcfVmyYkX18hGh&#10;4fHQHhJUGFgsW5KsLkmkD5OIHxCoNMiOQMiAK1eJwIC79mYl/L3iiZV0aJRLSCj0SH7M46OepB+G&#10;HvHA6qQL+SxIijJJboupV7Ov4Uvl1Z8zNR/1s6xSet6kGcnijlIZfOszM0NPrRQkQ+dJlpltXZVW&#10;bMcuCpq2O/z+yUQ0+gM2HTviiO/fVFdrQccfQvjIgdMLuh1ElqAnDDj7jxP3SAdU580BJi5duhTo&#10;JMr6lClT0B3BgEOlzpgxg8BISDO5xGHdIO6YIG8X8pK0RtZswlxI6rp9UZGuWz6iZCGaWq/QoELP&#10;hs01UO3/mbP1tDNysNtBoRKPRmRPb1ftB+8nly6RxRWuTYeRp5JIN1Pt6OaEkJWw6ixYEfAJWVuH&#10;z1JEGEguypfgsc6SVlyudJ9r7PjQp3PBaN+8D2u2VEZzM+gO6k7JFNzGJ/Oql35LOOEYAfh79B4V&#10;Dw7yl3+HxCC+9mVX7lnSHjHcKM+OHLFNgS0f0b4QsW6j1ogVh5dxRbbqEMqPK5CQaL+UT4+ojsJL&#10;apceZRzlCo0izAhxNBKxdbFN78czhyZdYb87gIUmeqd4xTeJim+pzF47SW9eMjTMcH0uVgZlH4ig&#10;090L+UcE5Q8i0WTCt3kO4lB5HYl8QUbHwZeQ3lpZRSYX6z0KydKHmiG5ezn0Z+qL/k1AlMqpg8lU&#10;86my+NCX+JQ5th9SVx0ynNThgGZqJlr87n52nS3ejnUR1GP7HeuUBG6RfNrN3fVVtED2YqAhSnad&#10;wxZA9ks6jVMQUs7G+V05p27RyFqvG6lCM05l2fEXi3ryskMT9s+a97mEfXrpX2UXX5G5Z2Euhjzx&#10;eMAdin65oGzh17jEVBnJtL33QxaiNg+D8xYyTLTYZtt8I9uDi5V9fmQTMUADsg4eW8ppzbE6lbWs&#10;FjlbhNEAg4OWPPCgnAfv3cBIF3zpmv1m9emnSugQDHbAwa0VNW++uUlBQGSf0QXB0IDqrJHuym9l&#10;09y1H0SHfJXIGOeKVYq/O7Rd2ev+iq+kHnSs31UV37bBs4Ewk2jYBYywnpSIRsKto5kXQjCWXBJb&#10;JrOTMTAZHOKuWSybkm18Oll0fAI2nLshiFEyHln7kK9qE2aYYG7CneFL2y/hepKNgrxV841NL7sL&#10;pounpI8dJIPuygXJTS+JNh1tGVYIfAtEiRBZNP0K9KA6mRzpNHXIu8PKYaCUVqcyqVJGfegsdco5&#10;9dUnFaUDDnK0pkna0nm6E7O2KtToQ2DdOZwZcGZAzQArRi8a6EL+WDqp1aOviIKcIoTJ8BxzXJ6X&#10;uORGYtWqwLVXrl1fWok5tycjuXZTze+vWbVxI6aawbzs2D4T0sR5BvWQWpOy+BUK0F2qeZomyUrk&#10;T+XJAhaFj6i++Q8KUITFLbABJSYjIIjKDyb2HDwAoidWHQ3979UbFyysRJZqeCLhSPXNv1+Bz7tS&#10;84amHIaq2uXLPSyBJyM2meH1iSW3xmrLXb4MDNFjZctcS/5qJGuFHRZ3Jrbt3Vga2wRqpyczDvJP&#10;PCz98CmhYyenHX542rF7Bcf7E2LHjno9Jjqfnonc8WL0GTb8W/9jrPqHh+BLaKmIBrrubc+qp4O0&#10;B/SCgww974BkMBM5pq86GSmeVbPts4gPAM6MI+AovjtZJd6czAloy0j0PMic8aceiPpQsyNXObhi&#10;Pip1qtK6UOpcSpilmFXzTL7UQUJNqqoos2471ETbzhsmHUqz4Yzsbufw1LKMlboWAxv1kjfnAIEm&#10;qiHte26fFqqQz4GqhzJUoTrFdHxMrqIysmph1cTS5xKfWkJK+ZQlDzYO5lXdPu1QvcEwuISElFq6&#10;TRkr9jZKYUAczw6VALCObOsntVL1ktNUIMCGcgODnQMPDu27v+/juT6XJ/bc04ml33194sl9GePL&#10;L6ye/wUR2INw8VOOjhUVsZeXbAyrWqZxds1FsKdWLBCI8kZv002/YmMtQklRfbvckWQclbxS2AiV&#10;p3BSFMMQovyPx9xDBvpOOz3j1jsihr/8q2+TJx5bfMIZmX0LAh+/W/bGa8AuAYmNEcMrJx8ha9yd&#10;Myka7OWr3EJ8Ju+K55NGr2i/oz3xzcaS+/1ln6ILIiowdYi3VFy7oiy+DQJ4ZPqezwz7W5a/DzGV&#10;UDj53IEXN794zpLz8YFcVbtya2RrbrB3ss9h0Q2P+dD0sHfkt3+MRTe5eh5kbFvsWn6PP7JFbhuJ&#10;pbxaorGcYe7ssZ61H8SI6LF5gWvB1cnCH0cCIVfJ05Etz2cg3ACw2Tcj5QZkewwi3NRIyrw1PoA4&#10;eZ+o1426qlNmA3ypx8g8c+gnyvuHiZR6Mq9yRQqbFTRimieqvUYfTQ6jUandOaPBW2jXmgqMz48/&#10;/niiaRx44IEk2NDcfn9Eh8O0yJ5D+rPPPsPZHItO0gRspyIHsTWJZlRZWYlwE8MjcthInQJE8SBC&#10;B+0TSIkgHbojCrPJJVeBPBRHBPVQP2AyDCSnWDgRrU5OUkdZWRnCAVT5ZHDpzDPPLC4uRst0wQUX&#10;0CDhQoDjVNmO/dZLR3/qZSnrU9QViViPjMTvrumfmYbhYRp6lS/ne26YufH3122d/0XQcLMNoic3&#10;u+oXl/fPDhDFDWkhwKFJRSR+QlKCZIxaBShXnt+ynKGyiJyBIlvslYIJb22ickNk3YqaJesiq6tl&#10;g4o4Pt7IIuHh0cC4jNqLL+u354hqI5Jw+apWrHbfc0ft73699d+vwU3HvNieG66Lfpbbt0+QLRmN&#10;9EIj+1AMS4mS7vfW+lbeZcw7NfH5eb7y98QG35OOokZs7xPxkuoSNtFkNAPSinobhenRLA/OmmLL&#10;GRjsKvKy8aTXtS66ekMMA08jkXewkbanuJ57PWmRTYGlf/TOPcW96Nc+tOE+ozqtb8KbIU6jROTw&#10;57pzTw+jeQokguDm1rdcC6d5PjkzuPmZNDRHfn8sMAho1JZdTIX6kynTBgEyO7IhcqNDZel8xZiz&#10;XHlBQavrPPnkdWu+9jRo8iRVLu8xDce6aF3TLSImxXZr0JS3jeKBWvrsxnYzdT+D5lIQeijEiTRM&#10;rHUitkEJfvjhh3j4EGGTKsSCAzQJZURATKsF9saAEkSTDpk5evToO+64A8zCTWjatGkgJsE02doX&#10;UyTCGBMXjihzN9xwA+GN33nnHfZDJ2w7eqRzzz2XWjQI/uJQhH5Jt4+dE90xhgZIjVbqlVdeAWEB&#10;ZfZbZ2dgCE8gGCtR+kJ3T9oaXkcmWDypV6ZQJrLWZD2RkLOE77ijc6+/vrc/WG1EEVyiWWY1Yc8L&#10;CHqyMqr+eHvviRP6oC/G7gijSmG5lVguLtHbpCF+fIoNT3I7cOFgFlbxfleITSiKa9bcvfGOQ5dN&#10;/tny82/deMd5y38yZeHBf1p+zYqq77BXx/6JBZ9MBAsHBe+6a4/BfQJJMS6KpXmThEEWA85EGj5L&#10;P70w6yfTBiJLQKePmb6r7wU13h6IXSFkoWADbpcfghYUY4exvpOSWfsxJFC7uKaEUWFgNMA/0BP0&#10;JyRsBxunoalPFIT69MBcyWVsc1VsSqwDzlzeQd6+U0USKTSiFjFE0KEbbEyU9HkGnhELFshdE7cY&#10;8jj/tHjuHsS1dwXDIU/Q543gwIkM11NrRDNGufMPlZlVMfCYC60ck4kSyFOSC8WppwCOPmSY5iHP&#10;QxVVUhWVqZ+cLqI+GYaaf/UM5Skxhwr+Uk3qtkT0bGKslFeHPHPbIc9v9zy8odBbV131wR//2PLt&#10;sw81bh/KUaLlgkbN5s1vXnEFMQ7VU26lcCde5mfgS0ubctNNaT17MlROCQeHcTuGmfj/4A0JrceO&#10;QHfffTfgCGLCWeMv9MQTTzBm1jWQShRhQmeiXmdX3smTJxNEbtKkScOHD1+4cOHtt99O4HcyKYxT&#10;EEg6ZcoU0pCHRIAHNIk1B7ASUI5M7X+JcxGQys7p4DXqI2Ibv/jii4wEAhOFPjtqgM6MiqEyHtAW&#10;m1DITIpB7ULqMnIiMNHa9z1YF7LQ9GKra0yvNS0NIBekk1XnwkvKBw992RWD8/uv/+utpYu/DlZH&#10;WMb+YFpkn31rL/9V32NO6BOPwtjGlEIFaWg1vHbAyPSnBV1+H87h3rQQBJqITgm7wfqNx2sSZfO3&#10;zX+y9LnZ5R96fenDAkN+YIwb4tl3WGDZx54Pn6h+89Hylw/Mmnh27jkTQgcFfSG020cc2euZlzwz&#10;Z254b255ZSWUkzeQ4RtWGP3JhZkX/TQ/iHUkAIQvPHqdXpNc/c6IlTxIBDoIVeIRicbGnYgGenj2&#10;uNS17AlApDIW/jZcDEQgRNjDswf3HnPHfEYAnTxhirP8uQNC/ddtWxl1V68IlxhZuETG3YVnJUvf&#10;cK2dawS5WchwNEfJWgMZy/hA39Oq17weZKcAsTgwwpn9PUMvjn92pSsmjvmoh2RXclwpDVco/zw8&#10;LmLu+wzmADTkvQC1izW++FeJ+RFTrmBUYaN+OECaoBvGXPICEQBUj08eUQrjhEoVEbCqT1qqcG90&#10;IFSpalNmR7dX96lqqFbqYaVVYPcFTdANUsW1fr01F00mmMA2UuPRqqr5jzyCWWOjh9Bkw52WyQ8B&#10;uuigq64CNBkEokkivBHRB8Di504kTcDokksuAdE4xV4dT6Ebb7xRD3fRokVQpgAo21ViBg9okg+S&#10;gm46AdEHaPIJe051qEvygT8gmJibGL0Dr/DUWHSWlJTgsknv0I9QkZgusQsb5aE0gWOqAM0UgAjF&#10;hx2al7jFjA1shS6jTVAMz04A9IEHHrBvts6l7T6EGpIFoxZNqhXuQpary/XtN99h/9+7T68IcOMn&#10;2i56DHblTZw+NWPQgevfmLdsw6byqMs3dFDOSROGjsqD22XHMGwUPbFkeNP6qooyo6oazr7cPfns&#10;yKBJFbFIWo8eC1cmw8VbAq5kVpYnNy9p+Fd41849rrL0ON/AUXmn9/EWlfFr8gQO9u15fqxoY6y4&#10;uOaz2m1b/ZX/qe7Ts7zcb0TC7njakB7V9/+xatE75cu+Wp+sjecOzRlzaP+83pu2frMt6vIHA2k9&#10;+uSxJwbCxODwK2uqv/Nses+fAMd4ctEaYsYNOMvf48Ck72nuuyJW+W3tIsg/eOgR6aPFKRKkR49F&#10;rDbRc6cPNYZ9Ep8LAi+sWpjsjQsUYsshyRHXGpHLjErYES8BjuHtXd6c+JCfuX3jPO6sRGJVPFYD&#10;0IBUnr4X1I5Y4l7+17hR64ngnw/sGtHeR3r6nRlb/yYb0LkTtT6JzYznPg+AB80OvmytS8R7lPZq&#10;YemHA9uunpOgoBzYSjEo5BZEoUoSOkQ5usv7QkBTPVSBTwWEQsaK3xNaK43FIilG8aUBUjVPORmu&#10;jEE+9JXUD4KbrEvuTilvMHj6U0/pLR9avu/q0tKXp0+XhdPqAbPj9RaOHTv48MPh91st3okFuH29&#10;Bxz3hVgThEKdAkEHzQjesX8k+HXLLbdgxC6OeNDa+KSqA5t2XCThvglmwQ4WGBXx00J1A25yHQ/0&#10;mTNnAnzPP//8KaecAqWpd09DHIm/ELQhhvS8qEBJSE5wEHd1uiDzpptuohb0JvZPYPSVV15JAPnf&#10;//73jI0e2fIXYavGZXqhOzrFsBQhLDDKZkRDhgzpCNysh5X6fiFOWHOsTCB+1qy/pmekX/rLywI+&#10;X6S2ZnW05NOKLz/c8v63VQs2hcv2HDn6gPzx30W/em3t/DeWewZt6TMl/ZgDM/bJTx/w0IMbH75/&#10;2fqVyfHje0ybtseAoYN9g0agRPP7XFVbY/O/qF5WsiUnO7zvvoHDJxfsk3dAPJjvdfFmGBj1Bnt4&#10;oEp7xLzV0epoQbJgcNqAWt/6iti2YGyLEdiDCJhsceFKpGcFcorenVHw9uus8fhe+ww8+4lkKB37&#10;SKg1L0o5N1ub+enRCA1JG3tffOEd4c2vx/2bA/4+/pyjPcNmEp/IXTDDyDkc+8nSSrzOXVnJzHx3&#10;HqJVtamweo0Q7DNm5HsyhYhwJb+r/QavdK9EKYq58o5KjJsV/u4Of9l/cdOM+3L9Qy9LFkwFbIOj&#10;b4rFqj3BQW4xW4ok/CHXsOuqQnmukn8GousSbPqbcYhv2ExXWq679/7uCc/GMvNRRnklGDNLDiEr&#10;+6oJMAOa7EkHfMlDUg9KEJCUTkuYd4KWci2IMssX98Wisq05j0+28dAPVtUUrGX0eHaq0KIQ1z6X&#10;Hzt8LwHx0NyDnvy2pKI6zFdoXYbO3k1BE3ewIUcdZU5Ni1/VmzYxj/IE23DgBFE4efLhN9/chrJd&#10;ogisNxtRQDZy4BwJHTdmzBgScN8gI9LGoqIi3M/ZrVcPF4IU/prtfWC6EYPCJnMVSlAzyOxqCX5B&#10;+gGdVIeKBHwpzxaVACgiSyw6AUfykXWCleyWQdQPWgYQyQesf0UQP37U7CS7datu8ze/+Q05DAyh&#10;AYQeabpjGMRtY1SAPuBr4SlXv88hi0M/Z50SGoMHL+t2+fKSwYOLuIUXnns2LZQxcFBhTXUiEPNO&#10;6nHg1LyTevoKPEZmGsLEQCQ8IrIptm19uATDwxqElYb77DN6H7J/sLIiAy16XnY46an47NOFmT0y&#10;QbM9BhYeMCFjzJg0fCJ7Axe+bE/Pvskcg2Dq7IDhd8dKt6xdv2ZzZVW4qGhUz9694oafxZ0D0wy5&#10;A6B4kHDCzLrwgMy5eubGU8/cVrHNH+rpHzLMK6ZB6n7kjiTim8QVIrBl2hD3uDs3rppfUbVk05bE&#10;hOGnGp4sbjLQY3wsd3x+9Yan/Y8SMNlLLA1/X+48XFWzubxq6fLiPv16DS4oPK/XWZOyD/Yb/gzi&#10;tMM5CyD5xSo+59CqYSMXfPLW6H0HpucNjHoGYLQq+0fmTUbvJc6f0I/CRWNp2js0eGaZ/4ylS+ZW&#10;RGuHDTg2J3sPLvgyioyMIlBM3JoE7fnnSWTl9PzrbWs++mj91i1jD5kibDW3o3CNFhVlSXnh4IHN&#10;3EMm1t5/+xdLvspKzxmy97hIDBN7inAT0hYEplieIptAJOHz5992bb/yS/FbcmX2FNNQ0aiLvxMs&#10;DMSPmjj5SCEu6bpDiFvO/rtu3T733ffx9On7FxTUXbSlHnrowPT0Xmee+aItb9dKEtED3XFOjkRC&#10;Ki422NORhGGUr1p1V1HR1BdeGJYCjuZum5K3Dxx4wGWXHX3nnc2V6eL5kISEQcOXvIuPc0cMT5aB&#10;JmSkdTljccqnOlasLLnzjjvz83tfeunPQ6FM2e0bnxn4WORygFbSvWRJyV//8kBWRtqeI/aY+j84&#10;AkjMDqF+4ECJ3yHLUdYmmFBSXHL3X+7O65W3qmTl9dde17cgX9QuEh+ITtEaMQjEc6xXOGP3vff+&#10;ecGX89PTeowcNXb69PORr8Onor6Ba0XKgm0jnQh8JFxbtpVdetnlGGf1yM2+647bgsSmole5yEDo&#10;XaWw/8Hnp6b2ttv+UlmFUKXsxBOPOPiQQ9H0iEk9pu9GTQADebQxMQ+EG1tMvvHavz/6+MOacDiU&#10;HvrNb6+Eyob8JGaYqPxBIXVrsMNY6a9ZufS6a28eN27M0D2KDjn0kGAm/kgyRaARxYCZRBJTdix8&#10;QsDiI39/9POPv4KOHTFij0t+PkNuGqZZGHNgC02SwBaAxdhnfzj37Tfe/q6kePigQdf/7mpizShq&#10;kQmDDFUaI6wTZK7d8EN//L/beg8oWFpcctiBBx13xOHhuMwhkgUmALobewKckxIECvEk12xYdcdd&#10;dwX86cOGDv2fs6b6vD55BfDIlQwUVOTQ6ca4uZtSmvLrbXAQpRglLHwoez+w0SMegeefr3GzQcFd&#10;+BRuF5X3LnyDLdya4AuoplekgkvWuRAxKn/AgIFQ3xDmfj97z0KKwesqDAAKiTecSPbKyR1Y0P/k&#10;U092+9zQOH4st6mPmgKTTkINCbiIyoIe0jNDffLzDz108pP/+IdXNoIEfCJi2i1UDjEsGKMUBEQx&#10;nunZs88xx53QMzdvK3s4wzx6oTGhn2CKwR9Fw8m4BT7ysnvMvPp3zz/93H4T9g4GCEssfSnkkS8O&#10;WfwS8xMXck9+/6ya5evG7TWaPZcBHhAIcAH8if1O12FPBI4eYheh4qjRo19/5/WKsspJow4mJiY6&#10;cdwpE56IC5MizagL3kMaAzfBo0+YvN/e45ctXhmrZQdzUBDHdqHscHdSM0rAdvwChJLsV5D/ZfqC&#10;aG2sYEAfMuhdXhXK36lutGrMvdKzw9sqDhg1NjM7C0tduSvGy6fcnkwGs8YHJgjA3MB+A5YvWw7J&#10;P6CvEH/C2KvbltuXl5w8Xt4IjCAUytpv3L4HHXBgWnoaQTx5mjwHgJvRcjBcPWIqiupPiFs1nZxL&#10;Uzwgh9JUcyHxkNh7Z+JEHoMBiw1pOWrUbkVp6mnYXT9lIei1qGeApSHMrywW1pq7qqoSA4D+Bf39&#10;gQARngi1KaAqkCrfhK0QwzUWPhVEiUwVVjhAKUgpPLS4VktYVzAuFhN7jGQcmpEdhcAbygjpBlTS&#10;F//kQzpGEkhktRgr2u/FRkivW8lXPcNOyhpXo5XOaZMdRFnzPi9xNoAHGR63oO4KXFIlZTgcqFeS&#10;URhYtsJ0RXDKRMYn2aowSj1EgWRiA+Xye8IRotdHM9IzYLIp4AVhwE0MPgWUVKNqwKgDEU9hPUAz&#10;2CgJqNMn3fEnPavYyEL1qv7ZNwnNeTQcDGDkiegUySxKNcFtwUFBOjkYvEQsjdQEmDgmikkR7lku&#10;Ssk6JONeBDS/+OK/xcuKebUdeODBvXv3prIbVwSFcTL7HG42KRajKwx+P533CdHtkQLtu+8ECR3A&#10;2KRRKY6OcVPppvHjxjMDRLFhVvSNqiYEfJ0jNQMvvmgcf7ycEERu6FD7do91TydVtvF3W8ySGtfq&#10;3BxU1fDjGEvyI0c6iaElGpu2DAlhJfGGqXX22WdjP4SuHCqMeB+oZVatWoXEE9sgJJ5oivjtojon&#10;jVYdK0saJ0QxmiI05uidkGOi5EHbg9AT7ZSOwklTKIjQTWH+2ZbBdEwZvaj0YjVbVLgF+QWX53Eh&#10;dX3owYfOnzYNAyy4OVn8rDFVHoBAmcC6Yr0hAOVUoEIRYgoiYMyF2ZPC8kty+31usNDr9zOBLEsP&#10;C5sDLBDQpa40q39yPvyPPLhygzUCygCGXJVD2tJffEod1bw/GETjLfArBSmgYEDKy8G5AB9Muhep&#10;vtQRxp49KdRQVTNSCvxQdbmEj04cVZIfRl13ySAh1WSYpEQ0oIYqjZPyB0ImQil6WIYoB5dkcgXv&#10;TJaXIbA1kDcAYqqtkrUCRuGgakg+5FAtGMFQSM8AIUPMGdeXdbsqzSwxRf/94ot1a9ZgpxGuqZG6&#10;CCMow7zqG5KSxKgX34B4LP76G2+NHjOKp8BlZksNUcLL4ojKb5i9CXw+797j95YblIHUHdKoc8gM&#10;INBctMgoKpJYxXPmGEOGSOD31IGenZgd0Zqa5v7kajfa2iF1X2iisTZHwTIC2dIee3CKRhs7SnTT&#10;aFpIUJAfEJDHgV5I11uwYAHwRy1gDuUPO/diGwQVxlXiFgOIKH8+/fRTfsfowbFgJ8A7QY8sBTfR&#10;izE5KioqwogdzQ/KcYqB3SwMKvKr5T2PKxFpgDU10k74FuwS+k8oOLpnA/SDJk36dN48LFJZoaCD&#10;uZQEhlh1xGpH1IfwTmOfopf0qIW/i+NtCRdIe7KEibgh6gmAhz8wFiUJZThYugoWFdJwLqsdKkfY&#10;agEc6VJqKzhhVJp4VDUhNNH2aLmcKWpN1QVNVHtCRgKmwrJSkn4RmwKRYs8jYkSpJeMTCpFiAokw&#10;rtKVKGDoX2BSqjIvwo0LKqkhSv8ySnRTDBLaFo0T8kMao0O5BflS7xCpwwl/dMzNq2wxAIC0pQ0h&#10;zVVpboP50IoZyZB754x/tC+3Jf9oxzykGSjZZOLcc3987XXXn3POuQMHDeRdR5uKdJeOVF980a1E&#10;1c/vnX/zzbdceMH0o484RkhY5VGJnog74Hc7fMQIqIfsHtm9e+erd5BZW3XkUJp6GvjkF3X11awM&#10;gcszzjA2bZKEOtw+3xu/+tV/brxR3o/NHbgDR8TKoS30Zri8fOnrr0uPnXRwR3scdZQvPR0yQH4c&#10;2dkwKXwWFxcTgZgXNaCJtw8m7lCOIBq2RPw8CWvE3hhUQVOEzh0VOcPHchNMpBF04pzqQMVTp079&#10;5S9/OX/+fOAVAm3t2rVQpjSrb5cW9tprr8svv5xGoEnxqkQbjoE9Bu1YqtMO/kjERUZVja1okyGU&#10;dsi0ySps7hAChIGh02e0TIWgA8sQgFRoJJhEdf3HU1VoYWsP5JHiaqHLoqcFVY8PSDJ1SV2Tj/o/&#10;ClsjghVy6AL6U42CWvxTcAZGyJDkYt0Y9Bn1pD7/VQE9eHMYlNC/bEF8fWjAozDtQo6KIST1FISq&#10;AqqdVEpXUSAod8dABfs59ChJiKTAbFp9yYzIQaaCX13Q/FRAp9sU+lu285Um1H81CVazZr7Mqbrr&#10;UDDENVM6mRoi37z5iHHg5W0gIg01gmQyFAwgyqQJkQ0zQgFphsUKdn3++WcZGem9eokqmFcOdaSn&#10;1OGw56mZIKK7Dureq5dhC53JFIZyc6s2barasCFVtJlv+Q206ShfvfrpqVPFCqRNxTu4EJ2GXK6f&#10;L1uWU1RE0+gcIQ/BPgwksQ2C94RZxtz9mmuuweAc1OPFC78s79vU/WEtROxh6mJHCUpi8YONJ2XI&#10;0acQrRhd4o2ORTqGnzg7QpbiLITxpr4Z3RSEKs1CwxYVFRGMDkt1xAVQu9SFLMVTCB+hnQeaalXq&#10;4aUGqb9ZZaBGcs8997zummvg5kRrDCcuQCMKcVlUcpjrSiEGT1YAQWXxAdWpHjW55orVlwUxbFVV&#10;UjIgtCw+VDcul9ShqC8T2gSbZCZVT5qYFMgS9xta4Y9OpYRU1B3pNuSa3JQaMlehyCgsHUl+qoZ0&#10;IkgsxRRskFaHalUKyxzIoarrzuRUsFWJU80KUopByaG7lUIcNMwlCskIVVMinQAhFWiqDFVMDNVl&#10;HHzpN4OqrRqQfOtQ9yOzIUUhmflWZ6okuihmSLrkEqMRqYjolaQ0BZQtkjxIzokcgqcv9vzkI9aW&#10;WvUPBzTrz0ejs4y+fS/68kvzl9foqj2jYu1aLBh5GvbMJtM8BpizrPx82XBC/6abLLdjMvlZBDIy&#10;kCfRPL9jJHHTlJwOcIQTJwIx5B6fmK8DhXoIcNzQnkCk/gFdcMEFYBnU4l/+8hdQFRZb5H0PPXTY&#10;YYf985//xOEHlx5+dkTfgHpFgol0sqioSNtd6k4xCwWmoVghP7H6hBMn+DG9IAHA7hJ3TFCbYeDA&#10;ft111+lAyDtmMlptVVFaamExV14l2pM1aZKK+uGxphtAW+Nm1cIzl7VGCBMoGi1JfZWnxNFguZKp&#10;YYCE/ZIuLBX0OAQbzObrLlFBn/AplWXM8uJOZUq2GqBcFeTkCi8FRTgKbFoHBVUTAoRmk1y1xqMb&#10;oQQyB9WPqqhwT3hrXVf6V/+sVusSMiL+9JFqQX9LfdtF3YIMVLXMr1N1nhqW9Bmp5TWMmKcWHw3e&#10;x5kZGbSEEBn/1arqKn7ziThCWw9i25raWqSZ2Tk5GEjwUy/dVJrfJz8rM4s2WSP2x+SApvlwmvti&#10;wrS7YXMFrPx4ym3Gymkhge/BD3796wN+8YsWyuzQS6IIUIQhmIXWhTSgBsuMuoafCHGMoBnR8EBR&#10;nnfeeViho0OcPHmyHhL5EI8YqMOxjho1CkIVfQ5gB3pCqGKOjiMmVu5E2QAZsdQhYAcePhjD6+rQ&#10;oQQ/RvODtzs6IuAYiASmiRjCFm9UgcIldhG/ctCcq50GmrJQzeWrVqM611kqybJX3zZAUXdoXlTp&#10;uo9U7bocUgp17AtSXaWobrNBHTJbeCXrwg2qCOql2qzXs9m3zpNK8l9RYboFQR4FRgqHzAKqKX1d&#10;fzZo0naqrqfKK8g0Z8tWJpWkLCUFRevQMnVNvslXzdnzzHydpWrbr+rizFc4En7qqae3bt02avSo&#10;dWvXpaeFtm3ZgnJy8B6D4ZA+/uQTzLPGjx+3bOkS3PkoNmz4CIAVqTq6L3ivgw85JEu5VNRrXGDa&#10;MTmyT0kb0xh1jhxpoP2AbT/oIKOgoO3G7aWLF989cuQxt98+8fLL29hbly0GQw2uWUqeLjvO7RuY&#10;WvRStW7NqvWizkkJJaYAru46hamlV7GZq1tJgZdchdtXICEF+K9akW7UoYrrljmv17I0rAdg5kPz&#10;CowK7NqoXS35ATLEx9rEIc7MEaQapSmuiupIqVnkJUoShTpsN7dGgDg9SKgsBIvqqi6SSgoPrnoX&#10;iNfWUnJJ3RBNYKnOGWSZMNbmKFKXpZx1yFX+cwjfLO5AZml1726fjczVxazrqoDQxCLJ1aBsdkUW&#10;PJ/iCbZs2VpbG05PT0MShVHU2tWrCbOAcwHdlZWXeb2enB7ZpaUbvX4flbaVlfft0w/yFPU6HDpE&#10;g9fnRQLDYY3XoTStqWhPYtUq4w9/MP72N+OllwzkdLgP7a4HosxdFTF5pGpR1n+0dWQhqbqFZC9E&#10;rXoVzZO6L+H5mz/UtaZblobrBiBNAGiNW7IhXL2r9XulKQqaYstUOYXf8iG6cABIndfvoa4VhlLX&#10;VaoFXZh6GltUaT7qatVvjTO5al2mGSvdqKR1yV4EvKyrrhqTNsWWQdfv3ateEKyCgn5Wu4iAdHrA&#10;wCKd6NfXumgmTES2Zde/U9sFJ9nsDCDpe+01Y9w4ZWzmMxYuFD8i53BmoFvOAPBjRyD7PQA8zV2y&#10;F2su3ULLzVXR+bqi9dly4R1+1Y7IujMHNNs/6XPnikXn6tXG5s3GxRcbU6YYTz9ttYJI2Uo3lyCc&#10;ZXOXdnI+Am8EkZgEtb1fXrw33ngjiiAshHQgIsw5ibuBITpGQlY7GCShKye8MTm4ZlIe6yXS6HZI&#10;s+WvFTnJquIknBnoFjPgsOftf0x77SVxPf75TwNfArzU2Rk8FeUE7cqazz7DMrvlRitt4NJyyR19&#10;FeRCacO2FprFLi0tpUdsgDhFk44CHVMhgBXrH0wpiYbJVUCToHDY32CxiC6ISHGYVVIMY3hsjB58&#10;8EHKoP7G2AhnIRRKBAG5+eabiVEEjKJtRylEPtohhPEYY+7oG3Tad2agw2fAAc32T2l2tsEfptqA&#10;5tSpRkWF0b+/tAKcxOPfzpmzGIeiFg8YD8hRPls9Ktat+xLJqU1k02qVthTA3mjctGlBJdBBKGkx&#10;INj3oLxevnw5Cm7MhggYTA5B19H2YFDJxj5AJO1ThRzAFJt28om8CWii78a3R/eOEThUJ76VgC9K&#10;cLYMYssKrOUhaTG9BHwJCG+XrLdlzE4ZZwa6yAw4oLm9DwLE5MjNlT91+DIzJ1xyiRgetYhxIFTN&#10;li1fPvOMrtXyZ9nKlf+++mpTIdhy0TZfpbWgYQw/+WQNmoxH26XTANGIL7roIvyC4LgxnGT7HQ6s&#10;iB577DGcgvDq0aBJFVwnMQ869NBDTz75ZOyH8MXE8AhUpRbVoSuxSTrqqKPYNw1yEnMiGgdeKQnO&#10;gsIEJ2YHizYP2SnozEAXmgEHNDvsYYRyco5JmSK23OjW4uIFzzwDeLV6YOqACrDf2LGZ/fq1xWy+&#10;1QZ1AYSqllwVZhxvRcwwMYfEcg2uGUDE5hzFIkRi//79ufrCCy/gQg4/rqtDYxLaAyN2SFFs12Hq&#10;cZoEQ4FaXNG5SgwOaMmioiIgEgITC018ybHeII3VJ5bwZ511Fr3swmr3NnspwN8AAEAASURBVD4I&#10;p1h3nAEHNHfMU8NGrLjYKCoSuwckmARDLCyErdWdsVl4W3uF5TeMg6+5ZuTpp7e1SnvKYcGOcTt+&#10;3/RDzA5CUYCVACUuFCTIgfAEVbF+J146SEfbkJn77LMPLDZSTlwtiXWEYBQAxb2HTdBgwykD2gKy&#10;EJvILtEXwZXTBYVpFrYd9Lz11lth5x3QbM+zcsp2lRkQhzDG4kRu7+AH8uyzYooEaJ53nsQB2XNP&#10;CTqn/LXpqO3G7WvmzZu1//5n/fOfOwg0GQxcs/4NgIb6sE5JkEMZ/ClxOLOmyCpADohJGQSUurBd&#10;UmmvpdP0pRuhMCV141azTsKZgW4xAw6luWMeE3rhvn2xr5HWwZ0RIyzE3J7+TH+J7anaah07zOnC&#10;FpZZCTtiUsbKJw2t2lwX9lo63biv5uo6+c4MdNkZcOw0d8yjwUeorEycw9CtH3OMBJp75ZUGPRE7&#10;qEFO41NfiN12ncOZAWcGutAMOJTmjnkYb78tEkyizGH5WFkJfytBjm0HrOnCxx/fuGCBLa+JZNXG&#10;jcIet6iOb6Jam7Ngrt944w0irmsbzDbXk4JYFBG5A+IRNRFa9QkTJpBJEPiSkhLSiDURdxJXBk06&#10;2nnEmmjVD8JJP3WgqUfhjobdTremLjrfzgx03RlwQHPHPJvx4w0cYCZPFv0P+w5BdZ56qtUTenA2&#10;NFny0UfffPSRldlkAjli6+RokzXblommm9DChCNqGTSRRTbmrFHyEKOIiHC4+qDhQckORKIcR5v0&#10;xBNPYPeOUgjmHd06GPrDH/4Qe3g7aBJRiRDuVjT4to3XKeXMQOfPgAOaO+YZECjzuOPMpvffv0Ef&#10;oby8iTNmtMXkCErz6xdeaFC9ydNIZeUWtqNoG02K51LesGEeZWpKeDeL1tPG7VCFoNucOXOwsiSA&#10;G+hGwHYgjyjCKL6t3jG6xJqd8OxYHRHdHboSYMV0ScMr6nLcKAmuhWU7mnS1RUSdKgkak7pssG51&#10;bTXrJJwZ6OIz4IBmJzygjD59jps1qy0db1y48CtAsw2KoLWffvr3Y49lC65WCwPWways6Z9/nj1w&#10;oB6DRUViaLn33ntjS4TxELEsX3zxRThrdg0CAbHEJMDwhRdeCNUJZw16Ugu/IFCPAOyE2iJAHG6U&#10;qMXxqqRZDJWIsAny4oJ5ww03EHX4/fff191hxQkRikUnm6/hO2QH4rbMiVPGmYHOnQFHEdS5899U&#10;76l46VxjH7emSjSRhwdntLbW4/WiO/K2/BcMeoNBi8QDBNnOlINNLMiExsQ8k08Cs6Py3rZtGyw2&#10;XpIQpHDfdEwxvIDwtgTvIBWBTgIMQ28WIogwDMzjtUESMHrJJZew4xBEpT2fNCw5AAqS4qKOKxE5&#10;zuHMQDeaAYfS7AIPi2hJeFXGYgbW419/bXz4oXHggcYhh7RrZNCPcL8nP/pon7FjW2H8sb70eDKx&#10;iCKYotuNLoitKeC1YcBBRsuUkgTGlbDnhPPAdp0I7bg/UgUAxR7+sMMOwx0IHyFCFoGhRUVF4CNX&#10;aYGmSLDhz1VXXQVRidyTU5BX55OmKbau/PrrrwnhQZB2cpzDmYFuNAOOcXsXeFhYwg8fLsZJBLxY&#10;v95gs+//+z/jl78E0rRx+49efnnYCSe0PNCVH3zw0KRJF33+ed+99265pP0qVCESTE0ewolzsPs5&#10;MEo+adhwvCopj0J80KBBFhdPDuE8yNFNEeCDrTKoyGllZSU8O2QmaaqjQ9dp0JNerG2CuAoooyPS&#10;7et2nE9nBrrFDDiUZhd4TKDPBx+IcdKYMZBkxvPPGytXmiodxUV/dPvti1tTB7GtG6CWgFxtz0Hz&#10;6Goa1EBGqXMsRIOQbFDGQkzyNWOuCwCdGj05tcJik26snWe0Vvu6rvPpzEC3mAEHNLvAY4LMxFEd&#10;8SUEGhD27bdWgE6Mk9gw5Zs5cxKthZtDOJ2mdh7vAvfjDMGZgV15BhzQ7AJPF7furVsRFhr77GN8&#10;/rm4DxENXhkP9Rg48Og//MFS2jQ7Vpdry5IlXzzySLMFmrkAy0w4IsSR7VVhY6lOmCLMiVCLEziO&#10;PSyRctIJSnNCFGOVSZo4xH379sXwCN3Rww8/jAwU1Ty8P2ah6III/0FkED0u+HQU9Bi6Y5nUzEid&#10;bGcGuswMIL3i+JwND2bO/Hj1an3a+PPBB3/w5JMnNc53crrIDKx4//3rDGPdF1+0azxowGHP0cno&#10;WogjkULyySl271ZTSCqtNImXXnoJhh0jJNJgHw5FxNzESolTLN7RFCGvRDkOkqKCf+edd9gMA3U8&#10;gY2x6GSHDIIkYQFKLE7dBTBKbE0wl3h0KOLtHTlpZwa64Aw4lGaXeX21fSCRiASN50CCyR/+mi5X&#10;rLYWpfmquXOJcNxqS2zxXDBhgjY8IuSlpeFh5/GvvvoKJQ84CNgBbfgLAY6YDY0dOxbjdqSQoCoG&#10;mECt1hSBlR988AGK8tmzZ6MfB/UAR0CT6lCg+PwQxphtiNCeo08nH70T3bHjBUohLTyFjsaonk8K&#10;0Hirg3cKODPQuTPggGbnzn/7e0e4+c47xtChxrHHGjffLPGT2HIjMxMXdaSfL11ySastEp0t5PX+&#10;bMmSHGVZSXkrHBFoCBkIMs6dOxdcw8mHS8AizPVvf/tbjNsxvcSoiH1+MIPHIElbbhKYnSpw61gX&#10;/ehHP7rttts0ZUomuiD49/333x/um47Ih9KkGCCLQIBI7yiR6AI6lEDFlgap1VtwCjgz0Ikz4IBm&#10;J07+dnX95pumSzsRQNLTDSSJfAJ8wWB2QUGdo2LzbUOQYliEGbwuAneMzw9EIgesEKaX0J4ox7HN&#10;xLcHGSVYBl0J001Jq1XSgCaZkI24/eAoibwSkIW0xO6dAMNcevXVVxcsWMDeatdffz1STkSWbLs2&#10;ePBgJKEw9XgEUR4jUPzWiQOPQah2Pdpvv/2sXpyEMwNdcAYc0OyCD6XFIVVXG6tWGS+9ZFxxhTF6&#10;tMG2a6edZowd23/ixMu++abFmraLLpcOOgeVhzEQFuZwx9ics/0khGRIxaPjEsAHe37BBRcccsgh&#10;CDFR6VhN4AsEFQmNef7550Ndso8FRChsOB7lF198MaAJkoKDNPivf/0L/v34448nTjt7+eI7BL9P&#10;O0gwzzjjDBIw6QRJQqwJ1Qkvb3XhJJwZ6Joz4Bi3d83n0vyobrlF+PHXXzcOOAD/G2P+fNkXU4Vl&#10;a75Os1cgLdl/QksSETtyQGZyivARkSUW6UgeKQMUAnmW6JPmcK/kVFtfcpX9hahIPoVRhYOVpNnU&#10;F/zV1pqIMkFYium66NMJ7UHaOigASdvYnNMq4CScGegiM+BQml3kQbR5GOeeazz1lNgksZvu449j&#10;QW4Qhm57DwhMwnM0qA1c6hztwEMZyzbIKqnhT5/CvFv5FNaISY69Zft2QNS1V9d17QWs1pyEMwNd&#10;cAYc0OyCD6XFIeEzfvnlZonzzmuxqHPRmQFnBjp+BhzQ7Pg53SEtrlhhIM1kgzYchxYtIugFssDv&#10;3xFsOBvqogSHrYaVRkvDKZ92ShCVN/HYkWliCU9gTUwvkUKitEEtPmbMGJh0tD16JKiSEG7SJoZH&#10;uJxr50v07ORrt0ts2gmnhKiU4CBUIWocLLnuiwaRkzoK9O//TJ0WdvQMOKC5o2e4I9qvqjKefpqw&#10;a8ZRRxmffCLoSVwPK8jx9+gB5fgJJ5wAPw6uAWTYqD/99NN/+9vfUJ1brYKAf/nLX5566in0RUg5&#10;SbA3L3pwVEbgHZpxDNqBPMqjeScaMaegISWxvsTqCHUQIIsdEoZHhESiFmofTDgBYvTpt9xyCzoi&#10;5KqkCQJv79cagJNwZqBLzYADml3qcTQzGIjKiy4y/vd/jXXrhNJECpkysbQqJBJ48pQjUrRymksQ&#10;p5higUAWO+9CFZLGcHLIkCH45wBqCCKhOrHERLuNPRBXKQOxiVUQnkJsYoH7EDpusBUjdrThUJRv&#10;vvkm6nKIRGqhScfVB3jFSB5FOToljDGfffZZDD9R8ixbtow2UcczNoAYYKVx0uyrTgxjnW5u2E6+&#10;MwNdZAYc0OwiD6LFYeCcnpZmQP3h7UoaB+3HHhPLdtuxZs28Z5/9kcfTFtAk7Fvm2We/mpVVAHON&#10;mSTEIHpzomrCRBMrE4h8/PHH2TdNQzB0Imk8fCAGQUY4dJQ22MDTOT48egiw9mjPOSA5cRxCY44x&#10;JgdXMZjH5AjyE+4ehRJM/U9/+tPf/OY3dH300UfTBVsMoXGaMmUKhp+2G3KSzgx00RlwQLOLPph6&#10;wyLU5hNPyN6W2Bi53cgCBUMVxWgVi0arS0uLQdRWD+oFg6FEQizVIe6wBLr55puBS2yAEGgCZDDd&#10;0I9IJ3VTlIHLBkbZ60JvPEkATRhwaFJAk/Lw1xCnmk4ENyl5zTXX4J9O4R//+Me0DGWKFSf0LFGH&#10;Tz31VHAZW06AFeOkDz/8ELyGIIVDxyoeojU/P7/VW3AKODPQiTPggGYnTn6buyYA0sSJxrJlxtln&#10;S6ziefOMCy80A27a2gAxjz329ry8ESCYLbuJpMfjTU83sQmwQ7cDr005qE4OFDU4/ABkyB/JRE2E&#10;tw/27WzsA5NO0HVQkmjtkIoUYF8gykAkajoRL0mwVW8ziRwTc86LLroIJIVKhWIFne+9914El1C1&#10;hCi+9dZbEXRyiS5g8E866SRt1NnEiJ0sZwa6zAw4oNllHkXLAxk7FrcfKQKN2VQUd48ngDyzsPDQ&#10;Pn3GtdyS/SpkJrJFi7jDV2fgwIHohf785z/jEaRLAqk4npPWO5gDplSBQiSuB9BJC1zCJxKCkQTY&#10;ivjy3//+N96QOs4bdCuxlE488UQQ9rnnnvv0009JA6MUhlvHxlP3DjFLeYCVfOdwZqArz4DjEdSV&#10;nw5U3rYVK95ryxDXr/9y9uyZ06d/XFAwoS3lnTLODDgzsH0z4FCa2zdvO6lWaem3f/87YUxb3ZdX&#10;mPW0NOdp7qTn4nSzO8+As8y6wNMniCQ2mIrPFYsiFS9DDwvlMnLFoqJJ2dmDULY0N1aKVVSsXb58&#10;TnMFmstHoAmXDY+MnWZzZax8BJ3of9AXwbmjMsJdkgNDJQyJYLHhrwnnjnSSwcDCY/IJr01YOQqT&#10;phHkm6jOsWQiTTvaex2WHK06LRQWFiIkJUF1OH2kBDpuiNW7k3BmoIvMgAOanf0gtm0z7r1XsJIN&#10;cgmUuWGD8eMfi1FR6gAqJ078xYgRp6Yymv5evnz2smXvgjhNX24ml8AZxx57LGpu9jpvpkhd9qpV&#10;qxBrsmU5Om7s2wmviS8QinJgERDE6B2NOZlYX9IaBVAcoWfHupOo7NhvTps2DTAlshESUoJ1gtfo&#10;39Gno4LHTQgrTjTsqImAZszpEYyifarr20k5M9BlZsABzc5+FMRzI0AGrj6vvirRN44+2iQ5beNS&#10;u6vZzptK6jLRaA22R01db5hHBDiNsFrrrS/PmzcPwyAgD1PNm266CQhD4YN+HF2QLgAx+MADD2Cv&#10;TsA3iEHiwl166aXsh/7EE0+AlQR+x4QTVGXfoTvuuAP9ONadWK0///zzXCWGJg6alMHeCJREHQRe&#10;A52AI30BrNg5oXanLnE28RpqOGLn3JmBrjEDDmh29nMAKPGSBDEHDpS9Kz77zMCV+2c/a++wQECc&#10;a5555jSPR7TYLRyQrhi3n3vuO1lZsq+ZRZziUomvDtuf4czz+eefE17zrrvuwjyI+MFAJ47hUJRY&#10;U2IbBE8NOAKs2CdxlRbYBUj3SJqDNPBHXVhsVOQAKzlUwaiIksAoJCcqddAW4hTDI5wyITDxZKdN&#10;QrgD1o4aXc+n89kFZ8ABzc5+KETfwIy8Xz9jzhxscMQe81//2o4xYZuJQ015eWnzkk+zVQoEg6Xx&#10;eN1uPNoeEyCDHiTqMPExsT0qKSkB8vD8AfV0TahCpI1QgiDdz3/+8/vvv58qmG3iNwmXzSVYdWvk&#10;EKcLFy7kFOkntCpwDCCyjxA2SRMmTMB4E64cESd9AcR//etfoV6RkLIZESJOi7C1WnMSzgx0nRlw&#10;QLOznwX7VTz3HLvniL36V18Zb7xhpKi2do2sX7/9Zsxok3ESzbrdRGXvqxJuCEwYZ8wt4Z0PP/xw&#10;KEewEnxkX1/wETYcBx6tk0EThdElUTmwwUS4yRYXYOt5552Hzw/xhkE9+4BxP8eKE09K9g7CihNe&#10;nk94fxQ++LnjpY70Ezkm+RRDDYVvJfQmDpegqr0dJ+3MQFebAcdOs6s9kXrjWb/+i3vv3fuss54Z&#10;OVJ2hujwA4EmWhdwE5QEwt544w2cx6H1+EQcSSQ3NDxwzfDmdI1mHE9H2Has37/77jvYcNTiEJIg&#10;JplozykDRKJc0ipyZJo4qlMYtx8uoaaHet13331xYCeNqp1asOGUAY4hWimGrJNmLdq2w+/XadCZ&#10;ge8/Aw6l+f3nsN0toKtZt+6/rVYjCtHGjV+1Ux/eaqv1CiCmtG9kximsNNw6QTcoh2+ldq/UdQA4&#10;S6OtYZF8AspxWI32VYc+xSeSrYCtSxCkHPrUnkaKapXRnkLWqZNwZqALzoADmp3wUMrKVjzyyCQV&#10;FK313hVots+QqPVGmykxfvz41157rZmLTrYzA84MyAw4oNlpv4NgMMPvT29Zb0MsoqqqLTt0iFin&#10;a6sj4nTQETw4Kh1ITtLw6bDtdkU2miKYawyP9JBQeVOYFmCuyaSWln7qqzDdunHyLRISUYCVpgBd&#10;azUUVWgcEYGuyye90yZl0NHDs5NG8EqCfA6GoUvSBWPg0KcMmPJ8cqrviAQ59oExWqtTXcv5dGag&#10;HTPAj5LjcwI1zpz58erV+rTx54MP/uDJJ/Hnc44OmIFNmxZdey1GOTdWV29u+W/ZsrfQSH/99TMd&#10;0GtTTaDRhuPGhAjlDHpzIAwzoNdff12XRUtOFHedpiRBMOHK4abZwYJMoq+jBCeBtSamnWxugck6&#10;pwR8A/5IoBxHasklPjHPJOcf//gH/P7UqVMJ247okzBxSFHJR36KzSaNT58+nXxy6I6OyCfaMZJT&#10;zDYRrdIykUSwZGK0mItSTF9la3VspDjlIIFGi07piKjyoCedjh07lrhKjAoxK3r8l19+WRd2Pp0Z&#10;2I4ZMEmGdqCsU7SDZsDvzwiFclv+CwZlz9sdd0BzoXshcDoh2VGUAysYUYI7xMREV6PxTveOrhzz&#10;SdTfbI+BnRCabjTglOHqVVddRQh3iETQkNMbb7yRaEYk8AWCAEQFT0VMPtkJnersbwHkYWaE0RI5&#10;0IwAGebuKO7Rv6NowtCduvfddx/BiQFQghPTArBOv9jeUx38BTrZS+OLL77AgJRwc5TBAQmVFPZP&#10;mszkdsB0GmTYXMK2FFdR0qA8dvh0ShfO4czA9s2Aw55v37y1odbixQY7R0ajxttvG2PGyFZo9Y9W&#10;o15SvC1ldKvo2d944wrNVtfvp+EZr1bEAscdNysjIx+eFxYb83LQDYYXfparYE1OTg479hDpEthC&#10;300T0HrYD2FcyScUJQpuvCG1ABRKkD0wMK7EyQdUgo575ZVXUKNjRQSx+atf/QpyD9tMnM1xuwQ9&#10;0QKhLiI0J/kc2NLzScuw3oTj1GZM6Nm1Egk3ISQGgCw4zjghRXU+IAu40xpjg5YEN1HHc0B18hqg&#10;cW4NdTxsOBCPQyeEMLQq6AnQ86poOCnOuTMDbZ4BBzTbPFXtLXjnncbFFxvvvUe8DWPLjpVLMrTq&#10;6tJvvnmHRMtCUl2AkCBHHin6cQWgfthkCDEACP9FsAY0xFoTlASDyKcYB5w7YTTJgVoE4LSVJdW5&#10;xCeO5xh7kiY+MRQf1pcw1xB0gC9ISjRiyD0ifYCVDz/8MKad0IyEfNd1EXFqehMyk70xKANbTXeY&#10;PeEUD3DzCfwh0AQB8X+HcwdSgWMqQswCo9h+AtC0xoGlJ1p7zEihVcFrMJe9NKCLtfcR/u8AtC7p&#10;fDozsH0z4IDm9s1ba7Uef1w8yvHRWbVKgnHgVEM6Fda3tcrbd53gQPgT/Sw7uzDZYuR2gM7r9ael&#10;5elu0MzgurN27Vr8GrFdh/CEW0eaCS0JGIFQuhjmnIRkB3oAOI2klNR8LqJGPHngmikJaBLZCL7+&#10;oIMOAuDANTYggrmmIuGHkZ8CoJQHyyhMC1CRkKgANDJNQhwBhbRDeYaEDzvQCfmJ6zo4S3m8MDG5&#10;B0wJcgxNDcpTGDYcxIQOBZTpkTFjGQpc0iybuCFzoC8oTYQAjIpGwFmaJeEczgxs3ww4oLl989Zi&#10;LVASV0iCkM+dK9A5Y4YBoGCNOGBAi9WavYjquNlrqQuUwThp771/kp+vAryn8lv+Bl9wDEeOCX7h&#10;CglBx64+pKEokS0CNCCpbgFQe/TRR1988UUoRJQqZOJhqXXWEIDQnoQs0iV//etf6wRSTig70kcc&#10;cQToBtgBx8g34ZG1vScULvgI/CFnRCaAIT3kJLbukLqnnHIKIIjOhxFSTO/jxrZFgCC8P6ZRMOxI&#10;MCFpKYwcE2zlgEyG9ydaEsh45JFHsp8wl5C3ImpAGEprDAboB0/1CJ1PZwa2YwYcj6DtmLTWqmgC&#10;c/ZsY8gQCcaBZQL88OmnG6mYlaWli+++e+Qxx9w+ceLlLbfFHpOzZrFd+CMjRpzUcsnly//z5JOn&#10;XHjhJ909cju0LfQpCNjy/XIVQLQbErVa3ingzECHzIBDaXbINNZvBDa8sFDCYrLy+YNDRyOkNimr&#10;X671M1hp/l55Zca///3zlkvDcu4atoeWAWbL98tVBzFbnSKnwI6YAQc0d8SsqjZTFuCNufK2sNt6&#10;WKi5CwrGuoQfaDZsOyWhy8LhirKylR17M7rTthB9Hduv05ozA115BjoTNF9++YI1a+bvWO1Il5z7&#10;WKwWDGwDA8pW53uyV1qrNwGuFRe/8/jjx7VasnEB9DPI/lDpoI1Bx/3WW2+hhEG+Scl3330Xy03E&#10;i6TRd6PSQcIIfYfUEokhgS+fffZZKmIJBE+NtSbCSqwp0XejNMcMCAkjFRFlcglR5vz586+99lok&#10;mMhM9V6+KMFRlCOgRPSJbROR5SZPnkx4JNTouMCj9mk8WifHmYFOn4HOBE0cY1as+G+nT8HOHwBg&#10;0sZXBTSp1xtsywi93gDFiMfelsJWGVTn6HBOP/10kBELc4zGCWqJiSW2R1g7okBHo6ILo/Imh3ys&#10;IzFr5xI2lcTBRCyAHgl9EVCLlw6qJOwicfjRtdjuAkDECAn5I6aaKHxQc6OpB4sRJqATB3nR26Dz&#10;AbIxZqIL0BMdFACKJSbCTWuoTsKZgS4yA50JmnB/LJZJk67qInOx04ZRWbn29dd/2yLD3fxY1q83&#10;Xn5ZdPFEen/lFYOAbIceqkvT4Ntv/yYtrWfzleUKxXy+0JQpN1ESh0jQEOccIAzqD/xiMx8iwmHY&#10;CPmJzSMabfTm1IKYBcIK1QFBCkTijwjgopK+4YYb8MxBIY4CHSU43pBgombtEVAChVi8Y0+OZhzr&#10;H/YXwl0HHTfRlQBNomfSPjE62TsI7KZrbOmBS3TiWiPU8r04V50Z2Pkz0LmgGe/Ro2DMmHN2/m13&#10;bo/bti0HNLdzDNrR6IUXRDWPlQ/R0Yn6Pnw4ewRBFC5YgNt4Kw1TAGuogw66EtAEyEA3iDsYaghA&#10;jIQIz8GmZiAasYeBQrtyyRJuajtHrNmxT2IvIMAOHyGMN6mLcSXW7His60FgWM5heeDA70NRgpjw&#10;7IA1vDkwjQEQ3uI4X8KS47eDkyV1GZXVXSv341xu8wxgFYs0Bm6gLZuPtrlVKbhbPa/OBE3mWm8H&#10;1q7HswsUjsVqtv8uoCtffNHUxePcgkfgxo2AZk5O0eTJl1vKp5bbh+UPBnMoQ1QLqDws0rG+xJgR&#10;6SSMNqHU8aeEQsQMU5uvU5JVgfEmRCWCSOINQw9CIWJBiYgTjh7xJdGG2PeCoB5IPEFhawAgLLw5&#10;1cnB0lM7ZUJRQqXSAqAMO48IFWkmogDkmDiVYx4PsGoDeKsdJ4Fpqt41BFqeFwxT1N45IQAKFD1B&#10;o+2gyWPFdZUHjZCEVyDv0QbN4kM1a9Ys4glQC8kJvxmE14Avmz4hXeFHwkNHDkNUFN582nS3QQu7&#10;2Gkng+YuNps743bwyGTrSj6hyNgeg4Qy/8zNHYrhZ3sHANjxu2c9QPfhYANm4UUOMUhcIpx8oPu0&#10;VTnNsiSwD0cGSg6kJRudE2GIRYhih/BI6HYgGKFP4esxQUfho7VAVCQBRaljv0OZ0iaZ7D0JQON1&#10;TiMYqLP8AEoCc5CgPM6UkLG03N7b2bXLI/TAaQrYgpDHCQpPVpgDiEfcRnknAamo6Zh87aoPnY6A&#10;GHjl/YejFHJqSH6QEQRkqikJ5uIAxoyRg5yEdx77kSDa1u6t9pmkHaQ04DXPEUkOAEpFeAukLshk&#10;6J1QVQwJ11t8rngB81rlXUga/EX+w2uYVzQ/KjvXYm+/26Ud0Oxuj+y//zXYgo39J/A1WrdOOO1h&#10;w77PPbCoWDNWC8ClTmtRppUP9235d+tM+HcOqwDrk7Te4Qda1cpn9Wr9OzmsKCsfJTuHPsU5kqNx&#10;2irsJJgBZhL0AYl4w+GWSvQTXOx55fCCAdSQOPPywxOfFxKTCZxBwsNGoK/joQCRiKOxeeD1BmEI&#10;pU8t3ls0C+VISUQx4BpvRM0TWBNOp5D8IDU5uHUBhRQDmkFGctAHYheBWQVdgKS0A3qC0WgL6ZH3&#10;MTwE8hZepX/4wx9QCVrNduuEA5rd7fEdfrgxdKhBsN6cHJFpQmayCbBz7AYzAA1OpChswsA1+AAA&#10;CyKRKAHAEyBFoDwAFDQENCmJ8ygxqIixgmoOWET/BlziBQu5RwCUyy+/HGjTc0YjOKdSEdKe6Hkg&#10;Hb3oSxiQoQ8ENzkFYQFrIJjGOcWCApoUngP9oeYJGBUHWEw8VlrAZAIROS9aEghwIIp1m7vApwOa&#10;3fAhWsKsXr264eidIW/nDKBPQ7iB6QL4SBApqEK4bJhuZJSAF+JmaEnwC+RC0AzdBzMORCJRwSYM&#10;UwQtngbyoElJa+xjKIiSaRPoBFuJhIJoWyv6uKTlm1xiu2YirSA/wUACRh4mnQh7r776Ku2jxIPm&#10;BZHBVsoTlwCDCk2KsvseTAbADWhu5z13yWry0nCO3XYGWAAoZOCq9AzAoxFIGHKjwYRge6T3NEeI&#10;CZOF+Az1NxIu2HBML1lUKMFPO+00lAw6KjuriAhDnGLQjhaINQk7iQSTZomWRBn4NZYxhA+qJLRD&#10;tMAlMj/55JMGXTun1gygY4GiJGAoEwtHDKfM3AJwwB+oRHQ+ZliDJhBGvtbjIXuhGFFQ0fYg7iSf&#10;2QZqLWTUxhJAMLw/BmfAIqIYfWBTQe+QjdSlEZwUkHpDtBLfj0zMJIhbCrNPCBXaZxhQpoA1gVSQ&#10;ctI7kAprj2UuUlHS1o1098Sucyfd7kl4PGKO3rkHFAeB1wj8wyIhDbUCOYOSBxiFn0K+qWkN9A/A&#10;JeQMzBoWlBAySP25iowSaRfSTASgxB6Gc0TsxdJFsoZ2CEEbywyqhPVM5GASrC4uUUvzmHB8cJFw&#10;cFBMaGPR16Pc6NwJ6cq9oyUDjCAMeSjo3DBRmD17Npaw4BRAxosKhh0FNzo35pkyvMaQaaITpxi6&#10;NTYN5SrvPz7hsuG19c2Cd+gAee6o8jRKNpgEuGxwkJ8HWMyTgiBFOEB5YBdMhKikTRRNWmyKJxhv&#10;PuwrQEmiU8+ZMwe9E9QonTZotvueOqDZOc8OudDSpf+ORutMc3baODD+wX0I38VAIAuWCgTUnBpc&#10;HmQgKxBCEvU3Qi6Wk7a4pAwwinoBwhDoZIlCd8B2MWZUrlA3LAkWFdgKFUmsOQ4gkqssbLqAokQP&#10;gEcQ9Cm2KXzSMtDJ2qYpFhirnWIsWljLnTYP3a4jAAsy0xo2GjygU58ClNhsWZfwTCVNJgcJ3oIc&#10;+ipPgQRPmUPnQGDqoHn6tPEn8KcNxaxLEKpWmgRvTQ6dQ2taGahPCSnNYS+8C6Qd0OyEhwg0wI8u&#10;XPjK/Pmv7PzuwSUi1Q0ffiKgSe+gFT90EqgR2DQC8gTaRNOYWkPKJVAVwvOcc86B4gDyQElq6ZHD&#10;3EF6QGVAhmgum0/SXOU2oXFYkLQPPYILJvQO+MtSxx4QUxWaZelCs0AuQbqS6YCmnlXnsyvPgAOa&#10;nfB0AoHMkSNP7ESA8PnS2NZN3znWf3Do0HqwZoAdvBi8M449QKemQCkGXYmhCVQnTDfCTdCNWvDy&#10;EBGcop8FNGHWIDYpjF0LHDe8JDE+EJJCtOI3iVIVNo0uaF/zbmhvMeKDPac6QIwdqJa4dcLzcLp0&#10;ZqA9M+CAZntmq4PKZmUNOPPMlzqose/VDGw1bjzYpkAeIoHCuA+VAnDJJ9uQQQyCg5QhR9tUgoCI&#10;KVHIgoOEYYfwhEmnBQYB7Ootz9AGwKej3kFLCybCuMH1U4zyMG6IRFHFolRFgQCA0hrlsTekBWxl&#10;EK1+r/txKjszsONnoDMjtz/wwH5wiOeeK9uBOUcXnAFNC1ucuDVC8htnWlfblYA+hdlvVxWnsDMD&#10;nTsD7aI0TTFWx424wxvsuKE5LSlxZ5PT0FGISeMOYjY5w05mV56BtoImIR6Ki+fcf/++HXgzGzYs&#10;Lio6uAMbdJpyZsCZAWcGdvQMtBU0kfJjzlpe/nkHDgi2rANplg4c2O7TFLoXpI2YNLfFZwNfEWKq&#10;Y4BCLWyPUPKgcEeljmcIpnmII9G5s3MvoW5wsMPqBes/TNyxOsKTBNWQ1tEzt8hJcVjGdQSjGZz2&#10;0MsT+gEVPJEgUK+ff/75iFNh2zlFSIod0u7zOJw77RYz0FbQnDz5+n32WZeyM+mYW3v33esSiVjH&#10;tOW0sl0zAPzdfvvtYJwGTdRBuAMBi8AWn9hLA15E5dDvNlQ9GBj95z//YVdx8jG9JAc7TbQ9hIrA&#10;NhOnZjbAAIUJlYRuHWchrAJxFmI3c2LkaNAk5g1pnJ017IKnlKEu3tB4BKFuwsATi2h0Uzi9YOvu&#10;gOZ2PVin0g6cARtoIt5v3rR48OApHT6KefP+nEzG29JscfHbtbVlHQvZbel3lyzDQ/Z4cBk+AsMj&#10;0BAdt2VahH8xjj04wBGFAfNJPIVAVRTcwBxTAaKRyVYWkI0YDGEvjZUl3j5sj45PNKFt8UcGNDGE&#10;Bh8BXyw0sS6iEWDU+mmBxTgF4SyEGRNmoejlUcRjmI1XCfiIdh7bI5wF0cvj2OdIPHfJX2B3vykT&#10;NPHDSA8EMnaQq9PKlRJdXDuf1tSIabU6MPFu4/RBdqxe/a0Dmm2crpaLaeP2Sy8tJm6xLglK6oQ2&#10;tAStMMDEMQ5jICzSLRN3yuDDB41JQlukA6OAI6QouEkEMBxF8LbETB2CFHc6SEjsjWDP4cF1+3zC&#10;kmPIqT3ZOcVyExtPuHJNh9I4g8G9EsdqcjDkJKeLQCe4zztGo78lVjJfBmzVzL9d59B+WY3vSKiq&#10;VG7qu/Fds+80manr6ltnkS9nSZWlr+tPsw3dra5rT5uX7V/WZXumlaZVXUCaJyWPyXpmUkpd5UOu&#10;p/5LvpGgrAwQsJF867CfmKCZSCZ7BIPsdWAV6rDEI48YbGtD+DL2Ab/yStnZ5oor2ts4fno9euT0&#10;6NGvvRWd8o1ngB9FIJCuN2LjKjE7iJqDwBqQQigJn47AEQElAb25hB+e/ccGhGlg5VeIfTu+PcRp&#10;h0/XARrAOzwjMX2HTiReDgnaB2c5aAT0hD7FA5oWyMEpEFtOisGbg6qw50Q5gyvHOJTGSSAcYACI&#10;ONsib218m98zhzFYN47UgtY0PU6afK5yyieHrEZz+X3PPrtIdQGZ1FDsWCHQY4Kf4XZJGQtYdHmZ&#10;BgVRZm05lQb4lnoqKVU4B5PkqjrMPqSUKikFzbxUEflOldeQmzqzspuqoquL/508zfqWbeTUNeoS&#10;mNSlwU11SUIZqQcr3/UHVMeey4zIoDv6KC42TjvNeO89macjj8Tjejs6iMVqR48+7YQTHtiOuk6V&#10;FmYAw3XcwBEmUgatDooXiERM3BE4wi/DeuMhjo+j1QJ+Ptr9mXgQ2LRDYxLoiBz0P1iqE5gdrQ7l&#10;YcAxgCdeDhWBXdhwvCcRdKLbYcNLOHT4cRCWgEm4tGP0TtQP2qEu+1mSxgYebCI4CHFAOgUxGbZG&#10;TFYECQYDRLKXHPJc5L/orKwJsSQbVk73TpgAoACkEWfncrlNSlsgzH4ZuJSaUi2FPZzXK6GuSY7L&#10;UOhFDfQZTLA3YSiAEiIvoUpxmmrFNpupLL6l7dSVBgnzBnQBdZJ006y86hiyalm951Ra+pe/RCzp&#10;dsXdjAtkpZAH4OSf4XG77fdgdamB8tO1a0968smPfvKTQR0b0Za9vu6+G2JG9mY45xxjxQqDHcF+&#10;8Qvde9uN2//852GFhYc4oJl6as73TpoBVgeHpi6xFuBFAvpD/GoaHGJZY6s1Gr0erdPukhBwMdFG&#10;03F64Dbqy34nGiABmBReaWyiSIMKqlk+FDEuLaiaglxyxJPslEXgGr/QoKLbSELvSZN8pMpIuVQv&#10;km7nofqjWcVzK0xUeFu/RcFNiEu6d0NAy+ASwGgc5sJli7Fg79m8AXtWR6aRYFZWGlOnGtCbHMRx&#10;UKEcOrILpy1nBnbYDICJ+oCiRDQBLUywNaJDfvvNN0T25RJ4anXOwuPQnwIQDf+sgl0hUTc8jSx8&#10;qoQam1xUyKJz6y6oq/UxJ1VB35SaAp0UEEwBlsyFK56Mx5O1AknyIoomo+5kHE4XjATUYooQ9KCj&#10;FJiE9Ev9gWhme234koGrMeuygLGIAQQNvUno2bh0BTzTYt39Q4K6PUmAUPWYAL6TsUQyFveYc9C4&#10;2zr2vPG1Dsgh/NQppxiLFgmHzgG/dtJJHdCs04QzAztxBhS5mayprkHgQGRdokMS2UQCVbH2gAAb&#10;4cFSBFIob1FhO3GYrXZlR7T6hetdqUcvyu2om6pfoYUzW1sCr2YDksukJN0JI+w2okYiKMyv2wOO&#10;0QEiUpcroghMtyIt4dO5IPVTnyqp29bZKqPBh2qsfh4Y6kJ3CYCjUkTjKQRngzviNM77z4ugIO7n&#10;6QHcDAiOHjq4qQe5g0GT8bP3lrX9FtKxVNy9+nfmnLVhBqqqjCVLZCe1ESMMdlxhm9zhw9tQraUi&#10;LH50OIgykUi2VE5d+/jjj1EW2TdTs1dB3ocCHctNghBj647sb9eIvqFpSYjKY487lj90CnLXQr4I&#10;WNrXlF7RskjNZdlgbdpnayen9dCa7TR1mbu0lzGzVV7dBZOUM3NTVU1sqzuF9aYtTelRVr1ZBJXC&#10;7mQgGnSVLUvUfhmOr3D7BvhyJrpDhYZRmxQqUEBTISYJ/Tqq69o+uGbTtuLqhSYPLFFTWfnmW+FI&#10;2OXz+UUSAL0rgKgEnXGYcZ5n0uMzYnz406ZM9mdme5MRVYxXo5Szz8yOB81mb8650M4ZmDvXeO01&#10;Y/JkqfbKKzjWyF6+++zTzlbqFUddc/HFF7MTFpHf9AVyUNGgIOKUNESTpQi68847IbX4tJpAgQ7a&#10;wrcSsB1rdtTfWBSh3gE6sUvH1h0JoFW4mya0wRPQqelNCEy3Gwstvll8rGtzjWq0AFBYXYKbGjtJ&#10;mrhqW8o7eyLsQNagb4bZ3GHeUOqyvjPoNbkl/rgfkEdftd2b1Z7ZckLdvi5AVWDRHa2uXjXLWPZ3&#10;f8WyQCIZ8bprex/kG/xTX++Tk26v8M/MnsClUhdJL9Km2YUJXZKnx2DOLiXM81RJlaHb8ho+d3n1&#10;st/OdH33DRYPlGVUccMDNLsNSFr+pDKPjs9EXu9Rs1917zUeQQFSTth0GTX6II9GcLljBzRlFrrH&#10;gTiYDaoGD5ade8E4dLhvv22BZiRSsXnzMvv7sIWb4ifQs+dwDLl4gYJrlgr43XffJWIb2m202Gg5&#10;0IZDimJRpOPCkaPBlJbJxxIenx9U59dddx1mmyjfaQqTI+zVcRBCKY8FO+HmWhhG97oEbjJRsuZY&#10;dfBuGjdYURYkqEt68bKoVTYfUkIXUdc78UOPnQHo4Shc05hEnhq3fazqLaHp6WQcTbfcsMetDXdM&#10;SOSLavJnzobcrByWzEL3ISYIStfjSvq8yx9wfXt9stadTPOxX1GAJja8F61ZlDD8Rv6pmKiBVUmX&#10;r/6U8cJSg9YD152YY5UsklYBdR9SWP6oR0hsD0IAbzDqqk0mCY4NMJOfEKwUNTlYCIbGeAu6kkF6&#10;iUf1o0u6PDSFCEHdkPRiHQ5oWlPR5RNsVIBQ+JlnjB/9yHjpJePjjw3bRgJr1sx76KHD2xJljZ8X&#10;u2dffPHX2dmF+p41aGKgziZrICC+OrgJsekFnDiMNkaXGjQpbHEp7BIDX48DJQWwCmKTNVyJ+IlC&#10;e2pghZEHSbv8nDY9QFn5avFZa8V6ryCG46JoW+WwrquzpjJSF1RzqZOu+F3/VkAVtDamNlvuS9td&#10;admEvm0qpOrIzcmEKGQTBKu7QZK05UIZHfa4AvFNb0eL7w7C+AYCovvxhCPumDvkCVaU1X73e3/G&#10;/u70vkYyLNVTuKyehHRg9aYat3VR15mZUqXVaARM5VElRA8u+BczvIhVuRk3ZCT9u5TcQM4Qa0JU&#10;Gl5eC+oR05b0oQ1S63fhgGb9+ejKZ8uWGexVzaOHd2aTFoSbNoNBBs7LORjM1Ku6hftQoJlp2fpC&#10;M7LHFp45MOMw2jhH8jODJ8UXCB9KiEfLIQfyCgN13ChpHGCFIIUNx9AScKQRfQwfPhx3csSa+Jhb&#10;fH0Lg+mil0xMZHQpXGD5mESHDNlmvldXoC5lLnFrYdMcFzU5tvPvWLpu3KvO4jejL+shCkEohWMi&#10;jYgnkPJhtKgsgXxGPOF2hd2uRCzm83BBvUDN+0rduW7KpX2jVaY0mIzGDP7Q9ESSS+/x1KxP+gIe&#10;gk6IDzV6bdRCWES63Fu+Sqx5yjP8l0l3Cq1lJHqYtvmWeaRpIRehEPV9gYZmiuIWugqrz9iFkIhz&#10;R0YtCY/LE3EHXMlwIBmHa0CWGRFSMh5QMmomQe4cWpQDRV/SJZ4MahApMYxccUBTZqF7HOjTNm8W&#10;c9fCQmPffUUXNGWKNXKQjp/f1KnP9+27t5XZfIJ9gXpwFeDD95GYGiAjNtt4N+KfAzhi1g5GENMI&#10;YlPbqFMYBhwxJVHW6QueHW9L0mh70Pnw0+KqtlqHZ2fDXszjsYRvfgBd8YoiSgQNGBzYwYJLrcWG&#10;o+VC6ppaYGYlc41b9LhqR+pKa+piqlbDBjv8XGGfBSDmIBUCyQfnZpbqWNJWEcR4WAO5eJg+8zWh&#10;7sfr0yV8HpeXmZHXCobgUt2sqVpSJxBuoKkJLUh+o1jvxN0ZleUfZm17T/hhQzRCkQByRTZkDSfD&#10;yajL8COAXP9sbPCPDW+GBx27KdNUD0M3raaRpEJqOhJalHJ0r/8EYFPzS5I/OVVoFwPqkwlAMwgZ&#10;G43EFAFJ3agHQYAnnoixWzwwLjtbRVzJiHy7hKp2UUa60AQpueoQrp/EjjJuN3tp+gvj9mAw+0c/&#10;eqvpy7bce+4ZPmjQwY5xu21KGiZLSt7929+mzJjxab9+7Yt5ip02BKbCXDe0IfQmywXxJTlsTY5i&#10;B3oTXpv+cH/kAFJJw7+DsxSwSFFoTxhzTZZCkFKx4RC7/HkdaJJSvkAW/CnUU+ggS8lYvGgxN9h/&#10;QH9ZUoIC9kMWVOqQ1aXxSy09C2pT13fYN5Si6syOaGqpq/GrwdTrW64JREAAelwJTzwe8/gTFeHk&#10;hx9t+OyTqvKt/gEDE5MO7rHX6GwQ0EhCaaJ9Vjenm5GXgqYBIdEokHAj/5QSbLcXhqSMeUPRJb8L&#10;Lr3Fm/AmXLGq3IPchef604ZESj+qXvlwRnlxwOt3JdLDBz7ny50EhCHWNOfVHLB0Q7ucWYM3uwdE&#10;kaHqYgo+dT6EIi2Qgb1RdVV5+NVXIxXb3EbInfS5fe7Sv99fNXtO3OPK7D0g68pLAlm9EkJl1nrd&#10;WTnHHwcpISIY0ecJ+Apo2p5yZ1KabrcX3cV7790o8yBja+5wVVaWKoVacwXMfBSazzxzalnZGm5y&#10;dzvC4XIASwTc7Tz0zuZWJdBQp8ELDXwaMckEEzmskiTsDDjoaV3qjohpDd76KZpgh5JYqc6ZEA6K&#10;4TYiuMChl5Stpi1JSdtPmqT6Taa+bQW/R7K51lTHCgZ1r2YX9Ydk61c8ZkAIUAZ9MlaNiPy81UuW&#10;1fz6l8vffDNeW0tRgKI2N2fx9Ol7/Paagh6Z8OxovuNSHPpNtNCUcSc9YBcSTGTZqFk0ZPGLVHgT&#10;3hhYM9srWpZ4bdaI4Mh7oll7RVzuUI/J7lD/xJc/FeViojy59cNE7qFeiE/BKzVltnHKfQGR5kxK&#10;ERvfrsqrS9wI327h/0X3DdUcCmYGfngWY+Q2NPpVfvhe+ew5SALiaRk502eEQj10fl2vqml5j0iv&#10;9Y7OBE2e0/r1Ja+9dm29ETV1AsxbMrimrlt5NPjFhg2r9PvIyt0dEkxRKNSZT3MXmGQwUcBD4EMB&#10;pF6d6oS7q/cmVuwpi5qFy3Xz3uuRQTqPSsCIAIB16HSqjpW9PYmWGmnqGnmp3hlr3Q0xPsFNsQiQ&#10;OTA8sa++Kz/39I3zvw5KKX5bEG1J/9atoVv+tHHt6vgd9/fPSU8TWIQTd4vHIe1q0KEZr2Zsk94I&#10;BuOoVtC9eL2x8i+MqiXMVhi5Yv+fezPHJmLlLk8QQWmw96k1vR6NrX8X8WI88jUfzJhMsNyCDFnm&#10;lXnkS/1Jlqh1RM0O8y9TjBpH3H285hjMW3PFlZ2QOxbzMk4IaNx9sMSkgs8VVfSFlE8m/LUYkQDa&#10;yPLlvQErRRcmaUmKv/pHZy6zwsJDQ6GemqGrP6qGZ0uWvCmPpQ0HUzFu3Kl77nlKG8ruUkU2bvzq&#10;gw/+1N5bQoeDcpwYbnaasblG4Nyxbyc2B7WIToRRERHk5s+fv3jxYtRHhx122Jw5c1ATwd0TxAhx&#10;J8XY95zni/F8Xl4edXFDnDx5MiE86IKKEKTYw6OGohjGSchAsXlCloqhqK7S3Eh2bL5aovalwpDU&#10;wq3rVq0j9YO0VhRn1i9UMutOOFMZgq/WwWXbmZXdRKLtJa3KtKxqNdGDLUu4EqgRaglUqkQiFgZe&#10;aqOea367Yf7X1W5PluGqTaBEMZDPhHmU8UTaP/5RNWJc6ZVXFMHPkgG2xfA7dHmQecJ2R6OV6Mr9&#10;XiA1250AtKLoqAWBKpbE4uXuWNKV0zPR58hwIulBky2mPq6YN9Pb53hjw+z0SLJ62yZvLBzz+oRp&#10;UrApmAiwCXCKmFPORACAC6YnWlZasWapLxEABRNuBJGMgDmWdxSgShL0xUzME416cvJDA/p4wVkF&#10;eGCl18OwuH1IYxjUMOALmMoLg6mTnoVgTs2KNa9mojNB8/DD/9hwOM2c//nPw9sY451iBQX7jhlz&#10;TjMt7bLZK1d+8P77tyDxaNcdgoPsSMF+FURs0xVBOlDPagQhpsWSr1+/nvBFxK245ZZb0I8TFpOQ&#10;bg8//DA6dDbpRTXE9uVokHDKBoWJ8Ib1ElomjJAIQnz11VdPmzYNZRGGnPfddx/RNtE4EdAI03r2&#10;umAY1CLKHHugIw9lw3TCdIKz1jB2fkKDiNUvHLpoz63cOuxhfamFLMvNPDRFxAnF7UhJJVupVOkW&#10;v6W8kKo0tUMO1TYt0zxIAk7ATEdeebX81Vdq3T5XMhb1JIMjhob7D4ws/TZWstrnclfHk1mz7tn0&#10;w//pMbhPtijAo26/NxQrW1C74ll32Wx/bC3YVhMsTPQ8Mb3f6e5g/7gLOXjSqFnsgiblfnLG+4MD&#10;uCu3O0RoIbTqIn4N7lfry07Eq2PRLUZtuSsjH701qmy5c5GNSnQlhWEMVbRKMq8eY/3zL67+7a9D&#10;CXdEghOJQybiBWVOBAJC40LFguvEfo1nnX/RyD/diC4IL0rmklGoaEbyOJgBeU56DhRsktZ/zc14&#10;3fJorsROzS8tlRDFiNUgkTFtyc9P9S4/njYeccxTd7+D6Hnc9NatJYEA8SiFYWrh4D2cnT1QebYY&#10;kHXyRlUHVOfvfvc7koTUxAjpsssuW758OarwK664gjKaBpwxYwbbmkMnAq/sGvTYY4+NHj0aPTtX&#10;MYaH5ITeBBPZ35wY7ASdoxggiAqeuHCg6jvvvAMQE/MC4yTgGDPPL7/8krhB6O4JQ0cAY+zqoVIJ&#10;QtzC+HfsJaG6zAkRVl2lLX6IiGEIuwRrVBENOvIpi0+tPhhZ4EdRRiJVajRWVUxyrUSjIrYMCrWt&#10;oJTiqOuvLqUupD4k22zUqiEJRoqIMulHlfyPR6riCR8A5HN7Lr8i+YtfjMzMMtavS1xz9ZKnnk56&#10;PYlVKxNvvx6+aJo/iabZ5zFKZiWW3uytXun3okbCYNwVrFoZ3fJxvPQxz6Bbo/mHJRPVrqoVosjG&#10;SjLjYJ8LpTlmRvDXXsON5jzmzhgV/H/2zgNAivLu/7N99xoHB3fA0Q6kCIKIIFjoIERie42o+MYo&#10;GDX2GN/kb4vRmGgSNRrs0cSoibEgtkTFhhURRYoU6b1c5fptnf/n9zy7c3sHV1Dg7nCGY/eZZ542&#10;z+zznV9/jn4VbtrtCZhpmW5uwxXVVHD8lvRExu8pfg/emMtbXMbvnuZS1F1h4aluCgpWDIogQUMO&#10;I4PVULkn4nID8QrvFAkr+C2CAG3ByRtDoFT9xeWkinVPzJpMkJVuTaC5eLHx3nsS4B3j7eeeM1av&#10;Nn7wA/mzj2bMAGsbqfdLL81Qwl/1y2mgFsuZeNM//emidu166CIaFyDxoPXwhiQgMfkkID8hKgEy&#10;eGqIR2ARYhMcwSRz3bp1kI3QX0SvoDBcNpp0EgAiungSBGNnbzUS0K3gI2QjVCdMPWw4OYQcBlup&#10;js6dEPHsk4GdPCGQ8SaC2MRoiYotcjAVenFo0hLE/+CDDyF7jz122OTJk3kb6ctC0QABrCRVWj5Z&#10;4nrVQc1wqi7Ist/XoyBP1Wv6FlUzzStbt1QCcZK7sIYiRRPFJVMBvsSncLjca1ZVL/iUR+nHIXvK&#10;acZNt+Wlu31gS5/esT/d32v50nUrVlMj65MPKi/9SThkeGt2veZcf2tKqNDp9WMLGcFREqGoYXii&#10;1Wbh4nDV9e70f5kpPUPVO+C4mTTT25O+hfflhwhXb3rklePJ9OWcBLETDkfK578bq9wTi7kk2BCA&#10;6PB6ohhMRmNevMbV+woHJajDNF9FyS6q0FeIiogPGJaYDCHKhLwU0ikCsWoa/JrT0FnxROWNJ1Sr&#10;7pzG6VrEuYm5iE9W0mmdKYtfFm1SqzlAzKuvNubMkYjFhPb47W+NRx6xQbOZjwdC0OslvKNIZBqv&#10;ws8E4ONTH/yU4I4xPOIggS85enA2/wFDof6gNyGykFFSGDRECvnyyy+zERC7nmH9zlVoUhj8mTNn&#10;srMFCKtalqaJHwwRCvcNOLLjEKag0KdsN4ThJ4Xz8vJoDUjCzBNClQLTpk2DkScEMpCKqDQ+uBb6&#10;Yk7UesItJvbKyy9jqN++fSZjYZJZd0yyFFDTrHTEapTarg92UvTGgENi5fGdmGrrbvS1RAkru4mE&#10;gjZdxmq9fhW60r0JnaTSVi/kq7TOYKD64BejaWcghZFHv1xYXYxljsNM83mvvCYtzWtEa5Bdwu0a&#10;3XLSTz8ja+VdVaDiqhVVZaFgilnk2fhHT0UBbjRBwxHOnhhtd5Qz5PSULPaWfIasMFz+lX/rE668&#10;X1SHimD9XY5A1JMBbckkeZB4wJ4LaxyW320UwtYTrSrZcf1dZV99WIOZRoRizpQYVp3Cwsc86Hmi&#10;Hoc7KgLNkJGRmXnnb9J//3vMo4CxiMvpyd8ZeuRpd0UlQljnuDEpU36Aot6MucORUOqwEVFSxPeL&#10;RBBQQ+CKV5CagDr68cSkyBXB8tpHl3ylNYHmSScZTzxhfP21QYKgO4RDbvC3oZ+3/Vk7A7m5Iy+/&#10;fGmCTqrN31eKN60rI0OACeKRzwsvvBBC6b8zAABAAElEQVROGRqQfc0QNWKY+fDDD2PozgZq7Egx&#10;adIkgkjqwnhMApQg4EsvvQRo4n4OcfrMM89Ab8LLU4Z2tO0RbS5atAhGG+9MZJdojWh5woQJ8OAa&#10;EzF1YrRALbbxKJfQAsGSI/2kO9ppyUPJuPSbpbyiPK93774uV7fcbiisPv7k48mTJqWmpjFvCjV5&#10;R4Ch0DocCieZToEj1iOfiYXGt0Ky2g8pn7gq6eYejeMm7dMxn8lNq05pP/Ed7ypRhFesDFY0KyJi&#10;MMJr1opShFI9u1eMHNENLzOJRSl27GS6Rx3vz/QWVMMhVFYFq12+yte8xZ+6XUbInRIb8Etf96tN&#10;bzsxUy/fVL3xT86ND/s8rljRW7Gc07xEhGNiXQGHu4PQ5AgzY/gz4rCD/43YzUOg4tCP5DhcuTM9&#10;FkutATM5YliE8saGy04Ni1suMlRyGUqwoqjHqBG+oSOoyx/EZs265Sv+PseoKOeWOpx4/BH/71cM&#10;RP9J06IYBysTNy43KxX5Vkl1Ij3GD7nM/0TxRLZ8tybQzM4WB0HcSPAOxLea2+PUPpo3A2wtSQyO&#10;5pWtLYXSHOIOdpvVD4mHRBLMwrJdG1q+/fbbCB8tug/eGaCECIX2RB0EJw6AUgYvdSsKHLuZIwOl&#10;A9AT6STsPK1RjBz4bnTrlpvQY489Rhny8Vtnx0rgGOkqyNs83K+9hQOYEn2FosKFhxOy0rFr565t&#10;W7Z1654LAc7gCd00aOAgyMxNmzchTADCorEwqgXgQFYfFjA4WbNvgoTH0TslsLrVsqtde0kk3n4O&#10;XXBcqqjO9rWaZfTqBqSUEG9yEgcGlVUPAxSDLEWAfkFOZywci6xeUSUQZLqPG+XNSEvBQxyQAFCl&#10;STM2dkzWG++1izpDbq+Z5q0KrXkBrXUIarTbOc7u1xlurzMSwjIy2q6Xs/9VNSXvpu/5xixZFan4&#10;1OMOu93OqMPvcrcXBGZcTkekOj9UssAVqyGuZgSSL5IaMd0pp0919hkM1w6ZCaTWrFzmXLUSXwtn&#10;amq7sRNqPLgmYTbk8voDEV+aJxaSmBpRR8TlCNYgGqqUrSoYqvLq4c0mhg88MKXH4wKOTqIuZwA8&#10;HzUdDEXPm8wQBw9evT3IlOmUf3q4tY+wNYEm2lJW0ZgxxogRcl/INGfOlJHbx0GbARCq3iY8SB6t&#10;3sA7CzHJBCstjTY28NoMHqi1EJMykJma0tSNWC6YnIKJFmJyCvjqMnxa+c2xfLJqHfAEAjPBTfWP&#10;mcHyBMa8Z88e69avG3rMUAjhHrjFaOACk1jSonFmxYZNF7aJrD4WnJCaQtfwjS6CQ0wcawWMaimy&#10;CNU61B/6NmqXZCO3RSHdQCNlFBIkSimskw+VIR/CDVsHSblPvoTmgw6rqnFs3liKwxfRBfr27yzA&#10;S3wLDbwUMqNp6ebIE7k3fHDdodLFrvIlQsK5U8yuZ/k8qU4TwPWJfZAZdAf6u3r+otzzvMfnhzz0&#10;xGoYhARYc2AYL3Q5sBWtXO5cdoG7ptrhRQdkxII4Ww7tf/ubphsNsGLcna4N119XvBJ7UcPZucsR&#10;Tzzh6txJLgnN6YqJyRIR1rkLsWxwurwy+/G7kwegT7ggMTjkYchNCiomT0K8fLx4Yq6SciWZNGmt&#10;i9KEH0cFpI+RIw3+7MOegUM4AwAIy4sOlaGeLDnUXwgZEOkWFxVBrUz74am5XXPT0lIVHykLibUe&#10;M6sJPCExKSIhhJksXr9JCB9ReghtJhyhEDWJg0UtmCGnifUdT++TS0xU4zuBd7LwkxpUJWgKWpEy&#10;4uQYX+MaMTlXOC/ct+5QYnAoFKCG0FvSHKoTKRYOmiV7KhVoutPT4QOw40ESEZdAQLfRtMRwI5t/&#10;FSuNcFnMFYuld3YFhorVADbicPoovx1e7jut+09iXf4n5kozq1cFw/cJJYTpJiZAWMKr9wrW5B6Z&#10;KXnzwI3DqEfNEINUrx7oW3VHap4QGdB+2BlJUHniOEkxSE4pz44VvJWRfqqJIS07WOhp4CaViZLM&#10;WXza4l/xAgpIa+eT3PgF6Z2j9pI+b12gmRiT/X3IZoB3LwaSEH0QjE12SmE4cWSR8KrgSH5+PrXQ&#10;5+BnCX0Kjw8zTtoiXdmwF+JUU5Fo5FGvZ2dnw5LD5yI2hfCEDkV7jgSAMgAWA0AAaklFSUPqWk6c&#10;TQ7vABRg+aolAsqhOwZQli5Ziup88ODBmzZtRo554oknKPcXln+cWBHVkMPvjEUf2Pzg3PwXgaBY&#10;zH9TnxunZU4CWGkOPj2+RtXyYz1ygGPxntS5Qrf48KHb9rVO5SpDo1bdy/EzoaEEQ0wxM9fg6+KB&#10;xvFSNS0UJQiuqC0G5hI7SMFJPfGCM+ASvDUO4OzrzAb1gVTIOd4BUkB3IwjlIK6bBOCARTarNuPB&#10;w5jM1F5ufw577Mi8uDwRAIttomnS6TU9WcQwwt0bZlswm5eIGeZ+GRmjgnTF8xLlDvelOpF7FHJQ&#10;SjLT6g2mRi8ZREoSGyFuAi26U7v/SHl5X8h8UgszepEzUEWx2FyT1xbXBYat56BbVKVUUo1FzaxU&#10;VP/1vNStocvy2fRSsYq2hYRMhH00fwZQkWNJ89xzz6GQabIW0k904j/+8Y+xaV+9ejWa8bVr1wJ8&#10;p5122syZM7F7B0kBR+SS559/PmJKzJJQx2MDj3r9Rz/6EWiIZdL9999PI6AnFkt33333eeedB9Ri&#10;24SZkfYXwtSJTIyQsHOiMI03ObADVUBMtVmxsHqsaQhLzFrS02bMmME27YOOOoo1D+LEwZJlii8M&#10;SwzTGKdrZ83Ov5c+scq3Ssi9qPGPgm5T2o+hGaypPbGArMPED5NvvcITDamxSwH+qwbrlJUeEncX&#10;byLRUrwijt4QXRFHmNhDsj0YAdyUFhwCUOSrIAxCArxiFLVLp1B0oBd3CLwr2hNQEd6W23G6BHBQ&#10;MssYKeZDASPb2QpxiZ5IEIQGwiAdlzGBNMPCcXPd6clzimZbjZ8wQvnzjD1LqswMZ8xLxEz49WCg&#10;u1d4ZyL8YlMUgtBlpzMaQYrpdkQlEpu4uwv9ihdPPJqlE+JSykmf6qC6WwIVIUAmzJJCQoWU8kQ4&#10;paxOqMK89PR7AA29Iv+pyL3J85ODwnSfdEjtxCGNc6vJWYlL+rstgWbijuveQdIZwqSksyaSTbbW&#10;RP02flkTGEwCBKDggzrQhrM7+amnngoannDCCUgtUeb85S9/0XQo6REjRmA5BDhiuD5//nxO0YwD&#10;gnj1EMIdpyDs2KmLcTt0IqbyUKOYKNEmOIienfL4XGJpNGvWLDhfrRpif3NEpVCsBOKECNWD4RIk&#10;sDWwQzPZakWhJxB0hK5kIQ8cNJA/3TtxLIjco39iSg4oq6o6VuN3Bl4ueG19xRbcZZz+VMMdfKv0&#10;9YWVi09sd1zUCKndD8XKRa1q3ZJUrLMk1Ym1nOMIUAuXutZen/ILZoxKq6E0+MAk6AZauIUBFzpX&#10;igB2arhSH+TjUcs1TKcQGkKdChuLuaRGCq8HmowSeGKHIhGthmVwqgkpR0rNAYEuyI7WwBbDUnvM&#10;dBk8GOz0SDzKTf90b3vB7fE6Ij4jVgFIBwdf6/BgcgCU1ZihIuBMC315SdU4Uh2OaoPNkNGNm9Xy&#10;CorPDcjOSOKSDWmfgwy5IRBQqXMECRmIUJHxAuqLD4WjUoPLSlCi0vIRPyijitWeykOIvxIlUz2T&#10;+NV6X20DNN1u//LlL+IpWG/0e5+WlRVhU7Z3fr2ccLj6mWemlJfvjvMy9S4f1qesI58v7bzzXsvI&#10;yOVGtdWRvmPkdxgeoUDH0ggrIrTeH330kX67wFBDOWKUjlnSsmXLgD+qCOumWBi06miWyQEKOYDR&#10;s846C9ISD0ssOnXjd9xxB1ALOYmmiP0wcBAiIic+Qlh3Dhs2jMUPSmJ7BECzRxtGo6NHjz7EoCng&#10;oG6KD7lrXsIKKMlU+h8BCh2gVhaqbKwIHWMUVu3+Z+lTIV91t1DO2NSpL5S/UOba83Thk8dnjPSY&#10;PokHLqtar1D5FPJIlqRaleqjzmJtbLXqiZRPwW6oXAhHmFuJcOl4c89/5hW/E3NHcN2e2mHKDzue&#10;IWVEOiDYKngjnYtUEQJQoE6RcE4TElFiqIsTDnv0uNiwEYKPfR9iYrqjysjNMmLOwGG320sTclPQ&#10;mNCFMieOUAnTJd3Bl4OM3ojpZQZDOP44wn7TrHG50mOuTJh3p1kZDW9iJC5CJJmmt+Mo48T5YnkU&#10;qzKW/79oIdE2sWiXSZEuZd445JSxSwKaWOdJpuQrHE0kyVFPUOXHy6lruqRuJF4t3qQUjV+NJ/WD&#10;Uk009NE0vjRU81DmR6OhsjKEYuKp0vihf/aNl+EqT7igYEU4HPT5UjUoNFnlsCnAGoJISKbKLbkh&#10;gAXBiL0RSMq0YG2uaUwq4OwIFQktiQMPCQ2a5OvZA/5AOlyAsHtnezWwDzoUchIuHrfL1157DRd1&#10;ChDDGD93uHUoU2w/wUSYd8zjwUcIWFqjPGJQGHaIXGhSyM8JEyYk69kpc/AO9QJQgKbWqMvtFjGh&#10;AIdQIAzM6ppzIIL15jXdb5a+81X1Uiywx7Qfc2v3Wz9c8/G2yNq397y5rmZNX09/0RfLsqRF1aiA&#10;mFqm1kKu7VBnWWtYlY93aWXKuWqLPRRBL3fYY3hNx7qq1f+37Zdf16zUl98ueXOAd0BP3wDDAxpC&#10;sgGIAvsie3A4yh0lJTUVBKwIxYLpHn+WpyOKLO4Nztjn9WR3DnyziWZcJcWMHG9xYe312AGscCi6&#10;u6gMCyGiuuU4MkFEmYeaLWa42jQI0hGl/Rp3t5C7l+H0u1wl/lABTTiMgBnIlWGD4FXfIC9mVnjn&#10;eH0dHH6x1ghGcdyMoAvSshHeBkpDpe5axJHSv6KoLSgkTx+U4U9+1NK4EmFyQShgdYhgWT0BNWlS&#10;VhOhlKQEV1RBtSas9qRB1arO2euzbYDmtGkP1dSU1r5F9roNncETfOWVi/U2gQ0Uqc2OxSKTJ985&#10;ePCMQ03O1A6hpVKydgIBsZ0EJkDGmTNnApR5eXmQk/DO5GOSiRM6V7UJOjlE4gAEb7/9dohEXB4R&#10;aJLJ1GnQ/MUvfoGFJsGKiNzxxz/+ESjErB16c+PGjZCcOLDjCwTOIug855xzkFTSGo5ASD+xgSfG&#10;O92xoRtYic0mck+IU7RDpNHAQK7S0SE6rF8YMMOaUotRlqKs2fgijH/jvwKZaTiKI+X/KP1Xjafa&#10;X+2Z3vXcvr6eU9OmPl64drNz66vFL13f+UYlrFN2n+oehI0EZqRlPsEBSDZO4ups6zblIv/jWBXP&#10;BhLivQvuxqKE7CFSr8OsipX/dtfvvg6tTHGlTMyY/F7hGxscm/6Qf9d9vR6AgoQFdiNPlFUh4SvC&#10;juCd2343p/i1cBRTxnA/55D7BvxpiOfIsJMo5k5vwNm7b4cPP8ONMvb1MohBAE8NV0bDXZgLPim6&#10;+IIN4agvu5tj7qM9u/rdsXAkGlzriBY4fD3NWBj9fWrf/2d2vzzq8UZK3wovvAJZZpDQv2l5IkOl&#10;nfLFUbZVM7z6BokSb7B/RmiXEdrBLp9mCMlBFFpXaHitvlHQxjTJUwBN41PDl6TUnzVtqow608jI&#10;ZcF0Zkud6+dINVVXvq36ui25QpYqIekGjrYBmnl5ExoYf/3sN964MpmGqn+5zrlJ3PhAoCVD6dQZ&#10;TkucQNCxf68Wa2IjiVpcW2ISoAgpJEgKeaUpLMhD7DEh+gBH3HsYLEQokkdtpAlLDocORKLhwdOc&#10;qzRLFA/ah/xEsgmbjzE8+SNHjsQsHC08+SAyrpZw6EOGDNHm9MOHD0f5ToQkSpJGy0QZ0i1wsHg4&#10;FPGpFlt8CKSBLiG9WMCG8XnlV5+WLSBixIntxp3S4WRyZmSf91zlv8pCRc/veu6CrJnt3R0V/unm&#10;EgtS1ijrH9BscIHqC1Y1QW7JEtwUylG09jKh7rD3lZKXXyh6nmvTc86+N/ue86M/eaPiP//e8+/j&#10;i8fM7DiTMLuY94hSCIrQqLxn8/33Ff0l4nX/JO2styvenR9649r1VY/3fiTP2z/mFaosrw/hL8qh&#10;MZcuDu0uCHfKAunIR9ALRRtdurJk7Wa68jj8YXfmYDM/1xHaVhPb4S/6NNatJ3QeUd8d3q5OX1eM&#10;yCNbol7U8cTkdCL4PSLKVrrsC1m+2qhaH0kb5EFAgPEF4TeB9eIVnmA+DD/8vsgclJo/Pm+JNwX3&#10;rwUSIhehjBCdgKFGMOZGXnP81T/Uw2Pm9J++ruZWfZAvtWRq9bkUSGokXqhOXhvVnnOP/GQ1u8Qv&#10;J0GMQDxqwqf+xDVw3mx4baB+288GEJEz7n0fhLwE3ZLzQTp9CopBAOq0tVs6p4gvOawqtACTrk9B&#10;Ug7rEi7tHPoUGpMj+dI+01ZmSyRkSQmlEl9wIJ1YG6L1IKLtc8XP18RKHRFHZvuUFwv/VhNK2eMq&#10;zzbaV/iLl5St+k/JazM6zgLYTINYQLLKRb8t6xP3a+Ga0WnEuUdZluAFi5RuhOJVcM23dK5OhU6T&#10;FvigHAwuEkina3lo1a3r7qp2hvqm9PlV1i/TfVk35/7p641btgaX/2H7XaNTx/X19obcdLi9oWjk&#10;D1tm31Vyh9Pp+12HO37V7Zo5e/5z1fafzjc+uHzrpX/r9VSu2RP9z/AR8OixUDi2dZv57nslPz43&#10;xyD4JaCLD7cZeu9tho+oMtojtya10xGhXYMdoU2BasO57jEjY3Q0pVvQUeWCeMQgqWxzrOAfEl8O&#10;OSdKp9Rjoz6/6ajyVu2O7Xwh0u8o4eVjYeQbNcgJil80wlVs12bKPDnwy6SOng31iWkopCnvKkFQ&#10;EJz7j7JVhQgb1JyoaQPbRWAr0yuMPhwT1Cp/UoL5JBe+SHw5ScXfgxRGI6aeryqjSkp9Dl1N59T9&#10;bBuUZp0xE03n3nvRZRhXXWXMm2d8/rkxdar4EdmHPQMHYQZYO3FyUL4EPPmASPK4PCuq171R/LrP&#10;KQbZcwpfmRN+RbhBfKNdBlvKh/3h50vnnNVhOpl+jH4ENMVTnRc+S1U02NBrEitcrXIFoqTUaqak&#10;AgO5Hfonk6/46heizxR1idv0BB01d266da1rpeExysyq67f9n1iWu4k1VEQ3a6Jrf7/j9w/3edBH&#10;hF5H+M+7Zv+x+LcAX6Y7bVXws4u3L3NUB9oZ6TtDO+dVf3jlhl/+Ne+Bjt6Ow0a065W7c80mbPUj&#10;f7k7/+TR/pzcDhB0BMl8Z/7u9+YVETMI1dEJI7PYIiKSdZpR+CaYGCv70Fx7i9HvBmdqHvfoKV7t&#10;XHebo+TLKFviyr6PNY6Ufoa3h7NsRcTvimx+yp09rabd0V7T53FHXbveMHe9jq5epJeo8XGexBdS&#10;7l1uHFUXn4hclQ5IvWLUJKFMSuChvEXU7FKDeePWRdIKugtiauzTr704VsqJFFJlKCbV1ERLUnUs&#10;s97w0QZBc/58Iy/P6NVL5mPYMAPnSxwuvz+gyS6+5eUGMYO5/aoq+V0ldvVp+Ck3eAWhJDw1tF7z&#10;RYcoZ7Zt24ZpOuy5ph+xqYSPxhAdq08sjTS9yda+0KQUQ6CJGSYkLSacWBRBY2rqoMExteAFlpFe&#10;QLKg9MKR1SOGfvHDwi83uxo+WfrEbsdOmM7h5rFHmt2DAczCo85IOZj5YdXnW1N3fFi14MPKT8Z3&#10;mOQGSmMehJJaASJGM8IWsnBhRdWChXQVK3gIIemCP40D6hu7SPTO6O1lgwe5ipYOBySn4x/5/5xT&#10;9QYDHRkb1sPVq6wq6MXoJ+qe5Dp5ZXDJUveSZ0vnTs0/4cyO59+76283FdyI8uX8lDPP6Hx+TaxC&#10;wlUGvFPd47+u/Pi3+Y+8XPq8a63rzwPv79a+3cTJrjV/DWP9+eWX7lkXbL7i/4IdumQs+rLkz7/b&#10;VlEFtoW9nurJP8jBtMmbc3pw9/OxordFr739H5GKT8KZozD3rNmzgL3SXI6USk80NQwr7Y34O4Ta&#10;j0gr/Vp0kOFNsa9vMQbd5k7vFdn+UdXWW701JYQgwqgVQhGQ5d5lmwzRFQkYgms1vKhiyDsVxMmE&#10;8UgAZ3m7qGcFi8+LAeciXlmCmFylvshjZUalPAXlWXIgaQBv1atQz7NMqcJNTdTLE6B8w0cbBE1Q&#10;Ixw2vvxS7g2sXLZMNgFv6j4bnoE2daW01Hj6aXmiHo/Rt69x881CZZ8sorRvdyDNJFwmosnmGLfr&#10;LoBFoh+h0kEjhGUSVpn/+7//i04cWSRgiun7vHnzEEpS4M477yRUEqohVD3odrBvx5CIRMtG5Whk&#10;olgorJ/4AlJJvdDiKC+/MdYhyIU/jbG6YvW/q5+GxMs0sh7o/dDI9OFSUcAQutNz86Zb7tp1Z5VZ&#10;9uL2f09tN9npEgkeqhjYTAFOWHOzBqNwTmg14gjSNKpwLIdUX5BBqnsZq0jysBkSWx5YVnE/JOVm&#10;Q/KlZYse3nBf1KzOc/b5c/9Hjs8YIbQVDanK84rfu3DjzJ2uHfdv/ku2eYSxa/uN5iXto5nT3Wd0&#10;Lu/t8QljCwnnqo6dHD66syNnp2ujq8K7cdOXuUeM//FlnV94aU9hURSS7z/ved/6YKc3UFJVWU2o&#10;X687PRQuHzc+7fjjO+CZE03r5O53nbFsvVG5wWmkmCVrY3vWQoW7XWCu4exyti9aYG7/Dx3hJ+7N&#10;Psvc/m/Emj6s1Evf8y3exEYX4eqt3lgB79SIkeFwEJOOYG6w98wrBhzcrGzVxiGfDoKjBCHOZUqY&#10;DNk5HQ4di34BOP67nbGAg47lfeMiqKbkMh0UYxYFXrlnISmpLuotwUVKEldJ6tceqr/a032k2iBo&#10;5uXFIWPXLoO4xUOGGI89ZkyZYrSUxmAfs3rQspYulWfdp4+Rm2usWCGvigSZiXY0HMZruO4PYF8D&#10;US9RB1GReFHz80F7btkP4PPz5JNP5jHDhnHdddfh+bNmzRpQdeLEiVZLVCGMBarwW2+9FQ0PhkGI&#10;O7XrJBQlDpEodmgQ/0gu8YlKHbhEn47CHW0PbYK5kKVWg60qIdO3rylkJQNdyg4GgZqDeGXvl85n&#10;jWZ7e0xznnKMdyAxzGPRSkSNUXfEGUs9O/vkuUVzi72lSyPrV1auHBw4mjUM17k7umtByXsLKpZn&#10;OPwRsXJ0n5B2/KiUURne9CiW8kJXEdCHhQ1KEjMJGpdn5HYRw0c7U5sR/Iwws2f5pznTb+tzO97f&#10;3ULGwKr8iopn2D7cD5w6vJGIf6Sz5l+ZvyyGL07v1W5r8Vl/r3Y60qDWKhx/X10ZdH70YayqnFhG&#10;jtyusVHDRjvTMgxfKBip6LcidvXoUcMyrv5F1q9v3IZYES9ybIaCVfhG+hBthsLRTh19v/4NjAVC&#10;0ihKnEjWFPOIP7rW/84oX0ocdsz5ZbsetyPccXTNgGs8W/8b2vwfs6bCY8S8nY4Pdhjizf/CCIga&#10;y6haw08RAHJHfUGf28id4tv2RoRQl9yv4schaaHZ/Wnp3uyOzISR28WrfcsxSwUI8XnnUTAmLiGm&#10;hSCNxKrCUR4NbbJ5u7xCeDeJmwJzqSSc4Ctd4r0kNcTKiiK8B0FekZbqJ6+Wh1wRdJX3oE6rl5lO&#10;Svtt7ZgwwXjmGaO62rjoImPVKuOvfzUmT/5eICYPCq2XWwJ1GbNnGxs2GOwtvmaNoXTZO3Ysmjt3&#10;ltaNNf5EqY1x+znnzE1P70pJfj36BwF6zpo1C5NJHHg+/vhjkA5rdnhqNq7A/9pqk8L8BlGao0MH&#10;ZLFph5DcsGEDuwYREgnlDxQoCeJmwqGjbcdaHh26VrjTPoUt20+rzdaSSMClJjATo1KkDUuIxSf8&#10;s0gjg+Hg6RljZ7XrHaranFVZHt36VJk/xekIut0BKJvKsLOzq2Ku+ySXJ8NMH5Dpyigzgqsrv36z&#10;8MW5RS+vNjb39Q+8IH3a7ujm58vm3bfroVGeo87qePb4rCldArmsZFhLD1SpMIzEAXEQe84HgcqS&#10;FqMhiCMCk3tDDne3cHXvHQtdxR9EfL6KjiNcKf2cnqwgPj04MjoKXXvWjIxAwUViofbm0ad5Zk+D&#10;YnXFXBGPI7Zt54ax44OFBQCN78QTe89+AGQ0YxgYwRc7MTuCgb3m6h5bN5c88ajQYsTvoC7ek1DH&#10;nTpE73+4x7AR7UMQcKEa5Aboyx0dp8b8XYz8F4yKVUakxOVMMQJHRrqd73T1d3WKRgd5Yu1GAGkR&#10;X4bjiMvCxVf7IiHDmRpzoaPHrt4FJpveIz05s8xtb5vOoJOdK/dULV5YsHN7oLSweNf2H1RPOA4b&#10;0AxHxst3h1M6bA9kOLp3rzlhZHZWB2hWJUKW95GEfzdOOCVWXRRhqD36A5X4PykXKAxDGS7PT+2l&#10;rmARlOQFBSKqYgoyOedgitXPgB+54GUcM+OZqkRbBE105TNn6tEbxx4rf9+fAw/xdevEWgBl9OjR&#10;xoIFIqlQRyhUsXPnymaCpt8PMSIGQPrQoIngH6EkBCZcNqbsSCoxDEIoCarqYuxgwaZAWFzq+JuQ&#10;n/D1/LSIIvzqq69ifQliXnXVVbhFLl++/LbbbgN8oTSRAOB2SfxNsPIf//gHlkaQrj179kx03mq/&#10;WTqsGO5P7F+ILsY5OmUfa42Nblyu9gULcjc/Eg3t9OSM8vSc5knvG3P5CVpeVbLUH9kSDpd3j5T6&#10;ir82XRurfblvV259dfecHXu2npp14fXeozOMtGhRuI8ZmRy4qNCx/f2q955f+/bWXTtP7TYtN5jj&#10;qzadXogf1nmk8pv13oL8Slw6vZnOYYOIfgaqEmkNfHPueda59ZFIuDra96ee3GudKV09ThjbglDR&#10;h87KrYFY+2hkQ7j0S3PPVy53x2jOqWFPxB9hQ0Yj4sXwx8nj5/ZSXOJS5DNxA4JiAyYIqWm4I2aG&#10;z/HwfSNGj9j9xD9KVq8Ol3MPHWOTRgUuvrbHsJEdKmNBvMoLFy2rWLXMb/iA5spASvXmTpXzF/od&#10;wYjp9B3j8/dd7zZWQNtFHZneAZ4und1VRjCl09lm969C2x/3GpXRKJryYMCAPwq4j7jQTOkVcVTg&#10;3PToI5sfeDh/7criY45K+79fdR8xdlAgMwP7T3c0Vl5Wvnp5+bqlkZ2rITQLx0zovG1T+bJV5Vs2&#10;BCtqqlIzKjOn/NSR4oMnjwbN0H1fBit9WTlZfY6IDTzKk9UhXROU8jyVnzvEJ0k+LHJSiFOBR4WU&#10;+vnrz7o/0jZIada9ge/XWY8exqhRRn6+cfrpwntg+qOMH/UkQINOmfLHrKy+Tc0J71xPWprYAAGX&#10;KGfYEA0Lzby8PGwwzzzzTBLohWDMMa7EAx3IAyVBTxyH8O1hO0nYcOqyQQUbrmHEjoEnRp1YrQOv&#10;sEwIPQFfLJl69epFBPhx48ZhogT/Dp7SLCSqjknc1CBbw3WISkgVkaIxVZ9+suDlV187b8a5w44e&#10;QvhHV6dxkYyh4bJt0cpN5roPIq73oqY/4spwRMugwTxmSsQxyPSmOyP5pbtKN7zTL/XrWV0rSnqM&#10;7ZDbP+BPc+Kqg3QkUh7JKO7s2HSky+3L7hLokpMVyAiH/DURLHxgADzGrm8Wud9ZEHa7qrt06X1c&#10;X19GOkbtHvZ/hPLLuSbcabB3z+fR8p3hr292pLaLeroRaC0WLos6IFV3e52Etuweqd4BlQfXjld8&#10;BDIUMjYa5gcAK82tVeIhbriCDpDPyf7gIvzBuNyIlkb2bAytDZy+Yeyw1SMKOrtjGSXedf36Zha3&#10;H7C2Kq+btw+zknHSiA4njQDmYJLZ4iz/pTnlN9+E1zr69axxU3J/egEILPSauHIKqRzA4oCm+9zA&#10;Tr2hnc/4g2FGG0p1Onue5+s2MxIsC3f7cdSZumW9uX6VL2J06JJnDDk+lNvF9HlF9RVmZvnv9VZF&#10;y2IhnIiqFy8p+Ol5a9dtQf+267G/HztpSvu0QMQFFIOokVhBUcWiBYUVewp27Yj17NW1fXvWhxzc&#10;nuxZEoxoiPRE3NEIbwqhPJV5k4g9OSDzhSSVJ6/Okz4OQ9DUdFPSPe4jqfRu+8hvA1lDh9YOEvY8&#10;ceCezzPu0+fkzp33YXeZKFX/GwU3Do5arIn2BoaaPXwwsSTnoosuQqsO8OEtrkET8vCtt94CSQFW&#10;JhkMnT17trbZ5BRZPq3ziS85QEyaBpGQQmNSHmkmsZR0XW3HXn8orfBcVrwApvj2Gcb899/vk9dz&#10;7tw5me3St23f1h1poOsoT1osnBEOelzhxYtCH37k98CyOo1pkx19+gdCuOzA70ZzUl2X9Ktk0cei&#10;6Xhmo/5xGensVeN144BdEQlHhxzvB7KwTvT6YKdxzYm63Oz4hNTZ2e6Knzuvvama2EI14VSPG09D&#10;9oh0O/y0VVWVEus0PZY93V1V6o0VVq9aUbJ8kTsaLnQ4s0adkNl7hOFLd8fK3NVVYU+n9Wu3FW6t&#10;3FNW3rFLu5Ar3O7GOzplYI0ZLM/KWbG82CQ4h7uqc3ZmVlbHHeU7Pi1d/HVkRX5wfaa3Y5fsPhP6&#10;Htkh5F8S9myK7Xx915sEEM3zDzomffiQdsf4RZYoDDpUmys71z1uqtcb40fp7NsfSIKAJSgIoCO/&#10;DNHFoM4JB9M6O4+6x91tSmj3WzWRam/mOF/OaWFHiifFYwx+kLhHv/69+4dnlH+5tGzV8vA9txd1&#10;zMW+EzqyOrVdSmlx1bYtJalp/qOGpPfs3rVX7+Ajjw5Yuiy8cVOnTSsr5+RXwLk7zGr07z5X57IS&#10;c/Pm6g4dou0zHSkBt9dNeDrle4pSnqEMPrIjihCEpl17A5PyYmR7d+BQIFLAUv6TktP6x+EHmvhJ&#10;VOFzKWG+Gjwc6ExkPTTjCIer1q79L2bzzSjbkkV2714OckWjhPPajwOW+YwzzrAqfPnll4gvIRXv&#10;u+8+wmoQ7ohLlik7aeK5EfbNKg+xaaWtBO49VhqfSA59mqcO61LbSMgbmH8ixg34fVs3b8ztluvz&#10;eHv169s1t5ub/W34nWH5HYl6J05a6U8tKC6CdT+hd/+cjjkiM4OAkV9ZxBPLjAEvlIdQdDmQZnz8&#10;6WfHHH2M3+s983/OhM5BLyLWSKx2M+L3pIvDN6qfmLOooOivf3ugqKQkPSX16muuTs9IRxjHAmfZ&#10;p6YhfBR20vAQfa6r56Qhr+f7l36+KH/7tkuHdj0uq4uLuGuRjjFvlKDovdux508sFqZ3t+n3fBGt&#10;WLJp05IVy0YMHz79yBNEYumSKJmYjHdJ7XxG2qQzHJMMJyp2Z2VZ+ftvzFu9q2B3YcGsn87M7dMt&#10;Wh3BdD3sEn1UiM2BGDYdmGbHE0c+Nun4jl1yJk07Jb1dB+aFjSH5SbJvGk6TivHlNjH7MBD1biwb&#10;+uycdcHqSKdOocuuzIIjJsom7pNul8cbcJw0tsNJY9MQh5hGXuGu8if//vTyNYvwu/359bOyc3rQ&#10;mWjXGWzEP3Gqe+JUMDlWHa4yTc+bb7z36YJPotHw+DEnXXDxDxyuXKZLniA12JUICaqEBI0ZqLMu&#10;nfXJ4AGV1aFUXyA7JV2wUcKFQhRrdT3W/KJX5425N2webqCJJH7hwgeWLXuqKUyMsfciM9jk0q2q&#10;KnzxxXOqUWy27oNnGwh816dJ3A1ow9Z9owd9dKyv+DphTpUlupj7OQyc6Bd/+cX48WMys9hxQSwG&#10;ee1SEkTFQtDt9CxZ+c3WLZsGHXUkaqIY6xOiUCxd0J/A6aHUNrBIZ2GibdmweevQoUd/9OnHvXv2&#10;UQoJUeJKRF5ggx+lYLQjQlQLtyu/uKiwuHjs2DELFny6p7ysXUaGGMtIIDdlhMNkIKIj9CRCupjZ&#10;NavDEjYs9wf6HNEXK3exeeQ/Ac2pYZhevwuJrIguDbO8OP/Vl56betqpG9esMowfwmELNqA0AdEx&#10;JjX9AA1xOsmKhKsWffXVhu3bsjq0375jS5fcHLY6w64eK4GQU8XWxBBK6qLU5+78ndNznnz076ef&#10;dtqIIUOrnOI8JG8ODUQyW5Cf0uqOXRvWb12Z4vc53SU1VQXpmTlRHAKcmGwJGEJvgq8YuZOuriot&#10;Ltk1YFBeWVV+VVmxK7s9z4SoIBgYEIkPD0yi+TD8gDudec7fsolJiMTC27ds4ZWG0kxigACFTIUA&#10;J+ZazjCiD1n43tdffzevW8/uvbpTjvcQDpzkKqxkingTMCUyYI0kTBxpfcgrlNSiHTtOf/bZBRdf&#10;3FO5/SautrFv6MHZs/sWFGxKqC4aGz/2CtOnPz1kyP82Vsgwysq2PvDAgNTUHJ8vo/GSLXs1GKwo&#10;Ld00a9anubnHfeuRIJHkx5H8+/jWTbXJivH1wdhlibAwoMBYNNBSnEE5spl2UWFRaloK+Uhyndpq&#10;BQBFPWs6qquqWaHpyNWkFtQjSKpijEOIARtQOORLu2ZRSXF1dY3b4yJCSp9evWUFkg3zKPAaX6j4&#10;/UD2EJtu4/r13Xv02LJ1C34BjIPFLBgoFUAPCc0mNRwAGCDiKigoLNi9m5DJYooDrCi8ZzTiesRd&#10;sNwJ9Ws62LN52/btnoAfcrZn9+5iuCO6ZkEjaUsoBMFicBzB6rbtO1euXt01J2fQwCMxKhVFGGUp&#10;KNhC1fi7g7Ft2ri+d14eKysSjrj9PnhzDy0yRumcUShTVcyAHGZNsGbjhg17yvZkZrbr268/oULk&#10;rpg0UIs5UsMQ4hDBY8y5csVq+muXmdGlC5H/AX7awmk9KM8EP014bEyK2Nnc6SjdU/LVV19Ra9jw&#10;YztlZ7NLNFAgw5SDjqnhwEoAAy5M9IqLizLT0tjgxOFw45LKj1+RlvLww8FgQWFh1y5dyisq0uVB&#10;UybeCg19V9pEjaa1fPCS/tGPnoOhblJkSTzN5547UxSjzTjgeU855S99+/6wGWVbrMjGje8++eSk&#10;/e2eyOqEbiOQMHw3dQndhtElO4jVa4ctJwmozu8G20xEk+iI+IVNmDCBU0rSCKbs6NwJi/mnP/1J&#10;WxQRHJOQxtgkUQspJ35BaOSJLIeE9N5778Ue/sYbbyQoXF5eHmabBE/Slp71+j3Epxq86nQq6gAx&#10;9hMEdTgeeeTRHTt3/HDatA4dMvv3Z5Z0DSg/aCIzNSUFrprqAk5oarEmFKmOtolRxAtzISvXyO7Y&#10;SYRHkDYOYBXfHAFCuuJDQJCuxLcc8SeEkbM/j8M0BvQfILEsSAnbrw/SEHmcgknEOyJhdu6UzR9g&#10;h3WRtEbLAtSQWWrNq5FBz6Z6fbpZ6YwBUUoiC2lPGcmgktQh24x079atRzyqAAMgEAdEMZcEjmQc&#10;CkFpJmJGevXJ4yodYyRFh4CZtCFwI5UoqxcmYw74UgcOHKxvg9agalU0diHfVReMWsrLXmkuc+gx&#10;IvARcOaiAi+GJy5DfAhiSy9cwP5y6dJlBCfs2jXXn5I6JjsbObGab5qVAtTli8BQIlioqb7nnrt5&#10;UXXu0uWSiy/NQO4Rt4SF0I0RfeatefMmTpzQvVv3Y4Ydo+rpwcrnYQaajmbSWdCkCHfUE6qdi0ZS&#10;8sBa96FHiHRiv4aJmRGKGlBP10JFrvU5BFHHe+fCCy/U+URy08pxwr4RyB0rIiyTrGgdhC6mBfau&#10;QAuP/h2jImqBjxs3bkQ2+t///hfMpVkMOXVrSE6Rlr7xxhtYgGK0pHcu05daxaesTBkIHwm6T5Yq&#10;KldcR6srK9NSU0FMvYSFGhRgjUNCvKqCQIEzJ7so6rwE/SRldeNi9wgXz5sbGhQ0E3SOH6pFgTrw&#10;QOqDCQADhB+cu0YN1QTlcWqM11HdSHmFrLL9RBxehdhUzShkIRNVtDRNPYEbgUBpU25DziQp906X&#10;HkytoI6DZhgfR14MQohKhBEoRUE01YSifNUQ2BkDepv6MiN8M1qBTMFtaZTW+VQvFYqLFFWjLeOB&#10;aZaBwOaD/nKv/AGatAF7TmFSEg0J0YG0wzVeFTSu7lDfBgiKO5VhHH300PaZmYMGD5LxUlT+c9RB&#10;OehoWodROPecGb375Hkx08e2QM+EfMlcHTt8+JIlX0Ev82Nm9IxWKwP30ZzOOkw+scXB4xA37XPO&#10;EbeZ9983xo83MuIsNuGtD5PbTNwGvyce9wcf3Jae3qVxCppimA+NHn1TINCB2pgBWS9SArVddNFF&#10;6IIgGPExx7eHGHGUwY0HvRC0IUQoDpeEE0Yqf/bZZxP1EsU6Pyz2tFi4cCFh5fgtYt1JmzRC2M0+&#10;ffqgjqcFqE74JvYRwpuIUxYMEeQw/MT/EmsnawBcalUHi47pUnMbi4TC6elpCkaFzoIlV9dkvKwz&#10;ZccZT8dxkTNQQNYg/wU01UGaEyYAaIBzlU+uC3ssRVVbieUuvUthOQAOuk5eupIbbzOepCR/NCTY&#10;mnSolhmzrgBHrkEk0S3ZdCPQllRHyvKToiWcKRFTyJChiwX7GIkCrLqlZXgCc7o1GTQQS1GZPlWS&#10;z9oOQFZO9cBoTW5ffrWqDdGzA6mUFszlnikJagsRTuvSnvqKj1g6lNbk28jqmJXViWCPvOBE0Cod&#10;UksdasLV7PCw3EhLjGOHDdVzqwZNITUKMYJ3og8tKiqGc+dAy0c7wLl11MFgK/dwSGCVhWf6O+8I&#10;bi5cKK6Ww4dboHk43GD9e4DrIr76HH4NjR8U8PvZW/5KDZosDWuncrwbWR7//Oc/MaXMy8tDja6b&#10;Ih+TTNAQ+yR+fBCbOPxwCa6crS/uuOMO9sbAo5xNhHBFv/rqqwmvSbPE0wQ0lyxZ8u6774KtRPcY&#10;M2YM1kgAJb2AlXimA8Sk+Wk2PuZDc1WWmOqJKSLBKeudP8mElvG4x48bN3LkcdwsFBCWmrLMxeck&#10;AZIy9YI0fGoEtFajaoxWpAeNa4KWwskK/WWRXzQQRxj6UwuaeaEpWhTk4J9QWbUgJCOTZjhISRkK&#10;SNeCL7RMigUP3nIuXVul4xUYp6ouV+PtqIa4rA90MRI1g4oyahkItxQvm+hYZevGE49RYSUtyPRR&#10;V3PHqkU9EFUaYFNF5HZ0OQaqRiqUpIxH1GgydsFTJVkGOdU4hSBVuEpBqUohlS83TGF5u6jXFReg&#10;aBmVPBWR8qoxqKnkgsJaaYkRcFWuCYkPnprHn3A8EuS8vDzy9v5xHr6gyVT17UssXKKQG9qRRsUk&#10;V9N2GH507XrcFVcsauaNwbzoDYIoD7X42GOP4TPONrxw6xCJ8M4E3UDKaYXaxJMHM3WoTvLxs0Sm&#10;SVR26iKshIvH2JNthYi/uWDBgvHjx7/00ktYYn722WfE5gBDUcdDk8I95eTkEM4DU1Akp3REv3SE&#10;HACM3vt32cwbOcDF1NqV9SerUC1l1QHrV4NZF1z+ZXUqPJOVqFavlKWKrFeBRIFQBTFSVy1QdV1V&#10;VGBKMd2ctMAhLXIINum0FEgcejRSQa5xQTqRdqURKaQLa3gWZEmuq8ryIbAS7zLRrnQlRYWW03cr&#10;8CHtxVtUg5M+WEi0K/CjSvBJv3rI8SrCaQtUCcWYuKja0qOKd6mnSHqUbgWxNIbFm5JG9UD0dVVI&#10;dUQxAU51F6qyNEgh6YJ+5VNy+KBVq1l5FFxk3HjqY84VDrFVHC6pbOmBTAO5ZaymsibgT6FKsLqG&#10;nz0gHorgxIF/uxP1VLuMdtKHYKv1iKQbjsMXNLm5tWuBBCxx5EZxN1TzK+nD8UC537Xr8P29M810&#10;o7RBP0Nd6EEcH2Gi4c0hM7V0knxgEedILN4LCwuxaWdzCx0UDkKSqyh5qEJgdjwvoR9xNicTS3h0&#10;O0TrQMmDKSh4qvPxQydyBzw+Ak1+jeiX4PRh6qnS8odafHoYsnITB0tP9MgsXVnnqhBrKU5WUVCV&#10;ZWWpZasqyTqTVc6C07ScrHm5wgetCDrstRQTvVnfuoL+1ZLWf7oJqwynqphkSG96dKoQOfQhY9Bd&#10;q5HXDlEuS634DUmCc7k5PXZpN9E038KR05YukNRpvJ4UVfcqVXRVhViqjtVMIiGVqFHnlBzVub4k&#10;45RTdchtKGo+uQLVpZAGXiE7pZR6S1m1VB9Rxztvv8PPu337zGCwOjU1BZU6L3Wfzw+Arl+/kUeb&#10;kZ4BLbsLp2Gvp2//vtmdOi1bvjzgD6SmpObl5fXq1Uu9COPN8nVYg+Znnxlq6wW5XcLHJQK81979&#10;9z7FC/baa6/V04AUEtEkvxLoPr0FkDU9aIGsNAlLQaQz+VXBZScXIE0jkJ8cOp9t1HSCEB74XJIG&#10;Z/mkO+BYX2pFn6y+xJLlGxaP9Qd5LrmKvU4gppSqXcks7EQt7kWt6tqL6u7ksrSdAIzky5LP5aQW&#10;VBUpohDWOkvqUeXVXiAVb8W6kNyDlVknUadGHIrq11LjVahpUR5JRQSt6r8EdKv1byZ5tuoMQk4U&#10;6KtcXVn3oD4T81W3PYWSqqLgNH9xBFVtyAfPitd/Xu883vTtO2QClwStg0TgAgZJqICQI/BwMS0q&#10;Kijo2KkTEhgoU6ya+vfrT0Wvx8tfNIwxU8yF32niqE0lcg6j7//5Hwnwro+f/EQCytlHwzOAR7nm&#10;rBsu8n25IgtVL1l1x5qG0UlFy7B2ky7XmRXy9comkSgj34m0SqgTK8eqz7JPOmpPavN1XtKVpPLx&#10;ZAJfEqcJGQLn1KutmlyT3LpwlHzRSqu68bEk2lE1Ja9et/G+NIrpwokqVnt7JXTbqqX68LdX2eRb&#10;kXpxSr5uOWhf2O1+/bEEFe6HA3YbDR6BQL0+DBvgh3qJYAH3d4kgY2LjEQyFdJAaS9QOetZjUg9r&#10;0EzEmpTZsslMmYX6B78Y7KvR8/C7gXHmMuZEvJa1rWW90tgVQZnyk+JnBBcPlOgfHMw7Ja2ruhZh&#10;PiimL5FDSX6F2p6JBLw8vZBPdxZvTgt6DLoF5J77HIa+elA+1aqtt7g5VRRNIluv7ET3idzk89o8&#10;SSX+J0o0gFsW7NTWjteol5For152vCerF92NAqC9S9aWklS9u953cZ1bHxoTtfd1UwnOuU5n+25c&#10;FVGyD52Kj6lOzcQVK7POg0gQndZVEgy2Thm5Br+AIh6lni5IAV0G5yudY0V6ZUXoHP2j1Wn92QxE&#10;Ty5up1vDDGzYYLzwAihl3Hmn8eijOC1960GBWQS4RCipWyASO+HdkD/u3SBWlgQefpTuDEI/L6YY&#10;KnKUP2h7aOQ3v/kNOYREQohJgUceeWTChAkUePzxxznduHEj0TnZ01w3S2HMPIFOmHq2WecUCEbn&#10;jhPnn//8Z8rAQGHvOX/+fF3e/rRnoFXNgA2arepxNG8wr79uEBUYHRcvQ6SNCePT5lWuUwrkQhUO&#10;VUgu2AfYob3B2AJYxKDdMjniKsGG0ae/9957FMbEEmU6xCNIhykSqId1EbacGLe/8sormGeibce4&#10;nQNjI4w6yceUHS0T7WCBhBk8hkcgKV2gW8cCCbAGN/EUoiLapFmzZtEdevk6Y7VP7BloHTNwWLPn&#10;TU2xRGdp6nCxr2irOj75xNi9W7a7QOOMAf9DDxkXXMD+ubt3L3vvvV9bPEWjQ0bQkzJlyn2pqQSe&#10;UK4UiosBNFGOY6GJvyPKGfTgxGDHHgiWnGKQkPg74hGEzRCGiih2iCAH7YkkFITFaAmo1eHZKcYx&#10;btw4ap1++ulYs0M/zpgxg1NwE0hFj0Sm5sppFgCFK8fGE+0TRk5YPmFav2vXLpEl2Yc9A61vBppG&#10;jdY35gMzIpfL9/nnD61f/7Z21WqgUQkih/+/Fnw0UObQZmOuv22bbI6EDvq664y33oL7BTQrK3cv&#10;W/YK6GepNxsaFgUQJ44ff4cGTW5NixfZURL+GqU2cddhkIkWDNEHsQntiQU7tCQAio8QppqXXXYZ&#10;jUNpauIRcvXDDz8ENGHAiVJMPi7n8NeYKGHISexhgBUEpJc333yTkijQEQhs2LCBnddIMACqgJKY&#10;H6FYRziAzt1GzIYen53f4jPw/QVNpn7duk/520tYXPtQwBeuukRG3IgEu7b8oUjdcIOAJvI+kO/h&#10;h0XBpWg6Roh1wIgRF2dkdEfp0vhI3G5fINBel4Ho0/Ey2HoXiOQggCab/PTq1YvImNCbFMMUCUxE&#10;LokNPOboOAJB0sKnA5dcnTlz5k033cQ2aiAmZa644grCuWPJBMUKUEKQwmijbgJhaROreISVYCK7&#10;DxHDGDkmRnOgKoHXkIFCxuoetR6p8buwr9oz0CIz8D0FTY8ncP75bxCstMlJr6ra/dxzZzUJQ022&#10;c8AKgJK9e8sfx/XXW82K+a9DnCP3K3I7oAZpCVcOdIJWuOgguMTaHE4Zlx58JbUyEVN2AA5mnALw&#10;0SAganHce8BQBgBRCcP+r3/9C5chLDrRNkKNIp2kOvAKdw9EQpzC+IPLIDLx2/EUAlhxCgJAaXD4&#10;8OEINNEaEeAD6KRNWHgM4K27sxP2DLSeGRDOiNEcHvE0D8a0wvbee28uezf26ydhzBs5YPOrqoqY&#10;T8Dr0B+bNn34/PPTL7lkYTPjPB36Edo92jNweMzA95TSbP7Di0bZtq9ZR0XFzkceOSYcrkFG16wK&#10;B7QQ1Nyhtmo8oOO3G7NnoK3MgA2a6knt2WNgUYhNzMUXI8ATa56BAw21Q07zHyQ0ZpAd9cKhhFVs&#10;86segJIwDCpC6AFoym7CngF7BhqZARs01eSgQ8Hgce5cY/t2A9Pxc881vpVlNULSoUN/PHr0DY3M&#10;+EG6tHXrgldeuXh/G0c6iT0QmhxCEDVZF6klShvEmmjJiSuMWpwQmRha4t7DfpMnn3wyunWs34kg&#10;RyQkYrMj3EThTih4HVITKScCTYKAEFubOMQ4riG4tKLSNdm7XcCegVYyAzZoqgdhOVxCJSKSfO65&#10;hEp6/x4TxGZKCoaGsi34IT4qKnbTO3ZU+9UvoIlBO9aUGjSBPyyB0IyjDkJHhD0QKu+8vDzN+KMc&#10;xywJ0Fy/fj2bXowdOxa1Dwd26YQswkQJ8EUbTnn2zyAA0scff4xe/plnnkELj3od60us2SlGGE0s&#10;QNnVEmMjbb20X2O2C9sz0LIzYIOmmv/CQmPVKoNIPHPmsHe4wYbIRH0/+eRv8WxaSs/OBh5w6KtW&#10;zdm9e0mTY3A6vQMGnO71pmkjTcskHlwD6RCP4uTDvRNXGIt3XB7RsHOqHc9JQEJimk50D3wlMa4k&#10;p7y8nG1VwNaHMLZXFWkTnx9U5LiQg8UYFRFqEwhGRw/ticEmlOa4uLEUNezDnoE2MwM2aKpHRcxN&#10;zMWRbP7sZ8aXX4pn91lntZlnqAYKUNbUYOr+W2UN0djYKcDtXnvtBkBTlyMGh06AdPn5+VOmTOne&#10;vTu8NraTsOQk9FWwTwcvoDxpDm2nyVX2+aEipK4uiXk8FCU2SXDxQDBEK2ZJcOVc5RQbTOxAlQhY&#10;3Dftw56BtjUDNmiq5wV7fs018Sc3bZrBX1s7srL6TZv2u2bqoFwur97rgruEucaBB4ccxIvw1HhA&#10;Yi+JFxA+6TDvmKZroKQkdCUO5hCMOE2yqxp27AT7gN4EItkG49VXX2V3SXbCwB4Tn3RO4fEhLS1g&#10;JQ1QQrqybyVCT8QCiESt4PBtbb7t8X5/Z8AGzcPk2Wdm9ho7tn4k4CbvDZoRxhmwg09HFgkO4vwD&#10;GYhiBxN00HP69OlW4AziboB3t9xyC0hHgCIs22HnMU0HVZFRkglvzoEkFO0QsEjvRGtHxKuHQUdA&#10;MKeIPhFowpvraMRNDtIuYM9Aq5oB27i9icdRVrb1/vvzmmPcTsl77+0xatQ1U6fe10Sjbeoy5CGQ&#10;2qaGbA/WnoGDOAPOg9j2YdQ0/GyTd4NDd5Nl2mIBGzHb4lOzx3zwZsBmz5ueWzYM2LRpPnuONa6V&#10;rqoqRBFiQ0zTE2qXsGegLc+ADZpNPj1hTt9//y441IRyeN9VEixsW+Jk2WGCKMIIKAmlwV1h6E4A&#10;dgJz7PsODePWW29FWEnoNjRCSCeJg4kQE1UPVuu//OUvUaDzySnmnDfccAO2n4SGw2ZTv0juuusu&#10;AhKjPSdaO1cts3ZMPlGs//znPycwHdr2e+65B7P5adOmkYlQFQtQpJ/PPvvs008/jZLqtNNOI7gc&#10;YT2nl52pRAAAQABJREFUTp1K0PiGxmnn2zNw8GbAZs+bmFtMGrOzCZV2JH9duzbyNzA7u28TbbW+&#10;y2i0CZyOlaUe2sKFC/H2Icgb0Ib+B5UO+Sh/UHnrAsQMRnvDJQIPswEGcTbbtWt30UUXYZaEyTol&#10;wU30RcAlNkYETyLSu67IJwGNgGZUQCAgIZR0PuGO0CahREI7hBaeRohkDIhThkDIQCeYTpog8Hgc&#10;oZRntISew64eO3ksQ63G7YQ9A4dsBmxKs4mpTk3NufDC+Y3TmDQBmVlWtm327AGNs/C6s6qqgs8/&#10;f8CyamxiBAf+Mo5D/uOOu8Lvz4QGxIjSEikQ8A0iDkyE3gQc77//frapAMJAQL0Zb1ZWFkpzciiJ&#10;KTvm7iDjN998A6qiKEcXjwETsEsmJXUBa/h0hIflunXrSOCOqfOphaE70YihVQFNMtHOE4eYWJy0&#10;hnkTIekIWgzIMl1EfccKioBy0J5EnyP4ptW4nbBn4JDNgA2aTUw1gOLxyDaNTR6WrXiTJSsr8999&#10;9/ZIhA21myx74AvwAiB+8eDBMwBNWte4qbvBXv3iiy/G+nLixIkw0dCh5GOLjlePLgAFirMQXkCg&#10;JAQmdUExgJWIwnDTn3zyCVWwvoQNB+b0VpSU0XVBPSAVRAYxMYaHqoUOhWZkRyA2aNu5c+fWrVu1&#10;TSi9MACKwZsDkeAvOfhrQmNib8/2GHhnbtiAcX7T2jndtf1pz8ABnAEbNPd/Mono8emnoI78vfYa&#10;oCLxkAKB5tCYujOHw+l2O7p0GZiV1dey/d7/cXz7GsRg9nrjbwJ4cwzUYZwxSgc04XlBKFyDOIU9&#10;x44dmu7SSy/VnQF5xAbGq5IoxYwckSiBOYi7gaCTUB1suIY8lCAdUKZIPyFU4dYRWQKXBDam2QED&#10;BkAksosGRCUSScoTKB6SFt4cf3bAGoDGaBRAZFRICcihJJ6XYCWAi8k9VO3nn39+xhlnQLFCgX77&#10;KbBr2jPwbWfABs39n7nPP5cNINldHpna1q1G587sOmaccsp+NRSNmsOGXTJq1NX7VeuAF4YFhqKc&#10;O3cuuAYaEo4IRMOZByYdZ0o8hZAhYvEOgOquCbEOfYdCBpkmDj9gK7og2G00SPDOYCKxOSiJ8ucX&#10;v/gFTZGDygi4hCxlLzZoUuhQ1ETE78DPErciCoObdIc5PQdY+cQTT+DzTtR36FACI0FUUgaARnGE&#10;uxG7YDIGHJDAZTyU9KjsT3sGDuUM2Mbt+z/b7GVG4LixY43u3Y3HHjN8PuPyy41evZpv3F5YuOov&#10;fxn4gx/ce/zxP9//7g9wDeAyuUWLm07OtNIUtgokpykAMpKj4yHp8tCtICyZHMm1gFqrQZ0AE63M&#10;5ML6KjlWed3O3mWsAnbCnoGDPQM2pbn/MzxsGHs5yqZmO3caZ59tlJTIfpC9eu1/Q62ihgVnzRlN&#10;cuHkNHUtF3WrHS1zpFhyyeS0VdJCTHL2LtCcHKspO2HPwMGeARs093+Gly0zPvjAwLcaFTCMOSGC&#10;Jk/e/1bsGvYM2DPQJmfABs39f2xjxshmGF26SM0jjjBSUuQvcTidsuFv48f+hgpuvLXvcpXdzFF8&#10;Y1WOHBNRIztBYgCEBJOgR5iR703i0ResMaJJdETw1KhoMEV6/fXX4cRJn3vuuTDpb731FoGKLcIT&#10;9TfSSVqzld3f5UnZdVvPDNiguf/PAtJSIyZVEyF8dCuwmcps8ZVYLNpQu6jOS0u3NHT1EOdrHx4C&#10;D6OKASKBP2wwUWfjfkM4930OBtC84447sDQiKhLqbK3VwXIIdTbtYHHJRr4okSyHH2zUQWRM023Q&#10;3Od82pltbgZs0DyAjwx1h3Plyv+sWPGfxhvFclH/NV6Mq6FQZX7+8n1SfE3WbagAahXIYdyciDCC&#10;JRBWPl988QUmR2ixITyxXYfevPvuu9FfY+WD4w0GlZxiNYnyGqDUzaLpxpERT0pITlTkQO0LL7wA&#10;0cpQ0chbXbMXEG1iaJkstbSu2gl7BtriDNigecCeGg6X7A4UiQSbxDiClxcWbmpOx+jZ//a3sYbB&#10;VhYHzA5eGbdnXHbZsszMnsAZhpOEZyfSJQZA7ALEPhYw2tzC9ddfj2kRVuhAIQ5C2PpgIKlBE5qR&#10;EMIYYLKbBeiJ9w6Wm9icY1eEGTx1NW8ONQrOYrGECWdJSQktN+eW7TL2DLTyGbBB84A9oLS0nEsu&#10;+aI5zRUWrn7wwaOTDGkarARWssVOVlZeIBC3lGywaLMv0K/Pl6qD3QFwOI8///zzWFliekm4DcAR&#10;uSQkJGCK9Tj8O1ac0KEApSWmBA2xxCQ+MQZGhM/AoF1Xx08c13Kq4+CI8Sam7+AsBfBMx+ISv/Jm&#10;j9EuaM9A650BGzQP4LOBwmqWYx9O283vFYw7+eQ/HXnkwdqzCDYcehAyEFtxABSlEKQlkIeeh0+A&#10;Eo9J5JVchZHXwyYfF0kttSSxZMkSWHUuXXLJJZCuVEemSXX2CMK/CN4f5h1b9Obfsl3SnoHWPAM2&#10;aB7MpxONGq++Kh7mp51mLF1qLFkiuw+pPcX2q9cDyJvv3S90Ivw1W1yAj4gvSUAqvvLKK0ghcYiE&#10;bUcjBGmJ5492RScfdh541U0NGzYMFh6uHPSEIKUu0YxQpqMvQguPpoiIR/jw4P+zd9d2jj0DbXEG&#10;bNA8mE+NgBc4IG7bZnz0kZh2nnSS8corxmWXHcwu97ttOHR209XV2ISSBEy3xjiUQpxCVyLlTG5X&#10;5+scn8/Xu3dv6yrIa7WmM63WrDJ2wp6BNj0D9R3a2vTNtLrBE03o2GMNtsAFdLBSwgZexQ3S42wO&#10;L+92B1rdTdkDsmfg+z0DNqV5MJ8/EdVAyUmTjDfegH4ziouNggLdH+7XW7Z85PH4G+++pGQjxkkH&#10;74DjRguE/Tn0JqGD4K8b6QvhJvGQsExCmolOHDXRjh07UBMR9VKH3mikrn3JnoHDZgZs0DyYjxLE&#10;fOAB6eDMM41584y779YOl8j7kHMuXvzcokXPNd492KqCRh4s4CTUGyGFsDxHb0N4IbbtRSNUVlZm&#10;8eMApWUqhCad2OkojoBaArix2a8OgIQeiW0qCHrU+L3YV+0ZODxmwAbNg/kcAwHjhhuMqioDtQnB&#10;N9lVQkUsx35o+PBZeCQ21beDcMWrV7/WVDG5HgyW5uevbE5JymDcnpNztN4+E303QYVBRkK34T2J&#10;Sw96IRwiMb0ET4nkhoMQXj265ezsbHanQFkEdGL3zhZASDzZ8Me2XW/mzNvFDoMZsEHzID9E3GMS&#10;imaNmPSXltbltNMeb07Hu3Z9tXIloNkkvBrbty96/PHJrqYd32V7OL/fe8UV37Rv3wuunBCWhPjF&#10;phLQBAHxAiKwJnaXkMPYVxJIGJ8fa6hkah06miJirWOHBODSCPtYNM7aWy3YCXsG2voM2KDZqp9g&#10;NCobTjTnALlAzPT0Dk5nrRfjPisq0ExzOuXRA4Kov9knkr16+vTpA8dNvHQCCUM5YjyEFRGqcOyN&#10;YN41LQligpXUWrNmDeHW2UKSYMNQo3gHHYvKyz7sGfgezIANmi36kFGsP/GEMWOG0aePSDyRX7Kx&#10;xMsvGytWGLNmSWazD4AMAej06XO6dh3enEoej0RmAgp79eqF8zifnGIeBERidHnEEUewjwXRidgP&#10;kgNjda4Cr3rvSeyKyDz77LPZfnLy5MmgLa5EFLAPewa+DzNgg2aLPuWiInBLtOr5+YbaKML429/E&#10;GB4YJVJnAjS18LHxgbrdoohn55/m7+9GeUSZKMQttQ+SSnbQJRMFEfiod0xD6Km7RpQJjEKBApo6&#10;E2kmG7FR0o5g1PjTsa8eTjNgg2aLPs1jjpFdhuCrV68W0/fKSjFOOvFE46ijjMSO4ZgcrVw5B9uj&#10;RsLNodgpKFgF2Qi9uV/3A1Nv7f+jK+pT7fBjgaO+RPsWgFq94PNjpe2EPQPfhxmwQbOln3IoZGDO&#10;SVxOnCyx5cQJBw+iL74gKhwjAwRxxVy48KlY7KnGBwrBylbkjZexr9ozYM/Ad58Be5l99zn8bi2w&#10;mSUx04YPF5lmaamYKD3zjOVtydbk/fqNJ0xnk31UVxft3r28yWL1CsBrs1k59urk40WOvToanmOg&#10;f/c6iFeEfhwHSvaYpBauk1i2Ey4TMSje60RFwgMdQ04u4WzOPuZsvQubj18mJpyw/3D9xI7TXuq0&#10;Tz7VUdmjgOKTfdIxZsJFnW4JDkIITuSnWlCw10DsDHsGWngG7N0oW/gBHKjuN2364O9/H3fppYua&#10;qQjS/WLHDmwRdRjWm5CXbFb+u9/9DsElV8EygnRYw9PKcVAPO000RUTSRFN05JFHgqGUQfqJhTzg&#10;CLB+9tlnRPTA4p2r+A4hM6Vl9vh99913AWj2Op81axaBilG+I0JFcX/FFVcQJwnLJww/wVz2OgdV&#10;sXYiduezzz5rDcBO2DPQSmbApjRbyYP4rsOIxcQ4qaampLq6uBl2nQ5oWAhY2H/El2xfwa4V7PYD&#10;hmKqSQg4rNnZ6ofYw2yDAflJyxRbsGABKEYId/CUIMSogK677rpvvvkGVyJMkRCAXnrppYApB9Qi&#10;cAkBy7bplCTuEeGNsfekcTT1hIu/5557UNDrewaI2Zjovvvumz17NuP5yU9+QuRNPJFGjx4NeQug&#10;f9epsevbM3BAZ8AGzQM6nQejMaJYzpkje7edcYb4Yi5cKE6Z+Bo99ZREAyHonDpQ6aB1nzPnfJer&#10;STtNbDMzLrjgHehCCEzgCeKOBJbqcNbwxWxcAekHhQh0YuWOMSZYhqkmEPnXv/510KBB4B3u6kTe&#10;pC4Yh5WSJh7xJsLPkj3UTjnlFHAQghQwpSK6dUpCOdI+2xAVFRXhSgQcYxLP2OkaHp+jsLAQnAUr&#10;qQJrD0wjK7BB82D8puw2v8sM2KD5XWbvkNQFC/fsEe0QKiFCzGGN9NZbYtE5fboB98rWmIoSNAwH&#10;OvSqqnhAkEZGhoI9HK7UunjgCeoPKg8mHRqQeJowyFCayCjx+UHOaAUeJjFq1Ch06zfddNO9994L&#10;Bw1n/fjjjwN/M2bMgPYEH+HBNSCCg7QMsUk4TqCQQO6kKYCvOpJNCjM8HXNTj3P9+vUAKEJV4BW0&#10;BV4feughmHpwvJEbsS/ZM9AiM2CDZotM+/50ClEJaQmxCcmZnW0ceaTx5psSLWnQIAMLSiw9FWh2&#10;6zbq6qtXNTMkEox5RoZEBYY+xWYIfhmc4hQWGwwF2kCuMWPGoPZByqnHCpMODl5++eVs+EOtK6+8&#10;8rLLLiNgO2iIaBLFDoQhBOk555zz/vvvs2cGp7SMISd7DVHmqaee+vTTT3FpB0Zh52kTdyONyDRF&#10;jHeMQG+77TboTYhWyFW84CFU+UyO3alHYn/aM9CyM2Arglp2/pvXO97fc+caV14puvWrrpLISRgk&#10;XXON8dBDxnXXiZXStz2AOTQw8MLQhrQBmYnvOaekoRCxygQfddvw15CBHJRHjQO2kg9dSUVt2kk+&#10;mVwC7JCNwuZrCIZgJA1EUp40ZcBQ0jD19K7TtIPSSbepm6UjvDOBXbRJ5NiHPQOtZwZsSrP1PIuG&#10;RwLKQAkS+2PkSHEZOvdcA732I48IsfkdEJP+wETLHYhTYE4jJmk49OQBWfkogqz8ZFt3Kx9qEXLS&#10;KpNsPJ+ctiCSksntWKeQulYjdsKegdYzAzal2XqehT0SewbsGWgDM2BTmm3gIR28ISKmREujOWXN&#10;RENRapa5oU5hvRE1wjhrshF9DrZE1EL4CGuPkgcSFWElHDdiSihZbcSO0FOTlpySySXaRwKAk7uO&#10;Xrx161a4dSuSMZc0qUs7lKF6Q+Ox8+0ZOMQzYIPmIZ7w1tUdGIeJD0aayBwJVoTg8qKLLsJMvaFR&#10;YveO9hx4xTYIHTqRN9HhgLwgKToiLNsxUH/yySexWCKGMXadd999NzueA5Hg8jPPPEM+OQg9sTci&#10;rhJxPAFooiUhIsDCCb4ey9CrrroKjRCWnsSpwx6evdQpT+PonRoalZ1vz8ChnAEbNJuYbQJgRKLR&#10;/QuD0USTLX8Z5Y7b5eITvEPlguUQjjpg1oUXXshO5fjzoL/GAAirTEAQ5Tgh3FH4AKmEHL722mtR&#10;kbPHLwQj3kF4TOpg719//TXohl0RtwfNyCf+P+wgBPYRoBOTTzAUtP3Nb37DphqvvvoqSieUPNjD&#10;ozvCfQjohHRFsY7anTFg7UQLQC3gyyApb4Nmy/9u7BGoGbBBs4kfwq6KiklPPVWFtjqhR26iQuu/&#10;bJppPt+b55+fm5GhofD888+Hdwa/oPsw1Tz66KN/9rOfYdP++9//HojExgjuG/Ai/PDGjRu1fobN&#10;0MEyimFQyR1ThQMkRZXEKc2Cj/gUQYqCmLSAWyTxjHGdZB837NtBSfARh0vczC+55BKoS2CaWoQ0&#10;Zn83eH+MlmiHqJ2LFy/Gfp5h0B0FWv/s2iM87GfABs0mHnEkFttQUlLDPj+HzUG4Yr8/hKm8ojSx&#10;9XnsscdANxAT7huSEAEiNpXAGXgHjblixQo8HQFNuHjgbPXq1bDbkJyQqOyQAaixGyVwiaMknkWI&#10;IGkWmhRZJxE3YMORTg4ePBjeHKxECEBHDzzwANXRsMN6IxO45ZZbkIdi0Yn+/fbbb4ffh4bVkw2V&#10;ClbOmTMHL6MzzzwzWSl/2DwN+0ba3AzYoNn0I4ua5m0nnzyq0e1tm26lNZVwO52dE5ZDkG/wxRx6&#10;gAAWTDG8MwJHPM3HjRuHiubFF1/kKqAGSQibjLpm7dq10Iy4mWMJP2/ePICVSB+EKcK9EjceqkC9&#10;AnMgKd6W+Brt2bMHNISehTgFbYn3PnbsWOK9Q5lCTsKSg4zAt3YB0ty97hEKFLt6ZAWWSVNrmshD&#10;OpYNGzYgA+FtBFGPB9e36BvBCw/OcliwWuAlh8wEj9V6tl9Wgb0TaOfgJHhSjISXIla6hKrilJBX&#10;vFz1VbgNHjTil72rt+0c7pPj8+3bu9x996Y9e/Sp/WnNwJbSUtftt7+5bp2VczglkEKyKZDWnnNf&#10;hCxCpYN2CHKSU3hqOGiU48m3zKpDOsklnYnynTI0ok8xX+cU8pOWdQ426smNsOwJKAf9yFWdRgxK&#10;mmLka99KGkERpKuTIGwH6nh9+n3+JK4K7zb8+sEpME7PoTUh1kPkhWdlWgk9ybzwTj31VCtTJ3jh&#10;gXSgGGo3ncNs12u8XhVOYR142+FZC/MB5sI08MLj5Yf0BsTEVQw+A5n1r371K6tNqxF+G/pBWzlt&#10;K2HbaTbxzttaVpZ3//1zzznn1H79mihqX7Zn4GDOADKNZcuWQf5j3gAfAH0H5UgMU5xTwVASqPLY&#10;PRTs48XGewvsQzyC6AMZC8GoQEw+IQ+JKgCwIlbW5CovPMoT6A9tG+Q/yj3eXkAwsmZgsaEbwrwM&#10;eQ4DQG7Diw1yEhMxovyh+iPIC1wFwVYQ8qAzROaDyQSojWQcyQyZKBgZAEh94403WqKYhjpqhfm2&#10;ZL0VPhR7SPYM7GMGACZCO+ObD6hB1mEtCzwhIQH7gFH0eITgA7/Q16HBQ58GgU8EaATWYCWiahRx&#10;QBV2suAjnD6mYLoP6EEdWYpTKD5OKQwliGhFF4AhQAKjD7oAi8nnE/ELwhZs1ODHQUx4FGQsDA/C&#10;E2YFcQqSH7ASCQz4O336dIQ8ULWUpH0kDE8//TRXdRdt69MGzbbwvKydf1SIdRlxWdkBGTdcGIw2&#10;Kw1aA66qmW1SBTU6dSnPMmNPSmIXWXVhrqEytEbIyiTBMoMaIgEVQ4+aYUQgQJo1jDA0ubCd3nsG&#10;mDEQDQoR0hKogslFjQahh3ksWyhDJyL8hXDjIATfBRdcADwBWyAsYmUADpzlEYCPVEcqrR+f7gU4&#10;phYSZ10echV4RSKpr/J8ly5dCl5zQJZqpIMTRzaKpo5AgnQN4Qlc0hHksLag4JMWIH7BX8wnPv74&#10;Y2CUTMJZgenIfNqukNpWBO3942xNOcAlu1989pkxe7bx+OPGxx9LwA7ezy+9ZPTubWDv/d2scABK&#10;iBQWDKsFdQ0vfx1Zo6EpYG1gFUQcI5Yc5f/5z38Cl5hqot2G56IdVOSIt2gNZMQMHhsj3RSLEAN1&#10;8jFRgghizVCLxQmpgtYIoola9j7ADU27lQ/Rh1Et7yRYbB4Bj4NLGrbgu1HFMM+AKZNPPlcBuIED&#10;B2JsC4wifEy+REndLPJrqE7IQ7wSwE0QjUeJ5RlgpwsgoOTQaesTgQCyAsbATwjM5VlDSMJuw92j&#10;/KE7TNZ4rAA0lhUMjJ8KBXjF0j5+DSA4ng6cWg22oYQNmq37YfGrQmufkWGwQ3pJifHgg8ajj8oe&#10;vzfdJEGIibOZCI2BYgUroripTqP3xO+UYl63m09WDusKyRSEA1gGJUKgdTShBLiEhEHqhD0Qi+fX&#10;v/611quiMf/iiy/g0Vh+ICxrBkN0VNuQM2AfjcB5URgrTtYwDB10DUsRxfqHH35IzsSJE+kRXQGm&#10;RdpYnYVEXwjdkII1Omr7ItFaRkKVM//4TfHqAjphtHkEUJHMIY+GJwiYDh06FMtW5ouXEOGiUcjw&#10;QCEVwTJsIbAA4xKiRuhTPac4d/EOIw4/8AclSHBVEBOrMh5rI5POC5JiFHjwwQeBVAbAC5LfACwI&#10;8lbMbNEUYQ7B74eSDJIY/lCmEL+Qonh/wVvw0BtpvzVfshVBTTydVqEI+sMfDF71b79tXH+9cfPN&#10;EoH4178W0MTfkX3Z1LFw+/ZLX35ZdgNuxpHm9b5w9tld0tORQ0EwahqEdcJWP6gCcGokwia/cmxQ&#10;sNZkLQFz2tocAyCoGMRkVidoY6dMmQKbBuqxPlmZSNDg41CbYlYJL8k6xzYTGgTFBcsMgKYu6wfR&#10;G1chbUhjGcqitdq0E/YMtOYZsCnN1vx01NigK+G2sKOE0vzkE9nml7/582Wr9NNPt0ZfHgwu3b5d&#10;uPUmWR7TJNRwkH2DlUQScgAdK9IxUA9BPnIxPBpht6EBgUIM16FWdIhiypOGTICrgvOCs4Ypg0fD&#10;6giJJDw7DpfYYGIhBD4CvgRyR2EKWQTIopGAGkULAS8J3QFQsiURLBuiNy5BtFo3YifsGWjlM2CD&#10;Zit/QBLzEndCgzA/550nGwRdcokE1nz9ddkyqF27OqP3eH47ceIRCYa9zqWkEyDP43J1UjtNwjph&#10;ds42Z1CXKHDQaXKVfSzYxAIWG1zDrxxZvrbjow14dkRUsGMwYqAhTB/Sq//+97/IxSAVQUwkWZi1&#10;s3UlbCDcIuQkMjiQEX4c0xMaB52BWoQAFIAyxT4GaRqK3aQB2kl7Blr1DNjseROPp1Ww502MUS5/&#10;vGXL6CeeWHr55UNycppRPF4E0SSwBZMOnCELg48GCnHyIQGNiSEe4kvMR0BPS5cKe04mwi84ccRq&#10;VCTYB82Ric6BQBsAKOQnaXh8gBgXTB02CbUp9Cm4TCaSUHh/sJIcFPd0Cnw3f9h2SXsGWnAGbEqz&#10;BSe/6a6JN/n6mjXNAZQV+fmowGsU0910u4kSUJFIJBNn8g2LjQTTUgKgOki+ShoppKVLBVutq1ZJ&#10;hKQcOh8PFo2YnEKTcpAgEwmALoCJH4dO25/2DLSJGbBBs1U/pvXFxRc9/7wMsUlJpcPhVnvvfMf7&#10;Qf39HVuwq9szcHjPgA2areb5QiSi4eGwEobhhGl1u3t37JgVCGBU1NBYKbanpoZoTA0VsPPtGbBn&#10;4EDNgA2aB2omv0M76MexFtqwwdCWcV98IVv1XnABqnCBSdO8c9Kk6QMHIj1sqA/497c3bDg54RjX&#10;ULG98zEnwmQPOz5awMoSLXYjfhrY1qFhR72DITpSS+zsEIki3ERRft1112F/h34c0Sd6HjxDMFHS&#10;xswoiHBhxpEOUSZV4P1Jo20njbkS9oYIPSlAMfKRrqIpwgAe2ybsluiLYpjE7z3yQ5mjZ745QpJD&#10;MiozZop2cC8ZsM7QPxL96TD4lmyrbCK/uQPV5ZNbaG7Nb1tOerR6rdtx/C7MOtdr7y2px+Sp0NnW&#10;DCSV+rZJGzS/7cwdwHo4Ry5fju2i/FVWGnfdZbAz+OLFxvDhuhP9wBtftBpXAvsZhgvLduAPhxD8&#10;l2kfzNJIh3U0BpXYumOxbGEW0RZQ5uAPB2hSfvbs2YAa25pjn8Ql9DnoxLEfQrMEFuNVQrMo2TFR&#10;wjAeRyOEpwArkEoaqSgW77isUJjWUAcBnRhIo7WnZbomkBJG8ph80hR2SwdwsverKeBSI6aeBIyl&#10;9FPgU1+yTq1mdXk5VY9tr8WaDAjxSrVZKuWIn+v6SQ2oZCwaC8ciTqfD5XKCnJSti59ACkdEMh3Y&#10;n1GHMcYbMZXnq8PhqoM0td3LeGrPpG3xlFWHRumkwZAbf4snMhPf8Rr6SzdX51Jd0EuMTdqTznkj&#10;0K5U05UcBnchZ7ol9ak+uKwGwBskMepENw65bTIT56qxeJ5uV66oVlU5+ZAjqXydtL5qfdqgaU1F&#10;yyUABbYRv/deY9cug31r8ZhcssQ46qj9GxA/PtO85f33s9UO443X9bvdt44dC5KxnAAC4A8yE2cS&#10;cO3mm29m8x+chcmEbMRbnPDAFMOTh2gLWCBhkITFO8rxQYMGYajUu3dv4uhgcQlEokbXmnSiEWPF&#10;iTqeA3KSwWBdhOERWAnO4tlCdAksk3BkxsYTK1FOccfExxmgxFyJBknTF+RniyNmNBJ1uV1fr/ia&#10;N8qxw45FdaYBVKCozoLfe8qTLscvsk6TF+beVchRiEAxKagKJ9UAJeA+vLL+QUx3cnNkqZry7TTc&#10;yr9WNUKuoJDCFirtPQDyrEN3nuhZ9WJdI6EvJyrsfX/JZXU6UTbpir612qYkJaPTqIaoSeOjBXm6&#10;vB43meoWuCFeAA4prFqu2xpNmQruEyMU4pw751RmQA5dQafrjbHeqS6T/GmDZvJstFAa8nDyZGPd&#10;OoOw50OHGp9/LtDJnub7cxBDkZAYr0Cfkmj84NcWCFw7ahSgSUGMKwnRiE+Ohifs0mHYQT1iQwCI&#10;kJagKjw4jj0E9YIyxaIIxhnQhDeHpNEuzLjHAXOYcwKsuJ+jEMczj8Zh/PE1xs8P92RMNXHsw7cS&#10;7TnG7WwWhMkRjDz59IgCCgc+UJVo8LDw6OLh0M877zw4d1yVGr+hg3qVhQlcQkEzA6kpqRDC3HXA&#10;H1ALts76Ij/5PDmdGKHilxMnfNepwDlwwXoHGNQal4JJrSgYkBpCfBkuKaLAUJeKNyXlHUZM0ZJW&#10;b5GYgAiUaT2HMZpQ7df+YpK6q9M3rdb+sGSAkrHfh+5H161tgVz+5H64QwVq1u3Lb5nOdFnSHKT1&#10;n0m2ukB+0ogkizmUTN4wTBVzpV4Y8lX/UPXrZ6obbewWbdDca8paJAP8WrvWOPNM8fzZuNEYP97I&#10;zNyvgfRo1+6yk05SP5Gm6rHmPZ5MaFv5XZngGnwxXDCuQQS/IUE+RpR4i2OnifM4iEkOcXSgAXEl&#10;BhORVxLpi0wKA6MksGmHIAVWMGUHcDmFaAWFCesAuXrMMcdAQpKPQTvSgKeeegryE5Bl5x8Ydlqm&#10;I1h1Ap0RihjrTkoCtcTOwRETCyfab5kDkgd3foeD4fU9om+wJphfkI9vdU1N9Y9+dLbTcDF9CUon&#10;viDj65qvfS5HWcnqViw4q1+SalIiCQRqb12uARQuUCCmeVZ5UyZotMQqjzctlJbizgU6ILQYqGgV&#10;rUOPQ7rnvzqRi7qAdKQKJpVXSGJlJ1+wmmwsodvbdwkaS8Aiyk7uw8mYJZPipsGmhkCf7lDdq0gd&#10;9GV+vfEcVd5qXWbFpBHTEZOa3LsiX2NRU6Qr6pUjTas2dcNWVbL1UPnc61KilA2aiZlo2W8MG4nB&#10;oY/bb7fG4mq2DmRAVtbDihG26jYnARxA6BHGDb8gaMa8vDzwjoroZ6AHwVMIT90OhCdAiQEmCUJv&#10;8IsETIFCXQCmG3QjlgSoOmPGDBhYoBCiEnEnQSXg/YE/HM8J4kB1YBGVEcF0aQ1ylVoooMjEBR4h&#10;JpofHbiMiD6UYRjNuZHvXkYWoDosHGTROF0ukSGGwnh/Ir4YMhjXgRwcRsORCMHUKM6mnnxKzXht&#10;aUJB3l5LjgKqjC6si0sbpJLLkqWLJTIT3xoowEvAgB6EJuXXETOh98EGGuFDleVDgFVadoCWhjPG&#10;KWCrBiz58UMDjtx2MuZQW48tUUx9qxLxGVKd1LnaxMk+2kuuoduDgRbIBO24EyZVngf/5UNgUuSz&#10;6va4c5AU/JOXArEW5HGpKaOXxMjkm9kRupXc2P9v7zzgrKjO/j/t1u0sLG2BBSliwYaowYJiQVOM&#10;xp7EWKKJUVN8fX2Tz2uLUZM3JpaYRFM0mqhpRo2JJUZRFCuiIKB0pLelbL11Zv7f55y5dy9tWRB0&#10;+WeG5d6ZM6c+c89vnvO04xHPST9VSMVpIJjuyF/am+C8UNVWbvGeoQuGMWXFilP/+Me3Lr20vrB1&#10;zNYy/yemrWhtHXjHHV2J3M4WbEubmuSh7Do6TV+16vRHHvnLueeeuc8+u67WsKatUEBPhCJi6hy8&#10;SCyZfEYW4Mzno5EI0gyW6mOPPDIWi/Koi281md2FWvUPYEuMkvuFbJrPIYHMpTk3q6RQZfDNpM/k&#10;s3BOecuPWzGwRTA0aFkBpaoQgKEewRuPlbnVatj427Jop6C6X6wtuCo2qvujb8soSm9IauG6tMc6&#10;d8mnzhRgf0l64bRjfhRyyh2R9vAS8H29uTRteXRY7gB8MjQhVLEHvCkcAUR5ZW3l4A4UMPOKj44a&#10;fs73soaFNMoTZjOQhHb0Yys1dJYUcJpUsz6V+szDDxMxrLPs/3n3iLfm5XKbrGy2QYTVbW1H/u53&#10;6VxOfgqd/qq2UcHmyTzUHPJHFKWb3wmvdz0FNoNL3QDctHA7eOtHIo5js7MR6SSqZ0KJTZ5Mx4U+&#10;E+AqLCwL/S1ipSQEBTToSc3qdxOoftXlZh/Ca1k2InCr6cXnVz3zdNy0XdtybYpYvvxGg+YcTH1F&#10;UW7ms27ZwQf3OOc8F9BAh1VoUzcmtW+lj4VGuVXMF3R18+EUsnZ8F0oUvjvu6LMOIsm1GrpmnG3L&#10;Bs3aZs5Y+cBDppMF6yE2uWGRPUcW6CZTAV5URA2Wnzeigwfk41Fr7iI0Y3luqIqFBJygJMLOAb7V&#10;tHKeb7tG5ec/lzzyKPrkIdbd/iA27/Rm1wFE0pdMOj198WL1itosz3/2JQ+hay8SHujatjb4TcJh&#10;7CqSUeeuqmpb9eBLztPnLkt1nQfxIhwWU6xUnig8F1AhP0mDCJswXJzw0yQdQCGlqFbWlfx/88mQ&#10;YYIYe/FRbPWhqDmrQEbPXsYvRIUR1DK0YmpAGPVcuacmuwCcOoQTBCoCnjFIlIp09cJ5OZb8utrf&#10;eHf5T++sUDcIV6XDBbPrIxnIzZ8+J907+8zeZ52VFrg3HbkjR9AbvmhZ7gRJnEpXNGuncgY5aFkB&#10;V5C2ja+gdnVX11qSUbVZcs2pNCfIiOAYlb8YA7QvXLT4pz/WIeMZp2To6B09EIqRyHq74qDRrTUx&#10;b+Kr1KPDKZMfONOIprfR4JwT04hZg4YkPnVE3rSB34C41FI4VBNAt7ouZVFK8miS6RIBaA6uqXnw&#10;zDNL8xQq/E//hgG/WonwukIIEPOc/fa7ZuzYrc6rrtRQmofpOnP16vOJd12aukvP0eQgdkSmCW6y&#10;2wxWPmhyMLdEUkk6Wm/dGhpz7CsxKgJYCR7Mpl0YA3HChllkQ8yH/RAmlkUB6C7t48demXqHlHKR&#10;mt+UFLGGETaGPmn+MACbQh/VO6VwIbMbSCBjES+CE/VA1V2pSJ2oJJVfaX47uCGdTRdU53kr7wB/&#10;BotNACAQbyqtD5Ux5YGhLFoqAT5YMsOIRT3YUMAWALel54IOQUcBEFUzKfoQTFIdJln+fNfPMWJL&#10;pIMO0ohCvk2+i6U3SQ0upDF9qrMFF8UkGT58omdKI0CaGZcxSSoqICmiUEwklF4E3tE2WcmxODdg&#10;/s24vLohsW1F8r7LH/kFFS2YS5hPZqFIMy0j71I/LLnny6te6pZixYPKSFPcquJUS7uoM0tKR2oA&#10;mnjpnX/AAcVawpMiBdalUv/973+XULh4Zysn0L5vefmBuzAChX5mW2lq1ySh+yZSEaaXRCfCsvLi&#10;iy8GBxsaGoBLjJB0G1hl4quD1hhekr0GMa5ETUTQTDx8UI7jC4Q6iOjFWBHtmj590rVs+axhM0UW&#10;FkwbPXn47JhFW++yBqbSXCVVS7LAsDxgBcdyrbBsU3GMAlzy6D+FaQCBYxk5agA9WZoCFmChC6qw&#10;gEWdQmaPSysrmOFnkejZUQeWSyuQpGFRqgS4qfgurtRdkAvQEY1Rsde2GUG2KPBb+hoh/3YOGVoh&#10;izRGA6rOQsWCaCTrtQt5GYhrROk+oxPTfDmECTUiADc9ABDpqks+Uz4YYtS3IvIS4F3gmTlgFv6U&#10;y3ZqhhAiuUSpZFHYQWkprLfNy4MMjEOq102odni7yLfpyndJuvQgmIAlFCkws6rof+wHu+vNnCkh&#10;0Pv3N+bOFdfvEq0LNjU7RBixAtl1h8g0u3bMWrv21kmT0PZuP7syObp1/PieyrgdoMcDR+C+b19+&#10;TtgkwjkSNJN67sMxyYAwfTgBT+Gw4DEBWbx98KckZ0NDA0ZCrF4xYmeRvv2m99gcxVUdIyhMOjX3&#10;uN7WAxcWCRRShwIsWDzhO1WCnrpMf8BI4EBma6FClUHyBTULN5mX+UsGwQKeMWdyEyWy52KTVWYa&#10;WdEOCStoCxwJyNM06/FIHn0IUCiMHDeFzZQ/oCUnjKfJU1PN0xHftRAl8hNSwEGDGtjg2tSYaRdD&#10;HumoNK06LB/6v0rZ8kPhnoxS3QoASdqHH2Y8IqzkwgYIVWPkJAEBhPReNWVEgTLbdkU6Ke8FOkAO&#10;spHfycs+R1IbVekT6ajILyzPFVKgLPKltiz0wHjV83Ii57Qc/QiliHRM0QQrCWgMs6sEG8Hj4ZZU&#10;L9yqGqkeYMBp6ov/0E/8vtklsaVFAqETUigWk5/kyJF7FjVWtLQ8gtO6TCb5HXR2kCGR+N6RRwKa&#10;ZIN/xCoTxMQeiG0mMca88MILiSvM1jG6EqyFcEgHGfXl+PHjcZ1kwyzCsMOfEp4dyyTOH3jggWJA&#10;uc5a7673oJpM4E4PnUdP2iLGQU6oLsem5fVjKKTJNNd5+AKrUEeoQ6duVlTd0eU5VS3JulvkkqxT&#10;IxS1ymrzFbV5M0vbeTPqeGa8pSVquTnTaquKiZkRvBkAi8g5mozmPcuhQVbarg2IaKixWW4HEEoj&#10;wkkK8gQHkAXy2iCwCi8AI4f2SRbrwnGrvgsQFgt0FCxUsMl3SU5JVxgqwwuKUQ1/0kMzZ8WylX3z&#10;bqvwzNIrD2NgkF7Y6GQiHS0z8inJa9hxfr2ReKqqglIJ38xFHD+VMttTMcvOsoCPJ3OxmGO4Ed9s&#10;9f1kLC71gZYgKWQw4MERVwiXKilKYAtcwpgzbv2CVMLWwghpQzoeHCFoituK8bnPGa+/Lh7fxEVn&#10;hz98cvY00JSHGo1++aCD+lVUbIc79X3cKIvG7cQYBh/R+RBlnXWo3rQar3OOwo9E9l9DOwSnCWJi&#10;xH7//fcDlyzP2UIL60XYT6xwipsXFkvtYSdMKjUz+JD5Kh/wGepg7ihclHmHVlcNrHQWyXuqULY4&#10;alWJSMqkKmHmgpnHvGSu2kGSfAWMkoYWqUfXLfNZmlVtM1HhssgCd5nL+2VnfH7/Iw+DaaI/vh3N&#10;zpq56OtfM5vWwUf1PefC+isu87PwTSIpNGuqqAgWy4FbjSi5JIyduyHjbox4tZbTA2aNRawli17V&#10;KcDShW9FBAAvmm/xm+N+PJXPlnvRCKAD1KouK/roISoMLPa6OH4Zhc6gk/R5UETGJKPkEiIL28kw&#10;sY8qO+zQA1/6BxApdyzLXbV67gUX+6tXQPOak48fcP1NRp5TwNu0kklMBIjV4Dk2zKFt5Vc89vel&#10;N9xa6eXaLbvhpzf3OvoYK5eFPvmc7fepy7a28uoQBtVUlBHSqFbFWQoDBFjbGMwstEgkymG2FU9N&#10;Hv0QpK/FIwRNwxg/XrbJ1VYa0AhjscLupkUyfbInW5glb6U7ShBl/tcRRxywIxJVsJKFNn7fuEve&#10;fPPNxCsiCDHejTgC6W1gdUtwo7CW/NABTbZIAyJZ0WPiTkQi/CAvuugiMPSCCy7YSrf2qCTAi/7K&#10;LJFuB/NEUJMrPtRSUm5wrf9ULjXhZeortoTfD6lykEVBpapPlBoCnUxCtZSUvFIPU5hrxepIewp/&#10;EMmw6tbNcxuywzJSHzI3Pcuxmon265Pv34cEjWH8Ztt9F6EerFmi3+DoPqOomwOAEXlgPsXq1jCr&#10;7FxLdv0T/tpHjZY5Zq7dj8b9snFW7y+ZNfv7NjwZxVlPyCoc1HBc58nWp29a+n1Qxcp4V9V/74ye&#10;p9MzMakPiKMboR1OVNd1p1XTm34wVj0+nYPB61ePlFUkkCE6tlXZo9avrS3W661qtMuQPYik06rp&#10;Hd9vFCccpDBwLcSkx5yTEps6KyZ46kc9PzFi/8i+B7BCd0TQazXPmDnzzHPK25qRZ+Qt8d1XfLWP&#10;QRl998wIElNeGzm0SUMaDv7NL+1edfLwBNgLj1O1qz9C0DSM5mbZCBfZ5fHHG+yVCHqWbFhWQqtP&#10;7BQL0CWFxfK2OrGytZVbmR2Ee3wc2SCotE6UPFzin1OaCGjCYOoUnH84OEc7VMyDLqh4vueeMIME&#10;mxBg6anNrNGApW7IRJNZpG7CHYF3WvrHbOPAt5u5KHPMQnxITaoyqVARRNWoqhBZW3CbO2CNwlOB&#10;SalbVUE+6YMALHcFXzROKXAVvoy2TUegzTIzeT/q+GkW0AJDVIwDk1SkEFbhvLphJN1cW376rd66&#10;++Nek5XLoUo2o4a5aoax7F/m8P91B38pbwIeHp3H+lMccwzn5ebJU9veEkzyjMmtr3y+5+ks0tVw&#10;5ENAXw1LpWxyUcjD7SBdg6ZGSpLUQLVuDVyCjkgsCoWUIlsy0FQ+67uiVKBIxJMdqkUM62O4qZ6R&#10;LKUhJsTPezZaJDRGMljeHHZORL0sxD0TczHHTq0zpr+eTik2NaAmKwYPwKVO/iglTXCydoWXzTB6&#10;YtQI3HZ0q9A9hdEdF/+hZ6h91q83Bg409trLYLsx4GnMmG5CCvkhmeaVzzzz7Wef7bxLrJ2Bts7z&#10;hHd3ggKCoaJXEUQU1Ow4ZO7Lf8U1yh2VhSQSwTrWdwJAwBvXcG8KZDiVnIot45xJyT9Q0HXzcHAu&#10;c9wS7YhuRvDSBGClGikDZkrNsnQFUV005IjmTIwcZW5HlNadOlENSaekeeqliG1Fk37GzS/8ub30&#10;rjhnyaiXsO1UwnCzJra5LXON2TfZ8R5G3894cGFimpTxDOzL3fmtH9AW6iUEpItb5+a9dMRJcrsA&#10;Jbwc6AiNaTDkRC5KD4F9PWCVSvfIK58F7KUAxCBLwKnq+mSk5BLWV0ip6tVUkQYKZUV1JSMULhVk&#10;dTEaVjdVJ4RnthBqSoWi3orY0VYxMRBkdDEJYJVuuJgecDvB+hxxquMk87lIJCarASmlmVrecZsf&#10;4TSDihEJkKEPggx1p4NZiicKPVJ6zM56pn5inWUI722PApBQ5ifTpfTgClRSuuhgIuu7AJWatIIg&#10;orVmcim+juIUUcgAK2N4La22uIermS9zEZBkOothokACeER21MhwmnY06qVdMSoUkZr0gmJSDhQU&#10;VAI7OWyc/i0nX5akYTTLVCmTXLUuXS1CipQUEyS4LnAv3/Kqv/QOx8qiYc/mM7aZ9MosI+XGUnkL&#10;DM0tyC38SaTmED9JQCn6Dhwn1mSXz/DeNaJcu4zufW/+unzjQKd/1szaALsnTJ60pw4QWugU4Fkx&#10;VSBP6KESBML5HYv8kEN6TVE1Jk70IltRWAYtPecmGh2djZyaV9XVSQ6FxshokQ9rYIbvhgx0glvw&#10;EBrtILFwzqbT4oCWKR4aSwKIEHWzUckhLypcAFixZ3K5FFxkNG4jgvDhSXmwug41wpKPEDRLiNH9&#10;Tvfv3XvON7/ZlX69umTJ+Y891pWcm+XBcggTIvTmgwcPJq5l0S9os2zFS2yMHn74YX6UhHFjQ0qK&#10;Y9pJHCNCE5EHtRKxOBcvXkz0DazfCRmnCxIbiR0oCSjHop6wxBh4UpxISIQuJn99ff3ll1/+SRst&#10;MZMFpugwn1ykM+kPF3+4auWqQ0cfSuBkjajcFUBj8im1jMjqxOEPXITXgeXD7BwVrSyf89jEmP6S&#10;G29pfv6FiIUDNLWjZ3B9G3/wHG9D1A9MUqwNhTfNZCrOOC315uuZpQsjdoz5SsUKJkTih95aJrsW&#10;iaIKr6zt84d7k4OH0R4NiXkhrFkATHwrvo/BcIqpERFTszl39Z/tfCPgmo9adq8zjbpT3fL+ZvOM&#10;zOL7jda3Y0483f6GsXGSkzhHuFsF7SvaPlyRWyGnQhhvSf7Deam5A2MDfAuGjhT9ilAwJ22r5uVh&#10;F0/kovRSOoaqHwgGcOXgJl1V7xeFhXxACXkA+kHokRT4SoSTAsxyF+yVc8FVapE/lUnxolzxDLlP&#10;Et9QDpcTs/+g/nffDsMM1y13TW/Dbbfn3pshUtFhw3r8z7ciZWW4nEJgP5bwqisRT4gmjKp0izKQ&#10;jiMEzQ5adMOzmG0P7lqMuA83bmSqk3+HRoFxO0Ha8YkkiiWR2Yj+SygjdjPnFw3AEXcdIENLTmhh&#10;7TeJoTsaIQ5A83/+53+wT8Jsk0hxZAYBQZZvfOMbICYA+uyzzxIFDgNPKiFWMeHZaeiuu+5C30si&#10;ewITF474RlgvoX/H1wiQxa1ohzq/azPLHFZTUuMmFx+8/8Gdd93Z2tJy7bXXYYgKVgqYSh5BM1m8&#10;AYuCH0xWL2pG4Z2wORdkEEdvEBLHHducNzc18x0yw0qJOwpyZ4UzPCdmtYY3sXRhwXP4fq3vT/eW&#10;LAN9uSvsqMpAe0mAS/i94M8vq+7fnsV4iG6gEZZsrJ8RUqoiedgsKpc1JmysuNL4re9H1vwLH3U3&#10;6rp9v2APud2p7OX6WbPHYUbFYe77l/nrp8XMtL/6BQ88lXW+9PTN9ncz6ZxjxwwnYXhtOS83rW3q&#10;+B7HY30EZ81YlchCqKbwE4RR53IdHGrVDdFkGIpwYLzlOyJoZE0sBJASJiHbGIBYJSgTeoYl7ywY&#10;Uph5WF5VLyPSo9NVc64OSQMDFQ6SQSXLU1BvNKomGhLvDMOO1PUddM5FHi80VQ9kW//IH1vfey+B&#10;1VKv+j5f+qoVw05LXoXYY+UQaAj5thhP0KhUEh57DgWWLBHz++OOkxjvxBseNUpEsepAgs+P5yk4&#10;t/XrYXw6G5IKJHPSXnuVRaNkx8MHlEQjBA8IMqIXwrId+6Gf/exnIBpadeyNxo0bRyB3mFCU5kQa&#10;/v73v0/94CBoCNeJKxEeQXCgqN3ZDIMQcITmZIsLImYCoGz4g8fRP/7xj8GDB//tb3/j1l/+8pcX&#10;XngBXRNOnAQtJgPhh9nf4pMFTU0xmYFCPtbATlV1VV2vukMOOjgRj2Nx1dzU3LMWGx0778K7KDiC&#10;BQTLPPfp9n+szi8j6kCVnTi55pQKIhAJKEZxy8mxEDSMdAHvmJlOhPUy0xYJnEgfQUzWjQCombON&#10;nCCgPsjJOYGDCcKuTgUTQVIuDDNumzG8glRXmd0aUEQHwkG+YiVkBZ+8lrftjYtZkWedAcaQq52K&#10;HnY2TfgRLBa96gPsfl/MtryOCNBdNyOS3+Db1Yp3c2faCyBEIh/dJ7r/u/7baFXezbyT87I24C82&#10;8twUq0+aUIhIfwuHah6wKx7ye9TjoYsQxGv1UvPddLNpxcxYL0wBLCuGVgZMVYJfwXsEIpRALaXH&#10;wqdqMQAyXVlwUWxG0aF08FQHMEfJLS85P4KPlOXlHJRmdjIrXisZBBdEV3K9iJcHYT3HxEZJ7GAp&#10;qduQrqvOy3VwhKBZoET3/yY88P33i+fS6tXSWfaeLAS7DPqez/8v+iL9mDsZDu/xRGLBlVcOjkbh&#10;NOVHo4oQihjQZLseEJMdKUA9TDXxkmQdfcABBwCR8JtgR7FiYmKyKsefkrCYTM2XXnqJ0JnUBrbi&#10;qw4OUhWLbjCRItTMXueEZCdIO/UTMROHbgw84WQpIhj0yR+QQR248YlFt/PMU8/Q1bVrG+F1fnXv&#10;vbls9lvf+U66LZ2HaLk8S1ox84oaq9OrvrPqewuys4G0Xm6Pp0cOOiQ5FrYpB5Pk5mNXXjjg00d5&#10;UUeMXWw7//a0tl/fL5Dpe1WXX1J2xBFuJiMugrgFDhtpnXis3dbCnJR1vu1u+M0DbW9NYVXa1r++&#10;/urvOPEylv2wZW48ZvSuxYUFiEGsyEpZR9YSPAVV1cJXTXuAi4YsY91biAU8jI56Hh1L7G27aD8A&#10;poxhJ2S9XHmCVzPezrT4FYNMNy0rZttsybW/s5FSRoWRvLD6tPfWTzdiqQ+ycze4G+qs3ggBATNB&#10;Tv3c+P3ISpbmVAo4QycUvJOg+gSSQ0U73/ZBdvmj9oZJftsCP9sGEVy70qrbz+nxGaf200bFQMPK&#10;WEAXrDaDEdGulNZ1cKJxS3hAKpMa5VCfih/V+URTJv3iCqaTUKJyjnm8gx0oJ5ifUprC8LE0konx&#10;2DBhFZkLRJGXXbFSOSlifwdmhpymItEe84Ed/iGHSNQlNsZIp42S4Kfl0eiIPn3sLijQAYaKaDSm&#10;cg4fPryhoeHGG2887rjjLrroIuKocwLDCF/JWhukQ/iImBK4xBITKgGLoB7+QjCnxPUgSAeb/OCo&#10;zs+NQOuYcIK21MPKnXr+9Kc/AbI4C2HOeeWVV2L4eeGFF4Knl1xyyS233EINrNyHDh0K10mi3kro&#10;E3wQoiBXPCYzh4G3t7XV1/dPJuAy473reh9++BEvvzyJUM0b1q9va22PkQMuU2SUuamZKR9mF6JQ&#10;QDTSZLZOan1/dNUxsC2wboQ7qz/xZI1lDI3Z297jucX3/qHFb+ei9tgTe33hjOKQmeu1asGql5Bg&#10;UP65l9OvTxEWqWdd7de/noywpBUs4A+QhVXFnzwm4BUVNCBRIUgAmtKewEMu34LsEp2xnzasqk85&#10;EZAXqaUV8ViDZ8XJp7YhWfkoDHPOtvxI3CJEm2csTy1f0D4X7Otp9Rpdd2yy6YepjLEku2xZbmVd&#10;vLcSBPjKB5JuBiMAoEXwKv0jsQTwQCMv7ZnR3IqJ/twfmOm3rBTBLY0oDDaMtrvRWLY8v+q5XL9/&#10;Wg13R2qGgPMChKCX+uTnqvFKgDKASDlR4gC+g+Z1HqlR9YgRckMhIagpPqhANmgsyEjVLh75Qi5y&#10;x4xcDMWXifRCpB+2GHpKZsmoD6lIWiweIadZJEW3P1m40KivF/+lqirjmGPEsPTBB40rrhDtv2Ec&#10;Vl8/i/MuHsTGVr8JuEKW4YgaQTEgD7Ej62gik7N2BtpYawMT6HBYX+sI6rCWRHpHiMmanXQEmuiO&#10;MOGEIyPuESB42223ESqJdT1wzGIcXyNYTqw4cTeCfSMqO3hKcHiiexDgHXhlsQ8Pyx5tNN3Fvu+m&#10;bCLFEoWLsCd6hiSSyWcefiSfz2Hz36tXz/r6AXjlc6xYsZI+CMQqt5GnNzyFB42ID124y+xzLc9e&#10;aV7CCpZVoUxAZHrQWvHyYBjsJgbUynaI9TgLRCoCS2X+mimC7Fkei0MEccxS5jAuPEoGiu01oVXF&#10;WAZuEWkp1YmOHWaJgqpqgQj+1P/gg0t6aJvof9JrZWHvJMzyQeQBIPhUjGIM4JdBRypoCYhnEBRz&#10;fHNO6r1mYyM9GVI5coQzbJ/4iFfa1m4wNixon3Nw4kBGBpHEHEpqQrsi/VVYqUCJXjFSwXEIKdKC&#10;DPKEVVOzc65INC3EhD1fu5fT+9P5xF5GyjEzb7prn4ln1rpLn03nb3D2+7kfqRT66GegP6W7JQeJ&#10;MtbgS9+QhMLBjaCc+pLFPrdlnKpHko0ElSbJjrZLYCgquxgcaMiVjJ60NYMAAD7uSURBVLquoDpJ&#10;4AhBU9NhT/iEtcS1kUU62/zyK2V5zq9Tpo0cPNZiFHGd0sVPdDjor4uZT1WHvgTm0IDjI1S8y4lW&#10;BOkUYsHhSck5jBc7/whTYJpwoKX59fIchC1NPOOMgMNi4c+uGKW3Prlz+q7eJIJjfjJZhpx3n5Ej&#10;WSgvX7b00MMOG9wwGOEXs08t/WDwYAHttemNk9smA0mVXrLMiq5wmt7JTFmcXjIsMgQ7cNnPTPg6&#10;EdGp5+SAmCy3lVBTzVpGq3BHHmBCXmTSA7XLpEjhBMNlisJ12biV6wvAKJ8T5IMlFKCSZMVd8S1g&#10;UjjnmyvTzDab+XaxY4xXmvHekhQUSOVzLYoXg8EGUVi+stovkwpde3r67azSPY2sOKjcKRttH/qK&#10;N5k35Qfp2dzHp50P1PlE+KBBfoWqThEHK3twhqTalh7x3kjb2XZ79b3lzfOyUSPX65jE3j92kgfk&#10;HaeNYu4lyaX/zM3+uuutsVY96vb9SqT+WKUnR2YrtSp81GdyVTzUQMig/4JkdQEJBa9VYUmX/vKh&#10;mGBtiKSoJPdVfk3goCL1lpN3nABt8QcRVB98haC5KT268xXboMNjYod/0EEG/j9z5ojn0g6qy3do&#10;fCi1Yay6XqSAOV0v0Y1yYkAI/808AuYQWmYz6Vdefnlj00asInvV9QIEbBy31TQTRk+tGQGLKa3T&#10;FmY+ZEIeVXVM3LX/kv7nenPtyxtfGtZ7CEtVma4CfJSQkcLAgDEiiVTj1p+AAokye4PXn+RnvpIN&#10;VJILURZJHYVCklYgtZr13ACXVa06k+SUM1RFYgRv+iku3Ui5YfdUrodiJZrd8Lo75xbTbUfwKh20&#10;q5yyQc7e13vxXggW3knPBarB5QOj+1DJ8MRwxX/7Lze/kfZyMRsRLQ3kbRGUEkCJvvMfCyvprTTK&#10;m0IajngYVOGhuHGmu/6pqGdkYz0Sg/7XqTgEwayHMoqIyrYR6XNqa3Z+vu0NO0epVFQ4bTHbUv0X&#10;pq9jUDKwjoO2Nr0VXG2aWKQsDw2s14hHFqEXf0oWoPotiK9YUb3SUKebNaDbDkGz4xnsAWfDhgWd&#10;xO/ziCN2d4dZYu/uJrpP/ehO1bJS2L2IY0cj5cgrZA2OmTTbq+HDxyzmIJatGLIw3cQ8c+L6F9u9&#10;dtDphB4nVXvJv658yjPyExsnXlB7PlDiyO5zgmcyjYO5j+ZFOE/BZoVzXIAuAKaoIBTwMXe5x/Lb&#10;Y+WoEJP5i8+ktC+8vIjqdJV6Xks5/hcOwQNpTWSugl8CPmIvzyA0jKIPkYBwfkuscRLgJXwtq3+i&#10;z7X3skZ8z7Tiq3LLZqXnIaboGasZFR0KrhxYeWBlpLw51/JBbt663Ib+Vh1Ohngo2j5W4WAdxqDt&#10;lttquSlp3Y4aTtw1qnlLoGTE7irf9lqqfXUl4T4q9rN7jgGxZYkUiSI9hYZuxCwf8t95sS8ielsL&#10;BLckpoa4gxNPWYBNHaVjLAxYELVwn0xC5+If14rdFUrIOQJXFPRIJSSbeAMouMTgXgSxqiLeTdBV&#10;zI2kLv4X25ZzlSAn4fJcUWFP+li6VIyN2BV98GDj3/820M/AeKrHvHOjQCGDmRFLUbzO0YMjlyT8&#10;MIJIVDoYbxbrxDYIuSdGQg0NDajUUX+jHGddP2XKFHQ4RP1APProo49iToQeiQyYfCIS/fWvf83K&#10;nZqxPSIz51gpIcqkReRx6DIAJgLKoVAi8AdRQggFgsD04osvZrvzYtPISbl1+OGHF1N2x4meExqG&#10;mENif0IACeE9kS3KXmbMJ+Yn2WRlLDyJtc5bP7ntJTKgUD6iYmxlPtknOmBlesmU/JTFqaUDE4PI&#10;LcBV4jpDceanmqXFKakfXjD3ySCtFOCwgAg6TU1iucU/3d8CJbZICOY7YGzF0WwxDjOTMgi5Jgfo&#10;QGRejCYjcIxihil+MehqBKsRaM7Pzl3qLeP+oOjQPsl6bCUHRAf0sfs2uS3r3cYl7uL+fp3iYDEU&#10;zxkb3rdWP+dufN1LzTByKxGMGk5NNlHjO0fEao41+4/znFons6gSlpR4TMkROaccLZa4joKpza8a&#10;mdX4bNrYflpxw037ZQP9slESZFleIBC/RCFTGOsm35peQVKBWpvk6LgoJVKBfPIq03+KpMFpoQyX&#10;W6kzWBIUMoXfW6eA1jVv/V4hlc3EC6e78xvlD0AJXM6YwWY9coLx5s4eGBWBUITLRM+DOgizIRAN&#10;a3Y2PQclAVA0PLpuXIYIa4TNEHfR4WC/CVZi5kkKqnaO+++/H/UO0LZo0SI0P6+++iqqdlCY3c8R&#10;jGKeeeSRR2LhhFkobQGR2LSjmqdp9EjspYEWHlX7d7/7Xdhb7N4XovWSoH0t6JfQHaFH2tkhdrUc&#10;UChgxFQG5mDQRG8gE1viiMOdgAXApsoSYXqpuTYzPXV6ahqF9raG7RUZNiAxbN/YvpSYn5//dts0&#10;gkqgr0E8B0RppkaQQFqg2mAqyhV1i+JEJ0k6ifoP3ND51KVqUndR7kvGjopEMip1qz+5Kzbdoggy&#10;vGiZZ5cDmm52g59bLLcQRAKSeB8meniJWtdJsP8TVvpWJOJL5DdjVvv7GbfFSPsHmCNZtNtWrq9d&#10;OTQ2mFtps+m99nfpq6i4Mq35ZXdl35ngv3+N2TjRNAbE+p9v9zvPrDrOStnR5b/w3jsrP+0LVvO7&#10;tpmR94z89cK2H692IJvIOOb8H9tTvmhM/bI77Vxv+le8t86yFj+F+zfcq6+iI8unjEaOgBb6ovST&#10;DDpPIafcLJzzJHVevoLnJ9dCOeEuSVSSFlVAaKiLBmUkp2TR6XKljnB5XqDEtr/59T/83nvvMm+3&#10;+dygqrkRRY2snkoIvu06d/4OrbA2X7DAOPFEY+xYY/ZswVDDwCPokRkztE6888r5vfAOuOjAA6vi&#10;cXoLeOGZc8opp4CeOAW98cYb7EKO+yPRhW+//XYwEdZPDwoOFBaSyseOHYt9O6wlQk/tL1RdXQ07&#10;eeuttxIAiROsi6gN4yQYSfJjtARowi1iwQ5TCZJycAusHDZsGGBKB1jHwpnCfqKph3vFMH7IkCFo&#10;ooBmzOY/BkNOAUQ9Z+QBMmKxKJLlI4hnMYclVWSEAkesp7ky/rVuYoYwwHlzfN0J1U4VGcfHxrxi&#10;/Ttj5p9t+tcX+nwOk0CAM6hXSlAOsZqoJKio8HNC1sY5uCppQB3AqKRrnEhZdXBXegLaCcBKqvyX&#10;AuoIeCjSAIngFyi1AgN+tNJwao30IkwgvaY5Xs8JgviWG+1xuDn6BdhpwM/94DpzyeOIANAju747&#10;rW2alDTsV7Nvf2nRJVlCauasudlZFEMaOr1lllHLLhRO+5J7I4uut9IZr/oo46AfRcsPtCJJ6vay&#10;fiK7xlvyc2/FU37jwraVf632k4g1EGOa7sqom5PtiljEsw724tjXW+VR2bgjvR7C5u0ILfOmYWXO&#10;a0zGUBxtYbwFmgRjL/lS9BCJsxC4UJT7csqH+CPxDakhrHrvBWUlb9CQnKgrTfqtthWCplCpkwMC&#10;Ir35/ZtvdpInuMXTlf1Bd/Nx9tnG008LUGJoiV4IJ0tYzjFjcAT6X9Lpg/4FdNILMsTjnx8xAtAk&#10;MBKO55gZ/fWvf8XSCCDD9/Gb3/wmzpQ4CIFosH4gl/YKV5Nb6uWSdXpVVRVIhzEmbkIAHOlc8glE&#10;YvcOU6kMYiQ/XOexxx4LYoKw8JikEMFz0qRJ2HtyzkqcVTyV05DkVvXotuBJUeYjFig2rTPsns8O&#10;5BEq0gbyMoEhORC9KRwRtz7ACzV6a671+Y0TmYwVRuXQ5P6N2SYUSPuWjYo5FZncxldTk1e7jf2M&#10;3qKEDQ4BRRAXyCwmqTtcqRZQQwugUiXt699RMSMgAGiKYbvYZQZ3CxXLN/kF9dUh34U5j6FS0oj2&#10;9TC1j3r5jTP4NWMohBDSthNW9XA4vqy7MZdaGqNN10Ed3uq1zGybIRWY9gfZGR80zpA+YYXqoOjB&#10;BTI3MzU74+es9AJ76X1+a8aKVeX2vipW+yniklAK41H21zCjvZxh3/aGnE+sJCcSz677Oz8GB0Fl&#10;+/uR7FozUanw13H3+oE54KpszLGb34jMvdFJb2Qvd3qfR4IsvwXLyPJ+KgxLD059FuhS+C65tbVT&#10;obCQSH1Da86CxYJO5YFIktyXl4V6+IqkwRlJpZ0IQXNrRC5JSzjOZ4YPT2mTupL0zU55vZNnklpU&#10;bnZrF18uX25s3Ci+QDzpe+4Rs03FaYr02nEOb2ioicdlhnd6JCMR/sjCKhsTIpbkQOS1114L0iF8&#10;xMGcqY3UEhFkaTWNjY3Aq3YZwrgSOMMqnvX4yJEj0Y2wLSUmnAAf7CdLctbmuAPhnA6APvXUUzCP&#10;eKOLB7eaAyz/wWuJgqEO2oU5JfwH0oDf/va3+CZpW3puUjN3PwZOc5NpoSYJJBWkZC5pBJJ5J4Ap&#10;PKnvz0zPmOfOw3Yyk0v9YNG1t6hojrF8ZbuD3NBc7C6Y2jatX+VJwZzX01WhnX42JZMQighRZM6C&#10;YZKHZviTy8KDlBRZx9M6LFvHXA6ej64+yK3KkFmxrVQYyVUf7K/+hxhhtrySb5/nVAw38pkc/px+&#10;Km8k/eapdttsXvd4xbBSWZpb9iGreJhqP48/DVtAEFQpKw2LOT/DX5Setzy9rF9mQySz2MVmvqze&#10;7jXa8jMpFYYzuf5554PrUWO5Ec+BX/Si0Zp9vYZzTbOv568yNszMLX3QHPbtiOixM/navXElLfMi&#10;6ZWPuG6LMJlw7hAdUGdkDFqIIGMU5lCPla8S2hWTizf1ySbpQRG+qEZQUZ3xUTwUXqqm+FAXm7RR&#10;zKdPQtDcjCCbX/ZKJh+HuevCsay5ecDtt28XsLpQU6dZTjrJ2HtvcaaMxw1sJJlKfftSQOaXZd01&#10;YcIYtofr8sGmafCVP//5z/F7QSLJuhvvHbQxKGfYGog1NcbnGuYIqAE7CdNHEaSfmKM/8cQTxDeC&#10;W2R9zWIcthQcJAUMZQ2OFyaG8SztUTHBjfKJ/BQhgO4aS3swVzOwpGDvSf3wlSztKXLNNdcUFfe0&#10;Pnr0aO52eUwfMaMGKhk0/0WFA2cHxymzmFuI5RQ0Oebzq59rzjcBmtlIdrb/vrRKXix6cCFH6eKn&#10;n2+a+Nmqk5iEMIeBJzWzFtkosIe+hWhHwexXggFJpwoEjWQStPDYlEIlMcvZElIYTNmATKmglCJf&#10;LTNVH6WcdE7DAPp+6YzwnSJOoHi+1zHWgrK432bmFuWX3+0P/0k+Eo8geTDZcqcpu/T38XyrYohz&#10;RPqdmZqz1lunWpZXVQaZtiXxR1CHuQQt9sw1/vI52Q8G2wNdrxzX7Wx+Xbx5idGzP1yyBZPplqWx&#10;cMXkIFOVb3nDyzaZfpu1103GoPMyc2/zc23R+Xfk2c+n98V5pwc9tlvXeIvvsxY9iOSBSxxUAXe0&#10;VBIriiFEob2MRw1JhlUEMzVYPsgqp+qMc7lWh8ooHCTvCgFj6hY7BamUsYrcRcmahedU7yxFQt4J&#10;Apoc6uWla9riMwTNLUjSzRN4xg0NQR/79St2FsEr58WfVDG98xPmHNbpBCUSfFAH3pDMFZmLKgW+&#10;T5+AXCyomZh6DU5evIYeeOABWMti8GNW9yzni6vy888/H626Lk5+8FQ3wSd7rHMUL5Fj6nOKELaj&#10;2ASJ1MbivZhzN58w4YQOwVehMTWrZC6JPkdJKTe6Gye2vcRKPWLE6qw+UfTT2Vg+QlBboorHVvtL&#10;svmWV9omrXMbK61qCop5oCYwkcrUPJfpXWBppDl9N8ikGxYZJhObP9nwW9/S+XgMhfx8S1WFv0KX&#10;9bc0IJLZ8lFGj6O8pmdNLOQXPpS3e0cGnmNG+qTSK+ylDzrLHicmCJHcUXkB6DMyM/Io07P22ORR&#10;R/Y4NJ7BhiDe5sBT5p9p/de05mnE05zWNuvk3kfn606xVj8ca1/tLf6JH7vDjw2IO36296cidZMR&#10;XlrrnszOnmutbooSDQMeda/LrQ3T7XXP2pn17swf5Fc8nS0fGEl7Rsu8fNvbll3mJXp5zWvFvpO+&#10;C2Sp33Ph18MAJVl9MqgS0uk7QCXoKnQIjuJZQChJlnJyKWThPn+Fm+o7gNtiSVVT8aqQldQQNBVp&#10;dvQDnTWyOT7Rw4wbZyhrmCJ5t18ZAQmnTzdWrDBwtpk1y3j8cYMNJHCRvO8+sSWaMKFYwwdr1176&#10;5JMgRzFlWycbUymwZgf6UFJR4ZcZJBVRj+vSW6XpxdJFxNQpm+UpLb6t881aKUVMXWdpwWK7u+0E&#10;EjI/OmBJGoJfk1mp55iZtMpmpxe9485AQTTIH/TgsN/2jwyMkyUPL+e2+evOnv3F2V7L3NSs91tn&#10;fqriGPbvkSFI7Aj0OESMQOYgHjo0JDyU4hDhToUtlFbExRV0FhEjvKVkY65LRA8BbZK4IUwS/CmT&#10;H1BEJ0wW2ZuhkFmV0TwTQzG9iF3tDfhqbsMkx8tFvLbMrBuNZX/3Kgb7qYVGy8w4G+GWVaetjXHT&#10;SKdSbxNYU0r5Z1d98coBX5WOSihgsQKylsTf2ziNhfXbLe9k+yeNfa51/dbIyn8Yax5PNS92qk7L&#10;9GownB75HI5Rr+dWPRMhrknUSEfyETtrxusj+92ZW/S//sonoukWf93LxloPvpxhZ+wqd/j3jbZX&#10;vQ1/Zetdfuw5CashwyGCsnRFc5olsCWAx+BF5wMJ5Dt4NtLZ0nzFZHnhiX5J0UbqVGQjUfk0SXUk&#10;qEcAD6qs9aUF3TD31F9QNgTNAiF24JuwbLfeavzpT2Jezn6/O2ENg1DypZfEqwduC/9CPp9/Xnba&#10;wOJy6lT5LPjhtGQykxctEq0pf50fbBpTEBF2njG82ykFginHfJEzmU0YDbE4ZzKL5REoBRv05saX&#10;m3JNVsYcldx3jDPGicZylhEBXwiQYdXtHR8xu+3DtmzrpPWvHFU5ToINK6YS3UYbGOJ5+Coi+MTY&#10;okIYSYo5gneqSfhQNbdh9iR0EYJndpROoQDyckrvLr0SQYygquK8wAupXayGkECDpkg9pdMkAyfA&#10;gInG0PB6npjpe05qxcMx2404npua6rVOLXPZs8zPxKrNvudFljxkm2XEZl/YtoAKEWfv20tcG3Ls&#10;TJbPI17w/MjI+D52LJYz2ud7C9dnW/pUDHcP/1169V9yy/9U3jLTa7kjuxbzzZgTSRECKr/XKUby&#10;U878n7vxSpvee266coS93wNGn7+7q541UzNsL5UnVlR0uDPw9Gy/s/3Gwbl8ZbT2YBqVyEyK1eRH&#10;D81lOJwg1VDD0h/FpyNvDiECz0bgVUpwLTUUD3kViXBaPT4RX0hhIROkVz6tpJBHKuKOejlKjm0d&#10;Iae5LcpsIx3w+v3vBS7hFlgdr11rjBu3jazbTq6tNb79bQMfbfRLuJMTuIgNhBcuNC65RHZgx7W8&#10;eAiHYl16+OGHKMFlMXnLk9mNjXe98caW6dtNWbNmDUJMxIsnnngilkN6uY31DwZGmKkXi2MpOW3a&#10;NL2mZptfYm4SoAgDeEyU0Nvgn06MOGwtyY+Vklamc45iBy0QBpio44s8KeaZ8+fPR5/e0NBQrL8b&#10;nATzRNBIHfKtziXuhiCU8IvMq7XG2udbJyJtwxfm6DriBjFJ80w6NNL8i7jxE/t89sklz/lZ47nU&#10;i9/yrq4wElkCdYi1kF3pJFvLqvGTiTGrk+WAIVMXoadYc9rEcyeCG742+aiZjxuJaLRfrqyXLHXZ&#10;lpkt1OA9UXCLQSkCPxgntUYXYaTim9TSU9J17wENoEMu0FwRr7LCGn6day5oX/hygn4kxFsJ9hmv&#10;G6f+C37fb9qL/0wn5nhzV6XXgCUDIgNGOEOoGnUQMYepB8TaJzEk6ZWnzfZluXULF74Wfa+51cxE&#10;3aTTdlazeUK2eU5bfo2dY1/2GqduaGxV/5yHqumMXLKyR33CiIHnbtQp39jr1Ie85mmtxG92k659&#10;YPlJZ/c6C3VVvtfx8V4nQ0W2/cHCC/Ig0pUxKfiDSpwJhqrhMTikCZzC/sJiaxLqm+zGhBhWK91V&#10;XhE7CByCwlY0x9aceRemn0h9CpEhgXh9iS+pOCDJVu9UHYg0VQOanKWfIWiWUqML54sXG9OmCZOI&#10;ERKu31OmGKed1oViW2TB3BILGzgGnh0oSZxKFDtAMNu6CWdQcvg+6vvPbs+jcfKSJXe89pqWbJYU&#10;3s4pimmCtqFD5wSgRN+tLdWx0ATmUKALTqgDY0liFxFbkxQU6AQlIvo60InF0kMPPYRyHIEmlaCx&#10;QaGEjoh4SJTD8JMoSiiF5syZg6qdsrSCYh3AxRieUB1ohLbTxY/vdjBSgII29YWAJcogArAr9g12&#10;KcKqMRsZs/rzDWs+jb3EoNSEZX4arXY0gtFCJgvfZsT3X330lY23lccTvd04bux+BP9AM+rb6911&#10;Lw9aNumug7JRK+u1D+r9yudTQw6M72N5GYxs8CtkC1l+D+V59vbKv9L6xl/Pa3E/MyaTa48l4qe3&#10;vjk2eWTUld8G+3gLiAAaij8iBQTAMI7JDusEryo0YwAC8QCyYqCIfJYYbA/9tWXdaa98wsisg3c0&#10;rJg7+HR/6LVsjm41nE2w4ndbFrWmmo2YObh8eJ3Tj/KAKoCZ5Y1gGAMTwwfFBq5vXbPeX/xe5Qf7&#10;7XU8iiQ2NSLMGwv7pV97xHsfWyUjPmRYv/svMZJJjJA8Y2QsGjfL0DtFbNua0zLz+0t+9Jf8n4fF&#10;9j02Pv7h1X/4ZfOjr7W/ecPgq/okh7BliM/2kwAhjpjqCdAoiKYeAsNgfOqQcSsoFcGEsJfc4oxf&#10;V/DUSBTLB/Uk5ZscICYnKdsgqh/h9FIEkIfxF2pCRztnyt7pBBdgfyAYeggnKCsFpUrO+NR1Swc2&#10;nZ+SEh6dUgDm64EHRAqJHBOB5oABRnl5pwW2cRO4RCOMTQ/R16+5RuSYmDr++McGuu8S9Y4unC4Y&#10;MG6jLknWeT5obMQfrfDj2mZ2MGB4bW2UmLj5/MKFC1HpnHvuubCWYBy6HSzPUZ2jAkKrfsEFF+CT&#10;Q0X8CousItMTJfv69esx6uQcVTtwSQb8HTEbQvcNUFIVpV577TXcgbDNRMODSRP8LOs+bEIJboQ1&#10;EhxoNwJNPTWEZsHc04YQTFXWhQsWLmhpa957n70dP2Hm4v2XH9T+QdJqjM4elLba5/eoKE8mypE3&#10;EoRibcpfNbd9v+zRtT16DI7HyiUQuJ9zm/6x7p+3r//llPTbJ37q0+f2PGdS28SfrPjZPdP+fGHd&#10;2ZfVf7lvbF/kfqyWW511/2598YEPf/9E0xOD6gdeWnNpzi67ffVPf/3h507beNq3+377oKoD4kYS&#10;jAQzQTKmMnghs5tYzgo0ce2RQehJ7rMvTt6WX0SUgPFtifp5/b+4qKa/mVvp5dj6t//w3if0j/WM&#10;8Wz3/hn68f0aX7q153/F/I37JBuMpqngvWzo6BNDIw8zWOHlbnDGvV8zzHb6ju5xWOWQUXmjTW0h&#10;EXOz2Uh1nelE4Oucuopehx9sxBKEgUInnsUQnt65qYfW/eWmFT9a2D67X6LvlT2+Mtzev9rz71z9&#10;q183/2LOgqnf73f9UdXHW1aCuClgnCjQGSDDRFqhBsP7RHBL/gueFTBM2GWWArgyCTsMjyn8Ilp3&#10;sA/o45xaory52tozmHNs3IhxfQT3qJVjL04POta2o16PivbpGQnk57VWVHk1VdGePSsFNCFw4Z2k&#10;DCMKDYagCfV37ADsQDoim2HIza5hrLKDKbZj1QhfedZZUob9yE44IQgnfNNNkl5SoQj7u3iQ03Uv&#10;eOIJMZDpvIjvV8bjUy+5ZGB1NZj18MMP33zzzUAby3PU6GxWARcJP4hNJXZFOKGDm0W41O9yPsE+&#10;LI1Ym2NIxKJefp3wOArcwVyW6nCseEwSdw6OkmBxGlXJM2bMGO27iV0n5vGd9/QTvMt4GJQy1YT7&#10;b0KDn8lmvnH55UMaGky35fSjh0SOlKVexi+HQdvw23uc115n1rr96odec/E+Rw502K7JarWiLZl2&#10;96n0Wz9v/Mk7qbf7RUZ8qe6C/eINrVbbiOSorwy4YGrTzNua7npsw5Pf7nnVaX1PWZlacd+Snz/a&#10;/E87UXZCv1P2TexdliTkZf6rDedMWzX15daX/z1v4hfKzvpGv8tGJocjO1Q/FfmF8EBi0aSdaq7w&#10;zZhSDGn2CGEqYfEXpZbOys6cuGbSXPfD9Zl1A5MDD6s4Glbt1baJa+Y/1tPpObryyKOqxo+IjBhn&#10;VY5rXWY0zUrFZ6Xrq8xkf8eqJshxLr2wqXmR1b7+OH/NMakNlrPajh89e02+eY2bSbVW1TjltdFe&#10;N9yRSzfl2eoykZw/n7Ds6VgsXlnt9qjylrsrfrr4zt+03hu3o1/reekBzsF+2p3jzRwQHfbD3re+&#10;mH3x761/P23hF6/t9YPz+36lJpIQrZcgJW8hGGKwMOoQ1VlPBh4MI+Y3Lr84NTv45SsVaF4W83Gs&#10;T81c1Bc+UgAUFGfBvXxR2023zJ78RkvTurazzq6fML5PzXGf6VPBrpqs8XKNjflF8zesXdleXZUf&#10;dXDyU0eWxcBVjZjSnPwWSn+KIadZSo0unyvXFx39t8tlOjIiImtmec4jxrObT1BYuWDKah0RpwIg&#10;coNNTaR37YDBrGKpy9K+UHxb5cACPIE0/LHQxhIId0btUc7qm1LYVGJSTuRdHMNFI1+oEExct24d&#10;BeEQYTBxi2TBDlOpTYLIBrjg6sOuk/CbWo2O9BMGE791LNt1CpXA1cLJ4lG+map9Wx3+mNJLXk+y&#10;4FOHzDjLampqjkZifXr3nvL6G6tXrXIqyyuHDCAEMOgk3GiuPc5LdOxYGKt8MllxwOhEoqdENSfe&#10;kZVel1ldma64rPe3krGyfWP7DYoNmDd/5odzVwxt2NexvlCxT8U7zW+tTa2Lm8k2d2Mqmzuu+rST&#10;e35hr+qhDYmGfMr/cMGHrW3NB0aca/e/amZ69rz2xTEjieV42skQSkhkf6Zsg2kPqa/85f+lGjfQ&#10;vfLxh8lMV0tM5XvptrrtSAaPrBl7WuKMgYmh3oZUZt3GxSuWjer9jYa9+yzZML/ZbMvnUu2RbG3N&#10;SLP8+mwefoyYrdV5I7J8TSMq9QXzmg84eFxt35qol/JT673cejdR76eQP/pYyfNXxvYrfXuuaHTH&#10;HHqkm8+vWNWeSrlYZ+EzmSIynds+oe6YY+uO6uP02bds/xqreuWqpWvXrmpc2fSpI8aelzz36+u+&#10;3h5vS+bK0vhg+gn1voJj9P26nr1/ddeUya9k21pGn/Z52E7FRetHBTMIXwt3KZp2hlx9/FFNd/9o&#10;6tzpPcpqhx50UJZnk3Ml6Irv1w9K3PJ/ezeuTzWu5bnka+KIiNuNtJvzkZRYvWvtsmQ8cmB1Zbnd&#10;sze7H6g4BMK2ap5dc7odP8MQNDto8bGd4Sc+4aGHZL51evDTkEU3kv9Os+mbY/r1e/uyyzQUdp4d&#10;NAAI+qqtMvAxx/cGpo/gQ7CZrNMBOLhLeEBgkZwAqK6NEzauAEm5xMEcnx/W10gwBw8eDLACf1jC&#10;I9bEyYel9xVXXKG5SGJ8XHzxxTQBM6shEi0QeidEATiVoyMClzvv7cd+Vz0V9QExGRgdwOoeLdCa&#10;VWvPPec8QriTyn1YOGFCIl42Esfg4ZZ/PI2csWdtjyvGHgOUEmmNZSZKlB52v/F9B1EJPoQO0YNz&#10;7Q89/CgbyT624m/jxh199jnnjSs71qoQW5eU7zYkVcAMGBsPbYY/c847v7v7Vz3Lq1tzqe9d971D&#10;ag8+JHm4cFfixi26Cs5BTJqKVFW/lPP/OfH1dMvG/xo7FrU3nRNpIKJSw9m/bNQoe5Ti3ST3pPcn&#10;P/b43xPJGAzdd//7mmF1w0XpbrGFpsR6c8yRcYSwsqmRjPGfD/5iycpljGVNquqr5x+Ty7hOFeOH&#10;q/aH9mw3h+PFwz6OyD2dx//23JOPPzFv1phDDh99+Ogx7FkGt8YfPa2J7rtvbj+olcOkiF+1m7v/&#10;vt8vnD+/vLJyWePK87/05Qm9J2hmDpmmUJUYISAmlSYSrxnWO/GKWYtXLJwy/eqjxsubIvhNcB/c&#10;FEaSDTgllF5dv4c3bBw69oSXZ8+xZn7wmfp68aznd+zmKdS7Ntq/rtwYSWHKOITf/8EtP2ST8+HD&#10;hn79a1+Hm0ZtqThKIJEnSTk2eoNj0CZdm0zBEDSDJ/BxfmVcdz6b/IjgfnsHDEPXDmIsDSWQxw4e&#10;rLuBM7aTBNH6KgU9K27OOfAR4hOVjl6b4yw0Y8YMvQAHYVEfAbi4A8EzEvMNiCQoHBwo7Zfq3NnX&#10;FzdKAJclvO7aqFGjcNOEk6VycHYH+/sxZgcXhZVBvWzSz6uv/m+maFl5uXBwCo+Uz6Hoy7E8Z+Fx&#10;9OjDh40Y1qOuR7wsKSyS66P4wMGbpaPI9djsEC4JAHOcYcP2GjJ4yOTJL9X0qMQCMu2mIybB2Vgi&#10;KGk07Vp518tQrHd15cGHHXrySSc/9/yzdtxu9bF6xJlG3NllUzNqFHrIT4QWT//c53tW1S6Y/T7W&#10;C5IqN1jYiuZb56APqIyjTqR+0ICy8rLDDj6ktaWZxXzWYg9MNIjKPNQC1rDQz3v5ZE4FAx110Khp&#10;779XXl4xcu/heYwEMJiywChsTgFtnCiVmaMpIYnqevb62sWXVNTWbGhrySBgJY4mA+bFA7iB8WJI&#10;lc8BmxDL84YNHZhta87kMsOHDYZdzChzAkwHpNdUrDyxoDPoVd+j7p229PGHHd67Xx+51XGQTeUT&#10;GYpElEL+OmLQXks/WFATTQxWhh/kV1ulQR62CBZXUPEEFWrlqqsqTzrhhIMOOaCqsgJkdNlBSfbt&#10;EEsIDkiGBkwRF6GwoLMiYtA2rGsBuDt6E57tDAWWNjcPvP32bx1++J0l1ulbrQh1zT53333J6NGn&#10;jxzZCfX5gcxZt+7bTz31l3POOXOffbZaVZi4aynAfFIYpKaOIKZiKolC7rqvvvIqkFdZWTFg4IDq&#10;mmqmHlZnTG9BUT7R8cqMxuJPT2z1xVpQRMzI1ljIYvMCCMjW6EQxFsgjNnCECUgWzNmJqkTsIeAQ&#10;NojWZWaDealUNhqLSAALEBjeTYyNaBBgZfKjucYxkAJyC6MmmnTzuYiDZWeALvrXRXgRceakM0Ad&#10;0EB4Y+k8e795kShCP9mgXTomcCEdE+6QVuDRyGzb6UwaeE4mZC9MUpUzIiOlCZqWg1ZgyAl2z8jt&#10;aIzrPA3ITQYvNlXqPiWzmOWDRiJTECBiAF40Fsc/k9eA8KVCOcFZKSEEoAibIbHGz8Sln3RLwaCg&#10;qoatAogiI8miimR/69kslYgtcsBBh9T1rBM60TNILESW14eQQQDRaNrY9N5707Hrr6isOOCA/WwH&#10;dy5Gzw7NFPBmzXqfvyOPOrKtrX3o0L30gkP1Sj5CTrNIio/3xPdH1dVNGDq081b7oprXP4/O84V3&#10;dyUFZNYytZQLOKa0OaxUGteuvfeee44ZN+7YY8fFlciiOGs5AX1goGTaC3ow2xU7w5XwJ/zBb6pv&#10;oA1EwmmRXKRKEEt0Tdp6RlKweBHsktY1MPiJOCZZKKXxPQ8OqaFwTjUcump2m+CcPTnAOgFqlYuc&#10;wZmAnDB+gpQYfmJMiTkEKmNpiS5owBScUktqQQ46k8tnwK1YLMG4lDRJAIccsipWLxcZn2pJ4Q3s&#10;qpbyajt07uibwadJzGNf2pW1LzhGsK1YnHvyclC1SscEkTQWK5rR7QjFEuC+LJa1g68MKqBBkSyY&#10;hYHGr05+dfWaVUOHDc2yMbJUoA/dbS4hr9AGmM67OaLP7D1yn779+vJycOQhUJn88TZZsXLFiy+9&#10;BNmxRJZBbXqEoLkpPT7GK0L3bLc1FvLbzfMRMzQ3N2NoyWKccEfFsEOd1Ek4InZJO+6445BIovDB&#10;fmjIkCGEdyNwEbacF154ISaZ6IIIVIxyCZkmrAoCUKzfCdvBfEbtTngOcjLNsEBCnEpxmqMUP2J8&#10;1XdoV6JO+rlztzomGlig+BiJKiK8nTfh5AnvvvPOeV88Nx6PsZ4TMJSprjgjnPHgwWgSDoq1q2AR&#10;E1b+1LzlGptrwVJYSSnFleLnZPlINp1XYYWeuNTE3IY1kllMvYp/lSsgVdUoLYskUQX40EMVJlBY&#10;M+5Qk3ypdPkULJM2+M8KVFIQUpJCGwIAuhVKqsKqg7poxMakkTqDUVCQS6mHZgX1xJxfZ1fjlU7B&#10;zGqeWyOf0EfYV+mO0EtXIW8KQV/JKlaZnJFHreGFGw6KSio9JfYHtSgzS6oQFlM9GDotrybdIRmi&#10;3PnS+efHYpjSOQgDIIa0qNqWMQrQS8PSFduorqm64cYbyspEpC4mrrLHBjlAc6qysKir79+PqgbU&#10;989mc/JC1LpfcoecpiJCd/9AOrabuggbBU7xauVHj7ER0kkawgATSaVucUtTShTiBBsmlBER1/lt&#10;EWWdt/H48eN/8YtfINYkmOYzzzwDRFLtxRdfjPgS9dHMmTMRtHFOJHaQkSBJWCOhaic4CGUBTULE&#10;UwRhKNbyL7zwAsC6m8bblWpljssUF6TgjNnITGJh3tzcNGbMoeyErsBHburFoQYDhZiqeiknFag/&#10;dao/VHXgjUx1ya2zdXxrBCgWLtyQhSxIKXihapDKBGYFc9ShUQEoCZasquNBdyQjB+Ao2ckTVCKs&#10;IuelPJRklczC4koZOcB01VtIIrJdLnW6fAr2FD5VqmpXlZW+dGRUHVPwr/GeO2SlGagghJCRqdxC&#10;zsJ5UJxLmG81em4JwSVrULnArpQPgFPaTySSfNJbEF1OFIAXuh1QTLeHKVNZWVSetAxTceHBu4xB&#10;+XisRSIOglGPbU9E/h40qbKHy3NNhu78aZoEja/cdTjCD4V11GH9+2N4BFwSQBN9N7GOwCwMhq67&#10;7jpeqhoZsShatGgRAdjZqbxIIX6bMKS8jVGP8H4mnibbAfEjg1eF8dTBiTF3h9lEC4TJJxag8LBF&#10;g01aYat0DmyVONfbEKEmuu+++wBrkJc6i219AieCDzQr/xmpnit89ezV62tfu1S4TnWoqVuELQVK&#10;CikUrnRMMD0npSopJcwVHBpIQRsixyygkICHCD0FVHg9CqBQgjkv016hkyCAVCPspzoLqpQ0ipGL&#10;ZHBNMin+TUrrC/UpVStwVYnSjFQj0KkzciWDlUT5z6HIILlVR6hT2F7FHeqKi7RRuQsfAsvCRkvX&#10;VVl9QzhMgUglA2Z0dFTooHIE3aQ+WAMZvS6iP7lA8UUWmhfElJubZJARkyCVCGn4FmUSHRWeHKQv&#10;6YrQPCjLA8DsT4+GJErwXgRbJQNE8bwTjj/hpBNP4pI6otHIJm+XkNOEwN398P2bXnhBfmS76vB9&#10;Jx6fd8UVDTUELI7/+c9/JkrmJZdcArdIaGE4wYsvvhgbTEzQQcaGhgY2NNegCcKiPS8Ch+4OLNjg&#10;wYMxw8RXEitOlOMYxsOxomEHCll04zWEUyaZ+S0+9thjsJmcUznn2muISwyPYEVphROgExTWlX9i&#10;nxC7ZG5yxYyKxLCtUQfPojD9NuthSaHN7hQuwR4FF+SkDp2f+jWiFYoXvjUaqJxSvuM30IHXqqNS&#10;QbFPXKhyHZVIghzqjj5VOKsSSFQXhc7o+5JbquQrGOqW1ammJd9m1OioSepW9Uk9OidfatlEChV3&#10;jIhskqRyF4upq+AOtZK+xUEJQcmOIgLXwkbrukw2Y25ua89l2ZfIY9nEDx7dF8JKOEhMSR1lhgyK&#10;w1emUu3ohXrU9MCys629jfysKsrLypwt+JVQprnFY+hOCTHb7o+xzjam6E73tCLGDgPy2yUMB8bt&#10;hP4FNC+44ALWxTfffDNsIzBHXEtOWIYXUZKt1jCDZ3cgwnDwEgZDmVfAKBwl7uS4XbLKRoiJUBIg&#10;Zt1NpHf4zfr6ei0qZd3NkpwVPe0iAEU2yi09BApiHEosTgKCcAvOdKeH9lELCneBEC+ohrmopqRa&#10;7snU5B8oouSYJS2RIPyxkioWoZD7hWp0Vn1FWbU0Fq4mOJSoT7bfUZMfQORPbgIqwvkE6KqyB8DR&#10;gRHcD+rRJYIqyVB6CD6pFb1CKW4W7gfLfMqWVCklpUQR0+C0FNIVmlJV61o6EJJE2gh6Uahf5VR1&#10;U6GuJCBu0GtpuIMSmxYrFJb7Qb06afNPwXdqUa0Lmw5BpRXB+1Q6jdgdudAB+49asmRxMlnWnk71&#10;r6/vUVMDd/nmW2/x1j/k4NHz580DNBnxiGHDEsnktHfe6duvH9OBywEDB2LvXtrkJhelN8Lz7kCB&#10;/Xv3nn3llbujJ3q7C2SX/DLOOOMM3sCYrMMAvvTSSzCJQB4R2tHkgI8YooOMmqOkJ2S+8MILyYNd&#10;JwaYMJiYxONwCY9JJXj7wGaSgfU4GebOnUuK7j98KFE8tLwSH2BYyyIc0w1+1piCkkg3dsd4d6RO&#10;mW8d+TUnhYk0SjkR7SFmK2X0ChllVnftEFwm5+YFAvgJkju+VFeKmTkp6dsmDRbzbJJauNAFBX8E&#10;+vXBdyeFyKvRSDKXgKOuKahiG19bz0PqttrbeoFi7dsqVsxQPCmtiMVNeVn5mWeckclky5LJAw88&#10;gIU57/JkWVnP2loeLCFpeB/UVFcPAhmxVHWsxsZ1vevqhg8bhv4drMTPmAdP5aW4KYv2YnvhyUeh&#10;gLbTvHrsWKJWdF7P4qamhp/+9PaTT/5OycbinRfZrXdxpkSOqbeUQChJhLeGhgYQjahxgCPqdUAN&#10;0KQPoCchkdjAEgQBBFmAwzxi5a51R3ySAs5Sw+DB4ikE7IKkOioHNQPKeNdQD+fooEp9z/kdsgMl&#10;C/NSNeVuHfUOV16cKYI8u+noHMZ2U6Pdu9qPQpKPUrZAFY2QJQsDESOHoFkgz0f7BjSH3HnnEQMG&#10;nMoePp0eq9vabnv55e4Dmp12NrwZUiCkwCYUCJfnm5Djo1zw8sGn4JW5c1/54IPt1MMaT6z/dh/D&#10;sp32w9shBUIK7DQFQtDcadJtXpDNfk8dMSLbBXP01lzulQULNi//CV2z1MCOksU4Id262IXZs2ez&#10;0MZQiUU6YduJKMziZd68eYhBWc6zJKdOVvS6NlSWaJCwLvoYd5Ts4jjCbCEFdooC/L7D42OmwIIN&#10;G4zrrrv9tdc+5na3bA5JOQpxNDlsmYtafMsMm6WAgBgkkX/EiBFnnnkm6ElUTQAU9MRgE9U5Vp8o&#10;kYjRqQsiu8RZCFTFchN43ay28DKkwJ5IgZDT3KlXzUcrRAyYLlaAg1czMTd39YFcoDIWw/YQUHvk&#10;kUcIq37cccfhusMlNuewigRzw5AITTfB21H+sDe65kMffPDBd955h9huJGJXhI4IM3hM4lETcYJu&#10;hx3P0YNzoruMlpxdMf74xz8Cta+//rr2mNzVownrCynwsVIgBM1dTW6W53//u7FokfHZz8ouQE8/&#10;bRx8sHHccTvXzKy1a09n20vtQbFzVWxZyvfLY7Gnzjuvf2UlXj0YSBInGDtzomGCboAmEImjJIps&#10;tr7AcoiVOzte4ByJ5TkL7UMPPZRlOLVi3YmZJ6ylDjmMUSfQSW1YyKNA181idYSfJRwolpiwolv2&#10;JUwJKbDHUSAEzV39yJqbBTG/8Q0D1xfirl93nfGTn8hu5oVdeXeoPYIQL2hs3MUqI0Jjx+M6XAic&#10;IFwh/jw4g4NuWEqyuMbIHIjEixzrol/+8peE22A9jlkSoIld26OPPkoRrIuwh7/qqquw4iRyO3ZC&#10;GMOzSAdhYUJLx/j444/jcYRbkTZrL70VnocU2BMpEILmrn5qbPLT0mI884yxerXskvbXvxLkT1jO&#10;nT5M87vHHHP0wIHY5e50HaUFqYUIIL1VAGDA7p577vnxj3+MfSXwh584vj1EHgIisVo/5ZRTCOcO&#10;FBKyCLtLKrn00kthG2Et4TGJ4k4RVECEcIfHZC1PTvIAmvqEc9bsbGuBJBR4xasdUC7tSXgeUmBP&#10;pEAImrv6qREFhz0hVq0yRo82xo0zJk6U3SU/yg5ivn9Yff3Jw4bt6o5KfTCPMJWEegPyED5ir856&#10;HL8dPHnw9mGRzu7krLVBT23ci3KcaO3INLnE5RE0xAuTcxRKd9xxB35B1EkwDiBY9xb0hM3kLsoi&#10;uFSdGH6GFNijKRCC5q5+fPCDrNCXLjU+8xlj40YD0yJkmju3zW+ha7kumDEV8u7wNwvq0wpbt2Mn&#10;xCaUb7/9Npueg6HUBVO5WY3kB0N1Iq4+OhuXxRO947nOgM8PSvbNaggvQwrs0RQIQXNXPz5M1k89&#10;taNSxXx1XJacqehcJddbOyWG29aSd1caLo+og3ZX7WG9IQX+v6BACJqf0GM0zZWtrXNQ8nR6iEXn&#10;bj4wlCOAG8LNYTsiAcAtHV0QRYqu4my7xmIfp3X6y4p+4cKF2C0VTdxJxCEdYyaW6uRhmU8KTaOA&#10;QjKAISeXHMhSsYGnTgQFqKGQFZCIDRO10VZpYHnsnOBzUVKpcuFHSIGPjwIhaH58tN6kJcv60auv&#10;8rdJ4lYvNgsbvdU8O5uIzBFdOdHYwDIW3TfeeKOWXXZeHwLKiy66iFBveAER3o1Axcgx0bYDi4Rz&#10;55w9LAk/DNOK8qdYFRtYYrEEjJLz3nvvZdMLwhsT7wNMJHISBbEY/dGPfjR9+nS2+SX+MX3D1OnU&#10;U09FTU9kTzr2m9/8BhsmKqRpdFaosIoygWIr4UlIgd1NgRA0dzeFt1I/AFAejXZFG06edMHmcSsV&#10;lSQR2zKNSXnX/NkxbsfpExiCJSTaIACEVgeFOE47BHbDxB3WDyU4/B3qHZRCP/zhD2EPMcDUnCOO&#10;QOAjgYpfe+01pJ/oi5CEkgfzdThHOoVHENtXTJs2DeMkZKC6m5xjEIoiHmgmM7ZN6IswSPrwww8B&#10;QWIV0xO08OAjl9jSkwccJ4X+EBp5woQJsJ+AJsGQMLkHbbuC7yUUCk9DCuwaCoSguWvouEO17FVT&#10;M+/KK7tiQDRt5cpTfv/7ruR8benSs//0J9mBe7uH71fE4xPPP7++spIVLlaW2ANhlH7FFVegtwHF&#10;4OzAx8svvxytOttggIOsl+HyMGvHAonqX3zxRVASYGVTIEATfhMzePLgUsnBGhxcu+mmm4jEDhAT&#10;OI5LpKUUBBDJRsRMeFsCd1IWHT0emRzAN7ac+FzCYKJKohtwrFRFhYApDkt4r+tVPEGO2QmOdHJu&#10;d6xhhpACu5wCIWjucpJuv0K4qT5dE8atUNaU26+RDSRcd2VTU5d8h3x/XSKBLSXVEpAVdnLSpEmg&#10;GMbt2AwRqh0MBQTxScdjEsEl0kMgD3liEaQw1WQ7SQCXA/4RFGNlzWKcVTk7o2HmyR5qLLdBTJhN&#10;gm9SIZbtFAcxaZQFOBUir6R+LtnQjVU5NegmqBDDT3hSKgFtif2O6PONN94AN+F5CXUM64owodiZ&#10;rhAnzBNSYBdSIATNXUjMj1DV7NniR3TyyWKu9NxzxpgxBJWmOhbdXa2UnI7z6899bmSvXtstwhbR&#10;fStk81IYPZbSMJvwmLj9wBUCRiyHYQkBLzIgcAQH0fDgOgl4kQJy4ROJdSeICc8I4OJPieQRtyJc&#10;KvE9Z/MfGFX82Vnpw5+ysiYPBTFsYmGOixFKJG5hLQ9fyRqf2hB3AqO6XdbjsK7XX389Sh5Elsg9&#10;4TRvu+02Wi/u7ss5PaTO8Agp8PFTIAxC/PHTfIsWlywxHnnEQHmNYfz8+eJwOWeO+F+a5lvLlx92&#10;772PffGLp20vbtukDz8c97vfvXvZZQcqx/At2thmAkE3YP2QD8LEAVhIGIl4hCocrhOtOhbpuFqi&#10;1MYVHTU3sIVSm9Ae2hiTlTtoy60lS5bAsXJCWThH2FX044gdcUiHbdRtUxu8J6BcXGgjoyQqHYhM&#10;DCTywD9ySbswpFOnTkXdNHr0aBpF0YSwlTphWnVV5EQGipi1aEW/zeGFN0IK7GoKhKC5qym6E/VN&#10;n248+aTx1a8ad9xhsBsEVjsstL/2tQA0f/Wrm+C4Bg/uhOvE5PPN5cuvevbZNy65ZEwBWXaiI2GR&#10;kAIhBbZLgXB5vl0S7f4MGMC//LIwm2hLcLhkfc0iveS4/oUXrueyk6U6SnM25i3oqUuKhqchBUIK&#10;7GIKhKC5iwm6M9Wx/SsL87Y2Y/x44403jPXrjTVrdD1R265DZbQ9+R0mRMTobOmacdKWPdTCRK3g&#10;3vLulimsu1mVF9NRfLOI5pIFNStr1vgsn6mTT5Q2iD71LeSnxSI6hVKh2VApTcLzPYMCyNTD45On&#10;QGMjzjE+O4k3NfmzZvlqxwh6hdf5uvb27f6tb29/7P33jeuvf3PZsh0dC2prBJRID4n5tt2yqGjY&#10;lBzBJSpyBJrk/8UvfkGAYU4QjI4ZMwZBAoJLBI448GC+TogjbqE1Gj9+PJqlYv1ITtmtF2lpMSU8&#10;CSmwp1Ag5DS7x7utttbgjwP/QuU7qLuFcVIPxaltt5dVyhByR33V4QfxCLrsssswJgfpUHBjrw4y&#10;nnjiiTCMGAzBVGotNlxhOp3G9BI1DjHb//CHP0yePBl9EXptwJHu3XDDDejQUQdheU5sJFhO/Hl0&#10;hajXS4NsMjduvvlmynKy3XGFGUIKdDcKhKDZ3Z5Ip/3BLOndd42ePQ0CUz77rITpnDABuyHKCAB5&#10;3jeeeqo6Ht8OFPl+WTR6z6c/3bu8nCX5BRdcoA2AMLREM455JiwhduYYWgKCcIhTpkx58sknibuO&#10;1SR+kNgn4ZaDcTuN4hcEaGK0xDkKbnwfUaBPnDgR63fs0qkWPfs111yD0ySmmkWIxPSSGtiXbbMF&#10;e6cjD2+GFOguFAhBs7s8iS71A906yvGFC8WWE0OlZNKYPFkkoVh08j+Xe5NIdNtl38iQSPz0xBMp&#10;AfOIISRuP9ilYyzJFkBY/GDNztIbSSXL9qeeegq/HdbRZEY6iZgSK0sgD2N4rDK//OUv41hJIncR&#10;XwKLmqPE+vKzn/0sbul8YrgOkhZt0XE8hycFMQHZu+++G0ilbHiEFNiDKBCC5h70sAxDB/fFTYg4&#10;6uAm2hjiHKtjRG3t/3360+b2VEY6M/qlWgBXRVYHNAFH4rSj28Fv8m9/+xvSRkzHgT/twMOJZhIx&#10;kySyBvlhP8nJEpsauIv+hxMS4VLxIMKzCA6U2MPYeAKOpXk4p042xkDuSQBjLsMjpMAeR4EQNPe0&#10;R/b88wZhfWfNMnADX7nSWLHCGDSIMQyqqrrmqKN2dDBEb8PfhsU4fOJ9993HJaJMmE2wD4+dCy+8&#10;kArhNIuh24BCjNWRe8IkogviLv6RgCAnBDTCgR3kJb4RC3xqYLHPGp9bIDJiU+3Dg0AAr3YS2SoD&#10;oScn4RFSYM+iQGjcvkc9L3i6q68WG/hXXjFQl7e3i+flfvvtUWMIOxtSYM+mQAiae9TzQ3qI3bte&#10;pGPLyRK7a4E/9qhBhp0NKdCtKRCCZrd+PGHnQgqEFOhuFAhDxXS3JxL2J6RASIFuTYEQNLv14wk7&#10;F1IgpEB3o0AImt3tiYT9CSkQUqBbUyAEzW79eMLOhRQIKdDdKBCCZnd7ImF/QgqEFOjWFAhBs1s/&#10;nrBzIQVCCnQ3CoSg2d2eSNifkAIhBbo1Bf4flNMGQrGIkTQAAAAASUVORK5CYIJQSwMEFAAGAAgA&#10;AAAhAKTt0S7hAAAACgEAAA8AAABkcnMvZG93bnJldi54bWxMj8FOwzAQRO9I/IO1SNyo45akEOJU&#10;VQWcqkq0SIjbNtkmUWM7it0k/XuWExx3ZjT7JltNphUD9b5xVoOaRSDIFq5sbKXh8/D28ATCB7Ql&#10;ts6Shit5WOW3NxmmpRvtBw37UAkusT5FDXUIXSqlL2oy6GeuI8veyfUGA599JcseRy43rZxHUSIN&#10;NpY/1NjRpqbivL8YDe8jjuuFeh2259Pm+n2Id19bRVrf303rFxCBpvAXhl98RoecmY7uYksvWg3P&#10;jxxkOVEKBPvJMl6COLIyjxcKZJ7J/xPyH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B3dsvbpwMAAIIIAAAOAAAAAAAAAAAAAAAAADoCAABkcnMvZTJvRG9jLnht&#10;bFBLAQItAAoAAAAAAAAAIQBPyF5Dnf8BAJ3/AQAUAAAAAAAAAAAAAAAAAA0GAABkcnMvbWVkaWEv&#10;aW1hZ2UxLnBuZ1BLAQItABQABgAIAAAAIQCk7dEu4QAAAAoBAAAPAAAAAAAAAAAAAAAAANwFAgBk&#10;cnMvZG93bnJldi54bWxQSwECLQAUAAYACAAAACEAqiYOvrwAAAAhAQAAGQAAAAAAAAAAAAAAAADq&#10;BgIAZHJzL19yZWxzL2Uyb0RvYy54bWwucmVsc1BLBQYAAAAABgAGAHwBAADdBwIAAAA=&#10;">
                <v:shape id="Picture 26" o:spid="_x0000_s1057" type="#_x0000_t75" alt="A close up of text on a white background&#10;&#10;Description automatically generated" style="position:absolute;width:42310;height:533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zwoDwwAAANsAAAAPAAAAZHJzL2Rvd25yZXYueG1sRI9Bi8Iw&#10;FITvgv8hvAUvoqk9yFKNUgTdlT1Zi+dH82zrNi+libX++40g7HGYmW+Y9XYwjeipc7VlBYt5BIK4&#10;sLrmUkF+3s8+QTiPrLGxTAqe5GC7GY/WmGj74BP1mS9FgLBLUEHlfZtI6YqKDLq5bYmDd7WdQR9k&#10;V0rd4SPATSPjKFpKgzWHhQpb2lVU/GZ3o+B4/skPUW6/LvF0ke36Y3o76VSpyceQrkB4Gvx/+N3+&#10;1griJby+hB8gN38AAAD//wMAUEsBAi0AFAAGAAgAAAAhANvh9svuAAAAhQEAABMAAAAAAAAAAAAA&#10;AAAAAAAAAFtDb250ZW50X1R5cGVzXS54bWxQSwECLQAUAAYACAAAACEAWvQsW78AAAAVAQAACwAA&#10;AAAAAAAAAAAAAAAfAQAAX3JlbHMvLnJlbHNQSwECLQAUAAYACAAAACEAdc8KA8MAAADbAAAADwAA&#10;AAAAAAAAAAAAAAAHAgAAZHJzL2Rvd25yZXYueG1sUEsFBgAAAAADAAMAtwAAAPcCAAAAAA==&#10;" stroked="t" strokecolor="black [3213]">
                  <v:imagedata r:id="rId35" o:title="A close up of text on a white background&#10;&#10;Description automatically generated"/>
                  <v:path arrowok="t"/>
                </v:shape>
                <v:shape id="Text Box 2" o:spid="_x0000_s1058" type="#_x0000_t202" style="position:absolute;top:53307;width:42303;height:16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t4fxQAAANsAAAAPAAAAZHJzL2Rvd25yZXYueG1sRI9bawIx&#10;FITfC/6HcARfima1xctqlCK06Fu9oK+HzXF3cXOyTdJ1/fdGKPRxmJlvmMWqNZVoyPnSsoLhIAFB&#10;nFldcq7gePjsT0H4gKyxskwK7uRhtey8LDDV9sY7avYhFxHCPkUFRQh1KqXPCjLoB7Ymjt7FOoMh&#10;SpdL7fAW4aaSoyQZS4Mlx4UCa1oXlF33v0bB9H3TnP327fuUjS/VLLxOmq8fp1Sv237MQQRqw3/4&#10;r73RCkYTeH6JP0AuHwAAAP//AwBQSwECLQAUAAYACAAAACEA2+H2y+4AAACFAQAAEwAAAAAAAAAA&#10;AAAAAAAAAAAAW0NvbnRlbnRfVHlwZXNdLnhtbFBLAQItABQABgAIAAAAIQBa9CxbvwAAABUBAAAL&#10;AAAAAAAAAAAAAAAAAB8BAABfcmVscy8ucmVsc1BLAQItABQABgAIAAAAIQAn8t4fxQAAANsAAAAP&#10;AAAAAAAAAAAAAAAAAAcCAABkcnMvZG93bnJldi54bWxQSwUGAAAAAAMAAwC3AAAA+QIAAAAA&#10;">
                  <v:textbox>
                    <w:txbxContent>
                      <w:p w14:paraId="75BC9DAB" w14:textId="32097931" w:rsidR="00E404F1" w:rsidRPr="00621148" w:rsidRDefault="00E404F1" w:rsidP="00BB6ECA">
                        <w:pPr>
                          <w:pStyle w:val="ListParagraph"/>
                          <w:tabs>
                            <w:tab w:val="left" w:pos="360"/>
                          </w:tabs>
                          <w:ind w:left="0"/>
                          <w:jc w:val="both"/>
                          <w:rPr>
                            <w:rFonts w:ascii="Arial" w:eastAsiaTheme="minorHAnsi" w:hAnsi="Arial" w:cs="Arial"/>
                            <w:b/>
                            <w:sz w:val="20"/>
                            <w:szCs w:val="20"/>
                          </w:rPr>
                        </w:pPr>
                        <w:r w:rsidRPr="00621148">
                          <w:rPr>
                            <w:rFonts w:ascii="Arial" w:eastAsiaTheme="minorHAnsi" w:hAnsi="Arial" w:cs="Arial"/>
                            <w:b/>
                            <w:sz w:val="20"/>
                            <w:szCs w:val="20"/>
                          </w:rPr>
                          <w:t xml:space="preserve">Figure 11: Phylogenetic tree generated from the sequence alignment of Csn2. </w:t>
                        </w:r>
                        <w:r w:rsidRPr="00621148">
                          <w:rPr>
                            <w:rFonts w:ascii="Arial" w:eastAsiaTheme="minorHAnsi" w:hAnsi="Arial" w:cs="Arial"/>
                            <w:bCs/>
                            <w:sz w:val="20"/>
                            <w:szCs w:val="20"/>
                          </w:rPr>
                          <w:t xml:space="preserve">Groups based on the segregation of the Cas1 tree are shown in cyan (Group 1), red (Group 2), and yellow (Group 3). </w:t>
                        </w:r>
                        <w:r w:rsidRPr="00621148">
                          <w:rPr>
                            <w:rFonts w:ascii="Arial" w:eastAsiaTheme="minorHAnsi" w:hAnsi="Arial" w:cs="Arial"/>
                            <w:bCs/>
                            <w:sz w:val="20"/>
                            <w:szCs w:val="20"/>
                          </w:rPr>
                          <w:t>WebLogos were generated from aligning the last 7 nucleotides of the leader and the first 4 nucleotides of the repeat from the loci within each corresponding branch. Values next to branch labels indicate the average length of the proteins (in amino acids, aa) within the branch. Two branches show the Group 1 leader end motif, one branch shows the Group 2 motif, and one branch shows the less conserved Group 3 leader end.</w:t>
                        </w:r>
                      </w:p>
                    </w:txbxContent>
                  </v:textbox>
                </v:shape>
                <w10:wrap type="square" anchory="page"/>
              </v:group>
            </w:pict>
          </mc:Fallback>
        </mc:AlternateContent>
      </w:r>
      <w:r w:rsidRPr="00702670">
        <w:rPr>
          <w:rFonts w:ascii="Arial" w:hAnsi="Arial" w:cs="Arial"/>
          <w:sz w:val="24"/>
          <w:szCs w:val="24"/>
        </w:rPr>
        <w:t>systems corresponding to the groups 1 and 2 that we identified in our study</w:t>
      </w:r>
      <w:r w:rsidRPr="00702670">
        <w:rPr>
          <w:rFonts w:ascii="Arial" w:hAnsi="Arial" w:cs="Arial"/>
          <w:sz w:val="24"/>
          <w:szCs w:val="24"/>
        </w:rPr>
        <w:fldChar w:fldCharType="begin">
          <w:fldData xml:space="preserve">PEVuZE5vdGU+PENpdGU+PEF1dGhvcj5XZWk8L0F1dGhvcj48WWVhcj4yMDE1PC9ZZWFyPjxSZWNO
dW0+MTg5PC9SZWNOdW0+PERpc3BsYXlUZXh0Pig0MCwgNzYpPC9EaXNwbGF5VGV4dD48cmVjb3Jk
PjxyZWMtbnVtYmVyPjE4OTwvcmVjLW51bWJlcj48Zm9yZWlnbi1rZXlzPjxrZXkgYXBwPSJFTiIg
ZGItaWQ9ImVlMHQ1czJ4c3pmc3M2ZXB2ZjZ4djU1dHNhenhhdGRhZjlkdiIgdGltZXN0YW1wPSIw
Ij4xODk8L2tleT48L2ZvcmVpZ24ta2V5cz48cmVmLXR5cGUgbmFtZT0iSm91cm5hbCBBcnRpY2xl
Ij4xNzwvcmVmLXR5cGU+PGNvbnRyaWJ1dG9ycz48YXV0aG9ycz48YXV0aG9yPldlaSwgWS48L2F1
dGhvcj48YXV0aG9yPkNoZXNuZSwgTS4gVC48L2F1dGhvcj48YXV0aG9yPlRlcm5zLCBSLiBNLjwv
YXV0aG9yPjxhdXRob3I+VGVybnMsIE0uIFAuPC9hdXRob3I+PC9hdXRob3JzPjwvY29udHJpYnV0
b3JzPjx0aXRsZXM+PHRpdGxlPlNlcXVlbmNlcyBzcGFubmluZyB0aGUgbGVhZGVyLXJlcGVhdCBq
dW5jdGlvbiBtZWRpYXRlIENSSVNQUiBhZGFwdGF0aW9uIHRvIHBoYWdlIGluIFN0cmVwdG9jb2Nj
dXMgdGhlcm1vcGhpbHVzPC90aXRsZT48c2Vjb25kYXJ5LXRpdGxlPk51Y2xlaWMgQWNpZHMgUmVz
PC9zZWNvbmRhcnktdGl0bGU+PGFsdC10aXRsZT5OdWNsZWljIGFjaWRzIHJlc2VhcmNoPC9hbHQt
dGl0bGU+PC90aXRsZXM+PHBlcmlvZGljYWw+PGZ1bGwtdGl0bGU+TnVjbGVpYyBBY2lkcyBSZXM8
L2Z1bGwtdGl0bGU+PC9wZXJpb2RpY2FsPjxwYWdlcz4xNzQ5LTU4PC9wYWdlcz48dm9sdW1lPjQz
PC92b2x1bWU+PG51bWJlcj4zPC9udW1iZXI+PGVkaXRpb24+MjAxNS8wMS8xNjwvZWRpdGlvbj48
ZGF0ZXM+PHllYXI+MjAxNTwveWVhcj48cHViLWRhdGVzPjxkYXRlPkZlYiAxODwvZGF0ZT48L3B1
Yi1kYXRlcz48L2RhdGVzPjxpc2JuPjEzNjItNDk2MiAoRWxlY3Ryb25pYykmI3hEOzAzMDUtMTA0
OCAoTGlua2luZyk8L2lzYm4+PGFjY2Vzc2lvbi1udW0+MjU1ODk1NDc8L2FjY2Vzc2lvbi1udW0+
PHdvcmstdHlwZT5SZXNlYXJjaCBTdXBwb3J0LCBOLkkuSC4sIEV4dHJhbXVyYWw8L3dvcmstdHlw
ZT48dXJscz48cmVsYXRlZC11cmxzPjx1cmw+aHR0cDovL3d3dy5uY2JpLm5sbS5uaWguZ292L3B1
Ym1lZC8yNTU4OTU0NzwvdXJsPjwvcmVsYXRlZC11cmxzPjwvdXJscz48Y3VzdG9tMj40MzMwMzY4
PC9jdXN0b20yPjxlbGVjdHJvbmljLXJlc291cmNlLW51bT4xMC4xMDkzL25hci9na3UxNDA3PC9l
bGVjdHJvbmljLXJlc291cmNlLW51bT48L3JlY29yZD48L0NpdGU+PENpdGUgRXhjbHVkZVllYXI9
IjEiPjxBdXRob3I+V3JpZ2h0PC9BdXRob3I+PFJlY051bT4zOTI8L1JlY051bT48cmVjb3JkPjxy
ZWMtbnVtYmVyPjM5MjwvcmVjLW51bWJlcj48Zm9yZWlnbi1rZXlzPjxrZXkgYXBwPSJFTiIgZGIt
aWQ9ImVlMHQ1czJ4c3pmc3M2ZXB2ZjZ4djU1dHNhenhhdGRhZjlkdiIgdGltZXN0YW1wPSIxNDc1
Njc3OTIwIj4zOTI8L2tleT48L2ZvcmVpZ24ta2V5cz48cmVmLXR5cGUgbmFtZT0iSm91cm5hbCBB
cnRpY2xlIj4xNzwvcmVmLXR5cGU+PGNvbnRyaWJ1dG9ycz48YXV0aG9ycz48YXV0aG9yPldyaWdo
dCwgQS4gVi48L2F1dGhvcj48YXV0aG9yPkRvdWRuYSwgSi4gQS48L2F1dGhvcj48L2F1dGhvcnM+
PHRyYW5zbGF0ZWQtYXV0aG9ycz48YXV0aG9yPk5hdCBTdHJ1Y3QgTW9sLCBCaW9sPC9hdXRob3I+
PC90cmFuc2xhdGVkLWF1dGhvcnM+PC9jb250cmlidXRvcnM+PGF1dGgtYWRkcmVzcz5EZXBhcnRt
ZW50IG9mIE1vbGVjdWxhciBhbmQgQ2VsbCBCaW9sb2d5LCBVbml2ZXJzaXR5IG9mIENhbGlmb3Ju
aWEsIEJlcmtlbGV5LCBCZXJrZWxleSwgQ2FsaWZvcm5pYSwgVVNBLiBGQVUgLSBEb3VkbmEsIEpl
bm5pZmVyIEEmI3hEO0RlcGFydG1lbnQgb2YgTW9sZWN1bGFyIGFuZCBDZWxsIEJpb2xvZ3ksIFVu
aXZlcnNpdHkgb2YgQ2FsaWZvcm5pYSwgQmVya2VsZXksIEJlcmtlbGV5LCBDYWxpZm9ybmlhLCBV
U0EuJiN4RDtEZXBhcnRtZW50IG9mIENoZW1pc3RyeSwgVW5pdmVyc2l0eSBvZiBDYWxpZm9ybmlh
LCBCZXJrZWxleSwgQmVya2VsZXksIENhbGlmb3JuaWEsIFVTQS4mI3hEO0lubm92YXRpdmUgR2Vu
b21pY3MgSW5pdGlhdGl2ZSwgVW5pdmVyc2l0eSBvZiBDYWxpZm9ybmlhLCBCZXJrZWxleSwgQmVy
a2VsZXksIENhbGlmb3JuaWEsIFVTQS4mI3hEO0NlbnRlciBmb3IgUk5BIFN5c3RlbXMgQmlvbG9n
eSwgVW5pdmVyc2l0eSBvZiBDYWxpZm9ybmlhLCBCZXJrZWxleSwgQmVya2VsZXksIENhbGlmb3Ju
aWEsIFVTQS4mI3hEO0hvd2FyZCBIdWdoZXMgTWVkaWNhbCBJbnN0aXR1dGUsIFVuaXZlcnNpdHkg
b2YgQ2FsaWZvcm5pYSwgQmVya2VsZXksIEJlcmtlbGV5LCBDYWxpZm9ybmlhLCBVU0EuJiN4RDtN
b2xlY3VsYXIgQmlvcGh5c2ljcyAmYW1wO0ludGVncmF0ZWQgQmlvaW1hZ2luZyBEaXZpc2lvbiwg
TGF3cmVuY2UgQmVya2VsZXkgTmF0aW9uYWwgTGFib3JhdG9yeSwgQmVya2VsZXksIENhbGlmb3Ju
aWEsIFVTQS48L2F1dGgtYWRkcmVzcz48dGl0bGVzPjx0aXRsZT5Qcm90ZWN0aW5nIGdlbm9tZSBp
bnRlZ3JpdHkgZHVyaW5nIENSSVNQUiBpbW11bmUgYWRhcHRhdGlvbi4gTElEIC0gMTAuMTAzOC9u
c21iLjMyODkgW2RvaV08L3RpdGxlPjxzZWNvbmRhcnktdGl0bGU+TmF0IFN0cnVjdCBNb2wgQmlv
bDwvc2Vjb25kYXJ5LXRpdGxlPjwvdGl0bGVzPjxwZXJpb2RpY2FsPjxmdWxsLXRpdGxlPk5hdCBT
dHJ1Y3QgTW9sIEJpb2w8L2Z1bGwtdGl0bGU+PC9wZXJpb2RpY2FsPjxudW1iZXI+MTU0NS05OTg1
IChFbGVjdHJvbmljKTwvbnVtYmVyPjxkYXRlcz48eWVhcj4yMDE2PC95ZWFyPjxwdWItZGF0ZXM+
PGRhdGU+MjAxNjA5MjY8L2RhdGU+PC9wdWItZGF0ZXM+PC9kYXRlcz48dXJscz48L3VybHM+PHJl
bW90ZS1kYXRhYmFzZS1wcm92aWRlcj4yMDE2IFNlcCAwNTwvcmVtb3RlLWRhdGFiYXNlLXByb3Zp
ZGVyPjxsYW5ndWFnZT5Fbmc8L2xhbmd1YWdlPjwvcmVjb3JkPjwvQ2l0ZT48L0VuZE5vdGU+
</w:fldData>
        </w:fldChar>
      </w:r>
      <w:r w:rsidR="00AD51C8">
        <w:rPr>
          <w:rFonts w:ascii="Arial" w:hAnsi="Arial" w:cs="Arial"/>
          <w:sz w:val="24"/>
          <w:szCs w:val="24"/>
        </w:rPr>
        <w:instrText xml:space="preserve"> ADDIN EN.CITE </w:instrText>
      </w:r>
      <w:r w:rsidR="00AD51C8">
        <w:rPr>
          <w:rFonts w:ascii="Arial" w:hAnsi="Arial" w:cs="Arial"/>
          <w:sz w:val="24"/>
          <w:szCs w:val="24"/>
        </w:rPr>
        <w:fldChar w:fldCharType="begin">
          <w:fldData xml:space="preserve">PEVuZE5vdGU+PENpdGU+PEF1dGhvcj5XZWk8L0F1dGhvcj48WWVhcj4yMDE1PC9ZZWFyPjxSZWNO
dW0+MTg5PC9SZWNOdW0+PERpc3BsYXlUZXh0Pig0MCwgNzYpPC9EaXNwbGF5VGV4dD48cmVjb3Jk
PjxyZWMtbnVtYmVyPjE4OTwvcmVjLW51bWJlcj48Zm9yZWlnbi1rZXlzPjxrZXkgYXBwPSJFTiIg
ZGItaWQ9ImVlMHQ1czJ4c3pmc3M2ZXB2ZjZ4djU1dHNhenhhdGRhZjlkdiIgdGltZXN0YW1wPSIw
Ij4xODk8L2tleT48L2ZvcmVpZ24ta2V5cz48cmVmLXR5cGUgbmFtZT0iSm91cm5hbCBBcnRpY2xl
Ij4xNzwvcmVmLXR5cGU+PGNvbnRyaWJ1dG9ycz48YXV0aG9ycz48YXV0aG9yPldlaSwgWS48L2F1
dGhvcj48YXV0aG9yPkNoZXNuZSwgTS4gVC48L2F1dGhvcj48YXV0aG9yPlRlcm5zLCBSLiBNLjwv
YXV0aG9yPjxhdXRob3I+VGVybnMsIE0uIFAuPC9hdXRob3I+PC9hdXRob3JzPjwvY29udHJpYnV0
b3JzPjx0aXRsZXM+PHRpdGxlPlNlcXVlbmNlcyBzcGFubmluZyB0aGUgbGVhZGVyLXJlcGVhdCBq
dW5jdGlvbiBtZWRpYXRlIENSSVNQUiBhZGFwdGF0aW9uIHRvIHBoYWdlIGluIFN0cmVwdG9jb2Nj
dXMgdGhlcm1vcGhpbHVzPC90aXRsZT48c2Vjb25kYXJ5LXRpdGxlPk51Y2xlaWMgQWNpZHMgUmVz
PC9zZWNvbmRhcnktdGl0bGU+PGFsdC10aXRsZT5OdWNsZWljIGFjaWRzIHJlc2VhcmNoPC9hbHQt
dGl0bGU+PC90aXRsZXM+PHBlcmlvZGljYWw+PGZ1bGwtdGl0bGU+TnVjbGVpYyBBY2lkcyBSZXM8
L2Z1bGwtdGl0bGU+PC9wZXJpb2RpY2FsPjxwYWdlcz4xNzQ5LTU4PC9wYWdlcz48dm9sdW1lPjQz
PC92b2x1bWU+PG51bWJlcj4zPC9udW1iZXI+PGVkaXRpb24+MjAxNS8wMS8xNjwvZWRpdGlvbj48
ZGF0ZXM+PHllYXI+MjAxNTwveWVhcj48cHViLWRhdGVzPjxkYXRlPkZlYiAxODwvZGF0ZT48L3B1
Yi1kYXRlcz48L2RhdGVzPjxpc2JuPjEzNjItNDk2MiAoRWxlY3Ryb25pYykmI3hEOzAzMDUtMTA0
OCAoTGlua2luZyk8L2lzYm4+PGFjY2Vzc2lvbi1udW0+MjU1ODk1NDc8L2FjY2Vzc2lvbi1udW0+
PHdvcmstdHlwZT5SZXNlYXJjaCBTdXBwb3J0LCBOLkkuSC4sIEV4dHJhbXVyYWw8L3dvcmstdHlw
ZT48dXJscz48cmVsYXRlZC11cmxzPjx1cmw+aHR0cDovL3d3dy5uY2JpLm5sbS5uaWguZ292L3B1
Ym1lZC8yNTU4OTU0NzwvdXJsPjwvcmVsYXRlZC11cmxzPjwvdXJscz48Y3VzdG9tMj40MzMwMzY4
PC9jdXN0b20yPjxlbGVjdHJvbmljLXJlc291cmNlLW51bT4xMC4xMDkzL25hci9na3UxNDA3PC9l
bGVjdHJvbmljLXJlc291cmNlLW51bT48L3JlY29yZD48L0NpdGU+PENpdGUgRXhjbHVkZVllYXI9
IjEiPjxBdXRob3I+V3JpZ2h0PC9BdXRob3I+PFJlY051bT4zOTI8L1JlY051bT48cmVjb3JkPjxy
ZWMtbnVtYmVyPjM5MjwvcmVjLW51bWJlcj48Zm9yZWlnbi1rZXlzPjxrZXkgYXBwPSJFTiIgZGIt
aWQ9ImVlMHQ1czJ4c3pmc3M2ZXB2ZjZ4djU1dHNhenhhdGRhZjlkdiIgdGltZXN0YW1wPSIxNDc1
Njc3OTIwIj4zOTI8L2tleT48L2ZvcmVpZ24ta2V5cz48cmVmLXR5cGUgbmFtZT0iSm91cm5hbCBB
cnRpY2xlIj4xNzwvcmVmLXR5cGU+PGNvbnRyaWJ1dG9ycz48YXV0aG9ycz48YXV0aG9yPldyaWdo
dCwgQS4gVi48L2F1dGhvcj48YXV0aG9yPkRvdWRuYSwgSi4gQS48L2F1dGhvcj48L2F1dGhvcnM+
PHRyYW5zbGF0ZWQtYXV0aG9ycz48YXV0aG9yPk5hdCBTdHJ1Y3QgTW9sLCBCaW9sPC9hdXRob3I+
PC90cmFuc2xhdGVkLWF1dGhvcnM+PC9jb250cmlidXRvcnM+PGF1dGgtYWRkcmVzcz5EZXBhcnRt
ZW50IG9mIE1vbGVjdWxhciBhbmQgQ2VsbCBCaW9sb2d5LCBVbml2ZXJzaXR5IG9mIENhbGlmb3Ju
aWEsIEJlcmtlbGV5LCBCZXJrZWxleSwgQ2FsaWZvcm5pYSwgVVNBLiBGQVUgLSBEb3VkbmEsIEpl
bm5pZmVyIEEmI3hEO0RlcGFydG1lbnQgb2YgTW9sZWN1bGFyIGFuZCBDZWxsIEJpb2xvZ3ksIFVu
aXZlcnNpdHkgb2YgQ2FsaWZvcm5pYSwgQmVya2VsZXksIEJlcmtlbGV5LCBDYWxpZm9ybmlhLCBV
U0EuJiN4RDtEZXBhcnRtZW50IG9mIENoZW1pc3RyeSwgVW5pdmVyc2l0eSBvZiBDYWxpZm9ybmlh
LCBCZXJrZWxleSwgQmVya2VsZXksIENhbGlmb3JuaWEsIFVTQS4mI3hEO0lubm92YXRpdmUgR2Vu
b21pY3MgSW5pdGlhdGl2ZSwgVW5pdmVyc2l0eSBvZiBDYWxpZm9ybmlhLCBCZXJrZWxleSwgQmVy
a2VsZXksIENhbGlmb3JuaWEsIFVTQS4mI3hEO0NlbnRlciBmb3IgUk5BIFN5c3RlbXMgQmlvbG9n
eSwgVW5pdmVyc2l0eSBvZiBDYWxpZm9ybmlhLCBCZXJrZWxleSwgQmVya2VsZXksIENhbGlmb3Ju
aWEsIFVTQS4mI3hEO0hvd2FyZCBIdWdoZXMgTWVkaWNhbCBJbnN0aXR1dGUsIFVuaXZlcnNpdHkg
b2YgQ2FsaWZvcm5pYSwgQmVya2VsZXksIEJlcmtlbGV5LCBDYWxpZm9ybmlhLCBVU0EuJiN4RDtN
b2xlY3VsYXIgQmlvcGh5c2ljcyAmYW1wO0ludGVncmF0ZWQgQmlvaW1hZ2luZyBEaXZpc2lvbiwg
TGF3cmVuY2UgQmVya2VsZXkgTmF0aW9uYWwgTGFib3JhdG9yeSwgQmVya2VsZXksIENhbGlmb3Ju
aWEsIFVTQS48L2F1dGgtYWRkcmVzcz48dGl0bGVzPjx0aXRsZT5Qcm90ZWN0aW5nIGdlbm9tZSBp
bnRlZ3JpdHkgZHVyaW5nIENSSVNQUiBpbW11bmUgYWRhcHRhdGlvbi4gTElEIC0gMTAuMTAzOC9u
c21iLjMyODkgW2RvaV08L3RpdGxlPjxzZWNvbmRhcnktdGl0bGU+TmF0IFN0cnVjdCBNb2wgQmlv
bDwvc2Vjb25kYXJ5LXRpdGxlPjwvdGl0bGVzPjxwZXJpb2RpY2FsPjxmdWxsLXRpdGxlPk5hdCBT
dHJ1Y3QgTW9sIEJpb2w8L2Z1bGwtdGl0bGU+PC9wZXJpb2RpY2FsPjxudW1iZXI+MTU0NS05OTg1
IChFbGVjdHJvbmljKTwvbnVtYmVyPjxkYXRlcz48eWVhcj4yMDE2PC95ZWFyPjxwdWItZGF0ZXM+
PGRhdGU+MjAxNjA5MjY8L2RhdGU+PC9wdWItZGF0ZXM+PC9kYXRlcz48dXJscz48L3VybHM+PHJl
bW90ZS1kYXRhYmFzZS1wcm92aWRlcj4yMDE2IFNlcCAwNTwvcmVtb3RlLWRhdGFiYXNlLXByb3Zp
ZGVyPjxsYW5ndWFnZT5Fbmc8L2xhbmd1YWdlPjwvcmVjb3JkPjwvQ2l0ZT48L0VuZE5vdGU+
</w:fldData>
        </w:fldChar>
      </w:r>
      <w:r w:rsidR="00AD51C8">
        <w:rPr>
          <w:rFonts w:ascii="Arial" w:hAnsi="Arial" w:cs="Arial"/>
          <w:sz w:val="24"/>
          <w:szCs w:val="24"/>
        </w:rPr>
        <w:instrText xml:space="preserve"> ADDIN EN.CITE.DATA </w:instrText>
      </w:r>
      <w:r w:rsidR="00AD51C8">
        <w:rPr>
          <w:rFonts w:ascii="Arial" w:hAnsi="Arial" w:cs="Arial"/>
          <w:sz w:val="24"/>
          <w:szCs w:val="24"/>
        </w:rPr>
      </w:r>
      <w:r w:rsidR="00AD51C8">
        <w:rPr>
          <w:rFonts w:ascii="Arial" w:hAnsi="Arial" w:cs="Arial"/>
          <w:sz w:val="24"/>
          <w:szCs w:val="24"/>
        </w:rPr>
        <w:fldChar w:fldCharType="end"/>
      </w:r>
      <w:r w:rsidRPr="00702670">
        <w:rPr>
          <w:rFonts w:ascii="Arial" w:hAnsi="Arial" w:cs="Arial"/>
          <w:sz w:val="24"/>
          <w:szCs w:val="24"/>
        </w:rPr>
      </w:r>
      <w:r w:rsidRPr="00702670">
        <w:rPr>
          <w:rFonts w:ascii="Arial" w:hAnsi="Arial" w:cs="Arial"/>
          <w:sz w:val="24"/>
          <w:szCs w:val="24"/>
        </w:rPr>
        <w:fldChar w:fldCharType="separate"/>
      </w:r>
      <w:r w:rsidR="00AD51C8">
        <w:rPr>
          <w:rFonts w:ascii="Arial" w:hAnsi="Arial" w:cs="Arial"/>
          <w:noProof/>
          <w:sz w:val="24"/>
          <w:szCs w:val="24"/>
        </w:rPr>
        <w:t>(40, 76)</w:t>
      </w:r>
      <w:r w:rsidRPr="00702670">
        <w:rPr>
          <w:rFonts w:ascii="Arial" w:hAnsi="Arial" w:cs="Arial"/>
          <w:sz w:val="24"/>
          <w:szCs w:val="24"/>
        </w:rPr>
        <w:fldChar w:fldCharType="end"/>
      </w:r>
      <w:r w:rsidRPr="00702670">
        <w:rPr>
          <w:rFonts w:ascii="Arial" w:hAnsi="Arial" w:cs="Arial"/>
          <w:sz w:val="24"/>
          <w:szCs w:val="24"/>
        </w:rPr>
        <w:t>.  Comparing our results with the earlier studies show that leader-repeat sequence conservation that we observed in type II-A sub-groups is relevant for adaptation across diverse bacteria.</w:t>
      </w:r>
    </w:p>
    <w:p w14:paraId="22B7C9BE" w14:textId="5056301B" w:rsidR="00702670" w:rsidRPr="00702670" w:rsidRDefault="00702670" w:rsidP="00702670">
      <w:pPr>
        <w:spacing w:line="480" w:lineRule="auto"/>
        <w:rPr>
          <w:rFonts w:ascii="Arial" w:hAnsi="Arial" w:cs="Arial"/>
          <w:sz w:val="24"/>
          <w:szCs w:val="24"/>
        </w:rPr>
      </w:pPr>
      <w:r w:rsidRPr="00702670">
        <w:rPr>
          <w:rFonts w:ascii="Arial" w:hAnsi="Arial" w:cs="Arial"/>
          <w:sz w:val="24"/>
          <w:szCs w:val="24"/>
        </w:rPr>
        <w:lastRenderedPageBreak/>
        <w:t xml:space="preserve">There is an interplay between the leader and repeat sequences in adaptation that is CRISPR </w:t>
      </w:r>
      <w:r w:rsidR="00EA2E5F" w:rsidRPr="00702670">
        <w:rPr>
          <w:rFonts w:ascii="Arial" w:hAnsi="Arial" w:cs="Arial"/>
          <w:sz w:val="24"/>
          <w:szCs w:val="24"/>
        </w:rPr>
        <w:t>type specific</w:t>
      </w:r>
      <w:r w:rsidRPr="00702670">
        <w:rPr>
          <w:rFonts w:ascii="Arial" w:hAnsi="Arial" w:cs="Arial"/>
          <w:sz w:val="24"/>
          <w:szCs w:val="24"/>
        </w:rPr>
        <w:t xml:space="preserve">. For example, in the type I-B system of </w:t>
      </w:r>
      <w:proofErr w:type="spellStart"/>
      <w:r w:rsidRPr="00702670">
        <w:rPr>
          <w:rFonts w:ascii="Arial" w:hAnsi="Arial" w:cs="Arial"/>
          <w:i/>
          <w:sz w:val="24"/>
          <w:szCs w:val="24"/>
        </w:rPr>
        <w:t>Haloarcula</w:t>
      </w:r>
      <w:proofErr w:type="spellEnd"/>
      <w:r w:rsidRPr="00702670">
        <w:rPr>
          <w:rFonts w:ascii="Arial" w:hAnsi="Arial" w:cs="Arial"/>
          <w:i/>
          <w:sz w:val="24"/>
          <w:szCs w:val="24"/>
        </w:rPr>
        <w:t xml:space="preserve"> </w:t>
      </w:r>
      <w:proofErr w:type="spellStart"/>
      <w:r w:rsidRPr="00702670">
        <w:rPr>
          <w:rFonts w:ascii="Arial" w:hAnsi="Arial" w:cs="Arial"/>
          <w:i/>
          <w:sz w:val="24"/>
          <w:szCs w:val="24"/>
        </w:rPr>
        <w:t>hispanica</w:t>
      </w:r>
      <w:proofErr w:type="spellEnd"/>
      <w:r w:rsidRPr="00702670">
        <w:rPr>
          <w:rFonts w:ascii="Arial" w:hAnsi="Arial" w:cs="Arial"/>
          <w:sz w:val="24"/>
          <w:szCs w:val="24"/>
        </w:rPr>
        <w:t>, inverted repeats (IR) present within the first repeat are essential for recruiting the adaptation machinery to the leader-repeat junction. Once the IRs are located within a repeat, a cut is made by the Cas1-Cas2 complex at the leader-repeat junction and the sequence of the leader is critical for this step. The second cut at the repeat-spacer end is based on a ruler-mechanism and does not depend on the sequence of the repeat</w:t>
      </w:r>
      <w:r w:rsidR="00292D4A">
        <w:rPr>
          <w:rFonts w:ascii="Arial" w:hAnsi="Arial" w:cs="Arial"/>
          <w:sz w:val="24"/>
          <w:szCs w:val="24"/>
        </w:rPr>
        <w:t xml:space="preserve"> </w:t>
      </w:r>
      <w:r w:rsidRPr="00702670">
        <w:rPr>
          <w:rFonts w:ascii="Arial" w:hAnsi="Arial" w:cs="Arial"/>
          <w:sz w:val="24"/>
          <w:szCs w:val="24"/>
        </w:rPr>
        <w:fldChar w:fldCharType="begin">
          <w:fldData xml:space="preserve">PEVuZE5vdGU+PENpdGUgRXhjbHVkZVllYXI9IjEiPjxBdXRob3I+V2FuZzwvQXV0aG9yPjxSZWNO
dW0+Mzk0PC9SZWNOdW0+PERpc3BsYXlUZXh0Pig4Myk8L0Rpc3BsYXlUZXh0PjxyZWNvcmQ+PHJl
Yy1udW1iZXI+Mzk0PC9yZWMtbnVtYmVyPjxmb3JlaWduLWtleXM+PGtleSBhcHA9IkVOIiBkYi1p
ZD0iZWUwdDVzMnhzemZzczZlcHZmNnh2NTV0c2F6eGF0ZGFmOWR2IiB0aW1lc3RhbXA9IjE0NzYz
MDI4NTIiPjM5NDwva2V5PjwvZm9yZWlnbi1rZXlzPjxyZWYtdHlwZSBuYW1lPSJKb3VybmFsIEFy
dGljbGUiPjE3PC9yZWYtdHlwZT48Y29udHJpYnV0b3JzPjxhdXRob3JzPjxhdXRob3I+V2FuZywg
Ui48L2F1dGhvcj48YXV0aG9yPkxpLCBNLjwvYXV0aG9yPjxhdXRob3I+R29uZywgTC48L2F1dGhv
cj48YXV0aG9yPkh1LCBTLjwvYXV0aG9yPjxhdXRob3I+WGlhbmcsIEguPC9hdXRob3I+PC9hdXRo
b3JzPjx0cmFuc2xhdGVkLWF1dGhvcnM+PGF1dGhvcj5OdWNsZWljIEFjaWRzLCBSZXM8L2F1dGhv
cj48L3RyYW5zbGF0ZWQtYXV0aG9ycz48L2NvbnRyaWJ1dG9ycz48YXV0aC1hZGRyZXNzPlN0YXRl
IEtleSBMYWJvcmF0b3J5IG9mIE1pY3JvYmlhbCBSZXNvdXJjZXMsIEluc3RpdHV0ZSBvZiBNaWNy
b2Jpb2xvZ3ksIENoaW5lc2UgQWNhZGVteSBvZiBTY2llbmNlcywgQmVpamluZyAxMDAxMDEsIENo
aW5hIFVuaXZlcnNpdHkgb2YgQ2hpbmVzZSBBY2FkZW15IG9mIFNjaWVuY2VzLCBCZWlqaW5nIDEw
MDA0OSwgQ2hpbmEuIEZBVSAtIExpLCBNaW5nJiN4RDtTdGF0ZSBLZXkgTGFib3JhdG9yeSBvZiBN
aWNyb2JpYWwgUmVzb3VyY2VzLCBJbnN0aXR1dGUgb2YgTWljcm9iaW9sb2d5LCBDaGluZXNlIEFj
YWRlbXkgb2YgU2NpZW5jZXMsIEJlaWppbmcgMTAwMTAxLCBDaGluYSBCZWlqaW5nIEluc3RpdHV0
ZSBvZiBHZW5vbWljcywgQ2hpbmVzZSBBY2FkZW15IG9mIFNjaWVuY2VzLCBCZWlqaW5nIDEwMDEw
MSwgQ2hpbmEuIEZBVSAtIEdvbmcsIEx1eWFvJiN4RDtTdGF0ZSBLZXkgTGFib3JhdG9yeSBvZiBN
aWNyb2JpYWwgUmVzb3VyY2VzLCBJbnN0aXR1dGUgb2YgTWljcm9iaW9sb2d5LCBDaGluZXNlIEFj
YWRlbXkgb2YgU2NpZW5jZXMsIEJlaWppbmcgMTAwMTAxLCBDaGluYSBVbml2ZXJzaXR5IG9mIENo
aW5lc2UgQWNhZGVteSBvZiBTY2llbmNlcywgQmVpamluZyAxMDAwNDksIENoaW5hLiBGQVUgLSBI
dSwgU29uZ25pYW4mI3hEO0JlaWppbmcgSW5zdGl0dXRlIG9mIEdlbm9taWNzLCBDaGluZXNlIEFj
YWRlbXkgb2YgU2NpZW5jZXMsIEJlaWppbmcgMTAwMTAxLCBDaGluYS4gRkFVIC0gWGlhbmcsIEh1
YSYjeEQ7U3RhdGUgS2V5IExhYm9yYXRvcnkgb2YgTWljcm9iaWFsIFJlc291cmNlcywgSW5zdGl0
dXRlIG9mIE1pY3JvYmlvbG9neSwgQ2hpbmVzZSBBY2FkZW15IG9mIFNjaWVuY2VzLCBCZWlqaW5n
IDEwMDEwMSwgQ2hpbmEgeGlhbmdoQGltLmFjLmNuLjwvYXV0aC1hZGRyZXNzPjx0aXRsZXM+PHRp
dGxlPkROQSBtb3RpZnMgZGV0ZXJtaW5pbmcgdGhlIGFjY3VyYWN5IG9mIHJlcGVhdCBkdXBsaWNh
dGlvbiBkdXJpbmcgQ1JJU1BSIGFkYXB0YXRpb24gaW4gSGFsb2FyY3VsYSBoaXNwYW5pY2E8L3Rp
dGxlPjxzZWNvbmRhcnktdGl0bGU+TnVjbGVpYyBBY2lkcyBSZXM8L3NlY29uZGFyeS10aXRsZT48
L3RpdGxlcz48cGVyaW9kaWNhbD48ZnVsbC10aXRsZT5OdWNsZWljIEFjaWRzIFJlczwvZnVsbC10
aXRsZT48L3BlcmlvZGljYWw+PG51bWJlcj4xMzYyLTQ5NjIgKEVsZWN0cm9uaWMpPC9udW1iZXI+
PGRhdGVzPjx5ZWFyPjIwMTY8L3llYXI+PHB1Yi1kYXRlcz48ZGF0ZT4yMDE2MDUyMDwvZGF0ZT48
L3B1Yi1kYXRlcz48L2RhdGVzPjx1cmxzPjwvdXJscz48ZWxlY3Ryb25pYy1yZXNvdXJjZS1udW0+
RCAtIE5MTTogUE1DNDg3MjExNCBFREFULSAyMDE2LzA0LzE4IDA2OjAwIE1IREEtIDIwMTYvMDQv
MTggMDY6MDAgQ1JEVC0gMjAxNi8wNC8xOCAwNjowMCBQSFNULSAyMDE2LzA0LzAxIFthY2NlcHRl
ZF0gUEhTVC0gMjAxNS8xMi8wMSBbcmVjZWl2ZWRdIFBIU1QtIDIwMTYvMDQvMTYgW2FoZWFkb2Zw
cmludF0gQUlEIC0gZ2t3MjYwIFtwaWldIEFJRCAtIDEwLjEwOTMvbmFyL2drdzI2MCBbZG9pXSBQ
U1QgLSBwcHVibGlzaDwvZWxlY3Ryb25pYy1yZXNvdXJjZS1udW0+PHJlbW90ZS1kYXRhYmFzZS1w
cm92aWRlcj4yMDE2IE1heSAxOTwvcmVtb3RlLWRhdGFiYXNlLXByb3ZpZGVyPjxsYW5ndWFnZT5l
bmc8L2xhbmd1YWdlPjwvcmVjb3JkPjwvQ2l0ZT48L0VuZE5vdGU+
</w:fldData>
        </w:fldChar>
      </w:r>
      <w:r w:rsidR="00AD51C8">
        <w:rPr>
          <w:rFonts w:ascii="Arial" w:hAnsi="Arial" w:cs="Arial"/>
          <w:sz w:val="24"/>
          <w:szCs w:val="24"/>
        </w:rPr>
        <w:instrText xml:space="preserve"> ADDIN EN.CITE </w:instrText>
      </w:r>
      <w:r w:rsidR="00AD51C8">
        <w:rPr>
          <w:rFonts w:ascii="Arial" w:hAnsi="Arial" w:cs="Arial"/>
          <w:sz w:val="24"/>
          <w:szCs w:val="24"/>
        </w:rPr>
        <w:fldChar w:fldCharType="begin">
          <w:fldData xml:space="preserve">PEVuZE5vdGU+PENpdGUgRXhjbHVkZVllYXI9IjEiPjxBdXRob3I+V2FuZzwvQXV0aG9yPjxSZWNO
dW0+Mzk0PC9SZWNOdW0+PERpc3BsYXlUZXh0Pig4Myk8L0Rpc3BsYXlUZXh0PjxyZWNvcmQ+PHJl
Yy1udW1iZXI+Mzk0PC9yZWMtbnVtYmVyPjxmb3JlaWduLWtleXM+PGtleSBhcHA9IkVOIiBkYi1p
ZD0iZWUwdDVzMnhzemZzczZlcHZmNnh2NTV0c2F6eGF0ZGFmOWR2IiB0aW1lc3RhbXA9IjE0NzYz
MDI4NTIiPjM5NDwva2V5PjwvZm9yZWlnbi1rZXlzPjxyZWYtdHlwZSBuYW1lPSJKb3VybmFsIEFy
dGljbGUiPjE3PC9yZWYtdHlwZT48Y29udHJpYnV0b3JzPjxhdXRob3JzPjxhdXRob3I+V2FuZywg
Ui48L2F1dGhvcj48YXV0aG9yPkxpLCBNLjwvYXV0aG9yPjxhdXRob3I+R29uZywgTC48L2F1dGhv
cj48YXV0aG9yPkh1LCBTLjwvYXV0aG9yPjxhdXRob3I+WGlhbmcsIEguPC9hdXRob3I+PC9hdXRo
b3JzPjx0cmFuc2xhdGVkLWF1dGhvcnM+PGF1dGhvcj5OdWNsZWljIEFjaWRzLCBSZXM8L2F1dGhv
cj48L3RyYW5zbGF0ZWQtYXV0aG9ycz48L2NvbnRyaWJ1dG9ycz48YXV0aC1hZGRyZXNzPlN0YXRl
IEtleSBMYWJvcmF0b3J5IG9mIE1pY3JvYmlhbCBSZXNvdXJjZXMsIEluc3RpdHV0ZSBvZiBNaWNy
b2Jpb2xvZ3ksIENoaW5lc2UgQWNhZGVteSBvZiBTY2llbmNlcywgQmVpamluZyAxMDAxMDEsIENo
aW5hIFVuaXZlcnNpdHkgb2YgQ2hpbmVzZSBBY2FkZW15IG9mIFNjaWVuY2VzLCBCZWlqaW5nIDEw
MDA0OSwgQ2hpbmEuIEZBVSAtIExpLCBNaW5nJiN4RDtTdGF0ZSBLZXkgTGFib3JhdG9yeSBvZiBN
aWNyb2JpYWwgUmVzb3VyY2VzLCBJbnN0aXR1dGUgb2YgTWljcm9iaW9sb2d5LCBDaGluZXNlIEFj
YWRlbXkgb2YgU2NpZW5jZXMsIEJlaWppbmcgMTAwMTAxLCBDaGluYSBCZWlqaW5nIEluc3RpdHV0
ZSBvZiBHZW5vbWljcywgQ2hpbmVzZSBBY2FkZW15IG9mIFNjaWVuY2VzLCBCZWlqaW5nIDEwMDEw
MSwgQ2hpbmEuIEZBVSAtIEdvbmcsIEx1eWFvJiN4RDtTdGF0ZSBLZXkgTGFib3JhdG9yeSBvZiBN
aWNyb2JpYWwgUmVzb3VyY2VzLCBJbnN0aXR1dGUgb2YgTWljcm9iaW9sb2d5LCBDaGluZXNlIEFj
YWRlbXkgb2YgU2NpZW5jZXMsIEJlaWppbmcgMTAwMTAxLCBDaGluYSBVbml2ZXJzaXR5IG9mIENo
aW5lc2UgQWNhZGVteSBvZiBTY2llbmNlcywgQmVpamluZyAxMDAwNDksIENoaW5hLiBGQVUgLSBI
dSwgU29uZ25pYW4mI3hEO0JlaWppbmcgSW5zdGl0dXRlIG9mIEdlbm9taWNzLCBDaGluZXNlIEFj
YWRlbXkgb2YgU2NpZW5jZXMsIEJlaWppbmcgMTAwMTAxLCBDaGluYS4gRkFVIC0gWGlhbmcsIEh1
YSYjeEQ7U3RhdGUgS2V5IExhYm9yYXRvcnkgb2YgTWljcm9iaWFsIFJlc291cmNlcywgSW5zdGl0
dXRlIG9mIE1pY3JvYmlvbG9neSwgQ2hpbmVzZSBBY2FkZW15IG9mIFNjaWVuY2VzLCBCZWlqaW5n
IDEwMDEwMSwgQ2hpbmEgeGlhbmdoQGltLmFjLmNuLjwvYXV0aC1hZGRyZXNzPjx0aXRsZXM+PHRp
dGxlPkROQSBtb3RpZnMgZGV0ZXJtaW5pbmcgdGhlIGFjY3VyYWN5IG9mIHJlcGVhdCBkdXBsaWNh
dGlvbiBkdXJpbmcgQ1JJU1BSIGFkYXB0YXRpb24gaW4gSGFsb2FyY3VsYSBoaXNwYW5pY2E8L3Rp
dGxlPjxzZWNvbmRhcnktdGl0bGU+TnVjbGVpYyBBY2lkcyBSZXM8L3NlY29uZGFyeS10aXRsZT48
L3RpdGxlcz48cGVyaW9kaWNhbD48ZnVsbC10aXRsZT5OdWNsZWljIEFjaWRzIFJlczwvZnVsbC10
aXRsZT48L3BlcmlvZGljYWw+PG51bWJlcj4xMzYyLTQ5NjIgKEVsZWN0cm9uaWMpPC9udW1iZXI+
PGRhdGVzPjx5ZWFyPjIwMTY8L3llYXI+PHB1Yi1kYXRlcz48ZGF0ZT4yMDE2MDUyMDwvZGF0ZT48
L3B1Yi1kYXRlcz48L2RhdGVzPjx1cmxzPjwvdXJscz48ZWxlY3Ryb25pYy1yZXNvdXJjZS1udW0+
RCAtIE5MTTogUE1DNDg3MjExNCBFREFULSAyMDE2LzA0LzE4IDA2OjAwIE1IREEtIDIwMTYvMDQv
MTggMDY6MDAgQ1JEVC0gMjAxNi8wNC8xOCAwNjowMCBQSFNULSAyMDE2LzA0LzAxIFthY2NlcHRl
ZF0gUEhTVC0gMjAxNS8xMi8wMSBbcmVjZWl2ZWRdIFBIU1QtIDIwMTYvMDQvMTYgW2FoZWFkb2Zw
cmludF0gQUlEIC0gZ2t3MjYwIFtwaWldIEFJRCAtIDEwLjEwOTMvbmFyL2drdzI2MCBbZG9pXSBQ
U1QgLSBwcHVibGlzaDwvZWxlY3Ryb25pYy1yZXNvdXJjZS1udW0+PHJlbW90ZS1kYXRhYmFzZS1w
cm92aWRlcj4yMDE2IE1heSAxOTwvcmVtb3RlLWRhdGFiYXNlLXByb3ZpZGVyPjxsYW5ndWFnZT5l
bmc8L2xhbmd1YWdlPjwvcmVjb3JkPjwvQ2l0ZT48L0VuZE5vdGU+
</w:fldData>
        </w:fldChar>
      </w:r>
      <w:r w:rsidR="00AD51C8">
        <w:rPr>
          <w:rFonts w:ascii="Arial" w:hAnsi="Arial" w:cs="Arial"/>
          <w:sz w:val="24"/>
          <w:szCs w:val="24"/>
        </w:rPr>
        <w:instrText xml:space="preserve"> ADDIN EN.CITE.DATA </w:instrText>
      </w:r>
      <w:r w:rsidR="00AD51C8">
        <w:rPr>
          <w:rFonts w:ascii="Arial" w:hAnsi="Arial" w:cs="Arial"/>
          <w:sz w:val="24"/>
          <w:szCs w:val="24"/>
        </w:rPr>
      </w:r>
      <w:r w:rsidR="00AD51C8">
        <w:rPr>
          <w:rFonts w:ascii="Arial" w:hAnsi="Arial" w:cs="Arial"/>
          <w:sz w:val="24"/>
          <w:szCs w:val="24"/>
        </w:rPr>
        <w:fldChar w:fldCharType="end"/>
      </w:r>
      <w:r w:rsidRPr="00702670">
        <w:rPr>
          <w:rFonts w:ascii="Arial" w:hAnsi="Arial" w:cs="Arial"/>
          <w:sz w:val="24"/>
          <w:szCs w:val="24"/>
        </w:rPr>
      </w:r>
      <w:r w:rsidRPr="00702670">
        <w:rPr>
          <w:rFonts w:ascii="Arial" w:hAnsi="Arial" w:cs="Arial"/>
          <w:sz w:val="24"/>
          <w:szCs w:val="24"/>
        </w:rPr>
        <w:fldChar w:fldCharType="separate"/>
      </w:r>
      <w:r w:rsidR="00AD51C8">
        <w:rPr>
          <w:rFonts w:ascii="Arial" w:hAnsi="Arial" w:cs="Arial"/>
          <w:noProof/>
          <w:sz w:val="24"/>
          <w:szCs w:val="24"/>
        </w:rPr>
        <w:t>(83)</w:t>
      </w:r>
      <w:r w:rsidRPr="00702670">
        <w:rPr>
          <w:rFonts w:ascii="Arial" w:hAnsi="Arial" w:cs="Arial"/>
          <w:sz w:val="24"/>
          <w:szCs w:val="24"/>
        </w:rPr>
        <w:fldChar w:fldCharType="end"/>
      </w:r>
      <w:r w:rsidRPr="00702670">
        <w:rPr>
          <w:rFonts w:ascii="Arial" w:hAnsi="Arial" w:cs="Arial"/>
          <w:sz w:val="24"/>
          <w:szCs w:val="24"/>
        </w:rPr>
        <w:t>. Whereas in a type II-A system corresponding to our Group 2, it was shown that the repeat-spacer and repeat-leader ends have the same probability of getting cleaved by Cas1-Cas2, but for a faithful adaptation, the leader-repeat junction is essential</w:t>
      </w:r>
      <w:r w:rsidR="00292D4A">
        <w:rPr>
          <w:rFonts w:ascii="Arial" w:hAnsi="Arial" w:cs="Arial"/>
          <w:sz w:val="24"/>
          <w:szCs w:val="24"/>
        </w:rPr>
        <w:t xml:space="preserve"> </w:t>
      </w:r>
      <w:r w:rsidRPr="00702670">
        <w:rPr>
          <w:rFonts w:ascii="Arial" w:hAnsi="Arial" w:cs="Arial"/>
          <w:sz w:val="24"/>
          <w:szCs w:val="24"/>
        </w:rPr>
        <w:fldChar w:fldCharType="begin"/>
      </w:r>
      <w:r w:rsidR="00AD51C8">
        <w:rPr>
          <w:rFonts w:ascii="Arial" w:hAnsi="Arial" w:cs="Arial"/>
          <w:sz w:val="24"/>
          <w:szCs w:val="24"/>
        </w:rPr>
        <w:instrText xml:space="preserve"> ADDIN EN.CITE &lt;EndNote&gt;&lt;Cite ExcludeYear="1"&gt;&lt;Author&gt;Wright&lt;/Author&gt;&lt;RecNum&gt;392&lt;/RecNum&gt;&lt;DisplayText&gt;(76)&lt;/DisplayText&gt;&lt;record&gt;&lt;rec-number&gt;392&lt;/rec-number&gt;&lt;foreign-keys&gt;&lt;key app="EN" db-id="ee0t5s2xszfss6epvf6xv55tsazxatdaf9dv" timestamp="1475677920"&gt;392&lt;/key&gt;&lt;/foreign-keys&gt;&lt;ref-type name="Journal Article"&gt;17&lt;/ref-type&gt;&lt;contributors&gt;&lt;authors&gt;&lt;author&gt;Wright, A. V.&lt;/author&gt;&lt;author&gt;Doudna, J. A.&lt;/author&gt;&lt;/authors&gt;&lt;translated-authors&gt;&lt;author&gt;Nat Struct Mol, Biol&lt;/author&gt;&lt;/translated-authors&gt;&lt;/contributors&gt;&lt;auth-address&gt;Department of Molecular and Cell Biology, University of California, Berkeley, Berkeley, California, USA. FAU - Doudna, Jennifer A&amp;#xD;Department of Molecular and Cell Biology, University of California, Berkeley, Berkeley, California, USA.&amp;#xD;Department of Chemistry, University of California, Berkeley, Berkeley, California, USA.&amp;#xD;Innovative Genomics Initiative, University of California, Berkeley, Berkeley, California, USA.&amp;#xD;Center for RNA Systems Biology, University of California, Berkeley, Berkeley, California, USA.&amp;#xD;Howard Hughes Medical Institute, University of California, Berkeley, Berkeley, California, USA.&amp;#xD;Molecular Biophysics &amp;amp;Integrated Bioimaging Division, Lawrence Berkeley National Laboratory, Berkeley, California, USA.&lt;/auth-address&gt;&lt;titles&gt;&lt;title&gt;Protecting genome integrity during CRISPR immune adaptation. LID - 10.1038/nsmb.3289 [doi]&lt;/title&gt;&lt;secondary-title&gt;Nat Struct Mol Biol&lt;/secondary-title&gt;&lt;/titles&gt;&lt;periodical&gt;&lt;full-title&gt;Nat Struct Mol Biol&lt;/full-title&gt;&lt;/periodical&gt;&lt;number&gt;1545-9985 (Electronic)&lt;/number&gt;&lt;dates&gt;&lt;year&gt;2016&lt;/year&gt;&lt;pub-dates&gt;&lt;date&gt;20160926&lt;/date&gt;&lt;/pub-dates&gt;&lt;/dates&gt;&lt;urls&gt;&lt;/urls&gt;&lt;remote-database-provider&gt;2016 Sep 05&lt;/remote-database-provider&gt;&lt;language&gt;Eng&lt;/language&gt;&lt;/record&gt;&lt;/Cite&gt;&lt;/EndNote&gt;</w:instrText>
      </w:r>
      <w:r w:rsidRPr="00702670">
        <w:rPr>
          <w:rFonts w:ascii="Arial" w:hAnsi="Arial" w:cs="Arial"/>
          <w:sz w:val="24"/>
          <w:szCs w:val="24"/>
        </w:rPr>
        <w:fldChar w:fldCharType="separate"/>
      </w:r>
      <w:r w:rsidR="00AD51C8">
        <w:rPr>
          <w:rFonts w:ascii="Arial" w:hAnsi="Arial" w:cs="Arial"/>
          <w:noProof/>
          <w:sz w:val="24"/>
          <w:szCs w:val="24"/>
        </w:rPr>
        <w:t>(76)</w:t>
      </w:r>
      <w:r w:rsidRPr="00702670">
        <w:rPr>
          <w:rFonts w:ascii="Arial" w:hAnsi="Arial" w:cs="Arial"/>
          <w:sz w:val="24"/>
          <w:szCs w:val="24"/>
        </w:rPr>
        <w:fldChar w:fldCharType="end"/>
      </w:r>
      <w:r w:rsidRPr="00702670">
        <w:rPr>
          <w:rFonts w:ascii="Arial" w:hAnsi="Arial" w:cs="Arial"/>
          <w:sz w:val="24"/>
          <w:szCs w:val="24"/>
        </w:rPr>
        <w:t xml:space="preserve">. In the Group 1 type II-A locus of </w:t>
      </w:r>
      <w:proofErr w:type="spellStart"/>
      <w:r w:rsidRPr="00702670">
        <w:rPr>
          <w:rFonts w:ascii="Arial" w:hAnsi="Arial" w:cs="Arial"/>
          <w:sz w:val="24"/>
          <w:szCs w:val="24"/>
        </w:rPr>
        <w:t>Sth</w:t>
      </w:r>
      <w:proofErr w:type="spellEnd"/>
      <w:r w:rsidRPr="00702670">
        <w:rPr>
          <w:rFonts w:ascii="Arial" w:hAnsi="Arial" w:cs="Arial"/>
          <w:sz w:val="24"/>
          <w:szCs w:val="24"/>
        </w:rPr>
        <w:t xml:space="preserve"> DGCC7710, mutations in the last 10 nucleotides of the leader abolished adaptation</w:t>
      </w:r>
      <w:r w:rsidR="00292D4A">
        <w:rPr>
          <w:rFonts w:ascii="Arial" w:hAnsi="Arial" w:cs="Arial"/>
          <w:sz w:val="24"/>
          <w:szCs w:val="24"/>
        </w:rPr>
        <w:t xml:space="preserve"> </w:t>
      </w:r>
      <w:r w:rsidRPr="00702670">
        <w:rPr>
          <w:rFonts w:ascii="Arial" w:hAnsi="Arial" w:cs="Arial"/>
          <w:sz w:val="24"/>
          <w:szCs w:val="24"/>
        </w:rPr>
        <w:fldChar w:fldCharType="begin"/>
      </w:r>
      <w:r w:rsidR="00AD51C8">
        <w:rPr>
          <w:rFonts w:ascii="Arial" w:hAnsi="Arial" w:cs="Arial"/>
          <w:sz w:val="24"/>
          <w:szCs w:val="24"/>
        </w:rPr>
        <w:instrText xml:space="preserve"> ADDIN EN.CITE &lt;EndNote&gt;&lt;Cite&gt;&lt;Author&gt;Wei&lt;/Author&gt;&lt;Year&gt;2015&lt;/Year&gt;&lt;RecNum&gt;189&lt;/RecNum&gt;&lt;DisplayText&gt;(40)&lt;/DisplayText&gt;&lt;record&gt;&lt;rec-number&gt;189&lt;/rec-number&gt;&lt;foreign-keys&gt;&lt;key app="EN" db-id="ee0t5s2xszfss6epvf6xv55tsazxatdaf9dv" timestamp="0"&gt;189&lt;/key&gt;&lt;/foreign-keys&gt;&lt;ref-type name="Journal Article"&gt;17&lt;/ref-type&gt;&lt;contributors&gt;&lt;authors&gt;&lt;author&gt;Wei, Y.&lt;/author&gt;&lt;author&gt;Chesne, M. T.&lt;/author&gt;&lt;author&gt;Terns, R. M.&lt;/author&gt;&lt;author&gt;Terns, M. P.&lt;/author&gt;&lt;/authors&gt;&lt;/contributors&gt;&lt;titles&gt;&lt;title&gt;Sequences spanning the leader-repeat junction mediate CRISPR adaptation to phage in Streptococcus thermophilus&lt;/title&gt;&lt;secondary-title&gt;Nucleic Acids Res&lt;/secondary-title&gt;&lt;alt-title&gt;Nucleic acids research&lt;/alt-title&gt;&lt;/titles&gt;&lt;periodical&gt;&lt;full-title&gt;Nucleic Acids Res&lt;/full-title&gt;&lt;/periodical&gt;&lt;pages&gt;1749-58&lt;/pages&gt;&lt;volume&gt;43&lt;/volume&gt;&lt;number&gt;3&lt;/number&gt;&lt;edition&gt;2015/01/16&lt;/edition&gt;&lt;dates&gt;&lt;year&gt;2015&lt;/year&gt;&lt;pub-dates&gt;&lt;date&gt;Feb 18&lt;/date&gt;&lt;/pub-dates&gt;&lt;/dates&gt;&lt;isbn&gt;1362-4962 (Electronic)&amp;#xD;0305-1048 (Linking)&lt;/isbn&gt;&lt;accession-num&gt;25589547&lt;/accession-num&gt;&lt;work-type&gt;Research Support, N.I.H., Extramural&lt;/work-type&gt;&lt;urls&gt;&lt;related-urls&gt;&lt;url&gt;http://www.ncbi.nlm.nih.gov/pubmed/25589547&lt;/url&gt;&lt;/related-urls&gt;&lt;/urls&gt;&lt;custom2&gt;4330368&lt;/custom2&gt;&lt;electronic-resource-num&gt;10.1093/nar/gku1407&lt;/electronic-resource-num&gt;&lt;/record&gt;&lt;/Cite&gt;&lt;/EndNote&gt;</w:instrText>
      </w:r>
      <w:r w:rsidRPr="00702670">
        <w:rPr>
          <w:rFonts w:ascii="Arial" w:hAnsi="Arial" w:cs="Arial"/>
          <w:sz w:val="24"/>
          <w:szCs w:val="24"/>
        </w:rPr>
        <w:fldChar w:fldCharType="separate"/>
      </w:r>
      <w:r w:rsidR="00AD51C8">
        <w:rPr>
          <w:rFonts w:ascii="Arial" w:hAnsi="Arial" w:cs="Arial"/>
          <w:noProof/>
          <w:sz w:val="24"/>
          <w:szCs w:val="24"/>
        </w:rPr>
        <w:t>(40)</w:t>
      </w:r>
      <w:r w:rsidRPr="00702670">
        <w:rPr>
          <w:rFonts w:ascii="Arial" w:hAnsi="Arial" w:cs="Arial"/>
          <w:sz w:val="24"/>
          <w:szCs w:val="24"/>
        </w:rPr>
        <w:fldChar w:fldCharType="end"/>
      </w:r>
      <w:r w:rsidRPr="00702670">
        <w:rPr>
          <w:rFonts w:ascii="Arial" w:hAnsi="Arial" w:cs="Arial"/>
          <w:sz w:val="24"/>
          <w:szCs w:val="24"/>
        </w:rPr>
        <w:t>. This study also elegantly showed that substitution of the 10 nucleotides at the 3’ end of Group 1 leader with that of Group 2 leader abolished adaptation following a phage challenge, further emphasizing the importance of the locus specific leader-repeat junction in adaptation</w:t>
      </w:r>
      <w:r w:rsidR="00292D4A">
        <w:rPr>
          <w:rFonts w:ascii="Arial" w:hAnsi="Arial" w:cs="Arial"/>
          <w:sz w:val="24"/>
          <w:szCs w:val="24"/>
        </w:rPr>
        <w:t xml:space="preserve"> </w:t>
      </w:r>
      <w:r w:rsidRPr="00702670">
        <w:rPr>
          <w:rFonts w:ascii="Arial" w:hAnsi="Arial" w:cs="Arial"/>
          <w:sz w:val="24"/>
          <w:szCs w:val="24"/>
        </w:rPr>
        <w:fldChar w:fldCharType="begin"/>
      </w:r>
      <w:r w:rsidR="00AD51C8">
        <w:rPr>
          <w:rFonts w:ascii="Arial" w:hAnsi="Arial" w:cs="Arial"/>
          <w:sz w:val="24"/>
          <w:szCs w:val="24"/>
        </w:rPr>
        <w:instrText xml:space="preserve"> ADDIN EN.CITE &lt;EndNote&gt;&lt;Cite&gt;&lt;Author&gt;Wei&lt;/Author&gt;&lt;Year&gt;2015&lt;/Year&gt;&lt;RecNum&gt;189&lt;/RecNum&gt;&lt;DisplayText&gt;(40)&lt;/DisplayText&gt;&lt;record&gt;&lt;rec-number&gt;189&lt;/rec-number&gt;&lt;foreign-keys&gt;&lt;key app="EN" db-id="ee0t5s2xszfss6epvf6xv55tsazxatdaf9dv" timestamp="0"&gt;189&lt;/key&gt;&lt;/foreign-keys&gt;&lt;ref-type name="Journal Article"&gt;17&lt;/ref-type&gt;&lt;contributors&gt;&lt;authors&gt;&lt;author&gt;Wei, Y.&lt;/author&gt;&lt;author&gt;Chesne, M. T.&lt;/author&gt;&lt;author&gt;Terns, R. M.&lt;/author&gt;&lt;author&gt;Terns, M. P.&lt;/author&gt;&lt;/authors&gt;&lt;/contributors&gt;&lt;titles&gt;&lt;title&gt;Sequences spanning the leader-repeat junction mediate CRISPR adaptation to phage in Streptococcus thermophilus&lt;/title&gt;&lt;secondary-title&gt;Nucleic Acids Res&lt;/secondary-title&gt;&lt;alt-title&gt;Nucleic acids research&lt;/alt-title&gt;&lt;/titles&gt;&lt;periodical&gt;&lt;full-title&gt;Nucleic Acids Res&lt;/full-title&gt;&lt;/periodical&gt;&lt;pages&gt;1749-58&lt;/pages&gt;&lt;volume&gt;43&lt;/volume&gt;&lt;number&gt;3&lt;/number&gt;&lt;edition&gt;2015/01/16&lt;/edition&gt;&lt;dates&gt;&lt;year&gt;2015&lt;/year&gt;&lt;pub-dates&gt;&lt;date&gt;Feb 18&lt;/date&gt;&lt;/pub-dates&gt;&lt;/dates&gt;&lt;isbn&gt;1362-4962 (Electronic)&amp;#xD;0305-1048 (Linking)&lt;/isbn&gt;&lt;accession-num&gt;25589547&lt;/accession-num&gt;&lt;work-type&gt;Research Support, N.I.H., Extramural&lt;/work-type&gt;&lt;urls&gt;&lt;related-urls&gt;&lt;url&gt;http://www.ncbi.nlm.nih.gov/pubmed/25589547&lt;/url&gt;&lt;/related-urls&gt;&lt;/urls&gt;&lt;custom2&gt;4330368&lt;/custom2&gt;&lt;electronic-resource-num&gt;10.1093/nar/gku1407&lt;/electronic-resource-num&gt;&lt;/record&gt;&lt;/Cite&gt;&lt;/EndNote&gt;</w:instrText>
      </w:r>
      <w:r w:rsidRPr="00702670">
        <w:rPr>
          <w:rFonts w:ascii="Arial" w:hAnsi="Arial" w:cs="Arial"/>
          <w:sz w:val="24"/>
          <w:szCs w:val="24"/>
        </w:rPr>
        <w:fldChar w:fldCharType="separate"/>
      </w:r>
      <w:r w:rsidR="00AD51C8">
        <w:rPr>
          <w:rFonts w:ascii="Arial" w:hAnsi="Arial" w:cs="Arial"/>
          <w:noProof/>
          <w:sz w:val="24"/>
          <w:szCs w:val="24"/>
        </w:rPr>
        <w:t>(40)</w:t>
      </w:r>
      <w:r w:rsidRPr="00702670">
        <w:rPr>
          <w:rFonts w:ascii="Arial" w:hAnsi="Arial" w:cs="Arial"/>
          <w:sz w:val="24"/>
          <w:szCs w:val="24"/>
        </w:rPr>
        <w:fldChar w:fldCharType="end"/>
      </w:r>
      <w:r w:rsidRPr="00702670">
        <w:rPr>
          <w:rFonts w:ascii="Arial" w:hAnsi="Arial" w:cs="Arial"/>
          <w:sz w:val="24"/>
          <w:szCs w:val="24"/>
        </w:rPr>
        <w:t>.Thus, our observation of the group-specific sequence conservation in type II-A systems at the leader end, along with a lack of distinct group-specific motifs at the 5’ and 3’ ends of the first repeat, shows that the sub-group specificity in type II-A adaptation arises from the leader sequences that might be specifically distinguished by the Cas1-Cas2 proteins belonging to each sub-group.</w:t>
      </w:r>
    </w:p>
    <w:p w14:paraId="7FC330E5" w14:textId="4EA73548" w:rsidR="00702670" w:rsidRPr="00702670" w:rsidRDefault="00702670" w:rsidP="00702670">
      <w:pPr>
        <w:spacing w:line="480" w:lineRule="auto"/>
        <w:rPr>
          <w:rFonts w:ascii="Arial" w:hAnsi="Arial" w:cs="Arial"/>
          <w:sz w:val="24"/>
          <w:szCs w:val="24"/>
        </w:rPr>
      </w:pPr>
      <w:r w:rsidRPr="00702670">
        <w:rPr>
          <w:rFonts w:ascii="Arial" w:hAnsi="Arial" w:cs="Arial"/>
          <w:sz w:val="24"/>
          <w:szCs w:val="24"/>
        </w:rPr>
        <w:t>Both groups 1 and 2 are active for adaptation and interference</w:t>
      </w:r>
      <w:r w:rsidR="00292D4A">
        <w:rPr>
          <w:rFonts w:ascii="Arial" w:hAnsi="Arial" w:cs="Arial"/>
          <w:sz w:val="24"/>
          <w:szCs w:val="24"/>
        </w:rPr>
        <w:t xml:space="preserve"> </w:t>
      </w:r>
      <w:r w:rsidRPr="00702670">
        <w:rPr>
          <w:rFonts w:ascii="Arial" w:hAnsi="Arial" w:cs="Arial"/>
          <w:sz w:val="24"/>
          <w:szCs w:val="24"/>
        </w:rPr>
        <w:fldChar w:fldCharType="begin">
          <w:fldData xml:space="preserve">PEVuZE5vdGU+PENpdGU+PEF1dGhvcj5CYXJyYW5nb3U8L0F1dGhvcj48WWVhcj4yMDA3PC9ZZWFy
PjxSZWNOdW0+MjI4PC9SZWNOdW0+PERpc3BsYXlUZXh0Pig2LCA3NywgODQtODkpPC9EaXNwbGF5
VGV4dD48cmVjb3JkPjxyZWMtbnVtYmVyPjIyODwvcmVjLW51bWJlcj48Zm9yZWlnbi1rZXlzPjxr
ZXkgYXBwPSJFTiIgZGItaWQ9InZzMDJ4cnJwNnJ3ZTV4ZWF2cjZwMHN0YXgydjJwdnYycHJhcyIg
dGltZXN0YW1wPSIxNTAxODcwMTA5Ij4yMjg8L2tleT48L2ZvcmVpZ24ta2V5cz48cmVmLXR5cGUg
bmFtZT0iSm91cm5hbCBBcnRpY2xlIj4xNzwvcmVmLXR5cGU+PGNvbnRyaWJ1dG9ycz48YXV0aG9y
cz48YXV0aG9yPkJhcnJhbmdvdSwgUi48L2F1dGhvcj48YXV0aG9yPkZyZW1hdXgsIEMuPC9hdXRo
b3I+PGF1dGhvcj5EZXZlYXUsIEguPC9hdXRob3I+PGF1dGhvcj5SaWNoYXJkcywgTS48L2F1dGhv
cj48YXV0aG9yPkJveWF2YWwsIFAuPC9hdXRob3I+PGF1dGhvcj5Nb2luZWF1LCBTLjwvYXV0aG9y
PjxhdXRob3I+Um9tZXJvLCBELiBBLjwvYXV0aG9yPjxhdXRob3I+SG9ydmF0aCwgUC48L2F1dGhv
cj48L2F1dGhvcnM+PC9jb250cmlidXRvcnM+PGF1dGgtYWRkcmVzcz5EYW5pc2NvIFVTQSBJbmMu
LCAzMzI5IEFncmljdWx0dXJlIERyaXZlLCBNYWRpc29uLCBXSSA1MzcxNiwgVVNBLjwvYXV0aC1h
ZGRyZXNzPjx0aXRsZXM+PHRpdGxlPkNSSVNQUiBwcm92aWRlcyBhY3F1aXJlZCByZXNpc3RhbmNl
IGFnYWluc3QgdmlydXNlcyBpbiBwcm9rYXJ5b3RlczwvdGl0bGU+PHNlY29uZGFyeS10aXRsZT5T
Y2llbmNlPC9zZWNvbmRhcnktdGl0bGU+PGFsdC10aXRsZT5TY2llbmNlIChOZXcgWW9yaywgTi5Z
Lik8L2FsdC10aXRsZT48L3RpdGxlcz48cGVyaW9kaWNhbD48ZnVsbC10aXRsZT5TY2llbmNlPC9m
dWxsLXRpdGxlPjwvcGVyaW9kaWNhbD48cGFnZXM+MTcwOS0xMjwvcGFnZXM+PHZvbHVtZT4zMTU8
L3ZvbHVtZT48bnVtYmVyPjU4MTk8L251bWJlcj48ZWRpdGlvbj4yMDA3LzAzLzI0PC9lZGl0aW9u
PjxrZXl3b3Jkcz48a2V5d29yZD5ETkEsIEJhY3RlcmlhbC9nZW5ldGljczwva2V5d29yZD48a2V5
d29yZD5ETkEsIEludGVyZ2VuaWMvKmdlbmV0aWNzPC9rZXl3b3JkPjxrZXl3b3JkPkV2b2x1dGlv
biwgTW9sZWN1bGFyPC9rZXl3b3JkPjxrZXl3b3JkPipHZW5lcywgQmFjdGVyaWFsPC9rZXl3b3Jk
PjxrZXl3b3JkPkdlbm9tZSwgVmlyYWw8L2tleXdvcmQ+PGtleXdvcmQ+TW9sZWN1bGFyIFNlcXVl
bmNlIERhdGE8L2tleXdvcmQ+PGtleXdvcmQ+TXV0YXRpb248L2tleXdvcmQ+PGtleXdvcmQ+UG9s
eW1vcnBoaXNtLCBTaW5nbGUgTnVjbGVvdGlkZTwva2V5d29yZD48a2V5d29yZD4qUmVwZXRpdGl2
ZSBTZXF1ZW5jZXMsIE51Y2xlaWMgQWNpZDwva2V5d29yZD48a2V5d29yZD5TdHJlcHRvY29jY3Vz
IFBoYWdlcy9nZW5ldGljcy8qcGh5c2lvbG9neTwva2V5d29yZD48a2V5d29yZD5TdHJlcHRvY29j
Y3VzIHRoZXJtb3BoaWx1cy8qZ2VuZXRpY3MvKnZpcm9sb2d5PC9rZXl3b3JkPjxrZXl3b3JkPlZp
cmFsIFBsYXF1ZSBBc3NheTwva2V5d29yZD48a2V5d29yZD5WaXJ1cyBSZXBsaWNhdGlvbjwva2V5
d29yZD48L2tleXdvcmRzPjxkYXRlcz48eWVhcj4yMDA3PC95ZWFyPjxwdWItZGF0ZXM+PGRhdGU+
TWFyIDIzPC9kYXRlPjwvcHViLWRhdGVzPjwvZGF0ZXM+PGlzYm4+MTA5NS05MjAzIChFbGVjdHJv
bmljKSYjeEQ7MDAzNi04MDc1IChMaW5raW5nKTwvaXNibj48YWNjZXNzaW9uLW51bT4xNzM3OTgw
ODwvYWNjZXNzaW9uLW51bT48dXJscz48cmVsYXRlZC11cmxzPjx1cmw+aHR0cHM6Ly93d3cubmNi
aS5ubG0ubmloLmdvdi9wdWJtZWQvMTczNzk4MDg8L3VybD48L3JlbGF0ZWQtdXJscz48L3VybHM+
PGVsZWN0cm9uaWMtcmVzb3VyY2UtbnVtPjEwLjExMjYvc2NpZW5jZS4xMTM4MTQwPC9lbGVjdHJv
bmljLXJlc291cmNlLW51bT48cmVtb3RlLWRhdGFiYXNlLXByb3ZpZGVyPk5MTTwvcmVtb3RlLWRh
dGFiYXNlLXByb3ZpZGVyPjxsYW5ndWFnZT5lbmc8L2xhbmd1YWdlPjwvcmVjb3JkPjwvQ2l0ZT48
Q2l0ZT48QXV0aG9yPkhvcnZhdGg8L0F1dGhvcj48WWVhcj4yMDA4PC9ZZWFyPjxSZWNOdW0+MzQ1
PC9SZWNOdW0+PHJlY29yZD48cmVjLW51bWJlcj4zNDU8L3JlYy1udW1iZXI+PGZvcmVpZ24ta2V5
cz48a2V5IGFwcD0iRU4iIGRiLWlkPSJ2czAyeHJycDZyd2U1eGVhdnI2cDBzdGF4MnYycHZ2MnBy
YXMiIHRpbWVzdGFtcD0iMTU1ODUzODQ3NCI+MzQ1PC9rZXk+PC9mb3JlaWduLWtleXM+PHJlZi10
eXBlIG5hbWU9IkpvdXJuYWwgQXJ0aWNsZSI+MTc8L3JlZi10eXBlPjxjb250cmlidXRvcnM+PGF1
dGhvcnM+PGF1dGhvcj5Ib3J2YXRoLCBQLjwvYXV0aG9yPjxhdXRob3I+Um9tZXJvLCBELiBBLjwv
YXV0aG9yPjxhdXRob3I+Q291dGUtTW9udm9pc2luLCBBLiBDLjwvYXV0aG9yPjxhdXRob3I+Umlj
aGFyZHMsIE0uPC9hdXRob3I+PGF1dGhvcj5EZXZlYXUsIEguPC9hdXRob3I+PGF1dGhvcj5Nb2lu
ZWF1LCBTLjwvYXV0aG9yPjxhdXRob3I+Qm95YXZhbCwgUC48L2F1dGhvcj48YXV0aG9yPkZyZW1h
dXgsIEMuPC9hdXRob3I+PGF1dGhvcj5CYXJyYW5nb3UsIFIuPC9hdXRob3I+PC9hdXRob3JzPjwv
Y29udHJpYnV0b3JzPjxhdXRoLWFkZHJlc3M+RGFuaXNjbyBGcmFuY2UgU0FTLCBCUDEwLCBGLTg2
MjIwIERhbmdlLVNhaW50LVJvbWFpbiwgRnJhbmNlLjwvYXV0aC1hZGRyZXNzPjx0aXRsZXM+PHRp
dGxlPkRpdmVyc2l0eSwgYWN0aXZpdHksIGFuZCBldm9sdXRpb24gb2YgQ1JJU1BSIGxvY2kgaW4g
U3RyZXB0b2NvY2N1cyB0aGVybW9waGlsdXM8L3RpdGxlPjxzZWNvbmRhcnktdGl0bGU+SiBCYWN0
ZXJpb2w8L3NlY29uZGFyeS10aXRsZT48YWx0LXRpdGxlPkpvdXJuYWwgb2YgYmFjdGVyaW9sb2d5
PC9hbHQtdGl0bGU+PC90aXRsZXM+PHBlcmlvZGljYWw+PGZ1bGwtdGl0bGU+SiBCYWN0ZXJpb2w8
L2Z1bGwtdGl0bGU+PGFiYnItMT5Kb3VybmFsIG9mIGJhY3RlcmlvbG9neTwvYWJici0xPjwvcGVy
aW9kaWNhbD48YWx0LXBlcmlvZGljYWw+PGZ1bGwtdGl0bGU+SiBCYWN0ZXJpb2w8L2Z1bGwtdGl0
bGU+PGFiYnItMT5Kb3VybmFsIG9mIGJhY3RlcmlvbG9neTwvYWJici0xPjwvYWx0LXBlcmlvZGlj
YWw+PHBhZ2VzPjE0MDEtMTI8L3BhZ2VzPjx2b2x1bWU+MTkwPC92b2x1bWU+PG51bWJlcj40PC9u
dW1iZXI+PGVkaXRpb24+MjAwNy8xMi8xMTwvZWRpdGlvbj48a2V5d29yZHM+PGtleXdvcmQ+QmFz
ZSBTZXF1ZW5jZTwva2V5d29yZD48a2V5d29yZD5ETkEsIEJhY3RlcmlhbC9jaGVtaXN0cnkvZ2Vu
ZXRpY3M8L2tleXdvcmQ+PGtleXdvcmQ+RE5BLCBJbnRlcmdlbmljL2NoZW1pc3RyeS8qZ2VuZXRp
Y3M8L2tleXdvcmQ+PGtleXdvcmQ+KkV2b2x1dGlvbiwgTW9sZWN1bGFyPC9rZXl3b3JkPjxrZXl3
b3JkPkdlbmV0aWMgVmFyaWF0aW9uPC9rZXl3b3JkPjxrZXl3b3JkPkdlbm9tZSwgQmFjdGVyaWFs
PC9rZXl3b3JkPjxrZXl3b3JkPk1vZGVscywgTW9sZWN1bGFyPC9rZXl3b3JkPjxrZXl3b3JkPk51
Y2xlaWMgQWNpZCBDb25mb3JtYXRpb248L2tleXdvcmQ+PGtleXdvcmQ+UGh5bG9nZW55PC9rZXl3
b3JkPjxrZXl3b3JkPlJlcGV0aXRpdmUgU2VxdWVuY2VzLCBOdWNsZWljIEFjaWQvKmdlbmV0aWNz
PC9rZXl3b3JkPjxrZXl3b3JkPlNlcXVlbmNlIEFuYWx5c2lzLCBETkE8L2tleXdvcmQ+PGtleXdv
cmQ+U3RyZXB0b2NvY2N1cyB0aGVybW9waGlsdXMvY2xhc3NpZmljYXRpb24vKmdlbmV0aWNzPC9r
ZXl3b3JkPjwva2V5d29yZHM+PGRhdGVzPjx5ZWFyPjIwMDg8L3llYXI+PHB1Yi1kYXRlcz48ZGF0
ZT5GZWI8L2RhdGU+PC9wdWItZGF0ZXM+PC9kYXRlcz48aXNibj4xMDk4LTU1MzAgKEVsZWN0cm9u
aWMpJiN4RDswMDIxLTkxOTMgKExpbmtpbmcpPC9pc2JuPjxhY2Nlc3Npb24tbnVtPjE4MDY1NTM5
PC9hY2Nlc3Npb24tbnVtPjx1cmxzPjxyZWxhdGVkLXVybHM+PHVybD5odHRwczovL3d3dy5uY2Jp
Lm5sbS5uaWguZ292L3B1Ym1lZC8xODA2NTUzOTwvdXJsPjwvcmVsYXRlZC11cmxzPjwvdXJscz48
Y3VzdG9tMj5QTUMyMjM4MTk2PC9jdXN0b20yPjxlbGVjdHJvbmljLXJlc291cmNlLW51bT4xMC4x
MTI4L0pCLjAxNDE1LTA3PC9lbGVjdHJvbmljLXJlc291cmNlLW51bT48cmVtb3RlLWRhdGFiYXNl
LXByb3ZpZGVyPk5MTTwvcmVtb3RlLWRhdGFiYXNlLXByb3ZpZGVyPjxsYW5ndWFnZT5lbmc8L2xh
bmd1YWdlPjwvcmVjb3JkPjwvQ2l0ZT48Q2l0ZT48QXV0aG9yPkRldmVhdTwvQXV0aG9yPjxZZWFy
PjIwMDg8L1llYXI+PFJlY051bT4zNDY8L1JlY051bT48cmVjb3JkPjxyZWMtbnVtYmVyPjM0Njwv
cmVjLW51bWJlcj48Zm9yZWlnbi1rZXlzPjxrZXkgYXBwPSJFTiIgZGItaWQ9InZzMDJ4cnJwNnJ3
ZTV4ZWF2cjZwMHN0YXgydjJwdnYycHJhcyIgdGltZXN0YW1wPSIxNTU4NTM4NjA4Ij4zNDY8L2tl
eT48L2ZvcmVpZ24ta2V5cz48cmVmLXR5cGUgbmFtZT0iSm91cm5hbCBBcnRpY2xlIj4xNzwvcmVm
LXR5cGU+PGNvbnRyaWJ1dG9ycz48YXV0aG9ycz48YXV0aG9yPkRldmVhdSwgSC48L2F1dGhvcj48
YXV0aG9yPkJhcnJhbmdvdSwgUi48L2F1dGhvcj48YXV0aG9yPkdhcm5lYXUsIEouIEUuPC9hdXRo
b3I+PGF1dGhvcj5MYWJvbnRlLCBKLjwvYXV0aG9yPjxhdXRob3I+RnJlbWF1eCwgQy48L2F1dGhv
cj48YXV0aG9yPkJveWF2YWwsIFAuPC9hdXRob3I+PGF1dGhvcj5Sb21lcm8sIEQuIEEuPC9hdXRo
b3I+PGF1dGhvcj5Ib3J2YXRoLCBQLjwvYXV0aG9yPjxhdXRob3I+TW9pbmVhdSwgUy48L2F1dGhv
cj48L2F1dGhvcnM+PC9jb250cmlidXRvcnM+PGF1dGgtYWRkcmVzcz5EZXBhcnRlbWVudCBkZSBC
aW9jaGltaWUgZXQgZGUgTWljcm9iaW9sb2dpZSwgRmFjdWx0ZSBkZXMgU2NpZW5jZXMgZXQgZGUg
R2VuaWUsIEdyb3VwZSBkZSBSZWNoZXJjaGUgZW4gRWNvbG9naWUgQnVjY2FsZSwgRmVsaXggZCZh
cG9zO0hlcmVsbGUgUmVmZXJlbmNlIENlbnRlciBmb3IgQmFjdGVyaWFsIFZpcnVzZXMsIFVuaXZl
cnNpdGUgTGF2YWwsIFF1ZWJlYyBDaXR5LCBRdWViZWMgRzFWIDBBNiwgQ2FuYWRhLjwvYXV0aC1h
ZGRyZXNzPjx0aXRsZXM+PHRpdGxlPlBoYWdlIHJlc3BvbnNlIHRvIENSSVNQUi1lbmNvZGVkIHJl
c2lzdGFuY2UgaW4gU3RyZXB0b2NvY2N1cyB0aGVybW9waGlsdXM8L3RpdGxlPjxzZWNvbmRhcnkt
dGl0bGU+SiBCYWN0ZXJpb2w8L3NlY29uZGFyeS10aXRsZT48YWx0LXRpdGxlPkpvdXJuYWwgb2Yg
YmFjdGVyaW9sb2d5PC9hbHQtdGl0bGU+PC90aXRsZXM+PHBlcmlvZGljYWw+PGZ1bGwtdGl0bGU+
SiBCYWN0ZXJpb2w8L2Z1bGwtdGl0bGU+PGFiYnItMT5Kb3VybmFsIG9mIGJhY3RlcmlvbG9neTwv
YWJici0xPjwvcGVyaW9kaWNhbD48YWx0LXBlcmlvZGljYWw+PGZ1bGwtdGl0bGU+SiBCYWN0ZXJp
b2w8L2Z1bGwtdGl0bGU+PGFiYnItMT5Kb3VybmFsIG9mIGJhY3RlcmlvbG9neTwvYWJici0xPjwv
YWx0LXBlcmlvZGljYWw+PHBhZ2VzPjEzOTAtNDAwPC9wYWdlcz48dm9sdW1lPjE5MDwvdm9sdW1l
PjxudW1iZXI+NDwvbnVtYmVyPjxlZGl0aW9uPjIwMDcvMTIvMTE8L2VkaXRpb24+PGtleXdvcmRz
PjxrZXl3b3JkPkJhc2UgU2VxdWVuY2U8L2tleXdvcmQ+PGtleXdvcmQ+RE5BLCBCYWN0ZXJpYWwv
Z2VuZXRpY3M8L2tleXdvcmQ+PGtleXdvcmQ+RE5BLCBJbnRlcmdlbmljLypnZW5ldGljczwva2V5
d29yZD48a2V5d29yZD5ETkEsIFZpcmFsL2dlbmV0aWNzPC9rZXl3b3JkPjxrZXl3b3JkPkdlbm9t
ZSwgQmFjdGVyaWFsL2dlbmV0aWNzPC9rZXl3b3JkPjxrZXl3b3JkPkdlbm9tZSwgVmlyYWwvZ2Vu
ZXRpY3M8L2tleXdvcmQ+PGtleXdvcmQ+SG9zdC1QYXRob2dlbiBJbnRlcmFjdGlvbnM8L2tleXdv
cmQ+PGtleXdvcmQ+TW9kZWxzLCBHZW5ldGljPC9rZXl3b3JkPjxrZXl3b3JkPk1vbGVjdWxhciBT
ZXF1ZW5jZSBEYXRhPC9rZXl3b3JkPjxrZXl3b3JkPlJlcGV0aXRpdmUgU2VxdWVuY2VzLCBOdWNs
ZWljIEFjaWQvKmdlbmV0aWNzPC9rZXl3b3JkPjxrZXl3b3JkPlNlcXVlbmNlIEhvbW9sb2d5LCBO
dWNsZWljIEFjaWQ8L2tleXdvcmQ+PGtleXdvcmQ+U3RyZXB0b2NvY2N1cyBQaGFnZXMvKmdlbmV0
aWNzL3BoeXNpb2xvZ3k8L2tleXdvcmQ+PGtleXdvcmQ+U3RyZXB0b2NvY2N1cyB0aGVybW9waGls
dXMvKmdlbmV0aWNzL3Zpcm9sb2d5PC9rZXl3b3JkPjwva2V5d29yZHM+PGRhdGVzPjx5ZWFyPjIw
MDg8L3llYXI+PHB1Yi1kYXRlcz48ZGF0ZT5GZWI8L2RhdGU+PC9wdWItZGF0ZXM+PC9kYXRlcz48
aXNibj4xMDk4LTU1MzAgKEVsZWN0cm9uaWMpJiN4RDswMDIxLTkxOTMgKExpbmtpbmcpPC9pc2Ju
PjxhY2Nlc3Npb24tbnVtPjE4MDY1NTQ1PC9hY2Nlc3Npb24tbnVtPjx1cmxzPjxyZWxhdGVkLXVy
bHM+PHVybD5odHRwczovL3d3dy5uY2JpLm5sbS5uaWguZ292L3B1Ym1lZC8xODA2NTU0NTwvdXJs
PjwvcmVsYXRlZC11cmxzPjwvdXJscz48Y3VzdG9tMj5QTUMyMjM4MjI4PC9jdXN0b20yPjxlbGVj
dHJvbmljLXJlc291cmNlLW51bT4xMC4xMTI4L0pCLjAxNDEyLTA3PC9lbGVjdHJvbmljLXJlc291
cmNlLW51bT48cmVtb3RlLWRhdGFiYXNlLXByb3ZpZGVyPk5MTTwvcmVtb3RlLWRhdGFiYXNlLXBy
b3ZpZGVyPjxsYW5ndWFnZT5lbmc8L2xhbmd1YWdlPjwvcmVjb3JkPjwvQ2l0ZT48Q2l0ZT48QXV0
aG9yPkdhcm5lYXU8L0F1dGhvcj48WWVhcj4yMDEwPC9ZZWFyPjxSZWNOdW0+MzQ0PC9SZWNOdW0+
PHJlY29yZD48cmVjLW51bWJlcj4zNDQ8L3JlYy1udW1iZXI+PGZvcmVpZ24ta2V5cz48a2V5IGFw
cD0iRU4iIGRiLWlkPSJ2czAyeHJycDZyd2U1eGVhdnI2cDBzdGF4MnYycHZ2MnByYXMiIHRpbWVz
dGFtcD0iMTU1ODUzODQzNSI+MzQ0PC9rZXk+PC9mb3JlaWduLWtleXM+PHJlZi10eXBlIG5hbWU9
IkpvdXJuYWwgQXJ0aWNsZSI+MTc8L3JlZi10eXBlPjxjb250cmlidXRvcnM+PGF1dGhvcnM+PGF1
dGhvcj5HYXJuZWF1LCBKLiBFLjwvYXV0aG9yPjxhdXRob3I+RHVwdWlzLCBNLiBFLjwvYXV0aG9y
PjxhdXRob3I+VmlsbGlvbiwgTS48L2F1dGhvcj48YXV0aG9yPlJvbWVybywgRC4gQS48L2F1dGhv
cj48YXV0aG9yPkJhcnJhbmdvdSwgUi48L2F1dGhvcj48YXV0aG9yPkJveWF2YWwsIFAuPC9hdXRo
b3I+PGF1dGhvcj5GcmVtYXV4LCBDLjwvYXV0aG9yPjxhdXRob3I+SG9ydmF0aCwgUC48L2F1dGhv
cj48YXV0aG9yPk1hZ2FkYW4sIEEuIEguPC9hdXRob3I+PGF1dGhvcj5Nb2luZWF1LCBTLjwvYXV0
aG9yPjwvYXV0aG9ycz48L2NvbnRyaWJ1dG9ycz48YXV0aC1hZGRyZXNzPkRlcGFydGVtZW50IGRl
IGJpb2NoaW1pZSwgZGUgbWljcm9iaW9sb2dpZSBldCBkZSBiaW8taW5mb3JtYXRpcXVlLCBGYWN1
bHRlIGRlcyBzY2llbmNlcyBldCBkZSBnZW5pZSwgR3JvdXBlIGRlIHJlY2hlcmNoZSBlbiBlY29s
b2dpZSBidWNjYWxlLCBGYWN1bHRlIGRlIG1lZGVjaW5lIGRlbnRhaXJlLCBGZWxpeCBkJmFwb3M7
SGVyZWxsZSBSZWZlcmVuY2UgQ2VudGVyIGZvciBCYWN0ZXJpYWwgVmlydXNlcywgVW5pdmVyc2l0
ZSBMYXZhbCwgUXVlYmVjIENpdHksIFF1ZWJlYyBHMVYgMEE2LCBDYW5hZGEuPC9hdXRoLWFkZHJl
c3M+PHRpdGxlcz48dGl0bGU+VGhlIENSSVNQUi9DYXMgYmFjdGVyaWFsIGltbXVuZSBzeXN0ZW0g
Y2xlYXZlcyBiYWN0ZXJpb3BoYWdlIGFuZCBwbGFzbWlkIEROQTwvdGl0bGU+PHNlY29uZGFyeS10
aXRsZT5OYXR1cmU8L3NlY29uZGFyeS10aXRsZT48YWx0LXRpdGxlPk5hdHVyZTwvYWx0LXRpdGxl
PjwvdGl0bGVzPjxwZXJpb2RpY2FsPjxmdWxsLXRpdGxlPk5hdHVyZTwvZnVsbC10aXRsZT48L3Bl
cmlvZGljYWw+PGFsdC1wZXJpb2RpY2FsPjxmdWxsLXRpdGxlPk5hdHVyZTwvZnVsbC10aXRsZT48
L2FsdC1wZXJpb2RpY2FsPjxwYWdlcz42Ny03MTwvcGFnZXM+PHZvbHVtZT40Njg8L3ZvbHVtZT48
bnVtYmVyPjczMjA8L251bWJlcj48ZWRpdGlvbj4yMDEwLzExLzA1PC9lZGl0aW9uPjxrZXl3b3Jk
cz48a2V5d29yZD5CYWN0ZXJpb3BoYWdlcy8qZ2VuZXRpY3MvbWV0YWJvbGlzbTwva2V5d29yZD48
a2V5d29yZD5CYXNlIFNlcXVlbmNlPC9rZXl3b3JkPjxrZXl3b3JkPkROQSwgSW50ZXJnZW5pYy9n
ZW5ldGljcy9tZXRhYm9saXNtPC9rZXl3b3JkPjxrZXl3b3JkPkROQSwgVmlyYWwvZ2VuZXRpY3Mv
Km1ldGFib2xpc208L2tleXdvcmQ+PGtleXdvcmQ+RHJ1ZyBSZXNpc3RhbmNlLCBCYWN0ZXJpYWwv
Z2VuZXRpY3M8L2tleXdvcmQ+PGtleXdvcmQ+R2VuZXRpYyBMb2NpLypnZW5ldGljcy8qaW1tdW5v
bG9neTwva2V5d29yZD48a2V5d29yZD5JbnRlcnNwZXJzZWQgUmVwZXRpdGl2ZSBTZXF1ZW5jZXMv
Z2VuZXRpY3M8L2tleXdvcmQ+PGtleXdvcmQ+TW9sZWN1bGFyIFNlcXVlbmNlIERhdGE8L2tleXdv
cmQ+PGtleXdvcmQ+TXV0YXRpb248L2tleXdvcmQ+PGtleXdvcmQ+UGxhc21pZHMvZ2VuZXRpY3Mv
Km1ldGFib2xpc208L2tleXdvcmQ+PGtleXdvcmQ+Uk5BLCBCYWN0ZXJpYWwvZ2VuZXRpY3MvaW1t
dW5vbG9neTwva2V5d29yZD48a2V5d29yZD5TdHJlcHRvY29jY3VzIHRoZXJtb3BoaWx1cy9nZW5l
dGljcy8qaW1tdW5vbG9neS8qdmlyb2xvZ3k8L2tleXdvcmQ+PC9rZXl3b3Jkcz48ZGF0ZXM+PHll
YXI+MjAxMDwveWVhcj48cHViLWRhdGVzPjxkYXRlPk5vdiA0PC9kYXRlPjwvcHViLWRhdGVzPjwv
ZGF0ZXM+PGlzYm4+MTQ3Ni00Njg3IChFbGVjdHJvbmljKSYjeEQ7MDAyOC0wODM2IChMaW5raW5n
KTwvaXNibj48YWNjZXNzaW9uLW51bT4yMTA0ODc2MjwvYWNjZXNzaW9uLW51bT48dXJscz48cmVs
YXRlZC11cmxzPjx1cmw+aHR0cHM6Ly93d3cubmNiaS5ubG0ubmloLmdvdi9wdWJtZWQvMjEwNDg3
NjI8L3VybD48L3JlbGF0ZWQtdXJscz48L3VybHM+PGVsZWN0cm9uaWMtcmVzb3VyY2UtbnVtPjEw
LjEwMzgvbmF0dXJlMDk1MjM8L2VsZWN0cm9uaWMtcmVzb3VyY2UtbnVtPjxyZW1vdGUtZGF0YWJh
c2UtcHJvdmlkZXI+TkxNPC9yZW1vdGUtZGF0YWJhc2UtcHJvdmlkZXI+PGxhbmd1YWdlPmVuZzwv
bGFuZ3VhZ2U+PC9yZWNvcmQ+PC9DaXRlPjxDaXRlPjxBdXRob3I+Q2FydGU8L0F1dGhvcj48WWVh
cj4yMDE0PC9ZZWFyPjxSZWNOdW0+MzIzPC9SZWNOdW0+PHJlY29yZD48cmVjLW51bWJlcj4zMjM8
L3JlYy1udW1iZXI+PGZvcmVpZ24ta2V5cz48a2V5IGFwcD0iRU4iIGRiLWlkPSJ2czAyeHJycDZy
d2U1eGVhdnI2cDBzdGF4MnYycHZ2MnByYXMiIHRpbWVzdGFtcD0iMTU1NjgxNTg1OSI+MzIzPC9r
ZXk+PC9mb3JlaWduLWtleXM+PHJlZi10eXBlIG5hbWU9IkpvdXJuYWwgQXJ0aWNsZSI+MTc8L3Jl
Zi10eXBlPjxjb250cmlidXRvcnM+PGF1dGhvcnM+PGF1dGhvcj5DYXJ0ZSwgSi48L2F1dGhvcj48
YXV0aG9yPkNocmlzdG9waGVyLCBSLiBULjwvYXV0aG9yPjxhdXRob3I+U21pdGgsIEouIFQuPC9h
dXRob3I+PGF1dGhvcj5PbHNvbiwgUy48L2F1dGhvcj48YXV0aG9yPkJhcnJhbmdvdSwgUi48L2F1
dGhvcj48YXV0aG9yPk1vaW5lYXUsIFMuPC9hdXRob3I+PGF1dGhvcj5HbG92ZXIsIEMuIFYuLCAz
cmQ8L2F1dGhvcj48YXV0aG9yPkdyYXZlbGV5LCBCLiBSLjwvYXV0aG9yPjxhdXRob3I+VGVybnMs
IFIuIE0uPC9hdXRob3I+PGF1dGhvcj5UZXJucywgTS4gUC48L2F1dGhvcj48L2F1dGhvcnM+PC9j
b250cmlidXRvcnM+PGF1dGgtYWRkcmVzcz5EZXBhcnRtZW50IG9mIEJpb2NoZW1pc3RyeSBhbmQg
TW9sZWN1bGFyIEJpb2xvZ3ksIFVuaXZlcnNpdHkgb2YgR2VvcmdpYSwgQXRoZW5zLCBHQSwgMzA2
MDIsIFVTQS48L2F1dGgtYWRkcmVzcz48dGl0bGVzPjx0aXRsZT5UaGUgdGhyZWUgbWFqb3IgdHlw
ZXMgb2YgQ1JJU1BSLUNhcyBzeXN0ZW1zIGZ1bmN0aW9uIGluZGVwZW5kZW50bHkgaW4gQ1JJU1BS
IFJOQSBiaW9nZW5lc2lzIGluIFN0cmVwdG9jb2NjdXMgdGhlcm1vcGhpbHVzPC90aXRsZT48c2Vj
b25kYXJ5LXRpdGxlPk1vbCBNaWNyb2Jpb2w8L3NlY29uZGFyeS10aXRsZT48YWx0LXRpdGxlPk1v
bGVjdWxhciBtaWNyb2Jpb2xvZ3k8L2FsdC10aXRsZT48L3RpdGxlcz48cGVyaW9kaWNhbD48ZnVs
bC10aXRsZT5Nb2wgTWljcm9iaW9sPC9mdWxsLXRpdGxlPjxhYmJyLTE+TW9sZWN1bGFyIG1pY3Jv
YmlvbG9neTwvYWJici0xPjwvcGVyaW9kaWNhbD48YWx0LXBlcmlvZGljYWw+PGZ1bGwtdGl0bGU+
TW9sIE1pY3JvYmlvbDwvZnVsbC10aXRsZT48YWJici0xPk1vbGVjdWxhciBtaWNyb2Jpb2xvZ3k8
L2FiYnItMT48L2FsdC1wZXJpb2RpY2FsPjxwYWdlcz45OC0xMTI8L3BhZ2VzPjx2b2x1bWU+OTM8
L3ZvbHVtZT48bnVtYmVyPjE8L251bWJlcj48ZWRpdGlvbj4yMDE0LzA1LzA5PC9lZGl0aW9uPjxr
ZXl3b3Jkcz48a2V5d29yZD5CYWN0ZXJpYWwgUHJvdGVpbnMvbWV0YWJvbGlzbTwva2V5d29yZD48
a2V5d29yZD4qQ1JJU1BSLUNhcyBTeXN0ZW1zPC9rZXl3b3JkPjxrZXl3b3JkPk1vZGVscywgR2Vu
ZXRpYzwva2V5d29yZD48a2V5d29yZD5STkEsIEJhY3RlcmlhbC8qbWV0YWJvbGlzbTwva2V5d29y
ZD48a2V5d29yZD5TZXF1ZW5jZSBBbmFseXNpcywgUk5BPC9rZXl3b3JkPjxrZXl3b3JkPlN0cmVw
dG9jb2NjdXMgdGhlcm1vcGhpbHVzL2dlbmV0aWNzLyptZXRhYm9saXNtPC9rZXl3b3JkPjwva2V5
d29yZHM+PGRhdGVzPjx5ZWFyPjIwMTQ8L3llYXI+PHB1Yi1kYXRlcz48ZGF0ZT5KdWw8L2RhdGU+
PC9wdWItZGF0ZXM+PC9kYXRlcz48aXNibj4xMzY1LTI5NTggKEVsZWN0cm9uaWMpJiN4RDswOTUw
LTM4MlggKExpbmtpbmcpPC9pc2JuPjxhY2Nlc3Npb24tbnVtPjI0ODExNDU0PC9hY2Nlc3Npb24t
bnVtPjx1cmxzPjxyZWxhdGVkLXVybHM+PHVybD5odHRwczovL3d3dy5uY2JpLm5sbS5uaWguZ292
L3B1Ym1lZC8yNDgxMTQ1NDwvdXJsPjwvcmVsYXRlZC11cmxzPjwvdXJscz48Y3VzdG9tMj5QTUM0
MDk1OTk0PC9jdXN0b20yPjxjdXN0b202Pk5JSE1TNTk0NTQ2PC9jdXN0b202PjxlbGVjdHJvbmlj
LXJlc291cmNlLW51bT4xMC4xMTExL21taS4xMjY0NDwvZWxlY3Ryb25pYy1yZXNvdXJjZS1udW0+
PHJlbW90ZS1kYXRhYmFzZS1wcm92aWRlcj5OTE08L3JlbW90ZS1kYXRhYmFzZS1wcm92aWRlcj48
bGFuZ3VhZ2U+ZW5nPC9sYW5ndWFnZT48L3JlY29yZD48L0NpdGU+PENpdGU+PEF1dGhvcj5Mb3Bl
ei1TYW5jaGV6PC9BdXRob3I+PFllYXI+MjAxMjwvWWVhcj48UmVjTnVtPjM1MjwvUmVjTnVtPjxy
ZWNvcmQ+PHJlYy1udW1iZXI+MzUyPC9yZWMtbnVtYmVyPjxmb3JlaWduLWtleXM+PGtleSBhcHA9
IkVOIiBkYi1pZD0idnMwMnhycnA2cndlNXhlYXZyNnAwc3RheDJ2MnB2djJwcmFzIiB0aW1lc3Rh
bXA9IjE1NTg1NDAxNjEiPjM1Mjwva2V5PjwvZm9yZWlnbi1rZXlzPjxyZWYtdHlwZSBuYW1lPSJK
b3VybmFsIEFydGljbGUiPjE3PC9yZWYtdHlwZT48Y29udHJpYnV0b3JzPjxhdXRob3JzPjxhdXRo
b3I+TG9wZXotU2FuY2hleiwgTS4gSi48L2F1dGhvcj48YXV0aG9yPlNhdXZhZ2UsIEUuPC9hdXRo
b3I+PGF1dGhvcj5EYSBDdW5oYSwgVi48L2F1dGhvcj48YXV0aG9yPkNsZXJtb250LCBELjwvYXV0
aG9yPjxhdXRob3I+UmF0c2ltYSBIYXJpbmlhaW5hLCBFLjwvYXV0aG9yPjxhdXRob3I+R29uemFs
ZXotWm9ybiwgQi48L2F1dGhvcj48YXV0aG9yPlBveWFydCwgQy48L2F1dGhvcj48YXV0aG9yPlJv
c2luc2tpLUNodXBpbiwgSS48L2F1dGhvcj48YXV0aG9yPkdsYXNlciwgUC48L2F1dGhvcj48L2F1
dGhvcnM+PC9jb250cmlidXRvcnM+PGF1dGgtYWRkcmVzcz5JbnN0aXR1dCBQYXN0ZXVyLCBVbml0
ZSBkZSBCaW9sb2dpZSBkZXMgQmFjdGVyaWVzIFBhdGhvZ2VuZXMgYSBHcmFtIFBvc2l0aWYsIFBh
cmlzLCBGcmFuY2UuPC9hdXRoLWFkZHJlc3M+PHRpdGxlcz48dGl0bGU+VGhlIGhpZ2hseSBkeW5h
bWljIENSSVNQUjEgc3lzdGVtIG9mIFN0cmVwdG9jb2NjdXMgYWdhbGFjdGlhZSBjb250cm9scyB0
aGUgZGl2ZXJzaXR5IG9mIGl0cyBtb2JpbG9tZTwvdGl0bGU+PHNlY29uZGFyeS10aXRsZT5Nb2wg
TWljcm9iaW9sPC9zZWNvbmRhcnktdGl0bGU+PGFsdC10aXRsZT5Nb2xlY3VsYXIgbWljcm9iaW9s
b2d5PC9hbHQtdGl0bGU+PC90aXRsZXM+PHBlcmlvZGljYWw+PGZ1bGwtdGl0bGU+TW9sIE1pY3Jv
YmlvbDwvZnVsbC10aXRsZT48YWJici0xPk1vbGVjdWxhciBtaWNyb2Jpb2xvZ3k8L2FiYnItMT48
L3BlcmlvZGljYWw+PGFsdC1wZXJpb2RpY2FsPjxmdWxsLXRpdGxlPk1vbCBNaWNyb2Jpb2w8L2Z1
bGwtdGl0bGU+PGFiYnItMT5Nb2xlY3VsYXIgbWljcm9iaW9sb2d5PC9hYmJyLTE+PC9hbHQtcGVy
aW9kaWNhbD48cGFnZXM+MTA1Ny03MTwvcGFnZXM+PHZvbHVtZT44NTwvdm9sdW1lPjxudW1iZXI+
NjwvbnVtYmVyPjxlZGl0aW9uPjIwMTIvMDcvMjg8L2VkaXRpb24+PGtleXdvcmRzPjxrZXl3b3Jk
PkNvbmp1Z2F0aW9uLCBHZW5ldGljPC9rZXl3b3JkPjxrZXl3b3JkPkROQSBUcmFuc3Bvc2FibGUg
RWxlbWVudHM8L2tleXdvcmQ+PGtleXdvcmQ+RE5BLCBCYWN0ZXJpYWwvKmdlbmV0aWNzPC9rZXl3
b3JkPjxrZXl3b3JkPkdlbmUgVHJhbnNmZXIsIEhvcml6b250YWw8L2tleXdvcmQ+PGtleXdvcmQ+
R2VuZXRpYyBWYXJpYXRpb248L2tleXdvcmQ+PGtleXdvcmQ+KkludGVyc3BlcnNlZCBSZXBldGl0
aXZlIFNlcXVlbmNlczwva2V5d29yZD48a2V5d29yZD5Nb2xlY3VsYXIgU2VxdWVuY2UgRGF0YTwv
a2V5d29yZD48a2V5d29yZD4qUmVjb21iaW5hdGlvbiwgR2VuZXRpYzwva2V5d29yZD48a2V5d29y
ZD4qUmVwZXRpdGl2ZSBTZXF1ZW5jZXMsIE51Y2xlaWMgQWNpZDwva2V5d29yZD48a2V5d29yZD5T
ZXF1ZW5jZSBBbmFseXNpcywgRE5BPC9rZXl3b3JkPjxrZXl3b3JkPlN0cmVwdG9jb2NjdXMgYWdh
bGFjdGlhZS8qZ2VuZXRpY3M8L2tleXdvcmQ+PC9rZXl3b3Jkcz48ZGF0ZXM+PHllYXI+MjAxMjwv
eWVhcj48cHViLWRhdGVzPjxkYXRlPlNlcDwvZGF0ZT48L3B1Yi1kYXRlcz48L2RhdGVzPjxpc2Ju
PjEzNjUtMjk1OCAoRWxlY3Ryb25pYykmI3hEOzA5NTAtMzgyWCAoTGlua2luZyk8L2lzYm4+PGFj
Y2Vzc2lvbi1udW0+MjI4MzQ5Mjk8L2FjY2Vzc2lvbi1udW0+PHVybHM+PHJlbGF0ZWQtdXJscz48
dXJsPmh0dHBzOi8vd3d3Lm5jYmkubmxtLm5paC5nb3YvcHVibWVkLzIyODM0OTI5PC91cmw+PC9y
ZWxhdGVkLXVybHM+PC91cmxzPjxlbGVjdHJvbmljLXJlc291cmNlLW51bT4xMC4xMTExL2ouMTM2
NS0yOTU4LjIwMTIuMDgxNzIueDwvZWxlY3Ryb25pYy1yZXNvdXJjZS1udW0+PHJlbW90ZS1kYXRh
YmFzZS1wcm92aWRlcj5OTE08L3JlbW90ZS1kYXRhYmFzZS1wcm92aWRlcj48bGFuZ3VhZ2U+ZW5n
PC9sYW5ndWFnZT48L3JlY29yZD48L0NpdGU+PENpdGU+PEF1dGhvcj5TYXByYW5hdXNrYXM8L0F1
dGhvcj48WWVhcj4yMDExPC9ZZWFyPjxSZWNOdW0+NjU8L1JlY051bT48cmVjb3JkPjxyZWMtbnVt
YmVyPjY1PC9yZWMtbnVtYmVyPjxmb3JlaWduLWtleXM+PGtleSBhcHA9IkVOIiBkYi1pZD0iZWUw
dDVzMnhzemZzczZlcHZmNnh2NTV0c2F6eGF0ZGFmOWR2IiB0aW1lc3RhbXA9IjAiPjY1PC9rZXk+
PC9mb3JlaWduLWtleXM+PHJlZi10eXBlIG5hbWU9IkpvdXJuYWwgQXJ0aWNsZSI+MTc8L3JlZi10
eXBlPjxjb250cmlidXRvcnM+PGF1dGhvcnM+PGF1dGhvcj5TYXByYW5hdXNrYXMsIFIuPC9hdXRo
b3I+PGF1dGhvcj5HYXNpdW5hcywgRy48L2F1dGhvcj48YXV0aG9yPkZyZW1hdXgsIEMuPC9hdXRo
b3I+PGF1dGhvcj5CYXJyYW5nb3UsIFIuPC9hdXRob3I+PGF1dGhvcj5Ib3J2YXRoLCBQLjwvYXV0
aG9yPjxhdXRob3I+U2lrc255cywgVi48L2F1dGhvcj48L2F1dGhvcnM+PC9jb250cmlidXRvcnM+
PGF1dGgtYWRkcmVzcz5JbnN0aXR1dGUgb2YgQmlvdGVjaG5vbG9neSwgVmlsbml1cyBVbml2ZXJz
aXR5LCBHcmFpY2l1bm8gOCwgTFQtMDIyNDEgVmlsbml1cywgTGl0aHVhbmlhLjwvYXV0aC1hZGRy
ZXNzPjx0aXRsZXM+PHRpdGxlPlRoZSBTdHJlcHRvY29jY3VzIHRoZXJtb3BoaWx1cyBDUklTUFIv
Q2FzIHN5c3RlbSBwcm92aWRlcyBpbW11bml0eSBpbiBFc2NoZXJpY2hpYSBjb2xpPC90aXRsZT48
c2Vjb25kYXJ5LXRpdGxlPk51Y2xlaWMgQWNpZHMgUmVzPC9zZWNvbmRhcnktdGl0bGU+PC90aXRs
ZXM+PHBlcmlvZGljYWw+PGZ1bGwtdGl0bGU+TnVjbGVpYyBBY2lkcyBSZXM8L2Z1bGwtdGl0bGU+
PC9wZXJpb2RpY2FsPjxwYWdlcz45Mjc1LTgyPC9wYWdlcz48dm9sdW1lPjM5PC92b2x1bWU+PG51
bWJlcj4yMTwvbnVtYmVyPjxlZGl0aW9uPjIwMTEvMDgvMDU8L2VkaXRpb24+PGtleXdvcmRzPjxr
ZXl3b3JkPkJhY3RlcmlhbCBQcm90ZWlucy9jaGVtaXN0cnkvZ2VuZXRpY3MvKm1ldGFib2xpc208
L2tleXdvcmQ+PGtleXdvcmQ+QmFjdGVyaW9waGFnZSBsYW1iZGEvZ2VuZXRpY3M8L2tleXdvcmQ+
PGtleXdvcmQ+QmFzZSBTZXF1ZW5jZTwva2V5d29yZD48a2V5d29yZD5DbG9uaW5nLCBNb2xlY3Vs
YXI8L2tleXdvcmQ+PGtleXdvcmQ+RE5BLCBCYWN0ZXJpYWwvKmNoZW1pc3RyeTwva2V5d29yZD48
a2V5d29yZD5Fc2NoZXJpY2hpYSBjb2xpLypnZW5ldGljcy9pbW11bm9sb2d5L3Zpcm9sb2d5PC9r
ZXl3b3JkPjxrZXl3b3JkPkltbXVuaXR5PC9rZXl3b3JkPjxrZXl3b3JkPk1vbGVjdWxhciBTZXF1
ZW5jZSBEYXRhPC9rZXl3b3JkPjxrZXl3b3JkPk11dGF0aW9uPC9rZXl3b3JkPjxrZXl3b3JkPk51
Y2xlb3RpZGUgTW90aWZzPC9rZXl3b3JkPjxrZXl3b3JkPlBsYXNtaWRzL2dlbmV0aWNzPC9rZXl3
b3JkPjxrZXl3b3JkPlByb3RlaW4gU3RydWN0dXJlLCBUZXJ0aWFyeTwva2V5d29yZD48a2V5d29y
ZD5SZXBldGl0aXZlIFNlcXVlbmNlcywgTnVjbGVpYyBBY2lkPC9rZXl3b3JkPjxrZXl3b3JkPlN0
cmVwdG9jb2NjdXMgdGhlcm1vcGhpbHVzLypnZW5ldGljczwva2V5d29yZD48a2V5d29yZD5UcmFu
c2Zvcm1hdGlvbiwgQmFjdGVyaWFsPC9rZXl3b3JkPjwva2V5d29yZHM+PGRhdGVzPjx5ZWFyPjIw
MTE8L3llYXI+PHB1Yi1kYXRlcz48ZGF0ZT5Ob3Y8L2RhdGU+PC9wdWItZGF0ZXM+PC9kYXRlcz48
aXNibj4xMzYyLTQ5NjIgKEVsZWN0cm9uaWMpJiN4RDswMzA1LTEwNDggKExpbmtpbmcpPC9pc2Ju
PjxhY2Nlc3Npb24tbnVtPjIxODEzNDYwPC9hY2Nlc3Npb24tbnVtPjx1cmxzPjxyZWxhdGVkLXVy
bHM+PHVybD5odHRwOi8vd3d3Lm5jYmkubmxtLm5paC5nb3YvZW50cmV6L3F1ZXJ5LmZjZ2k/Y21k
PVJldHJpZXZlJmFtcDtkYj1QdWJNZWQmYW1wO2RvcHQ9Q2l0YXRpb24mYW1wO2xpc3RfdWlkcz0y
MTgxMzQ2MDwvdXJsPjwvcmVsYXRlZC11cmxzPjwvdXJscz48ZWxlY3Ryb25pYy1yZXNvdXJjZS1u
dW0+Z2tyNjA2IFtwaWldJiN4RDsxMC4xMDkzL25hci9na3I2MDY8L2VsZWN0cm9uaWMtcmVzb3Vy
Y2UtbnVtPjxsYW5ndWFnZT5lbmc8L2xhbmd1YWdlPjwvcmVjb3JkPjwvQ2l0ZT48Q2l0ZT48QXV0
aG9yPlBhZXotRXNwaW5vPC9BdXRob3I+PFllYXI+MjAxMzwvWWVhcj48UmVjTnVtPjM1MTwvUmVj
TnVtPjxyZWNvcmQ+PHJlYy1udW1iZXI+MzUxPC9yZWMtbnVtYmVyPjxmb3JlaWduLWtleXM+PGtl
eSBhcHA9IkVOIiBkYi1pZD0idnMwMnhycnA2cndlNXhlYXZyNnAwc3RheDJ2MnB2djJwcmFzIiB0
aW1lc3RhbXA9IjE1NTg1NDAxNDIiPjM1MTwva2V5PjwvZm9yZWlnbi1rZXlzPjxyZWYtdHlwZSBu
YW1lPSJKb3VybmFsIEFydGljbGUiPjE3PC9yZWYtdHlwZT48Y29udHJpYnV0b3JzPjxhdXRob3Jz
PjxhdXRob3I+UGFlei1Fc3Bpbm8sIEQuPC9hdXRob3I+PGF1dGhvcj5Nb3JvdmljLCBXLjwvYXV0
aG9yPjxhdXRob3I+U3VuLCBDLiBMLjwvYXV0aG9yPjxhdXRob3I+VGhvbWFzLCBCLiBDLjwvYXV0
aG9yPjxhdXRob3I+VWVkYSwgSy48L2F1dGhvcj48YXV0aG9yPlN0YWhsLCBCLjwvYXV0aG9yPjxh
dXRob3I+QmFycmFuZ291LCBSLjwvYXV0aG9yPjxhdXRob3I+QmFuZmllbGQsIEouIEYuPC9hdXRo
b3I+PC9hdXRob3JzPjwvY29udHJpYnV0b3JzPjxhdXRoLWFkZHJlc3M+RGVwYXJ0bWVudCBvZiBF
YXJ0aCBhbmQgUGxhbmV0YXJ5IFNjaWVuY2UsIFVuaXZlcnNpdHkgb2YgQ2FsaWZvcm5pYSwgQmVy
a2VsZXksIEJlcmtlbGV5LCBDYWxpZm9ybmlhLCBVU0EuPC9hdXRoLWFkZHJlc3M+PHRpdGxlcz48
dGl0bGU+U3Ryb25nIGJpYXMgaW4gdGhlIGJhY3RlcmlhbCBDUklTUFIgZWxlbWVudHMgdGhhdCBj
b25mZXIgaW1tdW5pdHkgdG8gcGhhZ2U8L3RpdGxlPjxzZWNvbmRhcnktdGl0bGU+TmF0IENvbW11
bjwvc2Vjb25kYXJ5LXRpdGxlPjxhbHQtdGl0bGU+TmF0dXJlIGNvbW11bmljYXRpb25zPC9hbHQt
dGl0bGU+PC90aXRsZXM+PHBlcmlvZGljYWw+PGZ1bGwtdGl0bGU+TmF0IENvbW11bjwvZnVsbC10
aXRsZT48YWJici0xPk5hdHVyZSBjb21tdW5pY2F0aW9uczwvYWJici0xPjwvcGVyaW9kaWNhbD48
YWx0LXBlcmlvZGljYWw+PGZ1bGwtdGl0bGU+TmF0IENvbW11bjwvZnVsbC10aXRsZT48YWJici0x
Pk5hdHVyZSBjb21tdW5pY2F0aW9uczwvYWJici0xPjwvYWx0LXBlcmlvZGljYWw+PHBhZ2VzPjE0
MzA8L3BhZ2VzPjx2b2x1bWU+NDwvdm9sdW1lPjxlZGl0aW9uPjIwMTMvMDIvMDc8L2VkaXRpb24+
PGtleXdvcmRzPjxrZXl3b3JkPkF1dG9pbW11bml0eS9nZW5ldGljczwva2V5d29yZD48a2V5d29y
ZD5CYWN0ZXJpb3BoYWdlcy8qcGh5c2lvbG9neTwva2V5d29yZD48a2V5d29yZD5CaW9sb2dpY2Fs
IEV2b2x1dGlvbjwva2V5d29yZD48a2V5d29yZD5ETkEsIEludGVyZ2VuaWMvZ2VuZXRpY3M8L2tl
eXdvcmQ+PGtleXdvcmQ+R2VuZXRpYyBMb2NpL2dlbmV0aWNzPC9rZXl3b3JkPjxrZXl3b3JkPkdl
bm9tZSwgVmlyYWwvZ2VuZXRpY3M8L2tleXdvcmQ+PGtleXdvcmQ+SGlnaC1UaHJvdWdocHV0IE51
Y2xlb3RpZGUgU2VxdWVuY2luZzwva2V5d29yZD48a2V5d29yZD5Ib3N0LVBhdGhvZ2VuIEludGVy
YWN0aW9ucy9nZW5ldGljczwva2V5d29yZD48a2V5d29yZD5JbW11bml0eS8qZ2VuZXRpY3M8L2tl
eXdvcmQ+PGtleXdvcmQ+SW52ZXJ0ZWQgUmVwZWF0IFNlcXVlbmNlcy8qZ2VuZXRpY3M8L2tleXdv
cmQ+PGtleXdvcmQ+T3BlbiBSZWFkaW5nIEZyYW1lcy9nZW5ldGljczwva2V5d29yZD48a2V5d29y
ZD5Qb2x5bW9ycGhpc20sIFNpbmdsZSBOdWNsZW90aWRlL2dlbmV0aWNzPC9rZXl3b3JkPjxrZXl3
b3JkPlN0cmVwdG9jb2NjdXMgdGhlcm1vcGhpbHVzLypnZW5ldGljcy9pbW11bm9sb2d5Lyp2aXJv
bG9neTwva2V5d29yZD48L2tleXdvcmRzPjxkYXRlcz48eWVhcj4yMDEzPC95ZWFyPjwvZGF0ZXM+
PGlzYm4+MjA0MS0xNzIzIChFbGVjdHJvbmljKSYjeEQ7MjA0MS0xNzIzIChMaW5raW5nKTwvaXNi
bj48YWNjZXNzaW9uLW51bT4yMzM4NTU3NTwvYWNjZXNzaW9uLW51bT48dXJscz48cmVsYXRlZC11
cmxzPjx1cmw+aHR0cHM6Ly93d3cubmNiaS5ubG0ubmloLmdvdi9wdWJtZWQvMjMzODU1NzU8L3Vy
bD48L3JlbGF0ZWQtdXJscz48L3VybHM+PGVsZWN0cm9uaWMtcmVzb3VyY2UtbnVtPjEwLjEwMzgv
bmNvbW1zMjQ0MDwvZWxlY3Ryb25pYy1yZXNvdXJjZS1udW0+PHJlbW90ZS1kYXRhYmFzZS1wcm92
aWRlcj5OTE08L3JlbW90ZS1kYXRhYmFzZS1wcm92aWRlcj48bGFuZ3VhZ2U+ZW5nPC9sYW5ndWFn
ZT48L3JlY29yZD48L0NpdGU+PC9FbmROb3RlPn==
</w:fldData>
        </w:fldChar>
      </w:r>
      <w:r w:rsidR="00AD51C8">
        <w:rPr>
          <w:rFonts w:ascii="Arial" w:hAnsi="Arial" w:cs="Arial"/>
          <w:sz w:val="24"/>
          <w:szCs w:val="24"/>
        </w:rPr>
        <w:instrText xml:space="preserve"> ADDIN EN.CITE </w:instrText>
      </w:r>
      <w:r w:rsidR="00AD51C8">
        <w:rPr>
          <w:rFonts w:ascii="Arial" w:hAnsi="Arial" w:cs="Arial"/>
          <w:sz w:val="24"/>
          <w:szCs w:val="24"/>
        </w:rPr>
        <w:fldChar w:fldCharType="begin">
          <w:fldData xml:space="preserve">PEVuZE5vdGU+PENpdGU+PEF1dGhvcj5CYXJyYW5nb3U8L0F1dGhvcj48WWVhcj4yMDA3PC9ZZWFy
PjxSZWNOdW0+MjI4PC9SZWNOdW0+PERpc3BsYXlUZXh0Pig2LCA3NywgODQtODkpPC9EaXNwbGF5
VGV4dD48cmVjb3JkPjxyZWMtbnVtYmVyPjIyODwvcmVjLW51bWJlcj48Zm9yZWlnbi1rZXlzPjxr
ZXkgYXBwPSJFTiIgZGItaWQ9InZzMDJ4cnJwNnJ3ZTV4ZWF2cjZwMHN0YXgydjJwdnYycHJhcyIg
dGltZXN0YW1wPSIxNTAxODcwMTA5Ij4yMjg8L2tleT48L2ZvcmVpZ24ta2V5cz48cmVmLXR5cGUg
bmFtZT0iSm91cm5hbCBBcnRpY2xlIj4xNzwvcmVmLXR5cGU+PGNvbnRyaWJ1dG9ycz48YXV0aG9y
cz48YXV0aG9yPkJhcnJhbmdvdSwgUi48L2F1dGhvcj48YXV0aG9yPkZyZW1hdXgsIEMuPC9hdXRo
b3I+PGF1dGhvcj5EZXZlYXUsIEguPC9hdXRob3I+PGF1dGhvcj5SaWNoYXJkcywgTS48L2F1dGhv
cj48YXV0aG9yPkJveWF2YWwsIFAuPC9hdXRob3I+PGF1dGhvcj5Nb2luZWF1LCBTLjwvYXV0aG9y
PjxhdXRob3I+Um9tZXJvLCBELiBBLjwvYXV0aG9yPjxhdXRob3I+SG9ydmF0aCwgUC48L2F1dGhv
cj48L2F1dGhvcnM+PC9jb250cmlidXRvcnM+PGF1dGgtYWRkcmVzcz5EYW5pc2NvIFVTQSBJbmMu
LCAzMzI5IEFncmljdWx0dXJlIERyaXZlLCBNYWRpc29uLCBXSSA1MzcxNiwgVVNBLjwvYXV0aC1h
ZGRyZXNzPjx0aXRsZXM+PHRpdGxlPkNSSVNQUiBwcm92aWRlcyBhY3F1aXJlZCByZXNpc3RhbmNl
IGFnYWluc3QgdmlydXNlcyBpbiBwcm9rYXJ5b3RlczwvdGl0bGU+PHNlY29uZGFyeS10aXRsZT5T
Y2llbmNlPC9zZWNvbmRhcnktdGl0bGU+PGFsdC10aXRsZT5TY2llbmNlIChOZXcgWW9yaywgTi5Z
Lik8L2FsdC10aXRsZT48L3RpdGxlcz48cGVyaW9kaWNhbD48ZnVsbC10aXRsZT5TY2llbmNlPC9m
dWxsLXRpdGxlPjwvcGVyaW9kaWNhbD48cGFnZXM+MTcwOS0xMjwvcGFnZXM+PHZvbHVtZT4zMTU8
L3ZvbHVtZT48bnVtYmVyPjU4MTk8L251bWJlcj48ZWRpdGlvbj4yMDA3LzAzLzI0PC9lZGl0aW9u
PjxrZXl3b3Jkcz48a2V5d29yZD5ETkEsIEJhY3RlcmlhbC9nZW5ldGljczwva2V5d29yZD48a2V5
d29yZD5ETkEsIEludGVyZ2VuaWMvKmdlbmV0aWNzPC9rZXl3b3JkPjxrZXl3b3JkPkV2b2x1dGlv
biwgTW9sZWN1bGFyPC9rZXl3b3JkPjxrZXl3b3JkPipHZW5lcywgQmFjdGVyaWFsPC9rZXl3b3Jk
PjxrZXl3b3JkPkdlbm9tZSwgVmlyYWw8L2tleXdvcmQ+PGtleXdvcmQ+TW9sZWN1bGFyIFNlcXVl
bmNlIERhdGE8L2tleXdvcmQ+PGtleXdvcmQ+TXV0YXRpb248L2tleXdvcmQ+PGtleXdvcmQ+UG9s
eW1vcnBoaXNtLCBTaW5nbGUgTnVjbGVvdGlkZTwva2V5d29yZD48a2V5d29yZD4qUmVwZXRpdGl2
ZSBTZXF1ZW5jZXMsIE51Y2xlaWMgQWNpZDwva2V5d29yZD48a2V5d29yZD5TdHJlcHRvY29jY3Vz
IFBoYWdlcy9nZW5ldGljcy8qcGh5c2lvbG9neTwva2V5d29yZD48a2V5d29yZD5TdHJlcHRvY29j
Y3VzIHRoZXJtb3BoaWx1cy8qZ2VuZXRpY3MvKnZpcm9sb2d5PC9rZXl3b3JkPjxrZXl3b3JkPlZp
cmFsIFBsYXF1ZSBBc3NheTwva2V5d29yZD48a2V5d29yZD5WaXJ1cyBSZXBsaWNhdGlvbjwva2V5
d29yZD48L2tleXdvcmRzPjxkYXRlcz48eWVhcj4yMDA3PC95ZWFyPjxwdWItZGF0ZXM+PGRhdGU+
TWFyIDIzPC9kYXRlPjwvcHViLWRhdGVzPjwvZGF0ZXM+PGlzYm4+MTA5NS05MjAzIChFbGVjdHJv
bmljKSYjeEQ7MDAzNi04MDc1IChMaW5raW5nKTwvaXNibj48YWNjZXNzaW9uLW51bT4xNzM3OTgw
ODwvYWNjZXNzaW9uLW51bT48dXJscz48cmVsYXRlZC11cmxzPjx1cmw+aHR0cHM6Ly93d3cubmNi
aS5ubG0ubmloLmdvdi9wdWJtZWQvMTczNzk4MDg8L3VybD48L3JlbGF0ZWQtdXJscz48L3VybHM+
PGVsZWN0cm9uaWMtcmVzb3VyY2UtbnVtPjEwLjExMjYvc2NpZW5jZS4xMTM4MTQwPC9lbGVjdHJv
bmljLXJlc291cmNlLW51bT48cmVtb3RlLWRhdGFiYXNlLXByb3ZpZGVyPk5MTTwvcmVtb3RlLWRh
dGFiYXNlLXByb3ZpZGVyPjxsYW5ndWFnZT5lbmc8L2xhbmd1YWdlPjwvcmVjb3JkPjwvQ2l0ZT48
Q2l0ZT48QXV0aG9yPkhvcnZhdGg8L0F1dGhvcj48WWVhcj4yMDA4PC9ZZWFyPjxSZWNOdW0+MzQ1
PC9SZWNOdW0+PHJlY29yZD48cmVjLW51bWJlcj4zNDU8L3JlYy1udW1iZXI+PGZvcmVpZ24ta2V5
cz48a2V5IGFwcD0iRU4iIGRiLWlkPSJ2czAyeHJycDZyd2U1eGVhdnI2cDBzdGF4MnYycHZ2MnBy
YXMiIHRpbWVzdGFtcD0iMTU1ODUzODQ3NCI+MzQ1PC9rZXk+PC9mb3JlaWduLWtleXM+PHJlZi10
eXBlIG5hbWU9IkpvdXJuYWwgQXJ0aWNsZSI+MTc8L3JlZi10eXBlPjxjb250cmlidXRvcnM+PGF1
dGhvcnM+PGF1dGhvcj5Ib3J2YXRoLCBQLjwvYXV0aG9yPjxhdXRob3I+Um9tZXJvLCBELiBBLjwv
YXV0aG9yPjxhdXRob3I+Q291dGUtTW9udm9pc2luLCBBLiBDLjwvYXV0aG9yPjxhdXRob3I+Umlj
aGFyZHMsIE0uPC9hdXRob3I+PGF1dGhvcj5EZXZlYXUsIEguPC9hdXRob3I+PGF1dGhvcj5Nb2lu
ZWF1LCBTLjwvYXV0aG9yPjxhdXRob3I+Qm95YXZhbCwgUC48L2F1dGhvcj48YXV0aG9yPkZyZW1h
dXgsIEMuPC9hdXRob3I+PGF1dGhvcj5CYXJyYW5nb3UsIFIuPC9hdXRob3I+PC9hdXRob3JzPjwv
Y29udHJpYnV0b3JzPjxhdXRoLWFkZHJlc3M+RGFuaXNjbyBGcmFuY2UgU0FTLCBCUDEwLCBGLTg2
MjIwIERhbmdlLVNhaW50LVJvbWFpbiwgRnJhbmNlLjwvYXV0aC1hZGRyZXNzPjx0aXRsZXM+PHRp
dGxlPkRpdmVyc2l0eSwgYWN0aXZpdHksIGFuZCBldm9sdXRpb24gb2YgQ1JJU1BSIGxvY2kgaW4g
U3RyZXB0b2NvY2N1cyB0aGVybW9waGlsdXM8L3RpdGxlPjxzZWNvbmRhcnktdGl0bGU+SiBCYWN0
ZXJpb2w8L3NlY29uZGFyeS10aXRsZT48YWx0LXRpdGxlPkpvdXJuYWwgb2YgYmFjdGVyaW9sb2d5
PC9hbHQtdGl0bGU+PC90aXRsZXM+PHBlcmlvZGljYWw+PGZ1bGwtdGl0bGU+SiBCYWN0ZXJpb2w8
L2Z1bGwtdGl0bGU+PGFiYnItMT5Kb3VybmFsIG9mIGJhY3RlcmlvbG9neTwvYWJici0xPjwvcGVy
aW9kaWNhbD48YWx0LXBlcmlvZGljYWw+PGZ1bGwtdGl0bGU+SiBCYWN0ZXJpb2w8L2Z1bGwtdGl0
bGU+PGFiYnItMT5Kb3VybmFsIG9mIGJhY3RlcmlvbG9neTwvYWJici0xPjwvYWx0LXBlcmlvZGlj
YWw+PHBhZ2VzPjE0MDEtMTI8L3BhZ2VzPjx2b2x1bWU+MTkwPC92b2x1bWU+PG51bWJlcj40PC9u
dW1iZXI+PGVkaXRpb24+MjAwNy8xMi8xMTwvZWRpdGlvbj48a2V5d29yZHM+PGtleXdvcmQ+QmFz
ZSBTZXF1ZW5jZTwva2V5d29yZD48a2V5d29yZD5ETkEsIEJhY3RlcmlhbC9jaGVtaXN0cnkvZ2Vu
ZXRpY3M8L2tleXdvcmQ+PGtleXdvcmQ+RE5BLCBJbnRlcmdlbmljL2NoZW1pc3RyeS8qZ2VuZXRp
Y3M8L2tleXdvcmQ+PGtleXdvcmQ+KkV2b2x1dGlvbiwgTW9sZWN1bGFyPC9rZXl3b3JkPjxrZXl3
b3JkPkdlbmV0aWMgVmFyaWF0aW9uPC9rZXl3b3JkPjxrZXl3b3JkPkdlbm9tZSwgQmFjdGVyaWFs
PC9rZXl3b3JkPjxrZXl3b3JkPk1vZGVscywgTW9sZWN1bGFyPC9rZXl3b3JkPjxrZXl3b3JkPk51
Y2xlaWMgQWNpZCBDb25mb3JtYXRpb248L2tleXdvcmQ+PGtleXdvcmQ+UGh5bG9nZW55PC9rZXl3
b3JkPjxrZXl3b3JkPlJlcGV0aXRpdmUgU2VxdWVuY2VzLCBOdWNsZWljIEFjaWQvKmdlbmV0aWNz
PC9rZXl3b3JkPjxrZXl3b3JkPlNlcXVlbmNlIEFuYWx5c2lzLCBETkE8L2tleXdvcmQ+PGtleXdv
cmQ+U3RyZXB0b2NvY2N1cyB0aGVybW9waGlsdXMvY2xhc3NpZmljYXRpb24vKmdlbmV0aWNzPC9r
ZXl3b3JkPjwva2V5d29yZHM+PGRhdGVzPjx5ZWFyPjIwMDg8L3llYXI+PHB1Yi1kYXRlcz48ZGF0
ZT5GZWI8L2RhdGU+PC9wdWItZGF0ZXM+PC9kYXRlcz48aXNibj4xMDk4LTU1MzAgKEVsZWN0cm9u
aWMpJiN4RDswMDIxLTkxOTMgKExpbmtpbmcpPC9pc2JuPjxhY2Nlc3Npb24tbnVtPjE4MDY1NTM5
PC9hY2Nlc3Npb24tbnVtPjx1cmxzPjxyZWxhdGVkLXVybHM+PHVybD5odHRwczovL3d3dy5uY2Jp
Lm5sbS5uaWguZ292L3B1Ym1lZC8xODA2NTUzOTwvdXJsPjwvcmVsYXRlZC11cmxzPjwvdXJscz48
Y3VzdG9tMj5QTUMyMjM4MTk2PC9jdXN0b20yPjxlbGVjdHJvbmljLXJlc291cmNlLW51bT4xMC4x
MTI4L0pCLjAxNDE1LTA3PC9lbGVjdHJvbmljLXJlc291cmNlLW51bT48cmVtb3RlLWRhdGFiYXNl
LXByb3ZpZGVyPk5MTTwvcmVtb3RlLWRhdGFiYXNlLXByb3ZpZGVyPjxsYW5ndWFnZT5lbmc8L2xh
bmd1YWdlPjwvcmVjb3JkPjwvQ2l0ZT48Q2l0ZT48QXV0aG9yPkRldmVhdTwvQXV0aG9yPjxZZWFy
PjIwMDg8L1llYXI+PFJlY051bT4zNDY8L1JlY051bT48cmVjb3JkPjxyZWMtbnVtYmVyPjM0Njwv
cmVjLW51bWJlcj48Zm9yZWlnbi1rZXlzPjxrZXkgYXBwPSJFTiIgZGItaWQ9InZzMDJ4cnJwNnJ3
ZTV4ZWF2cjZwMHN0YXgydjJwdnYycHJhcyIgdGltZXN0YW1wPSIxNTU4NTM4NjA4Ij4zNDY8L2tl
eT48L2ZvcmVpZ24ta2V5cz48cmVmLXR5cGUgbmFtZT0iSm91cm5hbCBBcnRpY2xlIj4xNzwvcmVm
LXR5cGU+PGNvbnRyaWJ1dG9ycz48YXV0aG9ycz48YXV0aG9yPkRldmVhdSwgSC48L2F1dGhvcj48
YXV0aG9yPkJhcnJhbmdvdSwgUi48L2F1dGhvcj48YXV0aG9yPkdhcm5lYXUsIEouIEUuPC9hdXRo
b3I+PGF1dGhvcj5MYWJvbnRlLCBKLjwvYXV0aG9yPjxhdXRob3I+RnJlbWF1eCwgQy48L2F1dGhv
cj48YXV0aG9yPkJveWF2YWwsIFAuPC9hdXRob3I+PGF1dGhvcj5Sb21lcm8sIEQuIEEuPC9hdXRo
b3I+PGF1dGhvcj5Ib3J2YXRoLCBQLjwvYXV0aG9yPjxhdXRob3I+TW9pbmVhdSwgUy48L2F1dGhv
cj48L2F1dGhvcnM+PC9jb250cmlidXRvcnM+PGF1dGgtYWRkcmVzcz5EZXBhcnRlbWVudCBkZSBC
aW9jaGltaWUgZXQgZGUgTWljcm9iaW9sb2dpZSwgRmFjdWx0ZSBkZXMgU2NpZW5jZXMgZXQgZGUg
R2VuaWUsIEdyb3VwZSBkZSBSZWNoZXJjaGUgZW4gRWNvbG9naWUgQnVjY2FsZSwgRmVsaXggZCZh
cG9zO0hlcmVsbGUgUmVmZXJlbmNlIENlbnRlciBmb3IgQmFjdGVyaWFsIFZpcnVzZXMsIFVuaXZl
cnNpdGUgTGF2YWwsIFF1ZWJlYyBDaXR5LCBRdWViZWMgRzFWIDBBNiwgQ2FuYWRhLjwvYXV0aC1h
ZGRyZXNzPjx0aXRsZXM+PHRpdGxlPlBoYWdlIHJlc3BvbnNlIHRvIENSSVNQUi1lbmNvZGVkIHJl
c2lzdGFuY2UgaW4gU3RyZXB0b2NvY2N1cyB0aGVybW9waGlsdXM8L3RpdGxlPjxzZWNvbmRhcnkt
dGl0bGU+SiBCYWN0ZXJpb2w8L3NlY29uZGFyeS10aXRsZT48YWx0LXRpdGxlPkpvdXJuYWwgb2Yg
YmFjdGVyaW9sb2d5PC9hbHQtdGl0bGU+PC90aXRsZXM+PHBlcmlvZGljYWw+PGZ1bGwtdGl0bGU+
SiBCYWN0ZXJpb2w8L2Z1bGwtdGl0bGU+PGFiYnItMT5Kb3VybmFsIG9mIGJhY3RlcmlvbG9neTwv
YWJici0xPjwvcGVyaW9kaWNhbD48YWx0LXBlcmlvZGljYWw+PGZ1bGwtdGl0bGU+SiBCYWN0ZXJp
b2w8L2Z1bGwtdGl0bGU+PGFiYnItMT5Kb3VybmFsIG9mIGJhY3RlcmlvbG9neTwvYWJici0xPjwv
YWx0LXBlcmlvZGljYWw+PHBhZ2VzPjEzOTAtNDAwPC9wYWdlcz48dm9sdW1lPjE5MDwvdm9sdW1l
PjxudW1iZXI+NDwvbnVtYmVyPjxlZGl0aW9uPjIwMDcvMTIvMTE8L2VkaXRpb24+PGtleXdvcmRz
PjxrZXl3b3JkPkJhc2UgU2VxdWVuY2U8L2tleXdvcmQ+PGtleXdvcmQ+RE5BLCBCYWN0ZXJpYWwv
Z2VuZXRpY3M8L2tleXdvcmQ+PGtleXdvcmQ+RE5BLCBJbnRlcmdlbmljLypnZW5ldGljczwva2V5
d29yZD48a2V5d29yZD5ETkEsIFZpcmFsL2dlbmV0aWNzPC9rZXl3b3JkPjxrZXl3b3JkPkdlbm9t
ZSwgQmFjdGVyaWFsL2dlbmV0aWNzPC9rZXl3b3JkPjxrZXl3b3JkPkdlbm9tZSwgVmlyYWwvZ2Vu
ZXRpY3M8L2tleXdvcmQ+PGtleXdvcmQ+SG9zdC1QYXRob2dlbiBJbnRlcmFjdGlvbnM8L2tleXdv
cmQ+PGtleXdvcmQ+TW9kZWxzLCBHZW5ldGljPC9rZXl3b3JkPjxrZXl3b3JkPk1vbGVjdWxhciBT
ZXF1ZW5jZSBEYXRhPC9rZXl3b3JkPjxrZXl3b3JkPlJlcGV0aXRpdmUgU2VxdWVuY2VzLCBOdWNs
ZWljIEFjaWQvKmdlbmV0aWNzPC9rZXl3b3JkPjxrZXl3b3JkPlNlcXVlbmNlIEhvbW9sb2d5LCBO
dWNsZWljIEFjaWQ8L2tleXdvcmQ+PGtleXdvcmQ+U3RyZXB0b2NvY2N1cyBQaGFnZXMvKmdlbmV0
aWNzL3BoeXNpb2xvZ3k8L2tleXdvcmQ+PGtleXdvcmQ+U3RyZXB0b2NvY2N1cyB0aGVybW9waGls
dXMvKmdlbmV0aWNzL3Zpcm9sb2d5PC9rZXl3b3JkPjwva2V5d29yZHM+PGRhdGVzPjx5ZWFyPjIw
MDg8L3llYXI+PHB1Yi1kYXRlcz48ZGF0ZT5GZWI8L2RhdGU+PC9wdWItZGF0ZXM+PC9kYXRlcz48
aXNibj4xMDk4LTU1MzAgKEVsZWN0cm9uaWMpJiN4RDswMDIxLTkxOTMgKExpbmtpbmcpPC9pc2Ju
PjxhY2Nlc3Npb24tbnVtPjE4MDY1NTQ1PC9hY2Nlc3Npb24tbnVtPjx1cmxzPjxyZWxhdGVkLXVy
bHM+PHVybD5odHRwczovL3d3dy5uY2JpLm5sbS5uaWguZ292L3B1Ym1lZC8xODA2NTU0NTwvdXJs
PjwvcmVsYXRlZC11cmxzPjwvdXJscz48Y3VzdG9tMj5QTUMyMjM4MjI4PC9jdXN0b20yPjxlbGVj
dHJvbmljLXJlc291cmNlLW51bT4xMC4xMTI4L0pCLjAxNDEyLTA3PC9lbGVjdHJvbmljLXJlc291
cmNlLW51bT48cmVtb3RlLWRhdGFiYXNlLXByb3ZpZGVyPk5MTTwvcmVtb3RlLWRhdGFiYXNlLXBy
b3ZpZGVyPjxsYW5ndWFnZT5lbmc8L2xhbmd1YWdlPjwvcmVjb3JkPjwvQ2l0ZT48Q2l0ZT48QXV0
aG9yPkdhcm5lYXU8L0F1dGhvcj48WWVhcj4yMDEwPC9ZZWFyPjxSZWNOdW0+MzQ0PC9SZWNOdW0+
PHJlY29yZD48cmVjLW51bWJlcj4zNDQ8L3JlYy1udW1iZXI+PGZvcmVpZ24ta2V5cz48a2V5IGFw
cD0iRU4iIGRiLWlkPSJ2czAyeHJycDZyd2U1eGVhdnI2cDBzdGF4MnYycHZ2MnByYXMiIHRpbWVz
dGFtcD0iMTU1ODUzODQzNSI+MzQ0PC9rZXk+PC9mb3JlaWduLWtleXM+PHJlZi10eXBlIG5hbWU9
IkpvdXJuYWwgQXJ0aWNsZSI+MTc8L3JlZi10eXBlPjxjb250cmlidXRvcnM+PGF1dGhvcnM+PGF1
dGhvcj5HYXJuZWF1LCBKLiBFLjwvYXV0aG9yPjxhdXRob3I+RHVwdWlzLCBNLiBFLjwvYXV0aG9y
PjxhdXRob3I+VmlsbGlvbiwgTS48L2F1dGhvcj48YXV0aG9yPlJvbWVybywgRC4gQS48L2F1dGhv
cj48YXV0aG9yPkJhcnJhbmdvdSwgUi48L2F1dGhvcj48YXV0aG9yPkJveWF2YWwsIFAuPC9hdXRo
b3I+PGF1dGhvcj5GcmVtYXV4LCBDLjwvYXV0aG9yPjxhdXRob3I+SG9ydmF0aCwgUC48L2F1dGhv
cj48YXV0aG9yPk1hZ2FkYW4sIEEuIEguPC9hdXRob3I+PGF1dGhvcj5Nb2luZWF1LCBTLjwvYXV0
aG9yPjwvYXV0aG9ycz48L2NvbnRyaWJ1dG9ycz48YXV0aC1hZGRyZXNzPkRlcGFydGVtZW50IGRl
IGJpb2NoaW1pZSwgZGUgbWljcm9iaW9sb2dpZSBldCBkZSBiaW8taW5mb3JtYXRpcXVlLCBGYWN1
bHRlIGRlcyBzY2llbmNlcyBldCBkZSBnZW5pZSwgR3JvdXBlIGRlIHJlY2hlcmNoZSBlbiBlY29s
b2dpZSBidWNjYWxlLCBGYWN1bHRlIGRlIG1lZGVjaW5lIGRlbnRhaXJlLCBGZWxpeCBkJmFwb3M7
SGVyZWxsZSBSZWZlcmVuY2UgQ2VudGVyIGZvciBCYWN0ZXJpYWwgVmlydXNlcywgVW5pdmVyc2l0
ZSBMYXZhbCwgUXVlYmVjIENpdHksIFF1ZWJlYyBHMVYgMEE2LCBDYW5hZGEuPC9hdXRoLWFkZHJl
c3M+PHRpdGxlcz48dGl0bGU+VGhlIENSSVNQUi9DYXMgYmFjdGVyaWFsIGltbXVuZSBzeXN0ZW0g
Y2xlYXZlcyBiYWN0ZXJpb3BoYWdlIGFuZCBwbGFzbWlkIEROQTwvdGl0bGU+PHNlY29uZGFyeS10
aXRsZT5OYXR1cmU8L3NlY29uZGFyeS10aXRsZT48YWx0LXRpdGxlPk5hdHVyZTwvYWx0LXRpdGxl
PjwvdGl0bGVzPjxwZXJpb2RpY2FsPjxmdWxsLXRpdGxlPk5hdHVyZTwvZnVsbC10aXRsZT48L3Bl
cmlvZGljYWw+PGFsdC1wZXJpb2RpY2FsPjxmdWxsLXRpdGxlPk5hdHVyZTwvZnVsbC10aXRsZT48
L2FsdC1wZXJpb2RpY2FsPjxwYWdlcz42Ny03MTwvcGFnZXM+PHZvbHVtZT40Njg8L3ZvbHVtZT48
bnVtYmVyPjczMjA8L251bWJlcj48ZWRpdGlvbj4yMDEwLzExLzA1PC9lZGl0aW9uPjxrZXl3b3Jk
cz48a2V5d29yZD5CYWN0ZXJpb3BoYWdlcy8qZ2VuZXRpY3MvbWV0YWJvbGlzbTwva2V5d29yZD48
a2V5d29yZD5CYXNlIFNlcXVlbmNlPC9rZXl3b3JkPjxrZXl3b3JkPkROQSwgSW50ZXJnZW5pYy9n
ZW5ldGljcy9tZXRhYm9saXNtPC9rZXl3b3JkPjxrZXl3b3JkPkROQSwgVmlyYWwvZ2VuZXRpY3Mv
Km1ldGFib2xpc208L2tleXdvcmQ+PGtleXdvcmQ+RHJ1ZyBSZXNpc3RhbmNlLCBCYWN0ZXJpYWwv
Z2VuZXRpY3M8L2tleXdvcmQ+PGtleXdvcmQ+R2VuZXRpYyBMb2NpLypnZW5ldGljcy8qaW1tdW5v
bG9neTwva2V5d29yZD48a2V5d29yZD5JbnRlcnNwZXJzZWQgUmVwZXRpdGl2ZSBTZXF1ZW5jZXMv
Z2VuZXRpY3M8L2tleXdvcmQ+PGtleXdvcmQ+TW9sZWN1bGFyIFNlcXVlbmNlIERhdGE8L2tleXdv
cmQ+PGtleXdvcmQ+TXV0YXRpb248L2tleXdvcmQ+PGtleXdvcmQ+UGxhc21pZHMvZ2VuZXRpY3Mv
Km1ldGFib2xpc208L2tleXdvcmQ+PGtleXdvcmQ+Uk5BLCBCYWN0ZXJpYWwvZ2VuZXRpY3MvaW1t
dW5vbG9neTwva2V5d29yZD48a2V5d29yZD5TdHJlcHRvY29jY3VzIHRoZXJtb3BoaWx1cy9nZW5l
dGljcy8qaW1tdW5vbG9neS8qdmlyb2xvZ3k8L2tleXdvcmQ+PC9rZXl3b3Jkcz48ZGF0ZXM+PHll
YXI+MjAxMDwveWVhcj48cHViLWRhdGVzPjxkYXRlPk5vdiA0PC9kYXRlPjwvcHViLWRhdGVzPjwv
ZGF0ZXM+PGlzYm4+MTQ3Ni00Njg3IChFbGVjdHJvbmljKSYjeEQ7MDAyOC0wODM2IChMaW5raW5n
KTwvaXNibj48YWNjZXNzaW9uLW51bT4yMTA0ODc2MjwvYWNjZXNzaW9uLW51bT48dXJscz48cmVs
YXRlZC11cmxzPjx1cmw+aHR0cHM6Ly93d3cubmNiaS5ubG0ubmloLmdvdi9wdWJtZWQvMjEwNDg3
NjI8L3VybD48L3JlbGF0ZWQtdXJscz48L3VybHM+PGVsZWN0cm9uaWMtcmVzb3VyY2UtbnVtPjEw
LjEwMzgvbmF0dXJlMDk1MjM8L2VsZWN0cm9uaWMtcmVzb3VyY2UtbnVtPjxyZW1vdGUtZGF0YWJh
c2UtcHJvdmlkZXI+TkxNPC9yZW1vdGUtZGF0YWJhc2UtcHJvdmlkZXI+PGxhbmd1YWdlPmVuZzwv
bGFuZ3VhZ2U+PC9yZWNvcmQ+PC9DaXRlPjxDaXRlPjxBdXRob3I+Q2FydGU8L0F1dGhvcj48WWVh
cj4yMDE0PC9ZZWFyPjxSZWNOdW0+MzIzPC9SZWNOdW0+PHJlY29yZD48cmVjLW51bWJlcj4zMjM8
L3JlYy1udW1iZXI+PGZvcmVpZ24ta2V5cz48a2V5IGFwcD0iRU4iIGRiLWlkPSJ2czAyeHJycDZy
d2U1eGVhdnI2cDBzdGF4MnYycHZ2MnByYXMiIHRpbWVzdGFtcD0iMTU1NjgxNTg1OSI+MzIzPC9r
ZXk+PC9mb3JlaWduLWtleXM+PHJlZi10eXBlIG5hbWU9IkpvdXJuYWwgQXJ0aWNsZSI+MTc8L3Jl
Zi10eXBlPjxjb250cmlidXRvcnM+PGF1dGhvcnM+PGF1dGhvcj5DYXJ0ZSwgSi48L2F1dGhvcj48
YXV0aG9yPkNocmlzdG9waGVyLCBSLiBULjwvYXV0aG9yPjxhdXRob3I+U21pdGgsIEouIFQuPC9h
dXRob3I+PGF1dGhvcj5PbHNvbiwgUy48L2F1dGhvcj48YXV0aG9yPkJhcnJhbmdvdSwgUi48L2F1
dGhvcj48YXV0aG9yPk1vaW5lYXUsIFMuPC9hdXRob3I+PGF1dGhvcj5HbG92ZXIsIEMuIFYuLCAz
cmQ8L2F1dGhvcj48YXV0aG9yPkdyYXZlbGV5LCBCLiBSLjwvYXV0aG9yPjxhdXRob3I+VGVybnMs
IFIuIE0uPC9hdXRob3I+PGF1dGhvcj5UZXJucywgTS4gUC48L2F1dGhvcj48L2F1dGhvcnM+PC9j
b250cmlidXRvcnM+PGF1dGgtYWRkcmVzcz5EZXBhcnRtZW50IG9mIEJpb2NoZW1pc3RyeSBhbmQg
TW9sZWN1bGFyIEJpb2xvZ3ksIFVuaXZlcnNpdHkgb2YgR2VvcmdpYSwgQXRoZW5zLCBHQSwgMzA2
MDIsIFVTQS48L2F1dGgtYWRkcmVzcz48dGl0bGVzPjx0aXRsZT5UaGUgdGhyZWUgbWFqb3IgdHlw
ZXMgb2YgQ1JJU1BSLUNhcyBzeXN0ZW1zIGZ1bmN0aW9uIGluZGVwZW5kZW50bHkgaW4gQ1JJU1BS
IFJOQSBiaW9nZW5lc2lzIGluIFN0cmVwdG9jb2NjdXMgdGhlcm1vcGhpbHVzPC90aXRsZT48c2Vj
b25kYXJ5LXRpdGxlPk1vbCBNaWNyb2Jpb2w8L3NlY29uZGFyeS10aXRsZT48YWx0LXRpdGxlPk1v
bGVjdWxhciBtaWNyb2Jpb2xvZ3k8L2FsdC10aXRsZT48L3RpdGxlcz48cGVyaW9kaWNhbD48ZnVs
bC10aXRsZT5Nb2wgTWljcm9iaW9sPC9mdWxsLXRpdGxlPjxhYmJyLTE+TW9sZWN1bGFyIG1pY3Jv
YmlvbG9neTwvYWJici0xPjwvcGVyaW9kaWNhbD48YWx0LXBlcmlvZGljYWw+PGZ1bGwtdGl0bGU+
TW9sIE1pY3JvYmlvbDwvZnVsbC10aXRsZT48YWJici0xPk1vbGVjdWxhciBtaWNyb2Jpb2xvZ3k8
L2FiYnItMT48L2FsdC1wZXJpb2RpY2FsPjxwYWdlcz45OC0xMTI8L3BhZ2VzPjx2b2x1bWU+OTM8
L3ZvbHVtZT48bnVtYmVyPjE8L251bWJlcj48ZWRpdGlvbj4yMDE0LzA1LzA5PC9lZGl0aW9uPjxr
ZXl3b3Jkcz48a2V5d29yZD5CYWN0ZXJpYWwgUHJvdGVpbnMvbWV0YWJvbGlzbTwva2V5d29yZD48
a2V5d29yZD4qQ1JJU1BSLUNhcyBTeXN0ZW1zPC9rZXl3b3JkPjxrZXl3b3JkPk1vZGVscywgR2Vu
ZXRpYzwva2V5d29yZD48a2V5d29yZD5STkEsIEJhY3RlcmlhbC8qbWV0YWJvbGlzbTwva2V5d29y
ZD48a2V5d29yZD5TZXF1ZW5jZSBBbmFseXNpcywgUk5BPC9rZXl3b3JkPjxrZXl3b3JkPlN0cmVw
dG9jb2NjdXMgdGhlcm1vcGhpbHVzL2dlbmV0aWNzLyptZXRhYm9saXNtPC9rZXl3b3JkPjwva2V5
d29yZHM+PGRhdGVzPjx5ZWFyPjIwMTQ8L3llYXI+PHB1Yi1kYXRlcz48ZGF0ZT5KdWw8L2RhdGU+
PC9wdWItZGF0ZXM+PC9kYXRlcz48aXNibj4xMzY1LTI5NTggKEVsZWN0cm9uaWMpJiN4RDswOTUw
LTM4MlggKExpbmtpbmcpPC9pc2JuPjxhY2Nlc3Npb24tbnVtPjI0ODExNDU0PC9hY2Nlc3Npb24t
bnVtPjx1cmxzPjxyZWxhdGVkLXVybHM+PHVybD5odHRwczovL3d3dy5uY2JpLm5sbS5uaWguZ292
L3B1Ym1lZC8yNDgxMTQ1NDwvdXJsPjwvcmVsYXRlZC11cmxzPjwvdXJscz48Y3VzdG9tMj5QTUM0
MDk1OTk0PC9jdXN0b20yPjxjdXN0b202Pk5JSE1TNTk0NTQ2PC9jdXN0b202PjxlbGVjdHJvbmlj
LXJlc291cmNlLW51bT4xMC4xMTExL21taS4xMjY0NDwvZWxlY3Ryb25pYy1yZXNvdXJjZS1udW0+
PHJlbW90ZS1kYXRhYmFzZS1wcm92aWRlcj5OTE08L3JlbW90ZS1kYXRhYmFzZS1wcm92aWRlcj48
bGFuZ3VhZ2U+ZW5nPC9sYW5ndWFnZT48L3JlY29yZD48L0NpdGU+PENpdGU+PEF1dGhvcj5Mb3Bl
ei1TYW5jaGV6PC9BdXRob3I+PFllYXI+MjAxMjwvWWVhcj48UmVjTnVtPjM1MjwvUmVjTnVtPjxy
ZWNvcmQ+PHJlYy1udW1iZXI+MzUyPC9yZWMtbnVtYmVyPjxmb3JlaWduLWtleXM+PGtleSBhcHA9
IkVOIiBkYi1pZD0idnMwMnhycnA2cndlNXhlYXZyNnAwc3RheDJ2MnB2djJwcmFzIiB0aW1lc3Rh
bXA9IjE1NTg1NDAxNjEiPjM1Mjwva2V5PjwvZm9yZWlnbi1rZXlzPjxyZWYtdHlwZSBuYW1lPSJK
b3VybmFsIEFydGljbGUiPjE3PC9yZWYtdHlwZT48Y29udHJpYnV0b3JzPjxhdXRob3JzPjxhdXRo
b3I+TG9wZXotU2FuY2hleiwgTS4gSi48L2F1dGhvcj48YXV0aG9yPlNhdXZhZ2UsIEUuPC9hdXRo
b3I+PGF1dGhvcj5EYSBDdW5oYSwgVi48L2F1dGhvcj48YXV0aG9yPkNsZXJtb250LCBELjwvYXV0
aG9yPjxhdXRob3I+UmF0c2ltYSBIYXJpbmlhaW5hLCBFLjwvYXV0aG9yPjxhdXRob3I+R29uemFs
ZXotWm9ybiwgQi48L2F1dGhvcj48YXV0aG9yPlBveWFydCwgQy48L2F1dGhvcj48YXV0aG9yPlJv
c2luc2tpLUNodXBpbiwgSS48L2F1dGhvcj48YXV0aG9yPkdsYXNlciwgUC48L2F1dGhvcj48L2F1
dGhvcnM+PC9jb250cmlidXRvcnM+PGF1dGgtYWRkcmVzcz5JbnN0aXR1dCBQYXN0ZXVyLCBVbml0
ZSBkZSBCaW9sb2dpZSBkZXMgQmFjdGVyaWVzIFBhdGhvZ2VuZXMgYSBHcmFtIFBvc2l0aWYsIFBh
cmlzLCBGcmFuY2UuPC9hdXRoLWFkZHJlc3M+PHRpdGxlcz48dGl0bGU+VGhlIGhpZ2hseSBkeW5h
bWljIENSSVNQUjEgc3lzdGVtIG9mIFN0cmVwdG9jb2NjdXMgYWdhbGFjdGlhZSBjb250cm9scyB0
aGUgZGl2ZXJzaXR5IG9mIGl0cyBtb2JpbG9tZTwvdGl0bGU+PHNlY29uZGFyeS10aXRsZT5Nb2wg
TWljcm9iaW9sPC9zZWNvbmRhcnktdGl0bGU+PGFsdC10aXRsZT5Nb2xlY3VsYXIgbWljcm9iaW9s
b2d5PC9hbHQtdGl0bGU+PC90aXRsZXM+PHBlcmlvZGljYWw+PGZ1bGwtdGl0bGU+TW9sIE1pY3Jv
YmlvbDwvZnVsbC10aXRsZT48YWJici0xPk1vbGVjdWxhciBtaWNyb2Jpb2xvZ3k8L2FiYnItMT48
L3BlcmlvZGljYWw+PGFsdC1wZXJpb2RpY2FsPjxmdWxsLXRpdGxlPk1vbCBNaWNyb2Jpb2w8L2Z1
bGwtdGl0bGU+PGFiYnItMT5Nb2xlY3VsYXIgbWljcm9iaW9sb2d5PC9hYmJyLTE+PC9hbHQtcGVy
aW9kaWNhbD48cGFnZXM+MTA1Ny03MTwvcGFnZXM+PHZvbHVtZT44NTwvdm9sdW1lPjxudW1iZXI+
NjwvbnVtYmVyPjxlZGl0aW9uPjIwMTIvMDcvMjg8L2VkaXRpb24+PGtleXdvcmRzPjxrZXl3b3Jk
PkNvbmp1Z2F0aW9uLCBHZW5ldGljPC9rZXl3b3JkPjxrZXl3b3JkPkROQSBUcmFuc3Bvc2FibGUg
RWxlbWVudHM8L2tleXdvcmQ+PGtleXdvcmQ+RE5BLCBCYWN0ZXJpYWwvKmdlbmV0aWNzPC9rZXl3
b3JkPjxrZXl3b3JkPkdlbmUgVHJhbnNmZXIsIEhvcml6b250YWw8L2tleXdvcmQ+PGtleXdvcmQ+
R2VuZXRpYyBWYXJpYXRpb248L2tleXdvcmQ+PGtleXdvcmQ+KkludGVyc3BlcnNlZCBSZXBldGl0
aXZlIFNlcXVlbmNlczwva2V5d29yZD48a2V5d29yZD5Nb2xlY3VsYXIgU2VxdWVuY2UgRGF0YTwv
a2V5d29yZD48a2V5d29yZD4qUmVjb21iaW5hdGlvbiwgR2VuZXRpYzwva2V5d29yZD48a2V5d29y
ZD4qUmVwZXRpdGl2ZSBTZXF1ZW5jZXMsIE51Y2xlaWMgQWNpZDwva2V5d29yZD48a2V5d29yZD5T
ZXF1ZW5jZSBBbmFseXNpcywgRE5BPC9rZXl3b3JkPjxrZXl3b3JkPlN0cmVwdG9jb2NjdXMgYWdh
bGFjdGlhZS8qZ2VuZXRpY3M8L2tleXdvcmQ+PC9rZXl3b3Jkcz48ZGF0ZXM+PHllYXI+MjAxMjwv
eWVhcj48cHViLWRhdGVzPjxkYXRlPlNlcDwvZGF0ZT48L3B1Yi1kYXRlcz48L2RhdGVzPjxpc2Ju
PjEzNjUtMjk1OCAoRWxlY3Ryb25pYykmI3hEOzA5NTAtMzgyWCAoTGlua2luZyk8L2lzYm4+PGFj
Y2Vzc2lvbi1udW0+MjI4MzQ5Mjk8L2FjY2Vzc2lvbi1udW0+PHVybHM+PHJlbGF0ZWQtdXJscz48
dXJsPmh0dHBzOi8vd3d3Lm5jYmkubmxtLm5paC5nb3YvcHVibWVkLzIyODM0OTI5PC91cmw+PC9y
ZWxhdGVkLXVybHM+PC91cmxzPjxlbGVjdHJvbmljLXJlc291cmNlLW51bT4xMC4xMTExL2ouMTM2
NS0yOTU4LjIwMTIuMDgxNzIueDwvZWxlY3Ryb25pYy1yZXNvdXJjZS1udW0+PHJlbW90ZS1kYXRh
YmFzZS1wcm92aWRlcj5OTE08L3JlbW90ZS1kYXRhYmFzZS1wcm92aWRlcj48bGFuZ3VhZ2U+ZW5n
PC9sYW5ndWFnZT48L3JlY29yZD48L0NpdGU+PENpdGU+PEF1dGhvcj5TYXByYW5hdXNrYXM8L0F1
dGhvcj48WWVhcj4yMDExPC9ZZWFyPjxSZWNOdW0+NjU8L1JlY051bT48cmVjb3JkPjxyZWMtbnVt
YmVyPjY1PC9yZWMtbnVtYmVyPjxmb3JlaWduLWtleXM+PGtleSBhcHA9IkVOIiBkYi1pZD0iZWUw
dDVzMnhzemZzczZlcHZmNnh2NTV0c2F6eGF0ZGFmOWR2IiB0aW1lc3RhbXA9IjAiPjY1PC9rZXk+
PC9mb3JlaWduLWtleXM+PHJlZi10eXBlIG5hbWU9IkpvdXJuYWwgQXJ0aWNsZSI+MTc8L3JlZi10
eXBlPjxjb250cmlidXRvcnM+PGF1dGhvcnM+PGF1dGhvcj5TYXByYW5hdXNrYXMsIFIuPC9hdXRo
b3I+PGF1dGhvcj5HYXNpdW5hcywgRy48L2F1dGhvcj48YXV0aG9yPkZyZW1hdXgsIEMuPC9hdXRo
b3I+PGF1dGhvcj5CYXJyYW5nb3UsIFIuPC9hdXRob3I+PGF1dGhvcj5Ib3J2YXRoLCBQLjwvYXV0
aG9yPjxhdXRob3I+U2lrc255cywgVi48L2F1dGhvcj48L2F1dGhvcnM+PC9jb250cmlidXRvcnM+
PGF1dGgtYWRkcmVzcz5JbnN0aXR1dGUgb2YgQmlvdGVjaG5vbG9neSwgVmlsbml1cyBVbml2ZXJz
aXR5LCBHcmFpY2l1bm8gOCwgTFQtMDIyNDEgVmlsbml1cywgTGl0aHVhbmlhLjwvYXV0aC1hZGRy
ZXNzPjx0aXRsZXM+PHRpdGxlPlRoZSBTdHJlcHRvY29jY3VzIHRoZXJtb3BoaWx1cyBDUklTUFIv
Q2FzIHN5c3RlbSBwcm92aWRlcyBpbW11bml0eSBpbiBFc2NoZXJpY2hpYSBjb2xpPC90aXRsZT48
c2Vjb25kYXJ5LXRpdGxlPk51Y2xlaWMgQWNpZHMgUmVzPC9zZWNvbmRhcnktdGl0bGU+PC90aXRs
ZXM+PHBlcmlvZGljYWw+PGZ1bGwtdGl0bGU+TnVjbGVpYyBBY2lkcyBSZXM8L2Z1bGwtdGl0bGU+
PC9wZXJpb2RpY2FsPjxwYWdlcz45Mjc1LTgyPC9wYWdlcz48dm9sdW1lPjM5PC92b2x1bWU+PG51
bWJlcj4yMTwvbnVtYmVyPjxlZGl0aW9uPjIwMTEvMDgvMDU8L2VkaXRpb24+PGtleXdvcmRzPjxr
ZXl3b3JkPkJhY3RlcmlhbCBQcm90ZWlucy9jaGVtaXN0cnkvZ2VuZXRpY3MvKm1ldGFib2xpc208
L2tleXdvcmQ+PGtleXdvcmQ+QmFjdGVyaW9waGFnZSBsYW1iZGEvZ2VuZXRpY3M8L2tleXdvcmQ+
PGtleXdvcmQ+QmFzZSBTZXF1ZW5jZTwva2V5d29yZD48a2V5d29yZD5DbG9uaW5nLCBNb2xlY3Vs
YXI8L2tleXdvcmQ+PGtleXdvcmQ+RE5BLCBCYWN0ZXJpYWwvKmNoZW1pc3RyeTwva2V5d29yZD48
a2V5d29yZD5Fc2NoZXJpY2hpYSBjb2xpLypnZW5ldGljcy9pbW11bm9sb2d5L3Zpcm9sb2d5PC9r
ZXl3b3JkPjxrZXl3b3JkPkltbXVuaXR5PC9rZXl3b3JkPjxrZXl3b3JkPk1vbGVjdWxhciBTZXF1
ZW5jZSBEYXRhPC9rZXl3b3JkPjxrZXl3b3JkPk11dGF0aW9uPC9rZXl3b3JkPjxrZXl3b3JkPk51
Y2xlb3RpZGUgTW90aWZzPC9rZXl3b3JkPjxrZXl3b3JkPlBsYXNtaWRzL2dlbmV0aWNzPC9rZXl3
b3JkPjxrZXl3b3JkPlByb3RlaW4gU3RydWN0dXJlLCBUZXJ0aWFyeTwva2V5d29yZD48a2V5d29y
ZD5SZXBldGl0aXZlIFNlcXVlbmNlcywgTnVjbGVpYyBBY2lkPC9rZXl3b3JkPjxrZXl3b3JkPlN0
cmVwdG9jb2NjdXMgdGhlcm1vcGhpbHVzLypnZW5ldGljczwva2V5d29yZD48a2V5d29yZD5UcmFu
c2Zvcm1hdGlvbiwgQmFjdGVyaWFsPC9rZXl3b3JkPjwva2V5d29yZHM+PGRhdGVzPjx5ZWFyPjIw
MTE8L3llYXI+PHB1Yi1kYXRlcz48ZGF0ZT5Ob3Y8L2RhdGU+PC9wdWItZGF0ZXM+PC9kYXRlcz48
aXNibj4xMzYyLTQ5NjIgKEVsZWN0cm9uaWMpJiN4RDswMzA1LTEwNDggKExpbmtpbmcpPC9pc2Ju
PjxhY2Nlc3Npb24tbnVtPjIxODEzNDYwPC9hY2Nlc3Npb24tbnVtPjx1cmxzPjxyZWxhdGVkLXVy
bHM+PHVybD5odHRwOi8vd3d3Lm5jYmkubmxtLm5paC5nb3YvZW50cmV6L3F1ZXJ5LmZjZ2k/Y21k
PVJldHJpZXZlJmFtcDtkYj1QdWJNZWQmYW1wO2RvcHQ9Q2l0YXRpb24mYW1wO2xpc3RfdWlkcz0y
MTgxMzQ2MDwvdXJsPjwvcmVsYXRlZC11cmxzPjwvdXJscz48ZWxlY3Ryb25pYy1yZXNvdXJjZS1u
dW0+Z2tyNjA2IFtwaWldJiN4RDsxMC4xMDkzL25hci9na3I2MDY8L2VsZWN0cm9uaWMtcmVzb3Vy
Y2UtbnVtPjxsYW5ndWFnZT5lbmc8L2xhbmd1YWdlPjwvcmVjb3JkPjwvQ2l0ZT48Q2l0ZT48QXV0
aG9yPlBhZXotRXNwaW5vPC9BdXRob3I+PFllYXI+MjAxMzwvWWVhcj48UmVjTnVtPjM1MTwvUmVj
TnVtPjxyZWNvcmQ+PHJlYy1udW1iZXI+MzUxPC9yZWMtbnVtYmVyPjxmb3JlaWduLWtleXM+PGtl
eSBhcHA9IkVOIiBkYi1pZD0idnMwMnhycnA2cndlNXhlYXZyNnAwc3RheDJ2MnB2djJwcmFzIiB0
aW1lc3RhbXA9IjE1NTg1NDAxNDIiPjM1MTwva2V5PjwvZm9yZWlnbi1rZXlzPjxyZWYtdHlwZSBu
YW1lPSJKb3VybmFsIEFydGljbGUiPjE3PC9yZWYtdHlwZT48Y29udHJpYnV0b3JzPjxhdXRob3Jz
PjxhdXRob3I+UGFlei1Fc3Bpbm8sIEQuPC9hdXRob3I+PGF1dGhvcj5Nb3JvdmljLCBXLjwvYXV0
aG9yPjxhdXRob3I+U3VuLCBDLiBMLjwvYXV0aG9yPjxhdXRob3I+VGhvbWFzLCBCLiBDLjwvYXV0
aG9yPjxhdXRob3I+VWVkYSwgSy48L2F1dGhvcj48YXV0aG9yPlN0YWhsLCBCLjwvYXV0aG9yPjxh
dXRob3I+QmFycmFuZ291LCBSLjwvYXV0aG9yPjxhdXRob3I+QmFuZmllbGQsIEouIEYuPC9hdXRo
b3I+PC9hdXRob3JzPjwvY29udHJpYnV0b3JzPjxhdXRoLWFkZHJlc3M+RGVwYXJ0bWVudCBvZiBF
YXJ0aCBhbmQgUGxhbmV0YXJ5IFNjaWVuY2UsIFVuaXZlcnNpdHkgb2YgQ2FsaWZvcm5pYSwgQmVy
a2VsZXksIEJlcmtlbGV5LCBDYWxpZm9ybmlhLCBVU0EuPC9hdXRoLWFkZHJlc3M+PHRpdGxlcz48
dGl0bGU+U3Ryb25nIGJpYXMgaW4gdGhlIGJhY3RlcmlhbCBDUklTUFIgZWxlbWVudHMgdGhhdCBj
b25mZXIgaW1tdW5pdHkgdG8gcGhhZ2U8L3RpdGxlPjxzZWNvbmRhcnktdGl0bGU+TmF0IENvbW11
bjwvc2Vjb25kYXJ5LXRpdGxlPjxhbHQtdGl0bGU+TmF0dXJlIGNvbW11bmljYXRpb25zPC9hbHQt
dGl0bGU+PC90aXRsZXM+PHBlcmlvZGljYWw+PGZ1bGwtdGl0bGU+TmF0IENvbW11bjwvZnVsbC10
aXRsZT48YWJici0xPk5hdHVyZSBjb21tdW5pY2F0aW9uczwvYWJici0xPjwvcGVyaW9kaWNhbD48
YWx0LXBlcmlvZGljYWw+PGZ1bGwtdGl0bGU+TmF0IENvbW11bjwvZnVsbC10aXRsZT48YWJici0x
Pk5hdHVyZSBjb21tdW5pY2F0aW9uczwvYWJici0xPjwvYWx0LXBlcmlvZGljYWw+PHBhZ2VzPjE0
MzA8L3BhZ2VzPjx2b2x1bWU+NDwvdm9sdW1lPjxlZGl0aW9uPjIwMTMvMDIvMDc8L2VkaXRpb24+
PGtleXdvcmRzPjxrZXl3b3JkPkF1dG9pbW11bml0eS9nZW5ldGljczwva2V5d29yZD48a2V5d29y
ZD5CYWN0ZXJpb3BoYWdlcy8qcGh5c2lvbG9neTwva2V5d29yZD48a2V5d29yZD5CaW9sb2dpY2Fs
IEV2b2x1dGlvbjwva2V5d29yZD48a2V5d29yZD5ETkEsIEludGVyZ2VuaWMvZ2VuZXRpY3M8L2tl
eXdvcmQ+PGtleXdvcmQ+R2VuZXRpYyBMb2NpL2dlbmV0aWNzPC9rZXl3b3JkPjxrZXl3b3JkPkdl
bm9tZSwgVmlyYWwvZ2VuZXRpY3M8L2tleXdvcmQ+PGtleXdvcmQ+SGlnaC1UaHJvdWdocHV0IE51
Y2xlb3RpZGUgU2VxdWVuY2luZzwva2V5d29yZD48a2V5d29yZD5Ib3N0LVBhdGhvZ2VuIEludGVy
YWN0aW9ucy9nZW5ldGljczwva2V5d29yZD48a2V5d29yZD5JbW11bml0eS8qZ2VuZXRpY3M8L2tl
eXdvcmQ+PGtleXdvcmQ+SW52ZXJ0ZWQgUmVwZWF0IFNlcXVlbmNlcy8qZ2VuZXRpY3M8L2tleXdv
cmQ+PGtleXdvcmQ+T3BlbiBSZWFkaW5nIEZyYW1lcy9nZW5ldGljczwva2V5d29yZD48a2V5d29y
ZD5Qb2x5bW9ycGhpc20sIFNpbmdsZSBOdWNsZW90aWRlL2dlbmV0aWNzPC9rZXl3b3JkPjxrZXl3
b3JkPlN0cmVwdG9jb2NjdXMgdGhlcm1vcGhpbHVzLypnZW5ldGljcy9pbW11bm9sb2d5Lyp2aXJv
bG9neTwva2V5d29yZD48L2tleXdvcmRzPjxkYXRlcz48eWVhcj4yMDEzPC95ZWFyPjwvZGF0ZXM+
PGlzYm4+MjA0MS0xNzIzIChFbGVjdHJvbmljKSYjeEQ7MjA0MS0xNzIzIChMaW5raW5nKTwvaXNi
bj48YWNjZXNzaW9uLW51bT4yMzM4NTU3NTwvYWNjZXNzaW9uLW51bT48dXJscz48cmVsYXRlZC11
cmxzPjx1cmw+aHR0cHM6Ly93d3cubmNiaS5ubG0ubmloLmdvdi9wdWJtZWQvMjMzODU1NzU8L3Vy
bD48L3JlbGF0ZWQtdXJscz48L3VybHM+PGVsZWN0cm9uaWMtcmVzb3VyY2UtbnVtPjEwLjEwMzgv
bmNvbW1zMjQ0MDwvZWxlY3Ryb25pYy1yZXNvdXJjZS1udW0+PHJlbW90ZS1kYXRhYmFzZS1wcm92
aWRlcj5OTE08L3JlbW90ZS1kYXRhYmFzZS1wcm92aWRlcj48bGFuZ3VhZ2U+ZW5nPC9sYW5ndWFn
ZT48L3JlY29yZD48L0NpdGU+PC9FbmROb3RlPn==
</w:fldData>
        </w:fldChar>
      </w:r>
      <w:r w:rsidR="00AD51C8">
        <w:rPr>
          <w:rFonts w:ascii="Arial" w:hAnsi="Arial" w:cs="Arial"/>
          <w:sz w:val="24"/>
          <w:szCs w:val="24"/>
        </w:rPr>
        <w:instrText xml:space="preserve"> ADDIN EN.CITE.DATA </w:instrText>
      </w:r>
      <w:r w:rsidR="00AD51C8">
        <w:rPr>
          <w:rFonts w:ascii="Arial" w:hAnsi="Arial" w:cs="Arial"/>
          <w:sz w:val="24"/>
          <w:szCs w:val="24"/>
        </w:rPr>
      </w:r>
      <w:r w:rsidR="00AD51C8">
        <w:rPr>
          <w:rFonts w:ascii="Arial" w:hAnsi="Arial" w:cs="Arial"/>
          <w:sz w:val="24"/>
          <w:szCs w:val="24"/>
        </w:rPr>
        <w:fldChar w:fldCharType="end"/>
      </w:r>
      <w:r w:rsidRPr="00702670">
        <w:rPr>
          <w:rFonts w:ascii="Arial" w:hAnsi="Arial" w:cs="Arial"/>
          <w:sz w:val="24"/>
          <w:szCs w:val="24"/>
        </w:rPr>
      </w:r>
      <w:r w:rsidRPr="00702670">
        <w:rPr>
          <w:rFonts w:ascii="Arial" w:hAnsi="Arial" w:cs="Arial"/>
          <w:sz w:val="24"/>
          <w:szCs w:val="24"/>
        </w:rPr>
        <w:fldChar w:fldCharType="separate"/>
      </w:r>
      <w:r w:rsidR="00AD51C8">
        <w:rPr>
          <w:rFonts w:ascii="Arial" w:hAnsi="Arial" w:cs="Arial"/>
          <w:noProof/>
          <w:sz w:val="24"/>
          <w:szCs w:val="24"/>
        </w:rPr>
        <w:t>(6, 77, 84-89)</w:t>
      </w:r>
      <w:r w:rsidRPr="00702670">
        <w:rPr>
          <w:rFonts w:ascii="Arial" w:hAnsi="Arial" w:cs="Arial"/>
          <w:sz w:val="24"/>
          <w:szCs w:val="24"/>
        </w:rPr>
        <w:fldChar w:fldCharType="end"/>
      </w:r>
      <w:r w:rsidRPr="00702670">
        <w:rPr>
          <w:rFonts w:ascii="Arial" w:hAnsi="Arial" w:cs="Arial"/>
          <w:sz w:val="24"/>
          <w:szCs w:val="24"/>
        </w:rPr>
        <w:t>, while Group 3 has been shown to be active in DNA interference</w:t>
      </w:r>
      <w:r w:rsidR="00292D4A">
        <w:rPr>
          <w:rFonts w:ascii="Arial" w:hAnsi="Arial" w:cs="Arial"/>
          <w:sz w:val="24"/>
          <w:szCs w:val="24"/>
        </w:rPr>
        <w:t xml:space="preserve"> </w:t>
      </w:r>
      <w:r w:rsidRPr="00702670">
        <w:rPr>
          <w:rFonts w:ascii="Arial" w:hAnsi="Arial" w:cs="Arial"/>
          <w:sz w:val="24"/>
          <w:szCs w:val="24"/>
        </w:rPr>
        <w:fldChar w:fldCharType="begin"/>
      </w:r>
      <w:r w:rsidR="00AD51C8">
        <w:rPr>
          <w:rFonts w:ascii="Arial" w:hAnsi="Arial" w:cs="Arial"/>
          <w:sz w:val="24"/>
          <w:szCs w:val="24"/>
        </w:rPr>
        <w:instrText xml:space="preserve"> ADDIN EN.CITE &lt;EndNote&gt;&lt;Cite&gt;&lt;Author&gt;Sanozky-Dawes&lt;/Author&gt;&lt;Year&gt;2015&lt;/Year&gt;&lt;RecNum&gt;393&lt;/RecNum&gt;&lt;DisplayText&gt;(90)&lt;/DisplayText&gt;&lt;record&gt;&lt;rec-number&gt;393&lt;/rec-number&gt;&lt;foreign-keys&gt;&lt;key app="EN" db-id="ee0t5s2xszfss6epvf6xv55tsazxatdaf9dv" timestamp="1475699851"&gt;393&lt;/key&gt;&lt;/foreign-keys&gt;&lt;ref-type name="Journal Article"&gt;17&lt;/ref-type&gt;&lt;contributors&gt;&lt;authors&gt;&lt;author&gt;Sanozky-Dawes, R.&lt;/author&gt;&lt;author&gt;Selle, K.&lt;/author&gt;&lt;author&gt;O&amp;apos;Flaherty, S.&lt;/author&gt;&lt;author&gt;Klaenhammer, T.&lt;/author&gt;&lt;author&gt;Barrangou, R.&lt;/author&gt;&lt;/authors&gt;&lt;translated-authors&gt;&lt;author&gt;Microbiology,&lt;/author&gt;&lt;/translated-authors&gt;&lt;/contributors&gt;&lt;auth-address&gt;1 Department of Food, Bioprocessing and Nutrition Sciences, North Carolina State University, Raleigh, NC, USA. FAU - Selle, Kurt&amp;#xD;1 Department of Food, Bioprocessing and Nutrition Sciences, North Carolina State University, Raleigh, NC, USA 2 Functional Genomics Program, North Carolina State University, Raleigh, NC, USA. FAU - O&amp;apos;Flaherty, Sarah&amp;#xD;1 Department of Food, Bioprocessing and Nutrition Sciences, North Carolina State University, Raleigh, NC, USA. FAU - Klaenhammer, Todd&amp;#xD;1 Department of Food, Bioprocessing and Nutrition Sciences, North Carolina State University, Raleigh, NC, USA 2 Functional Genomics Program, North Carolina State University, Raleigh, NC, USA. FAU - Barrangou, Rodolphe&amp;#xD;2 Functional Genomics Program, North Carolina State University, Raleigh, NC, USA 1 Department of Food, Bioprocessing and Nutrition Sciences, North Carolina State University, Raleigh, NC, USA.&lt;/auth-address&gt;&lt;titles&gt;&lt;title&gt;Occurrence and activity of a type II CRISPR-Cas system in Lactobacillus gasseri&lt;/title&gt;&lt;secondary-title&gt;Microbiology&lt;/secondary-title&gt;&lt;/titles&gt;&lt;periodical&gt;&lt;full-title&gt;Microbiology&lt;/full-title&gt;&lt;/periodical&gt;&lt;number&gt;1465-2080 (Electronic)&lt;/number&gt;&lt;dates&gt;&lt;year&gt;2015&lt;/year&gt;&lt;pub-dates&gt;&lt;date&gt;20150930 DCOM- 20160701&lt;/date&gt;&lt;/pub-dates&gt;&lt;/dates&gt;&lt;urls&gt;&lt;/urls&gt;&lt;remote-database-provider&gt;2015 Sep&lt;/remote-database-provider&gt;&lt;language&gt;eng&lt;/language&gt;&lt;/record&gt;&lt;/Cite&gt;&lt;/EndNote&gt;</w:instrText>
      </w:r>
      <w:r w:rsidRPr="00702670">
        <w:rPr>
          <w:rFonts w:ascii="Arial" w:hAnsi="Arial" w:cs="Arial"/>
          <w:sz w:val="24"/>
          <w:szCs w:val="24"/>
        </w:rPr>
        <w:fldChar w:fldCharType="separate"/>
      </w:r>
      <w:r w:rsidR="00AD51C8">
        <w:rPr>
          <w:rFonts w:ascii="Arial" w:hAnsi="Arial" w:cs="Arial"/>
          <w:noProof/>
          <w:sz w:val="24"/>
          <w:szCs w:val="24"/>
        </w:rPr>
        <w:t>(90)</w:t>
      </w:r>
      <w:r w:rsidRPr="00702670">
        <w:rPr>
          <w:rFonts w:ascii="Arial" w:hAnsi="Arial" w:cs="Arial"/>
          <w:sz w:val="24"/>
          <w:szCs w:val="24"/>
        </w:rPr>
        <w:fldChar w:fldCharType="end"/>
      </w:r>
      <w:r w:rsidRPr="00702670">
        <w:rPr>
          <w:rFonts w:ascii="Arial" w:hAnsi="Arial" w:cs="Arial"/>
          <w:sz w:val="24"/>
          <w:szCs w:val="24"/>
        </w:rPr>
        <w:t xml:space="preserve">. Introduction of the type II-A Group 2 locus into </w:t>
      </w:r>
      <w:r w:rsidRPr="00702670">
        <w:rPr>
          <w:rFonts w:ascii="Arial" w:hAnsi="Arial" w:cs="Arial"/>
          <w:i/>
          <w:sz w:val="24"/>
          <w:szCs w:val="24"/>
        </w:rPr>
        <w:t>E. coli</w:t>
      </w:r>
      <w:r w:rsidRPr="00702670">
        <w:rPr>
          <w:rFonts w:ascii="Arial" w:hAnsi="Arial" w:cs="Arial"/>
          <w:sz w:val="24"/>
          <w:szCs w:val="24"/>
        </w:rPr>
        <w:t xml:space="preserve"> protected the bacterium from phage and plasmid infection</w:t>
      </w:r>
      <w:r w:rsidR="00292D4A">
        <w:rPr>
          <w:rFonts w:ascii="Arial" w:hAnsi="Arial" w:cs="Arial"/>
          <w:sz w:val="24"/>
          <w:szCs w:val="24"/>
        </w:rPr>
        <w:t xml:space="preserve"> </w:t>
      </w:r>
      <w:r w:rsidRPr="00702670">
        <w:rPr>
          <w:rFonts w:ascii="Arial" w:hAnsi="Arial" w:cs="Arial"/>
          <w:sz w:val="24"/>
          <w:szCs w:val="24"/>
        </w:rPr>
        <w:lastRenderedPageBreak/>
        <w:fldChar w:fldCharType="begin">
          <w:fldData xml:space="preserve">PEVuZE5vdGU+PENpdGU+PEF1dGhvcj5TYXByYW5hdXNrYXM8L0F1dGhvcj48WWVhcj4yMDExPC9Z
ZWFyPjxSZWNOdW0+NjU8L1JlY051bT48RGlzcGxheVRleHQ+KDg4KTwvRGlzcGxheVRleHQ+PHJl
Y29yZD48cmVjLW51bWJlcj42NTwvcmVjLW51bWJlcj48Zm9yZWlnbi1rZXlzPjxrZXkgYXBwPSJF
TiIgZGItaWQ9ImVlMHQ1czJ4c3pmc3M2ZXB2ZjZ4djU1dHNhenhhdGRhZjlkdiIgdGltZXN0YW1w
PSIwIj42NTwva2V5PjwvZm9yZWlnbi1rZXlzPjxyZWYtdHlwZSBuYW1lPSJKb3VybmFsIEFydGlj
bGUiPjE3PC9yZWYtdHlwZT48Y29udHJpYnV0b3JzPjxhdXRob3JzPjxhdXRob3I+U2FwcmFuYXVz
a2FzLCBSLjwvYXV0aG9yPjxhdXRob3I+R2FzaXVuYXMsIEcuPC9hdXRob3I+PGF1dGhvcj5GcmVt
YXV4LCBDLjwvYXV0aG9yPjxhdXRob3I+QmFycmFuZ291LCBSLjwvYXV0aG9yPjxhdXRob3I+SG9y
dmF0aCwgUC48L2F1dGhvcj48YXV0aG9yPlNpa3NueXMsIFYuPC9hdXRob3I+PC9hdXRob3JzPjwv
Y29udHJpYnV0b3JzPjxhdXRoLWFkZHJlc3M+SW5zdGl0dXRlIG9mIEJpb3RlY2hub2xvZ3ksIFZp
bG5pdXMgVW5pdmVyc2l0eSwgR3JhaWNpdW5vIDgsIExULTAyMjQxIFZpbG5pdXMsIExpdGh1YW5p
YS48L2F1dGgtYWRkcmVzcz48dGl0bGVzPjx0aXRsZT5UaGUgU3RyZXB0b2NvY2N1cyB0aGVybW9w
aGlsdXMgQ1JJU1BSL0NhcyBzeXN0ZW0gcHJvdmlkZXMgaW1tdW5pdHkgaW4gRXNjaGVyaWNoaWEg
Y29saTwvdGl0bGU+PHNlY29uZGFyeS10aXRsZT5OdWNsZWljIEFjaWRzIFJlczwvc2Vjb25kYXJ5
LXRpdGxlPjwvdGl0bGVzPjxwZXJpb2RpY2FsPjxmdWxsLXRpdGxlPk51Y2xlaWMgQWNpZHMgUmVz
PC9mdWxsLXRpdGxlPjwvcGVyaW9kaWNhbD48cGFnZXM+OTI3NS04MjwvcGFnZXM+PHZvbHVtZT4z
OTwvdm9sdW1lPjxudW1iZXI+MjE8L251bWJlcj48ZWRpdGlvbj4yMDExLzA4LzA1PC9lZGl0aW9u
PjxrZXl3b3Jkcz48a2V5d29yZD5CYWN0ZXJpYWwgUHJvdGVpbnMvY2hlbWlzdHJ5L2dlbmV0aWNz
LyptZXRhYm9saXNtPC9rZXl3b3JkPjxrZXl3b3JkPkJhY3RlcmlvcGhhZ2UgbGFtYmRhL2dlbmV0
aWNzPC9rZXl3b3JkPjxrZXl3b3JkPkJhc2UgU2VxdWVuY2U8L2tleXdvcmQ+PGtleXdvcmQ+Q2xv
bmluZywgTW9sZWN1bGFyPC9rZXl3b3JkPjxrZXl3b3JkPkROQSwgQmFjdGVyaWFsLypjaGVtaXN0
cnk8L2tleXdvcmQ+PGtleXdvcmQ+RXNjaGVyaWNoaWEgY29saS8qZ2VuZXRpY3MvaW1tdW5vbG9n
eS92aXJvbG9neTwva2V5d29yZD48a2V5d29yZD5JbW11bml0eTwva2V5d29yZD48a2V5d29yZD5N
b2xlY3VsYXIgU2VxdWVuY2UgRGF0YTwva2V5d29yZD48a2V5d29yZD5NdXRhdGlvbjwva2V5d29y
ZD48a2V5d29yZD5OdWNsZW90aWRlIE1vdGlmczwva2V5d29yZD48a2V5d29yZD5QbGFzbWlkcy9n
ZW5ldGljczwva2V5d29yZD48a2V5d29yZD5Qcm90ZWluIFN0cnVjdHVyZSwgVGVydGlhcnk8L2tl
eXdvcmQ+PGtleXdvcmQ+UmVwZXRpdGl2ZSBTZXF1ZW5jZXMsIE51Y2xlaWMgQWNpZDwva2V5d29y
ZD48a2V5d29yZD5TdHJlcHRvY29jY3VzIHRoZXJtb3BoaWx1cy8qZ2VuZXRpY3M8L2tleXdvcmQ+
PGtleXdvcmQ+VHJhbnNmb3JtYXRpb24sIEJhY3RlcmlhbDwva2V5d29yZD48L2tleXdvcmRzPjxk
YXRlcz48eWVhcj4yMDExPC95ZWFyPjxwdWItZGF0ZXM+PGRhdGU+Tm92PC9kYXRlPjwvcHViLWRh
dGVzPjwvZGF0ZXM+PGlzYm4+MTM2Mi00OTYyIChFbGVjdHJvbmljKSYjeEQ7MDMwNS0xMDQ4IChM
aW5raW5nKTwvaXNibj48YWNjZXNzaW9uLW51bT4yMTgxMzQ2MDwvYWNjZXNzaW9uLW51bT48dXJs
cz48cmVsYXRlZC11cmxzPjx1cmw+aHR0cDovL3d3dy5uY2JpLm5sbS5uaWguZ292L2VudHJlei9x
dWVyeS5mY2dpP2NtZD1SZXRyaWV2ZSZhbXA7ZGI9UHViTWVkJmFtcDtkb3B0PUNpdGF0aW9uJmFt
cDtsaXN0X3VpZHM9MjE4MTM0NjA8L3VybD48L3JlbGF0ZWQtdXJscz48L3VybHM+PGVsZWN0cm9u
aWMtcmVzb3VyY2UtbnVtPmdrcjYwNiBbcGlpXSYjeEQ7MTAuMTA5My9uYXIvZ2tyNjA2PC9lbGVj
dHJvbmljLXJlc291cmNlLW51bT48bGFuZ3VhZ2U+ZW5nPC9sYW5ndWFnZT48L3JlY29yZD48L0Np
dGU+PC9FbmROb3RlPn==
</w:fldData>
        </w:fldChar>
      </w:r>
      <w:r w:rsidR="00AD51C8">
        <w:rPr>
          <w:rFonts w:ascii="Arial" w:hAnsi="Arial" w:cs="Arial"/>
          <w:sz w:val="24"/>
          <w:szCs w:val="24"/>
        </w:rPr>
        <w:instrText xml:space="preserve"> ADDIN EN.CITE </w:instrText>
      </w:r>
      <w:r w:rsidR="00AD51C8">
        <w:rPr>
          <w:rFonts w:ascii="Arial" w:hAnsi="Arial" w:cs="Arial"/>
          <w:sz w:val="24"/>
          <w:szCs w:val="24"/>
        </w:rPr>
        <w:fldChar w:fldCharType="begin">
          <w:fldData xml:space="preserve">PEVuZE5vdGU+PENpdGU+PEF1dGhvcj5TYXByYW5hdXNrYXM8L0F1dGhvcj48WWVhcj4yMDExPC9Z
ZWFyPjxSZWNOdW0+NjU8L1JlY051bT48RGlzcGxheVRleHQ+KDg4KTwvRGlzcGxheVRleHQ+PHJl
Y29yZD48cmVjLW51bWJlcj42NTwvcmVjLW51bWJlcj48Zm9yZWlnbi1rZXlzPjxrZXkgYXBwPSJF
TiIgZGItaWQ9ImVlMHQ1czJ4c3pmc3M2ZXB2ZjZ4djU1dHNhenhhdGRhZjlkdiIgdGltZXN0YW1w
PSIwIj42NTwva2V5PjwvZm9yZWlnbi1rZXlzPjxyZWYtdHlwZSBuYW1lPSJKb3VybmFsIEFydGlj
bGUiPjE3PC9yZWYtdHlwZT48Y29udHJpYnV0b3JzPjxhdXRob3JzPjxhdXRob3I+U2FwcmFuYXVz
a2FzLCBSLjwvYXV0aG9yPjxhdXRob3I+R2FzaXVuYXMsIEcuPC9hdXRob3I+PGF1dGhvcj5GcmVt
YXV4LCBDLjwvYXV0aG9yPjxhdXRob3I+QmFycmFuZ291LCBSLjwvYXV0aG9yPjxhdXRob3I+SG9y
dmF0aCwgUC48L2F1dGhvcj48YXV0aG9yPlNpa3NueXMsIFYuPC9hdXRob3I+PC9hdXRob3JzPjwv
Y29udHJpYnV0b3JzPjxhdXRoLWFkZHJlc3M+SW5zdGl0dXRlIG9mIEJpb3RlY2hub2xvZ3ksIFZp
bG5pdXMgVW5pdmVyc2l0eSwgR3JhaWNpdW5vIDgsIExULTAyMjQxIFZpbG5pdXMsIExpdGh1YW5p
YS48L2F1dGgtYWRkcmVzcz48dGl0bGVzPjx0aXRsZT5UaGUgU3RyZXB0b2NvY2N1cyB0aGVybW9w
aGlsdXMgQ1JJU1BSL0NhcyBzeXN0ZW0gcHJvdmlkZXMgaW1tdW5pdHkgaW4gRXNjaGVyaWNoaWEg
Y29saTwvdGl0bGU+PHNlY29uZGFyeS10aXRsZT5OdWNsZWljIEFjaWRzIFJlczwvc2Vjb25kYXJ5
LXRpdGxlPjwvdGl0bGVzPjxwZXJpb2RpY2FsPjxmdWxsLXRpdGxlPk51Y2xlaWMgQWNpZHMgUmVz
PC9mdWxsLXRpdGxlPjwvcGVyaW9kaWNhbD48cGFnZXM+OTI3NS04MjwvcGFnZXM+PHZvbHVtZT4z
OTwvdm9sdW1lPjxudW1iZXI+MjE8L251bWJlcj48ZWRpdGlvbj4yMDExLzA4LzA1PC9lZGl0aW9u
PjxrZXl3b3Jkcz48a2V5d29yZD5CYWN0ZXJpYWwgUHJvdGVpbnMvY2hlbWlzdHJ5L2dlbmV0aWNz
LyptZXRhYm9saXNtPC9rZXl3b3JkPjxrZXl3b3JkPkJhY3RlcmlvcGhhZ2UgbGFtYmRhL2dlbmV0
aWNzPC9rZXl3b3JkPjxrZXl3b3JkPkJhc2UgU2VxdWVuY2U8L2tleXdvcmQ+PGtleXdvcmQ+Q2xv
bmluZywgTW9sZWN1bGFyPC9rZXl3b3JkPjxrZXl3b3JkPkROQSwgQmFjdGVyaWFsLypjaGVtaXN0
cnk8L2tleXdvcmQ+PGtleXdvcmQ+RXNjaGVyaWNoaWEgY29saS8qZ2VuZXRpY3MvaW1tdW5vbG9n
eS92aXJvbG9neTwva2V5d29yZD48a2V5d29yZD5JbW11bml0eTwva2V5d29yZD48a2V5d29yZD5N
b2xlY3VsYXIgU2VxdWVuY2UgRGF0YTwva2V5d29yZD48a2V5d29yZD5NdXRhdGlvbjwva2V5d29y
ZD48a2V5d29yZD5OdWNsZW90aWRlIE1vdGlmczwva2V5d29yZD48a2V5d29yZD5QbGFzbWlkcy9n
ZW5ldGljczwva2V5d29yZD48a2V5d29yZD5Qcm90ZWluIFN0cnVjdHVyZSwgVGVydGlhcnk8L2tl
eXdvcmQ+PGtleXdvcmQ+UmVwZXRpdGl2ZSBTZXF1ZW5jZXMsIE51Y2xlaWMgQWNpZDwva2V5d29y
ZD48a2V5d29yZD5TdHJlcHRvY29jY3VzIHRoZXJtb3BoaWx1cy8qZ2VuZXRpY3M8L2tleXdvcmQ+
PGtleXdvcmQ+VHJhbnNmb3JtYXRpb24sIEJhY3RlcmlhbDwva2V5d29yZD48L2tleXdvcmRzPjxk
YXRlcz48eWVhcj4yMDExPC95ZWFyPjxwdWItZGF0ZXM+PGRhdGU+Tm92PC9kYXRlPjwvcHViLWRh
dGVzPjwvZGF0ZXM+PGlzYm4+MTM2Mi00OTYyIChFbGVjdHJvbmljKSYjeEQ7MDMwNS0xMDQ4IChM
aW5raW5nKTwvaXNibj48YWNjZXNzaW9uLW51bT4yMTgxMzQ2MDwvYWNjZXNzaW9uLW51bT48dXJs
cz48cmVsYXRlZC11cmxzPjx1cmw+aHR0cDovL3d3dy5uY2JpLm5sbS5uaWguZ292L2VudHJlei9x
dWVyeS5mY2dpP2NtZD1SZXRyaWV2ZSZhbXA7ZGI9UHViTWVkJmFtcDtkb3B0PUNpdGF0aW9uJmFt
cDtsaXN0X3VpZHM9MjE4MTM0NjA8L3VybD48L3JlbGF0ZWQtdXJscz48L3VybHM+PGVsZWN0cm9u
aWMtcmVzb3VyY2UtbnVtPmdrcjYwNiBbcGlpXSYjeEQ7MTAuMTA5My9uYXIvZ2tyNjA2PC9lbGVj
dHJvbmljLXJlc291cmNlLW51bT48bGFuZ3VhZ2U+ZW5nPC9sYW5ndWFnZT48L3JlY29yZD48L0Np
dGU+PC9FbmROb3RlPn==
</w:fldData>
        </w:fldChar>
      </w:r>
      <w:r w:rsidR="00AD51C8">
        <w:rPr>
          <w:rFonts w:ascii="Arial" w:hAnsi="Arial" w:cs="Arial"/>
          <w:sz w:val="24"/>
          <w:szCs w:val="24"/>
        </w:rPr>
        <w:instrText xml:space="preserve"> ADDIN EN.CITE.DATA </w:instrText>
      </w:r>
      <w:r w:rsidR="00AD51C8">
        <w:rPr>
          <w:rFonts w:ascii="Arial" w:hAnsi="Arial" w:cs="Arial"/>
          <w:sz w:val="24"/>
          <w:szCs w:val="24"/>
        </w:rPr>
      </w:r>
      <w:r w:rsidR="00AD51C8">
        <w:rPr>
          <w:rFonts w:ascii="Arial" w:hAnsi="Arial" w:cs="Arial"/>
          <w:sz w:val="24"/>
          <w:szCs w:val="24"/>
        </w:rPr>
        <w:fldChar w:fldCharType="end"/>
      </w:r>
      <w:r w:rsidRPr="00702670">
        <w:rPr>
          <w:rFonts w:ascii="Arial" w:hAnsi="Arial" w:cs="Arial"/>
          <w:sz w:val="24"/>
          <w:szCs w:val="24"/>
        </w:rPr>
      </w:r>
      <w:r w:rsidRPr="00702670">
        <w:rPr>
          <w:rFonts w:ascii="Arial" w:hAnsi="Arial" w:cs="Arial"/>
          <w:sz w:val="24"/>
          <w:szCs w:val="24"/>
        </w:rPr>
        <w:fldChar w:fldCharType="separate"/>
      </w:r>
      <w:r w:rsidR="00AD51C8">
        <w:rPr>
          <w:rFonts w:ascii="Arial" w:hAnsi="Arial" w:cs="Arial"/>
          <w:noProof/>
          <w:sz w:val="24"/>
          <w:szCs w:val="24"/>
        </w:rPr>
        <w:t>(88)</w:t>
      </w:r>
      <w:r w:rsidRPr="00702670">
        <w:rPr>
          <w:rFonts w:ascii="Arial" w:hAnsi="Arial" w:cs="Arial"/>
          <w:sz w:val="24"/>
          <w:szCs w:val="24"/>
        </w:rPr>
        <w:fldChar w:fldCharType="end"/>
      </w:r>
      <w:r w:rsidRPr="00702670">
        <w:rPr>
          <w:rFonts w:ascii="Arial" w:hAnsi="Arial" w:cs="Arial"/>
          <w:sz w:val="24"/>
          <w:szCs w:val="24"/>
        </w:rPr>
        <w:t xml:space="preserve">, demonstrating that intrinsic specificities of protein and DNA components of a CRISPR sub-type are sufficient to drive adaptation and there are no organismal requirements. The three different DNA motifs that we observed at the 3’-end of the leader of the type II-A CRISPR loci may represent three specific functional adaptation units, perhaps guided by leader-sequence specific Cas protein(s). The third group, which consists mostly of lactobacilli, with only two nucleotides conserved instead of seven nucleotides at the 3’ leader end in Groups 1 and 2 may represent a more diverse adaptation complex where the protein-DNA sequence interactions are not as tight. It was noted recently that there is considerable variation in the spacer content, even in the ancestral spacers, in </w:t>
      </w:r>
      <w:r w:rsidRPr="00702670">
        <w:rPr>
          <w:rFonts w:ascii="Arial" w:hAnsi="Arial" w:cs="Arial"/>
          <w:i/>
          <w:sz w:val="24"/>
          <w:szCs w:val="24"/>
        </w:rPr>
        <w:t xml:space="preserve">L. </w:t>
      </w:r>
      <w:proofErr w:type="spellStart"/>
      <w:r w:rsidRPr="00702670">
        <w:rPr>
          <w:rFonts w:ascii="Arial" w:hAnsi="Arial" w:cs="Arial"/>
          <w:i/>
          <w:sz w:val="24"/>
          <w:szCs w:val="24"/>
        </w:rPr>
        <w:t>gasseri</w:t>
      </w:r>
      <w:proofErr w:type="spellEnd"/>
      <w:r w:rsidRPr="00702670">
        <w:rPr>
          <w:rFonts w:ascii="Arial" w:hAnsi="Arial" w:cs="Arial"/>
          <w:sz w:val="24"/>
          <w:szCs w:val="24"/>
        </w:rPr>
        <w:t xml:space="preserve"> strains that indicates considerable divergence between the strains</w:t>
      </w:r>
      <w:r w:rsidR="00AD0044">
        <w:rPr>
          <w:rFonts w:ascii="Arial" w:hAnsi="Arial" w:cs="Arial"/>
          <w:sz w:val="24"/>
          <w:szCs w:val="24"/>
        </w:rPr>
        <w:t xml:space="preserve"> </w:t>
      </w:r>
      <w:r w:rsidRPr="00702670">
        <w:rPr>
          <w:rFonts w:ascii="Arial" w:hAnsi="Arial" w:cs="Arial"/>
          <w:sz w:val="24"/>
          <w:szCs w:val="24"/>
        </w:rPr>
        <w:fldChar w:fldCharType="begin"/>
      </w:r>
      <w:r w:rsidR="00AD51C8">
        <w:rPr>
          <w:rFonts w:ascii="Arial" w:hAnsi="Arial" w:cs="Arial"/>
          <w:sz w:val="24"/>
          <w:szCs w:val="24"/>
        </w:rPr>
        <w:instrText xml:space="preserve"> ADDIN EN.CITE &lt;EndNote&gt;&lt;Cite&gt;&lt;Author&gt;Sanozky-Dawes&lt;/Author&gt;&lt;Year&gt;2015&lt;/Year&gt;&lt;RecNum&gt;393&lt;/RecNum&gt;&lt;DisplayText&gt;(90)&lt;/DisplayText&gt;&lt;record&gt;&lt;rec-number&gt;393&lt;/rec-number&gt;&lt;foreign-keys&gt;&lt;key app="EN" db-id="ee0t5s2xszfss6epvf6xv55tsazxatdaf9dv" timestamp="1475699851"&gt;393&lt;/key&gt;&lt;/foreign-keys&gt;&lt;ref-type name="Journal Article"&gt;17&lt;/ref-type&gt;&lt;contributors&gt;&lt;authors&gt;&lt;author&gt;Sanozky-Dawes, R.&lt;/author&gt;&lt;author&gt;Selle, K.&lt;/author&gt;&lt;author&gt;O&amp;apos;Flaherty, S.&lt;/author&gt;&lt;author&gt;Klaenhammer, T.&lt;/author&gt;&lt;author&gt;Barrangou, R.&lt;/author&gt;&lt;/authors&gt;&lt;translated-authors&gt;&lt;author&gt;Microbiology,&lt;/author&gt;&lt;/translated-authors&gt;&lt;/contributors&gt;&lt;auth-address&gt;1 Department of Food, Bioprocessing and Nutrition Sciences, North Carolina State University, Raleigh, NC, USA. FAU - Selle, Kurt&amp;#xD;1 Department of Food, Bioprocessing and Nutrition Sciences, North Carolina State University, Raleigh, NC, USA 2 Functional Genomics Program, North Carolina State University, Raleigh, NC, USA. FAU - O&amp;apos;Flaherty, Sarah&amp;#xD;1 Department of Food, Bioprocessing and Nutrition Sciences, North Carolina State University, Raleigh, NC, USA. FAU - Klaenhammer, Todd&amp;#xD;1 Department of Food, Bioprocessing and Nutrition Sciences, North Carolina State University, Raleigh, NC, USA 2 Functional Genomics Program, North Carolina State University, Raleigh, NC, USA. FAU - Barrangou, Rodolphe&amp;#xD;2 Functional Genomics Program, North Carolina State University, Raleigh, NC, USA 1 Department of Food, Bioprocessing and Nutrition Sciences, North Carolina State University, Raleigh, NC, USA.&lt;/auth-address&gt;&lt;titles&gt;&lt;title&gt;Occurrence and activity of a type II CRISPR-Cas system in Lactobacillus gasseri&lt;/title&gt;&lt;secondary-title&gt;Microbiology&lt;/secondary-title&gt;&lt;/titles&gt;&lt;periodical&gt;&lt;full-title&gt;Microbiology&lt;/full-title&gt;&lt;/periodical&gt;&lt;number&gt;1465-2080 (Electronic)&lt;/number&gt;&lt;dates&gt;&lt;year&gt;2015&lt;/year&gt;&lt;pub-dates&gt;&lt;date&gt;20150930 DCOM- 20160701&lt;/date&gt;&lt;/pub-dates&gt;&lt;/dates&gt;&lt;urls&gt;&lt;/urls&gt;&lt;remote-database-provider&gt;2015 Sep&lt;/remote-database-provider&gt;&lt;language&gt;eng&lt;/language&gt;&lt;/record&gt;&lt;/Cite&gt;&lt;/EndNote&gt;</w:instrText>
      </w:r>
      <w:r w:rsidRPr="00702670">
        <w:rPr>
          <w:rFonts w:ascii="Arial" w:hAnsi="Arial" w:cs="Arial"/>
          <w:sz w:val="24"/>
          <w:szCs w:val="24"/>
        </w:rPr>
        <w:fldChar w:fldCharType="separate"/>
      </w:r>
      <w:r w:rsidR="00AD51C8">
        <w:rPr>
          <w:rFonts w:ascii="Arial" w:hAnsi="Arial" w:cs="Arial"/>
          <w:noProof/>
          <w:sz w:val="24"/>
          <w:szCs w:val="24"/>
        </w:rPr>
        <w:t>(90)</w:t>
      </w:r>
      <w:r w:rsidRPr="00702670">
        <w:rPr>
          <w:rFonts w:ascii="Arial" w:hAnsi="Arial" w:cs="Arial"/>
          <w:sz w:val="24"/>
          <w:szCs w:val="24"/>
        </w:rPr>
        <w:fldChar w:fldCharType="end"/>
      </w:r>
      <w:r w:rsidRPr="00702670">
        <w:rPr>
          <w:rFonts w:ascii="Arial" w:hAnsi="Arial" w:cs="Arial"/>
          <w:sz w:val="24"/>
          <w:szCs w:val="24"/>
        </w:rPr>
        <w:t xml:space="preserve">, thus accounting for the low level of sequence conservation at the 3’-end of the leader. This study also showed that the spacers matched plasmids and temperate phages, though it is not clear how </w:t>
      </w:r>
      <w:r w:rsidRPr="00702670">
        <w:rPr>
          <w:rFonts w:ascii="Arial" w:hAnsi="Arial" w:cs="Arial"/>
          <w:i/>
          <w:sz w:val="24"/>
          <w:szCs w:val="24"/>
        </w:rPr>
        <w:t xml:space="preserve">L. </w:t>
      </w:r>
      <w:proofErr w:type="spellStart"/>
      <w:r w:rsidRPr="00702670">
        <w:rPr>
          <w:rFonts w:ascii="Arial" w:hAnsi="Arial" w:cs="Arial"/>
          <w:i/>
          <w:sz w:val="24"/>
          <w:szCs w:val="24"/>
        </w:rPr>
        <w:t>gasseri</w:t>
      </w:r>
      <w:proofErr w:type="spellEnd"/>
      <w:r w:rsidRPr="00702670">
        <w:rPr>
          <w:rFonts w:ascii="Arial" w:hAnsi="Arial" w:cs="Arial"/>
          <w:sz w:val="24"/>
          <w:szCs w:val="24"/>
        </w:rPr>
        <w:t xml:space="preserve"> acquires spacers from prophages that do not pose threat to bacterial survival</w:t>
      </w:r>
      <w:r w:rsidR="00AD0044">
        <w:rPr>
          <w:rFonts w:ascii="Arial" w:hAnsi="Arial" w:cs="Arial"/>
          <w:sz w:val="24"/>
          <w:szCs w:val="24"/>
        </w:rPr>
        <w:t xml:space="preserve"> </w:t>
      </w:r>
      <w:r w:rsidRPr="00702670">
        <w:rPr>
          <w:rFonts w:ascii="Arial" w:hAnsi="Arial" w:cs="Arial"/>
          <w:sz w:val="24"/>
          <w:szCs w:val="24"/>
        </w:rPr>
        <w:fldChar w:fldCharType="begin"/>
      </w:r>
      <w:r w:rsidR="00AD51C8">
        <w:rPr>
          <w:rFonts w:ascii="Arial" w:hAnsi="Arial" w:cs="Arial"/>
          <w:sz w:val="24"/>
          <w:szCs w:val="24"/>
        </w:rPr>
        <w:instrText xml:space="preserve"> ADDIN EN.CITE &lt;EndNote&gt;&lt;Cite ExcludeYear="1"&gt;&lt;Author&gt;Sanozky-Dawes&lt;/Author&gt;&lt;RecNum&gt;393&lt;/RecNum&gt;&lt;DisplayText&gt;(90)&lt;/DisplayText&gt;&lt;record&gt;&lt;rec-number&gt;393&lt;/rec-number&gt;&lt;foreign-keys&gt;&lt;key app="EN" db-id="ee0t5s2xszfss6epvf6xv55tsazxatdaf9dv" timestamp="1475699851"&gt;393&lt;/key&gt;&lt;/foreign-keys&gt;&lt;ref-type name="Journal Article"&gt;17&lt;/ref-type&gt;&lt;contributors&gt;&lt;authors&gt;&lt;author&gt;Sanozky-Dawes, R.&lt;/author&gt;&lt;author&gt;Selle, K.&lt;/author&gt;&lt;author&gt;O&amp;apos;Flaherty, S.&lt;/author&gt;&lt;author&gt;Klaenhammer, T.&lt;/author&gt;&lt;author&gt;Barrangou, R.&lt;/author&gt;&lt;/authors&gt;&lt;translated-authors&gt;&lt;author&gt;Microbiology,&lt;/author&gt;&lt;/translated-authors&gt;&lt;/contributors&gt;&lt;auth-address&gt;1 Department of Food, Bioprocessing and Nutrition Sciences, North Carolina State University, Raleigh, NC, USA. FAU - Selle, Kurt&amp;#xD;1 Department of Food, Bioprocessing and Nutrition Sciences, North Carolina State University, Raleigh, NC, USA 2 Functional Genomics Program, North Carolina State University, Raleigh, NC, USA. FAU - O&amp;apos;Flaherty, Sarah&amp;#xD;1 Department of Food, Bioprocessing and Nutrition Sciences, North Carolina State University, Raleigh, NC, USA. FAU - Klaenhammer, Todd&amp;#xD;1 Department of Food, Bioprocessing and Nutrition Sciences, North Carolina State University, Raleigh, NC, USA 2 Functional Genomics Program, North Carolina State University, Raleigh, NC, USA. FAU - Barrangou, Rodolphe&amp;#xD;2 Functional Genomics Program, North Carolina State University, Raleigh, NC, USA 1 Department of Food, Bioprocessing and Nutrition Sciences, North Carolina State University, Raleigh, NC, USA.&lt;/auth-address&gt;&lt;titles&gt;&lt;title&gt;Occurrence and activity of a type II CRISPR-Cas system in Lactobacillus gasseri&lt;/title&gt;&lt;secondary-title&gt;Microbiology&lt;/secondary-title&gt;&lt;/titles&gt;&lt;periodical&gt;&lt;full-title&gt;Microbiology&lt;/full-title&gt;&lt;/periodical&gt;&lt;number&gt;1465-2080 (Electronic)&lt;/number&gt;&lt;dates&gt;&lt;year&gt;2015&lt;/year&gt;&lt;pub-dates&gt;&lt;date&gt;20150930 DCOM- 20160701&lt;/date&gt;&lt;/pub-dates&gt;&lt;/dates&gt;&lt;urls&gt;&lt;/urls&gt;&lt;remote-database-provider&gt;2015 Sep&lt;/remote-database-provider&gt;&lt;language&gt;eng&lt;/language&gt;&lt;/record&gt;&lt;/Cite&gt;&lt;/EndNote&gt;</w:instrText>
      </w:r>
      <w:r w:rsidRPr="00702670">
        <w:rPr>
          <w:rFonts w:ascii="Arial" w:hAnsi="Arial" w:cs="Arial"/>
          <w:sz w:val="24"/>
          <w:szCs w:val="24"/>
        </w:rPr>
        <w:fldChar w:fldCharType="separate"/>
      </w:r>
      <w:r w:rsidR="00AD51C8">
        <w:rPr>
          <w:rFonts w:ascii="Arial" w:hAnsi="Arial" w:cs="Arial"/>
          <w:noProof/>
          <w:sz w:val="24"/>
          <w:szCs w:val="24"/>
        </w:rPr>
        <w:t>(90)</w:t>
      </w:r>
      <w:r w:rsidRPr="00702670">
        <w:rPr>
          <w:rFonts w:ascii="Arial" w:hAnsi="Arial" w:cs="Arial"/>
          <w:sz w:val="24"/>
          <w:szCs w:val="24"/>
        </w:rPr>
        <w:fldChar w:fldCharType="end"/>
      </w:r>
      <w:r w:rsidRPr="00702670">
        <w:rPr>
          <w:rFonts w:ascii="Arial" w:hAnsi="Arial" w:cs="Arial"/>
          <w:sz w:val="24"/>
          <w:szCs w:val="24"/>
        </w:rPr>
        <w:t xml:space="preserve">. These environmental factors may contribute to the low sequence conservation at the 3’-end of the leader in Group 3. Further experiments will be required to assess the adaptation process in Group 3. Group 3 could also be a result of an insufficient amount of genomic data available to completely resolve any more conserved motifs hidden in the different leader end sequences found within the group. </w:t>
      </w:r>
    </w:p>
    <w:p w14:paraId="7E37CE34" w14:textId="4F9B80C0" w:rsidR="00702670" w:rsidRPr="00702670" w:rsidRDefault="00702670" w:rsidP="00702670">
      <w:pPr>
        <w:spacing w:line="480" w:lineRule="auto"/>
        <w:rPr>
          <w:rFonts w:ascii="Arial" w:hAnsi="Arial" w:cs="Arial"/>
          <w:sz w:val="24"/>
          <w:szCs w:val="24"/>
        </w:rPr>
      </w:pPr>
      <w:r w:rsidRPr="00702670">
        <w:rPr>
          <w:rFonts w:ascii="Arial" w:hAnsi="Arial" w:cs="Arial"/>
          <w:sz w:val="24"/>
          <w:szCs w:val="24"/>
        </w:rPr>
        <w:t>Repeat sequences are specific to a CRISPR locus, even within sub-types</w:t>
      </w:r>
      <w:r w:rsidR="00AD0044">
        <w:rPr>
          <w:rFonts w:ascii="Arial" w:hAnsi="Arial" w:cs="Arial"/>
          <w:sz w:val="24"/>
          <w:szCs w:val="24"/>
        </w:rPr>
        <w:t xml:space="preserve"> </w:t>
      </w:r>
      <w:r w:rsidRPr="00702670">
        <w:rPr>
          <w:rFonts w:ascii="Arial" w:hAnsi="Arial" w:cs="Arial"/>
          <w:sz w:val="24"/>
          <w:szCs w:val="24"/>
        </w:rPr>
        <w:fldChar w:fldCharType="begin">
          <w:fldData xml:space="preserve">PEVuZE5vdGU+PENpdGU+PEF1dGhvcj5Ib3J2YXRoPC9BdXRob3I+PFllYXI+MjAwODwvWWVhcj48
UmVjTnVtPjM0NTwvUmVjTnVtPjxEaXNwbGF5VGV4dD4oNzcsIDc4KTwvRGlzcGxheVRleHQ+PHJl
Y29yZD48cmVjLW51bWJlcj4zNDU8L3JlYy1udW1iZXI+PGZvcmVpZ24ta2V5cz48a2V5IGFwcD0i
RU4iIGRiLWlkPSJ2czAyeHJycDZyd2U1eGVhdnI2cDBzdGF4MnYycHZ2MnByYXMiIHRpbWVzdGFt
cD0iMTU1ODUzODQ3NCI+MzQ1PC9rZXk+PC9mb3JlaWduLWtleXM+PHJlZi10eXBlIG5hbWU9Ikpv
dXJuYWwgQXJ0aWNsZSI+MTc8L3JlZi10eXBlPjxjb250cmlidXRvcnM+PGF1dGhvcnM+PGF1dGhv
cj5Ib3J2YXRoLCBQLjwvYXV0aG9yPjxhdXRob3I+Um9tZXJvLCBELiBBLjwvYXV0aG9yPjxhdXRo
b3I+Q291dGUtTW9udm9pc2luLCBBLiBDLjwvYXV0aG9yPjxhdXRob3I+UmljaGFyZHMsIE0uPC9h
dXRob3I+PGF1dGhvcj5EZXZlYXUsIEguPC9hdXRob3I+PGF1dGhvcj5Nb2luZWF1LCBTLjwvYXV0
aG9yPjxhdXRob3I+Qm95YXZhbCwgUC48L2F1dGhvcj48YXV0aG9yPkZyZW1hdXgsIEMuPC9hdXRo
b3I+PGF1dGhvcj5CYXJyYW5nb3UsIFIuPC9hdXRob3I+PC9hdXRob3JzPjwvY29udHJpYnV0b3Jz
PjxhdXRoLWFkZHJlc3M+RGFuaXNjbyBGcmFuY2UgU0FTLCBCUDEwLCBGLTg2MjIwIERhbmdlLVNh
aW50LVJvbWFpbiwgRnJhbmNlLjwvYXV0aC1hZGRyZXNzPjx0aXRsZXM+PHRpdGxlPkRpdmVyc2l0
eSwgYWN0aXZpdHksIGFuZCBldm9sdXRpb24gb2YgQ1JJU1BSIGxvY2kgaW4gU3RyZXB0b2NvY2N1
cyB0aGVybW9waGlsdXM8L3RpdGxlPjxzZWNvbmRhcnktdGl0bGU+SiBCYWN0ZXJpb2w8L3NlY29u
ZGFyeS10aXRsZT48YWx0LXRpdGxlPkpvdXJuYWwgb2YgYmFjdGVyaW9sb2d5PC9hbHQtdGl0bGU+
PC90aXRsZXM+PHBlcmlvZGljYWw+PGZ1bGwtdGl0bGU+SiBCYWN0ZXJpb2w8L2Z1bGwtdGl0bGU+
PGFiYnItMT5Kb3VybmFsIG9mIGJhY3RlcmlvbG9neTwvYWJici0xPjwvcGVyaW9kaWNhbD48YWx0
LXBlcmlvZGljYWw+PGZ1bGwtdGl0bGU+SiBCYWN0ZXJpb2w8L2Z1bGwtdGl0bGU+PGFiYnItMT5K
b3VybmFsIG9mIGJhY3RlcmlvbG9neTwvYWJici0xPjwvYWx0LXBlcmlvZGljYWw+PHBhZ2VzPjE0
MDEtMTI8L3BhZ2VzPjx2b2x1bWU+MTkwPC92b2x1bWU+PG51bWJlcj40PC9udW1iZXI+PGVkaXRp
b24+MjAwNy8xMi8xMTwvZWRpdGlvbj48a2V5d29yZHM+PGtleXdvcmQ+QmFzZSBTZXF1ZW5jZTwv
a2V5d29yZD48a2V5d29yZD5ETkEsIEJhY3RlcmlhbC9jaGVtaXN0cnkvZ2VuZXRpY3M8L2tleXdv
cmQ+PGtleXdvcmQ+RE5BLCBJbnRlcmdlbmljL2NoZW1pc3RyeS8qZ2VuZXRpY3M8L2tleXdvcmQ+
PGtleXdvcmQ+KkV2b2x1dGlvbiwgTW9sZWN1bGFyPC9rZXl3b3JkPjxrZXl3b3JkPkdlbmV0aWMg
VmFyaWF0aW9uPC9rZXl3b3JkPjxrZXl3b3JkPkdlbm9tZSwgQmFjdGVyaWFsPC9rZXl3b3JkPjxr
ZXl3b3JkPk1vZGVscywgTW9sZWN1bGFyPC9rZXl3b3JkPjxrZXl3b3JkPk51Y2xlaWMgQWNpZCBD
b25mb3JtYXRpb248L2tleXdvcmQ+PGtleXdvcmQ+UGh5bG9nZW55PC9rZXl3b3JkPjxrZXl3b3Jk
PlJlcGV0aXRpdmUgU2VxdWVuY2VzLCBOdWNsZWljIEFjaWQvKmdlbmV0aWNzPC9rZXl3b3JkPjxr
ZXl3b3JkPlNlcXVlbmNlIEFuYWx5c2lzLCBETkE8L2tleXdvcmQ+PGtleXdvcmQ+U3RyZXB0b2Nv
Y2N1cyB0aGVybW9waGlsdXMvY2xhc3NpZmljYXRpb24vKmdlbmV0aWNzPC9rZXl3b3JkPjwva2V5
d29yZHM+PGRhdGVzPjx5ZWFyPjIwMDg8L3llYXI+PHB1Yi1kYXRlcz48ZGF0ZT5GZWI8L2RhdGU+
PC9wdWItZGF0ZXM+PC9kYXRlcz48aXNibj4xMDk4LTU1MzAgKEVsZWN0cm9uaWMpJiN4RDswMDIx
LTkxOTMgKExpbmtpbmcpPC9pc2JuPjxhY2Nlc3Npb24tbnVtPjE4MDY1NTM5PC9hY2Nlc3Npb24t
bnVtPjx1cmxzPjxyZWxhdGVkLXVybHM+PHVybD5odHRwczovL3d3dy5uY2JpLm5sbS5uaWguZ292
L3B1Ym1lZC8xODA2NTUzOTwvdXJsPjwvcmVsYXRlZC11cmxzPjwvdXJscz48Y3VzdG9tMj5QTUMy
MjM4MTk2PC9jdXN0b20yPjxlbGVjdHJvbmljLXJlc291cmNlLW51bT4xMC4xMTI4L0pCLjAxNDE1
LTA3PC9lbGVjdHJvbmljLXJlc291cmNlLW51bT48cmVtb3RlLWRhdGFiYXNlLXByb3ZpZGVyPk5M
TTwvcmVtb3RlLWRhdGFiYXNlLXByb3ZpZGVyPjxsYW5ndWFnZT5lbmc8L2xhbmd1YWdlPjwvcmVj
b3JkPjwvQ2l0ZT48Q2l0ZT48QXV0aG9yPkNoeWxpbnNraTwvQXV0aG9yPjxZZWFyPjIwMTQ8L1ll
YXI+PFJlY051bT40NjM8L1JlY051bT48cmVjb3JkPjxyZWMtbnVtYmVyPjQ2MzwvcmVjLW51bWJl
cj48Zm9yZWlnbi1rZXlzPjxrZXkgYXBwPSJFTiIgZGItaWQ9InZzMDJ4cnJwNnJ3ZTV4ZWF2cjZw
MHN0YXgydjJwdnYycHJhcyIgdGltZXN0YW1wPSIxNTgwMjQ2OTgyIj40NjM8L2tleT48L2ZvcmVp
Z24ta2V5cz48cmVmLXR5cGUgbmFtZT0iSm91cm5hbCBBcnRpY2xlIj4xNzwvcmVmLXR5cGU+PGNv
bnRyaWJ1dG9ycz48YXV0aG9ycz48YXV0aG9yPkNoeWxpbnNraSwgSy48L2F1dGhvcj48YXV0aG9y
Pk1ha2Fyb3ZhLCBLLiBTLjwvYXV0aG9yPjxhdXRob3I+Q2hhcnBlbnRpZXIsIEUuPC9hdXRob3I+
PGF1dGhvcj5Lb29uaW4sIEUuIFYuPC9hdXRob3I+PC9hdXRob3JzPjwvY29udHJpYnV0b3JzPjxh
dXRoLWFkZHJlc3M+VGhlIExhYm9yYXRvcnkgZm9yIE1vbGVjdWxhciBJbmZlY3Rpb24gTWVkaWNp
bmUgU3dlZGVuIChNSU1TKSwgVW1lYSBDZW50cmUgZm9yIE1pY3JvYmlhbCBSZXNlYXJjaCAoVUNN
UiksIERlcGFydG1lbnQgb2YgTW9sZWN1bGFyIEJpb2xvZ3ksIFVtZWEgVW5pdmVyc2l0eSwgVW1l
YSA5MDE4NywgU3dlZGVuIE1heCBGLiBQZXJ1dHogTGFib3JhdG9yaWVzLCBVbml2ZXJzaXR5IG9m
IFZpZW5uYSwgVmllbm5hIDEwMzAsIEF1c3RyaWEuJiN4RDtOYXRpb25hbCBDZW50ZXIgZm9yIEJp
b3RlY2hub2xvZ3kgSW5mb3JtYXRpb24sIE5MTSwgTmF0aW9uYWwgSW5zdGl0dXRlcyBvZiBIZWFs
dGgsIEJldGhlc2RhLCBNRCAyMDg5NCwgVVNBLiYjeEQ7VGhlIExhYm9yYXRvcnkgZm9yIE1vbGVj
dWxhciBJbmZlY3Rpb24gTWVkaWNpbmUgU3dlZGVuIChNSU1TKSwgVW1lYSBDZW50cmUgZm9yIE1p
Y3JvYmlhbCBSZXNlYXJjaCAoVUNNUiksIERlcGFydG1lbnQgb2YgTW9sZWN1bGFyIEJpb2xvZ3ks
IFVtZWEgVW5pdmVyc2l0eSwgVW1lYSA5MDE4NywgU3dlZGVuIEhlbG1ob2x0eiBDZW50cmUgZm9y
IEluZmVjdGlvbiBSZXNlYXJjaCwgRGVwYXJ0bWVudCBvZiBSZWd1bGF0aW9uIGluIEluZmVjdGlv
biBCaW9sb2d5LCBCcmF1bnNjaHdlaWcgMzgxMjQsIEdlcm1hbnkgSGFubm92ZXIgTWVkaWNhbCBT
Y2hvb2wsIEhhbm5vdmVyIDMwNjI1LCBHZXJtYW55LiYjeEQ7TmF0aW9uYWwgQ2VudGVyIGZvciBC
aW90ZWNobm9sb2d5IEluZm9ybWF0aW9uLCBOTE0sIE5hdGlvbmFsIEluc3RpdHV0ZXMgb2YgSGVh
bHRoLCBCZXRoZXNkYSwgTUQgMjA4OTQsIFVTQSBrb29uaW5AbmNiaS5ubG0ubmloLmdvdi48L2F1
dGgtYWRkcmVzcz48dGl0bGVzPjx0aXRsZT5DbGFzc2lmaWNhdGlvbiBhbmQgZXZvbHV0aW9uIG9m
IHR5cGUgSUkgQ1JJU1BSLUNhcyBzeXN0ZW1zPC90aXRsZT48c2Vjb25kYXJ5LXRpdGxlPk51Y2xl
aWMgQWNpZHMgUmVzPC9zZWNvbmRhcnktdGl0bGU+PGFsdC10aXRsZT5OdWNsZWljIGFjaWRzIHJl
c2VhcmNoPC9hbHQtdGl0bGU+PC90aXRsZXM+PHBlcmlvZGljYWw+PGZ1bGwtdGl0bGU+TnVjbGVp
YyBBY2lkcyBSZXM8L2Z1bGwtdGl0bGU+PGFiYnItMT5OdWNsZWljIGFjaWRzIHJlc2VhcmNoPC9h
YmJyLTE+PC9wZXJpb2RpY2FsPjxhbHQtcGVyaW9kaWNhbD48ZnVsbC10aXRsZT5OdWNsZWljIEFj
aWRzIFJlczwvZnVsbC10aXRsZT48YWJici0xPk51Y2xlaWMgYWNpZHMgcmVzZWFyY2g8L2FiYnIt
MT48L2FsdC1wZXJpb2RpY2FsPjxwYWdlcz42MDkxLTEwNTwvcGFnZXM+PHZvbHVtZT40Mjwvdm9s
dW1lPjxudW1iZXI+MTA8L251bWJlcj48ZWRpdGlvbj4yMDE0LzA0LzE1PC9lZGl0aW9uPjxrZXl3
b3Jkcz48a2V5d29yZD5DUklTUFItQXNzb2NpYXRlZCBQcm90ZWlucy9jaGVtaXN0cnkvKmNsYXNz
aWZpY2F0aW9uLypnZW5ldGljcy9tZXRhYm9saXNtPC9rZXl3b3JkPjxrZXl3b3JkPipDUklTUFIt
Q2FzIFN5c3RlbXM8L2tleXdvcmQ+PGtleXdvcmQ+RW5kb251Y2xlYXNlcy9tZXRhYm9saXNtPC9r
ZXl3b3JkPjxrZXl3b3JkPipFdm9sdXRpb24sIE1vbGVjdWxhcjwva2V5d29yZD48a2V5d29yZD5H
ZW5vbWUsIEFyY2hhZWFsPC9rZXl3b3JkPjxrZXl3b3JkPkdlbm9tZSwgQmFjdGVyaWFsPC9rZXl3
b3JkPjxrZXl3b3JkPlBoeWxvZ2VueTwva2V5d29yZD48L2tleXdvcmRzPjxkYXRlcz48eWVhcj4y
MDE0PC95ZWFyPjxwdWItZGF0ZXM+PGRhdGU+SnVuPC9kYXRlPjwvcHViLWRhdGVzPjwvZGF0ZXM+
PGlzYm4+MTM2Mi00OTYyIChFbGVjdHJvbmljKSYjeEQ7MDMwNS0xMDQ4IChMaW5raW5nKTwvaXNi
bj48YWNjZXNzaW9uLW51bT4yNDcyODk5ODwvYWNjZXNzaW9uLW51bT48dXJscz48cmVsYXRlZC11
cmxzPjx1cmw+aHR0cHM6Ly93d3cubmNiaS5ubG0ubmloLmdvdi9wdWJtZWQvMjQ3Mjg5OTg8L3Vy
bD48L3JlbGF0ZWQtdXJscz48L3VybHM+PGN1c3RvbTI+UE1DNDA0MTQxNjwvY3VzdG9tMj48ZWxl
Y3Ryb25pYy1yZXNvdXJjZS1udW0+MTAuMTA5My9uYXIvZ2t1MjQxPC9lbGVjdHJvbmljLXJlc291
cmNlLW51bT48cmVtb3RlLWRhdGFiYXNlLXByb3ZpZGVyPk5MTTwvcmVtb3RlLWRhdGFiYXNlLXBy
b3ZpZGVyPjxsYW5ndWFnZT5lbmc8L2xhbmd1YWdlPjwvcmVjb3JkPjwvQ2l0ZT48L0VuZE5vdGU+
AG==
</w:fldData>
        </w:fldChar>
      </w:r>
      <w:r w:rsidR="00AD51C8">
        <w:rPr>
          <w:rFonts w:ascii="Arial" w:hAnsi="Arial" w:cs="Arial"/>
          <w:sz w:val="24"/>
          <w:szCs w:val="24"/>
        </w:rPr>
        <w:instrText xml:space="preserve"> ADDIN EN.CITE </w:instrText>
      </w:r>
      <w:r w:rsidR="00AD51C8">
        <w:rPr>
          <w:rFonts w:ascii="Arial" w:hAnsi="Arial" w:cs="Arial"/>
          <w:sz w:val="24"/>
          <w:szCs w:val="24"/>
        </w:rPr>
        <w:fldChar w:fldCharType="begin">
          <w:fldData xml:space="preserve">PEVuZE5vdGU+PENpdGU+PEF1dGhvcj5Ib3J2YXRoPC9BdXRob3I+PFllYXI+MjAwODwvWWVhcj48
UmVjTnVtPjM0NTwvUmVjTnVtPjxEaXNwbGF5VGV4dD4oNzcsIDc4KTwvRGlzcGxheVRleHQ+PHJl
Y29yZD48cmVjLW51bWJlcj4zNDU8L3JlYy1udW1iZXI+PGZvcmVpZ24ta2V5cz48a2V5IGFwcD0i
RU4iIGRiLWlkPSJ2czAyeHJycDZyd2U1eGVhdnI2cDBzdGF4MnYycHZ2MnByYXMiIHRpbWVzdGFt
cD0iMTU1ODUzODQ3NCI+MzQ1PC9rZXk+PC9mb3JlaWduLWtleXM+PHJlZi10eXBlIG5hbWU9Ikpv
dXJuYWwgQXJ0aWNsZSI+MTc8L3JlZi10eXBlPjxjb250cmlidXRvcnM+PGF1dGhvcnM+PGF1dGhv
cj5Ib3J2YXRoLCBQLjwvYXV0aG9yPjxhdXRob3I+Um9tZXJvLCBELiBBLjwvYXV0aG9yPjxhdXRo
b3I+Q291dGUtTW9udm9pc2luLCBBLiBDLjwvYXV0aG9yPjxhdXRob3I+UmljaGFyZHMsIE0uPC9h
dXRob3I+PGF1dGhvcj5EZXZlYXUsIEguPC9hdXRob3I+PGF1dGhvcj5Nb2luZWF1LCBTLjwvYXV0
aG9yPjxhdXRob3I+Qm95YXZhbCwgUC48L2F1dGhvcj48YXV0aG9yPkZyZW1hdXgsIEMuPC9hdXRo
b3I+PGF1dGhvcj5CYXJyYW5nb3UsIFIuPC9hdXRob3I+PC9hdXRob3JzPjwvY29udHJpYnV0b3Jz
PjxhdXRoLWFkZHJlc3M+RGFuaXNjbyBGcmFuY2UgU0FTLCBCUDEwLCBGLTg2MjIwIERhbmdlLVNh
aW50LVJvbWFpbiwgRnJhbmNlLjwvYXV0aC1hZGRyZXNzPjx0aXRsZXM+PHRpdGxlPkRpdmVyc2l0
eSwgYWN0aXZpdHksIGFuZCBldm9sdXRpb24gb2YgQ1JJU1BSIGxvY2kgaW4gU3RyZXB0b2NvY2N1
cyB0aGVybW9waGlsdXM8L3RpdGxlPjxzZWNvbmRhcnktdGl0bGU+SiBCYWN0ZXJpb2w8L3NlY29u
ZGFyeS10aXRsZT48YWx0LXRpdGxlPkpvdXJuYWwgb2YgYmFjdGVyaW9sb2d5PC9hbHQtdGl0bGU+
PC90aXRsZXM+PHBlcmlvZGljYWw+PGZ1bGwtdGl0bGU+SiBCYWN0ZXJpb2w8L2Z1bGwtdGl0bGU+
PGFiYnItMT5Kb3VybmFsIG9mIGJhY3RlcmlvbG9neTwvYWJici0xPjwvcGVyaW9kaWNhbD48YWx0
LXBlcmlvZGljYWw+PGZ1bGwtdGl0bGU+SiBCYWN0ZXJpb2w8L2Z1bGwtdGl0bGU+PGFiYnItMT5K
b3VybmFsIG9mIGJhY3RlcmlvbG9neTwvYWJici0xPjwvYWx0LXBlcmlvZGljYWw+PHBhZ2VzPjE0
MDEtMTI8L3BhZ2VzPjx2b2x1bWU+MTkwPC92b2x1bWU+PG51bWJlcj40PC9udW1iZXI+PGVkaXRp
b24+MjAwNy8xMi8xMTwvZWRpdGlvbj48a2V5d29yZHM+PGtleXdvcmQ+QmFzZSBTZXF1ZW5jZTwv
a2V5d29yZD48a2V5d29yZD5ETkEsIEJhY3RlcmlhbC9jaGVtaXN0cnkvZ2VuZXRpY3M8L2tleXdv
cmQ+PGtleXdvcmQ+RE5BLCBJbnRlcmdlbmljL2NoZW1pc3RyeS8qZ2VuZXRpY3M8L2tleXdvcmQ+
PGtleXdvcmQ+KkV2b2x1dGlvbiwgTW9sZWN1bGFyPC9rZXl3b3JkPjxrZXl3b3JkPkdlbmV0aWMg
VmFyaWF0aW9uPC9rZXl3b3JkPjxrZXl3b3JkPkdlbm9tZSwgQmFjdGVyaWFsPC9rZXl3b3JkPjxr
ZXl3b3JkPk1vZGVscywgTW9sZWN1bGFyPC9rZXl3b3JkPjxrZXl3b3JkPk51Y2xlaWMgQWNpZCBD
b25mb3JtYXRpb248L2tleXdvcmQ+PGtleXdvcmQ+UGh5bG9nZW55PC9rZXl3b3JkPjxrZXl3b3Jk
PlJlcGV0aXRpdmUgU2VxdWVuY2VzLCBOdWNsZWljIEFjaWQvKmdlbmV0aWNzPC9rZXl3b3JkPjxr
ZXl3b3JkPlNlcXVlbmNlIEFuYWx5c2lzLCBETkE8L2tleXdvcmQ+PGtleXdvcmQ+U3RyZXB0b2Nv
Y2N1cyB0aGVybW9waGlsdXMvY2xhc3NpZmljYXRpb24vKmdlbmV0aWNzPC9rZXl3b3JkPjwva2V5
d29yZHM+PGRhdGVzPjx5ZWFyPjIwMDg8L3llYXI+PHB1Yi1kYXRlcz48ZGF0ZT5GZWI8L2RhdGU+
PC9wdWItZGF0ZXM+PC9kYXRlcz48aXNibj4xMDk4LTU1MzAgKEVsZWN0cm9uaWMpJiN4RDswMDIx
LTkxOTMgKExpbmtpbmcpPC9pc2JuPjxhY2Nlc3Npb24tbnVtPjE4MDY1NTM5PC9hY2Nlc3Npb24t
bnVtPjx1cmxzPjxyZWxhdGVkLXVybHM+PHVybD5odHRwczovL3d3dy5uY2JpLm5sbS5uaWguZ292
L3B1Ym1lZC8xODA2NTUzOTwvdXJsPjwvcmVsYXRlZC11cmxzPjwvdXJscz48Y3VzdG9tMj5QTUMy
MjM4MTk2PC9jdXN0b20yPjxlbGVjdHJvbmljLXJlc291cmNlLW51bT4xMC4xMTI4L0pCLjAxNDE1
LTA3PC9lbGVjdHJvbmljLXJlc291cmNlLW51bT48cmVtb3RlLWRhdGFiYXNlLXByb3ZpZGVyPk5M
TTwvcmVtb3RlLWRhdGFiYXNlLXByb3ZpZGVyPjxsYW5ndWFnZT5lbmc8L2xhbmd1YWdlPjwvcmVj
b3JkPjwvQ2l0ZT48Q2l0ZT48QXV0aG9yPkNoeWxpbnNraTwvQXV0aG9yPjxZZWFyPjIwMTQ8L1ll
YXI+PFJlY051bT40NjM8L1JlY051bT48cmVjb3JkPjxyZWMtbnVtYmVyPjQ2MzwvcmVjLW51bWJl
cj48Zm9yZWlnbi1rZXlzPjxrZXkgYXBwPSJFTiIgZGItaWQ9InZzMDJ4cnJwNnJ3ZTV4ZWF2cjZw
MHN0YXgydjJwdnYycHJhcyIgdGltZXN0YW1wPSIxNTgwMjQ2OTgyIj40NjM8L2tleT48L2ZvcmVp
Z24ta2V5cz48cmVmLXR5cGUgbmFtZT0iSm91cm5hbCBBcnRpY2xlIj4xNzwvcmVmLXR5cGU+PGNv
bnRyaWJ1dG9ycz48YXV0aG9ycz48YXV0aG9yPkNoeWxpbnNraSwgSy48L2F1dGhvcj48YXV0aG9y
Pk1ha2Fyb3ZhLCBLLiBTLjwvYXV0aG9yPjxhdXRob3I+Q2hhcnBlbnRpZXIsIEUuPC9hdXRob3I+
PGF1dGhvcj5Lb29uaW4sIEUuIFYuPC9hdXRob3I+PC9hdXRob3JzPjwvY29udHJpYnV0b3JzPjxh
dXRoLWFkZHJlc3M+VGhlIExhYm9yYXRvcnkgZm9yIE1vbGVjdWxhciBJbmZlY3Rpb24gTWVkaWNp
bmUgU3dlZGVuIChNSU1TKSwgVW1lYSBDZW50cmUgZm9yIE1pY3JvYmlhbCBSZXNlYXJjaCAoVUNN
UiksIERlcGFydG1lbnQgb2YgTW9sZWN1bGFyIEJpb2xvZ3ksIFVtZWEgVW5pdmVyc2l0eSwgVW1l
YSA5MDE4NywgU3dlZGVuIE1heCBGLiBQZXJ1dHogTGFib3JhdG9yaWVzLCBVbml2ZXJzaXR5IG9m
IFZpZW5uYSwgVmllbm5hIDEwMzAsIEF1c3RyaWEuJiN4RDtOYXRpb25hbCBDZW50ZXIgZm9yIEJp
b3RlY2hub2xvZ3kgSW5mb3JtYXRpb24sIE5MTSwgTmF0aW9uYWwgSW5zdGl0dXRlcyBvZiBIZWFs
dGgsIEJldGhlc2RhLCBNRCAyMDg5NCwgVVNBLiYjeEQ7VGhlIExhYm9yYXRvcnkgZm9yIE1vbGVj
dWxhciBJbmZlY3Rpb24gTWVkaWNpbmUgU3dlZGVuIChNSU1TKSwgVW1lYSBDZW50cmUgZm9yIE1p
Y3JvYmlhbCBSZXNlYXJjaCAoVUNNUiksIERlcGFydG1lbnQgb2YgTW9sZWN1bGFyIEJpb2xvZ3ks
IFVtZWEgVW5pdmVyc2l0eSwgVW1lYSA5MDE4NywgU3dlZGVuIEhlbG1ob2x0eiBDZW50cmUgZm9y
IEluZmVjdGlvbiBSZXNlYXJjaCwgRGVwYXJ0bWVudCBvZiBSZWd1bGF0aW9uIGluIEluZmVjdGlv
biBCaW9sb2d5LCBCcmF1bnNjaHdlaWcgMzgxMjQsIEdlcm1hbnkgSGFubm92ZXIgTWVkaWNhbCBT
Y2hvb2wsIEhhbm5vdmVyIDMwNjI1LCBHZXJtYW55LiYjeEQ7TmF0aW9uYWwgQ2VudGVyIGZvciBC
aW90ZWNobm9sb2d5IEluZm9ybWF0aW9uLCBOTE0sIE5hdGlvbmFsIEluc3RpdHV0ZXMgb2YgSGVh
bHRoLCBCZXRoZXNkYSwgTUQgMjA4OTQsIFVTQSBrb29uaW5AbmNiaS5ubG0ubmloLmdvdi48L2F1
dGgtYWRkcmVzcz48dGl0bGVzPjx0aXRsZT5DbGFzc2lmaWNhdGlvbiBhbmQgZXZvbHV0aW9uIG9m
IHR5cGUgSUkgQ1JJU1BSLUNhcyBzeXN0ZW1zPC90aXRsZT48c2Vjb25kYXJ5LXRpdGxlPk51Y2xl
aWMgQWNpZHMgUmVzPC9zZWNvbmRhcnktdGl0bGU+PGFsdC10aXRsZT5OdWNsZWljIGFjaWRzIHJl
c2VhcmNoPC9hbHQtdGl0bGU+PC90aXRsZXM+PHBlcmlvZGljYWw+PGZ1bGwtdGl0bGU+TnVjbGVp
YyBBY2lkcyBSZXM8L2Z1bGwtdGl0bGU+PGFiYnItMT5OdWNsZWljIGFjaWRzIHJlc2VhcmNoPC9h
YmJyLTE+PC9wZXJpb2RpY2FsPjxhbHQtcGVyaW9kaWNhbD48ZnVsbC10aXRsZT5OdWNsZWljIEFj
aWRzIFJlczwvZnVsbC10aXRsZT48YWJici0xPk51Y2xlaWMgYWNpZHMgcmVzZWFyY2g8L2FiYnIt
MT48L2FsdC1wZXJpb2RpY2FsPjxwYWdlcz42MDkxLTEwNTwvcGFnZXM+PHZvbHVtZT40Mjwvdm9s
dW1lPjxudW1iZXI+MTA8L251bWJlcj48ZWRpdGlvbj4yMDE0LzA0LzE1PC9lZGl0aW9uPjxrZXl3
b3Jkcz48a2V5d29yZD5DUklTUFItQXNzb2NpYXRlZCBQcm90ZWlucy9jaGVtaXN0cnkvKmNsYXNz
aWZpY2F0aW9uLypnZW5ldGljcy9tZXRhYm9saXNtPC9rZXl3b3JkPjxrZXl3b3JkPipDUklTUFIt
Q2FzIFN5c3RlbXM8L2tleXdvcmQ+PGtleXdvcmQ+RW5kb251Y2xlYXNlcy9tZXRhYm9saXNtPC9r
ZXl3b3JkPjxrZXl3b3JkPipFdm9sdXRpb24sIE1vbGVjdWxhcjwva2V5d29yZD48a2V5d29yZD5H
ZW5vbWUsIEFyY2hhZWFsPC9rZXl3b3JkPjxrZXl3b3JkPkdlbm9tZSwgQmFjdGVyaWFsPC9rZXl3
b3JkPjxrZXl3b3JkPlBoeWxvZ2VueTwva2V5d29yZD48L2tleXdvcmRzPjxkYXRlcz48eWVhcj4y
MDE0PC95ZWFyPjxwdWItZGF0ZXM+PGRhdGU+SnVuPC9kYXRlPjwvcHViLWRhdGVzPjwvZGF0ZXM+
PGlzYm4+MTM2Mi00OTYyIChFbGVjdHJvbmljKSYjeEQ7MDMwNS0xMDQ4IChMaW5raW5nKTwvaXNi
bj48YWNjZXNzaW9uLW51bT4yNDcyODk5ODwvYWNjZXNzaW9uLW51bT48dXJscz48cmVsYXRlZC11
cmxzPjx1cmw+aHR0cHM6Ly93d3cubmNiaS5ubG0ubmloLmdvdi9wdWJtZWQvMjQ3Mjg5OTg8L3Vy
bD48L3JlbGF0ZWQtdXJscz48L3VybHM+PGN1c3RvbTI+UE1DNDA0MTQxNjwvY3VzdG9tMj48ZWxl
Y3Ryb25pYy1yZXNvdXJjZS1udW0+MTAuMTA5My9uYXIvZ2t1MjQxPC9lbGVjdHJvbmljLXJlc291
cmNlLW51bT48cmVtb3RlLWRhdGFiYXNlLXByb3ZpZGVyPk5MTTwvcmVtb3RlLWRhdGFiYXNlLXBy
b3ZpZGVyPjxsYW5ndWFnZT5lbmc8L2xhbmd1YWdlPjwvcmVjb3JkPjwvQ2l0ZT48L0VuZE5vdGU+
AG==
</w:fldData>
        </w:fldChar>
      </w:r>
      <w:r w:rsidR="00AD51C8">
        <w:rPr>
          <w:rFonts w:ascii="Arial" w:hAnsi="Arial" w:cs="Arial"/>
          <w:sz w:val="24"/>
          <w:szCs w:val="24"/>
        </w:rPr>
        <w:instrText xml:space="preserve"> ADDIN EN.CITE.DATA </w:instrText>
      </w:r>
      <w:r w:rsidR="00AD51C8">
        <w:rPr>
          <w:rFonts w:ascii="Arial" w:hAnsi="Arial" w:cs="Arial"/>
          <w:sz w:val="24"/>
          <w:szCs w:val="24"/>
        </w:rPr>
      </w:r>
      <w:r w:rsidR="00AD51C8">
        <w:rPr>
          <w:rFonts w:ascii="Arial" w:hAnsi="Arial" w:cs="Arial"/>
          <w:sz w:val="24"/>
          <w:szCs w:val="24"/>
        </w:rPr>
        <w:fldChar w:fldCharType="end"/>
      </w:r>
      <w:r w:rsidRPr="00702670">
        <w:rPr>
          <w:rFonts w:ascii="Arial" w:hAnsi="Arial" w:cs="Arial"/>
          <w:sz w:val="24"/>
          <w:szCs w:val="24"/>
        </w:rPr>
      </w:r>
      <w:r w:rsidRPr="00702670">
        <w:rPr>
          <w:rFonts w:ascii="Arial" w:hAnsi="Arial" w:cs="Arial"/>
          <w:sz w:val="24"/>
          <w:szCs w:val="24"/>
        </w:rPr>
        <w:fldChar w:fldCharType="separate"/>
      </w:r>
      <w:r w:rsidR="00AD51C8">
        <w:rPr>
          <w:rFonts w:ascii="Arial" w:hAnsi="Arial" w:cs="Arial"/>
          <w:noProof/>
          <w:sz w:val="24"/>
          <w:szCs w:val="24"/>
        </w:rPr>
        <w:t>(77, 78)</w:t>
      </w:r>
      <w:r w:rsidRPr="00702670">
        <w:rPr>
          <w:rFonts w:ascii="Arial" w:hAnsi="Arial" w:cs="Arial"/>
          <w:sz w:val="24"/>
          <w:szCs w:val="24"/>
        </w:rPr>
        <w:fldChar w:fldCharType="end"/>
      </w:r>
      <w:r w:rsidRPr="00702670">
        <w:rPr>
          <w:rFonts w:ascii="Arial" w:hAnsi="Arial" w:cs="Arial"/>
          <w:sz w:val="24"/>
          <w:szCs w:val="24"/>
        </w:rPr>
        <w:t xml:space="preserve">. The first two nucleotides of the first repeat was shown to be essential for adaptation in the CRISPR1 locus of </w:t>
      </w:r>
      <w:proofErr w:type="spellStart"/>
      <w:r w:rsidRPr="00702670">
        <w:rPr>
          <w:rFonts w:ascii="Arial" w:hAnsi="Arial" w:cs="Arial"/>
          <w:sz w:val="24"/>
          <w:szCs w:val="24"/>
        </w:rPr>
        <w:t>Sth</w:t>
      </w:r>
      <w:proofErr w:type="spellEnd"/>
      <w:r w:rsidR="00AD0044">
        <w:rPr>
          <w:rFonts w:ascii="Arial" w:hAnsi="Arial" w:cs="Arial"/>
          <w:sz w:val="24"/>
          <w:szCs w:val="24"/>
        </w:rPr>
        <w:t xml:space="preserve"> </w:t>
      </w:r>
      <w:r w:rsidRPr="00702670">
        <w:rPr>
          <w:rFonts w:ascii="Arial" w:hAnsi="Arial" w:cs="Arial"/>
          <w:sz w:val="24"/>
          <w:szCs w:val="24"/>
        </w:rPr>
        <w:fldChar w:fldCharType="begin"/>
      </w:r>
      <w:r w:rsidR="00AD51C8">
        <w:rPr>
          <w:rFonts w:ascii="Arial" w:hAnsi="Arial" w:cs="Arial"/>
          <w:sz w:val="24"/>
          <w:szCs w:val="24"/>
        </w:rPr>
        <w:instrText xml:space="preserve"> ADDIN EN.CITE &lt;EndNote&gt;&lt;Cite&gt;&lt;Author&gt;Wei&lt;/Author&gt;&lt;Year&gt;2015&lt;/Year&gt;&lt;RecNum&gt;189&lt;/RecNum&gt;&lt;DisplayText&gt;(40)&lt;/DisplayText&gt;&lt;record&gt;&lt;rec-number&gt;189&lt;/rec-number&gt;&lt;foreign-keys&gt;&lt;key app="EN" db-id="ee0t5s2xszfss6epvf6xv55tsazxatdaf9dv" timestamp="0"&gt;189&lt;/key&gt;&lt;/foreign-keys&gt;&lt;ref-type name="Journal Article"&gt;17&lt;/ref-type&gt;&lt;contributors&gt;&lt;authors&gt;&lt;author&gt;Wei, Y.&lt;/author&gt;&lt;author&gt;Chesne, M. T.&lt;/author&gt;&lt;author&gt;Terns, R. M.&lt;/author&gt;&lt;author&gt;Terns, M. P.&lt;/author&gt;&lt;/authors&gt;&lt;/contributors&gt;&lt;titles&gt;&lt;title&gt;Sequences spanning the leader-repeat junction mediate CRISPR adaptation to phage in Streptococcus thermophilus&lt;/title&gt;&lt;secondary-title&gt;Nucleic Acids Res&lt;/secondary-title&gt;&lt;alt-title&gt;Nucleic acids research&lt;/alt-title&gt;&lt;/titles&gt;&lt;periodical&gt;&lt;full-title&gt;Nucleic Acids Res&lt;/full-title&gt;&lt;/periodical&gt;&lt;pages&gt;1749-58&lt;/pages&gt;&lt;volume&gt;43&lt;/volume&gt;&lt;number&gt;3&lt;/number&gt;&lt;edition&gt;2015/01/16&lt;/edition&gt;&lt;dates&gt;&lt;year&gt;2015&lt;/year&gt;&lt;pub-dates&gt;&lt;date&gt;Feb 18&lt;/date&gt;&lt;/pub-dates&gt;&lt;/dates&gt;&lt;isbn&gt;1362-4962 (Electronic)&amp;#xD;0305-1048 (Linking)&lt;/isbn&gt;&lt;accession-num&gt;25589547&lt;/accession-num&gt;&lt;work-type&gt;Research Support, N.I.H., Extramural&lt;/work-type&gt;&lt;urls&gt;&lt;related-urls&gt;&lt;url&gt;http://www.ncbi.nlm.nih.gov/pubmed/25589547&lt;/url&gt;&lt;/related-urls&gt;&lt;/urls&gt;&lt;custom2&gt;4330368&lt;/custom2&gt;&lt;electronic-resource-num&gt;10.1093/nar/gku1407&lt;/electronic-resource-num&gt;&lt;/record&gt;&lt;/Cite&gt;&lt;/EndNote&gt;</w:instrText>
      </w:r>
      <w:r w:rsidRPr="00702670">
        <w:rPr>
          <w:rFonts w:ascii="Arial" w:hAnsi="Arial" w:cs="Arial"/>
          <w:sz w:val="24"/>
          <w:szCs w:val="24"/>
        </w:rPr>
        <w:fldChar w:fldCharType="separate"/>
      </w:r>
      <w:r w:rsidR="00AD51C8">
        <w:rPr>
          <w:rFonts w:ascii="Arial" w:hAnsi="Arial" w:cs="Arial"/>
          <w:noProof/>
          <w:sz w:val="24"/>
          <w:szCs w:val="24"/>
        </w:rPr>
        <w:t>(40)</w:t>
      </w:r>
      <w:r w:rsidRPr="00702670">
        <w:rPr>
          <w:rFonts w:ascii="Arial" w:hAnsi="Arial" w:cs="Arial"/>
          <w:sz w:val="24"/>
          <w:szCs w:val="24"/>
        </w:rPr>
        <w:fldChar w:fldCharType="end"/>
      </w:r>
      <w:r w:rsidRPr="00702670">
        <w:rPr>
          <w:rFonts w:ascii="Arial" w:hAnsi="Arial" w:cs="Arial"/>
          <w:sz w:val="24"/>
          <w:szCs w:val="24"/>
        </w:rPr>
        <w:t xml:space="preserve"> and the first six nucleotides are essential in adaptation in </w:t>
      </w:r>
      <w:r w:rsidRPr="00702670">
        <w:rPr>
          <w:rFonts w:ascii="Arial" w:hAnsi="Arial" w:cs="Arial"/>
          <w:i/>
          <w:sz w:val="24"/>
          <w:szCs w:val="24"/>
        </w:rPr>
        <w:t>S. pyogenes</w:t>
      </w:r>
      <w:r w:rsidR="00AD0044">
        <w:rPr>
          <w:rFonts w:ascii="Arial" w:hAnsi="Arial" w:cs="Arial"/>
          <w:i/>
          <w:sz w:val="24"/>
          <w:szCs w:val="24"/>
        </w:rPr>
        <w:t xml:space="preserve"> </w:t>
      </w:r>
      <w:r w:rsidRPr="00702670">
        <w:rPr>
          <w:rFonts w:ascii="Arial" w:hAnsi="Arial" w:cs="Arial"/>
          <w:sz w:val="24"/>
          <w:szCs w:val="24"/>
        </w:rPr>
        <w:fldChar w:fldCharType="begin"/>
      </w:r>
      <w:r w:rsidR="00AD51C8">
        <w:rPr>
          <w:rFonts w:ascii="Arial" w:hAnsi="Arial" w:cs="Arial"/>
          <w:sz w:val="24"/>
          <w:szCs w:val="24"/>
        </w:rPr>
        <w:instrText xml:space="preserve"> ADDIN EN.CITE &lt;EndNote&gt;&lt;Cite ExcludeYear="1"&gt;&lt;Author&gt;Wright&lt;/Author&gt;&lt;RecNum&gt;392&lt;/RecNum&gt;&lt;DisplayText&gt;(76)&lt;/DisplayText&gt;&lt;record&gt;&lt;rec-number&gt;392&lt;/rec-number&gt;&lt;foreign-keys&gt;&lt;key app="EN" db-id="ee0t5s2xszfss6epvf6xv55tsazxatdaf9dv" timestamp="1475677920"&gt;392&lt;/key&gt;&lt;/foreign-keys&gt;&lt;ref-type name="Journal Article"&gt;17&lt;/ref-type&gt;&lt;contributors&gt;&lt;authors&gt;&lt;author&gt;Wright, A. V.&lt;/author&gt;&lt;author&gt;Doudna, J. A.&lt;/author&gt;&lt;/authors&gt;&lt;translated-authors&gt;&lt;author&gt;Nat Struct Mol, Biol&lt;/author&gt;&lt;/translated-authors&gt;&lt;/contributors&gt;&lt;auth-address&gt;Department of Molecular and Cell Biology, University of California, Berkeley, Berkeley, California, USA. FAU - Doudna, Jennifer A&amp;#xD;Department of Molecular and Cell Biology, University of California, Berkeley, Berkeley, California, USA.&amp;#xD;Department of Chemistry, University of California, Berkeley, Berkeley, California, USA.&amp;#xD;Innovative Genomics Initiative, University of California, Berkeley, Berkeley, California, USA.&amp;#xD;Center for RNA Systems Biology, University of California, Berkeley, Berkeley, California, USA.&amp;#xD;Howard Hughes Medical Institute, University of California, Berkeley, Berkeley, California, USA.&amp;#xD;Molecular Biophysics &amp;amp;Integrated Bioimaging Division, Lawrence Berkeley National Laboratory, Berkeley, California, USA.&lt;/auth-address&gt;&lt;titles&gt;&lt;title&gt;Protecting genome integrity during CRISPR immune adaptation. LID - 10.1038/nsmb.3289 [doi]&lt;/title&gt;&lt;secondary-title&gt;Nat Struct Mol Biol&lt;/secondary-title&gt;&lt;/titles&gt;&lt;periodical&gt;&lt;full-title&gt;Nat Struct Mol Biol&lt;/full-title&gt;&lt;/periodical&gt;&lt;number&gt;1545-9985 (Electronic)&lt;/number&gt;&lt;dates&gt;&lt;year&gt;2016&lt;/year&gt;&lt;pub-dates&gt;&lt;date&gt;20160926&lt;/date&gt;&lt;/pub-dates&gt;&lt;/dates&gt;&lt;urls&gt;&lt;/urls&gt;&lt;remote-database-provider&gt;2016 Sep 05&lt;/remote-database-provider&gt;&lt;language&gt;Eng&lt;/language&gt;&lt;/record&gt;&lt;/Cite&gt;&lt;/EndNote&gt;</w:instrText>
      </w:r>
      <w:r w:rsidRPr="00702670">
        <w:rPr>
          <w:rFonts w:ascii="Arial" w:hAnsi="Arial" w:cs="Arial"/>
          <w:sz w:val="24"/>
          <w:szCs w:val="24"/>
        </w:rPr>
        <w:fldChar w:fldCharType="separate"/>
      </w:r>
      <w:r w:rsidR="00AD51C8">
        <w:rPr>
          <w:rFonts w:ascii="Arial" w:hAnsi="Arial" w:cs="Arial"/>
          <w:noProof/>
          <w:sz w:val="24"/>
          <w:szCs w:val="24"/>
        </w:rPr>
        <w:t>(76)</w:t>
      </w:r>
      <w:r w:rsidRPr="00702670">
        <w:rPr>
          <w:rFonts w:ascii="Arial" w:hAnsi="Arial" w:cs="Arial"/>
          <w:sz w:val="24"/>
          <w:szCs w:val="24"/>
        </w:rPr>
        <w:fldChar w:fldCharType="end"/>
      </w:r>
      <w:r w:rsidR="00AD0044">
        <w:rPr>
          <w:rFonts w:ascii="Arial" w:hAnsi="Arial" w:cs="Arial"/>
          <w:sz w:val="24"/>
          <w:szCs w:val="24"/>
        </w:rPr>
        <w:t>.</w:t>
      </w:r>
      <w:r w:rsidRPr="00702670">
        <w:rPr>
          <w:rFonts w:ascii="Arial" w:hAnsi="Arial" w:cs="Arial"/>
          <w:sz w:val="24"/>
          <w:szCs w:val="24"/>
        </w:rPr>
        <w:t xml:space="preserve"> The importance of G as the first nucleotide in the repeat for efficient </w:t>
      </w:r>
      <w:r w:rsidRPr="00702670">
        <w:rPr>
          <w:rFonts w:ascii="Arial" w:hAnsi="Arial" w:cs="Arial"/>
          <w:sz w:val="24"/>
          <w:szCs w:val="24"/>
        </w:rPr>
        <w:lastRenderedPageBreak/>
        <w:t xml:space="preserve">disintegration reaction was demonstrated for both </w:t>
      </w:r>
      <w:r w:rsidRPr="00702670">
        <w:rPr>
          <w:rFonts w:ascii="Arial" w:hAnsi="Arial" w:cs="Arial"/>
          <w:i/>
          <w:sz w:val="24"/>
          <w:szCs w:val="24"/>
        </w:rPr>
        <w:t>E. coli</w:t>
      </w:r>
      <w:r w:rsidRPr="00702670">
        <w:rPr>
          <w:rFonts w:ascii="Arial" w:hAnsi="Arial" w:cs="Arial"/>
          <w:sz w:val="24"/>
          <w:szCs w:val="24"/>
        </w:rPr>
        <w:t xml:space="preserve"> and </w:t>
      </w:r>
      <w:r w:rsidRPr="00702670">
        <w:rPr>
          <w:rFonts w:ascii="Arial" w:hAnsi="Arial" w:cs="Arial"/>
          <w:i/>
          <w:sz w:val="24"/>
          <w:szCs w:val="24"/>
        </w:rPr>
        <w:t xml:space="preserve">S. </w:t>
      </w:r>
      <w:proofErr w:type="spellStart"/>
      <w:r w:rsidRPr="00702670">
        <w:rPr>
          <w:rFonts w:ascii="Arial" w:hAnsi="Arial" w:cs="Arial"/>
          <w:i/>
          <w:sz w:val="24"/>
          <w:szCs w:val="24"/>
        </w:rPr>
        <w:t>solfataricus</w:t>
      </w:r>
      <w:proofErr w:type="spellEnd"/>
      <w:r w:rsidRPr="00702670">
        <w:rPr>
          <w:rFonts w:ascii="Arial" w:hAnsi="Arial" w:cs="Arial"/>
          <w:sz w:val="24"/>
          <w:szCs w:val="24"/>
        </w:rPr>
        <w:t xml:space="preserve"> Cas1 proteins</w:t>
      </w:r>
      <w:r w:rsidR="00AD0044">
        <w:rPr>
          <w:rFonts w:ascii="Arial" w:hAnsi="Arial" w:cs="Arial"/>
          <w:sz w:val="24"/>
          <w:szCs w:val="24"/>
        </w:rPr>
        <w:t xml:space="preserve"> </w:t>
      </w:r>
      <w:r w:rsidRPr="00702670">
        <w:rPr>
          <w:rFonts w:ascii="Arial" w:hAnsi="Arial" w:cs="Arial"/>
          <w:sz w:val="24"/>
          <w:szCs w:val="24"/>
        </w:rPr>
        <w:fldChar w:fldCharType="begin"/>
      </w:r>
      <w:r w:rsidR="00AD51C8">
        <w:rPr>
          <w:rFonts w:ascii="Arial" w:hAnsi="Arial" w:cs="Arial"/>
          <w:sz w:val="24"/>
          <w:szCs w:val="24"/>
        </w:rPr>
        <w:instrText xml:space="preserve"> ADDIN EN.CITE &lt;EndNote&gt;&lt;Cite ExcludeYear="1"&gt;&lt;Author&gt;Rollie&lt;/Author&gt;&lt;RecNum&gt;395&lt;/RecNum&gt;&lt;DisplayText&gt;(91)&lt;/DisplayText&gt;&lt;record&gt;&lt;rec-number&gt;395&lt;/rec-number&gt;&lt;foreign-keys&gt;&lt;key app="EN" db-id="ee0t5s2xszfss6epvf6xv55tsazxatdaf9dv" timestamp="1476303161"&gt;395&lt;/key&gt;&lt;/foreign-keys&gt;&lt;ref-type name="Journal Article"&gt;17&lt;/ref-type&gt;&lt;contributors&gt;&lt;authors&gt;&lt;author&gt;Rollie, C.&lt;/author&gt;&lt;author&gt;Schneider, S.&lt;/author&gt;&lt;author&gt;Brinkmann, A. S.&lt;/author&gt;&lt;author&gt;Bolt, E. L.&lt;/author&gt;&lt;author&gt;White, M. F. Auid-Orcid http orcid org&lt;/author&gt;&lt;/authors&gt;&lt;translated-authors&gt;&lt;author&gt;Elife,&lt;/author&gt;&lt;/translated-authors&gt;&lt;/contributors&gt;&lt;auth-address&gt;Biomedical Sciences Research Complex, University of St Andrews, St Andrews, United Kingdom. FAU - Schneider, Stefanie&amp;#xD;Faculty of Medicine, Institute of Cell Biology, University of Duisburg-Essen, Essen, Germany. FAU - Brinkmann, Anna Sophie&amp;#xD;School of Life Sciences, Queen&amp;apos;s Medical Centre, University of Nottingham, Nottingham, United Kingdom. FAU - Bolt, Edward L&amp;#xD;School of Life Sciences, Queen&amp;apos;s Medical Centre, University of Nottingham, Nottingham, United Kingdom. FAU - White, Malcolm F&amp;#xD;Biomedical Sciences Research Complex, University of St Andrews, St Andrews, United Kingdom.&lt;/auth-address&gt;&lt;titles&gt;&lt;title&gt;Intrinsic sequence specificity of the Cas1 integrase directs new spacer acquisition. LID - 10.7554/eLife.08716 [doi]&lt;/title&gt;&lt;secondary-title&gt;Elife&lt;/secondary-title&gt;&lt;/titles&gt;&lt;periodical&gt;&lt;full-title&gt;Elife&lt;/full-title&gt;&lt;/periodical&gt;&lt;number&gt;2050-084X (Electronic)&lt;/number&gt;&lt;dates&gt;&lt;year&gt;2015&lt;/year&gt;&lt;pub-dates&gt;&lt;date&gt;20150919 DCOM- 20160613&lt;/date&gt;&lt;/pub-dates&gt;&lt;/dates&gt;&lt;urls&gt;&lt;/urls&gt;&lt;electronic-resource-num&gt;D - NLM: PMC4574026 OTO - NOTNLM&lt;/electronic-resource-num&gt;&lt;remote-database-provider&gt;2015&lt;/remote-database-provider&gt;&lt;research-notes&gt;0 (Archaeal Proteins)&amp;#xD;0 (CRISPR-Associated Proteins)&amp;#xD;0 (Escherichia coli Proteins)&amp;#xD;EC 3.1.- (Endodeoxyribonucleases)&amp;#xD;EC 3.1.- (YgbT protein, E coli)&lt;/research-notes&gt;&lt;language&gt;eng&lt;/language&gt;&lt;/record&gt;&lt;/Cite&gt;&lt;/EndNote&gt;</w:instrText>
      </w:r>
      <w:r w:rsidRPr="00702670">
        <w:rPr>
          <w:rFonts w:ascii="Arial" w:hAnsi="Arial" w:cs="Arial"/>
          <w:sz w:val="24"/>
          <w:szCs w:val="24"/>
        </w:rPr>
        <w:fldChar w:fldCharType="separate"/>
      </w:r>
      <w:r w:rsidR="00AD51C8">
        <w:rPr>
          <w:rFonts w:ascii="Arial" w:hAnsi="Arial" w:cs="Arial"/>
          <w:noProof/>
          <w:sz w:val="24"/>
          <w:szCs w:val="24"/>
        </w:rPr>
        <w:t>(91)</w:t>
      </w:r>
      <w:r w:rsidRPr="00702670">
        <w:rPr>
          <w:rFonts w:ascii="Arial" w:hAnsi="Arial" w:cs="Arial"/>
          <w:sz w:val="24"/>
          <w:szCs w:val="24"/>
        </w:rPr>
        <w:fldChar w:fldCharType="end"/>
      </w:r>
      <w:r w:rsidRPr="00702670">
        <w:rPr>
          <w:rFonts w:ascii="Arial" w:hAnsi="Arial" w:cs="Arial"/>
          <w:sz w:val="24"/>
          <w:szCs w:val="24"/>
        </w:rPr>
        <w:t>. We found conservation at the ends of the repeat between groups (</w:t>
      </w:r>
      <w:r w:rsidR="00EA2E5F" w:rsidRPr="00EA2E5F">
        <w:rPr>
          <w:rFonts w:ascii="Arial" w:hAnsi="Arial" w:cs="Arial"/>
          <w:b/>
          <w:bCs/>
          <w:sz w:val="24"/>
          <w:szCs w:val="24"/>
        </w:rPr>
        <w:t>Figure 8</w:t>
      </w:r>
      <w:r w:rsidRPr="00702670">
        <w:rPr>
          <w:rFonts w:ascii="Arial" w:hAnsi="Arial" w:cs="Arial"/>
          <w:sz w:val="24"/>
          <w:szCs w:val="24"/>
        </w:rPr>
        <w:t xml:space="preserve">). Only 17/167 loci analyzed did not possess a GTTT at the 5’-end of the first repeat, and 3/167 of the loci did not possess a conserved C at the 3’ end. It was previously reported that purified </w:t>
      </w:r>
      <w:r w:rsidRPr="00702670">
        <w:rPr>
          <w:rFonts w:ascii="Arial" w:hAnsi="Arial" w:cs="Arial"/>
          <w:i/>
          <w:sz w:val="24"/>
          <w:szCs w:val="24"/>
        </w:rPr>
        <w:t>E. coli</w:t>
      </w:r>
      <w:r w:rsidRPr="00702670">
        <w:rPr>
          <w:rFonts w:ascii="Arial" w:hAnsi="Arial" w:cs="Arial"/>
          <w:sz w:val="24"/>
          <w:szCs w:val="24"/>
        </w:rPr>
        <w:t xml:space="preserve"> Cas1 possesses nuclease activity against several types of DNA substrates including single stranded DNA, replication forks, Holliday junctions </w:t>
      </w:r>
      <w:r w:rsidRPr="00702670">
        <w:rPr>
          <w:rFonts w:ascii="Arial" w:hAnsi="Arial" w:cs="Arial"/>
          <w:i/>
          <w:sz w:val="24"/>
          <w:szCs w:val="24"/>
        </w:rPr>
        <w:t>etc</w:t>
      </w:r>
      <w:r w:rsidRPr="00702670">
        <w:rPr>
          <w:rFonts w:ascii="Arial" w:hAnsi="Arial" w:cs="Arial"/>
          <w:sz w:val="24"/>
          <w:szCs w:val="24"/>
        </w:rPr>
        <w:t>. without adequate intrinsic sequence specificity and that the four-way DNA junctions recruits Cas1 protein</w:t>
      </w:r>
      <w:r w:rsidR="00661EAB">
        <w:rPr>
          <w:rFonts w:ascii="Arial" w:hAnsi="Arial" w:cs="Arial"/>
          <w:sz w:val="24"/>
          <w:szCs w:val="24"/>
        </w:rPr>
        <w:t xml:space="preserve"> </w:t>
      </w:r>
      <w:r w:rsidRPr="00702670">
        <w:rPr>
          <w:rFonts w:ascii="Arial" w:hAnsi="Arial" w:cs="Arial"/>
          <w:sz w:val="24"/>
          <w:szCs w:val="24"/>
        </w:rPr>
        <w:fldChar w:fldCharType="begin">
          <w:fldData xml:space="preserve">PEVuZE5vdGU+PENpdGU+PEF1dGhvcj5CYWJ1PC9BdXRob3I+PFllYXI+MjAxMTwvWWVhcj48UmVj
TnVtPjUzPC9SZWNOdW0+PERpc3BsYXlUZXh0Pig5Mik8L0Rpc3BsYXlUZXh0PjxyZWNvcmQ+PHJl
Yy1udW1iZXI+NTM8L3JlYy1udW1iZXI+PGZvcmVpZ24ta2V5cz48a2V5IGFwcD0iRU4iIGRiLWlk
PSJlZTB0NXMyeHN6ZnNzNmVwdmY2eHY1NXRzYXp4YXRkYWY5ZHYiIHRpbWVzdGFtcD0iMCI+NTM8
L2tleT48L2ZvcmVpZ24ta2V5cz48cmVmLXR5cGUgbmFtZT0iSm91cm5hbCBBcnRpY2xlIj4xNzwv
cmVmLXR5cGU+PGNvbnRyaWJ1dG9ycz48YXV0aG9ycz48YXV0aG9yPkJhYnUsIE0uPC9hdXRob3I+
PGF1dGhvcj5CZWxvZ2xhem92YSwgTi48L2F1dGhvcj48YXV0aG9yPkZsaWNrLCBSLjwvYXV0aG9y
PjxhdXRob3I+R3JhaGFtLCBDLjwvYXV0aG9yPjxhdXRob3I+U2thcmluYSwgVC48L2F1dGhvcj48
YXV0aG9yPk5vY2VrLCBCLjwvYXV0aG9yPjxhdXRob3I+R2FnYXJpbm92YSwgQS48L2F1dGhvcj48
YXV0aG9yPlBvZ291dHNlLCBPLjwvYXV0aG9yPjxhdXRob3I+QnJvd24sIEcuPC9hdXRob3I+PGF1
dGhvcj5CaW5rb3dza2ksIEEuPC9hdXRob3I+PGF1dGhvcj5QaGFuc2UsIFMuPC9hdXRob3I+PGF1
dGhvcj5Kb2FjaGltaWFrLCBBLjwvYXV0aG9yPjxhdXRob3I+S29vbmluLCBFLiBWLjwvYXV0aG9y
PjxhdXRob3I+U2F2Y2hlbmtvLCBBLjwvYXV0aG9yPjxhdXRob3I+RW1pbGksIEEuPC9hdXRob3I+
PGF1dGhvcj5HcmVlbmJsYXR0LCBKLjwvYXV0aG9yPjxhdXRob3I+RWR3YXJkcywgQS4gTS48L2F1
dGhvcj48YXV0aG9yPllha3VuaW4sIEEuIEYuPC9hdXRob3I+PC9hdXRob3JzPjwvY29udHJpYnV0
b3JzPjxhdXRoLWFkZHJlc3M+QmFudGluZyBhbmQgQmVzdCBEZXBhcnRtZW50IG9mIE1lZGljYWwg
UmVzZWFyY2gsIFVuaXZlcnNpdHkgb2YgVG9yb250bywgVG9yb250bywgT250YXJpbywgTTVHIDFM
NiwgQ2FuYWRhLjwvYXV0aC1hZGRyZXNzPjx0aXRsZXM+PHRpdGxlPkEgZHVhbCBmdW5jdGlvbiBv
ZiB0aGUgQ1JJU1BSLUNhcyBzeXN0ZW0gaW4gYmFjdGVyaWFsIGFudGl2aXJ1cyBpbW11bml0eSBh
bmQgRE5BIHJlcGFpcjwvdGl0bGU+PHNlY29uZGFyeS10aXRsZT5Nb2wgTWljcm9iaW9sPC9zZWNv
bmRhcnktdGl0bGU+PC90aXRsZXM+PHBhZ2VzPjQ4NC01MDI8L3BhZ2VzPjx2b2x1bWU+Nzk8L3Zv
bHVtZT48bnVtYmVyPjI8L251bWJlcj48ZWRpdGlvbj4yMDExLzAxLzEyPC9lZGl0aW9uPjxrZXl3
b3Jkcz48a2V5d29yZD5Db2xpcGhhZ2VzLypncm93dGggJmFtcDsgZGV2ZWxvcG1lbnQ8L2tleXdv
cmQ+PGtleXdvcmQ+Q3J5c3RhbGxvZ3JhcGh5LCBYLVJheTwva2V5d29yZD48a2V5d29yZD4qRE5B
IFJlcGFpcjwva2V5d29yZD48a2V5d29yZD5ETkEgUmVwYWlyIEVuenltZXMvY2hlbWlzdHJ5L2dl
bmV0aWNzLyptZXRhYm9saXNtPC9rZXl3b3JkPjxrZXl3b3JkPkRlb3h5cmlib251Y2xlYXNlcy9j
aGVtaXN0cnkvZ2VuZXRpY3MvbWV0YWJvbGlzbTwva2V5d29yZD48a2V5d29yZD5FbmRvZGVveHly
aWJvbnVjbGVhc2VzL2NoZW1pc3RyeS9nZW5ldGljcy8qbWV0YWJvbGlzbTwva2V5d29yZD48a2V5
d29yZD5Fc2NoZXJpY2hpYSBjb2xpLyplbnp5bW9sb2d5Lyp2aXJvbG9neTwva2V5d29yZD48a2V5
d29yZD5Fc2NoZXJpY2hpYSBjb2xpIFByb3RlaW5zL2NoZW1pc3RyeS9nZW5ldGljcy8qbWV0YWJv
bGlzbTwva2V5d29yZD48a2V5d29yZD5HZW5lIERlbGV0aW9uPC9rZXl3b3JkPjxrZXl3b3JkPk1v
ZGVscywgTW9sZWN1bGFyPC9rZXl3b3JkPjxrZXl3b3JkPk11dGFnZW5lc2lzLCBTaXRlLURpcmVj
dGVkPC9rZXl3b3JkPjxrZXl3b3JkPk11dGFudCBQcm90ZWlucy9nZW5ldGljcy9tZXRhYm9saXNt
PC9rZXl3b3JkPjxrZXl3b3JkPipSZXBldGl0aXZlIFNlcXVlbmNlcywgTnVjbGVpYyBBY2lkPC9r
ZXl3b3JkPjwva2V5d29yZHM+PGRhdGVzPjx5ZWFyPjIwMTE8L3llYXI+PHB1Yi1kYXRlcz48ZGF0
ZT5KYW48L2RhdGU+PC9wdWItZGF0ZXM+PC9kYXRlcz48aXNibj4xMzY1LTI5NTggKEVsZWN0cm9u
aWMpJiN4RDswOTUwLTM4MlggKExpbmtpbmcpPC9pc2JuPjxhY2Nlc3Npb24tbnVtPjIxMjE5NDY1
PC9hY2Nlc3Npb24tbnVtPjx1cmxzPjxyZWxhdGVkLXVybHM+PHVybD5odHRwOi8vd3d3Lm5jYmku
bmxtLm5paC5nb3YvZW50cmV6L3F1ZXJ5LmZjZ2k/Y21kPVJldHJpZXZlJmFtcDtkYj1QdWJNZWQm
YW1wO2RvcHQ9Q2l0YXRpb24mYW1wO2xpc3RfdWlkcz0yMTIxOTQ2NTwvdXJsPjwvcmVsYXRlZC11
cmxzPjwvdXJscz48ZWxlY3Ryb25pYy1yZXNvdXJjZS1udW0+MTAuMTExMS9qLjEzNjUtMjk1OC4y
MDEwLjA3NDY1Lng8L2VsZWN0cm9uaWMtcmVzb3VyY2UtbnVtPjxsYW5ndWFnZT5lbmc8L2xhbmd1
YWdlPjwvcmVjb3JkPjwvQ2l0ZT48L0VuZE5vdGU+
</w:fldData>
        </w:fldChar>
      </w:r>
      <w:r w:rsidR="00AD51C8">
        <w:rPr>
          <w:rFonts w:ascii="Arial" w:hAnsi="Arial" w:cs="Arial"/>
          <w:sz w:val="24"/>
          <w:szCs w:val="24"/>
        </w:rPr>
        <w:instrText xml:space="preserve"> ADDIN EN.CITE </w:instrText>
      </w:r>
      <w:r w:rsidR="00AD51C8">
        <w:rPr>
          <w:rFonts w:ascii="Arial" w:hAnsi="Arial" w:cs="Arial"/>
          <w:sz w:val="24"/>
          <w:szCs w:val="24"/>
        </w:rPr>
        <w:fldChar w:fldCharType="begin">
          <w:fldData xml:space="preserve">PEVuZE5vdGU+PENpdGU+PEF1dGhvcj5CYWJ1PC9BdXRob3I+PFllYXI+MjAxMTwvWWVhcj48UmVj
TnVtPjUzPC9SZWNOdW0+PERpc3BsYXlUZXh0Pig5Mik8L0Rpc3BsYXlUZXh0PjxyZWNvcmQ+PHJl
Yy1udW1iZXI+NTM8L3JlYy1udW1iZXI+PGZvcmVpZ24ta2V5cz48a2V5IGFwcD0iRU4iIGRiLWlk
PSJlZTB0NXMyeHN6ZnNzNmVwdmY2eHY1NXRzYXp4YXRkYWY5ZHYiIHRpbWVzdGFtcD0iMCI+NTM8
L2tleT48L2ZvcmVpZ24ta2V5cz48cmVmLXR5cGUgbmFtZT0iSm91cm5hbCBBcnRpY2xlIj4xNzwv
cmVmLXR5cGU+PGNvbnRyaWJ1dG9ycz48YXV0aG9ycz48YXV0aG9yPkJhYnUsIE0uPC9hdXRob3I+
PGF1dGhvcj5CZWxvZ2xhem92YSwgTi48L2F1dGhvcj48YXV0aG9yPkZsaWNrLCBSLjwvYXV0aG9y
PjxhdXRob3I+R3JhaGFtLCBDLjwvYXV0aG9yPjxhdXRob3I+U2thcmluYSwgVC48L2F1dGhvcj48
YXV0aG9yPk5vY2VrLCBCLjwvYXV0aG9yPjxhdXRob3I+R2FnYXJpbm92YSwgQS48L2F1dGhvcj48
YXV0aG9yPlBvZ291dHNlLCBPLjwvYXV0aG9yPjxhdXRob3I+QnJvd24sIEcuPC9hdXRob3I+PGF1
dGhvcj5CaW5rb3dza2ksIEEuPC9hdXRob3I+PGF1dGhvcj5QaGFuc2UsIFMuPC9hdXRob3I+PGF1
dGhvcj5Kb2FjaGltaWFrLCBBLjwvYXV0aG9yPjxhdXRob3I+S29vbmluLCBFLiBWLjwvYXV0aG9y
PjxhdXRob3I+U2F2Y2hlbmtvLCBBLjwvYXV0aG9yPjxhdXRob3I+RW1pbGksIEEuPC9hdXRob3I+
PGF1dGhvcj5HcmVlbmJsYXR0LCBKLjwvYXV0aG9yPjxhdXRob3I+RWR3YXJkcywgQS4gTS48L2F1
dGhvcj48YXV0aG9yPllha3VuaW4sIEEuIEYuPC9hdXRob3I+PC9hdXRob3JzPjwvY29udHJpYnV0
b3JzPjxhdXRoLWFkZHJlc3M+QmFudGluZyBhbmQgQmVzdCBEZXBhcnRtZW50IG9mIE1lZGljYWwg
UmVzZWFyY2gsIFVuaXZlcnNpdHkgb2YgVG9yb250bywgVG9yb250bywgT250YXJpbywgTTVHIDFM
NiwgQ2FuYWRhLjwvYXV0aC1hZGRyZXNzPjx0aXRsZXM+PHRpdGxlPkEgZHVhbCBmdW5jdGlvbiBv
ZiB0aGUgQ1JJU1BSLUNhcyBzeXN0ZW0gaW4gYmFjdGVyaWFsIGFudGl2aXJ1cyBpbW11bml0eSBh
bmQgRE5BIHJlcGFpcjwvdGl0bGU+PHNlY29uZGFyeS10aXRsZT5Nb2wgTWljcm9iaW9sPC9zZWNv
bmRhcnktdGl0bGU+PC90aXRsZXM+PHBhZ2VzPjQ4NC01MDI8L3BhZ2VzPjx2b2x1bWU+Nzk8L3Zv
bHVtZT48bnVtYmVyPjI8L251bWJlcj48ZWRpdGlvbj4yMDExLzAxLzEyPC9lZGl0aW9uPjxrZXl3
b3Jkcz48a2V5d29yZD5Db2xpcGhhZ2VzLypncm93dGggJmFtcDsgZGV2ZWxvcG1lbnQ8L2tleXdv
cmQ+PGtleXdvcmQ+Q3J5c3RhbGxvZ3JhcGh5LCBYLVJheTwva2V5d29yZD48a2V5d29yZD4qRE5B
IFJlcGFpcjwva2V5d29yZD48a2V5d29yZD5ETkEgUmVwYWlyIEVuenltZXMvY2hlbWlzdHJ5L2dl
bmV0aWNzLyptZXRhYm9saXNtPC9rZXl3b3JkPjxrZXl3b3JkPkRlb3h5cmlib251Y2xlYXNlcy9j
aGVtaXN0cnkvZ2VuZXRpY3MvbWV0YWJvbGlzbTwva2V5d29yZD48a2V5d29yZD5FbmRvZGVveHly
aWJvbnVjbGVhc2VzL2NoZW1pc3RyeS9nZW5ldGljcy8qbWV0YWJvbGlzbTwva2V5d29yZD48a2V5
d29yZD5Fc2NoZXJpY2hpYSBjb2xpLyplbnp5bW9sb2d5Lyp2aXJvbG9neTwva2V5d29yZD48a2V5
d29yZD5Fc2NoZXJpY2hpYSBjb2xpIFByb3RlaW5zL2NoZW1pc3RyeS9nZW5ldGljcy8qbWV0YWJv
bGlzbTwva2V5d29yZD48a2V5d29yZD5HZW5lIERlbGV0aW9uPC9rZXl3b3JkPjxrZXl3b3JkPk1v
ZGVscywgTW9sZWN1bGFyPC9rZXl3b3JkPjxrZXl3b3JkPk11dGFnZW5lc2lzLCBTaXRlLURpcmVj
dGVkPC9rZXl3b3JkPjxrZXl3b3JkPk11dGFudCBQcm90ZWlucy9nZW5ldGljcy9tZXRhYm9saXNt
PC9rZXl3b3JkPjxrZXl3b3JkPipSZXBldGl0aXZlIFNlcXVlbmNlcywgTnVjbGVpYyBBY2lkPC9r
ZXl3b3JkPjwva2V5d29yZHM+PGRhdGVzPjx5ZWFyPjIwMTE8L3llYXI+PHB1Yi1kYXRlcz48ZGF0
ZT5KYW48L2RhdGU+PC9wdWItZGF0ZXM+PC9kYXRlcz48aXNibj4xMzY1LTI5NTggKEVsZWN0cm9u
aWMpJiN4RDswOTUwLTM4MlggKExpbmtpbmcpPC9pc2JuPjxhY2Nlc3Npb24tbnVtPjIxMjE5NDY1
PC9hY2Nlc3Npb24tbnVtPjx1cmxzPjxyZWxhdGVkLXVybHM+PHVybD5odHRwOi8vd3d3Lm5jYmku
bmxtLm5paC5nb3YvZW50cmV6L3F1ZXJ5LmZjZ2k/Y21kPVJldHJpZXZlJmFtcDtkYj1QdWJNZWQm
YW1wO2RvcHQ9Q2l0YXRpb24mYW1wO2xpc3RfdWlkcz0yMTIxOTQ2NTwvdXJsPjwvcmVsYXRlZC11
cmxzPjwvdXJscz48ZWxlY3Ryb25pYy1yZXNvdXJjZS1udW0+MTAuMTExMS9qLjEzNjUtMjk1OC4y
MDEwLjA3NDY1Lng8L2VsZWN0cm9uaWMtcmVzb3VyY2UtbnVtPjxsYW5ndWFnZT5lbmc8L2xhbmd1
YWdlPjwvcmVjb3JkPjwvQ2l0ZT48L0VuZE5vdGU+
</w:fldData>
        </w:fldChar>
      </w:r>
      <w:r w:rsidR="00AD51C8">
        <w:rPr>
          <w:rFonts w:ascii="Arial" w:hAnsi="Arial" w:cs="Arial"/>
          <w:sz w:val="24"/>
          <w:szCs w:val="24"/>
        </w:rPr>
        <w:instrText xml:space="preserve"> ADDIN EN.CITE.DATA </w:instrText>
      </w:r>
      <w:r w:rsidR="00AD51C8">
        <w:rPr>
          <w:rFonts w:ascii="Arial" w:hAnsi="Arial" w:cs="Arial"/>
          <w:sz w:val="24"/>
          <w:szCs w:val="24"/>
        </w:rPr>
      </w:r>
      <w:r w:rsidR="00AD51C8">
        <w:rPr>
          <w:rFonts w:ascii="Arial" w:hAnsi="Arial" w:cs="Arial"/>
          <w:sz w:val="24"/>
          <w:szCs w:val="24"/>
        </w:rPr>
        <w:fldChar w:fldCharType="end"/>
      </w:r>
      <w:r w:rsidRPr="00702670">
        <w:rPr>
          <w:rFonts w:ascii="Arial" w:hAnsi="Arial" w:cs="Arial"/>
          <w:sz w:val="24"/>
          <w:szCs w:val="24"/>
        </w:rPr>
      </w:r>
      <w:r w:rsidRPr="00702670">
        <w:rPr>
          <w:rFonts w:ascii="Arial" w:hAnsi="Arial" w:cs="Arial"/>
          <w:sz w:val="24"/>
          <w:szCs w:val="24"/>
        </w:rPr>
        <w:fldChar w:fldCharType="separate"/>
      </w:r>
      <w:r w:rsidR="00AD51C8">
        <w:rPr>
          <w:rFonts w:ascii="Arial" w:hAnsi="Arial" w:cs="Arial"/>
          <w:noProof/>
          <w:sz w:val="24"/>
          <w:szCs w:val="24"/>
        </w:rPr>
        <w:t>(92)</w:t>
      </w:r>
      <w:r w:rsidRPr="00702670">
        <w:rPr>
          <w:rFonts w:ascii="Arial" w:hAnsi="Arial" w:cs="Arial"/>
          <w:sz w:val="24"/>
          <w:szCs w:val="24"/>
        </w:rPr>
        <w:fldChar w:fldCharType="end"/>
      </w:r>
      <w:r w:rsidRPr="00702670">
        <w:rPr>
          <w:rFonts w:ascii="Arial" w:hAnsi="Arial" w:cs="Arial"/>
          <w:sz w:val="24"/>
          <w:szCs w:val="24"/>
        </w:rPr>
        <w:t>. Recently, more studies point to the importance of DNA sequence specificity, especially at the 3’-end of the leader, for driving Cas1 for adaptation</w:t>
      </w:r>
      <w:r w:rsidR="00661EAB">
        <w:rPr>
          <w:rFonts w:ascii="Arial" w:hAnsi="Arial" w:cs="Arial"/>
          <w:sz w:val="24"/>
          <w:szCs w:val="24"/>
        </w:rPr>
        <w:t xml:space="preserve"> </w:t>
      </w:r>
      <w:r w:rsidRPr="00702670">
        <w:rPr>
          <w:rFonts w:ascii="Arial" w:hAnsi="Arial" w:cs="Arial"/>
          <w:sz w:val="24"/>
          <w:szCs w:val="24"/>
        </w:rPr>
        <w:fldChar w:fldCharType="begin">
          <w:fldData xml:space="preserve">PEVuZE5vdGU+PENpdGUgRXhjbHVkZVllYXI9IjEiPjxBdXRob3I+Um9sbGllPC9BdXRob3I+PFJl
Y051bT4zOTU8L1JlY051bT48RGlzcGxheVRleHQ+KDQwLCA4MywgOTEpPC9EaXNwbGF5VGV4dD48
cmVjb3JkPjxyZWMtbnVtYmVyPjM5NTwvcmVjLW51bWJlcj48Zm9yZWlnbi1rZXlzPjxrZXkgYXBw
PSJFTiIgZGItaWQ9ImVlMHQ1czJ4c3pmc3M2ZXB2ZjZ4djU1dHNhenhhdGRhZjlkdiIgdGltZXN0
YW1wPSIxNDc2MzAzMTYxIj4zOTU8L2tleT48L2ZvcmVpZ24ta2V5cz48cmVmLXR5cGUgbmFtZT0i
Sm91cm5hbCBBcnRpY2xlIj4xNzwvcmVmLXR5cGU+PGNvbnRyaWJ1dG9ycz48YXV0aG9ycz48YXV0
aG9yPlJvbGxpZSwgQy48L2F1dGhvcj48YXV0aG9yPlNjaG5laWRlciwgUy48L2F1dGhvcj48YXV0
aG9yPkJyaW5rbWFubiwgQS4gUy48L2F1dGhvcj48YXV0aG9yPkJvbHQsIEUuIEwuPC9hdXRob3I+
PGF1dGhvcj5XaGl0ZSwgTS4gRi4gQXVpZC1PcmNpZCBodHRwIG9yY2lkIG9yZzwvYXV0aG9yPjwv
YXV0aG9ycz48dHJhbnNsYXRlZC1hdXRob3JzPjxhdXRob3I+RWxpZmUsPC9hdXRob3I+PC90cmFu
c2xhdGVkLWF1dGhvcnM+PC9jb250cmlidXRvcnM+PGF1dGgtYWRkcmVzcz5CaW9tZWRpY2FsIFNj
aWVuY2VzIFJlc2VhcmNoIENvbXBsZXgsIFVuaXZlcnNpdHkgb2YgU3QgQW5kcmV3cywgU3QgQW5k
cmV3cywgVW5pdGVkIEtpbmdkb20uIEZBVSAtIFNjaG5laWRlciwgU3RlZmFuaWUmI3hEO0ZhY3Vs
dHkgb2YgTWVkaWNpbmUsIEluc3RpdHV0ZSBvZiBDZWxsIEJpb2xvZ3ksIFVuaXZlcnNpdHkgb2Yg
RHVpc2J1cmctRXNzZW4sIEVzc2VuLCBHZXJtYW55LiBGQVUgLSBCcmlua21hbm4sIEFubmEgU29w
aGllJiN4RDtTY2hvb2wgb2YgTGlmZSBTY2llbmNlcywgUXVlZW4mYXBvcztzIE1lZGljYWwgQ2Vu
dHJlLCBVbml2ZXJzaXR5IG9mIE5vdHRpbmdoYW0sIE5vdHRpbmdoYW0sIFVuaXRlZCBLaW5nZG9t
LiBGQVUgLSBCb2x0LCBFZHdhcmQgTCYjeEQ7U2Nob29sIG9mIExpZmUgU2NpZW5jZXMsIFF1ZWVu
JmFwb3M7cyBNZWRpY2FsIENlbnRyZSwgVW5pdmVyc2l0eSBvZiBOb3R0aW5naGFtLCBOb3R0aW5n
aGFtLCBVbml0ZWQgS2luZ2RvbS4gRkFVIC0gV2hpdGUsIE1hbGNvbG0gRiYjeEQ7QmlvbWVkaWNh
bCBTY2llbmNlcyBSZXNlYXJjaCBDb21wbGV4LCBVbml2ZXJzaXR5IG9mIFN0IEFuZHJld3MsIFN0
IEFuZHJld3MsIFVuaXRlZCBLaW5nZG9tLjwvYXV0aC1hZGRyZXNzPjx0aXRsZXM+PHRpdGxlPklu
dHJpbnNpYyBzZXF1ZW5jZSBzcGVjaWZpY2l0eSBvZiB0aGUgQ2FzMSBpbnRlZ3Jhc2UgZGlyZWN0
cyBuZXcgc3BhY2VyIGFjcXVpc2l0aW9uLiBMSUQgLSAxMC43NTU0L2VMaWZlLjA4NzE2IFtkb2ld
PC90aXRsZT48c2Vjb25kYXJ5LXRpdGxlPkVsaWZlPC9zZWNvbmRhcnktdGl0bGU+PC90aXRsZXM+
PHBlcmlvZGljYWw+PGZ1bGwtdGl0bGU+RWxpZmU8L2Z1bGwtdGl0bGU+PC9wZXJpb2RpY2FsPjxu
dW1iZXI+MjA1MC0wODRYIChFbGVjdHJvbmljKTwvbnVtYmVyPjxkYXRlcz48eWVhcj4yMDE1PC95
ZWFyPjxwdWItZGF0ZXM+PGRhdGU+MjAxNTA5MTkgRENPTS0gMjAxNjA2MTM8L2RhdGU+PC9wdWIt
ZGF0ZXM+PC9kYXRlcz48dXJscz48L3VybHM+PGVsZWN0cm9uaWMtcmVzb3VyY2UtbnVtPkQgLSBO
TE06IFBNQzQ1NzQwMjYgT1RPIC0gTk9UTkxNPC9lbGVjdHJvbmljLXJlc291cmNlLW51bT48cmVt
b3RlLWRhdGFiYXNlLXByb3ZpZGVyPjIwMTU8L3JlbW90ZS1kYXRhYmFzZS1wcm92aWRlcj48cmVz
ZWFyY2gtbm90ZXM+MCAoQXJjaGFlYWwgUHJvdGVpbnMpJiN4RDswIChDUklTUFItQXNzb2NpYXRl
ZCBQcm90ZWlucykmI3hEOzAgKEVzY2hlcmljaGlhIGNvbGkgUHJvdGVpbnMpJiN4RDtFQyAzLjEu
LSAoRW5kb2Rlb3h5cmlib251Y2xlYXNlcykmI3hEO0VDIDMuMS4tIChZZ2JUIHByb3RlaW4sIEUg
Y29saSk8L3Jlc2VhcmNoLW5vdGVzPjxsYW5ndWFnZT5lbmc8L2xhbmd1YWdlPjwvcmVjb3JkPjwv
Q2l0ZT48Q2l0ZSBFeGNsdWRlWWVhcj0iMSI+PEF1dGhvcj5XYW5nPC9BdXRob3I+PFJlY051bT4z
OTQ8L1JlY051bT48cmVjb3JkPjxyZWMtbnVtYmVyPjM5NDwvcmVjLW51bWJlcj48Zm9yZWlnbi1r
ZXlzPjxrZXkgYXBwPSJFTiIgZGItaWQ9ImVlMHQ1czJ4c3pmc3M2ZXB2ZjZ4djU1dHNhenhhdGRh
ZjlkdiIgdGltZXN0YW1wPSIxNDc2MzAyODUyIj4zOTQ8L2tleT48L2ZvcmVpZ24ta2V5cz48cmVm
LXR5cGUgbmFtZT0iSm91cm5hbCBBcnRpY2xlIj4xNzwvcmVmLXR5cGU+PGNvbnRyaWJ1dG9ycz48
YXV0aG9ycz48YXV0aG9yPldhbmcsIFIuPC9hdXRob3I+PGF1dGhvcj5MaSwgTS48L2F1dGhvcj48
YXV0aG9yPkdvbmcsIEwuPC9hdXRob3I+PGF1dGhvcj5IdSwgUy48L2F1dGhvcj48YXV0aG9yPlhp
YW5nLCBILjwvYXV0aG9yPjwvYXV0aG9ycz48dHJhbnNsYXRlZC1hdXRob3JzPjxhdXRob3I+TnVj
bGVpYyBBY2lkcywgUmVzPC9hdXRob3I+PC90cmFuc2xhdGVkLWF1dGhvcnM+PC9jb250cmlidXRv
cnM+PGF1dGgtYWRkcmVzcz5TdGF0ZSBLZXkgTGFib3JhdG9yeSBvZiBNaWNyb2JpYWwgUmVzb3Vy
Y2VzLCBJbnN0aXR1dGUgb2YgTWljcm9iaW9sb2d5LCBDaGluZXNlIEFjYWRlbXkgb2YgU2NpZW5j
ZXMsIEJlaWppbmcgMTAwMTAxLCBDaGluYSBVbml2ZXJzaXR5IG9mIENoaW5lc2UgQWNhZGVteSBv
ZiBTY2llbmNlcywgQmVpamluZyAxMDAwNDksIENoaW5hLiBGQVUgLSBMaSwgTWluZyYjeEQ7U3Rh
dGUgS2V5IExhYm9yYXRvcnkgb2YgTWljcm9iaWFsIFJlc291cmNlcywgSW5zdGl0dXRlIG9mIE1p
Y3JvYmlvbG9neSwgQ2hpbmVzZSBBY2FkZW15IG9mIFNjaWVuY2VzLCBCZWlqaW5nIDEwMDEwMSwg
Q2hpbmEgQmVpamluZyBJbnN0aXR1dGUgb2YgR2Vub21pY3MsIENoaW5lc2UgQWNhZGVteSBvZiBT
Y2llbmNlcywgQmVpamluZyAxMDAxMDEsIENoaW5hLiBGQVUgLSBHb25nLCBMdXlhbyYjeEQ7U3Rh
dGUgS2V5IExhYm9yYXRvcnkgb2YgTWljcm9iaWFsIFJlc291cmNlcywgSW5zdGl0dXRlIG9mIE1p
Y3JvYmlvbG9neSwgQ2hpbmVzZSBBY2FkZW15IG9mIFNjaWVuY2VzLCBCZWlqaW5nIDEwMDEwMSwg
Q2hpbmEgVW5pdmVyc2l0eSBvZiBDaGluZXNlIEFjYWRlbXkgb2YgU2NpZW5jZXMsIEJlaWppbmcg
MTAwMDQ5LCBDaGluYS4gRkFVIC0gSHUsIFNvbmduaWFuJiN4RDtCZWlqaW5nIEluc3RpdHV0ZSBv
ZiBHZW5vbWljcywgQ2hpbmVzZSBBY2FkZW15IG9mIFNjaWVuY2VzLCBCZWlqaW5nIDEwMDEwMSwg
Q2hpbmEuIEZBVSAtIFhpYW5nLCBIdWEmI3hEO1N0YXRlIEtleSBMYWJvcmF0b3J5IG9mIE1pY3Jv
YmlhbCBSZXNvdXJjZXMsIEluc3RpdHV0ZSBvZiBNaWNyb2Jpb2xvZ3ksIENoaW5lc2UgQWNhZGVt
eSBvZiBTY2llbmNlcywgQmVpamluZyAxMDAxMDEsIENoaW5hIHhpYW5naEBpbS5hYy5jbi48L2F1
dGgtYWRkcmVzcz48dGl0bGVzPjx0aXRsZT5ETkEgbW90aWZzIGRldGVybWluaW5nIHRoZSBhY2N1
cmFjeSBvZiByZXBlYXQgZHVwbGljYXRpb24gZHVyaW5nIENSSVNQUiBhZGFwdGF0aW9uIGluIEhh
bG9hcmN1bGEgaGlzcGFuaWNhPC90aXRsZT48c2Vjb25kYXJ5LXRpdGxlPk51Y2xlaWMgQWNpZHMg
UmVzPC9zZWNvbmRhcnktdGl0bGU+PC90aXRsZXM+PHBlcmlvZGljYWw+PGZ1bGwtdGl0bGU+TnVj
bGVpYyBBY2lkcyBSZXM8L2Z1bGwtdGl0bGU+PC9wZXJpb2RpY2FsPjxudW1iZXI+MTM2Mi00OTYy
IChFbGVjdHJvbmljKTwvbnVtYmVyPjxkYXRlcz48eWVhcj4yMDE2PC95ZWFyPjxwdWItZGF0ZXM+
PGRhdGU+MjAxNjA1MjA8L2RhdGU+PC9wdWItZGF0ZXM+PC9kYXRlcz48dXJscz48L3VybHM+PGVs
ZWN0cm9uaWMtcmVzb3VyY2UtbnVtPkQgLSBOTE06IFBNQzQ4NzIxMTQgRURBVC0gMjAxNi8wNC8x
OCAwNjowMCBNSERBLSAyMDE2LzA0LzE4IDA2OjAwIENSRFQtIDIwMTYvMDQvMTggMDY6MDAgUEhT
VC0gMjAxNi8wNC8wMSBbYWNjZXB0ZWRdIFBIU1QtIDIwMTUvMTIvMDEgW3JlY2VpdmVkXSBQSFNU
LSAyMDE2LzA0LzE2IFthaGVhZG9mcHJpbnRdIEFJRCAtIGdrdzI2MCBbcGlpXSBBSUQgLSAxMC4x
MDkzL25hci9na3cyNjAgW2RvaV0gUFNUIC0gcHB1Ymxpc2g8L2VsZWN0cm9uaWMtcmVzb3VyY2Ut
bnVtPjxyZW1vdGUtZGF0YWJhc2UtcHJvdmlkZXI+MjAxNiBNYXkgMTk8L3JlbW90ZS1kYXRhYmFz
ZS1wcm92aWRlcj48bGFuZ3VhZ2U+ZW5nPC9sYW5ndWFnZT48L3JlY29yZD48L0NpdGU+PENpdGU+
PEF1dGhvcj5XZWk8L0F1dGhvcj48WWVhcj4yMDE1PC9ZZWFyPjxSZWNOdW0+MTg5PC9SZWNOdW0+
PHJlY29yZD48cmVjLW51bWJlcj4xODk8L3JlYy1udW1iZXI+PGZvcmVpZ24ta2V5cz48a2V5IGFw
cD0iRU4iIGRiLWlkPSJlZTB0NXMyeHN6ZnNzNmVwdmY2eHY1NXRzYXp4YXRkYWY5ZHYiIHRpbWVz
dGFtcD0iMCI+MTg5PC9rZXk+PC9mb3JlaWduLWtleXM+PHJlZi10eXBlIG5hbWU9IkpvdXJuYWwg
QXJ0aWNsZSI+MTc8L3JlZi10eXBlPjxjb250cmlidXRvcnM+PGF1dGhvcnM+PGF1dGhvcj5XZWks
IFkuPC9hdXRob3I+PGF1dGhvcj5DaGVzbmUsIE0uIFQuPC9hdXRob3I+PGF1dGhvcj5UZXJucywg
Ui4gTS48L2F1dGhvcj48YXV0aG9yPlRlcm5zLCBNLiBQLjwvYXV0aG9yPjwvYXV0aG9ycz48L2Nv
bnRyaWJ1dG9ycz48dGl0bGVzPjx0aXRsZT5TZXF1ZW5jZXMgc3Bhbm5pbmcgdGhlIGxlYWRlci1y
ZXBlYXQganVuY3Rpb24gbWVkaWF0ZSBDUklTUFIgYWRhcHRhdGlvbiB0byBwaGFnZSBpbiBTdHJl
cHRvY29jY3VzIHRoZXJtb3BoaWx1czwvdGl0bGU+PHNlY29uZGFyeS10aXRsZT5OdWNsZWljIEFj
aWRzIFJlczwvc2Vjb25kYXJ5LXRpdGxlPjxhbHQtdGl0bGU+TnVjbGVpYyBhY2lkcyByZXNlYXJj
aDwvYWx0LXRpdGxlPjwvdGl0bGVzPjxwZXJpb2RpY2FsPjxmdWxsLXRpdGxlPk51Y2xlaWMgQWNp
ZHMgUmVzPC9mdWxsLXRpdGxlPjwvcGVyaW9kaWNhbD48cGFnZXM+MTc0OS01ODwvcGFnZXM+PHZv
bHVtZT40Mzwvdm9sdW1lPjxudW1iZXI+MzwvbnVtYmVyPjxlZGl0aW9uPjIwMTUvMDEvMTY8L2Vk
aXRpb24+PGRhdGVzPjx5ZWFyPjIwMTU8L3llYXI+PHB1Yi1kYXRlcz48ZGF0ZT5GZWIgMTg8L2Rh
dGU+PC9wdWItZGF0ZXM+PC9kYXRlcz48aXNibj4xMzYyLTQ5NjIgKEVsZWN0cm9uaWMpJiN4RDsw
MzA1LTEwNDggKExpbmtpbmcpPC9pc2JuPjxhY2Nlc3Npb24tbnVtPjI1NTg5NTQ3PC9hY2Nlc3Np
b24tbnVtPjx3b3JrLXR5cGU+UmVzZWFyY2ggU3VwcG9ydCwgTi5JLkguLCBFeHRyYW11cmFsPC93
b3JrLXR5cGU+PHVybHM+PHJlbGF0ZWQtdXJscz48dXJsPmh0dHA6Ly93d3cubmNiaS5ubG0ubmlo
Lmdvdi9wdWJtZWQvMjU1ODk1NDc8L3VybD48L3JlbGF0ZWQtdXJscz48L3VybHM+PGN1c3RvbTI+
NDMzMDM2ODwvY3VzdG9tMj48ZWxlY3Ryb25pYy1yZXNvdXJjZS1udW0+MTAuMTA5My9uYXIvZ2t1
MTQwNzwvZWxlY3Ryb25pYy1yZXNvdXJjZS1udW0+PC9yZWNvcmQ+PC9DaXRlPjwvRW5kTm90ZT4A
</w:fldData>
        </w:fldChar>
      </w:r>
      <w:r w:rsidR="00AD51C8">
        <w:rPr>
          <w:rFonts w:ascii="Arial" w:hAnsi="Arial" w:cs="Arial"/>
          <w:sz w:val="24"/>
          <w:szCs w:val="24"/>
        </w:rPr>
        <w:instrText xml:space="preserve"> ADDIN EN.CITE </w:instrText>
      </w:r>
      <w:r w:rsidR="00AD51C8">
        <w:rPr>
          <w:rFonts w:ascii="Arial" w:hAnsi="Arial" w:cs="Arial"/>
          <w:sz w:val="24"/>
          <w:szCs w:val="24"/>
        </w:rPr>
        <w:fldChar w:fldCharType="begin">
          <w:fldData xml:space="preserve">PEVuZE5vdGU+PENpdGUgRXhjbHVkZVllYXI9IjEiPjxBdXRob3I+Um9sbGllPC9BdXRob3I+PFJl
Y051bT4zOTU8L1JlY051bT48RGlzcGxheVRleHQ+KDQwLCA4MywgOTEpPC9EaXNwbGF5VGV4dD48
cmVjb3JkPjxyZWMtbnVtYmVyPjM5NTwvcmVjLW51bWJlcj48Zm9yZWlnbi1rZXlzPjxrZXkgYXBw
PSJFTiIgZGItaWQ9ImVlMHQ1czJ4c3pmc3M2ZXB2ZjZ4djU1dHNhenhhdGRhZjlkdiIgdGltZXN0
YW1wPSIxNDc2MzAzMTYxIj4zOTU8L2tleT48L2ZvcmVpZ24ta2V5cz48cmVmLXR5cGUgbmFtZT0i
Sm91cm5hbCBBcnRpY2xlIj4xNzwvcmVmLXR5cGU+PGNvbnRyaWJ1dG9ycz48YXV0aG9ycz48YXV0
aG9yPlJvbGxpZSwgQy48L2F1dGhvcj48YXV0aG9yPlNjaG5laWRlciwgUy48L2F1dGhvcj48YXV0
aG9yPkJyaW5rbWFubiwgQS4gUy48L2F1dGhvcj48YXV0aG9yPkJvbHQsIEUuIEwuPC9hdXRob3I+
PGF1dGhvcj5XaGl0ZSwgTS4gRi4gQXVpZC1PcmNpZCBodHRwIG9yY2lkIG9yZzwvYXV0aG9yPjwv
YXV0aG9ycz48dHJhbnNsYXRlZC1hdXRob3JzPjxhdXRob3I+RWxpZmUsPC9hdXRob3I+PC90cmFu
c2xhdGVkLWF1dGhvcnM+PC9jb250cmlidXRvcnM+PGF1dGgtYWRkcmVzcz5CaW9tZWRpY2FsIFNj
aWVuY2VzIFJlc2VhcmNoIENvbXBsZXgsIFVuaXZlcnNpdHkgb2YgU3QgQW5kcmV3cywgU3QgQW5k
cmV3cywgVW5pdGVkIEtpbmdkb20uIEZBVSAtIFNjaG5laWRlciwgU3RlZmFuaWUmI3hEO0ZhY3Vs
dHkgb2YgTWVkaWNpbmUsIEluc3RpdHV0ZSBvZiBDZWxsIEJpb2xvZ3ksIFVuaXZlcnNpdHkgb2Yg
RHVpc2J1cmctRXNzZW4sIEVzc2VuLCBHZXJtYW55LiBGQVUgLSBCcmlua21hbm4sIEFubmEgU29w
aGllJiN4RDtTY2hvb2wgb2YgTGlmZSBTY2llbmNlcywgUXVlZW4mYXBvcztzIE1lZGljYWwgQ2Vu
dHJlLCBVbml2ZXJzaXR5IG9mIE5vdHRpbmdoYW0sIE5vdHRpbmdoYW0sIFVuaXRlZCBLaW5nZG9t
LiBGQVUgLSBCb2x0LCBFZHdhcmQgTCYjeEQ7U2Nob29sIG9mIExpZmUgU2NpZW5jZXMsIFF1ZWVu
JmFwb3M7cyBNZWRpY2FsIENlbnRyZSwgVW5pdmVyc2l0eSBvZiBOb3R0aW5naGFtLCBOb3R0aW5n
aGFtLCBVbml0ZWQgS2luZ2RvbS4gRkFVIC0gV2hpdGUsIE1hbGNvbG0gRiYjeEQ7QmlvbWVkaWNh
bCBTY2llbmNlcyBSZXNlYXJjaCBDb21wbGV4LCBVbml2ZXJzaXR5IG9mIFN0IEFuZHJld3MsIFN0
IEFuZHJld3MsIFVuaXRlZCBLaW5nZG9tLjwvYXV0aC1hZGRyZXNzPjx0aXRsZXM+PHRpdGxlPklu
dHJpbnNpYyBzZXF1ZW5jZSBzcGVjaWZpY2l0eSBvZiB0aGUgQ2FzMSBpbnRlZ3Jhc2UgZGlyZWN0
cyBuZXcgc3BhY2VyIGFjcXVpc2l0aW9uLiBMSUQgLSAxMC43NTU0L2VMaWZlLjA4NzE2IFtkb2ld
PC90aXRsZT48c2Vjb25kYXJ5LXRpdGxlPkVsaWZlPC9zZWNvbmRhcnktdGl0bGU+PC90aXRsZXM+
PHBlcmlvZGljYWw+PGZ1bGwtdGl0bGU+RWxpZmU8L2Z1bGwtdGl0bGU+PC9wZXJpb2RpY2FsPjxu
dW1iZXI+MjA1MC0wODRYIChFbGVjdHJvbmljKTwvbnVtYmVyPjxkYXRlcz48eWVhcj4yMDE1PC95
ZWFyPjxwdWItZGF0ZXM+PGRhdGU+MjAxNTA5MTkgRENPTS0gMjAxNjA2MTM8L2RhdGU+PC9wdWIt
ZGF0ZXM+PC9kYXRlcz48dXJscz48L3VybHM+PGVsZWN0cm9uaWMtcmVzb3VyY2UtbnVtPkQgLSBO
TE06IFBNQzQ1NzQwMjYgT1RPIC0gTk9UTkxNPC9lbGVjdHJvbmljLXJlc291cmNlLW51bT48cmVt
b3RlLWRhdGFiYXNlLXByb3ZpZGVyPjIwMTU8L3JlbW90ZS1kYXRhYmFzZS1wcm92aWRlcj48cmVz
ZWFyY2gtbm90ZXM+MCAoQXJjaGFlYWwgUHJvdGVpbnMpJiN4RDswIChDUklTUFItQXNzb2NpYXRl
ZCBQcm90ZWlucykmI3hEOzAgKEVzY2hlcmljaGlhIGNvbGkgUHJvdGVpbnMpJiN4RDtFQyAzLjEu
LSAoRW5kb2Rlb3h5cmlib251Y2xlYXNlcykmI3hEO0VDIDMuMS4tIChZZ2JUIHByb3RlaW4sIEUg
Y29saSk8L3Jlc2VhcmNoLW5vdGVzPjxsYW5ndWFnZT5lbmc8L2xhbmd1YWdlPjwvcmVjb3JkPjwv
Q2l0ZT48Q2l0ZSBFeGNsdWRlWWVhcj0iMSI+PEF1dGhvcj5XYW5nPC9BdXRob3I+PFJlY051bT4z
OTQ8L1JlY051bT48cmVjb3JkPjxyZWMtbnVtYmVyPjM5NDwvcmVjLW51bWJlcj48Zm9yZWlnbi1r
ZXlzPjxrZXkgYXBwPSJFTiIgZGItaWQ9ImVlMHQ1czJ4c3pmc3M2ZXB2ZjZ4djU1dHNhenhhdGRh
ZjlkdiIgdGltZXN0YW1wPSIxNDc2MzAyODUyIj4zOTQ8L2tleT48L2ZvcmVpZ24ta2V5cz48cmVm
LXR5cGUgbmFtZT0iSm91cm5hbCBBcnRpY2xlIj4xNzwvcmVmLXR5cGU+PGNvbnRyaWJ1dG9ycz48
YXV0aG9ycz48YXV0aG9yPldhbmcsIFIuPC9hdXRob3I+PGF1dGhvcj5MaSwgTS48L2F1dGhvcj48
YXV0aG9yPkdvbmcsIEwuPC9hdXRob3I+PGF1dGhvcj5IdSwgUy48L2F1dGhvcj48YXV0aG9yPlhp
YW5nLCBILjwvYXV0aG9yPjwvYXV0aG9ycz48dHJhbnNsYXRlZC1hdXRob3JzPjxhdXRob3I+TnVj
bGVpYyBBY2lkcywgUmVzPC9hdXRob3I+PC90cmFuc2xhdGVkLWF1dGhvcnM+PC9jb250cmlidXRv
cnM+PGF1dGgtYWRkcmVzcz5TdGF0ZSBLZXkgTGFib3JhdG9yeSBvZiBNaWNyb2JpYWwgUmVzb3Vy
Y2VzLCBJbnN0aXR1dGUgb2YgTWljcm9iaW9sb2d5LCBDaGluZXNlIEFjYWRlbXkgb2YgU2NpZW5j
ZXMsIEJlaWppbmcgMTAwMTAxLCBDaGluYSBVbml2ZXJzaXR5IG9mIENoaW5lc2UgQWNhZGVteSBv
ZiBTY2llbmNlcywgQmVpamluZyAxMDAwNDksIENoaW5hLiBGQVUgLSBMaSwgTWluZyYjeEQ7U3Rh
dGUgS2V5IExhYm9yYXRvcnkgb2YgTWljcm9iaWFsIFJlc291cmNlcywgSW5zdGl0dXRlIG9mIE1p
Y3JvYmlvbG9neSwgQ2hpbmVzZSBBY2FkZW15IG9mIFNjaWVuY2VzLCBCZWlqaW5nIDEwMDEwMSwg
Q2hpbmEgQmVpamluZyBJbnN0aXR1dGUgb2YgR2Vub21pY3MsIENoaW5lc2UgQWNhZGVteSBvZiBT
Y2llbmNlcywgQmVpamluZyAxMDAxMDEsIENoaW5hLiBGQVUgLSBHb25nLCBMdXlhbyYjeEQ7U3Rh
dGUgS2V5IExhYm9yYXRvcnkgb2YgTWljcm9iaWFsIFJlc291cmNlcywgSW5zdGl0dXRlIG9mIE1p
Y3JvYmlvbG9neSwgQ2hpbmVzZSBBY2FkZW15IG9mIFNjaWVuY2VzLCBCZWlqaW5nIDEwMDEwMSwg
Q2hpbmEgVW5pdmVyc2l0eSBvZiBDaGluZXNlIEFjYWRlbXkgb2YgU2NpZW5jZXMsIEJlaWppbmcg
MTAwMDQ5LCBDaGluYS4gRkFVIC0gSHUsIFNvbmduaWFuJiN4RDtCZWlqaW5nIEluc3RpdHV0ZSBv
ZiBHZW5vbWljcywgQ2hpbmVzZSBBY2FkZW15IG9mIFNjaWVuY2VzLCBCZWlqaW5nIDEwMDEwMSwg
Q2hpbmEuIEZBVSAtIFhpYW5nLCBIdWEmI3hEO1N0YXRlIEtleSBMYWJvcmF0b3J5IG9mIE1pY3Jv
YmlhbCBSZXNvdXJjZXMsIEluc3RpdHV0ZSBvZiBNaWNyb2Jpb2xvZ3ksIENoaW5lc2UgQWNhZGVt
eSBvZiBTY2llbmNlcywgQmVpamluZyAxMDAxMDEsIENoaW5hIHhpYW5naEBpbS5hYy5jbi48L2F1
dGgtYWRkcmVzcz48dGl0bGVzPjx0aXRsZT5ETkEgbW90aWZzIGRldGVybWluaW5nIHRoZSBhY2N1
cmFjeSBvZiByZXBlYXQgZHVwbGljYXRpb24gZHVyaW5nIENSSVNQUiBhZGFwdGF0aW9uIGluIEhh
bG9hcmN1bGEgaGlzcGFuaWNhPC90aXRsZT48c2Vjb25kYXJ5LXRpdGxlPk51Y2xlaWMgQWNpZHMg
UmVzPC9zZWNvbmRhcnktdGl0bGU+PC90aXRsZXM+PHBlcmlvZGljYWw+PGZ1bGwtdGl0bGU+TnVj
bGVpYyBBY2lkcyBSZXM8L2Z1bGwtdGl0bGU+PC9wZXJpb2RpY2FsPjxudW1iZXI+MTM2Mi00OTYy
IChFbGVjdHJvbmljKTwvbnVtYmVyPjxkYXRlcz48eWVhcj4yMDE2PC95ZWFyPjxwdWItZGF0ZXM+
PGRhdGU+MjAxNjA1MjA8L2RhdGU+PC9wdWItZGF0ZXM+PC9kYXRlcz48dXJscz48L3VybHM+PGVs
ZWN0cm9uaWMtcmVzb3VyY2UtbnVtPkQgLSBOTE06IFBNQzQ4NzIxMTQgRURBVC0gMjAxNi8wNC8x
OCAwNjowMCBNSERBLSAyMDE2LzA0LzE4IDA2OjAwIENSRFQtIDIwMTYvMDQvMTggMDY6MDAgUEhT
VC0gMjAxNi8wNC8wMSBbYWNjZXB0ZWRdIFBIU1QtIDIwMTUvMTIvMDEgW3JlY2VpdmVkXSBQSFNU
LSAyMDE2LzA0LzE2IFthaGVhZG9mcHJpbnRdIEFJRCAtIGdrdzI2MCBbcGlpXSBBSUQgLSAxMC4x
MDkzL25hci9na3cyNjAgW2RvaV0gUFNUIC0gcHB1Ymxpc2g8L2VsZWN0cm9uaWMtcmVzb3VyY2Ut
bnVtPjxyZW1vdGUtZGF0YWJhc2UtcHJvdmlkZXI+MjAxNiBNYXkgMTk8L3JlbW90ZS1kYXRhYmFz
ZS1wcm92aWRlcj48bGFuZ3VhZ2U+ZW5nPC9sYW5ndWFnZT48L3JlY29yZD48L0NpdGU+PENpdGU+
PEF1dGhvcj5XZWk8L0F1dGhvcj48WWVhcj4yMDE1PC9ZZWFyPjxSZWNOdW0+MTg5PC9SZWNOdW0+
PHJlY29yZD48cmVjLW51bWJlcj4xODk8L3JlYy1udW1iZXI+PGZvcmVpZ24ta2V5cz48a2V5IGFw
cD0iRU4iIGRiLWlkPSJlZTB0NXMyeHN6ZnNzNmVwdmY2eHY1NXRzYXp4YXRkYWY5ZHYiIHRpbWVz
dGFtcD0iMCI+MTg5PC9rZXk+PC9mb3JlaWduLWtleXM+PHJlZi10eXBlIG5hbWU9IkpvdXJuYWwg
QXJ0aWNsZSI+MTc8L3JlZi10eXBlPjxjb250cmlidXRvcnM+PGF1dGhvcnM+PGF1dGhvcj5XZWks
IFkuPC9hdXRob3I+PGF1dGhvcj5DaGVzbmUsIE0uIFQuPC9hdXRob3I+PGF1dGhvcj5UZXJucywg
Ui4gTS48L2F1dGhvcj48YXV0aG9yPlRlcm5zLCBNLiBQLjwvYXV0aG9yPjwvYXV0aG9ycz48L2Nv
bnRyaWJ1dG9ycz48dGl0bGVzPjx0aXRsZT5TZXF1ZW5jZXMgc3Bhbm5pbmcgdGhlIGxlYWRlci1y
ZXBlYXQganVuY3Rpb24gbWVkaWF0ZSBDUklTUFIgYWRhcHRhdGlvbiB0byBwaGFnZSBpbiBTdHJl
cHRvY29jY3VzIHRoZXJtb3BoaWx1czwvdGl0bGU+PHNlY29uZGFyeS10aXRsZT5OdWNsZWljIEFj
aWRzIFJlczwvc2Vjb25kYXJ5LXRpdGxlPjxhbHQtdGl0bGU+TnVjbGVpYyBhY2lkcyByZXNlYXJj
aDwvYWx0LXRpdGxlPjwvdGl0bGVzPjxwZXJpb2RpY2FsPjxmdWxsLXRpdGxlPk51Y2xlaWMgQWNp
ZHMgUmVzPC9mdWxsLXRpdGxlPjwvcGVyaW9kaWNhbD48cGFnZXM+MTc0OS01ODwvcGFnZXM+PHZv
bHVtZT40Mzwvdm9sdW1lPjxudW1iZXI+MzwvbnVtYmVyPjxlZGl0aW9uPjIwMTUvMDEvMTY8L2Vk
aXRpb24+PGRhdGVzPjx5ZWFyPjIwMTU8L3llYXI+PHB1Yi1kYXRlcz48ZGF0ZT5GZWIgMTg8L2Rh
dGU+PC9wdWItZGF0ZXM+PC9kYXRlcz48aXNibj4xMzYyLTQ5NjIgKEVsZWN0cm9uaWMpJiN4RDsw
MzA1LTEwNDggKExpbmtpbmcpPC9pc2JuPjxhY2Nlc3Npb24tbnVtPjI1NTg5NTQ3PC9hY2Nlc3Np
b24tbnVtPjx3b3JrLXR5cGU+UmVzZWFyY2ggU3VwcG9ydCwgTi5JLkguLCBFeHRyYW11cmFsPC93
b3JrLXR5cGU+PHVybHM+PHJlbGF0ZWQtdXJscz48dXJsPmh0dHA6Ly93d3cubmNiaS5ubG0ubmlo
Lmdvdi9wdWJtZWQvMjU1ODk1NDc8L3VybD48L3JlbGF0ZWQtdXJscz48L3VybHM+PGN1c3RvbTI+
NDMzMDM2ODwvY3VzdG9tMj48ZWxlY3Ryb25pYy1yZXNvdXJjZS1udW0+MTAuMTA5My9uYXIvZ2t1
MTQwNzwvZWxlY3Ryb25pYy1yZXNvdXJjZS1udW0+PC9yZWNvcmQ+PC9DaXRlPjwvRW5kTm90ZT4A
</w:fldData>
        </w:fldChar>
      </w:r>
      <w:r w:rsidR="00AD51C8">
        <w:rPr>
          <w:rFonts w:ascii="Arial" w:hAnsi="Arial" w:cs="Arial"/>
          <w:sz w:val="24"/>
          <w:szCs w:val="24"/>
        </w:rPr>
        <w:instrText xml:space="preserve"> ADDIN EN.CITE.DATA </w:instrText>
      </w:r>
      <w:r w:rsidR="00AD51C8">
        <w:rPr>
          <w:rFonts w:ascii="Arial" w:hAnsi="Arial" w:cs="Arial"/>
          <w:sz w:val="24"/>
          <w:szCs w:val="24"/>
        </w:rPr>
      </w:r>
      <w:r w:rsidR="00AD51C8">
        <w:rPr>
          <w:rFonts w:ascii="Arial" w:hAnsi="Arial" w:cs="Arial"/>
          <w:sz w:val="24"/>
          <w:szCs w:val="24"/>
        </w:rPr>
        <w:fldChar w:fldCharType="end"/>
      </w:r>
      <w:r w:rsidRPr="00702670">
        <w:rPr>
          <w:rFonts w:ascii="Arial" w:hAnsi="Arial" w:cs="Arial"/>
          <w:sz w:val="24"/>
          <w:szCs w:val="24"/>
        </w:rPr>
      </w:r>
      <w:r w:rsidRPr="00702670">
        <w:rPr>
          <w:rFonts w:ascii="Arial" w:hAnsi="Arial" w:cs="Arial"/>
          <w:sz w:val="24"/>
          <w:szCs w:val="24"/>
        </w:rPr>
        <w:fldChar w:fldCharType="separate"/>
      </w:r>
      <w:r w:rsidR="00AD51C8">
        <w:rPr>
          <w:rFonts w:ascii="Arial" w:hAnsi="Arial" w:cs="Arial"/>
          <w:noProof/>
          <w:sz w:val="24"/>
          <w:szCs w:val="24"/>
        </w:rPr>
        <w:t>(40, 83, 91)</w:t>
      </w:r>
      <w:r w:rsidRPr="00702670">
        <w:rPr>
          <w:rFonts w:ascii="Arial" w:hAnsi="Arial" w:cs="Arial"/>
          <w:sz w:val="24"/>
          <w:szCs w:val="24"/>
        </w:rPr>
        <w:fldChar w:fldCharType="end"/>
      </w:r>
      <w:r w:rsidRPr="00702670">
        <w:rPr>
          <w:rFonts w:ascii="Arial" w:hAnsi="Arial" w:cs="Arial"/>
          <w:sz w:val="24"/>
          <w:szCs w:val="24"/>
        </w:rPr>
        <w:t xml:space="preserve">. The essentiality of IHF for site-specific adaptation in type </w:t>
      </w:r>
      <w:r w:rsidR="00117CD5">
        <w:rPr>
          <w:rFonts w:ascii="Arial" w:hAnsi="Arial" w:cs="Arial"/>
          <w:sz w:val="24"/>
          <w:szCs w:val="24"/>
        </w:rPr>
        <w:t>I-E</w:t>
      </w:r>
      <w:r w:rsidRPr="00702670">
        <w:rPr>
          <w:rFonts w:ascii="Arial" w:hAnsi="Arial" w:cs="Arial"/>
          <w:sz w:val="24"/>
          <w:szCs w:val="24"/>
        </w:rPr>
        <w:t xml:space="preserve"> indicates that even though Cas1 may have the ability of non-sequence specific cleavage in certain CRISPR types, tight regulation by other cellular proteins may enhance site-specific spacer insertion. The position of the IHF site is 9 to 35 nucleotides upstream of the leader-repeat junction in type I systems</w:t>
      </w:r>
      <w:r w:rsidR="00661EAB">
        <w:rPr>
          <w:rFonts w:ascii="Arial" w:hAnsi="Arial" w:cs="Arial"/>
          <w:sz w:val="24"/>
          <w:szCs w:val="24"/>
        </w:rPr>
        <w:t xml:space="preserve"> </w:t>
      </w:r>
      <w:r w:rsidRPr="00702670">
        <w:rPr>
          <w:rFonts w:ascii="Arial" w:hAnsi="Arial" w:cs="Arial"/>
          <w:sz w:val="24"/>
          <w:szCs w:val="24"/>
        </w:rPr>
        <w:fldChar w:fldCharType="begin">
          <w:fldData xml:space="preserve">PEVuZE5vdGU+PENpdGU+PEF1dGhvcj5OdW5lejwvQXV0aG9yPjxZZWFyPjIwMTY8L1llYXI+PFJl
Y051bT40MDI8L1JlY051bT48RGlzcGxheVRleHQ+KDkzKTwvRGlzcGxheVRleHQ+PHJlY29yZD48
cmVjLW51bWJlcj40MDI8L3JlYy1udW1iZXI+PGZvcmVpZ24ta2V5cz48a2V5IGFwcD0iRU4iIGRi
LWlkPSJlZTB0NXMyeHN6ZnNzNmVwdmY2eHY1NXRzYXp4YXRkYWY5ZHYiIHRpbWVzdGFtcD0iMTQ4
NzE3MTY2NyI+NDAyPC9rZXk+PC9mb3JlaWduLWtleXM+PHJlZi10eXBlIG5hbWU9IkpvdXJuYWwg
QXJ0aWNsZSI+MTc8L3JlZi10eXBlPjxjb250cmlidXRvcnM+PGF1dGhvcnM+PGF1dGhvcj5OdW5l
eiwgSi4gSy48L2F1dGhvcj48YXV0aG9yPkJhaSwgTC48L2F1dGhvcj48YXV0aG9yPkhhcnJpbmd0
b24sIEwuIEIuPC9hdXRob3I+PGF1dGhvcj5IaW5kZXIsIFQuIEwuPC9hdXRob3I+PGF1dGhvcj5E
b3VkbmEsIEouIEEuPC9hdXRob3I+PC9hdXRob3JzPjx0cmFuc2xhdGVkLWF1dGhvcnM+PGF1dGhv
cj5Nb2wsIENlbGw8L2F1dGhvcj48L3RyYW5zbGF0ZWQtYXV0aG9ycz48L2NvbnRyaWJ1dG9ycz48
YXV0aC1hZGRyZXNzPkRlcGFydG1lbnQgb2YgTW9sZWN1bGFyIGFuZCBDZWxsIEJpb2xvZ3ksIFVu
aXZlcnNpdHkgb2YgQ2FsaWZvcm5pYSwgQmVya2VsZXksIEJlcmtlbGV5LCBDQSA5NDcyMCwgVVNB
LiBGQVUgLSBCYWksIExhd3JlbmNlJiN4RDtEZXBhcnRtZW50IG9mIFBsYW50IGFuZCBNaWNyb2Jp
YWwgQmlvbG9neSwgVW5pdmVyc2l0eSBvZiBDYWxpZm9ybmlhLCBCZXJrZWxleSwgQmVya2VsZXks
IENBIDk0NzIwLCBVU0EuIEZBVSAtIEhhcnJpbmd0b24sIEx1Y2FzIEImI3hEO0RlcGFydG1lbnQg
b2YgTW9sZWN1bGFyIGFuZCBDZWxsIEJpb2xvZ3ksIFVuaXZlcnNpdHkgb2YgQ2FsaWZvcm5pYSwg
QmVya2VsZXksIEJlcmtlbGV5LCBDQSA5NDcyMCwgVVNBLiBGQVUgLSBIaW5kZXIsIFRyYWNleSBM
JiN4RDtEZXBhcnRtZW50IG9mIENoZW1pc3RyeSwgVW5pdmVyc2l0eSBvZiBDYWxpZm9ybmlhLCBC
ZXJrZWxleSwgQmVya2VsZXksIENBIDk0NzIwLCBVU0EuIEZBVSAtIERvdWRuYSwgSmVubmlmZXIg
QSYjeEQ7RGVwYXJ0bWVudCBvZiBNb2xlY3VsYXIgYW5kIENlbGwgQmlvbG9neSwgVW5pdmVyc2l0
eSBvZiBDYWxpZm9ybmlhLCBCZXJrZWxleSwgQmVya2VsZXksIENBIDk0NzIwLCBVU0E7IERlcGFy
dG1lbnQgb2YgQ2hlbWlzdHJ5LCBVbml2ZXJzaXR5IG9mIENhbGlmb3JuaWEsIEJlcmtlbGV5LCBC
ZXJrZWxleSwgQ0EgOTQ3MjAsIFVTQTsgSW5ub3ZhdGl2ZSBHZW5vbWljcyBJbml0aWF0aXZlLCBV
bml2ZXJzaXR5IG9mIENhbGlmb3JuaWEsIEJlcmtlbGV5LCBCZXJrZWxleSwgQ0EgOTQ3MjAsIFVT
QTsgQ2VudGVyIGZvciBSTkEgU3lzdGVtcyBCaW9sb2d5LCBVbml2ZXJzaXR5IG9mIENhbGlmb3Ju
aWEsIEJlcmtlbGV5LCBCZXJrZWxleSwgQ0EgOTQ3MjAsIFVTQTsgSG93YXJkIEh1Z2hlcyBNZWRp
Y2FsIEluc3RpdHV0ZSwgVW5pdmVyc2l0eSBvZiBDYWxpZm9ybmlhLCBCZXJrZWxleSwgQmVya2Vs
ZXksIENBIDk0NzIwLCBVU0E7IE1vbGVjdWxhciBCaW9waHlzaWNzIGFuZCBJbnRlZ3JhdGVkIEJp
b2ltYWdpbmcsIFBoeXNpY2FsIEJpb3NjaWVuY2VzIERpdmlzaW9uLCBMYXdyZW5jZSBCZXJrZWxl
eSBOYXRpb25hbCBMYWJvcmF0b3J5LCBCZXJrZWxleSwgQ0EgOTQ3MjAsIFVTQS4gRWxlY3Ryb25p
YyBhZGRyZXNzOiBkb3VkbmFAYmVya2VsZXkuZWR1LjwvYXV0aC1hZGRyZXNzPjx0aXRsZXM+PHRp
dGxlPkNSSVNQUiBJbW11bm9sb2dpY2FsIE1lbW9yeSBSZXF1aXJlcyBhIEhvc3QgRmFjdG9yIGZv
ciBTcGVjaWZpY2l0eTwvdGl0bGU+PHNlY29uZGFyeS10aXRsZT5Nb2wgQ2VsbDwvc2Vjb25kYXJ5
LXRpdGxlPjwvdGl0bGVzPjxwZXJpb2RpY2FsPjxmdWxsLXRpdGxlPk1vbCBDZWxsPC9mdWxsLXRp
dGxlPjwvcGVyaW9kaWNhbD48bnVtYmVyPjEwOTctNDE2NCAoRWxlY3Ryb25pYyk8L251bWJlcj48
ZGF0ZXM+PHllYXI+MjAxNjwveWVhcj48cHViLWRhdGVzPjxkYXRlPjA2LzE4LzIwMTY8L2RhdGU+
PC9wdWItZGF0ZXM+PC9kYXRlcz48dXJscz48L3VybHM+PHJlbW90ZS1kYXRhYmFzZS1wcm92aWRl
cj4yMDE2IEp1biAxNjwvcmVtb3RlLWRhdGFiYXNlLXByb3ZpZGVyPjxsYW5ndWFnZT5lbmc8L2xh
bmd1YWdlPjwvcmVjb3JkPjwvQ2l0ZT48L0VuZE5vdGU+AG==
</w:fldData>
        </w:fldChar>
      </w:r>
      <w:r w:rsidR="00AD51C8">
        <w:rPr>
          <w:rFonts w:ascii="Arial" w:hAnsi="Arial" w:cs="Arial"/>
          <w:sz w:val="24"/>
          <w:szCs w:val="24"/>
        </w:rPr>
        <w:instrText xml:space="preserve"> ADDIN EN.CITE </w:instrText>
      </w:r>
      <w:r w:rsidR="00AD51C8">
        <w:rPr>
          <w:rFonts w:ascii="Arial" w:hAnsi="Arial" w:cs="Arial"/>
          <w:sz w:val="24"/>
          <w:szCs w:val="24"/>
        </w:rPr>
        <w:fldChar w:fldCharType="begin">
          <w:fldData xml:space="preserve">PEVuZE5vdGU+PENpdGU+PEF1dGhvcj5OdW5lejwvQXV0aG9yPjxZZWFyPjIwMTY8L1llYXI+PFJl
Y051bT40MDI8L1JlY051bT48RGlzcGxheVRleHQ+KDkzKTwvRGlzcGxheVRleHQ+PHJlY29yZD48
cmVjLW51bWJlcj40MDI8L3JlYy1udW1iZXI+PGZvcmVpZ24ta2V5cz48a2V5IGFwcD0iRU4iIGRi
LWlkPSJlZTB0NXMyeHN6ZnNzNmVwdmY2eHY1NXRzYXp4YXRkYWY5ZHYiIHRpbWVzdGFtcD0iMTQ4
NzE3MTY2NyI+NDAyPC9rZXk+PC9mb3JlaWduLWtleXM+PHJlZi10eXBlIG5hbWU9IkpvdXJuYWwg
QXJ0aWNsZSI+MTc8L3JlZi10eXBlPjxjb250cmlidXRvcnM+PGF1dGhvcnM+PGF1dGhvcj5OdW5l
eiwgSi4gSy48L2F1dGhvcj48YXV0aG9yPkJhaSwgTC48L2F1dGhvcj48YXV0aG9yPkhhcnJpbmd0
b24sIEwuIEIuPC9hdXRob3I+PGF1dGhvcj5IaW5kZXIsIFQuIEwuPC9hdXRob3I+PGF1dGhvcj5E
b3VkbmEsIEouIEEuPC9hdXRob3I+PC9hdXRob3JzPjx0cmFuc2xhdGVkLWF1dGhvcnM+PGF1dGhv
cj5Nb2wsIENlbGw8L2F1dGhvcj48L3RyYW5zbGF0ZWQtYXV0aG9ycz48L2NvbnRyaWJ1dG9ycz48
YXV0aC1hZGRyZXNzPkRlcGFydG1lbnQgb2YgTW9sZWN1bGFyIGFuZCBDZWxsIEJpb2xvZ3ksIFVu
aXZlcnNpdHkgb2YgQ2FsaWZvcm5pYSwgQmVya2VsZXksIEJlcmtlbGV5LCBDQSA5NDcyMCwgVVNB
LiBGQVUgLSBCYWksIExhd3JlbmNlJiN4RDtEZXBhcnRtZW50IG9mIFBsYW50IGFuZCBNaWNyb2Jp
YWwgQmlvbG9neSwgVW5pdmVyc2l0eSBvZiBDYWxpZm9ybmlhLCBCZXJrZWxleSwgQmVya2VsZXks
IENBIDk0NzIwLCBVU0EuIEZBVSAtIEhhcnJpbmd0b24sIEx1Y2FzIEImI3hEO0RlcGFydG1lbnQg
b2YgTW9sZWN1bGFyIGFuZCBDZWxsIEJpb2xvZ3ksIFVuaXZlcnNpdHkgb2YgQ2FsaWZvcm5pYSwg
QmVya2VsZXksIEJlcmtlbGV5LCBDQSA5NDcyMCwgVVNBLiBGQVUgLSBIaW5kZXIsIFRyYWNleSBM
JiN4RDtEZXBhcnRtZW50IG9mIENoZW1pc3RyeSwgVW5pdmVyc2l0eSBvZiBDYWxpZm9ybmlhLCBC
ZXJrZWxleSwgQmVya2VsZXksIENBIDk0NzIwLCBVU0EuIEZBVSAtIERvdWRuYSwgSmVubmlmZXIg
QSYjeEQ7RGVwYXJ0bWVudCBvZiBNb2xlY3VsYXIgYW5kIENlbGwgQmlvbG9neSwgVW5pdmVyc2l0
eSBvZiBDYWxpZm9ybmlhLCBCZXJrZWxleSwgQmVya2VsZXksIENBIDk0NzIwLCBVU0E7IERlcGFy
dG1lbnQgb2YgQ2hlbWlzdHJ5LCBVbml2ZXJzaXR5IG9mIENhbGlmb3JuaWEsIEJlcmtlbGV5LCBC
ZXJrZWxleSwgQ0EgOTQ3MjAsIFVTQTsgSW5ub3ZhdGl2ZSBHZW5vbWljcyBJbml0aWF0aXZlLCBV
bml2ZXJzaXR5IG9mIENhbGlmb3JuaWEsIEJlcmtlbGV5LCBCZXJrZWxleSwgQ0EgOTQ3MjAsIFVT
QTsgQ2VudGVyIGZvciBSTkEgU3lzdGVtcyBCaW9sb2d5LCBVbml2ZXJzaXR5IG9mIENhbGlmb3Ju
aWEsIEJlcmtlbGV5LCBCZXJrZWxleSwgQ0EgOTQ3MjAsIFVTQTsgSG93YXJkIEh1Z2hlcyBNZWRp
Y2FsIEluc3RpdHV0ZSwgVW5pdmVyc2l0eSBvZiBDYWxpZm9ybmlhLCBCZXJrZWxleSwgQmVya2Vs
ZXksIENBIDk0NzIwLCBVU0E7IE1vbGVjdWxhciBCaW9waHlzaWNzIGFuZCBJbnRlZ3JhdGVkIEJp
b2ltYWdpbmcsIFBoeXNpY2FsIEJpb3NjaWVuY2VzIERpdmlzaW9uLCBMYXdyZW5jZSBCZXJrZWxl
eSBOYXRpb25hbCBMYWJvcmF0b3J5LCBCZXJrZWxleSwgQ0EgOTQ3MjAsIFVTQS4gRWxlY3Ryb25p
YyBhZGRyZXNzOiBkb3VkbmFAYmVya2VsZXkuZWR1LjwvYXV0aC1hZGRyZXNzPjx0aXRsZXM+PHRp
dGxlPkNSSVNQUiBJbW11bm9sb2dpY2FsIE1lbW9yeSBSZXF1aXJlcyBhIEhvc3QgRmFjdG9yIGZv
ciBTcGVjaWZpY2l0eTwvdGl0bGU+PHNlY29uZGFyeS10aXRsZT5Nb2wgQ2VsbDwvc2Vjb25kYXJ5
LXRpdGxlPjwvdGl0bGVzPjxwZXJpb2RpY2FsPjxmdWxsLXRpdGxlPk1vbCBDZWxsPC9mdWxsLXRp
dGxlPjwvcGVyaW9kaWNhbD48bnVtYmVyPjEwOTctNDE2NCAoRWxlY3Ryb25pYyk8L251bWJlcj48
ZGF0ZXM+PHllYXI+MjAxNjwveWVhcj48cHViLWRhdGVzPjxkYXRlPjA2LzE4LzIwMTY8L2RhdGU+
PC9wdWItZGF0ZXM+PC9kYXRlcz48dXJscz48L3VybHM+PHJlbW90ZS1kYXRhYmFzZS1wcm92aWRl
cj4yMDE2IEp1biAxNjwvcmVtb3RlLWRhdGFiYXNlLXByb3ZpZGVyPjxsYW5ndWFnZT5lbmc8L2xh
bmd1YWdlPjwvcmVjb3JkPjwvQ2l0ZT48L0VuZE5vdGU+AG==
</w:fldData>
        </w:fldChar>
      </w:r>
      <w:r w:rsidR="00AD51C8">
        <w:rPr>
          <w:rFonts w:ascii="Arial" w:hAnsi="Arial" w:cs="Arial"/>
          <w:sz w:val="24"/>
          <w:szCs w:val="24"/>
        </w:rPr>
        <w:instrText xml:space="preserve"> ADDIN EN.CITE.DATA </w:instrText>
      </w:r>
      <w:r w:rsidR="00AD51C8">
        <w:rPr>
          <w:rFonts w:ascii="Arial" w:hAnsi="Arial" w:cs="Arial"/>
          <w:sz w:val="24"/>
          <w:szCs w:val="24"/>
        </w:rPr>
      </w:r>
      <w:r w:rsidR="00AD51C8">
        <w:rPr>
          <w:rFonts w:ascii="Arial" w:hAnsi="Arial" w:cs="Arial"/>
          <w:sz w:val="24"/>
          <w:szCs w:val="24"/>
        </w:rPr>
        <w:fldChar w:fldCharType="end"/>
      </w:r>
      <w:r w:rsidRPr="00702670">
        <w:rPr>
          <w:rFonts w:ascii="Arial" w:hAnsi="Arial" w:cs="Arial"/>
          <w:sz w:val="24"/>
          <w:szCs w:val="24"/>
        </w:rPr>
      </w:r>
      <w:r w:rsidRPr="00702670">
        <w:rPr>
          <w:rFonts w:ascii="Arial" w:hAnsi="Arial" w:cs="Arial"/>
          <w:sz w:val="24"/>
          <w:szCs w:val="24"/>
        </w:rPr>
        <w:fldChar w:fldCharType="separate"/>
      </w:r>
      <w:r w:rsidR="00AD51C8">
        <w:rPr>
          <w:rFonts w:ascii="Arial" w:hAnsi="Arial" w:cs="Arial"/>
          <w:noProof/>
          <w:sz w:val="24"/>
          <w:szCs w:val="24"/>
        </w:rPr>
        <w:t>(93)</w:t>
      </w:r>
      <w:r w:rsidRPr="00702670">
        <w:rPr>
          <w:rFonts w:ascii="Arial" w:hAnsi="Arial" w:cs="Arial"/>
          <w:sz w:val="24"/>
          <w:szCs w:val="24"/>
        </w:rPr>
        <w:fldChar w:fldCharType="end"/>
      </w:r>
      <w:r w:rsidRPr="00702670">
        <w:rPr>
          <w:rFonts w:ascii="Arial" w:hAnsi="Arial" w:cs="Arial"/>
          <w:sz w:val="24"/>
          <w:szCs w:val="24"/>
        </w:rPr>
        <w:t xml:space="preserve">. The 20 nucleotides of the 3’ leader end that we analyzed for the type II-A did not possess any similarity to the IHF binding site. It is possible that a cruciform structure formed by leader-repeat or repeat palindromic regions along with specific leader-repeat sequences may recruit the Cas1-Cas2 complex for spacer insertion and that this requirement is critical under </w:t>
      </w:r>
      <w:r w:rsidRPr="00702670">
        <w:rPr>
          <w:rFonts w:ascii="Arial" w:hAnsi="Arial" w:cs="Arial"/>
          <w:i/>
          <w:sz w:val="24"/>
          <w:szCs w:val="24"/>
        </w:rPr>
        <w:t>in vivo</w:t>
      </w:r>
      <w:r w:rsidRPr="00702670">
        <w:rPr>
          <w:rFonts w:ascii="Arial" w:hAnsi="Arial" w:cs="Arial"/>
          <w:sz w:val="24"/>
          <w:szCs w:val="24"/>
        </w:rPr>
        <w:t xml:space="preserve"> conditions.</w:t>
      </w:r>
    </w:p>
    <w:p w14:paraId="05CC714C" w14:textId="7C38C4B1" w:rsidR="00702670" w:rsidRPr="00702670" w:rsidRDefault="00702670" w:rsidP="00702670">
      <w:pPr>
        <w:spacing w:line="480" w:lineRule="auto"/>
        <w:rPr>
          <w:rFonts w:ascii="Arial" w:hAnsi="Arial" w:cs="Arial"/>
          <w:sz w:val="24"/>
          <w:szCs w:val="24"/>
        </w:rPr>
      </w:pPr>
      <w:r w:rsidRPr="00702670">
        <w:rPr>
          <w:rFonts w:ascii="Arial" w:hAnsi="Arial" w:cs="Arial"/>
          <w:sz w:val="24"/>
          <w:szCs w:val="24"/>
        </w:rPr>
        <w:t xml:space="preserve">All four Cas proteins are essential for successful adaptation </w:t>
      </w:r>
      <w:r w:rsidRPr="00702670">
        <w:rPr>
          <w:rFonts w:ascii="Arial" w:hAnsi="Arial" w:cs="Arial"/>
          <w:i/>
          <w:sz w:val="24"/>
          <w:szCs w:val="24"/>
        </w:rPr>
        <w:t>in vivo</w:t>
      </w:r>
      <w:r w:rsidRPr="00702670">
        <w:rPr>
          <w:rFonts w:ascii="Arial" w:hAnsi="Arial" w:cs="Arial"/>
          <w:sz w:val="24"/>
          <w:szCs w:val="24"/>
        </w:rPr>
        <w:t xml:space="preserve"> in type II-A systems</w:t>
      </w:r>
      <w:r w:rsidR="00711910">
        <w:rPr>
          <w:rFonts w:ascii="Arial" w:hAnsi="Arial" w:cs="Arial"/>
          <w:sz w:val="24"/>
          <w:szCs w:val="24"/>
        </w:rPr>
        <w:t xml:space="preserve"> </w:t>
      </w:r>
      <w:r w:rsidRPr="00702670">
        <w:rPr>
          <w:rFonts w:ascii="Arial" w:hAnsi="Arial" w:cs="Arial"/>
          <w:sz w:val="24"/>
          <w:szCs w:val="24"/>
        </w:rPr>
        <w:fldChar w:fldCharType="begin">
          <w:fldData xml:space="preserve">PEVuZE5vdGU+PENpdGU+PEF1dGhvcj5Zb3NlZjwvQXV0aG9yPjxZZWFyPjIwMTI8L1llYXI+PFJl
Y051bT4xMzwvUmVjTnVtPjxEaXNwbGF5VGV4dD4oNiwgNTMsIDgwKTwvRGlzcGxheVRleHQ+PHJl
Y29yZD48cmVjLW51bWJlcj4xMzwvcmVjLW51bWJlcj48Zm9yZWlnbi1rZXlzPjxrZXkgYXBwPSJF
TiIgZGItaWQ9ImVlMHQ1czJ4c3pmc3M2ZXB2ZjZ4djU1dHNhenhhdGRhZjlkdiIgdGltZXN0YW1w
PSIwIj4xMzwva2V5PjwvZm9yZWlnbi1rZXlzPjxyZWYtdHlwZSBuYW1lPSJKb3VybmFsIEFydGlj
bGUiPjE3PC9yZWYtdHlwZT48Y29udHJpYnV0b3JzPjxhdXRob3JzPjxhdXRob3I+WW9zZWYsIEku
PC9hdXRob3I+PGF1dGhvcj5Hb3JlbiwgTS4gRy48L2F1dGhvcj48YXV0aG9yPlFpbXJvbiwgVS48
L2F1dGhvcj48L2F1dGhvcnM+PC9jb250cmlidXRvcnM+PGF1dGgtYWRkcmVzcz5EZXBhcnRtZW50
IG9mIENsaW5pY2FsIE1pY3JvYmlvbG9neSBhbmQgSW1tdW5vbG9neSwgU2Fja2xlciBTY2hvb2wg
b2YgTWVkaWNpbmUsIFRlbCBBdml2IFVuaXZlcnNpdHksIFRlbCBBdml2LCA2OTk3OCwgSXNyYWVs
LjwvYXV0aC1hZGRyZXNzPjx0aXRsZXM+PHRpdGxlPlByb3RlaW5zIGFuZCBETkEgZWxlbWVudHMg
ZXNzZW50aWFsIGZvciB0aGUgQ1JJU1BSIGFkYXB0YXRpb24gcHJvY2VzcyBpbiBFc2NoZXJpY2hp
YSBjb2xpPC90aXRsZT48c2Vjb25kYXJ5LXRpdGxlPk51Y2xlaWMgQWNpZHMgUmVzPC9zZWNvbmRh
cnktdGl0bGU+PC90aXRsZXM+PHBlcmlvZGljYWw+PGZ1bGwtdGl0bGU+TnVjbGVpYyBBY2lkcyBS
ZXM8L2Z1bGwtdGl0bGU+PC9wZXJpb2RpY2FsPjxwYWdlcz41NTY5LTc2PC9wYWdlcz48dm9sdW1l
PjQwPC92b2x1bWU+PG51bWJlcj4xMjwvbnVtYmVyPjxlZGl0aW9uPjIwMTIvMDMvMTA8L2VkaXRp
b24+PGtleXdvcmRzPjxrZXl3b3JkPkFkYXB0YXRpb24sIFBoeXNpb2xvZ2ljYWw8L2tleXdvcmQ+
PGtleXdvcmQ+RE5BLCBCYWN0ZXJpYWwvKmNoZW1pc3RyeTwva2V5d29yZD48a2V5d29yZD5Fc2No
ZXJpY2hpYSBjb2xpLypnZW5ldGljcy9tZXRhYm9saXNtPC9rZXl3b3JkPjxrZXl3b3JkPkVzY2hl
cmljaGlhIGNvbGkgUHJvdGVpbnMvKm1ldGFib2xpc208L2tleXdvcmQ+PGtleXdvcmQ+KkludmVy
dGVkIFJlcGVhdCBTZXF1ZW5jZXM8L2tleXdvcmQ+PGtleXdvcmQ+TnVjbGVvdGlkZSBNb3RpZnM8
L2tleXdvcmQ+PC9rZXl3b3Jkcz48ZGF0ZXM+PHllYXI+MjAxMjwveWVhcj48cHViLWRhdGVzPjxk
YXRlPkp1bDwvZGF0ZT48L3B1Yi1kYXRlcz48L2RhdGVzPjxpc2JuPjEzNjItNDk2MiAoRWxlY3Ry
b25pYykmI3hEOzAzMDUtMTA0OCAoTGlua2luZyk8L2lzYm4+PGFjY2Vzc2lvbi1udW0+MjI0MDI0
ODc8L2FjY2Vzc2lvbi1udW0+PHVybHM+PHJlbGF0ZWQtdXJscz48dXJsPmh0dHA6Ly93d3cubmNi
aS5ubG0ubmloLmdvdi9lbnRyZXovcXVlcnkuZmNnaT9jbWQ9UmV0cmlldmUmYW1wO2RiPVB1Yk1l
ZCZhbXA7ZG9wdD1DaXRhdGlvbiZhbXA7bGlzdF91aWRzPTIyNDAyNDg3PC91cmw+PC9yZWxhdGVk
LXVybHM+PC91cmxzPjxlbGVjdHJvbmljLXJlc291cmNlLW51bT5na3MyMTYgW3BpaV0mI3hEOzEw
LjEwOTMvbmFyL2drczIxNjwvZWxlY3Ryb25pYy1yZXNvdXJjZS1udW0+PGxhbmd1YWdlPmVuZzwv
bGFuZ3VhZ2U+PC9yZWNvcmQ+PC9DaXRlPjxDaXRlPjxBdXRob3I+QmFycmFuZ291PC9BdXRob3I+
PFllYXI+MjAwNzwvWWVhcj48UmVjTnVtPjIyODwvUmVjTnVtPjxyZWNvcmQ+PHJlYy1udW1iZXI+
MjI4PC9yZWMtbnVtYmVyPjxmb3JlaWduLWtleXM+PGtleSBhcHA9IkVOIiBkYi1pZD0idnMwMnhy
cnA2cndlNXhlYXZyNnAwc3RheDJ2MnB2djJwcmFzIiB0aW1lc3RhbXA9IjE1MDE4NzAxMDkiPjIy
ODwva2V5PjwvZm9yZWlnbi1rZXlzPjxyZWYtdHlwZSBuYW1lPSJKb3VybmFsIEFydGljbGUiPjE3
PC9yZWYtdHlwZT48Y29udHJpYnV0b3JzPjxhdXRob3JzPjxhdXRob3I+QmFycmFuZ291LCBSLjwv
YXV0aG9yPjxhdXRob3I+RnJlbWF1eCwgQy48L2F1dGhvcj48YXV0aG9yPkRldmVhdSwgSC48L2F1
dGhvcj48YXV0aG9yPlJpY2hhcmRzLCBNLjwvYXV0aG9yPjxhdXRob3I+Qm95YXZhbCwgUC48L2F1
dGhvcj48YXV0aG9yPk1vaW5lYXUsIFMuPC9hdXRob3I+PGF1dGhvcj5Sb21lcm8sIEQuIEEuPC9h
dXRob3I+PGF1dGhvcj5Ib3J2YXRoLCBQLjwvYXV0aG9yPjwvYXV0aG9ycz48L2NvbnRyaWJ1dG9y
cz48YXV0aC1hZGRyZXNzPkRhbmlzY28gVVNBIEluYy4sIDMzMjkgQWdyaWN1bHR1cmUgRHJpdmUs
IE1hZGlzb24sIFdJIDUzNzE2LCBVU0EuPC9hdXRoLWFkZHJlc3M+PHRpdGxlcz48dGl0bGU+Q1JJ
U1BSIHByb3ZpZGVzIGFjcXVpcmVkIHJlc2lzdGFuY2UgYWdhaW5zdCB2aXJ1c2VzIGluIHByb2th
cnlvdGVzPC90aXRsZT48c2Vjb25kYXJ5LXRpdGxlPlNjaWVuY2U8L3NlY29uZGFyeS10aXRsZT48
YWx0LXRpdGxlPlNjaWVuY2UgKE5ldyBZb3JrLCBOLlkuKTwvYWx0LXRpdGxlPjwvdGl0bGVzPjxw
ZXJpb2RpY2FsPjxmdWxsLXRpdGxlPlNjaWVuY2U8L2Z1bGwtdGl0bGU+PC9wZXJpb2RpY2FsPjxw
YWdlcz4xNzA5LTEyPC9wYWdlcz48dm9sdW1lPjMxNTwvdm9sdW1lPjxudW1iZXI+NTgxOTwvbnVt
YmVyPjxlZGl0aW9uPjIwMDcvMDMvMjQ8L2VkaXRpb24+PGtleXdvcmRzPjxrZXl3b3JkPkROQSwg
QmFjdGVyaWFsL2dlbmV0aWNzPC9rZXl3b3JkPjxrZXl3b3JkPkROQSwgSW50ZXJnZW5pYy8qZ2Vu
ZXRpY3M8L2tleXdvcmQ+PGtleXdvcmQ+RXZvbHV0aW9uLCBNb2xlY3VsYXI8L2tleXdvcmQ+PGtl
eXdvcmQ+KkdlbmVzLCBCYWN0ZXJpYWw8L2tleXdvcmQ+PGtleXdvcmQ+R2Vub21lLCBWaXJhbDwv
a2V5d29yZD48a2V5d29yZD5Nb2xlY3VsYXIgU2VxdWVuY2UgRGF0YTwva2V5d29yZD48a2V5d29y
ZD5NdXRhdGlvbjwva2V5d29yZD48a2V5d29yZD5Qb2x5bW9ycGhpc20sIFNpbmdsZSBOdWNsZW90
aWRlPC9rZXl3b3JkPjxrZXl3b3JkPipSZXBldGl0aXZlIFNlcXVlbmNlcywgTnVjbGVpYyBBY2lk
PC9rZXl3b3JkPjxrZXl3b3JkPlN0cmVwdG9jb2NjdXMgUGhhZ2VzL2dlbmV0aWNzLypwaHlzaW9s
b2d5PC9rZXl3b3JkPjxrZXl3b3JkPlN0cmVwdG9jb2NjdXMgdGhlcm1vcGhpbHVzLypnZW5ldGlj
cy8qdmlyb2xvZ3k8L2tleXdvcmQ+PGtleXdvcmQ+VmlyYWwgUGxhcXVlIEFzc2F5PC9rZXl3b3Jk
PjxrZXl3b3JkPlZpcnVzIFJlcGxpY2F0aW9uPC9rZXl3b3JkPjwva2V5d29yZHM+PGRhdGVzPjx5
ZWFyPjIwMDc8L3llYXI+PHB1Yi1kYXRlcz48ZGF0ZT5NYXIgMjM8L2RhdGU+PC9wdWItZGF0ZXM+
PC9kYXRlcz48aXNibj4xMDk1LTkyMDMgKEVsZWN0cm9uaWMpJiN4RDswMDM2LTgwNzUgKExpbmtp
bmcpPC9pc2JuPjxhY2Nlc3Npb24tbnVtPjE3Mzc5ODA4PC9hY2Nlc3Npb24tbnVtPjx1cmxzPjxy
ZWxhdGVkLXVybHM+PHVybD5odHRwczovL3d3dy5uY2JpLm5sbS5uaWguZ292L3B1Ym1lZC8xNzM3
OTgwODwvdXJsPjwvcmVsYXRlZC11cmxzPjwvdXJscz48ZWxlY3Ryb25pYy1yZXNvdXJjZS1udW0+
MTAuMTEyNi9zY2llbmNlLjExMzgxNDA8L2VsZWN0cm9uaWMtcmVzb3VyY2UtbnVtPjxyZW1vdGUt
ZGF0YWJhc2UtcHJvdmlkZXI+TkxNPC9yZW1vdGUtZGF0YWJhc2UtcHJvdmlkZXI+PGxhbmd1YWdl
PmVuZzwvbGFuZ3VhZ2U+PC9yZWNvcmQ+PC9DaXRlPjxDaXRlPjxBdXRob3I+SGVsZXI8L0F1dGhv
cj48WWVhcj4yMDE1PC9ZZWFyPjxSZWNOdW0+MjE0PC9SZWNOdW0+PHJlY29yZD48cmVjLW51bWJl
cj4yMTQ8L3JlYy1udW1iZXI+PGZvcmVpZ24ta2V5cz48a2V5IGFwcD0iRU4iIGRiLWlkPSJlZTB0
NXMyeHN6ZnNzNmVwdmY2eHY1NXRzYXp4YXRkYWY5ZHYiIHRpbWVzdGFtcD0iMCI+MjE0PC9rZXk+
PC9mb3JlaWduLWtleXM+PHJlZi10eXBlIG5hbWU9IkpvdXJuYWwgQXJ0aWNsZSI+MTc8L3JlZi10
eXBlPjxjb250cmlidXRvcnM+PGF1dGhvcnM+PGF1dGhvcj5IZWxlciwgUi48L2F1dGhvcj48YXV0
aG9yPlNhbWFpLCBQLjwvYXV0aG9yPjxhdXRob3I+TW9kZWxsLCBKLiBXLjwvYXV0aG9yPjxhdXRo
b3I+V2VpbmVyLCBDLjwvYXV0aG9yPjxhdXRob3I+R29sZGJlcmcsIEcuIFcuPC9hdXRob3I+PGF1
dGhvcj5CaWthcmQsIEQuPC9hdXRob3I+PGF1dGhvcj5NYXJyYWZmaW5pLCBMLiBBLjwvYXV0aG9y
PjwvYXV0aG9ycz48L2NvbnRyaWJ1dG9ycz48YXV0aC1hZGRyZXNzPkxhYm9yYXRvcnkgb2YgQmFj
dGVyaW9sb2d5LCBUaGUgUm9ja2VmZWxsZXIgVW5pdmVyc2l0eSwgMTIzMCBZb3JrIEF2ZW51ZSwg
TmV3IFlvcmssIE5ldyBZb3JrIDEwMDY1LCBVU0EuJiN4RDsxXSBMYWJvcmF0b3J5IG9mIEJhY3Rl
cmlvbG9neSwgVGhlIFJvY2tlZmVsbGVyIFVuaXZlcnNpdHksIDEyMzAgWW9yayBBdmVudWUsIE5l
dyBZb3JrLCBOZXcgWW9yayAxMDA2NSwgVVNBIFsyXSBTeW50aGV0aWMgQmlvbG9neSBHcm91cCwg
SW5zdGl0dXQgUGFzdGV1ciwgMjggUnVlIGR1IERyLiBSb3V4LCA3NTAxNSBQYXJpcywgRnJhbmNl
LjwvYXV0aC1hZGRyZXNzPjx0aXRsZXM+PHRpdGxlPkNhczkgc3BlY2lmaWVzIGZ1bmN0aW9uYWwg
dmlyYWwgdGFyZ2V0cyBkdXJpbmcgQ1JJU1BSLUNhcyBhZGFwdGF0aW9uPC90aXRsZT48c2Vjb25k
YXJ5LXRpdGxlPk5hdHVyZTwvc2Vjb25kYXJ5LXRpdGxlPjxhbHQtdGl0bGU+TmF0dXJlPC9hbHQt
dGl0bGU+PC90aXRsZXM+PHBhZ2VzPjE5OS0yMDI8L3BhZ2VzPjx2b2x1bWU+NTE5PC92b2x1bWU+
PG51bWJlcj43NTQyPC9udW1iZXI+PGVkaXRpb24+MjAxNS8wMi8yNTwvZWRpdGlvbj48a2V5d29y
ZHM+PGtleXdvcmQ+QmFzZSBTZXF1ZW5jZTwva2V5d29yZD48a2V5d29yZD5DUklTUFItQXNzb2Np
YXRlZCBQcm90ZWlucy8qbWV0YWJvbGlzbTwva2V5d29yZD48a2V5d29yZD4qQ1JJU1BSLUNhcyBT
eXN0ZW1zL2ltbXVub2xvZ3k8L2tleXdvcmQ+PGtleXdvcmQ+Q2x1c3RlcmVkIFJlZ3VsYXJseSBJ
bnRlcnNwYWNlZCBTaG9ydCBQYWxpbmRyb21pYyBSZXBlYXRzLypnZW5ldGljcy9pbW11bm9sb2d5
PC9rZXl3b3JkPjxrZXl3b3JkPkROQSwgVmlyYWwvKmdlbmV0aWNzL2ltbXVub2xvZ3kvbWV0YWJv
bGlzbTwva2V5d29yZD48a2V5d29yZD5Nb2xlY3VsYXIgU2VxdWVuY2UgRGF0YTwva2V5d29yZD48
a2V5d29yZD5OdWNsZW90aWRlIE1vdGlmczwva2V5d29yZD48a2V5d29yZD5Qcm90ZWluIEJpbmRp
bmc8L2tleXdvcmQ+PGtleXdvcmQ+UHJvdGVpbiBTdHJ1Y3R1cmUsIFRlcnRpYXJ5PC9rZXl3b3Jk
PjxrZXl3b3JkPlN0YXBoeWxvY29jY3VzIGF1cmV1czwva2V5d29yZD48a2V5d29yZD5TdHJlcHRv
Y29jY3VzIHB5b2dlbmVzLyplbnp5bW9sb2d5LypnZW5ldGljcy9pbW11bm9sb2d5L3Zpcm9sb2d5
PC9rZXl3b3JkPjxrZXl3b3JkPlN1YnN0cmF0ZSBTcGVjaWZpY2l0eTwva2V5d29yZD48L2tleXdv
cmRzPjxkYXRlcz48eWVhcj4yMDE1PC95ZWFyPjxwdWItZGF0ZXM+PGRhdGU+TWFyIDEyPC9kYXRl
PjwvcHViLWRhdGVzPjwvZGF0ZXM+PGlzYm4+MTQ3Ni00Njg3IChFbGVjdHJvbmljKSYjeEQ7MDAy
OC0wODM2IChMaW5raW5nKTwvaXNibj48YWNjZXNzaW9uLW51bT4yNTcwNzgwNzwvYWNjZXNzaW9u
LW51bT48d29yay10eXBlPlJlc2VhcmNoIFN1cHBvcnQsIE4uSS5ILiwgRXh0cmFtdXJhbCYjeEQ7
UmVzZWFyY2ggU3VwcG9ydCwgTm9uLVUuUy4gR292JmFwb3M7dDwvd29yay10eXBlPjx1cmxzPjxy
ZWxhdGVkLXVybHM+PHVybD5odHRwOi8vd3d3Lm5jYmkubmxtLm5paC5nb3YvcHVibWVkLzI1NzA3
ODA3PC91cmw+PC9yZWxhdGVkLXVybHM+PC91cmxzPjxjdXN0b20yPjQzODU3NDQ8L2N1c3RvbTI+
PGVsZWN0cm9uaWMtcmVzb3VyY2UtbnVtPjEwLjEwMzgvbmF0dXJlMTQyNDU8L2VsZWN0cm9uaWMt
cmVzb3VyY2UtbnVtPjwvcmVjb3JkPjwvQ2l0ZT48L0VuZE5vdGU+
</w:fldData>
        </w:fldChar>
      </w:r>
      <w:r w:rsidR="00AD51C8">
        <w:rPr>
          <w:rFonts w:ascii="Arial" w:hAnsi="Arial" w:cs="Arial"/>
          <w:sz w:val="24"/>
          <w:szCs w:val="24"/>
        </w:rPr>
        <w:instrText xml:space="preserve"> ADDIN EN.CITE </w:instrText>
      </w:r>
      <w:r w:rsidR="00AD51C8">
        <w:rPr>
          <w:rFonts w:ascii="Arial" w:hAnsi="Arial" w:cs="Arial"/>
          <w:sz w:val="24"/>
          <w:szCs w:val="24"/>
        </w:rPr>
        <w:fldChar w:fldCharType="begin">
          <w:fldData xml:space="preserve">PEVuZE5vdGU+PENpdGU+PEF1dGhvcj5Zb3NlZjwvQXV0aG9yPjxZZWFyPjIwMTI8L1llYXI+PFJl
Y051bT4xMzwvUmVjTnVtPjxEaXNwbGF5VGV4dD4oNiwgNTMsIDgwKTwvRGlzcGxheVRleHQ+PHJl
Y29yZD48cmVjLW51bWJlcj4xMzwvcmVjLW51bWJlcj48Zm9yZWlnbi1rZXlzPjxrZXkgYXBwPSJF
TiIgZGItaWQ9ImVlMHQ1czJ4c3pmc3M2ZXB2ZjZ4djU1dHNhenhhdGRhZjlkdiIgdGltZXN0YW1w
PSIwIj4xMzwva2V5PjwvZm9yZWlnbi1rZXlzPjxyZWYtdHlwZSBuYW1lPSJKb3VybmFsIEFydGlj
bGUiPjE3PC9yZWYtdHlwZT48Y29udHJpYnV0b3JzPjxhdXRob3JzPjxhdXRob3I+WW9zZWYsIEku
PC9hdXRob3I+PGF1dGhvcj5Hb3JlbiwgTS4gRy48L2F1dGhvcj48YXV0aG9yPlFpbXJvbiwgVS48
L2F1dGhvcj48L2F1dGhvcnM+PC9jb250cmlidXRvcnM+PGF1dGgtYWRkcmVzcz5EZXBhcnRtZW50
IG9mIENsaW5pY2FsIE1pY3JvYmlvbG9neSBhbmQgSW1tdW5vbG9neSwgU2Fja2xlciBTY2hvb2wg
b2YgTWVkaWNpbmUsIFRlbCBBdml2IFVuaXZlcnNpdHksIFRlbCBBdml2LCA2OTk3OCwgSXNyYWVs
LjwvYXV0aC1hZGRyZXNzPjx0aXRsZXM+PHRpdGxlPlByb3RlaW5zIGFuZCBETkEgZWxlbWVudHMg
ZXNzZW50aWFsIGZvciB0aGUgQ1JJU1BSIGFkYXB0YXRpb24gcHJvY2VzcyBpbiBFc2NoZXJpY2hp
YSBjb2xpPC90aXRsZT48c2Vjb25kYXJ5LXRpdGxlPk51Y2xlaWMgQWNpZHMgUmVzPC9zZWNvbmRh
cnktdGl0bGU+PC90aXRsZXM+PHBlcmlvZGljYWw+PGZ1bGwtdGl0bGU+TnVjbGVpYyBBY2lkcyBS
ZXM8L2Z1bGwtdGl0bGU+PC9wZXJpb2RpY2FsPjxwYWdlcz41NTY5LTc2PC9wYWdlcz48dm9sdW1l
PjQwPC92b2x1bWU+PG51bWJlcj4xMjwvbnVtYmVyPjxlZGl0aW9uPjIwMTIvMDMvMTA8L2VkaXRp
b24+PGtleXdvcmRzPjxrZXl3b3JkPkFkYXB0YXRpb24sIFBoeXNpb2xvZ2ljYWw8L2tleXdvcmQ+
PGtleXdvcmQ+RE5BLCBCYWN0ZXJpYWwvKmNoZW1pc3RyeTwva2V5d29yZD48a2V5d29yZD5Fc2No
ZXJpY2hpYSBjb2xpLypnZW5ldGljcy9tZXRhYm9saXNtPC9rZXl3b3JkPjxrZXl3b3JkPkVzY2hl
cmljaGlhIGNvbGkgUHJvdGVpbnMvKm1ldGFib2xpc208L2tleXdvcmQ+PGtleXdvcmQ+KkludmVy
dGVkIFJlcGVhdCBTZXF1ZW5jZXM8L2tleXdvcmQ+PGtleXdvcmQ+TnVjbGVvdGlkZSBNb3RpZnM8
L2tleXdvcmQ+PC9rZXl3b3Jkcz48ZGF0ZXM+PHllYXI+MjAxMjwveWVhcj48cHViLWRhdGVzPjxk
YXRlPkp1bDwvZGF0ZT48L3B1Yi1kYXRlcz48L2RhdGVzPjxpc2JuPjEzNjItNDk2MiAoRWxlY3Ry
b25pYykmI3hEOzAzMDUtMTA0OCAoTGlua2luZyk8L2lzYm4+PGFjY2Vzc2lvbi1udW0+MjI0MDI0
ODc8L2FjY2Vzc2lvbi1udW0+PHVybHM+PHJlbGF0ZWQtdXJscz48dXJsPmh0dHA6Ly93d3cubmNi
aS5ubG0ubmloLmdvdi9lbnRyZXovcXVlcnkuZmNnaT9jbWQ9UmV0cmlldmUmYW1wO2RiPVB1Yk1l
ZCZhbXA7ZG9wdD1DaXRhdGlvbiZhbXA7bGlzdF91aWRzPTIyNDAyNDg3PC91cmw+PC9yZWxhdGVk
LXVybHM+PC91cmxzPjxlbGVjdHJvbmljLXJlc291cmNlLW51bT5na3MyMTYgW3BpaV0mI3hEOzEw
LjEwOTMvbmFyL2drczIxNjwvZWxlY3Ryb25pYy1yZXNvdXJjZS1udW0+PGxhbmd1YWdlPmVuZzwv
bGFuZ3VhZ2U+PC9yZWNvcmQ+PC9DaXRlPjxDaXRlPjxBdXRob3I+QmFycmFuZ291PC9BdXRob3I+
PFllYXI+MjAwNzwvWWVhcj48UmVjTnVtPjIyODwvUmVjTnVtPjxyZWNvcmQ+PHJlYy1udW1iZXI+
MjI4PC9yZWMtbnVtYmVyPjxmb3JlaWduLWtleXM+PGtleSBhcHA9IkVOIiBkYi1pZD0idnMwMnhy
cnA2cndlNXhlYXZyNnAwc3RheDJ2MnB2djJwcmFzIiB0aW1lc3RhbXA9IjE1MDE4NzAxMDkiPjIy
ODwva2V5PjwvZm9yZWlnbi1rZXlzPjxyZWYtdHlwZSBuYW1lPSJKb3VybmFsIEFydGljbGUiPjE3
PC9yZWYtdHlwZT48Y29udHJpYnV0b3JzPjxhdXRob3JzPjxhdXRob3I+QmFycmFuZ291LCBSLjwv
YXV0aG9yPjxhdXRob3I+RnJlbWF1eCwgQy48L2F1dGhvcj48YXV0aG9yPkRldmVhdSwgSC48L2F1
dGhvcj48YXV0aG9yPlJpY2hhcmRzLCBNLjwvYXV0aG9yPjxhdXRob3I+Qm95YXZhbCwgUC48L2F1
dGhvcj48YXV0aG9yPk1vaW5lYXUsIFMuPC9hdXRob3I+PGF1dGhvcj5Sb21lcm8sIEQuIEEuPC9h
dXRob3I+PGF1dGhvcj5Ib3J2YXRoLCBQLjwvYXV0aG9yPjwvYXV0aG9ycz48L2NvbnRyaWJ1dG9y
cz48YXV0aC1hZGRyZXNzPkRhbmlzY28gVVNBIEluYy4sIDMzMjkgQWdyaWN1bHR1cmUgRHJpdmUs
IE1hZGlzb24sIFdJIDUzNzE2LCBVU0EuPC9hdXRoLWFkZHJlc3M+PHRpdGxlcz48dGl0bGU+Q1JJ
U1BSIHByb3ZpZGVzIGFjcXVpcmVkIHJlc2lzdGFuY2UgYWdhaW5zdCB2aXJ1c2VzIGluIHByb2th
cnlvdGVzPC90aXRsZT48c2Vjb25kYXJ5LXRpdGxlPlNjaWVuY2U8L3NlY29uZGFyeS10aXRsZT48
YWx0LXRpdGxlPlNjaWVuY2UgKE5ldyBZb3JrLCBOLlkuKTwvYWx0LXRpdGxlPjwvdGl0bGVzPjxw
ZXJpb2RpY2FsPjxmdWxsLXRpdGxlPlNjaWVuY2U8L2Z1bGwtdGl0bGU+PC9wZXJpb2RpY2FsPjxw
YWdlcz4xNzA5LTEyPC9wYWdlcz48dm9sdW1lPjMxNTwvdm9sdW1lPjxudW1iZXI+NTgxOTwvbnVt
YmVyPjxlZGl0aW9uPjIwMDcvMDMvMjQ8L2VkaXRpb24+PGtleXdvcmRzPjxrZXl3b3JkPkROQSwg
QmFjdGVyaWFsL2dlbmV0aWNzPC9rZXl3b3JkPjxrZXl3b3JkPkROQSwgSW50ZXJnZW5pYy8qZ2Vu
ZXRpY3M8L2tleXdvcmQ+PGtleXdvcmQ+RXZvbHV0aW9uLCBNb2xlY3VsYXI8L2tleXdvcmQ+PGtl
eXdvcmQ+KkdlbmVzLCBCYWN0ZXJpYWw8L2tleXdvcmQ+PGtleXdvcmQ+R2Vub21lLCBWaXJhbDwv
a2V5d29yZD48a2V5d29yZD5Nb2xlY3VsYXIgU2VxdWVuY2UgRGF0YTwva2V5d29yZD48a2V5d29y
ZD5NdXRhdGlvbjwva2V5d29yZD48a2V5d29yZD5Qb2x5bW9ycGhpc20sIFNpbmdsZSBOdWNsZW90
aWRlPC9rZXl3b3JkPjxrZXl3b3JkPipSZXBldGl0aXZlIFNlcXVlbmNlcywgTnVjbGVpYyBBY2lk
PC9rZXl3b3JkPjxrZXl3b3JkPlN0cmVwdG9jb2NjdXMgUGhhZ2VzL2dlbmV0aWNzLypwaHlzaW9s
b2d5PC9rZXl3b3JkPjxrZXl3b3JkPlN0cmVwdG9jb2NjdXMgdGhlcm1vcGhpbHVzLypnZW5ldGlj
cy8qdmlyb2xvZ3k8L2tleXdvcmQ+PGtleXdvcmQ+VmlyYWwgUGxhcXVlIEFzc2F5PC9rZXl3b3Jk
PjxrZXl3b3JkPlZpcnVzIFJlcGxpY2F0aW9uPC9rZXl3b3JkPjwva2V5d29yZHM+PGRhdGVzPjx5
ZWFyPjIwMDc8L3llYXI+PHB1Yi1kYXRlcz48ZGF0ZT5NYXIgMjM8L2RhdGU+PC9wdWItZGF0ZXM+
PC9kYXRlcz48aXNibj4xMDk1LTkyMDMgKEVsZWN0cm9uaWMpJiN4RDswMDM2LTgwNzUgKExpbmtp
bmcpPC9pc2JuPjxhY2Nlc3Npb24tbnVtPjE3Mzc5ODA4PC9hY2Nlc3Npb24tbnVtPjx1cmxzPjxy
ZWxhdGVkLXVybHM+PHVybD5odHRwczovL3d3dy5uY2JpLm5sbS5uaWguZ292L3B1Ym1lZC8xNzM3
OTgwODwvdXJsPjwvcmVsYXRlZC11cmxzPjwvdXJscz48ZWxlY3Ryb25pYy1yZXNvdXJjZS1udW0+
MTAuMTEyNi9zY2llbmNlLjExMzgxNDA8L2VsZWN0cm9uaWMtcmVzb3VyY2UtbnVtPjxyZW1vdGUt
ZGF0YWJhc2UtcHJvdmlkZXI+TkxNPC9yZW1vdGUtZGF0YWJhc2UtcHJvdmlkZXI+PGxhbmd1YWdl
PmVuZzwvbGFuZ3VhZ2U+PC9yZWNvcmQ+PC9DaXRlPjxDaXRlPjxBdXRob3I+SGVsZXI8L0F1dGhv
cj48WWVhcj4yMDE1PC9ZZWFyPjxSZWNOdW0+MjE0PC9SZWNOdW0+PHJlY29yZD48cmVjLW51bWJl
cj4yMTQ8L3JlYy1udW1iZXI+PGZvcmVpZ24ta2V5cz48a2V5IGFwcD0iRU4iIGRiLWlkPSJlZTB0
NXMyeHN6ZnNzNmVwdmY2eHY1NXRzYXp4YXRkYWY5ZHYiIHRpbWVzdGFtcD0iMCI+MjE0PC9rZXk+
PC9mb3JlaWduLWtleXM+PHJlZi10eXBlIG5hbWU9IkpvdXJuYWwgQXJ0aWNsZSI+MTc8L3JlZi10
eXBlPjxjb250cmlidXRvcnM+PGF1dGhvcnM+PGF1dGhvcj5IZWxlciwgUi48L2F1dGhvcj48YXV0
aG9yPlNhbWFpLCBQLjwvYXV0aG9yPjxhdXRob3I+TW9kZWxsLCBKLiBXLjwvYXV0aG9yPjxhdXRo
b3I+V2VpbmVyLCBDLjwvYXV0aG9yPjxhdXRob3I+R29sZGJlcmcsIEcuIFcuPC9hdXRob3I+PGF1
dGhvcj5CaWthcmQsIEQuPC9hdXRob3I+PGF1dGhvcj5NYXJyYWZmaW5pLCBMLiBBLjwvYXV0aG9y
PjwvYXV0aG9ycz48L2NvbnRyaWJ1dG9ycz48YXV0aC1hZGRyZXNzPkxhYm9yYXRvcnkgb2YgQmFj
dGVyaW9sb2d5LCBUaGUgUm9ja2VmZWxsZXIgVW5pdmVyc2l0eSwgMTIzMCBZb3JrIEF2ZW51ZSwg
TmV3IFlvcmssIE5ldyBZb3JrIDEwMDY1LCBVU0EuJiN4RDsxXSBMYWJvcmF0b3J5IG9mIEJhY3Rl
cmlvbG9neSwgVGhlIFJvY2tlZmVsbGVyIFVuaXZlcnNpdHksIDEyMzAgWW9yayBBdmVudWUsIE5l
dyBZb3JrLCBOZXcgWW9yayAxMDA2NSwgVVNBIFsyXSBTeW50aGV0aWMgQmlvbG9neSBHcm91cCwg
SW5zdGl0dXQgUGFzdGV1ciwgMjggUnVlIGR1IERyLiBSb3V4LCA3NTAxNSBQYXJpcywgRnJhbmNl
LjwvYXV0aC1hZGRyZXNzPjx0aXRsZXM+PHRpdGxlPkNhczkgc3BlY2lmaWVzIGZ1bmN0aW9uYWwg
dmlyYWwgdGFyZ2V0cyBkdXJpbmcgQ1JJU1BSLUNhcyBhZGFwdGF0aW9uPC90aXRsZT48c2Vjb25k
YXJ5LXRpdGxlPk5hdHVyZTwvc2Vjb25kYXJ5LXRpdGxlPjxhbHQtdGl0bGU+TmF0dXJlPC9hbHQt
dGl0bGU+PC90aXRsZXM+PHBhZ2VzPjE5OS0yMDI8L3BhZ2VzPjx2b2x1bWU+NTE5PC92b2x1bWU+
PG51bWJlcj43NTQyPC9udW1iZXI+PGVkaXRpb24+MjAxNS8wMi8yNTwvZWRpdGlvbj48a2V5d29y
ZHM+PGtleXdvcmQ+QmFzZSBTZXF1ZW5jZTwva2V5d29yZD48a2V5d29yZD5DUklTUFItQXNzb2Np
YXRlZCBQcm90ZWlucy8qbWV0YWJvbGlzbTwva2V5d29yZD48a2V5d29yZD4qQ1JJU1BSLUNhcyBT
eXN0ZW1zL2ltbXVub2xvZ3k8L2tleXdvcmQ+PGtleXdvcmQ+Q2x1c3RlcmVkIFJlZ3VsYXJseSBJ
bnRlcnNwYWNlZCBTaG9ydCBQYWxpbmRyb21pYyBSZXBlYXRzLypnZW5ldGljcy9pbW11bm9sb2d5
PC9rZXl3b3JkPjxrZXl3b3JkPkROQSwgVmlyYWwvKmdlbmV0aWNzL2ltbXVub2xvZ3kvbWV0YWJv
bGlzbTwva2V5d29yZD48a2V5d29yZD5Nb2xlY3VsYXIgU2VxdWVuY2UgRGF0YTwva2V5d29yZD48
a2V5d29yZD5OdWNsZW90aWRlIE1vdGlmczwva2V5d29yZD48a2V5d29yZD5Qcm90ZWluIEJpbmRp
bmc8L2tleXdvcmQ+PGtleXdvcmQ+UHJvdGVpbiBTdHJ1Y3R1cmUsIFRlcnRpYXJ5PC9rZXl3b3Jk
PjxrZXl3b3JkPlN0YXBoeWxvY29jY3VzIGF1cmV1czwva2V5d29yZD48a2V5d29yZD5TdHJlcHRv
Y29jY3VzIHB5b2dlbmVzLyplbnp5bW9sb2d5LypnZW5ldGljcy9pbW11bm9sb2d5L3Zpcm9sb2d5
PC9rZXl3b3JkPjxrZXl3b3JkPlN1YnN0cmF0ZSBTcGVjaWZpY2l0eTwva2V5d29yZD48L2tleXdv
cmRzPjxkYXRlcz48eWVhcj4yMDE1PC95ZWFyPjxwdWItZGF0ZXM+PGRhdGU+TWFyIDEyPC9kYXRl
PjwvcHViLWRhdGVzPjwvZGF0ZXM+PGlzYm4+MTQ3Ni00Njg3IChFbGVjdHJvbmljKSYjeEQ7MDAy
OC0wODM2IChMaW5raW5nKTwvaXNibj48YWNjZXNzaW9uLW51bT4yNTcwNzgwNzwvYWNjZXNzaW9u
LW51bT48d29yay10eXBlPlJlc2VhcmNoIFN1cHBvcnQsIE4uSS5ILiwgRXh0cmFtdXJhbCYjeEQ7
UmVzZWFyY2ggU3VwcG9ydCwgTm9uLVUuUy4gR292JmFwb3M7dDwvd29yay10eXBlPjx1cmxzPjxy
ZWxhdGVkLXVybHM+PHVybD5odHRwOi8vd3d3Lm5jYmkubmxtLm5paC5nb3YvcHVibWVkLzI1NzA3
ODA3PC91cmw+PC9yZWxhdGVkLXVybHM+PC91cmxzPjxjdXN0b20yPjQzODU3NDQ8L2N1c3RvbTI+
PGVsZWN0cm9uaWMtcmVzb3VyY2UtbnVtPjEwLjEwMzgvbmF0dXJlMTQyNDU8L2VsZWN0cm9uaWMt
cmVzb3VyY2UtbnVtPjwvcmVjb3JkPjwvQ2l0ZT48L0VuZE5vdGU+
</w:fldData>
        </w:fldChar>
      </w:r>
      <w:r w:rsidR="00AD51C8">
        <w:rPr>
          <w:rFonts w:ascii="Arial" w:hAnsi="Arial" w:cs="Arial"/>
          <w:sz w:val="24"/>
          <w:szCs w:val="24"/>
        </w:rPr>
        <w:instrText xml:space="preserve"> ADDIN EN.CITE.DATA </w:instrText>
      </w:r>
      <w:r w:rsidR="00AD51C8">
        <w:rPr>
          <w:rFonts w:ascii="Arial" w:hAnsi="Arial" w:cs="Arial"/>
          <w:sz w:val="24"/>
          <w:szCs w:val="24"/>
        </w:rPr>
      </w:r>
      <w:r w:rsidR="00AD51C8">
        <w:rPr>
          <w:rFonts w:ascii="Arial" w:hAnsi="Arial" w:cs="Arial"/>
          <w:sz w:val="24"/>
          <w:szCs w:val="24"/>
        </w:rPr>
        <w:fldChar w:fldCharType="end"/>
      </w:r>
      <w:r w:rsidRPr="00702670">
        <w:rPr>
          <w:rFonts w:ascii="Arial" w:hAnsi="Arial" w:cs="Arial"/>
          <w:sz w:val="24"/>
          <w:szCs w:val="24"/>
        </w:rPr>
      </w:r>
      <w:r w:rsidRPr="00702670">
        <w:rPr>
          <w:rFonts w:ascii="Arial" w:hAnsi="Arial" w:cs="Arial"/>
          <w:sz w:val="24"/>
          <w:szCs w:val="24"/>
        </w:rPr>
        <w:fldChar w:fldCharType="separate"/>
      </w:r>
      <w:r w:rsidR="00AD51C8">
        <w:rPr>
          <w:rFonts w:ascii="Arial" w:hAnsi="Arial" w:cs="Arial"/>
          <w:noProof/>
          <w:sz w:val="24"/>
          <w:szCs w:val="24"/>
        </w:rPr>
        <w:t>(6, 53, 80)</w:t>
      </w:r>
      <w:r w:rsidRPr="00702670">
        <w:rPr>
          <w:rFonts w:ascii="Arial" w:hAnsi="Arial" w:cs="Arial"/>
          <w:sz w:val="24"/>
          <w:szCs w:val="24"/>
        </w:rPr>
        <w:fldChar w:fldCharType="end"/>
      </w:r>
      <w:r w:rsidRPr="00702670">
        <w:rPr>
          <w:rFonts w:ascii="Arial" w:hAnsi="Arial" w:cs="Arial"/>
          <w:sz w:val="24"/>
          <w:szCs w:val="24"/>
        </w:rPr>
        <w:t>. Previous studies have shown that the CRISPR components and Cas proteins have coevolved</w:t>
      </w:r>
      <w:r w:rsidR="00711910">
        <w:rPr>
          <w:rFonts w:ascii="Arial" w:hAnsi="Arial" w:cs="Arial"/>
          <w:sz w:val="24"/>
          <w:szCs w:val="24"/>
        </w:rPr>
        <w:t xml:space="preserve"> </w:t>
      </w:r>
      <w:r w:rsidRPr="00702670">
        <w:rPr>
          <w:rFonts w:ascii="Arial" w:hAnsi="Arial" w:cs="Arial"/>
          <w:sz w:val="24"/>
          <w:szCs w:val="24"/>
        </w:rPr>
        <w:fldChar w:fldCharType="begin">
          <w:fldData xml:space="preserve">PEVuZE5vdGU+PENpdGU+PEF1dGhvcj5Ib3J2YXRoPC9BdXRob3I+PFllYXI+MjAwODwvWWVhcj48
UmVjTnVtPjM0NTwvUmVjTnVtPjxEaXNwbGF5VGV4dD4oNzcpPC9EaXNwbGF5VGV4dD48cmVjb3Jk
PjxyZWMtbnVtYmVyPjM0NTwvcmVjLW51bWJlcj48Zm9yZWlnbi1rZXlzPjxrZXkgYXBwPSJFTiIg
ZGItaWQ9InZzMDJ4cnJwNnJ3ZTV4ZWF2cjZwMHN0YXgydjJwdnYycHJhcyIgdGltZXN0YW1wPSIx
NTU4NTM4NDc0Ij4zNDU8L2tleT48L2ZvcmVpZ24ta2V5cz48cmVmLXR5cGUgbmFtZT0iSm91cm5h
bCBBcnRpY2xlIj4xNzwvcmVmLXR5cGU+PGNvbnRyaWJ1dG9ycz48YXV0aG9ycz48YXV0aG9yPkhv
cnZhdGgsIFAuPC9hdXRob3I+PGF1dGhvcj5Sb21lcm8sIEQuIEEuPC9hdXRob3I+PGF1dGhvcj5D
b3V0ZS1Nb252b2lzaW4sIEEuIEMuPC9hdXRob3I+PGF1dGhvcj5SaWNoYXJkcywgTS48L2F1dGhv
cj48YXV0aG9yPkRldmVhdSwgSC48L2F1dGhvcj48YXV0aG9yPk1vaW5lYXUsIFMuPC9hdXRob3I+
PGF1dGhvcj5Cb3lhdmFsLCBQLjwvYXV0aG9yPjxhdXRob3I+RnJlbWF1eCwgQy48L2F1dGhvcj48
YXV0aG9yPkJhcnJhbmdvdSwgUi48L2F1dGhvcj48L2F1dGhvcnM+PC9jb250cmlidXRvcnM+PGF1
dGgtYWRkcmVzcz5EYW5pc2NvIEZyYW5jZSBTQVMsIEJQMTAsIEYtODYyMjAgRGFuZ2UtU2FpbnQt
Um9tYWluLCBGcmFuY2UuPC9hdXRoLWFkZHJlc3M+PHRpdGxlcz48dGl0bGU+RGl2ZXJzaXR5LCBh
Y3Rpdml0eSwgYW5kIGV2b2x1dGlvbiBvZiBDUklTUFIgbG9jaSBpbiBTdHJlcHRvY29jY3VzIHRo
ZXJtb3BoaWx1czwvdGl0bGU+PHNlY29uZGFyeS10aXRsZT5KIEJhY3RlcmlvbDwvc2Vjb25kYXJ5
LXRpdGxlPjxhbHQtdGl0bGU+Sm91cm5hbCBvZiBiYWN0ZXJpb2xvZ3k8L2FsdC10aXRsZT48L3Rp
dGxlcz48cGVyaW9kaWNhbD48ZnVsbC10aXRsZT5KIEJhY3RlcmlvbDwvZnVsbC10aXRsZT48YWJi
ci0xPkpvdXJuYWwgb2YgYmFjdGVyaW9sb2d5PC9hYmJyLTE+PC9wZXJpb2RpY2FsPjxhbHQtcGVy
aW9kaWNhbD48ZnVsbC10aXRsZT5KIEJhY3RlcmlvbDwvZnVsbC10aXRsZT48YWJici0xPkpvdXJu
YWwgb2YgYmFjdGVyaW9sb2d5PC9hYmJyLTE+PC9hbHQtcGVyaW9kaWNhbD48cGFnZXM+MTQwMS0x
MjwvcGFnZXM+PHZvbHVtZT4xOTA8L3ZvbHVtZT48bnVtYmVyPjQ8L251bWJlcj48ZWRpdGlvbj4y
MDA3LzEyLzExPC9lZGl0aW9uPjxrZXl3b3Jkcz48a2V5d29yZD5CYXNlIFNlcXVlbmNlPC9rZXl3
b3JkPjxrZXl3b3JkPkROQSwgQmFjdGVyaWFsL2NoZW1pc3RyeS9nZW5ldGljczwva2V5d29yZD48
a2V5d29yZD5ETkEsIEludGVyZ2VuaWMvY2hlbWlzdHJ5LypnZW5ldGljczwva2V5d29yZD48a2V5
d29yZD4qRXZvbHV0aW9uLCBNb2xlY3VsYXI8L2tleXdvcmQ+PGtleXdvcmQ+R2VuZXRpYyBWYXJp
YXRpb248L2tleXdvcmQ+PGtleXdvcmQ+R2Vub21lLCBCYWN0ZXJpYWw8L2tleXdvcmQ+PGtleXdv
cmQ+TW9kZWxzLCBNb2xlY3VsYXI8L2tleXdvcmQ+PGtleXdvcmQ+TnVjbGVpYyBBY2lkIENvbmZv
cm1hdGlvbjwva2V5d29yZD48a2V5d29yZD5QaHlsb2dlbnk8L2tleXdvcmQ+PGtleXdvcmQ+UmVw
ZXRpdGl2ZSBTZXF1ZW5jZXMsIE51Y2xlaWMgQWNpZC8qZ2VuZXRpY3M8L2tleXdvcmQ+PGtleXdv
cmQ+U2VxdWVuY2UgQW5hbHlzaXMsIEROQTwva2V5d29yZD48a2V5d29yZD5TdHJlcHRvY29jY3Vz
IHRoZXJtb3BoaWx1cy9jbGFzc2lmaWNhdGlvbi8qZ2VuZXRpY3M8L2tleXdvcmQ+PC9rZXl3b3Jk
cz48ZGF0ZXM+PHllYXI+MjAwODwveWVhcj48cHViLWRhdGVzPjxkYXRlPkZlYjwvZGF0ZT48L3B1
Yi1kYXRlcz48L2RhdGVzPjxpc2JuPjEwOTgtNTUzMCAoRWxlY3Ryb25pYykmI3hEOzAwMjEtOTE5
MyAoTGlua2luZyk8L2lzYm4+PGFjY2Vzc2lvbi1udW0+MTgwNjU1Mzk8L2FjY2Vzc2lvbi1udW0+
PHVybHM+PHJlbGF0ZWQtdXJscz48dXJsPmh0dHBzOi8vd3d3Lm5jYmkubmxtLm5paC5nb3YvcHVi
bWVkLzE4MDY1NTM5PC91cmw+PC9yZWxhdGVkLXVybHM+PC91cmxzPjxjdXN0b20yPlBNQzIyMzgx
OTY8L2N1c3RvbTI+PGVsZWN0cm9uaWMtcmVzb3VyY2UtbnVtPjEwLjExMjgvSkIuMDE0MTUtMDc8
L2VsZWN0cm9uaWMtcmVzb3VyY2UtbnVtPjxyZW1vdGUtZGF0YWJhc2UtcHJvdmlkZXI+TkxNPC9y
ZW1vdGUtZGF0YWJhc2UtcHJvdmlkZXI+PGxhbmd1YWdlPmVuZzwvbGFuZ3VhZ2U+PC9yZWNvcmQ+
PC9DaXRlPjwvRW5kTm90ZT5=
</w:fldData>
        </w:fldChar>
      </w:r>
      <w:r w:rsidR="00AD51C8">
        <w:rPr>
          <w:rFonts w:ascii="Arial" w:hAnsi="Arial" w:cs="Arial"/>
          <w:sz w:val="24"/>
          <w:szCs w:val="24"/>
        </w:rPr>
        <w:instrText xml:space="preserve"> ADDIN EN.CITE </w:instrText>
      </w:r>
      <w:r w:rsidR="00AD51C8">
        <w:rPr>
          <w:rFonts w:ascii="Arial" w:hAnsi="Arial" w:cs="Arial"/>
          <w:sz w:val="24"/>
          <w:szCs w:val="24"/>
        </w:rPr>
        <w:fldChar w:fldCharType="begin">
          <w:fldData xml:space="preserve">PEVuZE5vdGU+PENpdGU+PEF1dGhvcj5Ib3J2YXRoPC9BdXRob3I+PFllYXI+MjAwODwvWWVhcj48
UmVjTnVtPjM0NTwvUmVjTnVtPjxEaXNwbGF5VGV4dD4oNzcpPC9EaXNwbGF5VGV4dD48cmVjb3Jk
PjxyZWMtbnVtYmVyPjM0NTwvcmVjLW51bWJlcj48Zm9yZWlnbi1rZXlzPjxrZXkgYXBwPSJFTiIg
ZGItaWQ9InZzMDJ4cnJwNnJ3ZTV4ZWF2cjZwMHN0YXgydjJwdnYycHJhcyIgdGltZXN0YW1wPSIx
NTU4NTM4NDc0Ij4zNDU8L2tleT48L2ZvcmVpZ24ta2V5cz48cmVmLXR5cGUgbmFtZT0iSm91cm5h
bCBBcnRpY2xlIj4xNzwvcmVmLXR5cGU+PGNvbnRyaWJ1dG9ycz48YXV0aG9ycz48YXV0aG9yPkhv
cnZhdGgsIFAuPC9hdXRob3I+PGF1dGhvcj5Sb21lcm8sIEQuIEEuPC9hdXRob3I+PGF1dGhvcj5D
b3V0ZS1Nb252b2lzaW4sIEEuIEMuPC9hdXRob3I+PGF1dGhvcj5SaWNoYXJkcywgTS48L2F1dGhv
cj48YXV0aG9yPkRldmVhdSwgSC48L2F1dGhvcj48YXV0aG9yPk1vaW5lYXUsIFMuPC9hdXRob3I+
PGF1dGhvcj5Cb3lhdmFsLCBQLjwvYXV0aG9yPjxhdXRob3I+RnJlbWF1eCwgQy48L2F1dGhvcj48
YXV0aG9yPkJhcnJhbmdvdSwgUi48L2F1dGhvcj48L2F1dGhvcnM+PC9jb250cmlidXRvcnM+PGF1
dGgtYWRkcmVzcz5EYW5pc2NvIEZyYW5jZSBTQVMsIEJQMTAsIEYtODYyMjAgRGFuZ2UtU2FpbnQt
Um9tYWluLCBGcmFuY2UuPC9hdXRoLWFkZHJlc3M+PHRpdGxlcz48dGl0bGU+RGl2ZXJzaXR5LCBh
Y3Rpdml0eSwgYW5kIGV2b2x1dGlvbiBvZiBDUklTUFIgbG9jaSBpbiBTdHJlcHRvY29jY3VzIHRo
ZXJtb3BoaWx1czwvdGl0bGU+PHNlY29uZGFyeS10aXRsZT5KIEJhY3RlcmlvbDwvc2Vjb25kYXJ5
LXRpdGxlPjxhbHQtdGl0bGU+Sm91cm5hbCBvZiBiYWN0ZXJpb2xvZ3k8L2FsdC10aXRsZT48L3Rp
dGxlcz48cGVyaW9kaWNhbD48ZnVsbC10aXRsZT5KIEJhY3RlcmlvbDwvZnVsbC10aXRsZT48YWJi
ci0xPkpvdXJuYWwgb2YgYmFjdGVyaW9sb2d5PC9hYmJyLTE+PC9wZXJpb2RpY2FsPjxhbHQtcGVy
aW9kaWNhbD48ZnVsbC10aXRsZT5KIEJhY3RlcmlvbDwvZnVsbC10aXRsZT48YWJici0xPkpvdXJu
YWwgb2YgYmFjdGVyaW9sb2d5PC9hYmJyLTE+PC9hbHQtcGVyaW9kaWNhbD48cGFnZXM+MTQwMS0x
MjwvcGFnZXM+PHZvbHVtZT4xOTA8L3ZvbHVtZT48bnVtYmVyPjQ8L251bWJlcj48ZWRpdGlvbj4y
MDA3LzEyLzExPC9lZGl0aW9uPjxrZXl3b3Jkcz48a2V5d29yZD5CYXNlIFNlcXVlbmNlPC9rZXl3
b3JkPjxrZXl3b3JkPkROQSwgQmFjdGVyaWFsL2NoZW1pc3RyeS9nZW5ldGljczwva2V5d29yZD48
a2V5d29yZD5ETkEsIEludGVyZ2VuaWMvY2hlbWlzdHJ5LypnZW5ldGljczwva2V5d29yZD48a2V5
d29yZD4qRXZvbHV0aW9uLCBNb2xlY3VsYXI8L2tleXdvcmQ+PGtleXdvcmQ+R2VuZXRpYyBWYXJp
YXRpb248L2tleXdvcmQ+PGtleXdvcmQ+R2Vub21lLCBCYWN0ZXJpYWw8L2tleXdvcmQ+PGtleXdv
cmQ+TW9kZWxzLCBNb2xlY3VsYXI8L2tleXdvcmQ+PGtleXdvcmQ+TnVjbGVpYyBBY2lkIENvbmZv
cm1hdGlvbjwva2V5d29yZD48a2V5d29yZD5QaHlsb2dlbnk8L2tleXdvcmQ+PGtleXdvcmQ+UmVw
ZXRpdGl2ZSBTZXF1ZW5jZXMsIE51Y2xlaWMgQWNpZC8qZ2VuZXRpY3M8L2tleXdvcmQ+PGtleXdv
cmQ+U2VxdWVuY2UgQW5hbHlzaXMsIEROQTwva2V5d29yZD48a2V5d29yZD5TdHJlcHRvY29jY3Vz
IHRoZXJtb3BoaWx1cy9jbGFzc2lmaWNhdGlvbi8qZ2VuZXRpY3M8L2tleXdvcmQ+PC9rZXl3b3Jk
cz48ZGF0ZXM+PHllYXI+MjAwODwveWVhcj48cHViLWRhdGVzPjxkYXRlPkZlYjwvZGF0ZT48L3B1
Yi1kYXRlcz48L2RhdGVzPjxpc2JuPjEwOTgtNTUzMCAoRWxlY3Ryb25pYykmI3hEOzAwMjEtOTE5
MyAoTGlua2luZyk8L2lzYm4+PGFjY2Vzc2lvbi1udW0+MTgwNjU1Mzk8L2FjY2Vzc2lvbi1udW0+
PHVybHM+PHJlbGF0ZWQtdXJscz48dXJsPmh0dHBzOi8vd3d3Lm5jYmkubmxtLm5paC5nb3YvcHVi
bWVkLzE4MDY1NTM5PC91cmw+PC9yZWxhdGVkLXVybHM+PC91cmxzPjxjdXN0b20yPlBNQzIyMzgx
OTY8L2N1c3RvbTI+PGVsZWN0cm9uaWMtcmVzb3VyY2UtbnVtPjEwLjExMjgvSkIuMDE0MTUtMDc8
L2VsZWN0cm9uaWMtcmVzb3VyY2UtbnVtPjxyZW1vdGUtZGF0YWJhc2UtcHJvdmlkZXI+TkxNPC9y
ZW1vdGUtZGF0YWJhc2UtcHJvdmlkZXI+PGxhbmd1YWdlPmVuZzwvbGFuZ3VhZ2U+PC9yZWNvcmQ+
PC9DaXRlPjwvRW5kTm90ZT5=
</w:fldData>
        </w:fldChar>
      </w:r>
      <w:r w:rsidR="00AD51C8">
        <w:rPr>
          <w:rFonts w:ascii="Arial" w:hAnsi="Arial" w:cs="Arial"/>
          <w:sz w:val="24"/>
          <w:szCs w:val="24"/>
        </w:rPr>
        <w:instrText xml:space="preserve"> ADDIN EN.CITE.DATA </w:instrText>
      </w:r>
      <w:r w:rsidR="00AD51C8">
        <w:rPr>
          <w:rFonts w:ascii="Arial" w:hAnsi="Arial" w:cs="Arial"/>
          <w:sz w:val="24"/>
          <w:szCs w:val="24"/>
        </w:rPr>
      </w:r>
      <w:r w:rsidR="00AD51C8">
        <w:rPr>
          <w:rFonts w:ascii="Arial" w:hAnsi="Arial" w:cs="Arial"/>
          <w:sz w:val="24"/>
          <w:szCs w:val="24"/>
        </w:rPr>
        <w:fldChar w:fldCharType="end"/>
      </w:r>
      <w:r w:rsidRPr="00702670">
        <w:rPr>
          <w:rFonts w:ascii="Arial" w:hAnsi="Arial" w:cs="Arial"/>
          <w:sz w:val="24"/>
          <w:szCs w:val="24"/>
        </w:rPr>
      </w:r>
      <w:r w:rsidRPr="00702670">
        <w:rPr>
          <w:rFonts w:ascii="Arial" w:hAnsi="Arial" w:cs="Arial"/>
          <w:sz w:val="24"/>
          <w:szCs w:val="24"/>
        </w:rPr>
        <w:fldChar w:fldCharType="separate"/>
      </w:r>
      <w:r w:rsidR="00AD51C8">
        <w:rPr>
          <w:rFonts w:ascii="Arial" w:hAnsi="Arial" w:cs="Arial"/>
          <w:noProof/>
          <w:sz w:val="24"/>
          <w:szCs w:val="24"/>
        </w:rPr>
        <w:t>(77)</w:t>
      </w:r>
      <w:r w:rsidRPr="00702670">
        <w:rPr>
          <w:rFonts w:ascii="Arial" w:hAnsi="Arial" w:cs="Arial"/>
          <w:sz w:val="24"/>
          <w:szCs w:val="24"/>
        </w:rPr>
        <w:fldChar w:fldCharType="end"/>
      </w:r>
      <w:r w:rsidRPr="00702670">
        <w:rPr>
          <w:rFonts w:ascii="Arial" w:hAnsi="Arial" w:cs="Arial"/>
          <w:sz w:val="24"/>
          <w:szCs w:val="24"/>
        </w:rPr>
        <w:t xml:space="preserve">. Our analysis showed that all the four type II-A specific Cas proteins and the first repeat clustered into identical groups with similar 3’ leader </w:t>
      </w:r>
      <w:r w:rsidRPr="00702670">
        <w:rPr>
          <w:rFonts w:ascii="Arial" w:hAnsi="Arial" w:cs="Arial"/>
          <w:sz w:val="24"/>
          <w:szCs w:val="24"/>
        </w:rPr>
        <w:lastRenderedPageBreak/>
        <w:t>ends.  Even though Cas1 protein sequences within type II-A are highly conserved, there are certain differences that segregate them into distinct groups and interestingly these groups have distinct leader sequence conservation. It was previously reported that type II-A CRISPR systems have distinct operon organization that correlates with Csn2 sequence, making Csn2 the signature protein for type II-A systems</w:t>
      </w:r>
      <w:r w:rsidR="00711910">
        <w:rPr>
          <w:rFonts w:ascii="Arial" w:hAnsi="Arial" w:cs="Arial"/>
          <w:sz w:val="24"/>
          <w:szCs w:val="24"/>
        </w:rPr>
        <w:t xml:space="preserve"> </w:t>
      </w:r>
      <w:r w:rsidRPr="00702670">
        <w:rPr>
          <w:rFonts w:ascii="Arial" w:hAnsi="Arial" w:cs="Arial"/>
          <w:sz w:val="24"/>
          <w:szCs w:val="24"/>
        </w:rPr>
        <w:fldChar w:fldCharType="begin">
          <w:fldData xml:space="preserve">PEVuZE5vdGU+PENpdGU+PEF1dGhvcj5DaHlsaW5za2k8L0F1dGhvcj48WWVhcj4yMDE0PC9ZZWFy
PjxSZWNOdW0+NDYzPC9SZWNOdW0+PERpc3BsYXlUZXh0Pig3OCk8L0Rpc3BsYXlUZXh0PjxyZWNv
cmQ+PHJlYy1udW1iZXI+NDYzPC9yZWMtbnVtYmVyPjxmb3JlaWduLWtleXM+PGtleSBhcHA9IkVO
IiBkYi1pZD0idnMwMnhycnA2cndlNXhlYXZyNnAwc3RheDJ2MnB2djJwcmFzIiB0aW1lc3RhbXA9
IjE1ODAyNDY5ODIiPjQ2Mzwva2V5PjwvZm9yZWlnbi1rZXlzPjxyZWYtdHlwZSBuYW1lPSJKb3Vy
bmFsIEFydGljbGUiPjE3PC9yZWYtdHlwZT48Y29udHJpYnV0b3JzPjxhdXRob3JzPjxhdXRob3I+
Q2h5bGluc2tpLCBLLjwvYXV0aG9yPjxhdXRob3I+TWFrYXJvdmEsIEsuIFMuPC9hdXRob3I+PGF1
dGhvcj5DaGFycGVudGllciwgRS48L2F1dGhvcj48YXV0aG9yPktvb25pbiwgRS4gVi48L2F1dGhv
cj48L2F1dGhvcnM+PC9jb250cmlidXRvcnM+PGF1dGgtYWRkcmVzcz5UaGUgTGFib3JhdG9yeSBm
b3IgTW9sZWN1bGFyIEluZmVjdGlvbiBNZWRpY2luZSBTd2VkZW4gKE1JTVMpLCBVbWVhIENlbnRy
ZSBmb3IgTWljcm9iaWFsIFJlc2VhcmNoIChVQ01SKSwgRGVwYXJ0bWVudCBvZiBNb2xlY3VsYXIg
QmlvbG9neSwgVW1lYSBVbml2ZXJzaXR5LCBVbWVhIDkwMTg3LCBTd2VkZW4gTWF4IEYuIFBlcnV0
eiBMYWJvcmF0b3JpZXMsIFVuaXZlcnNpdHkgb2YgVmllbm5hLCBWaWVubmEgMTAzMCwgQXVzdHJp
YS4mI3hEO05hdGlvbmFsIENlbnRlciBmb3IgQmlvdGVjaG5vbG9neSBJbmZvcm1hdGlvbiwgTkxN
LCBOYXRpb25hbCBJbnN0aXR1dGVzIG9mIEhlYWx0aCwgQmV0aGVzZGEsIE1EIDIwODk0LCBVU0Eu
JiN4RDtUaGUgTGFib3JhdG9yeSBmb3IgTW9sZWN1bGFyIEluZmVjdGlvbiBNZWRpY2luZSBTd2Vk
ZW4gKE1JTVMpLCBVbWVhIENlbnRyZSBmb3IgTWljcm9iaWFsIFJlc2VhcmNoIChVQ01SKSwgRGVw
YXJ0bWVudCBvZiBNb2xlY3VsYXIgQmlvbG9neSwgVW1lYSBVbml2ZXJzaXR5LCBVbWVhIDkwMTg3
LCBTd2VkZW4gSGVsbWhvbHR6IENlbnRyZSBmb3IgSW5mZWN0aW9uIFJlc2VhcmNoLCBEZXBhcnRt
ZW50IG9mIFJlZ3VsYXRpb24gaW4gSW5mZWN0aW9uIEJpb2xvZ3ksIEJyYXVuc2Nod2VpZyAzODEy
NCwgR2VybWFueSBIYW5ub3ZlciBNZWRpY2FsIFNjaG9vbCwgSGFubm92ZXIgMzA2MjUsIEdlcm1h
bnkuJiN4RDtOYXRpb25hbCBDZW50ZXIgZm9yIEJpb3RlY2hub2xvZ3kgSW5mb3JtYXRpb24sIE5M
TSwgTmF0aW9uYWwgSW5zdGl0dXRlcyBvZiBIZWFsdGgsIEJldGhlc2RhLCBNRCAyMDg5NCwgVVNB
IGtvb25pbkBuY2JpLm5sbS5uaWguZ292LjwvYXV0aC1hZGRyZXNzPjx0aXRsZXM+PHRpdGxlPkNs
YXNzaWZpY2F0aW9uIGFuZCBldm9sdXRpb24gb2YgdHlwZSBJSSBDUklTUFItQ2FzIHN5c3RlbXM8
L3RpdGxlPjxzZWNvbmRhcnktdGl0bGU+TnVjbGVpYyBBY2lkcyBSZXM8L3NlY29uZGFyeS10aXRs
ZT48YWx0LXRpdGxlPk51Y2xlaWMgYWNpZHMgcmVzZWFyY2g8L2FsdC10aXRsZT48L3RpdGxlcz48
cGVyaW9kaWNhbD48ZnVsbC10aXRsZT5OdWNsZWljIEFjaWRzIFJlczwvZnVsbC10aXRsZT48YWJi
ci0xPk51Y2xlaWMgYWNpZHMgcmVzZWFyY2g8L2FiYnItMT48L3BlcmlvZGljYWw+PGFsdC1wZXJp
b2RpY2FsPjxmdWxsLXRpdGxlPk51Y2xlaWMgQWNpZHMgUmVzPC9mdWxsLXRpdGxlPjxhYmJyLTE+
TnVjbGVpYyBhY2lkcyByZXNlYXJjaDwvYWJici0xPjwvYWx0LXBlcmlvZGljYWw+PHBhZ2VzPjYw
OTEtMTA1PC9wYWdlcz48dm9sdW1lPjQyPC92b2x1bWU+PG51bWJlcj4xMDwvbnVtYmVyPjxlZGl0
aW9uPjIwMTQvMDQvMTU8L2VkaXRpb24+PGtleXdvcmRzPjxrZXl3b3JkPkNSSVNQUi1Bc3NvY2lh
dGVkIFByb3RlaW5zL2NoZW1pc3RyeS8qY2xhc3NpZmljYXRpb24vKmdlbmV0aWNzL21ldGFib2xp
c208L2tleXdvcmQ+PGtleXdvcmQ+KkNSSVNQUi1DYXMgU3lzdGVtczwva2V5d29yZD48a2V5d29y
ZD5FbmRvbnVjbGVhc2VzL21ldGFib2xpc208L2tleXdvcmQ+PGtleXdvcmQ+KkV2b2x1dGlvbiwg
TW9sZWN1bGFyPC9rZXl3b3JkPjxrZXl3b3JkPkdlbm9tZSwgQXJjaGFlYWw8L2tleXdvcmQ+PGtl
eXdvcmQ+R2Vub21lLCBCYWN0ZXJpYWw8L2tleXdvcmQ+PGtleXdvcmQ+UGh5bG9nZW55PC9rZXl3
b3JkPjwva2V5d29yZHM+PGRhdGVzPjx5ZWFyPjIwMTQ8L3llYXI+PHB1Yi1kYXRlcz48ZGF0ZT5K
dW48L2RhdGU+PC9wdWItZGF0ZXM+PC9kYXRlcz48aXNibj4xMzYyLTQ5NjIgKEVsZWN0cm9uaWMp
JiN4RDswMzA1LTEwNDggKExpbmtpbmcpPC9pc2JuPjxhY2Nlc3Npb24tbnVtPjI0NzI4OTk4PC9h
Y2Nlc3Npb24tbnVtPjx1cmxzPjxyZWxhdGVkLXVybHM+PHVybD5odHRwczovL3d3dy5uY2JpLm5s
bS5uaWguZ292L3B1Ym1lZC8yNDcyODk5ODwvdXJsPjwvcmVsYXRlZC11cmxzPjwvdXJscz48Y3Vz
dG9tMj5QTUM0MDQxNDE2PC9jdXN0b20yPjxlbGVjdHJvbmljLXJlc291cmNlLW51bT4xMC4xMDkz
L25hci9na3UyNDE8L2VsZWN0cm9uaWMtcmVzb3VyY2UtbnVtPjxyZW1vdGUtZGF0YWJhc2UtcHJv
dmlkZXI+TkxNPC9yZW1vdGUtZGF0YWJhc2UtcHJvdmlkZXI+PGxhbmd1YWdlPmVuZzwvbGFuZ3Vh
Z2U+PC9yZWNvcmQ+PC9DaXRlPjwvRW5kTm90ZT4A
</w:fldData>
        </w:fldChar>
      </w:r>
      <w:r w:rsidR="00AD51C8">
        <w:rPr>
          <w:rFonts w:ascii="Arial" w:hAnsi="Arial" w:cs="Arial"/>
          <w:sz w:val="24"/>
          <w:szCs w:val="24"/>
        </w:rPr>
        <w:instrText xml:space="preserve"> ADDIN EN.CITE </w:instrText>
      </w:r>
      <w:r w:rsidR="00AD51C8">
        <w:rPr>
          <w:rFonts w:ascii="Arial" w:hAnsi="Arial" w:cs="Arial"/>
          <w:sz w:val="24"/>
          <w:szCs w:val="24"/>
        </w:rPr>
        <w:fldChar w:fldCharType="begin">
          <w:fldData xml:space="preserve">PEVuZE5vdGU+PENpdGU+PEF1dGhvcj5DaHlsaW5za2k8L0F1dGhvcj48WWVhcj4yMDE0PC9ZZWFy
PjxSZWNOdW0+NDYzPC9SZWNOdW0+PERpc3BsYXlUZXh0Pig3OCk8L0Rpc3BsYXlUZXh0PjxyZWNv
cmQ+PHJlYy1udW1iZXI+NDYzPC9yZWMtbnVtYmVyPjxmb3JlaWduLWtleXM+PGtleSBhcHA9IkVO
IiBkYi1pZD0idnMwMnhycnA2cndlNXhlYXZyNnAwc3RheDJ2MnB2djJwcmFzIiB0aW1lc3RhbXA9
IjE1ODAyNDY5ODIiPjQ2Mzwva2V5PjwvZm9yZWlnbi1rZXlzPjxyZWYtdHlwZSBuYW1lPSJKb3Vy
bmFsIEFydGljbGUiPjE3PC9yZWYtdHlwZT48Y29udHJpYnV0b3JzPjxhdXRob3JzPjxhdXRob3I+
Q2h5bGluc2tpLCBLLjwvYXV0aG9yPjxhdXRob3I+TWFrYXJvdmEsIEsuIFMuPC9hdXRob3I+PGF1
dGhvcj5DaGFycGVudGllciwgRS48L2F1dGhvcj48YXV0aG9yPktvb25pbiwgRS4gVi48L2F1dGhv
cj48L2F1dGhvcnM+PC9jb250cmlidXRvcnM+PGF1dGgtYWRkcmVzcz5UaGUgTGFib3JhdG9yeSBm
b3IgTW9sZWN1bGFyIEluZmVjdGlvbiBNZWRpY2luZSBTd2VkZW4gKE1JTVMpLCBVbWVhIENlbnRy
ZSBmb3IgTWljcm9iaWFsIFJlc2VhcmNoIChVQ01SKSwgRGVwYXJ0bWVudCBvZiBNb2xlY3VsYXIg
QmlvbG9neSwgVW1lYSBVbml2ZXJzaXR5LCBVbWVhIDkwMTg3LCBTd2VkZW4gTWF4IEYuIFBlcnV0
eiBMYWJvcmF0b3JpZXMsIFVuaXZlcnNpdHkgb2YgVmllbm5hLCBWaWVubmEgMTAzMCwgQXVzdHJp
YS4mI3hEO05hdGlvbmFsIENlbnRlciBmb3IgQmlvdGVjaG5vbG9neSBJbmZvcm1hdGlvbiwgTkxN
LCBOYXRpb25hbCBJbnN0aXR1dGVzIG9mIEhlYWx0aCwgQmV0aGVzZGEsIE1EIDIwODk0LCBVU0Eu
JiN4RDtUaGUgTGFib3JhdG9yeSBmb3IgTW9sZWN1bGFyIEluZmVjdGlvbiBNZWRpY2luZSBTd2Vk
ZW4gKE1JTVMpLCBVbWVhIENlbnRyZSBmb3IgTWljcm9iaWFsIFJlc2VhcmNoIChVQ01SKSwgRGVw
YXJ0bWVudCBvZiBNb2xlY3VsYXIgQmlvbG9neSwgVW1lYSBVbml2ZXJzaXR5LCBVbWVhIDkwMTg3
LCBTd2VkZW4gSGVsbWhvbHR6IENlbnRyZSBmb3IgSW5mZWN0aW9uIFJlc2VhcmNoLCBEZXBhcnRt
ZW50IG9mIFJlZ3VsYXRpb24gaW4gSW5mZWN0aW9uIEJpb2xvZ3ksIEJyYXVuc2Nod2VpZyAzODEy
NCwgR2VybWFueSBIYW5ub3ZlciBNZWRpY2FsIFNjaG9vbCwgSGFubm92ZXIgMzA2MjUsIEdlcm1h
bnkuJiN4RDtOYXRpb25hbCBDZW50ZXIgZm9yIEJpb3RlY2hub2xvZ3kgSW5mb3JtYXRpb24sIE5M
TSwgTmF0aW9uYWwgSW5zdGl0dXRlcyBvZiBIZWFsdGgsIEJldGhlc2RhLCBNRCAyMDg5NCwgVVNB
IGtvb25pbkBuY2JpLm5sbS5uaWguZ292LjwvYXV0aC1hZGRyZXNzPjx0aXRsZXM+PHRpdGxlPkNs
YXNzaWZpY2F0aW9uIGFuZCBldm9sdXRpb24gb2YgdHlwZSBJSSBDUklTUFItQ2FzIHN5c3RlbXM8
L3RpdGxlPjxzZWNvbmRhcnktdGl0bGU+TnVjbGVpYyBBY2lkcyBSZXM8L3NlY29uZGFyeS10aXRs
ZT48YWx0LXRpdGxlPk51Y2xlaWMgYWNpZHMgcmVzZWFyY2g8L2FsdC10aXRsZT48L3RpdGxlcz48
cGVyaW9kaWNhbD48ZnVsbC10aXRsZT5OdWNsZWljIEFjaWRzIFJlczwvZnVsbC10aXRsZT48YWJi
ci0xPk51Y2xlaWMgYWNpZHMgcmVzZWFyY2g8L2FiYnItMT48L3BlcmlvZGljYWw+PGFsdC1wZXJp
b2RpY2FsPjxmdWxsLXRpdGxlPk51Y2xlaWMgQWNpZHMgUmVzPC9mdWxsLXRpdGxlPjxhYmJyLTE+
TnVjbGVpYyBhY2lkcyByZXNlYXJjaDwvYWJici0xPjwvYWx0LXBlcmlvZGljYWw+PHBhZ2VzPjYw
OTEtMTA1PC9wYWdlcz48dm9sdW1lPjQyPC92b2x1bWU+PG51bWJlcj4xMDwvbnVtYmVyPjxlZGl0
aW9uPjIwMTQvMDQvMTU8L2VkaXRpb24+PGtleXdvcmRzPjxrZXl3b3JkPkNSSVNQUi1Bc3NvY2lh
dGVkIFByb3RlaW5zL2NoZW1pc3RyeS8qY2xhc3NpZmljYXRpb24vKmdlbmV0aWNzL21ldGFib2xp
c208L2tleXdvcmQ+PGtleXdvcmQ+KkNSSVNQUi1DYXMgU3lzdGVtczwva2V5d29yZD48a2V5d29y
ZD5FbmRvbnVjbGVhc2VzL21ldGFib2xpc208L2tleXdvcmQ+PGtleXdvcmQ+KkV2b2x1dGlvbiwg
TW9sZWN1bGFyPC9rZXl3b3JkPjxrZXl3b3JkPkdlbm9tZSwgQXJjaGFlYWw8L2tleXdvcmQ+PGtl
eXdvcmQ+R2Vub21lLCBCYWN0ZXJpYWw8L2tleXdvcmQ+PGtleXdvcmQ+UGh5bG9nZW55PC9rZXl3
b3JkPjwva2V5d29yZHM+PGRhdGVzPjx5ZWFyPjIwMTQ8L3llYXI+PHB1Yi1kYXRlcz48ZGF0ZT5K
dW48L2RhdGU+PC9wdWItZGF0ZXM+PC9kYXRlcz48aXNibj4xMzYyLTQ5NjIgKEVsZWN0cm9uaWMp
JiN4RDswMzA1LTEwNDggKExpbmtpbmcpPC9pc2JuPjxhY2Nlc3Npb24tbnVtPjI0NzI4OTk4PC9h
Y2Nlc3Npb24tbnVtPjx1cmxzPjxyZWxhdGVkLXVybHM+PHVybD5odHRwczovL3d3dy5uY2JpLm5s
bS5uaWguZ292L3B1Ym1lZC8yNDcyODk5ODwvdXJsPjwvcmVsYXRlZC11cmxzPjwvdXJscz48Y3Vz
dG9tMj5QTUM0MDQxNDE2PC9jdXN0b20yPjxlbGVjdHJvbmljLXJlc291cmNlLW51bT4xMC4xMDkz
L25hci9na3UyNDE8L2VsZWN0cm9uaWMtcmVzb3VyY2UtbnVtPjxyZW1vdGUtZGF0YWJhc2UtcHJv
dmlkZXI+TkxNPC9yZW1vdGUtZGF0YWJhc2UtcHJvdmlkZXI+PGxhbmd1YWdlPmVuZzwvbGFuZ3Vh
Z2U+PC9yZWNvcmQ+PC9DaXRlPjwvRW5kTm90ZT4A
</w:fldData>
        </w:fldChar>
      </w:r>
      <w:r w:rsidR="00AD51C8">
        <w:rPr>
          <w:rFonts w:ascii="Arial" w:hAnsi="Arial" w:cs="Arial"/>
          <w:sz w:val="24"/>
          <w:szCs w:val="24"/>
        </w:rPr>
        <w:instrText xml:space="preserve"> ADDIN EN.CITE.DATA </w:instrText>
      </w:r>
      <w:r w:rsidR="00AD51C8">
        <w:rPr>
          <w:rFonts w:ascii="Arial" w:hAnsi="Arial" w:cs="Arial"/>
          <w:sz w:val="24"/>
          <w:szCs w:val="24"/>
        </w:rPr>
      </w:r>
      <w:r w:rsidR="00AD51C8">
        <w:rPr>
          <w:rFonts w:ascii="Arial" w:hAnsi="Arial" w:cs="Arial"/>
          <w:sz w:val="24"/>
          <w:szCs w:val="24"/>
        </w:rPr>
        <w:fldChar w:fldCharType="end"/>
      </w:r>
      <w:r w:rsidRPr="00702670">
        <w:rPr>
          <w:rFonts w:ascii="Arial" w:hAnsi="Arial" w:cs="Arial"/>
          <w:sz w:val="24"/>
          <w:szCs w:val="24"/>
        </w:rPr>
      </w:r>
      <w:r w:rsidRPr="00702670">
        <w:rPr>
          <w:rFonts w:ascii="Arial" w:hAnsi="Arial" w:cs="Arial"/>
          <w:sz w:val="24"/>
          <w:szCs w:val="24"/>
        </w:rPr>
        <w:fldChar w:fldCharType="separate"/>
      </w:r>
      <w:r w:rsidR="00AD51C8">
        <w:rPr>
          <w:rFonts w:ascii="Arial" w:hAnsi="Arial" w:cs="Arial"/>
          <w:noProof/>
          <w:sz w:val="24"/>
          <w:szCs w:val="24"/>
        </w:rPr>
        <w:t>(78)</w:t>
      </w:r>
      <w:r w:rsidRPr="00702670">
        <w:rPr>
          <w:rFonts w:ascii="Arial" w:hAnsi="Arial" w:cs="Arial"/>
          <w:sz w:val="24"/>
          <w:szCs w:val="24"/>
        </w:rPr>
        <w:fldChar w:fldCharType="end"/>
      </w:r>
      <w:r w:rsidRPr="00702670">
        <w:rPr>
          <w:rFonts w:ascii="Arial" w:hAnsi="Arial" w:cs="Arial"/>
          <w:sz w:val="24"/>
          <w:szCs w:val="24"/>
        </w:rPr>
        <w:t>. The longer version of Csn2 originated first and the shorter version evolved from the longer version</w:t>
      </w:r>
      <w:r w:rsidR="00711910">
        <w:rPr>
          <w:rFonts w:ascii="Arial" w:hAnsi="Arial" w:cs="Arial"/>
          <w:sz w:val="24"/>
          <w:szCs w:val="24"/>
        </w:rPr>
        <w:t xml:space="preserve"> </w:t>
      </w:r>
      <w:r w:rsidRPr="00702670">
        <w:rPr>
          <w:rFonts w:ascii="Arial" w:hAnsi="Arial" w:cs="Arial"/>
          <w:sz w:val="24"/>
          <w:szCs w:val="24"/>
        </w:rPr>
        <w:fldChar w:fldCharType="begin">
          <w:fldData xml:space="preserve">PEVuZE5vdGU+PENpdGU+PEF1dGhvcj5DaHlsaW5za2k8L0F1dGhvcj48WWVhcj4yMDE0PC9ZZWFy
PjxSZWNOdW0+NDYzPC9SZWNOdW0+PERpc3BsYXlUZXh0Pig3OCk8L0Rpc3BsYXlUZXh0PjxyZWNv
cmQ+PHJlYy1udW1iZXI+NDYzPC9yZWMtbnVtYmVyPjxmb3JlaWduLWtleXM+PGtleSBhcHA9IkVO
IiBkYi1pZD0idnMwMnhycnA2cndlNXhlYXZyNnAwc3RheDJ2MnB2djJwcmFzIiB0aW1lc3RhbXA9
IjE1ODAyNDY5ODIiPjQ2Mzwva2V5PjwvZm9yZWlnbi1rZXlzPjxyZWYtdHlwZSBuYW1lPSJKb3Vy
bmFsIEFydGljbGUiPjE3PC9yZWYtdHlwZT48Y29udHJpYnV0b3JzPjxhdXRob3JzPjxhdXRob3I+
Q2h5bGluc2tpLCBLLjwvYXV0aG9yPjxhdXRob3I+TWFrYXJvdmEsIEsuIFMuPC9hdXRob3I+PGF1
dGhvcj5DaGFycGVudGllciwgRS48L2F1dGhvcj48YXV0aG9yPktvb25pbiwgRS4gVi48L2F1dGhv
cj48L2F1dGhvcnM+PC9jb250cmlidXRvcnM+PGF1dGgtYWRkcmVzcz5UaGUgTGFib3JhdG9yeSBm
b3IgTW9sZWN1bGFyIEluZmVjdGlvbiBNZWRpY2luZSBTd2VkZW4gKE1JTVMpLCBVbWVhIENlbnRy
ZSBmb3IgTWljcm9iaWFsIFJlc2VhcmNoIChVQ01SKSwgRGVwYXJ0bWVudCBvZiBNb2xlY3VsYXIg
QmlvbG9neSwgVW1lYSBVbml2ZXJzaXR5LCBVbWVhIDkwMTg3LCBTd2VkZW4gTWF4IEYuIFBlcnV0
eiBMYWJvcmF0b3JpZXMsIFVuaXZlcnNpdHkgb2YgVmllbm5hLCBWaWVubmEgMTAzMCwgQXVzdHJp
YS4mI3hEO05hdGlvbmFsIENlbnRlciBmb3IgQmlvdGVjaG5vbG9neSBJbmZvcm1hdGlvbiwgTkxN
LCBOYXRpb25hbCBJbnN0aXR1dGVzIG9mIEhlYWx0aCwgQmV0aGVzZGEsIE1EIDIwODk0LCBVU0Eu
JiN4RDtUaGUgTGFib3JhdG9yeSBmb3IgTW9sZWN1bGFyIEluZmVjdGlvbiBNZWRpY2luZSBTd2Vk
ZW4gKE1JTVMpLCBVbWVhIENlbnRyZSBmb3IgTWljcm9iaWFsIFJlc2VhcmNoIChVQ01SKSwgRGVw
YXJ0bWVudCBvZiBNb2xlY3VsYXIgQmlvbG9neSwgVW1lYSBVbml2ZXJzaXR5LCBVbWVhIDkwMTg3
LCBTd2VkZW4gSGVsbWhvbHR6IENlbnRyZSBmb3IgSW5mZWN0aW9uIFJlc2VhcmNoLCBEZXBhcnRt
ZW50IG9mIFJlZ3VsYXRpb24gaW4gSW5mZWN0aW9uIEJpb2xvZ3ksIEJyYXVuc2Nod2VpZyAzODEy
NCwgR2VybWFueSBIYW5ub3ZlciBNZWRpY2FsIFNjaG9vbCwgSGFubm92ZXIgMzA2MjUsIEdlcm1h
bnkuJiN4RDtOYXRpb25hbCBDZW50ZXIgZm9yIEJpb3RlY2hub2xvZ3kgSW5mb3JtYXRpb24sIE5M
TSwgTmF0aW9uYWwgSW5zdGl0dXRlcyBvZiBIZWFsdGgsIEJldGhlc2RhLCBNRCAyMDg5NCwgVVNB
IGtvb25pbkBuY2JpLm5sbS5uaWguZ292LjwvYXV0aC1hZGRyZXNzPjx0aXRsZXM+PHRpdGxlPkNs
YXNzaWZpY2F0aW9uIGFuZCBldm9sdXRpb24gb2YgdHlwZSBJSSBDUklTUFItQ2FzIHN5c3RlbXM8
L3RpdGxlPjxzZWNvbmRhcnktdGl0bGU+TnVjbGVpYyBBY2lkcyBSZXM8L3NlY29uZGFyeS10aXRs
ZT48YWx0LXRpdGxlPk51Y2xlaWMgYWNpZHMgcmVzZWFyY2g8L2FsdC10aXRsZT48L3RpdGxlcz48
cGVyaW9kaWNhbD48ZnVsbC10aXRsZT5OdWNsZWljIEFjaWRzIFJlczwvZnVsbC10aXRsZT48YWJi
ci0xPk51Y2xlaWMgYWNpZHMgcmVzZWFyY2g8L2FiYnItMT48L3BlcmlvZGljYWw+PGFsdC1wZXJp
b2RpY2FsPjxmdWxsLXRpdGxlPk51Y2xlaWMgQWNpZHMgUmVzPC9mdWxsLXRpdGxlPjxhYmJyLTE+
TnVjbGVpYyBhY2lkcyByZXNlYXJjaDwvYWJici0xPjwvYWx0LXBlcmlvZGljYWw+PHBhZ2VzPjYw
OTEtMTA1PC9wYWdlcz48dm9sdW1lPjQyPC92b2x1bWU+PG51bWJlcj4xMDwvbnVtYmVyPjxlZGl0
aW9uPjIwMTQvMDQvMTU8L2VkaXRpb24+PGtleXdvcmRzPjxrZXl3b3JkPkNSSVNQUi1Bc3NvY2lh
dGVkIFByb3RlaW5zL2NoZW1pc3RyeS8qY2xhc3NpZmljYXRpb24vKmdlbmV0aWNzL21ldGFib2xp
c208L2tleXdvcmQ+PGtleXdvcmQ+KkNSSVNQUi1DYXMgU3lzdGVtczwva2V5d29yZD48a2V5d29y
ZD5FbmRvbnVjbGVhc2VzL21ldGFib2xpc208L2tleXdvcmQ+PGtleXdvcmQ+KkV2b2x1dGlvbiwg
TW9sZWN1bGFyPC9rZXl3b3JkPjxrZXl3b3JkPkdlbm9tZSwgQXJjaGFlYWw8L2tleXdvcmQ+PGtl
eXdvcmQ+R2Vub21lLCBCYWN0ZXJpYWw8L2tleXdvcmQ+PGtleXdvcmQ+UGh5bG9nZW55PC9rZXl3
b3JkPjwva2V5d29yZHM+PGRhdGVzPjx5ZWFyPjIwMTQ8L3llYXI+PHB1Yi1kYXRlcz48ZGF0ZT5K
dW48L2RhdGU+PC9wdWItZGF0ZXM+PC9kYXRlcz48aXNibj4xMzYyLTQ5NjIgKEVsZWN0cm9uaWMp
JiN4RDswMzA1LTEwNDggKExpbmtpbmcpPC9pc2JuPjxhY2Nlc3Npb24tbnVtPjI0NzI4OTk4PC9h
Y2Nlc3Npb24tbnVtPjx1cmxzPjxyZWxhdGVkLXVybHM+PHVybD5odHRwczovL3d3dy5uY2JpLm5s
bS5uaWguZ292L3B1Ym1lZC8yNDcyODk5ODwvdXJsPjwvcmVsYXRlZC11cmxzPjwvdXJscz48Y3Vz
dG9tMj5QTUM0MDQxNDE2PC9jdXN0b20yPjxlbGVjdHJvbmljLXJlc291cmNlLW51bT4xMC4xMDkz
L25hci9na3UyNDE8L2VsZWN0cm9uaWMtcmVzb3VyY2UtbnVtPjxyZW1vdGUtZGF0YWJhc2UtcHJv
dmlkZXI+TkxNPC9yZW1vdGUtZGF0YWJhc2UtcHJvdmlkZXI+PGxhbmd1YWdlPmVuZzwvbGFuZ3Vh
Z2U+PC9yZWNvcmQ+PC9DaXRlPjwvRW5kTm90ZT4A
</w:fldData>
        </w:fldChar>
      </w:r>
      <w:r w:rsidR="00AD51C8">
        <w:rPr>
          <w:rFonts w:ascii="Arial" w:hAnsi="Arial" w:cs="Arial"/>
          <w:sz w:val="24"/>
          <w:szCs w:val="24"/>
        </w:rPr>
        <w:instrText xml:space="preserve"> ADDIN EN.CITE </w:instrText>
      </w:r>
      <w:r w:rsidR="00AD51C8">
        <w:rPr>
          <w:rFonts w:ascii="Arial" w:hAnsi="Arial" w:cs="Arial"/>
          <w:sz w:val="24"/>
          <w:szCs w:val="24"/>
        </w:rPr>
        <w:fldChar w:fldCharType="begin">
          <w:fldData xml:space="preserve">PEVuZE5vdGU+PENpdGU+PEF1dGhvcj5DaHlsaW5za2k8L0F1dGhvcj48WWVhcj4yMDE0PC9ZZWFy
PjxSZWNOdW0+NDYzPC9SZWNOdW0+PERpc3BsYXlUZXh0Pig3OCk8L0Rpc3BsYXlUZXh0PjxyZWNv
cmQ+PHJlYy1udW1iZXI+NDYzPC9yZWMtbnVtYmVyPjxmb3JlaWduLWtleXM+PGtleSBhcHA9IkVO
IiBkYi1pZD0idnMwMnhycnA2cndlNXhlYXZyNnAwc3RheDJ2MnB2djJwcmFzIiB0aW1lc3RhbXA9
IjE1ODAyNDY5ODIiPjQ2Mzwva2V5PjwvZm9yZWlnbi1rZXlzPjxyZWYtdHlwZSBuYW1lPSJKb3Vy
bmFsIEFydGljbGUiPjE3PC9yZWYtdHlwZT48Y29udHJpYnV0b3JzPjxhdXRob3JzPjxhdXRob3I+
Q2h5bGluc2tpLCBLLjwvYXV0aG9yPjxhdXRob3I+TWFrYXJvdmEsIEsuIFMuPC9hdXRob3I+PGF1
dGhvcj5DaGFycGVudGllciwgRS48L2F1dGhvcj48YXV0aG9yPktvb25pbiwgRS4gVi48L2F1dGhv
cj48L2F1dGhvcnM+PC9jb250cmlidXRvcnM+PGF1dGgtYWRkcmVzcz5UaGUgTGFib3JhdG9yeSBm
b3IgTW9sZWN1bGFyIEluZmVjdGlvbiBNZWRpY2luZSBTd2VkZW4gKE1JTVMpLCBVbWVhIENlbnRy
ZSBmb3IgTWljcm9iaWFsIFJlc2VhcmNoIChVQ01SKSwgRGVwYXJ0bWVudCBvZiBNb2xlY3VsYXIg
QmlvbG9neSwgVW1lYSBVbml2ZXJzaXR5LCBVbWVhIDkwMTg3LCBTd2VkZW4gTWF4IEYuIFBlcnV0
eiBMYWJvcmF0b3JpZXMsIFVuaXZlcnNpdHkgb2YgVmllbm5hLCBWaWVubmEgMTAzMCwgQXVzdHJp
YS4mI3hEO05hdGlvbmFsIENlbnRlciBmb3IgQmlvdGVjaG5vbG9neSBJbmZvcm1hdGlvbiwgTkxN
LCBOYXRpb25hbCBJbnN0aXR1dGVzIG9mIEhlYWx0aCwgQmV0aGVzZGEsIE1EIDIwODk0LCBVU0Eu
JiN4RDtUaGUgTGFib3JhdG9yeSBmb3IgTW9sZWN1bGFyIEluZmVjdGlvbiBNZWRpY2luZSBTd2Vk
ZW4gKE1JTVMpLCBVbWVhIENlbnRyZSBmb3IgTWljcm9iaWFsIFJlc2VhcmNoIChVQ01SKSwgRGVw
YXJ0bWVudCBvZiBNb2xlY3VsYXIgQmlvbG9neSwgVW1lYSBVbml2ZXJzaXR5LCBVbWVhIDkwMTg3
LCBTd2VkZW4gSGVsbWhvbHR6IENlbnRyZSBmb3IgSW5mZWN0aW9uIFJlc2VhcmNoLCBEZXBhcnRt
ZW50IG9mIFJlZ3VsYXRpb24gaW4gSW5mZWN0aW9uIEJpb2xvZ3ksIEJyYXVuc2Nod2VpZyAzODEy
NCwgR2VybWFueSBIYW5ub3ZlciBNZWRpY2FsIFNjaG9vbCwgSGFubm92ZXIgMzA2MjUsIEdlcm1h
bnkuJiN4RDtOYXRpb25hbCBDZW50ZXIgZm9yIEJpb3RlY2hub2xvZ3kgSW5mb3JtYXRpb24sIE5M
TSwgTmF0aW9uYWwgSW5zdGl0dXRlcyBvZiBIZWFsdGgsIEJldGhlc2RhLCBNRCAyMDg5NCwgVVNB
IGtvb25pbkBuY2JpLm5sbS5uaWguZ292LjwvYXV0aC1hZGRyZXNzPjx0aXRsZXM+PHRpdGxlPkNs
YXNzaWZpY2F0aW9uIGFuZCBldm9sdXRpb24gb2YgdHlwZSBJSSBDUklTUFItQ2FzIHN5c3RlbXM8
L3RpdGxlPjxzZWNvbmRhcnktdGl0bGU+TnVjbGVpYyBBY2lkcyBSZXM8L3NlY29uZGFyeS10aXRs
ZT48YWx0LXRpdGxlPk51Y2xlaWMgYWNpZHMgcmVzZWFyY2g8L2FsdC10aXRsZT48L3RpdGxlcz48
cGVyaW9kaWNhbD48ZnVsbC10aXRsZT5OdWNsZWljIEFjaWRzIFJlczwvZnVsbC10aXRsZT48YWJi
ci0xPk51Y2xlaWMgYWNpZHMgcmVzZWFyY2g8L2FiYnItMT48L3BlcmlvZGljYWw+PGFsdC1wZXJp
b2RpY2FsPjxmdWxsLXRpdGxlPk51Y2xlaWMgQWNpZHMgUmVzPC9mdWxsLXRpdGxlPjxhYmJyLTE+
TnVjbGVpYyBhY2lkcyByZXNlYXJjaDwvYWJici0xPjwvYWx0LXBlcmlvZGljYWw+PHBhZ2VzPjYw
OTEtMTA1PC9wYWdlcz48dm9sdW1lPjQyPC92b2x1bWU+PG51bWJlcj4xMDwvbnVtYmVyPjxlZGl0
aW9uPjIwMTQvMDQvMTU8L2VkaXRpb24+PGtleXdvcmRzPjxrZXl3b3JkPkNSSVNQUi1Bc3NvY2lh
dGVkIFByb3RlaW5zL2NoZW1pc3RyeS8qY2xhc3NpZmljYXRpb24vKmdlbmV0aWNzL21ldGFib2xp
c208L2tleXdvcmQ+PGtleXdvcmQ+KkNSSVNQUi1DYXMgU3lzdGVtczwva2V5d29yZD48a2V5d29y
ZD5FbmRvbnVjbGVhc2VzL21ldGFib2xpc208L2tleXdvcmQ+PGtleXdvcmQ+KkV2b2x1dGlvbiwg
TW9sZWN1bGFyPC9rZXl3b3JkPjxrZXl3b3JkPkdlbm9tZSwgQXJjaGFlYWw8L2tleXdvcmQ+PGtl
eXdvcmQ+R2Vub21lLCBCYWN0ZXJpYWw8L2tleXdvcmQ+PGtleXdvcmQ+UGh5bG9nZW55PC9rZXl3
b3JkPjwva2V5d29yZHM+PGRhdGVzPjx5ZWFyPjIwMTQ8L3llYXI+PHB1Yi1kYXRlcz48ZGF0ZT5K
dW48L2RhdGU+PC9wdWItZGF0ZXM+PC9kYXRlcz48aXNibj4xMzYyLTQ5NjIgKEVsZWN0cm9uaWMp
JiN4RDswMzA1LTEwNDggKExpbmtpbmcpPC9pc2JuPjxhY2Nlc3Npb24tbnVtPjI0NzI4OTk4PC9h
Y2Nlc3Npb24tbnVtPjx1cmxzPjxyZWxhdGVkLXVybHM+PHVybD5odHRwczovL3d3dy5uY2JpLm5s
bS5uaWguZ292L3B1Ym1lZC8yNDcyODk5ODwvdXJsPjwvcmVsYXRlZC11cmxzPjwvdXJscz48Y3Vz
dG9tMj5QTUM0MDQxNDE2PC9jdXN0b20yPjxlbGVjdHJvbmljLXJlc291cmNlLW51bT4xMC4xMDkz
L25hci9na3UyNDE8L2VsZWN0cm9uaWMtcmVzb3VyY2UtbnVtPjxyZW1vdGUtZGF0YWJhc2UtcHJv
dmlkZXI+TkxNPC9yZW1vdGUtZGF0YWJhc2UtcHJvdmlkZXI+PGxhbmd1YWdlPmVuZzwvbGFuZ3Vh
Z2U+PC9yZWNvcmQ+PC9DaXRlPjwvRW5kTm90ZT4A
</w:fldData>
        </w:fldChar>
      </w:r>
      <w:r w:rsidR="00AD51C8">
        <w:rPr>
          <w:rFonts w:ascii="Arial" w:hAnsi="Arial" w:cs="Arial"/>
          <w:sz w:val="24"/>
          <w:szCs w:val="24"/>
        </w:rPr>
        <w:instrText xml:space="preserve"> ADDIN EN.CITE.DATA </w:instrText>
      </w:r>
      <w:r w:rsidR="00AD51C8">
        <w:rPr>
          <w:rFonts w:ascii="Arial" w:hAnsi="Arial" w:cs="Arial"/>
          <w:sz w:val="24"/>
          <w:szCs w:val="24"/>
        </w:rPr>
      </w:r>
      <w:r w:rsidR="00AD51C8">
        <w:rPr>
          <w:rFonts w:ascii="Arial" w:hAnsi="Arial" w:cs="Arial"/>
          <w:sz w:val="24"/>
          <w:szCs w:val="24"/>
        </w:rPr>
        <w:fldChar w:fldCharType="end"/>
      </w:r>
      <w:r w:rsidRPr="00702670">
        <w:rPr>
          <w:rFonts w:ascii="Arial" w:hAnsi="Arial" w:cs="Arial"/>
          <w:sz w:val="24"/>
          <w:szCs w:val="24"/>
        </w:rPr>
      </w:r>
      <w:r w:rsidRPr="00702670">
        <w:rPr>
          <w:rFonts w:ascii="Arial" w:hAnsi="Arial" w:cs="Arial"/>
          <w:sz w:val="24"/>
          <w:szCs w:val="24"/>
        </w:rPr>
        <w:fldChar w:fldCharType="separate"/>
      </w:r>
      <w:r w:rsidR="00AD51C8">
        <w:rPr>
          <w:rFonts w:ascii="Arial" w:hAnsi="Arial" w:cs="Arial"/>
          <w:noProof/>
          <w:sz w:val="24"/>
          <w:szCs w:val="24"/>
        </w:rPr>
        <w:t>(78)</w:t>
      </w:r>
      <w:r w:rsidRPr="00702670">
        <w:rPr>
          <w:rFonts w:ascii="Arial" w:hAnsi="Arial" w:cs="Arial"/>
          <w:sz w:val="24"/>
          <w:szCs w:val="24"/>
        </w:rPr>
        <w:fldChar w:fldCharType="end"/>
      </w:r>
      <w:r w:rsidRPr="00702670">
        <w:rPr>
          <w:rFonts w:ascii="Arial" w:hAnsi="Arial" w:cs="Arial"/>
          <w:sz w:val="24"/>
          <w:szCs w:val="24"/>
        </w:rPr>
        <w:t>.  Our analysis shows that the length of Csn2 is conserved across different clusters (</w:t>
      </w:r>
      <w:r w:rsidR="00EA2E5F" w:rsidRPr="00EA2E5F">
        <w:rPr>
          <w:rFonts w:ascii="Arial" w:hAnsi="Arial" w:cs="Arial"/>
          <w:b/>
          <w:bCs/>
          <w:sz w:val="24"/>
          <w:szCs w:val="24"/>
        </w:rPr>
        <w:t xml:space="preserve">Figure </w:t>
      </w:r>
      <w:r w:rsidR="00711910" w:rsidRPr="00EA2E5F">
        <w:rPr>
          <w:rFonts w:ascii="Arial" w:hAnsi="Arial" w:cs="Arial"/>
          <w:b/>
          <w:bCs/>
          <w:sz w:val="24"/>
          <w:szCs w:val="24"/>
        </w:rPr>
        <w:t>1</w:t>
      </w:r>
      <w:r w:rsidR="00711910">
        <w:rPr>
          <w:rFonts w:ascii="Arial" w:hAnsi="Arial" w:cs="Arial"/>
          <w:b/>
          <w:bCs/>
          <w:sz w:val="24"/>
          <w:szCs w:val="24"/>
        </w:rPr>
        <w:t>1</w:t>
      </w:r>
      <w:r w:rsidRPr="00702670">
        <w:rPr>
          <w:rFonts w:ascii="Arial" w:hAnsi="Arial" w:cs="Arial"/>
          <w:sz w:val="24"/>
          <w:szCs w:val="24"/>
        </w:rPr>
        <w:t xml:space="preserve">). Looking at </w:t>
      </w:r>
      <w:r w:rsidR="00EA2E5F" w:rsidRPr="00EA2E5F">
        <w:rPr>
          <w:rFonts w:ascii="Arial" w:hAnsi="Arial" w:cs="Arial"/>
          <w:b/>
          <w:bCs/>
          <w:sz w:val="24"/>
          <w:szCs w:val="24"/>
        </w:rPr>
        <w:t>Figure 11</w:t>
      </w:r>
      <w:r w:rsidRPr="00702670">
        <w:rPr>
          <w:rFonts w:ascii="Arial" w:hAnsi="Arial" w:cs="Arial"/>
          <w:sz w:val="24"/>
          <w:szCs w:val="24"/>
        </w:rPr>
        <w:t xml:space="preserve">, branch 1a segregated early from the rest of the tree and consists of the longer version of Csn2, while branches 1b, 2, and 3 all consist of the shorter version of Csn2. Correlating Csn2 branching to the leader end sequences, it is evident that our Group 1 motif of ATTTGAG is present in the ancestral strains, which later evolved to distinct sub-groups possessing either Group 1, Group 2 (CTRCGAG) or Group 3 (CG) leader ends. </w:t>
      </w:r>
    </w:p>
    <w:p w14:paraId="0F2330E7" w14:textId="71B24A7D" w:rsidR="00702670" w:rsidRPr="00702670" w:rsidRDefault="000F5F40" w:rsidP="00736D5B">
      <w:pPr>
        <w:pStyle w:val="Style2"/>
      </w:pPr>
      <w:bookmarkStart w:id="24" w:name="_Toc49764836"/>
      <w:r>
        <w:t xml:space="preserve">2.6.0 - </w:t>
      </w:r>
      <w:r w:rsidR="00702670" w:rsidRPr="00702670">
        <w:t>Conclusion</w:t>
      </w:r>
      <w:bookmarkEnd w:id="24"/>
    </w:p>
    <w:p w14:paraId="1A138FD3" w14:textId="3582642F" w:rsidR="00702670" w:rsidRPr="00702670" w:rsidRDefault="00702670" w:rsidP="00386D1D">
      <w:pPr>
        <w:spacing w:line="480" w:lineRule="auto"/>
        <w:rPr>
          <w:rFonts w:ascii="Arial" w:hAnsi="Arial" w:cs="Arial"/>
          <w:sz w:val="24"/>
          <w:szCs w:val="24"/>
        </w:rPr>
      </w:pPr>
      <w:r w:rsidRPr="00702670">
        <w:rPr>
          <w:rFonts w:ascii="Arial" w:hAnsi="Arial" w:cs="Arial"/>
          <w:sz w:val="24"/>
          <w:szCs w:val="24"/>
        </w:rPr>
        <w:t>We present an extensive bioinformatic analysis of type II-A CRISPR systems spanning 50 different bacterial genera. We demonstrated the ubiquitous nature of two distinct DNA motifs at the 3’ end of the leader: Group 1 (ATTTGAG) and Group 2 (CTRCGAG) and also discovered a new group (Group 3) with a limited sequence conservation at the 3’-end of the leader. The leader-repeat junction is highly conserved for Groups 1 and 2 as GAG</w:t>
      </w:r>
      <w:r w:rsidR="008A74F2">
        <w:rPr>
          <w:rFonts w:ascii="Arial" w:hAnsi="Arial" w:cs="Arial"/>
          <w:sz w:val="24"/>
          <w:szCs w:val="24"/>
        </w:rPr>
        <w:t>-</w:t>
      </w:r>
      <w:r w:rsidRPr="00702670">
        <w:rPr>
          <w:rFonts w:ascii="Arial" w:hAnsi="Arial" w:cs="Arial"/>
          <w:sz w:val="24"/>
          <w:szCs w:val="24"/>
        </w:rPr>
        <w:t>GTTT. Our work proposes that the Cas proteins of each sub-group within the type II-A system should make sequence-specific association with its cognate DNA region for successful spacer insertion. The observations further strengthen the previous notion that a highly specific interplay between Cas proteins and cognate leader-repeat regions is essential for effective adaptation</w:t>
      </w:r>
      <w:r w:rsidR="008A74F2">
        <w:rPr>
          <w:rFonts w:ascii="Arial" w:hAnsi="Arial" w:cs="Arial"/>
          <w:sz w:val="24"/>
          <w:szCs w:val="24"/>
        </w:rPr>
        <w:t xml:space="preserve"> </w:t>
      </w:r>
      <w:r w:rsidRPr="00702670">
        <w:rPr>
          <w:rFonts w:ascii="Arial" w:hAnsi="Arial" w:cs="Arial"/>
          <w:sz w:val="24"/>
          <w:szCs w:val="24"/>
        </w:rPr>
        <w:fldChar w:fldCharType="begin">
          <w:fldData xml:space="preserve">PEVuZE5vdGU+PENpdGU+PEF1dGhvcj5BcnNsYW48L0F1dGhvcj48WWVhcj4yMDE0PC9ZZWFyPjxS
ZWNOdW0+ODU5PC9SZWNOdW0+PERpc3BsYXlUZXh0Pig0MCwgNjMsIDgwLCA4MSwgOTQpPC9EaXNw
bGF5VGV4dD48cmVjb3JkPjxyZWMtbnVtYmVyPjg1OTwvcmVjLW51bWJlcj48Zm9yZWlnbi1rZXlz
PjxrZXkgYXBwPSJFTiIgZGItaWQ9Inoyenh4cGRmNmRzc3d2ZTk5d3V4cDIyNnZmeHcwMmV0emV2
diIgdGltZXN0YW1wPSIxNDU4NTkwNzEzIj44NTk8L2tleT48L2ZvcmVpZ24ta2V5cz48cmVmLXR5
cGUgbmFtZT0iSm91cm5hbCBBcnRpY2xlIj4xNzwvcmVmLXR5cGU+PGNvbnRyaWJ1dG9ycz48YXV0
aG9ycz48YXV0aG9yPkFyc2xhbiwgWi48L2F1dGhvcj48YXV0aG9yPkhlcm1hbm5zLCBWLjwvYXV0
aG9yPjxhdXRob3I+V3VybSwgUi48L2F1dGhvcj48YXV0aG9yPldhZ25lciwgUi48L2F1dGhvcj48
YXV0aG9yPlB1bCwgVS48L2F1dGhvcj48L2F1dGhvcnM+PC9jb250cmlidXRvcnM+PGF1dGgtYWRk
cmVzcz5JbnN0aXR1dCBmdXIgUGh5c2lrYWxpc2NoZSBCaW9sb2dpZSwgSGVpbnJpY2gtSGVpbmUt
VW5pdmVyc2l0YXQsIFVuaXZlcnNpdGF0c3N0cmFzc2UgMSwgNDAyMjUgRHVzc2VsZG9yZiwgR2Vy
bWFueS4mI3hEO0luc3RpdHV0IGZ1ciBQaHlzaWthbGlzY2hlIEJpb2xvZ2llLCBIZWlucmljaC1I
ZWluZS1Vbml2ZXJzaXRhdCwgVW5pdmVyc2l0YXRzc3RyYXNzZSAxLCA0MDIyNSBEdXNzZWxkb3Jm
LCBHZXJtYW55IHB1bEBoaHUuZGUuPC9hdXRoLWFkZHJlc3M+PHRpdGxlcz48dGl0bGU+RGV0ZWN0
aW9uIGFuZCBjaGFyYWN0ZXJpemF0aW9uIG9mIHNwYWNlciBpbnRlZ3JhdGlvbiBpbnRlcm1lZGlh
dGVzIGluIHR5cGUgSS1FIENSSVNQUi1DYXMgc3lzdGVtPC90aXRsZT48c2Vjb25kYXJ5LXRpdGxl
Pk51Y2xlaWMgQWNpZHMgUmVzPC9zZWNvbmRhcnktdGl0bGU+PC90aXRsZXM+PHBlcmlvZGljYWw+
PGZ1bGwtdGl0bGU+TnVjbGVpYyBBY2lkcyBSZXM8L2Z1bGwtdGl0bGU+PC9wZXJpb2RpY2FsPjxw
YWdlcz43ODg0LTkzPC9wYWdlcz48dm9sdW1lPjQyPC92b2x1bWU+PG51bWJlcj4xMjwvbnVtYmVy
PjxrZXl3b3Jkcz48a2V5d29yZD5DUklTUFItQXNzb2NpYXRlZCBQcm90ZWlucy8qbWV0YWJvbGlz
bTwva2V5d29yZD48a2V5d29yZD4qQ1JJU1BSLUNhcyBTeXN0ZW1zPC9rZXl3b3JkPjxrZXl3b3Jk
PipDbHVzdGVyZWQgUmVndWxhcmx5IEludGVyc3BhY2VkIFNob3J0IFBhbGluZHJvbWljIFJlcGVh
dHM8L2tleXdvcmQ+PGtleXdvcmQ+RE5BL2NoZW1pc3RyeTwva2V5d29yZD48a2V5d29yZD5EZW94
eXJpYm9udWNsZWFzZXMvKm1ldGFib2xpc208L2tleXdvcmQ+PGtleXdvcmQ+RXNjaGVyaWNoaWEg
Y29saS9nZW5ldGljczwva2V5d29yZD48L2tleXdvcmRzPjxkYXRlcz48eWVhcj4yMDE0PC95ZWFy
PjxwdWItZGF0ZXM+PGRhdGU+SnVsPC9kYXRlPjwvcHViLWRhdGVzPjwvZGF0ZXM+PGlzYm4+MTM2
Mi00OTYyIChFbGVjdHJvbmljKSYjeEQ7MDMwNS0xMDQ4IChMaW5raW5nKTwvaXNibj48YWNjZXNz
aW9uLW51bT4yNDkyMDgzMTwvYWNjZXNzaW9uLW51bT48dXJscz48cmVsYXRlZC11cmxzPjx1cmw+
aHR0cDovL3d3dy5uY2JpLm5sbS5uaWguZ292L3B1Ym1lZC8yNDkyMDgzMTwvdXJsPjwvcmVsYXRl
ZC11cmxzPjwvdXJscz48Y3VzdG9tMj5QTUM0MDgxMTA3PC9jdXN0b20yPjxlbGVjdHJvbmljLXJl
c291cmNlLW51bT4xMC4xMDkzL25hci9na3U1MTA8L2VsZWN0cm9uaWMtcmVzb3VyY2UtbnVtPjwv
cmVjb3JkPjwvQ2l0ZT48Q2l0ZT48QXV0aG9yPldlaTwvQXV0aG9yPjxZZWFyPjIwMTU8L1llYXI+
PFJlY051bT4xODk8L1JlY051bT48cmVjb3JkPjxyZWMtbnVtYmVyPjE4OTwvcmVjLW51bWJlcj48
Zm9yZWlnbi1rZXlzPjxrZXkgYXBwPSJFTiIgZGItaWQ9ImVlMHQ1czJ4c3pmc3M2ZXB2ZjZ4djU1
dHNhenhhdGRhZjlkdiIgdGltZXN0YW1wPSIwIj4xODk8L2tleT48L2ZvcmVpZ24ta2V5cz48cmVm
LXR5cGUgbmFtZT0iSm91cm5hbCBBcnRpY2xlIj4xNzwvcmVmLXR5cGU+PGNvbnRyaWJ1dG9ycz48
YXV0aG9ycz48YXV0aG9yPldlaSwgWS48L2F1dGhvcj48YXV0aG9yPkNoZXNuZSwgTS4gVC48L2F1
dGhvcj48YXV0aG9yPlRlcm5zLCBSLiBNLjwvYXV0aG9yPjxhdXRob3I+VGVybnMsIE0uIFAuPC9h
dXRob3I+PC9hdXRob3JzPjwvY29udHJpYnV0b3JzPjx0aXRsZXM+PHRpdGxlPlNlcXVlbmNlcyBz
cGFubmluZyB0aGUgbGVhZGVyLXJlcGVhdCBqdW5jdGlvbiBtZWRpYXRlIENSSVNQUiBhZGFwdGF0
aW9uIHRvIHBoYWdlIGluIFN0cmVwdG9jb2NjdXMgdGhlcm1vcGhpbHVzPC90aXRsZT48c2Vjb25k
YXJ5LXRpdGxlPk51Y2xlaWMgQWNpZHMgUmVzPC9zZWNvbmRhcnktdGl0bGU+PGFsdC10aXRsZT5O
dWNsZWljIGFjaWRzIHJlc2VhcmNoPC9hbHQtdGl0bGU+PC90aXRsZXM+PHBlcmlvZGljYWw+PGZ1
bGwtdGl0bGU+TnVjbGVpYyBBY2lkcyBSZXM8L2Z1bGwtdGl0bGU+PC9wZXJpb2RpY2FsPjxwYWdl
cz4xNzQ5LTU4PC9wYWdlcz48dm9sdW1lPjQzPC92b2x1bWU+PG51bWJlcj4zPC9udW1iZXI+PGVk
aXRpb24+MjAxNS8wMS8xNjwvZWRpdGlvbj48ZGF0ZXM+PHllYXI+MjAxNTwveWVhcj48cHViLWRh
dGVzPjxkYXRlPkZlYiAxODwvZGF0ZT48L3B1Yi1kYXRlcz48L2RhdGVzPjxpc2JuPjEzNjItNDk2
MiAoRWxlY3Ryb25pYykmI3hEOzAzMDUtMTA0OCAoTGlua2luZyk8L2lzYm4+PGFjY2Vzc2lvbi1u
dW0+MjU1ODk1NDc8L2FjY2Vzc2lvbi1udW0+PHdvcmstdHlwZT5SZXNlYXJjaCBTdXBwb3J0LCBO
LkkuSC4sIEV4dHJhbXVyYWw8L3dvcmstdHlwZT48dXJscz48cmVsYXRlZC11cmxzPjx1cmw+aHR0
cDovL3d3dy5uY2JpLm5sbS5uaWguZ292L3B1Ym1lZC8yNTU4OTU0NzwvdXJsPjwvcmVsYXRlZC11
cmxzPjwvdXJscz48Y3VzdG9tMj40MzMwMzY4PC9jdXN0b20yPjxlbGVjdHJvbmljLXJlc291cmNl
LW51bT4xMC4xMDkzL25hci9na3UxNDA3PC9lbGVjdHJvbmljLXJlc291cmNlLW51bT48L3JlY29y
ZD48L0NpdGU+PENpdGU+PEF1dGhvcj5EaWV6LVZpbGxhc2Vub3I8L0F1dGhvcj48WWVhcj4yMDEz
PC9ZZWFyPjxSZWNOdW0+NDM3PC9SZWNOdW0+PHJlY29yZD48cmVjLW51bWJlcj40Mzc8L3JlYy1u
dW1iZXI+PGZvcmVpZ24ta2V5cz48a2V5IGFwcD0iRU4iIGRiLWlkPSJ2czAyeHJycDZyd2U1eGVh
dnI2cDBzdGF4MnYycHZ2MnByYXMiIHRpbWVzdGFtcD0iMTU3NjYxMDk4MiI+NDM3PC9rZXk+PC9m
b3JlaWduLWtleXM+PHJlZi10eXBlIG5hbWU9IkpvdXJuYWwgQXJ0aWNsZSI+MTc8L3JlZi10eXBl
Pjxjb250cmlidXRvcnM+PGF1dGhvcnM+PGF1dGhvcj5EaWV6LVZpbGxhc2Vub3IsIEMuPC9hdXRo
b3I+PGF1dGhvcj5HdXptYW4sIE4uIE0uPC9hdXRob3I+PGF1dGhvcj5BbG1lbmRyb3MsIEMuPC9h
dXRob3I+PGF1dGhvcj5HYXJjaWEtTWFydGluZXosIEouPC9hdXRob3I+PGF1dGhvcj5Nb2ppY2Es
IEYuIEouPC9hdXRob3I+PC9hdXRob3JzPjwvY29udHJpYnV0b3JzPjxhdXRoLWFkZHJlc3M+RGVw
YXJ0YW1lbnRvIGRlIEZpc2lvbG9naWEsIEdlbmV0aWNhIHkgTWljcm9iaW9sb2dpYSwgVW5pdmVy
c2lkYWQgZGUgQWxpY2FudGUsIEFsaWNhbnRlLCBTcGFpbi48L2F1dGgtYWRkcmVzcz48dGl0bGVz
Pjx0aXRsZT5DUklTUFItc3BhY2VyIGludGVncmF0aW9uIHJlcG9ydGVyIHBsYXNtaWRzIHJldmVh
bCBkaXN0aW5jdCBnZW51aW5lIGFjcXVpc2l0aW9uIHNwZWNpZmljaXRpZXMgYW1vbmcgQ1JJU1BS
LUNhcyBJLUUgdmFyaWFudHMgb2YgRXNjaGVyaWNoaWEgY29saTwvdGl0bGU+PHNlY29uZGFyeS10
aXRsZT5STkEgQmlvbDwvc2Vjb25kYXJ5LXRpdGxlPjxhbHQtdGl0bGU+Uk5BIGJpb2xvZ3k8L2Fs
dC10aXRsZT48L3RpdGxlcz48cGVyaW9kaWNhbD48ZnVsbC10aXRsZT5STkEgQmlvbDwvZnVsbC10
aXRsZT48YWJici0xPlJOQSBiaW9sb2d5PC9hYmJyLTE+PC9wZXJpb2RpY2FsPjxhbHQtcGVyaW9k
aWNhbD48ZnVsbC10aXRsZT5STkEgQmlvbDwvZnVsbC10aXRsZT48YWJici0xPlJOQSBiaW9sb2d5
PC9hYmJyLTE+PC9hbHQtcGVyaW9kaWNhbD48cGFnZXM+NzkyLTgwMjwvcGFnZXM+PHZvbHVtZT4x
MDwvdm9sdW1lPjxudW1iZXI+NTwvbnVtYmVyPjxlZGl0aW9uPjIwMTMvMDMvMDE8L2VkaXRpb24+
PGtleXdvcmRzPjxrZXl3b3JkPkJhc2UgU2VxdWVuY2U8L2tleXdvcmQ+PGtleXdvcmQ+Q1JJU1BS
LUFzc29jaWF0ZWQgUHJvdGVpbnMvKmdlbmV0aWNzL21ldGFib2xpc208L2tleXdvcmQ+PGtleXdv
cmQ+Q2x1c3RlcmVkIFJlZ3VsYXJseSBJbnRlcnNwYWNlZCBTaG9ydCBQYWxpbmRyb21pYyBSZXBl
YXRzLypnZW5ldGljczwva2V5d29yZD48a2V5d29yZD5ETkEsIEJhY3RlcmlhbC9nZW5ldGljczwv
a2V5d29yZD48a2V5d29yZD5ETkEsIEludGVyZ2VuaWM8L2tleXdvcmQ+PGtleXdvcmQ+RXNjaGVy
aWNoaWEgY29saSBLMTIvKmdlbmV0aWNzL21ldGFib2xpc208L2tleXdvcmQ+PGtleXdvcmQ+RXNj
aGVyaWNoaWEgY29saSBQcm90ZWlucy8qZ2VuZXRpY3MvbWV0YWJvbGlzbTwva2V5d29yZD48a2V5
d29yZD5Nb2xlY3VsYXIgU2VxdWVuY2UgRGF0YTwva2V5d29yZD48a2V5d29yZD4qUGxhc21pZHM8
L2tleXdvcmQ+PGtleXdvcmQ+Q1JJU1BSLXNwYWNlciBhY3F1aXNpdGlvbjwva2V5d29yZD48a2V5
d29yZD5DYXNjYWRlPC9rZXl3b3JkPjxrZXl3b3JkPkVzY2hlcmljaGlhIGNvbGkgSzEyPC9rZXl3
b3JkPjxrZXl3b3JkPk8xNTc6SDc8L2tleXdvcmQ+PGtleXdvcmQ+Uk5BLWd1aWRlZCBpbW11bml0
eTwva2V5d29yZD48a2V5d29yZD5jYXNnZW5lczwva2V5d29yZD48a2V5d29yZD5wcm90b3NwYWNl
ci1hZGphY2VudCBtb3RpZjwva2V5d29yZD48a2V5d29yZD5yZXBvcnRlciBwbGFzbWlkczwva2V5
d29yZD48a2V5d29yZD5ydWxlciBtZWNoYW5pc208L2tleXdvcmQ+PGtleXdvcmQ+c3BhY2VyIG9y
aWVudGF0aW9uPC9rZXl3b3JkPjwva2V5d29yZHM+PGRhdGVzPjx5ZWFyPjIwMTM8L3llYXI+PHB1
Yi1kYXRlcz48ZGF0ZT5NYXk8L2RhdGU+PC9wdWItZGF0ZXM+PC9kYXRlcz48aXNibj4xNTQ3LTYy
ODY8L2lzYm4+PGFjY2Vzc2lvbi1udW0+MjM0NDU3NzA8L2FjY2Vzc2lvbi1udW0+PHVybHM+PHJl
bGF0ZWQtdXJscz48dXJsPmh0dHBzOi8vd3d3Lm5jYmkubmxtLm5paC5nb3YvcG1jL2FydGljbGVz
L1BNQzM3MzczMzcvcGRmL3JuYS0xMC03OTIucGRmPC91cmw+PC9yZWxhdGVkLXVybHM+PC91cmxz
PjxjdXN0b20yPlBNQzM3MzczMzc8L2N1c3RvbTI+PGVsZWN0cm9uaWMtcmVzb3VyY2UtbnVtPjEw
LjQxNjEvcm5hLjI0MDIzPC9lbGVjdHJvbmljLXJlc291cmNlLW51bT48cmVtb3RlLWRhdGFiYXNl
LXByb3ZpZGVyPk5MTTwvcmVtb3RlLWRhdGFiYXNlLXByb3ZpZGVyPjxsYW5ndWFnZT5lbmc8L2xh
bmd1YWdlPjwvcmVjb3JkPjwvQ2l0ZT48Q2l0ZT48QXV0aG9yPllvc2VmPC9BdXRob3I+PFllYXI+
MjAxMjwvWWVhcj48UmVjTnVtPjEzPC9SZWNOdW0+PHJlY29yZD48cmVjLW51bWJlcj4xMzwvcmVj
LW51bWJlcj48Zm9yZWlnbi1rZXlzPjxrZXkgYXBwPSJFTiIgZGItaWQ9ImVlMHQ1czJ4c3pmc3M2
ZXB2ZjZ4djU1dHNhenhhdGRhZjlkdiIgdGltZXN0YW1wPSIwIj4xMzwva2V5PjwvZm9yZWlnbi1r
ZXlzPjxyZWYtdHlwZSBuYW1lPSJKb3VybmFsIEFydGljbGUiPjE3PC9yZWYtdHlwZT48Y29udHJp
YnV0b3JzPjxhdXRob3JzPjxhdXRob3I+WW9zZWYsIEkuPC9hdXRob3I+PGF1dGhvcj5Hb3Jlbiwg
TS4gRy48L2F1dGhvcj48YXV0aG9yPlFpbXJvbiwgVS48L2F1dGhvcj48L2F1dGhvcnM+PC9jb250
cmlidXRvcnM+PGF1dGgtYWRkcmVzcz5EZXBhcnRtZW50IG9mIENsaW5pY2FsIE1pY3JvYmlvbG9n
eSBhbmQgSW1tdW5vbG9neSwgU2Fja2xlciBTY2hvb2wgb2YgTWVkaWNpbmUsIFRlbCBBdml2IFVu
aXZlcnNpdHksIFRlbCBBdml2LCA2OTk3OCwgSXNyYWVsLjwvYXV0aC1hZGRyZXNzPjx0aXRsZXM+
PHRpdGxlPlByb3RlaW5zIGFuZCBETkEgZWxlbWVudHMgZXNzZW50aWFsIGZvciB0aGUgQ1JJU1BS
IGFkYXB0YXRpb24gcHJvY2VzcyBpbiBFc2NoZXJpY2hpYSBjb2xpPC90aXRsZT48c2Vjb25kYXJ5
LXRpdGxlPk51Y2xlaWMgQWNpZHMgUmVzPC9zZWNvbmRhcnktdGl0bGU+PC90aXRsZXM+PHBlcmlv
ZGljYWw+PGZ1bGwtdGl0bGU+TnVjbGVpYyBBY2lkcyBSZXM8L2Z1bGwtdGl0bGU+PC9wZXJpb2Rp
Y2FsPjxwYWdlcz41NTY5LTc2PC9wYWdlcz48dm9sdW1lPjQwPC92b2x1bWU+PG51bWJlcj4xMjwv
bnVtYmVyPjxlZGl0aW9uPjIwMTIvMDMvMTA8L2VkaXRpb24+PGtleXdvcmRzPjxrZXl3b3JkPkFk
YXB0YXRpb24sIFBoeXNpb2xvZ2ljYWw8L2tleXdvcmQ+PGtleXdvcmQ+RE5BLCBCYWN0ZXJpYWwv
KmNoZW1pc3RyeTwva2V5d29yZD48a2V5d29yZD5Fc2NoZXJpY2hpYSBjb2xpLypnZW5ldGljcy9t
ZXRhYm9saXNtPC9rZXl3b3JkPjxrZXl3b3JkPkVzY2hlcmljaGlhIGNvbGkgUHJvdGVpbnMvKm1l
dGFib2xpc208L2tleXdvcmQ+PGtleXdvcmQ+KkludmVydGVkIFJlcGVhdCBTZXF1ZW5jZXM8L2tl
eXdvcmQ+PGtleXdvcmQ+TnVjbGVvdGlkZSBNb3RpZnM8L2tleXdvcmQ+PC9rZXl3b3Jkcz48ZGF0
ZXM+PHllYXI+MjAxMjwveWVhcj48cHViLWRhdGVzPjxkYXRlPkp1bDwvZGF0ZT48L3B1Yi1kYXRl
cz48L2RhdGVzPjxpc2JuPjEzNjItNDk2MiAoRWxlY3Ryb25pYykmI3hEOzAzMDUtMTA0OCAoTGlu
a2luZyk8L2lzYm4+PGFjY2Vzc2lvbi1udW0+MjI0MDI0ODc8L2FjY2Vzc2lvbi1udW0+PHVybHM+
PHJlbGF0ZWQtdXJscz48dXJsPmh0dHA6Ly93d3cubmNiaS5ubG0ubmloLmdvdi9lbnRyZXovcXVl
cnkuZmNnaT9jbWQ9UmV0cmlldmUmYW1wO2RiPVB1Yk1lZCZhbXA7ZG9wdD1DaXRhdGlvbiZhbXA7
bGlzdF91aWRzPTIyNDAyNDg3PC91cmw+PC9yZWxhdGVkLXVybHM+PC91cmxzPjxlbGVjdHJvbmlj
LXJlc291cmNlLW51bT5na3MyMTYgW3BpaV0mI3hEOzEwLjEwOTMvbmFyL2drczIxNjwvZWxlY3Ry
b25pYy1yZXNvdXJjZS1udW0+PGxhbmd1YWdlPmVuZzwvbGFuZ3VhZ2U+PC9yZWNvcmQ+PC9DaXRl
PjxDaXRlPjxBdXRob3I+Um9sbGllPC9BdXRob3I+PFllYXI+MjAxNTwvWWVhcj48UmVjTnVtPjg2
MjwvUmVjTnVtPjxyZWNvcmQ+PHJlYy1udW1iZXI+ODYyPC9yZWMtbnVtYmVyPjxmb3JlaWduLWtl
eXM+PGtleSBhcHA9IkVOIiBkYi1pZD0iejJ6eHhwZGY2ZHNzd3ZlOTl3dXhwMjI2dmZ4dzAyZXR6
ZXZ2IiB0aW1lc3RhbXA9IjE0NTg2OTQwNTMiPjg2Mjwva2V5PjwvZm9yZWlnbi1rZXlzPjxyZWYt
dHlwZSBuYW1lPSJKb3VybmFsIEFydGljbGUiPjE3PC9yZWYtdHlwZT48Y29udHJpYnV0b3JzPjxh
dXRob3JzPjxhdXRob3I+Um9sbGllLCBDLjwvYXV0aG9yPjxhdXRob3I+U2NobmVpZGVyLCBTLjwv
YXV0aG9yPjxhdXRob3I+QnJpbmttYW5uLCBBLiBTLjwvYXV0aG9yPjxhdXRob3I+Qm9sdCwgRS4g
TC48L2F1dGhvcj48YXV0aG9yPldoaXRlLCBNLiBGLjwvYXV0aG9yPjwvYXV0aG9ycz48L2NvbnRy
aWJ1dG9ycz48YXV0aC1hZGRyZXNzPkJpb21lZGljYWwgU2NpZW5jZXMgUmVzZWFyY2ggQ29tcGxl
eCwgVW5pdmVyc2l0eSBvZiBTdCBBbmRyZXdzLCBTdCBBbmRyZXdzLCBVbml0ZWQgS2luZ2RvbS4m
I3hEO0ZhY3VsdHkgb2YgTWVkaWNpbmUsIEluc3RpdHV0ZSBvZiBDZWxsIEJpb2xvZ3ksIFVuaXZl
cnNpdHkgb2YgRHVpc2J1cmctRXNzZW4sIEVzc2VuLCBHZXJtYW55LiYjeEQ7U2Nob29sIG9mIExp
ZmUgU2NpZW5jZXMsIFF1ZWVuJmFwb3M7cyBNZWRpY2FsIENlbnRyZSwgVW5pdmVyc2l0eSBvZiBO
b3R0aW5naGFtLCBOb3R0aW5naGFtLCBVbml0ZWQgS2luZ2RvbS48L2F1dGgtYWRkcmVzcz48dGl0
bGVzPjx0aXRsZT5JbnRyaW5zaWMgc2VxdWVuY2Ugc3BlY2lmaWNpdHkgb2YgdGhlIENhczEgaW50
ZWdyYXNlIGRpcmVjdHMgbmV3IHNwYWNlciBhY3F1aXNpdGlvbjwvdGl0bGU+PHNlY29uZGFyeS10
aXRsZT5FbGlmZTwvc2Vjb25kYXJ5LXRpdGxlPjwvdGl0bGVzPjxwZXJpb2RpY2FsPjxmdWxsLXRp
dGxlPkVsaWZlPC9mdWxsLXRpdGxlPjwvcGVyaW9kaWNhbD48dm9sdW1lPjQ8L3ZvbHVtZT48a2V5
d29yZHM+PGtleXdvcmQ+Q3Jpc3ByPC9rZXl3b3JkPjxrZXl3b3JkPkUuIGNvbGk8L2tleXdvcmQ+
PGtleXdvcmQ+U3VsZm9sb2J1cyBzb2xmYXRhcmljdXM8L2tleXdvcmQ+PGtleXdvcmQ+YWRhcHRh
dGlvbjwva2V5d29yZD48a2V5d29yZD5iaW9jaGVtaXN0cnk8L2tleXdvcmQ+PGtleXdvcmQ+aW50
ZWdyYXNlPC9rZXl3b3JkPjwva2V5d29yZHM+PGRhdGVzPjx5ZWFyPjIwMTU8L3llYXI+PC9kYXRl
cz48aXNibj4yMDUwLTA4NFggKEVsZWN0cm9uaWMpJiN4RDsyMDUwLTA4NFggKExpbmtpbmcpPC9p
c2JuPjxhY2Nlc3Npb24tbnVtPjI2Mjg0NjAzPC9hY2Nlc3Npb24tbnVtPjx1cmxzPjxyZWxhdGVk
LXVybHM+PHVybD5odHRwOi8vd3d3Lm5jYmkubmxtLm5paC5nb3YvcHVibWVkLzI2Mjg0NjAzPC91
cmw+PC9yZWxhdGVkLXVybHM+PC91cmxzPjxjdXN0b20yPlBNQzQ1NzQwMjY8L2N1c3RvbTI+PGVs
ZWN0cm9uaWMtcmVzb3VyY2UtbnVtPjEwLjc1NTQvZUxpZmUuMDg3MTY8L2VsZWN0cm9uaWMtcmVz
b3VyY2UtbnVtPjwvcmVjb3JkPjwvQ2l0ZT48L0VuZE5vdGU+AG==
</w:fldData>
        </w:fldChar>
      </w:r>
      <w:r w:rsidR="00AD51C8">
        <w:rPr>
          <w:rFonts w:ascii="Arial" w:hAnsi="Arial" w:cs="Arial"/>
          <w:sz w:val="24"/>
          <w:szCs w:val="24"/>
        </w:rPr>
        <w:instrText xml:space="preserve"> ADDIN EN.CITE </w:instrText>
      </w:r>
      <w:r w:rsidR="00AD51C8">
        <w:rPr>
          <w:rFonts w:ascii="Arial" w:hAnsi="Arial" w:cs="Arial"/>
          <w:sz w:val="24"/>
          <w:szCs w:val="24"/>
        </w:rPr>
        <w:fldChar w:fldCharType="begin">
          <w:fldData xml:space="preserve">PEVuZE5vdGU+PENpdGU+PEF1dGhvcj5BcnNsYW48L0F1dGhvcj48WWVhcj4yMDE0PC9ZZWFyPjxS
ZWNOdW0+ODU5PC9SZWNOdW0+PERpc3BsYXlUZXh0Pig0MCwgNjMsIDgwLCA4MSwgOTQpPC9EaXNw
bGF5VGV4dD48cmVjb3JkPjxyZWMtbnVtYmVyPjg1OTwvcmVjLW51bWJlcj48Zm9yZWlnbi1rZXlz
PjxrZXkgYXBwPSJFTiIgZGItaWQ9Inoyenh4cGRmNmRzc3d2ZTk5d3V4cDIyNnZmeHcwMmV0emV2
diIgdGltZXN0YW1wPSIxNDU4NTkwNzEzIj44NTk8L2tleT48L2ZvcmVpZ24ta2V5cz48cmVmLXR5
cGUgbmFtZT0iSm91cm5hbCBBcnRpY2xlIj4xNzwvcmVmLXR5cGU+PGNvbnRyaWJ1dG9ycz48YXV0
aG9ycz48YXV0aG9yPkFyc2xhbiwgWi48L2F1dGhvcj48YXV0aG9yPkhlcm1hbm5zLCBWLjwvYXV0
aG9yPjxhdXRob3I+V3VybSwgUi48L2F1dGhvcj48YXV0aG9yPldhZ25lciwgUi48L2F1dGhvcj48
YXV0aG9yPlB1bCwgVS48L2F1dGhvcj48L2F1dGhvcnM+PC9jb250cmlidXRvcnM+PGF1dGgtYWRk
cmVzcz5JbnN0aXR1dCBmdXIgUGh5c2lrYWxpc2NoZSBCaW9sb2dpZSwgSGVpbnJpY2gtSGVpbmUt
VW5pdmVyc2l0YXQsIFVuaXZlcnNpdGF0c3N0cmFzc2UgMSwgNDAyMjUgRHVzc2VsZG9yZiwgR2Vy
bWFueS4mI3hEO0luc3RpdHV0IGZ1ciBQaHlzaWthbGlzY2hlIEJpb2xvZ2llLCBIZWlucmljaC1I
ZWluZS1Vbml2ZXJzaXRhdCwgVW5pdmVyc2l0YXRzc3RyYXNzZSAxLCA0MDIyNSBEdXNzZWxkb3Jm
LCBHZXJtYW55IHB1bEBoaHUuZGUuPC9hdXRoLWFkZHJlc3M+PHRpdGxlcz48dGl0bGU+RGV0ZWN0
aW9uIGFuZCBjaGFyYWN0ZXJpemF0aW9uIG9mIHNwYWNlciBpbnRlZ3JhdGlvbiBpbnRlcm1lZGlh
dGVzIGluIHR5cGUgSS1FIENSSVNQUi1DYXMgc3lzdGVtPC90aXRsZT48c2Vjb25kYXJ5LXRpdGxl
Pk51Y2xlaWMgQWNpZHMgUmVzPC9zZWNvbmRhcnktdGl0bGU+PC90aXRsZXM+PHBlcmlvZGljYWw+
PGZ1bGwtdGl0bGU+TnVjbGVpYyBBY2lkcyBSZXM8L2Z1bGwtdGl0bGU+PC9wZXJpb2RpY2FsPjxw
YWdlcz43ODg0LTkzPC9wYWdlcz48dm9sdW1lPjQyPC92b2x1bWU+PG51bWJlcj4xMjwvbnVtYmVy
PjxrZXl3b3Jkcz48a2V5d29yZD5DUklTUFItQXNzb2NpYXRlZCBQcm90ZWlucy8qbWV0YWJvbGlz
bTwva2V5d29yZD48a2V5d29yZD4qQ1JJU1BSLUNhcyBTeXN0ZW1zPC9rZXl3b3JkPjxrZXl3b3Jk
PipDbHVzdGVyZWQgUmVndWxhcmx5IEludGVyc3BhY2VkIFNob3J0IFBhbGluZHJvbWljIFJlcGVh
dHM8L2tleXdvcmQ+PGtleXdvcmQ+RE5BL2NoZW1pc3RyeTwva2V5d29yZD48a2V5d29yZD5EZW94
eXJpYm9udWNsZWFzZXMvKm1ldGFib2xpc208L2tleXdvcmQ+PGtleXdvcmQ+RXNjaGVyaWNoaWEg
Y29saS9nZW5ldGljczwva2V5d29yZD48L2tleXdvcmRzPjxkYXRlcz48eWVhcj4yMDE0PC95ZWFy
PjxwdWItZGF0ZXM+PGRhdGU+SnVsPC9kYXRlPjwvcHViLWRhdGVzPjwvZGF0ZXM+PGlzYm4+MTM2
Mi00OTYyIChFbGVjdHJvbmljKSYjeEQ7MDMwNS0xMDQ4IChMaW5raW5nKTwvaXNibj48YWNjZXNz
aW9uLW51bT4yNDkyMDgzMTwvYWNjZXNzaW9uLW51bT48dXJscz48cmVsYXRlZC11cmxzPjx1cmw+
aHR0cDovL3d3dy5uY2JpLm5sbS5uaWguZ292L3B1Ym1lZC8yNDkyMDgzMTwvdXJsPjwvcmVsYXRl
ZC11cmxzPjwvdXJscz48Y3VzdG9tMj5QTUM0MDgxMTA3PC9jdXN0b20yPjxlbGVjdHJvbmljLXJl
c291cmNlLW51bT4xMC4xMDkzL25hci9na3U1MTA8L2VsZWN0cm9uaWMtcmVzb3VyY2UtbnVtPjwv
cmVjb3JkPjwvQ2l0ZT48Q2l0ZT48QXV0aG9yPldlaTwvQXV0aG9yPjxZZWFyPjIwMTU8L1llYXI+
PFJlY051bT4xODk8L1JlY051bT48cmVjb3JkPjxyZWMtbnVtYmVyPjE4OTwvcmVjLW51bWJlcj48
Zm9yZWlnbi1rZXlzPjxrZXkgYXBwPSJFTiIgZGItaWQ9ImVlMHQ1czJ4c3pmc3M2ZXB2ZjZ4djU1
dHNhenhhdGRhZjlkdiIgdGltZXN0YW1wPSIwIj4xODk8L2tleT48L2ZvcmVpZ24ta2V5cz48cmVm
LXR5cGUgbmFtZT0iSm91cm5hbCBBcnRpY2xlIj4xNzwvcmVmLXR5cGU+PGNvbnRyaWJ1dG9ycz48
YXV0aG9ycz48YXV0aG9yPldlaSwgWS48L2F1dGhvcj48YXV0aG9yPkNoZXNuZSwgTS4gVC48L2F1
dGhvcj48YXV0aG9yPlRlcm5zLCBSLiBNLjwvYXV0aG9yPjxhdXRob3I+VGVybnMsIE0uIFAuPC9h
dXRob3I+PC9hdXRob3JzPjwvY29udHJpYnV0b3JzPjx0aXRsZXM+PHRpdGxlPlNlcXVlbmNlcyBz
cGFubmluZyB0aGUgbGVhZGVyLXJlcGVhdCBqdW5jdGlvbiBtZWRpYXRlIENSSVNQUiBhZGFwdGF0
aW9uIHRvIHBoYWdlIGluIFN0cmVwdG9jb2NjdXMgdGhlcm1vcGhpbHVzPC90aXRsZT48c2Vjb25k
YXJ5LXRpdGxlPk51Y2xlaWMgQWNpZHMgUmVzPC9zZWNvbmRhcnktdGl0bGU+PGFsdC10aXRsZT5O
dWNsZWljIGFjaWRzIHJlc2VhcmNoPC9hbHQtdGl0bGU+PC90aXRsZXM+PHBlcmlvZGljYWw+PGZ1
bGwtdGl0bGU+TnVjbGVpYyBBY2lkcyBSZXM8L2Z1bGwtdGl0bGU+PC9wZXJpb2RpY2FsPjxwYWdl
cz4xNzQ5LTU4PC9wYWdlcz48dm9sdW1lPjQzPC92b2x1bWU+PG51bWJlcj4zPC9udW1iZXI+PGVk
aXRpb24+MjAxNS8wMS8xNjwvZWRpdGlvbj48ZGF0ZXM+PHllYXI+MjAxNTwveWVhcj48cHViLWRh
dGVzPjxkYXRlPkZlYiAxODwvZGF0ZT48L3B1Yi1kYXRlcz48L2RhdGVzPjxpc2JuPjEzNjItNDk2
MiAoRWxlY3Ryb25pYykmI3hEOzAzMDUtMTA0OCAoTGlua2luZyk8L2lzYm4+PGFjY2Vzc2lvbi1u
dW0+MjU1ODk1NDc8L2FjY2Vzc2lvbi1udW0+PHdvcmstdHlwZT5SZXNlYXJjaCBTdXBwb3J0LCBO
LkkuSC4sIEV4dHJhbXVyYWw8L3dvcmstdHlwZT48dXJscz48cmVsYXRlZC11cmxzPjx1cmw+aHR0
cDovL3d3dy5uY2JpLm5sbS5uaWguZ292L3B1Ym1lZC8yNTU4OTU0NzwvdXJsPjwvcmVsYXRlZC11
cmxzPjwvdXJscz48Y3VzdG9tMj40MzMwMzY4PC9jdXN0b20yPjxlbGVjdHJvbmljLXJlc291cmNl
LW51bT4xMC4xMDkzL25hci9na3UxNDA3PC9lbGVjdHJvbmljLXJlc291cmNlLW51bT48L3JlY29y
ZD48L0NpdGU+PENpdGU+PEF1dGhvcj5EaWV6LVZpbGxhc2Vub3I8L0F1dGhvcj48WWVhcj4yMDEz
PC9ZZWFyPjxSZWNOdW0+NDM3PC9SZWNOdW0+PHJlY29yZD48cmVjLW51bWJlcj40Mzc8L3JlYy1u
dW1iZXI+PGZvcmVpZ24ta2V5cz48a2V5IGFwcD0iRU4iIGRiLWlkPSJ2czAyeHJycDZyd2U1eGVh
dnI2cDBzdGF4MnYycHZ2MnByYXMiIHRpbWVzdGFtcD0iMTU3NjYxMDk4MiI+NDM3PC9rZXk+PC9m
b3JlaWduLWtleXM+PHJlZi10eXBlIG5hbWU9IkpvdXJuYWwgQXJ0aWNsZSI+MTc8L3JlZi10eXBl
Pjxjb250cmlidXRvcnM+PGF1dGhvcnM+PGF1dGhvcj5EaWV6LVZpbGxhc2Vub3IsIEMuPC9hdXRo
b3I+PGF1dGhvcj5HdXptYW4sIE4uIE0uPC9hdXRob3I+PGF1dGhvcj5BbG1lbmRyb3MsIEMuPC9h
dXRob3I+PGF1dGhvcj5HYXJjaWEtTWFydGluZXosIEouPC9hdXRob3I+PGF1dGhvcj5Nb2ppY2Es
IEYuIEouPC9hdXRob3I+PC9hdXRob3JzPjwvY29udHJpYnV0b3JzPjxhdXRoLWFkZHJlc3M+RGVw
YXJ0YW1lbnRvIGRlIEZpc2lvbG9naWEsIEdlbmV0aWNhIHkgTWljcm9iaW9sb2dpYSwgVW5pdmVy
c2lkYWQgZGUgQWxpY2FudGUsIEFsaWNhbnRlLCBTcGFpbi48L2F1dGgtYWRkcmVzcz48dGl0bGVz
Pjx0aXRsZT5DUklTUFItc3BhY2VyIGludGVncmF0aW9uIHJlcG9ydGVyIHBsYXNtaWRzIHJldmVh
bCBkaXN0aW5jdCBnZW51aW5lIGFjcXVpc2l0aW9uIHNwZWNpZmljaXRpZXMgYW1vbmcgQ1JJU1BS
LUNhcyBJLUUgdmFyaWFudHMgb2YgRXNjaGVyaWNoaWEgY29saTwvdGl0bGU+PHNlY29uZGFyeS10
aXRsZT5STkEgQmlvbDwvc2Vjb25kYXJ5LXRpdGxlPjxhbHQtdGl0bGU+Uk5BIGJpb2xvZ3k8L2Fs
dC10aXRsZT48L3RpdGxlcz48cGVyaW9kaWNhbD48ZnVsbC10aXRsZT5STkEgQmlvbDwvZnVsbC10
aXRsZT48YWJici0xPlJOQSBiaW9sb2d5PC9hYmJyLTE+PC9wZXJpb2RpY2FsPjxhbHQtcGVyaW9k
aWNhbD48ZnVsbC10aXRsZT5STkEgQmlvbDwvZnVsbC10aXRsZT48YWJici0xPlJOQSBiaW9sb2d5
PC9hYmJyLTE+PC9hbHQtcGVyaW9kaWNhbD48cGFnZXM+NzkyLTgwMjwvcGFnZXM+PHZvbHVtZT4x
MDwvdm9sdW1lPjxudW1iZXI+NTwvbnVtYmVyPjxlZGl0aW9uPjIwMTMvMDMvMDE8L2VkaXRpb24+
PGtleXdvcmRzPjxrZXl3b3JkPkJhc2UgU2VxdWVuY2U8L2tleXdvcmQ+PGtleXdvcmQ+Q1JJU1BS
LUFzc29jaWF0ZWQgUHJvdGVpbnMvKmdlbmV0aWNzL21ldGFib2xpc208L2tleXdvcmQ+PGtleXdv
cmQ+Q2x1c3RlcmVkIFJlZ3VsYXJseSBJbnRlcnNwYWNlZCBTaG9ydCBQYWxpbmRyb21pYyBSZXBl
YXRzLypnZW5ldGljczwva2V5d29yZD48a2V5d29yZD5ETkEsIEJhY3RlcmlhbC9nZW5ldGljczwv
a2V5d29yZD48a2V5d29yZD5ETkEsIEludGVyZ2VuaWM8L2tleXdvcmQ+PGtleXdvcmQ+RXNjaGVy
aWNoaWEgY29saSBLMTIvKmdlbmV0aWNzL21ldGFib2xpc208L2tleXdvcmQ+PGtleXdvcmQ+RXNj
aGVyaWNoaWEgY29saSBQcm90ZWlucy8qZ2VuZXRpY3MvbWV0YWJvbGlzbTwva2V5d29yZD48a2V5
d29yZD5Nb2xlY3VsYXIgU2VxdWVuY2UgRGF0YTwva2V5d29yZD48a2V5d29yZD4qUGxhc21pZHM8
L2tleXdvcmQ+PGtleXdvcmQ+Q1JJU1BSLXNwYWNlciBhY3F1aXNpdGlvbjwva2V5d29yZD48a2V5
d29yZD5DYXNjYWRlPC9rZXl3b3JkPjxrZXl3b3JkPkVzY2hlcmljaGlhIGNvbGkgSzEyPC9rZXl3
b3JkPjxrZXl3b3JkPk8xNTc6SDc8L2tleXdvcmQ+PGtleXdvcmQ+Uk5BLWd1aWRlZCBpbW11bml0
eTwva2V5d29yZD48a2V5d29yZD5jYXNnZW5lczwva2V5d29yZD48a2V5d29yZD5wcm90b3NwYWNl
ci1hZGphY2VudCBtb3RpZjwva2V5d29yZD48a2V5d29yZD5yZXBvcnRlciBwbGFzbWlkczwva2V5
d29yZD48a2V5d29yZD5ydWxlciBtZWNoYW5pc208L2tleXdvcmQ+PGtleXdvcmQ+c3BhY2VyIG9y
aWVudGF0aW9uPC9rZXl3b3JkPjwva2V5d29yZHM+PGRhdGVzPjx5ZWFyPjIwMTM8L3llYXI+PHB1
Yi1kYXRlcz48ZGF0ZT5NYXk8L2RhdGU+PC9wdWItZGF0ZXM+PC9kYXRlcz48aXNibj4xNTQ3LTYy
ODY8L2lzYm4+PGFjY2Vzc2lvbi1udW0+MjM0NDU3NzA8L2FjY2Vzc2lvbi1udW0+PHVybHM+PHJl
bGF0ZWQtdXJscz48dXJsPmh0dHBzOi8vd3d3Lm5jYmkubmxtLm5paC5nb3YvcG1jL2FydGljbGVz
L1BNQzM3MzczMzcvcGRmL3JuYS0xMC03OTIucGRmPC91cmw+PC9yZWxhdGVkLXVybHM+PC91cmxz
PjxjdXN0b20yPlBNQzM3MzczMzc8L2N1c3RvbTI+PGVsZWN0cm9uaWMtcmVzb3VyY2UtbnVtPjEw
LjQxNjEvcm5hLjI0MDIzPC9lbGVjdHJvbmljLXJlc291cmNlLW51bT48cmVtb3RlLWRhdGFiYXNl
LXByb3ZpZGVyPk5MTTwvcmVtb3RlLWRhdGFiYXNlLXByb3ZpZGVyPjxsYW5ndWFnZT5lbmc8L2xh
bmd1YWdlPjwvcmVjb3JkPjwvQ2l0ZT48Q2l0ZT48QXV0aG9yPllvc2VmPC9BdXRob3I+PFllYXI+
MjAxMjwvWWVhcj48UmVjTnVtPjEzPC9SZWNOdW0+PHJlY29yZD48cmVjLW51bWJlcj4xMzwvcmVj
LW51bWJlcj48Zm9yZWlnbi1rZXlzPjxrZXkgYXBwPSJFTiIgZGItaWQ9ImVlMHQ1czJ4c3pmc3M2
ZXB2ZjZ4djU1dHNhenhhdGRhZjlkdiIgdGltZXN0YW1wPSIwIj4xMzwva2V5PjwvZm9yZWlnbi1r
ZXlzPjxyZWYtdHlwZSBuYW1lPSJKb3VybmFsIEFydGljbGUiPjE3PC9yZWYtdHlwZT48Y29udHJp
YnV0b3JzPjxhdXRob3JzPjxhdXRob3I+WW9zZWYsIEkuPC9hdXRob3I+PGF1dGhvcj5Hb3Jlbiwg
TS4gRy48L2F1dGhvcj48YXV0aG9yPlFpbXJvbiwgVS48L2F1dGhvcj48L2F1dGhvcnM+PC9jb250
cmlidXRvcnM+PGF1dGgtYWRkcmVzcz5EZXBhcnRtZW50IG9mIENsaW5pY2FsIE1pY3JvYmlvbG9n
eSBhbmQgSW1tdW5vbG9neSwgU2Fja2xlciBTY2hvb2wgb2YgTWVkaWNpbmUsIFRlbCBBdml2IFVu
aXZlcnNpdHksIFRlbCBBdml2LCA2OTk3OCwgSXNyYWVsLjwvYXV0aC1hZGRyZXNzPjx0aXRsZXM+
PHRpdGxlPlByb3RlaW5zIGFuZCBETkEgZWxlbWVudHMgZXNzZW50aWFsIGZvciB0aGUgQ1JJU1BS
IGFkYXB0YXRpb24gcHJvY2VzcyBpbiBFc2NoZXJpY2hpYSBjb2xpPC90aXRsZT48c2Vjb25kYXJ5
LXRpdGxlPk51Y2xlaWMgQWNpZHMgUmVzPC9zZWNvbmRhcnktdGl0bGU+PC90aXRsZXM+PHBlcmlv
ZGljYWw+PGZ1bGwtdGl0bGU+TnVjbGVpYyBBY2lkcyBSZXM8L2Z1bGwtdGl0bGU+PC9wZXJpb2Rp
Y2FsPjxwYWdlcz41NTY5LTc2PC9wYWdlcz48dm9sdW1lPjQwPC92b2x1bWU+PG51bWJlcj4xMjwv
bnVtYmVyPjxlZGl0aW9uPjIwMTIvMDMvMTA8L2VkaXRpb24+PGtleXdvcmRzPjxrZXl3b3JkPkFk
YXB0YXRpb24sIFBoeXNpb2xvZ2ljYWw8L2tleXdvcmQ+PGtleXdvcmQ+RE5BLCBCYWN0ZXJpYWwv
KmNoZW1pc3RyeTwva2V5d29yZD48a2V5d29yZD5Fc2NoZXJpY2hpYSBjb2xpLypnZW5ldGljcy9t
ZXRhYm9saXNtPC9rZXl3b3JkPjxrZXl3b3JkPkVzY2hlcmljaGlhIGNvbGkgUHJvdGVpbnMvKm1l
dGFib2xpc208L2tleXdvcmQ+PGtleXdvcmQ+KkludmVydGVkIFJlcGVhdCBTZXF1ZW5jZXM8L2tl
eXdvcmQ+PGtleXdvcmQ+TnVjbGVvdGlkZSBNb3RpZnM8L2tleXdvcmQ+PC9rZXl3b3Jkcz48ZGF0
ZXM+PHllYXI+MjAxMjwveWVhcj48cHViLWRhdGVzPjxkYXRlPkp1bDwvZGF0ZT48L3B1Yi1kYXRl
cz48L2RhdGVzPjxpc2JuPjEzNjItNDk2MiAoRWxlY3Ryb25pYykmI3hEOzAzMDUtMTA0OCAoTGlu
a2luZyk8L2lzYm4+PGFjY2Vzc2lvbi1udW0+MjI0MDI0ODc8L2FjY2Vzc2lvbi1udW0+PHVybHM+
PHJlbGF0ZWQtdXJscz48dXJsPmh0dHA6Ly93d3cubmNiaS5ubG0ubmloLmdvdi9lbnRyZXovcXVl
cnkuZmNnaT9jbWQ9UmV0cmlldmUmYW1wO2RiPVB1Yk1lZCZhbXA7ZG9wdD1DaXRhdGlvbiZhbXA7
bGlzdF91aWRzPTIyNDAyNDg3PC91cmw+PC9yZWxhdGVkLXVybHM+PC91cmxzPjxlbGVjdHJvbmlj
LXJlc291cmNlLW51bT5na3MyMTYgW3BpaV0mI3hEOzEwLjEwOTMvbmFyL2drczIxNjwvZWxlY3Ry
b25pYy1yZXNvdXJjZS1udW0+PGxhbmd1YWdlPmVuZzwvbGFuZ3VhZ2U+PC9yZWNvcmQ+PC9DaXRl
PjxDaXRlPjxBdXRob3I+Um9sbGllPC9BdXRob3I+PFllYXI+MjAxNTwvWWVhcj48UmVjTnVtPjg2
MjwvUmVjTnVtPjxyZWNvcmQ+PHJlYy1udW1iZXI+ODYyPC9yZWMtbnVtYmVyPjxmb3JlaWduLWtl
eXM+PGtleSBhcHA9IkVOIiBkYi1pZD0iejJ6eHhwZGY2ZHNzd3ZlOTl3dXhwMjI2dmZ4dzAyZXR6
ZXZ2IiB0aW1lc3RhbXA9IjE0NTg2OTQwNTMiPjg2Mjwva2V5PjwvZm9yZWlnbi1rZXlzPjxyZWYt
dHlwZSBuYW1lPSJKb3VybmFsIEFydGljbGUiPjE3PC9yZWYtdHlwZT48Y29udHJpYnV0b3JzPjxh
dXRob3JzPjxhdXRob3I+Um9sbGllLCBDLjwvYXV0aG9yPjxhdXRob3I+U2NobmVpZGVyLCBTLjwv
YXV0aG9yPjxhdXRob3I+QnJpbmttYW5uLCBBLiBTLjwvYXV0aG9yPjxhdXRob3I+Qm9sdCwgRS4g
TC48L2F1dGhvcj48YXV0aG9yPldoaXRlLCBNLiBGLjwvYXV0aG9yPjwvYXV0aG9ycz48L2NvbnRy
aWJ1dG9ycz48YXV0aC1hZGRyZXNzPkJpb21lZGljYWwgU2NpZW5jZXMgUmVzZWFyY2ggQ29tcGxl
eCwgVW5pdmVyc2l0eSBvZiBTdCBBbmRyZXdzLCBTdCBBbmRyZXdzLCBVbml0ZWQgS2luZ2RvbS4m
I3hEO0ZhY3VsdHkgb2YgTWVkaWNpbmUsIEluc3RpdHV0ZSBvZiBDZWxsIEJpb2xvZ3ksIFVuaXZl
cnNpdHkgb2YgRHVpc2J1cmctRXNzZW4sIEVzc2VuLCBHZXJtYW55LiYjeEQ7U2Nob29sIG9mIExp
ZmUgU2NpZW5jZXMsIFF1ZWVuJmFwb3M7cyBNZWRpY2FsIENlbnRyZSwgVW5pdmVyc2l0eSBvZiBO
b3R0aW5naGFtLCBOb3R0aW5naGFtLCBVbml0ZWQgS2luZ2RvbS48L2F1dGgtYWRkcmVzcz48dGl0
bGVzPjx0aXRsZT5JbnRyaW5zaWMgc2VxdWVuY2Ugc3BlY2lmaWNpdHkgb2YgdGhlIENhczEgaW50
ZWdyYXNlIGRpcmVjdHMgbmV3IHNwYWNlciBhY3F1aXNpdGlvbjwvdGl0bGU+PHNlY29uZGFyeS10
aXRsZT5FbGlmZTwvc2Vjb25kYXJ5LXRpdGxlPjwvdGl0bGVzPjxwZXJpb2RpY2FsPjxmdWxsLXRp
dGxlPkVsaWZlPC9mdWxsLXRpdGxlPjwvcGVyaW9kaWNhbD48dm9sdW1lPjQ8L3ZvbHVtZT48a2V5
d29yZHM+PGtleXdvcmQ+Q3Jpc3ByPC9rZXl3b3JkPjxrZXl3b3JkPkUuIGNvbGk8L2tleXdvcmQ+
PGtleXdvcmQ+U3VsZm9sb2J1cyBzb2xmYXRhcmljdXM8L2tleXdvcmQ+PGtleXdvcmQ+YWRhcHRh
dGlvbjwva2V5d29yZD48a2V5d29yZD5iaW9jaGVtaXN0cnk8L2tleXdvcmQ+PGtleXdvcmQ+aW50
ZWdyYXNlPC9rZXl3b3JkPjwva2V5d29yZHM+PGRhdGVzPjx5ZWFyPjIwMTU8L3llYXI+PC9kYXRl
cz48aXNibj4yMDUwLTA4NFggKEVsZWN0cm9uaWMpJiN4RDsyMDUwLTA4NFggKExpbmtpbmcpPC9p
c2JuPjxhY2Nlc3Npb24tbnVtPjI2Mjg0NjAzPC9hY2Nlc3Npb24tbnVtPjx1cmxzPjxyZWxhdGVk
LXVybHM+PHVybD5odHRwOi8vd3d3Lm5jYmkubmxtLm5paC5nb3YvcHVibWVkLzI2Mjg0NjAzPC91
cmw+PC9yZWxhdGVkLXVybHM+PC91cmxzPjxjdXN0b20yPlBNQzQ1NzQwMjY8L2N1c3RvbTI+PGVs
ZWN0cm9uaWMtcmVzb3VyY2UtbnVtPjEwLjc1NTQvZUxpZmUuMDg3MTY8L2VsZWN0cm9uaWMtcmVz
b3VyY2UtbnVtPjwvcmVjb3JkPjwvQ2l0ZT48L0VuZE5vdGU+AG==
</w:fldData>
        </w:fldChar>
      </w:r>
      <w:r w:rsidR="00AD51C8">
        <w:rPr>
          <w:rFonts w:ascii="Arial" w:hAnsi="Arial" w:cs="Arial"/>
          <w:sz w:val="24"/>
          <w:szCs w:val="24"/>
        </w:rPr>
        <w:instrText xml:space="preserve"> ADDIN EN.CITE.DATA </w:instrText>
      </w:r>
      <w:r w:rsidR="00AD51C8">
        <w:rPr>
          <w:rFonts w:ascii="Arial" w:hAnsi="Arial" w:cs="Arial"/>
          <w:sz w:val="24"/>
          <w:szCs w:val="24"/>
        </w:rPr>
      </w:r>
      <w:r w:rsidR="00AD51C8">
        <w:rPr>
          <w:rFonts w:ascii="Arial" w:hAnsi="Arial" w:cs="Arial"/>
          <w:sz w:val="24"/>
          <w:szCs w:val="24"/>
        </w:rPr>
        <w:fldChar w:fldCharType="end"/>
      </w:r>
      <w:r w:rsidRPr="00702670">
        <w:rPr>
          <w:rFonts w:ascii="Arial" w:hAnsi="Arial" w:cs="Arial"/>
          <w:sz w:val="24"/>
          <w:szCs w:val="24"/>
        </w:rPr>
      </w:r>
      <w:r w:rsidRPr="00702670">
        <w:rPr>
          <w:rFonts w:ascii="Arial" w:hAnsi="Arial" w:cs="Arial"/>
          <w:sz w:val="24"/>
          <w:szCs w:val="24"/>
        </w:rPr>
        <w:fldChar w:fldCharType="separate"/>
      </w:r>
      <w:r w:rsidR="00AD51C8">
        <w:rPr>
          <w:rFonts w:ascii="Arial" w:hAnsi="Arial" w:cs="Arial"/>
          <w:noProof/>
          <w:sz w:val="24"/>
          <w:szCs w:val="24"/>
        </w:rPr>
        <w:t>(40, 63, 80, 81, 94)</w:t>
      </w:r>
      <w:r w:rsidRPr="00702670">
        <w:rPr>
          <w:rFonts w:ascii="Arial" w:hAnsi="Arial" w:cs="Arial"/>
          <w:sz w:val="24"/>
          <w:szCs w:val="24"/>
        </w:rPr>
        <w:fldChar w:fldCharType="end"/>
      </w:r>
      <w:r w:rsidRPr="00702670">
        <w:rPr>
          <w:rFonts w:ascii="Arial" w:hAnsi="Arial" w:cs="Arial"/>
          <w:sz w:val="24"/>
          <w:szCs w:val="24"/>
        </w:rPr>
        <w:t>.</w:t>
      </w:r>
    </w:p>
    <w:p w14:paraId="31B23682" w14:textId="3C30ABC7" w:rsidR="006F2C6D" w:rsidRDefault="006F2C6D" w:rsidP="00386D1D">
      <w:pPr>
        <w:pStyle w:val="Style1"/>
      </w:pPr>
      <w:bookmarkStart w:id="25" w:name="_Toc49764837"/>
      <w:r w:rsidRPr="006F2C6D">
        <w:lastRenderedPageBreak/>
        <w:t xml:space="preserve">Chapter 3: CRISPR </w:t>
      </w:r>
      <w:r w:rsidR="00C91ACB">
        <w:t>t</w:t>
      </w:r>
      <w:r w:rsidRPr="006F2C6D">
        <w:t xml:space="preserve">ype II-A subgroups exhibit phylogenetically distinct mechanisms for </w:t>
      </w:r>
      <w:proofErr w:type="spellStart"/>
      <w:r w:rsidRPr="006F2C6D">
        <w:t>prespacer</w:t>
      </w:r>
      <w:proofErr w:type="spellEnd"/>
      <w:r w:rsidRPr="006F2C6D">
        <w:t xml:space="preserve"> insertion</w:t>
      </w:r>
      <w:bookmarkEnd w:id="25"/>
    </w:p>
    <w:p w14:paraId="0D113183" w14:textId="5E3CC298" w:rsidR="0051007C" w:rsidRDefault="000F5F40" w:rsidP="00736D5B">
      <w:pPr>
        <w:pStyle w:val="Style2"/>
      </w:pPr>
      <w:bookmarkStart w:id="26" w:name="_Toc49764838"/>
      <w:r>
        <w:t xml:space="preserve">3.1.0 - </w:t>
      </w:r>
      <w:r w:rsidR="0051007C" w:rsidRPr="0051007C">
        <w:t>Acknowledgements</w:t>
      </w:r>
      <w:bookmarkEnd w:id="26"/>
    </w:p>
    <w:p w14:paraId="47BDE387" w14:textId="3B9FF6C6" w:rsidR="00A50C54" w:rsidRPr="00A50C54" w:rsidRDefault="00A50C54" w:rsidP="006F2C6D">
      <w:pPr>
        <w:spacing w:line="480" w:lineRule="auto"/>
        <w:rPr>
          <w:rFonts w:ascii="Arial" w:hAnsi="Arial" w:cs="Arial"/>
          <w:sz w:val="24"/>
          <w:szCs w:val="24"/>
        </w:rPr>
      </w:pPr>
      <w:r>
        <w:rPr>
          <w:rFonts w:ascii="Arial" w:hAnsi="Arial" w:cs="Arial"/>
          <w:sz w:val="24"/>
          <w:szCs w:val="24"/>
        </w:rPr>
        <w:t>I would like to acknowledge the co-authors on this paper</w:t>
      </w:r>
      <w:r w:rsidR="009C10E9">
        <w:rPr>
          <w:rFonts w:ascii="Arial" w:hAnsi="Arial" w:cs="Arial"/>
          <w:sz w:val="24"/>
          <w:szCs w:val="24"/>
        </w:rPr>
        <w:t xml:space="preserve">, Sydney Newsom for </w:t>
      </w:r>
      <w:r w:rsidR="00693168">
        <w:rPr>
          <w:rFonts w:ascii="Arial" w:hAnsi="Arial" w:cs="Arial"/>
          <w:sz w:val="24"/>
          <w:szCs w:val="24"/>
        </w:rPr>
        <w:t xml:space="preserve">her role in performing replications of experiments </w:t>
      </w:r>
      <w:r w:rsidR="009C10E9">
        <w:rPr>
          <w:rFonts w:ascii="Arial" w:hAnsi="Arial" w:cs="Arial"/>
          <w:sz w:val="24"/>
          <w:szCs w:val="24"/>
        </w:rPr>
        <w:t>and Dr. Rakhi Rajan</w:t>
      </w:r>
      <w:r w:rsidR="00693168">
        <w:rPr>
          <w:rFonts w:ascii="Arial" w:hAnsi="Arial" w:cs="Arial"/>
          <w:sz w:val="24"/>
          <w:szCs w:val="24"/>
        </w:rPr>
        <w:t xml:space="preserve"> for her </w:t>
      </w:r>
      <w:r w:rsidR="00F85F7C">
        <w:rPr>
          <w:rFonts w:ascii="Arial" w:hAnsi="Arial" w:cs="Arial"/>
          <w:sz w:val="24"/>
          <w:szCs w:val="24"/>
        </w:rPr>
        <w:t>contributions</w:t>
      </w:r>
      <w:r w:rsidR="00693168">
        <w:rPr>
          <w:rFonts w:ascii="Arial" w:hAnsi="Arial" w:cs="Arial"/>
          <w:sz w:val="24"/>
          <w:szCs w:val="24"/>
        </w:rPr>
        <w:t xml:space="preserve"> in experimental conceptualization, </w:t>
      </w:r>
      <w:r w:rsidR="006A2648">
        <w:rPr>
          <w:rFonts w:ascii="Arial" w:hAnsi="Arial" w:cs="Arial"/>
          <w:sz w:val="24"/>
          <w:szCs w:val="24"/>
        </w:rPr>
        <w:t xml:space="preserve">data analysis, </w:t>
      </w:r>
      <w:r w:rsidR="00F85F7C">
        <w:rPr>
          <w:rFonts w:ascii="Arial" w:hAnsi="Arial" w:cs="Arial"/>
          <w:sz w:val="24"/>
          <w:szCs w:val="24"/>
        </w:rPr>
        <w:t xml:space="preserve">writing, and resources. I would also like to thank Dr. Peter Klein for initiating the cloning experiments. </w:t>
      </w:r>
      <w:r w:rsidR="00DF05F8">
        <w:rPr>
          <w:rFonts w:ascii="Arial" w:hAnsi="Arial" w:cs="Arial"/>
          <w:sz w:val="24"/>
          <w:szCs w:val="24"/>
        </w:rPr>
        <w:t xml:space="preserve">My contributions included conceptualization, cloning and purification of proteins, </w:t>
      </w:r>
      <w:r w:rsidR="00DC2A64">
        <w:rPr>
          <w:rFonts w:ascii="Arial" w:hAnsi="Arial" w:cs="Arial"/>
          <w:sz w:val="24"/>
          <w:szCs w:val="24"/>
        </w:rPr>
        <w:t>target sequence generation, integration assay development,</w:t>
      </w:r>
      <w:r w:rsidR="00245A24">
        <w:rPr>
          <w:rFonts w:ascii="Arial" w:hAnsi="Arial" w:cs="Arial"/>
          <w:sz w:val="24"/>
          <w:szCs w:val="24"/>
        </w:rPr>
        <w:t xml:space="preserve"> making figures,</w:t>
      </w:r>
      <w:r w:rsidR="00DC2A64">
        <w:rPr>
          <w:rFonts w:ascii="Arial" w:hAnsi="Arial" w:cs="Arial"/>
          <w:sz w:val="24"/>
          <w:szCs w:val="24"/>
        </w:rPr>
        <w:t xml:space="preserve"> writing, </w:t>
      </w:r>
      <w:r w:rsidR="00245A24">
        <w:rPr>
          <w:rFonts w:ascii="Arial" w:hAnsi="Arial" w:cs="Arial"/>
          <w:sz w:val="24"/>
          <w:szCs w:val="24"/>
        </w:rPr>
        <w:t xml:space="preserve">and </w:t>
      </w:r>
      <w:r w:rsidR="00DC2A64">
        <w:rPr>
          <w:rFonts w:ascii="Arial" w:hAnsi="Arial" w:cs="Arial"/>
          <w:sz w:val="24"/>
          <w:szCs w:val="24"/>
        </w:rPr>
        <w:t>editing</w:t>
      </w:r>
      <w:r w:rsidR="00245A24">
        <w:rPr>
          <w:rFonts w:ascii="Arial" w:hAnsi="Arial" w:cs="Arial"/>
          <w:sz w:val="24"/>
          <w:szCs w:val="24"/>
        </w:rPr>
        <w:t xml:space="preserve">. </w:t>
      </w:r>
      <w:r w:rsidR="00525609">
        <w:rPr>
          <w:rFonts w:ascii="Arial" w:hAnsi="Arial" w:cs="Arial"/>
          <w:sz w:val="24"/>
          <w:szCs w:val="24"/>
        </w:rPr>
        <w:t>Funding was provided by Oklahoma Center for the Advancement of Science and Technology, Project HR17</w:t>
      </w:r>
      <w:r w:rsidR="00D85895">
        <w:rPr>
          <w:rFonts w:ascii="Arial" w:hAnsi="Arial" w:cs="Arial"/>
          <w:sz w:val="24"/>
          <w:szCs w:val="24"/>
        </w:rPr>
        <w:t>-124 and in part by National Institutes of Health Grant P20GM103</w:t>
      </w:r>
      <w:r w:rsidR="00BC4679">
        <w:rPr>
          <w:rFonts w:ascii="Arial" w:hAnsi="Arial" w:cs="Arial"/>
          <w:sz w:val="24"/>
          <w:szCs w:val="24"/>
        </w:rPr>
        <w:t xml:space="preserve">640 and </w:t>
      </w:r>
      <w:r w:rsidR="00514991">
        <w:rPr>
          <w:rFonts w:ascii="Arial" w:hAnsi="Arial" w:cs="Arial"/>
          <w:sz w:val="24"/>
          <w:szCs w:val="24"/>
        </w:rPr>
        <w:t>the Office of the Vice President for Research and Partnerships</w:t>
      </w:r>
      <w:r w:rsidR="00C85ED6">
        <w:rPr>
          <w:rFonts w:ascii="Arial" w:hAnsi="Arial" w:cs="Arial"/>
          <w:sz w:val="24"/>
          <w:szCs w:val="24"/>
        </w:rPr>
        <w:t>, University of Oklahoma</w:t>
      </w:r>
      <w:r w:rsidR="00BC4679">
        <w:rPr>
          <w:rFonts w:ascii="Arial" w:hAnsi="Arial" w:cs="Arial"/>
          <w:sz w:val="24"/>
          <w:szCs w:val="24"/>
        </w:rPr>
        <w:t>.</w:t>
      </w:r>
      <w:r w:rsidR="00F85F7C">
        <w:rPr>
          <w:rFonts w:ascii="Arial" w:hAnsi="Arial" w:cs="Arial"/>
          <w:sz w:val="24"/>
          <w:szCs w:val="24"/>
        </w:rPr>
        <w:t xml:space="preserve">  </w:t>
      </w:r>
    </w:p>
    <w:p w14:paraId="584ABA7E" w14:textId="543A04CA" w:rsidR="0051007C" w:rsidRDefault="000F5F40" w:rsidP="00736D5B">
      <w:pPr>
        <w:pStyle w:val="Style2"/>
      </w:pPr>
      <w:bookmarkStart w:id="27" w:name="_Toc49764839"/>
      <w:r>
        <w:t xml:space="preserve">3.2.0 - </w:t>
      </w:r>
      <w:r w:rsidR="0051007C" w:rsidRPr="0051007C">
        <w:t>Copyright Information</w:t>
      </w:r>
      <w:bookmarkEnd w:id="27"/>
    </w:p>
    <w:p w14:paraId="2926CF62" w14:textId="5F92E87F" w:rsidR="0051007C" w:rsidRPr="0051007C" w:rsidRDefault="0051007C" w:rsidP="006F2C6D">
      <w:pPr>
        <w:spacing w:line="480" w:lineRule="auto"/>
        <w:rPr>
          <w:rFonts w:ascii="Arial" w:hAnsi="Arial" w:cs="Arial"/>
          <w:sz w:val="24"/>
          <w:szCs w:val="24"/>
        </w:rPr>
      </w:pPr>
      <w:r w:rsidRPr="0051007C">
        <w:rPr>
          <w:rFonts w:ascii="Arial" w:hAnsi="Arial" w:cs="Arial"/>
          <w:sz w:val="24"/>
          <w:szCs w:val="24"/>
        </w:rPr>
        <w:t>The original version of this work was published online in the Journal of Biological Chemistry</w:t>
      </w:r>
      <w:r>
        <w:rPr>
          <w:rFonts w:ascii="Arial" w:hAnsi="Arial" w:cs="Arial"/>
          <w:sz w:val="24"/>
          <w:szCs w:val="24"/>
        </w:rPr>
        <w:t xml:space="preserve"> on </w:t>
      </w:r>
      <w:r w:rsidR="00615E05">
        <w:rPr>
          <w:rFonts w:ascii="Arial" w:hAnsi="Arial" w:cs="Arial"/>
          <w:sz w:val="24"/>
          <w:szCs w:val="24"/>
        </w:rPr>
        <w:t>June 8</w:t>
      </w:r>
      <w:r w:rsidR="00615E05" w:rsidRPr="00615E05">
        <w:rPr>
          <w:rFonts w:ascii="Arial" w:hAnsi="Arial" w:cs="Arial"/>
          <w:sz w:val="24"/>
          <w:szCs w:val="24"/>
          <w:vertAlign w:val="superscript"/>
        </w:rPr>
        <w:t>th</w:t>
      </w:r>
      <w:r w:rsidR="00615E05">
        <w:rPr>
          <w:rFonts w:ascii="Arial" w:hAnsi="Arial" w:cs="Arial"/>
          <w:sz w:val="24"/>
          <w:szCs w:val="24"/>
        </w:rPr>
        <w:t xml:space="preserve">, </w:t>
      </w:r>
      <w:r w:rsidR="00113917">
        <w:rPr>
          <w:rFonts w:ascii="Arial" w:hAnsi="Arial" w:cs="Arial"/>
          <w:sz w:val="24"/>
          <w:szCs w:val="24"/>
        </w:rPr>
        <w:t>2020</w:t>
      </w:r>
      <w:r w:rsidR="000826F2">
        <w:rPr>
          <w:rFonts w:ascii="Arial" w:hAnsi="Arial" w:cs="Arial"/>
          <w:sz w:val="24"/>
          <w:szCs w:val="24"/>
        </w:rPr>
        <w:t xml:space="preserve"> </w:t>
      </w:r>
      <w:r w:rsidR="000826F2">
        <w:rPr>
          <w:rFonts w:ascii="Arial" w:hAnsi="Arial" w:cs="Arial"/>
          <w:sz w:val="24"/>
          <w:szCs w:val="24"/>
        </w:rPr>
        <w:fldChar w:fldCharType="begin"/>
      </w:r>
      <w:r w:rsidR="000826F2">
        <w:rPr>
          <w:rFonts w:ascii="Arial" w:hAnsi="Arial" w:cs="Arial"/>
          <w:sz w:val="24"/>
          <w:szCs w:val="24"/>
        </w:rPr>
        <w:instrText xml:space="preserve"> ADDIN EN.CITE &lt;EndNote&gt;&lt;Cite&gt;&lt;Author&gt;Van Orden&lt;/Author&gt;&lt;Year&gt;2020&lt;/Year&gt;&lt;RecNum&gt;514&lt;/RecNum&gt;&lt;DisplayText&gt;(95)&lt;/DisplayText&gt;&lt;record&gt;&lt;rec-number&gt;514&lt;/rec-number&gt;&lt;foreign-keys&gt;&lt;key app="EN" db-id="vs02xrrp6rwe5xeavr6p0stax2v2pvv2pras" timestamp="1591710971"&gt;514&lt;/key&gt;&lt;/foreign-keys&gt;&lt;ref-type name="Journal Article"&gt;17&lt;/ref-type&gt;&lt;contributors&gt;&lt;authors&gt;&lt;author&gt;Van Orden, M. J.&lt;/author&gt;&lt;author&gt;Newsom, S.&lt;/author&gt;&lt;author&gt;Rajan, R.&lt;/author&gt;&lt;/authors&gt;&lt;/contributors&gt;&lt;auth-address&gt;University of Oklahoma, United States.&lt;/auth-address&gt;&lt;titles&gt;&lt;title&gt;CRISPR type II-A subgroups exhibit phylogenetically distinct mechanisms for prespacer insertion&lt;/title&gt;&lt;secondary-title&gt;J Biol Chem&lt;/secondary-title&gt;&lt;alt-title&gt;J Biol Chem&lt;/alt-title&gt;&lt;/titles&gt;&lt;periodical&gt;&lt;full-title&gt;J Biol Chem&lt;/full-title&gt;&lt;abbr-1&gt;The Journal of biological chemistry&lt;/abbr-1&gt;&lt;/periodical&gt;&lt;alt-periodical&gt;&lt;full-title&gt;J Biol Chem&lt;/full-title&gt;&lt;abbr-1&gt;The Journal of biological chemistry&lt;/abbr-1&gt;&lt;/alt-periodical&gt;&lt;edition&gt;2020/06/10&lt;/edition&gt;&lt;keywords&gt;&lt;keyword&gt;CRISPR adaptive immunity&lt;/keyword&gt;&lt;keyword&gt;CRISPR/Cas&lt;/keyword&gt;&lt;keyword&gt;Cas1&lt;/keyword&gt;&lt;keyword&gt;Cas2&lt;/keyword&gt;&lt;keyword&gt;DNA-protein interaction&lt;/keyword&gt;&lt;keyword&gt;Streptococcus&lt;/keyword&gt;&lt;keyword&gt;biotechnology&lt;/keyword&gt;&lt;keyword&gt;host defense&lt;/keyword&gt;&lt;keyword&gt;prespacer integration&lt;/keyword&gt;&lt;keyword&gt;protein complex&lt;/keyword&gt;&lt;keyword&gt;type II-A CRISPR&lt;/keyword&gt;&lt;keyword&gt;viral DNA&lt;/keyword&gt;&lt;/keywords&gt;&lt;dates&gt;&lt;year&gt;2020&lt;/year&gt;&lt;pub-dates&gt;&lt;date&gt;Jun 8&lt;/date&gt;&lt;/pub-dates&gt;&lt;/dates&gt;&lt;isbn&gt;1083-351X (Electronic)&amp;#xD;0021-9258 (Linking)&lt;/isbn&gt;&lt;accession-num&gt;32513871&lt;/accession-num&gt;&lt;urls&gt;&lt;related-urls&gt;&lt;url&gt;https://www.ncbi.nlm.nih.gov/pubmed/32513871&lt;/url&gt;&lt;/related-urls&gt;&lt;/urls&gt;&lt;electronic-resource-num&gt;10.1074/jbc.RA120.013554&lt;/electronic-resource-num&gt;&lt;remote-database-provider&gt;NLM&lt;/remote-database-provider&gt;&lt;language&gt;eng&lt;/language&gt;&lt;/record&gt;&lt;/Cite&gt;&lt;/EndNote&gt;</w:instrText>
      </w:r>
      <w:r w:rsidR="000826F2">
        <w:rPr>
          <w:rFonts w:ascii="Arial" w:hAnsi="Arial" w:cs="Arial"/>
          <w:sz w:val="24"/>
          <w:szCs w:val="24"/>
        </w:rPr>
        <w:fldChar w:fldCharType="separate"/>
      </w:r>
      <w:r w:rsidR="000826F2">
        <w:rPr>
          <w:rFonts w:ascii="Arial" w:hAnsi="Arial" w:cs="Arial"/>
          <w:noProof/>
          <w:sz w:val="24"/>
          <w:szCs w:val="24"/>
        </w:rPr>
        <w:t>(95)</w:t>
      </w:r>
      <w:r w:rsidR="000826F2">
        <w:rPr>
          <w:rFonts w:ascii="Arial" w:hAnsi="Arial" w:cs="Arial"/>
          <w:sz w:val="24"/>
          <w:szCs w:val="24"/>
        </w:rPr>
        <w:fldChar w:fldCharType="end"/>
      </w:r>
      <w:r w:rsidR="00113917">
        <w:rPr>
          <w:rFonts w:ascii="Arial" w:hAnsi="Arial" w:cs="Arial"/>
          <w:sz w:val="24"/>
          <w:szCs w:val="24"/>
        </w:rPr>
        <w:t xml:space="preserve">. </w:t>
      </w:r>
      <w:r w:rsidR="00833D41">
        <w:rPr>
          <w:rFonts w:ascii="Arial" w:hAnsi="Arial" w:cs="Arial"/>
          <w:sz w:val="24"/>
          <w:szCs w:val="24"/>
        </w:rPr>
        <w:t xml:space="preserve">The work was published under license </w:t>
      </w:r>
      <w:r w:rsidR="005776B1">
        <w:rPr>
          <w:rFonts w:ascii="Arial" w:hAnsi="Arial" w:cs="Arial"/>
          <w:sz w:val="24"/>
          <w:szCs w:val="24"/>
        </w:rPr>
        <w:t xml:space="preserve">by the American Society for Biochemistry and Molecular Biology, Inc. </w:t>
      </w:r>
      <w:hyperlink r:id="rId36" w:anchor="copyright" w:history="1">
        <w:r w:rsidR="005776B1" w:rsidRPr="002017E7">
          <w:rPr>
            <w:rStyle w:val="Hyperlink"/>
            <w:rFonts w:ascii="Arial" w:hAnsi="Arial" w:cs="Arial"/>
            <w:sz w:val="24"/>
            <w:szCs w:val="24"/>
          </w:rPr>
          <w:t>https://www.asbmb.org/journals-news/editorial-policies#copyright</w:t>
        </w:r>
      </w:hyperlink>
      <w:r w:rsidR="005776B1">
        <w:rPr>
          <w:rFonts w:ascii="Arial" w:hAnsi="Arial" w:cs="Arial"/>
          <w:sz w:val="24"/>
          <w:szCs w:val="24"/>
        </w:rPr>
        <w:t xml:space="preserve">. Figure numbers and </w:t>
      </w:r>
      <w:r w:rsidR="00A50C54">
        <w:rPr>
          <w:rFonts w:ascii="Arial" w:hAnsi="Arial" w:cs="Arial"/>
          <w:sz w:val="24"/>
          <w:szCs w:val="24"/>
        </w:rPr>
        <w:t>references were changed to be in order with the current work</w:t>
      </w:r>
      <w:r w:rsidR="00C85ED6">
        <w:rPr>
          <w:rFonts w:ascii="Arial" w:hAnsi="Arial" w:cs="Arial"/>
          <w:sz w:val="24"/>
          <w:szCs w:val="24"/>
        </w:rPr>
        <w:t xml:space="preserve"> and the introduction was removed, again, to reduce redundancy</w:t>
      </w:r>
      <w:r w:rsidR="00A50C54">
        <w:rPr>
          <w:rFonts w:ascii="Arial" w:hAnsi="Arial" w:cs="Arial"/>
          <w:sz w:val="24"/>
          <w:szCs w:val="24"/>
        </w:rPr>
        <w:t xml:space="preserve">. </w:t>
      </w:r>
    </w:p>
    <w:p w14:paraId="11B5C89A" w14:textId="29C423F8" w:rsidR="0051007C" w:rsidRPr="0051007C" w:rsidRDefault="00851B81" w:rsidP="00736D5B">
      <w:pPr>
        <w:pStyle w:val="Style2"/>
        <w:rPr>
          <w:lang w:val="en-GB"/>
        </w:rPr>
      </w:pPr>
      <w:bookmarkStart w:id="28" w:name="_Toc49764840"/>
      <w:r>
        <w:rPr>
          <w:lang w:val="en-GB"/>
        </w:rPr>
        <w:t xml:space="preserve">3.3.0 - </w:t>
      </w:r>
      <w:r w:rsidR="0051007C" w:rsidRPr="0051007C">
        <w:rPr>
          <w:lang w:val="en-GB"/>
        </w:rPr>
        <w:t>A</w:t>
      </w:r>
      <w:r w:rsidR="0051007C">
        <w:rPr>
          <w:lang w:val="en-GB"/>
        </w:rPr>
        <w:t>bstract</w:t>
      </w:r>
      <w:bookmarkEnd w:id="28"/>
    </w:p>
    <w:p w14:paraId="496641CA" w14:textId="517B384B" w:rsidR="0051007C" w:rsidRPr="00264687" w:rsidRDefault="0051007C" w:rsidP="00465D18">
      <w:pPr>
        <w:spacing w:line="480" w:lineRule="auto"/>
        <w:rPr>
          <w:rFonts w:ascii="Arial" w:hAnsi="Arial" w:cs="Arial"/>
          <w:sz w:val="24"/>
          <w:szCs w:val="24"/>
        </w:rPr>
      </w:pPr>
      <w:bookmarkStart w:id="29" w:name="_Hlk46481322"/>
      <w:r w:rsidRPr="0051007C">
        <w:rPr>
          <w:rFonts w:ascii="Arial" w:hAnsi="Arial" w:cs="Arial"/>
          <w:sz w:val="24"/>
          <w:szCs w:val="24"/>
        </w:rPr>
        <w:t xml:space="preserve">CRISPR-Cas is an adaptive immune system that protects prokaryotes against foreign nucleic acids. Prokaryotes gain immunity by acquiring short pieces of the invading nucleic acid, termed </w:t>
      </w:r>
      <w:proofErr w:type="spellStart"/>
      <w:r w:rsidRPr="0051007C">
        <w:rPr>
          <w:rFonts w:ascii="Arial" w:hAnsi="Arial" w:cs="Arial"/>
          <w:sz w:val="24"/>
          <w:szCs w:val="24"/>
        </w:rPr>
        <w:t>prespacers</w:t>
      </w:r>
      <w:proofErr w:type="spellEnd"/>
      <w:r w:rsidRPr="0051007C">
        <w:rPr>
          <w:rFonts w:ascii="Arial" w:hAnsi="Arial" w:cs="Arial"/>
          <w:sz w:val="24"/>
          <w:szCs w:val="24"/>
        </w:rPr>
        <w:t xml:space="preserve">, and inserting them into their CRISPR array. </w:t>
      </w:r>
      <w:bookmarkEnd w:id="29"/>
      <w:r w:rsidRPr="0051007C">
        <w:rPr>
          <w:rFonts w:ascii="Arial" w:hAnsi="Arial" w:cs="Arial"/>
          <w:sz w:val="24"/>
          <w:szCs w:val="24"/>
        </w:rPr>
        <w:t xml:space="preserve">In type II-A systems, Cas1 and Cas2 proteins insert </w:t>
      </w:r>
      <w:proofErr w:type="spellStart"/>
      <w:r w:rsidRPr="0051007C">
        <w:rPr>
          <w:rFonts w:ascii="Arial" w:hAnsi="Arial" w:cs="Arial"/>
          <w:sz w:val="24"/>
          <w:szCs w:val="24"/>
        </w:rPr>
        <w:t>prespacers</w:t>
      </w:r>
      <w:proofErr w:type="spellEnd"/>
      <w:r w:rsidRPr="0051007C">
        <w:rPr>
          <w:rFonts w:ascii="Arial" w:hAnsi="Arial" w:cs="Arial"/>
          <w:sz w:val="24"/>
          <w:szCs w:val="24"/>
        </w:rPr>
        <w:t xml:space="preserve"> always at the leader–repeat </w:t>
      </w:r>
      <w:r w:rsidRPr="0051007C">
        <w:rPr>
          <w:rFonts w:ascii="Arial" w:hAnsi="Arial" w:cs="Arial"/>
          <w:sz w:val="24"/>
          <w:szCs w:val="24"/>
        </w:rPr>
        <w:lastRenderedPageBreak/>
        <w:t xml:space="preserve">junction of the CRISPR array. Among type II-A CRISPR systems, three distinct groups (G1, G2, and G3) exist according to the extent of DNA sequence conservation at the 3′ end of the leader. However, the mechanisms by which these conserved motifs interact with their cognate Cas1 and Cas2 proteins remain unclear. Here, we performed </w:t>
      </w:r>
      <w:r w:rsidRPr="009A23BA">
        <w:rPr>
          <w:rFonts w:ascii="Arial" w:hAnsi="Arial" w:cs="Arial"/>
          <w:i/>
          <w:iCs/>
          <w:sz w:val="24"/>
          <w:szCs w:val="24"/>
        </w:rPr>
        <w:t>in vitro</w:t>
      </w:r>
      <w:r w:rsidRPr="0051007C">
        <w:rPr>
          <w:rFonts w:ascii="Arial" w:hAnsi="Arial" w:cs="Arial"/>
          <w:sz w:val="24"/>
          <w:szCs w:val="24"/>
        </w:rPr>
        <w:t xml:space="preserve"> integration assays, finding that for G1 and G2, the insertion site is recognized through defined mechanisms, at least in members examined to date, whereas G3 exhibits no sequence-specific insertion. G1 first recognized a 12-bp sequence at the leader–repeat junction and performed leader-side insertion before proceeding to spacer-side insertion. G2 recognized the full repeat sequence and could perform independent leader-side or spacer-side insertions, although the leader-side insertion was faster than spacer-side. The </w:t>
      </w:r>
      <w:proofErr w:type="spellStart"/>
      <w:r w:rsidRPr="0051007C">
        <w:rPr>
          <w:rFonts w:ascii="Arial" w:hAnsi="Arial" w:cs="Arial"/>
          <w:sz w:val="24"/>
          <w:szCs w:val="24"/>
        </w:rPr>
        <w:t>prespacer</w:t>
      </w:r>
      <w:proofErr w:type="spellEnd"/>
      <w:r w:rsidRPr="0051007C">
        <w:rPr>
          <w:rFonts w:ascii="Arial" w:hAnsi="Arial" w:cs="Arial"/>
          <w:sz w:val="24"/>
          <w:szCs w:val="24"/>
        </w:rPr>
        <w:t xml:space="preserve"> morphology requirements for Cas1–Cas2 varied, with G1 stringently requiring a 5-nucleotide 3′ overhang and G2 being able to insert many forms of </w:t>
      </w:r>
      <w:proofErr w:type="spellStart"/>
      <w:r w:rsidRPr="0051007C">
        <w:rPr>
          <w:rFonts w:ascii="Arial" w:hAnsi="Arial" w:cs="Arial"/>
          <w:sz w:val="24"/>
          <w:szCs w:val="24"/>
        </w:rPr>
        <w:t>prespacers</w:t>
      </w:r>
      <w:proofErr w:type="spellEnd"/>
      <w:r w:rsidRPr="0051007C">
        <w:rPr>
          <w:rFonts w:ascii="Arial" w:hAnsi="Arial" w:cs="Arial"/>
          <w:sz w:val="24"/>
          <w:szCs w:val="24"/>
        </w:rPr>
        <w:t xml:space="preserve"> with variable efficiencies. These results highlight the intricacy of protein–DNA sequence interactions within the seemingly similar type II-A integration complexes and provide mechanistic insights into </w:t>
      </w:r>
      <w:proofErr w:type="spellStart"/>
      <w:r w:rsidRPr="0051007C">
        <w:rPr>
          <w:rFonts w:ascii="Arial" w:hAnsi="Arial" w:cs="Arial"/>
          <w:sz w:val="24"/>
          <w:szCs w:val="24"/>
        </w:rPr>
        <w:t>prespacer</w:t>
      </w:r>
      <w:proofErr w:type="spellEnd"/>
      <w:r w:rsidRPr="0051007C">
        <w:rPr>
          <w:rFonts w:ascii="Arial" w:hAnsi="Arial" w:cs="Arial"/>
          <w:sz w:val="24"/>
          <w:szCs w:val="24"/>
        </w:rPr>
        <w:t xml:space="preserve"> insertion. These interactions can be fine-tuned to expand the Cas1–Cas2 toolset for inserting small DNAs into diverse DNA targets.</w:t>
      </w:r>
    </w:p>
    <w:p w14:paraId="39970617" w14:textId="428DC515" w:rsidR="00465D18" w:rsidRPr="00465D18" w:rsidRDefault="00851B81" w:rsidP="00736D5B">
      <w:pPr>
        <w:pStyle w:val="Style2"/>
        <w:rPr>
          <w:lang w:val="en-GB"/>
        </w:rPr>
      </w:pPr>
      <w:bookmarkStart w:id="30" w:name="_Toc49764841"/>
      <w:r>
        <w:rPr>
          <w:lang w:val="en-GB"/>
        </w:rPr>
        <w:lastRenderedPageBreak/>
        <w:t xml:space="preserve">3.4.0 - </w:t>
      </w:r>
      <w:r w:rsidR="00465D18" w:rsidRPr="00465D18">
        <w:rPr>
          <w:lang w:val="en-GB"/>
        </w:rPr>
        <w:t>R</w:t>
      </w:r>
      <w:r w:rsidR="0051007C">
        <w:rPr>
          <w:lang w:val="en-GB"/>
        </w:rPr>
        <w:t>esults</w:t>
      </w:r>
      <w:bookmarkEnd w:id="30"/>
    </w:p>
    <w:p w14:paraId="71D17EEA" w14:textId="345973CB" w:rsidR="00465D18" w:rsidRPr="00465D18" w:rsidRDefault="00851B81" w:rsidP="00736D5B">
      <w:pPr>
        <w:pStyle w:val="Style3"/>
        <w:rPr>
          <w:lang w:val="en-GB"/>
        </w:rPr>
      </w:pPr>
      <w:r>
        <w:rPr>
          <w:lang w:val="en-GB"/>
        </w:rPr>
        <w:t xml:space="preserve">3.4.1 - </w:t>
      </w:r>
      <w:r w:rsidR="00465D18" w:rsidRPr="00465D18">
        <w:rPr>
          <w:lang w:val="en-GB"/>
        </w:rPr>
        <w:t>G1 and G2 integration complexes support integration preferentially into cognate sequences, while G3 does not.</w:t>
      </w:r>
    </w:p>
    <w:p w14:paraId="0CFEB9B1" w14:textId="7F2B6710" w:rsidR="00465D18" w:rsidRPr="00465D18" w:rsidRDefault="00117CD5" w:rsidP="00465D18">
      <w:pPr>
        <w:spacing w:line="480" w:lineRule="auto"/>
        <w:rPr>
          <w:rFonts w:ascii="Arial" w:hAnsi="Arial" w:cs="Arial"/>
          <w:bCs/>
          <w:sz w:val="24"/>
          <w:szCs w:val="24"/>
          <w:lang w:val="en-GB"/>
        </w:rPr>
      </w:pPr>
      <w:r>
        <w:rPr>
          <w:rFonts w:ascii="Arial" w:hAnsi="Arial" w:cs="Arial"/>
          <w:bCs/>
          <w:noProof/>
          <w:sz w:val="24"/>
          <w:szCs w:val="24"/>
        </w:rPr>
        <mc:AlternateContent>
          <mc:Choice Requires="wpg">
            <w:drawing>
              <wp:anchor distT="0" distB="0" distL="114300" distR="114300" simplePos="0" relativeHeight="251670528" behindDoc="0" locked="0" layoutInCell="1" allowOverlap="1" wp14:anchorId="5E43FF8D" wp14:editId="1357C0BB">
                <wp:simplePos x="0" y="0"/>
                <wp:positionH relativeFrom="column">
                  <wp:posOffset>135425</wp:posOffset>
                </wp:positionH>
                <wp:positionV relativeFrom="paragraph">
                  <wp:posOffset>1715833</wp:posOffset>
                </wp:positionV>
                <wp:extent cx="5763895" cy="5486400"/>
                <wp:effectExtent l="19050" t="19050" r="27305" b="19050"/>
                <wp:wrapSquare wrapText="bothSides"/>
                <wp:docPr id="245" name="Group 245"/>
                <wp:cNvGraphicFramePr/>
                <a:graphic xmlns:a="http://schemas.openxmlformats.org/drawingml/2006/main">
                  <a:graphicData uri="http://schemas.microsoft.com/office/word/2010/wordprocessingGroup">
                    <wpg:wgp>
                      <wpg:cNvGrpSpPr/>
                      <wpg:grpSpPr>
                        <a:xfrm>
                          <a:off x="0" y="0"/>
                          <a:ext cx="5763895" cy="5486400"/>
                          <a:chOff x="0" y="0"/>
                          <a:chExt cx="5763944" cy="5486400"/>
                        </a:xfrm>
                      </wpg:grpSpPr>
                      <pic:pic xmlns:pic="http://schemas.openxmlformats.org/drawingml/2006/picture">
                        <pic:nvPicPr>
                          <pic:cNvPr id="206" name="Picture 206" descr="A screenshot of a cell phone screen with text&#10;&#10;Description automatically generated"/>
                          <pic:cNvPicPr>
                            <a:picLocks noChangeAspect="1"/>
                          </pic:cNvPicPr>
                        </pic:nvPicPr>
                        <pic:blipFill>
                          <a:blip r:embed="rId37" cstate="email">
                            <a:extLst>
                              <a:ext uri="{28A0092B-C50C-407E-A947-70E740481C1C}">
                                <a14:useLocalDpi xmlns:a14="http://schemas.microsoft.com/office/drawing/2010/main"/>
                              </a:ext>
                            </a:extLst>
                          </a:blip>
                          <a:stretch>
                            <a:fillRect/>
                          </a:stretch>
                        </pic:blipFill>
                        <pic:spPr>
                          <a:xfrm>
                            <a:off x="0" y="0"/>
                            <a:ext cx="3017520" cy="5486400"/>
                          </a:xfrm>
                          <a:prstGeom prst="rect">
                            <a:avLst/>
                          </a:prstGeom>
                          <a:ln>
                            <a:solidFill>
                              <a:schemeClr val="tx1"/>
                            </a:solidFill>
                          </a:ln>
                        </pic:spPr>
                      </pic:pic>
                      <wps:wsp>
                        <wps:cNvPr id="237" name="Text Box 2"/>
                        <wps:cNvSpPr txBox="1">
                          <a:spLocks noChangeArrowheads="1"/>
                        </wps:cNvSpPr>
                        <wps:spPr bwMode="auto">
                          <a:xfrm>
                            <a:off x="3019425" y="0"/>
                            <a:ext cx="2744519" cy="5486400"/>
                          </a:xfrm>
                          <a:prstGeom prst="rect">
                            <a:avLst/>
                          </a:prstGeom>
                          <a:solidFill>
                            <a:srgbClr val="FFFFFF"/>
                          </a:solidFill>
                          <a:ln w="9525">
                            <a:solidFill>
                              <a:srgbClr val="000000"/>
                            </a:solidFill>
                            <a:miter lim="800000"/>
                            <a:headEnd/>
                            <a:tailEnd/>
                          </a:ln>
                        </wps:spPr>
                        <wps:txbx>
                          <w:txbxContent>
                            <w:p w14:paraId="7D37F4E5" w14:textId="3AFB87BA" w:rsidR="00E404F1" w:rsidRPr="007267B3" w:rsidRDefault="00E404F1" w:rsidP="007267B3">
                              <w:pPr>
                                <w:spacing w:line="240" w:lineRule="auto"/>
                                <w:rPr>
                                  <w:rFonts w:ascii="Arial" w:hAnsi="Arial" w:cs="Arial"/>
                                  <w:bCs/>
                                  <w:sz w:val="24"/>
                                  <w:szCs w:val="24"/>
                                  <w:lang w:val="en-GB"/>
                                </w:rPr>
                              </w:pPr>
                              <w:r w:rsidRPr="00621148">
                                <w:rPr>
                                  <w:rFonts w:ascii="Arial" w:hAnsi="Arial" w:cs="Arial"/>
                                  <w:b/>
                                  <w:bCs/>
                                  <w:sz w:val="20"/>
                                </w:rPr>
                                <w:t xml:space="preserve">Figure 12: </w:t>
                              </w:r>
                              <w:r w:rsidRPr="00621148">
                                <w:rPr>
                                  <w:rFonts w:ascii="Arial" w:hAnsi="Arial" w:cs="Arial"/>
                                  <w:b/>
                                  <w:bCs/>
                                  <w:sz w:val="20"/>
                                </w:rPr>
                                <w:t>Prespacer DNA integration by the Cas1-Cas2 protein integration complex (IC) into DNA targets that mimic the CRISPR array.</w:t>
                              </w:r>
                              <w:r w:rsidRPr="00621148">
                                <w:rPr>
                                  <w:rFonts w:ascii="Arial" w:hAnsi="Arial" w:cs="Arial"/>
                                  <w:sz w:val="20"/>
                                </w:rPr>
                                <w:t xml:space="preserve"> </w:t>
                              </w:r>
                              <w:r w:rsidRPr="00621148">
                                <w:rPr>
                                  <w:rFonts w:ascii="Arial" w:hAnsi="Arial" w:cs="Arial"/>
                                  <w:b/>
                                  <w:bCs/>
                                  <w:sz w:val="20"/>
                                </w:rPr>
                                <w:t>A)</w:t>
                              </w:r>
                              <w:r w:rsidRPr="00621148">
                                <w:rPr>
                                  <w:rFonts w:ascii="Arial" w:hAnsi="Arial" w:cs="Arial"/>
                                  <w:sz w:val="20"/>
                                </w:rPr>
                                <w:t xml:space="preserve"> Sequence logos showing conservation in the last 7 bp of the leader and first 5 bp of the repeat from all three previously identified groups of type II-A CRISPR systems.</w:t>
                              </w:r>
                              <w:r w:rsidRPr="00621148">
                                <w:rPr>
                                  <w:rFonts w:ascii="Arial" w:hAnsi="Arial" w:cs="Arial"/>
                                  <w:sz w:val="20"/>
                                </w:rPr>
                                <w:fldChar w:fldCharType="begin"/>
                              </w:r>
                              <w:r>
                                <w:rPr>
                                  <w:rFonts w:ascii="Arial" w:hAnsi="Arial" w:cs="Arial"/>
                                  <w:sz w:val="20"/>
                                </w:rPr>
                                <w:instrText xml:space="preserve"> ADDIN EN.CITE &lt;EndNote&gt;&lt;Cite&gt;&lt;Author&gt;Van Orden&lt;/Author&gt;&lt;Year&gt;2017&lt;/Year&gt;&lt;RecNum&gt;227&lt;/RecNum&gt;&lt;DisplayText&gt;(3)&lt;/DisplayText&gt;&lt;record&gt;&lt;rec-number&gt;227&lt;/rec-number&gt;&lt;foreign-keys&gt;&lt;key app="EN" db-id="vs02xrrp6rwe5xeavr6p0stax2v2pvv2pras" timestamp="1499978806"&gt;227&lt;/key&gt;&lt;/foreign-keys&gt;&lt;ref-type name="Journal Article"&gt;17&lt;/ref-type&gt;&lt;contributors&gt;&lt;authors&gt;&lt;author&gt;Van Orden, M. J.&lt;/author&gt;&lt;author&gt;Klein, P.&lt;/author&gt;&lt;author&gt;Babu, K.&lt;/author&gt;&lt;author&gt;Najar, F. Z.&lt;/author&gt;&lt;author&gt;Rajan, R.&lt;/author&gt;&lt;/authors&gt;&lt;/contributors&gt;&lt;auth-address&gt;Department of Chemistry and Biochemistry, University of Oklahoma, Norman, OK, USA.&lt;/auth-address&gt;&lt;titles&gt;&lt;title&gt;Conserved DNA motifs in the type II-A CRISPR leader region&lt;/title&gt;&lt;secondary-title&gt;PeerJ&lt;/secondary-title&gt;&lt;alt-title&gt;PeerJ&lt;/alt-title&gt;&lt;/titles&gt;&lt;periodical&gt;&lt;full-title&gt;PeerJ&lt;/full-title&gt;&lt;abbr-1&gt;PeerJ&lt;/abbr-1&gt;&lt;/periodical&gt;&lt;alt-periodical&gt;&lt;full-title&gt;PeerJ&lt;/full-title&gt;&lt;abbr-1&gt;PeerJ&lt;/abbr-1&gt;&lt;/alt-periodical&gt;&lt;pages&gt;e3161&lt;/pages&gt;&lt;volume&gt;5&lt;/volume&gt;&lt;edition&gt;2017/04/11&lt;/edition&gt;&lt;keywords&gt;&lt;keyword&gt;Adaptation&lt;/keyword&gt;&lt;keyword&gt;CRISPR-Cas systems&lt;/keyword&gt;&lt;keyword&gt;Leader-repeat&lt;/keyword&gt;&lt;keyword&gt;Type II-A CRISPR&lt;/keyword&gt;&lt;/keywords&gt;&lt;dates&gt;&lt;year&gt;2017&lt;/year&gt;&lt;/dates&gt;&lt;isbn&gt;2167-8359 (Print)&amp;#xD;2167-8359 (Linking)&lt;/isbn&gt;&lt;accession-num&gt;28392985&lt;/accession-num&gt;&lt;urls&gt;&lt;related-urls&gt;&lt;url&gt;https://www.ncbi.nlm.nih.gov/pubmed/28392985&lt;/url&gt;&lt;/related-urls&gt;&lt;/urls&gt;&lt;custom2&gt;PMC5382924&lt;/custom2&gt;&lt;electronic-resource-num&gt;10.7717/peerj.3161&lt;/electronic-resource-num&gt;&lt;remote-database-provider&gt;NLM&lt;/remote-database-provider&gt;&lt;language&gt;eng&lt;/language&gt;&lt;/record&gt;&lt;/Cite&gt;&lt;/EndNote&gt;</w:instrText>
                              </w:r>
                              <w:r w:rsidRPr="00621148">
                                <w:rPr>
                                  <w:rFonts w:ascii="Arial" w:hAnsi="Arial" w:cs="Arial"/>
                                  <w:sz w:val="20"/>
                                </w:rPr>
                                <w:fldChar w:fldCharType="separate"/>
                              </w:r>
                              <w:r>
                                <w:rPr>
                                  <w:rFonts w:ascii="Arial" w:hAnsi="Arial" w:cs="Arial"/>
                                  <w:noProof/>
                                  <w:sz w:val="20"/>
                                </w:rPr>
                                <w:t>(3)</w:t>
                              </w:r>
                              <w:r w:rsidRPr="00621148">
                                <w:rPr>
                                  <w:rFonts w:ascii="Arial" w:hAnsi="Arial" w:cs="Arial"/>
                                  <w:sz w:val="20"/>
                                </w:rPr>
                                <w:fldChar w:fldCharType="end"/>
                              </w:r>
                              <w:r w:rsidRPr="00621148">
                                <w:rPr>
                                  <w:rFonts w:ascii="Arial" w:hAnsi="Arial" w:cs="Arial"/>
                                  <w:sz w:val="20"/>
                                </w:rPr>
                                <w:t xml:space="preserve"> </w:t>
                              </w:r>
                              <w:r w:rsidRPr="00621148">
                                <w:rPr>
                                  <w:rFonts w:ascii="Arial" w:hAnsi="Arial" w:cs="Arial"/>
                                  <w:b/>
                                  <w:bCs/>
                                  <w:sz w:val="20"/>
                                </w:rPr>
                                <w:t>B)</w:t>
                              </w:r>
                              <w:r w:rsidRPr="00621148">
                                <w:rPr>
                                  <w:rFonts w:ascii="Arial" w:hAnsi="Arial" w:cs="Arial"/>
                                  <w:sz w:val="20"/>
                                </w:rPr>
                                <w:t xml:space="preserve"> Schematic showing integration of FAM labelled prespacer into a 116 bp linear target. Prespacers are integrated either at the leader-side (LS) or spacer-side (SS) of the repeat. After the fluorescent (FAM labelled) strand is separated from the unlabelled strand by denaturing poly-acrylamide gel electrophoresis (PAGE), the LS and SS integration products will appear at 96 nt and 116 nt, respectively. </w:t>
                              </w:r>
                              <w:r w:rsidRPr="00621148">
                                <w:rPr>
                                  <w:rFonts w:ascii="Arial" w:hAnsi="Arial" w:cs="Arial"/>
                                  <w:b/>
                                  <w:bCs/>
                                  <w:sz w:val="20"/>
                                </w:rPr>
                                <w:t>C)</w:t>
                              </w:r>
                              <w:r w:rsidRPr="00621148">
                                <w:rPr>
                                  <w:rFonts w:ascii="Arial" w:hAnsi="Arial" w:cs="Arial"/>
                                  <w:sz w:val="20"/>
                                </w:rPr>
                                <w:t xml:space="preserve"> FAM image of Urea-PAGE integration reactions with combinations of G1-IC, G2-IC, and G3-IC with their cognate linear targets. Total reaction time was 30 minutes. G1-IC integrates both LS and SS into its cognate target, as does G2-IC. G3-IC shows limited activity in the G1-L target. G1-IC and G2-IC can integrate LS into non-cognate </w:t>
                              </w:r>
                              <w:r w:rsidRPr="00621148">
                                <w:rPr>
                                  <w:rFonts w:ascii="Arial" w:hAnsi="Arial" w:cs="Arial"/>
                                  <w:sz w:val="20"/>
                                </w:rPr>
                                <w:t>targets, if the GAG motif is present at the 3</w:t>
                              </w:r>
                              <w:r w:rsidRPr="00621148">
                                <w:rPr>
                                  <w:rFonts w:ascii="Arial" w:hAnsi="Arial" w:cs="Arial"/>
                                  <w:sz w:val="20"/>
                                </w:rPr>
                                <w:sym w:font="Symbol" w:char="F0A2"/>
                              </w:r>
                              <w:r w:rsidRPr="00621148">
                                <w:rPr>
                                  <w:rFonts w:ascii="Arial" w:hAnsi="Arial" w:cs="Arial"/>
                                  <w:sz w:val="20"/>
                                </w:rPr>
                                <w:t xml:space="preserve"> leader end. Off-target is when the prespacer integrates somewhere other than LS or SS in the target. No protein (NoP) – IC protein omitted from reaction.</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5E43FF8D" id="Group 245" o:spid="_x0000_s1059" style="position:absolute;margin-left:10.65pt;margin-top:135.1pt;width:453.85pt;height:6in;z-index:251670528;mso-width-relative:margin" coordsize="57639,54864"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m8qLoAMAAIwIAAAOAAAAZHJzL2Uyb0RvYy54bWysVm1v2zYQ/j5g/4Hg&#10;gH5rJDtyHKtRijRpggLdFqzdD6AoSiJKkRxJW3J//e4o2fFLgXVFDZjm6/G55547+ubt0CmyEc5L&#10;ows6u0gpEZqbSuqmoH9/fnx9TYkPTFdMGS0KuhWevr399Zeb3uZiblqjKuEIGNE+721B2xBsniSe&#10;t6Jj/sJYoWGxNq5jAYauSSrHerDeqWSepldJb1xlneHCe5h9GBfpbbRf14KHP+vai0BUQQFbiK2L&#10;bYltcnvD8sYx20o+wWA/gKJjUsOle1MPLDCydvLMVCe5M97U4YKbLjF1LbmIPoA3s/TEmydn1jb6&#10;0uR9Y/c0AbUnPP2wWf7H5tkRWRV0ni0o0ayDIMV7CU4APb1tctj15Own++ymiWYcocdD7Tr8BV/I&#10;EInd7okVQyAcJhfLq8vrFdjnsLbIrq+ydKKetxCfs3O8fX9wcpVlZyeT3cUJ4tvDsZLn8J2Ygt4Z&#10;U/+tKDgV1k7QyUj3XTY65r6s7WsIqmVBllLJsI0ChfAhKL15lvzZjYMD0tOrHemwjteSOU5VwnNQ&#10;6R2BHyG0b00gpiaMcKEUsS3k0rREehlaEoDpV78Nd29i84CnpQ2Qk4Stg4HckZwptSWN0MKxICqM&#10;LOJCKCMwhsR9NPyLJ9rct0w34s5bSCBIa9ydHG+PwyOvSiXto1QKxYD9iT9w40Ss3wjBmAgPhq87&#10;ocOY2U4owG3AeWk9JS4XXSlAqO5DNQM9QFUJoFUoE1IhPpb74ETgLXZrwPEXYEfcBwsR9AtO9MiD&#10;qPHE98j4Mp0tF3MoIycy3osROHQ+PAnTEewAVsAACmA523z0E5rdFpxWGltvlKx21MXSJ+6VIxsG&#10;RSsMI/tHu+BCPBndGR2IXfAH8xUqqd+xD6Mz/v9XsfjUMivABTR7oNvL5U63nzHJ35mBzDEK0zYs&#10;FSQMMI3qiT7aE205Z/pWsArwjR4eHB3toGek7H83FcQZdRwNnQQKYrLK5lBazqvOfJlli9nqJ4br&#10;OFCuKfdheoyfmCdHkcJAkb6gqwVgPI/1oYk0fr5lopMBHkklu4Je7zexHNl7r6uo/QBZMPZ32kA6&#10;R21gLwzlEMv8LJKNU6WptkCwM6BT0DQ84tBpjftKSQ8PYkH9P2uGdVB90BCk1SzL8AWNg2yxxDxw&#10;hyvl4QrTHEyBfCkZu/cBRmmkQJs7CGYtYz68IAE94wC0G3vxyYvpOz3P+KYejuOulz8Rt/8CAAD/&#10;/wMAUEsDBAoAAAAAAAAAIQBGTv+xhBYFAIQWBQAVAAAAZHJzL21lZGlhL2ltYWdlMS50aWZmSUkq&#10;AHQNBQCAP+BACCQWDQeEQmFQuGQ2HQ+IRGJROKRWLReMRmNRuOR2PR+QSGRSOHNaTEWUN6VAeWSS&#10;XS+YTGZTOaTWbRNqzl5zuEDifTegUGhUOiUWjUekUmlUumU2nU+oVGpVOZQJ/1SsVmtVuuV2GAGw&#10;D+xMCyV6ENC0DG1Pi2SwD2a4XG5XOO2AAw4UXlr3u6S8138+4EMYO+4XDYfEYnFYvGY3HY+QVaQS&#10;ZrO3LQgc5kCZvIZ3PZ+tXYe6NhaW6WhoWoY2x8W7Qa/YbGJXZK7U1beCtndXkUFDfK/gbKHXZe8U&#10;hcfhcnlcvmc3nc/odDJR8I9V4deELvtETudHvd/oaLSaaJv3zecB+n1Q6rPv3AL4eq7Q7z+cC/do&#10;/nVazXQp9P+uz7gKhx/QK+ABPcfaCwE8EGwcijaNs3CDghCoKQubkMoQqxZw6TcPpQIq/jW9aDlz&#10;E4aRSB8VkjFpyRePEYgvGaFwKfxWxwT0dN8KAyR9EqDKslRvElIsKggNkkgrJaCntJxgygJUpEPK&#10;gXysF0sA3LUHy5LsvS/MEwzEx7po2dczgtNKFgRNh7zdMc4TirDxB60phIiIM8rIYCEDNPxM0AhA&#10;j0GXlCxsgsVgenJqy0DaEDtSBF0kgoF0qT9LitTL+Jaghj0844hNYgoM1IbdTUqBaCjdVZU1aMtX&#10;kLWKCzLOVauTCJKtuNSELsnwcU8Y6CtZGYLgNYwvWQU9lHTZkXnJUgMoKtxAWowI+hHbBu2085GW&#10;6OdvybJ1iVQLtylDc7rnhM510SgtjANBIq3kbF6GnexEXwO99GffgZX8hdrEFgVbYJguDYPhGEzC&#10;gICAP+BACCQWDQeEQgpwtXQ2CiWINuJQVuRURxeExmNRuOR2PR+QSGRSBoSU6yd0Skyys3S2Ry+Y&#10;TGZTOaTWbTecTAAzsez1hT+OnuhI+iOmjA2kNelCqmLSnEuoQUi1NN1UQVd71kH1uriBtV+CsyxD&#10;WyJqzSsyw1XQspwV8W8D3F33MJXVHXc43l+XumCp23/AQU04NO4UE4exMx2Ysc42c4/IZHJZPKZX&#10;LZeZTsAl3OEPPN/QJHRZp1aUCaeCkzVMvWUZ0wgGbGLiNo7WC3EDvrdNLeC3fQUf8Fk8O3viCkHk&#10;OTlRJtwgFc++4mCs3qDPrQgfdlh9uBP+EZpe+EhePMeXzef0en1ev2e33e/4fH5fP6fX7ff8SDuz&#10;TugL/IQWMAifAaCidA0Ali/MFJsJsGlLB4FwiCEJlXCokQujpzw0rJ7g/DwBxBBcRRG+zNJ6Hqfm&#10;EjrNLMTS0IQ4IfxS/aPjfGxJRxGgAAvHjcHFH6EFxIQkyI4rcDXJBTSUuZ3oRDjngUeUpKQBrBjS&#10;TEsMWdgJy5EkvS/MEwpwzUJggw4Ew0c8zsBM7vp2TM4CvOSEEbOpBzvHTcLQSk+IQxKyBrHTNFFQ&#10;kDCchBBUSu5HR0jpSUezgu0agjwPE8kxUxTNNU3TlO09T9QVDUVRvpSaXltVCoCWgsLiQV9Xzag9&#10;TVJL4dVsKtcLyOKOsKTps1/O5BtxWliU9EyfKAjjNSgzSEN0fR92jUyUnRHBJGfbBu205kdSoMVv&#10;tESKEJKaAY3NIy4hRdSvm1KCNHreBnXlcwYytLBMVnYt9X3fiNM0SuADVgS9n5KgLYOcOEzcAKRz&#10;yuM9z6g9ntxQSd4agaCYIDWNndjp+4+hFTUqXrxiFfuT5RlOVZXlmW5dl+X3ykKIBKipuILVBbSI&#10;JMIgWe2foKRWhJOOuYPlLgJuoZquo7QhRXkZxEakBGqaNqz0WPFFko2zS1aQjUz0Bj5+gpsp6bOQ&#10;u0hJtZW7bJRTR1qgEDZuhGbtcaS3pdAD4OCyClZwCOh5wb/AFe0sZlq/FcW9V/4DgSCtYZYbcocv&#10;LY2DSCs1wBWLYkc9JXPhKIQb3StnioA5znaQHh1oI9fXWpEQA3aUeUlI5Enbw5JS/Gd93/geD4Xh&#10;+J4r48Sjlon32gDZDjAAXJeiCzLjp3Wb4zIWsWvtlz7qQbfqBCfFuXsfKj2sxTFadk99gw/ckBkf&#10;ixocnn+rYgYgpDf0oQ9x114EQRQBaUQgYMBQgQHb2gMJ52xhvVJG4dfDz3zQTgowtgAlWBBqIQAW&#10;DgLIPLYGeQV5gMISDKhM58uLfRxwrIRBlOAmWxkFg4AUzwQ0hC4JAMSHSJ0pDySoQV2QeYhO5ACW&#10;oKMR4KxJiVEuJkTYnRPPaQGAP+BACCQWDQeEGyFJWGQUPw9wRGCv6KASLQJ/wV3RsIx2ER+QSGRS&#10;OSSWTSeUSmELiWFqXRt3SpTTNnTVCTcETmVTueT2fT+gUGhUOegGjDukLulSEE00Y09u1F0VMFVW&#10;CvSsPqtBKuMevDqwOaxBmyPazA60P21RiCnW3Iy4OG5B66OO7XQPQV8XsD31fX8h4G/r4g4WCxhx&#10;YmHh+CmnHJjIWyiZPKZXLZfMZnNZvOQSjAGGJU1aOEG/TJLUPvVRYCKXXFzYGTZH/aZ9U7deblbb&#10;uC30DwXWNPhK7iW46mDkJ/lQXQwo2aY3nTpZ9Q9Vm9dW9ly9sOd3jHfwbtbGPyap95KDAX1B32Up&#10;dtv4Ej5Z36fX7ff8fn9fv+f3/P/AEAwFAcCQLA0DpC9CVKqBR7wcgqom6EUJoQsAdK8Y6CgpDZ1w&#10;7BEPp44hXDLEh2xMnqZlMmpnJuQicgREEYxlArPpI1jzL2fARx2sRzAXH61H7HJFSI4yKH8AckoK&#10;B8mHjJzhGmFspQUgkJhEb8sRfHJry4FMvRy3yCkzMY0TK9QCxeec1MOgaCMcNLIExKkZzpOs7Tuo&#10;UkgHMZMtkMiEHrQIGUGZFChvQ6CuuZqkB2fNHIKFdIpYXDug43q+xIMsvBS5yCkLT49VCkJiVIH9&#10;TSOgoYVVSYL1bRLrhpWKChrWkMNZOcIhJXUxTGM1fTxYFg2FYdiWLY1j2RZNlWW/05pIeVoSYB6C&#10;gNasHHuAVsoQdNuAxbyEKwekfgXZkBxqkCyAzHqSRTFcWxfct42Na6YJEgQMgqCoAH4fgAKMeasG&#10;xgQD2qF2DJIb6InZhYa1kgipnRbwMJCahqmra4ZYyAdsnKsQNY+AM2X8AJ/ySbD4HtBwUZWBuWoR&#10;Rx8phdN5Zpms7n+ih/0fNtioyAAFI6MgxDESS4XPYCBqMAEkgC9QA21m2o6lqeqarq2r6xrOtWck&#10;YQa8uRwoKKGxlfsqSKaBMcoKRe2OkOmtTvdqbJwnW4btA59ned56GAYB7GeZ+cH9o86LYowGLABg&#10;eB4AmXbvx/IPqfduHa25+HUdWQs9zU6owf9shGQxDDAJQlD7KVsgFYPBACiwFVUBrCgICAIcj23b&#10;9x3Pdd33newFriPvNaoDIR4CEEH5A/eV4ued8/+5RZukYed6jJnyqJytodjXZ9zk7Z9kYMoUDA8j&#10;yAyyer9PqHsaJom2J4nnwuXvTx8CjCDJIsykMnAAHYY/iCP+AABMLoXQNk3AOXR9UC4GQNgdA+CE&#10;EUBkBIA/4EAIJBYNB1ZCSrC4KG4c5IhB4lBnxFQTF4kwY0Po5E49H5BIZFI5JJZNJ5RJVNK2dLUJ&#10;LwRMZTM5pNZtN5xOZ1O5y+W83nMgkE7VIpH+/X6AZ5S5E/4KAQCGDicQudTqBgwGKZW65Xa9X7BY&#10;bFX3u02m3CmU3w223SrHXKdBAGAw8jkc/nu93EeDwA7fXH9crmEi8Xg2gUCBg6Hb/jcdj8hkclk8&#10;plctl8xmc1m85nc9n4PArjIwVpby94KjdUctZKAzr3RsYKMtozdtoNxY5WppazpehJiCNzw+JxHy&#10;32+50Gg3ao1G/34/LdxYJo7nUjiFjodAMFwv1PB4fF4wA92o1G7C3w2Gx0/FowIBA8j0e/ns9nEd&#10;zvfvJgQAAYCgKCQvi+DQ/j+AwOA48kGQbB0HwhCMJQnCkKwtC6PNEkR0w4rKtIOGMQpoeESOQb6J&#10;KQfoBRXDEHN23rfuDFsZww47kuW5rnui9ziusAbsO07jvRpIkiwm8z0PU9kePA+D5Po+z8P0/jxv&#10;9AEBQJA0EQVI0uy9L8wTDMUxzJMrww0kIxzUT02L+Ls3lFOMzM9F6XJgmU5zyy8bOU5jnOg6T3oK&#10;66pyC7rvz1RNFK3JD0iq9b2wZJz5vq+78v3BkrQDAcCwPBMF0XUNRVHUlS1NU9UJzNCQRWAVVrFA&#10;ICoqfFW1Sv86t9O7hVtXibT5HE/x3QTBSA7dD17ZFRUbJVIvJScoUtKdMrlTcs09Llk2zbVt25bt&#10;vW+paAiAP+BACCQWCryEEWFQaCP2HAKIQyJROJPuLAaMRJnRsYx2KR+QSGRSOSSWTSeUSZTSuNs5&#10;CS8ETGUzOaTWbTecTmdTucvlvt9zoNBu1RqN/vx+AGeUuRP+CgMBhg4nELHQ6AYLhemVuuV2vV+w&#10;TkA2NiWUd2ew2kAPdqNRulUqvhsNilWquU6CAQCB5Ho9/PZ7OI7ncB3auP6CAMCgUJF8vho/n8DB&#10;wOYbLZfMZnNZvOZ3PZ/QaHRaPSaXTafUQyBXiJibXNvYQWOjGW0sJ7d3bmC4sCvrfangV2VqaWy9&#10;CTEEcHlcvlz6gUKiUakXXmQTWVCpVSrVitdXvd/R2MA2ViWcd+CJ2y3XC5XT0daC3q+X7AYLCe8A&#10;YgAYrGY7IMkyj8QFAcCQLA0DwRBMFQXBkENWiTfH0A8JokeELAfDClkLDY+Q6iRzxADERQa77huK&#10;mCZRJFUGOcoKhqKo6kvA66oqmqqrqzFcdQY8TyPNAr1LeuK5upGb4r2vq/sCwbCve/T+Max7Ismy&#10;sdytK8sSzLUty5LsvQNB6GEDMZATKgoFzQec1PErk2IYM84ExOUvtFEyNuM5E6T00Z8m6bpyj6Pp&#10;2FOU68SKlK6gEk68P0mjWIIDI2DYDA9D0AwMgzPdNNFHqzLRAh7GiaJtiaJp8HGcdDppRKTv1R6U&#10;tYsYQEaRp+sAcMOyam9WJNRibSeggJi2LYNkMQwDg8D1N2XZlm2dZ9oWjaTMTCg03IMLVslLbavh&#10;1bxj3AiVq2msM7JdFDk3JdSdHycRxHUSRJHeVpWxjVSRLGf6HH8eJ4n8ep6qaggAogAisgCvQAIG&#10;kkaAqMgyAoMwzAMCwLXXi6dU68tPwGe65nENI0nwbhuXukl8n8fx+HYdh/nyfOTUNgc0AGBwHYQA&#10;mFVekDWL0DbIn8e57nNY1FJmsb8n8fp5Hkf01YEAAAwmAoKApqOTZ4ggBMWCAqCoC6p0vTOMbJsu&#10;zbPtG07UzKAggD/gQAgjTgwuhEEhQAgT/hcPiERiUTYcVH0XiCfjRgjkTj0fkEhkUjkklk0mU0pZ&#10;0rQktBEvk8xmUzmk1m03nE5m7+fT6frweD+er1mQBAYDfjxeLpRCId6vV7+e73AMSfsEA4bDYiVC&#10;oA4eDz/ftXmICBwOAgPB4BAgEnVvuFxuVzul1hYBvDEvQ7vl2v0Kfz5fL8dbrf77fdFo79fD4cJh&#10;MLxYzGt0Rf0EAQGAwSLRaCppNIGDAYsVkk4DCIRhT8d7vqsnowDfeFdicTjtUSifz2e2viD8ggPv&#10;gfTabAQKBQAf2Xk14AQLBYECQS2N/63X7HZ7Xb7nd73f8Hh8Xj8nl83n9HpiENhRF9y8+EK1IRd3&#10;17F430KrQbcn99T/rilJTJWZyWkIl4EQBBUFwY6zSnIOI4nYTxPH6ob8oWsgEBCEIUmKYoCgyDMF&#10;n84CxIIhx/uYqoAgEACjReAcXww8p+RKq5+xYkABRaAajR1BrwPwvRiL4Hcgu0nh9G4JgmHeXZds&#10;qiDmAGl4LDYNgMj4PgBrU87dnsdCmnQRxHKEesaII4AAAkI4jhGWJYgEA4Dpw0rSyQkT8La/E8z9&#10;P9AUDQVB0JQtDUPRDwvYggv0aiAl0gK1JOwS1KmTS6IFDTVE0BAUCQNBFOVFUbtn6eZ5nKOw7NwU&#10;R+t5NIAQ0D4PhQYJggNWbyoGe5xAAcxUgAd5kIYq4AxSh0XxmgiqgYFIAA2LQAAaFUYvEhxJHUSR&#10;engXoARdZKFodFgbgWG4tgmLYPK/Ui4yGva+3YmrAnybglCUd5fF9KSHypOjPjSDFVRDEbzH4dh2&#10;HSRpGnSSZJzPWE1gkIgiBEqABgYBl5J6dxRlGeJclzedYQasgFhWFYLQiAwKgreOXZfmGY5lmeaZ&#10;rmy30Xm+dLhTyWJcmGd6DmlTVRVVWVc3qrIIBFZ1rW9cvCepwAAdBWgAdhi2CYQAHqdq7o/ZCYAi&#10;HwAAgF4AA5aIGhdF9vuycx9HMLpvC6Xx2l8AEZXAhVkIIE4FhOTbiB6Bwe6Ekl3SLeHDsswV63vf&#10;N9oXfoD3/gI7YG8+DYRhWGYdC6JYjieKlfi+MpoqR7nGOA4HUTRNLJkcGTWCAYBgEhXFcA8OcZ3v&#10;fd/4Hg+F4eZ5z4njoJnsC5/BPkedklT1TVbc6RWFZVpW1cA+752mCABwk4ABzleAB8KIyu3JLZE1&#10;2+DQnAADwyAACwjW9OrrledxXj6c4+mqPUaq3mwAAAmAUCYogQCiCUBAJTz1ll5Xekd4a83Hr4X0&#10;RJyjlmBIic0wdhLC2GsPdCQRiTFGLMYXkY0cweQ8jqEyJkfpU3ZILdoRcELHSvgegdDuHkPYfQ/i&#10;A8cgIIA/4EAIJBYNB4RCYVC4ZDYdD4hEYlE4pFYtFFNGWdG0JHQRH4vIZFI5JJZNJ5RKZVCn683m&#10;5TsdnaolE/Xs9gDLIICA+HxQwWCBp7K4a/36AHawQA2D3SGQAJzUIJUZG/4JVgA/5yEBeABIdgAF&#10;iYAAKDaJBas/z65D6k3Uk3k/XkAAFRQACLuohEoiqEirZ8BgYcAcIxMMO8RgsVgX8+Xy3CUSnevl&#10;8BIU/oIAwOBwqaTSGJiBQyGcXFH47HY6UajXSk0m/nq9apB35BAkRCIIlerwGDAZI38+Hw5j0enW&#10;mUzNpxpbPtQAEB+PxBNAOHg9zOx2e12+53e93/B4fF4/J5fN5/R5IFWPT7fd3Iypo2zo6hI/ePf+&#10;f1+8XLZemKZpqm7ZoMo67p6n6gqGxZ/KOeRogAaY0AAdxlqkujFMwrKCAeGAABQQQAAuJSoAGoi0&#10;i6bwulKdpSwvAiEKsAZ/gGQ4OkONoKjaBABvw/juMIALDGIxAdx+7TGseyLJsqy7Ms2zrPtC0bzt&#10;O1LVta17YxggjnNu3Ldt636ROC4biuO5MByOhDnOg6TqOtNc5TnOk6ztO88TzPU9z48L1z7QD9vi&#10;+b6vvQND0Q7D/JgmSaOVLgAQMnifKAoQPtKe5xAAaw7gAc5WAAfzarq7MNQ0DYpgAE5AgABwVqIf&#10;Z/H2KBuCgWx3lsADLIe9gACoCIqECDRAhUBIVUSk8gyHItkOAxzIMkyldoRDTNM4zzQDs0TSPNKz&#10;VNY1zYNkhUvNw3TeN84DhOI4zkUfO02ui6ZROq69m3vfF831fd+X7f1/orP+AYGlNBo4jyQYJhV9&#10;UXAFHTUhNJQRSsFsAfh7gAcxSAAaqwH0eEMQuhysV6g0CUgtCCQ0f4CgAEw5Q/VgBAMqaqqycJ8n&#10;CK5viuZR4mVXSJqsFIEBSRoOkaJIHiThbBsKw7E6ahMk2hJlpoPasoWxKduPLb0sXDLdyNtc0w3T&#10;Ml1jwPB1EwTB+sdlCIbiiWStMggIB4HgQlKUt66lv/AcDwXB8JwtEYFwzsHHxYIcaBvHlbyL4k/y&#10;gHcs8ODPphEfT0ox+88rKrMJOqByCAgCdAfzMdHOnSsIAYBgD2CTYbRsBOXiKd4nBVLrOqx4mkAB&#10;pDKAB3wsgtSIXutSLr1irswo0XrsADnAeE0PkGAAMr/5yLn2f59lcd5XDwcg8HAfBwABE26OeAYI&#10;EmDpJi4CgucSqGnyJqPB6pJdpJOfW1pKS2kqLdNQt9LK4lILlTAuhMZIUyjlbUmht4+W5q8K0RY9&#10;j3SJptbyCEUYowDsVfvCWE0J4UQphVCsghAQgD/gQAgkFg0HhEJhULgr8hzviEFCsThkVi0XjEZj&#10;UHE8dbMfgoJkS4khEkz7lEblUaU0tZ0vQkxBEzlc1m02eK8XjyXa7f71eoBAQCAABAM3pFJfr4fA&#10;HEYjCJSKTvV6vfLebwDAwGpNdpD/fr9AQNBoPIxGBg/H9ColIfrzeblOx2dqiUT9ez2o8JfsEBAf&#10;D4oYLBA2Ar0KfTwADiTQAbB+AD+fIAtsLf8Ef0EA4PAAWJIABgrAADBAAf+Ze7hADrXgAeTc0eZv&#10;eWgliAAhMYAFyYouVmz0fr0PLlPKfdifer+etFjeXAj/AiSDySNAXNFH2eH7XbpNGALE8A78Xc8n&#10;llWSfLcJRKd6+XwEhWZ0YHA4VNJpDFzAoZDPmpJ+HYdh0kaRp0kmSblKChR+IICSTBEqoBgYBikn&#10;+fJ8uOT54lsWx/Hue62JUAICAIfJxHEfBsGwACHIsy4AAOEgSASjp/pSjKBPQBYahqCy5gMCwLP9&#10;IciSLI0jyRJMlSXJkmydJ8oSjKUpypKsrJsgUXyKbUuBpLy4HmjKYkIPMyqG3ykDDNRQTYgrwGI8&#10;QdyUFk6GjOwnTwLU9C3PjvSzKaWlMl5nTGmbSyurp0EURRzkQRB+ngeDvKK7NEIWsJ+gYGQZA6R5&#10;HnGOg6HoZZlgHU1LRwfx/AICYJgzMoLDeN4A1Oty4Lkui7LwvSFL6AC/sCwbCg+/x3mWABqjaAB3&#10;mSg1KoK+QBgOAAKiUAANCqAAIBlX4NMoriBn2djXGsAB0FeABzFOAB9Hi5l3oQfSCAwIIABgT4AA&#10;SDrepsd5+HeLZvC2W55FveDmswAA7AyOw+gyPoGAJClUSo703zjikqPQ9T2Pc+CE2i+j7Pw/T+Ut&#10;AEBQJA0EKBZ6CQYAEHCJCBXwliakVUfRynLlAALCyk0IvWgBneVpWnSRxHH7lqKvkC41jWCoyjKs&#10;FfIxLKHAGCIIgMEAQAEreM7FseybLs2z7RtO1bXtm27dq6ByGGO5mhuqkpEBOdnLrYIpsfW/vpaa&#10;D4u8ckmTw4ccSB/Fogd+/n0sgG8fQCXJgmSabehB0ESRJzEGQelwVt1fAZOgPEoShxDgOB6bqAe3&#10;xeAiyA0Po+gsOQ5aGpVbrmuq7rzl2fL8wDBMIwzuLAxZOgAaY3sifDKIVF4AgKAAMigAASj6AAHB&#10;alZ8HOABvkr8RHxYe3or4ggEgu243AAEQ5NHQ6Vnafh2iObQjmaehmtGTVF5mQmgRCaIYDYhgWAK&#10;BY5lIjFjwuFgYeZjZ6z2nvPiQRaR9T7n5Dsfs/qiGUIDQKgdBLwWYMyZozZjI7RSCkHEGoNRbx5v&#10;BWgQQDoixFgYVDBGHkPYfQ/iBEGIUQ4iRFgYn88oF4lDqiYdxQyHx7kqcakECxDmYEGcInKIxXVA&#10;qDUK5iHqilGCGEMP0eI8YaNmdIC8F4HRJCSHG7h/ozXXtudi1sDIew9gWdW7pWxcXeq6eAr14awX&#10;jLEO4PYcgABtiAAAOATxRTLpoRePsggFk5ArEYAACIOCuj4HSY4PAABxilMjJaOpBUXswAuvUGws&#10;QAOyPOacaY9xphPG4E8cI+DVSpekQRSqLzLgqASCoQgGhCBRAkFGLZN4HJwghM086F2OQVY+QhkM&#10;GmSQdZNCBAMImVwlQWg1B6EUJsZHYJ0To4w4hxhlGkyJBAOCFEKBkPQeppT5n1Pufk/Z/T/oBQEr&#10;7cTtOJBw4dZpBwO0LGRQ0DVDyEDhokC6ig8qLEICLRkXVGyLCno8noLRFospKB1SUY1JyFpnVUfI&#10;m7ehZUvPuGklUXXLCEUMYcfpYDMj+OwQgy4/zsADVpT0r0YhzxkjNGht8a42xvjiHKOcvm1x3AjH&#10;mPcfVak3hkrh3yu3gq+WA8VYZ5B0i2AANYOoAB5rlL2XuYRmgOAABSIUAAHgvHkHe/4Z4VjXDeli&#10;YgggFweAABuwZiRKh6tLFEOwUQexzB7X8O99MqpgAAAMAEAw+h/ryp89wAQDhCAbEIG0C6yqBELm&#10;exi058ZqQUY9Bc+c2oOQeZPN9lUJGmEJhPOVms52KTpnXO2d7TZ5T0ntPi1dyblXLuZc251z7oEY&#10;ICCAP+BACCQWDQeEQh0QsMw2EAeIPeJAGKQmDvyMRADv6OQUBR9+yGLAACyWMPyRwhiSsdy2Uy+Y&#10;QhDTNMTU0TeELSdMmeSF+zGLGGhKmiT580egQZTUtnU1CU8EVGkyN6v16sJ6MJ2Px2AMAgOEP4AP&#10;4EAEEC0Ei0RAcRAUAgWpxZzoVCuZAoF+vt9gG4yMBX2CWLAQifgAGCYTB6auI2Gx6NZrWDBwe+AD&#10;K0nBZOCv+CASIBpAIALnU61/JZp+vN5uU7HZ2qJRP17PbLwfCggPh8UMFggbc5qEP+xN9HgBqnSD&#10;bUAZwAYUUHoACPoAUF8CLPl2ABrHAAOVVct95aDvqCBYcgAbLQAAYJX10Pt0HlyHlTO9TPp++S/w&#10;bOBkCgyDQCg0aB7mgfp/p+yrmM4PYND2QYNkGvjlOtCsLQuyyKJWYiWh3Cp+nyAB9naAB+HogjmI&#10;st4AAIBr1var8MQsfyjm4JQlHeXxfAIizBAGiAKjSNIMNa/4MxlDCuHYdJGkadJJkmfx6nrCiCJQ&#10;AAJCIIgRFeV4BgYBkkSQdhOk6cY4ji1J5yqgzBA4ugMj06ExTpOs7TvPE8z1Pc+T7P0/0BQNBUHQ&#10;lC0NQ9EUSl6BRS60tCIXtIuCgbBkpSwFUwGVNBbTgB08kaKQpLpXijUqVJYl09FdVY81aQ9XpGH1&#10;ZApWjJmHW4PVyxATKPEK4qWUymmcp5CKiBDJn2fx9lseRbD0cg9HEfBxK/ClGAWAYFi6CQujuDA7&#10;goAoKOsdNLHUSBIKtKjJoof58Hwfp4Hg5dGpeANMAEBwHVDeiksKBYUhSDa6HKPo+nqapqtOwcEH&#10;6fx5Hkf6kKAAQHgeAVMX6uLmRaBoLTQCozDM0zrTU1jXNg2TaIs27ct23rfwufZ5AAbA8gAbhLRY&#10;gjlQWsAYE2AAPDDOz8gAdBXOMOIAHodAAYXESCAiEQABeT8sQ8AWoJSb58m+LxvC8Yh7GI5eeRQA&#10;AIgGCIobYCwCAsSJ1EjeB8AA/bmJ+MILDCSQPEkBkv0VRVQw3DqptlEWaZmAB3mMAB1FqAB5mgsb&#10;wgDvGzPXcYHhmAAKiQAAIBpu8eAKCe7rhQEaHzG0cR1HiEx9IEhSIO0jcHKx2SXJsnyjKc2SvLMt&#10;y7L8w9ygsyTNNE1TYgs3ThOXken6nq+t6/sez7Xt+57vve/8C+0ZC9+IO3IPnB9NA1CF/21uYYG/&#10;j8qDcNVM+Fv/Ak/1PZw/7XavS+ilgEM+AixFjGTHWPodYaRxBpFaO8VpYyCH7OCQYGoDQainBCKc&#10;EYCARnWH2OkdI+x1jrOEZkvoAiSjzN4OUPAeB+jxHi85FBFAJBbC2BiF74yOlxAERAAoGwNj7HMO&#10;Yfy7zNEfH2OIcQ6RGCMHiL8X7WzAs8JKBoQYgwIBOCcP8vS7CPgFAs28CoFX5mTZMa015sTZpsZa&#10;bo3hvgPoYHmNhmp0ByCvZ2eKCUfAIHnBWIxLAOk8j3HMAAZoVQADtGlHsgphQFHtBKH0AAHAuNPW&#10;OUAa49xrhKG2EocA+BwNPNsACC4NRGAbEYSgfgTxuhPHoiZu7aDmgACQBIJAjgNiOBSAoFL4U8OF&#10;VQh4kaykSj2AAOMTwABznfOwiVmg/B3olPCTA/YAwEkkAi3cBwAAEHtBGHgAAEwfosTC5hPbrHXI&#10;5R2j0giPwDpBSGkUhzuUlJMSclBKS6yEvCS0lxLyYHqvKTOmk1UNI+pvEKnFOcwKHUPohRGiVE6K&#10;UVotRejCdnxoWjOQQI9HxcUhUCr0jRCKOgAfrMROwyqWKaBlCUdZEh7kwBFTU6z/Rwv/YmVM2Aoh&#10;p0/iyIOA5gxyD5HIEIbIQhtj4G3KQmJYgKgFAqK0EYrQeAMB5SdQg8lbjfVKiMdqbEUkfAuHQOgH&#10;FXuYgooqEI6RwhrDWO4VorYqR9ACRAEQpxTgSVM9SNLKI2MrITG9l8ckMDockNsPwAB3DOlnHwwR&#10;+wUCHAAB8NhJHjp3QQAAeI00RLzTYjEBIHpvAcbvXU/hAhcDxFwFsb4Wx3j7mm1AlAWwLBbE4B4T&#10;g2B8jYB4NkHg9R+D1se88AALAEgsD+BoP4VAJBUoycCYSHH7EGH43ZpB3RTAAHgMsAA9x1OaP2ZW&#10;8ii5aGCR8QQBgJDDAoAACexbnTLVrTpOpG87HYlhne7Sebt56uDnu72fTwCLT+eJQGzLyKCPMoOS&#10;96FC3pXRwlhPCmFcLYXwxhnDT4aNoVpOGLECZROkjHJiUG+Jy+i8xUwGX5caT0pTwvoBw3caB8xs&#10;NHHBfiPjGx5Td/xiIAFxFHkPHA0YDFSY2QIZo9RmhNG6E0dA+WnWoIOWIBIAgE3LD+GcCwZwIADA&#10;gooeIuhdDgC0FqsFYiPACAuG4NwHEm1qeQPkbw3hxhyDkO4WIsa6mCruAcEInxPgTCyFl6tf41sq&#10;jcQQ3EcGYRzQuN8SgABtiDAAPi8N5Y+kfAADEVAAANyKooPIfg8hNDsE0H8cwfx7D8mRbQAAZwMB&#10;nEwB8TAzh7DOB2NgHbdbixVAcAQBwcwLhzD8BqxeG17IamGQYfI6wADeEXMwWFnKmkFdjQhetJsH&#10;EEMKZUCKHgUB7AABcJKeL7Ovna7K/c8Xaz0SPPZ3c+HfT7eCQR4dAHjUDTLQV5u3ZKvRobsrgnBe&#10;DcH4RwnhXC3tkBCAP+BACCQWDQeEQgAwuEFCHK+IQmCOGKCCLRKMABpRsWx2MxKFgGEMSSDuTR+U&#10;SmVSuWQiKOETTF8zOWgBTTdnTlCTsET2au19u1GOhGJJ1pJ7P17AABSp/0ymEYHkZIBxICcEiea1&#10;uWvFdLpwFotUF2yKE0+CAIBBc3G4OI1GgG1Vy6Sx8t5vOM5HJ3LFYgOJP6CAEDgcQp9PhMslm642&#10;Vv15vNynY7O1RKKlPazQh+wQEB8PihgsEDaDHQZrnYANtHgAAvzXQfBbEADVZAAME3T7veQVvvlv&#10;n9zH9Tu5Tvx/bCmwZ9gAyBgyJsQJttPhtFFuFFrPdrbSzWinmQK9Hp73zee6SGSMSTDsAPhzgBwJ&#10;QAN5IAB9UvAbTOQTwII/a5IMf7BM6gz9uWhC0H0ggKBmAAUkQAALCI9CCH8mZuCUJR3l8XwCMDAD&#10;CgqNI0gwygCgyDMLNOfh2HYdK4HSSZJn8ep6s2g7YAACQiCIESIAGBgGRY3h2E6TpxjiOLIHnHKE&#10;tmDhCkKDI9D1IssSzLUty5LsvS/MEwzFMcyTLM0zzRNM1TXNaBLQ06QoQG05mTOqMJeiwQJqjZpI&#10;6Fqazig71vbLhp0McdEQ2JRMUZEo0g3SC8G8A1KLoK9LntTJbU2KlOyWOIcVClCblMnJnJ2QiegQ&#10;mprnua4pm6KVWmw7ynIMC4CguUoQlKIYHCHNavLAsSySegs3rUti3LguUEzWu68r2vq/xC1zCsOx&#10;LFzYg8msmyrLszYyCQMz7QtG0oPtOfzOmkMYAG+UIAAKg7/gAAwItqWIAAmHtttOaB7GgMxwDMZZ&#10;7GWgzvgAA5/gOOYMjmQspHefh3kIc5CEwdhMHsfil2cADOiaCImlMERTAZIV/TK9SShzB5yFQABr&#10;Di/B4VqgzZtmBF8Ai9wFhEAABgUpkQLQfzmqUAB6GqAB3GKAB9nzoTB3ogjmgADMKhURgAAeF7zw&#10;wfMNQ5D0QShEQDxJE0URVf0XRhGUaRtHCJR3HsfyDIeVoJI8kyXJtxZygkpSpK2+cRxPFcXxnG8d&#10;x/IcjyXJ8pxM3N4tQBcuggCc6ffPsdQKDT5P1AIZQSSpPLBm9ZUIcUoAyCnx2Z+9qr5dCf3J793N&#10;FSVNVFVJqZB6GQI5tCOeR+nkqCtqeAZ/gGSYPkmMYKDGAwBdjM9hLCsZ2rKiVkLWtq3riudt2gvS&#10;+L8/aENmwjDMQxTGb5brKMszFM8FcjQNE0hpjHD7eWNFdw4xWLyNk1UAAEQcAABcJkAADgXOVIkM&#10;EeQwQsDeCwOgfY6GcGCBaAsFogwNCDCeBAJ4/R/j9F0PMXQYhvhiHQPmDz7VxgABwAwHAlwPCXBc&#10;AsFwAkBQUN4y09gKnYjXDuAAdgv2cL1AEYABrYAMBQAABwLgAAFghJYPEaAABxCdAAOsXQAB5Dae&#10;YyB968wRBtAACtrp/DHNibIh1D61QBojRKicOyKUVrbbgjERqM0ao3cE3dHyQBXpCSI3xvySkmGR&#10;cEQVKKU0qpXiJJmTUm5OSdk9J+UEoZRSjI+5s04rpUBTlUQgasrQVSvPS6d0ZHCPEtdEQVQbqkiq&#10;QA2MaXxoAPlwEaCWYgTpjEFc6AQfky3ek4J0TwnxKh5j8HmJ1I4dRyh1OQcp8JB0nlPKaAIMAFAw&#10;B8AyHwEJhk0PcWI99wT4llPlWav59K0n2LVfgth+biH7LffyZoiT/FzP/XSY4fA6gADTDMAAci+l&#10;5uDKYU0CwSwAAqEWAABhWpNQqH6KgdoqAyjhDKPcfw93mEFM6F8CwXxDAbEMBoAoGiCjZHuNgIw2&#10;wjjiHwOJqjgwSAIBIIEDQgQrgSCuAMAMNpSEfPUMAXAOwLDAAANkRJTJwNWAAP8kQFlgAlD7AsHJ&#10;rkQSyJSQMfyDB0izZmaoe44ULxyPwQQDKwAYLxARTKshXI6Ibjs2d9zaW1x8j829F8gpCN0kOQRv&#10;EipGOIke4CSRH5KuGkxUuy1l7MWZs1ZuzlnbPJolMY5TI9khgMlM5kddqQJWrJWJ61wY7YEIdJLU&#10;lktyCS5PclgBdux1W9t2AsYVwQNXDBJcUgoA7kO1QMmZ30z1UzRJSMweozA2jiDaMgewyKswKIIA&#10;8AQDwGgCAaPEfo8R5j/HmgMgwKAEAoEiB0SJUgjTrK+91Ys3S0vjWW+ZkCaZ6vrWo2haz8Vsv0ZX&#10;P1/C4aAmef6ueABjR7jloSGgAA5RaQIohchrIVQAAnELFpoLzWojxABNQ9CAgCAOaEkSvJBh3D7H&#10;cI8dIjxFDpEUPof6DGFAAMEHcDQdxCAbEIAQANfhvj4G+EEbYQRwj2rdX4/0CwCARDYBUNgfQNB9&#10;AKAGh9nzBkLGIK8PgOwICuAAPE7py8dloAgDQAAKBDAAAoEIplSjGj8HrhVmTNAAD2vTlBkJBAGg&#10;XAACYQQAAOhiaLHNDNfGzR4j02yPrbpAWFblIVupCZEN5kW3uRySJIOBsk4SSzh8van1RqnVWq9W&#10;at1cmcgIgD/gQAgkFg0HhEJgiThhuh0KAEMSZXigUizujDMjRIjkQgrSkAtkUehQBk0IYkpHcrkk&#10;tlwLmD2mUuggCmz9nE0nU7hCmnzOoCEoQIok6W7wW5ZbxZeL9eIAAUEf9SAA/Bw/IANIDKerKW7x&#10;W8GANUAb/AaSDySNIWNMmsc8uEteK6XTgLRafbtdtvhFTmoCC8ODiNRoBm1xxFwfLebzjORydyxW&#10;IDhT+ggBA4HEKfT4TLJZxOhnj9ebzcp2OztUSifsyvkHfsEBAfD4oYLBA200VTezfADTNYAc64AA&#10;Eg+W4oHAAgNgAEZ1AAHC9xf78ADcRYAcacAD+qevuOxAAICfL5obKwAAYJiDWezWPrmPqweKw72W&#10;t9+yx9DZ9QANEAATDIKc59HOJRtCSaB7Gi9SDqmqIBCqCIqlAEJQAQAQENFDkOw8sSTGIUInh2CB&#10;ZgAAL8OOmoCgAF5PAADYrqhFsPoQe5ygAZYmAAeBtuLFYAAK5QODAAAUkOqADQ4fx8nybglCUd5f&#10;F84yEuQAbMgqNI0gw1ACgyDMbTGfh2HYdLCHShh/HqerwIK6wAAkIgiBEV5XgGBgGTHPgAHYTpOn&#10;GOI4tIec3yCDhCkKDI9D1PtH0hSNJUnSlK0tS9MUzTVN05TtPU/UFQ1FUdSJagS/T6HFVGTVlILc&#10;mR7KJDaeLclCVJZSScV08SdgNX1RJ8UygGcoRCVklrYn6TR1k0NRwjUAC/KjaKCMsP4Nj+NgLDYT&#10;B1kwPxyj8f4Au+qjugAN4MjePoMj6CYCPLTy5rqu68r2hVUJswI3MGwrD1KgjFsax7IsmyrLsyzb&#10;Os/gDYNK07UtW1p7UOADxNm2rbtyD7QoGepsgAag3AAdBdyAgzkAJDYRjk5Y4OiCrqH3kI5gAbpJ&#10;3PFDRPEBIFgAE5AgAEI0vUBSIF+eZfjacQ2mqe5qrEsizEUDpFDiC441qgh5H4eQ+HKPhQHaUB5t&#10;IqFzMsGoGhqWoSFqCoC5jhtN3GwxiEyGQdgqZ0hQfcwHhiAAYFAAAHhdSh/MsehrgAfh650jwDAk&#10;AAFBDFDKNFJsnyjKcq4O9UtS5Lw7TBMWGzLM80zXNuKzjOc6zvPM97mgk/0DQdC4qgrkUTRdG9p4&#10;Hg+F4fieL43j+R5PleX5nmoLU9Jkv6Q1epD5GeuOfsw5rSDJSYiVh351MWDYdi2Okhqnsao/HMPx&#10;XHgV1qbP+TYkuERLjQCo0E8dZPDIN8Mg/wBLlfkVMqwPxCgaEKDsBr4V5F0LsXgvTFV8mAMEYQwy&#10;02AMCMcZAyTmCEHIMwZozhnjQPAUKxA1RrDXEKYubQ2xuDdGJY84xkTJBesnd2QRlQAARBxaFEAA&#10;7cieHVAANdRw3xGndRUaFnh0wSh7AAB4Mh6j2EKFQO0VD/wyOPceeAqYKgEAqEQBwRATQIBNIQP0&#10;fw/RaDxFoHIcgchvD3G8g4gxsQSgKBKKYEApgZALBkgKDT4jEHVMMAUYgjwLA7BCOqPBBTxAFZ8C&#10;o7IGwtpCAdIYnTmkoJSSolaEJBEsxDdEl9MLc3UJoEamoSabE3EKdcnROyeE9PBdsoJQhpXdLVII&#10;71RijpOTDmJMWY0x5kTJmVMuZkzHoKVcSP4Q80xSzVGvNchAF5tA0m4HCbydAiJ8m4DQhAnJzAwn&#10;RM1D75CglDKKSQVo7hWhtHGG0c4+xzkQAmAMCYlgPiWCsBIKwui5hmHDQYfQ4SIAPACA8QYHBBht&#10;AuG1T684Ir2goQVfUF1/SFVJBxgkH3PwjYVCZ4MKTUQrYmxWF7GYZMchobxH402RjnFy31lEpElg&#10;gOCc88bpoinWiQACJUTHIGJieACKMU4qnrIQPsfw+xIjqEiHccQdx/ACiaqgAAYQKBhD+BkP4HwD&#10;0wIMqcbQ9xtBYHAFgaA8xoQ6IIbEDYCANiIA0IgKoEgqgHAEcpSw/B8AAHyOYAA+5ID5HexYe0vl&#10;zoaOidMAwFDogYOK7MxA/h9ABSyMQRQAwdgnNjR5OICTyg5hyA4F86jjpOk+52USQZSpbS7KioCp&#10;ZVuqle6yWRBHXy1dlLhQEunckkd4oqYNrLlXLuZc251z7oXRukpqZ907rTrJ/O1Y0718AAEkOoSQ&#10;cxxBzH4AE6xbzLSECyBILIfwNB/BKAgEo4R8jhEKOYQgnx3CgH4P461pAABrAwGsRoHRG1+sApqi&#10;y9YJ3dL+vtfsGW50gg8wZK7CISMLhO7SlDEYWMUhcbKGDGoZmiHsOI360BzC1pxDs9RxgNGgaA5R&#10;yxcIjVDqK4mo5iKk1LipFYhA6R9DpEIOcQglR0iVgFAQvxUxCqJDsl4AgAbYkHHQPodATBuhMGaP&#10;IZtclzgNAIA0NgFQ2B3AwHcB4BAHo2H7YMeVcR6MgH2U8fKOR7jjAAPodmex2sWHvL4f5lgBobAP&#10;ZYAx5QDpi0WAByR4wPAAAgDPRzkyIJNs4AgYgiAAA7BUZcg9pWYg5F+AABwKzQ46cauaXpcSo2cR&#10;Rq0l0nnOShc/bOU7pJUunTNKyV0sHW2+lo7GW7wJcu4l5caX9yHf3X2ds/aG0dpbT2ptVR5AQIA/&#10;4EAIJBYNB4RCYVC4ZDYdD4hEYlE4pFYtFFNGWdG0JHQRH4W5n05j05D0oXYoQAA4O/gABQCBU0IE&#10;0XgmXgEAQE+38+pQoTa4za+H8+QAAoO/QASwiS0YHEYJwSJwCAKrF4s8V0unAWi0+3a7avCH/BQE&#10;AgubjcHEajZ1SKxcYa+W83nGcjk7lisZZCZdVgOBxCn0+EyyWbliYa/Xm83Kdjs7VEon69ntY6TB&#10;AQHw+KGCwQNnMS93OAGmZwA5VnL5bBLOAAoRAAK0gAAaKYq/34AGuegA30aAH9LsxFaUAASFwAJT&#10;2AA8ZJWCYQzHqzD85T8t3it6tBKvZQBZUkHkkbQubYc8X48Si3Siv3gvwABIPZQGAQGRgYRlCIlC&#10;CoCgqrB8naAB5mkAB3mSAB1l0AB4GUAB+HuAB+vAssLomq8NqqAgCts3ALCQAAJh+2wWOQDqDKK/&#10;AEGIRAAB2FTvIO3YAAVAQcF8AAHRQi55msAB3GIAB8nYo7iom8DugbGYLiUqz6Liop8m4JQlHeXx&#10;fSkhC/gGwIKjSNIMMgAoMgyxU0oMfh2HYdK2nSSZJn8ep6ySgkbAkIgiBEV5XgGBgGTVQaCnYTpO&#10;nGOI4sYec7xWggOEKQoMj031CUvTFM01TdOU7T1P1BUNRVHUlS1NU9UVTVVV1ZTSBSXVtY1lWaEo&#10;yUyNmcjpCI+BCyPCWB3lgPJyjybJ7myo7WgOAIDlUEhUicCAnoQXh4l4LBvCwdp+QKuCCpcEADhA&#10;PYMj2MIKDC+6+1ArSuK8sCxIVJazrSta2rfWi6LsvC9L4hS/2YwTCMMxFaIJRjHsiybKsuhTjs2z&#10;rPtCD7Enyd7TOgcZXNYg1YAABbcBiUgAAiGTcn2ABqjoABukk4UaIYq64OK47kuW5rnuihBVncVY&#10;6HGOhxH2cTu46laVk8EJPJsLyHH0nthjyS51kue5/QpmgABEBARFwExcBKBASoqeRqgAcxUtSUwA&#10;HocKrKUAKyr+v64AOCQAANAQCAM8LvKqfuUH4eEincAB9qMgt18SAAEAmAANCo5w1AABgUPCfgAg&#10;JFxDxiFeYILGwFuUG5eR5HyLHLtZtD/B5waOrElqqDgogAGJRKOA65SpK0sS1LjWpXMExTIO0zTR&#10;Wc2TdOE5TpOyFTzPc+z/QODIJQ1EUVRlHW/SFJUpS3q/D8Xx/J8vzfP9H0/V9f2fb6tX/d+P5IRW&#10;1cV1Xkun+fxHHSRw+jlD6Pgf4+GiqwBaAoFgmwPCbBuAwHBCBtD4G0G4cQbhdjzF2P5/TRTvOYDA&#10;BcMAmAPCYAMAJvioV2ldK+WFRy8y0FqLYW416s19F3LyXtxSjzAMCMKYd8LCDIGSMoZZRzDzOGeN&#10;AaIuQ/SjDRDEAAcLa0Pl+IIAR3INRbAAAqEI3JuxtiKAAOMTR4WPMOQoPti5umis1OUcw5x0ABnS&#10;IIq9/gjmgsrZma0EYCARiVA6JUIoEAit9IWUoforR3itD+OYP42h7jaWSQYpQFwDgXFKCAUoQgHB&#10;CADJ0hg/ylDxGcbwPiQhhIVgIQuOIAADgWRuCCLQR2SA6bw3c8BOkJDzQMNNBIx0EjGAAPgdSEo0&#10;kKAEh8CYPgAAsEqjcD7mQEjEc4Dtz0HE8EEdEAB0jpisDlFOAAbQfkHjcdeRdjwHArO1duAJ3KUx&#10;8pVSullLa/yCJfAOmFMaZUzq0eSm8RqcU5p1Uc9BPiflAKCeq9dRKizGvbIIX9SKk1KvzopRWi1F&#10;6MUZo1RujlHaPPwo9SFVj9SOEeJBHM8I90JhxUSJodUY3fsvAWAMBYhQNiFDKBUMoCgBAKIQPMfw&#10;8xMDqEwIQc4hB5D8HlJEgpSimBLE6B8ToFgDAWKrQ5QcKV3wsXkWaF69oZLeVjDVfkOJ6Q7MHD1g&#10;rBogMKiGw0hMRmIxJYomkaYaWWCYPnWcnIAAZsbAyFAixZR8DmSKOuQiSSkD+N2O4+Q4GXD0aIX2&#10;NjN43s6IIPmJhJQ9R1kid8gwQgGhCC+BQL4IwDgjH0AC1ZB6rt9G6PkbokB0iQGoPYalTGDskAKB&#10;ERwGxHBYAmFgBAA1elkJcPEaAABpBlQeM+lBxTwAGAgAADgXQAAfcmAZu6gGdSekKUYfsZ2LjpNW&#10;OASaBpyEIOOlIDoXwAAnECAEBYIEXoxRnNZCRBEcAABwfIB01SLDkdUH1B43pykNZkfUswAANhXA&#10;ADAT7uHdTvd5PKmL3Hgz3eHPp46sp+vLoC84hNBHpUHfDQp7NDSG0Qe9ROkWMcZYzxpjXG2N8cY5&#10;VFSDHWPU00kVzSa48ZB/i9HkL0PQ5Q9DLHoMvBLLwIAEAgLUEotQdAMlpV0f4uR4C5C6OALo7B9p&#10;HrEhU2YCwViFA0IUJYDwlgEAFhlTNWoVrxITC5esMV8Q0LrDZfsOcNMBrSwSH5jWExCYZEUzUR2J&#10;RKMUNoQgABtowTpfpuhVQXu3A6FxUA/mUDjwmNsQQAB6jldfZWNzOZVkEJEOYPA5Q8CjHWKOz9KC&#10;CgPAGA8B4BNduZQwQ4fhuh1j6HXAKAjWQFgEAWGwCwbA6AXDoBQAoFCEj2HGAAbwjDfiWQqbsvpV&#10;zjgNBIAAEAa3HmIAQcpQg+5dDpFiywRaCWzJSPAhZG4GHaihACBYIoxBEgCB2Ck4iNSCAJccDkYE&#10;3CLjlFROAQAAB5Tk0Bgy3d0sG4PwjhOdmFZ4O9nnFTDc+HiPGn4m2f1AHm0DIInqgr06EMGxVQxR&#10;uLXu0SfBj7nHOedc755z3n3P1CEBgD/gQAgkFg0HhEJhULhkNh0PiERiUTikVi0UU0ZZ0bQkdBEf&#10;gr9f79RboRaHdCHeT9eQAAMHfwACADCC7E67GgLGkObL3bJRbpQa73bAAAUHf4ABABBBfChfR4cR&#10;4JAYJi8UeK6XTgLRafbtdsvhNJggCAQXNxuDiNRoBs1XuEOfLebzjORydyxWIDhUxlwHA4hT6fCZ&#10;ZLNxxENfrzeblOx2dqiUT9ez2sUIfsEBAfD4oYLBA2cxMEcaiADaQIAerel0EsV+sQhN4AEZ1AAJ&#10;Dejhj8eoAbJ9ADhTIAfj2o0EzO3C4AEp7AAeMgAqsFYzzYx8cx8X7xX/H1tjgl+i9H78IpMvAI/B&#10;o/TQfTQlBAlhLpW4AZxfAD7dflhAF2g5OYPQAAKBzdIWfh7gAehqAAfB2O8grYJeBwVgCBQPGIRg&#10;EB2Ep8Qggh+IIA4GgAFhJAADQrOkBSKnuczVG04jesuhR+Ho05AAAeCiv8ACyOODYrgAGBPqMA64&#10;n8fJ8m4JQlHeXxfAIvqCAGwAKjSNIMMeAoMgzAzdH4dh2HSth0kmSZ/HqesaINEIAAkIgiBEV5Xg&#10;GBgGS/L52E6TpxjiOLFnnNiEL8DhCkKDI9QFPNGUbR1H0hSNJUnSlK0tS9MUzTVN05TtPU/UFQoa&#10;gUf1FU1T1QgqMlMjZnI6QiPgQgp7n8e40HENBRHU0y+IMmIDACAwlAgJRHg6R4PAMDyk1K1yXHgf&#10;p4Dwcg8FGdpRnwf0PPIkIAB8BwfFcERXAmAwJ0mrKtq6r6woVH6zLQtS2LdblRLmuq7ryvcpr+wL&#10;BsKw9UgBQLHMgyTKMshTks2zrPtCD7dHaYjfOAdRgOlZ0fIOBAOgAFpLgADAl0ifZ4gAaIygAcxV&#10;u+sTkgS5bmue6LpoITx2E8QJzECcR9HE/lOpiDACgwV4RleHAGhwgx9pabxIAAaw/gBKTvrIvwJB&#10;qAAVEWAAJh/gSCn+AK3GISIOh2Dxx6opCCr4CIbgAFxNABClKH9EJkCGAB0GEAADIJd4ASDIcigF&#10;I64STJcmyfKN+SqA8ryzLcu1RMMxzLM80zXGqCThOU6TtPGBT3Ps/0DQaYIJQ1EUVsPX9h2PZdn2&#10;na9t2/cdz3Xd03Uned/4FVI0jiPI+mJ/Gmexp1uNBkHiZG2V9v4BAMHQGB0GQFBkBYBAWfh/zcg0&#10;pAIe5/nuZx7GcYx6mMfB+22g7MhgBgYFEEJRBaBIW3QrSuK8WB1LGiylnLSWstpb1Tr3LsXgvSvV&#10;CGuMAYIwhhmwsEMeZEyZlYAsLM4Z40BojRouAANcOxwRSvRTYWQ5IMW6AfZSpAfSDxmBTAAOpvyv&#10;WXEEZgcw5x0DpFWIIHQcYdBJDpEkPs/LQFOExAcAQBwpQQilCYBAJhBh5IMG01McwrmWuBOQQQEY&#10;bDmHAAQBYq48RngAPoS48RVyyOHAABcJIAQHAtGIJoHoOwKDDQGwo1yUgZChcGFgly9Uvt4AAOQU&#10;xpznD0HI9FwThEiJGSQkpJiTkoNVgedJKyWEtB2S4l5U7l0yCNTMmhNUAU3OfTmnVO7YXSp+UAYy&#10;AKEXVqHUSot4Mu5eS9l9L+YEwZhTDmI7x30xZkKeVWq1V6sXvj8EsOoSpKBEDoH0OhD5CS/FkWaQ&#10;48khjMAAAqAYCocwMBzDaBUNoCgBosUeul/y7IArvgIvKA84FPwKXzA1fgAYIr/gowKCzBoMsJIT&#10;BxhsH2IGjH6PlHAABsCIhQ22AQHAuAABQIIAACgQp5H9Egc8XBrBzNUOV6K3TlQ8ZnD8fKSQvjgC&#10;+KkdYqaTqhJiAxOyxhHhgAoGAAgAUpDrF5CMPKOhmRdgEckFJwASHOSqVcb4lAADNDbUgh0qiCAG&#10;P9CwAIHwwjEFKF8HYDxVMDQTIY8RLwLhKAACmiQDgWKOHs2sZoUAADtGcxhqxBSjyScM4gq7ipLu&#10;Nk06qTjkZPOUlEqaUjmZUOcITKtOMrXRSwT5LJ1BDVCy4ddMmz1n7QWhtFaO0lpbTKMmPae1RiJl&#10;vEVgR8eo/R6hoHCGgVA7hUIhRDLWihFLeTaAADkBYORXgkFeBcAxy53v9XXABd1fJ6wGXoqifUDF&#10;93AX7BJgEFTGMFgwwiDZmoOsOhAgYcQoGohwPyyaeZrirAqEMAAEIbpCm6HuOFk4YwADrO6AAmKb&#10;GXsxh6GQf4AwEDjHwOMNI4g0i2HgLavSoikgHn8GwCwbA6gYDqBcApyx3DGogc4drFyCliauQQEI&#10;aAAAmamAgDBVxwCWPsGs71v6+R+QGngF4lwAgdC6MQWokgdgRFe3w7rVU2TbIICAM4AASB4AAAsE&#10;F9m1mlAAN0RIAB8jzprAJICQpJxwcTJZxkmXHydcnKByso0xSllO5urCb7Juhle6Sy7p5aWalu62&#10;XVq8/Z/0BoHQWg9CaFIuQECAP+BACCQWDQeEQmFQuGQ2HQ+IRGJROKRWLRRTRlnRtCoRCgYDgZvv&#10;lvlVvFVnPNnAACReXQ9+gASAkSLaaiUEiWXw94rpdOAtFp9u12gGFP+CgIBBc3G4OI1GgGlTuqQp&#10;8t5vOM5HJ3LFYgOFP6CAEDgcQp9PhMslmq22Ev15vNynY7O1RKJ+vZ7Ua3wQEB8PihgsEDYC3QV3&#10;swANk9AB0rsAXwBQekACYgAMk0AChCgAHi2qP18AByJ0ANY9gB8vGWQrLgkLgAS6kPGR/AIDsJ5M&#10;I7XNlvVlgDJwnK5XDwa+XyC0ijAEbgsbpQOpQZgwZgB9OwANtFdtFgCwZGCZWxAAI9cUIcABYiy5&#10;0LAANrOgK+S2EVLVOkAPdwAB/H48TLIIAoHAAFxKgCDoumIYhhh2DpsAAaY5AAfh5uEsbKPGowOi&#10;8AARDmAAEg8AECMi5TiKQfjWHqbgAHGTwAHE0x+n1AMUAA4zJg2K4ABgT7hAOnZ/HyfJuCUJR3l8&#10;Xz7IQ8oBrKCo0jSDC6AKDIMuOtp+HYdh0qgdJJkmfx6nrHCCwAAAJCIIgRFeV4BgYBktMOdhOk6c&#10;Y4jiuB5zOg7yg4QpCgyPTGzpQ9EUTRVF0ZRtHUfSFI0lSdKUrS1L0xTNNU3SCBONTlQVDUSCoyUy&#10;NmdQSPgMAxTncU48HKPBxnwcbwKPRk/QEDIDgySYOkmJwIicAoAgLQ6ep+oKhqLW6CKUpinKgqTh&#10;1Aq6sq2rqvrCsayrOtK11Ggk+Lmuq7ryvbXL8wDBMIwzjn4ewAG875rkEyKxWpP6CH8loOiqAAUk&#10;SAAFA6isiAAdBbAAa46AAepvRvdMRNi2YANqfgBAMRp0EYRx0kcdR+HVAKEKQBIBASAYAvCqh9H+&#10;fR9H9G1crEBk4lSERUiUCAlRypBzFSABmw8AB9wxHLKLAEY4s2QLwAUirRMseqDxQAKWn9oxwksA&#10;BuYEfuqL4y8TQPBMFwYHYZBBrr1G+S996PJyCrABwTgADQsAACgiREDjhASg2wAAfB0AAdhcgAcx&#10;V4cbLLaMgrkw1ZwAR5H0gNxIciyPJMlybfTwSjKcqjtK8s1DLkvTBMUyTMhU0zXNs3zjOdwztPE9&#10;T5XKC0BQVCUNcPgeD4Xh+J4vjeP5Hk+V5fmXDT3m+h6KEVLU5DkKQ59gMfY3nCN5SHcUh8H80c/A&#10;Ef+MgAAwA/WnakZfl5/AC8t9AIAQCCeB4nkmDxJgyAzpktLIKAUIoiuUdFLKaU8qJU1QrWK0Vwrz&#10;LHPlkLMWgtRbFwrjLoXYvBelcmXL+YEwZhQPp0KQOkW6Eg1H7HCchiRZDMBMAACcP4AAFk6WKcIy&#10;ZAx/kxQsAAc4rAADdEcAAejjXIkMNexQ2gZR9FSC6N4Loqx3CrH+ANT5ywAAYAKBgM4FAzgcAMBw&#10;fI/x8kXWIAUZI9Bki0HiLRkLI0cFifUAYTYIBNhdAmF19ZRh5oRGwHxhB8B/Exgkf4ggBgJgABAG&#10;xD4cCWANOFIcl8PQAR/MXIIcwsTwKfbGgVsqCkGDEB2DoHQAB4DJYWakdowT/ExOGjgy5fADAPRK&#10;BA4TUADARccZZC742ijvOwaw+5BERtFNYisg6O0eo/SC5lIySElJMW26AA6UkqJWSwqJ1CXxGphT&#10;GmVXLr02JuTgnJ4Dtk8p7Li7puAAFAqDUK9Kek9Z7T3nxPmfU+5+T9n88+f1AVNKlGeM4Z71hDjp&#10;AIOkJA2AkDUHqNRWxBikRpCCAwIAVwJhYAQAIBA/B/ppIkWAAZYh/CmHaKYXg8xeUgQBHMzD/xeA&#10;lF4CoBQKljk+gGsuAxSYELRgWvlTcDlsQRmrBRb0F3gQaXLB1dBfQAQhXZCRRA9xznbEGAAcImkc&#10;ywIamkASxgJA0AABMIAAAIA3YGiQfo9wADyGg4YYAAB3DHP2ORANQiFxLNlII2o7x/j7CiNwJowR&#10;4yuc80hYwBQkgPCSI4DojgNgFA3SYi5zRhD0GEIIcwghjD0GM3FuEaRGAeEYGlKUaT/RnHcMQAA1&#10;JIDyGqeNiKAgAAHAkAAC5mgOBdPMDk8ABkM21i00gf5Yh8DlMcLRxLix4HBrbaK2zZEESibQDsHd&#10;q66V2G4Z0dVc6QtHRweSd7kHJXmomcUvxsQTCAAAOoWbiWFJNmY5aZ5L0iTRc5NQhKT3QzZdJNt0&#10;6XZvTgdZOMgjsJzOznSnedbuSGu8nk7+gWFcLYXwxhnDWG8OYdUdQDD2IS2qlGiM8aIgRBiBGMP0&#10;YwWBthYHWPoddEyCkxBOAoE4hQNiFCiBAKJ9K9EUH7D0TI6xMiHHQIccg+a8VCLEA0AgDRcAkFwD&#10;kBgOY+nHgEsqAqzYdLQgUtNUVRIILav6tyCq34MKjqZBxc8H11QiXbCVQ5Ax1MKGgGQ1ThYk17tp&#10;bcBaIoSgFty1k1Vyh7V4PLYm4tYbaH/kQxOvrFgyDgH4O0LA3gpjJHlKqxJYgIAFAgHYC4dg4gXD&#10;jR0BBbRxj6HGHkcgeRSjtFLdIpFJLUBpDwBgPAGwDgbIMwcdYugADfEoY7YhlZDmXAGZMB4MAAAN&#10;pwAoEzA2Cq8lu1NwZ+h9MjHuOKI1sx5DTAAPYc2kS+HhbEgOUF1WzykuwQkd8qhxIxHGKA7CNljE&#10;PL5FkhZlTLgLSyZyLYUYVAAHAKdEt5nKgx3w5i/DmppOdmqlCa7optQAU5N11U4XWkJnI7Gc7tFR&#10;zqdxO3CJBJ4u+xFy3l3L+Ycx5lzPmihyAoA/4EAIJBYNB4RCYVC4ZDYdD4hEYlE4pFYtFFNGWs0G&#10;sb0Cb0k8kkjnMjns+3sAAHB34ACADyAphEpgyBgzF4RAn+1Hu1Dc4jcwHkwJVB38AAOAwOcAqcDi&#10;F6eBgvOIU8V0unAWi0+3a7QDCn/BQEAgubjcHEajQDY6pbYY+W83nGcjk7lisZXCaOAACBwOIU+n&#10;wmWSzbsNC3683m5TsdnaolE/Xs9q/CX7BAQHw+KGCwQNmsPb3YAG4iAA3kiAH9LbzDrCANfe4RlQ&#10;FBMrBdflQGCgADhcAHw6QA9W/sIICamJT8+w6X129WMcXGbG09m1RYNlw2Bw2kQ6kSeECeBAEBMO&#10;+H6+D25T2jnQjuxuIJYRmCxmjbQPwcP4S/6OeBlAAcxVAAdBagAebrte1qCL214Dt4A4MAAAwJgA&#10;AgFtUfIAHydwAH5Dx8naAB9qO17agACwdAAAoLAAd5hgAfURr2AoHAAFxKgCDoumJHwdyAhjiAAd&#10;JZAAdZeAAdkknwfDsMrKCDtegq9svCjzAsIwAA0LUtiqvivmeLrTlSAEUMqDgnAAGkCAEA62n8fJ&#10;8m4JQlHeXxfPMvSCKUA4KjSNIMMaAoMpu0LQn4dh2HStJ0kmSZ/HqerbpYggJCIIgRFeV4BgYBlD&#10;1BJROk6cY4jixJ50pPYAA4QpCgyPQ9VDWdaVrW1b1xXNdV3Xle19X9gWDYVh2JYtjWPZDXIHZNmW&#10;bZyDoyUxtGgbQrD8KwxHMMRlHkZSwrDVSWimCYplIEJSAQAYEVAfB/HwNhxDYTp1E6+L5oMDoCg6&#10;VQSFUHAFhxUCrKwrSuK8sCxLIsy0LUtlmrguS6LsvCFL2vq/sCwbC2eAFUMYxzIMkyiFSszLNs6z&#10;4P12eJqAAaQygAdxkL4gkUVvizagyKgAAiG4AHOVklGPmgAOQAATECegNisQR1EaTB1EkeZ+HnMy&#10;DsuEAEhAVoQlaGIFhiAOxVARRzEUO5yDvq2iPkBYBAWSgPEoMAKDAh59nhIhbgAdpfgAehub+a7g&#10;HRjrbXug0poPVSCvI3oWgACAYVZMYBU+bI+AAcskteAyVhgTIAhAMkfGJIAdoe/wAHllsiwRwcZx&#10;k4R88Kfh6IIy4BATFgIqQCsWA03oTAADMvggGXEsuc2gnWWzVL22uegAD+YAEAs4TlOk7TxPSEL3&#10;Ps/0DQdC2dRNF0bR9I0mhSWgBS9M03TtP44dlR1LU7FcYoyCVbV9YscgBAGAUA4CQFgNAeBECYFQ&#10;LgZAEnUDYIQRIQKgUwqBpjPGmD8PQPwrDjCsPEfI8W1mvLCBIAgEg7KCDuBltSthDjmEOIQdAhB7&#10;D/JSblBpBhfgoF+EABoQGBFXKyVsrr+jjM1YUWctJa2bLJYgXMupd0GEGYsX4wBgjCQAY8Y0x5kT&#10;JxGZKZozhnjQK6H6Pdn4rgADYD238cLa4mmhNkQQBYIkcCZaKB4AA1A4M/b2ihowJxCDtAwEoKo4&#10;gxC/HgLlohlTYgABkAsGQtQTC1AwAVCasxSjtFKG0cIbR3j+He2xxBlxFAeESHUDIdiLFhH4N5F5&#10;RB4jJRkaMfqGx/j7dw4ghBtS+kqTeAqOwFQngAAW6htZlx4CxZ+0EgoA3dgZDGAEBwO3SunJwP0f&#10;Q9x5DQHmt04Y2wAuxH+S0AgDh/AHAuBAB4NwDgRB4hQCDqUTEtdUzQtaZk9RGIknFOadU7p5Yqnw&#10;vz4VBB2UIoZZj5lGCNUcpBSURn2vvU0pxT0AH6qkVMqifkOVWKuVgrKCVI6SUlpNSelFKaVUrpZS&#10;yB9LaYLHFaKcVotRki1A4HMDggx2CDRkzWUoAAeAQB4JEDwkZIvIVsLMd4sw7jlDuNcerg0omqcO&#10;JUEIlQugSC6A0AYDTDjyFsLiDwWR+D1HhEZxSKQ1BwAwJNhscVjj7G6N8cwbQ4DuFuLKKaVDbAEA&#10;MCAT4oQHhcCxFoxTH4usijAZiMTKIyq5IHLc04jAADhEwAAew5WiVylbLtCiGQSB1AACANyF0bsv&#10;AAN8T7a2jAmEGOMC4QAjjgCqNceQ0ULpSasAIK4EQriWA+JYCABJ5qzF+PIX7aA7jLHsMsg0joci&#10;AA6IIO4Bw0D+HGOcfw9GqkFbHdFMDh2iS6aoAIAKTgAj5ACP8fJYWLXgACAYf7ljVpvAJWCEZsHF&#10;NjnyP4o4A3rAaA0AgDwHZrpBImPkfw+hqj4GwMseoyhwD6jfe0fo/x+gCvrgIAeGR+gkAMCQHwDQ&#10;egjL+AMANfVhz+e1QF7r+5gJ+UBQehL5VFUNoe+qiSllMUVflRh+1G38kNL2/2kNMclZLyZk3J2T&#10;8oZRykr6l+U8rGHFiKgWInhiidAeHMBgxh+jEH6Pwy90nDBRAkFEQQFxDAMmorcco+xxiIHUIYWJ&#10;dm15oLCD0BgPw7gXDyC4BJvzDD0GCMMagaguj6HeV4r5A2xwkLWBoMQZgSCAETExZw9hwDeG2IAO&#10;47xdC4xUXpcABgDAjEcJQDQUgsFfo6sKLbIIvMjMtY5k8ZGVK9IGu4AA4BLgAHEJtBA2zVO5qBP2&#10;jwBU3gYCgAAFIimigdIMNMNQABs2ZRQAt3rSBpgVBwFMcYYhtjzZbjGqwFACgUDgBYpxUAFG7VoN&#10;ofA2hCDnEIKMdgo5GuILCGgD4cA5DXB6AYTIrqpjVTBpwhOstZIow5mUfg8B3j/HuSmI5DQCAHAK&#10;BcC7YtIomQc4dhwBJcj7ACAoBIEwvhdAuGcMuCZkEPHePwd4tR4C1EmOsSg1B7DUH6AE2RSQErtH&#10;xe03HKABg5AYDkN5Zc/A9AeAQB6xsXUAe5QPGdBnx0KWTQx9FEH1kJonj9+NF36ZDfwqnIz/KQP/&#10;yv3Punde7d37x3nvSsyAgIA/4EAIJBYNB4RCYVC4ZDYdD4hEYlE4pFYg44wuI0Ko4O49DlUp1Sum&#10;OvS6eDE+QI/H7LQCAYNAn+GwSGRQChIBQKA5fFog/n+/m89m+4n05JfPQC/qBAwOBALNxMFAKE58&#10;/wA/3s/Xs2Xe0VE10g8n28QBS6yAaw/5eAqA/Q+FBWSxCWxUChUCwGC5hMJ9fwA/H+/Hs/nsv3av&#10;F64Va83m657MoLfQEAQGKg8OyWGSqHwRngECMBo4S/cc5TsdnaolFXHtfoQ/YJnw+KGCwQMHw/pN&#10;G/HmAHeygA3UWAHUxLO9wBTLPEQEAAKDwAGSeABKfgACt2AefA2ueQA3ExzeyFHyIjcsAWETe6D0&#10;6Xs5AABIO/gAIgSIkcHEcSggJQCgCAreISeJ+HiRh0kYQhykIgznqygisBiBoZkEBo7CKfAZn8fD&#10;lMm2CIn2dB0nOQxDHkXxeqw8jYoIBYRBEEJTlOvYFoq5gBAEAYKgqA4LguYkhI8HaFn6f5+nefh3&#10;kEc5BFQdxUHYfh2KCtbpgODIlgiJZpHsaRonqaJ8n8fKCx0AQOgMDosgkLI7AwOwIAGCCkwIikyn&#10;ybglCUd5fF8+iEvsAABgOA4KjSNM4jsAoMgzO9ISodh0kaRp0kmSZ/HqesQoMfiCAkIgiBEV5XgG&#10;BgGUhVQAHYTZNnEN43n6e5706hFBg6QRBAyPo+1XX9gWDYVh2JYtjWPZFk2VZdmWbZ1n2haNpWna&#10;iHMlatsWzYRr24F9vFJcBF3ECFyF3cyFlaVpTlUVJkBaFg7mWZB/HgeR8uetSsJYfwPhAAohiKBY&#10;ahsBYSBIAwCAIASBp8yKsG2bZ8miZp8ngeJ+4Utt8n+AbKhqHIEBSFYDgKAlbIWmTZH6ax7msTJ1&#10;kyYR7mKcYCHXT59xYBwBgee6uHyf59MqAAEn2AoLH4CAdgYHY/g0P4MAMDAB0JO1fplnJ9l+ehfk&#10;2dZNmcexnnYAp5n4Ah/5MAoDAAAx6n+ejKLOBh8gKC5/AoMAKjANYLjXqgBp5qlnNMebUNU1jXZO&#10;ADZAA2jbNw3VpyQAB6m+AB4GYAByFCAB0l6gy1IImEWIKC4hgAD4zAACAbaIDaEoGogAHucqDAIB&#10;J2UKP52ksTh2lAfx+0/oaCtkFYGhYUgQFIFa8cXAkjn8Th1k6NhwjXCIAQggqBvsPQQD8QIL183h&#10;+HadpwjaNp4lUVXhH7xdPgABoZBkFJlmW7nuNGpMhDESIQgwQ/Blj1GWIgc4iBeDxF4PYrRzQBD9&#10;AECYBQJhCgcEKDoBgOh4D8Hgy8TIoh3CiHePsd5bErgOAEA4H8LBJAeheAYDxlX+LFTyntPqf1Aq&#10;3IIoVQ6iVFqNUetlSSlFLKYU0pwhT81QqjVKqdVK2iCDsE4q8Nysh9j7egQRXAfw/AZD4+WKUY4y&#10;RljNGeNEaY1RrjZG2N0b44FZYZHGOi02DAkGpHkBEeyZJoiyPthMOyCipFSKYX4vxmBVCoH0Y4xx&#10;/DRGiPIdbNyMD7HoPR4ZLABH0BGCMBANgagKAUXoDQGgDSiKWoMhRQAADzHkP19EJh3j9GkNIe45&#10;xzj7AoBIAwDwHgDAMAcAIIQQAHBYCwBISQkgOA8B8nbgyIDbHwNsTkVBhjyGGM0e4zR9D7H0hEnQ&#10;BQ8AaDwDIBIMh9j+H2KgeApxXDtFect0bbZgA9AYD0GICwYhsAqGwzxu1fjFHmMUSY6xJssGsNMe&#10;40zAoSAACYBoJg1gWDWBsAgGx2ywEwOwTAzx5DPJiAADACAMA3AYDeewPaJhrAQaFZjhXDmrNaPY&#10;15CnGuPNubmgEYx6DeAAPQbRBHGosL9NAAADAT1HBCgQe4/x9jOgMOgfY6S2NUk2Wdqg/gAgTAKB&#10;IGwCZ8mWWMOJKgyh7OaRY8UrL8B+j4BMAcEIMp9IEH2OUco4g4hxHiukplWolkEAat4E4wxhgDAa&#10;A1Aj/khkfimPsdaCRGC9RSMwelaIenNACFUCAVQ7gZDvPkGJfSCoGHiLe0olB1CUGKPQYp5HGnPC&#10;IA8IgaAKhoCcA8JwBQBIDhsPlPSfE/KAlXD1QyiFFGpiEtqIqlVLqZU2/JUColSKmVRGQfo5Bvti&#10;GiP2broXYlYAWC4FgBgSgpjree9F6b1XrvZe291774XxWtHO+V9TAFJWu6El6tB7x7NEQcUophTD&#10;SGeMwQoghAj8JUOIcQ9x5SvHWlMfTQB3pKHIOQfRSQKgWAJMEAQFQOAOAQAsAt9FblAHsO8ew8R2&#10;j4HkxfB7GEAo9dxS0AbJgL4cA6B4AwGwNtrAVMIqBCxtD3G0KcdwpxmVnF4PMXg+B9D4OaA8A9uA&#10;GhOB4A0HibQsgNAJYggg1R6jVF6PQXgux5C8FoPEWk8pwFQCWA4JYPwGg/CeBEJ4Ia4EUJkMEegw&#10;RYDvFgM0ewzRiDxORWl1JnwnAOCcE0CITc6A/AMAJthBBfIpGWPYZYoh2CiGsPYaxBj7AVAQBUKQ&#10;EQpShBqFgCQWC9I3WLTA1NMnFU2NmbpyFOlnpkHyMgeoyBgjzGCzcdzQgBj/t3CoBwHzc1SHOOsf&#10;o6yCaWKYjcAYNAFAxCKA4IoEACAQNIQMeg4ZWjRAAPanw/B6FZTMP0swAW2AKBAAAA4GFCAJOgBQ&#10;6G4ntOjOeAJG53AAD5HMYEeRgTfu1ABJa/T20BgJqWBEHDjgLotNIPvC44Q4hwHkK4Vw/SgXQAAA&#10;6Y4KBjDGAFYexJL3/pEGaPQZqlhGiwHgK9n2UkIIsUGVgFQDQVBBAaEEwo9oBl9paAgeo/R6i9Hm&#10;L0dA9x0HkcGiwrDzi5gQCWGICgYgTgIqSsKG9wIdXDUJcWIFyFHXKHYpO5kSLn1/ABE26cUFVDxQ&#10;MNUao+BrDXHuOEcI+pXJHKxFl0uPgDAhBDKcCACQIgYAUBoDkciGE9HUOKqY4h6K0H94Dgw5h9j8&#10;eId0tgEAIgCBR18GsoQUgpAS1a+3sfZez9p7X23t/ce5IVfn3Xur8YmLOS+mg9gE/FIQKj5AzBkj&#10;JEGIEQHxW2F+qK4svzpQAIeHpIQfA5h0HdIQVg7gCADgNByDgAgMwZHQAPPOkJsSsFAnUWxtaAre&#10;AA78NcWw8RbDIHoMgV4d4V4lo2Q55hQAjDgCwDgA4DgJgB4JgFgBAFipoe5rIgr14BIAyYAYYeYY&#10;YVwd4VweYfweYdofQdqkIBQAoBS24Jw/wJTboIoDAArfA+ooIX4eQX7/gZAWweYWwYweAYw8gmAB&#10;J3ACYAQCYvIFQJgBwJgD4A4D60g+yvwAIBgAQBhT4fgUwd7AYegaQdYfwdYejhx7oAACwAwCwLQC&#10;YLQIYBwIYHwBgHwBwAgBxYCmAOYObT41q3xxam4DoDoFKwjXhYRnyhYfAaaqAZyjIdqqQdAYYegY&#10;aSLdArACgBICjPQEKX4B7HgDyXLaIfgdbwIcIdYe7agrADIBQDKZYJIDwA4DwCgAYCgFy8IGABIG&#10;ABqwwhIfg5Qd4YZVgXxVgYSVqhgfDdqb5og54C4Ih+gFqo4FBojyZU5toCo6EORyggofIdRzwWbh&#10;od4AAfQdhxjhIfUbYeYapysbZFhwZCABLi4BwHYf4EAMIf4C4Jh4QoLkYnpCQgQpJHTh5uAeYd4W&#10;4XAfIawawfyboAIAioyLgeweoA6ToCwMgMZtLS4hhHRjb2BEAAIWAYAWAfAFwfATwdQTwXQd4XRQ&#10;gg4rAGABgGAG4BYG7pIfBDsCQhzgIBQAQBQAzeQcjjQWgeAWgfCtqkKGgKACIKANoC4NoH4BgH8i&#10;43hPIbYJAJAd4YAYCQTUiHonQCyIAPAPC5KIjtodJcQdASQSRDofDkgCQIIIIEYWQWTuwwDwzkAd&#10;4XIXIeSWoexbge6mgfaLjaojgBoHQHQBaY4BKToA4BYvSw4ARRzEr6whBwIAKScTodYfZTYfwbIb&#10;KaaaS3wyQlof6w4AYEgEoAwHhpYGgGgBhhKLb3s1c1k1s10182E2M2IgIIA/4EAIJBYNB4RCYVC4&#10;ZDYdD4hEYlE4pFYaAYxAn/CIwAXxHwPIYQk5I2Gy2UajEYCJZFoM/Hc7W0QCC8Wm0wJCn9BAKCgS&#10;GTweQsbzeAwcDpdBY2/3C+XC0Xq0Vg8Vgonaon9WQAAgACAECBbYB2DB2IgOIgIAQI93+952/gIB&#10;QJGn4+35SwKAwKBwHfH6A3i/Hi0Xs0WO9mO432434/n4AH6AAsBwsYAmYCIDiIMQUMXO+3O1Xs1U&#10;m60mxnkxq3BK4EgEEhsCxsMQWMQ2BQ3XAFbHvkX6AuBGgBGwLxY0BX9ewAB3E+nEynqymi92i6X4&#10;6X+/qWABcCxcWAiWCKDiKKQSKQWAwXSYO/Xm83KeDw7lGo369XqAeAAdZwH8fp+gKD4PhMXxfANA&#10;b2Mgf5+nQfR0GyfJsnUfZ1HQfZ0F+ehflweRcH0fp9A8BAPBQA4UAWAQFguAoLrGHYWgWFqln2f5&#10;9gMAYDRwAxpnqaZgngYJ0n2dJ7H6exrnya5wHwcACgEAogAaIDMiIDoCg6CgCgoFQDhUDCjAGcxW&#10;gAdZdAAmDIMefh3gAfJ4gABQMAADQuTiDrhp2/gALU4Z9q2A4AAIBs+P40AAG6RYAHgas+ALPgB0&#10;AAD1K2BDhsie5wsgeYAJ2AE/n2Eo3nQCpIG+bh6HvIx8nyrLtHadp+oxOgNAKCAILS/gHVwBwJpY&#10;BjhoIfc/oGgtZn0e4AHYch6nyfB/Hoeh/WGf4FAUAQGAYAQBgGAIEgSAQLguAgIAeuYBLgAQCC6V&#10;4umCERgnEfBxP0AKlgQAIEB4BoeDcCw3CUB4lW7SMFIIcp9nKRR0EUXB4Fwb594jG1g06AF9h4PI&#10;MjyGoFhqCgCAojsFH7VhuiYJh4F4Xi5Li4qOn5mJ/x0CYyjKDA7DsAoMTng2fIOfh2HYdJHEcdRK&#10;Eof78ZdbgBo1Zx8AeIwjBCVhWAHbMFI+fxJEkdRhGEeaBnutx3nefp5HkflZigKAIhqGoFWzbr+V&#10;nbgAx0tQCK4hWyH7mKlQBNC71nvKQ3yrwHgeAYJAkAgFvTa11LTn/K8ty/MczzXN85zvPc/0HQ9F&#10;0fSdL03T9R1PVdWlzhdZ1/YdKCvZm92oG9ugoCd1YZ95Gg5QeA/B65sMsdANklo6IRx9Gua4C9uj&#10;aDn0fQBVuBojiOBQgCAAdvwUpZgnkYJWHgVh4n6eLdI7uoHgEB4tAiLTaBj3yDKWe54nuAYCRyBf&#10;jkEH4PYu5AgDAKeOfxVo+RXDvFcMYeoxi3D3I6dofw+oKglAQCULAEgsDOHsM4YY8xhj1H8PVJ6j&#10;4AD/H4CYA4JgyAUheltupSmKkMHqPAeoCAEgIAIAdygAS3jqH0OoVY7xVjSHuNIt6fDhkCH2tMHo&#10;DQehTAiFMCwBQLM/H6R98orB8DJGSAJVgAkdKubIPcfB7wJgoBQBQOQcnGASZIgwZg9RmC0HgLQb&#10;g+huPHgOQZxYDwjyCB+AwH4Bm8EFYIAI/RCEQnuPeA0BgDWZkaRsjaEIwxcDzFwO4mEMyCD5H+Pk&#10;D6CAogQCi3EGikSlqeI2P1ZI9BsgAUymhOA+02j5HQp8eBBDImrACPpPgDB/gJA4Usdw6h2AGh8A&#10;4BSfx+D1OGfwA0WQEJ4ASB5SoAB2jAAAPoc6eVOj2H2BMKY2R7BXGkM8dy0W0DyQAP0f45RymNO0&#10;CcE4BwMgZf+P8CLjgKMgHgPEd6OgEASAiBArYAWYm/AE0oeg/RwDeHutQdQ6powkdmuQCDTiNuKA&#10;JGwA4HAOAGH+AJAKUAlirCWBEGQEW9t7K3BYfQEnGBwAwHADwBgPMEIYRt3gBQDAFbTPAfg/SjgO&#10;f2044aRh7C3HiLcXw8xfLSHoAUAJyJxpHBOAgE4WQIhZBQAkFD9SXLTSIJESI/Sbj9R0O6uBdR9g&#10;KJCAx2YEQhBCAWEUIoA3FOxILJAeIuhdD1QMfceo9lWDzWicAAQDVuAUB+D8CYaA0ABJEewgbMkA&#10;D/VmtEfhJx8jgHAPkdJ1lqWkH0tEfxwFOk7W+AJ2YByWMFIMrNWA/B4Dwgsq4nZxQAONS2BQo1Sl&#10;bgDBICQBFIlsk5IIrOwF0bpXTupdW6117sXZu1du7l3bvERddd+8V0xg3lCHedoojhO3rC5e0Ot7&#10;yFxnI0t8BNZiLHZKyR96Y+noyMiAQMgZwEco6cPa5n0CYIt1kZIyJlz0+FeART4g7vBsjXGyMEYA&#10;wSQgHCJh0DwIQPDDGAMMd48B3hOCgE6xxBaaX8v5NNPhb4KG6XAAlGo+8XN1wksEf5OQCAJe6Q4d&#10;I5h0jUyNY5yAC4wDJAeuV7ARwLgZAvDSUY/h8l3LvjCIFrzs1YALhDHb3ysj/enRdCw6B0KsagPg&#10;co5hzVFBfnEGYNgbAGJbZpPy01nj4N8QU3WCzdAHsxTEhA+x8j7zcOYe2iwI6NGXo8aukQQggBC9&#10;sIAFwNZThSPyBOMjslLKWpEvoAgDgGjJKAhR2ThmP1VCpS5BCdvRIIOQc46B5jyHnJMB429eaPGY&#10;BICYFQeA9LLpMA5eTWKQT5c4/mVtYEE1lZ4AxjQDsxVccIgZWtoN3busY/jZB6PAE+gAfz2wfz4B&#10;QtYBRBcxsy2g4LAOf09qFUETlbhXF7YLFwMEXAOQdg5N1lQ3R6T1kNbMO8aHCT3jzcaBIaXD+FhB&#10;4kDLijurnKfWnKKUWWrAoMbrjWmOqHWkCH82QdzZhrjYGwM0ZgzB21wA+B4DwI7kgvBiDECNAcV3&#10;SVcsMfRHxl8tG1rwdA5xzv7AJpMEALc4gnBWCtproN2l3K1Z1mW2iEzxH5vfMZCMxrcVzbaRSkSO&#10;2uVm7pvR+sGXj7Z23t3b+4dx7l3Punde7X3WL3fvTmiNCn781MI1AQKOsnkP8ZQzRmjeG6N0vST5&#10;fECZaB+kgLAVAqvpdXSI1b3h1gmVmNgKAx+hFv6Mb/pWkCU53dNmI/PTie9c7cBq0R6cyA9PQcoc&#10;PcBa91xa6sAxVNWEh8G046d1D2bJmoFUbBSChFCBqfd1WhDsFp9N5o1wLfXGR9nNWZmUBMDz9/qN&#10;1xCiHEYOsdY6gYgwBgI4R4jwWfvP/W6Zgaw2htBsDMF11W0jw9wHDhIaDdAJsAQHwHwHqpLAgkJf&#10;C6BgwjoYkBwHcCBBRVwWsCgQ8CwDUDDXgbYEEDiooGkD7+oNoDsEa+x14jQQoRgRYX8FYCgCYCgc&#10;YcReRVgCZxoKYKQKQKwKYKahACK6pVwajlQPAPYPRpoDwDoDxVz6oD8EYRwRYRcGiOS663YdQZQZ&#10;QZaoq54jqSw7Lm4GK5IFLvcMMMUMcMkMsM0M8NENLti8MNUNq8T1ZqwVj9oR6/bz6/a+kAgHwK0P&#10;ZW6hS6gYcQANcQQQkQkEYDoRURAEMRSuAdzNS9YTr1K6QccSb06eIGcS4VUTIM8Ta8oYICcT4LcU&#10;KfYDK6qeIYEU4REVLhoKkVgZ0Vwa0WDzcD4GglhSy6j4YVsXIYsXcWsWcPITkYD1cQgQhxQB67AN&#10;UZCM4HsZcOb5gULg8VIRCywNEHQKb6BoT/oEcbRcQC8FYX4cMcB2YCsPL/rDZn8BsB8CI9jNQUUd&#10;oXcd73QLT4ISD0IMYgoaMfAJ8fQHkfkEp1h3gMEgLJKN4OQV8g0XYYoHMhURkeryoFS6q3YeAVMi&#10;Ym4aYJwJ4JwEwEoExVwVcj0hARMkIFMka7DNocoSQSISUXIVoE0lqpJVyeK9oLgKMmkN0m0m8nEn&#10;MnUncnknq6ogIIA/4EAIJBYNB4RCYVC4ZDYdD4hEYlE4pFYg7ow1Y0EI4LY9FpBDH9I3JJTJJwNK&#10;T1K37LQHLwtMQ9M5SBpDN4i2J0cZ4Dp8h6A8KElaIr6MVqQlqUAqZOKdDXnUUfU2VVTlVwxWYLVz&#10;kRa8Z7ADLFT7JDKi827aWpa3HbbW1ArcUXcwLdbLd4RZ1he0wmUw78AO8EWiyWlPhwRibmiwPjbx&#10;j4ItFqtE8nU9Omw7M0PM4+s8HNAbNELNJkLK69QcNURNYSNc3Ng1tlsG5oA5YDPiQRZADvWJv8EO&#10;5w/OItuMheQGeU7eYIudbXGKekdeoH+tvQDppxLX6d+8zPAI/FZwp5Xp5xD6TH65mHu1T3x8Wf8+&#10;QhbqBayGH3+2z/Q6/6pkeC8Bvesp7nwe5UlQVJBwaQMHvSEKBQmf4QQs/4OwLDUNw5DsPQ/EEQxF&#10;EcSRLE0TxRFMVRXFkWodCcXRjGUZwLCZjRuxoDhpHcaIge0fxuYxlyGKsihJI8glrJQYSYKknOxH&#10;oAGdKZkSqG0rhnLJwy2WUuh7L4YzDKKFnFMpizOkpyPEEYnTaAk3yi4h+S2cJmzsep7Hql4Bg6Dg&#10;OnRQD8iDQcxoIetDl9RLfmI+J8R+ez8ibSUmBgmsZ0OepXU1CIb06+6C0AdD9n2DVSz23jfOAwSy&#10;VCWdXM0dkLBA/psnNWwn1w1wkVPHpo18XlgLSboT2JMIY1pHYaBXZdLR7Rq9lgZNpHzaimAECdsB&#10;/bVt15MZ1W/KZnW2BNyULc1z3RdN1XXdl23dd94Xjc8YXlesTQm7k5IK+9rWofM5AXgMoXtEsJ4G&#10;ADuUesQGYPczPH1N4CJGf2I4IgtHoLcgE4bd1/X4pt3Ym5h2z2COTY5GmJ0fPcc2tD7sUW4MOMAd&#10;6C5MCN2TkeOdo4CFu4Jh775Ri0SQnb51YXgIFwnidMAVp+K6JqWp6pquravrGs61Dl6a3ryKToVu&#10;xUbiIsbNTGjhVtTygpoev7fuG47lub35hVThbpvKCnTvhf78s85YnibbCXwtmxoc/EmKYxinmeR5&#10;0w7iCuwHPKhry7TUxsRWtpm4h8+mILGh0diBPDGo711PVdX1nW9d18aa72Gt78X4vC+LwOA2DjSB&#10;YO3fswe/hVwJ8c9n4/keT5UZ7sYmZeXq5pekL/qb4dPQt1icrhsRXu6eBUoo0ao9j4PbJlqE30gb&#10;9eJoKNP3jD+K8YnYSeDiEv8dGaFjDN/pdv/KQFZ0LbnoQFgNAeBECYFIzICAgD/gQAgkFg0HhEJh&#10;ULhkNh0PiERiUTikViECf62jR3PB3KxVKw4kQ1kj5kwDlAUlQBlkWl0vmExmUzmk1m03nE5nU7nk&#10;9n0/oFBlgBYlFHdHoNJpVLpLypygqAHqQ9qgSqz+rAGrQRrkoAdMir8sS/siSsx6tAktT7tkFBtv&#10;uE3sT8b91bd3qwSQ97C99sySd+BC2Dr1gw2HxGJxWLxmNx2PyGRyWTymVicYy2ZzURjCqzyY0BA0&#10;Sx0iD0xJ1AC1Wb1mt12v2Gx2WziNDorEo472m7yVYfzx4EFB/D1QC3kEefJcPLE3NrQGpW+fvTjG&#10;mQaU7BpNRpQaCQeF4/h8Xj8nl83n9Hp9UuzHr90zjDs+Tr+j4+xM/Bq/R0/gI/z3wBAMBQHAjyNs&#10;oykQLBUFoajChrA6Z+ndCbAnejA5ww4pNw2voLwZD8QRDEURxJEsRvbE0CH1FZYRaW8XrUEi/kXG&#10;gtRsAkcRTHUdx5Hr0wO3EEx9IciIY3xtSQPslBVJiyF+DMoKgUAEypIsrSvLEsy1LcARRLjwrmZs&#10;xSc/wEOGB7UCSDE1y/Ns3TfOCFyA3M4zrBcJndFpYHVPgHT8GdABvQU7UJQtDUPRE3ICgD/gQAgk&#10;Fg0HhEJhULhkNh0PiERiUTikViz+jDsjQUjgCj0WkEhkUjkklk0nlEplUrlktl0vmExmUzhwBmzE&#10;nA7nU0nk9n0/oFBoUGgT/d1HCFJAdLodNp1PqFRqVTqlVq1XrFZrVbktFrlfsFhsVjslls1ntFpi&#10;k2AM4Yk6HdquVzul1u13vF5vV7vl9v1/nlewGDwmFw2HxGJxNst1wxWPyGRyWTymVy2XzGZl+CzW&#10;dz2f0Gh0VUxk5nej1Gp1Wr1mt12v2Ffzmx2m12233Fl0tv0+532/4HB4XD4nFocBgD/gQAgkFg0H&#10;hEJhULhkNh0PiERiUTikVhQtjDUjUFTUdMsfi0hkUjkklk0nlEplUrlktl0vmExmUzmkhAM3Yk5H&#10;c7ms9n0/oFBoVDolFo1HpFJpVLplNp1PqFRqVTnsCf9UrFZdNbC9dfNfBFhq0LfdlAVntE3ANZtl&#10;tt1vuFxuVYtU5Yk7HdzvV7vl9v1/wGBwWDwmFw2HuFjxGLkT9xwEyGKhKxygkywqzFqxmbzmdz2f&#10;qV1nU80Gl02n1Gp1Wr1mt12vp2S2GLXW1P+3Y+5haX3gs314tGz4XD4nFqmiu+k43L5nN53P6HR6&#10;XTzuy6lvcvZD3bendBPfhbL8QP8gl82a6/p9Xr4vIvHs+Hx+Xz+n1+33wsBAgD/gQAgkFg0HhEJh&#10;ULhkNh0PiERiUTikVhTzjARjT1jgHj0OashBMjEMlAMni0plUrlktl0vmExmUzmk1m03nE5nU7nk&#10;nALEoA7oU8olFo1HpFJpVLplNp1PqFRqVTqlVq1XrFZrVbgkCf9csFhAljcllDFniLRtQNtklEM+&#10;sNxuVzul1u13sE+oDEoQ7vF/wGBwWDwmFw2HxGJxWLxl1r2NyEQbeTKOVhaQzBEzUItTRtgNt1wy&#10;Oj0ml02nrN6oND1Gt12v2Gx2Wz2m1223q2P3G7zuf0Mo3fB4VUf7+AD+fAAfr5rvNAABAACA4AAY&#10;J54Cq78f78fL+fL6f76gvQ6Hj6nUAwBAwFAIFAQB7Fafz74/J+fO8gD6II6nTmLVL41iXIG5DlOY&#10;5SDugAQDOi6wBP0lbin87btH6foAIGvCfJQAb9H9CcLMEnyxoMfjtQ+57yrogQArG9r2AE+LhxnG&#10;kaxtG8cRy3Ucta3q2pM4EeSFIaIK+5zjHscQAHaYAAHgZgAH4eiCOMAgGAABoVgACghAABYTOe/U&#10;gqWfp/n6cR8nEXx5F8aB7mg8jsAEr5/p8CoBgqHAFhwGYFhmB4CAe0SmyM44AH2eIAHiZwAHeYwA&#10;Hqb7jvE9QAAQC4AAiG9MhyAADgqgjyRUikAL6lSBzMAB7nIAB3GDRRmgAfR4OaAYFAABgVAACYf1&#10;wFL0VC56JUQeJ7LUfRum6fx7nu+DsTG+R/RaAk8AqAoNA0fp3HcfJv0lFkOrDVE6pGBIWBYACxnu&#10;Z5nn8eh6PVBi5Q/Mx+gQEoSgWHIcgIBwHSJgGA4FgeCYKpKAgIA/4EAIJBYNB4RCYVC4ZDYdD4hE&#10;YlE4pFYtDmjGQbGxDHQDH4vIZFI5JJZNJ5RKZVK5ZLX6+QA9GuAHeyQA8WYAHhOXm2QA/pgAH+AA&#10;GBgACREAAgMQADRWAAiOqgOKICJbEH2/32ynoyka6Uaunguo/ZQDBqGFQKFS4Ei4XQmXRGCBHZav&#10;E3w7J0xgA7mGAHk0wA82oAHw6KE/oJZwMEgADBTUBoAAeNqVlgXSbPFLKxM8O9BFX8+8Bgnbf3m0&#10;pu0QA9Z8/XrQoIAgLRxBlKYEMmEaoDhgAAKDIi+XC4XYoVC8l0un47ncAQEArvLYEAgUCgOKRSCx&#10;qNXw2m0818vqE/+h0unK4EBAmEwiWSyAgSCXYmk0++cAgIBPT6n+f0AAeI4jgwOY5gODoOv7BcGQ&#10;bB0HwhCMJQnCkKwtC8MQzDUNw4lKBKHDsQxFB6MmijYGo6EK7RHFkWxdF8YH0eCdJscpWAAdhcAA&#10;e5zqEfoAPQhbFMWAACAUAAKiEAAODCAAJB6AAEAnIkGHofp6F2eJdkUdJFGQeRkSBKiCx+AoCAKu&#10;AujYCo2BgBQYRXB6Xtab0cPIcxUJoZSftI2UgoPEEQAEowHKeCwlgADInsep4CASiLOs+0KHIGfR&#10;3p0ZoAHMU4AHSWYAH0dzEzEhkhzEA7HAmIFEioAFVSiCoAOghbvm0dBGEYd5UFQfZ5nmzcYILEEz&#10;gKBIaBoBogCAe6MneWxbUFYK0IIAoIgiCw3DcAYFgWc5BEEfJ6HoAdpWEgkhgmJwnA8R5HgOESk3&#10;LeV53pet7XvfF831fd+QlD9+4BEMSxPFM44Dg+EYSq6Bn4eQAHWXoAHGUAAHa8h+NihDN2AglA46&#10;g4CKMCCqA4MAAAuJMogvMa7nUfR1FOdxTkwdhMGwexsVk2aDx+AgBgILIJCyNYLDWGwFBtgz+n6f&#10;TAGsABzlVqBVgAexwKEfiDY2hWPNlWTpAPlYMUQDgvMoGciyOhtImI0AdoZStRHYX4AHIUWK7ofZ&#10;6a1KmOa9ECEAGqwIBqAANi+AALZSBIM1lvzDPBW9clSVOGnlx8XxAooDWMGgHWUexoGgeFn2jeUQ&#10;AKCQJAsNo222BZzEGQZ9V9cnT3OggJCeJ4PEcR133jhXheH4ni+N4/keT5SSX/5fnJLgaOI8kHn+&#10;r617n0eO8AAcJNRwYAAH6e+dVIi8QSG2knB4AAPDFk4lOACPHLucB8HASx0ksUp3lKcx+Dmb4QYx&#10;QBlBhUAgFQNQFQ1A4AYDgAYAnbHpH61keo2gADlFTBcUxrRuEGgiRZrqIAEMrAyFJJbiAHFMZCQt&#10;tjbiGD6YcO18A4xPI4F2AAfY9lSOYIk+c2a5AIA3AAB19wGAmgAAOrF6hhhtjbHS74d4qhVHNOev&#10;NzR1wEgzBmA0H4Px7jSGkPAWQsnTLldQBYCwFQ1hrdeOcQohVLDvg+sGHyTgpBSA6rgA5HXrx9j9&#10;H+QEgZBSDec82QkhHoooenDyQ8jZHEoTmO5MI4hMqdFjDiHUcyTNdAGo8CoRgAAfDKk4HxwAGl3G&#10;wPcbAhhzCGFePIV6Vm9kFb8YoAptAlAOCVAkNQQHPwEKMdMoY9oADmRuOQT5gDVJ+PU7gx5SQOhj&#10;cMFsAACwPwsI+Z5tqk2eNNHemEcYnZLAAHy9o9EjIQTOAGbUCoRZQhpSRO4AYByCj4ibE8R0UYpn&#10;OnQiOK4Cosxbi7F+MMY4yrSjPGmNcbY3xxk05mZwEo7x5EZHsEMj6MUZo1RujlHaPEEICIA/4EAI&#10;JBYNB4RCYVC4ZDYdD4hEYlE4pFYtDmjGQbGxDHQDH4vIZFI5JJZNJ5RKZVK5ZFX/BHq3QA41AAHI&#10;oQA+HHBgDLQBL5/BAOFgAGiuABCbwADBHPgA0ns0jw5Dwunkun6AKzPYS/gAArAOgWOjQFTQTweT&#10;wYBAZTq0+QA7WGAG+jwA617P7hBa5LK8AAGBwAER0AA+ZwAFyZgAUAJBBI+AWJkx3lYS+HYAHEmA&#10;A4U1OZ3QAFPr/XAOFwAGSrhjQAAaKMcA3w2226UcjneqlU/Hc7r7bpVQAGCgUCRmMwaPx+92k0ng&#10;sllouBLKABQsFgqazWAwWC3OhUK+ne7wH05XQL+EikUg6jEYB475vl8/p9ft9/x+f1+/5/f8/8AQ&#10;DAUBoagSgQJBEEvMjJoo2BqOhCyMFQnCkKws/KXn2fC7l0ABwEouK8oG0bzKAfiCAoHAABOQYAAo&#10;H6vgKlhmnqZo1nENZknoZKvwKgwSAOEgygoMoxApIwCgotx7HEmacHGTgAHrJryxKgigAIBoAA2o&#10;4PjUAAHBcr8qscj7JmIyodoMfysngZgAG4RAAHOWLHJerjfpa9CCAiGIAA9L4NCiAADAm2ZuNsRr&#10;ct23s8ws4TiOM5DlOY5zoOlC6Cuq67su27rvvC8cyUzPYAPU9j3PgENM1ZVtXVfWFY1lWdaVrW0E&#10;QNW9dQTBkHQhCVd2DYVhvOl56G2zrPnMUacnUg0SOmoCsgABEtA0LYABGOQAAWEqWGMeZjDIcIyG&#10;ueprgAAkfIKBYBAWMAJjAPAMDwDgDg5PSXnUXAAGyPwAHiaCfxPaD5L+goJh4AAQDcxIlXSBa+TM&#10;yjLIKfLMm1FpyFOAB9HWxyCYKt1SgQCTUithY0zAF1D0TRbeN9V1IOK47kuW5rnujkOZII6zsO07&#10;jvPA8TyZ4AD0vW9r3vjYmm6dp+oajqWp6pqqnVzq2spPXqOI8x+tbBsNMn5DZ2mAABukUu+zgDO7&#10;IIhg8r7fkG6IdUoF1WFpJsSJaUnufp7loeBaDmco5nGe6d3Uh89iuCYrkEDRBBKBAS2AlB8nbDxM&#10;gAbZAgAfh9XSiagQOg88Ih01qA21ItKQNluA9iTJYpNSBngZynjCuJpgBGW67ghuRIc0sZAgGYAB&#10;IOjUigfBuHCdJGkXl9G6M4eaUnm9LZ1HtW03n9PaFUOi+8gmkVRpdV7F9f2fb933/h+P3ax+X6gB&#10;rkH69R37f5/qSD3HQAAczHBwCVAAPMmSVX9prIOWAr5giCj+LgP8rxQHUEMH2UItoJA8p/DKAAA6&#10;SmvkXHIPgcgoB2igEiOsSI7B9GZVGQxPYTwJBPEKBoQoKgEgqcuSSCgAB2C/LoJEAA6RatHK9DEh&#10;DcVnoyAEuof5WR/Oigs3MhapQKBAAACgQhgwblfAIZFM6aScjpAAOUVAABvCLAAPQcrvl1uqAET0&#10;AIBkytHdEP5uMFyFonAAAlJQIilAkDUPcbY7x0CJEQO8VAph+D2HtAsijw3gkhOEAMAakgHBBCCP&#10;YaA0B4C5Fypgi8fJKkjOqA4BwFg3hvaCOYQIgR9D3HvEoicpnGNyks+YggEglhLA+JESIBwRlNf9&#10;MeZEyZlTLmZM0ABAQIA/4EAIJBYNB4RCYVC4ZDYdD4hEYlE4pFYtDmjGQbGxDHQDH4vIZFI5JJZN&#10;J5RKZVK5ZEnezgA3USAHUtQA+3qAAFBADB3/PoIAwSAAWIgACqMAQIAHw4AA9W9N3jBp7DH7BAFO&#10;wmQQAIjiAAuSgBIJE0Xq0Uk6Ukq3iq3m/HnOohPwA/gATAkTEEGUELwULwEAZ3Jn49gA3kZh0gAH&#10;077HPIVdLpIAOFKOJQABwrN3gAHo3AA+XPBLtCKrBbo/IID8wJDtYClmQlHwCxNsO9wAHWvwA2T6&#10;AHeyQA/9Vg4RdNRQQRRxDRxBOgGAHu4883QA/Zzw6pCtUAAIBgAGdiKzw+HGDXQjUa71UqH48Xhp&#10;4jIIHAgDA4m/6zY57+IeugBgMAwEhmGYHCAIB7IyeBbFsujjIc+ifvs/yIn+kD9tQ5CHLoAoJAkC&#10;o2DYAYFgWc5CEIfR5nm6KRQpDa5wyiq6NKCQnCcDz1AOESjJbH0fyBIMhSHIkiyNI8kSTJUlyZJs&#10;nSfKEovzCspSrK0moyaKNgajoQtpK8wTDMUxzIgx0psaqvnobbHu2gyrzaBwVAACAczoGgAAS5qQ&#10;H0dIAHgmB2F6zxsrqfU2vk7SDAICQABKPAABGOaxwgixeniXpEHQRBgnoYJ9n8fa5P+0gACGCIhj&#10;4C4+B0BgdAMATwJMepyN6PIAHEUlRqrRLJIIAoIAAB4ZAACQdAABoWABYAALgp7QHgZYAHiZjpHF&#10;RVKxpX4FrAJtHD2AAHBY2jbGIHYdB2ABxlEABqjcxipxahbSpABTngkHwAAjOwEA4nSdnw0Z5Gk4&#10;DhHngjC1GhF6J6BYSAAFZBH0AQkHmXxfHsZ5lH/Fd/vmAoCn4eB4HuaZpnwa5rn8ep60S5IAAGCA&#10;IAcIYhx2ER/Hue6JPsA4DgKDoOgOEgSH2cpynuaWCJ5GSFgCAYBn+fZ9n1o+MmefRxWuyCDXoggG&#10;NwBgcBw4h+H+fs4Ia/wBAcBwGB6HtYgMeRdF0uB5gFqCHrIuuWHuapqnsZpm7LXqCLoA4Pg+BoeB&#10;4AYJgm4cJxgyJ/n9y4FhkGQICgKACgoy0y9F0fSdL03T9R1PVdX1nWpUgXKdd2UxSzLcuy/2fc91&#10;3chJ+fJ23UT4AG0QbGLipaE18omHg6MAAAsJKjqNEmu1Ee5wgAdtBnCTE/mrUdKoK0uYAAEI1AAE&#10;5BWWB7+IuV53lePhyD4ax8mtN0OVKF4FheNoKhtCoBIKgDwCPsJGPxnY6RbgAG+Ykdgx3wFAIMAI&#10;BjzwjAAA4FxcIMTMgXJ0UtUKzR5KEAAOgWQABzCoKYOZhUEk4ANBGAAFol3nhFXIMQYQOwYgdgYJ&#10;WBhix+mqXlBI0oCoeAeDC88sQCwUswOWdofyhx8DlOAMhdQoQADuGMQRQ5BSqvKViAAEweh/AeDo&#10;dhUA9CptofaRFATWRxDuFMKYeAqxVp9HS+FUoAAEAjBGBsRIiXGA8H8PYwxFDaICACAkBI/x9D6H&#10;+ywqjLiEtQkcPoegyBkDtE4JweQwRgkFUqnAwIAQMB6D0BYNQamynXbSRJqAAiNr/H8PEeLUh9mC&#10;j0QhGQ+x1DqHcKgVA7BMCYMKPaIaijSgPCCEEDIfQ+s3a6+NDjlwBgMAYAND4AmQO8m9N+cE4ZxT&#10;jnJOWczpHYTnnUj52pHCPN8JS7AfhqnLswOi3p3BJx/D5HyP1kY/h8D4ck602gCAEAEI2AKRkbZ1&#10;konm2cq5+wCFLnyS1ywAB2ShHAJIAA6RZyufIQZ5QCYeAaCwAADwYwAAMYe08hhAx9mOG+YscENB&#10;8jsgnBIugGFvAjUgBEG0HyLihHYKEOo4w6jrH4OuFrPHngDAsFsCYWw6AYDoBoAwGiSD2ioNwQ0K&#10;IVD6Hcogg6cG9ATCIAAEAZwAAVCQd6J8lHxFXHiNEmIjjdC0KlWQgyok8uRBcJoAAGgpLkGGMAHY&#10;ITRjeEitOKxpVsx7AQZsDQWXyhvKIB8scySfF2HyZ0copV1CcAAwOnLXSDgfrYCUPhRwNtcJC1Uc&#10;o65ijtFAKAfI5ByS7iKCoFQHxNibVcsdKtEB5i/F+OkRwjh4C3gWVispWCPgdEYIwC4cg5JhH2Ok&#10;dI65OjpEQIgfY9B6TJW0voJYSwOCPEeAkEpmKG3xvlfO+l9b7X3vw6udN+b+EMnalyd9cqXuwIEz&#10;qQo9ooyQoCP67g/UVj+AiBEATkAB0GbkAFEtCgEmDNpgIhA9xtDaHYJ0To9hjjHn2Pl1gAmfAKBs&#10;DYCIWAsAMc0x6/l+zhsswOP6h7Ux/jnHOPwdo7R+gPAeAICwFprzZm7NjCoCJSq8JDjwAA4ROkxJ&#10;mPcb6bkYUKPCFVSIdVwxNpcRQe8VBxCZJiIsm9ArzR7AingEAazwhTWWA0ijlh/iTHUJMOQ5A5D9&#10;bPU1Cx3jvBNAeE0RYHBFgjATDEkY8HvjYzEOsXDh03TUOdGIQFgzY0IIqP2gQ6KPmIiyMpNqla/A&#10;JWCCqxoGwtlKAIMQYIvgdgaGaACjZ0jqRe0wQcpYH4kgkXBSRShFR5pspqAAcgnq95SLqQcDQVAA&#10;AkDusKDmZbYjmHNbQTA7RPiftzbshVvbf4kbEDhKzsGLC+HSeq5tz6mykumeoC4cSvpgH2Ovfgmh&#10;NXgvFeTN+0b0XqEiJHR+kL+8L4Zw3h3D+IcRnGQEgD/gQAgkFg0HhEJhULhkNh0PiERiUTikVi0O&#10;aMZBsbEMdAMfijxeL7cDgfTKZT0jL4eTyfr7fb/kT+fD4f4LBYCjYBAoFAIOBwEGQyBI2GwLjoGB&#10;QKAkRerMZjlPJ5eK8Xj9ggBi9brkHf8EAcEBxBIIYPB4B5EIgAAQCrtvuFxrzzeb9brdfMoerVar&#10;2kT/fj8f7vd79ej0f9LAIPB4CBAIAAQCADGo1BYxGILDweAwMBlNi79e4AbSFADcRQAf77AFa1sE&#10;f1ZrQOF4AEJyAAcLNs0FcdzHADWOwAeDLAD+fNsglf48EBgkAAeMgAD/TAwTijyfjyRjoRiEdCEg&#10;Vft0V5mxGoMGqdD6dFoLFtbf+xdrF0h8ADtYUM2IAA4JAADYuAAEQ5gAzT5K+fBzNIQYAHGUDjuS&#10;1zXH4ggDgY2w3uiMwAgWD5iGAXQdgyZAAHCSoAHwdKDNcrC2LCCAZgAEo9gADAnLefsLHQWIAG6R&#10;AAHkaDjws8r+oKCQcgAEA2gADQoLYBKun0chyHWTJMnaUBQHzKzyoQ/oFBUFQPk2TYGB0HS5TYwB&#10;+HmYBgHSRxHHgW5boLMCCReASPg6RhGAuOTcTZQp9nSdJ1k4Th0kQRB9sOsKDPOggIiWJYOEeR4E&#10;hKEtC0/UFQ1FUdSVLU1T1RVNVVXVlW1dV9YVjWVZ1pUDx1rXFc10gyMmijYGo6EKPtc/h+n8cRxn&#10;2ZJknoYpinoYRhHmaxrHwmDmIif6egGFwXASIAgAaHoegYzAEg4DgDrbYiEHsZ5nnMQRBHkXBcH6&#10;mt2V2hjmAGA4DgcIoigsOI4gdcC2T1fVUJgf0rH0ZZlnqYJg2bZ5rmue59H1bCIH9fwBhoGgFqMB&#10;gchyBYcBwBYMgyAwCAJfKFIGfBzgAbD8HAT4AUlhMXgGpoOjFAjcAZTwA4Six7HIABxE9E5KAAex&#10;1gAArl6sAAEg23IvwJDYDgsiLYn8bh7m4Rp0EaTZ2k3W7yq/YbGgewR+MQeiEwsEwFBMUoQlKGgG&#10;BorZ9nkAB0FkABvkcAB4mfFurxeCQagAE5DAACgfZ2Ay3n9CxxlGABvEeAB6Gm1SCPLnymgoIMCD&#10;oAILiOYhdFQHYMPscpSAAfZ38cAELP8BrqDY6gzQOEC5HkbAAHBqBylCAB87s0DmOYA4MOjoQSOG&#10;AoHypK0sS1LkvHJpDYIJMcyzPNM111N04TlOk7Tx06Dz5P1AUFQl9UPRNF0ao9SJXnzAAUsphTSn&#10;FPMKgVAuBkDYHQPghBGCUE4KQVgsrtW8F4NQaV6r9YKwyFj9WMNwbg+BbC1HkLIWY8F3j3JaYIf7&#10;MSKFtH+BMCYBgZgzASEgJADgmBMAeR0BC612jQGgOYQYgx5r1H6PYe0MoHL8ASAkBrAQLBwDgA4H&#10;4P2EQbK6TUfo1xrD3F0LqJYuR4jOGcPcukMIoEOOYAEAZYSNgDKGAoKIUQIMBAaCMEYCGXvlIKP0&#10;fQAB3omG45UdAuTlSNkGQQAwEQAAoNMCB4sci5D+kKOhPA2Q9HEGs1Rq5zDroBC0AAEYdwAAKa0R&#10;AmI+xiDyGIJEdQkRYjxR8cxtzWABAJBYAcFg8SZDaHwNp3pWG8gmFAB8UAOQGpLIuPQbaD2dDkc+&#10;PdpcuyDADSmBgKjkxBPGU+PMa7oBIoPE0AAfpX1JMcAAAhrQJQ/ABBCGcYgshEA7AqMEAA6xeEEN&#10;Ya56hBAFgiAACYQKTwrOZLkPw0Y5xWs2Dy6NpbVVJmwLcBwKYAAVtQAQ2AriVUrpZS2l1L5CkxJk&#10;TMmhNUGDAvvTmnVO6eX6unfuoFQcCn+KKUYo5SA9FJEFUpARS6mVNqdi9UmpVS6mVNqdU+qFUapV&#10;QgzVOqyrYOkcI8SB+s6xtjbHwKoVI7xVirHeNobY+WNIvpo5srJjwBAoBQAcKgVAIhTCmBEE4JwE&#10;QgIIPaI0SIlRMidG+BkUoqRWixFqLhbarkJY0P5d49hWCsHcLQWg8RvDeH3Wsg8giKJIAMAYAYMA&#10;YAIrwBEKQUgIR+r7Vwg6bwADmFW8tqA7nGnlm0AApoEAbUHEAAAC4RVPkDHeMoAA2Q/z9n+AGtjp&#10;mqPBAwFIAAJKJgNBOREfJyBXjwFeJMdIkxjD1GM70r4GgCAah6EgcI+xwi9HkL0gzqEaKcEuB4S4&#10;QwHhDK2O8ZLiJzjpFo7oecjaBoHU8B54rQZ3oAULIRE4nQADXDo74ezOyDn9AGZChAAQTB3GIKoO&#10;M+r5DxGka+RuGgFOWCFKjCoFIuKFuMMwAA1HhjuuQpKgVACCAZxaC9pwCgPvepG+Gkz5KUPnpU+q&#10;lr7aXpxpi/Ktsjy2U3fzTpRFPH/0/qC1c/sBajQIsfmPMmZczZnzRmnNWa8ZEDzZm8i1WVgVbZiO&#10;McY+BPifHaKQUg7qvnJITYY+RBSQAmBMAYMgZAKhjDGBQCIEaLNRsDEmJa9rCwVsRFVgVi4txdzI&#10;P4fw/7Nj4FKKUdopxTjvGyNkfBWdXKlH+y8ACZAEBpDSBULoXQJk4N6QYfI7XliWQfhIeo4cUGuP&#10;6AgCgAAOhjOiGUAADAR3FK+PUbjiNhDnFK1Fqa+WfgAAsEu6pwwIg3Nbl0hQ9h/D2E8OsTwlB1CU&#10;GyPkbJCC3ACKODYMAEwwDLHsMsTo6sJGuvoBoA4Gg+AZD4FgCPDACySWyV8dowHQCNAAOy+Q/NWp&#10;HauBYIxtjcYwt4ZBUI5RWAAGm8NFcjUXFgLcCcQAAQTh+GIKcM4OwLXyHntdCkAwFgcNy0IDgXUD&#10;nQ0ERceo38JyqHQLCdVASDmsuFb8FzOgHAqyI+Ckr45BUpfTSx9iuX3ZQfjTN+hBn7ABT/Th/Su6&#10;dv+p9AGi5zaiQGqPAnOHee9d77533v3f/AEVICCAP+BACCQWDQeEQmFQuGQ2HQ+IRGJROKRWLQ5o&#10;xkGxsQx0Ax+CvN5vtXq93o1GuppNJ7wQAy6IP+Jy+GTIAP4cjkGHc7hkjEcHAkEAN7M9nuVAIB5r&#10;hcPx9PqaRSozCKzabRSbAStA0jkcLnI5A4gEAAAIBRe0Wm1SF5vxbLZ4JNJuplst70+bVOaxC9Qt&#10;/x9/kEgg46HQLkMhg4DAazwV8OgANpBgBzKYAPp4AC9PyCA4SAAToUABgmAACAq1wt8OwAOdWABx&#10;pwAO9n5qXS8BggABMhAARG8ABIegABgaHPR+PRFuhFpd185+uuEAsBAsnA8nG4LG5bPJbINy5OaY&#10;1/AAGAMGFUIFU2hc2jEFjGJP5+gB2L0AN5HAB3MEAH4fCyoI8qCAKAAOCyAARjqAAGhSsoBtShR0&#10;l0ABsj8AB5Nqf7OLMm6ZAEA4ABMPoAhMPJiFOMwdgsXwAHmbjbRk+oAAeFTfDk0YogAA4JQkhLHg&#10;Ab5KgAcpSAAexxM0miXn6+oKh4AAWEpGoXLUfRyHIdZMkydpQFAfMssahECAUFQVA+TZNgYHQdR/&#10;N8OH4eZgGAdJHEceBblugsxoJGgBI+DpGEYr8czfQ59nSdJ1k4Th0kQRB9noekIoMm0CAiJYlg4R&#10;5HgSEoS0PUVR1JUtTVPVFU1VVdWVbV1X1hWNZVnWla1tW9RoEq9cV5XtfAAjJoo2BqOhCj4Aycfx&#10;jGMeZIkidSmHmep6z+htdxlJYAIGg9roKvsBgQBABCgKAIDuPIMhcFoFHyaZonMQhCnkph+0mAMP&#10;JAiKBn88ttomAcI3yiF+V09AGAaIgiO2NwHB8Hyyz7X832SaZpnsTRNHaUpSnaeR5WqvaDKikF/I&#10;La9v0sxYACiKIIkCQINBMEwEWOAB6G8ABsDwAB0FfbTOIRoAIhYAAVkmAAKrJU5+Hq/hkAAdJYAA&#10;eJos0s6QRCAAHPkDMdgcGDiOMhp2n0do/nMP5OnaTp8H/AOTAAC4DAuMIJDCNALDQVh3lYOpyDrX&#10;UBW02wAhoBQaD6DI+iaCImokfp86gW0hEiAB4GMAB+n3bCCAGB4AA8MAABANgAAWEds1IeJqsoU/&#10;LGcm56LLAx/vqALjA6MAAg6LZiFKL8WP8epwRkmkCAgGUFRyC/HAKB1SzkAB1l/qBY5sbTNAJbJ+&#10;paCAadGN0G1CtMsS1LkvTBMSFTLM80zXNtfzjOc6zvPM9oJiM/0DQdC4kgiiVFqNUepFSalW4E3I&#10;IplTanVPvjf9A+CEEYJQTgpBWC0F4MQZg1BtXzgYOQfg+sFYaxSBjlHKPoUwph2pcHYN8b4+iDso&#10;KuVoAIEwJgDAkBIArKknD/UmP4dg7Dkj0RokwhRViOgHDYG4C4WAtgXAuPUbg6ROifHoMcZI/Vpg&#10;BYA6khkXABj9HsPYfQ6B0D9UUP8p8MiXAHAOAgFAKACQ2jVDAhyul+ADAWAsBINAaHrCqAwGAMF7&#10;sRhAQxjw/EvjrU6OscA4I7LeiOQUxYAQKAUAIBECIBGVD7c2pM6I62mD1QJJIhKlwOgdAOHcPAGA&#10;qBTAnFBCI8TajXD49IXKAyEo0Aom5KYAAIHyVOfQ/5mR8jpAAPseLIiaIRAI88A4FzTANQgX4gQ2&#10;x8DbEEOcQQqR3CpM40AghMgRAIN+BUN4WgJhahUKZvwdR9RqcEQU8oFQCgVESBsRIYQKhhIk2U1o&#10;rQADgEsi8aZNzyl6ASB8AAHQxUNoeAoDZVFRtMAAPkyA+x3k3c2vecb+AAAIA0AEBQHRiCfCWDsD&#10;QywAD3HU8WcZLwJg/N8cACoRDTAMVKP4zg+zMxlmSPKkDJDOAEAgAChYAAC06fIllLaXUvphHJIa&#10;XQAEzJoTUmxN0HR+JyTonZPCek+EHf07t/hYIHwAUYo5SCklKLcqrApTinlQSHrtXevFea9V7r5X&#10;2v1f6+weVEU8fRKBGpcEyOGxRC1QAlC9Y8PlkS1CQsoKmyw4rMEFBTZsNNnQp2fsAhKERHCOl4GG&#10;MMebGB1i0FoPEe49y8xHWOBgDABEzgIBqDUBQIwRrhZoQOMw+yMj3GcM6KQ3B8yeIQXofxGwCBOC&#10;eA8NYbgNA4BOPgew1xsD6HTS8p5xIDEOWOPodQ6h5C8F4PQX4vx+RBlMQVGk0QLgWDiHEBKZ04nz&#10;H8AEAoBQBgVAqAcEgJACyXZrX+Tw/2Kj2ESIkdAqhVDuIPVRbRZgAgWAsAMFwLgEg3BuAuJMlcEq&#10;KH2NQag+BmjNHqNkbI+WCUgISP6NwAlNAQDmHQDAOgcnGHaMJCxoh3DAW0rsmxuTRhPRGIJBoJq7&#10;j7H8PsZI9BkiMHSIy1otD6o0l0CpMweALh4CeBEJ4ph3CmD2OQPY7h+4SiNAg84DBFgbEWGgC4aC&#10;JD2eIOQUYABxGyHukqA6Hmv0NDKAADQVkeI+fiP1e4BBiCYBoDsDo1j/j2c5TlpATgAAhDVMAGrY&#10;bAPlqe+iqWFH2VYffVtXr8qvv1rFjC+D+H9qErQ/6tUAq2wFrhAgAFcoGV1tDsHYWw9ibF2NsfZG&#10;yVaWCQkMLZwP9oFqWOsEFu1SHDb2wzLJhEwH7dUUOmNyIlUjw3IBDcyuhg7pBBuvditiVrCI3usE&#10;I7s1QpHaxgdmJiWsiIQWYf4IgRAHYSA4xADbcgKA0BoAxWkxjxHiPwaw1h72nHmK4VxtBnj3uVRS&#10;cd/QAgzBmAoNAaAKBSCkBEBoDHtODLSPkcw5h2JqHaKEUI+pH3vII0ABXAARCoFQAu3OQy0MC2LK&#10;Dmg7BKCUHWNgbDb+cP4AEP/AYBwhBCYQEQBuHgFgZAyAfCy/B/bkH6NobQ+E6Dy58O8a41x8cb0u&#10;VeOICQ6h3A0FgKYAwEj0F2AEbwjT+DHlOQQBNEwNhddGGuqwHK7j1aYLoeQui5iTF/erGIAAXgMB&#10;eH8C4fwkAQCQLEd4sRAjnEDdsbHLHjNaAGA6fIic6Z2IeeUeWlBxCaNhnunyMsioGAkWQDwaTRhJ&#10;OIbpX6knbgNGIJMEYOwPjfqqQcBHigNBcAAB8MjpgRRer7qJ89UX1eVqs+2rL8KuVefpWF+880/a&#10;yrNrRQzEtb1sgJW9S1cVNVzgbsr/X+/+f9/8//ABACV+ICCAP+BACCQWDQeEQhPwsxQ2Ew+IRByR&#10;MNxWEP6MAONRGOQUIx93SGOyOOQJ/nCUJGVF6WLiXPiYOmZAmaSSbTeCtJpNEHg8Gh0OiFtNp8Sp&#10;0qdTu54vF/wSmgAA06CxUClAoBAtlsJi0WgkGAwBx1+Px/xN8qtVu9QqF2tVqviD1GDP8JhMBQ0K&#10;Gg0hYQCAEAK5TiEPlzud2JpNO1QKB9OBwQXAwR+QQFCLLKpVAsZjPBZ3PZ/QaGZPo5nNxqlUu6x3&#10;LIwcLBYBlcrhIuFwJikUgcGg0CR19vt/uNxvlWKx3wt2thsPeCayD3QKAUyGULmUuv4RApcAFyJQ&#10;AO5n1CpAB/QQHisAB4zAANloAAcKaH5fOEO59u5XO9XJh1phmnuZqEvKG4GhuQQMkEIIHCCYh5mI&#10;RJ0ESX56F+fR/H0AABII8qwAYQgMkINwLjcALAIif7JnfAJwEmABzFQ8h+wygkZAAAoEAACwmAAD&#10;41gACofua+khoOfR3ACA4JmIRwJh2ER2gAsIAKegoGBQ9IygADowgAAwIyJMEwoKfSJnWTJMsUUB&#10;8onDUBMoFQVA+TZNgYHQdTE+kUH4eZgGAdJHEceBblugs2oLGrAACDpGEYC45DlPEiH2mR1k4Th0&#10;kQRB9noekpIKp7ygACIliWDhHkeBIShLSNWVbV1X1hWNZVnWla1tW9cVzXVd15XtfV/YDBJM+Rr2&#10;LOAVIgPtlDXZgL2csZ+MccAeWomR0oQCVsnbbaEEBbxA3AhBa3GJVynvc4v3StBVoQcN3A9eFInZ&#10;eZh3qKN7gLfJ833ephmNf484DXSdJ4nwMgyEN6noQxDHKXxfHnISDLkfwFAUAQjCMBwyjKCohiGB&#10;oDgPTybIEfxmGYexLkudZWlad55HlULIQ2AgCACrIJtKCwVhXi8TNCfLhHZSx2lEUTGsfiSCsmAD&#10;KssUxTAWG4b2DqyIH6fp/mWZZ6JQchkmSeSCSk1p/3yAIchyBiUR0JgIbRYSBG4bh8ESRJ0lIUh1&#10;321q5H+BQFgIKAogmNAvnsHYQluARzk075rxnKcNoICQbR5HwMCdLoIauz5zn0c5RaMTx2k8ohtI&#10;QAJ/gCIwHiMPYMD2HU6m4fJuEodRKE+dpPnqfh6yjymLgUOALjgN4LDeCoCgqAPnwFFJjAAb5IgA&#10;c5XcnyUagKBYAAyKkeDUAHLc9MZ1yQCxiEYBodhHiLe+0goHBb8UtC9KIFfNMUyHJMyaDFprHIoY&#10;g6oQFJwTknROzV09J8T8oBQShCCQEAAoh56i1GqPf2pMdKlVLqZU2p057lFRKkVMqhVT+4VQrhZC&#10;2F0L4YQxhlDOGkNYbK2WGaEnoD2YtjIOcobAJ4hE2BREUbMRyEKcHoAuJhBQPxPHFFEgoOIqDHis&#10;RB55rQACYi4GeLyrgDRhWyBINMZQ/xnW8IAGsa1SBLPkOiODagcjmjovsfJHRpx5I+V8BgHhXivH&#10;iowc41hrPBck396EQgEReAmFgLAE1nAFiyZ8d47x9iuFcO4SolR2DRGiPgjCoU2j+I0AELIWQJh1&#10;DqBYFgLGfxaME0IcbRBONGaQY5mhBmmtPBE1FqbVYbq3NG0cdokxJjsOEcyQ5Bx+AVAqAcOwdgMG&#10;yAiUAA58h9IWNQO5QA6JPD5ZNBMpwBQDADB+EACAbAwjzCYDIWgAx1CgO+NtyTM3Kp3BCG9HISUb&#10;ANmCQUcA+BwCWHWJYUw7xTDlH0OUhACQBAJCkBAKQcQLBxBkAsGQ8R+DxE40QQg6BCDxH2PF4Tk5&#10;JAFCoBEKgbgKhuBqAsGoAwBMkIKhc74xHqItHQLB7SbXuT+A2FhHgaQAAQBjCofT6ADvqEYAp9w9&#10;gAPxSoQQBwMAAAgfGBwLqUUcT/JG/1/6aYBQUpqm9OKc06p3atA1Pqf1AqDUKQeCyilGKOUg+aDk&#10;HlMKaU5TRUBBFRqlVOqlVdXrDWHsRYmxVi7GWNsdY+GsOTOjdsoCSyxCBCWZD3ZswQz7PENDEFS0&#10;VoGDgZIQpYTjKBmSeGiG21wWrYRYegQclQkQ3W3V0W4arPT0H0Bdb+P4r1jx2I6NC4xrwHEYA4mc&#10;dgnhPDrjohg8V03AMXCOEcBobw3gXWoA2Up8iBjFGKPJU46hbC2HkTBpqbXWFRCmFMCIdA6AWM2A&#10;xm1ZJYtDaK0dpMuWmGUMtL1qTVLIJ4GaM0egghBDnF0LoeZMFQywgqDQGgDLnAgK4/o+hGB/k6Hr&#10;MYdYoxRn2H2ogqQAQBgzBoA8NwYR3hYB8LMAw7RRgAHgN+epBwJg8AACIOKPwjVRAZMEpo/xqj1G&#10;qJEdQkRXDxkyPwdxCAMgEAzKgLIZgKBmBOAkE5wB9ikHaKQPA5A8DqH0OqkpTSogBBwAsHAawLBr&#10;CqBEKoBgBAGQEhgdow6cgAHSLGnqNCCAHc6BoLKPD1gPqs/sfQ7UkAUfXU4EdUKpEHAfUcD9WQuV&#10;cwKACsCZ6xJsIfAaBFaIF1rLHA6t0Ea4kGrnBiu0G1KKWr3CGv0JLAwnsJp3Xmvdfa/2BsHYWw9i&#10;JhskYIKWybgkIHts0mgCX9lLHiBDahCBibXB3tlVyjw5KAEcQgQu4QbbjCLuVIa7hwgm3VcQjgwh&#10;hDBBCCEDDMQPRnHMuMeOEGJFPH+BoDQBWcxlArvGrqRBnDOHpMYdTLh4DzHnes8YAAhBCAddoC25&#10;QHE0poZ2WUtJbX9aWZLADUMBzA2KYIX4vx5XyHHweZV/inbUAFaICK3gNEVmukQf8UR83MEgJAdW&#10;zeIPaAGCoFgDg0hcHUF8IQsAGj1RgPIceOXtAVB9j1SAFAiVRe83KElU0iHOtnFprQ/RkDzGQJId&#10;QkhcDzFwPIfsPiDAnAOCcMIEwwhdAmF0DQBwNFkH4akVIeRyB5HGPrqd7CDAfAPpkCoag2gWDbQ7&#10;aBF89DCz6OkWWgTyaDAkAADR7gPhkAAA4F5nsi1/7CVBDQ+B1ABASBjSNT6o8RPMDJ+wHAt6c695&#10;1+SYC5IatmaDT8AE1aiTc07UsCq1LBrZA+t8EnJKHgnBeusGq8azg/XyERc9cQmsHCnk/4/yfl/N&#10;+f9H6f1JgICAgD/gQAgkFg0HhAohTZhkIgT/hERiUTikViwyjDPjUOgcWj0RdEhdkjQ0lPUnhBzl&#10;ROlhrl0fjzhmQmmj5m0WVqtVguFwjdTqEsucbRaL0ggBo8EiAAf4xGIJNhsC5SKQRCAQAkwmDdbr&#10;4UymdqnU7ucTifYBtD+fz/AQCf8YBRkMgVJ5PCAOB1ZrURfLjcbsTicdqiUT6cDggtIgz8ggKEWP&#10;r4LG43veVy2XzGZgqyWTvOJxcbebz5pIAxVLf47HYMk4ZH4/BoLBYDzUOdrtfipVLuSyWddlfUCA&#10;MPAQDAYkEoML5ScxcHyuCb6VYAerl00Ef1KggVIIAERzAAUIAAAgLvcQfdGe+IfHWgYB2laiGnpA&#10;FCYABIeAAHCWm+KDHufx7l6eBekodZKGEephQCe6EBiBQYjKCYyiuCYrgkAgJH2f59lcdxXD8co/&#10;G0fJtAAATtIKDQDA0NAKDQOYMDmBQBAUiJ+tIdxhAAb5KAAdJZKYgkUgA7L9goAANi2AAPDGAAHB&#10;ayx+QcfBzAAfByAAfp6v80qYKWpAAqyAQEACCgdmIRgFh2Ecur0paCgeGYAA+NQAA4LQAAGBDzgA&#10;fJ4gAe5vz+c8iNNIrKogf59AAAoLAABgUAAAwHtqfRyHIdZMkydpQFAfNM0Sg8jgUFQVA+TZNgYH&#10;QdNrV6JH+fh+HmYBgHSRxHHgW5boLUctyItAOkYRgLjkOVYWSiJ9nSdJ1sCdJEEQ9J6P/FUjgiJY&#10;lg4R5HgSEoS2VcVx3JctzXPdF03Vdd2Xbd133heN5Xnel63te98WSh7MA1fpz3+jk4omJmCMqpwY&#10;kHhLMC7hhSYchBNYiMuJ3MuonnLjCynED2OIQEOPlXkNxpkcKaBMmzSIrXhaY+Dhtm2EA0jSceMQ&#10;dPaDn+tB/iOI4GpODTJgYAwDV/V54nifhkmSepfF8eK/H2o61LZFIOg6AwgiCBtWgbrtrMuvq/sC&#10;wbCsOxKDsYADHMgUzJMpfO4IqfB8H6UpSnaPY9nNZuoxRnDsC2LYKEmSYOAiCIDXMex7H6ZZlnoX&#10;RdHm4C1KYgS2gGC4NAWHwXm8H4QlMCB7FVQR0OvI0VAsIjvDoAAJh88gEz8e5xgAc5XgAdZdctFC&#10;9TBFXEgcFwAAwJwAAbKQBgKhGkHiWh3lo3xLGWe5lw5vrrgCGoFhrF40CmCIpryBx+VkWx3lsQZz&#10;kGZp7mbRaEA6A4OjSCg0jgC44ASAXZoQjkAA7RggAHAj8dIs0ht+dSAABCkANhcAAB1J4DgVGWHy&#10;OwAA7Beu6Fylh05xUvkfYEAFxIEgeABBIHIYgjQGg7BEPM8iKk5A0TqGtPAWE9p9TAdkeo3XbulH&#10;aMUpMIDLEQH6o1KKdQ0qRBGpdTKm1OqfVCORop2DGqnVSqtVrcSCqyVorZXCuleK+IOP1YIAVhrF&#10;WPFwg6zFnLQWktRr5S1sLaW4t5cEbI9R7j5H2P0f5ASBkFIOQkhZDSHXGvsy4IJGMkYCRYtBiitB&#10;GkoLmSxlQwSZFDJshAFpPLNHSu8RMow7ylXeyRkzKCLDSGkNBoYChkDIAkHYOw5h1jrHwQSOZbQA&#10;BXCuBEQghANmPh0uRWY/h3jvH6SEfQ9B6FrYEQUBQCgAgVAqo8CwBZtRVL22EwBgjCGGMRCEADaW&#10;1giMiZORC8CBkhHyqodgkBIDrmS31X8dAxhjAsb1q4BmvrKH6P0fw7h3D8JCPweo9aBJHMS/0BQB&#10;wKAGGoBcewnADDsOmPkdUCkjlLAuEYAAIw7AAhMnsA6fh5jXAAN0RoABxChd7P+ESRHmAUCEAAEA&#10;cDwg/pMQgdQ+h1CsHeKwS46xLjUHyNQgxEABABAED0BYPQ1AVDUE4CATgEJ8H6P8fowh5DCEcrgX&#10;o9BeoNIQBoAoGgzAUDMG8C4bysAQRwaQdowICCTSALWBKRUjgJAykoLsEQwvIUmZUe6Whx0wHEJo&#10;6iWqZHySJScDgXwAgwEwMQRwDgdghHlDGBJaAAAQBqnVO4GwroomKR4f52R4DPpWIUAA5RYGmKRN&#10;wixS3zAAAqZQFolQAAPBlE5TSnFPKgVERJUsWFVKsVdGyLytVbq5V2r1Q5BozIoWEsRYyyI+RuWe&#10;JxaK05nRzisABbK21urfXDOu9l7b3XvvhfG+V876X1vsvGRRljJg3GVf2R5FZImVkoEaS0HSPksC&#10;cLPBRCAJYNNuO2+5E5UE1JuRUaw1hqD6H0AYYQwgHiCEEOk28uWb1LAQmYuQE8QAbcO8xdBD6A35&#10;IpaAttTqmm1m82OcLZpyTmMfOhts6sIrKcqNUao9hMCYHWYQdszrrz3AIAQf4bg3AWWkB2ba5iHk&#10;DamR0ieNh5jUACOIS4Ah0UZHXRxFVH6Q0jpKAOk9kB5jWAANsRIABwijgTY+26wbdBDO8eACh3c4&#10;EIHGX0Uo7hSiZU2OAwzqCIAGhIEkBoSaphqCCA8IIBQBAFIeNEeo0RNDsE0KseAqx2D7gxJJ14BA&#10;JhaAkFrKobgRgIBGmK61dBfwEgNXopdfCCV+sBYKwhlrDgAHGJ6AglgAD0lDnymaKDaAfDBZUTtm&#10;LNWcs8mEpForSJKtOmU+VrBm51EEAAcgtHUW2IrbgggF7gguEzb+GhmlMXDijcaKlyIrqouXFu5y&#10;s7oRhunGS60Z403bj7d6OF4lqt/gXeeO96sh8V4txfjHGeNcb45x2Q+Mi9sMC6w4UlPifzWAqRMW&#10;HKyJhR5cQjAeBSLBD5o00XxCJGAgG/ztdgnefG9EsM3oWASKm6FSFbpBtQ4dLImF/pzByEZGGk0c&#10;AowRggQEWIsdUyWUnxTiBgDABGZAVDoHQDM092XzxzOBss43UEFx82xt3HjKtTGGMMebhB1C1FqP&#10;FuaR0ipxA2BsAqxwL5UAvlHVjcR6Z0G9b4c+aM1QJzZSKkgPKe5yGxSsRlLhP0xMvr9xIFNAAhp0&#10;BOnmhSlECG2PgbYnR2CdMEJwdw+x3QKIgA4AYDgqAQCoGUCgZQbALBsW1FJEBxD6HEWMU4mR2CZG&#10;+PhQmrH+AJCWA4JYbALBsBwAwHABwBZxIJAAduu4C15r3eXYQG7AgdsGA2wpex7nWHIKDPFjB6ji&#10;xKZjX6fQOrKAXhMtsLNrOk4CjturRk7NwLUNxgAB4rXBuLYByncjFO0iJt3AAALAcAAAWNmAHgYr&#10;hIoLioppuLkt/ItLmouLnowLpIxrqiCsnrso1LuI9uGLwI4rxuII6r0I8L1u6QfwgQgwhQhwiQiw&#10;jJAiAoA/4EAIJBYNB4Q7IUFYZCDhD0fEYRE4oAYtCCNGVzG4oACRH42uYQK5I1JNHZRKZVK5ZLZd&#10;L4K1Wq0nI5AEvV6EEymXa8nk+YIA4I/4KJxOBzUagsZTKFQSCQFMKlU6pKny43G7E4nHaolE+nA4&#10;IKAYO/IIChFaVMpgWNxvVbhcblU36/X/G3ikUi6V+v3o+32/oJUQA/wFURsNgXDwuVCoEQGA7Jc8&#10;pBnk1gA4EsAHOqgA+XWAMJgsLBAuRgAIzqAAkPAAAwRL6I82wAG6jAA4k/haJQqlRNEBgAFCGABC&#10;cAAEx/rwPBX6/n60Xs0Uu60upHepHw/XxoqGAAyBQyXQkXTCFDCJwQJ4tkwA73271c8Fcj3Uj2q9&#10;mqAMnZAEwwagUGo1gqNYmAgJgIgKCKDH6oB2l+zJKAAdJatK7wANIBIMAADYugADowgABoUqke5y&#10;gAchQAAcJNAAepxNeuDgAE2IOi+AIXkyYhHAcHYQnkAACO+/iyAgGoAA+NUOiu0TYpaf7BHiZ4AG&#10;4QoAHKV7+MGqbgLMAALBwAAWM2B4YrifSanWnZ2lAUB8pqwiENIBQVBUD5Nk2BgdB0ys/H+fh+Hm&#10;YBgHSRxHHgW5boLOSCH6waLA6RhGAuOQ5T9TAAH2dJ0nWrZ0kQRB9noejfIK4DSAiJYlg4iIEhKE&#10;tM1lWdaVrW1b1xXNdV3Xle19X9gWDYVh2JYtjWOjqBOAqrIgGf1noQc9pAxaiWsAfYDWyjCNI4g5&#10;LW+NdwoRWASm1c1hWVa4CXW9pAXcvpflleQIXpYprGsaSZADRQHFUVR3nqep9y4wqLhcFwEjYNgL&#10;C4LgJgQBFG2RWSrqyrauq+sKxrKs60hEta2rfieR0cuxbFseJIEgdJhGEelAtIwh/3YIoigcNw3A&#10;sjIHMO92JtpFhMSwVDPnTDDSOACzihE1YKB614FNkAGgNu3LdoHU2pOC4biuO5LlgG5qCH0fx9GI&#10;eRiEsdZLFmeZZn0fp9S3LYSAOEgzAoMwuAkLgMAKDD2oKeR+HkWJ4FiR50keZ57SpnzShEBARDOC&#10;gzi8CYvAwA0OOdB5gMyScKQtGiCNIBALAADQuSSMURhXE0URVFkXRhGSqxpG0cR1HkfSBIUiILI8&#10;kyWDgsScl0ogBKcqyvLO54lKCCS/MMxzLM64TSck1p5N04Jsik6TtPE9T5klAUFQlDURRVGIPR7R&#10;UjSdK0vkiCU3TtP1DUdSoPVCCKqVYq5WD9YCQFgNAeBECYFQLgZA2B0D4IQRWUXEmQ1QWQXIQYcA&#10;QdIOCJg8R0LcIS1imI6RkIxISCjhhUCCFkGTDjLhgS0DcMwLw1Uwx4b8OVsgGCzD1Tg6QnxBDTEO&#10;CaxF7jSGiNEAItRagNFeK8eA9h7MDQwP8i5bgFhtDaBYKYUwIgHAO9CCJVisFaK4V4sBYiCOPS+W&#10;gtRbC3RjV2XUf7J2UsrZay8fjMXSrZAGFIKQD4tJhBwAxnr9R6DaNyJtFIpQAD4HO0dIgFQgAABE&#10;HM4YQUhALak1Q3BujeO2JgjQ4RxDjHIOUcwgo9h+j2FwPEXAlh1CWGCPUYI/FAEGLICsBAKw2gVD&#10;aFkCQWQHAEAcQgeaghaDwFo4kR4yx7DLbmqcAAHgEAeDMBMMwYgKBiAyAYDJBmygAHaMEAA33Qjp&#10;Fmhc0ZBADgUdSFpJIZAAAOBa7BFKK0WovRi1k35g3co5R2I4B6Px4u/QuQUB4M3hgAA5PI2DyEpJ&#10;USslhLRk4xErS8QR6iZAAJmTQmpNj3U4vgLO+JPKe0+sjfOoNQqh1EqLYIc5SAAVJKUUtAV+6nhO&#10;KgVEqSfz/gAQAVaI9V6sY5VJqVUuplTanVPqhVGqVU0ukDLnEMNImKtK2IiI8h5yCCBJrELishlF&#10;DiODjWkyhCh2A5rcNuuFbALVzWeaQABSQ1BWr0ECviwojxJiWLUB0Tx3xSiozIw4AAfg/AazgCwS&#10;glAPWzRmqDFYzMYjSxsg0bWPMgjjVQykdI7MqZYy5mDBB/MQAGGAMAE4tAVBSCkBLgWSD0G4AAcY&#10;nEUikAAieSSF2nSWDicMIoAACgMk6bVqsoGsJdMHKVrsqGwNiAA4MeQqx3irEoOoSg0R8DRiKkVH&#10;ICAXhzAuHMKwEgrAGAEcIg7Lx6C7HkLtlYkBhD1GERMojkXJuVC+BML4FwDAXnE3Idt+Z0IUFlOx&#10;R07kGAaCykkM1HwXz4dlPt2s/pR0ARA7qgdBQQ0HSHQkglIElUOdXRFKFE3mUWefc4AD00xUepA9&#10;ikT3E30lIm+FO9KXy0sUDS59VMX2oNprTd+dOlOU8p8/uoLpX/qrqLUe0GVcrZXyxlnLWW8uZdgL&#10;eEygtMxRBCfXUuIHM0LwBJmshFtDK1nrTcMuY0M6CDzsK3PBBYZgbHLn0gofNABC0FoOvy+LARMs&#10;GK+wsU7UM9COEcBwbw3gW0EA8AoBXH1TssxeNDGo1scABG5j8cGRZeJbaJlFpI82naOAoBQA5BsK&#10;ArDMA2bmJj0G9bg3Y5BRW9RjO0gwEk+teAsEe40x3kNTuVJ9q5vcYXta5Kdr8qiCDtH4O0Tw6xPC&#10;THUJMcY/Bx4kAEAEASAQah5AwHkJ4EAnzTIMdsfAxR6DFEoOsSgtx4i3HyP8oE1APAHA8GQCYZDz&#10;hhA4AcDmBZyYInTgt0gAH3gFmOBt4wHwzgAAgDLC0+naT9RnhxG9AkeYgxE8AggDsKggDXQ5D+Ki&#10;WPJeXRV51GMYYyerR965VXsvbTbjl7+O6T49fJStidLX00wfZTPBr8KbPypzASnb+afv8INUKokA&#10;qkam611vrnXevdf7B2FiZASAP+BACCQWDQeEQmDvyGH+HIaIQqElaKJ+LAqMRJ5xsHR2JR+QI6RH&#10;GSSCTQZoSkaSsES2CvaYRgFQV9TVcTchTmTzueQhrNZpNFogFarUHK9Xu+YPuCAKCP4BAIAkcjg8&#10;4HALEEgg4CgUAz2wWGxWN8uNxuxOJx2qJRPpwOCC1+DPyCAoRXdTKYFjcb2O/X/AYGDP1+v9bLZ4&#10;pBIOlhMJ6Qx/U2nxgBm43BY1msLBsNgYA3LBaGEPVwgByKQAONPAB7N4AU4AP+nwQJDYACA2AAME&#10;0AAUIWDZPNrgBuIgAOFR7GCAOQXLQQTZa8DAAKEMACE4AAJj8AAMDwV1Pt1JF0JFJutJvN/PMAXL&#10;ZZ4DEEGEE8hk8j8HdyFP7+Nd7muSx1ksVR3lUdh/HY5TlAuAwLiqCAqjKCoyhcBQXIMfymHcYYAG&#10;+SQAHQWMFNgfqCAKBYAA0KgAA+NYAAiGqxHucjUk+ABwEsAB6nQ7qducg7ogEBAAA6L4AheTJiEc&#10;CAdhCeAAAI6CDgbC4QDTIgvu6BKen+yJ4maABtkG0xZvaySPx+gzoroAALBwAAWRyB4YsCfRyHId&#10;ZMkydpQFAfM7tghDIgABQVBUD5Nk2BgdB00VHOghh5mAYB0pEeBblugtAoJErXs+DpGEYC45DlR9&#10;TAAfZ0nSda0nSRBEH2eh6OZNTZxeJYlg4R5HgSEoS1PYFg2FYdiWLY1j2RZNlWXZlm2dZ9oWjaVp&#10;2paqJIE6NlnzbaogEroC2tYian0ZFyrCGt0ATdVoJ+oKhqKo6kqXM5/M+AIdh2BjLAsJ4nggAwDU&#10;3cNTrKs60rWtq3riha6ruES8r2vuB4mwjDMQxTGMcyF6YAAYti2CI2DYCwYBgBSoufax7nMABylS&#10;ABxE0AB6Gw18pABQYIBYAAPDRFIrgAA4KOAAB5Gq4hDRuU8FVoiTYYFILpuq67su27rvoIcR8nEQ&#10;pzkKTZ1k22TZNgyIGgGBopAgKQ5gwOYWgUFqTHgfZ4EzPJNnaTZunybtagQAgECGBghjYCo2K2II&#10;DgE75/LodxiQ7D50FfEdORNIYLidFg1O07mUpMexxtSTkbkrmZ2x6k+nyApshyLI8kkcB8mnjKGb&#10;oKBgTyIM0iDFoLfp5LoAHeZkwj+0xcTNmyP9ZWoATZN04TlOjATtPE9T5P1AP2utDURRVGYmf9I0&#10;nSpHUvTMzoLTqpADUFRVJiaC1TVdW1fWNZ9bnCCAjXCuleK+fnAOAkBYDQHgRAmBUC4GQNgdA+CC&#10;2IIQTgoQVdpKSiFGFgLApQ9imPMH+Z8AAMwZgKDaG0CwVwrgSAO4uCpPGCloLUWwtxcCCMpTYXYv&#10;Bei+QvWMxUopiTFjDGGY8fig2yldAGE0JoDzLAVB6D0BrKH5j5HWAAczlRwunHkNJ5ZBTogKA6AA&#10;DYXjbs+ASBxog+R1AAHYL8AA8BluWTUbIfTqR5DTZmzUfw92mNSOsdhzzVx/JdGmPYaYhR0CFFWO&#10;0Vby2ygAAcAQBzgwhhLAgEsD4BwPtjIQV8AI9x+j3FyPEXIsx5CzHEPocREgUAJBQHMC4c0HhVAe&#10;AQB5sUSjvGS5IAA55Hn8eYp0Ah0wJhBRYlcCwSGrk9H0k8eLxh3jGAAPp2zAowGRHvK1yAAB8RtZ&#10;SkJIgYUjiXGII8CqTYrq0WyQQBMYwNBcZ4GQAACwQHtmwQkgaMwADtF6AAeMelNEKH6Ph4gyGijR&#10;l0XMgj0k4gATmnVO6eU9p9T+OSfL/FCPfUSotRrA3yD8UkpRSymKBmDKap9UKo1SwDfqqwTirlYK&#10;yaazdQb/lcq7V6r+H1PafU/qBUGoVQ6iVFqNBEgdR6lLMGqNUaQ2BsACFyLkBwpxTjuVlB82C2WS&#10;gIZEBVj4FSW0ZqDDFg8NGFQ3YYoRhzEIe1LMAxVTA8RIiRHSpOI0SCngEAIAIIoRQGhvDeBYIgRA&#10;HgDAG6Bag+x5AAHSLVDoj44xzacigDIUQAAlD8AABtPFjNGOOJc0wpnoDvj+dSQLVTuHeHyP8fIw&#10;h4jCEYOkRguh4i6kglIrwBQO28AwAUDACABgIk8QcpwAh+PkHQPodA5E7D1R0QlEoFQDAVDsBcOw&#10;XgKBeAsAUCyUh40KHCJhlopVUD0eYoMAJTgHgzZ4GUAAGUVgHAisV4cbwADXDsAAdwznVKaSGB8M&#10;wAQWiSGIJMEIOwPlwADcUgsuAAAXCfMkAAEL3ADXAsQfbthsiAOOjkfo+nlvRTfQ+iL1qJvZos9w&#10;hKg1CqHo6+KkD5aSPopM+ty6nn30rflS5VVMKZP5pqgqm7/6dQCrhknJWS8mZNydk/KGUSxQSyll&#10;UsNTRpKqAIL8X4DxKCUHYPAeA+Tlu4BGCMAwag1AVDSGkC66qyVArNDNhMNovkEhzW2HjEsrESYq&#10;pMeIkxJjqJuPNbdejYwiZKAkq4FmPgUsRYpaY/sRDrjgNsQrxEOMLyIQQCsyAVCOwqDBZA8BnodE&#10;jFhl4/qDHRAHIBqkgzvD1H8PYWQ7xYiRPGMkekvaTkHOZYmERwCBIlU7QRF4BgIh3AuHcMIFAw3d&#10;u+QUerfhxigNTtgfCNCJF2SIGNIgYAAAIAye3SRoSB34GqqUeFCshuMNuG0AILBGDEEwDUHYHRqA&#10;AlGQkAKUQJhCOuG46kyACEzw0ewbAeUbo5IGXLEj06IPVL+9eij2qL0ZxdRx8NH1w0hpG+d9Ov8c&#10;vufhSyAlL370zf08/ItOYA2ez7zPmnNebc35xznnRASAP+BACCQWDQeEQmFQuGQ2HQ+IRGJROKRW&#10;LQ5qNRpPZ7AZhsMIodDuh2u18wQBwR/wUKBQCGk0hQ8HgMgoFSmLzmdTp8uNxuxOJx2qJRPpwOCC&#10;gGDvyCAoRU9TKYFjcbzurVesQ5/P5/sxmPVLpd1KpVO+OP6CAKDv+WgM5HILHU6hoCASlVm8ACVu&#10;9lABsn8AOtdSqE0wABIXAAVpIABQfQS73mCP2Tu1hgBvJHArS9QcBgbGkMACE4AAJj8AAMDvB+PF&#10;OOtNpl2JluPluZ0AWqEyuDbzI2uD3ffwl+gAIgYIngMHgwhMwhUChWDPh1ABzqoAOFMAB5tbCXfe&#10;AQIAAOmHRmsAU4AAHh3h+voAOlagBsHgAPFtAACYTUgcABGOgAhSQpiE+JIdgyvp8na9aDrQAAIB&#10;qAARDkAALiSAADAeySEHucwAGuO4AHEUjcsggjDAsHAABYSwAAeGKdn0chyHWTJMnaUBQHzGjdIR&#10;B4FBUFQPk2TYGB0HUOKsf5+H4eZgGAdJHEceBblugsfMmtL2A6RhGAut8lKwfZ0nSdagnSRBEH2e&#10;h6JwgreQeCIliWDhHkeBIShLMU+T7P0/0BQNBUHQlC0NQ9EUTRVF0ZRtHUfRiBN5SFKUrRqMmkrY&#10;EGMYwIj8PxznWdZ8JQtYDgOAIxjGCZBkGDYJAkAslH2fZ/TKfZxHEfR4njB6EH+AwDACDQNAMEIQ&#10;gMBAETei6ep+oKhqKo6kqWpqnhEqKpqrS1IIGbpunwTBMHUTRNHaeZ5sNLK9AGAZ/jYNgLEURQO2&#10;Ddasyafx1HUfZwnCfZ5HkfqtzggoEgSAQMg2BYOAcbQFHEPoAnWWIAH6w1qxfPYUEPCwmP7MR+ns&#10;AB1F4ABvkgwJfwblgBNACjRNI0zUNUdh9nYQpzkKUEcngfp4IM9tBOKB8NDmCw5jCCgwg4AwOIMf&#10;h6viWeTkm+5l4sfcTABB4BVkDYtv+OgAAaFD12YvJ9HeABzFWABuEM7hwv0/jVAAEo9ACE4/mIUY&#10;tB2DBhAAepya2grixeFcJwqDAoAAA4JTFgh5mw+g87YWTUxOAEUxXFsXxinUZxrG8cx3HqFSBIUi&#10;SNJFKyZJ0oSlKkrSwg/EAFLkvTBCtuTJM00TVNk3OBriCTnOs7zzPdueb53n+h6Ppen6nq+t6/se&#10;z16B+17vu0wBYFgUZBkAkOI4nJMp7oI/begEtQqiqCFWg0EgSAU9jJHgeB9l6Xo8hWCsHeNwbg+n&#10;uEqIEBMCYA06AQCyFkCQFgLGgJ4T4oBQiiFGKQ5sgphinFQKkVR7ygx3jvH2J0To7SRDoHcO4+Dm&#10;jekEH8GUMoFhKCUA8vZJSbR+jBGCPEVAqB3jaG0PlJqcH3oWAwAYJQTQNBNCCOoDg9hDABHSKkAA&#10;+R5nEKaBcAAHz0AdDAekDqYknHxFwyczQ7RissLuy40JozSgTCAakAw5h8jmDgOMOArh3iuH6AE4&#10;rQlCHFAWAQBYYAJhgDMBQMwLgFmJIKP44o6xcmYZSO9wQ/CTm6V8QQC4SkJtjAkDk1ICExDzG2dk&#10;7Y5BQxZQYThB7dgTB+ACCYPYxBTBkB2BYXwAB6DecMloAADAPAAA8GgAAGwsgAAWCCMz6x1y/G6x&#10;0dkbTdF3c6ixFyMEZI0RsjhHSPByL3hkU11aRUjpJUo7BJ6UUppVSuWl26WwApdS+mF3yZUzicTS&#10;mtNraE4vHTonZPCeoR0JoVQuhlDaHUPohRGiVEFJUTosohTEEgGDPGeBNVQ4RyjlfW3Q3r+QjBGA&#10;aHkPIGAcA4AaqecxOifD5FKKUdsKB2rfJOyxSYHGmhhOaTACoGIlk7WdBdaMGlqNQWtCBbVFysj9&#10;YGWQdwdA6DkHMOaF9AoZBfC+BUSYkwOgNAa+0yUJR+CpFSO4SAkB0jbG2PkgR4CCrHAOF0MIHgwh&#10;XHoB8fol22SvHo4V2zxjcn7AiD0AEtQAAVjqkpBZ1hXIjsAO8Z8bi0svZiaUCkdWXDbHwNwMQ3ww&#10;jEHkMSkijC0AGZcEIBoQg2gWDaEoCEok4ErHZNQRoAB3S/k41uT4AAHOKA8Gk8gWgAAFAimIdYwA&#10;ADaEAAAd8bR/FMk8Sg/0tZby5FMGYHYFxencG6y2YgBgFmNCQaMN5pgeHrkI6IdYABwCcAAOO+kw&#10;bMOcIIiqbjoJvuknE6ecrqZ0JDnU66dqTZ3uznlYVw89p8O8ea7+fs/3h1csM8igzy6oYdw9h/EG&#10;IcRYjxJiUvNFcTYpIsNMaY0liAOgIBUNwbhxjKGVFu/JvB/gxBiAoNQagKhTCmBICIEazFYGkNIe&#10;olhLDsrUO5/bWmtqTBQCgBAaA0AUC4FwCkClZQVWfBhaUG2WQdqatiEK28VESFwLgeAbw3jiiIqR&#10;rddGuA/B+A4PgfAMA7B2A1g7aCdj/qyPtIo7EpjpYDlI3SkwPgfAQGQNAHQxhaH2Bkf7bhwWAHgN&#10;S8lTAAAIAmAAFIi5kHmveRYgY9ZVjfMYdcAA+L41LjgzCORjQgj+ACAQY49RjhrHCGoaI9Bo2pUc&#10;SsDwBQPB2AwHYNIFg0u5SyO21A3LdjtkuPx9a60HgEAcAADQWAAAnD4AABMZUlDlbcNW9Y9xzwwk&#10;ndixctpcDEFOGiXt4ZVafx0UoBgJ9x3RAwFM1ORysD1mENcOx8T5j9VIcObbn5vOinA6WcbqCEuq&#10;wM62di3cFOyni7WehBncO6ny71S2FHg0AeJDHDNBXlUIzXzPmnNebc35xznnRDSAgIA/4EAIJBYN&#10;B4RCYVC4ZDYdD4hEYlE4pFYtDmlGQwGAc8HgGEOh3QrVa73m835BADB3+Gg0BSwWAkZzOFRMJgTF&#10;4RAn+xGI80gkHUtls8nw+H7BAFBH8AacQyGDTabQpUAgCwWA51BHy43G7E4nHaolE+nA4ILK4NKQ&#10;AChFb1MpgWNxvW7td7xOmGw3meTy5GMxnrA4WFQqAykUgeez2Gg6HQReX8/n+1ms9kslnXYXa+33&#10;SQBWgA/6cABWKwSaDUHC8WgKDX4wgA2kSAHSwABS9zB7YAwKABCbQAIjmAASGQBpbs/pS7dk2T8A&#10;HcxeTCgEBgBVeAceyQn0AH8tHgtD25j02Hs2NDefZ4AB2AMdgydkCG0CAgDuoI8WoAHATAAHQVQA&#10;HydbdoMf6CNACoegAFBEAACIbNyAj2H0dz/EuABtkEAB+O+0SCn8pQDgAEw9gCE4/GIVo+B2Cxfg&#10;Ad5kNGpK1LUtgEAe4A6AADwyuMC72H6fYAHaYIAGs7h4P60S1QTDyCAsHAABYSwAAeGK7H0chyHW&#10;TJMnaUBQHzLr9IPEa2hUFQPk2TYGB0HT2vYf5+H4eZgGAdJHEceBblugszgA0D8ACDpGEYC45DlO&#10;c5n2dJ0s2Th0kQRB9noekQoJKE0giJYlg4R5HgSEoS0bU9UVTVVV1ZVtXVfWFY1lWdaVrW1b1xXN&#10;dV3XiFp5XtgWDYSMmkCgKAaAQBA4UZRnazJ1LOfKVWm0YEAQAQgiCBg3jeC6oAcAgCLUnR9H0fxa&#10;lqeBJEkdRimKezPTStR/WSAIqCoCA5jmCwYhiBgCgLQSKq6r7OLIsy0Wogq2LcuC5LpYWIoOa5rn&#10;soJ0lWVZ4Hed7QLSg5+tOBRKEoDofB8B16rsfp+n8XJcnioJ1F8Xx6ZZNLdH+AYBgCHAcAUNg2g0&#10;KgpgaAh+m+ABqD6ABxlPA9BUIpYJB24A3gADAnNy367HydmmlG/xHAAehyABCsEKU7DtBC7iqncf&#10;55lUdpUEUdJEm+e+k01XcRpWAL5DsQ4NkOp1xgAfB1AAc5XP8SeyGs6u00GggGA2AAPjWADWONy7&#10;lyKdRcgAb5IyMXj3QPEUSAAEo8ACFBAmIW5Ph2DBicXAc7oMtTQN87IjOGNwAAt4C8nscIAHEUAA&#10;HDx57nbs6WIItkpyrK8sy3LsvzDMcynJgSmIIBU1zbN842FOs7zzPc+z/QOQKUp1D0TReJABR9Ir&#10;DSlLUxvlOEEU8qBUSpFTP2gNAeBECYFQLgZA2B0D4IQRgkrJX8E4LQRWIBACADAJgTBAn8eKlRzj&#10;NGaPVajhzRqlAMGEMIFCYgSBACAA7hiLjiHEPhMY7BOidHbDYthCB/M7AAFsLYE1FgXBaC0BTKit&#10;sELAWJg5Z2PlrfEW8ERcS5l1gurIeo9R+CyFkPEQYgxzsUHsUphT04OgHDiHECwXwvgTA4BxEpWx&#10;3DuH2JcS46mSDqHQOhjy1B/gJASAIJQSgHBqDUBYH4QAHFahMNgQIABuCMU26mS5BgCARc2GA4bV&#10;wFAeOTCgiY7HbjbEGkZGKRD1uTOudkIZw1GFVG6PocQmx1CZE+O4To6h9OKfA5NOcpE0EGcCIkDZ&#10;tYUD9Oakgbckx3DDd3MU3JWgIJyBIHkAAFwjnJmCQ0gY9xxgAG82Mcbyx+DxmmQZnB2ASB2ACCkQ&#10;gxBgC5dqMZ5iAB8jpnWlAgoBAKHADScMOB7wJE6H6tIdItnRiQRkdQfxSVBJQeolRKyWEtFbS4l5&#10;MCYkyJmIUml8abE3JwTksF9KeE9J8T8oCNBBlCPyUQopRjEn8KSf2pdTL0nUQBVCqNUsW6hVDqJU&#10;Wo1R6kVJqVUuCUFamVPVkRkaIDgHANjmCGEg9RFCKHOLQWg8VykISfIQAIOQcgLJoBQJwTgIrWb4&#10;Q8o4/RYCwHeJgTA7DAj0M9FOf0GgAxwAoGsNYFQRgjkKfhrpXonljLLFKNKUS2xWiwxCqB7SeDZG&#10;yPcNAaBxDBGDOqVsKB/sAACDYGwCg0hpAqEwJgEAHgPbQRIfI+a5V0EmJMda7oTTrIKP8CIEQBxw&#10;AmGYMwFQUAoASU4pI3krjcQgPkc1vJMlNAABNqoIWrgWCQAAAoDCKjzGy8kTTTRPAAH0PCTErm1y&#10;xBEowCoRBmD1GgIodAiBbDxFoPUfsJpgppTSXlG8J5qEEDaBYNohQNiFaMA0hI8RpgAGuHUAA63R&#10;ViN4QQA2DAOhiOAGwAACwRyjIkPoeRthZTkocPAZrkr+tqABO+eM8xhjEdqMd0bpR8NmShRN8IAA&#10;JJUBEj0DITTcnYIiP9EY83IjhEyAAcopLzXomDRRKVFnr0ZXI9qjr3aQEJpE+Skr56UJ2pU+ylr7&#10;6YPxUNTN+tNlIU4UrTp/2PafQDqDZXPGec9Z7z5n3P2f9AEVqdoHQhEqpAN0RDEEMNh9JgHUKEUI&#10;7hzDmO+5JJ5BaqACCKEUBsLAKBCCEA6QlbyERdH6L0Xo8BPifHbqgk485/LUKafmJIB60hXCuBMC&#10;QElxHKJ1E5g1jWEuSYXFVh0WdCkWHWOsfgghBDlLIO0eQ8r/2PH+AqJa2QGhiDEBMI4RwHlY1IQc&#10;jw+y9jyEqJUdieR52zwsggDwHgDB1DqBeIgFAIXAJWiMdZuBvCPAAOxQBn3ouTSgAagIFgl0CAAB&#10;BCeviGD2nGOQUIAOKAAHqNw0dLyd4uO0cQAAFQhi8HkMAPA5A6jPHsM5EbfpMkEA4AUDgIgDgiPw&#10;ALlpFG/36HqOcfg5x0D7kAP9G0mUEhWAiFYPgGQ+AqfGzxTQ9hxSUNqOYVCBEMFqUFtUAADQVI+S&#10;AB0L1BiHj+SKOw2Q4UrjrdOPzEuAcvYuxhPIn2NAQDlxujLGxlJW29kyAMBXIQkusDsAABwMjQ2x&#10;ITOHvA5RTAAHM2EeR/cdkKyo8PK1GHs0ce5R979IXxZgfNSdYFKX10sfdxxBWan500ftTd/WcX+0&#10;8U6p+n8BNk+5917v3nvffe/+AQUgIIA/4EAIJBYNB4RCYVC4ZDYdD4hEYlE4pFYtDmk0miDAYDRD&#10;H3o9H8sVi70wmHWxmM9YHBADCn+BQKACEQgaaDQFhqNQWBgNL4JA36/X+wmE80slnUymU9nw+H/L&#10;oU/gSCQETSaDjYbAsOx2DQFYYvCHy43G7E4nHaolE+nA4ILQIK/IIChFd1MpgWNxvY79f8BgYLT3&#10;6ul08kcjnUwWC86DBAFB6jBAOBwAQSCDTEYgrOwUCwWA4Q9ns/V6vXmo1G7GSyXs93vk7lkrEPB4&#10;Cj2ew0RSKDwDv4M+XUAHGnQA2kMAHy9ABM4Tk8mCQ6AA2WgAGisAAaKgAAwRBn8+gA93MAHOqwA5&#10;FIAHk0gBs/fMMgBgAFCGABEdH+FSCq3eVw3nCNp0H0c7uskADLAOMAKDANYKjWAoAgK8TxIgl4At&#10;EAZyn2cpZniWZTHbER+HaADIgAyaCBoBQaDeCw3imCQpqsBKDH2eoAHWWwAG6RwAHaZETshBCDAC&#10;AgAAiHIAA6MIAAqI8EgtE8kIKfbHHiZT0lQAB0lm5R0vjMSFn8+YABIOwAhSQhiTaHYYg2ABvkrO&#10;RIgAfp9wOhkygAAwKgADIqSYL4AAcFruxs4DwvGcoAHUXIAHKUQAHhLR/n7Iz5AAugAAsHAABYSw&#10;AAeGK/n0chyHWTJMnaUBQHzVEUIRPgFBUFQPk2TYGB0HTBV8oJ+H4eZgGAdLEngW5boLWSCUxE7f&#10;g6RhGAuOQ5V/a4AH2dJ0nWtJ0kQRB9pC0SDMnPgIiWJYOEeR4EhKEtsXjeV53pet7XvfF831fd+X&#10;7f1/4BgOBYHgmC4MhaBRVg+F4Zg5o4eBuIo+EJ/TLh57LSdZUlSd53HdZz4IK6AEAQAQSBIBAOg6&#10;AoHAcAYCAIANgn8eR5H6b5vn2bhuHzmapTGg5/A0DQCi+L4JM2CoRhGBDf5Ci6yrOtK1rat64oPT&#10;i7LwvS+YbrypzKcxzHzaR0kuS51n0fU+WZcqggUBQBhAEADZUAwHgeAaZACfZ95pm2cH0bxvH1vu&#10;FaA8AKgqAozjOCYyDICgPg/GyEH/Mp0lkABqDmAB6m9IfEILPjgAODMk0/QMniJE76HgZYAHRL9H&#10;gAexuRTTCgaft3Wvq+4RDmfUlE+d5TDucg6nifZ4T1hQMgIDI6guOo3gwN4BADtqK7WfRaHgWg5n&#10;IOZwHuuEq5FJ4CAqMQJjEOwMjsCQCAlcsynquBsDy4hVT17THopMgjYBgJlOhIAABgJx2lDj4OGO&#10;sXCXRYqUGcptExk3/EJbYfRNCak2JuByX0cQoAADVDepseyekyM/T8kkHkBwnu+AAAQBh7BngAHM&#10;K9IAvXaugH6PhMTu30KbIIp5UColSKmVQqpVirlYDkgurRWyuFdK8YaP9YKw1irHWSssg6znsABW&#10;itNarX1srbW6Jxb64VxpFXOulda7V3xkjlHOOkdY7R3jxHmPUe4+R9j8v1hMf5BR+YeNFiJHiPtO&#10;HgPAfgshZDvEmJMdYzhnD3Yq2whq5iDtOADIGABBkUO7RUzAAIPgfALDgHACwPwfstAc+cwTUS0F&#10;qLYW4uDPy5l1LuCIvJey+yDYEPkfI/hYCwHeJESI6hljLHqsGCxDU+OHk5J5w8oZMlBB6D0BggxB&#10;gbBwDgBZlVyEKHeMw44hEgC6WyPd0MolmkEAITMB4MgAAQnohMAA9BsgAHiM05Q7JPzjIhBY+gFA&#10;igABCHAeIDwXiZHcKIQg6BBDzH4PJ0KZWnAxAQDEOYGA5hZAmFlpxghnj1GeFscAWxrj0GvDFBAA&#10;x/ADCeBIJ4lQPCVAwAYDBCR+QnG2IcAA3hJp3HjD8hqziCgKp2A8GoAC7AAH08weLsB6DYAAxVMU&#10;F2gEDoImdNKa02jEK8DtLouwADYDsAAeY1Krl0q0QSaJBG9KFUOA6egBAFOeG2pQZIAB8DuINQIh&#10;RQComTU5ERUKo1Sl+VOqlVarVXqxKmXWKKuVdq9YZFZYSxFjCOWQspIhBovLQWktRazX1tLcW8uB&#10;cQ9LBSaSTG5di7l4TAttbe3FubdW7t5b231v4+yeuBcNfkhZDsTacwka41x7CdE6OwvI8B0IEZ/E&#10;Ca7oqB1wZUAgnAFHIAUAsBY+i8ZZNTlq1aXBBGsy7l612zJAjSmkH+PZMo/h+RWH85dpyGjIgCAP&#10;f4sADQBgCsEr5hLOB8ikFIO4TQmh1jlHKhZ3RFjZETcPQgEIBgxhjAmGoNQFwIgRlgQsew5D0ilO&#10;IJmfI3523Zqu/9q9WSHX9ry9lO8J4rInJmlAf4IA3DiAWCATFDxJjqEgPUfxzEUJlAKAIAoRgGhG&#10;ReG8IgDwiUjMCNce41wsDeCwNIeh7sRmTUwEEB4QRSAiFIBoAwGjnqYHTA8bwj0gC+TuVHEZDq4y&#10;fxjNZ3hwABwzAKBBO6OR9WAq7BusCbivOedAOMUYABw1DHqia8ZEbYTSuremT6GTmv008PuwCi08&#10;gAAup+xMR7GRJsfEyyUGLKK3stFSzMV7ORatA6Egto4wWljHaiM1q41WujYQRdC6rZxxuJsvZmzd&#10;nbP2htHaW01f3C2ptcilxmJSJOAQRtQ/RhjDHm2cdguBcDyHqPVkGnF5MjZKFEKIEVqgXBgDABLM&#10;K3l+vLLRqst3EXra3L5gg/L7X0HsOgfY6BqD3GoOAtw+x/j7JmAUAgAgCFEH6Pof54iogXAIBcFo&#10;CwWgnAOCcAwAifcoWubDcAwx6EnHULsXY8yQxeX06S8IBAsBYAiGUMoFAUgpbiAO6yVp2DuGFUER&#10;aOodYTIedAiG+QBgRAAAgDx7yXj1G7Vcx2TknhJH8CANgzwEAMEsq0Uw7hRj4H9OzJafQBgGC0A8&#10;LRXA2AyAYDLLBgBsD3GwFsbwWxnD0gnmOd4PwIA/FKCEUoGwDJxIWPigA4xNAAp/VA5meZoIX05B&#10;Y0QCAQnaBYeMuA8RoSgg1V+DtYtG32Up6cagaUgT+ALhchnUCGdOVnXIywEEl8qHhX0flRdS6niL&#10;YqJFjol2RidZOp1lYp2YYXZqLFnbPxctEZC0kYrTtetTGeNNrbX1w2NbKOFtdsfp/V+v9n7f3fv/&#10;gRUgIIA/4EAIJBYNB4RCYVC4ZDYdD4hEYlE4pFYtDmjGQbGxDHQDH4Q8Hg+l8vnom02616vXo+32&#10;/4OAYvEH6AwGASUSgebDYFx6PQYCQSA5nEHy43G7E4nHaolE+nA4ILMoM/IIChFWVMpgWNxvRbAA&#10;H0/30zXqzWU9GU3Xy3Wm+Gm3ny3gQAQQKwSKxGBhG6n26ma92a8n68gsBAsLQULReCReJgQJhiCh&#10;iGAKGI/VJnAn+7nc+12u3kl0u62IxHo/n9VM1YYY/geDwIRyODTKZQoPx+DQKBaJEYG9G4AHEmwA&#10;5FIAHy54MAtdC39BAEBAACxSAAgNQA/XuAHYu+U7AABAKAAqSn6IDUvAG+Ei7k5olu/H9Vud2wAC&#10;QICTOEzONYLDWEYEBGzLnmye5sjMb4zGEehhAA36Cpg/AdAeHRRBAUUBhGhh/uidTwG2QYAHgZQA&#10;H8fYAPu56FwoAQDgAB4aAACYfxKZwAHWXAAQoAYDAAEg7ACFJCNOYgdySgx8ncABukQABxlKAB8H&#10;MACqRZFqDQo6IAAMCIAA2LkVvKcpRPCACrAAC4cAAFhLRkGKwH0chyHWTJMnaUBQHzOssoNLoFBU&#10;FQPpQBgdB1LUWn+fh+HmYBgHSRxHHgW5boLP5+ukj4OkYRgLjkOVFUUfZ0nSdalnSRBEH2eh6Qkg&#10;kuIICIliWDhHkeBIShLUde19X9gWDYVh2JYtjWPZFk2VZdmWbZ1n2haNpRcgdp2ta9royaKNgajo&#10;QwMhSRH4lZ5FGUZ20geZ4njNUsNdLoAAsw4eB4BoxjGCYhCEB4EARP9fqOpKUKap5wnCqaDzUBSO&#10;hEU5Tq6r9hs4bp8Lce5pnEfZxGOepjmQeZkHYfp2AWAIFhAA4QBcBAXBeBYXhIBASHYfR2GMepjG&#10;qfBqmie5pHofp5gyAoMrwFYYASGAZASGQXAWFzIBMAQA3+ih2ZoXRdHkT5PnaX5fnmfp+y7dywwo&#10;f4JgmAicgcKoqgjegGAgCAC3AiZ9nlHRdAAcBMAAdxgRRTTWV7TUvAQAAIiDeIlOUdTjk+AB7HI8&#10;bqAqJh9hAM5UH+chIHaTRnnuZkPpg+9NAaAgGjuDA7jOCj+gKCe7LAcR8nEP5yD+Vh4lY1J6ITTQ&#10;WgYFpGg2Rt6h4oYEoYeZvchKJOgAe7mVhUdZAABsOgyKwAAUEgAHSWgAHQV8eoIAbyhIO8iSM08k&#10;h3QB8u9CBvEV8JeSugnCVHwwCJAAgokDoXyxHiG+JB6Y5U0kETYm5OAD05FFTonZPCek+J+IUoFQ&#10;ahRNqHUStdRijlIKSUopZTBB3DNTACp1T6oVsEFVKqdVKq1WqvIO9hWitlcK6V5C+H0P4gRBiFEO&#10;IkRYjRHiREmJUSjORLidE8gq2luLedpDcgQ+B8D+GMMYegqBUDva+PMcY4R9D6TUQY1qHiCr9SCC&#10;QAwSAkAPCkFICAMgZALAOAd6ywh9DjHEncTA7RPCeH0OcdLCCqlXA8BwEYqhVgKBum1LSFB3D9Hg&#10;OEfA4RwFQGAPIYAuh5i7HGPscI9x/D1cQAgDYBgNgxASDEIoDQig0AUDQCQBQJL+AQP0f7I2RjSY&#10;uLAeAsC0jKHmP4eY8h/DyM4CIvgRAHBECGA4IQIgDgjMsBcCoBQKgGACeUiBAx9EvF0LseYnxQDs&#10;IyPccg44yxZJjOEgoBgEADBGCQA4SQkgPCmFIB7LQFALLqSAmY/lND1G+lFyI5BPJUHQc1XqXQEA&#10;YAAB4Mh5gkAAHkNQAA3hGAAHqcMAZ1ALBLHuB0MYmR/DXEmO0Tg3h9DbfO/o/BlgMB+A0H4L4FAv&#10;gKAGApRRnx3CkHYKQS47BLjYHwNimhVFNAeAQB4NwFg3BbAkFsDABqKELH2PYAA7xhpOEcd4XpBH&#10;DP7S0l1wwGgmAABKHwsQ8DiCXfILGmb6UgvsSKkd+EN3p0PHEJkAA4bBD4ofCdUaKjqgZryAACQQ&#10;m/uBgPSB56aoGpvTinNOqd08p7T6ORqqKCrwbUMohbEIVHqRUmpVS50oUKbhWp5UCoofQxVQJxVS&#10;rFXPWhwrVW6uVdxQuFcO4lxbjXHuRcm5Vy7mLUQpc26CyopEcI9QQh4+yxx+H2LgXI8RYTCGjMAf&#10;A+UUj7H6PsflzznIwAMAIARRAHOpBoDMBQVgrAQCIEQBoEAJAEv9GlX5AzOD7HKOUdopRSDuFSKo&#10;fQ36E3vvcAEzg/R8j5ASCgFAHxMiYMoDMhBILrHANUP0ZA9hkiaHYJsaI9hojwH4PEwg8yYD9AcA&#10;MCAPQGg+mmEICYAwJgJAEAkBWQWpp/wkiiUw9x4mFqFUoa7WhdDgHyOFuoAwGADviAIBoLAEgsCe&#10;BAJ4RZotqAkj0f0TSFIGOcPeUw5hyj7GLFxhw7xkDIHq2MALYk0kvM5SM6Z1Gpj/KEAEF5jQvheA&#10;oEUIwDjYgCAM3VHuaCpmZJliE6CKh2C/AAN8Sh3n8j8O6ffABFmyEEApZAFAhwAAOBc+QWQAER0a&#10;o5e9eISB2AbC0JYfw1hMjvFEOYfY46ZlUJgCoA4Kg8gYDyFYCYVr2pAS0Pofw+hhj0GGIYc4hhfD&#10;xF9TQ+50ZbgSCwBELAbALBsBSAk661KHAAHKKZ6A8Rq7eXeQfIIAARhxSCHjWSThE6u0iis6gJa9&#10;CFr4kohFBqvjHOJYIc75h9j1RXWhsxBDVgANyAAFolT8ge3cKPTYkwADzGuACxQFwbcaroA8GVmo&#10;KWdgvaCDNo1CWlg+ta1EI7VwmtcQaFKnLZQutqqa29uYa284srO30O7g3R6d0/qHUepdT6p1Xqyx&#10;NJdX60QQevXQF9fIwRq6i39LESHQOofIzRsDqGwOEdo5B0D3GwNoe44hyD4H4PsAIDQFgDBOCYBI&#10;JwRANA+BUCIKgPATBaCoBgCAGK/NUh86MZR/YVH+S68svR6D2HwOAb4+hxDiH0O8eR9MJalAGowB&#10;AFAIgMK8AQCeZX0E3v8AA3ujpvAGm9f5P5Ah+ljH2PEcY9xrjOHqMtkQ7QCABR+AEoYA++AGAyB8&#10;6wHwDgi0rkm9JL0UEwJgaomQ/jqAALqAcmQAh2D8HaNwfA2zPjpJgPy8g9yXj8AiAMCQKN1TWMgP&#10;0A4foeIeqU4eiXofpqi0L2ybw6Y7wdIfYagawtob5UodQfxgwfQcL0QfS8htIAgD4D4AyRabjMoD&#10;IDAAgFgFoBICgyzyrky9JLa572w3wBzGrRr2ohz0YABEJviBAd5E6XqpoixChwwBYDYAAD4M4AAE&#10;ANpLwCAADh4AAbKuAeAaxCI5wCoIgcYDgKgSofoawT4eAVIdQfg5kGAm4AYHABQHAOgC4OgJgCIJ&#10;j5b8ZRZHocofIcoOwcgOwU4dgU7icPwmD3IIYBoIYPoDIPoHIBoHIh4+rkapgcgULdwVB6Zyhsoi&#10;h7AAoBZNYKAAAERUSCBEoZajqj4c4Vw7ZTS9ytxIYFQRDg5+Krh4A76wZvwdoYhNKryPYiZs4gjL&#10;cIyi4DwMxK4mQcY5IcDkQeQaQ5QggDDDwFywQB7DyCSzaCqzyDAhKDTmqDq0yEBRq1KEi1ixAgrn&#10;62KFq2iF62yGa3SGxLbpJxLpa4CHrrceMeUecekese0e8fBFogKAP+BACCQWDQeEQmFQuGQ2HQ+I&#10;RGJROKRWFPSMA+NBuOOePMaQDWRQhoyUGycQykAyuHPZ+PZ3P13PR/vN3AB1t5/tZvPlvvJ3gF5O&#10;IGPJzgl7vx9P0DvQGB54iQQAkXhEUCkCiwHv0LAZ/goJAMJAUBAWIvV6vx0ul+Pd7v8BgMAPh8P9&#10;5PJ+u12vp+PwAA4HXKCPh8wQDAcBAcDPV7gB4PF+v1+P8BAIAgwGgQFgh/AF8PYAv5+5UAAfEaYA&#10;AsFgMKBQCBEIgMEgm4gTLP9+gB+PEBPRrgF6tgAPp5AB/voAP7CgGzAcMAAEh3ShUAAMF9UDAAAg&#10;KCAEAALs9/k4V+PPdPQAP3C8btYLvP3kP7G8rk41+vXqgJ/gQKvt8AqexunifJtG4f58HuAK4oey&#10;wCgI0oAHyfZ2nedBvnicJxH0cxyn2fR9n+CAIAEDoOgMD4UgkCYQAq/YDHufB/Q8f6GIGggBI0BA&#10;VBUBMdgIBgGIkfR4AAcxVyKUoAHeZLdHwgzuO0hUaPZKgDAgAANCmAAPjYv4VvanBdgAbhEgAeRp&#10;u+BJ/AmHJrguH5Ln2aBTniWCYnXKkaAWzQigaIo2gqNogAcIDLSgiyGnmfp5jkcY5E4dJOPFScpu&#10;8GwFBsQ4NkOIQHCEiR/OQd5mAAcsknUWoAHqcMqShQ8pIIfyCAIBIAAkHgABEOYAAuI7jRoeJpAA&#10;chQgAdBZAAfciPBXI2gCEw9GJaQd2oh58zwdRbWHJJ2mHZMnVc7qGtzKIAAQDgAA4LgAA8MjUhC8&#10;YAHTbRxk+AB4mfCL0AqHQABXMoGhdRCCn0chyHWTJMnaUBQHzg1XoNWQAAVHYPk2TYGB1fuB44hp&#10;/r6eZgGAdJHEceBbluguIXIywAg6RhGAuOQ5Y7mqGn2tZ1k5SBEEQfaMMEgsp4kCIliWDhHkeBIS&#10;hLm2nafqGo6lqeqarq2r6xrOta3rmu69r+wbDsWx7JsuaoFKezbVtet40HRFbgHm5HtugJbsuknI&#10;ObG9gRvoP7+3J+nxwR6H8eh7vlRR5mufBrmsfBrHafi9H4dhqnyahxn2cQLgIDAYASGAOAMDp68M&#10;b59G+aJ7Gimh5hQA4UhYBAWAoAYKgwAoMhaBIWg4AoONWBYEgCBIGgGBoEAGBDvACcpynyWpanga&#10;ZpxjWW6H8dyYnYdh9xEAQchyBcSgQgYCgOAYCLJuh+nedy+tyAbLAawLVJWgR+H2fy6AAjA/C0D9&#10;AMAYAQFQKgEAmBNH4DCxFjAyBgAQEgHDzAMPgaqShlv+G0skdhujikFAOBYAABYRQhNKc8AoDjtI&#10;PACg+FMKzknIN2cNIh5YYkERobg5KTlQnpPwPmDo/CbgFAaakFY+h/gzHqOAf4+RrjaPkglBZDjK&#10;neiaN0bg9RgjAHuNsbw/h/D/AC2lcSUQEgpBOBAJISgCgXAsxI3EZCEI2O+bABILAWAKBcC4AhJy&#10;Kj6HeAAdQuVSinMcMg4ZN2PpUIQd5MACDqAUCKAADoYFbA+O+XIgY8oLjpVSPhVgAgFD5ASBwYgC&#10;ADCSHqLcWY8hbkCVklNGgCgCgKCwBELAaQKBpBoAwGi5WpjxN2G4cYbhRDoFEpNKClV/AKBWI4Dg&#10;jgjAPCMRUfo9l7r5HQLGQTKR6jfOSfhiRC5HQvAgDkAAGwsAAAsElcwFyDD2HIkoYxjoMj8OLC0A&#10;AFQjgBA0E9aQxFqA7IeP9WQ+R0gAHYL1IoqQADtnrPg4xfo5EIAEXIBS8J+JYCuradAAkHnqAAPO&#10;C47lvD1G6slIgDgWgAAzR0BYHmOj6HGOMdQlRKjsZ2PkvTECCsSoySkUQogGNybY0Ivo8hei9HSI&#10;kRI7xfi/ZUQdlhBAPVOAwHYO1RyDj7HQOgdQlxLjoEIIR/Y/mgw4ViQQCIRAiAeEoJQBIJwT1crt&#10;XevFea9V7r5X2v1f7AWBsFYNqLaLCWHqOSuMcdCC2KsMQcZdkQIAPAgCSyx+B6jcHuNx1Y0Ruj6G&#10;6O99w3B8DcdQN8yY/AFSiH7HE4zowNgtAWCsDYBwMj1H+PYcdNBrHBHUPsdhXgDADQUPYfw9gGAC&#10;AYCeubnQLwHAqCkBAKQZAJBiBwBAHQCnMHIOMfAmxODtFkLEeA7SYvZH1Egvo/kSgGCeE8CAPgfA&#10;MAyBkApsABgFAKe4gcYFfj+iqAQ20sC7j8G8N4fQ0hpD2GyNkfA8x5j+gGWW7bfQAgpBSAkH4PwF&#10;gpBRLWCsiS5jlWTIEfh6B/j7O0e89aNABpBiJDA5gAADQqQVWuHQ/DyTibzDlGh21xHwWSTcfpxQ&#10;BK1AQBsfwCgUj9H8i0fB8VZEsIhQYfw9RkjJHYJoTQ8xhDBNCP420jkqGdAEA4IwRgLBzDmAcEYJ&#10;CJR0habYBQCgA51pAg9RA+ZAjxVIOsXSShiqqGysk/BLCWAFOuAoFCtlcAWCaAACAMjqgIIOjQfR&#10;5qEH1O0AgeoAR9C4HuM0TA7hRjDHoMSHLzaDD/AmAcCYX9YhfAkF8FGjGrjwH4PAPA5A8CfHQvY7&#10;iCoxxhsUCuZwiANiICKA+SaiHBKqG8koYlChfJmgyPcdRycVHsxuAg54EVcAXCYAACM6AEAakyQY&#10;tuJaVHGOQlEAwFs7gaoDQPOOmM+5/TEPCeo9dCj7Pwyo7zyzUgqAABQJE+1PgNBZCOFVP1ZQ2H2T&#10;fE+8AAAEAeubdQBAFUzYMOvLg7RQihH2OodVxMyYrycP4BNlgPMJYyxuo7H58MiHUyUeAvhfcqZb&#10;ywgUjgNiGEMBcOAcK81eHQOsTonamiJH2PkfPKqfw4IEBHNM0RHNLabYjr3X+wdh7F2PsnZezdn7&#10;Q1Ox/ae2M1sdYw7r+O4AADB3UJgSwmBSCmFI5A+hxD5HENofA2hzD8HM4ge+ER5j2muAYAIBgH8a&#10;eIAnxwBgFgCAX5EB4Ccj2p8QZAeJdcoqhuMPaYQ8YcwMAYAgAQCHjgNBCAUEAJgEAnAvvMAkLcC2&#10;RHsM8Z5MCYl9mYQR8CO4z3SAsBYuNxC0K/AHnU9JuepG4H68VWqIgAmRH+OLv+B2HDkH0RhtJA0F&#10;gcdHHvJIHADgIMQQaHQ/qKfxomboxpxztbDhYdwAZ2ZaxlqmPYf4OGPWIOyAxuoMhuxSRuOqAOhG&#10;iKyOacH0I81SGIH0GsGssWouaCMq2G8ej2AWCCCC8wOursx0AAHupSHuOEHsVYH2OKAILkv04yiK&#10;AIA2Og0aASBEO+LMIsRiHyGzBSGUHqGUHCH2HCeaaEIEAeAKAeBmAQBmBcASBcAoAMAoauHuH6Hu&#10;F0HkF0GUHoGUsUsUIQAwc8CMAaCMBKAU66Y6IEiAVUN+Hu0KH4xMScH2xUn03mL+paAaS+AKSuyo&#10;YGsU3uWq2gScHsnAHoGsPSnmuOV+4yQeNkhGpkjuNKXQAHAYjm/8Y9EyUQN2HiHqsiHwGgGgAELc&#10;MU8ciqJWMiMiI0AYCUCUAMA8pkq4+oHwG+G+HqJAwMG9FMfWAKbSjAtaH+ARBAASBuBuryxOHoHs&#10;GYGZAmQOHwO2p8ysAQBQBQAcCQCQAKNa7bG5G7G9G/HBHDHFHHHIry7XHLHQ7eorHUIQDdHdFcCU&#10;zSCNA2RiQQPktSjEMokyQUQfBeQUO4P028hGOZH6IcHyiaH4/gcCcDHwOMP0PAPA9YAQLMu25WMi&#10;OGH0RkxUsYsY0Su2QXDqH+HetEGKGKGbFEGgAujcJEBqLQHyI8HACECEBcRKAuLoVCvUMnI65Wv0&#10;ACwswFGi5WagHgHk4AGwGuIKfivMHaNmR6BSBUA2A0ngrw/hISLoHyboHuIwH2MiHsLcL0L26kAu&#10;/MA8ss/W0srwMIH2HWHQHEO4H4AaAYAW5QHSGUGWGYfiBkBqB2BMBQBWAMQdDWIIiQHzIyKWPSsa&#10;O0VkzE4yu3J6v2xuq7DqHhMoLQHqNUAXAsGsGvM5FiA8BlNAAxNEaEOM8RIPAHIA1W/uO+eZImLK&#10;acSmHaHWHWHAG8GwQQHmBGBGBEAyA6BAjKkcPCalECWnEGYGSnK0HiG2GyGoHsHqHmv0AKb2GyHm&#10;LQBYBaBkBnL2zrLQ5qv8vSPgH0G8G2G2GgwUHae6jAH8/MA4BufEAsb/AzHNDqzCHe5QGeGcGcGz&#10;PJMsAUNMBSBWBWBeBsBsAlJVHMjAOOH0ACL68eOygHEbJ2IND/HRQrQtQvQxQzQ1Q3Q4bYICgD/g&#10;QAgkFg0HhEJhULhkNh0PiERiUTikVhQDjD9jUIAMdgT/hD3kQEkkljoBkEggsqAIAlstiD4mTqdL&#10;qek3AU5lwAf7+f4NBgNCtDA4JA8IlMGlkGl8WhMDhEafjicTkTKZTCvV6wFVdMxmMrhcLiX1lOx2&#10;Og1tVQicdp0Vez2e7FYzFVt3f0anICsTjBF/LpdLhOJxNAckmFvxUOfsCcePZORc+TuL2bzfb7wd&#10;7vIJAIBYK5XCejxelhrtdzvXWrBWtCgUCq9Xq8W63XEafpSKJRKu9D4fDsl03DpUCc3Ha3JdPLvb&#10;A5zF6Ar6Rb6meIAO7En4mmgbSaTTrawcGYG44HBH9FDCgG9gDvfvxOLk7E+g7+2Lfb7fjdbreVxX&#10;lczBwASBIEGhA52HWdghwYMsHBSFITgLCbtuIfyCOWdJaFqWpUFOU5rxCjABhfEorROJL0qHCsWI&#10;IfB8nyZhmmaTxOk6Zxnmef0dpOE0fDGMQxCJBjhRbCsXnymp1HrJi9oLHZ/AcBqhKI9kjSvLEsy1&#10;LcuS7L0vzBMMxTHMkyzNM80TTNU1ooj82TfOEKi9OZ2TqWM7rOOx0T3D5TzKb7LkwS5MGGYhhggB&#10;4IAMA4DH0fJ9BqGwajDSgQBCEE4oIedNruVZlGUZK/gSB9SAwDALmNVLHnIQ5DkSG9YUyniBQOaE&#10;OFqaZqGmAoCAKC9fpEe8MwYIbeiq14KO1N5+x3HBnkvaBnWlRgDJkfB7pkJomCYOA3jeDtwVkdVx&#10;lQVJUgYoJ5nkeZWlcVtYBuCF5HXeghiEIT7B0CV9zg3FPmU5JrHdgdatGCbfg+duFAthgfYcGOIW&#10;VNKPu88CtmgaJoAEAIBBYFoWBmGQZg4DoOVOC1kPYA2JKc+b6vuxR4ZkZNPxmZxpu+fh+n48wcSh&#10;gZ3BgF4XYcHwM6POFHn0YJhGEZmnnMc+o6iEWq2Deh1jMMgyWJWSCm0bZtlwXJcmsapqhU6QXbWb&#10;O2lJt7OiBbo332CWvIIbb+Ervd/1IB+VH1wIePsMIwDADXEbvxXF8ZxvHcfyHI8lyfKcryyJTdy/&#10;NS9axwc8P3QGX0QidIR3TSmBsynL1ZJ9aYPXg92IN9nEcfBMJfccQDVZHj3pRd/gIYeFhCqHEUHj&#10;xgfO9krntZI+yJkq0V51HWdQWBWFm1hd1ZymP73tN2KOjgzlk1SgsRwlX9ToGKysoXkCAlfkKX6A&#10;j+1ZYUdvpWsan+l+/90AfmDC4gIDmAy9whFDAqv0jS0hnMZGg2Abb/xfgtgsD+DD3ECAJPsDstQN&#10;XypmYod4sovjNjvOwA4k6mx5roAYDKGDEAYvwhCRRlwxIOmLhO94Y53hpK1H5EEJMQ0RmYG+COJC&#10;xHZgbaSjCAguEcjPLkXEeo9gdRXMmOcXcWwzxdfC4pEI11bvoXgDaMytRGxpg6HyNjdXFGPHGI+O&#10;QyI6MIiWScFkeX5BKgU5uP0f5ASBkFIOQkhZDSHbu5mREiyJkfPyPskxJy3JncCPqKI5JMPjBDJs&#10;BcnSCmtAUkVOLyUZjNfYX8BEHR6D1HoKWVxmh4B5lk8IGDzjjHHhKNqXQQZeQyGjL9f4KJhS8CDC&#10;6GqZyPm4e5EYbEzTjjmA5NGDAPwSzVScplJg9Yoxwl+NF9CJwrSomaNhnr2pOgLTgR9rA1X+jHjp&#10;D4A88QOOzAadiCwLYZPjmOmMj844fQpe1JV6CwZhAoK6CqFM+yIw3hyYpazbRsqpGMN6iiI4NrWf&#10;sBEHlG57uoThEEfkYX2NnGqlCjYPJ+zNW2EyMwNnFQndEMuHhuGDP5c8OAItOVjSocVSCUsWXdNV&#10;BFBsgsqERyMqRUmpVS6mVNqdU+qBFpFVRqgbg3BH5rgASgXtEdWUKpQhYZVlTfpRONI/NmMLvR4u&#10;2ASAoBMuhtDxHgPEGldWGAWcUbiI1cIkAjdiB5DKex0K/AuCCw1Ck3pQpA+hsI26M0FhpJNOJuB5&#10;WVQzHBa0mwQkFJuPSvrBqvWJR2nUdk45nrWlQqYDDtrCF7sQmAj7+WsMqsJKB5JHySkltCW+hjMC&#10;3pQrUNy4VlR5ITAK1hYNf48gsoza9MVZ0mTjohcZCAKbjWkdtXdxSUFxjqf6NS0huCCwue1YYEFz&#10;pkECuIZWVFkT4pepBI+3JJEno7I+Seo9VL9X7v5f2/1/8AOOICCAP+BACCQWDQeEQmFQuGQ2HQ+I&#10;RGJROKRWFQJ/vmNOaOOWPRgMSECSN6yUIScKykDysAy2LQ+MRiCgKaS+bTeHPedRp8gifAagPqhP&#10;yiSsDgWkTilROiPx6U+jUADU1+1WkVcC0utTam096AOwAqxWAB1uzQuMUJ9TyWgGRgSYwKfAiyWe&#10;7Qeqv2dPe1U22gefAux2C73aqVWC2+64WFW1iY8d5GtP7KPjLZR/TQBPbOZgE58F6HNYy75x7SV6&#10;5qxArNXmjYvSUu8vLaOnbajMQXPgkN70I7/Y1qMTx48XLPi25qMbsH82r4WeODpN/qScICfsbvbO&#10;m2hPvaEF8HxePyeXzef0en1ev2e33e/4fH5fPxTL6ff8Uumtj+M3/HHACrhJAbmgefcDg/BIQwWu&#10;a2vzB8IQjCUJwpCsLQkxzIMlC8OQ445lxAWsRHhEgGRMtSyCfFQgRZCSMO2VUYmhGbdrSoQZxwKU&#10;dAvHizqaasgGDITqG+zAkSOGEkmRJceAuGUnrnDspSnKkqytK8sSzLUty4hD7S7MC7L2WkyGCYRg&#10;nuex7vBJ4ZBHN6pA5OQLTo58wzvPE8z1Pc+JvDJiMiHc+0GnC1F1Q5JUS2h5A9Rq2qkLVIiTScKn&#10;PSxE0wYFNJSCoJU8zAcVCLdRpCDCzwOfclmQZVWHRVxnVgI1ZUiLRpVsDtcBbXUHUJXtfV/YFg2F&#10;YdiPqgdi181BVFWVT/GaAoCKyggY2oHNrU48C315ZFuW7b1v29P9A3BYSMOkcBn3Suc3hGBt3LaB&#10;14vBCrjmTeyPHKDN9QWEKpN3dwGrfHyiRIeFLHO/hsFbhYWYaNuHret6jXJimK4ti+MYzjSIy/jc&#10;stQXOQnZkeAG1k1UB9lMWCAqWPZdl+YZi8dxQ3mU71QnipZbLa9ry3bYPGzCeHVokQGWVGkBTpQ7&#10;aZgGbafqGo6lqeqLugKAP+BACCQWDQeEQmFQuGQ2HQ+IRGJROKRWFPaMMCNO6OAKPM2QPGREaSE+&#10;TAeURaVSuWS2XS+YTGZTOaTWbTecTmdTueT2FgGgMShDuiT6jUekUmlUumAB+U9v1Fq1Np1Va1cd&#10;Vk+1sI12m1+wWGxWOyWWzWe0Wm1Wu2W2JwJ/265XN73Vk3ds3mRPF030MX8h4EXYMCYW54fEYnFY&#10;vGY3HUAA0JiUQd47LZfMWCnvyqtNlZ+ot9taPKGXTA7UZnVavWa3Xa/YbHZbC4bPbRV97lzbtu71&#10;2b+PAIR8MScUGcfIbflcvmc3nZjIZLKc/qdW2P7sOvtNvuOfvXAUeEVePCgTref0en1ev2e3l7X3&#10;bO4bl9vL7Pn8AX9agHAj/PjAEAwFAbbOioaiwJBMFIgzZ6wcup7pQA4FwoA0LQXDEMw1DcOQ61z4&#10;Q81a4OTEMSxNE8UIjAzJwRFMXRfGEYxlGcaRq5iAgIA/4EAIJBYNB4RCYVC4ZDYdD4hEYlE4pFYt&#10;F4xGY1G45HY9H5BIZFI5JJZNJ5RKZVK4KAZcxJgO5lLJpNZtN4/Ap0/5bLp0AIE/oE/aI/qNLgCA&#10;6VS51SILP4IAqlOqNQoFUqwAqq/K5RH6BLABrFO6HRJ1S6ZQaPSJdBaq+bhBQRc6xOLtd7xeb1e7&#10;5fb9f8BgcFg8Jd6hhcRicVi8Zjcdj8hkclKqRMGJMh3k81m4u+889dA+NFTqDAqQ9tQ99VYAIDdd&#10;rKbbADBaXcwRS3pud1rNZXtQ9t0DuED+JBQZx9A9Xhy+FzQdnn3cHyCep0NU9686e1rA13QV3wP4&#10;brnPJ5fN5/R6fV6/Z7aBA/d8fl8/p9ft9/xHMrMZn+f8vLdG7ARvwIrh+NYA6xAM8LpOurDmqWry&#10;ENcBrmu+BUKHVDUCG+6ToNkAJ3xFBTnOEF0TnLFJoxWEcWgxF59RinQIxoc0bRScrbHRHcDRaEYQ&#10;yAC0hPCA7/yNI8kSTJUlyY9jDybKEoylKcqSq9L9su/srS2iR5S8a8wGpMTlngqoFzO4gHwM6DeL&#10;BAzpK9BQJzmCk6uOBgKzyc89mlPsvHk3UKTmCZ40KrykTOBYjUWclGmBR4TUjRKsAvSsFGtTBw01&#10;CjdOk7oNUiEwT1HGgIy5U9UVTVVV1Yycn1bWFY1lWdaSNLDMVrVDrw0dUcREd7kgLYU0wNA0FNmA&#10;DRHwd7luu5oJWg5s7ghalfnBa9lOk5shAtZSdWU6AaXEedyTEaloAlch5ttUYT2Va5wV/BSvKrC8&#10;6goEl83vXN+X7f1/4BKqAoA/4EAIJBYNB4RCYVC4ZDYdD4hEYlE4pFYtF4xGY1G45HY9H5BIZFI5&#10;JJZNJ5RKZVK4KAZcxJgO5lLJpNZtN4+/Z0/J4+59P5/LgCBKJAqM/wHSQBAn5OnjT3nUQZUwdVQN&#10;V6JWQJPH4+K9R4FWauBqNBZ0/a4DbU/rY97dBae8aEFbpBa8+LPQrLBAFfayCcAB8FOMJhcNh8Ri&#10;cVi8Zjcdj8hkclNL3k8tl8xmc1m85nc9n9BKqFMGJMh3odRqdVq9Zrddr9hsdls9ptc9ldtud1u9&#10;5vd9v+BEdHMZnweNx+RyeVy+Zzedz+hONx0ep1et1+x2clw9Lxe13/B4fF4/J5fN59D0/R6/Z7fd&#10;79R3NN8Pp9ft9/x+f1+8hASAP+BACCQWDQeEQmFQuGQ2HQ+IRGJROKRWLReMRmNRuOR2PR+QSGRS&#10;OSSWTSeUSmVSuCgGXMSYDuZSyaTWbTecTmdTueT2fT+gUGhUOiUWjUekUmlRSBP+l0+oVGpVOqVW&#10;rVesVmES4AzBiTId1qxWOyWWzWe0Wm1Wu2W23W+O024XAsXVU3cV3lfXsLX253/AYHBYOz1yvWDC&#10;YnFYvGY3HY/IZHJZOTXLKVJ2ZlzZsXZ1bZ8l6HLZfSaXTae04aYzPUa3Xa/YbHZbPabWsaPbUZ57&#10;sHb3cQd48HMux88UN8cH8nc8vmc3T6qv6zndPqdXrdfsdntU+AiAP+BACCQWDQeEQmFQuGQ2HQ+I&#10;RGJROKRWCK6MJCNMKOQtmx9ZSFmSM6yUgSeLSmVSuWS2XS+YTGZTOaTWbTecTmdTueQsAz9iUEd0&#10;Oe0WjUekUmlUumU2nU+oVGpVOqVWrVesVmtVuiwJ/1ywVV0WMO2V6WcD2mFuu2Mq3Ju4Gu5EW6WG&#10;7Xe8Xm9Xu+X2fgGgsShju+4XDYfEYnFYvGY3HY/IZHJXqvZPLQd+5kCZt8Z20geI2N0IvSFHTDzU&#10;ZfVavWa3XXq/4HB6/abXbbfcbndbveb3fVfK7++g7iSNmCbkRRv8uNJAq8/UDzhdPqdXrXzY0Kid&#10;fud3vd/weHxePya3g+WpIX1Hz2Qtp+8WfGF8tv83nlXo+j9fv+eTssE7b+wFAcCQLA0DwRBLHICA&#10;gD/gQAgkFg0HhEJhULhkNh0PiERiUTikVi0Fb8ZSEbKsdHkfi8hkUjkklk0nlEplUrlktl0vmExm&#10;UzlABmzEnA7nUqf7+AD/fs/n0FmwAAIDowCggBmlNp1PmkCqQAf1DpdMqEmgdFmwBAVKrNhsVjsl&#10;ls1ntFptVrtltt1vuEWqdxul1i0Zb8bSEdKsfHl2wGBwWDwmFw2HhddnDEnQ7lTzaYAdrEAD4ctC&#10;AAECQABwrAATxwEB2I0ltnr+fLbbb4bLZo9Ir+GqoAAYDBIuFwGDQa0u932/4HB4XD4nF40wufH5&#10;UtvF6vl+5fR6XT6nV4eKnM7i77eIAcyuAD0bIAerY8LVAD7d2YAYNAAJD4ABYqzgoAAUIYAB4u63&#10;9hp/n4fh2FCUJ1E8TysK+sDBqqfwBAKAoMD0PQICMIz/QxDMNQ3DkOw9D6LuTEEOOajiPJBEcUxV&#10;FcWOO7DGO0iZ6G0ABylUABwk2AB5HEACwAIhqhn4ggEvcDIoAADYrvu/IBgRFriH8fZ9nMQBAHGQ&#10;xDQSw6hgEmwRQICgui7KEyzNM80TTNU1RFNbjxKvcTr/N06TrO07opF7GoegZ7G+ABtEPHBPqMoM&#10;FoOrCCn+hShqwBgTgAE5BgAC4lMyBc8MDKR9nOQhCHJTwAqrQ8GIJLwAhCUhSAmLQtUzV9YVjWVZ&#10;1okKAoA/4EAIJBYNB4RCYVC4ZDYdD4hEYlE4pFYtBW/GUhGyrHR5H4vIZFI5JJZNJ5RKZVK5ZLZd&#10;L5hMZlM5QAZsxJwO51D3w6gA1j0AHEp4I9gAAoJSJC/oI/4IAYICA+ABSgwAHC0AACA5pXa9X6W+&#10;3250KhXKhEIAX6/aVYJNTKOBAIIFEogmWSzbr1e75fb9f8BgcFg8JhcNh8RiYvAqdisdj4tGW/G0&#10;hHSrHx5kM1m85nc9n9BoYXNgDOGJOh3DH28Z/QXCpAA/HkAANLn7BNuAAvmRLQQqSK1UNFw5g/rF&#10;ZLNaLVbNDcAFcrpdrxxOp1et1+x2e12+53ZhjO94Zfksplsx4vR6fV6/Z2tJptRCX07wA51aAGqc&#10;wA99mB5oxp/AIAAQjKAAVkeAABv89r0uMsayrOtK1razznOguq7rzBkNw5DsPQ/EEQxElDwRHEby&#10;I4jyQRNFkWxdF71PenKdoQd5lgAaQ0gAeJmq0p6vn2ggIBeAAUEA3QlqOAsYOa48IOVCbmqTC7pQ&#10;1JkryxLMtS3LkuoPEsvPFFDKxUzMwzPNE0zUikZNPGiCH4eqhE4/A9gAfs5QEty4H8pALiCAAYFG&#10;AAEgzNbDQc5EIuXCjOwsucMOnQ9J0pStLUvTCLoCgD/gQAgkFg0HhEJhULhkNh0PiERiUTikVi0F&#10;b8ZSEbKsdHkfi8hkUjkklk0nlEplUrlktl0vmExmUzlABmzEnA7nUGda+ADYPYAd7IgwCmkLfMEB&#10;wfAAtSwACxEAACA1Hq1XrELfz7fbnQqFcqEQgBfr9o1Zkz+ggCAgEECiUQTLJZtF1u13vF5vV7vl&#10;9v1/wGBwWDwkGgT/wuJxUUjLfjaQjpVj48xeVy2XzGZzWbzk2AM4Yk6HYAgbfTAAaRxqdJs8RxEV&#10;AMQfsEAYIAAZKgAFKCAAKEOc4ErrddsTksQBfz+1si2MV18jtVTAYDENwCZaLXB7Xb7nd73f8Hh8&#10;XjmGH8nnl+Nx+Ryfo93v+Hx+Xgz2gnQ6AD3cgAbSHAButOAjEOWhjXn2g4CoIAKjH2tTZgAAiCQi&#10;h7XweBIOAAGhUgACb8Pm8ThnIPg+HGRRFObAiKObCbXIJB7nos6IBJsEZOk6CowjDD8dx5HsfR/I&#10;EgyElLzSHIb1I4jyQSNJkmydJ74PqnIdByABxlGABtkSAB6GuqcFIU18ZKMBQVAABgSgABAKgBBY&#10;AHwc4AH0eIAHmaM3neAEEofA8IAcAAYk2AANCiqc9ygxThnYUZRnWUJQgCgTmxUtqunOfJtG0ADk&#10;0mg7owWAQEBWFYCgsCx/H0fSKNezwMj0PQICOI9EVpWtbVvXFc10hMi129EkMhJTKV9Yli2NY8VJ&#10;unIchqABpjgABuEyAADLVTqEwe6YAAjKoRDsAAKB8tc2tif7Zn0eAAG+SIAHCT4AH5dKz2ugtsgS&#10;AARDYAAQjcAEL2QvR/uSfh2nafh2HYgrPRUBYFngV5XnGO47n8fB8AGhUHgCBAEBATRNAgIgiH6e&#10;M6Imw9QAIDAMAIB4H4BmGY5lmeaZqkKAgIA/4EAIJBYNB4RCYVC4ZDYdD4hEYlE4pFYtBW/GUhGy&#10;rHR5H4vIZFI5JJZNJ5RKZVK5ZLZdL5hMZlM5QAZsxJwOxqKwA0DOAHEqgAB4IAYU/qKAgAEh8ABQ&#10;hAAEBoAAHRIc+XSAHAnwA2D/BH0AKUAKNBn/RaMEh4ABPUAnTZpcblc7o71gsG6XC4/nq9QHCn7R&#10;QUChMtVqDyAQLpi8Zjcdj8hkclk8plctl8xmc1m4XArPnNBoYtGW/G0hHSrH7XotZrddr9hsdls4&#10;VNgCxGGwR2KQIAGueAA6mGAALRYU+YIEhSABamaWOrFf4o+Ky2UPQE2AH69gBvYTSO6EOYkQAHS9&#10;tPRobteL1fL9gMFhFotAeQSD6fx+f1+/5/f8/8AQC17PQFAqXtI0zUNVA0GQbB0Hwg/zbGIX5bh2&#10;DBiK07J8nUsTjAAz7PgIC4ABAMwABUQSTneZAAGWKwAHqcbiPg7SlBeR4ABENqyLLCMfood5XFcb&#10;ovC89zpIQwKyMGExZFkB4hiHIEqSrK0ryxLMtS2ycCS5LUEI4jyQS/MszTPNEBQmXpXB2BBKgAdJ&#10;eu7D6Cs+faCA2JqnKgB4XJOe5yAAaw6AAdBZAAfh7qog8ln83oVEGAAS0KATvTTIEhSJI0kRqAMm&#10;yfKMp0xUlS1NU9UVTVSVS9VcCzC08xtXV1aVrW1bodNZWh2ApGTiY6hw/EKCPAE48gAFJCzqkh/O&#10;QdRd0HQp3mzYKDSWf6/hKO1Jj0AADAZXD/01Isjr7JNGvjJ0oSlcN23dd94XjeTGoCCAP+BACCQW&#10;DQeEQmFQuGQ2HQ+IRGJROKRWLQVvxlIRsqx0eR+LyGRSOSSWTSeUSmVSuWS2XS+YTGZTOUAGbMRd&#10;KkdgdGAB1MsAAeCAGCP+iwQFB8ACdBAAOl6V0Z9OwAMgpAB0sQAAmDv6igIACE0AASnmthyaWm1W&#10;u1O9XK5ul4vP56vUBwp+0MFAoTLJZA8hkO2YPCYXDYfEYnFYvGY3HY/IZHJZOFwKjZTMZmLRlvxt&#10;IR0qx8eZrSaXTafUanVauFzYAsRYIYdg1QgB4NkAAWhwS87sQGUACQ7AAFiOWv59ABmFgAOVXgAC&#10;bsAZd/0QMk+yHoAA8aACbazwZC3XC5XS7Xi9Xy/YDBeH3e/4fH5fP6fX7ffTZa0vD+NX/GXABpwE&#10;AkCCFAwaQQEcFJMe0GnBB66nqB0JhPCr8ImzjPNA0ULw7D0PxBEMOtcYhRCoHYKl8AB8HcAC7u83&#10;iCuiF5KgAD7gO+lh+nyABqjiABwk0AB9LyoiDMuCISAAExAAADbmADF8RSmibxriua6ykg7egCva&#10;+r+wMqTFMcyTLM0zzRNLKP0lx9TcCE4HvOSKQIAhhzuHE8ooE0+G3PzWpsRVBDpQkxwyjiPJBNVF&#10;0ZRtHTFEhLBWHYOm0AB+n3F0tqG6IZE+AAOC4mB/H4AByFJUxRgAexyO9Iyjq2DMbDNJwrO9LVHx&#10;FKzyyy9DvS89cw1zYdiWLY1j2RZLCTYlRU2cLFoJSOdpkZaqHAjbD+HgigyW6TdvynQ7P0S0dlXN&#10;c9ksseZ5n9OVSH4f5+XgfJ8svVwAAQBEogGAIDAMAIGAYAd8rBY0SEcCQdhFFuC1egivOgBQABg2&#10;oNComCBnydIAHo3B9HW72C1gAgFgABgTq2D2QvofJxHEfJuG41wAAFkTTn8fzqgCBE+AMDQNJTXc&#10;sPOhMuWBMD23RpWl6Zpunae/CAiAP+BACCQWDQeEQmCOmGBiHQoABmJE+KCWLNuMK+NQx0xB2R8J&#10;yGEGaSJuTQgwSkbytFS1vy+EOqZBWaRCbTecTmdTuIS9vpCgFWhDyiTyjUekUmlUumU2nU+oVGpV&#10;OqVWrVeCP5/P99vt/uVyvpUKh3splPSGV191p/QYAgEAAIBAAEgkBicTggjEYHkcjg66gICAQBW+&#10;sYfEAC3gFiIwFDsRvYAASD2243MHjQACpGAAJj3E5V+ACuQS4YaBgG5gEB4rW6HYQl1qBQOZEomC&#10;4W4bGp1t/gACgUOH0+hMqFTFbunO9XK5ul4vP56vXXwh+6YFAoTLJZA8hkPeeHxePyeXzef0en1e&#10;v2e33e/4fH5QWBb+n2y6gl9fuELb/CTACcD/AZBQKhADwQfEFIQ4ICn5B6CkZCQ5wohDFoQM8Mkx&#10;Damo4C8PoKU0RBXEgXxM9KfKASChCqogePnGEYxlGcaRqp76mIYh5liWJ4IwfBmmafCwHygjRrch&#10;T7ADBACBSFIEBYFgEhcFwFCsKwJg+D4DRs2DFmIRYDMgfTgIPI4DAQAANi8AARjoAAGBLLs5p0cx&#10;DkOcA9D0grqzo66DBGShKAuNQ1OSqDmOc6DpOohU/gC7Ltu6786UrS1L0xTNNU3TlO09T72PqqBd&#10;1IvYjIQTlUjHVajpoCqPnYgoY1mZlarkuaCHHXReV5QRKSCZqIQug4xWKTtjqaK9lFTZg0WccVoH&#10;XaRHWoHtrPNFKgqGotQW7b1v3A8Z7nufzuHe2h1l0XR5K1P7X1wgrlSShUjgACQJAOKYpgeLYtgo&#10;HwfAbYdwpxL5EgKHYSn3MqDSOA4IAAFJETULLgAdgkZHRahxwqgl4ToyzJgIEBLEsCoyDJQ6n0S5&#10;7ounPqDUfSLuO88GMZvnGc51neeZ7n2fxugangZojpnqgrBgItSlHppuiAYq1dHGD2qIQbOrhNrK&#10;lP2fTiD6QuwQQA61IwbZB7OUm02wl8VRZF2gbhuO5Rhpp+lWVZ2j8PywHKfKBMohN5KW+yDLkftr&#10;AbCQPVmBYBgHwWdS+RACYS0cuINhYAAUC4ABkUoAAqITTbm850EeR5xjkOTc0vkLg5Jk1WMNlbm5&#10;bRmYILmTtZpSnSd93/geD4Xh+JuVRKfgaChl5dgPZdRdGB6M7kOhAi+t56oA57W+NuRI7e/kpLAh&#10;8YtfLtaf21FtueL9n2/cg6un8sZ2D2PZy11zLd4+hL7cIhTgnIEEf644fwNgbANZKB8FoLQFOOgC&#10;uEf5bwBDEEQAMHYJjrgFfgQQBYGHOiqAABQ0D7zEjnQkOIOodXWFOf2TtkJTGQlyBCyUCxJGVHLd&#10;qotl6jjsO7UmzaEkQYhRDiJEWI0RSAiAP+BACCQWDQeEQgAwuEFCHK+IQmCQJ/vuLRKMAACxuFgG&#10;MwcMyF0SOEG2TJKUR+VSuWS2Mu+YNGZECaS1vzdITkqzseT2XT+gUGhUOiUWjUekUmlUumU2nU+h&#10;xRZrN3nM5uJuNx9QQBQSPRl/wewxmvxiywd+wUjkcHotFhwWCwFwyoXWiP5+AEBgViIgBjsTWkCw&#10;d9wQFBgADRWAAJju7Y/IZGEOe3OI7HaC12j5qgP6kZ6uAIQpZLBYzGYAXSju9XK5ul4vP56vUBxK&#10;06kFAoTLJZA8hkPJcHhcPicXjcfkcnlcvmc3nc/odHpcGKUmOwgxdlO9uMOHvCDwUBpeMW+WWg30&#10;PT1QqFmX3Jn4UktfNTfWEL78Mr9Hj+UP5i0WMAgnAZxQKlpwQQR8FJ2Kqeh46cIQjCUJwpCqjn8z&#10;xhmGeZBkGcxel6d6CNqADOIksZ+AeB4DhwHAFhEEQDI2AR9H0fxyHIfcNHoeJ4nzEauI+foEAQAR&#10;CEIDgwDACkBgJCyjn0doAgOCi+gEHYTs9JyDMKAAFgyAAZlaxgcyfMyhnjEDWFczIBRMlgBSIe5s&#10;GweJcFwf5+H5N6CtAAIDAMB4kiSBAThOf57HsoDqzcCQriuBodB01KzqLNbXti2cSIQ24Aty3bet&#10;/M9R1JUtTVPVFU1VVdWVbVbqqQ66DiVWha1s7rvvCn7xmk8oWpaatghXYcQF6IljoQKllFXZigP0&#10;ZRr2inJIDhaqEPqU0WhwQNuKGYlvosfYv3HApxJabt0EjdQrXZB1XXfeF43k4kMH+P4/nMRBEHLP&#10;Sv38203ADQYGh2HYHRaBgRhHGQCxpGxxnGfVvnoYJgnnip6Hue6xoLSp/YCGwbAWQxDA4IIggbea&#10;DnwcYAgSDy+gDLCwy2gsugZMAZleAAJBvlUzn4eZ5n8eB4LGAM3KBOIEHgqZwjUNR+41Ta0RG9AP&#10;vgB4kCRRFFUWsKBAGCIIgGBYF0opNLtg2TaNsr1Pt43zgZ/um67tu+8bzvW97441YKPWSDBDwZvc&#10;KjEcHIHPFcPHCEV5XyjGLyV3IPGp9I2waWDpzfJGKbPP0ME6EBl0hK9MpJf9TcYv3KlUMH9YJqkv&#10;2Ys9qHvb773Pdd26U9H9BB9KscbeHagkt0qgshyKJYlgfDoOBSFIEqAaZpnsQpCnQVRVHcgTQaog&#10;x/AIAh/kOQ4PDiOILAGAc+Xee5yU8DuY5mAGaoJm+cljngaqJqQAB6jcAAP1RRqigscLCAMA4AAD&#10;pgAMBZtDvCWDwFoLQbwWAsD8U024AAAwIAQBGswCCyEJNqUy20hKnW4KhbnBKF0L4YQxhlDOGkNS&#10;Et/KMDWHQzIeEIhwUJwJBXHnmKK5YA8RyENCHmAyJhQ3tiqXYFYyLqRfurdaR9PQ/FeCbi4f924P&#10;YbRhjFGMgjQh+pHHPFwdZMB+JBIk+MfwTwngQXUB4kIBmAmdH8P96o9wzhnHDDweo/R+vIIIP4hY&#10;/w0BoAuHwPgGQNAaAMz8ew3wAovfood+xhCCALA0AAGwtAAAQBiUQew3gADRDEAAd41X7GakMSof&#10;5nixgMBAAAEAbgAAbCyal8ENmmizG87WDUKFOIjg+CN7YEAihFQnCZtkvyCQqN03FUUZJsTZm1Nu&#10;bk3ZvEtICIA/4EAIJBYNB4RCG/CxFDYQRYguolCYpCADF4Q0o0LY4748iZAzJE5ZI15NFXzKQRK4&#10;Q7ZcEphFYQ8JoEJtMpxOZyv54X584qBOX9Q23RUpRytSR7S51TadT6hUalU6pVatV6xWa1W65Xa9&#10;X5a7X2VSq3Z48IIBIIAYO/4I/SSSQiiEQHI4CYvbKs/X6/16vXkdTq5I09LTB39BH+QCADj2ewyQ&#10;iEDgEAr1YMxT3m1gCDhWxEQAB2KIIA4O+4ICw0AButQADxhVXo2QAyiUAHc3gBaqrbgBvgYFgAJT&#10;+ABAZwAAdNmeZzYo8Fksm8Wi0/Hq9eXCH7pZsI1SqQgRiNzqw71crm6Xi8/uv2YP2+SCgUJuiDyG&#10;Q/J+f1+/5/f8/8AQDAUBwJAsDQPBEEwVBbFIGrgJwgd0JIQP8KkBC6cmVDQiQ4ecPIyjaOJoeAIx&#10;KhBYxQJ0VQpCpBRchB8RiA8ZpyZMbKSKxwx0DceJyO0fjfIKrp4X6fC+oBxKccElkfJqyCqHkowZ&#10;KcqSrK0rywqShn+Z5nnsMIwm+aZpsM3a1sUgoCAIfw8jyDcXA2sB+H4fwliWbaJHcggDIof4Og6A&#10;82gwMoygpNTLyyzRqM6FrQNE0gAPcADUAA1TWNc2CqnqbYAGYKYAHeaczN7NAAAYEQABGPIAA8ML&#10;k0lRL/Og6TqOs7CKPgAbuu+8Lxyq8z0PU9lboS+AAvk+hZPs/FY2bZ1n2haNpWnalq2ta9sIqgTf&#10;K8vKcvULzxCMYtyEvcynTGaYWXWgoHXdDx5oQWt5hhervlSOV8oQEd+G5f0syCN5x4GXeCjFg7Hj&#10;2C2FoqhZvkhiEnyiHls4ri2L4w50PH6URRHYuh0HIch8tKxC1h6HgGD4PgMiMI4HrAfZ9n+LYtm6&#10;VZVnWnDfAGOI4g2ugNAMAwBPzBy10QsB5mmzoXUc0eSoNSlLNa17YqpTdO0/UNRqo3zgVRVVWVc5&#10;WMq9Wbpuq9tcO4CDvPA8UrWA9L17XYq12Q+r77Nvm+79v/AcDwXB8JBVtrBfxuBLxawFBx0jIQlJ&#10;8pWBCrnvy/KK6G3NpIcpMc+JvQqvCU9IpdwHTU3iE4diBIYlKXC9j2XZwXgZ9D6Ppy5weB7HsfiC&#10;aKgx/Iuf5DkMDo4DgC4DgR4KvL4f5PE8dhTlOdqaUogq9cOLIsgp5IL6H5ypH6fAAHwcwAH5eIAM&#10;S3/2tQfS0H/8wDOEAQDuSvS2ADPgDAQAAAg1ZUR5jXM6Cpp6kFJNTNW1VTLWFOKeVAqJ1RU2vkEV&#10;OqlVarVXu0Ke2hWrdjtNtber1uR526LDVgW9vB829LMg9DGGUM4aQ1htDeHBT3DmZHlD1HAuYgFU&#10;XyHIQcRT5AKJykscALomLwJyByKA0IpIQAmVQDUV3SOSSMjMA6KgnPdCzD0eSBHWMRLIxOHMaY1R&#10;rIKNgbA9wyBkHAuQepB2kvDACP0TgnARsHAqcwgZ1x+sbKGTIgYCwFgCJsANbxOjEj7XiPwfSoBg&#10;gAHKKYAEBQAD9MMP8xJAx/nwN8WojBGABFqAMBQAAEQegAA2FpUyqABxIAGAkmQ9hxABAWB80AAQ&#10;dgnLdBVSZqTVg1FlKsGamoItbgoVaC8sYNNjg7GwAEIG1LEhGpFXbcFfJUbmsKER74WrJWXNSc05&#10;50TpnVOudhTyAoA/4EAIJBYNB4RCYVC2HDVxD2rERLExfFSlFwVGYXG4U3o8oJA0pEMJIapMFpRH&#10;JUAHbLQ3L3xMYKAZo/ZsApxIFABZ4W59K6BQYQ36IkKMVaQPKVQqZTadT6hUalU6pVatV6xWa1W6&#10;5Kmi0XsUCg3HA4HxBAHCn8DQaAk4nBAVisE67dYU/wA/38AHq2QA3UkAHjfn25wA928AH4+wBe4N&#10;eAAAYPkJnBMkAAFBAMEQACBFnboGCaAA4XgABAbkcvBHw5QCCQ4xEQAR2J7wBIPjAADAyABmsAAE&#10;htUXq2wAzCmAHe09PUshkAZnxGeQAHjDkbTdu124O8Fksm8Wi0/Hq9ezCH7aAgEBGqVSECMRu5U3&#10;erlc3S8Xn95fPB/SyKMhM74HiGIb5wPBEEwVBcGQbB0HwhCMJQnCkKwtC8MQOgTKQzDqVnDEAkxE&#10;a0SIKBETpis6CFLFh2RcN8YQcohvqMSCkCqpQeQ9HceR7H0fyAg5lmWegliWbR1nW3TcMeyyJgOS&#10;JIg7EQHyChR8HUAB0uAdJbgAdEvHyfLmswgjMyaxqCQ4gzLzO1aCMcfiDgaz4Nik0gsgABoXswtJ&#10;8HI14Otk2jbTIgrdAW3oaFa4IcuI4zkOU5kmKg56COiADpuq64Av7K0FO88DxPI8yFP+Ab1va974&#10;x4+r7vy/dSoS/4AwDAcC0/XNdV3Xle19X9gWDYVhx/DdiQnEBwhJZYM2agpx2gDtpIK8p6j9a8YD&#10;fGSiqOpKl2PcFw3FcarGOY55rEbZ1HVJaDn8nABKUBhDEMDIdh2B1dnucYAHIUgAHAS4AHnfjszO&#10;gr/v+AqCAQ3oDgszAEMsgx+HkAB8sMfB3zTMk3gA3QBgO0k7hGOoAAeF2PnkAIDglQbatu3KCAWD&#10;DfFYAAJh3R7juS5dDKfSwAASD4ABYQYAAyLtyK3ULwvG/lTPU9j3Pg+Ud1c/D9ahWbLVsWUCQNpe&#10;xbHsmy7Ns+0bTtS7WNtbtxmptpA6Am6W3Gluxxb6qSUdZzsLtqVgQAQEBDwgDACA23cVxexGKYp5&#10;oubl1n0glKTgngBIuCI8jyDCKgVICBn6e2AEoABvEmw5yoNg81TMBIAAOEIAAcEYAAgGk9BWAACt&#10;TMq8gAfDDHkaLBeKejjHwcXWdcAFT5EDrTBK6gFBAAKcNkAYdhM9OFoM3QFZqGZUgACgfKiehtAA&#10;ZQlAAdxu5+jcz9b4H6geEp9gcMh9AEIszLDAMBwDgBQJl0Kw01UbWz0NSVU1VVp9msqxU8whroCk&#10;BNfVw4yDUG4OQdg9B+EEIS7kDhE25GaNUbo5KmhsRg6RGCYHSJgfg/U5GVISXsD4CgPibBAJsEwC&#10;QTGSY9CWIkRUEuOcgFJyQ6nKPxH8icAYZgzAVRgBYEQImRI/H8YwdAsQADcEQ+4ZoADsseMcANhY&#10;GQqAABCHNoQGjMOgAGxJTpkXmj+coP4s7o33DEAANoQIAB5F+ACXgy5kD/gCdgC8SIAAPhieuAQ2&#10;QBHtpye8ocggCgKgABgKAAAFQkGYfoUAeg3AADOCscobEZCFGrMkP9yg/05SHMsZkD4NR2C5AaOE&#10;Sr6h+j/iGU8mkwSOOAKgY4xwIRCiFAqF1pUBzvtOVJBMgip1UtUVY1eCCsIFH+grBdsERpxTjnJO&#10;Wc0550FCICCAP+BACCQWDQeEQmFQuGQ2HQ+IRGJROKRWLQVvxlIRsqx0eR+LwJ/t98t83uI3rR2L&#10;QAAGDy6Ev0AA4EA5KCBKFQIFQEgMExegUGhUOiUWjUekUmlUumQdisV5lIpNx1Op9QQCQd/AmenA&#10;4BY1GoLBwOAam0p9O8ANAxABzSwAvwAAOCP+DgMGAAOl0ACE2gAFiiWzCgvx7gB3MMANU5Yhq3OC&#10;TCZADJh8oAAVIcAg0UsREAUdiV9gCzQbRgAEA8ACU+AAPGDSBSKvt54higB9vHBwkA3QA1lyKAAO&#10;dYS2DgIBAARjl0KN8N1DM2C8mh4SJ3ahv6CZMSo9HhmvUh4LJZN4tFp+PV63SYwQBhAICNUqkIEY&#10;jWeiu9XK5ul4vH89T2IQyYAgUBQTPIB4hiG/EGwdB8IQjCUJwpCsLQvDEMw1DcOQ7D0PwikUQRHE&#10;kHIyb6Nkgjoqo+HiLnwfx8EGcpBk+dRPnOfpzsgh7tAKAICh4BoeEeDpHheBQXxLJcmSbJ0noip6&#10;oqmqqrgArKDH8AwDAGLougkOg6AwFAUARJx9HatxUgAbA+gAex3NIg7Ju0AAQL41gAAYEymH+7Rw&#10;kyABxlWAB+HMlqsuwgoFA6AASDwAIKCAYhFAMHYRqu0qCsmAgCgAC4nNXNwHyVCJrj2ABskMADqJ&#10;g5AAA+Gp1FmBRyEMZ5/n4fVXoq5B/n0fVfysh7sADLYBALTyBomfx+2cAIApwSgLDGMbxPI8z0QC&#10;hTJve+L5vq+8mP0/j/QA9duMjA0EFlBUGSheF43led6Xre173xfN9X2psRX5f8ORPFMVxaih9H8f&#10;RoHuaAvG8LxsnqbIAU8gzsWKyKtSvK5CA6QgzAoMwIgICOAZLk2TxBKSpG2qrTywgp/AIAgBCUJQ&#10;ID6PoMBoGgFyceZrAAaIwsQZa61ZowAH+5IEhIAAXkmAALXEs67H1OJ4uke5w0RjGk64CAbs2E5i&#10;EYBAdhEfGJoPRSCAUEYABaSmoiRCRqjrVJGY04yDAuFp6HIHh3mVkh/H83qLOQfJum6eJZlmfx7H&#10;s60sumAQICcJwEhSFOk7YiB/H4fh/2gCQpimBobhva7yvO9N0Paub4Pk+j7Sbcj+v/bfYQLA8EwX&#10;lHgeD4Xh+J4vjeP5F9X95PmItgSOI8kCJnWfZ1kGc5BlEdpRHifjdOpAgATKFB2H4dnynZo+va8H&#10;AFhwP4ND+JAIbp5v7fv4xkGQefMG2db1CsNrOQAEH4PwGCEEIBoHQOgGpOHabcZYUwAD3HS2ogxc&#10;gAAHZ6CAN5fQ1moA0k1aAAWyAKUuPZvSAyCACLMDIUQAANhXQkNMOAABtCRgsTA7ACwQnKDyP8DY&#10;XyWm+KAPIXwvhwBcC4Poqp1IVFzAOAcEAohROlgkSFRQAVXq8KMeN1i2nXxPW87NcLtj9u4XOgJO&#10;a6nertd+/iOEcY5RzjpHWO0d1+rLjxHF56KnoouIgP0f4/RlD1GUFkbgWRxD6HE0ouxMC5AfAOB8&#10;R4HhHixHeLEUI6xQwpaMAMfwAw6AZDoIEDYgQDgDAPHuVkrUNDOGePYJYShsjoHQlZl7SDVglAOR&#10;sDrNQIJMO0OQVpawzm4LUxQgppwDgSAADAToAAMqhi0RVPzSYMOeIWS6ar6iGwji0MQRwEQdghLV&#10;LkgyBCsgxE8XoviDh+wohoAAbom05MVbbD0FCbgONDKIPMYIwRvBXCuPodI6YnRrigAcEQqBUARC&#10;gZdJkXlsuujVOk9zslwO1XHGdczuonu8XYu6V1JaTUnpRSmlVK0HkBCAP+BACCQWDQeEQmFQuGQ2&#10;HQ+IRGJROKRWLQVvxlIRsqx0eR+Is57M5CuZCq94K9/v5/gABwR+gAKAUKGsLGs6Bg6KZ2qY/uQ/&#10;uh/OiEzEWAwWHwMHwqBMqS+XxepVOqVWrVesVmtVuuV2stVsPorFNtNZrPaCVGEP4EAgAJxOCEtl&#10;sKV6Dvp9P96PR/Ph8P8AgEAYEAS3Cv8BAsEPQHPBRAFrHsAPp5AAC3eCAgLgAaqoABUfVJ9O8AOV&#10;TgB7t/B1HBRXDS0BArPkYAhMdMRMDEdhtqgB/PoAAKDzHVgAVIsACE1S4D16BvRqABrHrSrTLQfD&#10;AwRAARnkAB4w8WpvJeLxvlwuPp0unhUW0gcDiFSKQJFQqXasPBZLJvFotH4ep6rU4a0ggCARlSVI&#10;ICMIz8Kud5XFcbovC8f0AwGgziACBQFBM/YHiGIcHRHEkSxNE8URTFUVxZFsXRfGEYxlGcaRrE6B&#10;MNG0dR3ByMm+jZII6KqPh4h0cFGdpRjQcA0Huf57uCg59gAFAFhQVoSFaFIEhSbZ8G2QJzECUx1F&#10;MlyCNawQBn6AYsAmLBNBCTQFNjHk7TvPETn29cIFcfRynKAIBOEwiLACArL0GwLWoZHAAH6fp/n4&#10;fiLn8fZ9gaEINnKCYaDkSwGl6YR8n6fcNIOfzAn6SxLBCNA0M2ux/JYXZdnnWp5Hcdx90KwaCpYA&#10;gfh4eQtiIVgCmwRgAHqebroM4AAAQDAABuV4AAmHCpHscYAGiMAAHcZDgtY1x/IMAoIAAEo9AC5R&#10;iFMMQdgmWtlnSAACTQglzMKwQNCndTqAgGKvH8mJxE4ABvWUeZuSigzsu27rvvCAMMIq8jzPQ9T2&#10;IU4gBvg+T6PtPD9P4/0AQFjsCwPBMFwbO8+wnCsL5UwcOQ8WUQRFPOeZ7n2f6BoOhaHomi6No87U&#10;dpGlxtH0gSFIiHG2e5tkEcxBFKdxSpa2F9WuAYJi0CgtEWDhFgOATmoIUh2lIORwDkdZ/HXX26ym&#10;FAEhQQQOkEJoHiaBABrdpnCcLFJ7mybJxVeexnmeAICXxXqH0Gf9IQseq+nwigBASBIBgYBmHxzR&#10;vLHue4Lh4GR7CeNJMmwG5QFUfJ3HSeqCPbX6CjqOoMd4C4KgqAyu0uf42DYcJOk6dNIdJurDAMMg&#10;xH0SpBlwAxsEcAB42ay9noIBLNhqViZSKi57HAABm3+dpnbrRiG/gwqDgKBYABIPYAhMPRiFoSIO&#10;wFiaXAb17xrTXkEAOBYAAJxBAABAGc5y5hoBjAAOMUpg0pkIYgdw7x4DxFSYwec9J63coEOYfE+Z&#10;9T7p3ZKf0/7ND3EuQMghBSDE8MxQo5hixME0M3Q+iFw0QYhRDiJEWI0R4kRJiURFpUS4nFUacRwj&#10;xICFD2H8PYQY5hBiOHOI4fQATgPySmEsCYSxHgdEeCMA4IwBKCIKNYe41hFDoEUKQdgpFIkxKiS0&#10;AKqQbAMBsKgEYqAQAHBBE+RCJWuD8UkQUwT8n5j/AKocrQ+h1DqHghEfY5ByHBUJJAhjkXMD0GCM&#10;EewzRmqWgyQwAaHAFg5ByAwHC2VEG+X2Q0gZeAEggA4AIGQOxgjjA6HYPg6htDYWavc7BBQaA0AS&#10;H0PoGgnBOAi8QfY/ppjbFwLgdxBHvEFRyAY+Adw7gLD4GkXgBhph4AAPQeCziCwZAQBUAAMhRAAA&#10;uEhbT6RmBQAAO0aL734r5Ye/QBz9w8P6f4LwVYOwCiJAAOsZgAHht1d0o8ggJg7AABSIU4K+CsEt&#10;H1N0ZQUgADpGEABtU4CCQbYlB5ipVIQsahIzVj8KGRQrTtC1k8MCEMehmy2GzMEIsyh0zVDaHYfs&#10;7kTU2p1T6oVRqlVOqjSSB1VqrFFIMU3zIZcsL8eYvw/jlD+MYeQxkzvPWiP8BAcwMhzEIBwQhC5r&#10;j7F6PIXoYhvhiHQPsdBiI+EEUoBUA4FRNAfE0EwB4TACACpBViyBCh6D9HoNwfI3K+joAHTFfKjG&#10;uAZAKBkEoB7RtpKopIfg/UAgAUmYOUBEB+jyHkOkRojUkijH6PEeNrzDWhAyBUNIaQKBkDI2mlZE&#10;iBgDAGAIto5F7BVCuN4ZQyR4zeoJOBRA/Q3BuAwIcQ4HlEWvNcQIcA4B8noG+MYY11Z4UtIKCYEw&#10;CQ8h9BCFwJIxACDNC3O0dlFCDqUpUukFAhgAAdC6vd0RFB7rcGjBQdwySXLkIWP1KA/koUsXOukE&#10;YdqFDEF8LAHYBBEUnXE2p+RhoMgbCYlSuYDwXlYH65sdB1hrneHiw24788dHag4xOD5F6ZwjY5DG&#10;m7IYVMkP3C5lEO6MQyZZDVl6docMzZTDGpLOGdWRy1lvLmXcvZfzA0MgIIA/4EAIJBYNB4RCYVC4&#10;ZDYdD4hEYlE4pFYtBW/GUhGyrHR5H4Q9X69Ti4jipnYpnqAXqAADBH9MAAYgoYkAG5uBw3C5eAXw&#10;/3wjnQjkk6qK+nUAAHMgIAAINAWNEkHkkNQYNYvWa1W65Xa9X61An+43040W6EW0XpagC9J7MX8A&#10;n+AgDdQBMQqBAqUQkUS6FC8CQECLBXJG9XQhUK60ymX47ndL4S/4IBg4HAwdjsFTQaACBQLXng8H&#10;6YjC31gsXfAslkoLlAA/BSKQYfz+GioVAgAwGAq273e/D4fHKqFRkHc/YJrphdX+XC4Ej4ghEJAk&#10;zAEySiAHo5gBoYNMZdTQiNgAKkUAAkO4q/XsAHizgA+3bBKXLoNktg5FKAOKlzYIOAoIAAEY7ACE&#10;w9GIXxZB2BZNAAc5aAA3z8IM2DYAGCYABAMbzkOl0Kq0exyAAZ4ygAdpgIIfEKIPDCCAYEUCjyAA&#10;PDClz7qyeReF4b7oH0dJ0xEg7lKUA4DhCUhSAk3LCyegh4FkWRvC0LR+HqesdSK+wIAgEZUlSCAj&#10;CNKEnneVxXG6LwvH9LMtoNIwAgUBQTSmB4hiHM09z5Ps/T/QFA0FQdCULQ1D0RRNFUXRlG0dR6Ir&#10;FSFJ0pQyMm+jZII6KqPh4gp8n8fJgHmYA2nENptnqbanOWmS7gAJwIicHoGB6ex/vehrfAEb59G+&#10;V54led59HepUuIKRIPESNDOAcAYHUraNpT6fp/n6ZR6mUTx1k8Uh2FIfB+RagrJPufdWwsggSgUE&#10;owgoMIygsMoKAIClGH6eR5HOQhCHYTpOseyKFNgywOAuOI4gqNY1gFJCvHwfB+liWJ4kEQRzGsay&#10;W2NC0MLsHIcgaQBAAyIQhWcAbmIgeZ5n6TxPHYPo+nNllz44hB/LqfxBkGDY7jwDgCHzVZpjaAB1&#10;F+AB/n1F04uWpoVEMAARDfCgDT9awAGtGptEYp0AoNAcCwPBJiGAXgdg2ZgAG+SQAHs704IQfKCA&#10;oGAABgT4AAcF0Qoqfh5v8VYAGpqp9Ho7+BoI2EZRpG0cADuSKR5H0gSFImnSPJMlyaKlpyjKcqyv&#10;N6FSMAcvTBMUyc+AE0TVNk3S10rlzpOxZTxPXWd13fed733f+B4PheH4ni+JSXjeTaNL0zTdOoKc&#10;h8nIOZxjmWh4loex/PfzDXoJIzxIpcqCe7VyCB+BofkADRACABwgeV+NHHefZ3mAehgE+dZPlqeB&#10;alwIKXQAQPAGg8BsAsGw2B8DYF4jxcKLUKkxAaAQBocgLhyDABQMAIAEAgUSvhfS/F/MAMgyp7wA&#10;GCsHYSwthoBzCj0HoP0NwbhxCfE+OkghTV0kHH8aAAIPgfAMC+F8CYNgbAMBICQBBvITD2HsP0bA&#10;2B7o9HmJsTY6xuDcaY0p8iL3FgdA6AURojQOkdQ2PweSERYgAGqHUAA9YcQuPCQcCYQkChwAABYJ&#10;CFDwFgH8uccwrwANdPgMtVhCWxIGQQgoYgwwdgsAXGyNw5xewoXQQgfhBADgSAABsKoAASh6AAAk&#10;DxFR1C6kGIN1oxi7kxclFyWDjQRo1RujkrblEfhcSCkN2bmklJMSc59KSVErJYdkQl0zqEwpjTK5&#10;91ya02ukmQ7ROqd08vymxNmbU25uTdm9N+cE4WsEDnFOUsDzCOEeI+qAfIsh3iyDYOINg6ikSHhO&#10;csuoAR/wmIvABckXgBj+AGHMDIcw+gaD6AsAQC58zmocRAdo/B2inomJodYmhrj3GvJmTJBAHgCA&#10;eD0BoPQ2gXDbAQHg7jHh/HKH8WA7qXj+Hcx0ABhAELMDQHcDQdwLgFAvQ1QUIF9r9X+wGfksIUsI&#10;YUwxhxYB+rVEwJgdbFhzDqnpF2HaFwBFyAcs4J4TwIhTCmBADYGwCz5H2Psf8UR8ClFKO0YgxB5x&#10;ONga10poABBpDSBUN4bwLgiBEYQgY+j6jRDOAAcwsyXLnTgbAfpTQLA+amHIAAEAZgAAOBWWxFB/&#10;SZH0OsAA8D5DXEA60+QBSYn6QEgSRTZa4g7BqC0AFhgADgFRTWS5CqOyblAHgAAGgsSjA1Zsg4+y&#10;Wj0GnbUS4ABximIJJl8qF3FoxRnLNx9xCLy4ctLyacvnOTBWnMN0UxpXzJS/Mt1czk0zQdjeWajt&#10;ncUPvlfO+l9b7X3vxfmbDyL9X9IJOhTU6geDKHoMoOg5A6DEHoMRSUEUKABAFWYDYFgCAWAOw2fx&#10;EieliHEPscQ6B+DoH8P+1KXAXALBcHoDIegp1hAIAGHV/pvFiZaPMQo5xCikHcKQcw+jvT/AGP8A&#10;YWwJBbDcBcNwKwFArrPH0c4+xziOyiJEdQkWcvhi4A0AADQoASCgTcQAIADgggEoAfo8R4jnZ4Ow&#10;TYnI0DxqOwQDAGQLBzDkBYNobYWpmHaO0fZGx0iIEQOYflHWm1HfCnQAYFF6AGavPkf2Ix7j3H/V&#10;Yfeha625jmXcD4HwDxWBAyYB8TELkxHkNJwlvh0SoAKZSuyryXGhAUB8AAFI7AfDJltvuENNPeay&#10;O8ZNzBOIplYPYcDSsStNbAd+1jZJGDEB2DkrA1A5gAG6JVr9WWcXTswBaToVgAAdC9rolxLx9uIH&#10;SLC5gobTF3cRq/ZdqpY3Vlo5CV5ErtS6cvL0AaSJfuddZeKYs0iEXmdTMx1kz3YcEWOnOart5r4y&#10;4lxPinFeLcX4xN4gIIA/4EAIJBYNB4RCYVC4ZDYdD4hEYlE4pFYtBW/GUhGyuVSuOR4OU26k2bHE&#10;bH2/32AAFBH/BH4AA8CQ8hw4hw6Bg6AwAA5fL4mAQAAZ+4n04k2602v3iv57BKEAJeBX8BS2Ey2l&#10;xClwQAgRF7BYbFY7JZbK2nu2kO50OtHgtHY/XZQ4SIQKISQECQNQYNX8AH9KX3QgCC8K2ny2lk7l&#10;k0Xs0bpLIJKwOAwOTgiTjUFjUPQaPQGAZ5ZoS/Xe8HQeD2604mX2/n7UYRQAMCQYFjsdAueDvXq/&#10;pIRGXygkE5VGo3W/djBNHDr/gIbUajLYe+wiEQKiUSHSuVwkDgcBIe6VsAGuhQA7WMAALBOpBZjU&#10;oIBwYAAaLwABwx+Qp+QsoahH+foAHucoAH0eYAHycgAHmaEDnyp75Qm5qDgKCAABGOwAhMPRiQ+H&#10;YdByAB0FmABtkQAB3mQyTIoXAboAABEMAYFb2P2AKhH6fAAHwbQAHpH8YPFFyCOegrqKAoAGBFDI&#10;8pkMKhwqix5F4Xhvi4Lh9HSdL3oPGDLAOEJSFICQqCo4E0oIeBZFkbwtC0fh6nrKaCzACAIBGVJU&#10;ggIwjTVNJ3lcVxui8Lx/TnOqCRgAIFAUE02geIYh0BStLUvTFM01TdOU7T1P1BUNRVHUlS1NU9UV&#10;SiKBKBVVXVfTyMm+SZIEmLwrC8fAaHwPBvDwYJ6GCgyopeBQAAUKIJCiTYQk2BIBAS4B/H+fziuI&#10;cxBH+ASXtkycMgUEabEOJgHiYBIB2jWF1XWhVWGQehkEudRLlKdpS2mv8iRhbjQg4AoOAaAgGr+2&#10;AARghIGgCBp6n6eptR9aluOYmCWACAQigcIougqLomgeJrwgdSp8H0bxdFSdRnmMASUyK+SYn6Co&#10;GA0EAcCUAoeBqAACS9SxoGgepDEMcxWFYd1WII9tNqAfYLAsAw4DgDI2jaC4GAZRUXx4dZegAbpJ&#10;AAdRdsAl4DKgg7npXCYDJaAr6xzI0ewS+LRtGoEYAzSgCgfEkTJUg0LwzDcOw+Ygd8PA54AAbRCA&#10;AbJGvY9yJue+LnqAqMiNHbsJoKAwKqG8R8nOg0lyaEcng9KLRLFKsri2LZ9HUdWezs5gDAMEJSlL&#10;M00XYAE2TdOE5TohU7zzPc+z/31BUJQ1EeI0qoUdSBZUlSnfex7Pte37nu+97/wfD8Xx/Ih2kfL9&#10;F1HAb5wEkSJJCIKYiFqFZaksa5LZ3s8JwGFoHAuEKBwQoRgHhHAOAFpSaRdjzGAHwcgeBlDxGSQZ&#10;JJBgcgOByJ0EAnQUgJBSWIwTDxtDmH0OYwQ+R/D5H0P8fQAmLKsNCAMroCIYgQAEBCDoKQHgEb4+&#10;lSw/TYDkH4OQZY9BliVHSJUYA7hgItS8Bg/QNQFg1AkAMCSAEBj9fOQVzZUB/k8J8VIeA/h4DOHo&#10;M4cqC0JuWJkAp1IFAwhSAkFIFYCAVgDAE1kiQ9x/D3GOPUZIyB/jQHkAYfQBABgGH5CwoABAAniK&#10;IBYfoFAWj/BMDQAoLAHADAapo5Q/xnjPHsJESI5xcC4HkOwdjajpOSLAUByyOQBgpBSAULAWAKB0&#10;DoBgBK5yxjuPWN0RaDUfj2R+PkmJ1JlLtIa3d/YB5OgNBgAAFIgAAJyAAMwLKCh6kGAMe0EoeQAg&#10;pEE4Vw4OyDDhFCAAaYdDAFzlaRJVpCoutoJcQQDYVSerGHGKKe5BUmJOSglIsQ9hfC5G8FQK4+h3&#10;jxdoos5hQgRCsFQA4KQV3sPATenFRLxTmJ4T0nxPz2HmKFUPR16JQ3pqRUnD6l1L6YUxplTOmlNa&#10;bU3VHFunFOzSDiHAOIRokBGgeCcB4bYLxti0HGLdc4CwBACAIc8fA/B7hZAmFgQQGg/FdPaQOFJU&#10;m1EunmQ5uBQx+GiFUO8WAhRzCIm6PYyoCFuD1H4PYEwBwRiEA4IEHYDAcERH4P4fg8R+jxHmP0eY&#10;1R8DVE6OwTovh5C+H9ZMB4AwHgPAEA8A0iV8DvH4O8d5pqzj8BKAcEoaAKhoCOA4I4CgBgKiqBKz&#10;bZqeEOH0P4fQuB5i4EyOoTQ0R6DUH4AIfseEiR5gQGMCgYjdBzNCtsf8i0JpKrIgA0Uix+CVHUJg&#10;UQ7hRDwH4PJ2o/VtgAAYo0MgFQwhuAsG0roByKL4HkP0eQu76h9HKH0bo+xw3kL+UIBIAZfADHoP&#10;8eZhKogFBKAYEYcL2hJAeEkDQBQNI5nqaQgdoB9iKEUOkU4px3DzHnZ8d5z1iT0n/F2XoAbLgCBM&#10;CYBAbw3gXCYEwCDt8LliHuABrgABwibAAPEaRBB9MGvEP0ezcaxkIbhDIobIgDARAABVSgIQ2gAA&#10;SCcAA8higAGsk8ew4kJgEWMB4NAAQRBvnM4ggo8hqAAG4IwAA5BSmAJikRTRz0YAuEeeyK40EorU&#10;MjQF09A3VkWH5YEd4wRijiDgHNLY6D2Xwi4wYe4+QBgOAaB4RgiwHBGCOASRztyWVPrKqUeArxXD&#10;cCqFYfhymspgAYAsEwqhVYRCVSRQdJnn6xeko+lj17a7D2JsXY2x9kbJ2VsanWy9nEGVkRsSARQp&#10;hGBWDkFg9B+D0MIgFViAh8gUAEAsDMNypY7IGPccCCh1ksaViYhVDz5AHA6PRtxRhy3kqeV4noCD&#10;YgCAMAEA4GQDAbh2yJtC1DBW3H0MmQGIBTjGHoMYeo/x6joH0Og14+wKueCiA8KIUQIhRAbJwn4t&#10;R4C1saJ0dY+92lCAqAQCoEwBgTBIAcEjGwvBAAYD8CABIbMWkdni2sQB/DnH4Okcg+hxxaH4AWBB&#10;QyXrT6gAMDoBQNgUAK58gtuJ/3VRa5cqA7h+jwiEOcfA/8douuxIsfoGACgYBAAcETbIEnOWoN8f&#10;I3ykibFQO0VA4b+IxJfDsB4OgHA6AqAUCgsx3+OH04o6YAMJgaB4A0HgeAMB4BeAoF8Lt5FmIGOv&#10;lo6B0D8GUMoeonhNDuGuNge49h8oDuoqxiySIXABA0BkAoSAlAOTOA8DnVwOAcAPL30LpCBHKKkT&#10;9bi3fblPyQgccwAB9oJHsN0AA7BZABHiMqa47zAZFQE5LqLex/gLBUAACgSQAAPBuflz4BgMoAmu&#10;PFHo49LIUNCAjCoBQDjNadDrrIo8gAAZ4MBA7/DohTDEwr4GQUAlhaIZYKIqS/4gigIEhJ4Dp1QA&#10;bRJpCT4fS24fIfIlQwQ14dodofoc4bweQeQbrfIfgwaFx/YqT5gAaRIDQDTLABo8AAT4oApRwAJ2&#10;4AQAo9oA4A8IoArfbUpnaR0HDHIi4eIWoWYboLILIfiFRrI+IAjTQErD4BwIh5Rdikp5ylAhBRil&#10;Z6qlrZ8NsN0N8OEOMOUOcOYgIIA/4EAIJBYNB4RCYVC4ZDYdD4hEYlE4pFYtBW+328kEgkSyVi4O&#10;B2NQA+ngAHeyAA8GWAHu6gA/35JZO/HcAAQFQACg8AAKDwAAQLPggAAOGQAAgHMX/QaXQgA/n2AH&#10;y56i9wA/HpVHXVJu/6xQZjSwKCwAEBkAAkPp2IaSAn4/32xnqx1g71g3nu3nE+3E03u034+ZmBJ8&#10;AwIAQCAgXjBOCROKgQKgMAgNBW0+G0z3szns/Xs/pi+35U6mAKWKAYKBEBhEIQOICMECMQQaQgaA&#10;wbF95vd9CYG/HsAHq3+I1wA+HCAHs5pdJ3/w6GAAIEdQDNQCKJPgdCsMAwOAH3W3xVn++pjon28+&#10;S9YMCLMBwoAAYKQADRS/gQGssE6CAKFn4fx+FceBXFUd5VGCeRgnYfJ2KSgimhuBgbi4CguB8Bof&#10;MaBZfHkXxGHQRhtHubTUIIfoAAMAgDB6BQejQC40CiCIogGAKlt+iR9vcaBmn6aJ0nCex9ntAABH&#10;geB+noeh/AuCwCAQA4BgEf4CA4CAJBeEwJA4Eb/oqfp6nqe5qmqfBpmmf58nyAICMMhaoAG7U3vE&#10;dwAn6cABgMeLFJmgaooJACkqaAh+nyA6mg4nFGH/FTQII0U7Tof5/KbS4EBQE4EBeygIAYYlRB3U&#10;iEnscYAGuPYAHOVqsuHOMdoTFUwg6L4ABOQCUGUABmiw9KxJ2EQABaPR+gqMBtG0fpfF6d5oGge0&#10;yH6fh+ACfR9H9Jp+gkCQCAwDADAoC4EgkDwHgSBICAsCwBAYsx+qaAUAH9FRzG6eR4HWfB9n2fx1&#10;HUfhwnCfJ2na9CxxxOEcyqGAYAWKoqgiFgWAVWVsH8epwnIeRjmPAZ/QApqmoLkKggKAoGhuHIGg&#10;8DICsqxWZVlmh3lcVxui8L2MnrHSEVoAIFAUExZFkB4hiHmmlaXpmm6dp+oajqWp6pquravrGs61&#10;reua7r2v7A3yBZJsOy7NsKMnAjhICqKAeh4FoBAAcJaOIZ4AHkaSqRU04Ig6AAMCgAAEgso3CgSn&#10;oCusAjdgMnQBMMgZ8HKAB6Gwq6qJgfx8OSqx6m2mkJLeAB+tFOgAAeFS1CKfAJh2b4CHccJ/m0ap&#10;8mkXx6l4dJ+nKxABA8AgPhSAQWOwCcrAHAR+2zI2Mnwf/oIOA4AgMxoGepmK4WvPx2HCfxuHCfRx&#10;nxzYJAACgcgSHoaAOG4PAEEYTgMFIFgGs2z6Ufj3JSAB3DJOYc4fZxh7DeJc5QfJ7C1lnLSAQob9&#10;zUHdT4dw1D+GRmiHiNEqhziZHJHSQQmY/isJGKykg8J8EVvnaGfQE593VAOBcagy5B2CDhFaO8Vo&#10;ph3CmGaPUZpCADgCAODsBYOwtgTC2EwCATAInVIKPQrQqB3CoFGOwUYyR8DJUuaJkhMwagNBqGYC&#10;wZgigPCKB8A4H2oxbGiPoZozB+jFK6OUfgAx8j7POOcdw9B7D2H+B0CwDF0AJTy4p9ANACg8BkAI&#10;HK825ETNAPYfI2Rsj3Gw5dNqb1YkRIEAIfI5B0D0GOMtMY90rNyMU6IgYBV3A2BkZAEhBDTkOACp&#10;aLg/gDglBKAgFYKwCgQAgqIYipAdqzHySgY4ABphqJWchOKhGlkzOodoGgqnABNAAOMUoABnBeUk&#10;hF9AIxojyDgLMZoVhrjWHwMYYo7xwDgc4oImJigCBUCoBGXQCQNgbAOB54IFAKAFAQAgAQFQKgEA&#10;W/Zeo/zFlRNEwBIxoR4jxH4N4bw+hyDkH0PIeS/lLqBIIAKkQKgVAKCIEQBoIQQnaQkQJgY+Z3sF&#10;HaP0dw7h+pKf2PUfg9x7ubHuP8AS6QIAeAmA4B71QCoAqU6IktPR4DkHcPYd75VLJwJwAgAgB4g0&#10;JAGBMCYA59gGpUAcDgHACpwke0xmzOGdM8Z8QdoDQmiNGaQ/mu1d68V5r1Xuvlfa/V/sBYGwVg1Z&#10;NjsJYewY3xwDiI4I8KoTAYg8BESoZolyDSPUJNIDrSQUiMAAAsEp1GLJymgQYexyx1i9JjMcpVIV&#10;BukmOPkro+BxWvPA6IwZSQCj1BCF4Ww9R9jBG8MgAo+gFmGPCaIfI/R9gjAKCMHoDQcgUAaAxFp1&#10;ClgDre2QhVpSmFUPQOYeazx6jQG+nopo/UqgCKmPoAgCR9guA0B0I4FAhAQAIUWxBDR9jxAAOUU4&#10;ABvibbwNUqMx1aMkR0CYN4AANhWJ8f6J1t6g26OAU0dwwVdrBUsVE4aiFXkxKwP40RYparAxAA8F&#10;oAAQBtO4+UfA18YimHaKYSY6hJmEtZUwwtZwpARCkC8BIL2RlxmkdQ6j9gFi6HkLoW48BbkxtcsE&#10;0VAQKBgWRPcKgMwFgzMTJsizYxsD4GwNIew0kECqFeO4V7pCmoAAcAYBwKADgnH6nkbY+l8D4v8v&#10;IAoAwiAPCIGUCYZQTAIBNocE0QTwkNsM0t0o7hYCvHGG0No9x0DozBdy0QCgOCLEWBUNIaWl0iAF&#10;MKYhDDxgAHAI8AA3dXVSRW/qkJSwMhPAACkQ59ATX/msNAMZWSto6AyCQW4zg0hvEaE4bY2STniy&#10;moRbgEgEClFKCFpADmF2ku9hcgunDkvlHGOOiLZFqlyX8v0f4IwRgIZQAAbg3HJjlH0x4eo0Roj2&#10;HEOIfTAzSD8H7WUAgFwLlKAGAUBgDACgWAuAYCwFTwRBZlKnEj0XyjvHgPsco5B+DzHmPlbFNyT1&#10;aAGt1LFZgTmPYcAkGwNgF8EANVrbpvq1s5Z2mSt5Bq4tDaK0dpN++gdB6F0PonRejdH6R0npRE9H&#10;9L6dfxfoJOpb7HEuADElBsgO60QttJHRJMRCkDwGB7hpiKbw6AAKk1IOc4OWckgF9cARB4T43eUl&#10;5zzTCWIrRJSu9p7xiYy4/L/DvGMAAdAsjiKoH8ewgrpR/8IHcCEUYsBnhAFgK0bg6I6D1HkAEeI8&#10;B/rTAoBIAwOAZgRBiDEBVXnGANAFQPiZCyBkDZEaQf7AB+jKGWPMbQ3R60CH8YgAPWk6AKH+CcFI&#10;BAlhJAiC4FN+Eq9Kw6P09g7vCjqFqAAdsySX1MIIAkooCwQH0Be6gGOESdn+AOdYxhQQE2ug6Ppy&#10;hJnSIqHu5QfA5DiInHkNY5gqx0goKLhkjKoIIfYFIRQdZPIXoeQXgTQdYTT3YZYfIfzHbUwCIAYC&#10;L96QgxSQgBApZQ7NzKS15N5N5bIfSY56Q6IlwdwmyeQprRh+oFIP4DAP4HgBoHiJoCBhQhzdKmYd&#10;oagewagSwdYSwXgeIXge4foe7IwCCX4CYAgCYLUKQNLUQfJ6IT4doUIVQdoVIcj/Iegf4ehHAAZi&#10;wBQG4BwG8KoNMG4HgB4AYB7Rhqp5geIVYVIcQOIOYfAdAdbnLTgAgBQBADoRgRQCQNLFxpRmTVBU&#10;r2QprjpVIPTVgUAqI9yzC14iRWjO4tQtIF4TQs78pHIAAdYXYAAajFweAbIgwCIDgeICYPYU4YwL&#10;AR4R4dAeYeQ0If4AYfYfRNi5ZmQIoIoCBiIB4GQGQBQAwyr2ipS0pmalrKRkZMJMgfwYYYYegXAX&#10;AeIdYdYfrrQyyIKWwgYMYMYChgwfgQQQQcqmpfofYAJapPJeK7Qf71IBYPQPQDIHgHgxru4pyVBe&#10;aVIgpQhshTAgQfpWgmKjgfqSge4fB6CtDd8gBABboArqQBCYDnI37mqtrnAhTnaubnzp8kEkMkUk&#10;ckkksk0k8lBrjpslLpRigFgRUmAJUmQW8mgPsmwZknAhad7VoR5tgKoKwHYHD8pU48QeR0grYfYm&#10;AeYagAEpZ0gr5AB0p0T6K7S1714p0EYrIqI9DErKSX5FYDSz4noAxRgdAWEUTKK5hFIfYAQB4YQe&#10;QToUAW4IwYQXQcAeIeQfhbIgSj4qIEYEABIL4MQCDloBQCKJrmRhcf4hT2bN5ADdRJQfxZoeYZIY&#10;wexlC7RecZApRuQDwD4AoIYIgBgHQH0Y4Akrqwsgr+pQKpYgxkiaBmSq0xY3hS7A4kodokod820r&#10;RNh0g9xeo6j979ooImQdggQrZ6pJA/6hgpYgRHIswAoDAqJaxR5FIqIqa3Ifs3Qfw9CVJkhxAdoB&#10;wD4QgdYRgWTSQc4fQc5SyhkfwoIGgBoGYMQCYMYFoBKGIgUXgfZSAiBK4oSpM04gQaAe4Z4R4dIS&#10;AbweqAxuRsZmQDoA4DoNQCwNIMICkwa/IhDdKPAfYYoegYoSIdYSIbIeobIvrfh5jKQBQAoBQN4D&#10;AN6lAIgEA2ICwAZwpABgIdQcYfIcYUgdwUgUodwUoe4fYrApoxAAYDoAgDoGIBYGIL4CgL43AIQB&#10;IAZdRO0ZziogdLK7kZRMJmQuQe4eoWYWAcoQAQAfQbwcZOgoZQij5eQBgBQDQQIQICAMQM8xpskZ&#10;ohM2aVKtERaYoiL+7V7Vwb4Sq2BQpYIhyLpuQB4+wEwO7BwLQpKt4lgAAbJXQdbDU4BloAAEoO4e&#10;QBoLwb4cIfijgfgfCn6mJM4e7fwdwd6nYexaxAEzY/6VJKZHJOKhhQbipjEqQ4M/Yeyn6kQAKgAA&#10;zlKXgFYBCfwAwCUDCgAAQTgTgdgRgRgcrioghHVNqfYA4OgOgDIL4L6ooBy7RHBpzdRNsgpFVLRS&#10;7c7c5mSYC94BKtJWSHAVrmySMi86z9wyDnqk8llf9gFgNgVgdglgtgxrQgKAP+BACCQWDQeEQmFQ&#10;uGQ2HQ+IRGJROKREAxeBP+ERcAxmERlzOhzo1FownjgcDwQCR5Od3AABgWOvoAP16AB8ugAPp0gB&#10;9u+cO2fS8AP5/Pd7v17PUAAGCAIDU+CU6iwR+gMEgwAgYCAECAoAAYKAAFCIAAkSgB7NkAPRsUV+&#10;QJ9P4AgtzhYtt0Bjh3PF8gCNQOCxcABcLgUWi0FBMJgMDAYBAMBgF3O5+Ol0vuBAKMQMDgcAhEIg&#10;QIBABwJ/Pt9gFzOZ9OdzvuCgIBYDAxrHgALBYCBwMAJ/Olzv56TfJRXaQV7M5m8tnv55PKm07CYS&#10;jADaAYQiEGkEggTRP99TSLR18vl+vN5gIFg8BAoHwQB035zWrXCa7J/38APx/HmeB4FiUh6mqZgB&#10;I0jp/IMpx+gCAYEBUGYKC6NDIgQf59n6AACASmCwJgmp7sAfimoIfkSgUBZ/A6B5fn4YRyn4cQDn&#10;8BICgAAraAC5IPu0GICBrHAEI2hyqIKwMkAAeR9nqYJ5mEdJ9HQAaugG2p9tSep/HqFgEBeG4GBs&#10;BYCAWgjxPEV53leWZ4FmbB8GwZzlp8gwFgQBYTgRPQBAQHYFh2EQEBEuJ+Ho4jqAWuoDK2aJ8mia&#10;B6mgyx3G0fJtNTBcFw4AAWAUFgYASGAvAoLwhgcIaOH2fJ/nEcZ8nEcUZnEfMAn487oHkf7jsMAo&#10;HAcAZ8Hs/x0HIBp1GsAx8UOAQCOm2yBq8rAXBcBITBMfB8H8dZ1n4ex7RsBIAgQBABVwjjdgKx4A&#10;gqCoCBgGAFmJeYd3qip6nCABzlXfRWgAdxkp8jTaxMwD74KC4fAAEg2gACgjRyByEnyl55mkAB7n&#10;KwDZAK+IGBOAAGA8+jbIIo54nuc50H2dx5gIdh2H8czYnoerOQewC6MAAiZOSosFn+fyNP7Degoy&#10;2SigYBYB3aA4IgmBgJgqA4MgxjoHvqAMUH+ZJknoT5PnaVRVZaeekU2f7HgKG8wheF4EhyHIFh0H&#10;QG3SAues4iKjH/FAAHCcJ8mCYJ5GMYx6VwfsN8UjwKAoAokCQB4hCEBzRWciqGHeVhWG4LwvKOe7&#10;6oREr6AGFBcFwB4iCJzPXdf2HY9l2fadr23b9x3Pdd33ne993/geD4Xh+J4vjeP5Hdo95Pmeb36O&#10;eXBjO6GgzWnMYd5k8TpOjgLQtCMFYVnm1rsZu2ucAFHGcZw7Fn2aetIHkXheYMyOCIM1J9AHX4Gh&#10;6HwBwSglWabUfyGzUsbOwVFCBUx/j9H+V4AIDQSm/A8BoppUXMkZI4rYd47yoKMcUTgfI+gFgLAK&#10;YyD6SipmEcyP4fg+x+MqS4PVB7oyJEYIuPcaI0YdDRACtkyQA4YD8M+Ac+p6B+gCA0BoBi9QBmiJ&#10;80giBGDxnEHoexRRn2ckHSOVOLx1WtQdHIIIQY8RbC5AIAdHDBSyAJASPlbIBwfA9BAJISD6QCni&#10;P5CowcXkzuKACAdZQDQMDnHCAcex0jjnnSWPEnyJQAgFH6BAC4+wKAYRyjogsQSOOKiSZEBQCT5l&#10;OWyak1RBSZAFAWbRvoAB6lMkYRg44AkPAESIPwAg9hzgIG2Nofo1BTDvFOL4eQvjJlYKwooBYMgE&#10;gyBsmIEoCASmBHmelEo/EeJHI5EUzhnDVgHH7Igfw9hsD5GwMoeYyhuD5G4PI6Bcx9HUCiBAKKpw&#10;hguAUC0E4AwWDiG+PsZIyx7jXGuPYco5R9DtHaPw9Q/lsj/XIAIxgBAGANAGBIC4CQOAjNEBUAo+&#10;lWD3XAR9oM4x7ABjgPcfA/x0MrHUOofdDW8AAhKTEmS7QCAPawCdPQWQsgTXmMReoO3X0OAAOsXS&#10;/xiE7HWTsch/ZHAFAgyFkYAGJATCOw51r7HYFKLaN0oZ/R4H3a0TBEoB0zAIAmhyDBVAGkEreiaS&#10;JBEiFtMBU0nBgC/nEi2V4opfx8nSlPCEfhtQCgbAAA8GyOQIEDG8N4fQrRWjuNahpxSAR+0HNeOd&#10;BxHQVAqT2CcBKv0rmcMkAGN0RTQEXRQPxbI+rX0zW4PwZQyh6jdG6PgBQCgAmMAK46Wy5QJASAIE&#10;YIwDgfA+AbTpzDtR3i1FqOENgbB/rfiCQgfqKAAgMAYCEUQogHg8B4868l5bzXnvRem9V672Xtvd&#10;e++F8b5O9ejfO+zyXoGCekR2/RBRsX/F/gEaGAwxBjDGDcGYM3qEPi7Gw5SkB6XQXUZAAizsFx6A&#10;CA4B4CAgBAAMCcEyPD6tDwWwXBqDGCTaduUgew4MXXDAkbsC50R5HFHmYYC+FY1uzIzf12hRiqQO&#10;H+4gfOGwEEubKPMDwGwNxGPmcmFjsFo4ncyAGhw9x4C1FsPqHYBbuRBKMP4ceYwBQwBAEcIoDQnB&#10;PR4ghg0GSCGYH4MkZA9yRREAOACUtLR+ylhKAAFIKwEApBSAiNxpy5UgcZbsBWYbHjdNUPwDwHgO&#10;mlAfpE2cOR7D/g6Ps4qmytmgAmBJ/adymDxG0AsYw1R/pzLUAhcbBSNANAEA0JoEAmggAOCA2r90&#10;klOUzA2B5kxvjdG/mEEAH9dALRrSUoozh6jOGQPQZA8B/Dwm60KAuwiBA8AaDtU4RKHACG2N5ihl&#10;lbHRyEAGDo/IOj9MeALJgBacWWzGOM0oEdJgbPPDCGBHiBEYOurizCsR9OMAw1ZvBtDawlADvMHo&#10;PQH1BqG7JoLJh6DuVoOwZkeR3j0H0Akdo+wKgfBMDsBwDa45UdcPuR2Lc9E6H0OoghsjCIZIIjgA&#10;4FiYZ55w/ss4GQAAHAUPAc442VDoNSPABoBR8gaA2BpnhBB8FAKon0mo9icVNH0UA8UXgEAfAABg&#10;KIAAESYTORpvhAyM7qG0pY2A+6FD7ZgP1mChlDlPMeAZWI4qWjocUP7lQDIlgat2Au7jIQGADt2A&#10;EDoHedm8A+j7JgBm8EcJgZNHeUXaj2oIPIWQsoMRpAOR4jEjPDhPCeAXSd9/Xev9h7H2Xs/ae19t&#10;7f3Htr6+594RW/OJTp38+AeO2C2bW+IAZIKDDtR+mqHwgFbI+JPYXaMzxjq6YtXuW+PUYAwBfi5F&#10;yLrSYHguflwGNAaQ0hp4GDHjC+Q8pXjNGeM8co5ByAvXgMMYQwhr3/CY/+CCuSK4uavYz6HwHQoO&#10;HQMwXIAQKQHuc4FYAe5UCu/KBCgC8wdmRQH8POb6kg2A20aA4CIuXWXWI4zCGnBQNUH08eA6seG8&#10;FhBgxo9UCew6CCiLAwWgcYv6MIR24YI0H6niHwNkniIuWcK6KaMC16ASlpBwSQIEHgHa6MZm20oU&#10;HaFuFsFuW+HsCnC4B0B6B0XUx2gcH6HzA2U0OoMCUKU01gAOlELAgfB0NQU0aEk7DGQ2lQRwR2pe&#10;HSEOEOEQXaAqDCDCDA3y8OOsaETPCcZ/A6ZKwqISMItOXIAG4oXsykIEHyhgF+F8F+HOHMHEAgAe&#10;AcxcHCG2G6HAf8CCCSCQCOAiAgrix4gMdKaAdKI+zer8hYaGa0LoHaMqwCF+F0/CHqHoHms+BOqG&#10;BrGRAkTMQYZMMAaKU2i4PmAGTMWaIocZGugclOa2b4cUMuHSHMFw/AGaGYGYNUH2AyAyA2BsBsBq&#10;XqB6NK1IPmwqK2UYR3Hm84eGQyNUKQPUHmaEeozCpKMiAGAeaaXI97IRITIVIXIZIbIdIfIhIiIM&#10;93IlIWBRIuENIyCjI3IyEMG5I+bAE+edCEoAGaGaFgFeFeHgHiHibwjzEuPO0oA6DUDMDMA04Sve&#10;FBJ0bGFUwSBm/mGeCdKEesGzKKEhKOxwvkE9KWEvKaA5KfCqBpKkcAHC4YElKvHQ6EvcaGE8FKFK&#10;EjKO4ZH+/qHI+sCpI2EcESESiKvYtabAE6IzAYFNLmBYBYBaRQssH6ciCQuMCObw+WvS+iEdMGiC&#10;N2AsFWbGBwbjJYHiiDKECcbiByuuvWMwHMDqDqDofmF5GQBqC+C+C8/+Cawq1gI5HwdkI5EoqIq6&#10;cUGrNbKWE+HSHWHYhKAaxYBWBSBQcGF+CVN4DfN8veG+HAHEEFOIccAoHmOiHKZmAsAqAsHCViDW&#10;DYDXKECWMm5YvONaG8DmDoDlFaAiboByV+Acv+GzF8DiDiDkCKCKCbCavWHKW4EqEsEsoOHKASt2&#10;gLDIPO5UAaDZJqBQp5IrQDQFQHQJQLQNQPQQ9yICgD/gQAgkFg0HhEJhULhkNh0PiERiUTikResX&#10;EcZdMbE8dMcfK8hD0jislhb7lC4lRzlkjDwqmACmT3mgcmxknAZnUmnklPM/V9BU9DcdFVtHYVJF&#10;FLUFNC9PntRip2qlBV54rC6rRQrjgry+sCRsUwFVSs0OgT/rS6PVtb9vLtxYlzA11Ol3J15At7s9&#10;9g78wCHwT+wmAfiixCUxUuTWNB+PPmRBWTv2VAE0e5gzQUzgrzye0CN0Tx0iy0w51Bf1QE1mWv1F&#10;cZ32Ty2g42zk3Dt3WEfxZ3xU4GVAPDubEHfHqL45S55i85wN6FptJW6hi6w07Cc7WuyzP7xR8Bu8&#10;RD8i18zb9Dv9RL9hP9wW+HcyrK+hI+3iN0/PV7Ai//w4QA6wxjYNg1r2Ar5L8csFkWRhFmBCAQA+&#10;ECMhGe0LgTDIzw2joTwTD8QRDEURxJEsTRPFEUxVFcWRbF0XxhGMZLOtMZxtG6THdHRzx4EEfAXI&#10;EYmnIZJSKGMjh1JIDyWwwEScDsoScBEcIMVUrNATz3CeLcuFdLxBTBKAOlTMgMTNKiEEzNRbzY1Q&#10;vgnOExFNOZpTqRE7hDPM0IOzCkmEatAAjQSxEi+wkTuRE9oMftGPMWpuUhOppGvShMUs2CVFwH9N&#10;q4KElgPKh9VFLxXGtU1AGqZb6CavK6gM6AG0MG1ZtYAkqHDXA41044djVXyjlasBfIueosWM8Aou&#10;E4i5145LlSGaZTlQVB4PUCFrtIeLOAo7xnilb40XDRVcHCQNzSk+ALJkAUgAXVAjXg8ghgrelFLe&#10;b7BEPKQP34grcHJSVfDUvInQPRTlHwZJlGSU5TFOFOICTiVRH04YApdWFFY1jeOY7j2P5BkORZHk&#10;mS5LGuTZTlSzHhlpu5fQQIpsDlXZKdWblXnJqZ2OWehLn5O6C9Btjros4AnjlKGvR1XC1p0D6CTr&#10;DDXql25E2h5MUSjnF4zQwC9sGOLTbNu64AAAgALYtC3MhU0/no5Slj9Mkvup57uw1tjNvdDY5m51&#10;O0Tk8hC3wsoK6SBoJddlAC4tmrMlB9zUTL6GUDfL5aeGXm6IXOy4LcxUVihmdJwNoacLQj9UUPWY&#10;Jx+NN4bXZaiZva3WyYFBv3WwC90OPHz4E/J0DIWeLlfj+R5PleX5nm+d5/oSplHo+oh1GH6enssM&#10;AfuXatNiVhWsP8Qf6C8XlK04RC57VhV3gHzince4AeOevhHrgZ/K0/XdcMgS+dkBaW7jzfi7gyjI&#10;XImYXWp97I9EDrtYsx9ijWGLORVqA6DDNWNv2OU/1DKKGLOOOQX5Yj711lpYo/kBj/oAKKeutl96&#10;sHcQDf9Bp2BhH1rZMwWl+buAJQ/htC5Rj72KMWfEQRiyn35vjIEeod5vFYKfN4sRT8QXqxXixFmL&#10;UW4uRdi8iR6cX3nlpGdGUUkZ4BszJCFdrAto3N7DM5cDcYo6R1jtHePBEYQrMhHHmLyOh3CskE1h&#10;dpvGKKfCVIlHwIGOEbHSqRzKrnIuRdwFOS0izuPXVMNZrQ5pPE4DIEyUUjlHG2BwC2VEfpVSrlZK&#10;2V0r5YELICCAP+BACCQWDQeEQmFQuGQ2HQ+IRGJROKRWCPOMLmNLaOCiPCSQBSRPCSPSTEqUBCVR&#10;aWS2XS+YTGZTOaTWbTecTmdTueT2fT+HAGhMSiDujUCkUmlT9301L0+OLYI1MTVV61cF1kyVsU12&#10;lyxzWFG2NkWUNWcOWl7WsFW0z2+PCicNG6JS7Aa8OW9CO+Dm/PvAAzBDHCWkOV/EYnFYvGY3HY/I&#10;ZHJZPKZXLY6BP/L5vOQVxZ9Q6Fg6PCDEoafBAwC6uuimhAHO7HZbPabXbbfcS/X0RiUYd7ngZbAP&#10;tl8VCccPckuct880B88W9EJ9PY1d6rvsKPta0jd19d/ngMXePphOcM/0LD1Df2epYQUl/HVgUgfW&#10;2grg/n9fv+f3/P/AEAwEljMwHAyJnTBJWwWVcGuafKQBIMUJh9CoBQvA8Mw1DcOQ7DyDN2oqjw/E&#10;iJMye8UE9FQOxYJsXIQ17XtizKMHmWMbg/HIeR3GEYtgm5/SDIRtSIOkjLODRASUDEmAJJ0SyhKM&#10;pSnKkqytKkCyvAManbLrvn0kh4SMOjfEPM0tTRNM1TXNk2yukx6PCBM5v7E8UPCA88qWfE+Tg15U&#10;UAXVBCHQgzUMBFETdRVF0ZRtHUfD8s0g2lBF0X9LuiFsnAIsZGiLT7jkJSdR1JUtTVPVFUoqspkE&#10;nVwhVhMJeVmHFajrW771VXVd15XtfUegIIA/4EAIJBYNB4RCYVC4ZDYdD4hEYlE4pFYI0IwtY04Y&#10;4BY8IZARJEMJJFpNJ5RKZVK5ZLZdL5hMZlM5pNZtN5xOZ1O55PZ9P6BQZs2qIpqM7aQ+aVIBCR6c&#10;LqgBKlQqpVatV6xWa1W65Xa9X7BYbFDYE/7HZ6/ZXfa2BbX7byFcQnc7Rdbtd7xeb1e75fb9f8Bf&#10;rLSnyusM8cQOsUIsYAcdgchkclk8plctl8xerLmc5E33n4LHgLndJpdNp9RqdVq9Zd8++7LoscAd&#10;btdtt9xud1u8FA95v+BweFw+JxeNx+RyeVy+Zzedz51m+h0+p1et1+x2cy/u5b37on14dnoopZX5&#10;56kBNnC/O/O4/gN8YQ9voAvsCPxJrL6+1/f8/8AQCzqAgIA/4EAIJBYNB4RCYVC4ZDYdD4hEYlE4&#10;pFYtF4xGY1G45HY9H5BIZFI5JJZNJ5RKZVK5ZLZdL5hLndM3RNQTNwhOXPO39PQHP2/QZuCQfRXp&#10;RwPSQvS3VTQnT3vUXfUxJVQlV2jWXZWwjXQRSQRYXtUQVZaG8rQ+rUE6u6HS6Zm7g9cxHdaG4bwB&#10;b0C744r9Twm3sEBsIMcNPX8+8VSQPhANMchkclk8plctl8xmc1m85nc9J4E/8/o9JpdNp9RqdVq9&#10;Zrddr9hrnXs2Ztb84oK+7UDqLPwHQW/YQQFeJOQhW3Y5HG4xbzRAIRC8+k2+oDesQuwxe00O5RQe&#10;AIE/PFzxCDPNBbU+p25wd1mq1ms8Xk8SKRCKLvx66i9wp/aOehqwCesBgDAoTwOGkEr0Aq4sA7zY&#10;whCMJQnCkKwtC8MQq0MMw5DsPQ/EEQxFEcSRLEzcsUbMVF3FjgA/F65g8xDEAFGsFhfHBrx0U8eD&#10;lHyugi9L1mxIgnSMt50wCasagEqZ3uQKEovTJALgsCxusEfEtRUbKCH+JQlCXIBRTIIkzBVNBnzU&#10;2Z1u4aAdTgHE5SY3x7TspYLwfE89z5Ps/T/QFAwjDdBULQ1D0RRNFUXRlGNCfNIOQ/8tHwobrAbS&#10;B80oB1ONC5E7HsBrzADGsCgCAlUOFIFQP/TLFH24QOVlUzpHnTR8Hmo6+AXUymnVXdOAcVNhzlYo&#10;cOBX1g1NIDHHbZziAq4zfUbalq2ta9sWy1FCW1btvW/cFw3FcdFvS0LGPEfh+3XBdM3WfqhnemdT&#10;AJBa9LKBV3tC0LEIKx1TIK0NzIEx0mVfTNUAIc2Fu8wFXv3S9KILhL93xhNyYxjONY3jk/oCgD/g&#10;QAgkFg0HhEJhULhkNh0PiERiUTikVi0XjEZjUbjkdj0fkEhkUjkklk0nlEplUrlktl0vmExk0Cf4&#10;Bm0ynE5nU7nk9n0/oFBoVDolFo1Hnk0pFLplNp1PqFRqVTqlVq1XrFZrVbrldr1fsFhsVjslOpUH&#10;b9pd9rjortwHuFluVzul1u13vF5vV7vl9v1/wGBwWDwl5s8GLmJUuLkYFxx0yCFyU2AOFy2XzGZz&#10;Wbzmdz2f0Gh0Wj0mlq+HguJLmLUssemvBex02z2m12233G53W73m932/4FUgIIA/4EAIJBS5B1LC&#10;YKCIYNIdBYhEYK8Yo04tEokBI0+45GI9H5BIZFI5JJZNJ5RKZVK5ZLZdL5hMZlM5pNZtN5xOZ1O5&#10;5PZ9P6BQaFQ6JRaNR6RSaVS6ZTadT6hUalU6pVatToE/4lBy5CVLBRJYW3Y5cf7MgrREkTaztbav&#10;b7hcblc7pdbtd7xeb1e75fb9f8BgcFg8JhcNh8REqzW4RCoJYRJY23MR3lWNl4KD808M5ic9n9Bo&#10;dFo9JpdNp9RqdVq9Zrddr9hf8XEa5XrBYrJMGruxZvcVA9jweFw+JxeNx+RyeVy+Zzedz+hdNnEN&#10;rjgBkMlMXL2w53d/Wuj4fF4/J5fN5/R6fV6/Z7fddICAgD/gQAgkFLkHUsJgokhjbh0FiERiUTgj&#10;SiwvjEFB0beMdikfkEhkUjkklk0nlEplUrlktl0vmExmUzmk1m03nE5nU7nk9n0/oFBoVDolFo1H&#10;pFJpVLplNp1PqFRqVTqlVq1SgT/iUHLkJUsLhsPmAasjns0FQ9pPFrq9tt1vuFxuVzul1u1xYl5k&#10;QCvgSvwYwAQwV3wmFlzqxDKxUObYhxwsyEMEmGymVy2XzGZzWbzmdo1ZrcIhUEyWMlFZfOpEGrdO&#10;tjUcj2e2Wz2m1og+3DD3Wg20SAu/E/BanD3vFloB5ErA3LevNAnP4011L5F3VbPX6MSrIi7jg717&#10;vnT54E7Pl83n9Hp9Xr9k03kQrlegt8AQM+0lff5e/7j4d/xtQABEBPbAkCwMq7cB83Rhve6LfgK4&#10;ITuGakDvO5AAhpDJeQ2iR/Q8d0QEdERLRJB59RPCqSgvFYExa7xwPSM8ZE1Gg7RsO8cL8CR4R4WU&#10;fC/IEBAQ5p6vpFMjyRJMlSXJkmpLBqCPi0acAjKpdyuGcsydLcuS6kUEwXKDiwfCMJy8zsLhxNRj&#10;zYkopTeV84m5OYRzrLsVgvFoExe9MLgrP7EHUkREUIPNDG/RDVhBM9GUbR1H0hSKiICAgD/gQAgk&#10;FLkHUsJgsLhkNh0PiAQiToigHi0QjEZjUbjkdj0fkEhkUjkklk0nlEplUrlktl0aH0xYczgT/ljr&#10;nD4nQNnkSCEgeFBedDgoYowFpEdobzoLwCNPBlRpAFE9ValXjTjrUFCtdBFfkDvsT0sgcswBtEvt&#10;VrtkmtABHFxY9zjqguxhvDRvQuvkNZt/KmBcGDgqDwx5xADxUNGWNJOPJGRImTfWVFWXXWZDebiG&#10;VfWIPKO0UFEulWGny4qiD31iF1yG2E1gpH2ir208BsFxoyaW9AW/FnBSPDHvFtvHt1oC/LijojVL&#10;PnRMXTF/V3WNTXZavbMHdguPJMJUtPCMQbPnM3pYXrgtvT3v7pgiD9+if+3pM01Cf7Yn9FD/ogVU&#10;BDLAh5QMAkEFJBQrwYiDdpmYbpjFARVCrCxUwwt7kQ3DkOw9D8QRDEURxJEsTRPFEUxUkTZIYg4u&#10;PEgoRxmbEao6+h+pqrRxiXHptx+hqLAOnR8RXI0jyRJMlSXJiVJiH0IRakjPAdKp8yuhsqgceMuI&#10;gcUvtKErPIgwIqNsVaIBDNTBnAho6TeSE4qqE6rmohpeTwyIkRwhoYT8Z9AIa9ZhB/QsKCtRCCiL&#10;RbMl1JtHpet64hwuZjo6BNMSIsR3p8go/U+wxBqiBg41KY1Tl7VMtS4eKGrfObzmyMdZh3WsCDLH&#10;Dtmq1KGqmflfiDYIlWGPVin3Y5O2TCSGwQAkcVu6oXwUUhkWqgspOKHtqmQ34BBtb5FXCHNx0gl9&#10;Ch/QbdmTddmpGt4U3ga95OiPivgReluz4hkKQYK6C3pK58kXgaCjVgxK4QhoF4We2G2+G1ECtT4/&#10;YaexgYvc6ChJjZu46swODvkJMZHXQZ5MZmUVctA4ZZOJIIK5YLubcuaZrm2b5xnOdZ3nmepZKSDI&#10;QhSCY2Ekfm2lNTmNWodoaHmnwhn2panqmq6skEnyigaRHdrr9gne11mS1Jp7KGuztxTaC1+fip2b&#10;WIRbicu5toI9dGhvFooKyYiVSXrxClwNYz8GCChXw86oKvRo8I/4UFxyGvlfyYvcqE3L1igtB3Pb&#10;pEc8CnQB10U56vny3s2DdloYf3WV1PBeLIeg29mSXaoKdvcdACghd5vyG46buii/4a7FA9q0oIZf&#10;lBp5kgosBXobUggt+oU3rHP7CjAxa6BeYGhnfBKRBfGP/yzYD/0Ia95PVmMdAGfwmYOXTAEzZ0qR&#10;YDx37IIt/DhWxE0C7SHoaIITgdbuiCmsHu9ABS0W8DQIKVNUbXR3QEAATU8kCmAkFTeHQRsH2UDM&#10;ZMDN7g/1uwlUq6IHQjIWBzhcQ1aYXYZDKho2cGrxwAkFU2T5HBigBv3iBEGIUQ4iRFiNEcjTQCCI&#10;vRi0RjbRyWI9CWLaKkOFjj7h9EiLUW4uRdI21kmjWyQhZjIKiMw7I0NfIa+83ayROoSderdXUDCI&#10;FvXoqGHATY9Cyj4Q0bkf0wv+cSQQCUhXYpjIe7USQb5GDakcmFzahQ3STOGJGLzN4LEdb4sUPSwQ&#10;gkNg+I2Do4ZSAelMRA8hS22Q4hKRCTgh5YJSLe0WKBD4rgGlwwgSrBg1EFVYA+YB5jzuOb87wIT8&#10;gLv0f3Jch6XxxOeEQK6aQ6ZqENkYG9lzKgArnYuMAiATpwCznE2yLJBHsDnAzOkiDcQRDfnclKdI&#10;GVNFiIhH8bkwAHldAqCCfkpBwxKIcW9UZS4cL2gVMyhFCaFULoZQ2LVAImNDABLRIBLpMkEmoOkC&#10;1G6HUdo9R9FcYBh0AI6W8qdGSNSFAkx9HZGmKoGHlOIWZ+JOGuEKhgVIWKdPnfSQ+XABnLgmTqxV&#10;hYC5wBOeKRBuY5QW1NEpU8NdUZIg/UaosItIEjqSLkXQhgaKvCZrAFOsQrKyEQWyf0YhI5ZFoXgC&#10;ka1byITSFdWIKcV1m0XI8mVM7a1fqVkUacWEqyGTFd5MiZRhKsEPQhFIpcupeQ4kU7MNpEA92VNg&#10;IaBS9iClNqeJQU9n63jWIhWsAL3nlDLJBXgjqzYrw4PxWATNibZWztpbW21tyGEBgD/gQAgkFLkH&#10;UsJgokhjbh0FiERiUTigBi0Sc0ZDMbikdj0fkEhkUjkklk0nlEplUrlktl0vmExmUzmQ+mzDnECf&#10;8piwBlIVoDqoUFb1FHVHdlJftLjp6pyFqB4qSJqk6kAJrAjrTUrjvrwSsEpN1jSNlYVnH9pcVrDt&#10;tmlvuFxuQAno4uzHvEdJN7XF9Kl/VeBiQywjPwykxEmLeLgs9IGPX+RjqxyhQyz7zAEzU9vZJxZb&#10;kYc0VpH750wM1D81UFKWtNmvC+xFezXu1IW3guxC9YBLg31z4EvavDW3FOvHkeqfgF5kFq0Enqn6&#10;RY6kdP3XQfZe/bBHdP/fQXhgoP8mvNhm9G3ITd9nPukWG/xZHzk09guIUkjnpa/mNixLQANMBODA&#10;kCwNA8EQTBUFwZBsHQfCEIwlCaaPcgyEIUgiGBIhxtpkeUQPIB6JK8d4IRPCkUxVFcWRbF0XpUmw&#10;fJwYcLJKnoDxyfEdpSZMfLsHDugRABLSAFMjv8AKnD0qBCyINcoHdKQIyojshQ2rhqHhLcqAiO0v&#10;qoRKUrOYTSHJM4NzTGE1wMuq7ryj8uy2eBtTqEs7oKNU9EvPiknYCdAJ4i6CRsiBA0OQFEvcnrZh&#10;XLKUhFSJv0nM5yTSDaJGtTVGtqXr1Ny2LeN8cE2LkUNTjBVMyB7Vj9UGAFFosMNZk9WqOirXBWV0&#10;5TlSEGFfmbYIBWGiS2g7Sr3N4sAJHLZqOrWcUmkVaYNWqe1r0K+r/wDAdS29b9wXDcVx3JctzXO4&#10;FCoOLiElKhaGoemMNvYbqCgNe7tnvYYBXRft/X/gGApHGUaWykQF4RHZ8H1hgB4cjo54izoiYoHe&#10;LGNjGDABa57YQBY4ZAR+RY5jxJ5M8yJOVHIDyOFMsqWfrmAKrQRw6jp0ZwTWdDHnlLzJM00TVgWh&#10;veAMgLwY6QU0a1G320x8s0Ak6m0E+qs+/CJYYfWVyFfMkoLOcRIkB2yajKR3IKFu1SzjjeIkPu4E&#10;JuWMGMHO7AbvB/b0eu+I7RullzwIjcGgoPcNOcQHloiTp7e4DIyc1AAmjtgmaGnLiXzJac3r6COV&#10;hwBoLmGohZ0pp9OZ3Uhn1dak9WYwolkmEOcgaCMsKDKFiePd7IByJTuEpueEnXW54MZReQLvlIkc&#10;fm8MDwg+iX3pyTIkBDTxfs+17fue773v/AkF1Qxd0NXhDyVp1kxJjf9qJeiIPpl98P6fr+37o/gi&#10;ca1VwA6iLOAAToBPXErAU+xBD+BaOkKdpbLQmQPFrBFmC+yCt6H8bxrR6AzCZg4QVE4EF8t8Hq1E&#10;gqYSpB4Uao8girAejEhcroVgU4ZO0H+RsDI6YcIlg+z8tKlVLv4XAm4HDSCRqpDAqcULxhORLILD&#10;ZnA6GLA7F1FNxLzzMD7h0ig6CryCwuGICGMDwGOJZUaQVPxQAKkFhgEqNhxw6wFErGAEJRRvEFKO&#10;DppAcY9CGj4woGsf46QWgWdQLBBWWjYkRGwJTEQ5qffrAAWcAgnEFbwA0NslydCNk01plbHIKRbJ&#10;6AFfY15SO7HifEG5OoLESJ6vsc8r3exTF0E+Wi+4LKFX2TqGBnZFDBl8KiYAV5hEFZW1p68mhGjK&#10;mUY8IBPZVkRJ69ZbsQJqTVmtNebE2XvvjXYhkACxhYThJMYYZ4vJzSybORJfbMJtTtndO9Fz+hhk&#10;mNaFIVs9yChNn05sWiIljSvHOO2gTyguvIFEQVaAH6FL7dWDNrTpxpwsi9HdMhBR10XAtRmQyR6L&#10;jrRK6B4EKiIKRBEpMb61QNLLXovlwIuXBhGILDwH8PmhTwQpEKIhIoruOIKNmnwJqgEFWmIoO9RS&#10;JRobohuVirzrh+PCIIgrURpVTZaR0oQ6gXVZhwOkiUJzsiDhIRGYQVxVVlIlHoOMyDeAqrY6kZxB&#10;Rw1xBBXMgppBgV3iA80cYUa+OVI7WhMLMqlgBkuG2vU4RYEFUvW6jIFiJPCG48AiTHmkJzRlIgbD&#10;VQTkFlM5cGlkCJTmF4EO0it1cq6IlZ4W9qwKWtsHNJ7FNrZWztpbW21tyPkBgD/gQAgkFLkHUsJg&#10;sLhkNh0PiEFbETE8ViMXjEZjUbjkdj0fkEhkUjkklk0nlEplUrlkhW0vdMxjwfmhCm0NZ85TU7bU&#10;9F8/NNBEtDiDvoyLpDLpQmphopwtqCvqTwqhhq0NfdZpCLYddqAtQdhVVjBllKNniC1tVjVVGd4r&#10;uB6uQNukNdF3W95K17Bd9lt/wGBwWDk4Bw0FgT/wmLxmNx0pwwBNuTSWVx+XzGZzWbzmdz2f0Gh0&#10;Wj0ml02nhuJhsHLkJUuBAWxF2zZW1Au31G53W73m932/4HB4XD4koyOIgfF5XLhmRyZtyqS5nT6n&#10;V63X7HZ7Xb7mD1UMQPhXnjkgd800D4z9RJ9gJ92xAXd+Xz+n1+33/H56vHgnf/T/sA5zKMtAECwN&#10;A8EQTBUFwYjT/QbCEIwlCcKQrCzflbDKCinDkLwvDJWhHEQYRJD0TRPFEUxVFcEQfFkXxhGMZRnG&#10;kaxtG8cRzHUdx5HrOoCAgD/gQAgkFg0HhEJhULhkNh0PiERiUTikVi0XjEZjUbjkdj0fkEhkUjkk&#10;lk0nlEplUrlktl0vmExmUzmk1m03nE5nU7nk9n0/oFBoVDkECf9EpFJpVLplNp1PqFRqVTqlVq1X&#10;rFZrVbrldr1fsFhllGsVls1ntFptVrtltt1vuFxuVzul1u13vEOsl5vl9v1/wGBrb+wjfwzqxAjx&#10;QWxkUfmPa+Ro2KEYLy0awzffObFGdwVSdGhzIX0gi00UfGpbOrAOtFmvAWxjWhdDw22dFGf3W73m&#10;932/k974HD4nFmCU5Dn5UOAnNQPPhebfJN6i76xh7Ca7XNAkX1L4BPh56BP3l419bfpE3rhYO9zu&#10;+AD+ULPn1Qv3hZo/SX/kXGj/mbALhPOnLpARA6FtaALbHg9wHIWR0IjnCaFl1Cwiwwi41Q2/hLwH&#10;AkQRDEURxIrCAoA/4EAIJBYNB4RCYVC4ZDYdD4hEYlE4pFYtF4xGY1G45HY9H5BIZFI4WGpM55RD&#10;gRK3vLYQqZgWJlBR9NWFNwDOXBOw9PYo+KACaEgaIfqNJKRSaVS6ZIALTwhUWtUwrVWLVx5WRBW2&#10;/XYQmLAabEZrIlLM+rQZLUqLYyrcNbhFBpc2bdYE/6beb1e44F787cA1MEKMJO3AIcRTwLaH1CJu&#10;wh/kShk1PlXtlxxmW3m3HnQ5n4oatEl9Jd75p9RqdVq9Zrddr9hsdls9ptdtHtNt91u95vd9v+Br&#10;H9wwHxTPx7AmIo8+YDucSOgt+lCOcDgX15Q55/QaHRaPwfB4aQhPIffM8vQDfVCCT7Vx79yALvKw&#10;QJvs0/xC5yAcQIW8/65LouyBvFAq9nJBAOwUTsGDFByEGNCIdwmtxlLgGqCwUDp4w49B5IQfcQgN&#10;EYcxLCJjNC0bSwJA0WxdF8YRjGUZxpGsbLy+Mbx1HceR7HymKAfChASVkiinI6KEjJQ4SYdcnApK&#10;CEE5KYyyqlp7voiMgyGohAqMP0EHIu4MzIAkzIoeE0uYeYIzaBk3x/OKNHVOgLTshbJigWM9vies&#10;/TeBhe0EIVCKSuYaLqZrswmHb/m9NoIl/SQX0ohBa0u8w+quYoo06XNPoLBhOwcMU5NhIMsoUx7I&#10;h+x4e1egr9izWZTVqhYJVwd9dRyiDRDU0hLnzYQl2IXljMVUQuWU/aEBlZxdWgRlpETaiCjfa5HW&#10;yAVt1NbtvW/cFw3FccbV5clz3RdN1L0rpvhFd56Xi64FoowgUM2bZ+30hbhn84oBkHgI+YHLTuAT&#10;LpDYTYR81inMu0yhD9p6Dy/AuZeLoQGeNGZjl148AE6HVirFMYgpRZOL+U36y57Cvlxo5gTOZCVm&#10;iNUPRKCq2EDjjPTJ+Z+T2gjDoaClJowu6RMwCMUUumklp5gajip0apj7U30fsRgNft+2Ygj9krsN&#10;fIXX1gMYxSI7K0ltgFIY/7eSe4s6cash4Ye74inL+3bYCpmtuJJ6VEJ96twvDcPxHE8VAtzcXx3H&#10;8hHYvcmUfK40GecIOHXN03vIA61haHP3V4esfgshKEgobdWV3WoKKXYQrqJgVZhoA7ZpRsd0D/eZ&#10;OUWhjCJ3hT2WPIx0SHkS/NYieY6Rb6UgukC7oxSDj6xH+wkqTHF7l/wDRC6j38TyEIgt+gP9Gfn4&#10;+PqelQ+LmWhElEjJg4Gl+4W/z4yNw4eL7AmZCkMc0AyogQc8LKBATYFELZkJkNEDx3QRUg2lFQlw&#10;TwXd0NghAVoOCrg834FMIXbAKhIn4epCDBDUfyC0QULWIP7hhDGGUM4aLrICgD/gQAgkFg0HhEJh&#10;ULhkNh0PiERiUTikVi0XjEZjUbjkdj0fkEhkUjhABk0FJkpScrfUtO0vWMxDczck1gsmAIInT3nk&#10;OnAhoDeoURfFFBNHA1JfNLhYDp1Plr6m8ngjgqwfrEIIlbXtdgT/klhsVjskdPlno4JXlrYFtGNv&#10;ZlxAVzH11Yd3Al5qzgmYbgqWwBrwRqwiVw0UGmJZuLr8LdOPDGRrq9IWVUmXLuZoTeoAhhD+0FPJ&#10;GjW+lsun1EdZWrWutbGvVWxA+zx7pB+3mrkDu7WW9Ju/haZ4Ro4jf4wg5ERwhqS/NxsNnBn6SY6l&#10;TAKB7B+7ULnQIffffvh1Pj8nl83n9Hp9Xr9nt93v+Hx+UN5/z+33/H5/X7/n7ez/lpAIrQGhYpwM&#10;V0EHFBTdg6nDup4e6fJMEUKG7CyiKMo48Q2Q8OoWLUQFPET/nstKcIK+qELaYAgxabcXhJGL+xnG&#10;iFlRG4sxySMdjdHonx+3pZMASw0yKhcToJFKIMSGhwycdcoIWqLZgORcrDpLDLlIzIuyUhMkABL0&#10;azGhZ4zMCE0LqHxgzY6yYliJ04oW5pLuWeE7tuB7lMJOkxIOnAe0CYVBusYlDB3RCFzyeVGT9MlH&#10;0hSNJUnSlK0tS9MIRR1M05TtPU/UD8riZga1LHZIx6NycSoop8QkAIh1itZeQwfC0tiVQq10hZIV&#10;6ONfnRYIL2GnAGWMedkIXKB1gtZpR2eLlo1DaaSH5awC2wFltGnbhCW8PtwGvcQUXIhcWiDFdNoV&#10;JlgnQ3MpJbKjtD87BAy1Ll1ABMF82o+AM3/dr6pwRWCDrgyFxyLMblRfiDuXPqBugkwZ4pUbrGtj&#10;AU41RTb0YeWG37kORZHkmS5Nk9M5BlGV5ZluXPsauY20FhS5rEAtLeGNuGnax+IXntsALXpIDfot&#10;arS4RMjNpaFjZpzDErMx4gdql94ihJnazigZ6yZ2c5faYt7EY+yM2hbwn6vICBLthtbcdm4AruRW&#10;bpAwp44B+PZUgkmGlvyozLM80QQVwo8Ne7MxItMjpNRAd0MYmwJElZJyHcRrocDnNHLzmBJMJPQF&#10;t0Smqc0B/b2AGHudq/GADhJTdg6xO9mMXau4nTvn3tHJd53vfd/4Hg2p1HheL43j053KkgMFvm78&#10;aSFuoTEijTJxwg97BJe1oo37gdgJ/AhEhsENfUVatNzl99SF2GC/vd2gkwdNMCC28QlwD74nkPuO&#10;f+kc/9nbMyEC4gI6AJL/xHK/Di6ZKhWAPjcggQhZA82qAOSYMuDBiDFGLL3A4hCaAINSdy2pxAXQ&#10;vwnFBCkhCIhTs3GhC8F8MX9kVZ2C6Gwe4cP2IQx5PIQIfC/iAQUG8QzVjKZ6U8gqy1mgWDlE0RsT&#10;yKOqEu5RpwbCEQKaGM+LQMIuHWOQCA4w3yEDjjI9gDweY0CGjVDONkbY3RvjhHEgIIA/4EAIJBYN&#10;B4RCYVC4ZDYdD4hEYlE4pFYtF4xGY1G45HY9H5BIZFI4QBpM+5Q3ZUIpZBX1LwPMQjM3dNYK85wD&#10;p1LBE3J8AaA/aECKIE6M6KRFHxSwTTYK6qgFalBV7VSJVzJWU3W4LQADBUnYTZY4LKH3JgMILU37&#10;ZJLdb7hcYvMQPL30obwVL0fr4jb8BMBZoQrMIVcMGcQ2sU18YNsdBXpkQXk4oNMszsxAn+vs4Ms8&#10;P9A0dEldIatNBVJqS7q4KUtdeFChdkiNoDds8txct1u41lhozeAaeEjOIsuMWeRXnry6aCZdMLpM&#10;Wt03J1dAP4K9+1RARFNMakv4YLskKcfMd/RYUmOvYxfdCK9Xgl82x9WR9yb+a8/v5vP8/8AQDAUB&#10;wJAsDQPBEEwVBcGQaiDNQdCMJQnCkKwtC8MKEfoFQ4uwRw+gpvRErx4RK2wGsGwrDJ0BwNxcbMYP&#10;4fx1xoCkbKUpimjLHatk2FkftweRxSGFcimpI74KArqgAxJoHyfGBsgFKZ2yrJ4HwxLMLuWerDCq&#10;W8wIQMUxk1MoBzOhZkzUHE2IQD03mfOL5gki7fMiehIzyJE9oQWk/CXQCENSUjVi6qB1AtRKELGN&#10;j1S1R6FQ02hED5SqEBRTBlU1E6FvqbAU1AhANVHI5qJmCKLu+8JLnDVoSVewSCD1WZCVqr0kgCUF&#10;dPQO5018gob2CYlhsAAlIWPZFk2VZdmWbZ1n2gj0IWjalq2ta9sQtVdhmId9vKuIg5XEiLFG0vxG&#10;pUboc3XSo+Loi5+XiUd5iLesqna4hGM0KF+L0KiF1ugh7YGOmCnNg4g4SN2F2zhuHQBQdC2nh+KW&#10;srxT4wLGNYrjmO49j+QZDkWRoRieSZPlGU5VlcAYCAGTZZmOT4i1eYZlm7/4vjON5xnufZ/oGg6F&#10;ZGbaHo2j6RpMK5douladLOaC7pun6pgCgYwU+NCxquua7r2v7BjyAoA/4EAIJBYNB4RCYVC4ZDYd&#10;D4hEYlE4pFYtF4xGY1G45HY9H5BIZFI5JJZNCwDKYLAn/J5dL5hMZlM5o4psy5wU51NJ5PZ9P5gr&#10;aENqIHaNQKRSaVS6ZTadT6hUalU6pVZfLKtWa1W65Xa9X7BYbFY7JZbNZ7RabVa7Zbbdb7hcblc4&#10;PWLpd7xeb1e75fb9f8BgcFg8JhcNh8RicVIrti8dj8hkclk8plctl8xmc1m85nchjc9odFlJSAdH&#10;p9RqdVjtBq9dr9hsdlE4CIA/4EAIJBYNB4RCYVC4ZDYdD4hEYlE4pFYtF4xGY1G45HY9H5BIYsAZ&#10;IBQUEwSEA5IpZLZdL5hMZlM4i8nM0YKYRYCDILgTNKBQaFQ4M+H4/yGqngDAoCAdTaJUalU4O5mw&#10;8ILAn/VK5Xa9X7BYbFY7JZbNZ7RaYXWrVbbdb7hcblM5IAQmIh6HBmWrnfb9f6G0VWaZzO57P8Bi&#10;bVRqRShSQA0KyEG8VlZirD8y6zA8tnc9n9BodFo9JpYpbNNqdVq9ZYLrd7ze9bs9pXMFhIJOp5Pt&#10;rvYxjKS8MfkcnvtbmM1BNRxuZzedz+h0elHOX0+t1+xctfeL1fOz3+vt8Lu8R4OZwMdkMllPNiuR&#10;m637fl8/p9ft94z1fx+/5/YY7bYu8/0BsSdRsF0c5ple8bDwI0r0OE9TiwctD3uUzkKQzDUNw5Dq&#10;wICAgD/gQAgkFg0HhEJhULhkNh0PiERiUTikVi0XjEZjUbjkdj0fkEhiwBkkik0nlEplUrlktl0v&#10;mExmUzmk1m03hkCf84nk9n0/oFBoVDolFo1HpFDnVJplNp1PqFRlqtqlSq1XrEvbdbPNdhassFZs&#10;VjsllmRTtFmtVrtltt1vuFxuULpdzu13vF5vV7vl5d9/CmBf2DukDvuHxGJxWLxmNx2PyGRml1yW&#10;Vy2XzGZzU2fOdBGfiLq0QV0mb02nt6m1UdK2tAmvk06kgBlLT223K+5Ae7juDfyo4Ba4UXnXAVBN&#10;5AM5URdnNZHPBPRFnTC/VjWqU0F4Ra1Hd73fyOU8Hj8nl83nswS9V/d8RDPvBXx9F4bn1+ds2cde&#10;376IJkB1wAE8BHdAiUkFA4/wSfUFgLBqOuqC7RHU8SJkTCw8Qwb8NBBDiHBJD5uxChYhRIXsTIu/&#10;KCQo+8WRbFygoCCAP+BACCQWDQeEQmFQuGQ2HQ+IRGJROKRWLReMRmNRuOR2PR+QSGLAGSSKTSeU&#10;SmVSuWS2XS+YTGZTOaTWbTeGQJ/xeSAEOT9x0GZF2iKSjTqUoKlH+mPqnAWoRd+1MaVVoVeC0iJm&#10;6uJOvQVv2EQWOFnSzI20Ke1Fi2QU+W9C3FRXOiF2KT2swOcXu+X2/X/AYHBYOY1rCYfEYnFYvGYu&#10;ehMRD0ODMtY3LZfMS1vsVLvJzNKLgwCgBclUI5nUal8Px/kNVPAUkANCshBvU7eZqw/Mu8zuRySf&#10;hyguOh0Wj3qT0pBUw/059VDRxNX9MpdUB9eC1N+4aFtrvDfwPDxD7yMLzWFv2MQQuejL3M34QsJ/&#10;MefVY/e7yWCdzcf3/P/AEAwEmD+QHA0DwRBMEMeyLJsrBUIQimh1m2XpzGgViOmKLTTwlDyUNW1r&#10;Xti2baw/E6FN03j9uQ/KfKAoSIJ0XcaCPGyEAdHJzx2BUeoKC8gHVISECTIpbSOgplSU8AboWGsn&#10;mRKIBSmgrlOY5zoIoCEtgfLpwy+BswnpMcCoQ8gfSiZBvTW4YdTc9D1IQW85iVOsypEvCCGPPYcz&#10;6hBM0AM1BIQSVCjfQ58USBlFn5RqCidSDplfKYBRRS1L0xTLGTvTVO09T9PQYyTKVBUtPngcZmnC&#10;ZBOJAXorAgBACADU1aoLELXNg2TaNtW0ERU3qeOBGDiIgHdjmNZIoWWPdmmjZ4yWjSh22pLYISUZ&#10;Q+20XVuGJbwI3AFVxFXcgrXMH90EVdSdDtdrzGEId4l5ecqqWpqnqiidqHa+YJoLMIGzGelOIKcW&#10;DA9hCCz2Y83B1OCyIOsw6LQRqdEri5HYyfeNhbjpa4+jU8oNQpJTOMeTvgZoxZWTuWoLklDjenop&#10;5oQObWSYwy504Lh19n2f6Bn2CaDomi6MmtRQdo+ltSe54HIbRdkKkw1BgBAthUBOmUvXER13E2tt&#10;TYEWN8iqe55GKGGZtcnhqLO3lNuL2JIFm6mnu6CrqoxSQLkVOBJwE1m8f3CXq5d7uffKN4BgWhoZ&#10;heG4e9aD7eLJUcvtpl81OolHNzyrmgBHRHl0ksonkUjltIokoQF3XbuabDZhQ4cdrhaEE/3OVjFb&#10;hdCL3+w+D4XhsEgIgD/gQAgkFg0HhEJhULhkNh0PiERiUTikVi0XjEZjUbjkdj0fkEhiwBkgODQv&#10;CwoI0ilktl0vmExmUYgT+bq/RsvDoNAR8HALmdBoVDokIfL9f5uXz0D4xCgiGgVotTqlVha/TbXg&#10;sCf8XkgBDlhcdjhxXsyqtFchw+tjDt1qghduSkulwirwvBHvTKvl2QV/P+BfWDAuFjoNxD0xV2ij&#10;Hxw6yDfyQgykIJmXWuZwoFe2dAmfgrc0Ql0hJ0y21EUr9bgcKxzHyA6aezFm1SW3N+5zr2BO9hdf&#10;HnBtzDq3F43H5HJ5XL5nNiGM53R6XT6nV63Xh2r7Hb7nd73f8Hh8Xj8HQiVfsIcsbjhw19zM+Hmh&#10;Bn+ia+12uRduik+UEvB4BfAJ1QGfcCn7A6EL8wDBMIwyOMQBrFHo/qHte2LJG+ygQIQKUOlfD7Zm&#10;m2oWIXDRwxPCjfpI1iuoUesXgZGJCRmPcatuSTcjfAp9s+AkVAC0gSm1IbySLI0jyRJLvxTJUmyd&#10;J8oSjKUpyolwMSudMsqEfMuANL0qzAkIqzGVkyoQr8hm0Ek1zDNqNPQsSyIaG86L4ZUmAALU9FPP&#10;j8LmurWoMMNBlBQoHUOLlEiXRYYUbRIuF/SMFEEwI/sGfTNsOxLF0CxrHsiybKoOOlSEbU08OCHh&#10;i1XPEzxWgkKHdWQJ1oSdbDZXEbxzHcex/EcQzdYNhWHYjnVbYtkWTZVl2ZZsmnNaBHWkWVqG3ayZ&#10;HfbIIW3Z1nQCF5pXCh00yDbtizg9U5IZQYw0KUE8BneJnXnPz9UBFoAP+CN9hVfpq3+hd+hUa+CU&#10;nStL0zB9NwnTqJwtUEM1EgxhYoH+LGRjE6BuhYRY6cuPy4fLVVeAEKFpk4m5SdmV1oCddNye+YgR&#10;mcfihm0Plfc2dZ3nlk2PnugaDoWh6JoqDHXpA06UX2mWyd6O0qQGpaNNoO6scmsIi0RuBHruqSdd&#10;D1oc9YPbLRoYXmZztABpwJbcHu4YoYSC3Zdy7WgcwN71Ug6EXvyEX1fcWIKv9KQZTEHI3CEJZ+hG&#10;Hh1DENIWAfKAFyx8cxygBoKeXOgfz92E90WRgCgpe9OIXUoRfYInn1x+dgguXjeE/amx26EC93RR&#10;94cXfasDuv+F4fiOMgKAP+BACCQWDQeEQmFQuGQ2HQ+IRGJROKRWLReMRmNRuOR2PR+QSGRSOSSW&#10;TSeUSmVRx8S1xS8TzGLgSaPubSucTmdTsAAifPmgRRjUMc0WeUekUmIAGmBynOOoRE0VNM1UL1cy&#10;1lj1te12Cy18AexQVH2U5WcK2kTWtiW2mAGCm65FO6Je7Km8Ba9Om+QJ/wVBYE/4N9YUC4eOg3FP&#10;TGX6L1tjjrJN/KCDLQtk5kcZsHZ3Bn9oaFR6OCvzTAPURS3wgo60Wa+yo/GPRebUh7eCpLdG/eQU&#10;P7+pmi7JeXuIscdT8mlcvmc3nc/odHpdOE47qdfsdntdvud3vd/weHsOXyU4OcUJ+lcetP+1ae+F&#10;9bxfPuP37TQCRpYfsn/36P+5glwECkCFDAyKPeWg2wWcEGvwO0ID9CSxAOhYxQuVEMhHDZpw6eUP&#10;ipELal4vwkRMSsUJsfazjk2K1hMU0YlLGZYxq/COroKawFrHiLmvH46SCT0hquC6HOK44sMggoxy&#10;bFBKwoi8BCWgsJD9HLyHKFstlJLoXS+hDdEk3g3rAJ0zl1NINzW2IqzdAE4TjOU5zpOqCPlO08z1&#10;Pc+T7P0/0A7Kul6IlCnhQ4H0ShbCn0SdHRiU1BghSdA0qjdGSijkeFqJVO0tT9QVDOcxTIsFM1FV&#10;FU1VVbtzxVlX1hWNZVnWlWTEOFcH9XVa14iR7V+BdgpAV9iChY1e2RZNlIPUjeVMsdl2jaVp1BV1&#10;qWvbFs21bdaCzb1Nw+eVuV4yDJB0kcnjVdVx3ZdrxWbMqW1Pd16XreyUICCAP+BACCQWDQeEQmFQ&#10;uGQ2HQ+IRGJROKRWLReMRmNRuOR2PR+QSGRSOSSWTSeUSmVR8SS16y9zzGVzOaTWbRg5zlHTuTIq&#10;fHWgTehUOiUWjUekUmCuOmNynD6oAOpUqqVWrVesVmtVuTQJ/1ywWGxWOyWWzWe0Wm1REA20a29l&#10;XG13O6QgQXdw3mUoi+He/XXAYHBYPCYXDYfEYnFRGvYvHY/IZHJZPKY+2gFNZky5vK52UZebHDRI&#10;/SZ7TafUanVavWa3A43XbHZbPabXbUm4sob7vYbffQXQSUFcPSI8tccGcnf8vmc3nc/odGib3pdX&#10;rdfsdmwmTuJ3vdTtafgxvhgov+efIrkgzw+33e/4fH5XWAiAP+BACCQWDQeEQmFQuGQ2HQ+IRGJR&#10;OKRWLReMRmNRuOR2PR+QSGRSOSSWTSeUSmVRwMy0Py9kTGVzOaTWbRh3zkJTuLjOfL+gA2hTeiUW&#10;jUekUmlUumU2nU+oVGpVOqVWCQJ/1atVuuV2vV+wWGxWOyAGzKa0Fm1WS2W2ENS4C25Q4a3VWXeX&#10;h8lXta323X/AYHBYPCYXDYfEYmTVjFY3HY/IZHJZPDITLH3MYzKZuVLnPEjQQUXaNB6Um6ezAGCi&#10;PWN7XZrObHZbPabXbbfcbLYbneb3fb/gcGbv7iAXjDjkMXlcLmQdRc95dE2dOIqfrFrsbvm9vud3&#10;vd/weGtdrxeXzef0emnsD2EH3Nv4CT5er0OL7Xl4/kHfv6f3/P/AEAwEw6AggD/gQAgkFg0HhEJh&#10;ULhkNh0PiERiUTikVi0XjEZjUbjkdj0fkEhkUjkklk0nlEplUTfktA0vB8xd8zlc1m03nE5hDjng&#10;enzpoAWoU6olFo1HpFJpVLplNp1PqFRqVTqlEgT/qtZrVbrldr1fsFhsVaFNlbVne9pl4Gsdtt0m&#10;c1xDdzcl1uYbt95vV7vl9v1/wGBwWDkdXwmHxGJxWLxmNr7FyCdySkyj7yzEzA7zWOzledWfC+ha&#10;+jFGlzun1Gp1Wr1mt12nw2v2Wz2m1223kdlFLY3kFBe/cHBCnD3HFlGfdWhC+ja+lFHG6HR6XT6n&#10;V61a2PX7Xb7nd702HnhyDFXHlI/n7/piPI5XM53q+Hx+Xz+n1vUBgD/gQAgkFg0HhEJhULhkNh0P&#10;iERiUTikVi0XjEZjUbjkdj0fkEhkUjkklk0nlEplLHlg6lyamBlmUqmk1m03nEgc07Dc9ck/nobn&#10;NDolFo1HpFJpVLplNp1PqFRqVTqkEgT/qtZrVbrldr1fsFhsVFANlBNne1psdrtlNcVvD9xddzCl&#10;1tt3vF5vV7vl9v1/wGBkdXwWFw2HxGJxWLqC/xxCyDeyQhymMy2At7iuIfeOdB2fy+h0Wj0ml02n&#10;1Ghwmp1mt12v2GxjWUELv2zw3Gy3VMbO9FG/1e74XD4nF43H5Fb4PJ5nN53P6EmsoBSfVNnX6PZj&#10;Sf7hi73L7Xh8Xj8nl813gICAP+BACCQWDQeEQmFQuGQ2HQ+IRGJROKRWLReMRmNRuOR2PR+QSGRS&#10;OSSWTSeUSmRqGWGCXQJ/yqZTOaTWbSkwzlQTuYTefT+gUGhUOiUWjUekUmlUumU2nU+Dz2oVOqVW&#10;rVesVmtVuuTMa19y2FzWOu2WzU4RWlv2upWe3W+4XG5XO6XW7Xe8SS23m+X2/X/AYHBUUDYUq4dS&#10;4nB4u/gHHCHIN7JYzKZXLZfMZnNZvL3vOZ/QaHRaPSRTHAFZakm6vS62lac37FIbPXbXbbfcbndb&#10;ur57eb/gcHhcOPNPjC7kP7lafic2NPzoAXpNLqC3rc7sdntdvud25QGAP+BACCQWDQeEQmFQuGQ2&#10;HQ+IRGJROKRWLReMRmNRuOR2PR+QSGRSOSSWTSeUR0dSuCrmXA2YSBAzNATWBP+UzmdTueT2fMug&#10;DahOqiBWjT6kUmlUumU2nU+oVGpVOqVWrVesVmNTetV2vV+wWGxWOyWWzQh7WkF2uEEi3KG4Ba5R&#10;oXXVp3euWe9Xuupq/GfAPvBATCQtqYdB4lU4u+Y3HY/IZHJZPKZXLZeQXnMZvOZ3PZ/QaGIhTSO3&#10;TQ4falZ6sHa2KArYBjZN7aaLbaEj7ljbt572FrfgErhQVW8Upcfb8nlcvmc3nc/oZ3NdHqdXrdfs&#10;Zhw9sQd2LjnwbtjREE+Ucedf+ns+usgL3Cv4Xdpwgv/VRfeFs/9DD+ez/P/AEAwFAcCKw6cCwRBM&#10;FQXAYZQc/Rno6LcJlJCqFgPDAnw0VUOQZDyRgDEJYRHDQnoK1IfGHFSIndFoIxfD8YxlGcaRrGy+&#10;ICCAP+BACCQWDQeEQmFQuGQ2HQ+IRGJROKRWLReKMaNDqORiPR+QSGRSOSSWTSeUSmVSuWSdyy8O&#10;TGVuGaB6bQUCzkzztKT2WyNS0Et0Of0WjUekRBR0svU2BP971EQVN1VWKA+sPCtUmuV2vV+wWGxW&#10;OyWWzWe0Wm1Wu2W2JU+3XG5WgkXVcXe53m9Xu+X2/RcW4FqYOUAjDVF7wicgUzY1K4+UPPJA3KQ6&#10;ngHMQg9ZsnZ0cZ+/6G/DLSODTOLUA7VXCPBbXOjYZgA6LabXbbfcbndbveb3fWLWb/hX4V8VaccQ&#10;8nh8vmc3nUh39EJdOVuzrBPsQgD9sl91Xd+UPXxDDyMDzBv0QhUeuODqbB5q/EX/OtPAGffn/mS7&#10;I4f1Hv+NUAkvAaRCbAxZQQ/UFQXBkGwdB8IQjCTLIHCcLJU9ANi1DZFw7C8PxBEK1piDiXnKlAUx&#10;Sa0VoWBMXPIGBjxklaqnUC8bhnHJYx3DIgx8Z0gHbIUbguN8jD9JDxHq8xgCFJ0XATET8lZKgqys&#10;eUsMoBqCh3LqNGMkSekoNcySlM0zzRNM1TXNjdODNs0EPOQyzoCk7PuBh+z0xE4T7P0/gA0xwOSE&#10;KVxMDVEIWrAHn9RrJHmn5i0kNNKAhS0sHkc9NGlTgMU8bFQEdUS7lxOwKMMBFJGLQDeO2A7VAcdd&#10;ZIW6YJOid6RGbXTSBlVlfV/YFg2FYcHICIA/4EAIJBYNB4RCYVC4ZDYdD4hEYlE4pFYtF4W0o0L4&#10;4c48l5ATZEg5IJZM8pQDpVGJZLZdL5hMZlM5pNZtN5xOZ1EAJPX7P5sK6E1KJDivR1VSYE/53Bll&#10;T0PUWBU1TVS9V3NWQ1W4QEK88bBTbFY7JZYJS6I1Bba2HbR5b4W+LkCbpMADd39ebNe75fb9f8Bg&#10;cFg8JhcNh8RicVi8ZBqXjchkcCUsoVssWcw8M0YM4588ydBj8lo9JpdNp9OyNUOdZOWzrxNsYcsd&#10;oUNtopo790Ft4NN8a+AM+EJ+IAuNEZ+/Z6BJarOdBUd0WN04ij+sHewzu0hu5ETR3yJ4XX4zT5Yi&#10;QfRwDXcnwXPdEa2Gkl84KVPtFOcrPr94n+eg6TqIOpYFwIfUDH3BCInLBYOQamDlnrCIDQm1EKwt&#10;C8MQzDUNw5DsPQ/C7cRBEbEtUZD7CoHcVB7FjuEMrJzIQFEZl1GoVRuekcoKbceNAZIDyAKshRJI&#10;kiyNI6YuwDpySYm0bhUasoojBB9wmA0FnK+KcuIE6SEGywrIuXsxvCIgnzO2hYoo3CjiupJVIjKJ&#10;qyeW86iVO6Ik3PQyT4cM/BBQCIjDQZPULCJ6gZRKIy4bFGoKu4AzWgaCUhSSmIJNs3oQI1ORqXR2&#10;1ACVRIoU1Si3U6YBJVUeG3JFXVfWFY1lWdaVrWzARFW9dJg5LeAsRlgLAeI4WIhwB2OAtk1ECTPH&#10;O740JAS9d2nalqsAZdsBtbScnZboJ2+ilIERcY73KnJ53QCN1GndgU3cikYA3eVIVyh5bXugqokO&#10;tphoiTF/g9gJmYGP2CoiN+ECPhR1YYzgwIiIuIjjiZ84qKOLojeQNz0TaCzuJSKXuW2PTwieRXyq&#10;N+IWU+WCxlyWjtmJF5mmAtZsUucWtnWd55nufZ/oGgoLeuhaCpdBjDhh1ZOhSlntp8CAXbQbNebN&#10;haLrGs6KCuuW6dibBDsJvbGi4L7NLhhbSmxNbZZ+FCObW4zBfSCz8cIP7wSG9WIOEGg5LGtSJGAM&#10;8Imep2wZaYXGRFyjvwPH8hyPJcnynKoKgICAP+BACCQWDQeEQmFQuGQ2HQ+IRGJROKRWLReEMeNE&#10;WOKGPFOQRF4yMKyV9ycPSlvSsBy2MS+YTGZTOaTWbTecTmdTueTNpz8XUGePaiAmjRcqUlX0t+02&#10;bMGoO2pB2qBurLysCGtGauMivBCwPqxBiyP6zIC0HC1T22W23W+HQJ/zl+XUH3eiPaZta+Cm/XDA&#10;YHBYPCYXDYfEYnFYvGY3HY/IZGZ3LJZXLYWRvFKZtZ51k5/QDbRQ4vaVR6eEWQMOLWAXXZfYbHZb&#10;PaZED7exPqckveLTfTBw8EQcNzcUM8e264CjHmPPnH3oCjpJLqL3rNvsSkPOvubXvbHKWwEeN8+W&#10;Z9x1hT1d/2e33e/4fH5fP6fX7Zbw/f9bRuf01P+SMAhVAb8oKLsDlJBKCgVBhowcEsINuA56QoAk&#10;LP3DEMw1DaHmLDweRAnjcuUmYAxMFsUGlFS2nhFqwAgMMYlBGamn6JMbwsAhax2gqjATEwAw4t58&#10;SI8YEIcup+RygsatzHyhqItp1SmC8qptGoBSzIUty5LsvS/MEwzFMaYwLMkzppGsGAUBs2xiMMAk&#10;i3JEzo5x5kLPCFgXPbcpOfcJPRNoGzRQlC0MmjlSSnIm0YWVHJsPNIzoRMKHpNa4TiUtNGVTizH9&#10;PBCugPtDpzIh8AlVBD1UN9WIRNb0T2BYLVmdla08+hY1yKFdpmEdfP6blSWFYdiWLY1j2RDczWTY&#10;6ghcHVoEnaSVm9BJSE9bD0T8mEsgEc9v1mC1mXHckMFRc4s3SnkpnUkoKpset4gZeY9XrUCCkDfK&#10;eWBIFfBHcqcHJgROYJCRO4OLeEiBhbQV2KDSi8K2JWkScPGKdGMM6Wb3DtjpF4+mbeCW3xaYBk2T&#10;5RlOVZXYiAiAP+BACCQWDQeEQmFQuGQ2HQ+IRGJROKRWLReCueNBmOQhMR88SFxSMRSV7yd7SmLg&#10;OWP2XOyYBOZRiaTWbTecTmdTueT2fT+gUGEAqiSd7z4j0lcUugkSnL2oPSpAuqAGrUKsVmtVuFiS&#10;vHCwHOxKKyEGzFm0Ly1Gi2Ga3FO4NG5A66VygjG8NC9ThO30xX+7YHBYPCYXDYfEYnFYvGY3HY/I&#10;ZHHQJ/5LLZfImnNJbOVYAlDQMLRCXSMrTRS9NAYauCu3XBLYZjZbPabXbUHOJY17ugvnfAbgUF9c&#10;MEcULcd0cnPGHmJ7nPXoAzpRET9VsdeC56KZTs1eJ9yCFfxKryRFq+cVelb+sle2Ipv4GT5OH6CD&#10;7RHmGHnJ7oPXpAY6jrOubkCNIEqCh7BJgQWzzPMo7SCGlCQXwoA8LJkCY4w0OkONug8MHdEKcGNE&#10;gcxND0URTFUVxZFsXRfGEYxky7wRnG0bgARcdNAKEDC3H5TSCiK1F4CsjQoF6CmfJbVhhHEnyhKM&#10;Xn9KiqAWfEsJ8JctlpLquLkaMmg3MZyzKKszx0RaUns9IVIikoRF9OSCvsECKHBPE6Puic8HAgrd&#10;jWWtBIiXdCwNBZgDBRSIkRRosUeclIh5SaIzOKs0zXNs3pKVNOh/T81hxURj1ImqzCDAyPkwAVWR&#10;W/r/pwzx31mB9aylW9cVzXVd15XtfV+n0a2BYbEG3Y0DIRQDcpw0RhQSHtiWjaVpocWFrCjbCg2E&#10;wJm27U553BalfBZchp3Mi47XTIhg3YBt3Ribt4q8EicXcBp5XxcV9X3fl+39f+AV1beA4In6wDgS&#10;OEpwZGGBvh2C4hiLZyofyWAGoI3YzhJIsXCGJRkGuQ2aAmSZKh0sHxT4ftgCSllwUuYLQLOPRXUh&#10;jh1nF63ceGeVYAWP6BoOhaHomi2kgICAP+BACCQWDQeEQmFQuGQ2HQ+IRGJROKRWLReMRZFRs7x2&#10;LhKQO6RK2SFKTRmUSmVSuWS2XS+YTGZTOaQZMTc0zmaPueASfTWJgGhRGBP+Ck2kLSlRF5U0G09V&#10;1ErVOIn6rIGsQWhAGIgmvPawVqhxOiwUF2ewPaiQOCCG3OC4WujQSkE2lLSKPC9Aq+O+/P7ABjBC&#10;TCNvDAjEOzFTx9vfHXwFBHJUDKQY5ZdH5mVkrOLXPZXQaHRaPSaXTafUanVavWa3Xa/YbHQWXZbX&#10;bbeYpvdGbeRR+b8R8Fw8NJ8U2cfccnlcvmc2L1uaHbpInqbDoc7sckcdtmd0Ud8WeEC+NWeV2+cj&#10;+li+sL+24OADfHsxgjfVd/eVo39Zc5fP/P/AEAwFAcCQLA0DwQyjaQTBkGowV8IJMKSIhBCqiuGc&#10;KCkNDY8w7B0PxBELWkJEg+xMmKtnrFSvATEUXQMdUYiJGZjxqHsbm1HJVR2/RGi7H4vSCF8hukO0&#10;fi7F6CgtJZ1yalZkygG0pSTKkqytK8sSzLUtwTBcuS++ZpzEF0yJWOkzkXNMwTXNkHOumQ9TiQs5&#10;zbOrZK2MU8k7PYYz6X0/skCKCqiVYq0NKp9USxAES8jK0xZO1I0lSdKUrS1LtdRtMU20UoGS7YcI&#10;vJYLRidQw1OT1U05VdWJonI0puTEUKEwB/VbW6YBVXRpV4nwCHpYAGWFSKRHcCdjpWAdlMce7xgL&#10;XFoWjaVp2parkoCAgD/gQAgkFg0HhEJhULhkNh0PiERiUTikVi0XjEZhzQjgxj0UTchZEjTslKkn&#10;VcpjUrlktl0vmExmUzmk1m0FfU5BU7fs9mZ0oCLoU3olFo1HpFIO9LRNNpNPmyyqRPqktEdXblZq&#10;Fbrldr1fsFhsVjslls1ntFptVogT/tdvuFxm7pugauz+vEOSl7MF9NV/UWBHODYmFAWHuWJxWLxl&#10;cP+PQWRmYDyj8y2NzGZuWWfgEz0FeOhBGjA+li7z1F4fwP1ktfOvfGx1gPruPP+RQUtJu7qSyzW/&#10;4HB4XD4nF43H5HJgtt5XN50z1750YIq1YrXP7HZ7UaAPdmyW8Bp8Xb8nlgpV9Ct9XMggN9zu+GeA&#10;kLcH1E/3nL6goF/jj/wLwAi5IQGOMCvYrwXQSacFpa3A+we80IwlCcKQrC0LwwscDwzDjjnXD4LR&#10;CloVRIasTQ7FEUrMNkWErFybJ6frDgFFUarU9AqlZHRHx4k4qG9IAfyEBciHpIyESMegHSW9wGmF&#10;J8YiTKR1So/xxg5LCKQGSECjjDauRiCkxHhMiWmbM4ZTTG01zZNs3TfOE4pbL85TqsZ5TwCM9NUi&#10;iSk6MdABBQRv0JO1DUOhEYvkmxP0avowURSKaO6AIkUsW9MIQjhoI8GJfU+INQoKI1SF5U0+IPRT&#10;PRIFUTGrLUCQMgayp2BR71ulsrSwDlJV7X1f2BYNhKIgIIA/4EAIJBYNB4RCYVC4ZDYdD4hEYlE4&#10;pFYtF4xGY1BX7HQfH3rIYjAn+rpMU5QBJU95ZKgJG5hMZlM5pNZtN5xOYo6J4GJ9ESzQVRQ5uBaM&#10;+KQAqVGjfTSbTxhUS1U29VaabzPWQNW4Qha9SHwdLEPLILrMn7RWwNBaq3jXb2ZcSVc0bdQpd4W+&#10;b0mb4nr9ai/gTDgwVhYRVy5iQ7iy3jXLj7EdDBk5dC7Apcwm803c4Ns9fEyHNFDm5pTFp8e5SZq0&#10;HrQdr4W6tkc9ouNsM9wmN0IN5C6uceA0eFtDmguNUy1EVpyx/zQbz4Q9OlzwapOtjS3BaUAhx3WN&#10;34WKPE2fJJIokPRwDi/vYq/cefhog5aE+IvtvqbbzXai7/Xg/7jEEKEBgDAqFnNBANwUmh9wayqd&#10;QhCMJQnCkKwtC8MQzDUNw5DsPQ/EEQxEnDzRHE0TxRFKIn5FgJRcecYIc1YmIKXcbL0fIFx06R6R&#10;VH0fyBIKbrIHhxyMcMkIdAoAp0VMnCtKCYyWwIvlDKwIywEctLiZgES8lh7oQE8xv+eB2zOjp+o4&#10;jrtpQKaTFcgobzmZM6oKTs8NOMU1n6woFH1QAV0EeNCHJQyXQafaESWNlGkpR4NUiCFJmtSsdAXH&#10;iEGnTazBcgoSVBQB9HFUiClPU4sVShDPBsZdXTlOk7IInh0AvWyCkDXJAV3WAbzqZKCjLYRNWJRc&#10;CktZA1WUgtIg01KaMWDtDHJHC1ILJY22ySVtoWTlvWEMtaVsC6IvQSD1A9dNSHFUASNKbiCzcVl5&#10;2MAMoCsVV8hVfdCHi1KPgfMqHF9ggh4MmN0g9JBwyFhuHYfiGI4lieKYri2L4whcS4zjmO4bFh+B&#10;DkVpo014HHZlCjALj2WZblyFFbmIqZmgoa5sWOcAznQe54YmfJvS9MpnJaCzgKOjoLBBzQUDdOuE&#10;aKCzGE5taoKurXyVUy0mCE4Tc+A8kNsKECvsmsHPs6fAxXJA12QEeUugp17kC26CNuxc7xa8DIIY&#10;e+yIgpwcDkQQqeJpZcOgudAzfp7cahGQS8BAB8nHCClFy8qD7zUAoK9h/LVNKSGp0YW9KJ3T5wWK&#10;ED/1kA02aYWdjvUmIJp9O3XhKNbsIxg97RJf+A5of3qRniuIhZr+TfYVGd5oY+fcr0uByYBxgeYE&#10;+wgr+i66xSdss3ZoKb/xt4ECCmB9Ag/Vr+wkMh32j3+KYiB+ngF/l/8fz/X9/5/v/P/gAhBjcAYC&#10;QFIo54EsCS2kUYAPKBzKm5DrZNAaCkFUKtEIU88GIz4OE6M0JsMkISaJLcimAhaqQsJOFSoklzUm&#10;qDaesAyGRCHysLgGQdHh1A7Q7ETD0O8PxFRBdS6cJxFEltbHfEkhZ3QcK/Y2pUa0EXhELhkAwkI9&#10;WNrjgi54hbeBcsoHZChe6cHGj2ewAkhaS3Ygsde7NcatCaRlYMENMo2I7LRXetYgiSz6GTDA8h5S&#10;+2CC+fUEF6K5zgDKkUzYGsaUCoDCgK+STswiSVRsLshcZywQ3IZHOQZMRIyhDdKOC0pZTSnlRKmV&#10;Uq4ASclZK9/kaxqyzIiYMMMQRFAVl0QUd0vUsARlhMGYS7TODdQwdtNJN0lnIMwKUhYlZoKNDY29&#10;HTUpisgIQSQ7ZF3SgtGlN9kBamNnyF1OUE053qL1lGG6UIkSFzrEnPGTjnoyqPEoKOfEUJskDIIA&#10;efwH6AQviM3sisSIlR7QKnMG4yKGISTLL+OYvKJOzeKIx45CnkjXeW80Z0GpDnqlcQctSzXAjgdm&#10;JelAaKVELBpS0ZtL6QkMLuBRM47SYu9GCD6nUwqeU9p9T+oFQafEBIA/4EAIJBYNB4RCYVC4ZDYd&#10;D4hEYlE4pFYtF4xGY1FyRHVzH4cYZEnpI5JMHZQApU3JYIZdG5hMZlM5pNZtN5xOYQsp4T59OoWu&#10;KER6JNwDR0FST7S4WpKcXag9KkC6oJ6s5qw861CH9XQHX6oCxNY4iHrMsLRBXxa1RbTdb6084LKg&#10;EvLsQbxBaOAU5fTHf4Wg8EfsJAn/BVfiSri37jYKIMgeMkcco98thr1Rx/m2BnYpe6+Axdo4iCtM&#10;xNRmQCddYitdQIOI9k3tpmIJezvuURu4WoN9IjDJnIG+JEUhx8ocdtDAnzQPz6w5tVQlxRCPCyj2&#10;bQsOXEcs99MCpje3f5Qf59h6fV6/Z7fd7/h8fl8/p9ft9/x+f16u7+/8/8AQCjYpQIxJXo0vZqQU&#10;FUGQFB0HwhCKHntCiwve/qar2IkNl3DqFqWPpCRE74ERKqwTuiuKFxKBDwndF6dFjGTsiiAsbHzH&#10;DVCtHZUx6hcCClAzlr2DUinLI6FvC77lgTJrwnbKCFnRKbUGIJMrsgEB4S2fcuwQo7WDq1xFIuX8&#10;zKcUhOzUhwWzbBRqSGo4jTmj5coWH08GHPUMIc45IOTPiDr2GdCGZQzVENRI80WhYIUceNIUCh8j&#10;nKDlLJjJoEnlTYCU7CVP1BUNRVHUlS1NU9UVTAFJVVVtXVTGjtpiaNaNGF1X1xXNcxsAp+V89Jn2&#10;CGFhp0vaC18fjQoQ8MWRedyCxPFKtoUG1qmXa52Wy5oJoRSlLA4OVwkbcbngOfVz0kJ11FndjGn6&#10;ujQK/c59LohADXvb7aG88p3glf1xkbcI5IRHB80ywzlzaFs3xJEqEDLiC+k5ZEQEPixm4wGWNIRL&#10;p93uA1bVoaLVTDMaLnFlAP5U3I7t2RCEXdctMxUgge5tKsMXdToCJcEN9IpPzksEQY+aKhBw6RLM&#10;/DfpjVOIDbhIQtZ8UzaobGTrCNGVrYb66mNeanetdbHsmy7Ns+0bTtW1prVm2bfuCbDVuZL7qilN&#10;nkB29IKzpgM2H+48DwSblZwrFiqnQK8UdPGWMnPHAAswPaQcKCrGExt8zQxmUIGdoKurNpoTZFeL&#10;pKB20cCBx9XLKun8uIGdjkVhhhPAfGD3CCmF3e/yKDVKNVyyxmz4iCvOB+8Gx5UTtVfwJdOtS1+P&#10;eaCuX0kbUzCh7IKTXujP78ditHpU9dZSCF99C8CDdwI/auMpnQC/5ZI1rXoyEv8JYbhW/5IGOgNg&#10;AwUYsAwdQFIKPWBDsQGPyAu/AgoKYIPKGw/o2QI2gHIMoQUXsGwhQdOESgDpBXXOQcg10G4yIUEF&#10;XKvNxg6QLQvJiyxkxMH1PoF84OHEOYdQ7h5D2HzaG3Q/iFDloZhA/ERMMx0CkS28CmicFmKEQ4pQ&#10;6Y6x9YpRwuRZFFFuK4AYTLuc2QgV0Y0aEIWi6EuRDXMjbVs1MhDegHDVjkt8hDAA6R3Tunh3AwSE&#10;F7CLH8bUgXKEITML8IEhyEP8FaFSRhC2LCHBrJFDYRBrSVggCkgslRrMaBkwUhBbw3J+cgpAeLlx&#10;1SnIQztPQwwcStj6mB+qZCMtTigFlWRCm+t/IWLqXh1pXgBFpMEJUwyLtBMo1gZMJiEAZmZIEbUC&#10;pfygEtNNZBBWPsiBRNkm4TZuTBFoTGIwgZxRTnJOWc0550TpikQEgD/gQAgkFg0HhEJhULhkNh0P&#10;iERiUTikVi0XjEZjUbhqKjx3kEOVcjgqIkzNlEFUkrLctjkvmExmUzmk1m03jAcnTlnk4hCDoB8o&#10;UyANFG9HZFJn0Qc9NDNPjTwqQQqkOooBI9ZXFbl7+r1fAlhl9SeFUCEXdlpClrpcVtLstYUl77ug&#10;Fu1td95CN7iNXPd/QmBtsOC+FdWHl7AxQ/xmDx2PyGRyWTymVy2XzGZzWbzmdz2VgT/z+j0ml01t&#10;SmpNurl6d1xi2Gn2Wz2m0v57Q25yqW3hl31hAkXq9HG9JZG1mlXrJHra45HP6GSv2AwWXfXXBfZf&#10;nbl+HdQV8HR8Xj8nl83n9Hp9Xr9mh9nv+HxhS0+hN+0v2+BQny/n90ivgHALJBJAj6FoEcEOA4Sj&#10;KQpT/IW5StK5B8KOg6Y9v0zZ5Q2B8OpfAIBnxEUFIadcTPACsKxVFcWRbF0XxhGKavdGUaxspbFG&#10;AIMdoiFEfGtIAkSEXUiDVIxKyRG8lSWhC9gisiaihKQ5yoHkrJqJcshPLZHS7GEsiWGUxKAQcmTM&#10;n0wCvNQvTYzxdzeI04peEE6G/OyFiLPJTz2uMzz9P9AUDQVB0DGlCUPQJtUVHwUUMhFGGvSKCqug&#10;ou0sUVMURTT1j9TsyIvEAhVESVSUZTdT1RQ5E1WPFWpfPIiyIXURHxAgSJ4cp6V07IF1TX1f2BYN&#10;hWGiKAiAP+BACCQWDQeEQmFQuGQ2HQ+IRGJROKRWLReMRmNRuOOqPBeQRwAD6SMGTSKUSmVSuWS2&#10;XS+YOyZBWaQ4BzcjTlbTuYT2fT+gUGhUOiUWjUQW0lqUuRIGnH+oQh8VMD1Wj1esVmtVuuV2vV+w&#10;WGxWOyWWNwJ/2a1Wu2W2UuO4B65SIc3VjXe3Xm9XuegG/Qg7YE1YMP4W+YfEYnFYuu2gO49y5GYP&#10;rKAXLYzMZnNZvOZ3PZ/QXy0aHSaXSu7USALvzWRE8a/UO5NbMT7VrbcBbnTbveS1Z78dcEJ8Pe8X&#10;jcfkTAFct782Wv3obkBcnqdXrdfsdntYvR9vvd+fAvxPbyQ55+cGelDes9+0Ke9z/ECfPwfX7ff8&#10;fn9UD4ucNP+lTxAWekCP3A0DwRBMFQWsbuwZB77NYfjLAK8z0PSVcMitDaCgdDx4xBCERRHEkSxM&#10;sxoRSGMVpEDMXHNGETxlGcaRrGzeICCAP+BACCQWDQeEQmFQuGQ2HQ+IRGJROKRWLReMRmNRuORF&#10;6x8ISF+SONBWTOqUR2VSuWS2XS+YTGZTOaTWbTecTmdTueT2fQtGUE60ONCejNikT+lUumU2nU+o&#10;VGpVOqVWrVeqQJ/1iuV2vV+av2xByyOizRoB2l32sG22wW+4XG5XO6XW7Xe8RBc3skX2NDXAMrBX&#10;nCYXDYfEYnFYvGU+tY3IZHJQsP5VxZeI1pr5sVZ2CvTQAvRZPSaXTafUanVThDa096+OmDZJ/aav&#10;bbfcbndbveVDH73gcGb2J+iPjOHkQ7fgAA82CgboPLpAfqcLrdfsdntduDDnvMjwSxJ+M2eXuef0&#10;en1ev2TXl+34dx/fMZ/VofeFlb9QVVf2EAJAB1wEkIIPjA0DwRBMFIuaUGmpB5zwibUJqQbBtwvC&#10;JzooYUOB7D0FxBEMRRHEi6ICgD/gQAgkFg0HhEJhULhkNh0PiERiUTikVi0XjEZjUbjkdhBDkC+k&#10;Uekklk0nlEplSvlkql0vmExiQ2mgam0ynE5nU7nk9n0/hz9oTSojQoxTpAOpVAplNp1PqFRqVTql&#10;Vq1XrFZq0Cf9ar1fsFhqZRsiws0RAlpAtrfFtrgCAIAAoCsV1uwAfT9AFdu99qyswFIKd+wmFw2H&#10;xGJxWLxmNx2PyGRyUVrmTy2XzEaNObTGdhx+0CB0Tk0gd0wRA4BWhTCGZ10XNC6eTTdj9KiCGuv3&#10;UHVh+ZeAVmC3fD4nF43H5HJ5XL5nNxWV53R6VVOfVR3XhegPxh7gh7wHAYAXJUCAFAdx6ev2Oz2u&#10;33Ppxm93+BpHw+33/H5/X7/n9/z/oK6EAQHAiHj/A5BQShy4AAXgqggA4CPRArFvW2jbNxCiwvk4&#10;DhQ1D8QRDEURxJEsTOWgIIA/4EAIJBYNB4RCYVC4ZDYdD4hEYlE4pFYtF4xGY1G45HYuoJAYZFC1&#10;+VweBgGAo9K5ZLZdL5eaF08mm7H6VEENZhO55PZ9FFYfmWrKIU6NP6RSaVS6ZTadT6hUalU6pVat&#10;V6xWa1W65Xa9X6hAn/YLJZbNZ7RBVjayhbYKMQsBAcBwDabtd4Qz3S+3k+gAGxUEbxg6m5Ws76Ir&#10;KMU8Jjcdj8hkclk8plctl8xmc1m4LYs5n9BoZ2tdITNNotRqdVUcTi9Xr9hsdls9ptdtt9xubRnt&#10;1vd9v+BweFw+JxeNx+RyeVy+ZzYzvOd0el0+p1et1+x2e12+53e91ICAgD/gQAgkFg0HhEJhULhk&#10;Nh0PiERiUTikVi0XjEZjUbjkdj0fkEhkUjkklk0nlEplUrlktl0vmExmUzmk1m03nE5nU7nk9n0/&#10;oFBoVDkECf84KVJV9LolNp1PqFRqVTqlVq0HVlZKdbq9dr0gb1hEdjr9ls1ntFptVrtkgEFvb9xt&#10;tzs1GpFKpYvKqXul9v1Bfr8fLUV5wgrFLQRv+LkZoXTyabsfoDAoCxmXg79fb+rKsrZTzGhpthb1&#10;jEd6vmi1WrlDRVZpgqFHgLIAeA2s3EOajsfhnXTzHBXEYcFYS3NzVh+ZdvEFxb/H6Eyu03pJSpav&#10;1HR7Xbh2BweFw+J7ncx2QyRUQQ18dq5LLzuf9fxk+k03Z+X37eu2EE2W02z8NW3bet+4LhuLACrv&#10;a5jnQRBqMOmmzquu+0HQqv7vMIwyCMQxULMw8rIn69D1Q8qb2verkSxUhz6LHCkVxgtD9Ni2batv&#10;GK2wE3zgOE4jjRwoUFLguUgRigKAP+BACCQWDQeEQmFQuFlKHK+IC8qpeGRWLReMRmNRuOR2PR+Q&#10;SGRSOSSWEP1+PlqK84QViloIyaZTOaTWbTeDmhdPJpux+lRBDWcUOiUWjRdWH5lqymFOnUeoVGpV&#10;OqQtvVcR1mJRSq12vV+wWGwNFVmmCoUeAsgB4DWK3W+4QdqOx+GddPMcFcRhwVhK43/ASKkssQYV&#10;v4fA4nFYuOwJ/2+HFKIK+t4zLZfMZmMSiVSyXTDNaHRRmdTyfUChaPVW/B0xWU4p6vZbOo1dvVkR&#10;5Xabveb2aWSzQS0Wq2b7jYC53W73m933j8+Z4PCiDDt/odfsQjHZCHxDs9/weHxePyeXF67Yeb1a&#10;vbbj1+/4fH5fP6djp9X6/mxdu3Jj/GfAD9QFAcCQLA0DpCM8FBlBkEQdB8IQjCUJwpCsLQukb+Qx&#10;DcOQ7D0PxBEMRRHEkSxNE8URS0KAgIA/4EAIJBYNB4RCYVC4ZDYdD4hEYlE4pFYtF4xGY1G45HY9&#10;H5BIZFI5JJZNJ5RKZVK5ZLZdL5hMZlM5pNZtN5xOZ1O55PZ9P6BQaFQ5BAn/RKRSaVS6ZTadT6hU&#10;alU6pVYu7Kwfq1Vq5Xa9X7BUG3YxHZUxZ7DabVa7ZGaNbbhcblc7pdbtd7xeZm3r5ZRHesBgcFg5&#10;2XMMo8RhMVi8ZHbfjchkclk8plctl6ZfG9fheVUvmNBdmiqzTBUKPAWQA8BtDa3k+X8SVa8YWEts&#10;6twA91rd5va9j99weFw+JxeNx6Xms5nuRzaZo9LBNPqdXzqc/X8/yGqng+39DwJ4W74w95et5/RK&#10;YCCAP+BACCQWDQeEQmFQuGQ2HQ+IRGJROKRWLReMRmNRuOR2PR+QSGRSOSSWTSeUSmVSuWS2XS+Y&#10;SVvTMRzUXlVLzGdTueT2fS9oqs0wVCjwFkAPAaf0umTokqx4PJ9P+LpSrGusU2tVuuV2vV+VQKqW&#10;CyWWzWe0Wm1Wu2W23W+4XGyzNvTURzec3K9Xu+Rmg0OCUWj0m+4WWItlPVYNx9KLHF7IRclZNa5X&#10;DZfMZnNRaxZvPZ/QaHRaPSaXTae+3S7AICAfUa/YSl/Px8wUDAMAAQA7HeAB9P4APzgSAEcV58cC&#10;cne8vmc2KZ3ndHpdPqdXrdfsabVTXs93vd/wQUA+NmeUZefw+n1Wnoev3e/YuX5Kn6ZMlCj8fD9f&#10;v+f3/P/AEAjNAZNwKC0DroW8FCrBiKEbB45QjAMJwojSAoA/4EAIJBYNB4RCYVC4ZDYdD4hEYlE4&#10;pFYtF4xGY1G45HY9H5BF0zIzRJYQCpQiZUVpYFJcAphIZlM5pNZtN5xOZ1O55PZ9P6BQaFQ6JRaN&#10;R6RSaVSGDTSBT4KkKkcKpEQPV3zWRdW2dXQHX6XYbFY7JZbNDoE/7Pa7Zbbdb7hExrc2ZdYjMAEF&#10;704b4Bb9ccBgcFg8JhcNh8RicVi8ZjYc8MgFck/MpFBLl3tmXLmwdnXZn78Bcdo9JpcPadNqdVq9&#10;ZHADr4uD9lkHhrdtt9xud1u95vd9v9I/eEOuIyuNHbww+VxB1wOdz9/qOh0+p1Z09ewDO1Fx33WJ&#10;3+t4fF4/J5fN5/R6YqafYmPdBRD8W/84ui/sdPx6v1+6L0v4/8AN0Q8Bj1AqLlrBAlQVAMGQbB0H&#10;whCMJQmaMKhjC7/IoGENmhDoWQ/CporxCcSRKgqAgIA/4EAIJBYNB4RCYVC4ZDYdD4hEYlE4pFYt&#10;F4xGY1G45HY9H5BFBvI2VJYvAn/IZVK5ZLZdL5hMZlM5pNZtN5xOZ1O55PZ9P6BQaFQ4i7KMGKQ/&#10;aVFJQnqcY6gD6k8KpRKtV6xWa1QJRW69X7BYbFY4gBrM+7RFAPa3xbbJb7hcblc7pdbtd7xeb1e7&#10;5LqU/SBgWJg5AvMMQ8RfcVi8ZWK7jchkclk4wActFyrmVVm8pnc9n9BodFo9JpdNp4QddUjNZIDv&#10;r0RsdRs9pe8ftdxud1KlPvS1v4urOEU+Ju+Nx+RyeVy+ZzedIGh0Rj04uCOsNeww+0IO43+9z/B4&#10;ZBt/F5fNkgr6aM7Iu+fdZgN5/l8/p9ft9/x+Yc8v4E/8fkAIiBMBntApQwOMEErWA5wwaC8Hv1CL&#10;loCAgD/gQAgkFg0HhEJhULhkNh0PiERiUTikVi0XjEZjUbjkdj0fkERAcjf0li8Cf8hlUrlktl0v&#10;mExmUzmk1m03nE5nU7nk9n0/oFBoVDmJDoy+pEOAtLU1NgpVqEIWtTJVVolXrFZrVblcorlfsFhs&#10;VjskKdFnDNpi5Ptiwt1luFxuVzul1u13vF5vV7vl9rCQwBxwUgMmFTWHAOJv2LxmNmVex2RyWTyk&#10;SWWXthPi7Czg9z2V0Gh0Wj0ml02n1Gp1UdbmtEuvkAX2VndGr223sGQ3G73m9j4t4DU4UXdvFCXH&#10;33J5XL5nN53P6HRnr66gh6zm7ERavbFXdQffP3hBfjbXlDXn6Xp9UL3Xr93vx2JAMXkYDfn3+H5/&#10;X7/n9/z/wAmIkwGXECoc7Zqu6FRbwYqolIQy5ZCbCcAwq0yAgIA/4EAIJBYNB4RCYVC4ZDYdD4hE&#10;YlE4pFYtF4xGY1G45HY9H5BC3dIwnJYuHJQ45VIZZLZdL5hMZlM5pNZtN5xOZ1O55PZ9P6BQaFQ6&#10;JRaNBFZSSrS5AXacoagAalR6pVatV6xCIE/6zXa9X7BYbAoLIYbNF2FaR7a7Fbbdb7hcblc7pdbt&#10;d7xeb1dm/fRFf5AH8E4MJe8Nh8RG63icZjcdj4gSckuMpF8XkMxmc1m85nc9n9BodFPnrpRbp763&#10;4ifdZBURr33sQPs23tQ7t9Hud1Ocvu99v+BHKkAYuCeM9uRweVy+Zzedz+h0elcyL1V514dvQZ29&#10;K9YQqfAVvF0/JzN75fR6cTw4uP/cwPh6vl8/p9ft9/x+bAsf4UP8hbtO40qFiRApbwO/UEr2gICA&#10;P+BACCQWDQeEQmFQuGQ2HQ+IRGJROKRWLReMRmNRuOR2PR+QQhQSMwyWLqSUFuVSGWS2XS+YTGZT&#10;OaTWbTecTmdTueT2fT+gUGhUOiUWjRlvUkR0uQBunN2oAepUeqVWrVegQJ/1iuV2vV+wWGCDGyNC&#10;zRetWK1Wu2W23W+4XG5XO6XW7Xe8RV93sV31t3+QNHBC7CXnDYfEWnEYvGY3HQmtAvJPfKRQA5d/&#10;ZnH5vOZ3PZ/QaHRaPSaW2l3UShSQtN60ya9w7EQbOFp7bSUw6bdbuO4reb/gcGLPniAjjRclcla8&#10;vhc3nc/odHpdPqdXPLzsEXtQjWpvXmTYuHZiCHDPzMz0db1Z7fev3e+7MH5ED6RdR/cufn4fv+f3&#10;/P/AEAwExB1wK8Z7QQ8wZqWEcEHsWkIIiDMJmzCoGwvAcMq4gICAP+BACCQWDQeEQmFQuGQ2HQ+I&#10;RGJROKRWLReMRmNRuOR2PR+QQUPyNxSWLuuUBSVSGWS2XS+YTGZTOaTWbTecTmdTueT2fT+gUGhU&#10;OiUWjTsX0lpUuQUtpC2oUepVOqVWXQJ/1atVuuV2vV4A2GNViv2WzWe0Wm1Wu2W23W+4XG5XOjnW&#10;7Iy8QsE3uCvi/WSFJfBGjCXTDYe04DEYvGY3HQp35EJZOLivLNTMY/NZvOZ3PZ/QaHRaPSaWCMvU&#10;DbVQjFCHXODYQ4dbNi7XTbfcQvFbneb3fRJb8ElcOLrzjEPkb/lcvmc3nc/odHpc92dUS9d4dlM9&#10;szd3XCHYOCIhbyN7zAv0dP1Wzd+v3e+3E35LT6RfIu8Ifn4fv+f3/P/AEAwE34WQKasDpAZsFBlB&#10;kBwcnaAggD/gQAgkFg0HhEJhULhkNh0PiERiUTikVi0XjEZjUbjkdj0fkABkUXA8le8nkQBkErlk&#10;tl0vmExmUzmk1m03nE5nU7nk9n0/oFBoVDolFo0vgT/P9LQdNkFNQZlqQXqlHq1XrFZh9JrVdr1f&#10;sFhrL8sgFs0XEVpbtrsVtt1vuFxuVzul1u13vF5vV7uzIvw5wEFJuDRGFk73GmJiIVxjqx18yGRo&#10;tcyWVy2XzEIU2bLedi+bUxZ0WZ0ml02n1Gp1Wr1mt12vjLx2Qf2myeKN3Bo3QL3kUAW/xzqCfD2H&#10;F02U43J5XLihM5y16EX5HM6nV63X7HZ7Xb7ndlYz8DO8Qn8jZ80RAnpsj8grC9w9+He+VW6fz+33&#10;uclA76/nSgb8QBAMBQHAkCwNA8DknBQ3QYkB2Qe4YJwRCaPoCIA/4EAIJBYNB4RCYVC4ZDYdD4hE&#10;YlE4pFYtF4xGY1G45HY9H46AZFFx5JWHJ5BKZVK5ZLZdL5hMZlM5pNZtN5xOZ1O55PZ9P6BQaFQ6&#10;JRYK0aQMaVAn/F0NTyBUUvU1FVaNV6xWaHTK1Xa9X7BYaMt7ISrNF0faTha7Fbbdb7hcblc7pdbt&#10;d7xeb1e75FA3f3NgUdg05hWth4QFMUM8Y68cKcgpMlBX9lWhlwzmc1fc5nY1XM9odFo9FkBS2NRF&#10;3rqwVrdJr9hsdls9ptdtt9xud1Nl1vUFv2LwQJw35xYKBeQ+uUweYI+cdegVukWuo+Osi+wdO1u+&#10;5ctB3fB4fFEQd5Xn54v3/H6/Z7fd7/h8fl8/pOH79zD+VH+4W9/8BEAIKckBivApDwOX0Em7Bb9l&#10;G+sHpu9UIQnCi2tWeoGQyi4aw4ZUPQrEEQxFEcSRLCKBDdFJKRW6x8APF8TRi2EFm6GEbHpHEEl8&#10;IMeIcZMfx4IJwyGCsixlI6JoCIA/4EAIJBYNB4RCYVC4ZDYdD4hEYlE4pFYtF4xGY1G45HY9H4Q/&#10;JEBJJC2tJxXKYup5YWJdIJhMZlM5pNZtN5xOZ1O55PZ9P6BQaFQ6JRYywaQQKVCBNTWzT6NUalU6&#10;pVZq+awJK0aa4eq9FHrYa0JBjZZYpwfaata7ZbZ/An/brlc7pdbtQXheQte7GnL8OsASMEucJF3H&#10;hw5ibvi8Zjcdj8hkclk8plbuGcw6M1DnLnQ1n8todFo5k6tMGNRcARq0dra4aYiHtkCtoxdsEdwA&#10;t1pN5vZBcN9weFw94eeMiORMuBxOZzedz+h0el0+cZetfk5F+X1O53bkE/A0/FZRjmnQAfRC6w+b&#10;SD3T7/b3vloe38/t9/xDZE/NWCH6/6OglAR2wI/MDQPBEEwVBcGKESEHjjCKND7ChBQtBsMQyhYl&#10;Q4eUPPQAJjRE/5+idExZRQZ0VPMKMWn1F6Cw8eQGxpDUbJ8+sbx1HbGGvHwVSAkAZyGSUihZI4HS&#10;THklyZJsnSfKCggNKZ9yqjR7SwBMtSjLjmHZL4NzCYUxhvMspgMEU0xefSnmyBk3jROJYTmcM6y7&#10;O6OICIA/4EAIJBYNB4RCYVC4ZDYdD4hEYlE4pFYtF4xGY1G45HY9H4iLJE1ZJIIQFZQ55UA5ZJpd&#10;L5hMZlM5pNZtN5xOZ1O55PZ9P6BQaFLnBRRDR40MqUzaZQ6dT6hUalHS5VVDV5YA4KAa5TGa7rAq&#10;bEBbIK7MbLRAn/U7ZbbdT7Vb7lc7pdbtUXleQfe5BWVXfyjgbvg8JhcNh8RicVi8ZjbYNcgzMlGm&#10;TlRtl8dmc1m5k7M899AHdE/NJZAK+NQB9UsNYwdcj9hnNls5lcdpt9xud1BDxvUTv40VuFYlTu+N&#10;x+RyeVy+ZzdxXADGgR03p1azzux2boJ+42e9CHH4dEHe15c1tvN6fV64t0IoDfg7/l1/Z9ft9/x+&#10;f1+5+hv8PcAI0PkBkHAr+QPBCInzBbVAPBMHra9EIQnCjFmfC6lBkhzWFgJ8PQrEEQxFEcSRKuYC&#10;RQfsVI0+R3ghF8TRjGUZxogyAoA/4EAIJBYNB4RCYVC4ZDYdD4hEYlE4pFYtF4xGY1G45HY9H40I&#10;5E3pJBS7J09KQJK5BLZdL5hMZlM5pNZtN5xOZ1O55PZ9P6BQaFMWlRRfR40M6UzKZQ6dT6hUalU6&#10;pVatV55An/WK5Xa9X7BVw5Y2tZQdZ7DabVa7Zbbdb7hcblc7mJLs3bxGmLex1fbpf8BgcFg8Jgq1&#10;hcRicVi8Zjcdj8hkclk8plYo/MwBc1GgNnXzn8todFo9JpZxh9NqdVq9Zrddr9hsdls7YiNsedxG&#10;jPu0xvdpv+BweFUtRw+Nx+RyeVy+Zzedz4YFOk7epGnZ1wn2eh2+53dfAYA/4EAIJBYNB4RCYVC4&#10;ZDYdD4hEYlE4pFYtF4xGY1G45HY9H5BIZFI5JJZNJ5RKZVK5ZLZdL5hMZlM5pNZtN5Gz50Mp5Gg/&#10;P3BQZxQ6JRaNR6RSaVS6ZHIE/6bUalU6pVatV6xWa1W65Xa9X7BYbFSSBZWDZ40t7USLZY7db7hc&#10;blc6XT7pd7xeb1e75fb9f8BgcFg8C9cMDcRdosCcY9sdhMhkclk8pHcVlcxmc1m85nc9n9BodFVU&#10;jpThp40Z9UmNZo9dr9hsZdl9ltdtt9xud1u95vd9CQjwXhw409+MCORv+Vy+Zg4CgD/gQAgkFg0H&#10;hEJhULhkNh0PiERiUTikVi0XjEZjUbjkdj0fkEhkUjkklk0nlEplUrlktl0vmExmUzmk1m03ljZn&#10;QonkaCc/dlBhzeogio04pFJpVLplNp1PqFQgT/qNVq1XrFZrVbrldr1fsFhsVjslls1nhBLtS2tk&#10;aXlvIdxgrIuhJuzVvAavVovl9v1/wGBlNTwWFw2HxGJxWLxmNx2PyGRyUIfGVBOXjrxzQ/zjQz0F&#10;wmT0Wj0ml0uh02p1Wr1mt12v2Gx2Wzsat2xU3EjEe7bm92m/4HB4Uc1EpR/HOPJ4fL5nN53P6HR6&#10;XTyb+6wS7GaeMgRHdO/f6nh8Xjw0BIA/4EAIJBYKxoQOoVBoZBYE/wDEYahooEosaIxDY1G45HY9&#10;H5BIZFI5JJZNJ5RKZVK5ZLZdL5hMZlM5pNZtN5xOZ1O55PZ9P6BQaFQ6JRaNR6RJXNSw3TZi1KgK&#10;6lSapVatV6xWa1W65XYJD4+HrEjLIVbNEQDBXHa17bTBb27cR3c1RdSBd69eb1e75fb9f8BgcFg8&#10;JhcNh8RicVMiRjVzj5dYMXk8plctl8xP8lHX5nQLnwRoVDoytpS3p19qceubmO2Fr4KJtkldoWts&#10;HNxmd1u95vd9v+BweFw+JxeNXG3ydkJpXnwK+uhx+l0+p1etHM3H3n2wn3Ul3zx4Xz43v5Qh52D6&#10;WZ61T7Rp71b8Wz8+v9ftu7R9932f1/f8/8AQCwJ9wIxokNSXyXEbBY5QbAUHwhCMJJ0/iOm9C5mw&#10;yjA0HXDrRlCMMQvGfIDxKhoSxQbkVQnFkWqSBQIAMCAMAVFy8nMbB4IcgcbR7H0fyBABMyHDaaKW&#10;cwMyTIMlyZJrqICAgD/gQAgkFg0EC0JDMLW8NDUPg8RiURAMVicXjEZjUbjkdj0fkEhkUjgzFLQR&#10;kkplUrlktl0vkA7UzvEQ0CoyJwgmE7nk9n0/Vh+ZcFgT/n9HpFJpVLplNp1PqFRqVTqlVq1XUVZN&#10;lbetdf1fkcVAL8sgCs1XtFptVrtltt1vuFxltFjp6uzGvDAvUjZl9Gt/uWBwUdk0oweHxEimU0m0&#10;4nWJyFqoNDgl0yOXzGZzWbzmdz2fo7m0TJ0h80zW1EahIWdOt0Gv2Gx2Wz2mJy0bc+5Du7YW9HW/&#10;kCg4Rh4gD4wK5BG5St5kdH3PH/RgqD6kdAnXPPZ6fVj5970FQ/hsj8jvePsFSXpePr8vfgio+Db+&#10;UdO/1A331DW5it53Q6SCOoQaCsK2sCqgxaapunMDQYjjJqIgcGwlCcKQrC0LwwpR2Q2+BUFVD5hx&#10;COcRkZEsMxPFEUxVFamtui5LRgNcZBhGhoRsIMcF7HSxFhHooR+QkgjVIcAkhIxJyQdUlGVJhcyc&#10;jo/SiQMpoKsSOuQBSunrKqLI+24FzAe0xI624QzMcE0TJCIACbNpaTejp5zkBk6FXOwrTxKEpSog&#10;krIJAkWUCicEMbBdBNnB7KzXQ9GUbR1H0hSNJUnSlK0tFEXIPDZ2ATTrrgI4wBycXJv1KOlTy1T5&#10;3VWEVWn7V5HViMtZzkec6AZOxVzwK09D9KZAy4AMruRLVgpBL8wzGjkyzPNNlzXNomzeWk4znOs7&#10;zyjko19PgAT8AFAUvDFCQUx9xMjRIAUzc92Xbd133heN5Xnel6sGgICAP+BACCQWDQeEEOFA2GAm&#10;HFaIO6JH6KOmLPyMFqNKeOQiPR+QSGRSOSSWTSeUSmVSuWS2XS+YTGZTOaTWbTecTmdTKBP+dz+g&#10;UGhUOiUWjUekUmlUumU2nU+oVGpVOqVWrVesVmtTSeyxx18O2FaWMn2V72dX2kv2t8W2CqO4Fi5A&#10;W6Vu7Xe8Xm9Xu+X2/X/AYHBYPCYXDYfEYnFYvGY3HY+R12Y19xivLPLMQUoZtYZ3IZ/QaHRaPSaX&#10;TafUanVavWa3Xa/YbHTZKYPHbNvcDTdbLeb3fb/gcHhcPicXjcfkcnlcvS7SXv3oRh+Afqczrdfs&#10;dntdvud3vd/weHxePSwEgD/gQAgkFg0HhEJhULhkNh0PiERiUTikVi0XjEZjUbjkdj0fkEhkUjkk&#10;lk0nlEplUrlktl0vmExmUzmk1m03nE5nU7nk9n0/oELbtDEFFAdHoNJpUOgT/pdPqFRqVTqlVq1X&#10;rFZrVbrldr1fsFhsVjsllqLmtAZtQBtlMgVsAMFf1zAl1ub+s15jlNvV9v1/wGBwWDwmFw2HxGJx&#10;WLxmNx0MpoqyRtyhqy0LHeZYubgo+zzQ0Dy0WPwF80mn1Gp1Wr1mt12v2Gx2Wz2m1jAl3Dl3SX3h&#10;f3zq4A04Rk4gV4zv5CT5Tn5je52bYpd6W2qWm6nX7HZ7Xb7ndsbI8He8Xj8nlvI59Bu9Sb9hC9yV&#10;+Ba+W6crg+wR/FqDP0VH9JL/vMnSAoA/4EAIJBYNB4RCYVC4ZDYdD4hEYlE4pFYtF4xGY1G45HY9&#10;H5BIZFI5JJZNJ5RKZVK5ZLZdL5hMYuAZpMptN5xOZ1O55PZ9P6BQaFH3xRVzRydSYFS3+AqdBaK+&#10;AbU07VS9V6HWa1C6XW69X7BYbFY7JZbNZ7RabVa7DNADBReVUvbLpdbtD3Q1lq6WqtIKxS0Ebvg5&#10;0O1M74W1cVBTnjVxj4isskI8ow8saMxEUDmypnXNnyLoYiUdIhNM99QNNVERBrVrr4KK9lFMU1dj&#10;s4ntcZjshEAVvx/wVvw3fxQhx4pxXeouYcudr1qSOlhOpFa71ex2e12+53e93/B4fFHLdcLl4/R6&#10;ZNeb3fb/gfV8YjhsRCuuACv+VV+4jtRU/7hluJUBoiTcDDJBBwwU1oQIiMMHk9CJ7QmBcKoiE8MG&#10;xDSCvKib7w6iT7ixEZUxKiItRQWcVHnFj7ooHkYH1GRlRo+TuRdG0cx1HceR7H0fyBIKVRAuK5yF&#10;I75PYvi/IIwDBSQ9T6IWW0qIKQ8rssYaIkxLgPS8ZkwD9MSIjdMrpCQdU0jBNaItCIo4zgfM5NIK&#10;KIg3O8DE2gsBiUikqFtPcCInP6CkRQxhURLcuF7RhV0dHCJHPSQ4UoX1LG/TAGU1KCy0hTlP1BUN&#10;RVHUlS1MjsiPPU9VrXJT3Sa+FWOzKVZLTO4NnJXKCn5XgCV8gpiWDGAeA5Yo6WObtkmXZb8ivOA4&#10;1qnqAoA/4EAIJBYNB4RCYVC4ZDYdD4hEYlE4pFYtF4xGY1G45HY9H5BIZFI5JJZNJ5RKZVK5ZLZd&#10;L5hMYuAZpBReVUvMp1O55PZ9JnQ1lq6WqtIKxS0EZ/S6ZTR2pnfTalU5MFKsY6wUa0fK4R68VLAM&#10;rEU7IvLM37RVLVa4pAn/bLhcblc7pdbtd7xeb1e75fb9M5rf8Fg8JhcNh8RiZcCMYhsc8cghckJ8&#10;oaMsHcw+80Vs42M8JtBitFF7do4Wx9QOtUo9YXNdGn7sTJs1BtYQK9wwt0Et5GgJvx9wV9w5Tmn2&#10;BeRpo++uYBudCJoAST01t1eV1+x2e12+53e93/B4fF4/JflZ57AVILVgodPcePh0dLBOY+jb90z+&#10;fLpvn29QY7VB01hRtcLiLnTBAMwUtzfgIFsHnDCJ3QmgpEQsO8MIvBrgh84ZfJMGsQgtEZaxK/aF&#10;wLEpanfFjoJo6YkuqW0TxpGsbRvHEcx1HceR7H0fr6+SBoISUijdI8gMU/rtP/AMBwKi4RSlCJwn&#10;pKwEywhcRgsdcuuNBq2OQAojTJFUdvY2J+xYqMkzbN03zhOM5TnOk6ztO6XBJPRuT5PDDICAgD/g&#10;QAgkFg0HhEJhULhkNh0PhTHiQ6iijixcjEQhIBjg3jzIkEOX8jIUlTknMcpjUrhUCf7jmACmQcmk&#10;OAs3I05Ws7hz1nzooAIoQboksAD0pDnpQQpgVp1GgrlqQDqgYq0LoDoeVbBVdDNfqgDhYUsj9szv&#10;tFQhTwtjtt1OCoOuVqAEwccur4Zm4Ful9v1/wGBwWDwmFw2HxGJxWLxmNx2PyGRyWTymVy2XzGZz&#10;Wbzmdz2f0GhiDG0kUHWi1Gpx0u1WMiTH00WUcYLl0jgBA25fO7jT731hmQCowE4g+4y+5EFLfLU3&#10;NXvPInR1kE4NSctWDDz7VyB0L6cGmgc60I4LO8wv9ELHPrkDIhAe+A1+St+nf4w+Yf5L37UX9grm&#10;lMLMBGVAgdwMfkEIWPkFkHBqCtuhbZNo24kwqW0LoQaMNBpDkEH4hALxCrKEGrEoWROb8UhLFcPI&#10;QOcXkZGLWxnGkaxtG8cRzHUdx5HsfR/IEgyFIciSLI0jyQxTvyShjXtii6MrUTEpjTKqCpKIQ1y0&#10;KUuMQ4gCPu5BfOU5jmtuXM0BhNRtzZAwdoKlx/Tktx2ryIM7wAuCChRPhsz8V9AQqJJ1UIIdDTYb&#10;cNGiF1GIKJlHp2WpE0mNtKqUc71hzQh1TggaCPu/JhuCUtSHBUw3VQdNVBFVgW1dC5bPCcNZw4Gh&#10;2Vu75110E9eLMfpuWABthKEBEKQtDCCVMcAQ2Y+APTFZ1IijadiJ8ergxKasThYsI+28NVwK2eQe&#10;XIrMlyZdF03Vdd2Xbd133heN5Xnel63te98Ihc93ScisoNqv1IuWLZ44KhY/4Rbw+rCukvzC5KCY&#10;HABT4oLGLIRBpBj9jasxCC6Cr2nIjUigpvZMEeUEVlQ65YhFfWEBqyAocWaN8fbcgMKGdUAV6EKQ&#10;emYU6f6C1A/JZaOJukoRKZMEFp1EAXqKEGLqlyB4ZusBlrSC5lXy0HehFjCTWCC2I3Z832gtSFK2&#10;meZ0KFs22K25lTuqEGZvD5BqXm+UMId88BwPBcHwnC8Nw/EcTxXF8ZxrO7Tdl+h1CUosNtY8cxS9&#10;fOCfHOr24biuPiAAYk5vIAA0hjTdZQP9bkCcJ0niCbeWPanN26HBx3WaHEl1EBN4FQ6shcv18+zj&#10;VCfXlc+lmf3FGJGEf6WsGbrQZa4sqzrSg+xVhm2cb9vheIc29amX8+4xOkZfiB9qFtvymAcd+f6f&#10;r+37/x/P9f3/n+/8u4gIgD/gQAgkFg0HhEJhULhkNh0PhTHiQ6iijixcjEQjUPSUdN8fEshbUjjc&#10;EAknH0pX0rgpblymmECf8LY01Hc3cE5D87goFnxGoC1oUFGlFZtHksGmSdphkpzrqAUqULJ9VWVX&#10;mUFlI+YddrMNXlhLNjdtlr4ABVpe1ro7NGVvgtSCj9ujvu0IAN5JN7W19uzvCWBQeDPmFh15AIYx&#10;TnxjVxwsyDKyQ1ykLxEWUcYLlJzmdz2f0Gh0Wj0ml02n1Gp1Wr1mt12v2Gx2Wz2m12233G53W73m&#10;932/4HB4XD4nF4Vn42siTHig6zGapKH6R/6jz6wH7EaBPbAfdenfpMnAlbla+lsvmMDhU1Y03Hc5&#10;cE7D89n9BocEHH5ZP75ElqB1gtALlvyHCFsCCS/rOraumG/qDExCA0wkF8KDvCwcwwEENG3DgTQ8&#10;tq3hkuKpLofq/rwvS+L6esWAZFyxiymBTMOvIbxsZEcMcarIBYZkfBnIDLLy56MuTI0jyRJMlSXJ&#10;kmydJ8oSjKUpypKsrSvLEsy1LbfwdLiIomiqLyKjZvTMEc0C9NRQzYjTEAnOB2Tk8KUJUliCJcLc&#10;ZS8gj2Pc+D5PoAqgCMoRaoKSlEjbRZn0aGFHoXCQ0qKGgx0sfNMARTQ5U4RtPIQf1Qu6AaCwUlMG&#10;T4AFR1GfVWoWR9YU4ORg1orcRrmuq7oOxC9iSvpbIK8VNAQ756IWbNkBRZVPEbWUdR5HxmSAGchA&#10;DIjNy/bNtW3blu29b9wXDcVx3JctzXPdF0tTVNuOW5pP3hPKNJ8AqCgbe9ijRfSOkleiCn3gAgYE&#10;9hQYKL+Dzo8c7PNPD0FNVM/JwnSeIItIFR4yRlRQAIF46v9/IIceRA9kgkZMW+UIKkISm5lpsZfD&#10;wTJkJeaFxm1SvUAEFq9nKEAhn8WHqfGh1GgtWn1joFn5pZZ6aJmnoKE+pHLqjrHmxCC15FVgIJNQ&#10;vMwS+w30NCCxKxQMTltJ2TgCdnshaNp2ra91bpuu7bvvG871ve+NLUJ/aDRJKWLXsbBvkCHpke/F&#10;3gT5zceHnIiHyYDcq0i1ntyoDPE2CZaxvqD88vOcH/xZ7uwA+i9B1e83Zbd3Iozyz6CDnanh26Cg&#10;F3SZLOMvfE14DPPE8k7gBPM956g+Ivfib5oJs50+igrGHPs8cGRDAc5UkOjnD7yC6GfHUaNVsAgs&#10;eP0MQmQHfYeX3dIrVT54maFZsXFeu2BIW/3qxr/8IaAAeoBO+DK8ATRBQzQJE3AsgoiIHIWDu1pX&#10;xfSEP7BaNSDBcgKwbZaNxgA+xdwhCJCMgrbkeo/SCQoy6Y1sOshdC+GEMYZQzhpDUzgwocBFh00c&#10;hwUIfCviAQsb8QwVRFfCQ4HsSYcDCNCYgq4sgmxRNaGKKiskeOsEhFl8wWouEFcw0k8oQYxQ2jIt&#10;sgKAP+BACCQWDQeEQmFQuGQ2HQ+FOqJLWKRCEmGMQtmxtNR15R+BP8SSM5SUJSeLQtQSsLy0ky+C&#10;sGZN6aRgwwt0zlbTsqT0Gz+EIihOaiGqjCikQV8UtIU1mU8I1Ee1MvVWLNCsM+tB6uEOvAGwQWQw&#10;WKLWJOqbQ5xWtD21z28WXE8XMGXVQ3cEXkr3uEJO/NTAEvBE7CJ/DBvEEbFQtf42VqB65EaZOSnI&#10;DZeEO/NLDOE3PBTQQvDJ+pj2RiSU6nVavWa3Xa/YbHZbPabXbbfcbndbveb3fb/gcHhcPicXjcfk&#10;cmD2AAg7nLroDfpQV6dUkddi9k79uhIiEczmLfxEfyQgp+dXekietd+3Wn74Fr5UgUblyfcO/lp/&#10;u4izlP+h55wE5wHFHAwuQQgp9QWQkGjBB4RQjAEJwpCsLQuiyxwxDcOQ6259xAGcREZEjFCMhbmA&#10;zFSiHND0XRfGEYxlGcaRrG0bxxHMdR3HkewwUsgQQLhoyIF0jIcBckqWfB+yamKZCBKLGl/KIgIc&#10;CcsHdLUmn6AUvQ4+5yPyDr9mm/sfN3AR5wJAxRyFNE4TjOTbw1Oc7Tuh6QryBCCnzPyEB5QLsmKw&#10;BqBXQ88UTRVF0ZRtHUfSFI0lSdKN+S9LqMNRs02E1OodIBSqiCIlVIgpcVOl4kmXVbJhohxfVhJY&#10;i1mAtatUBVcFXXTBCWgtcAUJlgkrYcIhFJYB2QUllJ6KiCkfZ49WjJc9gJas1IQN1so6TUuWqAj0&#10;ldVKHEVcj4D8f10VEnJ0wIM93EXeFfVw7tNmzbYIXxFlagKj55BVf514Dbtqi/gpM4PJ5g1Se+GM&#10;uA1kAGe2JYm0AKPEW4f4yhGJpaC8Fn0gsVAycGSIWC2TuqejNHeEGWnbl7mCfmRVZpSubTnOub51&#10;GF12LiaF5oVQq6Hnei6No+kaTpWl6ZpunQBgYCYdBpCMriDVXQf2roIuY8EBr4D7C3jmFlsrPCag&#10;rmA5tcwijtwYbgtpDyXU5cPII9B3AR290yDG/D7wCCzHMIscLs5RcQXPFKqLy7lChAa8ip5mbPoY&#10;qkbzFC6zbI3KaSG0rAHPRGP0iC4gfnUGT1QcdYCvXED2ECXMmhvNKYXbm/3JOd2Q3eil34X+Dc2J&#10;ySBdYF8IPkoLoK9ivsID6oyJ66+QCCmv676IKn4G5TLwBVbXllFIbfydEHJjfRp/1P/nP1/c4HUH&#10;4bv547fAIff/H8/1/f+f7/z/4AGxGBAMrwQ2skIbuZVExDnyDbPpAcg4O4JB0goFCCxs2yNmM86A&#10;AJBR4QfAfCEgrEy6gMY6W8c5BUwpjTKmcgghYYB8hkMqGjkQakIdgIF6g3IeAjh86oZLrAcCDiJD&#10;IPhCAfRJGHEsN8TXPQchUfcxAGzvlhII+0gyYx0RbRAPsgqak2IHQSQR4iSXjvJCCQVfcIQHjsjc&#10;Qhj7zyxEDII9tlIlI8Brj0QhtYHEWQQgDIE1pASAP+BACCQWDQeEQmFQuGQ2HQ+IRGJROKRWLReM&#10;RmNRuOR2PR+QSGRSOSSWTSeUSmVSuWS2XS+YTGZTOaTWbTecTmJsyeF+fN+gPehQht0USUeHNqlT&#10;4vtOnPWoQhm1MZVWLgGsLKtE2uQWsAEL2F0WOFgmzPi0QJ/wVyW0O2+nNMWXOCg67P68PS9Q6vk+&#10;/LDADPBM7CWqFvLEA/FG/GJDHV6sWYEvbKRp+5cnZlbZvDQR55+7A5R6MuaWC5R7AvVL7WEHXWN0&#10;BnZKjaFfbQtS7nSlylNoS78G8G9PTOwk4cdI8mhPcEc2dc/odGZ8XpdXrdfsdntdvud3vd/weHxe&#10;PyeXzef0emHO72clIoL4AL5Zd+xd4/dTfk1fuCvD/MUB6KK+rRZK4JrIACFMFGtBiFgVB7luKtpy&#10;LeDq4rmFkEK+5oEIc5YXxAaERA9EhyxM+iFrU+QBMYN7HEhBAfxkYEaIi/Y1FvHL7ni/x4OK4rPn&#10;m0LRlG3bTso1QFtYXzXCC9zjjg2CwguhcgtCV8sChLTgga4bqIOQkwj7Mblw49UzzQkEvzTNk2zd&#10;N84TjOU5zpOs7TvPE8z0673H3Pw6UAiJNUGM9CxoYEZB+SVFnXRpB0eiJhUlRJOUqMdLwErKtq6g&#10;ivhjT7CGdB0IKFCS3Lgp0MQQ2QMj3VyIghWIt1mEdam9W81oK+gCV5FsXwQzInFjYaFkVYw72Qgo&#10;dWWJlmiHZ5D2iwBYSA0C7SJIyCNRJMlyaQ1v1cPb2HcCNyoXbbVRyW4kXZLkvIGhUwkJMY+zK509&#10;3w8dc3zfl+39f+AYDgWB4JguDYPhCFQAxB5X2hJw4gEGJFriglYsFWMGvjWHIRcYJ4/RZJDbkdMg&#10;DAkDQRT4Y1DUYFQjeAAQnCsLroggDZvJJ350h0Jg5nyCybQ+HR7coI18x9OqxYNhlihF0AWDeowm&#10;hYcaqZOrrwfyvyta7SNNbUkNW1rXLiF2zZPTiElTtYsbabG3hPuN3L1h15Xpe0O4TvSW45Opxb+p&#10;lDygRfCV4AiHH5xNCjOUXGhhx+KFqC3JpfnR3izzBc80KnONyUubgMiNDqYcfSj105A9SAfVpYtB&#10;8C72BWdkI/aSwV7JIctRd92MXez8fZK+DzgqJfxJ+Dt5BH+UG/mdkVmfA4iOGbaLF1CT6+1lTLjn&#10;rVFT5b38Hw/F8fyfL8ztkR9I8/W2wrlP96voQtTBBmZ/7OKV38in/bfhLt42EVvyIE7ALrnh0wHc&#10;mBZkraEDtJACyplhCkHsuVKzBEw5XoDSg0C2DhBQ1wfEtCGC4GoSEIRENBlSjxBh8hYPmFyHHMBZ&#10;c8V8tQPYbDFhw0dGEDmlrEIONyID/RCxDdOHohCu1eK6MuitrgDhQxPC9FFI5qWxJMNcghEgHmID&#10;hgEP+AJBDitzOIzAhDdkyFCTM+eNRGSAgIA/4EAIJBYNB4RCYVC4ZDYdD4aS4ktooFosNYwtY1BW&#10;3HRJH4Q8ZEEZJAn+RJQvJVBT7LUFL4hMYYfpog5sCZwVZ0pZ4/Z8qKAV6FCJ8/Q3R3TSRVSwJTWl&#10;TwPUXxU5lVYQwqwP61BSjXV3X3pYTnY0ZZYXHxI3bUGrY+bc7bgF7k6LpVrtBHneQle35fRHf7y8&#10;3VgyBhV/h4WY8UnsYDMcTsgp8lJlllSbl7vmYY7s4Hc8wNBGBrmtJpdNp9RqdVq9Zrddr9hsdls9&#10;ptdtt9xud1u95vd9v4QK+E1uJUQOMeQJ+U2OYzedfX4gelND9CCP1112QL2xf3RR32/4Wh43r5St&#10;51T6cyAfZlVllybBfYAeQMWd94WCv09/5JoQ+a9gk4QVqwYS3HyBEEoKNEGDNBxQQgScJMcBh5Qs&#10;hAswyoBUL+EYSw+acQqSdLoDfExIRQ+T2MgJxYxchb5oKU0ZokJZOxuPEcgNHawnofcfqaAkVADH&#10;YDNEYkkHtJQFyYX0nCDKCCkPKY9SqD0rkXLLAjvLi4HbAoezCgoGzJHr/IUQk0paPr+HvBIEOBOM&#10;5TnOiITPOrbGTPQcT4P8/EBQCCn1Qb9AU7YCzahARUWddGsChApUiV9J0adYKUuhz7mdEJpi/TyH&#10;MCB1RCTUiKFshDvhQjpt0GfQB1ego2VkStaMOX7CiAgp4V2kgIh5X5h2Chxx2JJxfU8L6YvmCdmM&#10;GdQBWggsa1Muh0LkC6CkVbUuDvW1cIKXtwpQIhM3LBwzNjIsfn2cV2s8DqCz0ZM+BwSN7DdfCC3a&#10;cQP36LF/skU6EX6D5y4M6DgX3ghlYY0U8YfiGI4lieKYri2L4xjONY3jmOsyTeQSyRdVoQ+pL5OG&#10;+UocVmWTSQho5ghDlBPbRFRY0oQZyTmd3GguchBAaNFqhdUqmfBwaQhA26WSmmoLJR7JwBOjC1qt&#10;JlehAya1WhKyKheTkuxhPUqIuykls9CxyPEpkPn2c3HnZOIXLzRPCb6C3fcpM3eJm+1MpYVILCBQ&#10;DFwqTHNxAH8VwEZlMHXHoRFxY60Mh2csgr6lVzS0OC4TynrpBwIXCRJkb0zmGxN+PdX1k8Tv1q7j&#10;V2RSdpCx5IWGncucZvXoI+ZC+BKo9IRUNRD34+XId4W2d6hJb+eLfo92EPqIRrlZDZqGpSHMIewK&#10;hYn/DddTIcWnzPh5qELUbvHh12hSbKIqEahJgFlD+4vfygte8UB/QkLWgAIkz6TTuheoCFmodYFE&#10;LBlA0p40mEEECRBMXMFYCAAYCvYSIyIOGrJEPEc8IVLwjAoQthS/WGDKYc7CFkLYXQvhhDGGUM4a&#10;Q1htDeHCcxyQ7VaosETcy4QjfuKF/IXocxHiREk38F4lEPak0ZO8QwwRTcsOxZgEyFqHOMj15SVX&#10;mEDNU4UMQn4yIHSKNmNCqX1w+NW+YWj6IwGpgqLmCYSIODIZSDdIYXI+Cjj8QsOMgUUCQTugFoxm&#10;WoKaBnItYIw1fg8IWHySTwBCq7Hg/0+YHJNLEHGbRQq54UjHlEQhXqXnfvAkkHwhChXPxNldK+WE&#10;sZZSzlpLWW0t5cEFNAMBKAQRtS/Q+CVkpyDxjQHfMcCEyZczLmZEiJksl9tVC0MWaiGyhBXIKsgU&#10;U25ngAieVObry0pzdVAXlc6G1zt6IK5oVU14quUFhPEgsVyeClOuEcmMbo4D/NKgdPwfxE0BBtQN&#10;eR/z2CIoQtwhZ7nwhPG9Q+A8DQZKtMyNSi1FwW0ZFbRtSIUiFrjXCL2Naiz5h0pMCalECg6wfIKG&#10;GlzYjSqFH9TMDNNVTQjLKIyBMCmaufl+NqiUcz6gVqJM2o1R6kVJqVUuplTanMaLQ+tmab1VtQoQ&#10;IihVT6tVbTqQEIA/4EAIJBYNB4RCYVC4ZDYdD4hBSDE2BFYKUYwnY0EY5BSBH2DIYE/4cC5M9pRI&#10;3vKwVLYjCDZMUnM4WrZsVJxBRTO1dPRRP4KmKEaaIGKM/qQdqU+aYhadKHswqkPapBQDV5fBxHW2&#10;5XYW+rAB7FBQHZV9Zx9aYRVwDGk6YrhC2jcxhdWddxjeazD7A+gRf5MC3ng4Q8sMD8RBW1ixLjbY&#10;V8gqckbcoM8sl8wyc0RM4u89e4LLQVK3vI4XbILpoI4tYH9cytgNdloNptdtt9xud1u95vd9v+Bw&#10;eFw+JxeNx+RyeVy+Zzedz+h0el0+pt1h156rnf2xD3achQb4er4/J5fN5/RwtV6eo4PcJPg/fk+P&#10;pYgPEyDFWB64XotIlSVhFASEMGeZ6wOowMIQuAxO+iKmHyDUJHdCh1wsCkMENDQ9w4AsPL6haygG&#10;8IGu2d62AzFKEQhE0EoQEEYGPGSIvkfr4BI9xwKETAzx6qyrk9IIwyGhZpyMF0kGfJS6hg4JNSfH&#10;ozw8Ao+Sqwx5EbLIjS2XUunDL7EAeCExoKb8zRgECECHNazl9GoBTgvbRAvOkzG+06sII9bWHE1w&#10;PtgZTZBq9lCULQ1D0RRNFUXRlG0dR9IUjSVJ0pStLUvTFMr2/lNN7K8wi1UJS1GLdSlNU9OISBNV&#10;vofFUoQPVYkPWdXtvCC/gQA1dQgUFeyGMNRlLUItIWK1jFXZC+ymhZaWaJtn1q2yRxJVp+WtH4Ak&#10;RbQ724hZY2+KFwy+cIPXLCQNQg2p23WhBa3cJl4IQWd5nZetf3WdoJX01E9IGhS7mcywZlPggsYN&#10;OSWhZhVATwALU38AE+T9QFBU7i2L4xjONY3jmO49j+QZDkWR5JkuO2jjsIPshy2Bplxl5heZZidm&#10;kKHcjgIoXKc6AucmfIdWI9VmQ+UNvfgAJGkJgo+IGALyGKFjrqRGapCFdANZlnWhiDfBfrxpbA9a&#10;2C7shRbMhYybSt1rH5EQW7fdLaMWbTawZXpQRqtmj2jT7EEtv6iDThAFa8F8ZGPhuHpI1bWte2LZ&#10;5NyPJcnynK8ty/MczzXN85zvPONouMBt0ZmdKpB/ZYq6MCi7NsED14/dihGbAn2pCdvDg96BWVaa&#10;4hQ5eAR/hHh4kw4bOABRq0jRCr5pVeehYdelQC++RrJaWeJvQ2QVdjCtPgO/ChdznP8r1gr9FVgT&#10;PmGrZ07gn3+ODCxeAmV/hsw+IeCCzGCB4v/WiKyATzQqs+HIBuBDg3CuHcSv1xbEXGp/ceoNz8FY&#10;LQXgxBmDUG4OQdg9B+ECkCAggD/gQAgkFg0HhEJhULhkNh0PhSXiRqihxiyNjABjT+jgTjzwkDjk&#10;QckkFDsncspfUrAktgT/G0xZkze81BE3iE5gznnganw/oC/oUaAMFNFHTNJY1LHNNgooqDZqTiqk&#10;nDsFc1ZDdbH1dYNfnVhgtEBtlkDwAVpgtCX5Ct1HNESS8FQN1QF3XN5I17gt5XJIwCywRNwlisU3&#10;BD5xT9xlpAUFLmRUuTmr3xEFZWZG+bQedPmfgscfwL0j70z81GGggK1gv1zH2ELokFl9YrVbv17I&#10;2q3m932/4HB4XD4nF43H5HJ5XL5nN53P6HR6XT6nV63X7E5xj90U5Avfhz48WixwH82z6eixT5l8&#10;tAgG+Fi1D8lb6gvwA3u6kv9eiAb/vMA6xPq+aCsQxzsoMakFtYBQRQe3izmdCa3CEnL+MU/0APNB&#10;KHJe9EOxDETktrEbqiXFBbRUDEWAlFxuxg9a5LghB2xsCkcIKFMdqycx4x+VcgipIbnLuQC6kCso&#10;Gg/JiqHEeUoCtKRUSpED5xcCR5y0qAUPqb0vgvMJ0TG5xdzM3T3BPNR2TYdM3BVOBpzlBCDhZOxq&#10;zwqyiSdFgMR7EDkRsdscAoxASUOddEzcdJE0aO1HoWuCkkyC1KgrS5sUy7Zr05LjeQa1wXtgY7ZI&#10;02iBoIelVSUhESxNV9YVjWVZ1pWtbVvXFc11XdeV64jCCaWlhQvVCEgzY8xnQhEwgvZLomFaAiWk&#10;0x9oQF1rmjbKHRQJcVFshY+3CQVxudJ1QrOhCfA0lJyocKV3lfeKEP+AZYXsJl8OvRc+kRfo73+3&#10;lLgqgtEnWh0tHnQ4SHVhiEAfh5wYiCGJxEOuLCnjAcY1X2OOzV2OuGZGRFBklOGuGWUD/lWJgghz&#10;KowRpi5kEuaDlmwQZw6mInASuesyZU1BON+hhXoqcyoVBZ6U9zACQLOnuo8R8UaRNR2YLWsCPrSc&#10;lNrq/PmJWwi3sbqMqQmz2yaM4BVoY3q2DaczkaeekrL5vM2G49b0BO+N+UW/gjwNgIWT/CoKMPEI&#10;QbnF0nvgE3GQWQclyfKcry3L8xzPNc3znLz6ohDdCh3EDChE+4YdXFm5B4Rbla4XdZGBuuWnhz3V&#10;LkJmdx1vW5ppb9+hEkSNfpEX+O7tid5NvZEZG8OW0gFsQbfpyxBZqBb7HHHt7aEEt7w1/ARXxYsO&#10;r54VJzuumbX1x2FLReJ4yxdYb/6UJgqHSVanpm2q31m00FeiBTsuoWYqNjQOHOwJNUx+BUDYHQPg&#10;hBGCUE4KQVgtBeDEGYNQbLGRoJ8H17CwLEuwkgHBSQnbGFshEJxSBdhcwgBkMSHPYBa/49ZDm9B6&#10;EPDtKA8lWEHho9aBgACiAwiMM+JBCDtnuMiFwUcTyHRNMmKWIZCHcgziwM2LTKAZEIELF8z4fFkr&#10;MJed8AsJWdqlACFWNgqo3HLPm2cQiSGBMFfgwAhpbEKmONE/ZRJC26BskEOGQgHpDEIMELKD4T2d&#10;pMA+deAiYYDMbg5AqKslZMSZk1JuTknZPSflBKGUUo4ElEjcKqNgVSxMqD+5A9Z+CEIaAGHSWgi5&#10;bQzexDYxRDj5n1QaQttbJlXO8RQdtOhw4pGTkuQY9RinHELD3NF0Ihnap9dqupropmnhZIWwIs61&#10;CCjDnEbwxwO5zEFiQM+LkKW/iiXpHcO5DiiAOnomwdh+I/MGIU6xQSPx4nOQbI4ZNA5DAeHrQdeg&#10;j6FBpoYQVpDpGpIBMc9se0pGOEBAgD/gQAgkFg0HhEJhULhkNh0PiERiUTikVi0XjEZjUbjkdj0f&#10;kEhkUjkklk0nlEplUrlktl0vmExmUzmk1m03nE5hS/nhCnzRoBfoTkogOox7pBipUIClNdtPgT/h&#10;wBqgLqz0rEOFtbbVdfNfjrPsQyshMsyztEFMNrUFtqLBuCEuVffJZuxpvEULl7Ut9qMdc2BDmDBO&#10;FeuHgrMxQ1xjKx2MGsLKOTWGVv8EqgBi4Izj3z0FeOhA+jzgIguZRGpO+rhze1wi2GnqlNCjr20L&#10;Au5J27VW9PW/Y/BBvDTvFDHHjWZqwLw71JHPHPRRPTe3VSfXNnZaXbUndRffMnhDvjP3lnXn9EXy&#10;/p9nt93v+Hx+Xz+n1+33/H5/X7/n9/z/wAiYnwGWUCgFA4lwS3ICp4X53weswmLQWbZM0gj1oWzK&#10;Cqi2x1ldD6EEFER0xISsTIQKsUglFaFi7FzulIgolRmWsaoQIMcGBHUZiUW0fBNIESHS0J4hBIxv&#10;yQhBMyWhBPScxxlExKSEBZKodyuhZiy0HkuIK2ARG7MKEF7MgiTMbE0BPNSFjdNrrkmzx7tKl7UN&#10;U1iLMy2kOoQfs+gJP6lDFJxPANQoR0Oa9EoKT9GDBRyLw0glEmuFFKoKf1MOWwoEndTqCnVUAL1E&#10;4JjhxU0A1QkUMVTVlW1dV9YVjWVZ1pWtbVvXFc11XAb16cFfyEhcjBAcNimrY4VWTSIAVWhNlqix&#10;RmMgi5p2rKoWIWQFtAhbhR28Z1wOiHJjXIgoaXOZt0tGA55XbQoDUXRlAj5ehB3tCqLjbfRJX4hZ&#10;W3+ceAwmX2CT+Ak44MV+FClhkkG/Yc2Tc684zml06kQ1Y70g2amz2g5+ZBBaCqEL62lAhFNnxlTm&#10;gVlqKMzTbqnshcgBMbebvXUB1VEC9SVMHFd1xZug6JoujaPpGk6Vpemabp2n6g+rXG9Q4Rjhq5H6&#10;zZ6BobrZ/0wf2VHwhDIZubZ4bQhDSwOASKD7t65EITm5jHuoe7uYm8mpvYV76hCognwOZbEguZIR&#10;QJU8S5qEYNd6KGHyAfclQLik7chjSuHdjmrZIVYiN037AzN+Eki4B9ONfUoji+M42AM9Nug8+n7g&#10;0N64hJy9ywYOEv3o0d/l6qW4CEHnehathbvZqZzUNRuDn+owDofo+p6vrev7Hs+17fue772oKwej&#10;hgaLfyxhXobyh6aDMyF/3Gh+CtK4rywJEzIXfwoBoit/hV/8+sgrnVJwAIIXsLhfRSwEIw15za10&#10;tDFB1BEhbkgfN5GI2BfBFjSpxdWVQ1LGE7kVTyx12JBiounAGBqFRRByELOaAyGAdYZCKho8F18J&#10;B1vHK28p5jO3nKlVO98+ZASAP+BACCQWDQeEQmFQuGQ2HQ+IRGJROKRWLReMRmNRuOR2PR+QSGRS&#10;OSSWTSeUSmVSuWS2XS+YTGZTOaTWbTecTmDv2eDSfA6gMGhQtxUUP0dNUky0tPU0x09z1EMVOEOu&#10;rBasLitEeuQ4W19tWF82OHDOzNu0PK1Q4A22vi1pXFTXMt3VyXcN3mFh2+VFzvzAQ4uYNS4WBP+H&#10;EXFLzGYe2W2C4d35MJZVD5c8ZmF20AgbPWN8zLOIjSHfTRfOBTVVZ13u+OjYPvZQt3bUJ7dJ7k2b&#10;uKanV1aF29qcPHQR1ccL8lj8scc2dc/oRri9HqdXrdfsdntdvud3vd/weHxePyeXzef0RMM+vYOj&#10;APwB/GEDD6NH7ZN3hD9Wp5A//DpABFwEhAzQKTcDn1BICwWhwawctBtnhCSHDVCpLwuu5yLyDaED&#10;tD0BEWVURCrEiCs4rALPaziCntFoFxeM8YkxGaHDFGxURxFp7IcW0eiXH8Dk2MkhoQYsjB5JA4SU&#10;R8mIKBMnnxKJ/SnFaCG9K4RyyWstiVLrRLa0hENMO7ULa1QKNYhcmEeOU2qEYIfTihAoToWM7OOd&#10;QKz03szN+1qFOE4iBuM5DkyMYodUS9NFpE6dGUfSFI0lSdKUrS1L0xTNNU3TlO04/DKgkBlRkjUs&#10;zj3VDhmpAA6RAhAjVgXdZCfWg+1sQdcTsWI114SlfJM0AEWE+IB1sPoiWQQllK0XAX2caFoIQT9p&#10;xsMQUWvGZMGTbcxoLBJ9QWAqTBBciinEMN0DTdROXYTN3WIe943Cgs8OSC4NXw3JJriaRC39UJ04&#10;CmrRtK06LN9NDgIaDmGHNhw3YgLWJD5ilZF2LOMLmU0ygDM800Ar9VUcgjOVGBlnBeYmVU9TGR5Z&#10;l+YZjmWZ5pmubZvnGc51nacnLn0uiVfiCv8B9SkiL+kIcPWlkTpspn8gpG6lNo5JZb9aCfZiED9r&#10;hA68h1mC9sWPgArgjldtAFbUljdjYSu3oRapO7mh034wLK/IKJm9lfvoCb+mtyBBMd1DSi/BVCZ3&#10;FIcnh+14Nd3Eygtw1wQduozxDK8UZyF7MbPPnB0KEa8QJAdMgp49SoAHZ48eXdb2HY9l2fadr23b&#10;9x3Pdd33ne9937zICIA/4EAIJBYNB4RCYVC4ZDYdD4hEYlE4pFYtF4xGY1G45HY9H5BIZFI5JJZN&#10;J5RKZVK5ZLZdL5hMZlM5pNZtN5xOZ1O55PZ9P6BQaFQ5BAn/HW9ST/S2nTXLT4KEKkGKoUqsb6wA&#10;q1RK5Xa9X7BYbFY7JZbNZ7RabVa7Zbbdb7hcblc7pZqNF0zeTVe39fY0UMAqMEB8JdcNh8RicVi8&#10;Zjcdj8hkclk8plctl8xa7vEHnnQjn37oZM7dIEtNmdRqdVq9Zrddr9hsdls9ptdtt69m4Y6N4HN9&#10;oX7CKkEGLxQ7xwbyYK++Y6ecUegzOlCAD1Xh1wd2dx2+53e93/B4fF4/J5fN5/RRICCAP+BACCQW&#10;DQQGQl6wuDgBgQ8fxGGxOKQ9gEGMQ0Fxt6R2KR+QSGRSOSSWTSeUSmVSuWS2XS+YTGZTOaTWbTec&#10;TmdTueT2fT+gUGhUOiUWjUekUmlUumU2nU+oVGpVOqVWrUyBP+PxggxaGtuwCSxTFR2UvWeGp+1G&#10;C2Ve3W+4XG5XO6XW7Xe8Xm9Xu+X2/X/AYHBYPCYXDYSsw184sEY2GpLIG3JTcP5VxZeCgPNPzOYf&#10;PZ/QaHRaPSaXTafUanVavWa3Xa/YZ/EwcqbVW7fM5p97sA72br/gELhQU3cVI8fY8nlcvmc3nc/o&#10;dHpdPqdXrdfsXzZwbegGGjnwMbxdnyeXzef0en1ev2e33e/4fHyQEIA/4EAII9YMDIRBIUAFlDSb&#10;D4XEYlE4pFYtF4xGY1G45HY9H5BIZFI5JJZNJ5RKZVK5ZLZdL5hMZlM5pNZtN5xOZ1O55PZ9P6BQ&#10;aFQ6JRaNR6RSaVS6ZTY3An/CmlUxfVYlUKdWa1W65Xa9X7BYbFY7JZbNZ7RabVa7Zbbdb7hcblJK&#10;xBF5dyLeavA7nfb9f8BgcFg8JhcNh8RicVi8Zjcdj8TdQAscoUMte6jkM1m85nc9n9BodFo9JpdN&#10;p9RqcFklzrSRr8xqtls9ptdtt9xud1u95vd9v8LAQIA/4EAIIwoMP4RBIUAIE/4XD4hEYlE4pFYt&#10;F4xGY1G45HY9H5BIZFI5JJZNJ5RKZVK5ZLZdL5hMZlM5pNZtN5xOZ1O55PZ9P6BQaFQ6JRaNR6RS&#10;aVS45DYU3KgJalEKdTKtV6xWa1W65Xa9X7BYbFY7JZbNZ7RabVa7Zbbdb5DVQA+7oBrtEFjeSde5&#10;i5L8HMBcMFg8JhcNh8RicVi8Zjcdj8hkclk8pRblCgDmYgMc4zs9McyAYUFtIqNMQdRldVq9Zrdd&#10;r9hsdls9ptdtt9xuZrl4Ihd8fOBCgLw3xxQFx5W2OUKeZEGjzxd0d10+p1et1+x2e12+53e93/BN&#10;4CCAP+BACCQV9QcDwmCwVXw0oQ+FxGJROKQUdRdjxmJQJ/xWPR+QSGRSOSSWTSeUSmVSuWS2XS+Y&#10;TGZTOaTWbTecTmdTueT2fT+gUGhUOiUWjUekUmlUumU2nU+oVGpVOqU+ORUf1lhVuJOmvBawS9bW&#10;Ml2WJIe0Hi1VW2W23W+4XG5XO6XW7Xe8Xm9Xu+X2/X/AYHBYPCYKrxR/YkB4uJAHHN3ICHJSlmZU&#10;a5eKv3NALOYXPZ/QaHRaPSaXTafUanVavWa3Xa/YZ/Dx5i7UebeKjPdJjeDTfRVr8Et8Nn8WKufk&#10;BjlbHmc3nc/odHpdPqdXrdfsdntdu+7OQLrwEfxTjFgNxecNenuev2e33e/4fH5fP6fX7ff8X6Ag&#10;gD/gQAgkFg0HhAnhTahkIh0PhAoiTXikQi0XjEZjUbjkdj0fkEhkUjkklk0nlEplUrlktl0vmExm&#10;Uzmk1m03nE5nU7nk9n0/oFBoVDolFo1HpFJpVLplNhECf8keNTVdVQlXcNZiAXriCrxYsAOsVOsl&#10;ls1ntFptVrtltt1vuFxuVzul1u13vF5vV7vluqF9wGBwWDwmFw2HxGJxWLxmNx2PyGRyWTlt/ymX&#10;zGZzWbzmdz2f0Gh0Wj0ml02ay2n1Wr1mt12v2Gx2Wz2m1223zcBAgD/gQAgkFg0HhEJhULhkNh0P&#10;iERiUTikVi0XjEZjUbjkdj0fkEhkUjkklk0nlEplUrlktl0vmExmUzmk1m03nE5nU7nk9n0/oFBo&#10;VDkECf9EpFJpVLplNp1PqFRqVTqlVq1XrFZrVbrldr1fsFhllGsVls1ntFptVrtltt1vuFxuVzul&#10;1u13vEOsl5vl9v1/wGBwWDwmFw2HxGJxWLtd7xmPyGRyWTymVy2XzGZzWbzlugKAP+BACCQWDQeE&#10;QmFQuGQ2HQ+IRGJROKRWLReMRmNRuOR2PR+QSGRSOSSWTSeUSmVSuWS2XS+YTGZTOaTWbTecTmdT&#10;ueT2fT+gUGhUOQQJ/0SkUmlUumU2nU+oVGpVOqVWrVesVmtVuuV2vV+wWGWUaxWWzWe0Wm1Wu2W2&#10;3W+4XG5XO6XW7Xe8Q6yXm+X2/X/AYHBYPCYXDYfEYnFYu13vGY/IZHJZPKZXLZfMZnNZvOW6AoA/&#10;4EAIJBYNB4RCYVC4ZDYdD4hEYlE4pFYtF4xGY1G45HY9H5BIZFI5JJZNJ5RKZVK5ZLZdL5hMZlM5&#10;pNZtN5xOZ1O55PZ9P6BQaFQ5BAn/RKRSaVS6ZTadT6hUalU6pVatV6xWa1W65Xa9X7BYZZRrFZbN&#10;Z7RabVa7Zbbdb7hcblc7pdbtd7xDrJeb5fb9f8BgcFg8JhcNh8RicVi7Xe8Zj8hkclk8plctl8xm&#10;c1m85boCgD/gQAgkFg0HhEJhULhkNh0PiERiUTikVi0XjEZjUbjkdj0fkEhkUjkklk0nlEplUrlk&#10;tl0vmExmUzmk1m03nE5nU7nk9n0/oFBoVDkECf9EpFJpVLplNp1PqFRqVTqlVq1XrFZrVbrldr1f&#10;sFhllGsVls1ntFptVrtltt1vuFxuVzul1u13vEOsl5vl9v1/wGBwWDwmFw2HxGJxWLtd7xmPyGRy&#10;WTymVy2XzGZzWbzlugKAP+BACCQWDQeEQmFQuGQ2HQ+IRGJROKRWLReMRmNRuOR2PR+QSGRSOSSW&#10;TSeUSmVSuWS2XS+YTGZTOaTWbTecTmdTueT2fT+gUGhUOQQJ/0SkUmlUumU2nU+oVGpVOqVWrVes&#10;VmtVuuV2vV+wWGWUaxWWzWe0Wm1Wu2W23W+4XG5XO6XW7Xe8Q6yXm+X2/X/AYHBYPCYXDYfEYnFY&#10;u13vGY/IZHJVh9ZVo5dX5li5tn50TZ8w6En6MOaWTJbUDrVDDWSnUJaCjLZDjaRdx7dVblYbtpb0&#10;T78u8ErcML8W4OvkPnlA7mc3D0Z4dF69MH9UG9e8vLtdsFd0F98D+HDvfyO3zAH0Bj1AP2ZP3e/4&#10;fGUwEIA/4EAIJBYNB4RCYVC4ZDYdD4hEYlE4pFYtF4xGY1G45HY9H5BIZFI5JJZNJ5RCDJK09LYE&#10;/4oE5k6JoBJtHR3OWNO0bPTlP5SAaFBT1RULR4oCaU+KZFBtT2TUZTU4gbqsmKw+61CwHXRPX2rY&#10;YvLyPZWDZ35aaEAZsBC7b03cZTbYKyLsNLxFGdex7fXtf65XSTg1nhaph4k3cVeBo8cdL4XSgSss&#10;oRMtF2PmSHm31nZeBdAd9EgdJKT5p0RqQfq3brYuUNgtNk/dpCwbt29uQpu8Rvd9v+BweFw+JxeN&#10;x+RyZBkOVzedz+h0el0+p1etzdo/Q123V3YKDPBqUQLvIEvM7PQkfUr/ZCHL7+2GouafpWExBZ6j&#10;Z+cqDQ4Ioo9KOQqHFJAq3i6hDRDuIsGArBz3nKqw3G5CiChhC5nwy66JETDo8Q+jpQxEL0SIc3Jv&#10;BHFKKNAArWna24GpGtaCmXGrGIczp9K+E5wR6i7JMceMWQ2iimHwEUkHPJSNA7JpxSeiInykyhZI&#10;i1YHnXLMhpEPcukNL8rnhMSIvUSI4TOjQ4zUR02SJN03zhOM5TnOk6uO5k7TzPU9z5Ps/T/OzGGb&#10;QaClhQ0pCeiK/ns3YKHvR4QUib9JoozYhl9TCEPy/b+gCoijKQhRyVHJoOoKywiF3VSIvYV4pVeg&#10;sBQBOsyzOOCChZXJc12+KFyCH1gGlYUaRsvKFK6AZ/WUHNmGBZwDWggp32nXIWHNa9kLSfkZP8AE&#10;amXG6FHzcYEXKgoD3QSV1DNdiF2cYAm3iel53QA8xHhcoET7aADK0fYBYBDpEjpgiHS+Q0uj2goV&#10;4YamHIWW2IiXiaCmLiwdYwgp643JARO6dQb5CuxkJHhODzDMaGjtlZF5agokZgVWZRghFtCxm5W5&#10;ygt1EkNufUBoGg6FoeiaLQE8aNpOlT1e77UwXwSaiOep0iEFkTql9rnMRWuGVr1LDfsMHArOp5bM&#10;Tm0F5tQN7ZlY7Y7q+luLd4g7qgtVF3VCL1GclSoKdPAAtwSF4sYoecOgtkLXbVNqAlEZv/UEBoVG&#10;F5npfNHnui9bTKgrs4AAU34+C/SIKMHTk/1KLvIFxp9cgukIIUHZjD2vFrT0CF8tmiCWEaQW+AkH&#10;IW9YoaIWIXkF/5XQXv3iHxzfKXpyHZierPTzAlaZ3rbfyL7MeUroLHpwA/8qEeGSn0jX9aF+/8KC&#10;dij2TTA1d7oXrW2A2gufDbniKLAB8MOARBVlD+eG3KBECYFQLgZA0gz8YHQRgkYcLUFRTwXIcvUa&#10;8GwQwdTeotUo7oREOQuDBDIz03hshUJWFhDl+LfdZBMlLyAhPKF+ixHJHQFQ7X8bIWhZQjkLeGCi&#10;IkJ1GsbHq40/jj1uoAQEQhRYC4pEFRPB0EJF4kHgAYiQLzPH3pEB/GEYUY4CLKgORNe4EY1EFY+2&#10;MgoTo4GFFmqVJ44iIvDdSJ904YHhLdW+uEg0UYpkEa8MoGshyLiEkUH2RjsCBp0HHJED0kyClnGD&#10;AAjRfQevVGIikEaFBuEFXGPmQ4NXXDTX8XQhRLy2wFSyOtRpIH5iGZQPAhYEJcJBdIBcmg6CLyjX&#10;yQVhMihCQymNMeZEyZlG+ICAgD/gQAgkFg0HhEJhULhkNh0PiERiUTikVi0XjEZjUbjkOQ8fPUhh&#10;ALkj1k0IAUpfsrjstiYVmDsmUImAVdc3hAtnTSnkun0JU9BLVDhAIoz4pEIANLfNNAtPn9RqVTiF&#10;LAMFZtZGVbqkPEdfVVhGdjgoMs0meqNtRytldgtWgshPSFukIMF3UN5A97pD4t1/rtwglZZtbGUd&#10;R2JJuLEuNhbjyD8yQhykRwQAVOZK2bn2XZefGmhhBd0ik0wK1FojT31jT12hGkpAWAwBp2yY3FPA&#10;r63kda+/b3BJfDnzw4wR5EFgT/qR75yG6AP6XGeEIvoJ7EFXnbIfdjS48A38XICO083n9Hp9Xr9n&#10;t93v+Hx+Xzh3L+n3/H5/X7igD/x/QAFkBGjAjZIKcsEK+EamnyKEHFfCD+IOZ0KLGGaCllDLFiah&#10;A8Q8RMQIKm51gpEsJAACEUnjFYRRabUXv8AaCuoDkarQHccGJHUTx4iDruygkGANIb9rMBi0LURq&#10;2DkwDLrkuhCoQG0ps+ZYPSucMsx69Dtl4IsvoK3h9N1LcXm0E80IKdM1gtNrOqWgsqtghALzqdU7&#10;wEFjXGnLb2su5w9kJQUTtYe8ag4d1EymGxk0a5rnui6bjIQWtKiZS6CskfkYz7TtPU/UFQ1FUdSV&#10;Kqj7VNVNVVXP04IJVCGFNWQt1oBtbHlXEtjFXZP16Elfm3YKHQU4JvE3Y4yWTE7L1ghZjWfHAduw&#10;BJ7WrVj9l3bIjW2gqVn7Az9SNJC1rav8nJDKCEA/dZxXaIl32yXdro4P16kHe8jHnfVPAnftEnc1&#10;AFNUqLPNA0SDsuSGFDfhl5p+y5g4iH2JvwO2LEtjGBgBWwG1weSu0A6BDOkB7qIQ3BMNsNLlIHh2&#10;XZfmGY5lmeaPjZua5xnNTTudU6gvdYPnBoTLVcAFvXA/kviLLsMllDaHSSOmpB1qhi6tZalprnmi&#10;KvIKmyGA2dPQRmyDrs2WOYiENmHtiIgxt5sbii9xJNJMlybosnrqg+fZ4LO/1kU2xIdpUug1w8EH&#10;KiJn8YigHcfBSNcK7arRWeOOKlgplznhGimBz4f9DwaJsvPc8odQu4mwigXdbTiq6KhAgdmWnapI&#10;BdHj3kWSZMg449/hRIbR0fieL43j+R5L15v5Xm+ct099aFwUeo35r64gq+r2A8T6oHRj/B1U0BOh&#10;xWfMKv0A39RyfY/d/36Ccrg9LJw+wgl9HnI3np9iJg9mEAgo+4BAEgIQ47oQxfQJIi4cDTiW5lnb&#10;quRJhCi0DMgsRF0IPylN5XQ3sgwKoQPWBXCMakJXnoOCgLGFTWk7v2IkpcJgs4ZEUOW/8YUNyCwl&#10;GpCMFZgWipyYOQYy4oIiBfiM/tzrXQAQWGYhYhz1oQAqIotUey0yHQCH2iOBj4BjhRi8msdJsn2D&#10;kAzGUnzIVIslUmQcj4hy5PDiRHGOUc46R1VMQECAP+BACCQWDQeEQmFQuGQ2HQ+IRGJROKRWLReM&#10;RmNRuOQtkx8cSEZSNmyWIgGUQV7SsEy2Oy+FDWZMyaOCbB+cQ5ZTsnz0Nz9yUGYUMAUFyB2kCilN&#10;emSeUwR41EHVOiVWrVeFPqtAeuQV718EWGOoayHuzBq0OW1RcGW1629G3E5XOFta7Cu8RGBP+ESg&#10;AwU9YFC4OEEDDMHEBfFOjGVjHY9FZE75MC5WtPqIhzNQ5zZ29kzQLPRRF86USaejX5oasXa2F2Y9&#10;2RDXqBwe/QVl7kabuEW0GW96nPhIziY/jcfbwRacsl82HNvoEHpQ61OWVSyXRwJdt390W99peGC8&#10;mHm3zJL0QXYbIH+14e+EKf5Fr6QW98f8fn9fv+f3/P/AEAwFAcCQLAyFvvA8FQXBkGwciCPmSkIc&#10;JGGSSmapy/oIlZ7JaBMHoImQapoZibHAnAPp0nifKAoUGqMpAOqUFCmGvDKCqieKpgdEEeok8hCS&#10;C2CxrKs60rWizfOAuJGrmOS6ruvKIQSgzyMCPTBkKhBVy4K0vIKfkwgHMaNTGAcPEdNIzTXHyDxJ&#10;ESCnxOSuAOjoGzuek8tAJjRFmiLKgLMJ+IKdlCgnQ6HPWsjaL42yngA3Jlt2GiEQqZ9Ls0Dhx02j&#10;pWU8KlQTbH9HixUr5FOobyQ5DyOvCaQX1g+zagA8iHPMNr0Ek9SzPY9z4IOalgu+FscKkqiMmxZK&#10;0A1HdRWdZ9oWjaVp2patrIdKlr21bduP/CMJwrC8bw27EPxBEUSRNFEVFknonp+DajQdGCkqWpqI&#10;PJHNm27Bww38UGATBMUyIy2TYWW6q2LcuC5Lo40rMEwiFPIV+Kihi6LnTjQMY4gpYY/d1pvIP+SE&#10;Bk07TxPTQtGhTuneC2YUE7YJHPmoDZuiJv51TZxoiH2fr7R9I0mhBPaMMekTMy4BaYi96A6gpa6k&#10;JWqWsSGrjjrNZUal9VXKhB57DO4Goo8kqGFtCI2W04SV22KyPaB73nghbyE/u4wbyjUYqMxQLsYd&#10;F+cFwfCcLw3D8Q41s8TxnG8Nb6RJIk18UfVbswfdCapunKGp3dsWXjF0GafGca3GAF9WPxz/5dma&#10;CiF2Be9kjT6C1U+ESQislYZJuHMfiEsYkhIueIUvjIKeXk7GigQeacPn63awu+mUnqoLjR05gCyN&#10;bHPJ6T3PqERMEPyIKG3zwjAbyaG3mJ0eRP4Dt+SL7yMBQ/v6Ntda7aCi9/z9xQkda8h0lqlxnoVf&#10;yQ8bUCwTwNgSR1RQhm4tzIWEiCwuYMNMAEP2DhF25gRhAQVkwgGSB/dXCeFEKYVQrhYfpxcLYYQx&#10;QI5AHAFYbBZhwRFXJBQ1Q9AJD8iJxBGKAP05kZi/gwvLIaN6JhyxaALig0gMZFBIxVOO0+EAEXph&#10;dh0ekggaIwM3AMREyIik6QyIsL6NQQ42EFToN2OCy1akEH9HVZI2AYR5H3Hsgr5AQxMG8wo37vEn&#10;HIUeldLJC1BREIOZ0cwGZIELj2Pt84NjVjQIKMeTSE1tqAUEQVmo52OAYIoYgYJhggEFfAywAEHB&#10;+w/AIQV0q90CPrN0+0hMQg6y7IKMCXwP5gERFTMNUoWCChvmQ1cSC/BETNDzM8grWQ4pMjmQx7xr&#10;QXM6G+deAi5laKPEzOFNYZkEECb8OudAKp1DVnYUOCME1fkJNKPlDxe5Zo2IhJOMRBYNSujRP+gF&#10;AaBUDW2QEIA/4EAIJBYNB4RCYVC4ZDYdD4hEYlE4pFYtF4xGY1G45C2THxxIY7F3vJQRJ5HEBrK2&#10;ZLZTFYE/5fC3JNQ7N5nE3nOwZPZzP6BHWVQxvRYRJwQEaUCaY9Kc66hMYQX6onasA6xF56DHrXUb&#10;XzlYaDBgDZYKerQhbVDnZbQvb39cYKELoErsHrw3L1NXJCD7f0FgbHg4VfJuHYQIMUn8YQMdBbi/&#10;jPk1Rlac9IQ080LM5BaoX1FoYKjtJWAHFMcQBdq5fZQDBWXsRps4XMQbt669YKLd40t9CH1wSHw2&#10;JxYLdglbXZrsJzYSNuhsWXBduDS910p2YQu+4ZO84vBCCD4175eZBDv6UV64Kvvd4yDCBV82v9YL&#10;UHWFP1Lz3/UM/4HwCeEBocWUDCfBCCq2SEGDHByEFdCItwmfEKoKZsMBlDTnQ5DsPQ/EEQxFEcSR&#10;LE0TxRFKHKlFUWxdF8YRiiBoRoK0bRGzRpgPHcOilHxqSBEZtSG5p0SMH0kRGZ8lgXJsZSehB3yk&#10;PEqE1KyKQQJ7GE+pQIo6rbcq+Rqwjk5rzgAtA9LUQqIuCfQjzgYE5Ii5BbTsoobygjR+T43gWmxQ&#10;CNCxQctqQhEzo6StFDVRjWrMgjpNmGiHMiHlLGPTCLh3TbimJPSUlBUIw1GjTkFbU7UtqgU4CO7h&#10;doQA1YzchBdVqItbp+/o9v+Q0AgfAZ4IiYNh1SiwBWOY1kzxT9mWbZ1n2haNpWnaiNxZatsWzbVt&#10;25btvW/EKPmSb1yR2A8kB8/QKXA5rwHEYt4ILcwoXpY4BXYiCSnuNF+XEdN/2ACeBAxggu4M9I7o&#10;jTYdpeOeHR8KSX4WgqrE6FGLoovRuDdjklmfIx0IKCuRhPktQlAEeU3wiRYZaQmXnPmJzZmAua4E&#10;Cc8EXnQS54i85GAN+gmroZ+6Kt4LhzpJV6WAmmrGTOoNCUStlzqqLkHrBU60bOuT4fl7BJsMJi2P&#10;2y5Xs+0bTtW17ZtqCWvt247lue6bru277xvO9b3vm+79v/AcDwXB29uHCcPxCgwqfBTcaaPH5KE4&#10;V8mH/K3BIZtU7jwY85DQZBh0FtTcUnSN8aWwhI+YVCF1nE9d1/Ydj2XZ9p2vbdv3G0oCgD/gQAgk&#10;Fg0HhEJhULhkNh0PiERiUTikVi0XjEZjUbjkdgrLkBCkT0kkREUnZ0pB8rj0thx0mCNmUUOM1R03&#10;l05g7Wng6nzxoERDdDZtFC9HnVJpVLplNp1PqFRqVTqlVq1XrFZrVbrldr1fsFhsVjslls1nqcCf&#10;9otltt1vrC7uRGukIB13CV5fl7d19e1/hD4wQHwlktUnETgxUFAONDWPBuReWTc2VhArzDTzWNAN&#10;hYufHmhhAU0gQ0z51Dv1UkekIoDxu4OuGz2m1223sk8awo3gC3244HB4XD4nF43H5HJ5XLhdq5nP&#10;6HRi2cgo36zC7AG7ULevdoYb14d8Ti8lkXHnJPpgrJ9g293NgTK+Q4+kFWH3J/5sPUghM/xWwA7Q&#10;DIWv57A/A52QSCsFnVBrpQfCEIwkiRRwqL0LtICh1w3CcOw9D8QRDEURxJEqrudE0UxUrRCxaPkX&#10;ipGJVxmi4LRtDZ1nvHQER4sLfAEtRpSEFsiIoa8jhVJMfn7JivErJ42SiHspuwYSLhDLDFHA1gFy&#10;7FcvzBMKmkJMg+zMgsUTFNSNCdNpZzeXk4iHOc1zrO07zxPLkTTPU+z8gr6Bw9hktQfMBIuVNEix&#10;RZf0aIFHv2xs0IGjKVgeyZ5T4rQj04XVPR0e8eAQi5c1KJFTlBVIv1XP9W1dEg8ViRNZ0mtdX1bU&#10;VCktXY017W9f2BYNhWGhCAiAP+BACCQWDQeEQmFQuGQ2HQ+IRGJROKRWLReMRmNRuORoQx9wSF+y&#10;MBSWLtCUDGVHuWISXR2YQQAzMPTVwzeNEidLmeOufBSgTGMSoYyhoPukASlReQuCPiEu1FRVOhVW&#10;rVesVmtVuuV2vV+wRE3WNJ2WCwJ/2G1Wu2W2hTMAwVA3M/XW3Xe8Xm9Xu+X2/X/AYHBYOrWjCYfE&#10;YnFX0aY1m498ZED5OLqHLGDMLPNEzOX+4WeBxkDaOkPt/afP3giate617a8E7GLrHaFDbWVJmzdY&#10;veb2KJvgQUy8PfcXjV0hclf8vQWnj8/oVbUgDdGzcdHsdntdvud3vd/oYbwePyeWYI30HT1Dz2MP&#10;3RcI/F4fN7/UEfe/0oCSN+tH/BdACKGVAYbwK5q+E7BIyQWFkGmnB6LgxCR0woekLAXDDzQ0sLps&#10;ifDJgPDcRMUDcSnNE8DxHFTFum1YiF3GEVxlGcaRrG0bxwhLxRzHkesQ6YnSCT8hglIqFmxJAcSU&#10;eMmBFJxuygwTNFnIInIKVksCnLSFrQU0vC5MCCl9MYgzKv6SgEtAgTWVM2gtN6Fm9OT2B4c87AzP&#10;ETnNH0+Ic6Z5UABtBT7QjpJmhBxUSDtF0LRqqumB1IyYeNHUrS1L0xTM+x3TVO08ihmVCGtRo1ND&#10;+MUEFUpucKNBnV1QmYwUkGwFNao0uDTn9T8ePmeD4gigp1WECtiV3YyDOmgpcWWI9m2PZ9AHkB9p&#10;oRTln2vbFs21baOICIA/4EAIJBYNB4RCYVC4ZDYdD4hEYlE4pFYtF4xGY1G45HYK3pANpE7ZJERz&#10;J15KQVK49LYcnpgY5lFElNTbN5dOYO5Z4Mp86qBERdQ2HRQdR51SaVS6ZTYo16gKqlBag1xRV6dW&#10;a1W65XYK27AJrFCDFZU7Z69abVa7ZFVdbyncYRAn/bbtd7xeb1e75fb9f8BgcFFLpg8Nh8RicE+c&#10;ZRWG48hBRPkx1lcVEnFmWXm3lnQRn5OORBo8vC31p8dmXFBbEJh3r9LsdlF1jtSht4Kvt0Qd5s99&#10;v40TuEs+JCAFx37yeBy+ZFDXz0t0YRul9vCDzex2e12+53e937ThfB4/J5fN5/R6fVCj/7UF74Kj&#10;/kcPp6/tbLoEP1nXkmP8NEAIK/gGwI+8DLXAgGnpBYDQa059ClCJWwnA8KwtC8MQzDTDPFDcPQ/E&#10;EQxFEa/MqHRjxQgoWRWacWxJF6HHvGSVgUgq6M+BDGHymQxk5H0YSAhoAyGgpcSMJEkAJJR9yZIM&#10;nSfKEoykwcOynK0MmTLIcS2tkZHvHCuBrMRmTI/CBqcck0g7Na2HnNwGThK7zAHOh/TsuczzlEQK&#10;z4dk/Os6hjUE14dyGAM7H9PURitRhV0cDFIHPSVDIKZ9LBhTFFU1TdOU7PSAgIA/4EAIJBYNB4RC&#10;YVC4ZDYdD4hEYlE4pFYtF4xFn7GwHHYzH5BC2TIxxJZDGHvKQRK5PERrL2ZMZbFoE/5nDHJOQ7O5&#10;vFHnPwZQZ7Q6JRaNR4i9aVQQZC3HTw5UaRU6pVatV1TWSxW4K2q8JbBBQXY3tZRbZ2laava7Zbbd&#10;E35cQPc39dVpdyXeSTe1xfQhf3dgQDg7fhcNh8RicVi8Zjcdj8hkaRNcllctl4yLs0084p89Wyxm&#10;IZP3m1dNRH3qbyS9JBQJr3psbmB6vnGnSnrRHPuylvYQFuA6eFVHzxWfx6JcX4UOY7edBQF0dICu&#10;pout14iR+0uu4IO87PBsXoW/IpPN2MtG37I2S4fd6Iyq/kr/pBS/91B+YQy/4Nv8goLwCR8BvgkA&#10;mQOBsEwKxz1AxBzwHY6gFNwgp4wsv4IIKQUNj7DsFw/EEQxFEcSRLE0ToaykURXFiJpqjoBpqdEZ&#10;wCC8WpAYcciHHbUn2goeSAX0hALIkTC1I7PFOhBWyYKMnMGAMQOOZ4cyq4p8oKFEtGdLgEy9G8wK&#10;s9UiAKmq7loEc0hTNcoLqf0wqq5x2gzOkezghwJzydU9uiASFwGR45UFO6IUAOFDo+RtFUBQiDMC&#10;dyUnugps0oE1LIQRdMjtTaCgjT0JUbGBUVHKoc0bU9UVTVVV1YhcVVbWDrJrPqCn1W0yVigrlCRX&#10;he18hBb2DXgkRMbdjP8Gx4WUgoVWaYtnwxED1ScKJZ2shCslSK1t1zbqHTcFlwmvcaxgW8SCqY3D&#10;vBAbl2xhbyIrKe1yoQIF7S8BNGi5fcji0ihoYAQGBVsfVGmBg9IoKZGFhvhqIzcl4ay4Z1vGFiwe&#10;4whxC42PmO28N+QEhkV4ZJkuTZPlCT1flOWLaMeXk9mIaZmZWayhVhf5yIWdoRUpjZ/Ez1DnoZI6&#10;KgsoEppI1aXEb2JKHCEBhqUp5ahFlHhYb2W8ZuuBlryCtszQXW8F+y18Xs8gmiNkP4ZcoR7d+q5N&#10;nYhZyX8oHxvIDb2hzQWygowcCI3B0bMgqcOi8elZxdUkvx0cmGgpg8mH3K7ly/MczzUWICCAP+BA&#10;CCQWDQeEQmFQuGQ2HQ+IRGJROKRWLReMRZ8xtdR0nR+CkCRGmSA6TRQkSmMyuKv6XDGYNKZQUAzV&#10;hzcdzmWTueQV3T8J0GEA+iPCjT2kReBP8eU1jU+ELWpEqqUmrVeeO+tBKuVivV+aTVj2Mb2WF2Nj&#10;zkd0uwW2rvy4AO5Qt73UFXeCuS9Bu+W6/X/AYGrTUAwVNYcy4mFt3GCTHQVU5ErZPBZXLZfMQXJl&#10;ZV52Cy5/YTM6PSaXTafUanVavWa2k2zXbHZbOdh7bOPcVjYbFi70f79+8GCi7iMrjAfkbSJlDmLH&#10;nQhRdEu9PlQ+ZNIadl99uCiLvNTwAnxdXVgzzPX0Ab1Mn2VwJeSkbYPRTQXpyfCe1p3jn+XV7vEB&#10;J7QEhYkwKXEDgtBJ0wW/EGwclZNwiM0JsI0CFiLDBeQ0DUOHLD0HxBEKHO2fb1AMwzEMVEUVxZFs&#10;XRfGEYsE3cZRrGyKP4HJzx2rBwR81yqCUW8hoQV8jOYKEYGrJYaya/yCscEhoSmBcqxaKksFbLSE&#10;FLLotS/G6/lpMYmzKgsdnODE1TDNjSHjN4ITigpezoIU7IQAk8uCfpmz6GU/zbQLUxJEyCm5Q4R0&#10;ShDRIJHxwA/SFBUk0o3UqSdLqCCZ2U3SdO09T9QVDUUaVFUtTOUadUhhVcLIIFNX1Saa5AHFqljP&#10;W8Ik2hBHV4ONfRabNghXYc9oKE1jvAagC2XU6eQSCx12iLdplJatm2ulY0W0TNuTyAkSIK/y7gUg&#10;tSWxc6VuQA59XYOt3EVeCClReYs3qBF7yfdF9Ivdh9XVcqB33gWB4JguDIJc2D4VhaHLUp5jIQZG&#10;JBtilGRWn53AzjV+oKogHnRkF7gRFol5KW2ToROheiDlmLYYhuLYwCOZ5fglNnYCucoLftlgKOWf&#10;kfoNhhXZOa5rLpSi5pQQaYb+nILJoamZqa1GJq2jYUpeZgjN54k9r4w7DrGx7JsuzNGgIIA/4EAI&#10;JBYNB4RCYVC4ZDYdD4hEYlE4pFYtF4xGYQ+o4fY8yJA65EypIDJMcpQjpVGpZB3RLxFMXvM4KHJs&#10;rpwCp1LYSKZ8AqBPIieKIiaNCDXSTTS6FChXT6bDHtUwvVXpV4KFK0s64Da9UYKKLEA7JYLNZ0la&#10;TfawXbau9LPcblc7pdY0AbxBU5ezHfQdf3ngaWaUthbth8RicVcpm950CoLAn/BQRlXzl2rmRVm8&#10;Xnc9n9BDB3o2NpRzp9KxtDq9Zrddr9hsdls9ptYjkttud1u5a+98ROAwuFC3jxb+DrwAYKvuYQed&#10;oGT0Rx09BjcqCMSNe0zO5oNxdXJ4Q749BgXnJgZvLAQ/ZzF8MPgz/l6vp9bnwCIvf0T/4sP8AsAH&#10;5AT3OcIL7QPBCowEfkAAKyKBoI5MHsnBMKwsjJQQyMMNgrDp1Q/C8QxFEcSRLE0TsQ78URXFiMAz&#10;F6XnQgoLRo3x9nfHDini462gWqZ7IKZshBlIjOuiZLphw6qZuu7Ltu6z8VLm8JyPGDrysC9EWoYD&#10;EunTL5VTCKsxy3MrcmJNAezUA02HxNygAEgqOH1BszTs3YEzzNx8G3PoST/CSCSlO9CNpQIAH7RM&#10;4ULRlG0dR9IULQdI0o+w+UuQtMqqC5vU6x4mVAWtRR045/VML1UFLVQQVYb9XUrWFY0LQ9J1lWyW&#10;Max6CndXgJV9Cdb2Cs4N2Ic1jE9ZAb2Up4VgjZ1eHdYVpKbQ85zradsWzbVt1tWtuW+uUOgqdlyQ&#10;WsgBoLUAmVEWtSL/CcaAtch2W9cF7XuulaQhfF7RtNgDIKbuBBHglgX5g6CBdhRp4YNmHBLiC1je&#10;+AYPkZ+EYRQ5643XWMY9j+QZCuSAgIA/4EAIJBYNB4RCYVC4ZDYdD4hEYlE4pFYtF4xE39GwHHQ9&#10;H3DIYQTJItZM8ZQDpVCCVLVvL4E/4zM5pBXrN0hOYKe55NZ9P4WoqE46IJqMVaRQKVNHvTUdT53P&#10;aXU6pEwDV4LMarW65Xa9X4vG39HQHBWzZxPaazA7Bbbdb7hWxtc2XdSjdwveUxeyHfV5f7jgcFg8&#10;JDauAYK88UDMZhcdj8hkclk8plctl8xWsxm85nYrYrIEtE7dJI5LJ5TK4OUtYr9dms9CnVs7yF7X&#10;MtjGSBu2DvShv9cr9zE3fxdEEtvw8Dh+Tyudz6nzII0+oLetzeh2e1NB53WL3xx4Qj45et5ITFn6&#10;e36/ZFOkAHl8Qb8/b9ft9/x+f1+4hsP4/8AIWBcBntAr/II86TFqlB4pUBzbvGCMGQO5zZnU2rsP&#10;+3YgN6YLfig4L9OKd7jwzAKLvfCkTxWyYDxcfUYMUeZTRofMbDbHEWR0zDym5HwfSAL0hGlIgsyN&#10;GhTR3JTKQdGT4nk+YGyXKcqSrK0ru3FUsS2zCkCqVkwBfMRnzIw8EtRBrVAAMM2FBNwOTgohxu3C&#10;0MIJLT8Q3DsPxC/MRxLO62S5QdCULQ1D0RRNFUXRlG0dR6azxSFJqUBFLRsfKCkJTZcU6YlPmZUJ&#10;sVGMdS0wgpkVSG9Vzo2i8xM/c9N84DXRE4zRVhSldV3Xle19X9gWDYVh2IziAoA/4EAIJBYNB4RC&#10;YVC4ZDYdD4hEYlE4pFYtF4xGXlGwfHYyAFrISVI4/JZNBXVKQvK4LAn/J5hMYQQJowZsUJwr51Mp&#10;5GXfPwlQZbA57RaNR6RSaVS6ZTadT6hUalU6pVatV6xWa1W65Xa9X7BYbFY61LrJZ7RaYm/bYobc&#10;c7g8LlCzBdUVdwrebVD5S6pWF6HL73FpoQJswZwUJ0r8HEJ+76CEsDjcplctl8xmc1m85nc9n9Bo&#10;dFo9Jpa3ZtNqdVq9Zrddr9hsdls9ptdtt9xud1u95ltRveBwcG5+JBQxxwDydG/OY6+dBQz0dG6O&#10;pLr+AuxwplxHP0Oln3r4Y28gP5cjmu52AFf8o9vc8fh5QP58zbH7fe8GdH9r76vY3yBOodD8tA7j&#10;jOQ5TMvgeL3HsB0HgXCLtQnCkKws0zfwvDSIFTDp0w+qg3RE1bkgCgp7xQBEVNGcEWhDF7JtECMZ&#10;rkeB5xuBkcw2jESvU+zQElII3yGIsil1I7NRKDUlnLJrKE1KAzykJMqFtKzNL6/4AQyz5xS8D8wM&#10;idsxsufEzATNEYs9EqCn1NwCzgzURDcSc6yCSQ2zzHc9z5Ps/KsgIIA/4EAIJBYNB4RCYVC4ZDYd&#10;D4hEYlE4pFYtF4xBxxG2THYzHwBAn/IJJJYiAZRBXvKwRLZNL5g4JkIZpBZFMJxJAjO3hPXnPwZQ&#10;ZzQ6JRYZKACAqU/aZRqdDUlUTfUyLVV1V6fWQBSA1XXLX61OU1YzPZSTZ1tabDTnVbQvb5tA7Xcw&#10;A4rsH7wEr07b5dJw+MACcFcZHfqfSIK+sUBcZhpybsgk8lUUkbctjsxmc1m85nc9n9BodFfpvo9N&#10;p9REStq2lrYc8dg6NlBQntRPtwpuXru3JvWzv4KKOEJuIseNqZhiIJK3vLQRyIzMnBNBDhOhGJ2E&#10;Z68J+86CDOv4YbSKUAqY/fFEspUzfVSLV116YXXK9YPkALGmrKZ7OSbSWz7oStp1LeC7rQCiC7HE&#10;vAPr0CS+HbBCCMAfDBATA8JIU5QAMUfTGALDKCsgNzJEmyjLDbEMVRXFkWxdF8YKy0sYxpGqJH9H&#10;ABx1D7dnrD6IwLAb/v7GyEQ25jnRs6TqQxGLsu27rvyK0DyKWpsYPWqirKxFT6A0r5ywC/L9v6/8&#10;VwHAsmxhBUGQdCEMwpC01RZDcOx/FURxLE7LynPs/T/QFA0EmEZ0HQ0VBlRJn0W2B4gdR6KJEB9J&#10;ntSp+UvQEjpYl0ayWmqCULGEnp8oChUOv0qvNK8Xyy9stvjLqUK7L77PlMazLQtUVTQuFQLlGk2L&#10;yva+wlOLB18wsXzqxbGzwyLJqjFFT2nalq2ta7r1DbFts8kTy1nMCPihcbjFjbUbU05tORpTzq2R&#10;G1Ru5UrwW4o1UvPGNWvc+EVy9cL71u/lcwBXa3V6kNfxjYMG2HCNisDY+EWTF1lw9ZsQzzaDKz5e&#10;uO49j+QZChiAgIA/4EAIJBYNB4RCYVC4ZDYdD4hEYlE4pFYtF4xE37GwJHQ/H3BIYyACbJVpJ4E/&#10;5HK5ZFADL4K95kCJpLZtN4LIXAIZ5BZTOKBLAjQ3hRXnRwZSaDS6ZTYZLwCAqlG37TqtDUlWTfWy&#10;LXV1X6vYQBUA1ZXLZ7FQU1azPbSTb1tcbTVnVdQvd59A7newA4r9Hw+EsE7cJfKA+MQCcVeZVhqv&#10;UIK+skBcpjqCbswk81WUkbc9ltBodFo9JpdNp9RqdVhp/q9dr9hOKSDHrtdbFX9ucUCck+tvsZbk&#10;IJMnvNARwIzOp4IcZyIxQwjRXhR3ns+d14bUKkAqp2IlnK2b66Ra+uu9C7JZrR5wBa01bTPbyTcV&#10;t7ITdXVdwvzftEL8cTAMECTCHa/qCMQfDdv5AyFOEADesoAsGIKzA3M0SbOM8NsJw5DsPQ/EEQxE&#10;sLfxHE0TogOsVEZFgHxcc0YAVGSHOIE8bHHHAox0V0eMMa0fjTIK5mFIiYpmmq0jNJRsyYsMEGVK&#10;EFqc/AqyquZiywqjqOtFCFQ0aUwSHIjtu6q4gTPEqmLOcpuza8bypwH85MNIhhLKDU1pbOQfrmc8&#10;/G3QD5Popc9rmfdDmPRMpKvQq0nzR5k0jAUCJwQNLF9TCwtyfxiU7RagExUJT1HMRhMiybKqDRqx&#10;G5VsYHNDLPy7WdaVrW1b1wq001zXkPTvPxzoKCdhh5YoR2Ob9kmRZdgIK3bqAHaLDUiZIcWs0DiO&#10;MuYa24ZlvNBXagnJcYO3K0EtqVXIfXWYd2sNMiNrC7dwqtN6wJvBzDTvPKWXyvlBLkoN/Mdeil4G&#10;udJsKm4sYYVOHXAvSmDviZFYq0EIVSoGDrTWMN17j+QZDkWRw5guSZO2AZZUZ+WIowBvZg7bQGdm&#10;gl5s0Fkm/bS0iRnpo5+0FmqvV4Z6K0FWm4BelV4KGm2pd6pX4q075Mpl1h9hxUpwDOuNADGv5YZ6&#10;W64DLQCFs5S7SpeyNHoSxbYywIbka+6JwNG7ljvOgz8pxCb8SvANA/8I7XrrLb8Qgx8VlHGcbx3H&#10;8gnCAoA/4EAIJBYNB4RCYVC4ZDYdD4hEYlE4pFYtF4xGYQ8440Y8qZAypEM5IRJNJwdKY1K5ZLZd&#10;L5hMZlM5pNZtN5xOZ1O55PZ9P6BQaFQ6JRaNR6RSaVS6ZTadT6hUalU4E/6nV6xWa1W65Xa9X7BY&#10;bFY7JZbNZ7RabVa7Zbbdb7hWqrcbpdbtEnVeQve4Lc7cQMAwcEUMIr8NaXfiQli77A7vQTTkUxky&#10;blVll7SAc1BcEwR9n7AQ9EvtIetMhdRXQrq3ZrXHrw5sbGUdosNsW9wpN1bMAQM6eOAh+FYD7xUJ&#10;xwRyXvy7M3+cIuhjatZc0Aelj+x2e12+5d793fBQxx42T5aF367eXVewv17/gcHhcPaMS78WEvd4&#10;ZvkTTk0wyomsuWTMs2gjOs+HzQtG0rTtSrjVgq1p2NecbYg42batu3LdrW3rfuC4avuKPrjkI5IE&#10;OWe7mue6KCPQsTqvy/UZxpGsbRunMXxxHaXPGHDymS87HK89T2RlDr4GCwgoMMV7EMUxkXSHHiWv&#10;4/0AQFAjrQMwUEQUIbSF80w9NQQrVNY1zYNksTaCi2xYNwLbdFI3kkuAPDhEO4jjOQ5TmLK5xvug&#10;EUjrDGMpOnKlFUXRlGv0gICAP+BACCQWDQeEQmFQuGQ2HQ+IRGJROKRWLReMQdmRt5x2HIOQL+RB&#10;qSISTECUCGVO6WNGXJKYLCZEKaL2bRmcTmEOqeBefQWBP+dUOiQuUEBg0koUtX02i0+cu+pBKqUC&#10;B1CsVmtQ8011MV8m2FZWOt2WHgG0QWksEfW2zW8h3FfXM9XVC3e31oK3t2X1x38OYG83ko4WZLAt&#10;4lSYvB42EUe1njJIfKY6sn3MSZCAjOPfPZa3t/RCLSVahaCy2gA6bUa3Xa/YbHZbPabXbbfcU+g7&#10;neb3fVuxrIn8MscVT8eKNLlC/mEznLPob+Hzx1T4L6zpTrIUqmU7sxWpO+qBLsd/zQ2ummvpiwk3&#10;g+eJ6q1Um2j74Qm4kO5r66nq7kK+6Cr2Cq+nYv5xsCDkAoUwoosOxItsWUkFok7ZgskPDKEPCiCs&#10;wPrNM4BDPHvDiFNEb7SBE8sSoM+SCN3FkYxlGcaRrG0buzGEcR3HiKgpH52yDHSLhXIprSPIcFuo&#10;60Vx7CyligppXx28LxybHraPS9b2vfHEXAAtb6xY/L9v6/8KQHAsDwTGcGwexTGSclDIsmysSw9E&#10;DOs/GsTxTK8WS/JMsUHQlC0NQ9ENzQVE0ZFh+0eAlIhTScjmsnAxUwT9NUW+Elp/F6r0HJ7uynHE&#10;qqrUDT0a1stLAsSyS8tKCTCt0SzIui7LxBc0r8wDBRlNyZQhCUsQtDENRZPCTRDEcbT60tUxtQNQ&#10;1XatrWvbFs0RTltW62yg0iAgE3GelypwFt0GpdVuW9dt3XfeF43led6Xre173xfN9X22SAiAP+BA&#10;CCQWDQeEQmFQuGQ2HQ+IRGJROKRWLReMRYPRtxx1Tx8sSGKR1xxsPAWUPqVRmWS2XS+YQh4zOBP8&#10;HzcAzmLvyeOufQUM0GY0OHvCjTN4v6lA2mBOnTkA0SpVOqVWrQulP6kSgCgyvSx62F5WMD2UJWer&#10;xmsum2Pi3AS4BW5Ai6Wm7XeKTWkQUHX0BX+Lv3BOrCUChXih4J+2x0vnHXACBbJWUD4jLZeI2F6y&#10;p9V4GVyWOfRQUMaWoZiKPfVO3WPvXAnYZILX8Bajbbfcbndbveb3fb/gcGFTXhcXjceiM7lDPmQU&#10;e89edEDdOFmLrJ/sQVQdsv93kd+XI3xHvyY58wXaEj1LX2RRwe8Q/GC8TbVlH/dufk7fv4iGEJMk&#10;iFghAZswK2TwQRBKECVBhbwchC6AQQEJjvCqKElDA3w0IsOF1Dy7GPEJLxGFsSjrE6EGfFQdxY1R&#10;7oXBglPYWsFOMQsbkFHLOIKAcew4IsHFuijCHUC8jPmgbcl9JZPSaGUnjlKKEGLKghStHaFCnLRW&#10;S5GsEGpMEWB2sZ5IQDUzwKbLPIo06CM40C8E1ORiToKU7ChPCECtPcuFY+iDOmAxW0GJlCy9Q9EU&#10;TRVF0ZRtHIjP9H0lSapkDS0JkAlg002S1O0pQ41VDEZLoiBVTPybiggyhz3nA/skH+zFNjSTFaoX&#10;J4ZGbXQj15DxdIodFgyMC9P2Koj+1aiIUWWaNm0Ch0MElDQ3x/XypqQEFsqMeCFltbwk3A2lIoaH&#10;VyyoYtjLTOwpFfdqIq4b94g3eaHSJYdYMxMkzg0zSFyWX1yh02AE3GhgeYOYeE3SyxcYbcAkooUO&#10;JC9iiIzaAE3pQq12lfdaFpuB5w5EWOSO6L6KFNlIs5XheW5dl+YZjmTb4LmebWKxlCiZXRm5qggY&#10;6AV2hWyEGbuBYJ0VUgtMD/pqCxnPYrHtqaCzSE2roXVtXoJnyqEVr8KjugoRbJCJrbOgo+bUQm2M&#10;hhJhhxuKCsUF267Oa0Bggd294vo2YkrwA2cFQN/zFtO1RuQqC5Anx1zghNo2nasPpirKzgkpFAhf&#10;zeRHDIjaYfGYgdGX/SoQUvUC51SC9QUotdfvyKnL2YOdrpcJ6aP6C451QuameyCm74WyBEhd7SPr&#10;kkruzlTAUxTKBZ6JxenxqocmXXroQ7BPusMSC5IWInfF2KXx6Aas9GIBe/W2jGBz994m+gvtjB+q&#10;HYvjICqmbH+BT/xBTZEmGnAM8wK4DDVgQQUQ8Cw8QNIQutjhBTNPNfJBWC0F4MQZOK12DUHYPFDc&#10;iho26LkImIe69tKIcjxCNIdAYFbdyCmsHa5chDWj5PJViXhi8JC6kEJ4PxgcPyCpELkBUhzIEyFI&#10;L6A5m7/gUv8GwZg2hii7IRPMNCLDmwXkLMUwM1w+2QN7HcbQhEIVqIdcoTBGbOm6guWaNEhAqI5M&#10;rCyQUCMd4xEOMYaUDDl4ZEvb6Zdh63hbFTDPIdOQmhESLbCQ4pgDR6SRILF8yBCHjrEhwYh1rvX3&#10;g5GNJ8hAmZRBolIQWIqRCHM8BpKuO4EY8kxCHLFf7NHlFTemOID8uQTy7igQ4OEvxIzBIKv8IMxS&#10;Fv4JU48oYJZmKoOiLyWIQyEAwmpG8grXxFInDqQ5qIq5vCDnA2oPkH5yTlnNOedBCCAggD/gQAgk&#10;Fg0HhEJhULhkNh0PiERiUTikVi0XjEZjUbjkLcEfEMhjsXe8lBEnkcQGUrZ8tgT/iMvGMzaM1A83&#10;fE5hEfcEhEMFl8ph4BohNoyypELc1LDdNBlPedRiKoqhZqx/rCArVCrldgqEsB9sVehwCsz9tFkg&#10;9mAUvoMQkr3CFzfV1Dl3cd5hCSvhvvxFwC6wVCAmFtD9euJBWLhdzCDxyClyRaykRC2XdeZt8bFm&#10;dauftUMJOjW2lrwG1D71VRedPBkOl4m2Tc2knBGswoEgrq3gX31Agehg+2fPFuO2hYR5Tw5jG5w5&#10;6ERBvTenVzcdTfZM3b4UN69dsR9sCEVflKnniKD9R+9kFZvvlYyhFEAMFur6Av5r30B/95h4IWf0&#10;BAHAiCuKfLUAMhx2wYCkHOUCJ3Qk7sKQrC0LwxDMNQ3DkOw9D8QRC78QxJEsTROgz7mRFcRoWd8X&#10;mxGJGxmzJ1w6w67g4dEdhRHprx/FCOtkExtyLFqGwEfymg3HZ0RyvJxoKnifOAmDumZLAay0SMuD&#10;dLyHPoFMxGtMiItobgSzSLc1lJNsgwsz5qs6FiCkVOw6zxN6Kvo2y4opBh2wcCiCi7QpRUOgq+Ek&#10;vw3sAIrBF0oT6SqhxPUsMdMGLTQdU4iIb0+ZVQyOjCsD+QVToLKEcz1MCiUoiwRVib9ZglWsarY3&#10;h1N8C9XwrSaCVGgpDWGPdiyKbYSWSiMcnLZtgozXMctUfdGEha1WIgMttE5blj2SEiKDXcRLXIgs&#10;JHdCCC1+AD7vyAr9qInxvXmh1aglF53yTddWvrYDg2xgGA4FgeCYLg2D4QhVn4ThmGw3RxeYioWF&#10;wum4DvuOmMkXjeHIQ6AcxWZDDrYi4F5Me2UTmaWVnDlsqX9KzhSaDOaPOKjylWhwX521l5m8iOcC&#10;toVTkE8OOo4dmkgrpaCnJp0l4c3LD4ohWWnCEGsIKRGtjvrtFUZR1IUlVyCQPBKF2actHVKK+2ss&#10;zDNX+oQ5boR+7ZMBbqnphKfJ4pZzZoDKKH5wm8PuIXEF7xVc13XsKLYl92v0hRg8qNPLk/zNPhu2&#10;CBP6B7WaojDEnq10pI+D/U4STXWDP12NkXjI6IuFfazIa28Hl3S2XXyV3q6+l7UAhyrCyZPjxibG&#10;zobGrLgsDHoHP6Wj+p6vrev7Hs+0rnRe373v3IS1xDWjvnFh8+PxKuLFgVx2j62RA8/kB36MgeKL&#10;9J0yCCX/hKf8y8AD3SOLrgERU4hxTWP6e+RITEDXLhpAnBFpI7GHN4ZQPYPkGT1CDIuj8a4KoQEF&#10;OyJuC7YDAmDJSHCFSXBIhGhcLmGBXhqQzBbDV6AGHpDnNCnNOK2gyusE0wZr5fnagrhmNQi79jHE&#10;Ff4EtSwnnGswQuGCKgoYrGUC0ZIUpXlNDFB5F8DUYW0oUFPGWLD7mCJJQIAM3K0yNL2XwxZvS7j7&#10;F1joV1qRaCajRBdH0rwPZADEkE3YR8Kg4QLkRImRUi5GSNO7AWR0kWApLb+HiSywxDH0eCrV4ZBB&#10;pyfj6C4+h9zcooh8twTgOJVDHlY9SNSBSCAelkVoQAR5bRhA0RF28RSCqCgnGg0IYZhCgmIQVoQV&#10;hCzJW+RdRTXQ7k5HwruHK+5JEJcCk0Zc2QaTbYS80y5BYvg8UYEqcj7CIv+EoG2dRBZcN/bDCgkZ&#10;h2LGHlxM58cayKKzG/OoNotZ/EFFVQEKtAzQn/XSQSC4CaFMDLi3gl6OU7CKCJRNpYFSIz6ViCIg&#10;sEQJydgC3I7ren6AOJe6kD6eA6wPZIRNY6jBb0vIKMCmQP6aIXmujsV1OQo07YSkNY8a5MFGCamI&#10;FJEZoGOQPGsw8dT8OTK4LGqAUKpEFpoD+DIfKJhEIuaUWwaKvJQIK3pvE1ayVlrNWetDCSAggD/g&#10;QAgkFg0HhEJhULhkNh0PiERiUTikVi0XjETgT/AUdgsbhAykTPkj5kwGlEFfUrA8tLkvUcxjMzh6&#10;Nm0FOM5joCmk9n0kZ8iGUISFFN9HijcpQopj9p0IkE+iZQqixq0FStZNVbihwryRsEFBNjd1lBFn&#10;qVptUzattXFvAtxN1ztd1hyIvB5vUIb19EN/ilgSNeOEIIuHXWJuzixlMFD3yEfgcWAOVhEvLkxU&#10;d2hahzzs0BV0Qe0mc0zW1At1T+1kFWevJmxijM2g221Rg2400Jcm9Eu/fHBuIFlb6i+VAMINvLSX&#10;N3cLdPRUnTBXVNPX5+menbDXdeffgo38TI8kUyD3DPpePrhHF4e7R3xOfzgo7+zE/FJpW/EsI2hm&#10;BnALswHAkCwNA8EQTBUFwZBsHQfCDJH/CMKQrC0IKcfoCQ2DsOsYcSEL0PK8EQdETAvFCEQCGZnR&#10;a3ULxgzjWH8KMal/G5hRyGEdpmEEfHDIEJQYc8iCDIxXSQFUlIoVUmswGkoGNKUYypKqfLKdwey0&#10;cEuHrLyZuidITTGeUysOIrEl1AZFzYQ03HfODjsqCE6FvOwcTxK09ITGooxuX5oUDHwQIukx80HE&#10;x0SFBxAUaU9HmzSM5ACCVKltS7xBvPdNoWPFPE3UCqCgTtSJmJNTlzVKNvcuMDCXV4a1jRpAIodd&#10;bRQC4OV0pRuJQA1OWBYNhWHYli2NY8HxfZFl2Y58ZgHaFdA4cdqIQVNrixbJh22HluoQPdwTcQ1l&#10;Wbcq6ywdt0v5ZsM2gAdzXheKHSIc8Zg3e9hH5fUNgJeV/IZdF1N/eF22hf+Doce2FHNhgR4c5FhN&#10;xiGEYpiuLYvjGMwtcmNY7Zk6Ag9Z42UoChT7JBXIQMmV1ITuOY9mGY5lmeaZrm2b5xnOdZ3nme59&#10;n9/ZfoGhufU4kreXAp6UVemORDN+IK7Z6AXqiNgnq84HfoUrF7rupIiJ+w2RGbXlmiIT7Qx1ixyY&#10;Ws7BsWiIkqxYoiD+7R2GFhTC8hkIiI2/rGBM9bmiIXcMv4QwueHFmDxqIiFyAG8lPWyNeiIScwFf&#10;NWLDJac8iO8bsD/BquiGrgnboeWFwiIJaA4kdhTi+m8afaoiJvcJ3uPd953vfYugIIA/4EAIJBYN&#10;B4RCYVC4ZDYdD4hEYlE4pFYtF4xGQDG4Q8o8DZALZE1JJBR7J2HKYKCZY9pdGZhCXrMwpNRLN2lO&#10;YQJ542p9EVFQS7Q5jRYLAn+iqUeKYvqcQahCI2AYo/asAqxRphM3qF68E7A4bFCB1ZWPZ4ijrUcb&#10;ZWrdb4vSFdcypdUfdzhealHIm/L8A8BcInVn6TsMtsRLntLATBcQtiXkYiBco+ctU8FCaQic4ec8&#10;xdBZR1e6pg6vWczBMJhidj6RCGdsRns4iHttYnDqYbSEnvTfv23wRJw4Lfn5lALEawAnxzeRuolS&#10;EB00F1XH1w52YLlnyCO9k8o9/FgAH0IQtfQTPVvUmbPdpIpisZ5ob13GIPwWv0o/58Im2JnBjAT6&#10;IS4waQOaMEteg5Kwa9w2IiHMJGNCkCQtC8MQzDUNw5DsPQ/EEQxFDUFxHE0TxRFBsxWFEWqOgaCH&#10;nGQIRof0bIWZkctmGcQjHHxPSAhESoKngTp8bSIqnGx/RCfcnAlKB6SkgocSqs5jv8iUDhoZcuw8&#10;OswEZMUhRggzRSuikhxTDqvAudU3oKGE5GfOksoi4YSOCbcNnFPoRT+wiClRQYr0KxzEMiJaKEzR&#10;gzUdAgH0ijx5IKL9LFBTE7IhRJaU6zJz1A7IOSWgpgVMH9UILAEdoou5HryOEMRoCB41qgoh1wXl&#10;dOKvznomF9gGhYUQgZYquILB72O2yzvAQigi2gXVpOgpCbhKbtsIK8jjU0h9mvEe8NwkHJkXKgoC&#10;XRJx926hwD3c5p8QxBJowEGMS3hdwDoLBpKweik9TxNeBYHgmC4Ng+EYThURzVheHYfh6SGoFmKI&#10;Q4w24xK78BA9gO49EJN5DRwzIKHeTUwUGAoPIsjm/l2NoKwgHZmxQy5sTWcQ8D+dz6cSCkDoA9aF&#10;dACSzhpcaQJOlILcFmwwuZXCnqSCy2UOrBVrCyLMs+AOIgklgjsNJilshW7NiC4BrtUcmYgo57eQ&#10;e4vmg7MIJhsVmzFoUILGR52KBkMPJJbkZQ/QtIQx9E6wFRq8ahAucgUvJXzeDMqQCvMHbzSpkRzt&#10;YAN0GjTKgpZdKJ/T6Y8WnKLdXQAMgtm5RQortg2TZhX3GJIRHwxyATzluNurU7/Y6CEJ447+Tole&#10;OOykXn+hBZ+k1iCzedXMArDfXXU5a1EdB7yWW7rv7t0aCZQMP0oKrgFfazPcBWa35ILjA2kX+989&#10;F6CDmv/vFkFWENBYAL0CBqgMJeBBBQqwLPYm1LLmh2pQAkQVdSzUlqDFQ7M6CoBzgag8QUmoFD+C&#10;jCRCUhC/EHhrhUJSFhCEqg4GTDF9oCnitohtDeHEOYdQ7h42hhsPYgRBiEXBwSNgwRHE/EkhzLCf&#10;MuG+zAg5QRRKWC+vlcDwkCDCi0qgH5BYOAYjAQ54UPyCQeA1BwLMaRTRrQws07gUI4CvjkQ5M7XD&#10;hNeIMLmPUJQkMxNOAKIZDonJ/BEQVnrHgOxiL4ACMgAIXwxGSCGSQ3pKIEiOGBqwoWwgRHdJ0hzi&#10;TIuLcaNUhA+pTLNKQhQYy4y3jYlcCmWBBUpD0AXLWRRpZGPmIMYxeBbA4veKMg9fi3zxEOVW7d3J&#10;JSFPCbYqwwTbG1A1IKOiakDiFHGV9Ll/ZCZeHNDdN8SM4UMHoFqeoJhU1Jt/IWdx1c2iFnLM2ZwO&#10;08y3zUHQBmfBBYtDCJOD2W7zyFg3oEMqgiW0ujLQI8IUlCwt0Nn+QSCEEiEFDC7QsUkYAMQcOgtA&#10;IquheT4AyOakRDoUHuhUGuFglCESzJAA0gp9lRSBplTOmlNabU3YFI2nFO6eEROM6cJ5BZyIbUmp&#10;EB7MwHK1HiRGJg2onRQIS8I+RLEMBKqsLerCsFXJJkXI2EYXqwUAQuVN1x3CIx1GO10EhC3hN9nV&#10;T2oDpRZBHro0gXFXJcSNGJXufpy1An0OQcZOgz05Awk+oiULWJRkLlgCmVw2K6BHrsW+WoCzFCGs&#10;wZ4PNeKxEJgxGkLIG7RDktIUaeBAjcG2A9MZ2wM34O6IUXUKjZhWzmekLMzM0W2GcETPMOxDpsPO&#10;fLNshBoBig8uRX4qyskaVKE5c93hDp2PkncQqTMl4Qjru0W+zAhg93fi4qYYFnLhkLSOkWzpmRYX&#10;rCje0Ed7xuXxvIACiKUCEJLfCQSUw+pslveFJ0d0m6SIOpNCuFpCnsDswVSmk9PcHYPwhhHCVNiA&#10;gIA/4EAIJBYNB4RCYVC4ZDYdD4hEYlE4pFYtF4xGY1BX3HQNH4LAn/G4sa5MlpQX5UoJZERPL21M&#10;W/MxBNYWMZw0J0v54QJ9JIkCKE+aJIooAaRIYHCn1TQPT6VI6BDUNVT3VyfWVhW4iOq8x7A27EJL&#10;JCyDZ2BaU3azJbanb7hCw3c3NdXrdwVeYjSADUYdfIK8MED8JcYI8sRhAffogtscS8gKsk1cpC2R&#10;lxzmQ/m3BnbhgII9tECdJe6TBKNDdAANTG75HwM+Nlq4WztsM9wK901N5C2Hvx9wcZcdW6+MFORD&#10;n5ywLzeHCHp0Qb0+fhoRq7u9byCodRHzQgR1YM7vIE/N4o0GvU5/Y0vcLfhpr7qKXCX99wJ+ZFre&#10;sKP8bMAEpASTDW+SCnbBAJQUhbSAS2R8HnCIGQmuEEHa5AKAhDR3w4iJKw+NkQwJARKIWTMTjRFI&#10;aRWZcWutF8YRjGUZxpGsbRvHEcx1HceR6oD+R9IMhSHIkco6fbYPRGcVhoZsnFHKAuSklyYJkmib&#10;IUK8tFVLiqkMPMwRu1cgIfMb6oW1Z4zUB02RiKE3ljOJGzmOU6q6r6wrGsqFDPPpNT+MdAk5Qcix&#10;u2EjzIv7TtZM6FNWcdIA5STrHJSoO0u8B700iLHFsyAlskFTKGrRQAwmBkInmz9F0S1VWUahMzKk&#10;jFNHu7bzAmdldIi2xnNwGbdBW3hqIWbljBLZElNdV9ZuU5jnPpZqDvufwB2tZTrVkiLvPBZUHwbb&#10;CLOK47kohbSG0Ojpu3WEV2utSQOHLeSxG2sgSQMgkLQUCSF2Ca1/3pey4GFggf4NS4OnFhUPRBES&#10;TRIha0mAs4gqeA8H0LjONY3jmO49j+QZDkSI1bkeTZPlCNyPJNox0F2XmnmJV5mKmaxjLQry4VSr&#10;j2QmfTFZkaNXB+LRiJWjlvpKUEsNOmxjPozz+TQu6oUWrZSkj8gIfuuZLVb5gAcOxA9sjrUgceyA&#10;9fcLaEpEMOMdev3CqdzoxNR4w0CAK72dW+xjegTcDuaL7q6yRAFxHBrfwrDW+0uW8XRcOHfvMY3S&#10;fddHZXDrLmDa68+cwM9FGOXhdmJpsQeTpgauBg9cnwgM2D7OnBGOCGFgwfvUDV5HLrHf+B4PheH4&#10;ni+Nr3jeT5UiZWkHIRxOo5Ef6ZEeqO/rxiGXtGf7ieF/2Eb1O7PkbpoMZkd9A5/V6M5kbGOKYklh&#10;QJUL/lohhFKnJ8igTTNc2mGOiPR1biiMIAGyf4FCoVRtyeejFxhGC+JsAc3dGIxYLA8gxAQo6izl&#10;j8WsAM6x2VTwaJJA8uDk19wkIe7JhQ4naOyRi4gAR+1YFwBfDc9w0hdQ7CLD1GMH1qHZO2XB1Jig&#10;LxHHRElGIpomBbicFKKArYpP2ipFWK0V4sRZeA/uLUXYvETeaAaFRQBexlCJGd0o0Y1QOUWaIey4&#10;EbOldO6cFkdTrChjwGCPUYyLQGgQvZekbGwKphHF8ghmQcmXGQ1YUTVAunWF9JEIck4ZNcH6jSGR&#10;IoOwfOs9oGT3BnhRlEK6UkDAASRF8xQ6wnZWFtDI7t3r/FFwBAXLU6wTZcC0l1FAKUUhWnWlqAuN&#10;zEncnWh2LoI8yXVupaA2BJwzZPHWExNNpoaXZO0LgzhnQkpuBtm8dYbE4QUzjj4RIO05xFzpmSEc&#10;XE7TrRhIKU0fRzQCrZKRDKeUnDDO7PYOd+T9JDUBoFQOglBaBEBAgD/gQAgkFg0HhEJhULhkNh0P&#10;iERiUTikVi0XjEZjUFfcdA0fgsCf8bjIBk0Fe8pBErkkGQMvQExCUzds1lsUQk5Ps7j4GfM/m8HD&#10;NDdFFSlHNdJoMPkwBgrwqAPqVLUlVLtXAtZfFbAVdpdfsEFXtjIllBdneVproCpYutzTuAwuTPul&#10;hhApvDYvRgvifv1LeuBB2Df2ForoC+JpapxhYxwmyDZyVLfuVBOXjr7SGbN+dlpL0C20Rk0ib01L&#10;empBurgtwaYs2FhWmzJu1C23dO5sNZAr831HSlJNd2hR44yJ5Al5Ta5mUyoE6EFU3TLPVpbC7A/7&#10;UhgdgGnfZvhL3jUPl4gAzM97kjsBV9ys+An+V6bHnD/3cX5U/7xxYpZwwAEEBIKeMCsGBzzwTBUF&#10;wZBsHQfCEIwlCcKQrCylpFC8NQ3DkOwU9KQIJDMJrKIixl6tbMrWjTAnqBkXoKmJAD/GkKKago9x&#10;ynJCI0kTSDIT0goKfUiN5BwpSQV8lKbIh9OgAiNHtKSzgWgoxSuTssw9CUboIJEvtEW0uoqkRDzN&#10;HI9vXBytnwy4EoKas4hVOceoEA87xAnygLA3x+SMgg2UCSVBzGi4v0OUVEzUoLwma74aIK7BhB7S&#10;k6n+ElMG9TTeSa88mzuA6C0CNhJ1Klo51QR1VI4jsnwdAp4ghWSCkLWo9VulouV0UteUWu0xu0H5&#10;gWGlpOWMMtkIKbdl0wEkFg5aBy2k3ifnzQqLMOoYM0i7FKB685W3CKlxoKb9zQEECNMKf0qTZKjU&#10;npLd5Xnel63te98XzfV7xHfd/X/gCWzzX0I0/O6CpWBEwiDhiKEVh474igr5BO+kL2MTlkDKgoX4&#10;6ZWPvUiFqhjkhr5MguMDHlWCyJUCCt4WGYiVmaKEzmw0ZwgoNZ3aRy4Cu0lFfJApIKEOjUaCOkoo&#10;GWmLoZ8YpjGg/wiHeqmNq6CivrRUa4ihza+2AWHfsaCnJswN7Q874FY9wqoKuQYauY03IoFG7Mkb&#10;KCtmWjQCWsO4GjwKCitwjGFSih3cTowQrSeSC8a1YGwWYPKCByyC5IGJj83lyJhbz5qdCgpc9II3&#10;TQoOPUs2SCChv11JZCiQR9nTRvIKZHcdcG7zmt3oV9+goO+FwJo6SCKIpEJPldIXKCjp55F+jBxx&#10;+oD3rIKmYJF97eOheig0/ATHxILmYlFr88HAV9SUnugo5feRv4oo+nuyaps+xXn/9f3/n+/8/+AD&#10;+l+wBgJAUhwOIEDJgUhSAaE3auzBGQsH0EwRQVPuB9cw3z6MfGUQhA7XxzJUQ4GqEgl4TEIAHCkK&#10;cK2dgaLW3iBQyR2QzIQ20VUN0LoAHCughYOofGQBM4sbsQ1ljbc2MchDCYQPGgMRtGRLxAkIKaFG&#10;Ki0AOMJiLEcw5CAixdF1F9C4M4xDOjIQgDEZ0vhIisbkdMRXKDBgaABXgpQtR1QcZ0N6gxJEITcb&#10;UJsF1qjgkFG9WBCAwyHSCJ485lR+ufBayYa5CG0AbCHJWCEOj8jiWGMBPpCC/CfL4GBCIdZSCMlN&#10;Hwy7ygkwXkZIIcAxJYOJHcQgq4XVEiiQ44QKwq5eEISo+VdA85hSZUkvAhEJA1CVmUg5VQjlUBzI&#10;W32FrxhuTVUbDohANZtQxWugx5kaSFrBWaYkC8mWnJxGqQhdE1RuQpAGg5Jsk4ZjsIQxQHM93Fyu&#10;gzJshb2xfMMCDE2gVA6CUFoNQdn8caEULX/AgHEMYGHdQ0SKCYPpYDEI0iUXdG17wcCPR8qA8CLp&#10;PF5SVYKW11rebkRqHwOhi0voYRqDLuh101IuWsWNOQmU7S3M2UgdV1kXAnUOHUIkJwZkci0i7CaS&#10;i8aqDtCMphGB5qpJ0i1QwJt4qwhedij5CkWVAmEIVY16PMXGFSYxFk3InnuDlCkrqWjnrkRcpoka&#10;7BtrwhxPqcwVRFroSYM9gYTCXhHCR8QmKFEQeEB05g2mE0xshZGyVk7KWVIOQECAP+BACCQWDQeE&#10;QmFQuGQ2HQ+IRGJROKRWLReMQdiRt4x2Mx8AEuRSCSQt8ydOSk2yuBP+FpCYGmZAaaSWbRN3Tkwz&#10;tZT2FiWgK2hCyiAGjTekQl9UtRU0zU+WwtE1M31UD1ek1mtUh5V2nmZU2GFiOyKWzDW0AK1Vubv6&#10;3Nm4Fi5NK6QskXdR3kKXu2SCcu4xYFY4OF2gaqrEB/FUYA32I25/OLJFHKNDLQvKFGmqIF53GY6L&#10;S16aMwaVXaeFi/VadXCDXWoBaCbaLRlzbT1ZQscbvWBjfZ/ZRN68M6cVMceFhflUJW7scAPocGMv&#10;fqVNEoHsQsGdtP90n98C+HpRV++Vmecs+lv+uFl73Jb4Z0F+P6fX7ff8fn9fv+f3/P/ACGqjAMCQ&#10;LA0DwRBMFQXBkGwdB8IQjCUJwpCsLQvDEMw1DcOQ7D0PxBA0BxDEkSxNE8URTFUVxZFsXRfGEYxl&#10;GcaRrG0bxw/cRxzE5yR8xjYJbISBoIlrYIKyDgITI6CMghchpdAUhoLJUoSoxksMagkgLVK0tqNL&#10;wAOgAbGMhHcvyyo8mrclrGJbJyDyrIgANhNMysgt03TnNKCxHJU+ymhUg0CAEuAFMKIztMCBTgAE&#10;z0LRVH0fRKjSZRyBT0f8zUxLMry1S8hUAf9DUbQdRyzMM0zDNs1ITSaDyTSq1Uyhc002f9LTfPNF&#10;yjSAAgJYCCvKftbthS1RShPkizmhFVTnVgAzqo1b09ZNW1FZ1e1FZtrzRUVTVTWQBUbZFOSxcEh1&#10;vQ0/zRW08H9P0sthdVUUJOVTyxa1P31e6EXiAMx0axh94IfGDJaq+EgPfSHWVX0kLdYTy2hY9l21&#10;ONxV0f1a07i1FADEdXoNaElXfeFzTHcNoy7c1EW9i1PXvlWHUfWiFVJXd90ZiOMZBPeOgBYtZ26h&#10;NyZehOHX9ZiCVMDOnR5qGo6lqcVZFqkMx8cls5dh+PaJkleU9ame65baD35cSEWln1Q1hnkxOhO+&#10;T17j+xbfcuL1BT2Y6BsclrXs+loNdlQX/hmmcBou38JJWS7vmHEAFx2NotTOKcTe96U/vmdV7f9u&#10;bZvaJ5Vw0oXN0HOYhyk6aHtlY83r22WhMfVYFoG5X/yfOcnEe15tvXA7z0FTaVttfd7ll8bN4Ffd&#10;/UXX0NvGNUNdFcdaxlh7xJXiSlul6+FsnTXxbPi855ABYIfeDHwgqaAM8IC7R0M0bXaGNdVsF88F&#10;3dpzZlqQ1DO5aA/do8AnZL2Yy+IgqpmtwAaI6hiy0IIODV4kZ5LoiGOTeg98hz8l7u4dOzdRST1C&#10;KWacBlq8KYVQrhYgogKAP+BACCQWDQeEQmFQuGQ2HQ+IRGJROKRWGuOMAGNQWNAGBR9/xyNP6SSK&#10;Ox6BwSPx2EAKXQV+zGIx+FyR/SuTyiQS6eAKaQQB0GET8AUScAGhwKOzyHTmdTF+wWeR+bSaOx+m&#10;QebUeTVmiymDUSWSqwWKNSClRuCWMAWyq2uNV60SG4UiD0SpS+CVCTQu2Sat2mT32ySC2Vy6wWzT&#10;rCQbAv+nV7H07H1PBQi31+6ACggPFWieR3M3mfWiEX+74Kr6a63Ona61ADLP/M07RTaS3XQ7GkyD&#10;ASSnY3Fwu543D2CHYuqbm23GXavN5/Dc7S77Ew28XXj9HW6qRyTs82T8ub94A3KwajNTXcP6C53o&#10;Tbd4yCT29ZrycT0zmm7GbLY27ysg/jtLOy6CNGhrgsKxboN7B76ue78BQBAzprs9cIgFBzsLA2cI&#10;Qy8UOIM+bpOLAoAv+3kEOY08VxI+7GukzL5gzGyLRxHMdR3Hkex9H8gSDIUhyJIsjSPJEkyVJaKP&#10;DJknyhKMeIwcarNjE8Qwqk8EvFEz9p0ojZqM1jZQknT1NessPPux6FvsAUvJ2+yCn5OqsRihS5xL&#10;BkvvQ7kuoVNsNN+9zUwHDEXURDS5vC2bawIAC+Q1Ec/USgtHvo8VKu7RkrTPSFBRhOE+UOnjJttF&#10;MWq05ilpdUL1JNJyIVa6rYS28Evpa+9GTW6sZuAnL4Qs3rwqPWDC085LkIPU1VIY4dSQWsMDvwgT&#10;5vaf1UMHZDrofY4AMe8L1Swr0xPM6TMOY+btqPaFAXBXELzTP9k25eEKI0zr8t1PEQzjNDY3ZMjO&#10;0veNtVC0kR3Re1pXmxdTvOl1eT/W031taWEUHezyKOr1v47iVl3vhKNRsDMpZRlOVZXlmW5dl+YZ&#10;jmUn1lmebZuipxZ1etputMtR5HbtE1Da7209cULYdXrKXjBsrzJnksVpX5/K9QjpXXp7Nu242Av9&#10;eLG1fr1FITgV5bHibhXOg+mNxqeN5EyNdoFLiKW/EFY5Evyc45pdh27WzlS/LFPXNelu7qhToXdE&#10;GG7/d+ITGf9hTBwcvwDo9qZrefF5FyT+23oNNVdYDbWJamzaRsnVX/vjzPjZ1pJnuMLcJjSDOhLU&#10;4t6jrO2xROrVJMN+87Q+C7dfKgwDp0MclPaE9ZFlCxFx+87PVPp3bqHb+Y/WfVp2DcK7MyF0ln8P&#10;ogj4N/XnH2/d9/4fj+X5/p+uF/t/GbSpGVDV06qmEQKNTM79FDzDELVM289tKKHit7Uy91Qx6ieP&#10;mZ4pZ/rQoMQIfudJ3SnE9JmYmtp48BnLuPMke1t5moGwMReZl4bQHokMcxBl2zuFUFQRofZxjcEL&#10;wvhqtpW0Fl/LRVAqxSEGzCu9KCxdCZRCbFQI6ASKThnrNqT+dBwyWmuQXZ7Ehd8VlPIqdMoZmreE&#10;UOnJAwR6SxkXrzhzDBvUBVeGkgWqJRMbHVq8i1E0wTIDqvFg+htsbiYNFAeVHxrakFyPEa1GFoz3&#10;HaHjTU4c8UP5GxykpAJoEaGSIYOg+Zi0kYRkCA5KV/Mp5USplVKuVkrUoxlldLFII5ZaRmi+vZ+6&#10;jmmnmfRAgty8WsvNe2u9ebvDqOtgfKIizSpEzCevGBwDlmJzNgUWiQC1oQJkdk9J8cgidQAjPGuE&#10;rZF0vTU3JWbTrorovcEoeFcvo2taYg89ZRm3tTNfuwCZ0eI3wneQxGbyXERvhTuAKNRDzyFQigRq&#10;KQBE/RbbKTliEHFUPWc+2ydUgWzQOiFPWWENnQruMq3OZsxZcL8AExmkEv0BSdX3MSeMziHRveWY&#10;KXrx1aN9ndIqONEZyUnnQ99F5pIvSjp3TJFE/oxO5nZT1zLPoSM+PeUJUlT3QVRMzKUDksquVdq9&#10;V+sFYWXkBIA/4EAIJBYNB4RCYVC4ZDYdD4hEYlE4pFYa5oxAo0/4QAY9H41H39I41BQFJ5NJ5HK3&#10;9G4HB5BLwBH5i/5ZJIFJwFH51BZLMJoAZXQQDHY9RgDLo5QKLBJ/DI/DqfBajCqVIaDDp5KIJK6x&#10;TQBSqQA7JPpdK4XVYNaIJRLVT7VVI9YoJPYVIpxS5nHp1dKhc4FbL2Ab7LqRcqFI8RCMLG4RU7bR&#10;6dMprZr1asrd8BjrrJ79cYboITGsFOrtYcDI9NntS/ojaq9Aq2ArTQdjV8Rs7xLdbub5XNRNpHu5&#10;TtM1YIXkMHmcHj97neNwaRyqJlqfjeLNavMt9Se5TN3n9/0dJiuhRL9iMb5X9b+/y6DyvT549t51&#10;2u3s6fgv1lMk6T6MS3jLts4b/uU/iPLIAb8OE1yLLc8aCpWfsKuqya9Ow0MDsNDCkOI8Csqs7aFw&#10;0ADTucf4NxWi0WxdF8YRjGUZxpGsbRvHEcx1HceR7H0fyAijlSDIkiyNGKMHM7Z/wi7y9PEmidQq&#10;fqvtvFLuqU26iQWyzDwwzD/u66z3vdAknTEg8lwu0b8xEgy4I8Ak5SzAzkQ9EM7OCwU0T08z4JpL&#10;roMtBssP9JyvvRDrgtFKDTyhK7IrBRLOTemT7s3BMzuOp6vqlQ1Az/TLizgsCbwewcUS+8b2VBD9&#10;MTrVKDTLUjlS4rq80zJsluu4Da0lDir0vPMh1vU9HTIzdSTK9SVT9XTWuVYT5ubYtOJy1cJry4sF&#10;1YpjESW9dkLcr72U7QU7z/JbptlZN2MI1kzRBE6Tt3XLN0my0tQUsky0zYl00tXti2/RVpU/dDFw&#10;xK1zsHZU3TpAakRNMCaJXFYNyPjONY3jmO49j+QZDkWRyJf+SZPlCKHJld/2OjdCIPcMmQLiOEIh&#10;RFVxJSOE1lMM8Sgmqhvjg6GKVNd5Ii6kJZtStKWXSMG4pmCEtE5meT3naIZdciXamtWXRLeFM4nd&#10;szV8v2ZUhAFUWaljRZ5nEBI01advqvODQdhyaaVUttQ3veiafnqwShvV/aJR6ITXMaNtOokp1JWL&#10;5Jlax/7xXm6wFPnC3c0+F3m6OsUXh73p1BdTYIvXGbpbNT0LSlG7axl6P/0VW6hn02TNzHW5NAMU&#10;8/qWyt3Z8npdWOZbR2lx13md38z1p+elbd+Ve9sI8Zz9mAFvjYJGDnwZT8Xx/J8vzfP9H0/V2/1/&#10;bkRx/hlvl31581M3QdgOTrsI9E2dTNHTcoxQzUVgNCcA85EzjDsu1T86ltTbyLNxW6tRwapEvEJd&#10;E3iASlGwLoTWuZpriXQOtO60FOrPCEKiaY95Yz81nO5gMg1ezhGAvQXQ56BrDIUl5aq8NN0MYGKn&#10;cFChmMLiWKjOeABBbVimLlXcr6HqgF0LTNEfY1bU3tNZdAeGGq8iiP0cFFVu8V4fKHf3FKCinnVM&#10;DdwnmCBBkpvSH4QUAsdU1v9QiX5oyTVgLqTwtws8J2mOXiewqF7z1QRAjNGtwa65GO8jbDslhGlb&#10;ODhnFF5ToSbv4kQcdFLF33ShlFKOUkpZTSnSM76VEq0avwHHA9oa8Xcx+ODDh10K4YN+MGnIAh7F&#10;Jxvg3JQssU4zplNnAqG7y1pwXgycBf8Q1Ir/hBGoohjXgrAgAppP8JEMQgcXGyRqqo0QWTSwVgRw&#10;ZIAAmuxVOsYZZnvmROFtc34RyGeu8+LkjIHTRmK/mNsWS/pOa/M6JMLIFp5OKQVKcjm9M8gJNqVR&#10;SlhOPQqqCck9WmqTglIEfzeIiFrh4vsAbanGQfXFR+dcxncmWSmPulxHwD0xWFNygNFnjznanLBK&#10;K8H9NOTc+xUB/VKU9mku6L6fkTKxOZBOKKDW8SKVdIumjwptE1lBKyrFWatVbq5V1j5AQIA/4EAI&#10;JBYNB4RCYVC4ZDYdD4hEYlE4pFYa5IwAY1Ao4/4dGpAAYc/pJCI5IY1JH9BY5KpRIoPHZlBZAApt&#10;II5CJfMo9BJfBZVHAHQ5BLIFKppGpsApzPpRRo7H41UIXP4JQYHBKXOJnB6XVIJTYNRbDWQBXJ7Z&#10;6nZY7L6XPJ5aJ1L7XFaxaYLW7rLZJdL3ZqsAKRTphBsGAL0AbhAr8AZVh53jJRPKThZNZrBDLRJ7&#10;rCK/bI5iahh8rb8BKZJnJDl7TZABlIVrtVldlXbVjpLB9djb5K8JaMhT9jG8xDbFrMrpZs/eZYtr&#10;eK1Nrnlqvudvm5lpuhiJtx9BkgD2uRhNnbIjQwHo+tyZjxdvPOY/ZdGgL9c/79tcsJUNVIPmwrYO&#10;4ASgOs3jwP81LTtW8zyPyurIqi37iH+u7KrivzDtE/aFQCqD9LHCaCvQqD4rypbpQY27+Pc9iErQ&#10;DcYItGUZxpGsbRvHEcx1HceR7H0fyBIMhSHIkioo70jSTJUlxucsnRW7bps87qzMWtrOu+f7XQ8v&#10;7tudLDXoFE8UTCjrEruoSiQnL6QzY1zgsVFiGue+8oRbJEWsyiLnylFMILE8sVRS2k1wVD6xO1AL&#10;EwDA0Ixc1DfOvQsow3MqXzg+7ST9SE2MzN8En/EbhzjSj8NbME9OjAa2MC3tCVJQM8VVC66SRQDw&#10;RNVcyzdCcKwkkNMTIh1by1ENNzamSayouFXt3SbWMDKEPwghdOznYyEyQ+9P0jLaD01MsuMLDVw1&#10;HXkASrBUCH8sT0UYyb3QRSNcuxR160a6dYwdWFDTA/tUPa7dvME9dR3rf7w2XYKmStA8JsalQOYl&#10;JmKYri2L4xjONY3jmO49JNZY/kWRorJxy09Z9KvHU133RM1l5DO7bIWxN5NDMdfUk6lBM1eB/vja&#10;yDPFg2fWJauZoJUTb5y6dM1BFt7zBgdnX5K8F13ZK/NZmOVSzfGA5lU+XQ/V9pa1LNU4JecOX7qr&#10;0OfWl6uVXTDzZRd93E4EC6Lh1SKhu9SzZhGW5XJFqN1qW+WLv1WYBnud8IiF9cXI+s4SAV63Bw+d&#10;ZDrkBUPOSDWJVsFaDV+W7JBsKYLAVFTJzXE2Rhtc7Tgc84DyfbdVwd439vs7WPuVVbhdSFLvCFGx&#10;gDeSeZ5vnef6Ho+l6fqbT6vr44jBybLLPeZ+5kp11kPhawtPTWvnfuXLnl8778bhbVnM667R/LpB&#10;EuwbZ8zwfmw3WLNUgf9qiAWbonVofdDqlUkMLSs3NuKnFcOIdkhkm6k2pspc45ZgaxHYOMIYudvK&#10;XYBFKZgWaBBizpruYaWlMbmC6nxhG1dhC4ITr2Ww1R4DOnjvwhA2hokHjMrkgeYWHbOyltMVG1s9&#10;y5IiuAMe3t9KvyEJwg2201UCVTQ4OquyCKloSPidKvtaMW1AoWcsdqIsAGXQNeHBh2jwVexQb/BV&#10;l0VIRF9JQ06LkLFhEHfwgJRLxX1u3dFGJbB03lPYkVIuRkjZHSPkgktz0kZKI5e0oiOirlVLrg6t&#10;NB8cY9mZaCud8kLZRO/dU0dR0TGnleTJD19ZiY/u6WzIJwTSGeM2lQgKTh1nAGqhqtBn0umxRHla&#10;zpeTp5cTKhsy59TKHZOdXS4s3rCHUyFbE2F8iyldM0deqCMrSShwrmLHSXo/i3LLRbAyFCs5cS/X&#10;2TyITvY1uhkIuubjQTnx2chMuCUp2rOAmgwd0LCJVPhT7LVL09JnxkPA+d8stIxv+Ui/1lsKnVmP&#10;guXQ9UezAzJn+wFiEUIhw5osUeKEepYEFj+ehM8x3URfXXRB0BaQO03krTmnVO6eU9p8xsgIgD/g&#10;QAgkFg0HhEJhULhkNh0PiERiUTikVhrjjD+jUFAcdAUfgT/fsjgoBk0nkMaf0nksmhEhk8sgkhkb&#10;9h0hgsfAUhnEEmUJnoAnUdAdBnkCnU/gtGgczo8npMugkqmExANHf8tmNaoM/rtSg1BnVcgVUgVW&#10;ANmf9opdnk1YtFxsEqlU6lUIuVXpsPn9qrV2ukrq1jp1Zi1VmOIoMvtwBwgAuFWttrsEpjcHpj/t&#10;VQj8OpWFrULrFavOTtF+n1gr170epuOTsWdhsoo+h12L2+1122yFPq0hx81vFyu+Yve8xV7k8q0u&#10;g5wAtmFrE6r4Bm/Kk3UrFIkHH42U63f6sF4vQvNg3kI8u0w3mvXtvNY8ukk1q6s/6O99uTnM6j6V&#10;JqxCiPY1qGM4ATlsCtDqtwhMEn8+jwqA30JNM1S3u8/SEMey0IN23KeI4jsGwe/jXPy2DGr+/6NQ&#10;6kIPxgi0ZRnGkaxtG8cRzHUdx5HsfR/IEgyFIciSKikGyNJMlSXGxxSc6qiILAMVIU/MCwWssWwy&#10;sj2qJBrUPcoMBww9rEM+hj5sLA7GP28TGsfLk2OQ7EKoIx8wL6y73TvPThq3NTsu6zU9PHE8yQZO&#10;kSoO1dBw89zmoM9bJOfM9Cw1D8DTIh00rC3T9SxNtHzI9k/RNMNPTG966o/B7ETm+FDzpOVMT9S1&#10;TPwytPTjQ0JSRTDhV4hdGTNMlVp3DLqu0nlKsazL+gFWdRLSjVcTq/Tk1ha1X18ADyv9VlJ27LVs&#10;sBR1FVPENeQLUrpNYxtIRTUM1oImq1KHEcKWjCNWwzatTNFLdgu/eMDwJWVKU1gdFt/KlxH8xE+Y&#10;evaovfbc3tla8s4kf8YA/JmP5BkORZHkmS5Nk+UZTJNuZVluXIpJxxWFhky09FDn4tdL3PVPWKXj&#10;EkLz/TtQwiydJQlZls4JcLH3PW+EoNM9lPuk0p3JjDmPRKuoTzjc4YXXuba5cNh3dZegw5sWhZZr&#10;ew6JgWM7foecy5S2DPBCzHUFDcWLpZ9SUxS2gJjPGaaO9kD05me3TPw+x6RqFLcdiqD6nd9Y7Pym&#10;d0BvVj8zu+APbtOdNPamguvz9c6Vdrwbu8/DXHffVW4yO14CiXB6/uO+Wgg+rb++ue73sEz55jei&#10;obBvB5vSNxuAj8o9ZCLM7Yg3R9DFfPdrRk/azzsCqwD3xZf8ny/N8/0fT9X1/Zf/2/flOY0Z5jN3&#10;D1HQ+rbFQdBsHs+onR6LDnBO3VefFRLwVHNPPe4h07rGKGBgS5VjB6Xktqe2XJZxz1XK8Yi8pfq4&#10;W7OYaTBRS8JVvu9gEwdubgYVIdeK208ien9qBc8/VoTgCHpXhovx1qxXTO2h625xZ7HvNdUg/lsy&#10;/oNQHc0/dzkD4ZOYd0mxBro3Bt1iYudrq7GhqgIdFCCMJYXwlixEEiK9lwGJY0n5pMXmcLqY1DNy&#10;C1oPHbd1CM773mKQ4hi8dOy3yIqMPK1SNR4Dtncc9GxrUZDZqjkWogf4HJJPwkpJWS0l5MSZk0kt&#10;6sm5PI5IwONXa0kOrPgUvFvMqHWRuc2UJQUNlqrKX1H9BDUCFuKVpBKFEqpWpsiUw54B73ay8gZI&#10;WRUQiJrJeGp8ua41qrVW4pxK0KpfLhaPNF4R/o+sQYxEg8D3m8vLZo1ZA8V5Vw0h0tqc574TuFWs&#10;9yXKE1svzdm5dzUfJ1t3gDIeIMw2ETCYmt+DLDiftNmbH560EyDuTiJFFoR5UvECWAtKUbZV5M0W&#10;eushUVZuxMVrRIkbz5atueqfmizvJbw/mK3eTrCpSIZYovWbMY5+TBhJPCYE/1GQdntApUDk5Ay2&#10;MLJIDkn6jVHqRUmpVS2TEBCAP+BACCQWDQeEQmFQuGQ2HQ+IRGJROKRWGuKMQUAxuORqNwKQP+Ow&#10;SOSB/SePAGTv6QAKXSMASGBySNwWVv2cRyXAKYSCESWBSuOTqX0OVSeWy6CzKRUagSGUz6aAGpQm&#10;d0+q1WU0+hUadyuu04A0umTMATCFzCVz+jWSQ0QBQiy2anW6nUyU3mJ1qp3e52yxXiFVW1SiCVeP&#10;0HDWeN4ijyyBXWCWuCXwAY6V4SxVSBTh+yCOAPRSakZG2wq0RakgLLZTGUOt4moX2a5WZamE36y2&#10;7QZvebfGy6mXCbYvC5B/47LRywz2zXLnwTRAOsdGDb2x7TH5rYbay8eC5jjbWDc5/1HgdmGbi3YD&#10;XeGi+r2xaYZ7Y+rM6YAzv56/oKa+SDu4zbOH+/Lzu0rKZL0mL0sc4p/Ic3DLP4g7mPG9UFQQhkBv&#10;I/r0QAp6nPeqaIvMpgOxSi0VxZFsXRfGEYxlGcaRrG0bxxHMdR3Hkex8ijLR/IUhyJF5wyO+CeNk&#10;p8GLnDbqwBCsGtm/yCM8sLpq+0rvw9CzgyUobXSZAT9SkwUpt0tLyO4/64JAzy4QusDJQ49L+zpM&#10;83Lm4jvP+1c2tOAExPJNKIQ67tBS2wExofNkyQA/7AUAsTXTzLrrv1BjPOw6cnQZT8YPNCD70kyc&#10;MJ3S0CwZPDFQi71Dv67CFpA6c5QZA6dylEjy0vVM1Qy9NRS8/bhL/EtHtaxcHsGuk12aocgtRS9R&#10;oPLVXNfVkNoRA7QtFED7QTBaDunCCVuVZ8QOa3yDwO7FGIi4dAyTTztTvQlnSpQtEn9bNYUfSLDv&#10;jQdoTtcKQ1RcUpxSDsi4bh2H4hiOJYnimK4ti8hWjjGN44iqMHE++NPqnFDstWV/2RMr4yddVEJh&#10;c8qXcjeBvEsGQ2fkyzZhW9T2LLkwwxYSDNdZeh561lWyTKEm0zV79N1DVc59kTZZu3djymu15Ihq&#10;GE6FX+YKZXerXhnSlWZfKjOXaeUUbdE+4CuNTWu8yYUZAlY4Te1gOTn2BrdqWkSe2WiZWs214JDd&#10;cJdcm5t+t7N8Q3GxqnM/Eatge7y/D+sVnpNq58+85Zajh+dNTjRa/lMQvJKUrpPOlSO8sOEcHoDk&#10;ZPrO4xPr2q9BuUp393TX9zM9V5n2HN6d22AeJz7L7P4KBcC0m6ci63PH/heO+57vve/8Hw/F8fyc&#10;58vz4scv1cR9jO5Jp+1cPvXlpT2utMD5/ZV5xLudrXaUm9uSd89JSCw3HkFcaABcAAFamyUO/9qb&#10;03oluZo6E7SB0kuPZkqp35O3XnIJ3AmDT8D1HHKq0VTbZlcwYYMr9nLtoTnxT8/N4bRUIHYdqodp&#10;blW3vDh2QlCkE24EGTMwmCrwCENFLAltPimFtEKdrAuIrtopxLX4RtTrvWXL4eq/V6ML4YxIc7EN&#10;Fy8X+LPVtGN/bqjXv+MW8ZuKv4bxoeQnOLDqY6xJgi2lYiYHqwbQm9iHkfHJoYZKwWAkekwQsNy8&#10;qAidJGP3djHGIajogP5IaU5azGkQSBe0ip9EoZRSjlJKWU0p0hyclRKtGg5pXSMa66wx65j4pyi6&#10;o+KR8X7PLbtA5lUi2gr4aZE+Ij0XCvAksttRTcZVJVgYt5Kz72+q5gO3GCEyItPZV/LaX8yh/QLS&#10;zHtEaW3UADim9VAiTlsvNLhLCXyGzHKMV878hau1uL3KHJuFTo3koFT1MSHUA5qvOSpBmIa/VnuU&#10;mdJOAjpJ8TzoJBuKycV8MtcfQw9xi1SrYnfLRMEAZBTOnuoiDcc4Cw+UvGwwC1p3Rbg5M5DUnZ8N&#10;5eY21q0YTAQCQLHCgkw3j07abIlrEP5FQjH/OFwUkWsJ/d/TxvbvEDIYdFFxBzAo3rPA5VlFYQau&#10;DAq8jcCdYQVVjBzWUF1Zwf1pApWuEJ05oSsrhXGuVc66MTICgD/gQAgkFg0HhEJg7RhgNhwiiEKi&#10;UTikVi0XjEZjUbjLkj0Cf8IAMjgsggsjlABkEglMkgkgf0xmUmg79m0gAc5AU7lE0AEroEnkcsls&#10;7AUlgcEloBpEhg9ElMIo0wmMFo1NoUqpIAlEzrdXp9bgs5AcSoD/lFZgsyq07n1tAU+t8HtMvsUX&#10;qFLtcxmz9sc6ndYu1On93AFksAAr2ErNdmM+pdnvWDpdsimWrlFwODs+NlsVzF7f1QvMjqdAlGnf&#10;8ymWquFmrd1zNMsOEyFDw1qwdwntn3O13UT1WdpUu2e9lcI0tatEt1lVglG1274spxeTwuE1M7xc&#10;V7dx3z/o3I2+07Mi43Xz+U9eK6EJuezrPEg2yyMCvtSnnGwXy6iJqgxL6Mk9r4rg+jEvmw0BPC9D&#10;mQOgSZOwprlwM9kHro/jap8sjZO66qjMW8cNOy+LHH8+0SKofzgqW2TwuaAMOpGxafKMDccI4ggg&#10;x4YEfR1ICMgLIYOSKHMjkvJIHSXIMmydJ8oSjKUpypKsrSvLEsy1LcuS7C0gmFMIfzGKEylfM8qH&#10;jNQITY/qMEdOA5zkiQHzqZs7hHPMuowfc+i9P5T0Cipx0JCqgui/bzPoprZL6zETs8lKoNE+jvum&#10;hL7sY/7vxercbM287gOrBFEoK/MQLcwzZTdTbTVAuVPIFTrCQS/8HRNElH1co6DtCikRuZXTzOU3&#10;9QuO9tM18ADExqrayP7T7pUXUVjKbYVgPLD9l1S7SWvLL9Z0zSdbIpTNiOShTsPjbEGwzRVD2NTN&#10;xVlAti3U2LcXRbdeRLejmPLWr63zBzkVPgV301TFvPDF0aMe1FdtE/tOYHVqow2r9X3xhFx2rjEY&#10;4DVmPP9Y8MINEL33PBy4L7QzfQdZ7OXhXFJYhYbqolVeZW6AMGNXlLq0hd1b2LSMYUi5GcpHHANy&#10;AjxyT6faMHBqiEaocCCm/rSQHFrpza+dOwm9sZ67KjZJ7QNm1T3tm27dt+4bjuW57puu7S+jZub0&#10;Eu+ILMooTOV8or6AnC5Ui408STHFoKGfHBPyEfGBr5zazrQQcxue9G5vgS5EhFCHG4L1RknLkMxW&#10;GEwpeFGOM5dKX9hrmOxcPXY32T4y/CTjRThEFZ/FHeOdh+QVBieKwBe3h+DF28XIg0A242HVZwwb&#10;W0TddQWVpML9xjeJXc8l4Z9nWSW04PW4RYVI1Mm9/XY33e/LjvnIyzH4P08HgaVmuE/K+JGLh3oP&#10;KYQ7R2xtlVHtfQ9Y973GTrcQIzdg7ImfO5dvAd7zwCQMBRgd98EA4AvVOywFlCLCKHlfZAw0bGzV&#10;PraGQp0hw4WPGV68RCa5WHQrPEolZTADuQ2Vy0BkrpFIrXh4c8rJ0mNQaX9AKDcNGSKzWVBWJq7o&#10;ZIxaY3ZK41YuCci8KGMA74xAJjIPaM0Wo0RpjVGuNkbY3Rvba/Uiouo6BHjsQhv7gUohcj4KWP0A&#10;iJD5kEAiQhBR7yHkIAgpoTZGC1kcAuSA9JJNzckjwILnyDuhiuqRaTM1YwIh2vxRxMXawFPasJ8p&#10;wX4QoheyVaZE3dv9L+AN1MAGVkEW1EpfjRF9SAIOsCWKs5WMjfSz6XzB0TzBRIsk98q4Lnmgch6I&#10;T84EwSlTDWHS0ZjrQhm/qGL2F2slmubOV5EpUQ5N5OhoK+VwMLZ4sw972X9QRP7M5nh2FtHInHOO&#10;CzPHpnegOx2gAAYjP6fTMJf0/X8vHoJNODCJFLu/mVNBFSEYhS6ny8iBzq5QwtgaSNmK/X4wKhwv&#10;8gT5KAuxJGwY76K6Dw5Y6ZWj7PYjmsKyjN/sRD/lnWBS9/rLVnOmnYsWXSKyURZjglINVS0kiXjI&#10;AmMw9qk1TqpVWq1V6sVZSDHIhUlnJEFkgAtso9Y8poSaL+tAQq1ASrYO6t0mCDAkrkN2ugbq7CRr&#10;wRWsNUWxjeBDX9uElUeVwIK09Sq+agD/pxLekTqXST4iBTmUjEV00QnBL1RAAp9r5hcwpjjGaDWZ&#10;gAtE58JmDlkmHP9ajslzupiTBCAiJ172YgmhciqKyoWLY/A5kMuKHMXPdaaG5GWjzrs+wm4sD5d0&#10;lZpAuz1DCoWltfaG5U3J7wHsZS2i0Olz0IlDbyKFAoRXSuNQqVs4yEUTo2xawl5XWQnmraMoFITy&#10;zRuwqO97B761Du/RWJl16aL8d1TOCJyIOTVo5Qt57SL+XOZFNpai2bImvt9cJer+5fqJXnCG4OCj&#10;s0FJRYl/MtoRYUw6QRIoHKtI6qWGqptT6o4rbcoEU4lMbDbxwOvHSdQH1/BCFrIAdchJOjoLoOGR&#10;3Q1PBxksWWTSC5NFkHfKTXRxVhB7lcVuWSMSMCaPLLyWhg5hxlmPMlViAoA/4EAIJBYNB4KBIU/Y&#10;YBocsYgh4kwooUIsr4xCI1G4LDgM/pA95FHoLAn/HIY/QLK5M8ZcDphHIKVJorZsNZwyp1BXhPWH&#10;PwfQR9Q3dRUrR2jSQ/SyXTSFT44tak0qoeqtBVlWYKTa5CHHX5LA4JJgDZZTIH8A7UArZYZPBLLc&#10;QDBbRKZNd7xcbdJoLcrLbrjbAFeLeALUA71cL9CMJgr9c4PZLLaL7ZcJBcdlrzf4PgbZl43cbPIM&#10;fngFe4Fcb5BMFbsZAsyAcFaJNaMpitLqsJqbLh9dnb9oABq5llchGt3YgBrcjvOPcduAMTBsFxN/&#10;BunxeHyo5usL2uFycL0+JuePwtjCMf1/JyurAtpyvN0eNkgDxPt2eBx/reOMuiQIQ6LTOY7bCsat&#10;jvNeu7/tCzTvuaf7zPw/zcMe4T1OC50MP3DjpMnALcI46zWLasb5M5A0Js2+8Kw/Fp/pSfcZrihQ&#10;CMO+zBQLADbPszDPxc9rxxS7siI3EkXtrEMXtNHjyxS9cTwgmTCQvFC5Sqvz4yGuUFv7CUNRihkM&#10;rk95/rRK0uO9LcfgEw66zHET9wVErBrww7RIYkwOz47U/T/QFA0Ego1UKS9DgTRJ7UXQdG0dR9II&#10;2Y1JiBSsZn3R5Z00JlOUAcVPqWD6ODlUhG1MpJohhVSOEDVo/VfQAJ1kop3UjP0kVtXNdV3Xk/pS&#10;N1gJWApIWJXtjWPZEDUHGyaCoVFnoKH9pIoYSLCgjBX0GkwRW4cFvJsVquCakkpI4dlzgrdLru0V&#10;d2itd9ZAnc52IKZt7BpfAY30LV+Drf1AH1gNhIKBGCnzg7wO4glPnFISTNm2x/SbcrcQKtB+Ywuz&#10;lY1M6QOFKLsLLMzHxs30LMXCOEzA2UgQO5UEAE/Tl5a4zoSW7UByNP06ZnmMQNs8zvPFMmQPEuOT&#10;ABNGdQag0kQ9kDUZXBccxNpuFOpqsvSlosXUBmSEY5pmhzlZWKwTFM2Tq7UdLY+jcOJM0Kalt8WU&#10;A6MdyO52Zadq8s5ZHUnavrkpzJJ8sb7Fk07lqGKRe9jcyUf3C8RLkPS/iaDZy88ryFnk00ufHQoK&#10;A/SaQ2MC8txu/TTpmxa7Bz+SklLzNjtOQxhr/VSC3O77PGD85/w1HvNjmqZ93/KdQ53bdrj0r6ZN&#10;OhOdiDbA961k+xSNCjVQ5L0SBNFnt7Px+wXfzCN9COocQn2X8OqEU0WYt/mef6oL9xFfy7SYAd+p&#10;5gkgANuARHAGQFHrAcFcCRqQLVsJiBzoR8HaDjBMgqpA5J8A6doOEG3yQdg8+NZq4A3wjWIJCD8J&#10;4UK4OKxgfiNiELSB+tRay2FBiwhsFGHASIdC3h4pdcjZSNDhiECCIi6zijciQCWJSNlLr1Xuvh0g&#10;B2Dj5gwL2K0BQGEQFiGmLhBYRhvhKQUcsY1JjGXeFYgpXxxkFA5G0hDDHFGwZa35tbLS0KXhYltg&#10;I+oWPFPgktvCLzBGHRtIUhSwjYnTjigx2DcW6tbSgX56iX0RpXcM6lJjOkzMRYkyJ3yW3gHPaW3Q&#10;3Z6ZIPITVKNq0jCNGxci4NwzI0Hyxjm8+U7U2rutlI0yPMgHfNjcclJh7vmLPOMLI5KbbDTuNZ48&#10;plzhFdPClJLSZaBmPs6dWmGS8cpqs8SLKiSjZJQtyaJLNq8yJyubmgipB6ZHApTkVJ6as1zjtukz&#10;OohEriBKXj2QWRExHfNadu1EwDkHdpdmE6+e7Mk4D9NNPGdSPm8tzmscmh6KXDJCS/OSUjMqPTmL&#10;u5g67MKCzgnFQdkDrKEpcLdBiFFLyDvbe6998NMKbJ+HJTmlxBAeU9J+MNQYX6hCiqIQUXlRwh1J&#10;m+QUTdTQyVPqWQQVlUwp1VhQdMZdWV8A0pvV2rytoQk2i/GGr9ZVIwqUhDCGRFyMp/HXW8C1cSCx&#10;TI9D4h0RiDDEr0D2vleCOQQe+YIlMThm1bIKGixD3SOLgWbXgYFjwg2Rr8QdhkuqBspOK5FGSM4p&#10;x7j3BCPdgyCR3Rmdow5HrUEOYKAgj0UZDAEQKaZyNGUtTGnS49v9I3lmkow3q3s66SuMI1Jy4VuJ&#10;nXBbQzdObwXOMoOQldLdsi8TFckyd2M7EYJkRsltpVuaVy4S5IGbJxzR3VnvRKVaC6IMOcpPmgCd&#10;qQyqrwmtJdH7rzedhbSfFo7lXnoUypNpppOM1uc5qV88rdD/uPdZHk7nG1RSpLkg8m5jUauthQf1&#10;6L1SRdxc46d5U223UFWh4zNjbTprQQhpB4nezVsthrB8u8Ys9oEl/FqaZ7PQt+dpwclb433Z/ZbE&#10;zxrkXZmnQendZnyUyUQopRmSqvgaykOfKioVvDgVtEQEEQhwkeinhAV2YYcBRwhUcXlSQh1XRTVk&#10;ZdhsoZvzgQSsIraxrFzjnfHyxq1EVrYtlP4G9ADm0ENfQgKNDEFrsAayYABf6NKeEICWkR26TUHh&#10;YAC9rCr40QjOFxGyXDxAhqGx1kLJYzjep/SuCEpT2JMSmKY9NYP+gOPV8JIh72gYC5GFh1zBEetX&#10;auLAC9hbDAVsW1driFXCcXNhF0gdeS/oUnkfuOm/x0OKY/HKEZpT3c0zxv0+jd4hv5hm5tCIgOuY&#10;7J3c26HJsr2XOpHDL5ztV1Y1dPFIMinib4yu6lG9ysqSQgXZ1E9rJJoPPY82DcJtsxS7qVkyt6ys&#10;2xhWeW0p08TvMgKX2LnYPSooru/U9OQnJONdHDmOLeSilQ7mQTVZgcYwdZeIEw553ToDuOtF9sRI&#10;GlBb7I3Bp4YcrwmbAFE6CJ1mU5HFtsSzJxdvtuel+Jgov5NdedCf77cvLLknPCvcmPeyc+LrsHh0&#10;dlAz2cgoz+1KqBgrs6cCxqQJBWTgGozO7KABT3nQg1ztZeYQ9mrFWtNKOhYJbwwefEU1I3BMOIjv&#10;HY8LKDPyQxfKAY8sT0eBhxO+bqEF8gunwz+hFT6MhASfTLtFWDj1XcBs+tBN68jkYxyhX9p5QYpC&#10;AI+5XBZEIOECOWr1t2PO5ASAP+BACCQWDQeEQmCD+GMKHFCIK+JQqDGiLJmMEeNLiOQh9x8DSGCw&#10;J/xSHMKGD8Byt+S2KRQAzGRwOCM2bDScTOSy8APefAqgTqEMCiEGjUKeOKlTyDSSCgKoUiEyR81V&#10;41d1Vl2Vt5116198WGfPewviWvySU6FAS2AW3Ae4UAFA+6XUIXcI3kGXsF32Qga2ASCv7CSSY4cA&#10;2nFQXD1ABYfCP6EWqDYiZQTI4zLP3OSTHZYAzrQZmD5+Y4q0zDL0ymzQAYeKain1DYQTD5TagDZQ&#10;rc5TNYnXb+dbjLbGBaPCwLHSSPvvIyvoAPHaTX6vRafXY7l4vbdh/8h/ZSSdTf7nqb3XbmEYfoZH&#10;yd3QwTTcCd7rFbf79bMYTyzHIt8+DftQ9iVvw+rhII1DdgA6D1IO8bkn+7SoQU9L/P4+SooO0EAO&#10;q+L7NTDLHtXDsDQWxz1xJC0PvNCMBOzDQAPe1p/v+5TaP1DztwPBLgwfFcJgFCD3MM1cdwREEXx5&#10;Dz0PrB0aKlJSKSPHr6upFEqyVIsWOLLL4OnFzWKnHyEsbHAAvdMIAMc6DBzVM0hIFGcTzO4kuTRD&#10;Ekp40CpSe4zvxU+oO0HMVC0NQ9EJeNVFkvRqCkLSA2UkBNKTYldE0xTNNIOSFOjjT8o02goRVIb9&#10;TA5VBx1UG1WJsZrzy6AAUVmbFa1gxC/rHUSmNyZdfJwGlEOfS6DrcArDs5ZJ+tmASzyew4ZWiZ1p&#10;ooXdrCJbCtnYCtuN/YzmI+goVXGa1ymzc4TXShBaXYJt3W8t1wH2gon3qWF7oQ9s82YBF+q+etd4&#10;DgWBp5DtRJSk6ICgiRXood2HgniK7ggd+Koo5q/1Cg1TG/UgRY0iisnUC+SMC5qC1dYGQIOsa5Y0&#10;ohgKMIOVoMcObT8hUtuvD6C2SeWfnRoNVHHkR6aMqp8ua5qx2TnUAvhAgBrgA69gZiYJawC2tZIC&#10;+JrkwLhuPQM3H9OEsABZMpN4zbON/MDwxvEcPwGyzxbjJ8Zv7D+8w3senxAz0z0LJ8h71DsqTHBW&#10;9WYqW38DOJ/rKe3JsDSgEr/G0l8I10Gu8ykdybCsa33qDV8zs+aN+6EF2fHKdMjA0UvpW7ITzJsk&#10;b11ueSr0U4NV2c89R3kVyvGM+S8yu6u5DzJ7E0E8SJ53hcTxecvy+kkbtJbUc76Etw413v79HUYy&#10;HO3DeX2WNZxNfy/S/bJb73cob/Lfxfn7WneTufnPA37sDvObPqjtz6Z00vxfI3JsiU33OjbKZZ2h&#10;3k/vNUA/hGAAlEQERWgYyIHoPMEhBCEaMIwYQlUKXIurWAJF9AWsYGMLzHAvhkBSGigwOkIheDGE&#10;KmFsBEF7D91KmAxxDE9EUB0RyrjxfUQQV0TQoxPd+QUXkUwhxVh2S9XqvycqHCXF0W0XyCtGHpCw&#10;hAzIzA1jQQUX0a2ZOyQMuwWgLY5DKjoFSOxBQGx5jEsAYsfWMkEXKNYFcgyELnGyukExBWkL9AQQ&#10;UOkjxEyRbOzYcLHjIiBkwH6TRCI7BUFbJ8N8oVOiQivKWUymWDKbYQQ8iJEyFQscmPaEEnxWhSls&#10;OmXAGJdRBINGsX0VQhtVK6PNlBN4tp6Jey0oLyCCswjbMwhUlH0QVKlAAxCO2kDtm0OSbk3ZtDtL&#10;K2lKrTU5O2Ji28s7mTDrGkZCwDM7wQzxneBlqpgUWwIgml9Cj7zWGgnEQZ6bsZoJMc8/01btW4JO&#10;nPA11jz29ukRonBEzy6HP8H/P93z8KMzIfyishB86BI0S20gsp0JGLfeW/dw6daKKxMo5mBZpaGU&#10;eR+kuN0EqZQKflS9NLoXnSpfogxYiMqIJIoq+A+rom3T7StRCkLaqCPeSA4Kgbx6RJkceeBuhiHz&#10;vDgq7psNSaaVBgY3KclCn5oGoqnSDFXnqogomiGqNcWdu5oLXKrqZULz4bWYiCjsqGn0rjVZnb2q&#10;rP3pih6wNSFCv6sQ/Cm9UoB1MpVOWBDZ32P/ogfNzMHgPSntApgeFo1ICFI4LgalqbQ2rJeGW1wm&#10;rYEFjkC21I1AS23G1bmEAi7eB2t8X9pESwARNFdE8KMUSCRTF5MC1jf1fDLZUoc3Nox4F1KYCm7C&#10;tRsBwu4I+71wiMCZDNeMii9xYXGarEl6ZBRT3tC1e8gshpEEFBHfUb19wdX5j6MUpkvpgK5J82eT&#10;stJQhvlHc3BFrKgKZlWMJhTDCKSwcnLOT8tgpSLX7Lwgof8OCCw8BvEE3ZijNujMgikygFMvKKUe&#10;gZCClDigyVCmCIm3llm+OfHC2l/1naiYEkk/z5rJH1kMs6yWlEfcfDQCgJMmAgycXWpD+qfFpsZT&#10;t5bZ68kUVvZFndcUS0LchUCitYTqQFblBx4NTJ81Ry7TixVWKDPQrtRZ7UFDQOIro/J26VTc5Yst&#10;VuCL2H5VhrKnZzJJDoWYVjAdOc/INZUMto/PdcyYvdpC+ZFabX4VnqhVaw+f3pJnyq/vNFfKIpGx&#10;lOavzyJ72ObuoFBb9s4oLWZnnU+q69H0Tto9fNQ8Z1kdLVxCtb8tVOzBgvFp8EOozSCzTZFRIHwW&#10;rRp+mxCp1UOy+/Nsk1qwasfGkHQFRdva4gpruBph1UAcwTuuQq5wu7vufuzdlrgy2wE0qNUqpgeb&#10;7GHv2EAoOABh4EY6f6SLiXGuQAC5VzLmxZuhMe1eA5P8CDDEUT1wtn2ztqpINgk+PODNXfJdOiCV&#10;kkufiVXhq4kxHAcQXiQrcC4H3lzNgmz1EYNwfK4hNwVDnNjyA0gpZSCmB00AAvIEbqC/6UEDphTO&#10;NWpEZ1EOfU8R4l2fijFTMcWYmIU0NjSW9eP1IFkMfUw2KjvmGWej5UDoY+pafRZM6TCFnLKWNpCy&#10;YWQ2A/3tie5UyaTf07/X968rJL0DqOzib3XPWrRwkhGhzFHzbPkDVOpvHZ8eVV/Nz2e35Reu41GP&#10;GHwvXz9XjV+0tf1Pul5v1b0HinasI/DyFYnNQQTTyQAb/m/7dqEdKA1EPZ0SO9AfWU1J9VtmRqX4&#10;Tz6w+e9rnKnOgc7Om1Vm3YTinkJbdXZat9gZpp/zNo8ynRbE1/fl+KDfrHqfH1iivwPjNsnzq3rb&#10;QiYvluF2DWGytcqNuvTSdw2C0ueccY/g8+sg+O/A/S+uMcxAA25owQYYwsUQkYBzAqBvAu32B4BZ&#10;A26O6KbAIO/ITE2aYCh6h+F6a0AslwHShAk0D8EHBehYjEuE4Oigr6ikiois4aNW5O4gYCGrB+FX&#10;CCEpCGZ+HkZOII4o4s9E2qIMYiAmYeHdB4WC/s5CXQXSHXCxBQjwjyUQmGIKjgi6CW5cjswIlEU7&#10;AfDQVEICgD/gQAgkFg0HhEJgg/hjChxQiCviUKikVgr7jAGjUFgT/iwAQMhQEjDElc8nijllQclk&#10;cgcHZsxGkzl0eiz3nAKnU1hDInw5oE8izkokdjsIo8EANLplMo1Pjr+qT6qk4e75rD9rVNpYCr1M&#10;j9QsUCflljD7fFprD5rT9A9vCVxCtzBd1hFSf1JAFcANQgtgj8EvUdvlCAFeAUFvGAg16pmIgttp&#10;gDylMvGEvlLmuLzWCl8VxmWqVIp+PxFey+fp2fw1/peYAOIygDvFtguQz02w9exVSx1c0m61190u&#10;dg2mAV+3Md3GNz9609ewcCvF44fBxmG5vD5W7xPL6m+gXRAWFgmpf/oqHmvfGtvWgmzxFR8T/zPA&#10;hWz2eif136q8oE0LjLG4SlOMvj6QAf7ZMomr2ObAjGL027UNGg75qeikMKMhD2N+prewU2D1q66U&#10;MoJCDntU+7Wty7ToxDD8JNZAwAvRCjTu6wLcvYzkQIPG8au44qmu67MhIPGajSVH0Wu85EEw7AcV&#10;PsrkoxqxEEIE98LPbH6DPJBLYSy18TgBIzjPhL0jx3JEvIKlgOTbOc6TrOyDjVPJLz2Ak+lvP4VU&#10;CDVBzvQtDUOhI30USVGSdRAfUgYdJApSh10tKQAoKV1NijTqKMYXlQiHUdETqxhl1QmYaUKNFWkz&#10;V82g7WRx1oMNbE9XFMUcg4EV6tZzWADNhTaC9inVY5s2SE1lm/ZoRWfUqDktaY02qgoqWwVttUUN&#10;5IW9aNwXDcTAwnaKGB+hxhIgKCJFfcazo0A1doSBt6npe4N3yXd9hDfpYX+LOAoKQeCD5gyEJiZt&#10;VXmgqrJ0BUnJUcs4oKLeLBdjA7Y0hFaHHcrjqW9DkP5NSmLLk5+LOyT8ABNWPsMxjarbmZ+o62eH&#10;rqBc+gI4bVyXK0zOQw2RPvn0xq8tujvLMsORrBOR6Y6Cv6ZokvzRIsA5CqU2OY6Mg5A2LeNzr+fK&#10;ZnbELxk8cY/nyPzY68XIVATiN06bdaNFcvyHKtMoJmh+xxmGgPTrcSu+wMoKfNW4TXNL/zFvMybp&#10;sj7yvsElL4+WxZbLrZv/EUqNhT7jb2qC8QY/UP8YmvVbjxu+7BGMiQ3D7toO7rm6TrOsaa52+bLA&#10;/g7oimX7lysaTP5HMaiz7mzVFO7q5qvaeR6ne7x6PeZLw22SnAsn606q+a/HHJa/j8SbDw/p6nL/&#10;Kb1JPvdb3zYa5InibzXULwqf1ZA6uOAC4k8hqT2JcBMBx7QJgDAuBg14HKBBUQUd0EwIwVXAW8A5&#10;VB9Blg4JqDz+gAKbFcp0KLo3YKhF4qMIcDHjOwVQMthadAkwzFxDUgoPIcBGh0EqHgM4fLXWytpW&#10;wYVcCehA8UgwEIlDxiYMCJy502mMWSNlZYJmJMUdcuNbAVFtCtW4t4SELIxRjTbEhQq510rrXau8&#10;jJG4sk3JwpQCkCR7EfCrHcVUeSKMJhi8l75CGHE7jeQYB8hR5SHOCQgcUi3uvaS60J1x6G0lliQ7&#10;p7KSiPuLf2AIAsnZPNtRQ5tj6GyaphSo4JqzyH0ymcIf11zXTTmbke4N9LRWVuwlW+1q8u3mowPA&#10;z92DJyzl4Z3J5ySH2rqYbmgQhErIkPzaq3tmKXXSu7dY/lHiLJfuBm2jWUDr3ZIEmBNN0Buj9tMi&#10;i+E2B+kGnnPq4mVqIZEpuhMfxuxyDZy5aW8N27s0TPZdq/xCLLH6vMb4f6Vz4EbTvoImaeaXpST9&#10;d+9I+rPXSPxdgWF3ctaLkGffM2XR4UFHsUxMmiTUjk0iaU9iY9ImizXoAWN8rm6YP4evRShNJJQg&#10;Ce27ygsuJVPIhMVClsf0gH1Oalo3SG4sRkqcRaAcBYDgJjpU+qyhUNhiq0J2riiBa1fCZWFeZjIR&#10;QkhMQWFEKqrqnVSTRHalh1gWrkQUd9dYlAQI+xgFw06+RDiLEeoRBwWWDGrYULlhxR2JnS7CKcVS&#10;1q9AQQVjtTSPlWqmRSLcXYvrfqvZ2McZk7lEHIVZnKgwNLjI6Ny1RBQS2tTqXgbdsSRiAtEFK2wX&#10;7cFxAkR8tI+GO2stcRYvA3biXABKRQto0LlCxuYDG5wTboM7ILIscVoI/TKeE5CVraiLSWpm+uis&#10;m6enDZ2zt7CHpsO+PJTWQc5H7N8qLMxGps6YIyoNT85F3qJNQbo+hoNHXJU2ILBiuo7xnYHHRglf&#10;IGwW4Nt0WeZF/6Mzeo7exy73k2I+SVRxuk5Ca30IUeqwKb5N4WexRZ3mKJwt2mgfWdc7brm5ds/Q&#10;z7mrwU5loZ+TWMSE34ccgpxk8LvzfpgezDyWJ/o6wphPGj2Z5U7ns3m9+JmWUPqVfbJkjW3UGkhj&#10;x97SsLOrIVI3E9GLtUvxlSGVtSjsODlQ8DJjjHyNOd3e5wyTaJWAqXP+xZ6Ki4avvNbJFPEuobf9&#10;Z7RAAKop7qnVXROjyFDJ0kDjShBRU6XCtplOuCR0LCAyQUMeoROajrOQSsqnoW1oVEqSq1bIYVuM&#10;CI/WQctaW6HbrexZBdMhW0uKnPRHxbbBCXsOyA9djYzILF2LZBbGrLILZAtcaiJo7L5EweK9QGkF&#10;DZtsSu3bNxh0huFUt1txbl3NGK6jom/FapRjOn5HW/m2oxmXElHnHkCnYANyyODZtnyTP6lI/95R&#10;+MmZWjtH8zUuePfCUU4s9yxncgrZF7Z0U7u1mLeu9MsQghMzm0VzBYjW5ECvkkPAlAg5RHS8eY28&#10;xIyvhK7DsMdu53Y7ufOgo/Psn2QVk+EZLtM5e993D7eMTk4c99514aIZqaqmw/hw8QcEcHT2+W9p&#10;yysSdRHjJS5zuw6DlbH+KG37zx/y6nCmMRUTfVk/HqZr48tvTeiePCXvzwp+YaZ7u+tN7xRvvslC&#10;6Ezcc5SPDFHex5NnrxV2Mv0H8NbrKfJcsqEvQlQvO9fLHe95nG/J5T3MRge9BueMei4DQIgV6LcQ&#10;QPVDB9YxViwofYdRIQwQQYfvbEFkKA8eHu8tuw1PCXVJBK06sqfq6PpH4nDACD8sgpa14kU+WEH5&#10;JBYZhJ2CLbX6OwJ/bgmO61oJbCjVk8QUX/5YVF62aCYgoyv2A3/cQUUH8bcBfoRFW4g3Y5VwIQH/&#10;/ggv/CgAchjQBPUQCCPiAoA/4EAIJBYNB4RCYVC4ZDYdD4hEYlE4pFYa4YxBQDG4K/o9An/Go2A5&#10;JBZBIIRGwC/ZZHn9J4HB5VKpNMIRLpdBQFO5pMo3IJVJAGBKJOwFLphIYJPQBSZzBKIBKNCJY/ZR&#10;S5mAZ1O6TIgDRqeAJVRpBVYXTJrSrFWYRV4NZJjTYFKqTWQDXZ9M7TbqZfI5ebsBsE68IysM5MQH&#10;MUNMYFsc+chfrvc6zQJ/ArNBKFZ7+ALDKbtnZBYaNKqrbtLoptB8teoJn6xWoJeABU9Zq7Xk5Pob&#10;Zeb3cZxHtBsolrbpMLtLr7MKNUZVys7HeFs+Bwdbo4/AqNcLVdrbcbtqd5l+70epJ4jY530n9w6Z&#10;SPBvblaq9v7Vktp3vPIPFaa8sK0Ni97pvm476MAzr9AA064tsz0CK2ASFrcrzuNg3LnuC9QBQM1D&#10;1tfCCIQC+bJOS7K1O5DwBLqyrKOJADzINCjYxmhK7Ow9qDu2njyRw9zyLSpjlqS8rQtoD8kItJUl&#10;yYgw1SeS8ogTKZ7SrJsryxLKEDhLhIy8hYOzCccxoWGMzGdND0s6V02CjNzOOIXk5CHOktREzplz&#10;yxgaIoBk/HrQCCjxQYZ0LPJlkVRKCiTRhb0cCFIHfSThv8iBz0uDdMxqhDHAsdVPoKbNRBNUiECt&#10;U5V1SgoG1YLtXHNWBYVkgqonlW0pgShBhV2H9eoQAtgH1YU7WJYss03Y1k2VZdmSajBwtar0axSu&#10;Lvn++EivtCMfRogToOJCsPvnCLnR63EHPYsKhXRECX2qgjxQzd0DtyhcLRCg0RybIaIvFHDjPk2k&#10;HKdAkNw6gR94SeOF2EfQEYeB2I2AAtov27UeN1AzMgAoUDPq884Qnc+MWw/mMXlGFwIbFT2Mlbbc&#10;UrfMExjEbaNpkV6PZDePxlFz7KNjtzN2jbg3njSWW088FQVa1wgFoLXNzErVPQhUbxdHDxwHeava&#10;voaZ2xaUiarDDO2of7xWxE0c3rpSNwdtWZuI02kQRubyW/taEO5psdYxbi3p3ouxH/Bm0J3deSQJ&#10;Fiv3FmM4bXlOY7Pl96YrB+jbNx2QN9ziH68t2BR3C7x3Tgreb6AAPdXZvWojJ41SiS9cSqe3XdvY&#10;x2d0xQOMgfKHYmYfhBv4iKM2ghWeTNwooX44AF16E6CH3GOJKghk+xPclAp7h2+8hdWAbS5zn58o&#10;JfOgvyn4pnnY2igffgY/5JcowufsT/8KYbf9hJ/qFpsFcqcKz7iDpIA+OCBBEQRwLG9A0/6+HqQR&#10;SwsiCUFYLQXIuRhqbKm2uYcuWlsK8FxOAY8Xlm5eWBoNcQ9YhLLDbrXQIjtCTnj8m8ZKfFIzWGYO&#10;dZkcR0KLmarvIev5byJz+wvRUgYlzG4ZHsLSUJ5zCR9tOZaxc7a34nICRiyGEzY4NtbNa2c0i4mU&#10;w/cPDNcbnkIt8PO6SLcWoOQnZ6zldrl1vrxSA36NDjEFQ3JO3E4jhnJENaZIRt5OyoxEjo2WHxuE&#10;DIbi8wA0J9mTIcRijWQDB0iIRke1RqBVX6N/iEkGQ8aJMuoXathdkjIsGxlITOMzLoRSmROXZwyE&#10;YpKAHqSpXDE4Un3OQSOFkJD5M8LDLI+bcHTywlGQdwyGyhFuZTGCFUljdHXmCi+GLim2JCPk0VDc&#10;q2YphA7Bh6jsHZO0StOadhFjEDkKqAueT5wJTinbPdK7DR0z7JcBifwB6AT4IkUxT46gK0HIiwse&#10;I8KGUAAPP4DCTZcqAUgBCgVF2VzNoxRujiSxxUfgo10zsqnNwebHH1E7k2MRVXo16kTjZrRshbRq&#10;l8r4lS1lLFkhMv6Xw1mvFZlERkdtJg7Btx8syk0yWmVwzBLJKr8lnDIkD6owwjOZGQj1Lo4UkmtE&#10;k8kt44VHg6TenDd5tNcc8iNIcX0Wwwm7HmDqI2zsbrVSNxcOh/njkBIpxkeAAxLJa0WspZW6uYio&#10;u1CJDpwriihY2nUnGqResS25sEy5CokitT6okmjhzYbIeGpkm2rTfI9X6U8HIHuZkbXluUcmnH4J&#10;hGM7dkokECKEPi3A87dFGT8Ayh0fK4UvcGbGaMRR/NbR/WdBUG7aRpNqjsyU0ys3DueitsbzoP2I&#10;kNco3iNWdxtQJAajpFVbDyGxecaF6XoC6Fne1hs6nbXjvlfO+l9SJB/vwI+/QVL+Cev8Q4bmAQS4&#10;DrFfbA0FqQ4HwVRij44nUnjjMzhHEraZzAWzK5izX57G5hlCW5zOKaxqTvWZ1JDqeYilYdaoEl5q&#10;4JalTSHlRLipErrWbFzOJITZk0UyulObtx+KCSRug/bksEre1GljMV5YhwrZfEEesikwx7Wam9x6&#10;4VVlpaqIKRXnLWfUVWKUZpjw4mVlqtrToZQykTaGZCCpn5nNi5TGOGSwL4SG166kq61ouzK4RSi3&#10;bWRxhxia0OTyGRyu/h/DOTIQVZbkSqKVuB8EqYeAjOuVqYYemQZJe7bKxNpODIq2WD9HtUQjIPF7&#10;ZKiYng7CGRkscVzMbJl28A/gQa3SUNTXQ9NeERTQM4hDvhq7DVgOafY6dfpZJUMHZgPdnYL2htHa&#10;UFYGjegWCMguxQM7bIQ7UDW36FAq3FsMau09zLMICIA/4EAIJBYNB4RCYVC4ZDYdD4hEYlE4pFYa&#10;4oxDgFG4LAn+AZBHY9A4O/pNI4FJn9C5AAZFI5ZLZkAZVKpaA5xMQDG54AoRKH/Do9BZnLoJKp1L&#10;aHB55C6RBJbCKjCqWAKnBqBUpDUJBVavC49X6PJq1MrBJABTYJXq7KJ5SpRRK3CazXJ3HIbVZfT4&#10;NPbwAL5cKBH5BOAHLZVYZng7jdqLHr5epLJ4FRaLL6TM8jaLfc6LiZTlMJRqtc7rpQDkJNLbUALZ&#10;qbRZZvOKBV37t33uXzu5tbZhDdboKDBM7pNfPMNhp4BOZrbPo6vtdNnL/z6rPOlsOHD9bHtu/dfs&#10;un2+j1AFp6vYqxKMva9jxOrEMlrsbCeLwvLo7Le7JjvGzCDsUu4BME9CZoi+bBIK4Kan8vwBQala&#10;7Myy0AINBUJwC+sLPy8KxwkhL8vEmTTuKhDvhBFKLAAIMWmBF8VxiiYdxoRkbBnHACx1GUeR7H0f&#10;yBIMhSHIkix6E0kG3JSCgTJrmAI757SkgoDSq3Z8yNLMtS3LifvfLswTDMUjHHMsDLND8TPc7aPH&#10;5NzGPIzzfQFLztwWv7vzunr1LkyzXwwwD+tROsKQ4uc+uFPsRQzQc1zoi0/0Oqi0Pm501z7PU4T1&#10;Or503S9Pr6jbENW30+UctDWVEkDhO6+rHy+wVErtB7VH8qtbw3NbBMtOb2JBNT1zs+ECTk7VatPO&#10;tTPo/VQPbZdKr9QCCu+fVq2s3rjVcudWsHZyCsCkEn3FcdeWy38QwPD9MIO9VjoFB8LURQV1oM/D&#10;/1mv9ZNRZy+Xo7FKYA6FJWXT1grK184PVWKTUs1GEMZdrzIRft2XTQJ/WdZD/NJRcLrnbEC4DeNh&#10;3/OLSZHRtgzPkNhWW/OKNRhtH5ShFgKAD2cRXFogxeYCIhToDWhLocdAKFGjsMFelAZpmmgnp4Ka&#10;iCupzHquravrGs61IKVFRrwubBTqCETsg7bNre0bTLWxbVtu3SGjBxQSxa3L9WqETcfl9WVQyZXt&#10;NGLz7YFd1/VTtT1UcQPm7OO2VhVepHflScAiiPOK0+/4bvl1Xwn3OY9Ad9cEjbhbZm1c5TmceY7C&#10;3T8ji3RWGwz+JribRUVyD9w1lqi5LcAAuV0lBThjWXbplqhMri0LQEwzP0FalqtyfeQXvdDLX1xc&#10;vp5osqgNJ/R89evb4rAd3WZfdi2m26VQfQHnxAl9cfRvuF/jjf5S/53rbnY3lMnWGVV37hESGhVs&#10;xJRhL2IvId2w8kbrk4ODdg8NWDhXxHZJeg8zcDFnracoxthLA1XpsbqeeAyHn0naTy+VhqfUzq0g&#10;qAEDkM23w1htDeHEOYdQ7h5D1MbbIfRBhuOGIiI38j/Pug1PR3zvnXI2md+b73+P/gkxyC0UoAMG&#10;MmiBVMJlzuPcOUwv7jDfPViy7qDrAoCkjX05c8x6nMuGb28d/riYgLDKuthlC9Dns1PjGlQhBH9n&#10;aVYX6OZMluMwfO7iNcTovICjuWlfKgn3G+iO8WBTx4+l2gdCNbDwViRhAA3lvL05HPwj1CA+rMIj&#10;kFaKAeWEg1vJrlYoyNrhkRq1jAwdL633yEPWkqCRjd4WOGe1GqX0BzRwtVOyaP0j3USMfhIEuk0Y&#10;Aq+cA8Rd8f1uEOYyxB48blzt9TPJl7Ev1AQwhIueYjoHERlNFCORxPEIp9dm+Uq8MwORCn5P2f0/&#10;6AUBoFQOSNA6DJabiUCdTv3aQjibL1ZruSGzBeNIiP5szDx0g84mFz24xqoYHO2LrrZjQGPS9aTb&#10;MZJu1fwqCCE2JxRmj2pOcZCmGrYZKtB8TzH9E5i3JFbh2acnmnEd+Mx3jbzSng/dlM8qQRZZZF1y&#10;UyqGTNcawObypaJGolAfMlT028llOLUZybJWWTJXo+d7qVTiyzZVDGZMjkKQOctE+p7bDTsrktJy&#10;uEW5nzUpPOeZU34OVZf8duocaoFxkNJQ9k1TrHuQdU+UnUuZtQjmnXyL8mlGICsSdkqsoHSsippI&#10;ywDH4lSCOSAOxz4Znz0JNPqg9s7aW1ttbe3FtSAggD/gQAgkFg0HhEJhULhkNh0PiERiUTikVhrh&#10;jECf8FAMdj0FjUcjsakkCj0fgj9lUlkkik8af0xhEekMEmkDhUnnUIAU9Ac/l0FmNDf0unoCocal&#10;EGnQBkE4h9Do09p7/j1HoUxm8bg9HllVsE2ncNrdhAFNpdSsVOtdZotrpcLmoAudzpdeksznVzvV&#10;sg1ftd4rkGtVntABmEytdKjsOq9UglJgVDpsalT9ytQwGGxFQj0/AcsxknhF2jtHpsFy8szL/wtL&#10;vlwxsE2NM2d/ktH0FV2ECy784FzrEH00vzUlssEwWJt4Ao4E6Gow+1s1x2nHwd95POyF05Ejz233&#10;ng0XFre10dL1uF5dQgvDznSAOSknW21+t0u88mvfu4ioPg1jxOu1zFIM+TmPTAcDp66iDta4Seu2&#10;qrarSmKNPakijwC/zOIWrbKLGzj9tEnjurrDrUoU1aoNBDMPtu1oOxmi0axtG8cRzHUdx5HsfR/I&#10;EgyFIciSLI0jyQikHSTJkmydG6MHC6sFtK8L8IPFkSwe8jawy0agra2S/PlFTvH+y6pgE5i+wQvM&#10;CL7LrupdJbzP7LUzTAhL7Sq7MxS+nLbtfEUlznN0Rp0+jeqs6dDQhK0Jze5U5QI4qzO08jC0LPoA&#10;Mu+zy0Wk9BAC0CPKJAzHzVFLDxI4s1zFTMtrRV1Dyu3DBzJGKOqGy8sta/VEQugUOQK5rPp++jit&#10;0n74T5KbjQ1CVdVNCIBRJMrRwEtCEPpWEPUjMzN1InSjvpTU42rcdovnacOsEl1EtPdTN2zUtg1A&#10;3cCRJPiWTakkQ1q98N1TTc8wpR9c2fbNt3tRUMXlDuAqRA2Izqv0/zNcs/StPj1Wkf19K7SbOQVW&#10;rRxmDsn5TlWV5ZluXZfmGY5lmcmUJmmb5wiZx53gzBqXNGQ3QzqWpSlb+L9LNf4BAlRVRZ1cW0/7&#10;64Rnr7TLf+ewzVdZ0VNMK0DhkF0qsjDyzgWhW6iOvpPcl7YKyOwtJfNGZ9OzmaduDm4jetituzbH&#10;b8ydTo60GM3BK1P7e+8LH9alL6XPUuPLijv7kiWxzxQAA7PbCBOAfk6aPhsAXU1SVaVw1UVRF9Y2&#10;pWb5aTWO2qJiK5YPqOMXZolvZHwXaII0FxaHtdWytqF5w64tRWHd+475r3SYHT+L4VSlG3Tga++1&#10;qWlaV5DB+Lglv6s8nAWfE3pd98PPoK6H3AJEGJ/HTEDPlNPnsXo+T5z/n+/8/+AEAYBQDgIpaAsB&#10;2Zs7HG3x8LTW7FQV62AojJFNNVews54Tj3TD9e661Qze4JFNaAdwAR+WNO7a60FbJ8l4NDWc4p2r&#10;eShtQbSmFWy/F1KoVM30vzIHIuQT2Qpf5gluuccrAYAEDmLHYLug0krqU7RQc2idiD3IbKrgtD1w&#10;KxHXG5Ye+IhLxIqwkV8lglTWHNHodEiJTrYnrqrinCVzUJoSRII9CNx7r4qKgWTHtEkO3tu9X8gZ&#10;Fx3VuxlVsxFZkViGPhTyxeLJ25ELDQTGONESV7LUKbEoqrZ2sw5jc1OFy304OTUlHKMLiGNw2ke7&#10;4hbnx8SxIKAiWgBZbGgVmW5h0qHMSKXVG1yxHgOTDgRMWY0x5kTJmVMtJzNpmTPR6lFGEo0zKKhT&#10;JhxqVluPyVo5iXrQXhQrO6+wwLIn4t6lPNd/EJCjmXX+Vt8jw5VN1bZHuJEfZUT3VVNRtaij2MCO&#10;3IdQcH5TmbeZDaIcTliHjVGT+c73pXTpclPSIKZp3FaXihtXbRlbsCe+qhJZTT4Q7niZZ07QX0Qt&#10;oqZtTzR6DkJkBKx6yoEyw+h9NOLDQTBQRWefagTkJSyihwAKXFEVbOxVpNd9DPSIqQnZPYiFLVQV&#10;MplImiU8o+ItKAt+i7v3MuHTuySSSIomz5nKhtxjd4txEow5an65nouYkRTcg4+67SxHxLOWiygB&#10;zwfpNmmiIizSLTM1AjwG7ETQsVYuxljbHWPZgQGAP+BACCQWDQeEQmFQuGQ2HQ+IRGJROKRWGt+M&#10;QUBRsAx2BR9/wWOgGCyCBSORwV/SuWSKOwiPyyPy6USWBwSRyaQweUR2Nz8BTadgCeySCS2eT2YS&#10;aaQiczeGUWVSuUwefwuZxOPz+nv+q0SOyyZSelTiXwSdTSf2mzAG2WAAz+x0MB3Wu1mDXimwe9W2&#10;F1ejyu9gC8V2EUgAXUB13EUW30CN0K8YWz4STYiNRu51/HVDHxvKW6yXGOUWOv3UW+R3PM0GkyjN&#10;z7I2imW2P52h1/Q4exP6EXKVzrIALDYF/bey5avZXQyPAcrW2uBazabnZa7oQrEVye5jjcKN4qp7&#10;7qx/UP3kabn9SDc+ab3yQbTZXnaXRUPBw7VczR1/JKg1r/vwgjFLugTzn3BL2NW3q+uy+Tkvmmq/&#10;Lan8Cp64D4PiucLgC86tvs0Lduqmi8O40jsManqYuC0bzNSgTnvq4kVwO1DWq6/0SR2uEOrwDsgI&#10;tIUhyJIsjSPJEkyVJcmSbJ0nyhKMpSnKkqopB0rSzLUtyMjBvxwjzarhATdMvFrlwmg0FuTEUxMH&#10;Cy6oXMsBoTHUHyFOzBua/k0Sw18yRrND3zO9KnMqpc0TnQbjv667YgC8TyzcvjR0M+9LT0kypR4o&#10;Svu22a80q2zpsEgjh09M9LJ1FlGOs+8ZqFTs+IdBh/RnWC2vY8b0zzUaQU2qKwqpQNVKgor4UQ4s&#10;IJQ6SQLm9zqzsliix8qFmrfWMKTGhTPqBVlFxMyFa1ZVdGqMAD1t639QWPdTX2BE6hXjTlJTpOT6&#10;TDOj00Leq1Ps8Z+YDBJ9w/cyWYLQTqxVFE7OHfzsTgxcMNAk2EU/Gj72m+dEIpi8TwzTNVtxbEK4&#10;pZ1hxRbNt1DOlbz4D2YS5mWZ5pmubZvnGc51neeSzP2e6BoKKnBoj83plahMRclRITn9eVnd98vS&#10;AmqQlcdjT5XuWY0lDQxOnVFVM+zz5DoyH35Zb9vvp9z3vttKH/hbnvA7E56dpjW7Vu2sXPEblXa+&#10;MHXnNVU7FjG81I+NELm72V2Bb62sVF5+ppVD4xnE+R3LlU7WVtj9bxaNiLbWuF4W3HEbjUtl45Hj&#10;QsVSLlMnAFtPHs3WrhZuuQModT2FVuEdvbkbcpqNz8tyt8TTzrk643nL6la1Qbc0OFzbNCfvO858&#10;+5hHY+1GFEsrxtmujdjruexWqAJCWlcT8kQ00+fGz2AL4PTiNgaTM+v9plixWRJsf86h0i+UZksA&#10;/AloUC4GQNgdA+CEEYJQTZVBSCzPRxQZbU2p3ThXCKtgA4t/i/2juxZUh1h7+3oIoW60t8Ta1zMN&#10;VA41WrqX6ugTo3M0aj1lLKeSmlcqroAQ9Xy7hszvFgO8iNAVV512EP1Rm5OFLom+meb4+AfpLHfQ&#10;wZa789LknEtshqyUoDWm9kgbcgJEDGHIFwa1D9cMbHErgXMQ6HjyjGKEhideJS2obnGiW0h2qPHN&#10;KuWUed08RW4IOb8gEhrzE0vUgHIpB8jYmO2V86mFSwHtvdfChl+7fE7RrMQYpZsSSOgFlVKt2MUl&#10;cruPaZCTDK5EvHei6pVpH3YJxkG7J+TKVfMkbSpOQUxX6tsJYCCZUF5mTNmdM+aE0ZpJbZ/NOayT&#10;IMjimFD416a4uRBc5LdsslyrH2QkiWK0aHDSjmJIWI6h5XuKiotd/06IuyRaOrI001Y/STls/aPQ&#10;/4USAmDPUhTWo1oOiIpdP88zNUBkg4Ceznzvv+WawEfjXHYuNkcndfsTGfv5lvGecb/yFT0V/AKF&#10;8758AAV1R9ZbpXVxTZW7OldIFyv6ONJCDa5m7u9VBMI59GHrTpm8ypwbDl6lfczPCX0QqG1Pn1Tp&#10;Zb9J/UyVsfOjA+KuMIjHVKk8JIPrrOwQsxQB60PrnYnRhccExOAa9Q+FbZJyuHcNGok0Oh/0oVod&#10;2Dy0GWUKj41AAECQPzXsRYmxVi7GWNZyQECAP+BACCQWDQeEQmFQuGQ2HQ+IRGJROKRWGuGMQWBP&#10;+IxsAx+QRuNwh/SWNQJ+ymHSCTyKWQSSv6QSGBTOPgKcSCcAKbAGESOCSKBwSdy+DUKOQSjQWaUm&#10;KzuYz+azecS2rUqP0CDUWs0ihgClweey2jVqWxuuT0AzGYxsB2+mwuowqy1OZ2aJ1q0wu8WCP1e/&#10;T6g1+mTaW3MATuSSW+4qCSnIP2dVWYSasAGPVSeR+20LC4KDZ1/z2dgTTWe7UiEXWnYDP67L03M6&#10;Cx2K/wq2ZbEzjVbbQRvEZ/HQaww/i4Ce8DdZ/ZXaQTHWauu064w3hvzsYjlP6kZDe4HSTnNQW3gP&#10;m06d+nxZiv9+d0jJgLt9KZ5++3zPbHOYznTZ9P+fEAsg1DRtuADvuYj7ytEgroPGg63LeA8JtMAk&#10;EtBAjaoS+6iN4rzqP2mTNPgwyDuG0StOq4jpoXDUGMu972oE4MOgE8sYn+xAPx2i0ex9H8gSDIUh&#10;yJIsjSPJEkyVJcmSbJ0nygikOSjKkqytH6MHC/CRKlAq7rsgrvRkf8xH+vbBtbNEuuG2b1PkgU3Q&#10;0vsBxrFsWMuxD4y7Ei1Sm488OW60PS5NE2vXFMDNZGijzgyjdvS3LuTA30MxLA6vtZNkZpK5L8xW&#10;AMzgBRamqM+KkVHAzYUfBr+TSwNT0Ch7EVC0VTKFOjAtK01SVTNUIMJX0N0xA1EVBQ9PL09aIxfV&#10;9hwxYK+069FHS619grSvqtWSASyWJMdowfS6nXBZ9xMilTHpS7B+Jjc5+u2tD1vK+LyvI8q3vpN0&#10;3WLflPTk/q11bP6Euiy6KHzhEAnxXE+QJayDPLbShPCATRJ3CYDgLjTh1LA1mOK897AHAkPy9edv&#10;Vdgbvym+iERO3NirTFGAX3YCDA9nEr51neeZ7n2f6BoOhaHokqZYiGEHyL+ljZpoeafIxUakWGqa&#10;kVEjI2MGtBvrg1a9otWH84aIm/stpZayp/Ye56S3Xh9F1U2eGoVk72S8tW8UU3UcbRYUQS+r180d&#10;Ytqxq87ZuLi1BwdY1ubTC9NRzWOHtneu08Zl1B8JYORZXTexPXtm1IbDSHNnbrf2dVTz3/lLp0jf&#10;tCU/0/ORqrU8ptjkFXxNCm4/lG4cM6dDM3gNJdc+qFRxkr7ZtgaHWZutVIjyNa0tyPWeHZ3dNB63&#10;k0ZMiUn38d1o2yD/n18Z93X9Ww8YkEbpw8sKpBjX7AKtKd7r+Pi+bv5i3jp6IUyVDRRlFuRcoUJ9&#10;DCm3ETVmtR2pgULuiMgSABEF4MP0de3tzTNkLrMgQsF964T5n6Nor18Dh3tqOhU7IgrkVtrYc+tJ&#10;HYH2wQ3hxDmHUO4eQ9h9D9H7RyHhJiILiIwpIkBbiUkMyCFXpo/DrFERkUwvRVFDFdoRGxhRbDfF&#10;0aEXyKNlG+2tvEJStuLbadh/y2XPuodFC+CCuXBl2LSx1cp9I3m+do+CBLkkRFqIo9mQCv0vNhb7&#10;CNuyfFQqVju71vET4+MGUKwBiLn3YECQrCF2bqiJuicwiZZTj4BqeZrH6OCb4/O/bsrhyyojdMDZ&#10;BCh1CbiWo4lUYdTid4JSTbvI8uhNlyMSkLLxuTzkDPVVbKeWLdiIrSO23lO0iWbLxeK6I1jeZhLr&#10;HrNthRkF1sKaS0l9R23cABfmhU0z9kKgGnZO2dU6WNnqnQaaVseSGSKjiyRmkc5TQmjNDKPz6mFP&#10;qJi/wwBjYOqujIaBdZkCdwYAVRGdpIDITlmbMBz6flEohQuS1MrFFePfdvMl4VIqMsAmLQqSR4Dp&#10;oqhrECmFMaZUzppTWm1N4hELCpTsVtPSCxIFJEoLaQB7VFAhUd9sEUeiIqYHmpxBYqheiuKFoQ16&#10;rAqqwC+rUXxoEUHBV9bZxaNN2XaSmkbx3/UfowS5cMyoUHxVorE+LIYTTldE4hj0uS1UWkc4CB81&#10;WUOFOMyihDjlPyQpDHh7S45OLiWLAKVykXRgAkzPyvE0phrisVZhKdAEpnuPVKpWBbH/V/bC2c30&#10;dj6PEmjGaNbE7FsFXET16VqbF2tUmuJ7x3yjNjl4w+U6PaxKelOuRh0oLDHIpbGVmz6B5XPHhdFp&#10;LCh73VqKPZhT6KK0kMC/adp5Z2sYvEhODEGGMTnAJeZCcrbj2aUFcmQkbkRofcSblkTviS0CQDOM&#10;gV6L8WTpCaxBEhF1kxofBcBOCaJohjZL2Rqn5Lt/mwmMntZR+wTrXM5Mbmb4LNj88TAdh1ryhsiQ&#10;UEGJ6b4pxVivFmLcXYvIcQGAP+BACCQWDQd8QkWwtuQ2DgBSREtxOHxWLLmMEiNRYAQJ/xyQQeNE&#10;iMLmHl6UKGVSGWS2XQZrTEVzMXzVoTeXwVvzuPAGfAOgQV+0OPQUBUefAGPP6mUmCx6hv2PUumUW&#10;CUysP6C06r1WBUcBUAB1YAWCzUejWewQ+yT2fVuk2+D26lVN/0mwVi7P+1WSwVStQSk3uwYOBVi0&#10;gKuACs0zE3GfWScwSyWKn1+0QfEYLIXu4AGOZ7OAG/3uBYaPwS15TTakAATYWyB6PUZuDYvIXXXZ&#10;epw/Vx3Z2XM4zHazd6Peaio4DbYu94usbmybmH3jh7nC5Hg227c7W4m9ZjFdrXdOf0GLdSLebQcb&#10;ZVOwcvT53xe/vccAajfUi5fnyLo6Dipy3Lmv6yT1uCxMAJ8fMGnbB50wieUJnrCp6QvDB7w0fUOK&#10;i+TXNgAgDRHEixLEBMUAXFQERZFAEgZGAFRlEkWARGAGRcsTRP89rgNc+7pQS5D0vI6sDLs2zLM0&#10;ph+SbDh9H3KKPRMoD7s/KzjL28LXKxJp+SmoEaxrEjGsC27+peujWx+/ssR4xahKG3Mgvw1DuNc3&#10;8DoqujeNs388uC9TiTMEFCsnQ9EUTRVF0ZRtHUfSFI0lSdKUrS1L0xTNNU3TiDT0h5HVCOdRoLG4&#10;PVOmJrIiUiJi2l8MBdWKdm+goo1sV9cN5Q5ZV4J9fIKAtgh9YZe2KlAvJUUNOpdVKZhWmoXpuaFD&#10;1nK7yS27Meqgodsy7JstKZD8PwIxqkrE3CfLVENzKBbL2V1Ii4wLbVAvof7ovOAbUKTLb7o9dzDw&#10;FdAAzK6yzOS/96rjeDhAFhEet5BbdUO590uHeeIvq9yD27AVrXo0053tT+Nx5hi1IK2z3yMuKoyi&#10;fao5Tj0ln9PV/v5gmBYsAS6WzbKxYBNd7wFQGhzMuk/LOz+YtHouP2zfivPxlTVZxmWavm3U+IO/&#10;SXPZqF7Xxiaun9kWczMx+EqnruGzu9jsKPBp8nPuhvbsde8HjvUJnkee/HtwG5KirFsxDYICxIsE&#10;QxrFQFxvGQFAbyXHxkB3LAjzHLAdw+C53q9yawvmcMJnGqR5d6Q5IitvH5wam53QT9541vTTX1iP&#10;RCA/dRKoDAZY0rTPf1U4ZK99s4fg2GeFhSH9Nj/l6MxKOaLICfA/69l+z7Xt+57vve/8Hw/F8fyU&#10;11TPoKGX1GX9gefcY/4VXVqX1WLv7IKaP81iF03Jexb1wPjbgEGGAgpYDLHWSSx9gywgQNCbA8VE&#10;EQ4QTExBVLxYAOQZbsN4jjjSsEJHwUlFxBUKj1JYrNpzJV/HdP6y5KKZUPFEIE65o8LDSFHR01ld&#10;gA3DLBSovpNqaF4vKZKb9hiAWys7aKxViBxmOlZM+1tHzaWxsmbJFR0zwE9JueI6dISni7NBbFF1&#10;m4AlsHDN+v1zzJYmMDR2yyKJdjPwpisoN55BIXD7S8jsvaH3plHd81UszcGHEEh+WqFZU4zyFjA8&#10;GK7TWrSPTfEJM5cZEE+j8aNccSjhx8hs7J5yCC7mQN+nQsiW2eydjlIKJEUkFRfbfKRuKDRwy1Gl&#10;LccUuR3S7b8PNDEJYQNMAA4dw8O3DohRCiRFzjXGuSAaA+aDmgKTTAzNWaYFHdAHhpIR2sYXRzek&#10;YvNtjbCWOoR9DEfqSUqxBibF6RxIFwD+Q+WJEi60jnlODE9sTV5zSJfRE6SJFXYmjje1w/qZWWKC&#10;k8niQEq2Gl5ZnO5QoIHykcl7AQMIrKNUVUwM6jxIx30hS80Ao4HaTDJpRNdRr9guirpcl4qM9ERh&#10;ypoISmymZoAPS8M+ngJqfUcqBUGoRBnGwkQrUOob5yCBDqYJ+pypwPEFB1VN+Ax35EUJcqtDAZqu&#10;SlnuocEtYVcCvBZWUgoXK0QGFLAglZIaUDJBxXEJ1cxfV1QwSwpNIR305n+S2pQAIUUNN7IJ5rUj&#10;2LbH63JJ9MIYpeS8mUys64blhskUlw82UauKNgkqOrJ3S0RoTJSNp5IusPlckNH0XJ71/ifHFtc7&#10;GMp1kpEZLMOkim0J9Qi3DC5RJgAGwxPUdJ/UGZA7KJDLIt2ihscooaXmXpesKVmv5gJUyDMhSQ8d&#10;k5kGwaCh+gqe6HRHMg8i28lZCFqkyjyNSc6+z8i+9K2qbIqtgnbciGcMr5NRiTfW4lo2QMDjhIIs&#10;CGh7jYwNVWAQ20HjtcAPaEuBEnuEKPZd3Rv5j3cKO7l3aI3II3Alh8CeIQN4jgABjEzkE1sGYxKJ&#10;2URCQUQhrKNHt+o7qDho7g2FpS5ywazclkEmwAw/Tdj4wEpmFWHvDaizk4rSXjbJkjGUTMAyNiZH&#10;SyIA4tY8H/ROoA4MvBHzANrMQScyC2zNUhR4Is1LVUSD3Nwws4EvWKL0Iuda/kPRJLcaQJ8+KTcO&#10;l7Aw2M+Ane+rYKI2dEKpzRotSmCwb6PEjpEJekyOP90Y+PO5Iapg6qrVdVyktLKOrQFytVbFlVup&#10;RXEHBnxZ6t0mEsguDcTAYl6BrWw5dcEPWaTQmxODJqzTs1loKa7YpPwbhBDlzkopPZfDQxLPsJw+&#10;XaUebLkExojwuAS2k7mPzmtOw3IG29iWoYHlmhjs8ZJ9alXjJ07r/X2ejcRg24463VTiP20OM6vs&#10;csEVGhR4kd7Di/cNhpn8JSMxTatrNfTAJebky8sl6YmHMdfJZnG24f0yAM4ezliKF2xeHPegZIJC&#10;Nm3Mmq968U7463qwrYLorssPtNQ7glqri2EbJyOLrBoSjT58L/oA1ehDw6Ik9uXD4XoCw0AeH89b&#10;NlARDZxGiLKcgX6sCHrGg6TAdRvbHf+Mk6ZMv4j4v037B8ttfZO6PCZ2z94Ufi+BBpUbCaVb1gN+&#10;8qyq7Ti5HcO+XsfjHQfddqO+r5ujdExeVmFLn7eR7Lj4dcDlgeE2ngzyHg78wMTzWl1EBE89nMgo&#10;lfRBq9IQ8dnpwwepFr6sgtGBPevI4hEdOsyC6PBuKb3GagREP9wKYM/v0MFJhAiRSANvjFRFb8nx&#10;72hDfND388FP0dFec+oosGP11pC0+1q8jgM/vEFGb+H6r4yAgIA/4EAIJBYNB4RBR1C2PDVJDy3E&#10;YTE4pCADF4LAn/FY5FC5H1LIS9I1DJY6yZQOJVBXxLQPL4orpkU5oBps+ZxCGtOxXPRfP2hQY7CH&#10;BRYK/qRBYuAQFTYzAqXT3/SH9Gn3V3tWXjW3nXZa+H1YbFYn5ZX7Z6pS6aAqjBAJb5eBwLc7pcQT&#10;dwXeb0CL5NgMA8BS7bCY1GqVgsFGqph6ZTcLA4JiADhoJiqTkYxBLXjLXlqrUMRncfUqXj8Lm4Pk&#10;qlFsRR6Rps5Tsro8xgqplABa8Hq4PGrVsoNvovt8gANVB8XB91mQBuMlptxCOXgtc/tYAapyeNF9&#10;RzeLVqxWbFZ37VPJUs9g+I/7X3YLbwJGvJa79cb9fsAA6X2dftIS8jztq5zWtq7r1um372vc2qKO&#10;i2aNom2DUwI7YAvQ0DGgE3iDN3BkHu046KxBCjSv8wcHITDrcqapZ6xcZ8YFzGRpxoeEbKosp+Jw&#10;fKrn3HKNPyvy6PgvgEPsmy6NEf6lvyBUnAhKATSkGEqBLKwHyw6DiyUxkSug6TgQvCEOOZFUxILB&#10;QBS1JbmP4z8xsHBL1KRAMKy65jPTAtjmO6zztOqyT9v7MbptxCUKy4zTHOK68VPWxlDwTM8PO9Mb&#10;GIRFE0uFC0Hg/Tyh1BUKCnlUggVNGBno6GNVmdVtRVfWFY1AwZx1qDlb1CPNdERXlAOYgof2CYVh&#10;g1Ypy2PWC6RyLtmFFZ1ZWhaNoENag92sFNsJ2a1pW5btvW/cCC1WGKgmgWlziXdNw3Xdl21FFFYI&#10;WHSGmOh5SIiLd1xPRlvI+LiQlKkYvJKUKTpSlcHo6qj8w2gttJ6FafhfctYKKcFDum0lfw+pB748&#10;d2QHXkStnjjx7x28azvks8czuwT4PvJC5yLJwFAbm8sAeB2druBL4UTMjJy1QKLzy2r8vXBLTS9P&#10;7lRZjcK4xp+hMLhTLwrFV9zg7jgTWimtT06tMzC3sTa5DUIv9Rui7U2rnsft82apqU9uogmmztu+&#10;r6VuG2H/HZ6cDk2UwBEe5wxlzrrojUcvznsiyOv7ASU9e8cYsvDRROTETdBLuzTjNKIRzN+ODs1O&#10;aDL1NxVAfUNjtAAPJw0zUUAW8Ov1t4bLqvazSgvAnoZnhFx4ho+NkB3R7HcexzOsmcmpq6Z6vWar&#10;pJKmvy/KlrjKwSpUHAXfDKAIUwx+ga13Wsb9hsBcQjjcULoc2v5TegdDSuk79ENIwpNGpp+UGhsy&#10;Sj3au0Uq7hLbXTiohgG/QgRa28P7dK6qCbUGtN8blBApCngPrudGUgG8IXhDMVguNVozoPQpI6OG&#10;FgIIXHwR6rBHpfiCjBhsD6HB1yCirh4FSHysA6xBEZEN9kKojEIWoIZawe1sApW1EeKEUYoLjXKu&#10;cWi6QlxSi1Fsjr6VQryXovZfC+k8OlW4v5gDAmCMGGS98CMb3kKhbAQdh5PigFCVfCwcKhz8m4dm&#10;348ipB5DqkIOmQzJCvvMLKRqDQ/kfoYTi2c/JdC/M9ZuA0CcmQJSbZ2A4uLSD+NfjK1t1BaWzuUK&#10;Q3F/yaiBQEdS1Axkpm7QHQm6h9KXlLsJd7AoqbezENGfU653ccyhyylW+iM0tZcKUU3AJ/qD26QI&#10;d4ohRaln2mFS8yZGw8JBMmkfL06zonayrY0hk+BUi6kvZ7Osu5+U+ytgcYVABZ0xTNlq/d1pkk0z&#10;uOBAZ0kpFJtRgXKOcju3VtQQWABNzLnDPxmmpCgZ2JfS2fkhl3xBCujzGRRuK0Ix20fPI4SLzTgB&#10;F0Zok4+pL5Kl3LiUs+AIaYLyXGBSmjcVNuGfKmOfL6yJzLbzLRFKFFDooaXUKiLrKKwUlJO+Uicz&#10;s1EmSpVokwqBTWIMgd/8kGzyMOAm5TbmqeNBQbBWWcxHznMg5CoMFa41rSAxW8c9cYuRGLEXGIqo&#10;Ra15ArXsFVfQGV/IQXEsS+F7KwkIOobdiS9JUBgt9ZRZRsWRBPZMgokLLBxswGazQjbOA9s8xQg9&#10;ewKiotIEK00OlQPpD/asQlrW8QcFfbFcaoRbW1DJbeuI5yEBEt4Lu3zNWTIopgCFixX4fBUisQUE&#10;VyxtXNlAP4MN0bSCoLERQGt10ZC5jeBEgrJmakdCzeEU145c1AIoJq9AdL1UZIRX8BkSQ23xI6Uu&#10;91GbohhFBfkhB8A5X9ETf+LVIyhxgIcRAiS4ZiLfjQSIkhJiOEojaSoD2E49RyoJHQnkdmJx4VEO&#10;LD1OalUNKaVRHsgmRDrsO8B2SdJ6TjIIeSe1CsWHlauWs/J8Ge00ApW8DGOi4pKf4AF7Rw5QqUqm&#10;dWcqCTtVQoA2luWCZlSwmhRGZ1Fpqv5MTPBN+NjATAILkNqlC5xVizGmt+6XqkVWcSxzLbZHTZNv&#10;Ni7OKK5WVWozYej47UXD1O1QmfTU4LkXj6hgukky5s9Zze5n7U0cI5kXlqVx5sW50yRLs9tOZV5c&#10;AGfDMEomqaYtS6dUNB3UU+09kGgJ3ZiVgolOHOigtXSRdQdOjIw9bCp1wMvXTJIVHwLjOkA71KUE&#10;2Z7cNeV1wagW2VqZ2rlZUtEUPeVl2qMnZrxlq6ItSsLIZpzP8ik+Kox+onl5t1Rs1Pvb6YKhyIav&#10;Va0/NeP9VNpUkoDkqALta0reR7EkQG/V148tzXOKFjx+JFXpYxdwnuFBj4YQUQPD4gh1Z7wIg/BL&#10;IjYsmCeytl7MBY49dMgoGeRSduaNo3A3eUXLBEQUFHLc8js5gX64ZBeLkI4zyUgoJOdQuBBygbo3&#10;+gEFEr0MNXRSKCU6RfENpBVbgcwmB4dHURvdTSKVQsVwqYMWiGIy9QdCEF+R3d5J2XzAAs7MXrPI&#10;2e1EIeAXor9jGLI7A33O90WLOCNvK+mvoKhr99IKCPwAF/Bdp7WQQG3h8IaeZq+Mc3jWc48HJ5HP&#10;ZBQoeVtiK+KGAiO4EXrgZfOCMLrgwWwHBrBcHsHBx0/Cqs/QsOwyxGO40FYR6YZi9lR3901ORy8D&#10;PI7/fI7gxRAf830xSKH4abGBAi6Xb7mBvwQF0ilSqZKvaMzKyVKodqQqTt9y7vqrqCYOacY6e7y6&#10;eYCaZXIIlHUVw9TYLSA9uex7BgPqZa2tWOnR/qLv4ommKDD9jVTIgfybZWocaQwdJkzG4+At6cqf&#10;h2DTwtb5L+Ruo/IvTHS7bH44A8hHrq5NZLT7ioJQIjpNMBYt4uiAyIrGJ3LLRSRvTWJ+YfyqZRxq&#10;7aZ90EJrzOTMSYI0z/aWRFRNJki7IT8IZGgacEBdw6YuJyKS6Jq0wIReTkQDLajN6nDMa+bcyrh2&#10;CW5qBNbbT7qVxlys7VrUjMz+YAcLpvz8Z3aCL97eSXUHZ072p2LSbMDSQfp+BqagL+r/MCbSqn7V&#10;imw4o/Lp5aAjSywSC/oOTzKqLUb+zJx9MEApaGgjgYsSoHkS4iiS6/IUAJkTsE7KQoa9zyYiatYM&#10;EQ690OSFTiyySyggkQ6zAOIgpmsUYhKwQsKTICbmAdiJBapa5bInYii3gIgXsYg/JloicIp8IFwg&#10;pxr+ggkXS0QgpghgQhAZsawGkbD8Agq4Ziwgq24MgTccLmiyLloFEToJivIWsYwsoihHIuggrrYO&#10;ceQhCKgoKKyLD8kN4grhQTzhgMYgsArpohEA7HggsRLu61AgwakhZiAhANEh4TMiJX0NxcAgIIA/&#10;4EAIJBYNB4RBR1C2PDVJDy3EYTE4pCADF4LAn/FY5FC5H1LIS9I1DJY6yZQOJUHpY4ZdHYLFwDGY&#10;HB2tNxXORfO2hPZhB5c4ZlBX9RY1Mo1GgFS5lRadT3vUXpU3tVX7V40BK1SwFCKc/LBGpo/6/YLN&#10;Tqu/X1a7ZMgbbwxcQvcwPdbHXKHBKTNYNeQBSL3FL9MZlF72/8LGL1h75hADXKdPwBYoJicLRKLF&#10;KPF7xhsDB8BG4Ph8tkKNfM7M9BF6dmwDh8dg9HArTGgHt9xBa5GsjlcTms/k8bBK5XLHlITrYFxa&#10;XjIFMt3z9ZRXf1XF13T2Xz27qBwL39xqeZxbHysRibNh/TAgZ7biGAt8QR8+NBLNbH3+d7Bt5p6S&#10;yS/OQy0Bou74Cq1BACQI1ThP+3wAqc+sGuA0QAQkpzZAA/boKWizPQq10Mw9BjDw2zilqezMHrG3&#10;SmMVBrLIQ3CZOqd5YRuTccnBHbJR7HyKNwBMhBVIglyMIkkA5JTkMFD8BQ/DMAuHC0OsWpMJNIxM&#10;mNmpLQyewrzRHKLExSf0OK6gjzJk3MrS3GEPsc50KyxKbHLHM7yxUAEZoutLHQktMTMe5rgtS46B&#10;QjF0IT06MHL/F87StFoBA/SsfklTA6U0/J9x/TyDgjUL9oQeNS0/U6KhFVRu1YyRv1eE9Y04jsDB&#10;3Wxc1wA1dR+OVekfX7JJYDxG2IKljVQjkDLMbFmViE6CkhaI42mgp12sClsIoV9tilbsWIOQ1wj3&#10;cYU3Km5rIQqJ7gXdiNGpd6chWjtuilbZXhLfBtX0gtjCoVt/iNgNcFyjpE4MPGEW+gwQ4ZHZwYVJ&#10;sGXeal4o6H+LmFjIm42WWOoQGOQJ6aBaZJIwl4jiEVoIU2WCzlyOmjmIYZnlNHwYSucDVnUKQkbe&#10;fBJoFkJhN0foWHSGmOh5SIiLehRHmuhI+LiQlKkYvJKUKTpSlaWpen8pQqgtz3jfAS30bUfqC2DV&#10;te1FCLJFKNPutdOTUi8EUPuB/Tk8y0rMtNOLYjTuglwtQgi+YEYU1My0jmzQoRL87t+n7XMwfzUq&#10;a/zYzgibLTLz7/JlBDQzDB+wORCWoZVm3LxDzvH8pDUUz8gjcNwpUqwntkv7WvsXwz1PdTL3LyUl&#10;3i+KdUp4nN5p2eetLuwM8bwuZsDar4jS08BTj8rSBXwLn8QL/ABUELKfjtnzTkvrQq/Iyny0Hy/P&#10;m2wq3EDQQ8XdP7M0yFFRi8chLYFJnIf6pNEadGwpcc4/ZORyE2O7Zs3Yy7yDzwVAA3ggh2R0r/Fa&#10;J6EDzRzNOhIR0EEJwnQpCjCthgIUKKTNC6hKcBG2IZQwi9179jJIldEYlRprmiHEUU42IQAkvNue&#10;M7NvZfHSp6MsllQaaEGqjdO7CJ5zjUv9TwmlPTvYkP1UCf6HLjmFQ0da/MgUJwQEdGvG0Gcb11Ql&#10;jlHOOhBVVAiVYN1U48I+QgE8KOQDIiOickIGOQyp2MjCE7IsVcjY4kTA3JEoMEWhLKLAswbCzloL&#10;SWmbgsxHRqyhBZKNmq4RDLjD2uUFK5yENnk1AIjo2ZZAologYtjjlzyqI6PKXgD5fM1haw5ekHo6&#10;kHDLMeQgnAkzLFtM1j7ISeskFoyZlEAmxk5IKWl1REyslaKcdccQHZxOOHROV8RHS/ShGqkQFUxT&#10;+J1R80ZpDSmmR0jNCVqTVGrNYa0MklQOFhFBQBDhKY9aDHtAYuwBZUx6I/Yc5dsCZzzJuTLRWACJ&#10;4jHTiXBd7RWDpIMb8WB2oAIwj+Nw+WhCBnJmFd9AWj7mh/JxfiXs0qKEUwwoIhVBdLXWRHgu3kv0&#10;VEqUZQY3mBtK1GqCjK/+jZCJtuxh0Qd01QzDnjeCcGM1T4DtsQvD1AdPIzoNLTQwdtZXllOekeA2&#10;6C0z1BT1Nl7Y/W5j6fUpxXQBgK15PiBZ8puH0FsLZDdBj7h+vwUdAl3VK36nIQMd16sUivUXsHE5&#10;2RHU3IiTbDOHzb6ZWHSs6Ep6Y6WRMSdR+y7sDU13IKOO1kjRVtYg5O6OjhQJBIts0yVVWokF+p8h&#10;SzE74FpvijaeosXKYzcNoVc/bt610ad8gty9A0GXQuNZ2pSPogwSojFajFQDEvYTm/yJEDYeUbgD&#10;BJxz8oB0YI0pUD5ki2JICIMO+lsiOSJoURQGV+77X9U9LweQacBCnwIcgZWBwa4JjoLHBgbsHTgI&#10;LLYtcJZLD8kxK8AC0RILTDjXd9UsZZy0lKuJci5ibkIlNKiOlBh6vlL9HweEvgH3SmAw1HYoscBd&#10;x0j/Fg3MfEoGSMTIQqMiKzIPMsJMzRbTPBiyKaU1HPU5IKKrKgV8rOrIrOIDo5MuCXy8GjMDjsAF&#10;vAbOhF86p2X9uyZKeRDiIESjnPeEk+SREkJMRzIE/6AteJhnIAC6nykFf0UvD5HGHU+UFD+mlpYH&#10;3EPNUmrxoaS3bACgau8GrhVLuK79MFlH7VuvMgSrdQ8zVfODA0mWk0tUfhfT3VZjKjtsrhYWIumr&#10;o5RQHYazrwgBXgqspCWEVao6kqk3FKcWbSabsFYbUBVR7UMkfBkrZzNUPA1eY6kpTi2PqLYggCG3&#10;3DpCASaYf1c26xdL2ftOTjq20asFoMARyEEHdQQ7imdwaRuZdhrrWSXLs3nt4h/Zdn6mWCt+5K5F&#10;wXIbCtUQQoOVBVSAFGtYdd/oSbiB9xkL/G8Eg1O7ULdmr7r3aylwREl49cRNuPcBy5+yuWPeJbvY&#10;CDU3a84CgOqfNd71Xp1oy88BokQKs7eCLdwuF1Q3W6y5/M4r89uGQK9yp1OY6C6Knq3Fr0dY61HJ&#10;TltKGLOkxf1qjUiCsTYqsjCuF1Yybw2tM7o+O4YgGzLQFGI5T4llXicg4Ve+Cs79HR5YDvBF+xZo&#10;En+FU3TBR2zEaILvHGSXjKwjhXJ/jG8tkjJWTMnMlSNNWCSmBJBv9FlgijZcfDcEF6kPvq3HeFfB&#10;qUguaEiZqngj3NrSc3tNzjyWOWdGq52aznhrdAGujhxpsEgwYflCg+YQiDleyKFBQk3996D3GVeq&#10;nDJR3QKfwM+8RXl9zKd6n+/0XW3CeEdG59d2C0UIFOgsrsK3vKeBaep9V3ld57DXqqrtT5D/qojW&#10;Y1xQyASGK9jZKwznKj5Rq9IvbZBvRM4jTuAfB9ST6IqkZP68SC8BhLgvx7h7omSlA9pAymAtItjb&#10;LYy4KqanDYa7wAK5gAYxxBCu6x6Mw5BQTpro6BqwTpKqDSj/Df6nK9RhTkbppp7hLhoACcC1zHAU&#10;R54djrZVAmQG0Kj5QMIHkLDGSCgijRRvS8j2pNz/BMTphF6oSihRj/yKat7+iBze7aq6bkSMTVjf&#10;zRaDCLzpyMzgyjELqo0NkPog0Ajmj2qoTm8IyIopyNSEp9RX4R4PMRydzNcKKEgjQDMSqDiXJcpU&#10;7IQYgHsTorikb0ERwPLZ0SLPpF7iDvgKqSo75ZZZrtYgjDTDjt7uIjiWTubET5DFLvDyQgwOcXwR&#10;0YDxwFzxiexF754+IjotLTDxLGwcAaUZ4FsaIjpoAEiPIgoNkbBfruic4gkKz5gUDzCZwg5kDJqa&#10;Lzhk7XBhSDxfr0giYDUd4c8eK10dh1j1wBT2Agj2Sdq+wgKAP+BACCQWDQeEQmFQuGQ2HQ+IRGJR&#10;OKRWGuKMAGNP6OQJ/xx/RoAwWRQWPR6RSCQSaBwePSuXSd/yKaRqWTOaySNR6CgKfAOgTUAzyYzi&#10;aTJ/zqRwehQiQSibQSiAChVCaUqEVORVOlSmOy2EyWmRqfAKp0itTmi2IAUi2QimwR+3OF0KnwKy&#10;2W3TuBXN+z2fATBXek2OhAGYWGo4qlwauQeQSKy4m2Vab3W+P9+ZvOX6b37PQTJT64TW042y1u+3&#10;PIxoC68EbGgAPP3N9bd97nQ22BYS0WCsVLgYaRbO2YICa8CgbmWXS0ff5fRWqGZWZdaT4ABarCwa&#10;q2CkUrH1TF4TMY2p6nF8GEyDlSJ1fFV/NO/V0/eI4f10XwxaChhAAwwEIECAjAzTre4Tut+ozsOk&#10;hL1MQjibuchq9po8zpsa/zdwS8irwUhEKt47rvn+vyrRGl6vqNEaCsTESfOwlSONGvKvH888HvY/&#10;rvOpHDKNMsC2SI/cSIKEEkv8iJByaQUns5JcQylKkqoVAwInhLQsS4U8vP8bswhJMYEzKe0zoKXk&#10;1CLNiCnpN4Fzi/y2FtOokzvKjlM4bE+BPPyCkhQI40GA9CnxQ6HGzRQUUZHaCENSA90kFNKGtSyE&#10;GNTId03RyHvidQLVC56CmBUof1Ohx2VUCtWU6ENXnBWJpVmFtaoWjBxA/XSCnLXoNV+hwVWEa9iT&#10;uJM6lshAY2WaFmlpZ4l2jHUpgAb9rBFbCCtyfbkIckDkI8cNxA9cj2Hrc4FXShy2GrdthBVKyGPH&#10;eN6Xre173wilcQYvTwX8k8ZxYrLoqK87uKFfsSo02cXYKw15oauIARokMjR4gWERlI0gwlHKDxUm&#10;WDYtBUHMMm7LIU7kH4kv0PRM9jWsbii85pjj040oeQ5MhSrZVh0P06pTJ4EgmEqRbaQL8xKPRQ4c&#10;fJphOXLIn6gsykTkNmha/NufR868zjuRWlWUSPiLF4yvKCuQ5m2ANCMUp8wjCSKxufSrqWcu7t8G&#10;SG8sJohGGd7KACytnBDMxejjkOQePGlvx5PcjPhsM5MoEgZzDYgRtrmawoGlb/wm4o5rlt65Q58T&#10;Oex79YhYbdeMfY02HYG9rabHadC8R6aoyFxHjkPYHhW87nhagR68+xXXqYBZXITs8F3j9ZlGkbLt&#10;Fm4LNjG/JU7UI8D0XmoJ8HD465+6YpoTSQssGGxIkVdA/fKFlF+o0fv1h7opiH5/6gwfYACEgEQU&#10;dcBQKQHIiR4DcCxzwNB7A8YUEVRkEBxBUY8FyKDbg0CaDhBR0QfAvCFPJr09p9T+QRQIkFBhxUKA&#10;d1CiVFqNWoQVyInnYhjUoClSw1iEDzh8A6IBBRYRDCfEUhwbIkCViUnEBabx6EFEBFEQMU10gKXO&#10;PUh0DwejEi4q5WCslaK2IUKmMiXAsFlN21oua3SCKnB+qUYBCAgxzjgs8Wi0Qlu3PGWx+oogux/I&#10;cM2QQNJCKdLZFeKryzGrtGqu9/z/H/SRklJOShBFxDhfA0Zf5SG9kfRoQt5SGmTkye+jUmqESEMM&#10;fWRWSDP2aACd5BN3B3XvSrKUxx8BXTMx7OpKNBrZ0jNiZ61Z5iDD2POby9OXzZHQD+NmcYjboXfS&#10;2Im2F7aIESIXQ9LwAMmnhuJJUts0E4yETNQehGVDKSazPKAhE5DCZylzdQ6hmJSGKT1X+9N8s0DG&#10;nIhbC2fhp5wPFmweJ3LfToS0lE4I7U1pPD+mG8R7DTpkFWQvKp7TepqSzLKch1AzqQCypEM+kjqA&#10;JUngOBSIADoqwtOUto3LMT3kaa414fLqh5U5HdTtVQ7ICjrfy5gBkcwghXqMC6pDmngwzoW4ND1B&#10;DnsJMS+4m7dKBoscK8c3s0qmvClBNdu0+qtsefeTVDLQENShfCxJHqOETGEqybR8boUbNMLpWk67&#10;zHwMSmXNeTtXmi0bKUuQD0lSEwRGFG6BNFLDP9qFFcgoXLJCjsoQunoL7MDms0QVLQ8AH2fIQKS0&#10;UfwukFs+A8XVqXXg2IXFMQKTxBEgg4CZRQ2V4p6M25NPwJ1AKCUIoZRBDbaqMBQp2kQsoihPdqA1&#10;xo8UPLLBis0aByLNDmVYBUhCvRygcu4QUSN3w3XhpgPtthBQZ3nGZekhEZoyCpsAQZV4IVYjgVmN&#10;JWoLSFphG6mMEhBViDXuIQu4ltSCg3wMMjBBCAnYLFng0HWDxi4Rj004TWFQz4XILIIZoMsOEIv1&#10;fwgoecRKQENLKRC6mzSLXcsKR9jLG4vxhjEiK1hvzcra4iwNGZwPSrM0Rp8vmSkGQi9Z5kyHr0Qf&#10;bRutSNr3nPR7QGvKG8c1nfK8KiNS60IfmFPmYBh57OhRGy+ubFcvM6aeR4zhIKMTel0hiU02JuMH&#10;mDmasJi6LUIeSQIzjXDOzjy+P6c2OchsjrW8yjpgqMOLME8IzkV3UFnN+0mu4ADdyvd/XSdbVTGn&#10;Kc05qNjg6DUPllNycD587L/lq+Ixldh+0CQVqzSDAD9VnOLO0nz2S2NRJqX66t0oNDbdRUKlqhW2&#10;Tv1vnozZICytsNnpI0GjVz09xpT+leDwdIECBYRz1cps50l7q9p2cj0Vg1O8NuzMZXvpcFjehMst&#10;QlT2Uzg58983ydzuP+qWYJV0RJuxxobYyBUYRwdrLdCqnaEmPuCb6GmQai0E6PJG+GaAd4oRETHF&#10;4XkQBLxshHGwSwtfiL7kQWeSKfybjJfMPh58UA7c1Kgv+YbYIdiIPIiObJUhyNTnVVCLW4H5bqE4&#10;AIUwrhbxkhlw4ZagIJZ1LFX+DAj6gN7qRBaUgr6tbWD46CChN65cchcDRzq/A0REMHZRQdni9fKM&#10;F9oxEM5YOTuBBYtcev0MHu13rvhv710W4JBkmiDD94EhGBgb4IGQxfgxBY3WIILYSpALpGY0ILtj&#10;mAv3b4nAVIogsjJHP9lbY0bnoU2BFvmQhLEdtrWLH+Jn1gafXEL7KGASfs6hcoIXZQUdpCKeSWod&#10;hsh5y/GcbJrHNuQNyna1Tkz3p1N2dOyv8edTHWYz8Y5qZvPxENZB+tnXcb0CHnYoc+o7c0eItiyJ&#10;92p5HHecCxwhDfeLuEkP3/lbJP4/r5m+QzzZA/HUTiLm+EJk2c1wR+3K1qAGri22NmOUOUm8W2iu&#10;fyN2b4NW1a/2O0nYAGrUILAuKEOUcsiqcM1QWo3u/iOwQ6y6IdAGyky1Amx43azG0CYmzeRs3UAA&#10;zW2O4kAEn4+UcGI8ua7gHIU+dQm8+GzM0OAJBsAE2M1UdUU+uaqE486gBGAhCnAM98zwqY6UQ+zE&#10;ISzieeZjBmx8ve9/Cw1yZwyor9Bu3u/MyKZ+8QU6lebEZi3eacnTCy+wRI4a3cKKoI0GbyqqeeKm&#10;n4sIIipSHbEM5QuIswBeBZEYB5Ec48gWA29sSsETEqPqE61+IWcsCRE4vapeImicCrFEjg6MIQ6s&#10;BW5sEQCZFWXyAxFcM48MxAII4uEwD5Fshau0Ic9CG4gqBwIKp6IWEVGFFsD4W2OQW2IW7+hSp2Hc&#10;IQpSEtGhFECqIoDNGqjhGYsIu+EiQABgpWU6w4BkVwsQ86IeC3HMFNHQIWCNHWuOLK7EI8u0haIQ&#10;CPHotSF0IKhCAu6y6ogQIJGAIa9wDvIE7AIQ7EgEEIQEDCIcpSIKVwkSIbIYIIwiGKt2f8ICgD/g&#10;QAgkFg0HhEJhULhDMhw1iEFAMTA8Vf0XfUZgp1jiKj0LgT/B0jeklgoFlADlT8lktgr1mAKmUMmk&#10;1m0Efc5kYOfE9kM3gzfoULiYBgshn8HosIi7+ftPptJg1NotIgVFpcEqVYicIrIAAVhgsqsgDo8D&#10;m9UrkhrlGrVooEGqtWtkTsICotNiUTrdtvlwulerkIvtYwQBwMEr9fpkXkN3mttltSqV3tt7ANRu&#10;lXidkr+UuGWv9Iw+fgV6xVdgmQg+b0Nhuebw930D/nL7mD1fO7p+9ft0pu9zGsuV2sOJsFhAnLlA&#10;Fssq5oG6XT2mni+3e3Ze/b2+og1SptNyecANk6r/hd382wifNmXvBVkkHWf2Hwum9EEzX55ICqSC&#10;uIs7+NExDyNi3ruouorzpC4KoIugr9wA46rQJBa7wxDCiuesy3v4pp4xCdERnfEqenw28UxU9MMx&#10;asjlgIu8YObGEYJcggExyCUdgfHoER/GTlrbBsIKU0bCsKzEBLbCTVrFJwBQjBTVIS/7WsAuDCLg&#10;y8jMzIoAPwmrzvs10JyihTkL9I6rPxJEDK4/chqtMj+SUmkiH8qT1v9ObUqw5DMKKEFBqADVDHbR&#10;CgO9KT6v1L64puKlJFVSjGUhS9MUzTVN05TtPU/UFQ0ypsApud1TgnVMBVFVlW1dV9YVfK1YoVEJ&#10;4ghXCCiFXZe16hBxWAD9hIKWViibY6EDzZREWYgpg2eH1ooQP1qEHay80fWiFO2e731XSBvXCuoA&#10;1KAFZsO8KLt62s8S0/lLITFslsGgkOTDNE2LW168SpNMqPm0k/QI71sUbMF6OLAp/0XLt74Ot2Et&#10;jc8/XRL94KIid1yzhs1UZJuHz3Ri6Q2lVGYvLt24pjmIY+zyJzjfsKyfh6mt2fLc243r9pC3sb4f&#10;eWUS2riyOnF7lumioDupmamoyfTsntbmnYJf8PZ6llxvloN3s6lUCPc+AFRgmuqT/fOzNlLtv4e2&#10;M7YSyr2AClupynciwwcfrxv5nin7hfmFTU8uvRbuOjAI2K7t7U53HPxp4cfqGbac2+9Kk5uXbsAX&#10;DcxGDpunGjlveBnRxg9+kubgt/MNDygXHeeIYLtziLV1bvz7h7GvDOR/8Dss3YChMLzOhk8KlsdH&#10;YNiWhYg+81+Au/aSYxzyQZs/VYwrF0+S42/5Hquabr14Q/HbVIKaeX0VtW30Hka/3GN+Bf/kcP6I&#10;WTn7jH/Py/3/n+/8/+ABCQgQDGRAUS8BwwwJJqJGBgcIHAegg/QcMAYKQVgsrRib/A3wbElB1xJT&#10;yajWhECuEhzWnGHIKIKFQfYWE1BFC8oQ3xKwzDVDWAK3FvOsXAuJfbbSbwfN8xp3jL10wZVmlxtj&#10;33AocUukmHUSWIJ0bc95tDu4MxTTewo2pCECNrdcpCHzuInxYa4l5gxw0KJ1ZUABnby0WsFZg5lA&#10;S5WytrMilRhgAGtLmeWgKI5o2bDzkE1CIJvz6SFXHF1tRBziF3dAAQ5rSUfgIaK4NPg/2nElHo1B&#10;ug/nhHgS+z5eDu3ZNxOmAuVB7zmx/ijE9vxyIvsPlZHYhRi2ENzIycJP0hYhF0iE8Jk7D3LkqLbI&#10;4lCMJFAAJaogdo5ZnTMNy5KXMQTDuoK4kEAiey2yRIq546TowGHvLuA2ck4I9xxbcm15cYVNLjek&#10;9t2seYyO0hQn53zy1ASMbi8p4Da0xyLjYl+Vjs6BRZTpLNK7e3bz/Xi3dbMYibROP6owgr4wQwXV&#10;iV+GYlYahqoxR+kFIaRKwFJSULtJyCjkpUBulhCFei9CJTEgoraaBSptSOnFOaRRXfKV+BgkQ3VB&#10;KAc0lqJ2kzOHKBypRBWbHTJqMqqAN6pNJROQilQ5EYAYq0U0aVXX4DGA7WEGFY6wgdIXVdbgJq1E&#10;FHHW0gtSgOE1XCN55rgHvmYTw3g7zfB+vRZi89uLblAvcPVJZkz3G1rwi3GugkZ4114dvYqgyfoq&#10;NkYsmqKhtXAmFO8cSDM7CaO7n5FJPxsZ3yxsG8w10SGANujrY+WrzrID/ROrY3MiCBW4KRMEx7M0&#10;zGYkfJKSaP0cgJRhHtpz7HIm7ndbJKDH7URPXgXc6Z75UALOnXU10aqIUIVDZ9rqHaAj+JazZvRB&#10;ZCxtYXEUuDmHXzGAK4RDMj0YFfNuOy/CwBxDqv4bklrlCWJmLbfVKiLpiPfc6dKbgB5yYNAa0knd&#10;17R2MjTLSPkQ3az1wvLG5r2bLuZZS7bDFsygMFisxthOGo/ULt8h67SWJ+sCodY5iMSoiTwd/iu7&#10;il5g2ttjhmyhAlBggp0p+jUNIbZFpEzYauTRi5PGjlEsgX8qAsysTtTqJxYZbF9l1YQHwl5hrGDA&#10;grUBX5nGBmkEea8whLBbm8oEIhrP7BVnVWgFc8X4HYpemIRBd5/yVoHQT/qeLaK+MPRAPNFFArLV&#10;eDokg26Ry6L4IelZJrcKBfrL+Fiigo08LnUFFp5EEzwBW/g6sVJ3xQQgburbU4vu4ft7Uvbct9X2&#10;yKHrHUu3yAFMiNJ3o9uttWwh6tCoysONKaPV7t8eV3xceRd1m4sxC2DGMm9oJZHku28JsuxaGRhs&#10;k8CUeziGajondJfVgABFNag4uQQ871N4srtaiG4wA4JAM0m4txbrzDAG00jJuZo3Mnw2dGD2nX46&#10;2wXffSOd+kot+Qdj8ZMO4me/h3Cys5kkhNuic25Upea2u5EK1NqZsMkLLfCR5kiWDr5dXNEY6NME&#10;4JyS14TmI3pUeE2tzZKsIEjAp0FXAEMGowdU353MpLQsIio4jFuF+SvIevbCiNka/6pihHk5EyY4&#10;z83Da7D5X3oN1djQDjJcGyzqwxZ7Veqoy4ayHoNTWR6OZJ7lAFXYQn5C/UvWW/SlzbyTjyRAGtUB&#10;lNOuLHkJnixZ+NxLuRVmhVOkh1ALkJPlyF9BAplEaKhgNd3U9qcOnoxRel9BoMgIgD/gQAgkFg0H&#10;hEJhULgoBh0FXMRI0ThkHB0XecZLUbUsdZkfGshAkjfclisGacpF0rgsCf8IhwBCEzeE1gqNnAsn&#10;Sfnion0FGdBj7Mgqsoz6pBbpUFVdNgpUqEnb1TgoCq0Ff1ZhsPgkurYBrNhf0uftlflnsMusVrmM&#10;tl0CmNWAUIAd1uUxuNyvQCut9AcxsNfmEOr0EmNvxF4rgAw8Dw2ExOLk9fxVgrOVxEvruOg2VhGF&#10;hMutubzWMh13h2Bx+Wf1Vq2YxFut+DAOy0YA0WQ2eruWg1wC32rz9wxVYteUxcuuW01UG5u35cK2&#10;+Z39he3XdfZmrwkr74IAsr97/UgnRzvF1cjAgF9gG9wL+EXB3wBfuA2ArNIfT3/n9fL/rCvIBOeh&#10;y+rW1rVvI3DEQIvD7AVCD6PYAqYr6grwwCxbpsy4i8Ns3TaK+0D8QQ0zKtq0j9Ouez/ny5SrQwrL&#10;wvCr7ww5DrKtQvC/Lq9T1APIEJvUyqwnVIxuSQdElP6xp/rSgUeAGva+LtGCysm8qroPCaZggDcv&#10;grMIGTG4yxNg0sdQVLDzrxBTPQSzkRtOqy1K00kBTLOUUNCyMPIrPTeoFBrZME1bmuG0sTxAg8Du&#10;RPdA0TRc+H/JqFzdObgRvN82Uqg9LgC76YhDUc11LU1T1O25K1WNVW1RV9YVjWR31oD1bHpXCCvk&#10;O9eBNXypm8UlhJSaaCvsaVkBPZSTqULZTWegpJ2kDFqAjawh2wJFtIiXK5Etb4J3CDNxh3cs1tvW&#10;TJu/dN2Xbd13ywOV5EfegsXsU98XhfV935Sd+zWEGAnDgaNi0jpSpO7r7IKHOGmNh9CgA7J1gpiq&#10;T3kOV6EfQiDtuD+PnBkKFkZkg65MuTuvM/sIAVjlS4GcM1U8zjaJcs5+RmsruxsxGcn7iLcgC8zf&#10;yjKa5aKvdENlSFN0PLK5tJRzMyboNHTXdaFRfqEFt3NiTtBKcLrLqreNfSWqUFO02T1lyF0VUDOX&#10;RO7FT028YxLNLEUg6u1TLR2h47SU9PC/uJnbw58cTGlDKzmSEybATzJjHyRvtMYGS6BvNQnEjuxW&#10;/rut/pjJIJpyDQUzPTJdB8Icvzm6U12Enb64Wo9rrmgw3SkNNTtU8IVFtcHpxJ8LCuUnn+8Obwy1&#10;jQdz0kTQrHvKQmBPrSAA6+x0sOJ2Ac/vyZTDMr7IcCx54/G5o0mg7u9VrAjL4Ngt+b6LlxeuNpwH&#10;8dL2gAb24FuBb25ImauQJ/5DDzKNgA0o1cAyEHNe0lY8TcXoKWQ645t5skFKDgApB57zX1NcgG3U&#10;xTplOvRdkbd5CIoQqiVIv+GCWFVKsVdDGGy+3NANeEXJZA0gVw/JO8QDUQ1aDvIK8R7BCwURLGzE&#10;0SkTw1xRIWwEEDMBPRXDDFmG4ACwoWIIOaMC4wMxbjJGWMxBQpxpFdGtewWF8CnjPHGMzWIyDIjs&#10;w0HJBRqR7h+CuB5WQOyBjAOZhjDmIEEfmBZiaEx6yNQmQhw47WKgUgY152xkzbjxk0fIgrK0INtS&#10;wN+UTLkzqhd6P5m53ZVElZ47Mfzd4WGlN+psuR6kJpRfISN/R5mptvOS2lEqZ2gQhbY2VTKHJhQN&#10;l+W9+xZXmS8hC/qEgAX7m3ekAODBujmvomCeh/cBG5p+dwh1t0FYFvrM46OAKCm8tdatJd3U1jdM&#10;3P6Oye09z+n6NBCucL230u7AC+WAJBZbHsARQdy77wH0LPsiQ/UjR6vEme0mZUIJZNZmAoh5BLnq&#10;vWZZQ1SUsX2NjQ7NCgCJCEQeha9A6CWpvotIyPNFZ4USJ1lezmfk4IUTrgoAGXJ6z2nuZY9YBKE0&#10;pnhnuzAdNS3wtCToh1ygBEBQZZmP9m5oG7l9oWA+MSYQKssi86eYFVKxIcpS2aALpo/j+d+mybkp&#10;i8PInlQOcLujaNoUint3VcJKzDovJasp40cG6bBS6aZzZe1OQHP8r9Kq8wWr/LOU7NZyP8H8CKzE&#10;cotwzEqq0NVmrQELCPaMXVpS+n9keq+g4CEWn2RaQt+Mg4mjZV8CYhdXp7pIG4CO3kW4ul1ILIOM&#10;VobiXFVPGkKcaxXRtjfca5y7Y6RbJdVumJBQbXXDjdmHol7uHbImEa0ouo8MPGMQUbt5wSXpILas&#10;MV7SoBUEXfEW984xVLHTTmvy5zFyaHjJwgknmWyXTXKIb7LmtV9sszc/R+ju1Ypw/2E03kpl9luX&#10;VCaQpdUuakbFp+G5XVzsTZCu5i6TQcIZXit9g66Kcm8p+Yra4QsRggXWarsrCtbbIiamym78mkR1&#10;ZCwTXa245lLjEirdiy0QYnPg/h+kDnffu6+nhpS+wDLkhNlkOX3pdewTE8LnjrvEaCjpyJVoFU7d&#10;S/2m0rT1VEqJlJiLYoJj/xTQCk1eMPEngc0+E6Lb+UQZunkgTd6r4cp0gKdhVqol9ewyxlj2EdHh&#10;iKOTSjEz9KbL6fYvuOSCwRa28os7PkDkxhytQDFXqiZVsJobOOAsj6rsiowy83kc1PmQ7yi1c8EL&#10;+mNonHGRpv4yd9OanTzNdwnsdpyDutqbZjzNP/EGhtdaup236AEHyw2YBFc9fdnLPbcjkzc+xLhM&#10;7lDNuddI0N1Ax3YQW2dtRO7xogH3eg8t7CA3w+8+x6kVh639RAQPAUu2r3OGZftvwB3BjCuNdLNx&#10;CcPYPU3dgMRQcVAlxche9h5cVFAQUN3H1eB3YOToFgtOTHqIQzAL/K7dWrKMKwGHMd4idogs1cIE&#10;yTjK50GfnjE3sWeDn0EhaKxOdF5nD0GXSeVhfq30vcHT2v7AjldcGwy+rELLkMDrQiuucmFoGDsB&#10;PBPkIGb2XqlaiCA07VHYZHKNqV2hlfuTZF5On8ZZKAyeBNdwJwgVnBWCx9Oh1lTcfrqtDHf080Yq&#10;z2LV0Cx5Oik5utp06g1T2Sp35/FjnTWivGOWtOQMW6ZyUy8X5FNLHRAU29nzdT2p/PZCXmePsDZX&#10;avkI6eYrQh+xWQcXqOPC8K+yRh1Ir0LVYs7EX7thox5FR5VkJn0q3xcCXA6D5eZ0SVFs+qe5lAFn&#10;ja6N/KyueWVkvtRGWHq8+Ytu7WrE+Trli3zcx/0msK/WElx/Tt0x0DZYsJ3SwpWvUFMITtMj3D1M&#10;rj2D6HLtUrgCCDwr+ElB0B3QJDutagBKon9PuEmmfNQGbmcEriCGWALwRNUHrKTK1jfwTsOqqlTr&#10;opjIRtgPewVpLnnMVNWsdNDJ2rEE4sVK+NqPdEiNhk9vwmItENBqSE0K0E9INtZpxEzsZuEvbKet&#10;sCsreARuoF3NvIawrothtQullATu8F0jbueAzhMQzAOQ0Byw1CTqtmWHvhziTvpJIuDvyQGAALhO&#10;GFXguw9lhBSFTglRABaxBCEGQhwFRgQiCgpRFLlCEA+RHBBxICwgXxJo9hqCTgdRMGYQ1ByliOSC&#10;EKYlbAPDtiTi5FuAiRTiCmJpEiTgSxWwuhtQtxYiDCAggD/gQAgkFg0HhEJhULhkEdcPSEReMTIc&#10;VKMXgorjTWjibjxkkENACtkjAkwQlBulQVljwlwRmEFgT/hABm0ygcigk2AMFibxB1Bgr3ogKo04&#10;mk6gzepkzngCqEImdIhD+qz8rD6rVbftdnkzmdWsT+nlSsFnnIAnlrtlQAQHuAIuQEulutk9glim&#10;s3hV3ssNtEFu8IrD8feHv02sUzt1wA9uvV5q2MqFfgWDg9ozAAqc7m1OvgAt2az9py1ghej01swM&#10;KzuiyuhyNq0Mit1UzwB1u03VphentF22VWzeC0uog+3hVdfr05zo6Dp6T16nMgvW3M8xeX0N3sOT&#10;7gBt108gEBPnB/pCfrCXtuQIAfxsWHfdbwuvu/K3mvpHA8LtrQf7mOYnjzgSowFPiAaxO8gTsIM/&#10;ykt44y1wA4qDu0qyCuE3sJMSAKxHtER3RIeUTMKtzmMK+ixvAf8Wn9CkKQ+8gCxs8kFPIBkdvSB4&#10;Fx/GwCuurqfukdKfsKp6oPKujNrdJ7YrwgzmRg+jCq2mcDPWCYKS7BD9LNCUZII78Yuy2rMvC/Uq&#10;KtBTTwYm0oAE3b+II/UIwCgTVQDMcIMS3cKQ4sTmPxOKoslM0JzI1cOr2tcywo189qUzk8yUAUGw&#10;DN7iUNTDQzzCUwUXMUMNYgSxBHVNKVXVlW1aC1YIedaEA5WokVuHFchRXb2glLoKJgCLyVdYli0o&#10;H1kGHZQL2Y6B0WMhQz2kTVqNwgwN2wc1tHBbgP28haWAqdlxnHctag5aFVrFBSC20cwM3hVpSXmL&#10;t6oKTl8DHfSCvoJd/F3gCCmlgYW4KgtuHAEOFIRgoW2QHxfYjZRhy2EuLG5jEEF1jYd46goq5AVm&#10;RIQaeShZk8hn7YaCAxluJhJmCCjRmZM5qgqOGsFOdIQKeeldn4saCU+h3ToujaPo866RpaGJnBB8&#10;ahqLHaOZuqhpq8M0TPulN+0KfqCByhqKo9R1aphvNA8Uozo31RxW+jD7TUFCyk18AblPK3ANvbHb&#10;2A2VoNSEzw7C6dP02bNp4+h88Zxs4LW8m/MdCK/v2s/KqrDU7SjrsO7TTKEP1tlQqhpU8PC08+wj&#10;OVQUvMvWVPTkK81RVKw84/VMV2lI0Za1HazEx5XdI0RHs2fH0vAE+oRQk1KhBTGrhHtYAtX7302f&#10;0VKx01OtJKSkbprPlUQ2e/PfBWlUA3PWrZ8Dw9zR/Y0TDnQc2ASxOoetZRId0UKg28faAyuoARg2&#10;lGZ3SbJBRwfFyLe0epbAbBFIKZXgjtgsc4eh9C3I5Lq5w3K7DkpQJ4mwsaVisOOKsY5YKvUEOYfI&#10;7JORSDZrWQ4959w/zyGQKsgQ0Ke28D/crAZUb6XexDfeqUtbvn1p6bWg4rqklDu2hcABx6G4otcI&#10;O4h3D9iFvqdsoGKMN2tqMiwquIJaXRFpYUCFpkbVoP5XCUQe8bo6AABvHdvyxRUR7A1H1PrDxgyB&#10;aYKKQgX5DRKAAtgDa7mELeA+uAli4x2LlHGueOsWU2nxXatpeAGVWuVFHKELkoyRLMAuOqVBIAyE&#10;eE2wdbkayCs9CmyIVhCxqS3YaQV4qBiFyGC/IQURBWSjTZOCwgod5kCKmU1kkQkZnBwmhIiWTPxX&#10;NBCw0MU8l5tTbWLGWbgABGThFNOMLc5Q5znJFHJBEiAeztJ+MeeCPwFkiBrPUZk9xCT5D3PtR0iH&#10;Ok+Im2BsQ951tlVYN+hDdIfFpboTM+jzW5tZfDFuKiLTKJzfkbNILki4OAVBGOICf22xfftDofzn&#10;4EABSuVpqJWyC0cAOjVGzlDEoWU/QyNEHiEoRisAKGiUGUxCT8o2JDdnZOpiW6SjFIYkxGqYntx7&#10;6HLlsps3WIqq6G1XkQpc5jwXhnSeLFptSnqrFgLu+Oir84on6SCj1loGFwvXOOmU+9I6eveqRWmA&#10;7nm5qkAAgpv0IHAlnUobtw6LlRVDTDXuGpZ09jzsgkaCw7StlubgYcwqg4nnhog4Wi6bibIKSCgh&#10;X6v2wHkLRBglw8H8v+AEgq0FYz9ULH+nKiT8oTD8K2WI8iPVgoGimjBS9jUXoup/T5NKEmlHkfE7&#10;J3jt6ykihtQY3lPC+vtuohG2MBXnVLpQh15FIjkEJhmQq4hBbyuWuhbR7j3zXV2qLSOM9Sj+k2BB&#10;feb9+SGv5Edf0P1/79YBKWUyWBuSChawQKXBTTBkYNBzg+REipGLdW+QpcMkpKSWm4uuTRBF3SdV&#10;aNfEUkmOg7sSQhq4NGqjNCfi0WGL5XMJYWQQbGNQT43IWGXHS+BOBUx8KvIBInGnvmEyZlGBiCDa&#10;yUxYEpIsOADIKrJX8sWfNAaE0TAWWb9Tem4wMaQL8wJBpcQ2U0qB1CFzQHrNRCGYAkG7m8VOcQrZ&#10;zIWNvOwJs8S6RFLyJE/rrpSa+UIgk6myUkVXQgb9YraGncrAIfpC6qt3iZWSo1J7HRXfkTODgBIF&#10;JNd1papliyFWCo+bmxNE0QQ7gEYUgunQCGbN2/V2pr7v6idq5W5pZFO1QRch+wzpXUafWtfOntNL&#10;3GwqW5262hqQKZvbP2pzy4Q3IAAYWyA813ZmcbDwAKQYp6x0/RBtKgkXHkJQBCTr1i5IRLFXWp+m&#10;K/RpuVYRwdfa/Ww3xbRzOoJ/5IrTRdRxs1JqjUu4UsW11nKycbCMrp9Ld6qH7D/cewEA22LYY6eT&#10;1FwtgtiTNqLwX8nMg2fFS9sdpXVOHrpDtubMlWLcjsBm58iXUvRc6LlTm6XPi6/IgvHX5OwvHWd3&#10;e/jgxhMBvTlD8egmhQfbGiGxaKJh4ntSrZbNxUj58WBx9xKs1me7zwhuy+oXR2i/boQ/sC5am2OX&#10;tiuwUQYjpI4gvcjc90VX3ZVoce9LBIKeQ5gSvAC18E0zIAq85hWwitlbeFJH4WkiuRcytZv5Pk2u&#10;9eMbszDP80LjzjNRMxyxaE/F4sMY9p5F0axRBGJg89YpRYNq5hzFT6Ln2jUylBA9wQWcYpgs+9yo&#10;FOak1psdq+JNrLk2zCoGMKRcKIofnQRAarIJv0xk/V5htchfo/mEFkCMFh5M8Vz1BqQUOn5RF/n3&#10;7szsLXqA6CABkMuRBZwiMnaD3FOJyCaIvToy7BBruLaomritQNaOkK8kwtcK5tJuRrYJmObnbIiB&#10;/tSOwHalHHvN5OauVOTFRkYFHP8CdQDLsjjj8ioLOrxL2nKqxK9r0oxHBr6ulOxobtnKrwTqbq/K&#10;hQXJEN5FLtrLIjpJJOHh/DxtPEpNct9untTOKDCjmEFFgpOktnJtPi0Kqt9L4t4uKNoHbK0C7t8A&#10;BraHHwCN5qmNiQWrqIoNqQpqdLnuEDoMzH8iZntB+EHwOOytkIbrEi3D3p5FwpTEermNPnGn8mou&#10;tkooYokHXOkKhISQlCvCbJ5OYPbK9H7IvHsK9v0tStkL2wqIpE0KhwxtDIpwWOkwMOdkJLtrjQyL&#10;Bq/NbOiqyOpL4K/sOwHwClTLxxWRDwBQsRQxQNplQH6NPu0vio6EgtWCCFgo+gNAbRklbgkAZxml&#10;UgRxgpLgiRphexqr7gQNEGmMdAyseEUiuiEMJPFhwO8CDsLvIJKvJMNpMsoMPJOPLlXF3PegshhR&#10;6FWvQvRvSsZv1KdjQsvJcilRjhzyBPYsjwKGjBGyEA5SFPfvgsrpsxoyIGjiAoA/4EAIJBYNB4RC&#10;YVC4Q+ocB4hCADE4E/4KAow+I0BY5DIIT5AspFHoMaZMlZREwDC5VBYrJILLYI8ZoDptLoEE5075&#10;5CG3PxJQYW36JFZfBIrKqVE5w/39T6TE4wAorT39RoFVpkAKw/5VXanX6xMaZB5VUwHabVBa1Uox&#10;XaPCanTbbSqbZADXbPGLvZqXYrhVolbgFMIVW7jUZXSIHBL3VKxf77DMRjYNlaNkoJVrjc8ZFsdZ&#10;blfIPca3k8xg6VptFcYRdcBCM8ANhE6s9dw7N1NHi/N9goJU9nbKfCKrVqhloQ/eZDn1FQJ0Qf0w&#10;r1Z0E4gB5VnLhoITrsNF9IANjn+3ye9f7Vw8/ivBXLHwfHrADU67qNbkcJ5QB9oEekAHPAR0QJAB&#10;6Ks3x+OA/qMORBzXqesKKPihKVOyBUMAtDQMw4CEPOiAjzn8fMSI0fDnQWta/LyyzhRc7jvMUrcE&#10;N+p8LIgBcco4AsRPEwrNuLFbjn8vDMQkxbaPQvD8L/JDuq8pb6NO9rlNDJzLSk0TmH6kjHxnILLt&#10;FHshKzMDOoxL5/SmhK1RgvD6SGpqKvXNEJqMkj3uNKryKXPT0sIioQUE8NCULQ1DK2SVFDbRlD0d&#10;R9IUKcNJ0EEDJ0igz/H+KVOFbTyEA3UJzVGcFSg/U6FuqCrdHYcdXA5WFMPCq0VABUZzQ4DNDEFX&#10;g/18hYZWCPVhiVYoW2ObtkpAJ5YWagtSnAENpUuw7RGda4Y2y8IL24dVvGncAWXFJaCFnc01vCFN&#10;1BFdiCind5XXiLF5lPetZXvfF80jPN9UMed/kbgJC4HBIj4NRg2iXhVHmXho+YeXWIhNiYf4rXhB&#10;AxjLwkDjiC18P+N46gg75IBGTIQfeUkNlZiZbDQLEHmN2BEoaiMBGDHvu0qBTTBchs1JMiM/Ir8z&#10;+1aBLQtMQP5N8yqvPcvTtBa/zg/UkJZQEnstdFqxY7ySNnnSDPo9k+avFc/X5MMrsypapwdoW1tU&#10;9+3vRnOt6Lcjv6tsO8bZGU7NU4mn6Me/DHlxEDQTBM5rS2epqXuE3StGh+OcisdpsBwJc46YHgN0&#10;D+PfuHAbPs0/Saictorx8wRcAS1JV1e/bEwD6ax02mrh3TH010sDVvARz3+ec4ytTWcNFBMfIrLe&#10;fKwtUcgXbgL1CDfOAlHbAOdEh88vFr5z3okm5+wi8Kt2bvdAAzsxBssIbjI8h9LM4BL/5Klch3NH&#10;duhTEt+Wo2tm6YDVJHd02JPzgiFP6dszxPrQ3KN2ImrUurkz4HeSO0xnaMYAJUSgXZrpej9kTVOB&#10;9fsJ1IlbJQJUNULYUQvhgrQtJBRLQ1JMGlTA2YdAoh4QUZsP1ggyVAqJUiplUEKVUqxVw41YAchg&#10;QeGQAyCq3VyeFbw6nqEFDjFsR0XSSLSBCtBZazRYLPVLGCAJCHqRXE7G0MUbzwgJjkiZcA01xAsb&#10;0PaPUcgEr9XeFNeIrl5hYXqKeJ8h5EKPbVImRkjZHQwWSN13zfkRP1cG/Nv0Fkut5RW/dCJGEQFq&#10;drJyC7uDUpWgbB+VLuHWuEIXAYz6C0fQJbRBBvbRk1tUas6g0Tc3xNdkrJRwMtWxtQTElFCjd3dk&#10;Hb60Z/DXIBG2KelsvBzkDOKRq3EtUomnN6SHBYqaW0toJKsVN6T2HNI7PefR0kDnyO0mMkiakwHU&#10;zcH/PNszdXCS6TvClrJRn9F4mbHmPTworvEdK6JqxKnlpWnEcxySDiVMmAQ9QD1F3sI7Kalt7rKR&#10;9z4Mm/Sd0zTFGzSPO0f6O31o7fk1qDCLpLoUNknVv8HYLlbMBNB/7bT6vhn7KWVBooGTIKcmZ8Bw&#10;mxUkm6laAtPoEQblMnapKLknybdNU9BiP4L0ip+U1qLXquRokfI6FRKIWhqrHWk8MNxMVtJU4geQ&#10;DK5KPApXUdtdwI15HdXshb1lbrQhKqk6sSlXqxkTFGKao4qmGkDH+NJCnPVwCRZMW9lYzLRWnLYh&#10;aihJBvs85o3hJK7jtrqBQgsdY7vMIEKS1gW7XEkKtCVY4LRIW1YmCZdy8F4qcCkp4VtargSJkXcG&#10;4lxbgjeuQkyVNJS3kCeckqoIAW4O4IWe91KSHXn8n5dWX7pzzPmSA3Gb07qvXgaDLQg0FKjS4l6Y&#10;Z/tN72oVgfecj1Az5GQa+landOp4mPk1fWmlU6tP6utKTAR4ZVmfQSbjBg9aPI+TpfjAjTp1zuRh&#10;Q8ftE2TOeAbh1EDaZM3rgVVum1w5o3YwC0669AYN4FprS9+00m4mYpxURvThh717HcqyhBAn3XNp&#10;/KOsFzqHtwueP6fCIGXgdyY9hpeMkt0eo8iiiVQkbVEuvTPGLXsIpyx8dGlToKW1Fn3fFst/25VM&#10;g9KfE7QILQiaPflQkGrvS3Sy17LRdEH33fHK0urVau3RzRLCoExaeXjzI+PNjuMDz0ukU+sVxoUV&#10;lhZC7SWlwAOaeIQUbWnQS6fJIbyEpvCVImfXX2Ig5rARHITEk3US4myMsQQSKiHDwix1wFDXRBUt&#10;vvIIMDYAQdhEFYqD/YAwLL6RxNjhDACiCxdEdFsOLKGUvSweQS1C4yCB424InbxBUDPSIWI/cgct&#10;zQBC/ukUW61sgxWuM7TG8VIYm3lvXeyjyiDfsfLcx+GG1QDvEmTQOdctO9yA+Pfd78vD/aSAN4xl&#10;L4mqTG2aCytT3Xd4lfGobXs2ZZvDLyntWsTT8xc/C5mW8E6GqbyKeFP5JtGxBy7FOcpfQcH/R6PQ&#10;9scT44MAJ9L5z0OlpCd0gqO65AMelk9JGaOFu4gtdq+d74M1Sncml3mVsZ9RqXVlwZj+m336gkh7&#10;rxCeDvQMdA6N2cZTfTAiKcnQSBdvH84wgRajrsZAxXkCL2nVHMcWb7KZDu5UbOY6w8ZCHYtupoQX&#10;CM/EQI775CC+mdTFPwmhnnNfVM5XXMw2LCuMCFyyujv/zTerqRQuhnUv/L8WNmqxcu8mfLNQezvw&#10;DhHAs4T2zhLmoild7r30pWf39wMcWl5yQVVUf11ApVYJ/5w5PoEI3z74j1foijgsDEiwer7CxOsO&#10;U9WutVdGGeI5ogsPAUDX/UQU5wRP3DD/gQiIMPxm7JszoUkmx9hBBIK9QIb/4dMAIYUAajwwDbKP&#10;C8JWp9azgM8BrHSyYJBhoZYgq3y3ghBgYQph4Pggr5ZzwY8D74cEIgggIIA/4EAIJBYNB4RCYVC4&#10;ZDYdD4hEYlE4pFYa3oxFoSAY5An+/ZBHo9CI4AY8/pRC5LJ5RHpLL47A4IApoA5tNAFBZHBJLOJ1&#10;MgBJYdQoJIoFMADKH9O4ZSILSqROKVCJA/ZdHJsA5xVwDP3/C65ToJVZJHLLJqNSKJD7XSqZBbFQ&#10;bNRaBcJjX7HIKhHAJfZ9BKnPJhRrxBqRb8FaMLW6NdsVXMJjpXR7mAMJao5Sn3m3xnXzn7dlK7gJ&#10;bQKrgblo4NjJFcaRfQICdkCNpWaRocI/5LStRjq9voVmMVZ5xa7Pv4Pu5RbZTiYRkZnNOQAKzhNR&#10;OL/lrrBH53Xp3/A9/FHttMKzXqVVchAtPze0/+6/M1m/jJQh9wt+Qf+6zUpQzZ9n1AUBwG+L2n9A&#10;6POyxzYNY87EgLCKsv6mqbNgrLYLA0SENw4DDMqpi1uMxKmMRD7VIoliltE7CaNxEzDtyxaaMmws&#10;POg1KvRi1qYOmr0Qx65K7tRBUaJhDqDxlGaco0ujdMq3CcQeADeOWrCbRHHKCA/Lkmy9L6IrWSsx&#10;jVMswTPNE0tIfw2TaS83ooJE5FVOgGzsiINzyc09nBPsuA+hYK0EdlCHHQwOURNSGKVKc9nMDNII&#10;oVtJipSqIj/TA400+4IJwsiCT6cAQ1HHyIF7U85CQ+KEAZVpn1eF1YvEe5yVrPINoQz58hjXhr18&#10;oaOTGSo02IhbOnwBdkt7J1FWbZ1FRNZ9pWnalqosjBvLXE0gRRNb0NKwrmH9HTBoE3DhKZFrsRq4&#10;Ua3S6UnW5LMVW449mMTHcfqM4sgveuL1pEyS7suyssqqnsWueoF3LSysPJVh0kqBc6OX41SwxBhr&#10;VW07YAQXeOO3ze62XKf7r3g96q1nAb0pAp8qtQ+OTgFglu49FuEAErIDZ42gEAPoGLW/BCQtFekN&#10;5HG6gSkm1gADpgBunjkn5s1Ea4UwsYX7HcVILdSS0+1KqntsmywBh6CQpmijPVo2OqU+MDJBmT3A&#10;duwI7xVoGSmgsB2PY8Cu7AcAPjerEwwv0jafxScQiAsLwsvvHcQ2ACaVHjVZhtEtI3jOqY/E8lOz&#10;rThoPtvP8Uj2D63iMqXAuLiJpFS9permLdOx3DPerlyJerMD3s1NloNaKDyjhMSMahUcdHjvQOFP&#10;9relzrVWFMo1en7NqF97hNe9WYVfCHXxib8sv18a74hP9eeAMhf0PiFH5cd6SPGp+6C/kFH6S8Tn&#10;/DAgAUoKcA4CEIGnAcgoLYFN9QENmB0CYFpnfuNQFkFSEPtQA8UhJ4BIwdGVB8E0IQfQjfKE0jQq&#10;4UDdhUDmFgP4XPahgtaDUMYaQ1hsQwb8OTWJIeojVsLLzeERd4t5fBd2BEva84xxRZ0cLzeUak1h&#10;TGrMFdatw1jU4mRPiO1diTmDbrgiOVRlzaSbsoVKe9maWWpOsMfE9f7zmURNYq7KLR0QBMMNzFtk&#10;q3I5RIZA1SMQ/R6yDVmVV07LR+uFXMlVfTASDuUbU1A2Uk5KJTMI3KQy4kTPDOyahyjm2cmwamll&#10;4bumsIaXDHNJhBopsbX7K0pSuljw/SEzaTTbpUmKQAgNA7OQFS/TsA2ScUSBLHkGPVWaum/GdQIg&#10;J3p5HIgEQmTZycZY7l8cqARxzQADmwcdN9CLFklSni7FlJceGcommJLmLEfzpu6ZrKNkruUZRJOx&#10;EApTzWqR4nNPRrLSHXD+KQdWRaK2qR8YWwNpbKGYFcPK4sATFHSysdev1gERzWKjBDDdZ6AH2kFe&#10;smajlI6SUlpNSciYsqVDLpYHClwE6YEOVnL8BUZ6UU3pxEJjtOaeU9IpDkb5/jeO6lIuApjuEnIi&#10;oU5iTp7iosooGliI0RSk1OirHVm7a5HHvjCyM11V5cmOqQaktc+pGxvq2XGoTtqoGZPdI1Is94/r&#10;ylUjh3s9oNLiMdOutkq64UJog8FrEMzgutKqPKxA8bFMsXAVWTDqmitURex2SE0ZsgEZ9MFZIC5R&#10;VuN44Q7rmknWTqZHSrZBZpgDZzRgmjkGoy1kDXmi1O5yx2anK2pTtWOkemaPpsMXHdlAeZHFjrcT&#10;u3DAEz6mjPo8NlsUPGY7fzOzHmSZ9HFcbLvtm446103kI3aaA+1n120ItcuFecf9ZjnREqzcCdtZ&#10;Kpw9c8hxKsTrT3reIaJ2Fo4wGJnExpGta7ARnjwu+rTsZVxSqtROflsJ3RktU56IdXC8j9iPbKPx&#10;qSPAiw5T1Qg7FQjJxEMTEkDhsjtxQo5VZBxSYtC3i+n2McZYzxoQ4XmNwi45OUuMhoS8fC2yA3gC&#10;I7siY1yNTewmR8lUmWxYOwCWcd0SQPb8zFdsISNIQxbLVxJcmsyzlyPuSb7EIb48mtMVKqxBqpPb&#10;HdyGsTyJfOvMZDTCNCeMe5jGGc80SrRXG4EqK+02q8yW/d+Z/o2IU6BAA8NGDr0cPPSGKwAFVQBa&#10;RIlBSzuUNg+1xz7aaKcmC441hVVjq6h4iqTDOahZfmvRC1cdicXece4mVcX2YY8c5fadC/Z9Ndqo&#10;u2+JVbez5y5Q0ozw2REJSUUhnzPnHM5Krc8dW07ntlVmeDSA82y6mwWVnZptJuM+vAAfTiEZuSTv&#10;EbRvW6GeXvzbQvVtF01zQwjLapeBssOHabvOXFCGTX9OoTZEuA6qYKoNnl5+VT2F6JQupo87EoYL&#10;wESKh+DcKRQRcSh0+9L1InRq8PfLnK76w2KSgEfJyI5C0YPDGROA78vENzHJfM+ac1hjR5nhBT9g&#10;PEFz1WILsTCL6FCobpBRt9HBJ0nm3S3pkBCAP+BACCQWDQeEQmFQuGQ2HQ+IRGJROKRWGt6MQJ/w&#10;UAx2NRyOyGNSGCxp/SeSwJ+yuTv6Vv2ESSITKDSGWwUBTmdAOeSGRRqBwSdTSETqF0CkTGPUGax2&#10;ER+hTmiQeaTeCTSoQyjQSkP+rACh06uQKtgCWz60V2HWgAymgSC22N/2W3XCHWWXwusQKaTwB2qD&#10;1m2T+gXu31e0V+4Yaj0zBx185F2ZNy5XJux75mCvzOPvPVmTS2T1myzueATUakDasEa3XBHYBTZb&#10;AIgXbWV9bl7bt673OPzDS/f559wW/TqR2jFx2dWEA6YB6sDa4D9Wy2zRaOmUqfV2bdp/1OwTm7QS&#10;W8m4+MBWyF8TMvfcvqNc6Wy/sv7Q6KafvH4LmJyvzqgO1zUpCnSXnVBJvwWdEGnlB7dntB55HhCs&#10;JnxDDfpwnLXATDwFRBD0RATDsRgTEAFAXFUUQFFAIReB8Ytc7iEK+xjEACrr/J87jCNI8jzPBDbm&#10;rc87HLSpisyGtz0SUicdx6sSDPuuDkKRGz/gEu6cperrnLqqIBK+5qco0l8urJMinqTMLvvxJLtx&#10;wijjyAszshHPCItkCh2z6iyKxUBcIg9QkXggE9ECHRQgUYE1HT/SFIoWQlKD7S0wUkhhs02I1OnF&#10;T6HDXURHVI6VMoUGdUmdVZLVaNNX1PTLKnKDda1jW9cIK4lEBPBZvodPZq2EC1iVyiJuWQEllIXF&#10;D3wadAL2jY1p2pSUnWrbFs21baJIwby3R8vkkPDKTQIE+qVx1NiEvEhcrI3Nssuda7HvS9CizLK8&#10;hRxa8yS1IJ/SrOssJ9I1yR4uUd3bhNxO6pCyrO/t1vKAC2XNg+Lr9cOD43fF/gBdV4YrceBAFa9r&#10;5LgzxShgEovSh16SzDB8HPmpt5ucGcwmrr7PBMyVw0gi/NsAs6ObomiQFEVAgrpoO6fYgLQFNzIn&#10;yeerwnqqsvulrfpfA1/XzkS4L9sqeX9EQGbVFC/YoguDUxtyD5UpeROvceCS+qi0aq3p65mlu24A&#10;390H7rrOLhhUssJs3GgG10UQKtCXnNypocubHMnTze/QqeB3dBCLiaCADVNXpUTRRQO1AZQwHdfG&#10;IH9ZEQG9raIL6jFDuJ1uEw4NiLn7FmOX73eymYhfb1LpgDAPUvUpTWw6JeHxM45G9ODPQ9mGZE/n&#10;jbtgbs+3kHjzrjz84JHfm71O2Ark5fiITH8iZaggRfuiOrnnlCFcEgzGiOv+VWM4HkBXDj8W5Akh&#10;qlBCKWD63FXCog1qtEsn8kK3gQQZVyqkGcA4KKvDTAohIRISC9hM/yEUKT3j0hYMqFwKYYAYhk7q&#10;FJBmoq1A2M+HSzEQLOQa7eGsQVjQoiFEWI0RyCK+fUxMwL1jCOEJQvxc7yW5EGe0cpMKQ32PeYo8&#10;1JbczspDYy2ZkMXWHlSI6fdsDH4vI4fGm5i6933kHXnE4x8EIrRTfcACACOSkPjbo8Fj8cEjsObH&#10;FJ7r0ImsHXe9F572IorsYkjplxOj3q+GTJly40EEjqjWz8frIV/OmAM0Q1JOpSNLRU6wDUrQSyva&#10;eB1FCbmZp9HaO+XELB6O/PA4U3580yP+Ky0Y1Jfpik8UCoZ2Kpo5x5ekkxNLJnrHeXKw2N8aTwRr&#10;PETRmbnm/G/LKRo35wzPJnJWxaO0gi2ICaI0ZFDtQGoiLYb9bwvp7DGnwp8cTVUInvPipg5xqaBG&#10;odQAl1htAJUJdc69QKe37gigyCBQz3mOu+a4P4kMwomTOSGm5+D60yLXd6854qN3yPSpNHherIWN&#10;uKkNI9k75T1t1mpJCPb7C4SBMIXlOUzXx01fgyuPTJVMUPiQACTIyQm1LHXU04xPHSVHWzAyB0eF&#10;JCvqwFKrRBRDVdDjV9GZBxgVjCLWWcCXCVq5DvWtXwY63BHrhEFmaIqrVSrtDUNteRKV7BhX2HQz&#10;yFhbsEcQTVhVDV3sQQ2IlibGWNIsN2yEwKZvfpiYVKThWWPteAm6lb1qiJhj6x5TDF0aU9pPF+k8&#10;ciGUejdNWQ8znvUgObaR7lLm8xoe/R2bCb5Ex+ZFS5t5J16poYOX56hCjCI1kjbq3x6JGyLtK/JO&#10;DHEpJuYJGsvz+pNi3u4Me70nV/XBj3U8Ac7XHXlaQAWVFBDquQRBPCh4Mb5KOBNPBd6EVnqzHjft&#10;r9NF1XEIRaFHEfV/NDNs7FqKe66TNMUQqmttCmyCeaYSkxbH/EIb9U0dctmZn0JPOQfZ8WvErbvb&#10;5kpOmknVOleYAbrwHUJAk6xxpxBo41FbjcXmOWajnrqpCNaAnWTwxcoGeChAPXyBiC/JTUcBWnma&#10;9GzMjkcYNPVlGkpiblyIMaXNOsbXr2btdEu3q77FzOivb7CkWH2r9bE9Wy2JiFPskDNC15a7d5nY&#10;pmnOFJ3xkIqNDWTdSwmjk0Iu6tBMLHK5qopfJ6pwOaPVnVoKWNxWkRN+ig4gbtNCR05olSVc0PY9&#10;09qNSVeQ217EpX0GFf9SatIhmXV2sbGs3G3ai22WbUlIp5dKSki7w0+brFq3C/kvZds9ciRVq7q5&#10;h2PryT66o6leuEvJsWVDDWqUxs9HS9bo3EjWn94Gbn4bWzUdiSJhGDHQeHul8xcpt7JypdFHa/nP&#10;T2F8KvfAzN9N+jNa86GFmzthAEX7FZti/KGBdwkIPC9VKGuMQJCY4eJWQG6ZcjTjWKZk2bMMnmdC&#10;QmpT3kaVoGsXSE2lbyl2XsJx3eZs13m05BHOLLfseOhBycSHC/o1N4j4nE58Z6KEe2jRrX8gKdht&#10;jpIoaaBV27sUBF+ZmMPqQoeqDF6szOIJIZTUDdZK8EoP+wKMCBRGjTIbXvepGy68WxbJzo7O4u3d&#10;Or/Zj2rFS1r8aK0cRxtGmBKl0sNnDOntc1ssR7tY9ckO3oA8BY/SOoFpstpjtwXDACYbnbGt6QXP&#10;62nNjpWUCSXREUD1p1kpDRcD9GqZJohOeBFAdevu8Me+imxs2MQihM1JtMLkK1AAnUWDiBOeaqdI&#10;2jCyJP6b8gI2iuULoYAn8/3ZCeaHvIKijFxEdTao1VqxbCE0Impdi0RWJL5cDvN/i6GkQiAggD/g&#10;QAgkFg0HhEJhULhkNh0PiERiUTikVhrcjABjUbgUdf8Fjcbf0jjsFj0Dgkjf0lgksAEnj0IAUzhE&#10;bkEal0znQCkManUmgU/lsohM2glGl9Ejs9AM3ptDmMQpc+mcqmUzkUqkcFndYnEwgVImE1jULnUc&#10;gT9tVMpFOgtqfsds9lo90g0qpljg9IpFWvc9p1Zf1ulNaf0bAeJpkIlVTAM6xthu1Ol0uh1iyWPr&#10;rsziyzyo0DW0V+iuJAdOnVgtNqnWmgoL2Ay2RO2g92wV3GmlTw3jb32ia2cdkbBPFA3HueaAWuhW&#10;qf+Rjz76XT6emC3XEvZEXbCHdtEew0rol5okLy11p93rcHx2Qkcbrs8qgCgru+zX/DT/Tt/mmja4&#10;H1AJ8wGfkCwM6cDIKAkFgLBr4tNBoCgRCcIwi4oEgjDIOw2EMOgnD8JgQ0x6xIW8TE3FD9Gm0iLR&#10;ah6Ng5GIixmKEahVG7jgMjroL0gy+I06CyJChEdvWAD4K89LHMCnsivEf62qgq76MLJ8hSjI6vqj&#10;LIAvPLksMw8CSMyoSky3MKcyTIKGsEuT4pmjq4PMzLCS/LTwq4rqELgmEyvIj70KQ7YRRciEbhU/&#10;BrxawVC0bRyKEJSI+0moFAUegkFgIuA1U4StPIoedQwCfQFVLC9LhnVJnVWS1WjTV8hBPWTgBJWp&#10;v1vIQt10UdeSEiJ6WA2AFoQQNikLY7pymMVlxQTaIm9aFUhm3h4IRUoFGHbLaCcctul5b4h3Cgoq&#10;3IVlzWaXN03MVinVub4P3ggomXndJcwShUQkjfQzX5XypKJa574EdGCAvgyFlXhIw4XEh6oWFuIG&#10;liSHNwCrhI7ZYxFDjcWIJDYOnFkNLopL2R5Nk+UZTlSHXcvsx0s1KBTXM0vScyuZSNPMqAA0i2MA&#10;g7459IbmqI5KXZcrUkZ3SqFyxLzvoK5iDScvD56lJzFyro67NI1rEretefzNOsry1IiTvigseMzL&#10;G1SNrIATKmE/ugjdM6dnDDvm8O4Y6oq7bnsU3OWxJ1cMWHENAVBtcZv0IQbu6NceArTZij0Dulht&#10;7x8jQWc8K/QCP0QM9I0y4Psd3GG0bPWP4dqdWFC8I6U5OdOc6jpQBUcA4Ee7puuCwU+EE3iQyCLv&#10;u/A2esnQK7ahKT2PK9Gupp5q2TKc3smR7Zi+6cnv68AaVOnAZ8+UkfNp1TM/I1TID/fENM0zC4Mf&#10;qFf7/x0gM2unR4/8Z4WSzTfDbZWyZa4PoEBZgUDaBgDIHHhbWpYxyaDxuCek2N6x33BmmZK9AhiX&#10;mjEng1BdOp7U4FEeWWxm6Z3nJaSckxJUIj5s2bY2YhR8SYJyPQ5Zp58yNoGa2elP5zmdHfJUck9w&#10;/gRxLUusAegVooImFupdRkBYrKQUkpSDylw6xdEZF8goZIxCNjIA6M0VyILSVWM5VollXhpSEh0E&#10;I4Y6EqBhHc2QMhUx7YaQULsfxRSBIKEqQhKl6kFCTIkgorZGKnIJAgHy2RhkFCDJUJclxoSZFJJs&#10;grngWIqIXFKQgSiCsfYWGFgg6FmkdWEw1b4vFwhDXGuVcwaJbCYlwQg0z5TTIxA4t0cpBVdBbeIC&#10;YjA3GEirHxMsgskgeTPkHIQ4EdBwgNmtM8HhBRbTbIKwFgbBWDkHDPOMTU5SCsQBaFOdQ652TlE0&#10;dMjbhh1AUnoQhipwgmz5FnPtgwF5sTsHWMKgRBQH0FdQmWK0HY0ULoZQ2Aq0BvPPc5DGCRqmZwrb&#10;cVpnSZYIu0hOc8kb4T/QWSg4Bor1SH0dpI1Fr8HqJL+biVVt6QDDNKg43lwcFKS0Ub8cmEalkwmo&#10;SSj1prYlKwpKYSqHVMWdtKMc4EkNUKENEI8clqp6W6wtPS2dSztoKkhoALWsTijgEqRysKawDVru&#10;RACaZHKmSCnTLggZ8sTh5V3YaaSYoWq+SXCWBqwEP0CrUmOu6u48jTLXQu+8A9I6omZpuWB3aAa5&#10;oFmWPhUI8x7WbAlZ1Q52QS2dAlFVLkQCTlmqHBeiUQVKppAFBOH0MyBDdtovUXFt7aDdNNXAqBMD&#10;wk6QipklVpqdqZRycmxgHrlA4uYDu5wILoRmAcfU+ziBYCcuwOC7VDlGx3BgF+8AQrxIfAnUotVv&#10;mXxHSS0xoCamX1chhVwxBiYeGZoUQ6qZCU43nq/RJP9/km2nPRbAAMKaMtlS63lpTfqgkKqSzlNk&#10;NkzNKIK5upxSoa4FveQRuUMjlH/LUrUEiLXeqcDUKDFFCYSXcoYpEQikw+3sZRHK7Q4CFuiCOG3H&#10;VzAcXkoXGpVirlYF/PSpkd+R4HAMIRKfFAoFMqjKRZeR0GCEwACflcgsx4lgjIRZe6R0w85hENmO&#10;jLUg6ZnEXmkhc9zOEFlfLGWYVV1kFB1nV7oxSCjNz0tISWfQ35/I272xhCwX6FYkNJELvSEY6DaJ&#10;TR13hn6RIXN4e8qZ+kFGJpk2wPSCi909eIIRC1ZAndUplZJB82DsIKvUI2rSEOsGyCjWRBXXWioX&#10;ffFmudda7IXbm+VWqiEHLg36jOwU7Vbt6mSj9rq2Ps2QRLBuVLWFQaEnOFmz22vRqA5IxML8HUr2&#10;TV162MogvIPnjIy+AdxZUSwzPZ1P7XU6wpFul26rWlBtTteHuCadlIdQMHgF1tDkqnoBS8h3QIVr&#10;QWfFTJuiRqjsqPyuqwHXUAWoXBQ8UArY4fqBiwQ/LDjj5FMB3qEUQohrfwvZe+D5VYZe5gfewyRu&#10;9f8PGJ2ScRKDeNsXll6DB5E2zfrDA/3ataq/DCj1ryBDY6YK/pwruoDn6kU5+SDEGtSpYAOthcOZ&#10;D+VGdNmamZ+g/7IvMJk6OEEFOFdYTvbZqa8IpdAEAXu6SJCSBvvGMrhoFSdY5HrcKFUKaRfPrSC9&#10;jbo3qcqmBHbiI/oon9IVHKa1GIO9RnexnLbW3m1Poe1mdGMPe1xl7aSCVL6DtPdlNOf1MT+XC0BE&#10;S4Z/Dep4StDnQBXeyOYhYxveVL15rghOLsYeIZQIP4yxRA++IbADs3QUW5AjZkKOGRCC9SHPx3dJ&#10;6VqUFAeQXKRxfiJ1E9+OU5Dh0/n+xB67AnAy/tQiqMh2NY5ZuXAuIgi5M5LmbAP2/JBbvDgBEwAg&#10;4wBiHJ9hZltviNGNHBKNINJCFNKNLJwgAMtqIFthYwLiHDhGKv6JYP7AANUpitYCHGPnvhyQFg1w&#10;UNbsVu4QWQWruNfNtPFuhsQB+oUmqKZt+KimhuhNtq2jTKWtjqvQesZMHvVr4NvtnmyNwwlKJkhI&#10;gr6iwCnGpKswcj0PwvEvMsOKUPUFKvnQkPDoMoXG8kpkyk+LIQgIgkewsvOOiN8sDNqQxQ2uWiCu&#10;atDhgQ7lEiNuOrRMkrGHwm7EFwaOwH0ECjprNh7Mjh3vrPclRnhAUq/LnAdmKidEDRDp5KAHyrGE&#10;crgkFwftur+k7kjOuRRi4OJonB6LGJfO8ANvuMDwrNwwvKJk2oLsOlLKkGhCekynVQLhYpGBWuRB&#10;xjTELkLkQkLkcqNr3Enr9h+rLrMxDnynNkLpIPbgbxqudiCRExeFml3QXCIH9Jhp8gmu5NzAAxSP&#10;LIjPQwdwdN7qKqdqMvCO/KvtvQ2KhGlxXkzPlRZMJQjvWKTB/i4MFsNiEqrSBQmKXwtR7Q2Q0sBR&#10;+t+EvDoIcQVmarVHmGaKTidqMiVPXiGg5yOl9BIx8xuyRR6CJvhItMqKFsarrA7yWP4CFHgPzh0m&#10;TvoI2o3wZN1x1iCDhMfCCPvgEviLMrpCCmGlriItovoMwg8sxhDSjC7M3wPP8F1pfRgIrLrAoyrw&#10;EsdQFwGhntJlSnewIgLk6yiFSymj0sTPaCCtUhTS2IFAsiHJKggw7hgA8S6hDy7qFiAggD/gQAgk&#10;Fg0HhEJhULhkNh0PiERiUTikVhrejEIgT/hABj0ajcCf0jkkOkj9lEbj0rAMklUsAMFmABjcyjwC&#10;nADnUzhc8gkrgshgcEnACkEciEzjcln8fgk1g9FqAAoFNmMHqcFotBoUvllanFLkc2mYBlD9qcrr&#10;dPgVKoVukNFqoAl1Dg1yj1dskdvN2tYArtesFGtj/ur/os6AcFklwplUvtIg1qnFcwN7hUbvFXAD&#10;1zzg0DS0Ti0krCOnBupA+rA2txM6zddkkkfm12z53Dy3Tq3jp324fIh4Q64gu4wO5FSgXAeHNePP&#10;fXR1oGAnVxWKygCstOwEikdes+2s778j383nAvpCnrCvtBfvleH5Uhh0rwVWwN+ysEx98ljYqE7C&#10;PHDAhdwMWkEIwbwEQY5AHAfCD3gXBgEOqAivJ8ujvoEs7gHpD7dHk58Rnie0TQsHcUizFYcRaCcX&#10;sVD56FtGhMxsa0cKyhqZr+/L6IsgoMyELUiCbIwQSQ+y7LEfy0u4nrIrJDDIqnKq3puosssJDR/S&#10;ktruL0qz/MtKy4y1HzLMG/zGsi/sxKInElMCuDMIS+KxqwoTBzvLqDzkmbDs0/bun+7LGQ2yU+IK&#10;xUyLtOqyJIElJIcZVKi/S5sUzIFNoIJdPAlUCFg1Ub0gKhbhBChbFA7ViFgxV4E1jU7hIoQlbD7X&#10;E005XaEGNXw52AZFhIKFdimpY9eIIGdlmdZpLWeNNozGwqIrmdlrxeCaCnxblYgTXSDGbcQaXJZK&#10;DUybAT3U9YKHbd1jmpYoV2q7heXsId8IKKt9lZfoW3+0RpIokhTYLYRkGhhNfGNHSDYaNuIEpiQY&#10;YoZ+LIWBWMvOdGOAvj06vIfcLIiIuS3sXghZSXuVoK9oK2udl0XUE6HCDmxgZwPGdEPnlzIdhufa&#10;DoWh6JoqHG7pE5MHMIAPm2enq9pizymmk9TeyCvz9LDtJhLQBYauaFzKzdwXAuEnJZhq/zroEdyp&#10;L+0qE+ap7W/lELIxSisPsur2nQm1Tij29qtsNqThLe+TtMFHcIyMMzK+vFsNPGsTowq5pW4DeHVA&#10;hw3cdqSYz0QFVLCyV7ysMl9VyZ/Ns6J9RMezmngd3arPV4MBT3QP950S5ttGXYrO67YUHr266wje&#10;poE+bwtq8byOBC0HQc6elMz1a5x7q2sbNyT/ap64AdQATfHTSplGD9XO29CAHgh+HRNWA/mpQ7P6&#10;n62zbdjEfancOuAD/iCg1gIFCAy5AaPwAghZkIw4HCeggMSCTryCoUW8dNUrpULHVT4eIlDr2Quu&#10;OicBkJC3eAfC9CkI8KwNwtTkV1wrijOJlcs8kuz4mwNbKO2w/TX3VmWhe3BcCADLuGcqk97BIS5t&#10;oiWleGbcG5w3SiYWGDW4mxKimw57hioqtZS4WRRRBIuI+bg+Iv4Io0EUdmDmNi6GjEHdit6N8cyJ&#10;K2EIrgPriVzOxdEkATsfwySBW2tx+au1lgzWaM5Z4llohpb822GRBWYLZkGPiOURiCsnZKEUgqDl&#10;dsngIDUxRJDQDghOREC0qYADrZOvgIa+l+L9BvLNg5EQoy3FhLkhZ040Aik2JOYDiWIBtYkJRigM&#10;GLDPYwxo8zHB0MeAunU2yjCIB7msIabCLQcDHm4y09rMBxzhA5ONmrN2cs7Z7HRQk6p2TtndO8AA&#10;3J5J/a20wubTzZplK8Ydx7jDJnbb816ajf4yxZTkfJLUYYtRYi8+GgxMGxT+TU3ZPsNlEuSajEIh&#10;UQaGUDUPRVL1F24mSXoSxwc/6Rt+no1VH8R4n0kcbSOHNDXuJ8bQ8hphZHXjvp5KtGRJEKPzfI16&#10;iKhXJPQH2twfBnqmD1ILAqcYHGXPzd+bWpRwDBvINeAOhT+CHFnec/pCy3lvMjiSuCh1IzHwxb9U&#10;VR5VjN08HeNqug067ObQo6IBle0KKlac5RslFH9G1POPOw1h5VswLOCqxgQLHO6BSg5UpJF4Cvss&#10;LqzDm33SpAsqACTooLmtgyeklZtoQm1dfUo87sbDv+dmyElYMbZBbtoikHa7KONUrfQSlsNXxVsc&#10;udyKNMHu0UUWTtt6c3BOUhjP24lOW+kNPvOtrVLK3UxaYfNRtIowHcrXcmm7qbiFHuc2c/LS4ekF&#10;l6rs88hxr3vaK7N908L6R2jxHoiwRL9MrF6v8FrAVdlzsPXsBkhlmLOWgtK6t+JIkEkmi+Ssl7qE&#10;GGXhUG2F8GJAVGBoc+HRV4fCpiGksmV7r5IIvsKq/RWSzBvLUhoWMYCpxkQUO+NQ+Y3fmqUgrOBg&#10;M2CDMJiLE2KsXIU6JjbHWPtXdfjoiATsnCzyhigVWU5vMvWvOEcdUZyhBx4zoPDPBDzskhfTMmZc&#10;zEMaQN1PlwKLELLOSclFbU80MoPYChMSC7vHh9SJ8UOzCl/zZSeGpZHkZ+wmgIzl226XiuhSi38W&#10;YeVG0TdiJ2fc53dpfR8r0Y7x3VMc5QhD26Ok6eUSmKR/9GROuHbtxJc2Q2HRCecgp03TNbo9dKfx&#10;GzbnANxCUgjolsvuOmpAkbr3Xkb0Qf7TjVGmNonxPglapahE6rQ3C79KdKGSi7pZpqg6ENcpYdsl&#10;pI0ZYdHPlhEKFn5reVK8QxcRtuZwH6cCph53Zv+LPCe/yrAOoS1qAEcnAWFsLZhZ53BpwI1lg3Bv&#10;JgALBj8rCyE4FSkRswHNxdmD88Lg2U8EuxgKnRUDi7oS8RZ3wNyUHpjRs9qAOHSZENwNalEbc5VP&#10;6e7T+SJb23cuisV7p6RYbeFxEVJ/JsppnznmzG4csM5cMr2oogEw6MWS9bQURho6wKjrS5r5IQzP&#10;Oy+yuZMKcmLMMxRwNbkSLnUyPqnJDyJkXI2R9EqNncwetoglSsJMNRkakBpBeAjkhaBsiIwvDHEB&#10;1WYAFtAtsFFNL3NOIyCStxMADFGKsWYuIYXORNsgYkOggJ4Mfo8gTEyFMjIhCcjTNyRNFq7n7PeS&#10;AAH/2ggPbZVnBOKchDcfZdnRmGdWY+v/D+JO4bfx9C0x01D2sBKDbaRQztfUo/as8x0xnrPaguh2&#10;8KP9pDOn6QNXpmnWHEPYmXJ6BzaiHYyEvIJJ1Bw9Cvy7ah7StQLcELfCuLhNyDh29OZodCCHlriG&#10;vEfDsqFLyM8Irn9nYkTLYCPHyOcnvKXm0KwnXvniCEKEHMCN/jLCznXiSQIrgtJqUOTqWqPjLDHk&#10;LK/PrOiP6NJIrnIqWLpnAPstKjIoiCNqlHZq5HYiNoMLRmvN4rmDuKkISDyKmEZDbF2N+GXFvNEH&#10;/Pjhtp5BuMBq9oFMCFSjskLKBt5J8OHjbN7DmpnJVjpl5AZQ0Kon5tAP0P4ueDHi/tvtQlBuVihQ&#10;4Ccniktp8KQtxP+v9k3M2tsp+Gtw4ucG3OZPwwSqzt4M8OajJRAM2NDG/NrrzKGNRNFtwRICPOqm&#10;jGQgzRPhQRQkgJnJoPio3uwo8v2MAjuPEBixXCKBGxYg6RZjpjzvkiJO3sEJGMFRFMJwZJJFsMIC&#10;CDgEKMGEKDgMfBfRlCHGEhoPPFwEFARxpRgB2JKCFBAxsPbBAMSBeJXJYMUpZJaFhxDsMiDkkAQH&#10;OnEpsBDJrA9rIEcBrJlgFMjpnskgAGUghBfx9PBvAiHQpATSACCpVl2PcMrvdAOMtvfMvp0o6CAg&#10;gD/gQAgkFg0HhEJhULhkNh0PiERiUTikVhrajADjUFAMdjkegj+kUjj8djr9lEjfkrksClz/k0mg&#10;suhEukkEkwCnUynEdnQCjQDn8ml8CngAolFmkEpVDkAApwBmsDg9HpUOmNZgs3pEdpVZmNLg1Wql&#10;jp8zssusFghdXg9BsVof9yukEuFlk0jps/ndniFcgs/r9akMinM6t0Jo9JucKskwr1Fw4CxMFlD9&#10;fWZfGbfedk1BqeNrtSpl4yOiltFzL6lb8goG2AM2QJ2lBxlK1tqtekAFio9ysFx0r/rm3gVB227u&#10;W+08luUjtnD1OixnLo1Zl1RuWdfb27z08GbfEuoIE8wF9Hawr+kvFrOX1uty75+n1kYN/AS/QQ/n&#10;oArGHrAJ1QGdsCvq/zYQSAz/LAoKftCkcIpE+SUNa8R4ww8B6J+DMOg9D4JxDBjTrA9zeOsyDeLE&#10;wSyosgzcoEn7zAJFjiJE5gAsGAMHqq5qDsS6qerCgUTKivS0skvyGOEhkayYuqDR43rTRyoqoqU3&#10;UqtRISjsBISIuCgTLt2AMvNGEc0RdNSCDTNpOTe1qHHROYLzrNc7zwiJCT2Ps+oKb9ARc/QJAdQq&#10;CkbRA6UUhBZUaHtHgRSKRnhSgh0sbFMIKRdN0UOk8gAGdQmdUZLVLNo0oQx8wKedlWxCCaCu5BKC&#10;nBWr+AhQoHJMaVeBfXyCjNYJM2GhBuWMEtkIKKNlldZqEB3aBjWkgpo2qE1rtbPo+khbiEF5b9LC&#10;Ggoq3IVlzBvdBkXUh0aiXdxZ3go76iBel1GQ0KEFBfQw35SIEHJgCg1ugoFYKe+DzmdE6gugp3Yd&#10;V6CjdiRH4pKWHHdiCCB1jZi46hAK5BVp2HHkgOZMhwg5SYGVjxlpD5fT6HSfmOaZrm2b5whpt520&#10;DHNOy8Vp0yyUpEy7nOkhsmRxK7rx2nUHL7FSisDoThywsumRS36IVUhWggE4zqNPHDFxI7EWx/GL&#10;EauyaESlI8tyjqqH6vFMaunHGjtHsK8pEkspSBJUobvpG9yVvMhcDLUcJc7jxRgf8pRRMO462sze&#10;PglaXRm2gE385Mywkrcb6bturaa0PKQhv3E7QAEZsZKUgoNE3Jx8xWztFLMddmvm1n+1r64Oe7uM&#10;nqGwKf3nboQkbL+bCqV6Mgl/AX6uCgVGalPqefuO8ezW98AUZv8qPJS+4fnsufv0tb73hpNW4Kfk&#10;/AG57KbRJ/uCSy71ncacZRq7+3BHDaA0147ox/JZb7Al0phDRwIOmqtLSJjHtKbVAAl6qXkuug0i&#10;drzU0etSbElokpQUJQMci3ODq+IQuKbK6FCLlHakEWQCVnJEDWinh0F6HhCxxQ/A7EGG8QyJJ7EI&#10;tpT4kYlMSDcQhl4hw9RRTuy0PET2aqhBmqMZypRLKnhW4UrCrFXIhLkglOJB2djbBJGtTSmw7RvI&#10;KjN+QFEAj1e4PMgsawSRpIWZdW6GiHLhF7IMgovpDMpCCuNcq510rrIaIWSAfJJEFNkAwB8lzuID&#10;HUQVfQoAwSfILHV65BT6r+LaWV67w2EsLIQMGVy9AgEFKCq87g75bEFUGOmXSM2PshVayQcbJgOM&#10;oZUyxlzMIiP3mTMuZkzZnAAG7NF2aJWikobc79yDjEiP9hY5eARMTgE+aeRo9TtJuEEcJMpLjY3U&#10;M+hE1QAUp24zwdsTFMzep4FHekaMvc8XCmTa+SaAsI58Qhnu+edU/EkwecNOA9aWZrz+oS2SDcGY&#10;QpQm/RiFtC2+FPJGas+p3J8zsoIQ2F8CmfzWIIjNBIB6XPmAA3A6BynW0WTUWJmZCX7TfgXN12dO&#10;IG0MnlR2hz93wkuMudw+qYyOwHInNSFCKKkPQNcQc/1LqsAHbehMlZ9T7GGKyeU8z4UUT0PXCcm0&#10;1R+nieKR16oC36L+nTPKCNG4RthpmTFJySEsGTOi/evFYKizff1Remp2XfwUpJRCwz96mP/f4eyd&#10;0XyDGVn/RVv5Om4UohFOmzhYkitRgRXkxkMwAQ1meRAT9qwyWtJGOG2CHwPWpmfFxbgkFPh7t0F+&#10;3hC47iOuAogRsd6IhluMIC5AGLlM4Chc0a1z7kCAC1dMhC1wTEFIwNoiN1iCjJu8BG8BCJgBKvIN&#10;S8xBRh3pB5eshCmBsRMF3fEhCHQMrDEyE2/BFGVjAi4N6/wGsAKdB9gMo4zcDAywQxFiQuMGK+Be&#10;KvCBEVpDGCZhWWw7yELkCqJjDigwU4fMuH7EQXMSEIFhie3gXx5YrvoObFxBQW4xPrhOOdvnuXGD&#10;KKnHRCIggdiUJFZYUSHLoBvhcYWR7lAYIdiQLgysnLBDMp2ZdObaZVytlchCgBv2FKg3OE9hKuD8&#10;K4lJ5z/cyUqoamSac4igTkajZabzaW7WadIimMM753ZrsHZfPCS2mpGzqlm0NEqCv+R1oWjTl3LI&#10;6eUbwxlULGUNbhX9yjdazUxsFB2yNlLPwcIIa2kB9DW15r3nOiTiM4wPzkSaliCgDUnKLPuF7YW9&#10;ZUjBrehtEdFuugs3FpeXpz6qITZyohjNQGZMuVFy1lJ4ZfoRVN9RRyfoJdgU+gRKDuHcRw6CvxHa&#10;ZEi2Vt50T6CRHcseglzqI0tVQ1q1ecuk3DpU1LUCu5u0a2bo48vZ8IM00ka6RJJjlJ9ugtG/3Sm8&#10;SXwVqDolsOvXTWVqCVzeAATkEa2cRUkyaAR5YIgs0VzGwdZJ45yPknJeTcneG51FxR5NMgAryfmH&#10;MeTa25lzXmxD7/DecU4o0KFB+zaRtZLYXE6yQhcoZ/iuiXZb+KzlygGniE9EhUkLUs8OaHtzr1bf&#10;ME869IAHv91ObJ6uW4npp3JoaKZ9pgzJKml4IZysRRK0hp2spmr/r0hBlzVmrO5GehUI3QdA7S3o&#10;kyCDYbqcAUXi6ZNUdo6h0/oO7UU+B350CxUJOqZ0QjB0u/QUsv2MSVGpJna8tf7fop3PaYT15lkR&#10;pGepbS5h9Nnzzu0J4eJ18mJonQj/Pkbn7inOtKEd27E6eFLyOudC2ZOv5PxH/5w+FrmD8I+A8I8b&#10;8ZMlaGsNz8hCf7NgtK9t+M3Wo7rtN0PgNxXi9GXCk/BF+/m/8f5fz/p/UhAmv8Bn/1Vg8RDr0hhs&#10;BgfNEv7QCQCiIiAggD/gQAgkFg0HhEJhULhkNh0PiERiUTikVhrdjEOgT/hABj0If0hfkjfsljcb&#10;jwBgsbhEnlwCmExhcpmUHlIDnE5lk2j01AEujkElMFkL+gtDgkxncJlEekr9o89mEdlMepcFpUuh&#10;1ZoD/pE/gUxlMbotLsUfhtAmkwsdanlVoErgdCtAAn1yoNgk9rAVtvd1rFTglkkNRquGltuhNfps&#10;qglFu8Nv14jUCor6zD5zWYfUjfkzqoBnMpouMxVcvmNAurBGtA2vr94rsu0NwuYA2N0ANl28Is+O&#10;AFFw1Xgk5ykHpd+5NW3u60lFwtvnWzvmJr115/Q3knwN9j3bje/5W3r/Cx/RgwE9Xr7ONokhp/L4&#10;Hmu0xmGzvPVwe3pdx4qcPY7C6uIxbmLy9zzqM3TDPGf7Ir1AjctxAaXPo2sGsQ/a8wZAz+tvB7jw&#10;mAMCRDELTQO8kBOA97oNqrkMoM+T/IM+ifQi0Klu2wzpn+0q6xBDSUhHIaLSLI0jyRJMlSXJkmyd&#10;J8oSiiR5SoB8rIKSksjXLaEGZLwcTAp5BTGPsyylM80TTNU1utNk3TfOEzm5OcJRC36EKezz4uav&#10;TrPw+zBQLFbdJy0bAOdQ8+oU+SHNq7a/QvAzJre7r6RnFz7tmwyuR820Nw1O8ErMtkKL+4EHqKp7&#10;au7ScRRnQABMIfzG1Wg8a0C0ERsVGDuqBTr5ONDUPU+pjLJCzR8nvZTOU6qiq0M3aQxPGUU2ifyU&#10;gPbIE221oETbDTZIFWsY3FRKQPRDlBoNE9nUZcDdQs0N409WUJXHWkVT82b6N9UldR6kN8U9b9FL&#10;0+jVgKnNOWlUrPU62sbuBdy9WnPjuvFFVqWJCT5VvWLaUS7MYYnkcK4YALf2G4eLURf8dSC0MeXn&#10;gVZQQ4OT4FDDdRy7S+R4hcSORarrX5luIPxD9M1M1Ny3+oAS6hOOpanqmq6tq+sIYPetkNrqKCFs&#10;Bd7FIGs7Ls2zxLtG1bXJRt7dXi3q+vynu3oubuhleAVnpL7X7j78o89dg3W0O08Jp1q5IpKYT26+&#10;UUA9rb49uVS0vSOVcWAUWU7WC8YfjM+XZluNWag6uPDf0Q5tebs0jiXQ8LUWmv1YsUK7v3RRFcPA&#10;ACp58d+e3gs5TelR2nF201nb+IFVSPW6BXoWyA+831jfK9nUvc6BasbV301/WH1lS7zynEd5EzQp&#10;88Hk91BcE2duEIZZETtQUAGFJhaFfpcz1R800J86izqFSf+/JYj+ICvIJOg9gSj0cMgX+9ReC6HM&#10;oSfE+Z/zBFIPjZa7uByp3Uq2PQ0xvSwzGnyXu8t2znzRE4bszpw6DVxsvREq1JCdYJotI81AErbI&#10;fQ/iBEGISSCng/iMOOJA8IlANiYBWJwpYoAqilEOKkVUotBitFltA2ouLpVy0Q7TSIVN5ho7R+JM&#10;YEN+YW/Y7ru3UQFZsd0p5CFoORLyfRwb23bQpgCxR67vFQt3byb+FkNEXqUZgYeADOS6w0RgX6Fk&#10;OI/SKkE99vq72CyQgpDWDh9YCt2RYsh4I9n+lhUAnZXDylTLnfsqkkpKVugLlka8AxlTuGSQ69h1&#10;71nzERkDKBzLu0GsCj0XwmL9W8v+j4rKVECVhLVklFhGEZYCMpaarKD7hn4ysMazKTcZpgw5jedZ&#10;o7SzvsBmvLpjUylEzAdrOOVU5EDF4ddJpvcvJysTPxLaFEBFLQqMarBuz6p0O8hgo47UbZnuOY4/&#10;NZ1CJ7kpBJROLVFaLUXoxRmjVG4fTSo5R9KQ2aRKsXNACbixh/ONi9AKW5ekHrjN+T4vk9niTObv&#10;G+DcESJzlK2oFGZ1prUtny0OTE4GCwZfcAClUqiNrQSKxGY9CZLUEnvQohk+oIMYgw3x3auSgPdd&#10;4UB34+FkP1Ju8ekzmWJz2PpWZ5xrVtgJloiyPTBKwMVj7NqXDj44VZcYSVzigX604gfICwUI5crE&#10;q1B49FSFyTmXVBpkNiZmvlRZFiaklJbGQhDJV9tn6ZoGY9MJfNSaloigY019C6lWuWfM651VAKiW&#10;op896x7p7VSYYjG52FfF6x/VgyI3VVGZuJT5Mwgh62atNqDT8htToRD+omCSkF1brXXuxdm7UVSA&#10;gIA/4EAIJBYNB4RCYVC4ZDYdD4hEYlE4pFYa2owAY0Ao5GgDApA/4RIIQ/pNIJM/n7K5TBY9JIJH&#10;o4ApRJpdHo1MABHgHPZfApnM5xGpuAZbMaHCJnIaBHKY/49BafCKjB6rBqGAalA4VP3/R53WaJEJ&#10;1DqXXINZatY7DWoJYK3IYLPQHQrZT51V7UALtRpPaL7T7FbJTe6zBcLAplHKLcZ1M7jjYPeMVQ8F&#10;G44/M0+c4+89iahGrpDsPa7cAJTK37YLzGgNr9gBdlXsjSNPho1oL1ApTi5plZxuI/vJtBLpkIJI&#10;Kvqt7SeTlKLg9vTKVHLBWcDaK9lJFtt3eOjhOLWNFPYLzPHyABrbF3Knz+7bavDrhpu/T5ndN955&#10;XOv0nLoO8u7iH8x6OwA+LSLYharvqhL2KynTuIW5TMAEjzrqGlLmuCtCivehMIrQ4San8gr1JA9U&#10;PqY76SvHE8DtOsCwKC60Nn8q7aLIwEYqylIRyAi0hSHIkiyNI8kSTJUlyZJsnSfKEoylKcqSqii9&#10;ytLMtS3Ixty9FMYsvDsEoI1T0QLDyDt1C0Jtshb/gDGs5AEuMdLbBScNA8MZRfAThn/FT4O++c3P&#10;g9kDQvBEKz/RdBwGr70sZQs7vgkc0oM0dBUU7UF0qgjszJSi0uBPcbxNPyvQc6UsUnSy5NtMTtuA&#10;mbVH1W0zJWos5TxFr4VM4QCWDYVhRFULERvGDf0hU6+Ri0FF2TXsHx5RLTqo3NkUNalXKus9loXQ&#10;L5MG9lXNBbzJNQv7Qz/XjLQJRtHtLUTQWe4DfVYg0M3ZWERqYmbZAKvtfrROFZPjEFoLek1CVFcE&#10;bTQ+NQXLhd43G9z43lCFN4xitrYVHDxWZjNONPOy4wdUGEvXFjnPIv2IIRTOVvjfTl1yiFVupT9J&#10;IZIARy5oGg6FoeiaLo2j6RpOlSzfGl6dp6KS8bdF29RFXVw1c+rakDVXg6dX4ag85OPOdlRXULhR&#10;9dV0Nrl10Wkr2DOxh6ixpMOWUZe2OwxbNm2ra8x3w/zzU1vN18A/GeOFtlPb9Y9mWjbGYIVqtSNN&#10;CmdVFwXLXSlSWJM1XAThx897bCXMw4ui6WFcMXVNkE44fu2/21UK+7bBmW9zl+L4jGLHb1w3dvVh&#10;l5dxj8wbNSc133reSWljU/+KoczxBnOOa+9l9dOkKZ9Zu7wZ32iGKf2fSK7d3DzVrWJMnAlHJxk+&#10;tT3kyFRJS++dh86DXP9GvtnZQjV0Kk1Yu6dq7Nhi+n5MiU6phwio1QsMIQz5qEFYLQXgxBmDUG4O&#10;QdePB6EDSRuQjUQiV5J32ulMQ4/l5hDmVI5QsXN1QA4JONfquJPLFHsskg/DVvy5HkMkV27VrxM1&#10;6vqIY3CBrI2wINXUnJgzpX3F4Wk4BYru22sph47Vs6e1DskRAuiExwGBu2R6xuLyAXnPhLasJgD+&#10;VXE6Q5Atry938QNjCbaIbMyFoOT0q2KbjIIK6d/DZCz+WmyGdiAKP8fICPBce2mBp6o/N9WTHFWb&#10;PFTRpXWXtDke5LpEiM32Sja49Pge4yp/sjnyR3cNEB/khXOuLIVI03xWXqvPfSq5t6j3XORcNDCH&#10;LEI8suXCSAzQ/HZu3fFKVDbgHEECBJNOEM1ZrTXmxNmbU20tyJm5N9JTUmGHcZkXE1RXoUrGcLMV&#10;ZJe2ZEgLpG9BC3E2KXbqjeOxIYmIlOlO1vETnIPiblPOU8jF1NePY61fjB5XMIc4t5uMBl5ymlY9&#10;N+NC6Bp8WZMxELG5hIOfo5J6LE3YO9ZqWycal4vwRjwcBsidIpypl1K+Laoli0rOEnA4UjTWSuno&#10;x5v1J6gPDbo/5NsP3OUgT88Chh8ZyuXiJGo/cQXuo1cfUpxzH5eUCga6OmLmZ/T6fTJs4xPWBN9Y&#10;ZM6AtGnjVRUA4pf1cKWVDq/Opv0+UzxWUemKVccHay3oItOt9MJZ0qiFVZMpKx8WLM8Ptf5sliGD&#10;q3KyLLPJpgknBZmzVm7OWds80cgIgD/gQAgkFg0HhEJhULhkNh0PiERiUTikVhrbjABjUCf8OAUf&#10;gsaAL+kkljkcksmgcEkUigsngUimD/j4CjkhjU1l8CAc9Ak/msiksIl0HosJlMknEtpgBhEzocEn&#10;UHms3o0apczo9WAFbmNYglcrlNpdHpc7f9CklcqszmFBsEJjlwp0EqNdjcrg0cpt8nMfmVutN5js&#10;suN3puBwt4uoAkuJjWIwl9mFlyEcfuZx9/AUFfmflWDlsRxVos9hvUFqeMs2Gxumu1rr+QuMzh2U&#10;k9Z1NX0e8tGSkdKhu42EGo+thOlqkgg+2htc04A6G8tr/0PV1XM42E3WCvWrguhuc1wGE72WAPn1&#10;3Egk9AdP2fqAHY32xf1jzk1kuZftN8CDru6bpL03EBOymy9L89KBM2AK6LRAzhqY4qxQIuLiu7CM&#10;BsWsjUNExUFOq50NoQ/4AP4fEUn1FYCxaA0XvdDsSPqvbdsYgoSRyi0dx5HsfR/IEgyFIciSLI0j&#10;yRJMlSXJkmycikNSfKUpypHiMG2hbFKO1aUNk6yky6lKRLo4C0ORMbtI49zyTZEblNZC77QFNDOw&#10;87q7vo+btPgxc8z49ERz+1zVze6MFTcpkwzPRKYTpMMFUA76PwUprQyzCb7KJRkOMO4U4NeiD8N6&#10;7cFn+/kGzYATPn40KvMXS9SujEEbOOzlNVBGsvvu2ctz3D0NRku7o1vATq1bTdRVc7tYVnTlcVvY&#10;1PWS80bVhYjBRNN881cpJ/ToxVLPWy7BWHTLeORA8INnDDXUExlA0HScGU8kT3Qoyrm0bZF8VI6r&#10;kXDPQBWbW93RFfkC1pONcq1TENuRabGrZNN5n84tlII/kVn0ksWgK90Y4VKN2oUo4R5NHYmZSYmV&#10;oWBeXJ+AgH5lmGXAWGObhZnIW52GGegTn8q6DoWh6JoujaPpGk6VI2RaXp2noqbWpUphqKP5MOr4&#10;o2jwpJRdcQeqTysTfy41diEKz7ibc7DBFX3PcaTzxsV4X7eS3T48byKPgFXPYxmDNFhlRuvtVlup&#10;wsaUPSW2tu2teU7iqFRDu20TpdiDWPUbvbRcsN6oxL5W0j97VDinP4hN+IN/L3LRpe+3LlC1ccFL&#10;TOJLaNd2dWTIXUxc54VgjXc3de2d7iU6xnG8PQbzvf2fO1xMbAN9QdsUS7Vung1ytXcvQijV+nD/&#10;HJPsyYP4guYPc4G6YvUkzYVZtio/bql7Ax0wcfXE39SgS6ecmFWCI36HtJ6rV6ryFhL5dgoQuLJg&#10;Ro7CDBEYEE0qgqgsD6DAQ4NBKg4AqDzUIQQhhFCOEkJYTQhabCeFTSWpDacm8g6MCSDKrKgp58Kd&#10;HMoHdQZxb7DX9lMcyw8vTpETmZhe5xtiMmuPdiStR3T0YkMLfypVLyhopncZG8pzzslwL0bLECKr&#10;0X3mNa8qKFMWX2kLUhApazklqxZPkeI2aZCkrQV8rlPh/k2N4QSW87S3VUvlfIw1uieVUqPi4ZF1&#10;j42LNwiUh5rLaXkQGeu8hASI0TRWd8YKR8W1nOAeO8aK6pW5SWYS88pCnkDoye4qJwy74+t3XiwK&#10;RTuYjvEfu7k2jA43K6K4mtyhekGteTLGwhTuIAsUe9ApwUyZJSNYjImUinkuScixFp2jVZmPUk6j&#10;kEiOxqzhHzOMhY1JzMaGdOkgs6RnDyncPSeA855TzfORYNc9w+z5AvPuFc/Z/T/oBQGgTQ4z0DoM&#10;khK7n5KJyliquGUS35Ntoi4IuhdGQKjla/lRCo5K0Qfy71dLiZTvtV622GUglbv8fEqU2lJ5CL8m&#10;XLmlMTpnG0ldAqNLJF9uBcXJd2Ueadu7ek/iTZbnWxFH7GtT6PqKvWoZUWkMuVUR3pBFlxtLFbTb&#10;ifLlz9D3orojgQKSNUXtN5T9U+VcTlmyCUdTBt80VdSdiC+MmdF5sqlpvJ42k1VdINovNB8MkaL1&#10;8pc5qa0B6UG8o3JqucZJGTGjwcuBEqkaWFezL2TqhXhI2f9Mp4qv2D10tDY6jj0Hkm4JFN6Eaq1V&#10;zuHkJW2Ai7ZD3toQ4F9txoW5oPbu3lvbfW/hMQGAP+BACCQWDQeEQmFQuGQ2HQ+IRGJROKRWGtyM&#10;QJ/wgAx2OR6CP6RQWRP5+yeSx0AgKWRqSymQACVQWNRqCywBTWBwScSqcTgB0GcSWNTOCUWYzaFU&#10;aEz2Oy6RwSVSqdRupVMA0qDViszqmVyF1WC2CFVqaTuZTGx1itVS0Wd/2QASWEUCg1WoP611O93S&#10;rgG93CuVqkYCl0+3zyWUS0TizX+3P+/WnDADC0y22y0SqSyd+4S0ZfEZKowanAHJx/K4GD0HXAPH&#10;5adZPTyTS6yE7HVZHVXuqzjbP6xZDR0yEaLK5Gq5zS8aD8qBSrXbHY87ZVbrxrgUfNx3HXjsXu5c&#10;ODeTceTt+XGy2defE5Tx+CfSzMe+ES+RRrXWHo5rsN0hT0si1KDqqAkDuO/rKwIgzJvmATgvAf70&#10;vdCaWLg/j/va57/OWriYuY4UFJvC8CwU8i5Qi0KvOKrDVQA67xNGnARxqi0bxwih5R2XsejJH53S&#10;CgoxSITsjRzJEkyVJcmSbJ0nyhKMpSnKkqytK6KxhLEty5LslG7MDzMO1buNIkyTxIAUBvxDC/uD&#10;NM2q2jrXzpELCxfDaEutNM1xEuL/N20bCu+mtAzI3M8sHBTrMZP6puQob8ve+rsUI6rvPZDVCzdM&#10;c9xNRy4ORONFOw3iJ0pLVOT1F0yr2zz8Je3qyvAn7F0lUtWPgtSCNc61CVhGSV1tP00t++iO0aus&#10;SxjDiu1BMrT1e5tdso3z5VzENZIY5EPOTQTuw+6j7VOpNxqbY9nMnO6Gxg6FK2XB1yvDVTrMyytL&#10;0PBKa0ohb0zFasx1C97QH+/dWuJQ683iAODAAzy8o1A4CU9OV7xZR8JPe07yW7YtwK09N1Y1ZdxL&#10;w60UzLkFMwqhAS5dL2YAAMGZlDmoE5ue2c5jneeZ7n2f6BoOhaHLdU6Jo+kIqjBuXchdUPBpzR2k&#10;vVmvRdGBUc1y7AHfmAxy+MzXtbVR0wAWFzxXGLTNYNB3RYDFQhMuwX7kidUIvrb1VbUGNrg+AQbW&#10;8+XlsaD39PO2TzsW/QfON9Lyzx+cjZW44rCVSOQplCNPCmEX+3G+WHYOsWDRq5ZRwCX9Nb952ZXW&#10;1aivnF2pp9HRQmO72bx2P4va3WZUn8VUdU2/+DUiI274fYbI1G84rSOqIl2kHwlwjKc9uXb0zhcH&#10;0b21hcph6BMniWuuv5K/27f/cet8XA4RsF2tHyfveRZCRdPBmPXenOoIIEz/2kpPDVAMS8BWbgJZ&#10;yPaAMC4GQNgdA+CEEUrNGglBVoA24MFydA2ZW7BF8HBZEs91qD07IKNO1pdDBHTvDg3Cx+78lmru&#10;Ug6F3JDVSQbVEmVhb619OZhSit2q4IQmneG95ODfneqwOkUJuqmmKMNWS147LI3+L7Q+s5DJWjOk&#10;nciPx37x1zG4h9FWFBP3FHqdY2iM5glcsdZSot7LlIivtH8V8rDb32OsUsQJwzaXYR2KnFGKcIkK&#10;vGU+khdZpofqbeIRBf8iXfl5dPB8hrpVcvPTjH13q3HEnrTUtSN0g3JvFKxJiQ8NS5wdj4rWGTu4&#10;0xveEvIwq9mSqGla2likc3fIjJDC975cEGOMVnLsf7/wTQWItAMNUBRLwHgTMiaE0ZpTTmpNVJkF&#10;JrTZSfBgbb8ITLDYXFsz64HGuyiwX86cdIrmVV6rkiL3Fbw7WWvpN7CHRl/ZDL5xEuH7R1cG3Ahx&#10;eTVQ8WguhX6t2TkxmDFd6jnY4TnUQ2FBSdABzAVu31irWF7Q3Wm99RqtYqyPPeZ5yDkaNuzNG9tE&#10;C1DcRloxJxtNKnmOpbLPUADG3DynddKMg8gpE02bQ8NuZDYiSyl5Kl6EhoR0sXZORvy9qMU2qFSm&#10;jsm3eN+pw2tvUqGmvYW9V+htN5FyQRO/1c8Zlrofam5OEs/Kvz0iQmOn8vXoGuVg/FfMsJ9oVW65&#10;ypBe2GtGoEqojRnolgDUI+FR1IKgNVIEy4Es2iGTKmZM5nVkrMWZs1ZuziXiAoA/4EAIJBYNB4RC&#10;YVC4ZDYdD4hEYlE4pFYa3YxCIE/4WA48/pBG4LG5A/n7J5KAZVK43G5ZA4PL45BAFNY1ApXK5qAp&#10;zPZHOJ7LZgAJ3K5LP5mAJ1NaPCqbBp3DpXBanBJTPobMpdQaHPQDQqTVQBJa2AY8A6RCK9SLBVJV&#10;O5FCrFcYNbZpNZlYoddLdXpzJafZ73Q7TBLXhpVZIFUazKoLT8G/5O/X5lctZcZSr8AZLk4LRcdi&#10;L/ILVPZ3Z8zZbzXKTSMBIJXgqtsKwAL5d55KrtdaHoK/AsU/5lV5zhahNd3pZzt80Ab7q85pNFO+&#10;DSwFwdVuqBzoJdOhfeT05t3aFyqfw+lza9YLLbMXO/GAMnxMzz9DY5D2/X24RxOUrTCNwkjXuy7j&#10;1O0lr7QM15/IQ3ywKe+C8MS9MALDBCbuEt74ro6iQPnCrarAsTiP3BLRNckEJNy372LPCy9IPBjP&#10;w44D0xWlcQH82KPONBS6BJIKLSHIkioMNUkEvJQEyYe0nSNKEoylKcqSrK0ryxLMtS3Lkuy9L7yN&#10;bMExzJMspG5NEfLk1jsRskyTus9jytEmS+wc+MeAGw7bKFPLgzs2cGwE/UKMAhbNwM/7asfEMWxp&#10;Fk/zpDCFOZE0YoY7z7wtQCGRXSKEw7CcDRHRcwwU5TdzqmMEUzAyjRupj0r61Kht3B85vkk7LMtR&#10;9aQ0AK4IEzzcU3U012AmoCWU2U+TE5tWvc9k9uNE1FUciC5zlRkdvu5SI1Ug1X0FA9E1Xctn1w8E&#10;3QVcDMOROVgwvc8PH9VtsxO3l5Qzb0wpK31tuJZkFRm3DfYJdF5UvVMRW1Y9L33GVZUlFtPxXOVf&#10;4VXFL2niN6zc9rRPDZs9uZiCiQlUlXJUydQxZk01Xza0C1s+LjBLm8zTNJA1SUS8mATJx7Zzoeia&#10;Lo2j6RpOlaXMGS6Zp+oSLNBuYW5b+X6/Kks6k8f4+3tRZE6yCrPZl71nWOPX0glh5OAVH4BrKxRX&#10;kyxbrSeY4myDcZhqs97NSiuvvX29XDRFWVrq9yWjdm71PY1QQDwtRzdRFqUKjsezCumW3op8GcJj&#10;du0Dt+sW5a98utZXVAJsPL3NbaKVbejlXjb/RPxQyJ7/cnO0a5na4ne++wQ8/BXepN3bdQOQclVG&#10;NU0++RZeg/gWbAttrKs97ULCKa2Zg/LWR5V8+306kXBQ/bwz4ri815/xc82nxL6p9W+TlM22ddV8&#10;f2qXDktTy7Bib2HAl+fOfd9h6G0sWci+EhzNwStRSsztnrP2gwSgxBmDUG4OQdg8l1p0H4RNMamz&#10;R8a7WvPIWEShrJmTqkqYE2sk75SzuqLOfRmrIX3kybYdZeKDECm+RI1kpEQjNoDbS/1YjjX3LObs&#10;ueJRDG/PEay9lzL1j3vjgE20rzB2xJhYe3tx6KXTK9eOgw6y1XSkLVuvhcCFjdubT6ZtuDplfFlO&#10;YZNPIBY+R3gKp+LrEm8RSNY9cg6BYwkGYOvF8rwzRu5cVGB6MWWMv8iWi11r7WRsMH/Ak1i/JBqc&#10;hDEhBS9IQxDXHF9Zr+3unwjItEr0flnQukExx3ClY6KBj0aZ48eI/yCRLLmRTcW7yMO2xWXqhHzQ&#10;6k7II3yOozAClI8GScbnoSak85MyUM4svVSGvFIIJIRkWgoktJqT5xzpnVOudk7Z3JShDO+eSWht&#10;z1MidZT7FzJw9mqRuNrJp/LJWVAxX6npiTaURNOSMw5UycZInJOMypTOJlPIWAr6ZHrQIVG2OUlj&#10;muzXMsWha225HxkBMKUS6yDovmrK2WjaX0MObucyeLHaOxpipElQa0n1KBOtSxc9IoDtWWdQqW0q&#10;HduMigU6g8uJNPMarKBlNGCIr/ibU6klFonIbmk5GQz5HI0xiwUmoFRqtUiifSmra56OxBjPEQ8S&#10;kJBERfrMqODiB/1Wlu1867voGoobzXMhrF58UHmNACJi5EIKwi0tirkBGtWMfCdA4M/1jn9skQSc&#10;M8yGTlZ9OdoVnLRWjtJaW0yZSAiAP+BACCQWDQeEQmFQuGQ2HQ+IRGJROKRWGtqMQJ/gGOQWOAGN&#10;R8BSN/SWNQWSv6NRqUymTw2PwWQx+OSuBwSRgIBzucx6aAGcx+bRuazagz+US1/T8Aw6mUOETGCS&#10;+DVIAVaewqUxYATOgSOqT6aUqVQKmViRwiqUOrVaU0yxVCD22iv+oz+XTer2em3OfyyTXqjzShxr&#10;B0myv+swm33zAP6xRTH2GCXy+gCtw280TL0KbSKc2mp4LRV29Z67QevR+yWKrXeQXrEa7HbK/AHN&#10;6jI7eF3K9zS1XrV3W46QBQunwLG5fKabOajm8nOTLbb/oTbd4zA5zB77s17fa/K0iFVTpY/s4vNw&#10;jDwTMwnxc7m8XU7+yYuc+ucSSS9/Po626rK8xCmP06yOPe+jNsW2jmOE6rYOo+rQAE1jtvQ8bLth&#10;Cx/JywqzLquEMuvCcAAAEkUK5FUVxYNUXEvGAExke0aRZG0bxxHMdR3Hkex9H8gSDIUhyJIrRvrI&#10;0kyVJccmzJzhuBEcEP69yyO2sSUn7LUNuJDMPOqnYBvi0LSy43Ery80rcxNCTLQE5UqN+9iwOquk&#10;ouc983vq5ruzrLs8TjMMGQDKbEoLQbMO2j8wvnI7zL/PzCOxKUNUpPU1rO5tHzOyEMuy5cCqVQ6R&#10;xEhLHy0fsG02+K2UK5bB0xMgBQNRCHVasc4uzLCSss1r9tCt00QO2MkSPUsExXEkGt01TjRI6U8x&#10;NPlSLraMHRLO9rT1TcFO3WqLT1UNOzlX7Ztu/MrKXNlKLW06+QMy0JV3Q1CU5ZCDS/PajWpYlrVX&#10;ddh1RUYBPDQsGs3BbS1LCKIW1gDUPfRth3bYr5RBYlSstiUUBJJkmRcNUYEvGQExoe2PZRlOVZXl&#10;mW5dl+YSNiWY5pmquScbN40di7gn/LMtVvDCGWnYGALFWTUZ1QDEwo6MTYdYjF4LSqqvJU2eSO5C&#10;66dO8oO8hVZXlX8ON7D+M6tD7n63dyvuPrLebfYdbawg1bthmd6wlf9JJWsVUXvYNxwo1FUShNuA&#10;K9WWKbFcnGsfEmpbZZmq2Iqkw1VOHBaNKtx108r/75bdI4XTyIU1D+B8Ptup57TcwwNu/QNhTHJ0&#10;/XMM03fOez1BrEU2ql869B+1WvKF8xI5ahvVYXhMLXs4ulsruP5zViW76vkdvynPITPu+7hyiP7/&#10;6FpYviHtPp6KFPPySOY5m0eZBkWSZN+H7fv/H8/1/f+SHvD/YAMuG5ANubPk4vLMSZttKqGmnVVu&#10;oxtjA1BL8eAvx3zoHdPgQGs1bD3HGNHeotwiCym8pHVgsJCjqmtNUdahBz7xFwp/dUmNOi+mKupI&#10;s2k9pv3Fkwaerwjhi0OK3fE0B9qnIRONVpBR4cIDQwfZ3Dd0rdXhwbfC+VisQ2LmDPi7N5kLiHoc&#10;PifFe6c0KomdrBxCUCIKtuOc+px0DojuBiSz1eaUIYvFjBGZ0UHWGwHhq9J2znVyu4czE6PqJG9n&#10;vVA2uAy6jOsPiDIGF59G9Pmh/IRizxGvxvjQwB48WHvOxkfHUg8S43HZi1FltER33wBIq/JGKM0a&#10;ywltLeXEuZdS7Rw/+Xkv0ejdmE2lwJBYISlJtApzMDGrRsi3JRYasmwrGknG5wEWIPRTamxp1C54&#10;QwRfAfRiSenIkrKY8GI8dptKTh4dU97SFqvkb5CucrEpRkNYoYZMk6oqLYdO9OVLnIkrwiw7+TDl&#10;Yjw9N/BNgkh51w2hXJeKSw4+x3bpNN7cp0LuyRW3t/6r4LRqpE91fjAoNN0P9OaLB0oTktd7FGFs&#10;MFIUTam7k0s25sOcjMptfxelrShMu1B3kLzfTHokpd7UNIzyRj0xWfNB3GGTmfG43xvoduTTtHAh&#10;dJqMkGQMmFpMjqonGgy42V8wCFSyZHLRk9aK3VvrhXGuSSyAgIA/4EAIJBYNB4RCYVC4ZDYdD4hE&#10;YlE4pFYa24xAo1GwFHYRHQFCH9I37JZHJ39G4EAZZJ5U/4KA5lM5K/Y1BZZOQDOJZPADIJnIJzPp&#10;zLpXLJBGpPRJ7BJvBJzTwBUqjR5/HarG4XQ4PL4LQpZL6zCK4ALLXqhYYHaZ1VJ1OoLYqbBqlGpB&#10;C7dVwFRn/J5zYLhBL5X5BWLVL5hB7fganAqXCr/HqdKo/HcRa7Nc6YAcu/8XdcxSpHDqzkZDbJfj&#10;8zO8hSMKAqlCM7ebPjtHBLvrcZcs5tn9ZNcAsXWc7Bb9w9ZCbRjcSAKTlNxht7zeQAdVsuhq8Xxt&#10;vq63h7zeMxn6tZdVtebDuXptBiMJwsPPrjmPnnuD9dE/urC+vk/s6bKvg5LuN+tixv8+qfPy97yK&#10;0hSNO3BCGsAlDurLAkIM1B7fQyvTsObCsCuc16fL49jyuCwcDPA7KipHDrcoSvkYxCnKgss8bDhL&#10;HaLR7H0foMNUhEvIgEyMe0kSBJUlyZJsnSfKEoylKcqSrK0ryxLMJS1Lkuy9JyMG2/CBRjCjupOf&#10;k0tTF6rPa+Utvq0znuaoCZpkwCpNU17YQ4qyIti6M+I2/c4N0802P/GMxvTFa2svN7lRzDyJt5OL&#10;g0A7TDtVDrTPRFURsLBMtsXOcF0bSzk1NUDiT83VF06lruvbEz4sVS8UOnGq3pEkbFxu07mKzELg&#10;L0/KpJnV9d1Gubls3GNjVaADjsZSFROZBTLsBAMG0wzs92g6kNVBDD6LZYj0J8kFaVTFtmUk5c50&#10;OlLMUU/0Loa9FhV66t3H+mtsP/dCCWQg9/1sxlPvFcLhvrPTJO8rrQ4kf8zJRCNIubNcRQPiDmW7&#10;ctMuTVmA3FE73UDkeAUrczBURZ920njATZnL8vyENUiEvIwEyQe2a5/oGg6FoeiaLo2jy1TGkaXp&#10;kgG1p+TWJayaprPNZJVk1h0a86WJnY87TtBtUWq/zww3OjpPXZVgxZhb33g17it1N2DwbrgA687O&#10;XsRe6GLK02tZCzeG0RdOHvRGGH7lceW43fraZLcTl8SAW8wdaVERdeb/7VR2Fs603CcdvE74fEsK&#10;8hz117/WL9XFANrWtGyZNnkFp9ZdlGb9TXMrnbSD2+7PFxpq/ddDxsOw/w1BU4t+lca77rQst+HU&#10;ExdP769vfoZj+SQGhW77HZfPefVfWt58PgdMg/V9ehuVrpeiO9v3nN1Vi/NXXVF67Y6exKNVKdls&#10;j8XdKoYE9xvR0lrMzBM01KDN2cs7Z7A6CkFYLQXgxBmDSV3ywbg80cbMIVCO7Om1Qkx3UPl2NeSc&#10;mr1XNOUIQ2BO0A3ZNrPa9lkBM3NPRVQ51YhUm9tSfY8V/75npObeWpiIK9l+vRYu9hcSeCVQucid&#10;N1K1nksRc+yB3DymDqfT24hPp/1rPpIkS94LJyDK/Ug1VmDCj3vVfLF16DB4YNndA2tkcc3nKPIP&#10;DpWpq29uTUkxx+EOIyNli5IF/EVWElsP6qCNDh1xRmQIucubHGFOAcKwdhUWVrqui1AN4b64SOLY&#10;u6dESHWzQEQamkfkrCVP8QI3c0p95FH/fo/44K3GJqYk1J5Q0TT/KfjYltHYJYPkWggkVI6SZlzR&#10;mlNOak1ZrJMg7NebSU2njagM2shcLUKxef66Ju7ljeFlAJOudjlpPq4UWe+FJ2ZAS8YYQScTrp7k&#10;MkGzAsqc4oOeM3NlkMiHYqNiAjhjMAmWEGYuctgkBJ40NcGoUhLHJUpbmA/V485YhubkMb56703v&#10;mrJfRGPjpABnqdqyNOZPmDAAojD+RaAJh0ljTPmVpgI3KDiqXk1U9YnNtlk8aSrxYaKBXJAUicaW&#10;UkNjlTVP6baqVGOHKiGxl1SEdp7AFtz46QxbYow+mMpKar6dHAeOEwpXL9lhCpQVSXMRILZS9s8q&#10;lIJ7rWx5kFKZOUgkzMSvjaEBKomTNshkzWdTPZ9Yix1j7IWRskl4gICAP+BACCQWDQeEQmFQuGQ2&#10;HQ+IRGJROKRWGtuMQKNP+CgKPR+CxqQwJ/SWNSV/SONyqNwODy1/gGZAOaTIAyeSwWbTYCT0Cz+Q&#10;QSUSyWx+bQWUUeCTuZTCYUoAUypAGEP2rUmZR+ggCRQepUiTS6o0yFxqoQiu2OqV6ZWixUamTCiT&#10;Gsx6bWm52moWe2TusVO3RyCXKFVO24OxXy1SrFXOy2KNXCby29zKUWnMZTD1zNTudU23x7CQmPzQ&#10;B1Ch0vQU651unaEBZW/Sic6q14uDx+9WTEYLOP/UwbDZPWRaETat8e4ySw77P7fGauVYHh3je8bS&#10;zTL4nN4G/1Dd7en8vnbmPdOGzDky+Wx3zwftv/JcH3ALlcTg4qzZvrWrMro/CStc7jPKE2rhMtA7&#10;ZOe/qUKsfrwvuu7XoQrb6N6qTRq0uzVwy16/vQ/yBOq9qFPC3Sio8/KmBLFrjRfGEYjVGZLxqBMb&#10;ntHMYx3Hkex9H8gSDIUhyJIsjSPJEkyU68lybJ0nyAjBtvGAMUPKgycH80a5vi/royrDjxNgmzTO&#10;yAbHN6yMwy/BjIRLEUAK+hULgBDYBSzCS6gE+LnsC+8BpWvsQwnK7kTC/8KveAE6To585SxAkT0U&#10;/biNGxrCsNPyG0JNkDS0ztHodLsCRDTTcVOwMIts0zUQU/jOy29lAgBVjN0JPjbUdWzpVzWVKTo2&#10;VbubS9IN84aFzsjUH2BV9jO7X0CU42yP1xVFerUm1q1DTy0zs+MLWHPVG2m0TmU/AFkUVOlVN+lT&#10;JQ1NcmUW5t3zdZzoWhOMEn9B9jvSsU0TrMLZP/ZSrwPPrbUJbLmufamGoVh9zoLMtD4BeUsqlFbi&#10;UNO97VTEamPW39JAEEmTyhKEZjVGpLxuBMcntlOZ5pmubZvnGc51ncly9nmf6BGBtaHgmL3bWVRt&#10;81+l3vbcEJ2yTn4rj1Z07bDeXnc7waNYmrUS+1ZTy2aUt64LTP7rd0L7Qjw2FsmrwLp7HyvEFr0B&#10;Qdebltdm59o+4OG2lXXxa2nyzttn4FqnDTe+r+0pqzFcDt9H47tL7yosGJtttGsbc++E7hq1Y6zY&#10;mO8XfTiOe4OR7FK3JXZNsrodtNKbZaNMxNxlrxD2usIQ+MyO1A/H9yjbZXA2iHeJU/LUE+CS9s+U&#10;w3GhjR1qAMHKty/b9TpHoOHXfut+4M8YUpltcR2Ou09r9ATVxTXvn78xULxHHZDuLwv6j8WhLoKQ&#10;WVstZezF/8BYDQHgRAmBUC0kN9gZA9nbQxtOgbmg1A7SXeLmPqaZzLvUwNgeYTMmi9UrucJ2wV/C&#10;VnDv0dg+Zwb63xvzIKg9ihNX0ppfwh52RfStoPhaWpkbdViokXu/eIqpG9wng0v91Dn32Obe49s4&#10;DgnmuJJUsthBBH5NvIi0U3zkk/sDd8vJUzS4dERhU1yMcQFJmdIW5KHT72GNafCqVTDHHwrENGxm&#10;EQA11wpRVDKHCAFELkNieR2MJnlJvWSvZSj7mjP7UUfdyR33zuCdYRM/8VTqLNd+uEAL14rvaNs6&#10;teJBnyRRedKhwKrVzp2hmVaFZEX3yfi5IZzLjVzPLIWxpejFlZqPaWfVvAAQTTHggRaAKNkcI6mT&#10;M+aE0ZpTTmoj2B01ZsJEglJY28cSxRgXyXlN7wTTr7X6no2T11/Knb7O1MbfIcyehdHZvRao/r3l&#10;NIcqb5YrNhVkZJaTJGjMOmBEKDypm0xzlrLgi0152GdjTDsh8rmvn6kjLud6AXJmrlnFApy3yPNT&#10;UfDSf1AojxNYxRBcswYbuJkgvd0E4E4PLb7L6jb4lgxrZA0pczlTNvAXFFlwjG1dQfXhCCYcd3aG&#10;wp2guQcOpvQlJbNxK1RVLP2fxJKED2R+1QT0WmmUxHi0IjWsxwdVVrx8UrEhYr+mjMSXZJyebxVq&#10;1FnzQGijuy+nqpWfd/s2SGTLZdM1mVgLDWHsRYmxSTyAgIA/4EAIJBYNB4RCYVC4ZDYdD4hEYlE4&#10;pFYa2ow/o0AY5HYRHoJAn/BY1JX9CJFKYHIZVIoLHQFMY7In7NY7N5xHQHO5iAoXPZnK4TLZfHIL&#10;LoJOYRJaVSZxC6QAKjIABHZLIp7LapRZvPZJGqnRqcAZRApLQKfCqJB69Y61YqlAq3DaDI7dKqpO&#10;p3X39c7jdqHQoLbb/Iqbf79UY/cMVY5zLcaAKvQsJR8FLJTXLriZVTI5OwHaJvBZq/bLgLXVY5hr&#10;hUKFj7xab/g5lq8vqrJmNg/8ngMs/6pYdzBrrp65mpxrOHv8jDrrzbpcJLx8dssXN5FveZAtFv4R&#10;osht93wups4V04JZ9ro4bkeDr9tgN3Jo3HKz8OxZo1rtRctau6Ur836/PQADQM43yDvovr/oY57b&#10;p63sBII+7MrGyrMJbAquJ60raAFB5/tFDyDuLCiYre5axoKEsWotF8YRigw1RoS8bATHB7R1GUeR&#10;7H0fyBIMhSHIkiyNI8kSTJUlsxJknSfKEhIwbTyxIACewq7L6KXLcTgEmiauQALlRSqjRNA8DKPW&#10;6DJLA/ycxUwr8OEvQBxDMiVPKvkPuU67rsi4TCKjAs4Qa7bgPtFE8urMbwry60Mu5NbxOS/C60I6&#10;U3MBDEHULS79oUw8Qq41NDuNRlTRKxkIUm3lQNxR78wTOUAwayLPPZWFMpPVEmxXX0rvXPdfzak0&#10;/OjOL+Ic0VcMO7ULpivjlKtLrcOc+NSTe8rdq43rUsPbdVws81gp9YFw0bWs40xOEuH88lGS1Xld&#10;OGqMy0q/tEXrbTMW9SUQLhUaDxTQSBStNFovTV7TvC+UGvHSl0w/DaCNBhqYYTcl7Uc2SsYze90p&#10;bCtjoYwgSZPKMoxoNUbEvHAEx0e2U5nmma5tm+cZznWdyZNmeZ/oEXmxoc01deeMYBdKSn5pl3Kj&#10;CKNYOveFXm66ctFpDuonb64aLZ7iYenGC3VFKI1jhj8VPsAAtBr+z2RAb4sjLNF3LEzEWxaFzWLb&#10;kvbvVKDPdcV0bHjdZyxjO3blOe62Hej31nwV96NpEEU81OnvXr95U9yFm0TpM2XhwKhcNdkJ2tVS&#10;b4pTs4uVA6Oa+h15a9TWtdJce+7W/mIdzfDv4+8MP8BcFibRWfioN2VichglFcpvMDJ3T+j3F0XS&#10;35tfr3H2t5tBwHidjV+kO9UPF+R6Ox2vyc/s7V/EaSvkJcHL1D+T4aCZOEmgyFleWsvZi/yAUA4C&#10;QFgNAeBCSWfQJgYzpoY2FYtcbY1MABpWmD8cMfx+auSIuwOGTlhDe3Rpsc+AFsbrG3trd0yB9aCH&#10;wqyIW5BPT5lksDNirli7XWMrUWM35gJ8T1Pxb019wqb3mvYU28+FL1DfvwfBDaJKX3GqRVm1Z86H&#10;CYmlHvFuLgBYvAMjAxZ7MVmJNUfwrRaSb1mKadQbtu7RThLyfW+Uh8MkAE/YyuiCUG4eIfh4tM2U&#10;fFDQ0TZHZtbioau4IK20+hUYPN/PaxFgTfIfqyknIBkKlpBrFhmuQ08R4owjNutl9Dk12P2fE9WC&#10;YA46QSgkmYmMKHoohU4XU0rmWkoVgvCV4DoT9SqTEQhFoJYGkWf8jdHKO5izLmZM2Z0z5oI+gXNG&#10;aiRBszXZIil75BILNMbLFBhswS1FCm2QZM5PHnzZlHGZvTaoYriU9O540NFlRUcubeXDo53uunxE&#10;YnCC0xKxoAWOcpv4SqedY+pRkf2OQcMwYRqC726vknYQw5SFUrSgT6/WKiHyej7pAPKkQ8KSMvAp&#10;ScAlKZMT6nBGNYBvYnNUpXROSsvXqNIoG6l3dHUYyTcrJuOi3Y2T/fG6CV752PN7k7SwwLDlZSIn&#10;3LhBdFz1yQXJIY8sOV20tiq6phrRZ5U7k86qNNTm4wfqJKpw0J6iqyVLQSCiBa31Nc7Kls08H6O4&#10;llKsgsuz61bXomA01C3fkEBNYeapDJjsumSzKxNj7IWRslZNKBAQgD/gQAgkFg0HhEJhULhkNh0P&#10;iERiUTikVhrajECf8FAMdj0ajUeAcjjT+kz9lEpkMdjUFlYBksmjkelkDg80nEIAU7nkjAcugUen&#10;kzmECkz+jU8kE2AEeokfpctglOm8dhc4AMOqNEhFQkFdnFSg1ep9Wqc1jdVANDgkxf0RtgAlMFuM&#10;LrcHnlUAFisFZs9FtNjnMHl8Iu97oMduNHoU7gtHrl/sVivWQgk8nkpud/ysml8ikdHxlYtD70z0&#10;1Dy1QI1gT1wE2F6oGBq9mxD/y1N0gBo9Jnce3tMvWHnW/tFxw883O1wFEvltpd953Rv95sNRgXW5&#10;sH0c00Uy6uOhuU23Mw962UE3NY4mcjvBf9Y5We7D/zHi2/sgWbAH3AS3L687yrU9rBJox7vv0wLh&#10;uo/r8M+2zngA+DDOEwb8wu+DtNmuz6t2tadu+t6/wQpDsuMwDyACnz6q+8IBK8t0BJpADLvvGcVN&#10;m9bdw4ggTx+i0gyFIaDDVIxLyQBMlHtJkiSdJ8oSjKUpypKsrSvLEsy1LcuS66DaS9MMxTHKBtzN&#10;FUZxipaUtzCkbRgtEKzBAz0Jwnz/KirCygClUTgE2bCoa4DwTpAaEt8zD4Kw5cSL/NzdQPL6iPnE&#10;dIQZOaXu1NK0UChNB0qvtPz3AKlz1SSFMbP71PpOcOvijqfIKlMPwkpSjUJS8JUW79QvfVlJvw7t&#10;AKW0x9n1Y6PAVZVU1M26tKZHsDVI3FWU1BqFzwpkJLpENf0bZ0XxbaNm2HV8QVVDC/QnXDFJ3XVD&#10;Ue5j0wNAtL1HVdKwhdVt2/ET5XdCzt0hZ6QVTctXURedXWjgl5QjW9QLUskvwVAuGYlTmA4nSF+U&#10;OxMaPq6eC3bOE+JQ4uS3LFVKMPHcVpI/eTzfOsU2u9zeUJe6EhNnkyTJIw1SQS8lATJh7Z9pGk6V&#10;pemabp2n6hL2O6jqmqyCjBtXnHFoIPNlWNzRDIoNRlpZunqR2bfU93jU+Bu4k204C5GuNu/1FZJR&#10;+tbpiu5YBF23INd9z43PdxW/UVUbxnNv24/9S0NjuDXxqaG1jfGUcFEuxXrh+/31vLbb1v+RMmgU&#10;7xvBtcqXW1qUrZqvQ1B+90NyTbxzR1vcBFU1QXOOKOvOdUzy23Y5TxOBTR1OSYXtvN77x3WtnuNW&#10;sliFOrje3jzlnWO7BP2FQJmzbu77NLchmJ+2xFGyfBcCE7JwvlZB6lPc6sXWa34PgcFwnf32h53x&#10;BkWMQbEyJi75mBK9f+P9ngJmrJUaA0JojRoHwVgtBeDEGYNQbS25SDkH2nDZhE3N/S6jcqUT6dhg&#10;71YSoKO66czCe32vOdarV2Tf3hOzgW2KEjKHQQJZmvBxaDl0OGgQ7tHj2kvo1cAxsryClpuNWm2o&#10;tS0SXqbXUvNlzt33RRiq/5u6kV1r5Y+/dYKrEPolNzDBljdHSN0cyzc+EWC6sYZquYvqIiCwDei+&#10;FkcYowxPJw6yBSj1Mw3i5Admin3Im7iZD2PyclOtkewWgzrEXANiXm7whD7FDHmfkW6HMJUVNedd&#10;INvzyY/u8b4/SAsLIsLTZc/iOD4npvkgDK92z8maRWQbFyOsXWbu8I0j8E8ICLQRSSktJsyJnTPm&#10;hNGaU00oQempNdKo2JtRpMItpgJ8I5zeb+/BN61m/naJ8rR77xIhsqKZOlXyJjAobea22bj9Ydz2&#10;c6sB6Dw1zwHn9JuR0tkLz+jNP1x7819SNXVCSGbx3VHYnNLpEsiY7Rhcs+5slFmxxDk5HZEqqZCH&#10;jRa3SYLxZRtsINPR90wVolxP4RSJDOJ5S6dEaAAbiHA0JmsQqmba3clEO6dqckmYlw6WFPpc6LZW&#10;vtdfLly7jKoscoS+1CRR27LsoUmslCiJKx3dFAZm7LatPloYuOfdUqqR9bLW2JkvYWSSYDIqeKnY&#10;uLkohVA28DZsEMmU0OZjR6+2DsJYWw1h0xkBgD/gQAgkFg0HhEJhULhkNh0PiERiUTikVhrZjEFA&#10;MbjkcgUff8FkEjhD+k0nk8Ij0ClMHjsvlUbjUvAc1l8dj4CnUclEmjkOloAmoDhEjf8/glDj8igc&#10;umEKpEGj9RhdBqkEqc3mUHpcNq4ArMdpkhrFNg1Ks0LnkmsdfsMOr83rsJr8Uo03mIBucltkEqN/&#10;rYAoMFocrkFBj79xUcwuBk9zuVmx9mm86AVRvd+p+CntjsOWqOKfsn0FaANjz0CjmWtWBiNrf2ZA&#10;GYkmanFGgWlvVphU5y07jdz2WTsmz02yo0F1lO3fFou1AG/nWp4uRf+D3uqzdjy0f4mr6dlf/LsG&#10;8unB7Ud4nKnXevvG08Ek/W59HwNz8lugWifn9wiat0+q7s25LmK+9bbMM+raOc8SovmjbyNk1EDP&#10;u8yrNM9gBKDBD4Oomb1JMsMFKg10Sq0oLyBJFaLRbF0XoMNUZEvGgExse0cRhHUdx5HsfR/IEgyF&#10;IciSLI0jyRJLxSVJkmydIBtSihzutw68RPSgqTtFDAAypKx/Na+Lzq06TLwy20syu+0xRBNMwTRO&#10;DOTes6bQskENQZDTZLq+U1Ta2zITPOURsCwzZN0ubvwi4Dmreg8ITFEiGLjEyKrw8UJzjQM2NtLj&#10;YT/McKToAbYPc2KRqCocvQHLrwvK4sOoRVSdQ600xJ7Oa2u3PqUQCglEJY96EV9V9KU5V9RU3Asx&#10;0PRllxA30zNvNbhWDU811s4c/KSmtRO5VzsPhYE7uzciDUMs1iWq3DwAEvKHUzcVaM7QDoTzetzV&#10;A/FGQYk7+n4fWAqGAuCMBEKUUJg8913V9N0kw1+vem9cXbT6LT4qTzYNVdrVZb1f1dN19Y1Oy84m&#10;n1FgEj4S5ZJ8nxkNUaEvGwExwe2XZxnOdZ3nme59n+gSVeOg6JosWm5pDEPS3TRNFfcNp60WTTtZ&#10;84rzMqhxBcdl4ww1w5GkDdUlqaxZBqE54TqsPSXcqo446tCvRBro35uVa0qiOE4tSbNy9cNLofvb&#10;P1drmSuZMNJafYfCP2xUq3NwGybVD7bQkykCPNdehwq5sNcpYrN2ykes15r6uXtSuH7jMVHdBstk&#10;at0/INNLnJ3wo11ZJVtpcfzb4cL1917JLnF3d2TZKHpW51119IXRuHWcvSNK3/f6T4Hgll79iU7b&#10;/hj6zDz1MLN1qx0guG5Xv2G6eMh+EoXx/wQcl+39M+H1VB4aTBP/mjSAzBmTNGbP+gJAWA0B4EQJ&#10;gUkd30C4HM9aQNxNzrTYPKVKtZBjrXbJjXamVWzGC+K5U06grSpmDLKaW3VaapkQN7PI/B8kMTxr&#10;OJG5E5kL3xvQY+788zkoSPqPo/MrTn23uDZVD9qh6YNG5homtTzqTApbPe76Gz61RIPWE2Zrrhoe&#10;O9U22B/Lh1eKgXadRcZxG0wYZSjxaLIkTxVfkQyL5ClIGWVxEY2BX1iPmiy3xzpE1mvtftC0l7an&#10;Eu6ec5g4r2mQttM2PuSCKTpSBeBHxa7WnGPQkNIp8MY18HUdE3Nva0HpQXH+6R9yVUBHpjKeJqSJ&#10;3xMNh62ZEBJ3+AngeRaACNUbo5lzL+YEwZhTDmJGyWcxZkJFgi2qSp4ktGKeYYkxbtI+voI6Y0jq&#10;ZXivPfjFpuUryhIAkaoN6UcyDLEZOSiQgAXiEKbfFczciVjzreA4B4DC1jvPljDuex5jdN3nmuVs&#10;kGYap2g+RugE8DmvKoVCeY6rJRtmhw+t9RyFrT0iQo09MqFFQlmO4CO8TDfodj28ekSploteW3OE&#10;AYBKXLwnLDKNKa03HWhYgl9MhZWOrm7F2Ujy4xSyOK5aTTuoYVAYzUhhxL40Slig9FbDdk1TmkxE&#10;dL9S6NEglanKMDnKASHbmWFeMQG8NsnOq6cFJSDVNq1IpwFKk51kj+QmrCXgTV3mSQyXbM5es3rz&#10;X+wFgbBWDScQEIA/4EAIJBYNB4RCYVC4ZDYdD4hEYlE4pFYa24xAn/CI1BY7BADIYQ/ZI/JNHoHB&#10;39K5DLQDBZW/pdIoPH4MApxOZbOpCA59LYLMwDMZRGo3B5zMJXJH7BZ8A6TIJDGqJDaBUgDOZtO5&#10;xVJXQZnVYNNoLUQBZIPQqU/oRaqxRpTBq4AqLHLjNp5L4JW6ncbBerHfqxC7na75gKvZ7hbb6/6F&#10;WoFYpbcKOAJzkMplYXGrnMa8/spZZxk4FpMrmLFogFqaxl5xhtLM6LrMVlc5NNrCLNkpDZrracbf&#10;7dBs9cbnTNvLodeJxMd5yoJxcrT6fiaLh7s/5jQutNcFge1LNlg6tuLRcuDe7v37/2aFoax3YZpv&#10;PvwB9NjgNVn+TDs6r7yNqmzzu4xrnQA+7xok7D1M04AAwIxr+waw8BuM80Lv07zKrmz7hNwxLkMi&#10;laNNcy8LQ4mb4PBFbhqLArABNGSLRpGsbIMNUckvHYEx6e0fxvIMhSHIkiyNI8kSTJUlyZJsnSfK&#10;EGyjKcqSrI6MG25LPsS87KJMfkUMI3CmKcnzNri6retcv8TOu9iFS0gUyIPNKXOkxjERBNQBMoua&#10;Wu23DpS5N8Ew09FDOzD88wgxcHt9Br8KNMoBvtCsMvlCLuTPB1DrW+T3NxR7wNovNLUlDb3rg6U+&#10;txRT9xGtikK7QjC1RFVYMzWkMU5SLVUVFtWqwp6F0FBVVvyv76rfWDVUw786oRO7413QDuOZPlG0&#10;K2DHQVZMM0rb8pJVEkMsxGEPQfZzTtfCj8y7d0M1YAKn2lQt0UKnLaRddteWCAED1ihLHpwpjn3O&#10;795KFerTOW9ajOHeUGULXsHva6NyPDgMTYVjE8PtaMD0ms2E1uf8ZBNK0rRyNUdkvHoEx+e2U5nm&#10;ma5tm+cZznWdyjZWeZ/oEayxCYATnQ9csrY9OLXNyjVFp7Rp6nzMTZqNGNtS8DPEwGkTbi7QXLdm&#10;BT3pjW1nbjARFtGGWXtb0wEuNRVTFNDPliGHOe1EEP9slxPnPd846ieSUQia84AhazbneWQbBujp&#10;JiffJJip4CctaEN2vTNFN3BF76Ri17YRWGBrpB/CRg02Ocdb2sYzX+s6u8684/dOS3r0NPW6hWR9&#10;HU9D0HungufU19ZLWu4bpcF+ug2u2UK2lN+Rd/X7M1eQoJr3Rer5LE0iw7E8RYUzezqy12L5rnvt&#10;4NNzxe+PQD9dd9D2exLE5Pvu/1bkqfzvHKlVgCeATQUjsrZay9mMBIFQLgZA2B0D4IJOZ9BGCjOx&#10;tQXPk0Z/CEi4NqYk0p9zcWrPeakVBq0G3mtlXw2d6L8SGmHaoo5s5lC8tzbU3ZXZw3cIBbu8JPRL&#10;miPLWqiZgqCFPvjAG0iEii3AsBdqQyILFYXn5XUWJ2iAYaNiM/FZs5BUvjzjA5IfYCIyMvcsAR56&#10;kXgxLLmZiDTSGHJia43hrcAHlQyAEjB+TV1Er8aJGlPbxnCm5WnEBZDfoVOtdyht3rS1+NVjyv47&#10;L4CQr1YkplUSL1dorTwvshLRo9yUj436GBzXBMTh+02JSezTLVfyxl1JM29OsIUn9vbbXnxRPA+2&#10;XDb5PNNVdFN7hyZZqZdVD9dTcyYgomZBUi0BkeI+SBM6ak1ZrTXmxNlIcE5tTdSUNmcC6l5P+JjE&#10;WWkqAAtqN1CyOrYiEP9NcU+cbVn0FClApBArTThvskK3wwBmD+SHMtCdZkWFCSdbfMFbTbZLrZcO&#10;geT0xJTMBRLCNf0H4jSSkKsBRcwHbNXi46Z4D8yFPioWQYpjMYxAFpZGQBFLACxPcZFJQ6JqAuuX&#10;u8GUVN0OrZiW9pg8jntugpo/WSJQ5TyNkAVmGbsUUMSIjNyk8Kk/UaOJUmdzXz7QxkJOiHrREVyY&#10;oIpye9XXnkOldMihJBKyvaMoqQnC9GMPBKZEuPb0pfQcbonF384ldLWVUgh7VHqRuyoFTeSDn4qN&#10;vkbFmkUjSYgpslN4hk0GXTSZlZSzVm7OWds8lUgIgD/gQAgkFg0HhEJhULhkNh0PiERiUTikVhrZ&#10;jEFAMbhECf8ajkHfsjf0lk0mj0IjYBj0mkABAUxlEClcrgsemICAc7nMFnYDm80jc5lcug8rlsll&#10;9IgcEmsbj0pp1PiNPqwBoMfqYBowArtWolQgUzrUGsNYglRoVog1Sg0rnsKplRgs5t0Ot1Wrt3ht&#10;XocykseuExj0jfuDAVzl8vtVlm0HvgAwUhyVqq0qv1Jk8+ndkrMIw1unNnueeo+UuOVstnxljwNq&#10;rutxr/xGzpsV0cxx4AsGE2+yt2Npdiulb2Vfv4Cju3q3CreKreR6G84nL4vUmExl+mAF23/Pjdk6&#10;WU6dZ5vft9PyOf41ptXDlnM8NKgne6/rhV5qnR9/u67EPYh6crI3aCpMy6CNi/jHMo/S2QU7DxrZ&#10;ALnIY87Zr8+KyvghDxLW1LuMW/y5r017aMpA0TMQ1K3BPFyLRhGMZIMNUakvG4Exye0dxnHsfR/I&#10;EgyFIciSLI0jyRJMlSXJj/SbJ8oSjIZtSo2URNUtyTMMvbbQdK8vsggSftSzgBvs+Euyu0TtSc8C&#10;2PwhMCvrNiEzWATkQ1Ep/N2ucHJ+7izw9BgAp/OTVMwmrGxY1x/TU/tDtO7LlQS+jsJ+80UTa9MN&#10;IXBFNoW4LbsbAEw0G0sTLq3TiRCibdy7VzbtTDNMUlLaStCtaswcnNcLLCVEU83LEvI/aDQhCtDK&#10;LFVM0gs06VSAUHT69FDThYD5n8yNpPU+U3stZlYS7U1mVpRcML9XVHz44lkWZQNK21akG263aT0r&#10;YTrWtUrgW7CtC2wycJ329tjWWq9X2LdMNobeMT4E1VPUQzUSOSzUJWTebZ0RhUxt8f8Do3FwTylK&#10;UajVG5LxyBMdntkmXZfmGY5lmeaZrm0m31m+dZ2iqMGzEGDXCrJ+aJCFBPhimH4DaF10Inln0ixu&#10;QJrFNGznSdmtJbCq3djyHQHe7Aas7uxTQ2yVgJtNAVUrkTV23MO0rUksLXU9s1zgavbk5L7TxiNI&#10;2Vu+HIdjFEvROFFbg/2c4Us7NQhMFnWi2zj7DrFhcChFeJIkuiH4nG2O5PW47HDk3c0mO0gJc1DM&#10;M7dKytBel7zyMyYI63I4ba+29L29NU7jPIod0ViaVWOobph1q0f4HDY/2CFUvSnezreVvXGtlbT3&#10;vm2ar3UF3DAlyIJf/eanRzr6Ak/MYBdVmV/UuG+X5XxwjRkL2m6/Yuxvt4bwdg6bjn7shRezxITJ&#10;mUMqZZAaBkDYHQPghBGCSSnGQTgszIbEGXpAAe0tB2xqjDK9XE3U4j82kQlKeT98q0GGtTbstBAK&#10;ZX8uEYSX14q+Vuw0d4wEn5moYO/cBDdTSF4Kt6e2VdqpXV8RATjDV/hMVeu7QCheKa4F2ECWEmlv&#10;K5jrHcS8QeLLzD/Nrcu4pZrpCTOedA1hhTAVDIQaaoZaBPwCx1OmxZbr54mMbQXHCKxbDaxiRinA&#10;8qbnAuQd8pt8LlmqvNcypFUCH2xSEOqVs+0WnJQxLk8GGzzletzfQhVRDYGxvaVnImMkOB/rvcFK&#10;CMbe1OETTtEV2b1XByQIJFFq8kXntjkDL11Dk1BvCUiCaY0FyLQIRwjpHkyJnTPmhNGaU00fxFmp&#10;NdIMGRsPzTsn9W7nDNvTVYW1b6kjpyubITpp7WJ0O4j7LArMSm2QzTc+p9BZ5SQ+l3K+XxyVaOBT&#10;srSYMVXnTulsbJTy9WgrcYWp906C0KQ5iChpUJq3ukNXMw0t0PVHtSJLQqI8cnwUMVHFeVcZodJa&#10;hCP1gKcCyGscWeh3bTSfuqfVSV4yvpy0EPhIgh5iJHnYkbJZj1OKBPxhITVqaDoXHJN3SsfswZCn&#10;YfEwemTV5DvQWbKeM8e03MIUlR56jf3kuFpBT4l6Z6Yvpa8fl90gGMxxWYset88msT6ifMJ19Y5K&#10;1CenWlOjj3LSXLXLRw9EoAV9N2yKbBDJlMpmYy2xtk7KWVstZdKJAYA/4EAIJBYNB4RCYVC4ZDYd&#10;D4hEYlE4pFYa2IxCADG45An+/pBHAHI48/ZNHpA/o9KJTIIXK4HBI4AppHILNoPIpGBJ5OITNAFH&#10;JTHpvG4LRJlRoPJn7SABQKKAaPMJ0A59KajHYFPp9BaZBZGA6m/6/SY5Z41G5Y/qzaq3SoNPo9Z4&#10;3QJhK7TUoJToXWn/M5pLZdZrlMQBgKDbn/bQDfL3hodhcXDZ9dshj7/cKFgwBHqhELvWIPjsPdIL&#10;otKAc+AJTdADgn9YdXc81iqZKX5udpeoNpM9NLHY6dXNrvI5POQBNXQ6piqja93fY3reLkqjC9nh&#10;tdzMnqdPIN/ieNdJLJ7frvHvOF2rrwMxsLzroRd+jo8vT5pYe/KvvpKAvzhumzjsPc1jwMMyz6Pq&#10;hjXLu+SFO46yCP+xS7sZCzMK6zELvusMMQMfztwO7r9oLCjGoE1EFwezrmvU+0SMIuCvPM7sTtI4&#10;kUO7D7gpy8jzw0AATyGi0iyNI6DDVJRLyYBMnHtKEkSlKcqSrK0ryxLMtS3Lkuy9L8wTDDcxTJMs&#10;zSujBsPjCsEJotbuQUskayCtbEKA7LuuO5LlTcmETJrASWuvDLTIJOEgRms0HI2/UYKjBKIqdE7b&#10;s49FEu9Q0RxYv1BrjS04sY+c/R9HSrwHGTeQC1VANekNPvPRdUvvCTU04g8Ezi1cATa8UcTYj7BO&#10;e9lVgEtdHwLBbuTvPsY0xFtgJa3J+N3Xc8udMbUw/INOrC5Cwskp1Ys2/i8LMvMVIFb64WpS9O1V&#10;arfRdXUfzkptELPd9roTEVyNIxl4Pu9dmtlZFR2dVUe09Vq2MoujuIdWKxxzasWWTV1ZXKAEPRTU&#10;9a1/hM6PPiS6KBQ9rRfZ+H1JcEFUtYljVRHlFZFTNyT/XrDXZfGDZlfd6ROhATaFM8zyUNUmEvJw&#10;Eyge2iadp+oajqWp6pqurTFf2r61rcjmzr1fZRarYKc2EIvaASxtQn11YwoCw4JO+s2fhGapfe8G&#10;xdvGMulYl3QVUO61IiNbY9lF8vRErQWHgTEZVZ9jvEh2S01s+WJXWjEZBS9VVBcyIYq/uc4NwlRW&#10;a1e7WbbaFJ9Sh/KZw7SPhCdl4ig+1LgAvcuRSHZ2LjlBc9EEF5HncdoFZe0Ibw/VcehTd57l2YcL&#10;xLU9PGFqrzcV19F41m1VjfvRdNcdOpYlxtQhE8W17eT2F7sg8tU0Q3ou/reah6/fR3uBZvE+xsBd&#10;6Sl1693IH7bM4hGBu08MAdS+xDi0GbsJYFApAqeDGEpBRBlriWGjNIaU0yDcIYRQjhJCWE0J0vty&#10;hRCtqzXhskROWiNkyb0RoLPC/x3qN3jqseQo1bL3GLEtfgcVzTLkdNgcAfg8TsmFNybpD9aDLi8m&#10;RbOft4ahHyMXU6/JuSdkCxFfqqx0rYFVK4gAs51D2VZubcWZh9bxYcMKewqh25aHgrnJBANesRXU&#10;GoeQwlnpCE9p8cizNaEdY3rjZ0yEzLKIqQIITGRWBho6t6fKiyOqBABPlTqoVZ8jFwsGi22d/RvY&#10;zo5P3F4AUemEu8bnGd8ccV5o6gko6QztYoOlcJHOSK92gM1gO5x354ZXN6c7FAySm5SGCi6u2Q0l&#10;Y2JxJW3BBM0EdQZBRCwi0HUmpPSjNqcE4ZxTjnJOVKkKpzTpS2Nqdj7mdMCZM2VjqcXMrYlUv9s6&#10;J3LOlgPA90sEWVr6gKQp+0pVxzuWGZKazE16EpeQ9JzBipSy/IMWVhT6VlxjZoQZ+0oYGthfpLCO&#10;7DTeTWjjRpjLepeOggg72g6qIpIwgEjVdFKYiUjl7NJvRYCdk8n0w6ZjoaPtpYvLON8rVmM3p3PZ&#10;X8+6YFwomsypz1aknvYvLtS7jpaxKgux2rbfJir0qIwyNDtqvUBYxHWH1HmbrxO7KUilbpjSiLM2&#10;4khMGTOkls9OvdKH3VLjk2c6D3HxvPd/EmlCyj8kjkVAQg82J1EMm40mbzTbI2XsxZmzVm0zEBCA&#10;P+BACCQWDQeEQmFQuGQ2HQ+IRGJROKRWGtqMP6NAGOAKPQKQP+CxySAGNP5+ymQSeTyuNSOOSGZS&#10;CSzWbTecR4BTiSwuWwOCSSCyCCzqfyKgxyfS+kgEB0+jRqiQSdUKmwiaUqCVMAVySTOYSWuWCmzq&#10;q1quzKTzoCW2C0eh0AAWeTVKZUWP3Kv3KFzaEVa00iDX6FTasgGXP6w4a+Q2uTqsY3A3izXCtzO5&#10;WPJYCw3HBZDL4KHZyqWadxyWanVZrRWWPaTA4DV3qa56dU/cAO6azZ63B2jPQ6vcDQ5S/x3TQiT8&#10;q7P/AYeeazh4i5TqyADo5mBaDA9fPY+PcGD4fucLJdPGSHF2ij+ABZ7l03AXt/5a56+0Yfp8cAwW&#10;Un6+LsJqmaePs56ZOsu7XAE3DVPM3zDu+yTIsErj+JIqJ/Pc8qDvagT6ItATqPUprMQ+nDrp4kgT&#10;xZEMXRfGA1RkS8aATGx7RxGEdR3Hkex9H8gSDIUhyJIsjSPJEkuLJUmSbJ0fmzKL9sLAaBP/K6VL&#10;lAKTtgo7cPmtEMPCprcNM98SvPBURJJAM2KZETOtDAMzPE36xO2vMKxOm8TOcmLNvy2kRoWtoCQy&#10;xKTtxQrZOarjcPhN6wymyc0MEm0uJq7j0UDPwAw4AEHKvBcLTlN8xMq1LRuQAVSO7EzmMVUU7Ugf&#10;1TwzCj1v6g8zJI/9aP/AjiIM3cJyXSiHsO3KnzBXTA2BNVJxA8doT29LKNgm0EvrSNpwhatVuu/U&#10;tTfYlOzjV1Oro/0s29Ek1z/d1zsJY9VWbU9n0tKs+3zO9t1jWduxDR9jP5dcAVNfT3Tdf9Wzm/ER&#10;2xTjoNRbk4IVfFc3DYthtNPs6WM69DpliNmw9TtpXfEdWp47gTZdJ8nxkNUaEvGwExwe2YZ1neeZ&#10;7n2f6BoOhSVVuh6No8YGxpUKJ5CksSvCiQV80rTgDfGP2OkkvprZTdTzOsQ6LqijvTA9+YLXc8pm&#10;umRXdidm7A+V4JBrDVLWj1C3LANzsTZm3wNYWzboj0y7VQSIu9uV7WFCTfb05trVk2E+oXsSE7JV&#10;eUTrctr04+jeun0M9rDNvA4pDWN66hDuN7xq+3gz3BdGg7AXV2lVrfRs921y1TvsylQ45qvBzO+4&#10;BN7U9LubqNAZV2cRUnTCe9v6eU+DSU9sTjNqN9C72eXMll9g0LWbji1QYr7d/TrFWJUE93EoTymq&#10;eZPXuwXCm6/Ahnf8leDgF+qne02l4rfiBAogQ0hIDMmaM2ZxAqCEEYJQTgpBWCyR3LQXg00JKI2X&#10;Grzc+Ro/59jWD8hM8SEI/i6OaII11U7W24PkcOpVyrz1aOdeq6WGL5z0qbJK3uGQ/3bEGT6qd2Km&#10;SPEnhGRsjjeWHvmQCytcCaV4qyd4oI25T3XQEdy6hdz7Vmu9fGshka+nvQ7i29BEx9FWtvNhF0sJ&#10;uIxOLRG9dghCo3Ecam8ZyZAogIiawZRfZ2jMQ1Xc49WsY4hq5TMohhCfGNuyN8ws6amk8NVQy5h6&#10;sLCDSaVwrI2zhnHJjNiTgpcXpKp5avE+IMUo6LaYw/h6kdnzn8kGZ800tD6NNiC9iXDxWNLtQilS&#10;OrFWULMeS3OMrzpCzEUZF518aFjO1lJB8jgKZsQbItAxGqN0czanBOGcU45yTlR5Bmc06UhkYG1F&#10;2YbKYuwmH5Ht+M8m3toIeWwtrhWqz4WDHR+MPVxr/hhGmK8QjTTPXmrSd5xnqGJberdxVBmHskiU&#10;SmfDwImQ7ldJZ+8gJWREhm+iVC3ybraj/Q5dDZlzvsTCwljcA5Sxhj9RuaMZ2FPfX+vN5BHDcL4e&#10;Uv8uhqjsxVh45mMaXXdEhpYh1yCKE1Ormq9RrRUIkmpobDSabjI8U1X+WFT9PGK0HIjJqsjim3t9&#10;qhUytbpKlq5jgrJ+c8FjF0XxCirhgYdMLfUdKS8maN1BrhL2uVJmGv7bCmqZ9LWqRGjuuilxdZEs&#10;lf2tqW1iqXvVmsAEFVnZ1EMm4zWbzObP2ltNae1FqUnEBIA/4EAIJBYNB4RCYVC4ZDYdD4hEYlE4&#10;pFYa2YwAY1Ao4/4RGgCApFHYE/JM/ZQ/pVBY5Kn9HJZA4JIJhBJEApi/5BBZpAgJPwLQZvCwHRZz&#10;JJ1GqPMoTO4hPY9BJqAJBUILRQHQ5nGpdIJvSJdU4/SonHKdD7PVY3TJ5araAZdKH7U6/TJvXbVV&#10;oPeYXULNGpvebFUpJYwDhr9bIPWgBSLPdJFOcNC8HjaZLpdb70AMzDc3WMZeKrOb5B7Dha3cJXqZ&#10;zN7q/5M/ILgbXSKiAMZb9dI9RCdtJMfAuDHdfU6nXsjB7/eZDyYNx65KsrEdLlo7nabzMPhNv1cp&#10;TOXv6TzZxBOxy+rSNfk9TINP48lE8S/+xmrJz8VVPvFut7AAuSpqw+L+tSpD/L6+73tmkT5s2gr6&#10;r22rSNq6DRvM6ThP29rAQZDTrMq7CoKhAEMvJAaEQrAbaO2gyQBRF7+RjGUZjVGpLxuBMcntHcZx&#10;7H0fyBIMhSHIkiyNI8kSTJUlyY7kmyfKEoyGbEqM2tK1PeuKUJazB/RI27GQMmznQRFifzOAkVvt&#10;CzOQw28KvdLrtTZB7Voq3YBLO3LUy6fy3qm0UJzYyDyzafyzt1DoAuMpjvNNLrwxK9cNxY4c10Yj&#10;qQKwrExQJTz00bD0yxREsZuXE9Hpe3631Q/UWVIjsF0LUEwN24bxQUiCsTjLyUVk+aORWx0ONdP7&#10;xVDRaSPfTSjQjZL6TdVlKU7FdHPxaFVNuxEJUpOs/O46dpuAjTQN5bDqy/RCyt6wV2VE1M1IIuTR&#10;RXXNXLfCFDV/Ci7JFe08QqythqrLM7XjfSFU7aV7obZdiMNLls1bNb3z3a+Fsq6rkULiNYRC2rQ2&#10;ixbnX/RTxVlar7hNlcpSlGo1RuS8cgTHZ7Zbm+cZznWd55nufZ/Jtw6BoeiRijBs0FQVeYjPumzd&#10;dUP0k5zKxXTaizxWlboFj+Cafh8g0JOdJ1c8Szz7jdTuVZDW3MhGUxZoWtNtpUPag4tkQdZ2AN7u&#10;K3Scz0PbHtNr0ttT4Ig9+hb7V+/rRv0WrVYTLzdk8CvzyVsPRD3NWe9SRV3YnE3duGtzlYi8vO/M&#10;rW5yEWXLQql8z0e7u7r7/19hPVPuysz7NOyz3Tx+J8M/2B6hOacuxMLeoW0W8txf3TRNC9v+h2GR&#10;+vQ3PY5ZXf8ffL5wOiE4LVTGO+JbtwIFi1W85S8SuHfPK9bwrrblffOt7rDtBL/uipDZezFmbNX/&#10;wFgNAeBECYFQLSU0KBkD2fjagkwF/T0VsrzJUl9TrEXyPTaieNPCeGrFZUUw48hHIMPVdiQV3p0V&#10;spXhO6NUaYzXMDVg7FeiZHLJvd04w7KLGLGbZDCp9ThyJODUI4t/az18plXarEhS1n6uLYUs4/yX&#10;zvxQcIsSKqnlEgCWCopiidoOPwc3D13zEnsPPPETd0DpFtPUWMbdeyc4mrii0Q5ZkJHuLHU7HuOs&#10;Z3axwIcZV17yXvGqhe8KIr7nGv3UocNObijwH5a4/WFb6XWvgdPC6TkcJKG2bRJVWqhY7w/T0uZ1&#10;MdIyN4d2fljK/FMu2Y0+V7r1SoPyWQ4J0cjmLt6jEallYJoIEWgCjhHSPJizLmZM2Z0z5oI/gdNG&#10;aiRmjtQeNC6FBKYMpbb4QKLEa5bRahHF9M8h5HpYTcwVbJy0zreTXFlNaAoisbfCs6Mss06Saj+6&#10;xjbSVnK0digFZqnoNyuUq6xAbr4hy+ahFlQiA5sS9oRP2HxCJVqwWA1KMEpJsxAXMnOSB1nlG7m2&#10;P1hcT5LzjeG9aXkcWENkVXFGlk6U2GbbC7agayFqNtcM0Jg801PRLfOQZrkoXBuYUw3QqtPTXUTi&#10;1H6UtOJSEULuyIg0b6pMYqrEVt1Pn6QuofPWTsMTrp2QHRZgTzDWVeho5xPFO6YVFV5V+jtc3LtT&#10;PzPGYCeSNP9BLNUhkx2ZTJZtYKxFibFWLsYlEgKAP+BACCQWDQeEQmFQuGQ2HQ+IRGJROKRWGtiM&#10;AKNQJ/w4Ax9/SGOP2SSF/SR+xyTQiTRyER8AxyYQWZR8BzecQWYRoBASfTiZweYUEAS2BSaVwSXQ&#10;SdxqaQOmR+C0kAUOpVEAwWeTCOTWrR+u2Gv1ORWKr1WwQKx0qoQauW2YTmCSaiTqP1u012n2G2zy&#10;EXylgCvU0BYG7Vm2V2gXeNW+u2uDXzD47AzzJViiVSiYGv5e0YiGUa9UKz566wfAQK8aDT5/W3/U&#10;1rGyCQyjD7fUX2N2qz3uX1a/YnDcLeaDRY7f6DfZje4mFzzV8vI2291Tg4K28OE9G5yGKdDZ8ayx&#10;3uv7D8fm9h/0TVyrxwuvzCqQXF0PtfPy9rO9SFdrpOu/AAPq1LANw6byPUuizterC+Mg+TvOY0EA&#10;KQ8zSJio8IoY/yIM8yzitW9sMn8zzpQhEjdAE2DRoND8WMg5LCIKE0aItG0bxwgw1R2S8egTH57S&#10;DHMhyJIsjSPJEkyVJcmSbJ0nyhKMpOdKcqytK8kGvLScM49KyRQf6UQrMakOTAjtPA6CvzSnwCTS&#10;w8uwxMKSvHGUGv4ty8tsgk0tawcFvS0yrQI+C8q8vbrtbGCFMIyjiy/B1AuzScETs9TJ0GuD4gC6&#10;8/zkkaSIQ1bkSohLIQU+08Ok5MVuq98JUiodVuJBDuVNQDlKwvdBTlMcDV/XULxM9NLVm9U4s9Al&#10;Fxa3cEQ5ZgBUtZEzn+6zw14/9rxHQtcgBRKbJu90wO0lFD2Cz6HKpTyiROw65M/cVhgC0VgUvc9S&#10;QOzTGMKs1OW1M99VTBFd1VYVSo5W15XZQ1twvWLtWngdSuep0JXdcKBTFOsvTvauN1lg9NPFCzXY&#10;5bzwoQFGVSxLEdjVHpLx+BMgntlmbZvnGc51neeZ7n0p2fnRpaGUuimto+ZCzpQoaZBiGHZqBSak&#10;XuqA/qwj6wJutZ+hKUXehxs7DF04sy8aUbPOkyL3R0zphNtOoEnAC7nNKePrSDVWbcuRM3PDIXjP&#10;jw76x990xT++NpceRYjcz1U2+OAscuKbp5X0Jb3WuK2PkUvv3iVb5BPKhxFSqrTGlE181U8NadFy&#10;WJDz2IwNAOCc/a1o0lz/DRLCVbQDandP7xDQbIs89wEm7D8rDTZRVWmg+ffvXKxuGPZJhfQ2lakA&#10;sJQlGKttbSrD5vB+U8PLQPcSvdIj3xRfTduNXMnWX3ekO4LdEL/tkrWfA3KzkRled46J9RxWnN/U&#10;o4Z8r/0Vpxdq55dSKUHvufMvx6zkXcv7T85x4RXVUJpU8QgFMI2uJLZczBmTNISwrhZC2F0L4YQx&#10;Z69BKxKAQQ3HJDkiI8YeAOh8Q4N8QRJRDIcAaIw74kAKiUzoesTQbRPF5FEDMUyIthGzA9wpiTHD&#10;7i4PyLxfGNOKTmP13b0mUOBAEThNpOD6oDNSY5VDg4BqNYZAB0roSvJcUe/90kXh+ONem/korzIt&#10;HAc1AUf6b3euae44lxkEo6oxgo99fzzjtuaWMuJx69XGn6LygaOUBnEuzQ0wFFcGGBSejw/h1J0C&#10;CvHbxHZVhB44lnYC2NEbkwBvYXlA02JDS+QgfGrCYbooJypTw4CS7uHDoseaittkvGOoGRc+gr81&#10;n4MTXOgRuzGH3v9dDNiZEzpiQXQ0deTkrJskJeAwGYMmDEvom6AM6SHjwy4c+hQpE0X/Obc+s+A7&#10;JoISEkEURtA/ZWquZJLOQaYHmyKQOYeEYKYZI5hOj5ICQqK0bo5R2j1H6QM+holUDdJRzUniMAYa&#10;NK4pgZHVS9GgJiCgSpoO2mxCxY05aYFAgotafA5qAPmoQO6iDeqMTioQ+WvpXAvU2l46qTjmpbFV&#10;sKvJ9GOj9FwfZVCTOYILH6PLyZCzNjUT4njbyNVoTVI5/D61mmiQCn190mlcPYnQQ0whJqwSikrK&#10;hZLIo9TmZIqOuq+1eQalGQeu8/nHr4Tiu8yqzXwrdgcw54cc5PoSbYgZZ5fJUUKklM20Kxq7OCsS&#10;glV5D44EhdI8eYUHnYLgnohefD2DRTKg3HefFk18QKLy55M0AU8Psm1IIhasZQMms4xkkjCDwSIj&#10;LHe45qScPLTBMeU79LKS/f4l929DFjXJdC7Wz12q6SVMdQc+jlF/u1oev9NEjEKtlH849UBKa+ON&#10;mhcqcsqkDUHMJPp2jHTPLvVsnGidISJUXZjRlmuCsIYRwlhPCmFCAoA/4EAIJBYNB4RCYVC4QlYc&#10;bIgEIk74pC37FwVGX1G2jHRdH4QAZFBV/JSBJ4WFpU65YgZcfphDJlM5pBAvN3VOXNOwzPZqAGzQ&#10;YFQ3/BQFR6Q/qVS4LQ4u/X5UafTIJT6JAqXVAAA65XZEAaXT6NRwLZa7XaQBLVaKPBa1C6/Q4RV3&#10;/S7lBKRSK/CLtAr3B7+AK/XpHBLvgq/iQDQ6i/ILga/fX/g65kaVQ61lAHkqHigDj8LiMTSKbV9B&#10;i4HB7FgNDpaLBM9p7hitJhtToslBcJn9tRJDocPnrpCKTStjCuDrdhIs5AuK/qHSLph+TvAB1erp&#10;8Dh9rBshIsxWX9rt/1vLln9q9F3bpevBt6/7utncVU6V5NZqNfopndOE27tMUw8AvM3rJMC07uKO&#10;uLTIPAcHNu7rPO2vzQrCi76MSucKsS3LlwnDyDOlBoAPlCj9oW4cIN9D6Fq0+Tst7B7RM9Ea6svA&#10;CCLfD8Ln7CbgIEqznQWxUUvgkTutdH79PC8cVwSq7MyQtsdPvD8FAEt0cMnIsPxO2UZKw40pgFGc&#10;QwZFj+JqvMiMSE83p/OM5TnOiDjVO5LzyBM9ntPs6z/QFA0FQdCULQ1D0RRNFUXRlG0dR9FxnSCE&#10;gNSp90uXlMiHTaZiZTxmVBTwmE5UiCllU4n1S/CGGtVoV1fVdJoQm4LpydSdnMnoMp+bVeq+9TTx&#10;2AD7OggTG2JIUbycAEDpEtkyquwK1AIrtpqQs6uTYAUpP0/9lQy6lotCrtgy28tV2wAbn3PFcVNE&#10;/0yS1ZcMyhLkCuvI8NLxNl5Xhe9JN7eswIS481RpID92E3dYoVL+Avy10MyXd2BvRd0ESrecc3xe&#10;15YEg9tNcpb4zbVb2TFYs0rHLOM4Hi8yX9gsXza9GB2A5ESZJaDpwI8rqs9bkT5e62guVjlV4w3E&#10;rYOAMJaNdzxZTlek3DNLNRDG16X2AWC4BZmlw26eu422bExnZLNbHlUDaWumiwnftxX1o784LnuH&#10;oNqO72Gp6LyXNEZwy+UztDbWKYzwMORni2ySvjc0ZXdKChNylZcshc7jVPJLz2BM+nty/Q9F0fSd&#10;L03T9R1PVUPr1JnL14OdjhlBip2pW9uMPck93aZqXcmMsCDfhVwoZ2eMEnkHj5SEET5o7eehBX+k&#10;KXqJnzY0ewhZt+2gub7pd8g76frGKki9Ln3ELpwjfmIIJdKygLaq1Wuyr33txl7fVjsWzC/cYONI&#10;Ylh/7+zvNGcIkx9bLCEtaYI0+BLSWHMcWExU5jYDes6WEzpsrJyiMza4aGCJ32zMogY1RfLK3DwN&#10;aIuZ/jHEYvfZE0tbze1/HyaQ/YwJzT9whgdDtoyBGhJDgU2V/TiWrJdby0tkKT4LrOK43GAjYUsL&#10;NQmk0mcEGEOCZKTUw6yUCFIWIt6LTO2BtlQJClmsTIYJeftCk05XTDw6amj9EKq3yGNH4UNaa000&#10;NAPEU9v79ogI/ikiR7qGIhI2R6zpwC+UZpJR5EpNj+GqxubwzpYkJZBMgSoxxbR8k3gndWo9zLm3&#10;OuflHKmVUq5WStldK+WCgnWqQGXLUG0tyPguI6NF6L0laA6mAT8jICh7zFFzMcI0ySfvwMbMcXMy&#10;QjEFeEBtXAuprTQJ+CmbSrRrEFekK96gUnrJ5ewGghavRtQpYk/Yp8eHyt9I2PqKkVj8tOQm+9+B&#10;ZVrFHd/AVDp4mwxlZw/6Trb4bnWiw3NlzKGfM5iQ5BhsPYvyda8eiA9DW1tMcWvGJrcJIlZZWeeT&#10;bTGwrcoETSHh+jiFHgPPRERR4jNDg5LM9abaYockazx9qcaIUkhaa5G1J2oQWINRUxS3IBrCRNSO&#10;g7+qe0hNVIiH1CIQRIpdEuFTVWowijA+KDVHY+xIJ/EFFDWytNekAbSgqW5NNNooyintXKWUAoiW&#10;ApT53zkFnyWWuMFSsnqZ01mBNS67LLXlB5tDMEopjrdApoaSkyMjQFYOTqyWvRUr6dZYi7CGVfaY&#10;Z4FFoZYqFlKnpPifrR2ptVau1lrbXWvjU6MQlsw+21DBbcmAfgWW7lQQoLdvxSXBjMQQcFxQP3HJ&#10;+50fFyxG3NDlc+aTwydkFCddUVV1wD3ZIKI+7lzw5EFeMOwCd41Zk4J0TwnxNRsXrP7EIvhSp414&#10;UuY2eNlqGSciGh9+i6QBlfUqAavb8X62NaSsKl0EYKWab8j86skKi3urqxE29NLM1Pa3DEf0gYR1&#10;lqzEXDkHE54OrDhuhdU7OHlqC2zDLRoRRGhpQ6xr+r3tScdiaNUjJ2VSNPYRn8bZDUfqRTDGEL2w&#10;2es4ieHR6GkpGoJY5uVOcE2eXdIpLeFkSxbAAY2MdRoV2Gvxg6wR029X6rmVltNTCa4IrrRtf+Hj&#10;Gmajg+EftIqqH6g9kuga5cvMcMbZKxs/YXpNyDB+BA/7CZWaiuBjeU2aIWrYbefrs2CuGzk/rKjK&#10;cpPqbfi4/LC42ABtCCi2Cc7SuctO6DUeqdVar1Zq3VxNCAiAP+BACCQWDQeEQmFQuCmeHJqIGyJJ&#10;SKAGLC2MC+NMaON2PQUeyFhSOERYAwVySkNyuGQcEy98TE9TNCzWCysNuadAWePqfS0AAyhPWiJa&#10;jGmkQgL0t1U2dOYM1GgQVsVWTQWBP+SxasyZ/V+fPp92OwvmzWGxvus1mvv6tyeDyYCXO6XW5gO8&#10;TwC3S9XQBX+TYGuQK212LVi12uC1eW4wAW3BXAAYbA3gB4vB1qpwnKYl/47MAG2V+EX8BQvHZ7Ha&#10;bI57Q0DXQfKaCCVnS4CLZDBbPM6GTbbawLHbSDaze8HNADU4nQ7zRYnI4jFQTW56Bwrrdfi3+F8A&#10;Acbnv/C9rTabm9DI5nx8nTevfbmv87vQXTd7vea44fqYKC222v60iDvA9bIvW/DJvQwLpNe/IAwO&#10;1DMvs7T7tw8LVP0gz5oO3UFQE8oBPk7Ksn7Eh+RMgq6N+7S3vOf76wTFTpoS6LZPI7jkPWrMTH4+&#10;kPq9ALlPSyUJOS0MHuQ70Cvi5kGulDSDOG+D/NGf0PtPBsovDJR/NjBEioI/yvpNK0iQAtyCMtGL&#10;/wa8EGS9KknudGMSH7IkxwrIkRLkuchMCE8/s3QNBUHQiGDVQ5L0Sl4EntRtC0fSFI0lSdKUrS1L&#10;0xTNNU3TlO09T9QM3J9QoMJlTFrVCCgRVZ41aA1XoQblZBLWiCmJW4d1zNyUnInFAgXYFGnsmY9J&#10;qQqbpWp452WRlmqAJdoFtaQ22oSVrKUpinJ0qIM0CbNvxjC7AspOi0rKs10XQtMFxxIC3rsuoD3k&#10;vieXova5wPGgATpELkzpHoBOXL8ZsFA0rQrGNAzXKDj4YyU1SW5N9UhKyEYXF7k3FgU6TvgMpIXA&#10;7KYxN0WSQ4UhSTlEVybdsz4JBy/y64mUvC6WFzdKi34FCkry9djvwrnDtOq60W1G5D35rLEIsTfK&#10;LZG/chuzheOzNDlw5PqT2TxJmgRBrLiX1o7H3c5GiZ3ocMT1p8by88Ess89a2rSky9O7rt9OJFub&#10;6jNsarXLciX5tOYZ7pMfy4gWQsJMW2PLJ2Vwy7Ok6tIGJw3MMqY6yMjyDLTdxFvEpYvrmB8RgGMX&#10;/NnS6TKj3ajokw8Sz8Mco7HGdmkzLMtpM/hPUngJbQ41USS9F2F4Pk+V5fmeb53n+h6PpeBsdSDD&#10;65Qeygppe4jAWqAHnwmL8YSfKbfzzccX1A79lA0WmJ8WJY1kJynRefuIf8qAL/+FF/y1A2rWEktg&#10;C5TR1FPW4oEbUC3QtZYw7ItK6B7wTLCnRHbmjMuDdM45eCr4PAGXkAcvpcy9OdIQuJOKNnDN/IWZ&#10;ZnLUWANVhYg1LqhGsMZcI0Qt7VHHIHQI6A8TjXCpzRIyJtrfHPMliS311kMEwMRhk55Ox/GkROTe&#10;5FoiT4ooiTdD9rSZobpkgazRpxknDu1irFeHB1jwNjYSY1tTkWKt/ZpC+Jcao3RobIy5PpbznG3Y&#10;8eF18UnIs0YBHZoUa2AM/bzECC6E4sJCi8m5sLTHAR6bFJFrUPDJI7LaaaF0mobu8ief5zjbTKM/&#10;hq7eS6FoVMQSm5MgkoHdmXjTJQ9TEW7xsQrEhMzqGYkCdU55y7Dj2lfg0oSO0mXaHpcq7kiyaU+k&#10;WBRNV6aoXhvFeOo6a83ZvTfnBOGcU45yKbeqqEPc6RDTrZ+UAXE7wkzxL0WFNw3p7AhnwoGEJYSI&#10;CaDLP9+hTxwUDA/QV/b/X/rVWuQcpcBVtFQKkZtb42WLS6lm21OjcyxvwgmPeR5a3ZHSozFBDBpi&#10;/F/MsXqD6r4QweRShiX0dHIxKkYkKVThIzxmVE12JS4igQ3i3TNNBeHITNlhDFKUf3MMuRax1nkf&#10;SWyGZZGpkkM2HU9a7EZnsqwATSADJ6klOmfMmmbO2UsgI2w5ME4tGTNkgVSYdDdfrrXRTOlu1FLr&#10;a4vkKge5ZlTW4Vx3ro6FvUaagxBqZHBpVV7DOOhPMKIrTZgoyQGkBjBnmoTEYbDqK053JStJMnSY&#10;cc0vTMh9RZz1l3FOli5WRkBf2FypIUjl3BWZaO7jfZoAMg4tSWk5YWqhCrcwmuE44ttH2Z11sfUZ&#10;hsh7atgmmemaoKJyqXmyool7yLq3bu5d27137wXhKnZ5T4u7zBGvRWYhiwlgALZ+DO+Azr5CnvoF&#10;i+ygS6J0GbfsGV/aAk6oGOCgoH6Dhff8KKAEAoCQGgRREqdE291hiIP1dD8F0WxkhYh2UnCEVeM8&#10;ZYBWIShAMhCXqUke64JwqFHe2VqbJy7hvMBnuMZWJPtO7OMtuYvNvYLX6sUi5S2/s3JiSyco43MM&#10;lcSxlY7SxUs/i11KJMZXqrkgmtmMkqUfxbUVM2KbVuPhpCq0jCkwyJQhK6wFuZEs0kquN3FFXZ1V&#10;yZkDOdVsp1Tl2zKPVT49RIrhTVwubMjmepGP6YtnDOIJZ1kPN2SIU1tajJxKidLb3DiPEK5cgGNa&#10;Dam2W3RQIkShsRMl1Z5anYZmHnKt1icXNfg2eGDWlbm2KcRoWrDEogaCzRcuU+rqoAAuneJQt13j&#10;XZm5sLZGydlbL2Zs1QpAQIA/4EAIJBYNB4RCYVC4K34cIohBYE/4ZB1ZFyrGQjG3dHYKdJAjZEMZ&#10;IzpNFQA8pUD5ZEoHBw3MXNM3BNQ/N5QX50op4bZ8kqBCAvQ3VRZm5gzSZRBW1TYnBQDUYK/qpE6i&#10;AYm/a0+K4+a8+7BE6pY39BQFZ6nZLJVqjT4IA7hBX5c7A+4KDrxGwiB74BL9ZwFV7HE7ZV6xhH/Y&#10;4RV5dhMNj6vbgBkYFkLU/qvcAHlH/lqrL4ZnIRiM7UoJkKhUcvV8BqcgAdHoNZaIJl8LgMlpNmAs&#10;bktxoMLkNbCuDqqpjdRB8ljIJwwBWn7rsBnMlrsHiN31IFmt7Arm/OvpcPhMVyuxpgBvsBZ9FB8z&#10;cOnj8bC7FVOdabL5vF1dP8oI5b0QAwzXMg+p/QE6EBMKhbmPS0DuvE6T1t4hT2wc0jxQa0kCPRCE&#10;GQCxEJMCtrZQ6/ToOg+LYP7FaDQ3Cr/ITF4ARUpb3ONA7zxbBTvLmgq/AJBqUP5C7XxIwkOPHA0Z&#10;rM2kLyTGcCx6fjcsqqMJxGALAPKgzVxMhkoyvJzkPRBMrAC7j/tA+79MEy7jxZDUzzlJDiRDOMxQ&#10;pJ88RawATz/G1A0FQdCIYNVDkvRIE0We1G0LR9IUjSVJ0pStLUvTFM01TdOU7T1P1BG0iVChMgOg&#10;U9UCxVSUJIGJoVeJ1YljWaCm3WwTVw+aKlNXgt18CVgHbYSEJiDajpqcCbg+nKdp6n6goOoYLqKd&#10;RqWsFdsUCbNtwFBsuKyrSvHy766zfOAATTC8MQeiroO+iYGXilgHgResVO1DDFyO10ILHLEhP04s&#10;doFGs1QzI7oSTfF8IXfz2SNhKFRVgs9snL7SLG3b8QMzUVPDJs9S9LWHzQuM7YOALwtvJ1uvRhjm&#10;ydNz8oTfD1SzMmBsI6DbMRj79NixzHyxIjASA3bnTDJWCLPIl1wjFldNDfaDs1CzNSXO+LZSz6KT&#10;bi85xAxNz5BnGjZdsONxK8egbZqGDX1AeDSI94BwExtv7VLex7c56tInf7HyJM2UbglG9Ryf+I61&#10;IcdN3lWlz1qLkxltUq7FxF+RtgEXcrdcuMBqr0Yyx+fYrwu5bVbyqM9zG+IR0Ocxn0vNyly9A6T2&#10;mz7jGizz+E9SeAitDjVRJL0WBNGnt4Pl+Z5vnef6Ho+l6fqeBUfmkf7I5e2wBy+8DHwIQX3xiH8q&#10;C+T46EAb9Z6faL33lD+KEHX+gLfsgpkfyG/92ImSaE2JwRUnQXyeCiJ8G0oAkiEAegYOOBwlIIBr&#10;gkoEbEFW2taQsWM765CwODR411zjQTDIGbgVcAsJ16gIL4AddKdGsOEZg5Fgx4W6MydYy0wxv4QH&#10;0IElxybo2RgCN06ItR2WwpcZAxRBqdEIN2YC5A50NE8t3XOlhsiN0WkIcGQVdMQHYQvSNFlt6MG1&#10;s/IOmyEJEzvoob8z1vcaWsoLhi1dvJZ0gOgLg45rhrohxld5EKHq53JoejIgJFTNmnNNXY5ROpBo&#10;wljcU0NHSKouxvkIupsEfofOBkmmN1EO0WMUMLJArUQGzItilEFjB9kJoWiozOJkMXNtAlIdGM7L&#10;HOwghuYiUTqUvuSanHBfKfHryMSS2mXRUZTuDdY4yUDWkmIsaSfhzMIXYMvkxCBpMOnZpfZk39J0&#10;m4gxhIQCicz1VQvDeK8d5M6J3TvnhPGeU856T1U5MV5wLZ9LWGoQUF0/wmUBeyI8e9BSCh9oQIKh&#10;RC36DrfsBZH5fg7UTGvRUV9FyCgzo0MyjhC1irHgAsuASzYDLPgUQdVqrxoEIDrS0RVLyF0VGvLO&#10;YjWY2IodLMiJsmXHnilOYAA1QUgMdlxNqNxmD0S9hEziYEYiGVEkBCKnMWG5u6YFT1ijUWBU0gw2&#10;Fy1VXdoNi3LdLNXCEL3bRE+EEh21SXkHVSRdTUZ1oaUYSDhdR9mXdOhevUWDdrprOWeE4BTNOwjR&#10;K+cEMiEzdd3DyZJhpxWAjHCGvri4sIQiWjGEifLMJ5kq62rrOXSxoQMxqT8sbLSOSNH1cA/YvR5m&#10;C3Cr8vrGyfQ+yUAcl3LWMhKkeJ02bD2Xc1EeN7TkoVtsnb+PjWa2WPZlEi2yfKuXGT5KlqNdHN3Q&#10;AAzwf7sLrXRa1ECHVW2hNMR1OYFE9lLzqUUoxR16r4XxvlfO+l9b7FLnw9ASt+w2X9JQLjAAR8BK&#10;BWRPoFr7R6ELEBgsP2DauUff+smAJDIBwFgPAkhA9cNAVw5QUe5BVcAmW2NmmNFbbnOrGheDzWSC&#10;4rmGkWX9ZG6VBANVC6ZoLtRhtKnly1TLOYyrTNmasl7g2pdxZo4EnbFMgTo3iRqInBRtae1o51qI&#10;jQjxY65rzu782ptllm/FtHDoGruXVd8ccwOWOEWea5jzNWDqhFZk54WkI6s3lSTygqwXeLUkmytq&#10;KwWJc206zMfpJZPb4Zy0bJJXxXS7KxPUfZjzSzRCA6GV8cycqNoi0LUcT1FQtNG7ce2DZX1EnQzl&#10;b8YM5ubKtxExauaAR0oR2rtUZ53YU1/Td1yzyp1TGFI1PbESZMbFHUkITdmSjpCKHRrr0X3ULex4&#10;17nlbQ2ttfbG2dtbbUeQEIA/4EAIJBYNB4RCYVC4ZCnDD3VERNEwfFYbF4M9Y03I4Go8FZBGJFI5&#10;JJYu15RAn/BQDLZZLZg/ZlKoLKpk/Yu/p1N50/ppCp+AJgA6JNYHBwJSQNS6IA4RMJeAYRPaDBQF&#10;V5hNplMKuAqzKqOAKDUIJXKvT5dJoPQapAq7aKlBLBYZhZKFLbm/6/K7LLbfB7MAqNYMHea7Y7xY&#10;YLPYXXbtF67jrTYrncMPApvUb+AJ7dc9iADVbXioJl8JItNPZ6+9Y+ddrH2/NleZVbb5d7jlNPuK&#10;bTc8AaSBKaBeJwd7RK7tqjeYRebtN8Dv+dk8LArtkgDydVPutfqvzL7udtjPDg8jWMTt9rOoRm6j&#10;C8fcu7dfJDO13Nve/bZ9Ht+atz0NyxadJU+LdOq/LfvS8CDOkgT6s26KWpvArPQQ5a5u2fyCqa0z&#10;RNxBDfqa5TyvkvTqP6nrMvCzbQPM77aN2/SGt+qz+M5Ai6Ja2zQQMwaFwgq76wVIj9gErR+wZC7A&#10;O9I6wxjBMFQqurprqqKYBRLK1S3LkuoUNUwEvMQEzIe0zS9NE0zVNc2TbN03zhOM5TnOk6ztO61Q&#10;/PE9z5Ps2mxQCFtBBkkNA8btymoKVPOrzJymobjvc0sAv+f76s1GDaQkAMNSvR0dSJFDcLtKcVJk&#10;98TLgi8ZoNHrJt/SVWsrErdSnSq4UUsLsVc3MHSjSq7SGz0PPnVlgxzE9e1E+FRT1EyVNcfMzHsf&#10;FqthKEoQNRdGUo8LiW+AqlgM4NvuCvcXII21SSeudGR+oFZtw01MUa0LMVPJl7N3DD1XjGzBP7Vc&#10;F2LUMLWe0kDvDYUqXjXlbvCw1utxElZP9iEY029cN1pStH2HAMNLtY78QNU0krC4N5obdUmvuhCm&#10;yrBEoXpQkYuxd6GVzKNYRvCj5s3DWPQFVOiYm9mA0myMjVZoN419oSYYpc+CNzBka3y7AT61P2uA&#10;BMA1TES8yATaeu7Ns+0bTtW17Ztu3T3Z237lucumzu1+YXICdNkfm9PwgqeJ1p8AaUhVIAG7FY0Z&#10;nVL6TqNkOvG+pSbq2C6HUeB2TTukyXEF84fWuqVjUOOvn0DB5E9OZPmprGxvQWqVYqejgA31P4sh&#10;mR1s8PH42hOr9DZNK2meni2naK86b4WOIJDrzyNcVvgP6fqXKpOVIZlmGNpf9iLBdcZcpUFQxW3W&#10;p9xVEcb/3nVP71L6chj9619xuEwbHfacHff2cvKqgnYLs3x/6mVVLpfigpAbvmBL6SMdhij6TbPe&#10;gS+UrrtoGMHfCdlAKH2YFzN+jxfzzGKwgH+zeETnYCgAhM+p3ZuGNQtVwxhZrTnxLJhXC9GKnoLu&#10;eeCh92R/VeNCOwlkFDdE3tfbC2NssRomRNidE+KEUYpJ1bjFOKzbm7DZMCyYyymSbvlMGfVJBN13&#10;ImeBA1AMFnSLwX67h86oYHv8gWrF2D6IzQzjsQZFrCEQpNR8vl4CiUHu0dArsubPjbwVKI8BYzmY&#10;dL/SU46R0Bh/OWX0kFgBCYwOfYur8g5NyND1HhKMecpVqj4eUhpRiBiYHGKKeEpq4lxAIloAqWz1&#10;GUsSQQ9o+6vHdNUhRHI/sN1sR5l/DZTLMXDGeYXJaYL9o6vpY1IyPEgpEnnJiTIfU2yVS5SdG4z8&#10;OX+P1XQfaXRB49vcYVAdQquirutRM5ODS9WcR/cwpxZDnWHEEkRI+Za+pfO3h0zpjT6Xes0hlDuG&#10;E/6ERtWyqJ86H36x9oA4R1z8zPApo1FdLcSExplTPRykVI6SUlpNSdNcVaUUrTkNqlxvybt8h0+d&#10;5TjFEOEewr5ehUXnGRh+QlBisXKr6ntHODaoKVQ8po4KgTSTUu0nSsyBEJ5OxxhUkKQjK4DyrnDM&#10;aZkB3Izfn8xVnS/3wL8ZLVmoEwI2GweKPQd9ca5ShkQXt8srgBu9JUU2b0igByzlrLYBdg5bAKXF&#10;UWSj9Xzr/dKsmn9UltzfLzBZ1b+570Fc5BidKH0pwAq6ReSL9p9vqS5TpFiNzYTbH0QVcUHTdzpo&#10;nCKx8nGKqbqe76h9FY8t5IVJigcfJ/1ngxM9YCTYwv5s/MIjCBpEQDXq5ue9FIxOEjPOuSrBn7r6&#10;cC754EzX8D+Og7eTDEZMlROCXCjQKaWEMo82KkA9r13xvlfO+l9WuEBAgD/gQAgkFg0HhEJhULhk&#10;Nh0PiERiUTikVhrajACjUCf79jz+kEFAMjkkck0njz9jkIk7/kD+lcEjQChckkkim05kYDnkkmc3&#10;hUcl8IoEMls4m0Oksnn0aos1kdEqMHo8EjlFocymcagspjlbjcCrMGsE0gk6oUgpoCltjqQBgtVA&#10;Ekl86p9nnNQm1jnVxgV3udTg1XwUxwNwidLf9+xd4m1yrFqwT6yjzyzszDuzTyzmUfVrxVfjQE0m&#10;KnU/kekAk8AYH1wI2AL2QM2m12AIyL+lktgdW3sGvsKvmC4IAwmIw+hk8zpFyt0Nw1FtL+suMxnH&#10;1l2keG7kniPP5Mjl/R7fex1lltrjj89ntkgF+Gsr1/kcztuS5HHpGK3eNh6yukgSUv6hb9OEkDyP&#10;y377Po5CkOsqiBOqgiXrq8reMMgrmMc/rhqSoKmJzDbDvu3UQH+5T/QIg7+N8f7UMe366PxCDwgC&#10;l8Bw4xzxwbEsAxVCL/RGgrWNYt4USQi0lSXJiDDVJ5LyiBMpntKsmyvLEsy1LcuS7L0vzBMMxTHM&#10;kyzNF0zzTNU1y6bM3QYl0ERknMeN4+cgMGsUKxMw84KREbRLKrbtADQE9H9HIARguUVxsijjxhFt&#10;HMdDMXQS685w+AE6pI1jpoQ9EGzhC1Cq5FzwJfRdDubBsfv2vLHVdWLBVJSVJVU3lQLC/1ZONTK0&#10;Qwxiis8zh5HVY522TYr3REpziJ2nrBTg7EigGA1rtu2oHW2BtuymBKdTq/qOJSsdqgGhzwLW/qir&#10;W8C3rlStfJMvSC05QkLwTSNYTyk17wdE8ExmmDf0atdpwlZwAunVKwJJO8NVNed5XhgqFRTV98MM&#10;sd5Uvi8L0TH71YtG1GRdCdNpBRNGsNXCFw9B6D3+mcjSDk2J5JlmSWBXicvTn2SYFC9xRZfNV1PG&#10;kgxTQmI0FpoT6hNk2SeNUokvb8qntqWt65ruva/sGw7Fscz4psmz7RJhsbXXq9YZPebsZcr8Zrfr&#10;AJm1Ts35Iiebkj2PITOshzRWeFvNSc+4Vdl+MhZ/DTjgkUPrXd5XawXF4BxKzXnprGY45eFcbx/K&#10;8dP+FZFxkQ01m7AXtOXJVLzfO5t1TcrfcKQM8d/dnT3tknaevg1ryYBYP0/LwpPe+AGkjVNcA7ag&#10;h6Xp2/vUFVz5J/H37fuJJa4DNU4+2xPXrQeQhO4xPmET8xwaEuKt/XQrQLFc/PFcU/HV55RlvFZk&#10;0lnD2DDo1Yyhh2CunNoeMAaZ853XIMxOAvxO6vUYMZbmdR/0A39EpZW0VTR4EDEPfE0ZnrsTAM3a&#10;IyVo8GiGQLZAR5jMMWPo3de/I46JXPEhfY4RGyhGaE8RGkgFDaUutUas1hK0RIlRLiZE2J0T4oJj&#10;bNFGKjZG1jYUkvVF0F2Nw6X628fz5nRqtWkRo1jeW+w8UNAZPEN3VPtdChg4q+DCoNQKb9jrh2Rr&#10;0g9HOBrO3zowTqglwEIzkSDQXBlpjhZCugK3DaQDmXROWdWyR9bnIPSCJAPeTjux3u9HTJ4fEoyi&#10;r7djBWHiPoygCPgAVbYDgIyxeolN6yP4OgAPae0gsrTWKklRF9nKllfx0YHClnkDoZLzR+YZ6ywo&#10;6p4UJFxhLxTxMqhgQ2RbKXIt3LBClUMJYup8gdFmGcBI+zPfjNiEjL4vJ+nU49TBJjWMIReRpPcG&#10;JqHIVHF6Azt1aRemc5mO7sJyQRoFMKcEepnuAi0QyFLGX4P/cjAZFMbiOt/WDQh0yg3iN4NInCIU&#10;VSLRGSklSJNIqUUppVSullLUsRTpdTFMKbhsukcyimC8IHDnThDQGYi55mvkn/ROPEwSHzZptBB9&#10;0x1Mz9ezRFfsEKoM8abTZgbP0YpCcpHaiS8pTTJqZAd7Ly1JVeYk6KdMwKtFscPWl2YACUycHuPC&#10;ug667GWHmZ6jcPmFFjRGjijEJTVLdAaBKwwD7ELfqW0OL1FZEgCeGXZ+Rb1/z+slFuwMlLJouqnQ&#10;tkj7lAkOtAodDx06yqZfxJGCD/StktjWu92ieKG0+nQQ2dz6KFTwkZTux5uU6zznsnuF1N51w7mV&#10;H92EhLVQzXjGSg82qesBuW3ZvdnELyQnrPlSFZ0BWBmNcghEF2IUaPOoIAUZ6PzdJACq9lMiGUka&#10;vSZrV7r6X1vtfe/CayAggD/gQAgkFg0HhEJhULhkNh0PiERiUTikVhrajD+jUFAMdhECf8dAMIfk&#10;ljUnf0fkECkUgk8glsrkMegkikQCnE3nE7Ac9nQCgsymc2lEakFBgcEo81mgAkVIf8cpsIm0dmFV&#10;ndUqdKpMGmNCf8nn8Fk8Lp9MkdcqNondnAE7oVatIAl8CuEyqtzpcGl0bg8/vN7rNot1SAN9lMEt&#10;sdsVVveBvFbr1NuN/x0yuVQwYAkr8fOfeGhd+jeulfWnqE9AYE1manNWllVqGdutD1QM3AS3QO3g&#10;J313ldQiOP2Fryc24WEjr95kgzeGyHBtV7uVg2M24l6zHKw9d507nFyr9QxFX7T/ne17N5hfUg/A&#10;gvg8MEk+L7r/5j9zPTrsU8a0PI/ruJU4yoLc8z/gAvbBPmvjrPsxC3PYtUCMMsijK6wrLPvC7EuP&#10;CTKO3Byhw0pzGQw40EwDFLLuM9cQwKtCywBDbgJA/KTvysymvUmT8vyysRp+nietZIwCOiFklItJ&#10;kmycgw1SiS8pt8BJ7SvJ8sy1LcuS7L0vzBMMxTHMkyzNM80QpNM1zZNsvGzOCHKFCcFIFH7mxFIL&#10;sqE573tem0iAG+0bQFOqwxQwzauhFsFwypro0HBsKxohMZok9yDQhESEPs+M/w7OTvK7QkYxM+8d&#10;Q21Tou+oE/AFED7z4nE5tlSj9xG7NQUpA9CoWzbOs+fJ5WHYjSnqzqoSM1UXrnTlZoE2iioK1QF2&#10;qCFrt4BwEW29MUUxXSGPtS06VooiNLG+lz1rQ1LWW6z2si5E1UNC1KMRaaes3BDJOs6UPxOf0g1h&#10;eF/UWudVRhfABoLHC/VM5N6VtecDI7fSBUtg1J3/WNRX86NPAFft6olXkWQ4hWRYlEdE4c81nVfg&#10;FvrZT7+VLFdwYGg7asBmKu3dk0Eq+kFopRAi9qKlChNrVAASNneKpxI7WALqi3J3JQWTdN0ojVKZ&#10;LyrK57a1seybLs2z7RtO1bXNOZbZt+4Saa254Rk9DX3cx/TufunrnIDrxLclHACzdA5/Tq1b+sGR&#10;0UxUG5ddJ/VhBLVPst2+xLe9XYFhOZ5Di+HMNTTjPlz+CrRzVTJFxWDPLwcjM3cd1z64+CbxVfAO&#10;Kr/ZbzVjq8HtzEH34djHn4x7+Qzq87qr/BdJZ78TvSydgV6oG+u3AGAP7ef8bh6CaZyC3z/t0CRV&#10;x1W0NWGkJE1UeqGhfedjRH0dtUacNVnGodN72IIc+chju3Qo1Qazl1RxXWMoeA/cATGENu4VLAZT&#10;CCV+rMcypsiBP4HMbT0nmBhUHMIwVyyqCaj39qNRcr0tT3oJHWg0w5dCmU/tCdAwFaBnSSp7huPy&#10;EBRWmQ9ckR1n5+S8pGaoAUA0SVIgCBXE1uKX2uNebAliJ8VYrRXixFmLUW0yvli5F9tQ1YxPMOKu&#10;U+zwx9sNhsoeIJNnFMffqht0T0HKnyYzCtpD9IDgBaQyB5pVYNp0YU/mBT8CGupYNBswyDH+QwKw&#10;+QmTpX/OohqiV/pCpAxCXy49wZeUSsgYI/9FrEC8t9XA4iALAHLreh22EekrzTj6XbJs8END0PQa&#10;NDV95O3tgHWqAt6oCokgGkIXRFCdH3uBMk/peTd3Bx+X4nY5kL41utJk/KThK2SygXmoFDreJvwY&#10;VwXaOzNYRnHkvHsuTP0CR9ZVIuBcETJS2ju7UhqloUSkk9HyY6jJnobgscV+0KZ5KnOYyOekcZnS&#10;GISxahktovAAjVAaeDi1Uk9dvCY7E0h+kgjQZ2c8aFyo5oOQdCMmgBo3mmVVqQBJet1J2CqmUYCL&#10;RRSob5sNNKdU7p5T2n1P0uURqBUNMEYhquloSqYnZ+WiRAZZNWSjJo5vphikNSS9prlFhLPxor6I&#10;/u9gYrAnaRpRHniAyWUseo4MRY3RShSOzzmNrjWpHkrChuWf2eKfZC5iw6dPPacct2YMcoJIyerw&#10;YakIJO2F5A95Y1yjqeCZk7atTiJ3MNbdmQERHJ+yl79C6tlykzXND0S1uoelOTidLJVyqwXLYaB9&#10;GmNWUq7Z9VkAFmKYtyvF0sFV3ubn/WxAjtGCSCQGzquzv42WHUK5yZrbpJMTZrRB3NBh+1rOyZui&#10;cj30rMorBuka0qsIkhEvGzt1T4IbpIP2NECSDXrXLOEoaQVSRFNYaqXqRi3UyBVUQhlNmv04ipf7&#10;AmBcDYHwQmwgIIA/4EAIJBYNB4RCYVC4ZDYdD4hEYlE4pFYa14wAo1An+AY9H45BY0An9JX7J5RC&#10;I5JX9BY5IYPMITH4LH4+A5xNo9BZwA5pB5BL5fLJlQo7HpXJZrO4JMp/M51UZvPZxKoFT5dApZLK&#10;jWX/Xq5TABT5lSwDI6tR5tPaDX4VbaNRrTHLRBK3JY5Up1I5HT6jI6derCAa9ebFZsMAaNXZjQoR&#10;fp1BZZiKFUY4/Mw+c0+M4+89k4JVJzYtAAL7Hru/qTqsdBNOAQNsdlsgJtZFGrbRKFPcld4dH8BW&#10;qVb9Rw9NuI9dYNZaBxZbjZflJfWIJcKvh+rkezioH29fq8YAH1480+ZZPQP6bNXqjpbJ3bHYvDRr&#10;5GsLQsHi+0AMHwX+waPpY774Petz4psx7sAAlKmwIsS5O2ryFtK24BOtAyEPqAS5vhCAAPo5DuP+&#10;40JOIwiDt0f7lQLCsVuc9znKK1qEuZA8SoM9qSuAjSew8/yUPGfUGQ+4R/JRCkGww5sRQTE8iLUj&#10;7aykAgCyqnr/BVLKLS3LkuoMNUwEvMQEzIe0zS9NE0zVNc2TbN03zhOM5TnOk6ztO8kzxPU9z5Nx&#10;sz+j8ht4hTUxSmUUvWgkjx05L7Ia16eJwkdBxs7cUtTGTooVTLwUavkMvqyAAyvR0DtyvC4xGf0c&#10;ue5cZvDJrqSev8QxY7bVrA4zLOvJzVyHHa+WAvVRtHETApsxMPLNW0cKQ+DXtTZcHwdJiG2SgTMW&#10;yfjPH3bMYWInzSUYs8QpYlEPWPKLato2tSQs+TnXPXkfpOtMWo1aMl1laUESSxNT1bC77yVU1nYJ&#10;f8FV3KCPUpFOFM4fEzHtbgEYqBeL1FAFprjWElpk18LxqhEkVdAzlW/fcIzy71S3tQkSLtmFKoNk&#10;lEqhfsnoXWWBSTQ1n5bmNWv1nEm41Y1eKjHteN6raFtXkVNvhG9+aYqYBwHAyoyA8aUW832gukuk&#10;Q6nlT+VRFSNSntUpUoFG3T7PswDVMRLzIBOJbhvO9b3vm+79v/AcDPGocFwvDS4bXE1w12gZo41M&#10;PhRHGQ3RSUXq0Ni51BUpUmnDE7DIt8yfGsA7OozB3dUFgr1DSzP90SC1/g0a9InWESdzVhqldEZ9&#10;OktIOhpl5bQvlKQ017laHAtmdcjcZt/BWSWByWZ9pqWg8sk+vaEgWQYNUXF5LwkpSr8oCxdJy20X&#10;Vb9tL5XbefJb/MT4HR3nfGvxpVNr4XZD8O/PqulhLDCqr+V4UZIKQSUPlbs0VXTG3co3QuWx+CBl&#10;ju8U0Qlk7MjlJbfQsp4KKDjOfhEax/rLkDwdajCdsr+33GVQU9ZgjOznIFbEu9cgAmlQWdCzJ0rT&#10;WyskhkrGCDk4KLVhS84f6QVuJBYdANo7xGBu5aG2wnD5YrADI4CmLjh03Nybo3ZvEXoyRljNGeNE&#10;aY1J0cJGuNzgRsRxgkvCKJCHhtPZ+5RsyRiTw3iOhwtUWSRtGQKuZ7KNTBtMU4ryP78kQoaKfJBc&#10;RW5Fw8Y5BVm0JGcssdXEiI8GHqNMioqlFMkocvHkfEp1TI4AR6drDmKZDYflPaMT12Ct1qQgQW9l&#10;9b730wxQ60h2b8QAPkfMAUtrTkiqZmU1mTDHlqIXlRHqUqpXwlpepMmTjTEBLlOM61fSnpENnmyp&#10;5mzNUTNDPYwZe8epmv7deuMhEtn8oVhs0ucLRGVvid7Ad67jmAzAgy1ZsjBWcMKNWaWcpNlv0FSb&#10;JVYSnkNK+cuk8/KRV+JDk1IqYT/pLNWhVEkARHIEnjW4t970SFcwmZRBVqxPTZTgAAlkFUbyLRgT&#10;GmVM9NqeU9p9T+oFQU1RtqFUVOMcRsT3mdPqPcvZ8VNJPQiPLKaDLuh2fMoTXTMUaVTCg/zqoLvd&#10;lQu5YFX2guiiFP9G7ya1JJVpJ0s0jZN1QH7WlVUDoTSaVE51cMOWrTaOPK6GFTKqQROgt9j59ZRT&#10;7SawOQzlpboHgE7hoL9IlPjbWbVWUeIM0cLVZOgpbTwmlr4qJgcurPL8fC+Cf6x6ZPNhxC5s8mVq&#10;WLoM0OhqS3VWFhK9JGMjICx7tzYGeL3GTWKmgWp4RJ7SIhmZW6YbB481sOnRK50/5BkmuYXdEFsa&#10;MScf3Y2fZiayF6tOUJbMKJYrNoZdysUOEbkyiyx2PcTDPv5uohWzzvlWuqfRMaZF1gBU0qMQynDd&#10;adD2wLgvBmDcHYPT6QGAP+BACCQWDQeEQmFQuGQ2HQ+IRGJROKRWGtqMQiBRuOQgBR+Cv2RPySP6&#10;TQUAymVSZ/SJ+wUBzGCxyBSqbSmETcAx8BTGfAOZzSgxySPyXS6aP+WSqNwuVU6UxunweVT+YzwC&#10;1mVTypVGBUeRQWWU2D2SDWaC1yaVMAUyBwStzyP1Wr3IBWyN2OBSykUm9ye4TiCXqO4GdTu5ymeT&#10;6dYuZVSUyyc4K25Shx6QZAA0O0QSk3G715/xGzWqOSyiy6WYS05mzzXFa6kyjLZ63wYCbmrAOeRq&#10;/6vZ2XYAHO5XNwqzaCxSaNzy2b2Cc7RWbCX7bw63aPbdqGWzQdLjwbQavycXs13EALlv70WzJYPA&#10;ADTYf6Y2P9aleW1zf25H4ua2Thuy97jNo9KdKGnTUJI0rXJc3yOJ0/EEMNCD7NC8LkpusCXvgfyF&#10;vM2IBNYzT1w0w7wOUwzyJasDJwymkCPAvLyQNCkCoOxwBxUAC+n+fcgSDAkDRIhKlv5GMasMnzWp&#10;6mKsgK3ICJ8ngUSsi0sSzLSDDVLpLy+BMwntMctzLM0zzRNM1TXNk2zdN84TjOU5zo7c6zvPE8zW&#10;bc+OK/EDJCsECQk38APU4TuRvQCCN26AAT8miitSkUaNWvDhwMszPxE+tGo/KEZuGjcOUrGSPyPG&#10;DuSbSrvNqgy7QxKDGVdUdKN/FkCRPEzrSbWCdSoxL01nVNdRLRD0Uch1IQjETL2M17uUdWp+qLFk&#10;fRsm9UVCwrxMo4tPScoFERY4NoRBTCIRvU1DuNC7sqHa7t3LF93zs7dWvDXtg3wni+JFItCW5BT4&#10;xfSrMAFBsMR5WFyULXjDPRBLKPPdFzQqw0L4k8OG1VeTr49RLpppZLotdjTQXrbrww5CEQ3zksRy&#10;VlSVuY29+LtHih2qkyXLZc78w/i9HtvQb6WRfdORFSqNyDScO5VIrOOG01Kweg9hx1KFZLqAQT69&#10;PU9S6NUvkvMIEzGe2wbVte2bbt237huO5Tq4u57tu8towbTSYc7ml4+hL8P6mzsMpYC5VRn0PUkk&#10;jVP0f+KY7HFoaOuULylKXD5TQKj6qsOYRPiKD6iw2qOHw8oSllNpuqr6wcUh94vkj9hwNw8dRvE+&#10;A5dbUA8lCFMwFkXJWlwFHWtf+eeS1d6YnJGQuI2/Tcl2/aa5eFbaBqXtM1YuZ28oWMMpWFtoRfx+&#10;2XIbt/K5HjVO+PyWDWD18c9mRrtjkX2d2eEP3whCjnvWR2q51rQDiq5cAfVcruWbE3UWu1Vz+3PP&#10;oeEql7bLmDqXH+eB4sG3fPndI0NyEDl7HGb+tEuzBoAEpeqhh7aHH1EPOozV6D3iFuHcOhY/w/kg&#10;pBZ6899MNH9HbgKo5KTWokHga8CdvCa2xNkbM2iJsU4qRVitFeLEWU5N1i1F1uw2IwOwY1Cog0BX&#10;9pEcejoiLKISQQZfCJxg/B9RzhizRSzznowjVSts75H3MG5V8aJCD9WOMpYDDEqEbyEOZKtIxcQA&#10;GOOsVw0GERxYOlJRSfVES4IHwMhq/50TFo3O6VdHaM7QmDySVwkFTUDX/sqcG6GVxdDePxZ+iwob&#10;50Tk+MI7A00OpXo6WGcWQkQmQEqatG5Jp7nlD9Zyoxriv3ruLJLDRQyuy/IGeOfGQyzYSkwKs9OX&#10;MzYuSVfDMpe7SpXRDOMySEUYkPQnU3Hs+7roKR6l+92Cq7pNR5QWUZ5cGXhzlSLJlYk54/pTJjAc&#10;8kxZKTdjy9ucclJ3HZmE1w8D9CRuMhjIhkEIZ4I9c+bg3KUADUnkcRsFVK4vEWiemBMSZKW0zppT&#10;Wm1N6cJnnLTmnib4wDYpCieZMdkitFY3NYgSOpyxslfAFdhCIepAjmPqo1E5PS+d8voAVCXNSCUQ&#10;zs4E52EzYnY8GPUi5AR+N0VaOyPlp1uJoj5C56F1qKZgbuHL4pXrlenUFwFZqtM/olKhHM9R/0OJ&#10;dKxUU6yIPshNLOFjXEmMQNuqU/6t5jTtffQ80TAY0UUfkXZ2tlLDvLgLUJ7M/SbFJXWo6DiwbRwi&#10;l0b94DIHm0RtI4ORKOp8rQhBDSDVS3wQehc0J70tHI0hkikl+1Z3QN9NBQwf1TGD2xm2P6OKRbJ2&#10;ysywOSihoNPbNA1uR75pJv1sAQ1cr55lmincTxKV8K0rsJdHEot0pT3ceZCuV6RaEgHwBSkgVKwV&#10;U9IZS9stMW04GwZg3B2D8IJ5ICCAP+BACCQWDQeEQmFQuGQ2HQ+IRGJROKRWGteMAGNRsBR1/R+B&#10;P+ESGCyGSQSQx9/SeDSmQQOCRyOw4BzWbRuSzAATIBRuTQJ90GhUKVSyfTqjyKYxqc0qdxuNSyOz&#10;2NTYC1esTeowKcQR+1+hV9+yGkyym2algGHUmoW2pxsCXGbVoAyq7R+xWKfyaVXqBVOp02EW2oQu&#10;p1m53OuwbFyrB0yIYuWXuEYCO0mF2WuZCGXuQ2J+aHRY602iE4vUZyN6Sn1CbVO6ZKBXd/X6nZSG&#10;0bVW2F6zLVSoW+NbCayrRbbaQXGy+nYGUTrBWnhYS1QTE3O98va2CgyHnADs1t/yrqZyz9CD+Xgx&#10;3Y23aaPmSOf8rxY/CwTfwWxfQA2Thsuqqav86qDNoor0AAsTWP46KDOmpryP+4CWOu/jvtA0LkI/&#10;BjnpMzLeQ6+Txw29LypsuICOm1a7wwfkRQOp0OPAnS+q+7yZrSwiERRHi4u+0TRLDGykI1GEGoRG&#10;DdQJJSCqnFADygxABpCFMqotK8sSygw1S4S8vATMB7TFLUyTLM0zzRNM1TXNk2zdN84TjOU5xDOk&#10;7TvPE0mtPcbsAhaXH8/i9xqftBM9DyFJ4xbprpCLXJqgr3tCoagyM0qfqnJlEyK+L8PYxKsANUTp&#10;z6z7uH246vxU8UFRIADftkf79084D1T6rEUUzGi7qE0VDRG7axr/T8pvmg9dRjHMJRPHrXxxGdEW&#10;hRdnyRV1bNm5jUgDZDTR1DslKnSwAONDMh1kr8jxLJbN3WkyeSUwknR7ZFyH5Ux+tY3DW0jVz+UU&#10;8UBvsyqOxRZwBUA+C7UPZNoQsjtW0CtN/PU81aYLSF1X4f1KH2kNG2y91rPqg99Ym+7WsOq7vv0r&#10;7aYhGTwv7djCRhg1AYFWi4LljFoUAvNzSU2lNX2idtJZi4B3+uqPyA0N82xiLW1jmLCX1BbpQA9b&#10;AVyj1XRbX1v4Xdlfwbm+sAFgYBWYAisKTQmmn5WcCo/qciQI21f3hAIBxRUQDSkgoUcFPM8y4NUv&#10;EvMAEzEe3Ccdx/IcjyXJ8pyvLTo03L81zctT2a0BwfkmoQGjef3xkV2yVqkJW9V7LSay0V4UgW4K&#10;E02zddtCCaef+lXE38e7ZlXX9Fc5+1SvM+7cu/YbUmrtavlFn2mAW/RRuvjbhAdAeim2NZhqCeLp&#10;tekex5sPqhcXW31bTNYZ1rz97CUk6hhOIZLZWZKdml+1pnD0gBN9VGw9lrTDQqAbE3Z/DUkQEtXY&#10;VJ6be2uHAQ0sF3iMH2mcOSxKDhjGKLbWIXRF8BkgPKZGQ9hasX0LaKm9YuLGmEqEeir92T8EOmYZ&#10;yxVohrVcFxeWXZITp2oq/Ns1VBBpnQweQIRtta72oItZenWJTsimw2WhBiHTBjpspAK7Jt65YhGT&#10;QQyY2hi2NOggjCCAKzXnsAfqpMoLYDWukU4XZP6xmGxSMIlKFwBCbJUSs5xNLhnEOKcZIKREiZFS&#10;LkZI2RycXMyPkk5ojA14IITQQ+ojTpmhrdjc/stxlo6ABi0R2BBP0Wu2iO1B87uzmGsgnEVCRxG+&#10;FxKwrA8ShGIGilGwt5r65WKbOob+HqKVnl7a/AcnSg3+wMf1HdYD4iay0aRCKKUv5PtkmE/Fkz/C&#10;VoIPVNxS5fEWQFH88iSMzlwSmnBA0+y8nhAFXCXhn7C36PydSghZD/2NE8ea8GH7GooxXU7M43sz&#10;XsLxWIb9mxP0DT0WFPhdMKCfxGXdCc9ULVRIohg06iFAyHTziG/mcQAJrGnQklJ6BHx9Utl5Ap0d&#10;FWQzfYYyamzZ4mmcmZOdprckGvumxM94sC3myledLUAkXoSPIXFCuT8M5rwdmIVeCcI2Nxxaa81g&#10;MrqaPxdvGN/LwW/UNH+Cqs0kyLSES+mFMdaK3VvrhXGuVc0zTprpXdNznlrvvjqhCh8ZopKAaM3a&#10;fytJaR/odK+iEMi7zpsAtBuRv2Yl0i5Ld2MGoSFiiCyaMVfECN5lXKCUhNYBAGpPTuXS5jWPRser&#10;GLEaoJzVmm1mfk40RERO1N0treGzv/fYqyc0X24rmpE2mdbB4H0yiWZw67SCEMQaFTGfFAV1OlXM&#10;QUukC7D2kh9TpQ6hHuUImzSRdUvi01Gpy/pnzpl0K0qbNuqMO7WImtmAJtt3njEqV6aFGTconWiO&#10;/AuYBzWCS2eG7qBywG4LidxY+ks2oAMOjXMZWt+CQtwjktWmkl7EUXqE3Orr+SeTFuyQKZKQJ7xW&#10;fjSsf0TI24fxHVRH0aWWD9paPp0z4FgXzaWsGm+CTF2lrGgInQK8jV4IZWpxNbHG5Iydk/KGUcpJ&#10;4ICAgD/gQAgkFg0HhEJhULhkNh0PiERiUTikVhrWjABjUbhccgkCf8Ff0jkkgk0nkUjhEghACl0s&#10;gkbjwAjcuAQDnE5m0IksCfs/flBn79nr/ocIjckmVLk8mpYBgswAE2qkuAtXnIErU2p8goL8fdhs&#10;VHg82qVSrsDmMakkFmdojU2rQEq4FnMzqMCklDr9Nv1qg0bqVujUgpVLqoCjdznNZrWEqFrANNyF&#10;vv+Vpcpf0dpdFzGRhOWkMfv9eoVAoNtyWDyWc0FJkkqg93jVz21amcbvmnob9s8CtL/1WBzsjqWJ&#10;3+jmm1rWOAnB0tfoeehXJp/BwUo2c4jeN73Br/Sn+H0GUi0Ops1l2QxnfjU8kdDsVfheshl4g/4A&#10;Egs162QALmuq6v6vy9t7A6fvS978wW5bJsAkDspMgquQa7qcLmnaCQrB6TH1D8EPMADqOImSkQbB&#10;TQMgqTbgI7wBwkkjxH6r7YuM4CmL+3LCx05gCIKoaZpyur2gHCj1oIocPn1GsbPs0r4NiyEjgEw0&#10;bpMuoFS0A0uQ0gwVTA88xTHMg1TMS80ATNR7TZMk3TfOE4zlOc6TrO07zxPM9T3Pk+tI5U/UDQVB&#10;zijBrQlKjRLykzhpAsj9v8zaFKe4b1AFE4AsTS0OM0+SwxnCMGs0uCZVC19RIPUybJ0lznVYxS2J&#10;Gr6xvHJ0cRUhUOPtSsLV7TNWww5ruVRSDhVk8J+UWzTXKlXgApJTUeH+uVhAHFr9Qk46XNFK1JQc&#10;p9lT/VUkWLEVsMygiiuTWawum/7PynVKTtFZzExbV7IJJJcQsBFbAOGyEvRFeE/o3IlquggT52Q/&#10;lyUXUjh11ed0INUzF2rV8JXYfcmn9CWE0BP6W3JgbJS8gsXrq/UDH7hdk5EyVs4m0F6pfmcvOHg7&#10;bYFSMEQRG1vXPXFi3jYuTtbmMfLnS0JSVEEE0jRqTptgCy23FFIwvI0/2hYAB1XYLn2k0x+XdoB/&#10;SfSOG0vcVb0TaSixfLgDQzq9fyqgSvyXGd1IEnLIKHKDV6nclPH2kG5gZxW57BrYABRyFCUJMw1T&#10;QS81ATNh7clznO89z/QdD0XR9JPz7dL1HUzIa/WWXDe7apK6mvJbvZpHoVu7e69o6G2lSp8n+9t5&#10;i1Y7Q7T74pglvrju17u9buN27wLAXBBmhpXCG3dftipqrnUCW7lnpuVRyf6EhFH0XxqmptnVr7HW&#10;9Ee3h/s5DEr0MBiVGP/oXYtiqZRZYlaG9ZGrBU7Q2StEes75aiLicKcT/ANsy2m8Pke0iVmSxmgs&#10;UKe85GCviQD3hEPOEhJG5t1gquZ4qVFFtdgM9g5UDTnP6Y2x1UkGV/FOeY9yBKllxk3Jw4xmxymg&#10;QCLDDd+BflKP8OK8ZaZVX5AAQGS6FEGTdnhKKUV866UrvVaMuSHz1CNJDKuhxppPyxMsdy22J8FY&#10;YP6RE3+LkTnGwNSK+VlpYWWP0QKleHLcYHt2dst45zOictrjwPmRRYnwn/d8bB/6/Tqv1iuQVuYC&#10;5MRTiA18lwJ5POqTo5RyzmHNSglNKeVEqZVSrlYnt08rZYOoG1LNoELGkIjVshONkLXbtYH+TNZx&#10;kEXs8hi7AlzQFkFgiO/EjT44cPbP0ph3ipn3GPjmjI1LZ4nKkaKuF5ZMpasmjBGMnCAoyxDSAgeN&#10;S/z4vml80eXETmPo5OVGRASRYYTdlvD1aSmJ8tWgNIOWyxVLIkj4vtnw/Z/UAZxLmAsBVLJFggsW&#10;K7LJguDfsZ9wSDppNeSLF4kA9aRDwpIUNLQCi6k5oNJONqoyBP6IWi9VxOH0RoU+bxmsFVnKkfBJ&#10;I0KvnGxCjcklWo/mXRanpDCkFPoKRea1RErbJFIyKHy2aXkTjPm6ahL+pL82kodYCS5ucj1pRXX4&#10;X5RcXp0j9jDBqh8cyQHOYuXSc73GnD6krRgzTVWKl/d9CpDtQUuR3ko8FD5fTLzQWkxooM0Y2SNY&#10;8RouoB7KUpO8TaTwJ5YkWlEmlNabbN2htFaO0lpbTJwlfae1SeRs2tPqpFDjQDkokkhN55SKYGnX&#10;t0jFK8V40y9JkfQhtE7UpUjkQZ9pV4UO1eAUSdtzoNu/oyQevlE6kN3PYVp78Q7GNlQPIOvhFGQF&#10;SJzCc26O3rqTnpXypcOr03IYcvI5Sir1HlbzNkfzZnxx8PIvhP9+5b0dAFB5L13Zkxrm/JBIJiJB&#10;PHOCphANdbYpXhEPcemFyhzmAK/5op9r6Pde4s5Syr6PoNcNQmhU4oKqPqcsSPk+kHIvaXDuPEV2&#10;OsRvjX2rl2GYIOqbP07cnCqIvpqP2qj4zh0rxBM/HWD3tw/jtVGHikWXGlgAwVBrQD9XFIVTI72M&#10;zQY2KDIyC6USKIih+piygB7LOOshgdHtYMsGguERLBFcy51jPcAFyAKLVkMs65ez7m8/6F0NofRG&#10;iVBkBIA/4EAIJBYNB4RCYVC4ZDYdD4hEYlE4pFYa2IxC4FG3+AY9H45IY3BX9JZNG4/BY3JoRHwF&#10;L5HCo+BJoA5tH5dL5VIpC/Z8/KA+6FPn7H5sA6A/JFOI9R5ZB5iAJeAoLU6nBZnNK1R4RTwBG6JR&#10;JPAqnH7G/41PI7TLZUaxHqnRwLc6PV4JKYJRKE+6JIpNZ7eAajeABbMJIqrL61i5phMdHp3aIJZY&#10;9iIVdgBf5Lj5xgbdd8rA9AAcjg6ZJrFJbDq6jarWAcpnYJmn9h4FnKyBLmBa1mJJJaTeqFn8LTJX&#10;mrZR7NJcjtslBqnWt3dZhArPe73SbZkcDINFBudhNLt8MAaPcrnWsjwn3SdpLdC/7PRpv8fgAffo&#10;8x9PPsa4vLVqS4KfJMnKqII1ryNgnTRvG57YssADzwm5TIKggR8wy1J/KJBzIti7znu5C7XtixKr&#10;MYAjMOOfzsKEs7TQWATANmkriMDDyDv8mzdq2mzItQn6gH1IiUQsr7vwizkWIRIzDI2qYDSlKb1R&#10;q2h/QGfraSdELiK8ryFuWf0oMUxjdri+oAhTNaLTbN03oMNU5EvOgEzse08ThPU9z5Ps/T/QFA0F&#10;QdCULQ1D0RRMEO/RVG0dR8+mvSUyQPJCOO2g8YJ7AjmNHDcDOdE7Ati6KaRWtUgn7ASgKJA0twVV&#10;0bO+zkTqsl6Px6xr4xDIDVSEpVZyO4kEo5UdbyOr00PPHwB1OjkNr678Nxug7xWquFjsE79bAFFN&#10;aQbRbn0w8D40pXsxwVE1wuIqcYt+fz7zFaFfqTYcFO68smStE7OOkuibXUzLgVYny9ydfAAw3hD/&#10;0tLqQwKpij38AsK20+Urr+1Z+xy6Dq3FYVGRJHDJ2zblcgIhCiKSvazq9h0RZIAUxPvd+EMDCmKq&#10;PFj2Xq61OwlH9wojA19KlBlLSdiTGWcyOVqFnrX2JJz95A58wR1bLA4nqjSStpz2qBJVsAFaNL6r&#10;m1w5c8qjym3bnVTFx9xjqVt6Pd+51g+2YynKiaKjuCh04v+0UtTTnwiqN258f0oylk7+I/NYU0hS&#10;E5DVOhLzsBM8HtynPc/0HQ9F0fSdL01FWp0/VdXN1JGvSleIhnafPWn2/1lB9bQjUm7NHM9bQdlV&#10;V6gwnDSXkOjAE11SgI6gBaVFWs7SzSwV+4lQobxOPMCr3oe9NKPw3lvqcXoq05g4uu3JGVue+Aby&#10;4tEf03jvX1yakORoTtTZftfdrk4RYSZr57mfltWC+p/K51+NjIK+53iMySl7Y01d/UBYGEyOM+Ug&#10;SrSmsAJe315rQSDLzY0lozayGfwJRIk6FjdSrMVZuzgAa72vtlf2u5oUOX1rWYEugf63FlO/ZkfF&#10;jUEnbOLfok+JBo1xsHXWgpFJWi2OGPYXtWK8DLvbXBD1NqTmToggyP9r7Bn8LhRCsl3rHVKupe0t&#10;2KL0VKkFeEPw7LYYDvye6mk/L6X9uKOeeg3hNXwEeVSkQfSWSIlTWnGUgyETPIKb444ua3CCuSdY&#10;oByzmHNOckvJ2T0n5QShlFKNQ7qZSSndMNaVSBmaLhbKu8ryLFiHNSPH5hEYH1PON8lZwB2F2Meg&#10;omFI6DllPMRSbFV7F2MO4loxZGJznUy2IIhR5jFWXwkkW+hjju1stJg8igxkMCFTciG/GJi5W8vq&#10;kdBidS9yLRNcXHN4aHTRvXhRFh5JU0aPpW4gZ9yJz2TJNdL+OJDXsNInS21f6zWjqpY01B7kzGsT&#10;lYVOeBFFjMLKQM8xFkNXaRmNPBY/FEn1z2YsWeahL0KG9Y8ll4csYlz8ekpaYSMo2IKQpEJYkAnh&#10;lAivH2NLtWNn6Y86k3NLHnppL8wOOhw4NLFnrAdSkyHcMvPvG8AhnKeU9hvTFGJmKYTKamrY/jzq&#10;kSKXpT0flEYfKil4ZohxSymRBLmAeu1SCTSWlQRWTKdU7p5r3YGwVg7CWFsMnyU1h7FKDddLshKI&#10;aIPTralZezh470To3TOfpTFztxgJZNoEM4n2WfQ7GRpApdEvZPUhMT45luDf/Ot9LL5nzDmmhOaq&#10;aZHxiKBQ5wVsmasiZjM1ClR5BHnflSZ+UV4k3Af/H6WdUX0NMslEYfrLKqzodypWNE5T5nlge1uN&#10;JG7P0Vi5SCi787RwLmdO5hpHrVqmaO7NVSqyRR+rDVSHyXLbPJOdbmhkLybUdKC4God6o+QpspAd&#10;mZDaUTfqRSl5U8a0j8rDUCgtNH/sIqM2N6DXHq3Xafb2E6MrzWOrZPSfNRXkNaJpEJCCm76oCrDX&#10;K9KYllWyRYiFXBu6FvHH/dZqEFMalkpnC0f7ZbMxArMrpGVW61VrNHPuKbuIKN0RLEAARu0poUI3&#10;XqxZCq+uZr+53MOZ80ZpzVmtR5AQgD/gQAgkFg0HhEJhULhkNh0PiERiUTikVhrYjACjUCjkdAMf&#10;jQCjj7kkchD+lEmgkof0dl0qhMcj4BkMhmcFms5m0zngBk8ofVBkj7ftFlksgs9nksmELpsHAdRn&#10;VRAYFqwErE6pkvgVFfscflhr1JntPAEwm8El8ItNngVYuAEqlwkNkn0ro9Hr1evL+gtmmEyj92tE&#10;gnUauOJuF/l12mdbf9sssDhVtp2UAF1tWYxmRgkztcEzQApGfj8jockvkon8tzFKwVL1mbf87u8J&#10;uAG3VWAsh0OklFeoL6lmg1+Tf+lAHG5Mome2yEhqmxqlzrHM1tDsL8l9KyEv22ds3PjXM2Nw61yq&#10;OtlnDr1K8WN2njwe0y+e5c99FRunl06XK87avI4sbKuQuzJAC+jbpgw8HLskLhKEkiWNsjjivqgz&#10;CwUrqipwnLAIE8gBLg3iqMIgSWNS1Siti30On7DCaP8AL3uQ+DaRk2LdAM/YBssg7tqGvrfs66KN&#10;IW5kBxEj6qLakLFMW00OH+ryhr3Fr5PzKjlLavsUOav0pttKKso0qiQhRNSLTZNs3IMNU4kvOYEz&#10;qe07zfPM9T3Pk+z9P9AUDQVB0JQtDUPRD7UTRdGUbPxr0g8zMK0lChwajUvoOljtrNF8wpnHzwJy&#10;6qotjIDgH87cBKMvMNoLAqDU82MNp0maqN43jwoPC6UO2vtYU8yEEs6hFXKgqLeR8pS2yxGK8tWo&#10;74vxSVpsMAUu2tWyox5EypSRAyeV5MSEuxKdqMc/8ww/a7Zy3U9iIPc9NV7VR+Wg39aW/Lcl2q29&#10;TpnXCrqxE8c2eorhxlBMlSyf8RrMgtsADJyevTgkNMxAKxYZDaXuU6VSxSvKEY+Abu2snUfWlK0W&#10;H62EtK5LV109YrOXij9ksStuO0rFcCQ80UaIdEbO2pnTj4kqNtAHiDnI+uEVZZTMt3hqdFJjmuqy&#10;2jmUMTXSDQk4Z9Y5JgApYr0LZDcd33NdKQxlH2LRwAF63tLFTQzcWt31plx7ygWSQTnC4tHnx+19&#10;eh+Mho11bYAO6ILNFMXbddQYHUnLzTNdHUbOI1TmS86gTO57c30s2G51BVdUWXWGp1wQ9gInZDD2&#10;gXdtN5v9yPndml3reCf4A/+EgvUG53Y+Gr5ID+WKXmj156Ilt6Sh0J4An9N7Hs+17dB4f7nv/BQF&#10;IGvcuss7aC7MhYSCX5BMN8iAWRxppURtHsyi1XZzXTDfEYXQgxsi+TDsVW8AJEbC3DL1fWQY77f0&#10;aM7bUT1/7kICq3KsxMnir1msMWgcqBrDV0sKhC0AmqI2AgFLg+VZa6XvFuhAv4nrET7vpXa145T8&#10;n4nzaw2Bw5R1xL/WtBAtsQ4JJTW6AMxRjzgpYU2WGG8Oj8KyUmvqBb/25HphScgsDGi9swPw1R/8&#10;H25OEIE5hGh/YcwMcRD05kT2Ln4QW3JqTQyCIlYCd6Jb+jhnbg0P1CEVF2tyQRFA6ENTEFYgoyVG&#10;B6WoD7fUSlmLNmysiII/B+7LYikJJ1EcnRrWwlBVhEofzLiOs0i+Q02JC3LuXhWlRukPUdNHZMuG&#10;LyWpWwmYEXFxazTtFhVm2lokmXHyVaSR+GURoLrIlyaMFUzXwqCc6590Lo5nvaKGBObA85tJsm0P&#10;MBk3yIj3nEAqchCwzznExOkdM6wMTtIWHSeAi55ERmwBMd091CQtmrPtN5HBeT/FrQESFA5+UFat&#10;QahFCSFkYGxCJLi7YPxefQ1YwLWEHQGJ614qcBVxMZVVBBhJeB/LAb2RApTJEfG2Vqumjz+WVFFS&#10;evomDEZb0ZX0SF5YB40GtfyuKS7fHFQjXc3ho7JGAS5iylSP8aYwNWkEbREcblLkiaPG1ybjV5Nf&#10;KKPmrkPVYUhINKSWbcqY0YaQdWJMxo8wdjzG5j0D2sN8qnKQhDgo0VWVTE6PLfpTwuf/Xxdb7opo&#10;ka6meApCKPL3ZgRSOKGY5rWkTCdSleW6j9l6PxaUg1UVLn0QeMkUZDgEYc0cqkjV+SiX42hMJypL&#10;F5romOM5WFck5OySSPZYWqR0AArCUyYLOpbbgqQ0con8pDVa2mVtFYX2ZSm++AtdpEK7bSdu29mE&#10;ptSr+jCUKByGwnR5GgjkzQVUKTzNFOidk8XkUM8VNQKFYBQvgHu+QDr6DyvsKi/Ajb9EIFPf0LF/&#10;yHAgwEOHAgEcDDAwQA3BQD8GASwcB3CA5MJAUwoL3C2CgGz1voA4iIbMPD1xAQ4UGIyChMxNhQCh&#10;DhP4rvVi0iLtAw4jFAG/GlAxIYue/b/HGO3TDZx8htZjP43l9g84iqZnVONko2j+mxNZEydihE2j&#10;6AFWSjORdtKlT6hwwRmAJwVK4Mm0g2/i3FIof2QpFQ5YcJIiZdR4jy0skCO2JY2S6S9v6xTAmJWi&#10;2UyTq5tVOsGQMK2+IJbdVezcJLP1NrDUKzThbq0uIa2tq6/YgZdiwzmtResqv5Yi2OUtsF2LR1FK&#10;JvWXmA13XTJfKVE9G1KcakTJRG2jsRjtChy2TNYQufzknUMb7e6ippqtdrdwA63qToKkZRbLymfb&#10;JJuUs7h6b1OyTa1cD8SN19ahhjXovJgZk5J/cB0mzKN7bRguy4Ej8uNBFZa4l12PSosbLZIYjuXS&#10;NWvZiFGDP6uTnogx0yXVZjNqjXB6pFQvXEcNK+Qjf55lrsM29QdjlYpzTmpJLLxY8IpeZ0F6HScc&#10;T5fYeQEOTEcA3ykcHK0pEMK8DHmA0+ZEFG3zUEnN0koZEnzvDwbOcm3FN0ELPQ1FltGX0cGnSeRd&#10;LIkFTpwreoY0DfjbpjpSAoA/4EAIJBYNB4RCYVC4ZDYdD4hEYlE4pFYa2oxAo0/4KAo8AZBGn9I4&#10;LGn5J5HKX9BZVI41BZAAY3An7NY1MY8AgHO5zCJ2AwJQZxOY9L4PM3/NX7J35KY1SqMAJjLJJB5T&#10;MaGAqjWJDApiBbBYZ/RKLA4JT6VNZba5XZ7MAJ7BLXMJBZK1M47H65Y49YaCBJzKZLNLTS5PULxb&#10;o3VH9U4JWZjTHzk5TfwRlwNmbDdpzXADC5vXY5j7rHsHi9Jn4hgoJdtPUa3IIRsdUALQ/X3uaZuX&#10;3rINMajdNrcQBTrfjqlntKArDmQNf5jiH/TKVvKVCORs4Fvr5d43vs9CJzYp/PLJp6Vu9z0tBx9F&#10;2tHydrp/FHp/f/vQtlR8Jhn46Trv4f7gO2qq4LI40BuU2qRJcryQLCvygry7ykN46iawI78DOwrj&#10;4QXBiZs8/CdxIAcNJS6rcrmuSWw6rCkJjFj5M7DzFKyn7NvPFq2KYpjuJ2xjpKzBLkNhB7aqygsJ&#10;L+AjkLYkb0pRKK1Ja4j4NDEMFACwMHPimLyp3JifuE259TO3kEqu5cny84LFNpGUOIIv7ms0sCfo&#10;0E89otPs/T+gw1UES9CMuBB70RQFFUXRgY0caFIAVSR60pQAHUuedM0uBx406hbkFdUIo1HT79gA&#10;XlUCHVVGIi5Bl1eGlY1ZWdaVrWyIipXJW12N9ekhX9b2DYU+zfYdjWPZFkoQbFmQ1CkNPYgjCn7B&#10;qVOExikSKkEwgGnKovzJ0QVM18Cn9DFqXK2jGPg+rvOFZyCQisC/rtI6ksLKB/WK09oJrF8yR4jT&#10;OPtEsmgIn94NsgVzxUfd1ThcsQLs3h8Yqpi/gTjID43HTOOQz1qvCi2E5E4sDZK+mIS2h0jP7C6T&#10;t5YsNYfA4BXI1D5SU1qPL+516I8tcfZg9cM3G1cDO608EuFGqsRMu2AYU6ehOsmz3S1LLaN9ptqw&#10;onNuJzn+bQFKT/yra0BRRk6uKRd9tp2tcszG8yiWykbeTTLyI5ptz5tTtudgFE0TIRFKa7zfVy2i&#10;38balft0S3qOQSRsKg47b1y6DoZ97628huXLOWvjmVTJjnrMuhUy1qUlPEbigTiX2q21y5oE56lc&#10;GDYOnfJ3ufszn110vMh1W9MVMrE8ZJO3vLeQC9SAIS+lZXqITXZW1yKiC4yBJYe8I3wer8SEHp8o&#10;G/Ogpf/UIH2UApiwoLTp4039ggGd+9Mnn7eMr+gs9gnGzAF/JBVJAKJ+c4dkCVhquVgrJP44oIA/&#10;gkOiChvjnCbgwFiDRDlNqOBiMGEALIRDbhIAuEw3oUAQhUQgScLQ8QvKYT8PsMw8w1BxDca0OX7j&#10;OBJD0hyvQ3iciEUwmILojDCiQoYham1ED3KYc5jYB1DDqio+OKyi3ZRXi1FuLcORrIgPg58mR/XD&#10;FpRAtVapvkmG0O68R2rYyEm3XOtqMaW2luBZudk1LfXKgEOc1FezZV8t9Rmi+OjJC9sFd0YAvTfm&#10;TLmMOTVc7pEtJrXEdGSSUzGoQXlH9MMemar2ZKeBozykNSjS8lcg7M0RHvNTKBarL0fRiS64lLcY&#10;HZtoRoWRgRZHnHEJS0IfjiG1FteVLVvq7CGtNTqnh3jbCZzCjm7Ra7KpWJbdiuVCjupmFBaakJw5&#10;upNRZcK7c9qXzlspPkiZsBpkeHqH2Uw27oXSyuIMVEuzokXpgbpO0AScpITDaIP1fMpJHTfMUtN0&#10;x+jhzueU6cA1CGpNlmEQtBJSJ6RvlBOpx54ywM+oYzdsrVXIUcVMbRkLjUYqma/Ipp9DjbyyR+ga&#10;iROYxOAZrRd2DBETnLj6twmIKKhRceqGao0GBNkLApUuIwLgk1PCZVGoQKKiKMiEJwMtWZ1KMAxV&#10;0dNXwYVhGfWMGtZRmVnIiCmtQ162EOOcZMfMC1TKvGWrEGifa1ApWYNgigHq/DhsAqUAIM7CP5Iw&#10;NohFSAyWLibV0DA8rIEOAvZMCtlRqWXgCNkE1myEWXGoC+0BviHCHtJC8PCLyHKGibVW1hDpyWtt&#10;hbFRdbBrt9mLQZzy+Hbm+XsVE8gA0E0tPLPkrk2R/utoG68+M5ZbLPlLTgrMqgAFhiiT+OkcpNIz&#10;M9cqN12pStNYGcwsFwk20BmE4uZTUmmuimuhRHK82DSgoA0ymE2o9yrnrHWVEtrpPIZw3tyjth/N&#10;4oHPIt7mGcMflKzePlPLhPQlreds7dpN0NXdfg2tuC34NcEwZ+CAiTNCOlHch7WZWoweTe5MLl2B&#10;mMN5XApV7cMYMeOalGbCKTpIk8UCb0vFyzwQA2ejd9z5NbR2QbI0/0F3CXBQBhq0zpUowPQ5pSVB&#10;+0LkYd7BUb5mgFOQcRhrwLeUYuWgK+mSgA5jPi1w/pX74JNokmZM657mUZxNcd27vZelEKzOxuka&#10;SRzCN453KYArRTWmhni/kjZ+ADedlsFWkbZLIfyGnSwq9MPAT6TGEQLLNgmBDqF6QJS/2VAq9wCO&#10;qSFwqAg9whYGtYEUCVrMW+tatqLg0FgVOu9WDv19aggioRXKjCjYIgqqBeKqCG9SBldYHESDZtES&#10;u0yCjc2sCPbBCBB7bD9t0gtdK7IvLCbwL+5Qp7n0wKsUW6yCgi3cN/eGqQIwoG9qwgqvxIBx30Qi&#10;zOnyClMUMUoHPAxgcFOcQUVXCQr8LIKLHhwTuIEIey9eIG+NJ8XvTxjjXGyI172A1Kg04HIL5xCP&#10;xvkr3mRskVeS4t9dFPAxGi4hWJKJUAoyvVJEv+XOPdZlZmmJNCUYw5JcANv2kzvmkj6lcdVi44xQ&#10;RtkrJW5nlnUnHHOCXG5DPlczj85+gmMy+R5hswugOBjQ1fBDvaDXvAKd1qNNpMtmLTmSdEjtDyhz&#10;JNdiTPGDdHalyXnsxvA2vji1ePLjS7dTokSl4FcCU4I6XPoxUlsEYGH+a5G8nHnZe0TLHAiM6cW2&#10;JBkm8rNC7Z+6ojyYMkTcUDmq8q3pb6UxvzYRu4STOw5oKU8B4HZ+hOB60ljvLzOwEgd0d1ptI5xF&#10;Nt3OblGaSWynueW+fy4OnTzYW5tANOXjM587ie9KxU7HOAMQvSIKuOPjFN+sRX7bADhHh/H9JCqs&#10;hlE1/cgtYQYDR/4B//wcEABWgQEAYQMAqKJiofDj7YTYjYwgjZDZTZiuaBqu4iY5AdcC6pYCghwD&#10;cDgc0DwPkEDbYQbj7hYK4VEE4hYZEFTgYHIn6uBqIhAQUGQP8GggrfqzggisoGqs4ZivwDz94hwT&#10;sISxYMh84Bp+Q5DiZXhXxYD+a2QgIIA/4EAIJBYNB4RCYVC4ZDYdD4hEYlE4pFYa2IxC4FG3/BQD&#10;H4LG39I5JHIFJJLAn7K5ZCI/LwDG5hM5oA5tNwFOQJO5yApfHpBBJI+6I/KNLaFI5lQQBLKWAZ7P&#10;4PJn/UZnCJvOwJOJzL6fBZZYbFT6kAJS/69A4bG6BNADWJtPa1WZ5OZJLLvYqI+7PaY7CpvZbZBJ&#10;pgwBL56BcVN8ZNpDJrbfsNbcjTMNNMe/5JLqvBMvTMlaoNgpVK6M/JZe83CppKJHbZ7T9jpX7ba1&#10;c5tuAHhpZp7y/cNn5hrn9CJ7mafIpHVrfBLlO8UBZ7zLPYn7xOJwo1ospSeLhM7h4/z9vWuPB97R&#10;n165Zhch4OaAKpmcx3tX4phCPKBAN/fOhL0n49Z9KcgTQr+0amIW/75s87jnJ0/a6um5R/I207Tt&#10;U18IAEziYqo975JOkaaOY+iPpu6Lov+2Z/tSvaiLwpUQoLEz4PuhCqJIl6bxOALosaAbmJ7F8YNP&#10;BqHr8zMloUqjyPJICbJes6hxgvkNvws7YK6j8QQNBSpxG778Oi/oDK1Gqco2FU2ItN03zgipUTmP&#10;06nTO55TzOM9z4Ms/E1QCChDQZwUKIVDl7RM+IMUlGi7R8iJXDyCldSoo0uhayl5TYh07RaIrKZd&#10;RBpUiKHrU551SC9VrKhYrVeVdYjDWZPVrScHQQhYcV2ZNei1X5S2DUCmGzYoTWOgqbpIYFmB/Z1h&#10;vielpAXaiCipa5W2yN9tkhbtP2/cFwzDXNxXLc1z3RRaMGxHLRLIj77t+yaCOss7tXHZK4umnzx3&#10;23VbxFFyVr3I8vL89t+um7aOX3DtcIK6LzS4/Nxt/GSUMNBkH4DD2MpyhzEsU3TAo/ersH830ZrQ&#10;8LiMRid5vw7oAZCAq6AI/8mIYvuEzTfkPxA90EZhl2HLNlT64C4UWuI62CKND0D6hLuN5yl+RptK&#10;IBszk2UKNHD4aXLGhzBLOVQXCICay6mVYssT73ug0kOYpEErcmrcp2rmfIKkkMKMvaN7XC0vvjLT&#10;4aRvjXY86cgq1EuPoJDKiQHAuVqhNUQrLVr4blyGjTG8j95wg8qn3vx+PvKcsaDJCHc2/GGxTkSd&#10;tJgR+8l0yjS9oTRdHjj4OQk2iScnMVMXfW9u9K0YSQr6DyVzkaeizUSI+3Ws8eAUKwHDUx9UlC25&#10;I+MddXhMKrKm8zfE/4U/bdP3zcTn5TqPxz/sigOfyF39hJ/oSv/A3AGAQGYCE9gE/AhwO4FDGgYC&#10;CBw34ILgEFBMP8FQFQXVOPVgClRXKXCipkpimxeKdCHAh4BBFRDLVIDRcA8IXDEhgMGGQv4aDNhs&#10;QVWYYVaieYAzAhAFYgDsiFDQX4QIjLQIKsUbKxwTDticBSKBBVuiQIoHWKxexdRZCLFtay2FtLcW&#10;9CaMT8IfRjjNGeNBEl1tReeUxeJI2LuBJy1xjrGzDN6P+jxvBWzHL4VwgFuju0KsNe+zI2TniENZ&#10;cc3ZphKzsm0dS+ZqiuGgtEa+QZKDxzGOJH8dZCrlY5M+I2dZnrvmZFldCeV3zMDDM7cu8lmKuG4M&#10;5Z6gdsb42Nu1kaP1pw/HFyckqTNezhHNIoeQzaRbPzft9KOpKNpw3ynxlpJQmbrT4H7Oi69C8zXb&#10;tebM9OMrAWkSRPi3aV7NpCGWNoadAZJD/yXJe5UyrFCEyPH+41CaQ19zbH4Xuds326tSlwggnsl3&#10;xH3J6kE5j2UAvdlAiE5hwV3ECY0gg+5uj/sRbyTZCszJ+oxJWVR785EDzmlc9BgLsgCtXSEXY1zp&#10;0B0Seo948K7WGSISa71tCZkWsNOIylrsvmNuVojMRqbtkttFlCz1tU+yBPtBTGmMZp1VgXHdVchA&#10;DqtK7BwFirwU6wVaAdVJcoZqzCbrRNNPYR62RZF0BKuETh2wbUspg1kIVOKehMqFUapSLC5sAEqw&#10;UlyEANsMqkecOYdw9kmQYBFjx82RHNZOAgGSI1VHVZmJUTBw2dgcCBcAlrRBptJF0Ki2RWrbDfFO&#10;slrU4zhtdbG2S6IlU2tsxU1zlS/HEYW7sl6K6cMzbQbp3ZmTTzyj/I5LDPSETknnIdn1CWsGKqKR&#10;yZbJ3DN1lMw+E5+J4zOu8TNmj4i2rykg4qijmHeUzOMvtaDeqWI+LLdl5xCXhvCbJSi8tAIQEwms&#10;fiT51rlODus9UmFFabPElg9lILepOMXuOSubTG0bNJJMjtu1/Z8M3YnJzCMvCiYYmlLJzJ4Zb37d&#10;ATlmyQZxkjl7PZH1zb+OHnUuR39wjp0sp8yedh60K0iYTfqakr2YMNZhQpz2FW2zdNRSFMUpXPSX&#10;yBPSTi+TGE0o1HwAc9sXsqpkcmieNnWOEZyw1iQAsWVHwEaZp+JL2EHu2U3AdC14YGjywl0Tnsf4&#10;XJHUCmWKHF3/nngyPeRqnvutmucR2iw56NIKF7SAodJaJhMMLSyzgfkFQGdFRYDNPQZi2EWt1dIO&#10;12vtXiEdeoEV8hVX4iQUtYCv1kQUrSgwQ6NDmGTXRNwr69FVr+xStpn1qIQBDYw8dkQphWRE6Jp7&#10;NrHHJtEDu09iJ8WvaeL9q4w6U25TnG23dwbhIpEq2F3G4pivM5YqkgcwycncTl9UfW64rSlUd3ef&#10;kxUdmjRVJE5l3kwSDcBopmbsbptvjh19hMaM/Q8cxrLC7sUPctwrc5VcVbyeDQRhraM0s/xbgRhf&#10;Db1MyIo82XLds/ukjhmx1BrsH4SmNS1os5HO8DzgvuPC+3v5rOvcuPzdcxogYBe3NGDeZE3KoXtI&#10;rCL/YlxHgDp0uksdGMZmchCRcP3/RbymcUjOfanle1nnIApPECdxKPJxHHsnCqWQ1pEd+jNExlJ3&#10;ljBehcL4y1W/NR6kx6AHSxt5AnlzDxtu97SXp58EwNQJJ7aHfc83ZgVMbPcRZ7ctijv2UMc0bAHS&#10;PLyYqgchzdtXir2WidULLVDcS3w1etEv68BPsR7ez9XqspghvcB590nEbnvX/glIKtIei1AF6kg9&#10;f0gsIoSRi1ZssiHsx7fEIKLj6lbAjkOBt9mFOwYebD3MQuJg2/xBy/II380SCCbPBN8KwwDSCjv/&#10;hsYCC4Nr2otVaz2u4CAggD/gQAgkFg0HhEJhULhkNh0PiERiUTikVhrYjECf8FAMdgsahEajT+kk&#10;lkUnkEEk0CksLksljoBA8zAc1mMIAU5moDnICncIlsEftDktDfsvkkojkegk9mNIf0amNTqkLAlX&#10;rFYpdTlFQotDrcjpMCp1UlEphNUAMImM9nc7nsLsVeo1opUEm8HjU9ntoj8Dpt8n01t1vAcxqVqj&#10;srf9queJxVspkGu8GvOUk+XyVTv8iztGfehfmju0Co1tnU1lGOwEP1GDnk5mNwnOd0b8o2MoIAxG&#10;tzusz161u9jd4juFAdYwV8lFGoz66FGgt9k/T2sEv3Y1tltcqsfFAHI5HK68G0Gi0eMyFqxlbzuQ&#10;nvq30E2gCAv38gC6wCufnfbbva7x/K2nbLvWjrILRAzqvowz7gKn7tPAjSjNvACSMu3bgOyhMOOA&#10;/cHvy6jwIK0J9ugfUAgAyq4wE3cCwQlikK2xSqKwnasM0oTnR4obSn+mCqwEyCgJI9yFNe+rDMPG&#10;MgO+3KkNXJrOq2qDNrnGqpxuwzXpiFMvotMMxTGgw1TMS80ATNR7TZMk3TfOBSTkLs6IKaE7hfPK&#10;KHpPgHz8kohUCXtBoWy5XUOKNE0KyZeUaIdHzgiLLmXSgaUsiJMUyNNNgjTp3U/STJi3Uc5FIzcq&#10;IaSdVDdVlOgidtYR0gxm1pSwaIKbNchNXaCgNX0TVYNxI2HUIAghY5wWTPwHoKMlnE7aA32kSFqU&#10;ja1r2w4USWzblu29b84GvcUaSbH7do028iqi+YASshUsI7XwDO4gsYAC7l6OM7oAQq0a6rO4LMMa&#10;46crnRapxa3iOyUm0as/HjKt1I19LVKrvq3hLNyW+r34BCiiYvCUPSnfUFMmnDUrffDy3IxSSu5d&#10;DR4xgrh5IhMNYciDKw21uPn628TZwAMVRHmb+ZqAMiIPLcmADJanyfHsfRkf0s468DiIiyuGZU2S&#10;qPkf+pangehu/k2ku3ll9SvtIBSSw2Euaobb3/skj3bkLLZPCSQ6oyD6xCq7Lu4r5+xRE0ON/gi+&#10;VRFekSlfeNMJlN7XVKB/QvdbwaFD6GxVzrwpzB8HuWgqoaA0MVZ2yeDMDxkJN3oy1Y3hquapwug4&#10;nhWy804Eg3u8rpdc4jduRB8I93qCX7osCDxVU8h6Rq++n+nt5Y5Bumy+FNwe6iMzDVNBLzUBM2Ht&#10;730TeDP1nR9qClf+An/lWSC1oZtbILB8UIdQ1EUUkhRijlIPpUmpVS5EBWwJCpAsgpt3kEIWkG8S&#10;UEyChJgsLaDD0HHLbIYTMA6KAvQhE/CNhI6YTAahQbtXI2VdgmIKJyGAZYZEFWSOAD8N3qBAh0MK&#10;HgCofD1iAQgOcQxHRFChEd+Ar30xLfQ4mJkT4oRRIkNaKjFV3knXOQJdLzkZr6Xc7t1YAUHt3Pqd&#10;xWTCV+j8Kg5B6iC4OQaS64tt5sW3Osi0v5sbHnWvJSE7uL5yHYuuPykt0zZm/O3i7Bts5cmkMZQk&#10;bMmrpGvPAP1I8yZrz4E5R6ftrK2lZMjM5JaULeHNN3JcSR5jPz0t5j+zQ8By2lN6bQeB47kzYIjL&#10;Qj1zMmY6r7R/IsiDv17I4KvI6RRJ3LxrQZKR6h+zNmXVkWonp+YrQbJK6gfZe5JlobBNVxqP2UGw&#10;Ky4IybCXcHoH5E6DZr42x2QmuxyRb16y2mgYskjl0eyBlkweQqA4rxvIPNMq8kjYEFnw3M0kemAz&#10;fIElkyqB5KIEJq0yRiTh/HPOhPpzi5aGt7X4810Lr5mOuJ7LUAcpkBSpo07qcNCmyTqJRSU+59ZI&#10;R0BRTeKUTHwPifI+anNPyGg1qEMyok8wBw+AUD2pQw6mD4qciYhA96pAIqo/wyahxXKJCjPwgijR&#10;eKPCHEuAoy38ETMuvIWVaQj1rFxW0Kdb3zKuHfXN9YGRzV3g1OohA1a+Asr9UapBRqfEKhXC0hAJ&#10;7EDasUQVWwd7HDisgHuyVTh8EFG9ZcENmSECss4FWzxBXyQermO+oFpSJV6tNam1S2YqDWZg4+Q8&#10;7x/m3K6d8tTl27locq2t7KS2ikHeJPdkFF2xn7mBNZDEcp3S8cG5QwxYTTUIjVIa2TQroMBLRLCZ&#10;dAgCW+m3FhKN0TnSnn8WkybxZJv0ddSa3cG4NMtlbL0yt16UXut5HxfZjD2XJlGhaVdxDnS5uLF5&#10;3Rr5jXXpq0wrSAiES6v/bp2se3G3qd2Z10r2aCUVKg5cx9HZZsejdNI8rZzuTEAJc2+V4iSood+i&#10;N5V+izYeemxSjxMWmHLuC8uPA/aXRxw/PDAl5SI0mP2wlDNwijlItxcCjzjcJuLeevo8ZV5CEEtp&#10;iq8Lm3dMejhPbIUAEsgBaZA8hWDjcR5mXN5vjInpUBvSjbKjtSHH+Nua/KJDKH5AllTWMrKSCvbt&#10;Wt6naaU1pt0DaqzgrLPBVIpZIPYg9IYUg1VirVXAAVerBWIyalKyQHIkuIa4MtRWUKsVer1iAT11&#10;ydfe1BCbIDiBvrF9o6CEaiBkL7XCxwIK4V0rwhWgxLkOAZsMYOxdbELNuBLZQ89mMWy/oe1erdob&#10;T2oQ7UEnMvXXtrgCZUHHlPCvMZHGi+8TH1phIhzGDyySupiYKg1IJ2ZsbJkYjuN7v7eI65lsGT5Z&#10;z9l5vwhe5Z6XL3RJt11DGAydIYlmmQBWmO/4VqvCq2m2Sv3Y0jHM2pe25tgSI4DmY05XpfMufs4Z&#10;jSgxNOPE6TTd5mR+cBy7VswELwuAAneGb7z9v9OmhW2jM7ZyZRGUUc3sO7mM5dzLLaXLFjDwp2jX&#10;ZKykZihZ37hdsO2LPnalnFGlzjYTzUue+skTN6DyXcZFJ6tOonnEt5c3Cy7z1HvpuMePUc3mYKQc&#10;tnLXD7fQlrGNaPNny49nHDC24cXLPPnAvdPB0hdVbHA0k2n3KKnoDaqkdgU90N5e1KJhc+fG76Gm&#10;4KKlA9qR5z1BChv+rftB4Hnr1Xepn2QTWYF/bERh4MKGsKANBE98mQcvwU+D01R7K1RAQIA/4EAI&#10;JBYNB4RCYVC4ZDYdD4hEYlE4pFYa14wAY0Ao4/o9H4LGpEAYLAn+/ZRKY/H5NLYHB5ZLoLHJpNYX&#10;NAHOZ0BJ5Opc/4RJo/KX5RZNCJjQIPNJFR4PJqbApHU5nHJ4BALWajLY/UwDKo9BZBT5/L4NTgBN&#10;Y5BZTVQFP5FO55TI3HK9bJRH6Le35IppaJ/XapBJ/CL9appV5xOahU7HBpFJalU8LBMPb7NIY1Qb&#10;NIqThrqAs/BLoAbRW73RKK+9ZYH9kcJLtgANns8lSoTcZyBt5cgJPoFSZTKdY+8FJNi/9nQ5Rmq9&#10;yLPk+hNLdugHV6vy7DBL1fH5t9vgLLuO1r+eAdLiLdpbvMJX7+30ZbXtHtMHBvroJHi50A8QyoAN&#10;SvKPMCjz2vk/S/sy5K0IK/sHvStaDtUfjXMe+CvOo7kCOkrb6PjByctumisgKnTZqE98LRAsiWvD&#10;BaEw0+wAvqxCdP44CuI8lMUn84cBvMAMctOyizLgjS0RO0LLv4rbmH6pLHs43EjtNGC8H7IjztDG&#10;67I1LoBBRMSLTJMszIMNU0kvNYEzae03zPOM5TnOk6ztO88TzPSFDrPpXT+NNAjpQaHHnQwHUQ8E&#10;90XRlG0XBtHUjSVJz2jBrq9HrnRQgUfyhDiWx4l0ZPg9cvJGxr0I5B9VgHRSEu6vkXrK28tqRA0t&#10;s2pdVJzEtNxc5NQypGEe1Qm8JPw+KdKSkSrzAy7LpM10BH650ALFW7nvyyzQsQxVTU1JEYQVX8Z1&#10;dLctVsfy3MfLSaRrY79WilDvH44tO1RKsZQ9XL5NsgidN4AzsJ7EUNn9eR+r2fWFuPc1wpO5qDwP&#10;Vz1NJUzfOzfjHwovdrYNAC0RlkNTWe0NSprieDPg8dyMvYLq4fa+DyviwBMvVdoOC+NO5Wzt+Snc&#10;FTulmVi5q/ir5hK2IU64cLvey9qpkhUP3Ug6dRGjkS6uhT4XvmgAY9sDpQBksaU+5z+RwxmdZnpc&#10;e07oNlvPAuqrTeFtpHJVUsQmyCZ499XVdSAAYblVP5TuwBZxbi1BTx1Kcggs0jVNZLzaBM3ntyPN&#10;85zvPc/SZjdEHfSKufHT62hIT9WbXW0QBx49j0HZ9pOfB9r3HczsbPedu5OqbfIC0SekzS20gzS7&#10;RXb/LVvXfbEf9px7wvocHnL58YAT9K9vW9NvacpYlh9g1qhqf9S51V75Uz4Sf8PCPfLUtK37bzsS&#10;udjtrflz7Z+roK0SKbhoCLWgnOVk/RvBCDiGsL2cV8CLEZoHXRAlqaXzdsBN4xl/6EyUD5g9B9or&#10;8G2mXVI+KDZkCpnsKmVdrROTSrBVgwsfRrmqH1gRChvaCVTPrcVC4tUN2ukoZY0mEriVxvvcCzVE&#10;KrHrorR8kAtsSjkwGhMVtVCTj4mIZvD5vsIn2o7XmUU5z1HlGijAlkgR/2hwmLRCwrK4yFoUOKW5&#10;sJj4SKfiu/tfjI4evMJq0hv0QiXJPZe3hno/41D/eOmBHqzH8N8QPEE4ZDjHxHaew946B37nYX8j&#10;MFkn3dJ5cm5Vy7mZQynlRKmVSdgJytHdK8goTZZAeloOeWwspcF7KvHOVcvZQvPl9MGVI2JiHHVG&#10;p9cZP2/t1ijDiGxGiktpZIVNMD3opkHXo8OS7QpFHxf0dCPKuEto2i48FTzbTjoAbkfsjjZGHpJJ&#10;yhl5sXDyzKSAux/sFWlRUhxJ1bsj5+FbYq9VGD14k0ENxHA9yQVfNRZbAFdJxaJUTY619xDQYbsn&#10;YCAejizZ4zvIEXuD8Mo7TQbPBSEU4X5nnLcxhgkfjPM7jCPyGRrl0vPmadZikP3solo8ANXyxFOS&#10;CLLJ16x55nz7V09pvELagR7Jcp2is3W6siZ8SOg84V3TeZM0Z5dW22pYQpBN6B+miVXIQaWdwAY3&#10;AFrAQtaczTxHkpNWFvC+Z2tsagcmaRNW9QwPfLxBE13oSdKSqiRlQ1qEEp+4uE6PVpn6qTUKAVhJ&#10;wmzr7MkswL7OTCTNKNNibk4WetJaW0zoCUhWtUn8VxDgc2vdEMa09s3ITAtpbdSalpw0HSnNks06&#10;0sNhLct5m0eq2UvfLSmkJRZC0IhDSWblZiFQ8OsfxujdHj1zaDWuuaYGg1OPLIdr1lSE1HhPQFfk&#10;m6Boyf8RGENDUGFmvZfGuk4Kr1rqNYqBxRYZQfqnOtxE4mlKop/BjAzqSfnFhlfsfjg4hsfjSt+6&#10;eEiDKrraiV4yn16LTqnI1mJyZovLnWb40pOkS1OgHF4jxe8U3mQBVa+t0Etm+sMiqmda7pXlWHGt&#10;xMN4tQpLUzIgpe1YW7sJQ5Kr8q0VLp+4iQlRD60qkGthrFTCDEpOtHyHj6GDVSjEi1KqmDpKwfTR&#10;/AZLlWT0bm2yyLXFsUxJXWTITNbk0tzMWgF2ebcEQtA5a0Tms96B0FoPQmhbPEBAgD/gQAgkFg0H&#10;hEJhULhkNh0PiERiUTikVhrWjABjULjQBgsCf8Fjr+kj8k0nkEfkEDgkgkj+l0kkACmkdAc3mgCj&#10;s7jU5m8/Ac8ncFl8vftHpEpg8rlgAkckkU8pUGjsqlc5AlZnNbmk/nNFmVMl8xf1Ijs5pkhg9Vlt&#10;MqMepcCrgChE5A13n9vo1HscCpFJploptToVTt+Hgk/rIEnNCnNWoUOp8wpuPhtps80w1ttVUjWE&#10;z8Cl9vtkGkFIfep1T51mtv9Hk8vueIp0bgmRg85Au7n93AwH4G+vOcl+qfXH5FIk9vsl9f+jxM30&#10;ukoU8xcd3YF4AH32NjVgf2qk+qvd/8GT0ABkGl9c9rtAAc++GL7PX2wAqfl5e30NpzqOv8yqavuq&#10;zNgA7ydqwrSaIQ8CkPBAzqLg/CmOmziEMyAT0q9Bj+ACucHL4kqTPbCcAQC3EKM7EqrNpDMOJ090&#10;YvU0SSNefq0ugzydxykkLRUvUfI0n6prnI0OtrGh/pO5USMHAKCrm/MRn5KKuIWmauJ+xz3gG07Y&#10;JMpCELTBEHrCzrLRVHUENokDFQWuiDhZOaLTrO07oMNU9EvPgEz8e1ATxQVB0JQtDUPRFE0VRdGU&#10;bR1H0hSML0lSlK0tQ6MGsxayOYpqETMssRMo58zrTBqwPkoENulIb4QRE7OoLG7nLJErBVjD0x08&#10;hUYMXNM2II5yiLBJijwzCKIRTWDSqE+D4yQ0ryrIwFSH9DD7yzGbnOrAiCVTX0BqHD0DWYnlqKFH&#10;TCwrGVhQ9cslV1asJWjGyjuQ1p8Xy1tin6lC5SutduoTI4BPo3btu23zFqspDWuQ5F+Ks8EIIEm1&#10;WQmt6vqggmDAK3q7u27NUvK5DVNVakmn5Wl13E00BAFLdWgGxc3gIn7s5FJFh1Cfrzp48sJPBeds&#10;ZZd9mvhWGJYnUed2RHcS1NXN3YFKytwzNLnPBfyV3i9Mf6TqWn5fZ2LAHpq/NfHWoyTWDMaJri4s&#10;7mOMW9LScSRHqitjjeXXk6OzWDvl2wPcMis1isZRhqtb1nM94zTWtdoTwcfoLmu5wQFPNUvS89DV&#10;PhLz8BNAHtznTdP1HU9V1fWdb11Jad1/ZdnOpr9tIi3UnsUlpNrN657xzOKnMiuRSuery7yHER4g&#10;V+Yo/6pclyqGwzy27q3qu2xridQQzwcW7rGaOapD0YbLa8lPLamlH9d8S7B3a3xh80ZQQ/aDeUf/&#10;4QL5d1egTttRTUUuxIU/4l5JzWukdIvkfDzkzmzNyuFwa4Cts4N2AiDDCTfF3VgUiBg94QGuKOWS&#10;Byo10rcKm3NHUFjtHAdEyE3aCEvj9Xuaxh5xx6w5gYx0nKYnqNvWcQUxbHWPgGOyd1w6K20PAhM3&#10;x/j/3BrAb6tk2jVWaE3a6WJ36OonrkPueyAS3EsPLVScNFTeYZqggI2x8iQGpoTcMkY+yJj+nlZW&#10;tWOJk3wEMQC/pGSP35vXU+qJpZRY9roLBFUhUKWLtHWejOAzv40OSTbH1yTa0JM3N21VGAJ5PO0U&#10;Q550DonSSglNKeVEqZVSrlYo+NcrZYOrGxLN/bumsJUju3tazcYuMBZagh479UjmQeiP9lLQmwyH&#10;YE9NHa74goeluzx3yo4wNwb6hKLzdH8JdKFHNAxIDxEmkjLtJL42WpTfa4li8wQAv0AC1t6zgAAS&#10;9SS2tDMtSEvDjDHB6RPCFuMTAPyEA94cj1HnQd0jJ4Rv9RkQhZy25hFbY66J0UGAERITiAAk8DKC&#10;0DNVDOcKVXhT7Z2aVuaJTFm+dEAullFjto/Yaa2mQ+aDjzHTTemrogJU7O21uiCCYkovJvCyIZWa&#10;VJ+N9Hog6IS/tBidSN/8MnckJR+gqIa9JyQzl0p0/05lbvoRSvGKxWXcSWR042Q0vpmVil88RmD1&#10;2yq3qwtRadC4/Ifgk3yezPywLZTSW+CjijiO/WotKhjzI8WHe1NaeKr6IpcQ09uukS56SKjPVOxZ&#10;dVwqpQzBQE1n5YkWlEn1P6gbQ2ntRam1Vq7WKElfa22CiJZjYfgmsrhaYSqcsHOSE8/FcAAcwwC4&#10;DSKGtxfYaoq1cj7uUja0ObTZYzLHKZGplk+ooPBR3JWa1cVwtkP6qc8JqSzTFt1PVySqXIpobtI9&#10;6r4Z8VYfef1r1xbLrVW4vCRbLKpTWY03ok1A6ajwwE6Qk6/JHIImffW+8Ry7gKwdSwBeDgFUvPvR&#10;tfI9MMUFgZQpG6OJ9z0rDBFGZizt0rpZhKi1J4lwJUBQMeWLx14xwwPQ3wEcbHZngZx5Fka7qpqJ&#10;UWi2EjtxSJBLqw2PYk3gnNdqONbqigEukSutElpKQFubG9d8xK8VvkevHI8d2z5Iozb25liHFvFj&#10;/Ci6ddsjzYkvVOrlJb6MZS6jC9MyJ5ySn3H2e933AlFNKwu9zMmjMCYjn8l78LF1YstfMAMFMdk5&#10;k8Ce2JDLRuhtK6XSum9Oad09p9SxAYA/4EAIJBYNB4RCYVC4ZDYdD4hEYlE4pFYa2IwAo1Ao5HY5&#10;GpAAn9I4LHH5J5RHn/JYE/ZdBQDMYRKoLIJiAZhMZtMQHPZ9O5uAZG/oRQ5dR37QZlBKHSqFI5pD&#10;Y/IQFN5zQapVZ1GpZKn/R45TaXCZVN45V4RIILQ7PBKdWZ9PqtB45SJdbQBXo9M4Hbq2AqveIRN5&#10;ABMNWbFWK5BMFdL6AKdUchTpjKsThI3j75HaBm8lQ5Q9tE8tI79NontR33q6PILjPazb8zeoFNwL&#10;twTuQXuwZvQVvwNwaBKHvxdI8nnyXxy3zzaHbIFQ8Dj8xWgDdZdlJjhgIB+9vwVu/EC9yCduBZ9d&#10;n7y3w9fc9Ph7vk9eK95vwQNa5H2gDar8p6iIIkDzvPAbbu8A7yvKBEGO4/wAKMu7opGo7pQEjSzM&#10;0xjqLGhyOLmvKPMKwy5J4nr9H89SUsfCzJv62a8Mivb/qchystcnsQOwpDnqhDkARaoEWs82rtLT&#10;G7rIKnyurDHsVpXC4BMlD0WJI/60IbHDXp7HsAwhHyOwifsYrG6B/qyrs0w2f8av/LT+JvMzVn21&#10;rFoNDJ/sSrsdMfMjrxmAERgIn87OqFFDotRNFUWgw1UcS9IPK1FGUpStLUvTFM01TdOU7T1P1BUN&#10;RVHNdSVNU9UU0jBsJAyUPzLKyDJMk8K1jFCrzxP1Ww1QMkS3ONYxA9TGy/L0ZTzMCFz9JcaL+oCs&#10;ybLyC1q58sRC2kzwwpU9rHP0jxvEqgxRakUSmxzOKpaKa20nFSyjAt0x/XaO1wysfzxIdm3bWSPW&#10;PEDN3/KNxpepiRpQ+R44SeGFvqlCUKGnzuUIkNv2jLqCu48DegYBuOvBBFmABObUYWeDknm+s5z1&#10;d1rqvaCPRasqYwYBDxY3jbxPwkChzm+uTvgemG1ou0xKmAWJq7cl3tviSevxmjxPK8DzzVfh/pRp&#10;VeutPyVZfMNYsRHt16O17q2A56UTmvFlp7dU3TtMz+Vu/+Jy1B8xWosEfzNsd8bBdkzQelWJu4hG&#10;QrxMUn2sy9u15aNXxfrciz+jsty2y0wS7LtiT5NkjYLL2d1sg6nYncNo4ck6hqBY+4r/fKDddylv&#10;7qqinBT3FU1TRw1UgS9JNF3XheH4ni+N4/keT5VSWJ5fnefRhr+lefISZx2YQouyr5jyfOKVXSNd&#10;M17JQfrEJc9IFgr/t2rMGscQSQ62zVhL0d/ZZS9Jvw9++//nIptAAr995MW8PnNonghaQlkr6YC1&#10;peD8l7LZMA6B9y+yFutdGi6CqLYGuLP2h1gToHuNXJOyc45xzUJzKOkonrTQBpoSuQc0DQ0xkCJ8&#10;zRjoDQHQ7Y2zQ9JLh9RBYQwk457G9PoXC3xt6Un/MWeyUkmKCGbG9hzD1Bjoh/HNHy0CFBoj2Mqc&#10;yj1yDE0zNFcnC486CDwNRNy1M26fk8RBH1Ct0j/UoNajhBFi6UUHlHOqxNuToG0mrWI5Bzq1nrR3&#10;M6QSOjWoBORbvE+I7j1eJUjuiBXLk5ElZQcnaBSXoZsOjyvtyC5mWssgBJkf7ljXldS7EePZEpUw&#10;EfU7MhTpTYPhROmtMUYB/NeM2Yl6klWWLEfiXCXYAHcApegpp3jvngD2mbNOak1ZrTXmxNlULzZt&#10;TdecqtgD9HqwiTA/ZPs5yOwISi2dsaW34wJNmUclD24nwVntBQiB1Vnu2hAQlMUSn2n/dg4JeSMH&#10;JyzACxEw06iDTyho96Wyd5+tVkxAMAJ3JOnWQfK6WtEFrN+H80Z/EdyHSHIa51s8cmgM/PgfVajt&#10;YIGKck18561DbG3hzDsB0OTyk+TnFqIY8WgRaSCRo7lDDNkOdSPyMZPWNG9p1DlmkWGfMnOSaiLU&#10;cjEl4QeU6Eaw4bS5AEdxBaDKngMPAfiUbPDVuwpEosySxyrshdY+tCaKSXOKTXIYv8iZxrFnalxs&#10;R/6MmygmsVMRCJGnTXpXtXlFaIyJf1KyGCxUdvmhrSRfVf6AOdr4vuVVClB1iKLJIl1AK/SahjRK&#10;Uld4OkEXDC5s5kpfWMrciJdjMlxOgq4uyfdGiqTLm8RaZ6kTcqTuHcm5Vy7mXNucpablz7pKfG1d&#10;WUxtF51gs0ACWFHX8omheRqRsrABvzt3Bq3hLWCLXR3SWvtjlkLSgYs6XV4YmSXjtGaxtgI6wWZZ&#10;PBJN/YLnbowASRJXbMUevhSiO090XWit/SO0qxltssKBXGCNf8MXnttBk6qsx+RyPk0CrBzam3lj&#10;snCPVg1rpmJ8eKKpvYfE9KPUA90XR7Ryt62TFF/mrNcI9ZhlxGj8Mbp1FYBEWD2UrOSfKOS1HwWH&#10;kRQJgzqoMk+afWY39OmPnec6i2Ms5SBYXUBe7H1s3J2VlwAOjleB+5hpDQVikvJa5oglUiJd5phk&#10;dknmVc8pa74OW9LcpWEF2Z2qXbe7db7+IulVgMoOO5HmbPVoqztEyFXZvXABLULlyq8u1m2Dk/aC&#10;X40iXq3+KnIgq1ZdMhlxXf3HeDq7Wmtdba31wqggIIA/4EAIJBYNB4RCYVC4ZDYdD4hEYlE4pFYa&#10;2ow/o1BQDHYFH3/BY+A5JH35J5RH5FIJBKI5HYK/ZlBZIAwJN4/Gn9HQCAp9NZrPqEAp5K3/RYJL&#10;JBOpdBJ5KqTAqQAKnRp1BaFVYJQqDPp5U6nOqvUZDBJk/bHCazHoFaZfPa9bJBPLWAYRQJJYY1Ob&#10;3ArPUITT5ZgrLVK+AaVWJ9b65JKFb8PdrJigFgJ5OsBjLjkgBmbJnoNlo7datG4PdJ9Z33q9Y9tc&#10;9Ng+NlTYNpK3P5JRoRYtNhgDaZ4B+EDOIC+NwgPhNY9+Y8+dsnw+ulKJ5NwJNaVkd1B74/rPZ511&#10;ZuBfICfMDfRxgWCPZNZ0+fhsPk9Nc9pRKYHTphDa7laUtreQC8QCPYBAFQOB8EwOBTkLej6/vyAC&#10;dLOyC5IQ0TOI+wiPseyaDsaAbUAEmqCwC8C+pA7aDO0hTIsw/6jtGzaEJ4/qpsAlEIRixC/Jm/Sv&#10;wwhbusowkWAAvABs0/x/wm75+sTH8SxQhatM6qT9oesDDprKsHplF8YJYizfL0fzAQ6AC6pq6yhL&#10;S7swMBJsnwjKq6zijURO6qahOtLSvhVQEx0FQdCDVQxL0Q8wEvrQlG0dR9IUjSVJ0pStLUvTFM01&#10;TdOQ9TtP1BUNImzUkMMApU0Puk8wqVCkfp42j+qNGrHKGoc+yw8MsSkfyYpk2ihTDKshQjLksQ1G&#10;ShsjEiDwC0CULdD9bQDGlk15JS6xE20JRRMEwQ3CNiMLG9w1fayCRsw8Kx4kFt140EiWPK8MzFH8&#10;oTJc8rRTFqOqYk7Wvq1zpH1aEUVoAaRrxMs7u8mU/J48gCwXBcCsIs7oHrjLmHu+B8uojrrPdgyO&#10;2ZbkzXrfUdLSmuI0U9T1ANmLsIE1mMnq+WNxzL7ezRM7cYRGDSwDXqCOtmIDPU9AGwXo9yH/HTu1&#10;NcrQzpeUdzBYOp4SAeI1sodnR6tEpx/OF5zRdajTCyme3nJFkK/fx+R1i0fXxekdsipWVrzC1pWV&#10;LE8wBocwXXajT127l5sIh00YPLuw7AwsVcXxLC7Pyq33XPib8vk3B5Owuo8VxEV1zsc0s3U6Bc2A&#10;nGyxQAVVFUVDDVRBL0VRnZd13fed733f+B4PhU5eHh+N49Bmt5U/Lfwlmo1E/QbLJk8XUglvsP1w&#10;A3Sr+Qtyz+q3ZOXsbvt+09Gr913BHa6xBp2C6Ig3nMDqzQbzwVsVtx3rIN6O1I/bmsl+b62Hr5a8&#10;sZdhlDsr5Xu5NwDpFZwPXY/Z0jj3JEHNUatjZ0DWGsPwP9EDb1ZPgMKk5OZhT+nWUUopArWWnkyY&#10;6wE1x0CjIghqrYgsH3zFkVc6UAJ1kFnqUU94AZOjWMdZszkk6cklM+KIv03pb2oGDWS0eIJxkCtd&#10;M2nJ0S4y5NSX2b587oV5xgJq0c6zb3oq8h6g5wTb0jJGRVAsr7nYQtmJ9EY1a3jep6ZI99kzmYSI&#10;iQu+gyMhzDxdemaB1UXjORukc+Rt7XmvQWhND1+8jpGwUM45RfUhDbojb4XCJ5v3oK/iXFFey81r&#10;pRcqtFu0mURMlMiCmWzyFJu0ds7g10uJfS/mBMGYUw5iKaeLMWZDwxqzLbRK5fSbnBRTVYZc3kgm&#10;7PaSQwdbcsChQZH3Dshi95PLrjhBWP6IZETUYad8ykY0qP1ipI8hsNnDykgQr5sT0pquVknHk3rT&#10;kMIiT2raBEdCFp2niu98KLnTzpXFA6eS+lxEoOgwNgbHS0rbnTP1JaJm6wpJugVpjMTdkaiQxo5h&#10;rJPQISNF2JyXh+rVK+opih7GIk8LOwOip0mOm0jbKGa0x5NvhRAgWFlNjyNebiqxqcLpjtCmtJ4q&#10;aa3OGLlWf9nVMaryFjDQJ0kLkBLJnLPZWqSyFyXZ2/GP0pFhwkXjKZ+L6kt1lqc4JyK95xP8OBBC&#10;t09UQSVdJR6fM4KHwkry9uQFa32v6kRTCD9ByfJDXNXB5sqn6VsSw+6RJApbApmSRaXSiTzO5s/a&#10;W01p7UWptUo6p9q7XKWmWNWZpvqhn/f9G+MpLHyTphcwc/tLJ4LtsizQ1dMkOXDeo6CBTU5IRyR/&#10;PeUM6oTXNdIkF69DZzURbXVY3zXquR8LFQqC7qABWzfmmiWiybAQTtzI65xCZYVBoTM6tq+rrNUv&#10;GUYlFF2OnwYGkqlt7SaWJrtP9ZLEUCxZPIwyGJrmNlnT9d4hTDKZOflAAA5FRwEMRhySc6B0Czqq&#10;H5eK9cjL2vzrlYgAbR8E1IALQgf8OmglkvfVytc1qZYDKA9poVWaIGEr3iqOlYGRykQw6xp1JR/P&#10;wmhGHHjmJ61cxTX91KMIuYzvtKyq8YCKLLrojMsl4Iu2FjFdefRO3s3cVQZtbWbLAkaxleNMty7k&#10;uBuTOCgZQ7ttfI07C15DLQu3tHL3P+hdDaH0RolUJASAP+BACCQWDQeEQmFQuGQ2HQ+IRGJROKRW&#10;GtaMQWBP8Ax0Bx+NxuOgGCv6TSeCv2VSeVP2TxuNQOCSGaR8BwUBTmRwWRzkBTabT6R0OOymVSKi&#10;wSXzSESONyiCTuD1KE1SFz6bU6BUKOxuWy2YyGfT6nyaEVCDUSSVOkgClxyOgS5Vm21StP+32ivS&#10;uzQefTixgKyv6m23AgK1T2dUSwzCo4yFWrHQmaP+EX+D5PMADK0ih5PJ3eWyd96V8ad86mW2rD3f&#10;K3euWu3SeTZ6fAbcAfdbgDXQA3t+vrhal8vfjWDHgGsR/XTIAVTJ2HkbPCQTYgXsAjtboD3ICSN+&#10;eHjPfibTzee1TaSybJc7gWjFWOCzbsAXudoEfXoQKW4PGqY5LNoQzqBLuhzNpGmzvIWwbRtq/iVP&#10;i0DnMO/sCo6skAKqrsLgDBS5P2yyDq+vjqoMyqrpy/8RABDKQp4trAMOscQrOk0SH66KZudAy2Nk&#10;9cTRgxMUxmqjzwmf8LRZFcZJHI6txU5LQwwxbZNbGKFQcf0CRYqzMoEk8Eo+grwn4jbNynDzmKIw&#10;6NhVN6LTjOU5oMNU7EvPAEz0e0+TpP0/0BQNBUHQlC0NQ9EUTRVF0ZRsdyXR1I0lSdAGrSywpHBd&#10;HzOnKWRItDzrfHTqU4xE2SrMQBxmnLfM3MswrbJ8WVHHrnywzkOtisMhKBMdHzRMEbqO51YKHGza&#10;VK+Lm0hUkoAE7ygyjW0rJzHEB2I81dr9aTXypUzZLVGVdOTTC61uhdw0fa9mSFY74yA2ycy4tUcU&#10;8friNKfbpxk3zgM8xK2sGzScu8+reN5JyTTK4R9TK4ky4BNQBrut7WXkmklYTEz4vq7j62iATSNL&#10;h7wy089eTWAK0XapTzW65TAvmj76vq/D6xWt+Mw5WcNXfdUfSQwrfw7D7vsg6kcXnnc06Fl8XM9l&#10;74uXiaiS5JUuaDcmf1xFjYvQj1fWm2OfROmjzyVGWV60tOAw1JudyJqdR1lID4bakL254zuLAFGW&#10;hbHu+6r7Zsu1i9nAy/F6CJtr+YJ/lOpWkFHJ0pSk7DVPBLz0BM+HtyvP9B0PRdH0nS9N09HVH1HV&#10;9ZOiMGtIll41e2r7NB+sLRwFwW9kFegG7zPXX2vFa5NNaVvgdv3Xqdx65bQAbRxPVZbE02x5u9R+&#10;ZKshPjHGKcHJiGyRZTDWl8ljbXeO+oOt+WWn574r1DshbtH8fSFpWVVCfyW3zfK+zksRYqzt85Rk&#10;ck0amd43h9UXMLOES1hh03mvBeouJi5ITppeIMT5mkHTDnnYY/9ErJyDsgS4QtYrToLn0g6bxTTZ&#10;UkwjcGsBrCqUgERRqr9VhH3dJAS09N4pzn8PzMi3eHK0z4m+e+ltCA/SwvyLg0NwsUogPuNWt5dK&#10;LTAtkbOsMzrfnqLFaE+GJCt4NKrfXBtTqwoDxRWsdZKr+YhkhbU2JVDRzNmbLytlraElgpBU3H95&#10;KLliqpSu/YACbwVOtUI5dzLm3OyMklJOSklZLSXkwouKsmZOOmGxJ9Ua/2loEXq7eJ7tzKu5e2j5&#10;30CS5kgiFHAwRAlXvgfY7ctUdW8tMbWvxyBRI6wGTTCSMsUoslvX7H+XyqlpPcYA3R6iKIimymk2&#10;xIcsm+QaRC2SE8fWqoUMDN2Ys1ZnRSfdNWVMbH/GlgzGZgBk5VOPJuQR4amTvFyPqd5Fz/TSplhE&#10;P2AUppZPJbnLaaxamCnYn1HGP8619RemI299DhH3LHfcSNgxuIGR3ik0mIhDHspVfaQ2I8y4suCN&#10;oiuDTL2m0feWtx67jmQSniZDGJ00ZYobNk42Ob9IZsxW2jRo8BnovOmwR2N773Eq1m1UOo5Q3dMC&#10;Q6mWds1Kc0rPc7YfzkVvsRjA4Re0vItLfpG1yaFY28somZUKqw/wV1vk6RaRyeU9p9rjXevFea9V&#10;7r4oCTdfbAKGk+Nhdb6l/ValqiaeEfCDS6jwwSV7VKZK9j1QaiMgW8FtqqgJrbUVvNyQ6rWiyj5i&#10;NkfdMSZNmWJE2mqb6OaZaCv8JVRduByZC1OrG7qG1mKKkQSU9Zrq0rK01t7TqcVWFmEbn9OxEjUC&#10;aVcsXTU2NLDk0JAK75jSOEy2wqyXig1nJrShQI2SewBGPy/p2SZfNVLZ04inPGQjg4/XepTAFb0C&#10;jcRKW9AaYjxrQ21Mpc+3FnrJ2SSNKiP9pZvrsIVWJ48iG+Wgb1fyNkx3DuOTIeFYpsbf0MuCWNZN&#10;uGcYIii8888NJRTmIVDS8ln1pR1rCh0/yAaYPErKkJBBRITX/kRetkqEVvKlXhjJjF7Y1PKqDVzH&#10;L+h/VvBXYEhlc3NV1c9lDK2V8sZZy0pMgICAP+BACCQWDQeEQmFQuGQ2HQ+IRGJROKRWGteMQ4Ax&#10;sBR1/R+QSGRP2SSCCyCBP+CyR+ymCxsAwWUzCOgKYQUBzkCTucgOcTqdzeCSyHSmWSCYUIASJ/Qi&#10;aR2lSiBwSk1WezWZ1WESmpSqCUaSS+OVCNzKpwau1WYwe1QWa2Z/z2e3C4UysgGmWK1gCYS6qRu0&#10;2ObWW/gGa2/C3OCSbCwu1Up95GQT2dgSU5ez4gAX6GZrOXSLSePvzSSCWaR+UTC5qlZ+v2e9Xe9A&#10;XaZWr2S8SOSaiWZh/3nV7iI1yP5zH1XackC2rNSDIvvUb7AgGwP2ngLFADVZuBT2u0jBTWYXKczW&#10;e9eYb2BcCE+DH5z4QLxRvfXD53vyAOYV26x+jo+vS+rPAR/tazDmwAtjCO5AqNsq47qQGqqWP+pq&#10;CKw9cEgBBB/Lumr2MOjr6sbC8QrU10GMZBj4q8tCPrU/kSgE6cOLdEKEPvAi7QzCy+PozEAq0xbi&#10;x5HDcRojrKwxFr7uq3iwxkvSWOfGzDwI4yqt8/LzwXKqYBPMDQzFMcyDVMxLzQBM1HtNkyTdN84T&#10;jOU5zpOs7TvPE8z1Pc+T618Wz9QNBUHOKMGupzjuJDseKY1CEPY9kToEpTmI6nrkvG8qOr1FTOQ+&#10;/ySRQrciuCwa9yRU0qp7LC9rg6rfU83D9yJFsCL0ijroLJVNz/FlFVhSchRXCUIsu9EFpS24BSCp&#10;NYgFFD7oRCqYMrYEG1bBSkxVDlJUAiaUtQrspsi7bKJ3a1WRRK7Mo65NlWVcTdtQ0l0WJCCo1pWd&#10;F29HzDRDd1NVNHVQQpRUVO/F7wtxX9g2wpeEgDZS9Jq22AyW9Tf1pR8NWZjceyNZ8gMKpSfrlfVR&#10;n/CiS45KLC1FIZ/VzmFEWKu8H2EotSYffdWNizFu1ZkmZoO82A3XetgaBkUNxFpMf4zmMs2JaOWo&#10;MtUKxigzZIVoWd23G6h5XqOIqAAi2oa01QtghVxn2lOKJ3JegsBWl34DmkvzDQlBzMNU0EvNQEzY&#10;e298Lw3D8RxPFcXxnGz9l/HcjyUxGxyt1alqDObSftHMLHdYNAhNKxDJKebvUtrZ9lO1Wvr+Q8y+&#10;UQxZkDWMFSkuz/z9FS9Bbp67W6DxVKr74kg8UOrrOzxTDXbqTlGSuziem1r3CDSX1Wez/KsVQh7n&#10;e4h0Ou67lR+qZ8nXVXnXgQZmms7gAmigHm693A0m2+PhtbRkpWMQNWDpCanJV2st3KtDpMEU6jxZ&#10;yzDpsoKU6Q67FQBn3c2iNYaxnqvrdmyNp763pJWeqwgpi+3eLNgU2tfp2XhPGanAB17+oLrSbE29&#10;XjVm6L7OvBtfqMGNEEPyZ5ern1jrFKYzJncNEZw9hssVTJ+kFvpX4vp3RZ3sxLRQ64zT5ImqYZw9&#10;pmECVYMDJCyVuUKCFn3fi/4goKY2OTTo31v7gXBxujpHWO0d48R5j0ntyEe4/ONG1IF3bVWGItfq&#10;PyMBooxwsMvCtfsaDcQSkgYd1MjHNMESqtCGsFmQPNiGviRZCZKoMhhBpdkBEXI9OvJNqj7HgsEW&#10;s12Rzo1XQoWVEhHLmHISalQ0ckD8ZLtjhg0eWq15PGCc2+ZlToWUF3hy0tX0p0tnkZQhU57W5SLI&#10;lPGKZzT25lJMqwAAchS7kgSeS2MyvYUTPX5MxoiIW7ROX9Khg0BlgERW6Qub87mmHYJyddrMyp0L&#10;XRrIxZkZXqMOPsiYqqS4RsseXCREi/TfPKfxQRI7dTyO/gLCObEMIqqsc3Kt6btKGP0LOvF8tEKK&#10;nHkVEh0KHJcKWaNNp0EX4lTdZqsSRUzZpE5L08WC4KqiR/ItHBNKa021GqZU2p1T6oVRThH2qVVU&#10;7jbqxIWdhXZ6w4hu1hDUQHYTGXvOBuNNIJwugtIU/soV9UkdfJyDkJqMQgYcpGXS9YPEKm+ycxM/&#10;zjytO3MGtpoUCPKpNL0wUH6Xzpa1C2VBXYINPJZRxfrKHvPOrmp+h5IjoxUYa+6k8o3nqlklJszC&#10;jV6MNmii07LkJiVzM5OE2jXUUNtYxLlU89qyF7f9X0jc055PYmgoxfLT7LSlRk76b1kFlWcnLAhW&#10;kFCRUwrnPyU1CbdTsUUxi0rO2Op/jUQo9zpDfRppslKGdoKbz9n1eyziKoBnVjJDWVpK2VRFpss6&#10;6CB6S3iptE12s82jwHH852fs2KPw3oveWtFjK5kgBXhOqxDKkOAqU4TCuG8OYdw9h9QZAYA/4EAI&#10;JBYNB4RCYVC4ZDYdD4hEYlE4pFYa2oxAo1G4KAo9BX9IY3ApDJX8AZRIJC+5ZJY1HY9KADKn9Gpl&#10;BZlMo8AoKA59OwJQZ3O5lL4O/aRJYLI6Y/4RRgBQ49TKXApzV6q/51UqvM4JJpFAp3NKVCpvB6hM&#10;rKAK7O6ZW6HMAFZ4NSH7aZRTZJIYRXahCJLbY/B8Fc5ThK7eZHC7VYa1KLHBLfkJjin/a7pfavYH&#10;9cszBK7ZMddn5pbteADkwDUgFVLNltcAJ8A6CBNnRJRLr3JtPA7Repls9jdL/E9rs8TlqzdpY+7t&#10;ctxXgBvY3kYZRZHcODP9Zg7Zlt1TqPSb5v3/1s1qd9BuxG+Ji4JrNvUr1l7Bqvbz9ByazNsOhLVN&#10;Y5KcqgjS7MC5SDvCvz1wYjjzOgqaRqAoK6QW8DHKy8LPP/Arsw69bWQMpCCtqtyrMowz1H+u0Dsc&#10;9r8Ku+qdrWnD/pLCgCM+77VsrFcRxapjhL1GycppIr+xDHy4IQ1iShVKCLSlKcqIMNUrkvLIEy2e&#10;0uyrL8wTDMUxzJMszTPNE0zVNc2TbNzJPXN85TnOkxGzO7YyRODxABIDMNykLSn5BAA0IuUjz27r&#10;vJ22bkRS9qERczs9uHEE+SK1D/OlGjyqijz5p4/bpOpTTRUmgzorW1Csq7Ib7JqsVPp80LzOLACR&#10;w3UT3z5AL6RQ6Se1m/8ByTPkdwvHtQofXdNUgg7rRrZ7vVtDSwUE5tmwTHj0T2p84vM7YBgLcbox&#10;ggVBSBD1Lz3Jlu1E+sdz0AETUXWQBoLFqkI1QVCVog1VV+rL0qZRlhQGANHQJXFO3S9dNOjW1bR3&#10;iMGxTUFOJMjVoz7b+OQfT1lVKr6Q3jkdT3Dg8ZYqAN8rvh2A0pjr02891hv+hFG4NYtTPSzmHx9X&#10;OPQHTMP2TIrWJpUj65XkoAY3jdd4KAcdsKplJNUmmRR5gSD1drTULg6KChTsk6zrK41SyS8tgTLp&#10;7bNuG47lue6bru277xN9qbzvm+yobHAa49mb5jV7wvrSN9SVZXDoFegBNno6uUfwmPZ8+F/5JFOd&#10;obbmPZxnOIYXWF1oS/XB4Vj8HWzYHCu1yjpdZxDxn7P8V3liWUyaqUOSNwvcN33cVMBzXfIMqGMP&#10;TZlf+XY0MH85iWwzCFRbFdjLOpodYgE2rj4NIGryJ6/W9RrHXcr3uE7DHzSNLjVO2r0lDobTU8oJ&#10;hMi/Wodd/CpsduiaWv5rSmGOrhScSFpTpWsswVuRthKlTpFraQrpzZiEVqSaC/Npz8HClQa9Awxp&#10;JyUM5AGdZXZnGNpFJK6dhJnGqFYQUp0uEHjuIqfe6QqEK0SQWX9CF2bQoYGyJ88hHz+VLHhcax8h&#10;yzlUISdLD5X8JEHJQBU35MraG1NsbdFaLkXYvRfjBGGMSbG9xjjM3lwA2FWPohjDg9cCULQIcUnw&#10;6xqlQF0MKuVlRG3LvORWoRE8Snfv3hqjEnLUooGPR+y+PjxT2q7dWyt2zglFP7W1Atmsf4OMeVXG&#10;1TUJDUPWZBAJzC0GGEjVBEldsnHFxlMYpaMpdH2qCUGY6Vz1YnQEVfJ2DbpDagImAAaYSpn+uCc4&#10;jxgEinIyDISdFqUoj8r5eIbyHbqF/S6ghEw2bj3PLqUlEZ1LAzdkaREQJ085XVOwNYdRfEc4VIvM&#10;29OJsllCybeStJZTkp6QhX4Y6SZr1RxzLXC14supKyiPqshZEEH4w9j2bGaEI4hyMjixmc07oKPG&#10;Zo1+Uq9nTwGlyu+cZelkSmZO5WH6Di5KgneP4FdL4zkWiwlpLiXqY03pxTmnVO6eJhlvT2oCZ40x&#10;rdvBaDJBIMKdYw0GOrHX8Q8olCV3lIpG0WgUu5kD9pew0Ua7aPTCCfUNlg0uRVRImQhZm+Os6KUB&#10;GwrJOQ7xnCIyyjnSA1rzKoz6XNJl4CvHFz3c+fFabmGJwFZtBGeTTZZv9dzUVrcFlisUT4bOYACF&#10;xgFfjAloNe5plZalJg9LCa2sHIKoKdlSKBPFdZIGjbK3BFwm4d5wUN1+2HWLZyjJMqPwVl7Pqr9p&#10;zp0YR5BCrVX7G0QiLLiejVjyKnt2+S1pTZRW1dSYWVMch+zYdGRqD9fnSz/R5Xtn6yrjWGkWq+dr&#10;tZNyrXVRyTMM2V2jcFH225yVkUVhvOCPFUYTGWipUEhlM2101bfgDA2B8EYJwUnQgICAP+BACCQW&#10;DQeEQmFQuGQ2HQ+IRGJROKRWGtmMQJ/wh/R2CgGQAKRR1/RqCxqSP2VPyWR+QyOOyaCSAAy6awqa&#10;QiRTueAOfTuERqhUOSTKGTSjQWi0OaTukQKmyKaTmZy8BUqO1OQSiOyp+zaT0ObUmG0Cq1OyACoz&#10;yzQavSSwxuz3Glv+tTeEzSvRqaT4Bwi136wXOCV6bW204CtwOCTuh3KJU+hXeF0bEwqvSx+V7DWe&#10;jZKSVSDU6QViS4y1XerAXWATXaKSZquad/53RyKOV2VXyQX7BQTZVDVAG2cWeZSCRrObuh7ax6jY&#10;VnS8nodPUgG68XXATi3HLWKD5/rY/RQ7HeDr5LD2yaXW43vUUH44QAeLVXH5Y9/3623e/P0gS4Oo&#10;f8BIeurRLXADINIAK0p27adpS5i7K05Z+tC3qfNAmLquwjz6LvBS1vWq8BwTBUApJDihIK7qCLq+&#10;zTRC4QAr89TGpE34AQxDx/M1AqbNEna3w+AC2u89ERrO4ryoIFMnotKMpSmgw1SsS8sATLR7S5Kk&#10;vS/MEwzFMcyTLM0zzRNM1TXNk2wHN04TjOUyG1Oq6RWnSpOtCR+tnH7pRqnzZri4a0Q7BjjT04iR&#10;LTAsVTxN6zujFUgushEbMXCipxbRUYxe3U+vmgy0svI1FIXG7bgE/jcIPDbaNm+zyKtBSFxcgy1w&#10;ZByYH8xVN0i9KQUef1cpFIle0k6zzwJIrixRGlSoQzTNQs58WM9UUlPrJKrR07TXLazKWT5WscRL&#10;UaBWOvqf0U+DIUxBsaN8nzWALSbZrrPkZv001OAE0VdgFAqaO3eEjoVBT3IhQrHsHbbITzc9EgE2&#10;dJuDiGEUPVuH4jVMYNQnd4YjJFmVhbNhSK0z7WXQjrYBGjAw1PdIYfC0eVZgVQZHYC1vbR9fQRDK&#10;/vpZ7apVIFzZeyECsQpkKpVdYB4PYK8KNPmFapf1h4dfeSURjddRpJ4UznOcrDVLBLy0BMuHtsu3&#10;7huO5bnum67tu83WjvG974ixsb+/GM3enyC2O2d3aVhtzZbRd/q0/qrZ7TLv2vh9yoe+2lX9qfJa&#10;rGnA5rCbc2Q6/M0s+lrLjiegPHFMfXHIsm1NVdBXS5dK8blkl0Vzr8sk3lDYxdDJ5dmfSORXHJ5B&#10;jfKaayFXn16LbY/kqjQZVHlU0u8mKtkPCWwf9qJX2Hj9b4WfNp1XefNVN56kkWC++AF3WHw6VdxY&#10;eBqsyvl8cvD3CpoMeQyp1zJHsK/cw05eJQoBPdY27gjT4lQqadBAMhrwHfqiX8jpXyjWfuCeAe9C&#10;cFi8uneS7l9bjYCFCXIehBiBVZueQWqdYEB2otBR6gckEEkSPocoQVeDioSwIZFCB20E3QK+a8op&#10;rC1oMORf2q4kDY2+pkbO2ltbbYqxbi5F2L0X4wRhTW3qMUZW6jXjQqmDJQl4OGdcbaNcQndNUWWz&#10;hfznYhOUjyeiDrJ4ZIkdxEGDSJlMsXdGv500C4nwIiWcaJRZy6p/fKXhYq54JKFhI5tRT3gBqxc/&#10;IQvESU0L7U8xxZMMi7kkH3KsfMrSSH/dcoOKTjVUwriLHRHK82prDXEPx/RU2kOlNQxWTEC3GPuk&#10;4jousbmSzBfQsN7ajFRPAVvA01U1mSR7P1Dghz6HGGPms9cg6ziBLTJZCGUEqXYvmnQQ+SsFYTGP&#10;l+iIrRymjqAdlN04c4jrzKRXPJFcOnGuUR5HKFMP5TwAJs/U1C1XdrnoE9aGkpmHvIai85O6Kp2q&#10;lYDM9lLgponHhMQUFVJYzEWiullLaXaT0tpdS+mFMaZJgjJTOmyZY0DXc0eF/ppl8wfOuo5mhkpM&#10;kEmQxNTssZp1Ke0pmOE9alvnhNJWYsijUP5o/O6qDwjsvwNc6AjTX1zkOp+yaGb/n+MlULKI68nH&#10;IQLoE118E4C2TZj9I+iktScKZX8aZ6I+h8WBIKvVfE64FradBV1c8iy/IQPYpmhjRkL1AnyuZorD&#10;mSUXlyAOqj5oJPUPy5R5FCITrwc7SF51l5Zx9eE8CYkCJSu9nG8yI9oJTyHaJHyU9dKRShlmveYd&#10;UZFvoK9ZWYTlaFIgii5aAqn3SOXQjP9aELqD26dnLd2TW0Brur6gOiTFLgvEUCAOJtD4ANWUfO2g&#10;TvqRxGvEoVnE8yBUlBVTchlKW1Urbdfa/l/b/X/wAnIgIIA/4EAIJBYNB4RCYVC4ZDYdD4hEYlE4&#10;pFYa2IxCIE/4QAY9H43BX9I35JY3J4HBJRHIbI5c/o+AplIIFMpsAgJOZjMgHPZtIpHBZXG5dK4L&#10;NqHKYTSIE/adBY/PQHQoFUZ9Mqo/4/NJYAKJL39G63Ho1Sp/KqrZIJTn7G5vWIVZ69NbfXIRbJXX&#10;JDCq5H7LXazUI9UptUsEAYRRaVYwDewBjMU/7eArzHqTWsZarnXb9aMBBL1KJ2Aq5JX4+tRjq/Yb&#10;SAaZn4Njs7CdXbpkBdxOQJk9fLrxTadYH9h4dsrHlcbKI7g6lV5vR7fG9NpsjWZdf7FHrliZHK8n&#10;0AFhJn2p5zo3bOvnvTj+YA/XH/fY6z2eTJ/Bs8ZctnkeFRtAzSIrszzwKA4aCKlASDO2g74O65T/&#10;q24TDwSv7iQgxjlsyuT0LA7ClOM+rkIXDEBwYsb9M0rjfs4j0OQMADXschENuCkabN0yK+rHBDMs&#10;QgjfKc+jata2bkQa1jMNcmTVtmmyrAHGKlIKFUqItK0rywgw1S2S8ugTL57TDLMxzJMszTPNE0zV&#10;Nc2TbN03zhOM5RLOc6ztO8zmzPTuRe0aCrYrLTMvPj6K44TRyat8eSU8LnQK1SUMixzeqDOjRvPI&#10;KBPEASF02wMIU+AEVwmy0pVBSzNUBC8Us0uTbJvHT6xXV7VxGjyXSdW6wMZEDmp7HsfIM6tVvrEg&#10;APjRj/PYAL11I+tnWU8EhyTXNgpc0y2RdGSCNfCsIVcy7gH6qQDXLTbJpXF1tQ/U1lvm1twSTaKD&#10;xunNFvA162H3fdmx/DqDyM+UIP6ujnwg3Vq022dZ0jStl27gcHSTYzHWHGC32darrYc4V+2XIt2w&#10;s2OQs9YCFwWg0jyZHuCYnVlg2U/GBIS0eNLXGskXC1sQUhFit22hlgZlYtU0y2EJW4uFj4dGelRd&#10;eoCRzUuXACw1iKzFcVaNmzN0LXUkILq2lxe+725A2EqBVPE8S2NUukvL4EzCe217ru277xvO9b3v&#10;m+znoG/cDwUsm1wrQ59Ar10wtt2XlcSXV5xr86Vmrx0ZsV3thR92yPj0M1DeLR7FwFToNVTaNE9q&#10;V2RBMj7LRkM2q+kgcYrtKbJgHUwjXbyNJl9q6EzXSZTmda2/pWpK3b3iWSpMM8O2a/3VbJ+qzoeY&#10;+DrOpvo3Vz8t1awdP8HcXcz0QZRPl8PKAbdUSyiUepbON7BCHsWCw+gejpKcJz4HguZYs60zTSGL&#10;qwa+tN4KjFgP2Y6SNoZC38nHIE55+pi3etDQSZdyBY1JOcZecVB8BX9MPN4pxfySD+FgVe9dxsID&#10;7OlWdAuDyzGJOnc+nRgMNE+u9fmxlyiPVBwnRWuiCaNnLEffi2E5zFlFwjT8QQFEUXBppba29uLc&#10;4pxZi1FuLkXYvRfTg8OMEY2+p6Gy4d/ERX6LLfizwgRpo0tUegieI6O1HImRDCFUJ4IOmwVeVlar&#10;yYnvMJtBRka4VgR9eegAhqxknrxWmh5n0QSGH0O/Hhrkg37QQgs0R3b5GmwmbHKFzbVHrSMWWsp8&#10;cbY1SDL/CNDLwypMIaU0A4UNnzSdZVHqRsqIlADSewqVB0jpj8Y8x5KJQ3QR1WtA6C7vYmvBfHKp&#10;3UaHju+PrASGKPXZQhmoV1ERCkQMile9ssz65FzZYcvNschmKO6LkxZ/ywYEtYaM52Z09HewEhHI&#10;YhzlZsKTLe9N2sOYIrPXo5ZizXnlIQU9Ceacao3EnMKc5fY+3TqLfsohHrYgTUfjIRaKqXkwJipD&#10;SelFKaVUrpYmWMVLaYJsGvTNlDPVQkrOoxIuVOXyTzOQtWedD3mQ9Ia8N4zH3hJEqSbCjkCoDuNa&#10;BOGSsIWTOloPQBw7HqjtnRA6yD7JZoE9nTHuPDmZuuOhe0GX1CQBT8gkkmTjmpcj/WuSWRSxJCkj&#10;dO1x9M11fJQaUQuglRpO1kkPON0rCTnU+JQtho0lKuMFkisRS8une0VsBNhzNEZwVUR6radSSGUI&#10;oK3WdnrFrNmthc6+OLy5LoKlq86udkGpuRrS2eZbBny27bO6dQ0+aBPvmVBW29S5yTXa5Xkl741k&#10;U/tiSe21V7ax0mxPFiVkzN2of2tVF1xzNw+N4sYE946YkMpG3CkrdLy3rvZe291707kBgD/gQAgk&#10;Fg0HhEJhULhkNh0PiERiUTikVhrXjACjQBjkFgUfkEcAMggT+k0FfsplUfjQCgr8mEqhEtkUij8F&#10;mscls7jccAc/nIBnEdgkfmUEkUIkz+m8Hkj/odCp0CkU0jlPj8in9bActj9Lj0ksEEr0DoskqM2t&#10;EHq1Sg0tscGoNBlsFpdNAFYswAtUghEiu97utIq8kkQExFbvFBsNQhVlv1kjV4heLokJpNnf+ZAF&#10;Lzl4ttPuNR0UmmD8uOUwgBlsquNthFfk+rxAErdVnkL09Lld7vtxxkNp9Rv9z1kardtwEmo0qlON&#10;3ubnUa3nPgm3jmBx0M7FuqPdrlAwr/1Ni5l74er4MM2T+guwyUu9XTAV9vHNfuqvN64kK0CNOK7z&#10;Vv++rLtw+T9pA8q9L2qLPJy/S7PO7a6J6tz1v7BLtMa0iSMHDTZr48aswgtYAQ/ALkws9rtJE6MH&#10;Qmlqtu0ljJxMtMSu2ngBRImsGPSgznOtE7cqmrEAssucdvWFEmotJ8oSigw1SoS8rATLB7S1KUuS&#10;7L0vzBMMxTHMkyzNM80TTNU1s1Nk3TfOExGzOcOM0oMgOqfsNoPPLgJy2LfJy2ruxkn8cLdFkYws&#10;xqlxbAzLqUk0DqDRqTK22sPz8kaSKPIkCgDGiqRy98bO3CL4wC40Lxy/Ekw68kQ1fR1V03CiOALX&#10;Ct1TEdRJrRlJUhIz4QTHskRu+LOOjVVIqZY8QH9F82oOzk6ofPdPUxC0d2rSp/NPU7OxCzj1rhCb&#10;7UC48EK0n7at/Cc8wlRsap3IR+wPIFzx1RbVpa2qCxVdVeQVCbGySzlNXy18LPXSdH1rULt1/ZuI&#10;35AFpITJNM3EnzxQFEVEPNiceqe9bR4vGaTWUnK2xRaeHYPlKU3BJLSn9Ydis1AiF3WAeSwnRL3P&#10;mAOVXS9r15GwWLLk+mjPoyFooNoEKx5XtuojVUPs4yAVa5OM4yoNUrEvLAEy0e2vbRtO1bXtm27d&#10;t+4TZcG47pusnzmbNZ3m5eJoQ3cQqe6Me3yha238+LwgHnGMJLjdfIJbsgUPV2hWrgGNaDqPG77l&#10;2PaQyIAO7oCZ4W41hwDPL9XHgXJZzBuhcTluP4LXsP5Iy+DWChOTdni/B1ZXvb8fYkTaAvFZwD20&#10;TXdzOeYB1da3ij9vvRZy+6z3GQ+hO9e0uxF8wZPNOrba+YeanLtexdPE1IncM8j1/NJBD+oND6v5&#10;33cPMyXldS5qoBWDE1VN8QyvhHKD31qGIUZ9kJT3lK2c8fw+K13SKfdk9Ayrm1NPley6BQ8AC+mN&#10;QOcp3RfV6szMMn9OyozVsKU+odhCOTXLALcppXatWoIBeS/kqLW2ut2TC2BsTZGzRAiNEeJESYlR&#10;LiYmlucTYoNvGtFN36tHaOgfgwNibvG+MZdKul9q/TENXOywQhUFGLvcO2rqFatWpwfYu6lXsPWl&#10;FxVmzdzcO4LNKWXGdSq1UMxXgQ4SNq2YXmrgLClWi93lwdWMkdzsDHQR9f0gR8CP4Ax2jM72TkD3&#10;KPEH+oUrsX5JHRd41ZysiHXRYhogdasol2sCWYvV8bSlwSEU9HeUjHJRk7egfha79oPEEU7JSSUa&#10;jTvtYaAExT93qL6AFLpBEBmQSTd1C507QmayfZo8FZy1YQsVQQ+2R5+mmw1j/KkgzvJhKyUUAI7s&#10;yjxt8KWaeSUt4Bqgk23yV06odSrhmP6SU5HIOOek/GNSPVtmPQsCmh0USLRCSullLdEKLUXoxRmj&#10;VG0vRPo5R9Mg1aRLzge+ZmrvD2s1i67UnlCltIWkNICFqlXFutIrSVl8Ki3tKKiSqZMkT6UHkgp6&#10;gaRoRpFQTJRBi8YYSbpkQ+ZbWmlSefjHRT9S4FyOYuhmotSX+zRnSx9SjP5nEwQW7lj0jIAzce6T&#10;+EjRS9ymViZqGMEahwiqDVs+Kg2OpAPbCeRS1KjO6R6+knhfWeI7WGn1StR2qQBhBTqT9BH9Quqt&#10;GxZ8z61N7dZIqMk6HOKeWG+Rd9c35U1jnKtV9gml1wghBigsApZJ8rDUp+6GI/PnjAWxFbVVKzFP&#10;HXWqVj4OPRVQ0K1k94NWmQJSlXsx7CW3Pod2aTXAVUgIZRJsdFGz3Yu9d+8F4bxJwICAgD/gQAgk&#10;Fg0HhEJhULhkNh0PiERiUTikVhrWjEFAMbjkFgT/jkcfsjj7+k0nj8Ij8fkb9lMEl8JjgCmkxmgC&#10;mc3mgDnk9jkxhEtflDj85nEbmM/gcHoshAMepYAjsEp1PqkbhFVjknlsogVGqYAr0gpFRqtJsr/r&#10;Mbns3oEEm8qqNQf8nhcrudXAN2hs3sNVv1Yg9xmF4tchumJwtkq1SwUPsMfwgAksmgs6mljpVqiE&#10;tlkjvmUr+Phd/x+Vf2HpoBzFH1k0yN4sdvg1oxt4lcatOS2G7s1snvBAcI0Ndk8mmO4sOl0mLreW&#10;vWT3gCtuY5cErkkvFGukn6+OxuKg2xzkJwONrVpume0fhhur3GH00h1G21uXmsC0O09nl874sWw6&#10;5MYzb5qq3T6Nw2ToNE8raQQ7jsOQ9sBwgx7NvwAS7v0kyWoc77Qqq0MEJsmkLMQg8MKZBUFPI/bf&#10;q0grjwY86OAJG6RJHE4VR4i0fR/ICDDVIZLyKBMjntJMgyXJkmydJ8oSjKUpypKsrSvLEsy1AMty&#10;7L0vygbMxOTGDNtwk6hn5AbURDC7TxhE8Mpu6rXQEgk0uMfyjLcvLazgiDVz5AiN0FDMzw67TGPO&#10;gsPLg3r3Qa2zbQRRa9PI1UOH9FjyrC7z1S48Dvzmnj/sNR0NVBBDxQ28tKPyxk7LFBkRQZQ0YLHO&#10;M7qGsdcL08SzzK31WxWf7Wp7TFNrrWc32HBrxPPGc9Kc5jXuonjvu7RCXKjTcP2mxbpwqwbMWPSy&#10;0s3XoAOkgT+0rBtPWqujN0a8DWxrZkyQdblTT8/1XtQo1A3/CkUqcyd0Vqxbsn7V064VhLwVYhzz&#10;snDOEU1BeMJXbFQXdbuCvQ5t1Ue1dWTZiF3YXgQBNo78DW/iNQQAhN8uUjdovS292R0vSfUIzCEU&#10;EFOhzBMEhjVIpLyOBMkntoun6hqOpanqmq6tq8twfrGt65IExGzNuQgDmzGpafezto2d+VUhrAVf&#10;Y1r5/hyE2izWYZbkWZvJgL21G4aFV5CdmxBGlHvJmb5Mfg+5QHddlOPVa9ZxmF4b3uWfWrxFTxlZ&#10;cE2bAcD1PzWR5ZflaY1DN5WEsNBJa/qx8dZDV2Bz9ibhv7xsesb+1jbLU5BwlpRRZ2e7j4fg2jzn&#10;f+JH9w2ImLhAG+dc+Y2jP22f86eveDWpj5Lo0fe0TQl1FwT7u2dUGxvv9JWOV9DmOaKi0P2YqhWt&#10;eZM0/9IsHFfGrI46+Wwuyf28pSbIGgtAV8+Qha0TbKdcFAc8ED2RLufgfV0yn3mPKgMwR3K1U0m4&#10;RuAQ1r/X1kmR4CprqUWjtJaW02FcMYZQzhpDWG0N0sP4hxDtq7XzQqlcedMjiaU0ojfIat9jLmRJ&#10;7Os3JtxrnrKZd5AtBrOXrwJdKpxmBHE6OHYyghPL8G2PtYe8uLEFCtLlJk7pusZn7sZY4qFm7nW/&#10;MNV/Gx8oAHMQDXM+lcUH3IwTgy56JT6XrsneWZNsJz2NIRgAip+L4lURyhOcdPK1H9G5ipHFNZ7Y&#10;uv+km8qS8DFAJ9jHHE2zmCFxqeCpuH5mHtkmiZJNdL1CjRqZqpl7znZCwYi0pA6ZtHoslWIcSCKf&#10;ZMupfNJqD7M3FkhXu2KBy/F8sNUO8t2ikjtswkkx9SM1D2ujkY6orTlXVxOnRJWWpDV4QdmZBxU8&#10;I2FkneiZN7peIUw8ItC1IySElT6oBQGgVA6CUFSbDqg1CUqDXoYieXciVXuuNAxA2kRZZMiWRFwn&#10;kI2KKPeo6OiT2JcHti9L+O7xzgHBYlMtlSwXh0rIY5aaD4XDL4UzPBfpdIor6fUytzDK4gUPdmzB&#10;izeUWRjjG3qmy/ooIwlzEGXUplQTZf2fCl00YxRlTybSIFJ6hl7l5HORtKZok9XpG15dO6ERkkBM&#10;t+EJqHVOi/KWd646muPqK2OZDcpn06Uy4F4VfXJIzcTWCiEWZXgChGiWSbM0XuDnO8NZNVaSJucy&#10;QJdyA5p08iwTewFb6MRHb6/+Ez+K0RWqjSat1RIqNkTlR58kRpBIKkCbh1rPHSRqcmAGYdmLYEGa&#10;GCmhRDJ+NKn8064dyblXLuZc1L5AQIA/4EAIJBYNB4RCYVC4ZDYdD4hEYlE4pFYa1oxBQDG4E/4K&#10;ApBBY7BX9JY7JX9I4JKIQ/ZdL5UAI3MwDHZjM4KBJ1O5pGwHP41PZnNqJIoFKKI/6HA4JQqNSp7J&#10;JLQQDIAFSZnP60A4RS49BI7L6RApxK6nBK1VrDLo7M6tT5vG6pVrpIYPZQBa37bZ7J5RJa9cQDCJ&#10;ZTblBKtaZBgqFeIRMbVR8BPa1BZhAsjX5lG8zMaTVKdYKZm5pMb/k6ri8lKaJp39DrxntHjcPBrx&#10;tMbn9E/5RL67nNVvLOALfu6pftfhtLs43PNrQsLBr1UtZmpjv8HiODHatrtBtK1bpBM7Hmq95e/2&#10;bzq75qQFjt314bWZ/8NJj9bJtXsbJwPejbepc9LOv6mjfOUyq7v8pLvOUwLVqohbyNO9LGP8p6rP&#10;soSXn5DrBIQ4oAPQ5TIPGjj2QK8SruY9z+KS4S/qE+T1xfDUAOHDMTvMvsUqig7ZRg3TpNHCTaqw&#10;nrMujFTwufHQUyei0oylKaDDVKxLywBMtHtLkqS9L8wTDMUxzJMszTPNE0zVNc2Ta403ThOM5TGa&#10;86qo6McgC8sGP0myUK9Dp+PK0Mhqg9Scp1BLSOcxrjxRIMIQU9VCME9sKxYxKgIVITkPa5CCyYmq&#10;BQO0j7KTPMVTzItRH+y7NTuktSPwf9VIJWUEJ/EKhRDCLdtunsRtJPNXPtXj4xfQ1f1ZXtCvO1Ek&#10;z6gtAz+2tVrhIlJVC6kVWVa8XuiuaQQCfqPxNPThrxJVqwcn1crs20buShLXQbeD1O5c0hO7Cl2M&#10;bPK6gFYLCWjfrqSO9zMoXT9+tw7FZ2RGEXPTYNCKfGVMXM7FnH9UkCM1dVloPfa/0vHaaYS7T/0O&#10;5TLJetkWYdY9DRnjzBTzCyaYeoiX4llizOrXUdZBGz3YtHyGXHg6n4VFivIRRV6q3d2VKfJ4UznO&#10;crDVLBLy0BMuHtrGxbHsmy7Ns+0bTtU3Rnte3bfKhsblj1mXqvTopjDkPR7Vl8AFZihUUqyd21SW&#10;W5dPjqtxY0aZpd7225JF343S2ZT3vkhXLFeTVOutd4yhWN4E3dByM0eb0iAGpAHEoBMVze/aV0PT&#10;Ve5WKP9pyD9vlbSYP3L7192kgWm1CI57xsC9fhbic9o+IYhmIAVdxnW9l4FhJBRVTUep6xXRC/g7&#10;6oufRpQjccDTUaZBesVU7jG/zf67p5TxnGaZGGB3l4+l4L+NmIgeavdpq8VXEUeW+1UaAmGJNgEZ&#10;pgEAH4IiViS50rvH8slYmad86OiOuFevBdn77laLmQm0BfL3HwqEYAzhbzSWYPxQeTZzRC0QtRak&#10;v9cRJWrNwTI1prjXmwQ8iFEOIkRYjRHiQmttsSYmNuGzE9zL5DqHUXGU81zHTgqkWLCQ/zACdk7h&#10;qcMvSnjVp4YAu+Ars2Qr2dW79i7EYOM7gUvZITFWRLvWpBuLq71vPQhC+MhLy1MgDjM1RlLyoBwN&#10;imcqMK8mdQOLq/w0kFXfrWjVDE0yfYSqckAxpHUklawSf0f5RkJTymuQ+v1cCJCiLKkwZh7LUyqF&#10;aORGl5EMo1LeW8+Zdbqj6y9YAulgkomQSNZxH53q2JfSET64MnUkphF/SArNZjrZol4ZQ+V3EvTs&#10;RjkAiqSUWkeP4fJCt1Lmmgu8hEsFqBJVAx6aMeqVapY4wjLpOB3S/Jkj/UC35kbQ56ymRxLErkjC&#10;6xLlFJlkkrGTELko0d+86HQPMZUCii0TSLQ+SyltLtGKPUfpBSGkVI0wUIpJSdNDchsMgk8udeS9&#10;E+koeI4po84nxD/VCnl1brzcSnOHH2b7zplIzaJA98L0YqTDklDQ4JEZ/OTm2zkhsqDRuXZnUMol&#10;RptL+gCpRzDqUVQVke5+CNJqGR1fAvZbc4zorjWDI2pcqqfv9ooziMBwarRVUk5BHR9q1qTl6511&#10;zU5sHbgSuR+Kt5J1zRoo6ck9Gi10jPU1TZ+aFkGRDKlQskpC1wkO+l6Ld7GVAWS0evzhkfyJl5Oq&#10;w5yFlOVoTLCssyrTwfoMypIE0XEslptNRlLx0XV8YRCdF6s3vSjpu/+1J1kWKKlnL+NctivU2MFP&#10;ON1Qna0Uhm+QoUO6UELo012jjYbv3lvNee9F6U5EBIA/4EAIJBYNB4RCYVC4ZDYdD4hEYlE4pFYa&#10;14xAn/BQDHYRHZAAX9I4LI5M/o1Gn7K35LZNDo0AplJZO/gHN5kApuA4LO53OY5HZzOZTRZpKKLI&#10;KLG4JGpDT6XGqCAanT5DH49TYFOaVAprSH/IILS6rWYNUoPaINXLNO7FBKtU4LK7o/bJWpTXaZBr&#10;1BaJA4PbADgpBQ5lS6tL4PiZHTqhRrhVqfir5ZpBJruAMFWADmaBBMxRXzo3ppX3pwPqQZq6PY8B&#10;lc7XpJBM3kcHM9tVtqANDKZNdM5lLfmplfbxC8dVLxhqHO9dYY7Gsp0prwcbr851H9ZduAqtap9N&#10;8v1+hygBUdl28XZs5z+R6b9hsRQuLT+zr7plIRS5Nhfq8zhrkvC1OGyUDP217ev00CRwC47bIc4b&#10;5pCwS/qiuMGJO561QQlKpsy/zvPYtLXuTELvxLBLZvO9MOQeAEHLO7D1qvCDaJk5y8LotSct+lcP&#10;oE4beviAUOxQvapsI+0aBTJqLSfKEooMNUqEvKwEywe0tSlLkuy9L8wTDMUxzJMszTPNE0zVNcXz&#10;ZN03zhL5sznCbjRY8qVJW4SOro059xcAD8xW5jnwMALwgHE7LPpETYw9Ab4Ns7Tks/GCzSGhUKtx&#10;S0at4ka3I63r+RXQrHpSwT0PKvTkgJVsCqewUdvTTDYMzAU7vcwMcPFA0lUc57+0YxiwRjE1F0dO&#10;1AUBENaVKyT3n+eVpHXajRnyCFsAlbScpaflbyEmtDIRTShyPDq5rqfsO2XJdOQJS7yRDd9DvDZ1&#10;RrA3sjrVQFoSS/9b1AkMQVC8l9tfHtSUkpMR3dGdcRpHLiUao9AMpWkJ1RIOGVaAkfH7YN6UTY8M&#10;TvecNqLZsaM8+TIYe2DdMPluMt88mTyQg89vNdjuwlltXu6hbxpPWyFX43Lo5RFeen/QjbJ/mJ/w&#10;XQKVuTm2jLXqF8wPF+YYnG9GhRsM4zjKg1SsS8sATLR7bHtu3bfuG47lue6brNmr7tvO9SfOZs4Q&#10;9VOYphyvu1j2DH/QViWFdrh6eoeOQtkmc6FZVI5fU28RtTjmVWgSdzyu2NUcumSVy2EI6RR9OYC7&#10;nOqjwVVYIsClpynfCdFRSQ9Zo+dZ9Rip6083TUNyvVWdyWE5c3elpMevnHj6E/AX6YG+qo+fyNhm&#10;qoVRC9WK9Dp8toPtYXgXyxjzljwt2/XttqTk53ZPccWyTBYu9Fbu10zuXncHAGcKsohwrSnUugVo&#10;pV/LB2WOIT0SNch7XePbRkzRfDyYEl7X0a9GL6D/rGUc4dUToiFs5f27yDMGFDLtKm4lVKRHTITY&#10;iV9aDjjuPjJETUmKmyjmUUq8V/pZl5vpPMpVsIKG9pibK2dtLa4jxNidE+KEUYpRTTS5mKkV25t9&#10;QsvNlLJSBLdcTCEqKtFDKVJAwEnYBY1Ofg07KHkHWWwtIUkeN6RSGohN2/AgRwH3LhWO8OID83hI&#10;ZX8o2FMBUUl5jcg2QKqWmK7AG+xEK45IRmXanWP6kHYqOjquZEjxjlr/k0Q43ZCCvp+W6pRqEOWv&#10;QTkmhmVjNnISicCzhgr+C8NLJgzJTcP4hmGgAvBDUtphkPddIVVLXYymGjEc+PjEnYM2ley5pagI&#10;ENflnHZTw/lZJ4PRN2GrvHJzCg89hiBN11tJdmy2CE1HUw2RjJSVs1ZExinim2T59zyszlVIaFRt&#10;owy3hQ72bzqjmRdPAThTcuneTglzI2Orh6GOnjmoyUptoixYItElK6WUt0apBSGkVI6SUlS9Fak1&#10;KUxjapZHqRUH4RIZLot2GSGZU0xINGQjrjna0KKHGoAru2XFfXkrOAj5kLqmmfEKIJ/1mUCZA0J8&#10;NA6JskavMphjS3XRdnTVSclODOKIeXIigsFyeq8hvNxH8Jp3sqkS/xh0pFNvvRbOpe8hX/PfJSwE&#10;3rAWmp3dc4khc1yGTNa/NJ+iRDhoWlMisr846CJAq9QRkFile1OdTGJxLXVgLxd+0WdRnFfU9J5J&#10;+wU+E7wHoW5iBSjUJncsJNOZzVD0zPnvRQhLJmFUDoSANSqlUFM1k1bdebRIJzhawuVrcXmok1tt&#10;V8vcMajt/naRqGhEH/Rit0QlqVyJfWLgWZxJoKaVEMo42ijzbLy3rvZe291704EBgD/gQAgkFg0H&#10;hEJhULhkNh0PiERiUTikVhrZjELgT/hYBj0bfshf0jkL9kcnf0bk8lk8FjwBAUxlchgsxAUvmwFn&#10;QDnkvgoEoE8oQDn0HlUof0vo7+ks1mNClkjjdOAUFk84mNFAEvrkegsbl9Cl8ljcbm1lgUntEcgk&#10;2r8DglYqsElsHm1quAAm17mMursIpd4f9aqcEwtbj9rvNdAOHqlDnluhtmmOHx0Hxlvf91g2MwmK&#10;weJtmIrl+AOasFdy1ol+cwNS1me09GvOXg1Cq0j018vea1uwzdIhFauWg0eAgWfsty4ldyQA22Ct&#10;ec01K0HV0XDr2Y2XM7fQ40CksluU261l5Fl80ewVX0WZgmQonf89k6903WGvNU1OzgzDrO/a2r6u&#10;LnQI0jGKW36UrSkiaQKxrFu+0zNI677OK0gqhPW0r9NGfkQNW48IP66L8s67MPPg0kOQpCDNKQlE&#10;XABGK5QrCEFu0mDKrzDjzs457BNzGT4p5GDhRI5LZIQ57+t5CwAhTKSLSpKsrIMNUskvLYEy6e0v&#10;yvMMxTHMkyzNM80TTNU1zZNs3TfOEPTjOc6TrM5sTw5r/QwrqZn6kCROAqMYyIvSsvZE6tJsoFGA&#10;IhFGQ2vkZ0I4EhQhALg0LFcWxwj0gxO3ixpCw7zqW21MVJTyZOA7sYw0yDnwTBsGNG2zfURWkF0s&#10;ACxRTFinp7VSbwvE6qOVETsQixTHyMg9XQGAS1u69MSrRVElP9IdBv7FdqLRHUm2wrVev8u9KRuh&#10;L3R2uYAKau1D2VY8e3hJl4PPIa1yHdEZ3xcVfWTgFL3hETpqRPUoXzgQBOlASGPlFbjPs0bBT1e6&#10;IOUqlzH9jN7NVb8PNfWkdYshkfpHTDBJs3GFVlEd21G2sJK4w7qZBbCNZlYy/oVlrjXRBWdvA0eN&#10;XRTmhO9ZVpO/hMaOAqkh13KEVuU8tJQ8mwUazO07SyNUtkvLoEy+e2t7Ls2z7RtO1bXtm2zjW23b&#10;juUrTwbGp1wzVMUGfe+M5GNAPG3eB5k3lyJfSFgu7PdK8ZXL6Y9TLbLDxN6r3pSuWuxStb/m9oZ9&#10;JLRu6pdXqHWLRVNzqDT4rmGLLXbeW5YTGaN1fBXZ1DQs843JgHTEj43z1Z6RplvH/zLn21QKURs7&#10;j/PD1OK6Dqq9pLEB+bh1UkUNYYA5r7fMvTnT/O7jWmZDjHm9/g8VQnIoBxn2D76E12Y5c01Uw7oV&#10;9to0b5eQ/wjb1j+oxaM5J9qKHnMyRytBUMByEKUJQWuBqyj0mMYkyZWjD3HuYQO889DzYMJAR4ct&#10;pbH4EIZWhChBEJVMvhZs/YybDWnpyU6/l/bQnzMNhCsVF8NWSLgN4gc0zWQUNzTO11r7YWxxGiZE&#10;2J0T4oRRikm57EU4rNtbq/dnMND/niJC3wfbflBPKfo/1ykNYgrAdKx2GxBF3P6PwoVji0XnuVhV&#10;HNbr/DUQedSQ5pjzIuuhdlBtfiHnWn9IdGVy5z4JqKg6w1TDw4vJ/IEj505sV1wLNI/hy7m2nPpI&#10;tB6N6My5NRdAQtozsy+PVRBDePcgnWKJkJFyH7CnTOLeAQxPz6I4PbVLJiO7PDZPxWXHqOJtpOF5&#10;XI5+Xr0YOO3YayFpi4WXR5gRA9VkB0ONGcq9ZzjE2TtWkCreXEWoWwpkG/llbTVCvYfwxRyC1YYQ&#10;nV8tOHs7HixVIU/gh0v3cyOe5P49pwHwLQX65pxUCYPvfjVCorURIrkWiQlxLyYKI0XoxRmjVG6O&#10;Jjn1R2kCaW6vYZa62CDEnAG2UHNuNkGl1k6ALNwhS6maFIn46B2MFHmwiAEpGgMG4y0DKTAeTVJV&#10;QL0kMSOhK5UDz2ABN5gyfaCRCi4jVYUE2jPlX8uuAy2ZQGkdrFxHUyJK1UhxDKr9ZFaqzRMyJlho&#10;nVmMnhUszzUETsFlycVmUo4QVEX/LapE+Hm14eI/yZzo6DT3SG0iYliIEWFrOy4zi5HvS8pkaRnD&#10;rlKOiWxAOpVCSFq7rpLMhLIZzU3l7ZliEWyDJPsTOxpkiqt2Vr+Ql9ZD69O5ILG9gjMlny+aDSSS&#10;7uZGTiM0xKubCITTkPOvKMzvZxP/aElIFNISGUTbBRVsl1ruXdu9d+8CdSAggD/gQAgkFg0HhEJh&#10;ULhkNh0PiERiUTikVhrXjECf4Bjkdhz+kEhkMagr9kz8lEhgsikEajsjgcEjsdAU1joFnE1AUzjk&#10;4As6nUvkEFj0yjkapFJkz9hEujkFp0zqExhk8ANBnk6qdJrkCkNWptJsEEklGANlg1Lmk2q0coE1&#10;rlFAFLmD/nUautrndHr0gukgt9AjoDwlyvVboluuF9f1owMduMclUErVkpNYs9UxFmzYAuVbtGQz&#10;VmushpeJmdLjWBreThOfs1txV7zL/ztbpenylvzt1qOYiOyAMFzFR0T/kMofmrmt5nmoyPDy1I4U&#10;OzFjtMm0M8rkrocH7u7AWd4EHr+y1FWvEtxl14ls6QAqMsf2o8sGuWu9PohXHoR/LU2b1sagS5O2&#10;2qFsMp7OIOwbCr42zwMYrrGP2ALdIMyr5NGz0Fw2jbnv6rLFxAmb6LQ1yrOUfUWJCAkXgPGL/ww1&#10;EEtmwKuLugTVQ5A7QKTCywwjD6EOEqziqoFMlItJkmycgw1SiS8pgTKp7SvJ8sy1LcuS7L0vzBMM&#10;xTHMkyzNM80OnNM1zZNsvmxODjMk78OvjE8KKW5TSpYqLbrMzEXgIzCdUCwMdRLPyDN9DjzzskC5&#10;J0/UGw8vUjQhAa0T7NTpscmqtqs5z4wUq74RxIDpx5IdD1S96gQG+lBrewgB0+2dRuhCjmNo46or&#10;RGsRKk6dJTrWtRQ9FMISLOcCORPkCw86MDVyqjhQ1StoWpDzvQA7Vs1IAUByFRr7xstqtuu2aSty&#10;frlVbYrYABUMfxK9SqVi8cGWIglFyHXlTyJTc63heEhOxUcNT2kVz09TlnwQ6bq0m2tfT/hmBW1C&#10;USo1GmM01gCGYpi9vvImtZuOzrlV7Cj8zo7F5r1kOT4qAVZ2Q+KuPpdyCRXFil0DGIDp1damIPa1&#10;KVs2a64ROmcTpDTo5DISFt+t8jvg10lBTN03SiNUpkvKoEyue2t7Ls2z7RtO1bXtm2zTqO3bjuUn&#10;GzutcWa+rY2W1q/aHddMQriEQ5FQ1ZMInVZsfweUrFS9vUTTOHYLAV7aro9HJFkOhJNYdlJnkObV&#10;nz2TcHcVnUQ8yWPtEjXV1VtyPFUfRYbIbO49u8DrlANv38pELPDkUhQPQ76X5gmA3nkjaQ1e/gV/&#10;ePVIV5yzZjwdcwcAeBxHV0d3Wffv9fi3IX/bdLACutA6tfDXw9VOQ6gqldZlkT3b1YKH8S5vT6af&#10;1pOo5d+at19nsdQAA1j9n/ORbw8Y/iH2PK5dWUB5T6nAD/VS09wJVXLv8Wu+dOjni9KHI/AR95jG&#10;hk6J85sfqw14OIQebU/yHoRLCeivpj7vW4ESfyrtjBCWstzS+11r7YWxxAiNEeJESYlRLiYmaHMT&#10;YoNtG1FM+cBIIwKOSShPJKU6F1L+sxVsIT4FWUKyUwkZX1rwi/DmFkAFsN4ZcxKCL4QBPFisvlVj&#10;9k5G1gYt9WZ0XSOfW88B/jk2blUNcuhczM4ZoZjG45fqy2qPrem/RvrRIDHwbu55bbw2rx3kybQr&#10;jQ0fPSQ456Sr6nsHHfqnWCpCFhoak2xJjZJiEIah2qMqzfluolllANZi9YFqPRu+KYEYXttGcxHk&#10;/EkHenYQPJVUzvjxS3LeaaWxBH3MOhjIdVT+m8w2gC6WBEDX+TnW9IFVL/mpTlfukGaswFwvUQnK&#10;eei9JIKNmE7l7c0D2wEmEqGTy4J/zhlYnRQMgZJrvQg61f6kXTwCgchyX8oVWwKMxD+KJFYhJUSs&#10;lijdIaRUjpJSWkyW4n0npUmJuo2TUStmEvNPRIKZuZoK8B5kZnsuXVmrOhML5/N4kIUmVsyjsOdn&#10;dNZ9bs3oMKYDQeYMb4rvdhWy2fqyTxTTpfKCSqA52MBqM0gtsjULVfIM9U+JnV4TzTrRUiMfZpw5&#10;RRJdTslHyMSOwhiPa96AwfdStyTD86LuPeRDSg0PaemEhATw+jHGQONW/NgfpaJAvPngnWpjvV+N&#10;TntY+fFaanncoebyPVBZmQYgKQtmz/jDsZfNAmeq0zUVMcYXZizKpqShjjM1kdpSkStqGxp+M3Ks&#10;IfeOQyRVQWcsSskzqG0CoH1UexUyOcwJ92QaU6wlkinkrAILdSwtuiOUapWQqjrYKPtkvLeu9l7b&#10;3XvTaQGAP+BACCQWDQeEQmFQuGQ2HQ+IRGJROKRWGtqMAGNQKOP+FxyERx+yOSP6TSd+SmTwWRSO&#10;FxoAwUBTOaQWYQUBzkCzsCT2YTCaTeCR2BTCWv2V0OBUkAUKmz8A0GNQWT0yYTkB06bVCaRyTyCC&#10;UysV+BwSYWSPQSa0p/2i1gCwACpAGOTS7TOnUeiR2gTOCySSVC6WWExzBXe7VqzVOG4KP0XGQmjU&#10;SaUyX5GEYq4USWUTD3iN3uiSfJv+SXG84TM4KoVSTXuZX7Fz+sW+qyaQwKUvzYgLL4OO7+0VvgcT&#10;azPUawA7d/YbQ2nN9DnTHZyeScTNXPV9SDX3fQfRZy2Q695rlT/YWzk1GZ1jiZaCbvSZHS9uEUzp&#10;13VbO473HNmzq2twg78Mo0DgLQpzUug7DWvGtUDwVBwAPlAaJK9CziLq2TCsgn7tvOhbhrCkzdsC&#10;jTEQWqzlL2+b2LtEDIv6hS4vKyLmMRDTwocrEFwkn4UyCi0hyJIqDDVJBLyUBMmHtJ0jShKMpSnK&#10;kqytK8sSzLUty5LsvS/B8wTFMcySobkzrPDMCNe/YAJQlLTqWk04n+0s6OI+yDuOAU9p6Ai5x/NJ&#10;/Nc5h/MFEanw+2b/zdNjoMQt7zI1QtHJwnL4IM9cAvW/TTJc2a3z3PCCJLSq2O9DCqrm6a0PzA7/&#10;Qmt7cug7zSvWzUZuiuLtRJQcAIPW02x+x7wsJQUW0dQ6TO9QinLe9ddpnPzSuZWcVu5Ri4wSqFtu&#10;LUD2pzALerewCR1c79GubD1xPAzzMUW588u7FFXrZOjpxiAM7wgATS1Q8MF2jPlw2BeM1qrYMGYK&#10;7lc3zQj00TPbSts2+Ax3X9M3dRTooRWTG3euS70E3d8YXTbxYyvjlUI4leOi71n4vCiUn1mrdqxP&#10;0eufUtfZDGEwxdHOTXg5bbx1AVDZBiGYzq59r4SudAYNRMghTMsyyQNUlEvJgEyce2r7DsWx7Jsu&#10;zbPtG0zBhu1bbt0im7uNUw2AVioQkkTU/dNWsJYtb5BnKcsFwKsxlD2E0xFSTVXOWk43AMQ2/fup&#10;4fjVj8PSc1UTlnJW1ZKNPcgmdaLx1BcrWjnxs7lRgBniOVEtmowOrGIO3l2IPP1WT6a7jKwtBej4&#10;7DlUt7iFc2RdXUdJF3Q5mfm6ebBvSOMnOmb44OF+PY2QKdTETgDacWMJl03t5jHiezNtO9Z3SFal&#10;jfkLdDnWUR5sXYt3m2Z96N+URvzfWUKMcg+JhTe1lnKdkz+AzyTevXekgFFyxSnPNZKQZ9bonBNT&#10;UQ/g+7v3UuYOAdNXKjCrwZW8QZfYAB9wrJITRPbnh/PfhcTmFLQnNsLWYr0phzFzuJanBV1T9oDm&#10;sU6ecFER23pWay1trrX4kxPihFGKUU4qRVS6/qK0WW0jbi47s+qNCBLlMA/E26NWZHnhKVhwqL41&#10;QmgG6tXqml2sqjgul4LRDBN0cY9hXT2zuLddMQqQMN0OkdRTASPJhFqmzTov95RekDGJMi++GYA3&#10;0LzNY0eEbIF5SbjrCJjUnYAPKjfGY0S11CPfebI1ei6GWnIfUXd3bdowQFU4geUyAXvp+ekoGD6n&#10;h+oiVMRJfxypAOGH/Idhko3rwCPU5aX62Y/P6mU8Vxss2UO4QnG9Tp65WREQO+RCxTHfPJluAJRD&#10;u12AAl4r1H7HmfLEc5IWDrPXgHVUc0xc71I1sQevMeP8Q3TyVZ4zBerHF+R7WKdZvUjntQFfxGmd&#10;azkOQ5ABEcFEWiLRLSWk1J9GqQUhpFSOklJUpRYpNSlLI2aWHkQ8WNR1DCkG3XuQKFY+zrxzdshG&#10;VpMCdgFkrMqbTpJcr8l1Q1yip5tx4lap1a7tZBTIqKymOSiVzzwWHIxcsplzrQjCuaWJdo2gDp2u&#10;iUD+VhH0ac5qZx0Z4UPi+ymRMdJu1phPJdWa1K2S/XkrCZcyaeV3f/Oo/kfmmKzlE7x2EhW5x+nS&#10;0NdMxXHsYms7x1j7JrkQg25mBllHJOXd5I597p6oVUj8rhNsPqiPjXBGszR2z1qUnsVCodcWBTzP&#10;OpGTjB7Nx1txMies/JFgAYkyu3ijn9WNsUTmS9dY6UWeE5OOqgnrnTfw/quLuZIr5UY1WlRDKONc&#10;o82C795bzXnvRelMhASAP+BACCQWDQeEQmFQuGQ2HQ+IRGJROKRWGtqMP6NQsAx2PQWNP6BP+QyO&#10;QvyUSGPwR9S19y+ESOCgKaR6aTcBQibgWeAOfTePTacAKSwODzKCSGEUIBP2nUgAVCCyOV1GBUyq&#10;x6fAOPVKCSaNVCgx2vQaR2Wp2d/1mOzqax2bzOaWB/VWQRuvwKQyGhzm8ySNV21Sqx1ut3GD2MAw&#10;XFWp/2mz1WgR293gATetwWnP2R4irZGx5CF0qCZ6LQaqyOUPyqWS1RG7X/OzTRQTFXIBUy6Y7BY7&#10;H7a27KjZfacLfgC2UGxR3Mweb0Xj3SEdDcb2HVCoZPFwqmZDb8bp5aY2rrUfycyfzTKyKBYe5+cA&#10;326eul2O0cDtwnd1fg8jXMA9i1o6A0CKq0jiNy/7CPi98AM2xj/ta/Lko86DGuG5LTPxCqwr0yr6&#10;gCsqyuSx0IQYokPoIAkVq23rlvy6DfQwykOuOz0XsgsrtRBEzxt9DkAx4pLAv7Eb+u6xL/rcvzPo&#10;8FUntPKMpSmNUqkvK4Eyye0tynLsvS/MEwzFMcyTLM0zzRNM1TXNi/zbN84TjMZtzpEqIRigTNz0&#10;p7hs0pzVuw+DFKqwyfRWAi+u0zCfPmy0XNfDcixlEE7P9QcTKw/rqTc8D8O8/rarM/j8txTFBqDT&#10;dLLufzIQPU4Avo/DeP6vsTL62KGSBBdbQbF9HrOm9Kw0z7cRlAVB2M8tVPMf7N13TgAOg7VcPvS0&#10;JVfHaCM3StftG8TSuLYiFWvU9ixnWFv1Es9W0c0LnQbC1QUjUkkqDEELwBatKwlED12yz8Dxbd1L&#10;O+AFtw9Vi/1w1NR1XE0cU9IcAo9Q9g4RTN0L23WEM3fEF4XCNz4Y49X1fRsA31c9Qo5eVrUhS2BX&#10;pcVls+qGDxteEiXsidhLfZGVXHY2EQXf7e1jSzPYLe8j5bJ4VTlOUqjVK5LyyBMtntqGta3rmu69&#10;r+wbDsU22rsezbO086G3ZVVwlYzVtXPDjuhB6/1dgeKRZQ0V0Tvtlbq/U+2hi11u5kOSaZE7IPlh&#10;GHuHZ2dcJCUb5flig6Tlu2WZVKHV/asKcTQquUk48euNZVcR9IVo3bE9uLhBsc1Hz1RuzXrBxTmi&#10;R5u90ExD2tJ3BJmS3LiVk9JffBQQ6+X1vxO79/0r8Xj6NjV5325WH02ae3Uz8qh6F2YS1HD5HbvB&#10;59jGR7lSul+j86DcI5NPvy7UdXDznN51ozLWH9q81VvEcuz5yDKHlOycQcpyrhmZP3d8iR5SQHwI&#10;1ccaBS5EDpPCX+6tHzR2jsxVwSclCJjmkJZA4piJBmnNoTG1JqjVmsQshlDOGkNYbQ3hwmpssOYe&#10;NhGzD8ragTfOEVWasl4+4hRCT2no2aTHrqHd671Rbo3qnDiS0BmrDWgs4RQkF4RinKD/fs416aNV&#10;ZvfXPGFlMCXnMyhO7tPcZ2in/gK5YrRPkQRtjCQtckVYEv0jkep3L/jhxjOjBF5EWn4yCL29YhrN&#10;4wM+gQ5NcL3mCwZXUi9uTJlBJKWY3kAi/X+s+kwqlwkm3ivkgaxd2Dvn3LUlYzJHyIorOzk8wBnT&#10;ticR3AHB2CinVLKpdBGhY6QFKSFfSwN7yq25JLbbAdaCoY5sZjyUNAzuZaG+XMWdoklVmOrj6q+B&#10;CB4EKhdTABaExiCQlbdLaFDM4Cu0jEuGPscB+sflbOeVUJSFwrh6RWFyWEtJcn/QWg1B6EUJoUl+&#10;HdC6HJlh+Nl+bxpoGfiOzecrEm4mVia/Qm8UD0t9b6ysg8wnSLPcCsdyTzWfQljVAt1jEz7NCpVP&#10;Sd0jpVS8VfOSkpGmbx9kNMwy0mHRNKeEzGhq+HXwKWPOZw84GROke7NFWS51U00j+xJJbI56yIgH&#10;E6nsXiDPUPCP5WtFJio0fG9tYaw0kUxfZIqniuWBzZkikySj2Kh0wpIgiK8CYhP0q2YVRjL4z1zq&#10;E+Ou5ikDv/ZdGySS86uMIkwxubUZbFKada5iP0ArGS/rHaBh0KS6WWZG96QMD5lLaKdY2Wsh6ssz&#10;kNV1Y8fYEFMOeRpwk8aZr5ixBKqLrrfnoAGkYAIKbkUPIZQFqtA2s3KuhdG6V07qJxICgD/gQAgk&#10;Fg0HhEJhULhkNh0PiERiUTikVhrZjEIAUbAMdf0fkECf8IkT8k0ggshkUrf79l0vlkjhsdmgBAk3&#10;Ac5jYCmk5Ac0ndBjcFkUIlUrmsekEfgs0okDglAocEkVHqQCn1JmsxkkCq1Jp7/r9aAMiq8xotUq&#10;AAns+nM0tEsuFej9cqNkstrlNMglLvgAn1CoNpwFuAdVj9Og87xQAlFqmVssF3ANhheEs0druRrW&#10;Endhwmdll7f1NjuIpehyYAzOVymWhWqsmfhVHo11tc72WNsc0se0g2trOn3Mc4li3Erx+SvORzcF&#10;4HL0T/rXQjeeqeOxNJ5fL2W6vWQ1t2hON02z69rufOvt/0nkrXA2Gs0eU9fn80ExlJ8lH6T+PC4K&#10;5NW+DVoQ6qDrOujSsg5bztRB8Btc+jqI64DMQC4ayPOgqTH4uL2Qo2T5v2AL/pq0CBLaAawpAq71&#10;uij8POsASRJhFTNQS48DwI4qeKS8DOKSFEiItI0jyQgw1SWS8mgTJ57SjJMpypKsrSvLEsy1LcuS&#10;7L0vzBMMxMhMcyzNM8sowbKEJ8sMbn+na/NStaXw81qXzfECCsC4wAsMty8PQoL1qPEb2qXDiDta&#10;rTbMpEsaUShM5OeykCxQ+0d0U+qDT4AUeRMvzpvJDCkQs9KWpcmMVxLIKdw0sawvlMjX01CsJvxH&#10;MKN+7NSNbErCPnSMUyEAM8VTAKNT698cJrF1MuZF8DVrPSLNlYFaxo3zk1cnTsvm1EQQQhNw1zT6&#10;HPjU8L2Y86QWMftkx+5tzWnZj72wxahOwwcF0bClhPE9VpX9fFPUPT9A1EgU30jZ1Lu1BkKQ01s5&#10;PyAFZOZeGKzlByCTbQ9+vXXyhNJkCO07X9mRBcC12vgaDUfQ9A5XOCN49ATIyDRalUQ/SN3bY+aR&#10;rTeL0NTi3wBYitSIFE0TRJY1SaS8ngTKJ7abq+sazrWt65ruva/MeW7BseySSbWz3+gyx5+frx4U&#10;lx97ikSd3dmcYT7bi3JuAjgXEq8Yn9sSD7Y891ORiHDYRXNA2/lVSwnwVoVy3bjperWbbSmMT5zB&#10;dVaRN9Vz7cW9ziv203PcqGuWwVl8fmyXs3dGhcfa1N4Sf87QlYOO6PUCl0Y7cJsb4eBYY5KItRhu&#10;937SNtcCtafb3jTkvI+bG1Jedx4Dh25qFitht5GSTXgy6BZRELN8jGkg7/nzk0myFxZnXCyY5izs&#10;/sxsS4ru3JwW/xequUTmoYq4lUy8WLvOTyj50qc1iOgKShphZCm8v7Z2a1FpH3YGxZYsxmyEFHPu&#10;Z4cxmzMG1PHXuQx+zuVbNEgCrdnsCFTvNI6CmGzZUstPai1NqsOIfQ/iBEGIUQ4iJgfVEWJDXmzj&#10;adu85Uj8EKN1ToS47q21TsiKwt0ATpChIafJBwyLnjmwQfq9R8zIyGmCdu5GEBzICPFjSqdikByr&#10;w0Jqh6Db919uHYmX95xR4KrKUwn53seVsnHZagpx8DU3mCjEvp1q4nUQwOYyVyBLIJx6gy89oLgI&#10;7IRRDJJHQAYGrUjdJhoEinKFbc6syLjBWMMALQ8CTkGFZuSlJHIv6+nvyDeuXGUElpbMuZk46LD9&#10;HiSEJ/Bdt7bXbP+jC0NbxlETshQCY1Tr4Gdm3k4pSXB648vhH8kFGkYlOy9hOP6QytGbziJew1Fc&#10;TozywPPF5Sr/5oPMluWGRT9pQHfbxIJEUHSVrDUgx+DUqWTE5es4txTF1Pw2BTEki0OknJQSlRSj&#10;VG6OUdo9R9KsR6QUjS3Et275TlPvL9FKlMI59Mvi671P7e5swpIdS+Nsv6CwxnQ+t0UiJnnNjEyQ&#10;j7rGDQUV4guZBeKIEEne8GWhvZ8umIOp1mzsjSU+lhG94SPViVEnHUlnEV55utkcSxzdAqDL0pbM&#10;MxsZHzwAWJW6Oiz6oxmrmpuYdIqdP0b60h7BCoyMVmTG1jLqTy1ed3QNENQ4UmCULQSOsg6/P4L/&#10;JmnVe0fMtaLIk1b7XZ2BYfVJ3zB6gShOPOJwxBZX0icJKN5EzWGxqWfHaBMAj3INj9achdOnVzTs&#10;Y/p700FIszPI4CyNY140NYRWe1BNWl0kIZRZqVGGrXSuxdm7V27uJnICgD/gQAgkFg0HhEJhULhk&#10;Nh0PiERiUTikVhrajABjUbf0dgT/gsbjcfj8dkz+fspk0pfsmkkClkul8fhEbAc3AU5kMaAk9n0+&#10;nNBAUcjs7AMmo1Ek80hUzpgAjdBjcFmdTglCnUHqwAmdBmdUgcEksdqNZrkvpMagtIgkit1GgtBh&#10;FPudogksj9StUHllgkk2m9As1uAN+soCv1Pj9brdPw9sg2QuNmukHx17s7/mT/rGIy0Cwl+vufkl&#10;+vQBmNkt1yrUak8e0GrnOE0+Kl+vf1w0mLwkap1hzNG09+tMih2/kF3lNPm4Dr12g1VzGTz0M3u+&#10;6F10sNr9t7HJAGnzfaw+G6/lgmb7vR6GEy4B9eHpUmw+2f+A5059d+lcp6ilMqqDrvityxn80KDu&#10;arbzMKsSYOW9q3wc8D5tUkTWPY+8JMzBDwso6CPtHAUGoS97kOK4jvRI2kPvAozcP2q79N+hD6I1&#10;DD3vPDrio2E8fItIEgyEgw1SKS8jgTJJ7SXIcmydJ8oSjKUpypKsrSvLEsy1LcuQnLsvzBMMpowb&#10;T7R41zXxFAzUn8p6TH5OERMa2MdI2A07p9BUBzpAE6MS5E+TRNrgPwkaBM2zscUJG8ZqdBblH7Gs&#10;LUeg1DKchDOvc4FFPBALpPg7KmuBAzqTym9KR3LzW1BFyGvPQE6Qw7SjRizL3uep1ZRU8bSM3DrI&#10;VTEcDKfRKzN1Ec2Mg3gA05HNGAE3EUxGzsAuLZdaUO2DwTYw9m1DEdMWMhVX2zA8CxpVVwPSosVJ&#10;qt1fXPDSRVJGShPO9TgLW16F2C9dTAHEMIXlS1bqxeF53LRFG2lFEJxNfN2oPTNn1rYdy2XXFwur&#10;XkPKG793VZZcWY9kLf25Z6t3xeVqxVjOI0rZ9pPXE+XwDS0bN7nFdY60zZw2goUaDMUxSKNUjkvJ&#10;IEyWe2h6bp2n6hqOpanqmqy7lmrazrUgmzruDtPS02PtlWAn7OB+WVPzdzpPQA3/f+GxHtNHO/g+&#10;U3ZaeFoU4dVuEnK8JfDr15xY7kMleuJ2ZcV1MzaOX4Yg/D2FdGOqDtuC43vD/unh1AuNXttIK5qg&#10;shl25c1dNr3q5HTW8zTcdREc5u32V4wJC/FsZQWyU3n2EUv1dFqPvD0Q5PdW8ZDGVTZjTCY4+vhU&#10;pfjMZFQV6Il2bqcgg3ldDiSse1CeOX0k6Hd136Pp9Crc5f89KU/2eVfM7+H9pVGPoI5vLwjkqnck&#10;pZcjr1BryU4rNeqHXXOAPAzhwRv1LJnVYyB+6K36OBbqa8x6+1VwAQ2e86iuCPttWkCmEjW0ptFa&#10;O0lpcJoWQthdC+GEMYZJaaxDOGzVWujZckzt8jB2yn2H3EGBS0m7wDPw5Z/T+ifQQQY2IgUIILIk&#10;U+seKiKnzubNQwKGp3CXvdgGfY+RsihMgP5Bpxjt2LHgi8xgnMSQBlKb85l9jeTqmETlB1OkaYPt&#10;6dqSI3CmnkPSXS9OKRt3YRziuuuOa1oosEVi+BFSy40q1Xu96M8eXPRQQoz9x5CneO0Ly75Psm3P&#10;nBZa76IhmFKQKg850zjvnrq4kBKFkjHDOyEZo6d8ppFjyCAAc18jWIwx+djFUzMQ5OsweHF9tUpp&#10;LryIQ6OWD/FYP2eo54+z1VWKUZ0Vh7LL3mSKkAQtMy9VsMDlU5whLs5JIPJahaTSBoETTmsiRsB3&#10;5pACPXCQFMNyLQoSQkpJk/qCUFoNQehFCUnxboVQ1KqZGsURi638llFVIoTbPJ+cjEJfxuJxG2JM&#10;94IqrP6P2VrkySOlcXNpzETJFRlkWuNd62nnN4dU4x9yG52TUkNHN0hrzmE3h6R2JAAzBMkPXAWK&#10;xmDxTFXTI5ujijqrEcXAya8pH5zLcLNVcs53tsgJm21r9ID8xyO0zOrtS3+1bL+zGSNHHwx0fGpC&#10;Sk6X0SYU7Xgo0+XtyzYvFFDCbDO1zeMAE5rt0GLUVHRyB7oI5xgnUe+w9i68ykhFS+U9SKewKeKz&#10;JyjpqoHFcS9eIqwK7PbnbW2Qsr7NO0WLPqtLlaKUVdu3aq9DLRvCkIQ6krkpgSKju7i2FUXTV8gO&#10;/gg0/KHEMoA0igTTLl3RuldO6l1UwkBAgD/gQAgkFg0HhEJhULhkNh0PiERiUTikVhrajELgUbf8&#10;IAMfgscgT9kj+kz8lEhgUmlj+kj9jcqjsHj4BhACnADnU7nACnc8ns4mUOlsmjc1msblkUmMEmsF&#10;mtBnFIqkimcGpUmmUbntPgkspoAr1ij9hq0FqQCpMDp1UhFWsNvtkMrL+ntWlk1n97qgBq1jsdhq&#10;NTkFfo1zqGFrGIttIsGMsgBrtugkvuMEntDg9LxtjmWcAF4w8ctFCgmCqsCzOnyGDoOe1kc0F3ld&#10;FxN+ueAj9Ff19tdXvtp1E22MIl+82++ssjkkFAnPguWgV9o9Une/jdAAV1uEi6m1lvC7sv12r0OQ&#10;m85nU10Ea8EIx9X2/VpEF9uY00GwO55UexTYPOf74suhKxwGubJtw+TGwI7T4NGvrjq0hS+vi26L&#10;Mi/Z/tdA0JgA8zRJbDp/LCnb7NGzSDL2AbopIvSdP8pCzuKwyXJI4cIxu6bKABCyCO00EVxG0q1I&#10;+FEjwxJMlSWNUmkvJ4Eyie0pyXKsrSvLEsy1LcuS7L0vzBMMxTHMkaTLM80TTLKMG09zSM6xSNpf&#10;Oc6Qe3iWxTC84ADFa0u05TiQDAjeQq2z8O297GoW4LCUDBMZsi0EQ0BAk3UrQ8EplACtpFPUAxiz&#10;8PO7DaPz7RtFv+1MFw/RruP5GT0IO80fP0j6004uDkuXVdaUy2NJOYmC5tnVtXt1BUcVtRrzRbYS&#10;ONdOSSw82lSUDHJ+tBaDIJ7E0zL6uR/zpbFpvzADQOeAlmvpTdDt/Il0N4szvV29ii1u2Non611U&#10;QUmUVxTEa6tvWjvuAxT71qpFqOHXTfOGsNgVzWT8wOq9HvBfaFQTQsSR3BWKxjeuOzfDLFTzRU94&#10;zANj4rhET5GgtuwDitGKDl+YxgmllURiWZqLSDxXC5sGU6xrtKtP9duGnsjhRNU1SaNUnkvKIEym&#10;e2n6zrWt65ruva/sGwzLS+xbLs0km3tNwWTQOXpQflxJfgbRrrgmd4atO80bmqeuRome0JVW5R+9&#10;ddtu81j1nDzsVHV+L5JeOPcRQGd3lg2Pwg5VIXdX8UZ0ySpZlw9T8+ij42/b3DUPm/PwBtnNziud&#10;Rw43e6PA6Vq2IAV+Pn2S5uu5UQWDbOdpZ3GVc4yN8q4qWRSJ1GEwBCSWvJ4sPSJddVQanXT1ThSp&#10;dnXe7Md689rrdiDcVkd71Z3aD4FGtPL/kyFeJzDe534XL9HItA4eSJ+zfjIpuU8b93SvnoveVCzB&#10;fCsVBHdUAydAqpXCugZ48x/qzXcQEdSfVGp8X2Iaey5RgBH1xNrckflwakXPAASEjxY5DmmJIbOl&#10;pqLU2qtXhrDuHkPYfQ/iBEFMTZIhRFbCmxcDDUUkbbebyDcDUBM/Xm999zJW2uEAGuhyhVH9PwIM&#10;xFoBOIQH5iU588xO4vQGds5eBDFXwwWhixOKr8nfKrfUy596iYEm+QcY2BDbGEN9cW0pjyoG/vjQ&#10;SrRhr/1VuMWqiM+Min4t/ewq9AkIT+udTw59V0j3tRTkc5OK7K38xkZQj1Q0qJNwPcvHFhMYWeQF&#10;lLBmKDjVXk7cixY/LsF+p7U0jxmReX6SqPoy9hDBX7IplE+hIi1I6RRlWyJ+zDF2uxZIwVvCjZky&#10;1aLKwiL84LOWgwgB4EvYrLimKmaEqsHGzOiwy+Ebj2Qu1lXChaqkJ4Qpf6zVGM7orNNiMRaG6UEp&#10;JUoDQehFCaFULoYleIlDaIJeTZI6Z6kJcy5VG+N6EZYXE6XRAhABY1xPocDHCQkjZhzZJ9BWAVIk&#10;dR2l3HWCUho9qekrNelMmqHqfRrPF0MFXaP+NbSeWU7CrLMb+fSWw/2goEYLRR80hZuFwm3MRjzZ&#10;DXQrgwgmpFPGfP4WRHV5KuD6Sics9BF4A0ASCJbOmq00GyTySVKJx65nyzeIVLxXDBXXuOfBFOBc&#10;I4vO9pxUKT1hmcVqdUZGptV4AQtNu9OmkzScRppzAOP1MXL1KqWq+vc9KVTGkGgqtMrppOZsM5am&#10;iBHt2KADGOWkLB/S/g8Yuwr47LWkXpFwqRt40LGI+Ce4VESGUDapQVrFxLlXLuZc25yaSAiAP+BA&#10;CCQWDQeEQmFQuGQ2HQ+IRGJROKRWGtuMQJ/xGNP6PRqNQWOx6SSSCySQSmQwcAy2XQiXAKZTGZAS&#10;bAOcS+DysAS6NP2gSaCS6fQKSx6XTgBy6UQKdACeU+iS2ZAKbAST0eC09+V2NVWiyCKU+eTCp2ap&#10;y2RQOISN/VGWzyeU2NwSq1WlUqt1S7gK6QWq2uxUOWyS+gKVQun4KyUaP06+AKI4261C2T21W2U4&#10;KhQnEzvLzTJQS3RqkzjD4K5ZvSayDWHVyp/6LKSrRYCZ2fCAGqySgP29gHVbLZbgBZS0WWD2DM5j&#10;hbvF63K1mS8mU9HLSCpYWPcGw8G9aDZ9x/dTvXHHW/IbyZX+7TLqbeCZ3UyzI4zm6XXcbf7+0IQ5&#10;gAs+5y4KI86iQK5TsuI8cDPmx8Gs6tKqpUzq0QCtLgv1BrYwZA8FQLDL7Qcg0POg9DBuypjuxGn6&#10;gRFErQpapUMPu6TghRHKLR3HkeoMNUgEvIQEyIe0jR9JEkyVJcmSbJ0nyhKMpSnKkqytK8byxLUt&#10;y5JptS+njAvE6ijn8p6SK6fiELo38BuDCkZACvM5qUtK0xMAC6JJO6Uz25rvt22zmzew74PE2M2o&#10;Ew73ITGDhsq0UBtOpcUQ0y8BzdLLnTJCCCxomqbQDQi/U6glPsQ1y3PlGMUrRPkGQasM7RQ2Lg0s&#10;ytBQQy9OPK8TOzC3LnuyhDTMjMTX0G6S3MFVzyT9YViztX711HQCDQDDdiP23cLN3Zj3tHPMWOdR&#10;1vN3Y8CzQrzL1E6VrUfW1NRg7c7WXTVtH/Mq8JxBlsTjFb1QbOl8JVRaPUS6aFVzWsTwFXaG3a7L&#10;D4Yz2H2HEdGQU5GFXZYLaT/WlYNlgC6YnbdkYdBs4UgyLsYQ2tL5PV80wO/6CKvOtk1YzoWZ7Lsu&#10;yANUhEvIgEyMe2f6TpWl6ZpunafqGoyxBWparq0fS+bVgXDb7srosM05pQL0z0o6vr7UecvYu+1V&#10;e+L8oE/0x7nlGu3jiVCuPkMI3He28b1lNcuw2GLWstO1Ztr2zOuqdVZa8k0p5tSrvrcm4JAw+YXz&#10;cd/OKhUJplkWWWExVK3k3WL9TV+y4DfFGVnlLjQHk1Y1m6mEIc3qtYahcJMjwXbXNnfd1ZAFDXFg&#10;PO2jd8R9h5fUM5MqkeChNpxTVffbX2a+43BbLrpEOdbvx3SYbvNww2tPrX70M4xc4Fz+P5/A46u7&#10;qVP6OAwLfH+V9cZomvvQOWx4yL2VMJ9QgU9uTlnYkTYMr1a73HLvrVSydzrYoGIFToyt2TImegsa&#10;uk5oLQ2itHhDCeFEKYVQrhZC1KrVIXQxaqNyGkMFWLRPMQQ/sO0FJlLcfRYJxkap2VOxGHKBD0t+&#10;VfDZZq0H6qngOSB6yz0zuciCdJY8AYnO1KIVcyh2F1D8ezFUf0QzfFAfmpNALEWVsad+zFhIAI2s&#10;WVuqtXiHzXLoNcuV7yDU1rjh8xZBkfDBR6dGsd2DhHNklNjGB/8AniotWo/F+xEGEFzeI2oukUDi&#10;Iwey2100DGAN+IWpI8kNoHvzd0SVj5RJDJlXgiN0sW5TLCXpK06j81ow/isqiRb6per4kMQtY6o1&#10;HqZdUiiMcypey1lm5lxrjAAqMgpHF7J1o4yJb3EJYKCWyPER3M6LBMn8Luce/RBoKZ1QyItCNIaR&#10;UjzsnlPOek9Z7T3SVEyfE+0ojdn9MiUZ62SPSH9Jcy5v3wTSmLJSbTazDnhcVBCRT727yKiA4BW5&#10;aClFXijGcfsZIekeX2ANR6AYtMAdAVYm1AXRu3jQzI5sr1SyiWMsFiLmmaySdG/unVOXkTLnQquc&#10;TFTtN7WjIFVp4m3N0j4qt2FCZFyDZ1TxRtU48wEbWdh3qECVUIl6tZytJ3LngNQ/Jf5zaDD/oXRF&#10;EDhaYvHqBF9kCdleIdfq8ySKrEYPbLvIo4yspmSsKmmWXDdIcTmV06N2DdlDnpONLBcEZDgrdIfN&#10;AohSkB1Qsoniitg1xzGsQhebsk6I1IbvLGvKMLLH4qyzolyOQUT8IZO5ok8GkWytxbm3Vu7eJcIC&#10;gD/gQAgkFg0HhEJhULhkNh0PiERiUTikVhrdjECf7+jkagoCkEFjj+hEegkjlEcfsrkcajUrfsaA&#10;MzgszAMLmwDnU2nk9nM6kACm0mAFEgsymcaflLok+hEwjVBp0Nn4DqU0k8dgUpf1Im8El8rok6Ac&#10;2nE9kUchE+qtDl0ums9jUtt8wuIBoMlrcpgtksk+q94kFmiFes4Bw0Km1Bt7/vWOhVGglThNEr2S&#10;ysDsGaAGUmGfld3xlvkeEAGjl1VzFBslrpOklONqMgzFuyGdrFFvb+n1NmdB1Fs1+301cuexgWUu&#10;+mxvCr+4nl5zb/51pf12ydyt/Wx9jnfDo9vxe08UzsnS3Vw7OI3eNum34Ehhvv8YChfvj/x22Awc&#10;z96iJG/IBKgzi/tzAKDsa1wArI7DoPi+0EvK57ZM46yiPRBDTv6AL8OnDD9OEsjMP+3a7uOrrOMo&#10;20HPq00FuU9bULCmMKvC9SGQ8gzzxC58XoO3rkpmFUiItI0jyQgw1SWS8mgTJ57SjJMpypKsrSvL&#10;Esy1LcuS7L0vzBMMxOnMcyzNM8sm3NUAI5Fz/OQ282H8pZ+RKl0CNuhz0LIAk+tMwLAwWzDLIEmE&#10;NJtDSgq4wMVtzNznse98NLIkdDI4wMFPW6syRlDj0UHIT2Ty6dKrFUL0Ru4yBKCAtWx5CMHw5E7O&#10;U+7cgOG/dHLRTiDR01Dl12AENNq3NiQ6rVRw2oThtAz8QVg5rhRuu9qIIoM+gJRE22LQqWWQ31RN&#10;mAVwUI1LfvJczBOBZ9FLVW9jpRCqN3c6EFsfBdUU7WC7ta6dLJI9cb3K21MgBfrMpdDN6Krg8L1D&#10;bV4xtd9foO+jzJ0hdoudH1zuAgt/u7UMUWqhmCQnIOEpBV+HOI4dyoRi1wwsgmD4K7lrR6n1KYW4&#10;dVOons7ZJOTV1lTVgxjZTGwdgVbYReU/whoroOZkUJhZq80TRJY1SaS8ngTKJ7azseybLs2z7RtO&#10;1bXMbMbZt+4SSbW53vnFoW7Gs4wrOkNRvf+NIRPadWxwSy47Z+IVm2+/s5Gi+4wrLeV06L5anjrD&#10;xROzUZjiFD2lu0YY3Cmq71ZNS7y7wB0irltgCA3X1aAr0NNR9n6ZZLbRvpHFZZAXQ9HHFwapZPb8&#10;xvHWXpYGOeXadeUBHuQ3nFLZduxKDcS6cIJtB3tPBu0Zwm60dZj5Xi3f3PvvjwOpZBXnsINjVwZJ&#10;5r0q8+ua5n6+e2+znPXU31D6BSgLoZMz8nj5WaHfOe+1XryVSLIZIc5eSmGmmsL8ANFD1lyvkgC9&#10;Ruz7znNLX01FdBd3TnvRGe1/L0W3OgYm5VASPzoQZdJBwhJXH1qwagstdT6F6wPckAEFsQ24pZa2&#10;11r7YYixLiZE2J0T4oRRTBC2KUVW2DZiwvZgLkUdLycYbeHEXIHEGMDBcqyHGVrvYOnhlBI06OrY&#10;Asp+kEXRIGeA7dHTN4Zmwji6JUTszcmiR6nJ+jmX+MpAFCl6R1iYE2Ww7GOztGOvgH/JQ0puZKPK&#10;eEy5xqtHKv2k4smTcB4gPRaEbtnxjXuvAZQYeHK+VhLIgA/BEyvH5ISkrJ9FRM1sQ5lGwU9y9IqG&#10;HYhLc9J9VArvcVCKH56ZZxUhk4qGkuTgKvmNHiMb9ICvRmRLpHEMZAtGUhLZiUtHpP+U2/Ut5gT3&#10;wWjOutCsklRJ4lU5VOxGmDqJhIs1BzsZ3SAZkP9f5PmfRzPWiiPy5aARmZYwNN511TTUnk8iIMdl&#10;wIQXYuhkZBIhgtisRaI6TkoJSo/SWk1J6UUppUlWYdK6XJcbmNpXM44GvTaHHxO0bKHo6P5NWBU3&#10;YeIQj0sYmEbzCydmoQ6nsdpnx8RIzygMoDnwUgNK6BM73FLDXlVt6Ujk/EzTobaFDg0+qvhlLAy7&#10;pItEJlbFudU1FyP5eG3WZtWYxtEXG/0lS3o4zQaPOGMkJZcKPerCqqsHVU1QqozB1s7pLoMJ1XiR&#10;hoVeP0VrQKyjBoFI0nS76t0PjirIPqvKx8erPTmrFBCq87ofTseQ+Z/VAWUSjoJIdcUvXzyhtm02&#10;hrTTnVakQ/RV8sDD0Uro8MrjSKgFKKXP1VtQIZTTgLNNY1rUOLlK8884FqXpn3r23mGUxZarKoBY&#10;R7L6iFEjauCyl5DKQtepG2K9t876X1vtfdM5AYA/4EAIJBYNB4RCYVC4ZDYdD4hEYlE4pFYa3IwA&#10;Y1An/BY0AY4/pFHIRHH5J5LAn7K5DI4FIn9LX9CI/NY1BQFOQHO4ROZ9P59H45JIJH4LRABK37J3&#10;5Ho3AqNBKVTgDPodNgDOwHPplOJzH5hSphVKHA4PHKxZX/H61YJFNKxGqtB6jCbVaphMKRHwJfY/&#10;SrvZZ9fQJWrbT47RZvB5hdaDiL3cZrapTiYNWKPZY/cwBgctlbhNczn4VSJ9YZXY4JntNX8Xnahr&#10;9Pb8VotrmLPKqVK7TZoNlNvr7RNsiAdDnK8AqFut3Ed6/7ztABj+NUt5cqBV5to6pBb1vtxBqnua&#10;H3fJlY5QOVNq54OJZdVsH/4wBddb6+r8uLkgD0Zi2IAsI/i6vi0L/IQ761uFADgPk8z6wGqrXPy4&#10;cJAEkymJQ4KQN9CsEv2xCsK07zorYni6OwASHI4+isN2lkAOXBT8rIl7pLqvi/O22qkO4gjUH7H0&#10;HR+6Lkwqzb1Qm6kGqw2Z/BVKCLSlKcqIMNUrkvLIEy2e0uyrL8wTDMUxzJMszTPNE0zVNc2TbNzV&#10;t9N85TnOkxG3O8ZSNGz/tIAEgMqwD4OirsNufEwBp6nSdupPKDs5BMXyDHk4usfr+NC8KtPa6CXH&#10;+9UgPpR7pPi9UGyWsrkscnLQwfBsWNTTrkuRIh/KZCrCMNXNNwfEiZw3TcQRpODyvPR1V2LCELNH&#10;Qlk2XGL3ssuqERaxFAsspFmVm+VGoSn0RxQ20hvk+kE1PYiGQrXaFSbY9k2A5ke2G+7Rv9S9huo0&#10;ckRVY19t/Bk9yFfVXn7CtnT7FbNRTdl+1YhVQJW5MhXNbCBM48MExyAjwodUicrE6Ve4LYduW4+9&#10;vsvhUQpth+CQBJ1XUplEKWfCz7PdYV3Qm4s/w2pVbQArUCoa+OFsO/NDMQ+OeLs3ymMajTCYlRSt&#10;wnTSc4HB6tI4FOuTrOsrjVLJLy2BMuntr20bTtW17Ztu3bfuE33juO6brL6MG5UycvjucDsYkVrQ&#10;TD8O5dnWgJ3GVc6pfttQqvD/RujW+YTcKFvVVMFqHfWWV5YdqQtd8Z9CjmotrdSE5tzXJcBWFfZl&#10;AyRKY5IC9pb1FqA/mKRmtVzIXkuY7n0MH4FQXXdS++XwB2E+axv/XRrPu51646csJ08ZQa0ePn9U&#10;vgMCqlpNqqlGR2g2/ITwcZoX7PTOzStZXaqmTqRBMEci/OMRT9OG39c+FvXNk/EghTFrMbXA9NcC&#10;3HwGvX0VhojmWOgCSA7pI5iFEsMWHBF0qfiRMZRkjJwSsWHKDeUht3R4XiOqKyicgzvYMusUks1W&#10;kBSNNBOk7p3yKXyNHRSwYmSzH1kCadB2GquXeJJiQu1z56V2tcBS3ZMrYGxNkbNFCK0V4sRZi1Fu&#10;LibHpRdjA3Qb0Y39sjfK48vJSFIn0d0/kmsOz1QNh07hpKnTWKoXkYGBUBzatGfGu19i40YF3Ko+&#10;d2wAy1L6YM4qFJnnoIehg3NuZbnjE2asAJo0SUmOZgqzNaJr1WuUk6+kzhHH5p7kawB9qF48Lic3&#10;DApSBIRHTcNIRSb/nyyMMg4Q+cgznyBNAsNzrOZWIzUO9iEsHE+GVfqutlcs2Fq9XszKU70ZeTNd&#10;Q+Va0OULSGXaodqR+F6OxJOulq7N5kLne7LZZM03wwyP1K2Sj55uQfWhF+Yi+YigDnfGWZUiTXn+&#10;h3G51M74Lx+XAk5IED5PTYm43qYs4IEoRXq6svNBo8y9H7QyY8DJ9wGZkps+IK6SRhItFJLSXEvU&#10;mpZS2l1L6YUxTDPimVNU0jdpxI6iZ/Y7J7m2pV882KALhUPIeFEcyfshe/C+NNS3+vUcYUA+6AqL&#10;U/WTCEvLy4mH4XmeQ6h6pqrZkAntZkP2aUVJq4qox7JawRdC8JfhxTKskjqnxbTpzQ06W7Oda7lJ&#10;ZD+PpUpPtf65U7gvDtBsQx/I4oCp2d9NCFVvanXiYVGbCStnCwEyVmi4x/mK46VU8ZcM4su+pcCz&#10;JFIbgWhYzykWIq0tXUOFLv3RITmlAFfs6T0PFm5I+XlBUUydsZCtRCtK9T0WQ9CYMLaxzGs3Ku0s&#10;aEHuQZBQmAU2WasquyZOshvqBITfSTJoQACtVUQ4Zatd5ykUImUQWkgK6bEMpQ2OlTZ7433vxfm/&#10;V+06EBCAP+BACCQWDQeEQmFQuGQ2HQ+IRGJROKRWGt2MQKNP+HAGPP6QSGQxqRwOCP2USWNySQRS&#10;PAEBzEBTOaS+aQWbTOCzWPSt/yqCyyRT6EUKdzOcgKky+NUcBASoS+Qyh+02D0CCSqNS+gwKuQSr&#10;ACYgOuxyCUmaWmdQeiQSaUKsQaNPy6RqxwWqVuXx6aWO/TKkXsA2Ww32YyGiyvBXufV8AYvCSaDS&#10;qeYOG46C4iFYWZ2GIxqqZGfRvHXGbwfIQfK6kAXoA3R+aHUT3Rv/WZ7Lx6F2qlbq2QKQ4uw0LXaK&#10;cYKw4vHbjH4LK2XjgHiSvoWffa2vde2wmmcCQcrBdGl4K41TZAC39TrdL1ei1ZmW+vWZXa7a+Wvm&#10;+yN4n6/vZsshLhsk7qzPyxbToMpLmOm/rovrAiIwQ1z6Mk571u3BkFu8fzmPAxjJKdBEPOq7CNpE&#10;kDKxPDjariqACLusDspgv6aNMwMALKFcdItHkex8gw1SCS8hgTIp7SPH8kyVJcmSbJ0nyhKMpSnK&#10;kqytK8sRjAssy5LsvSYbkwoW5aVxUuKENg/sNoc5L7t6vbDAGpKyw9BiVK09sCPOv85OvCkCrHC0&#10;SxU0CUNcqUTujB0NvHADOKeqLrsczEtUIxTaI3NKBRgAC8oE1aPLGAtR0C/ESMdONCn6zT8vTLct&#10;OjP7twIjUJQG66Fza/VcwrG8NH+8yUP4lTSvig0EIQ1llPCq6QKpVkSWS8C404yjePxBSBWfFCZr&#10;GuFEvk7T21PNz+IRUEPwLP9WQZXiN1s0aO0lcr1t44z1qnQ0QP/VVY19Da7RoztbxxLU5s22r4RX&#10;AtiWYACQ1kldXLDF1KQNcT7L3hTYXNhD/LlgjWXO96GuZb01W3hcUpA7eRzfRB/RDa4BMbedHW1f&#10;WP4VaCT5ygs+UfFyxwgiDHBVo8vy/II1SGS8igTI57aTqeqarq2r6xrOta3LLma5r+wR+bex11BF&#10;PNIj9nZ9SuWMko22YW4UZPnbrALTAkPLjfJ+2HtW+IbezVbqsj12lGYBrmuk72NRcTWNQWawBeCX&#10;1LmlP5JEqEUs/s8H/ZEtaCqADdHodMTHXC3PxFXA4fxjc3Sn1BP5XUyQLi2W9f04ApC2HO11huNP&#10;/okE1CmPaoXFTRblj7b32/Lgzc3nl+BV2zuL0G3ed2mHcN2WDTdAi43bfG289G+Fdw/N/LT9fDQf&#10;tKh8uASy7O8TkUYj0XVd6Hg+IALkFLu7ROa4+r9j9HngA+YAS1HjM2eWrVgar3WkidrAg/CAm0P/&#10;fOrBermF7vqg4iVmDZ3apndSAJar5Wft2TqyFTDnYLOWJ+sZzZaD8JxdKwV/zuiNNHBU2FJ7S2mt&#10;PajECI0R4kRJiVEuJiVmvRNig19sY23toAeTCdxI/F2MARlFdQcKnCrhf6S9/RalJsOO2711yJVg&#10;lVRkiJ7kJ3Kq0RkydYBKXylxjpDNmMJ4DQYc+e5a8EH2QhZ3GCNkeG4sORquCQSo5IAFU49eEB3G&#10;MSEYm85che0bJvOjFuCTzWMwYkovJACxR/RtX7GJ4DFjFs8kE5WApv4+IdPJAN+S8FdMuTix0hkq&#10;0ApqXdAZ48J0XLuUa+OCcsDRKCc64aA0cHDp0dM9+AT8WMp6Zy8uVzxXCKdZyn+Gz80LwBVUqyPc&#10;Z4DtrkFOo7brGXTIYw/xjZdGDuZewuqDc+D8uVl840n09G4Ske0/J28b4zHgl23AsssD6spZk3dN&#10;zFXUSVeGoogkPookWiEkRIySKN0hpFSOklJaTJLifSelSVIpyENFJRmEXk7SOLDM8gkOaMEGaE3a&#10;nJrEVKaYZLheNNyYzUQ9Bpa7CinPoQ3CZkEd2/yVVSwk9cOacRhIfF5hUqqDHghJN5F0ZZyP+mlB&#10;9EchqsUpRIq5zTjyZywhzMqta/3mP3c4ieoED3nMiIanyV8jn6TsWzVCdEcYduColUiUsWKmyIqZ&#10;UGRbN2MzEhesavx4HdGib2o+wq6alVYpzFWcb6Y9oMmKfl99SGLQxnUoKQM2h+j7tlaGTUtJW2YI&#10;VPdVhNEXNvkrHoj0bZRLRP+7qHNr5Lplb842zR340VUljA2U83rTyooJZAuMao+liT5dIys0oUsL&#10;N2TOjVKyF0dadR9qV5r2Xtvde++CXiAggD/gQAgkFg0HhEJhULhkNh0PiERiUTikVhrajECf4Bjg&#10;Cj0FjUajwCjT9k0ajgBkMCf0tl0vlsal0ahE0g8jlM5jkijwDn0jhE4nUpksngUmfsojlIl0LmcC&#10;lMFkdCANSj1Dqk2g0rkMwl9DjT8sUFolQjk+AcOocpqdXnUggcKrkyltMmMrslvglNgkptAFwAEw&#10;VouEbjtuqsHrVRglKnNIvM5iNlf+FhGUhEuxgAwl7luFylctc7uIAzdPw0qlcusT8zWkyuNvF9w4&#10;CzeX2tsxEF1Fc3ulodehdA2mqkO6206tFDmul3kwwtc57+5ux02jx0p1+j2tZ2cG1GFvnXxMG7V3&#10;ucFtFayO4tdWqfhuXfuffzd0f3Ize3g/73KdOIhK7H8pDKPG0LnMU4C9AAx0Avag7ltg9jZK69DN&#10;sg/qdPk8yOIW7j9J06SCJG/CkPq60DJa+7vvctrkpyqjMJujzUOEg6XRO0sOJGtEXuRALmQ08rpp&#10;SFcjotJMlSWgw1ScS8oATKR7SpJkrSvLEsy1LcuS7L0vzBMMxTHMkywrM00TTNUuG3NrtyEhMcpM&#10;l0Sx2ryYPwrTRNgyMfMRH8PSGrEarqoyQunFDpx060erQn6P0FQLyMjEbwTu6iFRtC6OMAAr8RC4&#10;0/RgyL+K2785H68c8rMyTPUwACRsEAgDVpRq0oVUruOjViCwzSbiwhDrjMtIbItROFiWFXtDV1M8&#10;FUPVytVRZNKuQ+FSQZILYRvBrVs/ZzyT1BYAwDCjyRk/6118088PpFEE1/cNeOKsCBRfF8OPw8dK&#10;O/Op/t+46zp9fdgXo0b4VLd6VxZf92n+ztu4bV9QP9Ikh0BVtTYlY6OK8xzpqCj1PwZB1IWEqjQT&#10;5cCiqTe2TPw6tqVZXMAT/k2QRInqfK5AcOOrc1ks2qmht3cFsONAbxJa1t+WhWGdAHdFyLbUr4XK&#10;o6TIKFmtzXNcnDVKBLykBMqHtruz7RtO1bXtm27dt8zaBuG57pJZu7vgl46VO7z1fFGPTsl+YuLR&#10;3C2tYuDamAVUXEf9fRRAeSgFwuo6LYTFtrmEcPRzU40Llp/pHTuWL8nzKVEylm4032HMLAeUVc+F&#10;aANTuIaPoOBAHvuP2fuTyWRo2CoZPac3NxqRw5mjjMdfT0b3c3k0k9VHxhOGK55rLi8BiVr2e7cH&#10;uKx3bZz6sN2/y6WYdhTrWCiOpJ5yfTRFd2N+d8lq0lgHJfw8uKRAxl1jglnmUUWhJ5a8FQOYYsud&#10;qj832Kuby81iaEzSr+Oyyp38GHSu6goalBEDwAKLYYqtiScE3oMPgqJn5pVROQTm5xeD/GcLxaI+&#10;VjJ1V6sShcUgfqxnzwpcMpJjCM2nvxAHBJrTXG6pba+2FsbZYlxRilFOKkVYrRXTG76LEW23jei8&#10;qpFrvX0p3WCqhjh5XIwVMRAaGsCY1FTZZBJ/S3h/LmRe6h6T5C1MdfPEh2KNHFufMiv5Pr8jyvgi&#10;KqVq8OoxvbhJCZFbuVZOzO5It3hnHqMsYRB1czqVJREdvH9eSKZPv5YdIhFR+UGIHlMgSF8E4DuO&#10;UM42QrlYbKyiI42WiFXtyEl4+dqTR2IMVYTGMpx6FLywlCspZ8LWZs1RgpVEz2SEtVWi4Ga0zDyQ&#10;GYqsGAJWl1qSK0gE8cqDaysWG+RF5DnkOfXNDyahyIzx7LWjwtrEE6GIgk8Y+ru2sD9ReyMnLEHJ&#10;FobytqdLnpXKpfsQlSp7mQqjeE6pps/CQzwdA51q093qSVZvOpQiryEAqpJFwiwPqUDDpVE9KtJq&#10;XUvphTGmVM0sRappTdL43KdQ+jqqyBTLFFmZYc9tmSjGTNSSA1CTzim9rLoYneEjnYar3o+ABWS/&#10;jUSLjM+edEM5vLjgM0eDcHzvSyozI2GFZnJJFJ0p12shk4QKo2SSMb8F2UieE8SbNEYzwXoSQspB&#10;rSkEjAPYUkai5LLjLCWKdEfmIoorHNCdbwVhLcWkpsANfY3ofXTDmydj4wsRYAV6HNfq9vkfHDQt&#10;tD4IVpPdZensIKbRFIRGxkS8JEQkqdAq0rC2DuJtnVQATuIFqaJfRoglBjoEQs/OiyMC6f11Xhca&#10;HLeT3UEXg9ODkC4DUCV3WaoNeWFUeuGriDqtq4mlmkQKwUs5/uSVtVcxCg66VGjhG8jQKb9U0Hpf&#10;0Zt/xDYBF1gMhAosDBdwRTjBWC8GYNwc2sgIgD/gQAgkFg0HhEJhULhkNh0PiERiUTikVhrajABj&#10;UbgT/gscjsCAUjjr9kz+lEdgsofz8l0qgkskz9lkwAADnEFkMDgk4AcjAUfjVAn1Ajcbo0ams7lc&#10;olz8pb/mUmndSlEFok4jcFAldn0In0+qMdo9Kp0ulk6gUsrcxlM8g1AhE2roEkD/jc+vM5g9kssd&#10;lmBwVVjtPoVlsz+w4GxmNosjhF3rGQg9ytz+v1HtUegmIwFvvGIjWbzNi0GR0d9uEFn0zeevfGxx&#10;oO2gF20zm2HqMbwWYne9zObqNgrWi42phl3sdwwkCmeHoE2ywAtlDkfHyYCpEj4cK3vCq/ewXZu/&#10;HpPHAOHtsJtOXqubufMpkE4MK6fZ8ka6XX5Gf3zOOo3qUO2oL6Oa9bzvU5CFwI87cwNAC7pm3DVo&#10;a5bQvSg8CPggigKAur3wgzLpv84D5oM9bns69AAqq9bsvOxCFuakMTQA+KrP+mzEL05D1qrD6uxk&#10;8T/t6maoqmfqbNsAqsgGusevRHbrQKuLKAAFEsotLaHwElCZmLMJOzGVEyoioBQTSLs1y5Ns3TfO&#10;E4zlOc6TrO07zxPM9T3Pk+wfPtAUDQU8IwbUhoNP6EQukqTKeqsvP+/ERIEja6uiuEnRjKjePC9i&#10;UH3UEKRzFUAn9UiwuKo9LP5DIAQ9K8QoNJM/uqANIOhK6Fyiuiu1fKtDxpJNRKbUyTQUo6op8xrH&#10;JxBLVQAr8IPO3rj1i5VO2rE8CWs/UKoYoCZnrcR83JJgG3PJkktRVqbO+gkJqpbzSPlaFU2cAD1x&#10;+uD1wvedR3if9p07XdMVfQ7p0ukLdNA9oARpdrTxWo7MwJBFfJJbzPLXTsLrvRMIO7fEF4lFlW0l&#10;K0qoRYaDyPbEfW7HLD2jFDjT/BtWW5k2QMHelaYjkWdaBddcAEut/IW8+WsDGkOaAmdDwY42iXys&#10;t/JtleHYewjduNX2Tv2AUo31AD/aVsuAaUjcmVRJ6vWbjEMZnKbNZIjUshRLY070am+IWp9xHqe/&#10;BH1wh6cMe3ENifE4iHxpE8eGPIvvQfKcry3L8xzPNc3znOotj/PdD0U5G50qHbnht3ayf6Z0c5tF&#10;29iiNSjddVu05GCRug6WKep8bUZCaO0zV8oVSw+iILUT/X9UmtQjl+6JvVLS1RTXo+anan6VW8O1&#10;zCFKq7JlmAHiuYWPuccS3WN74bYF9rLkMX4l3nen4n21r4AGsagy8jJOp15ak3nqta8xJmax34mJ&#10;Vi1deDJyopOXWxd7zNDRPJYAeAwK/GeEhXu7IAK94JJVfaX917P2VLGe7CJLz8mgMlRIpRTbI1PN&#10;Lhgi1jakVpJXYar6DzY4IqvfTClHCSDQNzP83OFjYDEHnOnCOG0A1HnjgEw1Yix2kKsaIT5mz8Ii&#10;w1ZDEeG7ZoavlPQ9Y7LM1OLFH6wslpLy4EscIPpWZIiRl1SYXUuqG2JQFdWfmAhIwTyBS2EGQgwJ&#10;DJ9A3IkF0iwbSNB5I8HskQDyTdHJWS0l5MSZk1JuThEXQSdlBJYbso2mo4jS78uDrY3NkhuZttJy&#10;GEKsYs2Ft7t1WtiZgsFT6oHVP0H4/sjT+G2E/YM+ZiUVVntnSUid5zYIzR7JG2x6ytU/kdVAPtJL&#10;vopPSAG01+6TJwAFgO3WCqEIgquVgTtjTCmJIjbhO5KqpDstMmPOack540xImMrJL6jSXKKn6TSL&#10;q9ZiS2bm8WbpDXnQYYhDRDDUWSlHhDFuD7cJXqtl8YdEqA0WLHapRVD1Gn3xPWuYFGcrZ6qlYan+&#10;Z7QItLej5KVd8KIZz0gpEs7lHHo0QcmyghEL0apemq7FbUJHdToYvLOfLPYasJXVPZUsUTFUpQdS&#10;NAjtCFGIi+1pYjwF4TLYCq9KJQIqQpSjNKi0/h+RsMMhAma5B8zaqnNycM4I0JUiZOkkMuCjt3S2&#10;GqwAzbBELBLYU2gDgX2JKADKxgIrHARshKGyVk7KWVstZezBFZP2Zs4nx0o3IWGSPdDd2C/6wPOj&#10;nANhJe3yV4glR+PVUbSS7H3GBHL9R+TwoQkEAkIbRWyqOTZ4CsbSw7mi8ZDRGnbV8jTSKVg/5rzZ&#10;Jc1huUNZvgFMakynrUz+onXXSWqrMYhTkfRAKj7IXj1Qj80ciCsViUZZ3GqIlc3bW/fAASccFJXQ&#10;XZY/+udtrvtVnI9amL33oNYWI0qIanWZKpf5S65DQrk0kZhgghUzaRwJolBM6dOGUztu9VB1V71O&#10;q+hZR6GUPIbxkvthW/y/TLzrw1R+vNIZyXowMAE00ap5XxqlempFvzWKotC1KZJv6B4kQEqJm7F2&#10;uKqSE7PIjMLS3DOdWqONcr7viMYkw8uUqCx8RcWU84KczWdzRmnNWa82ZtzUQECAP+BACCQWDQeE&#10;QmFQuGQ2HQ+IRGJROKRWGtyMAGNQJ/xqPAGCxx/SOCyOTP6RSeUQKTRx+y+TQiUyeER6Cx4BzkBT&#10;ueT2dzeP0GNTkBwWXv2VP6j0eZvynU+j0+OTwCVWrUSPVarR6fAKQwKjzGCRyZRyBTyZ2GVV+O0G&#10;iQuqVWsRqeTaD2SD0mnyWRvu/X+OTic2yCgXDAbEYmrTyF0LGWOzP+HUKpz/IWa7ACPXiGSahZnI&#10;2aC3WN6GBwquTuZ0DP0zTWaTa6zUuYSSCS2BUSiWiBakBVec5zWXykv6EbLQ7jJZfSR/PXSd4vLQ&#10;bm5vI6zOcniyvlgCk4Gg13PxrWW+CeOQefS92jS/j+71ekATOxQbQwjq+vWTy5/LWOs0SFNi2rjP&#10;imahJq6CvNRBT0M43zHgA2S2Puy61O5ADXu63zHOm5rxI1CaFMqAUBn67KWJG5DIsy0adxa+KtKq&#10;5UINU077RZEMCLZC6juI0KhN04MbyCnSfMzAEKMjEy/qev6/qOnjEgPKjDAKrbyII/icw5LMcQ3B&#10;qNBVMaLTLM0zzRNM1TXNk2zdN84TjOU5zpOs7TvPCKOFPM+T7P01m7QMlLa/zLoQpMLw0v76wSAM&#10;TRJLoAq7CL0RAALtKU2lEJfJqn08fkSRkAkrKJUTMt3Gx/topC1ruyKiLSl7VsvGoBSRBS4gI9Ch&#10;OU9qlvAAKjnzYZ9WKk0hKKhUrSoA9SSNW0w0KgzQN7Ly2UjPbNKCmdswzG7m0G/8FPo2z5yJBTiO&#10;fSSfRW2DtxNeCVM4rrpJ6wTdWu9desupK2OVETqRffSR3vZ1k2naMNQAzLvxTArvRUl6pNywb4y2&#10;AddvG/KP38kbeO6ky9xHG92vqzKuyBBVkMJLWBI/CtzVVAj62zbtoxhbV12hl9v0nnaXQJmFqH+p&#10;9GIJduFqHZ8EPjWsk0M26R2BWeYxM2WTWsgj+xcAVUJ7B7wunmGuXjTKl3e5V5uiuUh0JetKS9cG&#10;ou5HjaU6flin0e+9qOqwEb/wErXrZGP65cVpKFMYVT/xnG8dx/IcjyXJ8pyvLT5bPL81zcym9z0N&#10;IdbNHw0gSoaDc9Lte3z95djcO525UIqip1VqPKCX7ywFqgDUXAMTZHX6HsuGzA+V20wgvgZvBV62&#10;AyjX4m7qOL+fHq2GfKOKJK3VoIqzE9/ioAYvwqDvQhcSLL4qF9i6f00blnxZdQ+pRv+GmYgmj4/O&#10;1+rYkpzQB+qfVA7s3zgiqs+XsUFQZnFEo3gAqtsAAT+tYd4jJCKlihLtcPA00xJknl+eSlwtyQng&#10;saday5tMBCNLvW4/Vo7M1Ws5a43BnR/TmtqZ2o1WKrCTrkH809+Kk3DusgS6k7rG3ZG0cyhZHbUA&#10;AQCecyppcCmLMufMQpHz+m5oXU3DxmjPQBJWhCxhpTB4iMnbEw517IXaO1ROWB/ynjZKlbYvg+LB&#10;mPqRNY8Qjyq27j2kAPWQRTyrALkM74xEBlRmGhu7s80QWcIkBTJNzklZLSXkxJmTUm5OSdfhJ6UD&#10;l3PDedAq49iAmIxvXc/lCSmmCJeZSfJW7OnXxIVSbI5qq0nF+dmPwo7uS/H1SsYkBMxTEwIhoQuL&#10;kqYIwQdIzIfsY0sQVAIxtr0RFwkEeicRvMgB7PXI5MMxDG1RGJjEy1rsIlpOHiA/dQbz5Tv4Ug1l&#10;L5EW5NVfpPEyaXkaHrYZPk0MvWRStH63lorHkjkaVEcAAcNEIqDeIj90pTo2S+Je9yGU6FkTTjGx&#10;+RsqzhxbdOP9JhfqBqWjoASMc14tM5P6wpL0zpno3L1G2aM6CunlWfI+PU6IKEeOVQeHscJVRAmm&#10;gCnJB4EH4fbOioC8oHJLnzFmeVRKhREpTPdlBZ6EzrbnMqOKmFF1QQCAClK94MNxOnO5udbKCO2m&#10;CuWuA+6DP/q5GEw1DIbNrAJTxcbqGOw/I06agqxS/j0sRYkp6VgFgKAUAmx0iADR4J81yvzOjOLq&#10;BXZuUNnbPWftBaG0Vo0/RLtJadOEo2xmXgjYF6MfIVzMhc/ikJCVKk+P6zhgBxK5t3l7MAfdVFmT&#10;FuIAlwaQieLqnhCmaCGpltmejVQqzBqGJFoah5l0saJUkJGU9671R8PXKOstKlezfoynMYZp09EH&#10;MOhmqlmzPDMWxO4xu00FH3ymaNEFqjF1+xOhbPGuaPXcWGriw9ZFKZFPkkgl6p7Zmp0TH42WsbD3&#10;4FEMVHVrc6F8wSWfgG11No3FLeiVnDSzyeJWSsx+KKu6wO1tXVW7jZpekcmmhHBKz6dG6gyrJ3aK&#10;B/4VX+gRnF5psNNVxWtsKJaEM7wfZklRR8H2Eoqia6yuXlS0rVEVRtzH+03ZjgOV2FnuwHJ9UeMu&#10;G2cyzwfj2VSvrCK+H0sO8I+S/rmXWlcqtec9yMuxOnBL6V71il4pwvzex7jz0VIIet3ErAImLIYB&#10;YCW/gGSpQx8ZO2vLAwYZwFmn7Uah1FqPUmpdTOTICIA/4EAIJBYNB4RCYVC4ZDYdD4hEYlE4pFYa&#10;3YxBQDG4LAn/HYHBI9IH+/ZM/JRJn7JIRKn9L4RHplIYNG5sAY9N42A55NgFP6BGp1L39M3/RKJK&#10;H4+6ZKqU+qhTH2+apUqVQATWQZW6yCZ4A6BX6/No9QJtBaJRo9aYFSZTJrRL6VUqJKoKBbwBr0BL&#10;5fZ0Ab7faDBL/Rr/LqQ/qVVHy+Mdj5VfQPk8FP6/kwPegNlQFPstPY3OZ1QpxbZhBLNoZpf9JLJF&#10;M9Zr4/B6BbH/X9tpLJM4RNtzhI3QNribVxdJTqVKKtKKhzX1So9fc1gepnN7o+BpaPL5HBJViH93&#10;/FiaRpLwBenfLFoL/N+uAcGAO6ANtSuQ/LrJ7e/bpL6AAq+PQAyvuEn7zs4+bUvc7LSLWl7wNsoz&#10;yPFCiVoIsb2gC88CgFDAAvWsCfs8AUHKK3jZPskyjOSlCFw9BCaQ8sKeNcAECJ+ssCo88CYoEuzv&#10;Qq/ipKY8ibK+zkZgGzi/w40kFPJEryJJCjluSojSRvDr1wUoC+q+3SONRHSaI8pTbPI2ypHyqDGs&#10;cqjtyUAkAMC87zyygsuvU9kMgCkjyTMkx9pQeh6nqdp3HceZ6HogoDMmrYGAerYFAQBEvQCvEsyS&#10;s8xOEhaPBZUKLVHUlS1NU9UVTVVV1ZVtXVfWFY1lWdaVrWyKPnW9dV3XlVG3X8+N++UT2GmUzNOA&#10;DdpKk0pIJYUwT6g8cs67AASS+Nc2c7iBSrKqnzYqjHsYq6fgXcwHXQBV1RAv0Mr7P1tplIJ+ubHl&#10;tPC/T8Qekz/zrOrOSO6kOU5Yr5zKlE0qYx7HnvhqVPPStLOqvmI4jD0mRE1R/4JEdlNJYWOzChNl&#10;QSn64n8hCv2yg0f2S4KfwimjWtk98e2WfuVxLKkhyGxmfTegTNYjf06xBBWCOKmUryBCsUv0py4I&#10;E4SeaJgICYunUsqM98JX277oR85meTWfV8KBoTKLxLyeWvjL22hpFiKM8FjzQolvRbTu1xBvksxB&#10;glsJppaDac8EqvfDkNxxGO2Q5kyDyNxoBZrpj52E+63H45rGZamzpL1TUCyzyIB2VgeNRL1LTKRF&#10;jlKYlHOLhvSeTlObAy+g6vvO2Nrcfl1ooNHdmPyft4+IfrlJee6mHthqlSP2i8MyAwEwDySNbd0N&#10;PXvNC2rgl59pMd+GnAdR1HCdB0HuxwIggCAQA3+P3AZtTgp49ICQVv+NaPaoVP/V7AGAUA4CQFgN&#10;AeBECYFQLV0yuBkD4IKjV+NtYK8Wks2JUwYmjdWulIT4jVkLwE8GfLEiVgkGVuOvOYVGFTmlwD5U&#10;KPUx4+yoHwAEuYBb7gIANh4/h08NktOlI28dQLzB7RHiOY85q0y/sqLYsNLSc06l6QOnpOJgU8gE&#10;biWo+6JSpMNHuPZQsSETMVUrFUAjQozIehGtRBZCUuOLY2TqFBs3fnxZmQ+LZoogQgI251l4Akzr&#10;xjaUBKJL3eEFjqso8B90qmMXEm5oA/zzrqAUZgzSAmjOOcm9xZhM18N2RMsZ2CbCmkmJsZtOR1G+&#10;F8jcRyQKIGTuDWUhNhBq4/kmfWPgeZVB4qFKWPuVQDVKgOXUZgvxqSamAPUiKOUhXfLCRWft5A/H&#10;ir4ZwTNr8wR9lEd0pmVzonaNsclFlwDvmPyEO8ftQU1lAlRJQds2aSUQpxf6h89bGJOu9iDIZmR2&#10;ZFxDMTIqIr4V8lzKhIs1LEy+E3J+ksja7TtT3IQlCbVB0iLInbGBzkiCfvTAQZNOZmjhlFNRRGhr&#10;vkkmGJ06k7iyDZtlH8PYqA9yoDxHgPAdA6x1jvHiPE0oClzAPqJDwBpXQFF6eqAQA84ywI0LZDZ3&#10;BNSFUyHxLolA8x5DyHi+keI4BwDsrBTgeAFKzAbBICQAoGgNAPAsBYCS6CvADTmnFDzViSNYPaCm&#10;vkEa/V/sBYGwVg7CWFsMjWw9iYGDcsZHlmywmYtKoGbKDrYB/oKeEhaflU42whQ84OIk1Z3L0heV&#10;JzZVB6qLHrEkxxQFIASthDpiNEn9vAWUc2GNOR4Dst5bqMBRJUmaL1JgvSWk8URircS4VdaGN9AG&#10;jVzKE6CxgHndWGJHpLFdjQxGSz+CEJJjzHxEZ82CLQa2gxyEgYNR2Wg4MhzHHUOrvM6uQEb0axdR&#10;9QU5s7R9FUeaPcekSGGrDASZMB8PAErqjQ3tEaHo6poUCScxEcz6D+H08xho9WHEoJtgUA4Cisp2&#10;oZFpD6IjCRxn8dtlBB0TTYLkSk0RBSpKEHqPFRdWx5Q0H0nOHEOwGw4emiFq5YGRN7S+atApJJ5I&#10;+MS3U20dZrnPhdCxOD0Yp1Oba47IcQExx2N9QPJk2D7nOOa3kAD+QBN7S0tQsTbYbRtb85JIpOye&#10;R1ZO3OgpKp20GbJhebsqCdHnAM9JtUJM1meyGlpEbgz4ngxU6u0zrzuEbKlGK1bDR8Q1IIZoBMZt&#10;OqWRpSc+BwZYJhS8yZkSn3BHedWPgpiih6KHHcOMbI2RwjRGjbsdijgDgVreCAD4HwL7DAGVke5k&#10;wBLqAlUVcwBy8FnP9IHRhPSfr60yPoejDR01bHVWAAOuAQq/Aq+Ye1W4cD2rYNQDwHh/gwBgCF/4&#10;FV0ALdBFZz0VjSHWU6TYFG/bFb/4BwHgXA+CcFV5A7g3CVXkYG6RGDrJ2W53lAvHB68cUm2dJHhT&#10;sP3eXSO+lXMhzh8MNMZDEeN1R5qFKABCogFwJgTAjzEBC6s1QkRrjNRY6edDm55zodNPx4lSc8/c&#10;vQCCs1CAWAdSoAi8MuL7dwrIDV1AILzOBq8VjqxoY8bIqU15QopHsY7k48+gAAJMA1SBW0BF9qRM&#10;cyhfCSOkjYzS9N9jsnxpLLTVJ2Y9kznve4hrK3Aky1Vo8gTBFntMjqkO/cpx9EmxsPQcNPB0U5qa&#10;AMDnLwN8v0+AWh9Ti+3szPQ1kRZC2D9J+Pggg9KsxHHb68eCiHNqFHxVuJZGwDSWqIBDmKkGIgRK&#10;2BArrtFkLURMyQmhQB+PcIIPon49SoDupyO23tWx/KFAYO8d4EqfgBKYOovQ6F1D8K2A/mL7QIAU&#10;fcBddADlKk+IJ57NJPI7eHof6QAKJpg4qWYd5yAnhEy0Ql4egqgcingcx8yXZaLXjpACzlqogBj9&#10;4g5AY0DNiZwz7i7w5aR7x5EDg2aOYfAqgeZhqXofKToBYnjILuAjggTEgAptiQJ/RgJEbFJkqNyz&#10;ItJ4xZxbgl7VwfYdqrYcr2BRYqYfKNIAwCTmIB0CCYovQBpqhHCjyTgnRLUG0HCl6kw+SP4ggeIq&#10;AdSrYdL14eL2S1gfAfgxyDwwDo5cykIA6ogB4C62ACZdUCjCrCom0F5EJ7J0okBLovSSgAodphoc&#10;angeb7QA6rYAz14dYb4b4fQa4a4CgbwbwBSI5DQAoBSHgDLl7ZYB4dIvgXongbit4CoEIEICrYa2&#10;EJLmIDT9ovA7aDIjYeokwcqn4dkQ6rYCJRAeAcYcYeQbQbQD0SYGpRADihJC4ggd4vgZJ9wZYEoE&#10;ofYHAHAE4GQGQEitgBwvTFYgq2qLJGRtzfoFDhUccckcsc0c8dCBAgKAP+BACCQWDQeEQmFQuGQ2&#10;HQ+IRGJROKRWGt6MQWBP+NQODxt/SGOv9+SWCgGUSF/SCVS1/P2YRuNwiWP6TygBTmdTcAzoBz+d&#10;SgAwuazCjP190mlPmmPt9Pp8Ul5Pd7vR8Ph3Vl0up1O2vAMCAQMBcLh0OBwMhYLA8FgsEWEBzmC2&#10;ACUKSvylPS9V52uW/OfAPHBPiqRuegJ9ymc3QDAcDwV9zCdW0FhEJZcIhEIA4HAy2goDAYEgUCga&#10;fgCBAKf2ECT+6ASdx+BSp/zAASh+QJ6U9zVxxONxvLBAriBoMBgLZkF6HWgME88FW0EdPXUKZwTX&#10;dWhSiaR4AbGDdvuQSdSqHeKh7KZRug+PUd7De6R9fvznreuHeuOQSa7TvKMlqYKefR+pCe6YHavR&#10;0HWdZ3MAfBxHEfyvH8xwAgyDIHrOCYKAoCYIAgtwEAKsIDtIAyCACkKdH4n5+vslKQnqqh3qyAJ6&#10;nqBSknyeR5G8bRtQicSlAEpgAnseykH2fiCH26gGgaCwKgqCjMgQ54FsuAa1AOzIHuU6iUAKgUVJ&#10;sgkmABF4BP3Mx7qSeken+wQBned54nIchuz0c7BAYq4WHmeYVyRMZ/mysJmNIczpgRKALAnD6yAP&#10;DAGOOCDMgdKAFMcAzSAI7DUvIoScpUyKYtqlB+oIlR5L0wR4qoe6on2ACSgFJB3owcxvm+eyrp1T&#10;YDs4zsMALKYBgYBgEraB9ms2B0TAKASUObaIDPKl6YJUnQBLCfiUHwktTKMeskHWdh2HhOoAKYAy&#10;mHygh7rg0kSAIBLpgdZoG2SAy4NcnN6tMAYDu099RtOhqdJraahpzcJ+HjJB4xweyqHtQJ5zweJw&#10;HAeasnwpjiAUEAPg+4wMH+0J5NIfjn3yB4IWaBTpp1aQBRQ77+IG9DuNmgR+pRWgAHsp54R6eseg&#10;AeB4H2rhvm4bhzHQdAAqef6kgGkyYHukJ9uY59OgLKUp5Kftmn2x1g2atjngQn+3AGt7WLrVKUHu&#10;gVfKjHB4r8c0gHqdJ0gvHoQaWfc8AgrgaIECsmoJVQAMeAACoIcSCFYghiRAAuSgZKYJQ6BgNg2B&#10;azgUy4GOIArHJ0eKuHAaBoHfCINL0GU6gKcxzH9wIRpCECCZwhZyIIXiwmKFAUH+HwfBGGIYhPDA&#10;J340j2sO1SgW5bjtAD5IUIt8Hw/F8fyfL83z/R9P1fX9n2/d9/4fj+X5oo+n6fv/H8/OjBvIQ/w/&#10;z0E1IKS4fx9x/wEI2gAlx8QAwJNszo/Ztz5IpPEdl7LDD0kMJUUcmBSkBlXZAVce7RSrjoTqOZjg&#10;61eDwK4AM0IFQNAaA68kD4IwRgaMutAA7DD2IwACu9HA9SsjuL4Xwepeklj8H0UkfhMB8klHmUyE&#10;Y+lsgAKSAIvQAEek6MsBJDAGQIIdAIpAA6kAHqQAicQBJqyeEHewwo/R6yhAALCPkkI7CsjbdiN1&#10;2I8CrgQA8B4EIJwTghA6B0CZbTRgFAUc9ZaIm4ADVGXKCgAXuSTTWfiSrPCUH0gZHMhUoCEyiKJH&#10;EmRrIDP/J4eA/Uon/lClUqslxdyjQHJaPgp5iQAqxHMNsbY1RnDOHikAGBgAWLmNIMVEA7izggBI&#10;CQDAJQSgQOOo0BsjTnk/ANJ1M7DikxHHoPkp47nAjpGmNMC5wAXR/SQOc4A5EGJmASSEBCK3HkEH&#10;obgn4D1kgSOIAEsI8EoDkQwPOaQEAUgpAkWQ0QCQJHQJ+RsfBBB6klH6kgAhTB5NLHerwBI1xrgf&#10;amAsrw5jADtKYA8gQJyQgiJCAMgg5iCDZJQOUxQAgIHPHeZwbCUx+slA6CYEwGQQAgAQlMAiUAGm&#10;OASWFnEczZkhW+AEfhOaKxKKoP0wQ6ZfDgGwNgeBgh5FMASUkERTANO6AG1MfR3gFk5AScQcxlxr&#10;rNHecQCzowOAiBEAyGIBFkgIM+W11JxDFkFJMXOmBYR7IGKu1UqCSBxscGuM0Zo7jgAZIECYpI7C&#10;CDTJ+PsnICCUIcAoCCoVfgNAAWTa0A50zGgHASaEBiJz7HXe0AI+aZCeHcVITkeBehwJ7IwPkrw+&#10;isgRHCOEDaEQDKBQIP0BBjmTgZUgO0nIwCcjVWaAyGwJJCAXSmvRkQC16HkPIYthAACVG5H/HYfw&#10;9iklcHUONIA7xsjZBE7oFqdR5GAHQoFQtugAAGpeQReAAB7qrMWSgBpnB6pTGWskdBjgKqQA1M8B&#10;iGADLMOJDpaJhx9EoHS0scsvh/S+As1ACFywCJIAmSUEpIQHFPckBBFJEB9EEHAQQbZBB2lhH2XA&#10;6Y7jLjPSmOss4FXRgSUgA4sIDU9AIGEMIAxgAOEhBeSUCJST9gIII5Qh7kB0EEF2aQWgIQQjyBaC&#10;0FgLgXAvhsBotUjl6mvLDAYoUqCUAqz8/rQGgdBaD0JoXQ2h9EaJ0U/d+2i9HaPfEnobsriQyfk6&#10;fCqJK0yaXJISV/8DijwMlMTI857ihGuz5BmURRSYF3KWUyEA99YMUcCOOXw7KQAKuWAeJBOR9mcA&#10;NIQCoNQagbzbGECjOGrq0Z+SGECPdoDyHmj2EBG00N3H+OpHC6B2AEQYAhpKOABo9BCoEEahCUVx&#10;AVUofZxBwmXHfIcBtfAEujAMZcCZxGcSq04UeJktb3kCHqTAezSx80gARMEAbUByEhHWWoBefgNA&#10;wBgBmvgE19HTXuAi2JrF/w+1OT+TmqjxaWO3qM8BC5SSbPdJ6TR74AE4h9qMhHI5Y8wf9pWUxRil&#10;IA4APWqyOAA1fASLwXg8hnjPH0ugFRVARkCHiQQZ5pB3LJAOh0dshwAUHkCAYzI+DLj9M43ICKOB&#10;93LG+NYayDB1gGKyBZCIKE6glJKA0ko+SrjzIOzhT4AKYXsIJjtWuYSCZgNQQQeJPx0FtHIh0cTo&#10;x6ujAbUUDchAEoYqmAUvQ9i/D5V4BBPADV0ADQYApqbgx5AOKTtjBONyCAKIO0LvQAB6pn8IAAd+&#10;Po6mZASh0faGB3SHH0yUBpZwDQxi6BYxyaR+3wioSFQI72pjxT0Aa/ICb8j8cDCCq4CCBAdJKB0q&#10;/sPD/lzFgRqgARuGkHeWECSzR/pTG8ZceazQKIYApIcfpmQAGZAmSmAeOeH8uAKYHmK8ACK8AaKo&#10;AYMEHeL8HGq+H2+uMEAuJQA+JC6iAA0maqeCIIAWSgAQLIHCM4HWMuA6qKAoLIAAOeAELaACRAAU&#10;S8LaOaiqgmZ0PSNcomAAHEaWHiaWAGMCGQGQAOGoGoA0UISQAkUCA4KockP2wIAUJ+OWAMHkJQGg&#10;cyMcHGQ6AOLOAsLIAiLIAUkCH+Q6AQM4AwRAAYNCwIgkHmJKHcMEHqMAHqTwHwl8H+pAAcMABWR6&#10;BOy8JKHsOwvQ79EGcgaETMIK76HkLCtAAGHcJ+AKWSHuLUHYdGHedGH8LUbWREcgwUa4IwH+mCA4&#10;TwBWK8AuJgZw9cwKfKP2wWi08CVWIIs8AAzOAKGOwgOUSgBWJQBsXQBIOAAUIEAaIIAnEEfOcsAA&#10;FsJyFuUgHWkCBAoSBOeSBMr4i+MolYNSJyNYJ0BZG60gIKhAUZG+fcSQHsGPHOTwHIMyAiUgAmBz&#10;He5THHHlHnHpHrHtHuJHHxH1HG0kgNHykqP0t2jigIPMce1aJK1GgM0aITHiPqAEXoz05a0yKM1c&#10;ikKkKYHIMEH4IwA4GiGiAGq+H4OAA0UCxwXYIIHcIIHsMuAFG82IHmoSH4SmAaNIAUk6KeViYq1k&#10;KuKWbwIEhAH0TqL6HKH2Y4BEcCA6R6AIKu80HoBMJgBW9ugGIIHkIIG0NCHSLUACLOHPK4r4AevC&#10;dCJyh2t0qkRkKeHoKoYmHqHeR6HQKy2yHUA6TwA6agBQTwA4KSpkAAx+wULIH2z8H4BsBsAKz8Au&#10;Q6AktgNYU8zyMWvUkk5lDYt7Mi1W02gyIQPBIKPDBsetICghIWNdH+IYPoPQ5uO7IGJCg4H6LwaE&#10;XYQQKoHSTqAISABKGMGMBJHOAgK8y/EHHAP5KoIIGwLCHqhiQ0A4HwWaG8LIHWhi2SAMBWQYAW7U&#10;G+pA7YAqJgBYIIA68KfyTMHUIJCuAAHMLaAGqKHGz8HMhsAkMcBoamAoIwH0IwAiL8Ayj+II76wJ&#10;MkfawSTNECAAHOpqUgHoLOHykCHWmeH6hsAmLIAIOmHyKSAMQYBCT0AIT0HkagASSAA2SQApEGTQ&#10;wIckeEIgTM8ETQzEHSIIGiyAMcAmUsdGHUSgG6OOHvG6AikCASJyHud0AEGqGqAyTwBGKeAcUCHg&#10;d0v+HOAyJKAtO4ci9tJO8AZyINKqABRVPEMcA4ZKAoSmScAQHOOeGeUgHqqEBcBWBWAwMubom2AC&#10;AKJSNwpulwH0HKTwGudiACIwBOcCAopAA6QYBLSYwIzEIpB1L6GpJQIIkeAkOOH4kOG8LVOYA0Ae&#10;zUi6kWgKACHQcMIwAypAAgY4ASTwAmKyA+IIAxKkfWP3B0TNB0HCIIG+OIHGOOG2Q6G6M4HeOmAU&#10;JCBkdsQiAuQid8H8A9GM0KTMGw6kcrGMe+AABmIItWNufozKAAFqIIFMIIGsOOAyzUBakIBdG6zU&#10;BCMuAkXo1QbmNgJyzgBc0WhADJXUFRXYLvH2Iq7YLVSWImLOA4vyGyZFXfX1X3X5X7X8lKgjX/YE&#10;fpH604Py5eJGKMIQgUQCW1II00giPpGwgiesese5IWP6qkJKKgHwHkhKR6GiagALNsCSGYGYBmTq&#10;AMJKzEzETMTQcgH0OIHEkCGQBeBeHGzg/yA6AtBAIGosqkidDeKuHeUCH4MAAYvyAcagAwcCBYL0&#10;A4VsI7RCIbVPScH2NIGaOeGEzUHWBwBwAlG6BESm3zCi8CJgKmHuXTSKcCHUQiHWl8BAY4CaXQBo&#10;KeAinoccABB0aEHILaGWzgG4eYAmoTbEAqAiOeWiLoJ8NWLCesPRMxMfM8IMPAjgjjcelDIk5iga&#10;0ylENdclNK51c1IE5URiJa1ZIOQBJQKeG+uWHXCEBJNsCGT0AqTmItVSVWJwNIHkJyGsWSHGMuAs&#10;LCBWMEAsQYQGcg7+/I760ETbFgaUJ+E+OIGMLUBaMcCsXQBeaSKeAEJCZxP00EP2aEaEHwLCHKNI&#10;GmLUGcZKHEZKAEOOAaKYBISACWvyBIK4H8SNZXVKfmchP9eQPINCHQJyF+M4F+eSHmhsA6JyBIT0&#10;BIq+BMaXWAjo54H2P2zFeXdtJVbyWuNUyEJyGuIIFCMcGioSBeB+B+BGkIWepyriNIPqwSsad4d0&#10;HNNsH+GAGABOL8BkKSBAKeAY9vMufIaFFcTQPSJ0yCAIGaNCGMUgHAr4H6dHDMAcvYH9TiHLfkG0&#10;CSOABarIJg76cle+foP28E8EHiJyGeJ+FOJ+GUJyA8JCC8JCCYKTGCZTPu0ecgwS8EIKZwASxyfw&#10;P3L2FCIIEaIIHgNIRAAgBWeS2IBrXNXkqUMcAO48J/XM0QC/kuFHkyI2NdXdYGIQpAGuz8BUIQtb&#10;lEIKGVlQIWL5W/k9lbldlflgfiICgD/gQAgkFg0HhEJhULhkNh0PiERiUTikVhrcjABjUIjUdAMC&#10;f7+kUgkT+j0afspkEkkUpl0vkEFlj+lcDggCnExgkdnE9n0dgtAg8gl0lkr8pD2fD4djrdblbDYc&#10;7IZAaaDQJdOFM7izwAYDYwUCjLEQiegqFQEEIhCIVCoWBYLBIFAr2pDpeDwdzmcwBbrdDd/FLicQ&#10;ed7vCL6fQTggDi0Of8EdcEZwGAy+DgccQjEYSFAoDNrAIJBL9fL5AjyeTtcDgd7bbYKc7nDtOF7x&#10;eIyggWrkPfEEYoMBi0EgkeAyGQlGo1FlrB+kAU3r+WA10AtfAc8nwCnUG7EUnsdmr/7XRgkugvb7&#10;k2AEzk4Bnsljkn90a8fonf0gUu+8ppB+JCfx+pEdrFHI2Z6GYZgLF2XYYmoagTqQAjHogfyCHagh&#10;5oIBKcAikQEQrEURoOfaCGaghyoIDacBQkQIRJGMYnqgh0oIXLSFYB4HngBwHBipAknYdggNUxkZ&#10;SQiJ9IIa6CF2uJoggCAOoIJTcBCeh6SPEMkxEyIAHcghlIIY7SHSEAQH/NAFA6DoEgyDIDx2BYCA&#10;IAbTnmdx3HuqIJmeZ4WHCcITIEDKCAVLsRRMABzoIbSCGS4RkgaBpzAPOSBBmeZ5iEw4ZoECje0T&#10;UaCnighpIIcaCAkggWoIDVRVJWVZxjL5gIIQLgIIfiCLiBbPhQHNhBnYk2g7X062SAgYWZWiHD/a&#10;BBWkhaevxZ1roZHwHU2ec0BAbVwOshdBHDbyCrcCp1XVbF2Xbd133heN5XneiKO7et8Xzei/m6oK&#10;NvyAKZPGgSSpAnqZpelT94S7qOqMkb2J7fyPoFiWAPDf4APekp9469p/pceB6nqbJynKdsIAwZZl&#10;g0aZpg6vISoJGESHIghrTqcU2mxNp2A0DQFguC4FLi058n42bNHEEhvm+D50nTCR+ZpeJ5TJU9Ln&#10;ED4PnOsp8NIDbThPkYEHIcgA7MDjT1cAAOIJCkK1UABhK+ZwPA8fIeB4EIdh2Emtgi0iCgKyzrOs&#10;jtlTrgeKpw9LtvqjyCvkm6cKEAHJgA9XJJFgUv40jWDvZiaEPHzGC9EgijqRzr+JFAB/nVLJqmyb&#10;MEmYFhpGkGxrmuD0s7hfXgxHGgAQyADHAACND+FJO5F1DCCBUggboJUONeYip+oJRoAGyggGoI3Q&#10;AeB7CEe0ABwzEyQEAQfOhHCCwLHDHYMK+GylgNIYCbMErcK2AABj5SGjfIIMsgg4CCPKAADUggKy&#10;CAFgERJRapgAD2IPAqAL14IkHV4AAdCKSCDmIJBkFBBG3QaXijYAAtyCCbUgedQ4CgFAvhoEGGyz&#10;AYNCAu+wBB1gYw/WwSUVEQwuRFXuQpapKYNoyctEch5Th1vxN4QQvI8EdgPiXFmLUW4uRdi8QSJ0&#10;X4xQCNaOBzB7yZkIdO54jpLj/rWKISmNcamIHkI0dhy0cyDx4YzHl1xSB+lIHeaobCghijOGcAlB&#10;QXlwA8HsPYA0D1YoVQuAAfJBHiDCLoLWGQzyxDyLiBgxQOkhhTNUCwxTcADvBHuQSS4ABjEaFYXQ&#10;ehOAbPTJECRjoCyBNwATJMx754KDRIILxu46IbAsB6D0FLWwDE4AKskuiyTsHWWSQhixCT3ujjAw&#10;QkR74mnsPLE48Z5SFxhm6St0k3kBRyYefeQBKR0j3HuNM2A1xci5BAMQYgVU9ArQmvBzyMWArsoG&#10;e1XdCQAIbAAiihpBwYkEBcqsgkq3xkQoKqSg5FHiNWAA+cBZBIsOZIVRl7FGyDm/gqY175N5gRZp&#10;Ukt4pBBhJ1F2TgDRGguEiBEUg9ckaLxjfPR4ekkgAUjS4Ryk5B5K0eGeQQakISDgwenRQAEvwAQQ&#10;INSZJFKCEyVeIk0AAw2rgAbk9YI5BAokEUMQY8x5quIyoPBQSpBBOQHIOugHVewfV9WAlICEPDkP&#10;iVkL6wwQ7EGPYc5yMZDxo2Phw50x6vmjCgstEULhCCl0qABDwlwmbQCstEEe0ga7THCgyRIkBih9&#10;CStcMO2Bqh5BTtoGe2x1F7ECT0O4StvWXDTDTcGZYPVxETY6PsUdybRCsBdc0NFz27gemyQuzZBY&#10;eXHDNdktAKg4XduLY28F4V3zovFeVeBhBxLWYnGmdLi47ABY4x1a1i52oDsYx9AMlXPgBj4xRgZC&#10;Dvupm+RomhkWFj9HanoZY1Rqi+GOMcfFjwkmzDCacES8B3kEeeAAShBBiJ1CCSIPhIgfNvi5BRMc&#10;GmZAAAq8td9DBbkaFqCkFIBgiBEBgDcG4JAJASAUdBOs1Zp5BK+e9jFGSQTgYzE6bZQ5xZKjpgVz&#10;2ASDHjMg6i/BRWHxnlcYoc5hxlu8GsMU4M/AjmzCYQQBy8JX0epUl881SqEEGbhSEAD4FZQdHhK4&#10;giYQADMUdFRJhBH0waBCisgiVAAVUAA9Ko5vYO1YgVVpEaX4LAAo8ovOJB6tStAANVm5BIKSVhLA&#10;ukVCqLJHfIvWhmGaSAAqA9yp4AICVXII/8EmiM70si3B0yYABxEEe9rYAANFX0Vsa8SooAKVazGg&#10;hwglEQAAnqNVrPFSV4KLoZK9L8CAADEIIMEgg3iCUeIKCAggI6rUT1MACtsCnkPnrgRODsFNPEFe&#10;QeZR4ANxZ/IINggjNqV2deiQQKRBAPYmAABggm1AAAXpchVL+e+BvIbgMgggosNaicoAIE/Hwhch&#10;BxyMDfJVKANBpylLs/BiBM5cbiCiFb6XmIa5bljfQdq0csMDnnIQhOYIQWsEI3uiEOjLD8GMVSI3&#10;bQgNRyxCLHjRx0DdoxDufC96wQ6vYOsHjHIcpcA4wuxA27IQuwHMGzDkMzCcg0PJ6b35p3HuWlcs&#10;dz7srKMseptH2nYd1zEcSYECPFge9R52FXvmzk2/E3L8ZJJQXdIYxir9iGEPOx4REhhZoli5d2lx&#10;fEEEkQQXpBAhEED2QTXLyVewR0uNtVOLt0AAinaleG5AACtLiL0EwJgDnLB9D8FhnAHqUILNQr5P&#10;b+uanT0+krGcjubJMxmbDjamMP3xkXJc7PGOd7+4tzAAiND1NON4wgzk/jqKoy0aYLR0DoBuQID/&#10;EVSa/4o8TfetXiJfrib2g7cMVggiCMWnLqjCZCCNXKVKgKLIOoPgAOAAABuJMM+oXnuiCKVJXs5D&#10;zGaNGAWNToNIOs7ATOGjduItPM7FWAAIOh2CCNLnuNhuBKZNNiDKgNLqogANngANfpKwOAAAeKrN&#10;ItbiCNDuHiCOGIUEkkvtfwVNMCCBptCNeKtIRAAIDQKAAM7AXiCNSvYsLgAQtv4tdl6h1QJNmKoC&#10;CF+qgpKnznkIFQvNSwhNVl3NltfrOENNBtgCCNlhkoCvVgAHqAAG2KLKgQhQrm2tkQBgAKLP9kKn&#10;iBjFTwIs5vbOMAAQzHzwMCCKgQdw+wvOHIMqGQTopqDqCm4HkNvKHOKPijethqyAAOBL9CFHkQQg&#10;AEjnkFYAANpAZiCMVxaHkCHHjKxNZwlKuQaKyxTGZkpORgcOfMaAUgJxmFhAckRuuraApjZnuFEr&#10;yO4rtneKxAARjg8RvAnxwEunLCOopBaRzOUgaBjR1Aix2JHh7GtgPoynzCUpriCAfx7hAR8x4Bxx&#10;+BMR/BTyACCg5SBhGyCiEP2h0E4K2xuORhKSHMegJBbyJLTA1iCrng0BLyMiEOcR1RGCCBCSQAoS&#10;RIZAFA9STIhhUCCsGBqrtiEOzjcLUEsh6Oti+BzK+gfBQycu7ydyeCHCAoA/4EAIJBYNB4RCYVC4&#10;ZDYdD4hEYlE4pFYa3ow/o1An/Gn9HADIQHI5CAY5BY9HoLJY8/JdKY1BX7M49JZLM37Ho4Ap5BZ4&#10;ApGA5RG4HBJ/JY7KXU7HYyGazVevV68KeV3q9S/BBTBANFoo/4I+4I7oIxYIt4IxII3YIIIIQIIJ&#10;IIMoIOYIC4IAa9e4M/oI94Ix4IsII2IIBIILoIN7rBAzeb5FH5BGVBEoBAIxQ0GhOOh0TCCQRgKB&#10;QCdNR5FQZHP9ReoPSI5ApLP5PeZDP6HfttJqKAJLC5VRp5NpDuZBxJhKYRtNjYII+ug1Ywv2EwnC&#10;wWCNmw2C293vbgAB6NEOdrodunXBF1hYI74I0II2+fkYIMYIZIII4JkwAD4IBqxvYAB2oIBiCAkv&#10;6CGkssBHy/aCQcAB+r4AquIIoSDOdCoABMggcIIFCCQ3AgAA0ggdIIdCCGdAIAMMABnoIc6CN0hz&#10;nH1CCFAEggEwug8NhOggVIIGCCB8ggPx8AEegBHaGOdCYAQjCJyspBUUyuABzIU/kIyigqugBDYH&#10;IJDoAPsAEjgAGiCP8AEwww50nScfCwsgiT+S2ADKgAaqCHg96CG5JTXOc3UDAAEqCB4gglSFO7nQ&#10;xMMNvMibdRwAB00CABooIeKCOcdUsnDGkEwkg7xTfO8MTMILFv/JVFAAx9ToNJzdSggkot0sQAGY&#10;ghPIIX8coNXs6gA5yKQwBFYAAuT+oIeiCA2ggO1BUoAWWglUz8AFhgBaSGUxY6KNdJzXMQAAKvqg&#10;geoIIytMPa4AUwcSCGQghcQYAFAIS11jWwnyeBJgggYMHeEA7hTQ1ciZu4eG2Indib6IgbeLuhTC&#10;EnpjjaoMnBoZCheOHobWTIWbOUntlaFqeZqKYUDpyZmhwn5sQOcBbnTcIg36uAMAx86EhZ8aK00m&#10;AAXOlCNpiCjDp5QaiC+pnRqqHDVrBL60guPIKCGvnjsInbGWOyoWc+0M3E1QN6WW3ZsJ6CnXuYKb&#10;qhZHbwOe9a43uvbBsKg6KfDMXTivDcPxHE8VxfGcXrvG8hyPJcnh2Huaf6cI8n6g583yQpxjyWI0&#10;ffScymO2KSfziACj3TH81rWJ71CauIATZgEduJmUp5aFsWxpqeGuOEBds78jXtNRgghhoIY1BIIe&#10;ViTDMgAeoGyCCyggWru8YAQBMXF+jWqyAAZKCFf5cWtcCiCVkLiCCLZs3QxyJ5oIWSCE3QQNg2Gg&#10;eg9CYEUIoLAUgpAQaYjhQXYwLScQl0JtyeOPc8eZy5C3VkIgeeZzsEjjECODBMhBQWhD5GwyYWIu&#10;hdDMF+L8Eo3xvhhdIXAACiB6oPhmQRZhBj+K9hypVj5BBskEGAQQVZBBvEEWOiRL7FUmAzIIBGGy&#10;iC8AAfsABUi4IcPcXojIgiekauUIaa4C5BAJpKHsQR9gAEhoDPiQSM4AD3AAU/GAhaTkEKze0Y4g&#10;gIiCA/IIBxYhBUMLHXsABl4ABtEEeSN8gg4yCQ1io4tdIFn2ogIJGMACQUSkEiqBhZpak+vdh8Qh&#10;f5BB2RtAAlUACx3yLJIghuQCZy2kHN1J4ABdEOEEepF9DK80NxxMEAB50oYrSBjcn9xCTlqAAj4k&#10;1NpBAqEEBeQQ9MzlVJSVNNVPT4lwqDAAviOEdJBIiiigUg55UlIYjjHGcRC0mJJAA3EAAU4/yPIJ&#10;Idb6vwAFsX44ho4NaABJoEzoFoS6DEOYyB+hTVUVTtoc4iDhDSODPooDmizGSHElDpRsRVHaMnFI&#10;ILWkQSqSEODrScRlKWDBAhWt9TI6R0ihpk0wIwMKbEOF3TmmjfFkjwp8BGoBuXOkLAtUUI9RxK1J&#10;AdUsFVTRr1PDfVESFU0bECZ4nsZQyqAA1b8BBsI8QeVhGHWOh9ZazVnrQ5OiNaa2VtjAw+fiyCBO&#10;uc2SMhZHCdG9JaS51zq68yuRoUQ2NV6hmvNSAMjg87FDKZCLh3w4RjjHBJYoJaRo9AAjKtlxamE+&#10;PMABKBPkpyKxQAAoyNUWl0rWmYQRda0LMJKIXFVGYAJGTEiSQSfUh5IR1UWY16pBAV3AtYs2BriF&#10;wi7IIKQgg1n+AmrCE5plBAGgMAYS4/iTYGO2pBXJZLt4GnHN5YBDJzWBQNdXeBj0Gb0XkdRBg3rg&#10;WijcvkLQW4txci8F4PccA4AikCRRFtWqmDXTLP1a5cMtsCxzmrG8ay+5goLAAr1ykozhO2g8wG7d&#10;43PErUhewg13oO3iJW6s4rn2+13H+AXExHSB4nrcQdSRBAQvFABLFCJPokEEkKfAAERwAH8l5Q9M&#10;IEEy2XXDJh75ZgADXlE8YhSUVe4SkktuWhBJbJoWe9TESyF5rpji+YAGPFw5byEW/GUpklIbQisd&#10;UQALZviMBj9gOLyvXbu1Ty8FPCSwKdkhImdeCNE2gjoAgtqmGzLkgjEACLAAW7chQoD8Agig+0oF&#10;3SxDgy6ZE5pvOhfKmxrISAXUQJdSELBBqcBeqSFiA1Y4YnAy9YCl1kJrWlGCDgi1xXCC122Sapim&#10;Qw7w9wFbDp4ZEqQvRC7JpbsW3AzBmVbuoAyxUVT6OdHltcBu2SItHcEInbwdtwVdq+KfcgWNzad3&#10;RundU7a17r3du8hcLhvuXg/d7QGQXXb0Jhet1MHzc4jvDwA5bsSglXHrU8a4rb6jHhWBxiYTCCSa&#10;mqAogkTgAHginDlDZFEoyJAAJYggs4uYAMipN7qTgPKPWctWPMmbYSctwlaQym1jpRUxdciC6VUo&#10;YSKABht/02AAjuRE/mcVeokWPZlY4sSCCTJCOwDAGAkA/B+FFmwLKmgDMwTi8sC7CwTOYbE2BsaP&#10;gBqvsy7EDa/8AglBnPGLmLjbvqLcWwuBcDhhcBIgSZjnTeUxOgAEyytgAkwboxlpSCKdU4QREkwe&#10;PJejCcSCWIDDuEMwAEkY/a7E8AGT0kZNSBYq7MTxXDfABkhAIbdUBGicXW64tsA4B2gAGJ/COEZH&#10;vLeX9QZjUXogAj8JmPyDxxAAOjI0Pw2AAyaEzTmz4nDGXSD77Xe2w14YKm7hBly7hBfUgB5N8X6q&#10;uZsfgnPiI3sGYL2BI/enMk4wALpN0hhOmc94EM++k79uH1dLEiXtXDL6hno8xDZDb/pQog5KJL7/&#10;5tjsrgDr4iLzDzo4ZUC7bwAo7PkCL07sz4h1By4nYngBEED3on76MEh0j7gzAjge46AexorCIfbn&#10;aDwgRTDCTDxxLaIGUHCkgJQO8HgiInANsIATEITdpxDYMECHL+qcSEYL8JgVMJwgqk4OqjoRSUkC&#10;jFwhaEcI7tAhAV8LsKYZEMAr43oTcMgM0MwGkNDWAZZw0BwvgNMN4S0OLcRsIaMOoF0O8JMPMPUP&#10;aB0K8PkP7OjeUDrFyq7167h0CvR074qwQjjfL86uYmbrrPrr79IAAcUS4XSnIWa+ocq/aZZMw1xP&#10;RMLGbGqSoADnqTSNJ+ic7mAACRwAC5AAATKICsxRDIh7yWbly1xULxLHSag+ZyRdLAoIYggLQgh6&#10;797Jz7Q/gaYgjMC2p5JXqSgADigAA+QAAXo9oggDQDgDgJcHSgRggEj3q6yQQ1bQYf8Sq842QkLe&#10;8KqUY1rfwiztrFzsbsahi/AXgVcfYbBlKuRVKHLOJjQhqKcapIDM6RAgi2q24hgn72cI7YYBRwhj&#10;InAoL2Zo8h8ED2IA7rT1IkjzgkcdL34lw1z3zEovQ4o2UZT546D6JjIkrXzaIkpkjaYnEjIBD3r2&#10;b2Ykq6z9Y1onAfYnD1Q3wnD5iCAAQjz6MlgfUl0lp0kcryr7oAMpb6L3AzEjYoL9YnIj5GgkIfgk&#10;b4QsEdj0Y4cdof4Aj0K9rFo2MpJ0iD5who8I4jxlYezgxjKCokMrUGT4ImImMtauUwEv5vss0sT/&#10;Kt0BQhi7aHzCj7Ig0jcI72Yn66z6B0kDwoA1cc8pAgQfMdrzkwhOUzzzD1EqL/DP5vjPUo4n8yBo&#10;ERrP6qy7In5wiwko8eTtI3Bny70eJ0cysscI7Xxwj6JwRjIjwoKuQfJ0ge5ooepoQeomcoIfof4l&#10;wAQmYAs1pjLYJwU2orwD07igwJcOLkAvgPk8cKb6JxinweAB89UQEPof6mAdJwU7gDzs4ibSUfIC&#10;U/Ads/Ud8LYhsLMEDtEujXwhBwipYB09QB8KYCtBalbtARdB7cAOyrarJPj/w8zSAyIKNDQR9DkO&#10;YeIc1EADNEU9lElErF4gIIA/4EAIJBYNB4RCYVC4ZDYdD4hEYlE4pFYa3oxAo0/4WAY9BX9IY3Ap&#10;C/o1IJLIZRKX7LZG/48AZTIoEAptN5jCJjN4K758x6AsqE0aI+6MBoI/oI/IUAoICYIIIILIIJII&#10;JqrBAjBHzBHDBGrBG/BGfBGhBH7DZuBLZBZa/Y1O5tMY5CaUALTB4EAYEDIIDqTAnhBHvBY/HgJd&#10;I3Oo8A8dL8hI5LBQ5BCDBCFBBjBBHaII27JBGTBGbBHFBHlBLrUAABYI+4I9dVBxHtSltyXuQzu5&#10;m/p5qprN5thpjHpPwLqALjxb5I7kAuPDOjxObyYR04PN3l22H3VX32V4aNsItD5sB8cA48+5s/wK&#10;BQN8QR7wLv6cAAFjgT+wf/f8tgCHvAR8QJAAFQOBkEwPBYFPpAD0uYALlH+fqVIGj6CQlDMNQmf6&#10;Spit8CHwfUSPGmMEgYBsVIKekWu2eR+Ri+kFgRGr4gNACNMmmrHILGJ+H8lqdsdECWuEmy3x+kq3&#10;vHER7SfEh9Ji/YEwBH56yxAR7reA8ugXL8boKl6DI8kyOQuALhQwg6QwqlKXx/KMfpjLoDv9FQGo&#10;0nx3njPstJKjScTWuEPJbJSBx1MyNt6usNJLH8lJDSEYregsbzq9LxvG5YAwBACb0q5lGo8/L1OM&#10;1SWoKm70uEvSBw24tKoJBc8QWjR81xLB6yim8bvTB8etmACcsC5IBOe5gBvakiaH+m6NR+jVfrZF&#10;EqI1EUf09bVgVMmSQuet6Xw1NL7zI5lBAC8cosmgkbxROsmwI8aSwgjx+KMfSjHzEkgSDSijLe3s&#10;o10eeC4NFp6SjcNXofBYgYeWuIvKhC3ltiwnYxiaFHhjj/Y1j+QIXKkRFZkop5O8uDAdlcxYY6kf&#10;Ri9KHSee0vgXlrkhDnRwZ4+hw5+3YMoWWOiCho2cILkpWCrpgIadPeQ2HNbsaiAGnAhPp4nNreg6&#10;rr2v7BsOxbHsjy6psu0bTtW1oObm3IdYkOpfQDIyWlzJJnqjIuS56EVWx1cHyoho4iWpi8PqGNQ0&#10;AiCNcAAPM0jzKgAeyPGkghsI9yoAn44y2RwAnQak9Ma9KBCC8Ct9evjACFphDlCH0lp8pFDKk7px&#10;gAAOmwCsc+631lqQAvTMLkTlSiWpKfcYxHfNcAIlqpAAIiQiKkJ8IIWqCGAghztepOQpuHXxix8o&#10;bfPq7xupaT02DDrFMXWEI0TRVVLnNbqSLQnXwjDjrkCYWP9ACIhsQFFTAcXUCUXsfOeAVLqKQGgG&#10;S6P4x5NgFHxAegd0x8VjnVfYANKjV08ExS0zQmKC2bOmRqp9I7OEPEmVg0hVxkGYD8REeMt56WbI&#10;LJirpmicyPJ1dKjdZ7DEIksQqXsxBbIiv8fhAEjRb3ApacCfRFCVkYw+SeSV0qC1fPuii3dV7/iE&#10;txboZB4BLV1kqKeftlcbwHElRei9ESnG/vtLoUlVKbG8nBOgsw3o/kfnjkGvpXCWiNIoTwgBwKIi&#10;3p0S6jdAEZ2cFrLZHkACQS4EEg6gBCJN12IdhqQVOqeHSo/Zolot59IvrKJsqwmzdi8yZWa1KDpv&#10;yDSUIIekjTx3OkePpClGpGmaOBWm6F1kl01yhJWb1+ypZXACjOS88bqY9u6S8l9OqIV5FGg/KBNr&#10;ASTLNR+8GJp42aDtnUOydjWUtIiS0+oppNgUz1GpPdsoqp9Bdn4lE8o66AAUoE2xtYIKDM/HCB+h&#10;TPBwHlEzQ8NFEQMUTHPRUxiHBl0ZBpRshwc6PCOpAEmkTFhbMvIIzRKhDg80rERS2GQAB1UxAvTO&#10;l5DgUU3GzTkUVO5+BdAtT+gA6w4VDEfUUiIUakAaqUGCpgNanEFau1lrY5mu0EqtVerFWatQzq3V&#10;2r1XyCjdrE/Bvxw3bqKfomOs6kX6lojFNOP1ZDkHPiwPyqcCRdC0r0OSvjZzykfPeANLoFD4gMMe&#10;Wwe5jh+nyPiAtLx8QClslcpawqKEEzESe4GE6DAFTgLu+9MpIXlr3JaPtqZA0jECdBZEAhJUoz+I&#10;OfROqdSSwlSepsgSP3mj1QIPNEi+x9ARQECVgqInLgAHScMlRRkJtRArc8JF0WThTBPdWuRBl0Li&#10;VJWYiVcFnQtORSYiTcW5khPTXwcgvL1CtvZAUbDHz6H+auBG+l9QDo1H6caIJjgFo1PohpaEaSbp&#10;UstZcgU8EBEaiEjXBYCJPXbg6AGcQ/lkHGbqt/C0L5BPMQItEgSAJhOnMIlpATwT0ysmS7l4UuJm&#10;VzVFEpckf34odm4iIfCP13IJPoldLKApSWzAOg4tpyFFlKbicaWuGYzkxUepN4JBUqJ4RQSVgyL7&#10;NGNfaAM+i6CdqnQ7LoAELMZEvjSP1SY/Eos0JKzaK5bEorYRiTHFCNwDKgeSs1CNzcX4zOojmAGd&#10;4kSzRuzY+hb5iq4I0gA+h1JYTSnEzic0r33G9SOuWQtoymONPfg0grNEREF0Ue/B8ZJaKKyYTOZ+&#10;jX6YTR+4FXhNodoHRuSVmlsD8JHfhC9HVuUYklksASz2aUntZazHM7bHB4NZYNi0AAEtnTqHbQQY&#10;G0wtbVoq94iA6NtUzAvWBrw4twUKA+QULm5RPbn0WQ2qYHd2ElEPu8PG8aLkFZ0CEjA3iFq6RQQU&#10;YO/Qfb/vElHdJCS36zjZKIg7NmaCC4YH3hxC2EJ4peIrigd+LEFazG8hbhxig848QXa9EwMVQadV&#10;Jrhu9vcp5VyvlVfuWcv5gRWsQ3c81nprkRvFbS8RpkCs1vfNdSkFmOTEd3RRk9HKELIZvS8nkQJu&#10;jOFAC0aH7AFfiYZbHegDAee8CCNQGH7AQl1CCxSNaDS+gskuNkCJTP3oQ9/PVFRnR2y4g0L8YpIt&#10;KvhEkoT6QqARrRJ7CEotxeAjF2Q/R3oEHYi0fbHB8pPHwSHYB+Y1ICZpp7DqMSKE3BX52noP/QX1&#10;1Pzq8jDF0RNOjWp4TcaX5HwydGJpK0IuBoyMsVHtxie5V0RROp/rngVp+BagQFD/M2dbIBIc0dWK&#10;Tx+AdKkPCPdq8iSFS8kT5I1Xq8NIhHoAv5wz63DKSUYuBw8e496C06rX7VpEAWoT4Qcu56U5LVJQ&#10;roQ/nuaquI1j+RugvHZGKd5AjUDrDUSyQx7GD1CuKZYmaALFhSRSb+5DjHIBjtAkJmhXRwKZ7OaS&#10;rSQAb1Q6Jbj8BbyTTMxGJeIfAjRKhKhTIoyVRITLDLTTZLqSacJ/buDoT7cEbZhmStzwpGI6J0pK&#10;jQolsAJ7BWDUYmLRqWRnD+pI5+g56JrS7Ewxz6oA4mLYQexH4m5TB9w54l6zw6KT5ZbIrQK15Eg9&#10;MFQ/Y+gjSKjRCIzCDXKQCALoa0JRRJgoxmhgzYo7amIdTbQdDoodxH8AYAieSrKqagwEEQwhDkKi&#10;bmJj4M8SITUSYhAGMSyloRCpwGraYYAL8Txgwgr38Pojp/AqoEgEga0VI9JrLZwCQgoDcWC9AhBk&#10;ZAhmyoJ0okra7dgDp1zugABwYGEYIgqoYODigRQm4csZLcQgoM0Zqh4TIhA9KUIa8agEsawjQV8b&#10;IK0bYgoF0bxwYhCqJPqqaqsR8c0c8dBs0X0dMdkdDmaZ4lZ+i8Qlb7sHqWUeruqQC8UEBbRKMaga&#10;7pLfoYJxIhKO5OpKh0pPD34CagQBxFSIh3xIheo9IA5G6wKxSNMQZdr67Bwti1xEooySC2bgaAMf&#10;Atwlxb8Dpvb8pTS5ggkg8NQ96VDyBAiR8GBdAgpfIfYehAgehASfxmIg4fJAhXTaEQLZBXTWwhwC&#10;cpgJkpxowKCm4FEIZ/cfb0y7iXCF0N5Di64ikML76s6XDa6kiA4VKhgiJACN7bgDkthoK+pBbUaJ&#10;qUJ+aQCQjXr6g+L55A4mLBAe7so+LIEir+DCMHhuUfRWDlx/5CiNUkAfYjQ+kIQ951BXCR0F77UG&#10;I+kzK66J6MT+zDA4r2TPZOJfku4fxABKjgwfzQ52gkLp8ArybGUJTPBc8Macqa6XB+jM46MCZ0sy&#10;YfMNs1jCgj0izt5ZrSr2C7kCLRsmxDiM4t8MwfQm50pOomI8cFyWbE496VsrUxcEpfpRTLJbr1Ue&#10;Ikb8skSLw+It8IsjTMJbUKCWLnxvYgSXkw7W7SrGTM54LtgBM3oghKJLTV4ASIh+8rh/pDj1Ikce&#10;Yg7CZ5UlwAEKpOogpERwKZxWE3D5BNaO67wlcE7y7YccZrahEPpE0OrlLe4IlFAb9FQgqhAD1F0d&#10;oiz24VALNGg8q6IJAWFHNCIhRuIOtHwRdIAhyeoFIaVIp1og4bVJK6oE4iJKihD4IgobdKUU4qwg&#10;9GVGgLIiJh4IAX9LohZLQ/0RYhsYIGAZ1Mz1ggkcRrTk5oVGFN1N8dIgIIA/4EAIJBYNB4RCYVC4&#10;ZDYdD4hEYlE4pFYa34xBYE/4RG39H43BQDI5I/JM/ZRBY+/pRLX7K49H4RJJXIpJI43GwJOwHPXR&#10;P2FQVhQ21RZDBwTSQhSwdTQbT6WEKeDaaDgjV6qBa0AYJHK6/wFYQFIwBJLDPQHBZbJn4+7dBQRc&#10;QPc7FbLc+43JK1ewLOwJKplBJrBJJG7ZK5JaJi/o3d8bbrZBaTkwTfru9cw+c1BbRnZ7JJVKH1bn&#10;zJ5TKYHZIJl8w79c6tg6dk7No8dtg4TexnuyrvSBv6jK5hApvOOJqoNYo1x65X69BsLA4P0X/uMV&#10;OexzM5PXv3Wb31b4V/43p5YXJAX6Qt6w17Q57/WFgf87mB+vz+VgsDZeLwo+u62I2A0BgVArJo2e&#10;0EnxBaCwGAz6wcvaxOK5r+AClaWptCqjgA3CxMXACTI2vbJwcgrNHyfUVMigi0L4rS/OW57qJajc&#10;JuQ3DqNA/R/LYtiXJQv0CgVByVwSe0FnwlcXK0tEKLQsUau0gj8gBIB+xssLqQwlEUMQka4gQBkx&#10;zDE7NO6e8krykcXgK4awLCmaRrQtSUMSnqxTexaSJau8VH0sTKKSgsky8kDmL8vc6IOjcrzWAMnO&#10;RDU6pe/yOukAC9zDByNyTNE/r1GCdx3C0ZJo/yN0jC79w1Ck+rdDywyGyaVxRNC2JIv1VVisQBQ5&#10;U7hSyAU5AClr/JYlCVr9QQEpJQrNWPDldv8s1e18gTcQ5GU/z/FEjnbcBx3EcNyXAdtbpMi11Iqc&#10;t2i/d5PXiD153Xet7XsXd8lTfdxHHJIJYAFmBDpgj5geiNSNgdU0EDhpuYeFWIjbieIhUiKWkHjK&#10;im1dpyhNj4x5CHGRoKUmTT+G+UhXlaFySS+Xl7mJ55nj4TDdm4W5yijvmbeJPGpoGAAkFGiZCMYS&#10;aQhxR6Wu4sadId76jqWp6pquravrCHW1rOua7r2vomjBvuygsP2xQ8ZuMf7Dv2tbTSw7NMTfUlSb&#10;LLSRz+aO9Fpvhib88p6IQqIMcJwuhYMq4IvSBcwsmv0+WTtCxq5STCbVHyTS+ALJvqtE/RVVKe11&#10;PE4uc6lhS5uB/wo3CVx+lC7pakkwyGva2SPJKVrEv0Yx5R2zn9U05s+kaWzQeHkHP5RzeZ5tzTQh&#10;YM+kJ/qCh6wQewvdjoXKtL7Sm8Ze9SbnUfLb9wpPKPtkdJbfaV33m3+LcIKvfB8JeYPA3/QKf5xc&#10;JOlOgSNKrZHLLFcisglxJEHJDTCS0zA9VQJsK0g5By1lhwFQoo0lDoQBrAdculFpPVKJXIKsspJ9&#10;UzIoHym8zwA3eE7gIhZ06mFSIZgKQt1Lr1Kj+L8/4rSRkEpoSWT1RTpHJk3bM3F8rakZOtP2rUzR&#10;LS0JhcWmUgiKIHooWqAJ0YA1fkjOtEZYCwkbgBg06owCPXMFiPq1Agiz4VvneGAN/4Am5xgWpAJu&#10;6GzsRJWOjmPBjCBF+PqmEjaf00F3hLC9GUSybmLQ1Ek7KFFKNsH8ncAasykktSSklFgAIXgEiS+N&#10;Dp+30yCPwWFXkOozxSJ6mMBiQySK2O6lJ77vZSwIi2+Eg8d0KtuH5Ig7rgDaDsHJMdjprh3jrmY2&#10;CZ0z5oTQYSbACs1ZozXmxNmbU25uTdm8Qtrc35xTja8N2c0jpGnYVcShAKmJgS2fmQRK76IASLAI&#10;S1hTMReizn4OCfzdgBNCfwB2gj/AKFRKq7UrTu1RuVABJCDETEeIhH4rknbnC5ueLc7kj5aC/RlV&#10;JDGdJz5eEGjOXZWDaIqHpPqS1I66B+P0gmgMgqPlkwbhpRJCyVYoD5NsPGYsxxyLkHC8oc7gCEIO&#10;CDUsKlTTdgzKisZVhB4yxNjkhSMymIYyjOm2qSdWFIE9geNesgq6zC5rQPKtRCD6nxA/W894HD4s&#10;GSHF2qqVI9wzJytF4CGkHIlQGWymEW0wl7WJWCPhz1Fy5g+PyRyVzcQmATIYgSaFDPBrwAKFti4v&#10;1Yq+Td2R/W0IcmAYuBaBS9l3sstAj6oS+0NQrJEsJ2Z4kGSgWGlA+7Q1ZbWiIgUbC5wMLioRBcWT&#10;NFijrbJa4/7d23gvSZTFAHvQ5t8P9JgBTJyzM1RyzAACxQtlPZ1YiMobKll7aN4BuEHIQQGSRP6S&#10;S7xbsWm+gEkjmQZIFeWnhH5gUARJCcuZK5OoLMdIMncFYAKkvpAV3UAKRTynZCBK0By/SwisAC1R&#10;3U/0Auu6mQFvLpEEnanC56IC3JoSPMQ2lRpijQxdOTGGMWuzTHVNUCuMscY5x1jvHmPVGXRx9kHI&#10;L8Rt0AWA9580qJ4X8wiPyqV3arSovrAAtCRxs5Xb4LSfSSS0HxBFl97AIGhFTKjLCj9s8gW2J6Ya&#10;6s9LnzAVwSOv5ScEACLuii8uZ4uWwlshyJOfb7x6jsf6d9OB/n1iqXF26CUUSKIIXtE2EB+yspzb&#10;yztiy2JJrUPJhTHRxafY7T9DgL9SBS1MD/VB7QNPiqpHvB90HVnFpKhqcOs7MrEYUMjXQrNeDJ19&#10;eUyb+gN1vA/QQDuNmDH1z1C1aTxFV3dWBbsxawj6mTL3JzAlKR/XAAOXuxCradYhoedhPR2LINov&#10;+AmFEb0FooxHQwAlhoCxll8sS/cqNpnMtLb8sO1SkloT+kdP+DQBZ1eFEiPcad83WM8lfEb27M2n&#10;AVusACKHARazle04sZZHVcgDpbSpCFX26TsSNRJWj6liW6ZqT93zPPeWEfdDmbKY2ZyTbSUxYYKI&#10;D0wSaFRmpMWcOZI5zV+DqqW1vpLQGJN/AJdtz67e2R90Wd4lXJNADF73pDenJkO+qH1PqSUk0nnM&#10;n7lDlG/S1uF8w3IR/lY+U0TKmKO7ugte7ZC7x3nGmNu899793/wHgdbeC8JNjIliLaxKe/DpY+59&#10;8HM4hd6vJyJijL8tPwWY0/NEbAv51mrSASedAu7RAssDJ32Ofs2L1+dDbgtBAfOIAVNFyLpbjsaC&#10;5bRdVVk+5WT1HwD64cL3hBM57qLnplBaf9HSgJ3HWxsllH6sAAqqHSKNNzFY6N77S/afkFy+CIJn&#10;4QifjBD+VBzddW4lOxKTotDv0EJjOhroROSW6fHEL7/Asv9VkGuXAuJwr77MLZA+baxJqIyu7cbE&#10;jI6G7SS8jkqsKOgrRTZAYlZT5FTgjnYAyxCSjSUDgh6P8EAxYtAybC6Wge7Ebqjbw4paY4T1yCzt&#10;Z8h4DfbhgAZMJMLlRFSRLbS1x7qroAMF54DxSXZ3zJrBbyQASNpApTggTgLRgzQnQngzz4DWMH6e&#10;rH6kghSzolpP63cDLOou7sixzfiCyI6vTlwtJHhN5Xg6ikZN4sUDKJIti95BggiLohEBCNJYjnDa&#10;Crz4LghxopIvynq+AtzqhujWUGMBSnSGL96xqyLA7nYuokxP6HSgBx5HCPMCCNLD8No/yHTTStR5&#10;EUQeAUEUrwsU6bjvaa0VEVkVsV0V5qIgIIA/4EAIJBYNB4RCYVC4ZDYdD4hEYlE4pFYa3YwAY1C4&#10;E/4K/pBHY7GgDHX7J5RKJA/o7K5XKpBBZFA4JJJtGnzOXDO2HPWBP3RQQdQxRRRNRwtSQZSwRTQT&#10;TwPUQNU4WA6tKJHN5nIoXK5bMYIBLFTQRUQPVgG+7VOXy/LdBbEBLRJJlApXdIPWIFJLRH5c/r0/&#10;5hLIEAsNUwNZLjK31jcdan3BbRcbRHbdl35f39BcMArrHoJnb9hMFJ3tp3lqXZq3FrW3r524bYH9&#10;oQdtt6KKKGDs7HYLJNFBK3v43wppCZuAc/eABL5PxADwYNK3x1de2172V122/3c6G/AIfEHPIF/M&#10;EPRSwZZgL7cpVs/vZnJN9B87l6/pM7k7F7PalZ7wCyDOMMuL3gG6DOvogSUOkrbks65x+sgrKSrs&#10;kDOqeBKyJItjTnsy8EwKsTOwUrSZoQuLpM0hEFn+yCUPwgT2gKszEM6yEAnuy6Vv2q0TQs0CDLmj&#10;TNOY0bgMMgqUMgryZs6sgFSkxCUMcxy2LujS4xo+SROS6EXQqz76gAkjLsdLIAsQxUSMMy7qnxCj&#10;CsMtESsM/KOx8AaSM0rc8sNI7jSFCSCzWpq4yqxrILYyS0Pg+07RdPrjy/QTPtGlKTygpqzLigsr&#10;MbELQzu+aNTsAUnH/JLPUFPC91NOyVsuwK4xsqbOyYyC1JREQBUCg1VpIwdfs+zVZpOxx62UelmH&#10;jZxIWgi1pWnalq2ta9sWzbVt25btvW/cFw3FcdyXKikyXNdN1XXbKMG7AlfI0/KEJXYqQMHWS3K3&#10;fJ+V4g8yL4qyOndghr4MYuEYMa60PIDgSYepILAbiayQ1Ts2gFCsDLEzC31HeIA1FMriube7noJN&#10;LEVsA0zLctjL4DR1fuHlCwZGmyEMG/NMn6uCxRoxDEU+xuXrdYNYVYAGeXmmt5UpkkKpNZDGw/Zx&#10;4nPrDum+1pxHhrwJbAG2xB5sgWbMCO0RpB6buhdCGzJB1SuUg96obHC1NSeWFJ6YZj78dPAAXwTa&#10;cID4K8PtAI4mBqyMRR3HuXpFLoPPiQR5mzmM7GizLRM9Q49m8DyJuYAL7QUG0BIq/17qR+xlVWnJ&#10;EuMpAUxCOrZOEBoJOtTyVpvSOZMkVd9pSTzJMSCRgk+RLjlSopJHMA9ezvh5BNNK5K0nsM06Ul55&#10;k4AU2BENSpqdQMbMi0Rohdf6PIM/af0nPH1MlDAR6qUTgtk/gFGm1IMJO3V8KdCrKSJCihyjbFWo&#10;XMA+B+yNH5vnZ8XJgST1IuxQkhVIByVUveJSR19R7TEKeIIZdXRaiHPucmsB2K9jNsfcqP5Y7PSC&#10;NBKmlwwxK4Tj7gEdAhCQF4GjOgql45M0JGOTgh9Zg9BBRNXZE+KEUYpRTipFWK0V4sRZXS26LUXY&#10;vLTXcr00aFVUmaXwyYfrrTNRrZsvBzpbmuDQjkNSOg847MRA9HkDEe3BALLM42Gzo2NFiLQjFfSc&#10;2QL+ISpMf6aSzIaLi7cthOUewEAHEB36riRKngFEQ48ZnwQhALDYAxnXcHVkU5l4kjGotyTDIhCT&#10;0R7xLYIO4dctxzS5luOtGgJ5fNiBs2YFgE5iNCgS6R1kCGbvBVe6QraXYuJIJuWw1Y7BqzXGZNlh&#10;SH3Egam8eYC7iTdlkYvBRR0mHsqnleoONCqTmPNhsQV+bInqMYdMzduKXmoPwIQmSM8L4BgCMRJA&#10;sRjGiE5d06VH7qZkSZmacwkj1Y1QHK5Q40pKV4ObeeRpN51XpojAIkCLiEaKPIZuflVc8mOkoVW/&#10;YsyiUrUJkGAR7EPnf0pgXRVm9KjMPCLEYhGkhSTo6f2QKUUJAAMipwQ+Drv4PQCYAlosZTTEQRc+&#10;PyEDj21nJmdMqMTv5PUXVoxuskHoTFqgFOpyVN3YmBog6o/SpKxQBJASR/1d5IkCh3IohaeoVs0o&#10;CvuksymeGOR0joOtiYv2LsZY2x1j7IWRslZOFdlLLRaG9ZmqLOFBVhPy69CTPKmvFH7D1j5BVlD1&#10;XdNcasuRzFkj2BicB6AITkKijR6rvGMnHT1Gwf0HI22dZs60khiHaKIJPJMnL/INk3LRGVzBN6oH&#10;HfhI0v9WQB13RrRsAKV6EQomOi12LTAAWbnWrhTL80dR2Hm3mXcuzLzeA0C2+gKb7MRQ4yRYkMIW&#10;zHmhMpVdxGSGjS6jooI6BrYJGngscuDS0NgAlMQCYD8KYVj644q1QaFu9iEx9Lt06L1huKVMsj63&#10;klqTgzAjR/KQ0Mq5Aq8sDEwVwmjCUtxgToP2ryi8tRjqlYwXhf+Tclql2+s2aOdxGmgK3Tcy6Ska&#10;KIliprMe6t5sBsfI6ZBy9v6pAEyW0GSQ+cfOgbhSCkj2q1nIxhjW0mOHdlWqAe5jhbk4GOf4+6t5&#10;NouTMp0Vt158aGFoP8AUgpbMtSHH/WoANaaGZWSDTYg11V+P8twz89sHq9vgnrTTNMnHLFu0Y9ai&#10;iXbRV1yVXjSwBTLFu0OPy/dAZ72+V/kKTULqOj4R0GzXVl9ea919r/YGwdhLrzZsPYy3LMjezYcz&#10;Nz2YMkz1azp+No6eS12SOPbCOsKgU24buPsgADI0OZbpyNXLyblsFA20rNjO46LErkfbr4NYuzTW&#10;GARyYikiugaTFjzgDodu+rrNipzA4giCzXNCQZQD9ThamJbXh4Dt4kjq2gI+LFHBNfI9Uqmkqpr9&#10;whCpzMkgBdGiyp0xyV2ptcNjlh1+IFkwrbRxbtLj5S1OAWe6eoY7FIVP9Csjyn4mqSW5D5kE9PVz&#10;zV97O81UUUiGSBJupquj/LQ+QqfAMxGN2ooLTdz40XYx2Q7reMaLxcVrdys8PI0KNkvQwjhx2cvg&#10;XhnzIxx8v6VAJTAx0iumKnsBPl90XEyIS48YYs05TLtFMz1KDzMVVpd0A0m6sLit0saRoIqRVCCP&#10;no+ALkpf9PZcOi8SfsAIaUB1tqDqRcdwNDStn8g7o/Hqx7Wpaiz/HW5bqOxtGkOoTppyFlEAimO5&#10;ETgMaT4nDE4HVDL83Y/z/ofR+l9P6kViAoA/4EAIJBYNB4RCYVC4ZDYdD4hEYlE4pFYa3oxAn/Cw&#10;DHY0/pBIYLIY0/ZNGo0+5VK35LZJA4JHQDBY1I5A95w6505Z48Z8AqAEKEDaICaMCKQBqUBaYBKd&#10;MoLMqAAplL3/UqnQJM/atNZjHYLW7FJplTLMBQPaanY65II/IILU6jMrBB5RAq3GqzQLvG4Jb5Dg&#10;bjQAHhaVhwNMpXLJbc5nB6hBMDbpgAKrcLtlcjBpDW31n3todE8tI79NogVqQ3qxJrQ5rwZsacBM&#10;GArDJ4FWNtkspV7pdKtMsKA8u/r7m8dLX49eY5uc2+g4ulqNTsQYDuxqQVRgTaQPs6nZtnIq/v49&#10;AvJBt1BZXW5D5u93rNMuVOHvK+Fw/1xLrlv6xypvS8yutyjrOtwvwAL6qbuO8mR8wgz59KshapvA&#10;viBOUjThtmvqNOQhSQuVAT+rNByOq2xh+LygThqmmS9KAmx/IQtaTRIukbLbGjeOMyqzMOszhxSx&#10;Z9w0zSOwuAS+oQ80ARkv67oXESXN62akAQw6ppXCUWQSkqyI7F0oABF7zpRJ0eve37AMnHj/AC2b&#10;vMOlKVQklbazMAM3PM9cot84CQK2xyaLvLyCrM7jDoLCUIHzI9APND6Or2qkzq9BUPTQ/qZPcyaZ&#10;Nm8TZqckMin3NYArlP6CzHJb0N7TEYVefz8gHGb0q25U7pUL9eotX9gWDYVh2JYtjWPZFk2VZdmW&#10;bZ1n2haNpIpTFp2ta9sWMjBvWqhs3U0f6rOVcdyW/JAAxiATlHpdh2Xcd14JWw6iAa7ksVHfElUx&#10;Ss3TyoE3U9WjfxnQ6CMQpamR1A5+yYgip26h+A1bfryzc4MxMNhACvpcits3EAAYAkzauLHE0s4k&#10;FdM/Rx8Zbdh6J8eL7MOCuag/m4NZy7AHO8x1MVjM+TTYu7zYfTSHQkeelHPpjpHEdGoJW7TuAXqs&#10;GrSw7ZuGs2jXCzE4UlKWHL2grlJXVDhyCs+No65VHUhWrZ6LDFN1TuiF3AwCEQpsYBUUpSNQlLsw&#10;roxzdPNL1auLfagZBIh94837wqZE4A8e9uRvLPV01lBLa4DQtAQCyfQr7OS0yEwsqH5t7GshJKna&#10;7n6BT1klLsriHVvSs0sLNOp9wlVHQ1RSvGVclDatvHdQKdMGGbEgzhzmpVSyLxL/oVTD9gHN3ax7&#10;vdYU0sqmSxOkMpbwTP3TVVM0Bw3bn/9mFwrukCfioDZ6z5qBQk5VBuaTIk83bKDBN9Rm8lHqmFcr&#10;kOUFmBy2YIQRglBOCkFYLQXgxBmDS1mIQbg9B9X44IREIXA8MyZfU3NmJUWxhZ6SEGzK2zEeEMzm&#10;D1IKlhq4B1RAEQsU5VroXvMhZSS1uYAlzPIPKYBTD+WNHDdWStSaOUyMNfaQhyIAVWlsiixZr6rD&#10;CvTMS21jrmT1NDa8xZdLBHCHDZAjOFSRiWstHwy9l6jjZlCAgBmPQF4+R4SwZuKLnXZoJT1IJ3CL&#10;TCozioQhCUMx4NMkgOeRxGksQ4KOUkpTWj9p6dkud9jxpPv8M+ekqbagCtyjFAwfh6UOFPU4wOAy&#10;fzAMniO51gL4wCv6AI4Ez7ZyQRBT69ggzQHCp/cO0EycWnaGEMKkApRxX+pVR83WNkwnOkhc2XdV&#10;EhkPSsYyAaHbq1HFbfZECZh/F0PQiLNc3qOIlF3lKxoqbKh9KQmqnskEwVApvdC7Zy0ZIBJemI1s&#10;phh4nkqiOk1Si/zez6n86GWyN3wyEfwU5g4BnnJcM/FdSrYUvqaeKrOYkgC8UAb7GA9hKoGFWKmc&#10;NQksnoRenRCaAsVWKkgRUFOnUIKeU9p9T+oFQahVDqJP2otR4PwiHAcWoz7U20TYDG+lcQ0VoIk0&#10;fo5TSh5svjk9I+MOimStAJWKbLdaSRnoVOmj4/3/pwnegltLB4nEgUahA3SlaaTcqanqhKf2KJwq&#10;9WBtgAZVEteNXqmFa29N9c7U2BjjzRGiUcTI7QFrLWXjwdqxp5bEEJodYmNKq7RVOIEo5mLUB0Dp&#10;tUfaG5SKvnxqu4o35w6Rywfan6txAnMD9NrM4Axs3lWPjJQSwdm04PsYK2A/roIk0leeoCUz7Joj&#10;8kDbaNpDYo1pX4oKiU03rxYmbQWZ6KCTW7Ks2gwrXTHMXbtAOWcZlwTeAGqEpr+x/z0m2f14he4O&#10;wAKzU8wN2bQTLAFDtHSpn1wBs4b9HE5njsQi3RM8y+XfPnH5bu/txytIIure2UNFHj0CnUxgAbaw&#10;CvOuEP2fTJ8IGVw+xCs9bT4NYvHYSwsUJEADfZSGM7QsPYbLFC6/1KY4D8CdkepGSclZLyZk3J2T&#10;1sYZyhlNZI38rOlQKXR51b3nFso0PqcZY5sUVAJH8jpK7ImhPwR218qE4r4h/AmQ6kZhVNVub3LC&#10;CVaw7hgSaOSeCCKtrPFE45/dCPQdHNOv7zACSmY4uN4LX7aNExIp3Dmc8O2LThCynBKlHH2UcRow&#10;4EdSWYKEdxrsx61Ytz1MFvhCb1EHTdHI0g8idDrHbrmORMpLAJl09vVRusOsgijOUgkC6q28b7Rd&#10;DtzsU0ySUgOLtN5p0ezuwIx8w1z4GbphiTzdzy1Ns652u7dLmRCmnb1yhaWy2FyFhpS0xbSOeIVu&#10;NA1E8x7xrjb++zj8ZRmpfbehe8YEbajPpqEmLsyZuxTRyc779s4dog/DhPB8soL4WU7Co/1Tb/y1&#10;wrB82pfl7m5R7VmHV8vK2RwHiRDaz8V2IoaMmjMTHFy/W2lxB4ey7bzWs3T88F7ZM3G8JfRcqdH6&#10;R0npXS+mQXICgD/gQAgkFg0HhEJhULhkNh0PiERiUTikVi0XjEZjUbjkdj0fkEhkUjkklk0nlEpl&#10;Urlktl0vmExmUzmk1m03nE5nU7nk9n0/oFBoVDkECf9EpFJpVLplNp1PqFRqVTqlVq1XrFZrVbrl&#10;dr1fsFhllGsVls1ntFptVrtltt1vuFxuVzul1u13vEOsl5vl9v1/wGBwWDwmFw2HxGJxWLtd7xmP&#10;yGRyWTymVy2XzGZzWbzlugKAP+BACCQWDQeEQmFQuGQ2HQ+IRGJROKRWLReMRmNRuOR2PR+QSGRS&#10;OSSWTSeUSmVSuWS2XS+YTGZTOaTWbTecTmdTueT2fT+gUGhUOQQJ/0SkUmlUumU2nU+oVGpVOqVW&#10;rVesVmtVuuV2vV+wWGWUaxWWzWe0Wm1Wu2W23W+4XG5XO6XW7Xe8Q6yXm+X2/X/AYHBYPCYXDYfE&#10;YnFYu13vGY/IZHJZPKZXLZfMZnNZvOW6AoA/4EAIJBYNB4RCYVC4ZDYdD4hEYlE4pFYtF4xGY1G4&#10;5HY9H5BIZFI5JJZNJ5RKZVK5ZLZdL5hMZlM5pNZtN5xOZ1O55PZ9P6BQaFQ5BAn/RKRSaVS6ZTad&#10;T6hUalU6pVatV6xWa1W65Xa9X7BYZZRrFZbNZ7RabVa7Zbbdb7hcblc7pdbtd7xDrJeb5fb9f8Bg&#10;cFg8JhcNh8RicVi7Xe8Zj8hkclk8plctl8xmc1m85boCgD/gQAgkFg0HhEJhULhkNh0PiERiUTik&#10;Vi0XjEZjUbjkdj0fkEhkUjkklk0nlEplUrlktl0vmExmUzmk1m03nE5nU7nk9n0/oFBoVDkECf9E&#10;pFJpVLplNp1PqFRqVTqlVq1XrFZrVbrldr1fsFhllGsVls1ntFptVrtltt1vuFxuVzul1u13vEOs&#10;l5vl9v1/wGBwWDwmFw2HxGJxWLtd7xmPyGRyWTymVy2XzGZzWbzlugKAP+BACCQWDQeEQmFQuGQ2&#10;HQ+IRGJROKRWLReMRmNRuOR2PR+QSGRSOSSWTSeUSmVSuWS2XS+YTGZTOaTWbTecTmdTueT2fT+g&#10;UGhUOQQJ/0SkUmlUumU2nU+oVGpVOqVWrVesVmtVuuV2vV+wWGWUaxWWzWe0Wm1Wu2W23W+4XG5X&#10;O6XW7Xe8Q6yXm+X2/X/AYHBYPCYXDYfEYnFYu13vGY/IZHJZPKZXLZfMZnNZvOW6AoA/4EAIJBYN&#10;B4RCYVC4ZDYdD4hEYlE4pFYtF4xGY1G45HY9H5BIZFI5JJZNJ5RKZVK5ZLZdL5hMZlM5pNZtN5xO&#10;Z1O55PZ9P6BQaFQ5BAn/RKRSaVS6ZTadT6hUalU6pVatV6xWa1W65Xa9X7BYZZRrFZbNZ7RabVa7&#10;Zbbdb7hcblc7pdbtd7xDrJeb5fb9f8BgcFg8JhcNh8RicVi7Xe8Zj8hkclk8plctl8xmc1m85boC&#10;gD/gQAgkFg0HhEJhULhkNh0PiERiUTikVi0XjEZjUbjkdj0fkEhkUjkklk0nlEplUrlktl0vmExm&#10;Uzmk1m03nE5nU7nk9n0/oFBoVDkECf9EpFJpVLplNp1PqFRqVTqlVq1XrFZrVbrldr1fsFhllGsV&#10;ls1ntFptVrtltt1vuFxuVzul1u13vEOsl5vl9v1/wGBwWDwmFw2HxGJxWLtd7xmPyGRyWTymVy2X&#10;zGZzWbzlugIPAP4ABAABAAAAAAAAAAABBAABAAAA1gIAAAEBBAABAAAAKAUAAAIBAwADAAAALg4F&#10;AAMBAwABAAAABQAAAAYBAwABAAAAAgAAABEBBAAIAQAANA4FABUBAwABAAAAAwAAABYBBAABAAAA&#10;BQAAABcBBAAIAQAAVBIFABoBBQABAAAAdBYFABsBBQABAAAAfBYFABwBAwABAAAAAQAAACgBAwAB&#10;AAAAAgAAAD0BAwABAAAAAgAAAAAAAAAIAAgACAAIAAAAeAIAAIkGAABFCgAAgAwAAGkPAABmEwAA&#10;RhcAAGkdAAA9JQAAkSwAABs0AAA2PAAAUkMAAF5LAADLUwAAel8AAHtqAAAubgAA/G8AAN1wAAD3&#10;cQAAYnQAAJB5AABPfgAAK4YAAKCOAADHlwAAzqAAAFyqAACmsgAAuboAAM7CAACbywAAqtQAAEPf&#10;AACS6wAA9/EAAMT0AAAr9gAAj/gAAK35AACm+gAA1vsAANv9AAC9/wAAZAIBALcEAQB+BwEAgwsB&#10;AFkQAQBCFQEAJhoBAGYfAQBPJgEANS4BAAc4AQC1RQEA5lEBAH1WAQCPWAEAtVkBADxcAQAYXQEA&#10;KF4BAAJgAQACZgEAAmwBAHNtAQDEbgEAsHIBAO92AQDLeQEAl3oBAOB7AQA+fQEAloABAO+DAQBH&#10;hgEAW4cBAIKIAQCZiQEAoIoBAJyLAQAEjQEAHI8BADuSAQDVlAEAkJcBAL+ZAQDWmwEANKEBABmm&#10;AQAxqAEAmakBAOqqAQA+rAEAPK0BALWuAQANsAEAFrEBAFOyAQCmswEA4LQBAB+2AQBPtwEAk7gB&#10;AMm5AQAFuwEAgrwBADu+AQCgvwEAnMABAIXBAQCIwgEADcQBAGTGAQBnxwEAi8gBALPKAQB0zAEA&#10;FtABAETUAQCa2AEA0dwBAFPiAQAk5gEARusBAETvAQCX8gEAoPMBALP0AQCO9QEAjvYBAKn3AQB7&#10;+AEALvkBAOH5AQCU+gEAR/sBAFr8AQAVAQIAWwUCAGQKAgCuDQIAxg8CAPwRAgDlEwIAChcCAO4Z&#10;AgB8HAIAlR4CAFcgAgDlIgIA/SUCANInAgAwKgIAFC8CAKg0AgD6NwIAeD4CAIRDAgBWSQIAN00C&#10;AMFSAgBGWAIAoF0CAAxjAgCwaAIAnm8CAGx4AgAtggIAWIsCAPmSAgD7mAIAxJ4CAIukAgAwqwIA&#10;LLQCAO6+AgCKyQIATdQCAPbcAgAl5wIA4vECADn7AgBlAwMAaQwDAMEXAwB3IgMApCsDANUxAwCz&#10;NwMAvj0DAJlDAwCCSQMAJE8DAPJUAwC1WgMAhGADAEJmAwD7awMA2XEDAK13AwCHfQMAdIMDADmJ&#10;AwC5jwMADZcDAIyeAwAepgMAdKwDAM6yAwA+uQMAt78DADLGAwAIzQMAKdQDACHbAwBZ4wMA8uwD&#10;AAz2AwDg/gMA/AUEADsNBACdFAQAvhsEAJ8iBAAuKQQAoS8EAAY2BABTPAQAj0IEAK5IBADzTgQA&#10;QFUEAHlbBADGYQQAC2gEADNuBABmdAQAkHoEALCABAC3hgQAD40EAG2TBAC8mQQANKAEAC+nBAB4&#10;rgQA+bgEACbJBAAl1AQAguAEAE7tBAB69wQAYgAFAI8IBQBCCQUA9QkFAKgKBQBbCwUADgwFAMEM&#10;BQBwAgAAEQQAALwDAAA7AgAA6QIAAP0DAADgAwAAIwYAANQHAABUBwAAigcAABsIAAAcBwAADAgA&#10;AG0IAACvCwAAAQsAALMDAADOAQAA4QAAABoBAABrAgAALgUAAL8EAADcBwAAdQgAACcJAAAHCQAA&#10;jgkAAEoIAAATCAAAFQgAAM0IAAAPCQAAmQoAAE8MAABlBgAAzQIAAGcBAABkAgAAHgEAAPkAAAAw&#10;AQAABQIAAOIBAACnAgAAUwIAAMcCAAAFBAAA1gQAAOkEAADkBAAAQAUAAOkGAADmBwAA0gkAAK4N&#10;AAAxDAAAlwQAABICAAAmAQAAhwIAANwAAAAQAQAA2gEAAAAGAAAABgAAcQEAAFEBAADsAwAAPwQA&#10;ANwCAADMAAAASQEAAF4BAABYAwAAWQMAAFgCAAAUAQAAJwEAABcBAAAHAQAA/AAAAGgBAAAYAgAA&#10;HwMAAJoCAAC7AgAALwIAABcCAABeBQAA5QQAABgCAABoAQAAUQEAAFQBAAD+AAAAeQEAAFgBAAAJ&#10;AQAAPQEAAFMBAAA6AQAAPwEAADABAABEAQAANgEAADwBAAB9AQAAuQEAAGUBAAD8AAAA6QAAAAMB&#10;AACFAQAAVwIAAAMBAAAkAQAAKAIAAMEBAACiAwAALgQAAFYEAAA3BAAAggUAANEDAAAiBQAA/gMA&#10;AFMDAAAJAQAAEwEAANsAAAAAAQAAGwEAANIAAACzAAAAswAAALMAAACzAAAAEwEAALsEAABGBAAA&#10;CQUAAEoDAAAYAgAANgIAAOkBAAAlAwAA5AIAAI4CAAAZAgAAwgEAAI4CAAAYAwAA1QEAAF4CAADk&#10;BAAAlAUAAFIDAAB+BgAADAUAANIFAADhAwAAigUAAIUFAABaBQAAbAUAAKQFAADuBgAAzggAAMEJ&#10;AAArCQAAoQcAAAIGAADJBQAAxwUAAKUGAAD8CAAAwgoAAJwKAADDCgAAqQgAAC8KAAC9CgAAVwkA&#10;ACwIAAAECQAAWAsAALYKAAAtCQAAMQYAAN4FAAALBgAA2wUAAOkFAACiBQAAzgUAAMMFAADPBQAA&#10;vgUAALkFAADeBQAA1AUAANoFAADtBQAAxQUAAIAGAABUBwAAfwcAAJIHAABWBgAAWgYAAHAGAAB5&#10;BgAAewYAANYGAAAhBwAA+AYAADgIAACZCQAAGgkAANQIAAAcBwAAPwcAAGIHAAAhBwAA4QYAAI8G&#10;AABzBgAAZQYAAE0GAAA8BgAAHwYAAEUGAABNBgAAOQYAAE0GAABFBgAAKAYAADMGAAAqBgAAIAYA&#10;AAcGAABYBgAAXgYAAE8GAAB4BgAA+wYAAEkHAACBCgAALRAAAP8KAABdDAAAzAwAACwKAADoCAAA&#10;LQgAALMAAACzAAAAswAAALMAAACzAAAAswAAALMAAABgWwMA6AMAAGBbAwDoAwAAUEsDBBQABgAI&#10;AAAAIQDIAOrc4gAAAAsBAAAPAAAAZHJzL2Rvd25yZXYueG1sTI/LasMwEEX3hf6DmEJ3jSy5j8S1&#10;HEJouwqBJoXQnWJNbBNLMpZiO3/f6apdDcMc7pybLyfbsgH70HinQMwSYOhKbxpXKfjavz/MgYWo&#10;ndGtd6jgigGWxe1NrjPjR/eJwy5WjEJcyLSCOsYu4zyUNVodZr5DR7eT762OtPYVN70eKdy2XCbJ&#10;M7e6cfSh1h2uayzPu4tV8DHqcZWKt2FzPq2v3/un7WEjUKn7u2n1CiziFP9g+NUndSjI6egvzgTW&#10;KpAiJZLmSyKBEbCQCyp3JFKkjxJ4kfP/HYofAAAA//8DAFBLAwQUAAYACAAAACEAbGZX7roAAAAi&#10;AQAAGQAAAGRycy9fcmVscy9lMm9Eb2MueG1sLnJlbHOEj8sKwjAQRfeC/xBmb9O6EJGm3YjQregH&#10;DMmkDTYPkij27w24URBczr3cc5i2f9qZPSgm452ApqqBkZNeGTcKuF5Omz2wlNEpnL0jAQsl6Lv1&#10;qj3TjLmM0mRCYoXikoAp53DgPMmJLKbKB3Kl0T5azOWMIw8obzgS39b1jsdPBnRfTDYoAXFQDbDL&#10;Eor5P9trbSQdvbxbcvmHghtb3AWIcaQswJIy+A6bKhutgXct//qsewEAAP//AwBQSwECLQAUAAYA&#10;CAAAACEA9RPI9QoBAAAVAgAAEwAAAAAAAAAAAAAAAAAAAAAAW0NvbnRlbnRfVHlwZXNdLnhtbFBL&#10;AQItABQABgAIAAAAIQA4/SH/1gAAAJQBAAALAAAAAAAAAAAAAAAAADsBAABfcmVscy8ucmVsc1BL&#10;AQItABQABgAIAAAAIQCkm8qLoAMAAIwIAAAOAAAAAAAAAAAAAAAAADoCAABkcnMvZTJvRG9jLnht&#10;bFBLAQItAAoAAAAAAAAAIQBGTv+xhBYFAIQWBQAVAAAAAAAAAAAAAAAAAAYGAABkcnMvbWVkaWEv&#10;aW1hZ2UxLnRpZmZQSwECLQAUAAYACAAAACEAyADq3OIAAAALAQAADwAAAAAAAAAAAAAAAAC9HAUA&#10;ZHJzL2Rvd25yZXYueG1sUEsBAi0AFAAGAAgAAAAhAGxmV+66AAAAIgEAABkAAAAAAAAAAAAAAAAA&#10;zB0FAGRycy9fcmVscy9lMm9Eb2MueG1sLnJlbHNQSwUGAAAAAAYABgB9AQAAvR4FAAAA&#10;">
                <v:shape id="Picture 206" o:spid="_x0000_s1060" type="#_x0000_t75" alt="A screenshot of a cell phone screen with text&#10;&#10;Description automatically generated" style="position:absolute;width:30175;height:548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28wwAAANwAAAAPAAAAZHJzL2Rvd25yZXYueG1sRI9BawIx&#10;FITvBf9DeAVvNds9SFmNIoWCghe3PdTbc/PcbLt5CUnU9d8bQfA4zMw3zHw52F6cKcTOsYL3SQGC&#10;uHG641bBz/fX2weImJA19o5JwZUiLBejlzlW2l14R+c6tSJDOFaowKTkKyljY8hinDhPnL2jCxZT&#10;lqGVOuAlw20vy6KYSosd5wWDnj4NNf/1ySrQ7u+33u9MeVwFe3Bm7Tdb9kqNX4fVDESiIT3Dj/Za&#10;KyiLKdzP5CMgFzcAAAD//wMAUEsBAi0AFAAGAAgAAAAhANvh9svuAAAAhQEAABMAAAAAAAAAAAAA&#10;AAAAAAAAAFtDb250ZW50X1R5cGVzXS54bWxQSwECLQAUAAYACAAAACEAWvQsW78AAAAVAQAACwAA&#10;AAAAAAAAAAAAAAAfAQAAX3JlbHMvLnJlbHNQSwECLQAUAAYACAAAACEA8f1tvMMAAADcAAAADwAA&#10;AAAAAAAAAAAAAAAHAgAAZHJzL2Rvd25yZXYueG1sUEsFBgAAAAADAAMAtwAAAPcCAAAAAA==&#10;" stroked="t" strokecolor="black [3213]">
                  <v:imagedata r:id="rId38" o:title="A screenshot of a cell phone screen with text&#10;&#10;Description automatically generated"/>
                  <v:path arrowok="t"/>
                </v:shape>
                <v:shape id="Text Box 2" o:spid="_x0000_s1061" type="#_x0000_t202" style="position:absolute;left:30194;width:27445;height:54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A+TxgAAANwAAAAPAAAAZHJzL2Rvd25yZXYueG1sRI9bawIx&#10;FITfhf6HcAp9kZr1gpfVKKXQom9qS309bI67i5uTNUnX9d8bQfBxmJlvmMWqNZVoyPnSsoJ+LwFB&#10;nFldcq7g9+frfQrCB2SNlWVScCUPq+VLZ4GpthfeUbMPuYgQ9ikqKEKoUyl9VpBB37M1cfSO1hkM&#10;UbpcaoeXCDeVHCTJWBosOS4UWNNnQdlp/28UTEfr5uA3w+1fNj5Ws9CdNN9np9Tba/sxBxGoDc/w&#10;o73WCgbDCdzPxCMglzcAAAD//wMAUEsBAi0AFAAGAAgAAAAhANvh9svuAAAAhQEAABMAAAAAAAAA&#10;AAAAAAAAAAAAAFtDb250ZW50X1R5cGVzXS54bWxQSwECLQAUAAYACAAAACEAWvQsW78AAAAVAQAA&#10;CwAAAAAAAAAAAAAAAAAfAQAAX3JlbHMvLnJlbHNQSwECLQAUAAYACAAAACEAM3APk8YAAADcAAAA&#10;DwAAAAAAAAAAAAAAAAAHAgAAZHJzL2Rvd25yZXYueG1sUEsFBgAAAAADAAMAtwAAAPoCAAAAAA==&#10;">
                  <v:textbox>
                    <w:txbxContent>
                      <w:p w14:paraId="7D37F4E5" w14:textId="3AFB87BA" w:rsidR="00E404F1" w:rsidRPr="007267B3" w:rsidRDefault="00E404F1" w:rsidP="007267B3">
                        <w:pPr>
                          <w:spacing w:line="240" w:lineRule="auto"/>
                          <w:rPr>
                            <w:rFonts w:ascii="Arial" w:hAnsi="Arial" w:cs="Arial"/>
                            <w:bCs/>
                            <w:sz w:val="24"/>
                            <w:szCs w:val="24"/>
                            <w:lang w:val="en-GB"/>
                          </w:rPr>
                        </w:pPr>
                        <w:r w:rsidRPr="00621148">
                          <w:rPr>
                            <w:rFonts w:ascii="Arial" w:hAnsi="Arial" w:cs="Arial"/>
                            <w:b/>
                            <w:bCs/>
                            <w:sz w:val="20"/>
                          </w:rPr>
                          <w:t xml:space="preserve">Figure 12: </w:t>
                        </w:r>
                        <w:r w:rsidRPr="00621148">
                          <w:rPr>
                            <w:rFonts w:ascii="Arial" w:hAnsi="Arial" w:cs="Arial"/>
                            <w:b/>
                            <w:bCs/>
                            <w:sz w:val="20"/>
                          </w:rPr>
                          <w:t>Prespacer DNA integration by the Cas1-Cas2 protein integration complex (IC) into DNA targets that mimic the CRISPR array.</w:t>
                        </w:r>
                        <w:r w:rsidRPr="00621148">
                          <w:rPr>
                            <w:rFonts w:ascii="Arial" w:hAnsi="Arial" w:cs="Arial"/>
                            <w:sz w:val="20"/>
                          </w:rPr>
                          <w:t xml:space="preserve"> </w:t>
                        </w:r>
                        <w:r w:rsidRPr="00621148">
                          <w:rPr>
                            <w:rFonts w:ascii="Arial" w:hAnsi="Arial" w:cs="Arial"/>
                            <w:b/>
                            <w:bCs/>
                            <w:sz w:val="20"/>
                          </w:rPr>
                          <w:t>A)</w:t>
                        </w:r>
                        <w:r w:rsidRPr="00621148">
                          <w:rPr>
                            <w:rFonts w:ascii="Arial" w:hAnsi="Arial" w:cs="Arial"/>
                            <w:sz w:val="20"/>
                          </w:rPr>
                          <w:t xml:space="preserve"> Sequence logos showing conservation in the last 7 bp of the leader and first 5 bp of the repeat from all three previously identified groups of type II-A CRISPR systems.</w:t>
                        </w:r>
                        <w:r w:rsidRPr="00621148">
                          <w:rPr>
                            <w:rFonts w:ascii="Arial" w:hAnsi="Arial" w:cs="Arial"/>
                            <w:sz w:val="20"/>
                          </w:rPr>
                          <w:fldChar w:fldCharType="begin"/>
                        </w:r>
                        <w:r>
                          <w:rPr>
                            <w:rFonts w:ascii="Arial" w:hAnsi="Arial" w:cs="Arial"/>
                            <w:sz w:val="20"/>
                          </w:rPr>
                          <w:instrText xml:space="preserve"> ADDIN EN.CITE &lt;EndNote&gt;&lt;Cite&gt;&lt;Author&gt;Van Orden&lt;/Author&gt;&lt;Year&gt;2017&lt;/Year&gt;&lt;RecNum&gt;227&lt;/RecNum&gt;&lt;DisplayText&gt;(3)&lt;/DisplayText&gt;&lt;record&gt;&lt;rec-number&gt;227&lt;/rec-number&gt;&lt;foreign-keys&gt;&lt;key app="EN" db-id="vs02xrrp6rwe5xeavr6p0stax2v2pvv2pras" timestamp="1499978806"&gt;227&lt;/key&gt;&lt;/foreign-keys&gt;&lt;ref-type name="Journal Article"&gt;17&lt;/ref-type&gt;&lt;contributors&gt;&lt;authors&gt;&lt;author&gt;Van Orden, M. J.&lt;/author&gt;&lt;author&gt;Klein, P.&lt;/author&gt;&lt;author&gt;Babu, K.&lt;/author&gt;&lt;author&gt;Najar, F. Z.&lt;/author&gt;&lt;author&gt;Rajan, R.&lt;/author&gt;&lt;/authors&gt;&lt;/contributors&gt;&lt;auth-address&gt;Department of Chemistry and Biochemistry, University of Oklahoma, Norman, OK, USA.&lt;/auth-address&gt;&lt;titles&gt;&lt;title&gt;Conserved DNA motifs in the type II-A CRISPR leader region&lt;/title&gt;&lt;secondary-title&gt;PeerJ&lt;/secondary-title&gt;&lt;alt-title&gt;PeerJ&lt;/alt-title&gt;&lt;/titles&gt;&lt;periodical&gt;&lt;full-title&gt;PeerJ&lt;/full-title&gt;&lt;abbr-1&gt;PeerJ&lt;/abbr-1&gt;&lt;/periodical&gt;&lt;alt-periodical&gt;&lt;full-title&gt;PeerJ&lt;/full-title&gt;&lt;abbr-1&gt;PeerJ&lt;/abbr-1&gt;&lt;/alt-periodical&gt;&lt;pages&gt;e3161&lt;/pages&gt;&lt;volume&gt;5&lt;/volume&gt;&lt;edition&gt;2017/04/11&lt;/edition&gt;&lt;keywords&gt;&lt;keyword&gt;Adaptation&lt;/keyword&gt;&lt;keyword&gt;CRISPR-Cas systems&lt;/keyword&gt;&lt;keyword&gt;Leader-repeat&lt;/keyword&gt;&lt;keyword&gt;Type II-A CRISPR&lt;/keyword&gt;&lt;/keywords&gt;&lt;dates&gt;&lt;year&gt;2017&lt;/year&gt;&lt;/dates&gt;&lt;isbn&gt;2167-8359 (Print)&amp;#xD;2167-8359 (Linking)&lt;/isbn&gt;&lt;accession-num&gt;28392985&lt;/accession-num&gt;&lt;urls&gt;&lt;related-urls&gt;&lt;url&gt;https://www.ncbi.nlm.nih.gov/pubmed/28392985&lt;/url&gt;&lt;/related-urls&gt;&lt;/urls&gt;&lt;custom2&gt;PMC5382924&lt;/custom2&gt;&lt;electronic-resource-num&gt;10.7717/peerj.3161&lt;/electronic-resource-num&gt;&lt;remote-database-provider&gt;NLM&lt;/remote-database-provider&gt;&lt;language&gt;eng&lt;/language&gt;&lt;/record&gt;&lt;/Cite&gt;&lt;/EndNote&gt;</w:instrText>
                        </w:r>
                        <w:r w:rsidRPr="00621148">
                          <w:rPr>
                            <w:rFonts w:ascii="Arial" w:hAnsi="Arial" w:cs="Arial"/>
                            <w:sz w:val="20"/>
                          </w:rPr>
                          <w:fldChar w:fldCharType="separate"/>
                        </w:r>
                        <w:r>
                          <w:rPr>
                            <w:rFonts w:ascii="Arial" w:hAnsi="Arial" w:cs="Arial"/>
                            <w:noProof/>
                            <w:sz w:val="20"/>
                          </w:rPr>
                          <w:t>(3)</w:t>
                        </w:r>
                        <w:r w:rsidRPr="00621148">
                          <w:rPr>
                            <w:rFonts w:ascii="Arial" w:hAnsi="Arial" w:cs="Arial"/>
                            <w:sz w:val="20"/>
                          </w:rPr>
                          <w:fldChar w:fldCharType="end"/>
                        </w:r>
                        <w:r w:rsidRPr="00621148">
                          <w:rPr>
                            <w:rFonts w:ascii="Arial" w:hAnsi="Arial" w:cs="Arial"/>
                            <w:sz w:val="20"/>
                          </w:rPr>
                          <w:t xml:space="preserve"> </w:t>
                        </w:r>
                        <w:r w:rsidRPr="00621148">
                          <w:rPr>
                            <w:rFonts w:ascii="Arial" w:hAnsi="Arial" w:cs="Arial"/>
                            <w:b/>
                            <w:bCs/>
                            <w:sz w:val="20"/>
                          </w:rPr>
                          <w:t>B)</w:t>
                        </w:r>
                        <w:r w:rsidRPr="00621148">
                          <w:rPr>
                            <w:rFonts w:ascii="Arial" w:hAnsi="Arial" w:cs="Arial"/>
                            <w:sz w:val="20"/>
                          </w:rPr>
                          <w:t xml:space="preserve"> Schematic showing integration of FAM labelled prespacer into a 116 bp linear target. Prespacers are integrated either at the leader-side (LS) or spacer-side (SS) of the repeat. After the fluorescent (FAM labelled) strand is separated from the unlabelled strand by denaturing poly-acrylamide gel electrophoresis (PAGE), the LS and SS integration products will appear at 96 nt and 116 nt, respectively. </w:t>
                        </w:r>
                        <w:r w:rsidRPr="00621148">
                          <w:rPr>
                            <w:rFonts w:ascii="Arial" w:hAnsi="Arial" w:cs="Arial"/>
                            <w:b/>
                            <w:bCs/>
                            <w:sz w:val="20"/>
                          </w:rPr>
                          <w:t>C)</w:t>
                        </w:r>
                        <w:r w:rsidRPr="00621148">
                          <w:rPr>
                            <w:rFonts w:ascii="Arial" w:hAnsi="Arial" w:cs="Arial"/>
                            <w:sz w:val="20"/>
                          </w:rPr>
                          <w:t xml:space="preserve"> FAM image of Urea-PAGE integration reactions with combinations of G1-IC, G2-IC, and G3-IC with their cognate linear targets. Total reaction time was 30 minutes. G1-IC integrates both LS and SS into its cognate target, as does G2-IC. G3-IC shows limited activity in the G1-L target. G1-IC and G2-IC can integrate LS into non-cognate </w:t>
                        </w:r>
                        <w:r w:rsidRPr="00621148">
                          <w:rPr>
                            <w:rFonts w:ascii="Arial" w:hAnsi="Arial" w:cs="Arial"/>
                            <w:sz w:val="20"/>
                          </w:rPr>
                          <w:t>targets, if the GAG motif is present at the 3</w:t>
                        </w:r>
                        <w:r w:rsidRPr="00621148">
                          <w:rPr>
                            <w:rFonts w:ascii="Arial" w:hAnsi="Arial" w:cs="Arial"/>
                            <w:sz w:val="20"/>
                          </w:rPr>
                          <w:sym w:font="Symbol" w:char="F0A2"/>
                        </w:r>
                        <w:r w:rsidRPr="00621148">
                          <w:rPr>
                            <w:rFonts w:ascii="Arial" w:hAnsi="Arial" w:cs="Arial"/>
                            <w:sz w:val="20"/>
                          </w:rPr>
                          <w:t xml:space="preserve"> leader end. Off-target is when the prespacer integrates somewhere other than LS or SS in the target. No protein (NoP) – IC protein omitted from reaction.</w:t>
                        </w:r>
                      </w:p>
                    </w:txbxContent>
                  </v:textbox>
                </v:shape>
                <w10:wrap type="square"/>
              </v:group>
            </w:pict>
          </mc:Fallback>
        </mc:AlternateContent>
      </w:r>
      <w:r w:rsidR="00465D18" w:rsidRPr="00465D18">
        <w:rPr>
          <w:rFonts w:ascii="Arial" w:hAnsi="Arial" w:cs="Arial"/>
          <w:bCs/>
          <w:sz w:val="24"/>
          <w:szCs w:val="24"/>
          <w:lang w:val="en-GB"/>
        </w:rPr>
        <w:t>With the knowledge of conserved (</w:t>
      </w:r>
      <w:r w:rsidR="00264687" w:rsidRPr="00264687">
        <w:rPr>
          <w:rFonts w:ascii="Arial" w:hAnsi="Arial" w:cs="Arial"/>
          <w:b/>
          <w:bCs/>
          <w:sz w:val="24"/>
          <w:szCs w:val="24"/>
          <w:lang w:val="en-GB"/>
        </w:rPr>
        <w:t>Figure 12</w:t>
      </w:r>
      <w:r w:rsidR="00465D18" w:rsidRPr="00465D18">
        <w:rPr>
          <w:rFonts w:ascii="Arial" w:hAnsi="Arial" w:cs="Arial"/>
          <w:b/>
          <w:bCs/>
          <w:sz w:val="24"/>
          <w:szCs w:val="24"/>
          <w:lang w:val="en-GB"/>
        </w:rPr>
        <w:t>A</w:t>
      </w:r>
      <w:r w:rsidR="00465D18" w:rsidRPr="00465D18">
        <w:rPr>
          <w:rFonts w:ascii="Arial" w:hAnsi="Arial" w:cs="Arial"/>
          <w:bCs/>
          <w:sz w:val="24"/>
          <w:szCs w:val="24"/>
          <w:lang w:val="en-GB"/>
        </w:rPr>
        <w:t>) leader 3</w:t>
      </w:r>
      <w:r w:rsidR="00465D18" w:rsidRPr="00465D18">
        <w:rPr>
          <w:rFonts w:ascii="Arial" w:hAnsi="Arial" w:cs="Arial"/>
          <w:bCs/>
          <w:sz w:val="24"/>
          <w:szCs w:val="24"/>
          <w:lang w:val="en-GB"/>
        </w:rPr>
        <w:sym w:font="Symbol" w:char="F0A2"/>
      </w:r>
      <w:r w:rsidR="00465D18" w:rsidRPr="00465D18">
        <w:rPr>
          <w:rFonts w:ascii="Arial" w:hAnsi="Arial" w:cs="Arial"/>
          <w:bCs/>
          <w:sz w:val="24"/>
          <w:szCs w:val="24"/>
          <w:lang w:val="en-GB"/>
        </w:rPr>
        <w:t xml:space="preserve"> ends within type II-A systems, we set out to characterize the role of these DNA motifs using integration reactions.  A representative bacterium was chosen from each group and Cas1-Cas2 proteins were purified from each. We chose to use</w:t>
      </w:r>
      <w:r w:rsidR="00465D18" w:rsidRPr="00465D18">
        <w:rPr>
          <w:rFonts w:ascii="Arial" w:hAnsi="Arial" w:cs="Arial"/>
          <w:bCs/>
          <w:i/>
          <w:sz w:val="24"/>
          <w:szCs w:val="24"/>
          <w:lang w:val="en-GB"/>
        </w:rPr>
        <w:t xml:space="preserve"> in vitro</w:t>
      </w:r>
      <w:r w:rsidR="00465D18" w:rsidRPr="00465D18">
        <w:rPr>
          <w:rFonts w:ascii="Arial" w:hAnsi="Arial" w:cs="Arial"/>
          <w:bCs/>
          <w:sz w:val="24"/>
          <w:szCs w:val="24"/>
          <w:lang w:val="en-GB"/>
        </w:rPr>
        <w:t xml:space="preserve"> fluorescence-based integration assays using 5</w:t>
      </w:r>
      <w:r w:rsidR="00465D18" w:rsidRPr="00465D18">
        <w:rPr>
          <w:rFonts w:ascii="Arial" w:hAnsi="Arial" w:cs="Arial"/>
          <w:bCs/>
          <w:sz w:val="24"/>
          <w:szCs w:val="24"/>
          <w:lang w:val="en-GB"/>
        </w:rPr>
        <w:sym w:font="Symbol" w:char="F0A2"/>
      </w:r>
      <w:r w:rsidR="00465D18" w:rsidRPr="00465D18">
        <w:rPr>
          <w:rFonts w:ascii="Arial" w:hAnsi="Arial" w:cs="Arial"/>
          <w:bCs/>
          <w:sz w:val="24"/>
          <w:szCs w:val="24"/>
          <w:lang w:val="en-GB"/>
        </w:rPr>
        <w:t xml:space="preserve">-FAM-labelled </w:t>
      </w:r>
      <w:proofErr w:type="spellStart"/>
      <w:r w:rsidR="00465D18" w:rsidRPr="00465D18">
        <w:rPr>
          <w:rFonts w:ascii="Arial" w:hAnsi="Arial" w:cs="Arial"/>
          <w:bCs/>
          <w:sz w:val="24"/>
          <w:szCs w:val="24"/>
          <w:lang w:val="en-GB"/>
        </w:rPr>
        <w:t>prespacer</w:t>
      </w:r>
      <w:proofErr w:type="spellEnd"/>
      <w:r w:rsidR="00465D18" w:rsidRPr="00465D18">
        <w:rPr>
          <w:rFonts w:ascii="Arial" w:hAnsi="Arial" w:cs="Arial"/>
          <w:bCs/>
          <w:sz w:val="24"/>
          <w:szCs w:val="24"/>
          <w:lang w:val="en-GB"/>
        </w:rPr>
        <w:t xml:space="preserve"> DNA to monitor </w:t>
      </w:r>
      <w:proofErr w:type="spellStart"/>
      <w:r w:rsidR="00465D18" w:rsidRPr="00465D18">
        <w:rPr>
          <w:rFonts w:ascii="Arial" w:hAnsi="Arial" w:cs="Arial"/>
          <w:bCs/>
          <w:sz w:val="24"/>
          <w:szCs w:val="24"/>
          <w:lang w:val="en-GB"/>
        </w:rPr>
        <w:t>prespacer</w:t>
      </w:r>
      <w:proofErr w:type="spellEnd"/>
      <w:r w:rsidR="00465D18" w:rsidRPr="00465D18">
        <w:rPr>
          <w:rFonts w:ascii="Arial" w:hAnsi="Arial" w:cs="Arial"/>
          <w:bCs/>
          <w:sz w:val="24"/>
          <w:szCs w:val="24"/>
          <w:lang w:val="en-GB"/>
        </w:rPr>
        <w:t xml:space="preserve"> integration, as described </w:t>
      </w:r>
      <w:r w:rsidR="00465D18" w:rsidRPr="00465D18">
        <w:rPr>
          <w:rFonts w:ascii="Arial" w:hAnsi="Arial" w:cs="Arial"/>
          <w:bCs/>
          <w:sz w:val="24"/>
          <w:szCs w:val="24"/>
          <w:lang w:val="en-GB"/>
        </w:rPr>
        <w:lastRenderedPageBreak/>
        <w:t xml:space="preserve">previously </w:t>
      </w:r>
      <w:r w:rsidR="00465D18" w:rsidRPr="00465D18">
        <w:rPr>
          <w:rFonts w:ascii="Arial" w:hAnsi="Arial" w:cs="Arial"/>
          <w:bCs/>
          <w:sz w:val="24"/>
          <w:szCs w:val="24"/>
          <w:lang w:val="en-GB"/>
        </w:rPr>
        <w:fldChar w:fldCharType="begin">
          <w:fldData xml:space="preserve">PEVuZE5vdGU+PENpdGU+PEF1dGhvcj5YaWFvPC9BdXRob3I+PFllYXI+MjAxNzwvWWVhcj48UmVj
TnVtPjMzNDwvUmVjTnVtPjxEaXNwbGF5VGV4dD4oMSk8L0Rpc3BsYXlUZXh0PjxyZWNvcmQ+PHJl
Yy1udW1iZXI+MzM0PC9yZWMtbnVtYmVyPjxmb3JlaWduLWtleXM+PGtleSBhcHA9IkVOIiBkYi1p
ZD0idnMwMnhycnA2cndlNXhlYXZyNnAwc3RheDJ2MnB2djJwcmFzIiB0aW1lc3RhbXA9IjE1NTcz
MzIxNTIiPjMzNDwva2V5PjwvZm9yZWlnbi1rZXlzPjxyZWYtdHlwZSBuYW1lPSJKb3VybmFsIEFy
dGljbGUiPjE3PC9yZWYtdHlwZT48Y29udHJpYnV0b3JzPjxhdXRob3JzPjxhdXRob3I+WGlhbywg
WS48L2F1dGhvcj48YXV0aG9yPk5nLCBTLjwvYXV0aG9yPjxhdXRob3I+TmFtLCBLLiBILjwvYXV0
aG9yPjxhdXRob3I+S2UsIEEuPC9hdXRob3I+PC9hdXRob3JzPjwvY29udHJpYnV0b3JzPjxhdXRo
LWFkZHJlc3M+RGVwYXJ0bWVudCBvZiBNb2xlY3VsYXIgQmlvbG9neSBhbmQgR2VuZXRpY3MsIENv
cm5lbGwgVW5pdmVyc2l0eSwgMjUzIEJpb3RlY2hub2xvZ3kgQnVpbGRpbmcsIEl0aGFjYSwgTmV3
IFlvcmsgMTQ4NTMsIFVTQS4mI3hEO1BvaGFuZyBBY2NlbGVyYXRvciBMYWJvcmF0b3J5LCBQb2hh
bmcgVW5pdmVyc2l0eSBvZiBTY2llbmNlIGFuZCBUZWNobm9sb2d5LCBQb2hhbmcsIFNvdXRoIEtv
cmVhLjwvYXV0aC1hZGRyZXNzPjx0aXRsZXM+PHRpdGxlPkhvdyB0eXBlIElJIENSSVNQUi1DYXMg
ZXN0YWJsaXNoIGltbXVuaXR5IHRocm91Z2ggQ2FzMS1DYXMyLW1lZGlhdGVkIHNwYWNlciBpbnRl
Z3JhdGlvbjwvdGl0bGU+PHNlY29uZGFyeS10aXRsZT5OYXR1cmU8L3NlY29uZGFyeS10aXRsZT48
YWx0LXRpdGxlPk5hdHVyZTwvYWx0LXRpdGxlPjwvdGl0bGVzPjxwZXJpb2RpY2FsPjxmdWxsLXRp
dGxlPk5hdHVyZTwvZnVsbC10aXRsZT48L3BlcmlvZGljYWw+PGFsdC1wZXJpb2RpY2FsPjxmdWxs
LXRpdGxlPk5hdHVyZTwvZnVsbC10aXRsZT48L2FsdC1wZXJpb2RpY2FsPjxwYWdlcz4xMzctMTQx
PC9wYWdlcz48dm9sdW1lPjU1MDwvdm9sdW1lPjxudW1iZXI+NzY3NDwvbnVtYmVyPjxlZGl0aW9u
PjIwMTcvMDkvMDU8L2VkaXRpb24+PGtleXdvcmRzPjxrZXl3b3JkPkNSSVNQUi1Bc3NvY2lhdGVk
IFByb3RlaW5zL2NoZW1pc3RyeS8qbWV0YWJvbGlzbTwva2V5d29yZD48a2V5d29yZD5DUklTUFIt
Q2FzIFN5c3RlbXMvKmdlbmV0aWNzLyppbW11bm9sb2d5PC9rZXl3b3JkPjxrZXl3b3JkPkNsdXN0
ZXJlZCBSZWd1bGFybHkgSW50ZXJzcGFjZWQgU2hvcnQgUGFsaW5kcm9taWMgUmVwZWF0cy8qZ2Vu
ZXRpY3M8L2tleXdvcmQ+PGtleXdvcmQ+RE5BL2NoZW1pc3RyeS9tZXRhYm9saXNtPC9rZXl3b3Jk
PjxrZXl3b3JkPipFbnRlcm9jb2NjdXMgZmFlY2FsaXMvZ2VuZXRpY3MvaW1tdW5vbG9neTwva2V5
d29yZD48a2V5d29yZD5Fc2NoZXJpY2hpYSBjb2xpL2dlbmV0aWNzPC9rZXl3b3JkPjxrZXl3b3Jk
PkludGVncmFzZXMvY2hlbWlzdHJ5L21ldGFib2xpc208L2tleXdvcmQ+PGtleXdvcmQ+TW9kZWxz
LCBNb2xlY3VsYXI8L2tleXdvcmQ+PC9rZXl3b3Jkcz48ZGF0ZXM+PHllYXI+MjAxNzwveWVhcj48
cHViLWRhdGVzPjxkYXRlPk9jdCA1PC9kYXRlPjwvcHViLWRhdGVzPjwvZGF0ZXM+PGlzYm4+MTQ3
Ni00Njg3IChFbGVjdHJvbmljKSYjeEQ7MDAyOC0wODM2IChMaW5raW5nKTwvaXNibj48YWNjZXNz
aW9uLW51bT4yODg2OTU5MzwvYWNjZXNzaW9uLW51bT48dXJscz48cmVsYXRlZC11cmxzPjx1cmw+
aHR0cHM6Ly93d3cubmNiaS5ubG0ubmloLmdvdi9wdWJtZWQvMjg4Njk1OTM8L3VybD48L3JlbGF0
ZWQtdXJscz48L3VybHM+PGN1c3RvbTI+UE1DNTgzMjMzMjwvY3VzdG9tMj48Y3VzdG9tNj5OSUhN
UzkwMjAwNzwvY3VzdG9tNj48ZWxlY3Ryb25pYy1yZXNvdXJjZS1udW0+MTAuMTAzOC9uYXR1cmUy
NDAyMDwvZWxlY3Ryb25pYy1yZXNvdXJjZS1udW0+PHJlbW90ZS1kYXRhYmFzZS1wcm92aWRlcj5O
TE08L3JlbW90ZS1kYXRhYmFzZS1wcm92aWRlcj48bGFuZ3VhZ2U+ZW5nPC9sYW5ndWFnZT48L3Jl
Y29yZD48L0NpdGU+PC9FbmROb3RlPn==
</w:fldData>
        </w:fldChar>
      </w:r>
      <w:r w:rsidR="00E9787B">
        <w:rPr>
          <w:rFonts w:ascii="Arial" w:hAnsi="Arial" w:cs="Arial"/>
          <w:bCs/>
          <w:sz w:val="24"/>
          <w:szCs w:val="24"/>
          <w:lang w:val="en-GB"/>
        </w:rPr>
        <w:instrText xml:space="preserve"> ADDIN EN.CITE </w:instrText>
      </w:r>
      <w:r w:rsidR="00E9787B">
        <w:rPr>
          <w:rFonts w:ascii="Arial" w:hAnsi="Arial" w:cs="Arial"/>
          <w:bCs/>
          <w:sz w:val="24"/>
          <w:szCs w:val="24"/>
          <w:lang w:val="en-GB"/>
        </w:rPr>
        <w:fldChar w:fldCharType="begin">
          <w:fldData xml:space="preserve">PEVuZE5vdGU+PENpdGU+PEF1dGhvcj5YaWFvPC9BdXRob3I+PFllYXI+MjAxNzwvWWVhcj48UmVj
TnVtPjMzNDwvUmVjTnVtPjxEaXNwbGF5VGV4dD4oMSk8L0Rpc3BsYXlUZXh0PjxyZWNvcmQ+PHJl
Yy1udW1iZXI+MzM0PC9yZWMtbnVtYmVyPjxmb3JlaWduLWtleXM+PGtleSBhcHA9IkVOIiBkYi1p
ZD0idnMwMnhycnA2cndlNXhlYXZyNnAwc3RheDJ2MnB2djJwcmFzIiB0aW1lc3RhbXA9IjE1NTcz
MzIxNTIiPjMzNDwva2V5PjwvZm9yZWlnbi1rZXlzPjxyZWYtdHlwZSBuYW1lPSJKb3VybmFsIEFy
dGljbGUiPjE3PC9yZWYtdHlwZT48Y29udHJpYnV0b3JzPjxhdXRob3JzPjxhdXRob3I+WGlhbywg
WS48L2F1dGhvcj48YXV0aG9yPk5nLCBTLjwvYXV0aG9yPjxhdXRob3I+TmFtLCBLLiBILjwvYXV0
aG9yPjxhdXRob3I+S2UsIEEuPC9hdXRob3I+PC9hdXRob3JzPjwvY29udHJpYnV0b3JzPjxhdXRo
LWFkZHJlc3M+RGVwYXJ0bWVudCBvZiBNb2xlY3VsYXIgQmlvbG9neSBhbmQgR2VuZXRpY3MsIENv
cm5lbGwgVW5pdmVyc2l0eSwgMjUzIEJpb3RlY2hub2xvZ3kgQnVpbGRpbmcsIEl0aGFjYSwgTmV3
IFlvcmsgMTQ4NTMsIFVTQS4mI3hEO1BvaGFuZyBBY2NlbGVyYXRvciBMYWJvcmF0b3J5LCBQb2hh
bmcgVW5pdmVyc2l0eSBvZiBTY2llbmNlIGFuZCBUZWNobm9sb2d5LCBQb2hhbmcsIFNvdXRoIEtv
cmVhLjwvYXV0aC1hZGRyZXNzPjx0aXRsZXM+PHRpdGxlPkhvdyB0eXBlIElJIENSSVNQUi1DYXMg
ZXN0YWJsaXNoIGltbXVuaXR5IHRocm91Z2ggQ2FzMS1DYXMyLW1lZGlhdGVkIHNwYWNlciBpbnRl
Z3JhdGlvbjwvdGl0bGU+PHNlY29uZGFyeS10aXRsZT5OYXR1cmU8L3NlY29uZGFyeS10aXRsZT48
YWx0LXRpdGxlPk5hdHVyZTwvYWx0LXRpdGxlPjwvdGl0bGVzPjxwZXJpb2RpY2FsPjxmdWxsLXRp
dGxlPk5hdHVyZTwvZnVsbC10aXRsZT48L3BlcmlvZGljYWw+PGFsdC1wZXJpb2RpY2FsPjxmdWxs
LXRpdGxlPk5hdHVyZTwvZnVsbC10aXRsZT48L2FsdC1wZXJpb2RpY2FsPjxwYWdlcz4xMzctMTQx
PC9wYWdlcz48dm9sdW1lPjU1MDwvdm9sdW1lPjxudW1iZXI+NzY3NDwvbnVtYmVyPjxlZGl0aW9u
PjIwMTcvMDkvMDU8L2VkaXRpb24+PGtleXdvcmRzPjxrZXl3b3JkPkNSSVNQUi1Bc3NvY2lhdGVk
IFByb3RlaW5zL2NoZW1pc3RyeS8qbWV0YWJvbGlzbTwva2V5d29yZD48a2V5d29yZD5DUklTUFIt
Q2FzIFN5c3RlbXMvKmdlbmV0aWNzLyppbW11bm9sb2d5PC9rZXl3b3JkPjxrZXl3b3JkPkNsdXN0
ZXJlZCBSZWd1bGFybHkgSW50ZXJzcGFjZWQgU2hvcnQgUGFsaW5kcm9taWMgUmVwZWF0cy8qZ2Vu
ZXRpY3M8L2tleXdvcmQ+PGtleXdvcmQ+RE5BL2NoZW1pc3RyeS9tZXRhYm9saXNtPC9rZXl3b3Jk
PjxrZXl3b3JkPipFbnRlcm9jb2NjdXMgZmFlY2FsaXMvZ2VuZXRpY3MvaW1tdW5vbG9neTwva2V5
d29yZD48a2V5d29yZD5Fc2NoZXJpY2hpYSBjb2xpL2dlbmV0aWNzPC9rZXl3b3JkPjxrZXl3b3Jk
PkludGVncmFzZXMvY2hlbWlzdHJ5L21ldGFib2xpc208L2tleXdvcmQ+PGtleXdvcmQ+TW9kZWxz
LCBNb2xlY3VsYXI8L2tleXdvcmQ+PC9rZXl3b3Jkcz48ZGF0ZXM+PHllYXI+MjAxNzwveWVhcj48
cHViLWRhdGVzPjxkYXRlPk9jdCA1PC9kYXRlPjwvcHViLWRhdGVzPjwvZGF0ZXM+PGlzYm4+MTQ3
Ni00Njg3IChFbGVjdHJvbmljKSYjeEQ7MDAyOC0wODM2IChMaW5raW5nKTwvaXNibj48YWNjZXNz
aW9uLW51bT4yODg2OTU5MzwvYWNjZXNzaW9uLW51bT48dXJscz48cmVsYXRlZC11cmxzPjx1cmw+
aHR0cHM6Ly93d3cubmNiaS5ubG0ubmloLmdvdi9wdWJtZWQvMjg4Njk1OTM8L3VybD48L3JlbGF0
ZWQtdXJscz48L3VybHM+PGN1c3RvbTI+UE1DNTgzMjMzMjwvY3VzdG9tMj48Y3VzdG9tNj5OSUhN
UzkwMjAwNzwvY3VzdG9tNj48ZWxlY3Ryb25pYy1yZXNvdXJjZS1udW0+MTAuMTAzOC9uYXR1cmUy
NDAyMDwvZWxlY3Ryb25pYy1yZXNvdXJjZS1udW0+PHJlbW90ZS1kYXRhYmFzZS1wcm92aWRlcj5O
TE08L3JlbW90ZS1kYXRhYmFzZS1wcm92aWRlcj48bGFuZ3VhZ2U+ZW5nPC9sYW5ndWFnZT48L3Jl
Y29yZD48L0NpdGU+PC9FbmROb3RlPn==
</w:fldData>
        </w:fldChar>
      </w:r>
      <w:r w:rsidR="00E9787B">
        <w:rPr>
          <w:rFonts w:ascii="Arial" w:hAnsi="Arial" w:cs="Arial"/>
          <w:bCs/>
          <w:sz w:val="24"/>
          <w:szCs w:val="24"/>
          <w:lang w:val="en-GB"/>
        </w:rPr>
        <w:instrText xml:space="preserve"> ADDIN EN.CITE.DATA </w:instrText>
      </w:r>
      <w:r w:rsidR="00E9787B">
        <w:rPr>
          <w:rFonts w:ascii="Arial" w:hAnsi="Arial" w:cs="Arial"/>
          <w:bCs/>
          <w:sz w:val="24"/>
          <w:szCs w:val="24"/>
          <w:lang w:val="en-GB"/>
        </w:rPr>
      </w:r>
      <w:r w:rsidR="00E9787B">
        <w:rPr>
          <w:rFonts w:ascii="Arial" w:hAnsi="Arial" w:cs="Arial"/>
          <w:bCs/>
          <w:sz w:val="24"/>
          <w:szCs w:val="24"/>
          <w:lang w:val="en-GB"/>
        </w:rPr>
        <w:fldChar w:fldCharType="end"/>
      </w:r>
      <w:r w:rsidR="00465D18" w:rsidRPr="00465D18">
        <w:rPr>
          <w:rFonts w:ascii="Arial" w:hAnsi="Arial" w:cs="Arial"/>
          <w:bCs/>
          <w:sz w:val="24"/>
          <w:szCs w:val="24"/>
          <w:lang w:val="en-GB"/>
        </w:rPr>
      </w:r>
      <w:r w:rsidR="00465D18" w:rsidRPr="00465D18">
        <w:rPr>
          <w:rFonts w:ascii="Arial" w:hAnsi="Arial" w:cs="Arial"/>
          <w:bCs/>
          <w:sz w:val="24"/>
          <w:szCs w:val="24"/>
          <w:lang w:val="en-GB"/>
        </w:rPr>
        <w:fldChar w:fldCharType="separate"/>
      </w:r>
      <w:r w:rsidR="00E9787B">
        <w:rPr>
          <w:rFonts w:ascii="Arial" w:hAnsi="Arial" w:cs="Arial"/>
          <w:bCs/>
          <w:noProof/>
          <w:sz w:val="24"/>
          <w:szCs w:val="24"/>
          <w:lang w:val="en-GB"/>
        </w:rPr>
        <w:t>(1)</w:t>
      </w:r>
      <w:r w:rsidR="00465D18" w:rsidRPr="00465D18">
        <w:rPr>
          <w:rFonts w:ascii="Arial" w:hAnsi="Arial" w:cs="Arial"/>
          <w:sz w:val="24"/>
          <w:szCs w:val="24"/>
        </w:rPr>
        <w:fldChar w:fldCharType="end"/>
      </w:r>
      <w:r w:rsidR="00465D18" w:rsidRPr="00465D18">
        <w:rPr>
          <w:rFonts w:ascii="Arial" w:hAnsi="Arial" w:cs="Arial"/>
          <w:bCs/>
          <w:sz w:val="24"/>
          <w:szCs w:val="24"/>
          <w:lang w:val="en-GB"/>
        </w:rPr>
        <w:t>. Briefly, a 5</w:t>
      </w:r>
      <w:r w:rsidR="00465D18" w:rsidRPr="00465D18">
        <w:rPr>
          <w:rFonts w:ascii="Arial" w:hAnsi="Arial" w:cs="Arial"/>
          <w:bCs/>
          <w:sz w:val="24"/>
          <w:szCs w:val="24"/>
          <w:lang w:val="en-GB"/>
        </w:rPr>
        <w:sym w:font="Symbol" w:char="F0A2"/>
      </w:r>
      <w:r w:rsidR="00465D18" w:rsidRPr="00465D18">
        <w:rPr>
          <w:rFonts w:ascii="Arial" w:hAnsi="Arial" w:cs="Arial"/>
          <w:bCs/>
          <w:sz w:val="24"/>
          <w:szCs w:val="24"/>
          <w:lang w:val="en-GB"/>
        </w:rPr>
        <w:t xml:space="preserve">-FAM-labelled </w:t>
      </w:r>
      <w:proofErr w:type="spellStart"/>
      <w:r w:rsidR="00465D18" w:rsidRPr="00465D18">
        <w:rPr>
          <w:rFonts w:ascii="Arial" w:hAnsi="Arial" w:cs="Arial"/>
          <w:bCs/>
          <w:sz w:val="24"/>
          <w:szCs w:val="24"/>
          <w:lang w:val="en-GB"/>
        </w:rPr>
        <w:t>prespacer</w:t>
      </w:r>
      <w:proofErr w:type="spellEnd"/>
      <w:r w:rsidR="00465D18" w:rsidRPr="00465D18">
        <w:rPr>
          <w:rFonts w:ascii="Arial" w:hAnsi="Arial" w:cs="Arial"/>
          <w:bCs/>
          <w:sz w:val="24"/>
          <w:szCs w:val="24"/>
          <w:lang w:val="en-GB"/>
        </w:rPr>
        <w:t xml:space="preserve"> with 5 </w:t>
      </w:r>
      <w:proofErr w:type="spellStart"/>
      <w:r w:rsidR="00465D18" w:rsidRPr="00465D18">
        <w:rPr>
          <w:rFonts w:ascii="Arial" w:hAnsi="Arial" w:cs="Arial"/>
          <w:bCs/>
          <w:sz w:val="24"/>
          <w:szCs w:val="24"/>
          <w:lang w:val="en-GB"/>
        </w:rPr>
        <w:t>nt</w:t>
      </w:r>
      <w:proofErr w:type="spellEnd"/>
      <w:r w:rsidR="00465D18" w:rsidRPr="00465D18">
        <w:rPr>
          <w:rFonts w:ascii="Arial" w:hAnsi="Arial" w:cs="Arial"/>
          <w:bCs/>
          <w:sz w:val="24"/>
          <w:szCs w:val="24"/>
          <w:lang w:val="en-GB"/>
        </w:rPr>
        <w:t xml:space="preserve"> 3</w:t>
      </w:r>
      <w:r w:rsidR="00465D18" w:rsidRPr="00465D18">
        <w:rPr>
          <w:rFonts w:ascii="Arial" w:hAnsi="Arial" w:cs="Arial"/>
          <w:bCs/>
          <w:sz w:val="24"/>
          <w:szCs w:val="24"/>
          <w:lang w:val="en-GB"/>
        </w:rPr>
        <w:sym w:font="Symbol" w:char="F0A2"/>
      </w:r>
      <w:r w:rsidR="00465D18" w:rsidRPr="00465D18">
        <w:rPr>
          <w:rFonts w:ascii="Arial" w:hAnsi="Arial" w:cs="Arial"/>
          <w:bCs/>
          <w:sz w:val="24"/>
          <w:szCs w:val="24"/>
          <w:lang w:val="en-GB"/>
        </w:rPr>
        <w:t xml:space="preserve"> overhangs was mixed with Cas1-Cas2 and a short linear target DNA which contained the cognate leader-repeat region from each representative bacterium. </w:t>
      </w:r>
      <w:bookmarkStart w:id="31" w:name="_Hlk40184178"/>
      <w:r w:rsidR="00465D18" w:rsidRPr="00465D18">
        <w:rPr>
          <w:rFonts w:ascii="Arial" w:hAnsi="Arial" w:cs="Arial"/>
          <w:bCs/>
          <w:sz w:val="24"/>
          <w:szCs w:val="24"/>
          <w:lang w:val="en-GB"/>
        </w:rPr>
        <w:t>The spacer region in all targets was kept constant to reduce any interference from secondary structure.</w:t>
      </w:r>
      <w:bookmarkEnd w:id="31"/>
      <w:r w:rsidR="00465D18" w:rsidRPr="00465D18">
        <w:rPr>
          <w:rFonts w:ascii="Arial" w:hAnsi="Arial" w:cs="Arial"/>
          <w:bCs/>
          <w:sz w:val="24"/>
          <w:szCs w:val="24"/>
          <w:lang w:val="en-GB"/>
        </w:rPr>
        <w:t xml:space="preserve"> After a short incubation period, the samples were run on denaturing urea-PAGE to separate individual strands of DNA and images were taken to visualize the FAM label. The leader-side and spacer-side integration reactions cause covalent linkage of one of the strands of the </w:t>
      </w:r>
      <w:proofErr w:type="spellStart"/>
      <w:r w:rsidR="00465D18" w:rsidRPr="00465D18">
        <w:rPr>
          <w:rFonts w:ascii="Arial" w:hAnsi="Arial" w:cs="Arial"/>
          <w:bCs/>
          <w:sz w:val="24"/>
          <w:szCs w:val="24"/>
          <w:lang w:val="en-GB"/>
        </w:rPr>
        <w:t>prespacer</w:t>
      </w:r>
      <w:proofErr w:type="spellEnd"/>
      <w:r w:rsidR="00465D18" w:rsidRPr="00465D18">
        <w:rPr>
          <w:rFonts w:ascii="Arial" w:hAnsi="Arial" w:cs="Arial"/>
          <w:bCs/>
          <w:sz w:val="24"/>
          <w:szCs w:val="24"/>
          <w:lang w:val="en-GB"/>
        </w:rPr>
        <w:t xml:space="preserve"> to the target DNA, which will create distinctly sized ssDNA products on a denaturing gel (</w:t>
      </w:r>
      <w:r w:rsidR="00264687" w:rsidRPr="00264687">
        <w:rPr>
          <w:rFonts w:ascii="Arial" w:hAnsi="Arial" w:cs="Arial"/>
          <w:b/>
          <w:bCs/>
          <w:sz w:val="24"/>
          <w:szCs w:val="24"/>
          <w:lang w:val="en-GB"/>
        </w:rPr>
        <w:t>Figure 12</w:t>
      </w:r>
      <w:r w:rsidR="00465D18" w:rsidRPr="00465D18">
        <w:rPr>
          <w:rFonts w:ascii="Arial" w:hAnsi="Arial" w:cs="Arial"/>
          <w:b/>
          <w:bCs/>
          <w:sz w:val="24"/>
          <w:szCs w:val="24"/>
          <w:lang w:val="en-GB"/>
        </w:rPr>
        <w:t>B</w:t>
      </w:r>
      <w:r w:rsidR="00465D18" w:rsidRPr="00465D18">
        <w:rPr>
          <w:rFonts w:ascii="Arial" w:hAnsi="Arial" w:cs="Arial"/>
          <w:bCs/>
          <w:sz w:val="24"/>
          <w:szCs w:val="24"/>
          <w:lang w:val="en-GB"/>
        </w:rPr>
        <w:t xml:space="preserve">). </w:t>
      </w:r>
      <w:bookmarkStart w:id="32" w:name="_Hlk39064811"/>
      <w:r w:rsidR="00465D18" w:rsidRPr="00465D18">
        <w:rPr>
          <w:rFonts w:ascii="Arial" w:hAnsi="Arial" w:cs="Arial"/>
          <w:bCs/>
          <w:sz w:val="24"/>
          <w:szCs w:val="24"/>
          <w:lang w:val="en-GB"/>
        </w:rPr>
        <w:t>The absence of other necessary adaptation proteins (Cas9, Csn2) will result in spacers being inserted in no specific orientation, allowing the sole measurement of intrinsic sequence specificities of Cas1-Cas2 complexes.</w:t>
      </w:r>
      <w:bookmarkEnd w:id="32"/>
      <w:r w:rsidR="00465D18" w:rsidRPr="00465D18">
        <w:rPr>
          <w:rFonts w:ascii="Arial" w:hAnsi="Arial" w:cs="Arial"/>
          <w:bCs/>
          <w:sz w:val="24"/>
          <w:szCs w:val="24"/>
          <w:lang w:val="en-GB"/>
        </w:rPr>
        <w:t xml:space="preserve"> We used a </w:t>
      </w:r>
      <w:proofErr w:type="spellStart"/>
      <w:r w:rsidR="00465D18" w:rsidRPr="00465D18">
        <w:rPr>
          <w:rFonts w:ascii="Arial" w:hAnsi="Arial" w:cs="Arial"/>
          <w:bCs/>
          <w:sz w:val="24"/>
          <w:szCs w:val="24"/>
          <w:lang w:val="en-GB"/>
        </w:rPr>
        <w:t>prespacer</w:t>
      </w:r>
      <w:proofErr w:type="spellEnd"/>
      <w:r w:rsidR="00465D18" w:rsidRPr="00465D18">
        <w:rPr>
          <w:rFonts w:ascii="Arial" w:hAnsi="Arial" w:cs="Arial"/>
          <w:bCs/>
          <w:sz w:val="24"/>
          <w:szCs w:val="24"/>
          <w:lang w:val="en-GB"/>
        </w:rPr>
        <w:t xml:space="preserve"> having 5 </w:t>
      </w:r>
      <w:proofErr w:type="spellStart"/>
      <w:r w:rsidR="00465D18" w:rsidRPr="00465D18">
        <w:rPr>
          <w:rFonts w:ascii="Arial" w:hAnsi="Arial" w:cs="Arial"/>
          <w:bCs/>
          <w:sz w:val="24"/>
          <w:szCs w:val="24"/>
          <w:lang w:val="en-GB"/>
        </w:rPr>
        <w:t>nt</w:t>
      </w:r>
      <w:proofErr w:type="spellEnd"/>
      <w:r w:rsidR="00465D18" w:rsidRPr="00465D18">
        <w:rPr>
          <w:rFonts w:ascii="Arial" w:hAnsi="Arial" w:cs="Arial"/>
          <w:bCs/>
          <w:sz w:val="24"/>
          <w:szCs w:val="24"/>
          <w:lang w:val="en-GB"/>
        </w:rPr>
        <w:t xml:space="preserve"> 3</w:t>
      </w:r>
      <w:r w:rsidR="00465D18" w:rsidRPr="00465D18">
        <w:rPr>
          <w:rFonts w:ascii="Arial" w:hAnsi="Arial" w:cs="Arial"/>
          <w:bCs/>
          <w:sz w:val="24"/>
          <w:szCs w:val="24"/>
          <w:lang w:val="en-GB"/>
        </w:rPr>
        <w:sym w:font="Symbol" w:char="F0A2"/>
      </w:r>
      <w:r w:rsidR="00465D18" w:rsidRPr="00465D18">
        <w:rPr>
          <w:rFonts w:ascii="Arial" w:hAnsi="Arial" w:cs="Arial"/>
          <w:bCs/>
          <w:sz w:val="24"/>
          <w:szCs w:val="24"/>
          <w:lang w:val="en-GB"/>
        </w:rPr>
        <w:t xml:space="preserve"> overhangs on both strands unless otherwise noted in the experiments in this study. Divalent metal cations were tested for each Cas1-Cas2 complex, with the metal cation allowing the highest and specific activity being  selected for the rest of the study (G1: Mn</w:t>
      </w:r>
      <w:r w:rsidR="00465D18" w:rsidRPr="00465D18">
        <w:rPr>
          <w:rFonts w:ascii="Arial" w:hAnsi="Arial" w:cs="Arial"/>
          <w:bCs/>
          <w:sz w:val="24"/>
          <w:szCs w:val="24"/>
          <w:vertAlign w:val="superscript"/>
          <w:lang w:val="en-GB"/>
        </w:rPr>
        <w:t>2+</w:t>
      </w:r>
      <w:r w:rsidR="00465D18" w:rsidRPr="00465D18">
        <w:rPr>
          <w:rFonts w:ascii="Arial" w:hAnsi="Arial" w:cs="Arial"/>
          <w:bCs/>
          <w:sz w:val="24"/>
          <w:szCs w:val="24"/>
          <w:lang w:val="en-GB"/>
        </w:rPr>
        <w:t>, G2: Mg</w:t>
      </w:r>
      <w:r w:rsidR="00465D18" w:rsidRPr="00465D18">
        <w:rPr>
          <w:rFonts w:ascii="Arial" w:hAnsi="Arial" w:cs="Arial"/>
          <w:bCs/>
          <w:sz w:val="24"/>
          <w:szCs w:val="24"/>
          <w:vertAlign w:val="superscript"/>
          <w:lang w:val="en-GB"/>
        </w:rPr>
        <w:t>2+</w:t>
      </w:r>
      <w:r w:rsidR="00465D18" w:rsidRPr="00465D18">
        <w:rPr>
          <w:rFonts w:ascii="Arial" w:hAnsi="Arial" w:cs="Arial"/>
          <w:bCs/>
          <w:sz w:val="24"/>
          <w:szCs w:val="24"/>
          <w:lang w:val="en-GB"/>
        </w:rPr>
        <w:t>, G3: Mn</w:t>
      </w:r>
      <w:r w:rsidR="00465D18" w:rsidRPr="00465D18">
        <w:rPr>
          <w:rFonts w:ascii="Arial" w:hAnsi="Arial" w:cs="Arial"/>
          <w:bCs/>
          <w:sz w:val="24"/>
          <w:szCs w:val="24"/>
          <w:vertAlign w:val="superscript"/>
          <w:lang w:val="en-GB"/>
        </w:rPr>
        <w:t>2+</w:t>
      </w:r>
      <w:r w:rsidR="00465D18" w:rsidRPr="00465D18">
        <w:rPr>
          <w:rFonts w:ascii="Arial" w:hAnsi="Arial" w:cs="Arial"/>
          <w:bCs/>
          <w:sz w:val="24"/>
          <w:szCs w:val="24"/>
          <w:lang w:val="en-GB"/>
        </w:rPr>
        <w:t xml:space="preserve">, </w:t>
      </w:r>
      <w:r w:rsidR="00264687" w:rsidRPr="00264687">
        <w:rPr>
          <w:rFonts w:ascii="Arial" w:hAnsi="Arial" w:cs="Arial"/>
          <w:b/>
          <w:bCs/>
          <w:sz w:val="24"/>
          <w:szCs w:val="24"/>
          <w:lang w:val="en-GB"/>
        </w:rPr>
        <w:t>Figure S</w:t>
      </w:r>
      <w:r w:rsidR="00465D18" w:rsidRPr="00465D18">
        <w:rPr>
          <w:rFonts w:ascii="Arial" w:hAnsi="Arial" w:cs="Arial"/>
          <w:b/>
          <w:sz w:val="24"/>
          <w:szCs w:val="24"/>
          <w:lang w:val="en-GB"/>
        </w:rPr>
        <w:t>1</w:t>
      </w:r>
      <w:r w:rsidR="00465D18" w:rsidRPr="00465D18">
        <w:rPr>
          <w:rFonts w:ascii="Arial" w:hAnsi="Arial" w:cs="Arial"/>
          <w:bCs/>
          <w:sz w:val="24"/>
          <w:szCs w:val="24"/>
          <w:lang w:val="en-GB"/>
        </w:rPr>
        <w:t>).</w:t>
      </w:r>
    </w:p>
    <w:p w14:paraId="23267752" w14:textId="129131F7" w:rsidR="00465D18" w:rsidRPr="00465D18" w:rsidRDefault="00465D18" w:rsidP="00465D18">
      <w:pPr>
        <w:spacing w:line="480" w:lineRule="auto"/>
        <w:rPr>
          <w:rFonts w:ascii="Arial" w:hAnsi="Arial" w:cs="Arial"/>
          <w:bCs/>
          <w:sz w:val="24"/>
          <w:szCs w:val="24"/>
          <w:lang w:val="en-GB"/>
        </w:rPr>
      </w:pPr>
      <w:r w:rsidRPr="00465D18">
        <w:rPr>
          <w:rFonts w:ascii="Arial" w:hAnsi="Arial" w:cs="Arial"/>
          <w:bCs/>
          <w:sz w:val="24"/>
          <w:szCs w:val="24"/>
          <w:lang w:val="en-GB"/>
        </w:rPr>
        <w:t xml:space="preserve">For a linear target DNA, the two most likely insertion sites can be distinguished on a denaturing gel by following the FAM </w:t>
      </w:r>
      <w:proofErr w:type="gramStart"/>
      <w:r w:rsidRPr="00465D18">
        <w:rPr>
          <w:rFonts w:ascii="Arial" w:hAnsi="Arial" w:cs="Arial"/>
          <w:bCs/>
          <w:sz w:val="24"/>
          <w:szCs w:val="24"/>
          <w:lang w:val="en-GB"/>
        </w:rPr>
        <w:t>label  (</w:t>
      </w:r>
      <w:proofErr w:type="gramEnd"/>
      <w:r w:rsidR="00264687" w:rsidRPr="00264687">
        <w:rPr>
          <w:rFonts w:ascii="Arial" w:hAnsi="Arial" w:cs="Arial"/>
          <w:b/>
          <w:bCs/>
          <w:sz w:val="24"/>
          <w:szCs w:val="24"/>
          <w:lang w:val="en-GB"/>
        </w:rPr>
        <w:t>Figure 12</w:t>
      </w:r>
      <w:r w:rsidRPr="00465D18">
        <w:rPr>
          <w:rFonts w:ascii="Arial" w:hAnsi="Arial" w:cs="Arial"/>
          <w:b/>
          <w:bCs/>
          <w:sz w:val="24"/>
          <w:szCs w:val="24"/>
          <w:lang w:val="en-GB"/>
        </w:rPr>
        <w:t>B)</w:t>
      </w:r>
      <w:r w:rsidRPr="00465D18">
        <w:rPr>
          <w:rFonts w:ascii="Arial" w:hAnsi="Arial" w:cs="Arial"/>
          <w:bCs/>
          <w:sz w:val="24"/>
          <w:szCs w:val="24"/>
          <w:lang w:val="en-GB"/>
        </w:rPr>
        <w:t xml:space="preserve">. Unincorporated </w:t>
      </w:r>
      <w:proofErr w:type="spellStart"/>
      <w:r w:rsidRPr="00465D18">
        <w:rPr>
          <w:rFonts w:ascii="Arial" w:hAnsi="Arial" w:cs="Arial"/>
          <w:bCs/>
          <w:sz w:val="24"/>
          <w:szCs w:val="24"/>
          <w:lang w:val="en-GB"/>
        </w:rPr>
        <w:t>prespacers</w:t>
      </w:r>
      <w:proofErr w:type="spellEnd"/>
      <w:r w:rsidRPr="00465D18">
        <w:rPr>
          <w:rFonts w:ascii="Arial" w:hAnsi="Arial" w:cs="Arial"/>
          <w:bCs/>
          <w:sz w:val="24"/>
          <w:szCs w:val="24"/>
          <w:lang w:val="en-GB"/>
        </w:rPr>
        <w:t xml:space="preserve"> are also detected at the bottom of each lane. Our results indicate that G1 Cas1-Cas2, which we will call the G1 integration complex (G1-IC), integrates </w:t>
      </w:r>
      <w:proofErr w:type="spellStart"/>
      <w:r w:rsidRPr="00465D18">
        <w:rPr>
          <w:rFonts w:ascii="Arial" w:hAnsi="Arial" w:cs="Arial"/>
          <w:bCs/>
          <w:sz w:val="24"/>
          <w:szCs w:val="24"/>
          <w:lang w:val="en-GB"/>
        </w:rPr>
        <w:t>prespacers</w:t>
      </w:r>
      <w:proofErr w:type="spellEnd"/>
      <w:r w:rsidRPr="00465D18">
        <w:rPr>
          <w:rFonts w:ascii="Arial" w:hAnsi="Arial" w:cs="Arial"/>
          <w:bCs/>
          <w:sz w:val="24"/>
          <w:szCs w:val="24"/>
          <w:lang w:val="en-GB"/>
        </w:rPr>
        <w:t xml:space="preserve"> at both the leader-side and spacer-side of its cognate target sequence (G1-L). We also notice two off-target integration bands, one which is between the leader and spacer-side products (about 99 </w:t>
      </w:r>
      <w:proofErr w:type="spellStart"/>
      <w:r w:rsidRPr="00465D18">
        <w:rPr>
          <w:rFonts w:ascii="Arial" w:hAnsi="Arial" w:cs="Arial"/>
          <w:bCs/>
          <w:sz w:val="24"/>
          <w:szCs w:val="24"/>
          <w:lang w:val="en-GB"/>
        </w:rPr>
        <w:t>nt</w:t>
      </w:r>
      <w:proofErr w:type="spellEnd"/>
      <w:r w:rsidRPr="00465D18">
        <w:rPr>
          <w:rFonts w:ascii="Arial" w:hAnsi="Arial" w:cs="Arial"/>
          <w:bCs/>
          <w:sz w:val="24"/>
          <w:szCs w:val="24"/>
          <w:lang w:val="en-GB"/>
        </w:rPr>
        <w:t xml:space="preserve">) and another which is around 60 </w:t>
      </w:r>
      <w:proofErr w:type="spellStart"/>
      <w:r w:rsidRPr="00465D18">
        <w:rPr>
          <w:rFonts w:ascii="Arial" w:hAnsi="Arial" w:cs="Arial"/>
          <w:bCs/>
          <w:sz w:val="24"/>
          <w:szCs w:val="24"/>
          <w:lang w:val="en-GB"/>
        </w:rPr>
        <w:t>nt</w:t>
      </w:r>
      <w:proofErr w:type="spellEnd"/>
      <w:r w:rsidRPr="00465D18">
        <w:rPr>
          <w:rFonts w:ascii="Arial" w:hAnsi="Arial" w:cs="Arial"/>
          <w:bCs/>
          <w:sz w:val="24"/>
          <w:szCs w:val="24"/>
          <w:lang w:val="en-GB"/>
        </w:rPr>
        <w:t xml:space="preserve"> (</w:t>
      </w:r>
      <w:r w:rsidR="00264687" w:rsidRPr="00264687">
        <w:rPr>
          <w:rFonts w:ascii="Arial" w:hAnsi="Arial" w:cs="Arial"/>
          <w:b/>
          <w:bCs/>
          <w:sz w:val="24"/>
          <w:szCs w:val="24"/>
          <w:lang w:val="en-GB"/>
        </w:rPr>
        <w:t>Figure 12</w:t>
      </w:r>
      <w:r w:rsidRPr="00465D18">
        <w:rPr>
          <w:rFonts w:ascii="Arial" w:hAnsi="Arial" w:cs="Arial"/>
          <w:b/>
          <w:bCs/>
          <w:sz w:val="24"/>
          <w:szCs w:val="24"/>
          <w:lang w:val="en-GB"/>
        </w:rPr>
        <w:t>C</w:t>
      </w:r>
      <w:r w:rsidRPr="00465D18">
        <w:rPr>
          <w:rFonts w:ascii="Arial" w:hAnsi="Arial" w:cs="Arial"/>
          <w:bCs/>
          <w:sz w:val="24"/>
          <w:szCs w:val="24"/>
          <w:lang w:val="en-GB"/>
        </w:rPr>
        <w:t xml:space="preserve">).  </w:t>
      </w:r>
      <w:bookmarkStart w:id="33" w:name="_Hlk40174986"/>
      <w:bookmarkStart w:id="34" w:name="_Hlk39838605"/>
      <w:r w:rsidRPr="00465D18">
        <w:rPr>
          <w:rFonts w:ascii="Arial" w:hAnsi="Arial" w:cs="Arial"/>
          <w:bCs/>
          <w:sz w:val="24"/>
          <w:szCs w:val="24"/>
          <w:lang w:val="en-GB"/>
        </w:rPr>
        <w:t xml:space="preserve">Off-target bands, as will </w:t>
      </w:r>
      <w:r w:rsidRPr="00465D18">
        <w:rPr>
          <w:rFonts w:ascii="Arial" w:hAnsi="Arial" w:cs="Arial"/>
          <w:bCs/>
          <w:sz w:val="24"/>
          <w:szCs w:val="24"/>
          <w:lang w:val="en-GB"/>
        </w:rPr>
        <w:lastRenderedPageBreak/>
        <w:t>be shown later (</w:t>
      </w:r>
      <w:r w:rsidR="00264687" w:rsidRPr="00264687">
        <w:rPr>
          <w:rFonts w:ascii="Arial" w:hAnsi="Arial" w:cs="Arial"/>
          <w:b/>
          <w:bCs/>
          <w:sz w:val="24"/>
          <w:szCs w:val="24"/>
          <w:lang w:val="en-GB"/>
        </w:rPr>
        <w:t>Figure 15</w:t>
      </w:r>
      <w:r w:rsidRPr="00465D18">
        <w:rPr>
          <w:rFonts w:ascii="Arial" w:hAnsi="Arial" w:cs="Arial"/>
          <w:bCs/>
          <w:sz w:val="24"/>
          <w:szCs w:val="24"/>
          <w:lang w:val="en-GB"/>
        </w:rPr>
        <w:t>), come from GAG sequence motifs other than the leader-repeat junction that are present in the target sequence.</w:t>
      </w:r>
      <w:bookmarkEnd w:id="33"/>
      <w:r w:rsidRPr="00465D18">
        <w:rPr>
          <w:rFonts w:ascii="Arial" w:hAnsi="Arial" w:cs="Arial"/>
          <w:bCs/>
          <w:sz w:val="24"/>
          <w:szCs w:val="24"/>
          <w:lang w:val="en-GB"/>
        </w:rPr>
        <w:t xml:space="preserve"> </w:t>
      </w:r>
      <w:bookmarkEnd w:id="34"/>
      <w:r w:rsidRPr="00465D18">
        <w:rPr>
          <w:rFonts w:ascii="Arial" w:hAnsi="Arial" w:cs="Arial"/>
          <w:bCs/>
          <w:sz w:val="24"/>
          <w:szCs w:val="24"/>
          <w:lang w:val="en-GB"/>
        </w:rPr>
        <w:t xml:space="preserve">G1-IC also slightly integrates at the leader-side of the cognate G2 target (G2-L, ~10% compared to integration into G1-L along with some off-target integration (~50 </w:t>
      </w:r>
      <w:proofErr w:type="spellStart"/>
      <w:r w:rsidRPr="00465D18">
        <w:rPr>
          <w:rFonts w:ascii="Arial" w:hAnsi="Arial" w:cs="Arial"/>
          <w:bCs/>
          <w:sz w:val="24"/>
          <w:szCs w:val="24"/>
          <w:lang w:val="en-GB"/>
        </w:rPr>
        <w:t>nt</w:t>
      </w:r>
      <w:proofErr w:type="spellEnd"/>
      <w:r w:rsidRPr="00465D18">
        <w:rPr>
          <w:rFonts w:ascii="Arial" w:hAnsi="Arial" w:cs="Arial"/>
          <w:bCs/>
          <w:sz w:val="24"/>
          <w:szCs w:val="24"/>
          <w:lang w:val="en-GB"/>
        </w:rPr>
        <w:t xml:space="preserve"> and ~105 </w:t>
      </w:r>
      <w:proofErr w:type="spellStart"/>
      <w:r w:rsidRPr="00465D18">
        <w:rPr>
          <w:rFonts w:ascii="Arial" w:hAnsi="Arial" w:cs="Arial"/>
          <w:bCs/>
          <w:sz w:val="24"/>
          <w:szCs w:val="24"/>
          <w:lang w:val="en-GB"/>
        </w:rPr>
        <w:t>nt</w:t>
      </w:r>
      <w:proofErr w:type="spellEnd"/>
      <w:r w:rsidRPr="00465D18">
        <w:rPr>
          <w:rFonts w:ascii="Arial" w:hAnsi="Arial" w:cs="Arial"/>
          <w:bCs/>
          <w:sz w:val="24"/>
          <w:szCs w:val="24"/>
          <w:lang w:val="en-GB"/>
        </w:rPr>
        <w:t>)). A very minimal off-target integration occurs with the cognate G3-L (</w:t>
      </w:r>
      <w:r w:rsidR="00264687" w:rsidRPr="00264687">
        <w:rPr>
          <w:rFonts w:ascii="Arial" w:hAnsi="Arial" w:cs="Arial"/>
          <w:b/>
          <w:bCs/>
          <w:sz w:val="24"/>
          <w:szCs w:val="24"/>
          <w:lang w:val="en-GB"/>
        </w:rPr>
        <w:t>Figure 12</w:t>
      </w:r>
      <w:r w:rsidRPr="00465D18">
        <w:rPr>
          <w:rFonts w:ascii="Arial" w:hAnsi="Arial" w:cs="Arial"/>
          <w:b/>
          <w:bCs/>
          <w:sz w:val="24"/>
          <w:szCs w:val="24"/>
          <w:lang w:val="en-GB"/>
        </w:rPr>
        <w:t>C</w:t>
      </w:r>
      <w:r w:rsidRPr="00465D18">
        <w:rPr>
          <w:rFonts w:ascii="Arial" w:hAnsi="Arial" w:cs="Arial"/>
          <w:bCs/>
          <w:sz w:val="24"/>
          <w:szCs w:val="24"/>
          <w:lang w:val="en-GB"/>
        </w:rPr>
        <w:t>). A time course analysis of G1-IC shows faster leader-side integration compared to spacer-side integration (</w:t>
      </w:r>
      <w:r w:rsidR="00264687" w:rsidRPr="00264687">
        <w:rPr>
          <w:rFonts w:ascii="Arial" w:hAnsi="Arial" w:cs="Arial"/>
          <w:b/>
          <w:bCs/>
          <w:sz w:val="24"/>
          <w:szCs w:val="24"/>
          <w:lang w:val="en-GB"/>
        </w:rPr>
        <w:t>Figure S</w:t>
      </w:r>
      <w:r w:rsidRPr="00465D18">
        <w:rPr>
          <w:rFonts w:ascii="Arial" w:hAnsi="Arial" w:cs="Arial"/>
          <w:b/>
          <w:bCs/>
          <w:sz w:val="24"/>
          <w:szCs w:val="24"/>
          <w:lang w:val="en-GB"/>
        </w:rPr>
        <w:t>2)</w:t>
      </w:r>
      <w:r w:rsidRPr="00465D18">
        <w:rPr>
          <w:rFonts w:ascii="Arial" w:hAnsi="Arial" w:cs="Arial"/>
          <w:bCs/>
          <w:sz w:val="24"/>
          <w:szCs w:val="24"/>
          <w:lang w:val="en-GB"/>
        </w:rPr>
        <w:t xml:space="preserve">. Small amounts of spacer-side and a low molecular weight (~55 </w:t>
      </w:r>
      <w:proofErr w:type="spellStart"/>
      <w:r w:rsidRPr="00465D18">
        <w:rPr>
          <w:rFonts w:ascii="Arial" w:hAnsi="Arial" w:cs="Arial"/>
          <w:bCs/>
          <w:sz w:val="24"/>
          <w:szCs w:val="24"/>
          <w:lang w:val="en-GB"/>
        </w:rPr>
        <w:t>nt</w:t>
      </w:r>
      <w:proofErr w:type="spellEnd"/>
      <w:r w:rsidRPr="00465D18">
        <w:rPr>
          <w:rFonts w:ascii="Arial" w:hAnsi="Arial" w:cs="Arial"/>
          <w:bCs/>
          <w:sz w:val="24"/>
          <w:szCs w:val="24"/>
          <w:lang w:val="en-GB"/>
        </w:rPr>
        <w:t>) off-target band stop increasing in intensity at 5 minutes (</w:t>
      </w:r>
      <w:r w:rsidR="00264687" w:rsidRPr="00264687">
        <w:rPr>
          <w:rFonts w:ascii="Arial" w:hAnsi="Arial" w:cs="Arial"/>
          <w:b/>
          <w:bCs/>
          <w:sz w:val="24"/>
          <w:szCs w:val="24"/>
          <w:lang w:val="en-GB"/>
        </w:rPr>
        <w:t>Figure S</w:t>
      </w:r>
      <w:r w:rsidRPr="00465D18">
        <w:rPr>
          <w:rFonts w:ascii="Arial" w:hAnsi="Arial" w:cs="Arial"/>
          <w:b/>
          <w:bCs/>
          <w:sz w:val="24"/>
          <w:szCs w:val="24"/>
          <w:lang w:val="en-GB"/>
        </w:rPr>
        <w:t>2</w:t>
      </w:r>
      <w:r w:rsidRPr="00465D18">
        <w:rPr>
          <w:rFonts w:ascii="Arial" w:hAnsi="Arial" w:cs="Arial"/>
          <w:bCs/>
          <w:sz w:val="24"/>
          <w:szCs w:val="24"/>
          <w:lang w:val="en-GB"/>
        </w:rPr>
        <w:t>).  As time progresses, leader-side integration maximizes at about 10 minutes, with substantially more leader-side than spacer-side integration.</w:t>
      </w:r>
    </w:p>
    <w:p w14:paraId="15BC4B39" w14:textId="3BF4250D" w:rsidR="00465D18" w:rsidRPr="00465D18" w:rsidRDefault="00465D18" w:rsidP="00465D18">
      <w:pPr>
        <w:spacing w:line="480" w:lineRule="auto"/>
        <w:rPr>
          <w:rFonts w:ascii="Arial" w:hAnsi="Arial" w:cs="Arial"/>
          <w:bCs/>
          <w:sz w:val="24"/>
          <w:szCs w:val="24"/>
          <w:lang w:val="en-GB"/>
        </w:rPr>
      </w:pPr>
      <w:r w:rsidRPr="00465D18">
        <w:rPr>
          <w:rFonts w:ascii="Arial" w:hAnsi="Arial" w:cs="Arial"/>
          <w:bCs/>
          <w:sz w:val="24"/>
          <w:szCs w:val="24"/>
          <w:lang w:val="en-GB"/>
        </w:rPr>
        <w:t xml:space="preserve">G2 Cas1-Cas2 integration complex (G2-IC) integrates leader-side into both G1-L and G2-L targets, although the efficiency of integration is much higher with the cognate target DNA. For G2-L, there are two bands at the expected sizes corresponding to leader-side (96 </w:t>
      </w:r>
      <w:proofErr w:type="spellStart"/>
      <w:r w:rsidRPr="00465D18">
        <w:rPr>
          <w:rFonts w:ascii="Arial" w:hAnsi="Arial" w:cs="Arial"/>
          <w:bCs/>
          <w:sz w:val="24"/>
          <w:szCs w:val="24"/>
          <w:lang w:val="en-GB"/>
        </w:rPr>
        <w:t>nt</w:t>
      </w:r>
      <w:proofErr w:type="spellEnd"/>
      <w:r w:rsidRPr="00465D18">
        <w:rPr>
          <w:rFonts w:ascii="Arial" w:hAnsi="Arial" w:cs="Arial"/>
          <w:bCs/>
          <w:sz w:val="24"/>
          <w:szCs w:val="24"/>
          <w:lang w:val="en-GB"/>
        </w:rPr>
        <w:t xml:space="preserve">) and spacer-side (116 </w:t>
      </w:r>
      <w:proofErr w:type="spellStart"/>
      <w:r w:rsidRPr="00465D18">
        <w:rPr>
          <w:rFonts w:ascii="Arial" w:hAnsi="Arial" w:cs="Arial"/>
          <w:bCs/>
          <w:sz w:val="24"/>
          <w:szCs w:val="24"/>
          <w:lang w:val="en-GB"/>
        </w:rPr>
        <w:t>nt</w:t>
      </w:r>
      <w:proofErr w:type="spellEnd"/>
      <w:r w:rsidRPr="00465D18">
        <w:rPr>
          <w:rFonts w:ascii="Arial" w:hAnsi="Arial" w:cs="Arial"/>
          <w:bCs/>
          <w:sz w:val="24"/>
          <w:szCs w:val="24"/>
          <w:lang w:val="en-GB"/>
        </w:rPr>
        <w:t xml:space="preserve">) integrations. </w:t>
      </w:r>
      <w:bookmarkStart w:id="35" w:name="_Hlk39838657"/>
      <w:r w:rsidRPr="00465D18">
        <w:rPr>
          <w:rFonts w:ascii="Arial" w:hAnsi="Arial" w:cs="Arial"/>
          <w:bCs/>
          <w:sz w:val="24"/>
          <w:szCs w:val="24"/>
          <w:lang w:val="en-GB"/>
        </w:rPr>
        <w:t xml:space="preserve">Like G1-IC, G2-IC does not integrate at the spacer-side </w:t>
      </w:r>
      <w:proofErr w:type="gramStart"/>
      <w:r w:rsidRPr="00465D18">
        <w:rPr>
          <w:rFonts w:ascii="Arial" w:hAnsi="Arial" w:cs="Arial"/>
          <w:bCs/>
          <w:sz w:val="24"/>
          <w:szCs w:val="24"/>
          <w:lang w:val="en-GB"/>
        </w:rPr>
        <w:t>of  non</w:t>
      </w:r>
      <w:proofErr w:type="gramEnd"/>
      <w:r w:rsidRPr="00465D18">
        <w:rPr>
          <w:rFonts w:ascii="Arial" w:hAnsi="Arial" w:cs="Arial"/>
          <w:bCs/>
          <w:sz w:val="24"/>
          <w:szCs w:val="24"/>
          <w:lang w:val="en-GB"/>
        </w:rPr>
        <w:t xml:space="preserve">-cognate targets (G1-L and G3-L in this case). </w:t>
      </w:r>
      <w:bookmarkEnd w:id="35"/>
      <w:r w:rsidRPr="00465D18">
        <w:rPr>
          <w:rFonts w:ascii="Arial" w:hAnsi="Arial" w:cs="Arial"/>
          <w:bCs/>
          <w:sz w:val="24"/>
          <w:szCs w:val="24"/>
          <w:lang w:val="en-GB"/>
        </w:rPr>
        <w:t>Time course analysis of G2-IC (</w:t>
      </w:r>
      <w:r w:rsidR="00264687" w:rsidRPr="00264687">
        <w:rPr>
          <w:rFonts w:ascii="Arial" w:hAnsi="Arial" w:cs="Arial"/>
          <w:b/>
          <w:bCs/>
          <w:sz w:val="24"/>
          <w:szCs w:val="24"/>
          <w:lang w:val="en-GB"/>
        </w:rPr>
        <w:t>Figure S</w:t>
      </w:r>
      <w:r w:rsidRPr="00465D18">
        <w:rPr>
          <w:rFonts w:ascii="Arial" w:hAnsi="Arial" w:cs="Arial"/>
          <w:b/>
          <w:bCs/>
          <w:sz w:val="24"/>
          <w:szCs w:val="24"/>
          <w:lang w:val="en-GB"/>
        </w:rPr>
        <w:t>3</w:t>
      </w:r>
      <w:r w:rsidRPr="00465D18">
        <w:rPr>
          <w:rFonts w:ascii="Arial" w:hAnsi="Arial" w:cs="Arial"/>
          <w:bCs/>
          <w:sz w:val="24"/>
          <w:szCs w:val="24"/>
          <w:lang w:val="en-GB"/>
        </w:rPr>
        <w:t xml:space="preserve">) shows that at 10 seconds, a prominent leader-side band is present.  As time progresses, spacer-side integration increases. Only one off-target band is evident in G2-IC, compared to several off-targets in G1-IC </w:t>
      </w:r>
      <w:r w:rsidRPr="00465D18">
        <w:rPr>
          <w:rFonts w:ascii="Arial" w:hAnsi="Arial" w:cs="Arial"/>
          <w:sz w:val="24"/>
          <w:szCs w:val="24"/>
          <w:lang w:val="en-GB"/>
        </w:rPr>
        <w:t>(</w:t>
      </w:r>
      <w:r w:rsidR="00264687" w:rsidRPr="00264687">
        <w:rPr>
          <w:rFonts w:ascii="Arial" w:hAnsi="Arial" w:cs="Arial"/>
          <w:b/>
          <w:bCs/>
          <w:sz w:val="24"/>
          <w:szCs w:val="24"/>
          <w:lang w:val="en-GB"/>
        </w:rPr>
        <w:t>Figure S</w:t>
      </w:r>
      <w:r w:rsidRPr="00465D18">
        <w:rPr>
          <w:rFonts w:ascii="Arial" w:hAnsi="Arial" w:cs="Arial"/>
          <w:b/>
          <w:sz w:val="24"/>
          <w:szCs w:val="24"/>
          <w:lang w:val="en-GB"/>
        </w:rPr>
        <w:t>3</w:t>
      </w:r>
      <w:r w:rsidRPr="00465D18">
        <w:rPr>
          <w:rFonts w:ascii="Arial" w:hAnsi="Arial" w:cs="Arial"/>
          <w:sz w:val="24"/>
          <w:szCs w:val="24"/>
          <w:lang w:val="en-GB"/>
        </w:rPr>
        <w:t>)</w:t>
      </w:r>
      <w:r w:rsidRPr="00465D18">
        <w:rPr>
          <w:rFonts w:ascii="Arial" w:hAnsi="Arial" w:cs="Arial"/>
          <w:b/>
          <w:sz w:val="24"/>
          <w:szCs w:val="24"/>
          <w:lang w:val="en-GB"/>
        </w:rPr>
        <w:t xml:space="preserve">. </w:t>
      </w:r>
      <w:r w:rsidRPr="00465D18">
        <w:rPr>
          <w:rFonts w:ascii="Arial" w:hAnsi="Arial" w:cs="Arial"/>
          <w:bCs/>
          <w:sz w:val="24"/>
          <w:szCs w:val="24"/>
          <w:lang w:val="en-GB"/>
        </w:rPr>
        <w:t>These results also show the robustness of isolated G2-IC compared to isolated G1-IC.</w:t>
      </w:r>
    </w:p>
    <w:p w14:paraId="739E99A7" w14:textId="2A199E76" w:rsidR="00465D18" w:rsidRPr="00465D18" w:rsidRDefault="00465D18" w:rsidP="00465D18">
      <w:pPr>
        <w:spacing w:line="480" w:lineRule="auto"/>
        <w:rPr>
          <w:rFonts w:ascii="Arial" w:hAnsi="Arial" w:cs="Arial"/>
          <w:bCs/>
          <w:sz w:val="24"/>
          <w:szCs w:val="24"/>
          <w:lang w:val="en-GB"/>
        </w:rPr>
      </w:pPr>
      <w:r w:rsidRPr="00465D18">
        <w:rPr>
          <w:rFonts w:ascii="Arial" w:hAnsi="Arial" w:cs="Arial"/>
          <w:bCs/>
          <w:sz w:val="24"/>
          <w:szCs w:val="24"/>
          <w:lang w:val="en-GB"/>
        </w:rPr>
        <w:t>G3 Cas1-Cas2 was promiscuously active in G1-L with integration occurring at a site other than the leader-repeat junction based on the product size (</w:t>
      </w:r>
      <w:r w:rsidR="00264687" w:rsidRPr="00264687">
        <w:rPr>
          <w:rFonts w:ascii="Arial" w:hAnsi="Arial" w:cs="Arial"/>
          <w:b/>
          <w:bCs/>
          <w:sz w:val="24"/>
          <w:szCs w:val="24"/>
          <w:lang w:val="en-GB"/>
        </w:rPr>
        <w:t>Figure 12</w:t>
      </w:r>
      <w:r w:rsidRPr="00465D18">
        <w:rPr>
          <w:rFonts w:ascii="Arial" w:hAnsi="Arial" w:cs="Arial"/>
          <w:b/>
          <w:bCs/>
          <w:sz w:val="24"/>
          <w:szCs w:val="24"/>
          <w:lang w:val="en-GB"/>
        </w:rPr>
        <w:t xml:space="preserve">C, </w:t>
      </w:r>
      <w:r w:rsidR="00264687" w:rsidRPr="00264687">
        <w:rPr>
          <w:rFonts w:ascii="Arial" w:hAnsi="Arial" w:cs="Arial"/>
          <w:b/>
          <w:bCs/>
          <w:sz w:val="24"/>
          <w:szCs w:val="24"/>
          <w:lang w:val="en-GB"/>
        </w:rPr>
        <w:t>Figure S</w:t>
      </w:r>
      <w:r w:rsidRPr="00465D18">
        <w:rPr>
          <w:rFonts w:ascii="Arial" w:hAnsi="Arial" w:cs="Arial"/>
          <w:b/>
          <w:bCs/>
          <w:sz w:val="24"/>
          <w:szCs w:val="24"/>
          <w:lang w:val="en-GB"/>
        </w:rPr>
        <w:t>4</w:t>
      </w:r>
      <w:r w:rsidRPr="00465D18">
        <w:rPr>
          <w:rFonts w:ascii="Arial" w:hAnsi="Arial" w:cs="Arial"/>
          <w:bCs/>
          <w:sz w:val="24"/>
          <w:szCs w:val="24"/>
          <w:lang w:val="en-GB"/>
        </w:rPr>
        <w:t xml:space="preserve">). Based on the size of the product in G1-L (~120 </w:t>
      </w:r>
      <w:proofErr w:type="spellStart"/>
      <w:r w:rsidRPr="00465D18">
        <w:rPr>
          <w:rFonts w:ascii="Arial" w:hAnsi="Arial" w:cs="Arial"/>
          <w:bCs/>
          <w:sz w:val="24"/>
          <w:szCs w:val="24"/>
          <w:lang w:val="en-GB"/>
        </w:rPr>
        <w:t>nt</w:t>
      </w:r>
      <w:proofErr w:type="spellEnd"/>
      <w:r w:rsidRPr="00465D18">
        <w:rPr>
          <w:rFonts w:ascii="Arial" w:hAnsi="Arial" w:cs="Arial"/>
          <w:bCs/>
          <w:sz w:val="24"/>
          <w:szCs w:val="24"/>
          <w:lang w:val="en-GB"/>
        </w:rPr>
        <w:t xml:space="preserve">), the integration can happen </w:t>
      </w:r>
      <w:r w:rsidRPr="00465D18">
        <w:rPr>
          <w:rFonts w:ascii="Arial" w:hAnsi="Arial" w:cs="Arial"/>
          <w:bCs/>
          <w:sz w:val="24"/>
          <w:szCs w:val="24"/>
          <w:lang w:val="en-GB"/>
        </w:rPr>
        <w:lastRenderedPageBreak/>
        <w:t>either near position 26 in the top strand or near position 90 in the bottom strand (numbering starts at the 5</w:t>
      </w:r>
      <w:r w:rsidRPr="00465D18">
        <w:rPr>
          <w:rFonts w:ascii="Arial" w:hAnsi="Arial" w:cs="Arial"/>
          <w:bCs/>
          <w:sz w:val="24"/>
          <w:szCs w:val="24"/>
          <w:lang w:val="en-GB"/>
        </w:rPr>
        <w:sym w:font="Symbol" w:char="F0A2"/>
      </w:r>
      <w:r w:rsidRPr="00465D18">
        <w:rPr>
          <w:rFonts w:ascii="Arial" w:hAnsi="Arial" w:cs="Arial"/>
          <w:bCs/>
          <w:sz w:val="24"/>
          <w:szCs w:val="24"/>
          <w:lang w:val="en-GB"/>
        </w:rPr>
        <w:t xml:space="preserve"> end) (</w:t>
      </w:r>
      <w:r w:rsidR="00264687" w:rsidRPr="00264687">
        <w:rPr>
          <w:rFonts w:ascii="Arial" w:hAnsi="Arial" w:cs="Arial"/>
          <w:b/>
          <w:bCs/>
          <w:sz w:val="24"/>
          <w:szCs w:val="24"/>
          <w:lang w:val="en-GB"/>
        </w:rPr>
        <w:t>Figure S</w:t>
      </w:r>
      <w:r w:rsidRPr="00465D18">
        <w:rPr>
          <w:rFonts w:ascii="Arial" w:hAnsi="Arial" w:cs="Arial"/>
          <w:b/>
          <w:bCs/>
          <w:sz w:val="24"/>
          <w:szCs w:val="24"/>
          <w:lang w:val="en-GB"/>
        </w:rPr>
        <w:t>4</w:t>
      </w:r>
      <w:r w:rsidRPr="00465D18">
        <w:rPr>
          <w:rFonts w:ascii="Arial" w:hAnsi="Arial" w:cs="Arial"/>
          <w:bCs/>
          <w:sz w:val="24"/>
          <w:szCs w:val="24"/>
          <w:lang w:val="en-GB"/>
        </w:rPr>
        <w:t>). Since the spacer sequence is conserved in all three linear targets and we do not see this band in all the targets, the most probable integration site is in the top strand. Use of Mn</w:t>
      </w:r>
      <w:r w:rsidRPr="00465D18">
        <w:rPr>
          <w:rFonts w:ascii="Arial" w:hAnsi="Arial" w:cs="Arial"/>
          <w:bCs/>
          <w:sz w:val="24"/>
          <w:szCs w:val="24"/>
          <w:vertAlign w:val="superscript"/>
          <w:lang w:val="en-GB"/>
        </w:rPr>
        <w:t>2+</w:t>
      </w:r>
      <w:r w:rsidRPr="00465D18">
        <w:rPr>
          <w:rFonts w:ascii="Arial" w:hAnsi="Arial" w:cs="Arial"/>
          <w:bCs/>
          <w:sz w:val="24"/>
          <w:szCs w:val="24"/>
          <w:lang w:val="en-GB"/>
        </w:rPr>
        <w:t xml:space="preserve"> instead of Mg</w:t>
      </w:r>
      <w:r w:rsidRPr="00465D18">
        <w:rPr>
          <w:rFonts w:ascii="Arial" w:hAnsi="Arial" w:cs="Arial"/>
          <w:bCs/>
          <w:sz w:val="24"/>
          <w:szCs w:val="24"/>
          <w:vertAlign w:val="superscript"/>
          <w:lang w:val="en-GB"/>
        </w:rPr>
        <w:t>2+</w:t>
      </w:r>
      <w:r w:rsidRPr="00465D18">
        <w:rPr>
          <w:rFonts w:ascii="Arial" w:hAnsi="Arial" w:cs="Arial"/>
          <w:bCs/>
          <w:sz w:val="24"/>
          <w:szCs w:val="24"/>
          <w:lang w:val="en-GB"/>
        </w:rPr>
        <w:t>, shows more off-target integration across multiple targets, compared to a single insertion in G1 -L with Mg</w:t>
      </w:r>
      <w:r w:rsidRPr="00465D18">
        <w:rPr>
          <w:rFonts w:ascii="Arial" w:hAnsi="Arial" w:cs="Arial"/>
          <w:bCs/>
          <w:sz w:val="24"/>
          <w:szCs w:val="24"/>
          <w:vertAlign w:val="superscript"/>
          <w:lang w:val="en-GB"/>
        </w:rPr>
        <w:t>2+</w:t>
      </w:r>
      <w:r w:rsidRPr="00465D18">
        <w:rPr>
          <w:rFonts w:ascii="Arial" w:hAnsi="Arial" w:cs="Arial"/>
          <w:bCs/>
          <w:sz w:val="24"/>
          <w:szCs w:val="24"/>
          <w:lang w:val="en-GB"/>
        </w:rPr>
        <w:t xml:space="preserve"> (</w:t>
      </w:r>
      <w:r w:rsidR="00264687" w:rsidRPr="00264687">
        <w:rPr>
          <w:rFonts w:ascii="Arial" w:hAnsi="Arial" w:cs="Arial"/>
          <w:b/>
          <w:bCs/>
          <w:sz w:val="24"/>
          <w:szCs w:val="24"/>
          <w:lang w:val="en-GB"/>
        </w:rPr>
        <w:t>Figure S</w:t>
      </w:r>
      <w:r w:rsidRPr="00465D18">
        <w:rPr>
          <w:rFonts w:ascii="Arial" w:hAnsi="Arial" w:cs="Arial"/>
          <w:b/>
          <w:sz w:val="24"/>
          <w:szCs w:val="24"/>
          <w:lang w:val="en-GB"/>
        </w:rPr>
        <w:t>4</w:t>
      </w:r>
      <w:r w:rsidRPr="00465D18">
        <w:rPr>
          <w:rFonts w:ascii="Arial" w:hAnsi="Arial" w:cs="Arial"/>
          <w:bCs/>
          <w:sz w:val="24"/>
          <w:szCs w:val="24"/>
          <w:lang w:val="en-GB"/>
        </w:rPr>
        <w:t xml:space="preserve">). It is interesting to see an integration complex show no activity against its cognate target sequence but show preferred insertion in another. It should be noted that G3 leader-repeat junction lacks several of the conserved </w:t>
      </w:r>
      <w:proofErr w:type="spellStart"/>
      <w:r w:rsidRPr="00465D18">
        <w:rPr>
          <w:rFonts w:ascii="Arial" w:hAnsi="Arial" w:cs="Arial"/>
          <w:bCs/>
          <w:sz w:val="24"/>
          <w:szCs w:val="24"/>
          <w:lang w:val="en-GB"/>
        </w:rPr>
        <w:t>nt</w:t>
      </w:r>
      <w:proofErr w:type="spellEnd"/>
      <w:r w:rsidRPr="00465D18">
        <w:rPr>
          <w:rFonts w:ascii="Arial" w:hAnsi="Arial" w:cs="Arial"/>
          <w:bCs/>
          <w:sz w:val="24"/>
          <w:szCs w:val="24"/>
          <w:lang w:val="en-GB"/>
        </w:rPr>
        <w:t xml:space="preserve"> based on our bioinformatic analysis (</w:t>
      </w:r>
      <w:r w:rsidRPr="00465D18">
        <w:rPr>
          <w:rFonts w:ascii="Arial" w:hAnsi="Arial" w:cs="Arial"/>
          <w:b/>
          <w:sz w:val="24"/>
          <w:szCs w:val="24"/>
          <w:lang w:val="en-GB"/>
        </w:rPr>
        <w:t>Fig 1A</w:t>
      </w:r>
      <w:r w:rsidRPr="00465D18">
        <w:rPr>
          <w:rFonts w:ascii="Arial" w:hAnsi="Arial" w:cs="Arial"/>
          <w:bCs/>
          <w:sz w:val="24"/>
          <w:szCs w:val="24"/>
          <w:lang w:val="en-GB"/>
        </w:rPr>
        <w:t>).</w:t>
      </w:r>
    </w:p>
    <w:p w14:paraId="2679949B" w14:textId="6BD6EAE0" w:rsidR="00465D18" w:rsidRPr="00465D18" w:rsidRDefault="00851B81" w:rsidP="00736D5B">
      <w:pPr>
        <w:pStyle w:val="Style3"/>
        <w:rPr>
          <w:lang w:val="en-GB"/>
        </w:rPr>
      </w:pPr>
      <w:r>
        <w:rPr>
          <w:lang w:val="en-GB"/>
        </w:rPr>
        <w:t xml:space="preserve">3.4.2 - </w:t>
      </w:r>
      <w:r w:rsidR="00465D18" w:rsidRPr="00465D18">
        <w:rPr>
          <w:lang w:val="en-GB"/>
        </w:rPr>
        <w:t xml:space="preserve">Type II-A adaptation shows certain level of cross compatibility between subgroups, but not with a different CRISPR type. </w:t>
      </w:r>
    </w:p>
    <w:p w14:paraId="311C3250" w14:textId="50E99421" w:rsidR="00465D18" w:rsidRPr="00911919" w:rsidRDefault="00465D18" w:rsidP="00465D18">
      <w:pPr>
        <w:spacing w:line="480" w:lineRule="auto"/>
        <w:rPr>
          <w:rFonts w:ascii="Arial" w:hAnsi="Arial" w:cs="Arial"/>
          <w:bCs/>
          <w:sz w:val="24"/>
          <w:szCs w:val="24"/>
          <w:lang w:val="en-GB"/>
        </w:rPr>
      </w:pPr>
      <w:r w:rsidRPr="00465D18">
        <w:rPr>
          <w:rFonts w:ascii="Arial" w:hAnsi="Arial" w:cs="Arial"/>
          <w:bCs/>
          <w:sz w:val="24"/>
          <w:szCs w:val="24"/>
          <w:lang w:val="en-GB"/>
        </w:rPr>
        <w:t xml:space="preserve">To further understand the integration activities, we designed a variety of mutated target sequences to test the integration tendencies of each protein complex. We started with the three target sequences in </w:t>
      </w:r>
      <w:r w:rsidR="00264687" w:rsidRPr="00264687">
        <w:rPr>
          <w:rFonts w:ascii="Arial" w:hAnsi="Arial" w:cs="Arial"/>
          <w:b/>
          <w:bCs/>
          <w:sz w:val="24"/>
          <w:szCs w:val="24"/>
          <w:lang w:val="en-GB"/>
        </w:rPr>
        <w:t>Figure 12</w:t>
      </w:r>
      <w:r w:rsidRPr="00465D18">
        <w:rPr>
          <w:rFonts w:ascii="Arial" w:hAnsi="Arial" w:cs="Arial"/>
          <w:b/>
          <w:sz w:val="24"/>
          <w:szCs w:val="24"/>
          <w:lang w:val="en-GB"/>
        </w:rPr>
        <w:t>C</w:t>
      </w:r>
      <w:r w:rsidRPr="00465D18">
        <w:rPr>
          <w:rFonts w:ascii="Arial" w:hAnsi="Arial" w:cs="Arial"/>
          <w:bCs/>
          <w:sz w:val="24"/>
          <w:szCs w:val="24"/>
          <w:lang w:val="en-GB"/>
        </w:rPr>
        <w:t xml:space="preserve"> and added a fourth target DNA containing the leader-repeat region from the type I-E system of </w:t>
      </w:r>
      <w:r w:rsidRPr="00465D18">
        <w:rPr>
          <w:rFonts w:ascii="Arial" w:hAnsi="Arial" w:cs="Arial"/>
          <w:bCs/>
          <w:i/>
          <w:sz w:val="24"/>
          <w:szCs w:val="24"/>
          <w:lang w:val="en-GB"/>
        </w:rPr>
        <w:t xml:space="preserve">Escherichia coli K-12 </w:t>
      </w:r>
      <w:r w:rsidRPr="00465D18">
        <w:rPr>
          <w:rFonts w:ascii="Arial" w:hAnsi="Arial" w:cs="Arial"/>
          <w:bCs/>
          <w:sz w:val="24"/>
          <w:szCs w:val="24"/>
          <w:lang w:val="en-GB"/>
        </w:rPr>
        <w:t>(E). We then exchanged the last 7 bp of the leader (at the 3</w:t>
      </w:r>
      <w:r w:rsidRPr="00465D18">
        <w:rPr>
          <w:rFonts w:ascii="Arial" w:hAnsi="Arial" w:cs="Arial"/>
          <w:bCs/>
          <w:sz w:val="24"/>
          <w:szCs w:val="24"/>
          <w:lang w:val="en-GB"/>
        </w:rPr>
        <w:sym w:font="Symbol" w:char="F0A2"/>
      </w:r>
      <w:r w:rsidRPr="00465D18">
        <w:rPr>
          <w:rFonts w:ascii="Arial" w:hAnsi="Arial" w:cs="Arial"/>
          <w:bCs/>
          <w:sz w:val="24"/>
          <w:szCs w:val="24"/>
          <w:lang w:val="en-GB"/>
        </w:rPr>
        <w:t>-end) between the 4 targets in all possible combinations (</w:t>
      </w:r>
      <w:r w:rsidR="00264687" w:rsidRPr="00264687">
        <w:rPr>
          <w:rFonts w:ascii="Arial" w:hAnsi="Arial" w:cs="Arial"/>
          <w:b/>
          <w:bCs/>
          <w:sz w:val="24"/>
          <w:szCs w:val="24"/>
          <w:lang w:val="en-GB"/>
        </w:rPr>
        <w:t>Figure 13</w:t>
      </w:r>
      <w:r w:rsidRPr="00465D18">
        <w:rPr>
          <w:rFonts w:ascii="Arial" w:hAnsi="Arial" w:cs="Arial"/>
          <w:b/>
          <w:sz w:val="24"/>
          <w:szCs w:val="24"/>
          <w:lang w:val="en-GB"/>
        </w:rPr>
        <w:t>A</w:t>
      </w:r>
      <w:r w:rsidRPr="00465D18">
        <w:rPr>
          <w:rFonts w:ascii="Arial" w:hAnsi="Arial" w:cs="Arial"/>
          <w:bCs/>
          <w:sz w:val="24"/>
          <w:szCs w:val="24"/>
          <w:lang w:val="en-GB"/>
        </w:rPr>
        <w:t xml:space="preserve">). The exchanged targets and the wild type targets together created 16 different sequence backgrounds to test the integration activity. Integration scores for each group of Cas1-Cas2 proteins are shown in </w:t>
      </w:r>
      <w:r w:rsidR="00264687" w:rsidRPr="00264687">
        <w:rPr>
          <w:rFonts w:ascii="Arial" w:hAnsi="Arial" w:cs="Arial"/>
          <w:b/>
          <w:bCs/>
          <w:sz w:val="24"/>
          <w:szCs w:val="24"/>
          <w:lang w:val="en-GB"/>
        </w:rPr>
        <w:t>Figure 13</w:t>
      </w:r>
      <w:r w:rsidRPr="00465D18">
        <w:rPr>
          <w:rFonts w:ascii="Arial" w:hAnsi="Arial" w:cs="Arial"/>
          <w:b/>
          <w:bCs/>
          <w:sz w:val="24"/>
          <w:szCs w:val="24"/>
          <w:lang w:val="en-GB"/>
        </w:rPr>
        <w:t xml:space="preserve">B-C </w:t>
      </w:r>
      <w:r w:rsidRPr="00465D18">
        <w:rPr>
          <w:rFonts w:ascii="Arial" w:hAnsi="Arial" w:cs="Arial"/>
          <w:bCs/>
          <w:sz w:val="24"/>
          <w:szCs w:val="24"/>
          <w:lang w:val="en-GB"/>
        </w:rPr>
        <w:t xml:space="preserve">(gel pictures shown in </w:t>
      </w:r>
      <w:r w:rsidR="00264687" w:rsidRPr="00264687">
        <w:rPr>
          <w:rFonts w:ascii="Arial" w:hAnsi="Arial" w:cs="Arial"/>
          <w:b/>
          <w:bCs/>
          <w:sz w:val="24"/>
          <w:szCs w:val="24"/>
          <w:lang w:val="en-GB"/>
        </w:rPr>
        <w:t>Figure S</w:t>
      </w:r>
      <w:r w:rsidRPr="00465D18">
        <w:rPr>
          <w:rFonts w:ascii="Arial" w:hAnsi="Arial" w:cs="Arial"/>
          <w:b/>
          <w:bCs/>
          <w:sz w:val="24"/>
          <w:szCs w:val="24"/>
          <w:lang w:val="en-GB"/>
        </w:rPr>
        <w:t>5-S6</w:t>
      </w:r>
      <w:r w:rsidRPr="00465D18">
        <w:rPr>
          <w:rFonts w:ascii="Arial" w:hAnsi="Arial" w:cs="Arial"/>
          <w:bCs/>
          <w:sz w:val="24"/>
          <w:szCs w:val="24"/>
          <w:lang w:val="en-GB"/>
        </w:rPr>
        <w:t xml:space="preserve">).  </w:t>
      </w:r>
      <w:bookmarkStart w:id="36" w:name="_Hlk40184215"/>
      <w:r w:rsidRPr="00465D18">
        <w:rPr>
          <w:rFonts w:ascii="Arial" w:hAnsi="Arial" w:cs="Arial"/>
          <w:bCs/>
          <w:sz w:val="24"/>
          <w:szCs w:val="24"/>
          <w:lang w:val="en-GB"/>
        </w:rPr>
        <w:t xml:space="preserve">Integration scores are calculated by dividing the intensity of the integration band by the intensity of the same area in the control lane followed by subtracting 1. This value essentially shows the fold change in band intensity compared to background. </w:t>
      </w:r>
      <w:bookmarkEnd w:id="36"/>
      <w:r w:rsidRPr="00465D18">
        <w:rPr>
          <w:rFonts w:ascii="Arial" w:hAnsi="Arial" w:cs="Arial"/>
          <w:bCs/>
          <w:sz w:val="24"/>
          <w:szCs w:val="24"/>
          <w:lang w:val="en-GB"/>
        </w:rPr>
        <w:t xml:space="preserve">For G1-IC, leader-side integration is observed in its cognate </w:t>
      </w:r>
      <w:r w:rsidRPr="00465D18">
        <w:rPr>
          <w:rFonts w:ascii="Arial" w:hAnsi="Arial" w:cs="Arial"/>
          <w:bCs/>
          <w:sz w:val="24"/>
          <w:szCs w:val="24"/>
          <w:lang w:val="en-GB"/>
        </w:rPr>
        <w:lastRenderedPageBreak/>
        <w:t>sequence (G1-L) and in the G2 and G3 backbones where the G1 leader-end motif was present (</w:t>
      </w:r>
      <w:r w:rsidRPr="00465D18">
        <w:rPr>
          <w:rFonts w:ascii="Arial" w:hAnsi="Arial" w:cs="Arial"/>
          <w:bCs/>
          <w:sz w:val="24"/>
          <w:szCs w:val="24"/>
        </w:rPr>
        <w:t xml:space="preserve">G2-&gt;G1 and </w:t>
      </w:r>
      <w:r w:rsidRPr="00465D18">
        <w:rPr>
          <w:rFonts w:ascii="Arial" w:hAnsi="Arial" w:cs="Arial"/>
          <w:bCs/>
          <w:sz w:val="24"/>
          <w:szCs w:val="24"/>
          <w:lang w:val="en-GB"/>
        </w:rPr>
        <w:t>G3-&gt;G1 respectively). No leader-side integration was observed in any of the E targets, only off-target integration is seen (</w:t>
      </w:r>
      <w:r w:rsidR="00264687" w:rsidRPr="00264687">
        <w:rPr>
          <w:rFonts w:ascii="Arial" w:hAnsi="Arial" w:cs="Arial"/>
          <w:b/>
          <w:bCs/>
          <w:sz w:val="24"/>
          <w:szCs w:val="24"/>
          <w:lang w:val="en-GB"/>
        </w:rPr>
        <w:t>Figure S</w:t>
      </w:r>
      <w:r w:rsidRPr="00465D18">
        <w:rPr>
          <w:rFonts w:ascii="Arial" w:hAnsi="Arial" w:cs="Arial"/>
          <w:b/>
          <w:sz w:val="24"/>
          <w:szCs w:val="24"/>
          <w:lang w:val="en-GB"/>
        </w:rPr>
        <w:t>5</w:t>
      </w:r>
      <w:r w:rsidRPr="00465D18">
        <w:rPr>
          <w:rFonts w:ascii="Arial" w:hAnsi="Arial" w:cs="Arial"/>
          <w:bCs/>
          <w:sz w:val="24"/>
          <w:szCs w:val="24"/>
          <w:lang w:val="en-GB"/>
        </w:rPr>
        <w:t xml:space="preserve">). A slight amount of leader-side integration occurred in G2-L, </w:t>
      </w:r>
      <w:r w:rsidRPr="00465D18">
        <w:rPr>
          <w:rFonts w:ascii="Arial" w:hAnsi="Arial" w:cs="Arial"/>
          <w:bCs/>
          <w:sz w:val="24"/>
          <w:szCs w:val="24"/>
        </w:rPr>
        <w:t xml:space="preserve">G1-&gt;G2, and G3-&gt;G2. The G2 leader end motif only differs from G1 by three bp (ATTTGAG in G1 </w:t>
      </w:r>
      <w:r w:rsidRPr="00465D18">
        <w:rPr>
          <w:rFonts w:ascii="Arial" w:hAnsi="Arial" w:cs="Arial"/>
          <w:bCs/>
          <w:i/>
          <w:sz w:val="24"/>
          <w:szCs w:val="24"/>
        </w:rPr>
        <w:t>vs.</w:t>
      </w:r>
      <w:r w:rsidRPr="00465D18">
        <w:rPr>
          <w:rFonts w:ascii="Arial" w:hAnsi="Arial" w:cs="Arial"/>
          <w:bCs/>
          <w:sz w:val="24"/>
          <w:szCs w:val="24"/>
        </w:rPr>
        <w:t xml:space="preserve"> CTACGAG in G2), so it is interesting to note that inserting the G2 leader end motif only partially restores leader-side integration activity. This result strongly implies the importance of a continuous 7 bp stretch of DNA at the leader-end for successful leader-side integration (</w:t>
      </w:r>
      <w:r w:rsidR="00264687" w:rsidRPr="00264687">
        <w:rPr>
          <w:rFonts w:ascii="Arial" w:hAnsi="Arial" w:cs="Arial"/>
          <w:b/>
          <w:bCs/>
          <w:sz w:val="24"/>
          <w:szCs w:val="24"/>
        </w:rPr>
        <w:t>Figure 12</w:t>
      </w:r>
      <w:r w:rsidRPr="00465D18">
        <w:rPr>
          <w:rFonts w:ascii="Arial" w:hAnsi="Arial" w:cs="Arial"/>
          <w:b/>
          <w:sz w:val="24"/>
          <w:szCs w:val="24"/>
        </w:rPr>
        <w:t>A</w:t>
      </w:r>
      <w:r w:rsidRPr="00465D18">
        <w:rPr>
          <w:rFonts w:ascii="Arial" w:hAnsi="Arial" w:cs="Arial"/>
          <w:bCs/>
          <w:sz w:val="24"/>
          <w:szCs w:val="24"/>
        </w:rPr>
        <w:t xml:space="preserve">). Significant spacer-side integration only occurred in the G1-L target. This shows that spacer-side is much more selective and occurs when a qualifying leader-side integration occurs first. </w:t>
      </w:r>
      <w:r w:rsidRPr="00465D18">
        <w:rPr>
          <w:rFonts w:ascii="Arial" w:hAnsi="Arial" w:cs="Arial"/>
          <w:bCs/>
          <w:sz w:val="24"/>
          <w:szCs w:val="24"/>
          <w:lang w:val="en-GB"/>
        </w:rPr>
        <w:t>Overall, our data shows that the last 7 bp of the 3</w:t>
      </w:r>
      <w:r w:rsidRPr="00465D18">
        <w:rPr>
          <w:rFonts w:ascii="Arial" w:hAnsi="Arial" w:cs="Arial"/>
          <w:bCs/>
          <w:sz w:val="24"/>
          <w:szCs w:val="24"/>
          <w:lang w:val="en-GB"/>
        </w:rPr>
        <w:sym w:font="Symbol" w:char="F0A2"/>
      </w:r>
      <w:r w:rsidRPr="00465D18">
        <w:rPr>
          <w:rFonts w:ascii="Arial" w:hAnsi="Arial" w:cs="Arial"/>
          <w:bCs/>
          <w:sz w:val="24"/>
          <w:szCs w:val="24"/>
          <w:lang w:val="en-GB"/>
        </w:rPr>
        <w:t xml:space="preserve"> leader-end helps direct G1-IC to the leader-repeat junction.  Absence of leader-side or spacer-side integrations into the E-&gt;G1 target, however, shows that more than the 7 bp motif is necessary. It</w:t>
      </w:r>
      <w:r w:rsidR="00211CFA">
        <w:rPr>
          <w:rFonts w:ascii="Arial" w:hAnsi="Arial" w:cs="Arial"/>
          <w:bCs/>
          <w:sz w:val="24"/>
          <w:szCs w:val="24"/>
          <w:lang w:val="en-GB"/>
        </w:rPr>
        <w:t xml:space="preserve"> </w:t>
      </w:r>
      <w:r w:rsidRPr="00465D18">
        <w:rPr>
          <w:rFonts w:ascii="Arial" w:hAnsi="Arial" w:cs="Arial"/>
          <w:bCs/>
          <w:sz w:val="24"/>
          <w:szCs w:val="24"/>
          <w:lang w:val="en-GB"/>
        </w:rPr>
        <w:t>should be noted that there is a strong off-target integration into all four E targets. It is possible that this off-target site is more favourable than the leader-repeat junction of E target, preventing low level insertions at the leader-repeat junction.</w:t>
      </w:r>
    </w:p>
    <w:p w14:paraId="392E95D8" w14:textId="6408F9E8" w:rsidR="00211CFA" w:rsidRDefault="00465D18" w:rsidP="00465D18">
      <w:pPr>
        <w:spacing w:line="480" w:lineRule="auto"/>
        <w:rPr>
          <w:rFonts w:ascii="Arial" w:hAnsi="Arial" w:cs="Arial"/>
          <w:bCs/>
          <w:sz w:val="24"/>
          <w:szCs w:val="24"/>
          <w:lang w:val="en-GB"/>
        </w:rPr>
      </w:pPr>
      <w:r w:rsidRPr="00465D18">
        <w:rPr>
          <w:rFonts w:ascii="Arial" w:hAnsi="Arial" w:cs="Arial"/>
          <w:bCs/>
          <w:sz w:val="24"/>
          <w:szCs w:val="24"/>
          <w:lang w:val="en-GB"/>
        </w:rPr>
        <w:t>G2-IC shows a more robust integration profile into targets containing the cognate upstream leader and repeat sequences. There is a large increase in integration score (4x for LS) for G2-IC compared to G1-IC (</w:t>
      </w:r>
      <w:r w:rsidR="00264687" w:rsidRPr="00264687">
        <w:rPr>
          <w:rFonts w:ascii="Arial" w:hAnsi="Arial" w:cs="Arial"/>
          <w:b/>
          <w:bCs/>
          <w:sz w:val="24"/>
          <w:szCs w:val="24"/>
          <w:lang w:val="en-GB"/>
        </w:rPr>
        <w:t>Figure 13</w:t>
      </w:r>
      <w:r w:rsidRPr="00465D18">
        <w:rPr>
          <w:rFonts w:ascii="Arial" w:hAnsi="Arial" w:cs="Arial"/>
          <w:b/>
          <w:bCs/>
          <w:sz w:val="24"/>
          <w:szCs w:val="24"/>
          <w:lang w:val="en-GB"/>
        </w:rPr>
        <w:t>C</w:t>
      </w:r>
      <w:r w:rsidRPr="00465D18">
        <w:rPr>
          <w:rFonts w:ascii="Arial" w:hAnsi="Arial" w:cs="Arial"/>
          <w:bCs/>
          <w:sz w:val="24"/>
          <w:szCs w:val="24"/>
          <w:lang w:val="en-GB"/>
        </w:rPr>
        <w:t xml:space="preserve">). Spacer-side integration is present only when the whole G2 backbone is present in the target DNA and appears to be more robust than leader-side integration. This can be substantiated by the fact that two independent insertion events contribute to this intensity (spacer-side from half site and spacer-side from full site integrations), as described previously </w:t>
      </w:r>
      <w:r w:rsidRPr="00465D18">
        <w:rPr>
          <w:rFonts w:ascii="Arial" w:hAnsi="Arial" w:cs="Arial"/>
          <w:bCs/>
          <w:sz w:val="24"/>
          <w:szCs w:val="24"/>
          <w:lang w:val="en-GB"/>
        </w:rPr>
        <w:fldChar w:fldCharType="begin">
          <w:fldData xml:space="preserve">PEVuZE5vdGU+PENpdGU+PEF1dGhvcj5XcmlnaHQ8L0F1dGhvcj48WWVhcj4yMDE2PC9ZZWFyPjxS
ZWNOdW0+MjAzPC9SZWNOdW0+PERpc3BsYXlUZXh0Pig2MSk8L0Rpc3BsYXlUZXh0PjxyZWNvcmQ+
PHJlYy1udW1iZXI+MjAzPC9yZWMtbnVtYmVyPjxmb3JlaWduLWtleXM+PGtleSBhcHA9IkVOIiBk
Yi1pZD0idnMwMnhycnA2cndlNXhlYXZyNnAwc3RheDJ2MnB2djJwcmFzIiB0aW1lc3RhbXA9IjE0
NzMyNjAyNjkiPjIwMzwva2V5PjwvZm9yZWlnbi1rZXlzPjxyZWYtdHlwZSBuYW1lPSJKb3VybmFs
IEFydGljbGUiPjE3PC9yZWYtdHlwZT48Y29udHJpYnV0b3JzPjxhdXRob3JzPjxhdXRob3I+V3Jp
Z2h0LCBBLiBWLjwvYXV0aG9yPjxhdXRob3I+RG91ZG5hLCBKLiBBLjwvYXV0aG9yPjwvYXV0aG9y
cz48dHJhbnNsYXRlZC1hdXRob3JzPjxhdXRob3I+TmF0IFN0cnVjdCBNb2wsIEJpb2w8L2F1dGhv
cj48L3RyYW5zbGF0ZWQtYXV0aG9ycz48L2NvbnRyaWJ1dG9ycz48YXV0aC1hZGRyZXNzPkRlcGFy
dG1lbnQgb2YgTW9sZWN1bGFyIGFuZCBDZWxsIEJpb2xvZ3ksIFVuaXZlcnNpdHkgb2YgQ2FsaWZv
cm5pYSwgQmVya2VsZXksIEJlcmtlbGV5LCBDYWxpZm9ybmlhLCBVU0EuJiN4RDtEZXBhcnRtZW50
IG9mIENoZW1pc3RyeSwgVW5pdmVyc2l0eSBvZiBDYWxpZm9ybmlhLCBCZXJrZWxleSwgQmVya2Vs
ZXksIENhbGlmb3JuaWEsIFVTQS4mI3hEO0lubm92YXRpdmUgR2Vub21pY3MgSW5pdGlhdGl2ZSwg
VW5pdmVyc2l0eSBvZiBDYWxpZm9ybmlhLCBCZXJrZWxleSwgQmVya2VsZXksIENhbGlmb3JuaWEs
IFVTQS4mI3hEO0NlbnRlciBmb3IgUk5BIFN5c3RlbXMgQmlvbG9neSwgVW5pdmVyc2l0eSBvZiBD
YWxpZm9ybmlhLCBCZXJrZWxleSwgQmVya2VsZXksIENhbGlmb3JuaWEsIFVTQS4mI3hEO0hvd2Fy
ZCBIdWdoZXMgTWVkaWNhbCBJbnN0aXR1dGUsIFVuaXZlcnNpdHkgb2YgQ2FsaWZvcm5pYSwgQmVy
a2VsZXksIEJlcmtlbGV5LCBDYWxpZm9ybmlhLCBVU0EuJiN4RDtNb2xlY3VsYXIgQmlvcGh5c2lj
cyAmYW1wO0ludGVncmF0ZWQgQmlvaW1hZ2luZyBEaXZpc2lvbiwgTGF3cmVuY2UgQmVya2VsZXkg
TmF0aW9uYWwgTGFib3JhdG9yeSwgQmVya2VsZXksIENhbGlmb3JuaWEsIFVTQS48L2F1dGgtYWRk
cmVzcz48dGl0bGVzPjx0aXRsZT5Qcm90ZWN0aW5nIGdlbm9tZSBpbnRlZ3JpdHkgZHVyaW5nIENS
SVNQUiBpbW11bmUgYWRhcHRhdGlvbjwvdGl0bGU+PHNlY29uZGFyeS10aXRsZT5OYXQgU3RydWN0
IE1vbCBCaW9sPC9zZWNvbmRhcnktdGl0bGU+PC90aXRsZXM+PHBlcmlvZGljYWw+PGZ1bGwtdGl0
bGU+TmF0IFN0cnVjdCBNb2wgQmlvbDwvZnVsbC10aXRsZT48L3BlcmlvZGljYWw+PHBhZ2VzPjg3
Ni04ODM8L3BhZ2VzPjx2b2x1bWU+MjM8L3ZvbHVtZT48bnVtYmVyPjEwPC9udW1iZXI+PGVkaXRp
b24+MjAxNi8wOS8wNzwvZWRpdGlvbj48a2V5d29yZHM+PGtleXdvcmQ+QmFjdGVyaWFsIFByb3Rl
aW5zLyppbW11bm9sb2d5PC9rZXl3b3JkPjxrZXl3b3JkPkJhc2UgU2VxdWVuY2U8L2tleXdvcmQ+
PGtleXdvcmQ+Q1JJU1BSLUFzc29jaWF0ZWQgUHJvdGVpbnMvKmltbXVub2xvZ3k8L2tleXdvcmQ+
PGtleXdvcmQ+KkNSSVNQUi1DYXMgU3lzdGVtczwva2V5d29yZD48a2V5d29yZD4qQ2x1c3RlcmVk
IFJlZ3VsYXJseSBJbnRlcnNwYWNlZCBTaG9ydCBQYWxpbmRyb21pYyBSZXBlYXRzPC9rZXl3b3Jk
PjxrZXl3b3JkPkROQS9nZW5ldGljcy8qaW1tdW5vbG9neTwva2V5d29yZD48a2V5d29yZD5HZW5v
bWUsIEJhY3RlcmlhbDwva2V5d29yZD48a2V5d29yZD5JbnRlZ3Jhc2VzLyppbW11bm9sb2d5PC9r
ZXl3b3JkPjxrZXl3b3JkPlN0cmVwdG9jb2NjdXMgcHlvZ2VuZXMvZ2VuZXRpY3MvKmltbXVub2xv
Z3kvdmlyb2xvZ3k8L2tleXdvcmQ+PC9rZXl3b3Jkcz48ZGF0ZXM+PHllYXI+MjAxNjwveWVhcj48
cHViLWRhdGVzPjxkYXRlPk9jdDwvZGF0ZT48L3B1Yi1kYXRlcz48L2RhdGVzPjxpc2JuPjE1NDUt
OTk4NSAoRWxlY3Ryb25pYykmI3hEOzE1NDUtOTk4NSAoTGlua2luZyk8L2lzYm4+PGFjY2Vzc2lv
bi1udW0+Mjc1OTUzNDY8L2FjY2Vzc2lvbi1udW0+PHVybHM+PHJlbGF0ZWQtdXJscz48dXJsPmh0
dHBzOi8vd3d3Lm5jYmkubmxtLm5paC5nb3YvcHVibWVkLzI3NTk1MzQ2PC91cmw+PC9yZWxhdGVk
LXVybHM+PC91cmxzPjxlbGVjdHJvbmljLXJlc291cmNlLW51bT4xMC4xMDM4L25zbWIuMzI4OTwv
ZWxlY3Ryb25pYy1yZXNvdXJjZS1udW0+PHJlbW90ZS1kYXRhYmFzZS1wcm92aWRlcj4yMDE2IFNl
cCA1PC9yZW1vdGUtZGF0YWJhc2UtcHJvdmlkZXI+PGxhbmd1YWdlPkVuZzwvbGFuZ3VhZ2U+PC9y
ZWNvcmQ+PC9DaXRlPjwvRW5kTm90ZT5=
</w:fldData>
        </w:fldChar>
      </w:r>
      <w:r w:rsidR="00AD51C8">
        <w:rPr>
          <w:rFonts w:ascii="Arial" w:hAnsi="Arial" w:cs="Arial"/>
          <w:bCs/>
          <w:sz w:val="24"/>
          <w:szCs w:val="24"/>
          <w:lang w:val="en-GB"/>
        </w:rPr>
        <w:instrText xml:space="preserve"> ADDIN EN.CITE </w:instrText>
      </w:r>
      <w:r w:rsidR="00AD51C8">
        <w:rPr>
          <w:rFonts w:ascii="Arial" w:hAnsi="Arial" w:cs="Arial"/>
          <w:bCs/>
          <w:sz w:val="24"/>
          <w:szCs w:val="24"/>
          <w:lang w:val="en-GB"/>
        </w:rPr>
        <w:fldChar w:fldCharType="begin">
          <w:fldData xml:space="preserve">PEVuZE5vdGU+PENpdGU+PEF1dGhvcj5XcmlnaHQ8L0F1dGhvcj48WWVhcj4yMDE2PC9ZZWFyPjxS
ZWNOdW0+MjAzPC9SZWNOdW0+PERpc3BsYXlUZXh0Pig2MSk8L0Rpc3BsYXlUZXh0PjxyZWNvcmQ+
PHJlYy1udW1iZXI+MjAzPC9yZWMtbnVtYmVyPjxmb3JlaWduLWtleXM+PGtleSBhcHA9IkVOIiBk
Yi1pZD0idnMwMnhycnA2cndlNXhlYXZyNnAwc3RheDJ2MnB2djJwcmFzIiB0aW1lc3RhbXA9IjE0
NzMyNjAyNjkiPjIwMzwva2V5PjwvZm9yZWlnbi1rZXlzPjxyZWYtdHlwZSBuYW1lPSJKb3VybmFs
IEFydGljbGUiPjE3PC9yZWYtdHlwZT48Y29udHJpYnV0b3JzPjxhdXRob3JzPjxhdXRob3I+V3Jp
Z2h0LCBBLiBWLjwvYXV0aG9yPjxhdXRob3I+RG91ZG5hLCBKLiBBLjwvYXV0aG9yPjwvYXV0aG9y
cz48dHJhbnNsYXRlZC1hdXRob3JzPjxhdXRob3I+TmF0IFN0cnVjdCBNb2wsIEJpb2w8L2F1dGhv
cj48L3RyYW5zbGF0ZWQtYXV0aG9ycz48L2NvbnRyaWJ1dG9ycz48YXV0aC1hZGRyZXNzPkRlcGFy
dG1lbnQgb2YgTW9sZWN1bGFyIGFuZCBDZWxsIEJpb2xvZ3ksIFVuaXZlcnNpdHkgb2YgQ2FsaWZv
cm5pYSwgQmVya2VsZXksIEJlcmtlbGV5LCBDYWxpZm9ybmlhLCBVU0EuJiN4RDtEZXBhcnRtZW50
IG9mIENoZW1pc3RyeSwgVW5pdmVyc2l0eSBvZiBDYWxpZm9ybmlhLCBCZXJrZWxleSwgQmVya2Vs
ZXksIENhbGlmb3JuaWEsIFVTQS4mI3hEO0lubm92YXRpdmUgR2Vub21pY3MgSW5pdGlhdGl2ZSwg
VW5pdmVyc2l0eSBvZiBDYWxpZm9ybmlhLCBCZXJrZWxleSwgQmVya2VsZXksIENhbGlmb3JuaWEs
IFVTQS4mI3hEO0NlbnRlciBmb3IgUk5BIFN5c3RlbXMgQmlvbG9neSwgVW5pdmVyc2l0eSBvZiBD
YWxpZm9ybmlhLCBCZXJrZWxleSwgQmVya2VsZXksIENhbGlmb3JuaWEsIFVTQS4mI3hEO0hvd2Fy
ZCBIdWdoZXMgTWVkaWNhbCBJbnN0aXR1dGUsIFVuaXZlcnNpdHkgb2YgQ2FsaWZvcm5pYSwgQmVy
a2VsZXksIEJlcmtlbGV5LCBDYWxpZm9ybmlhLCBVU0EuJiN4RDtNb2xlY3VsYXIgQmlvcGh5c2lj
cyAmYW1wO0ludGVncmF0ZWQgQmlvaW1hZ2luZyBEaXZpc2lvbiwgTGF3cmVuY2UgQmVya2VsZXkg
TmF0aW9uYWwgTGFib3JhdG9yeSwgQmVya2VsZXksIENhbGlmb3JuaWEsIFVTQS48L2F1dGgtYWRk
cmVzcz48dGl0bGVzPjx0aXRsZT5Qcm90ZWN0aW5nIGdlbm9tZSBpbnRlZ3JpdHkgZHVyaW5nIENS
SVNQUiBpbW11bmUgYWRhcHRhdGlvbjwvdGl0bGU+PHNlY29uZGFyeS10aXRsZT5OYXQgU3RydWN0
IE1vbCBCaW9sPC9zZWNvbmRhcnktdGl0bGU+PC90aXRsZXM+PHBlcmlvZGljYWw+PGZ1bGwtdGl0
bGU+TmF0IFN0cnVjdCBNb2wgQmlvbDwvZnVsbC10aXRsZT48L3BlcmlvZGljYWw+PHBhZ2VzPjg3
Ni04ODM8L3BhZ2VzPjx2b2x1bWU+MjM8L3ZvbHVtZT48bnVtYmVyPjEwPC9udW1iZXI+PGVkaXRp
b24+MjAxNi8wOS8wNzwvZWRpdGlvbj48a2V5d29yZHM+PGtleXdvcmQ+QmFjdGVyaWFsIFByb3Rl
aW5zLyppbW11bm9sb2d5PC9rZXl3b3JkPjxrZXl3b3JkPkJhc2UgU2VxdWVuY2U8L2tleXdvcmQ+
PGtleXdvcmQ+Q1JJU1BSLUFzc29jaWF0ZWQgUHJvdGVpbnMvKmltbXVub2xvZ3k8L2tleXdvcmQ+
PGtleXdvcmQ+KkNSSVNQUi1DYXMgU3lzdGVtczwva2V5d29yZD48a2V5d29yZD4qQ2x1c3RlcmVk
IFJlZ3VsYXJseSBJbnRlcnNwYWNlZCBTaG9ydCBQYWxpbmRyb21pYyBSZXBlYXRzPC9rZXl3b3Jk
PjxrZXl3b3JkPkROQS9nZW5ldGljcy8qaW1tdW5vbG9neTwva2V5d29yZD48a2V5d29yZD5HZW5v
bWUsIEJhY3RlcmlhbDwva2V5d29yZD48a2V5d29yZD5JbnRlZ3Jhc2VzLyppbW11bm9sb2d5PC9r
ZXl3b3JkPjxrZXl3b3JkPlN0cmVwdG9jb2NjdXMgcHlvZ2VuZXMvZ2VuZXRpY3MvKmltbXVub2xv
Z3kvdmlyb2xvZ3k8L2tleXdvcmQ+PC9rZXl3b3Jkcz48ZGF0ZXM+PHllYXI+MjAxNjwveWVhcj48
cHViLWRhdGVzPjxkYXRlPk9jdDwvZGF0ZT48L3B1Yi1kYXRlcz48L2RhdGVzPjxpc2JuPjE1NDUt
OTk4NSAoRWxlY3Ryb25pYykmI3hEOzE1NDUtOTk4NSAoTGlua2luZyk8L2lzYm4+PGFjY2Vzc2lv
bi1udW0+Mjc1OTUzNDY8L2FjY2Vzc2lvbi1udW0+PHVybHM+PHJlbGF0ZWQtdXJscz48dXJsPmh0
dHBzOi8vd3d3Lm5jYmkubmxtLm5paC5nb3YvcHVibWVkLzI3NTk1MzQ2PC91cmw+PC9yZWxhdGVk
LXVybHM+PC91cmxzPjxlbGVjdHJvbmljLXJlc291cmNlLW51bT4xMC4xMDM4L25zbWIuMzI4OTwv
ZWxlY3Ryb25pYy1yZXNvdXJjZS1udW0+PHJlbW90ZS1kYXRhYmFzZS1wcm92aWRlcj4yMDE2IFNl
cCA1PC9yZW1vdGUtZGF0YWJhc2UtcHJvdmlkZXI+PGxhbmd1YWdlPkVuZzwvbGFuZ3VhZ2U+PC9y
ZWNvcmQ+PC9DaXRlPjwvRW5kTm90ZT5=
</w:fldData>
        </w:fldChar>
      </w:r>
      <w:r w:rsidR="00AD51C8">
        <w:rPr>
          <w:rFonts w:ascii="Arial" w:hAnsi="Arial" w:cs="Arial"/>
          <w:bCs/>
          <w:sz w:val="24"/>
          <w:szCs w:val="24"/>
          <w:lang w:val="en-GB"/>
        </w:rPr>
        <w:instrText xml:space="preserve"> ADDIN EN.CITE.DATA </w:instrText>
      </w:r>
      <w:r w:rsidR="00AD51C8">
        <w:rPr>
          <w:rFonts w:ascii="Arial" w:hAnsi="Arial" w:cs="Arial"/>
          <w:bCs/>
          <w:sz w:val="24"/>
          <w:szCs w:val="24"/>
          <w:lang w:val="en-GB"/>
        </w:rPr>
      </w:r>
      <w:r w:rsidR="00AD51C8">
        <w:rPr>
          <w:rFonts w:ascii="Arial" w:hAnsi="Arial" w:cs="Arial"/>
          <w:bCs/>
          <w:sz w:val="24"/>
          <w:szCs w:val="24"/>
          <w:lang w:val="en-GB"/>
        </w:rPr>
        <w:fldChar w:fldCharType="end"/>
      </w:r>
      <w:r w:rsidRPr="00465D18">
        <w:rPr>
          <w:rFonts w:ascii="Arial" w:hAnsi="Arial" w:cs="Arial"/>
          <w:bCs/>
          <w:sz w:val="24"/>
          <w:szCs w:val="24"/>
          <w:lang w:val="en-GB"/>
        </w:rPr>
      </w:r>
      <w:r w:rsidRPr="00465D18">
        <w:rPr>
          <w:rFonts w:ascii="Arial" w:hAnsi="Arial" w:cs="Arial"/>
          <w:bCs/>
          <w:sz w:val="24"/>
          <w:szCs w:val="24"/>
          <w:lang w:val="en-GB"/>
        </w:rPr>
        <w:fldChar w:fldCharType="separate"/>
      </w:r>
      <w:r w:rsidR="00AD51C8">
        <w:rPr>
          <w:rFonts w:ascii="Arial" w:hAnsi="Arial" w:cs="Arial"/>
          <w:bCs/>
          <w:noProof/>
          <w:sz w:val="24"/>
          <w:szCs w:val="24"/>
          <w:lang w:val="en-GB"/>
        </w:rPr>
        <w:t>(61)</w:t>
      </w:r>
      <w:r w:rsidRPr="00465D18">
        <w:rPr>
          <w:rFonts w:ascii="Arial" w:hAnsi="Arial" w:cs="Arial"/>
          <w:sz w:val="24"/>
          <w:szCs w:val="24"/>
        </w:rPr>
        <w:fldChar w:fldCharType="end"/>
      </w:r>
      <w:r w:rsidRPr="00465D18">
        <w:rPr>
          <w:rFonts w:ascii="Arial" w:hAnsi="Arial" w:cs="Arial"/>
          <w:bCs/>
          <w:sz w:val="24"/>
          <w:szCs w:val="24"/>
          <w:lang w:val="en-GB"/>
        </w:rPr>
        <w:t xml:space="preserve">. The </w:t>
      </w:r>
      <w:r w:rsidRPr="00465D18">
        <w:rPr>
          <w:rFonts w:ascii="Arial" w:hAnsi="Arial" w:cs="Arial"/>
          <w:bCs/>
          <w:sz w:val="24"/>
          <w:szCs w:val="24"/>
          <w:lang w:val="en-GB"/>
        </w:rPr>
        <w:lastRenderedPageBreak/>
        <w:t>occurrence of leader-side integration when G3 targets are mutated to have G2 or G1 leader-end motifs may be attributable to the strong conservation of GAG in both G1 and G2 leader-ends (</w:t>
      </w:r>
      <w:r w:rsidR="00264687" w:rsidRPr="00264687">
        <w:rPr>
          <w:rFonts w:ascii="Arial" w:hAnsi="Arial" w:cs="Arial"/>
          <w:b/>
          <w:bCs/>
          <w:sz w:val="24"/>
          <w:szCs w:val="24"/>
          <w:lang w:val="en-GB"/>
        </w:rPr>
        <w:t>Figure 13</w:t>
      </w:r>
      <w:r w:rsidRPr="00465D18">
        <w:rPr>
          <w:rFonts w:ascii="Arial" w:hAnsi="Arial" w:cs="Arial"/>
          <w:b/>
          <w:bCs/>
          <w:sz w:val="24"/>
          <w:szCs w:val="24"/>
          <w:lang w:val="en-GB"/>
        </w:rPr>
        <w:t>A</w:t>
      </w:r>
      <w:r w:rsidRPr="00465D18">
        <w:rPr>
          <w:rFonts w:ascii="Arial" w:hAnsi="Arial" w:cs="Arial"/>
          <w:bCs/>
          <w:sz w:val="24"/>
          <w:szCs w:val="24"/>
          <w:lang w:val="en-GB"/>
        </w:rPr>
        <w:t xml:space="preserve">). </w:t>
      </w:r>
      <w:proofErr w:type="gramStart"/>
      <w:r w:rsidRPr="00465D18">
        <w:rPr>
          <w:rFonts w:ascii="Arial" w:hAnsi="Arial" w:cs="Arial"/>
          <w:bCs/>
          <w:sz w:val="24"/>
          <w:szCs w:val="24"/>
          <w:lang w:val="en-GB"/>
        </w:rPr>
        <w:t>Similar to</w:t>
      </w:r>
      <w:proofErr w:type="gramEnd"/>
      <w:r w:rsidRPr="00465D18">
        <w:rPr>
          <w:rFonts w:ascii="Arial" w:hAnsi="Arial" w:cs="Arial"/>
          <w:bCs/>
          <w:sz w:val="24"/>
          <w:szCs w:val="24"/>
          <w:lang w:val="en-GB"/>
        </w:rPr>
        <w:t xml:space="preserve"> G1-IC, G2-IC does not integrate leader-side or </w:t>
      </w:r>
      <w:r w:rsidR="00117CD5">
        <w:rPr>
          <w:rFonts w:ascii="Arial" w:hAnsi="Arial" w:cs="Arial"/>
          <w:bCs/>
          <w:noProof/>
          <w:sz w:val="24"/>
          <w:szCs w:val="24"/>
        </w:rPr>
        <mc:AlternateContent>
          <mc:Choice Requires="wpg">
            <w:drawing>
              <wp:anchor distT="0" distB="0" distL="114300" distR="114300" simplePos="0" relativeHeight="251673600" behindDoc="0" locked="0" layoutInCell="1" allowOverlap="1" wp14:anchorId="768E2792" wp14:editId="1B91B49E">
                <wp:simplePos x="0" y="0"/>
                <wp:positionH relativeFrom="column">
                  <wp:posOffset>5715</wp:posOffset>
                </wp:positionH>
                <wp:positionV relativeFrom="page">
                  <wp:posOffset>2171628</wp:posOffset>
                </wp:positionV>
                <wp:extent cx="5796280" cy="6856095"/>
                <wp:effectExtent l="19050" t="19050" r="13970" b="20955"/>
                <wp:wrapSquare wrapText="bothSides"/>
                <wp:docPr id="236" name="Group 236"/>
                <wp:cNvGraphicFramePr/>
                <a:graphic xmlns:a="http://schemas.openxmlformats.org/drawingml/2006/main">
                  <a:graphicData uri="http://schemas.microsoft.com/office/word/2010/wordprocessingGroup">
                    <wpg:wgp>
                      <wpg:cNvGrpSpPr/>
                      <wpg:grpSpPr>
                        <a:xfrm>
                          <a:off x="0" y="0"/>
                          <a:ext cx="5796280" cy="6856095"/>
                          <a:chOff x="104775" y="0"/>
                          <a:chExt cx="5943600" cy="7005164"/>
                        </a:xfrm>
                      </wpg:grpSpPr>
                      <pic:pic xmlns:pic="http://schemas.openxmlformats.org/drawingml/2006/picture">
                        <pic:nvPicPr>
                          <pic:cNvPr id="207" name="Picture 207" descr="A screenshot of a social media post&#10;&#10;Description automatically generated"/>
                          <pic:cNvPicPr>
                            <a:picLocks noChangeAspect="1"/>
                          </pic:cNvPicPr>
                        </pic:nvPicPr>
                        <pic:blipFill>
                          <a:blip r:embed="rId39" cstate="email">
                            <a:extLst>
                              <a:ext uri="{28A0092B-C50C-407E-A947-70E740481C1C}">
                                <a14:useLocalDpi xmlns:a14="http://schemas.microsoft.com/office/drawing/2010/main"/>
                              </a:ext>
                            </a:extLst>
                          </a:blip>
                          <a:stretch>
                            <a:fillRect/>
                          </a:stretch>
                        </pic:blipFill>
                        <pic:spPr>
                          <a:xfrm>
                            <a:off x="104775" y="0"/>
                            <a:ext cx="5943600" cy="5094605"/>
                          </a:xfrm>
                          <a:prstGeom prst="rect">
                            <a:avLst/>
                          </a:prstGeom>
                          <a:ln>
                            <a:solidFill>
                              <a:schemeClr val="tx1"/>
                            </a:solidFill>
                          </a:ln>
                        </pic:spPr>
                      </pic:pic>
                      <wps:wsp>
                        <wps:cNvPr id="238" name="Text Box 2"/>
                        <wps:cNvSpPr txBox="1">
                          <a:spLocks noChangeArrowheads="1"/>
                        </wps:cNvSpPr>
                        <wps:spPr bwMode="auto">
                          <a:xfrm>
                            <a:off x="104775" y="5105400"/>
                            <a:ext cx="5935980" cy="1899764"/>
                          </a:xfrm>
                          <a:prstGeom prst="rect">
                            <a:avLst/>
                          </a:prstGeom>
                          <a:solidFill>
                            <a:srgbClr val="FFFFFF"/>
                          </a:solidFill>
                          <a:ln w="9525">
                            <a:solidFill>
                              <a:srgbClr val="000000"/>
                            </a:solidFill>
                            <a:miter lim="800000"/>
                            <a:headEnd/>
                            <a:tailEnd/>
                          </a:ln>
                        </wps:spPr>
                        <wps:txbx>
                          <w:txbxContent>
                            <w:p w14:paraId="79B57B98" w14:textId="3E0B591B" w:rsidR="00E404F1" w:rsidRPr="00621148" w:rsidRDefault="00E404F1" w:rsidP="00621148">
                              <w:pPr>
                                <w:rPr>
                                  <w:rFonts w:ascii="Arial" w:hAnsi="Arial" w:cs="Arial"/>
                                  <w:sz w:val="20"/>
                                </w:rPr>
                              </w:pPr>
                              <w:r w:rsidRPr="00621148">
                                <w:rPr>
                                  <w:rFonts w:ascii="Arial" w:hAnsi="Arial" w:cs="Arial"/>
                                  <w:b/>
                                  <w:bCs/>
                                  <w:sz w:val="20"/>
                                </w:rPr>
                                <w:t>Figure 13: Integration reactions using linear targets with mutated leader 3</w:t>
                              </w:r>
                              <w:r w:rsidRPr="00621148">
                                <w:rPr>
                                  <w:rFonts w:ascii="Arial" w:hAnsi="Arial" w:cs="Arial"/>
                                  <w:b/>
                                  <w:bCs/>
                                  <w:sz w:val="20"/>
                                </w:rPr>
                                <w:sym w:font="Symbol" w:char="F0A2"/>
                              </w:r>
                              <w:r w:rsidRPr="00621148">
                                <w:rPr>
                                  <w:rFonts w:ascii="Arial" w:hAnsi="Arial" w:cs="Arial"/>
                                  <w:b/>
                                  <w:bCs/>
                                  <w:sz w:val="20"/>
                                </w:rPr>
                                <w:t xml:space="preserve"> end sequences.</w:t>
                              </w:r>
                              <w:r w:rsidRPr="00621148">
                                <w:rPr>
                                  <w:rFonts w:ascii="Arial" w:hAnsi="Arial" w:cs="Arial"/>
                                  <w:sz w:val="20"/>
                                </w:rPr>
                                <w:t xml:space="preserve"> </w:t>
                              </w:r>
                              <w:r w:rsidRPr="00621148">
                                <w:rPr>
                                  <w:rFonts w:ascii="Arial" w:hAnsi="Arial" w:cs="Arial"/>
                                  <w:b/>
                                  <w:bCs/>
                                  <w:sz w:val="20"/>
                                </w:rPr>
                                <w:t xml:space="preserve">A) </w:t>
                              </w:r>
                              <w:r w:rsidRPr="00621148">
                                <w:rPr>
                                  <w:rFonts w:ascii="Arial" w:hAnsi="Arial" w:cs="Arial"/>
                                  <w:sz w:val="20"/>
                                </w:rPr>
                                <w:t xml:space="preserve">Schematic of the naming scheme for mutant targets. The naming of the targets shows which group the leader-upstream and repeat sequences came from, followed by which group the 7 bp leader-end motif belongs to (for example G1-&gt;G2 consists of the G1 leader-upstream and repeat regions but with the last 7 </w:t>
                              </w:r>
                              <w:r w:rsidRPr="00621148">
                                <w:rPr>
                                  <w:rFonts w:ascii="Arial" w:hAnsi="Arial" w:cs="Arial"/>
                                  <w:sz w:val="20"/>
                                </w:rPr>
                                <w:t xml:space="preserve">nt of leader switched with that of G2).  </w:t>
                              </w:r>
                              <w:r w:rsidRPr="00621148">
                                <w:rPr>
                                  <w:rFonts w:ascii="Arial" w:hAnsi="Arial" w:cs="Arial"/>
                                  <w:b/>
                                  <w:bCs/>
                                  <w:sz w:val="20"/>
                                </w:rPr>
                                <w:t>B)</w:t>
                              </w:r>
                              <w:r w:rsidRPr="00621148">
                                <w:rPr>
                                  <w:rFonts w:ascii="Arial" w:hAnsi="Arial" w:cs="Arial"/>
                                  <w:sz w:val="20"/>
                                </w:rPr>
                                <w:t xml:space="preserve"> Integration scores of group 1 integration complex (G1-IC) integrating leader-side (LS) into all linear targets. Individual integration scores from each of three replications are shown as dots and the average is shown as a solid bar. </w:t>
                              </w:r>
                              <w:r w:rsidRPr="00621148">
                                <w:rPr>
                                  <w:rFonts w:ascii="Arial" w:hAnsi="Arial" w:cs="Arial"/>
                                  <w:b/>
                                  <w:bCs/>
                                  <w:sz w:val="20"/>
                                </w:rPr>
                                <w:t>C)</w:t>
                              </w:r>
                              <w:r w:rsidRPr="00621148">
                                <w:rPr>
                                  <w:rFonts w:ascii="Arial" w:hAnsi="Arial" w:cs="Arial"/>
                                  <w:sz w:val="20"/>
                                </w:rPr>
                                <w:t xml:space="preserve"> Integration scores of G1-IC integrating spacer-side (SS) into all linear targets. D) Integration scores of the G2 integration complex (G2-IC) integrating LS into all linear targets, and E) G2-IC integrating SS into all linear targets. Solid black error bars (representing standard deviation) are shown.</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68E2792" id="Group 236" o:spid="_x0000_s1062" style="position:absolute;margin-left:.45pt;margin-top:171pt;width:456.4pt;height:539.85pt;z-index:251673600;mso-position-vertical-relative:page;mso-width-relative:margin;mso-height-relative:margin" coordorigin="1047" coordsize="59436,70051"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dFxWvgMAAJEIAAAOAAAAZHJzL2Uyb0RvYy54bWycVu1u2zYU/T9g70Bw&#10;wP41kh3LH1qcIkuaoEC3BWv3ADRFSUQpkiNpS97T717SVmwnwNYasMzPq3PPObz0zfuhU2QnnJdG&#10;r+nkKqdEaG4qqZs1/evL47slJT4wXTFltFjTvfD0/e2PP9z0thRT0xpVCUcgiPZlb9e0DcGWWeZ5&#10;Kzrmr4wVGiZr4zoWoOuarHKsh+idyqZ5Ps964yrrDBfew+hDmqS3MX5dCx7+qGsvAlFrCthCfLr4&#10;3OAzu71hZeOYbSU/wGDfgaJjUsNLx1APLDCydfJVqE5yZ7ypwxU3XWbqWnIRc4BsJvlFNk/ObG3M&#10;pSn7xo40AbUXPH13WP777tkRWa3p9HpOiWYdiBTfS3AA6OltU8KqJ2c/22d3GGhSDzMeatfhL+RC&#10;hkjsfiRWDIFwGCwWq/l0CfxzmJsvi3m+KhL1vAV9cN8kny0WBSUvm3n74bh9Nbue54ftizwvJvMZ&#10;bs+Ob88Q5IjJSl7C90AXtF7R9d+2gl1h6wQ9BOn+V4yOua9b+w6UtSzIjVQy7KNLQUMEpXfPkj+7&#10;1DlhPl8cmYd5fC2Z4lAlPAer3hH4EUL71gRiasKIN1wyRTpRSUas8eHnn4a7X+LjAfdIG+A4ErYN&#10;Bo6N5EypPWmEFo4FUSFziAYBJDgM6fpk+FdPtLlvmW7EnbdwdkCWyPP58gy7Z7lslLSPUin0AbYP&#10;rAH4C5++QXw6Aw+GbzuhQzrUTijAbSBlaT0lrhTdRoBH3cdqAiaCghLAplAhpEo28sGJwFt8fw04&#10;/gTsyR/jRAT9ghNT8ODnNxz82omjjU99WOSr2TyPNh59CEQ6H56E6Qg2ADAAAfFZyXaf/AHScQkO&#10;K41Pb5SsjvzF0ifulSM7BkUrDEmCs1XwQtwZc0pZxCYkhecVKqk/SgC9VyJ8U7H43DIrIAUMe2LZ&#10;a6jrqVh8QXZ+NQOZohSHZVgqSBhgGC0Uc7QXBnPO9K1gFeBLGZ5sTXEwM7LpfzMViI1mjoEu6s2J&#10;WsUkL2ZQJgAGK180uy5Wx9IzWa5Wi4va8c2anavlms2o1WP8xBNzJheqRfo1XRXTIpFxJvhpiDx+&#10;3grRyQA3pZLdmi7HRaxECj/oKuYc4Dyk9tEgyGkyCLbCsBlirZ+MWm1MtQeWnQGzQoGFmxwarXH/&#10;UNLDrbim/u8twzqoPmpQajWZzfAajZ1ZsZhCx53ObE5nmOYQCjxMSWreB+jlkQJt7kDRWsZDgeAS&#10;EjA1dsDAsRXvvVjoD3c0Xqyn/bjq5Z/E7b8AAAD//wMAUEsDBAoAAAAAAAAAIQDLgVqhNC0GADQt&#10;BgAVAAAAZHJzL21lZGlhL2ltYWdlMS50aWZmSUkqADwZBgCAP+BACCQWDQeEQmFQuGQ2HQ+IRGJR&#10;OKRWLReMRmNRuOR2PR+QSGRSOSSWTSeUSmVSuWS2XS+YTGZTOaTWbTecTmdTueT2fT+gUGhUOiUW&#10;jUekUmlUumU2nU+oVGpVOqVWrVesVmtVuuV2vQuBP+v2OyWWzWe0Wm1Wu2W23W+4XG5XO6XW7Xe8&#10;Xm9Xu+X2/X/AYHBYPCYXDYeaQECAP+BACCQWDQeEQmFQuGQ2HQ+IRGJROKRWLReMRmNRuOR2PR+Q&#10;SGRSOSSWTSeUSmVSuWS2XS+YTGZTOaTWbTecTmdTueT2fT+gUGhUOiUWjUekUmlUumU2nU+oVGpV&#10;OqVWrVesVmtVuuV2vQuBP+TE+yN2zQ4lWlFWuv223W+4XG5XO6XW7Xe8Xm9Xu+X2/X/AYHBYPCYX&#10;DYfEYnFYvGY3HY/IYeAggD/gQAgkFg0HhEJg7+hgDh0KiAAgT/iMVi0XjEZjUbjkdj0fkEhkUjkk&#10;lk0nlEplUrlktl0vmExmUzmk1m03nE5nU7nk9n0/oFBoVDolFo1HpFJpVLplNp1PqFRqVTqlVq1X&#10;rFZrVbrldr1fsFhsVjsllsETla5tRItkcYFvH9xs1zul1u13vF5vV7vl9v1/wGBwWDwmFw2HxGJx&#10;WLxmNx2PyGRyWTymVy2XkcBAgD/gQAgkFg0HhEJg4Ihj5h0KiAACUTdsViMXjEZjUbjkdj0fkEhk&#10;Ujkklk0nlEplUrlktl0vmExmUzmk1m03nE5nU7nk9n0/oFBoVDolFo1HpFJpVLplNp1PqFRqVTql&#10;Vq1XrFZrVbrldr1fsFhsVjslls1nr8Cf8qddtC1vkjsuQTulou13vF5vV7vl9v1/wGBwWDwmFw2H&#10;xGJxWLxmNx2PyGRyWTymVy2XzGZzUigIgD/gQAgkFg0HhEJghohiZh0KiEJNcTSkViMXjEZjUbjk&#10;dj0fkEhkUjkklk0nlEplUrlktl0vmExmUzmk1m03nE5nU7nk9jrNoBnoVAZsQIVHhyZElLn1Np1P&#10;qFRqVTqlVq1XrFZrVbrldr1fsFhsVjslls1ntFptVrtltt1vuFxuVzul1mECf8qAN7lV4u1/wGBw&#10;WDwmFurbxDAxUhDONGmPDGRw2TyhdyykzEhN2bSOdymf0Gh0Wj0ml02n1Gp1Wr1mt12v2Gx2Wz2m&#10;1223jsBAgD/gQAgkFg0HhEIYELIMNhMHUcRLsTh8GWsXJUZisbjkdj0fkEhkUjkklk0jcEpZkrBM&#10;tJcvk8xmUzmkFe03W05AU7KU9ms/oFBoVDolFo1HpFJpVLmMRUZeqE1AlTdlVB9XplZrVEf1dNdf&#10;JthjJKrdlos5W0vJcFY9tHFvip9uSEukFaF3F95s17vl9v1/wGBwWDwmFw2HxGJxWLxmNx2PyGRy&#10;WTymVy2XzGZzWbzmdz2f0Gh0Wj0mlk0Cf81Dmrcutis7AT92QB2kdDe3cm5027oah3xg4G3De5cm&#10;8oTi5Af5QG5j553G6HR6XTkVOqBeEXZV3bjrR7y+8G+UMIrr+2gB6mGM3rTfti61sfpmQm+jb+yd&#10;/Bi/Ugr5rSz/oK1D5QHAkCwNA8EQTBUFwZBsHQfCEIwlCcKQrC0LwxDMNQ2xyAiAP+BACCQWDQeE&#10;QV7QsFw2EwdGxE5RMOxVyReHwZ5xsGR2Mx+QSGRSOSSWTSeUSmVSRQy0wS8NzGLuSVzWbTecQVxT&#10;sPz0DT980Gc0OiUWjUekUmlUumU2nU+aqOpF6qCurNSsSoBVuBP9gV8f2GoWOyUUzWdN2la2slW2&#10;y2+k1sBV1wXWeh+TgG9A2+PK/Qhw4F8YMT4V9YdZ4leYsnY0e4+OgyTufKMLLMnMATNWEfjzPA/Q&#10;SeduJfaVt6cn6kXasEa2SP3YNDZKvaBfbEPcCzdXKMxt5ubgBThA7iJzjT8DFDlBPmXDnc/odHpd&#10;PqdXrdfsdntdvud3vd/weHxePyeXzef0en1ev2e33e/4fH5fP6fX7SquzZBfs//2QvygjKHODUCJ&#10;CM8DkxBL7wWpCWlCl4wJiDaZwYpDRru5CgnzCsOQ7D0PpyqRRqoLyrBWrBqJUDkVnLFowxeT0YpI&#10;ekaMOfQCxwvgGpyesew0BMgSCmzBnwhZ7LkCEkpyd0mIQCMnr0AKQrOMy0k2tZaraJUQJyGkvGbM&#10;AdTEYsyKQGszmZNJtTWE02pCNU4ErOSMxtJIIHvPCSDbPZJT6jMiOIBx90GkJB0MPlEIyXFFiTRq&#10;SG/SAQUkhBX0qKVLkNTI/U2flOoKzQCUGfcuVJUtTVPVFU1VVdWVbV1X1hWNZVnWla1tW9cVzXVd&#10;wWgIgD/gQAgkFg0HhEFAMLhMHB8PeERhADij+i0Ng0Cf8Yjkdj0fkEhkUjkklk0nkKhlRglgblzk&#10;mEokD8mj6m0FBM5hYBk8afM/iz+nE6hkmfdHpAFpVLcVND9PA1Rn75kM2fU0fgCrQIrkygz2sFLp&#10;deslls1ntFptVrtltt1vuEEUdzL11Fd3al5k8uDbmvxQwCvwUYWmFJuHjzRxQuxkYEGPcORpF8dW&#10;VhFRAzvzQKzkeyrqDOhoMYRelOmnjz31QQ1lWjxI2C22U7hVFjip3BW3Vx3m9be/E3BhBx4iA4wO&#10;5FeGvLZnNgoR6Du6UFeXV6ARoKd7Ri7kICvfdnhGnjZflhBU9Ct9UFfvtrQCgtBAnzjQh+ze/EFY&#10;P7IP9jRdQAIsBIKYsCh5A6CkvBQ0QYgpAwe4xAIKdsKAlCyCsEV4pQ2BsOnpD4bRCjQNRJDLexPF&#10;EUxVFcWRbF0XxhGMZRnGkaxtG8cRzHUdx5HsfR/IEgyFIciSLI0jyRJMlSXJkmydJ8oSjKSvI0k5&#10;lSuG8so8YkuB3LyECNMJdzGjxYTMJ80SnNS3pUUKWDAviYHItKpq4BCPDVPJKT22iGo0xgXLyaiP&#10;A5QqmnFPqEwodoKUajESA0Y1JMeEDMKmjBwUy+wQo8WVPMOJqMUTD56AnU1LoIFNVGtVk11dV9YS&#10;MuZRrqLy7hXQSSI096CmPXwcWAhEGDQTNioLMIjDzZRNWYU9nIKRtojlaaEUoyJws4BSwHsRlu2G&#10;IlwGRcSCtUe87IQxRohhdaC1uQV3m5eI73mgoe3sYV8IROquoI94/X+DuAkdgZq4Kgot4QUmFIKI&#10;eGmvh5z4jQFGgoPuLCBjFYrRXxjh1jyQ4GRw35HXiOuWGrmmYgsqoa6p5IeB72PcrVdq1laBo6GO&#10;dGhnhMZ8M+gILWtZ4CDtDoxLhiXsHqng/TJwZq+CCM+74KoxhRSC7rVKG/rsMMFDYpIK6R3OvjWz&#10;7RtO1bXtm27dt+4bjuW57puu7bvvG871ve+b7v2/7ogIgD/gQAgkFg0HhA6hTHhkIhECf8Ogj+ig&#10;Di0SgwfjTgjkYj0fkEhkUjkklk0nlEpkChlhglwbmDkmUqg7qmwXnEFB07Rk9gpmoEFCNDd1FjAE&#10;pD9pQCph4pw0qE9RjGqkFCVXdtZhEycgdr0FDFhTtjsius0WAdKfoGtj5t0ITlxMtzgopuyAvDKv&#10;SNvkFJ9/WGBhABwkFmAbcuJhC4xhHx00yGRyWTymVy2XzGZzWbzkhUefL2hFejamlkD81Bj1WfUc&#10;QgsUf2EAMFxLlDm3gtufNsA0IfG/BPBgu/fAH40FEHJcPLgr253BBMIUnTLvVnAXdHZweFgjZ7wm&#10;8EPgQN8j18y79BE9UFJntWvvI3xXPzjDW+2jFcF10HoBmTb/veWolQGzsCwMkbYGHBT1CI1B+JAI&#10;UIl7CaMBrCxmQwSsNDVDiQNkgrzHqBURtg3SCugkA/xUQUWLwQEVD+gsPoId8aghG6QGTHQWx5EY&#10;FGdIAZyECkiHXIyRxmAD9gAV8milJ4CyifUpwPKsrSvLEsy1LcuS7L0vzBMMxTHMkyzNM80TTNU1&#10;zZNs3TfOE4zlOaRyAZ0QwsGoET3OkxQUYaCh7QUrT+67wBNPqSz+CtGBRR1E0hSNJUnSlK0tS7OS&#10;Wk0kow5IQG/UCQKuCUanekEpn1KIC0xVjOpYUKXDAw6uMmtDYFZXAp10jAS16blfkpYI12GgpI2M&#10;OFkBdZRo2YjDdT2BCCrUpgBILIgKKydtgkpYY1oRIx1gtcSCt5EyDyS7xs0OhB93a3iCqKdyhgjG&#10;TuIMcd8NuDjYNlTlW3/gGA0i1jQi8yYY4RDBmWohAg4cYGIELiQ9YokBD4vig9C3jbplI5DlOWRe&#10;RDpkkPXtJZNZSM+V16EptZfHMdBxmYR5rX5uIKU2dVwVizFdJGToG/igP+TcAwGJWBS6iFS1eOWn&#10;oQjQPo4cCETzhV43mkFkDhY2vEiN2wpGvRlY6VOz3AiEXRherZomil/JJbY27oB+7McI6RyaV92n&#10;2be/hJwO9yeKVlBdZho6VxXF8ZxvHcfyHI8lyfKcry3L8xzPNIwG/OmXz9NIkG3Rx0ZKMbiy3Qo8&#10;RHWDz1yCmD2Ifdmyd45beKQKQAmdFMKvfJTrhL+FVCQWoPnjkD5LJyTcQLHT57LKcPBIepcyPWoO&#10;fskV7fN+773v/B8M3ICAgD/gQAgkFg0HgqKhR3hkIhDriAUiUOg8KRUMO8Ugxdjiij0akEhkUjkk&#10;lk0nlEplUrjShlxgmAbmTkmksgjTnAunQMnjzn0ifNBBFDAVFftHgq4pSopiCpweqEiAtTflVeNX&#10;B1ZfdbA1dgsCf8iOFjSNlroGoL5gswMEuUJXuFMVEiWt1Jl3Fd5al7goBv0FFWBauDm2Fw2HxGJx&#10;WLxmNx2PyGRwyjyheywRzFwK8FZmdiDrcOhgqt0l3JlnkQD1T+1mfiQUkVXeIQ2lfgcEEG50Lhce&#10;9Dm/kRH4S64i34xI5Fnrb7YPNH3Pkt+AO2sMqd/XPnZS3b6kIM3fTfhuq1JXlyXn9GRwbVFntgrd&#10;+Ai+UFGv1zrMsElSX7N/9Lb/lJAKCnhAgaQM+BupECsFs+QEHD/CDltQgj8psNsLkpDLEGfDgYQ8&#10;V8QClEQixI4hdPTFEUxVFcWRbF0XxhGMZRnGkaxtG8cRzHUdx5HsfR/IEgxk6UhSLI0jopCqDHlJ&#10;gJSco5+oKHspitKqsgcyhRl5LaCycCR2zAhEiMhJSRATM58TSgszgSe03MLC42wySiEDFOwszwYE&#10;9P2SSfHmgo/UCQNBpE5YFUOqp+ILQ4FEZRydBcbFJDjSk/IKD9MHBTSVj7TpCU+1QByhPyeAYlaw&#10;KGBB9VXNczkXV9IG1WQ51o2SCpkDaaHIktISRX1f2BYNhWHYkjmlY70TKkk2TSfCNVDRKUTGkCig&#10;FKFi2xFi3LZXFdMKjCLCdcRY3I6K/wo26UtYf1PkJBxALA2Urk1egz3s8olPGkTenGqAPLOtKCgx&#10;gZ04KY2DhzhLYqu2gIKmAtVn0vtzgBLZeCHjFs41jeOY6m0sssLy8hWvZqI0dmUQWCqC3xfSQ2mx&#10;ElNyEDd2UkA7ZxV5FjznhDZ9mDD5tRIg6InBp1skmbO+Mzwk28d8Y8x5M6nCA/h5q5WaylYL64dW&#10;vFPsAsbE+j7M7myNDxtJE7WSG2v6N+JumgkvbaSAZ7vTAPgXvY1767ZLXfqsoAJwjups7I+ELxTT&#10;SylYG8fUMQFfEQpOEI6lFxqPNc3znO89z/QdD0XR9J0vTdPX2gdR1dfSVwfCoI54fF92lQo0evcA&#10;f3UoZHkqUDR4GpkyIHiF/4zFukHflGz5mUHYc/oYGDCUGJ6sph6gpne0GPuJEWfv3EJyCll8gm/M&#10;hF11S5aCuud+GpEdH4gz+aCjd+yykilG9gXNx7T4/YNwbIBCTgISgsAB4EPrIImAdqXiRGfAtBEg&#10;oX4KCggsSJ1TrINQbg5B2Dyp10mRICCAP+BACCQWDQdxQkPwuDw0ACSIIKJQ6KQU3xd1xmKwVZx0&#10;mR+NyGRSOSSWTSeUSmVSuSqGXGCYBuZOSaSyCD2cMSdTaDPKfA2gQ000NYUV0UeSvGlA6mGynJWo&#10;HOpIyqSKlPEIVkDVt812C0AGvSxTyCwJ/wUA2mCzRyTIN2S4XG5XO6XW7Xe8Xm9Xu8qO/F7ACvBN&#10;TCSKjugM4mConGHbHRW0gGCrHKTwnZeCiDNOHOWaSxc3pLRI/SHDTZGCy5Q1kISvLk6Cr3ZETaQ0&#10;U7crbnaEQcb0C7+ywODmbiJvjLXkErlXzmc2CsroDfpb8CvrrSuFh+EuJcd0j9+CjXxMzybJekL0&#10;SKmA55+1ze/EhkY/NofUsfdT/mRd8jrr/EBAA/wEtC1IIsR6AXBKRIgEi3GDB7kFqj4mA5Cpxwuu&#10;JXw0KUOP47pcOdEMRRHEkSxNE8URTFUVxZFsXRfGEYxlGcaRrG0bxxHMdJ41CDsoWKCjVIRyyI4g&#10;zCXJCSifJbJsqkjHDsbMpC5KgqytJUmIJH6SkHLryGZDgpC/McsCfJsgJI0hHmBNgkzcNE4TKgsN&#10;FeAU7JETk8o6WYfT6qQ5zkghWUG6iRFRQ78lOirPIIFFHSkbICUkfdKJQdtLgpTKCqu9aSzgNBM1&#10;CIFRl/Uq4tuFJsVUa1WFbVw+1g+4sUSktKH2rYDIKXldiHXqUDPYBNWFBIFwOhsBD+iRBMiflmzs&#10;ASUPqaD5hiyJ/WukrrH0A9uPi95zR6AFGJMRVyjvc6C1tSQCJRVRsVRa1sJDcMd3re173xfN9X3f&#10;iS3GvV/pC5QlFvgsWhDhBvYVfuGRK1SYDAty2J48Qay+N2MBljSVizjtcGrkAWZEhoJZKKeT4HNw&#10;krBW1OKYOWYTVP6qEYkSfHkB+c1wrp8oLYh7aASGhNYlcxi/AjJIIc+lgxpuG6fqGo6ku6/FGwAv&#10;MEFbCGokrTDgSOwILpZz6aDCG2esxubUEe2LizQQM4cMLnHCoOJEFW8GvvV3BPvtcVtQ5UCvwa43&#10;CS3DqGNKRXDgIASM4xNwjgepuZtCBDFzBO80lHLH+dPPgt0LwvG8gbdMZPUIqe/VgV1qCn72Fnvi&#10;w8Pv5xcCgANvdNESSC0cFFIEL4Q9eIisDrBnau9We/WgVTalqYitbVx1/YztOkww87vKe57vve/8&#10;Hw/F8fyfL83z/R9P1IJeiCXH39IEn+SnDYkvGOEkYdf0Y/+eEQrxA9P2dw40iqE0IrnDuIiBUAmk&#10;rifwSJq7VXEuHEtAwgqzR+ADg0SJrzYBIhahAKWEUFiCD4hMtwA5IllLIUWQJ2A/V1kFHhDNnIDy&#10;VqoSQEtxLbARqeTgqETKowgKlF+Txa4/oNADIKto6j9yzkkV2LwIsUwERVeWStngM4tO6DasAM5D&#10;VwjRjEC6MhPFcMDVcK2JJImRAsZANUV0cQoxzBNHUbcdxVR5SsFWEgABix/f0DonkKAjSFKKLCNZ&#10;FH2kjgISeRa/oHkqkeSSRpJpJyMkiSmS5IpKx9JRJ0kkmyQygINItcYMJUEFWkRUacrYXtvaISqV&#10;AMJVH1Iqqway2gOy7AnL0lcs5ajQIqpB5YGpjOhAtL+VJBBnTNWeQ0bs0T2jzAvNU+MypaEEGNNt&#10;5pDRwTfhmPACs4y3ErWoWaIgEZ1ENbmpcdrJQJAenlJ590mS7kBAgD/gQAgkFg0HAMJg8LhkNh0P&#10;iEGfcTAkViMXjEZjUbjkdj0fkEQUMjMElDcnckpkIANEtTMvHcxYkzlcFBE3fM5M87TE9iIDoD+o&#10;TxogOoylpBcpRBpi+p0Rc1Rk4bA1VnL5goWrTrrjArw/sE1gkJAMFc9nDFpsVrtltt1vuFxuVzul&#10;1u0gUd5L17Fd9al/jMCf9VAz8wwFxD6xULImNXuPLeRUmTiMvTMtNF9Fd/akFEGfcOhRujOWliNk&#10;guCgqf1hi1wP2Dw2URaW1F+3EO5b27cu9Dm/AXBfvDiLb4wm5GpgcHM3NTfPU/RLHTu/V60FW/ZJ&#10;XbgtpDCG8Bh8UFfHlRfnP3pgpA9i/90LGvxZnzgp8+yD/EFe/7Cv9er/kPAI8QGgqYh2Y0EO8s5z&#10;oW/Z7hbCBuwkgovwqUELoKoR/KAAaClXD4qRCgp7RIEUTHTFBIRUN8WIK6YsFTGLCHRGgIxsgp3x&#10;yqcHDTHpLR+gpXyEKUiCPIxcSQ68lSXJkmydJ8oSjKUpypKsrSvLEsy1LcuS7L0vzBMMxTA1CDtU&#10;ggUTSbM1knNo2TejMygBM6Lh1OxjzwQs9D1Pk4oUgk6IiJlBlrQo70ORFEz8stAOWi69i8vJRx6N&#10;MfktRaCsMfkOIiOFPEjUAtVEpBS0wgjynwA9VIiQVWj/V6HMEadZhdWrlH/KTMMs9ggPcX6VzwY8&#10;7B0Cliq4daChHZTdm9C5QQqL6IgXacSHtEIqQ+Va6HFbgP29W8pTlVFVAOVlzCrdD+gqdV2Iidl3&#10;3VTLDU5Jc5MDRyP3sjdAo9fSNX4jt/XvXCQ4EjGAI5gyL4QjeFIjhiGX9Ok5YguOKXwu2L4I6s5O&#10;GfrggEu85HpklpgWu+QMFY9igpi0/oNiq25iABOZqMuby3dAqlVnkx59LiRlCkowKmlJyJWaukhZ&#10;pbEAKxR9IjTWmgzqionMguNVMAB3a5GwI6xl+ZjzsdEkQwiroLm4y5qTmlhZWZpoiYe5h9uoYbuZ&#10;+87BRgAQW72f8BwPBcHwiC0lSDNM4jmSHoBvHIKRXIjryaC6MDvLoKpxfKYIKF64dwJ9CgsaHQC/&#10;TM80DQoLbhxcuDqFib2JadnXlfIXlKBQCQ8BjwhePNgB7/nqPviVaQR5eR4CC6fpqFqvlnGXAg9D&#10;jvyJFDj7BHe1wsouiU9RC0j4ofHIRXoc+IavmZlr3MViI/GKHyocwiJn2gvQgmdv9IKBn+0KLUsA&#10;PwPQDNCOEhaSBcBJgURlQYTBZwPIc3UHzcxhkZQMTMYhC3ypECkkYI8CHuQhhFCOEkJYTQnhRCmF&#10;UK4WQthdC+GBdWJKOTSChNY2U2iTTeGxrTMyCrDWCnoQqfA9Q9YwQ+Br/3qNliMxsiKkFJKUUs1p&#10;TS9CHqeDgqASL4FSNaXGqsiDxlXh/ViQISkZw2xpeklBXRL3anvYKy8cEc1vAfIK7MWjsQmgJj4t&#10;U07L1mG5BCXQrwwHOP9AYPORSTxdSNg8651hC05LsHUvEhptRpG3BeWRDST2HENh8RCT5D5QkPlH&#10;GWJy/WXkclKQ6U8oIjsJlWvuWLDZZr/lqxGW6dCeiYIKZgj4y5hCdmIUYBz1iHS9l+S0j40JnS9k&#10;QIyaUySfEEmAR4a02RJTbZMaMRs1JfEEJ2GeV5BhtTne0I6PgCRHztnAQUMc8XmkbjmOBsq5ItTv&#10;IItCdZHDejlPwINpsOW9kLlaSEgIgD/gQAgkFg0EDMJdELg8Nh0PiERiUGAcVfkXicZjUbjkdj0f&#10;kEhkUSUMlMEnDcpckrkcGAMvgplmSamkQEc3b05J87WE9gsvAMFblDm4jhsCf4SpTwpkFdVPCtRg&#10;o5qjIqxUrCrrUNp7qC9fgoGsT5skNoEFVlpKdrhr3twMuD+uSduhiu0/mEEc97DF9lt/wGBwWDwm&#10;Fw2HxGJxWLiSjxxeyAryTUykhJmXWuZgrtzlKCUFQmhPujgoa0xO1DW1TC1kFLuvUWxhog2jh2wH&#10;3FkfJJ3gi3yf4D24QP4lMeEQZvJGnLgtwBhQ6HGWnTgop62qa0NE3bbfdgpq8Al8S58i483OsQGd&#10;3r43EB8FrSrK3zhp3+yI/GM/X7iElULgE+b8BLkfzPBvA5FQSCEFomGsHGZCBlwk9I2QrARvhVDJ&#10;JQ2E8Oo2N0QQkZaVnIEkTDNFAsxUgo4RagpIRgicQDcYEanfG7thMQsdhxHqNmnIBBSEqxkATIwW&#10;SQNslCDJiIGlJ5PSiFEpjRKr+SvLEsy1LcuS7L0vzBMMxTHMkyzNM80TTNU1zZNs3TfOCWrOg6kI&#10;LKYUGzPJJz3Co2I3OYATqjQdUIY9DR2Qo9UVP680CgaNMuJjMlq+w7vwRFGKCglBIyyAvMcUY01E&#10;S1SUygqLn4ioBonFo4EjV4tViUtZ1Mgh8Vu3ADonIRBD/XyIKQtYpldYgLWMdNkTBKo0EzZogWeX&#10;9opCelqAbayCwJQC8U0ACcm8ENwIhQFOMVS483OzzOHbLtcn1dxsXhDoToaJd6lte4pXyVt9ogSt&#10;/T6oECS7bSNXIkGCI5gyP4QjeFI9hmC0ekWIIzhyO4oieLI5jCJY0s1GoLjyRlRkkVCyvoML2c79&#10;FjlroCgqIKq6/RdZqI+b3Szj9NYYQf589zjP1EQbaI5x56O/TKGoFumSMBLhHtbaj4kxWNLce4Fa&#10;yibfBERuvMI8A1ZUicamBnwfzjtMzv8k4wJbpgWyeaSnKer4LoaOm8tscK0lYpAF8AePBVUgo38N&#10;DZJRZFoX8ZIlmkygoHckeXKOw6wU1Oi4I83ah6cABc+mr0TplpYwLK69LdIbKJPDH1zStM14u6VS&#10;aChl27kmbj9uZVlG1d/4Hg+F4b4K1GccmD5KWg55h++clINwgZiG0MY+Tb2hvP5IVFIog2gQb27p&#10;tjX8mal0hov/SUH1o29Z3CJ+Bn/khtVURSqJrsMUAIaAn+js/9RCMz4qtfuQc1AThZwJIKB+Bg4I&#10;HPEggRBBwNXpIiOWDSCMGYNQbg5B2D0H4QQhhFCOEkJYTQnhRCl4DCFOJ3TyNlPYk0+q1UcP8jah&#10;AdPVUQooPUNGREGUipNSql4fNUIkp5UCog0qkEtDRVDhCJKtVeJFWIWlZilhorcfCuVdpCV8H9YB&#10;Am2n+ckA5wQ8VlJVces8IC0RfkhWW49l4r46EQXqEte4tgkR7FvH1cSjYfmBEDIMQEhWcrrIlFcL&#10;kiyNhzkcIySBDXnD9f6ARkMRiDN7e/JeGxD2vCNbyHRgJciJx0FevkKRGwySrE3K2P63GbhHd8Q+&#10;NhLWykhlqSOW5IJckil2R+XpIZfkemCSCYZHZikfmORyZJEAwzPanJ0jL6xQEFiqekhoyZtCXm4e&#10;6KZIZqEFKwFQ5xDRnTncQtYBsMSQxXH3O8Js8QJzzIa0qSAjHPr+EqSE+I9Z/BGoAaYDRDYXiHoM&#10;1kBUTCQk9FgcZs64AQkNW8rwBFFRMUXJDHkrpVAcryIaiQPlIT0k0E01JOkmDDkBgD/gQAgkFgpN&#10;hC0hUGhkFWMPJ0RhsTikVUMXMEZisFDUdcsfjchkUjkklk0nlEplUriqolxtmEsggpmjCm0NfM5H&#10;s7Zc9isZMCfoUiPNFRFHhoBpRWpinpy7qBbqQ1qi2q0VI9ZXVbho/r0PWIksQFsjms0VbFphBNbl&#10;thtkAtHRByukVCt3grUvQXvkyv1/wGBwWDwmFw2HxGJxWLxmLEGPcORbeTsQkxuXzGZzWbw9UGrM&#10;0E9ZY00mc02n1Gp1Wr1mt12v2Gx2Wz2m12233G53W73m932/29KAMNgT/goo5DZ5ST5hs50l4UF4&#10;slHXVY/XQvZPXb6FK6UDkhM8S18h381y7vDgnTkhe9yj+Bp+SW+npgr8/AD/UiOH9SL/i1AJSwG+&#10;yCHxA4DwSkRBQYP8HIq4pNwkM0KO+4zVDRDJMw2IEOl/D6UOKAURoKQETP0AaKnVFbmEmgp+xhEY&#10;BKS7yCLSbATxyxRgx5DogAXIB6SEkRZyKOsjoqdElHjJg5ycRkoIaKcpldKoOSuM8spEPsuIKSsv&#10;jVMKGmnMgXTNCyRKgXaYDaip0zeeE4jJOcJE2irooJD5fx9O8apY9iUzxP7wUDPyV0AlFBUPQlE0&#10;MlVEJPRVH0ZSNHJTSCN0FJh4gdTrG0Eb9QseEDGgfUx5VQZtVBlVjGg9V5x1jNQiVoxoWVuatclT&#10;XamCsxod2AY1hEvYkMjQldJABTDD2WgkZWag1oMDZKKxgfsZOBbNtW3blu29b9wXDcTf1GyJwsmb&#10;bK3Hdd2MIzzQGY0TSBpdt63te98XzfV935ft/X/gGA4FgeCMLZNAOQFDlGzFrnDZAtlUojbqh065&#10;juyQrtj1iFpIY8QmPIWrzDu9CSUFjqDPcLz4FG+Q0voS2IPwfkUP4/0AQFAmTT9A58QSA8FwbB6K&#10;OLJR0AzpCCn9pdqJJhchHpMwXLgktjQ2TMfT0lBta5HITsCuWRobhOFiVs2Qr8Tm1CFtgRbcgpvb&#10;iEe5zQwAw7uUG8ycOcoEZC1sMBUwHzieCGxWdS+Au+78v2mU2EpyE5jJOs+vUAE9T4immpNlHKr9&#10;zvNUtEOJYhRcL0Ly3TWR0ST9AifNpL1zPILPQGdskR9dyaXdoLeaS9mgiwI6DSRH34xo+R3rSpJH&#10;x6+dlmEpFmZoep5V6PC8U3nTyBKBv73pPx6hoeskor/NuJvEN9Qi/YkVrGf+HyJIMf6d2aQ8fxKY&#10;ppFpZ/Gc/8grwFoukMMQEIA/4EAIJBWBByDCYLC4YQ4cvIhDIlE4pFQATYwtI1FoITo8sZBHJFI5&#10;JJZNJ5RKZVK5ZLZdL5hMZlM5pNZtN5xOZ1O55PZ9P6BQZiIKI4aM26QJKVQqZTadT6hBRrU2ZVWX&#10;VxpWajW65Xa9X7BYbFY7JZbNZ7RabVa7Zbbdb7hcblc4WAbtEoE/4KKL42b8k8AbMFJbsAYLeZKO&#10;sUx8YhcceshhLvBMRJCZl1rmTvm0RnclhspA5IXtIo9MadQltVn4K/NcA9hIjhs0jtS1t1LudZBH&#10;xvQPv5EguEf+JFbzeQFyYK7+YEOdKx50WL06yNKuy5KaO0me4QO8v/BKA343N5T75+EgpKhPZ5z7&#10;yQE/flEsYx8UOgR+Xv+5XyOUghwQCD8BoKwqCmdBAYwUlwwwaUEHjnCJGQmgpxwsD0MMO0STQMgh&#10;2Q+CcQolDoAGFEwexQlw2xWSkWjJF5NxiisSRiTaphqioYR0lxoR6lcdBhHkfJVIEhGhH8dpbHsj&#10;yJJKWSXJEgyVIaUyLKcmJ2dctCLLiCygnh3TCIUxy9KidHhNDvCBMssJ0ec3xQHs2J6es6h3O85p&#10;43p8BxPqRMqndAILAYPnFQyRGnRIWUWnSkG2E1IJE+D5H6ulLUvTFM01TdOU7T1PqGoqjqSpdQVN&#10;U9UVTVVV1ZVtXVfWFY1lWdaVrW1b1hElcV2tVAL4FC/Gygp/WJXSOHJZAO2UgpvWaENnuy7buu+8&#10;KSH3a4DWzDS9JVEhq2+FVw2HYjYAGgpfXQhIgpQL92lFd9ytcfiJMgPRD3u1rXtilTSC80xRwiOc&#10;JkYgrfgOfWEPYQg94YlAXYfRJpzuHZiYqiWFPcgs94MlbUDSTGQReMkaxmydeZPlGU5VlYAUEnKA&#10;gIA/4EAIJAn+AoRBIVC4YAINDYhEYlE4JCAFD4o1I0K45FI9H5BIZFI5JJZNJ5RKZVK5ZLZdL5hM&#10;ZlM5pNZtN5xOZ1O55PZUyqA+aENKICaNPqRSaVS6ZTadT6hUalU6pVatV6xWa1W65Xa9X7BYbFY7&#10;JZbNJQDabPa7ZTowAH7cQJc4UILs3bxFolQnyCL9ChLgW1g5IaMMmcQQMUv8ZIVFjy/kQfk3hlZO&#10;M8wzs0N84yM9DVzoSRo4UzdMMtRHseosiX4UrdgUtlEgLtX5t4U6N0F95Hn3vyrwVjw4Uc+MjORf&#10;L8CIU+udtQLJF90yH1YVb4aBu1v33Cm/37sIN9vy95VR54UZPUm/ZErSAbb8fl8/p9ft94b2Jrb9&#10;bq48MUAE7ASeETAo8QOjwGwUeUGPxB0HwhCMJQnCkKwtC8MQzDUNw5DsPQ/EEQxFEcSRLE0TxQmz&#10;3xTFi3IGhh7RiBcZoa1AZDbHC+D3HZ2x6hS5gI5x9RWkbDDQxBMsUIDGF+kMiAAV0oijKaTmHKwf&#10;Sw68XoWgwsS8VUwIbAAxCzMpaTOSU0reM82ExNyPH9OIBzmiQWTsJU8GXPRgT4/QACXQBZ0E95L0&#10;KNVDvfOJ/JVJ4+0cQVIIbRTlu4hoT0uJtMtMZs+GBPwf1BJkn0lOMW1NU9UVSsS9JwgIgD/gQAgk&#10;Fg0HhEJhULhkNh0PiERiUTikVi0XjEZjUbjkdj0fkEhkUjkklk0nlEplUrlktl0vmExmUzmk1m03&#10;nE5nU7nk9n0/oFBoVDolFo1HpFJpVLplNp1PqFRqT4qgQqz5rERJVbWddAVfi5osSZshAsy/tEOb&#10;1rEdtgsCf8dANzgtiNCXvELV17Kd9ijEwA7wUUuCgwxixEUEOLamNBWPhFzAMFXOVI2XjRszSVzg&#10;Hz1UfEOU2jLeligb1DZ1QL1lS12v2Gx2Wz2k8uG13G53W73m932/4HB4XD4nF43H5HJ5XL5nN53P&#10;6HR6XT6nVm727Ds7Tt7j+7wY8AX8QE8kdfXnfvpr4CzwHhz8+D7+UFBP1jtYfPef2SBH9iJ3QAeE&#10;BGfAgYwMB8EAnBSRnjBp6wetZvA1CbHgUC0LvWha4NA+j7I49J+vOfUOgSih5ROekUnDFbxAvCsL&#10;gtDLrRnGkaxtG6CICIA/4EAIJBYNB4RCYVC4ZDYdD4hEYlE4pFYtF4xGY1G45HY9H5BIZFI5JJZN&#10;J5RKZVK5ZLZdL5hMZlM5pNZtN5xOZ1O55PZ9P6BQaFQ6JRaNR6RSaVS6ZTadT6hUalU6pVatV6xW&#10;a1W65Xa9C4E/6/Y7JZbNPQfaXlawnbXZb4i+7kBrpIwVd7e7LuCpGDb85sBfgbIwjhXdh4c+MUUc&#10;YuMdDhhkV3kwplY6AcxBQ7m3FnZBcn2UNEttJDhfp1vqQzq7Prddr9hsdls9ptdtt9xud1u95vd9&#10;v+BweFw+JxeNx+RyanAQgD/gQAgkFg0HhEJhULhkNh0PiERiUTikVi0XKcZi8bjkdj0fkEhkUjig&#10;tkyAlEUecrB0thDsmATmUOfc1A03kkEBU7mDsnYKnIABtDc1FoYNoIRpTupkLjJTV1RhYpqjYq0C&#10;f8INNbS1di9FcwbsUIe1lBNnjpYtSptlTqjZuD+uUIMN1T13oN5vV7vl9v1/wGBwWDwmFw2HxGJx&#10;WLxmNx2PyGRyWTymVy2XzGZzWbzmdz2f0Gh0Wj0ml00WYupNurcutdWvAexsQbK+1RW3oMmFpb3h&#10;432nhLR4Rn4jg4zp5AC5QX5hS5yU6EdSPTV/V17qC3ZKvbNfd4Hf8Hh8Xj4FY8nnx4B9Xo9ntgpD&#10;+C8+UU+BDX33Rf5Ov73hbUj/pGFEBLgbJQQML8EJGCkFnbBpfweIEIpG5QBKwbsLhFDKLipDhWw8&#10;gquksrY0odELujWgpURU2orooCUXnfGKURmQD8kWOkcIuLkdlLHqCumSLVja9QAoWTcjjNJKCk1J&#10;gyychciPdKUpypKsrSq80ry1LcuS7L0vzBMMxTHMkyzNM80TTNTDGFNohTefs4ouS86DROy0rWtg&#10;4T2R8+uAaFABzQR8UIi4/UOQNEocbdGKoFM4n6hwC0m5B0qUCM10zTVNzCgIgD/gQAgkFg0HhEJh&#10;ULhkNh0PiERiUTikVi0XAMZi8bjkdj0fkEhkUjihDky8lEUAUrgUtf8ZAMFlsjFE1bM3UE5L87kY&#10;UnztoC/oRAokjlYClrdpQipkUZlPGtRgraqglq0UUNZMFbmUDiD6sAHsVdl8agkzibXtQqtkFtTX&#10;mooiiruhWu1khcwkl7vl9v1/wGBwWDwmFw2HxGJxVoxWNx2PyGRyWTymVy2XzGZzWbzmdz2f0Gh0&#10;Wj0ml02n1Gp1WBYutHmvgor2Sp2myFcId+5NW7VG9gq64BF4UULvFUnHgpw5SP5mraXPF/Rgof6i&#10;u6wy7EIe3bOfdTHfgqn8RY8kLAnnfvpMvrTXtgr7+BU+Sy+gG+z5/Gr/X7/n9/z/oWxkAQGyy9IP&#10;ASDwMABzwYDEHIcccIg9Ca8IhBUInGDkNIcesOgZD8KofBRwRI6gPojBUEIZBSlG6pgRRQswARUv&#10;MZJubITRzGKYrOryEwUkwhpQXiIl9I0ghzJJjSWG0mmXJ5OSiMcppAuMbpyUCdi+nqfqCoaipEo6&#10;kqWpqJhBM5wzSKc1lZNqOgROD8Hyc06AzOyHE9PMpjGKE+lfP4J0Cd1BmbQrsBkiIR0Ub1GOEIrg&#10;F0joE0mfFKnFS4O0yhEFQJTtPU/UFQ1EkcaVHU1T1RVNVVXVlW1dV9YVjWVZ1pWtbVkf1cgHXaCj&#10;1XxC2AihN2GM1igLY6wH0hx5WYtgVHLaCEOUODmEevgl2wJNtDZbi/vOAj0n7LUsIoXdzCNdCCn5&#10;dddgGgpB3gP15KiGplXshwH3zZh5KEX6iCBW+A4FgeCIKgKAP+BACCQWDQeEQmFQuGQ2HQ+IRGJR&#10;OKRWLRcAxmEQJ/wuMgGCueRBiSQ5xycPSmCxyIx+CydxhyZQ56zUGTeVwOIS6COCfB+gS2NQSWTu&#10;hgBu0kRUuhSCiTqHzwANmqCarU2cx2FVIh11eV+IhmxOiyMezDi0L+1EK2BK3O24ReECi6VRsqC8&#10;F+9XKFBS/XB22pfkDCXyEgLERykt2liKIvvIAbJVnDZWCVJ9ZkC5tQ50wZ+Uh5w6OHPzTZsC5TLR&#10;SpaqDDnYMjZReixUl7dbbnaVCKF3fKTgbutRU38VJcfhRdA8tAc3kxZJ9E3dPnxVS9cudnV7VMd3&#10;RuEi+G2EKEO/zd1MR88euLp33Nz4D75En6Qh7fdI/mCnn+RfOlCbEAhtAYowKhB+wQRUFP2/qLFN&#10;B5pwiF0JizCqFkPDEGDyi5Vw6Z0PqsEwwxHC8MoI/kNosWEVmTFqgA+NEYxKQ8NI8o7XNXHMdR3H&#10;kex9H8gSDIUhyJIsjSPJEkyVJcmSbJ0nyhKMpSnKkqytK8sSzLUty5LsvS/MEdCVMZbzKCMzndNL&#10;DKkdU2grN6EQ6VYrTogoYTuKk8j5PY4T6R8/x8I1BF3QiCwqLJIUSC1FsMNtHEpSAG0keVKTWo5r&#10;0wugUIKFVO0wa5Z1CJlRocPtTEJVExiUWtWTDV1X1hWNZVnWgANrWtcVo1qnuGhCpJEc6SAwkyUJ&#10;VXisIImCZA4mibJxY6jKcACfHBF9kVs3iGqkxbG2vW9tKOu0Q29bKDK4rywWjHDLqOsh0AveDDU0&#10;uy8FAvQvx2vwKMAwTCCBHbEAExSlKYiBhYOH+EskAx84bJtgA1iIB4m0x+V8o9KHlSQGoWZuPBpk&#10;ACZEyB9yVXdsV6gjYBy2RkOqijbiW3JbZeibfC64BSZqiTije45JZ2iLlkC5pAaCiDokm6Y3aOh7&#10;rlK7IuO2qAeaqYurkHrM9j5IjwiKr5eDrsUFEVIgnbPUJZjNtZM7bIgr7gVW5bgK5UbtIjPjA/4k&#10;b5MpbyINPAvQHXCauYrV5Pb9c8XxnG8dx/IcjyXJ8pyvLcvzHM81zfOc7zyH4WV/RZjxqOYCgrvt&#10;Cw0WmSG/XIdP5HvWPHRFfVUMEOPXdT6OHYyDGI0E54UEH6gtFgtuRVYSH6KAV5x7+htNRiYwxn+t&#10;O4YZOwz6CSXHvcCNJLfFz/yfL83zzCgIgD/gQAgkFg0HhEJhULhkNh0PiERiUTikVi0XAMZhECf8&#10;LjIBgrnkQYkkOccnD0pgsciMfgsncYcmUOes1Bk3lcDiEugjgnwfoEtjUElk7oYAbtJEVLoUgok6&#10;h88ADZqgmq1NnMdhVSIddXlfhxhsSgshksybtEIL9rUVtItvXVxi8FFF1qjZsigtZfucKCl/duBX&#10;+DIGFvsJAWJjlJbtLEURUORMGTlIecOXw+HIObYGdRGfO+hhAs0jV0x21CJ1ULWOtKGvC+xdGzzM&#10;WqUFWm5hCt3jp30XNXBi614mXcPA4UWr68bXN5Bqi7D6TT6nPi7L7HZ60WaXdYnf7cV5ra5cUW3n&#10;jdQOvra3tLvvLHx4fEgpL+0LPf5aH7Kf9MT/vmWr6vuhRBQMZMECRBQ2wZAMBiWhbPkQ6Rhh9CzQ&#10;jvByCPtCCFEdD5exCGcRwMQUNABDiFkrFbzlsFMXkZGMTiZGj0q02scRzHUdx5HsfR/IEgyFIciS&#10;LI0jyRJMlSXJkmydJ8oSjKUpypKsrSvLEsy1LcuS7L0kgPMJ9TGgpSTMLM0MSAUvoQmp6puBiCn5&#10;OYBzrI83AXPKEEPPg9T8OFAEfQUjuWM1DG/RCERiRg3UaAtHo8o570mBFKyyfdMANTSCnzTtNANN&#10;lQ1FUdSVLU1ToWotUVXVgANup8boQqSRHOkgMJMlCVVgrCCJgmQOJomycV2oynAAnxwKAD9eABVS&#10;HKkxjHWZZyGqku6rBNaaoVko6uiG8qG0/TB91pWyEN8dNzWIua6hQu68r3Ha/gowJ2sGX7CiBHc1&#10;MWpSmIgQuAj5gcXhS9prIccWFWUiI2YcSeIIQf2JzqAasoWxgSY1i6FRWSuHDYyrjIccmSg7k6Ii&#10;1lRS5ZbljIcY2YhzmaMKOijclpFLbZsia2lE94u5rl6Jkhoo36PoSLj9pZA6bpKLZBiBJ6eiuVC1&#10;lhSopV9m23HqpWpIWv67sKj7BIOxVjIe0SPrcbVbt+4bjuW57puu7bvvG871ve+b7v2/8BwPBIpS&#10;oEU6fMIs+OPF0/L53ceCfI45Kk+EPPw9UAOFBEfJtxteKEWoQHfRwoqW1y2JPUlx1YN9bkpycH2P&#10;Zdn2lSICgD/gQAgkFg0HhEJhULhkNh0PiERiUTikVi0XAMZhECf8LjIBgrnkQYkkOccnD0pgsciM&#10;fgsncYcmUOes1Bk3lcDiEugjgnwfoEtjUElk7oYAbtJEVLoUgok6h88ADZqgmq1NnMdhVSIddXlf&#10;hb0sQNskFdNnhwZtT+tiGtx5uEXFFzqjZUF3L95i8LCl9dt/X+BIGDvcKAWHjlJbtLEURVuPKmRC&#10;eTdmVhzizFAD8RNmdSefhGBX5C0gQ011h0kDEcW2tJOvhC72RG2gO2zx3EOcm7Du9iJa4Cl4UIqU&#10;OY3HHPJjFHii05xL6HLp0VUXVLvX6UXSHbN/d7MWP3hQPj78Vzpsz6T8sU4Ba4SlinFp9ahN/drw&#10;/AJ/Qa/kREb/oKxSInfAh3QMA8EJkDj/QAgkBIg3B4sqdgCwqlIPQYEcAqSiJ5w8dUQMOAQQxJDM&#10;Nm6iKanqdEWIK/8NIhF8Toie8anNG8XQah8ZIIb0fI2qDCyFIciSLI0jyRJMlSXJkmydJ8oSjKUp&#10;ypKsrSvLEsy1LcuS7L0vzBMMxTHMkyzNM80TTNUnARNp8zeiIsTkTk6AXO0zGRPLkhyrLLswyIqI&#10;iC9BlnQqKEPRA9UUOFGEfR0xk7SIyUmgq2H8j8fG9HgAKKhkJiVUCKGVUaLjLU06E4AdVH5Vk11d&#10;V9YVjWVZ1pJNO1rXFcuI5j5o8o6RHO1STJQlVeqM6aYQUmibJxYyoqOnxwM0rFnIcqTFMZalOSCh&#10;qpLqqwTW1W6Dq4rywIUCN0vweEhAVd0VLkuiqLuUC8i/JC+go+zRMGIEkRExKlKYiBpYKF+Dz7Il&#10;JjJSJOvO9KEANiR94pIQK4vEB1IQuq5hRhMhjxkJE5G9r3126bjOQ5SLPkiTnFo6AlvWibqlE64u&#10;5miTtkg7o35yiLwj88ZA5+iGHtBlleIlkrhonltxoMPmpELqgkasW+sSiRWtjvroba+ZOwyiTOyD&#10;RswSbQbe1SiVG2izt4Jbi+0o6wW9QCUj9LSiYu+B5v2PvjpWoV1wnC8Nw/EcTxXF8ZxvHcfyHI8l&#10;yfKcry3LzAE/NG1ziLhhz5h9Cm4GTA+188AhW1G3cCIwucPX0PRNF0bR6FHl259dyh13d4BSI0sa&#10;Hghn4aEd4sR6KkqXBoPFh0LUDKKeWhgj+oXXrREe3swQA/Me773v/BxaAoA/4EAIJBYNB4RCYVC4&#10;ZDYdD4hEYlE4pFYtFwDGYRAn/C4yAYK55EGJJDnHJw9KYLHIjH4LJ3GHJlDnrNQZN5XA4hLoI4J8&#10;H6BLY1BJZO6GAG7SRFS6FIKJOofPAA2aoJqtTZzHYVUiHXV5X4Q/rEA7JBUDZ7IA4ifLZBXTbwtc&#10;YoKLpVGyoLwX71F4WFL87cAv8EQMJfIUAsRHKS3aWIopUmjkRdk8MADJl07mTZm0nnYK79AEtFBU&#10;JpYpbD5BXjqwdrYRUmZsRns8qeNsidwWt0pd5r6PleBweFw+JxeNx+RyeVy+Zzedz+h0eRRel1et&#10;1+x2e12+53e93/B4fF4/J5fN5/R6fV6/Z7fd7/h8fl6xP9W19+EEP1InOCP87J6QCBsBoKsR/Kki&#10;7eFKLkGJSDxwwgihDwmPUKjhC5HwyhYnQ4WcPIcs5Aj9EaFn3EzLjIUUVIQCcWnZF6HKlA0EIsak&#10;bBbHCsodAy4gswB2sQAR+yG+ciyNI8kSTJTrupJcnPVGknylKaJK6Iavl4hBTS2Lcux0iYczCZEx&#10;xwFppTOua6qovBQL0L7ir8CkfsEX7CCA4sgsUpSmIm3QtFPQAD0EfFCMrFDMk6zY2M6SaCtsPDcE&#10;SElJm3SqKBBTEIHDN02IQMtPk5UIC1GfVStq27ct23qDyjKlXVfWFY1lWbkybWlb1xXNdV3Xle19&#10;X9gWDYVh2JYtjWO5QjWUXdmOQA1nnVaIH2m6KOSCgrFsaysFQYLkHU1CUKQtDENIVDgnQ8WcQLPE&#10;Y/ILF52UwECanqhEUExfC0oiAl+SGfpW4AKWBMrGxqTLL6GTygSbgY1Z42vZGI4lieKIqgKAP+BA&#10;CCQWDQeEQmFQuGQ2HQ+IRGJROKRWLRcAxmLxuOR2PR+QSGRSOKEOTLyUQiMgGCs2XDKYRSXM0aTW&#10;CwJ/xQUTtsz1QT8v0GRhSiO2jL+kEClSMBU2cN2oCKpRR/VUB1eChitOeuRR4V8LWF92M2WVJ2eC&#10;yuCuq2BW3RRU3EsXObwOD1V/VcBwUJ312X+KPLBW4KvrDFrEKXFSqNSTHY/IZHJZPKZXLZfMZnNZ&#10;vOZycZ3QaHRaPSaXTafUanVavWa3Xa/YbHZbPabXbbfcbndbveRcxb9P8HKgjiUhfjjkZUV8trc0&#10;C8/DPqO4pSlzrB7sOHtRRD909d84eFH+PHkjzLn0Qhiesde21RYqfFW/O9Pz7R1qfkW/u6zmFOeA&#10;r7H4moaGVAz3t7BMFQXBkGwcj7PwfCTWwRCcLQuhaTCGlBeIKecPgdEKCwEvSMMaAA1xSSkVoinY&#10;UJ6bKflAoIvqGoqjqSpaRKaASnqiqaLHHITsA8tKMhrJBIyU5AcIKQ0nkdKKjHahByysDUsGTLUm&#10;R4fsvI7BBPTEMMyIQdEzgzNKEBjNhLTdJiCkXOU5nXOqEO0cMiQxPc+T7P0/0BQNBUHQlC0NQ9EU&#10;TRVF0ZRtHUfSFIsrLRkoRAxlIQaNNOigs8TOdCCrwfNRoQe1TVLU6DnvVbaqUID0FyA1ZMkvESoI&#10;I9cFxXSLhZXpq1/Ik8O47zwPE8jHCNZMrHKXtmq0DDHgPaTohtatKIuHNsmRbb+oQBNvnxcIr3GV&#10;Fy0lc90XTdSKoCCAP+BACCQWDQeEQmFQuGQ2HQ+IRGJROKRWLReMRmNRuOR2PR+QSGLD+SMKTBeU&#10;OiVRo/y1BS8CzF9TOIiibNmcKCdF+eSAKT920Ff0MgUWQAKkQJ/t2mCKnRqZvoQVNz1WLnusIGtA&#10;OuQUWV9q2ElWNa2WNWMlLe1A22PK3Qt+XEQ3NyXWLnO8Im9VwByK/X/AYHBYPCYXDYfEYnFYvGY3&#10;HY/IZHJZPKZXLZfMZnNZvOZ3PZ/QaHRaPSaXTafLvXVNjWQWlM/YQjYM+ENPbVGCvjdPveQW4vx7&#10;cHXQJ58WEcV56iEATmC7nQgY9GEDLqQgX9fmASCgnudmCzEC9wEpHyIzzYGnCLZg72Ypv+/0wUF/&#10;NEfU2feEPT9GP+Kz/H9ACCj7AaXkEihDwQPUFDhBhHwcv0AH8pABMIc0LA3DCCgRDY8Q6lo/oQfM&#10;RDXEidFAfsUIKMUVk7FqCirGD/FYDUaHLGzlRxHMdR3HkesSpUfSDIUhyJIqClzJCChxJYHyajTg&#10;nsYcpIKI8qoiYksNUeqvhZDANpAX0wt4fYazKCUzpBJBcoKHs2gVN6QKCdpWzoTc7JwbIPz064Xw&#10;YODohiviFzUgofUM8SNTkZlFypKyIHfSBXUkTVKG1SwOUxPg3U2GdO0FI1QVDUVR1JUtTVPVFU1V&#10;VdWVbV1X1hWNZVnWjCHHW53Vygr9Hob1fILCJqWEhBpWKhFIHfICCOQ36CxEfMtWBAB42pHgM2uC&#10;tsoLN4FBHbyCwmFtxIQ5wXIQCF0Qm+T5gNdrvpitgGoKAN6Aje1TEdfK8Dmnyf0WZk9A+yc5S9Z6&#10;LvYB1imlgKLwQQ8FD1P0HEfHi3HkqYQWQi8JmtjoT4+hF6ACjob5KZGT1rlOVZXliFICgD/gQAgk&#10;Fg0HhEJhULhkNh0PiERiUTikVi0XjEZjUbjkdj0fkEhkUjkklk0nlEplUrlktl0vmExmUzmk1m03&#10;nE5nU7nk9n0/oFBoVDolFo1HpFJpVLplNp0Wa1RhDnqjvq0FelZcVbhFRa0IdVhsFig9Wd78tEFe&#10;1rrL0p8GE1xAlzgocuwNvEFvANDt9goDwAnwUIC2FhAUxACxUFCGNA2PgoJyV7t+Vm6jzBezUavb&#10;Czww0FEamjO+lXOnfupgoB1hz1xo2Aj2UdV21U23Je5MO7y0Jbe/PnBV/DffFhBq5HJFfLhxU50d&#10;EnRRHT3vV63X7HZpUCf/a73f8Hh8Xj8nl83n9Hp9Xr9nt93v+Hx+Xz+n1+33/EUbX7hDc/x/QAgp&#10;1wGsyCuKfZvwShBzQZBcGoOqhzoRAZ1wO3q4hMhASw2hAMw8yiCL3DwMoKxQBAxFCEA1FcVRYg4L&#10;xgwABvzGjxl9G4hxyijHgMWEfCTIEayFIciSLI0jpGgIgD/gQAgkFg0HhEJhULhkNh0PiERiUTik&#10;Vi0XjEZjUbjkdj0fkEhkUjkklk0nlEplUrlktl0vmExmUzmk1m03nE5nU7nk9n0/oFBoVDolFo1H&#10;pFJpVLibep0IpzehDkqj6q0FdlZeVbgr8rzmsEIcVjhDjs1islMhYitkIENvhFsEUIC11Bl3goHv&#10;QXvkID1/v2Ag9/D1qw2HxGJnTCxg/x0RTmRMeTxWVy2XzGZzWbzmdkkCf+e0Wj0ml02n1Gp1Wr1m&#10;t12v2Gx2Wz2m12233G5mtWfTo30Ff3Bqjkstng9gc1eflYrVcgj26Dn6XA4Lh61Qp+KAXbDfdwOF&#10;g4d8UIDnl7YCgt1C13BkFBHvDXxuNtg4j+26/H5/Wd6zhED/oWPkBEHAj9wNA8EQTBUFpCgIgD/g&#10;QAgkFg0HhEJhULhkNh0PiERiUTikVi0XjEZjUbjkdj0fkEhkUjkklk0nlEplUrlktl0vmExmUzmk&#10;1m03nE5nU7nk9n0/oFBoVDolFo1HpEEeNLetNgr7qDrqUIc9VhDmrEIbdbgT/grksFNesFellqrn&#10;gr8tTetlJhgNuAMuUFA11Cl3goBvQYvkIDV/hAiwQEwkFv4auQMguJw8FAePEmRt2TymVy2XzGZo&#10;dLeIQz0FLuhUGjAWlzWn1Gp1Wr1mt12vltd2Gz2m12233G53W73m932/4HB4XD4nF43H5E0dnLf3&#10;Ngrz6D36VptTv60IdXZhDW7kIavfhDf8T48kFeHnrDm093Cl6AMFB3xBHzgoF+2eCEF0oC9kIFT/&#10;oQE8BMeAaCg/A4FwSgr8A3BrkwfCEIwlCbaiFCxdQwwgCQpDkOw9D8QRClSAgIA/4EAIJBYNB4RC&#10;YVC4ZDYdD4hEYlE4pFYtF4xGY1G45HY9H5BIZFI5JJZNJ5RKZVK5ZLZdL5hMZlM5pNZtN5xOZ1O5&#10;5PZ9P6BQaFQ6JMndR4Q8aU/aZBXxT3vUYRR3dCGlV4Q0a1CGnXYQ4bBSnjRYgEbNCAlaYQDLYBbd&#10;BbcBQbc4QLrtdbvB7sLoQKr9cbJgcFg8JhcNh8RicVi8Zjcdj8hkclk8plcRAn/ls1m85nc9n9Bo&#10;dFo9JpdNp9RqdVq9ZrZe8thCHns4Q9dtTH7BXzu31vd1u2pwYQzuJw+LB2hyX9y8bcwbCOd0LmAe&#10;pBQT1wJ2YKC+4KO9CBl4fB4oOM/NrvR6fV6/Z7fd7/h8fl8/p9ftGoCAgD/gQAgkFg0HhEJhULhk&#10;Nh0PiERiUTikVi0XjEZjUbjkdj0fkEhkUjkklk0nlEplUrlktl0vmExmUzmk1m03nE5nU7nk9n0/&#10;oFBhz+oj4o0Ie9JhD2pkIoz4gT/grfqjqq0FeVZbFbgr8rzOsEIZVjoUWBNnhFnBMIBVthAIuABu&#10;UFEF1C93goHvQvvkIG1/hA3wVlwmFw2HxGJxWLxmNx2PyGRyWTymVy2XzGZzWbzkVqOd0Gh0Wj0m&#10;l02n1Gp1Wr1mt12v2GxiD92m1gtRrz8hD63kIfe/hDI4W2gja4zs5EFd/La/Ngu/fbL6WTAXVAfX&#10;gtyAIE7nZuQF8EI8AFhA18wG9EFEnrC3tgoR+Ap+UF7gEwQ32X5/X7/n9/z/wBAMBQHAkCwNA8EQ&#10;SiKAgIA/4EAIJBYNB4RCYVC4ZDYdD4hEYlE4pFYtF4xGY1G45HY9H5BIZFI5JJZNJ5RKZVK5ZLZd&#10;L5hMZlM5pNZtN5xOZ1O55PZA/qBC4E/4RQ6LA4OwaVCKUwYQ1Kg7qlBak7qg1J9FwDW4RWwDC69X&#10;a5Bx/ZYQOrQBLVBRfbQhb4KGbkJrpWbtd7xeb1e75fb9f8BgcFg8JhcNh8RicVi8Zjcdj8hkcfRs&#10;llctl8xmc1JVBnVbn19oRloynpThp5MhdUTtYLddI3ZsWtswLtRzt83ud1u95vd9v+BF2Fw4Qw+N&#10;CGRyX5y4Ls2tsXZCKA/oQ/et1evB+njB73YQPPBCO6PYRoxkDPRBa9YYJXgF74QA/l8fnwft9/x+&#10;f1+/5/f8/8AQDAUBwJAsDQPBCPoCgD/gQAgkFg0HhEJhULhkNh0PiERiUTikVi0XjEZjUbjkdj0f&#10;kEhkUjkklk0OfUpC8reEtikrC7omUdPE1RM3Uk5Lc7ka0nxNoAWoTpokno1HpFJpVLplNp1PqFRq&#10;VTqlVqD3rDPrUIY9dhDIsEIZtjfNlgr8tD+tUFtT+fdvhFlfMIlL6q0dA15Gd7hA4v0IHOBhA6wk&#10;IAuHAOJgoDxgEx0IA+RyGSu+Vy2XzGZzWbzmdz2f0Gh0Wj0ml02n1Gp1Wr1mt12v2Gx2Wz2m1jEC&#10;f+23W73m932/kLT4Qu4kISnHKHJw4FtD8VXPOPRgoC6nNxIBiiT7Ru7kFnKknZbns/oNDovA9Hp9&#10;Xr9ntg7i+EydEFen1a/3tlqZ37hDK/yEKwe7cIKfECn7A6zrQuSCtxALXA9CCYIKBEKBZCyEBrDK&#10;EBtDiEAVD6EQoBDGAGgrHAIyIDoQBcWPdF0XxhGMZRnGkaxtG8cRzHUdx5HsfR/IEgyE0iAggD/g&#10;QAgkFg0HhEJhULhkNh0PiERiUTikVi0XjEZjUbjkdj0fkEhkUjkklk0LAcpf0rKMtV0viL8mQPmj&#10;2mwmnDZnURJE9XM/hCkoRbokjWlHJtJC1LdNNk9PqFRqVTqlVq1XrFZrUcaFdgT/grjsTsskFeVn&#10;btpgr9tjSt0IeNxhFneVfgr1vFsfsFfN9fF/rchFWDA+FgodxATxUFBuNEmPgoEyQtykImgPhAOz&#10;QBzkFBWfAuhguhAufBWB1Gp1Wr1mt12v2Gx2Wz2m12233G53W73m932/4HB4XD4nF43H5HJ5XL5l&#10;Su3N6HR6XT6nVjo+7DD7Qh7je70XenhxoNgsyfkpAcIUvrMPtffv0xF+Sx+lCUlELdGpFKplO6z/&#10;wBALiGnAiEQIaaEHLBR3QYgp7webkIoQdsKQnCqDwYdyEHfDiVn84rKBahDBhUAUTIKEUUgXFaCs&#10;uD0XoLEwBAjGiEMUCaEAlHTOADFqaMkAkBSFIciSLI0jyQ1qvmpJiChPJ4DSikcDsiyQUyuikqJL&#10;EMtJJLkCy2yqJlRMhiTMcE0B3NQ3zY0yQHVOBYTkYU6LwesQkFPMkz3Pk+z9P9AUDQVB0JQtDUOi&#10;yAiAP+BACCQWDQeEQmFQuGQ2HQ+IRGJROKRWLReMRmNRuOR2PR+QSGRSOSSWTQgAymCteWCiXRog&#10;TE6TMlTUBTeETUlLeeHifIegF2hKSiUUt0eRrSlE2mBanOmoSepVOqVWrVesSOWNeEVuENqwP2xQ&#10;V0WV32eC2J+uy2QioOmEOq5W6o1mpCm8QiXCiEXgUwgRYED4OCgjDA/EQWUgGnBaEBfIY/I3bKZX&#10;LZfMZnNZvOZ3PZ/QaHRaPSRZv6fAiKCjHWM7XSC1ATZQi1TcBRHFyaBP/cyXd72SbuFvbiDXjNbk&#10;REMctz82LoLoIbpPnqREF9di9kX9vS93vd/weHxePyeXzef0en1ev2e33e/4aHhfH6fX7ff8fnMu&#10;v+Y2Cvmq5UwEJ0CATAyCqELqiqMpCRKUWimCaxq3v1CrOH1DBww0hBtw6hBuRAhENHDDB9IKeUUH&#10;nFSCn3Fq5HUhByxlGMZveEkboRG4SIQEsex5HyDglIUDASgrBgOCkkoQDcmIQDknwtKMpSnKkqyt&#10;K6TOBLEtu6R0vDjMCKAbMZ6TK2QCH5NLqHyA02o6X84CFOQdToY07TuHM8oiJM+IcXE/oKFlBSeD&#10;iHJ4W8+CTP1AIIGFHOWDFDJ5RNFlwgoZ0wCtNUkW6EF9T4h1CgszkTUtHBgAtUzunw8IRNc2gMhz&#10;theaVaoLU6ZjpHSCtcZw5V+fFgoKYliB3Y0uWRZNlWXZlm2dZ9oWjaVp2o0qAoA/4EAIJBYNB4RC&#10;YVC4ZDYdD4hEYlE4pFYtF4xGY1G45HY9H5BIZFI5JJZNBU9KTHKwFLX7L5PFi7M1JNZsW5xI1pOy&#10;bPQtP3TQZjQ6JC3fR3hSYK+aY5qdBYE/3DU4Q36tCHJWZe/YK7K89bBBXvY3VZYK/LQ5bVRaIELd&#10;b4KBbkG7pCBDd7teIOHb5LQFBQrgQVg4KCMMF8RCBBi7Zjcdj8hkclk8plctl8xmc1m85nYuAdBn&#10;tFo9JHUdpzjqYjY3vgwVBSVsVts0/tTBt46BN1W62A98BuBTHzINAAYKm+QZOVxNDBFRzyv0eZxo&#10;Is+sTOxFLQ/LkBYLyjJyE3Dn95Qj53l6d8A+3Cyp71b8YK1PoK/tETh+Uj+4K+v87onQC6xZtLAs&#10;DQPBEEwVBcGMkqMGwhCMJQnCkKwtC8MQzC8Hw1DsPQ/EEQxEzroiuVUTvsFb6GohysnIY0YIiE8Z&#10;hfGqKJmLqbJunKRJ2Wieian4LKCdMRFLI4uSTBIMSY3QCIKCUogXKbCsMCkroKvy6A2hARy8xTFv&#10;WgoMzI1yCgbNDEAvEc2TbN03zhOM5TnOkQuLOs8QU05HNSOKIv2SL8jgPtCEFQ07oJDiMKOd8ogk&#10;7r/H07rtrKdTAgqjtEAA8TwOmgrnlREtPOq67somFtURWFlVmnVqKOEwwEILIkhIKfFbgTXKCmlX&#10;lUBai4D2DSJd2IIljQCJ0BzzZdmWbZ1no7RVoWnalq2ta9sWykyAgIA/4EAIJBYNB4RCYVC4ZDYd&#10;D4hEYlE4pFYtF4xGY1G45HY9H5BIZFI5JJZNBTXKUtKwhLXfL4crpkU5pETrN0VOYoXZ4pJ9Py3Q&#10;ZGtKITaMFqQ6aVJ6ZEWZTztUV/U4KCasN6wGa08K46K89LA87FXnRJhJZwVaQ/axNbbSCrWH60GQ&#10;LdQnd7mBL0Fb5Tb9f8BgcFg8JhcNh8RicVi8Zjcdj8hkcYAcpBRxl2PmYLlADBX1n7qBYcedIiNN&#10;NCmrNVEc5BXvrwRsYdOUUd9sRdwut1rMrBLE8wZwYcnOIZeMNuQyeVvM7BK48Af0ZjM5oJ+s2Oxz&#10;IK7e4Eu9DmB4SD4w15XL5+1BEd6zj7fSAH58QH8wX9Xt92t+RT+4ubP8SsAOMMpNQIoItlNBAowU&#10;mRXI61qCE3CIyQmkEHgAVEMCvDUKt6ABZw+JkQopCx1RKvgKouKsVCFFkBL0AiCjDGRQRoGcbKeZ&#10;iNOUZJGx6PsfhbIInSHD5ZoKMUkIcT0lo1JAxIvJZPSbJKLSjKcnosT8tIEf6Lyci8EFMfExy9Ki&#10;KlbNB4zVMssIqohaRKdU2I6aU6xxE6jCapprz4zJju8CQoUEppu0KYNDgdRIqUWppxUcXlIPqBcN&#10;CupqyFtTDYgQLVOKad1PlhUMXi9UiCzDMZ8ILLjJVZVtXVfWFY1lWdaVrW1b1whVV1zXle19X9gW&#10;DYTDTfPNVIGhpkWU2iFmFZzuHam462YiaeC6n6gKEhUXn7bqHFlcE82Ko6kqXYaJEfdJD3Wdd2oK&#10;Ud4CxeUXo1T53HNfBq31ON2nWal/t+fOBX6euCtee52YSkz9hSloIA7iAV4k6IH4gDoKYw0OHYwC&#10;kXgjj9z5DkWR5JkuTZPlGU5VVkLMuHE/M3DrPn00LRtK06aNUVj34PTTZpy2w7twIrdF097fuCBj&#10;huK47kuWiELOfijplc1DrBO7BsPfaFAPA8TyPM9GoQ69ZHPaOKHHHtQPbY0OZoKPm4kLueGPyayL&#10;wtXaDQs+J+PmAaNQtCJNwmMkOObC8Mw2j8LSLEImIiWvJcfY8uqZTWBHyWPNyGJyTc7IvKodCyL7&#10;1EcO9LZCK9Ii3TIm0O+9TyyKqQC1+9ki4Ud0bPedwiwdeBmHW9UjTTEQ0g85d4STpWSyUjWF/omh&#10;6amlL6wuewtoTd4bKmyLzu2A8cPxqbZxhB/9ETzippo/aGH36S36Cgv+n1oJ12V/z/X9/5/v/P/g&#10;AYogIIA/4EAIJBYNB4RCYVC4ZDYdD4hEYlE4pFYtF4xGY1G45HY9H5BIZFI5JJZNCADKYK+ZYBpd&#10;Gh7MWJMzrNUVN4oXZ0pJ5PS3P4WBKE/aJDllRybSVpS6STQtT3TUZPU5A/qsQawwq1BRjXVPXxPY&#10;apI3NZai6WlaXBa3jbWhb3rcX3c3fdXtd31eXhe5ML78EcAHsFfheDsMIsQEMVLgMC8dighjMcC7&#10;Hlctl8xmc1m85nc9n9BodFo9JpdNmJSAYKONYx9dBdTBby+gLtYcedwiN0U94rN9EdjBHvwwRxYd&#10;N0Ud+UReYuudwJVBHn0wZ1YcnOwZe0Nu4ye90NVBL28Af5YcrvRvCnYRO2Pd4IK7fkEvpDmB96wQ&#10;Q1+3L/fgghHQCOMBocG8DGVBEAkdAY4pQ6IAHxCIDwmiK3mgroYsMBy2nihAJw+d0QlfEYoRKjTg&#10;gATcVDJFiQRQVEYCvGUXQeWcbCZHCItwPLdEQEMfm9IKqRQekismkwnSTGxZoKgR/odFCLyci8oo&#10;tKaLSqisroq2oCn5L8pIGiyngsdczTDJ6LBRNZszbNCLh1OLXGPN6FE9O6rH8Ks9vKB6EFtQD0Fc&#10;EdCR2i5Q0QuZ9ifRgK0chBf0iUtJg7So/0ui9JlK4Z7iVTz9g0hBkVG7BOAvU5C1Si8YFRIp6CHW&#10;EfhChBo1qSdbvoCTkIuVdew4mIevYhBtWI5AG2OR9kovEZXvkdrWBwFlpIQcdqkDa7igQSltoLU4&#10;LnVcEmzE09yXLc1z3RdN1XXdl23dd94Stcd43pet7XvfF8300rIQ4Rl/jngKYJkmibJwiadC6nqf&#10;KAkSllopsyLPfaRlviwxYwdGNIKSGOu0MoFZDiiSmrktOGblE2mzVxmZbCJ8S+fjpnnl9FLieqTB&#10;nnVc1lnQZgpoAQaE6oGMZCYD6Jo7GZHpmm6dp+oajqWp6ozUUWhObYQe2cutu3Ldt636IRRTlsuO&#10;m7lDu5giucXT/gBmeiOu7Ltu67+xwe8c+vO9LePY9xsbfZ1cvs/CsVA/py7fBUGIWoh+qEAlxTSh&#10;LBA9apxx7tKI0qDpyc+VXQz2KqEFT0wsdRycTwfFRNxYMkaPCAFWRkK/YoLJccCYiIfd6YffiT4N&#10;AFtIcHy2h1iG0igTeZJInSX1SGyyinjon6aJ+qiXrol7KIy7mM6orMkzHX8KKTWFGVfMic4h1rN5&#10;cohGjtn5IS/sql+rblpmZ8qgMv/Y0OgXsAwhQFKoYgEQ34FKCCjA0qgKoIDXgkJ+CgYILFUZ8M6D&#10;THRIBvg8Rdby4B1PRarCWE0J4UQphVCuFi6CAoA/4EAIJBYNB4RCYVC4ZDYdD4hEYlE4pFYtF4xG&#10;Y1G45HY9H5BIZFI5JJZNCF5KSLK4K3ZcIphFIE/xtNWZNzrOUVO4oXZ8pKBQS3Q5GtKMTaQFqU6a&#10;ZJ6dT4WUaks6o/asEqwyK0Ja5UK9X6+0LE+LJWmQ1rQ87VZn1bX9b7I+Hzc7e/rm+ZMN70HL4G78&#10;OMAHcFfg2CMMBcQA8VhgQBsdigHYMlk8plctl8xmc1m85nc9n9BoQDo4LgBwx9RBdGAYLbX1iALD&#10;jzs0RtSnt1ZuYjq4K999jIdO0Ud+JKyKuuRu9JBLU8wZz4cnOkZepNRsyexytZBHh3Qf34crvFty&#10;mJ/M2PR2oK7fZWAlDmB8SD8w19XL9/VBEd+zj/YWXEACTASlAsph0oWYMEiBBaCpmhy7uAgkHIa3&#10;iCG/C4QQyi8KgATcPDJECQQ4VESCvE0ROWACqFmJkWoiK0YFXGTrOwZKnw5CaHw4iKZidH0VoKb0&#10;hIcIUio0X0kIvIohSPJKLSXJpfIu4yrH6i8kSkiwpS27p4SvJyKi/MRxzJL8soqNs0mrNaHHBNyE&#10;RyhDzBO10sBDO6KLqcM9oLO4QoWF1AuaWVCBbQ08rfPZwz7PCFOsddIFLSQdUpRB/UVRk/oUH1OT&#10;IcZMVAI9RJkgU3HBTKFuMblVkXVoqVfUh/1NVCFKQJpqVwP1dDDXiLgpX72HbBqBtDYtjWPZFk2V&#10;ZdmWbZ1n2haKLzjaVq2ta9sWzbVttC00aoLXQ/D5cbYTggRyXQD11IQPd2kJd6ep+oKgKGLaiqOp&#10;KlqbbjK1WbgY4AemBIKNOCv2R0I35hSwLEaGBHoYmI4ad+KGVi0qpmfmNY2guOJKHeQTnX4KB5kt&#10;AhcB2UgJlbINXlYCMgAWZYXmma5tm+cZznWdw3FLTNQY7VRS11yoa2Y8tqRDyNyVj8gA3x74Shbh&#10;OIO7jOQXWnOa54GOi6bqprb6IQ5Lrvge8LxtvOb0Gxp1gvc+D5Po+z8bHFODv6OKFx2jOImJkAdo&#10;WT3BjHwqNau5KLQ5DxNxAMkUO2AESFREwr8ggsVxaJiIkZzqcjqCfQnZ0cbxSc3Tgz1KHAj1iHS7&#10;YZ/x8J0gInaiK74iXbIp3EeWIjHeIhojEZ7yKKQNAniIua/lhR5vkosYvo0oHSHdx3SRHj7IIe32&#10;Cn4eBvwe6p2oAV8vxJO1wD/V86TLqyH2Kd63fZ5+n6/t+/8fz/X92QgIgD/gQAgkFg0HhEJhULhk&#10;Nh0PiERiUTikVi0XjEZjUbjkdj0fkEhkUjkklk0OMMpUErjrUlwrmEXLszUk1mxbnEjWk7Js9jsC&#10;f8noVDO1FRdHgoCpTXpglpwBqFDqVTqlVq0IZdZdtbZFdY1feNhZVjq8LH9nG1pBNrIFtGdvBtxi&#10;NQANlu13vF5vV7vl9v1/wGBwUaukFHGHY+JguFgj6xwFyEOPOTRGVKeXVmZudRgj3zwI0EORWjO+&#10;lIunXWpzd1gjz1wM2EOTmzMu1tI2ZO51cFeG9B+/hyu4WXKYn4zY5G7glbdoS50OYHRIPTDXVcvX&#10;5QAR3bOPdhDr8AW8UdDnlcfnheMjz+9nq7Kb+Bk+Ug9So+xX/H0zgAWf9Jj/oifMBNABCCqAjRhw&#10;S3JkjnBr1AjCDengSMKDdCyOvUoAnQ2/pZopA6MvcicQIxESJRIi8TIixx9MgAsUv2ih0xm8QLRg&#10;1iKqYa4UR5G6LmLIAdSEh0TRQhsjABFSDrCeIISdAyBohJElIMekrLiBsoKDKUooNKiCs8e4FTHL&#10;SIynGKFRYA81zLLkty9NCEvYfwBzrNqHzPHEiTjJDBz9P9AUDQVB0JQtDUPRFE0Ugk+0XR1H0hSN&#10;JUnSi+ntS6nBKc1NoiT9PC/UEvogmYupsm6cpEnZaJ6Jqfy7SqRKAd1ZhNWtZncgoY10ZleKUAVY&#10;WBYKRn5YigH7Y9kWNY8EmG1x5mjaEgGKfFqV4ZiTTrbIBroAlu2ygoe3CGVxrWBIeXOF10t+B9hX&#10;bd133heN5XmhL1WyBd8IKeV9oKB1/QDAWA26AkxgUiN9nlft/ohFlqHxgeC4PfiCX8ByIn3jEw3v&#10;fKIYRhWLIhYh+Uue1fNgBmJYSgksVEAFkHrmC6SxlKCu2RzujihA2Z2SueuME6XGoiOHZmzrPtCg&#10;ht6VWoTILjB9opgun56So1asij1PgTb5DI/UcPsVD8CvryCw6/4mIpXygWlIQdIvtSBNvBaCkBup&#10;A7uA284DDD9w1Dj+3pwPBcHwnC0pRvDcTxXF8ZxvHcfxaAiAP+BACCQWDQeEQmFQuGQ2HQ+IRGJR&#10;OKRWLReMRmNRuOR2PR+QSGRSOSSWTRp6yl9ysBy0ES8CzGTzOaTWbTeCvydKOeGKfQUHUFJ0MvUW&#10;cUekUmlUumQ18U9/VF9VOnviov6pvpkVuUvVp19k2GrsqySaXggD2mC2ezwUcW8X3EE3O3jgW3cF&#10;3mm3u+X2/X/AYHBYPCYWCgHEYbFYvGRVHY845GEYgAwV35cIZmKZkIPHPHDQI/RQUn6VZacealh6&#10;uKGfXJrYS0Bzp+RTKQVN7kybuQbeCKjgFfhb3EwRZ8cmcmKGrmJfnTEC1mKOLqB/rQV1dkK9uCwJ&#10;/gLwQU2eOhpONb4Ad4nevjrPG+/4fH5fP6fX7SDvff9fv+f3/P/AEAwFAbBvzAkDwRBMFQXBkGwd&#10;B6lnJCQswoYkLIKGEMmBDYHw7CEPxBA56RGlZ9nzE8RnofsVnvFpmRerprxkZsaHdGxvRwkwGR2v&#10;IFoLHYGR66EMhgF0jQ6B4VyUuIXuhEMnyhKMpSmybiypK7CMeRzIjigrVmGH0wgJMcSouREzjzNL&#10;uoGgj0K6BU4Ioq7ZIKaE7SYiL0NyTbdjI4jKt+4Lho+9D2uSJiLrSA6sgnRp2Uehx0UkDNKIKGNL&#10;mdTKFzsaFLhigq7haaVRoiMdTE9VCEPU9jjyxV1X1hWNZTWf9Z1tW9cVzXVd14hKAoA/4EAIJBYN&#10;B4RCYVC4ZDYdD4hEYlE4pFYtF4xGY1G45HY9H5BIZFI5JJZNJ5RKZVK5ZLYmtJgU5k+poDZsc5wf&#10;51Lp5PZ9P6BQaFPXhRZo+ntSaK8KPSXs0Kg76k4ao0as6KxWZMEK4Dq8A7BXgcD7IC7MJrQMLUCr&#10;ZaBNahhQ7lc7pdbtd7xeb1e75fb9IBLgW5gy3hVJh40AcVBVjjaOVcgDMk88pGhPl21mRxm2PnYj&#10;igDBU3ozJpZBoIKqNUV9Zp8XBFnsSZs4vSwrt35uYKIt4HN9oMy2nPw4LYqXqIaxuUO+ZCK4EAx0&#10;QL03V1XT14QGu03+4Bu9f/B4fF4/J5fN5/R6fV6/Z7fd7/h8fl84dAn/9Px+f1+/5/f8/8ALmc0B&#10;j5ApPwOgoZwUT0GBdB0AwhCMJPUdcKnxC56QydkNqcpxqQ+6sQnUasSKydsTpGsABgjFgJxcA8YL&#10;ECkZskBgQRuFccgTHYRx6FkfwnIMhSHIkiyMvp9yS7wDILC58RgA6NM2HBkyqDMrySfcNnYNsukl&#10;L6NFtMQlzIgssgJNCHOQADRk20oyNc0KCNUVDWCvOKCtiWbZiYjR8z+MFAzoiMvklLo2ouyh5kFR&#10;hGUciIQ0iW9JsuE8j0vTFM01TdOU7T1P1BUNRVGhqAiAP+BACCQWDQeEQmFQuGQ2HQ+IRGJROKRW&#10;LReMRmNRuOR2PR+QSGRSOSSWTSeUSmVSuWS2RLeYGGZOmaAObGucJGdS6eT2fT+gUGhUOiSRz0d5&#10;0l60t0U14U98VFsVNy1WkvNs1l1Vt312RgewBGxBiyAizBC0WQMAu2B23Ce4WYECC6XATgG8UW9X&#10;u+X2/X/AYHBYPCYXDYe/uzFOPGQW3B0KZGTP3KOTLO7MBnNWrEZ3PZ/QaHRaPSaXTafUanVavWa3&#10;Xa+iQJ/7DabXbbfcbndbveUClvU+8FH8OCirjI7kEflb3mc3nc+97LLOSaOl99fpuvtPnuNzvU10&#10;PTxN3yeDfyO2AuxBEOe0E+8J/H2hwG/UL/cR/n6g37hcSP+6EAwFAcCQLA0DwRBMFQXBkGwdB8IQ&#10;jCUJwpCrcICAgD/gQAgkFg0HhEJhULhkNh0PiERiUTikVi0XjEZjUbjkdj0fkEhkUjkklk0nlEpl&#10;Urlktl0FYcxNkzaU1gpnnCNnQLnkvn0/oFBoVDolFo1HpEFb9LctNfdPcFRdNTe1VcNXqbpqr2cV&#10;dc1fp77kYPsgRswgtANtQTtghtwQuFkB9oEFsCYMvF0pN7vl9v1/wGBwWDwmFw2HxGJxWLxmNx2P&#10;yGRyWTymVy2XzGZzWbvsCf+c0Gh0Wj0ml02n1E/POrRmtfmvCuxSuzKu11O33G53W7kzb3zj4D54&#10;Tc4ldcVbdHJrPCfLn51Ncsmu1mCIk6wX7FqBol7gS7wJ8Ac8V2BHl8Qc3np9Xr9nt93v+Hx+Xz+n&#10;1+33/H5/X7/lAgKAP+BACCQWDQeEQmFQuGQ2HQ+IRGJROKRWLReMRmNRuOR2PR+QSGRSOSSWTSeU&#10;SmVSuWS2XRRqzE0TNiTWClWcI2dB2eS+fT+gUGhUOiUWjUekUmUtemN6nPWoN2pNqqPqrOysOitQ&#10;J/uqvOmwSYN2MHWUT2cQ2kD2sU20I28DXEMXMH3UEXe5hilXu+X2/X/AYHBYPCYXDYfEYnFYvGY3&#10;HY/IZHJZPKZXLZfMZnNQuuZvPZ/QaHRaPSaXTX5F6lC6t4624gZQ7ErbMBbXT7fcbndbveRJ7b+p&#10;N1rcPfvZucdp8l/ct382sOyCu3pO7qZ2RCbsa8WdsS921gcW+G6g8CeUKeeyg7XhP2b33e/4fH5f&#10;P6fX7ff8fn9fv+f3/P/ACfoCgD/gQAgkFg0HhEJhULhkNh0PiERiUTikVi0XjEZjUbjkdj0fkEhk&#10;Ujkklk0nlEplUrlktl0jeUxJUzYs1goznConQknkvn0/oFBoVDolFo1HpFJpVLhzzpzcqDPqT4qj&#10;Yq1SZ8FeNbrj9rz0sFckwqsgGswwtAntQKtgxtwMuAEuQOul1AV3B95pl7vl9v1/wGBwWDwmFw2H&#10;xGJxWLxmNx2PyGRyWTymVy2XzEUgT/zOdz2f0Gh0Wj0mlxaw1Bl1Ts1kFS2vMWxA+z0212233G53&#10;W7AFgejX4DL4T34jV4zM5D85VUfD153Kfj56XOesmFvXBfZtAwFndvIPF/htgKAflBPn7ILAPr9O&#10;893v+Hx+Xz+n1+33/H5/X7/n9/z/p+gIgD/gQAgkFg0HhEJhULhkNh0PiERiUTikVi0XjEZjUbjk&#10;dj0fkEhkUjkklk0nlEplUrlktl0vgr+mRAmjEm0Cf4SnTOngenwBoEwoVDolFo1HpFJpVLplNp1P&#10;qEceVTatVY9XdlZblbq7HftfflhfNjr79sL8sb5kwytk6CQsuA5uQKugvuwHvFAAIGvl4A8FBGBq&#10;ODwmFw2HxGJxWLxmNx2PyGRyWTymVy2XzGZzWbzmdz0hnGf0Wj0ml02n1Gp1WibetGOveuxgpt2i&#10;N2wF3Gr3W73m932/4GkcPDcXFYfH4bh4ri47DnEyf1lnE4ssmHvXB/ZFvb649BfftgyAfjgvjAYC&#10;9F683B9ntlIk+DU+WBBHu+33/H5/X7/n9/z/wBAMBQGiiAiAP+BACCQWDQeEQmFQuGQ2HQ+IRGJR&#10;OKRWLReMRmNRuOR2PR+QSGRSOSSWTSeUSmVSuWS2XS+KP6ZHGaJKbQUBTloTsWz2YT+gUGhUOiUW&#10;jUekUmlUumU2nSyBP+C1Go1OBNesOqtMGuNavOywVxgykA2WC2W0AGCj+2A+3DC4Wwfgy6DO7U+8&#10;Xm9XuFAa/PvAEbBLnCXyiPfEKzFKDGXImY8ZZGTWIT5UMZfDRpVZvGKDIjIk6Ed6PM6XTafUanVa&#10;vWa3Xa/YbHZbPabXbQqq7fdbveb3fb/gcHhcOOubjDHkVp1TkBD3nMDocTpdPqdXrdfsdnTPzuTJ&#10;/dzwPyo4B9tXzPD0MX1Nr2WB2epiyYC/O0AP7fMC8z7APRjsHP+noWv6CkCMqE7tQQpj8PAs6ylH&#10;B4twi7IawoZkLIoDsMnBDbmI0+AeRAzovxG2QgxMsTcoeC8VnJFoCReiIPRkccaIWBUbuUBcdQTH&#10;kex9H8gSDIUhyJIsjKegIIA/4EAIJBYNB4RCYVC4ZDYdD4hEYlE4pFYtF4xGY1G45HY9H5BIZFI5&#10;JJZNJ5RKZVK5ZLZdL5G+JkoZoaJtBQjOU1OypPZhP6BQaFQ6JRaNR6RSaVS6ZTadT6hCpk+IE/3v&#10;V6nVau92zXXhX2TYW1Y3bZWZZ5MCbUA7YBbdagSBLlbgKN7sHLwG71dhveg3eA5UcFg47cgI/cRC&#10;wZi2pjQ/j8JHntkwpla3BSTmUlm7hUz/n1LoYLdHrpbpFGxqRTq4KoNcX9hkYW+toE9s9NxBR7u0&#10;3vcWDHzwUXw0xxYLbAHuHoCOZCxDz3B0QD02l1QV156VGf24LpXr1wVsvF4/J5fN5/R6fV6/Z7fd&#10;7/h8flL6r8/t9/x+f1+/5/f8/6jOicArQIZcDIKGEEmdBbpgDAEHwhCMJQnCkKwtC6nuUf0NnnDr&#10;JnsxB+w6eZrxLEZoRREprxG6ppJMBsYANGQDxpGAGxoA8ZAMGceOeEKcgjHgZhHIgISNDCnORDZ/&#10;IiEsnGtKDDPuCUqHfKwNSxATTobJbbAmr54BxMRjzIiJDzOPU0oQ1xQNgL6RkjOI3zmlIMzsdE8L&#10;hKx3xwh0ltWFKxm0E9CNSbCEGjRMEhg5gEMuhQr0iVVJiXSpaUvJFM01TdOU7T1P1BUNRVG8aAiA&#10;P+BACCQWDQeEQmFQuGQ2HQ+IRGJROKRWLReMRmNRuOR2PR+QSGRSOSSWTSeUSmVSuWS2XS+YQR+z&#10;NaTUoTeCg6dHmeHifTGgUGhUOiUWjUekUmlUumU2nU+oVGpRJ41WZv131l5Vt912qvFq2F62NsWV&#10;pWd/WlqWuTBG3Au4Aa5W4Igy7AW8C+9CK+XYGXoXh7BXSp0IBYeBP+LlXGKrHYWJIDJIHKAjLPfM&#10;Rd9ZsD52CvzQAPRQhuaUdad16mClbWY5VKDYF/ZSMNbVz7fTjpi7uQKnfFjgaIB6B+Reuvu5AaC8&#10;cCc2CjDoNHpbBQbIvwu0v7hQXE5Dvd/weHxePyeXzef0en1ev2e33U/u+/5fP6fX7ff8fn9fvzuL&#10;/DnABWQEgobwKUcDhLBL+QXBkGwdB8IQjCUJwopR2wu48Lw0drjndDywmq4hsxGa0SoLEprJMCsV&#10;glFrhRWCq6OaAgVxqDsbgbHMahWwQPRyBqngDISOsOARJSONckvMBMmHxJxWygKUpI0GkquALA0y&#10;yuAFoQO0vEXMAbTEYkyQAOZJzQ6jrJGSE2jjN6EA3ORMzoJc7IvH56T1I5JDbPyNCnQLAT8NrCIO&#10;q7toactFg5RruIHCtI0lSdKUrS1L0xTNNU29aAiAP+BACCQWDQeEQmFQuGQ2HQ+IRGJROKRWLReM&#10;RmNRuOR2PR+QSGRSOSSWTSeUSmVSuWS2XS+YRZXzMyTV3TcCzk5TtET2Yz+gUGhUOiUWjUekUmlU&#10;umU2nU+oVGpSxzVV9Vd21mquZ+111V9s2GCtqyNyzPa0OK1SYM20LW8B3ENXMKXWcgUT3kPXsE30&#10;S38P4EEYOEP7DXEByMG4tiY0XY+pgB45MIZWCwJ/y9UZsa50R5+Cm7RJPSKDTF/USle6st6106+E&#10;GzZI/aATbQu0PYF7vLwOm3MNOfhJHiaI3ZHkcnlcvmc3nc/odHpdPqdXrdfsU7Mdnud3vd/weHxe&#10;PyeXxvP0Hj1Jb2QUW+9IfEhfPzfX7ff8fn9fv+f3/P+li1HEq59NedMBH3BJ0QWb0GnxB5ywib8J&#10;vQeavnUyLHhcZkOLupxdxAI0RLvAikOM0hJtMUDUC+l56xe2Q2RUhAeRqT8bhJHKCmpHj3haxB+S&#10;CopMyIZEjFDJDMCJJcQF3AEnyhKMpSnKkqytK8sSy5qAgIA/4EAIJBYNB4RCYVC4ZDYdD4hEYlE4&#10;pFYtF4xGY1G45HY9H5BIZFI5JJZNJ5RKZVK5ZLZdL5hJVzMznNWrN4KbJ0iZ4Cp9MaBQaFQ6JRaN&#10;R6RSaVS6ZTadT6hUalU6pUG9V3zWXFWyRXZecLAj7FTJ4iTxZxFaW7a4c+7cyLhEQxcxLdYobrwk&#10;70oL4X79RlDgbAcHhhYLAn/BVniydjQlj3bkYiw8pEQhlxbmYiAc5CAHn0JobOeKrpdNp9RqdVq9&#10;Zrddr9hsdls9ptaliNtud1u95vd9v+BweFw4c+uMeeQkOU/uYE+cm+gUOlnADxOt1+x2e12+53e9&#10;3/Bp6y+QR5ZSOPQpvUIfZT0b7zp8Qp83X9YdkXb8wpETL/U0/67ryva+r+oroE2NcErcfbDoGghb&#10;QgJcJAXCh6QszbOogIkNl3DqIuMfQDREakSB1Ex5xQtIRLWbrwxdF8YRjGUZxpGsbRvHCmICgD/g&#10;QAgkFg0HhEJhULhkNh0PiERiUTikVi0XjEZjUbjkdj0fkEhkUjkklk0nlEplUrlktl0vmExgrYmh&#10;cmzNnEFmxcRU9DM/mVBoVDolFo1HpFJpVLplNp1PqFRqVTqlVkb4rAJrUgANdLtfUNhq0EXtlIln&#10;gsCf8OeNtKVvhbTuTruhluyavEUN17Sd9UF/L+BhYxwjQw0OSWJNuLhzlx2LNqvyUIKGVUuXBWZg&#10;rWzgrz1pgcQIejhbg0ze1FnIi71kdA2vfexWuzJW1se33G53W73m932/4HB4XD4nF43HjVq5HL5n&#10;N53P6HR6XT6nVhCJ7CD7T17kFV3fJvhAnj63l83n9Hp9Xr9nt93vkb2+QL+kaB/3SP5wJf3r8/wC&#10;wAgp9QHAACo0KsEFZBS7DKvBNL0vi/MAwSFMIGLDGgxDFMYgi1F/D4kRC2J9oK+gFkDFA5xUhx+x&#10;a8YCIKfMZNeAyNEJG4+xy1TWF2joox+WEgi3IZSSK+EjyRJMlSXJkmydJ8oSikaAgIA/4EAIJBYN&#10;B4RCYVC4ZDYdD4hEYlE4pFYtF4xGY1G45HY9H5BIZFI5JJZNJ5RKZVK5ZLZdL5hMYo9ZoQJszJxB&#10;RvO1PPRDP5lQaFQ6JRaNR6RSaVS6ZTadT6hUalU6pVYo4qwH61FBLXV5Xw9YatEwrZXZZzpaUXa4&#10;0VbcrLgZbkmrpFDdd0neVBey/fZGf8AgsFCJ+IWBh7CHoviXHjSbj1lkY0hMofcsRMwu81BWlnWD&#10;nzboYjlj7lEIPtRn2DY9Zrddr9hsdls9ptdtt9xud1u95GoE/97weFw+JxeNx+RyeVy4unudaTo7&#10;+lBecniz1wR2eZ2+53e93/B4fF4/J5YouPQSfVDseTcisuOsfkUPpBaw4g7+YuTv4s/8uQyroTS7&#10;LwvS+L8kQNQUdEGJsIBfQgkBoQmGMKoKbMMBNDSLj3DpDQ+zAiM0XaCgDEyCmvFIURWhwZRcZ8YN&#10;NDo9vNGsbRvHEcx1HceR7H0fpGgIgD/gQAgkFg0HhEJhULhkNh0PiERiUTikVi0XjEZjUbjkdj0f&#10;kEhkUjkklk0nlEplUrlktl0vmExkxAmjCm0Cf4WnTVngUn0yoFBoVDolFo1HpFJpVLplNp1PqFRq&#10;VTqkFS1XNdZgoHribrxdsFVkpKsi3s0FTFpMlrAdthbyuAuuThukFNF3S95ihuviTvygwBfwUjWm&#10;FJmHlJlxScxkFQGPPeRAmThb0yxBzDMzUFI2dXOfgqL0R20lcA741ELcmrDutgr12AK2Vi2m1223&#10;3G53W73m932/4HB4XD4kanHF5HJ5XL5nN53P6HR6UmaPVGvXffZgpv7iM72TAnT8Xj8nl83n9Hp9&#10;Xr9kFMfvUnxePzBH19oAK35Vf7jp4/xDwAi6+DcvxJsAUDBC+3o5wYR0HI6LUIlLCaFvAfsLoLA4&#10;Vw3Bg5psYSClHEQuRI+8TRPFEUxVFcWRbF0XxgjSAoA/4EAIJBYNB4RCYVC4ZDYdD4hEYlE4pFYt&#10;F4xGY1G45HY9H5BIZFI5JJZNJ5RKZVK5ZLZdL5hMZk/JoaJsnZxBQNO21PQ/P5lQaFQ6JRaNR6RS&#10;aVS6ZTadT6hUalU6pSX9VwFWarRnZXQrX4oTLEsLIA7NGjdaUna1BbS/b63EHrcwZdYoObwwr0BL&#10;5DoE/xVgWxg4c0cMLsRccVi8Zjcdj8hkclk8plctl8xmc1IL/m89n9BodFo9JpdNp9RMr+59YHNd&#10;f6yAiRs1rtdTt9xud1u95vd9v+BweFD37xXpx5o/J1OwbzeHF6u/uO9H31eWBuaDY7yXj3ev2ef4&#10;fF4/J5fN5/R6fV64vASAP+BACCQWDQeEQmFQuGQ2HQ+IRGJROKRWLReMRmNRuOR2PR+QSGRSOSSW&#10;TSeUSmVSuWS2XS+YTGZRF7zVMTc5TmChOeKCfEygTOhUOiUWjUekUmlUumU2nU+oVGpVOqVWrVes&#10;VmtVuuV2vV+wWGxWOyWWzWe0Wm1WuowJ/2y4XG5XO6XW7Xe8Xm9SBuX0oX9q4GCjzCLfDAzEXvFY&#10;vGY3HY/IZHJZPKZXLZfMZnNZvOZ3PZ/QaHRSeAiAP+BACCQWDQeEQmFQuGQ2HQ+IRGJROKRWLReM&#10;RmNRuOR2PR+QSGRSOSSWTSeUSmVSuWS2XS+YTGZSB9zVRzcyzl/TsIT1AT830GZ0OiUWjUekUmlU&#10;umU2nU+oVGpVOqVWrVesVmtVuuV2vV+wWGxWOyWWzWe0Wm1Wu2UOBP+23G5XO6XW7Xe8Xm9XuXt6&#10;/HLALHBQUe4VQYcRYm+YvGY3HY/IZHJZPKZXLZfMZnNZvOZ3PZ/QaHRaOMQEgD/gQAgkFg0HhEJh&#10;ULhkNh0PiERiUTikVi0XjEZjUbjkdj0fkEhkUjkklk0nlEplUrlktl0vmExmUyVE1NE3eM5AM7PM&#10;9Qc/AVBmdDolFo1HpFJpVLplNp1PqFRqVTqlVq1XrFZrVbrldr1fsFhsVjslls1ntFptVrtkigT/&#10;ttxuVzul1u13vF5vV7prvvx4wCawUFGWFR2HH+JvmLxmNx2PyGRyWTymVy2XzGZzWbzmdz2f0Gh0&#10;WjhMBIA/4EAIJBYNB4RCYVC4ZDYdD4hEYlE4pFYtF4xGY1G45HY9H5BIZFI5JJZNJ5RKZVK5ZLZd&#10;L5hMZlM4gspsb5w4J1BTnPUDPwXQZpQ6JRaNR6RSaVS6ZTadT6hUalU6pVatV6xWa1W65Xa9X7BY&#10;bFY7JZbNZ7RabVa6lAn/bLhcblc7pdbtd7xeb1XjVfU3f35gQ3g05hSRh73icVi8Zjcdj8hkclk8&#10;plctl8xmc1m85nc9n9BmYCCAP+BACCQWDQeEQmFQuGQ2HQ+IRGJROKRWLReMRmNRuOR2PR+QSGRS&#10;OSSWTSeUSmVSuWS2XS+YTGZTOPtGbF+cTZowUvT1Ez8MUGaUOiUWjUekUmlUumU2nU+oVGpVOqVW&#10;rVesVmtVuuV2vV+wWGxWOyWWzWe0Wm1WuhwJ/2y4XG5XO6XW7Xe8Xm9XA631MX96YEC4NY4Uk4e9&#10;4nFYvGY3HY/IZHJZPKZXLZfMZnNZvOZ3PZ/QYqAggD/gQAgkFg0HhEJhULhkNh0PiERiUTikVi0X&#10;jEZjUbjkdj0fkEhkUjkklk0nlEplUrlktl0vmExmUzlztmw+nDWnUFI89Tc/DtBmlDolFo1HpFJp&#10;VLplNp1PqFRqVTqlVq1XrFZrVbrldr1fsFhsVjslls1ntFptVrk0Cf9suFxuVzul1u13vF5vV7gy&#10;evxxwDywUFVOFKGHA2JvmLxmNx2PyGRyWTymVy2XzGZzWbzmdz2f0Gh0VPgIgD/gQAgkFg0HhEJh&#10;ULhkNh0PiERiUTikVi0XjEZjUbjkdj0fkEhkUjkklk0nlEplUrlktl0vmExmUzmkOGU3Z85goZnj&#10;OnwYoE1oVDolFo1HpFJpVLplNp1PqFRqVTqlVq1XrFZrVbrldr1fsFhsVjslls1ntFpqsCf9qt1v&#10;uFxuVzul1u13vF5irIvg6v1sgp3wSGwgCw16xGJxWLxmNx2PyGRyWTymVy2XzGZzWbzmdz2fmUBA&#10;gD/gQAgkFg0HhEJhULhkNh0PiERiUTikVi0XjEZjUbjkdj0fkEhkUjkklk0nlEplUrlktl0vmExm&#10;UzmkafM3Ls5Vc7goPnzRoAfoU1olFo1HpFJpVLplNp1PqFRqVTqlVq1XrFZrVbrldr1fsFhsVjsl&#10;ls1ntFptVrpECf9suFxuVzul1u13vF5vV7kNubV/GmBemDAeFJGHWmJvmLxmNx2PyGRyWTymVy2X&#10;zGZzWbzmdz2f0Gh0UmgIgD/gQAgkFg0HhEJhULhkNh0PiERiUTikVi0XjEZjUbjkdj0fkEhkUjkk&#10;lk0nlEplUrlktl0vmExmUzmkpes3Rk5QE7goXnygoBIoU1olFo1HpFJpVLplNp1PqFRqVTqlVq1X&#10;rFZrVbrldr1fsFhsVjslls1ntFptVrlcCf9suFxuVzul1u13vF5vV7mbUvxTwDawUFHuFXWHBGJv&#10;mLxmNx2PyGRyWTymVy2XzGZzWbzmdz2f0Gh0UUgIgD/gQAgkFg0HhEJhULhkNh0PiERiUTikVi0X&#10;jEZjUbjkdj0fkEhkUjkklk0nlEplUrlktl0vmExmUzmk1gr8nChnRlnkCf4UoCCoRpok2o1HpFJp&#10;VLplNp1PqFRqVTqlVq1XrFZrVbrldr1fsFhsVjslls1ntFptVrtlen1tuFxuVzul1u13vF5vV7qL&#10;ZvxxwC3wUFIWFTmHEOJvmLxmNx2PyGRyWTymVy2XzGZzWbzmdz2f0Gh0UFgIgD/gQAgkFg0HhEJh&#10;ULhkNh0PiERiUTikVi0XjEZjUbjkdj0fkEhkUjkklk0nlEplUrlktl0vmExmUzmk1i6inBsnTzng&#10;Hnx7oB9oU2olFo1HpFJpVLplNp1PqFRqVTqlVq1XrFZrVbrldr1fsFhsVjslls1ntFptVNgT/tdv&#10;uFxuVzul1u13vF5vVedN9OV/U2Bgo4wiNww6xF7xWLxmNx2PyGRyWTymVy2XzGZzWbzmdz2f0GVg&#10;IIA/4EAIJBYNB4RCYVC4ZDYdD4hEYlE4pFYtF4xGY1G45HY9H5BIZFI5JJZNJ5RKZVK5ZLZdL5hM&#10;ZlM5pNZMq5wdZ04Z4AZ8eaAgaEBKJNqNR6RSaVS6ZTadT6hUalU6pVatV6xWa1W65Xa9X7BYbFY7&#10;JZbNZ7RabVa7ZLoE/7bcblc7pdbtd7xeb1e75cn1fzNgVDg4KF8MpMQRMVfcZjcdCGfkUtk2VlWl&#10;l6IBBjm6AeSjn4c79EidJIw/pzTqYisdZg1CzthPHCFtoR9sbdwNd1HXRvULv15wWxwwHxSrxzpy&#10;Rny46tecneg0Ok3+oEutiiIb+0Ou5HXb30R4Vp4+G2J8ASl6Tn6xz7Y0/vgqPkmfoxfs/fwLf0bv&#10;4ZP8x8AQDAUBwJAsDQPBEEwVBcGQbB0HwgkCAoA/4EAIJBYNB4RCYVC4ZDYdD4hEYlE4pFYtF4xG&#10;Y1G45HY9H5BIZFI5JJZNJ5RKZVK5ZLZdL5hMZlM5pNZqwpwap01Z5BTJP0PQQpQ5tRaNR6RSaVIn&#10;PTRLT3rUYusqoTatCHDWRBW5GO68xLBC1bYypZYuCrQ6LUDbZEX9bxfcWpc4oFrs6bxFFteyXfYu&#10;BMA7MED8JbrePsQxcVFARjXtjwDkYin8oYstF25mRHm6Xnc9n9BodFo9JpdNp9RqdVq9Zrddr9hs&#10;dls9ptdtt9xGIE/9zvd9v+BweFw+JxeNx+RydAbeYm+c+egB+lVFkROsAuxyojkQD2u9o93C7U6A&#10;z5YLbAaofUUfZCHb7yN8Wd84LOGEPfxBX1+2t/YcGMAIKZ8BocBcDKeEqEDjBZIQagoWQgXEJA3C&#10;iEQkXAswyeENu4t5/IdDwDREfsSAZExIxQywxIQ5xNp0NR+RioYKHXGqHEHHA/R0goTx6Wsfs2Ea&#10;EGBIgqyMwR2ILEh+uwASFw86QDxifgEyqRErjdLKEFRLgvS8fcwALMR8TJJqFqsJpaTUgolTbH5a&#10;oQek5QAGLMm4gpxTyDs9oQLU/FPQDv0FQdCULQyHF5RIh0XQ9G0dR9IUjSVJ0pStLUu0CAiAP+BA&#10;CCQWDQeEQmFQuGQ2HQ+IRGJROKRWLReMRmNRuOR2PR+QSGRSOSSWTSeUSmVSuWS2XS+YTGZTOaTW&#10;bRB0zkgTtsT2CkWgKGhBmiTejQYA0mj0umU2YwJ/wsCVN+1UaVdl1mKJmuGivAKwVV+xekgGC1CL&#10;ua1Bu2QVbW8k3GKBe6Oq7Cy8NO9QsQ31wX8J4F2YOIvbDAvEQU+YtB42ETl0hjJQVQZUv5eKWwN2&#10;pzBLPO3QQscaNk6UH6d4amIvvWAbXQU1bFK7OEMbbDvcQVqbsV72Ii3gbtqQV/cWywUtclT8unc3&#10;nc/odHpdPqdWMLzsEPtdbud3vd/weHxePyeXzef0en1ev2dO0e34fH5fP6fX7ff8fn9fv+fNJP+P&#10;MAsMeyClNAwqwQqYCP6ADjoUD0IIicUJoKDULQVCUKIJCAPQycSCqIDICxHDyCw5EqCRDEYCxQAE&#10;TohCcPoIyQMNcA0Wxeh8YoKC0egRH8WgpITBnYs6BoO/5JDfJawAEsSNSaqDORCikHAA96KgVLR7&#10;y4PEvEPMCLyICsySMqKDnzNMfgQgsuHvNaKFXOQrTosqxSsDk8nLPYxz6Tk/ovN0tAUgp+UMAdEI&#10;KfVFgPRqCnpSDEAWihj0qHVLuI4ylIJQc3EJT491Cijin9RABoKbdUhJVbkOU5iCAdWIIVmi8dot&#10;STAgnWsNIqBNfTICtdxkitGgOugL2Ei8Vyoi1bIrUzNWSiyyg7atpITG0aIXZ0cpTbkIpXb8O3DX&#10;lupRcSWXQjNnOwXjtCHBl43led6Xre173xfN9X3fimICgD/gQAgkFg0HhEJhULhkNh0PiERiUTik&#10;Vi0XjEZjUbjkdj0fkEhkUjkklk0nlEplUrlktl0vmExmUzmk1m0ffM5F87bM9goZoE9bINok3loB&#10;pELgT/iNIAMFbFRE9TptJglLqtPgjUrgrr1ZgtYiFOgrRswutFgq8DsdWADIuA3uVqAFih9kgi6v&#10;RFvl0Vd/KuBsNsgwGwz7xC5xRGxkaX+PIORjV4uuEimUfGZA+bjSazxm0ELtAuaelJGnW+pi7+1g&#10;C10Oyj02QL2kaSG3OG5hZO3iz3w74DE4UXpdL1wChD25W0BeDpkZ0rTFvThZa6yn7EFOvbRXdi+U&#10;ihj8Sc8nft0UKPpV3r81aio/+DA+Xti/TFrS/H0iwb/jk/z9IqBMBOUe0AIQHEEGPBSFkPBqCjzC&#10;CLkXCZ3QqJsLh1DMGQcgkIDyi5GxCdkRiTEofRPDZDwfCKLEdFx1xgIkZCHGkUxXD6LNuSB0x4+A&#10;ftOJEbQ7FiKklIxzyRDIdQuJshABDyLs8TQzyogpeSvGghqNLcuS7L0vzBMMxTHMkyzNM80TTNU1&#10;zZNs3Teli7ThOc6TrO07zxPM9T3Pk+z9P9AUDNylmHQsfIQQFEj/RdAPAg85IayiomwqYTrpSCGM&#10;orhqK8FdLstSK3LMaLR0+567rcuBkLkG9TLovRdL4Iq/MAwS11O1h/AHXaCnlXyiAaozKUwhxMWM&#10;NNkOclkBASzJ8UKYYeWkkxTWqLdr2UlYJW2d9ulJb9ri2kw7XJCZF22CR23UlLrC07BTu07jvItR&#10;yJPEMbyE5AyJvSKL1ldfaJR8+RgYCiL7PwaWDIg/gNv8cmFofZkCYjBAcQUY6UhFjZv47IxJDbkK&#10;UhNkht5MROUXIOyUhTltJ0SQFFj+lIWZqaubjvnJEZ2lIYZ9UY3aCSOhpTHxhaPK0sRrQWmabp2n&#10;6hqOpanqmq6tq+sTugKAP+BACCQWDQeEQmFQuGQ2HQ+IRGJROKRWLReMRmNRuOR2PR+QSGRSOSSW&#10;TSeUSmVSuWS2XS+YTGZTOaTWbS57TktztYT2Cg6gNahBuiTePAGkQuBP+I0gAwVsVET1Om0mCUuq&#10;0+CNSuCuvVmC1iIU6CtGzC60WCrwOx1YAMi4De5WoAWKH2SCLq9EW+XRV38q4Gw2wAP3DATEYOmU&#10;aCXi64SIkrJLfKDXLMrMSzHNzOCPPSYx6FPaMWaVp6fNW7MMrLDWTEbYLvZZIlLXbSktblT7uCnX&#10;fIrgRfHRTQmNOcfhW6KFHmK7ncmtRUf9NgdXoRcW9lpdvrxaiBtyeHuxUE+Wcvbxwgcetj+2L0Jr&#10;QUVfOFkf7OP8Hr9Fz+e+hPk+iFCTAZwwKOcDuK/z4oI+YVIWJkIG9CQ2QoNULQVAEHIUJ8OG3Dwy&#10;RAOURQxBkAoSKUUKibAuxYPMXRIAEGoWL0aFHGyCl5HIhx2xkex9H8gSDIUhyJIsjSPJEkyVJcmS&#10;bJ0nyhKKLLtKUqytK8sSzLUty5LsvS/MEwzFMcotOaYbTQfE1ALNkUCkVE4Sg4aDyohrHRUqYTrp&#10;OqGMcrhqK8Fc9shOy3LMaK0BdQbFruty4GQuQb0Wui9F0vgir8wDBLXRjzgXT7FIcelRjNUqIgRV&#10;DRk8ijHT4hzEAIwx+jbWhJVsh0bFGyhboiP1fBRYCCscdtiAlYyTBLZLOG4nYtlJZ6HV3XKIjjar&#10;W2EtzwnI76TTQGxl3AN9xEhcjcN03iCN8OrgEU9KJuK45OXciTmCi5xXXmiLph+6pgXyiDsha7Zp&#10;X+h7v21gqHPKBLz4K9YcPaY7x1cktW0Ik+LUYlOMtS6OKJJjlCujHJeR2IcyZRlOVZXlmW5dl+YZ&#10;jmWZ5pJKAoA/4EAIJBYNB4RCYVC4ZDYdD4hEYlE4pFYtF4xGY1G45HY9H5BIZFI5JJZNJ5RKZVK5&#10;ZLZdL5hMZlM5pNZtN4Q8Z0iZ4h59BQ1QVNQx/RZxDgDSYXAn/EaSAYK2KkJ6pTqVBKZVqhBGpXRX&#10;X61BazEKfBWjZxdabDWIHZKuAGRcRvc7WALHD7LBF1eyLfbqq8AVcFYraAH7hwJicJTYa78cEshE&#10;QZk3nlYpebthYiNM4zc8PNAw9FDjjpUhp4iwtUPdZBcw3tgIdlJihtVjtxluc8zYdp0hpTjEVdwy&#10;jxddb2ZyRny5MRucu+gTeksupKS111P2YKde4iu9F8xFDH4055fBb4pxSjw1d563FaKP2B8/dFxb&#10;92l+frFg3/XI/79oqBMBntAsAoQHEEmPBcArulLMQclEIM1CS3wik8JsYlUMqQt5eQ+IcQqPEcSR&#10;LE0TxRFMVRXFkWxdF8YRjGUZxpGsbRui0LxxHceR7H0fyBIMhSHIkiyNI8kSTIqzmiKUnNgbwBSk&#10;I8qNuWICyxEjwoPHSFMwqRsKoE66y6hLMK6aivhXMkKIYzEmLSF02Q1Dr3riZC5hvOa6r2XS+iKv&#10;7AsGtkNH9QwB0Qgp+UXRABoXRZ+PyaSFmvSouUuyYGMqebLwtNqHJ8Q49VHLACn1U6HHHVR11Yhb&#10;lhmgrVGE1geoKBFbnzXJl12zgaJMTFgDTYTEgIfdjIcdVkv+clXOYgj2PUgoIWmnR4lha4n2ykw5&#10;24R1vBHcBuXE6zsO0gieESO91IvMqHPKTgy3jdlPog9gp3vec6Im+ZgCDf18ovSQX4HgCLWWDuEY&#10;KisCnsBeHYUzEEhxBZjl/iwhYwxaUmdjlX40lBq5CFmR4+k8wBTlGSpMbeWBNl2VJLKFwBHmCNsx&#10;D5eRCIclZ5nufZ/oGg6FoeiaLo2j6RF6AoA/4EAIJBYNB4RCYVC4ZDYdD4hEYlE4pFYtF4xGY1G4&#10;5HY9H5BIZFI5JJZNJ5RKZVK5ZLZdL5hMZlM5pNZtN4u950nJ4bp9BQnQURQzJRZqAaRC4E/4jSAD&#10;BWxURPU6bSYJS6rT4I1K4K69WYLWIhToK0bMLrRYKvA7HVgAyLgN7lagBYofZIIur0Rb5dFXfyrg&#10;bDbLrAgHh6XcGRchvGmdjxnkQZk3nlYpeMLTIm+s4B89BX3oQJo41mGFpx7qYLaBc09dgSqqtlGs&#10;OAx/t13udroX2Bt9BXzwd8BtLbldxyjyYKTeYtOdfCLel1tMOPOtx1dQQm8u4D+9g81GDB42V5Sv&#10;5z/6YKWvYp/dBUT8Tv84vdopPE4Zf19cJFOwKcAP48KKGBAogwPASLmlBYXwbBKLHJCIOwnB6Knt&#10;C4FwzCrMBxDpjw+X8QiFEbwJSx5nMiGcSpQasWhZF8VpOqJsBTGsYpMbcchNHcbpKb0fhHIMeo2z&#10;BeSMIckJxJUlyZJsnSfKEoylKcqSrK0ryxLMtS3Lkuy8lj7S/MUxzJMszTPNE0zVNc2TbN03zhOK&#10;Pq4ag1zs05hIKI09lDPoMT+ljMTlQc0TCAAfUQYdFMmBjKnmxzIMkyjLImzFDIi0YCH7TZB06PlP&#10;uKrQATw1IeoKcFUBDVSC02foBVeikcm3HYTVZTdXgEgsMgXC57DfX5IWDUKCuw5IooKctkg5ZaCn&#10;5ZzaooetpUYgtpHqBVsILXCllZbsACmiiltqpb3FOLFzvW9r30Jdl23dd94S1IxeSQId43vfF831&#10;fd+X7f1/4BgOBSygIIA/4EAIJBYNB4RCYVC4ZDYdD4hEYlE4pFYtF4xGY1G45HY9H5BIZFI5JJZN&#10;J5RKZVK5ZLZdL5hMZlM5pNZtN5M/p0mp4bZ8/KACKEf6IdqMAqRIwDS5xTadT5rAn/CwJVX7VzDW&#10;U9W4ua68lrADLE87JFKWAYLUouwrYP7dBWNcRzc4o+btQgRBbYwh7fYQEsA78EVcIqsNEX1iQPi4&#10;KNMcy8hCMgyxtlYKuMwR81FKu/aqBIKrtEUdJCA/p3FqSJq13rYjnc/BRPs2xtYQj9wct1Z3pvQV&#10;v4jhCqrOJBX3x9jBC1y1Pzahz+h0el0+p1et15EvO0Q+52O93/B4fF4/J5fN5/R6fV6/Z7fd7bV7&#10;/l8/p9ft9/x+f1+/5/f8/70nRAQ2QIVsDIKHcEtwR4awajqzwBCLvvihJpwsF0MIKCkNk5Donw+h&#10;Djn2UESK8NcRIKJUVFrFizKYgkKIuHkZmLGqCtIKJGR0EUeIQc8fkFIJMSGhBvyMEEkIQcslg5Jq&#10;CsqGxXykDUqSLIwYyweMtAHLigH4hwqTDAxWoKI0zEjNAUTUhB2TaQs3khOKEGfOgYTshB0zyDE9&#10;oKFU/RYWskBAhBzUKFtDndRKCrsfIDUchYK0jNp2LOVdLCnTCEM6MVOFFTyClpUIl1GhDli05pTw&#10;lVVV1ZVtXI07ReO4IdX1rW1b1xXNdV3Xle19X75ICIA/4EAIJBYNB4RCYVC4ZDYdD4hEYlE4pFYt&#10;F4xGY1G45HY9H5BIZFI5JJZNJ5RKZVK5ZLZdL5hMZlM5pNZtN5wpJ0eJ45Z9BT9QZ4eATRZxR6RS&#10;aVH3JTRLT3xUYuBaotasRaxFwDW4LAn/HUXYTtY40J7M07RVALDmtbRXb4uBrk8LpRQTEU1eTPe4&#10;0IL82MAB8FDm9hRJh69FK2Abo8Adj4jTxK3MpF0blzlmaXm85nc9n9BodFo9JpdNp9RqdVq9Zrdd&#10;r9hsdls9ptdtGMTt91u95vd9v+BweFw+JxeNx9A9uUZuYpudXg90VH0x91eR1+Ou+0dO41e8/fBC&#10;B347Gdid546LvVBWl7ZGgvheU1PnLCLt5ycl/0Ef5GuYMxWQCd8BoQDEDDdBA8wUjpFQaScHqaci&#10;ELUJsKvkCcMI0NsNlPDp2w+hAKRENESEHEyNFXFJARWtprIQAUYCHGRaRouQDOxHEcx1HceR7H0f&#10;yBIMhSHIkiyNI8kOIgKAP+BACCQWDQeEQmFQuGQ2HQ+IRGJROKRWLReMRmNRuOR2PR+QSGRSOSSW&#10;TSeUSmVSuWS2XS+YTGZTOaTWbTecRFgzsyT1uT+Cm+hH2iBOjTmkUmlUumU2nU+oVGpVOqVWrVes&#10;VmtVuuV2vV+wWGxWOyWWzWe0Wm1WuowJ/2y4XG5XO6XW7Xe8Xm9Xu+X2NGjAJ7BPvCALDMbEDbFA&#10;HGX7HY/IZHJZPKZXLZfMZnNZvOZ3PZ/QaHRaOWwEgD/gQAgkFg0HhEJhULhkNh0PiERiUTikVi0X&#10;jEZjUbjkdj0fkEhkUjkklk0nlEplUrlktl0vmExmUzmk1m03nEgdM7HE9cE/gpMoSdogWo05pFJp&#10;VLplNp1PqFRqVTqlVq1XrFZrVbrldr1fsFhsVjslls1ntFptVrmkCf9suFxuVzul1u13vF5vV7vl&#10;9lJ/wCKwT4wkFWWHJOJAmLv2Nx2PyGRyWTymVy2XzGZzWbzmdz2f0Gh0UegIgD/gQAgkFg0HhEJh&#10;ULhkNh0PiERiUTikVi0XjEZjUbjkdj0fkEhkUjkklk0nlEplUrlktl0vmExmUzmk1m03nEyEE7cM&#10;9goloDNoQNok5o1HpFJpVLplNp1PqFRqVTqlVq1XrFZrVbrldr1fsFhsVjslls1ntFpksCf9qt1v&#10;uFxuVzul1u13vF5vV7mtsW1/JmBgoCwiFwx4xF8xWLxmNx2PyGRyWTymVy2XzGZzWbzmdz2fiUBA&#10;gD/gQAgkFg0HhEJhULhkNh0PiERiUTikVi0XjEZjUbjkdj0fkEhkUjkklk0nlEplUrlktl0vmExm&#10;Uzmk1m03nE5g7znhWny4oEFC9DatFCdHnC7pRBpgEp06qFRqVTqlVq1XrFZrVbrldr1fsFhsVjsl&#10;ls1ntFptVrtltt1vuFxuUOgT/ud3vF5vV7vl9v1/wGBwWDwlZf2HZeJHGLgoFxxUyClyQBykvBmX&#10;w7+e2bwudz2f0Gh0Wj0ml02n1Gp1Wr1mt12v2GxsEBCAP+BACCQWDQeEQmFQuGQ2HQ+IRGJROKRW&#10;LReMRmNRuOR2PR+QSGRSOSSWTSeUSmVSuWS2XS+YTGZTOaTWbTecTmLPCeH6fJOgQUPUNU0UcUeU&#10;gGlQUK011U+dVGpVOqVWrVesVmtVuuV2vV+wWGxWOyWWzWe0Wm1Wu2W23W+4XG5XOFwJ/3S8Xm9X&#10;u+X2/X/AYHBYPCYW03ZnYklYunuqCk3IKrJAjKR0k5dcZmEDDOM/PYbQaHRaPSaXTafUanVavWa3&#10;Xa/YbHZbPaVuAoA/4EAIJBYNB4RCYVC4ZDYdD4hEYlE4pFYtF4xGY1G45HY9H5BIZFI5JJZNJ5RK&#10;ZVK5ZLZdL5hMZlM5pNZtN5xOZK+J4jZ8faBAn+GKIh6MYKRFKEAqZDilT1bUZ1U6pVatV6xWa1W6&#10;5Xa9X7BYbFY7JZbNZ7RabVa7Zbbdb7hcblc7pdYLQrteb1e75fb9f8BgcFg8JhcNf2ZiTdi2PjYK&#10;TcglskHMpC21lxPmYies4hc9h9BodFo9JpdNp9RqdVq9Zrddr9hsdls9pV4CgD/gQAgkFg0HhEJh&#10;ULhkNh0PiERiUTikVi0XjEZjUbjkdj0fkEhkUjkklk0nlEplUrlktl0vmExmUzmk1m03nE5m6Rnh&#10;5nz3oAKoSFohwo0FBFJfNLiiZpxmqE6k9LfKBqysrDbrUFAVdJVfOlhH9jkC7sxktDhtVSilabZh&#10;uEgLVzNV1tl3vF5vV7vl9v1/wGBwWDwmFw2HxGJxWLxmNx2PyGRyWTymViMCf+WzWbzmdz2f0Gh0&#10;Wj0ml02n1EpcGrN+tWWvgo62TG2kaXW3Iu5yZM3i130XB/BdnDAnFi7x5AQ5UFzGHaHPGPRkB26i&#10;J62p7HZ7Xb7nd73f8Hh8Xj8nl83n9Hp9VSgIgD/gQAgkFg0HhEJhULhkNh0PiERiUTikVi0XjEZj&#10;Ubjkdj0fkEhkUjkklk0nlEplUrlktl0vmExmUzmk1m03nE5nUOTc9Nc/fdBjrUogro07jQgpThpk&#10;FPlPQdRhaxqhSqz+rAErVBfcUc9fDVhhECf9IibQtAxtUFbFtjQSuAVuVmul1u13vF5vV7vl9v1/&#10;wGBwWDwmFw2HxGJxWLxmNx2PyGRwNkyWVy2XzGZzWbzmdz2f0Gh0WjmoB00jdOpC2rwZf1yi2FaA&#10;jv2gM20RsmyrD+VO9K2/h2wUWuL8LyklI/JnqbD3NkFoaFqGMF4+k63X7HZ7Xb7nd73f8Hh8Xj8n&#10;l83n9GNgIIA/4EAIJBYNB4RCYVC4ZDYdD4hEYlE4pFYtF4xGY1G45HY9H5BIZFI5JJZNJ5RKZVK5&#10;ZLZdL5hMZlM5pNZtN5xOZ1DmzPRRP5GAaE96IB6NO4jQgDBWTTRtT4u06kLqpBYE/4WBq0+65SlV&#10;XyrYatA5LSoLRgOu7UPbZGmhbxjcbHWKRdbtd7xeb1e75fb9f8BgcFg8JhcNh8RicVi8Zjcdj8hk&#10;clk5dV8pl8xmc1m85nc9n9BodFo9JpZkH9Q4tVJgVrXnrwFsb4p9oWtsA9w/N1HXBvRBv4dSh3w2&#10;JxYLZoJlpLxWIWec5OhCD50z11QT14jb2hcRjc9N3/B4fF4/J5fN5/R6fV6/Z7fd7/h8cjAQgD/g&#10;QAgkFg0HhEJhULhkNh0PiERiUTikVi0XjEZjUbjkdj0fkEhkUjkklk0nlEplUrlktl0vmExmUzmk&#10;1m03nE5nULfU9A8/lgToTsok7hYtpDUpRzpiMp07ANRgsCf8sflXI1ZX9bhAXrzMsAcsULaFlGNn&#10;qcDo1rtltt1vuFxuVzul1u13vF5vV7vl9v1/wGBwWDwmFw2HxGJl1UxWNx2PyGRyWTymVy2XzGZz&#10;Wbl6Zzxo0EvDOjc2lt+jDLo1Ss1hT11QqUExk0Xu1J23e25hC73hE30FsrQs4xkGzznH5HJ5XL5n&#10;N53P6HR6XT6nV63X7HZo0BCAP+BACCQWDQeEQmFQuGQ2HQ+IRGJROKRWLReMRmNRuOR2PR+QSGRS&#10;OSSWTSeUSmVSuWS2XS+YTGZTOaTWbTecTmdQsAz2RgKgUGegEf0UfUekUUfzuEAOnP6oMmpDaqQ6&#10;hxR4VkH1uKVeCQJ/zuwCGyOGzCy0NO1QVoW0Y2+QWCmXO6XW7Xe8Xm9Xu+X2/X/AYHBYPCYXDYfE&#10;YnFYvGY3HY/IZGKXLJZXLZfMZnNZvOZ3PZ/QaHRaOVtnTCjUQse6sea3Vj2kU7ZbOg4wL7d1blWb&#10;sp72rT6J1l4VsH13gADKTYq8tW83kkvoLTpWy3XCCPnsRoDdvSd3vd/weHxePyeXzef0en1ev2e3&#10;3e+6QECAP+BACCQWDQeEQmFQuGQ2HQ+IRGJROKRWLReMRmNRuOR2PR+QSGRSOSSWTSeUSmVSuWS2&#10;XS+YTGZTOaTWbTecTmdTueRAWz9qUFCUM90WHOukQ4MUt/U14U8H1GKAGqQWBP+HVQAxGrw5zV+f&#10;i13WOEJKzGm0AS1QhoW0Y2+rQOe3O6XW7Xe8Xm9Xu+X2/X/AYHBYPCYXDYfEYnFYvGY3HY/IZGHV&#10;3JZXLZfMZnNZvOZ3PZ/QaHRaPSSs9adD6kB6t+a2O2oCP3ZU94VEH1OqwTKQytVy5QbTnpHcN88W&#10;ENbkCjlb2G21oW8Y3GsaXqdXrdfsdntdvud3vd/weHxePyeXzTCAgIA/4EAIJBYNB4RCYVC4ZDYd&#10;D4hEYlE4pFYtF4xGY1G45HY9H5BIZFI5JJZNJ5RKZVK5ZLZdL5hMZlM5pNZtN5xOZ1O55EH9PwHQ&#10;YKuKIR6NGgJSX7S3hTQfT4oAalBYE/5NUgDCCDW1NXQxX4u0LEMbJVIHPbRabVa7Zbbdb7hcblc7&#10;pdbtd7xeb1e75fb9f8BgcFg8JhcNDqrh8Vi8Zjcdj8hkclk8plctl8xmZeb84ks9WHFoQ5o4o2tM&#10;J9RBaa8KeD6jU4JiZLWEftTZt6SBI7YmhZBjZqtmuFw+JxeNx+RyeVy+Zzedz+h0el0+pMICgD/g&#10;QAgkFg0HhEJhULhkNh0PiERiUTikVi0XjEZjUbjkdj0fkEhkUjkklk0nlEplUrlktl0vmExmUzmk&#10;1m03nE5nU7nkWEE/cNBgpNoiZowZpEIWlLOlNbNPgoDqT2qgGq0UANZgsCf89iTQsAxsUFa1ljop&#10;tFetVrtltt1vuFxuVzul1u13vF5vV7vl9v1/wGBwWDwmFw2HllcxGLxmNx2PyGRyWTymVy2XzGZz&#10;U1pp0RufjRv0SP0lZAMX01bgd3sDQsQxkeKzez2m12233G53W73m932/4HB4XD4nFiUBgD/gQAgk&#10;Fg0HhEJhULhkNh0PiERiUTikVi0XjEZjUbjkdj0fkEhkUjkklk0nlEplUrlktl0vmExmUzmk1m03&#10;nE5nU7nkcfU/R1BTNDcFFhArpBrpRopgBp0dINRgq/qk9iTcrBlrUjqi/q1fsFhsVjslls1ntFpt&#10;Vrtltt1vuFxuVzul1u13vF5vV7vksgT/vuBwWDwmFw2HxGJxWLxmNx2PyGRyWTymVy2XzGZzWbzm&#10;dz2f0Gh0Wj0ml0cBgD/gQAgkFg0HhEJhULhkNh0PiERiUTikVi0XjEZjUbjkdj0fkEhkUjkklk0n&#10;lEplUrlktl0vmExmUzmk1m03nE5nU7nk9n0/oFBoVDolFo1HpFJpVLplNp1PqFRqVTqlVq1XrFZr&#10;Vbrldr0LVthr9jslls1ntFptVrtltt1vuFxuVzul1rADvD9vV2vl9v1/wGBwWDwmFw2HxGJxWLrU&#10;BIAAIFA4JBYNB4RCYVC4ZDYdD4hEYlE4pFYtF4xGY1G45HY9H5BIZFI5JJZNJ5RKZVK5ZLZdL5hM&#10;ZlM5pNZtN5xOZ1O55PZ9P6BQaFQ6JRaNR6RSaVS6ZTadT6hUalU6pVatV6xWa1W65DBjX67YbFY7&#10;JZbNZ7RabVa7Zbbdb7hcblc6mz7tAwPeRVe7pfb9f8BgcFg8JhcNh8RicVi8ZUmrj4CAgD/gQAgk&#10;Fg0HhEJhULhkNh0PiERiUTikVi0XjEZjUbjkdj0fkEhkUjkklk0nlEplUrlktl0vmExmUzmk1m03&#10;nE5nU7nk9n0/oFBoU3ANFgompDZpVDplNp1PqFRqVTqlVq1XrFZrVbrldr1fsFhsVjsllkYgtECf&#10;9mtltt1vuFxuVzul1u13vF5vV7vl9v12ooBo9Jpd/w2HxGJxWLxmNx2PyGRyWTymVuNoEEBAgD/g&#10;QAgkFg0HhEJhULhkNh0PiERiUTikVi0XjEZjUbjkdj0fkEhkUjkklk0nlEplUrlktl0vmExmUzmk&#10;1m03nE5nU7nk9n0/oFBoU3ANFgompDZpVDplNp1PqFRqVTqlVq1XrFZrVbrldr1fsFhsVjsllkYg&#10;tECf9mtltt1vuFxuVzul1u13vF5vV7vl9v12ooBo9Jpd/w2HxGJxWLxmNx2PyGRyWTymVuNoEEBA&#10;gD/gQAgkFg0HhEJhULhkNh0PiERiUTikVi0XjEZjUbjkdj0fkEhkUjkklk0nlEplUrlktl0vmExm&#10;Uzmk1m03nE5nU7nk9n0/oFBoU3ANFgompDZpVDplNp1PqFRqVTqlVq1XrFZrVbrldr1fsFhsVjsl&#10;lkYgtECf9mtltt1vuFxuVzul1u13vF5vV7vl9v12ooBo9JpcxpTZE+Jv+LxmNx2PyGRyWTymVy2X&#10;zGZzUvtAggKAP+BACCQWDQeEQmFQuGQ2HQ+IRGJROKRWLReMRmNRuOR2PR+QSGRSOSSWTSeUSmVS&#10;uWS2XS+YTGZTOaTWbTecTmdTueT2fT+gUGhTcA0WCiakNmlSB+U0609U1Fz1OKCmrJWsEGtUOuV2&#10;vV+wWGxWOyWWzWe0Wm1Wu2W23W+4XG5XO6TkQXeBP+63u+X2/X/AYHBYPCYXDYfEYnFYvGY3HQ6i&#10;gGj0mlxwu5dSZmRgzOMDPDPQY/RaPSaXTafUanVavWa3Xa/YbGNXcQQEgD/gQAgkFg0HhEJhULhk&#10;Nh0PiERiUTikVi0XjEZjUbjkdj0fkEhkUjkklk0nlEplUrlktl0vmExmUzmk1m03nE5nU7nk9n0/&#10;oFBoU3ANFgompDZpUXeNNDVPe1Rlh6qiFq1DrFZrVbrldr1fsFhsVjslls1ntFptVrtltt1vuEwE&#10;FzgT/gtFAMsC17GN9N9/JOBuODwmFw2HxGJxWLxmNx2PyGRyWTymVoN4o9JpcTbWdE+fmp10SK0m&#10;W02n1Gp1Wr1mt12v2Gx2Wz2m1ktzEEBAgD/gQAggBg0EhEJhULhkNh0MAsRZ8TFcVh8XjEZjUbjk&#10;dj0fkEhkUjkklk0nlEplUrlktl0vmExmUzmk1m03nE5nU7nk9n0/oFBoVDolFo1HpFJpVLpksgwB&#10;hAmqTZqkeA1XfdZjwXrgorwCsDbsTkskhb1nENpptrtltt1vuFxuVzul1u13vF5vV7vl9v1/wGBw&#10;WDmggw0Cf8Ip9FYWNHuPwmRyWTymVy2XzGZzWbzmdz2f0Gh0WjoWLglSE1UbMbHGtZOvjZc2Sj2k&#10;bLu3Um5jdcC7o32k4HB4XD4nF43H5HJ5XL5nN53PlmGEEBCAP+BACCAGDQSEQmFQuGQ2HQ+FvOJA&#10;yKRCLReMRmNRuOR2PR+QSGRSOSSWTSeHvuVPeWAaXAWYAOZSiaTWbSJ/Tl6TuDAEFz8BUGb0OiRm&#10;VPt60kEUuYAWZAOi1GpVOqVWrVesVmtVuuV2vV+wWGxWOyWWzWe0Wm1QuewgTW9s3GLOm6Bi7RlX&#10;Xko3uPqK/F/ARl14MKYW14fEYnFV6cv57Y+BP+XAYD5XF5eMPrNSx7gnPZPMADNPp86WEZUD6Cr0&#10;ekvXJ0sEUEBaHabXbbfcbndbveb3fb/gcHhaEQcXIwi2xALcsIc2M6OJPN29OOFjrKfscPtdvuR5&#10;8d9veFV+NxeXGvz0bLZCv2EL3DD4bKpH76N/7J78U2sND+K//J6LkAhJAaPnZAxbwQYUFHfBjPAS&#10;hACQiD8JitCoUQu+Srk7DZzw69B+D5EMIgIqq6HSWcUGXFTRqOp6ehFGAjRkGcaP0qhrxwVUdRGJ&#10;cevgGC1O+fDYO7IqGSFIiGlxJZmSano6yg1UjSmh5QStDpzseewfS4IsvJFD5BzE1EZCMGkzoWXs&#10;1GNNiEDtN7UJQvJXGjOrUDLPAKz0mxNz7Ax2AnQM8DK5MqUMhDRkPRTIthIUHSQpdIAQzkHUoz0t&#10;QdLQcU2JVO0O27IqPKVPu3Qq3hMuJsotTYcGTVyLDhWJH1mkogVsYNcIsHldmHXtSV/YDEMi6Z2z&#10;UXpeWQftlKOhCntgJNoB3aTCgoqT7G+P9sr3bYoqwyJG3BD7YViOCPw+a10FZdRzXYeN3Ngo4HXk&#10;Il6S8IoI3wsMPl/fkUFmeWAWUftmpk1F7CDhFAgmkrBnWXWHl9iLGxamTWvYFceiWGWNxGqpt4+v&#10;xRNkKeSBdky1UtB9guHSSHYeXRlZiyY45pG2Vu7Ez8E9SWaDjJKQWMZGhIQOWiwchDOErpV3HjXY&#10;eCPqCUOjcBGtkFur22m2GklrjZQCLgS7Dm8qFzstXGSyajqa0bJtKfLUbYl23bgzTUSEyI87zOOx&#10;sTTDPULvjLuKECAggD/gQAggBg0EhEJhCVhhqh0KiERiBRiiwi0SiMCf8Yjkdj0fkEhkUjkklk0n&#10;lEplUrlktl0KZMxSkzfE1Ac3hD+nUQAU9nM6BdBPtDEVFl4AjSypSlpj3pyuqAFqVHkK+qyYrE6f&#10;x2rg2r0hfVhQdjbllftnnoCjUahFphFnfokuR8ulBBdUjp4vTgvkGAKdwAKwV4hMaTeHXuJts9rV&#10;sgluglwB+TvR4uQkwkQZGbRudjRv0A90WZlL000zSg01RE1mk12v2GxADy2iJ2xN3A43UYTW9Xe/&#10;uyW4WCBWy43H5F4mr4MPNjV+BvR1AG6knsL6LvZjRW7hU70QTPhxK9qQFhiVCHpo6R9jH91wS/xC&#10;nzwh5+ze/Ah/SH/l+5L/wBAKRHzAgqwM4iEL856DQWAMGwegaFI00QejZC0BQxDKVHNDhBQ8+w8g&#10;/EUNRJErXP8ggTRUbMWI9FCOJuAZ+Rmo54xs9IIIQC8dq8GxGR/FQTRNIciSLI0jqO5ZAyWvhwLh&#10;GK4IxKC0J6G8rDbLACS0o57S60A3toeQoTGLMywEM00RseIKzY1CSGpOBFTkpx7xitcIgAvy0rgt&#10;M0DMIVAQFJpAUJLp7TsgStMWAS/Sem4n0gK9JRekJOUs8c+J7O6NoJRB/rg4klkCEFSNiYlTklVK&#10;NIcNQg1dIp51i+JL1IEDuCtJFc10hEwkhXwa2AJNhIwVlilVY7ysAToEWZXdnWeiCoFcVFqRifdr&#10;z8I1tJUUNulrb7iEncTogahB63ONN0wIfNACEM93qOd95DBelmAQIF8XSNLCGxfo9X/LQCK4OzVB&#10;paGD4RbpQlthlKLwv01FbiQE4phGLKo6+GFsZmOLGQeHYvkLM1qx08oOjrz1YloOZYcuXI9kuRZl&#10;meaZErTUVOYkpn6+YKBnn6ihECOho1jmjGYeGk52oY+hZpyVI035dsOTby3OetilY8r/qsXzwkyr&#10;Q67FHqPHdsw3bQuCNPKFu2hVt4R7ic+5mlupn7vdaERwR2+QQ2FWaSeCEUsTm/KowzDl5xUYoQy4&#10;YcfNgKzCspuGry01YCuDbETWrXM2ZBH9CjUsDbCkTXXP1DVZVwg5r10axtVk6MrsiJKwTBc9y4mq&#10;cN1/fNhz/QkfxiCOuQvjhP5LrLCL/mo073oCo8Dw668rURwo8fkYZvuK1XxIAz8LCbEOr8G8/QQk&#10;X9WQd/9qqToOf43sj0Zn4df7r8A/9aGCKPK0sAGoW4BPugIQhu4zxDQJIQ+oRbnYCwPJQi9IKLBs&#10;kYaNAAjyBgqrHFUYRMIDoQQQhFCOEhLhwwnD9CldZGjqAGfCBkH0MQNQzI0OSGzn3zIKIEiID8CR&#10;DMBJUct+Ic2zDuK0pAJ4WolH/I0GSJyhmeriEmSFZTuRcoxK0BaLUAG3gqIQOKMAw4xMuHKwFa4+&#10;16BgCXGs446Y3OkiwTpnoL46AdjsvYcceRrx7G7H2My1wpSBCxIN9hChPyHFvIlGJfnkgnBTI+GY&#10;Gk1Q2HI9wZqak9lneEBuThrmcxSI0GKUQSJSImiKHCVCdFbwahLK0gg7JYJfOuGOWkpAkEYFBLkp&#10;QsoWy5FA/OV0wSMFaicGROi9jluRPYJGQpHxRTPW+LU4iqRJLkXMucNc2TlrtT8vFeUogxP6AOvg&#10;IAaJzGEfMl9gIdJ2A7ndMKeBHhTTzGVPUyBHHAnLI05GIBHWrzLmBPFg79UQJNBRQdDwgpm0CZmr&#10;UgKAP+BACCAGDQSEQmEJWGGqHQqIRGJABCRU+xeJwh7xsER2Mx+QSGRSOSSWTSeUSmVSuWS2XS+Y&#10;QpOzNczUBTcEzk9TsST2DAGQQJ/rKiKajAOkTcBJumTkEyZ+1FR1Nb1WkAONRtU1sDV2YyRfWFM2&#10;N/WU62cbWmJvu2Gi3Rt7vy5EK6GG7Ae8SC2PtEX1qX+lBXBJHCT+vxA84lw4ufzNOx0EYeCO3KGP&#10;LU6r0xN06QVF+qrQK/RVcP6VD6fDZJkatH62hG3YD3ZZKVPnbZYx3svbsl73ab/gcHhRJ4cWHGq9&#10;mzlD/mRN8c+5PyEAvqanh9fsdngWV/GDvbZ8jzxNjyO7zCP0IP1daRvr3F/4UL4F8k/WIWNM2FfV&#10;0DJj/OoBavvUQZrQK7hIQQDMFNouDPKUBUIO1CUJwpCqCHVDDYDaq4dQ65Q2QtEMRQoZkSkXE6hE&#10;TFQQxZEcXRe67rBNGZsxqiYpxwV0dJBEpmBnH8YSDIUhyJIsjJUeckjTJbuM8IEnjFKK8AOkbing&#10;i4+nXLTPC3LooS+lJ4zEOUyHtMyfs8LM1S+KEKKEMk4TMewKToSc7ImoReT0/D+KEvpEA9QL2IlG&#10;psj/Q6lSSeZBUYGNHOC7gy0kuDorOOoaUxQaInNTg6U8hDPNaR4NVI5zny6Lb+SnBBIAhVyQO4Vt&#10;ZK2VIC1tADNU0l5iV5OxJqFKIxCRYcgvMd0NOiKllCrZkj2dZ9OHMOdpu4uww2GJFTHw6Lpuqg9n&#10;3BcKFGlciKkIzw+XTP7PEddtAg8lJRXkWt6QgBRJXwBt9IQet+jXf7nnwughDNgqvnfhFgynJ4gL&#10;cNDaOjgKEMgAmK3Fi+MJZdpHR66N8EkDGQ4zkcROjaY5wwdSehJRhBV1kmYMkEGZqEhGXoShhKuO&#10;l48Z7FREqCgeY6Homi5haI4aSq8psISIH6elhZ6kqZRp+KWrivrKR5TE5FnHr6EKUoWAlRsspwo/&#10;T8O5Sy0hsiChaaZO5M8I26txm6Ju5DVjOjn4Rb+4I7cEcnCIQTnD3s2jQFVWRWqEQHIBVySUz+aH&#10;LM9v3ANU1jXIFDTZB7ILwNwvYu9MJnUaN1Svys4693+NeGdX2dnsodrjujUTVmQVneqVj4LeCkz3&#10;H0+ahWYKscCm+6xv1WwC5zp4Hq/j5j+s7mczoCnae57qWHR8A3/Eq4cfKN3z+99KVR7rruabUgNf&#10;V+SUxlGkbIllZu/1oJ//n/z/4AJHKEIGAh5BsHcTYFqBRLGAuwTk89nK+gGmdKi1IWbZRUE/O4Vc&#10;zybE1BZTcQJOAZE5PaV8RNRTpgur2eIvIUTiSUDNhkIqGhSgNw3a63glbtnYFCBhD8xIeSUjXiIl&#10;hioBFHAxDvEsiYnonE1FyT8Q0U2/giJSacQ65BpHRELF1GYJjaK8GIr5YCUVsLFPMsguSygqPIgD&#10;G9aLJ1ql2jPG+OxtBGR5R6u+LBuwvFCBTIFLC8V5r1Qgx+CS/F/MAOewNgoZmDsJSkXhhjDo7yXe&#10;4ZoX8m3cmthuBuTEAGTLTZSytlsOpQsxZmCAgICAP+BACCAGDQSEQmEJWGGqHQqIRGJAALRV1xeJ&#10;hONOyOROPR+QSGRSOSSWTSeUSmVSuWS2XS+WG6ZRd1vybHicDOdS+BP+HGp30GEKaiAKjRNOUld0&#10;uDAF/U8XVER1NY1V8VdVVkDVuYSVfV9M2Gnv462UbWeIUF3ma2AS3Aq4J25S9v3WynWmxULQxK12&#10;InfAOPBQikpy4Aq/QhI4tk419Y+sqqjAKU19fXyEGHNEzOYmCMjQI/RT026Ue6eIPvVRAC62ETZ+&#10;PfZP3aZMF7cB7mJz3VPvHvo0cHemfiacewi3ASmyCxvTnWOEAfpAnqX6rvh89me60C7cFwjaP2xz&#10;2tgaIWPwwjuQh5+3w+XDyPr9l8z3kW+4ZPdwLYPD/DfADfjpAadBm+7lIM8LoII5LlpKesIN7A7q&#10;AS3IBpGnrYIRCz9II+jrp65LvQcz0SxMiJPRSXMVukA6wkye0YtKNrYCRGwxRwkzfi/HieirH4py&#10;CiEXss7i+AfJC/EZJZmyasZISgDMpRLCSFPWhUMps8iuIVCB6yqAEWwoniBNke7fw23IGTXEiWJ7&#10;L0NIKgzygROs2olLJ+RCtzJt/GJ7MmBtBTvE6CHRQ8ADfCwcUYmQ3JfD6rvsgjuTqBELJG2Ceqa5&#10;KEP8eCmu9TqPrHLzwwsw9MIJMEOKOkrruvA7Dw6j08yaZrREenpC14EFfU4tyQOu36xsnSzy0LZN&#10;lWWiESBNZ5s2ijKNHdaqQUnZls21bduW7b1v3AklomyP1ywsCl0EddVRpaZ13ENeDwpwPAb3qibr&#10;uCNEzWAAhCX8QWAS8KGBizgtup6MmEz/dAKEnhyIJ6TWJGBijwrYMwiYyl47Y4cGPTMT+Q4ZEpy5&#10;KOOToRfIhZWlM/jXl7nHow5Q5oiY85uupvsmS+eSQB6U3cZxAaG8o2aMIGkRKYml4cSaexwMUbCQ&#10;iFNIFfiEVLCDw1C292Im361DlsTYCjssgim7bW0I86nz/OIAUtSy/Po+ixu472sKe8MtvMhSx7fZ&#10;CCZi2ExOqkVYKuiDywptaFN+c/IXmsYvcoI3LPU1yCNgsd+caj0vTA5NZ1ckjez2AlaPpM00gHQQ&#10;G3D2CJvaeeLoQ4yflB3Jcd2saiFNryRFF4Ra+Iw5JeP1yES9l41uvlYhdqrq1ahFukCBfMSt41Sm&#10;1ayiFaqf7J1UADYT/YqjO98aWNhMz0oJCkWr838zWw5NLeAj2/ptzACqaeT/yxvwOkt0SkBRjQHN&#10;gJaBTIyVnhT++4ABk06J1R0Y9/hTU/m/bubckaZjft8Pi5pLRPSBOBJIm9CDb3CgJJGb02BgA7k0&#10;KmCNcofnuG5VoRA8Jvz6EIPgXB2MQVuK+BAthzxCyGkPJWowHBjRkkgGHFEHkU4hRVitFeLEWS/P&#10;/HkGmLxYwPRhERGOI5KGaChdmZwJkYQPQ5IUH+OA145JrAYXcFMdxRx5eILVMwrI/JXW2LSQUeRR&#10;nhY4HYs4NiIDBkYzwS5YyfvWTIP9poSZLAckwmNE8Xg0jxk8YQpMITEyOiiMM3qSxGAflUSlMyhx&#10;0AVlgdx+JnjQDIVyaQ0xqCFSoGhL0EUvxAzBRSJ6RgwViFPKadwJ8ywqTNRIfRGaZjYFNhuhYAbT&#10;Y6GpNVGeYsHyBoMLcBGcUNQLzlJMWoRs6WcuhPwAqVAy54O5FAdcyL45ejQEXPk7jIRPvHElAcYz&#10;pwUUDhqRAZVB5HG/TA6w8oSqHTNCo+NMwZaKFNb2QJ8RuUKK5MOXITpljDmLEjKIiYx6TTDZjBCC&#10;RW6HBKR+FV9Tfink/S8HCmwK6cNDEAYIcaYFjJ1RmgWLS2zeuUC8U0DdSRFVLIQjNao7kWzYTWSN&#10;HaPSBI8C/JYJJEGJCaF7V88omKxN4K7KhW6T0opTM8H2tjHhwRsX8IREg3a6Q1N6ZEcNeY4B/N+2&#10;87iUgMyHL0hggUchryoOu28yaLTNBhB9Y+NxHjfipsoLyyxv4IITOojMGFnWvmPZOHGTw8bQncV4&#10;IUsaFjyyosGsqVyiVFqNJkSYno0bbJQEgbB00JB/nJOSEe4DBQs0xISi+UsqgP06eYp9/lRrgBHb&#10;yP4V90xXXVQUU+lYBqKBlimDwMF3zYB6vFTgFZIJXVxLVT4oyLXnhavdIAhA3r5B8voZM8ZAkLFN&#10;I0BO3BEK6DdqWIpOBNnzgCO4B3BDYg5QMqHg0l6zloLSIkhZBatZv4OwxhnDWG8OEtL4MLEBsJUA&#10;hxIX5mK8BDPPB3iuTREWY3fDAckGmM1ElNOIGdmMywn3uC0wcgTCQyMLXQ02HRtArZHPKeWjz+CU&#10;rjG5k8H+UckpcMSOrKyjiegvy1eIPRLBpZfwQB07k2SJT+oAQiMYiIiEpNgNPNwJc4SygGZ5pYxG&#10;mk9DHnm55EICiUlrQMFDNw8io0IisXJ9FNpzK2EXRgXdHKExg5sp5PaMzWqkAxqhNjIi304b3Cp3&#10;HXQ1A1qMkzMRB6nZKOXSQ/kLIUriOLWAidZAO1pPJEg2NcQ1NgK3XiuZ4DLPCdwEmw5giBIQT2Wq&#10;LzepgbSAU5NWsjhWfGT2oxPaVFGmsbmfhCBSbdd2Lgpom9xNyI/r9F6pjaEIMmdwJe7aIZMVWaq0&#10;NT8YXdEPvdnKaCCU/AQo4GO/4y4dJRoaYZvWm1JA3fIb2XCehO4cFviBJnhCij28Z5CgnlIQeY85&#10;lb0SYPTRw9VpD2DPLjhqhZGYOeVEQtPrgbC9Qbyc3EJugGiGraKAM2XnQUeAkIOvV0ZnQZjj+h8V&#10;ucoF4as+JNf/AKf4ekKOShbLQL3mYtIhnWBQljD8zD312/7p4mKOW0XwYvZTYK54RqU5xfBq9t6G&#10;QhfgEu5QwkwBwian0ZnXrEJjX8/CeoWv2uoR0Jrzr+U/voACFtRgarYH0X/jxV+RnEBEzCpCniz8&#10;xrwVvb1KGtQpfQPmayJT5EXl8aVFx/r8PDly8hrybTDzqbBt5yTuBX9tS3gXuSCREICAgD/gQAgg&#10;Bg0EhEJhAPhgLh0KiERe8Td8ViMXNkZScbi8dj0fkEhkUjkklk0nlEplUrlktl0vki1mShmkCf5r&#10;nBAnUwl02TE/GtBGNDAdFhCkpC0pT5pippwGqE8ki+qiZqz9rB2rQ2rkQMtfelhfVjVVlooDqVpk&#10;p6tjgt0GAKduQIulqADWvB7vV0BAJvyIwAVwVwu1SZGHR+Jmxtxg9x0QRORZ+TE+VfeXbmZAWbA+&#10;dhD10FQA1Yfor0x81GbAVMfJv10Te+XfcI1VnAm3SG5Bu7hDu3x14FhekI0Wim2getwf3LOXNHHP&#10;kDj6R06lw0l8vwJ5D87nLfw/8DD8T48iu81nhDQ9SH9miLnvT3x720zc6IBp/EIQX7af91S4AVAL&#10;bgI1jkNE7h+BNBRCQYhDYDNCDVLGfS4NqosAgURsNQwTcOl5D8MErEUMI6QETGvFDVO9DC4Ng+aC&#10;AvGJFRmviIO8M8cOE1w3k1HrhNUvkENYAsiNkMEjiXJLCyWqS8Gs/ZBQQtg9BlKqEF/LBLy0m0pq&#10;GGKRwmL8xJsKkyzMiEek0Xs1yIApKTeCE4qkQc6Sc7zckgDM9LtKZvz8EFAENQTCIIbtDSm2RC0U&#10;QNGJss7RPIfCELgm08AxS6Ou8RdNmbTqzxXAM2uE7zSS8O9TvQi551WONW1WeabL5Nq4Nke1bTbC&#10;YyV0JFeIhCY3WAeFhIyNiNkm6ysNUmxT2ZVMmAAdFox2s7nhxYA3JGmzAEQyZntUhEMTa1jhTa0g&#10;R3PRRC2+hUtEuYN30AEDvHFejSWQfpHXyD99ykthw3+uC4N2BsJuQhAj4QYWFNYP2GtMFaOlfiRT&#10;YpAbvL4zoDuQ0iEAlj0NEa7KET8b7UD41WOIJAaEBFlsTEAhF3mDN5KWchwFrO2ThU+5coBRn9n6&#10;DoS7UIAEFBMbOko7oqQJtoen6hqOpanqmq6skbSSOMDSTiCBI6/NuroU5GaWJFiDQRHAzuELO2ih&#10;t+pptXQyVsewKbvYyIGlvcoNEH2/7VpmxJTBAxcNBHC8MIPF4zoTpHHVo4za0U6EGDnL3XwaPGJz&#10;ljJsMfQYQI6IEl0pjdOGnUtZvZpOIqDVbrNsEBT2mX6KKvcQxCcKs2s6z9KSQGeEhDhDh4zhJtNs&#10;MNk5CzwR0Ax14JCQHN6rgDq70EOyvjtu4s4h/AXPxNVZhT6KbH0Sm0m1FB9qEUcovpa0hDIkTTpm&#10;4Cg2brPArQdkdx2gKQ/wDecdxwwYiEIIPoAIs6bROQPIQKOCRMhamqPiJ5GpCjvLpP6NMs5pEMFn&#10;RccsmxggKozEUiQhRslrjthc9A8wriKjvUeVA7ykUBoIDRDt8AQ3NNVMYG0dcQ0YgXEZEdNp3gwx&#10;LNkA6JxPxMEmFFFOCiGHgMDM+aAnAa1IhCi8hAMxUoZwHYyfaHYaC7NJGylNAbxg4A5jgRByqTgi&#10;R1UNHcbpCGMlwdikRBEcAcuRJAtEdB1A6IIO8aI7KEzYIqOWlMGEkSQCskoU4VLFjlrhSKZd5pRS&#10;bM3REJWDJCTxDDWM8IBhQQajAlYi8hJXwyhGlk1BkD90EJ4A1Lkka/xwh5l89k7jN2MneNggguCC&#10;IBh/BbMsiCwh4H4DSpEPE018iOJsTY1TlwORHEYXBbqghDQ5O4hhjJwjSHZWqVQXzHgJRQI6pEOc&#10;8R2TzfyAFDB3m6mqQQFafjuAqkQW2iga7uyDkEiTI8tkATvJQoEqABTjSCKjOWaQF9FS9B7cFD+j&#10;RK14tOILQVzT14UUbpJSWk1J6UEsUYIF9A2DvNfEipcDFGqPAAoyUcpJSymCop5RBqM6irCZO89c&#10;rgNiEHeC1UkuBDAHzupSScrQdhyVTIRA8TkKi0mkpXGqRw/pUGOB7F4IU7JUUaMOMgxIjzFmNMeQ&#10;qZI264EINIB6uipw7s3IQOevSUEJoTpgBuwBNjWITmggipIWnROuAMhIsc8Q5zzHYd4JNk5+BWoO&#10;P5V714Rj+nACSzxEDZNzNk590AOrTMZNgKu1Qt7WFwLOciGKzj1DQPYIcs5/yDBbt010WVva7VMF&#10;1cEuQnSbA3uM3M7KAzWPVHM5U1hsq0gdulYIpg8brORNk2oHl249GdLgh0TaHxeIhRGgF95AmQDL&#10;vUaqdlK2BlwUjUF+5CALX1mqysgiN0clhn0dxv4Pj3hcYyaSs6aVlECKQKS/FTy1LXsgaK8DYaIl&#10;hDVhU2V9QLVpcyR1MKYyBJmTOQpNKaxeptlDUwqTwBj4rTublPQGU+FsZIvGcDRY7pTtwAEhGFQ1&#10;UVBeuIplVr1DLLgCzIyU6MllFVJQVhqqZMvuSbduolsqDOysQi7YPItuZJtL4PJbhwNZSPWJAatD&#10;LyluHbczcFzREIV+sC6w8blFMPAD+/9Z52BTz01CQi0yirVWuSOUreSCJVBlGdDCA0JyESgbA2Vt&#10;QS6RIgu1mTPB/RFCvpkdOmxladcqWdPGKxjlwBVqWNzNzZL0HFMk71XWGh+YeRB+620BnZSnNpNq&#10;kSlC0hjk5S6mxFyYH8hNbqeCbIMEJXQDxqkDncTMdlfYH67SoZQVgZm11jFwpkyCm+DNvEeaK0eN&#10;TS6QNNIHt/dG6d1br3YQqqY5Hr6k1LRfbtKW037HoE/fVh24kCbm3Vu4FNCEJvEmkhCxL/7tI8/e&#10;2popzl+0iCWsTPwUROAcs4l9K0nQFH410HfH7/wmrLD9zgxHPECehYkhSxhi8tv6PxeM0w8F8LhE&#10;MddFzSGwgkKOVBNkJwzscght4UAo9Fu6AeY53MeKvNIEzp2egppBO5C4dtK84oI2RxQiBrG1GsO9&#10;NCopfG6yWuCLohGlqeCoIhGrLzGVnNtCzOwW3c257R7LeAs6XtEIBNUbLd66VIqRtr1ogika9DnS&#10;md4Lvi46hEIRKOKYou5i2gsfGUZCCaChgptpS9F+LFnUjKFbpqqmM0wXCxYKwu+mXPtgFNpNlu0w&#10;2FgnBfCiTZgrsXAJvu7dBbIhDHJSCEoalBUSPyMVUAxXN4QQ5EW4uxfQhGIisZDOxmh3GlpMbDbx&#10;ukBHJOpeLGD64oc0OUeyDaqcqd5CeCfL+FPJAcmx3kxBfzqXxCe73KmyO9UFrpELmI3CzuAg+wBq&#10;mJxB+JnIUN3ibPFguvdgmiINBiNkBibJULDi4HxBcqogIwNmoLwEsBfpbjcpcgNCQEEIth5QUDvM&#10;vOKPXiBFIslBcQYizwRmQJmlhJoCEMgB8gnQePiJWBgAZwgr/s4m1NXGGmWgRE2m6pQrZn4ABmus&#10;qBLCIDSJDJCDSM6wGEMDSFXqVubDSK7HUgaM3CxjZOZLIQkGTC4E2izmKBTBYw3ibI3NDMJAADkE&#10;8KBDWJwPCPbKUF4iAoA/4EAIIAYNBIRCYVC4ZDYdDCjEVTEwLFYfF4xGY1G45HY9H5BIZFI5JJZN&#10;J5RDTZK3dLYqBUnMQdM5TNYypJwtJ0+Z5E1SBqBNo0vqImaM/qQdaUNqZCHpTzJUYMAQxVUfV6FW&#10;Y4dq45K9CE5YQVY61BJ4+UNaWtawJbam/bhSH9YwUC7sO7wPL0HL4A79ZYYwMElsJCDbhx7iYWic&#10;Y0MdCBRkT9k6nDrW1j/mQFmyZnS7n4XZzHo33pS9pyXqYct9YnddmwEZdkRdpGHtt8Obdu9grvUh&#10;v9hCFHw1rxYE/zhyRzy4dx58r+hfgG9eorut0oRjmgh+50n530b4Q744wWvN334F/UjvZL4w1/gg&#10;flcir9ftC3h+TV+9K+5WNgfwChxNwIXkDLoSsErohB5waM0HqmuijEy7CGrlCZfwyhA1w5AIfoQu&#10;QzxEp56IQMUTtoIqME9FhdRc47Jj8FcZsBGqQPyeA0R0hAZR6rg7IcQchGrIi5KuR4NySjB9SYL8&#10;nOO04vCVKaFk1Kxeywl5KS2CEupq8JGmZMS5QSSoKTOrI9TUb82BBNy0kMyqCG7Ok1D06ULqMB89&#10;ocuB+v/HAGUESVCATQyEHlRMdDQhAJ0cmJJo3KxNQMXipyODVMoQddOUW6QjVAqIyI2whLGFU6ps&#10;YRIPVYhEmH0N1Y0SeS5CPWww1xGyOHRXg3186QcWDWI3IwuUTjE3YJWVUrgoubVnj7aLjihajzC0&#10;hZL2yYNtqnQQGWyS62gIhx2XLDg1qmE91MyP9moYeN4REM7YT9GMZhWhE/DjfdynYqcCE3BaL22Y&#10;NINg5I4B1hSFzEZhF4e45FYlNwQIWbGLj5jM/N+SAP48jBQZCnRaJeUOTKAA1dZVlaSTkAATZgbO&#10;ZIdLoIXgeKMOPlmd55nufZ/oGg5/i5sXYqYg6ReWhJE9F5RJagoCzqWeuPUTdzOClIIWVmuOsVyz&#10;kJsIU7HpaauPLBek/tT0Ok48/XEuwF4oJu6BDuwG7wkL+kRvhpb9cS3ripC6W8pgbCHxAM8VCuVG&#10;Lx1CEk47RjHWwjoXyBjcy2ASc4QHPXdi2L88QDjuWHOEIWlp3Ny9Aqdc+6G7RCapiv2qIijlyFxI&#10;OfeZvrBI+BxhS+GWHiukOXkcMjCfFb5vAIMnBSZdmRsjx61DASfHtY5VgPIW46pweM2bt6CvgEjx&#10;iHepjI+NgK33in+KFnN+neDmuVcDCJH9od5pWirgAbBFgngEQFIQOqBCvg3lTcUBlVS4jmkCbUJ8&#10;XEFSEH7DUECDRCD+rDZuehazUCMKTbQVN0ZkQUNlZWhMogvj+qTawQtfp/yEAjhsIWHBGxRQ7OKL&#10;VlCWxKJ7AeQg6g9VzvaHwEKJT4iajvicscA8UYNBAUWVl6idlxMIdMQtIQgzLlTR6DJ+zuSFOZGM&#10;5A46UwlJOC+QuCYuY4H9X2HEvQPCMKcHWwguT3VVELRifAa8P0tgRkIRhHDrDvt2BCnAhYw5HKQg&#10;gQSICygJPfIFGRGsQIzHoSOkkDZGHHDFPYI42C8giSnZyQJaIfU6DdKmKaWB+D8hploVNV8GIlBC&#10;ksP8qZ3BDjRmAn5SchAIwRH++cY8yTpM1VKQtgkkC2uVDBNOTBCCzh3mwOmbTKDXCdkiAA9D9oED&#10;qc4CQQU55MIxG3OsFU7ZVm2Nu+8KxMwHIefFNWFU+SPMUZ0QUg8+gABPoE8UWFAKDUHoRQmhRGE/&#10;LyN3FEA8QG4kbkAZc46eCkUXL8XIhAL6PTlJI8MUos6SG7a4KxlDPYWoTLkUoOryiCTjWGVNikvq&#10;FkfR+V4chYCxFkRscdIg1YdiiHPUU3a4nGJ+OPMRYa91dDIqgkc45uTEg9MWY0xxZxMVbAtV0jCJ&#10;D/lnXUCd0ZoSeOTP6lE1ISyFxyX26pCRRn0kXFlXV6JCBGV5e6XJYY7a/VdAskd0BDT+xsOObtrz&#10;jDtS+NgDexzqCLlyRcLob1lYUS5I2jiDBckUuTlkPCDB/T/oeQGgVA5Y0ysCABBM1gtyp15EYeMD&#10;pG0GjzNyWdrDWiCIhRGU89FIqUkXMujFcRsgyuICHTcmtJ4ACrT8qWwBDpWvWDwbCOpuUlpNSeQJ&#10;113QqJVStC0l64FvJfPCw0uTHIGppTWm1N5aWXStTsbBe77CNrgYIXIsInJ6EIoJLAUxx6tiYUcB&#10;OzJ+VhlnqrDQglfh2wtp0lHApG5kjHsEZuLoJcNKuSYsNWZZyfTfaWrwdEClgLCViRg9DaJWseA/&#10;Wsjas1zn9aQEFpRCr8LbPRF1sYKSMUirqLI2DfBEYulSP9VR2kYGTqcQSYA0YunSXlZgjq53VU1O&#10;4wxMTDxFsRYmm4hZl2jEGfyEnMxGB75pZuXRuNc7lZvIey5mAJnqEOxcOLPGR84Z7z5n3P2f2GsS&#10;EUQiEK1CNnHa8y58E/yEnHgKAjMwSbBkcabb0ejUGpBZaoQJqxt7ckxIQceIGFYkJHyNn/A48BT6&#10;rYazcqbzwAnHPRo+KYXNbUQJC0Sbs2h0xFqQX8gifi5TEpdhoEqupQuQRMidyrl1CRmb23zY12R9&#10;Bb2suLY05xBOpJbIgfgUtwO1CuQu3gZ4i6PgGR4Xe61J5eEUCLeCr45uqXFUOfBCVXy0DTmke5Uz&#10;hijXc0RO1EKPAvmwHfe5CLJ54HFWOqpG0/XdexjW4z836u8fwrh/YSCHVDFtx+ASLNHkIpOKrkxc&#10;j5CByaRk9E0wwFyW9gM2EHVYs3XEmVvADSMa8gwyiBSwQcaoI8n4z4XTjw2BHtrSZCH7P0HMn7f+&#10;uCLzdgqLhbzkOcxEOpEd7UuYmEpicO+KEUoNRVKFFdNUWTlHMIVF0y6r7YSKq+U9/K4rHA3sgQl2&#10;+j2KQ4EL0shu/4emw3+4wZXh1njaPRGzhNuykKAPy3FgBCxieVcgVNugTdbBcoMmWUJ/VSvlIxOM&#10;wQwLKjeeQHK4JGaCE+N2LH2BC2bqLKm1i2HqyFxIcmXIvgHMuEbwdArmCglJ6hIF6nEm/jh5uIdV&#10;AZFsDYB7+lwUhE4XeTjnLtqTHB+GaPwH1Ihhx9eMoexo/xvQmgMUICCAP+BACCAGDQSEQmFQuGQ2&#10;HQ+FiSJNuKRCLReMRmNRuOR2PR+QSGRSOSSWTQ6BP80yt5S0Cy9JzEHTOMrmbJqcSmXgWUvyfASg&#10;SmUm2iD+jSJS0lZ0t7U1W0+dyeNLSqKOrP6sHWtDauQh6V8yWGDAEN2VGWepWmPHe2OO3QhOXEFX&#10;O1Rp4Xd1XlcXtrX15399YGgASxz5+EnEGHFXWEMjHI/IUOiD3KQtAZdtZkBZtPZ0DZ+LPnRSs0vf&#10;TCXUILVQvRPkx6997EvbMl7WFvHcGjdVh/EXfa8xv3hAPiYbNgKx7zcPEzc2dnDoDjpS15Yowzsr&#10;dkpduMylJd/HMimvZXeXiAOEND1If2WMt+8m/HGQTeV96OX8apBSnfEXgIWu54DVAbYn2NkDqMH6&#10;HE3BheQcuYFErCUIJSNcLHfDDBs6Tyoo2QsPmrEMClFEgExM3gxRS1oNRYRsXIytxxugOCdrCMgi&#10;Rw+cdI63gwR8wwHyDCRKuOhzDQGNT7M+AxKSaBknocwJ9C/KiUipK8sIWnBNF9LrByaSgITEqUXE&#10;aZkzt4SE1AzNi6j1N5vziEE5kNOqxoQbs8zePSECrP0sowW1BFDQiUriTiZgchA80YcFHQgTFIrG&#10;87hH6hEioKg0LDXDB3gpT6YkmkspPsYdTKSUrjkHVbUBKhEpDdWLl0STNax2jx0VyN9dvOG9fV2N&#10;8dPqr8YvYQ7DCDZIz2WhZL2cYNoIQUFpgRaqUIEOVsnTbYF27Lc7ow/By2A84/XMFd0IRQhQlvdq&#10;EEXeEWA0sdKvOhzIEfM5mQKU1+yWhF9XgRaUkVgs5hA1jROyK0IIQGGHiZiKyg3MQIVvi+MYyhNw&#10;AAE2PGzkCHNqJdBFsixYZQJ+VLqHmWjLl8qC/jWZ5pmubZvnGcoIZ+eERnyECNoL/oxSor6Msaxp&#10;Si0ggfWpM3sjzDWWM77Chqws6xmqU5eMp668CewTAhZSbJkrWkJtAU7VnWZylXJ0PUaEHF4+zqPP&#10;SjhU+CmBYakLlxjUxh54Z7xnxwydrHKWrCg94t44qRi8i75JIRFIxCPzCF8mY3OMNVAD9AiyUz8K&#10;qdokEj9Y4d3VqINrDCj2AsdkhfVndA42N4FndD33lKoXTAAN4dnh024+pxwIjluAwYneaLXno5Yx&#10;p+m3hT+tjhsezPfQAO62giNYSsPt4Z2K0OvuCF9MbIWc/265boFusJH5ocqxRlr/Djw3aoEIRWIb&#10;h1wBSeAxyaJgEkcXMH4zI2jzqREwA2CCBX/oBAjBUS0FyMmGeaE5pjtwdwfbYxdzgxhIwlN4aR9I&#10;QiLPTGm2gQhCAgQxNIRZEgon8C1Qg5OCADSENeHqptww+IUnNDMVJTrlnuQxCAboNBdWQDZT2YNG&#10;YOYqELVWIMvo1kpCpi4YN0RAnSE7BrGNbIck8J5fMTuDbWAskIaUQQlJxyUwLD/HU3ggY8LoBWSI&#10;lJph7u1MuIA8cA0tkLciMWEokSEIfEKq2EJCkhyHMMvhiaOkpHLFXJkYkmzxsoFgbc3JuixgtlIo&#10;wPJFhwypDtKtCqFkEkcdu7WQhOIeteNIgUDsuREy7JSbwhBYzjqVPGj4MB2DshTmQQgwyMx2zNXk&#10;WcRjjyCLrZKcd+D34Pg7bABN/kj5vMzYPG8AE0iGJDSQRxcQ3J1OTPKK4jMTFnCXm/POek9Z7T3I&#10;y618hY5EgVn8RkXdAVpigi8Q03hhjeKbB9QskTZBSFUFoa2LgqV/kQTqIZcRCIBl/HnNZbq2x0tO&#10;e4QhLovmnG8fMVwGxCEChcpcccCVMUhz4LWW0t5BFDt9nrAEdY3qfPWFOOaoRgzDGkWSEEup4V8G&#10;SDaZQHpC5diJbjAOeNBSHoFiYeNVp+mEmuNgbI2htiFVCHM61Jb8EIGGMGpVpBBl6nEfIQhowV3F&#10;kUG2ns48U4qkboGTYXJ452tQAA3FYxCIyq+BuR9Arb08jdnUNyVI4VO0cQC/A3h/WhkJQCkhArt5&#10;XkNQYJtuaEEhoQUrEyHySxP2rnIRZLYvbYFjEdbNeRvGpn2jGDWMpGayOtRqWF5ETmQWhh8YNCBy&#10;ydoQAxcsONzSS0+G9KY468olGGbwP085Y5NjEHFd0wym4lJRMCzElJswvBKvQlonFJTBpDaYmRFy&#10;+k0prTaWpPacRvsHouxyxqeyU3NDjFQHJGRZYFfsWNQ6iSETESkWNipCLrqXM3hIAUzR2m8QhBcS&#10;1FSGQ+rJAt7I2C8jqOWdRKSSzeQudOq8wL/zlgoxhHUP89G3rkOIdIHD/yPmGpBdAaWP6QKdOXak&#10;z5KajtTWas9aBO0NodIYYZ1qAV5JlI4gV2QWDBh9y07oFhCHpPTIQxU469DhnEY4SmjhrUpJbm2w&#10;BM7AmCMGTmQslLc0tmDJ6T5CD8AdZ9e+3qwVNNBEgY4x4E0TyHWwF7cEiDLQeOBLrOReQc9KW70H&#10;pfTGmdNEksa7wPZY2HgwLYHcjKlUbS+IggUhCicNPAI41JZbVWrtZIgNfW0DqRkQJTU6DcbiBNch&#10;9NtsRCilizVQpWlJXdNnzh9SCTwzdoO+IIBzajBRFauJISl2tjagLiMGlKVYdrc2tJDIdyZCDgPf&#10;IWqGQ6EGnZOIslgnYId6SMY4p28yEEsOkIXWRYBg4DQD2kQk88vSsEIU6pUxASZiU8iITvcINOJE&#10;coGXsXBKaJkLxCnsnb5uJA0x2T5t8T67Yjp4dRJRnyxwpfXWOoWlA5m8fk/Qhr9obv6M7N0gjlog&#10;t6tmI6qxGUNi66IQjDVMQJQSVip0FXTYE6lOElh/iSKnF1HJ1fGU26OQ7PtAM+2fQdUuC4SXcKMU&#10;CuN0CQ2Pwse2EIf4huGiJIbw5O/DuWsP0LRBiGc2IyGIkOgiVEy4UUE3xSOhgIhcLkQjVgHA7tJD&#10;95EvBn5MOnlSEDL8wmUsb8IDa+H/56ORAjDHLUq5Z+YSCLNvvxE9t77Rzn2QCksscsxNELcCqE48&#10;0NqAcnpJFyJhk1CQXkR9TrbxqfHsjWQ8anSUmDk6yhABdzSG8CH9WIkK3pxXUrPEC33SOQu+ONTp&#10;GGiEO14eS97mCiCcDwobwsfCThYCWBMonz/1OundSQchUQfKh0p4POMMUqm2TYAymQCm3oBC7s2W&#10;2WYOICCAP+BACCAGDQSEQmEJWGGqHQqIRGJABrRUVxeJxCBP+Mx2PR+QSGRSOSSWTSeUSmVSuWS2&#10;WoeYNGZPyaIWbCecSF8Tt8z2DAGJtihIuiAKjGmkEClSpSU1aU+evlU1MDVWPHWsOWtSF611UV8E&#10;2GEL6yJmzP60Vg6ja2RAyW97XGjAKmqSXQp73m5ge+XeMnfAOPBQhOYUFYe/YmFWh/LrHJ/IXMLZ&#10;NI5XFABgZlLZuEG3PD3QRBE6NoaUG6dL6kB6uPPvXGjYXF7CXaILbRComPda59l7fEvgRCZNFB8W&#10;qgaaPzGSqNkXnbA0MnpI3qXM9dcXdmSLXuKPvXl7q7xasBwhn+dEemNn32C33SRcfFZfN0fW5z+E&#10;T++AfJhZzv+xgiQEt4yIgeEDocNTeDZBgfwciZNwiXkJsOBSGErCreDLDaog9DzRkSk5exGTESvI&#10;6hGg3FTGDPFp6ReG8YjhGaQq0co3RwAsdQJAQiMua8gEBITyJCF8jMAO6XpgaUmJ+xjGN5HQCuSA&#10;kqoQua5oQCUtklLssoUfUwi/MaNipM0zogTU1LIX0qgISk4AhOS/RQZk7MYSE8gzPbLuuPRv0AEF&#10;BENQj8IIbtET8jY6UYtgbJCWNIlNSaNsKTgHUwqIzU23jGOSlqwgSsxMwqhDwUmUxiVUeVWJ+ubG&#10;TdUIJ1mclaoQQlcBJXSETCfUGDYedghnYdGDoy6VPqdA32W8gcWdHA3JCjcRl6V9rP+c8sKMxif1&#10;DOQIHbcJ+3GpQgOgiELmHdT9k7ds3Im2VoReekjBePN7pOLV9XGfo+X89wWo2P2B0QbteTClreQu&#10;DmGIROxmKIRaNkVilBBAjxp4zUdwnbKkqp+5KNw8D0ZjgDuT2PlOVZWhVDAAE2YGzmSPZcjyNr8P&#10;ec0IQyPBTnyKmtlmhaHomi6No+kJQdel2WN6EYYDj0kRL6Mo3YJ55sgV7jzA54AZr84Eo46TuTFo&#10;z3mKG0iztaPNKaDikG/esn+JO6t8LyEI3DYyq6eoKb+SfAogZfCYoRU3bSKAr8WvyN66CPIaSu5z&#10;coP/Lb7fmI5HoTGMyYDNktKS5u8UeqJaYvUS6SSEN0MYjdeiHVGN2YF9rUd3pBM8pYsmBDogd3gW&#10;g3kzir4qIVqcg4+VKTkuWlLGB56I5emanq8sP83d6EXtpIW/vFB8E3Lrl2ZGzrbyZ22gSpJNhW/d&#10;bEiIIjafgR+r++Q8kHB/syIcocwc4AGMDDAMJEBSJl1KeLQ8i7ROv1AQr1vZvGTgdRAiJEaahNEb&#10;bCf03i0B3wfBZCFfwfCQr8TPA5X4O4VGXUAN+AAc4HNzB1DMzwbSVDshwdBsZBFPkjdwABXrW1hg&#10;zImKKIx3BaoVdUacBpCG+hrigTsfAQoqKbDMX6D47wxRbP2uVc5inyp+TcyUHMZSINwaApgBzoH4&#10;kfd0joGUcS1EIGPHV1RPzeM3JSvwK0fW1hZIgxkab4BQDgkM6Z+RAoHLfXmr1r4DIMEQXUMNwIkz&#10;yOqArJlyRGULuoGKclPIkANSjJC12BgzpURSaoRtKSFQHyvWSbIWEs0DIHKQGlfkfwoy7I8LuXyl&#10;jklTFTD8kMDDHC6VmBN0BCGON7gcvxfhKjGHZBckIQBCDkwvHVNtXQJDbCCZqQo2URhRHSGSvMuZ&#10;5CNm8dqAtcrd42ybnkyli0egAThIihdBJfn9DCn8R4r4qHFhXnnQWg1B6EUJaK0B655AYUPDxREy&#10;4yqKCMosT+W65SmFOKgT2YUOyMwjWwVwrshIYkETYqM5KSFHEQVQLOmCvWIvbBEX5uDyEtgSLVTk&#10;y6SDBDjMIYYxBd6KDKVUMQbdSZrAXqYS2EbBVeirqlIglYyKrCPqwRuGpoAekQms+VCsGJ4kSV7L&#10;c2T6pvm4J6603jdzgBLIgOGuUNYHQDDC+olsaj+tuJsIU8jW16kkdILawhsjxCujbKgZyIDZO9hC&#10;CwkInrJRIOOT+ZM3aHgwZG5ACJx29r8OcEV1stR4IJQWg1B5EkIibQmLxCqF0KnJitFI/ZkBPknm&#10;MY4ucmJMosRa32zIdrhEhhwOyKxx0eICMu+V3p9yfkHIItwgwKrqQvJU31vaVyjSPJO305JvEUAf&#10;vERBXqYwvplTOmYiFq1qJSNSJe7hd06p3LRKFPYGU+nXhaxZnbLhuX/ZyHtRajS2kgUiLFVClTCx&#10;qX461XsyWmktLneID55IpYBHFhkucDpRgaJwCeIdOacjexJNY8iuBCTdYOPqKAa15gxxhcIO1CgA&#10;LJaas1Z6OCQ22iQlIn9nAR5Bq5MmziFYrFRCDkl/hCpKyeXYu5KxEopQ1auwDAJJI+R9TcwMPxFw&#10;VkIbgkAa5PxA5lJaRvClIGHsRYmxVQRJH/DazlL4Xb/m+3Oue6Bb+NM+F3ZczAEz5SPRDsUR4JWh&#10;4kEqX5MQjrD4h590hpHSWk6DNmVYPI5MDI1GXV+8Ad0TGwpSbITRszaG1NsI6kwaThm5EKnsQgJu&#10;sZdhRbyQJvbfW/gUkrWofNA0KgY2BRYRlVCTzbHU02dtb3Ez4JOeCDC2JuoEJacNuBc292hIQcO1&#10;o6duPKDjfc5hApvvlPBOSJhfpPOqdYbp14RnYpddmMadrt8oxuTMlKbs32Xaehqcl4jxiFPI28XN&#10;fQWsvbhH/O3DshhwbeOPiivBI5yWEFseR0jVHyvnNW1LIIIyQl1WsK+ypBpXgPYBl5ka37OOJQqD&#10;7l0XyEv+hfAKAkBiJKoPmLKBa7aTgArsVGTIFZQ7MI6KHoz3hbkIdBTmDqOIs2PhHCVccJ36wphW&#10;YrhkI6QEeRiDfJZKBWdh7ERtb/RCMmMauQg/vQ7oEJgYfEXEj4lmnicV3FsUoqBCitFiD8WwxRdK&#10;VzAv0YTrxjRnGUHMZzixpUxGw1jud7o6Br5N6Yco6R2S6r1puHeEU5mSw5OzOz9kbiY+qzIIfUWc&#10;1zeY3kj5IkKknJVN0lfP0Kk66iUCefOEdXni0qJG521MAuDT4j6ugzJtaXWWUtCFNdluvxu4TPpE&#10;ekm6ojYpfsatJEzvVXJVRzMXC3s46PaNEpI2hVFQG5sE0m1NxXW+u2keKjhkcUnqrDIXmVFKSvVy&#10;4t7M0oz6YsICgD/gQAggBg0EhEJhCVhhqh0KiERiUJVcVK0XicIMEbT8djMfkEhkUTf0lgT/Acpk&#10;crlktl0vmExmUzmk1m0QfE5NE7fU9lIDSVBCNDm8EZVHRlJgwBhxqH9PmakqS0qj5qyprAGrUgft&#10;dk8tn9LhC+siZsz7tB4tQ2tkQb1vPNxAVzFd1Pl3mzzvVNrr9At/TWBA+DosJO+HceJhCcxgKx2F&#10;aORQOTrQGNmXHmZmymzizz05fCj0QM0mFZGnR+pk5t1g910QROxaGzwYHTu3n9crs7ND03wl4CC4&#10;UQqz5MfHtD7L3LJfNiDu6Bk6V/ApK6xf7GFhD17hX7wL8Bd8RM8kjk6K9GzaD29iu925gnqQ/zk5&#10;9+wt/Egcn71htBL/scBTJkCDcCpAdcEDfBSSn8IsHOOMaIHhCamuSy42KeH6Jk3DheQ9AKGErAMG&#10;N43x6J+UMUrmASWkNFxqRgk7bk7EaSwg0AbxyOEdpGxJxx2ODqOkMgiSK7SFH5JKTqWpcVr6iACS&#10;imZjSoSMrJOpogS0mBly69BFJ+F8xLiPKIJ6fTsC+k7li86wlIhDhNl7OcogISk7ghPLCkbPhmT9&#10;BhIUCDNByOAA9UOb9EhBRcXEMsSCG3SK7j5Bg60stgbJGWFNlPTqTsYTgHVEhAxVK0DwAWTFVPg7&#10;RVVcipVp+FVZyBUQHJBOZerMTMVkJXwSWAhEzjdYh42MGFkMOO9CpmdFnQUN6fhxadiDckBzWxar&#10;qARbhC29QYM0eiJ23JaEkn4IN0jPdaIEvdxg3g2sZzqiaTjne9nHRVFdxWkZs3/ScVj9ga6hWhE+&#10;EaZuFJO1JHgxh9mIJPxmEXirzvRRYQJtM8fVAcGPpPaYcSBiOS5NktxBNlV/mykBz5eDWYpHhuSJ&#10;eD2bx8kDKuLk6aQYk9WZ7oWh6JoujZKX+k3cS6liRpww6hQqmwmeAH6tEN+pfc91jPEwoa+LOwpA&#10;k9z3EhCvoUn+sgAk4y7c7h6gpuRJ7oiEGYGPxu71M+lgtvybVcVRX8HBgm8MLnEMLc6NjBBlbaXs&#10;yXnZyeuOo5olvELqEY+cF7jm6g19C1wepswJNaSX8z13uQKMKYvXqCSSEQgI3aoh2MqGNfazXokQ&#10;qd+6gR+EQfiXE6B3P7c4peW7wrogdXoWqhAc+paFC6pIc6+WKSLisluEYUZqTlL8m1mx89Dj0n75&#10;kPYASJBH0gMrWw//rmINJA9h7cQLluAQEKACQyIMvHOGaAyAWoBhacEgiZohRi1ggT9Gb/iEJDbg&#10;nkCCgRIG1Ja8QQY1YQE/V2aQBhyVoPHBZClSZIy+u/Co/50IazMg8UKSdJ5LEVtrJaSdzJfVUKqE&#10;w70lZJwtxFWET0jonwGxLIgKKJ0EBaoBdjEsBp2zuQxNBAAIUBgzGFHfF9UoYjapaCAbxQrLH0p1&#10;SA9QHJEIPDWjgrYS0c2gkfhcdQGseQ5R7IQNKPy3hCknbCFkKMhVCnFTSispZag8QpBY5EhKDELt&#10;UhI6YiAw5MN0EmnWTQE5PNHJAiF14xVzwafuSApIjGJuFcMFiVx1CQODFe4Ee8tVNiwQkhMNMuy+&#10;psPIEwkBbxvJkJOkAHUxyWpAegOpVCcSENUN4UtWYKj7B9ZKX1IZxQQzbV8ISSBMHjjOnE6ZOstR&#10;7ozAlOmUE62esZbQACb5CkQlNMKKCe0CSQSDM4KadhIx5T/iS5wk6dVoAcoNPGftCaFULoYRkqQp&#10;BZURRWzcDz7I6kxMiNGbqK5dhpjIVEqZVSrlZK20YsgvldqVUuW0hRfWuP6OTHMSwFaaEzicKKKB&#10;S2CzVZKspnJBFQIBi9F9CBtWrAPRDRcls3YQDVIQp0U6hRgVTpkQg/rozYGyNnFRpdSiFHFo7OY4&#10;AJThCCOIVZCByXMy/IhOY/sF08tYLmSNcg7VdsFRyDdh4GEGOeXy34C0GqEEIOTAkvr+j3CuVYfI&#10;+hApqn4BaSAWNkxUWVOSHazCmF/L/bwUsHdnz+y5HghUtCF0MobQ6h8xyIahEEYQUcZRS07iUdYS&#10;M0CQFjDxipJYgiDGuImryzUkMBELpCOkkUIlDTCokJ2XoeaKEU1eJDc5C5ySf0yipEdNB2CTwuhc&#10;nBDiuU6ohqOntPqfySwaXAoV9KiRvsZUauJvQ3X0rnWVZokQt79RJMWYxWxCFd0nRkbe7JIkGCAw&#10;Q+4DuC6PkEWg5MdhS1QH/ASSO2coyTv1D+CnDl2lq25BniEOmI7lEEXytBaS1FiEgFzi2ewoFzrV&#10;qwSIbmNQ943KWyK4RCKZDCx8vI28QiJlYFSK3IxP2KiLoMBxsZAncJUIQ3hgpYyyNLRWtWz4OyW2&#10;zQDXt2oRohMTySScRGZQRZnbOQKjIyc2V1WVdK7TjCEAfzo+zEudztMpZWv8kcbDTjIJHWOqYwJT&#10;kSfDMcHSZyRtLjNiU5IutIaRJPhSX8bMhZ40xpnTTJmqPJSSgzDU0zC0dtzUeuSLGtJJt+b5r4UJ&#10;BtHba287jrJNETnEM5RplWCpkh0SxExvEGJngdhRQqyhw7HQZbOwBM3wqNJ/jcPaYgXkIL7EULaK&#10;3/JxzgR9BkHmWP6VhLAoso3YuzOPl8iEmpRu7EzpcjMdy/vCBHB54x0NPD81bq8hRoIuLniorsls&#10;y0Zgo4JXl+6Z1oNUMri+wZBEz1hlqudwJEHzjYfST9RtYyQWJcCSfLFnyRucxGHQysWoBEKWwObk&#10;ZfXGBJ5dA00UUIJG3goQR8gpbJixQYI7nlFCRoMSGaBALpkVnJWrF8d8joVkiha79/xTcZ6bJfU1&#10;AZP4yNcJnpET3WyEA06855cVN4oRSKDgUADcIsE5i1FyoY74wxjS1o07UaFDxqR3GwiFTIQRyjoS&#10;p3zwC/9eBo56Kw9XMv+YK+nhpCb5y3BP49DMVICXCQzPQkU/x5IXXPJUwJEJRpWEiT+2cngJ53lE&#10;6+UqgdCkZC160k8zUOeLIRggQA2vbP6luRC3JvJenLrYR9/TbgyoMyXkkkeEFoEnqO0uwlpTL3OR&#10;XTfXpGbnQa4ICiPINWMkIXPyMdP374IuXEcUzws1IjbCH+m/BIZZZEXPNXaXUv5EKYyQEIA/4EAI&#10;IAYNBIRCYQlYYaodCohEYlCRpFWbF4nCELGz1HYzH5BIZE3pIfJM/JQG5VCHTLXxLzBMSbM4MAZF&#10;N5xOZ1O55PZ9P6BQaFGX9RTZR3fSYE/xDTT7TwVUZ1KH43asiKw+a0/a4aK8QbBQFJY1pZa0+VTa&#10;QNa6HOlrb1FcaK/jrdRtd4m2r1Jj4A78AsAjcEGMJN6WxMQksUBcZc0tjwlkbbEjvlXHl4QnM1UQ&#10;Vk4TgkazNFSx3pTNpwPqZ0wNYl9dNbuNjls89CGRt0fuaWbd4Pd9EETwWhwwbxdcl78A5A++ZXjQ&#10;9ugJekgupELOY+xVCh2yx3YhS0d4WX47mcPMOvRIKWfvY2/dzH34UcH/pCFN91j+aWcf4Of8ialr&#10;SVJXwI5J6wOV0EuShDhmgQ8Hq4fo/wmFsKpAVcMQSVyXnwxRJA7ECQLmQMSGzEyahhFLKjuiB4Rc&#10;hw1Pg7AxiRGqJk3HBeR0ziGEqziEHdILTjMAkihXI6+JqkBcyZHBNsAASYjAJUqIQuYzywektBvL&#10;jzDgm5zTC3g2sYAoyTOIk0trNaenJNw6TgmoPTm4JEqG0BlTypYwz4JM/IQfVAi/QalipQ1DogTV&#10;FF9RkigISlIAhSTPNA0RmLmSFMgzTc2I6PRv1AEFRENUklIIqxu08pc4Do2KblbWBVVkpbNE4B1b&#10;oRVA912mtNgy+SbmnYRB2IucqCUMVkoRPgwrPMpPWhBaPrO5yzwjXY9hdbVAUCN1vHjcAZ3FVk2K&#10;AdFzjfdLkhxdlvDckCyloUt50CfTckfOYPPUgVSENYRpprCoW08iBJ4MYuENSA5O4ZRyQHXiExoQ&#10;6QSwmP+HIkeWNSHKEIqePoWZChB55INOTLnR2GE7MqQS0elmSgEeZX6iFLEXm6lkBnQVZ4hClw1W&#10;RVLO49fJBCIu6QhAT6Xi1y6dp+oIKg6CBNqsTGynQE61DmopCC+v3OdGup1eq6jqy5x0kCF8pIb2&#10;XNiO24yhse6bru277woBnb2rBEYwAEYNKHdTJxA56w8aXEprrQEuOtYDJ6qksDPlztigLPMbwpYy&#10;85wwKc/gxJwAgWPm50yqRqJFmWkkKz1YdvYQjLgbv4OPCM8cPc1ZMrkw9tXbo/kh57iO1wHjKFag&#10;R5SIYtq6EdnGGFJ0aPqOoQXHoqGjZjl4Cg4QYsPIRGYjfIiEPGN9AF/UTP2b+kFDzLmQR2IQfCeF&#10;GD4B9/UYInTJIG3GQXNdIb3BL7H+ISBA1IFIREZA1UQICECygkKOChyXamxe6ZkzQu4OHJJqWMUj&#10;hBsQjU8clvr8iQH3FNBIWRc2PsCREUWBAhBrw1JqWAILnAykQHZD1MZSyZhNC3EMicFBRlvFqlBa&#10;AnnlAIVyVZTyUARRThnBkhQuIsRLJrEELkXSEHwXcUkd7IQWF8JuhEJ0aVbgORgb4HreWnFLXueM&#10;ZY947PsEy18C5QGNDyTOGRRxyWVOPIQXEUUSDOIeOKA0hDhg1yPQ4EKSSQzPRiWSGJhQQJNHOTY1&#10;dTyjkvH+ByRB+g1pTRrMeJZ1j71DJleyHOWBEEVu5HCvWGbPAVQxH87Ulo6SaifmBE1tEsA5kICv&#10;McKcySbtBFZM1RxnFakQGHNN0JyXQufApHAjKPXvlUf8BqcBIApTjYUBycydW5kfHFOuYiZWXQsR&#10;ai5kwaWjtIiCTcTE+TWDALmaBEAHSJlzfpDUa6UG1SpIhEtJguSatIC6EuiBN17wAQizoQEZCEIR&#10;RWOWjka58iYcIXOLoXC5gxpMism8WBcCgpYWd/x9APzapk06B5SyERWISj1/hQhq09owSMkhTQQ0&#10;zIiVRzAWUoIkECCipiQEgwDOgPaJYD6qVEqtVerFWSJQ9HY9s+BCEygyrEd0LEa1HIRKpBwXc+6O&#10;DlYUyhIqdSVAbLEWQsxWkBSEbuowX0eC5tmVcR90JiBiHJKpG5QYX2FKOKpVFHsChqJQKojMI9lW&#10;uorbQQipVUXHsKeFZ01LLnHqOV8+oBZCKuIwsYSgBlrVDv6B8o5jpXEgjuiM9QaJNT4K1qoA9NkA&#10;F7m7N6b8hVFmryLOPKsiR8DnVRYo9YiCMjsHwn+xZKETSauwHbI8Nc6QAKsBfeF1i9aWCgR0LxKD&#10;FH6EQKpdyPp2jthPvkmVerKrCWyMA4ZDTrEGoPEOfCpUMCP24X6lBbQLmzPuIIWeVMAEoE1aqCai&#10;xEGXOTLnUJJJBrsEGSdedHhDEfkEKW8SzJBF2A4RgmUmtaYOChxcTU5KihNYhAAXOS5Z3ZpeJvW1&#10;dyZY/ppCJVotsRl4oRX7hEoc6xxTtMZabGRNV62JKWF7Kix1EqLUYmU49rQGKUMEpYuYeMxWmjsP&#10;fGjPiBVRtMUuPVvSEKeVAN+B6/XCKoVUQJVlgSQn5FjCpWhmo15oH+ivJRCAa6HKOGxx5NS5l6G1&#10;UohCUBI6TmwQhPCeSETzk0EA75AnjF8YgOu2Y/Q86lpMDFbg+l3PGrEDJs2QmwwDXWu1bxIJTDWq&#10;VhBqrH2WEKXrjIYWwYPEGBJsW6BCjjjB2U4+JeCiMq1F1tFKFc2PuMLmpZSAlCa6jL5gIhNCkmbT&#10;JU/TDYASlsugHmUqjH8DkQoJdYwEaQnBR3oTWJrYZ5xNAnvtfsi3CL1xcKEXvA0IrujdkLhBk3CY&#10;RecTl4wFeIVfbuo7iVWS5p1b2M7egUayJQPgv2yCzMrcJ5JyXkzXY8XnTKfBfO8lxAzOTqPR3Axe&#10;8ZQjislG8qHFAckllLTlqjuaIFDpw2+wJ7ZJA8KxLCiqTgA0jNijfz4INmAJ9lxSzIgSmqX5p5c4&#10;Z63SgvUH/Y6yZcrOVwqj3xUdrzKhHkSVSJOGcmhFCMa95BD7wlC1Y/GXcBjp2FQKTuspse++Egj4&#10;3ykKfO+l9b7Uik3fgYx+T9HCIcSGfDpz1rrvKJq8Zyeo0vGxdYfDtYqF4kI2KCSKrUwAL1u4y5eo&#10;VvZRBOSfDGQyfcYPJqQaI13oRjYhKX6/3qSQL/eso6pgKFsbOLPEuvijia6nVY4SPpzil+p1KHlx&#10;bWiERGiREpaETSIVKoITXl6Y3pEEKoMf9nWwBqOSd+IgkYFvRijJGYkSEVDxNu4Dz/zk4nTMoLUA&#10;ZxhXwRUA65QnypT34+BLz/wHghBlSlTLiRQ4qRpA67iSKSY06SopKS5hTU6Y4K54yvQAEEplz9IA&#10;A5JighCTwjqUA8yUSUhYjW6VAx8BIibyIAqV6WIhR0wbj4IAZMrMQPD5K7ws5e5BopZ2Z7cC4eqP&#10;4mqRZm4RbQIhQ+CvhlTYYAJRzgJwiaYYZ0JRx0LozISbhhCbxTLpwkBj49wbYuZTxFIGDTof5MIc&#10;wvhDgmp4TPi7xFweCeZCKIYLa+QJ4m6qKP4pY+BKSHDig5i/0H73QAK3o44iCqJIbugrhIbTZv4q&#10;hoKeAggwgDA+S7wuYvjOJCI44zhx53oxR9AYwqhZh8gIzXoAApZ4y7guaJpWsHEADkqB4gKAP+BA&#10;CCAGDQSEQmEIqGGOHQqIQmBP99xVjxcrxmKvuIx0BR9+yGOyOSSWTSRiylIysny0ty+RrSZJ+aG2&#10;bECcSedTueT2fT+gUGhUOiUWjQh60mGIpr00B0+JvqpAaqAurPasPitASuV2Jwge2EzWMC2WjqS0&#10;TJaPm2Km3VQDUefL66Jm7P68HW9Da+SaJp7ALrBQYAwipPoH4mrAt5Y2sPau4R+ZMs5UpZe5To75&#10;tx52o1KR4Svx28P5AacX6mIOLWXo6x8BQiQv2JgjbAfcY977vbAjZSFB8ET8PMxFkcdHcmETY22E&#10;exBE9FodMG9VL9engOTYc0d3dvcS+FBeOIaUy+fHwjJvyuytIhb4Qhm/NC/XcAeNhj9A7+V1zv+e&#10;MAuyxIHkpAyupGdEFNc9bZvW6oGqSersq68ISmzDDHldDbsoQ6ZoEPEKJj7EgWxMkzSuYdsVtmCk&#10;XBTGAFRlBR0GdGyug5HL1nVHgMx8R8gPKvAuyI0qJom7JJyUCcmE1JxeyhGQFErKkpSEfyHDGrR8&#10;NKxYLy+rsVzEdrYIm4JBwtK4zzWek2hvN44TinZ2TosYzLgMk8iJPbiz6oEtvOMrZgTQhN0M2Cjt&#10;KN1FzE2ZDUeElIsOL9KImKlL0wiEnE0uhfK7AxKAhUTikbUpmVOwkJQQoD1ziOAg1ghA9Vmb9ahB&#10;W9HkMwiEG7XtZj00rXL4GydljYxTWQiZOWW/gHIgth8zyMj1tLKUXApZp3W01hxLg0o/3AFVxIhH&#10;h1VciaN1vdQQImzpx242YfXkZV6MOLF7ijfLDKlRY3QCeIY4CO2Bz8osaDfhDszeG+EDekzZjniJ&#10;04m2cmAnGAUsWcuN1qb82noDWQuyc2SP0DFSkbDqCOuS5g5cwhR5jVaTtKQmbGrnDYHnneLMOjbs&#10;iLoLBF0wg/aMFekIhEcSG5prCNhk1RAhnZ5m9qyygK2Ywa2JWupGeGwWkuGfqeBmzWWTiEFnteYl&#10;G7LSxyDmLRox7Gnk2AR7y+pC4Lvu/b+0KDoIE3CQwbKiSk7/AIJrDD8WoUxDDyQUco6JE12hWSHN&#10;V0TBbEg+8f0PRdH0nS7+ZfUZQhDYMPQdCaxLb16w0SBUIBNfzSoz1zWM+Pih37Kiz0yJ2kx+LVAn&#10;e7UDp6Py2+9monsB4NKuDZwJIBHsX0dgr1dzss+fT77MBloaorquvWIX1DT9idzFfrZtgjbCawxe&#10;qMPrDfn7XPc76lIxRJQBIQGKAgR4DEQgCJIY0CzFl2EyzMkymGsN5BGmdzBCXJBhS2RM2ZpW0ARh&#10;Ah46aIRDvyIqyZAhhGJjpekV1KQloYH3JGmIOMNSNmzMIb1qjWIJt5G3D9mDMVEEEGxEVX52X+Hh&#10;RQXgzYd13EIakxhVJSYijYMej4DLtluAei43uCBBAtRhSOQI0psxWRnMIsgUwso2GwMAJ43pEDvs&#10;NX+QhKR8ALNYTEnQdjMxFx/biRAja/R3yFBZIcPkiSdmzUwb0NcjweSRdM38XklW0GleCvkKJxXD&#10;LgD+bBa72DsiilILWUyUoEoQKQUmR4a0tvqCEnY4shR3wEDE7Y2b83BEkdoP8hBG42CyIQ4ZX5XV&#10;XA5mQRBM41pmLNhgJZlRJ4JFlBpNViIcyRi4m1G87JGwNzfdmQZcq0CJtxdUR1UAw51GwLg5QFCE&#10;CNlNGumJ8bGBnz3LgoYTccSCTqGGkoSaSUlLXkmSVKglX/nrEhQtkIGiTDSogeMQTWCJwUA/Rcw6&#10;vRurcOyDqjxFxjmlDzSMGVJSEPSfYGk2YXqWBMpcT5joeKZGwg6Xgxbdj7gVp0bN6SBGWEjaaNyR&#10;IfDJGTjws1rEPxtmlNgV2ByViOvYXoMowi0C4StkiDwjZ3Q0GPPXCACLFkCR8o4U9aDNhCLiBVQW&#10;tjoV1GjABBetpJRQ11pYF6uZESJr9W4K2v0XyEnrTKQKaNebDWHsRYknQ07GFoFIOCyFciSkTaCE&#10;UK1l1msFba2sWa0BV2fLg6ZTrLDSxNWGT4bVqbHOGIRZIiRAlrsDDtRcD7pjXRPMyaUQNu2MEjS3&#10;KQUQu7hGwtcQiuALrkL9lU4t/9CxIETYac4iAiLqT3GehCB1hSOmzTsx9wgJkzkjY7SMPJEzCEbV&#10;ycME5ED/jnqGhIkdcAa3zX7aEnTHxO35n8V6MbAQYw1DjQBGwzkNIcKfCIaDeyJyec6TtLZS2cDV&#10;MIaW1phCDV3CThmM4rLPirNmKrEF2gAUQGk3vCoAVoQJA7itlinUpMsqhXogVABiY1wsQa8xBjSr&#10;qqHZk0heFAsfBxkPABOxw5HwAV1QNlbFFFPmM26giDCXzBqa5gtnBQZZK6CHLkJCNpEC6ROy4VlM&#10;kKExmdTpXWWIEOLH8RapxmXFVYZMNmdScBAIRTIPDHV1ZRgvRrPR67yWnJ0LDQwpdEF/MBj4iJs2&#10;WT+xPjkAJE2LWyXUSa1I2kzuOIJXA2BizXTumuxscpi20GEMPnUNi/5qg0ytYpGhzDszIByw0nZh&#10;xGa5xIQjChBZdxhC1S4Jham2kTvyJ1qRCJnjA2Yfcmgn7AF+IFcIXdwD13GIEYtz5CDXHZaMH5pA&#10;KyTZYy0VyXsFzshy3UDPdhO9DCwjVEMABh6/CtguL/fEz5okTNgaU0plwpBV4FtHJvBSiwXu/awo&#10;0z5WsFa6EqUwteDEJLcKnepzLpElWgV3EXE+Pcf5A39u27xb8lrhtIf6BN1Byu/vIo568gptd+FA&#10;l4W3hkClsY+nQFXkE9S3tS4HHSOnrUoF/YWcnQkTyeyg0vSNsD/axUOdxQVoV1FDtToVr0j7hwBo&#10;xv+NRiHugHATDISYEQB7Bdgu3BCI8AawpEElaLXNWG8r/SRG1f7sBmRBzSvzv9INKrAIMtoZE6Me&#10;yw44yJoml71K1TecIgij3lPK8h2SlwUJ2hJvdGsJl4Ig1prewhbej6t1WuuySFaZqHvIjeUULXAL&#10;UbDLIoJ+ERI3PrZgwOXEKImgRlFy/bEV1VLS5ALqhyLJDwA3pzKs8hJ0aUNX0ZaISFR9V8ZxSJ8C&#10;CqV1LcbwJff6sWpKSoPgISpSlsIf6XeSzkK1sMDtjimlxAKohEVbyFdwBR4HREK0WMGmak30wOJ0&#10;7cLKWGmuJMcMTOl0MK94IGII4AzG6QImmeGFAql6rgImT2CI6KTElaK6KWBFBCIRAqGEgSOyoOoI&#10;sUoAoSMmgSoaJ2f+VA6ax08818ACZMmubiCnB2Lgc6D3B+MIekd4Nm6KCbCMKCekKWqCxuACNK7K&#10;C5CgVclpAAhgJMj4qGlpAkIEYWq4xit8K0YalosGH+CRDKgyIQaocs0y3k0k96MSNOEBBe+dDmIg&#10;XUICgD/gQAggBg0EhEJhULhkNh0PhYfiTgikQi0XjEPfkbKsdDsfSEhAUjY0lfUnF8pCMrjMtl0v&#10;mExmUzmk1m03nEygT/ek9dc/edBd1DgwBDFHlYRCtLkYCnMQoLznr0ndHDFNp8tetbeNdnYSsAJs&#10;U1rrxd9neVpn7rhAUtweuAQuVFrMvdV3jb8pr9vlFpr+wEIvd9g1YglyCAIxUZwD+dGPeGRcWTpo&#10;KywazFWywKusYfGfyLwhAO0mbhbt1D71U7C+tw0Pxrs2WNA21sASi0nfTk3k7A+/2+mhs7tbU42q&#10;fc7EvL29JnHIe/RfPTBvVxQInaF7TV7m1Aye8AD8UIz741DtptJ68yc/t87p+AF+UfDuYDW/A8I5&#10;FrhAT/z8Ic6J7vac7fN+/wJrEBK0nke0HMa1oLvEAaMqib8LtkdiiqsqznIwnbHnQhDvQQjK8rud&#10;SivUxbOxajLQvK0bSstFq+H7ELXqs4ifp2BkfR+haowceydrcCgCSQrKhnc8q6IwosbKaorGtIB0&#10;gIJFEbQmpYKycADdPOprqga4SLqmqaiyNCaMwYc03RCnYMzkxEIy8jMbHLPMCPPKoRT8qzXxgz6E&#10;S5CbYtmwD5ALEsXJm5EMoQ68PJancCNDEMkAIDlN047z9NU/iCNu9aCNDIaiwi16dIEqatnqBdYT&#10;GhBo1oQlbQm7RChHXaMt1PJym5YKmgfYk5WMDNVJdBlQgA68I0yhad1/JcUJ3PwRA3bNSUbblu28&#10;hUvBNcRs3IrKd1oaIY3UmRBXaPV3zXb6aJ2Rt6mLe5OXzBBsX5X9OBPgF5YFgeCYLg2DoIxsUVcb&#10;WGp3BEuQjWAF2+xr4HSncx1lhEMuRCYLZAmqdzcczywub6ETG+yrUVhCLp287Q5JG0IQi1sjTsm6&#10;80syOSIQorlhLCMy4G6Z8tCxsVgQhayyGpsuWSh9fwmpuQAsizkMmcSEUypMqocncUG3sePPFYyr&#10;Y2m0bVdo0x23d49IocCilLuqFxOu7+v+36ZYvJZx8AnYU8G+1oII8qznehFiAfoiFaM3hyRG2ywY&#10;nBk0INVKRwqoMCG7z6EBJ0Tb0Yi9DnYxtFdKi2LPhxdicdlybMbAim6epnNs7xOjIRBXGLLVyi6t&#10;eIARti6muuxCsrzHCRwmvK/JGxqiymwKCoOgljIQ3UMqLBFPIUta89uCuoodqbxO826M0q9u5Ki/&#10;CJA/ocaJisq18+brG9EElOQUQh4x8EJqKfWQRASDEilucM7JphXUhltLcy0lxyHADjcibpBD8ikp&#10;eWqQIxpViil5Qyj1HzaSatGQEUUzcEgABehcXkpIlYZF2LuN6GyAimqcSM4wmRjXInIKKYiApDHE&#10;uJV+eVH612rM5gZE1RoIIoE7Z+9iJxCAXRXGhFmJkVQAOJDLF8FcYQhRjEvGWIBBjkRQBAHyNiXI&#10;uRvjhHGOUc46R1jtHePEeY9KrH+K6Py2QNkpBe/9D5Ag2yHPOCyRQeZGPmj3I+SEkZJSTkpJWS0l&#10;5MEYGbJtDMigWSAJeKuUQrJSFNjKJd5UmZVSrJouFca5WBE7N0QhCcC5JmND3Lk7g1TwCelyHtAh&#10;+DGoKkOG0G8x5WTJmVMuZkzZnTPmhFwnYqJqLXiuC6QjpjAB3m45GQAjJwTRnFOOck5ZzTnnRHlG&#10;wop2Atnc4MFLEyMoCmKVMGE9w8T5nTPuN8aiAoA/4EAIIAYNBIRCYVC4ZDYdD2fERhE4fFYtF4xC&#10;3TGzZHQZH3pISJIyNJYE/1jKWRK4+DEtLwPMYzM5pNZtN5xOZ1O55PZ9P6BQaFQ6JRaNR6RSaVS6&#10;ZTYQfKg2akDqonatGWvWT3WwRXSjXypYYMAadZbNZ7RabVa7Zbbdb7hcblc4UxLsjrxCEfew/fYt&#10;JzNgZC9AThU5hwFibpi8ZjZtY4QJslUmzjstCn7mTdm3bnZbhQTmzdoGdpVJp4QidUIdZl9dr9hs&#10;dls9ptdtt7PJztu3BvYQq+BGWxwz9xbGV+QUuVuOZzedz+h0el0+pDX91y92Xz2wx3Un34ywfElf&#10;J139xT8LvV1fZzhB75PCPIlaUMvtCAp+RF+wH/dojZ0jbATEgEH8DDRBDIIURUGGVBwtQg5QpLSe&#10;EKlFC8IC0/IKPbDsPQ/EEQxFEaHFZEzgFWhAaxWOEWv6AaEPNBxlEpGrzH5HELlE0ESR7H0fyBIM&#10;hSGm53yMNUkIQBslj/JoNSesbzHrKcmj+csrpOOUtBxLkiS8uEFAAyQTMpL6esyfo4zUdc2AjNxJ&#10;TgAk5IWXk6k3O4STyQs9rZO5NgtQAn0FM1CULQ1D0RIRW0WVFGzkAiJhhNQ40fKLrmhTC8Ec+KCT&#10;8BdP0TUNRVHUlS1MhM4EkY1VpOJdXQzF8YuuXtaKsTsCSWBrvkmmID1PX6KveECAgIA/4EAIJBYN&#10;B4RCYVC4ZDYdD4hEYc7IoaYs+owq40Bo5C2zHz7IRfIz3JYlJ4i2pUJ5YzZcMphKJlM5pNZtN5xO&#10;Z1O55PZ9P6BQaFQ6JRaNR6RQH9SzjTXRTwDUQHUwlVQJV3lWa1UwG+68ibAJLFSbJZbNZ7RabVa7&#10;Zbbdb7hcblPVVdbsBbw/L0Fb4Cb8+MA6sFXIE/yJhzJiaiAbnjcdj5zi4KJspH2zkMxCX7m6acXT&#10;nzRoSDo4cWdNXFJqbZfgTIxeyNhmdls9ptdtt9xud1u82/c7n3TCApw6uBHrx3hyeLiz9zRTz930&#10;el0+p1et1+x2aC+e4Y+9en5hbwBaqEsK8/Q9vViwR7UP7w18e18/oIPthfpZ3v+y3/QY/5PwCriF&#10;nXAo4QODsEveQ7JLKbkHhLCJnQmGMKvzC8MQzDUNw5DqZu4fJcxEuzevwgjFqWfwcRWMEWgjF8PR&#10;jGUZxpGsbRuo5qR0TceMEdUTAAwoBSHBIOixI6YBlHElsxBoAMoEzLSYnTCkNKxoSw5o/BbLiHDb&#10;L5zTCU8xo4Ay0gbNDXGJNcpzbN03zhOM4q8fZizsT08TpICCyGAQZz/FowAnQc5ULQ1D0RRNFJm/&#10;Z7lfR5a0jFMgScI1LCnTAHU1RdOJk+wQICCAP+BACCQWDQeEQmFQuGQ2HQ+IRGImGKO+LKqMAaNQ&#10;tuR09x8UyFASOJSWIx1uCWVM6WDGXSaYTGZTOaTWbTecTmdTueT2fT+gUGhUOiUWjUd+0l2Ut4U2&#10;CguoBKpAqqUerVesVmtVuuV2vV+wWGxWOyVt22d5Wl+WsA22pW8JWW5XO6UO2gGCia9Nm+XW/QxP&#10;4FcYM0YUg4eHF3FQVR42vA3IC/JMTKX/LZfMZnNZvOZ3PZ+FwJ/uvSPTTWt+VQFBXWAfXaDYbHZb&#10;PabXbbfcUik6R16Z6aKoAsL8MB8Xc8fkQgQcvRcmtLfoKDpEzqYouwtN9noLfCmgjd+tyiVCWWM6&#10;XDHnen1ev2e33e/4fH5fP6fX7ff8fn9Va73m9r6/abnDAY3wKD0DkhBIBQWhBnwcREIBnCQ7Qox7&#10;IsmysAw1DcOQ7D0PxBEMRRHEkSxNE8UKy5YQICCAP+BACCQWDQeEQmFQuGQ2HQ+IRGIveKGKLQJ/&#10;leNEmORhfR9QyEJSNISUESeJSmItyWCWXM6YDGZSqaTWbTecTmdTueT2fT+gUGhUOiUWjUekUmlU&#10;umU2nU+oVGpVOqVWrVesVmtVuuV2vV+wUsA2OCiazNm0WG1QiMIi3TBnDa5Gq6AK7OS8Ie9PG+I2&#10;/CDAVQG4MX4ViYe14nFYvGY3HY/IZHJZPKZXLZfMZnNZvOZ3PZ+qYAQRjQVF1ac56l7asD6186+C&#10;hXZH3aBvbVSWNyXCW4TIY6XgcHhcPicXjcfkcnlcvmc3nc/odGD2MA2Wz2npTx+dtC91qd+C3YBa&#10;98gbzHL0Dj1VfBg3Ci/DsTs/P6fX7ff8fn9fv+f3/P/AEAoi0SAggD/gQAgkFg0HhEJhULhkNh0P&#10;iERiUKYsVc0XAkZDMbGcdAsfichkTckglkzOlAxlUilktl0vmExmUzmk1m03nE5nU7nk9n0/oFBo&#10;VDolFo1HpFJpVLplNp1PqFRqVTqlVq1XqgBrUFE1dbNfrFhiLVsjXs0ZAgJtQ8tgLt1RBtxF9zYl&#10;1sV3vF5vV7vl9v1/wGBwWDwmFw2HxGJxWLxmNpYgyECf+Oyk7kjckwllDOlQxyuf0Gh0Wj0ml02n&#10;1Gp1Wr1mt12v0VaANcr1g2GuuINuYvurE2+/4HB4XD4nF43H5HJ5XL5nNiOQEEBAgD/gQAgkFg0H&#10;hEJhULhkNh0PiERiUTikVi0IbkZEsbZ0dGMfi8hkUjkklk0nlEplUrlktl0vmExmUzmk1m03nE5n&#10;U7nk9n0/oFBoVDolFo1HpFJpVLlwBp0FE1RbNTplVq0XBtZF9bYldq9fsFhsVjslls1ntFptVrtl&#10;tt1vuFxuVzul1gogvECf92vkqjLcjYljrOj4xvuHxGJxWLxmNx2PyGRyWTymVy2Xo9OANQqVUzGS&#10;rINrYvrrEz+n1Gp1Wr1mt12v2Gx2Wz2mXvAggICAP+BACCQWDQeEQmFQuGQ2HQ+IRGJROKRWLQhu&#10;RkSxtnR0Yx+LyGRSOSSWTSeUSmVSuWS2XS+YTGZTOaTWbTecTmdTueT2fT+gUGhUOiUWjUekUmlU&#10;uXAGnQUTVFs1OmVWrRcG1kX1tiV2r1+wWGxWOyWWzWe0Wm1Wu2W23W+4XG5XO6XWCiC8QJ/3a+Sq&#10;MtyNiWOs6PjG+4fEYnFYvGY3HY/IZHJZPKZXLZej04A1CpVTMZKsg2ti+usTP6fUanVavWa3Xa/Y&#10;bHZbPaZe8CCAgIA/4EAIJBYNB4RCYVC4ZDYdD4hEYlE4pFYtCG5GRLG2dHRjH4vIZFI5JJZNJ5RK&#10;ZVK5ZLZdL5hMZlM5pNZtN5xOZ1O55PZ9P6BQaFQ6JRaNR6RSaVS5cAadBRNUWzU6ZVatFwbWRfW2&#10;JXavX7BYbFY7JZbNZ7RabVa7Zbbdb7hcblc7pdYKILxAn/dr5Koy3I2JY6zo+Mb7h8RicVi8Zjcd&#10;j8hkclk8plctl6PTgDUKlVMxkqyDa2L66xM/p9RqdVq9Zrddr9hsdls9pl7wIICAgD/gQAgkFg0H&#10;hEJhULhkNh0PiERiUTikVi0IbkZEsbZ0dGMfi8hkUjkklk0nlEplUrlktl0vmExmUzmk1m03nE5n&#10;U7nk9n0/oFBoVDolFo1HpFJpVLlwBp0FE1RbNTplVq0XBtZF9bYldq9fsFhsVjslls1ntFptVrtl&#10;tt1vuFxuVzul1gogvECf92vkqjLcjYljrOj4xvuHxGJxWLxmNx2PyGRyWTymVy2Xo9OANQqVUzGS&#10;rINrYvrrEz+n1Gp1Wr1mt12v2Gx2Wz2mXvAggICAP+BACCQWDQeEQmFQuGQ2HQ+IRGJROKRWLQhu&#10;RkSxtnR0Yx+LyGRSOSSWTSeUSmVSuWS2XS+YTGZTOaTWbTecTmdTueT2fT+gUGhUOiUWjUekUmlU&#10;uXAGnQUTVFs1OmVWrRcG1kX1tiV2r1+wWGxWOyWWzWe0Wm1Wu2W23W+4XG5XO6XWCiC8QJ/3a+Sq&#10;MtyNiWOs6PjG+4fEYnFYvGY3HY/IZHJZPKZXLZej04A1CpVTMZKsg2ti+usTP6fUanVavWa3Xa/Y&#10;bHZbPaZe8CCAgIA/4EAIJBYNB4RCYVC4ZDYdD4hEYlE4pFYtCG5GRLG2dHRjH4vIZFI5JJZNJ5RK&#10;ZVK5ZLZdL5hMZlM5pNZtN5xOZ1O55PZ9P6BQaFQ6JRaNR6RSaVS5cAadBRNUWzU6ZVatFwbWRfW2&#10;JXavX7BYbFY7JZbNZ7RabVa7Zbbdb7hcblc7pdYKILxAn/dr5Koy3I2JY6zo+Mb7h8RicVi8Zjcd&#10;j8hkclk8plctl6PTgDUKlVMxkqyDa2L66xM/p9RqdVq9Zrddr9hsdls9pl7wIICAgD/gQAgkFg0H&#10;hEJhULhkNh0PiERiUTikVi0IbkZEsbZ0dGMfi8hkUjkklk0nlEplUrlktl0vmExmUzmk1m03nE5n&#10;U7nk9n0/oFBoVDolFo1HpFJpVLlwBp0FE1RbNTplVq0XBtZF9bYldq9fsFhsVjslls1ntFptVrtl&#10;tt1vuFxuVzul1gogvECf92vkqjLcjYljrOj4xvuHxGJxWLxmNx2PyGRyWTymVy2Xo9OANQqVUzGS&#10;rINrYvrrEz+n1Gp1Wr1mt12v2Gx2Wz2mXvAggICAP+BACCQWDQeEQmFQuGQ2HQ+IRGJROKRWLQhu&#10;RkSxtnR0Yx+LyGRSOSSWTSeUSmVSuWS2XS+YTGZTOaTWbTecTmdTueT2fT+gUGhUOiUWjUekUmlU&#10;uXAGnQUTVFs1OmVWrRcG1kX1tiV2r1+wWGxWOyWWzWe0Wm1Wu2W23W+4XG5XO6XWCiC8QJ/3a+Sq&#10;MtyNiWOs6PjG+4fEYnFYvGY3HY/IZHJSi9U4A5PMZnNZuSZaoVKqZzJVkG1sX11iaLVavWa3Xa/Y&#10;bHZbPabXbbfN3gQQEIA/4EAIJBYNB4RCYVC4ZDYdD4hEYlE4pFYtCG5GRLG2dHRjH4vIZFI5JJZN&#10;J5RKZVK5ZLZdL5hMZlM5pNZtN5xOZ1O55PZ9P6BQZ2uqJGW4EKQWqVQom/acpag86kS6oIKtBXzW&#10;UvWwJXTFXwVYZk/rIkbMArQXLUE7ZJnhb6gpbI/jbdaZKoE/1Re3ffSFfxRgbvg8JhZeAcRBRNi2&#10;zjcNj8hLAbkxflWJl8jmc1m85nc9n9BodFo9JpdNp9RqdVq9Zrddr9hDasILzsdtMKNGxLHWdHxj&#10;t+BweFw+JxeNx+RyeVy8eiudvA70UX09A/Oscew6u0eu5lRfBXv4Sv4wP5U15wj6bHZCd7QN70b8&#10;RD85N2nUbPxBVV+9feTo/5ywCLEBihArmQOwzEACxTGMdBEHoOyYGu8y5iQhC8MQzDUNw5DsPQ/E&#10;EQxFEcSRKyDZoCCAP+BACCQWDQeEQmFQuGQ2HQ+IRGJROKRWLQhuRkSxtnR0Yx+LyGRSOSSWTSeU&#10;SmVSuWS2XS+YTGZTOaTWbTecTmdTueT2fT+gUGdpGiMejBukI2lUKJvynHGoOqpHqqC+rQV61kkV&#10;sGV1S18JWGZP2yDuzA60Je1CO2SapOo2XGCqq6UyVQJ/nS9OW+Ge/EHAXbBYPCS8A4eCibFNnGYX&#10;HY+WA3JVYXsTLZDMZnNZvOZ3PZ/QaHRaPSaXTafUanVavWa3Xa+GiDZXjYbWYRluRsSx1nR8Y7bg&#10;cHhcPicXjcfkcnlcvHIvnM3oUgN0pG5+nPyoHG31Q9ZSC7SFYcAzLwQnxW6pXE2XO6628HX4OT5G&#10;P6EX7cz8YXzwTFCbGGy/MAoQyQGsoyxiQFBMFQXBkGwdB8IQjCUJwpCsLQux7ZBAgICAP+BACCQW&#10;DQeEQmFQuGQ2HQ+IRGJROKRWLQhuRkSxtnR0Yx+LyGRSOSSWTSeUSmVSuWS2XS+YTGZTOaTWbTec&#10;TmdTueT2fT+gUGdpCiMijBukI2lUKJvynHGoOqpHqqC+rUybVJ1GyuQVVV+sSmBP862VyWcsWkoW&#10;uw223W+VgG5QUTXVs3e4Xm9SkG32rC9iYG94PCYXDYfEYnFYvGY3HY/IZHJZPKZXLZfMZnGCDOWP&#10;NZ+YRluRsSx1nR8Y6DVavWa3Xa/YbHZbPabWINhuuVxOR1BcLBAXikQy+iJCjMikBulI2EPTnKXo&#10;BDpFfqM3rK/sOntAPuCrvE/wB/xRF/eVdefAsTtOkE+3wE8g/E3/OtVQ9X+Cvn9J3+Aj/CzAD2gS&#10;VsCHdAwWwQHEFIic0GlnB7uAGMkJvKfxKwuBkMidDYJw6hZ4RAWURGjEh5xMC8UQALILRYNUXK8s&#10;CDm3GZfxqCsbrWKC5AChZ7x8U0gKcfgwSIA8jIWu5smFJbTH7JyxxuCodSmJEqgJK6ELGso6rOcg&#10;zS+IUwttMa3x2ui7LxMk1IOvoGr+9M1zjOU5zpOs7TvPE8z0mknH6OU/mxQL3jTQkzMKeNEOoK6C&#10;ljRsjAOgsujRSc2k9S0BJke1NUVCJOU8ClQJMaVRjpUp9VOYFUs+ItWIKRdXhhWM91mxTOBAgICA&#10;P+BACCQWDQeEQmFQuGQ2HQ+IRGJROKRWLQhuRkSxtnR0Yx+LyGRSOSSWTSeUSmVSuWS2XS+YTGZT&#10;OaTWbTecTmdTueT2fT+gTtzul2l04JBqtZugQDAl+v59AoEAlRJA3DoaiyUouuM2vBuwI2xQh12U&#10;1WewBsT2te21+W9/XEB3MD3W4v44XkdXuFu6/HLAPfBPrCXUDvjEATFXsdN3HOzIHrJC/KQV7Zcr&#10;5kDZtN50JZ9UaFXaMG6VO6eIpfVMDWDbXHPYP3ZE3aZsDI7cCLdQhqb1Ab/FATBPcF8V68cEckk8&#10;tb82BP9VdGEMTqJHrBzsIztXMBwt5d80+F9+NP+XiguEIn1Mz2XfxvsJ/F2/PkggA/cGflKfsE/2&#10;CueOsAnJAYxQKI0DqDBMFQWnb7gCgoTQibMJwZCsLJq0oGsoF7qGJC8PxBEMRRHEkSxNE8URTFUV&#10;xZFsXReli7j3GZwRqIEbjNHMHRM456xyMzEHwU8htsgp0SOvI4POS0mMMmUgjDKLuErKgHyskyMm&#10;4O8toKVsvRghosTE97JD0GczzBNM1RMEE2ufNc4J5LKNhKjpnI+GM4z1Pc+T7P0/0BQNBUHQlCzW&#10;eJ5nqHoojueB4nsAbFH+fx+gCAQBuefJ9n4WxQj6GIWBEkxIVIZFTLSsRGoQdNWDZVzbPeH1ZCjW&#10;j4gmc9cK4RZ314BVfExYAC2EgrZH7Vw2HhZL6jpZgSWct5+SGU5c2o4K7zLDaCuGzIrsMTVvgjcN&#10;i25B1dTaECF2KL11vePt3BbeC7idebbVSEN7oK755QKMTgt0EUkysB56YI7RGG9hDuWg6JVOm6hJ&#10;Yhe4QkPigBYs7zvjXjT3tOTrzoKUeQlnkeLAE8I0hvlOSruXWWtCVD3i3mQoZo/6BQCOsBnILOeC&#10;fn1DaBFUdoJCITQmbOg6SikMw3DulafqGo6lqeqarq2r6xqcZRpGrGWPocSHjsSzjVINpSKglknh&#10;l765kLdhAKmR87mT26uDt1fAUkzemo35AOfLxWz9MQsPfGY9hlxOs8XONzoCgD/gQAgkFg0HhEJh&#10;ULhkNh0PiERiUTikVi0IbkZEsbZ0dGMfi8hkUjkklk0nlEplUrlktl0vmExmUzmk1m03nE5nU7nk&#10;9n0/oE4QyTVKXUK2AYDAgBAQDfz+fgBAACpgCfz/AAiDYOXysRYBsEjRdjZtlDdnRtphDrthrt1g&#10;AJGuRiulwhDjvBzvUCf9jRYgwEFauDP+FuCaxARxUIviUxzGyFPfx6ygvy0Fe+ZK+bA+dxCaxQRg&#10;qE0jU0xM1Bc1ULZWtRmvBuxTmzuGSJ23A25tKNEO9guzTi84QS4iS4wE5EIfvLMvNzL35b9VXThD&#10;I6yO7GAECH7lJAcLeXhtxrfflTvnBfpfnrLXtfXvOPxH/zhyV+zC/AZ/SQ/kFvg6wAckBDNAghQM&#10;oMEQTBSdrsggTQebMIwXCcKJq2IGssF5iQ3CsOw9D8QRDEURxJEsTRPFEUxVFcWRaljJD3GJwRmI&#10;cajHG8GxE8J5DTHp8R+U8gtyA0XIswZqsKP6ClZJkioYLEoPKfcYj2GUrSdLEsxC7S+S1LydIybi&#10;NhKjpnI+GMvzTNU1zZNs3TfOE4zlOc6RKHYoDuchznWAQBAIp5+gUCwLnsdJzgAsE+gIfJ9H2cpm&#10;E9HKLv4SDrGQs4Nt2hB2U48aCkzUAIVEhcfnwN9TndVJFVW3oQtG0hp1jDI81pSSDntXC6DEvjKD&#10;1DLMM0zjPMSxaCMgYxH2S9IFvOTrvP8gTXkYspmilawrWwgrbNw3S01agow3CetxjPcsaiGhzTGo&#10;0hCMk6ZVIRDZiEnegP3s7hD2ehUdvHKVm2Wvhv4Eth1zPIaHGHhLjEk0LP2gf8ADrARyV0uQjTrj&#10;ETRzB4TQibOM5AiULwzeWQ5Nk+UZTlWV5ZluXZfOUYRlGYgZrAgzRzUr3n0zuegOgp06DVJ3Afoo&#10;NaOkxz6UeGmArpwKahHcejTUsglPg6CL5cZ6oKBmvOjXB7MlC8+gEiL1n5sKCwuuB6bcgtl1shO0&#10;HRuudgtvGvAZI8k7cehccAhGdPfIYEcMhzJHnxSCgdxu5IRKRzclHeige4gJb0iMoCxKUqSsGWYd&#10;DLLtICCAP+BACCQWDQeEQmFQuGQ2HQ+IRGJROKRWLQhuRkSxtnR0Yx+LyGRSOSSWTSeUSmVSuWS2&#10;XS+YTGZTOaTWbTecTmdTueT2fT+gTgZEo5O53PMAP9/P+CCAbD1wMlhgEAv8AgICPKtOxqKeqAGR&#10;pCxMiyBuzI20Qh2Ws120FW9L3EEXOFvi7G+8UZ3Iq+CG/PzAGzBPDCGfDEHEQ5+4s6Y1zY89ZEX5&#10;OCvfLFfMAfNJrOBHPQWBP8xaN66VAacVamC3Z8GDXYB+JnZBPaQV/bcnbkDbu0I2/CG9GjhbBJ8W&#10;zBuHcHhQVVc2EMTocVJh3qInrAPsQutPK2mt999O+EF+OIvPzPH0Of1N32ML3O/4aFUfPQQI6/dy&#10;fktfvck6gv/AEAp2r6ChNAxswRAUFQWmoGwcyYXugYkGQpCsLQvDEMw1DcOQ7D0PxBEMRRHCrbn8&#10;dJuGke54HaBgKgyCwQhUlkTPuOrHnMHUdMENkCIIWMgFNIQlSIxAgkpJBxSU0KvgFJwqSgKUpIiY&#10;0qkxK59SyhAUy4OMvDTMDWFPMbdgMgpyzQOU1AZNhLTdMrDDOwh4CzOoozuiJPz0XE+AlP03Esyx&#10;7tcMEyyQSgIUShDYFhRpWUehb+hpSbIj00JW0whDZEyX1Ox0HS8Deh0lHFUMsn0WVUuwAaEG9VxQ&#10;1gbVZNChYNVtMA0o2EqFixXrvn2PdghlYcSWLY0QhBZNaWPZifoybldI6ZyPhjZtrWvbFs21bduW&#10;7b1v3BcNxIeNQ8kqWhemc7ABNufqCAEsCmKogoJggBZmFuSEfJCRd+mbf9bA0R2BoQdWDR48YFri&#10;S65gQuq7ryoy+EU39TjVi7zHmQeNwMEyIjzkFXG9YI9hdkzKsuzLNs6z6D02X+YSNOKClzmpPZu3&#10;5EZ0hETP7Mret+cGhDvoh86MVOkM0A6HV+KenATqGkFS57oUOC2rkjrN9oQ7bu1+8JO4ShBv7IWm&#10;zGTtDF3cgjYNhpUnAFhJN7m+p/xs/JyTjI1x75EN947BBs77waLQcBsIQlwnFcXxnG8dx/IcjyXJ&#10;wycprGaVA7Cmeh2HSpl5AECwRhULhHlmB0XpNE1KnD1oh9eMfY33mpcz0T9hhkaPdRM3+lTQcuMt&#10;gK3hir4qF0eVjmlU0IPeaDnnrWdnAgp6jt6MfMxlPMqCxxLw4zYBlAaVsxaFF82rgsSX1bghe1OE&#10;NDtjt+QZ/pQVCAL/BK/0B/+ILtQhoADSgEgVAxtAJnqHOyIE8Cz2DdNgpgVpCDOCaU6L5T4boMEO&#10;HHBtUyWUgCxVWQVwIfYSFfM8BEEUKWlMGHUrIbUISCClhlDAgyvQsK/ZI7hykO1srJBAQECAP+BA&#10;CCQWDQeEQmFQuGQ2HQ+IRGJROKRWLQhuRkSxtnR0Yx+LyGRSOSSWTSeUSmVSuWS2XS+YTGZTOaTW&#10;bTecTmdTueT2fT+gThptdwEctn4CgUCAEAgKmAJ/v5+U0Bvp9Pw7Gspm8xEyTI+wMmxBqyI6zQh2&#10;Wk1WsHW1LW8DXGFvi6G+7O68Iq9CG+VZ9Ws1PPBXpFB/DQ6BP9AYtsY0848YZGCvfKFfLAfMJrNB&#10;HOQhy583aEEaNOaUE6fHnlv6s060f6+EP7ZE7aXEDI3cXwQuLeHTfPvgKPhAziQ6/FvkUwAqrmQh&#10;i89I9EPdNE9UB9eFvLtGvucB9p3wAvxQXnsXopGCgL1Bn2Bf3WQNDv5Y1sKH7A/8Jv9QXEnX/HJA&#10;AwwEI8CKDA0DwQnblIKE0GmzB8EwjCSagbCoXwuYkMwnDcOQ7D0PxBEMRRHEkSxNE8URTFUEHUb5&#10;rkuLYaPSph/oOqJ/AKA4EDiWZvASBoIJG2R/D3IpwSO14fjPJcFoIWMnlPKKCgrKg/SsCcsPUATv&#10;EJLptS+BUwvATqEHNMw4TRIYqzWKk2uuAbEmpORDTo5R8zvKJTtsgp0T6uw3uIBi3kszADrSdk/n&#10;5RTzgxRqFz6dA2Uk2z7FCpICsoe4v03O58lFT78AegpeVITFTS1Io9hbVctSGVlXlXWNL06VtaoQ&#10;zRNF9XQdV40I3Iccdgz+v0nljN6CjbZJ12XC4Xt8OlLoLIczHMO1rH7bAn20LVuIQLFvu9VIZXHF&#10;dy3NFAQXSxNz3YoCMm4jYSo6ZyPhjdt73xfN9X3fl+39f+AYDgWBokUpXmAPRElIqIARogZ9n4fw&#10;sicHBHEAM6UkZjRmY4DePNwRq0LS7g1wqBtBz2hS6HxP68HcwjdWwftfHbmovZuJWcodmQ757YJx&#10;j1oNmsmyrLsyzbOoVaw7HDpuejvdIQDNqdLk/qzRgQ2LZtquOQN0emwDFsWZZBqKHHjtAy7UgrmF&#10;UhBl7hjRGUaDG5WihWanbZI2yHMbxAWeHAyWM7lPkHe1DK20tIQWHGlNx4IcjXD+IE/w6wAcluC0&#10;2gnYJz0USaAEGhNB5s8/06LZNZsMmJ1HXdf2HY9l2fadr23bwmf9sE8NIiHIaZkgI66mIZiB+hqK&#10;g0iUOeQpFIdUyOcEk8H0Jc+tqxP0UfhC+4E/vIXzA4/F7VYlWAnzoLXFdF8Dv2kR99joVYvHlN7U&#10;85SAFqfEONA0HQpBWltNHCEOAjUwzELMIM2BS9Q8QNIKytAQYU3iVgoqE7yz1IBNg0FyDhCzEwND&#10;wbwcRflaitVuZp9avAdK+WAsIuw74YC7hk+cAkMB3h9hw4EeAkIeAUh8Q4ScQTygsiIHyIy3lwHA&#10;XEuR3ETV8tRICIA/4EAIJBYNB4RCYVC4ZDYdD4hEYlE4pFYtCG5GRLG2dHRjH4vIZFI5JJZNJ5RK&#10;ZVK5ZLZdL5hMZlM5pNZtN5xOZ1O55PZ9P6BPnW7HimFIuG44XOEAaCjCVyIMBWIpYkKsyKwGq0jq&#10;5CHZXzXYQbY0tZQNZ4W+LUb7Y7rcirgIblBaskGPdw9ebgigDfYW9MAacE+sIesML8RBXviyvjQP&#10;j01kQjk4WscspswOs0IM5mFMPNAbdFC39pSdp7OBkbq7kIYKatg7dkVtoU9tDmruUHu9K/lVv4Q0&#10;+EhOIFOMj+RqYW4uYc+cA+gnekC+ouut0k6Ce0me5jwPDkP4Wl496qfNBYE/zr63J7TP7yD8aD8/&#10;p9Z3fQDBRN+2z/fs/8AJqsYGsQF5iQPAMEwVBcGQbB0HwhCMJQnCkKwtC8MKCe55HcRwmKofx+r8&#10;9J9AeD4Dnib4AACAaCgIBAGDsXZzpG3o9xucEcs0HQ2R6/CClhILzFS1JQSNH6FHrJQvSY9JLyeC&#10;8ooKLMqH5KwwywJUtIceMutgNR8zCzzlIIdEzLYN4GTUspLO8grhGmQM5AROhQzs6EWoIxZ7jRPq&#10;1HwStAuMCiCz+MVDgFRNAkqB9GnhR4x0i1JE0ovIPIcZ9MkLTaClZTyEMiTRfVHHY3VMhxx1TNDC&#10;H0yxYzw9CBN7WCGn7WzuEyYVdBZXg+V8hAsWCfdhxuPYZWPDNk2VCzOBA9Nl2goCMm4jYSo6ZyPh&#10;jaNt25btvW/cFw3FcdyXLc1zwiuqsGQrQNK4RyEHVeSwjXRoHzZMiEz/NC3HcvbWoLMx0R6Nk8Tk&#10;QIUYShcnkuYGHIKww9QKxTGMcyDJMohUrH4LeOu8DuQG3kTiEI/YTNI0zULO1ZG4AgkglgU+ZAVm&#10;hI5sB2cIRYZ9jpnp15/jbflUhBtaKP2j1sftFgtpiEaSP+oWmgrsOoBZk6vljtATUM3IUb2vj7sL&#10;06qTey1i9T2PaMG1iRtt0bfC0kABkz+mzuG7otAcCwOYm8b9v/AcDwXB8JwvDcPAJ6ngdZHCWD4B&#10;gFPKCH+fxxiAQ4Ol6OQAAIBKCn3Kw/mOe8atLNDZHaIfVUOMW5OsXTsA32WWbkhB5dvLAwoLmxIg&#10;530lHr3ONkF4leBYh0wnzSIxy6eNPFZroAHN6Y4+rNQGTZ6PksENPbnkRHwBJ8SCmx8tfD5qpP/V&#10;RIBYoe+1jAAv5UXezxml4hBToBE2ZwByHMCXoPOATr1QGRVGL5UqpyGjpgYe8M7G1XK0IS95eQ6h&#10;zwXaKNoakG2BEIBXB986wFhLERuscGTiIULeWaQEgD/gQAgkFg0HhEJhULhkNh0PiERiUTikVi0I&#10;bkZEsbZ0dGMfi8hkUjkklk0nlEplUrlktl0vmExmUzmk1m03nE5nU7nk9n0/oFBnaMojMowapCOp&#10;UIdlNNdPBtRS1TA1Vhb4rBvrTuriKrwhsEIRNjZtlgpktEfGL2tiwtzFuADuT+uh6uwvvEFe97K9&#10;9A9/TWBCODh1KRzKxABxQOxiZx0Ouj+J2TqoGRuXsAhhBlzjzzwK0Bu0Qe0jt0yU1Do1QC1j91yq&#10;2ELMWzrD41z9O25pAaeG9UO/cfBxQBfnFTvHBfJevLMPN4ZA6BV6XJBe1aPXwKagsCf767ys8HD7&#10;h18jk8xa9GTJ1C9nt9034cFE3zbP19/3/EyqINvAvYj/vzAMBQHAkCwNA8EQTBUFwZBsHQfCCYH2&#10;fJ7kmKoXHudx0O4fiBAMAJ/n4AABACgjuBAGQei8ShcJGyI9xgcEZB9Gg0Rs+KCFjHRTx4+YTEFI&#10;CHHfIbODKyJPSQCElK4d0bDQ7x9FBKUlAgiIvyueksx4U7KoK1R0K0N4GTGqZLL+A6EMcTJeTYHk&#10;3TC7hAzka06C7OwmzwhC9nvK4vsqStAAfQRjUIR9DNABUpFBHCHijRzWAEVtJIQ7JfUsHVMNENyH&#10;OCccwyhHRYrkAa9L27NCGMgrIsiAtWg7V8sno3p4BXWo+VuhAsV0fdeRgPYZWBCNhWHBQQWM7liW&#10;SnyMm4jYSo6Zy1WVadqWra1r2xbNtW3blu29b72MNVAOXISFzKYpoz3U/bsy6hTaqeNcmMuRoRXs&#10;hDuEPfVoAJftkII4p+BxgdZmxgw+4QGGFIKth7Cph8zyQTzBgihxn4uQeM0gKeOCzjzILoJWRMrc&#10;xIXsESEOWercjsdWXVHf4AO4vorlNmzuFdnKFmlnl9EOyLxIGgjIjZopRaOeOkt+ULqIK8BWS3Vo&#10;C5jDjihPq7yDqNutnzruS3IDjuDlsdOjVswhbRcG1QXRkfPqbO17iij9v6/5iblvG871ve+b7v2/&#10;8BwKgGQU5IlwRw5gIA4ExIAB9H8f4Dcagh8HuewzFAYoOBYHEXLpX0ZHBGgfSdRhd9O45Ox9IBBI&#10;dhs7C67kygx2k9i927bkL3QU95kB/Y8LOAy3dwAHN4w4+RMYGTLM6EeMcw4ej5TUEoyI0+u25Me0&#10;xgHIQ2rZjFSFAErQQHzoa2ED6BH1+0TD9odKGHipqVJFbSjA0sX2FBgPH+04cFT53lQqjV4PsOcB&#10;2XDqakrUFYKIHA0gg2Agol4KDCgtAxW4fFcq7V6jBYAMnBQhWmsYEBAQgD/gQAgkFg0HhEJhULhk&#10;Nh0PiERiUTikVi0IbkZEsbZ0dGMfi8hkUjkklk0nlEplUrlktl0vmExmUzmk1m03nE5nU7nk9n0/&#10;oFBnbVojrowJpA3pUIfFNY9PAtRHVTAVVhb9rDIrT6rg0rwNsEOcNjUVleFnBVpKNrGVtjrOeVxG&#10;FzCF1gr8vDAvQDvg8v1RAsRX2DqoCpQ3pAJh0Cf69x2FG2RBmThzGyy3zD2zQVzhfzwX0DB0WFH+&#10;lhz01Cv1TU1kFDmvMextIKYm1vD8vw8Am7hDv3ya4Dt4WMzgVLXH14cgrJ5j35wg6HRxjK6maewp&#10;7AY7VC7nd703APhgom8jZ83f9HpmVgBov921Ynq+Xz+n1+33/H5/X7/n9/z/wBAKZoEfxYECMRpF&#10;sUZ/AGA4BPCAgAn+fMKCSOBGhyLg4JMf0Oj3D5wRCqYdDZErwgCgpYxUU8WPIExBRghy4nkMMasY&#10;S0cO0DCCivHsOn8NEgiHIaHHrIwzyQ5x7xYU4DScgp0SiN8psmBkcEsA8soWNsuHPLxCTBKJ0ErM&#10;kdEnM6FyUzwvycA0yEqB84qMdcgjRNpHTwDM9Icb0+jrP6ClbQSEFBQpcUOj4YjvRaHGtRw+0hCh&#10;8xUWK+AHShTUzH5H045KHEpUBi1EFlSQ+PaECxVJ91XUy2hlAVYVi/bpIHWVbJ6jJuI2Eq30TW9f&#10;2BYNhWHYli2NY9kWTZVl2YljGRPZqF2e8SXWnFCUMYgtoWjbluoJbYARc8xs29cqHPY9wXvhc12X&#10;bd133heN5Xnel6pExh1m8axgk6QZ3HOcoLA+EgkjoSIDgWBtwJHH9TLGcLcjTiVwF1ipPYvF0YEE&#10;hzfHeMmPsYSWRU8ghL5M0RguSRWVsKhZm5flZFNvJk2oKc2bjjnMqyvLIDoWwZfSuw8vHOcmjEBp&#10;AVaUhamnwMWnsLN84gfVZ9jlq51ayJOtjBrtpIERmwmZsbb0EVqEFHtJbbWCm2zOSaHFJuRa7oee&#10;7UpS1QEpURihHvxB8BhaDqwfot8NE4Q8SQ3F1RVVWQ/V17clATooCIA/4EAIJBYNB4RCYVC4ZDYd&#10;D4hEYlE4pFYtCG5GRLG2dHRjH4vIZFI5JJZNJ5RKZVK5ZLZdL5hMZlM5pNZtN5xOZ1O55PZ9P6BQ&#10;aFQ6JRaNR6RSaVS5cAadBRNUWzU6ZVatFwbWRfW2JXavX7BYbFY7JZbNZ7RabVa7ZbbM/rge7k4L&#10;oPrsaLxTgDBVjfVPf6iJkFg4c9sMXcRAn+nsYEMdBXFkTlk4KX8sTcxCHfm8mcnxn31ob+pwNpYK&#10;6dQb9UC9YltcB9hC3lszZtX5t4KBd0nN5ugLC3vwTBw98leMD+RBVny1FzQHz0D0RP04Q3usduxp&#10;QM+e4re9CGt4T94wF5Tz54+Mer1jj7dYC9m8r6seeA+8rVX+d9vE5sAOhC4H8TsBl7Aq9OmE5AQU&#10;hAsQafcHrkPYZQmt0KwsogQQyxULw4miMm4jYSo6Zz0w6h56Hqe5LlEWpTFgYZ8nueojiEHI8DWK&#10;ILgqCUTR7H0fyBIMhSHIkiyNI8kSTJUlyZJqFr0qCpKpJ0qAArIGq2F6umJKsuy9L8wTDMUxzJMs&#10;zIrAMIrocAdzaNc3ygghdTmxhPMCwZBMKw7EIKSk/AzQCEFpQZP0K3wLUQuwfHPRhj0c7TQn07h8&#10;tG7SCnNTD2jiBlONcSz/IWxUFEAqZsoKHlUNqNiHOCe7LC+7TjEq5AHoLAJE1xEb6hTXj0mZX5sW&#10;DRALHZYsHn2+6EMUNtmHbZzFBVaIN2nUpv2sF1sPCax524+b6nhcC8DQvQE3LBosA5dNrG+VV224&#10;ecQnDeQNXoR17QZB0ILlCYZTPfyvwyECAoA/4EAIJBYNB4RCYVC4ZDYdD4hEYlE4pFYtCG5GRLG2&#10;dHRjH4vIZFI4W43K7B6Ujy/H6/QGAwEAZlAn++32+lQljuPhwK5JP6BQaFQ6JRaNR6RSaVS6ZTad&#10;T6hUalU6pVatV6xWa1W65Xa9X7BYbFY7JZJkAYKJrU2bZZbdb5GDbkL7oxLtcLxeb1e75fb9f8Bg&#10;cFg8JhcNh4W/sUecY58cOMgaclZ4KtMspcxahMgc5DnjnzHoZolNIGdNC7sxE7q3frQFr5oFtkct&#10;ohts9Nwp90Bt5BXRvznwQXw0nxQPx4c3+VjDzBUjzwv0Yc+OoZetZ+Kkwf24RLX6nvAvfE+fJBbO&#10;I/RtkMWfZin8rvhC3n8z59XF98pBJeAxt/Te/4twC8h8lfAr9oKthskdBZ1QagqaLODcJDdCjogu&#10;6wyn1DTMFK4YFoKLEQn5EY9RKGUTsRFMVK8EEWppFcYKcjJuI2EqOmcj4YxihMRn6Fwijaex7n2/&#10;KDMUfbXgKfqWGcXJHAoCQHx3KcqSrK0ryxLMtS3Lkuy9L8wTDMUxvMmS0rWtsyTUAC5AaugXtTNc&#10;5TnOk6ztO88TzPU9oqmh7T+mgC0E44DoQmx9uofD9gVRiHJo3B6ILDzXgEhx70uz54nDTYJU6D1P&#10;0JSD3TbIr3T+eyz0YBUisSxVLnumkPVYhSaHrWyC1VSiHHlXjWnedNgBDYQJ2JSj5nmmgHWUh0Rn&#10;5TJx2hAYUWm7YH0e3CCgZbVZgBDR9WPTZwgRcYMXLZQHAJdNrnomlVXSAiC2OgoE3pd8+XuvMWhA&#10;gICAP+BACCQWDQeEQmFQuGQ2HQ+IRGJROKRWLQhuRkSxtnR0Yx+LyGRSOEMBkNQsmlFggEAd/v19&#10;v8ATKCAEBAWZv1/P8BG0xEs6mgoySiUWjUekUmlUumU2nU+oVGpVOqVWrVesVmtVuuV2vV+wWGxW&#10;OyWWzWe0WmzAG2QUTW9s3G1XO6SMG3cX3liXu632/X/AYHBYPCYXDYfEYnFYvGY3HY/IZHJZOiiD&#10;LQKaZTNUmMtyNiWOs6PjHNwVKqBaItMrF/v5+WwBgYGg4DgoGPN0ua2AKCkgfCpLok4aXicXjcfk&#10;cnlcvmc3nc/odHpdOqWwA264XLqdC7g28i+9sTt+PyeXzef0en1ev2e33e/4fDLCCAiAP+BACCQW&#10;DQeEQmFQuGQ2HQ+IRGJROKRWLQhuRkSxtnR0Yx+LyGRSOEKFVr0/ItTwR+gEBAQAAKXAIBv5+P1/&#10;v59gAAgEqEsco0/GWSUWjUekUmlUumU2nU+oVGpVOqVWrVesVmtVuuV2vV+wWGxWOyWWzWe0Wm1W&#10;eegGCia4Nm5Wu6XWRg28C+9MS+Xa/X/AYHBYPCYXDYfEYnFYvGY3HY/IZHJZPKUYQZeBP/K5umRl&#10;uRsSx1nR8Y5yCul2PEUD80A8GAmeAOCwJ+wR/gIBAV8btPo84EggDLTcPicXjcfkcnlcvmc3nc/o&#10;dHpVW22+43Pp8+8A29C++MTs+HxePyeXzef0en1ev2e33e7LiCAggD/gQAgkFg0HhEJhULhkNh0P&#10;iERiUTikVi0IbkZEsbZ0dGMfi8hkUjhECf6CSCoTSkXQFAoDf7+fsFAICAb9nA2GAlVaaPACmsko&#10;VDolFo1HpFJpVLplNp1PqFRqVTqlVq1XrFZrVbrldr1fsFhsVjslhfdnANpAlrsttsNpAMFE1zbN&#10;1t13vFDBt7F99Yl/vOBwWDwmFw2HxGJxWLxmNx2PyGRyWTymVy2XrYgzUmzFYnGfmcQkwG0lwrEZ&#10;bkbEsdZ0fGOdhUmPqLUqnWDDez4fVxf+kAhDHgvSiEM4JBAG2HJ5XL5nN53P6HR6XToar6zU7AX7&#10;Rq7lms8uAvUsr38gJ80LQ3pfPrJvtGnv8UOc3zXX1ZH3fn5uAC/g1/wgQAEcBNM+KywIAC5hMups&#10;wLBqDL2Bq+hev5iQdC0LwxDMNQ3DkOw9D8QRDEURxIq7NBAgIIA/4EAIJBYNB4RCYVC4ZDYdD4hE&#10;YlBGfFUpFwDGYc+I4io8GpBE5FD25JRLJ2dKRjK5HLZdL5g7Xe8nG5XU+34/A8GwwFwqEJhQaFQ6&#10;JRaNR6RSaVS6ZTadT6hUalU6pVatV6xWa1W65Xa9QkbYWVY5AGkfZ648LUk7YR7cNrhX7lW33dWN&#10;d1teUTe4WYL89sAZMERsJc7k/cQl8Uw8ZAn/BX9kYKAspGQDjhRmT3mwPncNn63loKJtI2dNoNRI&#10;8i/s2ewTr4djh3syJta4DdwL90xN5qd9v+BweFw+JxeNx+RyeVy+Zzedz+h0el0+p1esIOxjutWs&#10;cpO8tPAEvFkMjlss9/RHkUFvZWZK3JOJZSzpWMe39/x+f1+/5/f8/8AQDAUBogR0DLGZSywMRyss&#10;Qfo4wgc8JDtCgawtAi5McYsNwW7AQQWhY2xE9B7i7EwfxRDCFlZFhUxcAcYA5GQuRo9gLRgAZwR0&#10;V0eHDHzHBPII/yHHEVNA0SCNIEzTGzIylx8cI4SkAkqO0hTVihLIvS227ct23snTDMUxzJMszTPN&#10;E0zVNc2TbN03zLDyAoA/4EAIJBYNB4RCYVC4ZDYdD4hEYjAn+cos44wpo0Bo4/o8AZBIY8/pDIYl&#10;J4i3JUJZYzpcMZhKJlM5pNZtN5xOZ1O55PZ9P6BQaFQ6JRaNR6RSaVS6ZTadT6hUalU6pTEhV2RW&#10;Q1W0dXae/bAb7E7LIc7MNbRVbVToowrclbgHLlXUdC5HBQFebXanvfS9f7yAijgyxhYiv8QmMU/M&#10;YescM8he8lTpNBBNl2zmcnm5kt88n9AW9EPdJC4oCNQC9VUgbrRfr2Jsc5s9ptdtt9xud1u95vd9&#10;v+BweFw+JxeNx+RyeVyxBzYpy6hIyn0w31Uj1wH2dvKm5LBLLmdMBj0PJ5fN5/R6fV6/Z7fd7/hE&#10;Ef82T9a2GrpNIpI5DgYikY2QCd0BjpAoaQOmiwH6vC8sqnCRoowMHJ0/aPOyAaUQUkMIwakCIlzE&#10;BOxEuQOPyosIIFC6gQqfyCxUoRqxiQMZpGVMbReiQzx0eEeB1HyxDelEWP6vScyGkD/J5BUJQ8iE&#10;UH/FztJzBzLhMzJsvioKKE1LkQFyujmhA3TWga14XtiYkszVNc2TbN03zhOM5TnNyKMYfiRwuAk9&#10;zpPqJH3QCRo4A0Jz8AFAH2fVFUWwM9gIA9IUdQz4TCgIgD/gQAgkFg0HhEJhULhkNh0PiERiLpih&#10;riw2jB2jT+jkCf4CkABkUSkklhDclAllTOlgxl0mmExmUzmk1m03nE5nU7nk9n0/oFBoVDolFo1H&#10;pFJpVLplNp1PqFRqULR9VZNXDVZR1bhDvryRsASsRtslXZKgtD5tUFCltixrEFxhDTuiruzevEcf&#10;1xEAIvwnwBXwUIjzXwybxDwxUFAeNHePLmRAuTiOKeCMzDnzUeBOdLWfHGhQ2jtT5QmnhDH1S61h&#10;A1wr2B/2T22gT2xz3AZ3UFvTU3yn4EUdMFjwH4xI5BO5UgAUF2j2SHRdHTdfV4wHEfZAnbOXd69g&#10;SNed5N8gz80LjzM9Se9mlj2TApM+RL+mNAcLfv5QP7A39Pb/mzAJMwGyyCgbA4wQSlwYpEAKbmXC&#10;BFwkjxTQq+CSmLDJow2FEOiDD8Gvw/JhRIS0TQOBsGv6Aw2RaFMXuYhx4xm8BxxsfkcQa7IRjJHo&#10;Lx+hcZnizBGA5IwxSQQslHBJjrjPJ4ZSihB8SoUUrNUY8Go9IwODNL0uRCkkwgAE0ywCbKpzSmi9&#10;DvNszldODtgJNSHRQF87mJPM6T3Pk+z9P9AUDQVB0JQtDUPRFE0VRdGIavQ+0gcNJMeHY0UtMamO&#10;mdD7ArTtG0+hL8n6btSTKEyFi7VJ91WOlWhpV9QJ+e9ZyUQsbHG0p9V0+z7OvKIZDTYMV1jYimr4&#10;j1iqiwxrj9Zon2eb9o1IbqPTlVIutcICpJQbiVBKlhnQXZNx3JctzXPdF03Vdd2Xbd130MqpHrMr&#10;INK2RyEHZfVgjTLjdAysz4PhVZ9oLHB+LfD4goKYeGkph7mS0gTmQ6FFID6gtRP2QNluZOT7V0fS&#10;9Tk8FOgqhZa5S9hPPhjzttKvTlCcW2aSofBUZw66C5SWq0FAK2gFzoR56JjL8jjpFKZtSw0Hrp0G&#10;uu5lRYJBq/AQTWsRWeWtjdruQuJiaQRWTGyOva+bDLtIjbWhGtnlNo7nbuUGvhBuQo8Be8kTvYLb&#10;6hFRCrwO8gW8gmrsVbmRXqiRYIKHHMiLib5sLfKPhio9cxYaf30dlWjo57mPgj2D1FV4aI0O1MIJ&#10;AZMl91yPPtFb3IGggldsL3cTHuR2x6MlvNsCZm+FiR/hv4zcDmgq6GmQfmoK5jr4Pg6PdsJQv+v1&#10;SGTHU0z3goXAcDf8JEXOBXVvbwf/Tk01TtPE9e9+H4/l+f6fr+37/x/P9KKvXMD0pIcIRYBBhgI9&#10;kozh0KimSIjt/ZTRywPDzBFBbSA4kLCxBdgjGwWQbgaZoc7yC9EeRWnJ0aOGCEFM6AleQEYWQNXe&#10;XwgIgD/gQAgkFg0HhEJhULhkNh0PiERiK2iijiz+jALjQnjjkjzskD9kQvkh7k0SlEpbkrEstZ0v&#10;GMxlMzmk1m03nE5nU7nk9n0/oFBoVDolFo1HpFJpVLplNp1PqFRqVTqlVpqOrDKrQarlYR0IddhN&#10;djAllflnJFpKdrBFteNvQFxd9zBV1S93A15s97fh0v0gdl+OgtwgBw15A0FSGLY+NsoENuRkgvx7&#10;1yyLzDdzUYfyfz0aBcFcWjOWlx441Bl1WIe2tR+vauxAuzfG1U+3A+5gq03kWUeIfXBKXDEHFW/H&#10;kx72YFQnNanPBnR5qECPVx/BfS57W3U8ifuRNo/8UCf/YYvnTHpDvrQ3tguIwwBMPz1r2Mn3Iv5g&#10;vYOP9dr/sQPsBPWDr4rmd8BD6ekFviTsHATCCCu8K0KNyA69hpDIzQ3CAEnvD5FRCb8Rs5BxOuiB&#10;idlVFZVxaAUXsQD0ZCNGgZxstoEMemrvPmMJ9x/FDMEW0DvGvIxESQ8glyWL8moKV0oFRKUXgEIM&#10;rC1LC6gUyx6u4X0vs41QyxoIyCv+dsNjNHEfn2HU3CBOBezk4YpBDOywnWsY1yoE0+sE0B80CaFB&#10;teR74yaL8liWiL4oLPoTGzSKrUmnTAPuMgH0y+rEILQJ8uXKwgzSqwG1KyZiVRSlVVXVlW1dV9YV&#10;jWVZ1pWtbVvXFc11Xaos4PFfnHYId2HPVGqeKtkO9IQR2ZXlnIUUtot4Wk3B08CFlbbLsB7bgOW9&#10;Z6fzY8C3njC0EwI5byTZQZoUK+IJXgSt5XBeipOKEDyXrSZD342Jqh9gAx4EAeCIKdWDsFD57jrh&#10;gbYcqCVm4loSpeZyYhjfWM41jeOY7j2P5BkORZHkmS5MxTFmRlSuA0rywLEsaCi9mYmZqhZz5wN+&#10;dPjIUZA8grODdoTAD5ooWaOhB06UNWmMfoo+MIFqFu8O2qnLq4sayKGtoLBJt6/qLk6mkUEnBsza&#10;nxKRUU4ghZ7daJSr2O+5hruqFsANO8zZeRKg3vyHEFwJrcGG/Cv6OKEGDxRLcYB3HE3yCFx6+tLv&#10;yIqCllzLfMeRnO78DaFwWemmDU7EyDF1CCr3CgrMQ1AcDh2KF4VS7vcPwobp28hX94VnfTZggB+B&#10;glSgaDHjrWKYXeXHSGzkXvIE25ZOepCyFmF7BJe1eAJEn702dJtAifHUaFPI9JMcUYPgs8T7ETOM&#10;/4+CJP6DB+yFvJp7NG7z5G/8Q4ZMAXOiMMeKCAz1iGrGAAo9SI2WTlHK0Mo9ohjHh6gsCmDBnGzD&#10;ggmp4NEH3xhEKm8VU6qYHwnhRCmFUK4WQthdC+GEMSqmcOTBtgAPoPhogUU11he1lrNhkVFuC0wc&#10;xFaEG6IJM39tVDshYSkT3uERG1FOCwengsMDqhkGkSWSL3ICgD/gQAgkFg0HhEJhULhkNh0PiERi&#10;L8ij6iwJjABjULZsdRcfDEhSEjiUliLclAllTOlgxl0mmExmUzmk1m03nE5nU7nk9n0/oFBoVDol&#10;Fo1HpFJpVLplNp1PqFRqVKR9VZNXDVZR1bhDsrxrsEaAKZsgPs0LfFpN1rd9tRVvENxgr+uhsuzu&#10;vBzvQ1vkIsiZX+BrIaraOiK8xF/A+LUeNij8LGRAmTQ+VEWXhzLzVvRT9zyo0AG0UFW2lUWne+pV&#10;WrxYHhb72Dx2T22ge20RT+5XW7De9Rm/hDB4SV4gf40fRcLMPL2j2MnPIvRgpw6jo6w87F2NkRWX&#10;dUnfeHhW/jAflzz9K/pyYEQHtFHvhePPfzcP1NH3IH5nzy/jK/xXQAecBLSfCxPKAbHgXBQ6wYFc&#10;HIWPMIm/CboiKMcLoc1J7sCX4YQ8C8QGtERBRIswHkjFEFAXDLUueMh8xhEhBBVGivHYM8cLE5C4&#10;hChb+HlHAzrofzkNsDyIjNJLZHiO0mhnJ6HLEgoTSobMrKnLCbnrLZyS7FQOTAhZrzGP8yxMTc0K&#10;gBs1hfNpiTfLM4zlOc6TrO07zxPM9T3Pk+z9P9AUDQSnSG+Y9nBRAe0UNNGSkgiLH1GB8gLSgEUt&#10;IclnTTQIU5NYGxUhdJUg5YwoEf72kA4wPta1qF1NAR5y2eshxUB1bAFXCZHpXcNOaCdfgZYNTV2e&#10;lTU9RwAOax4FWY9a8HdDVOAhUCFVNWVJUQcFVNEA1ggZXABIRIdiO6WRa3O7AeC/ddTW8sViVMjA&#10;EvWhzz1lWED2YBVjo2hrHubA8VVNJa2nfbkTW8nzxluT2G30UGIWRerPDfip14uJeMi9jaIvPWGC&#10;29eWEpjYjYH3GwKZTfVWobk0CUoAtLARH9nglm1bAch0CQ0ceegzn9PZlPQQaJU1B6Og51aU6g4A&#10;rpxG6heikpQbiVBKlhnJcGOka5ruva/sGw7FseybLs2z7RtM76gRrNGWwbCoRi51rANd9EvvF5LQ&#10;tOKjfubKkOE/BILU2Ni8x45cSvgaoRCI8wmb4b8kI/KVNoyCOa1p2824hKyGxpRy6cg+9JUxS9Pl&#10;iGVhwyxNAVFuNI0zT5xzuYJNU1JUk5sxmuZHfG14FJQcFY+eKhDSltiBQTADm4oVUjmxdCtIDV6s&#10;ljx7EnhmiOlHU+40W4S3xZsCTzvSK+YRQSILfYhch1R4BtUYNIf/qo8f7nN5iGB/jm3AyY7R+QgO&#10;EIE+cgobYEKKB6TUU0DRYwPeYb8RjElqkCRcrII0GQxQbc2O1IK3CRiQfYBYha2XEhyNagwOrQiC&#10;KyPWY9bjyhzQzChDULMN0or9AAlQEyVhstqT2i48I8GGieZwU1TybQXv6iBE2J0T4oRRilFOKkVY&#10;rRXiqoU+h9QdRdbqshcsDRTBKjI/UH4iY0PdVMWJfQOI3PzWQd8Ui5xakILEY9jIS11hfIQ1QScf&#10;1NDpUgqZmCIALouiUQ5WTbBtyNWIQVFTRAQOkD7BsMS4Iiu2IIIWTg0JPIyF7KE4QwSCrcDpKdrS&#10;pirjJdAktWDUgALcJCBgvQc3mEFhmOZureiCHnQOzA3In1wBcmIpAP0xwWTJIQqZ3gmJnPdQ0etm&#10;DKQKN9asQsak2RBzbBTN2BAbRCThdEkMsRrXBAnD1OmWBNT/DKM4txvAl0TEmbmQU1sR4Kj/MQLw&#10;Vc/YhqQXAvJ7SSQzMjISrKIsq0NS+PK+QHND49oHOCcJ8QlghUXRoCpzpj0D0XCEkEgp5y/tuR+q&#10;ZcC3nJA3QuGN2Cc5JEBAgD/gQAgkFg0HhEJhULhkNh0PiERhz+ij2iwBjAKjUYAMLdcfN8hCsjRs&#10;lAkniUphzclgllzOmAxmUqmk1m03nE5nU7nk9n0/oFBoVDolFo1HpFJpVLplNp1PqFRqVTqlVq1O&#10;R9ZZNbDVdR1fhDqsRssgNsyWtAHtULfFtkJvd1xRVzEN1gsUf1vj7rPF9GF/u8UOODvb6wz9xECf&#10;8chcck4EfORT2TmDOTeXxD9VubiL7zxS0AF0So0gG00FWmpUmrE2tQGvAWxicUbO1UO3vb03WGfU&#10;cBG/AfBfnDFfFPnHhDC5ST5gd51fR0LMPTiz2MnXIvZ3T0NfdevfRnhEHjiPfepf9GPSvrCftzJX&#10;+GiAvrSoS+0LzJ7/Tg/hg/wkQAqjFJYbhDwMe8EI0BRLwY0wDMifIuQkxRIwqDcLpzCpImPDiXBK&#10;QcQJUOERnREohROM0UnbFYzxaBkXkpGMXgYhZixsrJHvktp8IQjjFR8gTggGgoiSKNEjocxiCNaE&#10;zamyq8oKmQMpmpKpISvC4NqiswGhfLxiTBKMxTHMkyzNM80TTNU1zZNs3TfOE4zlOapLw/Q9v4cA&#10;fz3FozyUABdUCyZPS8F5pUOx72gmB1GHJRztsU0ApCzSiCl9S5kUzQ5pMUFNPN+BAZVEI1SIKZ9T&#10;kTVLFS44oVvkaFYHlWS8MGOId1uhDtjtXcVna2IBBZYKug1TJkLid1hr3X5P2Y+SCyuSBjWkJdqF&#10;jawE2wjjeE7bkuFvb5OXDIQP3JVr5GjdBx3UgtQXCTkhHfeK0EtRxyHhe77AkDF92wBI5X/X7pjC&#10;eeCNeQFghYhBX4WVOGrwCGIBdiUISqajqsU7o1z2H6EGxjw/5ADmRXueEEHviAIAzlRw5Zgh5o4F&#10;uYj1mc/ps7cjjQzMuC7nlRBlBWapwxRM6IXmjV/RWfZJWBoOGfl82gtQDoLY6yDZp0HA9rQT65U5&#10;nnNsCC08FI+7Kx6Cw4Y8NVaa22rxqVZHlVJE64E9aMGc+8yFLOETybW/6cuoQkNwkhTE8YQMVOkx&#10;acL3HMyUvI7OhRp8qQnL4Rso+qjAkPMqmQY8X0XR9J0vTdP1HU9V1fWdb13X9GkpGmX2ks9khB2d&#10;zjMuXnByFt4N3g16uZFcEwJ/eCN3cnY44+YR49anT6QdephD5O3qXJoSzIc+6bvv4MvGGlT7SF5M&#10;Kv0Qc0hUd8ghZfeU347rkA/1+ha8ciUpYf3IUFAe/8FUAQawDa0B58Yw4EMIeaQgYEDV5nOA67ch&#10;TAjqnXDIdkIp1WMskeIh48p30JBcakJiEjKD3nxNEgwS7KD8GIeaN+GAaYZMbJyKyGx1Vbg7BHDs&#10;mzfxtOaQgJqIQFoiI7YEZ4faUxAqtJy0QTIvYoAoikIKKhKmcMkCfFlSgWVep9S4jESgC4xELWkM&#10;Y6DUnHBeSEqA7Zj0/pAH+uQD4JI6JJIwQVJiTnYFKMUbcUIypAPNWGQ5ngXTtmbFa/YqCXFCpgGJ&#10;HuSEkZJSTkpJWS0l5MSZk1Jshidj9n8B9KFnCf1rCxFPKcxSww/SrAjK0gpmT6NpS5EITRCwsS3Q&#10;gJKXUECENxDVL+JEoQfM4cMQeRAq5kEchIJh/4DzFTLF/NGMQC4qCCl4QQvD7xZSnFOr9ISzBPrO&#10;IIiAQbbRrNOBnOmCxj0SjoikChHZ6AvkcluFiLIT2ggAG3PtO6v5fhqmEQiZAqxXUFB7Qef5C4tt&#10;Ofo88giBC+h4V+FGikWyEGZjA2lp0tF8kFcqNNy4hCOJcYMlkgpipEQ2FYr9bgnV+k8GbTFwghkH&#10;NOmnEQCzEgXA4p4yoDM0yVDVqFKsPyv0UhmSKERP68R3r/DkdWLYUKpF4DvVVeqipyStAiQhplMy&#10;OBMrBCEjkDRgTLMUopO6M52t1IKKOtwta4JCELXNxBCF6zVZJMJqzhzxkBCAP+BACCQWDQeEQmFQ&#10;uGQ2HQ+IRGIn+KNiLE6MFqNAGOQV8x88SFwyNFyURyeJSmItyWCWXM6YDGZSqaTWbTecTmdTueT2&#10;fT+gUGhUOiUWjUekUmlUumU2nU+oVGpVOqVWrU5IVlkVsN11G1+EOyxGuyA2zJa0Aa1Qt8W03W93&#10;3FFXMQ3WCv68W83WJ2HO/DXAQg84Nv4UgYc0YmePHGGHHALIJvJBHKQ5z5c2Zl65tcZ2ELbQKLRC&#10;fSRQ/5ABQtn6tC60B68vbEh7MEbWFyVFs3dCzeHzfQhgcG0JYIcVNceF44wvbmGTnEXoPrpGnqPP&#10;rWQ1j/tRGLNg998CeFPeMF+V++cr+kC+tL+3ihCF3h/aZt/XqGntD+cmX+PD/C/AAmQEmx+QKLcD&#10;vOfpAwWFcGvkLkIQKfgzQoIkLIdBJtQ0CUOApDxZRAU0RA1Eivka8ICQw87nDI5h7QAL4lRkdsaD&#10;PGyzAaSkdPKBaFsKb6/DmA8hskTYGSOpCOACgoTSabMnqvKKdlDKhbysJMsRghZky4R0vN4Fg+zE&#10;qkcBfMxiTRKU1TXNk2zdN84TjOU5zpOs7TvPE8z1PapPk749pGcIdUG7ElIKXNEE/RR90YrJIA7S&#10;CFnFSY6UrRh9lHTMjgYhAsU86R9RMuoQoREBZFLVEOAkStWNQhz7ndWL8jVWh5VszI2HvXUghxXq&#10;FoEf422FGh2xQUFjteAaC0crZkPWArhxxSVJt8PkEtEUVkodP5u26KdvircKEFRchY3MHl0OwhcD&#10;i2j58kBeEwIKPV6G9ewSXwQl9IdCV2SUHOAL1JUnmyP2DQleg9BnhaF10e4x4hd0TBBiif3sbxJ4&#10;ydON0vZNgYcCeQ4oEAxZLSAOvivBBZXggU5dMQ+0MhRaZpchURIDS5kVZsTSVE2TodKhQysW8JFJ&#10;o7agRZpI6ZCWVkFlwUrYtt2IKOWrh3rKHGnrl9EItQDEzsQFbIq+R2BPk2useblWSH233QHh1bnc&#10;xYnRu4g7y+9XKglhuJcEqYGcmQY7Tw3D8RxPFcXxnG8dx/IcjyXJ8OR/LS4ZKug3EywrGsqzrSta&#10;FLafA39NWJ3Z1Ua7rxXHUauOQbdkhFWEqYfbx5sRMxQh1mlh34MeDXEUYgMbNnq2IvRkJSHFV5xX&#10;ehUHoFcz7QtG0qKb4hMil77vNc4htgVoNTGHiDnz50hBhfXHRKfODkvEc5LHRdFjoCKgrBjzH7SB&#10;PeAgGZEJWA0wSKzQEwHE7Ak1CCT0hXWee0S57yFoJT+OCCx9z8k5Nw4JTbtWwEqGrCFp6th5M2Af&#10;CcgrBg/H1G2DKFwdYYEOdQixUDRxSMbHSzAgpw0PAUhkrF8aCThgViIXxGwZwHRJfajwhba4jnyD&#10;tFGFwMiHLANaIVpJhwgA0i4Q6AKTQTMEcoU2EhylgH3YADlJQ0I2JFeOJKOAGY5JkLMmYF6aBiRj&#10;j1HuPkfY/R/kBIGQUg5CSFIYn478FhwH5iPAFuop5II4OOJqAJCEXBdkw6RVApYJEHU8FhUAjJRA&#10;ilIQg+5cR3g9lUfdtBB0lLAF5LE8YnoewEb8tWE4D2MiTbIAoh0IRqmmaTLOD5BGvTAgOAmWZKlL&#10;rPZSP5478RrzTChNWT5CERCmFnNtrIO1cPzDC2t/6YEEhZnM1Zq6vQcERem84VQF54SiEYs9rg02&#10;vNgknMmCZ50YOkEHP9qJRTLjnkU0RQK7j5LJUuuEKoVqHQBYcixCRpgVUVIcu50im1kyzF3R0k4I&#10;2vERRc8lYD/wW0nOCMCCCEp3LaIVNMa6CxArAWxMUg0rQALuMSGh484zeNmYoQGAP+BACCQWDQeE&#10;QmFQuGQ2HQ+IRGJQRyxVIxdxxl8xsBR0Dx8pSEoSMByWJyeJNyVCWWM6XDGYSiZTOaTWbTecTmdT&#10;ueT2fT+gUGhUOiUWjUekUmlUumU2nU+oVGpVOqQtG1dl1kN1uro2EOywGuxA2yJazAa0Qt8Ws321&#10;3W9FXEQ3OEWI1293Fu9Ey+Qh338z4EA4Ms4Un4fBgGEWt8W03vLIDnJG7KQVZ5dR5m0AZD50O5+E&#10;N/RHrSYnGKjUZuCrbWKLXCfYH/ZR0BQtT7dY7kNbtHb2HMrgIzhATibAT7I/whkcveo4L89J9GFm&#10;HqPbrGTsEXtQVpd1B9/acgVeOFubzHH0QUy+sie2Cv34Ff5AX6Jf7BD8Qv4P0+f3RG+MEAiRAabH&#10;DAw5wQ4gCBHBkEDmCUIIceEJjtCrIHk4zkNogrlmQR8PoKTMRPwCCFvsS5gxSDkVriRR+ReNEYus&#10;ewVxqPMbwUhEXn4P0ev+BEgE5ISSgGsB2DNJAHyUSkmAXJyFn9KLOkOacqwUTEsAZLSFl/LpKy/I&#10;kvkqCkyIcxKChNNJszWqs2pyjJxkFOR1zpLQGSIeM8gVPY2T6HU/qosgGhfQhiUNN1EUTRVF0ZRt&#10;HUfSFI0lSdKUrS1L0xTKeSifw908cFQB9UUYjRM6CFzVBP1VFYOEXV1TISetZC9WiCzEDFcIQK1d&#10;n3XsmEorYNoLHbqDDHcST2BSBH+hdln1Z68WS6JJl7arMlG54LouSMNoae9vi5cNkk9cj6AKgsPk&#10;fDoWXYPt3JPZcJngaN6HFez/wudF9V6fbaMKLLDiehBSYIWuDCBhDAjOhd/x25F2BZfR0MdTjhEY&#10;D+MIiZ+NkRjrNxETNkmxkbkAdk1fo+A79PgL+Wo2fI8ZiGeZqXl5z5ulxnFfnd+R3cIuJGKCC1ke&#10;t/yABBJaTXAMJsQmnGpqDJByxyTixq1lwCMAk62Y+u23kwHZBWCEF1stVE+2jdg0xML0FZbEnnuO&#10;5X5WgvL4JiqBBvVl01SUjHpwDE7Vc03JUbiWBLnKYBjvvG8dx/IcjyXJ8pyvLcvzHM81Rt0mTz1g&#10;q6r6wrGsqzrShTGMcvEWrmEKEXcPpt9llIf9rsAqdxZbblOWHe04G/gCr4UlAecnjE35B0+U/ez0&#10;Egtljl6ObnOxIaetBgRmr7V6Gjc1OZe1BUNUgjWFs1xRQy2aOoW7ppacQjEiF+WrCw2mXsuWeDFr&#10;o79s+DqU0iEFG1AM/ofEiAygQ2BYpm1iozOwGQ7QRT3nwENBVqA1D9hTg0EGDiCkOrXIKBmERXYA&#10;kEP2fIK65kTokZWP1Twe1QDgDTDN2oPyciuhw7tIhiW9AgRqCttTEoLjeiIYlIjFmlo6ReIGJkAx&#10;tIKC7FEGsU0dw4FcL6LCy0Wgii4QUaEX4KiGIK9gvQW1gpGRORUcpBWLP+IKO2ODClBK/ScAshxe&#10;D0BxWePpQTLQvgokAQWKwu5CEFYDGUiKsE0gmTWNlzZT1+PakkNVHb2FCAvecm1QUl1DDEkfJ+UE&#10;oZRSjlJKWU0p5USplOpxG4eV7DiPaEQMUs1YG5Fi7uRachBEORnFELpBSzCWWyQgkIUiCiJmQ4gg&#10;sewxzNR2YlbpKDNrbS6L9ggpIRAZW2RFuitEiLkE8+MAD70qjTCNOeZoYyIxwHaxaJzbzBmbQUqx&#10;wA9E6DrmKrsKxCHwy2imDV6IcjpnUbkICgzEEDDhQqHY/c12jkRZGNigwgEFCaossmcr70yAUEhR&#10;1whCj9x+Zej0PwLaTEzWWfs/Zm2xkQaJLqV5m5wJ4TzGVZLIAI05Js7B2Q2wnU/C1UEk6fQ2T3j8&#10;EqpCKRgzBA9U1VwiyHP4FNVMgs0TEzwADViCY/afhOX+3lvRAYA/4EAIJBYNB4RCYVC4ZDYdD4hE&#10;YlE4pFYtCG5GRLG2dHRjH4vIZFI5JJZNJ5RKZVK5ZLZdL5hMZlM5pNZtN5xOZ1O55PZ9P6BQZ2iq&#10;IyqMHKQkKVCHXTTRTwbUU1UwNVYW+KwbK07a4ja8IrBCG7YzrZQLZ39aQTa1DbQDb4LbVCtrpaX8&#10;+7xCAPewVfURfwvgYW98IjsM1MQ/MVdgJjQrjzbkT1k4E/1Rl6qBoKtM4oM8KNAgtEAtJDrkt9Q/&#10;dVq7OBcI98yPtkTtpZTrbwCnN0Dt5BXzvzVwXpw8reH3ct4Di9y3rzTNzyP0YRin5hkczOxq+pBd&#10;IAr2BxZ4Tv49bCNWU/Rrammgj7YXdj78Wz8zX9SD95SxP1uk5r9w1bKtw7rcA1Ao7QODEEoc358k&#10;LBxsQg1bVoKxoCNaOkMBnDSFmbDpHw+fUQuMysQn0BkTrWBI/RWEcWoQdkYDJGSogaTMbL6BSInN&#10;HY+R65p6upACBMyAciibI4syS7qItwgoTSe+ZsqFKcqJ9GgXyw/RiSrLkuy9L8wTDMUxzJMszTPN&#10;E0zVNc2Tahq7QOOxyzmHU6q0NkmoIXU9k9PsnhM0RBIceFCRkMjKkrRMEgwhAsUdErrBBSSCxKMd&#10;LQYM9Mo+GKRghT0OmaRNRMeCpJ1NCsFt+LVVxwzxQSKAaCqUSBjVqI1b0Mhx513QzusyIVgSwF4L&#10;WICljMy+I+m3ZYpWaK1noQy5UFjageWs+o1oXJIsuoP9vPCFhyXEOdyLtD5HqQDiIo6Z1RES5NTE&#10;mBF5wgbBAXuCd81m8qFOoL9/xLHo+WEi544Ne5ANeQeF1Ii9xHIN2Iu+RmKA3ix5YwLuNO+610pG&#10;QOQGvkVrB5O6KUcLDVjfleSGHlxKZgD2ZEXmiHM4WhS5zUkVj9JaLXmBEcKDSQQMrN2jy8jJuI2E&#10;t2U3pCRNe16FvaCM86hrGs61reua7r2v7BsOxbHqBx7NQh4O/P6ERLesKtAFGfIS1couppkUoWb+&#10;9GRvmMHluAe8DuSCqadZn8OafExgdm4BVxwa8gi508mdXKoLHEWhGcPN3IObVlf0CmKadHSAX0wQ&#10;9Rq6HbMcZi9cb3YLtDQZ2FAoNOpkRrsru61oQ18tHB4NjAoJHixSavkLt218gmh3gnAoxldzt7QB&#10;v62PIayvEmm3G4X4hLK6UrB8XTqqWONvRvmT9e0dZdPbBp+OiJHKP1mTZZtgf/X4hoHH/NAIia87&#10;AzBpQFc2OEEkCX/A4XA4Mg7bUIIVT+qgiZdhoQXcOM8bUG10gZg8D+EDDSLNXT+lFskJyVpXSyfq&#10;FELYXQvhhDGGUM4aQ1htDdo5dg9w7efCAH6mQztXWoLEU8RU/qBIc34MUSx7RNiKKd/QD1GqPRCV&#10;4RrqAQkIUMcMegRIvK5IgdRBhrTWusDlGdE4DF4o0Ic64Yqszvp9E8ZkgohI7PbCLHmMD4CBHWgG&#10;iUUkgW8ENYE0pZoUlnhWWiZeIbJFsELDDJFXY82ELgQYxoLpuGVhvTqDoiIrZQCrlE7YogikKvbj&#10;sIR4a+yzkLX8v9H4h5ZAploReJo9k7o/C5LtI4TSLjumAoZoAkpiPDNeGCZBBVvB/ccCohyJTJh6&#10;A7NMp4aFXDAmwWAESDhCkROoyguwhpxNwGPOUSM55pgdZoIsh0BRpTiEMrCOR3yHGVR+hU1qsGhq&#10;SICAgD/gQAgkFg0HhEJhULhkNh0PiERiUTikVi0IbkZEsbZ0dGMfi8hkUjhyCkx/lELesrBUtkkv&#10;mExmUzmk1m03nE5nU7nk9n0/oFBoVDolFo1HpFJpVLplNmC9qAVqQrqgDq0OYlZSdbBFdUNfp1hs&#10;Vjslls0FANpgomtjZt1nuFxkYNugvu1ZYlyvV7vl9v1/wGBwWDwmFw2HxGJhb+xh7xzgyA/yRnyl&#10;pAMFXOZT+btgmkyChz20Rd0kFSunDGphBY1j71yA2At2UIU+1WG3Be5Te7qwDhyE4DP4Qo4nAQj8&#10;5Bp5Tx5msLBT6GLxht6jv629T3ZAvbgqF7zS8BF8Rk8kLgT/Pnpb3ryQ/NHvhz4+Rc+gE+xG/Bi/&#10;UIVH9WL/hrAI5QGhbnH7A6UD+FkFoKQMHGxCCNhKz6HPOLcLsYfwhQ2M0OoLCBsQSCkRkhErtgKh&#10;cDn6L8WHzFz0j4uwXou87jGrG7LN2TYGR4iLzuyTxdSE3IFx03rzwSbclBhJg7ScyyFmPKUSkgCU&#10;rEvLCOmcQ8uMsR0vg5MKHNqU7/liAU0FBNQDTYYE3SwS4PTkRc6IclZ6xYL7LTyJk+occlADXQSW&#10;gVOhFzCDilhBRbzsVRyiIybkJS0j4Y0eiRDUyz8XHygoD0+d1Q0JS9SVLU1T1RVNVVXVlW1dV9YI&#10;gOdZvWb1BDWIlcvMgQ8V6cNfhxYI4WHWNi2NY6HyggjOrcbNkWehS6AbGS8Wha1r2xbNtW3blu29&#10;b6kwyxw9sgcFciI/QxWUAEzTIzsKIbO4vXmgpLXsC98IQ+guH1fow3+I+Assy1QndW7zhThMYN6g&#10;rzmDh84NcfY+4pSqCzcYCtkm+wCNILokZBNABOQfkvkc4Rnt7kUgTYAyCyoY2YvwIzyDIh0uEO8B&#10;pN6r5Q4Yg9+n0PWhnLorz4CI9/jChBWabpwM6gRmpYHql905BMFhYgpoa5nDzugKYq7FkSCxVKhm&#10;bQe+1SBKwJIKae4ONEYKSpE8UwPPNOYoPoXb6kZ2cANnBMs3t9w2IWOYagUMkxxq8QyMvI5mhG0G&#10;ZTJDMsO/NQCGt14lmr5HwKnR7EKsMjV1DmHiCHWY1xKD7gaZB9m3uZjB27LGH3RKd5OQPUMiPeEo&#10;vDz9mQcJXXO9ejwdfmtSDEqKdRYQICCAP+BACCQWDQeEQmFQuGQ2HQ+IRGJROKRWLQhuRkSxtnR0&#10;Yx+LyGRSOKAeTPqUPiVSYDySXS+YTGZTOaTWbTecTmdTueT2fT+gUGhUOiUWjUekUmlUumTJV0+o&#10;ASpEyqEerAusOGtJ2uVpwvmwKOxA2yU2zWe0Wm1WuCgG3QUTXFs3O2XW7SOyA0X3tiX273/AYHBY&#10;PCYXDYfEYnFYvGY3HQt/ZE7ZNy5UdZc2Zm3AGCrrPJ7QXETILSQ57acu6mCpXWBjXQhC7FpbOChH&#10;bDDcGjdQVl71Fb8BcGsAuNiXbBFwclu8vNj3nZk2ZuC5F/JjrMDsQJ/gjuA/vO3wPvxEHyMHzSxQ&#10;ekB+uCoT3NP4EX5GT6Q51fczfkE/vvA8ZP+DMAmtAbZmklR8BFBJxQWGkGjrB6EGfCRBwoAsLOGf&#10;sMq4TqpAIMMPnnEJARGFkSoQUUUFpFTtQCDIQxe057QWcR4RqsB8jxHIcR2hBqx8QMgArIRISJCw&#10;CoWfkki/JcbkNJzRJejJuRyPEjQyfrggE46WHvLr7nUA0wu0IEyDVMyFu0Sk1GHNkrhHN4QTid05&#10;mpOqChPPEgEChB2T6/IzTCAz1gHF9ChC5ZurmbMjA7RrfkU6SCGRSciEhRoOkXTKIyuN9Oz6dkrh&#10;JUVCnfUr4Gm8R9yySNWAtVymziEDtMfWihyk4qOmcj4Y1qkKWJQfR62EBViV7Y1j2RZNlWXZlm2d&#10;Z9oWjaSLEnaphWuzdUoLLMO0DR8W2ncNxXGiVIgA0VFXJdSFLyvYXr6Yl13led6Xre173xfN9X2p&#10;DqDvf5v4C8ggzMNVzFfhBSYVPATycQyHVKd4wYnGKoAhi6EHjjQz446iCwSEWHSygrknAQ+T4ihb&#10;NjTlgfZdkaFO0YuZlLmp15ugr9gS6APZ6Nufu4BDQE9QKCkbo94CRpWODOhztUVPUrumyKChTqw5&#10;axjR4jhrksvSUAHbDqZ/UqY+zM3YR64UUjjipt1UvcQgW7mhZm7sRG8XMzcrgnvsRkBcCFGvwY98&#10;KCnDtYSsjSRJItcdG4+ciGvJplrWh3hDq2rc7TqOON3PxKFiIuo8xgusTFZoO6m3CoKXXaKhR5dk&#10;R3aTqamYINK4x92JPe3Mgpf+DapJg/4pH+Oikkn4VXmFd53cbHd2C76Ca0VigICAP+BACCQWDQeE&#10;QmFQuGQ2HQ+IRGJROKRWLQhuRkSxtnR0Yx+LyGRSOKAeTPqUPWVAqWSSXS+YTGZTOaTWbTecTmdT&#10;ueT2fT+gUGhUOiUWjUekUmlUumThzU9qVFsVN21UM1cdVkU1sC12m1+wWGxWOyQsA2eCia1Nm2WW&#10;3W+Rg25C+6MS7XC8Xm9Xu+X2/X/AYHBYPCYXDYeFwJ/yh9QUCY8BZGzgGCv7LPvMZEBY8CZOHPjQ&#10;ZzJgPSQvLP51anFBHWSYD56D4p17N57XFA/cawI5yRvnfYrXZNp8NBcXfPlY8nYADMPuEV0CxR+9&#10;PZuuVPWChXtA7uQjGY7IZGEYp5eV4+fcA+5A3NPz3afNbyG4qnub3Pzmhb9evl4mBOOyYDQE/qDt&#10;O07FNIAbNJw050Qc456Qi9buAc3UCIq05xQ06Z+gXD0KJYBSLuvBx0QDASrgzBKHNO+8ExWkTmnL&#10;GbJtW1kKQupoQR2xS8uaqJqGfITUnU049SOxS7GIHcmQWxCaIybiNhKjpnI+GMnpE1zGOvEMsy/M&#10;EwzFMcyTLM0zzRNM1TXNk2zdN7EOWtQTLYbM4Tuhj1roF8lTxP0/0BQNBUHQlC0NQ9ELye1FkLRo&#10;E0eNtIvShxKUqYdLzmQdNUTTlOz/HYQICIA/4EAIJBYNB4RCYVC4ZDU5D2FEXvEwHFYKD4wmY0/o&#10;4YI8/ZAS5EWZIAZNDZRKZVK5ZLZS3JgJZkzpoMZtLpxOZ1O4UB58+qA9aECqJPKNR6RSaVS6ZTad&#10;T6hUalU6pVatV6xWa1W65Xa9X7BYbFY7JZbNZ7RabVa7ZbZ3JgDBRNc2zdbdCnheWJe3HfXpfy/g&#10;Qtg2phRBhwZibvZQbjRfj72xMXk8plctl8xmc1m85nc9n9BodFo8XHH8adQ79UVtYVNdC27sT3s4&#10;E/zvtxludJu95vd9UcOINraqA+j9x2/yQFy+HBLhGAemOlIH6T+tjQa/O0Ru4ZO9cN/OJg3JkJZo&#10;zpsMfDLp8B+LQnrRAV6/p9ft9/x+f1+/5/f8/8AQDAUBv88CCLmEy6myxZoQaUMHnFCICQm5YBNq&#10;R8MAzDUMEeYsPPSPMQwrAiEOwx4XsjEkVRXFkWxdF8YRjGUZxoqRfRuSscoqAYPx6DsfrgvJ4MKa&#10;jahvI44yTEcayZJr9OCgIIA/4EAIJBYNB4RCYVC4ZB0tD2DEYKJYoUIsAYwh40FI4mI8/pAyZEnZ&#10;I9JM+ZQiZUJpZDZdL5hMZlM4Y3JtFBKzp0MZ5NJ9P6BQYUB6I+qM9aQCqVQqZTadT6hUalU6pVat&#10;V6xWa1W65Xa9X7BYbFY7JZbNZ7RabVa7Zbbdb7hcblc6DGADBZYJmze7msL8psAA8FAn/drthEdi&#10;Qxiz1jW/j7sHMlGkOBMtdLGDc0L84xM9mNBodFo9JpdNp9RqdVq9Zrddr9hsYSzNomts8dxCMNGC&#10;9vSRv7tsuFw+Jxa0IORhLa7OYa+dBS50Sb04K3esduwFe1HkxCHx3zh4dw8byfvNggHxplNm5OJ0&#10;zp4MfVNKIB6M+qQ9aUCvn/f8/8AQDAUBwJAsDQPBEEwVBcGQO4KCLyvZsrgZ8KkNC70ARDQtw4D8&#10;PEJEB9xExJHAzExtxQT0VG9Fi7C/F4kxjBqCs0BrOBezxiRnHceR7H0fyBIMhSHIkirCdEkOYdiQ&#10;H8CUnMkDkjSlKceOQECAgIA/4EAIJBYNB4RCYVC4ZBFXD1ZEQjE0xFYQ4owcI0Fo5FUxC2vIT/Iw&#10;PJU/JwJKYbK5ZLZdL5hCW5MxLNWdNxjOZjO55PZ9CpKB31Q3rRQVR5/SaVS6ZTadT6hUalU6pVat&#10;V6xWa1W65Xa9X7BYbFY7JZbNZ7RabVa7Zbbdb7hPgDc4KJrs2bxan7ezjfXXfwrgUZgwNhXvhzbi&#10;aK9UdjQzj4Qh8k0co/ssocwCc1ca6Dc8L9AxNFnNJpdNp9RqdVq9Zrddr9hsdls9ptdtt9xud1rR&#10;BvYE/7UkeEx+IS+MXeRCJm3DvzcCFY9C8s/ir1X511L2QZ293L+XNRLN2dORj3ZjQaG+sXRwV5vd&#10;7/h8fl8/p9ft9/x+f1+/5/fwuYArqu68rSeEDDNBCUgIwZGA1ByCsOe7EjaxbGkcx4MoQ65+C/Ds&#10;NkREAQxE/zPAa0AXtEYj/RXFkWxdF8YRjGUZxpGsbRvHEcrg3oQICIA/4EAIJBYNB4RCYVC4ZBEb&#10;D2XEStEylFYQ3Ywdo0FY4mI9C35IYmVn9JU/JwjKYbK5ZLZdL5hCW5MxLNWdNxjOZjO55PZ9CgPQ&#10;X1Q3rRQVR5/SaVS6ZTadT6hUalU6pVatV6xWa1W65Xa9X7BYbFY7JZbNZ7RabVa7Zbbdb7hPgDc4&#10;KJrs2bxarw2TxfQnf05gYQ98IbcM9MQjMUHMZCz5j5m3DrkxnlbjXQbmRfm2Jncvn9BodFo9JpdN&#10;p9RqdVq9Zrddr9hsdls9ptdQINxAn/aknvWLvxzwTfw4Q4uMcOQF+Ul+ZC73jz4+ekquoCOttpfk&#10;ZqJZuzpyMexMaCB6G+qK9aOCvD6/Z7fd7/h8fl8/p9ft9/x+f19bmAbqu68rS35ikhAoKQO5hLsG&#10;wrDPOR0HgzCKFj3CiMG6OMMBvDT9syBrNhezpiP3EcSRLE0TxRFMVRXFkWxdF8YRiuDcBAgIgD/g&#10;QAgkFg0HhEJhULhkEZ8PQ8RAUTRkVDkXgrcjR3jgVjyYkEIgT/Oclc8nDUpRUrActhsvmExmUzmk&#10;JjTcEs5Z07GM9ms/oFBoUKA9FfVHetJBVLodNp1PqFRqVTqlVq1XrFZrVbrldr1fsFhsVjslls1n&#10;tFptVae9tTdvgoquREulru13vF5vV7vl9qwBwEFE2DbOFvDaxB6xQNxkgTFFA8Ftr3NmVe2XR2ZD&#10;ObkUCMmfpL1PGjGGlv1ixgNF+rYmt0+v2Gx2Wz2m12233G53W73m932/4HB4XD4nF40NEHJkd7NH&#10;NePPB/RO3T5IgcHXOvZjwVx0jfPfzKOaPjkZh8xJ9HHn83nIlnbOnox9U1yFHfWhpYK+f7/n9/z/&#10;wBAMBQHAkCrwUkEFrBTAACA0HLeTYCwlA0KQrC0LqhBjBMIwy7npD4zxCfkRxCM4hROgrLnsNcWH&#10;xFxFxgi4OIQWEalLG8GErHTtww1LVhe1piQxIciSLI0jyRJMlSXJkmydJ8oSivzqoCCAP+BACCQW&#10;DQeEQmFQuGQdqQ8/REERN7xUWRcJxljxsIR0iR9zyFiyMBSWChiUIyVAOWQ2XS+YTGZTOGNybCWc&#10;M6dDGeTSfT+gUGFAeiPqjPWkAqlUKmU2nU+oVGpVOqVWrVesVmtVuuV2vV+wWGxWOyWWzWe0WmrP&#10;u2F+3AS4SUBUh6oO7Ci8Wq9Xu+X2/X/AYGpAHCQUTYds4m/ofGNHHQJ/mnJD7KPnLG3MXRHZsM51&#10;/Z9kaFI6O5CTTXZB4KyA3WC/XMTYarZbPabXbbfcbndbveb3fb/gcHhcPicXjcfkcmGiDmZDBMvo&#10;YxD0QDwXCAGC5DIXLtQKMhOVIwE+PlUGbNycCWdM6eDHyzTqUZ9XSlAr3/f8fn9fv+f3/P/AEArU&#10;ccCDnAwLQQIMFFVBgOwcRcIOvAUJwpCsLKZCSCMOEzEmyv55RANcRH5Ei2H2DcUBXFTYGJEwtRed&#10;8YmlGZtRqBcbnxHJMx3BALQugrWAa1wXxZH8jSPJEkyVJcmSbJ0nyhKMpSnKixuYECAggD/gQAgk&#10;Fg0HhEJhULhkNdkPVURXsTgT/AMXAcZfsbfcdCcfLUhIcjAUlhsnlEplUrlkrbkvEsxZ0zGM1ls3&#10;nE5nUKA89fU/etBBVDndFo1HpFJpVLplNp1PqFRqVTqlVq1XrFZrVbrldr1fsFhsVPPNlb1nI9pL&#10;FrMNtgqYuARuVjul1u13vF5vV7pEXAMFE2BbODvjiwx8xE/fV+hcbfsZAcFvz3yiLywkzF8sANzg&#10;vzzE0Ga0Wj0ml02n1Gp1Wr1mt12v2Gx2Wz2m12233G5hog3kVvL+4ElAUFisVc/HxTm5Qb5gU51D&#10;BXC3VMl7cmIlmbOmox6ctnoHxVBevQ7vl83n9Hp9Xr9nt93vsDy+Ro+mKTn3B/5Mn7ef9JD/jFAK&#10;FnzAi4Ewyh7ihBQUQYlRjweYMIgRCY4QqhZlwwX0NHHDj5HkDEQBlES1iwlRCxOzgGjdFZTRaXUX&#10;ucCgdRmKUaoQdccFZHSzm8dEfIK5gNhDIYnSKDMjpUe0lFRJhoSceMoA7KQeSo/4kEpLB4S0M8uA&#10;rLyFnfMJUzGb8yuUcwJTSFc1wUKALTe+E4zkySLsAwTCNFBBaz2Vc+wIfLIAJQTgH8x1CCZRCQi0&#10;8k5oZFLPBe0BiUbSlK0tS9MUzTVN05TrSFtUBHVE4Qx1KK9T09VNVVXVLeBAgICAP+BACCQWDQeE&#10;QmFQuGQR0w81xEZxMrxURReGxmNRuOR2PR+QQtuSMSyVnScYymQyuWS2WAeYPqZPWaAqbS6cTmdT&#10;ueT2fT+gUGhUOiUWjUekUmlUumU2nU+oVGpVOqVVd1dN1kH1tM10BV9iWFJWObApL2cE2mEQJ/ou&#10;3M24CO5Ia6Rw4XdzXkwXslX2C2y6IaTs6vgJ84cEYl94uYAcC49FZEM5OFlPLAzME7NKnOYWChvQ&#10;I3RQVW6VR6fEgh7auCgHXY/YAV+bNA7UVbeRSM87sB718b9/cHegPYDjjSNuOflJPmBznQhc9FNd&#10;PYb98A3sPLtanZvwv9/NE6q+PyeXzT/XAGCib2Nn3eeNP35O76PD7Oz8Y0KfvQBvCvS+D4OwBoXw&#10;KsJiQDBMFQXBkGwdB8IQjCUJwpCsLQvDEMqeOkOHJDyCsaTsRAJEkNRNE8URTFUVpCEEXLY8quky&#10;X8aOCfzAhJHMWPM5CShKwaUhjHaVsamR9JoeqyyHJcmSbJ0nyhKMpSnKkqoybR4HwT5yH+AABKIA&#10;svjuEgEAWAj1I8tgzTWec2iDN4zzigrrDLOp7zuOs8hvPaFnHPw40AtIEktQkBoXIwu0SwrmEm/Y&#10;KILRhh0lEgCTWMwdUw4Z202R9Om/T62RETrMAYhAm1OCFUsWfb2BMIFXnRWIO1mHtamvW491ygrv&#10;i+JdfPTGxrWFQhLO0eSLhEQdlM8gh42dSyCg9aQ72pVIIU2dpVW0YVuUo61GOcDiCmpcjakC4Yf3&#10;SK112sw58lreBWXlGzdjyGV7ytfN9IRACCVa9xsvK7qIjWDGDCLhAeYVfalwHAoXwPhmJYnimK4t&#10;i+MYzjWNymdWPDRkEfRscOSDdk2FB5jmVZXlmWoXFwQICIA/4EAIJBYNB4RCYVC4ZBEfD2VEX9E1&#10;LFQJF4bGY1G45HY9H5BC25IxLJWdJxjKZDK5ZLZYB5g+pk9ZoCptLpxOZ1O55PZ9P6BQaFQ6JRaN&#10;R6RSaVS6ZTadT6hUalU5+Dli8Xm/6RWikGgIrRuC4+57IcLNBU7aQZa4QfLdI24Hrkh7oA7tCH3e&#10;Tje3VfTdfx5gYWpMIssMG8QjsUAcZZHObchFwIesoLstC37mb2cXXnSbny1oYQVNIBdMINQhdUAt&#10;ZBYFWoIitkzNoNNsdtxjADC5OzkTv35wVRw9MBYKm+QvuUFeYkOdrAFCNekeox+tMn0k+0HO5wX4&#10;afA8/EOPIb/NuoWqvUrfZawYl/gBvlVPp9ft9596IIJv42f8+5ywCv43OgLcDChBD8QUnoGwaF8H&#10;mJCMFwnCkKwtC8MQzDUNw5DsPQ/EEQxFEcKuQTZexQJ8VPkAxVxcFMYD/GUSRpGsbRvHEcp01AQN&#10;e+7hlQV8hIKRcirkD0dQUuCShK3qUhjJKXpimaapvKMryxLMtS3Lkuy9L8wTCloDlceB9AIAw8HI&#10;TB/ACAaem6A4NlaCYiiYCwCFmHKxI86hIusY4LUESVCIWb9DjvRKCu0SYL0chZYUiipSgxStGIWN&#10;VMndTbKD0ywXIKUFRFvUjmAqSlUI4XlVkzVrJFNWD9AA0gqMkLtbiXXKFtfTZ3UOb8eApYSMnRYq&#10;zDg7BU2U4rXi5Zy8n3AbAh5Ylijla572zRjuA4cNvNwOzdLSToF3KjJ7XQM11HxdhK3dRwLzFeV5&#10;oRWT+BM/xsvuiJlEZfzXkNgMmXopkGgbB4XwiYmCYZhuHYfiGI4lieKYriAs4w7BBY2DOO3UMyJn&#10;8S2R0qDEKnjlBzZU6GDA1lydO8auZZLeCOLhaFoVNjoMpdaByZ/dB7UEC1TJ6bGju8BGlBFpjoYt&#10;p+oI5HiAgIA/4EAIJBYNB4RCYVC4ZBH5D0NEWpEwzFTVFxPGYbG45HY9H5BIZFCG5JRLJ2dKRjK5&#10;HLZdL5cB5k+po9ZsCpxMJ1O55PZ9P6BQaFQ6JRaNR6RSaVS6ZTadT6hUalU6pVaCB1c8H0BAOfnE&#10;k36AQFP22CA6qgoSCYFgIsxyC4897kZro+LsdLwN71C39fTLf5s9RtgzlhYW78RFzVBUnjQpj4K7&#10;MkaMoBcsocwBs1An+fM83dALNEQdJnIK+9QA9Vq3NrVTr76/lJs5wCoKVNxqzruxpvZhsXLwck7J&#10;K3Grx2xyZo+teqcsBXT0Td07k99mpAd2Y3qH2Yu9iHem/FFQyw/MkvR2QcXPYAvdBdjMgPy84oPs&#10;9vxuzrgxtVv8/8AQCoAAwIgoTQObMEwCdEGDfBzYjZCIfwnAUKp+BsMBfDRiQ5C0PQ/EEQxFEcSR&#10;LE0TxRFMVRXFkWxdCxkxiRkZoKU0bOe/RyR0IceDJHyFnlIIsSHAgAkJI6VhijxBSYZcnB5KA7yk&#10;hBzyq9BJOLIqCs4DEujDL4ZTChZxTINczA3NA8zUPE2Ni2LRBYP05SK/B7PETZezyBM9tMg4GT+K&#10;tAiTQaPFFQxb0QftFILOoa0cOFIDPSR50o5s/gYhFFH6S1OGFT0tIO1YrVGJ1StXF9UVTVSihBVs&#10;+v+eNYuGWNaGVWzYg1XMDhNDAGs0A09gSux8M5YLqyKCVkiFZb3LHVaXOKk4SpSZ0k2enT5OWwLa&#10;2vbtvW/cFw3FcdyXLc1zwsBBXngfIBACgl3qGf6CrWtq3o9WxlEXfbnoeflXoW1dmvkxpJ0uhDOM&#10;8Pht4YLWHChiCCkhiZj4q0ggsoND4L6OeOuidNNNihcis5ItmuWS+Ugvld6CYJja32RYP5mjzwFf&#10;m8YmSd2d1AAGSwI1Z86E5rnm/o01DzIpT6WkIv6dIJ5ExqWVguVWrFZrDV38hGSIFrp/2bTQwbHl&#10;wmXRs+0I9ntdwSbMLFRuBV7k+TpjcHG77Sp1ew0F8OGJvPAcDwXB8JwvDcPxHE8UmDOSYQTkmxKA&#10;eMVIpacs67nvsUFToUTXPF90AXdFpGeoQeHTjT1LuEd1gPdcgpr9jOQ/WaBHbTCGVL7acPeSLjIg&#10;eAhEdHI/QH+M58GHQ2LOC95uICg5a6DNYcit6GgLewdftGZ7jOX8PXwWsg7OD/8u200Ff01yDXeH&#10;Dhht+wCx6fnYZOftXqCuqOP99OeDuH8A5AF9q1DVqOBqXgOji4FQLI8q0EBAQIA/4EAIJBYNB4RC&#10;YVC4ZBGZD0PEQJEwHFYLAow/4KAY5GI3HYFHADGBFJUJJwFKYbK5ZLZdL5hCW5MxLNWdNxjOZjO5&#10;5PZ9CgPQX1Q3rRQVR5/SaVS6ZTadT6hUalU6pVatV6xWa1W65Xa9X7BYbFY7JZYWuHC8l28gKAAD&#10;V40ZhCBhODAHLjneXLe6CB4mBALgX3g4LgQLg33BXti6G+jdjx/kYW1Mof8sEswmc1GDJncW9kho&#10;Qzo4K/tNeTm5tUOtYK9dHoJIn7s76/NtBdm/R7u6OCoKVOBKQEj+IG+NK3JyTty9M/sQGuhJRFxg&#10;2KusEOwdO09O4ru8BvByXJ2jpn+8rr/Li963n7Up7+oqvkrPoEfsVvxsABFQG+P8vqCsa5rXBWD8&#10;DLNBEEwVBaoJEgoTQgbMJQW3JxQsZsMPO3IKQ4E8POovrcsa3rEMQ3rGiRFIExXBixgbF4XxiYkZ&#10;xbGsbRvHEcx1HceR7H0fyBIMhSHIkioMYRhAAZZlqyCYJgALguAAiaYs+LcrpERstBDLiCqKeowz&#10;CkQxzII0zIWbc0j3NbmvkVThIWYc5PeSjoA0Rc8L+eM9jPPqChnQA60EhZR0KW1DpEStFPsCKCtU&#10;cw4Ui/iCvIGVLG/TE7ARTZGU7JZlw4Ck8EW3qEMQO9UUeCtVknVqEUOWxPVkjA+1qGFboQX9dE5X&#10;iMNsflZE8BlhuaQdjGxZDe06RlGIQatn2XL8wjCJNqyNa9sWyqwQW4/UEGVcBC3E9KqBHcxEXROF&#10;tJ+mZuJqEqbmcnIY3Wpa+sbL9S3rfd+X7f1/4BgOBYHgmC4MrZ0YSOOFsQQOHQImOFjjhJ0Ati0t&#10;EbciDM+NmOs/jDEPIB+Rk3kt1IM1FHh5lY15aqTgCo4VWkmC+aoW3Iu5yjGaguQWfAdoCFm9oY9a&#10;KxpU6Qwx76WMGmtyR2oA9qSVs+M2rT2eJNa00YM3AZVR5GB5LbG8ADYPs+0K3ByCQgE0JGzBb2nn&#10;qwzOa4SRP1bzYpAjSFOaS/ASdJ+0oVF4GxiF8ZmJwnGcbx3H8hyPJcnynKxsdJ0gA6AANMrhTFMA&#10;AsiymJV9K+hWaABzNEzk6CuIR+vQMD90EQhaMZyLp890NHeCH3yFseNxz+H0Qsil46Clr5RReY7A&#10;IcAS/WoViS9nKInr7ogpx+3iThPwK2YdsgSTkJNJtjb9Aa/UldPkT9y+lJ+LZNnlo16x44pCr/SV&#10;+hJBhHNE7AFYYDB1QFDLAcv77hEgkgYSt5QtVCijec9BtbloLQXIYtwEBASAP+BACCQWDQeEQmFQ&#10;uGQ2HQ+IRGJROKRWLQhuRkSxtnR0Yx+LyGRSOKAeTPqUPWVAqWSSXS+YTGZTOaTWbTecTmdTueT2&#10;fT+gUGhUOiUWjUekUmlRFSU1Z08IVFLVMB1WKMasI+tQVF10QV+F1NLL+yF+zNC0NS1F22Eu3QtO&#10;3FdXMI3VKXcCXmHNG+Li/BTAGHBALCQUqYfCAKtI8N42FuPIG/JQVIZUPZeHLzNJzOSh9KnQAXRQ&#10;U46Vz6cbak5auHMvXIzYZ5MbML7Vxbc7bmBP/FhrfQ7PZVIA3iFbjBPkUvlcvmc2LgHoQUTdNs9X&#10;lvPsGLtbucP3vZxOcgJ86icQGi/0MT1eT2e33e/4fH5fP6fX7ff8fn9fufuVygADgOH8AoBHyGIJ&#10;gCfx/pkApunkAZ3n0ABQlCAAvC8iLvH6NUOHjDwrxAKMRIWZ8SkRE8NNgRivhAha5l0T0YxYQ0aM&#10;SgpzRw0o4t28AHR8gsODUd0hh3Io2yOiJbyUT8mNqC7FryAkcHMOsqnzK5JSy3wNJwYsvMWkwDqa&#10;UjoAClR6i1NIDTWS82sACiHSmN05qqAbwPMWM8lPPbRAKUc/oiddBDXQkNTaS4LUS/lF0ZRqZRY7&#10;lHUkoyMm4jYSo6ZyPhjSaRzCz0zpYBVO1JUtTVPVFU1VVdWVbV1XohDTtDFK58hrW451yi57V5IJ&#10;8V+9AXjzYaFnbYwz2RHwHV4eyCk1Z9lWLY0goKLFrREKKFw1XI5nTbzUhsOFxTKwzEMIxbGg2hZ1&#10;XZZAzzqQd4hTeaF2ZcQ4OwedalNfgEX8gpt4CPeBoKQWDBRhCEQ8eM5jcz1fnwu5KXS3d728dIM4&#10;zFU6oWVmPFVkAE5E2ZMZEBNYZRlKF3IgjphM6ps5VmSJPNYL1GJmec51neeZ7n2f6BoOhJg/0AQE&#10;A4BHsI4OACfsFpiA5mnYAh0HvCcKwuiOYWGPMy4aBmwIKfmxyjOpC7PKIb7Ve6FnhtzBDCgsKFDa&#10;KCY8VhV7yFm9j5vsyn3wFZ8AfeMgzJyEH9xMy1qe/GnDx+wAZLJJVEyBxtWOU+4kCXOIpwZsdAdn&#10;RcecJ0dNTLdz7Ms/lGxOt2HMuQFVjiG7Gfgn9xyNDrqCNDmH38whV4XEn8hFaoLKK1Gp22Bj2GHn&#10;6H6PpILFiAiAP+BACCQWDQeEQmFQuGQ2EQJ/vyJPiKQUFRcBRkAxuHR2PR+QSGRSJuSUSydnSkYy&#10;uRy2XS+YQUDzN9TV6zeLgqYzueT2fT+gUGhUOiUWjUekUmlUumU2nU+oVGpVOqVWrVemNetH6uRB&#10;K18L2GYoqySlnAW0JO1BC2QiJPw4XF23OICO7IW8R9QXta32NgEeYEiYMKYV04dO4l0YuIJLHWEL&#10;wgqZOMgJHZcOZmFv3OGXPPfQA/RHHSZkOZx+tbVJvWPPXAPYTV9V9KhjbQhA7mtNd970h78UcGSt&#10;xdcW0AW/6B7pTmBvnQXhnrpbABg7rZ4yh3tcrirpe99/eEw+MleWsef0en1T+/wUTe9s/H1/P6Uk&#10;G/cX/lifv6/3/P/AEAwFAcCQLA0DwRBMFQXBieHMcwAOep69gAL4voc8J/McSRlQ6iEMoWiCCuov&#10;6/r2UDjoegQ+RYbcXCvGApxkiDsHdGw9xwGcdIK2QxR9DLZRAhq/xEggCSOTMkgjJZyya0g4gXKL&#10;mEpKIFociBSyyWctyKAEMwyDUwsKCjdyOAhRzQysOmURM2puepbTiyqHNQMk7HtPDEk7KspmPPzU&#10;N6faFyIgaDtQNdECNRUG0ZRtHJ4EFIy6/p6UqX1LmHTMXG26iCwyBFQCPUQd1IElTPbR6gOGk4Sr&#10;MlYY1SmKZgO2U3pzWNcVzXVd15XtfV/YFg2FYaPRYPhtWQyBIWXTqYHHZ8nwyMdpiXaqF0uXzaMq&#10;QduOCFCRFJcMtlmv7UIgyqILYCBCXYyCFijeDKkted3IacF7jtfLKtRIQAIgyEcD3DZv4ILGDRkK&#10;aEQzeZLF5hzj32zgGYmuI4EZi83ym5wNoQs0ptcea/37M1Ai1k2EWJlOVI/VAAPeEz4mzA0ureih&#10;8SrEqOZWmL7ga/IXv2Ymd6Homi6No+kaTpWl6Ypl2AAbpuqUAwDAAQ5DgACQJIcfOui7r7KhbsQJ&#10;7Ij8MmDtC/i3tYm7ahZn7gRG5Y2Re63ucDpD1nraVmguunzaYx7+rg/bEFqgWeccn57KcqocT/IF&#10;vySC5+FfLZeFPMr+ZfOTaRNZzQUbKsWdA0dM45RdSBPVoc2UYCvqgDE92acrUSc/GOGndDn3mm99&#10;36jUiECAgIA/4EAIJBYNB4RCYVC4ZCmzD0HEX7E4bDH1FyNGTJGwHHYrH5BIZFI5JCG5JxLKWdKx&#10;jLZLL5hMZlBQPNYu+nrOQVO5nPZ9P6BQaFQ6JRaNR6RSaVS6ZTadT6hUalU6pVatV6xWaXE36s68&#10;/rAILEMrJP64trRHQGBrYRLdC3zcVzc7UR7sBLxMHve1jfXJf7i+QdgxdhR/h5CrsUAsYQ8cDchI&#10;bA/lJlXTl8CCM1jiHLRjBWpoW3owlpcOP4rXGZq3HrRZrxRsXlszTtXtt01uQru4qwN9oWo7eFgw&#10;cHeMUeRaq1y+ZzedRwD0YKJupD2zz4TAn+z+4we8xfA8PED/I/PMBfRnBz6xf7eiAexzcgDfaL2J&#10;9/j+f1+/5/f8/8AQDAUBwJAsDQPBEEqKXkGNyTTAlhCL3pIP0KtGbYLQySENwmg7JihEDtFPEZRx&#10;KX8Ts4M8VIWjYyHpF7TtqNKQvMfh8RuBccoK95zx6OEfp2BRKSHHIFoWvZ7i7JS1DfJodSeipkSk&#10;RkqJqA7KlI959y2K0uvQAsNkgDUxoqcEzDpNC1E7NYGTaU03r6WMgk/OiQu02Z5Pm98OwVPs/T+m&#10;axBA7TsNacY5UQvACMnL4OUcClISswMenOb9LLYAz3h7TcZT5QCYpObiUhKlZnM9T6Zysm6cnrIN&#10;UVfWFY1lWdaVrW1b1xXNdV3XiSVLTASWCzQEIqv5yTQOiCwc4le2bZyoz46gTOs/TAj3a5xWy5SQ&#10;PergQ2+QVw0xZ6Gvm+r7mJcl1XXdl23dd94XjeV5z+rg83vQwbX1H44U8kBhYASuBMncJBBTg6EO&#10;0UuFq8WcuisxRXVYS2KTGDSFlVjJW428gHkxj7GAEio+5I4DSglBy1HNlY45bIMhkpIqFmlmiIkH&#10;TEHZkhTtZsbGfILOhPysydkUoGuj5aON/AA7REacaeoK4T2pyLYw2avRRDa1aSKmPrxE7BJESlHD&#10;ILXps+0UEgKAP+BACCQWDQeEQmFQuGQc5Q9zREAxMoRUqxeJxkAwWBP+CveQH+ROSSPqTIGUCyVQ&#10;2WS2XS+YTGGNyaCWbM6cDGdTKeT2fT+FAehSZ9PWjAqkUClUumU2nU+oVGpVOqVWrVesVmtVuuV2&#10;vV+wWGxWOyWWzWe0Wm1WlL21fW8f3E2XOWJW7MK8Bi9I2+AS/WvAYHBYOzxmCibENnFYJ/Y03Y92&#10;5GC0QO5UHZcJ5nIu16Z1wZ+hAeOhbSXxGgXUYSxg3WC/XMTYarZbPabXbbfcbndbveb3fb/gcHeZ&#10;sw8UEcc9ckYcufPvnF3oRmdDE7dWFuXsHDtAnuc59h/wIXxAPyQt3eczenyAMa+05+/DQdlfNHfW&#10;iH38dOCuP+HH/NYBpKQEBcCIWeUDuKMLUAKQcGpsEqFl5CS2ku0KCk7DDuASgppw6P0PgNEInRGL&#10;MSgFE7vFXFRXxZBZ+xeTcYsuB0Xn65I9HFHKkAU8RCr0DCEHhIT3jme0jBdJA8yU4UmSbJylhBKK&#10;OrWa8qvwPqMu0OAdy4nzGn8MkwpAe6VBZJQ8xOAUnp8mhuQenBnP1NaftCoijHrHc5z1Pc+T7P0/&#10;0BQNBUHQlC0NQ6CmfRUeoyKNHB7SEQgMeNKFvSxjUxGsPj9JAXURT9QK++IAMQEzFGywRQ1UWlWT&#10;TMrHjdACNImjqOu8SdcPmZU0ibXot1/UKEwA1wXtgYlg2RZNlWXZlm2dZ9oWi3MYk2t5fI6U9s1G&#10;nxM26YFvn5cJSXHCyDo6Md0THGouXZEYnJeZl4kJebjgRNIfXwC99GTfhu39L4c4DIlRnPgr/DjD&#10;UBEpAgFoWjqHjkdGJRqImKhVi9KHiWWNnXjoUY+cOQy+SOSNICyOIEWOVVUUN6nzl8f4kdE04uFR&#10;sZujJLZ0zIJoKzp6DToNwn5l58h1o4PaSdOl2+YEF0kTGozzaWqapKIQICCAP+BACCQWDQeEQmFQ&#10;uGQROQ9eRERRNCxUAxeGxkANKOISPP2QKiRAWSRqTSeUSmVRluS0Sy9nTEYzOVzWbTecQUDzt9T1&#10;6z8FUGc0OiUWjUekUmlUumU2nU+oVGpVOqVWrVesVmtVuuV2vV+wWGxWObQJ/yJUKu1AS2Qt/W+4&#10;G65D+6RcA2S8Xm9Xuu3aCibANnBWN74U1Yd7YkYYs740BY+bI3JMvKSB+qLMAnNXyrg3PC/QMTRZ&#10;zSaXTafUanVavWa3Xa/YbHZbOwPnbF3cYV7k7eGXfUVscE58O7FDjGTkQtdctJc0B89T9GggqT2a&#10;WtxLdlu9vngO7ZYH+EpePeE7HgKEOP1Gf2Av3KD4e4Fxl9/XJI1jfnu3Z+f0NP+JsAiPAY2wK9Rx&#10;sONQlQWhZkwcWcIHFCR4wo/4NCTDAgQ0MMOLYAhOxABkRIQfESkXE5nxSuDzxWx4dxeNMYum2kaR&#10;rGychBHKzLGSEewcZLjCgK8hqK/p+SGK8jFDJYISbG6auul4SpiZyZhjJ6bp2A6en0n56xnLEwzF&#10;McyTLM0zzRNM1TXNk2zIsx5TiWs5nPOrdOmFM8w0IDNATN0/0AvqMIIwATMEbKxnVRUYjS6ZI0eC&#10;VIpyywwUrLhA0wFFNUCgzPAa0AXtEYlOVJUtTVPVFU1VVdWVa06zMSey7ANWkPKKszdIK7stIWyz&#10;bHyuwEWEvyayM3RzWROJ5BJZjp14hq4RKfFg2HQaNVwwpy20d1uBDbwI3AkgCoLX7LV2naMrg+p9&#10;rhD1xHBeA6XkuxU3q86FrNaVkHMdN+g9f4J4DYQEWJV2DYOg0chAgICAP+BACCQWDQeEQmFQuGQR&#10;Fw9mxEmRMuRWGxeDPuNFiOP6PKGQA6RRiSSWTSeURduSsSy1nS8YzGUzOaTWbQUDzl9Tt6z0FT+b&#10;0GhUOiUWjUekUmlUumU2nU+oVGpVOqVWrVesVmtVuuV2vV+wWGxWOyWWzWeqgG1QUTW1s2+wse5I&#10;+6SIHJu8WoA0M831v3854Ea4O0VQG4cX4liYvC43HY/IZHJZPKZXLZfMZnNZvOZ3PZR+6E/6MIaU&#10;v6cK6mLrfWKDXBHYJjZZ/abXbVsQbmBP+w3hNr7gB/hIjiUNn8dD8mNPtVc0C8/byeVtyWiWXs6Y&#10;jHoymcgedvqevWfgrt+Xzef0en1ev2e33e/4fH5fP6fWL3q2W64WBlf1GP+uxOQEow8QKcEDjjBI&#10;bwW+zDgaxIXsWYj7QpCsLQvDEMw1DcOQ7D0ON2OsRHHEgexMNUUAFFSEHdFrAjme0YipGYqxrD8b&#10;xwozchAgIIA/4EAIJBYNB4RCYVC4ZBGzDz3EQHEzfFR1F4bDH5GzRHXrHxPIT9IwFJYzJ5RKZVK5&#10;Y3JcJZgzpkMZpLJtN5xOYUB54+p9H3qCqFOqJRaNR6RSaVS6ZTadT6hUalU6pVatV6xWa1W65Xa9&#10;X7BYbFY7JZbNZ7RabVa5yAbdBRNcYe2bK4bsc7wCb0lL4D79Ry9gZ8+j7hRXh7ZWAbixfjWJj8Tk&#10;clk8plctl8xmc1m85nc9n9BodFm2bpUNpwJqQzqxlrcWDXBsWTs39tQ3t0XudSBNHvd9v6+IOFAn&#10;/aIqb3Xydq/ilzSdzwR0YXxLmnes4+w+e1Iz9NBjwJvLm5MBLMmd3vBNp4B8HQKECvT8fl8/p9ft&#10;9/x+f1+/5/f8/8AQCjK3ACuC5IesrtHyNUGKAG8HjjCKiE3ChewsjZ+FDDQFw5ATXsaF7HmJAUSR&#10;LE0TxRFMVRXFkWxdF7iNKZpUxobUbJKASCuIvwHweG4ySAA0hRfIkiqa4QQICIA/4EAIJBYNB4RC&#10;YVC4ZB3DDzzEYK/YoBYsE4wI40Bo434865A9pFBX9JR/JzTKQFK4bLZdL5hMZlDG5NRLN2dORjO5&#10;nPZ9P6BCgPQ31RXrRwVSaDS6ZTadT6hUalU6pVatV6xWa1W65Xa9X7BYbFY7JZbNZ7RabVa7Zbbd&#10;b7hcblQADdYKJrw2b1b09fVxf7qAZOPyrhQrh5a8cUp8Yv8dgSJkTJk7nYgblxfmWJm8rnc9n9Bo&#10;dFo9JpdNp9RqdVq9ZrddrZK/pE9nPtXntwvuYwEwRvdfv+BwbeIOJAn/co830Jy3lzYsBeNxoLgc&#10;DsX31yP2TH2wH3eFQZq3JuJZyzp2Me/PaGB6K+qO9aSCvT8/p9ft9/x+f1+/5/f8/8AQDAUBpawK&#10;7ryva3HxBY7QakB1uMwLDgqEkKtyC5xwy2sNnOih+pWAQExESkSPjAiCsuBrMhezZiRPF8YRjGUZ&#10;xpGsbRvHEcx1HceR6sTiBAgIgD/gQAgkFg0HhEJhULhkNfcPXsRYMTdcVfUXgsCf4SjgZjxikAVk&#10;QBkkNk0nkz9lS1lgRlw9mEomUzhbcmwlnDOnQxnk0n0/oFBk4HokXfT1pAKpVCplNp1PqFRqVTql&#10;Vq1XrFZrVbrldr1fsFhsVjslls1ntFptVrtltt1vuFxuVzukkAMFE15bN7uj0vyBwDfwQGwkaw0C&#10;u12gsqfoYxyDyAPyV0tANywvzDEzWUzmdz2f0Gh0Wj0ml02n1Gp1Wr1mt12v2Gx2Wzhog20a0z83&#10;T+3kIAu/xVtVXDVfFFXHwCBtc2bk4Es6Z08GO0n9EA9GpD1pQK6nd73f8Hh8Xj8nl83n9Hp9Xr9n&#10;tk3BAF5E17bOdxjS/Cs/Tq/j5/zsgTALrI8DIkQMHUEAFBS0ErBr6EhCEFAEtbLAazAXs0Yj3Q3D&#10;kOw9D8QRDEURxJEsTRPFEUro2wQICIA/4EAIJBYNB4RCYVC4ZDX9D3LEQjEwZFYWzIxAn+Io4E49&#10;DZBIZA3pIeZMA5QJpUgJZIpdL4W3JkJZozpsMZxMJ1O55PZCB6A+qE9aICqNPqRSaVS6ZTadT6hU&#10;alU6pVatV6xWa1W65Xa9X7BYbFY7JZbNZ7RabVa7Zbbdb7gAblBZUJmzd7hIH5e4K/b8AsBcgCBM&#10;JamDh0riX3i1bjcAArODckL8oxMtecxmc1m85nc9n9BodFo9JpdNp9RqdVq9Zrddr4aINlGrhJG8&#10;ftw+d0f94LN9C1DwVvw4e/inxyrycfWL2/DLz78/ebdZYgLPMm5NBLNmdOBjsJ3QAPQn1RHrRgV4&#10;PV6/Z7fd7/h8fl8/p9ft9/x+f1IMFdJUu5ss4eEBpQAbJAahbmmNBYVwaCUHv6rp6QmMEKgLC7dH&#10;yVkNuWs0DsoF7LGI/cSRLE0TxRFMVRXFkWxdF8YRjGS4NkECAoA/4EAIJBYNB4RCYVC4ZB2bD0RE&#10;QLE31FTNFyNGYRAn+kI8xZABJFBRXJT3JwFKYbK5YnJctpggJkh5oJ5tMkBLJ1O5W3J8JaAzqEMa&#10;JPKNR6RSaOB6ZFX09agCqlSqpVatV6xWa1W65Xa9X7BYbFY7JZbNZ7RabVa7Zbbdb7hcblc7pdbt&#10;d7xeb1e75aADf4KJsE2cJfXzhz7iW/iybjS9j4XhGyeMoBssO8wac1EwLZY4dtA79FIgI6tMrNRK&#10;QFdAbrRfr2Jsb7s9ptdtt9xud1u95vd9v+BweFw+JxeNx+RyeVYhBzY5d45mjS8epqi31yV2Z3HD&#10;93Wx344evEMvJX2j5z/6ceXhr7dAdpsJ5xdJ83KAJaEzqIMeXSaYA6nKgeqpAU/sDQPBEEwVBcGQ&#10;bB0HwhCMJQnCkKwsri/gCwLBsKvJ7Q+NsQw+ex/RKEMToiRCFmNFhFRc/7VAfGRIxo/6xE/HBZR0&#10;RkeEdHxxyAWEhNU1jXNg2ULyTJUlyZJsnSfKEoylKcqSrK0ruC5oQICAgD/gQAgkFg0HhEJhULhk&#10;EX8PS8RAMTTMVCEXhsMgT/R0dZkfD8hQ0jAUljMngj9lRWlgilyImDmmR2mgnmyAnEonU7hbcnwl&#10;oDOoQxok8o1HpFJk4Hpj6pz1qAKqVKqlVq1XrFZrVbrldr1fsFhsVjslls1ntFptVrtltt1vuFxu&#10;Vzul1u13vF5vV7vkTAMFE2BbODvKWwzBxEbHmLMONBuPhcbfeTwyWY+XvxTzRVzlecWfOGhzRTLe&#10;lNmncupVurkoCuePBov2TE2l82233G53W73m932/4HB4XD4nF43H5HJ5XL5nNsIg6Ebuyg6i46w9&#10;7Br7VYePdMff1qm8QE8lVjZ79Df9Sc9gL9zj+E0O02E84QFznzcoAloTOogYucpCmAOpx9KgeqpA&#10;VAMFwZBsHQfCEIwlCcKQrC0LwxDMNQ2ra/MAwTCLqeURjPEp/ROLMUifFcPKQX0XsqAcZE3GgHRs&#10;rCVH6MEdgTHrKvIAgzSEdkiFZIzWtex7ZBe2hiQ5J8oSjKUpypKsrSvLEsy1LcuS64roBAgIgD/g&#10;QAgkFg0HhEJhULhkER0PZURMUTI0VhsXhJTjT7jijjwPkEYhq+kiVkxmlBHlUFcctO0vE8xQEzkU&#10;1m0Lbk5Es7Z09GM/m9BoVDokYA9HfVJetLBVNotPqFRqVTqlVq1XrFZrVbrldr1fsFhsVjslls1n&#10;tFptVrtltt1vuFxuVzul1u13AN5gomvjZv1xdmBNGDB2FTeHAeJqZuxjpxyDyF8E1QgT/h6OYeZS&#10;+bDOdgpn0Dr0Ss0gC01uBupF+rYmtu+v2Gx2Wz2m12233G53W73m932/4HB4XD4nF41cEHJytxky&#10;V1rEHPRxhuqbt62gM757Sq7gJ71E0TrNXjF3lPnnvIBgrm9hz9wp+B++VunLcnYlnrOn4x49Do4D&#10;qSfSlnqpoFP7A8EQTBUFwZBsHQfCEIwlCcKQrC0Lqs9K9r6v64GTD5DxCDcRuaqyZkAbEUjlFYbR&#10;aqBjxgRUZDTGgixtDSCOw8LSFY0wBNQ1TWNdDEiSLI0jyRJMlSXJkmydJ8oSjKTeuSECAoA/4EAI&#10;JBYNB4RCYVC4ZBFxD1BEQTE0xFQPF4bGQAtY4oo8CpAm5EBJJGoUhJQ1JUKZYAZc+5hIAU8po4Jt&#10;EwSHZ0HJ4ZZ9JqBQYK3KIJaMzqQMaVQqZTadT41FwO+qo9atMqhWa1W65Xa9X7BYbFY7JZbNZ7Ra&#10;bVa7Zbbdb7hcblc7pdbtd7xeb1e75fb9f8BgZcAYKJsM2cRe27izvjQdj01kZIBK6b8s6cwc80Nc&#10;5T3jnzFoZ4HJQhIRgzhqXdq4ioMGDdhddgDRftWJt8Dud1u95vd9v+BweFw+JxeNx+RyeVy+Zzed&#10;z+hZhB04E/73MH2Wu0A+4Lu8dPABvFTMQ2T75+4AyF6zJ7cHTz/8XL8399ffBOr1Xx+wF/akEcAD&#10;3AS5KIbijBKpBnKUGLoqcqSqH0qx6qxBsKwtC8MQzDUNw5DsPQ/EEQxFEcSRKr77gAwwTPKvZ4Rc&#10;9oyALGTSwAEatNWdw0x0wZEx6D8fqeh5cE/IipP6ASEOrCCCqlHBZSe2TYNqF7bmJE0ryxLMtS3L&#10;kuy9L8wTDMUxzJMrkOmECAiAP+BACCQWDQeEQmFQuGQdSQ9ZREAxMGRUmRcYRkERsBR19R91SGIr&#10;JtyWCvyUJ6VRUGQ2XAB8TF/TOXOabH2cCedHaeRMAgmgS+hUOENyjCWkM6lDGmUSnU+oVGngeqR9&#10;9PWsAqtVKuV2vV+wWGxWOyWWzWe0Wm1Wu2W23W+4XG5XO6XW7Xe8Xm9Xu+X2/X/AYHBYPCXCfQUT&#10;Yls4u/zN/HTIOfJVoFInLBTMU+YvjIHR258C6FP6MB6WpMPUK/VR0BS7JOd+7EObN97VI7e8g3dC&#10;/eMTfYXgcHhcPicXjcfkcnlcvmc3nc/odHpdPqdXrde1CDtQJ/4LuIrwMvxAbySh+dzSgPWebuAT&#10;3dzWIP5CP6XNx/eeHadCdAf2+KMbikBKpRnKYGLsKiqgDqsrB6spBEIQjCUJwpCsLQvDEMw1DcOQ&#10;7D0PxAsjDoIxITMWbLBGxFQ/RY9L3AIIUYiBGYFxqxzWHpHLxGWXcexyejzD5ISMhguY1SO15WyU&#10;1i+N0BreBe3xiRDKkqytK8sSzLUty5LsvS/MEwzE57tBAgKAP+BACCQWDQeEQmFQuGQ1jw9QxF3x&#10;N/RUAxeEP2NAuOCqPGmQA+RQ2SSWSOOUHSVCiWIGXSaYTGFtyaCWbM6cDGdTKeT2fT+SgehPqiPW&#10;jAqkUClUumU2nU+oVGpVOqVWrVesVmtVuuV2vV+wWGxWOyWWzWe0Wm1Wu2W23W+4XG5RcAwUTXds&#10;3m5K2+Ki/ATARV/PzCUIDwJ/3R74sDY0BY/CPwqZMr5WxmrMOjNKzOY8BWkG6EX6NiaW5afUanVa&#10;vWa3Xa/YbHZbPabXbbfcbndbveb3fVcQcHEazBOvjN7kYt7uzmBnnB3oBHpSIH2l1ddP9nnBkvd2&#10;0zRuTYSzhnToY7+fYaiPqjPWkAr0fH5fP6fX7ff8fn9fv+f3/P/AEAqiui7LwvTUPASsFHTBh9wc&#10;zyEMEzwIQoN8LI8FSzDNDZzw6WMPwgtDQga0YXtKYkBRTFUVxZFsXRfGEYxlGcaRrG0bts4IQICA&#10;gD/gQAgkFg0HhEJhULhkNh0PiERiUTikVi0IbkZEsbZ0dGMfi8hkUjigHkz6lD1lQKlkkl0vmExm&#10;Uzmk1m03nE5nU7nk9n0/oFBoVDolFo1HpFJpVLplNp1PqFRqVTqkHANXgomrTZrlVhLrsDnsUZbj&#10;8s0Cf4dtQitgXt1XANKaVzel1HN3uFKBt7F99Yl/r2BwWDwmFw2HxGJxWLxmNx2PyGRyWTymVy2X&#10;o4gzVozGdm9kjYljrOj4xz0SkwHlD6lT1lgK0+x2Wz2m12233G53W73m932/4GCvMErQmrjZ4PAv&#10;YNvovv7E5PR6XT6nV63X7HZ7Xb7nd73fiOaEEBCAP+BACCQWDQeEQmFQuFv6HPyIAaJQyDvSLMGM&#10;M+NBaOCqPDSQAiRRSSSWTSeUSmVABuS0Sy9nTEYzOVzWbTecQUDzt9T16z8FUGc0OiUWjUekUmlU&#10;umU2nU+oVGpVOqVWrVesVmtVuuV2vV+wWGxWOyWWzWe0WmrgG2QUTW9s3G1XO6TkG3cX3liXu632&#10;/X/AYHBYPCYXDYfEYnFYvGY3HY/IZHJZOiiDLQJ/1p95tZZ1c58BaFMaOSLzTJ3UP3VAPWQ5/ap+&#10;yIEHPaDDbWwA5Say1uS8SzFnTMY7qUTsDz19T960EFcTnc/odHpdPqdXrdfsdntdvud2+7i3XC5W&#10;KIPzWAPwRTYRr2M/lCv4Dz5An6d6GXcG3kX3tifb/P/AEAwFAcCQLA0DwRBMFQXBiTssECAggD/g&#10;QAgkFg0HhEJhULd8NOMPekRA0TfcVVcXha9jSYjgFjz9kADkUCf7+k0iAcVfZ0lg3l0LmExmUzmk&#10;1m0xbk5Es7Z09GM/m9BoVDokzA9HfVJetLBVNotPqFRqVTqlVq1XrFZrVbrldr1fsFhsVjslls1n&#10;tFptVrtltt1vuFxuVzul1u13AN5gomvjZv1okjgwSRwjwwyNxATxULdmNOuPeeRAmTkkmf2TAhPz&#10;RXzl5AN3tYN0Qv0jE02g1Gp1Wr1mt12v2Gx2Wz2m12233G53W73m932/mIg4UksWWLfHkmegoQ5i&#10;U50ogr36Ro6kqkD9I/ZK3bzzY7yH8ETA2eT3lo4H4FCnLcnYlnrOn4x9NB89JfVLetNBXz/n9/z/&#10;wBAMBQHAkCwNA8EQTBUFwM5SCL4Ey/GytA7wqbsLswgpHQ2DUOoQiJ6DVESVIK5K8xMAJ+RU7Ijj&#10;JF0GIQ0QGtIF7TGJGEcRzHUdx5HsfR/IEgyFIciSLIyzuEECAoA/4EAIJBYNB4RCYVCEfDWRDwFE&#10;RfEzhFQRF4Wt40n44A48M5AdJFC25JTxJwJKSjKyvLYXL5hMZlM5pNYVJW4JZ0zp4MZ9NqBQaFQ5&#10;kB6M+qQ9aUCqZRKdT6hUalU6pVatV6xWa1W65Xa9X7BYbFY7JZbNZ7RabVa7Zbbdb7hcblc7pdbs&#10;AbxBRNe2zfbIfcA2sFHgG/sNKQIjcUF8ZBYE/0PkWlk7wAcYFz1mQXm3bnT/n3xoX5o0Lpb2JrtZ&#10;wbq4mL2Jr9Tsdls9ptdtt9xud1u95vd9v+BweFw+JxeNx+RMBBy8fXtG/DJ0Xz08ujutEQFC8efu&#10;43e9z0X4Q/45jFTg6fQGfV4UXhOTNZxOhLPGdPhj76BRgPSH1SnqpgFPxAUBwJAsDQPBEEwVBcGQ&#10;bB0HwhCMGMqvS+L8sBwQyOsNgLDoDQ+RMQgrEbsIQd8TjPFLEOwjhPw6AqEOmfIyxofcbAxHCGkf&#10;CSCtWBrWteYkeSHIkiyNI8kSTJUlyZJsnSfKEorM5YQICIA/4EAIJBYNB4RCYVBXJDTZDwPET9Ex&#10;XFYXBX3GS1GwJHQZH03IYvB1TJVfJ37KVNKwLLZHL5hMZlM5pCW5NxLOWdOxjPZrP6BQaFCoiB31&#10;R3rSQVS6HTadT6hUalU6pVatV6xWa1W65Xa9X7BYbFY7JZbNZ7RabVa7Zbbdb7hcblc7pQgDd4KJ&#10;r02b5Xz3f27gbuAUvhQhh5fJ1fK1MAscXsgS8lL1JlVpl39mUzmwjnbrYQboRfo2Jpc/p9RqdVq9&#10;Zrddr9hsdls9ptdtt9xud1u95vdgIOBAn/XGVxUTx8GmOUFOZL2jz0H0Y6BCL1TH15kvu0mu49O8&#10;qvBSwVvpnN25ORLO2dPRj5JrRaO+qS9fF7vt9/x+f1+/5/f8/8AQDAUBwJAsAMGvK9r6raUn6MkH&#10;nvCIbQmOUKpe4Q+Qyb8NuERkPA3ECXnTEY1RK6aJj8ioVwM0IGtGF7SmJA0ZxpGsbRvHEcx1HceR&#10;7H0fyBIK6OAECAiAP+BACCQWDQeEQmFQVdQ1OQ9+RFTxMDxWFwVQxlcRuBP83x8cyGLwdgSVLyd8&#10;ymMqEHy2Ry+YTGZTOaQluTcSzlnTsYz2az+gUGhQqKgd9Ud60kFUuh02nU+oVGpVOqVWrVesVmtV&#10;uuV2vV+wWGxWOyWWzWe0Wm1Wu2W23W+4XG5XO6UIA3eCia9Nm+VyjvoxYF94M04UgYeXvbFG3GPf&#10;HAXIKDJXcAzIqZcCZk5ZsbZ262EG6EX6NiaXP6fUanVavWa3Xa/YbHZbPabXbbfcbndbveb3YCDg&#10;R2uLziJrjP7kJvlBHmS8+c9vdGIvxP9UF9eZLbtKLuY57qrwUXfTObtyciWds6ejHxzWi3+kvWlg&#10;r2/X7ff8fn9fv+f3/P/AEAwFAcCP+yi8r2vqtsUezAjE5B/EnCQLwol5zQuNkMgNDYcQ6OEPpqKs&#10;RAHEg4xMG8UQK0IGtGF7SmJAsYxlGcaRrG0bxxHMdR3Hkex9H66OAECAgIA/4EAIJBYNB4RCYVBW&#10;tDT5DwHEUpEwvFYW+IwYI0AY4Eo8lZBC4WjJIzZNAn+o5UBZZIpdL5hMZlM5i3JsJZwzp0MZ5NJ9&#10;P6BQZgB6I+qM9aQCqVQqZTadT6hUalU6pVatV6xWa1W65Xa9X7BYbFY7JZbNZ7RabVa7Zbbdb7hc&#10;blc7pHADBRNeWze65GHwYsA/MEf8IK8NL1biVTi4Kb8cO8hMqM+izlZYBTrmRnm7pYgbnxfoWJo8&#10;7pdNp9RqdVq9Zrddr9hsdls9ptdtt9xud1u95LhBv5RXH3wyxxaIBylySpy4Wu+cm+gAukTuoWut&#10;MsE/C32+kAhb3zx4e7vZnNm5OBLOmdPBj5J9x8nSHrSgV7vt9/x+f1+/5/f8/8AQDAUBwJAsALsv&#10;C9L4rbJsAMTJjLCIiwmhaUPCPBxwylBIw4C0PJkYcQklEbukJEz0QMz4GtCF7RmJA0YRjGUZxpGs&#10;bRvHEcx1HceR7Hy6N+ECAoA/4EAIJBYNB4RCYVBX9DTtD3LEYE/0bFQ3F4K9Y1Dzs748/JAkZEGZ&#10;JC4LE01KV/K4mX5cSphJplM5pNZtN5w3J0JZ4zp8MaBOKFQ6JRZoB6Q+qVGnqCqdRqhUalU6pVat&#10;V6xWa1W65Xa9X7BYbFY7JZbNZ7RabVa7Zbbdb7hcblc7pdbtd7wAb1BRNfWzf7BEzPg3nhYuG0Xi&#10;b0AYQ8ccaMhBaQB1BlaEf8xf2zDX8os8CNBeLMDdIL9MxNRotVq9Zrddr9hsdls9ptdtt9xud1u9&#10;5vd9v+BwZkIOJE7G3eQdeVoARi6AMQJ0Wr03p1YmM+xyjrC85TE932F4cnk0x5cnwqHOm5PBLPmd&#10;z/RQsnSn1TKcCvj+f1+/5/f8/8AQDAUBwJAsDQPBEBsWvi/MAsRTQgWMJMWOcKhpC7Fs4SkNmLDr&#10;OMGM4iREmxpxKQcTgHFIQxWQ0WwSgrSAa0wXtQYkXxvHEcx1HceR7H0fyBIMhSHIkirQ4gQICIA/&#10;4EAIJBYNB4RCYVCIE/1TD1ZEQLE4LDQFF39GQbG0jHQVH4Q75Eg5I55NFou+ZUhJYKZdC5hMZlM5&#10;pNZtMW5ORLO2dPRjP5vQaFQ6JMwPR31SXrS4+CqLT6hUalU6pVatV6xWa1W65Xa9X7BYbFY7JZbN&#10;Z7RabVa7Zbbdb7hcblc7pdbtdwDeYKJr42b9Yoy/i9g37hX5hxJib4Jm/jWxjwHkYmBUvlQXl4ZA&#10;n3m2XnUnn4uAs2+0ZpQ/p7vaI2DRfrWJr9Tsdls9ptdtt9xud1u95vd9v+BweFw+JxeNx+RMRBy4&#10;baGjz050XX07yAYKOuwYu1lwXC9GUvADPFgeqhfMI/RyajOW5OxLPWdPxj6qDRwPSX1S3rTfp/f8&#10;/8AQDAUBwJAsDQPBEEwVBcGQO6q9r6v6yMebBAQs6rqsKfrIgGhrAj5EAWxEhENEpEy/GydMVPtD&#10;QhxcM0YQahDVtaF7XmJGUcx1HceR7H0fyBIMhSHIkiyNI6zuWECAgIA/4EAIJBYNB4RCYVC4W9Yd&#10;DwjEQLE4ZB35FypGRFGyNHSJHwJIYrI5JJZNJ5RKQA3JYJZczpgMZlKppNZtN4KB50+p5DwVP5xQ&#10;aFQ6JRaNR6RSaVS6ZTadT6hUalU6pVatV6xWa1W65Xa9X7BYbFY7JZbNZ6qAbVBRNbWzb6w57kjr&#10;o4btagDAn+Fb4db8IMBC70ecJdnDen9iSniyrjQFj7RWgbkxflWJl8jmc1m85nc9n9BodFo9JpdN&#10;p9RqdVq9Zrddr9FgBBethtabLG5LhLMGdMhjtpROgPPH1PqBwORyeVy+Zzedz+h0el0+p1et19Xe&#10;LZbrhXXn33d4QZ4wn5ZScfQ9vUJ/ZjSqHfh2IrkwblRfl2J8v1+/5/f8/8AQDAUBwJAsDQPBCjtk&#10;gICAP+BACCQWDQeEQmFQuGQ2HQ+IRGJROKRWLQhuRkSxtnR0Yx+LyGRSOKAeTPqUPWVAqWSSXS+Y&#10;TGZTOaTWbTecTmdTueT2fT+gUGhUOiUWjUekUmlUumU2nU+oVGpVOqQcA1eCiatNmuVWvV+Lg2xC&#10;+yMSzWC0Wm1Wu2W23W+4XG5XO6XW7Xe8Xm9Xu+X2/QUQYGBP+/4WZxluRsSx1nR8Y4aISYDyh9Sp&#10;6ywFZDNZvOZ3PZ/QaHRaPSaXTafUambVcA1mt13VaSxA2yC+zMTY7ndbveb3fb/gcHhcPicXjanA&#10;iCAggD/gQAgkFg0HhEJhULhkNh0PiERiUTikVi0IbkZEsbZ0dGMfi8hkUjigHkz6lD1lQKlkkl0v&#10;mExmUzmk1m03nE5nU7nk9n0/oFBoVDolFo1HpFJpVLplNp1PqFRqVTqkHANXgomrTZrlVr1fi4Ns&#10;QvsjEs1gnNXAMLTltMdvtFxuVzul1u13vF5vV7vl9v1/wGBwWDwmFnYgxECf+Gxk1jLcjYljrOj4&#10;xxsRkwHlD6lT1lgKy+h0Wj0ml02n1Gp1Wr1mt12v2FHtVZrdd2OtsQNsgvszE1ezhSd4Ri4m343H&#10;5HJ5XL5nN53P6HR6XTguIEEBgD/gQAgkFg0HhEJhULhkNh0PiERiUTikVi0IbkZEsbZ0dGMfi8hk&#10;UjigHkz6lD1lQKlkkl0vmExmUzmk1m03nE5nU7nk9n0/oFBoVDolFo1HpFJpVLplNp1PqFRqVTqk&#10;HANXgomrTZrlVr1fi4NsQvsjEs1gnhUtSttltKVvtFxuVzul1u13vF5vV7vl9v1/wGBwWDwmFnwg&#10;xECf+Gxk1jLcjYljrOj4xxsRkwHlD6lT1lgKy+h0Wj0ml02n1Gp1Wr1mt12v2FHq4BrNbrux1tiB&#10;tkF9mYmuKPBWHDU/FLHH3HJ5XL5nN53P6HR6XT6nV60IxAggIIA/4EAIJBYNB4RCYVC4ZDYdD4hE&#10;YlE4pFYtCG5GRLG2dHRjH4vIZFI4oB5M+pQ9ZUCpZJJdL5hMZlM5pNZtN5xOZ1O55PZ9P6BQaFQ6&#10;JRaNR6RSaVS6ZTadT6hUalU6pBwDV4KJq02a5Va9X4uDbEL7IxLNYJ4UbUsLYp7cWLhaLlc7pdbt&#10;d7xeb1e75fb9f8BgcFg8JhcNPhBiYE/8PjZrGW5GxLHWdHxjjojJgPKH1KnrLAVmNFo9JpdNp9Rq&#10;dVq9Zrddr9hsaPVwDWa3XdlrrEDbIL7MxNfaijbFhblPcCxueVy+Zzedz+h0el0+p1et14RiRBAQ&#10;gD/gQAgkFg0HhEJhULhkNh0PiERiUTikVi0IbkZEsbZ0dGMfi8hkUjigHkz6lD1lQKlkkl0vmExm&#10;Uzmk1m03nE5nU7nk9n0/oFBoVDolFo1HpFJpVLplNp1PqFRqVTqkHANXgomrTZrlVr1fi4NsQvsj&#10;Es1gnhRtSwtintxYuFouVzul1u13vF5vV7vl9v1/wGBwWDwmFw0+EGJgT/w+NmsZbkbEsdZ0fGOO&#10;iMmA8ofUqessBWY0Wj0ml02n1Gp1Wr1mt12v2Gxo9XANZrdd2WusQNsgvszE19qKNsWFuU9wLG55&#10;XL5nN53P6HR6XT6nV63XhGJEEBCAP+BACCQWDQeEQmFQuGQ2HQ+IRGJROKRWLQhuRkSxtnR0Yx+L&#10;yGRSOKAeTPqUPWVAqWSSXS+YTGZTOaTWbTecTmdTueT2fT+gUGhUOiUWjUekUmlUumU2nU+oVGpV&#10;OqQcA1eCiatNmuVWvV+Lg2xC+yMSzWCeFG1LC2Ke3Fi4Wi5XO6XW7Xe8Xm9Xu+X2/X/AYHBYPCYX&#10;DT4QYmBP/D42axluRsSx1nR8Y46IyYDyh9Sp6ywFZjRaPSaXTafUanVavWa3Xa/YbGj1cA1mt13Z&#10;a6xA2yC+zMTX2oo2xYW5T3Asbnlcvmc3nc/odHpdPqdXrdeEYkQQEIA/4EAIJBYNB4RCYVC4ZDX5&#10;D3JEXrE33FYE/wPGXzG4LGQPG3zHYyBZIJJMAZRDZVK5ZLZdL4S3JkJZozpsMZxMJ1O55PYVHn1Q&#10;Ym9QVRZ9R6RSaVS6ZTadT6hUalU6pVatV6xWa1W65Xa9X7BYbFY7JZbNZ7RabVa7ZbbdPZQAYKJr&#10;o2btb7xeaODb4L78xMBeqwUcIsMMp8QWMVgsZjcdj8hkclk8plctl8xmc1m85nc9n9BbxBo4va4e&#10;/FbqVtq3nrQFr4LcdLBNlAtq/4KI90g94Bt9oZbMm5NBLNmdOBjwJfQKFE6KCuV0el0+p1et1+x2&#10;e12+53e93/BnLjc7rd7w/fQ7/V6H6/vc5/hz4q+9OCft8/r9qC+hT/ZIArwL4Bq/BewBiPAwgosM&#10;WDEFOxQsPDCMJQnCkKwtC8MQzDUNw5DsPLE0YQICgD/gQAgkFg0HhEJhULhkHREPaERAMTgr9i0F&#10;gT/hsMEcdQ0fAUhjcjkklk0nlDclQlljOlwxmEomUzmk1hQHnD6nT1ngKn02oFBoVDolFo1HpFJp&#10;VLplNp1PqFRqVTqlVq1XrFZrVbrldr1fsFhsVjslls1nmsTAMFE1tbNvskZZlzUN1cd3Ad5gt5Ab&#10;+v0FtUZtUYjMCTeHCeJtFUBuNF+PYmRxdTKOVWGXU+ZLGbyedz2f0Gh0Wj0ml02n1Gp1Wr1mt12v&#10;2Gx2UzEG1jNhcW5OG7nAHiz9JfBEPDBPFCPHmgE5Qf5mD2cllTclgllzOmAx58o3s6fU8es+BXZ8&#10;Xj8nl83n9Hp9Xr9nt93v+Hx9nOAFtE1vbNkZX7RX9Az/oyvx/JQ26DwETMEMSCb5MaBrHheyJiPk&#10;yoosuWDMlOzYsPlDkOw9D8QRDEURxJEsTRPFEUsm2oQICIA/4EAIJBYNB4RCYVC4ZBFJD1rEX3E0&#10;rFQvF4bGY1G45HY9H5BC25IxLJWdJxjKZDK5ZLZYB5g+pk9ZoCptLpxOZ1O55PZ9P6BQaFQ6JRaN&#10;R6RSaVS6ZTadT6hUalU6pVatV6xWa1W65Xa9TADYYKJrI2bNWIm+zXa3pbZk+hbcRzcwNdZdAn+O&#10;r1MAPX6WDcAL8ExMJfqUUcQsMUp8YWMdhshkclk8plctl8xmc1m85nc9n9BodFo9JpZCINReKwhd&#10;Y1NcMNgd9lpqzI25JRLJ2dKRjtI/fLfNHrNgVvuNx+RyeVy+Zzedz+h0el0+p1ehYQDY7LZ6u7e8&#10;Z/AAvEW/ITvN2OtQ8ADcEL8IxOtiCjilhjFPjix6f1+/5/f8/8AQDAUBwJAsDQOqTUBAgICAP+BA&#10;CCQWDQeEQmFQuGQRJw9ixEnRMtRWGxeMRmNRuOR2PRduSESyNnSUYyePymVSuVAeXPqYPWZAqaSy&#10;bTecTmdTueT2fT+gUGhUOiUWjUekUmlUumU2nU+oVGpVOqVWrVesVmtVuuUoA1+CiaxNmyVZh2dJ&#10;WkF2tL20E2+u3GOg26C+7MS8XKjlG+LC/KfAFjBXrCYXDYfEYnFYvGY3HY/IZHJZPKZXLZfMZYQZ&#10;uBP+rK7QKnRDTSHXTZmryFuSMSyVnScY6iOy4DzB9TJ6zQFbLeb3fb/gcHhcPicXjcfkcnlcvjV8&#10;A2Gx2WqtPqILrA7sJztc7mUS6A27C+8MTmXwo35YYBT4Isd33e/4fH5fP6fX7ff8fn9fuoZsQQGA&#10;P+BACCQWDQeEQmFQuGQR4Q8xxEBRNLxUKReGxmNRuOR2PR+QQtuSMSyVnScYymQyuWS2WAeYPqZP&#10;WaAqbS6cTmdTueT2fT+gUGhUOiUWjUekUmlUumU2nU+oVGpVOqVWrVesVmtVuuV2vUwA2GCiayNm&#10;zVh1Wk1WubApJ28H3Gv3OPg27C+8MS9XSklG/LDAKfBFjCXzDYfEYnFYvGY3HY/IZHJZPKZXLZfM&#10;ZnNZgQZ2BP+t4BYKTSWQTHTUBLVZupyNuSUSydnSkY6yPzADzJ9TR623bb/gcHhcPicXjcfkcnlc&#10;vmc3ncmwgGx2Wz1d+9c3dl19s590b9/n0a7A28C+9MTn34o6LBKfCFjw/H5fP6fX7ff8fn9fv+f3&#10;/KkzoQICgD/gQAgkFg0HhEJhULhkEdsPbERXkTa8Vf0XE8ZDkbgT/hsMCchKcjAUlj8nlEplUrlj&#10;clwlmDOmQxmksm03nE5hQHnj6nz1oAKoU6olFo1HpFJpVLplNp1PqFRqVTqlVq1XrFZrVbrldr1f&#10;sFhsVjslls1ntFptVrnIBt0FE1xbNztERbB8vE8A6Bvgkv1swEpBuDF+FYmHwNWKOLWGNU+PLGRx&#10;OTymVy2XzGZzWbzmdz2f0Gh0Wj0ml02n0og1UdsrM1yI2AF2VuAMFjusnQi3SE3klAWolUubkwEs&#10;yZ00GPAll6nz6oD1oQK5XT6nV63X7HZ7Xb7nd73f8Hh8Xd2lwuV0sj99Tk9jU9yi+EXfwe+nEDf3&#10;2j7/XRfn9fL/gXAL9H2+QiwMBMEPGwYGsKF7DmI8bFiixpYMeU7Iiw8cNQ3DkOw9D8QRDEURxJEs&#10;TROwLVBAgICAP+BACCQWDQeEQmFQuGQRkw9CxECROGxWLCOMImNAKORaPR+QSGRRVuSUSydnSkYy&#10;uRy2XS+YQUDzN9TV6zcFTmYzueT2fT+gUGhUOiUWjUekUmlUumU2nU+oVGpVOqVWrVesVmtVuuV2&#10;vV+wWGngGyQUTWds2mtvS2GW3QJ/xwBQW4XCP3CyAG4P6+Ji/BPAWKnA3CC/DMTEYKmlHGLDHKfI&#10;FjJYrKZXLZfMZnNZvOZ3PZ/QaHRaPSaXTafUamWiDWXatXx/a6lAPaaqRyVuScSylnSsY7aRTMDz&#10;V9Td6zkFcDlcvmc3nc/odHpdPqdXrdfsdnqXmzWi1Vp5eEw+Ok7BOefABPtYQG4YX4hidrGFHHLD&#10;IKfJFjtfv+f3/P/AEAwFAcCQLA0DwQxTWBAgIIA/4EAIJBYNB4RCYVC4ZDYdD4hEYlE4pFYtCG5G&#10;RLG2dHRjH4vIZFI4oB5M+pQ9ZUCpZJJdL5hMZlM5pNZtN5xOZ1O55PZ9P6BQaFQ6JRaNR6RSaVS6&#10;ZTadT6hUalU6pBwDV4KJq02a5UH9X59V7EAarPwbZxfaWJa7LPijb1hcVPcyxdbbd7xeb1e75fb9&#10;f8BgcFg8JhcNh8RicVi8SIMdAn/fq+/ntlYKC8xYqJkGPnV/n3LoQJox9pSRpwZqaVGW5GxLHWdH&#10;xjjIrJgPKH1KnrLAVtN9v+BweFw+JxeNx+RyeVy+ZzedDs1BK0Jq42ef14JZwbaRfa2Jz7eUbisL&#10;mp7qWOx6fV6/Z7fd7/h8fl8/p9ftOMcIICCAP+BACCQWDQeEQmFQuGQ16w9kxFdRNpxUFxeCwJ/g&#10;iOEiPDiQCKRAGSQ2TQx/SlMStgS0Ey8SzF3zNxTWLgtITkITuTz2fQtuUGYiVnUUY0ef0mlUumUo&#10;D099VGHvUFVWm1esVmtVuuV2vV+wWGxWOyWWzWe0Wm1Wu2W23W+4XG5XO6XW7Xe8Xm9Xu+X2/X+1&#10;yQAwUTYVs4fAT6ovp+42OAjBXR15NYZVv5fBCfNE3OBHPXoG6EX6NiaXE20o6nKrBT60sa/T7HZb&#10;PabXbbfcbndbveb3fb/gcHhcPicXjWwQcmNYDDtlDc989HI0l99UidczdkBduvszvIvwBvxeBFgP&#10;zQVb+lQesVe0++/tgK40FuUOis6jjHj0yngfFqmqoFP3AcCQLA0DwRBMFQXBkGwdB8IQjCUJq+6Y&#10;AMKEzmtijRsQ6XsPmHEKUn8gsRp2CAVxSI0VxSFcLLEaEYkBGbHuSECCm7HJ+R2RUeqGu7Qga0YX&#10;tKYkKAA1IotW1pTteLEjyhKMpSnKkqytK8sSzLUty5LrYxsgIIA/4EAIJBYNB4RCYVC4ZB3LDztE&#10;YE/37FQNFw5GQfG4uBn3H3NIYe5QLJYKPJQapUAZZDZcAImd5k1JoopsFJxCy9O39PUxPwZQZfQ6&#10;JCG5RxLSWdSxjTaLT6hUalUAPVX1V3rWQVW6nXa9X7BYbFY7JZbNZ7RabVa7Zbbdb7hcblc7pdbt&#10;d7xeb1e75fb9f8BgcFg8JhbjLADBRNi2zjcM98gislNGoBMtUJ6/hJmz7nQRn7K+dEXdIA9Mi9RG&#10;Q5BW3rT1r5KBZsossBL0DdwL90xN5hroUeAsOEp+IWONvuRyeVy+Zzedz+h0el0+p1et1+x2e12+&#10;53eSIPBE8GdPJI8QSfRpC7RKu+jh73d8fagvoLPtYonjWyJ/5iIQzIvwCzJNQIBcDLuo5uKSEqlm&#10;cpoYu8qaqgO9qsnqrYFQjDUNw5DsPQ/EEQxFEcSRLE0TxRFMVLu/yCMWEz9MGzI4xodUbImj59tV&#10;AwFghHx4SBCyRtqAUio2B5KSS0wBrEWMnE/KAsykK8qIWS8rl/LI5S2HEutu3Ldt7FYAOAKLhFg4&#10;hTuMLExzbN03zhOM5TnOk6ztO88TzPTsPAECAoA/4EAIJBYNB4RCYVC4ZBGvDz9EQDEzbFR7F4bG&#10;QAYI4+Y8MZAdJEApJGpNGYE/2RK0hLRLL0HMYmAZPNZs3JxLxKzp5IBjNqBQaFQ40B6M+qQ9aUCq&#10;ZRKdT6hUalU6pVatV6xWa1W65Xa9X7BYbFY7JZbNZ7RabVa7Zbbdb7hcblc7pdbtM4KJr02b5c1H&#10;f1ngZnOjlhQlh4zHnyicY1McA8gSskXcpUpS0cwHc0E85C0tn1/oTtoxrpbUDdQL9UxNZdrIUdgs&#10;Nkp9oWNtrtxud1u95vd9v+BweFw+JxeNx+RyeVy+ZzdyIOhKbgnOovOsIewhu1eKdmGihfA/fEqf&#10;IBPNWHd6V362Z7W/7xF8UD8wT9bVOG5Op4zp9zqGowDqQfSlHqpgFP9BEEwVBcGQbB0HwhCMJQnC&#10;kKwtC8MLO7gAL0Ey+GyuB8RENUSHtEwVRQPsVQ2k6UpaSBkxi8R+lNGoCxusJ3x0OMeHpHy/lG+o&#10;EtO1LVtbDIANgKLZFg2hTtsLEkSlKcqSrK0ryxLMtS3Lkuy9L7kOgECAgIA/4EAIJBYNB4RCYVC4&#10;ZBEVD2fESfEyxFYbF4M/I0UY4BY8n5AD5FGJJCGXJ0XKY0/ADLRzLy9MQtM5LNZtBW5ORLO2dPRj&#10;P5vQaFQ6JCgPR31SXrSwVTaLT6hUalU6pVatV6xWa1W65Xa9X7BYbFY7JZbNZ7RabVa7Zbbdb7hc&#10;blc7pdbtRJaAYKJr42b9cHVgTTgwThUlhwliae/sYXMc/cggckKMpW2Tl2tmVrmwdnTdnxhobaDd&#10;IL9MxNRd7HHCisNcp9hFSxqtptdtt9xud1u95vd9v+BweFw+JxeNx+RybEIOZAn/cEd0WV0yh1dl&#10;Unx2S323p3VX386DqxK5Xzl551D6QH60x7Qj77POW5OxLPWdPxjyqFRwPSX0pZ6qaBT9QJAsDQPB&#10;EEwVBcGQbB0HwhCMJQnCiqryva+r+t5kQ46JHPCTcQwuqI7xKcMTjnFIaxWrDIH6JMYNIBrnBPGr&#10;HC4FcctG0rTtTCrWNcWDYFO68KyNI8kSTJUlyZJsnSfKEoylKbhOYECAgIA/4EAIJBYNB4RCYVC4&#10;ZBE9D13EQ7E0VFYbF4M1Y0gI4/Y8qJABpFGJJJYLIFQrpUNpYdJdJphJW5MxLNWdNxjOZjO55PZ9&#10;CgPQX1Q3rRQVR5/SaVS6ZTadT6hUalU6pVatV6xWa1W65Xa9X7BYbFY7JZbNZ7RabVa7Zbbdb7hP&#10;gDc4KJrs2bxamVe0ZfQff03gaee8I3cMccQN8VUnxjX5j7mAbw2UjlXtlznmRxm7IDc8L9AxNFca&#10;6UdMsNQp9UWNZpNdr9hsdls9ptdtt9xud1u95vd9v+BweFw64IONAn/amvyz7zQJzzh0c2OJ7Hn6&#10;buw7u1dhMf+8AvBXsM3cIe+MIEN6fAAq9M25NRLN2dORjxJ5QQPQ31RXrRwU+0AQDAUBwJAsDQPB&#10;EEwVBcGQbB0Hwgp7Irqu68rScEMJcOgEw4SsPAdECmC9Eb9DzEzQBerxnxWREWgrF5KRizrPtC0c&#10;ItMKLUFg1RTtYLEIyBIMhSHIkiyNI8kSTJUlyZJrevOgIIA/4EAIJBYNB4RCYVC4ZBzbD3bEX9Ey&#10;tFSXFwPGYaAG3HU5H3DIXzIz7JRlJ43G33KzjLX5L0rMQHM4W3psepwJp0gZ4AZ9KaBQYK3KIJaM&#10;zqQMaVQqZTadT6bGQO+qo9asCqxUK1W65Xa9X7BYbFY7JZbNZ7RabVa7Zbbdb7hcblc7pdbtd7xe&#10;b1e75fb9f8BgcFbp8AYLOhM2cVfZG+TTj6s9R3kzdla4ncwus1E39mE6DtBdC1o8aqNMBdRdAbqx&#10;frWJr8HcSjs1htVPtyxudju95vd9v+BweFw+JxeNx+RyeVy+Zzedz+hvBB04E/8A4Owee1hZe/AR&#10;3wn4Q946k6/M5PQ8/VBc4PPdDzbha51cqbnN90Z+RD+4XMUqX0ANGLQpwIuiiG4owSqQZylBi6Ko&#10;Kkqh9MirAFQfC8MQzDUNw5DsPQ/EEQxFEcSRLE0Tro+SCMQxRssAj5OF3GTqiJGopRuCkco29R5t&#10;MVEZF2AUhMmHb4PmgTblOXslkFJoNyejcBO7H0hAE1TWNc2EUAA2YotqWEktyLEtzJMszTPNE0zV&#10;Nc2TbN03zhOLlumECAiAP+BACCQWDQeEQmFQuGQpuw9CRF6RMCxV/ReBRl/gKOR2MvmQEWRGWSAS&#10;TQ2UQlpStAy0Gy89TEPTN8TVdTdWzkKTtGz0ET+U0GhQhuUUS0dnUkY0uh02nU+oU4D1N9VV61cF&#10;Vmo1uuV2vV+wWGxWOyWWzWe0Wm1Wu2W23W+4XG5XO6XW7Xe8Xm9Xu+X2/X/AYHBYO3gHDQUTYls4&#10;vAvfHHTIO7JRd/APLB/MBnNBvOO3PUVuOXRPvSSYCVMDpXVVkFV2MqrYK7ZEnaGDbQtoblDbsQ71&#10;E7+8S8Gi/iMTjYS5FHlLDmKfnFjocjpdPqdXrdfsdntdvud3vd/weHxePyeXzefpiD1RnpzV8L34&#10;ML5Oz6Pz7ZSMhH9ZoM7YwP4wwArSW0COcU7HHun4EMpBDEhMO8IAlCS8NAo4SqSZylhi9CotQqp9&#10;KuerWQ5EkSxNE8URTFUVxZFsXRfGEYxlGcaLrALEMUxjBomeg/x8cMgANIT8IGg6OoK+x+AtJZBy&#10;bCQJLG9wuymjLIDoF0sIKxZsp6RqQHyREwhHMbgpe4gXuMYkaoI5QouYWEDOgLE1zpOs7TvPE8z1&#10;Pc+T7P0/0BQLxPUECAiAP+BACCQWDQeEQmFQuGQ2EQJ/viJRCIQUDxcCRmHRuOQt6x9jSFuSMHyU&#10;aycRSkByuOy2XQiRtwSzNnTUYzeXzmdTueQqLgd9UGPvUFUWe0ekUmlUumU2nU+oVGpVOqVWrVes&#10;VmtVuuV2vV+wWGxWOyWWzWe0Wm1Wu2W23TwA3GCia6Nm7W+CPu9NC+K2/OrAPnBYOfz8MYcjYkeY&#10;uMgSpzFB5F6ZOigqCvbMA3NGTOYseWXNA0X6NiaW8Voo6lYatT60sa/T7HZbPabXbbfcbndbveb3&#10;fb/gcHhcPicXjToQcmK8fmY+RzMSzVnTcY82XT+gvqh5Xrd3vd/weHxePyeXzef0en1ev2cO4gG5&#10;3W77iJPh+/f8Sv9AMEf2vsGYcAr4aDKroEwdwQBMFLQ0LRhe0piPY1IotWWDWlO14sPbDcOQ7D0P&#10;xBEMRRHEkSxNE8ULE5IQICCAP+BACCQWDQeEQmFQWBP99Q8AxEBRMCRWCv2MPyNAOORh+xMBQuRQ&#10;SIgGPSWQRUCSOWS2XS+YTGRNyaCWbM6cDGdTKeT2fT+FAehQ99PWjAqkUClUumU2nU+oVGpVOqVW&#10;rVesVmtVuuV2vV+wWGxWOyWWzWe0Wm1Wu2W23W+4XGfyWCia7Nm8XK9XulA2/C/AMTBXytlHDLDE&#10;KfFFjGYTHY/IZHJZPKZXLZfMZnNZvOZ3PZ/QaHRXIQaWG1miYwsAzWSpO6+Ss3ZI3aSqEPbcUgFU&#10;oMb1D7+OAPRy+aNybCWcM6dDHhzGhAeiUZ67rm9Xrdfsdntdvud3vd/weHxePyZ66QS7Ca8Nny+2&#10;/A3AC/BMTyYYo4hYYpT6r2/3/P/AEAwFAcCQLA0DwRBMFKs0oQICgD/gQAgkFg0HhEJhUFfcNKcP&#10;BkRAkTUMVAMXZsZRMbiYEhcfkEIEMjQclAUnkMplUrlktlzcmAlmTOmgxm0unE5nU7hQHnz6oD1o&#10;QKok8o1HpFJpVLplNp1PqFRqVTqlVq0Ffj9fzsdrwez3fINBgJCoTCFXtFptVrtltt1vuFxuVzul&#10;1u13vF5vV7vl9g0XAMFE2DbOFtBbxFCesCf6gxwRyGKMGTogKfmXe+ZCGbxlGd+fxygzdnv1pBun&#10;F+pYmr0tpKOvWGxU+zLG11u33G53W73m932/4HB4XD4nF43H5HJ5XL5k5EHPztUhr7NPVBfXAfZR&#10;vbwDS7yZ8EdqQd8hy80nAXNlkwbkyEs0Z02GPql0+A9AfWKyv0/n9/z/wAhBpmubwqjQRahHsfx/&#10;AAAYCAGEQPAqWRPj8BwGgXAMNQ3DkOw9D8QRDEURt4wDBMIwyqMYM8WHnFzGEtGIJRmekajRG5+x&#10;yqUFn9GJLAnIESNOBrUhe1ZiRI14otiWDZlO2osRJKUpypKsrSvLEsy1LcuS7L0vta54QICAgD/g&#10;QAgkFg0HhEJhULhkNh0PiERiUTikVi0IbkZEsbZ0dGMfi8hkUjigHkz6lD1lQKlkkl0vmExmUzmk&#10;1m03nE5nU7nk9grWbThIhaQAGAgEAD/fsEAQBAQCf1RkwFZ64SALBQHn1brldr1fsFhsVjslls1n&#10;tFptVrtltt1vnABuUFE11bN3ncCf55vj0v16QmBCODlT1PeHfmJnGAwWDuFcBuRF+TYmVx9bKOZW&#10;GbU+dLGfy+h0Wj0ml02n1Gp1Wr1mt12v2Gx2Wz2m120WEG5vVpqL+uQBvVPAUvvT342JfmRBu/28&#10;SjLcjYljrOj4x5slk8plct6/d73f8HgqL/GxHNLseb95kJf8FxL+LRRHyJPRf8P3/H5/X7/n9/z/&#10;wA1z1gAuoTLubMAwSgzlMmF7KmJBLMiizZYM6U7PixBUNQ3DkOw9D8QRDEURxJEsTROsbchAgICA&#10;P+BACCQWDQeEQmFQuGQRnQ9HxEdRM0xWGxeDLmNKGOAyPJaQASRRiSSWTSeURduSsSy2Hs4YzGUz&#10;OaTWbQUDzl9Tt6z0FT+b0GhUOiUWjUekUmlUumU2nU+oSd4PF6i8jG8AgGC1oAP8AgICP5+vsBVl&#10;/gAAgQAvluMdRVG4XG5XO6XW7Xe8Xm9Xu+X2/X/AYHBYPCYCs1wACbFNnGYWmPvIT16g3KAPLY65&#10;ZQGi/OMTPZi4lHRLDSKfTFjUaDVavWa3Xa/YbHZbPabXbbfcbndbveb3fb+ZiDhQKz35m8dEckfc&#10;s282hrfoRxQ8RSdUC9fgSaVtyWiWXzEY9mUTkDzt9ZKfgrxev2e33e92O54i0iG4DgYC1oA2d+ho&#10;ZB0cpmGMr4BK6f6RAEbhik298GwdB8IQjCUJwpCsLNuw6CsUEzGGyv56RAOkRPIRUSvIm53xS5o2&#10;n7FpHReDMYwuADNM4F7PGJGbRCi0hYNMU7UCxGchyJIsjSPJEkyVJcmSbJ0nyg0DhBAgIIA/4EAI&#10;JBYNB4RCYVCHdDXpDwJEX9EwHFWpF01GRtGy3HYXH4PDXcjpI95MBpQnZVEQJIJdL5hMZlM4S3Js&#10;JZwzp0MZ5NJ9P6BQYUB6I+qM9aQCqVQqZTadT6hUalU6pVatV6xWa1W6s9Hq+BiRze+32/QAAYO/&#10;oIAgC/38+wCAgMGAqD2Qs0XXL1e75fb9f8BgcFg8JhcNh8RicVi8Zjcdj5oAclBRNlWzl8VD3oac&#10;5LExn6IB6ZZH2V9MBdQg9VlRNkL8DdgL9kxNprr6UdwsN0p94WN9tuBweFw+JxeNx+RyeVy+Zzed&#10;z+h0el0+p1b4IOxAn/e3L3TX39QBYm/gF5e1KAN43566ZkgDLPcKvkevp5QF1pnNm5OBLOmcngYv&#10;wnzQqMfSkHqpQFQFBcGQbB0HoWMY6EkXRhGiAa2IOtq3gEAYDHyfJ8FAR43iMH4ZwhFMVRXFkWxd&#10;F8YRjGTnPcyjLMwvTSHRHb3Pc7TSD9IL7EFIj7PGljtH7JSWPHI6IlFKBoykgpDyqEMrxmADYAa2&#10;QXtoYkstwKLdFg3hTt8LEszVNc2TbN03zhOM5TnOk6ztO7gOwECAgIA/4EAIJBYNB4RCYVCIE/05&#10;D1tEQFE4LEwEBYw/Y0/I5C49CgHIQjI0RJZGEY/KZVK5ZLZdHm5MRLM2dNRjN5fOZ1O55CgPP31Q&#10;XrQwVRZ7R6RSaVS6ZTadT6hUalU6pVatVHw+X0SC4gG+43YAX+/gBYgCAQHGn2TCKOEogzLFqvc7&#10;pdbtd7xeb1e75fb9f8BgcFg8JhcNh8RL7OAYKJsc2chdKC+jHlXtl4LDYtGALBcnDX9oZCA9BopD&#10;pX9o85FnhrVdrwRscTdwbtRft2JudndijvVhv1PwSxw93xeNx+RyeVy+Zzedz+h0el0+p1et1+x2&#10;e1dRB3Ybd40/XH48XBW15016Rr6yv7aUBPgGflcu3PJi3JmJZqzpuMfqnKfgOyahnqooFP/BEEwV&#10;BcGJScJwnEFYaiMCANheAIBAIfp9nwAR5GochwGzBsSRLE0TxRFMVRXFkWuy8qCMcEzIRGuxvxuO&#10;UctGhADR6zygqUhsDDTIgdSNFyDNqBrbhe3JiSQ3oot+WDglO4YsSRLMtS3Lkuy9L8wTDMUxzJMs&#10;zOK7oQICgD/gQAgkFg0HhEJhULhkEZkPRMRH8TNkVhsXjEZjUbjkdj0XbkhEsjZ0lGMnj8plUrlQ&#10;Hlz6mD1mQKmksm03nE5nU7nk9n0/oFBoVDolFlbopETH7hpj5fL6DgcDYdqjGq1GrFZrVbrldr1f&#10;sFhsVjslls1ntFptVrtltAABuEFE1zbN1rzivD+vUFpz5QN/vqMwVwAM4CGHxFusANxgvxzEyGKr&#10;JRyiwyynzBYzWSzmdz2f0Gh0Wj0ml02n1Gp1Wr1mt12v2Gxj4g2kCf9ne+5eG7Be9B2/2VokLckY&#10;lkrOk4x4MdlwHmD6mT1mgK5fV63X7HZi447jJ7zC8A98Xa8nl83n9Hp9Xr9nt0+EuV0u1men1NX3&#10;An5S37BH99yiMYBrHBeyBiPcygossWDMFOzQsP/CEIwlCcKQrC0LwxDMNQ3DkOrC2gQICIA/4EAI&#10;JBYNB4RCYVC4ZDYdD4U/ok9YoDIsAYxEI1G45HY9CG5IRLI2dJRjJ4/KZVK5UB5c+phFHqCppLJt&#10;N5xOZ1O55PZ9P6BQaFQ6JRZ0NqQy6UwKYP6dRqhUalU6pVatV6xWa1W65Xa9X7BYbFY7JZYNGADB&#10;RNa2zba/En867laArdbRZrxHQbexffWJf7zUCjg1hhVPhyxicDi8Zjcdj8hkclk8plctl8xmc1m8&#10;5nc9n86INFAn/ZX3p3TqXdq5g+nRr9JBQFs7hstnMr+xAdu0FvdmAtBG5C3JGJZKzpOMeDHZcB9b&#10;MpoCuX0+p1et14dSBtSmXTGBTh/2PF4/J5fN5/R6fV68rd4JaxNbWz5nv9ebv/ZewbfRfufYwYos&#10;KWDDlOxIsPZBEEwVBcGQbB0HwhCMJQnCkKry0QQICIA/4EAIJBYNB4RCYVC4ZB3nDz7EXFEwDFYs&#10;Aow/I1BQJHY0/IE/wLI45HRBJ0JKYwAobLZdL5hMZlCW5NRLN2dORjO5nPZ9P6BCgPQ31RXrRwVS&#10;aDS6ZTadT6hUalU6pVatV6xWa1W4QNq8y7AwLEP7JXLNZ7RabVa7Zbbdb7hcblc7pdbtd7xeb1e4&#10;NFoKJsA2cFfII9MM5MRRX1QwPIaO9QNkZCCMo6stD3m0s02M4jM8E9BhLODdIL9MxNRorMUdYsNc&#10;p9gWNlqtptdtt9xud1u95vd9v+BweFw+JxeNx+RxpOIJDdZCceg6elBX91Yt14rzYJ1X9F4xIQX4&#10;SJ4yt5ZXyZjNW5NxLOWdOxj6JnjMVj6SCvl+f1+/5/ZarwbLAZaxGAsgfv9BEEwVBcGQbB0HwhCL&#10;fL8gjABMwRsrw7hIQ5AR8w+86fIsAcSJCS0TtACcJNIBrTBe1BiQk1gotcWDYFO2QsQlHceR7H0f&#10;yBIMhSHIkiyNI8kNE5aAgIA/4EAIJBYNB4RCYVC4ZBG5DzxEQJEwzFTRFwdGU5G2pHTXHxPIXxI1&#10;5JVzJ39KT/KxbLYbL5hMZlM5pMIe3BLOWdOxjPZrP6BQaFCgPRX1R3rSQVS6HTadT6hUalU6pVat&#10;V6xWa1W65XYQNrAy7EwLIP7NXrRabVa7Zbbdb7hcblc7pdbtd7xeb1e75fYMAcBBRNg2zhb0pcQs&#10;MUBcZKX9An+AslgADkMtAspmc1gxMdc9SwVfrUDdIL9MxNRorSUdZilgp9gWNlqtptdtt9xud1u9&#10;5vd9v+BweFw+JxeNx+RyaAIOZkLuougtuljlH1aKB4Kte0oe4QO8avBCHT4zT5QH51J6evyp/N5y&#10;JZ2zp6MfZNevR31SXroPr/f8/8AQCl6wBssRlrIYCzB/AUGQbB0HwhCMJQnCkKt+yjBMIwy7HvDq&#10;PjXDp7soMMSBTE0DMQUodxWLcWxCZkYFVGTKCRGovxvDELII0gGtMF7UGJCzWCi1zYFO2QsR1JUl&#10;yZJsnSfKEoylKcqSrK0rri5gQICAgD/gQAgkFg0HhEJhULhkESMPZERIcTMkVhDZjB6jQdjiQj0L&#10;W8hT8jJ0lLknhsplUrlktl0MbkxEszZ01GM3l85nU7nkKA8/fVBetDBVFntHpFJpVLplNp1PqFRq&#10;VTqlVq1XhA2rTLrjArw/sFYsVjslls1ntFptVrtltt1vuFxuVzul1u13gwBvUFE19jDZuLowRtwl&#10;6AJ9xAtxUFd2NMWPBeRUuThD5yxyzDqzSBzgqz14s4N0Qv0jE02gsZR1Sw1in1xY2Go2Wz2m1223&#10;3G53W73m932/4HB4XD4nF43HnQg5UCf9xRXPmrOLXTkpOhDz7Be7QD7is70LfnhK/jCXlS/nAnp5&#10;EtmLcmYl6M3GPrl8/A9BfVDetFBX0/z/wBAMBJSrQbK4ZavGAsAfwHBsHQfCEIwlCcKQrCzesMvi&#10;/IwuJtw8jQ9H7ERVxI7gBoKe0UjZFZ7xaR8XgxGLruwL8agnG5NxzC6CtEBrSBe0xiQu1QotYWDX&#10;FO2AsR3JkmydJ8oSjKUpypKsrSvLEsrW5QQICIA/4EAIJBYNB4RCYVC4ZBEhD2REStEylFYQ/IwW&#10;o1An+io8IZBCy/I3fJVTJwTKYbK5ZLZdL5hCW5MxLNWdNxjOZjO55PZ9CgPQX1Q3rRQVR5/SaVS6&#10;ZTadT6hUalU6pVatV6xWYQNq4y68wLAP7FWrJZbNZ7RabVa7Zbbdb7hcblc7pdbtd7xeYMAb5BRN&#10;f2zgbmv8Il8MEMQmsVCH9jTzj3BkUFkxPlYWdcw4s0js4G89erMDdEL9IxNNoLKUdUsNYp9cWNhq&#10;Nls9ptdtt9xud1u95vd9v+BweFw+JxeNx54IOVHLmrudJ1SOukb+pCH71zl2XR2zV3bEP4WXfE9P&#10;IoPMD/RyJfM25NRLN2dORj6pjQQPQ31RXrRwV9P8/8AQDASVq4GyvGWsBgO/AcGQbB0HwhCMJQnC&#10;kKt6vgAr8wDBLka8PD7EAJxETMSIWyZBGrFKRi+JUWoWRMYPgx48hhGsLNEBrSBe0xiQs1QotYWD&#10;XFO2AsQtI8kSTJUlyZJsnSfKEoylKcqNQ5QQICCAP+BACCQWDQeEQmFQuGQRuw88REBxNGxUNxeC&#10;wJ/pSOMWPDSQHSRQhyyU3yd9ylVSsDy2Gy+YTGZTOaQluTcSzlnTsYz2az+gUGhQoDgYDPqUvZ6v&#10;UEgoFUOoVGpVOqVWrVesVmtVuuV2vV+wQgbWNl2VgWcf2mw2u2W23W+4XG5XO6XW7Xe8Xm9Xu+X2&#10;/X/AQYA4OCibDNnEXp1Ys1Y0G49MZGWgeEJ7LLjMWMbSI6QtA59r6E46Mb6XA23Hg0X6tia3T2wo&#10;7FYbNT7UsbfX7ndbveb3fb/gcHhcPicXjcfkcnlcvmc3nUAQdGNX059VzdcBdkd9std0Id9m+FD+&#10;OClbzE70Sl9nn2O33alLfECfPnzObtyciWds6ejHlFCcR8lGcZ+JqXxfF6jQgCAIKJgGl4EAEABF&#10;hOAYUgkBD6w1DcOQ7DbNLKZazmAtIfw9E8URTFUVxZFsXRfGEVsGALCsOxK8nxHI1x2ecejRH4hS&#10;ChBmSI8ZDqMAxRSUAsmIQNknnZKI9SmF0qxigjUtWF7WmJK4ANiKLZlg2pTtuLEvTRNM1TXNk2zd&#10;N84TjOU5zpOrXuiECAiAP+BACCQWDQeEQmFQuGQdvw86xECxN+xU+xcWxl+Rs1x15R+Kv0BSN9SU&#10;DyeNvwzSsiy2Gy+YTGZTOaQxuTcSzlnTsYz2az+gUGCvx/AACq94AACAGCAKhTN/gCBEsKP9aDwI&#10;U+tVuuV2vV+wWGxWOyWWzWe0Wmtja2Mu3MC4D+5Wq6XW7Xe8Xm9Xu+X2/X/AYHBYPCYXDYfEYmug&#10;HGQUTY9s5HDpHKMfLP7MDPNFzOBvPR95GnRSEZaU26eCp7VMHWQXKJEM7HFXgG7UX7dibnZ3co71&#10;Yb9T8EscPd8Xjcfkcnlcvmc3nc/odHpdPqdXrdfsdntXYQd2BVHEuPxI7yObzJf0BL1QV0+09e95&#10;/GRgLv98a/c5/n59ugTduJyEqdmcnoYuooijKQAQCAGPxyEqpzwLCaAEhMVwJiIJILAIWwcgW/kP&#10;xBEMRRGgq2BstxlrgYC5B/EkXRfGEYxlGcaRrG0bxkximIIx4TMibLDntIQ4yIeMjMwfwpSU4YsI&#10;KScntyYkdPmkMdR0FEsD/LUcIO2oGtuF8oy4ADeii35YOCU8mTHNk2zdN84TjOU5zpOs7TvPE8uK&#10;7oQICIA/4EAIJBYNB4RCYVC4ZDYK6YgFYkAopCHjF2HGWjGwzHRfHxjIYoAodJZNJ5RKZVCG5LRL&#10;L2dMZCMZXNZtNn4/gABVe8ACBAESnewgCAH/N4a5AKFmgDBQSQqA1sOgZSKtV6xWa1W65Xa9X7BY&#10;bFY7JZauNrQy7UwLYP7dZrhcblc7pdbtd7xeb1e75fb9f8BgcFg8JhayAcRBRNi2zjcM8Mgmskys&#10;odcsN8xBX1mzvnXLn5HBYE/wPpUlpwhqcNdwbrY+L2JsdXcyjtVht1PuSxu9nvd9v+BweFw+JxeN&#10;x+RyeVy+Zzedz+h0elchB1dHgH72Un2yN3ZeJQL4enf5a3O/MWdM+ZOQACVi8H4AKLKKOBAJBn58&#10;flJyaFwCWQdAc8cBwJAsDQOgq0BstRlrYYC3B/BEJQnCkKwtC8MQzDUNwsxD5gAxYTMabLgHZEwE&#10;xQBcVIQ7J+mLF7YmIkbvibGoDRvDiFNaBrXxjHIANqKLblg3JTt2LEfyTJUlyZJsnSfKEoylKcqS&#10;rKzeuqECAoA/4EAIJBYNB4RCYVC4ZBFZD1VEX3EztFRzF4bGY1G45HY9H5BC25IxLJWdJxjKZDK5&#10;ZK2G6nwunS/AGAYJNgC/wBOpuAAUCgKeDoen+/H4gkShn6/H/Np7BpsCQEATAIQQFgOA5bW65Xa9&#10;X7BYbFY7JZbNZ7RabVXBtbWXb2BcR/c7Xdbtd7xeb1e75fb9f8BgcFg8JhcNh8RicVXgDjYKJsg2&#10;clhYE/1BlxZmRbmwRncXn5CDdEL9IxNNoLuUdUsNYp9cWNhqNls9ptdtt9xud1u95vd9v+BweFw+&#10;JxeNx5CIOVlcKkecyOg/ukneoDOtyMHI25JRLJ2dKRj2I+BwMBn1E3s9XqCZ/4vd7/h8flGbaNre&#10;y7iwLmP/n/f8/8AQDAUBwJAsDN6xqnAAyATMkbLCnjCIzQmfUKouHKKjtA61NEBrSBe0xiQO1Qot&#10;YWDXFO2AsQ3FkWxdF8YRjGUZxpGsbRvHEcr+5QQICIA/4EAIJBYNB4RCYVC4ZBElD2NEYE/09FQX&#10;F4bGY1G45HY9H5BC25IxLJWdJxjKZDK5ZLZYB5g+pk9ZoCptLpxOZ1O55PZ9P6BQaFQ6JRaNR54N&#10;qUy6YwKcP6hSKlU6pVatV6xWa1W65Xa9X7BYbFY7JZbNZ4MAbVBRNbWzb7C0LkhbpBUJdxPebRe4&#10;+Db8L8AxMFfKkUcMsMQp8UWMZhMdj8hkclk8plctl8xmc1m85nc9n9BodFoBBpYnYXXqTdq4mStc&#10;W9gA9lo65I25JRLJ2dKRjtI/MAPMn1NHrNgVvuRyeVy+ZGaUNqYy6cwKgP+b1+x2e12+53e93/Bm&#10;LUAbZbrhYG36Tz6/GgfcKvh4aNfgbgBfgmJ4cMUcQsMUU7GCw+UBwJAsDQPBEEwVBcGQbB0Hwgrb&#10;ShAgIIA/4EAIJBYNB4RCYVC4ZBIE/3TEUFE3XFQ5FyNGRRGwpHQRH4KAZFD4XIgCA5RJobK5ZLZd&#10;L5hCW5MxLNWdNxjOZjO55PZ9CgPQX1Q3rRQVR5/SaVS6ZTadT6hUalU6pVatV6xWYQNq4y68wLAP&#10;7FWrJZbNZ7RabVa7Zbbdb7hcblc7pdbtd7xeYNKoIJr82cBc37gzXhXhhxBiULi5QA71j5cDckL8&#10;oxMtkLIUc0sM4p88WNBmNFo9JpdNp9RqdVq9Zrddr9hsdls9ptdttMSIJJcmhvU9v4+CHHw5M/ON&#10;x8G/Xxy4LQQO+ehzug+ZMI+sk+wAu1t5fM25NRLN2dORj3JjzqG+qK9aOCvN7/h8fl85XXBtXmXY&#10;GBYh/9P8/8AQDAUBwJAsDQO1i+AAvwTMAbK5oe45GQmZ8KgdC4lwyG8NghDoEw+pMFQKyQGsoF7L&#10;GJBDNCizhYM8U7QCxBEZxpGsbRvHEcx1HceR7H0fyAyDcoCAgD/gQAgkFg0HhEJhULhkEZkPRMRA&#10;kTAMVhsMgT/gsVAMFEMfQchAUji8lk0nlEplTclgllzOmAxmUqmk1m03hQHnT6nj1nwKoE4oVDol&#10;Fo1HpFJpVLplNp1PqFRqUIG1VZdXYFZH9bqddr1fsFhsVjslls1ntFptVrtltt1vuFxuUGjkFE13&#10;bN5tj0vh+vwFwDlwT9wj+w08fWGfz3xgJxz7yD8yUFA2VyD7wj9VGbCmdudfBuhF+jYmlz9eKOpW&#10;GrU+tLGv0+x2Wz2m12233G53W73m932/4HB4XD4nF401EHJjNsdfNavPutNBnTmQxkYC48oljclw&#10;lmDO6vZlU6A+Inz1oAK8Xr9nt93vi9VG1XZdZYFbH/w/X7/n9/z/wBAMBQG3jogAu4TLybK2HnBo&#10;0wezMDKEjKOMyTMLghDMCNCBrRhe0piQI1IotWWDWlO14sQJFcWRbF0XxhGMZRnGkaxtG8cNO5IQ&#10;ICCAP+BACCQWDQeEQmFQuGQ2HQ+IRGJROKRWLQhuRkSxtnR0Yx+LyGRSOKAeTPqUPWVAqWSSXS+Y&#10;TGZTOaTWbTecTmdTueT2HDagMuhMCiD+jT6kUmlUumU2nU+oVGpVOqVWrVesVmtVuuUoA1+CiaxN&#10;myVaUPpiWmvgGcP63Du4Ai5V2kg27C+8WliXSkFG/LDAKfBFjCXzDYfEYnFYvGY3HY/IZHJZPKZX&#10;LZfMZnNZuLCDPQJ/5zRTmMtyNiWOs6PjHRxOTAezyp6ywFa3bbfcbndQigDahMuiMCjD/d8Xjcfk&#10;cnlcvmc3nYa12Gx2Xn8+7A28C+9c6/FHALDBKfCFjq+Xzef0en1ev2e33e/4fH5TjPCCAoA/4EAI&#10;JBYNB4RCYVC4ZDYdD4hEYlE4pFYtCG5GRLG2dHRjH4vIZFI4oB5M+pQ9ZUCpZJJdL5hMZlM5pNZt&#10;N5xOZ1O55PYcNqAy6EwKIP6NPqRSaVS6ZTadT6hUalU6pVatV6xWa1W65SgDX4KJrE2bJXbNZ5GD&#10;bUL7YxLdaJ6UbksLop7sWLxcL1e75fb9f8BgcFg8JhcNh8RicVi8ZjcdXRBkYE/6sz8sj8wBM1Bc&#10;0BIK+9ABdFn9Doq+AZQ+gXqwhrZU9QlsciIKANhPt8fC4y3I2JY6zo+MdzE5MB9Tr5YCuHy+Zzed&#10;z4RtaEy6IwKMP+h2e12+53e93/B4fFaNPYbHZfH47UDbYL7cxPFcijdFhdlPeCx6f1+/5/f8/8AQ&#10;DAUBwJAsDQOnDZoCgD/gQAgkFg0HhEJhULhkEZkPRERAsTAMVhECf8LioBi8Dhr6kBDkRmkgEk0N&#10;lEplUrlkobkvEsxZ0zGM1ls3nE5nUpA89kD6etBBVDndFo1HpFJpVLplNp1PqFRqVTqlVow2rDLr&#10;TArg/r1WsFhsVjslls1ntFptVrtltt1vuFxuVzul1pMbgomvTZvlwoL1Q+BqsYB+FDeHF2JFeLAW&#10;Nu1SBuRF+TYmVx9jKOZWGbU+dLGfy+h0Wj0ml02n1Gp1Wr1mt12v2Gx2Wz2m121iEG5jFwc+9ZW/&#10;Y3BcXDjAG42HDYY5VDBT45zX6Dt6WNAUbFvXdnZenbd3dAffjA+8Rr8m3g8vbkxEszZ01GPmnE9A&#10;8/v/M+H3/H5/X7m9YGytGWrhgK8H7+QNA8EQTBUFwZBsHQe8y8IIvQTL4bK4O2egzw2f0OpWjEJJ&#10;2fkRhVEo3ROCcUv4yIGsmF7KmJCAAMyKLNlgzpTs+LEZR5HsfR/IEgyFIciSLI0jyRJLQtyECAiA&#10;P+BACCQWDQeEQmFQuGQdaw9PxEFxMpRUmRcBxmGgBqR1Jx93SEtyMoSWCvCUJaVNKWPqXJCYB6ZR&#10;uaTWbTecQVuTsSz1nT8Y0Gc0OiUWjQoD0mXPp600FU+j1GpVOqVWrVesVmtVuuV2vV+wWGEDayMu&#10;zMC0D+1WK2W23W+4XG5XO6XW7Xe8Xm9Xu+X2/X/AYGDAHCQUTYds4m9vnGRFPuLIN7JYQAv3LBLM&#10;BTNBvOOrPOPQPLRRkBwUJ6fGPkCat163VgSChXZIzaUkD4KrA3dC/eMTfbi2lHhLDiKfjFjkcDlc&#10;vmc3nc/odHpdPqdXrdfsdntdvud3vd+iCDxQJ/3vRPIzel/es+e0Xe+iub5HT6U16pL8B/9Qg7/1&#10;wv+H0AjVAacvWfzPHUAsFAjBgBQcvadm4noSp+Zyghi8Chtspb7KeBUMxBEMRRHEicrIGyzGWtBg&#10;LUH8SxfGEYxlGcaRrG0bxw8DKMMxDFL6c8gP6O58SIG8jDDJDMAkjaOmoxxySgFUpD7KkHAEecsF&#10;fLRZy40iRi2JswxE3QGt4F7fGJHIAOEKLiFg4xTuQLE1TpOs7TvPE8z1Pc+T7P0/0BQLgPEECAiA&#10;P+BACCQWDQeEQmFQuGQRSQ9aREVxM+xWGxeDJyNLyOECPGeQAGRQVhSVLScQSlESuLvOXJqYSVhA&#10;KaSIAgOcFKdFOeAafRigUGFtyiCWjM6kDGlUKmU2nU+mgepPqqPWrAqsVCtVuuV2vV+wWGxWOyWW&#10;zWe0Wm1WuCja3Mu4MC5D+6Wy7Xe8Xm9Xu+X2/X/AYHBYPCYXDYfEYnFYuvzaCibINnJYZ+5U55dz&#10;5kcZs452uGjQPDRGLSEbTQhP6lc6sJa2TpaoQJ/wXHYsG7cX7libvGXoo79YcFT8MscXe8fkcnlc&#10;vmc3nc/odHpdPqdXrdfsdntdvuciUiDZYZIeNkeXilgoemvxxeJv3Cf4ID5TQBQWiNw9/kJ/vXwu&#10;qH0McAnzAYWwKGkDnvBJkwWb8GomFaKj6+i+vuowSqQZylBi7qoKkA7/qseqsAVDkSxNE8URSsS3&#10;BsuBlrkYC6B/FUaRrG0bxxHMdR3Hkex8hDagAyATMkbLDHZJA1yUBEmNeBcnq4bcpDzKgGSs1JPy&#10;Cekti7LsPE7MEngWhbZHlMyIlocc1HxNgOzcGU4BhOUgsA24GtyF7dmJH6CN+KLglg4ZTvPPlC0N&#10;Q9EUTRVF0ZRtHUfSFI0k67voCIA/4EAIJBYNB4RCYVC4ZBElD2NESJEzJFYbF4MsI0qI4Io8hJAA&#10;pFBW7JT1JwlKUvK4Wp5dGlgSpkX5pCztN25OTxOxtPYxP6BCJy3BLRWdRxjSaDS6ZTadTAPUX1U3&#10;rVQVV6fWa1W65Xa9X7BYbFY7JZbNZ7RabVBZ6NmXb2BcR/c7Xdbtd7xeb1e75fb9f8BgcFg8JhcN&#10;h8RicVXgDjYKJsg2clhWVlUXlwpmZWl7CVM9U30qdECdJBX5pzPqaq9UbrQ3r4XlWUhdoBdsFtwD&#10;d0494+d8O+AceFjQDf90DRfyWJy8XeSjz5hLlOWOpzet1+x2e12+53e93/B4fF4/J5fN5/R6fV6+&#10;uIPdAn/hY4qFf9Qf90p+QN+6f8OEOJ0wCHMBjdAqELiYDNhRBZAwahD4C9CJ5QmV0KgHC6FmpDRA&#10;Q4I0PDNEC+KGooSqOZykhi9inqiA7QNWq4FRVGUZxpGsbLCtq3mXBC5h/G8fyBIMhSHIkiyNI8kS&#10;ShDiMeyLJsIaUokHKbjk1KwCSwrZ4y2MMuv2A0rE0B0xtM040TOek0kZNYOTahEJnkME5S/DhAQW&#10;FCCtWPs9nJPsujCJNAuM3Tkhe5ZiSUgjnii6KXOoLFE0jSVJ0pStLUvTFM01TdOU7TzzPcECAoA/&#10;4EAIJBYNB4RCYVC4ZBHjDzNEQFExXFTxFwJGYbBoE/0tH2FIX7IzpJRxJ4K/pUapY8JcP5gaZlCI&#10;63Zs95wLJ0AZ5C2TP0XQSFQ5Yao3R6RC25SxLTWdTxjUaTU6pVatV4KB60+q49a8CrBWLFY7JZbN&#10;Z7RabVa7Zbbdb7hcblc4KNrsy7wwL1MB/dL9f8BgcFg8JhcNh8RicVi8Zjcdj8hkclk7PPADBRNm&#10;Wzm8c788YtACNEidIHtNZFbqVVq4KqNdloLOHuWtoBtsntwC91CFlvVJvyxwSlw4W6uMa+QJ+UhO&#10;ZiAbzxf0WJ08pgij11h2VP2+CWOr3/B4fF4/J5fN5/R6fV6/Z7fd7/h8fl8/p4BB947kUv+70wIK&#10;ywpwCEMBg3ArRAQd0Em/BbtlOrx6ssDkJNIRKJgEY8ME5DR7Q4fcPE7EAHxEtQ+xKakTkHFKdBYw&#10;qlm4poSqeZyohi+qsK0A6uH1B6wAVG0fyBIMhSGtS7BsvBlv6vkiSZJsnSfKEoylKcqSrKyENggj&#10;MhMzZsscfkwDbMSXHgAczErNERAeqsXDvNzbAMvg0TmhDcE8XU8ATPU7SyACOlrQBkUEMNCBHQyF&#10;zAfjaC054GxATrnOg6TqSuADrii7JYQa7tK07T1P1BUNRVHUlS1NU9UVTVT3vuECAoA/4EAIJBYN&#10;B4RCYVC4ZB4E/0XEWTEwNFYK/YxGYeA45HQDH4yG5EipIBZNBUDKWvK35LSLLzPMYbM4SwpslZwD&#10;51OErJgLNKBQYQ3KIJaMzqQMaVQqZTadT6aB6k+qo9asCqxUK1W65Xa9X7BYbFY7JZbNZ7RabVa4&#10;KNrcy7gwLkP7pbLtd7xeb1e75fb9f8BgcFg8JhcNh8RicVi6/HwDBRNkWzk8TE2TEUXPnzmyRnRd&#10;n5EG50D6o+nFp2PqV3qwTrdKndgENk7tokds1dwBN0WN4UN9CIfC8dC9w1ZSgbcNjpy8ADecL+gx&#10;OljL0UessOwp+1vCx1O93/B4fF4/J5fN5/R6fV6/Z7fd7/h8fl8++IPtwcW/v1llN/dOcSKgMAUB&#10;sc/R/NKCkEitBYhwajqEDfCMDCVCgjwtAYBK+ZUNkBDoHQ+SEQgxEbAKIbijBKpBnKUGL6KgqQDt&#10;Kqx6qwBUXRvHEcx1HaxOSuBlrkYC6B/HkiyNI8kSTJUlyZJsnSehDhoIyITMmbLGFvLJNS21oEwM&#10;h6NIEx0MI8j57TOzEUIKWU2FJNyOw+BzbEiBE6rEPE8G7PQ1T4IM/Oa57ounKAAOsKLsFg7RTu5Q&#10;lG0dR9IUjSVJ0pStLUvTFM009z7BAgKAP+BACCQWDQeEQmFQuGQ2Cv2IPGJNGKPOLPWMBONC2OBW&#10;PASQQ5+SMAyUByeHSmDrWWKGXSUAoSZCWaSqbTeFtydTQSs6fDGgTihUOiUWUgekPqlRh6gqnUao&#10;VGpVOqVWrVesVmtVuuV2vV+wVEbWNl2VgWcf2mw2u2W23W+4XG5XO6XW7Xe8Xm9Xu+X2/X/AVSYQ&#10;UTYVs4fAwJ/uDGJvHNTIAjJTCTgOIZfMDnNGrOAzPQhG6GKNEX6Uz6fPAyrorWM3XCHYIfZYO6A3&#10;baUXsTdYG3lHfLDgKfhFjibzjcfkcnlcvmc3nc/odHpdPqdXrdfsdntdvjiDvYruXtO+Nc+WQARE&#10;+kO+u9zpuTyfM6gDHw0SkAelPqmU4FfX/P/AEAwEsSyLMtC1QHBMFQXBkGwdB8IQjCUGNoADChMw&#10;5suUf0OHxDxhRA/J1RGB8Sg/E4WRSBMVwqhB9xexQCxlFqpkZGyymWC0dEdHkZAKvDbAa3DdGJCa&#10;CN8KLgFg4RTuILEjShKMpSnKkqytK8sSzLUty5LrrO8ECAiAP+BACCQWDQeEQmFQuGQ2EOiIOaJO&#10;6KAWLD+MQJ/uKOB6PAGQQ6RSONIaTNKUBCVIqWA+XSOYTGYNyaCWbM6cDGdTKeT2fT+RAehPqiPW&#10;jAqkUClUumU2nU+oVGpVOqVWrVesVmtUsbV1l19gWGMD+t2WzWe0Wm1Wu2W23W+4XG5XO6XW7Xe8&#10;Xm9U6QAGCibANnBXvCTJ+4c74lw4sR41BY8DZG6g3KC/LMTMYWzlHOLDPKfQFjRZrSaXTafUanVa&#10;vWa3Xa/YbHZbPabXbbfcbmfCDeRrNMLgKvhOriQWNBHkJnlP7mGTnZEDGPpDXqVSSyZodkSdtAd2&#10;hAe9zRuTYSzhnToY7qe9+iPqjPWkAr1fP6fX7feeV0bV9l2FgLG/EAwFAcCQLA0DwRBMFN0vq/sC&#10;wbUH5CTxHbCp8wu6gasoBp3w6lwHgFEKzHZEg/xMdMUB5FQ1xYiwCrxDbLBezBiQWADOCizxYNAU&#10;7RCxG0gSDIUhyJIsjSPJEkyVJcmSazTeBAgIgD/gQAgkFg0HhEJhULhkKSkPYURAcTgT/fsXAkZC&#10;EbS8di79KchBMjfUlNUnIUpAMrhstgyumCpmQimiEm0TAcunU7nkKbk/EtBZ1DGNFntHpFJpUuA9&#10;Nkr6etRBVTpdVq1XrFZrVbrldr1fsFhsVjsllqw2tDLtTAtg/t1muFxuVzul1u13vF5vV7vl9v1/&#10;wGBwWDwmFrMrAMFE2LbONw0FdORmSpYuVxEViqQzQaziKzzQ0BZ0RN0lid+nN+pemrKOtLevAWxw&#10;wN2gv2zE3GPuetKKw3yn4BY4W64nF43H5HJ5XL5nN53P6HR6XT6nV63X7HZuQg7kVwas8Cq8WICf&#10;lGnnDfpTfrCvtjqXj6d+VsYEVe33TX5C/7q33ewuwAAsBAtAimgOfcEMugSPwMD0HDdCC7p+bigh&#10;KoZnKKGLtKTAynqieqpgVDcRxJEsTROs60rWtq3xRF0XxhGMZRnGkaxtG8YsQxTGMcwpmx+R0gn5&#10;IbYgEj6MgIisgkcDEmkBJ5tSif0ph9KqTjVHSsSmfw0y6dsvi9MLSCbLLHtoBrbBe3BiRwgjeN8W&#10;DgFO4QsTbO07zxPM9T3Pk+z9P9AUDQVBum7gQICAgD/gQAgkFg0HhEJhULhkEe0PMMRAMTHkVNMX&#10;AcZb0bOsdC0fS8hhDokh4kz5lA5lRtlkTAMNhjbmSFmgFmz7nECf8ZAcFnU8flBE9DPNFmFHpELb&#10;lLEtNZ1PGNRpNTqlVq1XgoHrT6rj1rwKsFYsVjslls1ntFptVrtltt1vuFxuVzgo2uzLvDAvQ/vl&#10;0v1/wGBwWDwmFw2HxGJxWLxmNx2PyGRyWTs8ugomzDZzWRcGdPWfnT+0Q10lRGKi1FcfSO1gZ1yv&#10;2C22Tz2mifxz3A33VknSg3y44AT4Rd4kF1QG5Gqgs8io8xAN6Av6TE6mUwRR7Cw7Sn7hY73W8Hh8&#10;Xj8nl83n9Hp9Xr9nt93v+Hx+Xz+n18Ig/E6x2yWyh/ytAO3xQAFAiCm7A47QSj4LJCS6FmFCBKwk&#10;mwCk/C0KKw2z9LGl0CAEwqlm4poSqeZzTPsrEANUrx6rABUURhGMZRnGi1LsGy8GWvRgL4H8ax/I&#10;EgyFIciSLI0jyRJKEMsgjMBMzRssc2yTDwccrATLBGS0CUuHvLyWDbFhFzGDkyoK2zcDmkh0AZNs&#10;GgJOCsKCfgxzrLx7zO0SqlZPjnui6bqyUADsCi7RYO4U7vCxQVGUbR1H0hSNJUnSlK0tS9MUy+D8&#10;BAgIgD/gQAgkFg0HhEJhULhkEScPYsRH0TNUVhDgjByjQXjiXj0LfkhK8jkL8VMnBEphsrlktl0v&#10;mEJbkzEs1Z03GM5mM7nk9n0KA9BfVDetFBVHn9JpVLplNp1PqFRqVTqlVq1XrFZhA2rjLrzAsA/s&#10;Vaslls1ntFptVrtltt1vuFxuVzul1u13vF5gwBvkFE1/bOBubzwhlw0Cf6CxQnxkFe+PNuRor1R2&#10;VDOXhD0zRjzkFQ+fEWhnr+0jD0wF1E9AerG+ttoN2Av2TE2l6sxR3Cw3Sn3hY3224HB4XD4nF43H&#10;5HJ5XL5nN53P6HR6XT6nVsog7GIuaK7k3Zxg8BI8UIbvlO3njgXS3rlfiJAJ+Ch+QO+nWmEzbk1E&#10;venIx+ydqCA6hn0yajgU/8EQTBUFwYmKuBsrxlrAYCxB/BsLwxDMNQ3DkOw9D8QPsvgAr8wDBLka&#10;8Uj7FYHxaTcXgFGKCsmio1QGypHMuDKFjvHpwx+PMgtkF8QgA2AGyG2hiSK3Aot0WDeFO3wsSLKs&#10;rSvLEsy1LcuS7L0vzBMMxOA7AQICgD/gQAgkFg0HhEJhULhkESsPYkRHkTNcVhDdjB2jQXjiWj0L&#10;cMhOkjfMlVMnBMphsrlktl0vmEJbkzEs1Z03GM5mM7nk9n0KA9BfVDetFBVHn9JpVLplNp1PqFRq&#10;VTqlVq1XrFZhA2rjLrzAsA/sVaslls1ntFptVrtltt1vuFxuVzul1u13vF5gwBvkFE1/bOBubDwi&#10;SwwWxEPSsIe+NNuPor1R2TDOVhZ+zDazRxzg3z16swN0Qv0kRYmgspR1Sw1in1xY2Go2Wz2m1223&#10;3G53W73m932/4HB4XD4nF43Hngg5UCf9zsDAS/RA3TjyW0QNgrf7Rz7gY73VhaK8TP8gS82GSQD9&#10;XIl8zbk1Es3Z05GPsmNBA9DfWRo4K+z/wBAMBQGlauBsrxluesQfwJBsHQfCEIwlCcKQrCzer4AK&#10;/MAwS5GjD5BxCB0Rk3Er1AGgrGnux42siyZHMqDKFjNGh5RsOscBnHULuu0gXtNC7VCi1hYNcU7Y&#10;CxC8lSXJkmydJ8oSjKUpypKsrSu1DlBAgICAP+BACCQWDQeEQmFQuGQctw9/REQxM8xUGxduxk7R&#10;sLx1LR+CxF/K2SKuTAKUE+VFmWQ2XS+YTGZTOGNybCWcM6dDGeTSfT+gUGFAeiPqjPWkAqlUKmU2&#10;nU+oVGpVOqVWrVesVmtVuuQgbV9l2FgWMf2Wu2e0Wm1Wu2W23W8AOh1u9wuR0AcDAcQh0MA8HAq4&#10;YHBYPCYXDYfEYnFYu4AHHQUTZFs5PDPLLGbMQJ/njOTwYwWkPU1aOjPpGacN6mENfWH3XAPYI7Za&#10;kN4y1RcGi/dMTeba0lHgLDhKfiFjjb7kcnlcvmc3nc/odHpdPqdXrdfsdntdvud20CDwZrErjyJ/&#10;zSgBPv1Ev2Br3Jv4BX5Rs7OD7KP8aH0UQDpr/ANADvJ+mxuJwEqdGcz0BJ8/jStCpTAQXCUJwpCs&#10;LJmr4bLCZaxmAsofwvEMRRGxJ+H4fotDWRZhmSaoCgKAgAAC9MTj2NgnjYMQoxJHkex9H8gSCg7H&#10;ACyDJMowrNIqPJwyaAknkTKL3A0e8qjbK7QkbLUpoKckvM4PCRAfMaPktIkhAA3DdBe3hiTQ4Aou&#10;EWDiFO4wsTRPE8z1Pc+T7P0/0BQNBUHQlCuQ8AQICIA/4EAIJBYNB4RCYVC4ZCk/D1tEQLE4FFX+&#10;Aow/o1CADHYLHQCj5EF5JDZNJ5RKZVK5O3JcJZgzpkMZpLJtN5xOYUB54+p89aACqFOqJRaNR6RS&#10;aVS6ZTadT6hUalU6pCBtV2XWWBWx/XarX7BYbFY7JZbNYiCVD23nG6ZAAY+AIG+30+zSXiUfDgVr&#10;Pfb9f8BgcFg8JhcNh8HIIKJsY2cdhnJkTjkwJlY0/hxmR7m0rnXxnzzoQHo15pWHp4mBXzq0RrcY&#10;JsRZgbsxftWJt9jYiju1hvVPvyxwdzw+JxeNx+RyeVy+Zzedz+h0el0+p1et1+xxBB24rxKyy1L4&#10;XH48VBIwAsvlwR65oMTb7/WCOzR5c3JgJZkzvb85vPAOnx9KAeqhAU/kDQPBEEwUoirhs76tmAro&#10;fwXCkKwsw5gmMagsjYRb/IU7qCH8joBGCVhDA8DYKwvFkWxdF8YRijiPII17HGy2Jjx0RseNSgqK&#10;vKuSBoIt6OtWfI0SSIslxkhTZga2oXtuYkmgA3Yot6WDflO4IsSrL8wTDMUxzJMszTPNE0zVNc2O&#10;07aAgIA/4EAIJBYNB4RCYVC4ZDYK/Yg94k0oo+Is4owHo1Gw1HQVH4dIZFI5JJZNI25KRLK2dLRj&#10;L5PMZlM5pBQPN31OXrO4+CprP6BQaFQ6JRaNR6RSaVS6ZTadQxtUWXU2BVR/V6fWa1W65Xa9X7BW&#10;SqZ0Uymg2wA/32AgGBQCAQFELXbH+/rU/X8nUSaCQQxtYcBgcFg8JhcNh8RicVg7eAYKJsg2cli4&#10;M7MslMw1M0/s4A88AtBArrnIg/RHpzPqZWJcpgwbrxfsWJs9bWyjt1huVPuyxvdrv+BweFw+JxeN&#10;x+RyeVy+Zzedz+h0el0+pWhB19FhtE+e5nraBQLRMs7Hp5Q/58b1ZLKW5q5azpeMfVJ5uB5y+p29&#10;Z78/5/f8/8AJMqIbKmZaqmAq4fwDBcGQawwfigOBxHSe5/H6fLQAKBQQA+fh1nafR7HogZ+RKSRB&#10;jKKQkh1B0WxdF8YRjGL0oIyATMkbLhNEeceG7HzxnDIIFyGDsihbI4HSTGkZIc14GtiF7ZmJJgAC&#10;2J4kmOYBdECRRIC4Mo1rgAUqTJMszTPNE0zVNc2TbN03zhOLKOuECAiAP+BACCQWDQeEQmFQuGQR&#10;nQ9FxEfRM0xWGxeDLSNKWOBKPJKQAORRiSSWTSeURduSsSy2Hs4YzGUzOaTWbQUDzl9Tt6z0FT+b&#10;0GhUOiUWjUekUmlUumU2nU+oUUbVNl1VgVcf1mo1uuV2vV+wWGxVtEJVWJRPLMCgYDv9/P2CAF/g&#10;B/AIBAOBvy9KxNHccDIUWPBYPCYXDYfEYnFYvGYUA4+CibJNnKY2mvfMOzNBnOATPZavA3RC/SMT&#10;TaCnOZttNSm4lvd5O0B49+wIHhgPlpHrEKh4S6jgcHhcPicXjcfkcnlcvmc3nc/odHpdPqdWmiDs&#10;QK54dm91Ed+Jj42+OhrfzKH0P71RxSgX3daTytuS0Sy+YjH4Smcgedvqenqn4FPzAcCQLA0DpQqY&#10;bKqZarmArIfwRCUJwoxB4nwfYXB+NIAH+fYAgEA0On8ADIIItx/gyC4JGIV5EM8AcKxlGcaRrG0b&#10;MeALIsmyrDv+McgAnIRGyIBEjJu/osSU9wCkhJzOAzG6CNEBrSBe0xiQodpyG6SYohOAICgO2ccx&#10;0gj1H8AbPDOUxnAmDgRylOU5zpOs7TvPE8z1Pc+T7P0/uM7AQICAgD/gQAgkFg0HhEJhUIc0NeUP&#10;f0RiQFijYiyljAxjRSjj8jwEkEefkgAkikkmkDvlSYlj5lwGmCdmUkhc1m03nE5nU7g7cnwloDOo&#10;UaGM8o1HpFJnAHpj6pz1qAKqVKqlVq1XrFZrVbrldr1fsFhsVjslVG1nZdpYFrH9tstvuFxuVzul&#10;1u13g67YTPMJzSgCAIAAWAAECfj9f4SCALV6cPQjEAZvGTymVy2XzGZzWbzmdzIB0EFE2jbOlzL0&#10;1Bo1UwAyZ10UAtVe2zLu1kiD3GjE2eugN3wv4DE4W8rz+fr9TJeG7sb7XweAwMLffHEY3IpcR6x4&#10;nb7nd73f8Hh8Xj8nl83n9Hp9Xr9nt93v+GZEHzgT/uEqd5h/UkiQD/z6tY45+okiTnwKwcDgFBKC&#10;pI0AAhnCA5QlBz4qMnxuKAEqhGcokKqQpgDqcfSoHqqQFQ9FEUxVFcWLMtC1LYt0WxnGkau4cZzn&#10;WQBGlQbxxHSAoBgCHQahUOYzCeBoGRPG0mydJ8oSjKSbQogjdNKbK4QFC8HPqgp8TARMxNYOsytY&#10;+qRNZETYILBJRTfC76kROb5hBKaCN8BrgBe4RiRmfZ8HuQIcgWBIFgW0KCH+fwCAWAR+HqgjogAf&#10;bpj6Yx5sGAc705TtPU/UFQ1FUdSVLU1T1RVLvzqgIIA/4EAIJBYNB4RCYVCIE/1HD1dEQHE4KAos&#10;BYw/Y0/I5C49CgJIQzI0FJQdJ4/KZVK5ZLZdHm5MRLM2dNRjN5fOZ1O55CgPP31QXrQwVRZ7R6RS&#10;aVS6ZTadT6hUalU6pVatV4QNq0y64wK8P7BWLFY7JZbNZ7RabVBn8/n/FgDa7lc7pdbtd7xeb1e7&#10;5dwDf4KJsE2cJYo0/TLiXji7/cYOBshDXzk4sAobDYmA7a/sbBYbjZCBMrh1FpZ+B77ZQbqxfrWJ&#10;r9TT32+HufhsCgaDwZBX9HHMMzWG2ak36AgLogC+n2/DyvnUB9xsel0+p1et1+x2e12+53e93/B4&#10;fF4/J5fN56cIPVDbLm3b787BGt80n9Rz9y9+aVlQh/cq9CepibiZhKmpnJuGMAJy06gn0oZ6qKBU&#10;FQnCkKwtC6Xq0GyuGWrxgLAH8MRFEcSRLE0TxRFMVRXAD4gAwQTMIbKynLGo2Ru/7HsggsGqak4H&#10;DXIIaSHFiDNWBrWhe15iQw2Z7kEHAFgSBoFn6twBgEuJ+n2fwBAIfp/gAAssqCfo/GOekcyLNc2T&#10;bN03zhOM5TnOk6ztO88Lk9QQICCAP+BACCQWDQeEQmFQuGQRmQ9FREfxM1xWGxeMRmNRuOR2PRdu&#10;SESyNnSUYyePymVSuVAeXPqYPWZAqaSybTecTmdTueT2fT+gUGhUOiUWdDakMulMCmRMf0aoVGpV&#10;OqVWrVerEGtSFuQtSV+nVixWOyWWzWe0Wm1Wu2WsA2+Cia5Nm6VZ3XeBP+Cvi+He/AXAIvBW8Azg&#10;F4cEYm22MG40X49iZHFz5/P5+pkvDd2t9sPyCAYBAF+P5/6EA6EAPx+v0QDEfF5KrjJ7PabXbbfc&#10;bndbveb3fb/gcHhcPicXjcfkWgQcu82h98++PjAAXEgjk2uuSMSyVnScY9ePy4DzB9TJ6zQFeD1e&#10;v2e33SykDalMumMCw+/8fn9bQUf26GyhZcQEI8CP3A0DwRBMFQWi7CLiua6rOekJjVCrpk1DABw1&#10;BijMaBrHheyJiP2dpxm4SIohQAQDgQ0AAn60i9IMAbCjMUpngqD4Sw5Hkex9H8gSDIUhyJIsjSPJ&#10;Ekt05YQICIA/4EAIJBYNB4RCYVC4ZDYdD4hEYlE4pFYtCG5GRLG2dHRjH4vIZFI4oB5M+pQ9ZUCp&#10;ZJJdL5hMZlM5pNZtN5xOZ1O55PYcNqAy6EwKIP6NPqRSaVS6ZTadT5266k8apGxKEaw1a0Eq5JgP&#10;ULBYbFY7JZbNZ7RabVTQDbYKJrg2blZYE/5U9YKC71bQDa79FgbgRfg2Jhb/OXE0mKqTmU3y9nkB&#10;AGA34+32CQgFS2k1sGBILcPodFo9JpdNp9RqdVq9Zrddr9hsdls9ptdtEBBubrh3nvWfv3PwQFw4&#10;XdbrwwE/eU+OYFucSOhyNvEoy3KtHWdHxj05LJ5TK5b3PF4/J5fNDaANqEy6IwKMP/P8fl87VVHi&#10;EPwE/07P59P8/8AQDAUBoMvi3riucCQUADAgawYXsKYkAn8fp+CqKInmiYRbEESBNiwLwwuGAcFx&#10;LE0TxRFMVRXFkWxdF8YRjGSatyECAoA/4EAIJBYNB4RCYVC4ZB3nDzfEXvE39FQDF4aAIFG3+Ao9&#10;FX9HgEIpIhJNIozKZVK5ZLZc3JgJZkzpoMZtLpxOZ1O4UB58+qA9aECqJPKNR6RSaVS6ZTadT6hU&#10;alU6pVatCBtWWXW2BXR/X6vYbFY7JZbNZ7RaQA8bYELcE7g7Llarpdbtd7xeb1e75fb9douAYKJs&#10;I2cNf4K+MU2MYA8dbHi5slgZXG5ATsxRAViLGDc8L9AxNFnLEUdMsNQp9UWNZpNdr9hsdls9ptdt&#10;t9xud1u95vd9v+BweFw5yIONG74buU6+ZBX5zwJ0YKBepOuMIEB2ZRxJXMG5MhLNGdNhj3JdPgPQ&#10;H1QnrmvN7/h8fl84zWRtW2XXWBXx/9P8/8AL8yC3AguAJrkdkAwVBcGQbB0HoMyiCMIEzDGyviNk&#10;5DRfw455+IRCSWI2fsSE9EwHxRCDPAa0AXtEYkINMKLUFg1RTtYLEIR1HceR7H0fyBIMhSHIkiyN&#10;I7SOugKAP+BACCQWDQeEQmFQuGQRnw9DRECxMGxU9RcKRkAxsCR2GwyNgGOgSQx+TSeUSmVStuS0&#10;Sy9nTEYzOVzWbTecQoDzt9T16z8FUGc0OiUWjUekUmlUumU2nU+oVGpVOEDarMusMCtD+uVSvV+w&#10;WGxWOyWWzAB42kIWsJ212W+z3G5XO6XW7Xe8Xm9Xu5yWCCbANnBXlUYVW4eJgV+YuQ34ASF/ZHGx&#10;uBP+EZF/JfNW0J3ywxUGi/RMTSZ6wFHULDVKfWFjXabYbHZbPabXbbfcbndbveb3fb/gcHhcPicW&#10;viDkZW7JjmVpgQVRdEDdPjXWWtyXiWYs6ZjHqzWdgeevqfvWggrv+n1ev2e2V1YbVhl86uD/3ff8&#10;fnYWl42sIM4t52P1AcCQLA0DwQhrHMAEzBGyux8QiNEJvGyoswuHsMgFDaCpC5SCQ8gaFAZEgBxN&#10;BIANA0QXtIYkUNQKLVFg1hTtcLEURxHMdR3Hkex9H8gSDIUhyJIrYOQECAiAP+BACCQWDQeEQmFQ&#10;uGQRIQ9kxEdxM2RWGxeMRmNRuOR2PRduSESyNnSUYyePymVSuVAeXPqYPWZAqaSybTecTmdTueT2&#10;fT+gUGhUOiUWdDakMulMCmD+nUaoVGpVOqVWrVesAB41sIV0J192WGs2OyWWzWe0Wm1Wu2W2ygG4&#10;QUTXNs3W0OO8HG9AK+Hy/C7AW7BR8G4UX4diYnB1Eo41YY9T5EsZPF5XLZfMZnNZvOZ3PZ/QaHRa&#10;PSaXTafUanVR8Qa2BP+0IjZNHaEXbGLcau0yFuSMSyVnScY7qOy4DzB9TJ6zQFcTnc/odHpRekDa&#10;lMumMCnD/p93vd+21t410IV8J2F2eD1ev2e33e+DXAA3K6Xazsr8Iz9cxL/0Ev++CiMKBrDhexJi&#10;PgxooseWDIlOyYsQDCUJwpCsLQvDEMw1DcOQ7D0Pqy1oQICAgD/gQAgkFg0HhEJhULhkEX8PS0RE&#10;8TQkVhsXjEZjUbjkdj0XbkhEsjZ0lGMnj8plUrlQHlz6mD1mQKmksm03nE5nU7nk9n0/oFBoVDol&#10;FnQ2pDLpTApg/p1GqFRqVTqlVq1XrAAeNbCFdCdfdlhrNjslls1ntFptVrtltsoBuEFE1zbN1tDY&#10;vB3vVfCacvwCwFuwUfBuFF+HYmJwdRKONWGPU+RLGTxeVy2XzGZzWbzmdz2f0Gh0Wj0ml02n1Gp1&#10;UfEGtgT/tD92Re2myfp+3Aq3Wrs0hbkjEslZ0nGO8jsuA8wfUyes0BXG6HR6XT6kXpA2pTLpjApw&#10;/6vf8HhttbeNdCF8sLs8Xr9nt93v+EGuABuV0u1n8ho/QE/iS/wIwA+KiMKBrDhexJiPixooseWD&#10;IlOyYsQFCcKQrC0LwxDMNQ3DkOw9D8QKy1oQICCAP+BACCQWDQeEQmFQuGQdpQ9EREERM1RUUxcE&#10;xl/RsBR2Nv6GwkCSOQyWTSeUSmVQVuS0Sy9nTEYzOVzWbTecQUDzt9T16z8FUGc0OiUWjUekUmlU&#10;umU2nU+oVGpUcbVVl1dgVkf1up12vV+wWGxWOyWUAPG0BC1BO2Oy3Wa4XG5XO6XW7Xe8Xm9XIA32&#10;CibANnBXWPnrDN7EFfFFPGXvHTUG5EX5NiZXH14o5lYZtT50sZ/L6HRaPSaXTafUanVavWa3Xa/Y&#10;bHZbPabXbTUQbmBP+64hvLPgOjhODiPvjA/kSMCTsDgPnP3oScO9M59WOgLbyiWtyXiWYs6ZjHsy&#10;rmT19T960EFeP2e33e/4SGqjarsussCtj/4/v+f29LQeK1AgtgJrcdj/QRBMFQXBkGoMvoAr+wLB&#10;rud8LDpDB5Q0L8OPyjIEuVBykMiBrJheypiQczIos2WDOlOz4sRFGcaRrG0bxxHMdR3Hkex9H8gL&#10;M3IQICCAP+BACCQWDQeEQmFQuGQRmQ9ERECRMBRWGxeGCGNIOORUBRiQSGRSOSRduScSylnSsYy2&#10;Sy+YTGZQUDzV9Td6zkFTuZz2fT+gUGhUOiUWjUekUmlUumUEbU9l1FgVMf1Wm1esVmtVuuV2vV8A&#10;PGxBCyBOzOy0WC1Wu2W23W+4XG5XO6WwA3eCia9Nm+W+bvqpsB4YNW4V/YedgqyBAGY16Y/F4N4Y&#10;t35XFvjMZmOIMH5261oG6EX6NiaXP1ko6lYatT60sa/T7HZbPabXbbfcbndbveb3fb/gcHhcPicX&#10;jVgQcmBP+3s/nJHoAPpUjkiA99ePceRyduSkSytnS0Y9qSzUD3+cvXE+T2e33e/4SSnjaosvA1Uf&#10;/H9fv+bGxHixazAmtB2P7A0DwRBMFQWhq7gCvK9r6tx5woMkLMOfwCw0osMEzDzOgfBgANCBrRhe&#10;0piRE1IotWWDWlO14sRFGcaRrGyZChHJ3R2hCNBCUMgRvIUhyJIsjSPJEkyUnrqoCIA/4EAIJBYN&#10;B4RCYVC4ZDYdD4hEYlE4pFYtCG5GRLG2dHRjH4vIZFI4oB5M+pQ9ZUCpZJJdL5hMZlM5pNZtN5xO&#10;Z1O55PYcNqAy6EwKIP6NPqRSaVS6ZTadT588akEKoE6s7KxUK1W65Xa9X7BYbFY7JXADZ4KJrU2b&#10;ZX3pbzdcYE/5w/rsj7wEr1ZaUDb8L8AxMFfKSUcMsMQp8UWMZhMdj8hkclk8pJA1l3PmYQLM4089&#10;ldBodFo9JpdNp9RqdVq9ZrRBr7nrdlPYy3I2JY6zo+MdnFZMB5Q+pU9ZYCt7x+RydU/H4/V2wmes&#10;Fuw3c830TSKNiqSh0CQSB9I/oE733dImRyIQ2a0GitFirxwOx7EQYAwABwGAuV+/5/a2qR4qoCCr&#10;AmrB2P9BEEwVBcGQakizgCtK1rbB0KoSvwGsAF7BGJCwAMMKLEFgxRTsYLEPRRFMVRWkRkxcJsYH&#10;XGRXRoD0bBnHEWR1HceR7H0fyBIMhJI14QICgD/gQAgkFg0HhEJhULhkNh0PiERiUTikVi0IbkZE&#10;sbZ0dGMfi8hkUjigHkz6lD1lQKlkkl0vmExmUzmk1m03nE5nUIeb0e5GLZ+bzgdAHAwEAVJfL6fY&#10;LBQJXyrQoeDQUnc4LrNeqkb77itOAADAgAer0AD9f0RDoLADhJAPANxq9zul1u13vF5vU4eN9CF/&#10;CeBdmDveFw2HxGJxWLxmNx2PyETuIBgomyzZzGRzWbmQNzwv0DE0WcupR0yw1Cn1RY1mk12v2Gx2&#10;Wz2kWDu3cm5ce7Dm92u/4HB4XD4nF43H5HJ5XL4Ag50Cf87fvTbHVAfXiksBUqeoJ72Te3h7wJyf&#10;cBfngvm8/XAYb92T5kTjLcjYljrOj4x+MVkwHlB9O47T9wHAkCuEfx/n8JQukAbJunQACBoKuSEH&#10;+fZrGATAEgQA7ZgyW55HQfR/gI6K4gEmyBH2AJ/gCfp/n4KAHKTFEDRtG8cL2vp4r+CDAgmwZ2Rz&#10;IciSLI0jyQkj4IIywTMwbMkyihTPAa0AXtEYkpAA0wotQWDVFO1gsS1MkyzNM6XNuDrcnI3Zxt6D&#10;k0TlOc6TrO07zxPM9Jg5wQICgD/gQAgkFg0HhEJhUFfUNJsPBsRhcLgT/AMXisFi4BjMThIgkCLk&#10;QCkkek0nlEplUrhLclwlmDOmQxmksm03nE5hQHnkNfT1oAKoU6olFo1HpFJpVLplNp1PqFLZDObJ&#10;RMaFBFZjsGgT9i4Efr9fh+OJYMpaI1Rp4bXDycz6AS/aphGb2a7/AACpT+ggRGrNAL8er8KIPAUX&#10;tWJxWLxmNx2PyGRhLxygQywTzDszWSzmdz2f0Gh0Wj0ml02npUbgom1jZ12Mren1WoyERBov3DE3&#10;W0yBR3yw4Cn4RY4m843H5HJ5XL5mODvPcnRcfTDnV5vX7HZ7Xb7nd73f8Hh8Xj8lNkAg2NPffrKX&#10;tBnv0Ih+SE+kkvXllkubkwEsyZyaBi/CcJ4A6fKAeqhAVASPH9BpRFaYBbFyYAHAiCw2DAJYYBWE&#10;MFw9D7SE+VJdkAR5VAAfx9gAAIBgKBAFAKBIEnueB4H+fy4RaI4fBaTBEjc64NLac58r4AADryAa&#10;nIGf57gCfoAH4J4GAEAYCRBLEsy00rKHiywIMwCbNHZLcyzNM80TTNTEtmADWBM1xssSiovTqeU7&#10;o2jcGn8jb1n3Ah80DAifANQtCUMhtCgNQJ80Un0CHvSJUUmB9KzWg7bNwF7dGJS6DN8KLgFg4RTu&#10;ILFPVRVNVVWxbng66JyOmcbqg5VlbVvXFc11XdeV7XzSvOgIgD/gQAgkFg0HhEJhUFfkNXEPAkRg&#10;oBikCf8Fi0WhD3jgJj0Tij+kUce8eBIClEZgQNlg8l0oAULmUzmk1m03nEHbk7Es9Z0/GNBnNDol&#10;Fo01A9JfVLetNBVPo9RqVTgjTa7gKpoRTyeb0iIDAIAAb5fL4GAtEi1UR+AcoqlvuFxuVzul1u13&#10;nChVa9P6NVECfsUAgBAoCAoFAz6ez3igBf7+fhIIY2TCGNF4vB9az3QjYfIAsM4AYD0Fhfr9AED0&#10;EygRGDAFXA5BWNzG12233G53W73m9nLx4AQ4QT4js42+5HJ5XL5nN53P6HR6XT3W0ggm7DZ7W2ix&#10;m7z08HOkT+S3l4gT6nIlgNF/tYnv9O+KPzWH1U/3LH5+P7/n9/z/wBALmA7AhyQMccEA5BUBQZBs&#10;HQfCEIwlCcKQrC0LwxDLkBBDiNQ1D7dp2biehKn5nKCGMQKMpIDqWfSmnqp4FRUg53niegcCaOh8&#10;n01DUpAmKCNOfoZBeERYE2PcaSXJjlm2bxzB4KQ7gUjx/H6fSCgEAYDIxK59H2fxGj8MAsigH8HI&#10;EfJ/Q8miwh0lxnmYZpcl2XYfpcfyDtChiLgYwbSybQVB0I9LgHi4QIPO4x2ULR1H0hSNJUm2zrAA&#10;7ATO0bLuIET1PHxUDnIsMFSAZU1KIO9b2he95iVQgz5ii+pYPuU78ixV9c11XdeNxAgOwMckEHHB&#10;QOV7Y9kWTZVl2ZZtnWe6UOBAgICAP+BACCQWDQeEQmFQuGQ2HQ+IRGJROKRWLQhuRkSxtnR0Yx+L&#10;yGRSOKAeTPqUPWVAqWSSXS+IohKqxKJ9agWcQaBgEAv5+voBAMDT5/MVYogOBkKTCmU2nU+oVGpV&#10;Omv+CGc6pBcsJrAIBACfPwAgICAB/v2ChgLBJhK1DAYDAWqXOLja7Mu8MC9D++XS/X/AYHBYPCYX&#10;DRd44kIYsJ412Y/D5HJZPKZXLZfMZnNZvOROeAGCibRNnSZ3Taemg3VC/WMTXajAlHZLDaKfbFjc&#10;bDdbveb3fb/gRYO8NycVx8cOcng8vmc3nc/odHpdPqdXrdfmCDtQKrdjvXOMtyNiWOs6PjHvxFmt&#10;JtEMllsAAIDKROpAkkEZgMB1/vEYtD6bRunOADQH+fx/AUCQKn0eh4n6fi0QNCB/lUSw4h0GwWvT&#10;DcOMGfR9n4Lo4EeZBmG0rwBLOfQAgGA4MAoBJWk4PgNAuCcOoOuwbLwZpfl+XggCAIMcSJIsjN6x&#10;J4sWCDGgmx52SPKMpSnKkqysijPtC0bSyvLqDtUBrWBe1xiS82QotoWDbFO3AsS9N84TjOSXOGDr&#10;inI45xuSDk5z7P0/0BQNBUHQlCpg7QQICIA/4EAIJBYNB4RCYVC4ZDYdD4hEYlE4pFYtCG5GRLG2&#10;dHRjH4vIZFI4W9nw+iiYkK0Gs3wUCQRAn++Xy+A4GAmsE+fg2GAlJKBQYWRi0fm03nO/38+wCAgK&#10;BQeD3683jAgCAIE+32+lMmj0PhmJ6FY7JZbNZ7RabVan6/n8DAYEgIDAwAAEA3493eXywS0wmU3a&#10;8FF3a7ngckCnWEx2i/wICgcCQKTCKN0EdS0BAGAsHnc9n9BodFo9JpYi8dQENUE9Y7Ndpthsdls9&#10;ptdtt9xud1u4mAd9BRNwWzw95xeNZAbyRfy2JzePoCj0Vh01P1Sx1+f2e12+53e934sHfE5PI4/M&#10;HPR4PV6/Z7fd7/h8fl8/p9ft6xB+Zl9/5g4ybiNhKjpnI+GL+oQtp/CgMRCGka5xAEASrgBCaEgW&#10;BQEGcXBHAMAoCPmTpTl0PpFlLDoDIIfyCN9CL9qwfx/gCZBYkSDSfQPHEctitx/AHHyCpofIDSHH&#10;SCHOdJ2B6KQ8n0fZ+Qk3wAgHCgAn4fp+hWEgOloUQ+gIzUizDMUxt21B4tUCDWAm1x2TJN03zhOM&#10;5TmikouA4TiTpPSDuSBrlhe5piT26IoumWDqlO64sT3RlG0dR6gPEDryHI8xxvQDlIU1TdOU7T1P&#10;1BUNRKE/IQICgD/gQAgkFg0HhEJhULhkNh0PiERiUTikVi0IbkZEsbZ0dGMfi8hkUjhDQarfIpYP&#10;oMBgKf7+fsCfwBAQEAM3mD7fj9fyIPJgLpUIMkolFhD4fD6GhJNj0e4Am4AnM0AkEf79fj8JJCGq&#10;aRRro1hsVjslls1ntFpg7+tgDt0FfNxA1ztV1iUCf5GLR+bLdcoCqIAf9UgsvnczPJtKZqLxKu2P&#10;yGRyWTymVy2XgjxzQQzgTzzs0GY0Wj0ml02n1Gp1Wr1mtg03AMFE2zbO11233FFBu7F+9Ym/3OQK&#10;PDWHFU/HLHJ4PL5nN53P6HRhwd6jk6zj7Ac7XS7nd73f8Hh8Xj8nl83n9GtEHrvHp91pjLcjYljr&#10;Oj4x98HTSkWyFShXgCl6oJqA4EAGAwDnweR3AEmqCiaIQXkkQqwPMcRzHYJowEGdp3HiwABpkwYA&#10;iSIAYkoQo0gOAyqvzF0Xswth/LcAa4Lkuj8nkeZ7BeIw3pefqoRqmAAAFGqDLwfwHJYaZeklGEoS&#10;jKTWM0eLOAgzwJtAdkpy7L0vzBMMxIo2DZNo20xzSg7dga3oXt+Yk1CcKQpFmV5XlKVJUi0KwrTV&#10;P9AUDQSiOoDrrHI7Bxu0DlB0bR1H0hSNJUnSlKqM9YQICIA/4EAIJBYNB4RCYVC4ZDYdD4hEYlEG&#10;pFWFFzNGQJG4nHY83JAJZEzpIMZNHpRKZVEE0pVyhkmrAA/38AQEAwCBwKBwMCHu83lNH6AZsTCK&#10;NkogzNK6ZTY6/aguWAzmu3HKEAcCheKxGNBcI6dYbFY7JZbNZ7RabK/rYA7dBXzcQNc7VdZQ7Hc8&#10;hYQTSCQSCIGAQIBg0MBq42UwwEAqJgrc/24xU1BADdstl8xmc1m85nc9HnjoQhownpXZp8/qdVq9&#10;Zrddr9hsdls9pZMbBRNuWzu9rvd9ZwbwRfw2Jxd/KXO5wAgEAALjEV90XE43GPusIhCIYkUCgAO5&#10;x/B4fF4/J5fNCQ76XJ6+o4w57/P8fl8/p9ft9/x+f1+/5/f8goQQCgR/v+2Z6QONMEgfBZHQauYD&#10;NckBuJEEqSGckwYwKhJrG26oojuBgFgQygAACAaBH6mZ/qIAB9xSRA8i6LopiDDS2H8e0coWvwEr&#10;cAcNSBILaRvHy4LkukgnkeZ7BeIo2spAkWAAfh9HwAYDxGtkVOCBZpl6SchTDMUxvG0J4tGCDSgm&#10;052TJN03zhOM5TmszboI3ITN2bM6NSfk/R9OzXuCBrhhe4piP4KYpgAVxXM6AoCucfMSsrPlLUvT&#10;FMok9IOvWcj2veDlNVHUlS1NU9UVTVVVtlAIQICAgD/gQAgkFg0HhEJhULhkNh0PiERiUKc0VQcX&#10;eEZCcbR0dA0fichkTckglkzOlAxlUilktl0QgT/KpnRDLaLfAD/fYBngAAIDAM+fz+foVCgQY6xR&#10;AFpkvp1PkLXqQqqkLYdXHlZqFbrldr1fsFhsVjrlDfwDtEFfNrj4Gslvl5FLR9bTccgBAQEngBmM&#10;xnL9fr+ASDOpYMJXItwxWLxmNx2PyGRyUueOVCGXjYTdmbyedz2f0Gh0Wj0ml02n1FevcFE2tbOv&#10;1Oxrbb2kdRx83Ab3WlBu9F+/YnB2UuJJJf64XD7EQNfwVBAAfj+f4FAYAoYAfr/AAG6vZ6z+AHU6&#10;HggYE6tDAbKdltAD4fE+oPD+Xz+n1+33/ENDv7cn9cb/g5AL8wHAkCwNA8EQTBUFwZBsHQfCCQhB&#10;Ca/QizzAH6VsNFVDi0AGAUQMy2z2NCkhuJMEqUGclQYwshp+RgI4uEAbJunOArzKHDB+g2DIKFSS&#10;w6hADoLxcgxsSQGElLWfK9gPJ5eyiHUpyNKsrNQs0PLUtiQSugjKnqGglDgfR9n6vDqpyf6iOkAY&#10;UhGDBalGQCmAJL07zxPL5MqeLLggzLNnZPVB0JQtDUPRCntWgjWhM15s0Sxp7UmOVK0CRdMBDTTe&#10;N84DhQc4rjlwfIQgafIKAQAz4u0nyD1Y+KC1fVyCKCBJlHW7a3Pc+FI17X1f2Ahz9g6/pyP+ccAg&#10;5YNl2ZZtnWfaFo2labJwmECAgIA/4EAIJBYNB4RCYVC4ZDYdD4hEYjAn+gos1IwCY0cY4jI9GgSl&#10;pEBpJEpNJ4K3JUJZYzpcMZhKJlM5pNV+xmkUCmWYEAlCn0yUSSOprRaNR4M4aUIKZTW/T6RUalU6&#10;pVatV6xWaK/q4A69BXzYZIBq1ZaK6na8Tqg0+v2O1wEA4I/wAbC8RzoaSjBADZr9f8BgcFg8JhcN&#10;EXjiQhiwnjXZj8Pkclk8plctl8xmc1m85JgDn4KJtE2dJndNKMe7Dzq3prX3r0XsRDs8wDdsL9wx&#10;N1p5mTyeAFkssIBAIAH0+gBoN5y+Zzedz+h0YKHeo5Os4+wHO10u53e93/B4fF4/J5fN5/R6YLTY&#10;p6sLFD/8Rp8yZ9Xv9zJ+caE0d/bGyqVG4lgSpcZyYBi9yUAPBbjn0esHgVCMEodAMBg9C6lHDCcN&#10;w40yuH8ry5IIsJ8v/DqGBwG4bGSZRmmIYRfB2HofxPGsbRu57EnixYIP21McSBIMhSHIkipOz6+o&#10;I0QTNIbMjKqfsoltKZRyqfkrgpLJ3S22JFtmELatu3LdvM6wAEkSQAQeiMplsbpwHAI4iiKEyWIe&#10;gYliWAE8yfPs/T/QCGOoDrrHI7Bxu0DlA0XRlG0dR9IUjSVJrKpqAoA/4EAIJBYNB4RCYVC4ZDYd&#10;D4hEYlBIE/4KAYw+o0X44E48jpABpFE5JJW5JxLKWdKxjLZLL5hMZlBQPNY0+nrOQVO5nPZ9P5O3&#10;JSJQ9RXDR5/SaVS6ZTadT6hUZm/qoA6tBXzWZEBqlXaWNrAy7EwLIP7NXrRabVa7Zbbdb7hMHjcw&#10;hdY8E3Zebje75fb9f8BgcFg8JhcNE4wAYKJsY2cdh8hD1jk1HlQTl0DmVVm2ZnUXnxDocEDdIL9M&#10;xNRkZnA4mTimU1mr1epVSqS0VSrEoxqt5vd9v+BweFDA7xXJx3HyQ5y+Hzedz+h0el0+p1et1+x2&#10;e1BRB3Yr28JN44Xwp5Ub563f6DQ5WzpaMfBJZqB5vOXrOwV8Yd65TRQ8o5wv1AUBsgqh/KsAasK0&#10;kcCIYsAbLEZayGAswfwbC8MQy4C5niuoILuvJ2Q1EcSRLE0TxQkjEsWxrHxSpjUGIe0ZiHGsEENH&#10;D2s+RbQhC0bStO1MXijIhYSMU8kCxJUXyZJsnSepjig645yOScblg5KEtS3Lkuy9L8wTDMSuu6EC&#10;AoA/4EAIJBYNB4RCYVC4ZDYdD4hEYlDX1FTBFwTGUvGwNHYnH5A3JEJZIzpMMZRIJVK5ZLYKB5hF&#10;X09ZoCptLpxOZ1Im5JBKHqA4aFOqJRaNR6RSaVS6ZLn9TwHUYK+apHQNTaxRhtW2XXWBXx/YazY7&#10;JZbNZ7RabVa5W8bcELgE7k7LpbLtd7xeb1e75fb9f8BgYmAcJBRNh2zicFi4fAn/hADCENk5MzkX&#10;lxDmb6Dc4L88xNBjLOUdIsNMp9QWNVotZrddr9hsdlRA7tXJt3HuQ5u9nvd9v+BweFw+JxeNx+Ry&#10;eVBRBzcdy7/Mi/07kE0d16tep5PsrKBj0Ik4nG6BUNCC/wABGCulcNBeJfBDu3JKAHqE4fj+f1i6&#10;e/qiAapqqjz9oYrYbK6ZavmAsIfwJB0Hwg2C3HiuAIOquh2QjDUNw5DsPQ+j7IMMxDFRAsxExRBD&#10;LkWzIQs2zrPtDEzSCi0xYNQU7VCxE0eR7H0fqO2oOtucjcnG3YOSBJUlyZJsnSfKEoykrDmhAgKA&#10;P+BACCQWDQeEQmFQuGQ2HQ+IRGJQ19xUvRcKRlGxsDR2Jx+QNyRCWSM6TDGUSCVSuWRN+v1/F85p&#10;JdMBnAsEgl/v5+Pl8voWicOqtOHwHg0FS2lUulSJuSQSh6pOGqUyrVesVmtVuuV2vV1/WEB2OCz5&#10;8x0DV+1VsbW1l29gXEf3O13W7Xe8Xm9Xu+X2tPHABDBBPCOzDX7EYnFYvGY3HY/IZHJZOsgHLQUT&#10;Zls5vKZ2rIbQSZnIvSCHTZAG6kX6tia3PXso7FYbNT7UsbfX7ndbveb3fb+vh3hOTiOPjBzkcDlc&#10;vmc3nc/odHpdPqdXrdePiDtQJ/9jJvbwGTxTkEpfzWjG06oaKUDHvQqwv8wHJIr9itECAQCwWdvy&#10;EAuCwJmMWJEgGAQBPegz1JIqQPKocMEwjCTdLCfyxgGsqfPRCaGraGy3mWuJgLmH8ORNE8UOWwB4&#10;sECDCAmwx2RTGcaRrG0bxwpbLACzDNM5HK9NAQzRNIRbTBC1DVNY10gAA2IotmWDalO24sSbK8sS&#10;zLStOEDriHI4xxuQDktzLM0zzRNM1TXNk2rW7QQICIA/4EAIJBYNB4RCYVC4ZDYdD4hEYlDX1FS/&#10;FwnGUdGwNHYnH5A3JEJZIzpMMZRIJVK5ZEGw3XIPCedgWCgOAADOQCBJzCYq+0egDGViaPJbR6RK&#10;5E3JIJQ9T3DUaTU6pVatV6xWa1W60/q8A7BBXzY46Bq5Z6wNrUy7YwLcP7haLlc7pdbtd7xeb1V3&#10;jfQhf4yE3Zg73hcNh8RicVi8Zjcdj8hVp1BRNlWzl8jmamhs4zc8kNAHdFjQbpRfp2Jqc1eCjrVh&#10;r1PsSxs9Xtdtt9xud1u65og65OA4+EHOJvONx+RyeVy+Zzedz+h0el04+IOtAn/1MhFX1Fy/gY2j&#10;rLiqXTZMzpQMe1Ck6p10g0irIE/JyBAGBAIAgKBn293qyaCCcIgXkiQY1vWgzypIp4PKicMEQhCL&#10;bK8fywAGsSyI9CSGrUGy2GWtxgLgH8NxLE0TuOvp4r+CDAsGdkURjGUZxpGsbKRAAAMqEzLmzG68&#10;EVIJlSGRcihDI7SNM1DVR+ADWii15YNiU7ZixJsryxLMtKu3zgHI4RxuIDktzJMszTPNE0zVNc2L&#10;Q6wQICCAP+BACCQWDQeEQmFQuGQ2HQ+IRGJQ19RUvRcKRlHRsDR2Jx+QNyRCWSM6TDGUSCVSuWRB&#10;MKNcIdKKoAgEBgB/v4Bg0GgkDgl5ux0gIBAScvwlkUbpVCGeW0+oSuRNySCUPVdw1mo1uuV2vV+w&#10;WGxWOxP6zAO0QV82uOgayW+wDa5Mu6MC7D+8XC9Xu+X2/X/AYHBV944UIYcJ4l2YvB43HY/IZHJZ&#10;PKZXLZfMV6agGCibPNnQZnRVtDaWTM5F6kQ6vKzwGi/YMTZaPAFHbLDcKfdFjebTfb/gcHhcPiWQ&#10;O8dyclx8sOc3i8/odHpdOFpTrPPsQgLdsx93qd/weHxePyeXpiD0QJ/+bMvj3Jv4AT5GX6fICZKp&#10;1XTygY+yFmcahvCOLQ/AUBIDJqox/n4ASbAAmqzH4swAj6OArDMLYjv8g78pIq4PKycMNxHEjhLM&#10;nS0oItZ8rbEqHrkGy6GWuxgLwH8XRxHMdOowp4sOCDEgmxZ2R3IsjSPJEkyUsDNs6z7QyWwDSkM0&#10;7UkW1YQtanjYBe2RiSigrbCi3BYN0U7eCxME1TXNk2uM5DlOY503TpOs7IO44OuSciES4aE/zvQN&#10;BUHQlCqe9AQICIA/4EAIJBYNB4RCYVC4ZDYdD4hEYlE4pFYtCG5GRLG2dHRjH4vIZFI4Q/pMRy0f&#10;224HTAn5BQCAQJLpiAwWCgOzlujgOBwNJKBQYjGW5GxKHqQ4aVQqZTadT6hUalU6pEJM/gHWYK+a&#10;4Bq9VbBQhtY2XZWBZx/abDa7Zbbdb7hcblc4a8bsELwE707L5dL9f8BgcFg8JhcNh8RiYNMQDBRN&#10;j2zkcVk5EhMszcwjs0Ic5hAbnxfoWJo8pbSjp1hqVPqyxrdLr9hsdls9ptYsHdw5N0494HN9tuBw&#10;eFw+CguMjOQ8+UYeYK+cc+hxOl0+p1et1+xsRB24E/+z37XRKNHWdHxj4IY9Xs+CAVT26HU8AEAg&#10;B8wG/H4+giEAcoUeN4YhYEb0IwjSNqQDylHDAkGQaxSrqyAatq6r8HIYsYbLKZazmAtIfwtEEQxE&#10;2S7HivAIL0Ca+HZEcWxdF8YRi6zuoGmIAMYoMcIIx4TMibMZLeZ8hRWG8igdI7PNA0TSSAADTii1&#10;JYNWU7WixJsryxLMtKc3AOt0cjeHG3wOS3MszTOg7thBBRtzaEk3zROM5TnOk6ovNSAggD/gQAgk&#10;Fg0HhEJhULhkNh0PiERiUTikVi0IbkZEsbZ0dGMfi8hkUjiKlV7AN50Pr9fb8QJ/PJpL5KAoEAkk&#10;nE5i8ZbkbEoeoDhoU6olFo1HpFJpVLpkQf1PAdRgr5qgGq1NrE6G1bZddYFfH9hrNjslls1ntFpt&#10;VrhrxtwQuATuTsulsu13vF5vV7vl9v1/wEXfctSCaVqqW7KbbabYsFQqMxbIxcKZAAWXi4BzUFE2&#10;dbOfwOh0VFBulF+nYmp0dlKOtWGvU+xLGz1e12233G53W7iwd3zk4Dj4Qc4m843H5HJ5Qg5lCcLb&#10;6Ak6XK6nV63X7HZ7W65gggT/7fhsc8n0dZ0fGPiioH9j69z1+AK+Xqh3kjdAD3O+n7/mhp5/KiAa&#10;pqqq7+oYrYbK6ZavmAsIfwNCEIwk3C3HiuAILkCa6HZCcOw9D8QRC4x7nwfIcCcO54HiejLgE77N&#10;n4fp/h4GwUlKSQ4xaijNACzjPNBEUgoS0oGtOF7UmJIQANaKLXlg2JTtmLElSpKsrSunDfA64ByO&#10;EcbiA5LExTHMgAO65zoG26QSTLNs3TfOE4oi7qAggD/gQAgkFg0HhEJhULhkNh0PiERiUTikVi0I&#10;bkZEsbZ0dGMfi8hkUjigHkz6lD1lQKlkkl0vkcZbkbEoemzhnEwnU7nk9n0/oFBoUQf1FAdHgr5p&#10;QGplDp0wG1RZdTYFVH9Xp9ZrVbrldr1fsFhhrxsgQswTtDstVitltt1vuFxuVzul1u0RgT/MBvRj&#10;AZTaAQBAMIfz9fQCAYGfr9fh/OJXMZZI8UwWDggmzDZzV3zmdnYN0Av0TE0merZR1Cw1Sn1hY12m&#10;2Gx2Wz2m120WDu5cm7ce9Dm/2/B4XD4nFEHHnDhbfLEnN4vP6HR6XT6nV2vHEF563brMymkdZ0fG&#10;PcismA8ofUqessBXkh3ejc2D3J931+2cor+o4DpNLpr7oYqIbKmZaqmAq4fwBBUFwY2ayHiswILQ&#10;Ca1HZBsLwxDMNQ22p5HoewZiSOZ9n2fiCIEoqCAEAAAn+ATEH+woFgWBJqF6SbKojHLLsyzcOR+h&#10;LQAa0QXtIYkgAA1AotUWDWFO1wsQy7SGx3JErSvLCJNyDrdnI3pxt+DkszHMkyoO7DkuWbbmhJM0&#10;3TfOE4zki7sICIA/4EAIJBYNB4RCYVC4ZDYdD4hEYlE4pFYtCG5GRLG2dHRjH4vIZFI4oB5M+pQ9&#10;ZUCpZJJdL5HGW5GxKHps4ZxMJ1O55PZ9P6BQaFEH9RQHR4K+aUBqZQ6dMBtUWXU2BVR/V6fWa1W6&#10;5Xa9X7BYYa8bIELME7Q7LVYrZbbdb7hcblc7pdbtEXY7niJh6aAcDQYAQCAH+/n+HhsOnEymLAn6&#10;AgGBn4+3q32QogIBAHEcFg4IJtA2dFd9JpZ2DdQL9UxNZpq2UdgsNkp9oWNtrqDqAa9t5CBFv23w&#10;dxw+JxeNx6cHeU5OY4+cHOhyOl0+p1etCBB2Zw4eC2xJ3+v4fF4/J5fN5+P2RBAn/6PdWZlNI6zo&#10;+MffFZMB5Q+pU9ZYBT7oc+KNpsDztwDBEEtIop/KOzaCKUfKmANBSGqiGypmWqpgKuH8Kw/EEQuK&#10;sh4rMCC0AmtR2RFFkWxdF8YOOd54noFwiDao4CMEAB/H6faCM2zx/seyLBH6bxjE4gjPIezqCtAE&#10;zRGzGMqIU3TVBe1hiSqADYCi2RYNoU7bCxFwFzO3h7IQEc2JlLk3zhOKKOUDrmHI5xxugDk5T5Ps&#10;/IO9Ttu674ST/Q1D0RRNFIu9SAiAP+BACCQWDQeEQmFQuGQ2HQ+IRGJROKRWLQhuRkSxtnR0Yx+L&#10;yGRSOKAeTPqUPWVAqWSSXS+RxluRsSh6bOGcTCdTueT2fT+gUGhRB/UUB0eCvmlAamUOnTAbVFl1&#10;NgVUf1en1mtVuuV2vV+wWGGvGyBCzBO0Oy1WK2QZ1Ox4NBqNx6Pd9iwTB4TCMN22/X/AYHBYPCYX&#10;BUV/EkvIFsttywSBgABAIBv+iwJ+AAAgUulMeoQ7F6KAHSQUTads6nDavWT4G68X7FibPW1wo7dY&#10;blT7ssb3a0J7cFk8MhcUb8eqsAEcvf83nc/odGuh3qOTrOPsBztdLud3vd/wQ4QeOcOFt+cSenw+&#10;v2e33e/4fH2eMQQJ//L8VuZTSOs6Phi/KLJMA6UH0lR6pYBUAoe/aNpsDzywXCUJt+xCjgGpKlqb&#10;CiGqiGypmW5Krh/DkSxNE7un6eh4gIBoIAmBgFHYeZ6xQADLkGSBTE0UhctI0jJn6fp+BeFYSliT&#10;w8gMAoCxtJ0nyhKK/HMdB2hoJY6APJaCqKfoAH+foAgEAoFAQApiliRQIgeBjRtKgjThM1JsylOq&#10;GNeBrYhe2ZiTsgjbii3JYN2U7eixOpg0SIFFw84Zkz9SFI0kkjqA66xyOwcbtA5SdO09T6Fvo8rz&#10;m29ISVBVFU1VVdIHObBnHObxsAUBYFhAGYgAQBgHpG+iAoA/4EAIJBYNB4RCYVC4ZDYdD4hEYlE4&#10;pFYtCG5GRLG2dHRjH4vIZFI4oB5M+pQ9ZUCpZJJdL5HGW5GxKHps4ZxMJ1O55PZ9P6BQaFEH9RQH&#10;R4K+aUBqZQ6dMBtUWXU2BVR/V6fWa1W65Xa9X7BQXq/H+P2I9G28H9EX+AH+8wFa3+AQc/wFEQWB&#10;gAwR4ChKDgLYZcgkcpU2p17R7vAgCAruAADRX8FwqDWOsUbisFm85nc9n9BodFo4e3G+5zIdUc3H&#10;C7QOBgU8nm8CMPRgkkIZwmEQbFwDv4KJuE2eJpONx6CDeUL+YxOdyK6UeksOop+sWOx0Kywe4QO9&#10;URsyfF2vJ5fN5/Rng763J7XH7w58fT8/p9ft94oIP1OHC2/8EkAPxAUBwJAsDQPBCtnseB2k8NIi&#10;nWbprMhCgAH6AACCMNI+B6MA8Iu/QQIEtsExKriZJojpnI+GMTIukwDpQfSVHqlgFRciEUI2mwPP&#10;5HEfyA87JKOAakqWpsgoc8CpmWqpgKuH8kyknp7HwfRomqbx0HUdoOA0CwaheEspzIhJwHsfwQls&#10;eQAAKALIAQoR/nytx/k0FJ/jKE4IPmcZznYGwkjcBAEgYhbJMcAR8HyfZHkAMYsCcHky0pStLUu8&#10;h+H4fofB8HpkGWaB4HedgGAUBLHTekTf1UADhBM4hs0xWaIOUBrmBe5xiVogzpCi6hYOsU7sCxXj&#10;uGC7wgPA8Rk15Z1n2gnz1g69pyPecb4g5aNt25bqJxC/j/G3AASW9c1z3RdNon6fh9kcJgRHweR3&#10;AEAdVVafh/H+fh8nwIQ0EAIIyD4/L9ICgD/gQAgkFg0HhEJhULhkNh0PiERiUTikVi0IbkZEsbZ0&#10;dGMfi8hkUjigHkz6lD1lQKlkkl0vkcZbkbEoemzhnEwnU7nk9n0/oFBoUQf1FAdHgr5pQGplDp0w&#10;G1RZdTYFVH9Xp9ZrVbrkIWi7ZJwP6dfL6fNFAACAYEC4UBqqTJ5EQeC9du13vEIcD2fwhW7yBYBf&#10;DHapdfwBAk7Ab/fhuEB4X4NGaZGAJMwgA95kSvW7HN9jAIBf8Fo4FxACfr6fYAf+HtQ4F4dU6YPu&#10;a2233G53ULgT/TqnW6oWTHbLZbQuFwsNJdJBMIg13fR6V4HfVY3X3s70IBgom73FbPT8XjpwN8wv&#10;9DE9XkuxR9yw+Cn+RY+nsrTB/BA/VRGzJ/z7QBAMBQHAjxA7A5yQSccFg5BsCwfCEIwlCaRhBCyc&#10;HCbcNBJDkKQ9D8QRDEURxIvBmFeTZZkQNoCRaAYBO4g7RgAop/gCAYCjeV5rAaCYMojCwQOzEsiL&#10;smSaI6ZyPhjIqQpMA6UH0lR6pYBUmojI6NpsD0MSvL0vwgop/KOAakqWpswIe/ipmWqpgKuH80zk&#10;mBhmSagsDURoCz21h+gAAMYNC3oBu4Y5ZkYCwKAfOdGL2vq/gBMoHsZGafHtG5+T+TQWAIMoSAZC&#10;BSlcYA8kSUgBNZQFCASAwHgoDR4HGcDWN6fwahiExVkwO9GV7XyfH4fp+iAKg9nAcZ0qOAlBNGAJ&#10;+2CKIkBwSJBDKAUYV/bKJOqHbrmNIaYO27rvuLbVzIo8wGvQF71GJc6EPcKL4Fg+RTvoLF3oI/Bg&#10;v0ID+P8ZN84FgeCKFA4OwSckFnHBoOYLh+IYii8gwxDRtw4EmJY1jeOY7jZJCsFx5HKbtr1QgR+A&#10;OBwBn2erRH8gp8HwfIyE6YYPBcG8gQsgIIA/4EAIJBYNB4RCYVC4ZDYdD4hEYlE4pFYtCG5GRLG2&#10;dHRjH4vIZFI4oB5M+pQ9ZUCpZJJdL5HGW5GxKHps4ZxMJ1O55PZ9P6BQaFEH9RQHR4K+aUBqZQ6d&#10;MBtUWXU2BVR/V6fWa1W65RX+MSKaHi9n+AYVAn/BH+/X6/yeRxulEIZq5dbtd4S6Xw/g2t3nbYLa&#10;YfZgSCABA3w+IJZodAlqOwUSgwBrxI2c0m6TTCggMBQPAn7BwCAQEAn8/X1aQIYSuQkCcy1ldls9&#10;ptdtC7QaDwklsv2mBAGAoRbH1RwNKH0jT8YSwTx/t+h0bqO+oxutaJ3o8YABN3Wz3+l4fFWgb5Rf&#10;52J6fHdyj7Vh71P8Sx8/XW2D9yB+aiNmT/fq/8AQDAUBwCDsDHJBBxwUDkGQJB0HwhCMJJ2EEKpw&#10;cJtwyEkNwnDsPQ/EEQxFEboEMIQKn+fR7sWw5+HWDoggcdBmgQfp7IKfB7nyMBMF0EQaCAiMKhA7&#10;ESSMvCZJojpnI+GMjpEkwDuQlR6pYBUnolJKNpsD0LyxL8wQmop/KOAakqWpswog/apmWqpgKu58&#10;1Tmlx7R0FAfjUASzNGAS0n+AgEASfh7xuxYBKOAJ8m4YxQzpR61IIdx7H0bR5H47S1MEgs+Hue56&#10;iEHwfAcCAIGGYphxyfTRsPFlWgADQEgGDYGAM7cHrQIwtD6bZvnTVi0T6059AAAIBn4tpuGISzCs&#10;NSFn2gnU7HyF4ijefdkUigdi247UxgsCYIGWWxG2jcyJOoHbrGNIqYUygjuhM75s3PeqKPKBrzhe&#10;9JiXshD2ii95YPiU75ixfyCPuYL8iA/b+mThGI4ki62H6XOLoWFuNQMDt7Y5BByQUccGA5ieTZPl&#10;CSSHC8Mm3DYSZTmOZZnmmaoKWhDDSZxaFC4MzMOsx/n8srtT/io1lSaQKA8EshQqgICAP+BACCQW&#10;DQeEQmFQuGQ2HQ+IRGJROKRWLQhuRkSxtnR0Yx+LyGRSOKAeTPqUPWVAqWSSXS+RxluRsSh6bOGc&#10;TCdTueT2fT+gUGhRB/UUB0eCvmlAamUOnTAbVFl1NgVUf1en1mtVuuPV7PgSDw0AgDgWBQN/BkWD&#10;JztJnAKjv+igUCgNtsRNVy9Xu+Tx5PF4g8IBAJhIJOx2u2+4uCOx3PEkFxAuvHgIAgKBP4AgECP5&#10;+vhLIg2EshDXGafUanVauEPJ5vURDozAwFgoAQMAgAMisYuZqM6BP2jgbPPdvshPgIBATWc3nU4d&#10;9FjdOzzvN7mCCbtNnuc/vd+nA3xC/yMTzeC9lH1LD2Kf3Fj4eitMH6ED7VEbMn9fL+f3/P+hB8QE&#10;BMCIWTEDjPBMAJ8DsGnJB5xwiDkJwXCsLQvDEMpGEEOJwcJtxAEkRQ1EkSxNE8URTFS+nueR3EQI&#10;gMAMkx/OCfwAAMAYAn0fp/gKAJ/AuE4ZjGTpgs2ASIw4EDqxXJy9pkmiOmcj4YyekKTAOlB9JUeq&#10;WNtK6ISijabA9D0wzRNMLKKfyjgGpJ8nwpgDzUiD8KmZaqmAq4fzrPySH2fZ+BYIY2HyfR9oMf6C&#10;Ouy7PH0AAAgKEQPAsX5VkLP9NJGwB4sGwgJgmdlR02hBcFwW5LFEXBlGgbzlACGAWhEVJOkQBoFA&#10;RUtd14nbXnuFAfjUAwCuYgh+n6fYBgIA5/n6fjgsuukfm2Ya817bCGuiHbpmNJqYOugrtBM7hs2z&#10;c6IPEBryBe8xiXQgz1Ci9hYPcU74CxeD6GC+wgPw/Rk3hgWBopLYjYPfaCz4OuGCXh1swaDsHnJC&#10;JxwmDmCYzjWNovJcPRAbcRBJjmSZLk2ToKzx+nYcJsHidp1gaB4IgsEYWLhN9NGwYZZFMOIpAIpg&#10;CKPHh/gGfx+AYDYRjMThgAWCIKopJaAggD/gQAgkFg0HhEJhULhkNh0PiERiUTikVi0IbkZEsbZ0&#10;dGMfi8hkUjigHkz6lD1lQKlkkl0vkcZbkbEoemzhnEwnU7nk9n0/oFBnZuaT2TLffQAAMQf4AfT9&#10;fsFAoDAYBpcOA4CAKiF4FKAdBVCsULG1lZdnYFpH9rsdtt1vuEKOiDT6oWLCAt5gVNAD/fz+fdUA&#10;75wiqSx0Hg4FtxxmNx08eORCGTCeVdmXx+ZhtWq99gea0Gh0Wj0kQv7+IRWPbgcjrvoBpr+AQCAd&#10;+fr+f78ggFKpLHCNP5k0vD4lvHfHY3Jvc7zkFE3PbPR4vT6ljBvXF/ZYnb6uNKPfWHhU/jLHl7tv&#10;YPpIHrso2ZPv8/x+Xz+kLqD9An5gv32YC+qgg7AJyQGccCg5A7/wTBUFwZBqRhBCCcHCbcKBJC0H&#10;QxDMNQ3DkOomdJvGuTw0iMfJ4nYvatACAYEgYMhMl2DATBhDyHnqd51laQQymEXRcBmGgYhcIgph&#10;yLQ4toAaLwgEDlxrJ7GpkmiOmcj4YygkKTAOlB9JUeqWLDLCISkjabA9CUxTTNTQACVx4AAqqlAK&#10;sR/L6foigifxdB8B6CP9Db2rOZa0mAtYfzXRCdr4KAxEKZZoG2AwDAIvtKgCfZ9HuMgtiUQQ6C1R&#10;NQp0yJ4smCDKgmy52VEh7moJJ1WVjWS2m+cZ0h0J47gQA4DIK2zcH42YDV4AZhleRILAnPtZ2Yh7&#10;jh25JjVgl9XAA54TOibNm22iTrga7IXu2YluIO74ovCWDxlO8osXIAD0mC9YgPa95k3de98Iu+78&#10;0ogj+Nnd0Ag7AZyQKccDg5fOFYXhklwinEKG3CwSYbiuLYvip3HQcZLCmFClADFT9twvaVHuOpZG&#10;sCgP4/URvG+b4RhEEWI4ml8mICCAP+BACCQWDQeEQmFQuGQ2HQ+IRGJROKRWLQhuRkSxtnR0Yx+L&#10;yGRSOKAeTPqUPWVAqWSSXS+RxluRsSh6bOGcTCdTueT2fT+gUGdgFXPAAAQCsFql8Dv9+T5cg4cH&#10;8OmsjBUBLkdAuhV2FjawMuxMCyD+zV60Wm1WuIKxbMQ8IFLvZ7vkYi4VIxAGYUiQOWzAYHBUJ44U&#10;IYcJ4l2YvB42GgHIQWBP/HZXLZfMZmLtNruEakUwBYMiCkAiVPMSCAMLJQn8JhAG5rZbPADvbMbc&#10;ZOh5GCCbfNngbThcOvA3jC/kMTlcTAlHnLDoKfpFjqcy1MHsEDtWAbMnvdbweHxeOFv3zAT0QXzP&#10;0Be3yUEO/FyfNx/UOff3/n9fv+f2RhBACcHCbcCBJAz/QRBMFQXBkGogVA6CmbRjlwATIQsAKEMo&#10;AB+H6fwKhCE40FGZb2gHByGG9FQRxZAhtwMEiXwAEDdRRGzApkmiOmcj4YxukKTAOlB9JUeqWAVH&#10;6IxyjabA9AUkyhKLKqIowBwyAABK7DZ/iMCYAlyHjYgBK8FO4sRlrIYCzB/KU2q8GgZhmZqOuwYI&#10;fTvN08qAwp4sOCDEgmxZ2T0h7ITJGtCUTRTGhyHIbmSZxsF8XJYO0INF0wkTbB23BjUQl9DIK3wT&#10;OAbNM1OiTjAa5AXuUYlUIO5wougWDpFO6gsVgAE6u0IDuO8ZNdWFYaLvW9ACPU8z2yzWD4g6+ZyP&#10;qcb7r/YlrWvbCLRnAUXRhbNv3BcNrn+fx/EKIQKAEfp9oNch+gKBYBn2esx2YAB2naehFGifIBgK&#10;A03RUb0WBHbsDpdGaAiAP+BACCQWDQeEQmFQuGQ2HQ+IRGJROKRWLQhuRkSxtnR0Yx+LyGRSOKAe&#10;TPqUPWVAqWSSXS+RxluRsSh6bOGcTCdTueT2fT+gUGdhJaPF3vqJwOWgB/gB7PcAAGC1KE02mlkP&#10;gVTDQFQSqUKwQYbWNl2VgWcf2mw2u2W23RMaXFm3Ng3UfXe33m9Xu1vG/BDABPBOzCXzDQ0A4mCw&#10;Km4fHY/IZHJS4c5VkZdfZkg5vJ53PY4d6FjaPGTvE18Tals6vP63XWEG7EX7NibXX3oo7lYbtT70&#10;sb/b226sEgcWxjZk8ng8vmc3nQt+9ECdOC9F+gLsc+gh3uOTvOPwBzxdryeXzef0SMQeucOFt+8S&#10;fH0/P6fX7ff8Q1/v5/HwZgGBYGAYfymgEf5+nIGAxgyZhMAGAwEMaeZ3HoQhoHyAgCgM/KGG9DwR&#10;xA95tviEiXvWEDSw5FS9JkmiOmcj4YxWkKTAOlB9JUeqWK7GaIRajabA89seyJIrHHsfR9med7rq&#10;kxSvKkprEgSBABheFIXqYfxlGuaB+nwxqEsUBIBgCFQHgKAjsvy46ymWs5gLSH8jTosK4houZmuG&#10;u4fTrPygL8eLAAgwQJsIdk/oe07FoHRNHUew7Khyy5kMyXzNiDSFNJE0IdtGY0UphRaCNSEzVmzT&#10;dUok2IGtmF7amJVSDtyKLdlg3pTt+LFZAA4biiA47kmTXliWKi7rOmAjqui7ABV47gOu8cjwHG8Q&#10;OWNbFs20i8TvbEUSW3cNxXHbSBEoKwWHidBxQIAEyoIfx+n8AIBn6gQCqkfboj6YZ5gE6k6Q8b0Q&#10;BHb75JdE6AiAP+BACCQWDQeEQmFQuGQ2HQ+IRGJROKRWLQhuRkSxtnR0Yx+LyGRSOKAeTPqUPWVA&#10;qWSSXS+RxluRsSh6bOGcTCdTueT2fT+gUGhRB/UUB0eCvmlAamUOnTAbVFl1NgVUf1en1mtVuuQ4&#10;aV9m2Fg2MfWWu2e0WmgvG2BC3BO4Oy5Wq6QsA3eCwJ/3W+X2/X/ARcc4NkYVfYcg4nA4vGWkd49j&#10;ZG9Tu7gGCibMNnNY3OZ2gg3QC/RMTSZ6ulHULDVKfWFjXaas2NgkDaVEbMncbDdbveb2DP3gAThQ&#10;XgP0BcffUAO8tyc1x88OdHk9PqdXrdeKCDtThwtvvCTwdjxePyeXzeeEsxXJxZoc0gaTQQAvyBAS&#10;CPziPweGI9EIyj6yr0IWb0CBHAzvG28ASJe7QQMnAUIK4mSaI6ZyPhjCKLpMA6UH0lR6pYBUMohC&#10;aNpsDzuRHFUVt6op/KOAakqWpsWIc2ypmWqpgKuH8ax8oCvhosJmtksofR/JCeLYeK3AguAJrkdk&#10;kobAKCQfKcsSyrbBhywpkMOXzEiDLUyIqx4dsiY0rpfKoAMwEzNGzMs5oc0AGtEF7SGJOiCtQKLV&#10;Fg1hTtcLE6Nk2ggNs3Bkz5RtHIo4rhPsgjiuOAU6OWDrmnI55xuiDlH1CdBuGoYhQkSaxjGACoMA&#10;wGwrDUGIli6ATh1DR0Gu5BEFVvXtfV/YErH+fxYkIMpoFkUIBgOBDLACfyBn0e4PhqIQuEkWwBgI&#10;AskQIb0DBHXbwpdBqAiAP+BACCQWDQeEQmFQuGQ2HQ+IRGJROKRWLQhuRkSxtnR0Yx+LyGRSOKAe&#10;TPqUPWVAqWSSXS+RxluRsSh6bOGcTCdTueT2fT+gUGhRB7vd8AwIBUBAICuVxt4LBQIUOqTAbVdl&#10;1lgVsf12q1+wWGxQ4aWVm2dg2kfWux223W+gvG5BC6BO7Oy8XC9QsA32CwJ/3vBYPCYXDRcc4lkY&#10;tfY0g4/D5HJW8d5VjZfATu+gGCibPNnQZPRaOgg3TC/UMTVaSxlHXLDYKfZFjaayv2lgkDdVcbMn&#10;fbbgcHhcODP3jATkQXjP2lgLiUAO9FydNx9UOdfn9ntMtVpdao04gSlv6/YHjPwGhoRm1SMgDgsH&#10;dr5cMQfWcOFt/kSfv5/3/P/ADno6Zx9wKhAEwQF0FQCiR/OMbpkl0YRPEQe54nYA4EgaHQvjoFQg&#10;iiAIBAHBiKG9E4RxS/Jtv2EiXvqEDMxLGa9JkmkBo+GMaJGkwDpQfSVHqlgFQYbR6H8eB9H8ADOI&#10;ccpyHGKQpioDALgsWJZFmiIEucFYGua50dzFMa9H9MxPlUXpFksVp7nyfjNgIAYAiiI4bEOPQwuR&#10;EkyIY3ismWrZgK6H8+0MsKyhos5mtwtYfUPSCqLkeK6AguwJrwdlIoiza/oHTdQVCwzEhyxZkMaX&#10;zHiDUVWJeyodsuY0ZJhTqCM8EzQGzVtdos0wGtQF7VGJXiEtcKLYFg2RTtoLFiIK3DdCA3jfGTZ1&#10;rWul7luQAjlOM5truiDrpyg6zsWxbB0G2aRNjCHSBvFJqEn2fh+A8F4djAS5d1rc9rRg+8VxbfuB&#10;4JgqKAvhB1YUhAUYaa+H2u84BgHblzxOb0UhHgL+JdGCAoA/4EAIJBYNB4RCYVC4ZDYdD4hEYlE4&#10;pFYtCG5GRLG2dHRjH4vIZFI4oB5M+pQ9ZUCpZJJdL3a+X+F1u8n6/n/EgCAQABwMAJwAJRFGAPQS&#10;PwqB5fS6ZTadT6hUalTUmnlkiEqrwMBQIAJ3BJzOX0/H6QRwJlEkjsArZU7dIhtcWXc2BdR/d7fe&#10;b1e75IRpf2bgWDgx9hb7h8RicO8cYEMcE8g7MlispD53PLBA8rm85nc9n6eOdEyNIvtMQdRoNVq8&#10;+O9cxthApzTMvBRNt2zudZu95fAbvxfwWJw97iijx1hyVPyyxzeLfcGwSB07iNmT1+f2e12+5EH7&#10;3wJ4YL337bAF3bcHfU5PY4/cHPh6Pl84KqDsVWww1oAwEA/4AJ/O+AK2q+nLyDmWxwAWCILPpBzu&#10;hBCJwwmbcKhJC8HwzDUNw5DQjQ+upgH3EYVxKFETlZFMOxW3hvRcEcYQqbcLhIl8IhA2UWR0zyMm&#10;4jYSo6ZyPhjHaSJMA6UH0lR6pYBUOHGe5/A8XB5AGAB+g8fZ2pyzClp4f5ygKCJ9ACAxWBsBIpg0&#10;n8izbNzNnSdZ4BaIY1gXO8An2nYBq+ggBIEfp7nwfRTEqOghh4F83oW6q5mXEK7h/RdJsQv4aMCZ&#10;rosKH1KU6vbGHixwIMgCbJHZTydT6AEc1RVtXN20QctIZDTF81Ag1egp7HufJVlmYZUlmYR4ngeI&#10;fh2Go2DAJINAwCdcoO1wdtgY1WS9VTbhM3Js2hbqQt+Brghe4ZiW8hTjii5JYOWU7mixcyDOi6Yg&#10;Oq65k3hfF8qa8jwq6gjyPNfT1A69hyPccb4A5fWFoIQogAuAB+Hqy59n4fZ6A8H4GnQZoBn8fLMH&#10;xQYzlEY4NhSGWGYXG8JnDGUaZVmOZZmi4PA+EBxnEcLcm024S5pmUXG9GAR5fDCXRugIgD/gQAgk&#10;Fg0HhEJhULhkNh0PiERiUTikVi0IbkZEsbZ0dGMfi8hkUjigHkz6lD1lQKlkkl0vcj3fwdXDyCr8&#10;eKzbRtf4AAUvgoCf79LokQbaBAhVwuf5REQQoFRqVTqlVq1XrEUVSzYh1QigAD/fwCAYEgoBAIAf&#10;z+nthgj/KBHHCQQJlrN3i42vTLvjAvw/wF4wWDwmFiY0xDNxTBxg+x2GyGRyWCeeVB2XCYSCLsdr&#10;uyefhtotNvgeg02n1Gp1UuHOtZGvX2xIOz1eCdjueRILh/czndoEAwFAQBAT9ftj4agRxvII7Fu1&#10;wg76TG6kCttA0UFE3bbPd6Hf8GEBvjF/lYnn8OSKPrWHtU/vLHx9OFxjBIH3vQ2ZP7+f9/z/wAiD&#10;jH6AkCoLAYBQTAKsg7BpyQeccIg5CcFwrCyCkgKATHqdhzLan5/n0AwHAIfZ6LCf60gCfZ8n2N5V&#10;mkCIQBNC8awCEEcHDHRtx4EkfRtIEgyFIcauOfxumKWpGjgLwDn6eweiiLohjEPAJA6EkiS08BvS&#10;6Ecvx4bcfSyl0cBA60tzS1CMm4jYSo6ZyPhjNSSJMA6UH0lR6pYBUhpimZbnkAABxUAysn+fcUFW&#10;GwEioDVDTpSNJNAThTl0QhIlYgR+OIAgBgaBIIgmDZ2G+bixH0tABCGHwYk6RY20mhb8r4Za/GAw&#10;Af1lXbIMQGjFGa+rHB9XlirudR2HgUhWl4RJJFGAihEeQw7iaIoaASBAD2MhjstI69uXDcTataHL&#10;XmQ2JfNmINuOsIosj6bZvnQ4cVNGtR+1SAIBrWABpl4R4HgeB1xh4GwaGKZZmzQqNvAA7YTO6bNx&#10;4olzxga8oXvOYmKoY9YovaWD3lO+IsY6hD6vuID8v2ZOT5fmCsQHAqzIJBEFZiAEGg7B5yQiccJg&#10;5nOhoMZBTkiXZJDxfYCH6gVCINFR9oEBAEgSOJZnAA4EgXomvTNHRwzDMeYHNsx3bQhYV7Xh2vbd&#10;t8WHwTgxh4c5smjOyCn2flEn+AQmDwSIaCiM1uH3w4WcShcEgEa/HZhLpvS+Eexx/MscICCAP+BA&#10;CCQWDQeEQmFQuGQ2HQ+IRGJROKRWLQhuRkSxtnR0Yx+LyGRSOKAeTPqUPWVAqWSSXS97v0ADhgPJ&#10;2vp/xAAv1/P10Op1gKhBsMBZ/P6cwcAwcCAEAsUgAsNAgBy+rVesVmtVuuV2Xr9jNMum5HAMBUkB&#10;AEBAR+vx8AIB00AgSBP4xFgin84levX2RDbAMvBMDCD/DX7EYnFYuQjTHM3IMHJD7KYzLZfMX5ot&#10;RtFAyop9Pl9AUDAWnAPRPsMhUILhSoAKhMH5naQanUuCQKk7Xeb3fb/gVkc8NkcVfccg8ng5pqt8&#10;ll9BATpU4AbqC06zz2kAErk4eIs+GDlxJjO59mRmvd+buHuN0Oh8Pl8CUPiCJTkyiIDHUSgiENug&#10;oTQEbMCPHA0DsuBsFBfBhiQdBDaCjCRYQoU8LCxDEIMsyRgiBDzABsZMRQ1EkSxNE6Kn7FTpAIgs&#10;VH6oQBRQvwOxqckbnHHIOR3Gcex8hB+H0fBIieE57Hkdi0gCnLqAAfaBADIIijcRQdC2OEfyzLQQ&#10;S4cMvG3MASTFLSrjXMxLTQhZ+TWAc2zJN84TikhUDsKpsmIWgCLi3CEKRJx9n0MpRGSDgThhOSHH&#10;3RQDUYhcYxfRCRG9SYR0rMBtzEEiXy4EDrUjT7gIybiNhKjpnI+GNQJckwDpQfSVHqlgFVUo5/T4&#10;hbqG4bpuBMEoTA6DwOnCcBwoGhp/tvAFVWXZjlzWfoYiON56HsnCjoEfi4AMnp9AAtR8Hwfhql8S&#10;YKNlZqGRAwRlsIYDDB/dF4ssfx+H2xwbmmapsFoWRXiOJAi29GV5YIrCUH2EwfDQ6r2LUgk+KOfo&#10;Og0CphFcQ6zYHgrrybhj2Y3kGQwO4YcuKZDjl85Ig5AVBYmEOpClCAaluwAYEAQBYIAmeJ0HKf5/&#10;H2tQDBaEYJFmUpESyHRgHmY54pkACq28vx+AQfwAHuKIIP/jsBBNAhs5FsSrQUBsGBfBxibGhsJC&#10;jChYQsU8MCxtaEl+XZcCiJgkhcGIZF+YhkLiAu68LwyvRfFkXRVGPDoLGoOxuckcnHHYOcdzCFnq&#10;d51k8Mwgngcpuz1Fp/n6AICgOIAzkEHAsDbzPYoVTkvHDS9M8OQHdEf3h5d8CPgAf4VRTbqXZeP2&#10;R7nmeBDiMDQCKEsylygACjgAoSnReDwYB8L5LFxgjdG78ZJfKSfzjb9I3fX3HDUmb1KhH28xpdTi&#10;AoA/4EAIJBYNB4RCYVC4ZDYdD4hEYlE4pFYtCG5GRLG2dHRjH4vIZFI4oB5M+pQ9ZUCpZJJdL5HG&#10;W5GxKHps4ZxMJ1O55PZ9P6BQaFCm64XOQCofAEAQAAQEAgA/36/wAA36/n6hTsXC+VSFQ7BIRtY2&#10;XZWBZx/abDa7ZbZ6xXc/DAzHu/ohKH07ne8n2AQIBagFgkDqfUIVTAAaw6ADiKQbbshkclDEem1i&#10;jU0sQJS4JVH/dgEBajdqc/NMr06ehqLxLk8mAdhBYFVNdtdtt9xuZ6Od4yN8vuAQeFuqGsF0yDae&#10;02BAHTKc/n+/L+B38/Ku/X1TgINBcJFYmjxxIkOmC82O8AAc3OoBo9WtBMRMH7BC4JkYCn8+nqTw&#10;hCNg+ITQCbMBvFAsDMgBsEhfBZiQbA7JijCJYQmU8KixC8HqGfZ8nuVQ8iyb5mGAALqqmAAGAmC4&#10;qkIUgOhcHMMxjGUZxoh5+xuAkcoLG5+sLGqhg7IJySGccig5I8fyTJSIl2WZXDSLgqg4FAXFwXpg&#10;AQBgHyXLkuoQEEwJwcJtzIEkzS8ng7TURc2EdNw4zhNE5TnOiRnecxwkmKQUL+AjoAAfwBgKewMh&#10;sBhxmE2DDACBAIguOZZm5OqJj7SpCUvSo+kFTdJpIb1PhHUMyG3MwSJfMAQNnTtVtwmSaI6ZyPhj&#10;ViSJMA68JUeqWAVWiKVcjabA9MVe2JYs6HceJ5DqQhQF0XxlqaAIWhUEROEUNgNAwCljIgsYbLKZ&#10;azmAtIf25cyKhGXJ5m8fD5qraKHtogr4oagYAH6BD5nuJ4Fqq0Vz4Ag4hCsPRunAc9FKapYNA6Ah&#10;3HafZ8Hs0Z+OgSA+CyKgniLgN5tizt7Y7kWRt03gct8ZDgF84Qg4Cdp3HkGAjDcAa/qifrtM/nAB&#10;AGrB9YqARCDqLQwiuIkuByYB5mQeJ+gqfZ3gWfx8p82hwgODNeH+/b+oO/6CwCE0BmzkmypHBIGw&#10;WF8GmJsyFwiKMJlhCpTwuLGRqwfhKCsFp5HUcl6IM2Z8HwfIyE0XoQBkH23cbxyXx5HICR3G8fce&#10;AEgg7IZySKccjg5y/Qoftge9Lbxk9R0XVIdVExVHUvQjl2RH9oRXbDr3HV913aCnjv5JCgEqn8mq&#10;KCAFfAHgGe533gqIDAkDo6lka+R0zS5CUzTZBdDT5vVCEfXzOl1UICCAP+BACCQWDQeEQmFQuGQ2&#10;HQ+IRGJROKRWLQhuRkSxtnR0Yx+LyGRSOKAeTPqUPWVAqWSSXS+RxluRsSh6bOGcTCdTueT2fT+g&#10;UGhRB/UUB0eCvmlAamUOnTAbVFl1NgVUf1en1mtVueiRdPNuvcAIByJQTvhxP8AAGdvx/gEvCdHA&#10;h+Pd7lEIVy9Xu+QwoGJCs5ptwBgQCwXCgR+4t/0WCP5+Pt+plEmglkQcX2+gHOQWBWrNaHRaPSaW&#10;ejnUMjVL7WEHXaasohKq1Jp9aAYCgXGvwAgLFP185wCBsMBJjLFF7CKkxjvVaud+WuJgO2Z2Bv1/&#10;REGAIAvMng+EZy2QQTeVs+flen1XoG+0X+9ifH130o/VYfdT/ksfv50BklUSpckcObCgKzqFuwf4&#10;DgaB46lwcrxv7CUJwpCqEsWfoCQ0gsMAFD0LKGDsRHJEhxxMDkURBFUVoi+JiB7GCohsZMaRZG0b&#10;oWEEdJwcJtx8EkgRwng5SIR8jEVJA6yVIUmSbJyRsgfhECECain6gjxregiBt6AJ/H2fYbCyNojj&#10;e5MnokPs1EJNk1D6QU4TQkhvToEc7R8bcgBIl8dBAz85UA0iZJojpnI+GNApIkwDpQfSVHqlgFUS&#10;ilBo2mwPR5SdNU3OSin8o4BqSpam04iUZKmZaqmAq4f1LVyKhGr5vHufwKH0dwDH+6KetAc4DgsB&#10;B/H+u681fYyFF+Y5pi2NZFpMBCDT+7K1IFK4AgIXhUEEEoQg1Y6CvEzyB2/cidM+WxfGWTBRFodx&#10;3HgJYjh8Oo0CiAoCVDcqDtQHLVGQ1hfNcINys+QJHFQThTlwAYBOpDzHBIEIMFqUI/ASBADSEfDs&#10;Fych7Hy7LpXGgjuACdB3HmRxHE6eJ9n+FQVhQMYriKCIHAVYTQIOgQgAkAQJASw6D3C8jzPRfWkJ&#10;E9oGveF8XaShb6ii+5YPyU79ixcpKi0GR3nCbMPAEh2cnwfB7kEXh2AECAI6ht23pHDENAJDjF7D&#10;uCCREDsSHJExxxQDm8cEh8XRgHsZRoZPB8Wh0+x5PE9cFIg5SMR8kEVJQ68ZzfOIQapeFYVY9i2p&#10;lc51cexAAfgCgWOpYGwBIH7bck3TYQk3TgQXBTob07BHyEgpdPqAgIA/4EAIJBYNB4RCYVC4ZDYd&#10;D4hEYlE4pFYtCG5GRLG2dHRjH4vIZFI4oB5M+pQ9ZUCpZJJdL5HGW5GxKHps4ZxMJ1O55PZ9P6BQ&#10;aFEH9RQHR4K+aUBqZQ6dMBtUWXU2BVR/V6fWZG+Hy+68+6OAwSCAMAbNWqCOWC82Q7n8AADCgFcb&#10;hB3/B7pd7rA39d7yAASAH+9igDrgArRicVi4bAx6Uzw43K7LmAbu/6LYAGBn0+36WScPEYfjFjJg&#10;/Le9n7fokDwdhoI8Xk8oldwaBLhZ9Nu95iXk83sQywfHK53cBQIA8PRX6AwEAlgnT2MBYId7phz2&#10;WR2193SD3+vvHg8XoGw6Ic6/m+3WuHA0FYJdPDQ4E/zWeUqsV0ygJcwEAYCr6+oADsNIojYMQmIu&#10;sz5BNBxswg+cJQm+YGwsF8MGJDUKN6KMPFhEBTxELESQ4oZCh+DAAn8esBAGzBwhYMANGwVACH8f&#10;aknwe44lmbwIAwD0TSHIkiyMkJ+ySAkloLJJ+uexEjqeDsqHJKxxywDktSlLkupHDRiB7MSohsZM&#10;zS9NE0ooEE2JwcJtzgEk5TUn45TsR88EVPQ6z5Ok/T/QCnPqZRUkoXZJjyAa4n+uJ/SSBQJguMZO&#10;GIB4Lg5QKRD7TZCU7TY+kFUNMpgb1ShHU84G3OQSJfNgQQHUdYw4mSaI6ZyPhjWSYJMA6UH0lR6p&#10;YBVdIvWiNpsD03WJZdmWag6in8sKkqWptnIpMipmWqpgKuH9rIcfCuCyNZHGmbBvN+egFAWBoNAm&#10;A5TkyPwPg2+E/nkfR+mEdh+H2t8moEM48kmzC3rjAAFIEop+HwzYFH8fh+AuBQEEOQIyK7hh+AAJ&#10;AMAICwEgLb+RoofLOiSLpAG2b50OTF+FUcLYpCCQY6C1JblT+FBeHmbJ4n6uqJAQBCDXCigtA6Ah&#10;ShqBmSachoki4QJqm0cbnwY+Ukn0szlUYbZhkqAyTTovoAHkfa9IkIwiiGZZmGaWZZFkHgeh8iIF&#10;OUA1FWYBO+3CfFfALwWnoMRRLlcSBOFoAwCPkAL/oIf+tH5J5TEmOIgB0FyKQYgsHBNCBs8J0aew&#10;sBsMBfMHSIfDwoxAWERFPEgsdWT4ziCcpqGU3LKgCfrUcef2uLMrp9j8Yp6KO3HV+Z5qgSdJflgB&#10;J0oechEqA7KxySwcctUx63wItMExB7MkzGT8P0otV03VTVf1ABOw5TwR89EVPg6/h/X9ouex5DuB&#10;qDAFo9x1jnFWLcXYMgdBBcelF6wehACAYsIGCAgBCh/D+s0lQACvERG+TgGIMAYDNhICMEQIiJFI&#10;QsQhVxAQgD/gQAgkFg0HhEJhULhkNh0PiERiUTikVi0IbkZEsbZ0dGMfi8hkUjigHkz6lD1lQKlk&#10;kl0vkcZbkbEoemzhnEwnU7nk9n0/oFBoUQf1FAdHgr5pQGplDp0wG1RZdTYFVH9Xp9ZiNKfQ0JZz&#10;eTzfABAD9goBAQEgsofa/ViFEwhDVaukELhsRrCZTXAdkhV+f76fj9S6FMpOJA6uuLxmNnb/arYb&#10;4xGo8B4MA7UabPC4UCGOnwHVrwfVqBT9fQBv09fr/AL4AYFH4RAbAHwMgmr0G73k+aLWb5LLyBAv&#10;F3IAgT/3Oqor+gZfKpBQZ1Le9ixtaT2SjcfUVAwFAACAQAfPdgcQD4JADgJIP4/WkdFf4LBoNrj0&#10;eTxlnq+FDex7HwGomDoex7u6g5/qKACyNUAR+n4fIQg+DhgreijVNWE0NGzDj+w9D7ePqBoXxIYk&#10;TRA3YoxUWEWFPFwsRhFChG8ZZelENYkgKprVH21oCvGfR/AAAwBH+CYQhSNBRmW98ZSdJ8oSiiJ+&#10;yoAkrILKh+vE8cpKcDsvnJMJxzGDkyy7M80IvExiB7NqohsZM4zTOc6IiEE7pwcJtz2Ek+zqnw5U&#10;CR9BkVQo60PP9E0VRa6psD0xnGa9JBRSlGIPMIACmKYAHmeaInVUB2HadoKgoCgK1QiQqCoABAEA&#10;8MuQ8b5vgBDQAH4fi6PEABomiAAWBYgs7hA5NLWNFCZJojpnI+GNjpgkwDpQfSVHqlgFWei9ko3R&#10;082zb9wXCg7mqOAakqWptxIpN6pmWqpgKuH91IWQxIlMTJTl8AS0IZYtahGDRalAPrirVb58PKHw&#10;pj0cx0HbK2DOUgSlHyIofhoT5HDbct546oJ45ACGRAnkh2ZNcAEFceB8gKBJmGgKQGn8esmpeYAH&#10;BkM4REAIAHH4X4gPdfmPaIgxUFiYI7EKUd9wW8QBqYBAHAgep2HUfx+nyAIBgOFwSAmWRRkNmspB&#10;sX55mWeR+gQfx9AK86eOUAB6a4BblHoKD3QXRJ/l8Yppj0QhOnOdJ2rQAYHAYBIrCaHY+DgLIAAH&#10;g1wnad55hQH41AWBIDwwop+AqEIRnYcBvucfijgPrB9G4YxOgKAlzIhDCCw0E0OGzovdp/EUSBfN&#10;feIhFQoxYWEXFPGAseEgxckiOxklKR4AgKA4B32fTWrUswEgiOhYGqBAGgj5ny/Mp0s4hLEqS386&#10;ES+DswnJSEyg5937zVE02h7N84mS/iABFlhp5T2NtPoJIAgAUCHJQYj1CiKUOHWBME4KEjUcpBSQ&#10;11KAoWyF8L4ABRCiNAqMAAEgJIgKmAAqLcgAI/IMYA98LGyNyN0chBY+0hEFFqLUAASglLCTuQGA&#10;P+BACCQWDQeEQmFQuGQ2HQ+IRGJROKRWLQhuRkSxtnR0Yx+LyGRSOKAeTPqUPWVAqWSSXS+RxluR&#10;sSh6bOGcTCdTueT2fT+gUGhRB/UUB0eCvmlAamUOnTAbVFl1NgVUf1en1mIi8im54vN7AGxP5+Po&#10;BAUEP59vkA0exAJ4vJ4t5jJ0IA8G1q9QR7Pd8pBPLJNqJbv1+PsHA8How+F8jEAaAIBAG95XLZef&#10;vHNBDOBPPOzQZiggdXPB9AOCAEDamfv9/QR9j0IgRhD4GaLcbmnKxasQ5IFP5LJ5TXv4DAcFPx8P&#10;iivsAgICDQXiNWJk87qLDdgPNlPEApdvIEhPNlv8AAKdvzziwYrUFv17vQlgkAAUD9iDKJxX9uPr&#10;zoSfqimqa5wgQAwCII8yDn0fh+hED4NJY+6DgGyhIhOAYdAwBT8Iodx4HmFQgjYA4CvOAQDPMf4E&#10;AeCR8HgdixNQsR+n2epxGYUjWIgsTKIIE0gGzIUOyJIrcgbJAXyUYkmSM3AoygWEpFPKgsStJynt&#10;cfxtmOXJaEUNx2HOcqmAIGwni+IQ0kIBAGAfLE4TjOU5pEfs7AJPCCzsfrhTop4O0AclBHHQgOUN&#10;P1EUSi8mGIHtHKiGxk0lRVKUqiIQUwnBwm3TgSU9SyfDlURH1IRVTDrVFQVVVdWL2mwPUIcZr1mF&#10;Fa1ag4ui6ABSFIegUggAARNuAzUH016CgM9FjINZIAWNHx/2SAJ8n9FYBgUV5wAFBR2naAAJAlIx&#10;mGYAAahqeYHgMfgxBMhNqvPHyCXeyaDIGsSCn+9AHFGbgCHUfAAFuW4ACQJCC0wECBQVW+GSKmSa&#10;I6ZyPhjhqYJMA6UH0lR6pZDmKoth6N1fTWP5Lk2ToOop/KO1CCKUfKmNXlCKUgqZlqqYCrh/maFg&#10;sF4uAUBIER8fzDA2HQfnIYphOhloAHkeR6mwYZMAsCc354gwaBmGRmmcZ5hmGYQeB4Hus7OvTNHi&#10;zgIM8CbQHZkwpGSehfnUfkFWhhaDOeAJ4HoeqCggBYF4UAF7oUANqkMFwEjSEMJ7RySDHOdR3hsJ&#10;Q4TxFJ/n654CKKfjJdAfsGH8ARBDmLAxiyI1LBsX7yHkfvDxM56hH8fIFNeeoo2BJwClWeB+AKyi&#10;28OoGFn4GrbmUIQHcO9FEn36gfimPZzHSd3DoFooBAHzkVH68wBh8HAVFGSI4opHqCyAE0hGzyf5&#10;p7JAGyUF9Gfoh8oCjKQsEqCnSsFh/ZCxhDEGKEEHoPAZA1BuMsZQyICwTgoZVPaeEEEET2n2CpBl&#10;AAdUEORWKhgOQdhMRVRijgeqQUkMmE8LyKMIU0pwbangSQwVEHJUgj1TCKVQHWGEQSGllOWPQea8&#10;gEALAeAQA4CIYKvVirMa6tQUMfC4FwAApRSj+AWAQewEYmkCLYAByLe3kAAjMtAAA+DKAHMmAIcQ&#10;9WnGhM8kYqYACor4R2U8WwtgABJCSwdTBASAP+BACCQWDQeEQmFQuGQ2HQ+IRGJROKRWLQhuRkSx&#10;tnR0Yx+LyGRSOKAeTPqUPWVAqWSSXS+RxluRsSh6bOGcTCdTueT2fT+gUGhRB/UUB0eCvmlAamUO&#10;nTAbVFl1NgVUf1en1mIj0pnlwuNzgIAgIAAEBv9/P2x2S0WUCPh8PltsVMA0FgmtXmFDS+M2/MHA&#10;D7BXrCYXDU944kIYsJ412Y/D0N/Pd9v+IgKjgimwJ7yiiv6EAGCZYAWQAAgCgPI6vWYQ+otSp9UL&#10;sCgYC0V+gIBAR+v19AGzBgKA9krVHa2RJNvPk/tR7v7gQbSADSWPRPK4P2igsDgYCZjQ6Lp5YgBY&#10;CLAcAzkQkCqx4PwDAdFuBEAh/vuev9vAYNo8NC6GgHgGZYgPU9aLGEZBqCqNBFAUBIELSfTMAO3D&#10;gACfh+H0YRWkSEQPgwikLoKE0SmzE8DxTFTWAbFoXxeYkYxW1YoxqWEblPHIsR3GbCsAYIgSCqIb&#10;GTIseyPJEkyUnTen6AknoLJrdNNJahg7K5ySycctg5Lsqy/MCLxiYgezLIcimTMM1TWiIQTcnBwm&#10;3OQSTpNifDlPBHz0RU+DrP07UBMK0H8ZxbFKXhLj8ep1nO3AHAuDofi8OQbCsNcR0CkSbA9LZxmv&#10;T4UVDTKEDiOIAEgSDCuid53gAB4HxWdJ0gAHAcAAeB4LK0SGyaeB5HkCAHAco7VIcgYFgWABmGYA&#10;AMRCgk3BAgTp1HasVpkmiOmcj4Y2snSTAOlB9JUeqWAVbyQ2wjdNzhdF3XfeCFs/YikqWpt4orIa&#10;pmWqpgKuH98IYVBYmEOhBk/eiCRGtrdn8fh8iIHwZE4RY2SngKEL4Gi/GbH7BB9jGQsIxJ4sWCDG&#10;gmx52ZFETotGgeWZinp9wyPBDFEVRZmE3QBwu3p/hGEILlWS47gqCdYUyf7On6ywAstaiDqOAV/m&#10;UZJlFqWxbiArCC12hQFNTJL2veAoCB2eZmtVqKXIEeQBgYaAFhMGgHAFAj1ZdNVplWWhiDuQxQn8&#10;f6xOofJ9HwBwGAaUZJDgGwYBMi9MABEoTRObOZc0nsWgbF4XzHzaHxqKMblhHJTx2LHRIXH8giBM&#10;8jdZ2faL1JsngJKLe4v2qDSuDssnJTsug52lpnYcZuGaVZKm8axpA+E4VhyLY5AkDYQ2sgbIH2/C&#10;IGOjopiaJoXBmGZcFkWSJKaCgKd794AWjOE5G3OgSfggk8DlPRHz4RSfg6v4gEQkYQoRFi+EqHwA&#10;i9zpECH2PofIOQuh1CQG0QrlGZKbU6p8a6oQULuHmPMAAtBaAAHaO1XRSWHC8EaHMzCxSGIaH0EU&#10;NghQEAMaSQQ3qtFbA1BrClHpAy4ERG8TgE4KQUjXGoNQEgIgRESASXghS0SAgIA/4EAIJBYNB4RC&#10;YVC4ZDYdD4hEYlDX7FYKA4xE41G4Q3I8JZAzpEMZJHJNJ5RJwPK31LXrLwVMZTM5pNY83JAJQ9O3&#10;DPZrP6BQaFQ6JRaNR5S/qVGAHBXzTwNUaRU6CNqsy6wwK0P65VK9E37SjSdEiu2G0n+/n4AACAra&#10;A7S/AqEwiu1WhQgDgZX75Dxpf2bgWDgx9hb7h8RicO8cYEMcE8g7MlispDwDl4LAn/lc5nc9HG23&#10;3MLxkOLSAWKxF6MhaJM/nhzsWRs19tSDt9fNQSsHg+H9BADCozwY2/N+AM3Bx2EgExB8DbZxNzJn&#10;a7nkRiWU2s2G6vl2thmLxIBgKBJTl+kJvU2fZ0/d78oDfkL/oxPt8MqUf0sP4p/8LEAPwxDBmCIE&#10;DKsGxkwVAUGQbB0HpSip+gJCiCwkAUMQgqgOw4ckPHHEAORFDSgLSfxfk0QRfE2QgDvIf4BLgfx+&#10;n4fh+iAMw+iEMg9suAUSIObZtgAFAUAApS+wqcBwAADYNyBKEGBBKaenDIRthJLMoqKOUukfL5FT&#10;COsxy3MsSHmdh0EUI4OAIA4EAJH70IKfzNzqf59Hseo3FYaYLBGFkzJODqdnJEDtmwFIThPQSTFk&#10;Q41GYWZQgHDKGoEfwRhwI4uEYVs50aiRvVGEdSyvLLXJpKYQM1UMBM0c9Yk3WZ51q9FShGMFdARX&#10;jXpunKRGckgY1coKVgOlp9JeeqYgVYqUV+kCdg9Ktn2ta9sIepR/KYpyoKlbKOQQrBlq0YCuB/ax&#10;3n0fw0Gie54H05KErCfxhmYbMYgCtJ/raAMZn+GYVhCBoFgQhLNhqCAAkCFQFUq6VXL+GjAmbAjC&#10;h9cONM6xh4scCDIAmyR2Y2k1QOQgeS5UxVKgFO9W5WibYhy2ZkNqXzbiDaxq3iXZ0n4tzkORFwCE&#10;KShVnqfKwn0e4BAKBGTuBPR4j6OQvggBIC6FH4ACkDgDAsBCm2wHeymNs+YJ/k71BM9hs5juCjvk&#10;Br6Be+xibiiL9Ci/hYP8U8ACxvKGl+YZhiEwoZBuG5mtnwfH8gzsJQo8yCQvS3IoPDgOw9Q0QxHw&#10;Zpl0VBVj0LgDAQBOgoWfB8HuKZDFOF4iirMqtAA3Dgn8As5IO5OI6EtnfOB4YAXZrgAJEACS8z5o&#10;AVXKtTy15yCy6OUvkfMJFTGOvqe8hRilGRheEsPry8rlHfsxCylB6Lw8CAM4+zK+5BkGjRgmEYXW&#10;nxsodgMAWAsyxwUyBDCGlszQigkAbH4PUeZmmgj7X6vtfrQSBD2HoPgQgzR7gDAI1puCoxvK4ekq&#10;kmaqyAiAP+BACCQWDQeEQmFQuGQ2HQ+IRGJQRpxU/xcDxkMxt1x18R8LSFCyMISWJyeJNyVCWWM6&#10;XDGYSiZTOaTWCxkDvqdPWeAqfTagUGhSpuSwSh6kOGlUKmU2nU+oVGpVOqTZ/VcB1mCvmuAavVWw&#10;U4bWNl2VgWcf2mw2uCIJsPg/td8gABQW61V/AB9gBykUCBoHgu2WsaYVm4dg4kfYvB43HY/IQR45&#10;OShAJ5d2ZnI5uHgHPQWBP/OaPSaRWuV9Jxvvq6RJcLxegCBEgikSIgIAgBCiQBjAKgnS1Ac8NkcV&#10;fccg8ng41rNhvEkuoWDP99gIBATRXp9v0zl0kn45Fjl48d+VjefQ07PbmCCb3Nn4eP5WHQ+v5wgG&#10;/kX/tif37tGKMAlhAZTwKLEDv+mquAANA0AAdB0Iid0JmSZRlAeBwHB1DaJBQFAAEWRYAAIAkExN&#10;E8URSg5+xZEkSoJFh+usu8VLADsbnJHJxx2DkexqoR+H2fRJisFx5nUcjcACuqBuzJQAH80QFgkC&#10;44Fibb7R+gjEgAIAgHoCgDn2MATAA9j2H6gi7zRNSCTY1szNkf4AgWSpqgOe00meZ4ABgGEtUBFI&#10;QUGpRwm3Q4SUTQKpjlRpH0eRVIjrSdF0rQJZkUN5oliTrrAC0J5AkFJ/ASCIInMY6Cyif4ZikM4k&#10;jkRtLMuAEJsgCQJAAdp20qf6rj8GgBgMBQGAG3J/H6fh0huOINGORZ+AIBFjAAeR3noQhnnyAgCg&#10;NSyZG9cIR3HQ5t0SEihUGED02/BKPnwK941wCRD3qDF7oLAZYFNfk/BgPOASyyCiKMlxnJgGN2qi&#10;nCdH0nh6p8BWFKDgiWKQD1C4njWN44oCrn8rIBq2rqv46mqxhssplrOYC0h/jpAreQBsHyGp6GmK&#10;R4F80UaKEBB+nyPIPjkfJ+gCcAkgaD4FZFjjChow5msSYLFh9k2rvmyZ4sqy4JsydmsJtgV2bDsq&#10;mAOVh4H1F4A6aqjsn8HgGgAYYggdM2e4m4YcuKZDjl85Ig7MhxwHGdQ8kOUJimYbElgCCoJAcSJA&#10;DEHYbBZwaIPKHbzmNsihYE9wTPgbPMtKrh8ln1ULGUAvXI2DIudkyr5vyBr9he/pidMk4oQCWMCF&#10;OVEDivkxXleAApCkziKgAFnMd56PpLBGMXILGMZ+mhsbg7HJyR2cceg56R8HqeRCB2CIFAbiTRRi&#10;eoNhyBhzGMAQBxeAB7Hoeo/mOegBQEMSUAWcAByjNkuAATF7UCyFrqUKuVc8DCFKNDko8R6kRFKT&#10;DrBKDhEhkipEoLoSAdX7gESiXQf4/E5F0AKPwgSnx/BCDUIMHYXA5qWVMP0eA8B8g9AuAAAYAh/g&#10;FLqp8AI+iBREIInMfcSUzgBH2lGJRsgAj0H4AkY46gAq0M0pYf4jglggHsPEdyqyCgFaAtEBBBWR&#10;D/HsPYfAghlj4fs/h0y4RvLjBHBBRRQV1EBAgD/gQAgkFg0HhEJhULhkNh0PiERiKwiilixpjBCj&#10;ULOsdccfS8hCMjiUliLclAllTOlgxl0mmExmUzhQHmz6nD1nQKnk0n0/oEGa7XbArFguDodDjcbb&#10;aAoFAlBqVTkz2e75fj8fsEf4CAYDBgKBFUsllhb7fb8e74fVcAIBAQNBgJs11u1ZfgFAwIt4Bebz&#10;eQLBV0u2FqkCf43G45ZjNZy8Xi5IRBIOGy0IQDXfCBbL5Dj6dAse7fggBqgEf78XAQHVaALgJAND&#10;4LAeX2wAf403TOZ7TXq9XRBIBA2/FmD+fz/elW3GlAFiA4EAm143ViDx7ARCQUCQRB7q8AC8XW8k&#10;NfVpBAIBUFnTzBIIA/l+UJ5b45D+5tPAnvA3zsoEFaeB8r0PZxksBB/raADTKmbwDg2T4LCgHQIg&#10;CYofAa/yyPuHUOmUZjHl0XDKCCvsNPk+4FgWBJ8n0fx8HwewDKfE7/MQHccGRD57Hoej0v6oETII&#10;E0iGzI0ayQsicH0NEmnlJ6nqg6R8yovo+SuFssyQBsuBfLxiTBJL/HmdZzD6MAnHecBph2Jori2O&#10;5GgWCIKzEmhXFcAApimegJAOAQYAmAABLefZ+n+AbTUIAB9vwAgBQW0x9K2AtIUWfKtgQAgEF4co&#10;BOSABomiAAXBdO1T1RVNVJiftWukqKCVafrxUhVbiqSDpyV0j5xg5X1bKofMeEKH8/Pg5rTH6eYK&#10;BaBh1mkfgAAHSq/HkepCmUewBAOsdgIOj4ABYFlGH3SKHH65EYHxWj326hqBgM/twS5b163sgoQX&#10;ycN9m3foSX/e7DDlgZH4KRWDo6OuA4XhiCn0e56kQIQLAHR6BuSrq34wAjTHueR7jwYJ0zmCmGgA&#10;CAIAA7B9g4BR+gVR6zH4f4CG8eYBAkCQAHaduTIIXpMEAY5REUfy4Y4AKt2k01QK0foXiSLYoD6T&#10;UhZ8kpvG8b4RhGEV+m3f4SKDfIQMRq87MRK4+GpthTbdFQFoWZG54ORQtbuKm8vklBuJUEqWGclw&#10;Y7OsqbAPJadHqnj18Ik1ZD4RRSFWWpj3QAZ/H6fQMAsCBCDoLYih+GHGojjBTFeYBAEcVB1nWdjc&#10;H+BYGAcMIqh6QQ7DAr7qdIhaBmwbhxi6N5HG2bpxtwf1pgOIQcBOUJJjywT4973yBGYaRuDwQxPm&#10;0bpzLgAYMguCI3DAJItCkIWreqhZ3HofAyDgRxnmobZ/gCA4GgSAYkiEDMQ4eQvu7auIsbY+Q7DT&#10;HuoMhRbyfkDQWQZmY5QkAJA0Ax6jJh5nLDKHQSIyBnjaLgAgBZfH/A0EOHoL503ePtIUPQeo9wrh&#10;pESMYZg2HMFbLgCoEYGBPCQDqCgEgG32QuIKYgTQphdidFOLkdQ7R6D/H8PsE4IQNiKD2FwGALQT&#10;xGesP8YQyBpB0EGKIdg8B7OwOkAELATQdiADmFmAkXoJKtDwIUUAphYDDHsPYeo/yCAYAqBEPocA&#10;rBaCiEM8SDGTAHQCPo6QQx4jGKifgso7QBgPGYAwFIOgIACQuhmBzDDEFrHyE4MQhhtjfHQxUAw/&#10;GHg5BmCgTojA2AMRXHQhI0RrjfDsIMTzwByFwAMBcCYCwxBZCKGYLYSIiy6AAfUMwdBIDGGaNcAI&#10;BH9gFH6EQHgMBHB/DEARGhMWrJEBMkYbM0Dyn3ELO8aU8QuTzCdPUvpQxrh9n0Amfgnp/JRQ0lwB&#10;qXgXpgGJOwhhiBfiaEEL4TAgQEliPwpAfxWTkhCDuJoHwUQvTPXsK0VoAG8j/AQAIfYHgGD3kAAm&#10;B0gCuLmpcsg01MaXGmADIAbY8gDUuGgNAACXqEVBqEcVWSryCqyVpUMhyuFdDkV4r4DlQ3MD8E6G&#10;YIA6RtDRIHS5RY/DkqPaSckC4IwUhnFEMuRjDSBpUXMQ0YgxxjhAMoDYGoNRjDFGKAA5FCZAHpqV&#10;X8kzZF9jha+2GwBC2BhyYKI9urCbD2PISWhchCxtDTGIKQN4S3lqJpvIArcUh+D7Ce1QGYQAqkMn&#10;5W1VCvxyjlPIBVOp4Gr1TEyF0HA7xxw4fxS4xDFgBgKAgHIWI2wCnqqHLAfIwhUCXE0IMOgVAuhi&#10;B2FgNQGASguLerUmDZCAgIA/4EAIJBYNB4RCYVC4ZDYdD4hEYc/ooUosD4wno0A45C2tH0BIRnIz&#10;vJYlJ4i3JUJZYzpcMZhKJlM5pNYUB5w+p09Z4Cp9NqBQZpAn+VDOiGSzm2BAIAn+/n6AQEBIK+Hy&#10;+kSei6XyqRKFX5q/oE/X/DE0mlSg0osQSBgJZbLB34/H8NhgJlSnj4AAEA4QBACAADg7BhYLRH5c&#10;YU2Wo1SGWEICwUB4o/MFgbhZQSCAMyVsjgVGIQA8CAsJhtRD1uvmUXzikwXm8uAIHBHq93yZS4R0&#10;GdCzpgFqeFNXa7ngMCOco5pqlT8tBH5ZBIIQ2vFOgaZfuH24I9rIpnA9na+sUBwMBVcvGW0Gk2IT&#10;gYNigADwaCjUXifcHzZB8FAIIQMgS+DuO4eR5HmFghjgvrmNoqCCuif4SBADRduuAoCqpAkCLo2q&#10;EH2ex5hcIQ4Iop5/H2gkBoIf57HufRWE0PIch2GCENMADtNnDbuDiPxNlSWhjJwArDn854ANufZO&#10;kcNonCIG0eSkhpWFmYI0j2ToFAQvypMG4KCH26IehqEpSkoO7lym1CyKe+T4n+KwwkAZppm+0yyt&#10;PFh/qsfg1C+JI8joLyEPg0jLxXNaIAUWB4HuhjA0Soc3gAHYHgEYggAbHdFK+eR4ngEIdjYBgFKa&#10;AYDKefrBTAf4GgWAxgFcRQJgeBlO0UYJjmiK41EeBIDqo5qoS+fB9H2K4mh4SBAjJXFcHmep7BUI&#10;I2zw+CpLeqCxH+DQMAmX5VEKzYDJQwcBhNdJs3XZ92zWdF4DPeQVXoQ17XOhBZX0Ut+C/fwlYBdy&#10;CgbggX4MYmEYFhRoFsUpXD8LwDAOBQBTAg64n4fB7C6SxdBEGoh4UmxaFoAAmibgV2XTkTDKgxMP&#10;XOvsNZZdyKLIiiC0iqeZ5pZ59n0fIEAOBCCn0uaOR1ntcZsDwPhAc5yHIcJynMDgNAzpSvnWdYAX&#10;lJJ6oQdpyG6dxym80gArisUcsxFTAgoEAVAcCoNISLQtAAL1CT1rKamGYpiiAHgeBqG4cGOY5jXx&#10;vtO5comcy+AeecZKUThCEYRnGcBwGwbZuBKEgR8pRSiDmOo7EiRpGEORhGjqOQ48X0cpSOxLaILi&#10;rSYr2aaBEEQAG+b9nkgSAADeN/ZnEcQAFQVDaUohB/gSBJAj+P52ngeA+j4PwLVKh/dioKgABCEP&#10;eIkfR8HuHwPAWJgSgUfyCUOWJrHwZB1nxmXzsMdBuDUE8GQHo/B7j1ACAQAzLmfj5BIDsJoWhICw&#10;AMANixEQQQXce/yDRBB7wdC5B8DEIRJwjYrBUg7yhxElDu5gEYhIXLuJU58lpLyYwbSmTgA5On0j&#10;4HxDiGxQhaHqDIHUSbQlymCT2zAAIAzoj8GcLYR4FgKgPh+QYGAvx6DRHakghJ5wAIZiQpI+BcGc&#10;D2Hye8AAdASgFEWC4Bbow1jRHuJYbcZyFwUAA0JyBDHHj2Hw7chAJwHABGuEUB7fINrSgYDwNBbi&#10;pOSIcPMeY8RdioEODEFjv4qknB6E8OA4h0D0WwxVE8e0xD+DqGkKIbwxsok2RISQmxZCOE4LFSMa&#10;CEAwBOBwVong/IMleQ8IAVA9jeHEOQjgB0jPybcABow/g6BnCgHEMoTpgi7HUPwJAxB6M4IYAwBL&#10;typIsIOZguKxgAHRIQA1Io3gkAOAoAeE0NhwDjHUDkJ4djzwlZnKVnJfGKjMM+BICCt5gkNHWO4e&#10;QK1qrAkfAkfqKZxkEdyi4fIkxBhkCsE0HsVTxj+BILoeY8B8PQIKsCgEYVCvPTCZYfKKSDsVACLU&#10;HQCQkAYiO4waw8x+CvHGPeEw7R5D3E0KUWqAzSgDAOPwfQ9iOJFIIP0sQOQYgvCOD0E5RDAAAC2B&#10;4BAFUuTBH7VIG4TQ6jrHYO0vtEB9VrZspGZgRwfAvE2IsNtByG0vH2CkH4ba3yIITDwfQsRPB6Bs&#10;DEE1eI+ECCaGEQY0xrjjpkQ4uY/g1hfCOHgNgVVzJ6XSCZdY2bFOjX0LIUdpw2WpB/ashY5rXBxt&#10;gCy2QfbaMiYIA1gwL2EDEtGTNlwjQnAmH2PEdRlx9FiUSAU01Uh/ASA6CUNYqBoUHH2ikWAsAAEq&#10;NmWMAwBh4DdGsNAWgoS+tJIOAcBoEAdBcDoABB5BWcWyAAEsJaObzUHFsJMPozBTCLHqPSOwAAGK&#10;2B+GUQAPgvhzt6TIbozBhCtD0Fcdo5x0EFQyAIFISAsBbEOKXBZKBfiZEEMYUojFtIsH4AEAwPgy&#10;h9B6F0OWHyTjhGeMQVQegsj9HmO4whuB9AmCGFcLQhxSYfIsAAV4r2BQdjy0S3oqA8BXG2MUWyRW&#10;bD/AQBcEQTRECsBKCcFGMiJC/E8IgYonRBjzHkPZ24CwGgJB2GEPYQwzB7zEREcg1BlCnDsFYftx&#10;EvG4gZMMLYiBTFSnnncg4+R6jzE2GAHw8RyjXAI5KHg9wIAjBeGYTIvAEgPAlooh4oQ4hQG2MEWd&#10;1X5FlAiBsDQUQ/CcBODsJOH7AKKDEGIAAnRO4LHeO0dQoQ1hGHeOIbYCDAKrAECUIQVApiAE85PU&#10;RCKxj+CUB4AYLwNAJAilweI+R/DXHUPkWI4IubTIM+keohgfARgOedQ5B1uIoH2CYH4TAsCKFaSi&#10;C4ICAoA/4EAIJBYNB4RCYVC4ZDYdD4hEYc74oZYsGYwkY0Ao5C3JHztIQ5I0RJY4AolKYc3JYJZc&#10;1JgK5lKppNZtN4Ih50ep5C3xPwPQZxQ6JKiCVT233G6gDTX8/X0AACBACAH/Bqa+30+VupEELhUI&#10;aLY5oAVa7wABJQAQLBKrZIO/37BH6SwwBVoNwVcL4AActnk833V7TUpRfYLV3++wA/X+/ikELfiM&#10;pBlsvmcZzukwIBALT34AQEA6e+dFVACA4KViePEUeS/ldlEXy+38KB8aMTAwA/qtTY7BH8/n+EAc&#10;Bmiu0rs+ZEBiRzg8Hk9qfUQAAtEAse/abVdS9Hk8XCzFECwUCOb6YSIBuYtPVoHisNh/g/wYCH+1&#10;GAnPViEQbp9DyaR7uu7y2tmf58gAxhyCYB4NgQyb+rIMg6EoXRhGgqp+IK0UDqkpqCn0fZ9lKSQ3&#10;iAHQYQnCZVFoYw6EETwBgGAThtCqa5QVELUreH4dBaUJHjhFiim/AgRFqtACrWAzmMW3p/E4GgFj&#10;GDsPyKohYFuZA2j4S7Oyw+sQMm4gAB4GgQlKSw9yy9J5noe4QhyMwGgYBKCuG4ioOy+bRo6bpik3&#10;Nzml8Yxpi8N5HRq7LSH6fbTuA4bHIEIQdhcUEh0I5h5TiFghja7C3n+4DHuIf5+NGA1JgOAh+m0Y&#10;pQJU7qChNWxs1xTddOaStel/X5DWDWwTIWgR/ihZAL2UTVmV2AAG2gF9pGJalnSyfZ8nuQgcgWAg&#10;Er2tyrHwCwXgUdZosc1LsHsfJ+ECYp4gGAsnWsvp3nOcBHCiFTOu1cKEt8AAYiULYoD0TN6sqwhU&#10;kCL5oFsUyggPMzu2MfqoBaJAuCyPxPYS2ZoF+VhSjoK4EgXPCruzPVJgYC4QDuVxrvpj6yMIVZCD&#10;IZpZFAAoDgQ1S3AC4h/H5EgXiSLQsD/WWasoaJglcUY5CqBAEgRUVRVPi5+ggDQPjgVhrrbCWnIc&#10;J4ngAWRZHyEwHH6Cs8AMlB+H9oarANoKGn0ue8wWubsAUYR0IMep6gABVwbMiJKCyGZ3nDmbg1pY&#10;x88sLBFlWFQgChxebIIV5FDYZJWEwBHTzNED4aKfQTiGKYukIU+y88oZrGQXBPDWJWrAS7oBqbSl&#10;JgeC4ODcVJpgQAr0dqoh4HgdZDiTK4BgIqQASYAPhN8fp+HyNZUmgDgPhX5qiYCRoqBSeBznCAka&#10;9S4SrH8rYkjqSAfCoNnzIepsCAAHuHkFxaTVOpKuR1Mx2GAGEIJAofo/gEDGHSAoYDhAxhjAAJw/&#10;j/CGDlGuMwSwWy9AKd88E4kCinj9AcB8FIaRPjDAMyeDhNx9j8H4JUKIJB7jvHYqQALdR/lqe0cR&#10;5YBw4iyG+AcBYDoZk2OUHoZApBHvVesQRvjKgANzACQOB4/g2isGqBEDQICIggjMsaJsHB5RrDFG&#10;0jAGSNCRJOR4kBIYzAgWCIZTY6I+A/j8NqQEaZBSDIWBkFoVACgJiYqgpoBgKApBOPMcg5x9D1Hm&#10;pM0YBBwjOFcgkdkhCCC2NMiMcYzghgGVQZQVYEghhrBCHwAAxRZAAEWFx2ooxvLPAqLkawZQYj3G&#10;0v8sgA1UATBqMk66HAmgMlAAYCAJANAoCCdWBoBwKAUAiBQDI6RtDWIEdw1I7xzDWHkOMY0oCIAB&#10;TmGdG58CpgEA6DQHI3xiC7Xkyliw4hltNnQQ4EAOQ0NFQIakqwAAPg6B4OAYow4qHVAGAcBg3xis&#10;IlTP0hacw0HbKu3Z6s8QcjhGOME0UxDHvzn1PyQYTg2gADGIULg6hZCQHCI1uzNCigLH4PMDQNhj&#10;jxAUA0AAUwNgAHoOuUAFgVhSp+BIx8PgAgOBMCcfQ6R1D4HkPA6oAgCAIHMNUWw+py0WIWAgCIIg&#10;LgmCFN8jgBADAOAaBEDIIB0jZGmpM4A9B3DkHaNsXEgwKAcABLgCY9h1jbGeEo0MVSyAEMWF4EYh&#10;BaATCCAARMGBiiqlBWQEQGAThENKU2tgDwHATA2CCcY0SCkcAGPUeA5h1jYFrWIhdWgQg4DMaVYx&#10;wAQA6B9PQYJo4tsUAAOEZInbZEJmcCGaIRSCQMAKnYCUYxzjXGjaogo9R3jkHWNkW9xyEgCAMnMM&#10;hUB6GilQU8EIPQhz0F9c07yxhuDGE2AV95EVaEEWGrgbN3l6p6EDf8aeAVeiVjeQ6C4Y3DD1FRgt&#10;Zy0AGrSBetQYl/CJD7HwtoHYCwDgKAXA8f7wB/jzAoC0Bg6xpUjiAU8fwfRjD0RrTa7wrA+hdGwL&#10;0Vg/0/lSNtEFmioh8ncEAMQeCfZBD2HsAAFIKQADiHEsWYREDCO0tSSgUCsguhddqEwJgABa2xIV&#10;lElOYCGhWCsAAVIqWzD3QICoFQABwDgyc9ciWYrvkoE8x4L5sXPNobVLPL+TyH50IWsgAArxXu10&#10;ILEWI/AJAHHyBZ5WgiiHAGuPCxThnEOKkEMoVQlhbCNDkAYAyYoFkCAKAoOwtRu4bqBIKG2SMlEs&#10;zjlIhmkiDEdEwJgABFnahXCuAAVVmC4a2IQEcI4ABcV9c8J8T9LIMG8c/nIhJIwAayKE07JgAATg&#10;nAAT/WeYdAEGKENca4AAQlic8iFTcbQACduNIQuQ/RBA/Ak9ZR5V2g33QKgsfQ+gdBgDwEUNIgcK&#10;EIFuIwOIyxWiZM6APDyjIgGoi6B8HARwuiNFbvrCgjXpjzHkO41RoirD5AgCMAw8xyo6UYPofA+Q&#10;uiWF0CMGoQIyxmICgD/gQAgkFg0HhEJhULhkNh0PiERhz2ihdiwVjCWjQCjkLcMfPMhDEjR0liUn&#10;lDalTTlkol0vmExmUzmk1lCOUTGcjmdoCAgGfz9fQBAAEAACogAgT+fj+op1MI9DYWBk2q0nKgDI&#10;wAAL9rgIrlXhFBgj8F79dZ9f7RsViLgDHz4AIGggFo4CtsFf8Ef74pQCVT9Xl4vd5w0FarddacVj&#10;MAYDwgAoL7vgBn1cvFKHgzEBRIQow+hiL4fL9P6VXr7fj7AIBAd8f9B1t4y1KfwOBoKP5pIGi30Q&#10;RCdYjsd71oL6AQDoD9fuWpOt1uqfyKORFA4Go2/7UFflNPSTXmrfccAj+plK2fPpYPB26NG97dtV&#10;YCECpAIkzFHu2if1+f4BkufhggqAJ8vitpWF0aximecLHgCgTYn4oafOS8qhH+AICDSK4bBMD4Jw&#10;PA5lmocpTFoZ4BgIArzH41oBtifzWwizABhQEQKjKKYZxEmp0AABI2AGHquKcASwKUw5/Mo2IyH4&#10;awkACc0eqsZhqnMUpZmdFUWKEywCn+frxp+48vhIDwJw4GsqO00h+DuR5cgIyDZvMrzCwgjkYPMy&#10;wBkYOgjzY35unGdxKFOZKiQy9DXPMwp+K416jhaFIMDCJoYUE303D+SxfuZOyhtcgboMsASluuAp&#10;smES6UOggoTVibNZ01WrQvMfw9V1WZsk9XwI2Ahwz2GdlilbY9bAABllhjZph2fZMqKCfpLCyGB4&#10;nMb7oH6fzYqU14A0gAACwgDQUBmMJOGFaLQkQIQMqEeZ9r2ox/HyCYTgQd5vH2oLM3se47F2c4FA&#10;iC12JOdp2gACgKVqOg6AARZF4QhIELAfMDSoDoOgAcRxYqgp5HkAAHgfWo5jmABGEZkKDtbWuGgA&#10;dZ15cgwwDAABQlDWrmLvmyIEWI4Mnweh5qI2alZ8jmkZgfJ8H0NxYmyCYNBBoCGu7cb90ENg2AAS&#10;ZJ6wrik0EBYFgAeh6bGKwrAAVZV1qeJ4gABwHZsZRlAAG4b1qYxjAAHIc7GFoWgAahqTYVJUgBtu&#10;xoaex2nORIlhCAsV0VbqjslSNuv+vADAmDw6Fga3HppoQNH2ex525z4A2m5rM3Gom1HyQhmHunzs&#10;9OlxDCECoAH2fCBtseoHhABJ6nOAUxL2f59nyfQwE4YIQhfwaIBB7cad77yCVwKfxbOBedlCx9JI&#10;SaX1kF9offeN34+/+f6fqgpimYa4pjKRIEOwQdGRPjjnJAMmIeo1xhCdAWApJD9gfC/HgMMeBCyi&#10;FIKO2Uh7mjzEEgwt0RwMAEhxBGAdrAfhpDyEGNwvcGCDFJMgRIgY/TCkJB+BUAQwAeANfsQQ0g+w&#10;Tg9DKpFPRelvFhIEPMeo+Bli1EWCID4GYdkSCYFwPw0xuDnQkUhU6YUvl8OkIoPQXAthSCFFEiIo&#10;BVC8D4IoUQBQCgIQlCtPUcSCA5BmCkUwlA5kcdnGYhQS4qDUG2OcgkMjYnpNcUp6C3BDh3C0F4Ko&#10;RIojIHUPgHgxR8FegoACF8LCHLckVBwgoFS7DeCQA4BgBJPPfHYO4eQMAihuAKAYoBTDySKeebMj&#10;o0xeCTAUAmEkfiFjyHoPYFIPw1y0S6aw1ypkWnkHnNEWwoxAg2BiCZ+o8R9D9BOLseY6ShkKL2R2&#10;CxEYNuaLCQRGA/xkBBAYDQCLvH6jzHoPcFQQUhKnMseWW0Ap+gEIoPYWIoA/A4mvMIha3B/BCCuH&#10;0cQ5B1nMH0Y8AyMTnIxhkAAMgVwgh/DmFyhBCjuj+BaEMNI9x8oxPHM0jpfDzUoH4MgWIhQQgfA3&#10;SEhKEQthrEUMUZo22YGzRjLkrlGQ+BtCkGcLoSlXMwIIrEEyvKcMIVwroPQ2KsCjq0A2rhDg1VfH&#10;TWFY4rVkhMrMLWtFUyZAXASAEOQMwEj5RknRfo/wClIdcXgfwlhoj3HMPWtRCg/A5AVKo5y4UWgV&#10;BOAUdo3JVD/m2P8BS5A9jCHouJ+rdwAN0AAPcAwAh7hwBWz9bqECBQvg2YW1Dzy9wvoyUQAovxzA&#10;NGWOwPhBBCuPHuQQ7I8w1gpH+A0AxXVuzlNa64AZzwASguS2QABTZOGtHkPsCAlxrjdIICVoACSC&#10;D2IJZ60AcAWXOkO8+1cobUFOtUXi19dhgDoAaModYfiCCDceYWTQ8g2AqH+AxcleTnuwtK024h/7&#10;lXMNavICAlhro/AABpx7aAABmIJZovRBAkAfAMU2GeAh0AjCABcbgvpOO8gsLgcQ+1JFJF0QRwFC&#10;A/g4AUdBOipx9jmBQFkCw3hbACH2PVpABC8CRGSPQc4+ozGFHxckewcrxkdIFaZz9y0ZF8tcU4gu&#10;VyCgFGKOoBoxh025ABbdscmssX6tGAuVVyMAqOpakW4uAc2ABwVgyzgEXHikIIFsgg8AggZH8DV4&#10;JA8rlJymtzQ2Wssl4lUA4Qw0DyycfA0AF5BBoEEHmBIA4+wxgnguZWQ0L4OZudngIf+by+AKE2Nk&#10;BA7h86eAANp70OkkkGCKB0AoNAMNcdcPkDIJa7AZAWOQYcmiCjTHUPsW44TKEEY1s2YR+xBA9AZJ&#10;mu1xwDALHaCgKwFhoibKcY8pA8zSiIGXbuwJBxDg8AUkZ1zsB+jpBwHEDQxxFj/AIAiuoDwD1uGA&#10;PSGe6QAB7BvL/IUXinAGNe8WQpex/D6H0F8TAuwQgzB+RF7YICAggD/gQAgkFg0HhEJhULhkNh0P&#10;iERh0Cf6CizOjCmjQLjkLV8fUchN0jIEliUnlEplUrlktl0vmExiL9fz+Mp0SS7YbTAQBfoBAQFg&#10;j/mr8mgCSaDMpSJI5mVPlEDeD5fYBAABf8EnoBTKnXCQTi1Ak9hdZAI5GAlTSMNlEf0FAUEB4IoV&#10;Qu0Gdr3fcIrbTbDgLRtR4Bq1WhNmAgDATDVqGA4JA9xgwSumEu+XhrEZbWKhlRIHA4DwtXglAfL4&#10;fBwMpROxpKOEw2Y2USdrveY9KJ4er3fIAf78AQDA0UfnFGIrEStTh5AwFAmz6EQ4r9KpoRbMaTZn&#10;oC7gDoj9rNBAb8YqyR4XCgQ6PrhjxeT1G5NOL3fD+y2loc1f4rEwdWJPD2AzmvY2R6H0fp+H8rKC&#10;qsex7HyIotD6959KtBaDH+wh6HqfBak2PQThSD4CNif4GAKAbFNjAjMEcTRYEYTBXAIsbCO4AICL&#10;efp+n2fhQkkOQhh2F8WSKg5WlqYo3j+TsUqA4LvwXBQAB2GoUFMSY5u4yUjJhBJ/HsfkLwYggvjk&#10;R5kmgb7FIZHp/jqMYmDIL4krc3wAMiAC6AHLrLlgXBkDYPhNRUyygAHHZ9qIAIeBsFRTksOk+yMc&#10;x0ncHQnjsgTDLe3zun8miOAQY5ZEUB4GgXSb2GYaJtigMhDtFQ4BLcrJ/n3XAtimIZFj2MFVRYeZ&#10;5nsHQoDueR6Hwqz7OCgrin0EIPAyXRTECBADgMlDYIKE1umzb9gXCy6an8P1zGtdBK3UDN2IcLV3&#10;uKfhVXncR73sV18XFfSCAue5xmKTY+uCAqzQUf7vH6Gw0EQdYCAs+99suc5Tj8e53nQ7bwQusjYQ&#10;Tg5/H2D41E27uIoiA55HkKg1DUgspIJPjoGuJIkmcLYt5Mg4sC+L9EH7ZyCOe6B6AiCJYkmSecgA&#10;Ap6nqKwzjPlyCU7mLZmuJAkGcLguaUgot62hB+aC6J7gYBhXEuS6rxXnOfsOfh9HKUQ7n0fJ7TIA&#10;FaZAf8toMxQBA+MxLbWuD8a6lByFCOh+Hsecp0LvccH2t+OH8fgPi+RYBAaCXDoYAVcCyMIw6kAG&#10;qOibIhiGZnR88LWt7YveluifTQFWTpO88HZIkiEBlmXoAAaE9ZVE0TR9gUBWlAmbRtCQiyC06w22&#10;MuXY+D4dQUBRzyHHgZJXngZpbyfKUdopGnhqGB4aCaCAaCZ7iWn4eh3nIUQ67FJysU236gAKwZFQ&#10;AgFARA6F4Q78SXjmFEHYfA9B4oqKMP8oRxTxEETFBIAA/QOhoEyoeBBKx4i3EmO4b40y3o4J6TRv&#10;hhC3oZIIPsfQ+g0CkGUBkEwMCIggh0RSD8PSEDIiAI6IQToiNba4QdcjLA1DxiYJmJwDooQ+ilFO&#10;KjYUdicFILcQ4lxYKgJqggDB6BHiADGD4G4K4qktIoKwWoxg5CAE83kyyt0eh5DYFUNgYQlN9jSS&#10;sZY0BthtD6JocqljSrkCeEcG4ig9BeAYAsBMfSVjNGmNwPAhhRDXG2OMoYFwKgSEIHcLYSAfgyW3&#10;JIlI6B1DvD+I0UwthfDOIEP0BQCQEx5CUGkLwSjnNVlQRIfI+h9iTE8LMSgoBbI7J+AEAYUAkA2E&#10;CHMLQEQHgMl+SgdY7R4h9EUKSWEsjfLYAGG4MQTpdBJAKc6a5Jx2TaDwIgUQuBgDQK2RQDwGwKCX&#10;EQGkFwKAQTrJSK8XYzBAiKFGO4eA9GDAuBUCARIewvgtBOB+gBKBfjHGjG8UA652mEMUikP4cQsB&#10;hCuEOU9FSHCRE6LMRkXCgJ3aWYoRofgxhRCSDilBEhgjHGkHEQNG5tG+H6AMAgBQ+BuCqGQLQRqc&#10;kRG8OIdEbxODKGgNlGgByihYCeECkIVwGgMkjU0hg1BsDfDwIcUY0BrDhdMPsCQEgICHlEEsIgN6&#10;xEPoQPMQAjxTCuFsMpCxzgAhtDCE0NYYAloCLqSmk63QTLfGzXdVRFBH2VGNZcQtmQT2bIWuQK9n&#10;63gSicJmyVKB3jnHEOEZwwB2DhGwBMDgJgTg+CYAoCAFLSkJGqL0VorA9BaqKAZjRcDCmEKMP4CA&#10;FgNhvFgNqPo/17D+BaCwAY3hv2dU2SdBZWyEmWFgLAAATQmueH2FgKoBRVCtuxC4iV22IEJDEGIA&#10;AnBONKH+3UfwK7qDdG7et6hDb3X/IKvkKAULyBZCwAUVIqr/XaK1e8hAXQugAFCKGVA/xYiFDQNM&#10;WwpEtkDKHScfZNAdhUDSEQOQjLcjRFsKMV4ggyo0AKZZgxNQAJsMLAIB4dBZjcAKAcBEVB/o7uld&#10;QbFkSFMGwEWXB+SwACoFQAAKwVnPD6DEGAAwoBRXrbwRM0tJyEBTCmAAVYq7yCpFQAULTOMQEGYN&#10;l0iGASEgiBEAAbY23CNtHMOYAQJQSgBXtg29uTSEoCAAOQcgAAKW4jSPAc44RHBMBEAQx6TjfIXp&#10;OPceY9Q3CvGqBUEIKa7oIH4IsIwFx+t1TE0snqU1OECcsPsIwcRGg5CwGy3IuRIh2GWKoSqGX9uE&#10;Vkxo7w/wTg/CiFIQookbV3HSN0agmQtg0AEjQwzbiiPCJ6rYBADAJBvFiNnH9YSHw6BAQECAP+BA&#10;CCQWDQeEQmFQuGQ2HQ+IRGIvqKGOLPmMFyNEqORR9JCQM+REGSGqTRKUSmVSuWS2XS+YTGZTOCOJ&#10;yusHA0FhAHAqaT+gSmbOt7Pd8igSByg0umQt5PR7t1wOYXioRAIBAGm1umR5+v1/gkEgeuWWlv5/&#10;P16PZ8g4GT6zXGaQJ4vN7A8HAu5XuYWh/Wt8W64XzCSqvv5oNZvigRhsFgoEYXJSjAAgDATMATJ5&#10;uHu94vV6vd8BwMBPOaeFtZtOMHg0EhsMhTUbODvB4097PoObHab0APt+PyhiEOhesALfad98vgP4&#10;FWPk71/vJ5vecgmCVqYgHuQUTd9s+Ho+OVq7zKj0GX1EX2Qty+84fEcfM5/Xyff8fmmQJ/qk8Cwb&#10;Rglif4BAI7qsgAf5/H+AYCgGNBSmeCQOBG/SHrQAB3neACsIKfwAACWxEDUaBdlYzACoWtJ+hoKA&#10;wiMNxEABDCCrEAAEMjCyCHcd0QO07IBGsXxWliQg0QYAruoQtB+ggCoNDSUZlAEAYBoM7oIAhCyB&#10;x5DjkIJD4AF0Rw5maWpSQLFMVH8GQmi6I43kXBMwoJG0cR0gh2nbLyDKwbBgFgVpBDMrDNR+g8FA&#10;aCkoFEY4BgJNSCQ6B4Hzwhx9nwe5KCwGB5nScYCSqfkFw7BTnAmC41FOaAEgZStLJUfx+H2TYyiC&#10;dJsGbKoCIG7tRn8ANZCwRZWhMHomVghsuyVGaCF4SQ8GWWJP0fSKCn/MC0hgI4siUOxIWDOkbsjG&#10;08WXQ4AgEbpjl0VA+C5QsQIVBQGAiDAzlEYwDAPHLsq1LNLNAACKIQeJ1HITQwh5WZ9x8hKBH0ep&#10;9DaVJkwmESDQwCbTTwr4AHkeSEH65ZPDMIB0nEbwCwdXqtIGfiKCgPZLBYIwrRnD6B0oAEq2TeZg&#10;k8Q5hEyQB/AGA0HR+/h+uCGImi+Jg8kvdMv58iJymsZpPjIHh+y87mwO04J+AmDoRjMURkgMBK9a&#10;siORn0Swthodxxm4AtQn7BaCgDBQCAWBw3lca4EgaCO3Ii/hYD+MRpl0U+eMwrKBr8sAADETBdA8&#10;F4dpSEHPv5xEdPeco69NsaCnn1QG9YFHXD92DM9F2fadr23b9x3Pdd33ne993/geD4Xh+J4vjeP5&#10;CH7A7zwPF5KuR4dww+mEnqkX67joQ8xXPQVAxe+JHw+f8fdLSfhjlMSBhk+Q58qKf7uBOHQiiSOZ&#10;IAgDQQeLUxjFMR4vxLB/TAtdDgSA5CMBqFQNDyBsDBFmLQQwaB8DzR6iBBQAAbhZDUEYN4jHipMG&#10;OKUSAvxLwCAA14giCgBBIDmIsGoVQ1QMUALQRAax8DygqnMAINAphlhYI9qjxR8D0HiLoSAdBpC3&#10;FQ3ofqVgAgzCmGQIYaxDNrba8NmA+ReiXD6MsVIllRj9KyAECgIATBLDqJMD4Mgev7LQMcVIkxfC&#10;UD2nNDw/B/hGDmIoHAVw2vIGyMMWkEA0D3HjDkf5YAZBRDCEcOYj1IFkeIO0cQ2hYCEDKOcaYy15&#10;EFAyCkGQVBCinAeBgDrxVZj6FuI0OA0RYihgsvIBADQJBOD4JkEwPAlvIGgLcUwuBFhtH0PceyHU&#10;OAIjQI8GDT3lvEHINQZIsBBBhHYOIcAA0voEBuFgNQQQ0CCAKvx4r7h6QkD4M0VwnYmIcAGDEJQW&#10;gjBwEYAcBYDXkDKFYJcXwmA/MRHqgkAEawdv1EeBYEYLCWOfBAQEgD/gQAgkFg0HhEJhULhkNh0P&#10;iERiUHfkVYsXbsZBsbE0dF8fichkUjkklk0nlEplUrlktl0vmExmUzmk1m03nE5nU7nk9n0/oFBo&#10;VDolFo1HpFJpVLplNp1PloBqUFjombNXqFZg0Cf6FrzRsBEsRhsgCszMtCOtQItigt1mAVauVzuk&#10;QezydwJBoQqVxuszdTeawDAgECYeE1/mbzdroebqcoaFIzxUywLWAQDAYUD4nysxxjoeTpcgbFQ0&#10;z8wrj4erxBALB9SAOpl7scDYBwXDgGBIM2kudTga4Bf4ACohFO/lr0dzpeLocem1HKlb9fj7crWZ&#10;YcFQ1AQEAvUlfZZgPC4dBgTC/ilTzdjo4r/BwUDPslL6e70eTqc+cEr7JWep4HYBYIApACVHseJ2&#10;gQBgIMyAaVBBCauQRC0LwxDKIn9Dgmw8W0QIQP0RkDEsNIWZcUi5FZtRaLEXk/GK2ARE8axspBmx&#10;yA0dhbHsbomVkgi/IZ7SKQEjj7JK4R/Jkmp4Q8oDTKQISpJyGHrLAXS0b0uIQWcviZMMrTHMkyzN&#10;JzZKojqrmzM6YnjOA6zkeE6K4Bk7nlPMZkVPgNz9N1ALqYlBj/Qp50OONEizRcyq4alHn1SIZUnN&#10;NA0tS6GnpTU7t9TCCn7UFHmpHYDBTU1PVRVKCnvVgE1dVRV1iQdZg1Wskj6Hdc1VXdeV7XyawmEC&#10;AoA/4EAIJBYNB4RCYVC4ZDYdD4hEYlE4pFYtF4xGY1G45HY9H4iFpE65INJMEpQvZU/ZYfpcgZhI&#10;JlMzjNUhNwPOQDO3xPYK+aABqFM6JRaNR6RSaVS4QPKcxagiqkdapTKtFYE/xBW3FXQfX3jYYLKA&#10;k7bNV7RabVa7ZbYaCbhPXwwroPbtbrwAHtewXfZ2ASBgQFg5UvYKzMQM8VecZjcdj8hkclk8pRr/&#10;BRNmWzm8rnYqutA09Ffw/pSVp7gCc9q9ZrYsPtgw9lCwrtXVt9dHljuyhvYWzuAMeFueJxeNeAHy&#10;Tny6kiuPRuWc0d04W9esCuxz+12+5HpY/QJ4Vl4yb5e7HX56Qn63l7YWV/gqPl5/p9ft9/x+aZWx&#10;BWf0/8AQDASEjbApKQOaMEhdBaCn9BycgO9J+P9ALRGnBYXEbDQ5Q4go/w+QUQkfEY4RLAcTxQxp&#10;SRWLsWoKFcYQSaLkgHFKCDVHBLx0bceBJHyCsUGbgGcasihVI8bSTJSrCTJpcSego2SkScqSWAAP&#10;Swc8tH3LiFsugkHH9L8rTJMszTPAUxsyEzNmzNE3zhOKKjNOhNztEZHxKOCCtgHzZGHPpg0FAS6G&#10;EH9DuEGM7E2+RUEZR6CwlGk5UpSqCgxTB000DtOR4bcISsN1RSoSYuVNPSajjP6CwpS1XTlMYqVk&#10;VVaTHJMYBWa9dGRXgbV8uT1gmvZ7GVYoa2PV9k2VZdmKQ/iAgIA/4EAIJBYNB4RCYVC4ZDYdD4hE&#10;YlE4pFYtF4xGY1G45HY9H4cAZER5IuJNC2XKRtK1NLSzL5BMY5IpoAX9N4WAp0W54aZ8kqAUqFQw&#10;JRZlR6RSaVS6ZTaQ6KgGakFKo7KtNKs7AlW6dXZDIh5YWHY4XNLGw6yqbVPjSPrdXrhcblc7pdYQ&#10;i7wdr0Dr48r8F8A4sEBsJdq67cRVAom8YZMdCx/kWFk3JlQ3l8Nmc1m85nc9n9Boc1NIKJtM2dRo&#10;tVq9ZrddrJu/gHszhtUft7LIoLAn/r41NA7wcE4oQz+MMuQ2uUJeY+OcCOhvul0+phsiP8mwoRw+&#10;CHerGHv4QV49qcNuj4QU/UrvY+fdhAM/PlRQJ3/t9/xIAh+3j/YK6AEMQdrxgU/KJl/BAhQUV8GC&#10;hByEPCe8CN2gcDQtC8MQzDUNsyEEPN5DkQxFEcSImmhCxQPUVIW+R+ALF4NRicsZxGmgLRudMcoW&#10;+h+x6hxzyADEhRLIkirlATFF1JRpSYOknIKWsoiVKcRucfAEywRMtL0OzcgCiJ9TDF4CyNMszKUS&#10;E0jjNbeCLNxeTggpzTmqQMxGYM8CBPR4T4B8/K+AJe0FBQhTPQ1D0RRNFUA0rTtTRdIUjSSOkxSq&#10;2SAc8hAwhZK06NlPti0kNuGD9SmRU4b1TLwx1YTtXIQlJlhpWdJ1rWwmVxKJalPXiXiygqgEkNth&#10;yI9hXPUKcQIVFsx1mGhmWghEBK2CVbWtSLAAudVtixbpUW+gpo3EF1ySIJ9zlldNlIZMcWxa2YB2&#10;veV53perOQ8ECAiAP+BACCQWDQeEQmFQuGQ2HQ+IRGJROKRWLReMRmNRuOR2PR+HAGRCeSNiTSGR&#10;ASVPuWQuBP+RAGQTOGzGCv2cAKdQV1T0Lz8V0FqUOCl6jKOkQWXzSmU2nU+oVGpTNhVUf1duVkR1&#10;ty10OV+Ci6xNGyVOzQiYg+1PC2Qg/29BXEz3NMXWCyQTtq9BO+Oy/WfAYHBYPCYU0YdM4mlwRZY0&#10;n4+ConJHbKYWntPMWIXFTOKvPSgAn7RIHSS6BTbLanVavWa3Xa/YbHB6gACbbNncbLdbveb3fb+D&#10;I7hHPiNXjCrkQvjNUWc1gc+rj/gRRz9UNdc5dlG9uEODvCHwTEY+PMNOWPuCqf1Fj2dP3e/4WYl/&#10;NbfWXvf8Av9S8Uf1rP+2j4oYVkCCrAxyQQDcFIQM0Gk3B6dAEoIVv+aycH6gp3Q0CMOQFD0PxAi4&#10;LRGdcSpeZ0UBnFSCjVFpKxfEKGiLGZeRqf0bwCg5ER2PMenrH4FSDGMhyJIsjSPJDLBBJbFyTJ0n&#10;yhKKIh3KhjSsMMsE9LSFpiAcvH5MCFgTMakFGzgqPfGpeRmIpOzcMU4IKQk5ktOpzTuhZGT0Os+F&#10;DPyjC9KVBUGs5IUMONESagsbn8BFHPOA1InzSckuiqphLYeC1AegrbBMJVQUMSCFh1Upj1PSZ80i&#10;A1CVbVymB5WJi1nRSCHpW4G1ygoPV4cNfSS2hmWFFQZy4kQm2QxpZIQ84D2ccdoQUDdX2patrWvV&#10;zaU83Bs2xb1v3AmkLpUAlcgaeV0IWdt1gpds5kIPd4oWS96DTez3pfCKlIGg9VoLVLaWgcdeA9fZ&#10;/3DhGEhbhahmpJtGK2EbvHBcjzyTdB5U3IIFR+eqC0hSIgZEX2SNoT+TzgMQS5WvRtYTl9vgLmQY&#10;ZoZebILMB+WcA9GJ+C50aBJMy0AI+ilxo6Fm3pVPUzTaFmbqFiZhqeqarqzAyWECAoA/4EAIJBYN&#10;B4RCYVC4ZDYdD4hEYlE4pFYtF4xGY1G45HY9H4c/JEM5I0ZNDgDKQFK37LYRJBmzpkmZoZptIJxC&#10;oE/2bPRpP4XIn4BKJC3zRwRSSxS1PTZzT6hUalU6pVZw06wLa1C52b68k7BBXDYw9ZatVH9aXnaw&#10;fbYXaX9KwFC2JdR7d2FebuPbPfb9f8BgcFCV9hSFh4XLX6KMY3McBcg+slg6e7sse8wl81KJSJ88&#10;2NBCAXo3tpbG4bKHspq9Zrddr9hsdls7/KQDBRNuWzu9pvd9v+BweFCSBxWTx3ryblCJ3ci7z1F0&#10;YQPuow+spuwWe1w4KvO92FMnvFCHR5QN5wl6YWYPYofdpXsCfl3Pp9ftVHT+Sh+2P/YWR8ADlASC&#10;l1AoiwO+6GO0LKbDMIMHoQ8EFtshbUnHC6dwTDUNw4i5cQ+dkQi5EbmIFA4il7FIBxWdcWgjF8Oo&#10;O+QEhxGpfxuhZ6R0BseHbHz0gkhAMyG8p0G1I4SyTGMlyZJsnSfKCcBBKcMyjK0ryxLKpts2y4IL&#10;ABHwEOUahw/pjy0irbDtNZEzbNE3zg4BrTmFc6oLEYuFHPU4oivJhB/QBt0EElCT5Q1DtYTFFDTR&#10;iClrR4lUjQ7IUoAr4IKI9MwKXRG07MVEVBUNRVHLEKII3ITN2bNSVZVtXJAoSiAIzgAuKIEbl+gt&#10;cMOIVUVVVxS2DPEWnWCljVfZFkodQRt1Qgq9z9ZSCCtahV2tKtpWzbQAFbboqW+gpC3EPVySWyR9&#10;POAyHPg0YFtAbDPBOgop3oV17EHfA+X1bd+X7f1/orKYQICAgD/gQAgkFg0HhEJhULhkNh0PiERi&#10;UTikVi0XjEZjUbjkdj0cXchMsjdElCknkZlP8rigjlzemECf70mgNm0Ffk5Ac7j8ecU/I1Bn7iBl&#10;FoJGUlJnqOphzpz4qAHqU9jpcqzzrCxrVUrldr1fsEdRFjSNlmj0DFppiOJttjr3uE2BooujUu1h&#10;jK5vUpdV9C1/L+BQeDno3wzKxEyvEYv4WQuPlOLyWTymViz+zBYzS9zk5fgf0Cv0UuEcdbenE2pS&#10;GrN+ty0SQ+xSWzeO1DW32KHKu7igK31we8yT3DMfFHnHYfJ18OzD+BHPbHREXT5fV63X7HZ7Xb7n&#10;dhoB8EF1ImbPl73n9Hp9Xr9kSaPva3xKPz54Ii/gAIg/Tf/meAr/pwnSePSobOF6IUENAD6upSTk&#10;HMU9JGwkpw5vbC0LsokJdv+AofQ8AUQI6fURgjEp7ROD0UnDFb2mbFz+G+JMZAXGiuroFBuRyzz1&#10;EBHsfQxIEgp6zxTSKFsjhjJKepKdAMycgqVj/H72FrKr6iHLCLqgfAEy6VkvinMJdTGI8yxua80P&#10;VA0sCHIU3TfOE4zlOaOv0EEITpPM9T3PiwhXP74mshY0UIS9DIoNVE0MS580bGgFs8dtJAlSjzi1&#10;S5T0yhdKAlSR2ooM9Q0SNQX1KPtTkJVKjr0XLzuibAU1iB1ZtqeM+1u9MRn1Th616hZf2AIFhK6f&#10;tip2AbzhVZU0GuhcwinL5WIotomlFa0SgiJ9tFlbkHE44oxvOONxtWSDNCxTJT1xdbuvKbMbodT1&#10;OJ7Yp+2O8593yCt91qhZW3+KWAopfYKnZgx5YRWYHRAAVdXu70b3dKpaiVit2Yu7K7GoFmOYwjos&#10;5A0RX0afIa5MYmUANlWPIbE57DbmEtkZmcnAyyj8PE1N3ZZnme589Y7aCRehoWUejKsLiKPwC+mH&#10;Np0OObgx2Anqjzlvq4nazHaDySGJna+jt3RvgIpX+VrznBtIQ7XR6z5/t68TYX25oWce7A5vCOpk&#10;N2+Envz1D1wLcoWRPC6COyOuGT1waMUekPOS3IjXyekcbuHLqpXQT83tJwIWz2Ho2z1qauW71blu&#10;iFJgb21hCiN8n3lQDDr2hFdthiZV1DjzuOHhi9+ZHgsMG/MeL4zrV0TvlUeL3m+POU7ICIA/4EAI&#10;JBYNB4RCYVC4ZDYdD4hEYlE4pFYtF4xGY1G45HY9Fg9IXHIzLJUtJwJKYK95YCZdBTPMUzM4W2Js&#10;KZwFZ0654u58RKBH48aKJM0yLaQxKUDqZBXZTwpUYKaaok6tKQJBXVWwvXYWPrAwbFQo6+7MBrRB&#10;Xza7QBrJb7hcblc4o/LsB7w/r0oL4Xr8AcBa3zeAPCEXhzribpi4WJsc28gZsklcpWL0/oE/wHm4&#10;KUM8sNBCFDozBpYWf9QgNVjIo1NdSBaCtk9NpgADrNxud1u4W5d8HOBtmRwxtxYK8OQEOVBXbzW5&#10;zxv0d5jNkCpY9072TF27Va8JBX74UP4z55YWRfQvPVbX17XP7wx8enDUV9Tv9/QRV1+/n/f8/6yN&#10;sEEBm/AsAQOg4HwUeUGIWtp6wgrEENYPUKvGQ6FtKMBPw4xjbIKxwTGzEcJxLE0TxRFMVIuIEWrE&#10;YKsFFGQGxovhQFRHEJIm2wBR6E8fmvIJbSGJMixOw5FjtJSCkhJoUSenxdjxKaogoiJzSwDctBJL&#10;iCuebgJTC5p2xOfEzJcBLwPDHoBRXN03rmnQKqedgPzsqxJzMfBHT4Y8/Tgt6gCIXtCAZQxNURGg&#10;GxkURVUcikkSUOwV0odFLTGI9MlxTcTy+EtP0VBh5UBUlSo0edUQUB7MiZVo31fLBzOyTsX1Mj0w&#10;gkd9dRCRtez0SVgGFYSLx5HrCOukZxuADkTkvZw1WgHdpKUYlbWta6HVFT4SnFbrv2wuQe3FaiFl&#10;9cwg3RcCMmfdkWiBUSCibeRZXpCcBhAzN1X1fd+X63RU4ALGBEJgg94MiI84SRGFgthtunFb4ALs&#10;fgC4qgos4wU2NRObuOy4EgeZCYeRoiaGTBjlCCwKb97oLEZslrmKsCRmkQxOzIEZy9p9HBns7A/f&#10;2gzfaQdmNoxp6QFmlIjlAY5MaGiXJflekaOmrELrEKj0iL7ju+pFOUCCeHXHQAWpQhegztQp7YCe&#10;3RO2h6UVNjwn7oW7zdVVUHnPS2ojQwGQgeo48JPhHX6F3E6QaZl8aGnHoiGXJXYZ7ihsZPMIRuNF&#10;IKVnPbYKcTtcajYVxMe8dRFc5TorBtdcEPYdSiAVdpIPbGvJ4UIKQfeD932mmd4PZIMU/ii14/CD&#10;jw2VpwFLBXyxcPoJEOX+H63r+xN6jKINAq+9RxVIjhZEEN8uenBXCEEF9bUD+goh/g9ReRPl/c4/&#10;l82Id1xtdzygXv/IKwAVJfgvM7IK9xZwl0VNuAmO6BxNhsI/BO9mChjF3IvFLBl44WiIg6g8qIaM&#10;ITNgDX6+19YggwwpE9CsiIlIXKSTGmggofYaNYEK9AAELhKBrh4idnbETBN+grEMuKim4jSiQbAi&#10;KqmaBIgE0I2Do4ViehSGEiIQosKxggQtNkOFGBdjAp05622wq6HfESNBcVRKqNsMCNxYAfRpIODO&#10;OjwRnNaCfHlkYw2rB0KcU+Bj2IBMCCwBGQ0YAuqIE0nqOgMxmSPQAvcgIIA/4EAIJBYNB4RCYVC4&#10;ZDYdD4hEYlE4pFYtF4xGY1G45HY9EH9IQHI5I/JNEWVKRvKwDLYE/5aAWFMx5NYKgJwjJ0855MY/&#10;HgvQXVQ5fEXzRwRSYWj6YcKdP6hDSPU11VURVzvWYXJn4IK82LADLFUbJZbNZ6g6LUGbZUyOuLhE&#10;T/c0FdZjLwbeW9ewpfbRZpjbAy5sJEWphxbiZI/cZBWbjxlkb/ZQflXll7A2BPm4XmTXn17ocno9&#10;JpdKstQT9UrdYUtdEciMmfs7vAhRt8O1JJpo/MTBv0/wYih+IeuNi8YAuVPHmCudBRj0RL01V1d5&#10;D3x2QT25i+u8BPBC0n43H5UV5+v6fV640X/covhCPOijr9fZ6piof0Xv5Cw0/5zwCor7sm5QBOiG&#10;LHmahDLnkyoHmJCIXQmZcKh9C7wAIjqfIIE0PGzEECRFEcSRLE0TrOe0VAXFkHnhF6Im1GTNhOhB&#10;XRuKMcoK5gHR6pIEHvIMUIICEinjI7GH7AyHSCe7nAUhA7SkRMqSGiT3C++BRDjLhHS8h0XnhIoI&#10;StMszIuas0hZNbVCeWE3oiSE5S4OKCwyzIRzzM6HJiCs/KGdSIxAbLbhQhDWFa1wpT2hs8hGvZvG&#10;BSQf0ohcwrEBkM0ZTdOIRKhEjxUJUVGK9SoiIFUGDVSCv+DRt1fJ9OoNAJz1bUor1GVCIkzXg0V8&#10;goDWCbthg5YqCrUdDBCFZbQl7E8kgPaMknfakxoWW1sCVbVZW5bqCw4gw23ESVyW8jRy3RYoOWwW&#10;wk3chEImIHt5iZepZ3vcyJpjVAgF/fyENi2ZnwG9ivBBgl84ThVZSSU2HC7iGFrQcmKA7izMxpJk&#10;gyemJ949LxHSkOyCkvktfDQgqX3BE6YjTlxLZghyQn9YIDSSdOcMzSgfoKJefFpoFNxuVwp6KEmj&#10;1ebaHVbWhoacF+oYlqTeEJqo+6vhCGmtrYV66voKHXsIqbHRCCsIczBU23LEhbZtliEhx67lTCSp&#10;MRe75EgpV73sYqU2LHAFTwQ6cJu5FodDMknpxcWAXqfHtHgzynHJKIvmrI758JegFo6YSm50G6n5&#10;WQx9KT3Tnd1II9WhxpddqAX6/sJ1id2t7lmgsGryBtNg/3xxeBeId+GhZ2+Nr7tgTxZ6SXyHnNJc&#10;Q2kp6d0HLiwO5mGHtQV5vngBXIs/D1J3dWCKF5KS41fUaf2TWFnvIImPDcIOiEK4Av8Z3VRgoRRW&#10;ykZXAh4Eyg34QFgNAdPbMBLGfDWd4fT+ACkRggVxXgmQzwXIKxALqWiCjDg8vMHqVnJgehIKOEwX&#10;IUERAlCtag7y4C4CRDEgoKoaDRhsppRkL13BJBDD1SBDl1PVeMO2FYEoERHIswE2bWSGK0Va8k/g&#10;XoKskZMr9TofosCDi0OGLkJAPEOKOPlH5MRQRlSwQVLEZRQKyKcHASMbwwxxdOJ5xB4EkpJe7EiP&#10;RDyYxFiGREUsgYUBcBxIVJsNhokFQqMsGkjVZPJOyPhjw+4cEMWGN1o4JIitFCmJuTxBRNShDLKM&#10;gsbWQR5RHDQFQ15WGoFkE2WBC4WxFUwcyPctyLkxh6CF2by3fAfHBMGPTbGtjWcqQ1J6TYmOPFfM&#10;1RQ7JoATmkQgmYwmdq5guGdI48Q5TdcNKgqDBiAggD/gQAgkFg0HhEJhULhkNh0PiERiUTikVi0X&#10;jEZi4djjkjxOkCxkUakklk0LMspTkrfMtA0vhwcmTlmjNmwynEFYE7IM9N0/SNBk9Dha3oxKpCsp&#10;RTpkOJlPWtRR1TONVgr7rEvAwlrjar1EsEEdNjDFlrUtfMOKVrV9tQ9vPFxsNzir+uwCvF0vV7hY&#10;Bv0FgT/hz9wgIwz8xD0xQLxkFqpxSGRb+TEGVvlDJ+ZWWbd+dCGfhwT0Tu0jY0wn1EFbmrrglSev&#10;Nmxy8ktqvtZSFG5a+7hwS32dd7Q4Qv4mz40ExT0BnL4/Nul+AIe6Th6kOjzkjgdxgL5MIEXfybfw&#10;POkoU8zt9Hjhr29nbvACfHxAvzgpa+yn/HAz4Q8kVlIypWTjYjY15JoWux/AHBSCuS7b+wfCEIo0&#10;MkKE7CzAwQGMNGlDiCnZD7RAnCS9KMW6kCUZ8UhhFaFm9FwRxgTMZDNGkRr46AexyYUdoQ4RoQ0G&#10;INSERkiOuPUjsQfgkyWW0mou6CChNKRsypG0rSvLEspK74RSEDRgzBBQBy1LICTM6CsH2iIQzYcE&#10;3F/OAgTkc86RgEZ7zw9UyIZE8SzTMwCIc/8AwHArApkDhzUUZFGBvR09oO9B2vMCgD0s+J8IcMVN&#10;k/To5U+RtQ0hUdSI06DchQ3ZroirU00k3wJF3WQjVowCB1KhAI10eFeT0hzWtWbhh2GHliuBSkEQ&#10;axtSzAYM5CBNgQxcbyHAvax1WwYttB1blcW9b6F14eFdAiNNzEtdCHHldYH3a980veP95EFejoQR&#10;cDAve97CH6h0EUsA8knrgYFYKX2DiHhNbMFb7HsiSAt4iUmJoXJL5gKq6sUBcGOY6vq/SAZ2RWfZ&#10;sxG3k9o48ijoTFJKHZJMFfZUh63kPI49Q+dkQoQTWejPn6In1oWLrmyoQZlmek6VpaCUUc07Uxdo&#10;HzccD9pMXOsCPrWki5rpS6+tCtIcJeyJwGRB7QhBdbXrQjqUVimCncCRFiKG7YmUmIi2h16EEVG/&#10;mtwOPgCK/C7+VFR4s+mm0UDPHIXrBciRyYW8rDhpIdqjSHds1cBJz+qLGdOd6YvUoIJpCFg/1ZU9&#10;aHHXoQL3ZFH2nU1LWgjVkXenccDKHSWJIVeFUJGoRZtn0YZFHBvUfRLKDGFocLHp9aVObkL7CHFX&#10;7Yfe7awL1wrUvZObeidK56/Uodf1odgZ6xD0WpIQ/Z4/r21SRDzf7oLfk7PwKcHMASELcB0MeAyy&#10;gFqjd07gBsDV1jyIc/R+o1IKArgsQ5m4gYNPmfPB0vTvU8D3XEQgOsJUiCMIKK6FQUYWQeIO6cAD&#10;7mCgKcGHmGwhocEIaEPoFMPRuw/aSdIDw44iDiiMdkgoCYlPfaoQuBoDTkwIZWX8giUgTJUGzC6L&#10;UWz+ppVgclMTTgLRji4SQ6B2zukNcOFmNga43CUjgQhPpRn9qQh6Ck0w2I6gAOudlaK0yECgkEGG&#10;QjgRrR3VGgiJQCYdnUHDEIhaKRntmUREQcZDi0MAXBHdtYuokRlKGdB5bySHMJCGwcXyOxhI5B6Q&#10;iGEe0ySLUxHt/59gtH/Z6JohCXk6DnPYPaRaozkxPUAmkhzaBBh+mU9MLD/yHKYMMAhXCCDtwPg5&#10;KAjLIhnAzm4ImbwdpwEOO3L8ec5TlgMlcX6MYFnRLgcUAU7MRhxEOjYFlw4uJ8NtnSAF6KpRlz/B&#10;tQF746KCEOc+CSH43ZOhFoYQ6HbYpsURSeX5E5URakFjgJQNtGyCibo8hQMkZXcO6GnSUFlJyFh3&#10;pUIqlif0zEImMQSa6355OrA+ESnDuiCoITEiFnLC4Ag5GTUOUwvKjNFMqQGAP+BACCQWDQeEQmFQ&#10;uGQ2HQ+IRGJROKRWLReMRmNQUUR1sx+CsaRDmSRcpydXSlQysvS2Ny+KMiZSQcoibHecTAizteT2&#10;BP+YUGIPeiAqjTSRMaYJWmGynLqoTsi0KqQYbVdl1mCsWuDqvQV7WEF2MCWV92eHPq1Ae2QWf1W4&#10;VcbVllwWoLqpVR+3sB324X+EkzBLXCNPDCzETC+gN/Y234DAKnJFjKG7LJHMTAV5trZ1258JaHIR&#10;u1PoN6d2anFuLWBrXQVo7EYbMObVx7eHOjdBneUYFPXgaOYaEJO/jQVwckP8uYY8AAHocLIAbqWd&#10;986YdAAhXuOrvdKqjTxM3ybFoi70dnowTGv7teCLt/5R0UaULfdw/kEfuCnj/ETAAwQET8CIcyRU&#10;soLDZhgZ8GvhB8IQil7rC3CpVQuhbbnGEEOPaKkPwuVT3wkv4/xMW0ULohztDHFpORehAKRkz52v&#10;M9AXRIjTjHeUcessNyEOsAshocVsjQ+KiZGQG8mIpEYABNKKPmzHMqytK8sSygoey4YkvIKWMwid&#10;MaNDVMxkzQZU1MXLSJye7CGlzOQjzohbFvbOE2oaHc+KTGz0oa1J2RkCiFs2FbOmtGjiT0hA90eQ&#10;1IoKVdKSQhC9n6soCIKfNOuoAyFvbIYCivUpTVPRqDrouSClJV0Ki3VNGu0BlannW6IkzXQz14hb&#10;tAvYDdHRWSHAfYx5WRTABWWhykq8HVfPWAE81k8QaPIZqCm3bYSW6hFE0OB1xHjciHHhc4I3TVxS&#10;VhYiCCheEwligpq3qFV73dK5032DF+h5f5h4CiJhYIH2DIQoh7t9Xgzkxh18oQ9s2IJaiFFni4m4&#10;ziLGsWCGPR3iCCLGBawns/YEHPlOPAghBHZcOeYCVmTCFqhxj5vZ5r50+mQ57nyChPoIxaGnA7oR&#10;QT7gsn4Y6YZmnWWAWfofhLfUIderoWTWtYY5JwOWD6EXuFWdGviufNODYa7UWG2IRpgYwaZ6HATu&#10;h8btsyNQ4EG8alvu/b+l+ikVwaCjXwxKcQiMvGJLgehFx5u8jwCCH5ytRoLux8LYA6LutT9jAfc5&#10;4cmAFagY4B62wGXVo1dII9FvliEh2Y49qgsE1OUzfczlJz36DCHBL4RueJthYCf5GpUiQ1Hj2gov&#10;+gUHpI1hmtE1ku6ATv+uhD7tP06fKNcibtuhIInzl39PSSf1DfI07TtPbv4kfpORcoKlJXCT/fsu&#10;00qmlQmNU+phZA8gGwHakEOBQvoGEFQIJ9AQYCLk/XEA4gsBUntSdyrBQ41IPEaEbCEOkIxJQlDb&#10;Cdv5pXNkFWUswiw5oYNoceCJ8bf2vmsHEQVKbmQXw9OIjQhy5B4sre+p10kR4kLAAud4dTJ2rjrd&#10;NEgjB2goxVfyQUPMWSbCISQpQVcUiqO9NcBoui1knLSSiCZKcYI2RtakJOOCPyCqlCuKiOxFBtR5&#10;aCCeH5n3SBwkAZgSIh5CH+DwRp1DpgWyLGlI1v4v5IBCkk41ggwiNE/MWT92KekQx0IKwYHwwZRE&#10;/agQVfY6WkkOX+DwrgxVdCZDNLFnop5aBalsQUIEuRey7lKRlwYiiWhed+6Q2oHByzHmRGMjQtJm&#10;MZCaHWaEv2/y2C1LQU4opsBdm0RpW484KvZZK1INE45XkFEZOdmAc2qFGhYXuXpDDfMJQ1MVnoVp&#10;7ReILL+aAdSYA4n9JVT761pHWgARlWDuU0DJVY35UblR+TzNqRpNQykmA3nTOcRjUkFnmIKzcY8/&#10;gcNkbFH0dpDnwMnf8WqgsbqWJXJ+B6mA5KZEFHdTV10bWutfgyQcWVPXkBPGhUGHoLyCvLeaEupE&#10;zBaUtI0XIukmyLN6ICCAP+BACCQWDQeEQmFQuGQ2HQ+IRGJROKRWLReMRmNQtrR0WR+BP8JyN0yU&#10;ByeEPmVAiWAKXPqYScBxuaRpQTcwzmCvueASfRQi0FeUNb0UkUea0mJtumCanQV4VEH1OKJ6rGOs&#10;GitJeuUqvQ95WEIWOQwhbWck2mHHy2IW3E+4LC5V+6Qt0XcPXmePuxhC7ugD4GIuLCB/DA7EPHFX&#10;XGQoW49qZG8h5wZUA5eIv7NYgHPXPSp8gbRY3SABCac+6nAgd560C6+IyEV7Nr7Vo7cXbnS41cb2&#10;0kmF2F5A3iQ4Z8dnclS8stc3d4xXdEp9OCjnrMTsS4BRE/d1B98ieFd+Pn6TVzB9H/1ID2RR7+8F&#10;fGZPz6eXGjH8ND9Dj+Mb/MuALMs0mSCn7AztPsr41wWS0GoRADNH8iLzpgc8LAxDEEw1DcOIKbMP&#10;rYPkIjxEj8BinwCJqKEVljFouReUcYw6iCSnS9Q/siag2x2uAnpYBCKQAHchuwYhkyO/gcAvJa/x&#10;mh73nuTcpFNKghysOUsJGCavCtLpVy++h+QIicAIKpwTQ+bMnTXNk2zdNh3TjDAML24gGnVPEfoW&#10;9DVp2nqfzeih8UGBNCoKelEAXRSLvCIhe0e/RoBfSdAopO1EHoWVNCbTiLk1T4z1CRNRjtUtKogq&#10;J4SWC70NeAoa1g/xjElWkdjah1RkTEg8KOJCilvU6JQofVD0TRaJnJZIO2XH8oWCiJq2ij4WVdQZ&#10;8QQi1CgTayy2eiTtJCddxApciLhLc5uXTKE9W8hZl3eG94pCEd6MIcS9sUeLOIdJMjmTT5NDLgV2&#10;oW2prhVhCChBhamG3FCKJuUCcjCGmK3eZeCIaSGNjjjt6BHdJuIvAx+xQ+b64yhbQXYAC94eiaQ2&#10;wAFu5ShJBZvG6CqwMZO567WSIiqYHuEbGihPo+a6TNrhR+0QDK9narE8gtI0mF+Us8eqZZYilomr&#10;aZf7CIGxmlsurAltB27VlL0TC+IFNJVc8HVmivYWEG66VvW974+232cgjWnmBnCILV0wr/Ve+oaC&#10;PG1Sgt7WWDqFpCM3LE5zGrUjxaEjVzyuEugsWliJ3S8ogRfdTRtXPRziEJDO2soKb3aBD2yFtuaI&#10;Yd3tAJbUdvXIVOcaoKcfjA55CFr3p0/H3l/XQjp2gIIe3q20hcwhJ7Rw+5BY1kp8HgoNj/aG8gpy&#10;/QDX1dOf4q/cVv4d73/xIL6p7M56YAft66FRCtwhQpQBfgK1+hB3DsoAAuslhCxuwNe0CQ1a1oCg&#10;ARqnNhTC4GjdZkQhKCigFkhGBCEH8I4JtOL2j8d8KWuEHZIX1TD3nwCUgm0UbAKYbEFS03ODZB1p&#10;teFJD8LcQYJxDImaAvsEiFP7UMUoY8TTrA5WChFM8GWCm1BRFdIJl27sGW0hAzS7RHRhDnGMhYPo&#10;zDBjQRRCw505oAGVG9eINytBodARdMpBEzppiJHuPjKQNx/HNIEgplRwGGA+QVmJLiCwpHeX2CYt&#10;ZIBMkkQVOI7nGgRIjDFWxjwWtlGk+JVMlyCiplIl0KxEW5uKII3l1z6gNRrIKs095DlkjkclLIe8&#10;E1zglZCQUYcvweTBIc8s0ZBGSQ7b66UJws5mIoay8wiAQppNhF+HuaxpxCPiakzt4rx3kkQFDOEM&#10;E435NreCySDxoCCsdDjGERxDhHzxSwHKYIPJfjDgm3+WZBHfu9IcN+gAIqBQeUxBODz9jJ0AG/Mg&#10;hbvZGRvGUrAGr4kTObIIaCaBDzfm9FwGKjzPROvieMONu6ESCyek4Q5ioNBm0tdBHOPtMSGBfpoK&#10;Kmz7CvPoHK7YELrVvCqqAFeoVOCJriHWBapAp6lBUqYq6LyElvOCaFKx/4eqrE1Wstqdk7i6t3IC&#10;gD/gQAgkFg0HhEJhULhkNh0PiERiUTikVi0XjEZjUIf0dAUfhBSkSvkkFTMnPUpdsrXMtI0vjcxm&#10;ULDc1c03hCsnRRnh/nyEoEFEFDb9FmdHmUpPSHpkIRNPOlRVVTLNVhD9rEfAVIrkZLtfUlhgtAQh&#10;7s0FgT/rVogddt0XONxSFzgp2u1PRNstUggjvvwQwFvwUOtNrg4MxCtxRExhIxy7yEFL2TUOVweX&#10;horzTWzkFrVTVU8KKA0iD00FAOpjr+zGthgR2Dw2UFam1zQrgrk3Qd3gI3z34Gu4UIFPFbHHgrE5&#10;Q75kFfPP3wIvXD4bx62ACEIEnbU/d24q8Dg8UFWnlJfn6nCA3rfftgoO+Cy+Q9+mi+SygpP/Sw/n&#10;p1zVgHAKEH1AgCwMgpAwS0hAB/BpgQe/0IwkwbCr4ACojoRcNIKUcOq+LqCn5EUAgG1IAwmty0gX&#10;FbgHuGcXmZGKCmXGgaRtEyCwIfT1gMhYXR+acggJIcRH4dkjgnJMUIUL8mlFJ8TNkeD4Ac6x4npL&#10;Cag2gp3S6CUvoRI52ArMiFgbM55TSjUcIIE03GzOElzlOc6TrFClKYQ6CjZPhJz8GVAGfQRN0IMl&#10;DTso67DtDRFoKHFHmLSLDAAtNABkaFMRJItEI2YdPB9UCCgpUZ01LSa0jvVNGOc58eU4jRHViOdZ&#10;oKKFbFdXE2UogVJx1AwC1ejM8qUgotWMUtkIRCqtr6v7A2Ci8tJucyCkNaw8WxXTVzOBp7W88AVG&#10;rcVoIuMNzFBdCCiFdbIF3U6BBveMaGXX8dXIjIc3yZF9oKXF/CPgCEHxgYE4K6d7ouGuFRiZiClX&#10;h4qYjZVeQstOEIvXSCyCabb11bx7RWBaCzzbA8YuiYQ5S8RwIKRmXDlmFtI6xAGRbNwTTgbOTorm&#10;h658gq/He7CEFroomaOoYQKKb+d6a4TV1+1cTUsZ2qiLq6WlzpyZhhrpo6/UVRpWdtuStjDUsmLx&#10;Y7XKzOGs4oU04khXpEKTUNTUYKHXveP4KBKI3EaoW8GPvC7cnRWYOt+k4trfHcfyCJvafcyArK2X&#10;EZWY5oRhmFBqhGuhhQRn8iixtdOE/UoiSnWDX13Solse8oil4jX8XGM9ghuV5SEKCy+CWxySCcun&#10;djYWeR3SIGl5gX+cgreA6cXpuYHZjeuSPsjd7flIYtPWEp7Y3Ijr5ox+F3uocZv1xsGiIk5+Ax/l&#10;9KGrT7JIriOKCid/m1liVotLk0hgEfoQwR8B2YByf2/1taPHJvFNgBGApHCOhBgsMKDBEUrJUgmQ&#10;pzAdYQERaW0mDpCS0qgB8coYhBRZwthQA+GBBWpGphLDUg7w3ijhh0B6HhEWQsDHwx8A8Q3uqGDI&#10;J2JAn4lBgiYREHkT1IjFeuMZfIOSECViwnwNhBQ/RdQSIFTkQG/AljIzl3JCRfRpCHGtWwUG5kFc&#10;mFaOR/BYEFGVHd9sZyKK6ZuzmG0f5AGDTylYREhSEOnG06kE5BToxAAtI8dEkY9P0X2MiKpCESEF&#10;KwP136Xx1SfkzB1Uo6QMSlIQVpE0myEHPHyq6GzQXgEFiGAdj5WoeAeHHLkX8uwgS9j/JEdAGZhE&#10;FhgA9KRBQ1TJEvMsNEzZliXhKWkOE0xJTVkwgIgkqiCRrCGu2Sbumii1aOEya4A5NFYmJDBoM33u&#10;xpF9Nwgq4HAkFRIatKUxY/n3P0E8gsKBgz/ILI8Czex1x3GU56Epq3PNVGdOU1bjQAP3fFH9DAja&#10;LTlLSasgsFggzuj+WkNNISTiZLqXcp7d0TkEhnSmQMHYHHtFvTExwSCIzCAzQZ6MBQt07FNT0LlP&#10;0OijIiYwIjmgk1HIXGeBNFhGqcN0OSnJBIBJDIc6OZIahj1ZIRN9KjQVJluaSQGAP+BACCQWDQeE&#10;QmFQuGQ2HQ+IRGJROKRWLReMRmLjOOM6PQg9SFCyOFvSTA2UQV/SsAy2NS+YQhvzMUTVyzcKTmEO&#10;6eLqfOmgEuhCGiAOjTGkTB7UsNU1D0801GEPOqLurMisFetCyuAevUmwRiVv4RWWiCFf2mEPi2BO&#10;3Ut7AK5WM83VDXew3mKFG+Mu/OTAWu2SgGvzDUYBv3FTkKOrHS0A3rJQ1PZU2Ze4Qt0Zta53IEjQ&#10;BnRZDJ6WGNTUDXVMzWCvXTueLjZOPaFnbBzcXIBabeQh5b8QcE/8M38WEOzkBXlQXdWOsMgb9He9&#10;OCTUUCbsLLtQjaOMPd+C14DvnyHfzIj0dTplr2MX3OH4QixzdyqD7CT8ET9coK+r1EtAA6wEdcCA&#10;VAyEM2dBYwWA0GiPB6mg0/zqGfCoeQuaMMvwEiEGBDwgxAhbfnkwkJxNE7el7FT9CIVEXK0K6Ii5&#10;GZSxqhBIxwN0dRQl7HHUC8gB/IUPGAiJfSOIckoQJ0mQWWKCoEf7dBlKhmytHiHMQsbFH63SHLYf&#10;AEzEhC3Am5B2RM0iCOwExszdLE4TjOU5tLKxmh1PB9T0grnuiG6EPIfLCH3QgC0NPR9TovRk0ZPy&#10;VJWTlIjRScooKAlLtYZgX03RSkltT4lVDKCBGHUqhCWkx6IQVNWCtV1OqROyOBmhEuAXW9AshJIh&#10;l5Xo4V+R9g1gjR32KB1jsQgtENEDKeHcxBVWiKdpyAC8E2GjNEUIfdbgWgp63AQFxEZciEQjCpng&#10;tdVsJea13BVeCC22UV6DJeyEPFOzXBXdiNU+W1QiU2B3TKgsxASCGEnPhcVF6IWH36ixc4nB4joQ&#10;eOMYSCCCwMBSojSRuQxhFxUYiipxZQ74PIRAh1jBl9/oRgJW5oBGbZMi9AvFb9wD7n1gkfcymmno&#10;gJaNnCLUyGmloRO2lhogoMakoB0yjZwI6xpGtP8WeuyYJxX7CKGxoiOWzaAgo7bURO2a2hVnTKJm&#10;5a6WaIzcbLrILfbUGohGPkxwDrGvwd2MgyEuTUh8tJXjtwHqhHHccB/J526jghBSu3c1zfOIdHQ3&#10;Ep0Mo8/VwrQuHh29TowJIdKMuUuAnOoRVIS9ra6D8z2SYtUGtMoR3PdJeLvhlJ4tasVLyFCN5arF&#10;3vbUeCgpM+mNfqy4gpV+yKnt9+gQpe+WHw9hbfooJwZr95xyCh99hg/d8qXg3+RzfogoGfuqh5/g&#10;jUqBldD3R/kLMMPxdQFlijvD5AkQcC34HsC0KeCBCGqQFUAeQDsF2WllBEN2Dj8BOwfDNCEsZBTO&#10;i1YC/sixMxvrwBUmAgoYYYGVE9CgiqqUNtUIKbgDh3SFjwh8mUsYxohA5iJDSIxEFulwLG4khb4R&#10;YF8CiCmKUHxOp4B0QWFg1YtOaMuGwSsX1AoNAMRFxLCxzw6S4mVBLsHUjtawBF5KikwMHO0LIJsd&#10;yImEVTBwbrFRuR/N0N6QQH5CG9cSmxu8R5FSLL0oFy7twAOlWiKp4BCkovDC69MTK3YaLiEAIGUB&#10;BQ2yjElKWRhEhiSpV2ogrgLGiDTlORFqi+42v3AY/khcDoICnILAWHEKDrN3N0qlg5CHqhrQAJZS&#10;yl3yQojuE0Wk0SCxaGrCyWJEA/TZEJNtKIipvICDrNch6RDQBIUDFY9wxYANSAwj4gsmF6CifgXB&#10;+QG4fDwMIiN44/QYz9leQWQgHxwUDhomwbdBzEQDnERF9gPlSjDIKd2HVCyGzZD9NsQiUQ8UbKeI&#10;cqZVFjgOQ6h5IQP6KSLcTEslxDZUjEB7S9ZkZiCyITe5xWZHhnQDWSQ0e9PWOkFMQlyWyCVupRTK&#10;j52CsFei8CLU1M7BSILVR8DCqg0KrGQeartOjlyAgIA/4EAIJBYNB4RCYVC4ZDYdD4hEYlE4pFYt&#10;F4xGYWsY4U48/ZAJ5EyZID5MXpQo5VAn/GpdL40QJkwZpBVpNyZOT1O0LPZhP6BDjTQ0xRYKfKQj&#10;6UHaY16dQahUYKp6oXatIH6Pa08K41a8/LAAbFDldZSdZwJaala4O3rcMLg87kFboaLsg7w+71aQ&#10;JDltf60PQbg7ZhQA9MQL8Vbm9fFvjyLkXVk7oFcNl4pLB3m2PnYKs9ATdEgdIftNmNREzbq0prYK&#10;fdheEGHto4dtEZ2ekNu9Ta1DvzBwYKRuI5eNXmrLIie+ZPULvak0ukPuo8esF+xsD6bO5yuh34U+&#10;PEKvI3/NBWn6Rb6+k0vWLfB8YPMiBNGDBVh+Sh++4bEm/6Itk7T5QJAqpJYAUEgVBZ6wahyuHgCM&#10;JL4fMKwSAS5HmB0NoK70DImAsQrAfkPIWli+H9FJ2xWCUWxSfwRxicEZnPGoMRvD6IjVHZLx6xB6&#10;AXIKHCXIi/lsRMkDtJSCkXJslDs/r/kmzCxACgoTSwbMtRzLkuy9L6FxeG0xmbMqCrKVwozUEE2H&#10;fNzrHjMDemNOjIiKe08ApPR2T42xwtoD05MvDIS0KdNDgTRJ70WPFGkPR9BMNEYb0oZ1LSqlgOU0&#10;cdOIczpjh1ULxHwA9S0iiIn1SWVVoLRIE0We8SoUYlaMDQ50gtXNTohJBEjzX6WA/YU/VlXaomRZ&#10;DqB8vR9hJZxuWgZ9pLgGFjKlW7FBfW4GW5H4x2+TlwodJpFtyfVzyrayFRHajkILC9SgPPB7IcR1&#10;7DnfFmL5dSGCvfxVYAgoJ4HFZ22LfiYEbhQ6YYgoU4epxrx/IIF4QoBhYwJGNVgDOOxqc5eZCIeR&#10;zDFLA24Bhc5Vi2WNRPh2MqTOZDNmiHWZeKWQqfMR2ED+XzYEDzG/lkqiFoxe6QiN43OfWCxaCTA1&#10;oYkOoHi2UXnF6IitrZV66pA+NklRRpQL2qJbLmgYPlu17ZQUGnroGXoKaG6WyhF4ywEz0mntqLUa&#10;PFeoKMvBk1wuXsrWAEcVvqJPyWAqcgrExhsX3K4pKpEcyO/N8YiNoG4zYdsmdQIdLuhoZ7KsJAid&#10;3W86iCsBd2Rrdogph9uHnchj3fT7V16FLOJzQFmgvCk1wYy4URuGDp33foRzY7kV6aCjX6xI+xoV&#10;ChLvYWe956Glb8QtfJpga/PypfRCAvFAQQn3uYPfwIZP3dhjNx3wWBUtGzTQOAGgA/YkgyX5kLVg&#10;DSBDtBrEFYwMIwJ5AVKcHGhmApCkXk5CYY8W5BTfihKsF15i9hHIjAHCWCpCXmPKIKzQMwloXLSG&#10;e+cGrL2BgTd+ZVR4hwyQ7hOTBBCCX/QSIcIyIgdYjDmiQx0DJCEqpVayxZdJBHnEEc+9sXcVwiRZ&#10;IQDmLiyBkNMfWvxjQSGVC5Xmq4haI0NgOfsMWNxCBlxxcmzITMLEqFjII3l/kPY+R9IoG+QAkpBE&#10;FR2GqQQkoSgDIKlU3Jzo/EHHXJGGSfn2jKktA0/sU4ClYB/J2NwxSCqrFktlnp7T3yPIMGeVTxiC&#10;iClc9FeJsmvyoILHQuwaCCqpCe10VZgwGoxBGu4iCzIwtri8cQIyGWgQDCVM05CsJaEEHlNNbKMx&#10;wHoPSKybRpBAr6LVNFqKtCCivnICKcy2RyTpA3OuaIAAxTvE/PEgpzlfh5QuuETi3wxkRZ0vFtiU&#10;g4UBRe8FgAqlXRcBzJ+dscRlhBoc28DVERqUTf8vOTT804HvglAAAyZRmviFaICkVF2LJSNWG2dp&#10;F6JjUPfCSExDTKsve698gjb2UEiBONinTRCxT1N2IYh0nQfwNR6JeW8TI8AApIl5Kqrl5kOnIK8K&#10;VUz3ntIQfQ+1SzMNAICAgD/gQAgkFg0HhEJhULhkNh0PiERiUTikVi0XjEZhCrjj1jxgkEOAMjR8&#10;lOEnjUplUOWUtKsvfUxEkzY81Ck3gpenSjnj+n0jAMroVDdNFFlHdlJAlLZ9No4sgqzqROqjrq03&#10;ClDrUpfNdHVfZ1hgqwshPs0Fd9pCVrXVtItvrdxi8+fxYu0cVcFRd7Od9oEFoBawSlwlyw0WQWJQ&#10;GLgT/l5VU2RpYEgoFywNzDuzWHzkSW2fsxPfmjEelaGnBmpgpK1i312Nzuxhze2lfHVFdOYBs1Y4&#10;r30FX/BIXD2Gy40Je3JH3LZvNoC16BJ6UIoC06xL7HH7UGx6s70FRXhOvj6kjH/nYHp7frP/txKC&#10;gpU+V4hAT+2ad3F9fHWP9Kz/pifTfBWYUCrWCSCjVBRLwY/T9q0YcIuWHyCiNCxcwxB8NIixoBw8&#10;xsHIapJ2KwhB9xOA0UgXFZ6RbDaLg7GJyRnE59smh0Wno1IGIWBMfHxIEQxeiJQyKkAwFRJIryWi&#10;K6AFJ6EDHKRPSpITOL+ggTS0bMuSHL0vzBMKHl3MkLCMEU0GlNUVgWhBrTfAammeGE6TEw4kTxDB&#10;coKTk+ykMaCgVQUUgMeFDTsww30USVGIKOVHr2RcngEKVKlfS8rUQlRP04MtPH7UDzh+1xbx8BMI&#10;mHCbRn5DwB00oc1GkHdZxyCNbGvXAL10wCRugWrWCVV6hRyGNim5Y9JwKYVZh3XgAiBaDgl/YSV1&#10;WI9rl9bKC04T8joK+wJvxTNqIuNlzErdCCjddaSkfSa+jmR15XHciKz6TlPDKgrbWlQhxX+D+Aqs&#10;dcS3qjJp4RZh54WDGGmVh8Yg7AID4oTGLDPjGDIy/Ac46bWPssAtpWZZwZ5MZmUY0lM8CRPVt05b&#10;yCBDmZ25qeWb5Uhwv52UWehrn+HmVnL1nBouZhCRmk3g2baO8Vg7aghFcGuFWqyPbmhgAoDbGLrq&#10;HSAfFoCAZGyIWoAK7QdW1ayoFJ1AfqIrsLCeFHkKEARvCunzej1hBv2+azwPBcGhLCFKLnEZqdsD&#10;8IiDBC1S5Xl5yeSIUoGQwDxqH4sTA088UHQZ2L6FiJ0pe9PwHNbIZGOhyOPX3kRyFv6WIodt1PG8&#10;VXQLiH3tSUmhGbnkB/iLaXS3iLzSF7fqoVRrZQOeihC6VaKPrFd7HlIaLPuFb71lBx8KF+IB7J8V&#10;7SGEh9XXjj0BQdEhexWUun0IXrpih5/OoDsRP+oW+oSD7HhG6fqQdgbAQPhBgU94VreAEEIG3BFL&#10;QJhjQVdbAUgzegXwbYWPMZcHwNQhbMSN/b/REwYIQf8Kz2BXKoguQoyYJYZNTgwOWGyaARIBAhDt&#10;GY5E2EaTMFOITGAzuDgnBEbcDFKhSI0VIWZVAnJJFQksK7WRKRXDbFmJcDCNPCfIaEsgsGso1UIQ&#10;Vt7wCMlAMmjU7SWAAQTS4NmFEc46LVNGjchp2AlmfFs7hwhzRmg0kEQULshVuKtPKAFYCvo6ReeI&#10;QUF0kWgsUAOfU+zb1DDwjqQRtAFURrgfuCeURCI9KkfpJtUSylWktFksAhAnZYBklkfhWwEY6HtD&#10;+e8gojZeKPDkQhf44oEJkF26UIkdHVwvAA49w0IwAoKDUugSsdEaqmbeDKbC2RfPkbu3h6IHFjjc&#10;k2ABcB+IdgQfu80hEogTsfG1H5wbrXVlRKkEyexCBNz5DNPtALdo5iHoAHqgR4DxHkIOR4eqO4kE&#10;zBJHRN41kBkFdEvePBBigBoowgwS76IOt+BAfhQQCpwgZpISsUlJ3EBccGcke0PyCTwIavB2MPQN&#10;01aypNEBAyVFhGcyYGajBJRZDa1kHtRRiVHppTYjLbzJ0kAyOaqCYaPEBIA/4EAIJBYNB4RCYVC4&#10;ZDYdD4hEYlE4pFYtF4xGY0Po4w49An/GpFI5JCHxJwTKUFKz7LZLL5hFwHMxpNWTN5jOZ1DgpPXp&#10;P5O+J3Q6JBTTR0xSX7SwFTaLT5gz6kMqo8asDqxUK1LwDXaSmDPYa3Y5FXQCLbQ0rVZLZFw5b3Lc&#10;ZBbbpE0Ldz5ebndb5Dnbf56FG7gxFhb7h4Q/sVMwGecchshiKIOMpN2TBVxmSPm4oms9YTPHB8wd&#10;JkozZoK4tUHdZFH5rwLscZr35powB9w+t0rd4Ut9brhcXDww9xdtFB5yWLyyVzVrz4uiOljjyces&#10;juxY9RBBN3Wz3+P4fF4/JCwb5wJ6Xf6/LMGJ7+6Jgt84W0/sLvw6v0Ff57ZGv52m9AQawIhyzEfB&#10;A4QU/ySlPBwswhAyuhVChqwtBiSOkRA8Q4hzWA6ckQr3DCNEpEzQNiAqFkVFg7xdEcSIwZEZhHGr&#10;+AqhZ4R0CMeG3HwSSBGKLndIhvyMGckQkAMFDhBBHyEix9ylBxTi9KyHMYBktKseMoIxDUODwhwb&#10;zIZczMUf0vIuT82SsLzGIWQ85D1OjdH1FM1Im5ZirQFqsAchapGeqgZGZQ0kBnPKHibRhaUcgpS0&#10;iLVJouWFLCjTAx00TlOUUC9Pv0dRF1GOlSou2kUgRVR71ZRQ7VfUZFtE0hgo1HgIx0eB612BVey8&#10;dNgAxYSzNopoBIulZBD/ZZR2aLlntsEFpRhRVq2ta6CWMG1txmZFsJzQVCWpb6RqWfr0gITt1DFd&#10;lyJgswUXia953cl4N3udF83NeqSjBfxQ4Bcd+IvRxaUYJsjG/aQQYGjNQ0+C5M4kM2KYasquh1jM&#10;94tW0eTRLmOIyHuRveYjaThkKKFflbfClAAJZhlKCzkQ86D0goyZyTedodh9P1UBFWHvchGaKOuj&#10;oKXulCFpiHTRD5zai55auaJVrrUaQX60gsnSYiOD4LnIyZ2TdyXRcwh7SzJcXQhxb7fqstAYee6L&#10;a7YAPi75s5lvm+pIsxIcCN/B78iY18OS3E4FwqF1oIHHx8bcgBJxiHPWd+YAk7BHOsOPKohYwc9F&#10;jfPoc+YLHz1OQdKhok9dtdzWN1iFYLg+X5j2aEVQ2O3luJHf9yhazCL4hdeN4KFbvxfg2eLlIlL5&#10;d+YAUN/DAgon+xSxYIie3ugX79jKDPE8zs3ADoKUn0i39aKaYIRf/h7XsCfa8/7oefm2aUaKEJ/q&#10;Wh9U0GNTgnFrhUgMbwVrQH7ttIgNiBwKYIK3SIO48TCyAoA/4EAIJBYNB4RCYVC4ZDYdD4hEYlE4&#10;pFYtF4xGYi144KY9BQJIUzIzHJY1J5RKYQNJYzpc/phKplM4ujpsc5w7Z0Ep5NJ9P4W36EIqIw6M&#10;PKRQKVS4KAacZ6gmKlTKpP6cAQzWXNW6rXZkLLA1bFAn/XrNJ07aTJa7JZ7dF31cQPc2TdRtd7fe&#10;YnVypfVXf71gYeBsI/cNh8FiYWScYuMdbcVbmzkxRlYLPAlOnbCwRnXzn3LoQ1o8jMj9p0HqYLLB&#10;oktcOdhn3ysNoWNtBTvuURu9LKmPvx1wYKDOIpuMTeRBWByyVzXvzxr0WV097M7mB7i+oKjO5JTG&#10;EPBYmqb/IvfMCvQ9fVgavBRN78m2er8/p9ftCFj+Sh+23/RI/77vYpysgyrZzQCvQWwUakGMhBC3&#10;FFCIvwnB0HrMw6QgIoxhqQHkLLcq4nRE/JYw+s7ruzCsTKoKMWtoWEVRWpZbxo5olHnHDiAZGSmH&#10;RH0CFVIIqyHHilwwkIjSSXMlyKqgHSe651ylJqMQMEcrnxLLwAgccux0hcULickxg3MsqIQaM0hh&#10;NaCiFN0aFuwgDIRLJ8B7O5mTyxgkltPszoOd9AgpQaYH8C9DmhRIMUWhCyDXR5L0iC1JnPSoBUvP&#10;4ALI/4SG9TyCvMXs3CEhZZ1NEQnUuAUfHQCtXPoEFYxjTNaVq3oiVxUNQ1Ggp4V9LdbIuflhwypq&#10;nS3QJ32Cix92aAtnoKF1pGnalZ2WhzDgHbTtu4OtvWta6KnDcdYhA6ZlOiGtwonQtVOy641XiSt5&#10;3WiVmn3Z4CoLOVXAq0Jy3qiNs22ggS4McGEXvgKILI9qCDRiCRkyemKAXi2ForDYfY2ZeOtZjCLq&#10;uP+RkBkuQIbdtMIIq81hgZ+X5Ohl7yuEcunGgprZyjwUg/npxZ+WWguQJuMTyZgf6Qe2lIdVUIlE&#10;LeoYxXx4BfqufnEiLyDeSGuZjPbHFwiOW5eZ7FYcAD3hM+OY7ZtqFqgM70AUR+6IKE+77XtyIXeu&#10;Yvb8UPAb0iDOgRiwFs1wSHwUFucmsxHEoaOnJEbyh48tJ4HcghRkc42AcmF0E7h7zSErJVVvDqRX&#10;VdIharhV17xdYhXDaUe1wdIPHckT3fb81MZyA74J5eGBvi9khKrjz5RDeZ0mqheaXooKupkruGyC&#10;5pTxvacLvu3rhBwU5x4AMwG/zaNKR1oLJIjSWXN64oegQ/mdn6pAkNpBdbQB46ZaCplA2uMcL+16&#10;g7gMMaBBCCwAsU4i8gq+RuQRA9BM+65SAoA/4EAIJBYNB4RCYVC4ZDYdD4hEYlE4pFYtF4xGYWvI&#10;4RY8EpA7ZFGpJJZNCHXKQtK2bLRlL3RMVNMzlNZPN5xDgNO0rPTLP4KUaEr6JOaNR4KLKUJKYsKd&#10;BR3UWLU6RVZwaawqK06q4Ba9PzKm7FVrJJVxZydaXJa5WFqIryPcQVc7LdYq8rwD700L4L785sAx&#10;sEVMJdsNEX9iQRi0jjawaXzkcIVFnlcPl4hbR7m1ZnQDnxnoZazcxpYYY9QwNU19ZOwMatgltlpt&#10;pCNUwCNuZS670D1Vvx/wQvw9rtXdxwnyWdyxjzW/z1b0Tp0+Lhp6lSH2RR24QWu8p/BBbSTll5SX&#10;51p6erOamxd2UPhCG78zD9XD97mCi/+zx/fWo7nm+SEBsaSKEHvBAtwUZ8GIK4Ifk5CICQm/6bn1&#10;C7ziWWsNtchBEw+UMQnrEYRxLEJQg7FMKgAz4AoKE0YGzGUVxpGsbRsbEchTHYDx6fEfxu6p5yGY&#10;ciiVI53ySDclnZJr8yCsjEn8QUqD/K0WxSDsPkS7wtSguo6zCRExgHMqPCLEZ6sEY0vrLAZINgNT&#10;XD1OhDzsgR/zashkz4DM/A9QBhUFB88T0q0hnmaNFB5Rk8MWBBxUi4YL0MqpGUu6Y6IKEFODPTw8&#10;1BSqkP2L8ToKH1UNYa7d1Eo5A1fMI6vyQtaSsP5+VxVqjGXXlJ0ADy+Gg5oYylFtdJOyJ80EYUz0&#10;QDFnwYZ8YBNY6L0QBtsIQPdtkNbqCjfcAV3EM1yJeGTR2qhtcH5CYCIRBQtqcWB7XohDkgms5cBp&#10;fd0ofPFjII69XkDViDtdN7H36h0EHuBOHIKdOIwfGRsoWJOLltjNRU4EFC4Vj+QJuO+RgFks7EOi&#10;8fnxhwEoLhlH5Cm8pNcfua4paeYpJPEsnLnsxkRkY75yk1tj3bpDBxpJj6XoaCXXdqKRybEdhSrw&#10;CwufWmgBlWYImemv2wBsW2Tq2c3oe0nonKUygGgpz7fZ4MZzhmWIvYdg6PUA860jRAb9gYS8CbXB&#10;74jM1qiHYF8Vr56cKjEknekAJRbKXHI1lmVWiGHN8shU+GTpIcIRjyEmp0wW9Qgr8zTnOenKDnYI&#10;Qa3Z6pzqH0RRgeGl3aCi73xReB2yHSlo4++N0aB5jgAAWninhefY5e+kIXqeWimGbSAGXsX6CKN6&#10;vB5F98Qg/J7qIbuvg5/VS5GILKWSgF8yDaPooXftRRooKff97L+SCMUO2Chti6yCuMAZAd/xBGVN&#10;1gUj9HoB2sIdgS2tMpBUAscIKv8z8CQAGhBmcsZyVBBPGD6y5BEDH/CYhUY95qMyCPgAdDGDikRx&#10;Afhs1ZrBBWuPcgS9guhBHSQaRdBwgjYXGOac4+ZrB8AoC3icGSKBYhNkIHBFUEUV3SQ4QuzlKSb3&#10;1BzApGErg6nrREAA9IXoRI1GuURBKMxBC1jkBDHNdY247FMBI9BjhASAP+BACCQWDQeEQmFQuGQ2&#10;HQ+IRGJROKRWLReLlKNK+OBuPOCQASRQ6BP8BSeCt+VCCWRiXS+EPmZNqaC2bS8eTlizs6T1Fz+Y&#10;UGXpqiGajS9M0k0UsLU100+hVGLGuqJWrS9p1kXVsDV2ZPmpWGJPKyBWzPq0QWugZ2W0G2+Fvi5A&#10;m6QV73cEXmxXuFvu/CbASBwQht4USYeHAzFPXGMLHD3IXzJQoq5VWZeEURNGXOQ4V59raE5aNG6X&#10;J6eDJvVUYzQgm69Y7EA7OFn3bITcC/dNDeajfYx6mDhZdWFzjapN3kEQ5qc2bC0C9G0Prfah+ddA&#10;dlC9ucjzYrEJeGHdMD+WC8AFenq6dR+0v+8PfFbfMVfWHP78AP9QXBB//PWyZmwEIMCH7AxRQQKc&#10;FIi+oVGvB5EwiO0JwBCqEnfDAOw04AFw6+IPMKba/H2iMOgWtp2LoBMLKkr4ZRe0JrJOAUFCmVcb&#10;rue7lRZHiDPwfw1SCpJMoKKEjFhJBqyVBseyagpiSgyAeoKDkqnJK8jCgjhXycsLZgCgrABMbMyS&#10;7M0zzRFkvuUeE2vKA6IpLGaCwea4UTvNKMQMfr9AGoTXiaWlBDHQhOUNPKLpLL6XyQWAo0exQGHn&#10;SdEItH85pcc1NI8DaRAJEdKoqktGkVUoY1PCJEreBqHK/HaCJLUKLmlWgz1sCNcFBXSmgsiKzArF&#10;Bb2EJFiVkiannSMNlQwd5MWc3QXoiJVp2EW4qWvG5V2MiVJnmO9vmfcI3XGLNyoiS90SCNUNA6cV&#10;3W2ilmOufgJ3rTCHm7fLDhJT1QXgiR6YC4Dwgk6ICojH8+oLZFeX+h7p2YB2JRVOKBAfi9ulnjQm&#10;Y5hyHT3FD0gVVaKBnkxnZQzgys1jypEfl7RjkhAb5oZGbIXPeCLIeTp4NlqGGXoIbaGhdY5+vZ16&#10;TdivxnH+jaOsK5HwHWqXCZ+mvwY+tBxrmoIwlgQafr2x7I6r5lsJe0oRFF6gmiLbD6Qe5bKhFUjx&#10;u8sldvVFogSm/DbwDPhW5pqbognCOfD6VG/e6HHbx4Kcigsf75scc5FTx7c1nyIT3TzzsZkWy27i&#10;QHS/E09xygt54VWCBXvEN97LzyRoJSKC4CeiCnV3lfoQIHgGD4Q3+ISHjcMAFf5C9MZuAku/Eoqg&#10;1oQU/qi169cAid3t+Q94vwQUU34NzR7R+FnzqyaaEHP9gNfdGc9+RMhszuFCC6wf3cYDEyEPI8zr&#10;h/vIdIxIgqfX4kEGVAkGsCyFulW6Y4YSUmyo/LWnuAyBiChwg0y8R5CwfwfggGKEQnYSPIWgrQaT&#10;+CCgZhYpocxC1nCYDTDNdi7hxPIIcvNU4MXCJfFND8LEQUvhHiILiI0OCII/ZiJGJhBXrhaFLFFF&#10;TUmxRIIcLWLDHAmEFcE4R4gbxJRhirFYhjSR1sNIIcpHLUkVRmciBSKzlUxPzjJHWOxCARR5cWQV&#10;fI3Y8giIciNEwQ5CLVisr8EsiRjSLIvD8UwW5IRvjM8gK0lWzjxkw60iQ6JOQsAyl9H7yBdyjiIE&#10;dHKbyKMJP2QR9g5wMSvdmgZg0YyCwQgkQckqb0Ri6l4EWXzZSSxve2O4ha4w3RMEiQsIkyxezNWU&#10;GET00ZgECa4DiBIyiFpVA5DZypBUtkaClK8DErXkRhElF8hanmmEoIOq4vMoD8PIcueohQwJ7QfB&#10;+QuVSfiCNSlQ2RPcnpJkHDJQU5BDmLgPZ3EYXEpZpj/aoDpmwyCEIfMFN0g4XqNHtFHFpjQs3kG4&#10;EI3AhCb3yONIPPYYCBAgsGOnHchRNBtAnpoQWcULkZzImMRGmSYmyzDbaQVFSzDlSSaTTAhiI33A&#10;aRQjOidGgvPzlDUghSP1vh3EZVkgpwgwRBCwsQJEtKqAAbAQEIA/4EAIJBYNB4RCYVC4ZDYdD4hE&#10;YlE4pFYtF4u640Fo4Zo8mpBBUzI48ZoxJ5RKYJGnXHAtBQDMX7M5iAYcxpwO50/p5NZVP5TPoO9q&#10;ICaNDnvSQVS3xTQPT6BUYvQoM56sGKxDoE/wXXVHXynYalY4gBbM/LRPH9VFDbTBbxlcWbc4LWxJ&#10;dxLeVxe7JfYYIcA4MFM36AsNBXziQRi7rA4OdMhX1G6cpfstCDLmU5m2vnRRn8a/8MAtDCLmzRtq&#10;bQ/Kpl76wdgQNkfNog9todHBXhuwfvYLTXxRgS7uIEeNruRNcAIW7zZqvugQ+kROou+tCK3o2P2x&#10;x3eRrpriwQ9fJo3f5wl6QN68S+YXnxQR/kkfp38vo629P1XQXavWAzCK2hbaD4yRwwO+zLDVBZLw&#10;aYsHh1CKtgzCjKHTASFGnDQXQ4tTWwS743xESUSIKKETldFKanbFgKRcWkYCXGUQRogjoF86QhoK&#10;CceHVHz8IE0YqSGVcixrGjgP4tSCnlJoGyegsngaB0qHLK0jyOD0tHHLiCxuIMwIKPcxkNMp9zOA&#10;k0ywsiqBNNxszhNc5TnOk6gA2QgNgYKED9PpAz+rSBQ/OyUOoIhe0Qp4DuAiiqQ8mNCIwStJjZSq&#10;CnRTAL00iKqMI3NIosbdRTcEyClvU4kVSiIU1YbFXFLWAtVlUCLTSAjCOIdwIV3DRphfX6Cn1YSz&#10;AKgpEWOPNku6HDtmPWiKhjaJoWnPQe2s/R6SoByCqsc6sAwgsrHKDlyVtYR9UHZ6FjxdhE3cPt4T&#10;+QKtuWcV7DtfF3ESxDFMYglHptdSHpwYydB2GuEGRhSareMBRYfHgJnZiaEWI1ZyYwDeNYEh6knu&#10;pYFIKW2R2maA9ZOgtcuMCKEBhlxo5gS2ZDTmmOIjWzCRISVNAuK+fIKX+gzwhF2DxfUwCDG+bIg3&#10;oHyaeSSitqT5COwlKjYSesoRhRkBzr2I4mdmloeNGypGTIb7SQu1i9tpzbe5ZvbkhDV2Igszn3W2&#10;xpQ/+8W4q6sYeUQv8I9r/72lVSVEbaCusXdDPOd70gluRvOXxCUrCKcUlcgrIDoRXQpqmuyjRBpL&#10;8wlHHCN1iC40Dd7HE0YK9pp729SlQQd1DHcd730abD2gKweYoReNCgMoKFflmp5vfowwlbP/c6ax&#10;8dUXApQJ/3T56CPF26DraUO2i97Xue75YVmt9aEROKBX/h7qLYJg3K8uhWcJn3n5IY3Z4MrPoJEN&#10;0AyFgsgMNWBD1nhHYUEpB+RNQeQRGHBMhYnYLBkgwJ6DQYYOEILUp97rKytv+IWthKQP4UDAhVB4&#10;nkIHnsGYIwAhD6VuuxEhDcFUOQpQ7K2+dzAp4gKyC0eQerICEB3iQ6ERRahNxNPaG2KBoYfNLiIA&#10;yKzJVfgvIQN+LjxgRDxjA0EX4y4yB/jMsSHsDnuk1cIF8UEbyELnUUwRvBkljiIYjB8w7/CFNpBu&#10;MqQB/CWHCIQI2Qzn39x8ITBYTsGAyPVR89ghD0U0riA1JeRRCYqxWIKs1ZZCyahzlEIyUkmYGD/W&#10;IYQLsq43ighcQQqkiY+JtTenGU0t5cEHRyjcog9ojEEbi3OXJDxUzFCxMchDsQOzLIcudA44S8gl&#10;kyWoAc1ZCyGDlNkhxakiirZ8FeXCgy4gyNOREU054hP8TGHtMohiWSSIOLqeTVDMhlJAJohDMBox&#10;Zf41xrwOTJBcoEQhp7TVbN+IOthYiinnxyKeEWiE8hdELSAVsf5CG8ORJc/yaoA2IvWIW5NyMsit&#10;z+a8/xvqZ4ZEEOAcKDQnoOBhIWqcW4SabP8DPTme8RJfgAkoAR9LzRqELGdUVaIMYps2TgNk+A3K&#10;nAjqgQh4TYZZEFJYytvUDyYr4DsvohEQogCnqqQQ1bT3Jy4XoYCZ5BRVVtSGFQqieE9VjlM+QyRB&#10;Y20vhAZJ8ldJMznFNQILhW5LgaMEOBuxBG3jmdfBMYcEQeTDABGAeK31GEEW6t8hBNZojas9ZIhb&#10;ugQEBIA/4EAIJBYNB4RCYVC4ZDYdD4hEYlE4pFYtF4uro0U446I8F5A+5EHZI6ZMCZQ9pVGJZLZa&#10;AZgZpkVpoRJtBUDOT9O5dPZ9FAZQQ1Q11RRDR4KOqUxaZP6dT4WNak0Ko86tKATBQlW3XXQFX6hY&#10;ZaULIsbNAn/DkFaz/bbRYrhFlzcyRdXhdwfeYXIn2Br8ysBUhrccJEpgAVPiSxi4XaK+ArIUFfk8&#10;LlYdhx9mWDm8vMILb8toYSBdI/NNoITgqo0NM/IRh2PsRvs9FcDXt0tudRCEdvTnv4ceeEhuJtbE&#10;7uQE+U9OYC+dCGv0RV0wJ1dbCMFgGVxrjh0v3zR4YQ+fICPNQQZzHpCAh7Xb78f3ONHnQGPtDhP+&#10;XJ+3r/fk+R3wCCMBocM8DE1BC+OqAj/tEfEHr8Az4oUXkKiLC5vQyo4Qwa0J/Q+lR7PQhbWtIAox&#10;xQTkVQ6sTDoKE0YGzGUWRpGsbO4HkcqYYq0Q+fwaSAZ8hQi5B3OcBcbsKYEliDJrVhhKCCivKZUS&#10;rJL5MPKpUCzLi0BZL5pzDK7uMOG0zGrND+nqBU2PVF0xrEAc5R83aFMPI71Tgp7IrMWM6oTN4AR9&#10;QM9JYXFDiTRMQqwhcDDPBBNHVSQK0pQqXHvTE2AUxJTsWLCFuia7phUWVSibU9LJ8w4pVYVtXIWw&#10;4+1kRlaUwe7zAQVddCZXlUonAYIqwc1h1gmASWOdlkrueE5AGOlnkRaNfIkI9ql3a8fIWJVtlvbo&#10;UW+bFwsOIFyF9c1pojFRODLdlFpQhFrl2I15siWF7IKoYNP2clCXQitwmwOOBFpglm2KAIe4SYWF&#10;38jFlygGBqYlEaFQigp9YxhqLtaBuOm/j77AwhYwZIUOTUGz2NIqL+WV4Jgq5ghd9pIDpo5sF2cZ&#10;UlwQZ5P+dZ/oDCY+b4RaLnyCLaP61kEw7NmDhIe6Ch01PQTerDJrCunXkMfBLrxtbBqSLMPC4iqK&#10;XUHnxngQJMdIHbeeO47EisIwjPKCRyHkdsecG+5puaFjrwVaEZmxo5wFyFyWYEmiDiRqBXyPAIUZ&#10;fKzMGw2cySfNs6AJE8+O3Q8mhjDgp02tc6GPVGd1nR4PBa+Icx60aP1z0TUqx54ogzD2b1hndMCh&#10;KeGQ/is+gexEb5VnjouZc3mIyERM1tzF8/IT8qZbIoLxYf+9oJ5fCvIH3YMtIIQzIfGH9ZFfaLf3&#10;7aGX5SlKkrbEw+vBLsBtIQT//BigAZESsAzWuRBWep4LqHXEuMORwKYrIIQLJ+oF2sEiKQOI0K6C&#10;sFiJH0AzB9dxWYFqBRgCZGQ2YOQpdc2scMLU/vDEoG2GRBRQQ1ZYF+FRBHFuNLQ1QoK+ChjiiEwa&#10;HJryYC9iQ94H7iBrRNU0213cRSCmHCFFVCovDbhrO+JcgqaBqqjiK7N2haSGsQcNBtwDUBiRrjQr&#10;IPohI4MYH0iaFL/hPwADEmpTRCxkR9BzH8WcgWXQpaG0UERuRLBpkUQuHwDFThNVKLKFJjivqUAq&#10;pIdTB4gAaWGOYhAb5QCQlE3M9oED1HXTsykACCzDuxIJIYbssW5xqjY8ghIH5cRCHEQUDcvRyy/I&#10;Kng5jcxJTFlAG+E8JSERujgIQgoLZoJhGmQhWyuIpEQL4hEUs2wtTdmuRUw6QAaPZm+RSD4GUAjv&#10;bTOUiYkZ3BwnhGiFLayAgIA/4EAIJBYNB4RCYVC4ZDYdD4hEYlE4pFYtF4xBHtGwVHYczpAM5FBS&#10;bJVlJ4zKZVC3NLQ3L3xMQPM4QJps25wCZ0354F59K6BQYQAaIhKMe6RCDfS0lTQFT2BUR7U6FVaD&#10;RADPgu6K5CFjXyhYYKgbIfrNVrRF6xBXpbQXb4Q4bkILoprsWbxCJa5hjfb2A8BacFBLXBGzh5sJ&#10;oXWCnjVZj4Q/MkD8o3stWsHggzm646EnnzZocXRM2Gb3C50CVtqyDrczaTvsUVsx9tWDt4Xpc7An&#10;/CyFvxrwUTw9faHXxwtyR/y6iwIKw+htR8++oBOtCFh2Sj2+WP+bxcFkn4BfIEvM7fRBXh6wj7Xf&#10;7wh8YQ6vpWgR93v+fBad5TwEgp9QC8gCoKt4FlDBAqQUhCYnw1KsH9CL9sG7phQscEMA/DSChRDo&#10;Sw+WcQoW5ILOPEx1gpFMJxWiRrRcFcYF1GQixpFkbIo8UBjRHZLx7G8fom6wCBHIjDmzIEkIeJMl&#10;lxJp+ye/0krQwoAMTI0pSxLMtP28RBS9L6Fm5MUPhKgogTOX80y2qpGTaOs3t4greO66BhqxDBwA&#10;9PU1rQc8/A1QBr0FDoUIKQ9Dj1RKClHRguUdPirSefshELStEj0gpkU0HNOIKL9PlBUNIKAEVSp4&#10;b86h5VSFixVpU1fOKFPodUSVGiBK1w0I2DPXhMV8haQGckQZvye77gQhZqWUFlmVshh52gB1pJeD&#10;ZyWshdJSEz5J10hdcEqNdw2chysI6BR63RciiPiCD3nehajEIPl53GhsqLaekDIKvoYmhfx04BWq&#10;CYAdIMYNOSB3qhwl4Y1ZbFFiAu4kgpIYqOOL00ZAb42gtJWO8VTroEGFIWXmTRplAixkXSCrkcOR&#10;OGRI7ZmhEKwsPOcENnWSIVBrU0ADRy6Egt0HqBmjuk25goQRem5mO2DAxPxz5415B6usw/QamYD6&#10;q8E8BDsM8Q0D+vQmrA6bTppF7M/euANuFoHntqgZFWO6bxvNx2LaQHPFoBxcCwAB70g6cG3MiHNm&#10;RTYjugpPcgMPJcKhh5ctqYT8yhelTOICC0cLlGFHylsSeuxTYkLqWJbsIQwCfQYdiZ/Z9Ig5Sdu/&#10;wtd0hfLHkygH50Q2cDygp8+NY/i+NuADbabXnayVHo3UANmBYafroRqOCeuafq7bSQSfCbvxyihT&#10;zAkjZ7QbmrlwsYWKkgpY37zzITmj+/kIU34hTSX7xODIKU0ST8ghwFZMLxvIjYFBzgYQtEwFYIPT&#10;NKadwouYLBHgw7xyzfSHJ6A8OOEDd28jxhIsdrhkTJJCIcHCFgkYXQibwdQfaRnvEHN4lRZKygWw&#10;7GZD1YbtSMK6W/DCIBKoQDjg9CQeMHIilXKI1cQa8w+RNicAF5bxh8xUIKlRKxh4tRfjARSLD4QS&#10;LWHI32JUVGppEBG+khYqo4BXjkQVmLT4wQyA5HloQ5YVEHe4C6QBBQnSDK+LGMBvCwhQE7ItFIFE&#10;GExAbJE8TrXnDaj7EUrEUooELgYHMR0n4iQya4byIjVTUw7BaMqVRCx2StggBVoq5iEMiZcyEujb&#10;VqF7hlJcoZRGslkECQgLcw3TuidA20pAe3gtTaiaMAK5mikIFPNN3QWjthRFdNltqeHYgwXclRqY&#10;1ZxBEnIQtV4qVWhYkLIMJzeXXmpPQO1dhBUGuSDDNMU70wwT7E/P1vJvHlziGqYkhC/HZjPenB5l&#10;zlFVA8DHQ+exCGLhxEfRUhzg0Ij+lLGEhgKaPDYpBRujhEHGuLpFSMhwx6VA6pYNKl0qKUEWKw/s&#10;XtNaYkJZEQGAP+BACCQWDQeEQmFQuGQ2HQ+IRGJROKRWLRd7RkbxtqR2EHeQIiRReEQJ/lmUDqVG&#10;6WSSXS+YQppTMYTWTEqcLWdTGeT2LvSgBShPmiBqjOOkAKlT6mU2HTUYNGpAqqNyrBmsU6tU0A10&#10;2V9J2GChGyPCzNi0Ce1Vu2S8CW+qAp5XOClW7Ky8IG9H6+W2/RYU4G0NiTQVV4crYkR4urNy/4+J&#10;GvJJbKPjLAfMObNBvOAjPPXQUoBZDSS+ugEQalv6vS62XCXYY3C67aRRCbc+7nZ7XeQ9yb8O8Fr8&#10;MUcXe6UfclK8sW83BjboXN5cfqJrraB6nHtZZ8A3vUR86LqbVweWQHdU+mCjX2Tpahb4ePaP76B/&#10;7UhxwVFftxf1KP++SnNOgoTQKbMDwDBMFQWhhTQcUkINOJkJjPCrxJiOUMkfDY6w6/ZFQY0pyxGE&#10;USn1E4cxSY0VxC1x7xeEkYs0cwJRqdsbxa2oiR2XsetO4ZrrUE8cooxsYhIhxDSUPcmN2gsShE1Z&#10;vl9KggytIiGukB0tocd8vRqCUZqwDKCjFMxPzQN81EhNksIYkz6H8Ac5oc040zuyhLIKXU+CPPz7&#10;A+8pwTchzfnIDlETqrrPARF57oLRy4oLE59ALS1CL+ddNPgCxR08LlQUw1rTifUpYVPUTSrjLYHH&#10;RV1UtI6AbGXWknVgi5oVyqCCswA4kV+WNg1upjBuKFCCgxZLsHnZlhp9LUuIJMwxTQT9bWcmKgHo&#10;BluHDbzUhAbdxSPbCX3Ba9y3TdRkXZFIcoKFl42SDBf3qbV7yhdSX1oZY4X8aeAMWEY6YILeDJ4f&#10;eEwKEx04ajJ7Ryd2JYMLZj4soQKDHjTzwukiTCbkD3YeBOSQZSjJDW91LAKKGWkXl4DZinhB5ovg&#10;/SoX0rCDBk4yUQxQaA8F3LCSYL6MilSVNU4taYU+nPOkRERyVGqai/CoZoQaVB0ilGPAkxW7CKmx&#10;hdsqpGjHJmbUr42Gdt2yhdDI5aYLSKCFu96l+k1XHRMdeu5HOGnTaZh8KowNWmO3FIoTHGzuNKzH&#10;gB/J68onBU5BjwZQW3OZXkAmkl0OOpewbAhTYJYid1Uc6yUXXOwHvYkb2dEA4pjT1ALlPFHHOnFO&#10;RngSkGPh6zramUYsgInP5ccmT50OjqZ/pNgEs1DeL/sKZ4YY1yaB++/0cAhp8esiT8yLuWSu2SPc&#10;Rt3VuQF/jrKLm7+sj5iAzwXVFZjD//wu4AEvZWPyAh/RxHBA6th74/X4gLOk/gi5zQWkdGo1E86+&#10;iJoDIIwtA42YMQfVS4KBDCR9kLWYPNbgDCmPOGSRsG6on2ozPYDVSRPioNnhTCdNzyxzwUBfD9zB&#10;PkKhnOsJo06cU3Laf4sYD0TSmChigGCKRBTBpCRzAQfgwYtLgYEReKAoYpBgU0OtjCTA9s+MSFY9&#10;IqU3DKjcW8AgMo5EXhOqxzgtnzBJGLHsHkfYmgeW8OFNyQG+OxB7HAi7SQnqnFhGNTjfzLJuPwkB&#10;7YFZLSJK6/h/RBHKj5h4vNHLDxiSjSEoArTOAhypjGxhNzeV5umLaacVUsy7BVTc9IZ8WIZyxK6z&#10;pnCbhvTBSlH0HivStQNYeuhAIuZmJ+COS89yEwmNydmI0grbhnRyBkqIV83QozfJeoaBE2hmzlIK&#10;JGdD1lRQUXiCwnkcH8QnTmAMTs9WNBjVFFhbQEJ+EvCBP+LQwUgLGRm4eEBFlwEBgD/gQAgkFg0H&#10;hEJhULhkNh0PiERiUTikVi0RdUZC8bAcdeUfBUhhznkhQkzJlEXlUri5Dly+mELJ0zWM1lkLdc5C&#10;s7m89hB6oCHoULBNFe1Hn0IaVLF1NpNPWFRKNTh0Cf9PgzhrQfrlYnzjsAesUOdtlCVnigBtVNFy&#10;NtxFuAduTiulenr8vFyDrovkLUd/LmBigPwkfwzyB2JAWLfWNjoDu03uBFXmVheTXWZihpziYz14&#10;fgG0T+0jw02EB+Rlh51iI10LDGxkjnijf2wi3FgcY+3m2b6y4BN4WqldRWFTKMOfvLxYCiKz6AW6&#10;Q36jA6xB7AR7Tu7nElUZdQc8T78kL8E7CsRw0wX0mKDZ+A1+Tz+j3+wI/Heij4/gl/xyQAhZiQGH&#10;cCooSUEDZBTTHgJ8HQGYi6HEvT9Is7AgusYCFjFDhOw8ijWDyP8RvwBA6ROtxGlLFYtRbCqKkLGI&#10;+RmKcalZG6KL4dAMx4gp8x+0QDReyJuyKEkjgbJLDIo8h9yCgrdPEDkhrso57AXLDHx+fLHoo9B2&#10;TAU0xCzMkqNUCE0HjNRozYtiKD9OBBzk+QamVO0zTwhq1ACgoTT8+BszzQVB0I/SynaClEoKSNGD&#10;dRyCk/SIw0mgp6UsAtMAPTVCxeTlPDLUCFkFUY+1KrE5EGLFVP8EtOIUZtYOoG7ln6hC9QkrBe10&#10;3QwV7VyEwYE9hPAhFNAO/h8Kw2Y8WYUNnV+hEmh7aaUGShbQS6iD2JcIdqoLWSNgvHVoIVUAy08T&#10;iFmtdYU3aiL7HukIFTgP1Sj7IKrXhEtyIMTV/DPgCF0YSNHDctK1BlhNYGbeV4QlCl+IJhYcYo0C&#10;EBzjBjY1g4Ase0F2hSbGRFTkgrZNiKCUOthzZYhF5HrmCfMafSzgkBmb3HlCrB1nhkZ8heZ0wAqW&#10;KsFGjG1pEtyflDODSzxMIW2bYgwnw4atgatHCsQPZQABN6+M2woWTOybCMyfMqXjJldtjka7dFzD&#10;3uRCboijQaEgr6Hnm4Ga6iJy8BKQNcHwByovY2ZzYaM3b8h9aWNLUfovL8wEryw1cxxqJBHzhvc9&#10;oNMIoSfR4LkF1mtzVChB1ardT13Xxfvl4VoiksAXK0gyKbspdgiAZ9+Z3gpmJ22Fdjy8IKAnlIKQ&#10;PmxGP/eor5pAkB6utmv7F5ILMB2USCiC3RDgxOb6KImF84f/TeXgmdYQToKbn4yOEiC8VkGl/Kh3&#10;uPRPZa/8EmABBXCgbgI3k+hOR1m4BEUQoqWyrJBS25oxIDm9KoRmHxSqlm+EFVocZGoUyFp0GZCN&#10;ILMxwQnK4B9rrFAcLVCVC9/wtSClWNIP5bIABKQ5QUGwhYp4fItC0dICx4C/ijMCFxrqITXCIVYn&#10;YZSaAIJQLAxAAApIrRHIcnuAgG3Chbi9FYUjXVtkudsz4ZALI0EFWqrIgoz43J+BM7YhCeyFwTTU&#10;PFrrMB6pJAaVYV8fz3EFN8CGQhBTuDue5HAhDQmLEKc8N6QgIV+K0AnJWO69Hpo+R+sYhEMQlyfI&#10;RB94pC10BjlM10FcqXTnCCbH8V8N29R8IK6MSYbZbEIMyLoI8uyFxARWKVro05hFsR4Bllg5nDqa&#10;Zm/EbjnARv5IMzOThBFkTTIk0YFCgBITbDfN2aBCGpjpnEUsaQLZzEUV6GBZwoZdhHFxO+b5B4du&#10;WEq5gNU9CKQjGYnSOyap4lJjoQSOCgJ/0FoNHyPUh4oERNQYZ07IKDEJZMFYVdFV5BrowuEVtG2N&#10;DGoiRdMQpovBbOa+KVIKxf0piLBOj5E3Cu8II8NC85GEgyh3S0iS8G+Q1d+DOI7WUMxuGeRRvUEw&#10;u1HiK8cfjmohQISlPZmYqqpDVqoRdPbygCNCXhMyZzXajhdjAUUBM9mpyuGLWci8xUdBCrYeybYk&#10;Juhva68WD5BZTBjjQCxXQvRF19mwRRBwTzgCyRSHOwwRrEC5sU113T8yC0yOwNCyQMLKNWDgxx90&#10;Wz2J7oUmhfiTX8A2tEFe0iAByOnneLgilWESrTB7amNRKLRA2a6/N3SUg0W5KsjcVlkhoEUQKDuj&#10;sAAkoZXgUAPSMRCtdC9c2IqQbLTFh8KcYd1X8EOUiJ98VxKhI6nMC2cjXaXnin7HgiZVqsQ1mENO&#10;vM/5pKaT3DUi8IoRvTXpRFrZuqOsYByRS5BQhDgxwE+yiLz1RiCPdK4iljUjwQclTguzqwQEBIA/&#10;4EAIJBYNB4RCYVC4ZDYdD4hEYlE4pFYtDmpGRbG0zHTNH4iNJEzZIOZMx5RBVbKylLYvL5hCE/Mz&#10;FNTrN0VOYik54bp8GKA5aEAqJMaNR3RSQzSxXTYy1IjT42LQLVXJVwtWaPW6MBK8BrA9LFRAFDrE&#10;9AbaYKzLYM7dXLhF6yFnZdbOCrxEQje3hfUvfzRgYQhMIfcNBaS6Avi7jWyTj1xkWDkx9lYiRMwv&#10;c0U84rM9CHboQpo4KpNMW9RjaOqtYV9cbNhPEnEUbtTptxHuWruwPvYK/eBXgJBSPxciuNVRnryw&#10;ZzRVz921Yiz+oMusCOxV3IE+5CKqBX54b2EXd5eTMeA/eEDvY8fdEfT34E/2T9Rt94K4P0f/5Zy8&#10;/4nwC86YPmsADPCfi+ngB8GIitIGrOTEJDPCiCwQNsMHHDTiiPDA2wGowrREVcSFtEzHiSiIXRWa&#10;cWv+LxQxihBBxolBjhfHBDx1ECYxMWwlyAOEhEfIiIkRI48ySE0lmtJoByegpPSkWEqPGS0rgXLM&#10;eIsfUut6A4AzCe8xy+ijNF6zAiNk2A2S288CrBBENHGDk6ooc08BDPSTByYE/TdEAoUEWNCSORA7&#10;0QuSsrOe1G0BAZkUjPilgzPBzIuKtMs8Vjync8dH1AiUwgCgslhMbNUVDVVV1ZLZRVeL9YlLWYtV&#10;qiM+UiZCEEZXg519VquQkTA02IJFjFvZCIlPZY1Wac9nuwBFgLi/RwT0ELFguxKI0sDdvG7cARXF&#10;abVLI+dO0+hsxnuvAFWQW9jCRcjGglep33uyZgsqHy9L2nw3EDgKF1GhBl4MkQaXmhFcUiQuHD1i&#10;CIxEKx04rfKFyeAZ/Y2gqckUm464Ug6OkywI0CFlEzoiVOWDLlx1ZhaKEZcMpOZsgoeZyYed5Eg1&#10;Ou4CcGAe0J24yhxuaQFGlG1plxBEhBt6jUyCy/Rp7LJnuNn9jLv5gdQIbAhz0uEXWyiLs6Cz8YEA&#10;ieeW3ILFYXRtdueoK78EKepoVojSkKDOQHAIKdfBusGTtIKub6mSEHGbqgglchd9DUQO7LswffMF&#10;/zWsIIGvPLYZiCgT0ZN9K1At8cACZk+moxB715hdiiObE4PfbG93EsgWgrOCmV3foLUdiDSSvi9T&#10;qjey6fWiXqCSKBT6BsekO3qET63jomDvtO06hnhh76KR0Q+ID0twZ9B7CJC79bTFIPH3/Eilq2us&#10;nMH3zn0oZ7vC+boiLnCPS1EbYJICP5XI4wEB84DQLgYclQQUFCCxgURARcFXqB2CbBkWUG4IwPIK&#10;NKEBU4GkGLIewByCiIwCVMWRrR+T9AfhhCMhCD2rHpIighA0EyDQbFlBkJsMiDrxFzENasMAPkOP&#10;m6MBI+YmEID5E9Ggg4gEGFpFWHyUhPBhi0REHUXUbEIdeD1tRZD0pfUMbcOj6VRw+h47NmzNFRnz&#10;S+e4eKZSCPaA605i72FRrZW2RBOYHpBRxIGQSAUBASEFI+GZTanX0xKHxJF+xwiHHLHqc0BhC4hi&#10;5CNJ0gotZQBMlFJZujjn1hdfadpbwGyIrtXWQh94eH4xTIIrlPjvxXBRl0RGUQTJQC1IQwhgwy5a&#10;EEXuO95sDxXzLIiKOZyL4WMbkwYl3UU2tMZOE/YiI15uHPBUQgsjSBuLXmKACBA4Z0L5X2Qsb87Y&#10;nh8VmKUhD9jvzlIKFmfAqJ9Byn4bURpC0EN6KfPWexDGWCpCxQl8z6CFHzeatVoU83MUEloPOi0J&#10;mMoIIdIsloUl4kIQU2ACFBSuMEIIqZVA2aSUrga0JdbyiIvtlODemgkabRdB01qhZbJyqjhNHQiM&#10;gZBEIGhUVHAL6SLteVRoibdzwkFE1VFmlJCplPWeOcoAGCIx4cOQRTIVTWCqpI8USqbHaBjrQRGX&#10;QUUqCwILAilKBiCoeEpXVyihnUl1HYBWviaRd1/ZWyyhIWHROjTm0Agr0hsPQsYClJo1nUv2QNVm&#10;q5EW3DyoiQcZ1mwY2dIK1Z3VPz3uOPm/hBDRiG2SLAQgUFrVYhfILaUopBJIj4js3VyASl3pzTqB&#10;yJBAkDVMABa91dJpaErFaFS5SPkUMSRGiQgoJbpWPkpMWoQHmJ0HIjL+XtIC+2ZlpaBLJ45HEQqu&#10;Bq9BCCSDNcLSQE972mDaOOhwhanXmkIa1N6xVJHbB7ENf+19rRQEOXXEohAP8ER7nsMTBkYVru4G&#10;8Q6dA4YjEIkWyS40U5LSYozU8hoysQH3BsQhxQ0cTSLpYjyBBASAP+BACCQWDQeEQmFQuGQ2HQ+I&#10;RGJROKRWLQ4AxmCwJ/w54x8ISEHSOPvGEHyUIWVOiWBeXReYTFvzMRTVeTchzmHPmeAifRkAv6hG&#10;GiKCjQWbryckOY02KvuoAapE6qLGrRGXBd1VtmV1tV8tWGClWyKqzU60RQD2sCW162+I2Qqqy6Hq&#10;7HC8VmOAu+PS/WnARAUYOvtqhP6IqfFWEtDPHV1mBLJO/KALLP3MQV+Zu2gTA58AGzRJXSOzTBPU&#10;Q5wasQ62Rg6SizZNXaQWePmpAbQbuCsTfD3gLLhE3iREB8fD356G7mJ7nQVUdEr9OC1B9gXsby00&#10;Av92jKCIhjxOnyNPzNj0XKCkz2LP3QXlAz5dq0UAO/dxfmIkL+L//EjAAoQEEcCM2fj7g6/JxPo7&#10;Tcusw6gIcT8JjFCocwu/xfg3DZ2w6zrrQY3g5RGR8SuUvgFoc8h0vEDEPqgGEYmjGaCnHGwORxEL&#10;AnDHgQR8a8gMGFCHOs3LqqgNUkk3JaCqsWKqCdHTAC5KhSytEY5EbLSFn1Lq1gOoDDylMaDl7Mwi&#10;TRBEFIdBByTcY84BxOUyTGyh3skCUvnxPaHC9PxR0AO9BERQk6Skw8vwNDp2zwhZm0eGlIgzSZzU&#10;rQ1Lu2jSCBNThs09TFQVDUTPqAG9TGRVCHHlVYH1bPU+IJAzsAKjaB1GipB1yP1dx4cIPV+h1ZOy&#10;gg+2LXJBoLYo+kDZkI1uiJn2iGVpkdao42urCXK2dRF27QQ7sOHlxGDcjLAFZ6Io5c0YhhaJnoi0&#10;Q2NISrpivJ09nwBV9TtI10IkoD5AYeeBoiZODTkHEfBA25z4agrVnAD+JILNAiKTfyE4Ct56uszq&#10;HW2rKfAQHeSTMXqCmBlIf5Wgog5dk1zYwgtdj9Y+IYkD6HMwfuPIIN+fwASKC2YQOaIKTGkMY1+Z&#10;IJSpzQ2DZV6kKmqIjTgTG3rKUD4lRCo5Uwb1QZCCnXsuGnOF206YgygPYJj3FmiIy7mTm6wqMRSb&#10;zLp9ATvrTHZfQFbWjCM76BJ7cQiLhFkJ/GhTx54cjs6gV7BHBobSIaUeZqOIjkCXOOAYY9GyCCl9&#10;0+XCDy6GE11oz9ffEvocw+ROta44xKR6Cj33hCd91aF2+RXhqIMLnE8hdhALkR7+b4CYzgY4denN&#10;T9IbhVezskIIeeirb5Fc299ChY5/LapHGX9PM+6i/tpK9BsBP+SFnL+scA4KX8lb/f2efhTnX+wB&#10;gETFcxHIAEPeKvNwJCFxA8GLA+A8AQlwTFtBUd0FwIwZIci1Fb6RlvrIIN2EQJISCWhMGmFEAWTM&#10;VXIMEH0LyHP5CkK+Ghdg9NdIKxtgJjgZulgGUBeIk4hEOhoK+GQK4kDUiUrUf7MSCQRf6UA1oIRv&#10;RVIccoBsWUXj7IQzhBUUH2GvYGPOMBCEilSKAvhfoAC5F0FY80e7IoAhojoJmO0ZSDkccMbcaUfQ&#10;Wx/IK/sVrVAqCCkMsqAMVRvIEBGzdiZDXinffKHMRklSCqLApJlgMY4ArqMs8V45DoPA2lI9VBZB&#10;1nAAjw8CVMqyCt/ArLF5jzpUKalUraAUU2ISuIIztnoADbxrCTMMXExV3LsgCGCZQoZmIQlsQsEs&#10;0RuTTZSMBlYPyCi7m0EabjvA9u+EI90YU45rq/A8r0h0sQKt/GdO10YMYBkPguO41AE4tkOCzPk6&#10;IqA8z9ENP+eJEUHFQW3OohcxRcTDCS1dTw2aAkQgmEuCotpDCCkQQqM5uiCTBKlQ9Q0qaGKfo9SO&#10;gJQGEPRIcImlQeKWTzgyBEhErZcQBiyA05UvCDLsRmNFJyUH6jlQQRxvas4At3QmJ+nBBXbiQqYG&#10;SpySxNkFpqcoUVVQu1XgDEoakfwWo2HG/chyGT+BChICRrI2yCy6NW2kF1O4AuIHsiiIMQyG1wRQ&#10;UBAy5grV7akKuJknSBLmTCUIhxHEvnWpdBmfc+Qs1/gGBqyDZ6kkEUmBklg6IHjFemDpFb90DNnR&#10;bAEKdoxXWlmcAEhxzA3RCEm3MMrrRNN7nUqseQsLbONCfAGxc+Rh29gaQ6dozoeUvnmQV+QJzC17&#10;CsKm5kAXPgXrmJMh0Oj5Kzb2QWSJRp1LbniUAmoIoRDdZ0ZiX8BzFCnMZY6ARQHQoGIjccwot75B&#10;IvpWdx4KWd2TXQm4ciCDXklIcbIFhtBq19kJSQhMcHAz3IaHTByWhGpUC4oAUeCCFoorhI5nJCre&#10;jDheD6U2FiFHdC/VUUTPw31MEgQsw74yCVwcNiJUbCiAgIA/4EAIJBYNB4RCYVC4ZDYdD4hEYlE4&#10;pFYtDjlGUfG0nHTZH4vCADIwFJX7J5DKZUN5Yypc7pgEZlDhDNR1N1LOYQy54Np9PGWNKFKqJE1r&#10;RyZSV/SyBTYcVqgwqk6KpCHpVwbWSlW1bXaLX4lIwCa7IlLNDq6rS1a3zbYRAn/JQFBbhYLtDrEG&#10;r05b5DnlfwhgXbg5kEYQE8RMHddbvjYTWQbV3pjIY/MtkFfmSRm4QRM8vdBbXyBtJjtMADBqVDq5&#10;O/blDgvsa2UkvtYQoNwYd0o94XN9p8c0eEMOI2uMJeRDi/y2TzWxz4Q6ulsQvxBgz+xwMa9+4Cu9&#10;ay1OVLDlj5Sj59bYpFI9IBtF2tN6oJlIW4vsIvw8P0DP56wCuiBvgxoKwIdkDPohR9QUB0GGnBzk&#10;BKhAgwmYEKqodDqQEsAoQ48pYta16GhPEYhxKS0ToQXMVM2JBZRcJsYQ0i59xo9qCxAkqFjvHZFR&#10;7DgoMyV6HQqYCbh1G0ZIqf0lgHJqCnnKD+AYhbsGeGUrupC6HHXLj2gfL8kpCEExnDMpVTOKs0oW&#10;/R4MKAs3wUfSImZOihBpMKLlPPTwBHPpuT+h0GAdKB5mzQwTUQhxHUWjI5TxR68JGgtEBNQxs0hT&#10;FM00u75ABBCQrguTrSrTaLPbGh90+hCOkmN1XCpWBV1khAOVqvhy1QAldVKiQa19OhmVUg7JMgBN&#10;jHtZCEEJZY+2bFxZRgJteIiP9qkFa8uHWClt0iAMmgGyx+IRMpwzGEFo2faaIKAnwbEhd433ih1v&#10;yWfzJAXfD/W2Cls3Uh84gPgIP4GcGCoczwiNAXrVlCL2HP9AB/38iNO2EgzeFHhwvB3jhiY8hDrO&#10;EaNCSliaG07etO3HMtzQICrpHUhBP5mMWaqBO2TIYsg1xOS1yA9oCFnxodjASsV6regS5DnphGad&#10;nKFmvqQVapPRTixrCHS+B6/nkcev1qDj/PwERu7NqGTpHH8gocHG3OaZJWbkKe6IRouhnxi20AAs&#10;WtzYh1rkFao/vA8SEB5xBi8VvV1Xrb6CzjN4CoWRHKjzy8WFvzSHVRyW94i7wFbwdPSAt0yF9IdI&#10;MdWBHWu4e6HNbx/PoMFPbOebBRd0LveIW0XWgQuTW9okJYeM84o9sFJreYha4V0Al67MbuyIcuGV&#10;eJR9zcZ7Pu+8iViKzG6TxCipTfOLf0jb9ZJfb76CE3+IzfmQP6j9+6vwhP5uMGdoJP/e8N+ATZGy&#10;PTK+JqBAZ4FMYN8Fx97fFJHzQCUQesFUpMIF3BmB5ci4PcIoWIxAE0DDsgeiME5xhtDehUTUEJX2&#10;KwTe8zMT7NQxCGhs5cPJX2EMKZIf195YgURBakNcr4tIjLRZuUOH8EVPQwJS690IZYpQIE1A9Tre&#10;GAgHJUqEksIYRwPCTGEXEYxhxlcQDwr7W2uweZNGMXEYQktMDm04RhXwjx3F1HmNi016JLIKrlXZ&#10;BCXDKJYDcDMhxzSJdiSd6DEXiL4AWsgexBU2NbIK45J0EmJENi4XOTTxFfA1WAQUVEpQrynYi+U0&#10;SSCGOmAstluC7W9lHFqUkJhBXlPMGsQiQsg1FiODjMEhwnZiBkmM24HAx5lQPhdExSilpmTRmkQW&#10;OEboqRSDKSpwbgXzimCzN+B7d2hspiYQtILyCFwvk298Jc7RbTvRxJ4hibEpSNIPHcI8eRdOveA9&#10;6UoqJvhZSqdYhy4VbsDA+QiDIuwjUNGlQ8FtEXvLkXNO0JcRhaERQ8E+jhCJMADDVSEStI3vGtnt&#10;E2dZDn4ibmw0kuJJWXMwge9A1s5D/kNFdTk2ZC4QmKj2v4FlQRq1DniQ5r44wO1JIXLaWlP11R0D&#10;rVGYgnYaEOTivWfpB4ZQ0cUMVI1E2WJjaoCqoY1SIz6oaEYhEAhvtkRKEMXlcYrEjegqgiLgX7h+&#10;nTEypy051ERhkboMNe6b0oeIYECA8bFEFHfY2xBCJdArsk34/RDqPy6eU3sMdmxPWdILQM4lHkmS&#10;ZAA5FN7ziBOSD3at+ogW9sioIQQRdsw6W1pcZCCo9Vbl6A1agf5hV9jbuE9hianU+gjuENu4hs0g&#10;0hDVSMSpDpuu8C6nF2c0zTLmICCAP+BACCQWDQeEQmFQuGQ2HQ+IRGJROKRWLRFJRk3xsBR1+R8A&#10;yGIvuSAaTQV/SmQgGLy2XQiVwWBP+XzOOgKZQOXzuWzGCPigAehS8G0V6UeUv6fTymRAS09uVFUV&#10;Mr1WXjCsNGtPOuAyvU2wQ5KWM22UeWdh2mXpa2Gu3I64HG5WG6Qp7XcF3mbv2+S91X8L4EK4O/uq&#10;64eDTaOzmaTylzPEZGCgXKR9+OfMBjNS/HzrJYgc6FkaNNaUy6eXkHVMDWNnXCbYZ+6onaHjbD3c&#10;MLdS9cb0k79K8E1cPZXRoccY8kIct382mSsi9FddPi2F89cEdmC5YB93OSHlhDmu/qzyZ08St31Q&#10;XWMAd+/KAWUSqRQ3sgjrvlzfsM/3ypamaNjeScCIKOsDkVBL7vycMGg9B6HBXCRrQoqZUKqK7/t4&#10;3zfoKGsPmVELQhy0ZkEzE4zRShw3RZAhJwxC0NJcesaK8BiCgJHKSH2ZMehxH4JyCdkhoccsjA5J&#10;ChAOe8mKXGUnoMpbYBM1xsyhK8sSynigHwBMvILLklIuzrGy0iwgTQYM1TWH02perh5gdOT4n1Os&#10;zIoV08inPYoT6V8/ue+oAMhO6JMUASVqSpkFuvQlConMimCxSZU0qYtLh1TNHoipZ5U8ooGpfEsR&#10;jPUpMVPTaIQwVVWE/VwwVhQIAhBWhv1tVKHxCZQb145IYmdYFZRyAkd1wh0uS8BNQU8eSmP6DJ0W&#10;jJh7vvYyFUOximQOOpGW7EteBvayGA7chyXMwrBgql5xXYD93NsPBD3lcSFi/exRXwXN9CNfiXss&#10;+IVYCauB3og9fOOaCClbhYpYagqlr4fqboc+LLSMcoNYzgoALgRw54+gon5EWGSIK7oBqTaJ0MCC&#10;6HNUIL2khmUBY2cebQeDyCgtnZ057kORFloN5EPeCHVOTA06SEelqibmN4jYeHpDRSCG1qwT6wkw&#10;DS5JyDruey8gW+alUFjb/1oEFHbNte2KYmYUbhqxtIKWe6iZu6FmvvQW75iO9GvuAUbahQ0cLE5M&#10;yCCchnYi6zh5S5i2/XnBoMZvLBpzGTssi5O86MnPi50JR9Hyjto++KCm31QSdYih3dfxNs9LQaBY&#10;mgnDxSMyLpumeI9t0oN+C/ZzCj4s8lci+tR3Op9dR2ZBegP/pcTxaLuiIpeezSpUit7vZgBcxyXI&#10;DqVxoetkooW/1CV9mXl99/v6/sKCnB+t3A+ij8vvZdPe+mbJyZr4FEF2AiY1BNqdmC+BQ0oGBIgc&#10;+oW5FwKQTHbBVlTLHvh0g0I2DgCoPPmIuFWEQrISMkFgyIJ73xFwrDtC0grWnmINHCzghyU3VDbh&#10;IKxPYU3vw3SmQVsL5hTRDCzEUhyCRFB3iU9c6YunvlHHonIBxM4YJ1fc/Aho8YtHhbG11sxSW0M2&#10;HGQt3xiyGrDYimEob3zHKCSmlWNkcXvicjoacMpBXIKZB0RFsLXxex/CFIF/ztYzAAa++giyHwaj&#10;MkY68dwEZIPfKWlWH5FmOsfDmHqTQhZOPfAlJ88cSFtkXXYOJ+66TCvfiUHeJEildEvd4TMzzlHh&#10;vBA25oj5L0lPMgQ215iYiCS9IouBXSupFOUWwQRno6WdgWIuKGaCsAwOFDQJeaz30JArQoNYP03R&#10;AzfIushL0zZlvfD7OcQk6TNAYMwOc75KwAtUdKj0ZKPwcJ0TsS5ZKXIoPzcGnCKTsiWm/CSb0XAx&#10;KEHvB25QW1DQl0PIKbgHqVTCrAGcr4h0CgXwMGk50ToYqQOUfqOAENJSCyQAjPaCBtBEwtDsQ5Fy&#10;LA3JoCAL+mzlD8nhS4fFjpZQ2ojGNUEhzi10xdbKwUpIQ6lHtIKKCp00iCxlJwQ1ipH4Kjtk+BKO&#10;Rkm0EBCAP+BACCQWDQeEQmFQuGQ2HQ+IRGJROKRWLRSBP8mxtax2CgOQCKRAKSOWTPSUQVjSscy2&#10;Ly+YREKzN2TUHzeTOUFzuHG6fJOgAWhPqiTGjUeCkalLumAGnNyoSIRQ6OrUmVeCv6tU4A0ivRZJ&#10;WE32OCpWzGq0Q532sJW2Cvu4AS5V+6RJtXcT3mCkq+VWIgzAPXBLTCEvDXXEQ5+4u5ASCiTINvJR&#10;HICRu5cs5lTZvE52G20JWt3zsFyh6REy6lOasO61xa/PbGEj7aMPbVxqbkVbuHL/fELgY24PvZcW&#10;Cp3kGTlQWgJM2c+HUR9AnqVp/O7sBHtcbYvDvdoIwUpeNW+WIgr0Pf1b5fkD3dzPdID/OC3kTtj8&#10;RER/tvf04v+R0AvgzqMpIASCsABh0wW9AFIcsY3rCSTKskbcBticMMhBDaCtI0yHEvEK0DUHESmP&#10;E8Ls89R7wahDvHgm4HoWasaBZGzwOwd0Us66wYx8aUgIK9j3CAhZ+SOoQCoKfEmPmA8dsSTMpDRK&#10;iCiRK5byyhz7LubRbS+JMwyhMaFq4goTTQbM1TJNk2zcmMpEzKg0IKDM7FDPAiz0gpCz6P0/us5B&#10;OjFQk3qOQNEEBRSQAGdtHRiiJY0kKFKRjF9DJeaNNBhTiCmdT8fBiiJ1VIDFTIyxZ+wNTCKOtRiC&#10;kRWI71miLhwbI5+HzXQDV5ViLMbVKWhylZjIoD9jtecUhvfXyKA1Z5z2jBJ52oigu2uUlsivbZUW&#10;7ZqKT6Qo+XGxrBHrXgDIiVl1irdoKXedd42+iZzXqDd7oLCrKojZNjg/RlcXmiVdHyBGDIKQWEj7&#10;haKWAxbRAhiOBIdAqSIKFeMNyalnWhaJe4+4AhYmiAa5KZmTtBRx2ooHuWmJl44ZiR+Z5Gh5I5vm&#10;I4K5XFVogzZTC3oLdhVGhq5qh0c3eCiMoKOWnEbqCHFxqcwiTOwM3qc2joa6TwHtr6C4iCEczMhV&#10;SHUC+03RJh8bLraFSIYO5I+kDpZ6hNUySjLpSTt6FldwAp8FFzvUghoZcQZ/FFLxgtcdv0xw2EGm&#10;chyvLKOnPEBls6F5KGphdBgwEcuiQPdMcfUIKF3VwkH/XagRtwtFBrTbd0iEXaKt1lYgt/EN37DC&#10;Xl5iDb4pv+OgrTNJ26FE95wx+ggrQDX6gvetgmgi3TRooKcnvXuDfmITNRshR8yCsa8YpVmO4Q/d&#10;xwtamXCClF+tri78SERWBv+VSgqRHYI2BYHaAiIRLnSCdAlSQsX8kHVSv4nLF2MCbgoDaCxzWEiC&#10;NE1d7w5G7wNAAFSER5RWu9WO78QxSgjG2GGHSFx/RvJJNMuiEBBXGClC5DkgoE4eIQfUQUMEQWTj&#10;MIKZcbpUoakEHBEt9wISCuiCtFFCBrQOqEDEYQWhBYKCbOUGSJIAFqDzAdGMgqBgdRnZuJEF8aw5&#10;xtEpG9VKlAoCvjpF9sLER4x5ILAKN4lAbx/gMIOQRolngagjHYADBImrRHOox8h+wRkFjDGMBxBV&#10;UwfgaRlPQRWPi9IKngUL1gvEISSrh5RPJEMzEe04ORBTMhZZ+QiSkYV9GQkQAB4434kEEbSBeDpj&#10;WmtOlUF+YgoJjS3Iu25NAJnyTImcpg/A2AUzTIoMia0fwby3CPNsXU3SCojLMJUhb8BTzldEuaTD&#10;txUzrCxO0goNJ4DLnkQucLxQ2kZkYqYDEIEMjhckQWQqFUWkHGhQVYTbBgUJdcD+EBpn+ANIKdQB&#10;I1qKT/IOwQDlGSajsD3R0QlH4vw8Am2Qpy3RURRCsQsFtK2NFSiNF+IIYJQEFDNTVOJC4EhOFnTt&#10;JaTT6QNFlUEJ9QyCueGVUchaEkIEFay1eECFZlp1TsVAblAyDNFU4DBXAuauQqhA2yiRBUnNFkgQ&#10;iPI8TK0bi7FuEB1pIRLHAgZ+oonskIVw0NCsvZGO2eZO0LE6xUkFDTYMS1hSFrbCuKqxSSYwpOhA&#10;qmrLGiuOgGEDyyxCGVNKQMrivjtyMysEhaEgtHxCUdD2QtJx0kXuGhq4AVzggpkFCJbMpguyFy9b&#10;Op8ZyoYvoLHTPogtD0XzpYWH20kIgqCruVM8ujkiAoA/4EAIJBYNB4RCYVC4ZDYdD4hEYlE4pFYt&#10;F4c5o0BI4Fo9GJBIZFB1DJTBJ4if5UgJZI5dL4Wy5kNppESLN1pOQNO5hPZfGnMLKE76JDgrR21S&#10;QhS59TZC+KhNBs06pEWrVxVWadW5AZ68mrBEVrYyVZa5Z4qprUW7ZEZYgD9cQDc7RdYcz7wNb0/b&#10;5Dh/f15gY4BLthYU58QJsU9MZDgdj3DkaWEMNlYM+sxehq0s5DsG0dBWRVltI/tMbtQldVYrJZtJ&#10;r1JsS7s5TK5br9wADju0hvYKdeAh+Fg4K9eMCuRucss+YTudBb+P2B0xB1ci4WF2R72+VlWz3xR4&#10;YKHPI4/MUPQsfUgfZcT93cNfH6Evo8vtcwD32zRHeN/8DcAHJAT4QIhL8IKxQTP1AsGQbByJquap&#10;GQmZsKgzC45Qym4igFDsHq2R8QwyOSEPoCSBH+/iCsmdcWuJD6Rl/GQhRohAHxuAccndHaEG/Hzq&#10;hBGCRwEcgTyMe0kIKA8lgXJr+RQgpZSkJsqSEkUkHsF0tG7LiCvwCMwPseR+TIgo8zOQ00yslwqz&#10;aVk3xK+h8zm4x6oKHc8GJPU1pGR0/DnQE4xOgUVII5AFR2d0lgPPiMOmYAg0ihAG0oAtLUSgsOgE&#10;cFOA7T1GoucVRBLUjMH0gscgHG4H0wg5dVfDdQItMh+QuDJ2VxQR512fdezNNE1Vki4pWIV9jUFW&#10;kxIKGdmJkZcD2EicQkfEaEMnTVWgAo4K1EcQEW/aKLQmRjgDqgoyXQTd1NMfydgM+VdnmBl53Cip&#10;j3uHV8oKoQWKoaaCvCFD9JyWgl4NeqKHLhQQ4ZXp9gniDEHPSwC3LcYuYwUeNYQidaYDLhuoKZmR&#10;2YGcfG+EWU0PeNNY43EgShl2ZZnmk+ZGZj1FigoaZ4solYpmqQG5obYlI+QSaQ5wnTACOgoxXB2F&#10;PqR1aoyb0CgEes6ci+HSkWRobAgon7Hngaa2kDAl4YO1oLSIgxoIWzoxZ2vIKzQk7xoCuZveJ779&#10;FAE8CqB8ILb4Eb8e9NUXLFU0XOrB0W6NUoRkGpFPOZ81IEomc5E25IodvQlF0dEgp00qCblIRKdF&#10;FoRhwc3lY/WKZ9svPom+Re90YfeIKIHf7h13bofm+c53nm8CTd3hoj3hhh96CC8CBPEQqZoZex5i&#10;GnR7kgcxd1TDb8RJfJ7SGcHzUiU1dgMfbiXzIcNn5NUStMw7dk60P+CLddBMFv7gBAFmaWDhCHEL&#10;AdmIAHDElFCFaB0AgALsE9BM1AbnEEIgOIVM4eXhP7FvB98QbWQEIYwFwTsJ3lwCGVCsO0LW1jBI&#10;QvkHTXmIATggdcPsOWNCjIQBqHzBAYxBggnURURRBRHIWKqJSbQqnKTqdkYStEmgLVMrR6apj5KH&#10;cwrReYDHEHyi7AwVEY3MEIiOIKHIfYIEFZyHSNzQxuEIC/HOCYnmWmlNNHcwsKxlB3j8o8hAOJBC&#10;wkIBeQ0EFuh6kUKWRhCCPAWVeLoF8k4IKmD5JdccCV3NFiZGsgiEV+EFSAoca0pWctKgg5iKZ8l3&#10;BYlc6MUQYZZR1gguw/wN2bkFiKIqFodpHjpmBJ4AAjZiRuDouddAoJlK0HhM1VcwiQpAICCAP+BA&#10;CCQWDQeEQmFQuGQ2HQ+IRGJROKRWLReMRmNRuOR2PR+QSGRSOSSWTSeUSmVSuWS2XQtKTFgTMBTW&#10;UzUBKOdAWeS+fT+QQJ/taiM2jF6kUClUumU2nU+oQd6VMKVV81cwVlP1uo0ob19lWES2NtWWu0A6&#10;WlG2ueAV9W+zz+ZsAg3WCtK8C29XGmgG/QUTYFs4O+YXDYfEYnFYvGY3HY/IZHJOvKGXLAbMUK/A&#10;GC5q/wTPZzQQLN52hQI46kd6vJa2MPLYJfZG7aAnba7cbndbuFvffCjgOLhQUj8VccfeRck8vjri&#10;ChfoOjpcmLIbrHvsQUCdt993qRWiNYWeOhQVhece+nvykQe3y+v4fH5fP6fX7ff8fmFbJLsX/Icz&#10;Z+wEgp/QKtqIu2AhNQXA79MZAR+knCTzmE5YkssMsHQ1DcOI4oSkC8nRRw6hhHRMNcUAPFUSIQYk&#10;XBJGAMRlFipKmUUbjVHMaIY0qCMCEzBmzHchyJIsjSPJEkyUjTKHWNknswAyHQLKh/IKzYByzKcC&#10;jfLobS/Janv8Yr+HxMxTzRBswzXNioRyNRUzids5yKUM7KyMB5z0Bk+R2ak/r0FrwhTQkig1Q4r0&#10;SR9FzahT2hAgIIA/4EAIJBYNB4RCYVC4ZDYdD4hEYlE4pFYtF4xGY1G45HY9H5BIZFI5JJZNJ5RK&#10;ZVK5ZLZdC31MX9M4cApsiJw1509p4rJ9An/DgDQwJRaGAZfSaVHX5TTLT3xUSDUzNVaXV6xWa1W6&#10;5Xa9X7BYbFY7JZYXR4KJrU2bZZrdb7hcblc7pdbtd7xeb1F5i+oiysAkMEA8IY8MQMRBaBBaPM38&#10;BchhAHe8pDU/l1xmccps5kALldBodFo9JpdNp9RVxBq8Xqddr9hsdls9ptdtd0JuWru33vZ8rNvq&#10;Ka/KqZnvxxzyTdy+Dzedz+h0el07HaIJahNbGz1O53e93/B4fF44WyfMi/RRQIaPZiCB5Lol/kwf&#10;o/fsovwCf18P5/f8/8AQClTVhAgIgD/gQAgkFg0HhEJhULhkNh0PiERiUTikVi0XjEZjUbjkdj0f&#10;kEhkUjkklk0nlEplUrlktl0gQkxaszfc1Vk3kD6nT9nkFAc/AlBAVDkE1fb8pAFpVBAkRpD8nj9f&#10;1TpQFpkjgT/p9PoYCpk/AcUp5lsj4sw/tBotUvtltt1vuFxuVzul1u13vF5vV3AN9gomwDZwV7wm&#10;Fw2HxGJxWLxmNx2PyGRhDJyiLy1MtRoIGbjtGqb+qNdplXj+fnT6voBA+riNZp9GqtVk1bpFZsAG&#10;3EXT27XW9qKm4GyyXD4nF43H5HJ5XL5kEEHPrPN6XT6nV63X7HZ7XbhR77ze8FGm6si9GZnnW3pd&#10;3rentqIN+AU+Qz+hJ+2rA8LeH7SH9rI7QAcsBEpAj9ngCcECFBQlwYrqCnvCBcwkYkKHnCx8ww+Q&#10;KQUIQkQ8VEQG3EQORIMcTIcrJwRU8Zxxa9Z3PgBoIRmHUaiLG4ERyhColBHp4x+Zsgs/BAJgxIyo&#10;jbJIJSW7kmydJ8oSjKUpsk1K/sCwcqS1LcuS7L0vzBMKSsoZJBzMBk0MyzYgIorJzTeVs4m/OcIH&#10;ueU7gVPIHz254QC3P8lgkhxJUI9p6BtRC0B+RNGPAbzcAMFNJC/SkZgggrPpmarxnfTsX0CElQjF&#10;Uc7nkUNTrAzIHVWhx7VcUdYMEbMDKNPYHhLXAtV1DUrIOZFfmLYMBHKc9iqyGlkKiF9lw8JExWfa&#10;Fo2ladqMJPqAgIA/4EAIJBYNB4RCYVC4ZDYdD4hEYlE4pFYtF4xGY1G45HY9H5BIZFI5JJZNJ5RK&#10;ZVK5ZLZdIEJMWrM33NVZN4o9Z0a54858BqA/qFCwFRX7RwjSUtSwHTYQ6agcalAn+i6scKwBa1VK&#10;KAgdX0pYQJY3bZakcXxaa7VIRQn8MLhXWlcwtdUjd4XR36k74wb8CMBbgDg6pgwDbgXiUNiwzjYL&#10;bj1kXBk8NhrdBbS+EzmwvnZfn9BodFo9JpdNp9RqdVq9ZrdDhoKJtk2dprttt9xud1u95vd9v+Bw&#10;eFw4QyeNVkXYwIaOYQOdEbcpOkr+oB+tbIVlcHmT53Rl39hBzd43X5Sn52Z6cm4ILhnz70l8Q587&#10;cj/sxPx1gP2ITTQGOUAEZAS9ExAoJwOhCqGjBZBQaoADIK/j2u2tIwwsJ0MPCABew4sJKP0rqCr0&#10;gonxKLUTuJFMVRXFkWxdF8YRjF4QRpCUZRvHEcx1HceR7H0fyAiKYkImZqpqfablY6ChQAOR1Sef&#10;UoiRKbnCABsrnvLJyy2TUuyifS3CbMQuTIp6oKwOD/K+Bx2TauoLA7OLjGSN86h/O56Ty5g0L1I4&#10;qz+F9AgVQZyUKS9Dn5RL/L1N67kitqhEbSRl0oroJUuMFMg3TZ5U6uZpFXUKtVGAsPTWqhw1SnR6&#10;wERjMhtWEpiQw0aBAwAESDXNdV3Xle19X8YQ02QTNobNgWPZFk2VZdmWbZyXzm5DlT3KqIlla5RW&#10;zUbGgyLdvAxcCCrKdpYXLIqusSBcuk1EKDjbd82nZS4JHdequhZfBu30CF+VaqhK4A/BiMNfgIQs&#10;MIPYSqB0lphsFmiqjlKpDwKYqhBsYwPeNQetwv48EeQATkVCnJdb3nzI6eDWIOWILep3YWW+ZTmt&#10;w/ZtW8rgbcAMWfnufZ/oGg6E3taoCIA/4EAIJBYNB4RCYVC4ZDYdD4hEYlE4pFYtF4xGY1G45HY9&#10;H5BIZFI5JJZNJ5RKZVK5ZLZdIEJMWrM33NVZN4iz50h55BSjPyzQYc+KIYaMAaQDqUmKZCHTTzhU&#10;aQAX5VSbVy7WYK/q4/a8BLAmrEvbIArMdLQNLVC3pbTjb7a9IKFrokbtCGPeUZewLfRZfz5gYc3s&#10;IecNZgENsVbzjCKq/DRkXrkyFlTLl5fmc1m85nc9n9BodFo9JpdNp9JU4KJtY2ddqNhsdls9ptdt&#10;t9xud1u95vYQyeAi+FYAJkTQQORDoE/6MYX1zwf0Un0+JDqYmGD2Xz20R3dYJoQbfE7PJBQh50d6&#10;QT64K8Pd5wg5vkb/oA/sJ/wf/1iIWp/8V8AOIrh/EvAoIwOgrtnyMUGOW5ZJQgCsJIWmp9sCPhww&#10;yqbruiB6EFBEBbxFAZTRKvoCt9FMVRXFkWxdF8YRjGSChBGrlxnHEcx1HceR7H0fyBIKFJiQiZmq&#10;e0kFjJSIlnJpZSedsoxKUwESqiLukQaMtSqBBPS81SCKedKojgqcOwgSUToWec2DXN0KwOCJLTmi&#10;LgGSvZGOIugLLsSKCsePtAwycKvH6UVDgPRKIk5RheUdQsCkuClJz+qrjMmerKiEy4yyFT1P1BUN&#10;RVHUkYzAADvtcbNS1ZVtXVfWFY1lWaTTs4RFuIMddCLXiHHPX8sMIbzxDaI1jIialkkDZaC2IH1n&#10;vC8byOefUiBTa6HOmSZjW5QsQFABVwqGogzXLCrH0jSYKILOxG3cgo5XiHF5oidF7DdfCCivfYp3&#10;7D8QxGrj/FO6taYNg+EYThWFtrGoQICAgD/gQAgkFg0HhEJhULhkNh0PiERiUTikVi0XjEZjUbjk&#10;dj0fkEhkUjkklk0nlEplUrlktl0gQkxaszfc1Vk3iMCf8LAM9iKdoC7oQMoibo09AMFdNLOFNgou&#10;qB5qUObVVPdXpB6rQwrkRflfNdheVjC1lSNngr0tRktkFrgwPFxilVbVXPYCvBsvQ9vkFr78M+Be&#10;2DHGFN+Hl+JxWLxmNx2PyGRyWTymVy2XylIgomzjZz2Y0Gh0Wj0ml02n1Gp1Wr1mthDJ2CL2QE2h&#10;o2xA3EOnU8n0Qc+/NvBpBy4g540I4JtdnLf3NUXPA/Rhb96hb61ID/ZQ/bzUQ56iWvh2gESflCXn&#10;gp99Tb9gD9yf+AG+URmr7thkfX5Cf7Sn9hBQQAW8BOafzvgTA7XQTBUFwZBsHQfCEIwkgoQQq3cJ&#10;wxDMNQ3DkOw9D8QRChKtD0b8TPqm5WJAd8WHDFxsRgc0ZG9GilnSAscOiA5PR47oARspo4L+LkiC&#10;fIyHF1JKjE2pBKycCsoJygQ6yocsrLKCyzkigrfnONUvx07IPg7MiInxM58zSac1oKKs3CnOC/K+&#10;2w0HrOwfTwNM9RFPk+z9P9AUDQUIx8zgTM8bNB0VRdGUbR1H0hSKTNgZJB0sogGTo3AgI6+pu0/K&#10;xy0QcdSRobz3AG+rkzwHzkOC5Z2AvWTZEXHACoWsZ5DNXakKgFypDyihlWHWiCkxY79gmnQy2YwZ&#10;7LwAQb2lHyCnjawIWxXIG22aNuzsesdPgT7/wDAbmlLdD5ANSV2Xbd133heLTQqECAiAP+BACCQW&#10;DQeEQmFQuGQ2HQ+IRGJROKRWLReMRmNRuOR2PR+QSGRSOSSWTSeUSmVSuWS2XSBBzFrTN9zVWTeL&#10;r2dLaeOOfPagAqhAGiUV+0eigSlUIFJunUWCumpG+qUd+mysD+tQ5Q12eLYC2FK2MH2WKHu0N61B&#10;a2JG3QVq3E/XMD3V/XeKVCDwJ/j6/GrAQV+YM0YV64cg4kzYuX43HY/IZHJZPKZXLZfMZnNZvMXo&#10;ACbQNnRZzSaXTafUanVavWa3Xa/YbGEMnaIvbUoCGndVofxR179O8FqcOgPYB8eC8cB3fmP4Dc+a&#10;vs5dMc9WEG3sOztCHuITvALwQtz+M4+W+FL0Ff1RRue08e/cJb5BL6dEz/d8fm+XyF0W+P8gTPNw&#10;S8CAZAyCk/BJcQW5hTQcsICtlCUJwpCsLQvDEMw1DaChBDz+Q5EMRRHEkSxNE8URTFSEu8Qi4mqw&#10;56llGaIuiOsbnNHLlKswZ+O5H4QhbIQUyJGZZF5JAEyUT0mM8qR0qoN6rKwNjeIdBxTFjLT4vkso&#10;Hoo948HDMa2AstxIoKZ81RbCAaTdMrngNGMITi/aBR6zwSz0HE+MEwb7jO4rqhyN1CxXQ9EUTRVF&#10;0ZRsNM80ATNEbNHUrS1L0xTNNU3TiTNoZLbEW3Ax1IItTIjI0Ek+BFWOYq1WAQGdZA/WkiBSuoDj&#10;tXSiumOVBuu7Ltu677woVJ8ooKJtlC3ZiKJmay5j8opMWoCdrHzbDCjRbB8txZQmuY4rlIdAB/uU&#10;Kl0VwgpQXYW93OYUd41hTt6Xre173xfLVQ8ECAiAP+BACCQWDQeEQmFQuGQ2HQ+IRGJROKRWLReM&#10;RmNRuOR2PR+QSGRSOSSWTSeUSmVSuWS2XSBCTFqzN9zVWTeIpadMKeQJ/imgF+hB6iAOjQtI0lj0&#10;sF01OU8A1GCumqG+rP2sGytD+uQ5cV9O2GogFKWULWeI1h+1Y3u23WcLUlIwVzXUy3cGXkwXsk32&#10;TPzAGfBPbCVwfmjES/FYvGY3HY/IZHJZPKZXLZfMZWxwUTZ1s5/M6HRaPSaXTafUanVavWa3XQhk&#10;7FF7MCbXEGggbmHNzeHnfAXgUYBmniDDjArkQvPtk982xm7oD3pQg29V2dcQ9mYoQBd2FvTwFfxA&#10;3yDHzHf0RRY+tS+3ugKdJYJfN/fUtff3gj9WFO5uSk/ACvlw+p/FJAwDwQ18FQXBkGwdB8IQjCUJ&#10;oKEELJ9CkMw1DcOQ7D0PxBEMRIU5o9m9E6an2m5WIivokgjGAHRkSUaANGyIjlHJzx2/QEE9H7/A&#10;Aqh0rYtStDYwyHHRJbqjasYtygJ8pIiwh7DJK6fLguSCvAejBDPAjOhMQMyIpKpoTQDU1A7NjhIK&#10;wB+Nues5iDOozTvEc8z1Pc+T7P0/wlIMxOXQFC0NQ9EUTRVF0YkzYmS7amgW27ciAhxL0wYNNQIP&#10;1OhZT6ImHURK1JIytq6g7oDcddWOyELtvehzbnjWj5gkspKSChw/145a1ExYAJ2EgsyECa9jvfAB&#10;PwQA6IwJNBoLyBgMWpGQHIRZUBQI9pSxsA1G3BcNxXHclytPCwQICIA/4EAIJBYNB4RCYVC4ZDYd&#10;D4hEYlE4pFYtF4xGY1G45HY9H5BIZFI5JJZNJ5RKZVK5ZLZdIEJMWrM33NVZN4c9Z0Xp4B58LqAe&#10;KFEXXRTdRwDSQHS1DTQFT4K6akb6o/asbKwP61Dn5XTXX3lYQXY0vZQLZ4cm7UvLZTwEFrgkblBX&#10;9dT1d3Feas/UdfQ3f4imcFbF5dX9dz0M8VBa6/DPj3tkRfk6EeJfl8xmc1m85nc9n9BodFo9JpdF&#10;SQDBRNq2zrdNr9hsdls9ptdtt9xud1u95CGTv0XwQJwzRxSBx4cgeU2OZNX2ougCulDoE/z/1252&#10;b2X+4Su9CKObqK6xD5ZihLdDl/68Emb3iBj8YdeXEd/tqL2lv0E/5BWc/5DwCtwdQIqg3oic0EwM&#10;6oWwa64/oQT0JFzCjqk7C4Gwy3sNw5DsPQ/EEQxFEcSIKEETurEsVRXFkWxdF8YRjGUZoU86Zmqn&#10;R6llHaIitHylgG6QFLKS4DSMhccsqdkltQtzoFE9KCKkdMDMaOcrhzLKImlLjzrcDEwEFMUMga1D&#10;qlbNCblY1CCrgCy5EihBqTmPs6gRO4KzyRE9yEhZnz+RVAoLMhNUKhDGwMd1FTyCs4TZGlIUjSVJ&#10;0pStLQ/R4ANWEzWmzS9P1BUNRVHUlS1MkzfmS4JFyAMVXCPWCHQkTxdVq6o61wGldIW6pXV8VFgL&#10;OAq9ixYoo2O8CjvGElmOUQMooYfFpDVah72s6ozWyINtzMgRtW+R9wnjcbUMM/RLAldLGK6Md2uc&#10;wz7DuGF50ygtpHwO18vGvbz02hBV4BgK3XCR4M4NU+EYThWF4ZhraxOECAiAP+BACCQWDQeEQmFQ&#10;uGQ2HQ+IRGJROKRWLReMRmNRuOR2PR+QSGRSOSSWTSeUSmVSuWS2XSBCTFqzN9zVWTeIqGdLeeQU&#10;Mz8qUEMUN6UWZtVfUl5UsNU1009+VFR1MEVWCuqsG6tP2uGuvECwRROWNc2UCWeavsPWsJW1u295&#10;3EDXMD3V8XcLXlI3uEP6/JfAMHBAPCVx+k3ECLFVF+NbHMLIQXGI3KWsPX2/IPNNnOX5/A7QBPRG&#10;HSCbTS/UanVavWa3Xa/YbHZbPabXbaoA7mC6YTZxs7fgcHhcPicXjcfkcnlcvmc2EMnoIvpWcCGj&#10;rWAgQ5y9s4d0C9/cgEr+MT+WBP90elbetwe0I+94fHwkn6F/7QitG51/sQf1Cv+AUAoicMCDnAzv&#10;gKxgKwW/oQO2cpzQi8MFgqdsLMMwBLgpDaEG5Dw9RAwgBrSHcSt4DcUG1FRexYeMXM8I0YjJGaFm&#10;bGxDRwuoDwQpoNPKE4wSC50hyJIsjSPJEkyVJckwa88mShKMpSnKkqytK8sSyio9y5DxuLSV0woi&#10;w0uD2b0zwCATPM88M0xE0gwhpOQ0zowwqzuK08oKp50vyxg20A7CKM8WlClLQ6CvCgrPAvRsDDmR&#10;lIwsdsKElSyFvOVNNFhTlEtywyCzS84G1JEA9MUESHGZVZFVbNKCvO+wviVWktVtW9cVzXVd15JV&#10;FII3jfV7YdiWLY1j2RZNlJeZFmpiQgFWjOg0iDaqIlrbCdFDUSBVAglfgAGNxDjckcENFRtAZdRN&#10;XZESC0ANqsHUEN6XNV6JnPfJD329J0XuADzvCL2Bs8UWDPDDK2gkhZxYbMp9Yg8Lzs9dyCM8JmMY&#10;GLyHMYM2PHtkCEKqBBQZLZeT5RlOVZXljjwagICAP+BACCQWDQeEQmFQuGQ2HQ+IRGJROKRWLReM&#10;RmNRuOR2PR+QSGRSOSSWTSeUSmVSuWS2XSBhzF1TN/TUqzeLsudMeeOifQUH0EYUMf0UEUeCrClT&#10;V/AunEeoQV7VNcVV+1cbVkP1uNVd+s2wOaxAWyCWzCa0V44Wt1220CZBXGIu26L+7Na8PG9U4FhS&#10;/CvAEHBALCRRw4deYl9YsFY0ZY8W5GX5PKZXLZfMZnNZvOZ3PZ/QaHKgHSQW3tnUaLVavWa3Xa/Y&#10;bHZbPabXbbeEOTdTxj4QBDPgCDhRR38VXcd2clx8sK80Sc8fdEO9OC6hstXsYt9TcqgPvQVd+F5e&#10;MIeXBEHfRpu+tve16e+/BQc/MCfVW/dU/myAVLf2ggeiJgQEaUCOSdipnsDkFAtBglQc8oIIophZ&#10;wodMLIEf4JQ0KcOPS3EPxBEMRRHEkSxNE8QuEEEMRRFsXRfGEYxlGcaRrG0bo0fcdHdHkNAk+oCN&#10;IAKInzIo1SO956CJJYyybHEnyhKMpSnKkqys0bSoI07UyvLsvS/MEwzFMcyTKiKxHMCM1ANNjfSE&#10;iL+ksYM5gbOpJzuBM8zNPc+T7P0/0BQEVICAgD/gQAgkFg0HhEJhULhkNh0PiERiUTikVi0XjEZj&#10;Ubjkdj0fkEhkUjkklk0nlEplUrlktl0vmErekzMU1es3Ks5ME7iLKnyKoACoR5ogxo0xpFJpVLpl&#10;Np1PqFRqVTqlVq1XkIBrUFE1dbNfrFhsVjslls1ntFptVrtltt1iSNxWVzD11Tt3oQChz3vhnvz7&#10;wAcwSLwlvw2HxGJxWLxmNx2PlggyUCf+Qy2XzGZzWbzmdz2fwxu0Tr0gD0yN1AW1VaAMFyjo2B42&#10;T62gG2yV3AM3Wg3m932/4HB4XDi+srlesHE5XL5nN53P6HR30+ZSO6z97Bh7RI7ms1mU7D9S3jYn&#10;lf3nOnpHHr6Xt93v+Hx+XLyQggKAP+BACCQWDQeEQmFQuGQ2HQ+IRGJROKRWLReMRmNRuOR2PR+Q&#10;SGRSOSSWTSeUSmVSuWS2XS+YS5qzM/TUDTd8TkdzsNz13z92UFn0MEUV80dAUkXUuY02nU+oVGpV&#10;OqVWrVesVmtVuuSQA1+CiaxNmyV2zWe0Wm1Wu2W23W+4XG5XOzvq7Ga8Ud8v2+BG/DnAA3BObCML&#10;DATEPzFC/GHvHV8A3TJZPKZXLZfMZnNZuWCDPQJ/5zRaPSaXTafUanVavKsnXJ7YOrZTcDAPbZC+&#10;P29BjeHffZ4QazhcPicXjcfkcmO5Cw2Oy8rodHpdPqdXrdfj3Z9JDuMTvAfwYgCZDQYp+bksekre&#10;vse33e/4fH5dfgQEgD/gQAgkFg0HhEJhULhkNh0PiERiUTikVi0XjEZjUbjkdj0fkEhkUjkklk0n&#10;lEplUrlktl0vmExgr+mjcm03ds5mj+Cc9FM/ENBAVDmVFo1HpFJpVLplNp1PqFRqVTqkZANXgomr&#10;TZrlVr1fsFhsVjslls1ntFptVrpsCf76uDHuTluj0uwPvAfvQ0vgFv1swGBwWDwmFw2HxGJlQgxl&#10;uxWPyGRyWTymVy2XzGZzWbzmdz2f0Gh0UOq4BrNbruj1Wr1mt12v2Gx2Wz2m12233G5yuMEEBIA/&#10;4EAIJBYNB4RCYVC4ZDYdD4hEYlE4pFYtF4xGY1G45HY9H5BIZFI5JJZNJ5RKZVK5ZLZdL5hMZlM5&#10;pNZtN5xOZ1O55PZ9P6BQaFNwDRYKJqQ2aVQ6ZTadT6hUalU6pVatV6xWa1W65Xa9X7BYbFY7JZZG&#10;ILRAn/ZrZbbdb7hcblc7pdbtd7xeb1e75fb9dqKAaPSaXf8Nh8RicVi8Zjcdj8hkclk8plbjaBBA&#10;QIA/4EAIJBYNB4RCYVC4ZDYdD4hEYlE4pFYtF4xGY1G45HY9H5BIZFI5JJZNJ5RKZVK5ZLZdL5hM&#10;ZlM5pNZtN5xOZ1O55PZ9P6BQaFNwDRYKJqQ2aVQ6ZTadT6hUalU6pVatV6xWa1W65Xa9X7BYbFY7&#10;JZZGILRAn/ZrZbbdb7hcblc7pdbtd7xeb1e75fb9dqKAaPSaXf8Nh8RicVi8Zjcdj8hkclk8plbj&#10;aBBAQIA/4EAIJBYNB4RCYVC4ZDYdD4hEYlE4pFYtF4xGY1G45HY9H5BIZFI5JJZNJ5RKZVK5ZLZd&#10;L5hMZlM5pNZtN5xOZ1O55PZ9P6BQaFNwDRYKJqQ2aVQ6ZTadT6hUalU6pVatV6xWa1W65Xa9X7BY&#10;bFY7JZZGILRAn/ZrZbbdb7hcblc7pdbtd7xeb1e75fb9dqKAaPSaXf8Nh8RicVi8Zjcdj8hkclk8&#10;plbjaBBAQIA/4EAIJBYNB4RCYVC4ZDYdD4hEYlE4pFYtF4xGY1G45HY9H5BIZFI5JJZNJ5RKZVK5&#10;ZLZdL5hMZlM5pNZtN5xOZ1O55PZ9P6BQaFNwDRYKJqQ2aVQ6ZTadT6hUalU6pVatV6xWa1W65Xa9&#10;X7BYbFY7JZZGILRAn/ZrZbbdb7hcblc7pdbtd7xeb1e75fb9dqKAaPSaXf8Nh8RicVi8Zjcdj8hk&#10;clk8plbjaBBAQIA/4EAIJBYNB4RCYVC4ZDYdD4hEYlE4pFYtF4xGY1G45HY9H5BIZFI5JJZNJ5RK&#10;ZVK5ZLZdL5hMZlM5pNZtN5xOZ1O55PZ9P6BQaFNwDRYKJqQ2aVQ6ZTadT6hUalU6pVatV6xWa1W6&#10;5Xa9X7BYbFY7JZZGILRAn/ZrZbbdb7hcblc7pdbtd7xeb1e75fb9dqKAaPSaXf8Nh8RicVi8Zjcd&#10;j8hkclk8plbjaBBAQIAAIFA4JBYNB4RCYVC4ZDYdD4hEYlE4pFYtF4xGY1G45HY9H5BIZFI5JJZN&#10;J5RKZVK5ZLZdL5hMZlM5pNZtN5xOZ1O55PZ9P6BQaFQ6JRaNR6RSaVS6ZTadT6hUalU6pVatV6xW&#10;a1W65Xa9X7BYbFY7JZbNZ7RabVa7Zbbdb7hcblc7pdbtd7xeb1e75fb9f8BgcFQYCIA/4EAIJBYN&#10;B4RCYVC4ZDYdD4hEYlE4pFYtF4xGY1G45HY9H5BIZFI5JJZNJ5RKZVK5ZLZdL5hMZlM5pNZtN5xO&#10;Z1O55PZ9P6BQaFNwDRYKB6Q+KVQ6ZTadT6hUalU6pVatV6xWa1W65Xa9X7BYbFY7JZZHRQDAn/Zr&#10;Zbbdb7hcblc7pdbtd7xeb1e75fb9drRBRNg2zhb/h8RicVi8Zjcdj8hkclk8plctchBmYCCAP+BA&#10;CCQWDQeEQmFQuGQ2HQ+IRGJROKRWLReMRmNRuOR2PR+QSGRSOSSWTSeUSmVSuWS2XS+YTGZTOaTW&#10;bTecTmdTueT2fT+gUGhTcA0WCiakNmlUOmU2nU+oVGpVOqVWrVesVmtVuuV2vV+wWGxWOyWWRiC0&#10;QJ/2a2W23W+4XG5XO6XW7Xe8Xm9Xu+X2/XaigGj0ml3/DYfEYnFYvGY3HY/IZHJZPKZW42gQQECA&#10;P+BACCQWDQeEQmFQuGQ2HQ+IRGJROKRWLReMRmNRuOR2PR+QSGRSOSSWTSeUSmVSuWS2XS+YTGZT&#10;OaTWbTecTmdTueT2fT+gUGhTcA0WCiakNmlUOmU2nU+oVGpVOqVWrVesVmtVuuV2vV+wWGxWOyWW&#10;RiC0QJ/2a2W23W+4XG5XO6XW7Xe8Xm9Xu+X2/XaigGj0ml3/DYfEYnFYvGY3HY/IZHJZPKZW42gQ&#10;QECAP+BACCQWDQeEQmFQuGQ2HQ+IRGJROKRWLReMRmNRuOR2PR+QSGRSOSSWTSeUSmVSuWS2XS+Y&#10;TGZTOaTWbTecTmdTueT2fT+gUGhTcA0WCiakNmlUOmU2nU+oVGpVOqVWrVesVmtVuuV2vV+wWGxW&#10;OyWWRiC0QJ/2a2W23W+4XG5XO6XW7Xe8Xm9Xu+X2/XaigGj0mlxl6YdM4md4E5Y2/4/IZHJZPKZX&#10;LZfMZnNZvOZ3PQi0CCAggD/gQAgkFg0HhEJhULhkNh0PiERiUTikVi0XjEZjUbjkFesfbUhdcjc8&#10;le8nCkpFcrD8tBMvAMxjsCf74mzlnDvnQNngWn08BoFoUdik0c1He1JBlLDNNjT7qFHcziqjgqzy&#10;rFAGlbENdl4JokWk73d1lpL2DVpBdrsMSfVvdVxY9zft1uLqpoZEV7FF9BV/mIBtsOmklc9ntYLv&#10;ODxmNx2PyGRyVvfUjdc2fEpCgPzmSz2f0GhAF1frf02BA+pDerwMaduveexoQFtIa1sEqD7y1nCW&#10;931t3N3j71DHFB3HxvDsruf3N4oY1IH0XT6nVjM6d+xeeYv4KmljxOkfPj7r8825BHp83rflf3Ig&#10;+HW+Xz+n1+33/H5im3AAm/xswAjSpNWDb9AAAUENJA0FwZBrGtyyxuQkwycHKn0LgsGcNOOBzZuA&#10;qB6RC152nZEq8s07r+NCeMWHhFyaLy6KNOGaMaruqQCRyEcdhZHrNAHIEDJo4ZlyLEp2HHJMLgrJ&#10;gZScCMoRyAi2spEZlSurB5RceDng7LwWzBFKZNA5p/QqmiCg9NUHTZNs3I40kknGwLfKBN87zwgr&#10;LLGmgJz8pYGI6qxwQQAUOAhRCES3LKaJaD7GyO4aCy8DtCsaclMTLIABwJPNPTdMtMHI6lD0TT9T&#10;1RVNVVWsL4BBNFWVjWVZsjABslTXFbPGfNCsCwMytI2YY2GNFis4B6LyOTFlmvZrMMoA1oppC4pW&#10;qIlr0sySaC/bkshJb5GXCijKFXcpk3POUpV6mKaNI9IECFeIu3nDzQGRe5C3zTYx34Jt/M80hg4E&#10;VGCSPesDwRYC60LJwZWKNFEAhgC6jNisjq6EJIY1BrKFlj1qilbNaZGjLMFhk4q5TTaEOGKmXK+K&#10;eYi3meSZqyBc5wS+dU2sZPZ856NEloRdaJQBTaPkTljDpbA5iKd5i6ts5DXqjAidq9+DGxpva4Nu&#10;vNmROwhPsebbKxhH7RgRg02zF3oLtr0oLXcZIJubU7k8d3lZvezb6AEsl7wIo8Hv3C8Mjr+P8E1b&#10;QEo9Ov1QsFcPydYrOV/LmNzMcRzdYApomjcwJpwfdJlaJzKW/U5wXM5ULQsyylMAWjZ2mItDo5TF&#10;V3T1kr3tHIimmuG9ghUGl40ysDkTSTKvYRayvoUPqwxKeoa3rXV1wBTLdq6g57wvfBYYY5EimiF0&#10;Vv0MtKVfXYgTSSkF34jT+coAizyxjP/Lh033RVY4W94j4AvOUgI3U8bxFuBfIWZhq4TigBXggFaC&#10;UBYKEJJoxUMxyyaPiD7B0joR4QKACxCNlIVSECihQycWBlBaQtMaH6GA04ZJlb2Kxg5bQyw5OWdF&#10;3EFYfMsI/AlWBkUyhaiNCWH6qEyjCiYDuJ0N4kxRViq4gICAP+BACCQWDQRBQllQuDw2HQ+DCaJQ&#10;UYRUYxcWxmIRuOR2PR+QSGRSOSSWTSeUSmQPyWKOXLOYAiZP2aAKbAOcA+dQJ/vKfSx+QUA0N9UV&#10;A0cV0mhgGOuinG6oASpTR+1ICTIEPmtUCC0AaV862GcAOVRyeGa0PS1B22Iq3SB33E83N3XWbAKC&#10;2OrAu+PG/UClzwJYNI4UDYeyx5m4u3IqCmDIEnJYmIVRGZdl5kC5t/Z2x3eCzzO6N/XeqIvUB/VZ&#10;SH1Q2a94bEM7NHbXWZRpblK7t672XKOl7fhcPicWSzxnclJcurJrnWOG354mPqXcq9fscbtdvud2&#10;PaM9+FweOeUslecuengyVM+1ge+rKH5aCCdI0feeEv9F3+bdzP+OMAoK/Qli9AziG1BK5jyu5Dwc&#10;EkIO9CUJwo4zlkkYcMugg7yqXDymII0aGw7EAALUehaRTCsVxY4ieFbGBVRkjIWj7G0WxxHMdR3H&#10;L1gAiQTGzISUv+cwNyPHiDtMmkkybJ0nu88ZwENKjpR8vSpNmDJyy4qigLGfcwhdMcFs2AqOp4R8&#10;1GPNkNgAsbDgMrR8qou6eMaD08u7GRVRgVqgEhQK2A6jrRlfQ5T0TOKqLGpYNUepx0KpRicHxSw1&#10;UwIlNRWZFOsuRlFpqm6cIa0cvpxOYm1UMNWJA0ZCVgadZKs0bPps0KBNHEiqSoQ0IBI7VLHw142H&#10;tYyxt/KBrWXC502dQ5XyhaVpo6ZlrPaTLenqU1uIhOYpXABlxQML0CWpc90JBBJtD1dszIK0ZLXk&#10;Cd6JTcApKw7Ao32hpU38WGAKKfU/OJBxDmjhCCt/d7hjThy4neCmJEpil04ti6IWMezqDGnieKEo&#10;ePoJN1dIGgjA5MACeMgMDziVjGYOMnx5ERmpq5uVmc4ZmOeZ7nyCBBoORI2J2ipgWcV00IlElPiQ&#10;KZ/qGoxw0aEkFZZrPoAAv62ioYS1UrOm5sWAFgxZmrvYVsAttaIHvtw57gup3KWtAzB7u6rIKb+9&#10;wuc+/Ko9IuCfwbtLOtK1rat6OWcdKoDcu7RhFyVWDCEfLTcgpr80T/OHFzylgr0LakdvLjGh0+ak&#10;RlbIsm4xfdeS/YqsBvaDP2wUdwvgFq6lhx98WXgGL4SxqwwpIgd5DiNc2DZNo20kp4RvpbNOJQet&#10;H2peysqeD57pve/cQGEx8fMIJE5N/Qu4efWGf2+198KcYMv5ruIP7TYY6qFJ/YD/6kxuxKjEgEfE&#10;+atyCMQUwGo0YTIGH8C6bdvw50AhxPyfpchxByQZFXBsu4WoPOhAq/CESE3fDjZm9gghPE4uxEup&#10;EngcoYPhIgTxMwJYbQjhwQdOYa4eInKSCtGwfYcxDiIhNHyQEhDZSIf9I4G0oJLH7EWKUOGbjVKO&#10;IEqxVFfhbi4kB0pBkTunGgJ2MjGiCg3jRBOFBBhjRtTUI8u6g24BzAxHUpawhcR5aYWNMz4xMAJk&#10;AdpPiflAKCLZDMgTxo2jGTc4EH8j4ZEHZm68Xy3BTFWTmG+TQPpOHdYg3UqyYR9hZlIEOUzyAHNZ&#10;Y0hkYYopXGjYE3UI8syOi5lsJ6XBS5UN1BTL13RBZRDsmEnx4QxYvvWFAnE4iwliMaWQS5KCgRID&#10;JmpKJnIrIpzZIhFeJJd39ikIhKJ0ZWAczlBtOebU6SROpjEmMFzYhuMaCnPM7JKFVBNdoA1fS/CD&#10;iln8ikWjAmCHDYMwgaJd5XCii+beMgnVtO6Y5OqiRISgDYotFkmhPCrFAHXR1eQli7vtBmuZkZOC&#10;uEEKsYMCTawLUTajGJXpo2mM7pdTWKbQQQEBgD/gQAgkFg0EJ0JWcLg8Nh0PiERhqGih5i0SjEZj&#10;Ubjkdj0fkEhkUjkkfXcnTcpAcrCstiiGBkxkLAmiXm0rAYZnSJngEn0NWlBUNDgpwow7pEbMFLfN&#10;NBVPStRBFTksPgT/M1ZelbD1dniJiD7sRzsjssz9tBPtRatkhPdvb1xq5Muhcu1ViLPvVfq9LMBJ&#10;wF4hr4wlZMz8xAHxUpTc+AkeR+RZOTtD9K+XKmZwUHypszzw0E6DKO0mbwSU1DF1QF1lDUIB2Gm2&#10;Wz2m1kFXQG5bW7mIMTG/nG24XD4nF2VXU3JoK01gFSHPMvRnBo6hC60hTnZXvbx2uAXfgrz8WGq5&#10;L8xd9Gmc/rOPt8vmL3x43z+n1+33jZ8/Vxb0F1BKAlAL8QHAj7rEfY3QSd8FhZBr9D5AsIwlCcKO&#10;K2AAoKE0NGzDiSHND4NxCjAVRIiw8vouwuQrFcWRa0zEH46g0HtGjKi/G4lRykKmnyPEfHRIDCHw&#10;Q8iBRIyGquy4rpwCMmktJ6NuWUcpn9Kq/PMJbhFVLZWy7GDnkgDsxIgZUykZM7goI35MAfNqPGjO&#10;BCTk5sDlBOwFzw4RTz2hZZwPBI3B7QSPG/QsfDwnE2gemxLohKp/CxSLHKmBD/qeBSPMYk5dwuI9&#10;PDFUDaSEzw2RoeycSmUcWzAyZkwOVlYRdWVZogQVbGxXDvgEUleVpX1ftoyot2Ggo22MYVkGlZTF&#10;AOT1nV0j1HiradmWmKoo2whstlUV9un1b8ula2kiEPOBosq5JTObYF2XbdyDnLeI5XmgojXsMd8X&#10;ffUJ3MQt/UfPZT3XfeCYLd4QYQq6MISJ0+wqK2IFTiWDYpirhHXjDDATjchWcTwIZAvF/EKaeSnv&#10;k+PAnlSGxkeWXUU/80ozbdwsqSebtE2irsMrZ6TEDpFaCiBV6JbddB/pA1aUkkhPiLzHV1OxQMc2&#10;kymURusIKvzACS2kgHReY5MqtQnrYLSQnrtIz7XGCWgrm5J2CtFSNAeDRNIRy8MqgtdQujarsiR5&#10;l8G5rXb8kbKqvqjbKuytdWg4kYJxw6PxhvnHgEjzcN03iYkzz/IONxKBcxzLiUfR/S4s20YRTXQe&#10;dhpQ1bWM+XHlhAQZH0KNqiSpid+7qh9Cd3iDX4z3iW9AutMcnm7DC8sadgvUSr1TZ+of3rNr7EL7&#10;62Pryqq+ZPvB7+P81EAglF7Ecvx7hcklfKIwq/6IF8fGIEysL/ujlvn0qR2yDQWIPJI/pC8B0MOr&#10;gVAskblENAmQ4NlDyIERESCHBcXkGYGQbg4hVRgwYQFXOsEJ2heF4jlKMHA5oMoWFkDm5QcEMQ7Q&#10;zQuqAMSngjkbR5DYq6JAVFvD2/IzbNEvGITAz8hqPDDIHMqox9JJBOxRF1FMgrZmyG0UeyMa0W1X&#10;qxJGmAY8YUDprAtGUho7Y0IyJwD6NjsiQs9RkZVRSa1RGEVIqZVCUySFXUeQV/hG28ODGXF0Vkey&#10;BKPfE/F75x38loe0+8xEjyNR8fC/aRUCSPiBk1BFXSvBSH3exJI2rjZHOYg6YI5YopVIXbgfxrAj&#10;VdQzDsDOWhHn/BZlwtVaa2AokNFLL85b/lwrjSIuZC8qhRMDXdJQf0fiVs6kPJUf7k5FmmmYVeUT&#10;6x+TUkwfQcU32wk4XsEZfAYzTShlMbaAwAXdyTkaP2bJm36j/UfNwkIzJ8NBEUo8VE/XFkflIP2e&#10;0p6CQLdwQECAP+BACCQWDQQnQlZwuDw2HQ+IRGJABRRUuxeJxmNRuOR2PR+QSGRSOSSFWydVymBP&#10;8vS0ly+SwdwzM6TUCTc1TkezuCv2fHagOShByiI2jR5iUlJ0t+U1I0+iByYw6VmarPSsB2tIquQ1&#10;91852F2WOvvtO2cHWmpp62Li3Cm4Ge5Bq6VOGs68Im9QUwX0k3+7QehOSanSV38k30wSGVofHWN2&#10;B7JGzKTcCYEAT5+5Q2PDPBnQI7RQ166VaacBamXksEa1n6+3Lh47PUgIH7cobkT7vaw1pb9u8Fk8&#10;NxcXLbkoP7lCXmC/nRCmvxm9NhdV19fohbtB/uFLvAfwSF8+PY3hnPL0Az1CD2Fz3ZbYvr5DX6VG&#10;C9Fefl7fsY/3uA+VMAmZAYIQKGUDsQ3qCJWwZewcc0IMglYGwoDELMQ/8FIMaEOG9DxgRA651gLE&#10;gnxMgoWxSE0VnxFpXRe1oEN2E4VxqjZ1Rw05aG3HkWnwBcgAlIQlSJFYTQ0iDgm6acmIKhInM0Ws&#10;pNeZ70HkBUsK0DrvCk7QLMxMEwom8xCzKAMzkFNIVTWUs2oWWbxnySE5v+jxKzupJiMsUM+Q0d0/&#10;jXQKVtWi4usxCBzDjRSCtWlovTEdtIl1SbLCFSwJ0wgqVvyXisHoyQPBnUTIFlUsPG9T0KAa/oYt&#10;W8ADo8lZ31mVVanPW8rLSB0CggLNfAvYEzgCjzovMZVjxwdUrRIAr1AYENoORVVhIgalrR4bdmNW&#10;bVuIqUTNP/QtnTEiA+XNU6CkpdUhAlWKBHReFJl0ct6QkgVnWAC4j32Ed+yQg7PHgXeBvkfQq4Ol&#10;ankjW5ztADMnxnaiCOUf0mGneU/ncst8y5foRt+aRs5FXQjZLiSItKepYZWb+W0idsYgpmUiCVGd&#10;/oNHWUtie+eLoDQfaAlYf6HdlNIFlJWaSbmlx8A2nNuB9WCDqdmXJq2r6xrOtTFk8jZEbKSUQDex&#10;omIezU5re07Vte2bbrSV0LikYktukYswPe8GxvQSb4xxDw0ZHA28wZMcLnyPPcLmKZ8vREgHx8xV&#10;qVSTla6M5khLS7rxMpC2ZswhjL0Kpnn0gv9NXgidSLXVzFig9demZw2ZbySGX20+FCCvdUdaAQoa&#10;dPgM4yydh6nI1JIQPk9Ieb/s5k6px8zj9ntx4BlH66Gs0WPt4KJvvAT8EOGgW/yStimHdSIgWfXm&#10;7zVPY5lHH+WKS4y2PBh/DoKb8WBl22Y8UfLsRqCs1bdiQMFfILcaMC2MpYAUewEAW4JIxReK56r6&#10;wWJGIbBU2pzASgohA5J+CqgbQlMQ9UgrFGXpvOKOJTx0QIwxZkBRz7EUzkNcCMh+Q408oiIKcg2q&#10;KQWozLKKeIyQAFlwBSmsFREyVqkVKkpng93wAJXyEiLEHmbkNaWNxkCMV9hHYobE6YzX/xVggchL&#10;zbo2ETDlG9hiqhNRzOiYozQIo8OcJC94JqumaQSC2Q1NopUdMFcomJv0Cxom1W8ZZMT2xYkrNqk8&#10;hrBUpC1YKlw2sORfSdSssJsYG4sBIi0alYhTU8p5f+dGGarAiyvaqSBHypRZLcG08tgqzleA6l5C&#10;UG0KCHsUckxR4iXpByKhmyUIx9AaxbTCYNRQcTazKDHNUkJZThjJfgxlT0DmoQeVceEiUOWGO6Aq&#10;DudCDhev9eqqyPkBiDI+aSKwcE9URKqgwFGfTFJLrCBzP9w5EjNDVoILmgysx3o+iq/gGDNIkEQZ&#10;fJ0Xy8B0J5JWlx6qMY+PZJ9GUY1H3/0IXYl5J7DnnxtpRSmlTWYIErImk9N8TiBkaZaN+QYiKcMp&#10;I8nFpwBqV0/qBUFqxVSrlYJWt6nqYoWqgbUKCp0CSViSqkhYDCYqiBmU8lorgiiGqIeMjGJQf6xG&#10;YTiq9tT4qcCIJWYoxCYn/mcM0ZYs4nZY1CIeZozjAWHGiEcQ1ZIZLAPVqcKAQ1hZbTwIbFOXwebG&#10;MnJSKtyRtXqkrM0SuUc1QxkNMgH2zjwB0qvJXJI1LFCChutNLwHVJyDErGta1zhZTLMUWEStijnB&#10;B23emYWf4OSCllUCGsyFv3xQ5MssJgtfFQGaq3NlV5tbZLChuQSKczLGB5Q0Je7FEnqm1soT4lbi&#10;UTBPf+GK8lPQmXnkARAzTfn4QOtmQJk8U4hN4D3Ygg4v78N0EsrwQl/SgB2inMAhyPrMGrtVXZ1p&#10;ym/LWGoymSCwmA2ADJT14gacLEermpxPafZTEEeWVYMygyXqFMwwyaOIglqOTFQQatnA+vVcbHgE&#10;UKTlOvD1F1Li7K5vVtUZqnrfnMkSYoJnIhsYqrCufdB6bQwfhwydM4gzL76IirqxQ2t7x/pxUcci&#10;1SARU2PYdiAP2Y54MUnQDu0wbm1LmD4uggi6hKNFI0ZoR+dRh53Rjc45RBUNRTgHbcQbN3Yhv0Is&#10;JwomCwhzM0QVYSr45iaWZFPMYfklWgtCP9YSPgqabLLAk/7jWbkrFtqOuazM9D+Q0j6EAKE0iCrq&#10;QV4xkMeJnYoZozQi9cMeJW/1O4lc82jz2QQ2p0YHYub4CTBGydlbLIk11FbX2woQlC2Vs5+dmbX2&#10;xtlrc2SjCNNqFjcByFIKRiRfZcj/w0bpILqusQf2ruSco5ZOeQQAErxckoleh1eFTJWWWpLWSV36&#10;TyZq37QAfYHTCdHTYVIqmW0PQ/bL0TKPTeq9cUZDeFabVfody8XzWkNWFFODGrWT6PXk9XAR0X6H&#10;edWFohqVr/rJrMxM5Wp3qht5wDjnXCN6kCprfQzVk6ZkGOjq2tKnsQSjIbZhgJikqYM1mAFH2cGf&#10;a31xDm5pqTNZXuiABH0A3kiBwE41AYzLt4dAAdEzToQyyjTjPoKKzlHXnCYRBimcFOXu1pzU1JK9&#10;VQg0Bq8g86rsCXKiHjxGbH/yOIewVg4VQr+R55tokKyd0hop7uALG4iCVSEkMf0DFK+bTI0Svhar&#10;/H9wIa5IV/rZDEnkQY6RRmhTe18EXbCwaWMzmzgaQ0riUYlsE9u1JW/yDLCenmcwvkyCKIxsp5Zm&#10;lx/7DKas7xAeEZ0yH+Kj7lj9TbAH9nztDBWfX9EI1Cjg/TkLM3bXOz3XAAxTsH+hrKiJokFmpNYj&#10;q2K0sBp6+kugTOM0WY5wDa50BwIgxcb0GwBvAaRmE/AgVeWELKvIDEMQJWo+GMzqEeuK72H8yQOU&#10;p60mxsJW0mOcBeIgemuqh25mAAys/AJW7YfSZOVOv+5QcgIILKWEhmv0IKZSxtBYPBAA66R8tQDr&#10;CO+Y8pCVCWJEggICgD/gQAgkFg0EJ0JWcLg8NAECf8OiUTZ0VGcXicNGsbZUdjMfkEhkUjkklk0n&#10;lEplUrkzplxrmAGmQkmiBmwBnEsnU7gr7nxhoD+oQKoiXowFpE8hsQM1NelPDtRRVThqtqyqrEFL&#10;1bJddpVflMdZSNskFMFnJNpsENR1tZFvAdxftzI11JV3DN5gs4ANrldzfpswTwwl5DNtR0NdeLpp&#10;mmQGDGRdGTBGVu5KDeZbGbXOdAmfwBj0RH0kFaenbupY2rcetz4EhJOfGzGW1Fe3grs3UwNYC30+&#10;fYu4V1I2PbnHU/JyoI4B6521GUTb/TOfVA/XfPZtJJ4Qu2b4YXhaXjuID3wCwBx9Q49k9nxu+Du+&#10;Qv+jR+3ABn5wjwyIYTT/qEfw/wGbUCr4D8EK6JYIwYesHM2bBZQk64DogKcLirDKCvCYRzQ81ZjM&#10;WdcKMufkTPYHARRUeUWDJFzzipGMZIbAI/Rsb0cIgogFO2EcfP2V0gnVIbzwoTsjvKhpfyWTMmgT&#10;J59Si7J8xUEQeSuB8sw48ZpKQAson1JpMgnMi/TMtZ7zSK01gXNoizeMU4r4go8zq6ZvuAUc9R2k&#10;ZKz8YlANeUNBvOgr5Hc3iIQULtGLAclHjlSK+QUrYvTMa9MRsPy+EJToTU+gsAj3UZwVKDlTnDVL&#10;gCDVgW1c75X1ieNZvKB1bT8SskoOiBEV6aFfr416zjA/sPHMW9kHPZSIBhZo8WfOaDqeegy2qgsw&#10;OI24VgpbkRF9b5qXC17vkjcoPXOhqFlmUl2Ald1ZniwDgQCvhPXtBgIzOiQ+X5HBvIKSmA3cCSQQ&#10;CROD1+aC+MyDYoYcCGIHtiTjm4qxWwoiDYi1jaG2Uc7BDY14WZGauS4ke1bAdac1itjYtIgM+Ynn&#10;mcAqiDrLyyB5m52XGey9fF4ZtXpEUKgiIKwVRV6VL0TH4LOnx8EcWHkt5kLE8uc4CSkvIKVmvZPJ&#10;ZfzSe4K7KH+zwC0gj5zcJqEBt7X4gCGXbk4DTmmWu86ZExOb7lN9cBwPBcHwiU2iAFPhMbPFpZY2&#10;GJAIfIl5yfC8ry3L8xzMzENzm7wCQXQBP0XNTOWnTT0UcAi51Yn9bwGkYtppIdnmyC7G3jvvLQZQ&#10;6L0ilHF4A2+FNoF7G+gXwUi4Zr5w6wb6TnJl488AiF6om+uC/s+YnPfIM7+QZO8vUIbpor/NCmyg&#10;rY2B7OH9zg8bf4lj+cngTAMLinliCmX/k7mY/81o4zABRgIedBAH0UEFP2Y08pwAUwPbUfkBjwBx&#10;O7Me2M6ocwewbImsZkCFDvmXeOtNQAxG2nnL401FwZG1ENC3C8wDIwWNtSm3IdsNwLQ5E3DsgpNh&#10;AqYGuRAEMQztrcAo1NO6sRXpeIghkKr+CCjDilBR/gy0hjqL460J5wFtLNBglNGUEonBSjIUsgQg&#10;40MlGqecx6MgNRvN0OxvItUREFMeJ+PDvSCrfF8mJfCU1pglkEihuQwZDJcS8mARkiwQSNe65mRY&#10;jGdjNQCriIxBVjG8QoEyTjqwuEjTAy4x8ToCBRIaKaVC6kwMWTMIeVx9hokFdQ1wvxvB3y3Xw1pw&#10;6Dh6rDMe3KK5/Urg8YY3cXcx0KGATiGIJEzSJseN4ctKYOZqA7msa9fwqZtIUSmWQRsQwQxmH+0o&#10;Vc2hUmPeJE59JgIryoFMgEgsggSugEEQ0wD+DHraQg2MBs/WZjzi8gMP7zV9QUUiHI8pxDRBjJGi&#10;INFDzHnANi4llKIhYUXHLRk17TV7CegkQ1zghm7tRYoYBCjUzyiopUhSSanRCHLl5E6B4KURTHF3&#10;Rkcpr0AmAVGHt45DWTmNMA02RoIItL4TuxZsaUw01NTeEUviIhe1TRFCUiDDgoGvILE4grIFDmAb&#10;Uq4FqO1DzmjiRB64TVGBdkfW2t1byeVFIgSA2K6iQVzJ3LCLxI68Vwr9X+wBKW7z0NebFp4WbAkq&#10;XKJFEBwJlycCY4AphTioFSKoQdI4nRdWbIK28QFM7EkmIqM5g4iSzFoLUvpKZ6g4y3HeqEoSYGUu&#10;JcTM0JE/QGukMAyA/ZhjEENiuzEM79TAIKk89sAJEIrvCDaeV9IkroETEfdMsSXnd0EIMG+7RLh0&#10;tNoFDJw5EGTh1vJa4wC7BSGPILbswVrkvWeSreEgVmxdWZNeYCg4N79EFaafANx+zAL4jQIOIyAY&#10;4vZAuakbt5A6oUqeUAMN2CIRxv8QVHdmZxWeQKNp4h/xNR6IIvBaoZTy2GaeQ16MOxNnnO6HbF0K&#10;HuEPIEKLGiyBbkFI2DWDKSkmJNPO01fgfKxXyH+MDIwlskHnfaGrJloV9MWnI00qYikqkNhKJPLB&#10;WiuFeJFkgS0UhhqCUIb4gtrsmBqQDZCtZYGPWsUUV1SqZmKJ1DyeekLUbYD+D7ntO6ATl3TEe3LI&#10;k9EIGAoEtohtUxelGEul4G2jw4aRwkQKPAn76NNxHC0g+NBRC20801TWQ8YkFIg9GzJEJh3MIbOZ&#10;IIrjzkQtZo8GxBYKKnA4rpwmQV/MAYEu4kC/oMoUB9sOpoadJj/P2byOxMhQbNIaqkcMGTHoBRRc&#10;w87Uzz24iVSoVBBa0wvC3kRY1rDyl8bk1p3sFIMpefTaU5c4swZeIhrLHZB0wXMXgtrPYfSJh039&#10;TiCSYsQYyH/LClx5YV1Pydwvhlf3DuJcWNlxqHnHkfciEN6PDeNcb44Uqnq/kA6VT5x0iR+8RpeS&#10;9h5CjrysOxRM7MSDtSCS8zOcA1+nOSEfIghIWTuzlkQOARAmgJJ5PKBj0cnhgLtBvhuO3PKU2c9D&#10;BV1N9sl3NPfME+EuL4yDvlfOde4pXc1kEL5cpIdzDymAaQROSMkzgNeFZqQgXZSBZ02gd+gTx7sT&#10;/xcHY/Z5dGW4IbcJqZfBC+HqLkTG2nDznAhXpog0K2T5+MqYhfBBbuH9Y90svk1gd3M2PskmBEGm&#10;tIuwppih570dyH+XyMCMYJSlf0QdnouL7GfBR7k5wepaEGIg7v2pBQafDgy4ePnAjfk+WeHh5WRJ&#10;DDBEx9EgrogTw+5yTqZbYzDTecO03fwdLuF8dRrgkFabcSkgIQ29Ec5VlWlbK8+x53d+9LBLaW91&#10;lBkNl4sNLxgGXDYi9icCIF/PdjzsLkjkaChMRpeEwMpmosiIrg7wJEpjHvbgCM8kZEKD+hFwOKtC&#10;JEwNIg4LXEwJyHemmkZEdkAsEJXBDn6jgFpmBnKqcLWC+KFDRCRvdl/C+JIo3gNNjsPI+CCwQpqA&#10;ciGqXI1K+rPPqCCqcNbEwMRkwDHpIn0pxLMnosfkTKeqfiDvDhCm2kwKDgdQxLsFpt9jJh0GmlcI&#10;cgLCGm2p6EApzDyq+s2j1Gms6PmtRiCGmqDkRP5FBwPPrxAxBCQqiiAggD/gQAgkFg0EJ0JWcLg8&#10;NAECf8OiUTho7izGjEUghtjiSj0akEhkUjkklk0nlEplUrlgAXkvTcxgpdmhMm0tnE5Y87SE9Ac/&#10;BlBStDAtFnMTiBmpT0pgdpyKqENR1TZlVf1XQlZElbo9dlLPsCIsUFMFlJNnr0TfdrVltVdvA9xA&#10;NziEFiD5vASvQzvhfvwLwFpiT9whswzwxAZxVTR0NcGPOWRuIHBuVTOXuYBkE9SDJzz60Cp0QE0l&#10;2gSP1DL1VFAqh12ZhrU2SD2kFmxMmhdkbk3h031XfxW4RU4kFbvHPPJgpP5hb50g4G+Ojn6nAO3X&#10;vgzgtrfZu7zx8GEftZQgl80gSPpXvrgqm91BBkjQ/zaf18WiVMNiCA/ja/z4MuTIBQGhp5QMMkEQ&#10;GATiQYKiCvE5wtsyiBRwq1iQH5DLIjkdcOuATkQMqBqCoWWb3FMgrsjnFbYIk7g1xgph6AhGhLRs&#10;wUcKO8SODad8fAdIBMSFFqDNAfUItYvQJEpJiRxsSxhyi0gCNcUMFIKecsjPLbxNu3KvOoc44TGg&#10;olzML00Rwbc1j1NrMvIE04oK4A+zqb87vFOo+hZPiQN4cg40Cn4BzQLwlUPOary2M8ZRoCBJ0hKa&#10;QIgNFKwMeQK0yzkroIMdPHbUARVExiRu5QrMhRVI/VWhpVVcVtYMyGFZjxWscpWPlcm9XaCyYSkl&#10;JBKq2lZBUKlHIAHJGRdlmdZsMn4VFo0Ggpw2rFY5tZKZRW3IiJi1b6IAjcShkrbqJIwY1IEmzKnA&#10;6+ZD04ADaEG2RqNY1BH0yCtJoEP9/P8bUpwCwAFoKvB8u8NzwHiFeGz0hruYTHx3hbio94vDEMo8&#10;SQLY6GOP4aFdb5HkmS5Nk6UyJOITGzlqWHNmAN5kkAh5ql5eZRnOdZ3nmexxHh2aC4FolRc2fJW4&#10;ExjgdWmYO5I8htqOTFPqlYFaiDOXagp3a5RcpgxsF8aPkaIGts1lkWeu1SnCaIIFZ9B5DMwluylL&#10;gWHE4Eb1BS6oI4EjY6CwX8Hb4tUdkx8cSww2HtxtB2MhtnivybJymT/L2mjRG82ZvO4OUvQb0BCG&#10;18YvTO5YaJnF1elAN11DiVQqRnH2jpMys4kr8L6CzWbeLj2zMGCr4d+H/pWmHUe/lUX3EHsIpQze&#10;Ue8jXxrSNV8XXstZIRMX0ken2qcLxE98mCIaQ30XrBRSfYieDwY+EGCn+aGjD+3EnxQaYk2BP+ug&#10;Vc6SYWDvkE84cggvoEIBUGDWBigQ4v/H85MK6UwLwVXw0ZsatxkQbc2I1QbCQdQhIm6AUqJSIBqh&#10;QD+FRI35hTMm8MKoUYZENLeKsV0N0jNWRwu8aMPTxInQuYJGAa2JgUiMxshrah6llDAawBUTxNRR&#10;XiRNPRxxuqDRAJwyZBT6jTX8H91wBlKhoCBGUkcPRorzUGGWNgRI3EFGJHFd6ChBR1Y+DEkYto9L&#10;bFEeJd5WwSKJH8FKQkTwFPSiyBORUGSDMwHNA4goRpJKeDGSA8UElng4k0rUPBI2FqFf6Al3DuiG&#10;rvGlKcgoXJVNzJAMCVy5DMnSaiDaCCCAyPSPE79wYLyCjol8jxQcIQdMJJGqAdriyIA8mU4shpqh&#10;ltoOA1QU8QSDDYmsqsPxED0iRA1N0kEXRdzhPMCWSQRotyMnROmdRKwQTtb6RQhITkSvFK8OmezY&#10;AMEgnwmGdc/Z/T/JQLigQoKCHAfsGF5pInGj2CxQ1zJJIKgXXVNQlIv6LCXoxQ+KImkRMmKSUspp&#10;TyokHXfF08QiaUTtBBQAk4yqXQdLIWYtDKC7l4KqMxZozpXDAQUlNvhAyCEQhhC1kZ4nFmIHgYoD&#10;KpCDphhQGp0UMgowwgwQdY0ehbHcj5IY0w/18TONYlVoyxhaVlSMJ2tCwCRVCeHGGboGhGVxIKxt&#10;0wxTJrko6SIcte2lIKDTX+MoQDtlrYSwuMNG4wwQIhMZwJJlyV1PFCRSVQSBH8EAwBglG4pkEUvL&#10;aMJt6GhYIK7QccDkp1SOEFaqpDqc0oEScCp4QbZEFnCLutAnTuK+qUSOIbE1xARXJSxHBjxwQOMn&#10;amQgUiQPcp2dx9AhgT3RJBbdm6U0qrxa4O6IZwEvE0K8n9a6ZUzppME71NoekFXPBHet5w/Wnp/I&#10;Ksah5EzgIMMm/J+hBK9jlYSawI9/6DkmFjgOaSRnuWNb8Vc7j+AH4NJNKoLhwJAR1EEq1V6sDgWW&#10;ZDP5XIfFdjeV6kytRFCIHAsYx0kyVaBC4PFHx0S1FrIrNZLOSBGmWjZmwQWSk5SRnitSZMDmQSxC&#10;IQU9KNgZTgSKAmxu1ZDZjV/DScBeYKcqMGLxYU8DIWHkHIgteXw6DxKFlYRoiGTbhZnzRP1lSccb&#10;svZizOdLonpZpzpnWf2R4lH3NESaAlZRaTvksYRDdgSWHRN9I48QUNFOFzMUdVwqmrLPayU5rbXI&#10;xqDrfTDOxKjgRWM8MkYOobspTUHO9IzFQWh11U+YlB3HOjNXRXWnppG2tuIKE3XCEWRv4R5Epx6F&#10;XIoZgkawJGxYmEjFfsmaREKN2/IavilwynUFtInNIWW11nr4yCBwk0Y2F3rBHhRBTRBYblMzCSzZ&#10;FJrDYmwRCW1/wj3teg9Iyb+7J4kIEeJ6R8NGkFowJfUIwSIW3PgQ2Kpx31vtIk+84h8MIZjAAh0d&#10;eUDWQtQYSYavGbLGZUWzUIZBYEC+QCeLDqswYEjk4+FJS6t06bJJylap4ljTnIcjJQsYXAxII0kZ&#10;wsYYYVSIaidEsOVYQ7PnGi+KFijRCRhb5cSvkiRKiYoO5EhCRuXE/itKb3K8ryNpxkap4kq1cJEs&#10;+g53JNA4aVV04ESj4ctIltExhwE4JyIIs+1LoojAUg7RSDLqxxIbUHOWShI2/mgQVYmhTjZbHAnK&#10;GLyBDRC+TXqeKDr1iHEQbQWAZ6U3IElp29w4EunB20nDbdZ9cRGUqJNA7L7gYO7385c8iE0u/AAy&#10;+wlBSogRIb728XfvLvhfDJLSogKAP+BACCQWDQQnQlZwuDw0AQJ/w6JROJgGLRSDxCMRuOR2PR+Q&#10;SGRSOSSWTScAMmVI2WAOXEqYF2ZR55TUyzcBTmNxYAwULT9F0EC0OSQtZqKkASlRBGU0OU+JvmpO&#10;2qAmrQV71mXAN/V0EV+hgUGWOCxAzWd6WkPWtE22GpS4MW5V1/IC7Cm8Si9XtnX22omCmDBEnCXu&#10;TxCIOTFNrGSpktDIUoCQV+5UsZcpZnDQfKv02Z94aENaOWI2G6F4FrVA7WGTXETYR5bbOkKJ+bfa&#10;grdWWBI/fMvgWFQ8OeQ088dv8meFfmVvbvwD9Hn53ogecgLZrZ19sDd1Nd/qmrxO/yBPzb5H2GPP&#10;X2GL3QU5fEb/OCvv7G78PH9Av+Jv/M2gyankb0CGrA0CG8bsFH1BjOlNB6tt4f67EAxhtLGBhMw0&#10;66GnVDzPjY64nxGLMSoKY0UElFTOjrFobRekJzRkOcaIgHEbjhHKCl/HkNEzBh9FRITugMjw6SOc&#10;skglJZKybAEJO2daIOe3QFPYerrq2+x9tGDUOL1FRJGPMcgSEVD1Iwcc1SOOithhN47TijcmkqYk&#10;7Mk4ZQy+ADyHe8Q1LoJlBJkLsAHPQ440SiAl0YL1HSegkLD1SbqwoEtLoKug902cNOp4UtQJC5gr&#10;uuKtTMyKSCmBVZLVa64gVgp4OSA6qeHxW6vgQiFOnCYNfLpNj5hukKIOSb8PHUyBoHBZleJ4EloE&#10;FaSGlVapW2u55R21KtIJQPlvwQgq4EpJYJQAqh22Mbd1wUbsLOe57a1ygteRoOawibfLVC0jZfX9&#10;HzOkRgVoBIkI14Od2Eg7heBEQ69jOOPKChHigd4s+r7IhXKpHyiCtweUy6NgIibjKguOPwNz9HiF&#10;eWj7l6JwMatvj5XK6LCFuchRndYCAB+f27oOhaHomi6MhrioIE2lmzpqTxkcwN6lo6O1yrJ76prO&#10;ta3rmiXtqC6E/sVuI6VOzFhtCPJ458cjgHW3pIee5UmPR2btLdBCZRwvT2hp07+57qyBjSv44goM&#10;cRPdqlVa5WueSHIYWDqC7kec/ufXOxE/rvOIaiGV6abJqdHHhfy2raIAp1T0Mkw6BLpqBsdkvpnG&#10;V20iMoysRieLfe27W58NcMi6K3bRRoa59RskNPmZ6jxWehxaIO+TQI+shuGmj7Ut+gVnPIEQvwmt&#10;8ctvcMS6IKniNIl0sknLXL/E2yQ7/ocX7Ah/BL/0kMo7bIDwgjwBIa8Ie0BQGwHExAlpJhjULMHA&#10;NOCBihyDXgolsugnoMH8AWQ0Q0HXRjUOuKSERUSpBUhMhhVCpgqo7R5AkTBBUWh1BpDMkLdh2MlK&#10;sAkHsO3mBpIKv4XyPkgPUArEUj0MYJLlEnEtvpm0+wFHsrl4EUlbnVY4T8CyaCSmdVGWFiwO0QEb&#10;Ig+EQr4xrJbNKWsD0JB8u9C2kSFQUY5ENVAKUWkd0gONW6IePj2hok8NrFpADBw1p9SIKCRBDUrm&#10;CDATxl4fWcgtI8J2SgupLGShdAcBpnW2w2M6GOUEUCtk8J4ddjhkjsmoesBFVoliSJXfsOKPzsXZ&#10;OVM6ISXDSwTKZK6YQJJ5gJy6D9MOJrnQANQUSHEgoRpmSgDGgBLavF1jbmkutqBEJmBGfMQ0P83U&#10;LGdc1BoiZnU/oCBDOeDohiQuhkeQVTYewXzxIKJGegyJ7JbeElsnZFyCT2GQNygBknqNkABBAaYg&#10;6EF0FPQuQRBDOnxDksggqQAQUVl0i8GwMaNTGo5R2jznKKggfWRQhITijRiIGpBcqfaUERo/S+mF&#10;MS9zTboWEHlN0/keM7HcWlBCJwYE8TyLBQRF0NIoZ1HyqxgSjIsmF1QFCNjPqkIGqlRiGl0CnVlf&#10;aEizhmLSPSNRfyGivrImYgqIIdg9pkSSqQz2GmBMGYWtZDqvi3rs4ssJPIliTXKgAzqIDUAZsEI6&#10;wjfm/hnsQrmxAZwg2NI8K6yDi1srahyhI9BwBlyHkRAsgszooE8M6+ki1I31UpABMWoEOQw2rY5Y&#10;IDJpSQpAmckCiCwmMD7ZSn1yVRCSK8ZBA5dBBTrnXLpcMnJnY6utIIRCXAhIzIYhchEg5qKuqlVN&#10;VkKcLBfvxNRQsU7PwHkhau8IiAKrzM0h+v56hz2QO4I7I+acwE6LdWAkdNQ4yPJbTzeAk7HAv3/O&#10;uRA1gDmOFhSmbcyR13K2gMrIgUFlSJStGHhNPBw09oCDRhkzreVCKGUO20gqjAlt7W7W2dJPLmy6&#10;l4P6R6CHMtiJDG4ukKlUEFe69069oSCWlpcRSUhFi6N7xERNXwwRd5Hlilc68pbjmVMks9aK0yDt&#10;oFhd468lBO0+o+zRBFX8HV9JBBKOsDko3CuNSM5xuCkLzII1ANubywhczk3kjZRoRCkq/HV/AECQ&#10;x8EONLQAH9BTpOu7IbE3Q/lbLpSO0QAbSWjIFcQrrbwdBv0tbfN4bTUAs05egiREBeahR9k+fhDy&#10;BJbVkDLVSo82Vz1dq/WBB4Fy6dC09GTUgN0vasVnWOvdfau0QhYiE9BIgX2MR6acDiNoWwmMMujb&#10;dKEhgk3RICW7sGXCxMUhucguOGI6ZK1JVyCOLca49yLCyCvARBFAyRtdftcLoMzeSdEgF0VQqNoy&#10;V7ICup5oorud7lGG3UZ+URLnjPINu8opTEU3gwI841swqXpnflWW8uJcnuPQe+P+GLUHcj9JJj8A&#10;LHOIlheEldyQiuVEheAyV4EAIBEELpV2KEwK9kkvvHWWKUSIXGAFcW4xncsIYIatIQWhoQwjIkxy&#10;EwVEMdNuwQXiNZBXmdqJSEkJnQodbk1w2GJPIgI+Y5nfohHU4h2vvEqJhOlIIlCyc8jx106VPJPU&#10;AXPdytpEK2lo+1TCekES3vUrrPcMhoI23nAccY5kHzuLXx0eVrx7j69oukdarF6kIn2p6YZFHskY&#10;Tw9GuJJyVkuUqTMB0tw9SvgwfuPCK6QH/yIzriyJtXeoghZCQEskuMQQIyRz8UtLxWqhKtGgYwxp&#10;lLGiBW5szOJI4uto6PpICyWRbHJlSwl0mzNsg+ftADSM7d66RDjnqERsjhHRIFkaZIhO+eILyCs0&#10;Xb6zkOP3gJ5wGQWzFRKFUMKIIkcqz8mm4C4+Ou1UBki+i+3fAXAYaGpCICCAP+BACCQWDQQnQlZw&#10;uDw0AQJ/w6JROJjaLMuMRSCRCNR2PR+QSGRSOSSWTSeUSkAPqWFeXAmYASZJ2aAWbSqJFmdAGeBa&#10;fIugTYCx180VC0ds0meAEKU1G08D1GQM+qIOrAasR1/Vso12dFmCxAzWN6WUPWdE2mGt+2HO3VgD&#10;Dy5Gy6TiDUV8qK9DG+DK/ALAXaGxhlozDQUwYkk4vBQd4Y995F65MQZW7KfMK/NRA3Z0e5/GgB+6&#10;O6GzHvAM6lHauGunXGfYVED503DvbSBa7lR7t+b3dqOYAmwwJH8XCXBQcmlw2xmZ588EdES9PQ24&#10;57Iw9m8BruYZGSPIvsx+O8HbzDP0QXevw3+12+8UfFAfOQRBNfdc/nZRDRv2tn8yoQBPAa+BiYED&#10;qoZ7+lNBgBwc4Z/vmQBtQoBkLExDEHAGhp4w6MkPrgJsRCxEiCtyWpSxSe8VlDFoHRekZ5RkNMaP&#10;+F0bjzHKCl9Hj7k0/sUlKuCQOsc0jAlJBKyU0KCv6OknnPKKQPCT8qxeByUwOYBLS4mQCP+iClzC&#10;niOIOpbAAE/4nzWr6Jy4SxhzjL0WlDNCCnfPA1T0/8RCaLk/tCctBDlQiCiXQ4vUTJiCGxRo+0fN&#10;BDUkEdKIK/4+UwthvgfTkMEwkYrVDDQq1IKVTIKzRXlTValumErogQlL/iNWiLBsgq8DjXR2V5DT&#10;+v+2UAhhYcCj/YyIBJZJBWWhtVlSV1oKETlp1hRaVUwPhvW0gpKW7JAJI6iCaE6W1ytlMCBP6D91&#10;hVdoWXeZN4mReb+t+2SCnDfLrQ02AziFf6O1TZyWH0vRRQsBiR26Shi4a7gNKARc0KSbI/YspYO4&#10;yCONpSiF1g/P4uVworaQ6eN3hZbCQZMYWW4aYpt5jL07I2gShEDnARZ1a2eZ7n2f6BazloIE2i4o&#10;lMjHMDel6CkFYRWe+m6lqeqarqcfR4XyCubf4hWtl5J7C/7Sh9sqQMIQ+0tlgg0baIu3pGL+5Lwk&#10;EvE3u7goLBhTWgVyIEhwGMg7CEnjpKJzogTPFSu0L8lzggb8inwLWs/tecudgV80ux1c60sNYep5&#10;Goasp6NO8IQ9Su1UswU6Ci72E+tCfHaNKe3bw036GvWlwry9iw/c0FaQFZ4pVeO+z742CKGuKR5l&#10;eg8PilYhqIDr69BHK2T4hQ/6U4IPfwqFfsZHlj5EfQkeCQ+MmofYI/4IaLX5oKCv7Ej/CR7CSZg/&#10;6oRED/n/aWBtG4LgWwHROhQbR/1xsIIathbQ3k0CkgoRMvAVIMMIZCocJZBXpvTP6IqETqQQkjP6&#10;V0KLCFbHtDeUtrLihMl4da3kj71w6jkhwt9/bNEmBlh8c8eZIE0P7AnEUkx/22hoiAhB6pAkxEDI&#10;IUuKRPGCJBXuRIKcWTZKkCrCghrxxVKpYIK2Mi1m0iHGjGkpbBihLWDXG9PA73lsLaGAAyY9TEhg&#10;KWwtyZIFxi6kAl5TwDZCHhRoGmO7CGdAiTKSc9bwCGuOR9G0gh/z+gXkw9yAo7pORgP+ISUDRQTH&#10;qN7Fw4IOJUG0asR17Kug4lLVoEY8YYyQScHcHCXDBClq/K3IQBqAS/AyWSCRR4fUvSxDFMkhsoBC&#10;DVmcesVc0SOnrbkF8/rkQbyuJGyaHwZSCvhD2C+cRBXgMxG2UIFM6ZGkmYJDYBc7yCjOnlGciDrZ&#10;KEUP+NafRhBez9Lwl4hp/QdUDlwHCVdB6EUJoOgGdZEiEhOIWLNcMUEmJ9FpRcjrtx7Q0oVR2j1H&#10;2gFWEHM4ap4VJCGQGCdaxXyluTYjPd0hZTzB2lsf8GlN6ZkmjiNSniaEvHhKWUI/8i4+s1H+c10p&#10;ZwPFpESQ1gkh6NFCYMaEW9VTkigP/KgHB1lrTyGdUwxBijGGNLw+x2g+DUgZElWsuxp5Dn/oeFuu&#10;RoT+mlNO6Ep5rTXmwVgv0INfyQN9jAes39HCIPOOOViq8dSCyuHRY9b7+BI0AUWc2ID9gKmrEdZQ&#10;jzUJkhiP+noNQP7SEFPCbSOL3EJEgjIK11pcJfOwC7MOTAF7GEEhEIoaFu3Siyt9E1CJ84FMIU8h&#10;pDiHZuoaoem0gj/RgqePCHi6VNwaEjaS4U/9fwgr9ILRcWiQTwt7SGR9bA3bzHBE9elaxELdjQrO&#10;SA/4Ob5Q8hMaNbC+Rwzteuugf5sjwpjACQ2zSXkrqeImtMTk/RepzRbDyONok+IiZCaFpM2iCQcU&#10;SF5azFJwFwZwIFVylitrYU0rBKonyRvzC0RCDAVIshTILRFIJ/1jB/eEz4O+ORxY7P/OIF4TMgOC&#10;AhkO24AK5BbWQspZhB4wWtWktQ6NICCwQW2QRha3yOonxOUKd4C5qzDAxmHIrgBILxGTEAWGabOX&#10;4X2g45oQ84EdkALpcZ63RIBJHMUbme6lRnTQppHIeT/okCwqYKTPi8MlQ6yhlRKC8Xtn0NZrJ6yC&#10;y+R9lLTGmdNEljrKJo5KGkwDI7KKVTPUNRJ03qnVWqyKHvHac0uClARzMWsMTWzCz/0FoGDrLJuc&#10;tk2IhjWdIKSTDG2NcZMxPCGpoWGDCzmTYyHrzI4Ihuc0fIaD1tnHxdmCG0NOXhH1mDQt3E3nM8K4&#10;4igTLtOCCOXcEJNNGmsJ5walMRvoSWW0bw1n/LkDwNu/3Zu1LpRp3Ju3dm9d679i2NyPvTk8Vu9I&#10;nnGEHs0YR6TxbgY1nMhqCgpGfXSDxfgpoFH9oxRlaKsqH34BHIa+yjVmLJEgdYZhDSsLPyLrTvcA&#10;DojCLiJpA4g5RxC0kgnBUiUF4MoWxfi0gtVRb1XILTM9AMyRmnOyGE4LXX2EFFx13E8MjMUcI7Da&#10;HA5N01rElzou2Zk0UNIfRQpcBVqklx2OKVxcFbNlB8es/pcD+9uwVTwah/48mLCSQ0vGKjZZACZi&#10;ohqQbvRjjKouM8aRoxrL1TAxu+o4xzW7HV0s1UNR8J9H4mmc5BIYl8eu1CeL0XqZ6Nf2U4FYF4m7&#10;sOtN4yDMtGEm+EMI3VSVK34bdNWtS5SeyoQORBZYyzK0VubtGj+yx37mEDGQwIUxHpLMpbbwi/OI&#10;POVmM0JpEaPWaVk1KbVkiwqroiE4Nt24hEgkpbe2gjS/xMw/89ibkoHA/+0iq88sKEPW0CQK1ZAR&#10;ASamQCICgD/gQAgkFg0EJ0JWcLg8NAECf8OiUTiZNiy0jEUgjjjgcj0akEhkUjkklk0nlEplUrlg&#10;AZ0vQ8xAszCc1SE3Ac5lsHJ89Bc/C1BRdDmYFhrzpB3pTvpj8pxRqBaqU7qkGiBmrD0rQeriJr0T&#10;R9hZVjf1lNVnH9pqlKO7it1Ofh4uQzulVg7PvCIvUFMF9JN/u0GNODeOFAWHTOJn4Lljsx2DNIBy&#10;RXyhTy2BfuZNmbeGdDWfRuhhrh0hx01FN2pHerkav1yr2D62Sj2gJ20FiCU3TG3lFUO/yQBhqR4j&#10;H42yfSi5QM5kmd3PxYH6UNT/VXHXw4CS3bCPdkbe8Fs7Jz8g280Fffp1JupjvFHvQHxkHIM/1fH3&#10;iCe/QK/kgiA/wAbkBMyfpUwMhqIPiQBtQY5gGExCCcgGhrCniMsLuyKsNMsKaCwEbg8xC7LKCuKU&#10;TJMbEUwAP6IDFFwkRggpeRmTkawIUscANHSRj5HsPgrIBJyEwMiJ2dUjvqM7pAOG8mtMOKWEJKRq&#10;ypAi5DwGUsoaSsuGJLwCTA35QuygqkHnJMCIsJouTYwJzzfJ6ICXOYvTrIoARSbA+z24MpEIE1AI&#10;Ksp/SujhxgfREIEwkypC0iAt0gJlJIKbdKxCPMwAIK1NxMKSTOQrR6AlUaGw+PdTuyFVVT2PqRzN&#10;JKChJWRBVohpVVuVtcqLGpOARX07pZHo+PAbyCt0SlRgkibkDfZrOngiFeQckaYkOaVrwIU1tUyg&#10;rSHC8g5wkrAzCHcqQHBdC2IKLF2KgKKRvSfcSV8BAO3tarsvazY2UHQATEDgCTUHI51AvgzgoafO&#10;FPXCoWYdYSJohggIYpJb/IEO2MnLjdBq8RIP5BYGRZHkmS5MlmEIJfxs5YlhzZeDeYpBcohxmXmT&#10;5xnOdZ3nmc3Bl5zUGNuhh5orAmLpEhEnQY4aaHWnomW2pOqT9M3pjyggtnqNVuVVclauCbkhewOq&#10;OpELjK4LgzEoqWWuaUFSXBxN7pO5fbvRUMw2y6dwVlhs0QB9FNwgVmjedfEQJuhN8Clj2jXyECCJ&#10;ye0MC+58DHzKIQk2hRoauESUyP3RhX0qRlZ1GuogTXWO6CKG6U3hjXj1BWImxJMmD3TkV5igIJM9&#10;slv4BSG6+2BV2jGoG+WkZp+cQfoXjca/iTQSy7Qe/syACriEikGFHys41eye6ikv8/hpHK63HFAj&#10;9E8xaG4AQO/uyUn7on8Aqf35YG/2FRTpBViFsUymwLicwlkmb+sI4IX4HQIIK3cXzuHwCngsbYBJ&#10;Iw6wbHJB1ZLSkyNbTuRBYQ3YTEQLCI8z4GiUjphckmDADoZO4YSwpRqS0NBVXcQ1HApSMC0OQ19O&#10;61RoxFUHD1tqRXIBreCdJqhDR6xRL6GA4Kx2skjV4LuLRRVFIOIguBN4514udgwSMiB7TonTIIoN&#10;FaH3wCSjgR4DhIyFizh6oNPy/nrD+U68MHEfz1wiIm+wOUhUJA+kREskDsoUnZXcuwLBIz2hhkov&#10;SBAXZMENWq28uDx2Lj/bEWMZR2RQSliSSGH79xSKDVOHsF8ryCvHFdLNeKxwMS3JMs9CT/SJjJl8&#10;aERpyGuo6AMRN8jQARzJJHEUaJehEEFBFNEQs05BTVmtNdIoIJtEQJAQkJ0dZPp3TVD8kBjh2E1A&#10;nNidU652JERW38iDTwdPilOSldA4ErnZayUMRcpy4KXUMoOTAXU1TtcIP9caoSuAeY8RM547nxHB&#10;QlPwDNFSUw9FjRlCTWXusjGXR8RlIS+F+MAkWLQu3WCaOzH8HDTQ4MpJOmJqQtj/oAdKCszBmjOG&#10;eNAaIg46KgBoqEvRJIQajEjFrUlzpcIyG3IOop3QwZiSlFBTAgozKsT8IKmqAxIx7VfUgFs7LMQN&#10;wpQkqZU5EE1UDJAoNQpHFBh0rkDWuh6D1GpPaCmvSKyQPkgcF9CSTQb0uJG5dFwYiCrZW0hKg4jr&#10;HVYGY/1vJhyGsEX2UVNUkCClwU2FZJcK5+QhJCpcb9pT8n6fiQQYVqztiWRujlHZImfsvnQsegxd&#10;qqC5t0oODYdQaW/JZZC0Jhz3gor4Qe1ow7lKZTFaI9r4lBzerCYFjY5ZChyILAhOoXk7wLR6dlas&#10;0QRR7WFaUb69Inkls6hKHMASCHIcyGMuDvlj2MJFY4RzSBirxUVCuqL5xLtMac1AkTb5piFQkCXB&#10;T81bK4VzMRxa9J2rCWJV8ez71kkTiiPWgcxAYYfSuSNAlf1B1MNoxYgi3lwISSSELFxI744Wdcse&#10;0RE79RwEkhKhYhseWiSfUAdCEoUvbJHcoYd+FBrCroDWPZ65zAtyhK0hqz6/qZMg5MIhI5ZiuQMK&#10;k7LHqF23zFmPMgAKYMrZaStoFZGZrlZtmXOGcc5MmTyqxTJRVhR6JWoPAGRsBBwnkQ0aGg0/FFf6&#10;2J9Nt2utfbCTdshE8cX6IKzRtFViRHtcMXBAiT6WJ3TNpUyS9L8OuJTkA9aEq9ApdGH4htqxhWtI&#10;KeYG1Lsakldq6ogStBBapcsfdfeFnOG0c+U50KYNV03dO6lW7q3WneIPgDVztHUY2aQ907OWAybZ&#10;JHhuKZEI5X4OysRS92U6J2JE9AQaVBqoE2yGQI+77EmZXG+Rej7yQDy3xEteN4seCGJG+DdqBECC&#10;d4ItMg61XnDTfs/giT+n9oOgNBAg9Ay4MGAvMC+xFKah/Q+mZbQppeEEglBRhUFhTxlJFXIOl1YP&#10;pC1rnNZZsrtnBSW1TSxJJ/ohuqchj0yQRkFcvAaYkOYdkHc7TOIKuYhkxmYcE5Qop6l2iWe17dHS&#10;D7cL7FU3UVyRRZi0plRXIQAZda+dmw4Ru0EjhcOlcaEgY9vVYgRfazzgyq5eRPlV1UCR5UCQQuEO&#10;YMUskDOy6qTzg9oCNfEkCx0vDEILfiFeWpZio8odnxFhyG7oGt5uTpsCR+Ne6cGJZaQfkjx/UBAk&#10;rZXgvIKNT126Dg2/Bpyqwp974vgWSseYhBU86rUHybqIAE/EvGcg61vBiKPgiXhsCnzWlcw+h9Eq&#10;k2gQEBCAP+BACCQWDQQnQlZwuDw0AQJ/w6JROJjyLMWMRSCRCNR2PR+QSGRSOSSWTSeUSmHPKWG+&#10;XPeYQULzMzzUUTcBTmJv6eOmfK+gL6hAaiRAM0dF0kB0uCq6nKeoUsBj6qGirSkA1mtSqJRAzV96&#10;WEP2NEWWOq20Ki1AS2TkBHK4DG5W6Jvm7Kq8QtZ2wCXZ80lFiLBVyKM/DWVEQUxYsi43CXSCPbJV&#10;Y0PvLTx/XIYl/OBjPVuJPzRKzSLDTVoKalH6u+YSCv3YGzZPDaBvbIzcQ10bvKAffS43jrhSCnK6&#10;8KrRPxR8sE82Gp/oLrpcm1KipQ19dmamd8d2tH7wTcUTueJDzMv0dl9XA5Dv3Q3gOr5W4w/Uh/fQ&#10;ADkp7+L3/Kk2B+jpAYawKgrLH2N0FHfBgUwcP8II69Q0woyR7ALDBQQ0yCHQCQEPm7EKCswTsSgX&#10;E6Cog3BGGdFrMFLGDWoOeMaDLGypISJwsx2hpVx84rkxyLchw5FKBF/JBNSUrTBBEQcnw4XkpE5K&#10;kEKgU6iAMkA+S4bkvNSChKTE10yMJAKvjNCy+OWUbCOSxYxOTBESk6B07IKS08mHPa+FDP0OQYd4&#10;1UGzEhSHMpz0SOFFoKJlHSGLbHp0gjDGeQ1LwwApA02EtOxGnkuD4b9RghUpL1OkdIMwK9WChVyG&#10;w0UBcVmiDGiLOEioOaldw+QFMhHYBBWEtxt2LUKtCJZIyWWjp12c2Q2Ougixg+QtrQ40xYSvLJN2&#10;6BFvzKwlQm9citEnc4JXSuq7OBGh4xOBduk2/KGsxS5DV2ai3OTJRNVKCCCnLgUFDcvjtiFhCQP8&#10;XpM4atwaYgNeJOaBMjH/FpnETjUZABdIJElkEOGTkZG5Kt1OhKPeVW+BCJ3dNCpL5eTfAO17YYId&#10;2cg1ncVvzAOcZzlk8ktijyH8PWkHFpSIToBWnXDqGo6lqeqaqg78hNrJs62lJza82wNo6+4hykXm&#10;rbPtG07Vte2I9GBSljuK+PVVgr1sB+8Xog8AmBvrinZwCpL8PHCQKGqCpYeVBjVAKpaGBnIJTXNw&#10;yutBWog8xIA7zd1nzOCIQCG3RO3eG9IegVim2SvVp8dKC6yE1hEFs+3r0rUsjB3If92rXTMwbHgE&#10;j4XEvVzPNg6hrks4L7MQCFnn9yMHj9NA7LFr67qq0Bvt37qLunxaELKlNnktFuq+PAPwV/WkEffc&#10;VaIX6CP5ob4RImR/EET8UN4fKfiywyHqQQISAgJ4DETIgI6BR6BloBRsGUI0ESGuEDwOGCxyYHq2&#10;Z8bA/gnmFluQRAAI8I1Pj+geTAe4FoVOZI699xb32nAKVOJdTJE0AmIGnDktyAV+t4AeQ0RUQRoR&#10;DIKrFLJDS/BUiU5ABgU4nRKCoQ2DouYqEFVsGOLDpiIFCF9DMvkBgToQD+hyLjDRMl+Su0Uj6Aw6&#10;MCHKx5c4k3JttTKLeO0HS+QPYQEIwkdhbnQE+VIzQdZCH5icFNmgVZFBRkYQ045QBXnqcs1EQ8lR&#10;oyXK0KSTT1CRO9KyQViQa1AvzAimISh+R6ypeiVqU0KgLEgSoJwXcsy+CYls9sBpBTkhcl4VpALm&#10;WdgaaMyoPcFhwnJD7MkFsyzMOya2NmVI9ZNCkTsA6BBAjSTZFYVI5MYn1grhKEicSYAcTlYJHQjU&#10;bg4zrK1BEI0WAxkdioLlOhWp1hxnKDgjqIRuzJD7CUIFATKENVDPw5L7iQIBcWPOhh6g70PcMQ1B&#10;EChHMYm4aKYgL6NQlcW4lBDSA9GamuP9eTCyISKpQFUhq5BvQUMxKYzwGCGjSpok8QZWgrU5kPJw&#10;ADqZ/EFRyFqoU6KiVFqM2gEFSSOEaRyXojtS1w1JBBMap5A6j1XqxVltkbl7jtq8W49UpJvrUoYP&#10;NQMORpqBiOQQ9U+TgVrABNE7ZmCITVOSRBmhfmWPfPyepXqwARtRK8WAsRZCzEaQDLGWYu0snqmC&#10;e4HcpJouAHYRgYtfCsoIUWHAiwPGzqVMQW5TLNHGlLMxDs2BUrTk5eO+khsbg52xr6dlJoHrbTBM&#10;xPymg0jMFaIhHECtwWooBWgbQeDYEVm6N4VZeED6AhAJBJCbJfk2RqINJB9xEAJ3bBvd2qQPbwEF&#10;UqvcviCJGBRBdem4IFVEjnctPwzDKFescILZSe5yTksoQcCldw17/WUiYhYzCFA03Pl0aJoA7r9x&#10;iqqP9awhRq4RIK4YLuFZcPfGthkUWG1AssPUZhod2wJkNlsJgYOJyCpNdhRoF4MMXXGTQW6nIVgp&#10;Y1OwdkykKEAzfncCHHxux0N9GBZYvhfGhy4Ia2WWJmJp1wI6ey9sMU6VaTIM3KxiCpRXiwmXDYoh&#10;bZfWQsmeBBV5RcUyrFDjiTKIBUMpFMl7Z7laKkyxixIytLyK1M9Y5WYCCEdhCVUKoxv5SRKSOlBf&#10;MZ3niQXZgjiTMY+BCjlJr30kC/y+LYvhUnZJNIK99NCcjLBe1E7sH8MavDtGNqlK5BS+EQmCxoRL&#10;HBU6zOKtxby4MqLjXIQWUzHqR0UgYQXFwMKhBalcWEejwBsJXsoVpfZomQCSpiQWY1sQ5lSMoEHb&#10;RI6bYRGqVpikywWyudTt5LMvjYW2A9JUQ7k1NiBv8NcrS8FIWAvEYY6uBx+HAs6RM4Czh1kQBlwN&#10;jwTeDSuVmLhOhfImPRmDDG9q2cMjWUao7UQXsqcZ41xskLWGtNcJQ14czYGxH3bLxzlHKeVcZFNy&#10;2bLNHQGw2HK7EVlOAZWGapm1RPC+Bt59d0G8ji8HFtEhjmFVgAIBryXaxp2Usr/z7fRMhx3LHJeM&#10;5wjQ5OtB264RArRfrntgX/kCY0DGWGYKOBle91mqIB0CqO1A/S+OGmCXzIE/JjJZQRjOlBHcgSh3&#10;OVl79UjxLwL51oclaIUFuLdRQmYF3vHdPqGHORS3yEHOS+ctj6ZvvtfeKszEHZqo9R9NktzxwVep&#10;0hqQguyg8+vYpCjGoUsWXrvbJB1JWlqL3cnqee6CDk3pBc8cv1u7KWkNgeqEUJCDwAQtet+xINu4&#10;RMwDn60UMRTRpYdXkSHDMP22mQeM2lSC2ABJ+d54LHDRJiW5CKEhyJyhZyO4zDsEctgPkOoY/+2F&#10;qZMwXk9GIOjKYajQKg7YI0jYjcjgXOjm5WIcMwPY/yQQlih8MImieiUy2QSuXghQwqC6Sy4MCaR2&#10;CyIaTY0ukkLQkokskuIKyQII6UN8OTBgAOQQtWAEei36IIlClGfmlMPyrKeWL4lahUJAXkbKlqlu&#10;e2Ia5wwe6WHzA8jAY8HBCmOO5EIgcMjYIaWy5aFML4bAgAmCQQyAcst2LcQANgYOYSIIMw9mhiny&#10;nOyoaUHEPYKknczGI0QsVwJyoUUGm+ZY/mi4nmtKAGdeay3eIa3Yt2oOR8JGp8mS6+LsYgBoWoXc&#10;GZEsQsYoe+QCoyo2IOjc58Dar2O6nECQnylcdaFlFSXyLcvWZKEahqIOmM64DsKkLc20CCIgTgPU&#10;2s1OK0+sByncX+2Q2UbeYskBAPAdGTGUqiqSICCAP+BACCQWDQQnQlZwuDw0AQJ/w6JROJgGLRSD&#10;xCMRuOR2PR+QSGRSOSSWTSePpuVLuWRYAgKYQ2XRqCRB+TcQzktzsYT2JtmgHuhAWiSiDvqkIOlC&#10;qmUaHRAy1F6VMP1VE1ePRBWVtX11/V+XQWIWGD19/Au0G+1C+2U6PMq4Iy5AO6W6CB28Iq9RNt31&#10;LX9yYG6AOyQaZxCBP3FBzGHnHBbIXaHYp+mvLPDMBvNI3OQ1z580aEEaPQmgg6ePLTVKPWTd+KTY&#10;AnZZ7PmrbaMEQ0WbvHHmYAKCtHhIXib+C5Szb8CcvXCTnIToYON59z0pBuvsYPDv/XCnvHjwGHxS&#10;46eUa+eCvv1G32O/3d4UoD5R71Psx/d8/nf0h9WaXOWAizCHAYowKNMDgNBI3QWHcGoab8IDjCTc&#10;MKHULPYNrMHgMkOQSAwmxALMRImecSkFE5xRSlyzP8i0ALMCMYxOQTIAsiaWF2TkdIg2BSQ8jyhD&#10;2bkhxqScjMlJCRogq5EuEaLXSYEUpMkc0qrUN8AAPLRPS435KS+YkwqIApQzK4yCHdNLbDUsyEic&#10;Lk4MkwJyDlOrpLslxSz0lxsT6Pk/t+Q9BBHQiCrNIMIG+3BQUYkItUesydi3EAmome9Lz+Phx02w&#10;bkK+iExoK39MqYFSJmrVD5EBO4APcd7ZAS38xohNb6pUTaCx0TgHV4gpU1+Vtgw9XTcSSlEgm9ZK&#10;CkrZgJWcjZ8Wiyw1qmeiXPrFoAwAygf26L1vvuMcADPcghXMgpw3TOo5MG0tzCEkhI3kYd6MG37E&#10;IFDw732Q1+ogD2AUEQ8zoMs15EiYuEwAiDKVAoqCNcMWJCViiNl/i8vkpH+IJvA403egsylCWWST&#10;HFlPoE39OsUHOW3XY2YZjmWZ5pmTChNnCgGyk8qnMzQNo3AYhl5oma6No+kaTpWlo3IZuLkRh2al&#10;ADCu2hrkpgJOtCrrlYIndeesKpwNbJJkAWNX5U2CVrXEht2AA8jx27mRe66dqiLoJrDgIO+oab+O&#10;fA1DpTXE/wxbcRD2CILq29K+grxDCJHJpDObOEbObtbyAHGoegSzAr0LesYDmZUue42dSe3VsHHq&#10;GtcK3YwAP3aN2FiPFX3JVd2iFbxiCKGnR4UFjc37tvgP/koaaHmYEwuGoE/7lspuBEets6MHV7V+&#10;kNnvjIsmycJy0o+/K+sODII/1OOxSojL0/QgqSX5o8/mPWra71WywaIZaHLqQ2BYgEh5Na3QfoPQ&#10;gHaBTmgAlmb+DQOsET8j5CnBUBsF3YhWQKFEiY8oPKqcyXRTw/iXGDLMs4CTyQ/gZhYRMXsLxMwx&#10;gmKiGjXiOuBDmOWHQFIePzEk4tphbjqMeNwjWHxkiIOXGbEsiEGYNkuCXFFXgDmuBVClFchqPTVC&#10;0P4K6LyxnuJOiASU+sAAgRnIKmtVysEuCeIaPWOAX45EuWYJVGpHlbo4TGJqPhaAFkTGBIGOqrDX&#10;EQMGYM1xbAXqZImRBTJfRtmDWw48gkDCcghSCuEwYNpOMvY4PwKkoVYA4lIleIJFIdDlQkHEgoRp&#10;XPoI8jgS8s0PFmegP96QBDcLrF1L2JYzWQplS0AcgqMxrTHRKPMWsyySDamcXoRUySXHbkSWxSjA&#10;iIJBkUXwvqqjKPsH6WMizKx+gYnM3URaxSJH1TXNJzcw4+CaQ8hqCIdYPDyJdIV6M4y6TTIs9yS8&#10;p6BUDoIzUEFByaEUTcQsWZG6EmSbERKFDcx2kkIhHAeplAFUbbwAEkJlE0juguA1xRMaC0npQkk+&#10;owaWJhGIdgdbqx7T3d/CwDLtkLA6LwB0j0xxrC5qAqyiJDjBuno2AqmSAIBBYAvU1YxEJZiXWiPh&#10;0kGSSFmFjVlJw8auPaHVBOFBVQPgzrI5MJEp0UjiK6K9qrm3GEWWyRNGsVYxkNLgMpJ1PquV7Hig&#10;ACdfz4A3sFJwGzSCzK6oxTapZDR02NZEmMJ9kUpAiI8Muy1l3TwAmGRNTY4ytislSb+S4ZrSKsIK&#10;fyz6TqYPwfi6EJlrwY2xJPL9nTwh0PxrIDNUq1WJBiJcpkFtwZwK3plZMKFxyQlaK2NK5jPSIVHk&#10;VZEJ6NTXCdutVNn8oQqETT6NhkgsjqIePhHIL61VdEusEDd/0sSWDMvcomiiNabXpfUEcjzzBoDC&#10;v0QVjzgyOCmwBSEBmA1vherrSkj5lBHYLTGgCADMrERwLNdqnbRBeU+Nw+4wtMoYiZf6/5lpkq9q&#10;6wOABDxED+TDxQUg3BEGPG/s62sl0GabKGK/DQVDUh2UjciSGOsEwfZBgeR5egw2EjFadRh34EMm&#10;W5Tdf4jc9xRZTrTKnAYDIpwPgqFNAB1HdiqLMETMVwQWkFsuMbNEw1w5QpOawUde6pmlyuVkgUXh&#10;XX4Ooa6PwLs+XHChU0C5BbiOrptVZNCaY2m/a0Ek+BJzqV3Z6gB0mYgiIAUkRCS5xBC1DIbd2oAu&#10;bu0YMG2QDShARoiCzDYj+RRfatx1SPIIPqzWMsaLDW1nWen1ugWwHmvc+AuwRsHYWwySs3ZyUBni&#10;VWftBQHhbYixizUYPqA/aj36PEdYYYqveV0Pac2ft9mlaaGM9q9jqP2TAIAl3UCjdhpwgsbI4I/e&#10;VQ5JHqXsTA+u9wBb5Lo79SVpi7DI4FfoYRv7yPxJIokW/C5U0Uq9H6cwGLJsUCVWLYNIZAjAp8uk&#10;cNGHTw8ApoC3MrgjR+KcM/lF+KfT3x0h6FBzgSXppy0g/it4Jm/DhzkhplHLoeg3xYjuRRndDPrn&#10;LAZE5U44Tmh6sSayJn11sLCy9fKuPxRrWY84NarlfScNPr1FH45kkVKk8odDXGlaEQ3BYjiC0jfc&#10;SStd7hmUwqnSPX9ZqxFmjbRjiIV+/ETWSN6z8qVYbqBKuE/nazca9B5kMjtLsi+Br3tQB9O4DQGI&#10;8qgasyxakFSvZsjsbZk0jDB6XEu4CG4WGp6s1ylAT+vWN4FtZg3f+lDAS6aCsIH3rIPSwYPQxnGU&#10;7KsbqI4PjEuP2UhMZv4JpjJcfxbZiqzKlILh2jEU5YEHdPVElzkd0EeFx+FnRLn3aqRIiW7/cpku&#10;n0BxFSmjSQe+99Y0dNFHf+vBPAa2IMSCxbmcG0VgY8LEIEOspG5gUo2Cx0R6NczIvqJClSdyFWrS&#10;s6r+AmfivS4oN+kgu+MG78CuxqIIwAFMooLMlMJMNcru/+oopsgeZwBM5QGeesEQLMhUdsI2Nc/S&#10;vcpCpC5A0AaE8YJCP4cME+USP5Aqnq3gIK/CFwGPCaoo1egvAqBlCm0M9RCtCuaYoOBAICCAP+BA&#10;CCQWDQQnQlZwuDw0AQJ/w6JROGqCLGGMRSCD6OMGPRqHOuRJaSM2TQV/Skaysyy0NS+Jv2ZKuaKS&#10;bAScPedCueGefCegSChUOiUWjUekUmlUumU2nU+oVGpVOqVWrVesVmtVupymvP4BWEA2OyUR1Wc1&#10;2myJm2BG3Vy4XG5XO6XW7Xe8Xm9Xu+X2/X+hxB+YMB4WyWWh14q4sDY0XY885HAZPKZXLZeQYgAC&#10;bONnPU1zaEN6OQEPTLzUZinRBp61Ma9x7GwgKIE/bFfcAzdRN671N7/ULzCgOvDTjZE840Darmc3&#10;nc/odHpdPqUR99fZ2TZ0dtd0+d/BvxD+OgCfq+f0en1ev2e33e+tvn5TgCdqw0dfflNfvrvu2EyC&#10;kAvhAcCQKoQQQQiCQISJyFlmkEFKkBUJp0e6QHZDAJw0okMHYloyrIIkRPKasSmFE4GxSSkVgXFq&#10;UJSRUYpMZrOBMGcbnRHL8l8shFx9BAQQNIUhyJIsjSO6hlSUP8mA9JzxkOCUpQggRESsaUsNm35N&#10;wmBUkS/MEwzFMcyTKqzwtsJ4ITWxYqihN6iHFOQ7TomR+jHPAkT1M0+T6vzNRqzxstA0TSMqQFES&#10;YP6uGRRsoRaBYo0k+hmUqblLycDxE027aCHtT461CdNRh3UoR1PLBpGfVYLVaSFXgPWM/VnWla1t&#10;W65GXXRA14l4NEbYEUgaoktuCrz9k0twI1xZlm2dZ9oWiohT2paoQ2vHxFuVKh/kJbxrXAgpS3HT&#10;tpXNZkgICIA/4EAIJBYNBCdCVnC4PDQBAn/DolE4KXoso4xFIIDI4849GoNEDjI3DJUFJxbKYbC1&#10;nGFGRJgZplBW5NT1NxXOT9OwDPYK26AfaEJaIgaMAqRIKVS6ZTadT6hUalU6pVatV6xWa1W65Xa9&#10;X7BYbFY6rJXCd7RECLazHbZ6AYbEG7cz3dbeGrwjr1ZL5fb9f8BgcFg8JhcNh8RicVi6iaMc8MgD&#10;8klcoBMtcYE/M0bs5kHhmn4pNEB9JjNNp9RqdVILfBRNr2zsaq5toG9tqUBuT/u7C9d8YuBoE5ww&#10;jxYag+Q0uUcuYOedBVd0VT0yb1S514b0Vcp+4UO8W/Bq/F4/J5fN5/R6fVU3R7c4bqQAhp8zn9db&#10;B4hQG3Qj78dsDZFwC+71wJAsDQPBEEwVBcGMEasHp2PwCwmKMKitC8BoKiBiQ4SUPMsAgdRENsSQ&#10;bE0TxQqIQRWiCQISJyWJBFqomXGofRufEcqYakeJyFamHHILmDk5wcpGOMMoJHJ8ENJoOSemQzIK&#10;Q8qGTKxPyw4oIomm49P0TMwAlMUUzJMszTPNE0wOiA8zacE3n1OKiBKIE6ghO55Tyac9ysZMQSWV&#10;VAwmAs1ULQ1D0RRNFUWwZg0cSlIUGe9JvALYKUuAdMnTTZYU6ftPyXKIkVHJNGVNU7EQG14TNibL&#10;Ztq27UNyQDdj+sJc1wTddMcNCYCIiZsWCVlhxEHQhWOiAu2VOJ9OmVNSogKVpUuChLWtQdUWzbVt&#10;25brAzZNpxXFT5+gxcwj3RcwMU2dJrXcY14NIA593oT17AbfFvX1fd+X7f1/qtcleHpgjQBPg9ig&#10;vhV2GZhpo4eA2I0HexPRBgGL4xFYQICAgD/gQAgkFg0EJ0JWcLg8NAAHiEOg7+ij7i0SjEOGsbZU&#10;djMSVUhkR0kg4k0fAECf8FAMtij+K8xiAHUM1Ac3jC5nSZnhlnxJoEooVDolFo1HpFJpVLplNp1P&#10;qFRqVTqlVq1XrFZrVbqD2ryMsDOsQIsktAMvAVpgr5tgTtyJuASuVcul1u13vF5vV7vl9v1/wGBw&#10;WDpkqWGHU+Js1pAUvguMl9sfJpyhGy1mwmZzWbzmdomYggm0TZ0lNc2nDepziA1h/11Wl6C2TR2i&#10;j2wM3EYlUNszq3xq4Aq4WyQUoRHHY/JS3L1Ibz3P6HR6XT6nV63Xpb47SQ7nJY4K8EqtFps2SCnn&#10;QnpC3r7Ht93v+Hx+Xz+n1zLx/CH/TX/ngBSXpUxizO0fARwM1w/gbBT7QZBsHKYEEIt2j6EichZZ&#10;sEB0NHfDjGKOR0QGFERPxIfUTFZFD8HiuQJBlFwbRghp6xmL0ag5G5HxzDyJGfHpCx+H0gjdIcHy&#10;LI0jyRJMlPsl51ycW8oHhKRzyoCsrATLAeS0FcuAJL0lzBMMxTHMkyzMzbJFxNR0zY05zJUBc4tE&#10;EygCSmczzxPLpNAAE5tIbLTNQ1TNtYQEEKsflEjNRZ70axJTx6Z5h0melKg7S4e0zCIQIaZlPEXU&#10;AdVEN9SJQUlTldVI5VXLQeT1V9YVjWVZr+lR3VuWNct8dR217FkWJMHEuBXLwCVpY9kWTZVl2YrS&#10;XnFaBd2lXp2nZawI2wDFtCFbgPW8m4B2bcVxobTaAoA/4EAIJBYNBCdCVnC4PDYdD4hEYaHoo3Ys&#10;BIxEoid442I8eJAi5EApICpM8ZQB5UN5Yc5dBXXMTVMw/NZEiwDOYg1J4gp8MaAeaFGqJRaNR6RS&#10;aVS6ZTadT6hUalU6pVatV6xWa1W65Xa9An+/rFJAFOQDXrRabVa7Zbbdb7hcblc7pdbtd7lYn9Bb&#10;NZrxf8BgcFg6lfoIJsQ2cVhMZBn3jyrkRDkx7lVFlwTmb1j33ZDLnyPoYKydIjtMRtQY9VGl3rUz&#10;rzJsSRs8btdtt9xud1u95vaLYL1ZMNvuJxeNx+RyeVy+ZgeBY5Jw+b0+p1aeIOxYI1CSdC1ncFr4&#10;SV46kdfM5PQ+vUUvYVPdZnb8UT83N9S79yb+XT+zZ/cQExCQC6SDm5Ao+QOFkEwOPjrQbB0HwhCM&#10;JQnCkKwtC8MQzDUNw5DsPQ+ozhv+xRsxApj1H0KcVAfFh6RcN0YB5GSCxI+ZEntHDTEc7AQFzHxP&#10;yA1AjDFIiNFjI5SSSK0lsiKsTSfKEoylKcqSrK0ryxLMtS3Lkut9HiAggD/gQAgkFg0EJ0JWcLg8&#10;Nh0PiAAF0TKkVK0XE8ZiMbjh1jzkkAqkR7kgCk0NkDkOUrCctS8vdMxNkzEE1RU3AM5iDanh9nws&#10;oE+PscolFiDlpBepSZpgkp1GqFRqVTqlVq1XrFZrVbrldr1fsFhsVjslls1ntFptVrtltt1vuFxu&#10;Vzul1u13vF5vV7vl9v15nIBgomwjZw1/xEEfWLKeNBePK+RKOTiC/yyYzA3zUrOTIzyP0BH0Ri0k&#10;cWmnUGpNOrIetuE8bWrNKh2gc22J3G53W73m932/4HB4XD4nF43H5HJ5XL5nN51qmoggT/58RPnX&#10;2Bn7WtIccMPffPhU3jeHlMnn2wcR3rkwCiDR+CE+Q7+hw+1wbf5wgmZv9GT/urAMBQHAkCwNA8EQ&#10;TBUFwZBsHQfCEIwkrDAsGwrDwmqZ9w2i4rMCTcQJaCaIHnErSDEDUUkjFZkxa9ZHB5GI2xmjhTxs&#10;VkcRmNogR4uBlx+G0gmxIaMhPDMjyRJMlSXJkmydJ8oSjKUpypKbooCAgD/gQAgkFg0HhEJhULhk&#10;Nh0PhSWiS+ih6iwyjEOOMbcMdVMfAchK0jB0lTcnkIDhcUXyVlxdmBQmUQmk1grcnAlnTOngxn02&#10;oFBoVDolFo1HpFJpVLplNp1PqFRqVTqlVq1XrFZrVbrldr1fsFhsVjslls1ntFptVrtlto4BuEFE&#10;1zbN1t13fl5OF7ct9U1/BOBhd5fhZwwTxCYxTnxhuxwvyB8yUOR2VYWXS+ZDObrzMzw10F1bNzE1&#10;302n1Gp1Wr1mt12v2Gx2Wz2m12233G53W73lYEG/gT/3sMXPFT3HJXJL/Lhb+5xb6EpUnT4J46zY&#10;7Cl7QM7kLQ3fZfhzKXDHlr04bk6Es8Z0+GPD+Hx+Xz+n1+33/H5/X7/n9/z/wBAKjLgAK5Lou0BK&#10;C4JJwYYcHD/CAWQkhbGHON8LhXDMID+4KYC6AkQFBESHCrEqUxEUAERUzrPtCurSQTGMZRnGkaxt&#10;G8cRzHUdx5HsfR634QICgD/gQAgkFg0HhEJhULhkNh0PhT0iRjigEiyTjASjUIXEdT8fHMhOEjgr&#10;LkyMlA3lUjOACl0Fc0xOczC81lCMiwEiE7nkFbk/EtBZ1DGNFntHpFJpVLplNp1PqFRqVTqlVq1X&#10;rFZrVbrldr1fsFhsVjslls1ntFptVrtltt1vuFxuVzulOAN3gomvTZvl1v0FvjZO+DEGFm85hCPx&#10;THxhlxxFyEFTuTXOVNGXIWZhDBziVzw20EzOd3ANlZmnGupwN6E1/12v2Gx2Wz2m12233G53W73m&#10;932/4HB4XD4lHwoggT/4sOzjBjCTB3Ry5oBnVbXXU/ZAvbTHd6oMgr+8Rq8jv8wz9BH9Tp9kfT77&#10;+B9+Qv+lon7coIlobOoox5b/wBAMBQHAkCwNA8EQTBUFwZBsHQfCCDtIvK9r7CKlOSzxKua/IsQ8&#10;gpaRCaMRg7EpFxPCaCHdFY2Ra+B9ivGIURmbEalTG4BxyTMdgfHq0NOZjUhq1a9QvI0jyRJMlSXJ&#10;kmydJ8oSjKUpwe46AoA/4EAIJBYNB4RCYVC4ZDYdD4guYkqYo8IsAYxAn+IY4d48FpBC3tI0VJWp&#10;J39KYKEpYXpcPphEJlM4W3JsJZwzp0MZ5NJ9P6BQaFQ6JRaNR6RSaVS6ZTadT6hUalU6pVatV6xW&#10;a1W65Xa9X7BYbFY7JZbNZ7RabVa6LGADBRNcWzc7ZdYRGk3eWBe3xfbcA8AMMEdcIBcNC2/iUli3&#10;DjbdKX8HMkeMoG8tYmZmRrm7m2biJrtodFo9JpdNp9RqdVq9Zrddr9hsdls9ptdtt58IN1GtxQXX&#10;v5G9pYEgbxaC+eQ7OUDOYD+daJs3JwJZ0zp4Md72e12+53e93/B4fF4/J5fN5/R6fVB7dcLldPXT&#10;XL8339csG8MBaC7/5/ckDgDQCtDMmYzYas6z74wVBcGQbB0HwhCMJQnCkKwtC70t0ECAgIA/4EAI&#10;JBYNB4RCYVC4ZDYdD4hEYlE4pFYtCG5GRLG2dHRjH4vIZFI5JJZNJ5RKZVK5ZLZdL5hMZlM5pNZt&#10;N5xOZ1O55PZ9P6BQaFQ6JRaNR6RSaVS5cAadBRNUWzU6ZVatPmZWRrW6m2aiJqvYbFY7JZbNZ7Ra&#10;bVa7Zbbdb7hcblc7pdbtSBBeYE/7vfZZGW5GxLHWdHxjfsRicVi8Zjcdj8hkclk8plctl8xaqcAa&#10;hUqpmdBJKyzK2Na7X9DqdVq9Zrddr9hsdls9ptdtaryIICCAP+BACCQWDQeEQmFQuGQ2HQ+IRGJR&#10;OKRWLQhuRkSxtnR0Yx+LyGRSOSSWTSeUSmVSuWS2XS+YTGZTOaTWbTecTmdTueT2fT+gUGhUOiUW&#10;jUekUmlUuXAGnQUTVFs1OmVWrT5mVka1uptmoiar2GxWOyWWzWe0Wm1Wu2W23W+4XG5XO6XW7UgQ&#10;XmBP+732WRluRsSx1nR8Y37EYnFYvGY3HY/IZHJZPKZXLZfMWqnAGoVKqZnQSSssytjWu1/Q6nVa&#10;vWa3Xa/YbHZbPabXbWq8iCAggD/gQAgkFg0HhEJhULhkNh0PiERiUTikVi0IbkZEsbZ0dGMfi8hk&#10;Ujkklk0nlEplUrlktl0vmExmUzmk1m03nE5nU7nk9n0/oFBoVDolFo1HpFJpVLlwBp0FE1RbNTpl&#10;Vq0+ZlZGtbqbZqImq9hsVjslls1ntFptVrtltt1vuFxuVzul1u1IEF5gT/u99lkZbkbEsdZ0fGN+&#10;xGJxWLxmNx2PyGRyWTymVy2XzFqpwBqFSqmZ0EkrLMrY1rtf0Op1Wr1mt12v2Gx2Wz2m121qvIgg&#10;IIA/4EAIJBYNB4RCYVC4ZDYdD4hEYlE4pFYtCG5GRLG2dHRjH4vIZFI5JJZNJ5RKZVK5ZLZdL5hM&#10;ZlM5pNZtN5xOZ1O55PZ9P6BQaFQ6JRaNR6RSaVS5cAadBRNUWzU6ZVatPmZWRrW6m2aiJqvYbFY7&#10;JZbNZ7RabVa7Zbbdb7hcblc7pdbtSBBeYE/7vfZZGW5GxLHWdHxjfsRicVi8Zjcdj8hkclk8plct&#10;l8xaqcAahUqpmdBJKyzK2Na7X9DqdVq9Zrddr9hsdls9ptdtaryIICCAP+BACCQWDQeEQmFQuGQ2&#10;HQ+IRGJROKRWLQhuRkSxtnR0Yx+LyGRSOSSWTSeUSmVSuWS2XS+YTGZTOaTWbTecTmdTueT2fT+g&#10;UGhUOiUWjUekUmlUuXAGnQUTVFs1OmVWrT5mVka1uptmoiar2GxWOyWWzWe0Wm1Wu2W23W+4XG5X&#10;O6XW7UgQXmBP+732WRluRsSx1nR8Y37EYnFYvGY3HY/IZHJZPKZXLZfMWqnAGoVKqZnQSSssytjW&#10;u1/Q6nVavWa3Xa/YbHZbPabXbWq8iCAggD/gQAgkFg0HhEJhULhkNh0PiERiUTikVi0IbkZEsbZ0&#10;dGMfi8hkUjkklk0nlEplUrlktl0vmExmUzmk1m03nE5nU7nk9n0/oFBoVDolFo1HpFJpVLlwBp0F&#10;E1RbNTplVq0+ZlZGtbqbZqImq9hsVjslls1ntFptVrtltt1vmb+uTiugCuwUvAKvVkfN9dN/AeBD&#10;WDpwBgryxDwxQFxgZx01euRduTuwCDmXlLuzT0zl6BV4Clwgr80jm00Fy4cyui1mtogg2ECf+u2k&#10;yjLcjYljrOj4x2u/4HB4XD4nF43H5HJ5XL5nN53P6EjwtQqVU6PXlFZZlbGtdr/Y8Hh8Xj8nl83n&#10;9HBfXrKXtBHvOvxG/zsjX+x+/AT/SW/mrghVQAVkBA7AhGwMmphQSSUFgZBpQQelJKQlBJhPmG45&#10;ww1p2Q2NMOtIfhSRCBcRvTEqyNgECAiAP+BACCQWDQeEQmFQuGQ2HQ+IRGJROKRWLQhuRkSxtnR0&#10;Yx+LyGRSOSSWTSeUSmVSuWS2XS+YTGZTOaTWbTecTmdTueT2fT+gUGhUOiUWjUekUmlUuXAGnQUT&#10;VFs1OmVWrT5mVka1uptmoiar2GxWOyWWzWe0Wm1Wu2W23W+Zvq5FS6Ai7HO8De9WRrX1A38J4FKY&#10;MBYWCqnEKvFB3GI/HTVg5FI5MGZVRZeUpPNMXOXobnHQXCCuzSGvTU4Ap/VAnWaLXa+iCDZQJ/7D&#10;bTKMtyNiWOs6PjHb8HhcPicXjcfkcnlcvmc3nc/odHpSPUVCpVTp9mUVlmVsa12v9rxePyeXzef0&#10;en1cO5Pq6FS7Ag6fMbfWyNf8ID9YEJ4NKMKASCmrAbcgdAwgwQmpwwWaEGgLB4lQizLNs6vTQDi1&#10;7SHY0w1n3DxRxABcRPXEiyNkECAggD/gQAgkFg0HhEJhULhkNh0PiERiUTikVi0IbkZEsbZ0dGMf&#10;i8hkUjkklk0nlEplUrlktl0vmExmUzmk1m03nE5nU7nk9n0/oFBoVDolFo1HpFJpVLlwBp0FE1Rb&#10;NTplVq0+ZlZGtbqbZqImq9hsVjslls1ntFptVrtltt1vmb5uRKugTux0vA2vVka19QN/uwTSmDAW&#10;FuERSeJYuLG+NOOPw8EdmTNeVwoCTuZBWbyOdz1BEGhgT/z+lmEZbkbEsdZ0fGOm2Gx2Wz2m1223&#10;3G53W73m932/4HBg9OANQqVU4XJk1ZZlbGtdr/K6XT6nV63X7HZ7VvfXdKnfBHhvB0vQ2hDz9D89&#10;QM9gF9zy+DU+T7+gR+wj/AL/UXd39bb/ntAIVQGCsCmxA6/kCwLBkoy6CwCez6H2goHwq9R+PQeb&#10;iAbDgBw8iMMn7EQCRI9gGO6fR7xU0YIRah0RH6dcZP+bZ/RsGEcQqB7EkmxZisaG7HjihD4HlGx/&#10;M2BQDSWhx8SdJ7Lw4BriIWesrHVLBxS0gsSAIE8vvsCMPAGhbJnYyo1wkUc1v0BbtzesTQhAgICA&#10;P+BACCQWDQeEQmFQuGQ2HQ+IRGJROKRWLQhuRkSxtnR0Yx+LyGRSOSSWTSeUSmVSuWS2XS+YTGZT&#10;OaTWbTecTmdTueT2fT+gUGhUOiUWjUekUmlUuXAGnQUTVFs1OmVWrT5mVka1uptmoiar2GxWOyWW&#10;zWe0Wm1Wu2W23WR9vp+MRWNdqr5xggGAYdloSCYZh0B4OUvrDFTEAjFHTGDbHQhCZGOs5D5Vj5dc&#10;Zl+5uBP+nAEC6EmaMs6XPwt56lA6txa3Ov7YYMBinaFXbIPcBPdJTeALfQVVcFW8MN8VHcd38k18&#10;t8c1G88Q9GHPvqGzrO7sYw6DfuMLvJPwAvxKDyQuuov0PH1Z3OgT3aUsuX5MP6dwbnH8Qjta1xGn&#10;/CDACHFhAZSwKE8DtwQbToI2B/N4ShkwifMJs6grfAEz4IQ0P0OA5DyEHZELljXC5OxMBUULfFUV&#10;qUEEXQrFkYpqjJuI2ErJo+GMZR3Hkex9H8gSDIUhyJIsjSPJEkyVJcmKTBYAK+rsmymlqsmYrYaq&#10;6r8qS5LsvS/MEwzFMcyKMdpyHgQ4plifJ7n2AQBgEf5/IEfoAgYCYDkGXYsAIAwBpMwx9MQKjFAQ&#10;7THBshBDUYaFHBHSBtUlDwOBfSzxAWzJcOafDqH3BLaBShEJnyM1TU4A1Uh1VYZ1bTRp1hQzNn7D&#10;QIQfC6ClXXThlbShGV+gpAWEa9iBlYw7WRJ8QRCNFmgPZ5PWjZ4DvoYbwEmBls2iTyMIyPNvwuCV&#10;xCBclxAkW10P5QzOyw/A4oQOt4nHeY4XqHF7ocV99FTfivtWQMnj/gRsYI2UchphEG4IbBi4azoH&#10;4gTGJWWdkR08UmMRQBUy44tEXBAgIIA/4EAIJBYNB4RCYVC4ZDYdD4hEYlE4pFYtCG5GRLG2dHRj&#10;H4vIZFI5JJZNJ5RKZVK5ZLZdL5hMZlM5pNZtN5xOZ1O55PZ9P56z6E96IFaNGxLQIq/KYyqc/agN&#10;6kBqpBXlV2nWQRWxlXQDX5k+bFTmUBbMNbQA7VJqu8mlbwFcR1c6VL2Ld4KLr0Db5db9f8BgcFKa&#10;+AYKJsQ2cVg8ZjcazMhaBrimziBNjsxmc1m85nc9n9BodFo9JpdNOny9X2gSWqnq8HyAgCA3+AH/&#10;hsNBH6/34HhQFDmpydhZHYnySeQFOUdOYNudCEN0ay06g/TF1yN2biAoK+u8ZPA+/ELfIevNCFD6&#10;Vt6wX7Ul7wZ8YQ1PohPt2wh+Up++3BVW/5WwCDkBkZAqCmtBA/wUvgGv2SgFQghcHGFCiuhkPEMI&#10;KYcNknDr4gYT0QoK6o7RKcsThVFI9xWtQBoKf0YFFGRbxpFrJDjHCEDrHZxx6NEfiBIKHFfIhUyM&#10;yxAySwpvSYO8nRgfxDykyyFmxK0FD+ph+EhLgOy8gp2TCNcxu2TszQgBTTzVNbPhBNyBNrNk5J2j&#10;JuKQjpnI+GM5z5Ps/T/QFA0FQdCULQ1DpdHY6nBRgl0cMFIM+eFJjPSp7UuUdMvyCCCsoQFPvaBZ&#10;L1GswCplMJ2DZVSCk3VsGJMZtYvsQlSlVW1ACpXMoD7Xk9URX9gNK4iCMsylg2OnLIGYyTKSpZFn&#10;2haNpWnalq2ta9sIIZhbG4T45mAAoEAI3AAH82qwNygjxH4P5XiqCoSgckbvH1XIqK2BDmDo5wbO&#10;g6SsgjgMHP6hUKGFUZLglhRK4YhAp4fFouYkJ2KIXOBBYxKxsYCCOBri/0AQFAkDIJelKjOeeUjn&#10;lYc5ahCiHuNWZHrmhH5sDecQ1DkOgTnr0lCgp0aFMY11KROjg/pKFvEfbwDJel+RwOMdR5Ho4auH&#10;GsocWGuFPrwT7BJJAsKXmyxoW6jArJw72GhM4CruDti/udHCXMExTHplMlHUNs79Pk3BAgKAP+BA&#10;CCQWDQeEQmFQuGQ2HQ+IRGJROKRWLQhuRkSxtnR0Yx+LyGRSOSSWTSeUSmVSuWS2XS+YTGZTOaTW&#10;bTecTmdTueT2fT+enihOCiEqjF6kUCKvGmGmnPWoKGpBCqQVt1c91kI1tK10CV+ZOyxGiyAezJq0&#10;Au1SaOs5DW8B3FU3OlS8r3d/Xk+XsX3263/AYHBYOUgHDQUTYls4vCY3HY5mZEa5PFtnEibH5nNZ&#10;vOZ3PZ/QaHRaPSaXTaedJ45r9orxwALYACBPkPg8BvN9AR3viCvx+vszpQjCwfB6RvrkFTlAjmHT&#10;nDboQi3oZp9Ujdcw9mHZFmIvvBTwV1KwVxeU5+d8+lUesFe2HdVpoT5BP6JT7bABQVV/tW/0OP+R&#10;kAoQUcCFnAyNhK+RCMMAKCvgQMIAdCROQo/CCmHDBJw05gEFFDyClfEJTxG9oFE/E8GIcR0VmVFo&#10;bxeOMYoQOsaHHGyyDQIEdIcWEevWVDLwgQMUoUgR/yIgx7yUqB6jhJzkH0M8pCHKiCrEdg1yy/BO&#10;y5ErUS/MDQBBMcjTDMyeIybkELaj4YzPN84TjOU5zpOs7TvPE8z0lyhDwohwCDQMpDO0CmHipw0n&#10;pRUPFEqgIIKftI0UekGAbS0kJevJ/HnTiC0sBsLJKtrpriAa5lTOYk1UBlWL2Pi+hfPdZVm00kMu&#10;ytaVynLuMmGrKsvXVg2FYdiWLY1j2RZNlIKVxEmSYBSmrUrZH+fwEgIAJ9n8AJ+n+gtNDUTQjhOG&#10;4NOO5Llua57ooOQ93GleAnXkLN6O2yLvEWCt9PsSkHOrBQE4CTOBrMA6HT/PoJYVflQgA/ZVv6Vr&#10;/g5AJGIQc2MPOOYC44SWPUdIw+5EbWSCjk16CyhEMGHDRJ1YBhPZigrxGFmoUZvISIlVneIhxn0Y&#10;jjGcaxtJw4Z8HEeR7EZThPpshUwgkoPgauqZIbR26xJR7nlrkOUifoybCIuxyssUsjWfe0wIUa1A&#10;XZe3zfMYQICAgD/gQAgkFg0HhEJhULhkNh0PiERiUTikVi0IbkZEsbZ0dGMfi8hkUjkklk0nlEpl&#10;Urlktl0vmExmUzmk1m03nE5nU7nk9n0/npsoTtohBoxmpFAirxphppz2qChqQPqlKnEdZyGrQGri&#10;mr1WlxXsT+sh8swvtFgtVrtltt0jANxgomujZu1vvF5trMvg1v12bN0E16wmFw2HxGJxWLxmNx2P&#10;yGRyUqcTVdqIKauA4JA0RfT4fiHYZaBwUBMjfOpJWrCetOmvG2xhFaQzT2xS3BV3UOvjMRe/CvBS&#10;nDgrL4yN5FUB/DSgF50OdfRN/TBvVS/XAXZgqr7it7wc8CM8UIsj+6ZvdHpMnrI/tpjxoRsfvzSv&#10;1CP3hDE/SS/gM/xPQAgpEQGZ8Cr8GrXjoiJiwYR8HBzCA5wkhA6wqccLjRDIgQ2hxYQ8VEQMEQMR&#10;riAKClzFBVRU96BH+7IBAVGKuAM9ojw8WB9RyMsdiLHqCnZIA1yFEpPyKBMjsnJMlMOEEmxbJcoJ&#10;0jJuI2EqsI+GMoy1LcuS7L0vzBMMxTHMjFHmep5H0fZ8gSzYFASBiXjxOZwTqJE7jBPKEMAaE+hh&#10;P4T0CctBxUVRz0ODNEh/RYV0aA9Hoi8pqUmYNK0Oc4O0ysQrgJToz0+e9QqkULlIKoh2mHVNHgPH&#10;oivmfpbVjEofVoCVbIib9cmNXdbAkJNfqgexcWHToCCNY4EWShZ8WZVJhmjaFQnuFtqRqa9rtpGa&#10;vFMhFKmCeVwOCCocXIhx4XPFBcxaLF2IXFtTv0YkpnNegMXsDd8CJfQLX5EqF028qzD4tAXzLg2D&#10;shfyCMEwGEYcnLewOwDBYfiuLYvjGM41jeOY7jyCn8fp/EuNBeGyZBygGAgBIWfh9H6JQ2BkJI0h&#10;gk0cn0KmdWSBEJDmG+gNmrTbGm3ApN0KreL435F3E5iC0mahB6mAeqwAT2eIccOtzmPDqgaTGwxe&#10;7buu+8LxoVBhiwcR9Mg6R24F9uTrkvfgLPqSuFINZxJ76/wGauguwkwX/Cg9w+mIi7xW0LA8EwpC&#10;pxclHYy30IiHFZzPNRFEi4mPz5IdDFoSdIJ/TbcB3UxiBUXi512cU+M4h9nH8gyEffcFH3QF95j/&#10;fSjJoQICgD/gQAgkFg0HhEJhULhkNh0PiERiUTikVi0IbkZEsbZ0dGMfi8hkUjkklk0nlEplUrlk&#10;tl0vmExmUzmk1m03nE5nU7nk9n07d7xdp0RJnbribD4fT4BQIBZBHJHOpiQQIA4IlJ4rTgrhJrxf&#10;sEIV9jUtlLFndNpXlrAVtANvuECf4QuiOuwOvELed7O99cl/AuBwT7wmCN2HSuJeuLUONB+Pgrby&#10;VaPARyyYzADzRozjtzw30B10URPelbGnJWpMerzzt1ZjBGxTuzBe1hDe3CB3T03lwzQDwj7DHDLP&#10;FSHHAnJVPLhCR5zE6A+6Rt6kOyTbvp3gqu7kIfXfRvhaHj4NtAWCfPp5IEuRB9xp+FwhBX+j++x8&#10;/Av/U//n9/z/wAnb5IIE0CmzA8AwTBUFoaZkHBrCEDmzAoTQZC0LwxDMNQ3DkOw9D8QRDEURxJEq&#10;DH4fR+lIPZhmiXpwn2e5+n+AB/gSBgDCGMQWCQNAYQGkjvn0KkiNiBA6SQG0lIQQ0mmnJ4pSiKsp&#10;odBxmEZLAKS0SkuIKtJ0jXMMhFBMgJTMhxpTSQk1y0CkuEo8yClXOZWzqDk7ywRiFt4ekwjW4JJ0&#10;DJpDHFQo5UOHNEoWYdGUCSYGUgT1JIKXtKswTAFUzSRPN+h08ys0AbjjUaENEOpx1QMVVCNViFrk&#10;xpQlzWSNhK3RArgPNcq4cAVV60o9zihT7H8+grvMM1kCHZSCnZZs/LgT9ogTacTWra0RBBbK5Wvb&#10;ifIyblaI6ZyPhjbtzXPdF03Vdd2Xbd133hdB5nqeQnjSHt5nk39toIfh+n4EwPhQURFFmwIDJMyl&#10;dh/hj4DShBYYjOpWtqBdmnYF2MyIKgDY6ZeP4iWDzB3klnregrgjVlS9nnioy5eDuYz5PJ5Zq8x7&#10;5xWDHgegtvj1n7LAixJKvXJ5pzWQkjNmTr1oWeGnjZqJ+anPM7g41rODQA+tkzruKoKd2wjPsbfg&#10;9swwbQvAHG/thL7dfgAamfk5lWhBC7uau85IHc/Idn2fn7wOJoKuRRcMW3EILZAzBFxsjMWepN8k&#10;cPKSER/Lg/zL5vq+78v3ePQdDbkgQpCXRdOnsrQgGsJQp1HX9h2PZdn2na9t2/cJad50XodZ7IKC&#10;QNAYBoJgSlkhY3I0kDpJQbSZJ0oSlKiGmb6pF+vNs3oRxeanlUNRjjVyBD78lvzMCU32CAG6Ynq0&#10;8od65FmR+YyfqUn7vXrpMyNRdG0CpABimyCp8ZeGVwI/VDhyBxAshZ6R8v1DI3J5r4CEB+gsNqDA&#10;QoNOLIWcFsYZ2cD3VorYuAW4TLDSmFVKIUiHHjGgIeGBBTXqsCMsxZyYTgijh0193MPV1LZBAQGA&#10;P+BACCQWDQeEQmFQuGQ2HQ+IRGJROKRWLQhuRkSxtnR0Yx+LyGRSOSSWTSeUSmVSuWS2XS+YTGZT&#10;OaTWbTecTmdTueT2fTgyHwqtJsM0BAMBP9+v8AAEAUekv5/vt+vs5GA+FsmmWTHivOCwEixGCyQh&#10;Y2dT2l/WstW0n28A3GEKa6LK7Wt/KW9AW+QVeX9OYG+AVJ4UIYeEPjFGrGPfHY9Q5EH5OCtvLHvM&#10;BHNJXOATPPrQGHRPnSInTCPUQtaavIqEL69JbEBbN27UzbcE7lM7sF72CnrgN7hBriaZE4OEOXlH&#10;HmZ4CQW6KaEbFJMfrDzsGvtQ6MtzgHp+eFXeOCvPzW0tAb1HL2Dv3Qu8Gn5PL6ET7GP8Qgr/u8Hz&#10;/BfACfwFAcCQLAydripyCBNBhswdA8IQjCSGmZCoawvBxswYE0Jw7D0PxBEMRRHEkSxNE8URTFUV&#10;xZA7SHyJcYglGY5xqG8boQQ0dGnHgpR8KsgIcZshkXIoKSOSkkoRCpmOMAcni/KIiym5zQH0s5Yl&#10;XLTnAdLpLS+2YBILLRVlbMwOTQRk1Ic4RvDtN7cgTKwZzpN47IcYc8sKSYGT6T0/oKvBMUGYFCgV&#10;Q7MD2ElFwSelHEbSBq0k5waUq9g5IQV9NFRTjnEDT4RVDBLzHmR9TGvVEEo2EtPkDBMdENHhpuID&#10;RCVtONArWb9djvXsngGgosWEKNiIKdlju0NcEk/ZlcRbZ9oRQEFpoEplo2unru1WjpnI+GNsXBcN&#10;xXHcly3Nc90XTdVsH0fZ8iKMIZnufB7QSANgH+fznn+fiDKcDYLA6VxKGArqvrCsayoOWeGL0UrF&#10;Hw8ZXTChdjnZZMrFJjTegWgo64+ceQh9kbGDUhxkZRUxHxe1rJgegruu+zQIs4SrnIKR2cmVnYQ5&#10;7WEE1yf1LuUcoyaMI+kIKd2ljPpoD6e3ZM44govarF9WhRrKF2rPbrGPBLoum2OvOwHlku4jLvoK&#10;VW2IKeu3l/uJ1bmMW6oi6hjbyHW9jdvr9P4tb/D5AAX3Xw3D2xoEFwbB/EccnkmQuGsMw3x/Lcvz&#10;HM81zfOc7z3P2jKwqdGBHSxqOcbhvHMdx7H8gobIZmyKRcjgpJJKIWwJOFx3kwgz38+gYd/hnT4o&#10;PePuZ1UOBWo4ogkyTMVs0A5NRGIcffsDZ7VSPCfnZg/8E8T0wvgz+TyEe6Pv1O653psH4p0nj+Ws&#10;hQyxt8kOn8oRK2qi8gq1VaJhHXAMe0BUgBVbYKoFcC1WoJG1A876v2XGoBGzN+yuxvgYg0CqDgwo&#10;POpOYHFYyyDtPYH2KOFDU3QQrXItMEBAQIA/4EAIJBYNB4RCYVC4ZDYdD4hEYlE4pFYtCG5GRLG2&#10;dHRjH4vIZFI5JJZNJ5RKZVK5ZLZdL5hMZlM5pNZtN5xOZ1O55PZ9NXs+HsQC6LAEAgC/n6/wKCAQ&#10;FxafHGyToAwOCgC/6zS2Qq25JjbYXZYyBZTPZ4QsbUprYGrcj7hDnrczFdXxd7YpgXe7u+C7f4Kg&#10;cEKsJDnlhzRiXti1DjQfj4K28ke8oEcslcwBM1BXXnTZnwLoU3owTpYK6dQbtUB9Yk9djwfBXbs7&#10;OZ6cCEzub2C3VvTTv9YB01wwZxYdHWcheVwbzCElz2P0R50zX1YdGW4eu1BVV3Yo+vB4b61fJali&#10;5/QNvUcfZCCv7398T58xf9Z/9/x+f1+52Af8goTQCbMBv5AsDQOhpmQUGsGQGbMAhNBEJQnCkKwt&#10;C8MQzDUNw5DsPQ/EEQv48IvRK27VDcGUVIQRsWvIaonRiKEZocZ8bOeSQJx0RkeIcZcfuGTTFns+&#10;J/KOAQkSSI0lu0PTYR4RkjoKWEqPMDcrkJLKIvMV8ussCJFzCzQCIcY0zSCBU0ktNaFn7N0uleWc&#10;5H3OiCzG6o1r6T89wYGs8IW3p1LgR5x0LIr/AC2480W3Y60cFNISbRDIskRFLHzTB+U1RADU6KdP&#10;yWIxtVGSFStKBLMEqgqxnZRw60RVNTxFWdaQ8EFboEf9a12nzsI2ErkI+GNeWJYtjWPZFk2VZdmW&#10;bZ1eH2fh9iSMgbnkeh4gGAqsvifh9HwpoFVyfp9H8FQTBYUJEFmkw8XccF4CHeQy3ohE5FmUl8wg&#10;Qd+Lkui600fjGlC4oGHfg7EjRgLckyCmHIdXIuYkemKYGCGLoK7Emy/VMxoLIow5CuZ6jpkocZOg&#10;pOZUXWWBXlw/5ghDZnbhLg4Y3ZpZzfhB06AxQZ+0ICoc1B05q1hUaQ5zoOk6jrIbjTtoI7pVIWeO&#10;rFtrBka1Iura6eMjuDI4abGOWyvc+D5Po+1n7Zttd0mgkIQdt26J7BRmT7B0Ibrvm+79v/AcDwXB&#10;8JwvDJxVlMHzi4IN3t2As6ddEArygB8skzDnkefN6CC3PJMeHQ4oejg4cCm4cP1PVINW4QICgD/g&#10;QAgkFg0HhEJhULhkNh0PiERiUTikVi0IbkZEsbZ0dGMfi8hkUjkklk0nlEplUrlktl0vmExmUzmk&#10;1m03nE5nU7nk9n04P6UOS0XyuAoGAYAf8HAMEfwAfb+faMOqaII3JEmPFbcFdJNfL9hhCwsinswm&#10;tCDtUOd1tNNvflxUFzBt1dN3N15fN7VF9BF/iJbwTywijwwQxEFbeLPeNCOPSuRAmThC4yyfzAcz&#10;SMzj7zxr0FtdyH0loE0IdupM+rv4ITOvBexY2zSG1Au3UW5Ae7tltMe/3YDVnDhCS4zH5A75Rs5k&#10;OjLcPXRgqq6kIXnXTfZf3byYEAXf7oz8Q98i780dZw69V5N0IK/v7b+PnzF/1n/3/H5/X7nYB/yC&#10;tMbMBP5AkCwMhpmQSGsFwEbLTQPCEIwlCcKQrC0LwxDMNQ3DkOw9D8QRDEURxJEsTROk4QRUgSlx&#10;RFyZuejYSvQj4YxfG8cRzHUdx5HsfR/IEgpSKg3CCcJym+AYCqSgkWLifYmiCK5ADYRiUq2PCunA&#10;r4krCL6EFnMJSTG0y1EGhx4zSM01rifi5lAuoGntOYwTrFhBTwFM9IcfE+jFP85nsUNBgfQqCue6&#10;I9MeCLIkq7qET6fDfjG+JNUsdlMDtTQJU4SlPNuArUNU1i/teTLYgWcVVDbVlUOyTdUOcjI71oA9&#10;bFNXDiuO5AYV7TQ7P8pqFGtYhAWM6bqoJBtEu6FtnTqMFOAkBVqIQSNruQY4cW2OFuvc+DtvmPj6&#10;hfIVzXPC1gwAtEG3RdyZwSZkFhrBsH3fe98XzfV935ft/X/gGA4FgeCYLA0VBAgIgD/gQAgkFg0H&#10;hEJhULhkNh0PiERiUTikVi0IbkZEsbZ0dGMfi8hkUjkklk0nlEplUrlktl0vmExmUzmk1m03nE5n&#10;U7nk9n0+VK3UCkWKadDtcweDIjOZhPg6GJBlhrqjuqw+rBprUIWFdU9fE1hQdjhzxsxmtD8tSftg&#10;Ot0Cf9oMzzuhWuxSvEOcV7Ot9fN/UOBB+Dgrbwx7xARxSVxgEx0LOmRcGTvp1YmXZGZJmbL+dhbt&#10;0Bn0QI0iZ0wL1EFLGrgqP1wZ2EOWmzUW1xwEU25hCS3jH31hEyA4QB4kLXvHTXJuCq5lwUHPXXRw&#10;YPTHViJ37F7cQ47hv70IK/hf3jPnlF/nn/p9Xr9ntnfEAMF4DZ+nu+33/ENZn7Gv9+hsuA/MBQHA&#10;kCwNA8EQTBUFwZBsHQfCEIwlCcKQrC0LwxDKThBDi4Q1D6aIybiNhKjpnI+GMQRVFcWRbF0XxhGM&#10;ZRnGkLjxG7JnAIcdjLHqEFnIBSSE4CxkGhx7SQMMlLUfjnlABsoIKrpYFRKoByvIRSPghC4ERLxo&#10;zAfExMCULpoLEQ9TSxQIsYSrboXHI7TkDU6HpOx6zw3hJArPjPtC0bStO1KCDhQp0UOE9EuEQEto&#10;OfVHjZSM7HogrclMhBW0y5hVPGfxU0+AVQy4gU0j0cNTyZTa4OqTBhVdEhBVih00TS28UMq8DxPI&#10;8z0RrX1fwPRoAPm+tgWMmT9mY/oav/ANj2faFo2ladqWra1r2xbNtW3bluvxDgQICIA/4EAIJBYN&#10;B4RCYVC4ZDYdD4hEYlE4pFYtCG5GRLG2dHRjH4vIZFI5JJZNJ5RKZVK5ZLZdL5hMZlM5pNZtN5xO&#10;Z1O55PZ9P56eKE4KISqMXqRCFfS1TTY2JUHUYc7qoaas/KwoK0Da5Baw/C3YQDYwnZUpZ7GAYKk7&#10;YxLcA7g9rkoboD7tBW3eT3ewjfUrfwJgYW/cIY8M+cRBbKE0ljQFj4W7ckZ8oCMsmcwC81Bck7TR&#10;n8eAhtoznpa9WD7qW7q8CBIKpthCHrsyztc0CxxuTbu9C7N9f0q1OEBeJX1Vx4KuOVWlA/ucfugL&#10;OlCGr1UT18Q+bgAxh3Tt34QV/Fzn8fPML/RQPV6/Z7fdNbTBRN82z9ff9/x+YSzP4Nf8+psvmEz9&#10;QJAsDQPBEEwVBcGQbB0HwhCMJQnCkKwtC8MQzDUNoKEEPIEf8OREmSMm4p6Omcj4YxHFkWxdF8YR&#10;jGUZxpGsbQYO8cqIcCjCUL8foQWchFHIkBEJI6HHhJTKDOfcnLoUKuAahDfHYNkrtOfjFyUeEQPQ&#10;F5rTCeMxyIUa+gigsSj1NYITaS03tah0oFrOjyDrO4bzyqaqDNPoDz+TVAtuhD+GYRVDrS0K7Aed&#10;dGu3HshFmtJWUohEQERTBoU0tMQNafFPtC0o5khUiv0oViCsIfo6VYdFXK+ClYtvMZ4qodwNVwKd&#10;dEvXjbk3X7toKK1hvI1I+y/G9k2VAz4oJAUAWXaKY0K/wawBAVpWzbVt25btvW/cFw3FcdyXLc1z&#10;pzDwQICAgD/gQAgkFg0HhEJhULhkNh0PiERiUTikVi0IbkZEsbZ0dGMfi8hkUjkklk0nlEplUrlk&#10;tl0vmExmUzmk1m03nE5nU7nk9n0/nqloTwogsow/pEIaNLYlNCdPLFRhz4qidqz8rBjrQMrkLe9f&#10;X1hoSlftlBNnKdpJVrTVtfNvM1xBVzgrquyqvFnBJfvgEv0OojwUmDA2FLuHvUOemLUGNAePvhfu&#10;YKhboy1jaGZt75DedMGfE2hTGjA+lNWnhzM1WNUDr10FF2xyIc2mjTD73Bt3UI3D7W+/WXBefDgT&#10;/FHHJ/JGHLrD8TnP5pc6VPCcFSnX4pR7W0DlA73f8Hh8U1APlguhEzZ9Xj9nt90J1TMGvz9TZ9Hv&#10;/H5/X7/n9/z/wBAMBQHAkCwNA8EQTBUFwZBsHQegoQQk4sIQqmSMm4jYSo6ZyPhjC0QRDEURxJEs&#10;TRPFEUxVFacOavwCRYg6yn6x4BpZCiCPKAKUn9HoBR/GMgyFFEdPO0L6yHJKWvi+Yavq+8lSjKUp&#10;ypKsrSvLEsy1LcuS7L0vofCQQICAgD/gQAgkFg0HhEJhULhkNh0PiERiUTikVi0IbkZEsbZ0dGMf&#10;i8hkUjkklk0nlEplUrlktl0vmExmUzmk1m03nE5nU7nk9n0/oFBoVDolFo1HpFJpVLlwBp0FE1Rb&#10;NTplVq0+ZlZGtbqbZqImq9hsVjslls1ntFptVrtltt1vuFxuVzul1u1IEF5gT/u99lkZbkbEsdZ0&#10;fGN+xGJxWLxmNx2PyGRyWTymVy2XzFqpwBqFSqmZ0EkrLMrY1rtf0Op1Wr1mt12v2Gxsr+2ja2wC&#10;3AZ3QN3my1j74Df4W0f1f3AC1j85Tk5jj5zd6Ae6QQ6gs6wG7G+xN5EEBIA/4EAIJBYNB4RCYVC4&#10;ZDYdD4hEYlE4pFYtCG5GRLG2dHRjH4vIZFI5JJZNJ5RKZVK5ZLZdL5hMZlM5pNZtN5xOZ1O55PZ9&#10;P6BQaFQ6JRaNR6RSaVS5cAadBRNUWzU6ZVatPmZWRrW6m2aiJqvYbFY7JZbNZ7RabVa7Zbbdb5m+&#10;rkTroCbsd7wOL1Pn7fVbf7oTgRg7hZ4E/2riX3i4+MYQ48gbMlcn0sssBcxhZK/s4s89n3foQHo6&#10;cAcPh9KNtUa9ZdgTmthMxBs8PsdtMoy3I2JY6zsbt+BweFw+JxeNx+RyeVy+Zzedz+h0ZHpahUqp&#10;0uxKKyzK2Na7X+z4fF4/J5fN5/R6eFlCp7cGCDn8Rv8526vsgvw8f0m/57/Uly+n6TUBl1Ao6wOH&#10;UEoQcsGDdBzKFdCLMAK6LDkxC5ewy0cNgGDsPA3ED7HUc8SHpEzSgbFJGxWB0Wv+2LZhAgKAP+BA&#10;CCQWDQeEQmFQuGQ2HQ+IRGJROKRWLQhuRkSxtnR0Yx+LyGRSOSSWTSeUSmVSuWS2XS+YTGZTOaTW&#10;bTecTmdTueT2fT+gUGhUOiUWjUekUmlUuXAGnQUTVFs1OmVWrT5mVka1uptmoiar2GxWOyWWzWe0&#10;Wm1Wu2W23W+Zvq5FS6Am7HC8Dm9TtwX0738D4FNYMEYW4WR+4k54tz403Y8d5GEPzKNbLPvMR8Yg&#10;LOYeRN3QX87gTSFXTFHUZwBQtl61I6/KPwVbM+7WnAHPbmWiDeQJ/7rgTKMtyNiWOs7NcHlcvmc3&#10;nc/odHpdPqdXrdfsdntduR7eoVKqdzxSissytjWu1/x+v2e33e/4fH5fPmPn7Ez8BH9Ys5jf/J24&#10;Y9QEwoEMGTUCPolzEn6NsGnbB7HjcyIdwShJFQuZsMg3DZHQ6ihbxAT0RNIAhJRMCsUQquDeBAgI&#10;gD/gQAgkFg0HhEJhULhkNh0PiERiUTikVi0IbkZEsbZ0dGMfi8hkUjkklk0nlEplUrlktl0vmExm&#10;Uzmk1m03nE5nU7nk9n0/oFBoVDolFo1HpFJpVLlwBp0FE1RbNTplVq0+ZlZGtbqbZqImq9hsVjsl&#10;ls1ntFptVrtltt1vmb6uRUugIuxyvA4vUIdV9et/DeBAuDdOFZOHfmJA2LHONCePpwBgsCf7iyzr&#10;zCLzQEziJzz70AZ0V2BEIyjy1DI1Tz1mRFmvEWxwYFij42zU3Dh3UFGW9D+/e/BvrqBXFC/Hgr+5&#10;Tj5kFDvPe3RXfT2Y66wR7GRycCePdZ/fdvhyOzE/lEfnzgEhHhdtyfSG+GYdZd+gr+3FBQV/T9/j&#10;m/zIg5ALtIUyh3QMacEHZBQBQYF0HBBCD0oceEKQMdzRAyBMNHfDhjQ82x8MiG0RsCDcBpOOcUnL&#10;FYfRaNUXooekZDFGjlH8P8cBbHSHRsc8fGjIDons/QKq+DEjxOh0QG1JhvScxJ+QxBwXAZKskoOc&#10;kstAfYNS6Acvl5MMhBnMkAg5L4BoQ9xuzYas3IK7AIo+GM4yupEIBAyi4T2nSMm4jYSo6Z05z5Qt&#10;DUPRFE0VRdGUbR1H0hSNJUnSlK0tSUTq+rtL04mKsmYrYaq6r9O1LU1T1RVNVVXVlW1ciT3LoKjS&#10;LwOS9BwhBAV1T5FV7DxjFnYLZsiyNYroLdkMiygm2Y2bSMiv56vcSlqPOEaCygSVtGFbj0xPLbjg&#10;uOtx2tOzKGDdBPXVaMGAEgr+H7OYo3mPN6x0Fr4ENbDEjJfsZHoSOAjpgcbMpLZRYQBuFNQeWAki&#10;ZeINnNE9IJeEjgxHA/3CguEFEVmPvxdp85HeAf5MOGUSyckXjU1h5l1mDFgMhF/kvmxiZw9N2spe&#10;ES3GOoPaDOxO6IV2jDdpEhFHpd22Ipz3RaHw46nOyLs0RdPtITOttIikhPwiLunizxEmts1vKdgz&#10;QBptg7bcA+4IRGxe7oUu7YZpqnRs9Ipb7WU0IQQfBGVwldEAU/EN0cN22jq4U8eyk3Grhz2cAgmK&#10;AAIvNDHzkJKTPCAggD/gQAgkFg0HhEJhULhkNh0PiDjiQBikOgT/CcZBUbhb8jzVkDekQPkg0kwN&#10;lEUAMQlkthbcmAlmTOmgxm0unE5nU7nk9n0/oFBoVDolFo1HpFJpVLplNp1PqFRqVTqlVq1XrFZr&#10;Vbrldr1fsFKi8FlVhs1ntFRssEE1tbNvtNxhUXfV1scEtcJAl7Ad9hb9wDswTlwgewwQxF7AlfZm&#10;NGuPt7ZtomuWVy2XzGZzWbzmdz2f0Gh0Wj0kJur6KmpBGrOWtHGvhCG2TQ2gd2zh3Aj3Q/3l9Aa4&#10;4Do4T54iB4wt5EXYPLdPNV/PlRe6QC6g26wR7D+7R87jf7z78BN8Qi8j28zG9DY9XgfaI92ThDD+&#10;SQ+m+mQlIX5lS//nqbCMgmd8BBRAjjECgqPH4NcFnrBrEAg5p0gxCbBHYD8LvcRD2DhDh3Q8AsQN&#10;SKgMxJBp6pgbjgFxEACpQBpMxglRwRmbUalbG54xyH0dvvEgMhXIDCHKOMiNOVkjxYgrzHsN0mnp&#10;J7fCdKQNypHJ4ljLB5y005AS65AWoQUMxFpMgQzMkRvArNQkzYBM3GJOD/O0fwzTqIs7qCcU9NaO&#10;UWI2BQp0C3gfgPQrfLynZ5UUNFGIvFgr0hCYMT0cRV0si4OUyRVNryU9PSOVjfBZUYeVLFhkVQZV&#10;VIKkwaDrV7qAEgpE1omhnBBXEZnABleN8fFflFYKCm3Yg8WNFkAChZQF2ZYhtltaCCyAFbuD5WKz&#10;VwEC7tKnB228MNwN8iyBTuIsFjWhEBHeP92Upa6CNPSAri5elEKrFD71smwY25ft/X/gGA4FgeCY&#10;Lg2D4Qs7+F/KzdBHL6uW3e2ErjOd3oNOcyFowB+h7jwKZBiidS0eZk5MbuUQi3wL5ZUYWBnmEk5F&#10;mbQryybI5opJpZ3V46oui7VgQ4h8oK31jDxQaEOEdFNkVlBupVOeWAvo+HK4xpmMeGrIvhnOva/s&#10;Gw7FseybLs2ztJoYl7WCW2jnt4b7i2LZGnusEjPvAib0hEE57pYT8BLpAIRXQ78MA3EE3xWgoRhZ&#10;McegumwuD6EIvYJRFvzM3ASTXOxZEw2dDEwjdIMnTIXMRQlr1dY8AE8DQQj1z5Jjg9dsF/cIKe/d&#10;83kxkwzWJS+FxiFVQZBHeRWJJeWC3moLjm3jmc/pjb6tSh4hHpnP6o2vZUGZAB5BHGX8nN1oRM1A&#10;qhE58FZ3N8eTHEAMgvU2gW05ykJwu/3yqBEG/8a0AVmALcUJti5PhewJEpAtoLHFfj4R8eQEQLoK&#10;I7B85uA5Ck5viGbB1XgDIFiUUKAchA64TBphQrEPcK3cAvWcz2EYVYZIiIWegYwjYcEXDzDtVpKn&#10;zm0Ggxx/K9AuEFHhEdB57AtRLN8tNarEx1RRDfFM06HA4MeB6thXBASAP+BACCQWDQeEQmFQuGQ2&#10;HQ+GtOJIOKCiLCOMAaNPeOAOPRoDCGRDiSQV9ycxSl6ys2S0ZS9xzFKTN1TU3zcgTmITueQhuT8S&#10;0FnUMY0We0ekUmlUumU2nU+oVGpVOqVWrVesVmtVuuV2vV+wWGxWOyWWzWe0VE7Wtv20k2+UmK0P&#10;m6J67Ey8B29Wm+X2BP9kYFu4MuYWEP3EFTFAHGIbHRYUX3JQS/p/LLTMATNR4B3+C4wAyd95oCGP&#10;TETUaDJ6vWa2u6qCCbZNnaa7bRBVblW7uRCEHb+F4h+lXiZCCvLkGblXR8mjnBroNbpKnqAXrJns&#10;BDtWhmd0a9/aNnZCbb+Xzef0en1ev2e33e/4fH5fP6ax9ffFFQEfs5/0bv+hDHEMiRpg/AxEQQhx&#10;iQWmZKAnB5KwihBwQoO8LJATcMv2BCCr+NMPnfEK3iSMESoc4QvxSjh7j/FoXReZsYwQRAGRrCJK&#10;gVHKFtE5QzRWyBASCgp+SIL0jL+8ZAyUhxcSaaUng3KItymnbiCqAUsSCQAUy4grhP6OZzzElo2B&#10;7MyEHLNI4TW+59FZN7rAKe05yMLzORSL4lT0hx4z6uKCjlQId0GgpQ0MW1EO0CEbtIhZzUeONIpA&#10;yxP0aqUxHOVFNGBTiQUsADhHxUQT1INVTBBVDYIMelWNMMaCj1WIX1mhxF1sdFcCRXQi14SVfGPY&#10;AK2FXxJJ2QVjukawOWWRNms5LTwgTaS7E8hyhmcRVss5QxQ0+hcmlxagMXGR9ys41dUBAzz6qWV9&#10;3FLeA6XkkgcKUY17kjfIm32wouIRFa4gpgVykfbywp+bighLa6ihjdmH4hiOJYnimK4ti+MYzjWN&#10;oSPGPQocAj5EMOSLKfZ+H2MYxDHVh6Exl4LZjjjzk+UJPlmWJZidncSjAw7ECmKYqJOfRGaNLgU5&#10;mnmXkwX2nNACWoh9qdhArLABHDrNwM45kyCDr+lbC+dVPG8OxKuv+jEYYu2FNt0cgUpRO7mXO6w+&#10;NOviChBk74R2/ReF1Yj1VSxO6Zjvhq8Lx7PxnG8dx/IcjyXJ8pyvITa/MNzA/4bwCx0CCF0Iy9Gh&#10;xn9NGcHgmS3VwnCsLAP2BNdlDaCpqdU1jg5mmaqnY999hAbeDMEZ9MZ4WeOPvkp27BM6cX2kS1Ic&#10;iDb6h2+tUw1JyICrNEavvEP8CCyUQLjIJL7+0x6g2h59k0TVNj7zeVk42vZpEuF+Sdr+PP+aycIM&#10;4ALyDooVQ6iGFEUEG4Qg47IGJkTipRgxVC/veGq3yCwyR0wZWkAlq6cx7H5X6QgakI0Wh/NIKeFD&#10;VympkgYOxPCIydpPGkIWGioh8PyTitkRTxSXgyDrD8hy+RImBGQqQE70SIExHHD8OrV3ZCaRqAxd&#10;CqCAgIA/4EAIJBYNB4RCYVC4ZDYdD4akIkwYomosFYxEINAn+cY84JAq5EBZJC0nJ17KUVKxNLY1&#10;L5g3JkJZozpsMZxMJ1O55PZ9P6BQaFQ6JRaNR6RSaVS6ZTadT6hUalU6pVatV6xWa1W6Iba867AP&#10;7EabJWH3Zy1aY4ibYI7dXLhcZOk2NdR5dzXeYRHH0+3y/X4/wOCAKAwEBLjcbA6zfjX5jypkSrkw&#10;Dlb3An7mTzm3JnX1n1FoQXo8TpdNp6jlQDBZaJmzr9RsYfmX7eTW7dwqd0At5On9vy5wQJw1DxdV&#10;C+CXLO+9CogPz6wzOkNepr2zrdl2e12+53e93/B4fF4/J5fN5/R5s++siVAT7zh8Rz84Qhvs0/wU&#10;/17YdNmcthEgnARLQIhCQHAO8EgNBZNwaBEHoKb0JD3CiONGBaOI43gBOWgrVMefjfn8EESEPEzb&#10;HZFL2smKqNF3F8Gk2E8ZkHGqCxA2x3x0P0eBZHydRAVshM6ckdHec0kRSdjhgJB4ENoQMohRKaCt&#10;oOcrnPLKvDau4eIQcswPiOD1lZMqSALF5dk7NYIzaS83o0jhKzmYs6poEsokC1RQT4W8/BfQA9UE&#10;hzFy3BYDE9RMmKkjiCnrR5m0jPhQHzSr1kJTEphQgpeU6TFPtUkRVqAjgr1M1UrjmG1Vo0cVXDlW&#10;EQTWTsBAnABoVwsQfjRXiHQSO9XHEAdhyZRqCRFQ7aQ2fFmPXWYH2g00SBBYz0p8sg0nnbTilC9Z&#10;u2+D1wgdcaFto9oJXQixNWGAaFooYJJXjUwriteqsJkbk7v8nAY2tf1/4BgOBYHgmC4Ng+EYThSe&#10;s2PJv4eIgiiGMgxjKrD1uSe+NFJjloAfhbu3iSRj5IIeTDJlGQKWlJe0+TAIZhAhLTOjVmHwL+cN&#10;UOQ6jkGwZhtlWgvO46CNa62hKW5b9CnHwWELp7VW0eYG6oh0wHLMVABePmuIcRevzqYpKbGDmyui&#10;6bqte7GkbZtu3bfuG44KfR8n4ZhZm6cxuHYCYNggHgrBOAoDsRuXDcPxCFUqfIm8bmAIVSG/JPq+&#10;78CXy7kv6m0AVrmUDJBX9DxjJyCmx0xAdQgvHyZm0zw3ESFgz2UeD82zFil3Asd0jRgd7mQVeB1B&#10;ARux7bNwds8hX5SHI5bhbefDcQRFJ3gBUHvrzeS6OTzTUqszVMsnPLcuy/ML4zJMySeeWzm9kDJH&#10;/hOKBFP+hZfsEX8UwQkNlL/pZv/BJAF/ShCwJbSYpNRZQh4QLceT05ZjQ3jugkW4EbTxCkFFjBlj&#10;gpHHoxVIQJpaZ3aPKBWRpIzKAyEceyBeFit1cHzByG6GRDoZBuMWkxJy7EmOLgSQY2iIBHRBgaaV&#10;aZAQgD/gQAgkFg0HhEJhULhkNh0PhT+iRMigeiwWjDTjQDjkCf4UkB0kQlkkFd8nMspDsrR0tAMv&#10;hbSmSEmgzmx3nEQnU7grcn0kErOoQxok8o1HpFJpVLplNp1PqFRqVTqlVq1XrFZrVbrldr1fsFhs&#10;Vjslls1nqB4tTgthFtxjuEIaFzZV1G93F95Z97YV9dd/BmBEeDKeFAWHhC+xTjxi2x0vAI9yWQHW&#10;VGGXhbWzTFzjpz0SfwV0VuIok01GeepWGrcut0Ab2BQ2QE2ij2wH3Bh3UIU29k7vLnBfnDT/FfPH&#10;FXJihMAvNuVzoTOv7reHVCPXCXZJPb2AbhHTV/hbfjcnlDnn0wk0QVKXt0Ci+D3+WFKcYC0O6Mya&#10;WMce4A4IQAIcBMGEaHHPA7HFsiwPNIbMHMUX0DnOBMKPODgrQw/ypFXDkOuuCJLRCjgBp00BARO2&#10;gCMqHQiRanRgxguZoHdGgFxsDUcCvHTmgKnR4x+XMgnRIbfgRIwbSQIMlIcaMmrqZS8heogYlDKp&#10;xSuEEsvoB8uIQ458l2YhamqZhtnlM8AAgoAnTYw4BLROCksggoTTrBxszjPKlm7PiRDoHdAHxQTo&#10;sg/zSDBRE5oIZdGEZRwgUgNNJIc3pTFbS40Uy0iyGZToa0/O86hNPVSVLU1T1RVNVVXVlW1dOJlF&#10;obZSj4YZ/H6fwAgEAIAH/Xp/H+LpDh+GwmhLV9kWTZVl2YhZ9We+kKASOdqLuG6EETbMZPaKQq28&#10;/ChWyRIJ3JEJLIQthwJwO4DXaTd3yMBCCnDei1Dwft8FLfURqZN1HEZRhlhxgY44KnRNYQXuFBRh&#10;hA4cgrhn4NeJt+QeLBPjCHFVjeOMg0jJB6C+RTSyDIC3k+I4cQOGBQgt8H7ag5wkNmaZAhDWnKOG&#10;dWefRWZ9HhgaCTGh3aAz4FEnSPERpb9SmO2noLKpQwSF2qj3q6HOmNut6KT2vRSpK+mFcUP68T2i&#10;qS1ZYUraWpILCBL7iyGOKYjzgi5iIz70IW+J1O4+cBnhU8HeNxRlJQgjNxSHaeO0rnFkFJDSpmSp&#10;hPUshAj1mqbO4+88goW9CH3Rn30rNGsYfU5eSPWJWDrp8k9JD9nRSEzuP3cBZ3XPD6sifG4oDoyn&#10;zfieL43j+R5PleX5nm+d5/oeLe10iP6rdDChDwlfDos+6bXvmP8Pa34gl4kb89yAmgpJ/ZoJgQ0g&#10;meYjTI0CR+yCtBcRm/3EeIoKiM0ANIBL2IcLuAwmYEIpYiR58gAGJhrXeJteMCBMwNcaukRUGXeO&#10;lH2ZBl7KgUwhHpCN3Afj+P4IlAxEZHGeIYCsjoK5kBsQzXsf5EbL2XuYX+y+FxkCaCEZYQg1I8xF&#10;xFGvEeDy+DIP9OG6MHwb4oELiONdE4gCbAzAzFkWUWyEQNIKIaMAIoxFPb+4BNzegzt8CEUY0DtX&#10;akISGOiKqNB3MuXwQVHkHHeGXBgQsWMfxUSBNAy+FSJCCAOkQ7wD8iyEC6kc2Y7YSXfvfG0m40By&#10;wuyZIKjKIoix+nDVwrdfCI03GQhKckFT0SrO1VEneVRXhZyxFJLMjyFgcy3HtLmAwu2IkgAoJSYB&#10;BRkzDJaI6J0DyHC0mUKCZgZJnP2CQpxTyoEHKilfNebE2ZtTbm5N0qo4BpjpEWFcWQBQDAFjeQYf&#10;4+R8D7DQJQIwLghgfm9PWe09yns8CpPteLMVrEIjAIYjQ01uLeCquAZy4n0rmIQN+h0NTcMIE0vE&#10;gp1R4BqowzxwAfI+E6imikDFIQG0jQTMwUFIQMTFbAQojy9l6DhZZFViBw4HsVYuxkhSXw3U7R+P&#10;EJ9P3uhZIcPWogXqjIpZVEEgjL2YoSp2G5QAO2bmtZ0HBnjPhWI8T4N0PVXWInFE/IgBxDiPBirN&#10;LkexpJnBkIKvoUsWxZNVBc1cPbWS/tbDajysFKyjszZoikQtgT0lJE5YWXaFnziNIKhJyR/hO2PM&#10;CAwhwt7KVwdCC2jAag82bocN8Jdn5MhdJ1I4XVjxOojakjxwxc3EOKDMQ5o9lBbxZAyv9N1Q6iWd&#10;O6lwB9t3LpZICIA/4EAIJBYNB4RCYVC4ZDYdD4U3okrooFosXIwAo1BYE/1vH1FIQxI0hJXTJzZK&#10;RBK0XLYc3JgfJkLJpMj5EJxOYLMG4JZ8zqAMaFOqJRaNR6RSaVS6ZTadT6hUalU6pVatV6xWa1W6&#10;5Xa9X7BYbFY7JZacb7RJ3SQ7YZbdCFlcVNcwZdXZdyJeR9ewDfWrf1ZgQLgxxhbQb4Lanbi0DjX7&#10;jzzkQbkwrlQjl4LjUC185fQCW9ALtEBtI1tMl9RGgFhRwcddCJ4etlBRptSftwhuWpu07vce/dUC&#10;+EmeIA+NBTvyXDywvzXLzyB0c9f2qlOtHT92W72wf3TD3xJ4eMA3J5ZCovK5Hv6097Ql7/W93H88&#10;CrGn9xz+ST+9IBg+/7fi9AR9QIQkDBPBCCnzBbDnjBzPDJCIUwmfB9HqZZkmcVUNvGGQcBaO44pu&#10;g5tRK7I/APFJ6noeoZhwFwiiCJThAWbMbFRHDPA3HaWkWzylQIfTkjudEit+EckBnJQdyYDMnKbB&#10;Z8jVKZ6yqBoGAaMQxjEEQRBCfZ+H2VBTlSZUzSC1BLycDKClXN0NlUgofzmIs6tyCBxHKcBOEyTx&#10;5T+AIDH8RxEkikYMIKXdFPaTwHUcddIB2HgdAcBoHmZTBGU0yYGxKbQ91A1QTVGK1ShDU5xVS+rT&#10;Gs1SSkgiwLLNWacR+glRhNGxs1pXikooVyPluG1hwiMlbABII/2UiRvClZwr2gXNpE/agjWsMVsI&#10;cXVtk5btSisKlwrFTBmBrc1dVxXt1XXdl23dd94XjeV53ospDioVp0m4edjoWfx/n8CgOAaPpaCp&#10;euEYThWF4YhEg3CKgEYkOeKBviyEENjL7mnZwpCrj6HKAZxE5ICeTEtlCELUNuWIKUOXgTmKENcO&#10;MinRHYNx7fqDyCjAuH3oAzaE/YkwceKUjY+I7aXYYbIW+ZxjlqTxwQE7NIKfmsjXrZ366Qev6qhc&#10;qnrYp/bNUA9tEFyHPq+rsOyFe4oLsx/D7uztm6Me9TqIqEOeco4cDIL6sGAqO2LsboiANHGIczhr&#10;kByJ8cnlBLZxl2XltzW1bQh1IHXlg28LahPgJ0yj6yfnAjgxZ204R/YRonEoymNR59uLPcij3cFQ&#10;X2ux9yLLbieh1lD/XQp+Tj4q7awPTAI3pOxSA6HC/60gvyHOkNVkhEmh74g/DoQzIdT0T9TAxCBR&#10;9aHdIWn3zvNL+3UlYQI7hqwN+0At9S+vPu1A5AER0A2dkGOoZooQMTIh5LETwnwJWRQJfxBOCkFY&#10;LQXgxBmDUG4OQdg9B+CgeIRDghItYIy2AxEIc0LZl4oSOvWC+EqGUBRcQ1dIQUuYpjxkFN+E6HzM&#10;QEnWEoochDj3IiAI6ZpCYKSFjmicxQObQB9qvgCBx1MKEgtxBWTaApag6RfN/EATEY3CkFdqPCND&#10;dIjvrBQRwgRnj0tIYkAhTQjIqkLilDAjrSEmA7IRAMRwy5BF5CI3oMZCDfrQCuZ59LYSCCnkgLGS&#10;TdBJyVOaBchYzZNCKk4P0fg/RBiEEHEsgrj2viDN+nMH4aZWQFGlK8QrGR/GPW6Jw7oDymu3Hmxk&#10;QxPHnkdN/HMmgLG1PhCDHMnAmxOibF4LoXgBACgEEyJoS4DAFAOIQ3Q2QejljhkJCiNA8JWBpM8E&#10;ucz+4CxSDdOucMw3OkEUULtRhv3lsQM8R1Y8UG/gqn43YPsBSCiHoENGgiSARynNVCApyx1cK6oU&#10;Vx+5BKAEHVSOKL4dJLyVEmMijjsBHhHpBCghxcRZHnnGWwIa41MLmBquhUdD6YUxplTOmlNabFTD&#10;YC0TgBABgFL6QQgQ/AIgJAIO8e4AKfkEcmPgSY0QyAEAMAOm9U6qVVKUlEJtWU7xQYsDdjDGj7sd&#10;eWyEoD3WTATcqQhz7Ww1m/ZpPwFSdzVQkHA0sOxBQeV5nWG4hA9q/QLLU9MTVg3pkFdIsE8bPmmx&#10;zGfY1ys9yBNVauQR1MMIpSnkcQlILUg5F3HZGyI5C1ti6FBaUjpHQ62pSUDNubZojqegS4wNDhQF&#10;W1b+6twZgjBkFhqLhRhnnkhTW+QhjcnBFRSrg2iHZBIWwrc4qBzykHQujWo88pQ27sE2NVOWczik&#10;1mqHVeEZN4xYXlr8PY1Qlb1J3IQK+90OSOuhlUQhOB9SC0akuPS/VbEos4n9ewgkUpeOPboI3AwH&#10;cEEFEFgtVgQsHPjIcR2ux6Xp12rgQhaQuXSOpkM0Rdr9SAiAP+BACCQWDQeEQmFQuGQ2HQ+IRGCn&#10;uKNqLIqMBWNF+OBmPJKQAKRQtoSVCSchSk1SuJS2ItyYCWZM6aDGbS6cTmdTueT2fT+gUGhUOiUW&#10;jUekUmlUumU2nU+oVGpVOqVWrVesVI8VtwV0g18z2GEK+yKqzP60Km1Q53W0w28CXFPXMH3WCv28&#10;Fm9Wh/JFJpANhkOQg/4Vs4cV4k+4uIozHMvICnJIDKW13GnMXECJzOAnPQ5M6Fe6MHaVMafNQU76&#10;tx62BP9S7GRAKFurbM/cPfdFDeQ6+Vs8a1xmDiEfjQhL8lhcshEQgmUxmaEXh+l7rPrsSdCCfuQU&#10;ud99+HeFC9FmI8Bw+kUevCn+Ctv4Hz5dRQ/UF/eFvZ8PQ0mc1nrADHEYEECKG6hlQQ5ZhJoZyCtm&#10;167rwH0JrCM4DQu6a8DfDZ1w6LsPiZEKHGvEhgxMDsUCVFRVxYV0XAPGDOE4AsaIcZkbowRR+R2U&#10;cevuBZaSC2JSnpIq1FSBUkoW+BtsWPrsH1HpRx+hzbHUN0sR2fi5k80oHKzMCHADMaChNMzDmzMK&#10;Cssds2vCfYRTiBE5nfOoIzvNSeCrPa+FZPxrUAQNBB3QkNjehxTUSVtF0NCYfKrG5mBrSc0TME08&#10;0xTNNU3TlO09T9QVDUSsDSExNgQBYDIMgR8BAB4EG+eAAJGgh9HyfZImgMICAMAdR1/YFg2FYaCy&#10;gKdjs8BI52WG9moQQ1oGlaVjinPYqodBhE20CduEtbyEL4jgvy0vh83MO10B1dSClxdpO3eAd4zG&#10;AIP3rC4DRIa9418ghH38jwMoRLUBUjfbXtfeckgVAgQUAaz1hQQWJILLQ14syztO4E6HQQZRD4/G&#10;ADy8FuSXMfOHHllIXZXKEmQ+LsQiYhEpFrmsIn6xIVvac2eUNKFFlbGgCoQTeil3o7Z6EmQSnJpp&#10;4aegoPalj5D6EhD6lDmpahfriKD2h0OnWNmx3uT+zNSn5kbVfxHwegS+Ne6jNNmgsvMoQANbyhct&#10;bZjt5gZwAQ8EbvCN0e83jzxNJhqhCYG5u7qTeEnJoKb3LNm36thlzaEW0RLcGelIhDN0iIwAet0D&#10;tNp2upbgJ7yDRy9lOp3r4Ivb9IM1503hkIWInsmPScIceJwAGIczA0ysUnmTmBAqehe/mFJfaFlh&#10;65RezLA3CB7qq8dpcGJsGPf/L83z/R9P1fX9n2/d9/4fj8zgK6cAjfuMX8oQW3+awjQFRKQBIcPO&#10;AgZIDJabMJ9LxBU3hbgcXxtiKAOkIWsvMJcFwcwZIiNODhZhVAShAckS6JhgreEsncCIlYVPVIaN&#10;iFxwAKQxNOJhtAADVh3HFDkC8OxIQ9KG08eEORxJMFzEWAg8wtRJCbEshAk4nDGig90ICFUMj9Cv&#10;FdebGTuOGgcFsgqOXJgkIiL+MhoRMuuhUJUgsLhsN3edGZkJC0oO5SKPQRsd16gfKYdSDg01pDSG&#10;rIFwg3WhGvLqA8R0iUqK1OxEkLRmloCGTiCInrniSjQcWHKTREUoRXCuZoPUoXxtHF2lxeYoJUL3&#10;IWgqNKXg6Svd2RBu7JjgOLfkUGWIAFLJoKqyZFwrhfTBiAvM18dxGtSA80UTcfYurNBuVIviVmUj&#10;yUsQ414VpsMKlQKAdk3SVhqZy3chx2jIDLmUBadCkEbuLUqmaW8754TxnlPOek9SnCGCgK8dI4B4&#10;ACACbQgo/yCABVWQIBYEQDCFF+Fqe1DaHUPKIlBrzznoBUa4C8hE23LDeB/R0IdHyHMOFPSMCFJV&#10;lhzIWmhLiTGFHlguEshBFhtKJFMvk6hr6SgQBtTubAVoUERigMZBQ9qiLzMkCmiokalMdUsIOpzF&#10;EdiLqlHV3MeYNwcawN+rS8y+M5ilR8IZoxejArJDsC7Yw2EIHxWuNLoGTNLELXFK1ShIpakjDUhF&#10;QRY17SY5gtDggQlfCDS+XJCIii5GHYmMJxAwFsLa2wzTXq8E/cMLKyykaNoOJEXyMINLPHjasRAv&#10;lYhb2lfqbNZLDJvsAIdN0dgqLYMddOQVhTxAcHlhABIhdGnLObBkeMlx1KaIKMsvNfcyAnXJB5cu&#10;wqmmGEBAgD/gQAgkFg0HhEJhULhkNh0PhSdiS4ihdixOjELd8bM8dCkfS0hgqaki3kyPlAglULN0&#10;tdEvT0xBkziE1m0Fbk5Es7Z09GM/m9BoVDolFo1HpFJpVLplNp1PqFRqVTqlVq1XrFZrVbrldr1f&#10;sFhsVLOFll7oItpMdrhCvtysuAiuSDukOed3Ml5fl7mKeB9/gr7wRbwj+wyTxAZxWBweEAmPfuRg&#10;T/oIDywLzCczSkzi0zwV0GISc1s5s01/B6Y1QF1kFO+vcOxImzvJkoLj3C23TV3js32CfYB4WTyw&#10;DAXHwhbJfLhGiY3P2ZEtZjhGRfpe7D67SE7gn7zk8FlOHAUvlmYMmrN9SL9gJ9yf+EFbfzPv1CX3&#10;SX5x4Ehb4/w0QAekBEbAgPwMsR6wSVsFs8WjihlCA6wkgrfHYjozgPDJIw20AKqOPMQHBEQoxIK0&#10;TJqwx/IsLq9n4M0XiHGJdxmvoNxsRMcOKhZVR4V0fOEALrKC44BRbF4zCNJKxyWh0gIKE0oGzKSu&#10;NwcY7SuycnIJIEUvYRYOzAQUxGvMkUxIKIsTSrMWjjNsqpCSwNTkhZtTqPk7hbPL6j6gowT9FJQU&#10;DIiEMmKtDMwBZN0UA1GK+ZlHhrSMpGzKATSZS9MUzTVN05TtPU/UFQ1EhZqGCcRLDOXIDgSAyHH2&#10;fR9i2QQehyKYT1HXFc11XdeV6qp4WBRDWALFDDSBLSbTuPj5m2JVnC/aCrMms7FAzXyDHXbMO2up&#10;R828e9wAhcSpuseNzPuCSmv8fEUgVd1MuAe15NRa6VBAyduKNERwDnfr3ATL1qoLcB7kZgxpYRPw&#10;wOWJaCnFh45YiCeJ4MRgG4ugpZ40zhSBdj0QDzQavJybidhKnpnJ+GN85ZluXZfmGY5lmeaZrm2b&#10;5wsGQG/ngf58NOgIQkxbvgT7vBOuhBodAR6OnFuigdqLGViwrDQIRsDA/qbkoKGGvARsEU2QhciW&#10;G0w2LcV5UbXDrRbGhSzjbuTUEzusdII147ticIp77Qwqocya+lrwlGAM4AI8SEfF2rSIalDyEqi1&#10;yYm8q5rEOeYwgc3C7qsiK/QSA7hCaO8ByPE8jzJoiGUEV12LgbRRNvk+j7Pw/THoW7R9Quu554re&#10;yid3fdsnWGnjwyA6iUCUGhyBot/32Onp8MSnrXRD8QxEKXub/Yp/C58MW7kNoe/NGZdr7xYRzEQW&#10;RISVP47TRAX/rFrJutsAEH4fp9n8P0f6QH+D8CQEcI79QYM5KSshSqkysrrDDBGARewUQVBDBcX8&#10;GXdpeA5B08opRYwhP2dZiIcgcQnKzB8WUK2vAwDxC9ZCLQ9QzG9DWGYekIAyIK/EVKPhXBJiAwog&#10;pkxYRFFPEdJIRjaliUeMxxyk1KwKilFOKkVYrRXIeYYf43BljnHGNgdgCAFAHBcEIDwDQJgJiqLk&#10;TQ0RZCQGYawAYAAAkEMoi0IoXgYBPDuDSLEf5ASBkEWFScNwVyHD/Ilu5CTgIXaYspjwLpByTkpJ&#10;Urq9iAiAP+BACCQWDQeEQmFQuGQ2HQ+GrCJKSKAGLDmMAONNKOPOPC+QHuRQtPyVbScEykaStzS1&#10;vS8FTFJTMHTWITecQhuTsSz1nT8Y0Gc0OiUWjUekUmlUumU2nU+oVGpVOqVWrVesVmtVuuV2vV+w&#10;WGxWOyU08WdwWkj2sw22EK+4Km5T0SoO7Q6PPMu3uNANPX8H4GCvvCFvDP7EJPFBnGQgrY+BP805&#10;MhZWmNvMSI9hDOJbPATQQ5raM/aXOBBManQASCnfXOHYFPZFXaQ5e7dL7m+kzeY8rAfgQjEP6znh&#10;x8ctckm8uEJTnMXoETpGPqQh+9cv9l89tCd0T991+E0ePIovzCP0Tdf+tM+0L+9I/GCtn6H/7BL8&#10;TNJauFvr/DNAB6QERkCBBAyjHhBLxjQfkGviSINwio0BHoL0LANDDckuCMOQSeDqDGAsREPEgQxM&#10;hzhnTFT3guiwAkGQpBGuapsBvGw4Rwm7/H0K8etWuxBhRIRdyIv5PPQEZBSUAUmIWWsnlFKIMSnB&#10;6yysrcXIKE0tvobKsMizSXm8grSj8FUzx2Ns1HjNhFTcD04ILDw4zofE7Q4CJKz1LKruufsFnlQI&#10;OUGtYj0CeTbl6dtFh3Ro30ehB70kNVKHrSwZ0wkAXmxThjU8BlQOcSiYgUshmVOGtUy7LYTSvV1X&#10;1hWNZVnWla1tW6lnacp5kmMpbHYcJ5gEAgAyYAR8nwfQkDOGInDeGs+VwpZ1HAeJiFKbB3HYeYHg&#10;oBYfioFYLBOB1pXNc90XTdV13YglFnbNQ2uGMF6CLe1jILOx8P0n5nREApO4C4AD3bguDYPhGEoX&#10;AwQMjhSlNGay5FSdmK30CmMMqIVCocyJhY+WOQ0PgbvhOMmT1JK6dm4ul+qCGOH5jmWZ5pmubZvn&#10;Gc51neeZs4q0nBewixAhBcaNI2SyAvCPZOMkGn4kpPprcqCT8LOruG8xFxMEKEDZr+KnZVIajlst&#10;ooXU5mOOccWB1tx37gyY0sjDT8AkhxG7yZe9gXvrUkxf7Wte2LZtqhTIj5xJu8WFPGvsP6Haetow&#10;6e5ItOWJqEQ1j5hB9z25Os68eivFzukJkqCiqKgq2KALsi+JfYpuRPaGh21WED3KCmv3nckDuz9P&#10;4hV9QXCkCEZhijafBa8hx506Dioxo+n01jSiUWBz9AAzQoNfvc8HyHHJ8Yz/K7Z8ll9JWlYVpals&#10;WrTs8S18IbThscSPk/euBv+SIXaRkkJKEE/QhJHBpCGgQi5v5gQHkOX0KaCBjAMg8go/wBrPSkLR&#10;VYl0rC+gxQfOGHmESmiCppTWmxrQHYVEIJaOYN0LzVt5EahEDZWzCD7FDDkYcOy8kFArD9oQVIhE&#10;OTYPFUQz4kGRWMSsGiOA4MDSu2lsaq0twYitFeLEWYtM2HyPYfQfQiipH0PUfrZyCD+H+dcfg/gg&#10;hdBYFIOwOCLRbjpHWO0d48FiZCLF65fW+gLa43Ad74xyF9ae7QRKSI8yLkZI0qzDCAiAP+BACCQW&#10;DQeEQmFQuGQ2HQ+IRGJROKRWLQhuRkSxtnR0Yx+LyGRSOSSWTSeUSmVSuWS2XS+YTGZTOaTWbTec&#10;TmdTueT2fT+enChOiiD+jGmkQhX0tU02NiVB1GHPSqGOrPysJ6tA+uQgmV8E2FA2MVWWEMa0JG1P&#10;62I63B24Qt7XMyXV+3ejEA1Go0wU939u4ER4NAYUC4eEN7FHzGQUFY9MZECZOCnfLOHMFPNFXOQu&#10;BP88aFwaMg6U0afPQJiatIa0D68qbEpbOEVpPLvcDbdHHeQi7v0v8F88NCcUT8eCqBSJxcLReAjo&#10;JTpAzqQvAt089nPnPuDjvQVt+E++MJeVJefJgSF8N86c0PP4Iv5CH6SNW/dUfkBAIBlcrisKEAv2&#10;ATUn+fUDvcfEFBhBjLDuhC1EiY8JgnCpJwvAaEM+SsONWYgXxA0I8HdEgzRM9IyxSIcVgDFqELYf&#10;0HHJGYQRqQ8boK3BdtswYRkFH8MoU34wyIfcjQYGA7SVFoAoWVknygAcpE1KgFysoEsIZJiChNLp&#10;sy+mTFG9BywgS2z0oLA59DbNh4zc+RFrgDrfLvJQ7HLPCxkC44Tywz8tpK+B5gbQksoUZlEBrRUv&#10;mzLoTUNSFI0lSdKUrS1L0xTIAFuS5nFqSpnMOAqDH+gkmw0AJ/EKXosgWCIEU1WNZVnWla1tW9cJ&#10;YaNdqaVJxV+etgoLQgGhpYy6jIx4FVzZlm2dZ9oILGoQM/aNrJ8jJuKejpnI+GNr3BcNxXHcly3N&#10;c90XTdV1p27I8m/eAkXkMF6IQXF7k/fNHKiQaHWCeoxYCrB+XyT4HYOhEiDDBR8KeJ2HgziIN4mg&#10;s2DadeMSkAa9jTYwa1FGZyPOSWQ40ThOE2sNloIe+Wi9l+NApmQrZorgHswcJR50gtRWUyJMTQgk&#10;HZwzQps4KqHSoTRfaYz7CkBPiCvYYGqE3qwBv4AoDAKI+uuCL6EZ0UZa7I14D2RCoJrKFTfv8K8m&#10;OKQmooIqh6RMMzP2VBwRb435n7+txHQG+gQxuQ6EG1xLxj7tOR6ChMjH2LPJoLOHCJHgcZRmguZA&#10;oInPg90POnT0hrdMWnUPTjWf2IhG6xSMtpRqvY1YmDb2KWV77laguR9sgrpEoYXh4Hr4hePZSiHR&#10;DhK3gb/Ikf6M5Ry3EeMHH5BSChhle5OEmBn8CrDG8oJTUXXzlJ9MYK+Jl6DBdiRUAAFHUYmRl/vO&#10;FiE7/aETViybh4pwemQcz4foDHhG2HWBT4AZvwUiogZiigaqMUdA6C0F4MQZg0pYQoUBWjrHAPNL&#10;Y/h/j9AYAUAY9R+AAVOQQfA9x8h9FmFMDQJQJwbhxDmHUO4eEvYG4+HsQYhRDJYtMgKAP+BACCQW&#10;DQeEQmFQuGQ2HQ+IRGJROKRWLQhuRkSxtnR0Yx+LyGRSOSSWTSeUSmVSuWS2XS+YTGZTOaTWbTec&#10;TmdTueT2fT+enehOCiEejGKkQhX0tUU2NiVCVGHPOqF2rAKsJ+tA+uQhQ19a2EB2N+2UXWc92kA2&#10;uqPM9W9z3GsAJ83WBP8DXmxgO1gFH38M4GFtXCH/DX292V+v7GYEMk7IJrJBDKJjLATMQU7Ztw50&#10;p58raGHPzSGbTPXUYx/XV8gfXPvYQUZbMajcaJ9OqAKbtK72+wVu8G3nq56p9cdXcnVGDmPfnVFC&#10;CjpQi4uc59fFcbj328gbFCnwdCFtryHzzBP0JL1AX2QvYPsy/F6fNGfUQfeTYpFftlf3ur6u7FL2&#10;ub3g3Ay0j2C0FIca0GkDB6CsU459LmBELOce7hhvDaFv2RRjRA1wDwmxT2AKzACLmPEVhfFqEF1G&#10;BPRkEcaEHGy5oi5JXK+UIEx9CbSH4vcRQwJEjDRJDfqBJaHSUAATSgbMpJk8htQQBUsRkTy9oLCY&#10;2y+eMwkXMYOzKhEJjhNJ2zWoQ7tmGUmTinBmToGs7SkbMoBNOU+T7P0/0BQNBUHQk5DyH5SnweR+&#10;IMgR9g0BoCHQegAn+gx9nyfg7FOJwPBeCtC1DUVR1JUtTVPVFU1VVdWVbV1AvuEC71fWifIybino&#10;6ZyPhjWtfV/YFg2FYdiWLY1j2RZKdlTZk1na6QUCFaSEQaaxf2uC9sipbaHQmTlvyCMdxAXciELv&#10;ZhU1u1gT3YLd3Scu5i3la5fndeyCvQCcaBGLF+ychy7mJgTCGq1QW4OHmEmnhZBYaCOHkviMUIKp&#10;pUWcG2MTsGqIruU+PGvkDUHqu8yg6z4pg9lL34iS6+3EMdyAWhBt5opZX2c3YKPiMoG57liC5Oxy&#10;Frvmxl6M1i72yC4k6Ys4XX+g506kVuqZjdwt4mhTVS0fGu22KgMbClK7nXspb7Ob20nlte2MoCDH&#10;B3uIcbnqCHsUUm8GpvTFR8BIK7+NnA6yhi7qIcBVcQdHFL7CwEac0IrRwhW9GoYXLQUCwpc1ySHr&#10;u+Z6FL0M8O4vMsAVnewgxutlItJ09TwmR7dkMPaL6RvbwMDcuuPL42zCeMxkXkqEcNNq+kh5HU9Z&#10;Pk6GZjU8T15fpen6nq+tQJTkAYhjFcbQCLHRtLLWhB9tIQheCwCAL5l6/2/d9/4fj+X5/p+tVVig&#10;IIA/4EAIJBYNB4RCYVC4ZDYdD4hEYlE4pFYtCG5GRLG2dHRjH4vIZFI5JJZNJ5RKZVK5ZLZdL5hM&#10;ZlM5pNZtN5xOZ1O55PZ9P6BQYdAn/BQDR4jRKJRqPTYc/Kg4akGKoC6tEVlWVJWwbXU7X5lSoHBA&#10;FZZY/rRZQFLLFRYJTadQphbaJTbVZ7RTLhI7berjP7Q/oRcKRcsNEb+JsU2cZMsCbMg78kBcol8t&#10;VgW+s0bc48c8i9AHdFBXhpTpp3pqQTq09rb/h9hL2ZsxrtcY2cUJtju95vd9v+BweFw5M8XU9T2Q&#10;VOBQMBYdgRGNAwbU4SNfxOx2e12+53e93/B4fF4/J5YgIPRS/N65vGW5GxLHWdHxj7Pt9/x+f1+/&#10;5/f8/8AQDASUHxAovwOfcElFBYGQahZ+wgzg2nbCgmQsLsMQHDUNw5DqHsSxbGpob0SDxEwBxQwI&#10;txWEUWkfF56xiQsZoKaMbFRHEUAGqB+RMPAZyBDygNmZjahq27cyFJUlyZJsnIoaxhnGSgyFyAwE&#10;gIv59HyfYPBSCY4lGJoDAUAknzPNE0zVNc2TbN03gA9AQICAgD/gQAgkFg0HhEJhULhkNh0PiERi&#10;UTikVi0IbkZEsbZ0dGMfi8hkUjkklk0nlEplUrlktl0vmExmUzmk1m03nE5nU7nk9n0/oFBoUKgT&#10;/NdHd1JDVLo5rENPf1Rc9TVVVZVXANZTFbCFdodfsFhsVjslln9ZAMFE1rbNtmtFWFxUdzBF1qL+&#10;ooCvUFu9FtADwD5wROwhew1os2JlLMxg1x1tbNrE2KymVy2XzGZzWbnb0dz4WqUZ7tcjyBINAoxH&#10;QiFpPDwDAgCzmz2m12233G53W73m932/mIg4VF4HFmEZbkbEsdZ0fGPG6HR6XT6nV63X7HZ7Xb27&#10;471NePhAnjenlBnnot3uoIPPtFXv7nx+Xz+gAxEEyWQnbV/id/xvwAAsBPGAiELufUEAvBQuQYHU&#10;HPu+qfMYZjHBqyDJQjDMNQ3DkOoWvysw9EURxJEsTRPFEUvo4QQICIA/4EAIJBYNB4RCYVBX1DWF&#10;D2jEWtE3TFRxFz5GYKio4VI8IpBC5FI5JJZNJ5RKZVC25LRLL2dMRjM5XNZtN5xOZ1O55PZ9P6BQ&#10;aFQ6JRaNR6RSaVS6ZTadT6hUalU6pVatV5++a0wK4za87LBBQXYxlZSPZwVaaxa7Zbbdb7hcblBQ&#10;DdYKJrw2b1VH5fXLf4i0W/gwFhYE/whiRrixHjQNj7nkaQzMpixremzeBNks5nc9n9BodFo9JpdN&#10;V3w9H03me6Xs83yFQ4Dw+Lgrp9xud1u95vd9v+BwaOIOJh6LgUdyXxy7rzQDBRn0Tp03r1S71wL2&#10;SD2zR3eFVZa3JeJZizpmMe/6fV6/Z7fd7/h8fl8/p9YJfX5BcL+wF9v8/8AQCkTmruvK9qOw5DQU&#10;F0GB9BwHwhATfsoZjLMwzUJQzDUNw5DsPQ+ABhFWahXEMZR+n4fyBgAAR/gqDYHDoVAoAWB4DxBH&#10;Ecx1HceR6+DiBAgIgD/gQAgkFg0HhEJg7Thh+hwJiD5iQKigLizwjA0jR0jjejxxkEWBb9kg7kxu&#10;lEKlUrlktl0vmExmUubk1Es3Z05GM7mc9n0/oFBoVDolFo1HpFJpVLplNp1PqFRqVTqlVq1XrFZr&#10;Vbrldr1fsFhsVjslls1ntFpqgBtkFE1vbNxqL3uhgu0kfo+vUoN1qv1/ZmBGuDuLZt4mv+JxWLxm&#10;Nx2PyGRyWTrTJWrZUR1YQGA4GhECf4CAYBAACf6JYpcAoGAmU12v2Eqd+zfG1f23DO5AW72O932/&#10;4HB4UHEHF0FIevJMvL0AM5xt6GHWvTVXVwY1jh027+dHdRXfdPhvCP8gb83DrE1bk3Es5Z07GPo+&#10;Xz+n1+33/H5/X7/n9/z/wBAMBQGoS2NIgjDsKqJnwYQ8HIKQUIhRCcCOAwJmOuwrDwrDkOw9D8QR&#10;DDp8HofQ9iIUx+nyADSQOlZ+H4fYfi2FgqDwHERRy+Y8R4cEfO2OEgh1IcdSLI0jxy4oQICAgD/g&#10;QAgkFg0HhEJgithiohwGiCPiQWikFVkXVcZGsbOkdhD7kBvkTukhEkxklEKlUrlktl0vmExmUrbk&#10;1Es3Z05GM7mc9n0/oFBoVDolFo1HpFJpVLplNp1PqFRqVTqlVq1XrFZrVbrldr1fsFhsVjslls1n&#10;tFpqgBtkFE1vbNxqLluhwuwCvBzvQ2vlqv1/ZmBjY1uLZt4mv+JxWLxmNx2PyGRyWTq7lbTtRBTW&#10;AEzkFf8Ef4HAYCfD8AFtggGBgBRDCLtsAOU2Wz2kFde3M+5BW7fu9Ee/QfB2G14nF43H5HJggg5k&#10;Cz9EfnRPXTcPVLXXJ/ZhEXVkZVeDjp0lS38ig8wq9B/9XKrE1bk3Es5Z07GPs+33/H5/X7/n9/z/&#10;wBAMBQHAkCwNA6hOGgjDsKqLen6PcIm/CYHwqSsLgLDMEOIwJmMGwrDw3EURxJEsTROgxcxUlojx&#10;a9hwGkdRFiuWQDAQAqDAEAJ6hYCoFmedIAAG2KCAOBYBEOYYuQVFEmto5xRSi8hbitKpUyukB9kt&#10;LYMS7J0vzBMMTOYECAiAP+BACCQWDQeEQh9Qs5w11w8+xEVxOEK2LKqMDWNHSOQmCNqQHuRA6SJ2&#10;TR6USmVSuWS2XS+YSluTMSzVnTcYzmYzueT2fT+gUGhUOiUWjUekUmlUumU2nU+oVGpVOqVWrVes&#10;VmtVuuV2vV+wWGxWOyWWzWepAG1QUTW1s2+nwJ/vu6I67NG8AS9E++Cq/AjAXKeiDCAPDWjEUNmY&#10;uNDW3tm2ibE5PKZXLZfMZnNZvOS21AGV4LOyt3OZ6IMmK25aDQQV/P8AALWgB/a8OisJnRTE3R73&#10;fb+Cv3hF3iPjjJTkKDlNLmEbnGLocDpdPqdXrdeCYQQaKgwt9Q05w91xE+xMVwhWelV+vGxw6Shl&#10;fFF/MNfVI/fsVaZtyaiWbmcnIYvzAcCQLA0DwRBMFQXBkGwdB8IQjCUJwooDPrYty4Kc7zoDE4Lh&#10;M+2rXoGgkLpguSTE6BkVwqq7FmYxrHsjFsaRrG0bxxHKDB/Hhux8csgO0DshmFIsCk0NhdGoYRys&#10;MASVnyhZAluKwKg8B8dSy6pqy48gCy+U0wmNMbkEoA8zk9NK9AIlB5Tcd04M+D85picc7H5PAIz0&#10;CE+JQd8/nRQLHgNQjIzmD8vgK0k4HhRs9AikgHGvSZv0qFFLhFTLDAGhB608c1QHjUU7HGBdTUOD&#10;lU1MBaYxEb1X0CdDhH7IUhzwfhyVzQgDVSDkoHyfNSVidNiUuFFDxWBktWXZiCu0gICAP+BACCQW&#10;DQeEQh/Qs9w1vw8oxErxOEK2LKqMDWNHSOQmCJ2QLuRCaSIKTR6USmVSuWS2XS+YSluTMSzVnTcY&#10;zmYzueT2fT+gUGhUOiUWjUekUmlUumU2nU+oVGpVOqVWrVesVmtVuuV2vV+wWGxWOyWWzWepAG1Q&#10;WSCZs2+nvq5F66Qt/UyBP9PXsG320X+hszBRoa29s23AYnFYvGY3HY+Dv8AP9qMFyLlNM9wNN0B4&#10;UBUjmYYC4hiC1AHIam0Rw6I3XIXYHrZaqePl7vtGldZuZuvACAUBwW8vx9vorGsfD81ijac3nc+E&#10;3bYIVrdUfdc0dnTxMrwUy98ieGUN7yHXzXlSekFeuVvX3GP4Pn5a5GiL7QV9/lS/tcf27LygoBQE&#10;A8CD7AyahKlBUQWjBVC7B5zQiYEJgHCp+wuKEMi3DaCl1DxQxAfkRQufrTwDATtomiIopWcEXD/G&#10;D5Hy/6BNOEEbjVHI5R2C8ekvH6ELyaEhkRIqCxof8BAEgorSaKcnxM6EpSnKihRuEEAKKWctlFLr&#10;TkjMAMzEgqLFbBrCNYhBwzXHY5ALN7uRXKqtJmbkEJuZychjOc+T7P0/0BQNBUHQlC0NQ9EUTRVF&#10;0ZRtEyiAC2sMp8SGDSynryHlNQIA9HK2wRmMIwzEU9UtTVPVCYLyTI2F2aphnCAYBAK06BskfoRB&#10;iCw3E8JdIVTQo52ER1iEJYyGj3RC8mGVJsGSVhuHwfZ8gcB4GDERofgaCoE2Bb1EHpcIs3HN4CkT&#10;c8EIKSl1mJdoO3eRd4pWNd6Hbewm3xDYtpXdpiEnf8xAyRmBgJgq7JMQRr4Ugs9Bxhz8n2/pcHJi&#10;kSEPi90oOVONlXjoV4/hRrr6BoGZKdGTkzlIIZWkRdk1l8lBVmQd5pJRz5uXucvcerTkfn2AoQdW&#10;hDbojTgfo7rh9lYIGTpuQgRqERH4CWqErqzhIEX+tEtrklA/r+aB3HoLmNsplbO04f7U7I0V/b+3&#10;7gg8roCAgD/gQAgkFg0HhEJgj4hhkhz+iD7iR0igviy7jCkjQ3jhyjz6kDAkSbkgEk0Cf6ilQGlk&#10;Kl0vmExmUzmk1m0vbk5Es7Z09GM/m9BoVDolFo1HpFJpVLplNp1PqFRqVTqlVq1XrFZrVbrldr1f&#10;sFhsUHdllY1ngo0tQatljt1vuFxuVzul1u13ogBvUFE19bN/vGBwVuZmFGuHv7ZvomweNx2PyGRy&#10;WNXqeaawR7JAQDAYCAIChD+f79go+LopKZzHOT1l1OevR2xQmzPe11u33G5ub1cb5fagA4AflUf4&#10;AA5EAAJH1EWHNVHPBHRT3TAXVgra7G1PcoRndEHfly68XTTwR8yX9ExOPrcntKfvLHxgsiYCW+0F&#10;Q/5Ef7l32SxgwAB0BEpAgDwMgpUwSVsFr0ALFkHCCXH7CYxQqhh8PiLAow2lyQH0OEQHdEQjxIMM&#10;TIKfkUooOh0xaFMXj9GKXGHGhIxsAscAlHRKx4gp5R+LsgwMA4kyLEwwpcaslEBJiIH8RMoBJKTd&#10;SpKsrKU74QJQpiUGhL0IEHIcnQagsGxwAqTAIe01pQzgBw9FYcTlK63JybidhKnpnJ+GM6T9P9AU&#10;DQVB0JQtDUPRFEq0lD0EuYVHpQGVJDvSlFUtS9MUzTS4zIgjFsTTdQqswpmMOGrEsXUVVVXVlWpu&#10;PwilSeJ1nuzwAoM0QAM8gsnAIAwBkaZYvVdSzXjm2JHNmQjtWJZtnKYeZMAAfx0oJW6qn+fwAAgQ&#10;CgwmfsVnPcQr3IKFzU6ACUDXdcRHcIN3jPeKXHnegwXslD/AxfSERadI3X/DxR4EBmCJQhwyHrhM&#10;iiSL+Gpjb97DAe+JzjOaCQSVMFlalgDEnjzzAil0Un4PuSzWexEZSBOVpiQ2XGlmAXZkPWaIKeGb&#10;4aL8zv8C2epiPmgG7oUdAlHhKoKU2kljpYJ6bo10JcTOpF/qgW6tZln6zrSDyygIgD/gQAgkFg0H&#10;hEJg8Cf7ZhyGiD2iQFigBi0FhkFiwBfkdigFNshHEjhUlk0nlEplUrlktljcmAlmTOmgxm0unE5n&#10;U7nk9n0/oFBoVDolFo1HpFJpVLplNp1PqFRqVTqlVq1XrFZgj6rhbrwIsEdfj4simswJtFatVrtl&#10;tt1vuFxuVznEbgomvEObNYe99bt/YGBceDAWFwwkxAyxV4E1oBN0yFMZmTGuVvWMyOZzWbzmdz2f&#10;ghpFCaBAJA8GgT3FQVBDUdQBAYCf4Af75e77SbSMYEAwC0EpbfBxQykt/boW5G/npz5iO5yE6B76&#10;XK6nV61veaZAD+dIAfr8LEEadFfYDAjagYQP84cPtOHvhin+WOkqt+yr/EMT/7BX9kpBQAa0BB7A&#10;g1QMuyCFvBRQQYxhAQeAcInbCY3Qqrh9EHDLEBIhCMoIjY9RCcERh/Eo1xOgpURU+xWglFxKxgAk&#10;ZJWf0asMkp9xzCZ2kzHsBGsGcgjtIaCvkU5YSQA0lFFJkEJMXEoP2T4KSpGBKxqfw/y0mBuB5Lwz&#10;zAjSLoJDwAGLM5LzSBs1x6TMbuvOE4zknoQTrMqkwvM5iygXB3z8sUsI+B9BwIHoj0OsAETmuEuJ&#10;kEqaGcmwY0XSlK0tS9MUzTVN05TtPU+qJd1ETdSB3U0cn2yZmCrVgp1dUFYVjWVZ1otUnMYvSqz5&#10;JhRH7X03oShiGRkAgr2MJ1kVquNVMqGrLrxZVo2ladqJ4N4XlAALfACAFuNmf4CW4fh/ScfB7nyS&#10;5sDNTC9BRdySnPeIMXnWDmDm5xHOgQjpD3at/X+pLsu27qBHogh+qKf6LAg9L1pWhk0kuYeJoKJW&#10;LLEkp5Y0Y+OIYMOPiRkKSmnkl9AXk5O5TJwvZYeuXRCPUghmgpvZrmCN2JO6FI3Xx+oYDugEVoUU&#10;xW+wM6OSWkpchjjT0wZxuCbeewugrDBTq8tYcABH64ZOvBXsA+bFJySmfsxD7Q5ALEptixRONeNH&#10;kw1gQ6gaD56fO8vwVcIgHgG/8Aks6hAgIIA/4EAIJBYNB4RCYI+IY4IcKIhCgA+YpAos/wFGQNGw&#10;DHYlH5BIZFI5JJZNJ5I3JUJZYzpcMZhKJlM5pNZtN5xOZ1O55PZ9P6BQaFQ6JRaNR6RSaVS6ZTad&#10;T6hUalJose6s3qwZa0BK4la8B7Ao7FU7JZbNZ7RabVa7ZbZRHQDBRNc2zdaRFkzeV9e64BH3f39g&#10;Qbg42Boo+XtiYthX5jR3jzfkbdk5+zMsNcxdWzcxNlM9n9BodFo9JBE2Z141WS446ApDFg8Kwocl&#10;KTNLJca/GtuxfvQrv2lwd+FQHxdvNjnyUdy0Jzase+P0el07S9VSAH20qSAQYAAeeZK9/EXfJhYY&#10;+JPfb6FPYkvdEn78Sv88C/kH9xX+ZU3OeCP8vJMv8BCCqwbw9QOjIBAtBa4IskiLA1CI7wmgpUws&#10;VsMQiDRIQ4kh0Q/CY7vEe7cvqB8TsGBoUxWdMWs0GcYDtGSCkTGpoRuzAajjHa4JC3ZrD/IILyGS&#10;kityrQyvOCElgLJsEpO86vEq4oBupK0rywm4QS3BydlJL5YTCBkxkZMr2ApLM0oI/aWBKlxnJgGM&#10;1TnOk6ztO88TzPU9z5Ps/J0dVAjRQcEk5Q0BC0LItAEAYBOfOKJRGYNJvqHlLAdTCSGrTZyU7E4H&#10;hvUMeoOcNSmAY5eG0aZvIKDtXCNWARVkkLEnsYVbgVXIfV2WxdFiYpgGUDAMgwJtjS2ECEHZZZom&#10;iaBhmIYR+H2fyCgna4g2yFttyokh7HwehdlyXpr3KeZ5HmDQQguKAlCmDd4F7eTDiJerCokeN8mU&#10;Z5jmIX5kMafYF4HWAjTjbs/4ThWFpNUYAM4zSkTeQ2KSbiwCinjIe43AUEtyv59mfkSxFHWqLR2O&#10;Ic5VhizMsZkcs0zmWZnmma5snR4nYew/CGVLWo8hCLn4fw5lSJrYgrPJv6XWQRSGC8PnRmbkjm5Z&#10;HOaQjn5vreuKKf5+gAf56O2A4AADAaSGHtRJ7Yi2KENEeHPrBK4GpuxX7w+r7kGiAUaCgUvlIWvB&#10;hlwo68OT3El1xddh8NXH4dpZvjzyj6lDy6wbKqiBLhJ6CQsVMMFbDUOEgkMRyQ+J+yWCAqdcGHYQ&#10;FzK+zKRhl9vGAZxkOyCld3xUeBM8pYciVJmDKUFgtIpKdUNfnHf6AvekJHqeIkaLYRrvte2kVkIC&#10;gD/gQAgkFg0HhEIfkLPMNcsPfsRU8TAUVhMXjEZjUbjkdj0fkEhkUEbklEsnZ0pGMrkctl0vmExm&#10;Uzmk1m03nE5nU7nk9n0/oFBoVDolFo1HpFJpVLpk8UdPWtREdTQtVgT+RySRjMZDPE9fP9hANjhE&#10;RfpitD2tRathRt0bf1xthafV1Nd3Id5gr5viQv0pZ0Lfj/AD/AIAAMCf4ExgpxyByEYdGTNWVD+X&#10;FeZXObAedswy0ENPNxf1RWql1D71WkA+tfGvA2xgoP2iU22tA8YkrcP6BP76fD7hb7seHggF5GVN&#10;Sg5jv5yiUShBwOB8IXnXT/Zvj5s3IAuqfedAYL8l+SAR9FN9Xr9nt93vmPFgom+jZ+0/sxn/T1/n&#10;kBZGQACEBJCekCj3A51QSBEFk9Br5PhCCdGZCYawq+xsvoE0Iw3DkOw9D8QRCnpymydxNDYXh1nG&#10;eTin+fx/gqD4Gi8RAgBGGQLxEmRvx4EUfAvIDJnRHSdDnIxHSQQklQOPciSdJ8oSjDrSD7KpuyuG&#10;ksjpLaQrMLsvsUGcxS2OiMHTM40zS3CnlGubwSQRwQzkhC1HsMs7rqfUqj6F0+o9HhvuLAVBgggp&#10;UUOVtEg3RbzI2UlHllSLYgMTVKgVS6NkFTRrU40AZDtUCC04a0mPEiZTu8jZOVW65eArV5J1i0hD&#10;1oadbBvXA410jx4V6dlfumB1XgrB8pWNY9kJ2EFlsUmc8yMOdfnZYJM2rZNro03aThKwCVhjbFwX&#10;DcVx3JctzXPdF03VcZxH6cZ0gBIbEJ2f4GAABoUgGFCWrMNF/HlgAyYEIuCILWxpsgQLBTYBuGow&#10;V2IFViQOYpABGI2cWMzIgpTY6xgCMUSORGNkjiirk4fZSgpq5ZBpPPAFGYkBmaESENubtwswMZ2D&#10;2enDn67jXbbASUQjvCJpAnaU7zwYgVxhagxWTiqKeqoQdesOUioBA1ro3a/S4FIecrbEo/h6vFPO&#10;XWCgplbdizFU8L25twdx3naTJME0cm+IKUO/wWBF18HwnCppYsMwun558ZgQyILkRI52DCYawdet&#10;IqRvNYoDnDPbCZmQqGsLwzz3TdP1HUvUfh9H6dxznodxynqCQNgWCQMgYAgDAHw1AR8EUgAvIXVW&#10;hOGiyZ1XleX5iMQSdT9DO7w8epTyW5cXXsrM1BS0mhDFOVIXouYUHJ4tj6MSZK5ug79pF/ejZ7/k&#10;MH6TzoOkCJQ1D6droNUaRpJg3oBAMgIJuAxGx4wJZuG1PIMIHPUDwQU8BykCj0bmF4JMGSMMAHkG&#10;aDxxQKQhViJMgovoTCYhQQUSsK1hkbEHC8aEMQVQzU0IJYrzYcQ5JCssEBAQgD/gQAgkFg0HhEIg&#10;T/UsNWMPAURSsTCkVhMXjEZjUbjkdj0fkEhkUEbklEsnZ0pGMrkctl0vmExmUzmk1m03nE5nU7nk&#10;9n0/oFBoVDolFo1HpFJpVLjL4f74CTxCr3AFUoD+X4LX5AAo/kLNsCIsQDsikswEtEFftrLltgpI&#10;uBeuQBukIdF3Nt5f17TN9ioUjF9TK/wgvwx4xF0ALVxiBx17fyHyUnEsYcOXO+Ztb9RudD2fgt3d&#10;F5NtoAgZ1CK1WmhcLgpu2GiIezNO1jcTSrC3QI3ih30FyGSQ7U4gc4yG5AF5UIevNNfPfPRffTTn&#10;VCHXzZh7T67hH73aMMY7j6O3l0RC9Bl9WKpnt93v+Hx+Uy9kEE33bP5n7f/nlOwFwATsBLIAaYH5&#10;A45wS0Q/QYFcHPnCCemZCYawq/JsvuE0Iw3DkOw9D8QRDEURpk/hvhFFALxU0USJ1BI5kdGJCRmP&#10;caxbG8cRzHUNoWUUfFxIDNlPIcCJackjjjJMCCdJgtScjBiyiScpwI8YvyuJkso2bUuD1LzTBtMI&#10;0TGBUyoKd00EBNR1zYBM3EpOEygUgpUzqVs7g1PJIT2jbCF+S1ANMQtBxQESEHTRDkEMc1GNMDdH&#10;kZSKEGTShE0sA1MCnTQgU40xy0+SNQnjUcCAnU04Eogrpn2MdW1W64ID7WTUAyxVVoeWM6lSgsGD&#10;8Ftfx3YNhWGoAQWM1ya1W3BkWYBlnSSONHg3OVMANYliJKbjKJSZyVhja9wXDcVx3JctzXPdF03V&#10;daCHqf56gYeIGIIAoXHaBB/ACml9AAcIGH0eQDH8VwFlWKICiekNBkKaeGzCGw5YihSBFNipaYvA&#10;5+SGU7TIxXsuG0I2RDFkiEPGtouYyR+Vg/lqCs6Rpl5lX4WjzmyIgEjc9khZhkBHn+FoLRB0tIyB&#10;F6OEOkoxVZr6abGnvQIS/o3mRl6ORYD6yUetoKe2vPUMuM1kPoWbKjZb7QT+1M3rZRzksBm0U0yz&#10;FI5QCo3hppkFvbNlVv2O3ZwPBcGmD6gBDMLp+Z/FuFZwGQETvDJahex2yM/LiDzPCPjCZmQqGsLw&#10;zzfR9J0vTdPD8TULFQLxZ00XxiR0ZkJGo99R2/cdyglVtqNJ6d+H/g96meIjkc/jgr5JJeWjB8ec&#10;K/oQABZ7+punpI8WXsx8UWcelxyF1GeLonzAjVEUDv0IRXU7lbPINZ2jbxjV+ffnoxQSfwB39HV/&#10;kjnIaYIsAXsiyekJ6AyRSCGQE3AsXkDSCrVQI14eycgZQVZ6X9VBCH+DqDfB0zbdgGwhN4Ag5o9R&#10;4QnIWFWFQVoWOSd1C+GBIFjAgICAgD/gQAgkFg0HhEJgjLhjhhzRiDbiT8igKiwHjAFjT1jgOjz3&#10;kD9kQMkkge8UfhPlRRlkKl0vmExmUzmk1m0vbk5Es7Z09GM/m9BoVDolFo1HpFJpVLplNp1PqFRq&#10;VTqlVq1XrFZrVbrldr1fsFGer/eoMeIMAj+AzMTAnfwEf9JANxORIcq/D70V4LVhQApOmj4wRcwg&#10;DwyExE7EsudONNGPAmROGTHeVlzBYTAS6WS4PB4QTOhhDN0iL0wSCoPSqSTAB10FLOxkT9KW1IW3&#10;mjQ3Sc3gR3yY4GuAONdJt4wC5CW5QS5lGlD56D06Tr6ij60OcMaAqf7mRAjX8B88QI8ib80WBUxf&#10;XrKvt7ye+GeB+8Ti9+wb/B3/UCuMH4SCtmx40OESMCg9A6wwTBUFwZBsHKe/6CBNCZswqqpyQwyY&#10;4ATDj4E87SjPWfTjDaeETD9FAVxVB8WKqZkXhrGMKmzCYTRbG8cRzHUdx5HsfR+qRvyEEUiAvIx0&#10;SRICojnJhHScxBCD3KUlSpKsrSvHprS0R8uMMAcNBRMKkmDMhUTMf00Q0FM1oQ/hNTeiBoyIEQ5T&#10;q5ABJu7DlEs6h1sEfEvPIBAVUIL9DOYCSXFjRZb0bDgEy4R6aHjSkCki7B7Uy/gG04GdPCxUDtDr&#10;Ub+DzU0Dg9NqBGrVhVVcdtYTvOYw1oY1bFDXANV1SKXHnXxRWBOKTTQf1Ht8CIyWSE9lyxZtnWes&#10;AQWk/imScRxj2xO8vKZYgoW9UAsWhBicm4xSemcn4Y3Fdd2Xbd133heN5Xnel63smixrKs4AACAw&#10;ALSqB+ACACBFcvgogKJ6aFdhlXFU4T0PQmM+zuD+LShbaDn4fp9i6LYvH0fZ9ELkkwhQ/hA5S8Br&#10;iTlowZegs/1oMLhWI/jhWohThOFR5O584TiRI9E94kmdfHmZOkllpc/n3p1MntETvO1LxQatLxha&#10;ySet0E6xRpulgoy9DyPAcRGzzjnOCIG/zXoJCIAT+Q25zWFN77vvG8qXuEaxmqqTDFwL+DHwgi8M&#10;oxicSSHFy8S/HURvUHxeZkYhrGca8jzPNc3znOypIRvznIwLyQdHPSYOdrShKQ98913X9ghDZzu/&#10;k7qfYmazRjKEv53qBd2o2oOgfM70EjADpo2aC+AoSTaggtOAaA3p9kkSCzv3J/T/oqDWJ2yD1wUN&#10;GluF/y1MPKaeHP9iUFQW4dj+H4qZaQQICIA/4EAIJBYNB4RCYIqYYwocAohColE4Q/osR4wTo1FI&#10;5HY9H5BIZFI25JRLJ2dKRjK5HLZdL5hMZlM5pNZtN5xOZ1O55PZ9P6BQaFQ6JRaNR6RSaVS6G/X+&#10;/SS9Ca3AA2aAAgABGCC18GwEG4+b7E67JLgDZ4s/nva0tbQ1b4km7kvLoO7sbrw8b0Y75BVJfwRg&#10;YK/MIXcNaRViQZi44+scBMhhH4Bcoc8tZwC6c0bc4Ds8ldAB9FHHJpT1p3tqcwC9YCdcIdgKdkFN&#10;oj9togOoN0A94w98kuBjn0seJIipx4E/0/y88DkRz2j0doFBB1Y4/exvAH2H7ki13+qIKZ4/J5fN&#10;5/ROsxBRN7Wz76ByTt83H9eSffxiRVEKxHnA/7Tj0tK3g0R0DPTBChmZBYawa95svaE0EwnCkKwt&#10;C8MQzDUNp6b8PBFEALxEdESQ4njLDnAxHEJFg9xdEyanzGRyxoiQPxu7UYR1HceR7H0MLWe4xSGB&#10;sitASrKAKjkXD2bsnCXKDDC7H8qSrK0fvC5Mry2piSm4k4SpSZyVhjLkzTPNE0zVNc2TbN03zhOK&#10;jG6bxujwOw8ACAQAkLPrpo+zC+DGA1CCLQww0Q9aDy9ALWAWT1IGLSUjvCQ9LIqizvi0yQ406uwd&#10;puzR0s4NrmyO3CJHrVSxDfVR6ghWEmAlWYFVqhBj1w2xHtw5ZPsgAh2WCMth1qBRM2OxYGI5VwuW&#10;a/le1M0BiWmFtqwDOVsWzbSkUUAEIweoZ5XFYYyu0fdzg7dKNCcD12yKBsZHya15ocYRt3u/juEX&#10;fcbg/bb0wWZkGhrB8I3/g+EYThWFvLDxvxAEURAvEh0YTFEVRYQkmWyaGOzIiWKYlhmR5JkseOEM&#10;2Unxld1inl1UIJlZ8FnmhV5s/hG5yDed5NnufPQ8KAiAP+BACCQWDQeEQmFQuGQ2HQ+IRGJROKRW&#10;LQhuRkSxtnR0Yx+LyGRSOSSWTSeUSmVSuWS2XS+YTGZTOaTWbTecTmdTueT2fT+dJOhMaiBejJCk&#10;RdI0tkU1+09SVEDVOFmqrOusIetUtIuevHOwDmxQs3WV1Wca2k5WsA22HNO4Nu5Cu6Ce7QV03k23&#10;sHX1K38D4GFtbCH3DVMDUJJhTGQ5QY9cZF65NZ5WCvfMGbNPrOWs5DfQQuBP9b6XHqCnv1P6u+g5&#10;Ya9T7EC7NQ7UB7eHPPdKzeXYTjPgYED0DicXjcfkcmK20AwUTc9s9GcRluYY+6PmPztaPtPwCd8B&#10;eHbgPRwU4+fQDfleuaMz3Wka9Fs88Tez7ff8fn9fv+f3/Ikb8AhFAajAudEDv+liwDmR0GkJB49w&#10;jBKSsIawfwud0Mn9DYJQ6bEPgrEMJxHEkSxNE7jmbFRCxY74CAXGEYoKekaMmerxi9HIlR3FEex9&#10;H8EhBITyppDZ/HzJB2yUckmOE+jwgEBEpOZID7OojYSo6ZyPhjKsvS/MEwzFMcyTLM0zzRNKUSML&#10;c2tHHIvR2JSLuoO87PGMs8iLPaFl3PxO0AFVBGrQjEFHQ6HGDRRLUY7tGEtAqFn3Sc8jLGweUwN9&#10;NLwvS+L8wDBIUZNRkVUoFVOS9UgZVaFyMMlXnxWLxtWT8XILWjSlu1pM148aEVifFKu6zh9Vo1sb&#10;C/ZMXCjZgr2c0SBVoyJcATapPWvX01W1bduIdKiCPo+Sdt0eakEg+ViILb4ANG2YCg7eDPAteduv&#10;s9xmPg+T6Xrfl+39f6ZHhgSFuFaoE21AJvwGEUCwOdF+wXBpHQeQkIj3ft4A7JhySUdsOglgGQ5F&#10;kcgLOdWKHflLUoK8YPZcNOYA5mWSZpmr7SEECAiAP+BACCQWDQeEQmFQJ/sqHJmIPWJP2KAKLQV/&#10;RkCRsHR0tR8fyEAyOFSWTSeUSmVSuWS2WNyYCWZM6aDGbS6cTmdTueT2fT+gUGhUOiUWjUekUmlU&#10;umU2nU+oVGpVOqVWrVesUxeMZbJxIqJ/P9/JayBSzT0xWl72sM21F28B3GEPC6Ga7RYBQWbDE732&#10;URl/XYzPTCQw+4cUYmRgF7Y0+Y91ZHFp3KAnLQV05k25uOg5K58D6GS5F1GrTRsCELVGPWXiGPHY&#10;X07u/aAXbXhNbkFbuC417GTgQzQge0mIa8de8lS8uGYt9c9P9HOwVSdVZ9fFkPtF/uaiKP3qqRb+&#10;OGcUk+es+n1ev2e33ULFwUTfNs/X1c99RJ6uT+Pj/H5AATwEBcCOG98DqyZkFOOGr6my+YTQRCUJ&#10;wpCsLQvDCqvihQ9w6QkPwyoZvxGEUSgvE50RTEKkDnFpHRfD5CQ6PcVqODsbv4chzx2DEexrH8gS&#10;DIUhyIgp9yOfMkrw20mALIsnyhKMpIKEEqoYozvkFLRrS5JiGIYwCCsWxa8SOfYUzQP01NRKb1Jg&#10;biZBKmhnL3Ns7TvPE8z1Pc+T7P0/0BQKhD1QhvUNEoRENRSgFdRpU0e/BG0lRCSkPSxo0xMxL02C&#10;1OpXJJ8s2Nq6HggoDVO1C1nvMSRkVVwPVghDMnSNlas6shLQMhaBFDXpaV+vDLATU4DMBUgEWRNQ&#10;/UsQ7/HxVxFVgDyER2c482vVTvuakbUDpb1mIK6JPumgiGMoTpeXSwFgss/EzMWJF4jBecN0Fe17&#10;3wlV6whBz1XWi9dn+/FdXzC8FGZBkHQhguGYbh2HqYBuJWdAB+SYP+MRne0Rm/RETgvFJ0YbFo5x&#10;eR0Y41hkbg7HNqx6DGIZjmWZ5pmubZu98qhAgICAP+BACCQWDQeEQmCQJ/pWHMOIAGJAKKDmLCeM&#10;CuNPyON2PM2QM+RP6SQwiScyymFSuWS2XS+YTGZTOXtybCWcM6dDGeTSfT+gUGhUOiUWjUekUmlU&#10;umU2nU+oVGpVOqVWrVesVmtVuuV2vU982FD2OJAEmWcZ2mjPO2JK3Rx+DW5Eq6Sts3dSXkI3s5X2&#10;gP3ANDBKjCOvDQUGYki4sj40EY+Vu3JW5JA/LGzMAbNS6GOHPI3QWx5wwE6Upacf6kD6tJ63DOsh&#10;7HUj+VvvbR5usrdOreDTfRYc6Iz8OCqbjasDwiGOjmcZTNPoQzNAaMCcx9e9hGv9vud3vd/wU6yw&#10;UTeW7tmtxBhqn2D73Fb4StzfM1/UF/f6mvgeH+VlmP+uQavO8oTP7A0DwRBMFQXBivDvB5FQiQ0J&#10;jzCsGqYb8MhFDYLw65h0Qupw5xGR0SkJE49xTEKmg7FpyRec8YgxGcVxrG0bxxHMdR3Hkex9H6gB&#10;BISGKTGJzvy5ECRGOYHSamLREtKKRGewB+tARoPSzICvJsbicBKnRnJ4GMtzLM0zzRNM1TXNk2zd&#10;N84Tip6GIYigBO4hiSH8Ac+L+wDROQx4EPGlpo0MQVET0VtFzsmkqz4Ac5UlSdKKNQgAQI86qoYS&#10;FOmPT87BfUUKjylZiVPK7SgS2x9tiIbhjPS9Ku2/5mQDAby1nXVd15XqoDpYEr0QQQ+2LSkMm/DY&#10;RQ6C8P11JcSkdE5CRSPddRaDsXnJI0ZgxX1v3BcNxXHclyq9IQQICIA/4EAIJBYNB4RCIE/0dDWX&#10;DwREU5EwJFYTF4Q+Y0dI4648Q5AZZFGJJJZNJ5RKZVK5Y3JcJZgzpkMZpLJtN5xOZ1O55PZ9P6BQ&#10;aFQ6JRaNR6RSaVS6ZTadT6hUalU6pVatV6xWa1On5XTjX486zxYxhZYxC0VaWfaxRbT/bwDca3c7&#10;pdbtd7xS7iAYKJr82cBTV9g0vhQHh4iCCbiynjYw9Mgwsksco8MtCy7mcWTbznaGzNANdFgGzfhN&#10;ntRqdVq9ZrddNo4dEbs0FtT7t9fQG/uxFvQvv3RwdzQjnxYajkJyT3y+HQQ7z3J0XP0wx1eb1+x2&#10;e12+53e93/BdhB44XPq6/Dt6XL6zT7SB759lFip/pvREhvx4anLm5MBKmRnJoGL9QJAsDQPBEEwV&#10;BcGQbB0HwhArZkah5lgdC46wyD0Nr2fEPFNEBexEhbkkItoUQjFMVRWpq9r6v7AqSfcZi/GqFvs2&#10;4+sSlh9R6S0fmNIKKgIT8igPI8WKq0BmNEGrSNNJMoylKcqJy2MJtqQUcwi3Zvvs34LuCdEVuKOb&#10;jxK5Y9xW54OuicjpnO6oMSrOk6ztO88TzPSfPGECAoA/4EAIJBYNB4RCH1CznDXVDz9ERXE4TFYt&#10;BWvGYifgRHVHH4vIZFI5JJZNJ5RFm5KxLLWdLxjMZTM5pNZtN5xOZ1O55PZ9P6BQaFQ6JRaNR6RS&#10;aVS6ZTadT6hUalU6pVatS3xWT3W3HXX9XwjYQHY3fZa+/gFaTHayNbavb7hcblc7pTQDd4KJr02b&#10;5RnpfzFgQLg09hQPh5u9cUbMY98cisgHsldcpPGZlxrmb42b0Jsrn9BodFo9JpZSdNQjdUgtYfdd&#10;pp439kItoF9s6NxsJ9DTmjt8hOBWz3up6HeM5OQ5+UGOZxOdz+h0el0+p1et17kIO1An/On33zr4&#10;eU5zt5Rn550w/Uk/ZzAwkvh2KfK25LRLL2dMRj8v5/f8/8AQDAUBwJAsDQPBEAIWfTLmYWsHvGgr&#10;BgKHcKraIz3QTDUNw4p67gCvK9r6opsRK1w+gdFJORXD6brOPUYHBGUYD0F0bQ6qMGsyGrNs7HEf&#10;yBIMhJq1A6NURrWEFE8Etkb7aBE2wLtwdEON43xHOAQjhQ44wOuQcjxwzIcxzJMszTPNE0py7QQI&#10;CIA/4EAIJBYNB4RCIE/0LDWpDxpETpE4TFYtBUtGWFGxlHTtH4vIZFI5JJZNJ5RFm5KxLLWdLxjM&#10;ZTM5pNZtN5xOZ1O55PZ9P6BQaFQ6JRaNR6RSaVS6ZTadT6hUalU6pVatV6xWa1W65Xa9WwDYYKJr&#10;I2bNRmtaUBawbbU3bwFcZu/roeLs4rweb0L75X79OmZgRrg7M2bIJr/icVi8Zjcdj5DEzojcogss&#10;fcxkJ2384Is8F9A6NFmp6c9MjtQhNUe9ZpJ4Hdg5Nk59oGNtrtxud1u95vd9v+BwagIOJC56weQk&#10;uVcQFpjmOOhNGJ00h1QH1zD2SR2+FTpW3JaJZezpiMe75/R6fV6/Z7fd7/h8fl8/p9ft9/xSrCAb&#10;HZbOop7QCL8BgNAq3k2BUEpvAJ7DVBx8Qg1RCBJCj8qewJmMGGrCsPC0PQ/EEQpEyTKEayxBMwPr&#10;5s4b7PBE0ALtEdD7Oc1BHQk1g9vs2AOtkcjaHO2wMRFIkiyNI8kSTJSQuIECAoA/4EAIJBYNB4RC&#10;YI+oYb4c8Ig/IkKoobYsB4xGYLDH09o8rZAwpFBQZJUxJwHKYVK5ZLZdL5hMZlM5Y3JsJZwzp0MZ&#10;5NJ9P6BQaFQ6JRaNR6RSaVS6ZTadT6hUalU6pVatV6xWa1W65Xa9X7BYbFY7JZbNZ7RabVVQDbYK&#10;Jrg2blUn7dTLd489hTez5fZSA5o/sEk8IxcMAsQn8UCcZa8dRmZkRrk7k2bgJsfmc1m85nc9n5ad&#10;NEjdIgtMfdRoKO39YItcF9g6NlqqSc9sjtwhN0e95tKQHeA5OE5+IGONvuRyeVy+Zzedz+h0a4IO&#10;pAn/THL2dEdIQ9+9jASBvFJQZEHh3nuBfViAF1kR7+oIOlXZs3JwJZ0zp4Mfn/f8/8AQDAUBwJAs&#10;DQPBEEwVBcGQbByrLaAK3riuaqFhC5TQy9gQw4M0POMDDxANCLrH3Ex6RQTcVPy9gkRcMMYQerzI&#10;mYyYasqy8ZR1HceR6lzttIRrTEE1A+wS1hvtcETYAu2R0QY2w5twRzdEI3g9wY4AOuEcjiHPEEfT&#10;DMUxzJMszTOlr4oCgD/gQAgkFg0HhEJhTrhiIhzkiEFAMTAUVgT/gsXi4QjiDjwWkEKkUjkkGi7+&#10;lADlUlkT9l0TAMVAUsmk1m0Ebk5Es7Z09GM/m9BoVDolFo1HpFJpVLplNp1PqFRqVTqlVq1XrFZr&#10;Vbrldr1fsFhsVjslls1ntFptVrtltt1ImEFE1zbN1rMXOF5dF7lQDfN/jgQCODAuFfeHeGJdmLBG&#10;Ni4VyCNyQHylvy1NZmZGuburZuYmy+h0Wj0ml02nkh01WSRqC1x92Gopbf2gi2wX3F7dGyppz3yO&#10;4CE4R74m8pgd5EQcjn5gY53G6HR6XT6nV63X7HZsAg7kXrLb8GdnrOeXlguUA4y9Qv9gk91ci6X+&#10;TY+iS+0li7p/Sa/nleS+hhAIpwGA0CrKnJuJ2Erxp+GLtQfCEIwlCcKQrC0LwxDMNQ3DkOw9D8QL&#10;auKCM+zqvlFFBaRUmCZIkibvIIk6UBzGg2xsAkcLcZsdr+fMaBzEaRx68BtuUwMAhgxoELQzJmM2&#10;GrOs/EMpypKsrKK1Q6NY1xBNgPsONob7bBE3ALt1D7fDm4BHOEQjiD3D7kA65TmHO5wMSvPM9T3P&#10;k+z9P6lO4ECAgIA/4EAIJBYNB4RCYVC4ZB39DwFEYbE4pE2LF0hGYe/lbHYXAn+ypEiJIBZMGpQ5&#10;5U/ZYFZcjpgCZlFZpNYQ3JwJZ0zp4MZ9NqBQaFQ6JRaNR6RSaVS6ZTadT6hUalU6pVatV6xWa1W6&#10;5Xa9X7BYbFY7JZbNZ7RabVa7ZbaOAbhBRNc2zdbC77w170wL47r84cACsEHcIN8MNsQF8VboJImU&#10;hsgGcklcpEQFC2lmUbm3jnQHn43JgKh9II9NZGZqRrq7q2bmJsZsdls9ptdtt6CdN1m0agt8feBu&#10;KW3+IIuNigu6OVwqac+dMEchOke+pzKZhA65O1KnOGO91vB4fF4/J5fN5/R6bUIPZIKlIHZ8U58z&#10;v9ctC4ykHt+yl/RO/64ACqR4QINUDJAfUEo6VqFvidgywgCcJETCkJAmgpQwyWsNh1Do3w/AKvJw&#10;bidBKnhnJ8GL1RXFkWxdF8YRjGUZxpGsbRvHEcx1HcePJEKCNe1seqofcii/I6QA3JRFSY+6DsAc&#10;L6jufkqEBK0lA24hvt8QQCS86APTCsLUmY1Yata18hzVNc2TaojdDo3kuOAPscy04wROQ5R0R45w&#10;5ug6RCOoPceOw7RyO47wMTdRlG0dR9IUjSSkvYECAoA/4EAIJBYNB4RCYO/YYhIczogA4koIoDot&#10;CgAcY0544+Y8P5AcJFGJJJYQdpRHHOEZY3JctphGFTM1XNTnNxzOYRAn+YZ896AnaEDKJJqNR4xL&#10;m4JaZEGcMahSKlU6pVatV6xWa1W65Xa9X7BYbFY7JZbNZ7RabVa7Zbbdb7hcblc7pdbtd7xeb1e7&#10;5fb9f8BewDg4KJsM2cRgcVUz5jW7j8GAQ1k0VlQFl4QiM0zc5DkIJ9BCGlo0HpR3p5EcLqzNYNdd&#10;iGzhhNi9ptdtt9xud1VTpvUbv0FwT7w93X2/xxFyQvy3RzeLYZuc0d088e+tz7AHe05O5Kgx3+x4&#10;fF4/J5fN5/R6fVfhB7Z5YH98T/8219cuAnx+Uj+w9/YwRcAGPAQDwI+J/BZBDhj6sBawaoROkBCJ&#10;PwmcUKlbC6doEMENqAe5TQ+AkQowWkSQeO8ThxFK5KUpgSqcqAYvXGUZxpGsbRvHEcx1HceR7H0f&#10;yBIMhSG8rIsKw7EsWeMlnlJrtA62kSFpB7rD2zREO+DBJS2+6CoYforzCB8xwekwzzOdk0w+U0CA&#10;OuTWGY1watg2UiTtO88Tyrrejo35GuCQUFSA45vuSETlgu5p0SG6Lpkc6rryFJ7uHI7zwT1TFM01&#10;TdOU7TyyPaECAoA/4EAIJBYNB4RCYI24Yd4cBogQYkXIoC4tCoS+o0p44tY9BTlIRxI4xJYO45Qc&#10;ZUPpYbpccJhKHGrZpCHtNy7OQrO0rPQHP4wyaEi6ISKMZKRJqVS6U3KcJagzqkMapTKtV6xWa1W6&#10;5Xa9X7BYbFY7JZbNZ7RabVa7Zbbdb7hcblc7pdbtd7xeb1e75fb9f8BgcFg8JhbkAcRBRNi2zjbQ&#10;/Mgvsk08oa8sCMxGH9m0pnaEyXvocQAYE/xRpzFqRJq767dcZtgPdkb9oVdsINwit0At5BYY2z3w&#10;Rdwz5xaUk+Rkl8ieZixNd2Z0Rr08a2edhux2e12+53e9ajp4Ub40F5T75+/Zm/6xF7Qv73R8fTaD&#10;n9Ud90J+eCe/nZw6/5yQCc8BgxAr+wPBEEwVBcGQbB0HwhBzcBA0qyvyQhqQy5zykEr7SkPEBpRE&#10;HUSJcNyvjRFLIH4S8WgLF6YDgmSaFahB3xuMscg9Hbxka0aMREaULhfIj9rupxuKgEqpGcqgYwjK&#10;EoylKcqSrK0ryxLMtS3Lkuy9L8wTDMSrR+gjnOqspczUUk2HzNzRk7OIGTmhDNn8Qc8GtPTeAEgr&#10;StG0s7PqOYb0Ku87DHRLSkxRjMAQJ1IOc3RFT4grPx6IFMjVTalFlTxQ1BHIyqMJDoOk6jGuvMdV&#10;1ZVtXLM8I6R7Djzj7MD1m+9oRPeC74nRMdBvuR0LyNMT/g7AJyQGc8CgxV9n2haNpWnalqrlCaAg&#10;gD/gQAgkFg0HhEIfsLPMNcUPPkRFkThMVi0FZcZRUbEMdjaKi8hT8jWMlR8njohgpwljjlytmEId&#10;MzNk1FE3QU5AM7izbnx9oETFkRPkho1HozcpQlpjOpwxqFIqVTqlVq1XrFZrVbrldr1fsFhsVjsl&#10;ls1ntFptVrtltt1vuFxuVzul1u13vF5vV7vl9v1/wGBt07AMFE2HbOJry0xihxwFyD+yT7yidywQ&#10;zEIWWbUedyAFhb9J2jEWla2nXOpAergT/SuvCextutT21We3Rm5Em7gpU3wg4EfAXDgrI40nR5H5&#10;Ri5lGxi0UHRMPTJfVubM7A17WJbOHE2C8Hh8Xj8nl81mOnpRvrnKCoB989ib/z0oiC/3dH5+NkOf&#10;9Rz/kJAI9wG/axg7A5yQSc8FgxBsCwfCEIwlCcKQrC0LwxCzgBA1qvH1D7+jmdcRva7yvG1FEBj2&#10;CUWEzFyqmrGL3ihGguxswiVpal6YoOmZ0pqNkDg69ZGxwiqfG296hKIualG4pgSqcZyoBjDMrSvL&#10;Esy1LcuS7L0vzBMMxTHMkyzNM80KlIwAO87itnfOA1zkgp+TqKM7hvPKUzXD59DLP7KH2gpA0JKC&#10;EGnRBC0UgsloitsYmqok7ijGwuzW0YnO84TiIIXVPNqTwjVE5gxKNTxdE3VIsVWKdWuu7LtsTE00&#10;1pWtbVusT0jpIj2vfMz5m++r7gu/J0TTEL/kdAJCRVNMhQSckFnPBoMVxa1r2xbNtW3bi3Q2gICA&#10;P+BACCQWDQeEQh/Qs+Q1uw80REgxOExWLQVbRlQxsNR1Hx+Lwd9yMwyUKSdGSkBSuEHKXOOYKuZQ&#10;WVgJ1zc1TkOztGz0Az+LNehICiDGjHikSGlUulNynCWoM6pUYY0yrVesVmtVuuV2vV+wWGxWOyWW&#10;zWe0Wm1Wu2W23W+4XG5XO6XW7Xe8Xm9Xu+X2/X/AYHBYPCYW5T8AwUTYts42vqbILDJTU7ZUZZel&#10;M3NIjOTUcZ846GLQJ/z1GszUaRQasE621vXYGnZAraJfbYiEFTdBneJHfTWCsjhR9HkfjGLkUpac&#10;vVqDZGkh9G76hmDXrY1s4sTYbud3vd/weHxWo6eXTIL0H31eOzN/3CL4Bf5Oj6ey0HP8I79IT+Hv&#10;/Pss6dg6ckCHPAwMQRAEFQXBkGwdB8IQjCUJwiEELNIspOQ0XUOAhDxJRABERK4fsSoiNB5xS4wj&#10;pKMKrGFGBKRkBcaIWfwBxwhDYHrHABgLH58yCVEhn1IosSOC0kktJbgIqZMnkXKImSmMEqrupxuK&#10;gEqpGcqkKS/MEwzFMcyTLM0zzRNM1TXNk2zdN84TiqzcII7TsK5Gw1z0eE+BDPxC0BOiLvUPssRK&#10;frTQEpRqUYP1HANSD0EE7S1uaXFLhdTIJ02hCRn2YdQAZUTrBrGgFi7VBo1UQ1WVI8o6KU5pZVm/&#10;A5h3W7ptRUjsUpOVfV/YFgrNV7zvS9c3Pcb74BE+QLvodE5Vq/RHP4Qj/D3OUBQIckDHPBAMWFcN&#10;xXHcly3Nc65QsECAgIA/4EAIJBYNB4RCYI7IYZYcB4gJokd4oCosAYxCgBAn+9Y8iZA25E/pIh5M&#10;I5RGoQ0pYt5cAphGowAWhNX5NxnOX3Oz1PY4ZqA7qEqaIBKNGk/SVlS0RTRPT5VUalU4I3KsJawz&#10;q0Ma5VK9X7BYbFY7JZbNZ7RabVa7Zbbdb7hcblc7pdbtd7xeb1e75fb9f8BgcFg8JhcNh8RicVi8&#10;Zjb1M4LEhM2cpZHnlzbmXtmzBnSVn6k/dEaNJHnqBdQmdUCNZUnlry/sQNsz9tRXt7mk90xd5HIL&#10;kIJHJgAo5HA1x0fyaE7jPzRTz0F0alPT01OspewDe1f2Z3Rr38o2cljvJ5fN5/R6fVcjp7Ub7+ig&#10;j78/Xbm/9xF+Qv+3R/fquA5wCR0BkJAo9wO/63g7BZyQac8HgxCMEwnCkKwtC8MQzDUNw5DQQQ+3&#10;y2I4U8SFdEzUAKfUVBfFjnhS2YDIKekZvub5qxugqSH8HceDdHy7DrIJvSGVsio0WMkOwUrYi+Jc&#10;nIRFR9DHKYByqS8rgTLK/qsbisBKrRnK4GMOzJMszTPNE0zVNc2TbN03zhOM5TnOk6zsrzgAAyTw&#10;rIdU/DjQEokBQbbhWqTTDDRLhvyERDUcrzTIcMsdUkIdLLme9MpufkQgBPKODFUIPVGQNSyqAaLA&#10;Ugo01Y5clKMAiEJ2fYq1qCVbkxXMYO47zwMo8c72DYVh2Itz2jo95Gvi+Y+zpGtGP2C7+nRO8Ajn&#10;AZHQKQkDj3O8Fg7BpyQec8IgxYtz3RdN1XXdl2r1D4QICIA/4EAIJBYNB4RCYO/YYmocvIgBYkAY&#10;pAn/CgAAo0/o5HR7HzbIYxI5JJTfJ3JKVbK4w9JcXJgCpkaJoOZs+pwi501J4UJ9MC5JaFQ5K3KM&#10;JaQzqUMaZRKdT6hUalU6pVatV6xWa1W65Xa9X7BYbFY7JZbNZ7RabVa7Zbbdb7hcblc7pdbtd7xe&#10;b1e75d4oAYKJsE2cJU3ThzjiX3iz3jRhj5KusknMpBTFlyRmaI884X88BtAfdEK9JdIsVdQINUit&#10;ZGgFCFpsVFsxttZOb4kBYY/UvvWDvyvwSpw7izOMNeRhGzghNfedz+h0el0+pYTp10b2UF29Efer&#10;XW/4RF4wv5XR5+/Xzn60d7UJ78ae/TXg79ZS5HP+Qx+/n/f8/8AQDAUBwJAsDQI1QQIsspvQaXEH&#10;mNCKcH0gq/os1zHhgJkNhZDq1pCNpxxEWESJKnhqEHFLdgHFh8Rc0ADKYGI7xpFgBrioxuKQEqlG&#10;dGUDyBIMhSHIkiyNI8kSTJUlyZJsnSfKEoykoi/sCwbCqkeUtRAe8ujTL4gzCko7TJERxt2SU0v2&#10;DCiRyOs3gPOLtkE5i6HzO4tTzBKdEW1yEH5QA/UEbdCA3QwU0RQhtnDRgPUc1hFRs4rjuSwk6ynT&#10;FM01TauuuOjskbObuyg8JvvGETygu850Sm9Y5vaRz3kI+MpvqDr7vyc8105Xle19X9gWDYS0wSgI&#10;gD/gQAgkFg0HhEJhULgryh0PfURDETBUVhkXjEZhTPjj2jw7kEaAD1ki3kzxlAJlQslgul0imExh&#10;bcmglmzOnAxnUynk9n0/oFBoVDolFo1HpFJpVLplNp1PqFRqVTqlVq1XrFZrVbrldr1fsFhsVjsl&#10;ls1ntFTANrgomtzZuE+fdzNd1ed3FN5P17hb+vxiwERfQGwicwwExEYgT/SWNZGPxaWyQSyliPGX&#10;EGZM+btYBhb80Cr0S20keewU1A81Rb1gC11fZmxGuzuDZtwmtO53W73m932/oh04SN4iC4x95HAo&#10;7f5gi5wX6Do6XKpJz6yO7CE7R77nUpAd8Dk8Tn8kTDHe9Hp9Xr9nt93v+Hx3+ZEGL+X3qk0bk2Es&#10;4ZydBi/EBQHAkCwNA8EQTBUFwZBsHQfCEIwlCazs6tq3rioBKw2YMOgLD5KRCCMRoKxZiROScUs6&#10;IUWM2M6RHhGMXNcASKgUTscQorrYmY2Yatq28dSFIciSKmLhDo4hGuMQTkD7B7mG+5wROgC7pHRC&#10;TrDm7BHO0QjuD3CTwA68RyPIc7zSNNU1zZNs3TfOCePogICAP+BACCQWDQeEQmFQuFv6HQJ/gGJR&#10;OJwyLReMRmNRuOR2PQRuSESyNnSUYyePymVSuWS2XS+YTGZTOaTWbTecTmdTueT2fT+gUGhUOiUW&#10;jUekUmlUumU2nU+oVGpVOqRqKwQTVls1uWOmvG+wAKxRA0WUT2ettlK2sCW1+W9M3EI3OFxB8Xc7&#10;3l2Xu3vwx38j4Gq4OYMzDDXEWmsibCY3HY/IZHJZOCnTLI3MILNH3OZSXt/QCLRBfSOjTZ6YnPVI&#10;7WITXHvYaiYB3aOTbOfcBjdbLeb3fb/gcHhcPicWdCDkRCWRB3c1888NdGLw5/LDrMbsO3tA3uYs&#10;td8JeHjUuQtyRiWSs6TjHx+33e/4fH5fP6fX7ff8fn9fv+f3/JYq4AMWtKXlBAxaQQA0FL6fcGgL&#10;B62gJBp9idCouwuhCIGfDZkw6XsPwUAzqAdEhNRM/6ksMZjEBqxSsxRGEYxlGaEssOjMEazRBM4P&#10;r8NAb7RBE0gLtMdD9tUObWEc1xCNgPb9toDrbHI3Bzt0DEaSzLUty5LsvS+grkBAgICAP+BACCQW&#10;DQeELyFKGGPCHEaIG2JQiEGCLPeMAKNRSCPWPHOQD+RRySSWTSeUSmVSuWStuS8SzFnTMYzWWzec&#10;TmdTueT2fT+gUGhUOiUWjUekUmlUumU2nU+oVGpVOqVWrVesVmtVuuV2vV+wWGxWOnAGzQUTWls2&#10;ufwJ/rS4Jy5Ae6AS7P28Pi9FS+Fy/WYAwh/YM6YVz4eC4N/BzGITHAnIWTJUVmZUa5e1tm0ibJ53&#10;PZ/QaHRaOTYU6I3UILVH3WaSgN/YCLZBfaOjba6hSA5o7eY5CHvgbigh3iOTjYdzhjlcLmc3nc/o&#10;dHpdPqdWqiDsW6WpnuLvvAXwW7sCBEeWEW45enbOjAPT3Cn4e56Ob6ZAEvn8Hj9Zca9arJebiYhK&#10;mZnJqGL/QRBMFQXBkGwdB8IQjCUJwpCsLQvDEMqewC0LUtigrc/B8mbEj1gjE7+AZFUOJMO8XMyu&#10;wCL8LgnRqjQBQ0rrKmY/jMs3HMgSDIUhpO0zUEa1RBNYPsKNgb7ZBE2gLvXC7dN4RzfOAPcLuIDr&#10;jHI5DlAxIkyTLM0zzRNM1JM8aAiAP+BACCQWDQdhwlIQsDw18Q8fxEdxMaRWDgBkxlFxsDR0Cx9I&#10;yEHSOBP9wSdAyl9yuGgdMS8ETGLzOaTWbTecTmdTueTpuT8S0FnUMY0We0ekUmlUumU2nU+oVGpV&#10;OqVWrVesVmtVuuV2vV+wWGxWOyWWzWe0Wm1Wu2W23W+4XG5XO6U4A3eCia9Nm+XWCOPAS0J4MB4W&#10;/YeuszFDXGXxs3oTYjJZPKZXLZfMQU6ZtG51BZ8+6HM1Bv6URacL6l0avR1I569HbFCbM97XW1EO&#10;7lybtz70Mb/b8HhcPicXjcfkcnlVsQc2Szh9dE19N69WCofsB7tXcAxd/d87+HduTvv7sIfTiKas&#10;r2RtFgL4Gn5ED6cuxz9uUES0NnUUYvtAEAwFAcCQLA0DwRBMFQXBkGwdB8IQipruLyva+wlDCpMU&#10;ZjGBqxzIQzEMRRHEiCM2OjOkaz5BNCPsFtKb70tSC7VnRBzXjm2JHNmQjaj3Bzcg68benO34MRLJ&#10;EkyVJcmSbJLmhAgIgD/gQAgkFg0EckJN8LAcNhZvHcRg8TAD6ixZjAGjQMjiajwBkEUgj+khjkz3&#10;lA1lRzlkil0vmExmUzmk1m0vbk5Es7Z09GM/m9BoVDolFo1HpFJpVLplNp1PqFRqVTqlVq1XrFZr&#10;Vbrldr1fsFhsVjslls1ntFptVrtltrEgAMFE1zbN1t13vFkZl7lQ1urZuYmvODwmFw2HxGJgp0xi&#10;NxyCyB9yWKpLfywizAXzTozmUpcsOaO0SE0h702epQd1UJcjn1wY2Go2Wz2m12233G53W7qgg30C&#10;f8xU3DWPFA/HTfJ44HmLJ5yL6EaAxR6hV600xyNvbMzQXSHf3lcnLcnYlnrOn4x8Pr9nt93v+Hx+&#10;Xz+n1+33/H5/X7/lGuC5Louz+wGpbtr6v7AwJBUFwZBqCMYOjssgQTJD6+zLG+zARO6zh0Py0DRE&#10;c0hCNMPb8tUDrWNcc7YAxB0XxhGMZRnGkYN8ECAggD/gQAgkFg0ER8JZMLBENUEPg8RgyNijMiz+&#10;jCEjQljkSjydkC8kUNBCfk0elEplUrlktl0vmEpbkzjglZ03GM5mM7nk9n0/oFBoVDolFo1HpFJp&#10;VLplNp1PqFRqVTqlVq1XrFZrVbrldr1fsFhsVjslls1nqQBtUFE1tbNvtFxuVeizMGt3t7Ztomud&#10;9v1/wGBwWDgp0w0URqCxR9xmEobfyAiyQXyjoy2OopzzSOzkaQh70GYogd0jk0zn1AY1Wi1mt12v&#10;2Gx2Wz2m1pwg3ECf8rP29mbcB/BS/Dlb84xx5Dt5T45ij5wL6EuS3TYfV6ALTnZ21W381m7OnIx7&#10;fj8nl83n9Hp9Xr9nt93v+Hx+Xz+lAtQBtluuH1/lFuq7hqvK9v7AkCwNA6CMMOjEMUQTGD69zIG+&#10;yQRMoC7LHQ+LNDmzhHM80A9vi0gOtMcjUHO1QMQRFcWRbF0XxhFjcBAgIIA/4EAIJBYNBEjCWPCw&#10;RDVBD4PEQA+IoXIsBYwDo0mI4AY9EpAhZE1JIGpMjZRIJVK5ZLZdL5hMZlK25NRLN2dORjO5nPZ9&#10;P6BQaFQ6JRaNR6RSaVS6ZTadT6hUalU6pVatV6xWa1W65Xa9X7BYbFY7JZbNZ7RaapHgDBRNb2zc&#10;bVc7pYGZdxrebi2beJrrf8BgcFg8JhYKdMRKEagsYfcdhqK38kIsoF8s6MxkKOc84js8hNAe9Fmq&#10;MHdM5NQ59UGNZpNdr9hsdls9ptdtt6gIN1An/LVVv1ZwQPw0vxQZx5UxOUkOZGALFi4S+lMN4Wut&#10;vBl2Tt29xWJq3JuJZyzp2Me75/R6fV6/Z7fd7/h8fl8/p9ft9/xQrZbrhcvy/6jruZi8hqva+wBB&#10;EEwVBaCMQOjFMYQTHD6+TJG+ygRMsC7MHQ+rODmzxHNAQjRD2+rTA61ByNUc7WAxBkYRjGUZxpGs&#10;Yt0ECAiAP+BACCQWDQR0Qk1wsBw00w8gxGDgB/RU5Rd1Rl9RtJx0Mx+JyGCLqSJ2TAGUGSVESWSK&#10;XS+YTGZTOaTWbS9uTkSztnT0Yz+b0GhUOiUWjUekUmlUumU2nU+oVGpVOqVWrVesVmtVuuV2vV+w&#10;WGxWOyWWzWe0Wm1Wu2W2sSgAwUTXNs3W3Xe8WRmXsa326tm5ia84PCYXDYfEYmCnTGI3HILIH3JY&#10;qkt/LCLMBfNQl0ZSlnPQI7RITSHvTZ6lB3VOTWOfXBjYajZbPabXbbfcbndbuqCDfQJ/zF98OLnJ&#10;28eKv4+csV82Cr3oJfpAbqArrJzsXCYuvuYw6cN9vzxJryBDzbyuTluTsSz1nT8Y+j5fP6fX7ff8&#10;fn9fv+f3/P/AEAwFAajO0gjAr/AkFKYvZmL6Gq/sDBcJwpCsLII7zHEayBBMkPr+ssb7MBEzQLs5&#10;ADQDm0RHNIQjTD3ADVA61hyNcc7YAxC8dR3Hkex9H8dt8ECAgIA/4EAIJBYNB2lCUHCwLDX5DwZE&#10;XtE4KAYs+4wjY0H45BwBAn+6pEypIp5NBX7KShKyzLY9L5hMZlM5pNZtN5xOW5OxLPWdPxjQZzQ6&#10;JRaNR6RSaVS6ZTadT6hUalU6pVatV6xWa1W65Xa9X7BYbFY7JZbNZ7RabVa7Zbbdb7hSosAYKJrs&#10;2bxcb1e7OzL8NcBeGzdhNfMNh8RicVi8ZBTpj40jUFkz7lcbTG/mRFmwvnXRn8vTjno0dpUJpz3q&#10;dDTQ7rXJr3PsQxs9Xtdtt9xud1u95vd9VxBwZBQ1xxU5x4aBY9IH1zTBzyd0Zizepp0IB+xc392x&#10;J3UL39/ZZ23J6JZ+zqCMfD6/Z7fd7/h8fl8/p9ft9/x+f1+/5Sbmuq7ry/sBqcvxmMAGrBMJAkGQ&#10;bB0HoIx46MiyZBMqPr7Myb7NhEzoLs+dD8tGObSkc6zUj2/LWg615yNic7ZgxCEZxpGsbRvHEaOC&#10;ECAggD/gQAgkFg0HhDzhSXhjshz5iAXiRfigbi0IhDZjR7jgCj0FJUhMEjjElk0nlEplUrlktl0p&#10;bkxEszZ01GM3l85nU7nk9n0/oFBoVDolFo1HpFJpVLplNp1PqFRqVTqlVq1XrFZrVbrldr1fsFhs&#10;VjsllqABtEFE1rjTZs1vuFcZlzGt1ttrE1xvV7vl9v1/wEFOmDRuFQWHPuJwNBb+NEWPiQXdGTxd&#10;DOeXR2ZQmbjh7ytCDuhcmjc+lDGnz+p1Wr1mt12v2Gx2VMEG1gT/rj13SV3gv3xE4AD4WzsExbkz&#10;Es1Z03GPE53P6HR6XT6lh27YbzTcrncgSCQTF4oGgDAIDAAB6vp9Xr9nt93v+Hxrdo9EEvFtrO3p&#10;X0+VWuZmLqGq7rW/sCwNA8EJSwY6MKRrDkExI+vYxpvseETIsmdD3suObMkczZCM697Qg60ZyNKc&#10;7TgxBMWRbF0XxhGMZJQ2oQICgD/gQAgkFg0HhEJhULhkNh0PiERiUTikVi0IbkZEsbZ0dGMfi8hk&#10;Ujkklk0nlEplUrlktl0vmExmUzmk1m03kbkdDhK5wI73fL2AgDAj+oz9fz8Sp8Uo6Gg/nFRqVTql&#10;Vq1XrFZrVbrldr1fsFhsVWANlgomtDZtU4fltXFvW9xcdzgr1uwNvD9vT3vl4Br7wD4wQOwmCfCp&#10;xF+seLkzMxw1yFqbNoE2My2XzGZzWbzkNOmfRuhQWjPulzsnb+pEWrC+tdGv08pOezR21Qm3Pe52&#10;MoDu9cm/c/BDHD3fF43H5HJ5XL5nN51UEHRgT/5/VmUZbkbEsdZ0fGPW8Hh8Xj8nl81YdbvdBHMY&#10;2AgBoYFAQAf4BAHzfz7fz0e7zTZCFWHQYqg88CwNA8EQTBUFwZBqprK+yCMoySanlCwzww6cIQgk&#10;zpk1D7FQcqTHGYyAaskykRRVFcWRahzPjo0JGtGQTSj7BDUm+1YRNaC7XnRBbZjm2pHNuQjcj3Bb&#10;eg635yOCc7hgxF0pypKsrSvLEsoa6IQICIA/4EAIJBYNB4RCYVC4ZDYdD4hEYlE4pFYtCG5GRLG2&#10;dHRjH4vIZFI5JJZNJ5RKZVK5ZLZdL5hMZlM5pNZtN4ufEYclyx1eAgEA6CAQAAYE/aJRgA/wAFQk&#10;F1ak18BgKB5xV6xWa1W65Xa9X7BYbFY7JZbNZ7ROADa4KJrc2bhMoE/zVdXhd4KBb0Hr4Db9egLF&#10;7ndTUCcNacRJmZixrjbg2bcJsTk8plctl8xmYadM4jc8gtAfdFmpO39MItQF9U6NZpJSc9gjtkhN&#10;oe9trpQHd05N4598GOBuOFw+JxeNx+RyeVy60IOdc+Z0ZlGW5GxLHWdHxj0u53e93/B4fFXh2WBQ&#10;/gA/X+AX8/n0/wOCAU/H+93+/QA/qQ8nm7mSVhvAeBoIPHAsDQPBEEwVBcGQaq61qIgjIsemR7ws&#10;L8MAHDQQw40Q+gPECgAFBzisWZjGhqx7IxJFkWxdF6HM4OjPEa0BBQ9BDTG+1ARNUC7WHRBbYDm2&#10;RHNoQjbD3BbdA63hyN8c7gAxGEqSrK0ryxLMtIa5wQICgD/gQAgkFg0HhEJhULhkNh0PiERiUTik&#10;Vi0IbkZEsbZ0dGMfi8hkUjkklk0nlEplUrlktl0vmExmUzmk1m03i4vJ4aA4FBAAAQAAYBf4ODpO&#10;dzeVwDA4Gfz8f71e70Yima4RBwTnFbrldr1fsFhsVjslls1ntFptVrtk4ANvgomuTZukyat3QN5A&#10;d7Td9Bl/tuBwTMwg1w10bNyE2CxmNx2PyGRyUNOmVRuXQWZPubycnb+fEWhC+jdGlzspOepR2rQm&#10;tPev08oDuzcm1c+3DG52O73m932/4HB4XD4leEHHgT/4vLmUZbkbEsdZ0fGPM63X7HZ7Xb7liMR5&#10;KTXcDSfr7f1voj/foEAwEfj6fwCAQBAFvXyhaIKBAL7v9/z/wBAMBQHAkCq29C4rmuqYmVBpGQeB&#10;UIk9Cb5KDAzhsIZjDBqxDFQvD8QRDESHMqOjLkazJBM2PsAM+b7QhE0YLtKdEBtSObVkc1pCNePc&#10;BtmDranI25ztyDERyRJMlSXJkmychrjhAgKAP+BACCQWDQeEQmFQuGQ2HQ+IRGJROKRWLQhuRkSx&#10;tnR0Yx+LyGRSOSSWTSeUSmVSuWS2XS+YTGZTOaTWbTeLsRor42n8ugcDggAAEAv9/QKBAKiPt+vs&#10;tE4xHIvH+iAGcVesVmtVuuV2vV+wWGxWOyWWzWe0TiqwUTW1s2+ZPK5GO6Am7J28AW9Wm+X1mX8a&#10;4G3tm2ia+4fEYnFYvGY2GnTII3JILKH3LY6Tt/NCLOBfPOjQZiUnPSI7TITUHvVaKUB3XOTYOfZB&#10;jaazbbfcbndbveb3fb+tCDhUjgcWZRluRsSx1nR8Y8bodHpdPqdXrWFMqlHJhTowDAahUOkPp8vg&#10;djQgI88J/vgfr+/4fH5fP6fX7fetWuCYXBzJ9v+MMAn5AZIQK2gMPw36/mYwIasGwsEwjCUJwohz&#10;IDoyRGsoQTLD6+TNG+zgRM8C7QHQ+rSDm0xHNQQjVD2+rXA62ByNkc8DwrHMdR3Hkex9H6GuEECA&#10;gIA/4EAIJBYNB4RCYVC4ZDYdD4hEYlE4pFYtCG5GRLG2dHRjH4vIZFI5JJZNJ5RKZVK5ZLZdL5hM&#10;ZlM5pNZtN5HAn+13C0k2p0i63e6QSBgUWyoZh6LiEAwEA5xUalU6pVatV6xWa1W65Xa9X7BYbFVg&#10;DZYKJrQ2bVNVnbVFbwpcUncwJdbHd7EzL0Nb5amzaBNeMFg8JhcNh8RDTpi0bjUFjz7kcTJ2/lRF&#10;lwvmXRm8nKTnn0doUJoz3pc7KA7qXJq3PrQxr9Psdls9ptdtt9xud1VBBvZ1u+BMoy3I2JY6zo+M&#10;eDy+Zzedz+h0bvOrKAel1+x2e12+53e937B1bPabXMZ0+/Qm/Uw/YDvcU/gKPk/vp4onOg/+QF+/&#10;BU70Zi+BqvzAP7AsDQPBCHMWOjGkax5BMiPrtMqb7LhEzILs2dDus+ObQkc0ZCNKPbutSDrVnI1p&#10;zteDEExdF8YRjGUZxohrehAgIIA/4EAIJBYNB4RCYVC4ZDYdD4hEYlE4pFYtCG5GRLG2dHRjH4vI&#10;ZFI5JJZNJ5RKZVK5ZLZdL5hMZlM5pNZtN5xOZ1O55PZ9P6BQaFQ6JRaNR6RSaVS5cAadBRNUWzU5&#10;k+qsZqxAn++65Wn7XwFYZHWk5ZQbZ6ZaZIzLYNbdU2zURNarpdbtd7xeb1BTpfUbf0FgT7g73Jm/&#10;hxFiQvi3RjcLKDnkUdk0JlT3l8fJw7m3JnXPnwxoczo9JpdNp9RqdVq9ZMRBr61rdlMIy3I2JY6z&#10;o+Mdnvd9v+BweFw+JxeNx+RyeVy+ZzedB6cAahUqpMas+i92X925fWk937ODefObYzLcNbhcvH6/&#10;Z7fdBL6dL+jcCgsGfePh2/iRFiwuxp0OUyI5smRzKkIy49uUzYOs6cjPnO0IMPfCkKwtC8MQzCrX&#10;hAgIgD/gQAgkFg0HhEJhULhkNh0PiERiUTikVi0IbkZEsbZ0dGMfi8hkUjkklk0nlEplUrlktl0v&#10;mExmUzmk1m03nE5nU7nk9n0/oFBoVDolFo1HpFJpVLlwBp0FE1RbNTmT8qy9rEygT/INdA9fplhk&#10;jMsg1s1TbNRE1itltt1vuFxuUFOl1Rt3QV5Pt7ucmb9/EWBC+DdGFvsoOeJR2LQmNPePw8nDuTcm&#10;Vc+XDGZyObzmdz2f0Gh0Wj0kxEGnrcvqz8cOtZGv1b52T72gM2z43D93QL3j331bBXBE/DHHF0s5&#10;jLcjYljrOj4x4/R6XT6nV63X7HZ7Xb7nd73f8Hh8UjpwBqFSqnj9UosjMsw1tFq9fz+n1+0Eup0u&#10;6NvKCvY+u4v5vsCETBguwp0O+xI5sWRzGkIx49u+yYOsqcjLnOzIMPvDkOw9D8QRDDrThAgIgD/g&#10;QAgkFg0HhEJg7bhh8h0FAMRiESgkCf8RAMFi0Ygr9jxRkBZkUKkklk0nlEplUrlklbkvEsxZ0zGM&#10;1ls3nE5nU7nk9n0/oFBoVDolFo1HpFJpVLplNp1PqFRqVTqlVq1XrFZrVbrldr1fsFhsVjp0cggm&#10;tDZtVktltrTMuA1uVqbNoE1uvF5vV7vl9v0FOmBRuDQWFPuHv8/b+LEWNC+PdGRxNBOeVR2XQmZP&#10;ebydADufcmhc+jDGlzun1Gp1Wr1mt12v2FKEGzi1CeW3MG5BG7f29fm/A3BAvDAfFlu9fxN5RT5m&#10;xqUvbkxEszZ01GPO7HZ7Xb7nd73f8Hh8Xj8nl83n9HpnlmAF2ulXffxcPzXH1c33jAC/Qo/g6/wN&#10;QAA8BPUr64GYuQarou0CQZBsHQehLAjowZGsKQTDj68bFm+xoRMeC7InQ8zKjmy5HMyQjNj28zPg&#10;60JyNGc7SgxCEaxtG8cRzHUdoK2YQICAgD/gQAgkFg0HhEJgidhi6hwBiAtiR1ikQAICjEKjUJi0&#10;YAUbkEhkUjkklk0njTclQlljOlwxmEomUzmk1m03nE5nU7nk9n0/oFBoVDolFo1HpFJpVLplNp1P&#10;qFRqVTqlVq1XrFZrVbrldrUWgomsTZslOXtnhidftri1ggkCf8FuADuhduxJvFevVCZl9Gt/sjZs&#10;QmveFw2HxGJxWLkB0xyNyCCyR9ymMnTfzAizQXzjoz2Wnhz0SO0iE0x71GgnYd1jk1zn2AY2Wq2m&#10;12233G53W73m9p4g4FwnL84h34zm5Aj5SD5lu323lTclgllzOmAx5/Z7Xb7nd73fr1wCfjjRU8ya&#10;9HggjAZS5UyyTjWbTVGoxHJtLZ6EQeEfq/z/wBAMBQHAkCqW5zBsCpC4E5BpdweAkIn3Ca4AVCwC&#10;wwfMNQ2i0IgI4h+CNEQyRJAyqr6Zi/hqwLBxNF0XxhGKTMcOjIEayRBMoPsAswb7NBEzgLs8dECN&#10;EObSEc0xCNQPcCNYDrXHI2BztkDEZSvLEsy1LcuS6lDgBAgIgD/gQAgkFg0HhEIfULOcNdUPNcRH&#10;0ThMVi0XjEZjUbjkdj0fkEHbkjEslZ0nGMpkMrlktl0vmExmUzmk1m03nE5nU7nk9n0/oFBoUGgT&#10;/AVHixWpSpplDp0HLx3JzVbTQo4DAQBAT+f7+fr+fhoLJyMxWONPtFptVrtltt1vuFxuVzul1u13&#10;l4BvUFE19bN/oDQwSEwgFwwDxBaxQ7xgGx1HAT9yT8yi+yywzD3zVFOWdHGfvGhmjM0g101/bN9E&#10;2i1mt12v2Gx2UYOm1Ru3QW5Pu72cyb+/EXBC/DdHF3s0hpzR3LwiEPfP48zDvTcnVc/XDHZ6Pb7n&#10;d73f8Hh8Xj8lpEHnosxffrO/tcvv2p00w18vjkbckolk7OlIx+r/wBAMBQHAkCrwopxwSV8FjhBo&#10;pQeTUIgnCcBD6SA4FsYRXgIAcOMQfp/xBEDIH0fZ8kuQBTBuF4ewNF0XxhGMZRnGkarQvQAr4vzA&#10;J4f0fDNIB6yEBEiEfIwISQj55yWPUmnZJ4EyiTkpshGy1NIZj5tQ1UrS7L0vzAlj4tuRrckE3Y+x&#10;k35vuCEThgu4p0Rq5Llkc5rnj3Grpg66pyOuc7sgxMNB0JQtDUPRFEpi84QICIA/4EAIJBYNB4RC&#10;IE/0dDWXDyXES7E4TFYtF4xGY1G45HY9H5BB25IxLJWdJxjKZDK5ZLZdL5hMZlM5pNZtN5xOZ1O5&#10;5PZ9P6BQaFF1BRTDRy3SVJS6HTYI+qgQjALn8AH+/n6/IG/n4/AIBwK/X3VYIIQ4JFSkF1TrZbbd&#10;b7hcblc7pdbtd7xeb1e5YAb9BRNgWzg568sMY8QAsUkcYGMdLnXkTVk8UAkZlw7mb5m5izM8NdBg&#10;2zgRNnNNp9RqdVq9ZGDpr0bsUFsz7tdbMm/uRFuwvvXRv9vNDnw4ajkJxz3yeDM8yHXJz3P0ccGO&#10;X1et1+x2e12+53e9bRB4YXNHL5TP5wX6U96/SC+/2pG3JKJZOzpSMff+f1+/5/f8/7UqKUCjjCpI&#10;tqWUj+Hse56hyKwTAOBADsUv4AgcDAcnkdBin8f6/AEAACgEA5hlMa0ARRFMVRXFkWxdF62L8ALA&#10;MEwieGvHA/x0BMePWTwByAlyun44Y5nTI7aj6FclxgtzPGY0AatE0kmyrK0rywljXjo2JGtmQUkx&#10;Y3Jvt2ETegu350RfIriuOQjkj3F7muecjonO6cszzPU9z5Ps/T+mLwhAgICAP+BACCQWDQeEQmDr&#10;WGKOHAqIHyJBaKAeLQqMRkCxuMx2PR+QSGRSOSRhuScSylnSsYy2Sy+YTGZTOaTWbTecTmdTueT2&#10;fT+gUGhUOiUWjT5QUkw0st01SU+j1GDPZ8PUflwVgOtQMAP8AgQEA9+vt4Vx+gACgQCsRUNipW+4&#10;XG5XO6XW7Xe8Xm9Xu+X2/UIA4GCibCNnDUJlYlGYsGY1O4/AgGZwJ/n3LNvMHPNDbOX/PThmaEa6&#10;PDNnCCbP6nVavWa3Xa+SnTZI3aILbZY+7CcN/eCLfBfgOjhbqdZo5o7kITlHvmcSch3oOTpOfqBj&#10;rc7sdntdvud3vd/weG+CDyZScrP0Nb1N32PT3Pr4A75RsCzB/fck/kpfvxXCTm4lISpWZyWhi/sD&#10;wRBMFQXBkGuypJQKWMKmi2p5SQWgR/CQMQcHeeh2ACATJIJEZ/oIf5/RIfwkh4J5AjcSEHRlGcaR&#10;rG0bxxHK8siwbCsOoJxyCOEhogBRPSO+iZnzJY2SaeUnj9KIVynHS5tCZjRhq0rTyrLsvS/MCbNk&#10;OjaEa2xBNxG7eG+3wROAC7hHRHTjOQRzlEI5g9x06AOukcjqHO6wMTDQlC0NQ9EUTRSfPIECAoA/&#10;4EAIJBYNB4RCYIkoYxYcAogAYlCopFYK/owUI0WI5Fo9H5BIZFI5JJW5JxLKWdKxjLZLL5hMZlM5&#10;pNZtN5xOZ1O55PZ9P6BQaFQ6JRaNPlBSTDSy3TVJT6PUYSyGkwzUgS0BAABQEBACAK+/39BAC/wK&#10;AwMrkmwAsEwxUrhcblc7pdbtd7xeb1e75fb9f6FEq/BBNhWzh6E+MVSzDAn+bsgOslM2RlUbl4gA&#10;ktmwnncBn5wzNENdJh2zhRNoNVq9Zrddr9hJTps8ujUFtz7udjOG/vRFvwvwXRw93Ojnx0dyUJyz&#10;3zeLOQ70XJ03P1Qx1+f2e12+53e93/B4fFfRB5cdOU/6WX68FPIw/iJ8Sn8/HcZO3JSJZWzpaMfq&#10;/8AQDAUBwJArtKSUDGKaLanlJAyClqYBWkYUBAHieR3rAwQAg2CgOEcPRPBIDwUQfE0TxRFMVRXF&#10;kWro9rCMMxCgsc2Y6HLHDHNuQT8sykLem+PMhIKDMiuSR0YRcuLRGY0gatM1ElSlKcqSqmMbNrHb&#10;cj7FUgN+ETggu4Z0Ra445yO5ZCOaPcWuiDrpnI6pzuut8rTtO88TzPU9z4mryhAgIIA/4EAIJBYN&#10;B4RCYVC4ZDYdD4hEYlE4pFYtCG5GRLG2dHRjH4vIZFI5JJZNJ5RKZVK5ZLZdL5hMZlM5pNZtN5So&#10;J0YZ4W58pKBOKFDXm9Xk4HS3Ha63WGgsHREHRKBAIBaHV6xWa1W65Xa9X7BYbFY7JZbNJwDaYKJr&#10;Y2bdNXfcTPc6oBH1d42JSHexHfQVf3lgXNg2DhWrhwHiX9i0PjRDj7PkZSzMoNctbmzbBNks5nc9&#10;n9BodFDTppUbp0FqT7q9HJ2/rxFsQvs3RtdbKTnuUdu0JvT3v9vKA7w3JxXPxwxyeDy+Zzedz+h0&#10;el0+pWBB14E/+rFru+nx3+yCPEB/JF3v5+7BQb6wF7bBGW5eY6zo+Me39/x+f1+/5/c+nRQJ4MKf&#10;C2oBSP9BEEwVBcGQbB0Hwgzq0gCta2rem5rwyQENvaASCn5EDFn8fsSMSAcJrrCcRDZFgexdCKvM&#10;oZjLBqzDNRhHEcx1HaJtKOjTka1JBNWPsGNeb7YhE2YLtqdEHtyObdkc3pCN+PcHuGDrinI45zuS&#10;DEeTDMUxzJMszTOirrhAgICAP+BACCQWDQeEQmFQiBP96w95RF4xN/RUOxcBRkFRuMgKFx+QQWGr&#10;mSK2TRF5Q0GysmS0ny+Owt+zNQzVhTd7TmChKeHufRcOyGhUOiNyjCWkM6lDGmUSnU+oVGpVOqVW&#10;rVesVmtVuuV2vV+wWGxWOyWWzWe0SFQWsw20t29SXG03O6XW7Xe8Xm9Xu+X2/X/AYHBYPCYWvgHE&#10;QUTYts427uvIJbJNrKPvLYgAwyBATOUgSmTQUC+zl7TdhNfUAjVEXWCLXTGhu7ZMDaUZuBvcS0mA&#10;7eZi+szgDXhY1s4sTYbkcnlcvmc3nWE6dFG9NBdU+9fn11v9vXCIL990eHs185+VHedCemfHvx16&#10;gOT4Of5Bj6e37ff8fn9fv+f3/P+/oQQEhqxIaY8DriUh2wWyx9o6fkII6AsJgrCovQuGkMtgq5UQ&#10;6VcPgnEIsRHCB+FPE55xSIEVjZFrNH+RUYuAZjvguKUbsobRgx2fMekjH7RLy2zPKUZymBjAEkyV&#10;JcmSbJ0nygha1lAtowreLcEyjLUty5LsvS/MEwzFLrfII4ziNGnJ3zW8J0JQBc4A1OQHzolYGr6h&#10;poT0RM+Qa1QEIae9BBDQhC0MBNEIWWVFxOU8SgPSB8Ukhos0qKdLzKvEZuEGriONMdQVDUVRrG6I&#10;6OmRrqkE64+zC7Zvu7Gs21A8o5vORz0kI9dQPe+L5vrUlg2FYdiWLY1jrzAQQICAgD/gQAgkFg0H&#10;hEJg79hiIhzPiAGiT+ikFgT/hABjQCjj6jwukB9kUaAMKk0GdMpNcrCEtSsvA8xgr8mhsmzsnCcn&#10;UtCEFbc/PVBFFDQVFkkFaNJQ9LDtNhyIAdRk9TqlVgjcrAlrTOrgxr1WsFhsVjslls1ntFptVrtl&#10;tt1vuFxuVzul1u13vF5vV5UF9MN/LeBUmDveFw2HxGJxWLxmNx2PyGRyWTymVy2Xx9HggmzjZz2Y&#10;0EJdejNGlij+SepDGrmj8UuvXOxGmzOu1zQAam5oqCB+9paHnju4Ru4j44yK5GcE2NZnNGvPzzZ5&#10;Wh6nV63X7HZ7VsOndRvf3ciPvbt7f8wi9AX9To9nkuJz+CO+SE+h7+3uuFNDrk/jn/zVgw/EBQHA&#10;kCwNA8EQTBUFu0EEHIuuRHwkY8KI4ASLhtDLnhrBwQNabUQGtERkRIqIBoYfokRUMUWLMVUXlZGL&#10;Ai2J8apMVccReVQwR4JcfIKQ0gmXIZMyKC0jpMoI9GvJhNScCsoMUrBuK0EquGcrwYwZLcuS7L0v&#10;zBMMxL6UC/jDGbBlJMU1zZNs3TfOE4zlOc3Nu5TozotpPT2W8+jVP4gUC26CjTQqUnTPZPJ4gpAU&#10;a3JqEXSIQ0mhCcHZQo0hfTT7D3QbDOaZkNui6c81LU1T1QuDujo75GvCkU5PMb70BE9QLvYdE8vg&#10;Ob5Ec+hCU5PL9P4cj/HPAFU2TZVl2ZZtnWewsOoCgD/gQAgkFg0HhEJgjqhhohwHiAuiRqigPi0K&#10;hLyjSUjjTjz7kCOkQekkYk0EfUpAUrAktjCPmDGmR2mg1m0Cf5WnQInifn0tAkYYNDSVFMFHJtJk&#10;9LplLblPEtRZ1TGNVptXrFZrVbrldr1fsFhsVjslls1ntFptVrtltt1vuFxuCguhhuxbvCkvVyvl&#10;ZkD7nEYA2DvuFw2HxGJxWLxmNx2PyGRyWTymVrQBzEFE2bbOdsCY0D30UFM2lBenv6V1U4zGtAMQ&#10;A+BgmyhOt0T3oD83UUNU8BFsnDa4VTZxK40WB8YPHLp7coqSDXRevTLvVDPX1SVpZj7jt7ym8AK8&#10;WIZnlmw1zrZzYmy3t93v+Hx+Xzvh0+yN/CC/R9/n0tBvwAEUBAvAh0QM/y1DnBSREcQkHD3CEELS&#10;DsKHJCxzwwDENQlDkOw9D8QRDEURxJEsTIwEEUtosb8EaZcXgLGJOxmwYDK6fMcDlHTvHaJcfOqL&#10;q0n7IZiSK7LrgySElNaekmi/J4OSimBHpWASMGbLBDy0HcuDjLzEOaqISuIqoYxPM80TTNU1zZNs&#10;3IwuhQLsMK8C2vRSTehQUT29KEArP6GHVPNB0JQtDUPRFE0VBDWs0zjPK4f1JIcNCNHlKpLUyCFN&#10;pSfSjjBSR/OAgROVKBtTsjHg21XGIC1KTlWvS/g+hhWo9Vupbsl5XZDV6FNfvI8ybPS9dF2NY9kW&#10;Str7DpFr9EFWdEwAb8BBFAgLwMdFjQUOcGQcQkID3Y0KA7CxyQwc8NAxZV2Xbd133heN5MXFIQIC&#10;gD/gQAgkFg0HhEIfkLO0NcsPMsRIkThMVi0FWUZU0bD8dRMfi8hixzkjykzwlAglR/lgMl0Fd0xM&#10;0zEU1j6JAM5izYnh+nwuoB8oUiolFizcpAlpTOpgxp1GqFRqVTqlVq1XrFZrVbrldr1fsFhsVjsl&#10;ls1ntFptUiUFtMNvLdxUlztd1ow3vDLvUCf4IvwZwDewV2wmFw2HxGJxWLxmNx2PyGRyWTyk5AMF&#10;E2ZbObrBqzzx0GWSujB+lfGnMeps7+1ie1wJ2GGvjm2jN2yx3D13UkOY130FZHBR/DIvFMnHkSr5&#10;Sp5ho50TImGZnT3w1zbZzImynb7nd73f8HhtZ08iN8yC9B99XisDf901EQX+To+nssW8R35Qn7Pf&#10;9+ywg7AJyQGc8CgxA7/wTBUFwZBsHQfCEIwlCaLJUEC+K2fUNN4dUOvQQQTxCrbrqEPgIxOTUUq2&#10;fMWDbFwFRgdkZMspwYjfG4BxydMdjZHoUR/D7LIsbciPUPoWSRErDKQbilBKphnRrCkpypKsrSvL&#10;Esy0iy2lAt4wriLa5lJLaQuq6ZmGHNQeTZMs3TfOE4zlOc6TrBUhII7LrqqviTHlDCCAdQQBUI1h&#10;/T8tQG0VHIBsMcNHs8NTYATQgBOgMVMAJTSCmBTpL0+I9Q0wMSRF3UxM1QMFVCZVjpOo3zruzO1Z&#10;1pWtbLK8g6PMRsPyNOj3G++D5Au+h0Vm/D9P4/07QCDsBnJApzwODFb2ra1r2xbNtW2xMLICgD/g&#10;QAgkFg0HhEIfULOcNdUPO0RGcThMVi0FYMZSsbCMdTMfi8hkUFfMlR0nZ8pH8rNctdMvNkxEUzRE&#10;1AM3izWnSBngsnx9oEjoVDhDcowlpDOpQxplEp1PqFRqVTqlVq1XrFZrVbrldr1fsFhsVjslls1n&#10;rCgtRhthbtykuFouVPGl1Zt3jLBH17ud9v1/wGBwWDwmFw2HxGJxWLxmNgs3AMFE2TbOVx1SgT/x&#10;84vz1zzl0GQWujYulCGnRmpB+rXetTuvI2xMWzkSv2ym3BZ3RS3l/Zm/GvByrZyYmy/H5HJ5XL5n&#10;NrB06CN6SC6lAPvOrbf7UzEQX7zo8HYrsNOcnRyE9B79Xirgd9zk+Dn+QY+ns+33/H5/X7/n9/z/&#10;uaEEBMyrDMkHA6dGspgYjvBqsOkRplwlBcGjusjPHqtgwgFDhTw8d8QDPET6AwSMTQ4ASLGlFbqE&#10;EIMXpaNa/qMbikBKpRnQXAEdx5HsfR/IEgyEtRQQ0twtrgUkhJCuoaLuZq8r2H0lypKsrSvLEsy1&#10;Lb2MgyTKMssZ+THIjIC/M4CTSqp7zY1JGHtOA6zkCU6MWTk7l5PIez3GLfmYRdACLQQyUIkRZ0OU&#10;NEjVRYhUa3zgOEyriy5SlK0tS6xOgOkIRa60tO0b7uO8C7wHRSjyPM9BCPUPdKPcDr4HI+RzxJTF&#10;bVvXFc11XdeMFAQQICCAP+BACCQWDQeEQmCMSGI+HAKIHaJDWKQqLQZkxlGRuIAIzx8hSGLwp8yW&#10;TAuUAOVSMAGSXO+YKaZAWaFObBOcJqdR2LMCfJKgGGhE2iSyjUeLNylCWmM6nDGoUipVOqVWrVes&#10;VmtVuuV2vV+wWGxWOyWWzWe0Wm1Wu2SxQW+hGEt3NSXW23eqDS9M2+MG/D7AXjBYPCYXDYfEYnFY&#10;vGY3HY/IZHJQUA5WCibMNnNWl9Z0wZ+O29QATSVp5acv6kDatDa0R6/IOzZGraBjbUBJZpsn3eDP&#10;fHfgSxOcNb8U88e9DTCMzmRQa7rMCbJ9PqdXrdfsdmynTuI3vILwbw+9qwt/zCL0Bf1Oj2eSxnP4&#10;I75IT6Hv7e6xB39OT+Of/NsDD8QFAcCQLA0DwRBMFQXBIQQcgR/rAkw1woesLH5DAXw02g1ARDzS&#10;AIyoAn3Eh7RMV8UF3FSVAGBUXEzGEQKonRNFbGxCxw5KLH7HgtR9DwEFDIUIOAO5tSOUUkgdJaLE&#10;PJyMmSSspA3KjCKUbimBKpxnKgGMGS/MEwzFMcyTLMyLNEuK5i2upSTOkbkr4Zq/GCwAfTfPE8z1&#10;Pc+T7P0/wFETLsyzasn9Q8MH5QSDs6fSPjPEUYEymgCqvQ5/GRTLcUo1pDPQESzR4fpT1I8xvvsP&#10;aeIUe9WC9VwM1g3B51muISVsRFcJZIpr15UhTpQBbluaijoMxQFj2RZNlLO7g6O8RrwEE8U/VNT7&#10;1Au9h0WO+A5vkRz6EJVFjv0Dr+HI/xzwBZd13Zdt3XfeF4sPBwQICIA/4EAIJBYNB4RCYO5IYdYd&#10;CHvEQXEwjFQFF3fGXpGwNHQDH4E/0NIxHJYVJ4MxZUkJYJ5cgZgA5lBZCs5spZwLp0e55BWZP0XQ&#10;RrQznRY+AYK5aVRTmF6cjagBKlKKpVatBG5WRLW2dXRjX6vYbFY7JZbNZ7RabVa7Zbbdb7hcblc7&#10;pdbtd7xeb1e70oL8YcAW8EpMJfMNZhpiWbi2DjR9j8Pkclk8plctl8xmc1m85nc9n9BobPR4KJtM&#10;2dRanlq54e39r4RFwE7NpRwnt9JZn1u4y75kA35wUxwwlxbtr38fuU2OZI0NphNJ1900z1cSNIcd&#10;YKee42u8n/ADvFCHh5TF5w56Ud66kBMpP2ZQxrqGz0NF9/x+f1+/5/cMOkAKgRpBQIPsDP8uRvwU&#10;EUGKcC50QhBC6KY9ZHEJC7WwkuYOw4hhyHPEAMRFDUSRLE0TxRFMVRXFkWxck4QRikK7QgdBExuc&#10;0coKo7coM5CCgtII9SGDMirbC5CGhJToMELZ+yeYkol/KaJgWS0rgVLKCuQNcunXL4ZzCKUxmpMp&#10;YTOe00j5Navhiy6sm4rYSq6Z02xfO88TzPU9z5Ps/JOvxQMAMMmsIUk/qo67FmaxpgseH1EUjSVJ&#10;0pStLUvTESx66D6LbM5YJwUrftii8ttgtiQuQH9VjZVq+GRWCgkWB9aQq8QHOQb1dEPXjVnkR9gA&#10;9YSCmHYpJ2OD9kwIQQD2afFnuUP0FG+NNqiJa7Lvg+T6PtTNvW/cFwrtAA6QFZcDD7S9pwYEUHRr&#10;b0KPXJEM0zDgOw9EBzxEDFxX7f1/4BgOBYGy8YhAgICAP+BACCQWDQeEQmFQhqw1tQ9pRF6xOCv6&#10;LDiMCeNC2OQuPR+CviRKiSLiTPmUQUDSsUy02y8JzGFyh8oabNicTQCzsEz04T8ZUGQUOiUVuUcS&#10;0lnUsY02i0+oVGpVOqVWrVesVmtVuuV2vV+wWGxWOyWWzWe0WmQKC2GG3Fu4KS5Wq6VEaXdm3lg3&#10;sfX263/AYHBYPCYXDYfEYnFYvGY3HY+CgHJQUTZVs5etPrNJ3OPzPQV+6Fk6PJAEb6cBamqQJ/hD&#10;XZUTRgcXXWJ/bSZcaUSbuaOHfQU48EdcOFofjM/kTsCiDmOLnTSmjE7dMB9XCMzsDXtZds7DId/w&#10;eHxePyeWxHT0I31IL2H33eavN/5CL6Bf7Oj8fCwHP+I7/EJAA9wE/Svg7AxyQQc8FAxBkCQdB8IQ&#10;jCUJwpCsLQvCrmBA1kMKsiZ6nTEJ9xHBgMAfE6qRCdJ2RYBsXA3GDqgGxSjm4pISqWZzow7Hkex9&#10;H8gSDIUhrYUC3DCuAtrkUkho+u4aLyZq9mCvofSbK8sSzLUty5LsvQc0rKMszCys0fQwTQ0siuVC&#10;8atwcc4AROUbiXOoIzuophT0Xk+HnPwHUAJlBSfMLDOwZjtBq7jvS/RtHUfSCxvQOj1Ea9hBPcPs&#10;uvkb76BE+wLvwdFGv4Ob/EdABCQEPdGwMDsEHJBRzxLSNa1tW9cVzXVdsJDSAoA/4EAIJBYNB4RC&#10;YVC4ZDYdD4hEYlE4pFYtCG5GRLG2dHRjH4vIZFI5JJZNJ5RKZVK5ZLZdL5hMZlM5pNZtN5SoJ0YZ&#10;4W58pKBOKFEBpRWbR2DSR9S6HTadT6hUalU6pVatV6xWa1W65KgDX4KJrE2bJMn3Z1naa+ASdbQH&#10;b67cbkzLoNbtZGzYhNcr5fb9f8BgcFDTphUbh0FiT7i8HJ2/jxFkQvk3RlcbKTnmUdm0JnT3n8vK&#10;A7o3JpXPpwxqdDq9Zrddr9hsdls9pThBt4E/4c995lXRBQlwQfw4K6eNvHuBuVy3nzeXBbX0LBB7&#10;eA3t1wR2QT2+GD9rQ4y3I2JY6zo+Me/6fV6/Z7fd77/OlBPDDPi3QFJ8IVRRpR2apJgqWHz9QJAs&#10;DQPBEEwVBamuigi9Lw2LcukAMGKcuhmLsGq8L1C0PQ/EEQomwo6MORrEkExY+wOx5vsiETJgu30F&#10;MyObNkczpCM+PcFNGDrSnI05ztSDERSNI8kSTJUlyYirbhAgIIA/4EAIJBYNBGHCUVCwFDSBDzjE&#10;YKi4oxotB4wAH5GwHHYzH4aAn7IypJS7J4/KZVK5ZLZdL5hMZU3JoJZszpwMZ1Mp5PZ9P6BQaFQ6&#10;JRaNR6RSaVS6ZTadT6hUalU6pMVBVzDWS3W1JXarX5gNLEzbIwbMPrRYLVa7Zbbdb7hcblc7pdbt&#10;d7xebWAb5BRNf2zgbXAsI/6C/sQ1cUssYcMcDcheslRmZlRrl8C2b+Jsnnc9n9BodFo54dNMjdQg&#10;tUfdZpKM39gItkF9o6NtrqQc90jt4hN8e+BuKOHeI5OM5+QGOVwuZzedz+h0el0+p1buIOxhJZFm&#10;MkO9fACQ/EZvJBUv57MwZDSsQ/id7y18eta5o3JsJZwzp0Mfn/f8/8AQDAUBuaq5QKyMKti2rpSQ&#10;IlKxBoshmvStAfQdC8MQzDUNw5DsPLo8C/MAwSqm3ExRRQbsVHpFifPAAkYALGRNxoyAGw+trKmY&#10;y4asyzccSBIMhSGn7TDo1BGtUQTWD7DbYG+2QRNoC7bHRDzdDm3hHN8QjgD3DziA64xyOQc7lAxI&#10;k0zVNc2TbN03qI7AQICAgD/gQAgkFg0EdcJbULgoWhwliEFbMTdsVg8XjEZjQAgT/DMfEUhjcjkk&#10;lk0nlEplUabktiAlZ0xGMzlc1m03nE5nU7nk9n0/oFBoVDolFo1HpFJpVLplEUFPMNRLdTUlVptX&#10;lA0rTNrjBrw+sFYsVjslls1ntFptVrtltt1vuFxsYBukFE13ibZpbVvh+vwFwF0wQBnL9wz6xClx&#10;QKxlyx0+ZmRGuTvN3E2PzGZzWbzmdz0rOmhRujQWlPunz8+b+rkIiC+vdGx1NAOe1R23Qm5Pe72c&#10;/Du/cnBc/DDHF3vH5HJ5XL5nN53P6FvEHTjvR61Klrcl8xZ0zGPX8Hh8Xj8nl82cp6gqJhqZbqqk&#10;88ZrQ0rjNrzBsA++P7/n9/z/wBAMBLmuqCMsvKkH9BQyQYe8HMMfrWhTCZtwrCyXhdDJ2Q2acOoq&#10;drBCvEQnRIAkTQGs7ImYyYasqu8URhGMZRmlLQjo0ZGtKQTTj6/zVm+1rXgu2J0QC2o5tuRzckI3&#10;Y9wC34OuCcjhnO4oMRpLEsy1LcuS7LyVumECAoA/4EAIJBYNB4RCYI9YY94cCohEYVE4o7Is1IwB&#10;40OY5FI9H5BIZFI5JJYm3JQJZUzpYMZdJphMZlM5pNZtN5xOZ1O55PZ9P6BQaFQ6JRaNR5+oKUYa&#10;YW6cpKhSKlIxpVWbV2DWR9W6nXa9X7BYbFY7JZbNZ7RabVa7ZXgDb4KJrk2bpQ3td6YYYKV74Ub9&#10;bwC6MEa8IGsMk8RBYE/2VjUhj8XiEmFcpbctPGZmRrm7o2bkJsvodFo9JpdNp5MdNUjdYgtcfdhq&#10;Jy39oItsF9xgnRsp2c98juAhOEe+JvJ0HeQ5OU5+YGOdxuh0el0+p1et1+x2bUIO5i51rEaxPEZ/&#10;ISPNN0f6WP6xh7T17+1XpQ3JUJZYzpcMfj+/5/f8/8AQC6KlFAvKnC2qBSQEiaqhoq5mqyYKth9B&#10;cKwtC8MQzDUNw4s7ALiua6qEbcSPePSNAOTsVRQgqGHqNMYH9GRIxoCcbIQZ8ckHHcGxNDqxsyZj&#10;NhqzrPx/I8kSTJSZNUOjwNcQTYD7DLaG+2wRNwC7dQ43w5uARzhEI4g9w45AOuUcjmHO5wMSXN03&#10;zhOM5TnOibu4ECAggD/gQAgkFg0HhEJgiRhjGhxsiA9iUKikVPUXb8ZE0bQMdisfkEhkUjkklk0U&#10;bkpEsrZ0tGMvk8xmUzmk1m03nE5nU7nk9n0/oFBoVDolFo1HpFAUFLMNNLdPUlRpNTkg0qzNrDBr&#10;Q+rlUr1fsFhsVjslls1ntFptVrtltr4BuEFjYmbN1ojMvCKvQLvidvwCwEFfuDOOFdGHRGJEWLhD&#10;5xxvyDvySeyl8BduzE6vDMGudurZueZ0Wj0ml02n1EnOmrRutQWvPux1M6jLfxYiC+5w7o2c8Oe/&#10;R3BQnDPfF3s7DvJcnLc/NDHP4/R6XT6nV63X7HZ7VrEHdgT/kay8Ti8gN8z09GWa/rcHtFPvCnx8&#10;wNfH1ff3Bn5xz5fn9yz6nweUBM2wABM6Grfjm7avpSbiVhKlpnJeGMFwrC0LwxDMNQ26SllApowq&#10;eLaolJDiKKsGisGarRgq4H0TRhGMZRnGkaxtG60LgAK5I2z6iGrICOkC+a/E6ig7yQb0lIgNgfyc&#10;ijXkEa0pyEE8rRwsLNwOz7QyxL0vzBMKZNWOjWkbKLYj7Gjatu3ILt3G8EuCRzhkI4o9xu5IOuWc&#10;jmnO54MTFQVB0JQtDUPRCcO6ECAggD/gQAgkFg0HccJOkLAUNAMPgT/gsPAMRikRg8ZjUbAD9jx1&#10;kA1kUckklk0nlEplUrljclwlmDOmQxmksm03nE5nU7nk9n0/oFBoVDolFo1HpFJpVLplNp0rUFRM&#10;NTLdVUlXp9ZlQ0rjNrzBsA+sVaslls1ntFptVrtltt1vuFxuVzssUgomvDZvVKc19N9/BWBT2DAe&#10;FjKPxDHxQ7xl/N8cQ+RaGTO2VGeXumZoDMzkiGt6bN4E2a0ml02n1Gp1U2hZ0RuvQWxPuz1dAb+3&#10;EW5C+7dG92tCOfBR3DQnFPfH39BDvLcnNc/PDHR5PT6nV63X7HZ7Xb7lxEHfjErS/jXnlwoDgsN9&#10;QCjz98M5iIc+RC+hN+3dtEubkwEsyZyaBi/EBQHAkCwNA8EOoqJQKmMKqi2q5SQSjiuBorxmrAYK&#10;xB9CcOw9D8QRDEURxIty7II0TQKUfMWQa9pJxgC0ZIy8peE1G4IRzG5NIyiI8x+25vj9IYVyLEqz&#10;s4ZjPNA0UjydJ8oSinLWteRrYkE2Y+xDILchE3YLt6dESOCObhkc4pCOOPcSOWDrmnI55zuiDEpT&#10;rO07zxPM9T2nzvhAgICAP+BACCQWDQeEQmCJOGMOHG+IDuJQqKRWLReMRmNRuOR2PRduSESyNnSU&#10;YyePymVSuWS2XS+YTGZTOaTWbTecTmdTueT2fT+gRVQUMw0Ut0dSUmg0uMjSnM2oMGpD6qUyrVes&#10;VmtVuuV2vV+wWGxWOyWWZgG0QUTWts22dwJ/nS5Oa6WgAna8C29AO+XRzHDAQUv4Mk4W7NPEITFA&#10;LGIvHB3IWbJS9mZUa5e2tm1ibJ53PZ/QaHRaOLXI6I3UILVH3WaSYN/YCLZBfaOjba6ZHPdI7eYp&#10;CHvgbiY5AOuTjOfkBjlcLmc3nc/odHpdPqdWriDsXCZUlSMfvFfwVQfdbqSFuSMSyVnScY+T3e/4&#10;fH5fP6aChqCimGjlvufWFKcGioGaqRgvE/0DwRBMFQXBkGwcqy7LUti3J6vw4wuxgBHxDYpw6LkP&#10;rg0y/H5EjsBABkUGtFUMgTFpNxevgBweq7KmYy4asyzcZx3Hkex8jjTNQRrVEE1g+wU2BvtkETaA&#10;u2x0Qa3Q5t4RzfOAPcGuI4xyOQc7lAxH8wzFMcyTLM0zo9EyAoA/4EAIJBYNB4RCYVC4ZDYdD4hE&#10;YlE4pFYtCG5GRLG2dHRjH4vIZFI5JJZNJ5RKZVK5ZLZdL5hMZlM5pNZtN5SoJ0YZ4W58pKBOKFEB&#10;pRWbR2DSR9S6HTadT6hUalU6pVatV6xWa1W65KgDX4KJrE2bJOGVZ0laXzazNbSLb4K6Lkc7o/rt&#10;XwDBYE/33fTtfxtga7g5SzMMNcRZGzYhNhMdj8hkclk8pDTpl0bmUFmz7ncrJ2/oRFowvpbk6M/K&#10;boc0drUJrz3sdTKA7tXJt3PuQxu9nvd9v+BweFw+JxeNThByb3OL3e7xEbs/nj03b1Y2JePQ4y3O&#10;vHWdHxj2fF4/J5fN5/RkZ0oJ4YZ8W6ApPTCqKNKOzaSwaWPvn/f8/8AQDAUBwIprnoIxjFKa6JeQ&#10;aF0Ht2DCEOmeJDwsbUMLwDkNraMwVw/AqqMMZjEBqxTGRDFMVRXFiJsuOjMkazZBM6PsANCb7RhE&#10;0oLtPAbVtaRzXkI2I9wG2oOtucjcnPCMWyfKEoylKcqSqirkhAgIgD/gQAgkFg0HhEJg8Cf7xhyx&#10;iD4iUTdsVAMXhUJdMbc8dKsfLkhjMjkklk0nlEplUrbktEsvZ0xGMzlc1m03nE5nU7nk9n0/oFBo&#10;VDolFo1HpFJpVLplNlSgqBhqRbqikq1OrEpGlbZtdYNfH1hrNjslls1ntFptVrtltt1vuFxuVki4&#10;BgomvDZvVJhjQvwrwAFwV1ueFw0FZmJGuLvTZvAmw+RyWTymVy2Xkh0zSNziCzx90GYnzf0gi0wX&#10;1Do1WioBz1yO2CE2R72msn4d3Dk3Udc4Y3224HB4XD4nF43H5HJsog5kMoEMU3RVPTBnVgsMwkE5&#10;0E7MGhj98BL8Rf8nKsctbkvEsxZ0zGPm+Hx+Xz+n1+2UqCgqRhqhbqxSPuhSthorpmq+YKwh9AMF&#10;wZBsHQfCEIwkuiMIIx7GqSfUNDBDh6Q8J8QDHEUJuUxJmMWGrGsfEkWRbF0XpUzQ6M4RrPEE0A+w&#10;c0hvtMETUAu1R0Qi1w5tgRzZEI2g9wi3AOt0cjeN8DEYSpKsrSvLEsy0mrmBAgKAP+BACCQWDQeE&#10;QmCN6GHKHAmIP2JPWKBOLPmMAKNAaOASPOmQAqRRoBRAElCUDmVBaWQqXS+YTGZTOaTWbS9uTkSz&#10;tnT0Yz+b0GhUOiUWjUekUmlUumU2nU+oVGpVOqVWrVesVmbKCuGGvFuwKSxVqyTUaWdm2lg2sfW2&#10;y2+4XG5XO6XW7Xe8Xm9Xu+X2/XAA4GCibCNnDVVy4k4YuSHPHDbIX/JZOCszLDXMYZs4QTZTPZ/Q&#10;aHRaPSTA6adG6lBas+63S0pv7ERbML7V0bfX0zHHNHb1Cb898Hc0sO8Vycdz8kMcvh83nc/odHpd&#10;PqdXrXEQdmBP+mJzvLvwdsx+Mi+WCm/0bd0Jn2BD3dthfFN/OJP08fefjHr3KctydhKnpnPy/cCQ&#10;LA0DwRBMFNCrhQK8MKwC2sRSQWhSzhotJmrWYK2h9CsPxBEMRRHEkSxMwDBIIzjNKqakXEDGDAgC&#10;RkaA9G0TuuyxmMwGrNM5HEgSDIUhps046NSRrVkE1o+xE2JvtmETagu9USt23pHN+Qjgj3Erig64&#10;5yOSc7lgxIkzzRNM1TXNk2qC7IQICIA/4EAIJBYNB4RCH5CzxDXJDx7ETXE4QioszowY40RY5CHT&#10;HzZIQZI0/JYTJ5RKZVK5ZLZdL5hCG5MxLNYwzhjOZjO55PZ9P6BQaFQ6JRaNR6RSaVS6ZTadT6hU&#10;alU5goKsYawW60pK5VK9LxpYWbY2DZR9Z6/abVa7Zbbdb7hcblc7pdbtd7xagDe4KJr82cBT3zg6&#10;0WwJhx3iTbi7zjcdBWZkRrk8A2b8Jsfmc1m85nc9n5UdNEjdIgtMfdRoKI39YItcF9g6NlqqMc9s&#10;jtwhN0e95tKKHeBD3I5+IGONvuRyeVy+Zzedz+h0bWIOpAn/Q332Tr2+I5zt3xn4YQrvIqfNkxro&#10;jpKK4pFl7zN8SJ8+laZm3JqJZvORj9f8/8AQDAUBwIzirFArAwsK9sCpOsIaLGZqymCs4fQbC8MQ&#10;zDUNw5DsPL0viCMuyqpHBEw8xQf0VCVFgmRcCcYQ+5jImY9DKsvGUcx1HceJg9TSEa0xBNQPsNNY&#10;b7XBE2ALtkdEOtsObcEc3RCN4PcOuADrhO64wMR7L8wTDMUxzJMqduoECAiAP+BACCQWDQeEQh9Q&#10;s0w16w9BxESxOENqLHqMA6NJ6OQmCN6QHWRDCSH2TR6USmVSuWS2XS+YSluTOJiVnTcYzmYzueT2&#10;fT+gUGhUOiUWjUekUmlUumU2nU+oVGpVOYKCrGGsFutKSuVSvS8aWFm2Ng2UfWev2m1Wu2W23W+4&#10;XG5XO6XW7Xe8WoA3uCia/NnAU994NT4V84df4l/Yt+40C48G5GewJ/o7LAzMXnNUVmZ0a5/ANm/C&#10;bN6XTafUanVaudnTXI3YILZSY+6yit/cCLdBfeOjfbajnPhZZHITjHvkcCjB3mOTnOfoBjpcrqdX&#10;rdfsdntdvud27CDwZShvzyHjzOP0Hz1C32Qh7++tFsBfNRfUFfeEO/9F3+eAQEpADvLUmZuJqm5n&#10;JyGMBQXBkGwdB8IQi6qrFArAwvirhSQklCwhosZmrKYKzh9DcSxNE8URTFUVxYua9gCvq/sCpyFn&#10;0MEbsWf0XxehDxJ4yhNyCyIGxatjOmYz4atC0ciybJ0nygnzXDo2BGtkQTaRS3Bvt0ETeAu3x0RY&#10;4Q5uI4xCOQPcWOYDrnHI6BzukDEozpOs7TvPE8z0ob/ICIA/4EAIJBYNB4RCIE/0TDWhDyXES7E4&#10;TBC1F37GUHGxNHYQ5ZAbpED5InpNFZRKZVK5ZLZdL5hKW5MxLNWdNxjOZjO55PZ9P6BQaFQ6JRaN&#10;R6RSaVS6ZTadT6hUalU5goKsYawW60pK5VK9LxpYWbY2DZR9Z6/abVa7Zbbdb7hcblc7pdbtd7xa&#10;gDe4LHRM2cBT31gz/hYXTH9iT9iwZjbzj6KzMkNcpgGzfshmc1m85nc9n52dNEjdIgtMfdRoKK39&#10;YItcF9g6NlqqOc9sjtwhN0e95tKMHeA5OE5+IGONvuRyeVy+Zzedz+h0bsIOph6Kw+wkO0A+5G0G&#10;J/BCDh43T5R15zb6YQofYt/cK/hqD70rVM25NRLN2dORj9P8/8AQDAUBwI5KrFArAwq0LauFJAqU&#10;LCGixmaspgrOH0HwzDUNw5DsPQ/EC5r2AK+o6yynoW6yoAFFkQreyRmMoGrLMxF0bRvHEcp60Q6N&#10;IRrTEE+UOtYb7XBE2ALtkdEQNsObcEc3RCN4PcQOADrhHI4hzuMDEdS9L8wTDMUxzIobqBAgIIA/&#10;4EAIJBYNB4RCYI+YYaYc94g/okGooiosBYwrY0qo4AY8OJAN5E25ItJMApQVZUU5ZCpdL5hMZlM5&#10;pNZtL25ORLO2dPRjP5vQaFQ6JRaNR6RSaVS6ZTadT6hUalU6pVatV6xWZsoK4Ya8W7ApLFWrJNRp&#10;Z2baWDax9bbLb7hcblc7pdbtd7xeb1e75fb9cI8AYKJsI2cNf8RibyzMYNcdhmzhBNisplctl8xm&#10;c1MDpnUbn0FoT7o83Bn+/gA/G2AH+9pq63Y6zwdzuDgeD0ejkfNACCwABRLBMFeX++gA+2vBNRNF&#10;TzV0vFyUSgUiYSyZNAEFwABA1pZeHfA5PE5/IGPN3vR6fV6/Z7fd7/h8b4IPpAn/T3B+dod5QAnw&#10;/5XQCwKCjJAp6wO+z7MCwL7E7BwFwg+S4JybidhKnpnJ+GMJQ5DsPQ/EEQxE9KuFArwwrALaxFJE&#10;aXLOGi0matZgraH0WxvHEcx1HceR7Hy8wGgjJMhH8iqkxhmMcGrIMlI0nSfKEopszo6M+RrQkE0Y&#10;+vSfhzAAehMAAAIBKCAQBtY+7TpsfoAAOMB+gQEczrwfBggAfJeoJMjeTIjzWNQgaaH+fZ/gYQR/&#10;AIAc5vU8AOvEcjyHO8wMSlStLUvTFM01TagvoECAgIA/4EAIJBYNB4RCYU+IYnYc0YgmYkAYpBXr&#10;Fz1GXLGwFHX9HwfITtIxPJYVJ5RKZVK5ZLZdL5W3JkJZozpsMZxMJ1O55PZ9P6BQaFQ6JRaNR6RS&#10;aVS6ZTadT6hUalL1BVTDVy3WVJW6nXZcNLAzbEwbIPrNXrRabVa7Zbbdb7hcblc7pdbtd7TFADBR&#10;NfWzf6c/MEp8JBY6ApVepaHcZh8OHMgGskA8peMtPmZmRrm7+2b6JsvodFo9JpdNon8+wA/G1BH9&#10;LlMplKtVstioUyoUd1LQEFQABAvBL3b343gA9FBBAG8gA/2hBMRCX+AACCea9uoCua94Vw371BqA&#10;H6CgWXwABRHc3ssgA++fAuM/3RKdeAQPwua+YPw4Q/gCAQeH+/QIEI/DTpOxgOnJBZzwaDEHwPCM&#10;JQnCkKwtC8MQzDUNpOEEPIE6aiRBEDDp4asTo2coNxWFUWsVDi4JkbiaBKmxnJwGMYR1HceR7H0f&#10;yBIKqlAq4wqyLatlJIKUrAGixGashgrMH0lyrK0ryxLMtS3LkJReADPs6px9TIMEzI+16oRBNEzD&#10;AJU3y/LqmMyZjNhqzrPzlPU9z5PqFHuX4AH1QIAOilj/uovZ/RDNKWH+fQAAYQJ+gIAoBuI4zkOg&#10;caPke5SUAC6cQuGf7+IUfQBAGPDxAyAwun2BQSgKuT1va55+n6Wrml66FQIPEKVn2AYCEjAR/gUQ&#10;R+AMAdZwvBMFnJBpzweDE/Wta9sWzbVt24qUPBAgIIA/4EAIJBYNB4RCYIyoYlYcV4gQokCIpCot&#10;F4xGY1G45HY9H5BFm5IxLJWdJxjKZDK5ZLZdL5hMZlM5pNZtN5xOZ1O55PZ9P6BQaFF1BRTDRy3S&#10;VJS6HTY2NKgzakwaoPqtTqxWa1W65Xa9X7BYbFY7JZbNZ5qAbVBRNbWzb56+rkebo/Ls6bwAr0/b&#10;4+78CcAB8FAn+8sMBcRegFBbk+sJirUAQHk8IN8sccxaM1HGZnRrn7e2baJs3pdNp9RqdVZHqrgA&#10;/GmAH+AHDAnVBADB9nsrUBoLAn3BN3uYS/b0OH+9wAD0GAACBK+/G8AHon+d0JBxN/HX+/AACy+A&#10;AKJLE9liAH20JD2t13HyAAghdxq4sHfs5Pw5/0GP59P8/8AQDAUBwJAsDQPAoQQUwiYn9BxAQgkZ&#10;uL8failABcMQRDUJJKEqTmclIYw1EcSRLE0TxRFMVQso4wqSLallJFSMKgGipGaqhgqsH0Zx7H0f&#10;yBIMhSHIj/Miti3Lgn8HH8NMnMMeSKAQKcqCPKzEAKhB8S2U0ul/L8KRaiQhHLMr8HIUs0ndNaCr&#10;oPIYThIqds6ZjPhq0LRzlPU9z5PqFNa17Yn8f5YNkXiCMWmp7gEAZNuSAAFECfYDANLKun8957Fa&#10;fwAHsxb2Ise1RGeaBngQA4EKgGaBou2Z+gMfoHCmAYAgWsR+nWf7zH+tVEo0bRum2dp1HYD1jA3Z&#10;CNMICZ/gaKNfQI+wOzO/Rzv4DE/WzbVt25btvW+oMFBAgICAP+BACCQWDQeEQh9Qs5w12Q8FRFOx&#10;OExWLReMRmNRuOR2PR+QQduSMSyVnScYymQyuWS2XS+YTGZTOaTWbTecTmdTueT2fT+gUGhRdQUU&#10;w0ct0lSUuh02NjSoM2pMGqD6rU6sVmtVuuV2vV+wWGxWOyWWzWeagG1QUTW1s2+ewJ/oy6My7BK8&#10;JG9Aa+R9438z4G5IDCCnDQg94lu4sO41F4+0ZGM3ZmDXLW9s20TZLOZ3PZ/QaGyPVWgB+NOCAGPa&#10;qEv+Ov97gAHoMAAEC6KEN9wN4RCERhQLBR1ul17ianI5nJHo5HoNCII+Hs+8aaY0OuTsOftBjudT&#10;vd/weHxePyeXzeeyCD1XKYv73IH4Nr5P36Kn7WrWejxyNuSUSpOZyUhi/UCQLA0DwRBMFO+opQKO&#10;MKki2pZSQWiyoBoqRmqoYKrB9CsPxBEMRRHEkSxMsL8LYty4J4fEXDBGCCk5GYGRqlxfRwSsdA5H&#10;i9EihB0SCNchgJIpNSOB8kxOmzKMsGrMM1JcpSnKkpn6dZ/tIf61AEjhwHEcB3nad4NA0DALguDK&#10;NIGCh/AYKYBrW75vzoEU7TQC8gnREyGjmR0/kJQLEj3EzrOwcjtHO7gMSrRtHUfSFI0lSacvUECA&#10;gIA/4EAIJBYNB4RCYI8IYYocBYgQ4kZopCotF4xGY1G45HY9H5BFm5IxLJWdJxjKZDK5ZLZdL5hM&#10;ZlM5pNZtN5xOZ1O55PZ9P6BQaFF1BRTDRy3SVJS6HTY2NKgzakwaoPqtTqxWa1W65Xa9X7BYbFY7&#10;JZbNZ5qAbVBRNbWzb563bkd7oC7snrwA71LnlfS/fwPgVDg8CB4RRzC98UjcYG8daMhFmZkxrlbe&#10;2baJsjm85nc9n9BZoE/4KAY4czoc0ejkcgUEgD6fD/G9JBLVptDCW/uxFvQvv3RwdzNTnxdYjkJy&#10;T3y+HNA7z3J0XP0wx1eb1+x2e12+53e93/BZBB49HNL68nx6UH63V7X77xx8fGIA19Qb933+X9+8&#10;L+X2grRt+C4OQI8KsJGbiShKk5nJSGMDQhCMJQnCkKws7CilAxCki2pZSQuiyoBoqRmqoYKrB9EE&#10;VRXFkWxdF8YRisLbrYty4J4ZMcsYRoGR6Tsfxolp5yGv4vsKTckR6BiEIoMzzkRKD5xkmzJmYyoa&#10;suzMpy3Lkuy8lg6TDHZBTIPszRc3Zvt6EUBOCdEYuKObjuSQjlj3GIJgwCR3HSd5zHYcoMgmDUv0&#10;LQ1D0RRNFUWmL5oCgD/gQAgkFg0HhEJgiPhjIhwDiECf8IiUSAMXiUFi4BjMEiRTkBXkUKkklk0n&#10;lEplUrlklbkvEsxZ0zGM1ls3nE5nU7nk9n0/oFBoVDolFo1HpFJpVLplNp1PligqRhqhbqykrFQr&#10;UrGldZtfYNhH1jrdls1ntFptVrtltt1vuFxuVzulmjcFE15bN7pbzvxiwAFwSfwgHw08ZeJROLiA&#10;DUePA2RhBayj9yyYzARzV1zkmZmfGuhvbZvImzun1Gp1Wr1mtm502CN2SC2h922uoLf3Qi3gX3zo&#10;4G4oZz4iO4yE5B75XChDzZT7fq1AoAAUri70j0CBcE6spBBEAAIHfM8nl83n9Hp9Xr9ntpgg+Edo&#10;CV+i5+wC/FFf37KH9wAxPcsyXm4mISpmZyahjAMFwZBsHQfCEIvKqRQKoMKrC2rBSQkkiuhor5mr&#10;CYKxh9DkTRPFEUxVFcWRat67oI0rRqWfcajBG79n9Ao/x4xqWnpIA3yEe0iA7IxFSQhBjyW4xHI3&#10;DTIgNFyiM+ZjQhq0bSynLcuS7LydNgOjZEa2hBNsPsVN0b7eBE3wLuAdEWuIOcmuQQjlD29B4kOg&#10;h9IIAKnn+A5/gcOx/gEALuy/RdGUbR1H0hSIAPgECAiAP+BACCQWDQeEQmCPaGPyHQqIRGJAADxW&#10;LROMRmNRuOR2PRJuSESyNnSUYyePymVSuWS2XS+YTGZTOaTWbTecTmdTueT2fT+gRFQUMw0Ut0dS&#10;Umg0uMjSnM2oMGpD6qUyrVesVmtVuuV2vV+wWGxWOyWWZgG0QUTWts22dwJ/qa5LG6AK7Bu8GW9B&#10;++Am/Qh54FtYNN4V4YeHPxBYsVY1949pZFFZO7AIg5czZmzZuJszPDXQW1s2sTZzTafUanVavWRI&#10;6a9G7HFoI+7XWzBv7kRbsL710b/bzI58NHcVCcc98ngwd4oiCPoAP1+GwAP9rxJ/gAAg/qvDtBDq&#10;u+CAGD+TtgMCK8AAl/g06gABdrl/P6fX7ff8fn9fv+S0QP+uD+wEnaQm4kYSpKZyThjAcGwdB8IQ&#10;jCUJrIoZQKKMKji2pJSQohKnBoqBmqkYKqB9D0URTFUVxZFsXRena0PIgjSNEny4D1HJux2Acen9&#10;H4DSDHoBsCeYGyOx8kn3IZ9SaLEnirKKCmHKjikcvwEnzLRLS43oLxgmrPGY0AatE0kwTRNM1TWi&#10;bXjo2JGtm2o+xU3Jvt2EUvN+dEWuGOcrOOQjkj2+zmue6p/ncgh+puAS0Am9Z/gc97zTZS1L0xTN&#10;NU3GD/hAgICAP+BACCQWDQeEQmFQuGQ2HQ+IRGJROKRWLQhuRkSxtnR0Yx+LyGRSOSSWTSeUSmVS&#10;uWS2XS+YTGZTOaTWbTeUqCdGGeFufKSgTihRAaUVm0dg0kfUuh02nU+oVGpVOqVWrVesVmtVuuSo&#10;A1+CiaxNmyTh+WdQ2ldWt+20C2+vgGEQJ/vu7A+8F69D++QhJ39e4EL4M0YWPjGu4mIszGDXHWRs&#10;2ITYrKZXLZfMZnNQ06Z1G59BaE+6PNydv6cRanBhd0a3Syk57FHbNCbU97fXwd5JYAP5zQS5Q9/g&#10;AEAkAAK5Pd7gDhxDhgIKAAHHDc9Xrdfsdntdvud3vSgQeG6Sl1+V7eeWAb1Af2XEGe+3gXvzeMty&#10;NiWOs7D/P+f3/P/AEAwEy6dFAngwp8LagFJAaFKKGijmapJgqWH0GwvDEMw1DcOQ7DymrisKxrKp&#10;54xMZ8UGHFUTHiugBxevAHh5GbHBqBUboWckdLoCsegRH8PpmxhmRqyDJSDJEkyVJaJs6OjPka0J&#10;BNGPsNNOb7UhE1bWnRDrYjm2ZHNqQjbj27B+Hyfp/nQ5CwIaAICAAJ4mCgcxznMWpbFqCoJgqhyB&#10;H8AQLAAAYEgFJlEUTRVF0ZRtGPCECAiAP+BACCQWDQeEQmCJCGMiHAGIQiBP+FRWDAKMRl7RsHR0&#10;GR8qSEgSOLSWTSeUSmVSuWNyXCWYM6ZDGaSybTecTmdTueT2fT+gUGhUOiUWjUekUmlUumU2nStQ&#10;VEw1Mt1VSVen1mVDSuM2vMGwD6xVqyWWzWe0Wm1Wu2W23W+4XG5XOyxAAwUTXls3u4v6/ROM3a6Y&#10;OzszDDXEXts3kTYTHY/IZHJZPKTY6ZdG5lBZs+53K0Bv6ERaML6V0afP0I56tHa1Ca897HU0ENhw&#10;NuZyuZz7sMb3Z7/gcHhcPicXjcfkXEQcuJ0FL89ddEEdPBQSJv3sX5/QWMgPvdUAdrtRmC3Z+ecU&#10;enNoLwcmgy5uTASzJnTQY+78fn9fv+f3/OAqJQKmMKqi2q5SP+iquBorxmrAYKxB9BMJwpCsLQvD&#10;EMw0tzwMYxS3H1EJ8RG7QGxM7wBvOfgCRZDbCMMZjEBqxTGRdG0bxxHKcsuOjMka9bOj7C7Qm+0Y&#10;RNKC7TnRDTVjm1pHNeQjYj3DQOyscksN2c7egxHUvS/MEwzFMcyJ85YQICCAP+BACCQWDQeEQmCP&#10;OGPGHH2IPeJAOKCyLCuMCKNAKOOmPMaQNaRP2SBWTEyUOGVPSWNmXO+YAGZD+aGmbTIAwqdTueT2&#10;fT+gUGdNyiCWjM6kDGlUKmU2nU+oVGpVOqVWrVesVmtVuuV2vV+wWGxWOyWVQWcw2kt2tSW2y2+m&#10;DS5M26MG7D68XC9Xu+X2/X/AYHBYPCYXDYfEYnFQWcQUTY+XNm+QJ/tTLKvMOLNSR+v7PIjQB3RK&#10;PSOXTGLUBbVYvWWBma8a7HI48Ta3bbfcbndbveU06b9G8FBcOIH3e1dv8mNCIL810c/j1k59NHdV&#10;Cdc99no1jRB1yd9z+EMePt+Xzef0en1ev2e33YgQfHKVh8fXpnN2/mLCw4f0GP+oCYHePMCHhAwq&#10;wQKcFIKfUGk1B5hwifMJlFCoHQu96sKIbijBKpBnKUGMMxHEkSxNE8URS8yzlAtIwrWLa2lJFSdL&#10;kGi6GauxgrwH0aR9H8gSDIUhyJIrCsagjaMiuB7SaO0no8dKKAGjgBIKzx/EVLQPS4Q8vGhMCcDr&#10;MYZzLIzCNeZjYhq2bHzPN84TjOSoN+Ojgka4ZBOLITkm+5bmgu550SK+7qkc65COyPciu675yPCc&#10;7xgxOdKUrS1L0xTNNKq+IQICgD/gQAgkFg0HhEJgixhijhwUiCWiQCikKi0GdkZNkbgT/TkfBshg&#10;r9khnkz0lBalROlkIf0vdcxcczd81FM3CE5Bk7i8Hfk/c1BbVDAlFFlHiAUntLplNhLcqAlqTOqg&#10;xq1OrFZrVbrldr1fsFhsVjslls1ntFptVrtltt1vuFxuVLUF1MN3Ld5Ul7ud9rQ0wDNwTBwg+w1+&#10;xGJxWLxmNx2PyGRyWTymVy2XzEFAObgomzzZ0Fykj9NGllD00YP1UhBrp12jRWxDuzQ+1Z+3Au5n&#10;78Qe9E+/zPBtDM4g142gbOeE3C5nN53P6HR6VbOnVRvXQXZPvb6dlb/fEXhC/jdHl7tnOfpR3rQn&#10;tPfv89m2Ydcn1c/3DH5+P7/n9/z/wBAMBQHAjLBBA6OrG3Y9QYcMHI2NgewksbskEa0LruMIjw2h&#10;C9lIWsQCBEQzRIzYAnrFA/RUcUWN2A0Xn1GIFRnDIiRsix4xzCEUHqAcfNG3ICiNIYxSLEzGqgbi&#10;pBKqhnKsGMCyjKUpypKsrSvAi6lBDK8i3D0sIuwAaMEZrCGCwwfTBNU1zZNs3TfOE4uZI6COU5C3&#10;o6R89GTPiOjBP4i0DEw10JHJ4tiRQPUUjqhm0QFHoKD9JERSi/I6mJ1llTRpU5EwSU+K1QvGC6lo&#10;7JJT1Q75vvmKVWhfV86Mc4hmOMGrkOVOVc11XdeLQ6o6OuRsKu2Ps31U8IRVG8p0Tk9I5vWRz2kI&#10;949zk+b6nI+5zvyDFe29b9wXDcVx3IucDhAgIIA/4EAIJBYNB4RCH1CznDXXDz9ERVE4TFYtBUxG&#10;WBGyPHTDH4QspEppIK5MfJRAn+eJY35cPJgY5kA5o3Zsipw9p0fZ4L59BX3QTBQ35RZkY5gPHlS5&#10;QfHhTy7USfU4vVatV4O3K0Ja4zq8MbBWLFY7JZbNZ7RabVa7Zbbdb7hcblc7pdbtd7xeb1e75e1B&#10;f4+YS3g1Jhb7h7ONMUzcYwccPshiMlk8plctl8xmc1m85nc9n9BodFaADpYKJtQ2dVeoW+jFr6K/&#10;C9syVtYLrTbuXju5wig9v4Q1OEf+IBOMkeQGOVepUqucrOgAukEupKnf14LUyeWu5CJUpfAsfECP&#10;IDvNT3hrRh6zz7ekAswzPkNfpqmzqBNo/1+/5/f8/8AMOOkBkbApBQOng+wCuaXG+EUHgvCJ0QnB&#10;a6oaOZHQyQkNj3DsKroDsQnJEZzxK5QMQ/FMVRXFkWxdF8YRjGUZosEEbJUtx+x0PUeHBHw0yAIE&#10;hLc9o8waKUkCtJSEPEWJTyeG8ojhKZoyqQsrhxLMLosbUuwSE8wQOQSCmXMpFzO7TBi2hCdHsM83&#10;gPOJKTm8gEMqrRuK4EqvGcsAYxpQFA0FQdCULQ1Dosv5QMDNTClJRCqsUGjGGaxxgsgH1IU1TdOU&#10;7T1P1BUMVNKALTtS1a8nLVUpjhOpP1e4wCNuhbcja3Z4t634PIQ2MLwmdBDWCEdhr1LptJYPAE2U&#10;S1mAfZyCnxaIzWme9quIP4WWygtKETbsQg6RFwgLcbWwvEpzjRdIiXW+L5vq1T8VFeV53peq8QGO&#10;kCkbMUE1BBsHhFCIL1/eULwyR0NkJDo93lb8RnJc8T3tieKYri2L4xjLMRsECAiAP+BACCQWDQeE&#10;QiBP9DQ1qQ8DRFQRMAxWExeEN2NHeOASPHOQDWRQWFoKTNiUFCVFeWKmXLGYGeZD+aRiFlWcAudK&#10;GeQuQHNvUFVUOIgaMJikLqlIOmCunRioVGpQhuVUS1dnVkY1up12vV+wWGxWOyWWzWe0Wm1Wu2W2&#10;3W+4XG5XO6XW7Xe8WqJqAw30t39SYG84OxjTDM3EMHFD7GYTHY/IZHJZPKZXLZfMZnNZvOZ3PWSK&#10;gGCibSNnTXZk6lG6sGa1O6/QwV9bM27V47dFbkPbuFQI/79tcE48Mb8W5wukJhfcuTIIU8+MVlnI&#10;nqYwfGvsQU4dty91M98JeGEPzyFbzB30atGx4CZFme+RDXTNnSCbP/f8fn9fv+f3BjpAD1OaPsCP&#10;8t5vwQEUFAvBh0QdAy4p+R0JkJCo9wvCC4PQDpyQ6c8PgxEMMxHEkSxNE8URTFUVxZFqMBBGCFra&#10;7pyjZGwDxwEMdDxHgHx8rxxSDHg8IQwJSAFJB/SUaUmOahZFygEkpSVKh/NCAcsIwd8tjLLoPy+9&#10;R+zE8wrAbMzXk7LABowYs2wmRwpziLU5siqpuKuErpK2GMXT7P0/0BQNBUHQiML2vowr+LcjUKqL&#10;DBoxBmsUYLrUbS1L0xTNNU3TlOxI2KCPq+a7GtUpAVOBVUk9VckAE2TaNs3DdN4g7yH4OVcHVXUL&#10;j2FtfLnKk0GPYbkqKjBwWQO1lBVZlTkAedoDFaQOWoR9rKkn87SNMwGvc+CRPm+tPXHcly3MukAD&#10;pASTQIPtOQQb8FBFBgLwcdFxwlCkLQxT0Nw6ckPnPEIMXPguDYPhGE4VhbKRgECAgIA/4EAIJBYN&#10;B4RCYJAn+mYcvYgA4lBRDFQzFxTGXxG3NHWfH3fIYkA37JTvJxlKZK/TnLXTL4LFwyjJoAptCpxB&#10;lLO1nPR9PzVQZC7zLRQ7R0bSZsApw0achKgNqkdapOatV6xBG5WxLXWdXxjYazY7JZbNZ7RabVa7&#10;Zbbdb7hcblc7pdbtd7xeb1e75fb4oMAYcEW8IpMNfsRaBpi2bjWDj5+PsTk8plctl8xmc1m85nc9&#10;n9BodFo7SAdNBRNqWzq7289cYthI0xswhtYK+twbd08d4it8HuBCKHQTU/uNNEZRw7ol1zU7zyT0&#10;TB02p1UF15SMjx26vs0xzV0e/EM/JlmZ5xr6dW2dSJtJ7/h8fl8/p9cQdPxSUb10Eff8+y6G/AQR&#10;QIC8DHRBEALslo5kdByoEI8Q9wUurlHJC5zwyDENwpDsPQ/EEQxFEcSRLE0TpwEEVIYurjH8SkYG&#10;LGTTRoAKGRYgkatMlYDR6/A6BhILbtwKsix6AwCSSSMlgtJq0saZpEykAsqE/K0jpedI2S3AgRER&#10;L8aJwrZuD5MoVzO/w+stMauhKr5nLCGMUTnOk6ztO88TzPScMAUDBDCwgtsMUk9qsxYaSgx5gsjQ&#10;tG0dR9IUjSVJ0pD0woI9r1r2lYzU6e1Pw2DBF1HJICNwfTdDa3h4t8RTgA9IZ9QlC5yRoUdbpGz9&#10;TjHXiNnw/iMhSZdhuQI1jV4MarltZZPWa2AxCVaLzPQ9TVvbStsWzbVtrzH79P5NNJwEb8uwMC8E&#10;HRbEGQcR0IQlbELQxDUOW5et7XvfF831fbMRUECAgIA/4EAIJBYNB4RCYVBXRDUzD3BEXxE35FQF&#10;FwLGQVGx5HSjHwbIYRE3wiZMNpQP5VGwVC5dBGVMUdM39NT7NxbOYK6Z4bJ8JKAhqEAaJC29Rz1S&#10;RZSz5TZfT6hT25UxLVWdVxjWajW65Xa9X7BYbFY7JZbNZ7RabVa7Zbbdb7hcblc7pdbooLwYb0W7&#10;4pL9dsBYBpg2bhWDhx9icDi8Zjcdj8hkclk8plctl8xmc1m7DRADBRNoWzo7sx9Mj9QA9UENYcNc&#10;Fdgd9k89oitsEtw390lN48d9NX8YOESuJl31xz/yam3CZzS/z4Kw+lvEoR+sYuxT1v20/3Sr3/Bj&#10;mZ4xr5dG2dCJs56/Z7fd7/h8cAdPojfsgvxNz78rZum+EUAAvASGnQ/i3DnBCZkcQkGD3B0DLaDs&#10;JHJChzwsDEMQhDUNw5DsPQ/EEQxFEcSIWEEToEf7FpIekWn3F7PAPGQHxoi4BMWXUck7HbPDxHwY&#10;SAhCeHSnw2A9I5GSSzyFmnJpByeGUox8PDHOWqoSquZyshjEsuy9L8wTDMUxzIha8FAvQwr4La/F&#10;JMqXsGGjCmaw5gsSH03zzPU9z5Ps/T/QENyWgj0vOu0UvsRpkUWjICuOfSWIqfjPJCBqSHvTACU1&#10;F59pyFsHD21QBspTB7qaPhxVSGdVjrVtRIKYVYkrWbrCO7AxO07ZPV2L1eibX7xPI8zRvTQNjWPZ&#10;Fkri+g6US/BBP1P7/QAEUBAvAljQQOcFQYQlQWNCQOwockLHPDAMWVdN1XXdl23dd7IxOECAgIA/&#10;4EAIJBYNB4RCYVC4ZDYdD4g/okoYotYsCYwhY0Ho5C3pHzBIQzI0jJQFJ4Wz5VGkKRZcZ5hEJlM4&#10;K3JsJZwzp0MZ5NJ9P6BQaFQ6JRaNR6RSaVS6ZTadT6hUalU6pVatV1BWTDWy3XVJX6vYZ8NLIzbM&#10;wbQPrVYrZbbdb7hcblc7pdbtd7xeb1e75BQDf4KJsE2cJblph1TiXviwJjZOAoREn8/coBssR8xX&#10;S2A85dHjnzjoXnox5pTXp8aBIQytYjdcRtgY9lDsOtE/t9OayFu7czN8NeBhGzghNfeNx+RyeVy+&#10;ZTzpz9cjUF0z71ebS2/2RF2wv3XR3+vTTn40d5UJ5z36fDTA77XJ73P8Qx8/X9ft9/x+f1+/5/f8&#10;/gQQCgR/qmyTvnQZEEmvBZ4QaFcHpCMCCosWq1B8BsMKUyh+khDpjw++YMJYB8SIdAYqRQA8VFHF&#10;jOAGhZXRir5SOeOgdRutybG4nASp0ZyeBi/8hSHIkiyNI8kSShaslArYws1GclIasgaLMZq0GDC0&#10;pS3Lkuy9L8wTDMT6r+ALAsGwq4NGeZsTaYU3m3OMXMkCc6xuHQbzzOoJrucs/PGOcNijQYsUKx6F&#10;nBRI7UWGVGjxR6HEpSRfUo9I9hnTDet+4LCOJMdP1BUNRKjGroumQTqj7MLsm+7YRO6C8D0/QDyk&#10;c85CUtT72g695yPic8Q1HYVh2JYtjWPZC4wCECAggD/gQAgkFg0HhEJhTshiJhzfiACiUTAMVGcX&#10;OkZfEbK8dB8fLMhJMjhUlkyTlC+lQplh8lwKmEmhSYmi5myHnAonUIgT/Os/cFBTlDCFFmVHpFHb&#10;lLEtNZ1PGNRpNTqlVq1XrFZrVbrldr1fsFhsVjslls1ntFptVrtlttiguBhuRbuiku1uvFYGl7Zt&#10;9YN/H2BvODwmFw2HxGJxWLxmNx2PyGRyWTrMVAMFE2ZbObylafufy0Ttze0h400FM2pImrqb51xa&#10;2Ad2SQ2lHN+3oLgU+7mAKwzM4A14WbbOZE2d5HJ5XL5nN51njJ0RvTQXVPvX59jiDfEXdC/fdHh7&#10;NlOflR3nQnpPfr8dk2Qdcnxc/zDH19v3/H5/X7/n9/z/wA/wQQGnqynNA44QSAcFs+fqJgJCEGou&#10;Gbom7CzogTDJ9w2kIsilD6smjETqkECMTJwQ8IAIyyexYgSJo+B6CnHGkEjgC0cEVHQGx4gpYR+U&#10;0ghXIbrj60TCqWbimhKp5nKiGMAyjKUpypKsrSvLCSrgUC5DCugtrsUkspkvYaL6Zq/mCwIfTHNs&#10;3TfOE4zlOc6PuyzMM0zi1Q2fZLT8yw1UDFSuHtQsSHrRBAUUCdGLWd1HtSMzLD1SknqyP9MGrTSU&#10;EmDNPIQdVQjTUYQ1KRFT0GwrgGY4QauI4061jWVZ1otLoumRsSSLObtu6ETvgu8J0Vi8o5vORz0k&#10;I9Y91i974nI+ZzvqDFa2ra1r2xbNtW2xMBhAgICAP+BACCQWDQeEQmCPmGG2HPOIQUrxMaRVgRda&#10;RmKjQ6R1+R9lyFLSOPvx/SdMSkIyuFS0AHmYN6ZAOaQJ/yd/TQBzgBT1+z8A0FUUOEUNUKykA6lC&#10;WmPCnN2oA2pI2qBKrS6sVmtQduV2mCVnWEY2Ot2WzWe0Wm1Wu2W23W+4XG5XO6XW7Xe8Xm9Xu+X2&#10;/X+/KDBGHCFvDKTEYDFWqNs3HMHID7JYvKZXLZfMZnNZvOZ3PZ/QaHRaPSWuggGCibVNnWX19a8w&#10;bGegJPbUDbe3PLdF/eAffIXgCPhXqcILjaxsjLlEnmTiC6eba99VIGifrQVrdk/duVhFB98IeF6+&#10;M8eV2+c+enlDLNMz3DX4cjVCbS/X7ff8fn9fvFR06KoRrjEEPsCP4uxvwQEUFAvBh0QdAy8DnCRH&#10;QoQkLD3DEILuDsOHJDxzxADERQ1EkSxNE8URTFUVxZFsXJaEEYpsuhaxqT8bp0P8dBVHiClTH5Xy&#10;Cjb/IQeMjDdJCGHyJ0mC1Jy0QIPqdN8A58Ss08qSsfDZgLLqCj1MCEJsZEyNqTzpNmFk1DLNilAc&#10;zqum4r6wmcsYYxfPE8z1Pc+T7P0/pawRQMIMLDC2xBSUArDGseyLJ0VSFI0lSdKUrS1LxI07UtW1&#10;q2pw6SCpwnTpDRUrZkvVEugKtafn6YdXk3WICVmQ9ahDW69HtXQpV4B9fJLVqstOr5FWKhBOWQXd&#10;lJtXwHyMeKCinaQrWpTTMvcZj4Bq+TVUxb1v3BcK9v9AEBSjS0EG/BQRQYC8HHRb0JDnChHQsQkM&#10;D3b0OA7DxyRAc8RAxcWB4JguDYPhGEs1GIQICIA/4EAIJBYNB4RCIE/0FDWtDyRETDE4QqYsr4wN&#10;I0dI5CYIrZAqpELZIfJNHpRKZVK5ZBX5LwJMZbM5pNQA3JwJZ0zp4MZ9NqBQaFQ6JRaNR6RSaVS6&#10;ZTadT6hUalU6pVatV6xNVBW4mYS3X1JYazY5pGhozbQwbUPrZZLdb7hcblc7pdbtd7xeb1e75fbe&#10;AcBBRNg2zhaK8sQd8VL34/cdMQJC3pk4KDMtgADQsZk3pkMYmtAENFUcQ8rQzcc/X9qwTrX1r4LC&#10;4QDdoN9tKHFuV7u3HvQ/vyDwQ9w7wzOMNeRhWzgxNfudz+h0el0+pUI4dEb2Yagj73erTG/4RF4w&#10;v5XR5+/Tjn60d7UJ7z38fTTQ79XJ93P+Qx+/n/f8/8AQDAUBwJAsDQIEEEtko7Xn09Y5nVCI9QmF&#10;8KoQVEMFhDSzOulCHmsP8QgrEZLRLA64pwbidBKnhnJ8GMTxjGUZxpGsbRvHCtlArqvi2sJSRwlS&#10;zNOtRgrYH0gyTJUlyZJsnSfKD+swwTCMMo5dyw0BNAHLiEAFL6CtWfykIXMQkzOMU0yiuzjGY5Aa&#10;uU5k1znOk6zspSFo4OpKkiSw9j8PQ+D8PbMszJbwm+8YRPKC7znRNcHvaRz3kI+I9zW+oOvucj8n&#10;O/YMTvUNRVHUlS1NU6sQSECAgIA/4EAIJBYNB4RCH1CzjDXZD0JERLE4QqIssIwNI0dI5CYI0pAg&#10;5EFpIlZNHpRKZVK5ZLZdL5hKW5M4mJWdNxjOZjO55PZ9P6BQaFQ6JRaNR6RSaVS6ZTadT6hUalU5&#10;goKsYawW60pK5VK9L40NGbY2DZR9Z6/abVa7Zbbdb7hcblc7pdbtd7xagDe4KJr82cBQ35g1LhX3&#10;h4K/cVZWDBR/jwHkZ7An+E8sKswKM1ec5S2ZnxrocA2b8Js7p9RqdVq9ZrZY+nw/E2bV422e5wO/&#10;wU+3+9g8MAqaEkRgQDANrp+3+UIuYF+c6OhyKOc+ojutEUIe+10qMHe85PA5/EGPJ3PN5/R6fV6/&#10;Z7fd77sIPllKHin6efw4f0ZP4Rf8iqLFfATQhqjg6JQixUIwWAPwaRMHvgtSZm4mqbmcnIYwjDUN&#10;w5DsPQ/EDzqsUCsDCrQtq4UkQpQsKxmaxizh9FcZxpGsbRvHEcx0ua9gCvq/sCpyFn0MEix7EYCy&#10;THcNM+ZkCNG0slylKcqSqljBn6PQeFQfJ7n2AQBR8g5/n8f4BgKAQ/GAJgHgYCUPOUb7mBE5wLug&#10;dEdOoObrEc7DtD3HTvA68ByPEc7yAxK1FUXRlG0dR9IKG+QQICCAP+BACCQWDQeEQmCKKGLWHAOI&#10;JuJAuKQVURdXxkaxs6R2EPOQGaRQJ/k6TFqUQqVSuWS2XS+YTGZStuTUSzdnTkYzuZz2fT+gUGhU&#10;OiUWjUekUmlUumU2nU+oVGpVOqVWZKCsGGtFuuKSvVawTEaWNm2Vg2cfWmw2u2W23W+4XG5XO6XW&#10;7Xe8Xm9WwA32CibANnBVF94Vh4e+gG0j6IAO94/IQVmZONjXBNnACbI5vOZ3PZ/QaGCJ87L1nrhx&#10;RABS1/a0TjYOGpNkXRT1v7cRbkL7t0b3a0g58FHcNCcU98ff0cO8tyc1z88MdHk9PqdXrdfsdntd&#10;vuW0Qd+SUh4+ORGbEhH0IH1Bb2Kn3K74ZWOnSC5dE/d7/l+/tM/30Ai7q1pqbibhKnJnJ2GMAwXB&#10;kGwdB8IQizysFArQwq4LavFJCSFLGGiymas5gsXDkSxNE8URTFUVxYvi/IIzLLxbGamMmZjKsuzM&#10;aR3Hkex8go8B2Up8HqfkXoKfx/gAAQAoKgZ9H2fBLGqM8HNub7chE3YLt6dEVuCObhkc4pCOOPcV&#10;uWDrmnI55zuiDEfzjOU5zpOs7TuljvhAgICAP+BACCQWDQeEQmCQJ/r2HJeIAaJPyKBuLQx1RkIx&#10;sQR10R9yyEByN+yUpycrSmFSuWS2XS+YTGZTOXtybCWcM6dDGeTSfT+gUGhUOiUWjUekUmlUumU2&#10;nU+oVGpVOqVWrTNQVkw1st11SV+r2GZDSyM2zMG0D61WK2W23W+4XG5XO6XW7Xe8Xm9Xu2gG/QUT&#10;YFs4O4QzDQK/AGGYnF37G4rEX4BZO+ZWlszMDXNYNs4ETZbQaHRaPSaXTSw0idNggFAaDP5/vQdh&#10;0GMNxAACAKCvl8PtINAwgYDgPTzNv8cRckL8uPuji0o59FHdNCdU99fn0kO9tyd1z98MeHs+PyeX&#10;zef0en1ev2XmOiCGUyGLf6J77AT8ZMBY/Dv/9H9ACGCdAaui29q5psbicBKnRnJ4GMDwjCUJwpCs&#10;LQu8islArYwwKr5SQwlayBosxmrQYK1B9EMVxZFsXRfGEYxkuzEsAwTCKuccdE7HkEnvH59SCiQD&#10;SCfUhyLI8hIlIoCyaUMngbKMZrezBmM0GrOM9Kcty5LsvJePQfFOex5H0v6Cn+fh+gCAjiIWgR+n&#10;8fpJmkMcKuOb7khE5YLubGTojm6ZHOqQjrj3GTtg67pyO+c7wgxL9I0lSdKUrS1LqM96AoA/4EAI&#10;JBYNB4RCYVBXTDVlD1/EYE/4LEwDF4KNY0Uo4II9C5BIZFI5JJZNJ5RC25KxLLWdLxjMZTM5pNZt&#10;N5xOZ1O55PZ9P6BQaFQ6JRaNR6RSaVQlBTTDTy3UVJU6XVZMNKwza0wa4Pq9VrBYbFY7JZbNZ7Ra&#10;bVa7Zbbdb7DFwDBRNdWzd6S170fb4Bb9BX9gZ1E07hQbh7hiZ4zMZGhrd2zdRNisplctl8xmc1IF&#10;ohmaulQ0gGAwFIn8/X+NieIy2gx7m5m39kItoF9s6NxsJ8c94jt8hOAe+Fup6HeM5OQ5+UGOZxOd&#10;z+h0el0+p1et17bHhBE7C6+8+/A/fEB/IE/NowH2LhK25LRLL2dMRj6vp9ft9/x+f1z6aoKeMKoi&#10;2qZSP2hasBorRmq4YKvB9AsHwhCMJQnCkKwstS5Louy8KK8R+jJEB8xFDzaBEG0TgzFLyAOmiJhd&#10;F4CRjC6xsYZjHMgyUZx1HceR6kbTn8RIrFic5tHeAYCPSg5+n4foIgyBg8leKIEAWAr8Nkb8StsC&#10;7cHRCzeDm3xHOAQjhD3CzjA65ByOUc7mAxH05TnOk6ztO88J07SAgIA/4EAIJBYNB4RCYI7YY9Yc&#10;CYgFYlCopFXJF2lGYgCSDHYrH5BIZFI5JJZNFG5KRLK2dLRjL5PMZlM5pNZtN5xOZ1O55PZ9P6BQ&#10;aFQ6JRaNR6RQFBSzDTS3T1JUaTU5INKszawwa0Pq5VK9X7BYbFY7JZbNZ7RabVa7Zba+AbhBRNc2&#10;zdaI87wY71cACTb9Ty3fLdg8IzMMNcRdWzcxNhMdj8hkclk8pIX0+H4u040l2nWk/X8/QGAQERi2&#10;MCGbBYBwSBcrNG/sRFswvtXRt9fPDnu0dvUJvz3wdzOw7xYu5HPyQxy+Hzedz+h0el0+p1etaxB2&#10;YE/52iu8xvAavERvJOEf52P6Rl6zx7evX5S3JWJZazpeMff+f1+/5/f8/7nFETxRC+MYvi4LAuFG&#10;U5RwAiirBorBmq0YKuB9B0MQzDUNw5DsPQ+tDBIIxjFKIacTkHFICxWT8WgNF8QPywxmMQGrFMZG&#10;Mcx1HceJmOw8DoR5EkmQBDj6PY8D5DjYm+2YRNqC7bnRD7djm3pHN+Qjgj3D7ig647knO5YMR7Ms&#10;zTPNE0zVNacOyECAgIA/4EAIJBYNB4RCYInIYuocbogPIlCopCX9Fz5GW/Gw/HURH4rIZFI5JJZN&#10;J5RFG5KxLLWdLxjMZTM5pNZtN5xOZ1O55PZ9P6BQaFQ6JRaNR6RSaVIXm/3mdXueXc/3bBADIm+4&#10;HAzGWyg8Hg+N7FJH8OAEOjgCTYAgBbKXQxpcWbc2DdR9d7feb1e75fb9f8BgcFg8JhcNh8RiYKAc&#10;ZBRNj2zkaM0MohssCswns0As5is9n4KzNENdJkWzjxNoNVq9Zrddr9hITps0btUFtz7udjO423xF&#10;vwvwXRw93PTnx0dyUJyz3zeLPA70XJ03P1Qx1+f2e12+53e93/B4fFfBB5YE/5KrfU4fY+vcC/g+&#10;/k3vo7PsGvwI/0+P57n0B0AP4fD5H2BkDHzBB+QVARqQaAcHh3CI2wm8a9JWbiWhKl5nJiGMKw/E&#10;EQxFEcSRKvJEHwRQ8nyPCCAIACrqIf6rn+fRyAIcYNgYDjuLiGi5maupgruH0TSNI8kSTJUlyZJr&#10;CMZGIANQ0yjHrKwwSwBEtE7LgDS9J0KtEZjSBq0zUTBNE0zVNaatmOjaka25BNyPslN634ROCC7h&#10;nRJrjjm5JHOWQjmj3Jrog66ZyOqc7rgxNlIUjSVJ0pStLJ08oQICgD/gQAgkFg0HccJOsLAUNg8P&#10;iERiUTgT/fkXOkZG8bicdj0fkEhkUjkkSbknEspZ0rGMtksvmExmUzmk1m03nE5nU7nk9n0/oFBo&#10;VDolFo0dQL4QaAfKCFzoBRHbwOAABnQHfgARQ7dT6AL7cANcAfAYeo9AGlpZtrYNtH1vs9xuVzul&#10;1u13vF5vV7vl9v1/wGBgoBwkFE2HbOJoT9xhkxz2yB7yQuymCy2XgrMzQ1zmJbOHE2Y0Wj0ml02n&#10;1EdjJ0RutQWvPux1M3b+1EW3C+5dG72c5Oe/R3BQnDyR73s4DvJcnLc/NDHP4/R6XT6nV63X7HZ7&#10;V0EHdiskTnhXPjhoCweE9EV78yivdEBJ+BB+XbusnbkpEsrZ0tGP0/z/wBAMBQHAi4kAfBBECfJB&#10;hIdoEBycoFH+qycgKfoAlIFx3n2r6wm+sgPuotIaLWZq2mCt4fQLFcWRbF0XxhGMZL49DDMQxSiG&#10;3HQ+R4AcfElIAJyFGsZuqzRmM4GrPNBIsmydJ8oJi1bWka15BNiPsXtqb7bhE3ILt2dEZN+Obgkc&#10;4ZCOLGTkg65ZyOac7ngxKM6TrO07zxPM9Js9yAiAP+BACCQWDQeEQmCJ6GLeHHKIDmJQqKRWLReM&#10;RmNRuOR2PRduSESyNnSUYyePymVSuWS2XS+YTGZTOaTWbTecTmdTueT2fT+ZIl8Is8Pg8AAAgKMP&#10;+CAGm0oAUx/UynUt+uMGuMOAMN0CcjSwM2xMGyD6zV60Wm1Wu2W23W+4XG5XO6XW7Xe8QUA3uCia&#10;/NnATt+4N24VkYdTYnBv0YY0VY/FywnZMDZW85eYszNDXOYBs34TZjRaPSaXTafUR46atG61Ba8+&#10;7HUzFv7URbcL7l0bvZzM579HcFCcM98XezIO8lyctz80Mc/j9HpdPqdXrdfsdntXYQd2BUyYp3xN&#10;LyFXzDz0dvtyFuSMSyVnScY+r6fX7ff8fn9XB5P95Eoe5LnUfx1KaigBQQahqGmXZdF0FAUhQJIk&#10;iWf0LIofwAH6G5/hsLIGiupSoLi758gBEyOB6GofGYahll+W5fBwIAco0AoAAKAYAgG/cex9H8gS&#10;DIUhyIry9qqADQM8nZ9SaLMnwsfwEymhB+StI6Uu+8ROgbLsirazRmM4GrPNBL8zzRNM1Je1Y6Na&#10;RrXkE2I+yE2pvtuETcgu3Z0SK345uCRzhkI4o9yK5IOuWcjmnO54MTXSFI0lSdKUrSybu6ECAoA/&#10;4EAIJBYNB4RCYVC4ZDYdD4hEYlE4pFYtCG5GRLG2dHRjH4vIZFI5JJZNJ5RKZVK5ZLZdL5hMZlM5&#10;pNZtN5Sok+oi+Yi+XCwXFGp1HOJef3ug0E+T9FQYBAAAwEAHq+gA/IkOACO2ODmIAADRrFY7JZbN&#10;Z7RabVa7Zbbdb7hcZIAbpBRNd2zeZk+r4Xb8/cBL4E/1BhQbh7liZQzMYNcdeWzdxNisplctl8xm&#10;c1FTpnUbn0FoT7o83KG/pxFqQvq3RrdLKjnsUds0JtT3t9fKQ7u3JvXPvwxwdzw+JxeNx+RyeVy+&#10;ZbxBz8HzelNIy3I2JY6zo+Men3e93/B4fF48xhVAYfQW/UpPZxxC8xK4H64gABn6AKnLX/BHyAwQ&#10;AIBHuBZ7gAqDyQPBEEwVBcGQbByWLosKCMkyCZMG35zwsgTggwAcPQesrGGYxwasgyUQRRFMVRWk&#10;LOjoz5GtCQTRj7BbTm+1IRNWC7WnRBzYjm2ZHNqQjbj3Bzdg63pyQxDkWSfKEoylKcqSqkznhAgI&#10;gD/gQAgkFg0HhEJhT7hihhzgiD4iQBikKhL1jALjT0jhIjxPkEWkUjkklk0nlEplTclgllzOmAxm&#10;Uqmk1m03nE5nU7nk9n0/oFBoVDolFo1HpFJpVLpkpUFPMNRLdTUlVptGEjzFDdf7dXaiEY3c4Lf4&#10;BoD1AL/DR6aQIfIFe4Qe9Xul1u13vF5vV7vl9v1/wGBwWDpsUs0EE2JbOLwmNx2CZmRGuTxbZxIm&#10;x+ZzWbzmdz2fmh00SN0iC0x91GgnzicrgD4cEIRCoPdzqeGqoBz3SO3iE3x74G4n4d4jk4zn5AY5&#10;XC5nN53P6HR6XT6nVwQg7ECf9CWHdT3fBXhw087RR8xX9HWu0sbkuEswZ0yGPq+n1+33/H5/XNp6&#10;gqIwqmLaqlI6ARHmExvn6cIAgKfqKqKfx9AGBAAAEuK5v3DMNQ3DkOw9D8QMLB4AMuysQxOo7ImY&#10;yYasqy8URhGMZRmm7RDo0hGtMQTUD7DZhlSbBeE+aB6nUfp8n8eoUh8DIukCIgGgiBMNt0ObeEc3&#10;xCOAPcQuIDrjHI5BzuUDEaTNM80TTNU1zYnjsBAgIIA/4EAIJBYNB4RCYI4YYcocB4g/YlEwfFQ3&#10;F4gB4VGwA/o8OpAQ5FHJJJZNJ5RKZVK423JcJZgzpkMZpLJtN5xOZ1O55PZ9P6BQaFQ6JRaNR6RS&#10;aVS6ZTaKoKgYakW6opKtTqObHscEq+0jKX/BAQBAAAgEAHw+o7BADJLCMQGM2cDWZWLtd7xeb1e7&#10;5fb9f8BgcFg8JhacAcRBRNi2zjcNj8hhGZkxrlca2cWJsjm85nc9n9BoZYdNIjdMgtQfdVopyojw&#10;wWSs22BQKBMQAYFYYI/X2/jstiOHQ+G9ZODnx0dyUJyz3zeLQA70XJ03P1Qx1+f2e12+53e93/B4&#10;fFhBB5dzQEh6WT648/qkYSN8YLt579PHd5c3JgJZkzpoGL7wDAUBwJAsDQO7SoFA96qC2qxSO63J&#10;2n7Ca1pIAgBAIIIhiCaZoGkWJaFiHIcByfyBo4f4KgICqzrPBEYRjGUZxpGsbRuw7EoIzLLp0OEf&#10;nlIKVtoAp9yMgoCSSnrTEaBsnRwvbJmYyoasuzMoSxLMtS2nrSDpJjUEE1Q+wKbZmHOSIvlqAoDA&#10;KkqBgYCAED+XIpgKA6yQI445uSRzlkI5o9xw6IOumcjqnO64MS5RlG0dR9IUjSSivKECAoA/4EAI&#10;JBYNB4RCH5CztDXNDxrETnE4TFYtF4xGY1G45HY9H5BB25IxLJWdJxjKZDK5ZLZdL5hMZlM5pNZt&#10;N5xOZ1O55PZ9P6BQaFF1BRTDRy3SVJS6HTY2NBmNGazmawasPqxTq1W65Xa9X7BYbFY7JZbNZ7Ra&#10;ZqAbZBRNb2zcZW/roabs8rxYIE/03fQbf7VgZizMJERrcWzbxNgsZjcdj8hkclGDplUbl0FmT7m8&#10;nIEqZVw2mU6AEAgDBn8/wBpoQ+ny+kGvSwEgyDc7H4mc0du0JvT3v9vMw7w3JxXPxwxyeDy+Zzed&#10;z+h0el0+pWxB173MX129y6u8dfANPF1enI25JRLJ2dKRj5Pd7/h8fl8/pj6KoKOYaSW6WpPqirxK&#10;kZqqqurL/wPBEEwVBcGQbBynLY06CMUxCXD1C68HkfcNgRDqMnvEADxEuh/IQ7KCQijK9kVFgGRd&#10;B6tsIZjDMQxUYRvHEcx0jzKjoy5GsyQTNj6+I8B8Uh8nmfkUAAuh7hUCoEG0doAxKgp9n0fo3lCJ&#10;IShoDL4ty3ZHN6Qjfj3Brhg44pyuOc7kgxHc5TnOk6ztO88JA64QICCAP+BACCQWDQeEQh+Qs8Q1&#10;xw81REfxOExWLReMRmNRuOR2PR+QQduSMSyVnScYymQyuWS2XS+YTGZTOaTWbTecTmdTueT2fT+g&#10;UGhRdQUUw0ct0lSUuh02NjSoM2pMGqD6rU6sVmtVuuV2vV+wWGxWOyWWzWeagG1QUTW1s2+0XG5V&#10;5mXUa3e3tm2ia532/X/AYHBYOCnTDI3EILFH3GYSPo0tLNxNV2gIBAGCv9+v4AgMBQh9Pl9IJbFg&#10;JiAG46PHPWI7XITYHvZaqXvN2vcmDgtvl5v1FJNBj4qi7acXjcfkcnlcvmc3nTwQdGBP+aJ/rLjs&#10;DntHDuc/lyNuSUSydnSkY970en1ev2e33WaiqCjmGklulqT3wmoDSpM2qGCqwfPzAcCQLA0DwRBM&#10;FJ6tTMIIva8wXCSbLqZi7hqvK9wnDcOQ7DyEsMOjEEaxRBMYPr1GuYRyEuNJdAGAwBo4AwEAIQZg&#10;CuAwDgI9TWDm1xHNgQjZD29rplkRxmF0ThoRoAyBH8hZ+gaCQEjaTolA0EoIw/LsvS/MEwzFMDoh&#10;AgKAP+BACCQWDQeEQmCPKGGeHP2IImJCGKQqLReMRmNRuOR2PR+QRZuSMSyVnScYymQyuWS2XS+Y&#10;TGZTOaTWbTecTmdTueT2fT+gUGhRdQUUw0ct0lSUuh02NjSoM2pMGqD6rU6sVmtVuuV2vV+wWGxW&#10;OyWWzWeagG1QUTW1s2+0XG5V5mXUa3e3tm2ia532/X/AYHBYOCnTDI3EILFH3GYSPwJ/pg1rlrsN&#10;zAMCAOEZB+vt/G1PEgTDcNY6QnM6HFHI1IIRDIM9nk+aaQLlNtFZJBlgYDAWLP8AP7hP5DsEtgsI&#10;Ajacvmc3nc/odHpdPqTMQdfITTINjuIXvPfwFjxCzyBjzPz0bwDPn2WoA7+BAf5A/6dWmyNuSUSy&#10;dnSkYvtAEAwFAcCQLAyzKKUCjjCpItqWUkDoSqAaKkZqqGCqwfQjDcOQ7D0PxBEMRJ69y2LcuERx&#10;Smq6mYu4aryvcVRlGcaRqhLDDoxBGsUQTGD7Ap+n4fzcmYYJRmsAQBM04ANA6CApEGG4RBgC0BH8&#10;fp/F2Tppl2UhmAEewFgKBB9h0LwTiOMAZgIAzNOkfB4H2PYilIfx+AEhLgAA97gOEfp/huJ4Si2Q&#10;YextQ9EUTRVF0ZQ7rhAgIIA/4EAIJBYNB4RCYIm4YyYc/Yg+Yk/opFYg/QDGYE/4yAYVBoqUZEXZ&#10;JH5NJ5RKZVK5ZLZc3JgJZkzpoMZtLpxOZ1O55PZ9P6BQaFQ6JRaNR6RSaVS6ZTadT6hLVBUzDVS3&#10;V1JWajW5YNK8zbAwbEPrJXLNZ7RabVa7Zbbdb7hcblc7pdbPHYKJr02b5dr9f7gzMENcJfGzehNg&#10;MVi8Zjcdj8hJzpk0blUFlz7mcjQXG5nEJA2KQmGQe5tNm51G0MUFg6G87gJsYQ/36/woHwcc1aSA&#10;SBgVqIU4Wq6kWVlkBQMBYK/4I/gaBgG8nyAIzBH+BwaBEOwS3eOB3/B4fF4/J5fN5/RSRB643Q0v&#10;72B8QF86NFSn9yt+fTZpg3JkEqaGcmwYv3AsDQPBEEwVBbGqmUCqjCq4tqyUkGIUrwaLAZqxGCsg&#10;fQtEEQxFEcSRLE0Tru6qCMQw0URco7BGYwgasMxEXxvHEcx0lDJjoypGsuQTMj7EZvyMEUkAvJR0&#10;SZBZWkSY5glIa4BgIAaUH8gQbiUEotEMHbynCah1kUK7jugjwAo4AB8hKCQEGwdoAAEjyCAOBgBk&#10;QYYuR3Ps/T/QFA0FQaCPWECAgIA/4EAIJBYNB4RCYIv4Y4odCohEYhAn+KYsN4xEo1G45HY9H5BI&#10;W5IxLJWdJxjKZDK5ZLZdL5hMZlM5pNZtN5xOZ1O55PZ9P6BQaFOlBRTDRy3SVJS6HTY8NKgzakwa&#10;oPqtTqxWa1W65Xa9X7BYbFY7JZbNZ6yAbVBRNbWzb7RcblYmZdRrd7e2baJrnfb9f8BgcFg4kdMM&#10;jcQgsUfcZhJm38gIskF8o6MtjpYeR4pnu9H1agDBn8/wAAtDBdI/wG/kezDDa8xB3i63sgSQqX+/&#10;gFHX9vRINQybU4SNjxeNx+RyeVy+ZzedPxB0Ypz+pPpG3JKJZOzpSMer3/B4fF4/J5bPRVBRzDSS&#10;3S1J5oTUBpUmbVGDVh98P1+/5/f8/8AQCnzQLYty4QFBCbLqZi7hqvK9wTCMJQnCiEsMOjEEaxRB&#10;MYPr+Mgb7JBEygLssdDyDKEZLgYBwFNEf56hoDIFmWcwAAG3aCH0fJ9kcZQvAOBgDOWUw/mIY5Wm&#10;2AgCxyhKKH3KBEGCLgGgoBMKyxLMtS3Lkuyw6IQICIA/4EAIJBYNB4RCYVC4ZDYdD4hEYlE4pFYt&#10;CG5GRLG2dHRjH4vIZFI5JJZNJ5RKZVK5ZLZdL5hMZlM5pNZtN5SoJ0YZ4W58pKBOKFEBpRWbR2DS&#10;R9S6HTadT6hUalU6pVatV6xWa1W65KgDX4KJrE2bJXbNZ6mzLUNbZZGzYhNaLlc7pdbtd7xBTpe0&#10;bfUFfz7gbzJm/hRFhwviXRi8HFjiMVDAn/XwDBn0+wABgLCH2+n4lGqY8bDH6+38lDMtm0x3QBgT&#10;m4I/n6/n09n4akcSRaTg5o99v+BweFw+JxeNx5WIOVkuRzZhGW5GxLHWdHxjzux2e12+53e9U50o&#10;J4YZ8W6ApO/CKKNKOzaSwaWPvT8/p9ft9/x+f1KcpYbGsr9wClC1GYtgarcuEBQVBcGQagi9jovp&#10;Gr+QTAj6+jCm+w4RMSC7FnQ7hQjiYBnl+cD+oayQTBuDQ1EyIzmskaZfnEQA2Ee2p+C0MIqiyPr5&#10;MrFEHSHIkiyNI8kQC5QQICCAP+BACCQWDQRvwlcwsBQ2DgAFRF7RMCxUAxd9RkDRuBP9+R8CSGLg&#10;GMvqNgaCgOVRN7AiXCiYDeZQ+aTWbTecTmdTueT2dtygCWhM6iDGjT6kUmlUumU2nU+oVGpVOqVW&#10;rVesVmtVuuV2vV+wWFQWMw2Ut2dSWmw2ukDS3M24MG5D66Wy7Xe8Xm9Xu+X2/X/AYHBYPCYXDQWR&#10;wUTYts43D4/IYFmZMa5XGtnFibI5vOZ3PZ/QaGcHTSI3TILUH3VaKpQlviLYBfZOjaaylv5+v46D&#10;hQv59yMAzZ/gB/n5blQJBgGbalBwOhtyuRzOfqBjrczsdntdvud3vd/weG8iDyR2csX0I/1RUCw/&#10;zT6R++dSN+/Un/ezlvxXegNyhBKohnKMGL9wLA0DwRBKnHYd50mYaZjnue58BSEwWBQEIWQVDaqr&#10;GUCyjC/K0lJDiarcGi4GauRgroH0SxfGEYxlGcaRrGy8MSgjMsvG8eqwyZmMqGrLszH0jSPJEkpy&#10;0g6NMRrUEE1Q+xk1zYBE2QLtodEXnod57lAOpgG4Yx2AMBICHwex9BMGgLi2RQeAiDLlxKDs7HJP&#10;DqHO6wMSVP0/0BQNBUHQicPIECAggD/gQAgkFg0EYUJRcLAkNg8PiERiUTh7+ixTjBejUUjkdj0f&#10;kEhkUjbklEsnZ0pGMrkctl0vmExmUzmk1m03nE5nU7nk9n08iz9QqXPKrW6lAwGAkFfj9fo2Fg6S&#10;R+UQIA4In9ZrVbrkgUFfMNhLdjUllrtnkQ0tTNtjBtw+uFouVzul1u13vF5vV7vl9v1/wGBwUFAO&#10;FgomxDZxWDxmNvrMyA1yWKbOIE2OzGZzWbzmdz0UOmhRujQWlPunz81b+rEWtC+vdGx1M0iz/PB4&#10;O6XR6dPaEOp2Op3AQCAOzmYd5Dk5Tn5gY53G6HR6XT6nV63X7HZuog7kCf8ce/hdvjwvFigF9He8&#10;vej/efHvpIGwmFBP1CH37Vzkrck4llJnJWGL8wHAkCwNA6REASg6FoXxWIaAgAuIADvqYfh9g+DY&#10;RlORxcAKAgCwRESXq+UCwjCsYtrKUkRoitQaLYZq3GCuAfRbG8cRzHUdx5HsfLo8rDsSxcfyKnTI&#10;GYyQasoy0jSdJ8oSijjQjo0ZGtKQTTj7HTVm+1oRNeC7YnRHo5zMR00EJNQ9zZHrkA65RyOYc7nA&#10;xKU7zxPM9T3Pk+oo7gQICIA/4EAIJBYNB4RCYVC4ZDYdD4hEYlE4pFYtCG5GRLG2dHRjH4vIZFI5&#10;JJZNJ5RKZVK5ZLZdL5hMZY4XG4Caah0DAWC39An8/X8AQGAQCAKJRnu93siDqlSQPShMqlU6pVYU&#10;oKwYa0W64pK9VrBEhpY2bZWDZx9abDa7Zbbdb7hcblc7pdbtd7xeb1bKJRYIJsA2cFe8JhbqzMQN&#10;cVgmzgBNhshkclk8plctDTpmUbm0FnT7n8vJ2/oxFpQvp3RqdDKTnrUdr0JsT3s9XKA7t3JuXPuw&#10;xvdrv+BweFw+JxeNx+RbRBy4E/+Tz5lGW5GxLHWdHxj0O12+53e9C1gvFQhkyegBzgCAgCBQIAn4&#10;/wU/368/OAQJ7B+NCMhjkk++/6LKwUCtDCrgtq8UkAISsYaLKZqzmCtIfQVCkKwtC8MQzDUNpkvq&#10;CscxkORElbEGYxQasYx0RxXFkWxchLMjozZGs6QTPj7CzRm+0oRNOC7UnRDLWjm15HNiQjZj3DLb&#10;g63JyN2c7egxF8qSrK0ryxLMtIK5YQICgD/gQAgkFg0HhEJhULhkNh0PiERiUTikVi0IbkZEsbZ0&#10;dGMfi8hkUjkklk0nlEplUrlktl0vmExlimWaeSKjQgCAYCfr7fwGBAVAoNDr3d7PANJf7+AA8GRD&#10;Rh3TMyqlVq1XhSgrRhrhbryksFYsUSGllZtnYNpH1rsdtt1vuFxuVzul1u13vF5vV7vlupIBgomw&#10;TZwl9w2Hu7MxQ1xmEbOCE2IyWTymVy2XzENOmbRudQWfPuhzMnb+lEWnC+pdGr0cpOevR2xQmzPe&#10;11soDu5cm7c+9DG/2/B4XD4nF43H5HJ5VvEHNgT/5fRmUZbkbEsdZ0fGPS7nd73f8ELaLYZhgPJQ&#10;AoEAwCAQBf/ufz899JAYEAL6fD8NJbOZkKg3PDAKLK0UCuDCrwtrAUkBISsoaLOZq0mCtYfQZC0L&#10;wxDMNQ3DkOpkv7AsGwsPRIlTFGYxgascyESxbF0XxghLNjozpGs+QTQj7DDSm+04RNSC7VnRDbXj&#10;m2JHNmQjaj3Dbcg63ZyN6c7fgxGMrSvLEsy1LcuIK5oQICCAP+BACCQWDQeEQmFQuGQ2HQ+IRGJR&#10;OKRWLQhuRkSxtnR0Yx+LyGRSOSSWTSeUSmVSuWS2XS+YTGWP1/P0rnAjOR0uCBgGCP+CAEBAB/Px&#10;/gGfL1RNAGAkHTKoVGpVOFKCrGGsFutKSuVSvRIaWFm2Ng2UfWev2m1Wu2W23W+4XG5XO6XW7Xe8&#10;WqkT6CCa/NnAXnBYO5szDDXEYBs34TYTHY/IZHJZPKQ06ZdG5lBZs+53Kydv6ERaML6V0afPyk56&#10;tHa1Ca897HUygO7Vybdz7kMbvZ73fb/gcHhcPicXjWsQcmBUDj82YxluRsSx1nR8Y87sdntdvuQ5&#10;3PF2Fc3kV6Ph5v9/QMAAIBgACgIDo08pwaiwdd38SKrKCsGGtC2rhSPyhKwhosZmrKYKzh9AcGwd&#10;B8IQjCUJwomS9oKxjFQrDaVsMZjEBqxTGQ5EkSxNE6EsuOjMkazZBM6PsHtCb7RhE0oLtOdEJNWO&#10;bWkc15CNiPcJNqDrbnI3Jzt2DEUSbJ0nyhKMpSmgrkhAgICAP+BACCQWDQeEQmFQuGQ2HQ+IRGJR&#10;OKRWLQhuRkSxtnR0Yx+LyGRSOSSWTSeUSmVSuWS2XS+YTGZPt+PoLCUGhoShV/v1/Pd4Pshjcnpx&#10;LJyZUmlUumRBQU8w1Et1NSVWm1eJDStM2uMGvD6wVixWOyWWzWe0Wm1Wu2W23W+4XGxgG6QUTXds&#10;3m5Xu+WxmX8a4G8tm7ia+4fEYnFYvGY2GnTII3JILKH3LY6Tt/NCLOBfPOjQZiUnPSI7TITUHvVa&#10;KUB3XOTYOfZBjaazbbfcbndbveb3fb+yCDhQJ/8CSuXkGLlJDmCnnQ7ichyqnqOLrAbsDntEnuAn&#10;vWmMtyNiWOs6PjHjen1ev2e2Lv34AT5Qsv/WnqD3fmT/eomGpi2qpSP0g5+QKHQfhsbBtGuUJPFG&#10;KAlimAIBADAcLQvDEMw1DcOQ6q66QqgjCsHDykuIe0UAVFUQPSv5mMCGrBsLEsaRrG0bomyA6MkR&#10;rKEEyw+wyzRvs4ETPAu0B0Q40g5tMRzUEI1Q9w41wOtgcjZHO2gMRxLsvS/MEwzFMaKuEECAgIA/&#10;4EAIJBYNB4RCYVC4ZDYdD4hCHnEzxFXVF0FGRTG4cv48lpAA5EHJI8pM8JQFpUiZYC5dEZhMYK3J&#10;oJZszpwMZ1Mp5PZ9P6BQaFQ6JRaNR6RSaVS6ZTadQH9UZEA4K+asBqxT61W65XZ+oLAYbEW7IpLN&#10;XrRDmQ0GGbUEXwCAgAAgGAn2+n2HAuHU4h1aFQiF7Tg8JhcNh8RicVi8Zjcdj8hkclkADlYKJsw2&#10;c1k85P1Zn1DoVho6nDn7p11qVdq3XrQdrylsSdswFtcWzNwNd1mmzmBNneBweFw+JxeNRDpyUby4&#10;ygj7z+PR2/0xF1Qv13R2ejSTn3Ud30J4T34+3SA753J6XP6wx7fL7/h8fl8/p9ft9/xxhB+4E//y&#10;n52wCOsBnvAp+QO5qNhShbWnWNEHgTCJPQmrADIKSUMGJDQjQ4MkPMQmhuJsEqcGcnQYv/FMVRXF&#10;kWqaqJ/NKgirHzCsXIXA59nAcxuomeYJAiCYPAyELKgDG6FFEURRi+L4vC4LYuFGUhRyQABnGsZI&#10;xj0KgDgMA7/P8fyCLkAD/SOARcE2ZQIAgCMrThOM5TnOk6ztO7HSMy7Ms3PCnmfQBDUFAp7tGWAC&#10;URHEDuWRrcGYCtIUi7J0HfSoW0u8Y9trMrDUc3Qat430/VHUlS1M5DlOYjLnj7Orpm+6oROuC9Jz&#10;w7o5u+RzwkJTM8PODr0nI9ZzvaDFT2PZFk2VZdmWapj9hAgIgD/gQAgkFg0HhEJhULhkNh0Phr7i&#10;S1iikiwCjAQjTvjiCjwpkELTsjW8lOsnG8phZmlj6lyVmALmUQmk1grcnAlnTOngxn02oFBoVDol&#10;Fo1HpFJpVLplNp1PqFRqVThD+qwDrEFfNbA1dqlfojLaLHNB/LABAYBAIAAL+f7+DgYDygQyyCIQ&#10;CNgvUOgT/arbaR/SJxcztcIHf4MPxsRZAHZEjACveTglWfxIMI2eT3eD+fr+AYGAV9AD+teVzxMI&#10;JSPxrRuU2Gx2Wz2m12233G53W73m932/4EOtWnAAm4zZ5HB5UPyy25yg6FdAz26it61YAcLX/bS/&#10;dGvfk51gt9QnlaXnMPpJXr2zM93fGvIbPGE3L+33/H5/X7/lJOj/kbAKPEEPsCv6phvwSEUFgvBp&#10;0QfA6nDnCZHQq8pCD3DMIqaDsOnJD5zxCDERw3EsTRPFEUxVFcWRbFz+BBGLSRemhiRsRccAzHQ/&#10;R46xWmFIEBpAFKFjFIyOHeVclAJJiFyUVZTyiOEph9KrZpwbidBKnhnJ8GMaTBMMxTHMipMs7CtK&#10;4r0yoIZJpGGNI/i0AgBgKAc6IMtZ+H0fisAEXRPGcBwGAfMRBEsOxYl4VLJAEAgDAI4Z+H2fgQg4&#10;ERSkWXACAKAkWnufJ7h4LAUAMA4Cn+AB/rUAS1gKtx8tK4YAVaAhilQbE2V1XdeV7X1f2BYMN1mg&#10;j6PlYSnHTZQ72Y6h7AfaB+WlJEfTQhT0jCeltFRblrIMrZ8izcQN3IR9zSZTzZPcZj4Pk+lkXheN&#10;5Xmqb/jpAJGwHAo+2DBJvwWEUGgvB50XhCY5wqR0LwyPd4Q6DsPnJEJzxGDF6YvjGM41jeOY620Y&#10;hAgIgD/gQAgkFg0HhEJhULhkNh0PhrMiUFGUVAUXSkZYMbQUdFMfhD6kRYkgWkyWlEXAULZEtRkv&#10;JcxMMziE1m0Fbk5Es7Z09GM/m9BoVDolFo1HpFJpVLplNp1PqFRqVTqkIf1XAdZgr5rgGr1VsE2f&#10;z9fpKMY5d72doAfwAf9uAIDAMrAYAAL/fT5fRQIxXPppRVhwUIXTFWZ4RhrrwGlYBftjAYEAT9fl&#10;sf79Jg/Kh+NiKAOfwdger3eo8LQnA4GA9vAAEAgGBwcJzvb6of4ByQAAQEAYGYalat20PD4nF43H&#10;5HJ5XL5nN53P6HR6XTpefAMFE3ZbPb6ndhyZ8C98Q48hu8xo9Ds9St9lZusHeHxMnzEH1l6MhyB/&#10;USZik/wHwA47+BrAjtmy7ITO9BUFwZBsHQfCCpDpCZGwqjpBD7DMIqcb8OhFD4LxCdERw2qA5xOR&#10;0UkJFY9xbEqng7GJyRmc8agxG8XxzHUdx5HsfR/IEgyFID6hAgTWSGpRIyWYcmkHJ6PhShB2yo9A&#10;0A9LD7ushZpy7J5BhnMI7zG46cm4nYSp6ZyfhjJM3TfOE4zkwarn89ytq6r85nieZ4CEL4YAGAVB&#10;Pe1gAgOux8rg6zrgGYxUGxNwqjcIZxnQcMjt2AR9nyfbXLkuqxrufh/GAUxpgUBAFx+fdWiALoWr&#10;bUh/Nu65+n2frIrqlbLn+DoNBAVhIl9Odi2NY9kWTZVl2ZYstoJBEDWap0jlzawe2wBVtOs+YyPU&#10;dj2FbO6DmlcpC3O8gcDjdaHFHdxX3gPl5IqGUBIlAgawNBFp35ft/X+40JjpCpGwvDI+2nDpvw+E&#10;UQgvEZ0X9E45xSR0VkJFo939GIOxmckanPG4MYBkmS5Nk+UZTlUGyKgIgD/gQAgkFg0HhEJhULhk&#10;Nh0PiELSUTYcVQUXFMZhDpjhsjwfkCLkQBkkLb0nPUpFcrPstiMvmDcmQlmjOmwxnEwnU7nk9n0/&#10;oFBoVDolFo1HpFJpVLplNhD+qADqUFfNVA1Xp1Zl7teDsIZhF4IAwIfz9f4EAwHB4cJjtb6pAdof&#10;r7fwEAQFYyqbNavkIFxMDQKBYKfr8ft3AIYDhAdLiXlQAoCAYBeTyeLFVDYCIPCd9vp7SBuXLEWQ&#10;EqT+fj/AYGAUCf+of+pfSWQCmHAtH2e3W73m932/4HB4XD4nF43H5HJ5VGkgBgom6DZ6XL6lAMnX&#10;dnZVvbqQDhDH8CQ8RG8hj80OWPpUnrMvt8hG3zM+Q1+nSbPQE3V/X7/n9/z/wApY6QGRsCouQSWj&#10;7AKjm/BoRQeC8InRCcFqSOcLkdDJCQ2PcOwqpAOxCckRnPEoMRPD8UxVFcWRbF0XxhGMZRgEEatd&#10;GaiknHRhR5A6MhSjaOo8mgSkLIzmoWmRuD5JiVhXBLfSVIibGcnAYxxLEsy1LcuL6qB/O6qirKxL&#10;p7nyewii+GR+AAfYAH8AB/gC15+LqAoBoG1B/A+DgRFWSJeywHgthSfZ9n0AIBTjOCCAPOJ8Tikg&#10;CACeJ4ngZJWG6BwFgfGR+0+MQ8imaRuGYA4CgOsqCNefZ+n0LgnDOOAwD2AbJS7XFc11XdeV7X1f&#10;1xJCCPw+1gN49oynXZTtlbMKDl3aBOWkI9qDFayHWgXZNW2LVuijb74vm+rpPxY1zXPdF0t7AY6Q&#10;KRsDyhYEGm/B4RQiC8JnRdELjnDJHQ2QkOj3dEQg7EZyRKc8TgxdWG4dh+IYjiWJv7GoQICAgD/g&#10;QAgkFg0HhEJhULhkNh0PiELSUTYcVQUXFMZhDtjhojwdkCNkQBkkLaMnQspGUrPEtiMvmDcmQlmj&#10;OmwxnEwnU7nk9n0/oFBoUGcLmbyjWKYXzCXgWDIWJw9LJSJJVBAIBVDrVbrldr1fsFhsU6f1lAdn&#10;gr5tQGtljt09PSONi7Y6zAQCAklAD/vcEf79AD9f76SiCUg5FY/t+LhSKTZ+Vy8Ur+wF4AMFfz8f&#10;wCAeXAABDQXDqoRq5AwFA2M1UGfj9fixX6pRKWQL1eb1GAvGB6NqGFQeF0kz2r4nF43H5HJ5XL5n&#10;N53P6HR6XT6ld4UFE3ZbPb6vdoBl8Dr8St8lnAcIY3pSPrI/tMXvhyv+Sl+hf+xN/HIZn7Gv97Zs&#10;uyEzvQHAkCwNA8EQSsI6QYkRGouQQ+wlBSunCcZwBADwQgmCoInYdR3Qor45xIR0TEJFA9xVESvJ&#10;ADpyRgc8ZAxGkWRtG8cRzHUdx5HsfR/HoQSEgS+SArSJkkiphwgjIUoQfUoCxKQKSoTErLuASFv2&#10;ZhDy6Kcvi1MLkJkbiaBKmxnJwGMjTY1ZcmIWQ+EgN6BH8AgBgKsrKNcCAHgkVhJF6CIHAnNtDUO7&#10;09PMtK1rbRDWH6fYvjsKJrnAaLTtSvx/H+fFPC6KAzDkMA/SxNh4Hmd4ljKHLNH1IqzgEga/HufB&#10;7E8QhXBmFgc0egwaWAZthGCYRhB8Hoe19ZVl2ZZtnWfaFo1866CQC/9pOKMltHZbjyFbRaDmLcUk&#10;B9co13OhxV3UVF2DZdwg3g/T+P87cA2xe98XzfTVQYOkHQhCQ+2edJvngWhLmUYxamofgAHsMpEC&#10;UHIkhgAYCSzZw6DaPRTE8VQ0jgMw+kIOzP2xF0YHJGRzxoDF95fmGY5lmeaZq6chBAgIgD/gQAgk&#10;Fg0HhEJhULhkNh0PiELSUTYcVQUXFMZhECf5hjzzkCokQFkkLS8nXUpQkrFctiMvmDcmQlmjOmwx&#10;nEwnU7nk9n0/oFBoDpdjnJppHYBAFKg4BAdLfwCf4Bf4XCQZVyUYADrlCr1fsFhsVjslls0+f1pr&#10;lPgj5twGuFnuVCfb8fSvXimRycRD3ez1FAlFJ7OKIFwgGVzxU7czqcZtQpdcbocFSAj+AL8CQNCa&#10;BNqRGwupIBpmL00PGmpZurYOtH2v0+x2Wz2m12233G53W73m932/4HB3+k0om4zZ5HC5VCMvNdfP&#10;VvRtcIcfVOfXF/ZPfbhyT7y98CJ8Qn8m2ZnnGvp5DZ4wm5fv+Hx+Xz+n12J0/CN/UXQR9/z7KEZR&#10;ZG4UY9mApSuAIqSBH8fh/giDgEjsVQngWBwEwAnZ3HMehLDQW52HGewCAAAkHH2CQNgWMxJCIDAR&#10;gjDKvA7GhyRsc8cAxHUZR5HsfR/IEgyFIciSLIyFhBJKOSOsDvEm1pgkVKQRSohZcSuTssi9LYmy&#10;6hB9zAMkxOIS0ygVM7bJkbiaBKmxnJwGMmTkxZCEwO5Xl0VACT20gASW0oAAEAABn1QpWkqXwQA0&#10;Ec50bRzhLSfzprat640eh4b0yZVNyg14fUuhh+n8fpMk2S49EAOwjiSJhQkuUIEAPDFQIU1IaNWZ&#10;tOthWleV7X1f2BYNhWHIriIK9r12I2UxDIdlnOiVtJoNQp9CnawP2wSltIdZlnHYU9wATcTzPQ9T&#10;kPbZV03Vdd2Lk/A6P0Rr+P8PtQHUcB4kGJpVz2AqHLSf4NBOCI6lOJwBAHQEhHqeB6jyH5UKUAWJ&#10;gEfx/n6pkEMwf49FcKILhCB9exoDsbHJHBzx0DF25ZluXZfmGY5k3MkhAgKAP+BACCQWDQeEQmFQ&#10;uGQ2HQ+IQtJxNhRVBRcUxmFvWOF+PQU9yGMil7SVJSdqyknSsuy2Iy+YQVuTMSzVnTcYzmYzueT2&#10;fT+gUGhREpmshOZ2ON/UsAgMABAJCN4vB1P19PMBAQAPt8vtJn5QjoYkGh2WzWe0Wm1Wu2W2HUt/&#10;AO5QV83UDXe3Xmzja+Mu/MDAD/BXrCUJQYcw4ktlotqRSqTC5GfDTKM3LMHMD7NZLOZ3PZ/QaHRa&#10;PSaXTafUanVavWXoA6+CibZNnaa3bUAybl2btW725U6FIrhMriIjjCTkQiZtw8c0Wc8/dEBdPQMz&#10;rDXsbRs7ITbfvd/weHxePyWw6edG+mLoI++3yz5PnRfs9dOC5AKDP5/gABAGEH6fp/EEXgrAgCwF&#10;vehxLjWXJsmIc4Av6t5/n8EIYAqOBQCZBKfg7DxyRAc8RAxEkORNE8URTFUVxZFsXRfFoQRkgT9x&#10;gspHRwiphENHgVR8hztELISSnsBkjH1JEksoGg6ya37RuWmoSpuZychjG0sMILw7iaa5uGoAYCwk&#10;/gCAWfyrH6fZ9TCAM1H4ThDlaGATBpLM7Tu1i4Segi6nyu4DTwiC+BsvxlsAYDBB/QKHsOUDEjCL&#10;dIlJSdFodJbLGazBgs0H1K09T9QVDUVR1JUsXte/yCO47VTM43IyN2djelbPaExAcg41yA9djtXo&#10;PV+dNgkDYZ8WLHhDBRZLRusZjsBq7TuVbaVp2paq3POOj0ka9b2j7RY9CCUp7ngfaCP8/R9A6BoC&#10;nMegAxqgiuH2PZRioDAZge/1UxUOIYk+gT+1TGkxTa/b/RreRJmoMbp33O8PA7W8RHPEgMWti+MY&#10;zjWN45jrRxkECAiAP+BACCQWDQeEQmFQuGQ2HQ+IQtyRNzxUURcGxmIvSOLiPOaQA6RD2SCGTAKU&#10;RGVSuENyXCWYM6ZDGaSybTecTmdTueT2Ir1jLU7o41AMBAQBAMAv5/P8Awd/wSBP5cJtmBIHhOfV&#10;uuV2vV+wWGxWOHUx/AO0QV82sDW2yW+uja5Mu6MC7D+8XC9T1QX0w38t4FSYO94WcjTEM3FMHGD7&#10;HYbIZHJZPKZXLZfMZnNZvOZ3PZ/QXAA6OCibTNnUaHVTsv61169ZbECbOHL/bJ7cRx6AjePjfAng&#10;GXhEDiaOn5Zmcka8vUNnTCbV9HpdPqdXrdexHTtI3uILvH3wdicoEkqx3ud66SCv+kAF+P2CccAP&#10;t8Ps9rYpBkQhLxQ40BITIEgaBCDKaeoag0BRlHIAK0oI3x9EoaQxAGAoBv6m4Ow0iZyIqc4MRBDE&#10;RRHEkSxNE8URTFUVxSEEXIEqMWRkyCXG4mASpkZyaBjGcerefp/H4Kw3CMcZ1G+0YBOMACBOMfZ+&#10;H0MQojWNQtjvH0sSy0CzLRC6CLWfK2gNLSHrkGy6GWuxgLwH8yIcvpQL+MLAi2wZSTchrEBoxRms&#10;YYLHB9PFBUHQlC0NQ9EUTEUloI57m0Uwx3UkftKApS1GIeetNT4151g5T4V1CBlRs65JmOWGrmuf&#10;SFWVbV1Xq4gY6jiPBNEsTY6DuOY+kEPT1R8YRTmsVhCmRCsvIeAMlEIX4rgUBwDxWPoglSeZ3nvT&#10;AASAACjKhBoBEcZYvAA+Usw0DsOQ9EAMVhdt3XfeF43lebDRcECAgIA/4EAIJBYNB4RCYVC4ZDYd&#10;D4hEYlE4pFYtCG5GRLG2dHRjH4vIZFI5JJZNJ4s9nw9TOfis2nC2AGAwC/n8/wEAQGXieZjQWDpK&#10;KFQ6JRaNR6RSaRNn9MwHBXzUQNU6VVZJTBwOhuz2gzlstFsRSIR6tZZGoLQYbUW7YpLdZrhFhpc2&#10;bdWDdx9ebje75fb9f8BgcFg8JhcNh8RicVi4uAcdBRNkWzk8ZlctimZmRrm8m2ciJsvodFo9JpdN&#10;p4e83e+EoY1q6nA9KeBX4/30FA6DDanSUDwqCtREH6+n8fCOpnu733jgFC32+n4TzkNCKYxfwYet&#10;kqz1ul2aBAKBYc/X6/iCXRWUTqNuxFw773J8XP8wx9fb9/x+f1+/5/f8/8AMUEEBoEf8AwOsqMm4&#10;jYSo6ZyPhjBEJLgZxoGYHofh2CwMgwaZnmqBgEgZCcSRKxSmKcqCpKpEyDHAcZujMPornieh3p0A&#10;AApwFoThgSY+FIA8hRagy0FAtQwrYLa3FJIiFrmGi6mau5gryH0nSxLMtS3Lkuy9L7DscALIMkyk&#10;wTOo7MmYzYas6z80ThOM5TmhR7TsPIdFRMacscm5/IK5oBQMf5Al0KwHgs4EAHueR8kUK5ZHach6&#10;PAAh/pugh/iUNgYiIMYWzFCRJjKWptGOdIBgJPkdIE8h/BGE4MDcVIkAEAbmxa94Ovicj5nO+oMT&#10;pYVh2JYtjWPZCKwGECAggD/gQAgkFg0HhEJhULhkNh0PiERiUTikVi0IbkZEsbZ0dGMfi8hkUjkk&#10;lk0nksZbkbEoelzhmEomUzmk1m03nE5nUGf09Ac/gr5oQGok7o0TbjhbBYORHAtPnr/AIBAUEf79&#10;fj9B4OCC1TLIA4GA9HskPUFnMNpLdrUltstvig0uTNujBuw+vFwvV7vl9v1/wGBwWDwmFw2HxGJx&#10;UFqYBgomyDZyWLymVwrMzA1zWSbOQE2W0Gh0Wj0ml00ETRvXTWYLmxsOgT/EIyCpvTxL08S2LYaT&#10;cIY3JgOCoJabaZgFBIE3MjZCubKsRTHfD2fQGBAFLJ+HwzJIhAQDqvLkId8jk8zn9AY9Xi9nt93v&#10;+Hx+Xz+n1vog/Gx+37ncqliOmcj4Yv5Aijv8jaXA8mBwwLBsHMQnp/J+AagqGosCn+AB/iaMoeHU&#10;dx0AAxwBOUfx+qkqoBACAZ9RaL4oDMNwvD3B4ALOUC0jCtYtraUkaoWuQaLoZq7GCvAfR/JMlSXJ&#10;kmydJ8oMK16CM8zkoyunDMGYzQas4z0sTBMMxTGhQ6BqUR+H2qTHINNkMoOf58uoSxsDNEUCG/PI&#10;RT2CwLgsdJ0HTKA5jqORHEYR5CkOQg9DxGknvIDrzHI9BzvUDEyUzTVN05TtPU+ir8BAgICAP+BA&#10;CCQWDQeEQmFQuGQ2HQ+IRGJROKRWLQhuRkSxtnR0Yx+LyGRSOHP1+vxZL5UqxaKh+AF8kYcE8tlE&#10;xggDgiSTueReMtyNiUPUNw0We0ekUmlUumU2nU+IP6pAOqQV81cDVmoVuDQJ/uwAWCDvV7PUomkg&#10;AEAgABAQAv9/P8AgK33GC3QBgQBAVZJthwgIAAIAUAgWuYeCqDFGHGFvHKTIYjJRYaZVm5dg5kfZ&#10;vJ53PZ/QaHRaPSaXTafUanVavWa2L2q1wQTbNs7XXbfcaxmbsa73atnZibc8PicXjcfkcmGGkTps&#10;EAoDQa4vUcBsEsZxW0CQV8Pd8pZrGW57HlRFv+cRekL+t0e3y0k5/FHfNCfU9/f30gOB0NuVyHMd&#10;B1HOC4Kgw/MDwRBMFQXBkGwdB8INYEEJq9CMLMOn6go6ZyPhjC6GHieZ3iiNggHgeR3gIvKCn6fx&#10;+gKAoDFIRZZhIDwUQ+jCNI2oYPKKcMcyDITbqkfyqAGqysK1BQtHqLpTn2UiGAK7aLn+gh+H4hAK&#10;ACDJ1AacrxwWxRQMYMLHC2yEpSGhjKhoy5msyYLNh9Nk7TvPE8z1Pc+T697YIK4Lfz9QiuN2Zjeh&#10;q37g0LRtHUfSCKD2IJUHsd58gA8iCKktgBIUf5HmeMEhPOb70hE9YLvadFCPiOb5kc+pCPuPc8qk&#10;f5vmgdQ8i6RwFgCCInCoH4ijkF4GAcBVI2XZlm2dZ9oWipUJhAgIgD/gQAgkFg0HhEJhULhkNh0P&#10;iERiUTikVi0IbkZEsbZ0dGMfi8hkUjhD9fz9KBpHrpdroAIAAIBAQCmT+f79AL/ggEAYDXihZ4JA&#10;4KklFo0RjLcjYlD1NcNPo9RqVTqlVq1XrFZiD+rk9AcFfNhA1jrVlgwZeQedD/dIMfYBAb/l9VgT&#10;xA1yAD7fgOfkzAVmwCgwRhwhbwykxGAxUhGmNZuPYORH2TxeVy2XzGZzWbzmdz2f0Gh0Wj0mlssx&#10;uYAE2rbOt02v2GwZmzGu11rZ1Ym2O73m932/4HBiizSLNXSbaAEAoEhz9fj+HxaFJUPI44UXb/ZE&#10;XbC/ddHf69UOfjR3lQnnPfp8Mhfj7fqQLq1cDSdYFA/Mgj8fj9Ac0MpKCIFQeA41D1wNA8EQTBUF&#10;wZBsHQe14QQkgSdQhCzFKSpaOmcj4YwuhRlGkYoyD4KoFgWBh/pOgrnP4Aq4n6AB9H2fY3i+PIwC&#10;iNMPoNDKNqaDynnDHkiSK3iuH8rywLEskFA2eQQHMAJylSVQQhadYELwqh/hWNprgCfR/H4B6+pl&#10;BbBFAwgwsMLbEFJIyHMaGjHmayJgsmH04z3Pk+z9P9AUDQUHQKgjctvQdEsU2ZmNqGrbtzRVJUnS&#10;lKpFChJDEWpuGUdQCAMr6CJ0m59H6EASAsNxViUAtQSM7Jvu2ETugu750UU8Y5vKRzzkI9I9z4T4&#10;6l8Z5cnBJSFVGfh8n6QZfiwCILgXS1qWra1r2xbNtKtCQQICgD/gQAgkFg0HhEJhULhkNh0PiERi&#10;UTikVi0IbkZEsbZ0dGMfi8hkUjhCiWCZSymRb+lgCAYBBIHBb8AgWfb1cL/AD+nYAIw8JqDN6Qkl&#10;Fo0RjLcjYlD1NcNPo9RqVTqlVq1XrFZiEsfwDr0FfNhA1jrVlgwaeQfc7+dAAAc8AVXnQAfgCAIA&#10;fb8B91ANxs1mUGBMODLeFUmHv+JkI0xjNxzByA+yWKymVy2XzGZzWbzmdz2f0Gh0Wj0llAOngom1&#10;TZ1ml12v17M2Q12msbOqE2w3W73m932/4EXfr7fzBUzXWyZZT2eb4BALBBRN44G5REoGBAE4Mjb/&#10;dEXfC/hdHj7dUOfnR3pQnrPft8sVd7neiCJisfz9f12AYAucDuyBJ0nQSBqDI2E4I73wTBUFwZBs&#10;HQfCEIwk1wQQrAEJwwxSkqWjpnI+GMMoUUxaE4SBQEMAQCrungAgGBQBRSfh8nglwBPuf4jh6J5B&#10;DcR0QoNDaNqaDynnDH8jyQ3auK8/aCHyfB8gMA4DQcRZ8EcRB8kOgjULuhp4HseR+zGBwFAYAoBg&#10;KhyBH8I4CiQUoFlEu8vQYwJQMGMLCi2w5SSShzGBoxxmsgYLJB9P9E0VRdGUbR1H0hCLTzq3DbUj&#10;S7EtkZjaBq2zcUxUFQ1FUaqDqO46EcRRIEEQw/j2PI+0g7pvu+ETwgu8a20u845vSRz1kI9o9ySc&#10;JqHWRQrFjKU1IIf64n0DYHAOcJ4gAuyCgKBR/kSYgv0nUlwXDcVx3JctzKnCoQICgD/gQAgkFg0H&#10;hEJhULhkNh0PiERiUTikVi0IbkZEsbZ0dGMfi8hkUjhDmdbjI5gGgKBQLAIDAQAgcFmL+fb/fr/f&#10;aFOCUJA9J8koVDiMZbkbEoepThplEp1PqFRqVTqlVp6afKdUT7UEEAMPgTFZTIgo6Go3AICmMNAg&#10;AAqSA6QFwFFtWoT5fz5f8yAFfhcxAQ7Hg7ZjNZi8XS8HY9HkOgT+BIBBN9u2VhSgzBhzRbzikz2W&#10;0EjGmjZulYOnH2p0Or1mt1rzejxWC+VK+YK5CQWCZMHZVHg4IAFAgF13F43H5HJ5XL5nN53P6HIA&#10;PTgom6zZ7HR7Xb7kJZnfGvh7DZ6wm7vn9Hp9Xr9ntqh0+CN+SC+h9+3uqDf/Qi/gX/x0QA/CpDnA&#10;hHQMQkED3BUBIscRqnYRYrFkAgDAGgyvn2BoCgKeJ9sogoEw0Qpgiy6a/QZFEUxVFcWRbF0XxhGL&#10;1hBGiBL3GUcNYoykI6ZyPhjHKFxsPRHjaXpkFoAB/LUAavq/GyChCDQSFKRpbphC0goNHaNqUDym&#10;HDLUxTG4wBngAp/LSAABRuqkboEIh+iGXYIFxNcXhtPJlz2YE+h/P8yIezBQM0MLOC2zxSUChzRh&#10;o0pmtOYLUh9RdKqGa5vGmM4+iweZ6niAwDAOfx+psfZ9BIEAUFARBXgYBQHUtWVZ1pWtbVup8TOq&#10;67s1xXzQO+Zjwhq8by1/Y9kWTZSovgOj5Ea+hBPsPtbv0b7+BE/wLwAdFfwIOcDEdBBCQUPdAnue&#10;R8j6IpUn6fU2odUp/ByKISiyQDG2XfV935ft/X/gCpRoECAggD/gQAgkFg0HhEJhULhkNh0PiERi&#10;UTikVi0IbkZEsbZ0dGMfi8hkUjhb+kxzRJjZDSYT/ggBf4Bfj/fgtEQwRp5ToRBwTkk/oEUjLcjY&#10;lD1HcNJoNLplNp1PqFRqVMALwAYAAQDRa6DIFf4Cp7NDD3UYudxGAhFXILWtTt0LG1xZdzYF1H93&#10;t95n6gvhhvxbwCkwV6wkhGmHZuJYOLH2NwuPyGRqL9yg/LgrfT7fQCzkCmNXmADf00ownUSKWmcq&#10;+S1mt12v2Gx2Wz2m1223qgBAMFE29bO/3HB4XDgrM4w15G/bO9E3E53P6HR6XT6lAOnXRvZQXbPv&#10;d6tMb/hEXjC/ldHn79OOfrR3tQnvPfx9MhY6pbSjQDBA4IA0lf5/AIrJDGILIDgUAr5wTBUFwZBs&#10;HQfCEIwk4QQQqz0JwwwqhqKjpnI+GMMombhwmuG4dBsfp/H6YBemCGAVBrEKHw2jajg8pJwxlHUd&#10;sgqqwACAgfHEBbVqedIFH4awKH0tAiLWtsILiGy5mWupgLuH8eIcvhQL8MLAC2wRSS0hrDhoxJms&#10;WYLGh9Mk3JCTZVEgS5UEcAoBwQ3YArBC5/KwrJ8nwfRRkaWIVhIGEZH4fh9mMaBgluXpYHofJ5hy&#10;F4fCeIwrgWBIGTfUFQ1FUdSIc3TdoI5jlVLVjCOMZjkBq5TmVbWtbVvXCnOuOjska7ZBO6PtSPCb&#10;7xhE8oLvOdFWvWOb2kc95CPiPc3P+f5akoZ5eE6aTVILRh+AUB4CDqUQoAmEYG1zdd2Xbd133heK&#10;pwqECAiAP+BACCQWDQeEQmFQuGQ2HQ+IRGJROKRWLQhuRkSxtnR0Yx+LyGRSOKAeTPqUPWVAqWSS&#10;XS+RxluRsSh6bOGcTCdTueT2fT+gUGdgl4At8AB9RUCAKDPx/RQlgQlrQGLChVeFjatMuuMCvD+w&#10;VixS5QWUw2ct2lSWux22QjS4M25MG6D67W68Xm9UAsHAkOFzN1+v9/AIBgAGgwKvR7Pd/Pp6AHDy&#10;h9IY5pQkDwn3uxYx6GU+FNqttpAcDAiBv1+vuWAtUI9ch0MCDObXbbfcbndbveb3fSIA8GCibiNn&#10;jb/kcnlQlmc0a8/jNniCbl9XrdfsdntdugHTvI3wILxH3ydyeN/0CL1Bf2Oj3eafHP5I76IT7Hv8&#10;fCdO50PQhhyJR8ngf5RlaTYZiEFD9QXBkGwdB8IQjCUJwpCQQQugR/wrDa8pkmiOmcj4Yw4i6TAO&#10;yiVHqlgFRIiEPI2mwPJwcMWxrGzOGmfBplyfxdqYpiFOCAQESGNQyjQAENEmTRKn2AJ+MIfqFgWA&#10;IFCsA4qgiAQIworQbK4ZavGAsAfxuh6ylAs4wrSLa1lJMyHLgGi5GauhgrsH04T0kYtjsJJtG6bA&#10;CAMw8NAIA4LH6fh5H4fJ7AEAgApQfZEDoSwjB0JkODGPQpmkbJnAFUQA1EAAAsIfZ/uEfp/H4YpT&#10;mykwET3Wla1tW9cIc4IAuG4rj1zYC3OaZjnhq6Lp2DZNlWXZihO8OjwEa8RBPIPtcvQb71BE9gLv&#10;cdFkvkOb6Ec+xCPwPdkg7dRyXYc93AxeFm3led6Xre173w28LhAgIIA/4EAIJBYNB4RCYVC4ZDYd&#10;D4hEYlE4pFYtCG5GRLG2dHRjH4vIZFI4oB5M+pQ9ZUCpZJJdL5HGW5GxKHps4ZxMJ1O55PZ9P6BQ&#10;aFEH9RQHR4K+aUBqZQ6dMBtUWXU2BVR/V6fWZGoK4Ya8W7ApLFWrJFhpZ2baWDax9bbLb7hcZ4vm&#10;OtTujjWAgEA70AaK/wBgACAoI/sDAlOjluIg6J7lQWq22gXTqTgRl3/foE/38+38AQKAgC/QC+NM&#10;aC0cDQWTpj9dr9hsdls9ptdtt4WAd1BRNvWzv9xweFw4KzOMNeRv2zvRNxOdz+h0el0+pLzp10b2&#10;UF2z73erO2/4RF4wv5XR5+/PTn60d7UJ7z38fTPA79XJ93P+Qx+/n/f8/8AQDAUBwJAsDOoEEEs3&#10;A8GLImSaI6ZyPhjBqLJMA6UH0lR6pYBUKofB6NpsDycHDD8TxQ56in8o4BqSpamxShqohsqZlqqY&#10;Crh/GSGq4UCvDCsAtrEUkeIYs4aLSZq1mCtofSNKCRCILwYnofJ5IGAKCsIgp+n8fgghoJBFDsTM&#10;GFiXRUkKTA9S0AABAMAIDAEAh/AQDZ+nqcR/M43QBBmFYcEoPxRyjQ1D0RRNFN1NwAOY5VFUirTj&#10;GY5AauU5lJU1TdOU6nrrjo7JGu2QTuj7RLwm+8YRPKC7znRST1jm9pHPeQj4j3ST6g6+5yPyc79g&#10;xT1h2JYtjWPZFkrJBIQICIA/4EAIJBYNB4RCYVC4ZDYdD4hEYlE4pFYtCG5GRLG2dHRjH4vIZFI4&#10;oB5M+pQ9ZUCpZJJdL5HGW5GxKHps4ZxMJ1O55PZ9P6BQaFEH9RQHR4K+aUBqZQ6dMBtUWXU2BVR/&#10;V6fWZGoK4Ya8W7ApLFWrJFhpZ2baWDax9bbLb7hcZ+93u9icah08nu8gC/77An4/n4QxsSUIcElT&#10;APcpesX2ske+kfBAHBXW73U4nK3wEAr6/gAAQIBwGBQc/Hy6wDBwSBwWKBGK4KBAABEyBksIwKIs&#10;Zvd9v+BweFw+JxeGAeRBRNy2zzeNz+h0YSzOoNetzWzyxN0u53e93/B4fFQDp5Ub50F6T76/HPG/&#10;7xF8Qv83R9fbPjn+Ud+0J/T2/77p6DsBnJApzwODEEwDBcGQbB0HwhCMJQnCkJBBC6BH/CsNremS&#10;aI6ZyPhjDiLpMA6UH0lR6pYBUSIhDyNpsDycHDF0bRu8Kin8o7KoIpR8qYA0cIeqIbKmZaqmAq4f&#10;yGhyuFArwwrALaxFJJqGrOGi0matZgraH0rzCmEMmQaBiiYKAjgUBgGmGXRig+DQROQ1cGgUeAFn&#10;uAJ9IJOqDuShMNINPyDw1QSDH+Hx+h4YIIF+AABTFSVJ0pSsmzo5TmOdS1OLI6hmOsGrsO1TtS1N&#10;U9UKE8o6PORr0kE9Y+0s95vviET5gu+p0VK/I5v2Rz+kI/491LAYOwKckDnPBIMVTZ1n2haNpWna&#10;jfQuECAggD/gQAgkFg0HhEJhULhkNh0PiERiUTikVi0IbkZEsbZ0dGMfi8hkUjigHkz6lD1lQKlk&#10;kl0vkbcbbcEomEoenDhnUwnk9n0/oFBoVDokQf1HAdJgr5pgGp1FqEwG1TZdVYFXH9ZqNbkagrxh&#10;sBbsSkslcs0WGlpZtrYNtH1vs9xuVzqLxuwQvATCQTdjtdl0oYIeAJfIDfh4YYXBD8AVAbYSfKlF&#10;rvH4DHrABi9wGbzmdz2f0Gh0Wj0IB00FE2pbOr0mt12vhLM2Q12mrbOpE2w3W73m932/4FCOnDRv&#10;FQXHPvJ4M+b/NEXPC/RdHT5dAOfXR3ZQnbPfd6s/Dvhcnjc/lDHn7/p9Xr9nt93v+Hx+XwEH1gT/&#10;+f5uMZmkcjyQP0iyTAOlB9JUeqWAU949nwPxoH6aKCAChx7JUq5gARDIhCGIaIg2AAMkmBJIAOAQ&#10;DwDFEUroo5/KSAalqap8VIeqYbKqZcLqyH8ZoerxQLAMKxC2shSR4hy0hotZmraYK3h9I0oKAux4&#10;rwCAJyudksvkwTCACfghm6BoCn+xqfnWBR9maDR7sqy7MyjOE4zlOc6NNCaCNw206T2uTZGY2gat&#10;s3E+UJQtDUOrjhjo4pGuOQTkj7Pbmm+54ROiC7pnRQrrjm7JHO2Qjuj3Qrwg68ZyPKc7zgxRFW1d&#10;V9YVjWVZtI+oQICAgD/gQAgkFg0HhEJhULhkNh0PiERiUTikVi0IbkZEsbZ0dGMfi8hkUjigHkz6&#10;lD1lQKlkkl0vcr+coceQcAABAsVAIBgj/AE+ib7V79VxQCRRl9JpVLplNp1PqFRf1TAdVgr5rAGr&#10;VRrlKdbtdZMLJBdjxdJoMRtN5hO9aA9duEkUFzMN1Ld3Ul5uN7kY0vzNwDBwQ+wl8w2HxGJgjyeL&#10;yB4QB4TCITdjudmKrgLeAMewBfEKngBAUinz/f0IIIDIK+Bi7zGv2Gx2Wz2m12233GgncFE29bO/&#10;3PB4XDhLM4w15G/bO9E3E53P6HR6XT6lQOnXRvZQXbPvd6tMb/hEXjC/ldHn79OOfrR3tQnvPfx9&#10;NNDv1cn3c/5DH7+f9/z/wBAMBQHAkCwNAgQQSgSgQPBrDIybiNhKjpnI+GMHIukwDpQfSVHqlgFQ&#10;Ach/HIDp5A8Bh9AONxlgopwAp8TgYHadIGn0VgFFWKYCqRDEfR+xSpn8qoBqurKtyAhJEk4PpUFo&#10;T4EASBMYACrB8gKAoDEYO5Mh4GYhSShK5lAMIxDCLYtC2vJSTChwZhmGiOmawRgsIH02oafp/H7B&#10;adgCAYBSLAU+H6RZ8kcZZ+mWgjRoafZ9n0WZZFlLIDCaJonIgf4LAECpHAORYEgEBLgmUfJllmfZ&#10;aJ2AU/HUdx0FkXpUgFWqFKAnieoEFgSBiGwXh5WoBAOf4CC8BAvg2AQNTxZtnWfaFooRPzeN84Fp&#10;WwxDjGY5AauU5ls3DcVx3Ivjrjo7JGu2QTuj7bDwm+8YRPKC7znRcT1jm9pHPeQj4j3cT6g6+5yP&#10;yc79gxcuFYXhmG4dh+INzBIQICCAP+BACCQWDQeEQmFQuGQ2HQ+IRGJROKRWLQhuRkSxtnR0Yx+L&#10;yGRSOKAcDAd9Pt9PZ6vYEgoEySZTNyP5yB15B4EPwDExtg6Zwl/gBdiJ5vEEvtWAlVlMDFGg1GpV&#10;OqVWrVesTN+1sCAUCQV8Pd7gcDgis2eLp5WJRKKRE2UEP9/QK6UMAgEAPx+0pJL4QhwSWjBQ1+YV&#10;FJw/LxiLd9AB6v18v8djAhIA4owGAoG4POQ90uxzE4skZ1PB0mwynA1F84gkDgrO7GF4V+Yc/sFl&#10;rhyOZyBLfDMVDhCHBJgwFgzZVJxP5xh+cgAAgXoWehgC5J1/JkxBIx8mZLReqxBJQ7AF/3cCXcBA&#10;UBgcLvx8OR/vuBv8ZiscJdCqbvf3/P/AEAwFAcCQLAypruvCCBNBhswdA8IQjCSGmZCoawvBxswY&#10;E0Jw7D0PxBEMRRGzo6RMRsUEFFQ+xZEiqG/GARRkC8aHRG0XKsOcdEdHhCR8PcgRwqoOyIckjHPJ&#10;AMSVIUmSbJ0nyhKMpSnKkqyshYQSyukry42SMm4jYSo6ZyPhjKxYn2WZWH2VaCAEiJSlMUy5H8LA&#10;sCyAgCAGhwDAAA5BAKPwNgKDcDHMfxzA2eVCgDPaKAFPb6n8iZ/FmBJaCYAwlS7TlOv6aJrmaSRQ&#10;kQZ5sGTBIRg6E4xCqNIjh4KEEy6fJ9HwI4xhqfFbH9Xq6AHSKCLk6y5hoFobkuQBUS6fZ+H2Lg6C&#10;Qb5yG+AQCAEfx+n8Adr2yf4B0aWZMmKCYIArTxGE+QBSlgTgEASmKCH3Zr0gGRw9k0HQYiFT1mn0&#10;L48CgbRvmtPSvoOrZ+gFhZbE2ZNygpHBwH8cIQnkEIDH6Ao3mUCrzwQoZXhQeBuAifJMgSS4zAOM&#10;kcFiXpVEKS48AC9LrAAAYCgWAgDAgfJ6HKuVv2uGT8EqPpSU9pWl6ZpunP7WcFwbB+n6rAkKmZC4&#10;awzDera9r+wbDEI67IRmzR8QkgD3sMYG/GQRRoC8bHRsSCR0OceEdtG1bqAEiA7IxySQc8lAxvvD&#10;8RxPFcXxnGyrLIQICIA/4EAIJBYNB4RCYVC4ZDYdD4hEYlE4pFYtCG5GRLG2dHRjH4vIZFEX4AH4&#10;CXgCn4AQDBH/I4m/iTMlsEVnMJxCH6AH6oXoomsAWwAgBLYSAQFSXm8HmlkmlQcDgabjkcHy+3zL&#10;oRLwAGQEGTWBzQBwEB5zZ7RabVa7ZbbdaWCyV2bkMXwSBwUAK5LX+/n+9nw9jQVzkai4dJZRrfi4&#10;W73k7iIXhiBQOBKRiQABwWIHs8m7SKJJb0AmQrG3jNRDE8rEqmlWj38/X8AKIAwGAn+/YHtKSKhG&#10;Lk0g1VtwHqeNBVGsEyj1ChAOBgQ/H4/QEA8VegA+n2+1Yk14Iw6JuP44In1UmEqqEOBAIBcvRZe/&#10;QDL4FfhOIxWoEOr6TxfIkZwH8cIQnkEICH6AosGsCB/uunIAtmYAQnocgGn0TIEkuMwDjI/6cnEc&#10;5vCgNAfsoArqgEfp+Qa+akqIlp9RiN4uj0L0Rw9HEcx1HceR7H0fyBILjswggTSMbMkSFJUlyYiJ&#10;mSeGsoyQbMjPFJsryxLMtS3LkuxwMEwSeZhqzIGEzD9NAozVLy0m/NwRTgC85HROk2LcOc8EdPRC&#10;T4Pc/TstoO0EclCHPQwMURQFFUXRlG0dR9IUjSVJ0oi4QUugSuUrTb/oybiNhKjpnI+GNJJKfgCn&#10;gAqigKNhlAqoi2muCZ8F2EZ5iSAgkFsBZZUal5YFyU5TlqUBwnMbh+H2f4dhiHw7DMQYNg2DtOWt&#10;a8sHqeh6iCL4WurCDdACAiipYADZoIAJ6nwehXEkXwShAFVKnceJ2iMMgZuIlr5waBAHhSfJ5Gkg&#10;jrAElrqGOVRtWsJYzhwdh3HWATLNifykL1Brbtw2Z5noeZklWbYFgUBtTOkIgwhg7R8q4+tMoGox&#10;/ZmGIWBuTRAlTawmjSHZ1HYdKir9FlzuqAa/YufwBHoe55mUVhvAUBAFy8cZ/HGDx5A8or/IRF6R&#10;N3TWMk+BJPjAA4vUYPJHDYXhjFpfdYpY2OXLuBZeE+Z72XJbG+79v/AcDH0iABKsp8FxElTFKIay&#10;nKvE8hyPJcnL3CIQPvMEFzXIzcb84BFOQLzodHKILPA5z0R0+EJPw99KglBA7QhyUMc9EAx1/c91&#10;3fed733f79S4QICAgD/gQAgkFg0HhEJhULhkNh0PiERiUTikVi0IbkZEsbZ0dGMfi8hkURfgAfgF&#10;eAFAIBAhhaATAL/kcMbYRfLCED1JIEJC2BaymdBi8Cf6ITB8Va6UQFAgGAVPoj+qT4fT3UKFWYxF&#10;o0oVdr1fsFhsVjsllhC4YiwPyQOQCAgCf9SAYCAb9uIAmVzAdEJpCKx6M6Fs2Dhb7fj7IxfGb4fz&#10;2fr8f8rmQAAV4yIDAD+fr+GgsHKWP6mwmjhQsJQYBoPBkDx78DQnLLobSjggHAABAD1erzYKnawT&#10;BwU0mje74ew7LAnAwIA142+4BYOETzeDcp4Cft2AgBArGVTZ4fhggvJoaA4IBErygDAIWERUc7XU&#10;wDAoHzT+ej3erGU7XB4HAk8SZsgfhQnqURogCaTcAElYAlqYJXHoep5IQpoIMeeq4n2gqBH8GwXB&#10;6EIOBImR/gyAILjeBI3AUAIFQEr59H2fI3EKLxmmsZIAH6gjcRMCoIAqSxAFREYSRjJMlSXJkmyd&#10;J8oSjKUBQcgoTSubMsynLcuS6iJmTAGsxSybMrhNL00TTNU1zZNs3SUTE4oWGc6TEGs3q+b89BFP&#10;gLz8dFATwsg50IR1DEJRA90VQSxg7RxyUgc9JAxSlGUtS9MUzTVN05TtPU/UCLhBUaiVDU0koybi&#10;NhKjpnI+GNPJKfgDngBB/PUhDJwakJ/Jk3CDn+JIBiUWwGKBQRsm8aosjmJKmJU28GgC7J/AIAoB&#10;sMfoBgIAZgFEaQDuXU9x3JKZSlkTpJlIQ7bstW7Kn8yFtrqzbcACHwaCGRY7k1cZVFwUJFE2P1tu&#10;2gi7oKliTH0fpWEiXoQA4EdxiQMYangep3riyKoRoAQDPszdpHsfJ7GIUpsAa6NPHs/QfC4FVuAJ&#10;Xp/gG+gEgkFh6naZq4rot69gIYhUGxcYljKG53HodrHn8p9pxoAjzn6fd3gCfGSmMVJtgWBAGVCL&#10;Y5CUbpwm0qR/IKA4GA8fh9Y0fh67Pqh+kWPBNCEHgj3KgxmmoZBnm6ZR8HoewSg+FIjh4J+98Zxv&#10;HcfyEpyqgkzTJyPLylMBmTtMkzcxz/QdD0XR03PRvz4EU/AvQB0dIAFCDnQxHUQQlFD311HA7SBy&#10;Ukc9KAx13g+F4fieL43j1BUYQICAgD/gQAgkFg0HhEJhULhkNh0PiERiUTikVi0IbkZEsbZ0dGMf&#10;i8hkUUWj3Wy0fq1AQAlcEAgDAqyX6qe74ewBAMPfk7LJLMT9fz9goKAIHOAIOIcAYbkdNkR1RJmY&#10;DKXQEAQFf4Df1BfwDqz9fb/AQDAL8fb9U6PW4lD4pp1vuFxuVzul1u13h6mWadSCiQs4AE4AIKBg&#10;ZAILEz1dDBf4AsQDAY4FY+R58Tt4zETRqeQKlWicl4Ef7+sQBAQBsiDN6SIo6JeZ2EPUi1TaQTqF&#10;AoHAlBgUC085sj+fb+GAsGqXPqmyAD2PNrb9IJcGD6f733ujxs4f79f+C0fEFY1TSCVXN80G2abS&#10;SgQwCl7+fliAgB4T+lgAyABFIjGCc8gBLG87mlgXhTkESg7gKAgCoInMHIIxsIgAfsKFORxbBKEI&#10;VQFDkOw9D8QRDEURxJEsTRPFCHsEgoTRabMXxTGMZRmhpmRsGscRebMWhNGkfR/IEgyFIciSLIyJ&#10;G/JIRSWC8mnRJ8jrqOcpkdKpCSuPcsyiugOy6ckvnPMIMTHLcyzNM80TTNU1zZNs3TYEE4t7N86Q&#10;4jJuI2EqOmcj4YzqhZxHEbwkjIHAGASBrUPo7kAAArbHgCfZ+H0QQ1kkJYjijNwmjMHp1Hecz8MC&#10;xoJAyHZ4HWbLtna3qgH8R46k4HgbCHP9bVvERcGGWA+EgN7IAIxzugC75/JwsjtWIJohCsPgzkRW&#10;8Im8chtmEZ5eHgdp2g0CwOCYIIqgWBIGVwgigH6Lg6CWbxym0x1iIErwBLAfqYAGVxIGADILg5Op&#10;VlwvxLj0AwCgMmABOu7NzKCUxFFxDIUTqgR/C6OonG0cRqwBhD7IGxp/Kte5JmCDILKZOjeh0K4T&#10;NMgShXOgkALJCIFgOBZelEaMV3LniLn4fp+GUaZiGOZJiAiCgIB+GQkBCEARNOlue6nqmq6shmdg&#10;BHkdavrsQxsZkcBrHUea9s2z7RtO1RlJJvyWEUmgvJ50bTKY5yqR0rkJLI97TLoOy+ckwnPMYMbX&#10;w9hO2fjSPssbUKtxHI8lyfKcrEU4hAgIgD/gQAgkFg0HhEJhULhkNh0PiERiUTikVi0IbkZEsbZ0&#10;dGMfi8hkUjhCnWyfR6dQYCAIBgoEA4If4ABT8fLsf7+AICAgCIo5JiDOKQklFo0IOSGMTDZ6+AgD&#10;Aj+fsCfz6AIEAkuAQAlz7fT8UaOWYqEAuo9ntFptVrtltt1ofD6fA7LQmnoFnMzl1QAL+fb/AQFA&#10;T0ejzVyWYIlDoot+Nx2PyEOfb8faPUqCVq0UgBAYDfj/fRAGxJPRkQ4SB4SyOrhSKTp+Uy1TYIAo&#10;KvIArdSfqDNyTJA+J2s4UGfb9faQUiDzKlAADAL7rxCHhIPJh04QCfD1itXKkQ6aPWdA15AYFAD+&#10;f1cmdc878fynR64EYeE/a+33/EMeDzd5aOQkHIc5xgSBQEuMfp7Hweohh2JRHjwTqsAI/MKQrC0L&#10;wxDMNQqlqXIIE0QGzEUNxJEsTISZkUhrFcRGzEATRPGMZRnGkaxtG8cRyhBvx4EUfAvIB0SFHS1D&#10;nIxHSQQklD3JkiLSDsoHJKRzyoDErSckavH6ZZZG2c5uncCYNgeHIpBMA4FPNLCKnkdx7FSQRimm&#10;X5wnqeJ7gyEYJCKMQYh8LIUp3D01ogvJxGqdhpGAcCpH+FwgA+D4XAsASWUJS9MUzTVN04tYQU+g&#10;T107UbVoybiNhKjpnI+GNSIWUZYkySZRESnitoEAYDgkAYDAefR6G+nLcAGAAhhuJhCDiSNOGub5&#10;pC2OYlJ6AyeJcmdGsCAJ/s+rRgFIaYEAOBNXXJcsLGOaJgjEO4pgaBoHKgATjH9bJ8nufAriUMI7&#10;jKQcO3NgC0FMU5UC6Losi2LgvlEUBQYChZvnMbYsDAKZyHQcY3DUNw2i+O0CgXh6FFSVRViwLIrZ&#10;OLRTlI5mRY8J5tHCaz0PSgQC5wz9iAAfNtACfJ9H0Qw4kk34oZFpCGH7pYiDCGB6nseoBAGAS86m&#10;lydn6fh+BsFodEmPpR3/pOybLs1zbGAEXxbs+2uHFJmRWGsWxft27bvvG870+0eG/HwRSAC8hHRu&#10;8jDnJBHSUQkmD3u8oA7KUAyrK+AVCZpcm8Tw5F9SqrgKAZ+qkfZ7n6MZHCGGglhHtNOHacp6D+I5&#10;UKw5ydoLULoH4Fwgg+MxJiJ1lNn4fR+keL5Zm4ZZ0gQBbBUrqJ8A4FAJDsVIpXFCe9+17fue6yFP&#10;hAgIgD/gQAgkFg0HhEJhULhkNh0PiERiUTikVi0IbkZEsbZ0dGMfi8hkUjhDacLWKhrIYKlgBAYB&#10;fr8fwBAMFmgDAExfpzL5+LBMMUkoVDhECf6DSp4WDAUwEAIGgj/AQEAT/mT3fD4SZ+UI/GpFolhs&#10;Vjslls1ntFoozRbTLPiPN7wejtfz/fwCfoDO5rQxMHhSmk1tODwmFw0WUGJMOLLeNUmPw+RiwzGY&#10;0jrNYOZH2byWdiSj0Be0RW0ip02e1EFLR2JDfb7cft2mr/BQTFD6ermfb5egCnExfiFOSUIw6Jup&#10;5HJ5UFWC8VCASZzA4GBD/AFSl4Af3agQD7z5e76VCRW4mEAq5fp9Xr9nt93vw+Bgom+jZ+3w/H5/&#10;UFZn9Gr/vsbL6BM/cCwNA8EQTBUFwZBLXG+EUIgvCZ0QrBqyDnDJHQ2QkOj3D8LrGDsRnJEpzxOD&#10;EUxCihxmudhCCcVoEgWA75IM6yanweh9DSTAkBcIQPRWhbrECJpVHccZ6gCASaAAwTruugR/OAMR&#10;ICEGQiBJIaErsf5IDAWZwGkdkmpwg66n6AU1gYCIEEGXosS5Oc6TrO07zwsQQT2o08z8zqMm4jYS&#10;o6ZyPhjP6Fn9RYyD0KZsHCaZ+JkASoxs6x/gYBIGlwUBmAKAICz+oxTlyTxMFIRh+H+fajA8CwRj&#10;8NhGBWEgXUTXFcwMfteAJXyCnwrADgQA9dWMwjElAxYwsaLbHlJY6HBpaZm2qzJgs2H1ooa0BRtE&#10;LzSCs0xU22ABWlwURDk4PrvKcmp/JlJ7BSdKR/FCRJYhSEdb3LfqEjAPAomubppymAdQASAwFHsf&#10;S6n4fFMJ0Qo6EiJAdihf2M41jdExsAEBwDjmRMk/pmP+GsAwHkeV5ZluXZew505lFOaAxE5z5XDI&#10;5w2R0OkJD495XEYOxKcmb5pXNFn+RAqFadRvHmmlKobKYJA0Bg/FsKs8HSbx4EKKRXJfM6ooJRYA&#10;AHqbuH8CILAWQBdCtPBuGac5FiyWAFAWBSIn2fR9jERghhkJIQ5hw/EcTxSzT2ECAoA/4EAIJBYN&#10;B4RCYVC4ZDYdD4hEYlE4pFYtCG5GRLG2dHRjH4vIZFI4W+X0+SobSC53a5gKBQI/X4/oE/ggDQgm&#10;kEqxCHRLJKBQYo3G63BOJxKHQ6H283W8AqhQqlU6pVatV6xWa1DX9XQHX4K+bEBrJW7NZ7RaZCoL&#10;YYbcW7gpLlarpFBpd2beWDex9fbrf4go8EXsIVsMqcRgMUAJqOyuKX+A37BAC/n6/gCAgC/36/wA&#10;An8KxGME6hVcAdRi9Vq9WXDqSW03myAgNqH+AQODRG+3u6n4+XiAQGAn4/H2gDajiYPynrOdz+h0&#10;el0+padQAYKJu02e51e93/BBWZ4xr5e42e0JvD6/Z7fd7/h8fl7POK/s/fxBa+A3J/Qw/75qAOcB&#10;kdApCQOPcEwCqilA6/pyHPCL/gxBaIpkfw2BWTgDgS2rUoEfgIgSAh3nwADsIKfB7HwSJpDGAwDg&#10;JCqDm+aR0kYLBZxgAqCn8AYAnsGQMgYZBxgAsDGAIBAAkWY4vxmhJbEsZpckwaIBSQAB/AMATbuE&#10;fB+ROyrOB6LAUCoPAdSghZ6nke5VEIZBpl+b56ngfAMhICQiDCGAeCsFE10FQdCULQYQUQgTPUNR&#10;i/oybiNhKjpnI+GNGokcp2HEMo9Cqdp4HWgoFgQBpIj0ToWhQGlLodR9Ig9WBw1lVlaVq+Sux9LK&#10;xHysgDVtX6zLYUC3DCuAtrkUlgIcu4aLyZq9mCvofWUhrBFGwgvMMKzEFTaiDHMdZximNQgpmfjU&#10;KgAgBH2k4VBKF5KD4UgHpxb17IaVxdlIQxMj2/aoAGrrOs6AQCAGgiBMuTxDlgFYSBfe+I4lidWO&#10;u7Ltu7imNLU8ZmPKGrzvTjeR5JkuTZOsxsZUFOWIXCJzwniMBjnApHQOQkEj3kcGwfl+Y1ofp9n8&#10;NASk2BgIgQgyaHwEQHgQbx4M+ASCn0fB9EeZowgMBUZUEcpsncRYrlkguLUWrsj6mgx/gSB4DEMY&#10;AtUMV5GGSYRSmwhB/gQAh+AUAYCnbEzUoIHgqBOKY9hxQx3nOehBCWVbLS8zTsIG4x9hmJASDCRo&#10;g5R0HQ9ErVEBAgKAP+BACCQWDQeEQmFQuGQ2HQ+IRGJROKRWLQhuRkSxtnR0Yx+LyGRSOFsxpMUy&#10;n4rAcEAgAy9/P1/AEBgF6vR6n82ooqEYvSSgUGKRluRsSh6kOGlUKmU2nU+oVGpVOqRB/VcB1mCv&#10;muAavVWwWGxWOQqCzGG0Fu1KS2WS3RQaXFm3Ng3UfXe33mIKO+F6/FbAKnBXrCQl9Px9LVfq1rOB&#10;pAgGAoZiMbj0aEMBgIB4XOZ3PQd+v1+D0tCt/gGZQJ/v5/gMCAKrwN/ikQi1QIdYS8A5/eb3fb/g&#10;cHhVHdQUTcds8nh8vmcxmc8a9Hktnjibm9fsdntdvud3vdjVPzxQsCeXi9+SHP1I72IT3Hv4einB&#10;36OT7Of8Bj9fKIzF/EQKRYHScB4gFAyDIGl6EAUCIDEKXwsv4hR/n4f49iGVB6nie4BJohx+n2fw&#10;tkIHgbigEsJISbBjHKSQxFuA4EgKhMEt2gh+H2fgtEEHocik60UoOQgoFWdZvnoAMOt3GyDH8ADQ&#10;n2fowkaIIZiOEkgyzLUty4+QQS+1UuzEvSiKMjpnI+GMxoY8R9h4LAUNO08FIO1UDJsep7FqTpjg&#10;6C4QTWhBbF+WIwjMLoIAaCJiF6ZQKgiC9A0lSbtqufyss2giuHyrwDUpT6wLMUC0DCtQtrYUlQIc&#10;uIaLmZq6mCu4fVUhq+FGvwvMAKzBFTWlfV+t5zHUcYqDeIZ+woALTpi1YAn4FIQBcSY+FECAHglY&#10;Fs21ba8n40RItuXhkFkcZyHGEQPhGKoki8LgmjNJMmIo84AOq6duXwtznmY6Iaum6t84DgWB4Jgu&#10;DMK9Q5vYRz3EI+A94C+gOvscj8HO/QMVAbBjnMSAvFoBIGAOhx9sOLhCB6HAoyBMRym0dxDikV4C&#10;gKAiFv8DwRgoOJWCWzQBS60L/iiV52HGeiIgUCACkCXQrgIAtMyCdhyHkQYmFZDupAAf6CIHDqCt&#10;YfoLA6CA9lmKWD7Vte2KbL4QICCAP+BACCQWDQeEQmFQuGQ2HQ+IRGJROKRWLQhuRkSxtnR0Yx+L&#10;yGRSOEL1jrU6ok0AgFAd+vt/QQAgEBwKYwZ/AEtk8xm4unqSUGhQt2u91mg/lhuuNtgYCgZ/gB/v&#10;h7PkrEwuHs0Iih12vV+wWGxWOyWWFP60AO1QV820DW+zXG5XO6SFQXcw3kt3tSX263+KDTBM3CMH&#10;DD7EYDFRBR40vY8rZFU5PF5XLZfMZm4zB9qdZJ4+oM808DpdGpshjgkgIBAPNa/YbHZbPaZl7Pd6&#10;lI3EB2u12AMCa4AwZ98UaCscJZAKa1a6JzPhwQTdNs9Xa9fsdmCszuDXvdVs9MTdryeXzef0en1e&#10;v2e24nP4I75IT6Hv7e6vB39OT+Of/AxAD8ImgR/l6T5plcRJlAMBICOgth8H2JQxBiJg6BmADowE&#10;hxxmsdpTkAYh0m2egBJmfZ+H0IAvhUJo3BmAYCudDaGHmdx7kSKZYnkdZ7xiASCn8fp/AWCQCjoT&#10;woAkEQGRog5xGudZFioWQCAMAkggGAJ8BaCwFGac4AAHICCAOBoBkQYQuSdNk2zdN70hBOUCThOr&#10;AIybiNhKjpnI+GM7IWTpVEoThYEgfyYQyAAGgaDR/AODp6nWZEMuiAIhhuJRDDmSc3nuqgojWIB4&#10;HkdyaIKAJ/H+nKZpefgliCKZADYRtAVtW7arQfxFV4PNfIKQtghlYYkWLXFjrIu5QLyMK9i2vpSW&#10;QhzBBowhmsMYLEB9aSGsaUbHi8yIrMmVNuXNc7MH1dQD3YBYFgYeh6HndF6XrezLLQf45kOMphma&#10;XkTNcqNTtaAUCOKfY4C8PQuigM6KQe6TqOte+Krq7hmO8GrwPFi2PY/kGQ5FkbLPgOb5Ec+hCPsP&#10;ePP0Dr+HI/xzwADF6HUcJ4kQNhOGuaJtBmHQYDeQQtgqEwHXpAgUBQFRwm4chrm4aIQhCEV6SEf5&#10;ilYbI9jmQiBH6QpBj8HgvBOAQCTJOB0G8eBECmWCpUq4aoqkmLWIKqJ/gaCgEEGXYsZJwfCY8bRk&#10;nMcRrHXBgDBeIYPgeCoFJHOQQICAgD/gQAgkFg0HhEJhULhkNh0PiERiUTikVi0IbkZEsbZ0dGMf&#10;i8hkUjhC0YCtQCUOYDAIDAABf4AmMvf4Bl8vmECJ5FLB6MqGklBoUIVS1UKLTx+AYEAkFfz9f4CA&#10;kwf04mVVWSXYYXCgaodfsFhsVjslls1mftpplNhRjtycuFnuVzul1kagvBhvRbvikv12wEWGmDZu&#10;FYOHH2JwOLiSpT6oLBiLJYJ5YU6wU+MzWbzmdz2bfWhA+jBmleenz+p1Wr1mt12vgr0ezyI5jGz9&#10;fj8qMzgT9fwBlsCqIDAQNBQOXafZ0U4E2ggm6DZ6Ww6nV60FZnZGvb6TZ6Am6/h8Xj8nl83n9Hp9&#10;VzO/tRXvRPxO3z9dgDv3cn5c/7DH9+qgjiOI4EgSBIkMQ5DDyPA8v+obvm3CEIhJCcGqEAcLn9DL&#10;Qn0AsOwqhx+AAPIhFKe55H04ABIcfp9n6Kw+B0HgsBRD8axtG8cJId5znqSYylqdRwHkASWAEAIB&#10;H2fZ+CIMQXCgOQbOaigQSo4UcyuxaMm4jYSo6ZyPhjLCEJif57nwe4cCoEIFgaBrcKqm0iOAl83n&#10;0fZ8lORxbhSEQXRwMI8CiapvGjIybJsBADAWfB8n2l59H+qEWH6TBClOGgVh1MVN041sMn9AI4oW&#10;HNSCxU1O1Qsy8FAvQwr4La/FJVKHMGGjCmaw5gsSH0amifhpB4eofnof54olIwAAKpq0gAfiqoef&#10;4VgEFxkgaYwFgCBdZ23biwQ20YDtKBjTnnbtzXPdDUnceJ2h8LQUtKBp/qrOQJhEKx1m2UsLgMtN&#10;Pn8YxUm1ZQCojKTnui6d04WxbsmY7Yau67+GYpiuLYvjGMtTg6GStdL7g6/JyP2c7+gxhdQwISBD&#10;5YPGXYrB8IwhCYSYrC4B0/DcO4LVBymydpECmWClpZOaDqefwOhECY3lSJYCgOl2NanqlzH4fR+j&#10;0H5TH0ex+yO5yDKqp+sB6LIVCvGEpyogIIA/4EAIJBYNB4RCYVC4ZDYdD4hEYlE4pFYtCG5GRLG2&#10;dHRjH4vIZFI4WtmErTuiTWCgWCwEAwC/n6/gCAAC/H4+yUPimgTejgDQZJQ6JCCobSG43Q3wBMAA&#10;/AACQmLny82+/n48gA/wBNH8lT4pBsLh5RbNZ7RabVa7Zbbdb7hcblc7goLsYbwW70pL5dL9FBpg&#10;Wbg2DhR9h7/bUG+EMfnyfoIAgAAq5bX9kn++2+A28IAaIMTodFo9JpZG+tQB9UDAWDHm9Hnptls9&#10;ptdtt9xBXk9HgQi+MAIBQHW66/a4AX+AwIA5k/psAAMAgOw1O14pQZrBBN22z3dz3/B4YKzPINfN&#10;3Wz2xN4vZ7fd7/h8fl8/p9bb2IdAsr9oq7P8VMAD5AR4QIQ8DDfBAEwU/iRDjBxIQhAxDjxCkGKK&#10;9RtwzDQSQ5CyiAHEB/RE1B9ALE0PImb5onWVBAGKdZvno7DjH2HIpBMKY8BuAgDOHFEfyBFBzm8d&#10;xakoZxpF8cChBIGYMiiOYcA4FIJyChJdE6aBZkgZgCOChznJoyg/lqK4IgwBaIhBNb9Ss3MRH9Ah&#10;4AFOgHzs/DaoybiNhKjpnI+GM3Igrh/kCRI9FUXxOgOBICoGex5nsO42EEMYpDbQSDEyVRHE0VBI&#10;OWAgBVEfp+OcgjlAE7J9HyfhYEsYIOAwD9MoXNqCTxWtdV3XleoSuxQLwMK9C2vhSV8hzAhowZms&#10;KYLDh9H5CHwQ4+nyPoqmqCRDGADKaLQBp8gEFA3mqeSbm+BxvhAAVaWRd94IO/RfH4X5un+bjIoc&#10;fZ9n4Ng2DWAwDAOSZJklQYGgABwqgIKdRAJeOI4liazH8f5/DCPIoGycBqoLi5/peATm5FER+iyJ&#10;oxjgLg+OuoTtO472KZmv7yGY8wavQ9WaZ5nufZ/oGg6E2xpaKF+joWdOlAtpmJDhp5I6iQxDkMPI&#10;8Dzns+T1DcO55EDmRG1ETALmYU7MbxtHEaBrGWFIThVoe454bRkHMSAwFqAoEAHVUfJs5B5nie42&#10;EyJIXCGD9cx+QQllWdxyHqANVK2f5+gUAoAnwfjKIMfR8H0ORSiaEYZAxNU1oCCAP+BACCQWDQeE&#10;QmFQuGQ2HQ+IRGJQSBP9XxdRRkBxuCg6PHyQCORROSSVuScSylnSsYy2Sy+YTGZQV5Ph4gB9v8HA&#10;0ITOfT+YPB6u8mGQcPt+vuCv9/AABgQAwIAv5/P0TiEVqNFLSgV2vQt0OtzJdTI1dsdZvZ6vccDI&#10;dnAvHwUCMWV+7Xe8Xm9Xu+X2/X/AUBQYMw4Ut4dSYnA4uXjTHM3IMHJD7KYy+IR8IY+vk/AAAgKn&#10;P++PzQP99t8HN8QAIP5bXa/YbHZQhxP1xB95iDPASSgGD6KJv1NgJMmQGmTZ8nlcvmc3nbB4PN3E&#10;UujMBAUBAIB1N/P8A75+v1/hEGhFWJJezuexPv76CCb4Nn5c/6c6KxV4/kGfsCf32ucZkAhrAb5G&#10;y+ATPrBMFQXBkGwdB8IQjCUJwo2ZxwuQEMoWR8OI8B0KoIfx8gAfhrooiRTlQU5eF6XgpCiKQliU&#10;JaHtEAQLgAAgNwSfx4RIbyCPciA8j0PJ1nYdRCkIQwLgtHCHNEAYSqcBsEn2cgAH+dUgokMkvO8f&#10;5MkuTL+t4hwBgAAoUs8AsQIUFE4QKak5hXOs3TvPE8pIfJ7H2PIflIpIAAEz6ENE7zfHueh9EUY4&#10;tgcCYFz0g46BwUR+ny4CKNMDYHAGdZ6gEfamoIfZ8H4N5RCUEoagyiIQVgitJuYiqMlEWtcA3XQb&#10;V4ddfGLYCqH8QliBPYzZpObiUhKlZnJaGNZ2i5Rpm2Z4yD4KbstKAB+n4fwAzQEAMBITxDlcBYFA&#10;ZaSEmybxqCqOAiASAwFs/ITPAAeZ6HkRQ6kuJYgCndeB4JguDJewZQMKMLDi2xJSYOh9hBxihl4s&#10;YeMB1jVtTyVZ9FaK57CtMEaoI7YAAO3h+H4AB9U1fCEtEAwAgMcoGnKCgBAniOeZ6khun6bwSHmE&#10;gCH8AoeHGBbvLsqIAGoCp8HYBR9koBJJDWA4059rmu68vB5n8eZYn4WZ+24hZ1HecxLFIRbPzM7z&#10;sqiAQ6DGP4EgOBKFH+HQBh0EoBhIhD/ve+L56/Cp88WU3Glhx6NgHYVnjhyoH8u5cAmZAYawLA/E&#10;9AkqqH+cZrHadBvHcAwEgKFAbg0BAGgO7/Q9r23b9x3PdNge5f5aYGTMYfQAAUPp+gKA80OaeRKS&#10;ydsuMWAx/gaO5/0I0DlH/lh5EPE7FxsFp+gaKXlVogeYIkEoThIbxtm8aJrGgFgUBciMhXv3f84G&#10;YpVmwVIghjFPfKAA7rMDvqHKYP4JgbQZhFDIC9dYqBBLAf6mUiI/Fuh8FkFQC4IAHqvVgQGAP+BA&#10;CCQWDQeEQmFQuGQ2HQ+IRGHQJ/uqLGqMCCNIuOAKPQVyyE4yMNyVGScBymJSuItyXCWYM6ZDGaSy&#10;bTecTmdTueT2cN5wt4ckcXBIMA59v5+vBxvVbKdfDYcDafVWrQh8vl9EIvi1+0oAAEAv5+P0AgKx&#10;WKCvV7vRcpxmBoLhyr3W7Xe8Xm9Xu+X2/X+cKDBGHCFvDKTEYDFSsUY1s4+EBPJOzKYu9vN/PJ1v&#10;12QQAwuPAJXK1WnM4nMlE0lpRKJW1P7YQh/AB/CJ+iEBAgBZbeb3fb/gQtuv1vCR5iQGPwCpJbhx&#10;/Z+rgLZpQau1nBl6pQEpI1gc08HweHxePgRSDv/PWnyTwnPQoLN+rSCbu/gp/gd6hB5wj1QQTP+x&#10;5svXAbwn7Aw/wRALGhQFMGm9B5oQiAsJk9CoEwu4JmQ0GsOQC/4TQJEMRLueZ2nuRwulkdRwHiAY&#10;DJSAIBnuep8CiOwcCMMYXv7Ecex9H8gSDIUhyJIsjJ6exZAAfZoNofxvoIc6FNmAADoIfKCSsAEs&#10;AABErymjwen+fYAAeP6wgJAZ4EIsLZtgZKCSogoBy/LqFHugkvIMfDPM8jweAAA0yjvPrxH+fgAH&#10;jM4AgOr5/GIgk0oNLUuUpLM6vQsKFA6tAPAIFwAAWKMBnkYp9H8WtBJWBgGgAAbdnm/bYoiAwgAA&#10;BIin/Hkj15XtelYRZjGKUpt00ACBH4CIEH6BwDgOcR5IQGonhCLRAB9XyFHwep9DkGpRAMA1JIYp&#10;R/BIGoMDcTwlJYjQQPNbLxQMfpV3qVV7kPfIT32hZHX8YOAEtgSSg23yXG4mASpkZyaBjeOHxGc+&#10;JDliiBuhTRBYzhOIIYX5lFyOxEDQ0IAAEf60Ogf6lM+9GTgALImDCOIvj5jiFooc51nIaRsGblUY&#10;gIAQih2Jld5to+kaOwRQMIMLDC2xBSaSxjHMgg4I6wd2tamh5+LKRBJkCR9/B0HYdlST5WgSBAF6&#10;Nrm37gvzhuKeYRrCAqIZSnmVEkBJJja714ooaptmgcZznFlAEbWHwaCLt24oodh3HUZpqmRlWSgG&#10;AIgBuI4DgNLW4oMd55HcTRUEgWJfFQeB3niHQaB8OoxkCE4RBTQsjh0eYeGOfxlBMdgDgme9xqvl&#10;pkA8eoFH8BD8v2g8eQ/APR2yX/sEx7Qde4N/vIQW/w6WF3yDz82SN7DRmQ4GsPP/634J4fqyjqHB&#10;RrIsK1PO2h+H0fiOQYhNDiDNyD8YDQHgRAmBUC1fJJSWk02AuVji8UKpk/hBFMt6WMQgfYAgBiPT&#10;GAABQfR9rhbweRNabTaD9EWQQdUFYYEJg0QVi6WYPCDUCP8BqhGUKGUQoosIBykj9Zqsd/cMoMO6&#10;IYAEHpaAmgCK8A0KSdIUCBfyQWCxfAAq6AAA4Pg/i0H0gZGOAwtxLjPFwJkaBn4aj+iyWghAPgtA&#10;oCkjdIbmR+JQH+PaJRBRujLHOMQVY2X0EJI+FcPYOwCALipEkAICgAAEBFFcgq7iAoA/4EAIJBYN&#10;B4RCYVC4ZDYdD4hEYiZYo7YsqYwBY1C2hHUHHybITBI4lJYi3JQJZUzpYMZdJphMZlM5pNZtN5xO&#10;Z1O4Q3H83WU/GTBAFBWGyl8u2UswC/wAAQEAwNUX6Bgo+nk5AGAwJUAAJA6KS2TzJBQIAAITQISw&#10;SAgTPLhEH+n1WmUWnz6DASDYK/n+/nw+XymUIph2MSDccVi8Zjcdj8hkVBkzDlS3l1Jmcjm5g/c9&#10;AqdCgJo85pYW1Gy0S2dSQBgKCAFsYE/nm9HkhzmlCgRSzpt9v+BweFNXy/nycXqdGk/2kAQBRYMA&#10;X4/n21G2z6L0ABoedBhcKBn24NTn+FACEU6C06EwEEuHNXs+Hqf0ec12yFoBgIBvI/n6fwEAOBJU&#10;kiXAOAwED3sc0BXFwVA9kkNgHAWB6Bu2f56vkSg/FEIQcCRBTGm+chtiqN4iuyAIBu6gx7Hseg/D&#10;YRgqiQLsQpkHR5h4Y4AGUNhjgoGR0rfFicn87YyCgcQFH4BJ6ggeaEADKaChNKxsyxG8tS2NsunP&#10;L5RzCBMxoWLMzH3NDMlIBE2OAZk3hrOMsGzKwTS20xsGOcx6ngeyBgcBgFBMHwNTuxZck4aJZkiZ&#10;YCgIAq5RUABAFwK4HAot9DJ2bJkHMeZ3ns8QHQmEweAzTTHtAaBdHAfz/L8AAPhECwLBQB1UVxXN&#10;dV3Xle18+BYgAfZot8f58gAB5Aqes8tngQSnuAAdkD0gkiuGf5+AAeI/qeA7SqcAoVgABQqTvZ1o&#10;AAfp+CighyoOs5/nop4FoPaSCn+ft0Qwg4EAGAplH+ooHj2f8p2tX6DU4cx6VA0AGAWBYUB/QuEJ&#10;4aBeG+fp9v+vwPVmC4UgfiqEn6dF0nWhJ8nWfZSESYQDNciJ+H2fwkDQFwMhG9yCqKAoUKfe0tH6&#10;dgAHmSaiIZFmDoZCyF2yBgyrQDyDBBqrQZHTVXH8KmuAfrxObAregoQbeyj5s4VbSP+1uAlBuJUE&#10;qWGclwY6xu277wmIGniB56H+e6Eu7pbx2qhTQtCgx/CcAInFiBxXXRLU/HsWJ9lognEILLBrk8WJ&#10;JTGBTxM8fiogHV7/n4OwykECAHZ2gwgAEHwMgJU+89v3HcoKyZQMqMLLi3NXdeG4RxHIbwnDWHwF&#10;AQBOtOepqBoEex6nuQQ4EYKIjC34nu+9O7yPEg6/H8JIwhseJ5nhV7YgFrX2s8fofhgJBGECS8pS&#10;pXZxH8cZij8GK4Ug4theCxGINEXhGj+GgP8v4AjMx+AHAMAcPoaxFEIOyE0AYTAFADUynce4/x7C&#10;zH2LVfKRyDjkHGOQSQpxCgKAS6Egi6h+FbAI/Efi6g4BgD4BcCgGCDj/ByAMHAIABoJUMOQfw5Rh&#10;j8GE0gg4jhPCCHcPEdoAzYquPIU07aVB8D6HuIUOAlIJqQcKAEJ4AwmgJg8ppHKOx/DKM4wUAwAA&#10;Bj5AgqEg7BkqpXSy9925gh8vAA7IUR8hyHCZkULiRggJHAvkgm5OCcksJ1kAQthg+BLBqFsOIag7&#10;o+IXL+BUD4Dw6CkCgAsCC3mKkDH4N47bgCECxEeMseA6B6yhIeYIfQUw7g5AkBgBh4gAr0AKCJvA&#10;9R3j3EqGoXA4hpjsKgdovw/QLylDkKMJ4DAIgIkuQQcw2x3CDCeKoAhWynnQH+PsfQ+wdBSLEIEH&#10;y/jtTfntPefE+W8D8HY39y5TWDmxAAOYbqoB3rHf05kp4CQHAGA4CcCK6ognbAsP0BoS1pODOEPo&#10;ayxhkFPf0dE5w3xojpP80wgQFAOgOAeBZ0LmTQAFBYP8BANp6ohKcPYX6rhwFFaW1obwzh0lRWsd&#10;00A/wPgsAqftZhBoTgLCIAIAgHVzLPqMsYx6UwDsBWQwSXSvx7DxHyJYNYtxwDRmlQk0AFAOANDo&#10;KabYEYPyAHPQUQ4VBWr4ILUZNA+wbhNBOF8Q7sYsMjHiIU7a2SF0hJi+GiYAwXj9AYFEARzqNGmH&#10;4u4egmWgQhH+M2M9cyIj/HwU+Oq9x8FQBkvgBQDAuFoBK1RqpASAP+BACCQWDQeEQmFQuGQ2HQ+I&#10;RGHPSKGCLBmMJGNAKOQtyR86yERSNCyWJSeItyVCWWM6XDGYSiZTOaTWbTecTmdTueT2EAF4AEAA&#10;ECjhygoAv+hT4AOsFPtuBJ9kYBkVcgxaUydjJ5jhnv1mQSlwelgGxxKBv+EgcAgN7At7AICAKtXW&#10;7Xe8Xm9XubKq/FfARYwJ/CXzDYfEYc0H8stBrst/P6lWUAP5+P8BAO23N9Pt9sRStcEAcE4nTafU&#10;anVVpRrBMpBRIUCUSh5V+v4CAUBvx+P0CgUCPh8PlPopXi8TjPVzQJPEKO9/vGGWWzxHJQshgEgr&#10;wGroAXTlwcnvQprJ+LCCeCyWLqxC0wkIAAGu8Fu4AAXwwcHvEJvJ/nkhgBPaiTroUHgAh2YYGmA7&#10;78oMYbPj8ew/n4AJ+gDAR/tuZxsmWAgBgIgqBH8AwHBIfR5G4sz1IKFwTBkoSln+KICikOIEDcn6&#10;zIKE0emzH8HSC/JuyIPMjBlJA8SUhxfSaS0ni9KInSm1BmSsGssR+bMehNISbn4cwAH++yFl2T5o&#10;nIbB2wEAaErUzB/gSB4CCsO4drMs82gJLq2y8fp0gAeZLLEhKOpuf5/TEhB+gABAwn4BARRDIJ+H&#10;PMR2oYXZPTQbJ3QFFkRPSf4FAgAwqjuHVCgAAgTqHNsvLUfZvIIe6En825Qj2X66VfAahH7YATBu&#10;DIeCmFKDLUAAFvuEUvWdZ9oWjaVp2ouqBKU2qDnEax1kOKJYAIBIBLUfyhPVcjLAANBJiKFwghAh&#10;ClWxAcg2vGKEFoS5nFwSpnVW6axQERRii6BAEgNUKxXnZ83qS9trkcLpaHAah03NN9yXMsQKA4Bg&#10;/FoKt7oJhsd2dQQAH6clCIQAwFKHeiG3SfZ8oOtQAgkAAHDnl8vUrS6GF8UZpnCaZ1o5V6FLpOQC&#10;CoOodI5PNVz5pEHIGfhuoIfE3IIUVdZQyiEwtW4RhmCwfiuFdkIJlwChHaB4D2oYDzEfxiIJNoA7&#10;mf59KHhCUH/rUGgCDizA4AgWn+BYo5g1EwAAehMbudbIkO9KmH4jg5MqDwGC7VYSIMEHRWvatqnb&#10;040dSDHVo0SKOVAgyPnIO3aA52xEdx17Em13gT993BEA94XS+J4vjMQLQli5u5OFkDoCXKrRjA6e&#10;pNBmdoXnQFw7mbndnDGIg0nuAx7hadQEAYfS6cYmikn+YwOHsoZ+lIWxRXH2Hj/1/f+Il1IaB9QB&#10;OEPg35RQcA4DTAl/sC1nCOFYHmApklEl0AKAIp4/X5IXIGPYfI9A7hYESAMATfoGQlhNCcggpBei&#10;SHUO4dJmSkpiASAgAw+B9GYAEsAfaiSkhOB2FsEYF20vHC6EsMKjB/A1HIAlEL+ScjxAOP0awFB8&#10;AmHcCUQAyA+LPD6DsQA3QHjfBOOwA4Eh8IhfYTNN4yANj2AOP8AonxbicWeFwJYXoeA2HIApvBPi&#10;1DzAMP0agFh8AiHgCEQgxhALSNmbNbIAB6j4HmI4VQezdAHRAjEpMPGwFqH0PkfgyxYDdAFBUgqn&#10;yFp4R4j5IEKJXAAGpLEQUswgy1gSGkhwxZdCQl4E2XyUQvJVSullH6XIUDwEKQQfZ031vsWSjIyq&#10;iWtgEBsP0BYS0BSPNWPwcUkBOnpHsQIZ5BgAmlJo4BvqYkKgCBYP8fgDAFhhjgCGNJiR4iDnUysg&#10;6hpnMrXQQotU1JrTYZEctnw9BLuWIXPwhsz26JiWSQgfijVHgIBGpOV9GaNUbo5R1AhtxBhLFcO8&#10;dA9JVEQAQAsAohxiBaozSQeggwlCudIRAyI/wQAvAqHEUQS6MjSF8OETIaxeAGARRghw/R+D+CqH&#10;wHAPQrrHeJUofo/x3zZLGPMdo9hLBmF1BIk4AQMAhAgGISAQUNKKKUBAf4A5TLOmRMqZjPCGURIM&#10;ZGgCqwZD9AYE9qh4R+qYHmJKfShTwT9NqoiiBClEqOUgCGpB4R4RbACwhYAdiCKMm0ThbAQDMhNA&#10;CC0fgDQomas2alxzkCh2RLzO4AADAwKrWaQV0QICAoA/4EAIJBYNB4RCYVC4ZDYdD4hEYc94oXIs&#10;GowkY0Ao5C3JHztIRHI0HJYlJ4i85UWZYtZdKJhMZlM5pNZtN5xOZ1O4Y8QEAH+BAAAX/PIRRYIA&#10;QArX0ADHRp23qEEwCf1+GBE8ANQ54An8AC6U3CAI6DKbULRabVa7Zbbdb7hcblc7SNioIoI/wCAg&#10;DRAADg6R3g41sAgGBH8/X+BgKBGIqG0AK/dMplctl8xOBMQQsEwqEH6/n5hgECAeK309nM/3479C&#10;/gIAQG02E4Xm57PmZg9QLkn8l1kHgVo6g1go90SO3WAGG/AATaRuoQvZ+NAGcGMFRi6QTXJ2/aAY&#10;ilY31SgnzulCHzvX2/kysA8COJSpzRW4Enygx+6QAx32AAkPSmClBoKIQAGAa+KU0IAMOAJ/QgpJ&#10;/vAAgCAGYpTmyvr6IfDaChNEBsxFAUSMyakTpKQYcxWOEWocY8YElGQiRoMcbMqZUchvHZHx6DMf&#10;xKmglGsK5/AGoB/GKgkjq4AKtqAiR/typKhg6voNHCBxtmuDJnRICB8AoHJwCGr5zwgRKCJ+7yUO&#10;ig59o4PCiA2YIOFwe4GnjEkhitIyiH8YiCKEgoAgOvMov/KC9oIDkrnBLRsS7EgJHsCobnCIS9Ho&#10;gRozUg1CpOr69IIs6vgEGKvAUZAPF8d4FuXINY1lWdaVrW1bp2xJ/mKQJ8AKBUOIKfoDNkfKvr6g&#10;p+H2fgfD0CEjPRXCHHoc5/miTh7gGAs1oIf0JgYAwBnq/9ggExAbDoBVpIkcRen4cxl2igx+H6fo&#10;FXCfTwIODQagKDwhyZdaGHudZ/mcTJ8MMg6BH9e4BHus8OAKBIAhoOAEYEgkhyKAdvH8Y9BU+3s2&#10;0Sg4A0aAINnGBhvGqDZlxIBp9AgHZvCOgh8IEZsqUJjCJMmvNEr1U6gASY4OF4eIGHbEgkmsKp/w&#10;SuZxAabZrA1L0BH+/5/FuAoIgOqi+nqfJ7hKCQXqVYKCHkBYAgafChsUgqBH+CYOAaCALAWgdQAU&#10;Kih0MgoQcJuuM1kih7i7xYIcaTPHwRgKEG9yg98sjANEbzTMHxzp7c/w/Q9F0acEsBRMlqfRaKVB&#10;QAnoex5m8chtr3biIggBgIg6DAPoGA4AgIQfghUe4U1iEoCBUdx/nc721p2pFRykdh/HZtXSex7P&#10;te37l1i8PIlnWd7+bUvbEn6vqf+uAJ7nyexcEyZgDgLn3u/t+9cEYUA/l2YxZmHAIhMyZempF6KK&#10;hMfo/BEhyEwDEFAN3DgZAGBoppRS/PPJ09EAIOAAA1FqP0WSsQkgFCYMofwzHnFpg0Akf4BRyD+H&#10;ErECwAgLvoeumwo0GgYABBcu4XLh4DhrEGFob45RuGGQehBCYAACAGAEhOAQ/gpBHC0HgMghSUIe&#10;IIiAEyIhsv4e2icaggoyA9jMG2NCL0YCOjYFWNwVo4GVHdHMKUdRgx3fuPoQw/x7H/XqHJbrJosl&#10;ATcVwI5HAkiSGKI4Pwuw5okBWBQFwyQ3jRH40AtwBDqiLBgNgeSnUBD8EQP4eg+QAx/kCp8mKo1F&#10;FKCGRwJkipGSORIDYDYOhgBqGKPkfY5U0KelUTEpRSB9l7D0/MDYOxJA4GeOkZMYJoTRmlNOahSQ&#10;8AzFSPgfo9UqGhHsDIDACRnjodqQUAYAQCiOGeF0osmHsAPAEBoMQLxEMMIKbAAI+gQgRAQNgdiD&#10;VuD5H4PcS41A0v3BoBEJwOgPBPL4wEfYFV1ECAKOsexQ0ODMHILoYg7BTPcYwBINQMRJLeWiP6Jw&#10;+QQAQASNef7UiCD2H0PITQ1g3OHH0IePi+V6h1lTBhKJCClBBMME8TYyRMB1FtQdAQHgHggGsHQb&#10;4+x+jsH+P4QcFpBTCSgAB9AAg8oWA0DIRYLxtjyGkiQMgLg2BJBQEuXi+SBAeAmCICQCwLkyHaPQ&#10;dA5B3jfAOAQA5iR7h1F2HIcQ8xwOHDMCoSlgXBVdL2bFbxRV9AAH2vkNomwlAqB2B2YJCnCAgICA&#10;gD/gQAgkFg0HhEJhULhkNh0PiERh0Cf5Xi0FU8ZAcbhbOjyFkBMkRhkkSk0nlEplUrlktl0vmExm&#10;UzmkHfz/f0FAIAAL7fr6IZcGL5fD4AICAL/AECm9HAUEf73e72X6laYSCITggBrk8r01ma9eK+PY&#10;BPk5gwDAQDcrqcTteDtAVIhz+uwjDomBAHBM6nZaApaN4INlgw2HxGJxWLxmNx2PyGRxC7ZC0OqG&#10;NAIBIHo4Bfz8pVPztKfw9F5ERZ3TNcneS12v2Gx2Uvez4eo9LQpAYBAgCAutncU0O7AwBBC9UbPA&#10;gDAuzlKQeSRUwAU8Ep8EtQDbjibD4fT3rcOfr8fgvFI0fvpgvFASBBCCIYFIXOhLEeTEOwBO2gg1&#10;zAR0nYc51ncdLOomm4PAyEIGAWBqCroKACigPAEDs+iEEkeJJlIAJSutB65nCcxvHoep5J41qGLs&#10;fwWhKGKbrQAD2EABBAiIAohwulJzHWcgljMHADAKA6cH+0SlKWpYFAQBRWkqYAJgeCiTtYgoTSub&#10;Msx1LbZm9Lw8TAGsxDrMiHGFM5JzSL81pEJjZKlODwS4lwBEcCQAgM1wYHyfoeHrLYBH85hdgef8&#10;/q8rpyGwdp+H1GKIyKDYUAjIbmyQvp9iQeB/s9LYAkYCIBARFLHACGB8H4Hh7UAc4CH+VAHN8x5/&#10;H2AABCyeZ+gxWs517X1f2BYNhWGmZ/H6f5CCIWUUSqgqb1tUiCH4fZ/ECYQn2Ikx4HKe5Ii2Xa11&#10;IgckLogqlAWCIDjkVojWyiRmFecZakgZwBN6gyBr9fAACGMYWB0LYQ3chx6HUfZGCuWy1OuqClXJ&#10;cR/gaCwFDgVAiYG6xGzuA7XBXPgg0PC4Ang3ZQAe3jHn+fqCC8eZ/AjXkLn48bl1ciiCGWVhwlqS&#10;pnq5JCJCKLoXh2MIRNZGEHqPjAAFaQJnGoX5xrXhjxWoPRXiiDASggiIQa/m+mV+TGyFzsxLbQDO&#10;1IWTW2ltt5A7iF+57Fuu7bvvCTm0cBrC8PAmvGfz/LWAB+n2f6fH2QA2EYJwhisndo4HsKEnieR3&#10;iuN4jHad51uzFEkH2fR8B0GggkiPpQc+g9m7z13X9h2PZV8ihBkuOxXF0UwDgNjidrmAJ9H0fYNA&#10;oDxVEiXQEyZ2fm+dYaKFwYhZDwRo1AQvYAH9KsYN+AxPEQVwThCFe8xhyKDJ2aptGgMQ7inJPgSR&#10;Ip8n4fA1i2OgyiyOMkoQ61YDlH0gAHuPgewUg0hBHYO0dQAzlrmKW6IfQNAYA6EsIAUrNX/ldWE+&#10;cr54RwDjG4F4OgT4Cj3OWoEpbKh/j5dEHQMgfQuhSDO/51kHHXDdO4HURgaBvjjG0Z8ngBAAA1Be&#10;DwQgbRJAXAmBglTrUrgmSyNl57eR6xXTWF8E8WyQCFIcJ+MAsoxNxECC6M0VTnD3F04UcCHyDj/U&#10;UO5YzQCHD5HsPsEoN4nPbXMUoBITQAAEicsGOhXh2DkHkH0IwqACAFaqQoigFgPAPD2LAKhG2quS&#10;S4PcXLhRxHhIQoodscyInfH4CSPThV8E5AUtgAYF0uD+HxAQWJS0TwfcKT4cY2B3PAIiXYAAIAXJ&#10;TfmQQBAAAFBVVtMeNEzZnTPmg3cigvBPjTFkI0ZYBADREIbHMIAXgUhRDoDd2ZFBHBcFoOIaY7Gq&#10;EOWmP0OoqQmgeBWBV2Y+36zjFGUiR5DB9z/EUMYLoCgHMcdeRQRoWRZjjGuXIuc7ifBwFGEoEYMZ&#10;BsDHuLxwo3o3L4jjKQiEdpTg2AsUlqpSgEJuAIBlLg/x9AAHsK+W0oCCOBoZQ6TRCo5ggBhPYtCS&#10;E8gLC0Tw5q7n7D+DwD0Uh45CkJIoPke4+xHDMDAAkBtRXYj0HgPgPAOhSpDm4iouwHAUgRDoKYJ6&#10;BiINfBAQEIA/4EAIJBYNB4RCYVC4ZDYdD4hEYi2IofYsKowgI0AY5BXhHzXIQVI0pJQPJ4lKZVK5&#10;ZLZdL5hMZlM5pNZtN5Y83q8kSnD03XC3YE/Q0GA6djGgwwFA1OKdN3u+HsllOi2k2mc6nY6BGHhK&#10;UiIWSCOCVHADT7RabVa7Zbbdb7hcblc7c/n8/WQ0WEqFqnnK6nIFAcFhuMB6XSgZwKBALdMdj8hk&#10;clTnS7HMjU+gG+5W8CwUCxAGRIczGfwaCgdk7g7ni7EYnkBQGy9309xCHBIbS2eBIHxRqre+X0+E&#10;wqEc0Wyy3NgBIHhQSh8USOPCeA+twLW9nu9MwgW04Ww/H2+g0Fw6czAf/KHexcH4/X47nu7Xa6XS&#10;GAuHAeCwgAgCASYLMgoTQIbMDPbBDJjLBZ8QaUcHocOcJG7ChTQskYFQTDSZH+gizoNDpmlsbpOD&#10;oXgCgMAiEQ6f58nsfgxkaIYbCaEkBQ2lyBH+WpJmcWxLmgk8VQ+gh+n6fzUAOOpUCaCYOAbHCIQ6&#10;AEiIMZhbG8Tw6l4AgCAHFYAH+2p+DARIhByKITSiiUpyqux/lSQRimCVBqAMA7GoOfyBQ+PhZCqC&#10;4QAfEEPTXQ1D0RRNFUXRgALsfxKjIXRsmOcoCgRFSDn4fSiBOCQ7FSJoBgLL9GogeJ1nsRgslmeJ&#10;0nsAYCQAg59nyfgbCgEwvEMHtTJSbRlHMSgyFy/yOP8hB+PeMBFCAGYkhFXyHnmdx7EUKpaHidR6&#10;1jWaDVqfgcCkEwtkEHj/yrRs2xBDpol4cBMjcXMUUyhJ8nufYvkQIM0BNG9fXWgp/z2VJBmMYBTz&#10;sA96oLPZ/w+PRXimDIRgjQkqWkg1gHOSwzF0gmHo7kChn4fwvkTZwlBDf+MoUZxcm+Tw4l8AgDAH&#10;f9Nn6CoQgcOBQCUBwKQylIQaLHWWwRHQ+aWbmmhFp4u6ie2pkrqp6auMmsiPreka7r2v7BPWBzCf&#10;4BAFUuwpfPZ/WUfYDAKA+07lue6bru0NWUfku4Zu++79RMjH7syzW9v6HSPI67MXPPDIifVa7fuP&#10;GodR+QbNtHJsdf8CBNAxs8zRhU9EVvSC50wndQhHPaWPgUdcjRAOtzHQPadpynmUo+mIeJzHufwA&#10;n8CQNAYLZBh54QGcmdZqnmVJIGMdxyHmBAHAKE4Ug2JA7heA4E8Zu52nMehTj8Yh4HIex/AEf0nA&#10;aLA/h0CYNyhv0dG2ZZ0F0TRonWbR5AJAsAYC4IQIBXD8DkBQDXJO0gZA2B0DzHJvGMKw5IsxuqoH&#10;sBECwCwYBHBADwK4KFut/OGPwWQjxmDgGkqkeI+XkBJDUDEEYMgLuTHmO8e4pw+jFHWOMeRBQJAZ&#10;AYFgQAOgIgYeS35cAsRHQphWPaFoEYhBJDSDAEgNAMOTHcOgegpA8jDHiOd3wAR+xSAYFkQAOwKg&#10;eNS40bIyBzi5E2NAdo3R6AJAkAUC4I4Ch8gQA+Bbdx5DtHsKoQQxx1jiHk2OI4CwtCEB4A8CrQ3D&#10;DufEK0RIyVXD2bgAEFgPAPg/C+CpmrsyJNFBAQGAP+BACCQWDQeEQmFQuGQ2HQ+IRGJQR+xVBRdq&#10;RmBP9/R0IR8nyEoyOJyWTSeUSmVSuWS2XS+YTGZTOaTWbTecTmdTueT2fT+gUGhUOiUWjUekUmlU&#10;umU2nU+oVGpVOXAGrQUTVls1uqV2cPWwGmxPiyFizDK0Oi1I62VYAoe4CK5V66TR+vt/AAAgABgQ&#10;BXWdP1+P4BAO3XvATXBXkAP++gPEzh+Pl+gMDAK3ZHNZvOZ3PZ+gYLKgTIaCXxt/P3HX7TS/Uv+C&#10;P/C3/WyqB6nR6Xayu73m933abuVPx9P0BX4BZjhSiO7DYYXEcumCDqRvpU149l29sF90Jd8C+Hr+&#10;PyeXzef0en1ev2e33e/4fH5fP6fWf5mCVkTVts/apnNABCQEc8COSASOn874JLENIaQc/0IM2a8J&#10;lvCoYQuHkMgNDb6HvDwExBCMRRHEiTHlE4HRTEsVxZFplxeYcYh1GYcRrFsbxxHL/OoECAiAP+BA&#10;CCQWDQeEQmFQuGQ2HQ+IRGJROKRWLReMRmNRuOR2PR+KP6RPWSA2TSCUSmVSuWS2XS+YTGZTOaTW&#10;bTecTmdTueT2fT9+UF70OTA2f0ekUmlUumU2nU+OgGpQUTVVs1eoVmbQJ/uqvPawAmxBWyAOzVq0&#10;Wm1SGRBS3O+4Qtp3MWXW1xxM3k0XuEGe/JfAVIA3fCYXDTF14kN4t540D4/DyCRP4r5VWZeEKjNZ&#10;Ur5HPZ/QRlOaNMaVl6fBaGNu3WW4KQuzAN47MF7XVbfcbndbvDiDfVzecHhcPiQTJkjkLvlQg581&#10;Gc/iwlzdMZdV09ck9lX9vHgfo9/wTxw+OgvwR+fwxFh+sfe2Cn74H/5AL6en7feYJr9Fn+UX8IUf&#10;UAgtAbZnihBgwQ9ofP/BkGwdB7iNSgiqhMq5swhDEMw0nYJQ6uB3ryTIzRGPMSkRE6CvK2Lhs4VU&#10;XBJGDqhkWMaHzGz4D8QMdQ3HkNRsfIESCgpuSI84RwYsgKnZJYbybJJaygrjEnW10eytB5LSyNct&#10;oKsB7LEBL7n7MYCTKA0zmFNMmhuJU2lvN6inlOUrzpOs7Su3wQICgD/gQAgkFg0HhEJhULhkNh0P&#10;iERiUTikVi0XjEZjUbjkdj0fhwdkTkkgWkwxlC8lT9lg0lzLmEgmUzOs1Rk3Ac5gssfsFfM/A1Bm&#10;dDolFo1HpFJpUIIlNXtPQtRPVTpdVisCf4mrTcrlBAz8sD+sUFsT+ANnq1ptVrtltt0KCNxeFzYt&#10;1HV3t95AE8Al9gtaEwYwTCwkFYmHHeJvWLxmNx2PyGRyWTpFnAN/rTZzWUzmdz2f0GhjCj0he0ze&#10;1Ah1UIUutLmvMWxTuz0UUzTZFG5SW7Nu9hGWgtY2vD4nFtnAg6K5U1OvGjCJ6B46Th6ge60Fe3ZB&#10;fbDXdcvf53h8XjjTz8wO9EIaPrF3t8kTIPxYHz4UKKH3WP52+A9/9/z/wBALxhBAj6wFA8EQTBSC&#10;DzBpEQeacIhZCbfrQgkDQObsNBJDhAQ8P8QIKS8RjVErpDwQ8UwXFcWMYW8XiVGKCpEDpxRtFqDj&#10;9HRBx4ccfA5ICCwmFhqyKbEjhPJMcSXJiqitJ5VyigotSo1pSyaAD2hdCJpwwgh9zArzgoHLEyzN&#10;M80SY5AAMA280zfOE4saCE6HjO0vISyzBAwc8+wOMdAE9QU8IKKdDFdRApUVRBXIKSFHjfSM5UnN&#10;LLCdS5Z0yrAM04c1PRYkwLAFUZ0VKhbLA3VMwH2dVWoLIpqhVWVKVpJh71uBVcsIYQfV6gov2AUF&#10;hRYywr2MVFkIXOx4zoCAcWeY9o1radqWrayCwIECAoA/4EAIJBYNB4RCYVC4ZDYdD4hEYlE4pFYt&#10;F4xGY1G45HY9H4WApERZIuZNC2hKRjK0bLTlL5BMY4A5oB5s9pxCwlOxrPZajT3QSfQzFRZlR6RS&#10;aVS6ZTaW+KgCakBqo+qtNAG8a0C65Tq9DgDYRfY5S0IXYQCurU8LYobcbLgSLlX7pdbtd7xeYQnL&#10;4Zb8BMA/MED8JbHherrgn4BcYhcceshCyrk1ZlXPlwxmcRm85nc9n9BodFo8/aIKJtQ2dVpNZrdd&#10;r9hsaUCNo+dtAn/DhVu2vvdxsotciRJlzv4VWH9yYdOwk7edwOh0elTrQTussOwJe03e5WMMDPB0&#10;4jNgPWJw9rPYYiQvYvfd4vh8flE3v9QV92f+RZ+wd/fqe7+gcrR4vmh60DDBBPQUsCwg1BxywhAs&#10;JQnCkKwtC6EBBDTjQxDsPQ/ECErQP8SEBEyFuSfysArFh1RdDy0MIB7DIWrgFqsfTFIQkQBG1HwR&#10;yBEMhSGuy0FjI5zSSNMloKTcnDJKEQrQN8qEhKz0gCwACR0g7yHnL7GALIkxzIo8FE8Mc0y+eYsz&#10;aWk3qw1RsyAEcPGRO4czysqxhfBgArcUIvUFMtCULQ1D0RLDTtS1dE0dR9INaC1JnXSruG6EVMoW&#10;LVOFPT0OIQfdRTC6ZMVNJY0jvVREVYgsBghWAfVkYFaLRHAQ1xJJzFHXguV9SNgUStBFWIOtjILK&#10;xIDjZaC14UdfC5C4m2nN5aGPa4cWygpd24I1vL4Tk0jHVytOZFJuXROlg3XMh5XdGUBwCgok3oXF&#10;7KxS4P31C8wsVUR9y1LAG4Hdx5IWbeEO0Et2YZhuHYbDQQICgD/gQAgkFg0HhEJhULhkNh0PiERi&#10;UTikVi0XjEZjUbjkdj0fhYBkQUkjrk0OkQBBkrectkEvjkpgsCf8IfU3A85E87X09BE/RNBRVDAV&#10;FftHmFJpVLplNp1Pl7eqQjqjNqwyrDirQfrkFHNfY1hqFjhEpCNnd1phCpthYtxvuB+uT8uhPuzI&#10;vAQvTvvlkv1/wGBwWDPGFoKJmkFWuLJmNgp5yCGyWDpjcywlzBNzSyzkokVuLCn0WU0ml02n1Gp1&#10;Wr1mtssigom2TZ2mu2233G53W7pj130rBhJ4S24kLQPHQHJxMKnIHo79e/RAvT3c0ooCV/ZKHbgv&#10;PBXffHhmUHf3lAfnvQQvjv3nt93vsYT+V4ZGYEsIcP5EH7gpA/xfwA+CGN8ergHHA4OQSgp4QYHU&#10;HGtCCFntCYFwquA3khDMBQ3DkOoo8J8ATESbn06YCoQXMUiRFaCkJFw9xhDyDtEU4tRsSkcDXHSF&#10;grHp4x/EiFuukgKHVI0ZSRJMlSXJkkP2EDlybKUpypKqJiLLBeS0M0uEzLyQpEn4EOie6FvkCY/z&#10;SN01vcYU3B/OBSzlGwtIKT07jhPJ5T2hZHT8OdAEjQU1jdK1DUOwBXUUKdGLofjzgGgp80m2QTK0&#10;cTgJaecpCrTpWU+dtQglUaCzgH4LVQVdVIWINWmBV50ViC9Z0RWtbKYI9cl1XcooLIx1AzYLyn8F&#10;limnY8pTFSZ8l7ZohWfMAAhFaZu2qhFHREBKwmMGtu1vb9wXDcVxoK8YAUq2hs3Jdd2XbDhk3gG9&#10;5IcS16x0NdeoI/wgGDfpK3+NWAwFRwCYKjoNYQc+FXzd2G3c59IIXEFKwOcb0vXJZ941EyOpSI2P&#10;xSXOHZHdiaXMhaTHWDeV40fasBkqxmyWYmaB5myHZeZ+dYYB2e00amgBXoWSaJoujaOg8noCgD/g&#10;QAgkFg0HhEJhULhkNh0PiERiUTikVi0XjEZjUbjkdj0fhb+kQ0kjOk0OAMpAcrfkthBEmC9mSUmh&#10;rm0gnENVs7Kc9hb5oAHoULftFAlHKFJV9LnNNp1PqFRqVTnDMq0kGkOPtbQldgrDsA8sVUqVFfrg&#10;tAjtVEosrAcLaVxF9zUl1Ld3sl5vV7vl9v0JVOBK+Dtj9H2HY2JoQHdONB+Pv8gduTOWVUOXh1ug&#10;T/kT+hAa0Dn0TR0gu02R1Gp1Wr1mt12v2F+lIBgom2zZ3Gx3W73m932/3ym4V3Lb64wF5Cx5VJKA&#10;h5ze6HAvII6gi6zW7G6e/bBPd6Xf8HgOfjR3l2bj9Ab9XhqWz8qOOPx9nz+n1vudw4+Yv7Bn9eb/&#10;vsi4lQGW8Cs2goiwSXkFkTBo7Qe153QkCUKQDC0LwxDMNI0EEOwPDcQRDEURr2C0THXFEPgAVEWC&#10;zFwaxgZUZRIi7ZjTG5LRzGkdx48Bkx+HEgoKLUiFLI0eombklBLJhgyc/MkSjKTXklKo3yugpOy0&#10;MUuSmADkAKlp+RUK0ylXM5BzSPk1y9Ns3TfOEptm2rbtzOM7zxPLUi/PhRT8n6gANQSIl3QojUOu&#10;JpApRbQA06gEO2e7dEhSg60tMSEOwawU04jscksmw1v2YodVK1481QRFVGbVgZVdPVYIaswg1osB&#10;hoQCNcwkdyQGJX0bjSadhN0MFisuUKETAe1lqOAiOwSIsFl4/55v6BjXhbbJt22elu2bWNwISyZ2&#10;hzcttm2hD8ycYKQEndz0HGRV5Nezof3tXxiVxXUJIpYBMX+zaZF6mAiA/gy0HA3QG4WCGG3hcOIY&#10;iijcGyE+LYkjkOhAgICAP+BACCQWDQeEQmFQuGQ2HQ+IRGJROKRWLReMRmNRuOR2PRlfSE1yNsSU&#10;Oyczyk9yuKD6XMOYQJ/veaAqbQV+TkBzuPx5vT8v0FiUML0Up0dK0mep+mGKnO2oBKpT2OoOrNSs&#10;KmtVSuV2vV+wR1MWNDWVx2cV2k82st22Ovu4A65BW6OK7WGMr29G6+Na/CHASkznfCT0l4dbYmZX&#10;iMC3HGTIG/JYzKZXLZeLP3NYQ7qDPVB2j3RWNMCrTR1uakS6s261Ja/MRLSIfaXZxaYVH3dFjeRQ&#10;Eb988GZK/iFLjDLkM3lbGHP7nTYFMDpDjqczrdfsdntdvud3vRAA+GCibyNnzd/0en1ev2e3L85/&#10;BT5O/6Ab7GP8aluMf+PP/Ioc0Ag3Aa+DcSkDvgeUFAbBj0B3B5jQigovQoekLFhDDNH6igwQ6ZMP&#10;iTEMImND5kiRE5bxS9BlxYG0XAxGBzxk90aRqnrQLoCqZA9HjDiWZUgBzIRJyJGyerkBz/Hm6AtS&#10;acEnwCcxqymigJysF8sBhLRVy4ckvEvMA0TE9BATKQMziZNJZzXI02zciiYGGlwfIKG87SwF8Ulu&#10;XE+NxN6MntQIF0GgoQUNEIkmRRSjimlY9opPQlUks5xpODqcJ0njvweHcRqYT8OjBP9R1IhBUVOo&#10;oLiDVdSq8fVXy0GBr1mhDjCkVtcVa9FDBAxddV/YFg2EriZSEHMSoXW1cFaihCWc3Q+vgAtpw0d1&#10;rAjbD0DlbZH26hdsAjax3IoOdyijc8XBspJK22OQhXevRevQb96BFezoSUAV9WHfjvnxf75AoeuB&#10;oWxJbUQnqZJlfQBPRdMWGWhdEYMij8DGOmMV4NWNs8UBF4/jA6PRbpH3bOZg5RfuVO8n5vBHl6HX&#10;FcCepyfgCZu9Gagtnb6HehdP1CikkSVBR5SRhlXn0nYBvQHmnGLqDXkk1o25XqztSmaq0hXq6Oj1&#10;r5FbDDVViDDBYSRrqG56TW2LgfdGBTuLYvCALxvK8+07zvW9748gTG3wGwkUOvCIiFnDjxxIucWh&#10;e6IQU/IN4LD0DDyuO3OKJXc0iNoHhz0iEmgr4SRgZ6oRApI9S9ELHpBgG6Xf58ZuAm+dqr9pgLmp&#10;hd20Qeoi34EGn4TVhLYYM+OdHk5IOHmIjWPEjxySC56qQJIWUvsSaLT0GZ7oa+/nYLHT8fbfKqlx&#10;SsCYD/XSkcoc4J8gh+Wi9xYENdmgvumYGf+IiB7/0RtbIQ8kdDxwMkISUAyBR6BGwNZCmkJiaxZv&#10;mgoT174NX9MbDUuuCrojnAJhA0kyAZEYAYWcIQgpIw1oHEom4mg91jDRhkQgTkNWLGMV4QGAP+BA&#10;CCQWDQeEQmFQuGQ2HQ+IRGJROKRWLReMRmNRuOR2PRMUSFsyMqyVUScBSmCviWAiXQU8TFETOFt6&#10;bCOcBadOqeLefEigR+PHmiTNECqkMylAmmQV208J1GCnyqIGrAOsQV5VsH12FjawMmxUKOvmzS4E&#10;QWzPkDW2yW+4XG5XOKPy7Wh+3lBXs+32EP7ASkBQVHYU5Ye6YmFjDGNHHFPIKzJQi1gfLQUyZlOZ&#10;uEL3PETQQs1aNK6XFRSRtmQigFa166/T7HZbPaQ6eOoL7msAOfLci7+Ha960pmD/jbXFA3lPTmUY&#10;78+HXl+4VHHXrQsvdlR9vd9Jxd8O+HkQ1J+U3ecd+lievx+33e+yAH5eEOtz7W0DfD9QQGf3hAhA&#10;B4QEhDhNaBT9tOQsFKoPiFi5B7tlG2T5ACgoTQu1MEQ1DcOQ7D0PwQXURCPEg4xM6iIr2QQ/xYgo&#10;qReVcYoQyApldGwlRwWsdQ4ux+ALH4UyCa0hoiZcjLAGyCg3JZySbECJyWDZzSnIxlhpK6FnXLQK&#10;y5J8vS+ig0zETEyGPMwcTQiMghSbE2oKR84DhOUwIYaU7BfPBBz1BiIxYP8VIKKNBRsV06IWtamA&#10;SgR/ntRtEoWc9IgzSdDUrSyC0mDJ0U2d9OwACCHMAfzdoQYdTB5VFLoON9WElVxp1gFlZIiHNamR&#10;W6CkZXQ514hFEpYfBSWELdiQ4btjhJZNP06d6HH1Z78VVaVDQi7IvIKENsmvbbLAPaaMweLhS3HT&#10;Z0NyC6EPwfd1q2eTlAbL0e26wQ9XqgtAIJLR1gpfi5hBf9F2/gWB4JgrTl9hAh4UM2GEzhyIkNiI&#10;94mroHu+cQHYygsex+AqCiNkBc5FDl9J0CwXZQxxoojNpsTWguWhPmSCnHmpIZuwTRjVbIQw5ReK&#10;nnoLUwuE2DaNLwtaSU+lmFpoe6eiNUB4YuqBrq1bmQwWBFVrgr686w6kVsSIupXg5465h6Wigkqs&#10;2Tlz7Bd8OHvukDQpUWj7zJ8uAqp52uFR6IAjwcBHhEw4xRggncWWfGvWYj0h2iLjB/pphBbzE7Gk&#10;hcKILrhVJKKsONS1eK8LvXURBlAXVgacKGh2HV9SiE8BfzWY5mgk4Eew45BF39jm72aDRiVYreOL&#10;/klB5Z3ebmQTnZ6K17WunOoJokM+H7Xt+57qEvwwVgIicHyZ5wYI3Wfe0/Ob/24q6VkhJ9pvw/oh&#10;t/vRp7cChjhP6BgBIAE4BGalCg2oDPxUsF2BSwhSNgbEIohbHEfteCuScVD3oMEVQoDKDgzYPERE&#10;7CEzIZAgwlGDCdUQPoVMIF8qRSr1gAMBIgNSGjmAWgYhw2ltLFUpjmQMpZf4IBwxDhOMGFQPiak3&#10;Jw8sUDyQvwZigQ4eMU1PiHisTEPBEYjqmGGGiLyZBMEFOeHcoyljpQAAIB6NUQxwkREXG8O0cWng&#10;9ceosG8d2sEFcKE2PkXEPrqXW4VipCxQyFDBIc+w3IBRRkYRCHqUWiQGG0QWGg1AVyXgwhQJkm3G&#10;izIW4+OYtJRBLlIl4NcpxLSpWePpjrGy7MdWtIUUK/l/kBCAP+BACCQWDQeEQmFQuGQ2HQ+IRGJR&#10;OKRWLReMRmNRuOR2PQ2BP8BSOSP2TRFsykUSsCy19y+CsiZDeaQU/TdGTl7TuPz0ACKgN+hPyiAO&#10;jQ58UkE0uFpanGmoT6pQs0VVM1cz1lMVuFv6vBGwOSxA2yVOzWe0WmOO22BS3Di4Me5RFHXU53eW&#10;gWXvsCX1x38MYG1WYA4WlgmdvaItjGCnHXm9wVl5MaZXB1MOZly5u5Me4DiFuvREvSMbTX0CZfVa&#10;vWWdZ68nbFG7M5bWIjrcZ2SV5/UARNbgAfha2PYUAjvkMTlRGtpioGnhAd89PUOjrBPsQUZdsId1&#10;fd/iQ7pvkEeWC4nDwtbeti+1C+/w/H5fOLHf7Ir8QhH/s4f36NY8bygQRMCDtAyFhHBJvQWkx+pI&#10;/60LyEkJmvCqEMSBcMlVDYhw6xhsBVELuggnrjIKE0UJSbMIRZFsXRfGEYxkhCknww4tRwUsdIio&#10;wBt4esgAVIQayIZkjNQyMZoOkLUILBqIgtKLRHXD4TysMcsE9LSCt5E0lAA15ZtiJyVhRCproWkI&#10;GTWxJtTcEs4S/OU5ocXc7CNPE7F2Ik+IcdM/sCDADUHGrjLcCi2HaK1FlTRs6ABIB6zWBgy0qTVL&#10;ocvdBgMgsauiyoaGbUURnfUtHi9VBR1UONWLqRyFwC8rjN5R9a1sgou1yUldn1Xq8ocVFgizYYYW&#10;KZ9jymDNlQaX9miBZ9HsmZYbWpM8yocv5xg9bawAid1v16fTMg5KYhXMXt0UeD91nFdph3eHl4oX&#10;dpxXWD6yAaeV9Vvfl+nVf4L4CzszjFgqCtmRrajlfqJHZhwK4g/BFDriiHONMZY4zOTjBdjpo4+h&#10;bUClkb1ltSKClflIoZWjQQZckOGZjmWZt4U+bC3nGZsGsRyA7n13mHeIeIcoh+V+gka0uTQ3aYgo&#10;8aeQ+o1u42cC3XZSIckNN6Kc2unhr4V7CkLthlURm0fZpf3MIVtg8cO3ode16GVukiBrnW8PkpxL&#10;DXvuYIg6x0WUDNJnnwwn8QWXFILj5o46F1H4cdmIAqWvLCVzCkKUpaSpMnJGYoOqCkp0m+jXR7+j&#10;gSPVi/1pQdehzUQbfR5XxvPbtbu0jGZv6Hw2VQr+DYoYWOZ8EhHBZvIL3tHveQo+ehKdDocoRvt9&#10;wvDNIJeSoLUp3xHR8UBMbfyZSV+VighZ4/XEa83D3H4PniT7DvRINfu8eXBB6v4oV4rZHDDzUmQt&#10;mwp0cBaGBAkH8C3+kGOMTcPwgYJEIJCSQGMF3ikIbWnpB5GUvAAfEiqBsI4SMMJC60L4oYVQfhKR&#10;dugyiaA3EhDMN8NSHL4HpDkasO0QgqIQcZ+4GjNjlUfBUkbZGzEOUqGUTkTQ9RPedD8wryyBpfa+&#10;PBbqmzxkOKqGgq4mQzRhi+/BoqOhSwohaRxAwdhFxtT+OlKIFiuleR6QU8am4pABdSfsR6j2ujmA&#10;3IEXEgwjyFIc8d5LQGhR5YCBdwKchhSRgWD9ew4JLEOkav8dQ0pOAtk8/Bb47lsgvlJGkjcFwYjQ&#10;lU8whTknKJCAUycg8MxIKsDiZ0z6jxJS7hqG+VhDC8tFdo7YgiZ4ehMmQmFOQbJmCVmc6Z0glCFq&#10;aUGcZGseJTTZI8ugXqfAiDcnA8eTS9kamOBScAa0JTjSBA2zwhyPSSJJISuGbB4TjITBI+QbcFCB&#10;QdAA5Qw69CCxhDNGMiz+iAiAP+BACCQWDQeEQmFQuGQ2HQ+IRGJROKRWLReMRmKCSON2PD+QL6RA&#10;KSRqTSeUQhCSs+y2BP+IiCZOGaL+bECcQVmzsaT0oz9XUGU0OFtGjDCkKqlFWmQ4wU9Q1E0VNL1W&#10;EAGsSQBP2uUSvQR42EIWMCWV92eHGO1J62Hy3IO4V+5RWuP0B3e53m9QsK312X+Xw5/YMC4XBv55&#10;YkG4uCoDHIHITZfzggXuhmHMKDNObOBnPQ4J6F3aNqaUV6eC4l5A/WHHXI7YZaTZIhbUPbeaOHQa&#10;LRszfDPgbLhQR88UDcesAHh8uvckNc9y9GHPXqAzrWUCWd9wgY91od/A8yTdYGdR6+GGPz1YUCwV&#10;9e/2QXIIHHIC61rxRU3ftJ/0tv+UkAoWursIKe0DgTBL8wXBkGo0PcIENCT0I4EiPG6gp1w0CkOQ&#10;cvJvxAEURO+aAXxMhZ7xSBUVklFo2xfDy9uS4AZt8ZiENKagWx2B0ek3H6/nY1w4vefUaRsjTkoK&#10;E0mGzJ0YyhKMpSnKiEEFK4/yygsUnuBEvSrGJrzEFUyClMxWzQiI5zWRs2oQ9R+PYpgqqUVUwIUl&#10;78II9CHChPxYUAhE8pIA9CnxQ87oMBdFwOeweUeYNIz0gxl0qG1Lr6Cp1U2hx4U8DFQHbUVFgXRI&#10;T1ObVUhLVcnGzJVEwYRdZDtWhTVsLNcIcd9dnFXsTBehFAFgn4olfY0/ChWCD02dQL2c2ohF7aSI&#10;j1asJEMhB021UAMBvbxkXBZQAVeAErkElo+oWOt1kZdr/i3AJSIcWt6WqPRnXwu4B0Tcg6X9WRF3&#10;FBodYIY+DHnhDyIdYxX2IhdLhtSpluicrng1gSCFRjVcCyZOPYgh1e5EcVHh4hBV5QK2VE/linjB&#10;RNPHgCOZoLSJgh9nCFtOFZrZ6XmfiHoKHCNoga6MQukYxpVYKqS41afPiDyYExt6rfVmAlrOloha&#10;DJX8OmAIXHoHYQeeogBOD2PmP22Pzqeqm2bm5BHuiC1oO2ANy24PIQ44DO00Z3ZmCKKJkEGz63xP&#10;FcWhkivI7V9NVFYFJQZXLZBxb6vm+6SoaJHPzIFTYEchDaNrgGv6UnZmp6GiolCL3YocS3aWucnb&#10;oW5OCB0Yve0Sw99IKdHh2cC6FxzHYW+L4Z0IdILOHMF3pXFugRm96+YtYB/GNlrIJV2d/EIVi2UF&#10;WHfzoQNP1Ex9nwLGCGlC7+V47hCqHCJ/G9rYTyENzwwsoABNgEolQ4+EEgJIKdpApCmvptEay5lg&#10;nyHC3goyUxYDVEkvX0qRmLwXuIyKw+98BEW/LMfeQhwxuXxKwPIeZzgAiHGeAy/sJMNSEOxC8KOH&#10;UL1Eo2aMDWC5qoYmeeYz0awKYkEODvEslYhD4wfigctbwN3VpwIQ0gQpbg+EFZ+LxoIQ4okHbSYV&#10;LaKUvAIdyVgN8axIRtIQXUD8cWRKTaUCyOw1Y8DAj0SAH5BYDuDegQuA8BXAuDIuuRqarYwyLkZI&#10;0h5L0OAUcCQVMQ1wUSXJQKKTUOIoHJOSYclCWQ/rmfKFSUziVCgHSK9k1hGkQDfRECJnAPmbLiS4&#10;4M4o+StGqVI2VsZWi6kOJe35OEhWaJ3S4+9IpBWysKJOKeaDHHGDnmoxaOIHxwTZJQ9IFw05vJBN&#10;CBNpTwC8EEMOuQi4mZ1FTDQtIXq0FxIkBlPMl7e0LnYd6MVkoHZ+MiIdAWA6+orLKjwNWOwLCCuT&#10;bLHQixdZXv2cW+wTD6g0t3ETRclEg1DwrUSOOjze5wpBJRFNywyqOJUWuhAPZBQv0tgiclc0ol3r&#10;xIcM+m08wZUhL/I6nhX5sjgcMQ6mKWiCC7qM/gIkjqkRdN2BNwLZ5LgoVaLOqgTKrH5ZEqsEsuY3&#10;lcXQtchbEmILXDzWVwpMiAiAP+BACCQWDQeEQmFQuGQ2HQ+IRGJROKRWLReMRmNCaONuPQVkSEby&#10;OLleTKqUIeVHiWRqXRZtTETzMdTVizeXgAwztQT2BP+c0GJgGiAyjPOkTld0sjU1a08lVGhVODC+&#10;rNKsQVl1saV2Cv6wAOxQWfw6fgK0QV8WsD22qUKOCaPNuCry7EO8VOf0QA2+/Qk1YFL4Nr4UUYec&#10;g3FPTGWW/39gZEg5MyZVN5ecjbNVtlu3PBLQY+ggvSPbTQV4akH6uCujXBnYATZPvaQ577cFbm0A&#10;J+73RRqfgjhPriQV1ccK8mc3uib/nUYGPXpb1+7uc3wE9nTPbnVQgd9g+FjeMc+Xr82CWB/Xzuxd&#10;4+/QBL1dB3/XZASCov9Hb+U0jFzACHGJAYewK2AMnNBL2wXBkGqEIsIKWXaFtue7cgUgsCh68Jgv&#10;ZBy/FZELAjU451IcvguRSUcVoQC8XRKkJkJGG8Po02h9kTHI+R2jSbmKHkgMiYAfyIi8PAAuJsyV&#10;GsmSbJ0nyhBgyymTkqoKPcsEJLSLm7LoSS+7IEu3KKLCtMxVzQIk1QkjTdp+x0yImWE5ijOoCzuf&#10;M8yOigJz6d0/zhOKIhTQhsUMgph0TDSCwq4QEIdQgU0MbBXUrOoo0EiEDtcdCCmbT4ZVCi6VEOPV&#10;TCbVBZVVTKJNWB55VgUVZC7WiLvUsQB0dCtWIiFtfGpYD/QAXKLrOtKCUDXiGUdPJ8oKdNoRcC6+&#10;PUiIDWvG9oHSC1uWUhJ+XBC8boKpB5ugi4XXSad1ltdok3fb0TvQAESuSCqLnFfIP32L1+lDf94o&#10;a+7qQ4H2DIutZ8TCDuGXycWAoTctXOC4VPmaFeMQPBJzIc4h9LaA6Cuo62IZLkyMxLaSChZlisGl&#10;PeToyDWZnPms4DfnBJZ0L+eJ6UGYqGog6aG/RFooEGkWToGl6ZpqLENqEsD2gosaqU+rojh19g+0&#10;gF3LmGS2MASCxu+6NOw7TT6baUSyFIgfo1V1YHlj07gLk5U7zqosIKHe/QGYlrgNG+anODHDocqw&#10;X5dFZRxSLmTkxyQ08ogqoiUp5ao0/g7aK7cw6WcnRYYDu7Y8jVygd1Tyhy8ZjadI/PuzYqBZIAD1&#10;bBVifih3lVFkgpLeCyoycEgtwH5XCHbt496uVk23mF6KC3+UN+i8jQI+y6R62b3OA6uU4tfFSJrf&#10;KjRS/Rx5GfWOf26XsSyIGjJ1/pbgLT6CZ2f1k6fwPbRBWHMJLi10xg9CIpHdwvNp0C2TE/Quwkvi&#10;N3kwMfiP97xBi+KoCa74goiIPB5hAEKEQvYSQUL8XxRIw0gA8SMvNJKS4TQxhlDMlzhWZgaIK9kC&#10;Kfx3ERYS6A9JYILsQfgQQkwVxURJIowYH0KROxPDFFGCj+IeQ3HLFcij1AwRbBhF0Z8X4KCTjEG6&#10;MhCIxCTDZGkhznGihSjcK2ODTifxJFQ+ILRBQpx5RCKwiMXxnqhBk/h/Q7IKHvHiBCRBBVhn+Io6&#10;oBy5RvSRBDJNpytyxkERGJWTUS2DQpeCJZygaY5ECMmEFDhCH6DrApKshwHJXRXHKLeWQSJaSjH+&#10;34HYx5dEFfA3siIipgB3mEsJAMDHfBPmQQWQ0jiIxFAA8eCbTG5quIKMyawM5sEUQuhUzw7T4y2l&#10;WBSHhCIEl9Iakc+o75EAQhpO0iStAuvoFK2KTQlQ0T3OW7UtBmgbDJn8t6J4nQzUDPUbtngXxPUJ&#10;aO0gcNDSfkxG0TME8650zuIIx5kCshRTwoWCAgKAP+BACCQWDQeEQmFQuGQ2HQ+IRGJROKRWLReM&#10;RmNQhwR0Qx+ChOROySQ4AyeCvyVAOWRuXRpdTEjzMCTV8zcBTmKFieKmfKqgFWhS+iRN00cMUmTg&#10;F200I0+KLKpE+qE6rLGsUWtQ9110LV+CgexTd8qizFe0Q5E2s8W2ZkdcXGt3OFu67SIJwUE3t7X2&#10;KPHABDBQV/YWl3TEQcmYta42khhz5GLhXKSR2XZ3U8I4nOABOZ8y6EDaOyRcgadg6ljasc63O4nU&#10;sHTkCCzUCSp+PLdA3eQ4f79hcFJ8M2cXX4hkcnWjmCivnNToRRHdM59Ucddj9nj5wC93cGLwJ3xR&#10;ecgKBP/Cv7D9utjH3ND4CL5N36RfRgZ9/n9bb2Vs9v+Q0AoWfsCPKhzeAaekFG9BiPhC/sIQjCSC&#10;nRCo0Qud8MkHDYfQ6rS0CuoBVCjEhXRNCaIHxFQ3RYX8XRYNw2xki6lhtGxkxwZ8dBlHgKR8rp1x&#10;QiRFyIR8jCTJDxE6ugsyasxUL6ey9gTGiUIIE0sGzLUhS5LsvS/MDOH1MbNSilgBnNNKvgshaxAP&#10;MZ9KadoJTpMKNMwvCCgfPZ4T6hz5BEb9BOuHDsmPOyMvSBVFrI7oCwYbwOUkhYtUqU9LgXTMFHpR&#10;CNnHT4PVCgoGVIedTIWyzKAq204PXTqK03BCC0WBR61shbcUclKVpbV6Kl5YAi2EgoW2KaVjodKc&#10;VHwSVmxkNtfIrZcpoLTIFzlNyFhHbdIR4GRm3BaKLqkWSqCegoWXSad1oWRl3DreAe3k4JhXEixm&#10;XwGt9IKFF+mvf6Fy0bN+hQwQIQyd97IqNeGEthyCtCMpNYmhcKnQDWMPPSEHYUiJnY+GeQoLUIPH&#10;DkyFv0B2VWWQmWv+PeOonhg14cSyCjlnBG50hdAUEb5V6AKmhZjokIMxVT0oXf5r4IrTzoLV0w4M&#10;wB4oW4o2OGSaKClrhX683R5T2B7zzhXTE57QSEPLAh+q0D+3nFuL06iiAQbtp+i7zvW9sQsgM7/h&#10;EznJwbHrCsU4cGcgN8XviEvPSQOTSczbbicW/gyhwyc1JUsBNgXGoQOHREj0illL08miyhxc9YJH&#10;XV2fkz9Agm2YNTaCvobtAYDLWCZUB2qdmgzcUBT5xvK+BoWKFqFzhbKCWX5/QbY/iCYNIHqoZdIW&#10;Gr7tn2aSXhOa5xrfLN1jmlzvM828UEbB8SCT6eDNagk7cQMhUjEfnA5CF/wvYAPwAAqYeZeD9K0M&#10;w9IhDPlAAIgcPeCEAk5I+AoQUFUF3ujVIitZKItoPJICTAKBwCCyJ0Ak4lahDW0DfJ4FhS4p4BHQ&#10;Go8sgsJk5EOOWckZAl4eIXDRAKIBFlVGWIWZEc7hSiw6BvEtuiX4lg3GVFEha5AmxVIomdNzYD7t&#10;kTG2ZOwlYwNXIWe4GLHxnEUjMt4go2o2AnjcUIKqIiNKuc65+IMd48R5IoYsJhjRakFZqGmQRBY+&#10;R+EPIctoeI9NUYMQh36CD9DqkkQUF8lXkx6PS5CIzhgDwUPTJsgi1mwP4jwfpVTVClvGcWBsgqZz&#10;0q2HqrSPTbJVlHHSeWDLTSCGafkNuXwJJgR6GjMMGExSEKqPvAR95BBBTND7M+PSUWxG4ILI83ic&#10;EgEFjJGaPRBYJo+ILCOCA9yCtgbEQVtkpI7wEM02xKaQFrStJYemccI49PgDfPkhDlzymYnGQVdY&#10;03tx6GxQUFNB5jmUPvLB+RBWXstEJN0giOhnxqIIoB3JBRQUbDDR1uwIGfUSpEABKM8SCQyOcCud&#10;CBScquDjS9/Uei8GYdIJFZ5SzznpdkQSMlFCFrgGaDSoSZ22PohoYk+5+gL1LD/U1YAvClisqkRR&#10;NxeFrOJWXEqJZF6PkBCAP+BACCQWDQeEQmFQuGQ2HQ+IRGJROKRWLReMRmNRE3x1JR+CnWRMKSMm&#10;TKSUFuVRuWS2EQJ/i2ZNWaQUOTdCTkWTtVT1Lz950EPUNw0WXUeWoOlH6mQUI08z1EqVNo1WmH5y&#10;1mCviuAevUiwRaYIayHyzQU22mPpKEAS3P24PS5Au6WG7RWRHVGXuCmu/JTAQgH4N5YVx4ebhy74&#10;uHPzHAXIQgUZNM5W6AtD5lYZu4P0uZ9R6HGaOGjrTMfUQUO6tA60Xa9V7FK7O5PQHbd47nSbuE50&#10;Yb9qcGCrTiEvjQV2ckK8sB81988A9HedOCjjrSZkwVZdsm92CvrwAjxTDwPrIAXqbt3esJ+2C9EA&#10;78YZVMgL7Gr8Mr9QVQ/0vP+9LSH9Aangiwp5IKE0FLWCkGsyQ5XwjAZ/CJCpdwvALeHtDcGgoe8P&#10;vsAR4RGBsSoKTsUDJFQbRY7EMxfGDdrcAjOjxGw5RwmBex2LMeoKxx+RnGLdg/IpxSOHsklNJYGS&#10;abMnhvKKEK4fDxAQhcWBsZctgtLp1S+Z8wvlIaFDhMxIzQgppzWoYPHRN8QhJOSCyOcU2oQc88g1&#10;PaFsGB71ndEKNPhBMFSebMyUTRVF0ZRq7FtSDjCWgoc0qvIpUwFVNJoatHLumBW1CKtRocaFTBfV&#10;FPMYZ1WCDV0DoWVFZCvWlVNIvK9kYgoy15CJXuSdhm2EGViVsu9cL4gg82Wb9m1kVEbDxB9jKRIA&#10;+2uRFsoXAptW7DtqLClBSDBcjOoQ89WGcnYWXAsEgBjeDgmo+Ba3qJV7oLD57ytdqkU0FRr4Cgpc&#10;4IMeDHJhD9GUGuGX6lignmLGJUgWyFh/i5eYzIWHJbaJE4+hc9g0qpo2/jmHqC5YKnzlgDZdYRmp&#10;kFqvAPKmT5u6jJhRQ8vnVlSItWDuEHJIoPnBo+cIXHA5EfppXaeKOoojiQsFTq0rX0hdCIJB9osZ&#10;JoGHrsTUGO6wcIiy7AEoMO2ILEZ4QKhdDwUEyNBBu6YaTvW974ht9PlbptKUQazD4hBh8QH3FIQE&#10;/Gmxx++orLZlyiG+8obj5EjtzfIojOoU9BDZ7IdqIolZ09Bc6h9OXWgs5BIbfY6LOpfdrVwg9Uh/&#10;JyygoS99wLPi4Uvhj14pC+P3KFphcT/i8iJcegI/peShpietJIeoiR3tjj7vqIe/pQ3IMCCiN82C&#10;Fzmjy2A9oJ++hZOfjXgyoLWgr2eDP8zedBmf6Gb/33kHM6ioMgoIDERG5AkEcC4AkJPoGiCBEXai&#10;+dvA0l5AnmriIKI2DgbIPM0R+Y45oA4LQlIKBeFDPRrQrdACkiIG4YLAG9DOGAG3cvjfC9sRz3Q4&#10;kRdKZsWCvgoRDIQigTsBCCw8h0p5A6fmirNG+1shjZDTA6iGFBXxBTakdDeJ6LwEIwGhFGEyMhSI&#10;pN0UPCaNUa2cBJjc9AXClQcjGjoQhnpiTnj7IKAqPjYh6vfeKHpB4GJCJ5HO8ogQ75FRgAg6l94s&#10;5IOlIK/tkxCVAJWj4AqBsUEsrAaeK6SRB3+jMYYDUhEgXjiFdzHlmShy/BrbUQhmANJaEINeC5kj&#10;3wnS7kgLMHcv3rDEIWywfMfgJTHhM5sOwi5mPtHTM+EZCEJtvRKA088DYgNUPhDMbz+QMkILXFwh&#10;A0pyMydyUUcL/wZjtnYMCdzFwfkINmJWDwbCEBznwrl3J5ViAyU4tFaZCmIJAbjCUJFB30NmbIQt&#10;KjopjgShNPgObTRHzeTrNEgiE37OnFYQhfS/I2QBcC40E8SntkRC1SkU9K0QoTZo4FO7ej4AipoN&#10;2mxEWMi8CLTtGaQCCsUjcEkgsOojKcMYssPK2RERwekEciK9wlC3qkQV7BJBhIZbuCAgIIA/4EAI&#10;JBYNB4RCYVC4ZDYdD4hEYlE4pFYtF4xGYoUI4sY9CDhIUfI4W9JMEZRAn++5YAZdGphMYQ0JoPps&#10;wpwMJ1CHFPWBP27QR3QyHRQHR5lSZi8KYNKcaqgcqlCHjVVzV2rWZ0MCTXQRX6VYYw/LIRLMDrQs&#10;rVCHxbQxb6q8ZcAZVUDUlbxYr1FDTfV7f2vgaOA4K88MHsRTHgBMZZH4Gcg5sle8pEE5lzdmXZmw&#10;VnYQ0tBf17iiRpRzp8rqYey9YQtdohtsZ5PdE4NsPdxZiJqt5C827BvwTLwzxxYRtnAIuVKgFzX9&#10;z1x0SP0971YIRexXwQs+5CG93xH4YKCfI9/MYfQnvV1urdl17258YRKmL9dEDPxpSQK/57PYS0AD&#10;pARzwIB8DM+0BhwUd0GN004cv86xmQmI0Ku4Wahh2hBbw4JUPIWdMQgtEcIxLEzemxFIUxWkZHpC&#10;OCIrsS8ZoQREbDvHETpgkx6AbHwdSA+pioiZUiuCG6ECZJULoQuYUSewJrx0hzBuefzHMGhx9S27&#10;SVIKCswHVMUdLmgoTTObM0ynNc2TbN03ooP05EHOiEMGxyFysIE9wUYZ1z+ClAzgiy1FkK9DrafD&#10;5oHQb2TEdQW0jR6ET+ddAgpRresdI5nU6hBU1AK1RIW8x7gXU4JVS39MosKdXFdWCECjWdYFckqT&#10;BBXK4nzXjmgFViJEJYU5D9LyCMgDLJHNYDequXInWhLZ9IRK0y2YyienE2IbRCdKEHtcDyAShcUm&#10;xFYUjNdJM3Xa6H3AezcB7TpnIRNJszOEyFm3fYT36FV/mpgN2oiKmClbg6EL6NMAEtgbKzoQdiIQ&#10;CGKHfi2HMojxYirjiWH3RZ/ocVeR1EKz3l07Ai4xlcI4UTGX2Mh+TumI4SZtfZtuGMrLk4grQGlS&#10;IW4wZ+iBloyaGgF+lIc38wAqAuoWlkZV5KgpJauNusoKfuuSyyrGbAAlEoiVWy0OK4XbTn6CrQB0&#10;GHdrzVVyEGY5Zu277whJA73viVZ0NnAaUF6smrf4VIclVSs6BW8oQeXHyAHXCILO6ycapQm8yWnN&#10;5By6kxwO5FdFzqG5LqYO9RbPPIKUfWvQMOuH6gpT9oLHbIWLnclL3YDd7Xh89Wgmfh/4jFILw3J+&#10;Ci93hj5ptef0nlIr2In+qWvr+ihfUA6cnujF75O/D5Q5/IR3zOO2wP/UhGPaDezEA8cP5eUVH69y&#10;LnYoLdZM3SM3pEWXK0YGSpSCspZO/8ipinIpRIKqkCQ7YIELMMPNAwDyVKFcyE2BEGyIOLVK7FXx&#10;DhfQjKKEM8IIxPwpJsD4gqRxkQvbsHaGQi4aGKgqlpLYB4dEFQIOdubvwLxBO+N5xcEB2koAjCFQ&#10;ZcWKAQdEIoOsUSIvbe6OQZMV0XjHi0r6F4yAaxfPYtYAC+F7QcjNGduwvI1IeCUx4Esb0JjMgqIK&#10;OgfY7ERZ+2kFzeTkA8j8OWQDbUhFbSeChgI1I0EJUTCUY0jS5saMyG45DdZEkHC/JcUUmSCiHk5E&#10;1hUlCHuxbi3YRspUBB0IK7YLAoJWHaiqBuWBEYqgclo3mEYvo2O/cFLcCcvZTw0EXJUg445iR+B4&#10;tlU4C4rjJBZM1sDHphEJmMkIgqF3zCOF/NmUBCzHNgc898MUKRPkFENOVwQS50TbIUx4lTvQDN5E&#10;ZPGKIdSChZns1cSTTk+zGmiQVk71QnqJkKMSgil2FMMn6QRbrgluw6AOvNyKlz4jcIjBNHwDVgJW&#10;iVQki0Yp1EGY9Q4lTv53EFDHSc9Qnl7L4YwymNQvIJn4AYQ5tsE1lLIILIAcstAOF4EqXY9jHp3N&#10;TYKFQh0VXt0XcePJKyGYukFo+WFuZASAP+BACCQWDQeEQmFQuGQ2HQ+IRGJROKRWLReMRmELuOEi&#10;PP6QCyRMWSA6TF6UKOVQJ/xqXS+Lv2ZFqaKqbQVNTkzTslz1aT+YUGhQ4/0VBUeCmylK6mTJ+uio&#10;UOpVOCqyrFesSB/DuuBevLCwU6Iq2yT0lgi0VS1Qds20Z2963GvBc9XU33d4XkH3uHUxXVwd3O14&#10;MAPHDELEM7FAfGKLHVgrsrJDXKYTLRStTQtKnOQVM58z6G7m9IaXL6eJ0dBUU/wU269MbEM7Nw7W&#10;InXcIvdai1K/fFLgQXEEK8vDFM6WRE98tC83eVRqdEgdN29UO9c5dk49vk8/vQq4vUeeNoeWCsL0&#10;D71NL2C33d/4Qcq/OrKyCpz8GT9F3+Y5RIiNUAktAb4wLAzBgDBKCu6hjwgZB8EgCfcJgHCp6QuB&#10;sMwWgcDooC0PnXEMGIWrQDRMpx1RSCsVoKEUXG/GC2myE0aQ6iJIxwOEdH1HgCx8hz+C6Ukhj5Ip&#10;ByOgrmkLIo+JQLxQyg3kIoLGgTRlG0sSzLUtu+csvMA2pwgJMaSGKG0znfNIJTXMIPTdLihn5OQj&#10;zoX07IKUE8i/PanTGAjdEWOlBTgqcAjUS9EILQQ6UAgsKgGD9Im9SdCKlAZLKUNiWCTTiwFhEwDB&#10;hURsVIfFTUqob0GEjwkHvVzrg6Z9ZAnWi6j0Q9cQmfc/VQl8UnUGlgnHYdQGNYy3hmY9lB1ZhuWc&#10;EdoV6lx82oJVrTsX0IzyUEnVce4FXBbc9i/aSNJYN10EpdSCjvdpEXegoBXkIl6F1e1ypeSt9Uyg&#10;trCUWWAUfWgJvDUx8Xwlxe4VOgjqdNwPVkZ81gk1423USkR4QixxY49QfTDcAFF/kczhs6JqPcFt&#10;dV5jSK2ofOGGDmSCpUUYuZugsIyGUgt57lqGL2B8LnpMIOaNn8pQUgmMoYFOnFvqAQakhFOCSXGr&#10;zkflH4QHOumRr5ybCDexocnYzMoGoy7UhBa7aJm32cbloBG3kyvGHmI1EGCHMYA8eH0wx4pMByC2&#10;9kMNpay2pBBpmkcdx8uHnyQS8odPLUfMob80hGgweBkvHLyCLEd0g59Mgos9SU3V7CclYHt2AE9l&#10;0SJXsXVWJYGXdZkYPPQiQ3gDz4XaIibXjY9yx0gj5ZieaFXnwiDHpHP6niIhbzh6+ZCC08J/vWCG&#10;hm/FxvrIWMXzk/9KCyOQcmSgUIwfj8nyoSR/7OyOXUdTnbw8GZj/1kP0Ia1AW4ToDNZBjAl3gC4G&#10;KPDXA9i8AiGJhbQiEdaGQGnsGk4uBgCwIQfdBBIha3ggwlGTCdPynizN3hOMlXUIiFFODTDMTcNU&#10;knNVsImHQeIeLeLQAiGD9X7nZIKzcLjNYNAviUycFcTXyghigHaKUMw0xBJgn1MbiCHP2Ee/iDTK&#10;SEJTaWhxjSfinPzIKNONQLo2GfEy2YhDXQcvagsBSOzCEgs7ZXFkhsdgKKwYiQh/4zG0JKVs0kAK&#10;VEaJXitI2RyBytNvCZAQgrpBHHbDiQhhjto0PWNwHURkoSCtqDKTkTRCGACye8E9l6oIgm+FecAK&#10;RBTADAlsywABLF5ACZGL86YQIgphBJMNrIGpjGSGU2MDcYUEyrU9EE8Lem4w/J+LQIc15mSJjG4m&#10;ERLJJC2nAQVHAkV0BuIQZoU86ZOvEVsrgQ5BYqKXIQcdZBWoxQiFRPl1IWSCseI4LuVxBG/t9FLQ&#10;UzUQY1DTjkeFowHHmjEUiB+bL4Bl0VmgXEkQLBwUbILP9egRCEMPHZSN2A9pHKsFzSmcSOJykIDH&#10;S8T1MZ1u0k/KERhBaXhjhqJue7bRaySKgOgwT1go1FmeQSnZ+gyEwJZLpeTj0nM1WMMaORMFHlap&#10;mlun0kkdBwi4TCD4EHA0ldkAk3joKGzjpaQ1yQ86Ui5CpXEhFIx2IrAqH2vBqjLuLICAgD/gQAgk&#10;Fg0HhEJhULhkNh0PiERiUTikVi0XjEZgqhjjojx3kEOAMjQ0lPMnjUplUOYUtIsvfUxEkzZc1CE3&#10;gpxnSQnkCf8roFBgrjogvozvpAJpTGpgwp0FmrLG1TbVVEtXoVZjL2rhHrzEsEjAKashks0FetpB&#10;lrS9tNFvrVxir9uhvuyVvEFNN7S19hADwBDwS6wlyw0UTuJsxkgpExy4yGAAcFCuVfGXeeZw+biD&#10;BzxA0EFEOjamlBWngpb1Sm1l0foC2Gc2UJcW1Gu3dW5Bu7X+9Ge/gstYQ/4jw4wP5Gz5VotJK53C&#10;2ACTPTxcIsSq7BV7XL7kEuxvSXhgpw8iP83WkY+9WeYPd7nTTNvNEFrxHyC4hAL/Vce0+9zlmBAK&#10;XiKfkChNA5kwSm4IIK77wkk/z/qyphjB3CyCiFDJew3CUOoksSCn9EUQIaeMTOQB6EREfzJAjFx3&#10;RhDyLBbGjSmofMcANHSHRW6KFgnIEYHdCMZImWMjihJJFyWOkmpWO0oSWRb+KUBLlxIAEDhMbMuS&#10;LL0vzBMMJG9MkmjoV00IdKrXJifUxLkHk4vutYGIWJc7ltPMiTeoUkigQtABXQSFlTQosUOelEv0&#10;Bc+KCOtHhxSIp0mhbanED9MMIXUB0aoEjliaFQj/UaFwKfgC1QM1VPhTqVtydQ1Vi7BVR8hTTgUD&#10;lcqqbVWpVNok2AWVhUWhYU2NLhsxXXqUp80AgFFaFMA+hZD2qPVryopVlo0OVu2cJ1wUq2tpGxco&#10;T3PbaMlndZj3akpDJEkczSldKMG/e6QDvWd4gCDV/HLgF6ouy58QyIT2VQAqFhjhlQmhPeBIeUmJ&#10;i7iqCiRjBb40jQjY6XePrSetb4iAEyG8EeUVvkKNGjlqnBg1Qt4mUmSIK6KfHbnIJZ2i8cHyBGgO&#10;i10OyxiCMWAJL7nvpegAQ2QQaho2a6nqmqoPdZZ3AJxu64EWvash4s7FYRZaxgyFrFOjMnnsCHEn&#10;t7v2qQ98oXjAkFzvGpbag0EmTCwditwLWFMhcNl6xwib1vaCOMeFcg5YwUqihbXAJy2NFvu3FoXQ&#10;QVxMeO+g30W0JHZzel/zaFbELM0FcWnX04hUgAmeXan32/UoSnhIJ0OMpTMhdDixQpU8VxZn+QGX&#10;lC15hS+chZYeiKPp1eyoK9ygs252CXOmH70dAMhBzfH0QNlZ89Jin7CDhV9vP5aaIKfl0gA+EU/7&#10;/Wg309eWkAmADmABC1FgOgIOeAzuXGrSdqPJW44IHPWI0c4JT0wohlgs1QqYNiovEcCFYjSmj6h+&#10;hEIGEjJBPQnDHCmCQtYWEaZ8015QMhmwzZI0se7IyCGuVqRgsRklTHuSwlpZD+YiRFcWWI+CqgzR&#10;GIuWIHUTxixRiYRZhKpnjRTIWvkRUW4rxYIS+Mcz5YbNNi8RMsQhI0B7jVGVD5I3ts5HbGwiLnRr&#10;R1i7HIgigBCh8j5HePEdRrOdfgC6QkeCGQ2VuICRSow/yGIc+AFkkRnSTiM2sDMl2QtNHJJt2ZEU&#10;8i2TuEsmYJBtylbAE2VD/F/AaYAOUiiK06Q2YIAeWjVD4HyMk41OhFDRghgcOCVsq0OwAByMiYwZ&#10;5kCYmUwMy6VWhF0OW1AEBASAP+BACCQWDQeEQmFQuGQ2HQ+IRGJROKRWLReMRmLkKOL+PQJ/xqRS&#10;OSQh9ScDykwytPS2Sy+YRcFzMKzVwTeYzmdQ4Xz1qz9+UGd0OiQVCUc+0l70sEU2i0+YNapCuqM2&#10;rDKsVCtS8A109V9C2Gt2ORV0Aie0Ni1WS2RcM290XGQW26RNGXc63m53W+Q5938DYFxYMO4W+4eF&#10;2Y2YtJ43EUQbZFl5OCrvLETMRRXZsp520Ce1NjHxZ/aUB6eCuHVB7WRR+68CbGzaV/aOMTMFvbdK&#10;3eFLfRfWB5x8OftUVcfbRQh8tfc0ac9ldGzRROdUy9ct9lSdu29OCCbwNnxcnyeXzee2+Jsij2On&#10;3Bb4ei27p7bhK/c1fn5WyQAL/J6F5oQE/a6A1Ax4wQesFQItoowcWEINo70GKgVMLCxDBzQ0t4Mw&#10;orR2RAmoKlrEglRNDyxrMJsVllFsUK2swGxkeUaRerSOCEjxfr3Gyil7H7MCJHkeqesxZyOJkkyI&#10;jDnhoqxmoLH5exwhZ2ysCksIK15+v8AUly018sAoeEyNiAhvzQDk1IXBB4hHN8rHaTE5jPOsvoOH&#10;U8mPPaCmJPwd0Ahagn4HtCmRQ4gUTHTbMCAy/n2OdIruRiIto+ALTiuJ0AvTixhBT8hzvUVRxfMw&#10;RVObVU1ImMBGgGNXnxWKUgPVaYLMSlcDXXVaq4rrwBM9VeJLT4QNUcNQ2EjCvj0Q9m2RZKLG5aQS&#10;2pVJtWoEtoIw+jcEFbykj7bSNNOAYSXNYNxIxYlNVifF0owLN4lRedHzNd6KRIWskiY0LP3uglJr&#10;yOqCipgpV4Ohx6YVGQG3JQdVkziI0YnPs/0ChstsKDpz45OZMTqM9RGvkbjhUgpJZQNuVIiJ+Wxa&#10;WQk5iW2Z1EkEzNpADJmWAueIdPZjzyHQE6G+i+QnX90X/pWlvMD+nMGcVn6YhbGkmN2r3q2Opoce&#10;eugdr9+rRraILMMWzE7tGxoes0zUftSHB/uJhbnqW3oKVW8CvvW67sAB37+CXA5fFYm76hEtzMH3&#10;FGDxnDIUBnIUHdvHITHEdb5u2UEkN/OHXz0xbVbxBD/0iCi/05QdTMB+3sgnMVHTgLnV2aC54ApG&#10;9wGvdMWNknoLqveW0JHhlz4qEEN5Ag+UR/mbwVSC0KHu5mE8sFHrr4HNoBXt2sDfvIRjhzuDQeQY&#10;8ttiICCAP+BACCQWDQeEQmFQuGQ2HQ+IRGJROKRWLReMRmHOGOB+PQUCyFMyMxSWNSeUSmEE6WLO&#10;XQJ/yqZTOLqGbGCcOCdR4PzSfT+FuOhB6iKCjF+kUClUuCgGnSwnLGpUyqT+QgUH1l2Vuq12ZDaw&#10;MuxTCvWWTqi0Fm1Pm2Aa3Wa4RenAFg3UfXe43mJ3OoVJY3rAQ+5wWyYHDQopYlX4vC4ezOTICDJP&#10;3KArLO/MW4DQgE518Z+hOMOaPHTI66dGamC5IQLnXaMOP7ZNHaDzbQUz7lMbvSypi7/bDyCgfiXV&#10;gi3kTB08sUc1988RdFu9PezPNc99wXdpgsd2rvLwSUxLfyVd9efD4OCCb2Nn3dX4fH5fOlr/7EH8&#10;QUIft7/22Hy+iqtoaIXQKuYoQQWUFNkf0AqoeEIAXCSrlJCouwu/7NQcph2w6CcPm9EIRxGY0Shz&#10;E8NqWacVuQFrsARGA6RkRMaRSpTfmKHcdIKCMep4aEgRsoDpm7EYRoKGkkmlJbzn1ISfntKLNAJK&#10;hESsPMsOxKgCSemTKH68B5R6CJtTKE8znPNIMTXLqVJgjhwtYkCQkNOrTjrNqZyAaAYT7HkegvQJ&#10;sUHPKZGtQ4U0SuYcUYZNHMbQqVG/Sb2BMflLzHNJzxabdOlPT7uixSKKU+U6cDBJqFgbVdOm3QIL&#10;1Gicym0GtazChYB1yXFdiJXsNybV8IHgilTk/YzANZSFY2XZj4CrZ5WWiT1pjDaqCq2dgKW1ZqMS&#10;/XIBqapwLXG5Z024i9Ln5LaChZdpq3fZVzojBgBXqgpL3wNV9XjeSHsaucvy2Y+B0YHF+opb1cph&#10;eoBWeKpVYhg6Juwq6Cs6BLsXTiSJYTcCCLuHxh5FfmNoUmD1AAR+VDllkw1WBuSohk6nGpmsWl7n&#10;AhZ1mKH3pet0quN2hEjomeIdjtwgC1lJm/oyIKyB9boIcuqA1qwQ6wnRwFdrgo69nlNNZVKGrmox&#10;QC9tGeP6e81gxqSHi1uJS7npwAB/u5hbyiNXnRvre5RSr3GzuvCcKuJm8RJIaOiEUiILxBmhnyXD&#10;ILJriAO8z0IIZ3OBlz3KIJBlvsIgaCXLV/QINI0Qm8Z/XT6GG14v1KCkJ2w+9xlg5Eb3mZgD2iCV&#10;bSoV+JmpqIL412hZ1J6+aBnn+gefpIKvwn+t4AAKvdPmnqywFSJI3sBf8clmlAcChd2TO+wOf2kd&#10;95IfiN/5oLTQM/v1L7F/nQhR0HYxIAEFF5ANXoRHUpRHshIBbpCYkEJcLMJsEWeJNBvBVwQ8YMMV&#10;IOBKDhmB3kIBjCFzgzluJfDxCd3gjYMDxZeQtEoxiCg6hkzw8gtwlQ3GZDlyQM4XIlhjDNGw9IhQ&#10;KZQ1wVwY4kLCaS1YDRkByG9NYQGAP+BACCQWDQeEQmFQuGQ2HQ+IRGJROKRWLReMRmEOOOB6PAGQ&#10;P6RRqSSWTQh9SkDytqy0VS94TE/TNJTWTzecQuBP8CT1LT8z0GCjCiNCjTmkUmCi+mBanLuoQUXV&#10;NpVWlVecHatIuuSJ/SAAnCxVxFgWzVi0RlnWsZ215W8G3FjXML3UR3e03mKve+Aq/OHAR4PQVI4U&#10;34e9YmIzuVgdBY88ZGCj7KMLLYrMRANZsK51o5+C3cRt3SZnTQw26lO6t6a0Ba877FE7PT7WEZ9o&#10;0QYPveT0CbgRcG4g3bbavAPkVVpC3mW95WRB9Hi2mdqjrDfscERQgx91Pd+CkrxLbyDHzWtndOcu&#10;j2Mr3E74QjWvTsDdt/eCoT9Vo7eqkntAA1QET8CLAgqvCxBJYQWgorQcUkIP8pCvBzCq5mM5ABoQ&#10;S8OMON7QrvC4IxHCSDQMggTRSbMVxLFsXRfGCrr4e6/AUgqdxi4oGR2esembH4ZSDHLTBrIpmSOo&#10;IzkxJchsyQMnkBKIQSmb8qyah6ducZMtiDLqzAKiJnzFIIZMafEzyuiJ8zWYM2iBN4DTiiLjuQgs&#10;enrGs0oa3h9l/PweUABNBROhidy+ftEGnRQWUZPSGH5SBi0kDdKO014BIcnbOgqdtOkVT461DRyH&#10;K9S6Lj/VDHkFIoavcZVRoarywUIiJzVtSgNrAr1YUKnaBVMidEH630boHXlYpFYCJJ3ZR42cB1oW&#10;Oiydj1apEWuhCoF2IluIWM1vk3cMdgYedy2khJfXSId1oQJd3FpeFzpMlJ9MahE4gNNZ83kg6vOY&#10;FprYDYp/34g0phBHGC4VhaLSeQJ3YgwpIovPl8ILGYEYzhicMbelJGKHWQ42ktNnZk1qj0QuVZGk&#10;lUD/VSphc3GWI0debKcC0DpFWmaIrQmMY1nqLwyrzAHCwWhIuG2lmXpr+NmROkotDhLwENURgjiB&#10;3akipxa8D+wZ0r6Qa4iMznxQQEoLYVlbKiEaxnC8KhztyDSqb4S7zYWBoXrxxbAD6EVlsl+Xo4d6&#10;IK+5thJxm6ocFHIRWbKCjBysCE/xyGkPzeUIRhON0JFITclzPS9MhFoAc5yNaIkRr9fyAUYLL8+I&#10;1mNFGmyI8c2Q+Ct9kx2Ah4SLk14sku00hu4KKPmeaL3novs+07FnlRnT64MeyhfAHB7qHUJPliX4&#10;329oPtMAHsh18T43GY4K4b5oQsCYnh1KF3WId0l9qxK/7goSYAC4gEQsYcBVAA8IWJyBQZYGHDWc&#10;PF6qjmbDrM2BpSA/CCwHgKMMhzinRKXgvBFWDqVyjzILBUcsKSHL0XsQRs8LV5N5BKNyGhBV8Nnh&#10;EQZcadzLDCB7D9grzwvIQFITtDKWxkltBmQ4GkTUfjNDDFE74nm6xPVYTsDMWQyRbOiINwYASHOv&#10;Gu6JDK51OjteyBiC7GQEDHjceYGL9AHxzdKsJGriCCK2HNBUn4lg0x/YK7xzpCnPsFYOQECAP+BA&#10;CCQWDQeEQmFQuGQ2HQ+IRGJROKRWLReKFGNLCOBWPOqQRQCSN+yVsycTSmMSuWQh+S9jTEfTOWEa&#10;bLucGOdJyeS2fSxFUE7UOWTxOGWkAalPimAGnT+oRM61NF1WWNusSkTQWSv0BV+o2GJBOyO6zQUG&#10;2lzWsGW2Fvq4Ae5QWmPi5AexXmHCW+Ny/QW7tTBCTCQ4JYd34mOLAn429Y+FY0nrPKQJ/gPMVVFn&#10;HOQ4eZ9i6Ep6NWaXIaeDJ7VGfWS9+QUd7FibOHUFFHfcB7dOHeajfQUj8FmcMYcVe8eI1ht1qRgR&#10;98/f7839NSdWyBNp9m7xHMAN/d92eHr9HIKbzG70d1f+sVe2Ign4XVh/PPjzyY9o/ki/vLIX/DNA&#10;CIuKGD8miOkDs0+8FIUC8GpAdSChrCRlwoyyHHzDD4ASekOAVD0FrEFsRMEaiCkNE49RSe0Vw1EE&#10;XIOpAyqMgsADMTUbtmYjYh3F8egAZ8gBvITnn2DMjHPJAUyUa0mR8vKnACgqtJObMnStK8sSyjEM&#10;HyBEvOadcwghMaIiRMxczQLc1OqUktIs75/O7KD1l+H87IjNguz1MYIMSd83IqyyvgEgo+0MQVEI&#10;ib9FhFRsoNdQdAIoGVKSAZ8dxyikoIK8J2PHSSHnbUQKVJKByVPKFGhEuor1aVFXoQCNZHhWhaVs&#10;JdcVAiQC141xcV+GNgiFYZq2KDVjnLZKEQHAsYxuTVdIitoGHrapGWuMFsjhbc2UHIlIoIStxDZc&#10;i+BKbV0WiiAmXYWt3CleFnsWMl6ILP0+ILUR21ICiuJLcF1IUYGBiDgqChzhBj4UgshBuZGHoW7s&#10;4HjigHYtgKFy5DTLYQHJoY+e+Qw1FZ7IWu64H1JhrSUFOMIbk64BnmS1nNJBzoLIjmoRYYhTo6Y3&#10;khoOXIYD+inFo+ig+Bel5UgsqK0hBX6leApAfq1aHhoaLnnrljg1Dh6IKdOxgtsoQ7OcG0wtrSWh&#10;BtzeHCgscx23A7ttte2JXgog4GYCCkpwA1cFEgXcLRZv7cEG82KasBtctIGwfDwFP2Is0FzvKF8T&#10;vHM87zy9NCYr6oK5vDg506HHl1Q5dZGfPoMUPY2yMDgiPX5cIoS/dcENWk7ScHXgAsx3Ovs4Qm95&#10;CKQfBoL38rywc7ODuy8BGQnui7mq7sZ07KC3g0GywWfFZJyz9KFqnrFqD6sB/VHkmJjY74PqS5rz&#10;ruyaaCr8bgR/6hBkhZQBC/AMUEBXguJbg5MFcC0KDLIKtsOAj4JNRamvBWQEXhvBggJGDiUAaQfg&#10;aQU9oKnGEIT8YcCRBWUK8AK558jpwOEOZokYDJCCuwsMs+5yDni6uQNcQty5NgjELI8BVTq7hahK&#10;iU54y0F2KDxIWGuKTgBKELNGFMV0WQoRbakK94Le2+kLBPGMbEZSFiijRAML77GsPBIiDiOAyY5E&#10;FdiKEL0d0oA6j06GNxEzOBxaCJAgqMRMSFcmlxzkfSHCtkYFiRxrmWHDGYImSiiBBSJkUQx4cYwT&#10;qdOa79aafB0SjeZJkgimyCJTJPKaVkrT7yoIMeYUwWZaEONcEOXAwZdSslgQUK0vxUzBIi7MTcxY&#10;WSKl6QR3zaSIiqmcnYH8pY+iAmoIGaxBVptcHmRF8jjIhPBO2QRLhC3INgS4UoAxBZtBonYKWdzw&#10;Xai6nk2BpYCyER6B0woY6pxyAbn8QUy0MJ+TJa0LagyuAluHcSQgQdDQ/UPElRENtEyEBioss9nT&#10;nWUF3koIkoYdiEQNBtSNYIMRnUnIQLGlTe2LAOeClBTBtCCGWcg+iTDTiTjSp0FWnjwXIJcesd0g&#10;tEw2xUZI+og02guVLpULF4LlReVRno0sgrHxoUlfg/Ig5XQiVdTo8GKlRH8PiBYQVrEF2qSMFaQg&#10;y0EIJCPYBIpIkCwVnKILVEXjPJYJQnYGh3Ql5XEGCdYMygsyCh4sQf4QrADmteaOOKwJBVriMKmH&#10;VCKEn4UZABSWq1N1QNYMICRfSg3fgdtMQVKFJxnUlkU4kgKAP+BACCQWDQeEQmFQuGQ2HQ+IRGJR&#10;OKRWLReKP6NAOOGKPJ6QQVESM7yWMSeUSmCOqWBeXQUKTF0zMBTWHMWcDydPqeAWfSqgSkA0OCge&#10;jOCkBilQ50U0M094VEH1Og1WL0MAwWsL2uEGvQ58WEQWNF2Uu2erWmIAq2Pu3PS4UYDwVWXUq3cW&#10;3lpXuCxp/ErAPzBLzCWrDQydDycMWmuiXBeCuvJBbKQWBP+EIzNITOVF4YfQQhD6M9aViacd6mC2&#10;59gjXX7WATZQXFj7bayagLQ6Fm70ab898HOITLQIJcfPSx1BXmQXGhzoNvpCHqbvQYJ+T4C9QQ9J&#10;txwBrvxEbyb8aMv0Qh7+sN+1I++zl3rbsF/W/coG/lvfsR/25LCfCFh7AYNQKVMDvm0LuKQcBwwc&#10;D0IHjCQOwoecLMuhZFQ0SUOHJD0EtAPMRJGRBWxMKUUJ4fQdRY3pmnfGAIRkhBmRqGsbnzHIDR3E&#10;EegAO0gM0RjLxQKRUSO7Ucny1wEFBJwvyhH0pFpKgqStJUIA8aEtgjLqtKHAYemFMcpR8dszhNNJ&#10;3TWgprzcFE4IK/oRxgd81ndMsyxuGsamYgpTUALNBIKTlCjLQ7sPBPLQKwgs0hMbNI0XSdKUrS0E&#10;qwIFNGBTiCtsHxg1DS9FuOCTwQseclKUDBz1bUc800IFQmCE9a0ibMdgMctdpiClXx6U9gi1YY52&#10;KRtjqxThgU/X7QTOdtelVaS7iqhcTFbKwqMIXgh27Zq0qxItroXVpzwKDQmXSWd12+q1cvyBtnoc&#10;rEmPWe92qqIV9F/fi/UahQGYCeuBwxfCgFvhDACUfuGNyhBkYgHOJFrig04tJQp4ySuN4Mq6htOY&#10;jUh2hGGH62QCTca4m5XZ4WZdMZhY6iysYVihaoQy7cvEXY6Z7BjoA4Y+hXhmSJYCBmBnrgqEvaDY&#10;Xafk7Fy6CJbarWoT6KlGkxkCAw68TWwIXpOjvQZbzayk68ha8Bh7boiFKwM25Ezum0IxEQ842Spr&#10;b5oCFgTwD6gWdnCaLPc+oLA5UitxiED/x5Bcje0mbshyxhBpfK81zcyqwXXPzgFEsoKG/S4gZHOJ&#10;PnKa8ABN7IKbnYzn1Kggd2x7dxkqCkt3mLDT2igX0IV+F+hAl+PKhaeAizlMfvhrBT6KF1WmZ08z&#10;5aF5Lk7gj24aFiL8Ft2fUvsIc8HLm79KFlH9gvfcR34Dj+XyoblwWP2b3cHshbPamx5jX6EMfkHE&#10;SEBTYmzIOxIHLpx5QNLKItc4aIJQBIKzAH8FxvwZcuQgScHQ3QfZK3pO5pQ9HagC2NgK0hVLUIQO&#10;KFwH4YQuHEYtkAfYbGPgoQQ8ASYePJIQdg7QpIhKrE/EUNUR0WA6hyQxQQWUjioAnFEakU1VkIQ4&#10;JIN8WVEkciWQUVcX3GBWVyMqMgL4zEIgaPIqYD0PDkabF0gjhB2HMAqQWFULG4FDDZHuDok44EGV&#10;KnU+JIBPMnIRCYghrI/r/AAo9W8f5ISRKsuFFDikKAdMa1Mccm3BSSIQqVJiuxyhYlJCo8DsRuQb&#10;k8QZWKszLu8EsGuWRBRRS1PjKsgywRTrDC0kpspiSCvuC8KGYkkjvKPRcDKZS8yhuREFDYPskisR&#10;7DZH2ZgATuP4mkUMp4GRzTfIc02b45nrxdauNqdE5SEBynYI+d06octgE0Geek8AATOceH8hzXE6&#10;wBKwL6gBXggkIRc2chpuXdP0ZoYBmxCDWK5IisqC4P3sJMSVPY8BfiHRZDfAUSEuCIrULqKyLYA6&#10;QEQK4L0IlK40tvpORArC10itFXtB8NwmKcKKIU1xCQ8Z7O0cuQGAP+BACCQWDQeEQmFQuGQ2HQ+I&#10;RGJROKRWLReKMSND2ON+PCCQPyRDOSNKTAuUOqVAqWRiXS+LgGZFKaF2bFGcQU6ztFT2YT+gRQJ0&#10;MBUWNMQUUmCkGmL6nUGoVGFkiqLmrPWsA+tSJ+BWvOWwAWxVKyS832dJWl7WsE22Fz1FHe5Oi6Be&#10;7WW8RNi3seX1o38XYGFvnCAjDKrEFXFXnGQ9/Y8B5FD5M8ZWHTIAkbNVZc43PZeZDTRMvSaAAwWB&#10;P/P6uFZjUQOFDjZMzaP3bQtZ7kmbvWXg4b9I8HUwtT8UtceHTs63De2Vx88PdHhwp39UJdexAV99&#10;uED7vMHwc285hF+U6eeEY9/ZEBg33PP4QgKfNzfXs+Lms79DL+Q4YP+v5oum/DmuecYOwQhxAwWQ&#10;EGn1B77wI1cHn0AkLKKASFpMaQXw6ZUPhrEMJOauh0AxE6FvU9ggRYX8XRGxjXIIE0aGzG0YRxHM&#10;dR2qLyPM9CCDZIRKyIgpeSOIckx5GLQtG0qCFdKIpymgo+ysQUsSWvL2PVAZsS+FcwvUJUyFrM0t&#10;LwPk1ELNkBnlN4NTirB6g5OsDTQoD4HmB0+KGCZ2UA0wnUGWNCoWcFEJAEE8IhCwCNsfquPYhbMA&#10;jSx3UwhaPG+ENO0Yh67AulR1TmlgFIWFtUmpVcBoQtZ7VNT6HC5WhS1tKJXJwKKFlXXorV/VqFK5&#10;R1ZIUadjsCF0kiHI5eNef72MMBB4WoA1rO2fa+h5D5lCxbzilPYqHsxPgHHjc6EU6EJw3Ycl3TiD&#10;T1QaQBB3qlAFnpfNxNM9iuIQ44tXA8Bgu8HyCzMWrdiZZ99obUNRm7iIRYmgpYYtXU1D5epBoLVZ&#10;qVSFuGYaz9LAjah4WDkbGymKdcZTlS8lZmTFCqdObAtnGYIkzFvCxcGdIdRWX6BomiqgbekBPpT1&#10;IXecFkCguZFZlmjIarjsrkO5Ea26p35wCyuWS/RnUnqqI2sAwU7VAMKbUFJvbgrQHrAct77MiKkh&#10;RRBwHxvrU5oVvAoLY5phZw27oUS/FDVxhocdDoXoWvZi20WnLCXzHEISbXOaUE4xdATvRIXSFHDD&#10;05PdTzT0sgyN73yejTYmEWIm71bWswmWmIa7KuaH1YVeCa/h1KlqD0dDGLFhMIVk55xCeggs9AZ6&#10;mikt641+zXFdIQCHvXOeJQfFZZgfKL3ztSXX1CL9mi0AdivAqmgpcCVqECb/HLFoPP+DT/w1oABX&#10;gE+BWgXBRwHbMZg6IHl2DhIQ/UKkEUyBKEnBVTA7mANIG219mw6XbkwMwwo3Is4PlAdy7ox8JSfs&#10;AXA7+FREhxQxA/DMdcNT5gUhejIACNATI2GzC+IEQSovUAYx5RRCHyjAKYEEgoaInOKEvEIHcUz+&#10;AygqJMhEF0/EFiqaQZaGIXh2jEI+Mi2CEKQBLGlTb8VNt2hVCNQYTnfq6eUZhvcC4PxLiSl8bDnl&#10;KEyeCCoasgyEQAGs8wM8iRMSLZ1GQR4cpIMbYyQt7wEB7yXMIPkhZ7G3MeZ0NyUEaQSrJQCQuAqt&#10;hSu/A3KtObJ2ioYXunohYwpaA/lsfUcwGZdEIlsD+Wgwh2zBOuBJnTJYlq4Weupzg2m0ELUcpCFz&#10;DX2BFlBNUbjZQAPZDXE4NDICFw3mCO2aK+xUTldOGF98bgAMIbgN4Ns7yFmVDwImehThfRLaKq9e&#10;7HnmEFU3OeJJC2PMgDBQUT9B4hERMxPIyYh6EkWMw56PlDyKp+gvONoq2G0QaBJR2D6iiAiAP+BA&#10;CCQWDQeEQmFQuGQ2HQ+IRGJROKRWLReLvuNAWOQ5nx8ZSGClmSKaTRiUSmHOmWBiXNSYCuZQgazV&#10;mTcBTlvTsPz2VT+gQucgI4UVHUeEUU4JGmQVaU8l1Gg1OqAarBWsOWtQhU10sV+CnyxIOyVSzSgA&#10;2mCvO2Ay3Qh0XEM3NMXUz3eESx0ia+O+/UOz4GDAjCPnDNLEC3FQiBP+hinINbJQh+ZW3AyYNQSZ&#10;vBZ0RZ9v6GmJE3aWF5eNPvDPmFg7XKDYFLZZ3BITbH3cD3dMLeQsgb9g8F+8PAQeoksWclE8vaYF&#10;288KdEYdOPs+CrzsEXtPjuAfvQhb+EleMeeVh+fm53hv0Ce0H+94fGCuv6Bb7Of8S4MQh5f33geo&#10;b1vS5q0gCgp9QQjgCoKy5MwcLcIMoyrvAOf0LMbAbaN+IDgmCaEPhfEKCh1EgExMXsUIW/S9LidA&#10;LxfDMYoocUaJ6D5VRwKsdRlHiLMqfkFCFIUUF7HsjIq1wHQo+h1yPJyIjTKK6kxDEnvTAqCr4Exs&#10;y5K0vS/MEwsC9YBzKhZ4zQEc1OedrPhEbs4TEwJ6Toy6Fwsfwbz0m5mTKAa9AnQM5KmvUXguhw2U&#10;SStFoKX1HCDSFBqDOh6TshpR0wL1NIKRFOjvT9JIuxpW1IKlTIdE1UgSd1WIK1MKIKetZVTUKIQc&#10;TK7jOh0QhexBpSqADGv+th5mXYwaWRWqHldZjZCkhw/WishB2JSwAC5bBS20PVuELb1lIcatxTUE&#10;bCAQhdfV4ZV1pqGqClleAn3kxQW19cCGtTBSgOOW1+2Be8eF1gQj4Jf+AIbMkzJQ9b2gIrpUitiO&#10;Doa7h8XMoEChtjRk45iaVMbLCCGvkYVZLLhsy1jzAx/hp7ZcBeYLEPlp5Us+K4ugihg9nZwZ7mqJ&#10;CnoNmFc1OG5+hwQaTg2j6Zps5NXnYPHVqbLzQeLi6cgpx62Duuoc5ZEjxsSCynXOsoY1Zt7U5IWI&#10;W85hh9uKCi/ujYFBs87wsSG9jlvqFvieC5gziteT5o28AAU/FZcewx8ch0C5lmiCQQfVYIJH8/Z+&#10;nZvDjzxY9AhyhqHH6ERtGhxQ7uIfaaDXXHJ2GsIRpIQHD22l2wLltFKOvekV3+mumGBieJaykqK0&#10;fK30gnd9zdt1mVpvejqRfqoXFr9cgtIOe5rZx7Op5aCZ8aF1keuYAWh2ug72ByaXn9iXN5aMD/+p&#10;Bfv9+mGR/Ycf6lL3mojRgEC6AjiCMKJDYosSrmWFQGJUaEb6bk2ASgpA4qaBQ8wZENBuCxQUCmXW&#10;JB0hDIQAJaZPCKFEKVlBNhY+FPzUx1QUAlCoiYh4bLcD0QVIiQghQ0Iko4XwQ4hEFU+HdToiIfER&#10;P6PI/5BQdxPeIMSJJCoZF+HesAzYJE4Ddh2kKKZBmCBHYELpYBXwsMPb6HIRsa4vkFE7G8MkcX2g&#10;bjo6AWIUI8Axj0M6PkbSCQQTcSYUxJAsuAAjIcgsDABx+Ie/0HDHBkv5kYQkSUlQ3yXklJMg42pO&#10;Ank8sYZayAaSaIY5VCge5UG2EJF88YSkOxLT82B6bsl7uVKsAYlKtw1S7GxL0EsvzeDCJCDJ4y91&#10;iANmQSl1CNl4CyhYE1Yh1XVtnE/NUMM1yCw8F/NuTLWXaEBAgD/gQAgkFg0HhEJhULhkNh0PiERi&#10;UTikVi0UeUZIEbZ8dhBZkCmkUXhZbkwRlCUlUklktl0KbMxFszfc1I03XM5l87nkXes/DtBd9DCF&#10;FobvntJpURG1NZdPAVRbtTEFVpdXpQBrRmriZr0FDlhctjY9lHFnrFploDtj+t0Cf8FL1zUd1ON3&#10;R15tV7iwzvzOwFwgq3whKwwhxDexV8xkSSWPN+RfGTA+VduXCmZA2bfOdxufndaAIl0ja02g1EsE&#10;erxTewWp2EUSuzNm11+x3ES0TW3gp3250GGJR/4g342mbQw5T25nA511Ub06Rp6mdfIZ7Du7XO4D&#10;n7x58Cg8UFHflTnn3wp7mwtz+D/vmLZBXzRX1ZP3Vv59dp0UFEz/vi/cBQHAjUPaMcEPEUCEA3Bp&#10;yQepJSQkQEKG5C0CoKvJHDnDiEATD54xCAsRp3CxuBVFDmHsAkWQKW0XihGKan2grRHVG7MgonaM&#10;nkEUfG3ICUAjApwSKvwZu0dyEFLJgtScpLlBgx5JB9KsCnnLCbiMZEuIQKMvldMKKLCDixnKuC7j&#10;iSE1jVNrZkrAr2jDOZRTqhCgg6cU9IpOYwwUuCymOHVBgxQrvHPDCCETRY8UbD0PxUihiUmHtKmn&#10;S8ySEyoDsmfFEgAWVQifUaFzMDVToieFVSEPdWkDV8WAIgp71oBFbQKa9ciDXZ016hBMWAM9hJ3Q&#10;9Tg0O1kUWRMCp+eohWeZVooQ4Ra2qnZ9WxTdCgxQ9Pi/b86lFBkHQgnoSXPIpwH5ddPvqRQ73ghd&#10;sH1EYCp2Nd8EtfTbwLKNcmuo75gUihaYKJuDgdhMQnjT6Iw0OmIG/iT3g+ikzTItgButjOGoa+IU&#10;ZAVmRCnkiKOtWwEILheEgc7lWj2QeYqiASLmrmwWZwBmdSweaCmLn7yh3jqSKqEF+aHpGkp6aOmS&#10;igoT6gC+pGbqmmGi1YR6Uq9/jRrpha+F2wkLsYmbKpOsHHtN50+dm2jht8mFKD25j5usEDHmadiR&#10;vacly6zNgNAtO7GQpH8NmbIjePXFw+BKd5iQY/clMJXS+KM4rdCRSZfB5yCpz6VEpqQLoo0Ql9Pg&#10;paZeQ3Wc+KhV9hT5g9mNva0uaegymGXdopWJ+9+uGvmEH/iMQELW0+3hrK4M2fmKmYW2UJPpopvY&#10;kb6uDLnbHPAOtT8bnUN3xFV8jsAyPv0a6NCKWqWuyiZZuBcbTpzfr83BMmRH9WU9vE3cUldLxhLw&#10;DfUp86CHA5jrgUFiBiGn7k9NElUHzsxgqfF7BdYQZypjdUGDpKaRykgLhE4Ao7yTeBihQfcZK5wS&#10;IaYOE1KBymrIzVigV6ztQ2unCWRd1MLwLQ/V6OlrRChNRFiC+gPpF20jjbmB5era4hkIasHKKkFx&#10;ektXqusfg4YuRNiiQV34/XAJJAfGUi5GwgQUioHIRsbYvkvP6QQ/4JkAxvjtHcz50h6RlAee0Ccf&#10;wVyBYkN+NC4Y8EVLgUUCCPHAFNBs20diKouDhkORcK0l3YCrNEDSTiMxqSfRnJUiwqJSEgCyQVnA&#10;LGdAMGZK2BQ65FSiIkNiWh6SCvGQaBuT41EXi2BzL8ihxgbrRGUlwZBZwcI+BFBt/A+HGkFRyigF&#10;RrQuTVEPNcikpBUSmleBWbxBYtMcQJE2Jam5HKHZnHUipohPTtbeHBHhrXjIFdcfkVpBZfg5j07d&#10;o5uitAvoBGGXbIhWMkCmgUTtCQyULILQAF7KCOjPe8RM+MEhI0XhUmsSEioSoESANuOZBTSAlfMN&#10;Ck1EZlERj1N4CroY9TvZnGFAqM5Vrzh+BZkAKINuWEnT0ii9XIMUeZHqYgNajICLgmR+o5l6z5fA&#10;nocSzSKNhBckeHTkg/L/ZeISriBUNQIglBQikr6b0xd/IeWg2D0pCSSRdTa83bypkOxk9seoRALI&#10;onhztFxIviDcdyYkwltrdImiqu5BW/mblkRFopAQgD/gQAgkFg0HhEJhULhkNh0PiERiUTikVi0O&#10;d0ZCcbAsdjLuBkhhzykg2kzTlEdAsXlktihJmC4mULI81mS4l0Ld87CM9nM/hCUoRtokLANHf1Jo&#10;EIb1NEVPpdRZNTHFVh0Cf9RgzprgXr1aoDqsVeC8jkgNtEUo4BE1tUdvG9xC1zrjpsE/pL+DF7dd&#10;9haXwBowUUA+FfWHe+JBOLtb7xwDyF3nJRyiwy0Lp4ibubihvzyS0GOfYI0j90zw1AP1WSl2gSWe&#10;N8LxYJe21ijs3AV3Tm3g73zf4Cz4RM4mslrD5A+5VXgcTm4b6Ac6Tj6gv60hBjz7XGljt71zC15h&#10;ebbuZiM7d7V9Qr9jx9ws+D1+XzBX17kUfP5EP7c/9hZQQAL8BIpABQCbA5+QSMsFuEWZnQeGMIvu&#10;iasCHCxfwwhcDiaWUOooPcQDhETIAGVcTMENBFRUOsWQmipMxhFAiRmXcaookh5NUB6CnxHrCgPF&#10;zJHLIbpA5H8enwikEn4lSCnBJ4PyjIK7sOfUfgFLD8nyAkuIoCEvvceK3lGLkyym1gNTS/pzmbNo&#10;ZTeihITkOM6BTOxrTxM89IgtaCraExs0DPdB0JQtDKWA1EtEV9GChRyIx+3hzI2CdDruzLgG/EQ4&#10;EfTqIiBUEVEUkwbUssBAVQQNVOUHxg1ciJI1iBdZjJWtTK0bVchPXYJV6sR1RIh0HmcQ9ixMVdbq&#10;i+bsUSAzySKh0tL2DDvHbLABIQS1tDXbiCy4AjRWSgy82Cghc3OI10oi3QKmpdyyIRJ5wP2EKEO0&#10;ebsXEgs3hkZ9/DngBGYEiIZ4KTuDhhhKjKOhBOYcMeIX0glikOPWLBrjBlY0iJB46noIjZkKFxI8&#10;SCB/k5gZTiQAGhlsIhi8DqHHZqHJQacQD3DpZIQEGenDn6ET/QJs5XHEdJVX8vghaL8hJpxuahH6&#10;CjNqhN6shFKUlmmJPqBTEnvc5c3SIyHLyB2z3kCm1IKX22wsIaEWa5Bh1JleMBqZm8jpvZF76iIX&#10;cAT3BBpwiC1+DPEZKAC11QQA/cflZ0clxAMtIBGvoo0x+2+guZWhlaIS1yy18UimnBI8k5Eg2HQI&#10;nruvmx2NdhOig79tUSqhwY/d1M0WtgBLXf3W3TcHYUnji35PWvvnoQKx5foejF0dXv0qIbOB17oK&#10;cnuOgDfpIiHXxd2Y/c/IhGvtmguBEZvY6fAiyhEoog23ZX6EeLtQKIL45SCw/9zj8CIjbgIn9H67&#10;hqOnIKageDSiCtDA7BFrsAiIj0gsWgBpaxWQbClB0hyVXuDkPMQpShHyCokSW8tHSOH3N9EW2UpI&#10;toZHECYTQmouocIkc0eSEa+glQ/FvEF8QOhixFIiJqJDVAzELFdE0KcT0dJhfktwNbK4kCaDPFks&#10;imX1EEWqpQgotIxQ/CUtchCSDZlkLqEiNkQRbsrGlHE6wL3LDXjs80gqa3KEFckOh7EEyDskKUQd&#10;WYC4LD0ZWktJpBINisieFMgq94MEFNqPYuq9CESFkqQtn44QPSfZW0pMKKDACXIKkuAIACsDClYy&#10;cH5CHkhbFNLMhasRIhulwythIMBoy9cAC5fwz4zEEPnIV/jx0yhcIREUYoPJnELRmERGou2VprTS&#10;Bo7D2iLLNNE1AbgI5wQUIO75RJBTRSpIiy9lo0GOiDD5O+cRCUipDHK3kZjBQZkUDlPtToj2XrDn&#10;iQhUTtg7kwCTDIWxFCmjenACNZqWqAl3T6QRoSgqI0XowhOXAbhJ0dmnNEiMc44jSILG6NgSKMgA&#10;m8CWlgaqXCVpgRGfs+w5EFfoa6lMaDFuzdiNgiMIYIgdIK7M9Q1Vy0BXIZBa6S6JkMp0AkgsGFJL&#10;5ozJ8DzMl71UIZUkAZCFMx4IPU2BB7AVsrD/WcQVaaigqrYRGaIva4EFUYK9RwUCELfc0IivVBGV&#10;jLr8qQPNgRDWDIimML1hyCp0DiI2xlTS4g3Y0MpUAQEMC/ZXAxj5mTyERHFZ1KIHyCz4KmMmo7Bx&#10;Oq1DIjqBjy0fuahSRCp5BUfwMctSlTBwHnkTV6BI9BBavs9pSGG4SBU2jNX4RFsc0yC0fRnSmVgw&#10;pXMhDZR0SasFYqbIKHa7QibuUphOZAvMDEdELfSYshAVr0VBsYI2lM80h3PB7fEhcki0kHlLFeYN&#10;KUNxiFoxYPQhcAELSq8IglPVSI4VMVhEhWE1rTIpWkQVZw/hBwo20X13iWvNICCAP+BACCQWDQeE&#10;QmFQuGQ2HQ+IRGJROKRWLQtqRkWxtER07x+IjeRMqSCSTNyUQVQSsvy2Ly+YQhhTMfzUxzdOTmIq&#10;eeFqfAqgPKhAOiTGjUd3UkJ0sP01wU+IumpBiqQV21cJVmj1ujASvAGwPixUQBw59WcD2mCti2Ce&#10;3Vy4RcNXNz3V53cGXmI0sJ0l3JfAGjBQhI4U4YeCuTFBvGXGtlzIKXJL3KELLREo5lYZvLELKL2F&#10;2AAwVPaUw6fHUdb6sla0r69UbGIqTaF3bA/cOrdAbeQjRQWaj9gcPU0Z+ccC8kIct382ItroW4T2&#10;R2dXlhDfWCC2kD2J8cWYv7xWTkgWzvqI+J/WSCtD3C/4QW/YI0dBtIr8Eb9eCj9zzqEeQGwEiLcA&#10;fABGQQOcFIK45+DXB5eQjB41jlCr+KMMUMk/DZTQ6LMPoiGERGjEjOl3E4BRSgpGxYS0XCZGDCkj&#10;C6YmdGwZxwJEdNWW6IklH43yCC8hnHIryoKV8kj1JYZSaUcnxSAUaIsfsqt4Az1HvLQES4ij3GgG&#10;MwkNMY8zLKbwIEf8BAaes2yKcYOTiiirnauYNREGBkz1M8LitPxV0AQFBD/QiKPUrIJHpRUGz4/h&#10;rUeFdIgjSa/Iu14rlVTLdHUCtO0bT6Kt+ggTVIbNTVBVFU1VVa4tEjYWmlWKIx41olBFW5vVygon&#10;15JJX1FVlQtEsD1IjN4PWQBdlHzZkGgtZ7FHJI9gorWseH3bCvAIh1sH3K6CryBlFHo+Sk0mCNqI&#10;rCJeCLdp13eCl4ojToKuqdlbhFXJvILEhohdf90oo87uEHgo+YOzDNM2GmGGZhyCpyTibjGgpKYt&#10;BrDjhgKDzTKIO4+cWQoilZQNOMIQZQp5wIKJOWltl6CnNmQh5oa+bY2hK+L9NKInDn2UBBLgEWYf&#10;M0yvNp620goHaZAGcIRGAmFrqeeIhKp+vLNNw3Ggp4a9AqCr5OmnoOTuzDJtBn7VPCHTTZQFy0e6&#10;TBIlBuIKb+8aBsiH30Ee/QnixKIiHnCGLwwU8Rmxr4ri0J72iLRSGC50coiJRculov2eC1NoKIHP&#10;l90NgcehWlIJRiIHj1Tryu9UG3iChy9lb/SIRNLuW6ZfdYYGiF9kcs4g4z7O9qmL6Ez5Az+UTHmI&#10;Xq9tD36JCen4qYYcZga+zRGxoapoP8kkhleqAHshr68ZDd9KFvOu55r4hA1fjFxLfHM+gar+v8/0&#10;l+0DJswnX8EOYiGWAgPoDDBgQ6EXzNAhkFFdA8zIUX9kENElFq5EWQjie8aJ/BzR3nXgmQZpgDn2&#10;wBIaeo9hCmpi1VrCEgrUYVjbhk3NtpAjrtOIO8oM7zBMQuIJCtqIhYhJLD0REIMRzhjAIQCyJi/U&#10;okFW0HSKRHREO1NEnhtQzyIqZFUpeDhAkrvtdoABeh14ZDbisWBcL7SIneATG+L4/yCwZY+B0gr/&#10;SeCnaRGk0ZBDzrTIY88rxC11wMIKMSRAPZFNxaE3t+IajACXjPDQhqaVtLFIOGyTSPxJOjfy31vy&#10;GxPhglIRFD4WTYiojiCGVg3ZXSefrIIAi7Qii6lsREz4RJdJRkwAA7x3IQsdRSeU85USplUjiQUu&#10;o5yqAYh8AA6R9mXi2ZaEkhZUh0qXiTM8iIdpvCLnAT4LRkhSkLTSXxTbppuELcMMVwgPJWAhX1Oa&#10;Gxy3KDojeAl2xApYP6aI0I0UvSFplDyEegznwgEIQbOqdZXFgKkBMqYbNDaKUVJjAgYNCJbC6loQ&#10;6DyiDRNXNEeVBoVaTRcf0PalTb5SBglEQ6FBRSCUqHtPlc7Xh4OwXeOuEJol8SuG7DUf7uFsM+HC&#10;sgDyTQZRZILCZ+qa2kUCIbBEzYsGDh8YKINBAjA61dqaQOCbmXLiil+Wohov60GdMYBtaMGXvEFG&#10;RXEkQN39Phrmv1f4LiHRujetpbrcUCrdVrCunpYJvB2ETYkh0sqvppTUgKPZBKnPjNE0BvA3yIzN&#10;mw7oZbvIDA+GHaGxsIa1syHNZMhUj5IyPEra2cAi7DkFfauF/ShA/iCtxaghJMxhHBnivpL9Sk0x&#10;5CxcV/VO3NqPGs4gFJDrkLPO4d5pB10GnBm2/mWTJjSieIilFNNsy8uSnSV5br+n+v/CnekVl6yF&#10;0xLLH4s8gKLLrlo95lU9B/tCPOvqeNFrZF3hGQVq8TyFVicuHjBAh8FO1lzLpc6lSGr0XtB6EF/j&#10;HNAICIA/4EAIJBYNB4RCYVC4ZDYdD4hEYlE4pFYtCwXGXtG4E/4dHQFIYLHYQfZMhJQzJUM5ZF5d&#10;L3xMQTM1vNSRN4/ApCApHAjdP0nQYKn6IYKNL6RFZBIR/TWBT4iGKk6aox6s9KwRa1BZuSJqt6TY&#10;YoCLI+bNJIga7UlrYXbdQUmELlCLRYrtDh3eWNe7rDmVfxvgQpg3XhZmCZi+J7HrvjYWksgb8k7M&#10;oE8tDnhmQjm52/c8ItA39FBY29sPjtRBWrqxZrVFr7cXYc/toA9tBXnuckb09vYKlOBajXqdS/OM&#10;BeQPOUw+ZEQ5z3L0WF0331SH14KLe00u5xO8AfAD/FmXhESZ51r6Tr60H7bICILh9L3uIDvtuXnt&#10;H94ADDlU/4rwC7QWu4aSdrqvr6LuPcGENBx3wguQIMwzTNsW54OOicqCm3DoSQ/BS7tEb7QBEXUT&#10;q0Iqcn+naCn1F45Ri4BKIKSMbJ+N0QrsNkeErHyjDAohPoWpaeIJBMdSSZ0lpYGbLAmyh2IcDsqH&#10;JKynmApofyTLkisWh0eDZHxKi5MpRzPLkko6A02OMfjCnWwYKIW8jNgi/j9TTPTUP4goTT+bNAz3&#10;QdCULQyXDjRJIUWdtGglR8iJ0kSCM8fsWoO/g6U0RdOUOicRxLLEtIdP4TQ6bavq6hD+SoDpxVfT&#10;yKv4LVaFLWyHRiORH12K1elTX6EAZYR62JJFYoc/j7AceNmIc5hhh9aIPWmcNqoQHtsGJbVjWOhg&#10;V2+a1w24gx3XLJ7kALF59IRThFjtd5n3iGF526h923eO1xoQ2wBv08jxAegpqYHAYqYMVeEXqh0N&#10;QwWOHCdiCHAricomXiwaYwxdLgBfWFIM/gbZCZORocKWTFflA+ZU9pB1W8Ev48h10TdjoAF9m7ri&#10;HD4SVPlz+oI0rT5ihQT6KbWj5rL0joGg5Gac9Y6lxqQj6poaFDVrBL60c+uKkDFIxZSYALMfM2AM&#10;gp1bSC+1i/tpQbfqyEumYUtEzuwzbwh1+P0aO+hdv+fRKbvB7igtXnED/Ezw2iHaKE+jm0WXJCby&#10;nCotpWOaYhkGD3BxDZMKRW9FyylUlIwAP1PqFKsY4ddcEHYRHuNyndJ6dzd1SE8oJpad6RHfjv4P&#10;SVj2AQZr4fkeShwLeZOHjoJXJAelZSECV6yv9Tl/kNiUnunR7+1guhwN/Ic3zL2Ywc/UgvzHN8gN&#10;jn+OnEZ5Nn2iH2EFXgwqIdMouK2FKGiATWhLouReAeBC3wVsDGo8ogh/AswRFNBMhwvILIpBDBkb&#10;0GyCn6X4zB5R/EMDjhIRF3KlWNmtBYasarz2FNmOqPuFzezaFYHoRkBZBQ8w7d+IiFDYnSKaDoI2&#10;Ij2WfkMgQAddS8RnrzBgQUYsUTlA8D1FUQsV3krMHihKFgKovEODTGETEYwyRlE3GcgsWkJJyThA&#10;4AB/DYmvFEQ6BiA2zGJcWP6D7SzGQhPAvxNxDl1RJg6bQ/hHVHgSPJC5eoKZHDYkhC5A5Ak3R7AB&#10;BELIqJNF/GUDWTzyXgh3EVKOFzO3BjdFzKkI0qyCwWF4ilvAZm7CZdItUcLxTDrEHq7khCrUrDkG&#10;DMF+8biHD3mMAqZEhT9vaISkAUMz4whpLYJaYhEDDmJcOq0hcwRghAm8q1w81SHhhnI28UEQl2kO&#10;kmP+Yw9z3ziUG7lUqgRszwntPcxr0hACBn4LafwSaAEOg2N6Eg41RkHPSLU84THJCyd28mgq0wPB&#10;YooKeixDmyNYDUJ2jhCG0jqfC64HUURixuVYlScJDVKoYa4OchbuZGLdP4Z0zxEUtC/pwxsgsSV1&#10;UxWODGoA0KhGJkIQ2AkZQyLoIQyEGzFhloaA1VF5MZxNyxkgNhxxDhr1boLKsIxCFfipooFgTlZQ&#10;x1neTO2ZACnOEoEIQ4eVcW2hfZQK8ujpmcyupMeBxIHxwV/IcpWiUv5eQPPBIlRo7Y3HvbI0kgSK&#10;Rd2RsLG+ZkRnkyeBqSoZkLhD2dgEGhOxCFaBaosKeG0OHkuec5F2L5DahDQnogEK5CBp21b+C6Tl&#10;mHk2vqADGuc5qMFmf8/ml54H/JnFG3GtUySCQAtGQtHBcLftwIagVHCWHSTXJjQsWd3SFwshVWuX&#10;UgkX0Se+Oh0iJURxJMSsiZkP3TkLPfe1Lk64YgEvwQuhoT7+IDQLPhLjxSAggD/gQAgkFg0HhEJh&#10;ULhkNh0PiERiUTikVi0LR8ZOUbSsdNUfi8IAUjgUlf8hlEpKUrV8tcUvDsxhb+mgrmwqnCtnUIbc&#10;9E0/W1BJNDlNFia7pBGpSdphip0Oj5qUVTedVANXhFXAJMrizr1GsESrVDJNBW0OWtpJ1rfdtkYC&#10;rNYgklsN1h1aCl5dd7hzwvwRwDowQXwkIEWHb+Jul2xkJAuPfmRxcMfOVB+XT+ZLObhBjzye0GTx&#10;ujABs00dSr61WPAsLksxDo12UtV8IWm3Ju5TO7M290mNd/BCXDYfFHnHh2mNiw5jk50IdvRvIUDf&#10;V5zk3+krRU7ir70OX/hIXjfvlt9xAMF0XZutaAfvyL8hzl+gc+2CdGEC8I94Dmh/PW9iwMOETEm/&#10;AKEMqfIEQYYkHB3CCECBCZgwqbkLhHDMBLCNEOt2TMEIUn4TCHEpLxOhCzCXFZJxa5UNpSt6SwUA&#10;0aoWQ8cD1HSlCMXMfIcasghLIcagNGCUATJJ8SWdMmgtJ6FnBKQQyoBUrHpLCtIXLEuHoDEvyOkI&#10;XTGacyqmUQuzShZ7TYBc3K0tp9v6hxfTq8YhTCi8VRWE8+mxP6HMACK/HgaVDBbRCHETRY70bPNH&#10;ojLSCRGbNK0hS9MUzTSJnDToQU+FlQzKaawBfU1DGlJp0yeC1NolOMiq0/6wKYToyVurxZq4JlXI&#10;pBgEQVOICWGlMlnxJIEirZRVWZXqJ1MF9UHVaYK2qsCtS+DBz23ZyJELb4+XCRlxjncqwAPdDVH0&#10;/9JW6hhtXhPoTyoEJvXssAf3yYV9vjOd3IerVZJosEPw6NBmYQGeFX/gC5ABEKKz+bAU4oK+LFRj&#10;GGIdT4QU6cJoZBaCU1hGy5oHjSGEplQ25ZW4yE3mFz3S1WIZQADyn7YYCAdnh458sGOY9dmHZs9C&#10;35wsBBaUP+mFdpwo6hoqCQqYMJiAgqbBWamtoKa+vJwFTLgfQiHKqeeeAdgR/akADrtggrpr2daC&#10;2NZCtZxdqF1/BVtnPbObHvwMrAUgq3nrw9foLtGzSkcAP8eh0CQMXXKCLyzs3KOZHc2gtxkZzKF3&#10;bnDzoVnEihj1GEGZtjR45mvWdh2KIcCe/B7UlLblo3ImjD3rQE92SCFj4YoeLRo7kR5KwB15hj+d&#10;nx47R2O+g16oSeunptoiku8oIUPvjB8MPt6M3ggBdvXoNnF/IM4J3uGCV5Yl82xHl+30oL9b39Cq&#10;8iwU+Y44PBiwDGtAVigKSHPcaIQdGRJiTvBYwKgzYWTPBjE5Bd7ZAnugACVB0W8H17DeXo7F2jgw&#10;JwnHZCkiL+gBkIGBC8IMMXvihC9DV8xWmdJxIinE1j/AAu7FlEGG7Dl+v7IbCyHygh3RLfM7t3Iz&#10;4oAwilAmDUCyDHTOiO1/C/0HDEB7F8LUYRSxjLBBOCKwliMofsPJaoFV1ODb69IgkUBngyjsqxVR&#10;EXSAAVmyhOL1wSEvHEW9II1QUSHJESQgSxl0AHIcm4BabB7Lqh6yiJxtyCiSk0ywNpCAGyfS4dc6&#10;oGyHIZBHCEZUqTZA1ZtB8W8HQlEFBpLMZctSEK7LSLUPsu2lCCIcKOYENQvBEmIUgXb5i7LtUopa&#10;ZEzZnJHWQsaIIsndkphwsOHUzZADdm4FubwpJwEpP6f+LbGhGznDpOmQD2SUn2A4fQco5p5AZno+&#10;Ycc9wPT5LefGDZEQ8z/eSIicApJvBbmcu19wEKFEXQMgQJ9DzmCwoOw4Z1FXUAxIu4ceoDKOT0Az&#10;PIc0zpVuqnSHQRdJ5rMOdGSN8zMBNvkQJNwbpKY7Ayjo9COTsoljuhOBOHJbSUrhD4t8QsdIpAwf&#10;MfGSoAEaMlIrF2L4PQv1TFBVWZ0kJJRdQgDsi7Zm0K/dpM5fIP19jCKcGJWpKZGrqnKt19z8CC0c&#10;AYqptDOHaOJIbNFJcKR2U9diupjjfT+teGvTVLjcjpkOYUDOiozjMiffCGB2JJXLBFF7ZcgtAzUP&#10;OGPY+yJDqTiLDtaOscLxgJhao1YgspkLjcILXofB+D9EOlHSAZNtwbW5meShjhAQgD/gQAgkFg0H&#10;hEJhULhkNh0PiERiUTikVi0OT8ZMUbAkdfcfij8kQJkkifkffcdAkXlkthABmEFfEzA81i8Cf4Cn&#10;UFf09mABl1Bi0/grmowZpEuD9LcVNlEqoVRiQgqjhqyYrBnrUuLldUtfedhBljqVlhyTtButRAti&#10;/t0uV9xKVzRF1O93s15hUzfEkBILwD0wUudmFCuHDGJc+LvWNg09fwDyU6AT9y1Ryk4nGOzkFokE&#10;cuhDWjl2ABb21GbzucIutXmvR+xOGzlxI2y53DQ3Qv3mrvSn4Ba4Q04jL40uXXJI/LPXNQvP315p&#10;ripYfCnXdfZqM/FvdaXf6NmfXjmoHn+Wfuflk/BXtevv8NlG3z4zLgqt/BO/XlyD3/wEQAhwGwGw&#10;R6G1A4SwS+KgkBBpAwegoxwkTkKLGBj3nqbMNBNDiHCJD5exC2JHtmOEFpcX0UiHFaCuIGj6iZGJ&#10;axmRcajpG6HEjHUSh9Hpgx/E6WndIYJyKgr2gVDBmyXFzDgqdUoIcdEpqQDLyr5IMsoe9UOBNDRs&#10;y1MMxTHMiInHM4PTSgpkTYG83IpKspnQas6BVO0youkwCz2gpDz8PFAIoK9BlVQpDUOPNEzwloL0&#10;bKB1CNSLcFyihR0sL1MPmGxk05RaWNaIrXl4CNSMKdjKIibdVS6B9WnhV9PIuS9ZjVWoDVvU0Bga&#10;iL0Kggi+PLWKJnJYgO2MgtVG2EllooDlnNCcsvy7YSJMglScLqRC7juijliO5JdE9cQw3JaiKSQ/&#10;x7hxdZj3aiisEwNN5VBcFzImIN8GBfQLX4dN/IpYhyWMDrJAGlD1XshivlKrouT2Arxn0i7y4jYC&#10;bYShp24064KIKZ2PhjkKKSdU1HydjCG4jYKCQaQA/5eigk5kXGaElmw25xlCHy7ZKEN0aDeBehwf&#10;6IYWjVmS40aVnSHDlp0RoRPxD0APCHOeQo+azSIjUnpiGxCXsPiIhEeh9H5gocae1BdtgJbdjR2z&#10;FV54VICKCwABE0g9A5tFZvwp8Ahzmj1qVBiuVHEa8xyqBA1XFcfyCWNsJGuoIUHLi/zKFmtzgZ88&#10;vhh9CHnR8ihA/dOQfUsSDDFnOi4u9gUnZPwVq5il0qCY+Z3PBnh8MYeim/FYKviP0JxY+R3AAV6j&#10;qCmZ5/eIpU0nSumflIKlT0WzbaL1uAyUKf5vcBF8hv/NyZb/Si9+As7J1nj+AHfl5VDkMPf7yqox&#10;zIuKn+9o7IUgW4BPKYCwMgpYR5oWIoLOBjxk3A3TYMh5RqB7Gmec9BzxFIKGmeqPh5ROFUEEau4M&#10;ih6HgEEMg9cggOYWQRbELuGBF3Vr+HSVYcLenlCMh0HWHj8gHDviBCEiTSg0CZiM0iIjymkK1DUQ&#10;VCyBV2jHXWDghzoweDFiwjoSJag3PKPqpogrq05CJjIHaMxDhNxpDNGuKzoRhvKfc3ovkTzBQsBy&#10;MaPBDm5t1IKeiITij0NljwMYhZJmCkOL8Xxkxh4VFSS4hxL8jZJSTLNEYTMSSCHCC0wshwG5PP6W&#10;2tmSg3pSAjlMQUGEqRlSrhOQlUCom2AuGjLOSkCAIS3Mgk5zg1mOELh4HWHQjCCsRla8oyCuoKGU&#10;giDWZhC3aP9CoQV1rq5KPGgYLMgojptBxm4QtR8ngNkmjdFaSjlxQLkDCQV2ztCFkoBPO98w32nB&#10;yEbPWSjahpyxIKyEGLuiHSvNeCGgQ3aCMIdxAiHxBUigTWgyshK2xFURNNEAd8xYVTgf0eVFIvgd&#10;UdIWjMWqMQmEFSGO6PkkwrUpFXSsgr2y8EKOmCmmUFBZU1CbTeSklpMAAgEFuABC10gsqFKQbxWg&#10;zrwkoM+pQMqmT7ZDP4htABeVCBZPiShBWbCSDfVsgoWKvHAFOQsUNYwwVln5VCq8gwd1rILTIFMu&#10;yFvufYSofNdY/wqbg6sk0PmAq6IQSg8pOF0t4TKTiZgNUljNRacU45DYvnzNGBpaFVyWuMICgD/g&#10;QAgkFg0HhEJhULhkNh0PiERiUTikVi0UM8ZTUbhBDjwDkDJkTxkkFX8nIEpi8rlkRDkvcsxCczaU&#10;1DU3hyDnR+ngOn0keMtoVDgpZoyopEgAa7phBp0OX1RjxDgr8q1KolZiyirhfr0FRlhOdjhzsswV&#10;tEFedrBltrVviTduQkulFoymvERC17dd9VV/KuBuGDiIFw1WfgyxTHxgGx0OlJAYOTJeVWmXwmZh&#10;svDkxcoR0DZ0VoCsOPenQ2pDGrc+tzWvhJG2VMXcFYe3Hm5hy93hE3wE4D74Ww4kFTvHMnJsFisk&#10;Ne3PnwOfvTz03DXF17w7WgCMFKffVnhh3TfoZ819dd/VWBKvYzWIBPxxAr+jU+0RG/5ZX7MH9T7/&#10;vczKBH+CkCndA4FQSzwIQYhyeD8nRBhBCZvwrALXm3DITw3AYFw87R4OAAiFlnEonROFEUmvFcLs&#10;0fEXu5F58IKdMar2CyFnFHQPx4BsfHlIEWtgHMiGRIyClbJIpSWhbhH2xwDILGQDypITCI2TSMjO&#10;goky6W0vocxQZGfMikFQK80StNSHADNqChNODRGzNc6TrO07oaV89SWKSEBnP6ZgmblBm9QqCjLR&#10;EsTwuBzUazkBoKENJBLSkDncZlMIKFVNmrTtFre557A7UdLILBgIBtVLyN4XqEHzV8oU+ocBhfWp&#10;p1ugsRKcIM2gCYFfn1YKCrkboRWNWSsjdZRJ2YhDIygaFonVaaCllawm2xZCiSSVoqW8hFUhtU8K&#10;m/DJtoLLRMXVbShm1d1NhU8iChHel6nbe5m3zSNJUKb12KEe+Agvga1nnU0GXDV58tuYZ/YcBGIU&#10;s+IE3+loa4vTBmILKDI4cfxiZBGVes88wM4qlg2ZSSuVoQIuXV7fJm3udqCz0V4oZxk6VlLnguZ8&#10;hGLhq7lBm5fqCjXpBKaVnSLzlFIUIRSQQ0oEuZ5igtahfaJoaYlhra+Fuw49UYO6JKFyWMEUfAbI&#10;B5a6le25LULDAK9AH7ugu6MQd++VPt6L6ymppIKXPCtkIyCx4D8dHEYXHB7yF/lByYw8qgoo8wV3&#10;NIRGWJ17hW6b+zUJhBSHRdP1CWNac7KiXMhnoXoNfmBBIFdSiUNhPdxtIKH3fD74HFVYQHiRqdLo&#10;qB26HOSMjjk7TVNjx6QcepTpqkL7GMoLmYJe75SFZ4UufC4grSLGOc+LMdhE/YWP3IKZ34hj+fvo&#10;TYi6BIgqlDN/g4/8QURcARNwDIKI6Az/g4v1IQYhtaMiCp8NOHttZXBRCIgsYg3wRDaQKIU1RohB&#10;Tcg8eAH1qRJxfvSDw3wd6BQKDohcViDhBQsQzFTDUgr+IUO+B89ZCL8RnN0hUh4BcMSCwUK8F8gr&#10;dwHh0iYmgK76hGxRW4QVwTYQWxEIIOGLTpCCgCi8GiMAbYxJOEvGWMxBRIxpWUG6LAAB6xvNIwEe&#10;8D0lwjdqKSPCESConCc+4WMbUBtkM8QVyAPQ/yHA9IkXUizUiGUaOaRIHotDhjaVUq0VhsSZi8AI&#10;Y0nT8g3LUWs6Mlh+QwiIgMLUqUzEFWYJNlIbCEJUAOsEfR6IWSVIIJKXQb5eEFC3L+PApCEMlhcO&#10;iHz8wYy4ABJOLhBEbjjmgrEgiD0InsPVMolqvU3pxNFNib033OIvC7OM8IrCFtrZi1ScBBw7ztgC&#10;It0xBkROaFctgJs6yDH/E+0gNcciFiKoAHWgU+CCpGGQzgKDxiFy/C2KGh0ppvmej5D4hbWSRDJl&#10;lPhjx7J6ELhZJ0Y06qCAADzSWCwiCFlKj862kYAHwn9DAYghdJ52h3pbRc74U5BkKCtT2GoqaWvq&#10;CPUOihCorDFqQ2ufCTqehWFhU8hcSqDNPnwgOFFABFEOMuLSllIzyNpcYr2i8IZaPce9SNzAUani&#10;wILGZ4ggHjQmMjS2d4dq7EFpgUp5y6V1tdcY/hJzJWiO1Os6uY79KWkNdIQEgD/gQAgkFg0HhEJh&#10;ULhkNh0PiERiUTikVi0XhbkjT8jggj0YkEhkUHT0lMcniJplSWlkjl0vhbLmQ5mj9m0OH05Xk7As&#10;9mE/l7poQ2ojio0OC9JaNLpIXoFPkL6qRLqk7XkOAdZYdbmg5qFfkBxsSQskRTVnMtpsFriqct1p&#10;MsRNtzSV1tauvDcvT5vkCf4IwF8fMFA+FfGHAOJwoHw74AWPA2Re+TrIDyIGOWZmTLIWdxsOHuhX&#10;+jyts00OdGpGurjTkhwV2DY2QS2k/yb3BO508RJG9XO/h09ArA4g64275ELOfLR3NiKb6Bk6XJ6k&#10;HUXXMHZv0ONndSff6vhgx08iN80FPHpQfr4UF2+ABHi6qs+hV+0FIf5qws/jV/xZQAJsBPk6jZGw&#10;FcEH9BQMwYoxxDtCBHwk6QyOgTcCOTBR/I8EBxw8gppRCysEBWCcTHZFEMRUhzEgCgoTRgbMZRXG&#10;kaxtG6FKkfRzR5DkcRucEgg5IYCSLH8VyCcDYAqBcmyPFTWsuC0pyfDB3Sueksg9LcqwIwRzzBH0&#10;uvFDUHTEiR5zSSM1tKhTtobFqCzeAEWw0KU7hTPK1yTBgMsXMbxQcxamocvx90Oy9AJCoR0tvM9F&#10;OQe1JHVSlH0g06/HDTUtg8x4BUu040VETNSIQVtTzuKVQKeU9Wi1V6EC/WRQVpVagGpXAYV0mx+o&#10;KEdfr0blbIRPIUwMgoiWSqw82YQ1nWG00OTnaFqWra0uwMTFtHhbgd28uFrpceNxkBcsPHGGV0jd&#10;dYGXbcKQR0Rl5RCaQQ3s7IwBPfV3owv1aFA4hgAhgYo4KIGD34kJcYWWOGxaIOIPsKuEpBXBqQtN&#10;J5tWGozY7Nq2ErkJhZHTzTyKAiSk89qCHblt5EZTRwhVmY35qBub4oit43kZ+eyGDl1jdewQp+jh&#10;+FDpFuHg5Y5yrf5fag2gJCpqgeatnKLl1rWGli4TQh6Kew6wi16E/s2MqIGyTjHj+xoeY+4OMHSC&#10;srXmuCdvG3IdjMpgsxtPQ1WQv3/vSG6MFvEQNFq/T7HhzcKh+ajeupJILxaBHlzObgbyCQzigkYB&#10;NGRs870vTdP1HU9V1fWdbilGDV2NEtNXjMjkHHcddau4GOlhLE74HZ914fieKthb+QJXlCt5hU+d&#10;4yCaUCPp83zJ5egAFedDmLBbbaw7/ARXxIKF3yqWaPsIRDiAgIA/4EAIJBYNB4RCYVC4ZDYdD4hE&#10;YlE4pFYtF4xGY1G45HY9H5BIZFI5JJZNJ5RKZVK5ZLZdC1fMWtMwDNYWApw3J09Z4+Z8N6A/qFNQ&#10;DBYE/6IA6UcaYBKdL6hUY6/Koaqs8awQ60Zq5Uq9X7BYbFY7JBHvZxDaXTayTbVtb7LXh3c2NdQ1&#10;d3LebjUjbfUpfwLgX1g73UWPhx5iaE/mTjRtj8LZKJBRNlWzl8jmc1m85nc9n9BodFo9JpdM89Qj&#10;dVTgJCMnBHlsXBs6IH9sDtxRKPrwBiyjvxXwdNw4qq+MqeRRFLywNzeJz+h0elY6w8Qf1+nIKO/e&#10;5rOzH3H4Q74++AMaySD6Xt6/LIBB76P7fl8/p9ft9/x+f1+5AhP8asAH3ARWQI/j8qofg0QUnh6v&#10;SIKuDNA0JQnCiOC1C5TQzCqGEVDq+jaBMQw2hBmRKDMTg3FMRoUQMWj/F8Voe3jKhMy5sxjHEcx1&#10;HceR7H0fpeZUhQ6RTWDTI4fyTIDhk5JpdyexbllK5oDSXK0ryxLMtS20D3hAgICAP+BACCQWDQeE&#10;QmFQuGQ2HQ+IRGJROKRWLReMRmNRuOR2PR+QSGRSOSSWTSeUSmVSuWS2XSBCTFqzN9zVWTeXzmdT&#10;uCvyfGagPehD6iGmjTykUmlUumU2nU+oVGpVOqVWngGsQUTVts12rV+wWGxWOyWWzWe0Wm1WuUsm&#10;3Iu4AS5Gi6EC7Wy8SJOXtd31/X9S4EDYO84XDYfEYnFYvGY2eCDIQJ/47KZXLZfMZnNZvOWmYoSZ&#10;tWavubqyOv3UOfVPXWah+gzYBTZAraSB1bd27nZBQK72HZJ38F58N8cXehUJcmR651813c8F9EI9&#10;MHdWKa4ydnivgd902d/O+HxePyeXzeex1gA1quV70e/4fH5fP6fX7RO3Mm4Iu5AS6DQuwgI0yR2Q&#10;Ke0DuGeYEwWCEGuSCT1I67ZyQoAsLA7DABQ0h0DnseMPued0HgvEkNAEkbmnXD54nzFsGggDUYwi&#10;iZPRqXMbr+fxTx2/r7x9H8gSDIUhqYyAQICAgD/gQAgkFg0HhEJhULhkNh0PiERiUTikVi0XjEZj&#10;Ubjkdj0fkEhkUjkklk0nlEplUrlktl0gPMxcEzfc1Vk3i7nnSpni2nwQoABoVDgT/flHEdJNVLEF&#10;NhbpqBaqVFVtVXVXVVZAtbo78FNfP1hrYFgrYsyftDdtQCtlDftvFFxmJ5Qd1Zt3pogTd7hz5vyu&#10;wFZVVjocFt79EuJMeLEmNhGHN2RdGTA2Vt1veGZvz5UmdDmfl+h0Wj0ml02n1Gp1Wr1mt12v0eFg&#10;gm2jZ22w3G53W73m932/4HB4XD4nFhDJ5CL5QE5ho5xA6EUmr7W/VWHXenZgtsAVFf3fsZk8RB8m&#10;yhJe9HZehH9hL9x0+FF7dsQP12gmgr3/WdUi5/zuKIgSxjtAgFQMN8EO4UEFgpBqFqKaMIkdCb9H&#10;vAChO+fwBw2MUOiFD8NgGhDrlgT0TATFEQoKzbNihFzxDI40ZRnGkaxtG8cRzHUcLy+Udx/IEgyF&#10;IciSLI0jyQihCSWasmumm5WIoa0pj7KrKgMzagAgBkuQqd0vrG7iukzMgIzMhCoHSOE1qKOM3EZO&#10;DuQy5gCA7OxFTwgphz2Sk+u4fFAAdQQEUJNNCARFAEhDRcpmsCdHkrSKFnfSg50tCsMn1TQNU49R&#10;5U/Q6ujZUYf1KgsMj5VJyVXTR9KG7kQ1bPpKQaCkk1vXFc11XdeV7HLzPu2xs19Yli2NY9kWTZVl&#10;pe5BkkFaAG2kxYxiLayIumOttTTDMMgrb6C0od7prHDIkXOMF0vMgo23adl3iHeJl3meN6sPOTvl&#10;XfSCvVBA3ntgCiumDOCHbgyuoKJuFFxhjDkvh4JYihEMk5ipd4vOlAHwB+OSudePgPkKihPkiwj9&#10;OiCl7lRO5Yw8QqLMK2PIIIv5rZmb5xnOdZ3njfrygICAP+BACCQWDQeEQmFQuGQ2HQ+IRGJROKRW&#10;LReMRmNRuOR2PR+QSGRSOSSWTSeUSmVSuWS2XSBCTFqzN9zVWTeIzV9lqeASfAKgH2hCeiQh+UdF&#10;UlqUuBP8YU88VGEOmqHCrAGsAOtPquEqvCCwL6xF+yCKzOe0VY4UABQVG28M3GEIG6Ne7VgA2wH3&#10;tL32ETo24F44N+4Ui4cx4m8QW0Oc84+uPrCv1DZUSZemwV/Zsz51658iaExaOEYuX6fUanVavWa3&#10;Xa/YbHZbPabXUaYACbdNnebbfb/gcHhcPicXjcfkcnlcuEMnnIvoT4CGjqEDrRFHdlldvNv4l98v&#10;eGFsHyJjzXimqL1Ab2QjAm12fEC/N7/UWfcf/neNl8f03v+7r3ndAbJiHAwzQQhBeQWTUGq0Aa2J&#10;08xMAnCqEFVDCblZB4Lw6mJCAXEKEEZEhlxMgoexS96CsyghSReWkYu6U8aQegrcOZHMdR3Hkex9&#10;H8gSDHiwBBFshSPJEkyVJcmSbJ0nygicPpmap7SsWMsIisRfQmo5+D3MAZzEhymwQMzPnrEIFk3N&#10;ipqqq6sMiPk5qeGEWIGgimzmPhvT6gpPUABVBIWpo9UMcFEIKDlFugRaERoU5XUlB4s0qJ9LodLw&#10;102eVOgxT5H1CoyjuoNE0CFVAy1VKNWVbV1X1hWNZSa3DdBM/dZ1zXVd15XtfV/YCXucZNGulUrr&#10;CBMiBCnZgEWcFdoUMPUcIUXFrFDbCdKiPAaW69zAvidiChRcg/XM3CmrwaF1kPdqmileAr3laiDG&#10;bexE3w6Tur6S4I38gp6YCMmBrZNV+OlQiBErhZh4atikkUDuJIQUGKlvi7ulHjVnARYOPY/kGQ5F&#10;kblyIgKAP+BACCQWDQeEQmFQuGQ2HQ+IRGJROKRWLReMRmNRuOR2PR+QSGRSOSSWTSeUSmVSuWS2&#10;XSBCTFqzN9TVWzeIsadNieOmfHOgAahRFHUVl0cFUlOUsA02Cz50nCpU0AherUVHVSFu6uGyvP6w&#10;DWxUA5xFy2c42kCWsIW1LW+Cvu5Wk41x3AO8KK9VqILO/KbAWB/IfCCLDQV+Yk0Yt640hY8y5GX5&#10;PKZXLZfMZnNZvOZ3PZ/QaHPXwACbTNnUaLVavWa3Xa/YbHZbPabXbbeEMndIveWsCYs0EDhQ55cV&#10;ccdvcklcsXc2I6hsnzpQU5dUc9eEG3tOzuPjvUtOBPxQ49+Xkt7fKD1XgBw7Bdo23bEvxMfXxBOC&#10;q/9Kf+QVKP+C0Aoi4p5DVAy5H2IMFOAhD1FAW8IMEUkJgPCrcQvDEMw1DcOQ7D0PxAgoQRGgR/xD&#10;E8URTFUVxZFsXRfGCFJiQiZmrBBWRwlMSnRHkHGjH4EyCT0htIqCpDgwQfSUNcmIcZ0nkNKKCkVK&#10;jDBEiJ+yyN8tnbLoNy+RkwoKeEyDFMyhAMJE1DBNiKS6dovziBc5jHOojTuxDFMYxoez7Aw1RjQN&#10;BUHQlC0NQ8PtI0wTOhRFHUfSFI0lSdKUqkzdGS3hFt84DhCAlJ41CZtRkvUqCjdVE+h67Ltu5CoD&#10;k1WM0IW7x8TiL4BVyEddkHXrSIc/RXv4U9cgFUpLgjZKCvg7h2TQT9oWKiMSjpapzWvIIEyGT0Gv&#10;VCBbwlCkLUtcly3Nc90XS18RhAgIgD/gQAgkFg0HhEJhULhkNh0PiERiUTikVi0XjEZjUbjkdj0f&#10;kEhkUjkklk0nlEplUrlktl0gPUxb8zfc1Vk3jTrnTlnjnnzhoDXoTsoj9o0FAVJBNLTlNANPgrpq&#10;Rwqj8qxkrBHrUOWldUVfpICSljCllih3tDjtQPtiXt0FmbfOVzBF1sNPAMIvD4vgHvz5wF+A9Gfs&#10;Cf5PxBZxUFqz8NGPeuRHOTN2Vl+XzGZzWbzmdz2f0Gh0Wj0ml0V4gom1TZ1mm12v2Gx2Wz2m1223&#10;3G53W7hDJ3yD4AM4WPNBA40XfXJbvLojsb3PcnR1jZxuEAfXmr7OPbHXdhBt8HNDfjRHlAnnhbv9&#10;Rp9kFGvvOfxijU+iA+14TH5Cf7whn/x7QAwzrgGih5wM4QGMMAsFqaTkFgKgpQQkW8KH9CxSQwwT&#10;eQ3DkOw9D8QRDEURxIgoQROw0SxVFcWRbF0XxhGMZRmhRCRsascQAexYx4ijmwkUBmyEwi8QsfzC&#10;IKD0lOSfT1HeBUoQa1CCKkdI3yuwg2S0H8uIdBpdzAA0xLGSi2Aeij7EA6bxg2Rk3IKaE4uAQbBS&#10;ZIyNSNLgfu2OLGKs/wzx0IVBjLQsaUPRFE0VRdGUbEcpgA1QTOnR1K0tS9MUzTVN04kzfGSRdQvO&#10;AjiOMICKFlVJV1W7MjLxVsLAlWQL1o55vSMqg4B3XbvvCogQ2BGxCLChbonIOlkMMK1linZqKG5a&#10;A82lAa3EuCNrr4fDiSYwzAHyii8RSglRwaB1zIKT90lxdcjQwUkNU7eN5Xnel63s2cThAgKAP+BA&#10;CCQWDQeEQmFQuGQ2HQ+IRGJROKRWLReMRmNRuOR2PR+QSGRSOSSWTSeUSmVSuWS2XSBCTFqzN9TV&#10;WzeIuqdGyeAKfP6gBOhBeiCWjCekCSlAymJ+nL2oAmpJ6qAGrQV01k31t+12eGwf2GHKqyTdWgS0&#10;JW1BC2RGBP863FzXMH3VL3eCte9Hy+WgCFrACnBW8DYW3wjDwe31IEhvHQV+ZEz5N7ZUe5c1ZmX5&#10;vOZ3PZ/QaHRaPSaXTafUanTVYAwUTa9s7HVbPabXbbfcbndbveb3fb/gQhk8NF8W/GjkEDlRE/82&#10;9NefdEBCHqBTrDbsB7tdYKOvvHLwaw4eMd+WEG30Oz1CD2IX3dGFzp1G76QUk/cv/mKMz+In/NYT&#10;EAglAbIn45A0MqewDwWP0Gq7B5+gHCUHvggjWMSAC/O0D0JAGgpQRAW8RKAfxSRNBYDuDFUVxZFs&#10;XRfGEYxlGaCvYEEMRpHMdR3Hkex9H8gSDISDpiQiZmqfcklZJaIriOpySgmp9C5KglStFCHP8RJo&#10;S4BUvE5MDWKwrSuK8niwh+hxpTWQE2w6SE4McDaIwe+g3HdPE5EZPaCvkMM/qYBgmUGLtCpNArJj&#10;PBIdUY9A2yHSFI0lSdKUrS0ZTEgjXhM2Js0vT9QVDUVR1JUtTJM4ZkuKRcOjJVwi1ghxg1mtRKw7&#10;Gw81yBtd0yhJqV+QNgoKONiUYHTzvS9SlBJYJAwqhJ72i/Ivw7TdmoosxU20t67ku7i3jLcMEsKA&#10;yqE9Z6RxAUERFvEkTFJLFT3led6Xre17txGyAoA/4EAIJBYNB4RCYVC4ZDYdD4hEYlE4pFYtF4xG&#10;Y1G45HY9H5BIZFI5JJZNJ5RKZVK5ZLZdID1MW/M33NVZN4c/Z0VZ4CJ8H6AhKEA6JETHR3vSQLS1&#10;BTQDT4K6akb6pOn6bKwP61DnbXawbH9YR3YzdZYjUnSa7VSwKFLck7hBaS97Ua7mGbwjb1TwDEXF&#10;f1lgRFgxhhQ1h4K/MUaMY9ccQMgZ8lL8plctl8xmc1m85nc9n9BodFn75BRNp2zqdHq9Zrddr9hs&#10;dls9ptdtt9xCGTu0XvaIA8kZyFw4cjOMzeRin5xkZQA/EVx0VD06sZusROxCDb23Z3RB30L4QF44&#10;cePM4fQB/UnvZ4wFDrC/jV83j9YE/0v+Qj+4LcEmYkAL4SsBgnAqIpqfb2E8B0GLwDLICAhCmlAW&#10;8KviUcMJ8BDcw5DsPQ/EEQxFEcSRKgrvhA+8TRXFkWxdF8YRjGUZxohShEIascrmWEeIcecfjBIL&#10;1AOFcipiPTSoaaclvCQr3PcUUovcqKpqqnS6wghz7yOcEur4REwA9MSFvuPMzPQcK+AhNZLTagr7&#10;kVOJoTmqw5zsG88IiP89mxPq5vyS4N0ExLFPmNUfnmGVFDrRka0dR9IUjSVJ0pEkkgA04TNSbNK0&#10;7T1P1BUNRVHUiTN2ZLekWAlVsYNEsobOJFGfWZ9VrDBRgVXKHOU6wzHxX6rC9YQl2I7TuO6ElkkD&#10;Zcpoaa9nkBaL7iZagu2tS6EGLbRI25VYCOVQECgmgpx3LOw5vcCt1EldlsIUZl4EPeS+CdethC8h&#10;Fblpfb7wUBl/1LgOBYHgmC4M2MUICIA/4EAIJBYNB4RCYVC4ZDYdD4hEYlE4pFYtF4xGY1G45HY9&#10;H5BIZFI5JJZNJ5RKZVK5ZLZdIEJMWrM31NVbN4iXJ0/Z4/J8kKAG6FCIE/2pR0VSZq+gHTZ4/VPU&#10;QFU4K6asb6xPn4da4N69EXbYTVY6mAgDZzdaRJawTbXfb0fcXLc7OAYLQg2jL1CLC7TPfwLgaKd8&#10;IMMNdYLWlDi13jYKLcge8lCKec8tVnTBbij7aCQVn8CBZfo9JpdNp9RqdVq9Zrddr9hsdLiIIJts&#10;2dxst1u95vd9v+BweFw+JxeNx4QyeUi+YBOcaOgQOlDlT1Vd17KUO0Ve5ZYQ8PAjvE2vJZaeT/QW&#10;vVCDb7XZ7xB8UL8+9DX99z7+W/+60Nf8LsAAfAR6QIY0DFNBC6rKfcGEvBwKQggqiq4Oq5nKoocw&#10;yv4zgRDqEG3EBAREor7n8SMTgvFKEFlFhRxc5wCOgNDDBgpoBgZHDkR1HceR7H0fyBIMhSA+IQKL&#10;IckSTJUlyZJsnSfKEooqmJCJmasGH2VktIiYsuqASDQqeH8xgtMp7zPLpired66h7NxhzhLBPTnA&#10;QHqqq6sKeNk9zGH6KGbQBE0FGynxhG0sRLMoLKWedGgnR5KUihZf0pBxL0IngF00FdOSxEBtntUK&#10;CglUi9EYz4FKIgTxEdQBmyOgiijtWYZVrKVb1xXNdV3XleyC2gANsEzcGzX1jWPZFk2VZdmWal7l&#10;GSQdpRwBkZOkICHKWMltywooQ2+F1wqKcFySsfFzq8G5n3WgofXdGVgPaNr3nYtYSEDfD6ofM57j&#10;jf01oKsrQywp6yxpdZnrqS2F1ICSEVCe0KHXia6gPiy8XtVx3Y2uqnj1j8aIWbuRwpDoEK0A2UhR&#10;lY+ZbZ2X5hmOZZnmjgyKgICAP+BACCQWDQeEQmFQuGQ2HQ+IRGJROKRWLReMRmNRuOR2PR+QSGRS&#10;OSSWTSeUSmVSuWS2XSA6zFvTN9TVZzeKKidLWePifQiBP8B0MRUU50cE0kwUt+00c0+YnWCuiqGq&#10;rPysHGtEGuRdz19IWGvud72UA2cG2kbWsx2032933EJ3NJ3WHOa8IO9Oy+WcAwWgwUCYMY4W3m8D&#10;4mHPDGVo4vPIX6ClbKFXLS/MZnNZvOZ3PZ/QaHRaPSaXTZrJQQTats63T6/YbHZbPabXbbfcbndb&#10;veQhj79D8GhgM2cUh8eIt/lWFIOXnALoQV/dOg3MJljsELtI7uMbvU1+qvxYMCQUz+e+OyiiJE+3&#10;oAKKVh+J76Mz7ZB5vv9YkDh3/McYsAp0VD3kvAwIwQhb9H2SsGmVB8Fr8wKCKCDMLDhDARw0hygk&#10;VDxmxBCYAL8VMStS3sURTFUVxZFsXRfGEUhBGcRRjG0bxxHMdR3Hkex9H6JLKe7pn8goFyOi6an0&#10;akmJmbx6ygEMpBnKkjgWhEoHqhErMAgR7S+goDTEAsyI6fMzvlMMxzI+Q3Tcd04BbOQ9zoiKgrid&#10;77GYsYHT6FU/g3QIGUGi7wHHQ8sgfRQLUZMQDSBSFI0lSdKUrS0XxO1YTNabNL09T9QVDUVR1JUq&#10;XvlM58zUA0yAKiigqodBp1mbtag9W8qBmCtduGgsFyVIlBgZE8hSIvwFWQjr5QXIjhgRZ6CllaRS&#10;Wo/hLWutIGoinx8GtbxyXAxh4BRcgS3NRQHvei523YdN3KC/wO2zE9TXre173xfN9NhGYQICgD/g&#10;QAgkFg0HhEJhULhkNh0PiERiUTikVi0XjEZjUbjkdj0fkEhkUjkklk0nlEplUrlktl0vmEre8zY0&#10;1E83CU5BU7iL2nxnoD5oRUohWo0xpFJpVLplNp1PqFRqVTqlVq1XkIBrUFE1dbNfrFhsVjslls1n&#10;tFptVrtltt1iYVxB9zDd1Cd3rQBiKEvjUvwQwCSwQGwlvw2HxGJxWLxmNx2PlIgyUCf+Qy2XzGZz&#10;Wbzmdz2ftr10Rq0k+ewy1B51URUetWmvyiF2Ql2mg2233G53W73m9i95rlesG+4nF43H5HJ5XL3C&#10;W5zA6AE6WtUYD60OdHZOPbyk3E6B8HM8Xj8nl83n4uSEEBCAP+BACCQWDQeEQmFQuGQ2HQ+IRGJR&#10;OKRWLReMRmNRuOR2PR+QSGRSOSSWTSeUSmVSuWS2XS+YS49zNuzWBP83zkaTsDT2CvqgLyhKCiAO&#10;jBikI6lAGmTGnU+oVGpVOqVWrVesVmtVuuV2Q0wAwUTWNs2WvWe0Wm1Wu2W23W+4XG5XO6Wiytk/&#10;XmCiO+Hm/A3AQV/YNy4U+4d84l+YtL40KY+65HJZPKZXLZfMZnNSwQZ2b5vQaHRaPSaXTafUanIu&#10;/WG7XUB9QUD7MCbWbv3cYl8zfAA1Eb8K8HVcPicXjcfkcnlRqwWKyWbl9HpdPqdXrdfscWboXuNH&#10;vUYB2AEeOwbh+vj0AL1Yt+Fj3FL4c3s/P6fX7ff8dHOiCAiAP+BACCQWDQeEQmFQuGQ2HQ+IRGJR&#10;OKRWLReMRmNRuOR2PR+QSGRSOSSWTSeUSmVSuWS2XS+YTF6zNRzVkTd7zl+TuCgWfAmgDqhGCiT4&#10;CzGkUmlUumU2nU+oVGpVOqVWrVeTgGtQUTV1s1+sWGxWOyWWzWe0Wm1Wu2W23WWBP+bshQ3V5Xd8&#10;3mtAG4gi/BnAHPBYAM2/DYfEYnFYvGY3HY+kCDJXHIZXLZfMZnNZvOZ3PY98aG8vmdvx/aejUAEg&#10;fWZ/Xa/YbHZbPabWR3uuV6wbbeb3fb/gcHhcPfXF58d98l28sKc0Dc8GdHidPqdXrdfsdfJCCAiA&#10;P+BACCQWDQeEQmFQuGQ2HQ+IRGJROKRWLReMRmNRuOR2PR+QSGRSOSSWTSeUSmVSuWS2XS+YTGZT&#10;OaTWbTecTmdTueT2fT+gUGhTcA0WCiakNmlUOmU2nU+oVGpVOqVWrVesVmtVuuV2vV+wWGxWOyWW&#10;RiC0QJ/2a2W23W+4XG5XO6XW7Xe8Xm9Xu+X2/XaigGj0ml3/DYfEYnFYvGY3HY/IZHJZPKZW42gQ&#10;QECAP+BACCQWDQeEQmFQuGQ2HQ+IRGJROKRWLReMRmNRuOR2PR+QSGRSOSSWTSeUSmVSuWS2XS+Y&#10;TGZTOaTWbTecTmdTueT2fT+gUGhTcA0WCiakNmlUOmU2nU+oVGpVOqVWrVesVmtVuuV2vV+wWGxW&#10;OyWWRiC0QJ/2a2W23W+4XG5XO6XW7Xe8Xm9Xu+X2/XaigGj0ml3/DYfEYnFYvGY3HY/IZHJZPKZW&#10;42gQQECAP+BACCQWDQeEQmFQuGQ2HQ+IRGJROKRWLReMRmNRuOR2PR+QSGRSOSSWTSeUSmVSuWS2&#10;XS+YTGZTOaTWbTecTmdTueT2fT+gUGhTcA0WCiakNmlUOmU2nU+oVGpVOqVWrVesVmtVuuV2vV+w&#10;WGxWOyWWRiC0QJ/2a2W23W+4XG5XO6XW7Xe8Xm9Xu+X2/XaigGj0ml3/DYfEYnFYvGY3HY/IZHJZ&#10;PKZW42gQQECAP+BACCQWDQeEQmFQuGQ2HQ+IRGJROKRWLReMRmNRuOR2PR+QSGRSOSSWTSeUSmVS&#10;uWS2XS+YTGZTOaTWbTecTmdTueT2fT+gUGhTcA0WCiakNmlUOmU2nU+oVGpVOqVWrVesVmtVuuV2&#10;vV+wWGxWOyWWRiC0QJ/2a2W23W+4XG5XO6XW7Xe8Xm9Xu+X2/XaigGj0ml3/DYfEYnFYvGY3HY/I&#10;ZHJZPKZW42gQQECAP+BACCQWDQeEQmFQuGQ2HQ+IRGJROKRWLReMRmNRuOR2PR+QSGRSOSSWTSeU&#10;SmVSuWS2XS+YTGZTOaTWbTecTmdTueT2fT+gUGhTcA0WCiakNmlUOmU2nU+oVGpVOqVWrVesVmtV&#10;uuV2vV+wWGxWOyWWRiC0QJ/2a2W23W+4XG5XO6XW7Xe8Xm9Xu+X2/XaigGj0ml3/DYfEYnFYvGY3&#10;HY/IZHJZPKZW42gQQECAP+BACCQWDQeEQmFQuGQ2HQ+IRGJROKRWLReMRmNRuOR2PR+QSGRSOSSW&#10;TSeUSmVSuWS2XS+YTGZTOaTWbTecTmdTueT2fT+gUGhTcA0WCiakNmlUOmU2nU+oVGpVOqVWrVes&#10;VmtVuuV2vV+wWGxWOyWWRiC0D61Wa2W23W+4XG5XO6XW7Xe8Xm9Xu+X2/XZhYGCgjCDbDX/EYnFY&#10;vGY3HY/IZHJZPKZXLZe5MjNQEA8A/gAEAAEAAAAAAAAAAAEEAAEAAACWBQAAAQEEAAEAAADKBAAA&#10;AgEDAAMAAAD2GQYAAwEDAAEAAAAFAAAABgEDAAEAAAACAAAAEQEEAGUCAAD8GQYAFQEDAAEAAAAD&#10;AAAAFgEEAAEAAAACAAAAFwEEAGUCAACQIwYAGgEFAAEAAAAkLQYAGwEFAAEAAAAsLQYAHAEDAAEA&#10;AAABAAAAKAEDAAEAAAACAAAAPQEDAAEAAAACAAAAAAAAAAgACAAIAAgAAACkAAAASgEAAPgBAACp&#10;AgAAewMAAMEEAADPBgAA0gkAAFANAAAhEQAAFxYAACQbAABeIAAAByQAAKQmAACeKAAAByoAAO0q&#10;AADTLAAAPC8AAMEyAAAGNgAAgjkAAP87AABIPgAA40AAAGBCAACSQwAA4EQAAPlFAAApRwAAV0gA&#10;AM5JAACbSwAAyE0AAPxPAAChUwAAglcAACBbAAA3XgAARmAAADZiAAB1YwAAlGQAALhlAADbZgAA&#10;A2gAAH9pAABvawAAVW0AAOluAABTcAAA3XEAAFBzAACwdAAAvHUAAHZ2AAAxdwAA7HcAAKR4AABc&#10;eQAAFnoAAM16AACHewAAQXwAAPt8AACzfQAA634AAMyAAAArgwAA/YUAAKKIAABgiwAAx40AANqP&#10;AABYkQAAE5IAAM2SAACEkwAAT5QAAB2VAADrlQAA9pYAAP+XAAASmQAACpoAABubAAAinAAAFJ0A&#10;APWdAACyngAAUp8AAPafAACkoAAAUqEAAAWiAADSogAApKMAAJOkAACapwAAr6wAAD6xAAADugAA&#10;4sMAAObMAAAc1gAAQd8AAFToAACT8gAAZvwAAGUBAQB7AwEAZQUBAL4GAQDlBwEA0ggBAKMJAQB0&#10;CgEARQsBABYMAQDnDAEAuA0BAIkOAQBdDwEAsRABAPURAQD8EwEADxcBAD4aAQA3HgEARyIBACQm&#10;AQD5KQEAFS0BAHkvAQDVMQEA6TIBAPszAQBPNQEA/zYBANs4AQC/PAEA4kABACVGAQDTSwEALlEB&#10;ALVWAQCyWwEAHV8BAIxiAQB3ZAEA/WUBAIxnAQD6aAEAXmoBAOlrAQB5bQEAdm8BABVyAQDfdAEA&#10;lngBAF18AQDJfwEAH4MBAAWGAQDViAEARYsBALKMAQAvjgEAoo8BAPyQAQBhkgEA9ZMBAJCVAQAd&#10;lwEAwpgBAGOaAQDPmwEA0JwBAAaeAQCEnwEAEKEBAIiiAQD+owEAcqUBAO+mAQBvqAEAn6kBAISq&#10;AQB3qwEAbqwBAGatAQBergEAVq8BAKKwAQD8sQEALLMBAEy0AQBwtQEAyLYBAPm3AQAUuQEArroB&#10;AG28AQALvgEAmr8BACDBAQDUwgEAnMQBAPXFAQAoxwEAxsgBAB7KAQCpywEAZc0BAAvPAQBW0AEA&#10;l9EBABfTAQCr1AEAQdYBANHXAQCK2QEASNsBANrcAQBI3gEAg98BAPngAQBm4gEAfOMBAKrkAQAs&#10;5gEA9OcBANDpAQC86wEAt+0BAJ7vAQA58QEAwPIBAIv0AQBx9gEAEvgBAKb5AQBz+wEAIP0BANT+&#10;AQCaAAIAkwICAFAEAgDSBQIANwcCALUIAgAyCgIAgAsCAM8MAgBGDgIAyA8CAEERAgAAEwIAExUC&#10;AD0XAgAKGQIA+xoCANwcAgDZHgIACCECAOUiAgCGJAIAEyYCAMInAgBwKQIAPSsCAPUsAgCoLgIA&#10;XDACAC4yAgA9NAIApjYCAFM5AgAYPAIA4z4CAItBAgD4QwIAZUYCAKVIAgAsSwIA6U0CAAlRAgCe&#10;VAIAHVgCAHNbAgBTXwIATmMCAKRnAgC6awIAk28CAORzAgAVegIA1IECAOCJAgDGkQIAZpkCAHee&#10;AgCLoAIAsKICAAmlAgDbpwIAQaoCAKitAgATsgIA7LYCAFK8AgDFwQIASMcCAM/MAgBQ0gIA0dcC&#10;AEXdAgAF4QIAxeQCABDpAgCd7gIAf/QCAHH5AgDB/gIAzwMDAEsKAwDoEAMAkhcDAMAdAwBCIwMA&#10;XykDACIuAwD4LwMAIDEDAE8zAwAHNgMAfDgDANA6AwAuPQMAcz8DAOpBAwCHRAMATUYDAGNHAwB4&#10;SAMATkkDAPxJAwCqSgMAWEsDAAZMAwC0TAMASk0DAPlNAwCnTgMAVU8DAA1QAwAjVAMAc1kDAH9e&#10;AwAWaAMAAHIDANJ6AwALhAMAP40DACaWAwB8oAMAJ6oDAGysAwDwrgMAMbEDAMuyAwBatAMAzrUD&#10;AFu3AwCfuAMAcrkDAEW6AwAYuwMA67sDAL68AwATvgMAZ78DABnBAwCjwwMAp8YDAJnJAwDtzAMA&#10;6NADAMvUAwAG2AMAc9oDAK7cAwD23gMAlOADAI7hAwDu4gMASOQDAHLnAwCR6wMAp+8DAKjzAwCy&#10;+QMAQAAEAF8GBADSCgQAOg8EADwTBADUFgQAhhgEAOAZBABTGwQA0xwEAHMeBACYIAQAiiMEAGAm&#10;BABnKQQA3iwEANQwBAC+NAQAUjgEAAU7BACuPQQAWkAEAJ9CBABeRAQACEYEAItHBAAxSQQA90oE&#10;ANRMBADATgQA8FAEAClTBABxVQQAwFcEANhZBACKWwQAKF0EANJeBABZYAQAwWEEACRjBACNZAQA&#10;A2YEAHBnBADVaAQAa2oEAAJsBACKbQQAAG8EAGhwBACucQQA/nIEAG90BAAKdgQA3HcEAKJ5BAB1&#10;ewQAN30EAN9+BAD/gAQAJ4MEAHyFBACzhwQAxYkEABmMBACEjgQAk5AEABmSBADLkwQAZ5UEAB+X&#10;BADwmAQAsZoEAFecBADonQQAf58EAC6hBADTogQAkaQEADWmBAAeqAQAWKoEAJasBAB1rgQASLAE&#10;ACSyBAANtAQA5LUEAIi3BABvuQQAs7sEADm+BACuwAQAD8MEAGHFBACCxwQAu8kEAC3MBAAlzgQA&#10;ANAEALzRBACe0wQAWtUEAAfXBADp2AQAp9oEAIncBAAa3gQAyN8EAKXhBABi4wQAA+UEANnmBACk&#10;6AQAP+oEAMDrBACM7QQAT+8EAObwBACA8gQAD/QEALL1BADZ9wQAZPoEAP78BAB9/wQAJgIFAMsE&#10;BQBWBwUArQkFAM4LBQC8DQUA6A8FAB8SBQBlFAUAzBYFACAZBQB9GwUAnx0FAM8fBQDWIQUAUSQF&#10;AGgnBQC+KgUAHi4FAD8xBQC6NAUAzTcFAP46BQDsPQUAC0EFAPRDBQAoRwUA90oFAGdPBQBfVQUA&#10;W1sFAD9hBQDXZgUAYWsFAM9sBQCJbgUAu3AFADNzBQDxdQUAdXgFAGV8BQAAgQUADYYFAJ6LBQDJ&#10;kAUAS5YFAMmbBQA9oQUA6qYFAK6rBQAyrwUAQ7MFAJ+3BQCQvQUA68IFABnIBQDuzAUAstIFADjZ&#10;BQC73wUAIOYFACbsBQD28QUAt/cFAD/7BQDY/AUAU/4FAAQBBgCVAwYA3wUGADkIBgCTCgYAAA0G&#10;AKcPBgAGEgYAEBMGAC0UBgAmFQYA1BUGAIIWBgAwFwYA3hcGAIwYBgCcAAAApgAAAK4AAACxAAAA&#10;0gAAAEYBAAAOAgAAAwMAAH4DAADRAwAA9gQAAA0FAAA6BQAAqQMAAJ0CAAD6AQAAaQEAAOYAAADm&#10;AQAAaQIAAIUDAABFAwAAfAMAAH0CAABJAgAAmwIAAH0BAAAyAQAATgEAABkBAAAwAQAALgEAAHcB&#10;AADNAQAALQIAADQCAAClAwAA4QMAAJ4DAAAXAwAADwIAAPABAAA/AQAAHwEAACQBAAAjAQAAKAEA&#10;AHwBAADwAQAA5gEAAJQBAABqAQAAigEAAHMBAABgAQAADAEAALoAAAC7AAAAuwAAALgAAAC4AAAA&#10;ugAAALcAAAC6AAAAugAAALoAAAC4AAAAOAEAAOEBAABfAgAA0gIAAKUCAAC+AgAAZwIAABMCAAB+&#10;AQAAuwAAALoAAAC3AAAAywAAAM4AAADOAAAACwEAAAkBAAATAQAA+AAAABEBAAAHAQAA8gAAAOEA&#10;AAC9AAAAoAAAAKQAAACuAAAArgAAALMAAADNAAAA0gAAAO8AAAAHAwAAFQUAAI8EAADFCAAA3wkA&#10;AAQJAAA2CQAAJQkAABMJAAA/CgAA0wkAAP8EAAAWAgAA6gEAAFkBAAAnAQAA7QAAANEAAADRAAAA&#10;0QAAANEAAADRAAAA0QAAANEAAADUAAAAVAEAAEQBAAAHAgAAEwMAAC8DAAD5AwAAEAQAAN0DAADV&#10;AwAAHAMAAGQCAABcAgAAFAEAABIBAABUAQAAsAEAANwBAADkAwAAIwQAAEMFAACuBQAAWwUAAIcF&#10;AAD9BAAAawMAAG8DAADrAQAAhgEAAI8BAABuAQAAZAEAAIsBAACQAQAA/QEAAJ8CAADKAgAAtwMA&#10;AMcDAABsAwAAVgMAAOYCAADQAgAAcAIAAG0BAAB9AQAAcwEAAFoBAABlAQAAlAEAAJsBAACNAQAA&#10;pQEAAKEBAABsAQAAAQEAADYBAAB+AQAAjAEAAHgBAAB2AQAAdAEAAH0BAACAAQAAMAEAAOUAAADz&#10;AAAA9wAAAPgAAAD4AAAA+AAAAEwBAABaAQAAMAEAACABAAAkAQAAWAEAADEBAAAbAQAAmgEAAL8B&#10;AACeAQAAjwEAAIYBAAC0AQAAyAEAAFkBAAAzAQAAngEAAFgBAACLAQAAvAEAAKYBAABLAQAAQQEA&#10;AIABAACUAQAAlgEAAJABAAC5AQAAvgEAAJIBAABuAQAAOwEAAHYBAABtAQAAFgEAAC4BAACCAQAA&#10;yAEAANwBAADsAQAA+wEAAOcBAACbAQAAhwEAAMsBAADmAQAAoQEAAJQBAADNAQAArQEAALQBAADG&#10;AQAA+QEAAL0BAACCAQAAZQEAAH4BAAB9AQAATgEAAE8BAAB3AQAAggEAAHkBAAC/AQAAEwIAACoC&#10;AADNAQAA8QEAAOEBAAD9AQAALwIAAN0BAAChAQAAjQEAAK8BAACuAQAAzQEAALgBAACzAQAAtAEA&#10;ANIBAAAPAgAAaQIAAK0CAADFAgAAywIAAKgCAABtAgAAbQIAAEACAACHAgAAvQIAACADAACVAwAA&#10;fwMAAFYDAADgAwAA+wMAAFYEAAAWBAAA2QMAAFEEAAAxBgAAvwcAAAwIAADmBwAAoAcAABEFAAAU&#10;AgAAJQIAAFkCAADSAgAAZgIAAGcDAABrBAAA2QQAAGYFAABzBQAAgwUAAIcFAACBBQAAgQUAAHQF&#10;AADAAwAAwAMAAEsEAACNBQAA4gUAAPIEAABQBQAADgUAAHwGAACdBgAAqgYAAC4GAACCBQAAHQYA&#10;AMMEAADWAQAAKAEAAC8CAAC4AgAAdQIAAFQCAABeAgAARQIAAHcCAACdAgAAxgEAABYBAAAVAQAA&#10;1gAAAK4AAACuAAAArgAAAK4AAACuAAAAlgAAAK8AAACuAAAArgAAALgAAAAWBAAAUAUAAAwFAACX&#10;CQAA6gkAANIIAAA5CQAANAkAAOcIAABWCgAAqwkAAEUCAACEAgAAQQIAAJoBAACPAQAAdAEAAI0B&#10;AABEAQAA0wAAANMAAADTAAAA0wAAANMAAABVAQAAVAEAALIBAACKAgAABAMAAPICAABUAwAA+wMA&#10;AOMDAAA7AwAAbQIAADsCAABIAgAAngEAAPoAAABgAQAAWgEAACoDAAAfBAAAFgQAAAEEAAAKBgAA&#10;jgYAAB8GAABzBAAAaAQAAAIEAACYAwAAsgEAAFoBAABzAQAAgAEAAKABAAAlAgAA8gIAANYCAAAH&#10;AwAAdwMAAPYDAADqAwAAlAMAALMCAACpAgAArAIAAEUCAAC/AQAAqgEAAIMBAACmAQAAxgEAAN0B&#10;AADsAQAAMAIAADkCAABIAgAATwIAABgCAACyAQAAngEAAKoBAACHAQAAaAEAAGMBAABpAQAAdgEA&#10;AG0BAABlAQAAlgEAAJcBAACIAQAAdgEAAGgBAABGAQAAUAEAAHEBAACbAQAA0gEAAMYBAADTAQAA&#10;wgEAAKgBAAAgAgAAKAIAAFUCAAA3AgAAEgIAAFQCAABrAgAADwIAAIYBAACyAQAAnAEAALgBAADR&#10;AQAAwQEAAKYBAACRAQAAlwEAAK8BAAClAQAAvgEAAKQBAADpAQAAOgIAAD4CAADfAQAA0wEAANwB&#10;AADpAQAA1wEAAKQBAADnAQAARAIAAIYCAAB1AgAAYQIAAFICAAAhAgAAOQIAAHICAAD4AQAA2wEA&#10;ALwBAADiAQAAvAEAAK0BAADiAQAAvgEAAOIBAACRAQAArgEAAN0BAAC9AQAAoQEAANYBAADLAQAA&#10;mwEAAIEBAADMAQAAwwEAAJcBAACaAQAAjwEAAKMBAAAnAgAAiwIAAJoCAAB/AgAAqQIAAKUCAACL&#10;AgAAVwIAACECAADuAQAALAIAADcCAABGAgAAZwIAAFQCAABdAgAAIgIAADACAAAHAgAAewIAABcD&#10;AABWAwAAYAMAACEDAAB7AwAAEwMAADEDAADuAgAAHwMAAOkCAAA0AwAAzwMAAHAEAAD4BQAA/AUA&#10;AOQFAACYBQAAigQAAG4BAAC6AQAAMgIAAHgCAAC+AgAAhAIAAPADAACbBAAADQUAAJEFAAArBQAA&#10;ggUAAH4FAAB0BQAArQUAAMQEAACEAwAAEQQAAFwEAADxBQAAWwUAAC4FAADVBAAAxAUAAIYGAACD&#10;BgAAZQYAAAYGAADQBQAAwQUAAIgDAACZAQAAewEAALECAACRAgAASgIAAFoCAABaAgAAbQIAAKcC&#10;AABfAgAACgEAAB0BAAD5AAAArgAAAK4AAACuAAAArgAAAK4AAACwAAAAYFsDAOgDAABgWwMA6AMA&#10;AFBLAwQUAAYACAAAACEAtPJaX+AAAAAJAQAADwAAAGRycy9kb3ducmV2LnhtbEyPQUvDQBCF74L/&#10;YRnBm91sUq2N2ZRS1FMp2AribZtMk9DsbMhuk/TfO570OLyPN9/LVpNtxYC9bxxpULMIBFLhyoYq&#10;DZ+Ht4dnED4YKk3rCDVc0cMqv73JTFq6kT5w2IdKcAn51GioQ+hSKX1RozV+5jokzk6utybw2Vey&#10;7M3I5baVcRQ9SWsa4g+16XBTY3HeX6yG99GM60S9DtvzaXP9PjzuvrYKtb6/m9YvIAJO4Q+GX31W&#10;h5ydju5CpRethiVzGpJ5zIs4XqpkAeLI3DxWC5B5Jv8vyH8AAAD//wMAUEsDBBQABgAIAAAAIQBs&#10;ZlfuugAAACIBAAAZAAAAZHJzL19yZWxzL2Uyb0RvYy54bWwucmVsc4SPywrCMBBF94L/EGZv07oQ&#10;kabdiNCt6AcMyaQNNg+SKPbvDbhREFzOvdxzmLZ/2pk9KCbjnYCmqoGRk14ZNwq4Xk6bPbCU0Smc&#10;vSMBCyXou/WqPdOMuYzSZEJiheKSgCnncOA8yYkspsoHcqXRPlrM5YwjDyhvOBLf1vWOx08GdF9M&#10;NigBcVANsMsSivk/22ttJB29vFty+YeCG1vcBYhxpCzAkjL4DpsqG62Bdy3/+qx7AQAA//8DAFBL&#10;AQItABQABgAIAAAAIQD1E8j1CgEAABUCAAATAAAAAAAAAAAAAAAAAAAAAABbQ29udGVudF9UeXBl&#10;c10ueG1sUEsBAi0AFAAGAAgAAAAhADj9If/WAAAAlAEAAAsAAAAAAAAAAAAAAAAAOwEAAF9yZWxz&#10;Ly5yZWxzUEsBAi0AFAAGAAgAAAAhAPN0XFa+AwAAkQgAAA4AAAAAAAAAAAAAAAAAOgIAAGRycy9l&#10;Mm9Eb2MueG1sUEsBAi0ACgAAAAAAAAAhAMuBWqE0LQYANC0GABUAAAAAAAAAAAAAAAAAJAYAAGRy&#10;cy9tZWRpYS9pbWFnZTEudGlmZlBLAQItABQABgAIAAAAIQC08lpf4AAAAAkBAAAPAAAAAAAAAAAA&#10;AAAAAIszBgBkcnMvZG93bnJldi54bWxQSwECLQAUAAYACAAAACEAbGZX7roAAAAiAQAAGQAAAAAA&#10;AAAAAAAAAACYNAYAZHJzL19yZWxzL2Uyb0RvYy54bWwucmVsc1BLBQYAAAAABgAGAH0BAACJNQYA&#10;AAA=&#10;">
                <v:shape id="Picture 207" o:spid="_x0000_s1063" type="#_x0000_t75" alt="A screenshot of a social media post&#10;&#10;Description automatically generated" style="position:absolute;left:1047;width:59436;height:509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1CRDwwAAANwAAAAPAAAAZHJzL2Rvd25yZXYueG1sRI9BawIx&#10;FITvBf9DeEJvNasHldUoUpDmIrSuP+CRvO5uu3lZk9Td/vumIHgcZuYbZrsfXSduFGLrWcF8VoAg&#10;Nt62XCu4VMeXNYiYkC12nknBL0XY7yZPWyytH/iDbudUiwzhWKKCJqW+lDKahhzGme+Js/fpg8OU&#10;ZailDThkuOvkoiiW0mHLeaHBnl4bMt/nH6fAdP3Xm8erOWoTTtVQ6YN+10o9T8fDBkSiMT3C97a2&#10;ChbFCv7P5CMgd38AAAD//wMAUEsBAi0AFAAGAAgAAAAhANvh9svuAAAAhQEAABMAAAAAAAAAAAAA&#10;AAAAAAAAAFtDb250ZW50X1R5cGVzXS54bWxQSwECLQAUAAYACAAAACEAWvQsW78AAAAVAQAACwAA&#10;AAAAAAAAAAAAAAAfAQAAX3JlbHMvLnJlbHNQSwECLQAUAAYACAAAACEA+tQkQ8MAAADcAAAADwAA&#10;AAAAAAAAAAAAAAAHAgAAZHJzL2Rvd25yZXYueG1sUEsFBgAAAAADAAMAtwAAAPcCAAAAAA==&#10;" stroked="t" strokecolor="black [3213]">
                  <v:imagedata r:id="rId40" o:title="A screenshot of a social media post&#10;&#10;Description automatically generated"/>
                  <v:path arrowok="t"/>
                </v:shape>
                <v:shape id="Text Box 2" o:spid="_x0000_s1064" type="#_x0000_t202" style="position:absolute;left:1047;top:51054;width:59360;height:18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5vhwgAAANwAAAAPAAAAZHJzL2Rvd25yZXYueG1sRE/LisIw&#10;FN0P+A/hCm5kTH3gONUoIsygO18420tzbYvNTU1i7fz9ZCHM8nDei1VrKtGQ86VlBcNBAoI4s7rk&#10;XMH59PU+A+EDssbKMin4JQ+rZedtgam2Tz5Qcwy5iCHsU1RQhFCnUvqsIIN+YGviyF2tMxgidLnU&#10;Dp8x3FRylCRTabDk2FBgTZuCstvxYRTMJtvmx+/G+0s2vVafof/RfN+dUr1uu56DCNSGf/HLvdUK&#10;RuO4Np6JR0Au/wAAAP//AwBQSwECLQAUAAYACAAAACEA2+H2y+4AAACFAQAAEwAAAAAAAAAAAAAA&#10;AAAAAAAAW0NvbnRlbnRfVHlwZXNdLnhtbFBLAQItABQABgAIAAAAIQBa9CxbvwAAABUBAAALAAAA&#10;AAAAAAAAAAAAAB8BAABfcmVscy8ucmVsc1BLAQItABQABgAIAAAAIQBC75vhwgAAANwAAAAPAAAA&#10;AAAAAAAAAAAAAAcCAABkcnMvZG93bnJldi54bWxQSwUGAAAAAAMAAwC3AAAA9gIAAAAA&#10;">
                  <v:textbox>
                    <w:txbxContent>
                      <w:p w14:paraId="79B57B98" w14:textId="3E0B591B" w:rsidR="00E404F1" w:rsidRPr="00621148" w:rsidRDefault="00E404F1" w:rsidP="00621148">
                        <w:pPr>
                          <w:rPr>
                            <w:rFonts w:ascii="Arial" w:hAnsi="Arial" w:cs="Arial"/>
                            <w:sz w:val="20"/>
                          </w:rPr>
                        </w:pPr>
                        <w:r w:rsidRPr="00621148">
                          <w:rPr>
                            <w:rFonts w:ascii="Arial" w:hAnsi="Arial" w:cs="Arial"/>
                            <w:b/>
                            <w:bCs/>
                            <w:sz w:val="20"/>
                          </w:rPr>
                          <w:t>Figure 13: Integration reactions using linear targets with mutated leader 3</w:t>
                        </w:r>
                        <w:r w:rsidRPr="00621148">
                          <w:rPr>
                            <w:rFonts w:ascii="Arial" w:hAnsi="Arial" w:cs="Arial"/>
                            <w:b/>
                            <w:bCs/>
                            <w:sz w:val="20"/>
                          </w:rPr>
                          <w:sym w:font="Symbol" w:char="F0A2"/>
                        </w:r>
                        <w:r w:rsidRPr="00621148">
                          <w:rPr>
                            <w:rFonts w:ascii="Arial" w:hAnsi="Arial" w:cs="Arial"/>
                            <w:b/>
                            <w:bCs/>
                            <w:sz w:val="20"/>
                          </w:rPr>
                          <w:t xml:space="preserve"> end sequences.</w:t>
                        </w:r>
                        <w:r w:rsidRPr="00621148">
                          <w:rPr>
                            <w:rFonts w:ascii="Arial" w:hAnsi="Arial" w:cs="Arial"/>
                            <w:sz w:val="20"/>
                          </w:rPr>
                          <w:t xml:space="preserve"> </w:t>
                        </w:r>
                        <w:r w:rsidRPr="00621148">
                          <w:rPr>
                            <w:rFonts w:ascii="Arial" w:hAnsi="Arial" w:cs="Arial"/>
                            <w:b/>
                            <w:bCs/>
                            <w:sz w:val="20"/>
                          </w:rPr>
                          <w:t xml:space="preserve">A) </w:t>
                        </w:r>
                        <w:r w:rsidRPr="00621148">
                          <w:rPr>
                            <w:rFonts w:ascii="Arial" w:hAnsi="Arial" w:cs="Arial"/>
                            <w:sz w:val="20"/>
                          </w:rPr>
                          <w:t xml:space="preserve">Schematic of the naming scheme for mutant targets. The naming of the targets shows which group the leader-upstream and repeat sequences came from, followed by which group the 7 bp leader-end motif belongs to (for example G1-&gt;G2 consists of the G1 leader-upstream and repeat regions but with the last 7 </w:t>
                        </w:r>
                        <w:r w:rsidRPr="00621148">
                          <w:rPr>
                            <w:rFonts w:ascii="Arial" w:hAnsi="Arial" w:cs="Arial"/>
                            <w:sz w:val="20"/>
                          </w:rPr>
                          <w:t xml:space="preserve">nt of leader switched with that of G2).  </w:t>
                        </w:r>
                        <w:r w:rsidRPr="00621148">
                          <w:rPr>
                            <w:rFonts w:ascii="Arial" w:hAnsi="Arial" w:cs="Arial"/>
                            <w:b/>
                            <w:bCs/>
                            <w:sz w:val="20"/>
                          </w:rPr>
                          <w:t>B)</w:t>
                        </w:r>
                        <w:r w:rsidRPr="00621148">
                          <w:rPr>
                            <w:rFonts w:ascii="Arial" w:hAnsi="Arial" w:cs="Arial"/>
                            <w:sz w:val="20"/>
                          </w:rPr>
                          <w:t xml:space="preserve"> Integration scores of group 1 integration complex (G1-IC) integrating leader-side (LS) into all linear targets. Individual integration scores from each of three replications are shown as dots and the average is shown as a solid bar. </w:t>
                        </w:r>
                        <w:r w:rsidRPr="00621148">
                          <w:rPr>
                            <w:rFonts w:ascii="Arial" w:hAnsi="Arial" w:cs="Arial"/>
                            <w:b/>
                            <w:bCs/>
                            <w:sz w:val="20"/>
                          </w:rPr>
                          <w:t>C)</w:t>
                        </w:r>
                        <w:r w:rsidRPr="00621148">
                          <w:rPr>
                            <w:rFonts w:ascii="Arial" w:hAnsi="Arial" w:cs="Arial"/>
                            <w:sz w:val="20"/>
                          </w:rPr>
                          <w:t xml:space="preserve"> Integration scores of G1-IC integrating spacer-side (SS) into all linear targets. D) Integration scores of the G2 integration complex (G2-IC) integrating LS into all linear targets, and E) G2-IC integrating SS into all linear targets. Solid black error bars (representing standard deviation) are shown.</w:t>
                        </w:r>
                      </w:p>
                    </w:txbxContent>
                  </v:textbox>
                </v:shape>
                <w10:wrap type="square" anchory="page"/>
              </v:group>
            </w:pict>
          </mc:Fallback>
        </mc:AlternateContent>
      </w:r>
      <w:r w:rsidRPr="00465D18">
        <w:rPr>
          <w:rFonts w:ascii="Arial" w:hAnsi="Arial" w:cs="Arial"/>
          <w:bCs/>
          <w:sz w:val="24"/>
          <w:szCs w:val="24"/>
          <w:lang w:val="en-GB"/>
        </w:rPr>
        <w:t xml:space="preserve">spacer-side in E targets, giving evidence that the 3ʹ end of the leader alone is not </w:t>
      </w:r>
      <w:r w:rsidRPr="00465D18">
        <w:rPr>
          <w:rFonts w:ascii="Arial" w:hAnsi="Arial" w:cs="Arial"/>
          <w:bCs/>
          <w:sz w:val="24"/>
          <w:szCs w:val="24"/>
          <w:lang w:val="en-GB"/>
        </w:rPr>
        <w:lastRenderedPageBreak/>
        <w:t xml:space="preserve">sufficient. This may be because either the leader-upstream and/or the repeat sequence </w:t>
      </w:r>
      <w:r w:rsidR="00117CD5">
        <w:rPr>
          <w:rFonts w:ascii="Arial" w:hAnsi="Arial" w:cs="Arial"/>
          <w:bCs/>
          <w:noProof/>
          <w:sz w:val="24"/>
          <w:szCs w:val="24"/>
        </w:rPr>
        <mc:AlternateContent>
          <mc:Choice Requires="wpg">
            <w:drawing>
              <wp:anchor distT="0" distB="0" distL="114300" distR="114300" simplePos="0" relativeHeight="251676672" behindDoc="0" locked="0" layoutInCell="1" allowOverlap="1" wp14:anchorId="4910A181" wp14:editId="7E383D3E">
                <wp:simplePos x="0" y="0"/>
                <wp:positionH relativeFrom="column">
                  <wp:posOffset>2721530</wp:posOffset>
                </wp:positionH>
                <wp:positionV relativeFrom="page">
                  <wp:posOffset>2472690</wp:posOffset>
                </wp:positionV>
                <wp:extent cx="3019425" cy="6105525"/>
                <wp:effectExtent l="19050" t="19050" r="28575" b="28575"/>
                <wp:wrapSquare wrapText="bothSides"/>
                <wp:docPr id="8" name="Group 8"/>
                <wp:cNvGraphicFramePr/>
                <a:graphic xmlns:a="http://schemas.openxmlformats.org/drawingml/2006/main">
                  <a:graphicData uri="http://schemas.microsoft.com/office/word/2010/wordprocessingGroup">
                    <wpg:wgp>
                      <wpg:cNvGrpSpPr/>
                      <wpg:grpSpPr>
                        <a:xfrm>
                          <a:off x="0" y="0"/>
                          <a:ext cx="3019425" cy="6105525"/>
                          <a:chOff x="151764" y="0"/>
                          <a:chExt cx="3019425" cy="6105525"/>
                        </a:xfrm>
                      </wpg:grpSpPr>
                      <pic:pic xmlns:pic="http://schemas.openxmlformats.org/drawingml/2006/picture">
                        <pic:nvPicPr>
                          <pic:cNvPr id="208" name="Picture 208" descr="A screenshot of a cell phone&#10;&#10;Description automatically generated"/>
                          <pic:cNvPicPr>
                            <a:picLocks noChangeAspect="1"/>
                          </pic:cNvPicPr>
                        </pic:nvPicPr>
                        <pic:blipFill>
                          <a:blip r:embed="rId41" cstate="email">
                            <a:extLst>
                              <a:ext uri="{28A0092B-C50C-407E-A947-70E740481C1C}">
                                <a14:useLocalDpi xmlns:a14="http://schemas.microsoft.com/office/drawing/2010/main"/>
                              </a:ext>
                            </a:extLst>
                          </a:blip>
                          <a:stretch>
                            <a:fillRect/>
                          </a:stretch>
                        </pic:blipFill>
                        <pic:spPr>
                          <a:xfrm>
                            <a:off x="151765" y="0"/>
                            <a:ext cx="3017520" cy="3200400"/>
                          </a:xfrm>
                          <a:prstGeom prst="rect">
                            <a:avLst/>
                          </a:prstGeom>
                          <a:ln>
                            <a:solidFill>
                              <a:schemeClr val="tx1"/>
                            </a:solidFill>
                          </a:ln>
                        </pic:spPr>
                      </pic:pic>
                      <wps:wsp>
                        <wps:cNvPr id="239" name="Text Box 2"/>
                        <wps:cNvSpPr txBox="1">
                          <a:spLocks noChangeArrowheads="1"/>
                        </wps:cNvSpPr>
                        <wps:spPr bwMode="auto">
                          <a:xfrm>
                            <a:off x="151764" y="3200400"/>
                            <a:ext cx="3019425" cy="2905125"/>
                          </a:xfrm>
                          <a:prstGeom prst="rect">
                            <a:avLst/>
                          </a:prstGeom>
                          <a:solidFill>
                            <a:srgbClr val="FFFFFF"/>
                          </a:solidFill>
                          <a:ln w="9525">
                            <a:solidFill>
                              <a:srgbClr val="000000"/>
                            </a:solidFill>
                            <a:miter lim="800000"/>
                            <a:headEnd/>
                            <a:tailEnd/>
                          </a:ln>
                        </wps:spPr>
                        <wps:txbx>
                          <w:txbxContent>
                            <w:p w14:paraId="33B65807" w14:textId="170CE0B7" w:rsidR="00E404F1" w:rsidRPr="00621148" w:rsidRDefault="00E404F1">
                              <w:pPr>
                                <w:rPr>
                                  <w:rFonts w:ascii="Arial" w:hAnsi="Arial" w:cs="Arial"/>
                                </w:rPr>
                              </w:pPr>
                              <w:r w:rsidRPr="00621148">
                                <w:rPr>
                                  <w:rFonts w:ascii="Arial" w:hAnsi="Arial" w:cs="Arial"/>
                                  <w:b/>
                                  <w:sz w:val="20"/>
                                </w:rPr>
                                <w:t>Figure 14: Testing role of the leader-repeat junction in G1 and G2 integrations.</w:t>
                              </w:r>
                              <w:r w:rsidRPr="00621148">
                                <w:rPr>
                                  <w:rFonts w:ascii="Arial" w:hAnsi="Arial" w:cs="Arial"/>
                                  <w:bCs/>
                                  <w:sz w:val="20"/>
                                </w:rPr>
                                <w:t xml:space="preserve"> </w:t>
                              </w:r>
                              <w:r>
                                <w:rPr>
                                  <w:rFonts w:ascii="Arial" w:hAnsi="Arial" w:cs="Arial"/>
                                  <w:bCs/>
                                  <w:sz w:val="20"/>
                                </w:rPr>
                                <w:t xml:space="preserve"> </w:t>
                              </w:r>
                              <w:r w:rsidRPr="00621148">
                                <w:rPr>
                                  <w:rFonts w:ascii="Arial" w:hAnsi="Arial" w:cs="Arial"/>
                                  <w:b/>
                                  <w:bCs/>
                                  <w:sz w:val="20"/>
                                </w:rPr>
                                <w:t xml:space="preserve">A) </w:t>
                              </w:r>
                              <w:r w:rsidRPr="00621148">
                                <w:rPr>
                                  <w:rFonts w:ascii="Arial" w:hAnsi="Arial" w:cs="Arial"/>
                                  <w:bCs/>
                                  <w:sz w:val="20"/>
                                </w:rPr>
                                <w:t xml:space="preserve">Sequence alignment showing the conserved wild-type (WT) leader-repeat region </w:t>
                              </w:r>
                              <w:r w:rsidRPr="00621148">
                                <w:rPr>
                                  <w:rFonts w:ascii="Arial" w:hAnsi="Arial" w:cs="Arial"/>
                                  <w:sz w:val="20"/>
                                </w:rPr>
                                <w:t xml:space="preserve">from the three type II-A groups and the </w:t>
                              </w:r>
                              <w:r w:rsidRPr="00621148">
                                <w:rPr>
                                  <w:rFonts w:ascii="Arial" w:hAnsi="Arial" w:cs="Arial"/>
                                  <w:i/>
                                  <w:iCs/>
                                  <w:sz w:val="20"/>
                                </w:rPr>
                                <w:t>E. coli</w:t>
                              </w:r>
                              <w:r w:rsidRPr="00621148">
                                <w:rPr>
                                  <w:rFonts w:ascii="Arial" w:hAnsi="Arial" w:cs="Arial"/>
                                  <w:sz w:val="20"/>
                                </w:rPr>
                                <w:t xml:space="preserve"> CRISPR type I-E system. </w:t>
                              </w:r>
                              <w:r w:rsidRPr="00621148">
                                <w:rPr>
                                  <w:rFonts w:ascii="Arial" w:hAnsi="Arial" w:cs="Arial"/>
                                  <w:b/>
                                  <w:bCs/>
                                  <w:sz w:val="20"/>
                                </w:rPr>
                                <w:t>B)</w:t>
                              </w:r>
                              <w:r w:rsidRPr="00621148">
                                <w:rPr>
                                  <w:rFonts w:ascii="Arial" w:hAnsi="Arial" w:cs="Arial"/>
                                  <w:bCs/>
                                  <w:sz w:val="20"/>
                                </w:rPr>
                                <w:t xml:space="preserve"> FAM image of Urea-PAGE showing G1-IC and G2-IC integrating into linear cognate target as well as randomized linear targets containing the conserved leader-repeat junction </w:t>
                              </w:r>
                              <w:r w:rsidRPr="00621148">
                                <w:rPr>
                                  <w:rFonts w:ascii="Arial" w:hAnsi="Arial" w:cs="Arial"/>
                                  <w:sz w:val="20"/>
                                </w:rPr>
                                <w:t>at different positions</w:t>
                              </w:r>
                              <w:r w:rsidRPr="00621148">
                                <w:rPr>
                                  <w:rFonts w:ascii="Arial" w:hAnsi="Arial" w:cs="Arial"/>
                                  <w:bCs/>
                                  <w:sz w:val="20"/>
                                </w:rPr>
                                <w:t xml:space="preserve">. </w:t>
                              </w:r>
                              <w:r w:rsidRPr="00621148">
                                <w:rPr>
                                  <w:rFonts w:ascii="Arial" w:hAnsi="Arial" w:cs="Arial"/>
                                  <w:sz w:val="20"/>
                                </w:rPr>
                                <w:t xml:space="preserve">The G1-L and G2-L integration products are 96 </w:t>
                              </w:r>
                              <w:r w:rsidRPr="00621148">
                                <w:rPr>
                                  <w:rFonts w:ascii="Arial" w:hAnsi="Arial" w:cs="Arial"/>
                                  <w:sz w:val="20"/>
                                </w:rPr>
                                <w:t xml:space="preserve">nt (leader-side, LS) and 116 nt (spacer-side, SS), and the Rand114 and Rand75 targets produce LS integration products that are 114 nt and 75 nt, respectively. </w:t>
                              </w:r>
                              <w:r w:rsidRPr="00621148">
                                <w:rPr>
                                  <w:rFonts w:ascii="Arial" w:hAnsi="Arial" w:cs="Arial"/>
                                  <w:bCs/>
                                  <w:sz w:val="20"/>
                                </w:rPr>
                                <w:t>The results show that while G1 shows reasonable insertion into random DNA (~60%), the ability of G2 to insert into a minimized DNA backbone is significantly reduced.</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910A181" id="Group 8" o:spid="_x0000_s1065" style="position:absolute;margin-left:214.3pt;margin-top:194.7pt;width:237.75pt;height:480.75pt;z-index:251676672;mso-position-vertical-relative:page;mso-width-relative:margin;mso-height-relative:margin" coordorigin="1517" coordsize="30194,61055"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5EkqpwMAAIYIAAAOAAAAZHJzL2Uyb0RvYy54bWycVttu2zgQfS+w/0Bw&#10;gX1rJDl2UmvjFNmkCQp0t0Hb/QCKoiSiFMmStCX36ztD2bLsBGgbA6Z5Hc6cc2boq7d9q8hGOC+N&#10;XtHsLKVEaG5KqesV/f/L/es3lPjAdMmU0WJFt8LTt9d/vLrqbC5mpjGqFI6AEe3zzq5oE4LNk8Tz&#10;RrTMnxkrNCxWxrUswNDVSelYB9ZblczS9CLpjCutM1x4D7N3wyK9jvarSvDwsaq8CEStKPgWYuti&#10;W2CbXF+xvHbMNpLv3GAv8KJlUsOlo6k7FhhZO/nEVCu5M95U4YybNjFVJbmIMUA0WXoSzYMzaxtj&#10;qfOutiNMAO0JTi82y//bPDoiyxUFojRrgaJ4K3mD0HS2zmHHg7Of7aPbTdTDCKPtK9fiL8RB+gjq&#10;dgRV9IFwmDxPs+V8tqCEw9pFli4WMIiw8wa4wXPZIru8mFNyOMybdz85nuxvT9DJ0ScreQ7fHVTQ&#10;ewLVzyUFp8LaCboz0v6SjZa5r2v7Gli1LMhCKhm2UaHAHzqlN4+SP7phcEB9lo64wzpeS+JUKTwH&#10;md4Q+BFC+8YEYirCCBdKEdtAMv31Z3/zd2zucLO0AXKQsHUwkCuSM6W2pBZaOBZEiYijG3jz4AdD&#10;nD4Y/tUTbW4bpmtx4y0kDPCBu5Pj7XF4FEShpL2XSqEAsL+DC7w+EecziA/CvzN83Qodhkx2QoHf&#10;BmKV1lPictEWAoTp3pcZqAeqSAB1QlmQatCPD04E3uD9FfjxCXxHv1k+LkSnD35iRB6E/Ix0owRB&#10;pAcJTvR7uZhB7UD9nkPNmaexbIwCBCCdDw/CtAQ74DA4AqyznG0++J1L+y04rTS23ihZ7vGL9U7c&#10;Kkc2DCpV6AcKjnbBhXgyxjREEbsQFCYqlE+/pwBGT0j4rQrxuWFWQAhodqLV8+W+RnxBdP4xPZkh&#10;FbttWCNI6GEaJRRjtCcCc850jWAl+DdEODk62MHISNH9a0ogG8UcDZ0UmknBmDDC8glnh5ozW6aL&#10;bKg5L+fsmC1XFyNX9/ETM+aILmSLdCu6xHr3lPCpiTR+njPRygDPo5It1OdxE8sRwne6BOhZHiAf&#10;hv5eIIjpIBDshb7oY4HPzvdcFabcAsrOgFhB2PB8Q6cx7jslHTyFK+q/rRkWQPVeA1PLbD7HtzMO&#10;5otLTAY3XSmmK0xzMAUapmTo3gYYpRECbW6A0UrGpEDnBk9A1DgAAcdefOxiIu8eZnxNp+O46/D3&#10;4foHAAAA//8DAFBLAwQKAAAAAAAAACEAakyXQobtBACG7QQAFQAAAGRycy9tZWRpYS9pbWFnZTEu&#10;dGlmZk1NACoABOA4////////////////////////////////////////////////////////////&#10;////////////////////////////////////////////////////////////////////////////&#10;////////////////////////////////////////////////////////////////////////////&#10;////////////////////////////////////////////////////////////////////////////&#10;////////////////////////////////////////////////////////////////////////////&#10;////////////////////////////////////////////////////////////////////////////&#10;////////////////////////////////////////////////////////////////////////////&#10;////////////////////////////////////////////////////////////////////////////&#10;////////////////////////////////////////////////////////////////////////////&#10;////////////////////////////////////////////////////////////////////////////&#10;////////////////////////////////////////////////////////////////////////////&#10;////////////////////////////////////////////////////////////////////////////&#10;////////////////////////////////////////////////////////////////////////////&#10;////////////////////////////////////////////////////////////////////////////&#10;////////////////////////////////////////////////////////////////////////////&#10;////////////////////////////////////////////////////////////////////////////&#10;////////////////////////////////////////////////////////////////////////////&#10;////////////////////////////////////////////////////////////////////////////&#10;////////////////////////////////////////////////////////////////////////////&#10;////////////////////////////////////////////////////////////////////////////&#10;////////////////////////////////////////////////////////////////////////////&#10;////////////////////////////////////////////////////////////////////////////&#10;////////////////////////////////////////////////////////////////////////////&#10;////////////////////////////////////////////////////////////////////////////&#10;////////////////////////////////////////////////////////////////////////////&#10;////////////////////////////////////////////////////////////////////////////&#10;////////////////////////////////////////////////////////////////////////////&#10;////////////////////////////////////////////////////////////////////////////&#10;////////////////////////////////////////////////////////////////////////////&#10;////////////////////////////////////////////////////////////////////////////&#10;////////////////////////////////////////////////////////////////////////////&#10;////////////////////////////////////////////////////////////////////////////&#10;////////////////////////////////////////////////////////////////////////////&#10;////////////////////////////////////////////////////////////////////////////&#10;////////////////////////////////////////////////////////////////////////////&#10;////////////////////////////////////////////////////////////////////////////&#10;////////////////////////////////////////////////////////////////////////////&#10;////////////////////////////////////////////////////////////////////////////&#10;////////////////////////////////////////////////////////////////////////////&#10;////////////////////////////////////////////////////////////////////////////&#10;////////////////////////////////////////////////////////////////////////////&#10;////////////////////////////////////////////////////////////////////////////&#10;////////////////////////////////////////////////////////////////////////////&#10;////////////////////////////////////////////////////////////////////////////&#10;////////////////////////////////////////////////////////////////////////////&#10;////////////////////////////////////////////////////////////////////////////&#10;////////////////////////////////////////////////////////////////////////////&#10;////////////////////////////////////////////////////////////////////////////&#10;////////////////////////////////////////////////////////////////////////////&#10;////////////////////////////////////////////////////////////////////////////&#10;////////////////////////////////////////////////////////////////////////////&#10;////////////////////////////////////////////////////////////////////////////&#10;////////////////////////////////////////////////////////////////////////////&#10;////wcHBX19fUFBQgoKC8PDw////////////////////////////////////////////////////&#10;////////////////////////////////////////////////////////////////////////////&#10;////////////////////////////////////////6urqfn5+/v7+/////////////v7+paWlg4OD&#10;hISEi4uL8fHx/v7+5ubm////////////////////////////////////////////////////////&#10;////////////////////////////////////////////////////////////////////+fn54uLi&#10;////////////////////////////////////////////////////////////////////////////&#10;9/f3fHx86enp////////////////////////////////////////////////////////////////&#10;////////////////////////////////////////////////////////////////////////////&#10;////////////////////////////////////////////////////////////////////////////&#10;////////////////////////////////////////////////////////////////////////////&#10;////////////////////////////////////////////////////////////////////////////&#10;////////////////////////////////////////////////////////////////////////////&#10;////////////////////////////////////////////////////////////////////////////&#10;////////////////////////////////////////////////////////////////////////////&#10;////////////////////////////////////////////////////////////////////////////&#10;////////////////////////////////////////////////////////////////////////////&#10;////////////////////////////////////////////////////kpKSMTExoKCgvr6+UFBQRkZG&#10;9fX1////////////////////////////////////////////////////////////////////////&#10;////////////////////////////////////////////////////////////////////////////&#10;////////////////4+PjMTEx/v7+////////////9fX1ISEhbW1tdnZ2fHx88vLyxcXFTU1N+/v7&#10;////////////////////////////////////////////////////////////////////////////&#10;////////////////////////////////////////////qqqqampq////////////////////////&#10;////////////////////////////////////////////////////+fn5LS0t3Nzc////////////&#10;////////////////////////////////////////////////////////////////////////////&#10;////////////////////////////////////////////////////////////////////////////&#10;////////////////////////////////////////////////////////////////////////////&#10;////////////////////////////////////////////////////////////////////////////&#10;////////////////////////////////////////////////////////////////////////////&#10;////////////////////////////////////////////////////////////////////////////&#10;////////////////////////////////////////////////////////////////////////////&#10;////////////////////////////////////////////////////////////////////////////&#10;////////////////////////////////////////////////////////////////////////////&#10;////////////////////////////////////////////////////////////////////////////&#10;////////////////////////5OTkIiIi19fX////////9vb2YGBg2dnZ////ubm5f39/jIyM8PDw&#10;////v7+/ysrKiIiIg4OD5eXl////5eXlhoaGgICAvLy8/f39////3NzcgoKCgYGB1tbW////1tbW&#10;rq6ui4uLjo6OuLi4////////1NTUtbW1////urq6f39/kZGR8vLy/////v7+paWlgICAoKCgPDw8&#10;/v7+////////////3t7ePz8/9fX1+vr6////////p6enjo6O////////////////u7u7rKysfn5+&#10;5+fn5eXlg4ODf39/z8/P////29vbvLy8nJycgICAz8/P////////zs7Ofn5+hISE5OTk/////v7+&#10;tLS0gICAfn5+1dXV+/v7VFRULi4ut7e3////////////////19fXgYGBg4OD29vb////09PTtbW1&#10;l5eXfX19zMzM////////tLS0f39/paWlNjY23d3d////////////////////////////////////&#10;////////////////////////////////////////////////////////////////////////////&#10;////////////////////////////////////////////////////////////////////////////&#10;////////////////////////////////////////////////////////////////////////////&#10;////////////////////////////////////////////////////////////////////////////&#10;////////////////////////////////////////////////////////////////////////////&#10;////////////////////////////////////////////////////////////////////////////&#10;////////////////////////////////////////////////////////////////////////////&#10;////////////////////////////////////////////////////////////////////////////&#10;////////////////////////////////////////////////////////////////////////////&#10;////////////////////////////////////////////////////////////////////////////&#10;rq6uNzc3/Pz8////////////////////p6enLy8vnJycbGxsQUFB9/f3YGBgNDQ0l5eXYmJiS0tL&#10;9/f3SkpKe3t7paWlMjIy0NDQ4uLiOTk5j4+PnZ2dPDw83Nzcp6enCAgIgICAmpqaLS0t7e3t////&#10;YGBgk5OTrKysQ0NDpKSkfn5+WVlZ9/f3iYmJR0dHnp6eTk5OKysr////////////////qKioGhoa&#10;Xl5eQEBAi4uL////tbW16enp////////////////UVFRMTExjY2N1NTUOTk5iYmJnJycMDAw19fX&#10;srKyFBQUhYWFmZmZMzMz3Nzc0dHRMDAwnJycjo6OPT097u7uoqKiPT09oqKihISELS0t6+vrZGRk&#10;ODg4w8PD////////////19fXODg4lJSUmpqaPj4+4+Pjnp6eDAwMj4+Pfn5+KSkp9fX1rq6uPj4+&#10;nJycYGBgDw8P4eHh////////////////////////////////////////////////////////////&#10;////////////////////////////////////////////////////////////////////////////&#10;////////////////////////////////////////////////////////////////////////////&#10;////////////////////////////////////////////////////////////////////////////&#10;////////////////////////////////////////////////////////////////////////////&#10;////////////////////////////////////////////////////////////////////////////&#10;////////////////////////////////////////////////////////////////////////////&#10;////////////////////////////////////////////////////////////////////////////&#10;////////////////////////////6urqr6+v3Nzc////////////////////////////////////&#10;////////////////////////////////////////////////////////////////////////////&#10;////////////////////////////////////////////////////qampVFRU////////////////&#10;////////NTU1tbW1////////OTk5sLCwZWVlfX19////6urqMzMz6OjoPT09cXFxx8fH29vb9/f3&#10;iIiIPj4+vLy8vb29Pj4+kZGRqampTk5O////////VVVVq6ur8vLyNTU17OzsTExMdHR0vLy8tLS0&#10;HBwcvb29NjY21tbW////1NTUNTU1/v7+////////////wsLCf39/6+vr19fXJSUltra2/v7+////&#10;////////////////T09PqKio////jo6OLy8vvLy8vb29SEhIY2Njtra2SUlJ////////bGxskJCQ&#10;c3NzSUlJvb29vLy8MDAwk5OT2NjY3Nzc4uLirKysIiIi4eHhn5+fZWVl////////////////f39/&#10;R0dHvLy8vLy8ODg4nJycoaGhWVlZ////////Ly8v3d3dTExMtbW1////7e3tKioq3t7e////////&#10;////////////////////////////////////////////////////////////////////////////&#10;////////////////////////////////////////////////////////////////////////////&#10;////////////////////////////////////////////////////////////////////////////&#10;////////////////////////////////////////////////////////////////////////////&#10;////////////////////////////////////////////////////////////////////////////&#10;////////////////////////////////////////////////////////////////////////////&#10;////////////////////////////////////////////////////////////////////////////&#10;////////////////////////////////////////////////////////////////////////////&#10;////i4uLAAAAOzs7////////////////////////////////////////////////////////////&#10;////////////////////////////////////////////////////////////////////////////&#10;////////////////////////////vr6+JiYm+Pj4////////////tLS00NDQLy8v2NjY////////&#10;XFxcnp6ebGxsmJiY////8PDwPDw87+/v5eXlbW1tNjY2Pj4+3d3dgICAPT09bm5ubm5udXV1u7u7&#10;oaGhZGRk////////rKysX19fqKioX19f////OTk5VFRUbW1tb29veXl50dHRMTEx8PDw////6Ojo&#10;PDw8/v7+////////////9vb2////////////eHh4g4OD////////////////////////UFBQsLCw&#10;////ZWVlMDAwbm5ubm5udnZ2paWlr6+vdXV1////////e3t7dnZ2UlJSPDw8bm5ubm5ud3d3wsLC&#10;ysrKQUFBZ2dnaGhoHx8f4+PjmZmZYmJi////////////////cnJyQUFBbm5ubm5udXV1wsLCmZmZ&#10;bGxs////+vr6MDAw2traR0dHzs7O////////R0dH3Nzc////////////////////////////////&#10;////////////////////////////////////////////////////////////////////////////&#10;////////////////////////////////////////////////////////////////////////////&#10;////////////////////////////////////////////////////////////////////////////&#10;////////////////////////////////////////////////////////////////////////////&#10;////////////////////////////////////////////////////////////////////////////&#10;////////////////////////////////////////////////////////////////////////////&#10;////////////////////////////////////////////////////////////////////////////&#10;////////////////////////////////////////////////////+Pj4Ly8vQ0NDERERxsbG////&#10;////////////////////////////////////////////////////////////////////////////&#10;////////////////////////////////////////////////////////////////////////////&#10;////9/f3NTU1kpKS////////1NTUFxcXy8vLS0tLkpKS////8/PzKioqxcXFaGhomJiY////7+/v&#10;Pj4+2trahoaG/Pz8////YWFha2trm5ubUlJS////////oqKiz8/PoqKiZGRk////////8/PzSUlJ&#10;Pj4+urq6////Tk5OmZmZ////////iIiI4+PjPz8/srKy////wsLCMTEx////////////////fX19&#10;aGho/////f39PDw8qKio////////////////////////UFBQr6+v////nJycQEBA////////pKSk&#10;ubm5s7OzNDQ0/Pz8////WFhYp6enf39/YWFh////////kpKS0tLSSkpKmpqa////4uLiGhoa4+Pj&#10;oKCgXl5e////////////////iYmJXFxc////////nZ2d1NTUmpqaampq////+vr6MDAw3t7eXV1d&#10;kpKS////29vbHR0d4ODg////////////////////////////////////////////////////////&#10;////////////////////////////////////////////////////////////////////////////&#10;////////////////////////////////////////////////////////////////////////////&#10;////////////////////////////////////////////////////////////////////////////&#10;////////////////////////////////////////////////////////////////////////////&#10;////////////////////////////////////////////////////////////////////////////&#10;////////////////////////////////////////////////////////////////////////////&#10;////////////////////////////////////////////////////////////////////////////&#10;////////////////////////////wcHBAwMD0tLSMDAwYmJi////////////////////////////&#10;////////////////////////////////////////////////////////////////////////////&#10;////////////////////////////////////////////////////////////0tLSMTExRkZGUlJS&#10;Li4ulZWV////zc3NMTExYmJiQEBAc3Nz////YGBgl5eX////7+/vOzs76+vraWlpQEBAZ2dnODg4&#10;xsbG9vb2S0tLTU1NWlpaNjY25OTkoKCgY2Nj////////////dHR0JSUl9/f3////wcHBMjIyYGBg&#10;SUlJXV1d+fn5vLy8NjY2Y2NjQkJCLy8v////////////////2NjYNTU1Xl5eSUlJZWVl+vr6////&#10;////////////////////T09Prq6u////9/f3VVVVRUVFXV1dOTk53d3dtra2FBQUVVVVWFhYUFBQ&#10;9fX15OTkOzs7VVVVUlJSSEhI7+/viYmJOzs7cXFxX19fHR0d1NTU0dHRGhoakJCQ////////////&#10;6+vrRUVFUVFRV1dXOjo66OjomJiYaWlp////+vr6Li4u2dnZ2dnZPj4+YWFhVlZWHx8f39/f////&#10;////////////////////////////////////////////////////////////////////////////&#10;////////////////////////////////////////////////////////////////////////////&#10;////////////////////////////////////////////////////////////////////////////&#10;////////////////////////////////////////////////////////////////////////////&#10;////////////////////////////////////////////////////////////////////////////&#10;////////////////////////////////////////////////////////////////////////////&#10;////////////////////////////////////////////////////////////////////////////&#10;////////////////////////////////////////////////////////////////////////////&#10;////W1tbMTEx/f39iYmJDQ0N5+fn////////////////////////////////////////////////&#10;////////////////////////////////////////////////////////////////////////////&#10;////////////////////////////////////////8PDwx8fHxsbG3Nzc////////////5+fnxsbG&#10;z8/P////////4eHh7Ozs/////Pz82tra/f39/f39y8vLxsbG4eHh////////9vb2yMjIxsbG8vLy&#10;////7Ozs4uLi////////////7+/v3Nzc////////////5ubmxsbGy8vL/v7+////////4ODgxsbG&#10;4uLi3d3d////////////////////7+/vxsbGy8vL/v7+////////////////////////////3t7e&#10;8PDw////////+/v7ycnJxsbG7u7u////q6urVFRU0tLSx8fH9fX1////////8vLyx8fHx8fH9vb2&#10;/////v7+z8/Px8fH6+vr4ODg8fHx/v7+0dHR29vb////////////////9PT0x8fHx8fH9PT0////&#10;6+vr4+Pj/////v7+2NjY9/f3////6OjoxsbG3t7e4ODg+Pj4////////////////////////////&#10;////////////////////////////////////////////////////////////////////////////&#10;////////////////////////////////////////////////////////////////////////////&#10;////////////////////////////////////////////////////////////////////////////&#10;////////////////////////////////////////////////////////////////////////////&#10;////////////////////////////////////////////////////////////////////////////&#10;////////////////////////////////////////////////////////////////////////////&#10;////////////////////////////////////////////////////////////////////////////&#10;////////////////////////////////////////////////////6enpDw8PkpKS////4eHhBgYG&#10;kJCQ////////////////////////////////////////////////////////////////////////&#10;////////////////////////////////////////////////////////////////////////////&#10;////////////////////////////////////////////////////////////////////////////&#10;////////////////////////////////////////////////////////////////////////////&#10;////////////////////////////////////////////////////////////////////////////&#10;////////////////////////////////////////////////////////////////////////////&#10;////////p6enTk5O////////////////////////////////////////////////////////////&#10;////////////////////////////////////////////////////////////////////////////&#10;////////////////////////////////////////////////////////////////////////////&#10;////////////////////////////////////////////////////////////////////////////&#10;////////////////////////////////////////////////////////////////////////////&#10;////////////////////////////////////////////////////////////////////////////&#10;////////////////////////////////////////////////////////////////////////////&#10;////////////////////////////////////////////////////////////////////////////&#10;////////////////////////////////////////////////////////////////////////////&#10;////////////////////////////////////////////////////////////////////////////&#10;////////////////////////////n5+fCwsL09PT8fHx8vLyRkZGLCws+fn5////////////////&#10;////////////////////////////////////////////////////////////////////////////&#10;////////////////////////////////////////////////////////////////////////////&#10;////////////////////////////////////////////////////////////////////////////&#10;////////////////////////////////////////////////////////////////////////////&#10;////////////////////////////////////////+/v7mpqa2dnZ////////////////////////&#10;////////////////////////////////////////////////////////////4uLixMTE////////&#10;////////////////////////////////////////////////////////////////////////////&#10;////////////////////////////////////////////////////////////////////////////&#10;////////////////////////////////////////////////////////////////////////////&#10;////////////////////////////////////////////////////////////////////////////&#10;////////////////////////////////////////////////////////////////////////////&#10;////////////////////////////////////////////////////////////////////////////&#10;////////////////////////////////////////////////////////////////////////////&#10;////////////////////////////////////////////////////////////////////////////&#10;////////////////////////////////////////////////////////////////////////////&#10;////////////////////////////////////////////////////////////////////////////&#10;/v7+QEBABQUFLCwsKSkpKysrFBQUAAAAwMDA////////////////////////////////////////&#10;////////////////////////////////////////////////////////////////////////////&#10;////////////////////////////////////////////////////////////////////////////&#10;////////////////////////////////////////////////////////////////////////////&#10;////////////////////////////////////////////////////////////////////////////&#10;////////////////8vLyCgoKpqam////////////////////////////////////////////////&#10;////////////////////////////////////////////////////////////////////////////&#10;////////////////////////////////////////////////////////////////////////////&#10;////////////////////////////////////////////////////////////////////////////&#10;////////////////////////////////////////////////////////////////////////////&#10;////////////////////////////////////////////////////////////////////////////&#10;////////////////////////////////////////////////////////////////////////////&#10;////////////////////////////////////////////////////////////////////////////&#10;////////////////////////////////////////////////////////////////////////////&#10;////////////////////////////////////////////////////////////////////////////&#10;////////////////////////////////////////////////////////////////////////////&#10;////////////////////////////////////////////////////0dHRBQUFiIiIyMjIxMTExcXF&#10;wcHBFxcXXFxc////////////////////////////////////////////////////////////////&#10;////////////////////////////////////////////////////////////////////////////&#10;////////////////////////////////////////////////////////////////////////////&#10;////////////////////////////////////////////////////////////////////////////&#10;////////////////////////////////////////////////////////////////////8fHxDg4O&#10;qamp////////////////////////////////////////////////////////////////////////&#10;////////////////////////////////////////////////////////////////////////////&#10;////////////////////////////////////////////////////////////////////////////&#10;////////////////////////////////////////////////////////////////////////////&#10;////////////////////////////////////////////////////////////////////////////&#10;////////////////////////////////////////////////////////////////////////////&#10;////////////////////////////////////////////////////////////////////////////&#10;////////////////////////////////////////////////////////////////////////////&#10;////////////////////////////////////////////////////////////////////////////&#10;////////////////////////////////////////////////////////////////////////////&#10;////////////////////////////////////////////////////////////////////////////&#10;////////////////////////////dXV1ERER8/Pz////////////////dXV1CQkJ4eHh////////&#10;////////////////////////////////////////////////////////////////////////////&#10;////////////////////////////////////////////////////////////////////////////&#10;////////////////////////////////////////////////////////////////////////////&#10;////////////////////////////////////////////////////////////////////////////&#10;////////////////////////////////////////////8fHxDQ0Nqamp////////////////////&#10;////////////////////////////////////////////////////////////////////////////&#10;////////////////////////////////////////////////////////////////////////////&#10;////////////////////////////////////////////////////////////////////////////&#10;////////////////////////////////////////////////////////////////////////////&#10;////////////////////////////////////////////////////////////////////////////&#10;////////////////////////////////////////////////////////////////////////////&#10;////////////////////////////////////////////////////////////////////////////&#10;////////////////////////////////////////////////////////////////////////////&#10;////////////////////////////////////////////////////////////////////////////&#10;////////////////////////////////////////////////////////////////////////////&#10;////////////////////////////////////////////////////////////////////////////&#10;7e3tDw8PXV1d////////////////////zs7OAAAAe3t7////////////////////////////////&#10;////////////////////////////////////////////////////////////////////////////&#10;////////////////////////////////////////////////////////////////////////////&#10;////////////////////////////////////////////////////////////////////////////&#10;////////////////////////////////////////////////////////////////////////////&#10;////////////////////8fHxDQ0Nqamp////////////////////////////////////////////&#10;////////////////////////////////////////////////////////////////////////////&#10;////////////////////////////////////////////////////////////////////////////&#10;////////////////////////////////////////////////////////////////////////////&#10;////////////////////////////////////////////////////////////////////////////&#10;////////////////////////////////////////////////////////////////////////////&#10;////////////////////////////////////////////////////////////////////////////&#10;////////////////////////////////////////////////////////////////////////////&#10;////////////////////////////////////////////////////////////////////////////&#10;////////////////////////////////////////////////////////////////////////////&#10;////////////////////////////////////////////////////////////////////////////&#10;////////////////////////////////////////////////////3NzcZ2dnzc3N////////////&#10;/////////f39fX19ioqK////////////////////////////////////////////////////////&#10;////////////////////////////////////////////////////////////////////////////&#10;////////////////////////////////////////////////////////////////////////////&#10;////////////////////////////////////////////////////////////////////////////&#10;////////////////////////////////////////////////////////////////////////8fHx&#10;DQ0Nqamp////////////////////////////////////////////////////////////////////&#10;////////////////////////////////////////////////////////////////////////////&#10;////////////////////////////////////////////////////////////////////////////&#10;////////////////////////////////////////////////////////////////////////////&#10;////////////////////////////////////////////////////////////////////////////&#10;////////////////////////////////////////////////////////////////////////////&#10;////////////////////////////////////////////////////////////////////////////&#10;////////////////////////////////////////////////////////////////////////////&#10;////////////////////////////////////////////////////////////////////////////&#10;////////////////////////////////////////////////////////////////////////////&#10;////////////////////////////////////////////////////////////////////////////&#10;////////////////////////////////////////////////////////////////////////////&#10;////////////////////////////////////////////////////////////////////////////&#10;////////////////////////////////////////////////////////////////////////////&#10;////////////////////////////////////////////////////////////////////////////&#10;////////////////////////////////////////////////////////////////////////////&#10;////////////////////////////////////////////////8fHxDAwMqamp////////////////&#10;////////////////////////////////////////////////////////////////////////////&#10;////////////////////////////////////////////////////////////////////////////&#10;////////////////////////////////////////////////////////////////////////////&#10;////////////////////////////////////////////////////////////////////////////&#10;////////////////////////////////////////////////////////////////////////////&#10;////////////////////////////////////////////////////////////////////////////&#10;////////////////////////////////////////////////////////////////////////////&#10;////////////////////////////////////////////////////////////////////////////&#10;////////////////////////////////////////////////////////////////////////////&#10;////////////////////////////////////////////////////////////////////////////&#10;////////////////////////////////////////////////////////////////////////////&#10;////////////////////////////////////////////////////////////////////////////&#10;////////////////////////////////////////////////////////////////////////////&#10;////////////////////////////////////////////////////////////////////////////&#10;////////////////////////////////////////////////////////////////////////////&#10;////////////////////////////////////////////////////////////////////////////&#10;////////////////////////8PDwCwsLqamp////////////////////////////////////////&#10;////////////////////////////////////////////////////////////////////////////&#10;////////////////////////////////////////////////////////////////////////////&#10;////////////////////////////////////////////////////////////////////////////&#10;////////////////////////////////////////////////////////////////////////////&#10;////////////////////////////////////////////////////////////////////////////&#10;////////////////////////////////////////////////////////////////////////////&#10;////////////////////////////////////////////////////////////////////////////&#10;////////////////////////////////////////////////////////////////////////////&#10;////////////////////////////////////////////////////////////////////////////&#10;////////////////////////////////////////////////////////////////////////////&#10;////////////////////////////////////////////////////////////////////////////&#10;////////////////////////////////////////////////////////////////////////////&#10;////////////////////////////////////////////////////////////////////////////&#10;////////////////////////////////////////////////////////////////////////////&#10;////////////////////////////////////////////////////////////////////////////&#10;////////////////////////////////////////////////////////////////////////////&#10;8PDwCwsLqamp////////////////////////////////////////////////////////////////&#10;////////////////////////////////////////////////////////////////////////////&#10;////////////////////////////////////////////////////////////////////////////&#10;////////////////////////////////////////////////////////////////////////////&#10;////////////////////////////////////////////////////////////////////////////&#10;////////////////////////////////////////////////////////////////////////////&#10;////////////////////////////////////////////////////////////////////////////&#10;////////////////////////////////////////////////////////////////////////////&#10;////////////////////////////////////////////////////////////////////////////&#10;////////////////////////////////////////////////////////////////////////////&#10;////////////////////////////////////////////////////////////////////////////&#10;////////////////////////////////////////////////////////////////////////////&#10;////////////////////////////////////////////////////////////////////////////&#10;////////////////////////////////////////////////////////////////////////////&#10;////////////////////////////////////////////////////////////////////////////&#10;////////////////////////////////////////////////////////////////////////////&#10;////////////////////////////////////////////////////7+/vCgoKlJSU////////////&#10;////////////////////////////////////////////////////////////////////////////&#10;////////////////////////////////////////////////////////////////////////////&#10;////////////////////////////////////////////////////////////////////////////&#10;////////////////////////////////////////////////////////////////////////////&#10;////////////////////////////////////////////////////////////////////////////&#10;////////////////////////////////////////////////////////////////////////////&#10;////////////////////////////////////////////////////////////////////////////&#10;////////////////////////////////////////////////////////////////////////////&#10;////////////////////////////////////////////////////////////////////////////&#10;////////////////////////////////////////////////////////////////////////////&#10;////////////////////////////////////////////////////////////////////////////&#10;////////////////////////////////////////////////////////////////////////////&#10;////////////////////////////////////////////////////////////////////////////&#10;////////////////////////////////////////////////////////////////////////////&#10;////////////////////////////////////////////////////////////////////////////&#10;////////////////////////////////////////////////////////////////////////////&#10;////////////////////////////6OjoCAgIcHBw////////////////////////////////////&#10;////////////////////////////////////////////////////////////////////////////&#10;////////////////////////////////////////////////////////////////////////////&#10;////////////////////////////////////////////////////////////////////////////&#10;////////////////////////////////////////////////////////////////////////////&#10;////////////////////////////////////////////////////////////////////////////&#10;////////////////////////////////////////////////////////////////////////////&#10;////////////////////////////////////////////////////////////////////////////&#10;////////////////////////////////////////////////////////////////////////////&#10;////////////////////////////////////////////////////////////////////////////&#10;////////////////////////////////////////////////////////////////////////////&#10;////////////////////////////////////////////////////////////////////////////&#10;////////////////////////////////////////////////////////////////////////////&#10;////////////////////////////////////////////////////////////////////////////&#10;////////////////////////////////////////////////////////////////////////////&#10;////////////////////////////////////////////////////////////////////////////&#10;////////////////////////////////////////////////////////////////////////////&#10;////3NzcBQUFS0tL////////////////////////////////////////////////////////////&#10;////////////////////////////////////////////////////////////////////////////&#10;////////////////////////////////////////////////////////////////////////////&#10;////////////////////////////////////////////////////////////////////////////&#10;////////////////////////////////////////////////////////////////////////////&#10;////////////////////////////////////////////////////////////////////////////&#10;////////////////////////////////////////////////////////////////////////////&#10;////////////////////////////////////////////////////////////////////////////&#10;////////////////////////////////////////////////////////////////////////////&#10;////////////////////////////////////////////////////////////////////////////&#10;////////////////////////////////////////////////////////////////////////////&#10;////////////////////////////////////////////////////////////////////////////&#10;////////////////////////////////////////////////////////////////////////////&#10;////////////////////////////////////////////////////////////////////////////&#10;////////////////////////////////////////////////////////////////////////////&#10;////////////////////////////////////////////////////////////////////////////&#10;////////////////////////////////////////////////////////tra2AAAAQEBA////////&#10;////////////////////////////////////////////////////////////////////////////&#10;////////////////////////////////////////////////////////////////////////////&#10;////////////////////////////////////////////////////////////////////////////&#10;////////////////////////////////////////////////////////////////////////////&#10;////////////////////////////////////////////////////////////////////////////&#10;////////////////////////////////////////////////////////////////////////////&#10;////////////////////////////////////////////////////////////////////////////&#10;////////////////////////////////////////////////////////////////////////////&#10;////////////////////////////////////////////////////////////////////////////&#10;////////////////////////////////////////////////////////////////////////////&#10;////////////////////////////////////////////////////////////////////////////&#10;////////////////////////////////////////////////////////////////////////////&#10;////////////////////////////////////////////////////////////////////////////&#10;////////////////////////////////////////////////////////////////////////////&#10;////////////////////////////////////////////////////////////////////////////&#10;/////////////////////////////////////////////+jo/9XV/+jo////////////////////&#10;////////////////////////////////mJiYAAAAOTk5////////////////////////////////&#10;////////////////////////////////////////////////////////////////////////////&#10;////////////////////////////////////////////////////////////////////////////&#10;////////////////////////////////////////////////////////////////////////////&#10;////////////////////////////////////////////////////////////////////////////&#10;////////////////////////////////////////////////////////////////////////////&#10;////////////////////////////////////////////////////////////////////////////&#10;////////////////////////////////////////////////////////////////////////////&#10;////////////////////////////////////////////////////////////////////////////&#10;////////////////////////////////////////////////////////////////////////////&#10;////////////////////////////////////////////////////////////////////////////&#10;////////////////////////////////////////////////////////////////////////////&#10;////////////////////////////////////////////////////////////////////////////&#10;////////////////////////////////////////////////////////////////////////////&#10;////////////////////////////////////////////////////////////////////////////&#10;////////////////////////////////////////////////////////////////////////////&#10;/////////////////////3Fx/wEB/3R0////////////////////////////////////////////&#10;////////hISEBwcHGxsb5OTk////////////////////////////////////////////////////&#10;////////////////////////////////////////////////////////////////////////////&#10;////////////////////////////////////////////////////////////////////////////&#10;////////////////////////////////////////////////////////////////////////////&#10;////////////////////////////////////////////////////////////////////////////&#10;////////////////////////////////////////////////////////////////////////////&#10;////////////////////////////////////////////////////////////////////////////&#10;////////////////////////////////////////////////////////////////////////////&#10;////////////////////////////////////////////////////////////////////////////&#10;////////////////////////////////////////////////////////////////////////////&#10;////////////////////////////////////////////////////////////////////////////&#10;////////////////////////////////////////////////////////////////////////////&#10;////////////////////////////////////////////////////////////////////////////&#10;////////////////////////////////////////////////////////////////////////////&#10;////////////////////////////////////////////////////////////////////////////&#10;/////////////////////////////////////////////////////////////////////////3Fx&#10;/wAA/3R0////////////////////////////////////////////////////Pj4+SEhIBwcHxsbG&#10;////////////////////////////////////////////////////////////////////////////&#10;////////////////////////////////////////////////////////////////////////////&#10;////////////////////////////////////////////////////////////////////////////&#10;////////////////////////////////////////////////////////////////////////////&#10;////////////////////////////////////////////////////////////////////////////&#10;////////////////////////////////////////////////////////////////////////////&#10;////////////////////////////////////////////////////////////////////////////&#10;////////////////////////////////////////////////////////////////////////////&#10;////////////////////////////////////////////////////////////////////////////&#10;////////////////////////////////////////////////////////////////////////////&#10;////////////////////////////////////////////////////////////////////////////&#10;////////////////////////////////////////////////////////////////////////////&#10;////////////////////////////////////////////////////////////////////////////&#10;////////////////////////////////////////////////////////////////////////////&#10;////////////////////////////////////////////////////////////////////////////&#10;/////////////////////////////////////////////////3Fx/wAA/3R0////////////////&#10;////////////////////////////////8PDwEhISkpKSLy8vg4OD////////////////////////&#10;////////////////////////////////////////////////////////////////////////////&#10;////////////////////////////////////////////////////////////////////////////&#10;////////////////////////////////////////////////////////////////////////////&#10;////////////////////////////////////////////////////////////////////////////&#10;////////////////////////////////////////////////////////////////////////////&#10;////////////////////////////////////////////////////////////////////////////&#10;////////////////////////////////////////////////////////////////////////////&#10;////////////////////////////////////////////////////////////////////////////&#10;////////////////////////////////////////////////////////////////////////////&#10;////////////////////////////////////////////////////////////////////////////&#10;////////////////////////////////////////////////////////////////////////////&#10;////////////////////////////////////////////////////////////////////////////&#10;////////////////////////////////////////////////////////////////////////////&#10;////////////////////////////////////////////////////////////////////////////&#10;////////////////////////////////////////////////////////////////////////////&#10;/////////////////////////3Fx/wAA/3l54OfnYmJiTExMTExMTExMTExMTExMTExMTExMTExM&#10;TExMTExMMzMzEhIS9PT0dXV1Dg4OTExMTExMTExMTExMTExMTExMTExMTExMTExMTExMTU1NoaGh&#10;/v7+////////////////////////////////////////////////////////////////////////&#10;////////////////////////////////////////////////////////////////////////////&#10;////////////////////////////////////////////////////////////////////////////&#10;////////////////////////////////////////////////////////////////////////////&#10;////////////////////////////////////////////////////////////////////////////&#10;////////////////////////////////////////////////////////////////////////////&#10;////////////////////////////////////////////////////////////////////////////&#10;////////////////////////////////////////////////////////////////////////////&#10;////////////////////////////////////////////////////////////////////////////&#10;////////////////////////////////////////////////////////////////////////////&#10;////////////////////////////////////////////////////////////////////////////&#10;////////////////////////////////////////////////////////////////////////////&#10;/////////////////////////////////////////5iY/5KS////////////////////////////&#10;/////////////////////////////////////////////////8rK/4+P////////////////////&#10;////////////////////////////////////////////////////////////////////////////&#10;/3Fx/wAA+3NzND8/KSkpT09PT09PT09PT09PT09PT09PT09PT09PT09PT09PUlJSpaWl////7Ozs&#10;ZGRkT09PT09PT09PT09PT09PT09PT09PT09PT09PT09PSUlJBAQEsLCw////////////////////&#10;////////////////////////////////////////////////////////////////////////////&#10;////////////////////////////////////////////////////////////////////////////&#10;////////////////////////////////////////////////////////////////////////////&#10;/////////////////////////5yc/0ZG/01N/0xM/1JS/6Cg//7+////////////////////////&#10;//////////////////////////////////////////////////////////////////////////X1&#10;/7+///7+////////////////////////////////////////////////////////////////////&#10;////////////////////////////////////////////////////////////////////////////&#10;////////////////////////////////////////////////////////////////////////////&#10;////////////////////////////////////////////////////////////////////////////&#10;////////////////////////////////////////////////////////////////////////////&#10;////////////////////////////////////////////////////////////////////////////&#10;////////////////////////////////////////////////////////////////////////////&#10;/////////////////2Fh/1lZ////////////////////////////////////////////////////&#10;/////////////////////////7Oz/1RU////////////////////////////////////////////&#10;/////////////////////////////////////////////////////3Fx/wAAujAwBA4O0tLS////&#10;////////////////////////////////////////////////////////////////////////////&#10;////////////////////////SUlJSEhI////////////////////////////////////////////&#10;////////////////////////////////////////////////////////////////////////////&#10;////////////////////////////////////////////////////////////////////////////&#10;////////////////////////////////////////////////////////////////////////////&#10;/2lp/21t/9ra/9ra/7W1/yAg/6ur////////////////////////////////////////////////&#10;/////////////////////////////////////////////////729/zs7////////////////////&#10;////////////////////////////////////////////////////////////////////////////&#10;////////////////////////////////////////////////////////////////////////////&#10;////////////////////////////////////////////////////////////////////////////&#10;////////////////////////////////////////////////////////////////////////////&#10;////////////////////////////////////////////////////////////////////////////&#10;////////////////////////////////////////////////////////////////////////////&#10;/////////////////////////////////////////////////////////////////////2Zm/15e&#10;//////////////////z8/4qK/1xc/3Z2/+7u/////+np/3Bw/2Bg/2ho/97e/////+fn/2lp/2Ji&#10;/3Jy/11d/////+np/3Bw/15e/5SU//r6//X1/4KC/3p6/3Jy//j4////////////////////////&#10;/////////////////////////////3Fx/wAAjgQEICoq/f39////////////////////////////&#10;////////////////////////////////////////////////////////////////////////////&#10;np6eFhYW6enp////////////////////////////////////////////////////////////////&#10;////////////////////////////////////////////////////////////////////////////&#10;////////////////////////////////////////////////////////////////////////////&#10;/////////////////////////////////////////////////////2pq/42N/////////////1VV&#10;/2xs/////9TU/19f/2Bg/56e/////9fX/4uL/4GB/2dn/5qa/////////7y8/1pa/15e/7e3////&#10;//r6/5mZ/2Ji/1pa/6Sk//39/1JS/xQU/4yM////////////////////////////////////////&#10;////////////////////////////////////////////////////////////////////////////&#10;////////////////////////////////////////////////////////////////////////////&#10;////////////////////////////////////////////////////////////////////////////&#10;////////////////////////////////////////////////////////////////////////////&#10;////////////////////////////////////////////////////////////////////////////&#10;////////////////////////////////////////////////////////////////////////////&#10;/////////////////////////////////////////////2Zm/15e/////////////////3t7/1lZ&#10;/7y8/4KC/1VV//7+/1JS/319/8DA/2ho/1hY//j4/0pK/3p6/7a2/zQ0/1xc//n5/0lJ/4eH/76+&#10;/1xc/4iI//f3/w0N/3Fx/7e3//39////////////////////////////////////////////////&#10;/////3Fx/wAAfwAAXGZm////////////////////////////////////////////////////////&#10;////////////////////////////////////////////////////1dXVAQEB09PT////////////&#10;////////////////////////////////////////////////////////////////////////////&#10;////////////////////////////////////////////////////////////////////////////&#10;////////////////////////////////////////////////////////////////////////////&#10;/////////////////////////////29v/1dX/6am/6qq/5WV/yYm/8XF/+3t/zQ0/6Gh/8nJ/0VF&#10;/66u/8bG/wYG/5SU/8fH/zg4/7Oz/9TU/y8v/7e3/8LC/zs7/83N/7Oz/zs7/8jI/7m5/yIi/9TU&#10;/4mJ/ykp/8jI////////////////////////////////////////////////////////////////&#10;////////////////////////////////////////////////////////////////////////////&#10;////////////////////////////////////////////////////////////////////////////&#10;////////////////////////////////////////////////////////////////////////////&#10;////////////////////////////////////////////////////////////////////////////&#10;////////////////////////////////////////////////////////////////////////////&#10;////////////////////////////////////////////////////////////////////////////&#10;/////////////////////2Zm/15e//////////////T0/yAg/3t7/5+f/5CQ/w4O/9TU/+Dg/+Hh&#10;/6qq/2Nj/0xM/87O/zU1//v7/////6qq/11d/9zc/xwc/5mZ/5+f/3Nz/zo6//Ly/zEx//Ly////&#10;/////////////////////////////////////////////////////////3Fx/wAAfgAAcHp6////&#10;////////////////////////////////////////////////////////////////////////////&#10;////////////////////////////4+PjExMTuLi4////////////////////////////////////&#10;////////////////////////////////////////////////////////////////////////////&#10;////////////////////////////////////////////////////////////////////////////&#10;////////////////////////////////////////////////////////////////////////////&#10;/////3Jy/zQ0/2Nj/zU1/w4O/9XV/////6am/xkZ/5mZ/5iY/1ZW/0JC/8PD/zk5/////////5OT&#10;/3R0/4yM/y8v/5mZ/5mZ/z09/2lp//Hx/9fX/7Oz/5aW/ycn/8jI/7y8/z09////////////////&#10;////////////////////////////////////////////////////////////////////////////&#10;////////////////////////////////////////////////////////////////////////////&#10;////////////////////////////////////////////////////////////////////////////&#10;////////////////////////////////////////////////////////////////////////////&#10;////////////////////////////////////////////////////////////////////////////&#10;////////////////////////////////////////////////////////////////////////////&#10;/////////////////////////////////////////////////////////////////////////2Zm&#10;/15e//////////////Ly/yEh/4GB/4uL/4+P/5iY/+Tk/3Fx/0VF/4mJ/2Bg/09P/8bG/0ND////&#10;/////7W1/15e/9HR/yIi/4+P/4uL/5GR/7Gx/+rq/zg4//n5////////////////////////////&#10;/////////////////////////////////3Fx/wAAhQAAlJ6e////////////////////////////&#10;////////////////////////////////////////////////////////////////////////////&#10;////+/v7MTExdXV1////////////////////////////////////////////////////////////&#10;////////////////////////////////////////////////////////////////////////////&#10;////////////////////////////////////////////////////////////////////////////&#10;/////////////////////////////////////////////////////////2pq/4yM//////n5/0pK&#10;/25u/////5aW/ygo/4yM/4mJ/5SU/7Gx/729/0pK/////////5qa/21t/3Z2/z09/4qK/4mJ/5WV&#10;/8TE/7q6/zk5/3t7/5SU/y0t/8nJ/7a2/zs7////////////////////////////////////////&#10;////////////////////////////////////////////////////////////////////////////&#10;////////////////////////////////////////////////////////////////////////////&#10;////////////////////////////////////////////////////////////////////////////&#10;////////////////////////////////////////////////////////////////////////////&#10;////////////////////////////////////////////////////////////////////////////&#10;////////////////////////////////////////////////////////////////////////////&#10;/////////////////////////////////////////////////2Vl/1pa//v7//n5//n5//r6/zo6&#10;/6Wl/////+bm/3Nz/9bW/xwc/+Xl/////4aG/zo6/+jo/y8v/8zM/////3h4/1pa/+rq/ygo/+Dg&#10;/////8HB/4uL//Ly/zY2//j4////////////////////////////////////////////////////&#10;/////////3Fx/wAAjQMDv8nJ////////////////////////////////////////////////////&#10;////////////////////////////////////////////////////////////Ozs7YGBg////////&#10;////////////////////////////////////////////////////////////////////////////&#10;////////////////////////////////////////////////////////////////////////////&#10;////////////////////////////////////////////////////////////////////////////&#10;/////////////////////////////////2pq/4WF/////////9jY/xMT/8DA/9LS/yUl//Hx////&#10;/5WV/6am/8bG/xkZ/93d/////11d/5qa/7Ky/zk5/////////4CA/8PD/15e/4WF/////+Hh/xYW&#10;/8zM/76+/zU1////////////////////////////////////////////////////////////////&#10;////////////////////////////////////////////////////////////////////////////&#10;////////////////////////////////////////////////////////////////////////////&#10;////////////////////////////////////////////////////////////////////////////&#10;////////////////////////////////////////////////////////////////////////////&#10;////////////////////////////////////////////////////////////////////////////&#10;////////////////////////////////////////////////////////////////////////////&#10;/////////////////////////3Nz/xoa/zg4/zY2/zY2/9HR/8/P/zg4/0pK/y0t/5SU//r6/11d&#10;/0ZG/1pa/2Vl/z4+//39/62t/zEx/0lJ/zMz/2Vl/////5ub/zU1/0hI/zEx/7y8//Ly/z8///j4&#10;/////////////////////////////////////////////////////////////3Fx/wAAkQcH0t3d&#10;////////////////////////////////////////////////////////////////////////////&#10;////////////////////////////////////Pj4+X19f////////////////////////////////&#10;////////////////////////////////////////////////////////////////////////////&#10;////////////////////////////////////////////////////////////////////////////&#10;////////////////////////////////////////////////////////////////////////////&#10;/////////3Fx/4uL/////////////4iI/zc3//b2/4uL/zY2/zw8/0VF/9/f/8XF/xgY/0RE/zw8&#10;/2Bg//Pz//j4/2xs/zg4/zo6/1hY//Dw/76+/zEx/0lJ/2Ji/zIy/7Oz/+zs/ykp/3Nz////////&#10;////////////////////////////////////////////////////////////////////////////&#10;////////////////////////////////////////////////////////////////////////////&#10;////////////////////////////////////////////////////////////////////////////&#10;////////////////////////////////////////////////////////////////////////////&#10;////////////////////////////////////////////////////////////////////////////&#10;////////////////////////////////////////////////////////////////////////////&#10;////////////////////////////////////////////////////////////////////////////&#10;//Hx/+Tk/+Dg/+Dg/+Dg//f3//////Ly/9/f/+Xl//////////z8/9/f/+Hh/////+zs//39////&#10;/+jo/93d//Pz//Dw/////////+jo/9zc/+/v//////39/+vr//7+////////////////////////&#10;/////////////////////////////////////3Fx/wAAkwgI2ePj////////////////////////&#10;////////////////////////////////////////////////////////////////////////////&#10;////////////UlJSVFRU////////////////////////////////////////////////////////&#10;////////////////////////////////////////////////////////////////////////////&#10;////////////////////////////////////////////////////////////////////////////&#10;//////////////////////////////////////////////////////////////Dw//Pz////////&#10;/////////+Li//v7/////+fn/+Dg//j4/////729/zc3/+jo/+Dg/////////////////+Li/+Dg&#10;//39/////////+zs/9/f//f3//Ly//Dw/////+3t/+jo////////////////////////////////&#10;////////////////////////////////////////////////////////////////////////////&#10;////////////////////////////////////////////////////////////////////////////&#10;////////////////////////////////////////////////////////////////////////////&#10;////////////////////////////////////////////////////////////////////////////&#10;/////////////////////////////////////////////////////v///v///v7+/v7+///+//7/&#10;//7//v/+/v/+/////////////////////v///v///////v7//v7/////////////////////////&#10;/////v/+/v/+///////+//////7///7//////////v///v/////+////////////////////////&#10;/////////////////////////////v/////////////////////+/////v///v///v///v/+/v/+&#10;///////////////////////////////+///+/////v/+/v/+/v/+/v/+//7///////////7///7/&#10;///+///+/////3Fx/wAAkwgI2eLj/////////////////////////////////////v/+////////&#10;///////+//////////////////////////////7///7///////////////7/////ampqSEhI////&#10;//////////7///7///7+//7+///+///+///+/////////////////v///v/+/v/+////////////&#10;/////////v///v///////////////v///v////7///7///////////7//v///v///v///v//////&#10;/////v/////////////////////+///+/v/////+///+/////////v///v////7/////////////&#10;//////////////////////////7///7//////////v/////////+/v///v///////////////v//&#10;/v///////////8DA/zw8//v7/////////////////////////////v///v/+////////////////&#10;//////////7////////////////+///+/////////////////////v///v///v7//v7/////////&#10;//7////////////////////+///+//////////////////7///7+//7+///+///////////+///+&#10;/v///////v/+/v///v////////////////////7////+///+/////////v///////v//////////&#10;/////////v/+/v///v////7///7///////7////////+///+///+///+/////////////v/+/v/+&#10;//////////////////7///7///7//v/+/v/+/////////v///////////////v///v///v////7/&#10;//////////7+/////////////////v///v///v7+/v7+///+//7///7//v/+/v/+////////////&#10;/////////v///v///////v7//v7//////////////////////////////v/+/v/+///+///+////&#10;//7///7//////////v///v/////+//7///7////////////+///+///////////////+///+////&#10;/////v/////////////////////+///+/v///v/+/v/+/v/+/v/+////////////////////////&#10;///////+///+/////v/+/v/+/v/+/v/+//7///////////7///7////+///+/////3Fx/wAAkwgI&#10;2eLj/////////////////////////////////////v/+///////////+///+////////////////&#10;//////////////7///7///////////////7/////d3d3QEBA//////////////7///7///7+//7+&#10;///+///+///+/////////////////v///v/+/v/+/////////////////////v///v//////////&#10;/////v///v////7///7///////////7//v///v///v///v///////////v//////////////////&#10;///+///+/v/////+///+/////////v///v////7/////////////////////////////////////&#10;//7///7//////////v/////+///+/v///v////7///7//////v///v////////////P0/9vc//7+&#10;//////////////////7////+///+/v/+/v/+///////////////+///+//7///7///7+//7+//7/&#10;///+///+/////////////////////v///v///v7//v7///////////7////////////////////+&#10;///+//////////////7///7///7+//7+///+///////////+///+/////////v/+/v///v//////&#10;//////////////7////+///+/////////v///v///v///////////////////v/+/v///v////7/&#10;//7///7///7////////+///+///+///+/////////////v/+/f/+//////////////////7///7/&#10;//7//v/+/v/+/////////v///////////v///v///v///v////7///////////7+////////////&#10;///+/v///v///v7+/v7+///+//7+//7+/v/+/v/+/v/+/////////////////v///v///////v7/&#10;/v7///7///7///////////////7/////////////////////////////////////////////////&#10;///////////////+///+///+/v///v///v///v///////v//////////////////////////////&#10;/////////////////////////////////////////////////v///////////////////v///v//&#10;/v///v///////////////f///v///////////////3Fy/wAAjwQF2OHk//////7///////7///7/&#10;//////////////////////////////////////////////7///////////////////////3/////&#10;////////////////eXh5NzU3//////////////////7////+//////7//////////f/////9////&#10;//////////////////7/+////////////v/////////////+///////////////////+//7/////&#10;///////////////////////////////+///////9//7+///////////////////////////+///+&#10;///////+///+///+/v///////////////////v//////////////////////////////////////&#10;/////////////v///v///////v///v//////////////////////////////////////////////&#10;//////////////7///3///////////////7//////////////v///////////////////v///v//&#10;/////////////v7///////////////////7///7///////////////////////7/////////////&#10;/////////////v///////v///v///////v/////+///+////////////////////////////////&#10;/////////v7//v///////////////////v7+/////////////////////////////////v///f//&#10;/v///v/////+///+///+///+///+/////////////////////////////v///v///////////v//&#10;///////////+///+///////////+//////////7+///////////+///+////////////////////&#10;///+///+/////////v/+//////////////////////////////////////7///7/////////////&#10;+P746vrq6vjq6vjq6fnq6vjq8/vz7Prs6vjq6fnq6fnq6fjp8Pry7+/76er56er56un46ej57u/6&#10;+/Pz+unp+erp+erp+unq+uzs9vr06frp6vnq6vjq6vjq6fjp8vzy6/rr6vnq6vjq6vnq6fjp8/zz&#10;7/rv6fjp6vjq6vjq6fnp7/rv+/vw+vrq+fnr+Prq+Pnp+fnt+/Xy+erp+erp+enq+urq+urq+/n0&#10;+frs+fnq+Prq+Pzs/G9n/wAAwDYv4+/f+/rr+vnq+Pnp+/vy8Pvw6fnp6vjq6vjp6vjp7fnt8fvx&#10;6vrq6vnq6vnq6vjq6/nq9v326vnq6vjq6vjq6vjq6vrq8/zz6/nr6vjq6vjq6fjq6vrqq7arjpuO&#10;6fjp6vnq6vjq6fjp7vnv/Pv0+vnr+fnq+Prq+Prq+/rt9vvy6fnp6vnq6vnq6vjp6vnp9/n0+err&#10;+erp+erp+enq+Ono+fLy7O376er56er56ur56en58PD68vvz6Pjp6fjq6fjq6vjq7fvt8/X56en3&#10;6er66ur56ur56en58vb36/rq6vjp6vjq6vnq6Pno9Pr27e366On56er56ur56en58PL7+/Dw+enp&#10;+erp+erp+enq+u3t+/Pz+erp+urp+erp+erq9+rq+/nz+frq+frq+Prq+frq+Pnp+/n0+ezs+enq&#10;+erq+urq+unq+/Hx7/rv6vjq6vnq6vnp6vnp7frt7/vw6fjp6vjq6vjq6vnq7Prs9/z36vnp6vjq&#10;6vnq6vnq6frq+Pr1++vr+erp+Orp+erq+unp+vLw+u/u+enp+Orp+urp+Onp+fDv/Pzx+vrq+fro&#10;+fro+Prp+frt9vz16fjq6vjq6fjq6fnq6/rr+Pn0+erq+urq+enq+urq+urq+/Ly+u3t+enp+erq&#10;+erq+unp+/Lx8fL76Or56ur56un56en47u768vr06fno6vjq6vjq6fjp6fjp+fzz+fnq+Pnq+Prq&#10;+Pnq+vnr+vz07Pvs6vnq6vnq6vjq6fjp8vvx++7w+enp+erq+enq+enq+u7t8vP66er46un56en6&#10;6er66uv5+vX1+urp+urq+erq+erq+urq/Pb0+ezs+erp+erp+erp+enq+/Pz7e366en56ur56ur5&#10;6er47+/4/v7+///+////////////////////////////////////////////////////////////&#10;/////v///v/////////////+//////////////////7///7/////yfLJPNU8Pdw8Pd09O9w8O9o6&#10;numfVdtVPNo6Pds9Pdw9Ntw1hOKHbGXmNzjVPj3dPj3dNzjXaGzj5ZaY1DY12T083D0+1Dk631BV&#10;vtqrN9g4Pdw9PNw9PNw9Odg6j+eQR9pHPds8Ptw9Ptw+NNk1n+qfcN9yN9o3Pts8Pds9Nto3deF5&#10;4+OF2dc63dxC3N1C29k/3OJa6KuZ0jc31j472z0+1jo61j1C7Mmn19xM29xA3t5A2+hF72Ed/wAA&#10;7mQf2eNF3d1D395D2tc75+WKeeJ9N9k3Pts+Pdw9Ots6WdxYhuKFONc3Pdw8Pd09O9s7StxItu+3&#10;QdlEPds6PN08PNw8O9o8peqlUdpQO9o6Pts9PN09Nto2g+eCc+d1N9o4Pds9Pdw9Nts3auJv6eia&#10;19Y73t5B3t5B29tB4NpUtumgONY7Ptw+Pdw9PNs/Pd5Bu9am3UdM1Ds42zw92T0+0zU024iQWmDj&#10;ODfWPT3bPT7dNjXWenXlk+aSNtU2PNw8Pdw8Odo6XeZYna/aNjTVPTvbPzzePj7ZPjfblrvCRd5A&#10;PNo9Pdw9Pds9NNs0q+WzZV7jNzjXPz7cPj/cNTfVf4Ll4nh31DUz2j882z061Dk43GBg55WT1Dg3&#10;2D083Ts91To61UJG6tOn1ttG29xC39tE391D1tk/6d2k11FT0jo43T492jw/0TY25o2Na+JtOdg3&#10;Pdw9Pd08ONs4YN9hf+OAN9c2Pts+Pd09ONs6Ut1Tt+63Pdg8Pd08Pt09Pds8PN1AuNOg3ERJ1js7&#10;2z891z060jU15YqJ3GZl1Dg32jw92j090zUz4Xl75uuQ2Ng73t5D39tD29o/49tereqgN9Y6PNs8&#10;Pdw9Otw8P+BGxcyn2kFE1Ds82z0+1zw80jU15pKR21lZ1Dc53D0+2Tw90jM06YiFhYfoNDXTPT7a&#10;Pz7cOjnXZF3ikt2cNtszPd09Pdw9PNs+PNpByOid3NdG3NtB391D3N1C2Nc+3+2xVt1bOto6Pds+&#10;Ptw9Nto3iOWH4Wxt0Tg13D082zw90jY45Gliko/iNDfVOz3bPjzdPTvYSk3c2Z6w1j041jw82z08&#10;1js80z497a2t2E5O1Do62z8+2Ds81DY35JWZXGHgODnWPT3bPD/cNjfXaGnd/v3+////////////&#10;//////////////////32ta2iYmFff4aR4ebs////////0tHLubzE/////v//////1cvAtb3F////&#10;//////////////////7///7/////xfbFIKIgDUwNDk0NDEsND2QTleWXQcFADFILDksODkwOCU4I&#10;dcJ4YFvnISC5FhNjDw1WFxmnW1/k442Q1SUikRkWTA8RviQk4EBGudylG6UcDk0ODU0NDUsODVsO&#10;heSFL6suDUsMD0wNDUsNCFoKleCWYs1fClkKDUoODksOCUsKYLpl5Ol9v7cfa2UUTEwQjZQf1uJM&#10;56SS1CQlmxsYTQ8PvCck1Swx68ag1Nk7lZAeUE4PYG8Z1kgR/wAA7mITrrEkW1URUlQWo6gi5+aB&#10;buBxDm4MDUoNDkwOC0oLOpE6fux+FpAUDUoNDkwODEoLInMksPGxJ5chDEsMDUwNDEsNEmoTnOqc&#10;PLo7DE0MDkwNDkwOCVYLbs9wX9ZeCl0LDksODkwOCUoKU61Z6/CTwL4lcmwWTUwPhIcd2NREs+6b&#10;GpkdDkoODkwODEoLEWwZtM+e3jg+wSMgTw0OlSAh1iQj2H2GTFLjIh+1EhNdDQ5ZGRiubWnmiumI&#10;EHoPDUsNDU0NCkgKPI83l6vaJSPQHRyKDg1MFRd9JyPSj7u/J6ghDEsMDUwODUoOC14Ko9yrWVLk&#10;Hh2lEw9SERJmGx27dXfn4Wxr0SEgbhIQYRYX0Cgl2lJT5ouL1yYlkhoYUA4Qwicn1TE26tGf0dQ0&#10;kIocTkwPZ2sYvMMq692d2EBFxSIhWA4NfRwe1CUk5oSEXeBfDWoNDUsNDUwNCkkJRJ1Fdup3FYcT&#10;DUoNDUwOCksKLXswsvGyIo8XDUsMDkwODkkNFXYZr9CV3TQ6tSEeTA4OmiIj1SUj5IGA2lhYyiIh&#10;XA8Pfhsb1CQj321w6O6HvLkhbWgUTU0Qio4e3NdPqe+XFo8YDEsMDUwODEoMF3Uev8Wf2zI1vCQg&#10;TA0Nnx8h0yUk5YiH2EpKziQjYA8Pdhga0iEi5355en3qHx/EFhZsDA5RFxicVk7jidyUD3kMDUoN&#10;DkwNDUwMGIcixu2V19AyiIIZS0sObnEawsMo3/KsQbxCDE8LDksODksOCVQLeM55419hziIiZxEP&#10;aBcX0SYl41xViobjISPFFhdyDg1NGBqWNzzc1paq1ysnqR4dSw0NqyMk0yws6qan2D4/wiIhUA4N&#10;iBwe1iYl4oyPTlPiISG1FBJhDg5VGRquW1rg/v3+///////////////////////////+loh7dHd9&#10;vL2+oZuWb3R/+fz/18q+QTk0iIub////////////wK+djZqo///////+///+/v/+/v/+////////&#10;////xPPEJrsnH5geCzMIElkTIKQkluaZRs5EH54eE00OCDoOGZgZedB/YFrWCAYtDxNgGxpzAgMo&#10;UlrE5JCT0CUiPgsLCwIDiR0d5UNKutmnI74kIZkeCigKEVQWH54ghuOHNcA1H5sfDTQKDU8RG54a&#10;l+SYZtZkHaAcEUsPCC4NGpUbadJr0sx0MCoCWFwYj4wfKSoIkKVD7KyV0CUoSAwKDgIEfRsg2i80&#10;8cuigXwjJSsLjI0iWl8UlggC/wAAwi8HICoIdHgceHgaJCoFwMd8deN0HqYaHHsZBBUHGIQbRbhF&#10;f+l/IbUfH40cCB0GFWoUMawvsO6zMLcrHo8dCBcFEmgYI6YlneqdQshBHpodDkgMDT8OHJ0ecdl1&#10;Y9thG6EcF2YTBSQIF5IaXMth4t2ONzIFUFcXko8fMi0Hg4k4uPOdIrgmIZchCi4IEmATIasmtdGe&#10;5DxBhhYVEgMCPg4T0iUm2oCLTFHMBwUpEhRoGRhsAgIraGbOiumMHKkbHY0bBh4EF30YSL5Dmarf&#10;GBV0BwguGx+KCwszEg95j7rEMMQqH5geCioHDVoUG6Eapd6yVUuzAwMhFRl6FhJTBAVAcnff5G5w&#10;uB0cHQQGHAYIsiQl3VVU5Y2M0SYlQgkJEAIDiBwi3DU68dWgcWoaKC8LjZAjWFEQQEoS5Nqf30RL&#10;mBgYCgIDMgsOyCQl54aFXt9jHKYcG3AXBRkHGIsZT79QeOZ4ILEeHoocBhwGFXAWOLA+s++yLLQm&#10;HYoeBxYEFG8XI6wos9Ga3zg8dxUSCwECVRQX1Cgm5IKB3lxcoRoYFwIBKwsOxiMl43Jz2tiCKycD&#10;Vl4XkI0fLSoFkZVDrvCZILIjIJUeCSYGE2kVJ64uwceh3zU4fhYTFAMDSBAW0ygo5oqI3U5NqR0Z&#10;GQUEJwkMwiEk6IJ+en7hCAY9DhBOHBx9BAQkSUS2i96aHqwaHYkbBhwEGoQZI7ItyeqWblwXMjcM&#10;j5MiT0YOSlQT3vGtRctGIJoeDzwMCj8OG5wce9l+5WFksR0aFAQEIQcIuSYj5V9aiYfgDQtFDA1J&#10;HRyFBgQkJzGn15qv2i4qYhANDQMDaRcb2DAv6qin3ENCjBkVDQEDPQ0Q0Cgn5I6TTVPMBwQpEhRn&#10;GxhxAgIqUlXG/v3////////////////+///+////9vDiW2hq6fX9///86efmzc7Q+Pv74NzWnYp/&#10;k42Z////////////xLOekZ6q//////7+//7+/v/+/v7+/v/+/v/+////w/HELNQtLd4rEVAOHIce&#10;L98umOeXSNdHLeAtHHcWEFgYJ94ofOGGWVCcAgMlKivTLy/WIiG1Wl/Z6JCTqBoUQA0OfBkWQgwO&#10;4UJKutamJ9UrL98tEUIMFoIgLd0tiOSJONU4LuMtFFQQFnocKN0nmOiXZd1mKOAqHXUXDUoUJ9kp&#10;celwmopkLzUI1tk0zckun50ksb9G66eUsRwePA0QfBgXQA0Q0y8y5bydKSYTf5En3NsztL0q0kMR&#10;/wAAigAATmUY4eEyxL8tm5ce0NF9cuJzKNkoK7gkCCoLI8YpTN1LfuJ+KdQpLdEqCzMJH6AiPuA8&#10;seyyMtU2LNMsDSsLHJ0lLt0unuqeRtdFLt4tGGwUFGQVKeEpdeF0Y9xiKNwqI5YdCjwPJdcoZ+ho&#10;rJ6BFyMHyNA0zMsupqIktLFDtOmbKtUtL98uDkoLHJEfL+AyuNOf3Tg7SAsIfRwcMgkJqx4f34GN&#10;Q0eMBAUyKizYLy/THx+zbGneiuaJJtUmLdIoCzUJIronUehLmKXRCQMrGBuOMC/iKinEJyHBjrW9&#10;NtsxLt0tEUQNGIkgKN4np+OzRz1jCAlNLi/gLSzPHyC3dXbi6W9veQ8KXBUUVA8OchYY4FRV6Y2N&#10;phsWPw0PeRcWRg8Q2jY64MKcICIMjp8o2NkztLEmnJ4j4daf30NIUgsKexodOAkKnBsf64aGYOFk&#10;KNwoJqgjBi0NI84pVt9Vd+B3J9YnLcsrCzEKHqwjROFHse6xL9UwLcwrCykKH6cjLt8xs9CZ1zM2&#10;PgoJiRwcLQkMuSIi54KC4FtZXg0KbxgZRAwLjxgb73h0m5dzHiwJztUzycgspKAgurhKquiYJ9Qp&#10;Lt8rDkIJH6AjMuM3wcmg1y8zQgwKghscMwkKtCIk6IuJ4U5NYw4NaRcaQwwKixga8IKDdne8AAAk&#10;JSfGMC/bJCO5V03Xi9uWJ9kjLMspCzMIKMIpMN01ts6NJx0NoLEq19Qysqwoop8k3eyuR9tOLd8t&#10;GF8TEmMWKd4pgOSA52Jmbw8MbBcaTQ0Ofhca6GBeh4C8AAAeIya7Ly/eJSS7NTrN2pisxigiOgoN&#10;hBoaNAwMyS0v7aip3EFASgoJgBsbMwgJpiAh6JGYRkeTAgMrKSzVMC7WISCyWFrU/f3+///+////&#10;///////+///+////8+vbYnZ39P//39bGXFdVUVhf5u7w////uqOVko6b8+jnin5+j5Oeua2ak6Ks&#10;//////////7//v7//v7//v/+/v/+////xPHELNEtLtgqEk4OHIMdLdoumOiXR9hHK9srG3QVEFUY&#10;JtYnfeGIWU2RAwMnKivWLi7VIiK6Wl7Y7I+TZQsIQhATihsYGgMExj1GvNemJtMpLdktEUANFX8f&#10;LNcriOWIONQ4L9osFFEPFXYbJdYol+iXZt1lKNonHXEWDEYTJtQncuhwkYFjNT0L3t4zhnkYMioH&#10;VGs39K2UdBAPOQ4RkR0ZGAUHtCkv5rqdHCMTjaAovrgqQUcPoBED/wAAiQAAXHAZ49kxal0TJyID&#10;lJx0eeh0JtQlKLEkCCkLIsApTNpKfeN9KNIpLMoqDDIKHJwhPNw8se2xM9U0KswqDCkKG5kjLdkt&#10;numeRdVFLtksGGkTE2AVJ9soduB2YtxiKdgqI5IcCjoOJNAmaOZnopiBFyoJ09gzgHsbMzEKVVwv&#10;suqbKtErLtYtDkkLG40cLtwyvNSivi4yIAYElCAeLQkGcRQV4YKPQUR/BwY3LC/aLDDVICG5bWrd&#10;iueKJdIlK8wnCjQIIbQlUeNLl6XNCAIkHB2WMC7dLCvEJyLAjrW8NtkwLdgtEEIMGIQfKNklpuOy&#10;RztZCgxTMC/gLS3PICG4dnfh4G1sOQMBbBkcZRIPNAoK21VW7o2NaA0JQBERihsZGgYFvjI33b+d&#10;Fx8Nmqwqt7AnQ0EPJiwKyMObykA/IwMEix8fQQoIYA8S7YeIYOFkKdYpJaIiBysMIsYnVdxUeOJ3&#10;JtQnLMUoCzAJHqYjRdxFse6wL9MvLccpCigJH6IkMNwwt9CarScsJAYHmB4iJgUFgRUa7oSE0VZU&#10;JwMCgx0eSw4LTwwN73l0kJByIjQN19s2e3UYMS0JXWc3q+yYJ9IqLtgsDT8JH5wiM942x8qhsCUn&#10;IAYHmSEgJwgFfRga7oyM0UlIKQQCfx4dTw8MSgoM8YODcne2AAAsJynRLy7aJCS8VE3Wi9uXJtQj&#10;KsUnCjEIJ70oL9o0s8qLJR0Nsr0urKQlPz4ONjoL1OqsStlPKtkpF10SEV8WKNcpgOR/3V5gMQID&#10;eBsdWg8MPwkO5WFdhYC2AAAfJijBLy/aJSW9MjvN3pmvkhoWKwoKliEeHAQFmyQn9qurvDg3HwQE&#10;jyAhOQkHahMV7ZCZRUWKBAQwLC7XLi7VISG4WFnT/f3+///+/////////////////////fv5cWll&#10;kZ2p6+vq1NDJWVdb3ubs////tJ6Qj4uX+PDvs6uptri/vK2aiJWf7+/v8PDx/P38/v7+/v7+/v/+&#10;/v/+////xfHFLdEuLtcqEUsNGoQcLdoumOiYR9hHK9wrGnMVD1IVJtcmfeCDXlbGAgEfGRqJISCS&#10;AgImU1jB3oqRMQIAPQ4PThAPHAIChzA6wdinJtMoLdkrET0MFX0eLNYsiOWIONM4LdssEU8NFnQb&#10;Jtcnl+iXZt1lKNooHW4XDEMUJtQnbeRvxr1wIR4CfYMjsq0rSzcISmE266uROgMFNgwNTRAPGwQE&#10;cBwj98yibGAcNDwMqKspiIsgoQwB/wAAsBwEHSsLlpwkp6IkKx4AjJVyeOh0JtUlKLAkByUJIb8o&#10;S9pKfeN9KNEoK8koCi0JHJogPNo7se2xM9U0KswqDCUJHJYjLtgtnumeRNZELNkrF2cSE18UJ9so&#10;deB0YtxhKdgpH5IbCDUNJNAmYuFl2c2KKB8Ab3kcsrAoVkkNR04rsu6aKNIrLtctDkYLHIwcL90z&#10;vdWifyIlHQYHTRAQMwoJMQUH1IGNSE+8AwEgGx2QHiCKAQIpZ2XMiueMJdIlLMwnCjEIIrUlUeRK&#10;mKjbEQ1VCwtFJiWuExBEDw1qkLjCNtowLNksDT8LGIIfJ9kmpeKzTkWbAgMlICClGxlvAgM2d3jg&#10;v2VlHQABSBAQSQ4MFgECsk1R4oyILwQCOgwNSxAQFAMDfiUt9dSjXVEUOkMRrKwpiH4cGR0GysSc&#10;ljQzHgUGTBEQQAwKJgIF24KGYeFkKdUoJKIhBigLIcYnVdxUeOJ3JtMmK8UpCSwHHaUhRNxFse6x&#10;L9MvK8YpCSMJHaEiLtwwutCYcBofJwgKThAPMwkFQAgM7YSEm0pGFwIDShAPPAwMGwABzXBy0st/&#10;IRwBeIAhs64pTUAKUFs3rO6YJ9EqLdgsDDwJH5shM942yMqgcRgaIAcHThAQLAkINwkK6ouLoz88&#10;GAIDShEPQA0LHAAB03x9fX3VAwIfFBZ2IyOfBgQqSUGujdyZJdQjKMUmCi4HJ7woLtYzxuaTUEAR&#10;SlMTr68pfXYZJisG0uqqSdhOKtgnF1gSEF0VJ9Ypg+SBs1JUGwECSBAORw4MGQACw1hWjYbUBQMs&#10;ExRsJCKmCAUpJS6f3JmwUg4LLQoLTRAPJQYEVhYZ+qyqgiopHgcIThEROgsJKwYG3I6UTU+5AwIe&#10;GxyMIh+QAwElUFO///7////+////////////////////////7unkgn98Xl9eamlspqu1+/39////&#10;xbSpqKOt////////////1ci6T1BQXFpacHZ98Pj6///////+////////////xfHELdItLdYqF2sU&#10;H5QgLdgumeiYR9lHK9orIIcdFm8aJtYlfN+AYlvnHByVDQ4+Cgw2ExWIYmPmwoSFSwgKzSwt4TAv&#10;hBYVaCsyu9inKNMpLtcrF2ASG5EiLNUsiOSIOdM5LdgsGG0UHIkhJtQll+iXZt1lKdcpIoQcEmYZ&#10;JdQmad9t5OZ8opcbSkMPODgNVloVvMJJ0aCJSQkNwSsr4DAvjRwYVhUc7cmizc45bGUUOTgPPEkS&#10;uS8L/wAA7F8Uh4oeQT4MOToPZ2kW1tR+cuJzJtQmKbgmDk4RI8QpS9lLfeJ9KNEoLcorE1IRIKYj&#10;PNo8su2yNNQ1LM0rE04RHqQkLdYtnumeRNdEK9gqG38XGXgaJ9codeF0Yt1hKdcpI58gEVkVJc8n&#10;X91k6+uTqaIeTUgROTcOUVYUsrNBteyaKNIsLtYuFWQRIJwgL9szt9KdaB4jkB4g3S8vwCclRQYF&#10;wXqFUVXkHB2ODg0+DQs6FRWRbmznieaJJdElLc0pElUQI7snUeRImKfZJSHCFRVaCgszDhFXJiLG&#10;kbbANtoxLdcsFmAUHZQjJ9cmpOKuWVPfGRV2Cww1Cw5BGBmle3rom15YYg4R3C8v2y4rWg4Lj0ZK&#10;y4R/SwsNxior3jAvgxYVZB0k8tOjyMUxZl8VOTgOQkQRhY0h7NifcywsiBoe4DEwzConRAgHvH+B&#10;ZOFlKNMpJ6ojD08TIskoVdxUeOJ4JtImLcgtE1IRIK4jRNtFsu2xL9IvLMcqEUwRIqsmMNsxrs6U&#10;WhkdpCMj4S8ttiUgQAgK1n9+fEM/eBYZ2y8vzSsqSQcGr2Vr7++KoZobSUQOODcNU1YUurhLqeqW&#10;JtApLdYsE14RIqYjMt41wMecXhQbmiIl3y8yuCUiQwYI1oaJfTg1cRgZ3jEv0iwpTAgHr3dzgIDs&#10;GhyjEBBFDAw2ERN5VU7fituVJdQjKsYoElQPKcEpLdQ0yOiXxr0wXFcUODcMRUcSkpYh3e6sR9hM&#10;KtcoG3YXFnccJ9YqheSAkU1ObBEU3S4v2CwqUgoKnlRNj4noHx2qEBBICgs2ExVyPD/ax5SjSxAN&#10;sScp4DAuoh4cShMT6KioaCYlkB0f3zAxwignQwgHwoeNVljkHRuQDQ09Cwo4FBaPXFzf/v3+////&#10;///////////9//79///+////////////8PDv+Pj6/////////////Pr6+vn6///////+///+/fz7&#10;8O/v7ezt7/Dx/f7+////////////////////wfPAJM8lJNAlJM0lJM4lJM8mleeXQddBI9EjJc0m&#10;JcwmHdAdd957XlTiISLVJiXPIyTLICDUWFvi34mNzBwd0SYm0CYlzCIg0zo/t9WhIdIjJtAmJcwl&#10;Jc4mI84ihOKEMdQyJNElJM0kJc4mHM8dk+iTYNtgIM4hJs0mJM0kH88fZN9n3+J41tUk09Eqysop&#10;1dYq2+JI5KGPyh4hzyUm0CQmzyUkzCcr6MSe1to42Ngqy8spztst72EU/wAA6V8R1eAs0M8py8wq&#10;19cm6eR9bN9uH88fJtAmJMwmIdAjRtZGeuB6Ic0hJs8lJcwlI84kNNM0r+yvLdEuJdAkJcwmJc4l&#10;JdAlmeqZP9M/JM8jJ80lJs0mIc8hceBxXdteINEgJc8lJM0lHtAgWtxg5+eO1tUl1tMsysoq1dYp&#10;4NpDruiWIdElJdEmJMwlJM8kJdUps9Ga1DA3zyEjzyQm0CUmyx0a13mHR07fIyPWJSXOJSTNIB/U&#10;a2fjh+WFH88dJtAmJcskIs4jSuBDl6TYIB7UJSfTIiTIJCXTJiDYi7W9MNgqJtAlJcwlJs4nINAf&#10;ouGrU0/hICHWJCTKJCXPHh/Uc3Tj3GhmzR0c0iYm0iYmyyAf001N4YeHyx4h0SQm0CUl0CMkzisy&#10;6Myc1dcx2Ncry8sp0dIr2dor6dmb0To/zh8j0SUm0CUmyRwd4X+AXt9gIc4gJc4lJcslIs4iT9lP&#10;dOB0H84gJ9AnJcwlIs8jPtY/sOyvJ9EnJdAlJcslJM4lJdUors6X0iszzyIj0CQlzyUmxxwe4Hx9&#10;0lRUzCAgziUl0CUmyhsd22lt5OmD1tYl09Ipycsp1tcp4d1JpeeVIM8iJ9AlJcwmJM4lKtcvvsac&#10;0ygv0CMl0CQn0SQmyh0f4YWF0UVFzyEi0SUm0SUmyRob4Ht1dXrkHR3TJiTRJCPMIiHVUkvgh9qT&#10;HdEbJtEmJc0lJtAlJ9EsxOaR2dgv1tcrysoo0dMq2NYn2e6pQtdHI88iJc0lJc0lH9AgfOJ821ld&#10;zB4d0SUm0SUmyx8h3FdRh4LgHyDUJSXSIiPJIyTVNDnb0pOnzSQi0CQm0CYm0CQlySQm6aSlzjc5&#10;ziIjzyYmzyUkyh4e3omNS1DdISPWJSTPJCPMICDSV1fZ/Pz9/v7+//////////79//79///+////&#10;//7///7//////////v7////////////////////////+///+////////////////////////////&#10;////////////1/bXb+JwbeFwbuJwbuFwbeBwt/C5geSCbN9ubuBwbeBwaN9poumok47tbmzhcXDj&#10;cXDjbGvhkZLt7LOz5Wxs43Fw43Fv4nBt6n+B0OPAbOBucN9wcOBwcOBwbuBure6tdeN4beFvbeJw&#10;buNwaOFqt/C3leiUbOBrceFvcOJubOJqmuqb6uqm3t9v4eF14uJ04N9y5eiG78K14W1v4HBx4nBx&#10;4HBw4XJ18Ne+4uV64eFy4uJ04Ox58WMz/wAA8GYz3ul34eJz4eJ03t5w7uynn+qga95rcN9wcOFx&#10;bd9tguWCpuqmbd1tcN9wcOBwbuBveeF6yvHKdOB0b99vb+Fwb+Bwb+BvvPG8f+V/bt5tceBwceBx&#10;bN9rn+qfk+mVa+BsbuJwbuJwaeBrkeiX7+uz395v4eB14eJ04OBx5eOCye65a+FvbuFwbuJwbuJv&#10;buRxzuG953d94G5v4HBy4XBy4Wtr5aathYrobG3ecXHicnLibG3gnJrrre6vat9qcN9wb+Bwbd5t&#10;iemEt8PnaWvjb3HicHLkb3Hjbm3lss7Ud+Rxb99vb+BwcOBwbN9rwurIj4nvbWzicHDkb3DjaWvi&#10;oKPt7Z6a42xq5HFw5HFw429t6IuJ77Cw5Gxu429y43Bx425x5XJ47t294OJ34N9z4uF14uF04OBy&#10;8ea653+C4m1v4nBx4nBx42pt7amrkuqUa95scOBwcOBwbd5tieWKoumibN5scOBwcOFxbeBuf+OA&#10;yvTKceBwcN9vcOBxcOBwb+Jwyt666HV84W1x4G9x4W9y4Wtu66ip6JGP4G5u4HFx4XFy4Gtt6pyd&#10;7fKu3+Bu4eNz4uNz4OFx5+WJxO+6bN5tcN9wb+Bxbt9vcuN11dm953F14G5y4G9y4W9y4Gtt6q2s&#10;5oWG4W5w4XBy4XBy4Gls76ilpqbwbGjhcW/jcnDkbmzhjIfsrue2auFnceJvceNvcOFucOJy1/C1&#10;5uR14uJy4+Nz4uJx5OJv6PPFhOaFbuBscOJvceJubOFqqOyk65OU4W5s4XFx4nBx4G1t65GLq63r&#10;am3hcHDkcHHjbXDieH3o4bjE5HFv4XFx4HFy4XFx43Fz8sTC5X6A4G9w4HFx4HFx421t7LKyiIvo&#10;bG3fcXDicXHibW3fkZDn+/v+/f7+/////////v/9/v/+///+///////+///////////////////+&#10;/////////////////////////////////v////////////7///7///7+//7+////9tLU4WRn42Vo&#10;5mZo42Vo4WFn8L206Od+5uBq6eNr6eJr5d5n6eqiiOiKZeRhZ+djaehkZOdgju6Gqq/rXWTiY2rl&#10;Y2rmYWfld3jrveHMZ+BjaeFpaeJpaeJpZORnwdKp6GZv4mNm5mVo5GVo4l5h7LK4io3vZF7kaWXn&#10;aGXnYl/ik47s6Omi4N5n5ONs5ONt4t9r4ud/7b6w3mRl4Ghp4mlp32lm3mpr79W53uN04eFr4+Nt&#10;4e1x8mMw/wAA8GQv3+hw4+Rt4+Nt4d9n7eukl+aZZd9ka+JqaeNqZ+JnfeR9oOqgZN1kauFqauJq&#10;aOJoc+FzxvDGbuFuaeJpaeNpaeJoaeBpt+62eeJ4ZuFmaeJpauJqZeJknemb7YaP4l9j5WVo5WVo&#10;4V5i64iO7u6x391o4uFs5ONs4+Jp4Od778a14WFm42Vo6GVp5GRo4mNq8ce54ul44Odq4+hs5Odt&#10;4eVm4+asfn7pY2beaWjhaWriYmTemJXrqeyoY99iaeJpaeJqZeFmfOuC5L+y42Re42pk5mpk42hj&#10;42Rkz8qsauVvaOJoaeFqaeFqY+Blwu+98OiJ5eVj6eho6eho5uNj7+6ckZbrXGPjY2rmY2rmYmfk&#10;gIDtqueyYOZjZedqZedqY+ZoZ+Zx2++54d5t4uFs5ONu5OJu4t5r5O+6dOd7YedlZOhpZOdpYORk&#10;ou6lkOWRZeBmauJraeJpZeFlhOWEneqdZN5kauJqauJqZ+JneeV5x/DHad9paeNqaeJqaOJpaOFr&#10;x++25eV34uZs5Oht5OZt3+No6eil5ISH3WVk4Gpo32lp3WJk55mZ6qSn3V1j32Vo4GRo3WBl5nV+&#10;weCzZeFnauJqaeNqaOFpauFt0/C74+Ry4OVs4+Zt4+dt3uNo6++r5OaB4ONq5Ods5Ohs4eRm7+2m&#10;oe2gZOVfa+dlauhkZeZgh+59q7HlYl3jaGTmaWTnaGTka2jir6/taGbjZWTlY2XmYmPlYGDjwcHz&#10;fnzmZGHjaWXnaWXmY1/jo5/s6I+M3WRk4Wlp4Wlo22Zj5IqK7Kqk4WNd5Glk5mpj42dh5HZw7rO1&#10;3Wln32hn4mpq32lo3Wtp8L++4XZ33mdn4Wpo32pn3WRi6qywgIXpZWbdaWnhaWnhZmTfi4vl/P3+&#10;/v/////////////9///+///+///+////6uPey8zM1NfY/v//////9PDszczL4eft//////7/////&#10;9fPw7vDx//////////////////////7///7/////8MLCzyUnySMjtiEhyCUl0SIl5qOV2eFHy8gm&#10;tbMjtrUlzMwh3+N6VdlbHbkbILUgIrgiGrEbWtNVi47hIR/TIyO6ICCxIR7DRT7fo9e3IcceILEg&#10;ILYhIbQgGbkdpcGF2ioyySQitiEhySYm0h0d45SZV1/kIB7MIR+zICC1HR/OY2Tk4+N50tEkuLck&#10;s7QkwcUl2eFH5aOP0CAjyCQkuSEizick0Sgt6MKd19w5xsQnsrIjtcEn51kT/wAA7GIRzNMqtLQl&#10;s7UmyMoh6eR9bN9uG7kaIbMgIbgiHbIcQcdCeeJ6Hb8cIbEgIrchH7MfML8xru6uK8QqH7MfIbkh&#10;H7QfIbkgmuiaPc88HLMcIbYhIbYhGbUZb9tx4VlezyAgvSIhvyQjzyEf21lf5ueQ1NImubcms7Qj&#10;wcIm2N5C5q6XzyIlyiQjuCAjyiQm0CYp6bOc2d4/ysYntLUmtrYmz88j2tuHSUnjIyLPISGzISGz&#10;HB/MbGjmh+WFGrsZILIgIrghHbQcP81I1qST0R4fyyUluCEiyycl1yAnvLSLJ80sH7IeIrYiILMh&#10;GLYaqOmi5d1bzMoltbQltrYmzc0k5eR1aWjgHx7OISG1ICC0ISDNUEjjiNyQHMAaIbMgILciH7If&#10;KL4vzume2dcywsIosrIluLkm09Eq2+mcPdNDHbQcIbUiILgfGbIYf9yAYNxhHLcaILMgILciG7Ac&#10;TMxMdON0HL8dILIgIbciHrQeOsE7sO2xJcEkILMgIbciH7IgILslr+iX39o7xcMls7MktrcnztEk&#10;5d6A2U9VzSIguiEhwiQk0Bwe3m1t44CBzh8ewSQiuyEizyIj3kFIpNaTHcMfIbEgIrciHrUeJr0r&#10;v+md3Nc2yMQns7Mktrglz9Am6OSL3NtNz8wot7QktLQlx8gg6+V+eOJ6G7oZIbMgIrciG7EcT9BI&#10;iJPZIB3SJCG5IB+yISPHKy/UkJHmLS3VIiG9Hh+wISG9IyHTqKjqSEjcIiLHISGxICG4HiHQenvh&#10;4F9b0B8guyIgviQjzyEi21lZ5ISE0CAgxSMkuyIiziUi0zs46JWUzygmySYktyEiySQk0iko7KWm&#10;1Ts7zSMhuSAiwyQl0iIf4IqMS0/gISLOIyG1Ih+zHh7KWFjc/f39///+///////////+///+///+&#10;////xLSpVVFTkZaSbGdgiZGf9vTxeXBnf4CDWWBp0+Hs//7/////xbWjlaKt////////////////&#10;//////7///7/////8cXF1y0ughcXDAIDhhwg2Sks66qawsFEPjgHOjwQNTQMQ0wM1N9+XNldEWIM&#10;CjIKBhkGCT0JUqRTjpbpGBZ9CgotDQ48BQUsOji5qN6+IaEZDkAOBx0HCSsJC1YPp76I5DM7jBsY&#10;DgIDdBwd2CUk5JmeW2LbCwpKDAw3CgowCQtaaGnl4t98YVkNLzINQT8OKiwIrLpH66mW1yUpZBEO&#10;EgQGmiMj2jA078miubMwNC4JPz8OKjILnxQG/wAA20sPREcPODsOOzgMOT4K1Nd/dORzEGYMDTcK&#10;BRgFCjkKO4w7gO6BGosUDT0NBhoGCjEJIWsnsvG0KJAiDD4MBhgFCTALFmEWn+mfPbU8DEMMCSYI&#10;CCUICkwLbstz5mFlvyAeJQYFNg0PyScl3l9l7eqSemwQKioMQEEOJikHn60+7bWc2igtdxUTCwID&#10;jh8i1i0w67qhurk6OjMKOz4PMjALTVgN09mLT1DgEQ9aCgkzDQs1BghKa2ndjOyKEHIPDDwMBRsF&#10;CTkJNIhA2quX2iYofBcVFAUDgB4f4CkuwL2QJKEpDUALBx4GBywKClQMruil1sVWQjkJOjwPNDML&#10;Q0wN2N53bm7fEQ5ZCQkzDAw1BghHT0jVjuKXFH0SDTwMBRcFCjQKH3Ik1/OisJ8nLSwJQEIQKikI&#10;Y2kZ3e+hQcVEDUgNCS4JBiAGCkQKfsCBZd5kEWEMDDMLBBkGCTsKR5dIeux7GIIUDTsNBRoFCjQK&#10;LXMys/O0IokbDDwLBRgFCjMKFmsct+2btaYzMS4IQEEPLy0JV2AT4+GE31VatiAeIQUDQBAU0CQl&#10;4XJx5oWFzSQiQwsIHwcLuiUm4UZPqN2YFYwZDT8NBhwGCjIJGWkhw+2huKsvNjEIPj8QLy0LVGET&#10;5OmO0s5LTEMLNzgNOjgMNjsJ09WBf+h+DWkNDDoMBRkFCTkKR5JBjJzeFhF0CgkvDg06Bwk2KS26&#10;lZXxKCmdCAgsDQ0/BwcmGBmXq6z0SEnHCgk6DAw8CggpCw9wgH/m42NhxCEgIAUFNAsOySYo3V5d&#10;5oeI1CclUw8MGgcIqiUl3EJA6peX2S0sfhgTDwMEhh8f2DAw66io3ENDpx4cDgIDVxQW1iko4o2S&#10;UFTcERFdCgkxCww3BwhDV1rU/f3+//////////////7///7/////+/jwWlhbw9Dg//////rzsLGx&#10;7u7szM3M////fW52n7DJ////////w7Ofj56q//////7+//7+/v7+/v7+////////////88XD0Ckp&#10;RAwMVxIRPw4Q0ikr8KyZZl4sQ1AT0tQzw8Esb3ATydN7XN5hKtgoJJgeCS4LJMkkY+NfjY7UAwAg&#10;GRyZLi/WGhd/OjWup9i9KtMmLtgtEj4OFn4fKNsrp8aJ3DE1TAwMVRAQOgsPySMi5ZqhUFaQAwMy&#10;KyrRKim1DxJ0a27fr6BtICQCusEv1tMzgXQYp7VF7amUwCAhOwsMTxAPVBMV2TA168KgQjsUXWob&#10;29k0srkpuycK/wAAlQQANEYU0NMzy8Yuc2kTzNB9dONyJdUkKbEjCCcKIsAoTNpKfuF+J9EpLMop&#10;CzAJHZkgO9s8se2xM9QzKssqDCYJG5YiLdksnuidRdZELNoqF2gTFF4VJtonduB26V5jghIQRQ4R&#10;MgoJmR4f5mZnwbWEFRgBq7Is2dYxioMam6Y88LedyyUlQAoKVREPRQ8R0y0w8LugV1EgTFoV1tUz&#10;v7spcnESzs+OR0SlAQMkJifDLSnCDxFxaWjViuaKJNEkK8snCjMIIbYjSeRP2aeX0CMkQA0MUxEP&#10;Pg8S2CguwLaOL9o1LdgrEkAMGIMfJtYos/ClbFk9PEgR1dQzxb8tcG0S1Nh+aWetAAAhJCW/LSzI&#10;FBNzT0bOjtyXJtQlKsYoCiUIH6olNtk6zeOgOi0OaXgf2ds0r6gkencb1uihQ9ZIK9krHYsZDkkR&#10;J9gohuSFZN1kKNYoJaEiBysLIscnVdxUeOJ4JtMnK8UpCi4IHqYgRNxEsu2yMNMwK8cpCSYJH6Ej&#10;LtkxtOeZSTkaY28b2tsztK0pc3MX29yE41ZadhANRxAQMgkKpB0g5XNz6IaHpBkWOgwNQQsLeRgb&#10;5kdPp9eXJtMqLtcsDD0JH5ohMto3xeugTkAUVWUY19g0urYqbXIS4eaMf3I1LTgMzNAyzsouc2sQ&#10;y82AfuR/JdMlKsEmCSsIIrwjWOZWiZK/AQAgHx+oLi7SGRh5KSmxlZPoFhA2EhV4LS3ZIx2NGBmX&#10;rq33OzdpBwpJKyvZKCWpDxN6fn3h6GViiBURRxAROQoKlxwg4GBd6YeIsh4bOQwNSA0NZBYa3EJB&#10;65iY0CooQAwKVRAPRQ8R0S8u7Keo3kJCYg8NUBEPLwkKuSQj5Y+WR0ukAQEhJSXAKSvFEhFtVVfM&#10;/v7////+//////////7///7/////8ujXan58+P//6ODYj4yLmJuh8vb5////y8O5am5u5urv3NjY&#10;3d7hwLGekJ6q//////7+//7+//7+//7+////////////9sTFqyAdMQsKqiYgIwYGqyUm8qaWSEIl&#10;d4Yi0ssvTUsQQEALt8R3XuFiKtgoJZgeCS8MJcklY+Nhi4rGAAAnISbFLi7WKizZRULhpta5KtMn&#10;LtktEkAOFX4gJ9srq8eJvCotLgkMrCIjKwYIohsd65qjTVFmCgpLLS7dLS3UJifXcXHnjHxiO0QJ&#10;394ygXMZOTgLc4g88auWjRUVQA8SoiAdJgYKxSww47ieGCAUkacpurYpPEcQrBwH/wAAiAAAZHcc&#10;4dYxZlsSOToKqa14d+dzJtUlKLIkCCkLI8EpTNpKfuJ9KdEpLMopCzEJHJohPNw9se2xNNQ0K8wq&#10;DCgKG5giLdksnumdRNZELNsrF2kTFF8VJtsneOF35lxhQAYEhh4gXg8OWhAU6mpmnJV/GS8J1Ns0&#10;fngbOjoMcIA17bacoBsdMgoOpyEfIgUHtygt8LOdOjgahJUly8QsR0UQREYKvMWNRkB7BQg5Ky7X&#10;LC3UJibYb2zmieaIJdElLMwnCzQJIrYkSeRP3KmYqBkYNAsMsCMgJAcHuCMpwreOL9k2LtksEkIM&#10;GYQgJ9cosOykQDo6aYQgzskuT0oQQEEMtb56ZmSUAAJAKizZLizWKCraVE7ljtyWJ9QlKscoCycJ&#10;H6wmN9o7v9acGRsOorQst6soQ0ENSk0RwtaeSNlJK9osHo0YDkoRJ9cpheSFZN1kKdcnJaEhBywN&#10;IscoVtxUeOJ3JtInLMYoCzAJHachRNxEsu2yMNMwLccqCicKH6EkMNsxrNuXNSYXoKgnzbwoTEcO&#10;P0YNxsaC3FVYOgYEkx8iVA4MaBIU6HNz7oeFYQoHZhcbghkVOgoN4EZOqNeXJtMqL9ksDT4JHpoi&#10;M9o3wOGdNCoTjqInvbgqQEAPR0oM1NyKVk0uVWob2NQxXloSOjsLoKZ6geeAJtQmKsMlCSwJIr0k&#10;WeZYho6rAAAtJSnOLi7VLi3ZNDTWk5PbDQ0lHB+oLS/YLC3XKinXr6ztODM/EBNwLy/cLi3VJyjW&#10;gH/j5WNfSgcFhh4gYBAOVRAT4F9e7IeJdQ8LVRQVlBoYLwoL0UBB75mYph8eNAsNqSQgJQYIrygs&#10;8qmoyz07LwYHoiIkOwkJgxcc6pGaQkWIBQU0LC3WLi7VJynYXl3e/v3+///+////////////////&#10;////+fbvWF9fy9fh9/TtvbezUUtS3ufuysG2bHF04uzx8+XjgHRyhomWuKublaSv/////////v79&#10;/v7+/v7+//7///7/////+MbHbxQQEwQFPQ4KDwIAbBUc966cZmEqP0oTz88yop0jHxoAn65zYeJi&#10;KtgpI5kfCS4MJMgmY+RfjI3RAQAbGByVLjDXFhVrNDGcpti+KdQmLdktEkANFn4fJ9ssrsiKhxwi&#10;EAMFPAsNEAICXw0P7JykUlaMAQQxKSvUKievCwpWaWrZsaNtICQDuL8uwLkpTjkHPlYy8q2VUAgK&#10;GAYGOgwKBwICjyIp8sSgRTsVXGsazs8xhIwhog0C/wAAlwcAMEURzc8wr6YkKxwAho9zeel1JdQl&#10;J7EkBygKIsEoTNpKfeN9KNIoLcoqDDEJHJshO9s7se2wNNQ1K8srDSgKHJgjLtgsnumdRNZELNos&#10;GGgUFF8VJtsneuJ2x1RYFgAAMgoMJgcGIQQH2GNmxLaDGBcAqbUtv70tVEwOOk0p7reaZA8OFgQG&#10;PgoKEAAAehwj+LuiWlIgTFgYzc8xnJUiGxwAqLeGS0eiAAIkJSjFKyrACwtUaGXMiueLJdIkK8wn&#10;CzMJIrUlSeNQ36iXbAoLEQMEPAwLCQIDexcfxbeQL9o3LtgtEEEMGIMfJ9cns/GlcVo+OkgQzdAx&#10;opwlHhsAm6h0bWurAAAeIiW9LC3JDQ5XSUPCjt2YKNUlK8cpCiYJH6wmNto6zuOdPCwNaXgfz80w&#10;iX8bFRgFsc2bSdtIK9krHowYDUkQKNYohuSFZN1kKNYoJaIiByoNIsYoVttUeeF4J9IoLcUpCy8J&#10;HqYhRdxEse2yL9MvLccpCicJHqEjLtkwteiaTTwZYGwb1tExlocbFBEAuLmCvk5QEQAANwoMIAUH&#10;KwMH3XJy4IN/JwAAJwgJLwkJEQACvEBIrdiaJtMqLdgqDD4JHpoiM9o2xuqhUUAVV2UYz84yk44h&#10;FRgAxtGJiHM2LTcNyMsxrKskLSABd4RzhOp/JdMmKcIlCSsJI7wlW+VXh5G8AAAcHR+mLjDUFhVj&#10;IyWflJXoEhAxERR4Li/cHxx7EBR7ra32PTlnBwpILS3aJSOdCgxcf3/gyVtXGQAAMgsMKwYFIAMG&#10;z1xe5oaENQIBIAYINAoJCQEEpzc795mZZxIREgUFOg0LDQEBdB0g+62snTIuDAECOgsLHAQDQwsN&#10;54+XSEujAQIhJCnCLCzBDQtRU1PC//7//////////////////////v//////xbirWllfgYWGenlz&#10;bHWA4uHbST82a3N5ioeK09Lb//7+////xrekTlVbh4eHlJmf9Pn7/v7//v7+/v7///7/////68HA&#10;NQsKghwetiQmehYTMwkN56qbxMNBPDYIOz4QQT0NMjYJwct6X+BiKtgpIpgfCC8LI8gkY+RcjpHm&#10;FxR6CAgrEA5BBQYwPjm8p9i9KdQmLdktEkENF4AeKdssp8WFShAWdxsbtScmgRkVKAMD1ZidX2PW&#10;DAlACgs8CgouCQplaWrj4d57YVcMMDANS0oRLCcHhpc+2qSMKwEHlB8gtiglWg8NSBMb9M2jsq0w&#10;MCsHQkURMz0NnxIE/wAA3UoNRkYOODoOREMNLC0Htrp7dOV0JdQlJ7IlCCsKIsAmTNpKfeN9KNIo&#10;LcoqDDILHZogOts7se2wNNQ1K8sqDSkJHJgjLtgsnuidRNZELNksGGoUFGAVJtsnfuJ3jEZMQQsO&#10;sSYmpyMhJgEBolZd9OuSdGUPKSsLSkwRKSoHfIo44LKUMQQIjR4fticncBMROQ4U67yivLc6NTEJ&#10;PUIRPjkOOD4IxMmJUVDdEA1PCgo1DQszBwhQbGnfiueJJNIlK8wnCzYJIrYlS+NRzqKTMgEEgBwg&#10;uCcobhQROwgQvLaPMdo3LtksEUMMGIUfJtcnr++l0MBXOzMHOj8QQD8OMTcIw8l0cnHfDw1YCQoz&#10;DQw1CApIUEnXjd2WKNUlK8cpCygJH6wlNNg51e+iqJsmLCoIRkcRNzMLRkoRzN+eRtlIK9grHYsX&#10;DUoQKNYohuSFZN1kKNYoJaIjBy4LIscnVdtUeOF4J9EnLMUpCjAJHqUhRdtEse2yMNMwLMcqCikJ&#10;H6IjLdgwtuyds6UyMCwHRUUROTcKPEIL18+Ddzw+SA0PsiYnoiEfIAEBtGttsXd0KAMHqSQlsCQl&#10;OgcFgjQ8sNmZJtMqLdcrDEAJHpwhMtk2xu+ht6otMC8IQkQSOzgMPEMM1t2M0MpLSEEINTcMRUMO&#10;LCwGrrR6gOd+JdMlKcEmCCwII7wlWeVTjJfeFRBwCQgtDw4+CAo4Kyy6lpXvKSeYCAcqDQ5DBwgo&#10;FxybrKz0S0m+CQg1DAxACggpDBB1hYHnj09KPQoLsSYmqiIfKAICoFRXw3x7JwIFoSIjtSQkRgoH&#10;Yyou55WUMQkIghwetiYncRUQNhAT76eoWSMhYRQUtSYmlh4aIwIDxYmQU1XaEQ1UCgs1DQs0BgdM&#10;WFnW//7//////////////////////////v/+////5+Tgv7++yMrM9/n8+PTxysfFwcDAvLy+5ufq&#10;////////8u/rwsLBvb2+xsjL+Pv8//7+//7////+///+////7cLBrCIizygp2Ssryicnqh4g46SX&#10;2+FMyscnqakkqaklx8cm4eZ9WNxfJtElJ8QmIrIiIc4iYOFai43jIiHSJCS0Hx+lISTCRkDepNa3&#10;JdIjKdIpJLQjJr8lJNUnpcOFuycszCcn2CoqziclrhoY3pWaXWPnISLIICCmISCtISHQZ2bj4uF6&#10;1dElsq8npKMlu7sn3ONL3qGMsRwf0Sop1ysqxSQjsiQn6MWe1906xMEopqQjqbcp5VYU/wAA7GMT&#10;zdUvq6gmpaYkwMQk6uZ/bt5wIs8iKMooIrAiJMskSNdIfON7JNAjKdEoI7IjJMUlNtY3sO2wMdMx&#10;KM8nI7IhJcYnKNIom+mbQdZAJ9EmJL0jJbslIdEidN9zylVauyEg1iwp1ioptBwczVhe6umR1NMo&#10;tbEmpKQjt7cn2+BH4q+WsB0i0Soq2CwrxyYlrCMk5bad2N9CxsUoqKclp6okycwk29uKS0viJSPN&#10;IiCqICCpHyDMbWrniOeHIdAiKM8pIbMiJcslR+BO0KKSrxsdzioo1SoryycmtRwhu7SMLNoyKNMn&#10;JbUjJcInItEiq+qi5t5dyscmqacjqKkkyMcm5ud3aGvhIiPNIiOqHyCoIiTMU0riit2SI9MhKM8o&#10;IrAjJcgnL9Q1z+mg29c0wr8np6Ykq64mz88r3eydQNVFJ9EnJ8ImJbcjI9Ajg+SDYdxhI9AiKcYn&#10;IbMjIcwjUNlRdeF2ItAiKM8oIrIiJMclQdZBse6xLNAsKc8oIrEjJMgmKdMssOaa3to9xcIopqYi&#10;qaslys0n6OCDwEpQviIg1Soq1Sooshsa02xu0n9/tB0f1ior1ysruyEgxD9EqNaSItImKdEqI7Qi&#10;JsclLdMyweqh3tc6xsQop6Qjq6wlycwo6eeM2tpP0M0prKolpaglwcMk6+iAeeN7IdAgKs0oILAh&#10;I8okVeNPiZPZIyDTIySwHh+lJSXIMTDWkpHnMC/VIyK7IB+lIiS7JSbSq6nrTErbISPGHiClICKx&#10;ISPTfn3jylxXuh8f1yor1Sopsh0dyFhX2IKBsxwf1Ssq1isqwiIhujc35JWWriIizigr1ysryick&#10;rSQk5qWmtzc0xCYk1iop0yoosB0c1omOTlLhJCTNIiKrHiGpISDLW1nd/f3////////////////+&#10;///+//7///7//v79//////////////7+/////////////////////v/+///+////////////////&#10;/v7+/v7///7////+///+////98rN30VK3UNJ3ERJ30RJ4UFH7LGk3ehk299L3+NQ3+NQ295I5OqQ&#10;buR2QNxFRN9LReJMPd1FdOlzmaDqPULcRUrhRkrhQkfdXFvkr93DQd5GRN1LROFMRd9KPuBHs8+V&#10;6EpS3UNJ3EJK3URJ4D1D6qOqdHbsRD7bTETiTEXiRT7dfnrr5+SO39dG4N1O4t1O4NtL4ONl7LKg&#10;4ERA3UlD3UlF30lD4ktJ7c2r2d5Y2tpN3t9P2uhS72Ej/wAA7GIh2OFR3dxP391P2tlJ6+eRhOSF&#10;Q9ZDSNhKStxLRtdFY9xjj+aORdZEStdJSttJSNlJVdtVvPC7UNhQSNdISt1JSdlISNdIquuqXttd&#10;R9dGSttJSttJQ9hEiOSJ53N32UVF2ElJ2ElJ2kVE5XV56euh19hH3dxP3t9O2ttL3OFi676n20dJ&#10;2ElJ10pK2klK20tM7MCs399c3dlL4t9O399N39pG3t6aYGLpPkHcRUbiRUThPT7df33rlumYPtZD&#10;RddLRdxKQ9hIXuRp36+m4z1F3UNK3EJL3ERJ5kBLyMCfS99SSNhIStxKStlKQ9ZEuO2v5+B12NpK&#10;3t1P3d1P2thK6OeNf33oQzzbTEXgTEXhRkDbbGHnm+CkRNhDSddJStxMSdhITdlS1e6t3N9R299O&#10;3+JO3uNO3N9M3+6sWNthQtVIRtlMRtxJQNVDlOeWd+V6P9tEQ99JQuJLPtxFZuRrjOaLRNZESdhJ&#10;SdxKR9hIXdpeu/G6SdxGStxES+FFSd1DSd5Gve2o4OBZ2+BO3+NO4OFP2d5J5+eU4mtw2UVF10lJ&#10;10hJ2kNE5YaF7pKX4D1G3ERK3ERK4EFH7FpmtN6lPt9HRN1LReFMQeBHSN1QyO6s3t9V2+BN4OJQ&#10;3+NO2d5I6uud3txo2dlM3txP3t1Q2tlJ6+eTi+aOPdVCRddKRtpMQNVHaudqm6DjQzrdS0XgS0Xg&#10;SkPcT0jdo6DtT0nbSEPeS0XjS0XgRkDbt7XwZmDiR0DgTUTiSkTgQj7ckIzo5nl22kNF10lK10pJ&#10;2kdG43Vz6JSX2j9E1kVJ1UVJ2ENH3lZa7Kim3klL2ElK10lK2UlK3UxN7rS041Va3kBG2kNI20NJ&#10;4kBG6pqeZ23kRUXVSkjdSUveREXXc3Pg/f3+///////////////+///+//7///7///7///7/////&#10;///////////////////////////////+///+/////////////v7//v7/////////////////////&#10;7PbnveKwvOSwvuSxv+SxvuSw4u3Y8cO87b2x8L6z776y7Lyu8tXO6s3G4ryw5L6y5L6x4byv6s7E&#10;7dXa37C74rK+4rK+4a+95brG8eHe4b6x472w5L6w4r6w4byw5d/QwOW1vuOyvuKzvuOyu+Ov3vHZ&#10;w+jQr+O8s+S+s+O/r+G9yerQ0/XMvO6uv++yv++yvu+wxfS5293qvK/hvbHhvrHkvbHjv7Pl7Ofm&#10;8O+27e6y7++z7fa692lP/wAA9m1R7vO57vCz7/Cz7u6x9vPPyfLJre6wsPCysfCxr/CwvPG8z/PP&#10;sOyvse6wsu+xsvCyt/C34/jite61sPCxsu+wsvCwse+w2fXZuvC6sPCwse+xsvCyr/CwzfPN88LD&#10;7a+v77Kx7rKx7bCv88TF8/bU7e2v7u+z7/Cy7e6x7u+69OHY7a+w7rGx7bKx7rGx7rGz7uTcwvG4&#10;wO+xwO+yv++yuu+v2fLQ5+bK4OC94+PA5OPA4uG96+vT7vTS4e2w4+604++z4e2y6fHA4fHWu+Cx&#10;v+Ozv+OyvuOyvuOx2fLUtPC1sPCyse+xsfCxr++w4Pfc9fDE7e+x7vCz7u+07e2x9vLOyerRr+O8&#10;s+O/s+O/sOO8v+fJ1PTWr+6wse+xsvCysfCxsvK17ejZ7r2y7b2x776x77+y7r2x9OPb5e+94eyx&#10;4++z4++z4O2u7fTS58zG4buv4r6x4ryw4Luu6MjAz/HMsO6wsvCyse+xsO+xufK54OvvsLzisL3j&#10;sb3ksLzhsb/i4t/p8MK17r6x77+y7r6y7buv9NbR8sHC7q+v77Gx7rGx666s8srJ1+/Ru+OwveSy&#10;vuSyveOxxue97OLW472u476v5L6x4r2w4sC09ODa7sC17b2x77+y7r+y7ruw9N7U8PK97e6w7+60&#10;7+607u6x9fXR6/TO4O2v4u+05O+04e6x6fHA1+7Zr+K8s+S+s+S+s+O9teK+1e/dsuO/sOO+suO+&#10;suO+sOO63vTkvefGseO9s+S+s+O/sOK9z+vY8sTE7q6v77Kx77Kx7bCw8MHD8+zS7eGw7+Gy8OOz&#10;7uKy8OW59d7X7bCw7rGw77Gy7rGy77Cy8eTcw+S5v+Oxv+Oyv+Ozu+Ot2u3VwL7zsLDusbHvsbHv&#10;rbDtwcTx/f3+/////////////v///v////7+//7+////////8PHv+vv+/////v/+////8/Ly////&#10;/f7//v//////+/v6+fr6////////////////////////////////xPHDJ9AoJssnKc4pKMwpJc8o&#10;pdqX3j1FzyYnzSgrzygrzyIk4nh83l9h0SQm0Ccp0Ccr0iIl319h546M0iUi0isnzior0ign2EZF&#10;7KSk0ico0Skqzygr1Soq1iIpxqeHLto2J8ooKs0rKMwqH8ohleiWY9xiIcsgKM0nKc0oIcogbd9s&#10;eeF7IckjJ8kqKMwrJMgoQ9s+kKbTJybYKizYJyrMKSraKy7axMXE3Ns42tcwzcsuztwz72EW/wAA&#10;62AV2OI00c4tzc4w2Ncq6eN/b+ByIckiKMkpKssrJsgnSNNKfOJ8JMwkKsgqK8wqKckpOM84suyx&#10;Ms8xJ8ooKssqKcooJ8wnneidRNNDJskmKsoqK8srI8gkdd104F1g0SUlzykrzigq0CUj3V1j5+iR&#10;19Yq1dMvyssu1dcv2dxI6LCZ0iYq0isqyyss0Csr1Sov0ragNto9KMkoKcsqKMoqH8gkiOJ+4txU&#10;2tst1NIt0c8r3Ngn4uJx5uSL1NUq2NUxzMou1tQt5dxUpueXIc0lKMspKc0qKMwqJswqi+eNNdA0&#10;KMgoK8sqKsoqIckkreqk5Nxe2dgszs4uzc8w2Ncr5OF8bN9tIcwgKswpK84pJcsjUdhQi+eMJcsl&#10;K8koKssqKMgoMNQ2zrad1SkvzygpzCgp0Soq0CYr6aqd291M2dYu0M0tz84w2Ncr5OaI3V1i0iMm&#10;zycs0Sgr1CMm4EtUe915I80jK8krK8srJ8kmQNU8sb7gLSnZLSrXKifLKyjaKi3YspjP2jk10igp&#10;zCkrzyot0CMl5H+B2lla0iYmzyoszyoq0CMi4W1xfemEIMwkKMsqKc0qJMolQtpL1aWW1SEm1ics&#10;zicq0ico1jM1656f0jM10CgqzCgq0ior0CAm5ZmK2N9Q2Ngs0M0wzs0u2Ngo5eKC4uOA1tYq1NMw&#10;zMov2Ncs5ttbluWKIcwhKcwoKs4oKMsmMNEuk+iTL9AuKMwmKs0oKcsoJcwjqu2pS9ZKJsokKs0o&#10;Ks0pIsohfuB+3l5jzyQl0CoszSsp0CUl21Zc5OGK1dkt1dUwyswv19gt2uFC5qiX0Ccq0Sorzyor&#10;0Cor1Cou2buoOdhAJcslKM0pKs0qIsskiuGRVE/eKCfUKynQKSrOJibUXFvb/v3+///+////////&#10;/v///v////7+////8u7ki4R5Tk5NXmRtwcvT///9raKZS0tLhYyQ9vr7////////zL+uoqy2////&#10;////////////////////////////xvjFH5wgCzgKCC0ICTAJC1YTpM+X3kNGuiIfLAgHcxoc1icm&#10;43p93WJi0CYlTg4MRw8Tyycn3mFi5o6O1icmdBUTIwkLuCUm2UdI66Wl1ywroR8cIgcHlyAi2iYr&#10;x6+IJ6wsCzgKCS0ICS8KCEcIld2VZMxfC0cJCi4JCCwJBjgHZLdmeuR6DF4LCjUJCCoHCTYJNZc3&#10;lKrZJSG+ExNXCgszDxFiKCjLyMnHz842a2QWNTUMPUoSwTMO/wAA7V4Ti4wePTgLNTkNfIIa5OKA&#10;ceJyDmIKCjQKBykICDQJOIc5ge5/GocSCzYKCCoICTIJH2UjsPKyJ44gCzcKCCgICTEKE1wSnuud&#10;O7I6CjoKCS8ICS0JCEUJbsty419iyiUiPwwJVBIV0icn3V5l7O2TpaIgS0YPNTULW18WxMxG6rKa&#10;2ioskxwZIQcJoCMl2i0w1LqgMrs3Cz0KCS8ICC0JBzwIg8x55d9ZkosbPz0PNjQNcHYW2d1z7OqO&#10;sKgeTkoQNDUMV10Vy8tQqPCZGJQXCzgLCCoICDEKElMSj+qRKpwqCzgLCSsICS8KCU4Kreak4Npf&#10;enMWODcMOjsNhYkc4uR9atttC1UKCzQKCCoICjcKQpZIjvGPEnYSCzYKCCgHCDIKHXMj0b2g2y4x&#10;pR8cIgcGlCAi1Sop6qyf3NxLhHwXOjcLNjkOg4sc5OiI3mFj0SYkUw4NQxATyycn4E5TfOJ6FoAP&#10;CzULCCkICDIIK3MsscHkKii6FBJYDAoyEBJhJSvFs5nS4Dw2qR8dIgcHiB8h2Sgn5YGC21pawyMg&#10;NwoIYRYZ1SQl4m9zguiEEGMKCzMKCCkICDUHM5E916+X2SYqhRgXIAcIqSQj2TY26p+g2Dc3sCEe&#10;JgcHhh4g2CUm5ZqK2eFSi4EbPToNNjcNdn4Z4N+D6uiDraIcSUYNNTUMXWQUztBZl+qLDWoOCjUK&#10;ByoHCjUKHXsklvKXI5IjCzgKCCoICTEKDlUOre+sSrlDCj4KCS0ICC0JB0IIecx64mNkySMkPwsJ&#10;RxIS0Cgo3Vde6eaLrKchTkkONDQMWVkXvchB6qyZ1ystmB0bIgcHmiIj2i0v2r6oNr87CTwKCTAJ&#10;CS0JCUAJhsaLVlPlIByZDw1ACgs2ERWIXFve/v3+///+/////////v///v///////vz6eW5lk5ih&#10;5eXmzMbAf4OI8vPxsa+t19fWZmplzeDs////////wrKdkJ2o/////////////v///v//////////&#10;////xfPFK8crKLkmDkEKFm8YJcQqptea5ERJgxUTJAYGMgwPwyQl5Hx+4mJirR0aLggHJAgJph8i&#10;4mJi5o+PySIiOAoJHwYFdxoc3UdI66Sl1ysqXA8PJQcGThEW2Sctx6mIL9M3Jr4lEUQLEWQWH70g&#10;l+eXZtllJMIjGV8TCTwQH7ggbNhreuF6Ir4iIp0fByUGIaohRdVBlafTEAlCDRBSJSWwDw5DGBqL&#10;y8rKbV4YND4QsrYrhYgfohIF/wAArh0DHSsKnaInpKMmOzwKwcR8deRzI8EiIZgeBR8IHKYiSMtG&#10;feN9JsYlJq8jCyYJGYQcNsY2se6yM8gyJbMjCR8HF4EeKMInnemdQ89EJ7slE1kOD1ARIL4ic910&#10;6F9knxgVJggGJQgJsyIi4mNl2MyJIyECc3sfvbgrVk0PgI857Leb1CkqTQ4KHwUFXRYW2ysy0reh&#10;OdU+KL8lE1UPDE8VHrogjeOAs55HGx4DkJcmr6knQD4Irrhs3tWGKyQBanIdurorUk8Og4lDq+6Y&#10;IcYiKLcnCisJE3gdKsAqj+WPMskzJrsmDjYKFHAZIL4htO+mkHxFHygGpqsqoJciPT4Jx893b+Fw&#10;Ib4iH5gbCScHIrEiUc9SjeeNJMMlI6siBx4HGpIhMcs1z7ie3C4vXw8NJAYGTRIU1Cop8bKgkIo2&#10;IicIoaUon5wjO0AKxc+F5mVmsh0aLAcHIQgJnh8h5VBUfd95I8YjJ6okCCUIGY8cQ84+ssDhFBBD&#10;Cw5VKCWvEA1BFRyHsZrW4Dw2ZxEPIgcIRhER0CUl5YKC31xbkhcUJwcHKwoMvCEj5W9ygOmHIcEh&#10;IpMcByIIHqUhQ9JK2KmX0iYlQwwLIAUGahgb2jc46aCh2jg2bhIQKAcFPA8Q0CMn66CKnpg+HCIF&#10;lp4mq6QmPj0JucV/1s17JiEBdXwfubgpTUoMj5RNnOuKH8AgI6kgCCgGIaQjMMcylemUMccwJrgk&#10;Cy4JFHocJL8krO2tTNRNJbwjFE4OD1EUIL4jft9+5WFlohkWIQYHJwcIrSMl41tg2MuDKCQBbHQd&#10;vLcrWlAPdYcy7rCZ1SoqVA4NJAcIWhMX3C0w2buoOtY/JL8lFmURDEcOIbwhjN+UUUq+AwEgGRuK&#10;IyCVBgU1U1TD//7//////////////v///v//////9OvbYnJz8v7/9PDpv729wMPH+Pr8////rp2L&#10;TVhf3+z1/f38/P39w7Oekp+q//////////7//v///v//////////////xPLELNMsLtorElAOGoYb&#10;Kt4uqNia3D9ERQkJkh8hPgsKkBob6H175mJhaw4LbxcdbBIQYxAT5GJi7ZCQmxcWRw8SkxwaNwoL&#10;1khH7qanwSIjNwoMniIgLwgJviInyKiIMdw5Lt4tE1MPFXgaJtknl+mXZdxlKNsoHnIYCkgRJtYn&#10;bt9teOF5JdUkKbkkCjEJJsknSuNGkaHBBQAkHyOwMS/aLCzVMDDUvLjBIiMPi58pzs0uj5gjzDwQ&#10;/wAAiAAAXXAb4N4zop0ji4gdysl8dONzJ9cnKLMkCSoLJMQqTNtLfuN9JtQnLcwqDDAKHJ0hO9s7&#10;su2xNNQ0LM8qDSoKHJojLtktneidQ9dELdsqGG0TE2IUJt4oduB16F1iWwoJfRwfVw4OchQX6mhk&#10;oJeAGSwI0Nc0r6wmjosfprA/67SctCAhNwoMoR8fLQkKxyou1behOtxAL94sGGYTEGEaJtkokeqC&#10;aVs6QFMV29wzoZ8ki4oZwchxtad6KiwD2No0urEojIwcrKtKp+qYJtEoLtgtDTYLGI0jLtotj+eP&#10;Ntc2LtwsEUMNGIceJ9oosO2kRT06ZHse2dczmJQhi4sbzNJ3buFvJ9UoJ7QjCzIJJ80oVNxVjOaM&#10;KNYpK8kpCigJIK8oN+A70LifxCgoOQoLoCAfLQkLtyQo8q6bVkwldHwc4NkznpgiiosazNKG52Rl&#10;dA4NaBkabRQPXRIV6FJWe954JtQoLcgrCzAKH6giRuNEsrzFDQkZICOtLy7bLS3UKTDRspnSzzcx&#10;OQkKoiIgLAkJrR8h54OD3ltbUQoIhx0fTg0LghYX6W9yfueFJdcmKawiCCsJJMMnRuBN3KmYrxsb&#10;PAwPmyAdMgkLzDU07KGiyjMwOwkJniIfMwoIqx8k8aKMV1YxUGMX3twzoJ0lioobxc5/rpdpNDUF&#10;2ts1sawmioscs7FUl+aLJdMlK8coCzIIJr4oNNg1leeUNNQzLtcsDjoMGZMjKtkrq+ysTNlNK9sq&#10;GF0REWEWJ9opf+N+5mBkYQoJfhwbWRAObhQX6l9grp51HywHzdM0s7Anjo4fqLE57a6ZuCMiOQsO&#10;oyIfMAkMwygu3LqpO9tALN4sG3kWEFcSKdwpj+eaSUCMAwUwLC3XLy/ZJSbQXFzb/v3+////////&#10;/////v///v//////9+7iWmpu7Pr/6eDRdW9sS0xU3eTq8/Pz/Pn4oY96j4KGeGpndHmHt6ualaWv&#10;//////////7/////////////////////xPHELNIsLtgrE04OG4McKt4sq9yavjc7FgIBbBgXKQgF&#10;VA0Q639/2l9cLAIAVBMUTA4MJwUG1mFg74+OVwgHNQwRaxQTEQEBtERC+KeojBcWGgUIcxkXFQQF&#10;hRcdzqiKMdw4LtstE1IPFXYaJdcmmOiYZtxmKNonHXEWC0YTJdQmbd9ted95JtQlKLYjCi8JJsYn&#10;SuJGk6PEBgEhHCCnMDDfJCWnIySsv7zELCcPgZAlx8IrWFwWnw0C/wAAiwAATmYY4NswgXcZIxoA&#10;iJFweul1JdQlJ7EjCSkLI8ApS9lLfeR9KNMnLckpDDEKHJsgPNs8su2yNNU1K8wqDCkKHJgjLtgt&#10;nuieRdZELdorF2oSFF8WJtsoeOF22VldIQEBXRUVQQwJMwcL5GhnrKKAFiIGytExlpEhPDYKQFQs&#10;8badfhITIwcKchcXFQIBlyIm2bigOds/LdorGGUUD18YJNYnj+uBdWM6N0UT2Ng0gXsdKCICcINj&#10;w7R+JCcD0dQzq50hQzkHQkY2qOuYJ9EoL9UsDjULFYwhLtgtkOeQN9Q3LtksEUIMGIQgJ9Yosu6k&#10;UkM7WWwb1dMwa2YYGhgBnKhzduVwJtQmJrAiCzIJJ8woVdpVjOaMJ9MmKsYoCicJHqwmNd861rqi&#10;khwbGQUGcxkXFQMCgBog+LCgXlQoZXAa39Ywd24WHBUBk6N842VjMgIBTxIUTxAMIgUH2k9VfN14&#10;JdMoLMUoCzAJHqYjReFEsb3KDAgcHSGmLzDfJCWoICaruJvUoisjGQUGcxkZHgQCchQW7YWDx1NS&#10;GwACYxUVOAoIQggN525yf+qFJtUnKKoiCSoLI8EoRt9N4aqYcQ4NJwoMbxYVFAECoS4u9qSinygk&#10;FQQFdBkYGwUFbREX9qKOZF8xRVYU2dgyfHUaJBwBfJB2uKduKS8F1Nkym5AfOzEHUFU/m+2NJdEl&#10;KsQnCjEIJ7woM9Y0leeVMtEyLdQrDjoMGJAiKtcqrOyrTtlMKtkoGF4RE18WKdcqguR+2V1dJQEA&#10;WhUWSQwLMggK4F5ft6V3HCMExs8xmpUiPjoNRVcl87ObgRUUHgcJcxgWFAIDkCAm4bqrO9pALNws&#10;G3YWEVUTKdonj+WZTkGSAgMrKizXLS7VGhmRV1bL/v3+/////////////v///v////////79j4J7&#10;b3Z/x8jJuravWlti29vadXBsuLu+eG1irLC33dra3N7gwK+bcn2FycnJ0NLU+vz9/////v//////&#10;////////xPHFLNEtLdgrEUoNG4EcKt0srdyZeSksLwkNdxoZXxQTHgAC1Ht6r1RSGwEEcRkYbBcX&#10;FwAAp1lb4IiHKAAAYxYWdxkXLwYDbzQ49aSkSAkJSRASehkZRg0MOgcOxamKMts4LtsuEk0OFXIa&#10;JtYlmOiYZtxmKNooHG0WC0ITJtQmbd9teuB5JdQlJ7YjCSgIJcYnSeFElabWFA5WCQs8GRp9CAcm&#10;FRyOzs7NjX4fJCgJfX4eYmkXmgoB/wAAwS8HHykIbHAbgX0aIxwAmJ91eOh1JdQlKLAjByMKIr8o&#10;StlKfeN8J9MnLMopCysJHJofPNs8seyxNdU0K8wqDCMJGpYjLtgtnuieRdZELdorFmYSElwUJtso&#10;feF3nktNJQQHcxkaahUUFgABtFpg6t2QPTIESE8Ui4YfPjgJUWMt5rSXPQYIVRQUdxkZRAsITxEZ&#10;1rmhOdw+LdsrGWEUD1wYJNUni+Z/x7dOJiIDYWYahYIeJyMCf49k5+SJPjYESEwUioohRjsIUlY4&#10;qOyYJ9EoL9QtDDAKFIkhLtktkOeQN9M3LdgrDz0KF4EfJdcosvCmr5lNHiADcncce3QaHRwBqbR1&#10;dOVwJtMmJq8iCS0IJssoVNlVjeaMJ9MmKsYoCiEIH6snNd860bmeSw0QSBAReBoZRwwMOAsP7rKf&#10;qKI9ISAGcXYcfXgaHxoBp7CAt1lXHgECbRgWcBgYFwABokVNgt96JdIoLMUoCioHHaMiReBAssDj&#10;FxRaCAk6Ghp6CAcjGByOuZvWWx0WQw8PdxkZVA8MMAUI6IKEikREJgYHdRkZZRQTFwAAwmhug+qF&#10;JtQmJqkhByUJJMAmSOBN0qWTNQMFXBQXdxkYOggIWR4i9aKjWxkXOw0PeBoYUA8PKQII456Mt7JD&#10;IiEFZ2wbgX8bJB0Bi5t34N19NDEDTVMViIghPjMHYmZEm+yMJNElKcQoCSwHJ7snM9YzleeUMtEy&#10;LdQrDTULGI8iKtgprOyrTtlMKtkpF1cSEVsUKNgphuV/pFBSJgQFchkZbxcVGgACsFFZ5dqGQDYE&#10;RUsTiYghQjwLVGQq7rCZPQgKThETdxoZQgsISRAY37urO9pAK9wrGnQWEVASKNonjuSTU03JBQQo&#10;ERJjFxhmAgEmVFTH/v7////+///////////////////+/////Pr4qqeja2xsfn+Dyc/V////zMW9&#10;bWpql6Ov+/7/////////39XJZmZlZWRkeX6E8Pf6/////v//////////////xPLGLNIvLNQqHIIZ&#10;I6IjK9gtqdmWhiwxnyAi4TAvzysoZwwMy3h5oVNSexgZ3TAu3i4tehIRoVdZzoWDaRAR1C4u4zEu&#10;mh0ZeTQ446OgaBMVuicq4TEvuyUiaQwRvqeFMts4LtYuHYQaHZkhJtMlmOmXZt1mJ9YoIZcgGX0d&#10;JtIlbd9teeB5JtMmKcImFm4XJsopSOBDlKbYKCXMGxp4EQ9OGRyOLCvXxsfE2tg4lY0eVFESWWoc&#10;y0AQ/wAA7mIVq6wmX1wTUVMWj5If5OCCceFzJtMkKr4nFWwYJMUnSdhJfeN8J9InLc0qGXEYIrEk&#10;O9g6seyxNdQ0K80qGWsYIK4oLdUtnumeRdZELNYrH5IcHI4dJ9QoeuB1n0tPihkb4DIx1y4rcg8O&#10;rVVe7+uUwLsnc2sXT04Td3seyM5G2K2SaBEUxyor4jAxryQhaRYdy7egOtw+LdYrH48eGo0fI9Im&#10;huF+4+Fas60jYV4TT1MTho0e2dlz6eiMxL4ldHAXUE8SdXoczMpSp+uXJtEoLdQrGXIWIaUlLtUt&#10;kOeQN9M3LNQqGnoWIKQkJdUnreuj5N5eoZoeWVQTWFkXlpog4t99bt9uJtEnKL0mGHEYJc0oU9lU&#10;jeaNJ9MnK8sqFmsWJLsmNN05xbabahYZuCop4DEwuSQjZBEW3Kqb4OBPpZ4gXFkSVFgVk5sf5+WL&#10;pFJTehcW3DAv3i4ugREQnkJIgt95JtEoLMsqF3EWIrUkRN0/ssDhLCvHGxp1EA9OGBuNKjHWrpfN&#10;diUftCUm4jExwCgmXw8O1oCAjkdEkx0e3jEv1i0rbA0Mu2VqhOqGJtElKbglFWwXJsglSd9Mw6GO&#10;aw8Sziwt4jAvpyAfbSEj46CccCEerygo4jExxiclYwwM1ZWH3+JTragiYFsTU1QVjI8d3t+D6OiB&#10;wbwicGsXTk4Sd38a0dBal+eLI9AmKcooGG8WKcQoM9QyleaUMtExLdIrGXUZIaklKdQprOysT9hN&#10;KtcqIIodG4wfJ9YlhOR+oE9PiRcZ4DEv3TAtcBERok1W7eaNw8Anc24ZT1ASdXkcw81D26iSZBMU&#10;wCor4jIxsiMgZxYZ0bmqO9pBKtgqIpwfG4YbJ9YljeOQVVHiIiGvFRVdEBFYGhyvXF3f/f3+///+&#10;/////////////////////////////////////////////v///////////////////v///v//////&#10;/////////////v/+//7///7/////////////wvPCJ9MmKNImKtYnJ9YmJNYkpdqW4z9C1icj0Sgl&#10;0iom1iMf5Xp63V5f0yQkzykp0Skp0iMk3l5g5IqJ0h8jziUpziUo0SMm2EJG66Ok1SQo1SYo1Cco&#10;1Sgq3SEmxaWFK9k0Js8nJ9UpJtQpHdEglOmVY99hItIfKNYnKdcoIdIea95qdt93H84hKNInKNYp&#10;I9IlQt89j6TTJiPUKyrXKyrXKSrWKinWxsTE3dsz3Nst29su2ucx8GIU/wAA62AS2uIw3tou3Nov&#10;2tsn6eV8a95wINEhKNQpKNcqI9IlRNRGeeB7IM4jJtIoKNYpJdImNNM1r+2wMtMyKdEoKtYqKdIp&#10;KdAqm+iaQdc/J9AmK9IpKtMpIc4ict9y5Vlf1iIk1Ccq1Ccq1yEj4lpg5uiO1NYp2twx2Now2dws&#10;2eBH6bCa2CMq1CYq1CYp1SYp2yYu0rSeNdw4J9MlKdcoKtYpH9MfheN75d1V2tkq3dst29st29sm&#10;5eNv6OaK19Yl3dwt29st3dkq595SpemVH9MgKNMmKdcnKdYnKdMnjOaNMdQyJtEnJ9UpJ9QpIM8j&#10;rOqi495Y2Noo3Nsu3Nsu2dol5uN4a95tIc8iKtIpKtUqJM8lUdhRieaJItAkJ9EoKNYpJtImLNk2&#10;zbab1yss0Skozykp0Sop0yYn56ub2dxK2Ncr2tgw2dgw2dcp5uaG2lth0yIi0CYq0CUo0yEk30pS&#10;ed90INMgKdQoKdgnJtQjQdw4sL7eJybVJyfZJyfZJybZJirYsZfQ3TU00SMo0CUp0CUp0iAj431/&#10;3ldY0yAn0CUq0SYr0h8h5GxxfeiDH80gJ9IpKNYqI9EkQN1K16WX1iMmzygozyko0ign1TUy6Z+d&#10;2DMz1Cgo0Cgr0Sop1CIk5ZiK3OFO29gq3Nsv29sv3dkm6OWA4eV/09Uo2tsw2Now19wr4+BalOeI&#10;HtIfKNQnKdcnJ9QnLtUtkuWRLNEuJdEoKNUqJ9IpIs8kp+moSNdIJNEmJ9UqJ9UqINAheuJ74Vth&#10;0yAkziUp0CUp0yMm3FRb5uCI1dUr29gw2dgw2tkv299B6amW1SMq0SQpzyUq0iUq1iUr2LioM9s8&#10;I9IlJ9QpJ9UqItAjieKNUkriJyPXKyjbKyjbJSHZWVjc/P7+///+////////////////////////&#10;///+///+/////v7//v7//v/+/////////////////v///v/////////////////+/v/+//7///7/&#10;////////////3vHjidGbidKbitKdidOchtOby+HO3JWp0oia0oqb0Yma0IWY4bTA7Kik5YaH5omJ&#10;5oqJ5YaF66Wm8cq+5JqG5J6J5J6I45yI56qY7tPL0ZuI0J6J0J2I0J2J0ZuG2tS7n+qQm+SJnOOL&#10;nOSKmOOFzPHFqNy3h8+YitGditKchtGZrN+6v+20meOGnOSKneSKmuOIquuVxMzmh4blionkiorm&#10;iYrmjIro2djh1deh0NKd0NOez9yn611G/wAA6V9H0Nqk0tKf0tOfztGb5OHDvOyxmuSHneWLnuSL&#10;m+OJqOibwe+3muSInOOLnOOKnOSJo+WS1vPVjeaNieaIiOaIiOWIieOKyPHIlueVh+WHieaJiOWI&#10;heWFtO2y3rOmz5uF0Z2J0Z2Jz5qG3bWo8ufB5NGH49OL5dOK5NKI5tmX6tbFz5qI0J2J0JyJ0JyJ&#10;056K3dnLkdekitKbi9Kei9KehtCZuuHC3Nuy0c+d0dOe0tOf0NGb4eC85uXIz9Cb0dKf0dKe0dCc&#10;29mvyufNhdCZidGeitGeitKdidCcxerGo+aPneSKneSKneWKmOSG1/LO3dq0ztGb0NOe0dOf0dGb&#10;5eHCrOyshOSDiOeIiOaJhuWHnumfyPC/muKIneKJneSLm+OJnOmQ5dbH5oqN5YmJ5oiK5YmI5oeI&#10;8M/H1+ua0uSJ1OaM1OWM0OSI5PG87LSp5JuH5Z+K5Z6J5ZuG666etuG+hdGZitKditKeidGal9il&#10;2N/pn5zVnJ3TnZ7SnJ7SnKDV2NDc6aSQ5ZyJ5Z2J5Z6J5JuF7cS36rKi5ZuJ5p2L5p6K4pmF77ux&#10;w/K7meWGneSLneOLmuSJp+ub687D5oWH5YmJ5YiJ5IeJ5Y6N8srJ54+P54iJ5omK5omJ5YWG7cS+&#10;19uu0dGd0dKg0dKg0NGb4uPF7uS449CG5NKL5dOK5NGH7tqixOTHhdCaidKdidKdidKdjNKfyO3G&#10;nuWNm+OLneSLnOSLmuSJ1vTQrOicnOOKneOMneOLmeOHw+627bap5ZuH5p6K5Z+J45uG67Ck5u27&#10;0eSJ1OWN0+aN0uWL1OqU79bF5p2K5p2J5p6K5Z6J552K6N7MouqTmuOInOSLneSMmuOIye7AoK3b&#10;h5rOipzQip3RhprQo7Pb/fz+/v7//////////////////////////v///v//////////////////&#10;/P39/v3+/f39/f7+/v///////v/////+/////v///v///v7//v7//v/+/v/+////ysj0PzfcQDji&#10;QDjiPzrjPTfeoZ7tT1jiNT7hOUHiOkHjMDnghoXn5m9o0zs52UBA20BA1Do632pw6eib2OA/3eRF&#10;2uJH3OVE4+Rbve+tM94+OuBBOeBAOOBAMN89ruqU59lP5N5G4tlE49xG4ts86uWoamXsOzPfQDni&#10;QDriOjLgdnHp6eSI4tk+5NxH4tpG4ttC6uNXrazYODvYQEDcQEDaPz/aREXXpqbtQULeNjjgOjjg&#10;Ljztphpk/wAAoRZkLzrpODjgNzjjMTPefn7s6+Z/4dk+49xG49lF49xC4t1d6eaL3tg/5d1H49hG&#10;5d1F5dpQz++6QtlIP9k9QNpAP9hAPdg+p+qnVdlTPdg8P9k/QNpAOtc5f+OBaeVwNN86OOA/OeE/&#10;MuA6Z+xy6pOZ0zE22Dg/2zg+1DU830ZTtdSgMt8+OeBAOeBAON9BPOQ/pdi8UULmQDbhQDngQTjk&#10;OzHgiIXqW17iMzTfODngODniMTLednjljpDqMC7cOTjiOjjhNTPiWFrjnp3uOjHdPzjhQTjiQTrh&#10;OzPhvrrH6N5K491G4dtF5N5H4do85uW3W1vqMzThOTnhOTnjMDHegH7qe+J4OdY5QNo/P9pAO9g+&#10;XeBk4+iZ4NdA5N1G5NpG49xD4eBP7L2p1j9D1T8/2kBA2D8+1zo+3bKlT+FXNdg7Odk+Odk+Mdk5&#10;ieeQ5eZ12eE/3eNG2uJH3eNA5OliiIHlODDdQDnjPznhPjbiUEnm4uXF4+E75OM94eM+5OQ+4N9A&#10;7e+i2uBR3ORD2+NE3eVE2d5A5umO3+Ru2uJB3eNG3eNF2uM+4+eB6+eT4do/49xH5NlG5N1E5ONh&#10;6q+g0jk52T9A20BA1T0+10dG7Keo2EdI1T4+2kBA1kA+1jk22JOkT1ToNDPhNzjhNzjhLzDegoft&#10;6oWF1DA12ThA2Tg+1DI75GFfnpHhODHfPznjPzniPznhPzjiy8nA491E5dxF5NpH4t1G39lB8O60&#10;495i49xD5NlG5NtH4ds+6uaL3+hz1+JA3eNG2+JE2uE/5uRvkeaRMdQ6ONlBOdpANtg+Q9tQ2O2i&#10;3N9E3uRF2+JF3OVE2t9H7u+x4dxV4ttB4dxF4txG4dk/6uiZX+RdPN8zQOA4QOE5Ot4ybOVn/f7+&#10;/////////////////////v///v7//v7+/v7+/v//////////k4uATU5PU1JRUVVfvtPn////////&#10;0ca5rre//////v///v///v7//v7//v/+/v/+////w8TzKyrOHBqADAw/ERJuJSbCl5jpRUXZIByb&#10;Dw1FDg9XGBu1f3ri5GBZ0iUjYxARXBIUziUl3Ftg6uaRxb4ibGUUQD8Pa3Ia0M9HvPKnG54cDUEM&#10;DD8MDD8MCFEMpN+G3dI6hoMaQkENVlsTsLQi5+WhXFzmHhuhDw5LDQ5RGRuwaGjl5eV+uK8dXFgS&#10;QUEOf4gc3N9EpqXXJCLLGRZxCwtAFBZ9Ly/Qn57rNjfRHRuKDwtACBRumw5M/wAAmxJjGiOuEA5H&#10;DA1VGhqqeHnq6OhzubQfXFgQQEENfX8b0tNN5+d/xcQldG8WQEANZmkXxsg5zfSzI5IgCkILCz4L&#10;C0ALEmESnemcPLc7CkQKC0AKC0ALCE0Kbs5yX9ZdClMJDEAMDD4LCUEJVK9a6ZOR1iQiehUUTA4Q&#10;xycn3jxCstSZGZccDUAMDD8LCz8KFWQTnc21PTncHR2UDQxCDxFbHBy6fX/lU1PcIR+sERFPCwxM&#10;FxejbW7hh4rnICDAGBZiDAxCFRWLTU7Yl5fqJCTLGRt7Cww/ERVwISLNt7jC2NUwfXkYQkAOW18V&#10;tbgh5+WvU1LkHB2bEA5GDg9XGBqyeHbnbd1rCl0KDEEMCz8LCEEIPZtG4e+Qxb8ka2cUQEENbnEZ&#10;xc8667qf1y0vrh4dPAoKoiIl2Sco2q2cPstBC0oKDEAKCz4KCEQIesF95+ZosqwhWVQSQkIOg4QZ&#10;3N5RfHvgIyHFFxZsCws/EhOBOzzX4uXDx8QscGoXQUENaGkZwMQw6+yc19E9jIQZREENUVoVrrUj&#10;5+aD4eBeo50bTkoOR0gQlZgd4eJ06euHtLEgXloSQUIOe4Ec1NtO6aiW1SQnlRoXOwsMsCQj1zQz&#10;6p6f1zU2uCMhPQoLliAg1iYj1IiZRUvhIB6oEA9MDQxPFhene4Hp5n151CIicxMQRhAPyCUm41dP&#10;lYreHx+/FRReCgtEGRmQKirVxci409Ese3QXQUENX2IXub0n8PGr2tpQkYsZR0QOTlESoqki5uiB&#10;4+JmrqYcVE0PQkMQjZUd491hi+iGD3QPDEAMDD4LCkAKJX0s2fGazsksenYWQT8OXWMVub4v7u+r&#10;3NdDl5EbSEQNTU4So6ki5+qQTdRSDVwLCz8MCz4MBz8ITaJO/f/9/////////////////////v7/&#10;/v7///7+//7+/v/////////8bmxpmqu5z87OzM7S6/H3////////wbCdjJqo////////////////&#10;///////+///+////xsX4HRpwBwcuIB+TEA9BEBJjmZryPz2iBAQhGRyGFhVeAwVCfHjc6WRdtR8c&#10;KQUFHAcJrCIi4l9h49qOQjgER1AUnJ8kPj0LdXw4vfOnJL8lI6IhDCoKEVgXHaYgrOiIf2wiKS4M&#10;lZokZWATO0QK2+GkWli5AwIgGBiBGRdmAwQ6ZWnaz8Z4KiYCYWYamZciMDAJmaQ5rKzYEA1VCgxA&#10;Hx+TCgkwHR6Io6H4KyuHBAQoGx2PCxFQjwIM/wAAlws4AQgoGBp8GBltAwQydHja1MxvLScCXmgZ&#10;mZchNi8GhpFA7ueASUMIPUYSnJ4jTkcNYGgpzPO0L7wtIZgfCBgGEm0aJa0lnemcQcpAIKMfEEwN&#10;DkMOHqUfcdp1YtphHagfGGsUBiYJGZscW9Fh65CTyCEgNwcHFgQHlB4h4j9FstKaJb8mI6AiCjEH&#10;E2YVJ7Imn9O7NC2bAwUjHB2LFhRVBQVMf37mVFHCBgQlExZxGhp1AwMtaGnKiovkCAk9DRBPIB+P&#10;BgYqP0GgmZryFhVsCAkyHyCVEAw6DQ93vLvFb2QVMjcOmpslXVUSQkwL3+G2TkquAgMgGBmFGRRd&#10;BAVAdXTfcOFvHKkcHYMaBiAFGpgcSsZR2uCMQjcFSVIUnJ4jRD0LZHgp7sCf2y8xaRIQFAQEWRUY&#10;2Ckr2qyeQdZFIKUfFWUSCzMLHKEehdyGzcBfKCMCam4dmJIjMywGmKRHhoLhDwpOCg1GHR+QCQct&#10;LC+R4t7GSEAOQ0sTn50kTUQNXWkd8fSee28lJysKl5cjaGQWOUML3uSHr6JNHx8DfYQfiIIcKysF&#10;usJv29OBJSMCX2gcnJcjNjIHipxE7q+a0yUmSQ8LDwICdBga2zg36qCg2zk4ehQSGAMERBEU1Col&#10;1YqeQUa7BQQiFhd3GRlsAwMxdX3X6IB9xB8cKgYIFAMEmx0g6VtTlovVBwY8DRBTHh6LCggoHB+j&#10;yMa9Y1cRNz4Pmp8lWFARS1QS9PWuj4I6IScHjJEkd3AYMjcJ1dyCwLRaJCACc3gdjY0gKiwGrLNY&#10;j+qHHrEfIIkdBBUGGIYcNLk62+2aX1MRMjoOnZwjWlQRTFcZ7/Wvk4gwISIIjI0jeXQZMjcJytaN&#10;UtlUIaofGGcWBB8KGJgbWcdY/f/9/////////////////////v7//v7///7+//7+/v/////////9&#10;b2pkYmx1h4aFlZma9/z6////////w7OdkZ6q//////7///7//v7//v7//v/+/v/+////xcTtDQss&#10;FxqTLzLgKy3MJibAmZrwMC1cCAxYLzDgLi7TICK/fnvc62RbeBINYRUXXw8NbBUW52VjwbCAICIC&#10;x88wz8oupaIjsK9DuOymKNMrL90tEEEMFoEgKd8sp9yFPCsVk6En2tYxsawonp0d3t+kTkp1BgdD&#10;LC/dLC7SIiHAb3Hjl4ZkMTkI2No0xsMsnp0ku79BpKPCAQAiHiKsMDDdKSnHLy/GoKHqHhs4ExV3&#10;MDDiIzDXoBJT/wAAjAAEAA5SLi/eLy3UICO8fX/koJBdJzIH0Ng1xsEupJ4jur1GxcB4ExkBsb4v&#10;0Mwwq6glqKg2xeuxMtU1LdItDioKHJwkLtwtneqdRNhELN4rGWwUFGMVKeApdeF0YtxiKdsqI5Ud&#10;CjsPJdYoYOVl7o+SlRYRSRETdBQSTxET4UBFs9CZKtgsLt4tDkoKHZEfM+AvotS8Jx1TDBBjLzDj&#10;Ky3QICC8goHoSkeBBAYzKyvYLi7UISG9bm7ghITGAAAiISXFLi/bJSfCTU/Pl5XhCQUnGR2RMDDh&#10;LSrKJSbLsKS4LygKoKop1tQwrasoop8f3+GzQD1gCApPLi/gLS3SIiG/eHTib+FtJtomJrciCjMK&#10;J9ApVOJXuLN/ICMFvcoxyccvp6MnrLI17LugyCorOgoMjRwcMAoMwiUq3aueQ91HLN4rHY8XD0wR&#10;J9wqi+6Gj31MLDoL1tozwL4rop4fxcVRfXvDAQAeICSzMTDdJyfHQEHQv7S2FhsLtMIwy8suqaYn&#10;qKkv49+ZMSkXjpkj3tkxsa0omZof4eKFZlU8UGIW2tw0ubUsnpge19h0mZBzHy8K0dY1wb8ro6Ah&#10;tL1L7qqbtB4eOg0OjhoaNQkO0DU27KGh0DQ0PwoKih0dMwoKtCEh2oyhOTp7Bgg/LS7cLy/VICDA&#10;eX/j7oB9jRIPTxETahMRVQ4T6VxWkISyAAEkJSjFMC/bKinCKy7PtKmwJSIIpbYs0s8wrakooqEk&#10;6uitODIqc4Uh2tgzsrEonJof29+Cfm5JRE4O3943vr0qnJkfxsJfjeaHJ9goK8AnCCQKIbsqP+BD&#10;w8+THRkIoa4r1NIwraomn58p7OiqTD0ddoAe39wztbUqm5oi09mMUtpWLN0rI5QeBzEQItIoXt9d&#10;/f7+///////////////////////////////////////////////8cW5od4OOoJ+frK+w5NvcgnV1&#10;hYuXuKyalKKt//////////7//v7//v7//v///v//////xcXsCgsrFxyYLjDcKirIIySzmprxMC1Y&#10;CQ1cLjDgLi7QHR2ufnrZ5GBaNgQEaRgZYBIPLwYJ3WNjv6+AISQCztUxqZYgOzQIP0Mvt+ynKNIq&#10;LdgtEUANFn8fKdgsptqDPCsTmacpxbkoSEQQHyQCyNKgUUxsBwlGLi/hLy3QHR6ubXDflYNiMzwI&#10;3d4zinwaMCgGVmczqKjDAAEiHyGvLzDeKCe9LS27oaDpHxo0ExZ5Ly/iIC7RnhBL/wAAjAABAQ5Z&#10;Li3gLi3WHx6ufX3hnpBcKDQI2No0fngcLSwIZnI3xsN5EhgCucMwopojPzkMMjceuuSxNNY1K8wq&#10;DSkKHJkiLtgtnumeRNZELNorGGkTFGAWJ9spduB2YtxiKdcpI5IcCjkOJNAmYOJl8I6RVAcGThMW&#10;dxgWHgQGzTtCs9CYKNUrLtctD0kLHI4cMt0votS9JB5PDxFqLy/jKyzLHx6tf3/nSEV8BgU2LS3Z&#10;LTDUHx6wbW3bhYXDAAAlJCfIMDDcJCa5TUzIl5fhBwQiHR6VMTDeKyq+ICO5sKS4MSkKqLAsvLIn&#10;Q0EOJioD0dizQj1cCQxSMC/iLizOHh6veHXebuNtJdYlJrEiCjIJJ8woUuFXt7J/ISQGyc8ylo8i&#10;NjULRVMf8b+imB4dJAYJkh4dHAQEjhwf4ayfQ91GK9kqHowYDkoQJtcoi+yGjXpOLz4N2t01cW4a&#10;KSgGdYFDgYDAAgAcIiS4MTDeJie8PUDGurO4EhwJvscympQiPDkMMz4V2NiXMysWlKAm0MAqUkgP&#10;Gx0DwMl/Z1Y8V2QX3NUxX1sUICADoq5qmZJzITEL1tk1gHkZMCsIU2Y48q+adw8QNQ4PjBsZGQMF&#10;rS4x9KKkpykmHgUHkh4fJAcGfBcW342iODp1BghDLC/dLi/UHR6weH7i7n97SgQCUhQWcxUSIQMF&#10;11dVkoStAAEnJijKMC/cJia6KizHs6muJCQIsbstr6clQUAOLTMK4OWsNzArd4khysYtUU4SHRwD&#10;sbt9gW9JTFQR5tw0eWsVJyIDd35Qk+yJJ9QmKbslCCMKIbUpPdxBws+VGxoJp7Yrta0kQz8NISoQ&#10;1teoUD8efYge2c0tWlIRHRsEp7aGVt5WKdgpJJAdBy8PI8woXN1a/f79////////////////////&#10;///////////////////////////7b29ts8XV7u/u7Ozs7ObnwLq5wsTKvK2bg4+Z5uXl6Onq+/38&#10;/v////////7///7/////xsb3GhZfBwg4HyGeERBDDxFgnJv0PTqQAgIiHB6VGRdkAQE4f3rawFdQ&#10;FgACVBITURERFAAAr1Zc6NmONS4DVV8YpqYoYFANOz4suOymJ9EqLtktETsNFXwfKNYrruuKcl8f&#10;MDgMnqEmhXsaHB4AydGgV1awAQIfHB2OGhlrAQIyZWnZzMF0JSIBb3UgpqEoRTMIU2Muq67TDApD&#10;Cw1PIyGdDAovGR2Bo6L3KCZ5BQYvHx6dCxNWjwEG/wAAlQkrAAclGR2OGxt0AQEvc3jZ0MhrJyEB&#10;bHMgpKQnQj0JXGsz6+h/RzoFR1AVpaQna14TLTAcvuWyM9U1K8sqDCQJHJYjLtktnumeRNZDLNkr&#10;FmYSE14UJ9oodeB1YtxiKtgqIJEcCDUMJNAmY+Nm2YiJHwABSxARVhETFgEBlC44uNKZKdUrL9gt&#10;DkUKHIwcMt0wodS+MiuKBAUnHR+ZFxVdAgJBe33lUFC5BAIhGBmCGh18AAEnZ2nLiYreBgYrEBNh&#10;ICKXBgUoPEGcmZnyExBcCwo+IiGgEQ08CQ9tvLvFZVkTOkEQoaMne3IXICMA0dizSkmgAgIhHh2W&#10;GRZlAgI4d3TfcONwJtYmJ7EjCS0IJssnT91V19yJOS8EVl0XpaUnWlMRPUwd8b+fUg0RMgoMWBMT&#10;MQkHRgwR3a2fRNxIK9grHYkXDkcRJ9cph+mGx7lcIx8Ac3sfpaEkODQHcXw/goXdCwhADg9UIiKa&#10;CQctJy6L4dzFRTkKTlQWpaUnZlsTKzYS5OmdcWUiLjUOm58niX4cGhUAv8uBp5tLHh8EiY0inJgi&#10;JCEBm6ln28+AJh4BanMeqKMpRzsJT2U2562VPAMEQQ8PWhIRKQUFZiAi+KOjZh0ZJwkKWhMSNgsK&#10;NAgG1IufQEWxAwIeGByHHBx1AAErdn3W0Xh0JQAAThIUVxEQFwAAn0xInIrQBQMtEBNmHyKUBwcn&#10;GyCfx8a7WE4PQUgSo6ModGwYJi4G6fCsi3o5JCwIl5knkYgfHBkBsLx8vLFaHh8DgoYioJwkMyUC&#10;dX1Pk+2IJ9MnK7onBx8IH7MmO9k/2uqZWUoPOkQRoaMneG0YHCEM2OCpin4wIygIlJgmkYseHRgA&#10;p7eGVd9WKNkoI44cByoNI8snXd1c/f/9/////////////////////////////////////////v//&#10;////kYuDUFRVX19fWVpexsbS////////18y+VFRUXVtbcHZ98Pj6//////////7///7/////xMT0&#10;LCrIGBdpCw05EhNgJybDmpnpR0nXHBqGDA0/Dg9MGRyvhn3jnVFJZxQV2i8t2y4tZQ0LlE9X8OmS&#10;ubUiXlcTOzsPUlgUsrJDu+6mJ9EqLtctGGYVG5QkJ9QrquWK2Mw9dnAYPzwOR0kTjJMb4eWgXV/l&#10;GhiJDw5ADg5KGhuqaWrp5eZ+q6EeUUsRPD0OYGQXxshBp6nYJSS/FhNdDQw7EhVwLjHNoJ/sNjbO&#10;GRh1DA04CRNhnA5J/wAAnRNjGSGaDw4/Dw9GGRmmd3fq6ed1rKQfUU0QPDwNYGQXvMJK6uiDwLwk&#10;ZF4VPDwPUFIVpqY2yvC0MNU1LMwqFlQSH6clLdYsnumeRNZDK9YqHIQYGn0bKNYpdeB1YtxiKdYq&#10;JaMhFWAXJc8nZeNmt4GBVg8R0zAu4DAwfRUSfCsytdGbKtUsLtYtF2sTIJ8hMtsvn9K5PjjbHRp7&#10;Dg87EBBSHR20gIHkVlbbHx+XDw9EDgxBFhmabnDiiYrpICCyEhJRDAw7ExV9T1DYmpfpJiTFGBdl&#10;DA05ERJiISTLuLfD0c0xb2cWPTsOS00TlJkf4eOuUlTfGheEDQ08DhBMGhyueXbmb+FtJtQmKbkm&#10;FFsSJswnTttU4emPu7MlXFgTPDoNVVkWrbc34riaUxIVsCco4TAxsCMgUQ0SzaudRdxIK9YrIZwc&#10;F20ZKNUqg+SF4+Nnpp4eTkkSPDwRZGoYyc1Sfn/hIyK7FhRYDQw5EhV1OzzX4uPDwLwoYFsTPToO&#10;UlYUoqos6+ye0c88enEWQD4ORUkUio8e4OOF4NxfkYobR0MOQEAPcngY1dly7OmIqqMdUE0ROzoP&#10;XmEWvsdN1KOOUgsOySot4zAvmRwcXCAg5qGeYBwdoSMn4TAyvSYiTggGwoeXSU7iHx6SEA5CDg9H&#10;FxijgILst3JqXwwO1y8v3y4udRIQh0ZCnIvgHx6yFRJQDA06FxiCKizZxsa5zcctaWIUPjoOTU4V&#10;mqAk8PGs2NZQf3kXQT4OQ0MTgIUe3uCA4uJpnJUbSkkPPT4PaXAY0M5fjeWHJ9MmKsAmE1ESI70p&#10;Otg/2OyaycEtbWUXPD0NSlATlp0p7Oys2NVGhn8aQkIQQkQSgIQd3OKOUNtVJ9YoJqAhEVoXI80m&#10;XNxc/v/9////////////////////////////////////////////////+/v69fX19fX19fX1+/v9&#10;/v/+/v/+/v799/f29fT19fb3/f7+//7+//7////+///+////wsLwIyTPJCXVJCTNJCXUJCPRlZTn&#10;P0DVIiPUJCTOJCXRHB/RenPb31pUziEeziUkziUlzR4e1lZZ5eGM1NMl19Utzc4s1dYo49tGuOuj&#10;H88iJM8kJc4lJc4lHswipOKF3NU41tgs0M8r09Mr2Nch5OObV1jlIB/UJSXPJCTRHx7RYmTg4OB4&#10;1dUk1dQqzs8q1tYp4uJAo6PVHyDUJSbTJCTMIyTTKyzQm5vnMDHUJCXVJCXMGSjcnxFd/wAAmQ5e&#10;HCbcJCTOIyTQHR7Sc3Lm4uNv1dUl1tQr0M8q2Ncp29pI4uJ80tQl2Nctz84s1tcr39o5yO2wKNIt&#10;I88jJc0kJM4lI88jmueaPdQ8Is4hJc4kJc4lHs4eceFxXNtcHs4eJM4kJM0kHs4eWd9f5YmLzx4c&#10;ziYjzyUkzyIh1jU5rc6UINIkJM8kJM4kI80jJ9IknNGzODHaJCTVJCXOJiXSHx3QennhTk/YISDT&#10;JCXPJCTPHR7RaWnehYTkHRzQJSXSJCTNIiHTSUjWkpHlHh/QJibUJSXMJSbUICDWsrO92tow2NYs&#10;z88r1NUs2Nkl3+GsTE3hICHUJCXNJCXSHh7Tc3Hjad5nHs0dJc4lJc0lIM0gRthN3OSK1dQm1tcr&#10;z84p1tcq2N046LSczCUo0CQkzyUk0SQlzx8i2KmZPNtBIM8hJc4lJc0lHs0ff+KA391j1dco1dQs&#10;z88r2Nco4eFQeHbdHh3SJiXUJCTOIiPTNzfY3t6/19Uq19crzs4r1dYr2NYw6OiY1tY519cqz84r&#10;0tMs2Ncm5OOB29ta19Yn0tEq0NAq19cl4uBx5eKE1dQk1dQqz84q1tco2+FL5qWTzR4gzyUkzyQl&#10;ziIiziwt6Jqdzy0vziMjzCQkzyUjzx4Z0oSUPkbdISPUJiTPJSTRHRzRd3vm5Hh2yxwbzSUkzyQl&#10;zR4g3lFIkobXGx3TJiXSJSTNJSTTJSXVw8K329gt2Ncrzs4q1NUs19Uo7O2p2NpL19co0dAp0tIt&#10;19cn4uN+3d5j1tYn09Qsz9Ar1tgo591ehuODHs4eJc4kJM0kIs8iMtQ41eeV19Qs2dgsz9Aq1NUs&#10;19gv6+qn1dc/19cq0dEq0tIr2dgo4+WNSdZPH84fJM0lJM0lHs0fVdpW/f79//7/////////////&#10;/////////////////////////////////////////////////////v/+/v/+////////////////&#10;/v/+/v7+/v7+/v/+/v/+////2Nj2b2/gcHDicXHjcHDib2/iu7rwgoLlbm7hcHDicHDiamvfqKXp&#10;7ZSP4W1s4XFw4XFx4W1s6JGT7+y04N9u4OBz4OBz4eBw6eSDz/LCa+BtcOJwceJxceJxa99vxO2u&#10;5uF73+Fy4eFz4eFy4OBr7Oy9kJHubGvgcXDicHDibGvfmZrs6uum399t4eFy4eFy399w6el/wsLj&#10;bGzicHDhcHDib3DgdHXhvr7xd3jjcHDhcXHiaXXqwDJj/wAAvDJmanLob3Dib3Dia2vho6Pv6+yf&#10;4OBt4eFy4uFz4d9w5OSF7Oyo399u4eBz4eFz4eFx5eN62vPKcuJ0b+JvceJxceFxb+FvvvG9geWA&#10;buFuceJwceJxa+BroOuglOiUbOFscOFwcOJwa+Fsk+yW8bK04Wxq4XFv4XFw4W9u6Ht+y+C5beNw&#10;cOJwcOJwb+FwcuNwv+HOfHfob2/icXHicXDhbGrgqajtjIznbWzgcHDicHDia2vgnZ3rsLDvamrf&#10;cHDhcHDibm3giIjlubjwbGzgcHDhcXHicHHibW3lzs7V5eV14N9y4eFz4eFy4OFt6+zJiorsbW3g&#10;cHHicXDibGvhpKLunuuca+BrcOFxceJxbeFthuaK5+yx4OBu4OFy4uFy4OBx4eV68c6/4XF04nBw&#10;4XFw43Bx421v5sW7fuiCbeJuceJxceJxbOBsq+ys6uiX3+Bv4eJy4uFy4OBv6OmKpqXpbGvhcXDi&#10;cHDibm7hfHzn6enU4uBx4OBy4eFz4eBy4eB17++74uJ8399x4OBz4eFy4N9u7Oyr5+eR399u4eBy&#10;4eFy399t6umh7uyu4N5t4eFy4eFy399w5OiH8MS44mxt4nFw4XBw4W9v43Z28b7A43Z34G9w4HBw&#10;4XFv42xp5LC6gYbqbW7hcW/icW/ia2rgpanv76al4Gpq4HFw4XFx4W1u7Y6IubHmamvhcHDhcXDi&#10;cHDhcHDl19bP5eNz4OBy4OFz4OFy4N9w8vLG5OWI399v4eFy4eFz399u6+yp6OiX399v4eJz4eJz&#10;3uBv7eaTr+ytauBqceJwcOJwbuJueON74u644+By4eFy4eJz4eFy4OB08vHE4+N/4OBx4eFz4uFy&#10;4OBv6+2zieaMbeFtcOFxcOJxa+Bsj+eQ/f79//7/////////////////////////////////////&#10;/////////v///v///////v7+/v7+/////////////////v///////////f/+/f/+/v///v//////&#10;////////////////////////////////////////////////////////////////////////////&#10;////////////////////////////////////////////////////////////////////////////&#10;////////////////////////////////////////////////////////////////////////////&#10;/////////////////3Nx/wAA/3Z0////////////////////////////////////////////////&#10;////////////////////////////////////////////////////////////////////////////&#10;////////////////////////////////////////////////////////////////////////////&#10;////////////////////////////////////////////////////////////////////////////&#10;////////////////////////////////////////////////////////////////////////////&#10;////////////////////////////////////////////////////////////////////////////&#10;////////////////////////////////////////////////////////////////////////////&#10;////////////////////////////////////////////////////////////////////////////&#10;////////////////////////////////////////////////////////////////////////////&#10;////////////////////////////////////////////////////////////////////////////&#10;////////////////////////////////////////////////////////////////////////////&#10;//////////////////////////////////7/////////////////////////////////////////&#10;///////////+/////////////////////////////////////////////////v///v///////v7+&#10;/v7+/////////////////v///////////v/+/v/+/v///v///////v/////////////////+///+&#10;///+/////////////////////////////////////////////////////////v7//v7///7///7/&#10;/v/+//////7///7///7////////////////////////////////////////+///+///+///+///+&#10;//////////////////////////////////////////////////7////////+///+/////3Fx/wAA&#10;/3R0//////////////////////////////////////////////7///7/////////////////////&#10;/////v/////////////////+///+//7///7///////////7///7/////////////////////////&#10;//////////////////////////7///7/////////////////////////////////////////////&#10;////////////////////////////////////////////////////////////////////////////&#10;////////////////////////////////////////////////////////////////////////////&#10;//////7///7//v///v/+/v////////////////////////////////7///7/////////////////&#10;//////////////7///////////////////////////////////7///////////////////7///7/&#10;/////////////v///v///////////v///////////////////v///v//////////////////////&#10;///////////////////////////////////////+////////////////////////////////////&#10;///////////+///+/////////////////////v///v///////////////////////v//////////&#10;//////////7///7//v///v///v///////////////////////////////////v////7///7///7/&#10;//////////7///7///////////7//v///v/////////////////////////////+////////////&#10;////////////////////////////////////////////////////////////////////////////&#10;////////////////////////////////////////////////////////////////////////////&#10;////////////////////////////////////////////////////////////////////////////&#10;////////////////////////////////////////////////////////////////////////////&#10;/////////////////////////////////////////////3Fx/wAA/3R0////////////////////&#10;////////////////////////////////////////////////////////////////////////////&#10;////////////////////////////////////////////////////////////////////////////&#10;////////////////////////////////////////////////////////////////////////////&#10;////////////////////////////////////////////////////////////////////////////&#10;////////////////////////////////////////////////////////////////////////////&#10;////////////////////////////////////////////////////////////////////////////&#10;////////////////////////////////////////////////////////////////////////////&#10;////////////////////////////////////////////////////////////////////////////&#10;////////////////////////////////////////////////////////////////////////////&#10;////////////////////////////////////////////////////////////////////////////&#10;////////////////////////////////////////////////////////////////////////////&#10;////////////////////////////////////////////////////////////////////////////&#10;////////////////////////////////////////////////////////////////////////////&#10;////////////////////////////////////////////////////////////////////////////&#10;////////////////////////////////////////////////////////////////////////////&#10;////////////////////////////////////////////////////////////////////////////&#10;/////////////////////3Fx/wAA/3R0////////////////////////////////////////////&#10;////////////////////////////////////////////////////////////////////////////&#10;////////////////////////////////////////////////////////////////////////////&#10;////////////////////////////////////////////////////////////////////////////&#10;////////////////////////////////////////////////////////////////////////////&#10;////////////////////////////////////////////////////////////////////////////&#10;////////////////////////////////////////////////////////////////////////////&#10;////////////////////////////////////////////////////////////////////////////&#10;////////////////////////////////////////////////////////////////////////////&#10;////////////////////////////////////////////////////////////////////////////&#10;////////////////////////////////////////////////////////////////////////////&#10;////////////////////////////////////////////////////////////////////////////&#10;////////////////////////////////////////////////////////////////////////////&#10;////////////////////////////////////////////////////////////////////////////&#10;////////////////////////////////////////////////////////////////////////////&#10;////////////////////////////////////////////////////////////////////////////&#10;/////////////////////////////////////////////////////////////////////////3Bw&#10;/wAA/3Nz////////////////////////////////////////////////////////////////////&#10;////////////////////////////////////////////////////////////////////////////&#10;////////////////////////////////////////////////////////////////////////////&#10;////////////////////////////////////////////////////////////////////////////&#10;////////////////////////////////////////////////////////////////////////////&#10;////////////////////////////////////////////////////////////////////////////&#10;////////////////////////////////////////////////////////////////////////////&#10;////////////////////////////////////////////////////////////////////////////&#10;////////////////////////////////////////////////////////////////////////////&#10;////////////////////////////////////////////////////////////////////////////&#10;////////////////////////////////////////////////////////////////////////////&#10;////////////////////////////////////////////////////////////////////////////&#10;////////////////////////////////////////////////////////////////////////////&#10;////////////////////////////////////////////////////////////////////////////&#10;////////////////////////////////////////////////////////////////////////////&#10;////////////////////////////////////////////////////////////////////////////&#10;/////////////////////////////////////////////////3Jy/wEB/3V1////////////////&#10;////////////////////////////////////////////////////////////////////////////&#10;////////////////////////////////////////////////////////////////////////////&#10;////////////////////////////////////////////////////////////////////////////&#10;////////////////////////////////////////////////////////////////////////////&#10;////////////////////////////////////////////////////////////////////////////&#10;////////////////////////////////////////////////////////////////////////////&#10;////////////////////////////////////////////////////////////////////////////&#10;////////////////////////////////////////////////////////////////////////////&#10;////////////////////////////////////////////////////////////////////////////&#10;////////////////////////////////////////////////////////////////////////////&#10;////////////////////////////////////////////////////////////////////////////&#10;////////////////////////////////////////////////////////////////////////////&#10;////////////////////////////////////////////////////////////////////////////&#10;////////////////////////////////////////////////////////////////////////////&#10;////////////////////////////////////////////////////////////////////////////&#10;////////////////////////////////////////////////////////////////////////////&#10;/////////////////////////9zc/7u7/9zc////////////////////////////////////////&#10;////////////////////////////////////////////////////////////////////////////&#10;////////////////////////////////////////////////////////////////////////////&#10;////////////////////////////////////////////////////////////////////////////&#10;////////////////////////////////////////////////////////////////////////////&#10;////////////////////////////////////////////////////////////////////////////&#10;////////////////////////////////////////////////////////////////////////////&#10;////////////////////////////////////////////////////////////////////////////&#10;////////////////////////////////////////////////////////////////////////////&#10;////////////////////////////////////////////////////////////////////////////&#10;////////////////////////////////////////////////////////////////////////////&#10;////////////////////////////////////////////////////////////////////////////&#10;////////////////////////////////////////////////////////////////////////////&#10;////////////////////////////////////////////////////////////////////////////&#10;////////////////////////////////////////////////////////////////////////////&#10;////////////////////////////////////////////////////////////////////////////&#10;////////////////////////////////////////////////////////////////////////////&#10;////////////////////////////////////////////////////////////////////////////&#10;////////////////////////////////////////////////////////////////////////////&#10;////////////////////////////////////////////////////////////////////////////&#10;////////////////////////////////////////////////////////////////////////////&#10;////////////////////////////////////////////////////////////////////////////&#10;////////////////////////////////////////////////////////////////////////////&#10;////////////////////////////////////////////////////////////////////////////&#10;////////////////////////////////////////////////////////////////////////////&#10;////////////////////////////////////////////////////////////////////////////&#10;////////////////////////////////////////////////////////////////////////////&#10;////////////////////////////////////////////////////////////////////////////&#10;////////////////////////////////////////////////////////////////////////////&#10;////////////////////////////////////////////////////////////////////////////&#10;////////////////////////////////////////////////////////////////////////////&#10;////////////////////////////////////////////////////////////////////////////&#10;////////////////////////////////////////////////////////////////////////////&#10;////////////////////////////////////////////////////////////////////////////&#10;////////////////////////////////////////////////////////////////////////////&#10;////////////////////////////////////////////////////////////////////////////&#10;////////////////////////////////////////////////////////////////////////////&#10;////////////////////////////////////////////////////////////////////////////&#10;////////////////////////////////////////////////////////////////////////////&#10;////////////////////////////////////////////////////////////////////////////&#10;////////////////////////////////////////////////////////////////////////////&#10;////////////////////////////////////////////////////////////////////////////&#10;////////////////////////////////////////////////////////////////////////////&#10;////////////////////////////////////////////////////////////////////////////&#10;////////////////////////////////////////////////////////////////////////////&#10;////////////////////////////////////////////////////////////////////////////&#10;////////////////////////////////////////////////////////////////////////////&#10;////////////////////////////////////////////////////////////////////////////&#10;////////////////////////////////////////////////////////////////////////////&#10;////////////////////////////////////////////////////////////////////////////&#10;////////////////////////////////////////////////////////////////////////////&#10;////////////////////////////////////////////////////////////////////////////&#10;////////////////////////////////////////////////////////////////////////////&#10;////////////////////////////////////////////////////////////////////////////&#10;////////////////////////////////////////////////////////////////////////////&#10;////////////////////////////////////////////////////////////////////////////&#10;////////////////////////////////////////////////////////////////////////////&#10;////////////////////////////////////////////////////////////////////////////&#10;////////////////////////////////////////////////////////////////////////////&#10;////////////////////////////////////////////////////////////////////////////&#10;////////////////////////////////////////////////////////////////////////////&#10;////////////////////////////////////////////////////////////////////////////&#10;////////////////////////////////////////////////////////////////////////////&#10;////////////////////////////////////////////////////////////////////////////&#10;////////////////////////////////////////////////////////////////////////////&#10;////////////////////////////////////////////////////////////////////////////&#10;////////////////////////////////////////////////////////////////////////////&#10;////////////////////////////////////////////////////////////////////////////&#10;////////////////////////////////////////////////////////////////////////////&#10;////////////////////////////////////////////////////////////////////////////&#10;////////////////////////////////////////////////////////////////////////////&#10;////////////////////////////////////////////////////////////////////////////&#10;////////////////////////////////////////////////////////////////////////////&#10;////////////////////////////////////////////////////////////////////////////&#10;////////////////////////////////////////////////////////////////////////////&#10;////////////////////////////////////////////////////////////////////////////&#10;////////////////////////////////////////////////////////////////////////////&#10;////////////////////////////////////////////////////////////////////////////&#10;////////////////////////////////////////////////////////////////////////////&#10;////////////////////////////////////////////////////////////////////////////&#10;////////////////////////////////////////////////////////////////////////////&#10;////////////////////////////////////////////////////////////////////////////&#10;////////////////////////////////////////////////////////////////////////////&#10;////////////////////////////////////////////////////////////////////////////&#10;////////////////////////////////////////////////////////////////////9PT0jY2N&#10;QEBAPz8/T09PycnJ////////////////hISE0tLS////////////////////tra2fn5+////////&#10;29vbZWVlPj4+Ozs7h4eH/Pz8////////////////////////////////////////////////////&#10;////////////////////////////////////////////////////////////////////////////&#10;////////////////////////////////////////////////////////////////vr6+WFhYPz8/&#10;Pj4+g4OD+Pj4////9fX1fX19Pj4+XV1d0tLS////////////////+vr6YGBg4+Pj////////mZmZ&#10;QUFBPz8/VVVV19fX////////////////////////////////////////////////////////////&#10;////////////////////////////////////////////////////////////////////////////&#10;////////////////////////////////////////////////////////////////////////////&#10;////////////////////////////////////////////////////////////////////////////&#10;////////////////////////////////////////////////////////////////////////////&#10;////////////////////////////////////////////////////////////////////////////&#10;////////////////////////////////////////////////////////////////////////////&#10;////////////////////////////////////////////////////////////////////////////&#10;////////////////////////////////////////////////////////////////////////////&#10;////////////////////////////////////////////////////////////////////////////&#10;////////////////////////////////////////////////////////////////////////////&#10;////////////////////////////////////////+/v7WlpaREREzs7O3d3do6OjHx8f0NDQ////&#10;7+/vfHx8AwMDy8vL////////////////////oKCgWFhY////5eXlKioqioqK3d3dy8vLMDAwfHx8&#10;////////////////////////////////////////////////////////////////////////////&#10;////////////////////////////////////////////////////////////////////////////&#10;////////////////////////////////////tbW1HBwcoKCg3d3d0NDQQEBAbm5u////bGxsVVVV&#10;3Nzcl5eXNjY29vb2////////////+fn5MTEx2tra////enp6OTk5y8vL3d3df39/JSUl6urq////&#10;////////////////////////////////////////////////////////////////////////////&#10;////////////////////////////////////////////////////////////////////////////&#10;////////////////////////////////////////////////////////////////////////////&#10;////////////////////////////////////////////////////////////////////////////&#10;////////////////////////////////////////////////////////////////////////////&#10;////////////////////////////////////////////////////////////////////////////&#10;////////////////////////////////////////////////////////////////////////////&#10;////////////////////////////////////////////////////////////////////////////&#10;////////////////////////////////////////////////////////////////////////////&#10;////////////////////////////////////////////////////////////////////////////&#10;////////////////////////////////////////////////////////////////////////////&#10;////////////////w8PDKSkp9fX1////////////n5+fz8/P////lZWVc3NzPDw8x8fH////////&#10;////////////oqKiXFxc////dnZ2V1dX////////////2NjYpqam////////////////////////&#10;////////////////////////////////////////////////////////////////////////////&#10;////////////////////////////////////////////////////////////////////////////&#10;/////////Pz8Pz8/m5ub////////////5ubmlZWV/v7+ra2t7e3t////+vr6LCws6+vr////////&#10;////+fn5NjY239/f4ODgICAg4eHh////////////np6e4uLi////////////////////////////&#10;////////////////////////////////////////////////////////////////////////////&#10;////////////////////////////////////////////////////////////////////////////&#10;////////////////////////////////////////////////////////////////////////////&#10;////////////////////////////////////////////////////////////////////////////&#10;////////////////////////////////////////////////////////////////////////////&#10;////////////////////////////////////////////////////////////////////////////&#10;////////////////////////////////////////////////////////////////////////////&#10;////////////////////////////////////////////////////////////////////////////&#10;////////////////////////////////////////////////////////////////////////////&#10;////////////////////////////////////////////////////////////////////////////&#10;////////////////////////////////////////////////////////////////////hISEUVFR&#10;////////+Pj49PT0+vr6/v7+////+fn5////SEhIxcXF////////////////////oqKiXFxc////&#10;REREpKSk////////////////////////////////////////////////////////////////////&#10;////////////////////////////////////////////////////////////////////////////&#10;////////////////////////////////////////////////////////////5OTkGxsb1dXV////&#10;/f399PT09/f3////////////////////i4uLQ0ND/Pz8////////////+fn5NjY24eHhxsbGRkZG&#10;////////////////////////////////////////////////////////////////////////////&#10;////////////////////////////////////////////////////////////////////////////&#10;////////////////////////////////////////////////////////////////////////////&#10;////////////////////////////////////////////////////////////////////////////&#10;////////////////////////////////////////////////////////////////////////////&#10;////////////////////////////////////////////////////////////////////////////&#10;////////////////////////////////////////////////////////////////////////////&#10;////////////////////////////////////////////////////////////////////////////&#10;////////////////////////////////////////////////////////////////////////////&#10;////////////////////////////////////////////////////////////////////////////&#10;////////////////////////////////////////////////////////////////////////////&#10;////////////////////////////////////////////dXV1UlJS////////c3NzNDQ0KysrfHx8&#10;////////////RkZGxcXF////ycnJmJiYmJiY3t7epqamXFxc////RUVFq6ur////////////////&#10;////////////////////////////////////////////////////////////////////////////&#10;////////////////////////////////////////////////////////////////////////////&#10;////////////////////////////////////4ODgFhYW19fX////2traNTU1MzMzPDw87+/v////&#10;////lZWVKioq29vb8fHxnZ2dmZmZq6ur9/f3NjY24eHhxcXFSUlJ////////////////////////&#10;////////////////////////////////////////////////////////////////////////////&#10;////////////////////////////////////////////////////////////////////////////&#10;////////////////////////////////////////////////////////////////////////////&#10;////////////////////////////////////////////////////////////////////////////&#10;////////////////////////////////////////////////////////////////////////////&#10;////////////////////////////////////////////////////////////////////////////&#10;////////////////////////////////////////////////////////////////////////////&#10;////////////////////////////////////////////////////////////////////////////&#10;////////////////////////////////////////////////////////////////////////////&#10;////////////////////////////////////////////////////////////////////////////&#10;////////////////////////////////////////////////////////////////////////////&#10;////////////////////s7OzMTEx/v7+////8fHx7+/vdXV1Wlpa////////////RkZGxcXF////&#10;paWlV1dXV1dXysrKqampXFxc////Z2dnampq////////////5ubmfX19/f39////////////////&#10;////////////////////////////////////////////////////////////////////////////&#10;////////////////////////////////////////////////////////////////////////////&#10;////////////9/f3LCwsrq6u/////Pz87Ozs4ODgLCws6urq////hISEMjIy4eHh////5ubmXl5e&#10;WFhYdXV19vb2NjY239/f2traJiYm7e3t////////////jY2NwcHB////////////////////////&#10;////////////////////////////////////////////////////////////////////////////&#10;////////////////////////////////////////////////////////////////////////////&#10;////////////////////////////////////////////////////////////////////////////&#10;////////////////////////////////////////////////////////////////////////////&#10;////////////////////////////////////////////////////////////////////////////&#10;////////////////////////////////////////////////////////////////////////////&#10;////////////////////////////////////////////////////////////////////////////&#10;////////////////////////////////////////////////////////////////////////////&#10;////////////////////////////////////////////////////////////////////////////&#10;////////////////////////////////////////////////////////////////////////////&#10;////////////////////////////////////////////////////////////////////////8vLy&#10;PT09ampq5ubm////2NjYQkJCaWlp////////////RERExMTE////////////////////oaGhWlpa&#10;////0NDQHh4evLy8////7u7uUVFRUlJS////////////////////////////////////////////&#10;////////////////////////////////////////////////////////////////////////////&#10;////////////////////////////////////////////////////////////////////nZ2dIiIi&#10;wMDA/f398/PzmJiYIyMj9fX1jo6ONjY24eHh9fX18vLy////////////////+fn5MzMz29vb/f39&#10;UVFRYmJi8fHx////qqqqFRUV1NTU////////////////////////////////////////////////&#10;////////////////////////////////////////////////////////////////////////////&#10;////////////////////////////////////////////////////////////////////////////&#10;////////////////////////////////////////////////////////////////////////////&#10;////////////////////////////////////////////////////////////////////////////&#10;////////////////////////////////////////////////////////////////////////////&#10;////////////////////////////////////////////////////////////////////////////&#10;////////////////////////////////////////////////////////////////////////////&#10;////////////////////////////////////////////////////////////////////////////&#10;////////////////////////////////////////////////////////////////////////////&#10;////////////////////////////////////////////////////////////////////////////&#10;////////////////////////////////////////////////////6urqYGBgNDQ0Ozs7MTExbm5u&#10;6enp////////////WVlZy8vL////////////////////q6urbW1t////////rKysNjY2PDw8MzMz&#10;WFhY7Ozs////////////////////////////////////////////////////////////////////&#10;////////////////////////////////////////////////////////////////////////////&#10;/////////////////////////////////////////////f39oaGhPDw8OTk5MTExREREtbW1+fn5&#10;PDw8MDAwRUVFQEBATU1N7u7u////////////+vr6S0tL39/f////8PDwWVlZMjIyPDw8NjY2sbGx&#10;////////////////////////////////////////////////////////////////////////////&#10;////////////////////////////////////////////////////////////////////////////&#10;////////////////////////////////////////////////////////////////////////////&#10;////////////////////////////////////////////////////////////////////////////&#10;////////////////////////////////////////////////////////////////////////////&#10;////////////////////////////////////////////////////////////////////////////&#10;////////////////////////////////////////////////////////////////////////////&#10;////////////////////////////////////////////////////////////////////////////&#10;////////////////////////////////////////////////////////////////////////////&#10;////////////////////////////////////////////////////////////////////////////&#10;////////////////////////////////////////////////////////////////////////////&#10;////////////////////////////////////6Ojo4uLi7e3t////////////////////8vLy+/v7&#10;////////////////////+fn59PT0////////////8/Pz4uLi5eXl////////////////////////&#10;////////////////////////////////////////////////////////////////////////////&#10;////////////////////////////////////////////////////////////////////////////&#10;////////////////////////////9vb24uLi5OTk/////////f397+/v6+vr6Ojo6Ojo6urq/f39&#10;////////////////8fHx/f39////////////5OTk4uLi9fX1////////////////////////////&#10;////////////////////////////////////////////////////////////////////////////&#10;////////////////////////////////////////////////////////////////////////////&#10;////////////////////////////////////////////////////////////////////////////&#10;////////////////////////////////////////////////////////////////////////////&#10;////////////////////////////////////////////////////////////////////////////&#10;////////////////////////////////////////////////////////////////////////////&#10;////////////////////////////////////////////////////////////////////////////&#10;////////////////////////////////////////////////////////////////////////////&#10;////////////////////////////////////////////////////////////////////////////&#10;////////////////////////////////////////////////////////////////////////////&#10;////////////////////////////////////////////////////////////////////////////&#10;////////////////////////////////////////////////////////////////////////////&#10;////////////////////////////////////////////////////////////////////////////&#10;////////////////////////////////////////////////////////////////////////////&#10;////////////////////////////////////////////////////////////////////////////&#10;////////////////////////////////////////////////////////////////////////////&#10;////////////////////////////////////////////////////////////////////////////&#10;////////////////////////////////////////////////////////////////////////////&#10;////////////////////////////////////////////////////////////////////////////&#10;////////////////////////////////////////////////////////////////////////////&#10;////////////////////////////////////////////////////////////////////////////&#10;////////////////////////////////////////////////////////////////////////////&#10;////////////////////////////////////////////////////////////////////////////&#10;////////////////////////////////////////////////////////////////////////////&#10;////////////////////////////////////////////////////////////////////////////&#10;////////////////////////////////////////////////////////////////////////////&#10;////////////////////////////////////////////////////////////////////////////&#10;////////////////////////////////////////////////////////////////////////////&#10;////////////////////////////////2dnZ2dnZ////////////////////////////////////&#10;////////////////////////////////////////////////////////////////////////////&#10;////////////////////////////////////////////////////////////////////////////&#10;////////////////////////////////////////////////////////////////////////////&#10;////////////////////////8fHxzMzM+Pj4////////////////////////////////////////&#10;////////////////////////////////////////////////////////////////////////////&#10;////////////////////////////////////////////////////////////////////////////&#10;////////////////////////////////////////////////////////////////////////////&#10;////////////////////////////////////////////////////////////////////////////&#10;////////////////////////////////////////////////////////////////////////////&#10;////////////////////////////////////////////////////////////////////////////&#10;////////////////////////////////////////////////////////////////////////////&#10;////////////////////////////////////////////////////////////////////////////&#10;////////////////////////////////////////////////////////////////////////////&#10;////////////////////////////////////////////////////////////////////////////&#10;////////////////////////////////////////////////////////////////////////////&#10;////////////////////////////////////////////////////////////////////////////&#10;////////Tk5OTk5O////////////////////////////////////////////////////////////&#10;////////////////////////////////////////////////////////////////////////////&#10;////////////////////////////////////////////////////////////////////////////&#10;////////////////////////////////////////////////////////////////////////////&#10;tbW1EBAQ3Nzc////////////////////////////////////////////////////////////////&#10;////////////////////////////////////////////////////////////////////////////&#10;////////////////////////////////////////////////////////////////////////////&#10;////////////////////////////////////////////////////////////////////////////&#10;////////////////////////////////////////////////////////////////////////////&#10;////////////////////////////////////////////////////////////////////////////&#10;////////////////////////////////////////////////////////////////////////////&#10;////////////////////////////////////////////////////////////////////////////&#10;////////////////////////////////////////////////////////////////////////////&#10;////////////////////////////////////////////////////////////////////////////&#10;////////////////////////////////////////////////////////////////////////////&#10;////////////////////////////////////////////////////////////////////////////&#10;////////////////////////////////////////////////////////////SEhIRERE////////&#10;////////////////////////////////////////////////////////////////////////////&#10;////////////////////////////////////////////////////////////////////////////&#10;////////////////////////////////////////////////////////////////////////////&#10;////////////////////////////////////////////////////pqamAwMD2dnZ////////////&#10;////////////////////////////////////////////////////////////////////////////&#10;////////////////////////////////////////////////////////////////////////////&#10;////////////////////////////////////////////////////////////////////////////&#10;////////////////////////////////////////////////////////////////////////////&#10;////////////////////////////////////////////////////////////////////////////&#10;////////////////////////////////////////////////////////////////////////////&#10;////////////////////////////////////////////////////////////////////////////&#10;////////////////////////////////////////////////////////////////////////////&#10;////////////////////////////////////////////////////////////////////////////&#10;////////////////////////////////////////////////////////////////////////////&#10;////////////////////////////////////////////////////////////////////////////&#10;////////////////////////////////////////////////////////////////////////////&#10;////////////////////////////////////SUlJQkJC////////////////////////////////&#10;////////////////////////////////////////////////////////////////////////////&#10;////////////////////////////////////////////////////////////////////////////&#10;////////////////////////////////////////////////////////////////////////////&#10;////////////////////////////mZmZAQEB19fX////////////////////////////////////&#10;////////////////////////////////////////////////////////////////////////////&#10;////////////////////////////////////////////////////////////////////////////&#10;////////////////////////////////////////////////////////////////////////////&#10;////////////////////////////////////////////////////////////////////////////&#10;////////////////////////////////////////////////////////////////////////////&#10;////////////////////////////////////////////////////////////////////////////&#10;////////////////////////////////////////////////////////////////////////////&#10;////////////////////////////////////////////////////////////////////////////&#10;////////////////////////////////////////////////////////////////////////////&#10;////////////////////////////////////////////////////////////////////////////&#10;////////////////////////////////////////////////////////////////////////////&#10;////////////////////////////////////////////////////////////////////////////&#10;////////////SkpKPz8/////////////////////////////////////////////////////////&#10;////////////////////////////////////////////////////////////////////////////&#10;////////////////////////////////////////////////////////////////////////////&#10;////////////////////////////////////////////////////////////////////////////&#10;////jo6OAAAA1dXV////////////////////////////////////////////////////////////&#10;////////////////////////////////////////////////////////////////////////////&#10;////////////////////////////////////////////////////////////////////////////&#10;////////////////////////////////////////////////////////////////////////////&#10;////////////////////////////////////////////////////////////////////////////&#10;////////////////////////////////////////////////////////////////////////////&#10;////////////////////////////////////////////////////////////////////////////&#10;////////////////////////////////////////////////////////////////////////////&#10;////////////////////////////////////////////////////////////////////////////&#10;////////////////////////////////////////////////////////////////////////////&#10;////////////////////////////////////////////////////////////////////////////&#10;////////////////////////////////////////////////////////////////////////////&#10;////////////////////////////////////////////////////////////////SkpKOzs7////&#10;////////////////////////////////////////////////////////////////////////////&#10;////////////////////////////////////////////////////////////////////////////&#10;////////////////////////////////////////////////////////////////////////////&#10;////////////////////////////////////////////////////////hYWFAAAA09PT////////&#10;////////////////////////////////////////////////////////////////////////////&#10;////////////////////////////////////////////////////////////////////////////&#10;////////////////////////////////////////////////////////////////////////////&#10;////////////////////////////////////////////////////////////////////////////&#10;////////////////////////////////////////////////////////////////////////////&#10;////////////////////////////////////////////////////////////////////////////&#10;////////////////////////////////////////////////////////////////////////////&#10;////////////////////////////////////////////////////////////////////////////&#10;////////////////////////////////////////////////////////////////////////////&#10;////////////////////////////////////////////////////////////////////////////&#10;////////////////////////////////////////////////////////////////////////////&#10;////////////////////////////////////////////////////////////////////////////&#10;////////////////////////////////////////S0tLOTk5/v7+////////////////////////&#10;////////////////////////////////////////////////////////////////////////////&#10;////////////////////////////////////////////////////////////////////////////&#10;////////////////////////////////////////////////////////////////////////////&#10;////////////////////////////////d3d3AAAA0dHR////////////////////////////////&#10;////////////////////////////////////////////////////////////////////////////&#10;////////////////////////////////////////////////////////////////////////////&#10;////////////////////////////////////////////////////////////////////////////&#10;////////////////////////////////////////////////////////////////////////////&#10;////////////////////////////////////////////////////////////////////////////&#10;////////////////////////////////////////////////////////////////////////////&#10;////////////////////////////////////////////////////////////////////////////&#10;////////////////////////////////////////////////////////////////////////////&#10;////////////////////////////////////////////////////////////////////////////&#10;////////////////////////////////////////////////////////////////////////////&#10;////////////////////////////////////////////////////////////////////////////&#10;////////////////////////////////////////////////////////////////////////////&#10;////////////////TExMMzMz+/v7////////////////////////////////////////////////&#10;////////////////////////////////////////////////////////////////////////////&#10;////////////////////////////////////////////////////////////////////////////&#10;////////////////////////////////////////////////////////////////////////////&#10;////////ampqAAAA0dHR////////////////////////////////////////////////////////&#10;////////////////////////////////////////////////////////////////////////////&#10;////////////////////////////////////////////////////////////////////////////&#10;////////////////////////////////////////////////////////////////////////////&#10;////////////////////////////////////////////////////////////////////////////&#10;////////////////////////////////////////////////////////////////////////////&#10;////////////////////////////////////////////////////////////////////////////&#10;////////////////////////////////////////////////////////////////////////////&#10;////////////////////////////////////////////////////////////////////////////&#10;////////////////////////////////////////////////////////////////////////////&#10;////////////////////////////////////////////////////////////////////////////&#10;////////////////////////////////////////////////////////////////////////////&#10;////////////////////////////////////////////////////////////////////R0dHKCgo&#10;9vb2////////////////////////////////////////////////////////////////////////&#10;////////////////////////////////////////////////////////////////////////////&#10;////////////////////////////////////////////////////////////////////////////&#10;////////////////////////////////////////////////////////////aGhoAAAA0dHR////&#10;////////////////////////////////////////////////////////////////////////////&#10;////////////////////////////////////////////////////////////////////////////&#10;////////////////////////////////////////////////////////////////////////////&#10;////////////////////////////////////////////////////////////////////////////&#10;////////////////////////////////////////////////////////////////////////////&#10;////////////////////////////////////////////////////////////////////////////&#10;////////////////////////////////////////////////////////////////////////////&#10;////////////////////////////////////////////////////////////////////////////&#10;////////////////////////////////////////////////////////////////////////////&#10;////////////////////////////////////////////////////////////////////////////&#10;////////////////////////////////////////////////////////////////////////////&#10;////////////////////////////////////////////////////////////////////////////&#10;////////////////////////////////////////9/f3MDAwEhIS6+vr////////////////////&#10;////////////////////////////////////////////////////////////////////////////&#10;////////////////////////////////////////////////////////////////////////////&#10;////////////////////////////////////////////////////////////////////////////&#10;////////////////////////////////////aWlpAAAA1NTU////////////////////////////&#10;////////////////////////////////////////////////////////////////////////////&#10;////////////////////////////////////////////////////////////////////////////&#10;////////////////////////////////////////////////////////////////////////////&#10;////////////////////////////////////////////////////////////////////////////&#10;////////////////////////////////////////////////////////////////////////////&#10;////////////////////////////////////////////////////////////////////////////&#10;////////////////////////////////////////////////////////////////////////////&#10;////////////////////////////////////////////////////////////////////////////&#10;////////////////////////////////////////////////////////////////////////////&#10;////////////////////////////////////////////////////////////////////////////&#10;////////////////////////////////////////////////////////////////////////////&#10;////////////////////////////////////////////////////////////////////////////&#10;////////////////7e3tERERBQUF6+vr////////////////////////////////////////////&#10;////////////////////////////////////////////////////////////////////////////&#10;////////////////////////////////////////////////////////////////////////////&#10;////////////////////////////////////////////////////////////////////////////&#10;////////////YGBgAAAApqam////////////////////////////////////////////////////&#10;////////////////////////////////////////////////////////////////////////////&#10;////////////////////////////////////////////////////////////////////////////&#10;////////////////////////////////////////////////////////////////////////////&#10;////////////////////////////////////////////////////////////////////////////&#10;////////////////////////////////////////////////////////////////////////////&#10;////////////////////////////////////////////////////////////////////////////&#10;////////////////////////////////////////////////////////////////////////////&#10;////////////////////////////////////////////////////////////////////////////&#10;////////////////////////////////////////////////////////////////////////////&#10;////////////////////////////////////////////////////////////////////////////&#10;////////////////////39/fhYWFf39/f39/f39/f39/f39/f39/f39/f39/f39/f39/f39/f39/&#10;f39/f39/f39/f39/f39/f39/f39/f39/f39/f39/f39/f39/f39/f39/f39/f39/gYGBbW1tAAAA&#10;AAAAaGhogYGBf39/f39/f39/f39/f39/f39/f39/f39/f39/f39/f39/f39/f39/f39/f39/f39/&#10;f39/f39/f39/f39/f39/f39/f39/f39/f39/f39/f39/f39/g4OD1NTU////////////////////&#10;////////////9vb2kpKSf39/f39/f39/f39/f39/f39/f39/f39/f39/f39/f39/f39/f39/f39/&#10;f39/f39/f39/f39/f39/f39/f39/f39/f39/f39/f39/f39/f39/f39/gICAfX19GxsbAAAAMTEx&#10;g4ODf39/f39/f39/f39/f39/f39/f39/f39/f39/f39/f39/f39/f39/f39/f39/f39/f39/f39/&#10;f39/f39/f39/f39/f39/f39/f39/f39/f39/f39/gICAsbGx////////////////////////////&#10;////////////////////////////////////////////////////////////////////////////&#10;////////////////////////////////////////////////////////////////////////////&#10;////////////////////////////////////////////////////////////////////////////&#10;////////////////////////////////////////////////////////////////////////////&#10;////////////////////////////////////////////////////////////////////////////&#10;////////////////////////////////////////////////////////////////////////////&#10;////////////////////////////////////////////////////////////////////////////&#10;////////////////////////////////////////////////////////////////////////////&#10;/////////////////////////////////////////////////////////////////////v7+W1tb&#10;AAAACQkJCQkJCQkJCQkJCQkJCQkJCQkJCQkJCQkJCQkJCQkJCQkJCQkJCQkJCQkJCQkJCQkJCQkJ&#10;CQkJCQkJCQkJCQkJCQkJCQkJCQkJCQkJCQkJCQkJCAgICQkJJSUlJycnCQkJCAgICQkJCQkJCQkJ&#10;CQkJCQkJCQkJCQkJCQkJCQkJCQkJCQkJCQkJCQkJCQkJCQkJCQkJCQkJCQkJCQkJCQkJCQkJCQkJ&#10;CQkJCQkJCQkJCQkJCQkJCQkJAAAAQkJC/v7+////////////////////////////paWlAAAAAwMD&#10;CQkJCQkJCQkJCQkJCQkJCQkJCQkJCQkJCQkJCQkJCQkJCQkJCQkJCQkJCQkJCQkJCQkJCQkJCQkJ&#10;CQkJCQkJCQkJCQkJCQkJCQkJCQkJCQkJCQkJCAgIFhYWKSkpEBAQCAgICQkJCQkJCQkJCQkJCQkJ&#10;CQkJCQkJCQkJCQkJCQkJCQkJCQkJCQkJCQkJCQkJCQkJCQkJCQkJCQkJCQkJCQkJCQkJCQkJCQkJ&#10;CQkJCQkJCQkJCgoKAAAADg4O5eXl////////////////////////////////////////////////&#10;////////////////////////////////////////////////////////////////////////////&#10;////////////////////////////////////////////////////////////////////////////&#10;////////////////////////////////////////////////////////////////////////////&#10;////////////////////////////////////////////////////////////////////////////&#10;////////////////////////////////////////////////////////////////////////////&#10;////////////////////////////////////////////////////////////////////////////&#10;////////////////////////////////////////////////////////////////////////////&#10;////////////////////////////////////////////////////////////////////////////&#10;////////////////////////////////////////////+Pj4FxcXMjIy39/f39/f39/f39/f39/f&#10;39/f39/f39/f39/f39/f39/f39/f39/f39/f39/f39/f39/f39/f39/f39/f39/f39/f39/f39/f&#10;39/f39/f39/f39/f39/f3d3d8PDw9PT03d3d39/f39/f39/f39/f39/f39/f39/f39/f39/f39/f&#10;39/f39/f39/f39/f39/f39/f39/f39/f39/f39/f39/f39/f39/f39/f39/f39/f39/f39/f39/f&#10;VFRUEBAQ7u7u////////////////////////////aWlpDw8P0dHR39/f39/f39/f39/f39/f39/f&#10;39/f39/f39/f39/f39/f39/f39/f39/f39/f39/f39/f39/f39/f39/f39/f39/f39/f39/f39/f&#10;39/f39/f39/f3t7e5eXl+Pj439/f3t7e39/f39/f39/f39/f39/f39/f39/f39/f39/f39/f39/f&#10;39/f39/f39/f39/f39/f39/f39/f39/f39/f39/f39/f39/f39/f39/f39/f39/f4ODgk5OTAAAA&#10;oqKi////////////////////////////////////////////////////////////////////////&#10;////////////////////////////////////////////////////////////////////////////&#10;////////////////////////////////////////////////////////////////////////////&#10;////////////////////////////////////////////////////////////////////////////&#10;////////////////////////////////////////////////////////////////////////////&#10;////////////////////////////////////////////////////////////////////////////&#10;////////////////////////////////////////////////////////////////////////////&#10;////////////////////////////////////////////////////////////////////////////&#10;////////////////////////////////////////////////////////////////////////////&#10;////////////////////7+/vDQ0NgICA////////////////////////////////////////////&#10;////////////////////////////////////////////////////////////////////////////&#10;////////////////////////////////////////////////////////////////////////////&#10;////////////////////////////////////////////////////k5OTAAAAzMzM////////////&#10;////////////////Ly8vHh4e////////////////////////////////////////////////////&#10;////////////////////////////////////////////////////////////////////////////&#10;////////////////////////////////////////////////////////////////////////////&#10;////////////////////////////////////////////wMDAAAAAkZGR////////////////////&#10;////////////////////////////////////////////////////////////////////////////&#10;////////////////////////////////////////////////////////////////////////////&#10;////////////////////////////////////////////////////////////////////////////&#10;////////////////////////////////////////////////////////////////////////////&#10;////////////////////////////////////+Pj439/f3t7e3t7e3t7e3t7e+Pj4////////////&#10;////////////////////////////////////////////////////////////////////////////&#10;////////////////////////////////////////////////////////////////////////////&#10;////////////////////////////////////////////////////////////////////////////&#10;////////////////////////////////////////////////////////////////////////zs7O&#10;AQEBmJiY////////////////////////////////////////////////////////////////////&#10;////////////////////////////////////////////////////////////////////////////&#10;////////////////////////////////////////////////////////////////////////////&#10;////////////////////////////lZWVAAAAubm5////////////////////////////KCgoNTU1&#10;/v7+////////////////////////////////////////////////////////////////////////&#10;////////////////////////////////////////////////////////////////////////////&#10;////////////////////////////////////////////////////////////////////////////&#10;////////////////////5eXlCgoKiIiI////////////////////////////////////////////&#10;////////////////////////////////////////////////////////////////////////////&#10;////////////////////////////////////////////////////////////////////////////&#10;////////////////////////////////////////////////////////////////////////////&#10;////////////////////////////////////////////////////////////////////////////&#10;////////////ycnJCwsLAgICAQEBAQEBAAAALi4uqKio////////////////////////////////&#10;////////////////////////////////////////////////////////////////////////////&#10;////////////////////////////////////////////////////////////////////////////&#10;////////////////////////////////////////////////////////////////////////////&#10;////////////////////////////////////////////////tra2AAAAmpqa////////////////&#10;////////////////////////////////////////////////////////////////////////////&#10;////////////////////////////////////////////////////////////////////////////&#10;////////////////////////////////////////////////////////////////////////////&#10;////k5OTAAAAra2t////////////////////////////IyMjQkJC////////////////////////&#10;////////////////////////////////////////////////////////////////////////////&#10;////////////////////////////////////////////////////////////////////////////&#10;////////////////////////////////////////////////////////////////////////+fn5&#10;EhISgICA////////////////////////////////////////////////////////////////////&#10;////////////////////////////////////////////////////////////////////////////&#10;////////////////////////////////////////////////////////////////////////////&#10;////////////////////////////////////////////////////////////////////////////&#10;////////////////////////////////////////////////////////////////yMjIAQEBhISE&#10;xsbGxsbGwcHBVFRUBgYGysrK////////////////////////////////////////////////////&#10;////////////////////////////////////////////////////////////////////////////&#10;////////////////////////////////////////////////////////////////////////////&#10;////////////////////////////////////////////////////////////////////////////&#10;////////////////////////7e3tvLy84+Pj////////////////////////////////////////&#10;////////////////////////////////////////////////////////////////////////////&#10;////////////////////////////////////////////////////////////////////////////&#10;////////////////////////////////////////////////////////4ODgurq67e3t////////&#10;////////////////////ycnJy8vL////////////////////////////////////////////////&#10;////////////////////////////////////////////////////////////////////////////&#10;////////////////////////////////////////////////////////////////////////////&#10;/////////////////////////////////////////////////v7+wMDA4uLi////////////////&#10;////////////////////////////////////////////////////////////////////////////&#10;////////////////////////////////////////////////////////////////////////////&#10;////////////////////////////////////////////////////////////////////////////&#10;////////////////////////////////////////////////////////////////////////////&#10;////////////////////////////////////////yMjIAQEBrq6u////////////9PT0FBQUgICA&#10;////////////////////////////////////////////////////////////////////////////&#10;////////////////////////////////////////////////////////////////////////////&#10;////////////////////////////////////////////////////////////////////////////&#10;////////////////////////////////////////////////////////////////////////////&#10;////////////////////////////////////////////////////////////////////////////&#10;////////////////////////////////////////////////////////////////////////////&#10;////////////////////////////////////////////////////////////////////////////&#10;////////////////////////////////////////////////////////////////////////////&#10;////////////////////////////////////////////////////////////////////////////&#10;////////////////////////////////////////////////////////////////////////////&#10;////////////////////////////////////////////////////////////////////////////&#10;////////////////////////////////////////////////////////////////////////////&#10;////////////////////////////////////////////////////////////////////////////&#10;////////////////////////////////////////////////////////////////////////////&#10;////////////////////////////////////////////////////////////////////////////&#10;////////////////////////////////////////////////////////////////////////////&#10;////////////////yMjIAQEBsLCw////////////39/fCgoKn5+f////////////////////////&#10;////////////////////////////////////////////////////////////////////////////&#10;////////////////////////////////////////////////////////////////////////////&#10;////////////////////////////////////////////////////////////////////////////&#10;////////////////////////////////////////////////////////////////////////////&#10;////////////////////////////////////////////////////////////////////////////&#10;////////////////////////////////////////////////////////////////////////////&#10;////////////////////////////////////////////////////////////////////////////&#10;////////////////////////////////////////////////////////////////////////////&#10;////////////////////////////////////////////////////////////////////////////&#10;////////////////////////////////////////////////////////////////////////////&#10;////////////////////////////////////////////////////////////////////////////&#10;////////////////////////////////////////////////////////////////////////////&#10;////////////////////////////////////////////////////////////////////////////&#10;////////////////////////////////////////////////////////////////////////////&#10;////////////////////////////////////////////////////////////////////////////&#10;////////////////////////////////////////////////////////////////////yMjIBAQE&#10;VlZWg4ODgoKCb29vJSUlYGBg/Pz8////////////////////////////////////////////////&#10;////////////////////////////////////////////////////////////////////////////&#10;////////////////////////////////////////////////////////////////////////////&#10;////////////////////////////////////////////////////////////////////////////&#10;////////////////////////////////////////////////////////////////////////////&#10;////////////////////////////////////////////////////////////////////////////&#10;////////////////////////////////////////////////////////////////////////////&#10;////////////////////////////////////////////////////////////////////////////&#10;////////////////////////////////////////////////////////////////////////////&#10;////////////////////////////////////////////////////////////////////////////&#10;////////////////////////////////////////////////////////////////////////////&#10;////////////////////////////////////////////////////////////////////////////&#10;////////////////////////////////////////////////////////////////////////////&#10;////////////////////////////////////////////////////////////////////////////&#10;////////////////////////////////////////////////////////////////////////////&#10;////////////////////////////////////////////////////////////////////////////&#10;////////////////////////////////////////////yMjIBQUFJCQkODg4NjY2JSUlBgYGRkZG&#10;4eHh////////////////////////////////////////////////////////////////////////&#10;////////////////////////////////////////////////////////////////////////////&#10;////////////////////////////////////////////////////////////////////////////&#10;////////////////////////////////////////////////////////////////////////////&#10;////////////////////////////////////////////////////////////////////////////&#10;////////////////////////////////////////////////////////////////////////////&#10;////////////////////////////////////////////////////////////////////////////&#10;////////////////////////////////////////////////////////////////////////////&#10;////////////////////////////////////////////////////////////////////////////&#10;////////////////////////////////////////////////////////////////////////////&#10;////////////////////////////////////////////////////////////////////////////&#10;////////////////////////////////////////////////////////////////////////////&#10;////////////////////////////////////////////////////////////////////////////&#10;////////////////////////////////////////////////////////////////////////////&#10;////////////////////////////////////////////////////////////////////////////&#10;////////////////////////////////////////////////////////////////////////////&#10;////////////////////yMjIAQEBqKio/f39/f399/f32dnZISEhPj4++/v7////////////////&#10;////////////////////////////////////////////////////////////////////////////&#10;////////////////////////////////////////////////////////////////////////////&#10;////////////////////////////////////////////////////////////////////////////&#10;////////////////////////////////////////////////////////////////////////////&#10;////////////////////////////////////////////////////////////////////////////&#10;////////////////////////////////////////////////6+vr9fX1////////////////////&#10;////////////////////////////////////////////////////////////////////////////&#10;////////////////////////////////////////////////////////////////////////////&#10;////////////////////////////////////////////////////////////////////////////&#10;////////////////////////////////////////////39/f////////////////////////////&#10;////////////////////////////////////////////////////////////////////////////&#10;////////////////////////////////////////////////////////////////////////////&#10;////////////////////////////////////////////////////////////////////////////&#10;////////////////////////////////////////////////////////////////////////////&#10;////////////////////////////////////////////////////////////////////////////&#10;////////////////////////////////////////////////////////////////////////yMjI&#10;AQEBq6ur////////////////mJiYCwsL9PT0////////////////////////////////////////&#10;////////////////////////////////////////////////////////////////////////////&#10;////////////////////////////////////////////////////////////////////////////&#10;////////////////////////////////////////////////////////////////////////////&#10;////////////////////////////////////////////////////////////////////////////&#10;////////////////////////////////////////////////////////////////////////////&#10;////4ODgu7u7t7e3s7Ozs7OzVlZWd3d3s7Oz6enp////////////////////////////////////&#10;////////////////////////////////////////////////////////////////////////////&#10;////////////////////////////////////////////////////////////////////////////&#10;////////////////////////////////////////////////////////////////////////+fn5&#10;wMDAubm5s7Ozs7OzmJiYLi4us7Oz1tbW////////////////////////////////////////////&#10;////////////////////////////////////////////////////////////////////////////&#10;////////////////////////////////////////////////////////////////////////////&#10;////////////////////////////////////////////////////////////////////////////&#10;////////////////////////////////////////////////////////////////////////////&#10;////////////////////////////////////////////////////////////////////////////&#10;////////////////////////////////////////////////yMjIAQEBsrKy////////////////&#10;WVlZGRkZ+Pj4////////////////////////////////////////////////////////////////&#10;////////////////////////////////////////////////////////////////////////////&#10;////////////////////////////////////////////////////////////////////////////&#10;////////////////////////////////////////////////////////////////////////////&#10;////////////////////////////////////////////////////////////////////////////&#10;////////////////////////////////////////////////////////sLCwAAAAKioqVFRUTU1N&#10;IyMjMTExTExMy8vL////////////////////////////////////////////////////////////&#10;////////////////////////////////////////////////////////////////////////////&#10;////////////////////////////////////////////////////////////////////////////&#10;////////////////////////////////////////////////8fHxKSkpDg4OUVFRTk5OPz8/EhIS&#10;S0tLnp6e////////////////////////////////////////////////////////////////////&#10;////////////////////////////////////////////////////////////////////////////&#10;////////////////////////////////////////////////////////////////////////////&#10;////////////////////////////////////////////////////////////////////////////&#10;////////////////////////////////////////////////////////////////////////////&#10;////////////////////////////////////////////////////////////////////////////&#10;////////////////////////x8fHAAAASUlJcXFxcXFxcXFxSEhIAAAAk5OT////////////////&#10;////////////////////////////////////////////////////////////////////////////&#10;////////////////////////////////////////////////////////////////////////////&#10;////////////////////////////////////////////////////////////////////////////&#10;////////////////////////////////////////////////////////////////////////////&#10;////////////////////////////////////////////////////////////////////////////&#10;////////////////////////////////////t7e3TU1Nq6ur////f39/rKys////////////////&#10;////////////////////////////////////////////////////////////////////////////&#10;////////////////////////////////////////////////////////////////////////////&#10;////////////////////////////////////////////////////////////////////////////&#10;////////////////////////////4eHhYGBgenp6+fn54+PjQUFB////////////////////////&#10;////////////////////////////////////////////////////////////////////////////&#10;////////////////////////////////////////////////////////////////////////////&#10;////////////////////////////////////////////////////////////////////////////&#10;////////////////////////////////////////////////////////////////////////////&#10;////////////////////////////////////////////////////////////////////////////&#10;////////////////////////////////////////////////////////////////////////////&#10;1NTUPDw8Ly8vKysrKysrKysrSUlJra2t/v7+////////////////////////////////////////&#10;////////////////////////////////////////////////////////////////////////////&#10;////////////////////////////////////////////////////////////////////////////&#10;////////////////////////////////////////////////////////////////////////////&#10;////////////////////////////////////////////////////////////////////////////&#10;////////////////////////////////////////////////////////////////////////////&#10;////////////////4uLiX19fc3NzY2NjrKys////////////////////////////////////////&#10;////////////////////////////////////////////////////////////////////////////&#10;////////////////////////////////////////////////////////////////////////////&#10;////////////////////////////////////////////////////////////////////////////&#10;/////////v7+kJCQSUlJoqKiQkJC////////////////////////////////////////////////&#10;////////////////////////////////////////////////////////////////////////////&#10;////////////////////////////////////////////////////////////////////////////&#10;////////////////////////////////////////////////////////////////////////////&#10;////////////////////////////////////////////////////////////////////////////&#10;////////////////////////////////////////////////////////////////////////////&#10;////////////////////////////////////////////////////////////////////////////&#10;////////////////////////////////////////////////////////////////////////////&#10;////////////////////////////////////////////////////////////////////////////&#10;////////////////////////////////////////////////////////////////////////////&#10;////////////////////////////////////////////////////////////////////////////&#10;////////////////////////////////////////////////////////////////////////////&#10;////////////////////////////////////////////////////////////////////////////&#10;mJiYICAgsLCw////////////////////////////////////////////////////////////////&#10;////////////////////////////////////////////////////////////////////////////&#10;////////////////////////////////////////////////////////////////////////////&#10;////////////////////////////////////////////////////////////////////zs7OPj4+&#10;PT09////////////////////////////////////////////////////////////////////////&#10;////////////////////////////////////////////////////////////////////////////&#10;////////////////////////////////////////////////////////////////////////////&#10;////////////////////////////////////////////////////////////////////////////&#10;////////////////////////////////////////////////////////////////////////////&#10;////////////////////////////////////////////////////////////////////////////&#10;////////////////////////////////////////////////////////////////////////////&#10;////////////////////////////////////////////////////////////////////////////&#10;////////////////////////////////////////////////////////////////////////////&#10;////////////////////////////////////////////////////////////////////////////&#10;////////////////////////////////////////////////////////////////////////////&#10;////////////////////////////////////////////////////////////////////////////&#10;////////////////////////////////////////////////////////6+vr9fX1////////////&#10;/////////////////////////////////////////////////////////f397u7u////////5eXl&#10;j4+PnJyc8fHx////////////////////////////////////////////////////////////////&#10;////////////////////////////////////////////////////////////////////////////&#10;////////////////////////////////////////////////9vb25eXl////////////////////&#10;////////////////////////////////////////////////////7+/v+vr6////+/v7qamph4eH&#10;1NTU////////////////////////////////////////////////////////////////////////&#10;////////////////////////////////////////////////////////////////////////////&#10;////////////////////////////////////////////////////////////////////////////&#10;////////////////////////////////////////////////////////////////////////////&#10;////////////////////////////////////////////////////////////////////////////&#10;////////////////////////////////////////////////////////////////////////////&#10;////////////////////////////////////////////////////////////////////////////&#10;////////////////////////////////////////////////////////////////////////////&#10;////////////////////////////////////////////////////////////////////////////&#10;////////////////////////////////////////////////////////////////////////////&#10;////////////////////////////////////////////////////////////////////////////&#10;////////////+/v7+fn5+vr6+vr6+vr6/f39+/v7+vr6/f39////////////////////////////&#10;////////////////////////////////6OjoRERE/v7+1dXVKCgoQ0NDRUVFPDw84+Pj////////&#10;////////////////////////////////////////////////////////////////////////////&#10;////////////////////////////////////////////////////////////////////////////&#10;/////f39+fn5+vr6+vr6+vr6/Pz8/f39+fn5/Pz8////////////////////////////////////&#10;/////////////////////////Pz8TExMw8PD/Pz8VlZWMTExT09PJCQkpKSk////////////////&#10;////////////////////////////////////////////////////////////////////////////&#10;////////////////////////////////////////////////////////////////////////////&#10;////////////////////////////////////////////////////////////////////////////&#10;////////////////////////////////////////////////////////////////////////////&#10;////////////////////////////////////////////////////////////////////////////&#10;////////////////////////////////////////////////////////////////////////////&#10;////////////////////////////////////////////////////////////////////////////&#10;////////////////////////////////////////////////////////////////////////////&#10;////////////////////////////////////////////////////////////////////////////&#10;////////////////////////////////////////////////////////////////////////////&#10;////////////////////////////////////////////////////////////////u7u7MTExOTk5&#10;NjY2NjY2NjY2NjY2NjY2xMTE////////////////////////////////////////////////////&#10;////////5+fnOTk5////gYGBeHh4////////iIiIg4OD////////////////////////////////&#10;////////////////////////////////////////////////////////////////////////////&#10;////////////////////////////////////////////////////////6+vrRkZGNTU1OTk5NjY2&#10;NjY2NjY2NTU1k5OT////////////////////////////////////////////////////////////&#10;/Pz8QUFByMjIwMDAOzs79vb2////2NjYPDw89vb2////////////////////////////////////&#10;////////////////////////////////////////////////////////////////////////////&#10;////////////////////////////////////////////////////////////////////////////&#10;////////////////////////////////////////////////////////////////////////////&#10;////////////////////////////////////////////////////////////////////////////&#10;////////////////////////////////////////////////////////////////////////////&#10;////////////////////////////////////////////////////////////////////////////&#10;////////////////////////////////////////////////////////////////////////////&#10;////////////////////////////////////////////////////////////////////////////&#10;////////////////////////////////////////////////////////////////////////////&#10;////////////////////////////////////////////////////////////////////////////&#10;////////////////////////////////////////9fX1bW1tQkJCy8vLzs7Ozs7Ozs7Ozs7O8fHx&#10;////////////////////////////////////////////////////////////5+fnMzMz9PT0lJSU&#10;qamp////////wcHBd3d3////////////////////////////////////////////////////////&#10;////////////////////////////////////////////////////////////////////////////&#10;////////////////////////////////////qqqqFxcXs7Ozzs7Ozs7Ozs7Ozs7O5OTk////////&#10;/////////////////////////////////////////////////////Pz8Pj4+uLi4xcXFaWlp////&#10;/////Pz8OTk58vLy////////////////////////////////////////////////////////////&#10;////////////////////////////////////////////////////////////////////////////&#10;////////////////////////////////////////////////////////////////////////////&#10;////////////////////////////////////////////////////////////////////////////&#10;////////////////////////////////////////////////////////////////////////////&#10;////////////////////////////////////////////////////////////////////////////&#10;////////////////////////////////////////////////////////////////////////////&#10;////////////////////////////////////////////////////////////////////////////&#10;////////////////////////////////////////////////////////////////////////////&#10;////////////////////////////////////////////////////////////////////////////&#10;////////////////////////////////////////////////////////////////////////////&#10;////////////////////9/f3UlJS19fX////////////////////////////////////////////&#10;////////////////////////////////////7u7uMjIyPDw8OTk5Q0ND/v7+sLCwLS0tra2t////&#10;////////////////////////////////////////////////////////////////////////////&#10;////////////////////////////////////////////////////////////////////////////&#10;////////////////j4+Pi4uL////////////////////////////////////////////////////&#10;/////////////////////////////v7+V1dXKysrUlJSFxcXycnJ5ubmSUlJZGRk/f39////////&#10;////////////////////////////////////////////////////////////////////////////&#10;////////////////////////////////////////////////////////////////////////////&#10;////////////////////////////////////////////////////////////////////////////&#10;////////////////////////////////////////////////////////////////////////////&#10;////////////////////////////////////////////////////////////////////////////&#10;////////////////////////////////////////////////////////////////////////////&#10;////////////////////////////////////////////////////////////////////////////&#10;////////////////////////////////////////////////////////////////////////////&#10;////////////////////////////////////////////////////////////////////////////&#10;////////////////////////////////////////////////////////////////////////////&#10;////////////////////////////////////////////////////////////////////////////&#10;+fn5+fn5////////////////////////////////////////////////////////////////////&#10;////////////////////2traqqqqo6Oj////np6em5ub/v7+////////////////////////////&#10;////////////////////////////////////////////////////////////////////////////&#10;////////////////////////////////////////////////////////////////////////8vLy&#10;////////////////////////////////////////////////////////////////////////////&#10;////////////7+/vtbW1oqKi4ODg0dHRb29v8fHx////////////////////////////////////&#10;////////////////////////////////////////////////////////////////////////////&#10;////////////////////////////////////////////////////////////////////////////&#10;////////////////////////////////////////////////////////////////////////////&#10;////////////////////////////////////////////////////////////////////////////&#10;////////////////////////////////////////////////////////////////////////////&#10;////////////////////////////////////////////////////////////////////////////&#10;////////////////////////////////////////////////////////////////////////////&#10;////////////////////////////////////////////////////////////////////////////&#10;////////////////////////////////////////////////////////////////////////////&#10;////////////////////////////////////////////////////////////////////////////&#10;////////////////////////////////////////////////////////////////////////////&#10;////////////////////////////////////////////////////////////////9/f3srKy/f39&#10;////////////////////////////////////////////////////////////////////////////&#10;////////////////////////////////////////////////////////////////////////////&#10;////////////////////////////////////////////////////////////////////////////&#10;/////////////////////////////////////////////////////////v7+t7e33Nzc////////&#10;////////////////////////////////////////////////////////////////////////////&#10;////////////////////////////////////////////////////////////////////////////&#10;////////////////////////////////////////////////////////////////////////////&#10;////////////////////////////////////////////////////////////////////////////&#10;////////////////////////////////////////////////////////////////////////////&#10;////////////////////////////////////////////////////////////////////////////&#10;////////////////////////////////////////////////////////////////////////////&#10;////////////////////////////////////////////////////////////////////////////&#10;////////////////////////////////////////////////////9PT019fXxsbGyMjIx8fH4uLi&#10;////////////////////////////////////////////////////////////////////////////&#10;////////////////////////////////////////////////////////////////////////////&#10;////////////////////9fX16enp6Ojo5ubm5ubm5ubm5ubm5ubm+Pj4////////////////////&#10;////////////////////////////////////////6urqCwsLSkpK0NDQ////////////////////&#10;////////////////////////////////////////////////////////////////////////////&#10;////////////////////////////////////////////////////////////////////////////&#10;////////////+/v76urq6enp5ubm5ubm5ubm5ubm5eXl8vLy////////////////////////////&#10;/////////////////////////////////v7+MzMzIyMjoaGh+/v7////////////////////////&#10;////////////////////////////////////////////////////////////////////////////&#10;////////////////////////////////////////////////////////////////////////////&#10;////////////////////////////////////////////////////////////////////////////&#10;////////////////////////////////////////////////////////////////////////////&#10;////////////////////////////////////////////////////////////////////////////&#10;////////////////////////////////////////////////////////////////////////////&#10;////////////////////////////////////////////////////////////////////////////&#10;////////////////////////////////////////////////////////////////////////////&#10;////////////////////////8PDwQ0NDNzc3Q0NDQkJCPj4+nJyc////////////////////////&#10;////////////////////////////////////////////////////////////////////////////&#10;////////////////////////////////////////////////////////////////////////srKy&#10;EhISNDQ0QEBAPj4+Pj4+PT09PT09x8fH////////////////////////////////////////////&#10;////////////////5+fnPDw8n5+fMDAwXl5ewsLC+/v7////////////////////////////////&#10;////////////////////////////////////////////////////////////////////////////&#10;////////////////////////////////////////////////////////////////5+fnOTk5ISEh&#10;QUFBPj4+Pj4+Pj4+Ojo6l5eX////////////////////////////////////////////////////&#10;/////////Pz8RUVFm5ubUVFRPDw8paWl6enp////////////////////////////////////////&#10;////////////////////////////////////////////////////////////////////////////&#10;////////////////////////////////////////////////////////////////////////////&#10;////////////////////////////////////////////////////////////////////////////&#10;////////////////////////////////////////////////////////////////////////////&#10;////////////////////////////////////////////////////////////////////////////&#10;////////////////////////////////////////////////////////////////////////////&#10;////////////////////////////////////////////////////////////////////////////&#10;////////////////////////////////////////////////////////////////////////////&#10;1NTUPj4+/Pz8////////////////////////////////////////////////////////////////&#10;////////////////////////////////////////////////////////////////////////////&#10;/////////////////////////////////////////////////Pz8dHR0T09P7+/v8PDw8PDw8PDw&#10;8PDw+vr6////////////////////////////////////////////////////////////5+fnOjo6&#10;////6enpf39/NjY2ODg4REREu7u7////////////////////////////////////////////////&#10;////////////////////////////////////////////////////////////////////////////&#10;////////////////////////////////////////////zc3NLy8v0tLS8PDw8PDw8PDw8PDw9/f3&#10;/////////////////////////////////////////////////////////////Pz8QkJCxMTE////&#10;sLCwRkZGMDAwQUFBeHh4/f39////////////////////////////////////////////////////&#10;////////////////////////////////////////////////////////////////////////////&#10;////////////////////////////////////////////////////////////////////////////&#10;////////////////////////////////////////////////////////////////////////////&#10;////////////////////////////////////////////////////////////////////////////&#10;////////////////////////////////////////////////////////////////////////////&#10;////////////////////////////////////////////////////////////////////////////&#10;////////////////////////////////////////////////////////////////////////////&#10;////////////////////////////////////////////////////4eHhV1dX9vb2////////////&#10;////////////////////////////////////////////////////////////////////////////&#10;////////////////////////////////////////////////////////////////////////////&#10;/////////////////////////////v7+VFRUzs7O////////////////////////////////////&#10;////////////////////////////////////////////5ubmMTEx/Pz8////////9/f30NDQj4+P&#10;xMTE////////////////////////////////////////////////////////////////////////&#10;////////////////////////////////////////////////////////////////////////////&#10;////////////////////////kJCQeXl5////////////////////////////////////////////&#10;/////////////////////////////////////Pz8Ojo6vLy8////////////3d3dqampj4+P+/v7&#10;////////////////////////////////////////////////////////////////////////////&#10;////////////////////////////////////////////////////////////////////////////&#10;////////////////////////////////////////////////////////////////////////////&#10;////////////////////////////////////////////////////////////////////////////&#10;////////////////////////////////////////////////////////////////////////////&#10;////////////////////////////////////////////////////////////////////////////&#10;////////////////////////////////////////////////////////////////////////////&#10;////////////////////////////////////////////////////////////////////////////&#10;////////////////////////////6urqJiYmLCwsYWFhYWFhYWFhrKys////////////////////&#10;////////////////////////////////////////////////////////////////////////////&#10;////////////////////////////////////////////////////////////////////////////&#10;////////////////////////////////////////////////////////////////////////////&#10;////////////////////9fX1qqqq////////////////////////////////////////////////&#10;////////////////////////////////////////////////////////////////////////////&#10;////////////////////////////////////////////////////////////////////////////&#10;////+fn5////////////////////////////////////////////////////////////////////&#10;/////////////v7+ra2t6enp////////////////////////////////////////////////////&#10;////////////////////////////////////////////////////////////////////////////&#10;////////////////////////////////////////////////////////////////////////////&#10;////////////////////////////////////////////////////////////////////////////&#10;////////////////////////////////////////////////////////////////////////////&#10;////////////////////////////////////////////////////////////////////////////&#10;////////////////////////////////////////////////////////////////////////////&#10;////////////////////////////////////////////////////////////////////////////&#10;////////////////////////////////////////////////////////////////////////////&#10;////9vb2u7u7uLi4srKysrKysrKy19fX////////////////////////////////////////////&#10;////////////////////////////////////////////////////////////////////////////&#10;////////////////////////////////////////////////////3t7er6+vsbGxuLi4s7Ozr6+v&#10;srKyt7e36Ojo////////////////////////////////////////////////////////////7+/v&#10;uLi4r6+vtbW1tbW1r6+vsbGxuLi43t7e////////////////////////////////////////////&#10;////////////////////////////////////////////////////////////////////////////&#10;////////////////////////////////////////////+Pj4t7e3r6+vtra2tra2r6+vsLCwuLi4&#10;19fX/////////////////////////////////////////////////////////////f39wcHBsbGx&#10;s7OzuLi4r6+vr6+vtra2wMDA/f39////////////////////////////////////////////////&#10;////////////////////////////////////////////////////////////////////////////&#10;////////////////////////////////////////////////////////////////////////////&#10;////////////////////////////////////////////////////////////////////////////&#10;////////////////////////////////////////////////////////////////////////////&#10;////////////////////////////////////////////////////////////////////////////&#10;////////////////////////////////////////////////////////////////////////////&#10;////////////////////////////////////////////////////////////////////////////&#10;////////////////////////////////////////////////3t7enp6e7OzsoKCgnJycnJycnJyc&#10;nJycy8vL////////////////////////////////////////////////////////////////////&#10;////////////////////////////////////////////////////////////////////////////&#10;////////////////////////////vLy8W1tbWVlZCQkJOTk5W1tbOzs7EBAQ0tLS////////////&#10;////////////////////////////////////////////////3d3dX19fXl5eJCQkJCQkW1tbS0tL&#10;BwcHrq6u////////////////////////////////////////////////////////////////////&#10;////////////////////////////////////////////////////////////////////////////&#10;////////////////////8vLya2trXl5eLCwsGBgYW1tbUlJSBwcHkpKS////////////////////&#10;////////////////////////////////////////+/v7cXFxW1tbPT09CgoKVlZWW1tbFRUVS0tL&#10;+/v7////////////////////////////////////////////////////////////////////////&#10;////////////////////////////////////////////////////////////////////////////&#10;////////////////////////////////////////////////////////////////////////////&#10;////////////////////////////////////////////////////////////////////////////&#10;////////////////////////////////////////////////////////////////////////////&#10;////////////////////////////////////////////////////////////////////////////&#10;////////////////////////////////////////////////////////////////////////////&#10;////////////////////////////////////////////////////////////////////////////&#10;////////////////////////ysrKZGRk39/fWFhYVVVVWFhYU1NTUlJSpKSk////////////////&#10;////////////////////////////////////////////////////////////////////////////&#10;////////////////////////////////////////////////////////////////////////////&#10;////////////vb29dXV1/f39/////f39cXFxtra2////////////////////////////////////&#10;////////////////////////////////4eHhX19f7u7u////////nZ2dlZWV////////////////&#10;////////////////////////////////////////////////////////////////////////////&#10;////////////////////////////////////////////////////////////////////////////&#10;////8/PzXV1d4uLi////////rKyse3t7////////////////////////////////////////////&#10;////////////////////////////bGxsvb29////////2traVVVV9/f3////////////////////&#10;////////////////////////////////////////////////////////////////////////////&#10;////////////////////////////////////////////////////////////////////////////&#10;////////////////////////////////////////////////////////////////////////////&#10;////////////////////////////////////////////////////////////////////////////&#10;////////////////////////////////////////////////////////////////////////////&#10;////////////////////////////////////////////////////////////////////////////&#10;////////////////////////////////////////////////////////////////////////////&#10;////////////////////////////////////////////////////////////////////////////&#10;////////////////4+Pj0NDQ9vb2+vr6////////////////////////////////////////////&#10;////////////////////////////////////////////////////////////////////////////&#10;////////////////////////////////////////////////////////////////mJiYjo6O////&#10;////////c3Nzj4+P////////////////////////////////////////////////////////////&#10;////////uLi4T09P////////////tLS0fHx8////////////////////////////////////////&#10;////////////////////////////////////////////////////////////////////////////&#10;////////////////////////////////////////////////////////1NTUQUFB////////////&#10;x8fHYWFh////////////////////////////////////////////////////////////////////&#10;////TU1N29vb////////7u7uNjY28/Pz////////////////////////////////////////////&#10;////////////////////////////////////////////////////////////////////////////&#10;////////////////////////////////////////////////////////////////////////////&#10;////////////////////////////////////////////////////////////////////////////&#10;////////////////////////////////////////////////////////////////////////////&#10;////////////////////////////////////////////////////////////////////////////&#10;////////////////////////////////////////////////////////////////////////////&#10;////////////////////////////////////////////////////////////////////////////&#10;////////////////////////////////////////////////////////////////mpqaKioqJiYm&#10;wMDAQkJC5eXl////////////////////////////////////////////////////////////////&#10;////////////////////////////////////////////////////////////////////////////&#10;////////////////////////////////////////29vbLS0tc3Nzm5ubampqPT096+vr////////&#10;////////////////////////////////////////////////////////////+Pj4U1NTW1tbm5ub&#10;fn5+Li4uxsbG////////////////////////////////////////////////////////////////&#10;////////////////////////////////////////////////////////////////////////////&#10;////////////////////////////////+/v7ZGRkSUlJm5ubhoaGLy8vrq6u////////////////&#10;////////////////////////////////////////////////////////jIyMOzs7kZGRlZWVOzs7&#10;h4eH/v7+////////////////////////////////////////////////////////////////////&#10;////////////////////////////////////////////////////////////////////////////&#10;////////////////////////////////////////////////////////////////////////////&#10;////////////////////////////////////////////////////////////////////////////&#10;////////////////////////////////////////////////////////////////////////////&#10;////////////////////////////////////////////////////////////////////////////&#10;////////////////////////////////////////////////////////////////////////////&#10;////////////////////////////////////////////////////////////////////////////&#10;////////////////////////////////////39/fPT091NTUQEBA8vLyf39/d3d3////////////&#10;////////////////////////////////////////////////////////////////////////////&#10;////////////////////////////////////////////////////////////////////////////&#10;////////////////////4+Pjfn5+cXFxh4eH8/Pz////////////////////////////////////&#10;////////////////////////////////////////+fn5kJCQcXFxeHh429vb////////////////&#10;////////////////////////////////////////////////////////////////////////////&#10;////////////////////////////////////////////////////////////////////////////&#10;/////////////Pz8mpqacXFxc3Nzzc3N////////////////////////////////////////////&#10;////////////////////////////////////uLi4cXFxcXFxsbGx////////////////////////&#10;////////////////////////////////////////////////////////////////////////////&#10;////////////////////////////////////////////////////////////////////////////&#10;////////////////////////////////////////////////////////////////////////////&#10;////////////////////////////////////////////////////////////////////////////&#10;////////////////////////////////////////////////////////////////////////////&#10;////////////////////////////////////////////////////////////////////////////&#10;////////////////////////////////////////////////////////////////////////////&#10;////////////////////////////////////////////////////////////////////////////&#10;////////////0tLSV1dX////Pz8/////urq6ZmZm////////////////////////////////////&#10;////////////////////////////////////////////////////////////////////////////&#10;////////////////////////////////////////////////////////////////////////2tra&#10;ubm5rKysrKyso6Oj5OTk////////////////////////////////////////////////////////&#10;////////////////5eXlwcHBra2tra2tpKSk19fX////////////////////////////////////&#10;////////////////////////////////////////////////////////////////////////////&#10;////////////////////////////////////////////////////////////////7Ozsw8PDr6+v&#10;ra2tpaWlzc3N////////////////////////////////////////////////////////////////&#10;////////9/f3x8fHsbGxra2tqKiosbGx/f39////////////////////////////////////////&#10;////////////////////////////////////////////////////////////////////////////&#10;////////////////////////////////////////////////////////////////////////////&#10;////////////////////////////////////////////////////////////////////////////&#10;////////////////////////////////////////////////////////////////////////////&#10;////////////////////////////////////////////////////////////////////////////&#10;////////////////////////////////////////////////////////////////////////////&#10;////////////////////////////////////////////////////////////////////////////&#10;////////////////////////////////////////////////////////////////6+vrOTk5jIyM&#10;MjIytra2Pz8/nZ2d////////////////////////////////////////////////////////////&#10;////////////////////////////////////////////////////////////////////////////&#10;////////////////////////////////////////////ycnJIyMjT09PWFhYVlZWVlZWzs7O////&#10;////////////////////////////////////////////////////////////////7OzsNTU1RERE&#10;VlZWV1dXUlJSt7e3////////////////////////////////////////////////////////////&#10;////////////////////////////////////////////////////////////////////////////&#10;////////////////////////////////////9PT0R0dHPj4+VlZWV1dXUlJSpaWl////////////&#10;////////////////////////////////////////////////////////////cHBwMjIyVVVVV1dX&#10;VVVVcXFx+/v7////////////////////////////////////////////////////////////////&#10;////////////////////////////////////////////////////////////////////////////&#10;////////////////////////////////////////////////////////////////////////////&#10;////////////////////////////////////////////////////////////////////////////&#10;////////////////////////////////////////////////////////////////////////////&#10;////////////////////////////////////////////////////////////////////////////&#10;////////////////////////////////////////////////////////////////////////////&#10;////////////////////////////////////////////////////////////////////////////&#10;////////////////////////////////////////////09PTSkpKGxsbMzMziYmJ////////////&#10;////////////////////////////////////////////////////////////////////////////&#10;////////////////////////////////////////////////////////////////////////////&#10;////////////////////kZGRgoKC////////////////////////////////////////////////&#10;////////////////////////////////////////sbGxTU1N////////////////////////////&#10;////////////////////////////////////////////////////////////////////////////&#10;////////////////////////////////////////////////////////////////////////////&#10;////////////0NDQPz8/////////////////////////////////////////////////////////&#10;////////////////////////////////////SUlJ2tra////////////////////////////////&#10;////////////////////////////////////////////////////////////////////////////&#10;////////////////////////////////////////////////////////////////////////////&#10;////////////////////////////////////////////////////////////////////////////&#10;////////////////////////////////////////////////////////////////////////////&#10;////////////////////////////////////////////////////////////////////////////&#10;////////////////////////////////////////////////////////////////////////////&#10;////////////////////////////////////////////////////////////////////////////&#10;////////////////////////////////////////////////////////////////////////////&#10;////////////////8/PztbW1////+Pj4////2traqKio////////////////////////////////&#10;////////////////////////////////////////////////////////////////////////////&#10;////////////////////////////////////////////////////////////////////////wMDA&#10;YWFh9/f3////////////////////////////////////////////////////////////////////&#10;////////////////5eXlX19f4uLi////////////////////////////////////////////////&#10;////////////////////////////////////////////////////////////////////////////&#10;////////////////////////////////////////////////////////////////7+/vYmJi1NTU&#10;////////////////////////////////////////////////////////////////////////////&#10;////////////cnJysbGx////////////////////////////////////////////////////////&#10;////////////////////////////////////////////////////////////////////////////&#10;////////////////////////////////////////////////////////////////////////////&#10;////////////////////////////////////////////////////////////////////////////&#10;////////////////////////////////////////////////////////////////////////////&#10;////////////////////////////////////////////////////////////////////////////&#10;////////////////////////////////////////////////////////////////////////////&#10;////////////////////////////////////////////////////////////////////////////&#10;/////////////////////////////////////////////////////////////f39ioqKVlZWHR0d&#10;bGxsbW1tbW1tNDQ0ampq////////////////////////////////////////////////////////&#10;////////////////////////////////////////////////////////////////////////////&#10;////////////////////////////////////////////////z8/PDAwMMDAwTk5OTk5OTk5OzMzM&#10;////////////////////////////////////////////////////////////////////6enpMTEx&#10;HBwcTk5OTk5OTk5Os7Oz////////////////////////////////////////////////////////&#10;////////////////////////////////////////////////////////////////////////////&#10;////////////////////////////////////////7e3tOTk5EhISTk5OTk5OTk5OoKCg////////&#10;////////////////////////////////////////////////////////////////ampqCgoKR0dH&#10;Tk5OTk5Oampq+/v7////////////////////////////////////////////////////////////&#10;////////////////////////////////////////////////////////////////////////////&#10;////////////////////////////////////////////////////////////////////////////&#10;////////////////////////////////////////////////////////////////////////////&#10;////////////////////////////////////////////////////////////////////////////&#10;////////////////////////////////////////////////////////////////////////////&#10;////////////////////////////////////////////////////////////////////////////&#10;////////////////////////////////////////////////////////////////////////////&#10;////////////////////////////////////////qqqqUVFRJycnaWlpbGxsaGhohoaG6Ojo////&#10;////////////////////////////////////////////////////////////////////////////&#10;////////////////////////////////////////////////////////////////////////////&#10;////////////////////////7+/v0dHR0tLSz8/Pz8/Pzs7O7+/v////////////////////////&#10;////////////////////////////////////////////9/f30dHR1NTUz8/Pz8/Pzs7O6enp////&#10;////////////////////////////////////////////////////////////////////////////&#10;////////////////////////////////////////////////////////////////////////////&#10;////////////////+Pj4z8/P1dXVz8/Pz8/Pz8/P5OTk////////////////////////////////&#10;////////////////////////////////////////19fX1dXV0NDQz8/Pz8/P09PT/f39////////&#10;////////////////////////////////////////////////////////////////////////////&#10;////////////////////////////////////////////////////////////////////////////&#10;////////////////////////////////////////////////////////////////////////////&#10;////////////////////////////////////////////////////////////////////////////&#10;////////////////////////////////////////////////////////////////////////////&#10;////////////////////////////////////////////////////////////////////////////&#10;////////////////////////////////////////////////////////////////////////lpaW&#10;zc3N////////////////////////////////////////////////////////////////////////&#10;////////////////////////7Ozs4ODgurq6z8/P/v7+////////////////////////////////&#10;////////////////////////////////////////////////////////////////////////////&#10;////////////////////////////////////////////////////////////////////////////&#10;////vLy8eHh4e3t7eHh4eHh4zc3N////////////////////////////////////////////////&#10;////////////////////////1dXVfHx8fHx8d3d3enp6v7+/////////////////////////////&#10;////////////////////////////////////////////////////////////////////////////&#10;////////////////////////////////////////////////////////////////////////4eHh&#10;f39/fHx8d3d3e3t7sbGx////////////////////////////////////////////////////////&#10;////////////////9vb2kJCQe3t7eXl5e3t7goKC+fn5////////////////////////////////&#10;////////////////////////////////////////////////////////////////////////////&#10;////////////////////////////////////////////////////////////////////////////&#10;////////////////////////////////////////////////////////////////////////////&#10;////////////////////////////////////////////////////////////////////////////&#10;////////////////////////////////////////////////////////////////////////////&#10;////////////////////////////////////////////////////////////////////////////&#10;////////////////////////////////////////////////RkZGp6en////////////////////&#10;/////////////////////////////////////////////////////////////////////////v7+&#10;goKCKCgoPT09ODg4Pz8/4+Pj////////////////////////////////////////////////////&#10;////////////////////////////////////////////////////////////////////////////&#10;////////////////////////////////////////////////////wsLCICAgW1tbQUFBVVVVJycn&#10;4eHh////////////////////////////////////////////////////////////////////5ubm&#10;Ly8vWFhYISEhbGxsFhYWvr6+////////////////////////////////////////////////////&#10;////////////////////////////////////////////////////////////////////////////&#10;////////////////////////////////////////////7u7uODg4WlpaICAgb29vGBgYpqam////&#10;////////////////////////////////////////////////////////////////////YmJiRUVF&#10;NTU1W1tbJycnbm5u/f39////////////////////////////////////////////////////////&#10;////////////////////////////////////////////////////////////////////////////&#10;////////////////////////////////////////////////////////////////////////////&#10;////////////////////////////////////////////////////////////////////////////&#10;////////////////////////////////////////////////////////////////////////////&#10;////////////////////////////////////////////////////////////////////////////&#10;////////////////////////////////////////////////////////////////////////////&#10;////////////////////////goKCHBwcQUFBUlJSUFBQcHBw////////////////////////////&#10;////////////////////////////////////////////////3d3dPz8/6Ojo////////hISEe3t7&#10;////////////////////////////////////////////////////////////////////////////&#10;////////////////////////////////////////////////////////////////////////////&#10;////////////////////////////j4+PnZ2d6+vrVFRU////fHx8vr6+////////////////////&#10;////////////////////////////////////////////////ra2tV1dX////ZGRk9fX1qampmZmZ&#10;////////////////////////////////////////////////////////////////////////////&#10;////////////////////////////////////////////////////////////////////////////&#10;////////////////////z8/PRkZG////aWlp6urqwMDAg4OD////////////////////////////&#10;////////////////////////////////////////////UlJS7OzsdHR0ra2t7u7uXl5e+Pj4////&#10;////////////////////////////////////////////////////////////////////////////&#10;////////////////////////////////////////////////////////////////////////////&#10;////////////////////////////////////////////////////////////////////////////&#10;////////////////////////////////////////////////////////////////////////////&#10;////////////////////////////////////////////////////////////////////////////&#10;////////////////////////////////////////////////////////////////////////////&#10;////////////////////////////////////////////////////////////////////////////&#10;ysrKu7u7vr6+tbW1uLi4wcHB////////////////////////////////////////////////////&#10;////////////////////////0tLSWVlZ////////////uLi4ZmZm////////////////////////&#10;////////////////////////////////////////////////////////////////////////////&#10;////////////////////////////////////////////////////////////////////////////&#10;////oaGhfX198fHxQkJC/f39goKCgoKC////////////////////////////////////////////&#10;////////////////////////xsbGVFRU+vr6WVlZxMTE1NTUe3t7////////////////////////&#10;////////////////////////////////////////////////////////////////////////////&#10;////////////////////////////////////////////////////////////////////////29vb&#10;RkZG9/f3aWlpoKCg8PDwaGho/v7+////////////////////////////////////////////////&#10;////////////////////UFBQ1NTUrKysgoKC////QkJC8fHx////////////////////////////&#10;////////////////////////////////////////////////////////////////////////////&#10;////////////////////////////////////////////////////////////////////////////&#10;////////////////////////////////////////////////////////////////////////////&#10;////////////////////////////////////////////////////////////////////////////&#10;////////////////////////////////////////////////////////////////////////////&#10;////////////////////////////////////////////////////////////////////////////&#10;////////////////////////////////////////////////////////w8PDbW1t1dXVqqqq+fn5&#10;////////////////////////////////////////////////////////////////////////////&#10;7OzsPT09n5+fzs7Ow8PDSUlJoaGh////////////////////////////////////////////////&#10;////////////////////////////////////////////////////////////////////////////&#10;////////////////////////////////////////////////////////5ubmNDQ0ubm5d3d3QEBA&#10;LCws0NDQ////////////////////////////////////////////////////////////////////&#10;/f39YGBgn5+frKysLy8vMzMznp6e////////////////////////////////////////////////&#10;////////////////////////////////////////////////////////////////////////////&#10;/////////////////////////////////////////////////v7+dXV1enp6vr6+Ly8vODg4hYWF&#10;////////////////////////////////////////////////////////////////////////np6e&#10;PT0919fXMjIySUlJWFhY+/v7////////////////////////////////////////////////////&#10;////////////////////////////////////////////////////////////////////////////&#10;////////////////////////////////////////////////////////////////////////////&#10;////////////////////////////////////////////////////////////////////////////&#10;////////////////////////////////////////////////////////////////////////////&#10;////////////////////////////////////////////////////////////////////////////&#10;////////////////////////////////////////////////////////////////////////////&#10;////////////////////////////qKioNDQ0REREsbGxZWVlYWFh////////////////////////&#10;////////////////////////////////////////////////////////ysrKTk5OQkJCREREioqK&#10;/Pz8////////////////////////////////////////////////////////////////////////&#10;////////////////////////////////////////////////////////////////////////////&#10;////////////////////////////////////9/f35ubm9fX1sbGxyMjI9fX1////////////////&#10;////////////////////////////////////////////////////////////6Ojo////vr6+vLy8&#10;+Pj4////////////////////////////////////////////////////////////////////////&#10;////////////////////////////////////////////////////////////////////////////&#10;////////////////////////////////4uLi////xMTEtbW18/Pz////////////////////////&#10;////////////////////////////////////////////////////29vb+/v71dXVs7Oz3t7e/f39&#10;////////////////////////////////////////////////////////////////////////////&#10;////////////////////////////////////////////////////////////////////////////&#10;////////////////////////////////////////////////////////////////////////////&#10;////////////////////////////////////////////////////////////////////////////&#10;////////////////////////////////////////////////////////////////////////////&#10;////////////////////////////////////////////////////////////////////////////&#10;////////////////////////////////////////////////////////////////////////////&#10;////RkZG4ODgn5+fs7Oz////UFBQ7u7u////////////////////////////////////////////&#10;////////////////////////////3d3dZmZm////////////////////////////////////////&#10;////////////////////////////////////////////////////////////////////////////&#10;////////////////////////////////////////////////////////////////////////////&#10;////x8fHjo6OrKys////////5OTkVVVVtbW1////////////////////////////////////////&#10;////////////////////////4eHhj4+PmZmZ9/f3////9vb2b29vnZ2d////////////////////&#10;////////////////////////////////////////////////////////////////////////////&#10;////////////////////////////////////////////////////////////////////////6+vr&#10;k5OTk5OT7u7u/////v7+gICAhoaG////////////////////////////////////////////////&#10;////////////////+fn5o6Ojj4+P1NTU////////srKyTExM9/f3////////////////////////&#10;////////////////////////////////////////////////////////////////////////////&#10;////////////////////////////////////////////////////////////////////////////&#10;////////////////////////////////////////////////////////////////////////////&#10;////////////////////////////////////////////////////////////////////////////&#10;////////////////////////////////////////////////////////////////////////////&#10;////////////////////////////////////////////////////////////////////////////&#10;////////////////////////////////////////////////////////SkpK09PTn5+fu7u77+/v&#10;QEBA8vLy////////////////////////////////////////////////////////////////////&#10;////4uLiPT09z8/P8PDw8/Pz8vLy+Pj4////////////////////////////////////////////&#10;////////////////////////////////////////////////////////////////////////////&#10;////////////////////////////////////////////////////zs7OHR0db29vJSUlm5ubqKio&#10;HBwcYWFh7+/v////////////////////////////////////////////////////////////9PT0&#10;MzMzXl5eTU1NZGRkz8/PKCgoQ0ND1dXV////////////////////////////////////////////&#10;////////////////////////////////////////////////////////////////////////////&#10;/////////////////////////////////////////////Pz8SUlJUVFRWVlZTU1N1dXVMzMzNzc3&#10;x8fH////////////////////////////////////////////////////////////////g4ODKCgo&#10;aWlpKioq2traXV1dGhoao6Oj////////////////////////////////////////////////////&#10;////////////////////////////////////////////////////////////////////////////&#10;////////////////////////////////////////////////////////////////////////////&#10;////////////////////////////////////////////////////////////////////////////&#10;////////////////////////////////////////////////////////////////////////////&#10;////////////////////////////////////////////////////////////////////////////&#10;////////////////////////////////////////////////////////////////////////////&#10;////////////////////////////////tbW1MjIyNTU1UFBQNjY2f39/////////////////////&#10;////////////////////////////////////////////////////////6urqLi4uDAwMLCwsMTEx&#10;LCwskpKS////////////////////////////////////////////////////////////////////&#10;////////////////////////////////////////////////////////////////////////////&#10;////////////////////////////jY2NcXFx////xMTEIyMjLy8vsLCw////////////////////&#10;////////////////////////////////////////////////1NTUMzMz////9fX1JCQkJSUlkJCQ&#10;/Pz8////////////////////////////////////////////////////////////////////////&#10;////////////////////////////////////////////////////////////////////////////&#10;////////////////////6+vrOzs79/f3////Li4uISEhfHx89fX1////////////////////////&#10;////////////////////////////////////////+Pj4MzMzzs7O////d3d3HR0dWFhY4+Pj////&#10;////////////////////////////////////////////////////////////////////////////&#10;////////////////////////////////////////////////////////////////////////////&#10;////////////////////////////////////////////////////////////////////////////&#10;////////////////////////////////////////////////////////////////////////////&#10;////////////////////////////////////////////////////////////////////////////&#10;////////////////////////////////////////////////////////////////////////////&#10;////////////////////////////////////////////////////////////////////////////&#10;////////////2trag4ODaGhowMDA////////////////////////////////////////////////&#10;////////////////////////////////////09PT1dXVy8vLysrKyMjI4+Pj////////////////&#10;////////////////////////////////////////////////////////////////////////////&#10;////////////////////////////////////////////////////////////////////////////&#10;////iYmJhYWF////7e3tJSUl2dnZ////////////////////////////////////////////////&#10;////////////////////////wsLCVlZW////+/v7Ly8vm5ub////////////////////////////&#10;////////////////////////////////////////////////////////////////////////////&#10;////////////////////////////////////////////////////////////////////////4uLi&#10;W1tb+/v7////MjIygoKC////////////////////////////////////////////////////////&#10;////////////////9vb2OTk58fHx////jY2NTU1N////////////////////////////////////&#10;////////////////////////////////////////////////////////////////////////////&#10;////////////////////////////////////////////////////////////////////////////&#10;////////////////////////////////////////////////////////////////////////////&#10;////////////////////////////////////////////////////////////////////////////&#10;////////////////////////////////////////////////////////////////////////////&#10;////////////////////////////////////////////////////////////////////////////&#10;////////////////////////////////////////////////////paWlf39/goKCioqKiIiIiIiI&#10;iYmJm5ub////////////////////////////////////////////////////////////////////&#10;////ysrKZGRkYmJiwMDA////////////////////////////////////////////////////////&#10;////////////////////////////////////////////////////////ioqKw8PD////////////&#10;////////////////////////////////////////////////////////ioqKiIiI////9PT0PT09&#10;////////////////////////////////////////////////////////////////////////////&#10;wsLCXl5e////////TU1N7+/v////////////////////////////////////////////////////&#10;////////////////////////////////////////////////29vbbW1t////////////////////&#10;////////////////////////////////////////////////4uLiX19f////////QkJCzs7O////&#10;////////////////////////////////////////////////////////////////////9vb2Ojo6&#10;+Pj4////i4uLjo6O////////////////////////////////////////////////////////////&#10;////////////////////////////////////////////////////////////////////////////&#10;////////////////////////////////////////////////////////////////////////////&#10;////////////////////////////////////////////////////////////////////////////&#10;////////////////////////////////////////////////////////////////////////////&#10;////////////////////////////////////////////////////////////////////////////&#10;////////////////////////////////////////////////////////////////////////////&#10;////////////////////////////i4uLWVlZPj4+Dw8PYWFhcHBwJiYmTExM////////////////&#10;////////////////////////////////////////////////////9fX1MDAwdHR0hISEHR0d3Nzc&#10;////////////////////////////////////////////////////////////////////////////&#10;////////////////////////////////Xl5erKys////////////////////////////////////&#10;////////////////////////////////jIyMOzs7g4ODdnZ2FhYWe3t7gYGBgICA2tra////////&#10;////////////////////////////////////////////////////xMTEKioqgYGBfX19ICAgdHR0&#10;gYGBfn5+ycnJ////////////////////////////////////////////////////////////////&#10;////////////////////////zs7ONTU1////////////////////////////////////////////&#10;////////////////////////5eXlNTU1fn5+gYGBGRkZYWFhgoKCfX19u7u7////////////////&#10;////////////////////////////////////////////9/f3Jycnd3d3g4ODQEBAPz8/g4ODgICA&#10;lZWV/Pz8////////////////////////////////////////////////////////////////////&#10;////////////////////////////////////////////////////////////////////////////&#10;////////////////////////////////////////////////////////////////////////////&#10;////////////////////////////////////////////////////////////////////////////&#10;////////////////////////////////////////////////////////////////////////////&#10;////////////////////////////////////////////////////////////////////////////&#10;////////////////////////////////////////////////////////////////////////////&#10;////////////YmJizMzM////////7u7uWlpa9PT0////////////////////////////////////&#10;////////////////////////////uLi4PDw8////////W1tbk5OT////////////////////////&#10;////////////////////////////////////////////////////////////////////////////&#10;////////Y2Njrq6u////////////////////////////////////////////////////////////&#10;////////t7e3SkpKR0dHR0dHTU1NR0dHR0dHR0dHycnJ////////////////////////////////&#10;////////////////////////////29vbT09PR0dHR0dHTExMR0dHR0dHRkZGsLCw////////////&#10;////////////////////////////////////////////////////////////////////////////&#10;0dHROjo6////////////////////////////////////////////////////////////////////&#10;8fHxXl5eR0dHR0dHTExMSEhIR0dHRkZGnJyc////////////////////////////////////////&#10;////////////////////+/v7ZWVlR0dHR0dHSkpKSkpKR0dHRkZGY2Nj+/v7////////////////&#10;////////////////////////////////////////////////////////////////////////////&#10;////////////////////////////////////////////////////////////////////////////&#10;////////////////////////////////////////////////////////////////////////////&#10;////////////////////////////////////////////////////////////////////////////&#10;////////////////////////////////////////////////////////////////////////////&#10;////////////////////////////////////////////////////////////////////////////&#10;////////////////////////////////////////////////////////////////REREycnJ////&#10;////7OzsSUlJ8PDw////////////////////////////////////////////////////////////&#10;////q6urSEhI////////enp6hISE////////////////////////////////////////////////&#10;////////////////////////////////+vr66+vr6+vr6+vr6+vr6+vr6+vrWFhYrq6u////////&#10;////////////////////////////////////////////////////////////////////////////&#10;////////////////////xsbGtra2////////////////////////////////////////////////&#10;////////////////////////////////////////2dnZnZ2d////////////////////////////&#10;/////////////////////////f397Ozs6+vr6+vr6+vr6+vr6+vrvr6+Nzc3////////////////&#10;////////////////////////////////////////////////////////////////////////////&#10;////////////6urqlZWV////////////////////////////////////////////////////////&#10;////////////////////////////////////fX195OTk////////////////////////////////&#10;////////////////////////////////////////////////////////////////////////////&#10;////////////////////////////////////////////////////////////////////////////&#10;////////////////////////////////////////////////////////////////////////////&#10;////////////////////////////////////////////////////////////////////////////&#10;////////////////////////////////////////////////////////////////////////////&#10;////////////////////////////////////////////////////////////////////////////&#10;////////////////////////////////////////tbW1Li4uZGRkZWVlOzs7g4OD////////////&#10;////////////////////////////////////////////////////////rKysRkZG+vr6+vr6dHR0&#10;gYGB+vr6+Pj4/Pz8////////////////////////////////////////////////////////////&#10;////////yMjIKioqKysrKysrKysrKysrKysrHBwcvr6+////////////////////////////////&#10;////////////////////////////////////////////////////////////////////////r6+v&#10;mJiY////////////////////////////////////////////////////////////////////////&#10;////////////////ycnJdHR0////////////////////////////////////////////////////&#10;7OzsNTU1KioqKysrKysrKysrKysrJCQkRkZG////////////////////////////////////////&#10;////////////////////////////////////////////////////////////////4eHhaWlp////&#10;////////////////////////////////////////////////////////////////////////////&#10;////////////RkZG2dnZ////////////////////////////////////////////////////////&#10;////////////////////////////////////////////////////////////////////////////&#10;////////////////////////////////////////////////////////////////////////////&#10;////////////////////////////////////////////////////////////////////////////&#10;////////////////////////////////////////////////////////////////////////////&#10;////////////////////////////////////////////////////////////////////////////&#10;////////////////////////////////////////////////////////////////////////////&#10;////////////////////29vbra2tra2tyMjI////////////////////////////////////////&#10;////////////////////////////////srKyDAwMNTU1NjY2FxcXGhoaNjY2MzMzlJSU////////&#10;////////////////////////////////////////////////////////////9/f34ODg4ODg4ODg&#10;4ODg4uLi4ODg4eHh9/f3////////////////////////////////////////////////////////&#10;////////////////////////////////////////////////sbGxm5ub////////////////////&#10;////////////////////////////////////////////////////////////////////ysrKeHh4&#10;/////////////////////////////////////////////////////Pz84eHh4ODg4ODg4ODg4eHh&#10;4eHh4ODg6Ojo////////////////////////////////////////////////////////////////&#10;////////////////////////////////////////4uLibW1t////////////////////////////&#10;////////////////////////////////////////////////////////////////S0tL2tra////&#10;////////////////////////////////////////////////////////////////////////////&#10;////////////////////////////////////////////////////////////////////////////&#10;////////////////////////////////////////////////////////////////////////////&#10;////////////////////////////////////////////////////////////////////////////&#10;////////////////////////////////////////////////////////////////////////////&#10;////////////////////////////////////////////////////////////////////////////&#10;////////////////////////////////////////////////////////////srKykZGRlpaWn5+f&#10;m5ubmpqanp6era2t////////////////////////////////////////////////////////////&#10;////////8fHxzMzMx8fHx8fHy8vLy8vLx8fHyMjI4uLi////////////////////////////////&#10;////////////////////////////////////////////////////////YWFh5OTk////////////&#10;////////////////////////////////////////////////////////////////////////////&#10;////////////////////////sbGxm5ub////////////////////////////////////////////&#10;////////////////////////////////////////////ysrKeHh4////////////////////////&#10;////////////////////////////////////////////////hoaGnZ2d////////////////////&#10;////////////////////////////////////////////////////////////////////////////&#10;////////////////4uLibW1t////////////////////////////////////////////////////&#10;////////////////////////////////////////S0tL2tra////////////////////////////&#10;////////////////////////////////////////////////////////////////////////////&#10;////////////////////////////////////////////////////////////////////////////&#10;////////////////////////////////////////////////////////////////////////////&#10;////////////////////////////////////////////////////////////////////////////&#10;////////////////////////////////////////////////////////////////////////////&#10;////////////////////////////////////////////////////////////////////////////&#10;////////////////////////////////////o6OjfHx8Tk5OHR0deHh4fHx8Ozs7Q0ND////////&#10;////////////////////////////////////////////////////////////////////////////&#10;////////////////////////////////////////////////////////////////////////////&#10;////////////////////////////+/v7Ly8v19fX////////////////////////////////////&#10;////////////////////////////////////////////////////////////////////////////&#10;sbGxm5ub////////////////////////////////////////////////////////////////////&#10;////////////////////ysrKeHh4////////////////////////////////////////////////&#10;////////////////////////X19ffHx8////////////////////////////////////////////&#10;////////////////////////////////////////////////////////////////////4uLibW1t&#10;////////////////////////////////////////////////////////////////////////////&#10;////////////////S0tL2tra////////////////////////////////////////////////////&#10;////////////////////////////////////////////////////////////////////////////&#10;////////////////////////////////////////////////////////////////////////////&#10;////////////////////////////////////////////////////////////////////////////&#10;////////////////////////////////////////////////////////////////////////////&#10;////////////////////////////////////////////////////////////////////////////&#10;////////////////////////////////////////////////////////////////////////////&#10;////////////////////YGBgz8/P////////9fX1WFhY7u7u////////////////////////////&#10;////////////////////////////////////////////////////////////////////////////&#10;////////////////////////////////////////////////////////////////////////////&#10;////+/v7UVFR3t7e////////////////////////////////////////////////////////////&#10;////////////////////////////////////////////////////rq6umJiY////////////////&#10;////////////////////////////////////////////////////////////////////////yMjI&#10;c3Nz////////////////////////////////////////////////////////////////////////&#10;eXl5kZGR////////////////////////////////////////////////////////////////////&#10;////////////////////////////////////////////4eHhaGho////////////////////////&#10;////////////////////////////////////////////////////////////////////RUVF2dnZ&#10;////////////////////////////////////////////////////////////////////////////&#10;////////////////////////////////////////////////////////////////////////////&#10;////////////////////////////////////////////////////////////////////////////&#10;////////////////////////////////////////////////////////////////////////////&#10;////////////////////////////////////////////////////////////////////////////&#10;////////////////////////////////////////////////////////////////////////////&#10;////////////////////////////////////////////////////////////////////////SEhI&#10;wcHB////////3t7eRERE8vLy////////////////////////////////////////////////////&#10;////////////////////////////////////////////////////////////////////////////&#10;////////////////////////////////////////////////////////////8fHx/f39////////&#10;////////////////////////////////////////////////////////////////////////////&#10;////////////////////////////1dXVycnJ////////////////////////////////////////&#10;////////////////////////////////////////////////4uLitra2////////////////////&#10;////////////////////////////////////////6+vr4+Pj////9vb29vb29vb23d3d////////&#10;////////////////////////////////////////////////////////////////////5+fn5ubm&#10;////////////7u7u5ubm8PDwsLCw////////////////////////////////////////////////&#10;////////////7+/v4eHh/v7+////////+/v73t7e/v7+np6e6+vr////////////////////////&#10;////////////////////////////////////////////////////////////////////////////&#10;////////////////////////////////////////////////////////////////////////////&#10;////////////////////////////////////////////////////////////////////////////&#10;////////////////////////////////////////////////////////////////////////////&#10;////////////////////////////////////////////////////////////////////////////&#10;////////////////////////////////////////////////////////////////////////////&#10;////////////////////////////////////////////////u7u7JiYmaGhoc3NzKioqmJiY////&#10;////////////////////////////////////////////////////////////////////////////&#10;6+vrioqKcXFxe3t7wMDA////////////////////////////////////////////////////////&#10;////////////////////////////////////////////////////////////////////////////&#10;////////////////////////////////////////////////////////////////////////////&#10;////////////////////////////////////////////////////////////////////////////&#10;////////////////////////////////////////////////////////////////////////////&#10;////////////paWlJiYmKysrYGBg8PDw////0dHRQ0ND////////////////////////////////&#10;////////////////////////////////////////kpKSKCgoKioqZ2dn9vb2////oaGhdHR0////&#10;////////////////////////////////////////////////////////////wcHBKioqKysrSUlJ&#10;4+Pj////6OjoR0dH9vb2////////////////////////////////////////////////////////&#10;////////////////////////////////////////////////////////////////////////////&#10;////////////////////////////////////////////////////////////////////////////&#10;////////////////////////////////////////////////////////////////////////////&#10;////////////////////////////////////////////////////////////////////////////&#10;////////////////////////////////////////////////////////////////////////////&#10;////////////////////////////////////////////////////////////////////////////&#10;////////////////////////////5+fnn5+fmJiY29vb////////////////////////////////&#10;////////////////////////////////////////////////9fX1UFBQZGRkkpKShYWFNjY2wMDA&#10;////////////////////////////////////////////////////////////////////z8/PSkpK&#10;Tk5OSEhIR0dHR0dHR0dHRkZGzMzM////////////////////////////////////////////////&#10;////////////////////vb29SUlJTk5OR0dHR0dHR0dHR0dHR0dHycnJ////////////////////&#10;////////////////////////////////////////2dnZTU1NTk5OSEhIR0dHR0dHR0dHRkZGsLCw&#10;////////////////////////////////////////////////////////////8fHxPT09ycnJ7Ozs&#10;bm5uSEhI+/v70dHRODg4////////////////////////////////////////////////////////&#10;////////////7OzsPz8/2NjY5eXlZGRkUVFR+/v7np6ebGxs////////////////////////////&#10;////////////////////////////////+vr6REREtra27+/vg4ODOjo67e3t6+vrPDw89vb2////&#10;////////////////////////////////////////////////////////////////////////////&#10;////////////////////////////////////////////////////////////////////////////&#10;////////////////////////////////////////////////////////////////////////////&#10;////////////////////////////////////////////////////////////////////////////&#10;////////////////////////////////////////////////////////////////////////////&#10;////////////////////////////////////////////////////////////////////////////&#10;////////////////////////////////////////////////////////////////////////////&#10;6enpf39/bm5ub29vYWFhcnJy/v7+////////////////////////////////////////////////&#10;////////////////////////1dXVUFBQ////////////rKysa2tr////////////////////////&#10;////////////////////////////////////////////8vLyX19fJSUlra2tr6+vr6+vr6+vr6+v&#10;6enp////////////////////////////////////////////////////////////////////6+vr&#10;UVFRPT09r6+vr6+vr6+vr6+vr6+v6Ojo////////////////////////////////////////////&#10;////////////////+Pj4dnZ2GBgYp6enr6+vr6+vr6+vr6+v3d3d////////////////////////&#10;////////////////////////////////////4+PjOzs7////////////ampqXl5e0NDQPDw8////&#10;////////////////////////////////////////////////////////////////29vbYmJi////&#10;////////WVlZfX19pKSkbW1t////////////////////////////////////////////////////&#10;////////9vb2MzMz+Pj4////////g4ODRkZG4eHhQUFB9vb2////////////////////////////&#10;////////////////////////////////////////////////////////////////////////////&#10;////////////////////////////////////////////////////////////////////////////&#10;////////////////////////////////////////////////////////////////////////////&#10;////////////////////////////////////////////////////////////////////////////&#10;////////////////////////////////////////////////////////////////////////////&#10;////////////////////////////////////////////////////////////////////////////&#10;////////////////////////////////////////////////////ZGRkSkpKLS0tUFBQREREdHR0&#10;////////////////////////////////////////////////////////////////////////////&#10;1tbWS0tL////////////o6OjbW1t////////////////////////////////////////////////&#10;////////////////////////+/v7VFRUysrK////////////////////////////////////////&#10;////////////////////////////////////////////////////7+/vRERE3d3d////////////&#10;////////////////////////////////////////////////////////////////////////////&#10;YWFhq6ur////////////////////////////////////////////////////////////////////&#10;/////////////Pz8VFRUaGho5OTk////+/v7V1dXODg4OTk5////////////////////////////&#10;////////////////////////////////////////+Pj4REREgYGB6Ojo////7+/vRkZGLy8vcXFx&#10;/////////////////////////////////////////////////////////////f39bGxsXV1d2NjY&#10;////////bm5uMzMzNjY29/f3////////////////////////////////////////////////////&#10;////////////////////////////////////////////////////////////////////////////&#10;////////////////////////////////////////////////////////////////////////////&#10;////////////////////////////////////////////////////////////////////////////&#10;////////////////////////////////////////////////////////////////////////////&#10;////////////////////////////////////////////////////////////////////////////&#10;////////////////////////////////////////////////////////////////////////////&#10;////////////////////////////Pj4+8fHxoKCgq6ur/f39ZWVl9vb2////////////////////&#10;////////////////////////////////////////////////////+Pj4WVlZSUlJcXFxZGRkLS0t&#10;ycnJ////////////////////////////////////////////////////////////////////////&#10;////8/Pz7e3t////////////////////////////////////////////////////////////////&#10;////////////////////////////////7e3t9PT0////////////////////////////////////&#10;////////////////////////////////////////////////////9vb25+fn////////////////&#10;////////////////////////////////////////////////////////////////////4+PjZmZm&#10;0tLS////////////c3NzTk5O////////////////////////////////////////////////////&#10;////////////////////1tbWXV1dysrK////////8vLyY2NjhoaG////////////////////////&#10;////////////////////////////////////////8PDwb29vtLS0////////////h4eHRkZG+fn5&#10;////////////////////////////////////////////////////////////////////////////&#10;////////////////////////////////////////////////////////////////////////////&#10;////////////////////////////////////////////////////////////////////////////&#10;////////////////////////////////////////////////////////////////////////////&#10;////////////////////////////////////////////////////////////////////////////&#10;////////////////////////////////////////////////////////////////////////////&#10;////////////////////////////////////////////////////////////////////////////&#10;////UlJSw8PDvr6+UlJS/Pz8X19f6Ojo////////////////////////////////////////////&#10;/////////////////////////////////f39qqqqgoKCkpKS2tra////////////////////////&#10;////////////////////////////////////////////////////////////////5OTkzc3NzMzM&#10;8PDw////////////////////////////////////////////////////////////////////////&#10;////////////////4+Pjzc3Nzs7O+Pj4////////////////////////////////////////////&#10;////////////////////////////////////5ubmzc3Ny8vL6enp////////////////////////&#10;////////////////////////////////////////////////////////9/f30dHRzc3N5eXl////&#10;////////////////////////////////////////////////////////////////////////////&#10;////////7+/vzs7Ozs7O6enp/v7+////////////////////////////////////////////////&#10;/////////////////////////////Pz81NTUzc3N4eHh////////////////////////////////&#10;////////////////////////////////////////////////////////////////////////////&#10;////////////////////////////////////////////////////////////////////////////&#10;////////////////////////////////////////////////////////////////////////////&#10;////////////////////////////////////////////////////////////////////////////&#10;////////////////////////////////////////////////////////////////////////////&#10;////////////////////////////////////////////////////////////////////////////&#10;////////////////////////////////////////////////////////vb29QUFB5eXlPz8/MjIy&#10;Wlpa////////////////////////////////////////////////////////////////////4uLi&#10;mpqanJycnp6epaWlpKSkqampp6enzc3N////////////////////////////////////////////&#10;////////////////////////////qqqqRERE9fX1bm5uGRkZHBwcWVlZ/v7+////////////////&#10;////////////////////////////////////////////////////////nJycWlpa+/v7ampqFxcX&#10;Gxsba2tr/v7+////////////////////////////////////////////////////////////////&#10;vb29QkJC5eXlfX19EhISHx8fPT099/f3////////////////////////////////////////////&#10;////////////////////6urqT09PuLi429vbEhISIyMjISEh2tra////////////////////////&#10;////////////////////////////////////////////////0dHRRUVFzMzMra2tExMTIiIiLy8v&#10;7u7u////////////////////////////////////////////////////////////////8fHxVFRU&#10;n5+f9fX1Hx8fIiIiGBgYycnJ////////////////////////////////////////////////////&#10;////////////////////////////////////////////////////////////////////////////&#10;////////////////////////////////////////////////////////////////////////////&#10;////////////////////////////////////////////////////////////////////////////&#10;////////////////////////////////////////////////////////////////////////////&#10;////////////////////////////////////////////////////////////////////////////&#10;////////////////////////////////////////////////////////////////////////////&#10;////////////////////////////////////7u7u////5+fnvr6+39/f////////////////////&#10;////////////////////////////////////////////////ycnJQkJCRERERERERkZGTU1NICAg&#10;AAAAgoKC////////////////////////////////////////////////////////////////////&#10;4ODgKCgoubm5/f39YWFhp6en4+PjMTExxMTE////////////////////////////////////////&#10;////////////////////////////xcXFKCgoxcXF/f39XV1dlJSU3NzcKCgo3t7e////////////&#10;////////////////////////////////////////////////7u7uKSkppaWl+vr6bGxseHh46urq&#10;QUFBpKSk////////////////////////////////////////////////////////////+/v7U1NT&#10;cHBw7Ozszs7OPDw86+vraWlpa2tr////////////////////////////////////////////////&#10;////////////////////+vr6NDQ0kJCQ9vb2mpqabW1t6+vrVFRUiIiI////////////////////&#10;/////////////////////////////////////////v7+a2trWFhY6urq6+vrOTk56+vriYmJU1NT&#10;/f39////////////////////////////////////////////////////////////////////////&#10;////////////////////////////////////////////////////////////////////////////&#10;////////////////////////////////////////////////////////////////////////////&#10;////////////////////////////////////////////////////////////////////////////&#10;////////////////////////////////////////////////////////////////////////////&#10;////////////////////////////////////////////////////////////////////////////&#10;////////////////////////////////////////////////////////////////////////////&#10;////////////////////////6+vrQ0ND/v7+////////////////////////////////////////&#10;/////////////////////////////////////////f39kpKSKioqj4+P9vb2////////////////&#10;////////////////////////////////////////////////////lJSUbm5u////////XV1dtbW1&#10;////cHBwkpKS////////////////////////////////////////////////////////////////&#10;////iIiIiIiI////////WVlZn5+f////XV1dkZGR////////////////////////////////////&#10;////////////////////////sLCwXl5e////////Z2dngoKC////i4uLcnJy////////////////&#10;////////////////////////////////////////////5OTkNTU1/f39////ysrKPj4+////09PT&#10;OTk5////////////////////////////////////////////////////////////////////ysrK&#10;TExM////////lpaWdnZ2////pqamUFBQ////////////////////////////////////////////&#10;////////////////9fX1MDAw6+vr////6OjoOTk5////6urqMTEx9PT0////////////////////&#10;////////////////////////////////////////////////////////////////////////////&#10;////////////////////////////////////////////////////////////////////////////&#10;////////////////////////////////////////////////////////////////////////////&#10;////////////////////////////////////////////////////////////////////////////&#10;////////////////////////////////////////////////////////////////////////////&#10;////////////////////////////////////////////////////////////////////////////&#10;////////////////////////////////////////////////////////////////////////////&#10;5OTkOTk5/v7+////////////////////////////////////////////////////////////////&#10;////////////1dXVQkJCPT0909PT////////////////////////////////////////////////&#10;////////////////////////////f39/gYGB////////19fX7Ozs////eXl5kZGR////////////&#10;////////////////////////////////////////////////////////iYmJlZWV////////1tbW&#10;5+fn////aWlpioqK////////////////////////////////////////////////////////////&#10;oqKifHx8////////2tra4ODg////kpKSbGxs////////////////////////////////////////&#10;////////////////////4eHhOjo6////////8vLyz8/P////3d3dOjo6////////////////////&#10;////////////////////////////////////////////////vb29X19f////////5eXl3d3d////&#10;qampT09P////////////////////////////////////////////////////////////9PT0MzMz&#10;9PT0////+fn5zs7O/v7+9fX1MzMz8/Pz////////////////////////////////////////////&#10;////////////////////////////////////////////////////////////////////////////&#10;////////////////////////////////////////////////////////////////////////////&#10;////////////////////////////////////////////////////////////////////////////&#10;////////////////////////////////////////////////////////////////////////////&#10;////////////////////////////////////////////////////////////////////////////&#10;////////////////////////////////////////////////////////////////////////////&#10;////////////////////////////////////////////////////6enpOjo6/v7+////////////&#10;/////////////////////////////////////////////////////////v7+mZmZJiYmioqK////&#10;////////////////////////////////////////////////////////////////////////////&#10;////xsbGQkJC/////////////////f39QEBAurq6////////////////////////////////////&#10;////////////////////////////////np6eWlpa////////////////9vb2Ly8vzs7O////////&#10;////////////////////////////////////////////////////19fXMjIy9/f3////////////&#10;////VVVVlJSU////////////////////////////////////////////////////////////8vLy&#10;Ojo60NDQ////////////////iYmJXFxc////////////////////////////////////////////&#10;////////////////////////7OzsMjIy5+fn////////////////bW1teXl5////////////////&#10;////////////////////////////////////////////+vr6RkZGt7e3////////////////pqam&#10;R0dH+/v7////////////////////////////////////////////////////////////////////&#10;////////////////////////////////////////////////////////////////////////////&#10;////////////////////////////////////////////////////////////////////////////&#10;////////////////////////////////////////////////////////////////////////////&#10;////////////////////////////////////////////////////////////////////////////&#10;////////////////////////////////////////////////////////////////////////////&#10;////////////////////////////////////////////////////////////////////////////&#10;////3d3dzs7Ozs7Ozs7Ozs7Ozs7Ot7e3MTEx/v7+////////////////////////////////////&#10;////////////////////////////4uLiQUFBFxcXoKCg1dXVz8/Pzs7Ozs7O5eXl////////////&#10;////////////////////////////////////////////////////////9vb2R0dHUlJSycnJ2NjY&#10;zMzMV1dXTExM9vb2////////////////////////////////////////////////////////////&#10;////////8vLyOjo6ZGRkz8/P19fXw8PDQkJCWlpa/f39////////////////////////////////&#10;/////////////////////////////f39YGBgQEBAwMDA2NjY0dHRZmZmNjY28PDw////////////&#10;////////////////////////////////////////////////////n5+fJycnrKys1dXV09PTj4+P&#10;ICAg09PT////////////////////////////////////////////////////////////////////&#10;////dnZ2NjY2tra219fX09PTe3t7Kioq4ODg////////////////////////////////////////&#10;////////////////////////v7+/ICAgoKCg1NTU1NTUnp6eGxsbv7+/////////////////////&#10;////////////////////////////////////////////////////////////////////////////&#10;////////////////////////////////////////////////////////////////////////////&#10;////////////////////////////////////////////////////////////////////////////&#10;////////////////////////////////////////////////////////////////////////////&#10;////////////////////////////////////////////////////////////////////////////&#10;////////////////////////////////////////////////////////////////////////////&#10;////////////////////////////////////////////////////////fX19RkZGRkZGRkZGRkZG&#10;RkZGRkZGZmZm////////////////////////////////////////////////////////////////&#10;////yMjIPj4+SUlJS0tLRkZGRkZGRkZGRkZGnp6e////////////////////////////////////&#10;////////////////////////////////////7Ozsb29vNzc3GxsbMTExaGho7Ozs////////////&#10;////////////////////////////////////////////////////////////////5ubmZmZmNDQ0&#10;HR0dNjY2dHR09PT0////////////////////////////////////////////////////////////&#10;////////9/f3gICAOjo6GxsbLi4uX19f4uLi////////////////////////////////////////&#10;////////////////////////////////paWlQEBAIyMjJiYmS0tLysrK////////////////////&#10;/////////////////////////////////////////////////////////f39jIyMPT09Hh4eKioq&#10;VVVV1dXV////////////////////////////////////////////////////////////////////&#10;////uLi4R0dHJiYmIyMjQ0NDuLi4////////////////////////////////////////////////&#10;////////////////////////////////////////////////////////////////////////////&#10;////////////////////////////////////////////////////////////////////////////&#10;////////////////////////////////////////////////////////////////////////////&#10;////////////////////////////////////////////////////////////////////////////&#10;////////////////////////////////////////////////////////////////////////////&#10;////////////////////////////////////////////////////////////////////////////&#10;////////////////////////////////////////////////////////////////////////////&#10;////////////////////////////////////////////////////////////////////////////&#10;////////////////////////////////////////////////////////////////////////////&#10;////////////////////+/v739/f9/f3////////////////////////////////////////////&#10;////////////////////////////////////////////////+Pj44uLi/Pz8////////////////&#10;////////////////////////////////////////////////////////////////////////39/f&#10;8/Pz////////////////////////////////////////////////////////////////////////&#10;////////////////5+fn7Ozs////////////////////////////z8/PlJSU0tLS////////////&#10;////////////////////////////////////////////4uLi7+/v////////////////////////&#10;////////////////////////////////////////////////////////////////6+vr6enp////&#10;////////////////////////////////////////////////////////////////////////////&#10;////////////////////////////////////////////////////////////////////////////&#10;////////////////////////////////////////////////////////////////////////////&#10;////////////////////////////////////////////////////////////////////////////&#10;////////////////////////////////////////////////////////////////////////////&#10;////////////////////////////////////////////////////////////////////////////&#10;/////////////////////////////////////////////Pz8+vr6+vr6+vr6+vr6+vr6+vr6+vr6&#10;+fn5+fn5+fn5+fn5+fn5+fn5+vr6+vr6+fn5+fn5+vr6+vr6+vr6+vr6+fn5+fn5+fn5+fn5+fn5&#10;+vr6+vr6+vr6+vr6+vr6+vr6+vr6+vr6+vr6+vr6+vr6+fn5+vr6+vr6+vr6+vr6+vr6+vr6+fn5&#10;+vr6+vr6+fn5+fn5+fn5+fn5+vr6+vr6+vr6+vr6+vr6+vr6+fn5+vr6+fn5+fn5+fn5+fn5+vr6&#10;/f39+/v7+fn5+fn5+vr6+fn5+fn5+fn5+fn5+fn5+vr6+vr6+fn5+vr6+vr6+fn5+fn5+fn5+fn5&#10;+fn5+fn5+fn5+vr6+vr6+fn5+/v7/v7++/v7+fn5+vr6+vr6+fn5+fn5+fn5+vr6+fn5+fn5+vr6&#10;+vr6+vr6+vr6+fn5+fn5+fn5+fn5+fn5+fn5+fn5+fn5+vr6/v7++/v7+fn5+fn5+fn5+vr6+vr6&#10;+vr6+fn5+vr6+vr6+fn5+vr6+vr6+vr6+fn5+vr6+vr6+vr6+vr6+fn5+vr6+vr6+vr6/f39/Pz8&#10;+vr6+vr6+vr6/Pz8+/v7+vr6l5eXXV1diIiIfHx8/Pz8+fn5+vr6+vr6+vr6+vr6+vr6+vr6+vr6&#10;+vr6+fn5+fn5+vr6+vr6/v7+/Pz8+vr6+vr6+vr6+vr6+vr6+vr6+vr6+vr6+vr6+vr6+vr6+vr6&#10;+fn5+vr6+vr6+vr6+vr6+vr6+vr6+vr6+vr6+vr6/Pz8/f39+vr6+vr6+vr6+fn5+vr6+vr6+vr6&#10;+vr6+vr6+vr6+vr6+vr6+fn5+vr6+fn5/f39////////////////////////////////////////&#10;////////////////////////////////////////////////////////////////////////////&#10;////////////////////////////////////////////////////////////////////////////&#10;////////////////////////////////////////////////////////////////////////////&#10;////////////////////////////////////////////////////////////////////////////&#10;////////////////////////////////////////////////////////////////////////////&#10;////////////////////5ubm0tLS09PT1dXV1dXV1dXV1dXV1NTU1NTU09PT1NTU09PTz8/P0NDQ&#10;0tLS0tLS0NDQ0dHR0tLS0tLS09PT0tLS0tLS0tLS09PT09PT09PT1dXV1dXV1NTU1dXV1dXV1dXV&#10;1dXV1dXV1NTU1NTU1NTU1NTU1dXV1tbW1tbW1dXV1NTU1dXV1NTU1dXV1NTU09PT09PT1NTU09PT&#10;09PT1NTU1tbW1tbW1NTU1NTU09PT0tLS1NTU09PT0NDQ09PT0tLS09PT09PT1NTU0tLS0tLS09PT&#10;1NTU0dHR09PT09PT0tLS1NTU1NTU1tbW09PT09PT1NTU1NTU09PT09PT0tLS09PT1dXV1dXV09PT&#10;09PT09PT1NTU0tLS1NTU1dXV1NTU09PT1NTU1NTU09PT09PT1NTU1NTU1dXV1NTU09PT09PT0dHR&#10;0tLS09PT0dHR0dHR0dHR0tLS0tLS0dHR0tLS0tLS09PT09PT0tLS1NTU0tLS1NTU1NTU1NTU1NTU&#10;1tbW1NTU09PT1dXV1NTU1NTU1NTU09PT1NTU09PT09PT09PT09PT1NTU19fX2NjYu7u7ycnJ09PT&#10;S0tLxsbG2NjYoqKitbW12tra1dXV1dXV1NTU1NTU1dXV1dXV1dXV09PT09PT1NTU1dXV1NTU1dXV&#10;0dHR0tLS1tbW1NTU1dXV1dXV1NTU1NTU1NTU1NTU1NTU1dXV1tbW09PT1dXV1dXV1dXV1dXV1dXV&#10;1NTU1NTU1NTU1dXV1NTU1tbW1dXV1dXV1dXV1NTU1NTU1dXV1tbW1NTU1dXV1NTU1NTU1dXV1NTU&#10;1NTU1NTU7e3t////////////////////////////////////////////////////////////////&#10;////////////////////////////////////////////////////////////////////////////&#10;////////////////////////////////////////////////////////////////////////////&#10;////////////////////////////////////////////////////////////////////////////&#10;////////////////////////////////////////////////////////////////////////////&#10;////////////////////////////////////////////////////////////////////////5OTk&#10;0NDQ0tLS0tLS0tLS09PT09PT09PT0tLS09PT0NDQ0NDQz8/P0dHR0dHRz8/P0NDQ0dHR0NDQ0dHR&#10;0dHR0dHR0NDQ0dHR0tLS0dHR09PT09PT09PT09PT1NTU09PT1NTU1NTU1dXV1NTU1NTU1NTU09PT&#10;09PT09PT1NTU1NTU09PT0tLS1NTU1NTU09PT09PT09PT1dXV1NTU0tLS0tLS09PT09PT09PT0tLS&#10;0tLS0tLS09PT09PT0NDQ0tLS0tLS09PT0tLS09PT1dXV1NTU1NTU09PT0dHR0tLS0tLS0NDQ0dHR&#10;1dXV1NTU09PT0tLS09PT1NTU09PT1NTU0dHR0tLS09PT0tLS09PT1NTU0dHR0dHR0tLS09PT0tLS&#10;09PT0tLS1NTU09PT0dHR0tLS09PT0dHR0tLS09PT0tLS0dHR0tLS0tLS0dHR0NDQ0dHR0dHR0dHR&#10;0dHR0tLS0NDQ0dHR0dHR0NDQ0dHR09PT09PT0tLS0tLS09PT1NTU1NTU1NTU1NTU09PT0tLS1NTU&#10;09PT0tLS09PT0tLS09PT09PT0dHR1dXVyMjIXl5eXl5eS0tLvLy8cHBwPDw8T09PS0tLPDw8pKSk&#10;2dnZ1NTU1NTU09PT1NTU09PT1NTU09PT0tLS19fX1NTU0tLS09PT0NDQ0tLS1NTU0tLS0tLS1NTU&#10;0tLS0tLS1NTU09PT1NTU1NTU1NTU0tLS09PT1NTU09PT1NTU1NTU09PT1NTU09PT0dHR09PT09PT&#10;09PT0tLS0tLS1dXV1NTU1NTU1dXV0tLS0tLS0tLS1NTU09PT0tLS09PT0tLS7e3t////////////&#10;////////////////////////////////////////////////////////////////////////////&#10;////////////////////////////////////////////////////////////////////////////&#10;////////////////////////////////////////////////////////////////////////////&#10;////////////////////////////////////////////////////////////////////////////&#10;////////////////////////////////////////////////////////////////////////////&#10;////////////////////////////////////////////////5eXl0dHR09PT09PT0tLS09PT1NTU&#10;09PT0dHR09PT0dHRz8/Pz8/Pz8/P0tLS0dHR0NDQ0dHR0dHR0tLS0dHR0dHR0NDQ0NDQ0tLS0dHR&#10;0tLS0tLS0dHR09PT09PT0tLS09PT1NTU1NTU1NTU09PT1NTU09PT09PT0tLS09PT1NTU09PT09PT&#10;09PT1NTU1NTU0tLS1NTU1dXV09PT0tLS09PT0tLS0tLS1NTU0tLS0NDQ0tLS09PT0tLS0tLS0tLS&#10;0tLS1NTU1NTU19fXuLi4s7Ozz8/P09PT09PT0tLS0tLS09PT0tLS1NTU09PT1NTU1NTU1dXV09PT&#10;09PT0tLS0tLS09PT09PT0dHR0tLS09PT0tLS0dHR0tLS09PT09PT0tLS0dHR0tLS09PT09PT09PT&#10;1NTU09PT09PT09PT0tLS0dHR0tLS0dHR0dHR0NDQ0NDQ0dHR0dHR0NDQ0NDQ0dHR09PT0dHR0dHR&#10;0dHR0dHR0tLS0tLS09PT1NTU1NTU09PT1NTU09PT0dHR0tLS0tLS0tLS09PT0tLS0tLS0tLS09PT&#10;09PT2traaGhogYGB5OTkw8PDyMjI29vbvb29y8vL6urqgoKCYWFh3d3d1NTU09PT1NTU0tLS1NTU&#10;09PT09PT1dXVrKyszMzM19fX0tLS0dHR09PT1NTU0tLS09PT1NTU09PT0tLS0tLS09PT1NTU1NTU&#10;1NTU09PT09PT1NTU1NTU09PT1NTU09PT0tLS0tLS09PT09PT1NTU09PT0tLS0tLS1NTU09PT09PT&#10;1NTU09PT09PT0tLS09PT1NTU09PT1NTU0tLS7Ozs////////////////////////////////////&#10;////////////////////////////////////////////////////////////////////////////&#10;////////////////////////////////////////////////////////////////////////////&#10;////////////////////////////////////////////////////////////////////////////&#10;////////////////////////////////////////////////////////////////////////////&#10;////////////////////////////////////////////////////////////////////////////&#10;////////////////////////5OTk0dHR09PT09PT09PT0tLS09PT0tLS09PT0tLS09PT0dHR0NDQ&#10;z8/P0NDQ0NDQ0NDQ0NDQ0NDQ0tLS0dHR0tLS0tLS0NDQz8/P0NDQ0tLS09PT0tLS0tLS09PT09PT&#10;0tLS1NTU1NTU1NTU1NTU09PT1NTU1NTU1NTU1dXV1NTU09PT1NTU1NTU09PT1NTU1NTU09PT1NTU&#10;1NTU1NTU1NTU1NTU1NTU09PT09PT0dHR0dHR0tLS09PT0dHR0tLS0tLS0tLS0tLSb29vVFRUVlZW&#10;iYmJ2dnZ0tLS0tLS0tLS1NTU09PT09PT1NTU1NTU1NTU09PT1NTU09PT0tLS0tLS09PT1NTU0dHR&#10;0tLS09PT0tLS0tLS0tLS09PT1NTU1NTU1NTU09PT09PT09PT0tLS1NTU09PT0tLS09PT0dHR0dHR&#10;09PT0NDQ0tLS0tLS0dHRz8/P0NDQ0NDQz8/P0tLS0tLS0tLS0dHR0dHR0NDQ0dHR09PT09PT1NTU&#10;0tLS0dHR09PT0tLS0tLS0dHR0tLS09PT1NTU09PT09PT0tLS0dHR0tLS29vbdXV1R0dHXFxcWVlZ&#10;UlJSo6Ojd3d3ioqKiYmJQ0NDtra219fX0tLS09PT1dXV09PT1NTU1NTU1NTU3d3ddHR0S0tLvLy8&#10;1tbW09PT1NTU1dXV1NTU09PT09PT1NTU0tLS0dHR09PT09PT09PT1NTU0tLS0tLS09PT1NTU1NTU&#10;1NTU09PT0tLS09PT09PT09PT1dXV09PT09PT09PT1NTU0tLS0dHR0tLS09PT09PT09PT09PT09PT&#10;09PT0tLS0tLS7e3t////////////////////////////////////////////////////////////&#10;////////////////////////////////////////////////////////////////////////////&#10;////////////////////////////////////////////////////////////////////////////&#10;////////////////////////////////////////////////////////////////////////////&#10;////////////////////////////////////////////////////////////////////////////&#10;////////////////////////////////////////////////////////////////////////////&#10;5eXl0NDQ09PT09PT1NTU09PT0tLS0dHR09PT0tLS0dHRz8/P0NDQ0NDQ0NDQ0NDQ0NDQz8/P0NDQ&#10;0NDQ0NDQ0NDQ0NDQz8/P0dHR0dHR0dHR0tLS0tLS0tLS1NTU1NTU1NTU0tLS0tLS1NTU1NTU09PT&#10;0tLS1NTU1NTU09PT1NTU0tLS0tLS1dXV1dXV1NTU1NTU1NTU1dXV1dXV1dXV0tLS09PT1NTU09PT&#10;0tLS09PT0tLS0tLS0dHR1dXV1dXVy8vL2NjYl5eXTU1N3d3d0dHRx8fH1NTU0tLS0dHR09PT09PT&#10;09PT09PT09PT09PT09PT09PT1NTU09PT0tLS0tLS0tLS1NTU0tLS09PT1NTU0dHR0tLS0tLS09PT&#10;0dHR1NTU09PT1NTU09PT09PT1NTU1dXV1NTU0tLS0tLS0tLS0tLS0tLS0dHR0dHR0tLS0NDQ0NDQ&#10;0NDQ0NDQ0dHR0tLS0dHRz8/P0dHR0tLS0NDQ0dHR0dHR0dHR1dXV09PTycnJ0dHR0tLS0tLS0tLS&#10;0tLS09PT09PT0tLS09PT09PT0dHR0dHR09PTzs7OnZ2dl5eXsbGxnZ2dREREvr6+cXFxgoKCvr6+&#10;19fX0tLS0tLS2NjY3d3d1tbW09PT2NjYwcHBwcHBmpqaISEhwsLC19fX1NTU1NTU1NTU1NTU09PT&#10;1NTU09PT0tLS09PT09PT09PT0tLS09PT09PT09PT0tLS0dHR1NTU1dXV09PT0dHR0tLS09PT09PT&#10;1NTU09PT1NTU0tLS0tLS09PT0dHR09PT09PT09PT09PT09PT09PT09PT09PT0dHR7e3t////////&#10;////////////////////////////////////////////////////////////////////////////&#10;////////////////////////////////////////////////////////////////////////////&#10;////////////////////////////////////////////////////////////////////////////&#10;////////////////////////////////////////////////////////////////////////////&#10;////////////////////////////////////////////////////////////////////////////&#10;////////////////////////////////////////////////////5OTk0dHR09PT09PT09PT1NTU&#10;0dHR0dHR0dHR0dHR0NDQ0NDQz8/Pzs7Oz8/Pzs7Oz8/Pzs7Oz8/Pzs7Oz8/P0NDQz8/Pz8/P0NDQ&#10;0NDQ0dHR09PT1NTU09PT1NTU09PT1NTU09PT0tLS1NTU09PT09PT1NTU1NTU1NTU1NTU1NTU1NTU&#10;09PT1NTU1NTU09PT09PT09PT09PT09PT1NTU0tLS09PT09PT0tLS0dHR0tLS0tLS0dHR1dXVtLS0&#10;WVlZNTU1eXl5srKyPz8/ZWVlPDw8PT09X19f0dHR0dHR0dHR0tLS0tLS0tLS1NTU1NTU0tLS1dXV&#10;1tbW09PT0tLS0tLS0tLS09PT0tLS09PT0tLS0tLS09PT0dHR0dHR0dHR09PT09PT0tLS09PT09PT&#10;09PT1NTU1NTU0tLS0tLS0tLS0tLS0tLS0tLS0tLS0dHRzs7O0NDQ0NDQ0NDQ0NDQ0dHR0dHR0tLS&#10;0tLS0dHRz8/P0dHR0tLS09PT1NTU1NTU0dHR0tLS0tLS0tLS09PT1NTU0NDQ0NDQ0dHR0tLS0dHR&#10;09PT0dHR0tLS19fXqamprKysy8vLdXV1aWlp3Nzc29vb2tra1NTU1NTU1NTU2NjYqampeHh4vLy8&#10;zs7Ol5eXXl5ePj4+tbW1dHR0g4OD4ODg1NTU09PT1NTU1NTU1NTU09PT09PT0tLS1NTU1NTU0tLS&#10;09PT0tLS09PT09PT0tLS1NTU09PT09PT09PT0dHR0tLS0tLS09PT0tLS0dHR09PT0tLS09PT0tLS&#10;09PT1NTU09PT1NTU09PT1NTU09PT1NTU1NTU0tLS7Ozs////////////////////////////////&#10;////////////////////////////////////////////////////////////////////////////&#10;////////////////////////////////////////////////////////////////////////////&#10;////////////////////////////////////////////////////////////////////////////&#10;////////////////////////////////////////////////////////////////////////////&#10;/////////f39/////////////////////f39/////////////////f39////////////////////&#10;////////////////////////////4+Pj0NDQ1NTU1NTU0tLS09PT1NTU09PT0dHRz8/P0dHRz8/P&#10;zs7Ozs7Ozs7Oz8/Pzs7Ozs7Ozs7Ozs7Oz8/P0NDQz8/Pz8/P0NDQ0NDQ0dHR1NTU1dXV1dXV09PT&#10;0dHR1NTU09PT0dHR0tLS09PT09PT1NTU09PT1NTU1NTU1dXV1NTU1NTU0tLS0tLS09PT1dXV1NTU&#10;09PT09PT09PT0dHR1NTU09PT0dHR09PT09PT0tLS1NTUyMjISkpKpqamxcXFpKSk2trawsLCt7e3&#10;xMTEzs7OU1NTr6+v1dXV0tLS0tLS0tLS0tLS09PT1NTU09PT0NDQvr6+2NjY0NDQ0NDQ0tLS0tLS&#10;0tLS0tLS0dHR0NDQ0tLS09PT0tLS0tLS09PT0dHR0dHR0tLS09PT0tLS1dXV1dXV09PT0tLS0tLS&#10;0dHR0dHR0tLS0tLS0dHRz8/P0NDQz8/P0NDQ0dHR0dHR0dHR0dHR0NDQ0NDQz8/P0dHR0tLS09PT&#10;0tLS0tLS1dXV09PT0tLS0tLS0tLS09PT0dHRz8/Pz8/P0dHR09PT09PT0dHR0dHR1dXVsLCwQEBA&#10;ODg4eHh40dHR1dXV1dXV09PT1dXV1tbW2NjYqKioVVVVfn5+n5+fubm5ISEhysrKoqKiUlJSxsbG&#10;PDw8kZGR0tLS1NTU09PT09PT09PT0dHR0dHR0tLS09PT09PT09PT09PT1NTU0dHR0dHR09PT1NTU&#10;09PT0dHR1NTU09PT09PT1NTU1NTU1NTU0tLS09PT1NTU0tLS0tLS09PT0tLS0tLS1NTU0tLS09PT&#10;09PT1NTU09PT0dHR7e3t////////////////////////////////////////////////////////&#10;////////////////////////////////////////////////////////////////////////////&#10;////////////////////////////////////////////////////////////////////////////&#10;////////////////////////////////////////////////////////////////////////////&#10;////////////////////////////////////////////////////////h4eHr6+v////////////&#10;////m5ubhYWF////////wcHBWFhYV1dXoKCg////////////////////////////9/f3rKys/v7+&#10;////5OTk0NDQ09PT09PT0tLS09PT0tLS09PT0dHR0NDQzs7Oy8vLzMzMzc3NycnJzc3Ny8vLzMzM&#10;y8vLzc3Nzs7OzMzMzc3Nzc3Nzc3Nzs7O0dHR0dHR0tLS1NTU09PT0tLS0dHR0tLS0tLS0tLS1NTU&#10;09PT09PT1NTU09PT1NTU1NTU09PT0tLS09PT09PT09PT1NTU09PT09PT09PT0tLS0tLS1NTU1NTU&#10;09PT09PT09PT0tLS09PTwcHBQkJCmJiYg4ODSEhIcHBwwcHBdnZ2ra2thISETk5Ozc3N09PT0dHR&#10;0tLS09PT09PT0dHR0tLS1dXVyMjISEhIoKCgz8/P09PT09PT0NDQ0dHR0dHR0dHR0dHR0tLS0dHR&#10;0dHR0tLS09PT0tLS0dHR0tLS1NTU09PT1NTU1dXV09PT0tLS0tLS0dHR09PT0NDQ0dHR0dHR0tLS&#10;0NDQ0NDQ0dHR0NDQ0dHR0dHR0dHR0NDQ0dHR0NDQ0tLS09PT09PT09PT0tLS1NTU0tLS0tLS0tLS&#10;0tLS0dHR09PT0dHR0dHR0dHR0tLS09PT0tLS0tLS0dHR1NTU0tLSz8/P2dnZ09PT0dHR1dXV1tbW&#10;vb29uLi43d3dh4eHoqKijo6OVVVVu7u7XFxcnp6e4ODgVFRUoKCgpqamkpKS0dHR1NTU0dHR0tLS&#10;1NTU0tLS0dHR0tLS0tLS0tLS0dHR09PT1NTU0tLS09PT09PT0dHR0tLS0tLS09PT09PT09PT09PT&#10;1NTU09PT0NDQ0dHR09PT0tLS09PT09PT0tLS0dHR0NDQ0tLS09PT0tLS1NTU09PT0tLS7e3t////&#10;////////////////////////////////////////////////////////////////////////////&#10;////////////////////////////////////////////////////////////////////////////&#10;////////////////////////////////////////////////////////////////////////////&#10;////////////////////////////////////////////////////////////////////////////&#10;////////////////////////6Ojobm5uBQUFnJyc////////////29vbDg4OZGRk////6+vrNDQ0&#10;vr6+19fXNDQ0ycnJ////////////8/Pz////////2NjYODg4/f39////5OTk0NDQ1NTU09PT0tLS&#10;0tLS0tLS0dHRz8/PysrKxsbGw8PDwsLCv7+/vLy8wMDAwMDAwcHBwsLCwsLCxMTEw8PDxMTExcXF&#10;xsbGycnJzMzMz8/P0tLS0tLS0tLS09PT0tLS0tLS0tLS09PT09PT09PT0tLS1NTU09PT1NTU09PT&#10;09PT09PT1NTU0dHR0dHR0tLS0tLS1NTU1NTU0tLS09PT09PT0dHR0tLS0dHR0tLS0dHRz8/P1dXV&#10;o6OjXFxcfn5+qKioW1tbh4eHeHh4WVlZaWlpwcHB09PT09PT0tLS1dXV1dXV0tLS09PT19fXzMzM&#10;zc3NREREWVlZ1tbW0dHR0dHR0NDQ0dHR0dHR0dHR0dHR0dHR0NDQ0dHR0tLS0dHR0tLS09PT0tLS&#10;0tLS0tLS1NTU1dXV1NTU0tLS0dHR0dHR0NDQzs7O0NDQ0dHR0NDQ0dHR0NDQ0NDQ0NDQz8/P0dHR&#10;0NDQ0NDQ0dHR0tLS0dHR0NDQ0dHR1NTU1NTU09PT0dHR09PT09PT09PT0tLS09PT0tLS0tLS09PT&#10;0tLS0tLS0tLS1NTU09PT0dHR09PT09PT0dHR1dXV1tbW0tLS3NzcbGxsPT0939/fmpqaLS0tfHx8&#10;lZWVREREn5+fSEhI19fXr6+vpqam3Nzc2dnZ09PT1NTU0dHR0tLS1NTU0tLS0tLS09PT0tLS0dHR&#10;0NDQ0tLS0tLS0tLS09PT09PT09PT0tLS09PT09PT09PT09PT09PT09PT0dHR0tLS0tLS1NTU09PT&#10;0tLS0tLS09PT0dHR0tLS0tLS0dHR0tLS1NTU1NTU0tLS7e3t////////////////////////////&#10;////////////////////////////////////////////////////////////////////////////&#10;////////////////////////////////////////////////////////////////////////////&#10;////////////////////////////////////////////////////////////////////////////&#10;////////////////////////////////////////////////////////////////////////////&#10;gYGBgYGBWlpamJiY////////9fX1VVVVaWlpZ2dn////ra2tTExM////////hYWFdnZ24+PjaWlp&#10;b29vMTExfX199vb2Z2dnFBQUlZWV////5OTk0NDQ1NTU0tLS0tLS0dHR0dHRzs7OxsbGu7u7sbGx&#10;qqqqoqKinp6enZ2dnJycmJiYmpqampqanJycnZ2dnJycn5+fpqamra2ttbW1v7+/y8vL0dHR0tLS&#10;0dHR0tLS0tLS09PT0tLS09PT09PT1NTU1NTU1NTU09PT09PT0dHR09PT09PT09PT09PT0dHR0tLS&#10;09PT09PT0tLS0tLS0dHR0dHR0dHR0tLS0dHR0tLS0tLSz8/P0dHR19fXuLi41NTU0NDQW1tbl5eX&#10;3t7e2tra2NjY0tLS0tLS09PT1NTUs7Ozt7e30tLS0dHRkpKSMjIyYGBgwsLCR0dHyMjI0dHRz8/P&#10;z8/Pz8/Pzs7Oz8/Pzs7Ozs7O0NDQz8/P0NDQz8/P0tLS0tLSz8/P0dHR0tLS0tLS09PT1dXV0NDQ&#10;0NDQ0NDQzc3Nzs7O0NDQ0NDQz8/P0NDQz8/Pzs7Oz8/Pzs7Oz8/Pzs7O0NDQ0tLS0tLSz8/PzMzM&#10;0NDQ1NTU1NTU09PT09PT09PT0dHR0tLS0tLS1NTU1NTU0tLS0tLS09PT0tLS0tLS09PT09PT0tLS&#10;1NTU1NTU1dXVtra2s7Oz2dnZvr6+WlpaSUlJpaWl0dHRLS0tsbGx6enpUlJSsrKyf39/wMDA2NjY&#10;19fX09PT0tLS0tLS1NTU0dHR0tLS09PT0dHR0dHR0dHR09PT0tLS0tLS0tLS0dHR0dHR0tLS1NTU&#10;0tLS0dHR09PT09PT0tLS09PT0tLS0tLS0dHR09PT09PT09PT0tLS09PT09PT0tLS0dHR0tLS09PT&#10;0tLS09PT09PT1NTU1NTU7e3t////////////////////////////////////////////////////&#10;////////////////////////////////////////////////////////////////////////////&#10;////////////////////////////////////////////////////////////////////////////&#10;////////////////////////////////////////////////////////////////////////////&#10;////////////////////////////////////////////////////+vr6////ZmZml5eX////////&#10;gICAj4+PqqqqYmJi////n5+fX19f////////mpqacHBw1dXVDg4Otra239/fJiYmyMjIzc3NODg4&#10;7u7u////5OTk0NDQ0dHR0dHR0tLS0dHR0dHRyMjIra2tlZWVgoKCbW1tXl5eXV1dWVlZVVVVVFRU&#10;VVVVUVFRVlZWV1dXWFhYXV1daGhod3d3ioqKpKSkwsLC0NDQ1NTU0tLS09PT09PT09PT1NTU1NTU&#10;09PT09PT09PT09PT0dHR0tLS09PT09PT09PT09PT1NTU1NTU1dXV09PT09PT0tLS1dXV1dXV09PT&#10;1NTU0dHR0tLS09PT0tLS0NDQ0tLS1dXVbW1tUlJST09Pfn5+09PT0tLS0dHR0dHR09PT0tLS19fX&#10;hYWFa2trZmZmx8fHeXl5UVFRzMzMTk5OpKSkeXl5YmJivr6+0dHRzs7Ozc3Nzs7Oz8/Pzs7Ozs7O&#10;z8/Pzs7OzMzMzs7Oz8/P0NDQ0NDQ0dHR0tLS1NTU09PT1NTU0tLS0dHRzs7Ozs7Oz8/Pz8/P0NDQ&#10;zc3Nzc3Nzs7Oz8/Pz8/Pzs7Oz8/P0NDQz8/P0dHR0tLSzc3Nzc3N09PT1NTU09PT09PT1NTU09PT&#10;0tLS09PT0tLS09PT1NTU09PT0tLS0tLS0tLS0dHR1NTU1NTU0tLS0tLS09PT2traa2trQ0ND29vb&#10;zs7OzMzMp6enVVVV39/foaGhREREeHh4W1tbzs7O1dXV09PT09PT09PT09PT0tLS0tLS0tLS09PT&#10;1NTU1NTU0dHR0dHR0tLS09PT09PT0dHR0tLS0tLS0tLS09PT09PT09PT09PT0dHR0dHR0dHR0tLS&#10;0tLS0tLS0dHR1NTU09PT0tLS0tLS09PT0dHR0tLS0dHR0tLS09PT0tLS09PT1NTU09PT0tLS7e3t&#10;////////////////////////////////////////////////////////////////////////////&#10;////////////////////////////////////////////////////////////////////////////&#10;////////////////////////////////////////////////////////////////////////////&#10;////////////////////////////////////////////////////////////////////////////&#10;////////////////////////////////////ZGRkl5eX////v7+/SkpK9/f3np6eXl5e+vr6oKCg&#10;X19f////////mpqacHBw0NDQSUlJ////////Tk5OuLi45OTkQEBA////////4+Pj0NDQ0tLS09PT&#10;0tLS0tLS0tLSurq6i4uLbm5uXV1dUFBQR0dHQ0NDRERERUVFRUVFRUVFRERER0dHSEhIS0tLTU1N&#10;UFBQWlpaaWlphISEs7Ozzs7O09PT09PT0tLS09PT0tLS09PT1NTU09PT0tLS09PT09PT0tLS09PT&#10;1NTU09PT1NTU0tLS0tLS09PT1dXV1NTU09PT1NTU1dXV09PT09PT09PT09PT1NTU09PT0dHR0NDQ&#10;0tLS0tLS09PTs7OzxcXF1tbW0tLS0dHR0NDQ1NTUubm5z8/PycnJNDQ0xMTEj4+Pm5ubra2tRkZG&#10;2dnZqampSkpKwsLCTExMnZ2d1dXVz8/Pz8/Pz8/Pz8/P0NDQ0NDQz8/Pzs7Ozs7Oz8/Pz8/Pz8/P&#10;zs7Ozs7O0tLS09PT0tLS09PT0tLS0NDQz8/P0NDQ0NDQz8/P0NDQzs7Ozs7Oz8/P0dHR0NDQz8/P&#10;0dHR0dHRz8/P0NDQ0dHR0dHR0tLS09PT1NTU1NTU1NTU09PT0tLS0dHR0dHR09PT09PT0tLS0tLS&#10;0tLS0dHR0tLS0tLS09PT09PT0tLS0tLS1NTUv7+/WVlZS0tLqamp2dnZ1NTU2NjYUlJSnp6e3Nzc&#10;srKymZmZysrK1tbW0tLS09PT0tLS0tLS1NTU1NTU0dHR0tLS09PT0tLS0dHR09PT0tLS0tLS09PT&#10;0tLS0tLS09PT0tLS0tLS09PT09PT0tLSz8/PzMzMzs7Oz8/P0tLS0tLS0tLS0tLS0tLS0tLS09PT&#10;09PT09PT0dHR0tLS0tLS09PT0tLS0tLS09PT09PT0tLS0tLS7e3t////////////////////////&#10;////////////////////////////////////////////////////////////////////////////&#10;////////////////////////////////////////////////////////////////////////////&#10;////////////////////////////////////////////////////////////////////////////&#10;////////////////////////////////////////////////////////////////////////////&#10;////////////ZGRkl5eX////c3NzKCgoODg4IyMjFRUVeXl5ra2tU1NT////////i4uLdHR00NDQ&#10;TExM////////TExMubm54uLiQEBA////////4+Pjz8/P0tLS0tLS0dHR1NTU09PTwMDAnp6elJSU&#10;k5OTkZGRkJCQjo6OkpKSlJSUkpKSkpKSkpKSlpaWlpaWlJSUlpaWk5OTkpKSkpKSm5ubvLy80tLS&#10;09PT09PT0tLS09PT09PT0tLS09PT1NTU09PT0tLS1NTU1NTU09PT09PT1NTU1NTU0tLS09PT1NTU&#10;1NTU1dXV09PT1NTU1dXV1NTU09PT0dHR0tLS0tLS0tLS0tLS0dHR0tLS0tLS0NDQ0tLS0tLS0dHR&#10;1NTU0NDQ0tLS1NTUPT09n5+f2NjYWFhYWlpabW1tQ0NDlJSUYWFhlZWV2dnZe3t7v7+/2dnZ0tLS&#10;0NDQ0NDQ0NDQ0NDQ0dHRz8/P0NDQ0NDQz8/Pz8/P0NDQ0tLSz8/Pz8/P0dHR09PT0tLS1NTU09PT&#10;0dHR0dHR0tLS0dHR0dHR0NDQ0NDQz8/P0dHRz8/Pz8/P0NDQ0NDQ0tLS0tLS0NDQ0dHR0dHR09PT&#10;0tLS0tLS1NTU1NTU09PT09PT09PT0tLS0tLS1NTU09PT1NTU1dXV09PT0tLS09PT1NTU0tLS0dHR&#10;0dHR0tLS09PTysrKysrKp6enUVFR2NjY1NTU2traoKCgcXFx19fX1tbW2dnZ1NTU09PT1NTU0dHR&#10;0tLS1NTU1NTU0tLS0dHR09PT0tLS0tLS0dHR1NTU09PT1NTU09PT1NTU09PT0tLS0tLS0tLS0tLS&#10;09PTz8/Pz8/Pzc3NzMzMzc3N0dHR0tLS0tLS0dHR0dHR0NDQ0tLS1NTU0tLS0tLS0dHR0dHR0dHR&#10;0tLS09PT0tLS0dHR0tLS0NDQ7Ozs////////////////////////////////////////////////&#10;////////////////////////////////////////////////////////////////////////////&#10;////////////////////////////////////////////////////////////////////////////&#10;////////////////////////////////////////////////////////////////////////////&#10;////////////////////////////////////////////////////////////////X19flJSU////&#10;9vb27u7u7OzskpKSVVVV8vLy5eXlMTEx09PT7+/vOTk5xMTEycnJR0dH////////R0dHt7e34uLi&#10;LCws4+Pj////5eXlz8/P0dHR0tLS0tLS09PT0tLSzMzMwcHBv7+/vb29vLy8urq6urq6vLy8vLy8&#10;urq6u7u7vLy8vLy8vLy8vLy8wMDAvb29vr6+wMDAw8PDzMzM0dHR0tLS0tLS09PT1NTU1NTU09PT&#10;09PT09PT1NTU09PT0dHR0tLS09PT09PT09PT1NTU1NTU09PT0tLS1NTU1NTU09PT09PT0tLS0tLS&#10;09PT09PT09PT0tLS0tLS0tLS0tLS0dHR0dHR0tLS0dHR0tLS09PTurq6zs7O19fXmZmZQ0NDVVVV&#10;3t7eioqKLCws5ubmw8PDTExMr6+vcXFx19fX1dXV0tLSzs7Oz8/P0tLS0dHR0NDQ0NDQ0NDQz8/P&#10;0NDQ0NDQzs7Oz8/P0dHR0NDQ0dHR0dHR09PT1NTU0tLS09PT09PT0dHR0NDQ0NDQ0tLS0dHR0NDQ&#10;0NDQ0dHR0NDQz8/Pz8/P0dHR0dHR0dHR0NDQz8/P0NDQ0NDQ0dHR0tLS09PT09PT09PT1NTU09PT&#10;09PT09PT0tLS0tLS09PT0tLS0tLS0dHR0dHR09PT0tLS0dHR0tLS0NDQ0tLS0dHR1NTU1tbW1dXV&#10;S0tLo6Oj2NjY09PT0tLS0NDQ0tLS0tLS0tLS1NTU0tLS0dHR09PT0tLS09PT0tLS0tLS0tLS09PT&#10;0tLS0tLS09PT1NTU0dHR0tLS09PT09PT0tLS0tLS0tLS0dHR0dHR09PT0tLS0NDQzs7Oz8/Pz8/P&#10;0NDQ0dHR0dHR0tLS0tLS0dHR0NDQ0tLS09PT0tLS09PT09PT0dHR09PT09PT1NTU09PT09PT0dHR&#10;7e3t////////////////////////////////////////////////////////////////////////&#10;////////////////////////////////////////////////////////////////////////////&#10;////////////////////////////////////////////////////////////////////////////&#10;////////////////////////////////////////////////////////////////////////////&#10;////////////////////////////////////////ioqKsbGx////////////////ubm5iIiI////&#10;////paWlUVFRXFxciIiI////09PTeHh4////////eHh4ycnJ9fX1TExMbGxs/v7+5eXlz8/P0tLS&#10;0tLS0tLS09PT0tLSzc3NyMjIx8fHxsbGxcXFxcXFxsbGxMTEw8PDxMTExMTExMTExMTEw8PDxsbG&#10;x8fHyMjIyMjIycnJysrKz8/P0tLS09PT1NTU09PT09PT1NTU1NTU09PT09PT09PT0tLS0tLS09PT&#10;0tLS0tLS09PT0tLS09PT0tLS09PT0tLS09PT09PT0tLS09PT09PT09PT09PT0tLS0tLS0tLS09PT&#10;0tLS0NDQ0NDQ0tLS0dHR09PT0dHRNDQ0oaGh29vbs7OzycnJVVVVoaGh1NTUUFBQenp6dXV1dnZ2&#10;2dnZ0tLS0dHRz8/P0dHR0dHR0dHR0dHR0dHR0NDQ0NDQ0dHR0dHR0NDQ0tLS0dHR0dHR0NDQ0NDQ&#10;0dHR0tLS09PT1dXV09PT1NTU09PT0dHR0dHR0dHR0dHR0dHR0tLS0NDQ0NDQ0dHR0NDQ0NDQ0NDQ&#10;zs7O0NDQ0NDQ0NDQ0NDQ0dHR0dHR0tLS09PT09PT1NTU1dXV09PT0tLS0tLS0tLS0tLS0tLS0tLS&#10;0dHR0tLS0tLS0tLS0tLS0dHR0dHR0tLS09PT0dHR0tLS09PT2NjYpKSke3t72dnZ1dXV1dXV1dXV&#10;09PT09PT09PT1NTU09PT09PT09PT0dHR09PT09PT0dHR0tLS09PT09PT0tLS09PT0tLSz8/P0NDQ&#10;0dHR0dHR09PT09PT0dHR0dHR0tLS0tLS0tLS0NDQz8/Pzs7O0dHR0dHR0tLS0tLS0tLS0dHR0tLS&#10;0tLS0dHR0tLS0dHR0tLS09PT09PT09PT09PT1NTU0tLS0tLS0dHR7e3t////////////////////&#10;////////////////////////////////////////////////////////////////////////////&#10;////////////////////////////////////////////////////////////////////////////&#10;////////////////////////////////////////////////////////////////////////////&#10;////////////////////////////////////////////////////////////////////////////&#10;////////////////////////////////////////////////////////////9PT07+/v////////&#10;////////////////////////////////9vb2////5OTk0NDQ0dHR0dHR09PT09PT0tLS0NDQy8vL&#10;ysrKysrKyMjIyMjIyMjIyMjIyMjIyMjIycnJycnJy8vLysrKysrKysrKy8vLy8vLzMzMzc3N0dHR&#10;0tLS09PT0tLS0tLS0tLS1NTU0tLS0tLS09PT1NTU09PT09PT0tLS09PT0tLS0dHR0tLS1NTU0dHR&#10;0dHR09PT1NTU1NTU09PT1NTU0tLS1NTU1NTU09PT0tLS0dHR0tLS0tLS0dHR0tLS0dHR09PT2dnZ&#10;m5ubRUVFWlpa19fX1dXV2NjYp6enT09P1tbWy8vLdHR0goKC0tLS1NTU0NDQ0dHR0dHR0dHR0tLS&#10;0dHR0dHR0tLS0tLS0NDQz8/Pzs7O0NDQz8/Pz8/P0NDQ0NDQ0dHR0dHR0tLS09PT1NTU1tbW1NTU&#10;09PT0dHR0dHR0tLS0dHR0NDQ0dHR0NDQz8/Pz8/Pz8/P0NDQ0NDQ0NDQzs7Oz8/Pz8/P0dHR0tLS&#10;0NDQ0dHR09PT0tLS09PT1NTU09PT09PT0tLS09PT0tLS0dHR09PT0tLS0tLS0dHR0tLS09PT09PT&#10;0dHR0dHR0dHR0tLS09PT1NTUy8vLcHBwzs7O09PT09PT09PT1NTU1NTU1dXV1NTU1NTU09PT09PT&#10;09PT0tLS09PT1NTU1NTU0tLS09PT0tLS09PT09PT0tLS0tLS0tLS0dHR0NDQ09PT1NTU0tLS09PT&#10;0tLS0tLS0dHR0tLS0tLS0dHR0dHR0tLS0tLS0tLS0tLS09PT09PT09PT0tLS09PT0tLS0tLS0tLS&#10;0tLS0tLS0tLS09PT09PT0tLS0dHR7e3t////////////////////////////////////////////&#10;////////////////////////////////////////////////////////////////////////////&#10;////////////////////////////////////////////////////////////////////////////&#10;////////////////////////////////////////////////////////////////////////////&#10;////////////////////////////////////////////////////////////////////////////&#10;////////////////////////////////////////////////////////////////////////////&#10;////////////////5OTk0NDQ0tLS0dHR0tLS09PT0dHR0NDQzc3Nzs7OzMzMysrKycnJycnJycnJ&#10;y8vLy8vLysrKy8vLy8vLy8vLzMzMy8vLy8vLzc3Nzc3Nzc3N0dHR0tLS0tLS09PT09PT09PT0tLS&#10;0tLS0tLS09PT1NTU09PT09PT0tLS09PT0tLS0dHR0dHR09PT1NTU09PT1NTU09PT09PT09PT09PT&#10;09PT09PT09PT1NTU0tLS0tLS09PT09PT0tLS0dHR0NDQ09PT1NTUtLS0xsbGVlZWn5+f19fX09PT&#10;19fXXFxcsLCw19fX29vb29vb1dXV09PT0dHR0dHR0dHR0NDQ0dHR0NDQ0NDQ0dHR0NDQ0NDQz8/P&#10;z8/Pz8/Pz8/Pz8/P0NDQ0dHR0NDQ0NDQ0tLS09PT09PT1NTU1NTU1NTU0tLS0dHR0dHRz8/P0NDQ&#10;zc3Nzs7Oz8/Pz8/Pzs7Oz8/P0NDQ0NDQzs7Oz8/Pz8/P0dHR0dHR0NDQ0NDQ0dHR09PT09PT0tLS&#10;09PT0tLS0tLS0tLS09PT0tLS0tLS0dHR0dHR0tLS09PT1NTU0tLS0tLS0tLS0tLS0tLS09PT2NjY&#10;mJiYb29v2tra0dHR0tLS09PT09PT09PT1NTU09PT1NTU1NTU0dHR0tLS09PT0tLS09PT1NTU0dHR&#10;0dHR09PT09PT0tLS0dHR0tLS09PT09PT0dHR0dHR1NTU0tLS0tLS0tLS0tLS0dHR0tLS1NTU0tLS&#10;0NDQ0tLS0tLS0dHR0tLS0tLS0tLS09PT09PT0tLS0tLS0dHR0NDQ0tLS09PT0tLS0tLS0tLS0tLS&#10;0tLS7e3t////////////////////////////////////////////////////////////////////&#10;////////////////////////////////////////////////////////////////////////////&#10;////////////////////////////////////////////////////////////////////////////&#10;////////////////////////////////////////////////////////////////////////////&#10;////////////////////////////////////////////////////////////////////////////&#10;////////////////////////////////////////////////////////////////////4+Pj0NDQ&#10;0dHR0dHR0tLS09PT0tLS0dHRzs7Ozs7Ozs7Ozc3NysrKycnJysrKzMzMzc3Nzc3NzMzMzc3Nzs7O&#10;zs7Ozc3Nzc3Nzs7Ozs7Oz8/P0tLS0tLS0dHR09PT0tLS09PT09PT1NTU09PT1NTU09PT0tLS09PT&#10;1NTU1NTU0tLS09PT0tLS09PT1NTU09PT0NDQ0dHR1NTU09PT09PT09PT09PT09PT0tLS09PT09PT&#10;09PT09PT0tLS0tLS0NDQ0NDQ0NDQ09PT2dnZoaGhTk5O1NTU0tLS1NTUzMzMzc3N09PT0tLS0dHR&#10;09PT09PT09PT0dHR0dHRz8/P0NDQ0NDQz8/Pz8/P0NDQz8/P0NDQ0NDQz8/Pzs7Oz8/P0NDQ0NDQ&#10;z8/P0NDQ0dHR09PT09PT09PT09PT0tLS0NDQ0dHR0dHRz8/P0NDQzc3Nzs7Oz8/Pzs7Ozs7Oz8/P&#10;zs7Ozs7Ozc3Nzs7Oz8/Pz8/P0NDQz8/Pz8/P0tLS09PT09PT1NTU09PT0tLS0dHR0tLS0tLS0tLS&#10;0tLS0dHR0dHR0tLS0tLS0tLS0dHR0dHR09PT2NjY1NTU0dHR19fXXl5esLCw19fX09PT0tLS09PT&#10;09PT0dHR09PT0tLS0tLS09PT0tLS0tLS1NTU1NTU1NTU1NTU0tLS1NTU0tLS0dHR0tLS0tLS09PT&#10;0tLS09PT0tLS0dHR0tLS0dHR09PT09PT0tLS0tLS0tLS0tLS09PT0tLS0NDQ0dHR0tLS0tLS0dHR&#10;0tLS09PT0dHR0dHR0tLS0tLS0tLS1NTU09PT0dHR0tLS0tLS0tLS0NDQ7e3t////////////////&#10;////////////////////////////////////////////////////////////////////////////&#10;////////////////////////////////////////////////////////////////////////////&#10;////////////////////////////////////////////////////////////////////////////&#10;////////////////////////////////////////////////////////////////////////////&#10;////////////////////////////////////////////////////////////////////////////&#10;////////////////////////////////////////////5OTkz8/P0tLS0NDQ0tLS0dHR0tLS0dHR&#10;z8/Pz8/Pz8/Pzs7Ozc3NzMzMy8vLzc3Nzs7Ozc3Ny8vLzMzMzs7Ozc3NzMzMzs7Ozs7O0NDQz8/P&#10;0tLS09PT0dHR0dHR1NTU1NTU09PT1NTU09PT09PT09PT0tLS09PT1NTU09PT0tLS09PT1NTU09PT&#10;0tLS0tLS0NDQ0tLS1NTU0tLS09PT09PT1NTU1NTU0tLS0tLS0dHR0tLS0tLS0dHR0NDQ0dHR0NDQ&#10;0NDQ0dHR0tLS1tbWWFhYqqqq1dXV0tLS09PT0dHR0tLS1NTU0tLS09PT09PT09PT0dHR0dHRz8/P&#10;0dHR0NDQz8/Pzc3Nz8/Pzs7Oz8/Pzc3Nz8/P0NDQz8/Pz8/Pz8/P0NDQz8/P0NDQ0dHR09PT09PT&#10;1NTU0NDQ0NDQ0NDQz8/Pz8/Pz8/Pzs7Ozs7Ozc3Nzc3Nzs7Ozs7Ozc3Nzc3Nzs7Oz8/Pzs7O0NDQ&#10;z8/Pz8/P0NDQ09PT1NTU09PT09PT0tLS0tLS0tLS0tLS0dHR0tLS0dHR0dHR0dHR0tLS0dHR0dHR&#10;0dHR0dHRy8vLmpqaxMTE29vbuLi4VVVV1dXV0tLS0tLS0dHR09PT09PT09PT0tLS0tLS0tLS09PT&#10;09PT0tLS09PT09PT0tLS09PT1NTU1NTU09PT0dHR0dHR0tLS09PT09PT1NTU0tLS0dHR0dHR0NDQ&#10;0tLS0tLS0dHR0tLS0dHR0dHR0dHR0dHR0NDQ0dHR09PT0dHR0dHR0tLS0tLSzs7O0NDQ0dHR09PT&#10;0tLS0dHR09PT0tLS09PT0dHR0dHR0NDQ7Ozs////////////////////////////////////////&#10;////////////////////////////////////////////////////////////////////////////&#10;////////////////////////////////////////////////////////////////////////////&#10;////////////////////////////////////////////////////////////////////////////&#10;////////////////////////////////////////////////////////////////////////////&#10;////////////////////////////////////////////////////////////////////////////&#10;////////////////////4+Pjz8/P0tLS0dHR0NDQ0dHR0tLS0tLS0NDQzs7Ozc3Nzs7Ozs7OzMzM&#10;zMzMzc3NzMzMzs7Ozs7OzMzMzc3Nzc3NzMzMzMzMz8/P0NDQ0dHR09PT0tLS0tLS09PT1NTU0tLS&#10;0tLS0tLS09PT1NTU0tLS0tLS1NTU1NTU1NTU0tLS09PT09PT09PT0tLS09PT1dXV1dXV1NTU0tLS&#10;1NTU1NTU1NTU0tLS0tLS0dHR0dHR0dHR0dHR0tLS0dHR0dHR0dHR0tLS0dHR09PT2dnZzMzMy8vL&#10;09PT0dHR0dHR0tLS0tLS09PT09PT1NTU1NTU0dHR0NDQ0dHR0NDQz8/Pzs7Ozc3NzMzMzMzMy8vL&#10;zMzMzMzMzMzMzs7Ozs7Ozc3Nzs7Oz8/Pzs7O0NDQ0dHR0dHR0tLS09PT0tLSzs7Oz8/Pz8/Pz8/P&#10;zs7Ozs7OzMzMzMzMzc3Nzs7Ozs7Ozs7Ozc3Nz8/Pz8/Pzs7Oz8/Pz8/P0NDQ0NDQ09PT1dXV1NTU&#10;09PT09PT0tLS0dHR0dHR0dHR0dHR0dHR0tLS0tLS0dHR0tLS0NDQ0NDQ0dHRz8/PKCgoGBgYaGho&#10;Y2Njj4+P4eHh1tbW1NTU0tLS1NTU1NTU09PT0dHR0tLS09PT0dHR0tLS0dHR0dHR0dHR0tLS0tLS&#10;09PT09PT0tLS0tLS09PT0dHR0dHR0dHR0tLS09PT09PT09PT09PT0dHR0dHR0dHR0NDQ0NDQ0dHR&#10;0NDQ0dHR0tLS09PT0tLS0dHR0dHR0tLS09PT0NDQ0tLS0tLS0tLS0NDQ0NDQ09PT0tLS0dHR0dHR&#10;0tLS0NDQ6+vr////////////////////////////////////////////////////////////////&#10;////////////////////////////////////////////////////////////////////////////&#10;////////////////////////////////////////////////////////////////////////////&#10;////////////////////////////////////////////////////////////////////////////&#10;////////////////////////////////////////////////////////////////////////////&#10;////////////////////////////////////////////////////////////////////////5OTk&#10;z8/P0tLS0dHR0tLS09PT0tLS0NDQ0NDQzs7Ozc3Nzc3Nzc3Ny8vLzMzMy8vLy8vLzMzMzMzMzMzM&#10;zc3Nzc3Nzc3NzMzMzs7Oz8/P0dHR0tLS0tLS09PT1NTU1NTU0dHR09PT0tLS0tLS0tLS09PT0tLS&#10;09PT0tLS09PT1NTU09PT1NTU1NTU1NTU09PT1NTU09PT1NTU1NTU1NTU09PT1NTU09PT0tLS0tLS&#10;0tLS0dHR0dHR0tLS0tLS0dHR0NDQ0dHR0tLS0tLSlJSUzMzM09PT09PT0tLS0dHR0tLS09PT09PT&#10;0dHR09PT1NTU0dHRzs7Ozc3NzMzMzc3Ny8vLx8fHxcXFx8fHxsbGxcXFxsbGxsbGxsbGyMjIyMjI&#10;yMjIy8vLy8vLzs7O0NDQ0tLS09PT09PT09PTzs7Oz8/P0NDQz8/Pzs7Oz8/Pzc3Nzc3Nzc3Nzc3N&#10;zs7Ozs7Ozc3Nzs7Ozc3Nzc3Nzs7Oz8/P0NDQ0dHR0dHR1dXV1NTU09PT09PT0tLS0dHR0tLS0tLS&#10;09PT0dHRz8/P0dHR0dHR0NDQ0NDQ0NDQ0NDQ1tbWNDQ0AAAAAAAAAAAAODg4hYWFwsLC1dXV09PT&#10;1NTU09PT0tLS1NTU09PT1NTU09PTzs7OysrK0dHR1NTU0tLS0dHR09PT09PT09PT09PT0tLS0NDQ&#10;0tLS0tLS0dHR0tLS0tLS0tLS0tLS0tLS0tLS0tLS0NDQ0NDQ0dHR0NDQ0dHR09PT09PT0tLS09PT&#10;0dHR0NDQ09PT0tLS0tLS09PT09PT0tLS0dHR0tLS0tLS0tLS0dHR0dHR0dHR7Ozs////////////&#10;////////////////////////////////////////////////////////////////////////////&#10;////////////////////////////////////////////////////////////////////////////&#10;////////////////////////////////////////////////////////////////////////////&#10;////////////////////////////////////////////////////////////////////////////&#10;////////////////////////////////////////////////////////////////////////////&#10;////////////////////////////////////////////////4+Pjz8/P0tLS0dHR0tLS09PT09PT&#10;z8/Pz8/Pzs7Ozc3Nzc3Ny8vLzMzMzMzMzMzMy8vLy8vLy8vLzc3Ny8vLzc3NzMzMzMzMzs7Oz8/P&#10;0NDQ0tLS0tLS09PT09PT1NTU09PT09PT09PT09PT0dHR1NTU09PT09PT0tLS09PT09PT0tLS09PT&#10;0tLS09PT09PT1NTU1NTU1NTU09PT1NTU1NTU1NTU1dXV0dHR0tLS0tLS0tLS0tLS0tLS0NDQ0NDQ&#10;z8/Pz8/P1dXVvLy8UlJS0tLS0dHR0tLS09PT09PT0tLS0tLS1NTU09PT09PT09PTz8/PycnJx8fH&#10;xcXFw8PDwsLCv7+/v7+/vr6+vb29vr6+vb29vb29vLy8vb29v7+/wMDAw8PDxMTEycnJzc3N0dHR&#10;0tLS0tLS09PT0NDQzc3Nzs7Ozs7OzMzMzMzMzMzMy8vLy8vLy8vLzMzMzMzMzc3Nzc3Nzc3Nzs7O&#10;zc3Nzs7Oz8/P0NDQ0tLS1NTU09PT0tLS0tLS0dHR0dHR0NDQ0dHR0tLS0NDQ0NDQ0dHR0NDQzs7O&#10;0dHR0NDQ0NDQ1tbWMzMzAAAAAAAAAAAAAAAAAAAAICAgsrKy1tbW09PT0tLS09PT1NTU09PT09PT&#10;1NTU0dHRysrK0dHR09PT0tLS0tLS09PT1NTU1NTU09PT09PT09PT09PT0tLS0tLS0tLS0dHR09PT&#10;0tLS0tLS0NDQ0tLS0NDQ0dHR0tLS0tLS0dHR0tLS0dHR0tLS09PT0dHR0NDQ0tLS0tLS0tLS09PT&#10;0tLS0dHR0dHR0tLS0tLS0tLS0tLS0tLS0tLS6+vr////////////////////////////////////&#10;////////////////////////////////////////////////////////////////////////////&#10;////////////////////////////////////////////////////////////////////////////&#10;////////////////////////////////////////////////////////////////////////////&#10;////////////////////////////////////////////////////////////////////////////&#10;////////////////////////////////////////////////////////////////////////////&#10;////////////////////////4+Pjz8/P0tLS0tLS0dHR09PT09PT0dHRz8/Pzs7Ozc3Nzc3Ny8vL&#10;y8vLzMzMzMzMzMzMy8vLy8vLzs7Oy8vLzc3Nzs7Ozc3Nzs7Oz8/P0NDQ0tLS0tLS0dHR0dHR0tLS&#10;0tLS09PT0tLS0tLS0tLS1NTU0tLS09PT1NTU1NTU09PT09PT09PT0dHR0dHR0tLS09PT1NTU1NTU&#10;09PT09PT09PT09PT1NTU0dHR09PT0tLS0tLS0dHR0dHR0NDQ09PT0dHR0NDQ2dnZf39/hYWF2tra&#10;0NDQ0NDQ09PT0tLS0tLS0dHR09PT1NTU1NTU09PTzs7OxcXFwcHBv7+/vb29vb29vLy8urq6urq6&#10;u7u7urq6urq6urq6urq6urq6ubm5urq6vLy8v7+/wsLCycnJ09PT09PT0tLS09PTz8/Pzc3Nzc3N&#10;zc3NzMzMysrKycnJysrKycnJysrKy8vLy8vLzMzMzMzMzc3NzMzMzMzMzMzMzc3Nzs7O0tLS09PT&#10;09PT0tLS0tLS0dHR0NDQz8/P0dHR0dHRzs7O0NDQ0NDQ0dHR0NDQ0NDQ0NDQ0dHR19fXTU1NAAAA&#10;AAAAAAAAAAAACwsLjY2N1tbW0tLS09PT0tLS09PT1NTU1dXV0tLS0tLS09PT0tLS0tLS0tLS0tLS&#10;0dHR09PT1NTU09PT0tLS0dHR09PT09PT0tLS0tLS0tLS0NDQ0dHR0NDQ0tLS0dHR0NDQ0NDQ0dHR&#10;0tLS0dHR0dHR0tLS0tLS0dHR0tLS0dHR0tLS09PT0tLS0dHR09PT0tLS0tLS0dHR0tLS0tLS0dHR&#10;0dHR09PT0tLS7Ozs////////////////////////////////////////////////////////////&#10;////////////////////////////////////////////////////////////////////////////&#10;////////////////////////////////////////////////////////////////////////////&#10;////////////////////////////////////////////////////////////////////////////&#10;////////////////////////////////////////////////////////////////////////////&#10;////////////////////////////////////////////////////////////////////////////&#10;5OTk0NDQ0dHR0tLS0dHR0tLS0dHRz8/Pzs7OzMzMzMzMzMzMzMzMysrKzMzMzMzMy8vLzMzMzc3N&#10;zMzMzc3Nzc3Nzs7Ozc3Nzs7Oz8/P0NDQ09PT09PT0tLS0tLS0tLS1NTU09PT09PT0tLS0dHR0dHR&#10;0tLS09PT09PT1NTU09PT0tLS09PT09PT0tLS1NTU09PT09PT1NTU1dXV09PT09PT1dXV1NTU0dHR&#10;0tLS0dHR0tLS0dHR0NDQ0NDQu7u70tLS2NjY0NDQT09PwMDA0tLS0tLS0tLS0dHR09PT09PT0tLS&#10;0tLS1NTU0tLS0tLSzs7Ow8PDwcHBwcHBwcHBwsLCwsLCwcHBw8PDxcXFw8PDw8PDw8PDwsLCw8PD&#10;xMTExMTEw8PDwsLCwsLCyMjI0tLS09PT09PT1NTUz8/Pzc3NzMzMzMzMy8vLy8vLy8vLy8vLzMzM&#10;y8vLy8vLzMzMzMzMzc3Nzc3Nzc3Nzc3NzMzMzMzMzc3N0tLS09PT0tLS09PT09PT0dHR0tLS0NDQ&#10;z8/P0NDQzs7O0NDQ0NDQz8/P0NDQ0NDQ0NDQ0dHR19fXenp6AAAAAAAAAAAAEBAQoKCg2tra0tLS&#10;09PT0tLS09PT1NTU1NTU1NTU0tLS0NDQ0dHR0tLS09PT0dHR0tLS0tLS09PT09PT0tLS09PT0dHR&#10;0tLS09PT0dHR0tLS0tLS0NDQ0dHR0tLS0dHR0dHR0NDQ0dHR0dHR0dHR0NDQ0dHR0dHR09PT0tLS&#10;0tLS0dHR09PT09PT0dHR0dHR0tLS09PT0tLS0dHR0tLS0dHR09PT0tLS0tLSzMzM6urq////////&#10;////////////////////////////////////////////////////////////////////////////&#10;////////////////////////////////////////////////////////////////////////////&#10;////////////////////////////////////////////////////////////////////////////&#10;////////////////////////////////////////////////////////////////////////////&#10;////////////////////////////////////////////////////////////////////////////&#10;////////////////////////////////////////////////////5OTkz8/P0NDQz8/P0tLS0dHR&#10;0dHR0NDQz8/PzMzMysrKy8vLysrKysrKy8vLzc3Nzs7OzMzMzMzMzc3Ny8vLy8vLy8vLy8vLzc3N&#10;z8/P0NDQ09PT09PT0dHR09PT09PT09PT0tLS09PT09PT0dHR0dHR0tLS1NTU09PT09PT09PT0tLS&#10;0tLS09PT1NTU09PT0tLS0tLS1NTU0tLS0tLS09PT1NTU1NTUz8/P0dHR0NDQ0dHR0NDQ0NDQ0dHR&#10;MzMzODg4j4+PkZGRbGxs3d3d0dHR0dHR0tLS0tLS0dHR0dHR0dHR09PT0tLS0tLS09PTz8/PysrK&#10;x8fHyMjIyMjIysrKyMjIyMjIysrKy8vLy8vLy8vLysrKycnJysrKy8vLy8vLysrKycnJyMjIzc3N&#10;0dHR09PT09PT09PTz8/Pzc3Nzs7Ozs7Ozc3Nzc3Nzs7Oz8/Pzs7Ozc3Nzc3Nzc3Nz8/Pzs7Ozs7O&#10;zs7Ozc3Nzc3Nzs7Oz8/P0dHR1NTU09PT09PT0dHR0dHR0NDQ0dHR0NDQzs7Oz8/Pz8/Pz8/Pz8/P&#10;zs7O0NDQ0dHR0NDQ19fXh4eHAAAAAAAAHBwco6Oj2tra09PT09PT1NTU09PT0tLS1NTU0tLS09PT&#10;09PT09PT09PT09PT0tLS09PT09PT0tLS09PT0tLS0tLS0tLS0dHR0tLS0tLS0tLS09PT09PT0dHR&#10;0NDQ0tLS0dHR0NDQ0dHR0NDQ0dHR0dHR0NDQ0dHR0dHR0tLS0tLS0dHR0dHR09PT0tLS0dHR0dHR&#10;0NDQ0dHR0dHR0tLS0tLS0dHR0tLS0tLS0NDQt7e34uLi////////////////////////////////&#10;////////////////////////////////////////////////////////////////////////////&#10;////////////////////////////////////////////////////////////////////////////&#10;////////////////////////////////////////////////////////////////////////////&#10;////////////////////////////////////////////////////////////////////////////&#10;////////////////////////////////////////////////////////////////////////////&#10;////////////////////////////5OTkz8/P0dHR0dHR0dHR0dHR0dHR0NDQzs7Ozc3NzMzMzMzM&#10;ysrKy8vLy8vLzc3Nzs7OzMzMzMzMzc3NzMzMy8vLzMzMzc3Nzs7Ozs7Oz8/P0dHR0tLS0dHR09PT&#10;09PT09PT09PT1NTU09PT0tLS09PT0tLS09PT09PT09PT0tLS0tLS0tLS09PT1NTU1NTU1NTU0tLS&#10;09PT0tLS0tLS09PT1NTU09PT0dHR0tLS09PT09PT0tLS0dHR1NTUOjo6AAAAAAAACwsLUFBQrKys&#10;09PT19fX0dHR0NDQ0NDQ0tLS0tLS0tLS0dHR0tLS09PT0dHRzs7Ozs7O0NDQzs7Ozs7OzMzMzMzM&#10;zs7Ozc3Nzs7Ozc3NzMzMzc3Nzc3Nzs7Ozs7Ozs7Ozs7Ozs7O0NDQ0tLS09PT09PT09PTz8/Pz8/P&#10;0NDQ0dHRz8/Pzc3Nzs7Ozs7Oz8/Pz8/Pzs7Oz8/P0NDQ0dHR0NDQzc3Nz8/Pzs7Oz8/P0dHR09PT&#10;09PT1NTU09PT0tLS0NDQ0NDQ0dHRz8/Pzc3Nz8/Pzs7Ozs7Ozs7Oz8/P0dHR0NDQz8/P19fXjIyM&#10;AAAALCwssrKy2NjY0dHR09PT0tLS1NTU1NTU0tLS09PT0tLS0tLS0tLS0tLS0tLS0tLS09PT0tLS&#10;0tLS0dHR0tLS0dHR0dHR0dHR0dHR0dHR0tLS0tLS0tLS0tLS0dHR0NDQ0dHR0dHR0dHR0dHRz8/P&#10;0dHR0tLS0NDQ0dHR0dHR0tLS0dHR0dHR0NDQ1NTU0tLS0NDQ0NDQ0dHR0NDQ0dHR0dHR0NDQ0dHR&#10;0dHR0dHR0tLSzMzM6enp////////////////////////////////////////////////////////&#10;////////////////////////////////////////////////////////////////////////////&#10;////////////////////////////////////////////////////////////////////////////&#10;////////////////////////////////////////////////////////////////////////////&#10;////////////////////////////////////////////////////////////////////////////&#10;////////////////////////////////////////////////////////////////////////////&#10;////4+Pjzc3N0dHR0dHR0dHR0tLS0dHR0dHRzs7Ozs7Ozc3NzMzMy8vLysrKysrKzMzMzc3Ny8vL&#10;zMzMy8vLzMzMy8vLzMzMzMzMzc3Nz8/Pzs7O0dHR09PT0tLS0tLS1NTU0tLS0tLS0tLS1NTU09PT&#10;09PT0dHR0dHR09PT1NTU0tLS1NTU0tLS09PT09PT0tLS09PT0tLS09PT0tLS0dHR0tLS1NTU0tLS&#10;0dHR0dHR09PT0tLS0NDQz8/P19fXZmZmAAAAAAAAAAAAAAAABgYGMzMzm5ub1tbW0tLS0tLS09PT&#10;09PT09PT0dHR0tLS09PT0tLSz8/P0NDQ0dHR0dHRz8/Pz8/Pzs7Ozs7Ozs7Oz8/Pzs7Ozs7Oz8/P&#10;zc3Nz8/P0NDQ0dHR0NDQ0NDQ0dHR1dXV1NTU1NTU09PT0dHR0tLS0dHR0dHRz8/Pz8/P0NDQz8/P&#10;0NDQ0NDQz8/P0NDQ0dHR0dHR0NDQ0NDQz8/P0NDQ0NDQ0NDQ09PT09PT09PT09PT0dHR0NDQ0dHR&#10;0dHR0NDQz8/Pz8/Pzs7Oz8/Pzs7Oz8/P0NDQ0NDQz8/P19fXjIyMNjY2xMTE1dXV0NDQ0tLS0tLS&#10;09PT0tLS1NTU09PT0dHR0tLS0dHR0dHR0tLS0tLS0tLS09PT0dHR0tLS0dHR09PT0tLS09PT0tLS&#10;0tLS09PT0tLS0dHR0dHR0dHR0tLS0tLS0dHR0dHR0tLS0NDQ0NDQ0dHR0dHR0dHR0dHR0dHR0tLS&#10;0dHR0dHR0NDQ0dHR0NDQ0dHR0NDQ0dHR0tLS0dHRz8/P0dHR0dHR0tLS0dHR0dHR0tLS7Ozs////&#10;////////////////////////////////////////////////////////////////////////////&#10;////////////////////////////////////////////////////////////////////////////&#10;////////////////////////////////////////////////////////////////////////////&#10;////////////////////////////////////////////////////////////////////////////&#10;////////////////////////////////////////////////////////////////////////////&#10;////////////////////////////////////////////////////////5OTkz8/P0tLS0tLS0tLS&#10;0tLSz8/Pzs7Oz8/Pzs7OzMzMzc3NzMzMy8vLy8vLzMzMzMzMysrKzMzMy8vLy8vLzc3NzMzMzMzM&#10;zc3Nzs7Ozs7O0dHR09PT0dHR09PT1NTU1NTU0tLS0tLS09PT09PT0tLS09PT09PT09PT09PT0tLS&#10;0tLSzMzM0tLS0tLS0tLS09PT09PT09PT09PT0dHR09PT1NTU09PT09PT0dHR0dHR09PT0dHRz8/P&#10;2dnZgICAAAAAAAAAAAAAAAAAAAAAOzs7wcHB1NTU0dHR0dHR0tLS09PT0dHR0tLS09PT1NTU0dHR&#10;z8/P0NDQ0NDQ0dHR0NDQz8/Pzc3Nzs7Ozs7Ozc3Nzc3Nzs7O0NDQz8/Pz8/P0NDQ0NDQ0NDQ0dHR&#10;0tLS09PT09PT1dXV0tLS0dHR0tLS0dHR0tLS0NDQ0dHR0NDQ0NDQ0NDQ0NDQ0NDQ0NDQ0NDQ0NDQ&#10;0dHR0tLS0dHR0dHR0tLS0dHR09PT09PT09PT0tLS0NDQ0dHR0dHR0NDQ0dHRzs7Ozs7Ozc3Nzs7O&#10;zs7Ozs7Ozc3Nz8/Pz8/P09PTvLy8xcXF1dXV0NDQ0dHR0tLS0tLS0tLS0dHR09PT0tLS0tLS09PT&#10;0tLS0tLS09PT0tLS0dHR0NDQ0tLS0tLS0tLS09PT0tLS0tLS0dHR0tLS09PT0tLSz8/P0NDQ0tLS&#10;0tLSz8/P0NDQ0dHR0tLS0NDQ0NDQz8/P0NDQ0NDQ0NDQ0tLS0dHRz8/P0NDQ0dHR0dHR0dHR0dHR&#10;0tLS0tLS0dHR0NDQ0NDQ0tLS0tLS0dHR0dHR0tLS0dHR7e3t////////////////////////////&#10;////////////////////////////////////////////////////////////////////////////&#10;////////////////////////////////////////////////////////////////////////////&#10;////////////////////////////////////////////////////////////////////////////&#10;////////////////////////////////////////////////////////////////////////////&#10;////////////////////////////////////////////////////////////////////////////&#10;////////////////////////////////4+Pjz8/P0dHR0tLS0tLS0tLS0NDQz8/Pzs7Ozc3NzMzM&#10;ysrKysrKy8vLysrKzMzMzMzMy8vLysrKy8vLy8vLy8vLy8vLzMzMzs7Ozs7Ozs7O0NDQ0tLS09PT&#10;09PT1dXV1NTU0tLS09PT1NTU1NTU09PT09PT09PT0tLS1NTU09PT0tLS0NDQ0tLS0tLS09PT09PT&#10;09PT0tLS0tLS0tLS09PT09PT0dHR09PT0tLS0dHR0tLS0dHRz8/P29vbgICAAAAAAAAAAAAAAAAA&#10;WFhYz8/P1tbW0tLS09PT0tLS0tLS0tLS0tLS09PT09PT09PT0dHR0tLS0dHR0NDQz8/Pzs7Ozc3N&#10;zc3NzMzMy8vLy8vLzMzMzc3NzMzMzMzMzc3Nzs7Ozs7Oz8/Pz8/P0NDQ09PT0tLS0tLS0tLS0tLS&#10;0dHR0dHR0tLS0tLS0dHR0dHR0tLS0dHR0NDQ0tLS0dHRz8/Pz8/P0NDQ0tLS0dHR0NDQ0tLS0tLS&#10;09PT09PT1NTU0tLS0dHR0dHRz8/Pzs7Ozs7OzMzMzMzMzMzMysrKysrKzMzMzMzMzc3Nzc3Nzs7O&#10;0tLS0tLSz8/Pz8/P0dHR0dHR09PT1NTU0tLS09PT0tLS0tLS0dHR0dHR0tLS0dHR0dHR0tLS0dHR&#10;0tLS0tLS0dHR0dHR0dHR0dHR09PT0tLS0tLS0tLS0NDQ0NDQ0tLS0tLS0dHR0dHR0dHR0tLS0tLS&#10;0dHRz8/P0NDQ0dHR0dHR0NDQ0NDQ0NDQ0dHR0tLS0tLS0tLS0dHR0dHR0NDQ0tLS0dHR0dHR0tLS&#10;0tLS0dHR0tLS0tLS0dHR7Ozs////////////////////////////////////////////////////&#10;////////////////////////////////////////////////////////////////////////////&#10;////////////////////////////////////////////////////////////////////////////&#10;////////////////////////////////////////////////////////////////////////////&#10;/////////////////////////////////////////////////////////////v7++vr6////////&#10;////////////+/v7/////////////////f39/Pz8////////////////////////////////////&#10;////////4+Pjzc3Nz8/P0NDQ09PT0NDQ0NDQ0dHRz8/PzMzMy8vLysrKysrKy8vLysrKysrKycnJ&#10;ysrKysrKysrKysrKysrKy8vLzMzMzc3Nzs7O0NDQ0tLS0tLS0tLS0dHR0tLS09PT09PT09PT09PT&#10;1NTU09PT0tLS0tLS0tLS09PT1NTU09PT0tLS0tLS0dHR0dHR0tLS0tLS09PT0tLS0tLS0tLS1NTU&#10;09PT1NTU0tLSz8/P0dHR0dHR0NDQ2dnZiIiIAAAAAAAAAAAAampq1dXV09PT0tLS0dHR0dHR0tLS&#10;09PT0tLS0dHR09PT09PT09PT0tLS0NDQz8/Pz8/PzMzMy8vLysrKysrKysrKx8fHx8fHyMjIyMjI&#10;ycnJycnJyMjIysrKy8vLzMzMzc3Nz8/P09PT0dHR0tLS09PT0dHR0NDQ0dHR0tLS0dHR0NDQ0NDQ&#10;0dHR0dHR0NDQ0tLS0tLSz8/P0NDQ0NDQ0dHR0NDQ0dHR0tLS0dHR09PT09PT1NTU0tLS0dHRzs7O&#10;zs7Ozc3NzMzMycnJxsbGxcXFwsLCxMTExMTExsbGycnJy8vLy8vLzs7Oz8/Pzs7Ozs7Ozs7O0NDQ&#10;09PT1NTU0dHR0NDQ0dHR0NDQ0NDQ0NDQ0tLS0dHR0dHR0dHR0dHR0tLS0NDQz8/P0dHRz8/P0dHR&#10;09PT0dHR0dHR09PT0NDQ0dHR09PT0dHR09PT0tLS0NDQ0dHR0dHR0dHR0NDQ0dHR0tLS0tLS0NDQ&#10;0NDQ0NDQ0NDQz8/P0dHR0tLS0tLS0dHR0dHR0dHR0NDQ0dHR0tLS0dHR0dHR0dHRz8/Pz8/P7Ozs&#10;////////////////////////////////////////////////////////////////////////////&#10;////////////////////////////////////////////////////////////////////////////&#10;////////////////////////////////////////////////////////////////////////////&#10;////////////////////////////////////////////////////////////////////////////&#10;////////////////////////////////////gYGBqKio////////////////cHBwxcXF////////&#10;/////v7+YmJizMzM////////////////////////////+fn5s7Oz/v7+////5OTk0NDQ0dHR0dHR&#10;0dHR0NDQz8/Pz8/Pzc3NysrKysrKycnJyMjIycnJycnJyMjIyMjIyMjIysrKycnJysrKycnJysrK&#10;ysrKzs7Oz8/Pz8/P0tLS09PT0dHR0tLS0dHR09PT0tLS0tLS0tLS09PT09PT1NTU09PT0tLS09PT&#10;0tLS0tLS0dHR0tLS1NTU09PT0tLS0tLS0NDQzs7O09PT09PT1NTU1NTU1NTU09PT0dHR0dHR0dHR&#10;0dHR1tbWmJiYAAAABAQEf39/2dnZ0tLS0NDQ0dHR0tLS0dHR0tLS09PT0tLS0tLS09PT09PT09PT&#10;0NDQzc3Ny8vLycnJxsbGxcXFwcHBvr6+v7+/v7+/vr6+vr6+vLy8vr6+wcHBwcHBwMDAwsLCxcXF&#10;x8fHzc3N09PT09PT0tLS09PT09PT0tLS0tLS0NDQ0dHR0NDQ0NDQ0NDQ0NDQ0dHR0dHR0tLS0dHR&#10;0NDQ0NDQ0dHR0tLS0NDQ0dHR0tLS1NTU1NTU0dHR0NDQw8PDxcXFx8fHwsLCtLS0np6eiYmJenp6&#10;dHR0eXl5fn5+iIiImZmZra2tt7e3vb29wsLCxMTEysrKycnJyMjI0NDQ0tLS0tLS0dHR0NDQ0NDQ&#10;0dHR0NDQ0dHR0NDQz8/P0NDQz8/Pz8/Pzs7Oz8/P0NDQ0NDQ0NDQ0NDQ0NDQz8/P0dHR0dHR0tLS&#10;0tLS0dHR0dHR0dHR0dHR0dHR0dHR0dHR0dHR0NDQ0dHR0NDQz8/P0NDQ0dHR0NDQ0NDQ0dHR0tLS&#10;0tLS0tLS0tLS0NDQ0NDQ0dHR0dHR0tLS0dHR0NDQ0dHRz8/P6+vr////////////////////////&#10;////////////////////////////////////////////////////////////////////////////&#10;////////////////////////////////////////////////////////////////////////////&#10;////////////////////////////////////////////////////////////////////////////&#10;////////////////////////////////////////////////////////////////////////////&#10;////7OzscXFxDAwMnZ2d////////4eHhXl5eAAAAwMDA////////3d3dXV1dAgICx8fH////////&#10;/////////f39////////3NzcOjo6////////4+Pjzs7O0NDQ0dHR0NDQ0NDQ0NDQzc3Ny8vLycnJ&#10;x8fHxMTEwsLCxcXFw8PDxcXFxcXFxMTExsbGxcXFxsbGxsbGx8fHx8fHy8vLzc3Nzs7O0dHR09PT&#10;09PT1NTU09PT0tLS0tLS0dHR0tLS0tLS09PT09PT09PT0tLS0dHR0tLS0dHR09PT09PT09PT0dHR&#10;09PT1NTU0tLS0dHR1NTU1dXV1NTU0tLS0tLS0NDQ0NDQz8/Pzs7OzMzMz8/Pp6enDQ0NgoKC1tbW&#10;zc3Ny8vLzc3Nz8/P0NDQz8/P0NDQ0dHR0tLS09PT1NTU09PT09PTzMzMycnJxsbGv7+/vLy8uLi4&#10;tLS0ra2tqqqqqampqKioqKioqKiorKyssbGxs7OzsrKyt7e3urq6v7+/x8fH0dHR09PT0tLS1NTU&#10;0tLS0tLS0dHR0dHR0NDQ0dHR0dHR0NDQ0dHR0NDQ0NDQ0NDQ0dHR0NDQ0NDQ0tLS0tLS0tLS0NDQ&#10;0dHR0tLS1NTU0tLSyMjIhISEhYWFiIiIb29vSUlJJCQkEhISCAgIBgYGBwcHCgoKEBAQHh4eODg4&#10;T09PW1tba2trgYGBl5eXkZGRnp6eysrK0tLS0tLS0NDQz8/P0NDQ0NDQz8/Pz8/Pz8/Pzs7Ozc3N&#10;zMzMy8vLzc3NzMzMzc3Nzs7Ozs7Ozs7Ozs7Ozs7Oz8/Pzs7O0dHR0tLS0NDQ0tLS0tLS0NDQ0tLS&#10;0tLSz8/P0tLS0dHR0tLS0dHR0NDQ0dHR0dHR0dHR0dHRz8/Pz8/P0dHR0tLS0dHR0NDQz8/P0dHR&#10;0NDQ0tLS0dHR0tLS0tLS0NDQ6+vr////////////////////3d3d8/Pz////////////////////&#10;/////////////////////////////////////////////////Pz8/f39////////////////////&#10;////////////////////////////////////////////////////////////////////////////&#10;////////////////////////////////////////////////////////////////////////////&#10;////////////////////////////////////////////////////////g4ODd3d3XFxcmZmZ////&#10;////j4+PhYWFNjY2vLy8/////v7+cnJyjo6OPT09w8PD////2NjYbW1tcHBwNzc3goKC9vb2ZWVl&#10;EhISkpKS////4uLizs7O0dHR0tLS0NDQ0dHR0dHRy8vLxsbGwcHBvr6+ubm5t7e3uLi4t7e3t7e3&#10;t7e3urq6urq6ubm5urq6ubm5urq6vr6+wsLCxsbGy8vL0dHR09PT09PT0tLS1NTU0tLS0tLS09PT&#10;09PT0tLS09PT0dHR0tLS0tLS0dHR0tLS09PT1NTU0tLS09PT09PT09PT09PT1NTU09PT09PT1NTU&#10;09PT0tLSz8/PzMzMy8vLycnJxMTEwcHBwsLCtra2k5OTxcXFwMDAwMDAwcHBxMTExcXFx8fHyMjI&#10;ysrKzMzMzMzM0dHR1NTU1NTU09PTxsbGvb29ubm5rq6upqamnJyckpKShYWFf39/e3t7e3t7eHh4&#10;fX19iYmJj4+Pk5OTlpaWoaGhp6ensLCwvb290NDQ09PT09PT0tLS0dHR0dHR0dHR0dHR0NDQ0NDQ&#10;z8/P0NDQ0NDQ0NDQ0tLS0tLS0dHR0dHR0NDQ0dHR0tLS0dHR0NDQ0NDQ0tLS09PT1NTUtbW1Kysr&#10;Dw8PEBAQBQUFAAAAAAAAAAAAAAAAAAAAAAAAAAAAAAAAAAAAAAAAAAAAAAAABQUFEBAQGxsbFxcX&#10;VVVVw8PD0NDQ0tLS0NDQzMzMzc3Nzc3NzMzMzMzMzMzMzMzMycnJyMjIx8fHx8fHx8fHycnJysrK&#10;zMzMzs7Ozc3Nzc3Nzs7OysrK0NDQ0NDQ0dHR0dHR0dHR0dHR09PT0tLS0dHR0dHR0dHR0tLS0dHR&#10;0NDQ0tLS0tLS0dHR0dHR0NDQz8/Pz8/P0tLS0tLS0dHRz8/P0NDQ0tLS0dHR0dHR0tLS0NDQ0NDQ&#10;7Ozs////////////29vbbW1tFBQU2dnZ////////////////////////////////////ampqpaWl&#10;////////////////6urqZmZmOTk5OTk5Z2dn8PDw////////////////////////u7u7YWFh////&#10;////////////srKyjo6O////////////////19fXSUlJ9fX1////////////////////////////&#10;xsbG7e3t////////////////////////////////////////////////////////////////////&#10;////////////////////////////////9fX1////ZmZml5eX////////+vr6////Pj4+u7u7////&#10;////+Pj4////QEBAwsLC////ycnJDw8Ptra23NzcJSUlycnJzc3NODg47e3t////5OTkz8/P0tLS&#10;0tLS0NDQ0tLSz8/PxMTEu7u7sLCwqKionp6emZmZmpqal5eXlZWVl5eXmZmZmZmZmZmZmpqanJyc&#10;np6epKSkr6+vuLi4xsbGz8/P0tLS09PT0tLS09PT09PT1NTU1NTU09PT0dHR0tLS09PT09PT09PT&#10;0dHR0tLS09PT09PT0dHR0tLS09PT09PT0tLS09PT09PT1NTU1NTU0tLSz8/PxsbGwsLCvr6+uLi4&#10;tLS0ra2tqqqqq6urra2tqampqqqqrKysra2tsbGxtLS0t7e3ubm5vb29v7+/wsLCy8vL0tLS1NTU&#10;0tLSubm5oaGhnJyciYmJenp6aWlpUVFRPj4+NDQ0MDAwMTExMjIyNjY2SEhIU1NTXl5eZ2dndHR0&#10;hYWFk5OTq6urzc3N0tLS09PT09PT0dHR0dHR0NDQ0NDQz8/Pzs7Ozs7Oz8/Pz8/P0NDQ0tLS0tLS&#10;0NDQ0dHR0tLS0dHR0dHR0dHR0dHR0dHR09PT0tLS1dXVoKCgDg4OAAAAAAAAAAAAAAAAAAAAAAAA&#10;AAAAAAAAAAAAAAAAAAAAAAAAAAAAAAAAAAAAAAAAAAAAAAAAAAAAKysrtLS0z8/P0tLSz8/PysrK&#10;zMzMzMzMy8vLycnJx8fHxcXFxcXFxMTEwsLCwcHBwsLCxcXFycnJyMjIycnJzMzMy8vLy8vLyMjI&#10;z8/P0dHR0NDQ0dHR0dHR0tLS0dHRz8/P0dHR0tLS0NDQ0NDQ0dHR0NDQ0dHR0tLS0dHR0tLS0dHR&#10;0dHR0dHR0dHR0dHR0dHR0dHR0dHR0dHR0tLS0tLS0dHRzs7Ozs7O8PDw////29vbcnJyEhISAAAA&#10;AQEB3Nzc////////////////////////////////////SEhIkZGR////////////////Y2NjaWlp&#10;5ubm5OTkU1NTYGBg/v7+////////////+vr6q6urHh4ePDw8////////9/f3oaGhERERcnJy////&#10;////////+fn5S0tLExMT9PT0////////////////////////////Q0ND2tra////////////////&#10;////////////////////////////////////////////////////////////////////////////&#10;////////////////ZGRkl5eX////////////////PT09u7u7////////////////Pz8/wsLC////&#10;xcXFSEhI////////T09PuLi45OTkQEBA////////5OTkz8/P0NDQ0NDQ0NDQ0tLSzMzMt7e3n5+f&#10;kpKShISEdXV1cXFxbW1ta2traWlpampqaGhoa2trb29vcHBwcnJyeXl5goKCkpKSpaWlu7u7zs7O&#10;0dHR0dHR0tLS0tLS1NTU09PT1NTU0tLS0NDQ0tLS09PT09PT1NTU0dHR09PT0dHR0dHR09PT1NTU&#10;1NTU1NTU1NTU0dHR09PT09PT09PT09PT0NDQubm5ra2tqampo6OjnZ2dmJiYlpaWlZWVlJSUlJSU&#10;lpaWmpqam5ubnJycoKCgoqKipqamq6urrq6utLS0x8fH0dHR09PT0NDQoqKib29vYGBgSUlJMTEx&#10;HBwcCgoKBAQEAAAAAAAAAQEBAQEBAgICCAgIDQ0NFhYWISEhMjIyR0dHYGBglJSUy8vL09PT09PT&#10;0tLS0dHR0tLS0dHRz8/Pzs7O0NDQ0NDQ0tLS0dHR0dHR0dHR0NDQ0NDQ0dHR0dHR0NDQ0NDQ0NDQ&#10;0dHR0tLS0tLS0tLS1dXVlZWVBgYGAAAAAAAAAAAAAAAAAAAAAAAAAAAAAAAAAAAAAAAAAAAAAAAA&#10;AAAAAAAAAAAAAAAAAAAAAAAAAAAAHBwcoqKiz8/P09PTz8/Px8fHxsbGxsbGxcXFw8PDwcHBvb29&#10;vb29vLy8vb29vLy8vLy8vr6+wMDAwMDAwsLCxMTExMTExsbGxMTEzs7O0dHR0dHR09PT0tLS0NDQ&#10;0NDQz8/P0NDQ0tLSz8/Pz8/P0dHR0NDQ0dHR0dHR0dHR0dHR0NDQ0NDQ0tLS0NDQ0NDQz8/P0NDQ&#10;0NDQ0tLS0tLS0NDQ0NDQ0NDQ0tLSzc3NdXV1EhISAAAAAAAAAAAABAQE29vb/f39/v7+/v7+/v7+&#10;/v7+/v7+/v7+////////TExMk5OT////////////////Pz8/h4eH////////8/Pzubm5/v7+////&#10;////////2NjYXFxcjo6ORkZG////////09PTY2NjcnJydHR0////////////goKCdXV1Pj4+8fHx&#10;/v7+eXl5f39/TU1NVlZW4ODguLi4FhYWWFhY6+vr////////////////////////////////////&#10;////////////////////////////////////////////////////////////////////ZGRkl5eX&#10;////////////////PT09u7u7////////////////Pz8/wsLC////xMTETU1N////////TExMubm5&#10;4uLiQEBA////////4+Pjz8/P0NDQ0dHR0dHR0tLSyMjIpKSkiIiIfX19cnJyaWlpZWVlZGRkZWVl&#10;ZWVlY2NjYmJiZGRkaWlpa2tra2trbm5uc3NzgICAkZGRrq6uysrK09PT0tLS09PT09PT09PT09PT&#10;0tLS0dHR0tLS0tLS0tLS09PT1NTU0tLS09PT0tLS0tLS09PT0tLS0tLS09PT1NTU0tLS09PT09PT&#10;09PT1NTU0dHRsrKyoKCgn5+fn5+foKCgo6OjoqKipKSkp6enpKSkpaWlqKiop6enpaWlpqampaWl&#10;pKSkpaWlpaWlrKysxMTE0tLS1dXV0dHRgYGBISEhEhISBwcHAAAAAAAAAAAAAAAAAAAAAAAAAAAA&#10;AAAAAAAAAAAAAAAAAAAAAAAAAAAABQUFExMTaGhoycnJ1NTU09PT0tLS0tLS09PT0dHR0NDQ0NDQ&#10;0dHR0tLS0dHR0dHR0dHR0tLS0dHR0dHR0NDQ0dHR0NDQ0dHR0NDQ0NDQ0dHR09PT1NTU1dXVo6Oj&#10;DQ0NAAAAAAAAAAAAAAAAAQEBAwMDBgYGCQkJCQkJCQkJBgYGAwMDAgICAAAAAAAAAAAAAAAAAAAA&#10;AAAAHh4eo6Ojy8vL0dHRzMzMwcHBvb29vb29vLy8urq6ubm5t7e3t7e3ubm5urq6ubm5uLi4uLi4&#10;t7e3ubm5uLi4ubm5vLy8vb29vr6+zc3N0dHR0dHR0tLS0dHR0dHR0NDQ0NDQ0NDQ0dHR0NDQ0dHR&#10;0dHR0NDQ0dHR0NDQ0dHR0dHR0NDQ0NDQ09PT0tLS0dHR0NDQz8/P0NDQ0NDQ0tLS0NDQz8/P0tLS&#10;2NjYU1NTAAAAAAAAAAAAAAAAAAAAAgICUlJSYGBgX19fX19fX19fX19fXl5egICA/f39////TExM&#10;k5OT////////////////wsLCKioqNzc3a2truLi4////////////////////+/v7////wcHBQUFB&#10;/////////v7+////mZmZcHBw////////vr6+VFRU8vLyOTk58vLy////GxsbbW1tyMjIX19fcXFx&#10;6+vrNDQ0sLCw+fn5////////////////////////////////////////////////////////////&#10;////////////////////////////////////////////YGBglJSU////////////////ODg4ubm5&#10;////////////////Ojo6wcHB////w8PDSEhI////////SEhIt7e34uLiMDAw6+vr////5OTkz8/P&#10;0dHR0tLS0dHR0dHRycnJsbGxoqKioKCgn5+foKCgnZ2dnJycnZ2doKCgn5+fnJycn5+foaGhoaGh&#10;oaGhoKCgnp6en5+foqKitbW1zMzM09PT0tLS0tLS1NTU0tLS09PT09PT0tLS0tLS0tLS0dHR1NTU&#10;0tLS0tLS0dHR0tLS09PT0tLS0tLS0dHR09PT1NTU1NTU1dXV1NTU1NTU09PT0dHRvb29sbGxtLS0&#10;uLi4vLy8vr6+vb29vr6+wMDAwMDAv7+/v7+/wsLCv7+/wMDAvr6+u7u7u7u7tra2tra2x8fH0dHR&#10;09PT0NDQbm5uAAAAAAAAAAAABQUFCQkJEBAQGBgYHx8fJCQkIiIiICAgHx8fHh4eHBwcFRUVDAwM&#10;BwcHAgICAAAAVlZWxsbG0tLS1NTU09PT0tLS0dHR0dHR0NDQ0NDQ0dHR0dHR0NDQz8/P0NDQ0tLS&#10;0tLS0dHR0dHR0NDQ0tLS0tLS0NDQz8/P0dHR0tLS0tLS1NTUx8fHYWFhIiIiLy8vQ0NDWFhYa2tr&#10;dHR0fn5+hISEhYWFhISEgoKCeXl5cnJyaGhoVlZWRkZGMzMzGhoaEBAQVFRUtbW1zMzM0dHRzMzM&#10;v7+/vr6+wMDAwMDAwcHBwcHBwcHBwsLCxMTExMTExMTExcXFwsLCw8PDw8PDwMDAv7+/vr6+vLy8&#10;v7+/zs7O0dHR0dHR0tLS0dHR0dHR0dHR0dHR0dHR0dHR0dHR0NDQ0NDQz8/P0dHR0dHR0dHR0tLS&#10;09PT0dHR0dHR0dHR0dHR0NDQz8/P0NDQ0dHR0dHR0NDQ0dHR0tLS1NTUubm5Tk5OBgYGAAAAAAAA&#10;AAAABAQEzMzM7e3t7e3t7e3t7e3t7e3t7Ozs8fHx////////TExMk5OT////////////////////&#10;8vLytbW1bm5uJiYmZ2dn/f39////////////////////vLy8QUFB////////////////lZWVcHBw&#10;////7e3tQ0NDx8fH8/PzNTU16urq/Pz8NTU15OTk////mJiYYWFh////Q0ND2tra////////////&#10;////////////////////////////////////////////////////////////////////////////&#10;////////////////////g4ODrKys////////////////ZGRkycnJ////////////////ZmZmzs7O&#10;////0NDQcHBw////////cHBwxsbG9vb2TExMb29v/f395OTkz8/P0NDQ0dHR0dHRz8/Pzc3Nx8fH&#10;w8PDxMTEw8PDwsLCw8PDwcHBwsLCwsLCwcHBwMDAwsLCwsLCw8PDwsLCw8PDwsLCwsLCw8PDyMjI&#10;0NDQ0tLS0tLS1NTU09PT0tLS0tLS0tLS09PT09PT09PT0tLS1NTU0tLS0tLS0dHR0tLS09PT0tLS&#10;1NTU09PT09PT09PT1NTU09PT1NTU09PT1NTU0tLSycnJxsbGyMjIysrKy8vLzc3Nzc3Nzc3Nzs7O&#10;zc3Nzc3Nzc3Nzs7Ozc3Nzs7OzMzMzMzMzMzMycnJx8fHzs7O1NTU1NTU09PTlZWVOzs7PT09U1NT&#10;ZGRkcXFxfHx8h4eHi4uLkpKSkpKSkJCQjo6OjIyMi4uLgYGBdnZ2ampqXV1dUlJSj4+Pzc3N09PT&#10;09PT1NTU0tLS0dHR0dHR0NDQ0NDQ0NDQ0dHR0NDQ0NDQ0dHR0tLS0dHR0dHR0NDQ0dHR0dHR0dHR&#10;0NDQ0tLS09PT0tLS09PT0tLS0dHRw8PDsbGxtLS0urq6vr6+wcHBwsLCxMTExsbGxcXFxMTExsbG&#10;xcXFw8PDw8PDwsLCvr6+tLS0paWlnZ2dtLS0x8fHz8/P09PT0dHRy8vLy8vLy8vLzc3Nzc3Nzc3N&#10;zMzMzc3Nzs7OysrKzMzMz8/Pz8/Pz8/Pzs7OzMzMzMzMysrKycnJysrKz8/P0tLS0tLS0dHR09PT&#10;0dHR0dHR0NDQ0tLS0tLS0NDQ0dHRz8/Pz8/P0dHR0tLS0dHR0tLS0dHR0dHR0dHR0dHR0dHR0NDQ&#10;0dHR0tLS0dHR0dHR0NDQ0tLS0tLSzs7O8vLy////x8fHVlZWAwMDAAAAAwMD3t7e////////////&#10;////////////////////////TExMlZWV////////////7u7udnZ29PT0////////5eXlJCQk7Ozs&#10;////////////////////vLy8QUFB////////////////lZWVcHBw////qampKCgoVlZWTU1NEBAQ&#10;Z2dn9PT0OTk55ubm////lJSUYmJi////QkJC2NjY////////////////////////////////////&#10;////////////////////////////////////////////////////////////////////////////&#10;////////////////////////////////////////////////////////////////////////////&#10;////////////////////4+Pjz8/P0dHR0tLS0dHRz8/P0NDQzs7Ozc3Ny8vLysrKyMjIyMjIx8fH&#10;yMjIyMjIyMjIyMjIysrKycnJyMjIycnJycnJysrKy8vLzMzMz8/P09PT0tLS09PT1dXV09PT0tLS&#10;09PT0tLS0tLS0tLS0tLS0tLS09PT0tLS09PT0tLS0tLS09PT0tLS09PT09PT09PT09PT1NTU09PT&#10;1NTU1dXV1NTU09PT0dHR0NDQ0NDQ0NDQ0NDQ0NDQ0tLS0tLS0NDQ0dHR0dHR0dHR0tLS0dHR0dHR&#10;0dHR0tLS0NDQ0NDQz8/P0tLS1NTU0tLS0tLSv7+/oKCgoqKirKyss7Ozubm5vLy8vb29vr6+v7+/&#10;v7+/wcHBwMDAv7+/vr6+vLy8urq6tbW1sbGxrq6uvb290NDQ09PT1NTU09PT0tLS0tLS0dHR0dHR&#10;0dHR0NDQ0dHR0NDQ0dHR0dHRz8/P0dHR0dHR0dHR0dHR0dHR0NDQz8/P0dHR0tLS09PT09PT09PT&#10;0dHRzMzMy8vLycnJxsbGxsbGxMTExcXFxcXFw8PDxMTExMTExcXFxcXFxsbGxsbGxsbGycnJycnJ&#10;y8vLzMzMzc3N0dHR09PT09PT0tLS0dHR0dHR0NDQ0tLS0tLS0NDQ0dHR0NDQ0NDQ0NDQ0dHR0NDQ&#10;0tLS0dHR0NDQ0dHR0NDQz8/P0NDQ0NDQ0tLS09PT0dHR0dHR0tLS0NDQ0NDQ0NDQ0tLS0tLS0tLS&#10;0dHR0NDQ0dHRz8/P0NDQ0NDQ0dHR0tLS0dHR0dHR0dHR0tLS0NDQ0NDQ0dHR0tLS0dHR0dHRz8/P&#10;0dHRz8/P7Ozs////////////ycnJXl5eExMT4ODg////////////////////////////////////&#10;TExMfX193t7e3Nzc3t7e+fn5QEBAZGRk5+fn9/f3nJycODg49/f3////////////////////u7u7&#10;Pz8/////////////////lJSUbm5u////8/Pz3t7e29vb0dHRLS0t1NTU+/v7NTU15eXl////k5OT&#10;YGBg////Ojo6wcHB////////////////////////////////////////////////////////////&#10;////////////////////////////////////////////////////////////////////////////&#10;////////////////////////////////////////////////////////////////////////4+Pj&#10;z8/P0NDQ0NDQ0NDQz8/P0NDQz8/PzMzMzMzMysrKysrKysrKysrKx8fHyMjIysrKysrKycnJyMjI&#10;yMjIysrKysrKzMzMzc3Nzc3N0dHR0dHR09PT1dXV09PT09PT1NTU1NTU1NTU09PT0tLS0tLS1NTU&#10;09PT0tLS0tLS0tLS0tLS0tLS0tLS0tLS1NTU1NTU09PT09PT09PT1NTU1NTU09PT0tLS09PT0tLS&#10;09PT0tLS0tLS0tLS0tLS0dHR0dHR09PT0tLS09PT0tLS0NDQ0NDQ0tLS0dHR0tLS0tLS0tLS0tLS&#10;1NTU09PT09PTzc3NxMTExcXFx8fHycnJycnJysrKycnJysrKy8vLy8vLysrKy8vLysrKycnJysrK&#10;ycnJyMjIyMjIxsbGysrK0dHR09PT1NTU0tLS0dHR0dHR0dHR0NDQ0NDQ0dHR0dHR0NDQz8/P0NDQ&#10;0NDQ0dHR0dHR0dHR0NDQ0NDQ0NDQ0NDQ0NDQ0NDQ0dHR09PT09PT0NDQysrKycnJxsbGxMTEwcHB&#10;v7+/wMDAv7+/wMDAv7+/v7+/v7+/vr6+wMDAwMDAw8PDxcXFxsbGyMjIzMzMz8/P09PT1NTU09PT&#10;09PT0tLS09PT0dHR0tLS0tLS0dHR09PT0dHR0NDQ0dHR09PT0NDQ0tLS0tLS0NDQz8/P0dHR0dHR&#10;0dHR0NDQ09PT0tLS0tLS0dHR0dHR0dHR0dHR0dHR0tLS09PT0dHR0dHR0NDQ0dHR0dHR0dHR0dHR&#10;z8/P0dHR0tLS0tLS0dHR0dHR0NDQ0NDQ0dHR0dHR0dHR0dHR0NDQ0tLS0NDQ6+vr////sbGxjo6O&#10;mpqanJycU1NTqqqq8/Pz////////////////////////////////YWFhHR0dJycnJiYmMzMz5eXl&#10;3t7eVFRULS0tNjY2Q0NDyMjI////////////////////////wcHBT09P////////////////nZ2d&#10;e3t7////////////////+Pj4R0dH9fX1/Pz8RkZG5+fn////nJycbm5u////gICAKSkp0tLS////&#10;////////////////////////////////////////////////////////////////////////////&#10;////////////////////////////////////////////////////////////////////////////&#10;////////////////////////////////////////////////4uLizs7Oz8/P0NDQ0dHR0dHRz8/P&#10;z8/Pzs7OzMzMysrKysrKysrKycnJwcHBx8fHy8vLy8vLysrKycnJy8vLy8vLzMzMzMzMzc3Nzc3N&#10;0dHR0tLS09PT1NTU0tLS09PT1NTU09PT1NTU1dXV1NTU09PT1NTU09PT09PT09PT0tLS0tLS09PT&#10;09PT0tLS09PT1NTU09PT09PT09PT1NTU09PT0tLS09PT09PT09PT09PT09PT0dHR0dHR0dHR0tLS&#10;0tLS0NDQ0tLS0dHR0NDQ0dHR0dHR09PT09PT09PT09PT0tLS0tLS09PT1NTU09PT0NDQzc3NzMzM&#10;ysrKycnJzc3NzMzMzMzMzc3Nzc3Ny8vLysrKzMzMzMzMzMzMzc3NzMzMysrKzMzMzc3N0NDQ09PT&#10;1NTU0tLS0tLS0dHR0dHR0tLS0NDQz8/P0NDQz8/Pzs7Oz8/P0NDQz8/Pzs7Oz8/Pz8/Pz8/P0NDQ&#10;0NDQ0dHR0NDQ0NDQ0NDQ09PT0dHRz8/Px8fHxcXFwcHBvb29u7u7t7e3t7e3t7e3ubm5uLi4tra2&#10;uLi4ubm5u7u7urq6vr6+v7+/wsLCx8fHy8vLzc3N0tLS09PT09PT0tLS0tLS0tLS0dHR0tLS0dHR&#10;0tLS0tLS0tLS0dHR0dHR0dHR0dHR0dHR0NDQ0NDQz8/P0NDQ0tLS0NDQ0NDQ0dHR0tLS09PT0tLS&#10;0dHR0tLS0tLS0dHR0NDQ0tLS0tLS0NDQ0dHR0dHR0dHR0NDQ0dHR0dHR0NDQ0dHR0dHR0dHR0NDQ&#10;0dHR0NDQ0dHR0NDQ0dHR0tLS0NDQ0NDQ0dHR6+vr////6Ojo3Nzc1dXVx8fHpKSkj4+PYGBg/Pz8&#10;////////////////////////////9fX17u7u7Ozs7+/v9fX1////////////7Ozs6+vr/v7+////&#10;/////////////////////////v7+/Pz8/////////////////v7+9vb2/////////////////v7+&#10;8/Pz/v7+////8/Pz/f39////+Pj49fX1////////7Ozs+fn5////////////////////////////&#10;////////////////////////////////////////////////////////////////////////////&#10;////////////////////////////////////////////////////////////////////////////&#10;////////////////////////4+Pjz8/P0dHR0NDQ0NDQ09PT0dHRz8/Pzc3NycnJycnJysrKycnJ&#10;ysrKyMjIyMjIy8vLysrKysrKysrKy8vLzMzMy8vLzMzMy8vLzc3N0NDQ0dHR0tLS0tLS0tLS0tLS&#10;09PT1NTU09PT1NTU1dXV1NTU09PT1NTU1NTU1dXV1NTU09PT1NTU1NTU0tLS09PT1NTU1NTU1dXV&#10;1NTU1NTU09PT09PT1NTU1NTU09PT0tLS0tLS0dHR0dHR0tLS0tLS0dHR0dHR0NDQ0dHR0dHR09PT&#10;0tLS09PT1dXV09PT0tLS0dHR09PT1NTU1NTU09PT0dHRzc3Nzc3NysrKwcHBzMzMzMzMy8vLzMzM&#10;zMzMy8vLy8vLy8vLzMzMzc3Nzc3NzMzMzMzMzc3Nzs7O0NDQ1NTU09PT09PT09PT0dHR0dHR0NDQ&#10;0dHR0dHRz8/Pzs7Ozs7Oz8/Pz8/P0NDQz8/Pzs7Ozs7Oz8/P0NDQ0NDQ0NDQ0NDQ0NDQ0NDQ09PT&#10;0dHRzs7Ow8PDv7+/ubm5tbW1srKysLCwr6+vr6+vr6+vsLCwrq6usLCwsbGxsrKytLS0uLi4ubm5&#10;u7u7wcHBxsbGysrK0tLS0tLS09PT09PT0dHR0dHR0tLS0tLS0tLS09PT0tLS09PT09PT0dHR0tLS&#10;09PT0tLS0tLS0tLS0tLS0tLS09PT0dHR0tLS0tLS0dHR0dHR0tLS0tLS09PT0dHR0NDQz8/P0dHR&#10;09PT0dHR0NDQ0NDQ0NDQ0NDQ0NDQ0dHR0tLS0dHR0dHRz8/P0NDQ0dHRz8/P0NDQ0dHR0dHR0dHR&#10;0dHR0NDQ0NDQ7Ozs////////////////////////////ZWVl+Pj4////////////////////////&#10;////////////////8vLys7Ozr6+vx8fH////////////9/f3tLS0xMTE+fn5tra2wMDA////////&#10;4ODgsLCwr6+vuLi4sbGxrq6uysrK////////////////////////////////////////////////&#10;/////////////////////////////////////////f39/f39////////////////////////////&#10;/////////////////////////////////////////////////////////////////////Pz8/Pz8&#10;////////////////+/v7/v7+////////////////////////////////////////////////////&#10;5eXlzs7O0NDQ0dHR0dHR0tLS0dHRz8/Py8vLycnJysrKysrKysrKysrKyMjIyMjIycnJycnJycnJ&#10;ycnJy8vLy8vLy8vLzMzMzc3Nzc3Nz8/P09PT0tLS0NDQ0tLS0tLS0tLS1NTU0tLS0tLS1NTU1NTU&#10;1NTU09PT1NTU1NTU1NTU09PT09PT1NTU09PT09PT09PT1NTU09PT09PT09PT09PT09PT09PT0tLS&#10;0tLS0dHR0NDQ0dHR0tLS0tLS0tLS0NDQ0dHR0dHR0tLS0tLS0tLS0tLS0NDQ09PT0tLS0dHRz8/P&#10;0tLS0tLS09PT1NTU0dHRzs7OzMzMzc3Ny8vLzMzMzc3NysrKzMzMzMzMzMzMzMzMzc3Nzs7Ozc3N&#10;zc3Nzc3Nzs7Oz8/Pzc3Nzs7O0tLS1NTU1NTU09PT0NDQz8/Pzs7O0NDQz8/Pzs7Ozs7Ozc3Nz8/P&#10;zs7Ozs7Oz8/Pz8/Pz8/Pzs7Ozs7Oz8/Pz8/P0NDQ0dHR0dHR09PT09PTz8/PwcHBurq6tbW1sLCw&#10;rKysqKiop6enpqampaWlpaWlpqamp6enqqqqra2tr6+vsLCwtLS0tra2urq6wMDAx8fH0NDQ0tLS&#10;0tLS0tLS09PT1NTU0dHR0tLS09PT09PT0tLS0tLS0dHR0tLS09PT09PT0tLS09PT0tLS0tLS09PT&#10;0tLS0tLS0dHR0dHR0dHR0tLS0dHR0tLS0tLS0NDQ0dHR0dHR0NDQ0tLS0tLS0NDQ0NDQ0dHRz8/P&#10;z8/P0dHR0dHR0NDQ0NDQz8/Pz8/P0dHR0NDQ0NDQ0dHR0NDQ0dHR0dHR0dHRzs7O7Ozs////////&#10;////////////////9vb2Z2dn+fn5////////////////////////////////////zs7OMjIyU1NT&#10;X19fOzs7YmJi+Pj4////hISELy8vk5OTjo6OKSkpiYmJ////////v7+/XFxcWFhYCAgIQkJCXFxc&#10;kpKS////////////////////////////////////////////////////////////////////////&#10;////////////+/v7Y2Nj5OTk////////////////////////////////////////////////////&#10;////////////////////////////////////////tbW1Tk5OWFhYra2t////////paWlT09PWlpa&#10;vb29////////////////////////////8PDwvb29/f39////////5OTkzs7O0NDQ0NDQ0dHR0tLS&#10;0NDQzMzMy8vLycnJycnJycnJyMjIx8fHx8fHyMjIycnJycnJx8fHx8fHycnJycnJysrKy8vLzMzM&#10;zc3Nz8/P1NTU0tLS0dHR09PT0tLS09PT09PT0tLS09PT09PT09PT09PT0tLS09PT09PT09PT1NTU&#10;1NTU1NTU09PT1dXV1NTU0tLS1NTU09PT1NTU1NTU09PT09PT09PT09PT0tLS0NDQ0dHR0tLS0dHR&#10;0tLS0tLS0tLS0tLS0dHR0dHR0dHR0tLS0tLS0tLS0tLS0dHR0tLS0tLS0tLS1NTU1NTU0NDQz8/P&#10;zc3Nzc3Nzs7Ozs7OzMzMzMzMzc3NzMzMzs7Ozc3Nzc3Nzs7Ozs7Ozs7Ozs7Oz8/Pzs7Oz8/Pz8/P&#10;0tLS09PT1NTU1NTU0NDQz8/Pzs7Oz8/Pzs7Oz8/Pzc3NzMzMzs7Ozc3NzMzMzs7Oz8/Pz8/Pz8/P&#10;z8/Pz8/Pz8/Pz8/P0NDQ09PT0tLS0tLS0NDQvr6+tra2sbGxrKysp6enoKCgm5ubl5eXmZmZm5ub&#10;mZmZnp6eoaGho6OjqKioqqqqr6+vsLCwtbW1vLy8xcXFzs7O0NDQ0tLS09PT09PT0tLS0dHR0tLS&#10;0tLS0dHR0dHR0dHR0dHR0dHR0tLS0tLS0tLS0tLS0dHR09PT0tLS0NDQ0dHR0tLS0dHR0tLS0tLS&#10;09PT0dHR0tLS0tLS0tLS0dHR0dHR09PT0tLS0tLS0tLS0tLS0NDQz8/P0NDQ0dHRzs7O0NDQ0tLS&#10;0dHRz8/Pz8/P0NDQ0tLS0dHR0dHR0dHR0dHRz8/P6+vr////////////////////////9vb2X19f&#10;9/f3////////////////////////////////8PDwMTExmZmZ////////8/PzPDw8iIiI7u7uR0dH&#10;iYmJ6enpSEhIfX19+fn5////////////////////KioqxcXF////////////7u7uyMjIysrK9fX1&#10;////7+/v7u7uzs7O6enp////1NTUzc3N8PDw7e3t////////1dXVycnJ7+/v////1tbWIyMjv7+/&#10;/f39////////////////////////////////////////////////////////////////////////&#10;////////////0tLSHR0dv7+/19fXOzs7ysrKy8vLKSkpz8/Py8vLNDQ01tbW////////////////&#10;////////q6urTk5O////////////4+Pjz8/Pz8/P0NDQ0dHR0tLSz8/Pzc3Ny8vLyMjIx8fHxcXF&#10;xcXFxsbGxMTExcXFxsbGx8fHx8fHx8fHyMjIyMjIyMjIyMjIycnJzMzM0NDQ09PT0dHR09PT0tLS&#10;0tLS09PT09PT09PT09PT09PT09PT09PT09PT0dHR0tLS09PT1NTU1NTU1NTU0tLS09PT09PT09PT&#10;1dXV09PT1NTU1NTU09PT09PT09PT1NTU09PT0dHR09PT0tLS0dHR0dHR0tLS0dHR0dHR0dHR0tLS&#10;0tLS0tLS09PT0dHR0tLS0NDQ0NDQ09PT0tLS1NTU1NTU0dHRz8/Pzs7Ozs7Ozs7Ozs7Ozc3Nzc3N&#10;y8vLzMzMzc3Nzc3Nzc3Nzs7Ozs7Ozc3Nzs7Oz8/Pz8/P0tLS0tLS1dXV1NTU09PT09PT0dHR0NDQ&#10;z8/Pz8/P0NDQzs7Ozs7Ozc3Nz8/Pz8/Pz8/Pzs7Ozs7Oz8/Pz8/Pz8/P0NDQ0NDQz8/P0NDQ0tLS&#10;0tLS1NTUzs7Oubm5rq6uqKiooqKim5ublJSUkJCQjY2NioqKjo6OjY2NkJCQlJSUmJiYnp6eoqKi&#10;p6enqKiorKystbW1wcHB0NDQ0tLS09PT0tLS0dHR09PT0dHR09PT0tLS0dHR0dHR0tLS0tLS0NDQ&#10;0dHR09PT0tLS09PT09PT0NDQ0dHR0NDQ0dHR0tLS0tLS0dHR0dHR0tLS0tLS0dHR0tLS09PT0tLS&#10;0dHR0dHR0tLS0dHR0dHR0dHR0dHR0dHR0NDQ0NDQz8/P0dHRz8/P0NDQ0NDQ0NDQ0NDQ0dHR0tLS&#10;0dHRz8/P0NDQ0dHR7Ozs/////////////////////////f39jo6OYWFhUFBQeXl5o6OjvLy8v7+/&#10;wMDAwMDA8fHxx8fHNzc3////////////////t7e3OTk5tbW1HR0dOjo6goKCISEhMzMzwcHB////&#10;////////////9vb2KCgovLy8////////z8/PMTExXl5eRkZGSEhI9/f3iYmJKCgoOzs7qampg4OD&#10;Ozs7YGBgLi4uaGho////hISEOzs7ZGRkPDw83t7ekZGRDAwMXl5e+Pj4////////////////////&#10;////////////////////////////////////////////////////////////////nZ2dWFhY////&#10;////k5OTdnZ2e3t7ZGRk////////Xl5ejo6Ot7e3h4eHaGhoPj4+lJSU/v7+VFRUFBQUe3t7////&#10;////4+Pjzs7Ozs7O0NDQ0NDQ0NDQz8/Py8vLycnJxcXFwsLCwMDAwMDAv7+/vb29vr6+v7+/vr6+&#10;vr6+wcHBwMDAwcHBw8PDxMTEx8fHysrKz8/P0tLS0tLS09PT09PT09PT0dHR09PT09PT09PT09PT&#10;1NTU09PT1NTU09PT09PT1NTU1NTU09PT0tLS0tLS0dHR09PT1NTU09PT1NTU09PT09PT09PT1NTU&#10;09PT0tLS0dHR0dHR09PT0dHRz8/P0tLS0NDQ0dHR0NDQ0dHR0tLS0NDQ0NDQ09PT0dHR0dHR0dHR&#10;0NDQ09PT09PT0tLS0tLSz8/Pzs7Ozs7Ozs7Ozs7Ozs7OzMzMzc3NzMzMzc3NzMzMzMzMzMzMzc3N&#10;zs7Ozs7Ozc3Nz8/Pz8/P0NDQ09PT1NTU0tLS09PT0dHR0dHR0NDQ0dHR0NDQzs7Ozs7Ozs7Oz8/P&#10;z8/P0NDQz8/P0NDQz8/P0NDQ0NDQz8/P0NDQ0dHR0NDQ0NDQ09PT0tLS1NTUzc3NtLS0p6ennJyc&#10;mJiYj4+PhYWFgYGBf39/f39/gICAfn5+goKCiYmJjo6OlJSUlpaWnJycn5+fo6Ojq6urvr6+0NDQ&#10;1NTU0tLS09PT0tLS0tLS0tLS09PT0tLSz8/P0tLS0tLS0dHR0tLS0NDQ0dHR0NDQ0tLS09PT0dHR&#10;0NDQ0dHR0dHR0dHR0dHR0dHR0tLS09PT0tLS0tLS0tLS0tLS0dHR0dHRz8/P0NDQ0tLS0dHR0NDQ&#10;z8/P0dHR0NDQzs7O0NDQ0NDQz8/P0dHR0dHR0NDQz8/Pz8/P0NDQ0tLS0dHR0dHR0NDQ7Ozs////&#10;/////////////////////f39kJCQZGRkW1tbfX19mpqara2ttLS0wMDAwMDA8fHxlJSUQEBA////&#10;////////////4uLiNzc3////XFxcqKio////XV1dnJyc////////////////////9vb2KCgovLy8&#10;////////sbGxq6ur////6urqJycn1tbWhYWFS0tL////2NjYLCws8vLy////Y2NjX19fz8/PKSkp&#10;5ubm/Pz8d3d3YGBg+vr6MDAw4uLi////////////////////////////////////////////////&#10;////////////////////////////////////////rKysPT09////////Xl5ec3NzlZWVSEhI////&#10;////Pz8/X19fm5ubFRUVvLy8ycnJHR0d1tbWm5ubRERE4+Pj////////4+Pjzs7O0dHR0tLS0NDQ&#10;z8/Pz8/PyMjIwsLCwMDAvLy8t7e3t7e3tra2srKytbW1tbW1s7Ozt7e3ubm5uLi4ubm5urq6vb29&#10;wsLCxsbGzc3N0tLS0tLS0tLS09PT0tLS0dHR0tLS0tLS0dHR0tLS1NTU09PT1NTU0tLS09PT09PT&#10;09PT09PT09PT09PT0tLS1NTU09PT09PT1dXV1NTU1NTU09PT09PT0tLS0dHR0dHR0dHR0tLS0dHR&#10;0NDQ0dHR0NDQ0NDQz8/P0NDQ0dHR0dHR0dHR0tLS0dHR0dHR0dHR0dHR09PT1NTU09PT1NTUz8/P&#10;z8/Pzs7Ozs7Ozc3Nzc3Ny8vLzMzMysrKzMzMzc3NysrKy8vLzMzMzc3Nzc3NzMzMzs7Ozc3Nz8/P&#10;0dHR0tLS09PT1NTU0tLS0dHR0dHR0dHR0dHR0dHR0dHR0dHRz8/P0NDQ0NDQ0NDQ0NDQ0NDQ0NDQ&#10;0dHR0dHR0tLS0dHR0NDQ0NDQ09PT0tLS09PTz8/PsrKyn5+flZWVkJCQh4eHfX19eHh4dXV1dXV1&#10;eXl5e3t7e3t7goKCiIiIj4+PkZGRk5OTlJSUl5eXoaGhurq60dHR1NTU09PT0tLS0tLS0tLS0tLS&#10;09PT09PT0tLS0tLS0dHR0tLS09PT0dHR0tLS0dHR0NDQ0dHR09PT0dHR0dHR0NDQ0dHR0dHR0tLS&#10;1NTU1NTU0dHR0dHR0tLS0dHR0tLS0NDQ0NDQ0NDQ0tLS0dHRz8/Pz8/P0dHR0tLS0NDQz8/P0NDQ&#10;z8/P0dHR0dHR0NDQ0NDQ0NDQz8/P0NDQ0dHR0dHRz8/P7Ozs////////////////////////9vb2&#10;Xl5e+Pj4////////////////////////////////uLi4Pj4+////////////////zc3NMjIy////&#10;WlpapaWl////W1tbmZmZ////////////////////9vb2KCgovLy8////////7u7uhoaGSkpKSUlJ&#10;ICAg19fXg4ODhISE////oqKiT09P////////m5ubaWlprKysFBQUPDw8Ojo6Ly8vUFBQ7u7uLy8v&#10;3t7e////////////////////////////////////////////////////////////////////////&#10;////////////////8fHxQ0NDRUVFX19fMjIycXFx8/PzPDw8SkpKXl5ePj4+ampqmZmZSkpK////&#10;////QkJCu7u7srKyUVFR////////////4+Pjzs7O0dHR0tLS0dHR0dHRzMzMwsLCurq6tra2tLS0&#10;r6+vrq6ura2tra2tra2tq6urrKyssLCwsbGxsrKysrKysbGxt7e3vLy8wMDAy8vL0tLS0tLS0NDQ&#10;0tLS09PT0tLS09PT0tLS0tLS0tLS09PT09PT0tLS0tLS09PT09PT09PT09PT09PT1NTU09PT0tLS&#10;09PT1NTU1dXV1NTU09PT09PT09PT0dHR0dHR0dHR0NDQ0NDQ0NDQz8/Pz8/P0NDQ0NDQ0dHRzs7O&#10;0NDQ0NDQ0tLS0NDQ0NDQ0NDQ0dHRz8/P09PT1dXV1dXV1NTU0NDQzs7Ozs7OzMzMzMzMzMzMzMzM&#10;ysrKycnJycnJysrKysrKy8vLy8vLysrKysrKy8vLzs7Ozc3Nz8/P0dHR1NTU1dXV1NTU09PT0NDQ&#10;0NDQ0NDQ0dHR0tLS0dHR0NDQz8/Pzs7Oz8/P0dHR0NDQz8/P0dHR0dHR0dHR0dHR0tLS0tLS0dHR&#10;09PT09PT0tLSzs7OsLCwnJyck5OTjo6OiIiIfn5+e3t7d3d3d3d3fHx8f39/gICAg4ODi4uLkZGR&#10;kpKSlZWVk5OTlJSUm5ubt7e30NDQ1NTU0dHR0tLS0tLS0tLS0dHR0tLS0tLS0dHR0tLS0dHR0dHR&#10;0tLS0dHR0dHR0NDQ0NDQ0dHR0tLS0dHRz8/P0NDQz8/P0tLS0tLS0tLS0tLS0tLS0dHR0dHRz8/P&#10;0tLS0tLS09PT0tLS0tLS0tLS0NDQz8/P0NDQ0dHR0NDQ0dHR0dHR0NDQz8/P0NDQzs7O0NDQz8/P&#10;0dHR0NDQ0NDQ0dHRz8/P6+vr////////////////////////9vb2Z2dn+fn5////////////////&#10;////////////////5+fnISEhwsLC////////////X19fa2tr////WlpapaWl////W1tbmZmZ////&#10;////////////////9vb2KCgovLy8////////ZmZmZWVl7e3t7OzsKioq1tbWg4ODh4eH////xsbG&#10;NTU1////////gYGBY2NjtLS0OTk58vLy+Pj42dnZ0NDQ8PDwLy8v5eXl////////////////////&#10;/////////////////////////////////////////////////////////////////////f398fHx&#10;tbW1xMTEkJCQbW1t////6+vrsrKyy8vLc3Nzmpqal5eXVlZW////////RkZGvb29r6+vUVFR////&#10;////////4+Pjzs7Oz8/P0NDQ0dHR0NDQy8vLwcHBurq6urq6ubm5tbW1tbW1tra2tra2uLi4t7e3&#10;tra2tra2t7e3uLi4tra2tra2urq6u7u7vr6+ycnJ0tLS0tLS09PT0tLS09PT09PT0tLS0NDQ0tLS&#10;09PT09PT09PT0tLS09PT0tLS0tLS09PT09PT09PT1NTU09PT0tLS1NTU09PT1NTU1NTU09PT09PT&#10;09PT0tLS0dHRz8/Pz8/P0NDQz8/P0NDQzs7Ozs7Oz8/Pz8/Pz8/Pz8/P0NDQ0NDQz8/Pz8/Pz8/P&#10;0NDQz8/P0tLS1NTU1NTU0tLS0NDQzc3Nzc3NzMzMysrKy8vLysrKx8fHyMjIyMjIycnJycnJysrK&#10;y8vLzMzMy8vLy8vLzMzMzc3Nzs7O0NDQ1NTU1NTU09PT09PT0tLS0dHR0dHR0dHR0NDQ0dHR0NDQ&#10;z8/Pz8/Pzs7O0NDQ0NDQ0dHR0dHR0NDQ0NDQ0NDQ0dHR0dHR0tLS0tLS09PT09PTzs7OsbGxnJyc&#10;mpqamJiYlJSUiYmJg4ODg4ODhISEiIiIiYmJi4uLkZGRlpaWm5ubnZ2dm5ubmpqampqanZ2duLi4&#10;0NDQ1NTU0tLS0tLS0dHR0NDQ0NDQ0dHR0dHR0dHR0tLS0NDQ0dHR0tLS0dHR0NDQ0dHR0dHR0dHR&#10;0dHR0dHR0NDQ0dHRz8/P0dHR0tLS0NDQ0tLS09PT0dHR0tLS0NDQ0NDQ0dHR0dHR0tLS0tLS0NDQ&#10;0NDQ0NDQ0NDQ0NDQ0NDQ0dHR0dHR0NDQzs7Oz8/Pzs7O0NDQ0dHR0dHR0NDQ0NDQzs7Ozc3N6+vr&#10;////////////////////////////ZGRk+Pj4////////////////////////////////////qamp&#10;KCgojIyMp6enYWFhODg45ubm////UVFRoaGh////U1NTlJSU////////////////////9vb2Hh4e&#10;ubm5////////b29vWVlZrKyse3t7CgoK0NDQfX19gICA/////Pz8U1NTbW1tm5ubISEhYWFh9vb2&#10;PDw8eXl5qKioODg4mZmZ/Pz8LCwsioqK+/v7////////////////////////////////////////&#10;////////////////////////////////////////////z8/PT09P9PT07OzsMzMzxcXF1dXVWlpa&#10;/f395+fnNTU14ODgkZGRUlJS////////QkJCu7u7tLS0QEBA7u7u////////4+Pjzs7O0NDQ0NDQ&#10;0dHR0NDQzc3NyMjIxsbGx8fHxsbGxsbGxcXFxsbGxMTExMTExMTExcXFxMTEw8PDw8PDxcXFxcXF&#10;xcXFxcXFxsbGzMzM0dHR0tLS1NTU0dHR0tLS0tLSzs7O0NDQ09PT09PT09PT0tLS0dHR1NTU1NTU&#10;0tLS09PT0tLS0tLS09PT1NTU09PT1NTU0tLS09PT1NTU1NTU09PT0tLS0tLS0dHR0NDQzs7Ozs7O&#10;zs7Ozc3NzMzMy8vLzc3NzMzMzc3NzMzMzMzMzc3Nzc3Nzc3NzMzMzc3Nzs7O0tLS1dXV1NTU09PT&#10;0NDQzc3NzMzMysrKycnJysrKysrKyMjIyMjIyMjIycnJyMjIycnJy8vLy8vLy8vLy8vLzMzMzMzM&#10;zMzMz8/P09PT09PT0tLS09PT0dHRz8/P0NDQ0NDQz8/P0NDQ0dHRz8/Pz8/P0NDQz8/Pzs7O0dHR&#10;0dHR0dHR0dHR0NDQz8/Pz8/P0dHR0tLS09PT1NTUz8/Pubm5pqampqampKSkoKCgmZmZlZWVlJSU&#10;lZWVmJiYmpqan5+foqKipaWlqqqqrKysp6enpKSko6OjpKSku7u70NDQ0tLS0tLS0dHR0dHR0tLS&#10;0tLS0dHR0tLS0tLS0tLS0dHR0NDQ0NDQ0NDQ0tLS0dHR0dHR0dHR0dHR0dHR0dHR0NDQ0NDQ0tLS&#10;0tLS0dHR0NDQ0NDQ0dHR0tLS0dHR0NDQ0dHRz8/P0NDQ0dHR0NDQ0NDQz8/Pz8/P0NDQ0NDQ0NDQ&#10;z8/P0NDQzs7Ozc3N0NDQ0dHRzs7Oz8/Pzs7Oz8/Pz8/PzMzM6+vr////6+vr4uLi09PTuLi4nZ2d&#10;j4+PZGRk/Pz8////////////////////////////////////////1NTUbGxsYWFhkZGR8vLy////&#10;////np6ey8vL////oKCgxMTE////////////////////+vr6goKC2NjY////////9PT0f39/Y2Nj&#10;tra2nZ2d09PTuLi4ubm5/////f395eXll5eXlJSUb29vbm5u////7OzseXl5YWFhqKio////////&#10;srKya2tr9/f3////////////////////////////////////////////////////////////////&#10;/////////////////////Pz8d3d3TU1NRUVFl5eX////9/f3b29vVlZWSEhIoqKi////np6ebm5u&#10;////////YWFhwsLC7OzsNDQ0YGBg////////4+Pjz8/P0NDQ0dHRz8/Pz8/Pzs7Ozc3Ny8vLysrK&#10;y8vLysrKysrKycnJycnJycnJysrKy8vLysrKysrKycnJy8vLy8vLy8vLzMzMzs7O0dHR09PT0dHR&#10;0tLS0tLS0tLS0tLSz8/P09PT09PT0tLS0tLS0tLS0dHR09PT09PT1NTU09PT0tLS09PT09PT0tLS&#10;0tLS0tLS09PT1NTU1NTU09PT09PT09PTz8/Pzs7Ozs7Ozc3NzMzMysrKysrKysrKyMjIycnJycnJ&#10;yMjIyMjIxMTEx8fHysrKycnJycnJysrKzMzM0tLS09PT09PT1NTU0NDQzMzMysrKy8vLysrKycnJ&#10;ycnJxsbGx8fHyMjIyMjIyMjIycnJysrKycnJycnJycnJysrKzMzMzs7O0NDQ09PT09PT1NTU0tLS&#10;0dHR0NDQz8/P0NDQ0NDQz8/Pz8/Pzs7Ozs7O0NDQz8/Pz8/P0dHR0dHRz8/P0NDQ0NDQ0NDQ0NDQ&#10;0dHR0tLS09PT09PT0NDQwMDAsrKysLCwsbGxrq6up6enoqKioaGhoKCgoaGhpKSkqamprKyssLCw&#10;tLS0tLS0s7OzsbGxsLCwsLCwwsLC0NDQ0dHR09PT0tLS0dHR0dHR0dHR0dHR09PT09PT0dHR0NDQ&#10;0dHR0dHR0NDQ0dHR0dHR0NDQ0NDQ0dHRz8/Pz8/P0NDQ0dHR0dHR0tLS0tLS0NDQ0NDQ0tLS0dHR&#10;0NDQ0NDQ0dHR0dHR0dHR0dHR0dHR0dHR0dHR0NDQz8/P0NDQz8/P0NDQ0NDQ0NDQz8/P0NDQ0NDQ&#10;zs7Oz8/Pzs7Oz8/P0NDQz8/P6+vr////wMDAo6Ojnp6elZWVlZWVvLy89PT0////////////////&#10;////////////////////////////////////////////////////////////////////////////&#10;////////////////////////////////////////////////////////////////////////////&#10;6+vrOjo6wsLC1dXVNjY2sLCw////////////////////////////////////////////////////&#10;////////////////////////////////////////////////////////////////////////////&#10;////8fHx9PT0////////////////7+/v9vb2/////////v7+/f39/////////f39/v7+////+/v7&#10;9/f3////////5OTk0NDQ0NDQ0NDQz8/P0NDQ0NDQzc3Ny8vLy8vLy8vLysrKysrKycnJysrKysrK&#10;ysrKysrKysrKy8vLy8vLzMzMzc3Ny8vLzMzMz8/P0tLS09PT0tLS0dHR0tLS09PT0dHRz8/P09PT&#10;09PT09PT09PT09PT1NTU09PT09PT09PT09PT1NTU0tLS09PT09PT09PT09PT09PT09PT09PT09PT&#10;0dHR0tLSz8/PycnJxsbGycnJycnJx8fHw8PDw8PDwsLCw8PDw8PDwsLCxMTEwsLCxMTExsbGx8fH&#10;xcXFxsbGycnJ0NDQ1NTU1NTU1NTUzs7OysrKysrKycnJysrKycnJx8fHxcXFxcXFx8fHx8fHxcXF&#10;x8fHycnJyMjIxsbGycnJycnJy8vLzMzMz8/P1NTU09PT1NTU0dHR0dHR0NDQz8/Pz8/Pz8/P0NDQ&#10;zs7Ozs7Ozs7Oz8/Pzs7Oz8/Pz8/P0NDQzs7Oz8/P0NDQz8/P0dHR0dHR0tLS0tLS0tLSzs7OwcHB&#10;ubm5ubm5tbW1rq6un5+fkZGRhoaGgoKChISEiIiIlJSUo6Ojra2ts7Oztra2urq6ubm5uLi4tra2&#10;xMTEz8/P0tLS0tLS0tLS0dHR0dHR0dHR0dHR0tLS0dHR0dHR0dHR0dHR0tLS0tLS0dHR09PT0dHR&#10;0dHR0dHR0NDQ0NDQ0dHR0dHR0dHR0tLS0tLS0dHR0tLS0tLS0dHR0tLS0dHR0NDQ0tLS0dHR0dHR&#10;0dHR0dHR0dHR0dHR0dHR0NDQ0NDQ0NDQz8/Pz8/Pzs7O0NDQ0NDQzs7Ozs7Ozc3Nzs7Oz8/Pz8/P&#10;6+vr////////////////////////////////////////////////////////////////////////&#10;////////////////////////////////////////////////////////////////////////////&#10;////////////////////////////////////////////////////////wcHBV1dXTExMoqKi/f39&#10;////////////////////////////////////////////////////////////////////////////&#10;////////////////////////////////////////////////////////////////////////////&#10;////////////////////////////////////////////////////////////////5OTkz8/P0dHR&#10;0dHR0dHR0dHR0NDQzs7OzMzMy8vLysrKyMjIyMjIyMjIyMjIyMjIysrKysrKycnJysrKysrKy8vL&#10;zc3Ny8vLzs7O0NDQ0dHR0tLS0tLS0tLS09PT09PT0dHR0NDQ0tLS1NTU1NTU1NTU1NTU1NTU1NTU&#10;09PT0tLS09PT1NTU0tLS1NTU1NTU09PT0tLS1NTU09PT09PT09PT0tLSzc3NycnJxcXFv7+/v7+/&#10;vr6+uLi4tLS0tbW1s7OztLS0t7e3tbW1t7e3ubm5u7u7vb29wcHBwcHBwcHBx8fHzs7O1NTU1NTU&#10;09PTzc3NycnJx8fHx8fHyMjIycnJyMjIyMjIxsbGx8fHycnJycnJycnJycnJyMjIyMjIyMjIysrK&#10;yMjIy8vL0tLS1NTU0tLS09PT0dHRz8/P0NDQz8/Pz8/Pzs7Ozs7Ozc3Ny8vLzMzMzMzMzc3Nzs7O&#10;zs7Ozc3Nzs7Oz8/Pzs7Oz8/Pz8/P0NDQ0tLS0dHR0dHRycnJoqKioqKioqKikJCQcHBwRkZGKysr&#10;HBwcFhYWGxsbHh4eLCwsRkZGY2NjfHx8iYmJkpKSn5+fpqamoqKis7Ozzs7O0dHR0dHR0tLS0tLS&#10;0dHR0tLS0dHR0NDQ0NDQ0tLS0tLS0dHR0tLS0tLS0tLS0tLS0dHR0NDQ0NDQ0NDQ0NDQ0NDQ0NDQ&#10;0dHR0NDQ0tLS0tLS0dHR0NDQ0dHR0dHR0NDQz8/P0tLS0dHR0tLS0NDQ0NDQ0NDQ0dHR0dHR0tLS&#10;0dHR0tLS0NDQ0NDQzs7Ozs7Ozc3Nzc3Ny8vLzc3Nz8/Pz8/Pzs7O6+vr////////////////////&#10;////////////////////////////////////////////////////////////////////////////&#10;////////////////////////////////////////////////////////////////////////////&#10;////////////////////////////////////////////////////////////////////////////&#10;////////////////////////////////////////////////////////////////////////////&#10;////////////////////////////////////////////////////////////////////////////&#10;////////////////////////////////////////5OTkz8/P0NDQ0NDQ0dHR0tLSzs7Ozc3NzMzM&#10;ysrKzMzMysrKyMjIycnJycnJycnJx8fHycnJzMzMzMzMysrKy8vLzc3NzMzMzc3Nz8/P0tLS09PT&#10;0tLS0tLS0tLS0NDQzs7O0tLS0tLS09PT09PT0tLS09PT1NTU1NTU09PT09PT1NTU1NTU0tLS09PT&#10;09PT0tLS0tLS1NTU09PT1NTU09PT09PTysrKv7+/vb29t7e3ra2tpqamnZ2dmZmZmJiYk5OTkpKS&#10;lJSUlpaWm5ubn5+fpaWlrKyssLCwtbW1uLi4wcHBzMzM09PT09PT0tLSzc3Ny8vLy8vLysrKysrK&#10;ysrKzMzMy8vLy8vLy8vLzc3Nzc3Nzc3Nzc3NzMzMzMzMzMzMzMzMysrKzMzM0dHR09PT1NTU1NTU&#10;0dHRzs7Ozc3Nzs7Oz8/Pzs7Ozs7OzMzMzMzMzc3NzMzMzc3N0NDQz8/Pzc3Nzc3Nz8/Pz8/Pz8/P&#10;zs7O0NDQ0tLS0tLS0dHRuLi4R0dHMzMzNTU1Hh4eCgoKAAAAAAAAAAAAAAAAAAAAAAAAAAAAAAAA&#10;AwMDDw8PFBQUHx8fMTExPj4+NjY2dXV1ycnJ0tLS09PT0tLS0dHR0dHR09PT0tLS0dHR0dHR0dHR&#10;09PT0tLS0NDQ0dHR0dHR0tLS0tLS0dHR0dHR0dHR0dHR0dHR0dHR0NDQ0tLS0tLS0dHR09PT0dHR&#10;0tLS0dHRzs7O0NDQ0dHR0dHR0NDQz8/P0NDQz8/Pzs7Oz8/P0NDQz8/Pz8/P0NDQ0NDQzs7Ozc3N&#10;zc3Nzc3Nzc3Nzs7Oz8/Pz8/Pzs7O6+vr////////////////////////////+fn5////////////&#10;////////////////////////////////////////////////////////7+/v7+/v////////////&#10;////////////////////////////////////////////////////////////////////////////&#10;////////////////////////////////////////////////////////////////////////////&#10;////////////////////////////////////////////////////////////////////////////&#10;////////////////////////////////////////////////////////////////////////////&#10;////////////////4+Pjzs7Oz8/P0dHR0dHR09PTz8/PzMzMzMzMysrKy8vLysrKyMjIysrKycnJ&#10;ycnJyMjIysrKy8vLy8vLy8vLzMzMy8vLy8vLzc3Nz8/P0tLS09PT0dHR0tLS0tLSzc3NzMzM09PT&#10;0tLS09PT09PT0tLS09PT09PT0tLS09PT09PT0tLS0tLS09PT09PT1NTU09PT0tLS09PT09PT1NTU&#10;1NTU0tLSwMDAqKiooaGhlJSUhoaGd3d3ampqXl5eWVlZVlZWVFRUVlZWYGBgampqcnJyfn5+iIiI&#10;kJCQmpqaoqKisbGxx8fH0tLS09PT0tLSz8/Pzs7OzMzMzMzMzc3Nzc3Nzc3Nzc3Nz8/Pz8/Pz8/P&#10;z8/Pz8/Pzs7Oz8/P0NDQz8/Pzs7Ozs7Ozs7O0dHR0tLS09PT1NTU0tLS0NDQ0NDQz8/Pz8/Pzs7O&#10;0NDQz8/P0NDQz8/Pz8/Pz8/Pz8/P0NDQz8/Pz8/P0NDQz8/P0NDQzs7O0NDQ09PT0dHR09PTnJyc&#10;Dg4OAAAAAAAAAAAAAAAAAAAAAAAAAAAAAAAAAAAAAAAAAAAAAAAAAAAAAAAAAAAAAAAAAAAAAAAA&#10;AAAAODg4vLy80NDQ0NDQ0dHR0dHR0dHR0tLS0tLS0tLS0dHR0tLS0tLS0tLS0NDQ0dHR0dHR0dHR&#10;09PT09PT0tLS0tLS0NDQ0NDQ0dHR0dHR09PT09PT0dHR0tLS0dHR0tLS0NDQ0NDQ0tLS0tLS0dHR&#10;0NDQ0NDQ0dHR0NDQzs7O0NDQ0NDQ0NDQ0NDQ0NDQz8/Pzc3NzMzMzc3Nz8/Pz8/Pz8/Pz8/Pz8/P&#10;zc3N6+vr////////////////////vb29Tk5OxcXF////////////////////////////////////&#10;ioqKvr6+////////////////7OzsbGxsOjo6ODg4a2tr7u7u////////////////8/PzdXV1Z2dn&#10;aWlp4+Pj////+/v7iIiIY2NjWlpazs7O////////////////////////////z8/P09PT////////&#10;////////////////////////////////////////////////////////////////////////////&#10;////////////////////////////////////////////////////////////////////////////&#10;////////////////////////////////////////////////////////////////////4uLiz8/P&#10;0tLS0dHR0NDQ0dHRz8/PzMzMzc3NycnJycnJysrKycnJyMjIyMjIycnJysrKycnJysrKy8vLy8vL&#10;ysrKy8vLy8vLzc3Nz8/P0tLS1NTU09PT0tLS09PTzMzMzs7O1NTU09PT09PT09PT09PT0tLS0tLS&#10;09PT09PT1NTU09PT0tLS09PT09PT09PT1NTU09PT09PT0tLS1NTU1NTU0NDQsLCwe3t7a2trVVVV&#10;Pj4+JycnGhoaERERDQ0NDQ0NDg4ODw8PFBQUHx8fJycnNjY2SUlJV1dXZGRkc3NzjIyMvLy80dHR&#10;0tLS09PT0tLS0NDQz8/P0NDQ0NDQz8/Pzs7O0NDQ0NDQz8/P0NDQz8/Pz8/P0NDQz8/P0dHR0NDQ&#10;0NDQ0dHR0NDQ0tLS09PT09PT09PT0tLS0NDQ0tLS0dHR0dHR0dHR0NDQ0NDQ0NDQz8/P0NDQ0NDQ&#10;0NDQ0NDQ0NDQ0NDQz8/Pzs7Ozs7Oz8/P0dHR0tLS0tLS09PTgoKCAgICAAAAAAAAAAAAAAAAAAAA&#10;AAAAAAAAAAAAAAAAAAAAAAAAAAAAAAAAAAAAAAAAAAAAAAAAAAAAAAAAHx8fpqamzMzM0NDQ09PT&#10;09PT0tLS0tLS0tLS0tLS0dHR0tLS0tLS09PT0dHR0dHR0dHR0dHR0dHR1NTU0tLS0dHR0dHR0NDQ&#10;0NDQ0dHR0dHR0NDQ0dHR0tLS0dHR0dHR0NDQ0dHR0tLS0tLS0dHR0dHR0NDQ0dHR0NDQ0NDQ0dHR&#10;0NDQz8/Pz8/Pz8/Pzs7Ozs7Ozc3Nzs7Oz8/Pzs7Ozc3Nzs7Oz8/Pzc3N6+vr////////////v7+/&#10;UVFRAwMDAAAAw8PD////////////////////////////////////V1dXoaGh////////////////&#10;b29vWVlZ2dnZ1dXVXV1dUlJS////////////////c3NzTU1N1dXVj4+PTU1N////lpaWSUlJ19fX&#10;lJSUQ0ND+fn5/////////f39////////////X19foaGh////////////////////////////////&#10;////////////////////////////////////////////////////////////////////////////&#10;////////////////////////////////////////////////////////////////////////////&#10;////////////////////////////////////////////4+Pjzs7O0NDQ0NDQz8/Pz8/Pz8/Pzs7O&#10;zs7Oy8vLy8vLycnJyMjIx8fHyMjIycnJycnJycnJyMjIyMjIycnJysrKy8vLzc3Nzs7Oz8/P0tLS&#10;0tLS0tLS09PT0dHRysrK0NDQ09PT1NTU09PT09PT09PT1NTU1NTU09PT0tLS09PT09PT0tLS0tLS&#10;09PT1NTU1NTU09PT09PT0tLS09PT1NTU0dHRmJiYMTExGRkZDQ0NAgICAAAAAAAAAAAAAAAAAAAA&#10;AAAAAAAAAAAAAAAAAAAAAQEBCQkJEBAQHBwcKSkpVlZWqqqq0NDQ09PT1NTU0dHR0NDQ0dHR0dHR&#10;0dHR0NDQ0tLS0dHR0tLS0NDQ0NDQ0NDQ0dHR0NDQ0NDQ0dHR0dHR09PT0tLS0tLS09PT09PT1NTU&#10;1NTU09PT0dHR0dHR0NDQ0tLS0NDQz8/P0NDQz8/Pzs7O0NDQz8/P0NDQz8/P0dHR0NDQ0NDQ0NDQ&#10;z8/Pz8/P0dHR0tLS0tLS09PTdXV1AAAAAAAAAAAAAAAAAAAAAAAAAAAAAAAAAAAAAAAAAAAAAAAA&#10;AAAAAAAAAAAAAAAAAAAAAAAAAAAAAAAADg4OkpKSysrKz8/P0tLS0dHR0tLS1NTU09PT0tLS0tLS&#10;0NDQ0tLS0dHR0NDQ0dHR0dHRz8/P0dHR0dHR0tLS0NDQ0NDQ0dHR0tLS0dHR0NDQ0tLS09PT0dHR&#10;0tLS0tLS0NDQ0dHR0dHR0dHR0NDQ0NDQ0dHR0NDQ0NDQ0NDQ0NDQz8/Pzs7Oz8/Pzs7Ozs7O0dHR&#10;0NDQzs7Ozs7Oz8/Pzc3Nzs7Oz8/Py8vL8PDw////wsLCT09PAwMDAAAAAAAABAQEy8vL////////&#10;////////////////////////////XFxcpKSk////////////////TU1Nfn5+////////8fHxo6Oj&#10;/////////////Pz8KCgox8fH/////f39LS0t3d3dRkZGy8vL6enp7e3t5+fn/Pz8kJCQhoaGVlZW&#10;VFRU2NjYwsLCIyMjPz8/4uLi////////////////////////////////////////////////////&#10;////////////////////////////////////////////////////////////////////////////&#10;////////////////////////////////////////////////////////////////////////////&#10;////////////////////4+Pjzs7Oz8/Pz8/Pz8/P0dHRz8/Pzc3Nzc3NysrKycnJyMjIyMjIx8fH&#10;x8fHx8fHyMjIycnJyMjIyMjIyMjIycnJysrKy8vLzMzMz8/P0dHR0dHR09PT09PT0NDQzs7O0tLS&#10;09PT09PT1NTU09PT0tLS1NTU09PT09PT09PT09PT0tLS1NTU09PT09PT09PT0tLS0tLS1NTU0tLS&#10;09PT1NTU0NDQd3d3AQEBAAAAAAAAAAAAAAAAAAAAAAAAAAAAAAAAAAAAAAAAAAAAAAAAAAAAAAAA&#10;AAAAAAAAAAAAAAAAHBwclpaW0NDQ0tLS0tLS0dHR0NDQ0dHR0dHR0dHR0NDQz8/Pz8/P0NDQ0NDQ&#10;z8/P0NDQ0dHR0dHR0tLS0dHR0dHR09PT09PT0tLS1NTU09PT1NTU09PT0tLS09PT0dHR0dHR0dHR&#10;z8/P0dHR0dHR0NDQz8/Pz8/P0NDQ0NDQz8/P0NDQ0dHR0dHR0NDQz8/P0NDQ0NDQ0dHR0NDQ1NTU&#10;gICAAAAAAAAAAAAAAAAAAAAAAAAAAAAAAAAAAAAAAAAAAAAAAAAAAAAAAAAAAAAAAAAAAAAAAAAA&#10;AAAAAAAADQ0Njo6OyMjI0NDQ0tLS0dHR0tLS0tLS0dHR0tLS0dHR0NDQ0NDQ0NDQz8/Pz8/Pz8/P&#10;zc3Nzs7O0NDQ0dHR0tLS0dHR0NDQ0dHR0tLS0tLS09PT09PT0tLS0tLS0dHR0dHR0tLS0dHR0dHR&#10;0NDQ0NDQz8/P0NDQz8/P0dHR0NDQz8/Pzc3Nz8/Pz8/P0NDQz8/Pzs7Ozs7Oz8/Pz8/Pz8/Pzs7O&#10;z8/P0tLSurq6REREAAAAAAAAAAAAAAAAAAAAAgICXFxceXl5eHh4eHh4eHh4eHh4dnZ2kZGR////&#10;////XFxcpKSk////////////////x8fHLi4uOjo6ZmZmu7u7/////////////////v7+PT09m5ub&#10;////5+fnERERoaGhOTk5UFBQOjo6Ly8vpKSk////TExMUVFR5OTkg4ODSkpK9vb2W1tblpaW+/v7&#10;////////////////////////////////////////////////////////////////////////////&#10;////////////////////////////////////////////////////////////////////////////&#10;////////////////////////////////////////////////////////////////////////5OTk&#10;z8/Pz8/P0NDQ0dHR0NDQ0NDQzc3Ny8vLy8vLysrKycnJx8fHx8fHycnJyMjIyMjIycnJyMjIycnJ&#10;ycnJycnJyMjIysrKzc3Nz8/P0NDQ0NDQ0tLS09PT0tLS0tLS09PT1NTU09PT09PT0tLS09PT09PT&#10;1NTU09PT0tLS09PT0tLS09PT09PT09PT1NTU1NTU09PT1NTU09PT09PT09PT0NDQcXFxAAAAAAAA&#10;AAAAAAAAAAAAAAAAAAAAAAAAAAAAAAAAAAAAAAAAAAAAAAAAAAAAAAAAAAAAAAAAAAAADg4OkZGR&#10;0dHR09PT0tLS0NDQ0dHRz8/P0NDQ0NDQz8/Pz8/Pz8/Pzs7Ozc3Nzc3Nz8/Pz8/P0NDQ0dHRz8/P&#10;zs7O0dHR0dHR0NDQ0dHR09PT1NTU1NTU09PT09PT0dHR0NDQ0NDQz8/Pz8/Pzs7Oz8/Pz8/Pzs7O&#10;z8/P0NDQz8/P0NDQ0dHR0NDQ0dHR0NDQ0NDQzs7O0dHR0tLS1NTUpqamFBQUAAAAAAAAAAAAAAAA&#10;AAAAAAAAAAAAAQEBAQEBAAAAAAAAAAAAAAAAAAAAAAAAAAAAAAAAAAAAAAAAIiIin5+fx8fH0dHR&#10;09PT0tLS0dHR0NDQ0NDQ0NDQ0NDQz8/Pzs7Ozs7Ozc3Nzs7Ozs7OzMzMzMzMzs7Oz8/P0NDQz8/P&#10;z8/Pz8/P0tLS0tLS0NDQ0tLS0dHR0NDQ0NDQ0NDQ0dHR0NDQ0NDQ0NDQz8/P0NDQz8/Pz8/Pz8/P&#10;z8/Pz8/Pz8/P0NDQz8/P0NDQzs7Ozs7Oz8/Pzc3Nzs7O0NDQzs7Ozs7O0dHRx8fHaWlpERERAAAA&#10;AAAAAAAAAAAAAwMDhISEra2tra2tra2tra2tra2tra2tvLy8////////XFxcpKSk////////////&#10;////////8PDws7OzcXFxKCgoaWlp////////////////vb29JycnUFBQTU1NIiIinp6eKCgog4OD&#10;/f39wMDAJCQk9fX1U1NTwMDA////y8vLRERE////ZWVlpaWl////////////////////////////&#10;////////////////////////////////////////////////////////////////////////////&#10;////////////////////////////////////////////////////////////////////////////&#10;////////////////////////////////////////////////4+Pjz8/P0NDQz8/P0NDQ0NDQzs7O&#10;y8vLy8vLycnJysrKyMjIx8fHycnJyMjIyMjIyMjIyMjIx8fHycnJysrKycnJycnJysrKzMzMzs7O&#10;0tLS09PT0tLS0tLS0tLS09PT09PT09PT09PT09PT09PT1NTU0dHR09PT09PT1NTU09PT0tLS09PT&#10;09PT09PT1NTU0tLS09PT0tLS1NTU09PT1NTU0dHRfX19AwMDAAAAAAAAAAAAAAAAAAAAAAAAAAAA&#10;AAAAAAAAAAAAAAAAAAAAAAAAAAAAAAAAAAAAAAAAAAAAHR0dm5ub0tLS09PT0tLS0NDQzs7Ozs7O&#10;z8/Pzs7Ozs7Ozc3Nzc3NzMzMzc3Nzc3Nzc3Nzc3NzMzMzc3NzMzMzs7Oz8/P0NDQ0tLS0tLS0tLS&#10;1NTU1NTU09PT09PT0dHRz8/Pzs7Oz8/Pz8/Pzs7Oz8/Pz8/Pzs7O0NDQ0NDQz8/P0NDQ0NDQz8/P&#10;z8/Pz8/Pz8/P0NDQ0tLS09PT0tLSxcXFW1tbFRUVGBgYJCQkNDQ0Pz8/RUVFTU1NUVFRVFRUUFBQ&#10;T09PR0dHQUFBOjo6MTExJycnHBwcEREREBAQZWVlubm5yMjI0dHR0tLSzs7Ozc3Nzc3Nzc3Nz8/P&#10;zMzMy8vLysrKy8vLzMzMy8vLycnJy8vLzMzMy8vLzc3NzMzMzMzMzMzMzMzM0NDQ0tLS0NDQ0dHR&#10;0dHR0NDQz8/P0dHRz8/P0NDQ0NDQ0NDQ0NDQ0NDQ0NDQ0NDQz8/P0NDQ0NDQ0NDQz8/Pz8/P0NDQ&#10;zc3Nzs7O0NDQzs7Ozs7Ozc3Nzc3Nz8/Pzc3N7+/v////29vbbGxsDw8PAAAAAAAABAQEysrK////&#10;////////////////////////////////XFxcp6en////////////+vr6dnZ29fX1////////4+Pj&#10;ICAg2dnZ////////////+fn53Nzcvr6+3d3dPDw83NzcOTk52dnZ////////NjY27u7uVFRUvr6+&#10;////xsbGRUVF////ZGRkpqam////////////////////////////////////////////////////&#10;////////////////////////////////////////////////////////////////////////////&#10;////////////////////////////////////////////////////////////////////////////&#10;////////////////////////4+Pjzs7O0NDQ0NDQ0NDQ0dHRz8/Py8vLysrKyMjIyMjIyMjIyMjI&#10;yMjIx8fHx8fHyMjIycnJycnJyMjIycnJyMjIysrKysrKy8vLzc3N0tLS0tLS0dHR0tLS0tLS09PT&#10;0tLS0tLS09PT09PT0tLS0tLS0tLS1NTU0tLS1NTU1NTU09PT09PT0tLS1NTU1NTU0tLS1NTU1NTU&#10;1NTU0tLS09PT09PTjY2NDg4OAQEBCAgIDg4OFBQUFxcXGxsbHh4eHh4eHx8fISEhISEhHx8fHh4e&#10;HR0dGBgYDw8PCwsLCAgIOTk5qamp09PT09PT0tLSz8/PzMzMzc3Nzs7Ozc3Nzc3NzMzMysrKysrK&#10;zMzMzMzMysrKzMzMzMzMzMzMzc3NzMzMzc3Nzs7Oz8/P09PT1NTU1NTU0tLS0tLS0dHRz8/Pz8/P&#10;zc3Nzs7O0NDQ0NDQz8/Pz8/Pz8/P0NDQz8/Pz8/P0NDQ0dHR0NDQzc3N0NDQz8/Pz8/P0NDQ0tLS&#10;09PTzc3NpKSkgICAgoKCj4+Pmpqan5+fo6Ojp6enqamprKysqqqqp6enpKSkoqKinZ2dlpaWjo6O&#10;g4ODdXV1dHR0qqqqysrKz8/P0tLS0dHRy8vLy8vLzMzMzMzMy8vLysrKyMjIycnJysrKysrKysrK&#10;x8fHysrKy8vLycnJysrKycnJy8vLy8vLysrKzs7O0dHR0dHR0tLS0tLS0dHR0dHR0dHRz8/P0NDQ&#10;0NDQz8/Pz8/P0NDQ0dHR0NDQ0NDQ0dHR0NDQzc3Nzs7Ozs7Oz8/Pzc3Nzc3Nz8/Pzs7Ozs7Ozs7O&#10;zs7Oz8/PzMzM6urq////////////2tracXFxDg4OAAAAwcHB////////////////////////////&#10;////////WVlZiIiI29vb29vb29vb9vb2Q0NDZ2dn4ODg6Ojonp6eNDQ07+/v////////////fn5+&#10;ioqK////pqamSkpK////ZmZmdHR09/f3t7e3MjIy+Pj4Tk5OvLy8////xMTEQEBA////YGBgjIyM&#10;+vr6////////////////////////////////////////////////////////////////////////&#10;////////////////////////////////////////////////////////////////////////////&#10;////////////////////////////////////////////////////////////////////////////&#10;4uLizc3Nz8/Pz8/P0NDQ0tLS0NDQzc3NysrKysrKysrKyMjIyMjIyMjIyMjIycnJysrKyMjIyMjI&#10;yMjIysrKycnJycnJysrKzc3Nzc3N0NDQ0tLS09PT0tLS0dHR09PT09PT09PT09PT09PT0tLS1NTU&#10;0tLS09PT0dHR09PT1NTU09PT09PT0tLS1dXV1NTU09PT1NTU09PT1NTU1NTU09PT0tLSpqamT09P&#10;Q0NDU1NTYWFhZmZmbGxscHBwdnZ2dXV1d3d3dXV1dnZ2dXV1cnJycHBwa2trX19fVFRUT09PcXFx&#10;uLi40tLS0tLS0dHR0NDQzs7Ozs7Ozs7Ozc3NzMzMzc3Nzc3Nzc3Nzc3NzMzMzMzMzs7Ozs7Oz8/P&#10;zs7Ozc3NzMzMzs7Oz8/P0tLS1dXV1dXV1dXV0tLS0dHR0NDQ0NDQ0NDQ0dHR0NDQz8/Pz8/P0NDQ&#10;z8/P0NDQ0dHR0dHRz8/P0NDQ0dHRz8/P0NDQ0dHR0dHR0dHR0tLS0tLS0NDQxMTEurq6vLy8v7+/&#10;wcHBwcHBw8PDxcXFx8fHxcXFxMTExMTExMTExMTEwcHBv7+/vr6+vLy8tra2s7OzxcXF0NDQ0dHR&#10;0dHR0dHRzMzMzMzMzMzMzMzMzMzMzs7OzMzMzMzMy8vLy8vLzc3Ny8vLzMzMzMzMycnJy8vLysrK&#10;ysrKzMzMy8vLz8/P0dHR0tLS0tLS09PT0tLS0NDQ0dHR0NDQ0dHR0dHR0NDQ0NDQ0NDQ0NDQz8/P&#10;0NDQ0dHRz8/PysrKzc3Nzs7Ozs7Ozs7Oz8/Pz8/Pz8/Pz8/Pz8/Pzs7Oz8/Pzc3N6urq////////&#10;////////////19fXcXFxzs7O////////////////////////////////////ioqKQkJCSkpKSUlJ&#10;SUlJ29vb5eXlVlZWPz8/PDw8RkZGy8vL////////////////2dnZTExMXV1dTk5O19fX////5+fn&#10;VlZWVVVVRUVFurq6////enp6zc3N////1NTUcXFx////nZ2dPz8/09PT////////////////////&#10;////////////////////////////////////////////////////////////////////////////&#10;////////////////////////////////////////////////////////////////////////////&#10;////////////////////////////////////////////////////4uLizs7Ozs7Oz8/P0dHR0NDQ&#10;z8/PzMzMysrKysrKycnJycnJyMjIycnJycnJx8fHycnJyMjIyMjIyMjIysrKycnJycnJy8vLzc3N&#10;zc3N0dHR0tLS09PT0NDQ0NDQ09PT1dXV09PT09PT1NTU09PT09PT0tLS0tLS0dHR09PT09PT0dHR&#10;0tLS09PT1NTU1dXV1NTU09PT1NTU1dXV1NTU09PT09PTvLy8k5OTj4+Pl5eXnZ2dn5+fn5+fo6Oj&#10;p6enpKSko6Ojo6OjpKSkpaWloaGhoqKin5+fn5+fl5eXlZWVpKSkx8fH0dHR0tLS0tLS0dHRz8/P&#10;z8/Pz8/P0NDQz8/Pzs7Oz8/Pz8/Pz8/P0NDQ0NDQ0dHR0dHR0NDQ0dHR0NDQ0NDQzs7O0NDQ0tLS&#10;1NTU1NTU09PT09PT0tLS0dHR0dHR0dHR0tLS0NDQz8/P0tLS0dHR0NDQ0tLS0dHR0dHR0NDQ0dHR&#10;0dHR0tLS0NDQ0tLS0tLS0dHR1NTU1NTU0dHRzMzMysrKysrKysrKycnJysrKy8vLzMzMzMzMy8vL&#10;ysrKysrKysrKy8vLysrKy8vLysrKysrKx8fHyMjIzs7O0dHR09PT09PT0dHRzs7Oz8/Pz8/Pz8/P&#10;z8/Pz8/Pz8/Pz8/Pzs7Oz8/Pz8/Pz8/Pz8/Pzs7Ozs7O0dHRzs7Ozc3Nzc3Nzs7Oz8/P0NDQ0dHR&#10;0tLS0dHR0NDQ0NDQz8/P0NDQ0dHR0NDQ0NDQ0NDQ0NDQz8/Pzs7Oz8/P0NDQ0NDQz8/P0NDQzs7O&#10;zs7Oz8/P0NDQz8/Pz8/Pz8/P0NDQzMzMzs7Ozs7O6+vr////////////////////////////////&#10;////////////////////////////////////////////////////////////////////8/Pz5OTk&#10;////////////////////////////////4ODg////////////////////3t7e+vr6////////////&#10;/////////////////////////Pz8/v7+////////////////////////////////////////////&#10;////////////////////////////////////////////////////////////////////////////&#10;////////////////////////////////////////////////////////////////////////////&#10;////////////////////////////4+Pjzc3N0NDQ0NDQ0dHRz8/Pzc3Ny8vLysrKycnJycnJycnJ&#10;x8fHycnJx8fHyMjIysrKycnJycnJycnJycnJyMjIycnJzMzMzMzMz8/P0tLS0tLS0tLS09PT0dHR&#10;0dHR0tLS09PT09PT0tLS09PT0dHR0dHR0tLS09PT09PT09PT0dHR0tLS0tLS0dHR09PT0tLS0dHR&#10;09PT09PT09PT09PT0tLSxsbGsrKysbGxs7OztLS0tLS0s7OztLS0tra2tra2tbW1tra2tra2uLi4&#10;tra2tbW1tra2t7e3s7OzsrKyvLy8zMzM09PT1NTU09PT0dHR0NDQ0dHR0NDQ0NDQ0NDQ0NDQ0tLS&#10;0NDQ0NDQ0tLS0dHR0tLS0dHR0NDQ0NDQ0NDQ09PT0dHR0dHR0tLS09PT09PT09PT09PT0dHR0NDQ&#10;0dHR0tLS0tLS0dHR0NDQ0dHR0dHR0NDQ0NDQ0NDQ0dHR0dHR0tLS0dHR0tLS0tLS0dHR0dHR09PT&#10;1NTU1NTU0dHR0NDQzs7Ozs7Ozs7Ozs7Ozc3Nzc3Nzc3Nzc3Nzc3NzMzMy8vLzs7Ozc3NzMzMzc3N&#10;zc3NzMzMzMzMzc3Nz8/P09PT0tLS0tLS0dHRz8/Pz8/Pz8/P0NDQ0dHR0NDQ0NDQz8/Pzs7Oz8/P&#10;0dHRzs7Oz8/P0NDQzs7O0NDQz8/Pzs7Ozs7Oz8/P0NDQ0dHR0dHR0dHR0NDQ0NDQz8/Pzs7Oz8/P&#10;0NDQz8/Pz8/Pz8/P0NDQzs7Oz8/P0NDQzs7Oz8/Pzs7Oz8/Pzs7Ozs7Oz8/Pz8/Pz8/P0NDQz8/P&#10;z8/Pzc3Nzc3NzMzM6+vr////////////////////////////////////////////////////////&#10;////////////////////////////////////////////////////////////////////////////&#10;////////////////////////////////////////////////////////////////////////////&#10;////////////////////////////////////////////////////////////////////////////&#10;////////////////////////////////////////////////////////////////////////////&#10;////////////////////////////////////////////////////////////////////////////&#10;////4+Pjzs7Oz8/P0NDQ0tLS0dHRzs7OzMzMysrKycnJycnJycnJyMjIx8fHxsbGysrKysrKycnJ&#10;ysrKycnJycnJysrKysrKzMzMzMzMzs7O0dHR0tLS0tLS0tLS0dHR0tLS0tLS09PT0dHR0tLS0tLS&#10;0tLS09PT0tLS09PT0tLS0tLS1NTU1NTU0tLS09PT09PT0tLS0tLS09PT0tLS09PT09PT0tLSycnJ&#10;vr6+vLy8vb29vLy8urq6urq6urq6ubm5u7u7vLy8vLy8vLy8vLy8vb29vr6+vr6+vr6+vr6+vb29&#10;w8PDzs7O0tLS09PT09PT09PT0tLS0NDQ0dHR0dHR0tLS09PT0dHR0NDQ0dHR0dHR0NDQ0dHR0tLS&#10;0dHR0tLS0tLS0tLS0tLS09PT09PT09PT1dXV1dXV09PT0dHR09PT0tLS0dHR0dHR0NDQ0dHR0NDQ&#10;0dHR0NDQz8/P0dHR0tLS0tLS0tLS0tLS0dHR0dHR0dHR0dHR09PT1dXV09PT0dHRz8/Pzc3N0NDQ&#10;zs7Ozs7Ozs7Ozs7Oz8/Pzs7Ozs7Ozs7Ozs7Ozs7O0NDQz8/Pz8/Pz8/Pzc3Nz8/Pzs7O0dHR09PT&#10;0tLS0tLS0tLS0dHR0dHR0NDQ0NDQ0tLS0dHR0NDQ0tLSz8/PzMzMz8/P0NDQ0NDQ0NDQz8/Pz8/P&#10;0dHR0NDQz8/Pz8/P0NDQ0tLS0tLS0dHR0dHR0NDQ0NDQz8/Pzs7Oz8/Pzs7Ozs7Oz8/P0NDQz8/P&#10;zs7Ozc3Nzs7Ozs7Oz8/Pzs7Ozs7Ozs7O0NDQzs7Ozc3Nzs7Ozs7Oz8/Pzs7Ozc3Nzc3N6urq////&#10;////////////////////////////////////////////////////////////////////////////&#10;////////////////////////////////////////////////////////////////////////////&#10;////////////////////////////////////////////////////////////////////////////&#10;////////////////////////////////////////////////////////////////////////////&#10;////////////////////////////////////////////////////////////////////////////&#10;////////////////////////////////////////////////////////4+Pjzc3Nz8/Pzc3N0NDQ&#10;0NDQzs7Oy8vLy8vLycnJycnJyMjIx8fHx8fHyMjIycnJyMjIycnJysrKysrKycnJysrKysrKzMzM&#10;zc3Nzs7O0NDQ0dHR0tLS1NTU09PT0tLS0tLS09PT0dHR0tLS0tLS0tLS1NTU09PT0tLS09PT0tLS&#10;09PT1NTU09PT09PT0dHR0tLS09PT09PT09PT09PT09PT0tLSy8vLwMDAv7+/wMDAwMDAv7+/wMDA&#10;vb29vb29vr6+v7+/v7+/v7+/wMDAv7+/wMDAwcHBwcHBwcHBwMDAxsbGz8/P09PT0tLS0tLS0tLS&#10;09PT0dHR0dHR0tLS0dHR0tLS0dHR0dHR0tLS0tLS0NDQ0NDQ0tLS0dHR09PT09PT0tLS0tLS0dHR&#10;0tLS1NTU1NTU1dXV0tLS0dHR0dHR0dHR0dHR0tLSz8/Pz8/P0NDQ0NDQ0NDQz8/P0dHR0dHR0NDQ&#10;0dHR0dHR0tLS0tLS0dHR0tLS0tLS09PT09PT0tLS0dHR0NDQ0NDQzs7Ozs7Ozs7Ozc3Nz8/Pz8/P&#10;zc3Nzs7Ozs7Ozs7Oz8/Pz8/Pzs7Oz8/Pz8/P0NDQz8/P0dHR09PT09PT09PT0dHRz8/P0dHR0dHR&#10;z8/P0dHR0dHR0dHR0dHR0NDQwsLCzc3N0tLS0NDQz8/P0NDQ0dHRz8/P0NDQ0dHR0NDQ0tLS0tLS&#10;0dHR0dHR0NDQz8/Pzs7Ozc3Nzs7Ozs7Ozc3Nzs7Oz8/Pzs7Ozs7OzMzMzc3Nzc3Nzc3Nzs7Ozc3N&#10;zc3Nzc3Nzs7Ozc3Nzc3Nzc3Nzc3Nzs7Ozs7Ozs7OzMzM6urq////////////////////////////&#10;////////////////////////////////////////////////////////////////////////////&#10;////////////////////////////////////////////////////////////////////////////&#10;////////////////////////////////////////////////////////////////////////////&#10;////////////////////////////////////////////////////////////////////////////&#10;////////////////////////////////////////////////////////////////////////////&#10;////////////////////////////////4uLizc3N0NDQzs7O0NDQz8/Pzc3Nzc3NzMzMysrKyMjI&#10;x8fHyMjIxsbGyMjIycnJyMjIyMjIycnJysrKycnJysrKysrKysrKzMzMzs7O0dHR0tLS0tLS09PT&#10;09PT1NTU0tLS0tLS09PT09PT0tLS09PT09PT0tLS09PT09PT09PT0tLS09PT0tLS0tLS09PT0tLS&#10;1NTU1NTU0tLS0tLS1NTU1NTUzs7OwsLCwcHBw8PDwsLCwcHBwcHBwcHBwcHBwsLCwcHBwsLCwMDA&#10;wcHBwsLCwcHBwsLCwsLCwsLCwsLCyMjI0dHR1dXV09PT09PT0tLS0tLS0dHR0dHR0dHR0tLS0tLS&#10;0dHR0dHR0dHR0tLS09PT0dHR0tLS0dHR0tLS0dHR0tLS09PT0tLS0tLS09PT1NTU1NTU0tLS0dHR&#10;0tLS0dHR0dHR0dHR0NDQ0NDQz8/P0NDQ0dHR0dHR0NDQ0NDQ0NDQ0NDQz8/P0NDQ0dHR0tLS0tLS&#10;09PT1NTU09PT0tLS0NDQ0NDQz8/Pzs7Oz8/Pz8/P0NDQz8/Pzc3NzMzMz8/Pz8/Pz8/Pzc3Nzc3N&#10;z8/Pz8/Pz8/Pzs7Ozs7O0dHR09PT09PT09PT0dHR0dHR0tLS0tLS0tLS0tLS0dHR0NDQ0dHR0tLS&#10;zc3Nzs7O0dHR0tLS0dHR0dHR0dHR0NDQz8/P0NDQ0NDQ0dHR09PT0dHR0tLS0tLSz8/Pz8/Pzs7O&#10;zc3Nzc3NzMzMzMzMzc3Nzc3Nz8/Pzs7Ozc3Nzs7OzMzMzMzMzc3NzMzMzMzMzc3Nzs7Ozs7Oz8/P&#10;zc3Nz8/Pzc3NzMzMy8vL6urq////////////////////////////////////////////////////&#10;////////////////////////////////////////////////////////////////////////////&#10;////////////////////////////////////////////////////////////////////////////&#10;////////////////////////////////////////////////////////////////////////////&#10;////////////////////////////////////////////////////////////////////////////&#10;////////////////////////////////////////////////////////////////////////////&#10;////////4eHhzMzM0NDQz8/P0NDQz8/Pzc3Ny8vLysrKycnJxsbGxsbGx8fHyMjIyMjIx8fHx8fH&#10;yMjIyMjIysrKycnJysrKycnJysrKzs7O0NDQ0tLS09PT09PT0tLS0tLS09PT0dHR0dHR0dHR0dHR&#10;0tLS0tLS0tLS09PT09PT09PT1NTU09PT0tLS09PT09PT1dXV1NTU0tLS0tLS09PT09PT1NTU1NTU&#10;zs7OxcXFxcXFxcXFxcXFxcXFxcXFxcXFxcXFxMTExcXFxMTExMTExMTExcXFxcXFxcXFxMTExcXF&#10;xcXFycnJ0dHR1dXV1NTU1NTU0tLS0dHR0dHR0dHR0dHR0dHR0tLS0tLS0dHR0dHR0NDQ0NDQ0dHR&#10;0tLS0dHR0dHRz8/P0tLS0dHR0tLS0tLS1NTU09PT1NTU09PT0tLS0dHR0dHR0NDQ0dHR0NDQ0NDQ&#10;0NDQ0NDQ0tLSz8/Pz8/P0NDQ0dHR0dHR0NDQ0dHR0dHR0tLS0dHR1NTU1dXV1dXV1NTU0NDQzs7O&#10;z8/Pz8/Pzs7O0NDQ0NDQz8/Pzs7Ozc3N0NDQz8/P0NDQz8/Pz8/Pz8/P0NDQ0NDQ0NDQz8/P0tLS&#10;09PT0tLS0tLS09PT09PT0dHR0dHR0tLS0tLS0dHR0tLS0tLS0dHR0tLS0dHR0dHR0tLS0dHR0NDQ&#10;0tLS09PT0tLS0dHR0dHR0dHR0NDQ0dHR0dHR0NDQzc3Nzs7Ozc3Nzs7Oz8/Py8vLycnJzMzMzMzM&#10;zMzMzs7Oz8/Pzc3Nzs7Ozs7O0NDQzs7OzMzMz8/Pz8/P0NDQz8/Pzs7Ozs7Ozc3NzMzMysrK6enp&#10;////oqKic3Nzh4eHoqKixcXF2tra////////////////////////////////////////////////&#10;////////////////////////////////////////////////////////////////////////////&#10;////////////////////////////////////////////////////////////////////////////&#10;////////////////////////////////////////////////////////////////////////////&#10;////////////////////////////////////////////////////////////////////////////&#10;////////////////////////////////////////////////////////////4+Pjzs7Oz8/Pzs7O&#10;z8/P0dHRz8/PysrKysrKyMjIxsbGx8fHx8fHyMjIycnJyMjIycnJyMjIyMjIycnJycnJysrKycnJ&#10;zMzMzs7Ozs7O0dHR09PT0tLS0tLS0tLS0tLS09PT09PT0tLS0tLS1NTU0tLS0tLS09PT0tLS09PT&#10;1NTU1dXV1NTU0tLS09PT1NTU1NTU0tLS0tLS1NTU1NTU1NTU09PTz8/PyMjIxsbGx8fHyMjIycnJ&#10;ycnJyMjIyMjIyMjIycnJyMjIyMjIx8fHyMjIysrKysrKycnJycnJyMjIy8vL0dHR1NTU1NTU09PT&#10;0NDQ0tLS0dHR0NDQ0NDQ0NDQ0tLS0tLS0dHR0NDQz8/Pzs7O0NDQ0dHR0tLS0NDQ0dHR0dHR0dHR&#10;0dHR0tLS1dXV09PT1NTU09PT0tLS0NDQ0dHR0tLS0dHR0dHR0NDQ0dHR0dHR0dHR0NDQz8/P0dHR&#10;0tLS0tLS0tLS0tLS0dHR0tLS0dHR09PT1dXV1NTU09PT0tLSz8/Pzs7Oz8/P0NDQ0NDQ0NDQ0NDQ&#10;0NDQ0NDQz8/P0NDQ0NDQ0NDQz8/Pz8/P0dHR0NDQz8/P0dHR09PT09PT0tLS0tLS1NTU09PT0tLS&#10;0dHR0tLS0tLS0tLS0tLS0tLS0dHR0dHR09PT0tLS0tLS0dHR0dHR0tLS0tLS0NDQ0dHR0dHR0dHR&#10;0dHR0dHR0dHR0dHRzs7Ozs7Ozs7O0NDQz8/Pz8/Pzs7Oz8/Pzs7Ozc3Nz8/Pzs7Ozc3Nzs7Oz8/P&#10;z8/Pzs7Oz8/Pz8/Pzs7Oz8/Pzs7Ozc3Nzs7Ozc3NysrKy8vL6urq////y8vLsbGxsLCwrq6uoKCg&#10;WlpafHx8/f39////////////////////////////////////////////////////////////////&#10;////////////////////////////////////////////////////////////////////////////&#10;////////////////////////////////////////////////////////////////////////////&#10;////////////////////////////////////////////////////////////////////////////&#10;////////////////////////////////////////////////////////////////////////////&#10;////////////////////////////////////4+Pjzs7Ozc3Nzs7O0dHR0NDQz8/Pzc3NycnJyMjI&#10;x8fHyMjIyMjIxsbGxsbGx8fHycnJxsbGx8fHycnJycnJycnJycnJycnJysrKzc3N0NDQ09PT0tLS&#10;0dHR09PT0dHR0tLS09PT09PT09PT09PT0dHR0tLS09PT09PT09PT0tLS1NTU1NTU0tLS09PT09PT&#10;1NTU09PT0tLS09PT09PT09PT09PT0dHRzMzMy8vLy8vLzMzMysrKzMzMzc3NzMzMzc3NzMzMy8vL&#10;y8vLzMzMzMzMzMzMzc3NzMzMy8vLysrKzc3N0dHR1NTU1dXV0tLS0tLS0dHRz8/Pz8/P0NDQz8/P&#10;0dHR0dHR0dHR0NDQz8/P0NDQ0dHR0NDQ0NDQ0dHR0tLS0dHR0NDQ0NDQ0tLS1NTU09PT09PT09PT&#10;0dHR0tLS0dHR0dHR0dHR0dHR0NDQ0NDQ0dHR0dHR0dHRz8/P0NDQ0NDQ0dHR0NDQ0NDQ0dHR0tLS&#10;0dHR1NTU1NTU0dHR0tLS0tLS0NDQ0NDQ0dHR0tLS0NDQ0NDQ0dHR0dHRz8/P0dHR0NDQ0NDQ0NDQ&#10;0NDQ0NDQ0dHR0tLS0dHR0dHR09PT0tLS09PT0tLS09PT09PT0tLS0dHR0dHR0dHR0dHR0dHR0tLS&#10;0dHR0NDQ0dHR0tLS0dHR0tLS0NDQ0dHR0NDQ0NDQ0NDQz8/P0NDQ0NDQ0NDQ0dHR0dHR0NDQzs7O&#10;zs7O0NDQz8/Pzs7Ozs7Ozs7Oz8/Pzs7Ozs7Ozs7Oz8/Pzs7Ozc3Nz8/Pz8/Pz8/Pz8/Pzs7Ozs7O&#10;z8/Pzc3Nzs7Oy8vLw8PDycnJ6urq////////////////////////+vr6X19f+Pj4////////////&#10;////////////////////////////////////////////////////////////////////////////&#10;////////////////////////////////////////////////////////////////////////////&#10;////////////////////////////////////////////////////////////////////////////&#10;////////////////////////////////////////////////////////////////////////////&#10;////////////////////////////////////////////////////////////////////////////&#10;////////////4+PjzMzMz8/P0NDQ0NDQ0tLSz8/PzMzMyMjIyMjIxsbGxcXFx8fHx8fHxsbGxsbG&#10;xsbGx8fHycnJycnJyMjIycnJycnJx8fHysrKzc3N0dHR1NTU09PT0tLS09PT09PT0dHR09PT09PT&#10;0tLS0tLS0tLS0tLS0tLS09PT1NTU0tLS09PT1NTU0tLS1NTU1NTU09PT0tLS0tLS0tLS09PT1NTU&#10;1NTU0tLSzc3NzMzMzs7Ozs7Ozs7Ozs7Oz8/Pz8/Pzs7Ozs7Oz8/Pzs7Oz8/Pzs7Ozs7Ozs7Ozc3N&#10;zMzMzc3N0NDQ0NDQ0tLS1dXV09PT0tLS0NDQ0NDQ0dHR0dHR0dHR0dHR0dHR0tLS0tLS0dHR0NDQ&#10;0NDQ0dHR0dHR0tLS0dHR0dHR0tLS0tLS09PT1NTU1NTU1NTU09PT0dHR0dHR0tLS0tLS0dHR0dHR&#10;0dHR0NDQ0dHR0dHR0dHR0NDQ0dHR0NDQ0NDQz8/P0dHR0dHR0dHR0tLS09PT1NTU09PT09PT0tLS&#10;0dHR0dHR0tLS09PT0NDQz8/P0NDQ0dHR0NDQ0dHR0NDQz8/P0NDQ0NDQ0NDQ0dHR0dHR0NDQ0dHR&#10;0tLS09PT1NTU09PT09PT09PT0tLS0tLS0dHR0dHR0tLS0tLS0tLS0tLS0dHRz8/P0tLS0dHR0tLS&#10;0dHR0NDQ0NDQ0dHR0tLS0dHR0NDQz8/Pz8/P0NDQ0NDQz8/Pzs7Ozs7O0NDQ0NDQz8/Pzs7Ozs7O&#10;z8/Pz8/Pzs7Oz8/Pz8/Pzs7Ozc3Nzc3Nzs7Ozc3Nz8/Pz8/Pzs7Oz8/Pzc3Nzc3NzMzMycnJysrK&#10;6+vr////////////////////////9vb2Z2dn+Pj4////////////////////////////////////&#10;////////////////////////////////////////////////////////////////////////////&#10;////////////////////////////////////////////////////////////////////////////&#10;////////////////////////////////////////////////////////////////////////////&#10;////////////////////////////////////////////////////////////////////////////&#10;////////////////////////////////////////////////////////////////4uLizMzMz8/P&#10;0dHR0dHR0dHRz8/Py8vLycnJyMjIxsbGxMTExsbGyMjIx8fHxsbGxcXFx8fHyMjIyMjIycnJyMjI&#10;yMjIycnJy8vLzs7O0NDQ0dHR0tLS09PT0tLS0tLS0tLS09PT09PT09PT0tLS0dHR0tLS0tLS09PT&#10;09PT1NTU1NTU09PT09PT1dXV1NTU0tLS1NTU1NTU1dXV1dXV1dXV09PT0tLSz8/P0NDQ0dHR0dHR&#10;z8/Pz8/P0NDQ0dHR0NDQz8/P0NDQz8/P0dHRz8/P0NDQ0dHR0NDQ0NDQz8/P0dHR1NTU0tLS09PT&#10;09PT0tLS0dHR0dHR0dHR0NDQ09PT09PT09PT0tLS0tLS0tLS0dHR0NDQ09PT1NTU09PT0dHR0tLS&#10;09PT09PT0tLS1dXV1tbW1NTU0tLS0tLS0NDQ0dHR0tLS0dHR0NDQ0NDQ0dHR0NDQ0dHR0NDQ0NDQ&#10;0NDQ0dHR0dHR0dHR0tLS0tLS0tLS0dHR09PT09PT09PT09PT0dHR09PT0tLS0dHR0dHR0NDQ0dHR&#10;0dHR0dHR0dHR0NDQ0dHR0dHR0NDQ0dHR0NDQ0tLS0dHR0NDQ0NDQ09PT09PT0tLS0NDQ09PT1NTU&#10;0tLS0tLS0tLS0tLS09PT09PT0dHR0tLS0tLS0dHR0dHR0NDQ0dHR0dHRz8/P0dHR0NDQz8/P0dHR&#10;0NDQ0dHR0tLSz8/P0NDQz8/P0NDQzs7Oz8/Pzc3Nzc3Nzs7Ozs7Ozs7Ozs7Ozc3Nzs7O0NDQzs7O&#10;zs7Ozs7Ozc3NzMzMzs7Ozs7OzMzMz8/Pzc3Nzc3Nzs7Ozs7Oy8vL6urq////////////////////&#10;////9vb2Z2dn+Pj4////////////////////////////////////////////////////////////&#10;////////////////////////////////////////////////////////////////////////////&#10;////////////////////////////////////////////////////////////////////////////&#10;////////////////////////////////////////////////////////////////////////////&#10;////////////////////////////////////////////////////////////////////////////&#10;////////////////////////////////////////4uLizc3Nz8/P0dHR0NDQzc3Ny8vLy8vLyMjI&#10;yMjIx8fHx8fHx8fHx8fHyMjIx8fHxcXFx8fHx8fHx8fHycnJycnJx8fHysrKzMzMzs7O0NDQ0tLS&#10;0tLS0tLS0tLS0tLS09PT0tLS09PT09PT1NTU0tLS1NTU1NTU09PT09PT1NTU09PT09PT1NTU1NTU&#10;09PT1NTU1dXV09PT09PT1dXV1NTU09PT0tLS0dHR0dHR0dHR0tLS0dHR0dHR0dHR0NDQz8/Pz8/P&#10;z8/P0NDQ0dHR0NDQ0dHR0NDQ0dHR0dHR0dHR0tLS1NTU09PT09PT09PT09PT0dHR0dHR0tLS0dHR&#10;0dHR09PT09PT09PT09PT0tLS0tLS0tLS1dXV1NTU0tLS09PT09PT1NTU1NTU1NTU1NTU1NTU1dXV&#10;09PT09PT09PT0tLS0dHR0NDQ0dHR0dHR0tLS0tLS0tLS0NDQ0NDQ0NDQ0tLS0tLS0tLS0tLS09PT&#10;0tLS0tLS1NTU1NTU09PT1NTU0tLS0tLS0dHR0NDQ0tLS09PT0tLS0dHR0dHR0NDQ0dHR0dHR0dHR&#10;0dHR0dHR0dHR0tLS0dHR0NDQ0NDQ0NDQ09PT09PT0NDQ0tLS1NTU09PT0tLS0tLS0tLS09PT0tLS&#10;0dHR0NDQ0NDQ0dHR0NDQ0dHR0dHR0tLS0dHR09PT0dHRz8/P0NDQ0dHR0dHR0tLS0dHR0NDQ0NDQ&#10;0NDQz8/Pz8/Pzc3Nzs7Ozs7Ozc3Nz8/Pz8/PzMzMzs7Ozc3Nzs7Ozs7Oz8/Pzs7OzMzMzs7OzMzM&#10;z8/P0NDQz8/Pzc3Nzs7Ozs7OzMzM6urq////////////////////////9vb2Z2dn+Pj4////////&#10;////////////////////////////////////////9vb28/Pz////////////////////9vb2+Pj4&#10;////9vb2+Pj4////////+vr69/f3+Pj4+vr6+Pj49/f3/Pz8////////////////////////////&#10;////////////////////////////////////////////////////////////////////////////&#10;////////////////////////////////////////////////////////////////////////////&#10;////////////////////////////////////////////////////////////////////////////&#10;////////////////4uLizc3N0dHR0NDQz8/Pzc3Ny8vLysrKycnJyMjIyMjIxcXFx8fHyMjIycnJ&#10;yMjIxsbGyMjIyMjIyMjIx8fHycnJyMjIycnJzc3Nz8/P0dHR09PT09PT0tLS0tLS0tLS09PT0tLS&#10;09PT1NTU1NTU1NTU0tLS09PT09PT1dXV1NTU0tLS09PT1NTU09PT0tLS09PT1NTU1NTU1NTU09PT&#10;1NTU0tLS09PT0NDQ0NDQz8/P0NDQ0NDQ0NDQz8/Pzc3Nzs7Oz8/Pzs7Oz8/Pz8/Pz8/Pz8/Pzs7O&#10;z8/P0dHR0tLS09PT1NTU1NTU1dXV1dXV09PT0dHR0dHR0tLS0tLS1NTU09PT0dHR09PT0tLS09PT&#10;09PT09PT1NTU0tLS09PT09PT0tLS0tLS1NTU1NTU09PT1NTU1tbW09PT09PT09PT0tLS0tLS0dHR&#10;0dHR0NDQ0dHR0tLS0dHR0NDQ0NDQ0dHR0dHR0dHR0dHR0dHR0tLS09PT09PT1NTU1dXV1NTU1NTU&#10;09PT0tLS0dHR0NDQ0dHR0tLS0dHR0dHR0tLS0dHR0dHR0dHR0dHR0tLS0tLS0tLS09PT0dHR0dHR&#10;0tLS0NDQ09PT1NTU0tLS09PT09PT09PT0tLS09PT0tLS0tLS0dHR0NDQ0dHR0dHR0dHR0tLS09PT&#10;0tLS0tLS09PT0dHR0tLS0tLS0NDQ0dHR0dHR0tLS0NDQ0dHR0NDQ0NDQ0dHRz8/Pzs7Ozs7Oz8/P&#10;zc3NzMzMzMzMzc3Nzc3NzMzMzc3Nzc3Nzc3Nzc3Nzc3Nzc3Nzc3Nzs7Oz8/Pzs7Ozs7Ozc3Nzc3N&#10;zMzM6urq////////////////////////9vb2Z2dn+Pj4////////////////////////////////&#10;////////6enpYWFhMzMzNTU1Tk5Ozs7O/////v7+l5eXLi4ukJCQqampLCwsgYGB////////goKC&#10;MjIyMjIyJiYmMjIyMjIyqamp////////////////////////////////////////////////////&#10;////////////////////////////////+fn5srKy+fn5////////////////////////////////&#10;////////////////////////////////////////////////////////////////////////////&#10;////////////////////////////////////////////////////////////////////4uLizc3N&#10;0NDQzs7Oz8/Pz8/Pzc3Ny8vLy8vLycnJyMjIwsLCxcXFyMjIxsbGx8fHx8fHx8fHyMjIyMjIx8fH&#10;ycnJysrKy8vLzc3Nzs7O0NDQ09PT1NTU0tLS0tLS0tLS0tLS09PT0tLS0tLS0tLS09PT0tLS09PT&#10;1NTU1NTU1NTU09PT09PT1NTU1dXV09PT0tLS09PT1NTU09PT09PT1NTU09PT0tLSz8/P0NDQzs7O&#10;zc3NzMzMy8vLysrKysrKysrKysrKysrKycnJy8vLzc3NzMzMzMzMzc3Nz8/Pzs7O0dHR09PT1dXV&#10;1NTU1NTU1NTU09PT09PT0tLS0dHR0dHR0tLS0tLS0tLS09PT09PT0tLS09PT09PT09PT1NTU0tLS&#10;09PT09PT09PT09PT1NTU1dXV1dXV0tLS0tLS0NDQ0tLS0tLS0dHR0dHR0dHR0dHR0dHR0dHR0NDQ&#10;z8/P0dHR09PT0tLS0dHR0tLS0tLS09PT1NTU09PT1dXV1NTU09PT09PT0tLS0tLS0dHR0NDQ0NDQ&#10;0NDQ0dHR0tLS0NDQ0NDQ0tLS0dHR0tLS0tLS0tLS0dHRz8/P0NDQ0tLS09PT0tLS09PT09PT09PT&#10;09PT09PT09PT09PT0dHR0dHRz8/P0NDQ0tLS0tLS0dHR09PT0tLS0tLS0tLS0tLS0tLS0dHR0dHR&#10;0dHR0dHR0dHR0dHR0NDQzs7Oz8/Pzs7Ozs7Ozc3Ny8vLy8vLycnJysrKycnJyMjIysrKysrKysrK&#10;ysrKy8vLy8vLy8vLzc3Nzs7Oy8vLy8vLzMzMzMzMzs7Ozc3NzMzMzMzM6urq////////////////&#10;////////9vb2Z2dn+fn5////////////////////////////////////9fX1Q0NDampq5eXl7u7u&#10;nJycIyMj3t7e/f39KCgotbW1/Pz8Li4ur6+v+Pj4////////7Ozs4eHhwsLCHx8fzc3N4eHh8vLy&#10;////////////////////////////////////////////////////////////////////////////&#10;////////4ODgODg4+vr6////////////////////////////////////////////////////////&#10;////////////////////////////////////////////////////////////////////////////&#10;////////////////////////////////////////////4uLizc3Nz8/Pzs7O0NDQz8/Pzs7OzMzM&#10;ysrKyMjIyMjIx8fHxcXFxsbGxsbGxsbGyMjIx8fHx8fHx8fHx8fHycnJysrKysrKzc3Nzs7O0NDQ&#10;09PT09PT0dHR09PT0tLS0tLS09PT09PT0tLS09PT0tLS09PT1NTU1dXV1NTU09PT1NTU09PT09PT&#10;1NTU1NTU1NTU09PT0NDQ0tLS09PT1NTU0dHR0dHRzMzMy8vLysrKycnJx8fHx8fHxsbGxMTExMTE&#10;xMTExsbGxcXFxcXFx8fHyMjIyMjIysrKy8vLzMzMzs7O0tLS1NTU1NTU09PT1NTU09PT0tLS09PT&#10;0tLS09PT09PT0tLS0tLS0tLS0tLS09PT09PT09PT09PT1NTU1NTU1NTU1dXV09PT09PT0tLS1NTU&#10;1NTU0dHR0tLS0tLS0dHR0dHR0NDQ0NDQz8/Pz8/Pz8/P0NDQ0NDQ0NDQ0dHR0dHR0dHR0dHR0dHR&#10;0dHR09PT1NTU09PT1NTU09PT1NTU09PT0tLS0tLS0dHR0dHR0dHR0NDQ0NDQ0dHRzs7Oz8/P0tLS&#10;0NDQ0dHR0tLS0dHR0NDQzs7Ozc3N0dHR1NTU09PT09PT1NTU1NTU09PT09PT0dHR0dHR09PT0dHR&#10;0dHR0tLS0tLS09PT09PT0tLS0NDQ0dHR0dHR0tLS0dHRz8/Pz8/P0dHR0tLS0dHR0NDQzs7Ozc3N&#10;zc3NzMzMzMzMysrKycnJxcXFxcXFxsbGxMTExMTExcXFxcXFx8fHx8fHyMjIycnJysrKysrKysrK&#10;yMjIzMzMzs7Ozc3Nzc3Nzc3Ny8vLy8vL6urq////////////////////////9/f3XV1d6urq////&#10;////////////////////////////////rq6uNzc3////////////////YGBgbW1tmJiYCgoKS0tL&#10;cnJyDAwMR0dH1dXV////////////////4eHhKSkp7e3t////////6OjoZGRkW1tbSkpKqqqq////&#10;j4+PcHBwSUlJy8vLsLCwT09PXl5edXV1uLi4////qqqqUFBQVVVVlpaW////cHBwEhISdXV1////&#10;////////////////////////////////////////////////////////////////////////////&#10;////////////////////////////////////////////////////////////////////////////&#10;////////////////////4uLizc3Ny8vLzs7Oz8/Pz8/PzMzMy8vLysrKx8fHyMjIxcXFxcXFxcXF&#10;xsbGx8fHxsbGyMjIysrKyMjIyMjIycnJysrKysrKzMzMzs7O0dHR0tLS09PT09PT0tLS0dHR09PT&#10;09PT09PT0tLS09PT0tLS09PT0tLS1NTU09PT09PT1NTU09PT0tLS09PT1dXV1NTU09PT0tLS0tLS&#10;09PT1NTU09PTzc3Nx8fHxcXFxsbGxMTEwsLCv7+/v7+/vr6+v7+/wMDAv7+/vr6+wMDAwsLCxMTE&#10;xMTExsbGxsbGxsbGzc3N0tLS0tLS09PT09PT09PT09PT09PT09PT0dHR0tLS09PT0tLS09PT0tLS&#10;09PT0tLS0tLS1NTU09PT1NTU1NTU09PT09PT1NTU1NTU09PT1dXV1NTU09PT0tLS09PT0tLS0tLS&#10;0NDQ0NDQz8/Pz8/Pz8/Pzs7Oz8/P0dHRzs7Ozs7O0NDQ0NDQ0dHRz8/P0dHR0tLS09PT09PT1NTU&#10;09PT0dHR0NDQ0NDQ09PT0NDQ0dHR0dHRz8/P0NDQ0NDQz8/P0NDQ0dHR0dHR0NDQ0dHR0tLSzc3N&#10;zs7O0dHR09PT1NTU1NTU09PT09PT09PT09PT09PT0tLS09PT09PT0dHR0tLS0NDQ0tLS0NDQz8/P&#10;0NDQ0NDQ0dHR0dHR0NDQz8/P0dHR0dHR09PT0tLS0dHR0NDQzMzMycnJysrKyMjIxsbGxsbGwcHB&#10;wMDAwcHBwMDAv7+/wMDAwMDAwcHBwsLCwsLCxMTEw8PDxMTExMTExcXFzMzMzc3Nzc3Nzs7Oy8vL&#10;y8vLycnJ6urq/////////////////////////v7+rKysVlZWR0dHhoaGj4+Pk5OTlpaWnJycnJyc&#10;5ubm////dnZ2WVlZ////////////////ra2tQUFB4eHhHR0drq6u3NzcICAgqamp9fX1////////&#10;////////3t7eKCgo6urq////////dXV1dXV15OTksrKyKCgo+Pj4WFhYREREzc3NxsbGKCgoxcXF&#10;zMzMHR0dnJyc0dHRNDQ01dXV4ODgPDw8s7OzysrKMTEx2NjY////////////////////////////&#10;////////////////////////////////////////////////////////////////////////////&#10;////////////////////////////////////////////////////////////////////////4ODg&#10;zMzMzc3Nz8/Pz8/Pz8/Pzc3NzMzMysrKyMjIycnJyMjIxsbGyMjIyMjIyMjIycnJycnJysrKycnJ&#10;ycnJysrKysrKzMzMzc3Nzs7O0dHR09PT0tLS0tLS09PT09PT09PT09PT1NTU09PT09PT0tLS1NTU&#10;1NTU09PT09PT09PT1NTU1NTU1NTU09PT1NTU1NTU1NTU09PT09PT1NTU1NTU09PTzMzMw8PDwsLC&#10;w8PDwsLCwsLCwcHBwsLCwcHBwsLCw8PDwsLCwsLCw8PDw8PDxMTEw8PDw8PDw8PDxcXFysrK0NDQ&#10;1dXV1NTU09PT0tLS0tLS1NTU09PT0dHR0tLS0tLS0tLS0tLS09PT09PT0dHR0NDQ0dHR0dHR0dHR&#10;1dXV09PT0tLS0tLS1NTU1NTU1NTU09PT0dHR0dHR0dHR0tLS0dHRz8/Pz8/Pz8/P0NDQ0NDQz8/P&#10;z8/P0NDQ0NDQ0dHR0dHR0dHR0NDQ0NDQ0dHR0tLS0tLS09PT1NTU09PT0tLS0tLS0dHR0tLS0dHR&#10;0dHR0tLS0tLS0tLS0NDQ0dHR0NDQ0dHR0dHR0NDQ0dHR0tLS0dHR0NDQ0dHR0NDQ1NTU09PT0tLS&#10;0tLS1NTU09PT0tLS0dHR09PT09PT0tLS0tLS0dHR0tLS0NDQ0dHR0dHR0dHR0dHR0tLS0NDQ0dHR&#10;0tLS0dHR0NDQ0NDQ0NDQ0dHRzMzMxsbGxMTEwsLCwcHBwMDAvb29u7u7u7u7u7u7u7u7u7u7vb29&#10;vb29vLy8vLy8vr6+vb29vr6+wMDAwcHBycnJzc3Nzc3Nzs7OysrKzMzMy8vL6enp////////////&#10;/////////////v7+o6OjT09Penp6hISElZWVo6OjqKiosbGxsbGx6+vr////dnZ2WVlZ////////&#10;////////sLCwQUFB+vr6JSUl0NDQ////JycnzMzM////////////////////3t7eKCgo6urq////&#10;////6+vryMjIiYmJZmZmJSUl8fHxXV1dr6+v////f39/ZWVl////////bGxsoaGhj4+PJSUlbGxs&#10;a2trLCwsZmZm5ubmPT09+fn5////////////////////////////////////////////////////&#10;////////////////////////////////////////////////////////////////////////////&#10;////////////////////////////////////////////////4ODgzc3Nz8/Pz8/Pz8/P0NDQzs7O&#10;zc3Ny8vLysrKysrKysrKycnJy8vLycnJyMjIyMjIysrKysrKysrKy8vLysrKzMzMzc3Nzc3N0NDQ&#10;0tLS0tLS0tLS0dHR09PT09PT09PT0tLS1NTU0tLS0tLS09PT09PT0tLS09PT1NTU1NTU1dXV1NTU&#10;09PT09PT09PT09PT1NTU1NTU0tLS1NTU09PT09PTzc3NxsbGx8fHyMjIycnJycnJysrKycnJyMjI&#10;ycnJysrKysrKysrKysrKycnJycnJycnJxsbGxcXFxcXFzMzM0tLS1NTU1NTU09PT0tLS09PT09PT&#10;09PT0tLS0dHR0tLS0tLS0tLS0tLS0NDQ0tLS0dHR0tLS0tLS09PT09PT0tLS0tLS0tLS1NTU1dXV&#10;1dXV1NTU0tLS0tLS0dHR0dHR0NDQ0NDQ0NDQ0NDQ0dHR0tLS0dHR0dHR0dHR0tLS0NDQ0dHR0dHR&#10;0tLS0tLS0NDQ0NDQ09PT1dXV1NTU1NTU09PT0tLS0dHR0dHR0tLS0tLS0tLS09PT0dHR0dHR0dHR&#10;0tLS0dHR0dHR0NDQ0dHR0tLS0tLS0NDQ0dHR0tLS0tLS1NTU0tLS09PT09PT09PT0tLS0dHR0tLS&#10;0tLS09PT0tLS0tLS0dHR0tLS0tLS0tLS0dHRz8/Pz8/Pz8/P0NDQ0dHR0dHR0NDQ0dHR0dHR0NDQ&#10;ycnJwsLCvr6+vLy8u7u7urq6uLi4uLi4urq6urq6urq6vLy8vLy8vLy8vLy8vb29vb29vr6+vb29&#10;vLy8vr6+yMjIzc3Nzc3Nzc3NzMzMzc3NzMzM6+vr////////////////////////9vb2X19f8/Pz&#10;////////////////////////////////////rq6uODg4////////////////ZWVla2tr+fn5JCQk&#10;zc3N/Pz8JiYmycnJ////////////////////3t7eKCgo6urq////////eHh4SEhInZ2dnZ2dLi4u&#10;8fHxXV1dsrKy////e3t7ZGRk////////bm5uoaGhiYmJTk5OpKSkoqKipqamxcXF3d3dPT099/f3&#10;////////////////////////////////////////////////////////////////////////////&#10;////////////////////////////////////////////////////////////////////////////&#10;////////////////////////4eHhzMzMzs7Ozs7Oz8/P0NDQz8/Pzc3Ny8vLycnJysrKyMjIysrK&#10;ycnJycnJysrKyMjIycnJysrKysrKycnJycnJysrKy8vLzc3Nz8/P0tLS0tLS0tLS09PT09PT09PT&#10;0tLS0dHR0dHR0tLS1NTU09PT0tLS0dHR09PT1dXV1NTU1NTU1NTU1NTU1NTU1NTU1NTU1dXV1dXV&#10;0tLS1NTU09PT09PTz8/PzMzMzMzMzc3Nzs7Ozs7Ozc3Nzs7Oz8/Pzs7Ozs7Ozc3Nzs7Ozs7Ozs7O&#10;zc3Nzc3Nzc3Nzc3NyMjIzs7O1NTU1NTU1NTU09PT0tLS0tLS09PT09PT1NTU0tLS09PT0tLS0dHR&#10;0tLS0tLS0tLS0tLS0tLS09PT0tLS0tLS0tLS09PT09PT09PT1dXV1tbW1dXV09PT0dHR0dHR0dHR&#10;0dHR0NDQ0dHR0dHR0dHR0dHR0dHR0dHR0dHR0dHRz8/P0dHR0dHR0dHR0dHR0NDQ0dHR09PT1dXV&#10;1NTU09PT0tLS0NDQ0tLS09PT0tLS0dHR0dHR0tLS0NDQ0tLS09PT0dHR0NDQ0dHRz8/P0NDQ0NDQ&#10;0dHR0tLS0tLS0tLS0tLS1NTU09PT0tLS09PT0tLS0dHR0dHR0tLS0tLS0tLS0tLS0NDQ0NDQ0tLS&#10;0tLS0dHR0dHRz8/Pz8/P0NDQ0NDQz8/P0dHR0tLS0dHR0NDQz8/Px8fHvb29vLy8vb29vb29v7+/&#10;v7+/v7+/wcHBwcHBwsLCxMTExMTEw8PDxcXFxcXFxcXFxMTEwsLCwsLCw8PDycnJzMzMzMzMzc3N&#10;zc3Nzs7OzMzM6urq////////////////////////9vb2Z2dn+fn5////////////////////////&#10;////////////9vb2SEhIa2tr6+vr8/Pznp6eIiIi3d3d9fX1ICAgzMzM/Pz8IiIiyMjI////////&#10;////////////3d3dJCQk6urq/////v7+Nzc3tra2////oKCgCAgI7+/vWlpar6+v////0NDQLCws&#10;2NjY2dnZJiYmoKCgvr6+KSkp5+fn/Pz8ZGRkuLi45+fnMTEx6urq////////////////////////&#10;////////////////////////////////////////////////////////////////////////////&#10;////////////////////////////////////////////////////////////////////////////&#10;4uLizc3Nz8/P0NDQ0NDQz8/Pzs7Oy8vLy8vLysrKycnJyMjIyMjIxsbGx8fHycnJycnJxsbGycnJ&#10;y8vLysrKycnJycnJysrKzMzM0NDQ0tLS09PT09PT1NTU09PT09PT0tLS09PT0tLS09PT1NTU09PT&#10;09PT0tLS09PT1NTU1dXV0tLS1NTU1NTU09PT09PT1dXV1NTU1NTU09PT1NTU09PT1NTU0dHRz8/P&#10;z8/P0NDQz8/Pz8/Pz8/Pz8/P0NDQz8/Pzs7Oz8/Pz8/Pzs7Oz8/Pz8/Pz8/P0NDQ0NDQz8/P0NDQ&#10;09PT09PT1NTU09PT09PT0tLS09PT0tLS09PT0tLS0NDQ0dHR0dHR0tLS0tLS09PT0tLS0tLS0tLS&#10;0tLS0NDQ0tLS1NTU09PT0tLS1NTU1dXV1tbW1NTU0dHR0NDQ0dHR0tLS0dHR0dHR0dHR0NDQ0NDQ&#10;0NDQz8/P0NDQz8/P0NDQ0tLS0NDQ0NDQ0dHRz8/P09PT1NTU1NTU09PT09PT0tLS0tLS0tLS0dHR&#10;0NDQ0dHR0dHR0dHR0dHR0dHR09PT0dHR0tLS0dHR0dHR0tLS0tLS0NDQ0NDQ0dHR0tLS0tLS1NTU&#10;1NTU09PT0tLS0tLS0tLS0tLS09PT09PT0tLS0tLS0dHR0dHR0tLS0dHR0dHR0dHRz8/P0dHR0NDQ&#10;0dHR0NDQz8/P0dHR0dHR0NDQ0dHRy8vLxcXFxcXFxcXFyMjIx8fHycnJycnJyMjIysrKysrKy8vL&#10;y8vLysrKzMzMzMzMzMzMysrKycnJysrKysrKzMzMzc3Nzc3Nzc3Nzc3Nzc3NysrK6enp////////&#10;////////////////9vb2Z2dn+Pj4////////////////////////////////////////7u7uYWFh&#10;NTU1NjY2UlJSysrK////8/PzR0dH1dXV/Pz8SUlJ0tLS////////////////////4+PjS0tL7e3t&#10;////////o6OjOjo6SEhIenp6UFBQ5eXleXl5vr6+////////qampRkZGX19fKioqm5ub////jo6O&#10;NTU1PT09aWlp8/Pz+/v7T09PWFhY/v7+////////////////////////////////////////////&#10;////////////////////////////////////////////////////////////////////////////&#10;////////////////////////////////////////////////////4+Pjzs7Ozs7O0NDQ0NDQzs7O&#10;zs7OzMzMycnJycnJyMjIyMjIyMjIx8fHyMjIycnJycnJx8fHyMjIy8vLzMzMy8vLysrKzMzMzs7O&#10;zs7O0dHR0tLS09PT1NTU09PT0tLS0dHR09PT1NTU09PT09PT0tLS0tLS09PT09PT1NTU0tLS1NTU&#10;1dXV1NTU1NTU09PT09PT09PT09PT1dXV1dXV1dXV09PT0tLS0NDQ0dHR0NDQ0NDQ0dHRz8/Pz8/P&#10;0NDQ0NDQ0NDQ0NDQ0NDQ0dHR0tLS0NDQz8/P0NDQ0dHR0dHR0NDQ09PT1dXV1dXV1NTU09PT09PT&#10;09PT0tLS0tLS0NDQ0NDQ0NDQ09PT0dHR0NDQ0tLS0tLS09PT09PT0tLSz8/P0tLS0dHR09PT09PT&#10;09PT1dXV1dXV1NTU0tLS0tLS0NDQ0dHR0dHR0dHR0NDQz8/Pz8/Pzs7Oz8/P0NDQ0NDQ0NDQ0dHR&#10;zs7Oz8/P0NDQ0dHR1NTU1NTU1NTU1NTU09PT0tLS0tLS09PT0tLS0dHR0tLS09PT09PT0tLS0tLS&#10;0tLS0NDQ0tLS0tLS0dHR09PT0tLS0tLS0tLS0dHR09PT09PT1NTU1NTU0dHR0dHR0tLS0dHR09PT&#10;1NTU0tLS0tLS0NDQ0dHR0dHR0tLS0tLS0dHRzMzMysrK0dHR0NDQ0NDQ0dHR0dHR0dHR0dHR0dHR&#10;0dHRzs7Oy8vLzc3NzMzMzMzMy8vLy8vLzc3Nzc3Nzc3Nzc3NzMzMzMzMzMzMzc3Nzc3NzMzMy8vL&#10;ysrKzMzMzMzMzs7Ozs7Ozs7Ozc3NzMzMysrKysrK6enp////////////////////////9vb2Z2dn&#10;+Pj4////////////////////////////////////////////////8/Pz8vLy////////////////&#10;+vr6/v7+////+vr6/v7+/////////////////////v7++vr6/v7+////////////9vb28fHx////&#10;/f39/f39+/v7/f39////19fXhoaG+/v7+fn5QEBAsLCw////////9fX18vLy/////////////f39&#10;9fX1////////////////////////////////////////////////////////////////////////&#10;////////////////////////////////////////////////////////////////////////////&#10;////////////////////////////4uLizc3Nz8/Pzs7Ozs7Ozs7Ozs7Oy8vLysrKyMjIyMjIyMjI&#10;ycnJysrKycnJyMjIycnJyMjIycnJy8vLysrKyMjIysrKzMzMzc3Nz8/P0NDQ0dHR0tLS0dHR0dHR&#10;0tLS0dHR0tLS0tLS0tLS0tLS0tLS0tLS09PT09PT0tLS0tLS1NTU1NTU0tLS0tLS09PT0dHR0tLS&#10;09PT09PT1NTU1dXV1dXV09PTz8/P0NDQ0NDQ0dHR0tLS0dHR09PT0tLS0dHRz8/Pz8/P0dHR09PT&#10;0tLS0NDQ0dHR0dHR0dHR0dHR0dHR1NTU1NTU1dXV1tbW1NTU09PT09PT1NTU0tLS0dHR0dHR09PT&#10;0tLS0NDQ0tLS0NDQ09PT09PT09PT0dHR0tLS0tLS0tLS09PT1NTU1NTU1dXV1NTU09PT0NDQ0dHR&#10;0dHRz8/Pz8/Pz8/Pzs7Oz8/Pz8/Pzs7O0NDQz8/Pz8/P0NDQ0tLS0dHR0dHR0tLS0dHR09PT1dXV&#10;1dXV1dXV09PT09PT0dHR0tLS0dHR0dHR1NTU09PT0dHR0NDQ0dHR0tLS0dHR0dHR0tLS0dHR0dHR&#10;0dHR0tLS0dHR0dHR1NTU1NTU09PT0tLS0tLS0NDQ0dHR0tLS0tLS0NDQ0NDQ0tLS0dHR0dHR0dHR&#10;0tLS09PT0tLSysrKycnJ0NDQz8/P0NDQ0dHR0dHR0dHR0NDQ0tLS0dHRz8/Pzc3Nzs7Oz8/Pzc3N&#10;zs7Oy8vLzs7Ozs7Ozc3Nzc3Nzc3NzMzMzc3NzMzMy8vLy8vLy8vLzMzMzMzMzc3Nzc3NzMzMzc3N&#10;zs7Ozs7OzMzMysrK6urq////////////////////////9vb2Z2dn+Pj4////////////////////&#10;////////////////////////////////////////////////////////////////////////////&#10;////////////////////////////////////////////////////////////////////////7e3t&#10;VlZWQEBAQEBAampq9PT0////////////////////////////////////////////////////////&#10;////////////////////////////////////////////////////////////////////////////&#10;////////////////////////////////////////////////////////////////////////////&#10;////4eHhy8vLzc3Nz8/Pz8/P0NDQzs7OysrKycnJycnJyMjIyMjIycnJyMjIxsbGyMjIyMjIxsbG&#10;yMjIycnJycnJycnJysrKzMzMzc3Nzs7O0NDQ0tLS09PT0tLS0tLS0tLS0dHR0dHR0tLS0dHR0dHR&#10;0tLS09PT09PT1NTU09PT09PT1NTU09PT1dXV1NTU09PT09PT1NTU1NTU09PT1dXV1dXV1NTU09PT&#10;0dHR0NDQ0NDQ0dHR0dHR0tLS0tLS0dHR0NDQ0NDQ0NDQ0tLS0dHR0dHR0NDQ0tLS0tLS0dHR0dHR&#10;09PT1NTU1NTU1dXV09PT09PT09PT0tLS09PT0tLS0tLS0tLS0tLS09PT0tLS0tLS0tLS09PT09PT&#10;09PT0dHR09PT09PT1NTU1NTU1NTU1dXV1dXV1NTU09PT0dHR0dHR0NDQ0NDQz8/Pzs7Ozc3N0NDQ&#10;z8/Pz8/P0NDQz8/Pz8/P0NDQ0NDQ0NDQ0tLS0tLS0dHR0tLS1NTU09PT1NTU1NTU0tLS0dHR0tLS&#10;0tLS0tLS0tLS0dHR0dHR0dHR0tLS0tLS0dHR0dHR0tLS0tLS0tLS0dHR0dHR0tLS0tLS09PT1NTU&#10;09PT09PT0tLS0tLS0dHR0dHR0NDQ0NDQ0dHR0tLS0tLS0dHR0tLS0tLS0dHR0dHRz8/Pzs7O0NDQ&#10;0NDQ0NDQz8/P0NDQ0tLSz8/Pzs7O0NDQ0NDQzs7Oz8/Pz8/Pz8/Pzc3Nzs7Ozs7Ozc3Nzs7Ozs7O&#10;zs7OzMzMzMzMzc3Nzc3Nzs7Ozc3Nzc3Nzc3Nzc3NzMzMzc3Nzs7Ozs7Oy8vLy8vLysrK6urq////&#10;////////////////////9/f3aGho+Pj4////////////////////////////////////////////&#10;////////////////////////////////////////////////////////////////////////////&#10;/////////////////////////////////////////////////////f391NTU2NjY////////////&#10;////////////////////////////////////////////////////////////////////////////&#10;////////////////////////////////////////////////////////////////////////////&#10;////////////////////////////////////////////////////////4+PjzMzMz8/Pz8/P0NDQ&#10;0NDQzMzMycnJx8fHxsbGxcXFxsbGxsbGxsbGxsbGxcXFxsbGxsbGx8fHxsbGyMjIx8fHyMjIysrK&#10;zs7Oz8/P0dHR0dHR0tLS0tLS0tLS0tLS0tLS09PT0tLS0NDQ0NDQ0tLS0dHR0tLS09PT09PT1NTU&#10;1NTU09PT1NTU1NTU09PT1tbW1dXV1NTU1NTU1dXV1dXV09PT1NTU0dHR0tLS0dHR0dHR0NDQ0tLS&#10;0tLS0dHR0dHR0dHR0NDQ0dHR0dHR0dHR0tLS09PT0dHR0dHR0NDQ1NTU1NTU09PT1NTU09PT0tLS&#10;0tLS0tLS09PT0tLS0tLS09PT09PT09PT0dHR0tLS0tLS0tLS0dHR0tLS0tLS0tLS09PT09PT09PT&#10;1dXV1NTU09PT1tbW09PTz8/Pz8/Pzs7O0NDQzs7Oz8/P0NDQz8/Pz8/Pz8/Pz8/Pz8/Pz8/Pz8/P&#10;0NDQ0NDQ0NDQ0dHR0dHR0dHR09PT09PT1NTU1NTU1dXV09PT09PT1NTU0tLS09PT0tLS09PT09PT&#10;0tLS0tLS0tLS09PT09PT0tLS0tLSz8/P0dHR0tLS0tLS09PT09PT1NTU0tLS09PT09PT0tLS0dHR&#10;0NDQ09PT0tLS0tLS0tLS0dHR0dHR0tLS0tLS0dHR0dHR0dHR0dHR0NDQ0tLS0NDQ0NDQ0tLSz8/P&#10;zs7O0NDQz8/Pz8/Pz8/Pzs7Oz8/Pzs7Oz8/Pzs7Ozc3Nzs7Ozs7OzMzMysrKy8vLzMzMzs7Oz8/P&#10;zc3NzMzMzMzMy8vLy8vLzs7Ozs7Oy8vLzMzMzMzMysrK6urq////////////////////////8/Pz&#10;Wlpa+fn5////////////////////////////////////////////////////////////////////&#10;////////////////////////////////////////////////////////////////////////////&#10;////////////////////////////////////////////////////////////////////////////&#10;////////////////////////////////////////////////////////////////////////////&#10;////////////////////////////////////////////////////////////////////////////&#10;////////////////////////////////4uLizc3N0dHR0NDQ0NDQz8/Py8vLycnJysrKxsbGxcXF&#10;xsbGxMTExMTExsbGxMTExcXFxsbGyMjIx8fHyMjIx8fHycnJysrKzMzMzc3N0dHR0tLS09PT0dHR&#10;0tLS09PT0tLS0tLS0tLS0tLS09PT09PT0tLS0tLS09PT1NTU1NTU0tLS09PT1NTU1NTU1NTU1dXV&#10;1NTU1NTU1NTU09PT09PT09PT09PT0dHR0tLS0tLS0NDQ0NDQ0dHR0NDQz8/P0dHR0NDQ0NDQ0dHR&#10;0dHR0dHR0tLS0tLS0dHR0NDQ0dHR1NTU1NTU09PT0tLS1NTU0tLS0tLS09PT0tLS0dHR0dHR0dHR&#10;0NDQ0dHR0dHR0NDQ0NDQ0dHR0NDQ0dHR0tLS0NDQ09PT0tLS0tLS09PT1NTU1NTU1dXV09PT0NDQ&#10;0NDQ0NDQ0dHRz8/Pz8/Pz8/Pz8/Pzs7Ozs7Oz8/Pz8/P0NDQ0NDQ0dHR0NDQ0NDQ0NDQ0dHR0tLS&#10;09PT09PT0tLS09PT0tLS0tLS0tLS09PT09PT09PT09PT0tLS09PT09PT0NDQ0dHR09PT0tLS09PT&#10;0tLS0tLS0dHR0tLS0tLS0tLS0dHR09PT09PT09PT0tLS0dHR0tLS0tLS09PT09PT09PT0tLS0NDQ&#10;0dHR0dHR0dHR0tLS0dHR0NDQ0dHR0NDQ0dHR0NDQ0NDQ0tLS0dHRz8/P0NDQ0NDQ0NDQz8/P0NDQ&#10;zc3Nzs7Ozc3Nzc3Nzs7Ozc3Nzc3Nzc3Ny8vLy8vLzMzMzMzMzs7Ozc3Nzc3NzMzMzMzMzc3NzMzM&#10;zMzMy8vLzMzMzMzMysrK6enp////zc3Ntra2rq6unJycaGhobGxskJCQ/v7+////////////////&#10;////////////////////////////////////////////////////////////////////////////&#10;////////////////////////////////////////////////////////////////////////////&#10;////////////////////////////////////////////////////////////////////////////&#10;////////////////////////////////////////////////////////////////////////////&#10;////////////////////////////////////////////////////////////////////////////&#10;////////4eHhzs7O0NDQ0NDQ0NDQz8/PzMzMysrKysrKycnJxcXFxsbGxcXFyMjIyMjIxsbGx8fH&#10;x8fHycnJxsbGxcXFx8fHycnJysrKy8vLzs7O0tLS09PT0tLS0NDQ0tLS1NTU09PT09PT1NTU09PT&#10;09PT1NTU1NTU09PT0tLS09PT1NTU09PT0tLS0tLS1NTU1NTU09PT0tLS09PT1dXV1dXV1NTU1NTU&#10;1NTU0NDQ0dHR0dHR0dHR0NDQ0dHR0dHR0dHR0dHR0dHR0tLS09PT0dHR0NDQ0NDQ0dHR0dHR0dHR&#10;09PT09PT09PT09PT1NTU1dXV0dHR0tLS09PT0dHR0dHR0dHR0NDQz8/P0dHR0NDQz8/P0NDQ0dHR&#10;0dHR0dHR0NDQ0dHR0tLS09PT09PT0tLS09PT1NTU1NTU1NTU0NDQ0NDQ0tLS0dHRz8/Pzs7Ozc3N&#10;zs7Ozs7Ozc3Nzs7O0NDQ0NDQzs7Ozs7O0NDQ0NDQ0NDQ0tLS0dHR1NTU1NTU1dXV09PT0dHR0tLS&#10;0tLS0tLS0tLS0tLS09PT0tLS0dHR0tLS0dHR0tLS09PT09PT0dHR0tLS0tLS0NDQ0dHR1NTU1dXV&#10;09PT1NTU09PT0tLS1NTU0tLS0NDQ0dHR0dHR0tLS0tLS0tLS0dHR0dHR0NDQ0NDQ0dHR0dHR0NDQ&#10;0dHR0tLS0dHRz8/Pz8/Pz8/P0NDQ0NDQ0tLS0NDQ0NDQ0dHRz8/Pzc3Nzc3NzMzMy8vLy8vLy8vL&#10;y8vLy8vLycnJy8vLy8vLysrKzMzMzc3NzMzMy8vLy8vLzc3Nzs7Oy8vLzMzMzMzMysrKycnJ6enp&#10;////yMjIrq6utra2w8PDyMjI7e3t////////////////////////////////////////////////&#10;////////////////////////////////////////////////////////////////////////////&#10;////////////////////////////////////////////////////////////////////////////&#10;////////////////////////////////////////////////////////////////////////////&#10;////////////////////////////////////////////////////////////////////////////&#10;////////////////////////////////////////////////////////////4eHhzc3N0NDQ0NDQ&#10;z8/P0NDQzs7OysrKycnJycnJx8fHxsbGxsbGx8fHx8fHxsbGyMjIyMjIyMjIx8fHx8fHyMjIycnJ&#10;ysrKy8vLz8/P0tLS0NDQzs7Ozs7O0dHR0tLS0tLS0tLS0tLS0tLS0tLS0tLS09PT0tLS0NDQ09PT&#10;09PT1NTU09PT1NTU09PT09PT1NTU0tLS0tLS1NTU1NTU1dXV1NTU09PT0dHR0NDQ0dHR0NDQ0NDQ&#10;0dHR0dHR0dHR0dHR0NDQ0dHR0dHR0NDQz8/P0dHR0tLS0dHR0NDQ0tLS0tLS09PT1NTU1dXV1NTU&#10;0tLS0tLS0NDQz8/Pz8/P0NDQz8/Pz8/Pz8/Pz8/Pz8/Pz8/P0NDQ0NDQz8/Pz8/P0dHR0dHR0dHR&#10;09PT1NTU09PT1dXV1NTU09PT0dHR0dHR0NDQz8/Pzs7OzMzMysrKycnJysrKy8vLy8vLzMzMzMzM&#10;zc3Nzc3Nz8/P0NDQ0NDQ0dHR0tLS09PT1dXV1dXV1NTU09PT09PT09PT09PT0dHR0dHR09PT0dHR&#10;0dHR0dHR0NDQ0tLS09PT0tLS0NDQ0dHR0tLS0dHR0tLS0tLS1NTU1tbW1NTU1NTU09PT0tLS09PT&#10;09PT0dHR0NDQ0dHR0dHR0tLS0tLS0NDQ0NDQ0NDQ0NDQ0NDQ0dHR0tLS0dHRz8/P0NDQ0NDQ0NDQ&#10;0dHR0NDQ0tLSzs7Oz8/Pz8/Pzs7OysrKysrKyMjIyMjIx8fHx8fHx8fHx8fHx8fHyMjIy8vLycnJ&#10;ycnJysrKysrKyMjIycnJy8vLzs7Ozc3Nzs7OzMzMycnJyMjI6enp////////////////////////&#10;////3Nzc/f39////////////////////////////////6+vr9PT0////////////////////9PT0&#10;2NjY2NjY9vb2////////////////////6enp5eXl5eXl5ubm6Ojo9/f3////7Ozs5eXl5OTk7Ozs&#10;////////////////////////////////////////////////////////////////////////////&#10;////////////////////////////////////////////////////////////////////////////&#10;////////////////////////////////////////////////////////////////////////////&#10;////////////////////////////////////4uLizMzMz8/P0NDQzs7Ozs7Ozc3NzMzMycnJyMjI&#10;ycnJyMjIycnJyMjIycnJyMjIx8fHx8fHyMjIycnJycnJysrKy8vLy8vLzMzMz8/P0tLS0dHR0dHR&#10;09PT0tLS0tLS0tLS09PT0dHR0tLS0tLS0dHR09PT0tLS0NDQ0tLS09PT09PT1NTU0tLS0tLS1NTU&#10;1NTU1NTU09PT1NTU09PT09PT09PT0tLS0tLS0tLS0dHR0dHR0dHR0dHR0NDQ0dHR0dHR0dHR0NDQ&#10;0dHR0dHR0dHR0tLS0dHR0dHR0NDQ0dHR09PT09PT1NTU1NTU09PT0tLSz8/P0NDQz8/Pzs7Ozs7O&#10;zs7Oz8/Pz8/Pz8/Pzc3Nzs7Oz8/Pz8/P0NDQ0NDQ0tLS0NDQ0NDQ0tLS1NTU09PT1tbW1NTU0tLS&#10;z8/Pz8/PzMzMyMjIyMjIwsLCvb29vLy8vLy8vLy8v7+/wcHBxMTExcXFx8fHysrKzc3Nzc3Nzs7O&#10;0NDQ0tLS1NTU1tbW1dXV09PT0tLS0dHR09PT0tLS0NDQ0tLS0NDQ0tLS0tLS0dHR0tLS0tLS0tLS&#10;0dHR0dHR0tLS0tLS0tLS0dHR0tLS1NTU09PT09PT09PT0tLS0tLS0tLS09PT0NDQ0dHR0NDQ0tLS&#10;0dHRz8/P0NDQ0NDQ0NDQ0tLS0tLS0NDQ0NDQ0NDQz8/P0NDQ0dHR0dHR0NDQ0dHRzs7OzMzMysrK&#10;ycnJyMjIxcXFw8PDwMDAwMDAwMDAwMDAwcHBw8PDxMTExcXFxMTExcXFwsLCxcXFxMTExsbGysrK&#10;zMzMzMzMzMzMzMzMzMzMycnJ6enp////////////////////w8PDTExMMDAw/v7+////////////&#10;////////////////////YGBgpqam////////////////1dXVPT09QEBAPj4+Nzc3y8vL////////&#10;/////v7+VlZWNjY2ODg4Ojo6Hh4e0NDQ4eHhLi4uNzc3NTU1ampq/f39////////////////////&#10;////p6enw8PD////////////////////////////////////////////////////////////////&#10;////////////////////////////////////////////////////////////////////////////&#10;////////////////////////////////////////////////////////////////////////////&#10;////////////4uLizc3Nz8/Pz8/Pzc3Nzs7Ozc3Ny8vLy8vLysrKycnJyMjIyMjIx8fHyMjIycnJ&#10;yMjIy8vLysrKysrKysrKysrKy8vLy8vLzc3N0NDQ0tLS0dHR1NTU09PT0tLS0tLS0tLS09PT1NTU&#10;09PT0dHR0tLS0dHR0tLS09PT0tLS09PT09PT09PT09PT1NTU1NTU1NTU1NTU09PT1NTU1NTU09PT&#10;09PT1NTU0tLS0dHR0NDQ0dHR0dHR0NDQ0dHR0dHR0tLS0dHR0NDQ0dHR0dHR0dHR0dHR0dHR0dHR&#10;0tLS09PT1dXV1NTU1NTU1dXV09PT0tLSzs7Oz8/P0NDQz8/Pzs7Oz8/Pz8/Pz8/Pz8/P0NDQz8/P&#10;z8/Pz8/Pz8/P0NDQ0NDQ0NDQ0dHR0dHR09PT1NTU1NTU09PTzs7OyMjIxsbGw8PDvLy8s7OzrKys&#10;qampp6enpqamqKiora2tr6+vsbGxsrKytra2u7u7wMDAxMTExsbGysrK0dHR09PT1dXV09PT0tLS&#10;0dHR0tLS0tLS0dHR0dHR0tLS0tLS0tLS0tLS0tLS0dHR0dHR0dHR0tLS0tLS0NDQ0dHR0dHR0dHR&#10;0tLS0tLS09PT09PT09PT09PT0dHR0tLS0tLS0NDQ0dHR0tLS0tLS0dHR0dHR0NDQ0dHR0dHR0dHR&#10;0dHR0dHRz8/P0NDQ0NDQ0NDQ09PT0dHR0NDQ0NDQysrKx8fHxsbGwsLCv7+/u7u7urq6ubm5urq6&#10;uLi4tbW1t7e3ubm5urq6vLy8vb29vb29vb29v7+/vr6+vr6+x8fHy8vLzc3NysrKycnJy8vLyMjI&#10;6enp////////////xMTEV1dXBgYGAAAAKioq////////////////////////////////////W1tb&#10;pKSk////////////////VlZWf39/////////goKCS0tL////////////////6urq5eXl6enpcHBw&#10;X19f/v7+oqKiUFBQ8vLy7+/v7u7u/////Pz8////7Ozs8vLy////+/v7Wlpampqa/f39////////&#10;////////////////////////////////////////////////////////////////////////////&#10;////////////////////////////////////////////////////////////////////////////&#10;////////////////////////////////////////////////////////////////4uLizMzMzc3N&#10;zs7Ozs7O0dHRzc3NycnJycnJysrKx8fHx8fHyMjIx8fHyMjIyMjIyMjIycnJycnJysrKysrKy8vL&#10;y8vLy8vLzc3Nz8/P0dHR09PT0tLS0tLS09PT0dHR09PT09PT1NTU0tLS09PT0tLS09PT09PT09PT&#10;0tLS0tLS09PT0dHR1NTU1NTU09PT0tLS09PT09PT09PT1NTU09PT1NTU1NTU0dHR0NDQ0tLS0dHR&#10;0NDQz8/P0dHR0dHR0dHR0dHR0NDQ0NDQ0tLS0tLS0dHR0tLS0dHR0tLS09PT09PT1NTU1NTU1NTU&#10;0tLS0tLSzs7O0NDQ0NDQ0NDQz8/P0NDQ0NDQz8/Pz8/P0dHR0NDQ0NDQz8/P0NDQ0NDQz8/P0dHR&#10;0dHR0dHR09PT1tbW1NTU0tLSyMjIu7u7tra2sLCwpqammZmZkJCQioqKg4ODhoaGiYmJjIyMkZGR&#10;lJSUmZmZn5+fpaWlrKyss7Ozt7e3vr6+zs7O09PT1dXV1NTU0tLS0tLS0tLS0NDQ0NDQ0dHR0tLS&#10;0NDQ0dHR0dHR09PT0tLS0dHR0dHR0tLS0tLS0dHR0tLS0NDQ0NDQ0tLS0tLS09PT09PT0tLS0tLS&#10;0dHR0NDQ0NDQ0NDQ0NDQ0dHR0dHR0dHR0tLS0tLS0dHR0NDQ0dHR0dHR0dHRz8/P0tLS0dHR0NDQ&#10;0dHR0NDQ0dHR0NDQyMjIwsLCvr6+urq6tbW1sbGxsLCwra2trKysq6urqqqqq6urra2trq6usLCw&#10;sbGxs7OztLS0tLS0s7OztbW1w8PDy8vLzMzMy8vLysrKy8vLycnJ6urq/f39yMjIVFRUBAQEAAAA&#10;AAAAAAAALCws////////////////////////////////////XFxcpKSk////////////////Z2dn&#10;VVVV4uLi/Pz8////6Ojo////////////////////////1tbWMDAw6Ojo////iYmJVVVVhYWFoKCg&#10;+/v7////cXFxT09PPT09KysrsbGxsbGxFRUVJCQk2NjY////////////////////////////////&#10;////////////////////////////////////////////////////////////////////////////&#10;////////////////////////////////////////////////////////////////////////////&#10;////////////////////////////////////////4+Pjzc3Nz8/Pz8/P0NDQz8/PzMzMysrKysrK&#10;yMjIxsbGxsbGx8fHycnJx8fHxsbGx8fHyMjIysrKysrKycnJysrKycnJysrKzMzM0NDQ0tLS0tLS&#10;0tLS09PT0tLS0tLS0NDQ0tLS09PT0dHR0tLS09PT0tLS09PT09PT09PT1NTU0tLS0tLS09PT0tLS&#10;09PT1NTU09PT09PT09PT1NTU1dXV1dXV1NTU0dHR0tLS09PT0tLS0dHR0NDQ0dHR0dHR0dHR0dHR&#10;0NDQ0dHR0dHR09PT0tLS0dHR0tLS0NDQ09PT1NTU1dXV1dXV1dXV1dXV0tLS0dHR0dHR0dHR0tLS&#10;0NDQ0dHR0dHR0tLS0dHR0dHR0NDQz8/P0dHR0dHR0dHR0dHR0NDQ0dHR0tLS0tLS1NTU1dXV0tLS&#10;vLy8pqamnJyckpKShYWFdHR0ZmZmXFxcVlZWV1dXXFxcXl5eZGRka2trc3NzfHx8g4ODjIyMl5eX&#10;oaGhs7OzysrK0tLS1dXV1dXV09PT0tLS0tLS0tLS0tLS0dHR0dHR0tLS0dHR0NDQ0tLS0tLS0dHR&#10;09PT09PT0dHR09PT09PT0tLS0dHR0tLS09PT09PT1NTU09PT0tLS0dHR0tLS0dHR0NDQ0NDQz8/P&#10;0dHR0dHR0tLS09PTz8/P0dHR0dHR0tLS0NDQz8/P0NDQz8/Pzs7O0NDQ0NDQ0dHR0NDQxsbGubm5&#10;tLS0sbGxqqqqpKSkoqKin5+fnp6enp6enp6eoKCgoaGhoqKioaGhpKSkpqampKSkp6enpqamrKys&#10;wcHBy8vLzMzMycnJy8vLzMzMzMzM5eXlcXFxAAAAAAAAAAAAAAAAAAAAAAAAGRkZkpKSkpKSkpKS&#10;kpKSkpKSkpKSkpKS2tra////XFxcpKSk////////////////6urqWFhYJiYmNzc3eHh48fHx////&#10;////////////////////W1tbhISE////////VlZWSEhIkZGRQUFBVlZW/f39TU1Nf39/8vLyoqKi&#10;Q0ND+fn5Xl5empqa/Pz8////////////////////////////////////////////////////////&#10;////////////////////////////////////////////////////////////////////////////&#10;////////////////////////////////////////////////////////////////////////////&#10;////////////////4+Pjy8vLzs7O0dHRz8/Pzc3Ny8vLysrKysrKycnJxsbGxsbGxsbGxsbGxsbG&#10;x8fHx8fHyMjIxsbGx8fHx8fHyMjIycnJysrKzc3N0NDQ09PT0tLS0dHR09PT09PT09PT0dHR0tLS&#10;1NTU0tLS09PT1NTU09PT09PT1NTU09PT09PT09PT09PT09PT1NTU1NTU1NTU09PT0tLS1dXV1dXV&#10;1NTU1dXV09PT0tLS0dHR0tLS0dHR0dHR0dHR0NDQ0NDQz8/P0dHR0dHR0tLSz8/P0tLS0tLS0dHR&#10;0tLS0tLS0tLS09PT1NTU1NTU1NTU1NTU0tLS0tLS0tLS0tLS0dHR0dHR0tLS0tLS0tLS0dHR0tLS&#10;0dHR0dHR0tLS0tLS0dHR0tLS0tLS0NDQ0tLS09PT1dXV1dXV0tLSsLCwiIiId3d3aWlpWlpaRkZG&#10;NjY2KioqIyMjJiYmJycnKioqMTExOTk5QkJCSUlJT09PX19fcHBwf39/np6exsbG1NTU1NTU1NTU&#10;0tLS0dHR0tLS0tLS0dHR0tLS0tLS0tLS0NDQz8/P0dHR0tLS0tLS09PT0tLS0tLS0tLS09PT09PT&#10;0tLS0tLS09PT1dXV1NTU09PT09PT0dHR0tLS0dHR0dHR0NDQ0dHR0tLS0NDQ0NDQ0dHR0dHR0dHR&#10;0NDQ0NDQ0NDQ0NDQz8/Pzs7Ozs7O0NDQ0dHR0NDQz8/PwsLCsLCwqqqqp6eno6OjoaGhn5+fn5+f&#10;oqKioqKio6OjqampqKioqqqqqKioqampqqqqqKioqamppqamrq6uw8PDysrKzMzMzMzMy8vLy8vL&#10;ysrK6+vr4ODgiYmJIyMjAAAAAAAAAAAAAAAAKSkp9vb29vb29vb29vb29vb29vb29vb2/Pz8////&#10;XFxcpKSk////////////////////////5OTktLS0U1NTRUVF9vb2////////////////4ODgKSkp&#10;5ubm////////6Ojo+fn5////7u7uJiYm6urqVVVVwsLC////ysrKRUVF////ZWVlpaWl////////&#10;////////////////////////////////////////////////////////////////////////////&#10;////////////////////////////////////////////////////////////////////////////&#10;////////////////////////////////////////////////////////////////////4uLizc3N&#10;zs7Oz8/Pzs7Oz8/PzMzMy8vLycnJyMjIx8fHxsbGyMjIx8fHx8fHycnJyMjIyMjIyMjIycnJyMjI&#10;ycnJysrKysrKzc3Nzs7O0NDQ0tLS0tLS0dHR0tLS0tLS0dHR09PT09PT1NTU09PT0tLS0tLS0tLS&#10;0tLS09PT0tLS1NTU0tLS0dHR09PT09PT09PT0tLS0tLS1NTU1dXV1NTU1NTU09PT0dHR0NDQ0dHR&#10;0tLS0tLS0dHR0NDQz8/P0NDQ0dHR0tLS0tLS09PT0tLS0tLS09PT09PT09PT09PT1NTU1NTU1NTU&#10;1NTU1NTU0tLS0tLS09PT09PT0dHR0tLS0tLS0dHR0NDQ09PT0tLS0tLS0tLS0tLS09PT09PT0tLS&#10;0tLS09PT09PT0tLS1NTU1NTU0NDQoqKiYWFhS0tLPT09NjY2LCwsIiIiHx8fICAgIyMjJiYmJiYm&#10;KCgoLS0tMTExMTExLS0tODg4Q0NDUlJSgYGBwcHB1NTU1NTU0tLS0dHR0dHR0dHR0tLS0tLS0dHR&#10;0dHR0tLS0dHR0NDQ0dHR0dHR0dHR0dHR0dHR0dHR0dHR0dHR0tLS0tLS0dHR0tLS0dHR0tLS0tLS&#10;0tLS0dHR0tLS0dHR0dHR0NDQ0NDQ0tLS0tLS0NDQ0dHR0tLS0dHRz8/P0NDQz8/P0NDQ0NDQzs7O&#10;0NDQ0dHR0NDQ0NDQz8/PwsLCr6+vrKysq6ursLCwsrKysrKytLS0tLS0t7e3t7e3urq6vb29vr6+&#10;vb29vb29vLy8vb29vLy8uLi4vLy8xsbGysrKy8vLy8vLy8vLycnJyMjI6enp////////7e3th4eH&#10;ICAgAAAAAAAAKysr////////////////////////////////////XFxcqamp////////////+fn5&#10;TU1N6Ojo////////9vb2JCQk1tbW////////////////m5ubTk5O/////////f39q6ur8fHx////&#10;/v7+MDAw5+fnVVVVvr6+////xsbGRUVF////ZGRkqKio////////////////////////////////&#10;////////////////////////////////////////////////////////////////////////////&#10;////////////////////////////////////////////////////////////////////////////&#10;////////////////////////////////////////////4uLizMzMz8/Pz8/Pzs7Oz8/Pzc3Ny8vL&#10;y8vLycnJx8fHxsbGyMjIxsbGx8fHyMjIyMjIycnJysrKysrKysrKysrKysrKysrKzs7Oz8/P0NDQ&#10;09PT09PT0tLS0tLS1NTU0tLS09PT1NTU0tLS0dHR09PT09PT09PT09PT09PT09PT09PT0tLS09PT&#10;09PT0tLS09PT09PT09PT1NTU1NTU09PT1NTU09PT0dHR0dHR09PT0tLS09PT0tLS0dHR0NDQ0dHR&#10;0dHR0tLS0dHR1NTU1NTU09PT09PT0dHR0tLS0tLS1NTU09PT1dXV1NTU1NTU09PT09PT09PT0NDQ&#10;0tLS0tLS0tLS0dHR0dHR09PT0tLS0tLS0tLS0dHR0tLS0tLS0dHR0tLS0dHR0tLS1NTU1NTU1NTU&#10;0dHRpKSkX19fT09PT09PUlJSV1dXVFRUVVVVWFhYW1tbX19fXl5eYmJiYWFhYGBgXl5eWlpaVVVV&#10;T09PUlJSgICAwsLC1NTU1NTU09PT0tLS0tLS0dHR0tLS0tLS0dHR0tLS0tLS0dHR0dHR0tLS0tLS&#10;0tLS0dHR0NDQ0dHR0tLS0dHR0dHR0dHR09PT0tLS0tLS0tLS0dHR0dHR0tLS0tLS0dHR0dHR0tLS&#10;0dHR0NDQ0NDQ0dHR0NDQ0NDQ0NDQy8vLzs7O0NDQz8/P0NDQz8/P0NDQ0dHR0tLS0tLS0NDQyMjI&#10;vb29vb29wMDAwcHBwcHBwMDAwMDAwcHBw8PDxMTEw8PDxcXFxsbGxsbGxsbGxMTExcXFxcXFxcXF&#10;xMTEyMjIy8vLzMzMy8vLysrKycnJycnJ6enp////////////////7OzsjIyMHBwcIiIi////////&#10;////////////////////////////Wlpab29vtbW1srKysrKy8/PzbGxsOzs7tra20NDQa2trSkpK&#10;+vr6////////////////Xl5ej4+P/////////v7+U1NTYmJi0tLSenp6SEhI/Pz8TU1NvLy8////&#10;xMTEPz8/////YWFhenp69PT0////////////////////////////////////////////////////&#10;////////////////////////////////////////////////////////////////////////////&#10;////////////////////////////////////////////////////////////////////////////&#10;////////////////////4uLiy8vLzs7O0NDQz8/Pzs7OysrKy8vLysrKyMjIyMjIx8fHxsbGxcXF&#10;xcXFx8fHyMjIycnJycnJycnJycnJysrKysrKysrKzc3N0NDQ0tLS0tLS1NTU1NTU0tLS09PT1NTU&#10;09PT0tLS0tLS0dHR0tLS1NTU09PT0tLS09PT1NTU09PT1NTU1NTU09PT0tLS1NTU1NTU09PT09PT&#10;1dXV1dXV1NTU1NTU0tLS0dHR0dHR0dHR0dHR0dHR0tLS0dHR0dHR0tLS0dHR0dHR0tLS0tLS09PT&#10;0dHR0NDQ0tLS0tLS09PT09PT1dXV1dXV09PT0tLS0tLS0tLS0tLS0tLS0tLS0dHR0dHR0dHR0NDQ&#10;0tLS0tLS09PT0dHR0dHR0dHR0tLS0tLS0tLS0tLS09PT1NTU1NTU0tLStbW1iIiIgICAgYGBgoKC&#10;hYWFhYWFh4eHhoaGiIiIi4uLjIyMj4+PjY2NjY2NioqKiIiIhYWFgYGBgoKCnZ2dx8fH09PT1NTU&#10;1NTU09PT0tLS0NDQ0tLS0dHR0tLS0tLS0dHR0tLS09PT09PT0dHR0dHR0NDQ0dHR0dHR0dHR0dHR&#10;0NDQ0dHR09PT09PT09PT0tLS0dHR0dHR09PT0dHR0dHR0dHR0tLS0dHR0dHR0NDQ0NDQz8/P0NDQ&#10;0NDQycnJzMzMz8/P0NDQz8/P0NDQz8/Pz8/P0NDQ0dHR0dHRzs7Ox8fHx8fHx8fHxsbGxsbGxsbG&#10;xsbGx8fHysrKyMjIxsbGxsbGx8fHx8fHyMjIyMjIyMjIxsbGx8fHxsbGyMjIysrKy8vLy8vLycnJ&#10;yMjIycnJ6urq////////////////////////5ubmp6en/Pz8////////////////////////////&#10;////j4+PQEBAREREQ0NDQ0ND19fX+/v7kJCQQkJCREREcHBw5+fn////////////////////hoaG&#10;vr6+////////////6urqb29vREREZ2dn6+vr////gICAz8/P////1dXVd3d3////wsLCRUVFx8fH&#10;////////////////////////////////////////////////////////////////////////////&#10;////////////////////////////////////////////////////////////////////////////&#10;////////////////////////////////////////////////////////////////////////4uLi&#10;zc3Nzs7Ozs7Oz8/Pzs7OzMzMzMzMysrKx8fHyMjIxsbGxMTExsbGx8fHyMjIxsbGyMjIyMjIyMjI&#10;yMjIy8vLzMzMy8vLzs7O0NDQ0dHR0tLS0tLS1NTU0tLS0tLS0tLS0tLS1NTU0tLS0tLS09PT0tLS&#10;0tLS09PT1NTU09PT09PT0tLS09PT09PT0tLS09PT1NTU09PT1NTU1dXV1NTU1dXV09PT0dHR0dHR&#10;0dHR0tLS09PT0dHR0dHR0tLS0tLS0tLS0NDQ0NDQ0NDQ0dHR0dHR0dHR0tLS0tLS0dHR09PT1NTU&#10;1dXV0tLS09PT0tLS0tLS0NDQ0dHR0dHR0NDQ0NDQz8/Pzs7Oz8/P0dHR0NDQ0NDQ0dHR0dHR0dHR&#10;0tLS0tLS0tLS0dHR09PT1dXV19fX0tLSv7+/o6Ojnp6eoKCgo6OjpKSkoqKipaWlpqamqKioqKio&#10;qampqqqqqqqqqampqKiopKSkoqKioaGhn5+fsbGxysrK0tLS1NTU09PT09PT0tLS0dHR0tLS0tLS&#10;0tLS0dHR0dHR0dHR0dHR0tLS0dHR0NDQ0tLS0dHR0dHR0NDQ0NDQ0NDQ0dHR09PT0tLS0tLS0dHR&#10;0dHR0dHR0tLS0dHR0tLS0tLS0NDQ0NDQ0NDQ0dHR0dHRz8/P0NDQz8/Pzs7O0NDQ0NDQ0tLSz8/P&#10;z8/Pz8/P0dHR0dHR0NDQ0NDQzc3Ny8vLysrKycnJyMjIycnJyMjIycnJycnJycnJycnJyMjIx8fH&#10;yMjIycnJx8fHycnJyMjIx8fHx8fHyMjIysrKycnJy8vLy8vLycnJyMjIyMjI6enp////////////&#10;////////////////////////////////////////////////////////////////////////////&#10;////////////////////////////////////////////////////////////////////////////&#10;////////////////////////////////////////////////////////////////////////////&#10;////////////////////////////////////////////////////////////////////////////&#10;////////////////////////////////////////////////////////////////////////////&#10;////////////////////////////////////////////////4uLizs7Oz8/PzMzMzc3Nz8/Pzc3N&#10;ysrKycnJycnJx8fHxsbGx8fHx8fHx8fHx8fHxsbGyMjIyMjIycnJycnJysrKy8vLzc3Nzs7O0NDQ&#10;0tLS09PT09PT09PT0tLS0dHR0dHR0dHR0tLS0tLS09PT09PT0tLS09PT0tLS1NTU09PT0tLS0tLS&#10;0tLS09PT0tLS09PT0tLS09PT1tbW1dXV1NTU1NTU09PT0tLS0dHR09PT0tLS0tLS0NDQ0dHR0dHR&#10;0NDQ0dHR0dHR0NDQ0NDQ0tLS0tLS0tLS0dHR09PT0tLS0dHR1NTU1tbW1NTU09PT0tLS09PT0NDQ&#10;z8/Pz8/P0NDQzs7Ozs7Ozs7Ozs7Oz8/Pz8/Pzc3Nz8/P0dHR0dHR0dHR0dHR0dHR0tLS09PT1dXV&#10;1tbW1NTUyMjIuLi4tra2t7e3ubm5uLi4ubm5t7e3tra2uLi4uLi4ubm5ubm5ubm5urq6u7u7urq6&#10;uLi4tra2tra2v7+/zc3N09PT1NTU09PT09PT09PT0dHR0dHR0tLS0dHR0NDQ0dHR0NDQ0NDQ0NDQ&#10;0dHR0dHR0dHR0dHR0dHR0NDQ0NDQ0tLS0dHR09PT0tLS0tLS0tLS0dHR0dHR0dHR0dHR0dHR0dHR&#10;z8/P0NDQ0NDQzs7O0NDQzs7Oz8/Pz8/Pzc3Nz8/Pz8/P0NDQzs7Ozc3Nzs7O0NDQ0tLS0NDQzs7O&#10;zc3Ny8vLy8vLysrKyMjIyMjIx8fHx8fHx8fHx8fHyMjIyMjIycnJyMjIysrKycnJycnJxsbGxcXF&#10;xsbGyMjIycnJysrKy8vLy8vLysrKy8vLycnJ6enp////////////////////////////////////&#10;////////////////////////////////////////////////////////////////////////////&#10;////////////////////////////////////////////////////////////////////////////&#10;////////////////////////////////////////////////////////////////////////////&#10;////////////////////////////////////////////////////////////////////////////&#10;////////////////////////////////////////////////////////////////////////////&#10;////////////////////////4uLizc3Nzs7Ozs7Oz8/Pzs7OzMzMy8vLycnJycnJyMjIx8fHyMjI&#10;x8fHxsbGx8fHyMjIxcXFx8fHycnJysrKycnJycnJy8vLzMzMzs7O0tLS1dXV1NTU0tLS0dHRz8/P&#10;z8/P0tLS0dHR0NDQ0dHR0tLS0dHR0tLS0tLS0tLS09PT0tLS09PT0tLS09PT09PT1NTU09PT09PT&#10;1NTU1NTU1NTU1NTU09PT0tLS0dHR0dHR0tLS0NDQ0dHR0NDQ0NDQz8/P0NDQ0NDQzs7O0tLS0NDQ&#10;0dHR0tLS0tLS09PT0tLS0tLS1dXV1tbW1dXV09PT0tLS0dHRz8/Pzs7Ozs7Ozs7Ozs7Oz8/Pzs7O&#10;zc3Nzc3Nz8/Pzs7Ozs7Ozs7Oz8/Pz8/Pzs7Oz8/P0NDQ09PT1NTU1dXV1dXVzc3NwsLCwsLCwsLC&#10;wcHBwcHBwcHBwMDAwMDAwcHBwsLCwMDAwcHBwsLCwsLCwcHBw8PDwsLCv7+/wsLCyMjI0NDQ09PT&#10;0tLS09PT09PT0tLS0tLS0dHR0tLS0dHR0NDQz8/Pz8/Pz8/Pz8/P0NDQ0dHR0tLS0tLS0NDQ0NDQ&#10;0NDQ0dHR0tLS09PT09PT09PT09PT0tLS0NDQ0tLS0dHR0dHR0NDQ0NDQ0NDQ0NDQz8/Pzs7Ozs7O&#10;zc3Nz8/Pz8/Pzs7Oz8/Pzs7Ozc3Nzs7Ozs7O0NDQ0NDQz8/Pz8/Pzs7OzMzMy8vLycnJyMjIx8fH&#10;yMjIxsbGxcXFyMjIycnJycnJyMjIx8fHyMjIyMjIx8fHyMjIxsbGx8fHyMjIysrKysrKy8vLysrK&#10;ysrKy8vLycnJ6enp////////////////////////////////////////////////////////////&#10;////////////////////////////////////////////////////////////////////////////&#10;////////////////////////////////////////////////////////////////////////////&#10;////////////////////////////////////////////////////////////////////////////&#10;////////////////////////////////////////////////////////////////////////////&#10;////////////////////////////////////////////////////////////////////////////&#10;4eHhysrKzs7Ozs7Ozs7Ozc3NzMzMzMzMyMjIycnJyMjIx8fHx8fHx8fHxsbGx8fHysrKx8fHyMjI&#10;ycnJy8vLysrKycnJycnJy8vLzs7O0dHR1NTU09PT0tLS09PT0NDQ0NDQ0dHR0dHR0tLS0tLS0dHR&#10;0tLS0tLS09PT0tLS0tLSy8vL0NDQ09PT09PT1NTU09PT09PT09PT1NTU1NTU1NTU1NTU09PT0dHR&#10;0dHR0dHR0dHR0dHR0dHR0dHR0NDQ0NDQz8/Pzs7Oz8/P0dHR0NDQ0NDQ0dHR0dHR0NDQ0NDQ09PT&#10;1NTU1NTU1NTU09PT0NDQz8/Pzs7Ozs7Ozs7Ozc3Nzs7Oz8/Pzc3Nzc3NzMzMzc3Nzs7OzMzMzs7O&#10;zs7Ozs7Ozs7Oz8/Pz8/P0tLS1NTU1dXV1NTUzc3NyMjIx8fHxsbGxsbGxcXFxMTExMTEw8PDxcXF&#10;xcXFw8PDxMTExcXFx8fHxcXFxcXFxsbGxsbGyMjIy8vL0tLS09PT0tLS0tLS09PT0dHR0tLS0tLS&#10;0dHR0dHR0dHR0NDQ0NDQ0dHR0dHR0dHR0dHR0dHR0NDQ0NDQ0NDQ0tLS0NDQ0dHR0tLS09PT1NTU&#10;1NTU0tLS0dHR0tLS0dHR0NDQ0NDQ0NDQ0NDQ0dHR0NDQz8/Pzs7OzMzMzs7Oz8/P0NDQz8/Pzc3N&#10;zc3Nz8/Pz8/P0NDQz8/Pz8/Pz8/Pzc3Ny8vLy8vLycnJycnJysrKyMjIx8fHx8fHx8fHyMjIyMjI&#10;ycnJyMjIyMjIyMjIxsbGyMjIyMjIyMjIyMjIy8vLzMzMysrKysrKy8vLysrKyMjI6enp////////&#10;////////////////////////////////////////////////////////////////////////////&#10;////////////////////////////////////////////////////////////////////////////&#10;////////////////////////////////////////////////////////////////////////////&#10;////////////////////////////////////////////////////////////////////////////&#10;////////////////////////////////////////////////////////////////////////////&#10;////////////////////////////////////////////////////4eHhysrKz8/Pzs7Oz8/Pz8/P&#10;zc3NysrKycnJx8fHx8fHxsbGxsbGxsbGx8fHx8fHx8fHx8fHx8fHx8fHyMjIycnJysrKysrKzMzM&#10;zs7O0dHR09PT0tLS0tLS09PT0tLS0dHR0dHR0tLS0tLS09PT0tLS0dHR0dHR0dHR0tLS0tLSycnJ&#10;zs7O09PT0tLS0dHR0NDQ0tLS09PT09PT1NTU09PT09PT0tLS0NDQ0NDQ0NDQ0NDQ0NDQ0NDQ0NDQ&#10;z8/P0NDQz8/Pzc3Nzs7O0NDQz8/Pz8/P0NDQ0NDQ0dHR0dHR09PT1dXV09PT09PT0dHR0NDQz8/P&#10;zs7Ozs7Oz8/Pzc3Nzc3NzMzMzc3Nzs7Ozc3NzMzMzs7Ozc3Nzs7Ozs7Ozs7Ozc3Nz8/P0dHR09PT&#10;1NTU1NTU09PT0NDQy8vLyMjIycnJyMjIx8fHxsbGx8fHxsbGxsbGx8fHxsbGx8fHyMjIyMjIyMjI&#10;x8fHx8fHyMjIysrKzMzM0dHR0tLS09PT09PT0tLS0dHR0tLS0dHR0dHR0NDQz8/P0dHR0NDQ0tLS&#10;0tLS0dHR0dHR0NDQ0dHR0NDQ0NDQ0NDQ0NDQ0dHR0tLS09PT0tLS09PT09PT0NDQz8/Pz8/Pz8/P&#10;0NDQz8/Pz8/Pz8/Pzs7Ozs7Oz8/Pz8/Pzs7Ozs7Ozc3Nzc3Nz8/Pzs7Ozs7Ozs7O0NDQ0NDQz8/P&#10;z8/Pzc3Ny8vLy8vLycnJysrKysrKx8fHx8fHxsbGyMjIyMjIyMjIyMjIyMjIyMjIyMjIx8fHx8fH&#10;xsbGxsbGx8fHycnJy8vLysrKzMzMy8vLysrKx8fH6enp////////////////////////////////&#10;////////////////////////////////////////////////////////////////////////////&#10;////////////////////////////////////////////////////////////////////////////&#10;////////////////////////////////////////////////////////////////////////////&#10;////////////////////////////////////////////////////////////////////////////&#10;////////////////////////////////////////////////////////////////////////////&#10;////////////////////////////4eHhy8vLz8/Pz8/Pz8/Pzs7Oy8vLycnJycnJyMjIxcXFxMTE&#10;x8fHyMjIx8fHx8fHxcXFxsbGx8fHyMjIx8fHx8fHycnJysrKzc3N0NDQ0tLS0tLS0tLS0dHR0dHR&#10;0tLS09PT0NDQ0NDQ0dHR0dHR0dHR0dHR0tLS0tLS0tLS0tLS0tLS0dHR09PT0tLS0NDQ0dHR0tLS&#10;09PT1NTU1NTU1NTU1NTU0tLS0dHR0NDQz8/Pz8/Pzs7Oz8/P0NDQz8/P0NDQ0dHR0NDQ0dHRz8/P&#10;zs7Oz8/P0NDQ0dHR0dHR0dHR1NTU1NTU1NTU0tLS09PT0dHR0NDQ0NDQzs7O0NDQz8/Pz8/Pzs7O&#10;z8/Pz8/Pzs7Oz8/Pzs7Ozs7O0NDQ0NDQ0NDQz8/P0NDQ0dHR09PT1NTU1dXV1NTUz8/Py8vLyMjI&#10;ycnJysrKxsbGx8fHxsbGxcXFx8fHxsbGxcXFxsbGx8fHycnJycnJycnJyMjIysrKysrKz8/P09PT&#10;1NTU1NTU1NTU09PT0tLS0NDQ0NDQ0dHR0dHR0dHR0dHR0NDQ0dHR0dHR0dHR0dHR0dHR0dHRz8/P&#10;0NDQ0tLS0tLS0tLS09PT0tLS09PT0tLS09PT0dHR0NDQ0dHRz8/P0NDQ0NDQzc3Nzs7O0NDQzs7O&#10;z8/Pzs7Oz8/Pz8/Pzs7Oz8/Pzc3Nzs7Ozs7Oz8/Pz8/P0dHR0NDQz8/PzMzMysrKy8vLysrKysrK&#10;ycnJyMjIyMjIyMjIyMjIyMjIysrKyMjIycnJycnJyMjIyMjIyMjIxsbGx8fHyMjIycnJy8vLysrK&#10;ycnJysrKy8vLyMjI6enp////////////////////////////////////////////////////////&#10;////////////////////////////////////////////////////////////////////////////&#10;////////////////////////////////////////////////////////////////////////////&#10;////////////////////////////////////////////////////////////////////////////&#10;////////////////////////////////////////////////////////////////////////////&#10;////////////////////////////////////////////////////////////////////////////&#10;////4ODgy8vLzs7Ozs7Oz8/Pzs7OzMzMysrKx8fHx8fHxcXFxsbGx8fHx8fHxsbGx8fHxsbGxsbG&#10;x8fHx8fHyMjIx8fHycnJycnJy8vLz8/P0dHR0tLS09PT09PT0tLS0dHR0tLS0NDQ0NDQ0dHR0dHR&#10;0tLS0tLS0tLS09PT0tLS0dHR0tLS0tLS0tLS0tLS0tLS09PT0tLS1NTU1NTU09PT1NTU1NTU09PT&#10;0dHR0dHR0dHR0dHR0NDQz8/P0NDQ0NDQ0NDQz8/P0dHRz8/P0NDQz8/P0NDQ0tLS0dHR0NDQ0NDQ&#10;09PT1NTU1dXV09PT1NTU0tLS0dHR0NDQz8/P0NDQ0dHR0NDQz8/Pz8/P0NDQz8/P0NDQz8/P0NDQ&#10;0dHR0dHR0tLS0dHR0dHR0tLS1NTU1dXV1dXV1dXV0NDQzMzMycnJycnJysrKx8fHx8fHx8fHxcXF&#10;xMTExsbGx8fHx8fHxsbGycnJyMjIx8fHx8fHyMjIycnJzs7O1NTU1NTU1dXV1NTU0tLS0tLS0dHR&#10;0dHR0NDQ0dHR09PT0tLS0dHR0dHR0dHR0NDQ0tLS0tLS0tLS0NDQ0dHR0NDQ0NDQ0NDQ09PT09PT&#10;0tLS0tLS09PT0dHR0dHR0dHR0NDQ0dHR0NDQzc3N0NDQ0NDQz8/Pz8/Pzs7O0NDQzs7Oz8/Pz8/P&#10;zc3Nzc3Nzs7Oz8/Pz8/Pz8/Pz8/Pz8/Pzs7OzMzMy8vLysrKysrKysrKysrKycnJycnJyMjIycnJ&#10;ysrKycnJycnJysrKycnJycnJysrKysrKysrKy8vLy8vLy8vLy8vLycnJy8vLysrKycnJ6enp////&#10;////////////////////////////////////////////////////////////////////////////&#10;////////////////////////////////////////////////////////////////////////////&#10;////////////////////////////////////////////////////////////////////////////&#10;////////////////////////////////////////////////////////////////////////////&#10;////////////////////////////////////////////////////////////////////////////&#10;////////////////////////////////////////////////////////4ODgysrKz8/Pzs7Ozs7O&#10;zs7OzMzMysrKyMjIyMjIxcXFxcXFx8fHwMDAxMTEx8fHxsbGyMjIyMjIyMjIyMjIyMjIycnJy8vL&#10;zMzMzs7O0tLS0NDQ09PT1NTU0tLS0dHR0tLS0NDQz8/P0NDQ0NDQ0tLS0dHR0tLS0tLS0tLS0dHR&#10;0dHR09PT0tLS0tLS0tLS09PT0tLS1NTU09PT09PT1NTU1NTU0tLS0NDQ0tLS0tLS0dHR0NDQ0dHR&#10;0dHR0dHRzs7Oy8vL0NDQ0dHR0NDQz8/P0NDQ0NDQ0dHR0dHR0dHR0tLS1NTU09PT1NTU1NTU0tLS&#10;0tLS0dHR0NDQ0NDQz8/P0NDQ0NDQ0dHR0dHR0dHR0NDQ0NDQ0dHR0dHRz8/P0dHR0dHR0dHR0tLS&#10;1NTU1NTU1dXV1dXV0NDQzMzMycnJysrKysrKyMjIx8fHyMjIx8fHx8fHx8fHyMjIyMjIycnJycnJ&#10;ycnJycnJyMjIycnJycnJzc3N09PT09PT1NTU1NTU1NTU09PT0tLS0tLS0dHR0dHR0dHR0tLS0tLS&#10;0NDQ0tLS0dHR0NDQ0dHR0tLS0tLS0dHR0NDQz8/P09PT09PT09PT09PT1NTU09PT0NDQ0dHR0NDQ&#10;z8/P0NDQ0NDQzs7O0NDQz8/Pz8/Pzs7O0NDQ0NDQz8/Pzs7Oz8/Pzs7Ozs7Oz8/Pzs7Oz8/P0dHR&#10;0dHR0NDQzs7Ozc3Ny8vLzMzMy8vLy8vLysrKysrKysrKysrKysrKyMjIyMjIysrKysrKycnJyMjI&#10;y8vLycnJysrKy8vLy8vLysrKzMzMy8vLycnJysrKysrK6enp////////////////////////////&#10;////////////////////////////////////////////////////////////////////////////&#10;////////////////////////////////////////////////////////////////////////////&#10;////////////////////////////////////////////////////////////////////////////&#10;////////////////////////////////////////////////////////////////////////////&#10;////////////////////////////////////////////////////////////////////////////&#10;////////////////////////////////4eHhysrKzc3Nzc3Nz8/Pzs7OysrKycnJycnJyMjIyMjI&#10;x8fHxcXFxMTExsbGx8fHxsbGx8fHx8fHycnJyMjIyMjIyMjIy8vLzc3Nzs7O0dHR0tLS0dHR0dHR&#10;0tLS0tLS0tLS0dHR0NDQ0dHR0dHR0tLS0tLS0dHR0tLS0tLS09PT0tLS0tLS0tLS09PT09PT09PT&#10;09PT1NTU1NTU1NTU1dXV1NTU09PT0NDQ09PT0tLS0dHR0dHR0tLS0dHR0dHR0NDQ0NDQ0dHR0dHR&#10;0dHRz8/P0NDQ0dHR0tLS0dHR0dHR1NTU1NTU1NTU0tLS0tLS0tLS0dHR0dHR0dHR0NDQ0NDQ0dHR&#10;0NDQ09PT0dHR0NDQ0tLS0tLSz8/P0NDQ0tLS0tLS0tLS09PT09PT1NTU1dXV1NTU1tbW0tLSysrK&#10;y8vLy8vLy8vLyMjIycnJysrKycnJycnJycnJyMjIysrKysrKysrKysrKy8vLysrKzMzMy8vLzs7O&#10;09PT1NTU1dXV1NTU0tLS0tLS09PT0tLS1NTU0tLS0dHR0NDQ0dHR0dHR0tLS0dHR0dHR0tLS0tLS&#10;0dHR0dHR0NDQ0NDQ0tLS1dXV1NTU1NTU09PT09PT0dHR0NDQ0NDQ0dHRz8/P0NDQ0tLSzs7Ozs7O&#10;zs7Ozs7Oz8/Pz8/Pzs7Ozs7Oz8/Pzs7Oz8/Pz8/Pzc3Nzs7O0dHR0dHR0NDQzs7OzMzMy8vLysrK&#10;zMzMzMzMysrKy8vLy8vLysrKxsbGyMjIx8fHysrKyMjIycnJysrKysrKycnJycnJycnJysrKysrK&#10;wsLCxsbGysrKy8vLycnJ6urq////////////////////////////////////////////////////&#10;////////////////////////////////////////////////////////////////////////////&#10;////////////////////////////////////////////////////////////////////////////&#10;////////////////////////////////////////////////////////////////////////////&#10;////////////////////////////////////////////////////////////////////////////&#10;////////////////////////////////////////////////////////////////////////////&#10;////////4eHhzMzMzs7Ozc3Nzc3Nzs7Oy8vLysrKycnJyMjIx8fHxsbGxsbGxcXFxcXFxsbGx8fH&#10;yMjIx8fHxsbGyMjIysrKysrKy8vLzc3Nz8/P0dHR09PT09PT0tLS0tLS0dHR0tLS09PT0dHR0dHR&#10;0dHR0tLS09PT0tLS09PT0tLS0tLS09PT1NTU09PT09PT0tLS09PT09PT09PT09PT1NTU1NTU1NTU&#10;1NTU0tLS0dHR09PT09PT09PT0tLS0NDQ0dHR0tLS0dHR0NDQ0dHR0dHR0dHR0dHR0tLS0tLS0tLS&#10;0dHR1NTU1NTU1tbW1NTU09PT0tLS0dHR0tLS0NDQ0dHR0tLS0dHR0NDQ09PT0dHR0NDQ0tLS0dHR&#10;0NDQ0NDQ0tLS09PT0tLS09PT1NTU1NTU1dXV1NTU1dXV0dHRyMjIy8vLy8vLy8vLzMzMy8vLysrK&#10;zMzMysrKycnJysrKy8vLzMzMzc3NzMzMy8vLysrKzMzMy8vLzs7O0tLS1NTU1dXV1NTU1NTU09PT&#10;09PT0tLS0tLS0dHR0dHR0NDQ0dHR0dHR0tLS0dHR0tLS0tLS0dHR0tLS0dHR0dHR0dHR0dHR1NTU&#10;1NTU09PT0tLS0tLS0dHR0NDQ0NDQ0NDQ0NDQ0dHRz8/Pzs7Oz8/Pzs7Ozs7Oz8/P0NDQz8/Pz8/P&#10;zs7Ozc3Nz8/Pzc3Nzc3Nz8/P0tLS0dHR0NDQzc3Ny8vLzMzMzc3NzMzMy8vLy8vLycnJycnJysrK&#10;ycnJysrKzMzMy8vLysrKycnJycnJysrKyMjIysrKysrKysrKysrKvLy8w8PDycnJy8vLyMjI6enp&#10;////////////////////////////////////////////////////////////////////////////&#10;////////////////////////////////////////////////////////////////////////////&#10;////////////////////////////////////////////////////////////////////////////&#10;////////////////////////////////////////////////////////////////////////////&#10;////////////////////////////////////////////////////////////////////////////&#10;////////////////////////////////////////////////////////////4ODgy8vLz8/Pz8/P&#10;z8/Pzc3NzMzMysrKyMjIx8fHxsbGxsbGxcXFxcXFxsbGxcXFxsbGx8fHx8fHyMjIyMjIyMjIycnJ&#10;y8vLzc3Nz8/P0dHR0tLS0tLS0tLS0dHR0dHR0dHR0dHR0NDQ0dHR0dHR0tLS0tLS0tLS0tLS0tLS&#10;0dHR0tLS09PT09PT0tLS0tLS09PT09PT09PT09PT1NTU1NTU09PT0tLS09PT09PT1NTU1NTU09PT&#10;0NDQ0dHR0tLS0NDQ0NDQ0dHR0dHR0NDQ0tLS0tLS0dHR09PT0dHR0dHR09PT09PT09PT1NTU09PT&#10;0dHR0tLS0dHR0dHR0tLS0tLS09PT0dHR0dHR0dHR0dHR09PT0dHR0dHR0NDQ0tLS0tLS0tLS0tLS&#10;1NTU1dXV1tbW1NTU09PT0NDQzs7Ozs7Ozs7Ozc3Nzs7Ozs7Ozc3Nzc3NzMzMzc3NzMzMzMzMzc3N&#10;zs7Ozs7Ozs7OzMzMzc3Nzc3N0dHR09PT09PT1dXV1NTU1NTU09PT0dHR0tLS0dHR0tLS0dHR0dHR&#10;0dHR0dHR0NDQ0dHR0tLS0tLS0NDQ0dHR0tLS0tLS0dHR0tLS09PT1NTU1NTU0dHR0tLS0tLS0dHR&#10;0dHR0NDQ0dHR0dHRzs7Oz8/P0NDQ0NDQ0NDQ0NDQz8/Pz8/Pzs7Oz8/Pzs7Ozs7Ozs7Ozs7Oz8/P&#10;0dHR0NDQ0NDQzs7OzMzMzMzMzc3NzMzMzMzMysrKy8vLysrKy8vLysrKzMzMzMzMy8vLysrKycnJ&#10;ysrKy8vLysrKy8vLy8vLy8vLzMzMysrKysrKy8vLy8vLyMjI6Ojo////////////////////////&#10;////////////////////////////////////////////////////////////////////////////&#10;////////////////////////////////////////////////////////////////////////////&#10;////////////////////////////////////////////////////////////////////////////&#10;////////////////////////////////////////////////////////////////////////////&#10;////////////////////////////////////////////////////////////////////////////&#10;////////////////////////////////////4eHhysrKzs7Oz8/Pz8/Pz8/PzMzMycnJyMjIxsbG&#10;xMTExMTExMTExMTExcXFxcXFxcXFxcXFxsbGxsbGxsbGx8fHycnJysrKzMzMzs7O0dHR09PT0tLS&#10;0dHR0tLS0dHRz8/P0NDQ0tLS0NDQ0tLS0dHR0dHR0tLS09PT1NTU09PT0tLS0tLS1NTU09PT0tLS&#10;0dHR09PT0tLS0tLS1dXV1NTU1NTU09PT0tLS0tLS09PT09PT0dHR0NDQ0dHR0dHR0dHR0dHR0dHR&#10;0NDQ0dHR0dHR0dHR0dHR0tLS0dHR0tLS09PT09PT09PT1dXV09PT09PT0tLS0dHR0tLS0dHR0dHR&#10;0tLS0NDQ0NDQ0tLS0dHR0dHR0dHR0dHR0tLS0tLS0dHR0tLS09PT09PT09PT1tbW1NTU1NTU09PT&#10;z8/Pzs7Ozs7Ozs7Ozs7Ozc3Nzc3Nzc3Nzc3Nzc3Nzs7Ozs7Ozs7Oz8/Pz8/Pzs7Ozc3Nzs7Ozs7O&#10;0tLS09PT1NTU1tbW1dXV09PT0tLS0NDQ0tLS09PT0tLSz8/P0NDQ0tLS09PT0dHR0NDQ0dHR0tLS&#10;0dHR0NDQ0dHR0dHR0NDQ0dHR09PT09PT09PT09PT0tLS0tLS0dHRz8/P0NDQ0NDQ0NDQ0NDQz8/P&#10;z8/Pz8/Pzs7Oz8/Pzs7Oz8/Pz8/Pz8/Pz8/Pz8/Pzs7Oz8/Pz8/P0dHR0NDQ0NDQz8/Py8vLzc3N&#10;zc3NzMzMzMzMysrKy8vLy8vLy8vLy8vLy8vLzMzMysrKysrKysrKy8vLysrKycnJyMjIycnJzMzM&#10;y8vLy8vLy8vLysrKysrKx8fH6Ojo////////////////////////////////////////////////&#10;////////////////////////////////////////////////////////////////////////////&#10;////////////////////////////////////////////////////////////////////////////&#10;////////////////////////////////////////////////////////////////////////////&#10;////////////////////////////////////////////////////////////////////////////&#10;////////////////////////////////////////////////////////////////////////////&#10;////////////4eHhy8vLzMzMzs7Ozs7Ozc3Ny8vLx8fHxsbGw8PDwsLCw8PDwsLCxMTExMTExMTE&#10;xMTEw8PDxcXFxcXFw8PDxcXFx8fHyMjIysrKzc3N0NDQ0dHR0NDQ0dHR0tLS0tLS0dHR0dHR0dHR&#10;0NDQ0dHR0NDQ0tLS0dHR0tLS09PT0dHR09PT09PT0tLS09PT09PT09PT1NTU1NTU09PT1dXV1NTU&#10;1NTU09PT0NDQ0dHR0dHR0dHR0dHR0dHR0dHR0tLS0tLS0NDQ0NDQ0NDQ0NDQ0NDQ0NDQ0dHR0tLS&#10;0dHR0dHR09PT1NTU1NTU1dXV09PT09PT0tLS0NDQ0dHR0dHR0dHR0tLS0dHR0NDQ0dHR0dHR0NDQ&#10;0NDQ0tLS09PT0tLS0NDQ0dHR0dHR09PT1NTU1dXV1NTU1NTU09PT0NDQzc3Nzs7Oz8/P0NDQzs7O&#10;zc3Nzc3Nzc3Nzs7Ozs7Ozc3Nzs7Ozs7O0NDQ0NDQz8/Pz8/Pzs7O0dHR09PT1NTU1NTU1tbW09PT&#10;0tLS0dHR0tLS0tLS0tLS0dHR0dHR0tLS0dHR0dHR0dHR0dHR0tLS09PT0dHR0tLS0dHR0dHR0tLS&#10;0tLS0tLS09PT0tLS0tLS0dHRz8/Pz8/P0NDQ0NDQ0NDQ0NDQ0NDQ0NDQ0NDQ0NDQz8/Pzs7Ozs7O&#10;z8/Pz8/Pz8/Pz8/Pzc3Nzs7Ozs7O0NDQzs7Oz8/Pzs7Ozc3Nzc3Nzc3NzMzMzMzMy8vLysrKycnJ&#10;ysrKy8vLy8vLysrKy8vLy8vLysrKy8vLy8vLysrKycnJycnJy8vLzMzMy8vLy8vLysrKysrKyMjI&#10;6enp////////////////////////////////////////////////////////////////////////&#10;////////////////////////////////////////////////////////////////////////////&#10;////////////////////////////////////////////////////////////////////////////&#10;////////////////////////////////////////////////////////////////////////////&#10;////////////////////////////////////////////////////////////////////////////&#10;////////////////////////////////////////////////////////////////4eHhy8vLzc3N&#10;zs7Ozs7Ozc3Ny8vLyMjIxsbGxMTEwsLCwsLCwcHBxMTEw8PDwsLCxMTExMTExMTExcXFxMTExsbG&#10;xsbGwsLCysrKzs7O0dHR0tLS0tLS0tLS0tLS0tLS0tLS0tLS0NDQ09PT0tLS09PT0tLS0tLS0tLS&#10;09PT0dHR09PT0tLS0tLS09PT1NTU0tLS0tLS09PT1NTU1dXV1dXV1dXV09PT0dHR0NDQ0dHR0tLS&#10;0tLS0dHR0dHR0dHR0tLS0dHR0dHR0dHR0dHR0tLS0dHR0tLS09PT0tLS0tLS09PT1NTU09PT09PT&#10;09PT09PT0dHR0NDQ0tLS0dHR0tLS0NDQ0dHR0NDQz8/P0NDQ0dHR0NDQz8/P0dHR0NDQ0NDQ0tLS&#10;0tLS09PT1NTU1NTU1NTU1dXV09PT0tLSz8/P0NDQ0NDQ0NDQ0NDQzs7Ozc3N0NDQz8/Pz8/Pzs7O&#10;zc3Nz8/Pz8/Pz8/P0NDQz8/P0dHR0dHR0tLS0tLS09PT1dXV09PT0tLS09PT0tLS0dHR0dHR09PT&#10;0tLS0tLS0dHR0dHR0dHR0dHR0dHR0dHRz8/Pz8/P0dHR0tLS0dHR09PT09PT09PT09PT0tLS0dHR&#10;z8/P0NDQ0NDQz8/P0NDQ0NDQ0dHR0NDQzc3Nzs7Oz8/Pzs7Oz8/Pzs7Oz8/P0NDQz8/Pzs7Ozs7O&#10;z8/P0NDQz8/P0NDQzs7OzMzMzMzMzs7Ozc3Ny8vLysrKycnJycnJysrKysrKy8vLysrKy8vLysrK&#10;ycnJycnJysrKysrKycnJysrKysrKzMzMy8vLy8vLysrKysrKycnJ6enp////////////////////&#10;////////////////////////////////////////////////////////////////////////////&#10;////////////////////////////////////////////////////////////////////////////&#10;////////////////////////////////////////////////////////////////////////////&#10;////////////////////////////////////////////////////////////////////////////&#10;////////////////////////////////////////////////////////////////////////////&#10;////////////////////////////////////////4ODgysrKzc3Nzc3Nzc3Nzs7Oy8vLycnJx8fH&#10;xcXFw8PDwcHBv7+/xMTEw8PDwcHBwsLCxMTExMTExcXFxcXFxMTEw8PDuLi4ycnJzc3N0dHR09PT&#10;0tLS0tLS0tLS0tLS09PT0tLS0tLS09PT0tLS0tLS0dHR0tLS09PT0tLS0dHR0tLS0tLS0tLS0dHR&#10;0tLS0dHR0tLS1NTU1dXV1NTU1dXV1dXV09PT0NDQ0dHR0dHR0NDQ0NDQ0dHR0NDQ0NDQ0tLS09PT&#10;0tLS0tLS0dHR0tLS0dHR0dHR0tLS0tLS0tLS09PT1NTU1NTU1NTU09PT0tLS0dHR0dHR0tLS0NDQ&#10;0dHR0NDQ0NDQ0NDQ0dHR0tLS0tLS0dHR0dHR0dHR0dHR0dHR09PT09PT09PT1dXV1dXV1NTU09PT&#10;09PT0tLS0dHR0dHR0NDQ0dHR0tLSz8/Pzs7O0NDQz8/Pz8/Pz8/Pzs7O0NDQ0NDQz8/Pz8/Pz8/P&#10;z8/P0NDQ09PT1NTU1NTU1dXV1NTU09PT09PT0tLS0dHR0dHR09PT0tLS0dHR0NDQ0dHR0tLS0tLS&#10;0dHR0NDQ0dHR0NDQ0dHR0tLS0tLS09PT0tLS0tLS09PT09PT0dHRzs7O0NDQ0dHR0NDQ0NDQ0NDQ&#10;0NDQz8/Pzc3Nz8/P0NDQ0NDQ0NDQz8/Pz8/Pz8/Pz8/Pz8/Pz8/P0NDQz8/Pzs7Ozs7Oz8/Py8vL&#10;zMzMzc3NzMzMzMzMysrKysrKysrKycnJysrKysrKycnJycnJysrKysrKyMjIycnJysrKycnJycnJ&#10;ycnJy8vLysrKy8vLycnJysrKysrK6enp////////////////////////////////////////////&#10;////////////////////////////////////////////////////////////////////////////&#10;////////////////////////////////////////////////////////////////////////////&#10;////////////////////////////////////////////////////////////////////////////&#10;////////////////////////////////////////////////////////////////////////////&#10;////////////////////////////////////////////////////////////////////////////&#10;////////////////4ODgysrKzs7Oz8/Pz8/Pzc3NysrKxsbGxcXFxcXFwsLCwcHBwsLCwcHBwsLC&#10;w8PDxMTEwsLCw8PDxsbGxMTExMTExcXFw8PDycnJzs7O0NDQ0tLS0dHR0dHR0tLS0tLS0dHR0tLS&#10;0NDQ0NDQ0NDQ09PT0tLS0tLS09PT0tLS0dHR0dHR0dHR0tLS0tLS09PT0tLS0tLS09PT0tLS09PT&#10;1NTU1dXV0tLS0tLS0tLS0dHR0NDQ0dHR0tLS0dHR0tLS0tLSz8/P0dHR0NDQ0dHR0tLS09PT0tLS&#10;0dHR0tLS09PT0tLS09PT1NTU1dXV09PT0dHR0tLS0dHR0NDQ0dHR0dHR0dHR0NDQ0dHR0tLS0tLS&#10;0dHR0tLS0tLS0dHR0NDQz8/P0tLS09PT09PT1dXV1tbW1dXV1NTU09PT0dHR0dHR0tLS0dHR0dHR&#10;z8/Pz8/Pzs7Oz8/Pz8/P0NDQ0NDQz8/P0NDQ0NDQz8/P0NDQ0dHR0dHR0dHR09PT1NTU1NTU1NTU&#10;0tLS0dHR0tLS0tLS0NDQ0NDQ0tLS0dHRz8/Pz8/P0NDQ0dHR0tLS0NDQ0tLS0tLS0dHR0NDQ0NDQ&#10;0dHR0dHR09PT0tLS0tLS0dHR0dHR0dHR0NDQ0NDQ0NDQ0NDQzc3NzMzMzs7Ozs7Ozs7O0NDQz8/P&#10;z8/P0NDQz8/Pzs7Ozs7Ozc3Nzs7Oz8/Pz8/Pzs7OzMzMzs7Oy8vLzMzMzMzMy8vLzMzMycnJysrK&#10;y8vLysrKyMjIy8vLycnJycnJycnJycnJysrKycnJyMjIycnJycnJycnJysrKysrKy8vLy8vLysrK&#10;yMjI6enp////////////////////////////////////////////////////////////////////&#10;////////////////////////////////////////////////////////////////////////////&#10;////////////////////////////////////////////////////////////////////////////&#10;////////////////////////////////////////////////////////////////////////////&#10;////////////////////////////////////////////////////////////////////////////&#10;////////////////////////////////////////////////////////////////////4eHhysrK&#10;zs7Ozs7Oz8/Pzs7Oy8vLxsbGxcXFw8PDxMTEwsLCw8PDwMDAwcHBwcHBxMTExMTEw8PDw8PDw8PD&#10;xcXFxsbGyMjIy8vLzc3N0NDQ0dHR0dHR0dHR0dHR0tLS0tLS0dHR0tLS0tLS0NDQ0tLS0dHR0dHR&#10;09PT0tLS09PT09PT0dHR0tLS09PT1NTU1NTU09PT1NTU1NTU1dXV1NTU1NTU1NTU09PT0tLS1NTU&#10;0dHR0tLS0tLS0dHR0tLS0dHR0NDQ0dHR0dHR0tLS0tLS0dHR0tLS0dHR0dHR0dHR0tLS1NTU1NTU&#10;1dXV09PT0dHR0tLS0NDQ0NDQ0dHR0tLS0NDQ0dHR0dHR0dHR0dHR0NDQ0tLS0tLS0dHR0dHR0NDQ&#10;0dHR0tLS09PT1dXV1tbW1dXV1NTU09PT0tLS0NDQ0tLS0NDQ0dHRz8/P0NDQzs7Ozs7Oz8/Pz8/P&#10;z8/Pz8/P0NDQ0NDQ0NDQ0NDQ0dHR0dHR0tLS0tLS0tLS09PT1NTU09PT0dHR09PT09PT0dHR0dHR&#10;0dHR0tLS0dHR0dHR0tLS0dHR0tLS0dHR0NDQ0NDQ0dHR0dHR0dHR0dHR0dHR09PT0tLS0tLS0NDQ&#10;0dHR0dHR0NDQz8/P0NDQ0dHRzs7Ozs7Oz8/Pzs7Oz8/Pz8/Pzs7Oz8/Pz8/Pz8/Pz8/Pzc3NysrK&#10;y8vLz8/P0NDQzs7Ozs7Ozs7Oy8vLy8vLzMzMy8vLy8vLy8vLysrKy8vLysrKysrKy8vLysrKycnJ&#10;y8vLycnJycnJyMjIyMjIyMjIyMjIycnJycnJysrKysrKysrKycnJycnJ6enp////////////////&#10;////////////////////////////////////////////////////////////////////////////&#10;////////////////////////////////////////////////////////////////////////////&#10;////////////////////////////////////////////////////////////////////////////&#10;////////////////////////////////////////////////////////////////////////////&#10;////////////////////////////////////////////////////////////////////////////&#10;////////////////////////////////////////////4eHhy8vLzs7Oz8/Pzs7Ozc3Ny8vLxsbG&#10;xcXFw8PDwsLCwcHBwsLCwcHBwcHBwMDAwcHBw8PDw8PDw8PDxMTExcXFxsbGx8fHy8vLzc3N0dHR&#10;0tLS0tLS0tLS0tLS09PT0dHR0dHR0tLS0dHR0dHR0dHR0tLS0tLS09PT09PT0tLS09PT09PT09PT&#10;09PT09PT0tLS09PT1NTU1NTU1tbW1NTU1NTU1NTU09PT0tLS0dHR0tLS09PT0tLS0tLS0NDQ0dHR&#10;09PT0tLS0tLS0dHR0NDQ0tLS0tLS0dHR0tLS0dHR09PT1NTU09PT09PT09PT0dHR0tLS0tLS0NDQ&#10;0dHR0tLS0dHR0tLS0tLS0dHR0NDQ0tLS0tLS0tLS0tLS0dHR0dHR0dHR0tLS09PT1NTU1dXV1dXV&#10;1dXV1NTU0tLS0dHR0dHR0NDQz8/Pz8/Pzs7Ozs7Ozc3NzMzMzs7Ozs7Ozs7Oz8/Pzs7O0dHR0NDQ&#10;zs7O0NDQ09PT09PT1NTU1NTU1NTU09PT0tLS0tLS0tLS0tLS0tLS0dHR0dHR0tLS09PT0tLS0tLS&#10;0dHR0dHR0dHR0dHR0dHR0tLS0tLS0tLS0tLS0dHR0dHR09PT0tLS0dHR0dHR0dHRzs7O0NDQ0NDQ&#10;0NDQ0NDQ0NDQ0NDQ0NDQz8/Pzc3Nzs7Oz8/Pzs7Ozs7Oy8vLysrKzs7Oz8/P0NDQzs7O0NDQzs7O&#10;zMzMy8vLy8vLy8vLy8vLy8vLy8vLysrKx8fHycnJysrKysrKycnJysrKycnJycnJyMjIysrKysrK&#10;yMjIyMjIycnJycnJycnJysrKysrKyMjI6enp////////////////////////////////////////&#10;////////////////////////////////////////////////////////////////////////////&#10;////////////////////////////////////////////////////////////////////////////&#10;////////////////////////////////////////////////////////////////////////////&#10;////////////////////////////////////////////////////////////////////////////&#10;////////////////////////////////////////////////////////////////////////////&#10;////////////////////4uLiy8vLz8/Pzc3Nzc3Nzc3NycnJxMTExMTEwsLCwcHBv7+/v7+/wMDA&#10;wcHBwMDAwMDAwsLCwsLCw8PDwsLCwcHBxcXFyMjIysrKzc3N0dHR0dHR0dHRz8/P0NDQ0dHR0dHR&#10;0NDQ0NDQ0tLS0tLS0dHR09PT0tLS09PT0tLS0dHR0dHR09PT09PT09PT1NTU09PT0tLS09PT1dXV&#10;1tbW1dXV1NTU1NTU09PT09PT09PT09PT1NTU0dHR0dHRz8/P0NDQ0tLS09PT09PT0tLS0dHR0tLS&#10;0tLS0tLS0dHR0dHR0dHR0tLS1NTU1NTU09PT0tLS09PT0tLS0tLS0dHR0dHR0tLS09PT0dHR0dHR&#10;0tLS0tLS0tLS0dHR0dHR09PT0tLS0tLS0dHR0tLS1dXV1dXV1NTU1dXV0tLS0NDQ0dHR0NDQzs7O&#10;zc3Nzs7Ozs7Ozc3NzMzMzMzMy8vLzMzMzc3Nzs7OzMzMzs7Oz8/Pz8/Pzs7O0tLS1NTU1NTU1NTU&#10;1dXV09PT09PT0dHR0tLS09PT0tLS0NDQ0dHR0dHR0dHR0dHR0tLS0tLS09PT0tLS0dHR0tLS0tLS&#10;0tLS0dHR09PT09PT0tLS09PT09PT0tLS0tLS0NDQ0dHR0NDQz8/P0NDQ0NDQ0NDQ0dHR0NDQz8/P&#10;z8/Pzs7Oz8/Pz8/Pzc3Nzc3Nz8/P0NDQz8/Pzc3Nzc3Nzs7Ozs7OzMzMy8vLysrKy8vLysrKysrK&#10;ycnJy8vLy8vLy8vLysrKysrKysrKy8vLysrKx8fHysrKycnJycnJyMjIycnJysrKy8vLycnJycnJ&#10;ysrKx8fH6Ojo////////////////////////////////////////////////////////////////&#10;////////////////////////////////////////////////////////////////////////////&#10;////////////////////////////////////////////////////////////////////////////&#10;////////////////////////////////////////////////////////////////////////////&#10;////////////////////////////////////////////////////////////////////////////&#10;////////////////////////////////////////////////////////////////////////4eHh&#10;zMzMzs7Ozs7Ozc3Nzc3NycnJx8fHxcXFw8PDwsLCwcHBv7+/wMDAwMDAwMDAwcHBwsLCwcHBwcHB&#10;wsLCwsLCxMTEx8fHysrKzc3N0tLS0NDQ0NDQ0NDQ0dHR0NDQz8/P0dHR0NDQ0dHR0tLS0tLS09PT&#10;09PT0dHR09PT0dHR0dHR0tLS09PT09PT1NTU09PT09PT1NTU1NTU1dXV1dXV1NTU1NTU09PT0tLS&#10;0dHR09PT0tLS0tLS0tLS0tLS0dHR0tLS0tLS09PT0tLS0NDQ0NDQ0tLS0tLS0dHR0tLS09PT09PT&#10;1dXV1dXV1NTU0tLS09PT0tLS09PT0dHR0dHR0tLS0dHR0dHR09PT09PT0tLS09PT0dHR0tLS09PT&#10;1NTU09PT0tLS1NTU1dXV1tbW1NTU1NTU0dHRz8/P0NDQz8/Pzs7Ozs7Ozs7Ozs7Ozc3Nzc3NzMzM&#10;zMzMzc3Nzc3Nzc3Nzs7Oz8/Pz8/Pzc3Nzs7O0tLS09PT1dXV1NTU1NTU09PT09PT0tLS09PT0tLS&#10;0dHR0dHR0dHR0tLS0tLS0dHR0dHR0dHR0dHR0dHR0tLS0tLS0dHR0dHR0dHR09PT09PT0tLS0dHR&#10;0tLS0tLS0dHR0dHR0NDQ0NDQ0NDQz8/P0NDQzs7Oz8/Pz8/Pzs7Oz8/P0NDQz8/Pzs7Ozc3Nz8/P&#10;z8/Pz8/P0NDQzs7Ozc3Nzc3Nz8/PzMzMzc3Ny8vLzMzMy8vLycnJycnJy8vLy8vLy8vLycnJysrK&#10;ysrKycnJysrKycnJycnJyMjIyMjIycnJycnJycnJy8vLysrKysrKyMjIx8fH6+vr4ODgyMjI2dnZ&#10;7u7u+/v7////////////////////////////////////////////////////////////////////&#10;////////////////////////////////////////////////////////////////////////////&#10;////////////////////////////////////////////////////////////////////////////&#10;////////////////////////////////////////////////////////////////////////////&#10;////////////////////////////////////4+Pjc3NzSUlJr6+v////////2NjYYGBgXFxc09PT&#10;////////////////////////////+Pj41NTU/v7+////////4ODgy8vLzc3Nzs7Ozs7Ozc3NycnJ&#10;xsbGw8PDwsLCwsLCwMDAv7+/vr6+vr6+wMDAwcHBwMDAwcHBwcHBw8PDw8PDw8PDxsbGycnJzMzM&#10;0dHR0NDQ0NDQ0dHR0tLS0tLS0NDQ0dHR0tLS0tLS0tLS0dHR0tLS0tLS0tLS0tLS0dHR0tLS0dHR&#10;0tLS09PT09PT0tLS1NTU1NTU09PT09PT1NTU1NTU09PT09PT09PT0tLS0tLS0tLS0tLS0tLS09PT&#10;0tLS0dHR0NDQ09PT1NTU09PT0dHR0tLS09PT0tLS0tLS09PT1NTU1dXV1NTU09PT0tLS0dHR09PT&#10;0tLS0tLS09PT0dHR0NDQ0tLS09PT1NTU09PT09PT0dHR0tLS09PT09PT09PT09PT1dXV1dXV1dXV&#10;1dXV1NTU09PTzs7O0NDQzs7Ozc3Nzc3Ny8vLzc3Nzc3Nzc3Nzc3Nzc3Nzs7OzMzMzMzMzs7Oz8/P&#10;z8/Pzs7Oz8/P0tLS09PT1dXV1NTU09PT09PT0tLS0tLS0tLS0tLS0tLS0dHR0tLS0tLS09PT0tLS&#10;0dHR0dHR0dHR0dHR0tLS09PT0NDQ0dHR0dHR0tLS0tLS0tLS0tLS0NDQ0tLS0dHR0dHR0dHR0NDQ&#10;0NDQz8/P0NDQz8/Pzc3Nzs7Oz8/P0NDQz8/Pz8/PzMzMzc3Nz8/Pz8/Pzc3Nzc3Nzc3Nzc3Nzs7O&#10;zs7Ozc3Nzc3NzMzMzMzMy8vLycnJysrKy8vLysrKysrKycnJysrKycnJycnJycnJysrKyMjIyMjI&#10;ycnJyMjIyMjIycnJy8vLycnJyMjIycnJyMjI8PDwpaWlXV1db29vgYGBc3NzYmJiycnJ////////&#10;////////////////////////////////////////////////////////////////////////////&#10;////////////////////////////////////////////////////////////////////////////&#10;////////////////////////////////////////////////////////////////////////////&#10;////////////////////////////////////////////////////////////////////////////&#10;////////9vb2Q0NDjIyMycnJJSUlurq68vLyPDw8rKysqKioNTU15eXl////////////////////&#10;////tra2VVVV////////////4ODgycnJzc3Nzs7Ozs7Ozc3Nx8fHw8PDwcHBwcHBvr6+vLy8u7u7&#10;vb29vb29urq6vLy8vb29vb29vb29v7+/wcHBwsLCxMTEyMjIzMzM0NDQ09PT0tLSz8/P0dHR0NDQ&#10;0NDQ0dHR0tLS0tLS0tLS0tLS0tLS0tLS0dHR0dHR0dHR09PT1NTU0tLS09PT09PT1NTU1NTU1dXV&#10;1dXV1dXV1tbW1dXV0tLS0tLS0dHR0tLS0tLS0dHR0NDQ0tLS0tLS0dHR0dHR0dHR0tLS0tLS09PT&#10;0tLS0tLS0tLS0tLS0tLS09PT1NTU1dXV1NTU1NTU0tLS0tLS09PT0dHR09PT1NTU09PT0tLS09PT&#10;0tLS0tLS09PT09PT0tLS09PT09PT09PT09PT09PT09PT09PT1dXV1dXV1NTU0dHRzs7OzMzMzc3N&#10;zs7Ozc3Nx8fHzMzMzMzMzMzMzMzMzs7Ozs7Ozs7OzMzMzMzMysrKzc3Nzs7Oz8/P0dHR09PT1NTU&#10;1dXV1NTU09PT09PT09PT09PT09PT09PT0tLS0dHR09PT1NTU0tLS0dHR0dHR0tLS0tLS0tLS0NDQ&#10;0NDQ0NDQ0NDQ0tLS09PT09PT09PT0NDQ0dHR0tLS0dHRzs7Oz8/Pzs7O0dHR0NDQz8/Pz8/Pzs7O&#10;z8/Pz8/Pz8/Pz8/PysrKzs7Ozs7Oz8/Pzs7Ozs7Ozs7Ozs7Ozs7Ozc3Nzc3Nzc3NzMzMy8vLy8vL&#10;ysrKyMjIyMjIy8vLysrKysrKycnJysrKycnJycnJysrKycnJysrKysrKycnJycnJysrKycnJyMjI&#10;yMjIysrKyMjI5+fn////////////////9PT0zs7OVFRU9/f3////////////////////////////&#10;////////////////////////////////////////////////////////////////////////////&#10;////////////////////////////////////////////////////////////////////////////&#10;////////////////////////////////////////////////////////////////////////////&#10;////////////////////////////////////////////////////////////u7u7Tk5O////+vr6&#10;1dXVzs7Oq6urS0tL////////T09PrKysxsbGpqamg4ODXl5esrKy////X19fHBwcj4+P////////&#10;4eHhzMzMzc3Nzs7Oz8/PzMzMyMjIwcHBv7+/vr6+u7u7ubm5t7e3tra2uLi4ubm5ubm5ubm5ubm5&#10;uLi4vLy8vr6+vr6+w8PDycnJzMzM0NDQ0tLS0tLS0NDQ0NDQz8/Pz8/P0tLS0NDQ0dHR0tLS0tLS&#10;0tLS0tLS0dHR0tLS0tLS09PT09PT0tLS09PT09PT1NTU1NTU09PT1dXV1dXV1dXV1tbW1NTU0dHR&#10;0tLS09PT0tLS0NDQ0dHR0tLS0dHR0tLS0dHR0dHR0NDQ0dHR0tLS09PT0tLS0dHR09PT09PT1NTU&#10;1dXV1dXV1dXV1NTU0dHR0tLS09PT0tLS09PT0dHR0dHR0NDQ09PT09PT09PT09PT09PT1NTU1dXV&#10;1NTU09PT0tLS1NTU09PT0tLS1dXV1NTU1NTU0dHRzs7Oy8vLzc3Nz8/Pzc3NzMzMzc3Nzc3NzMzM&#10;zc3Nzs7Ozs7Ozs7Ozc3Nzc3NzMzMzs7Oz8/Pz8/P0dHR09PT1NTU1tbW1NTU0tLS09PT09PT0tLS&#10;09PT09PT0tLS0tLS0tLS0dHR0tLS0tLS0tLS09PT0dHR0dHR0NDQ0NDQ0NDQ0dHR09PT09PT09PT&#10;0tLS0tLS0tLS0tLS0dHR0NDQ0NDQz8/P0NDQ0NDQz8/Pz8/Pz8/Pz8/Pz8/Pz8/Pzs7Ozc3Nz8/P&#10;z8/Pzs7Ozs7Oz8/Pz8/Pzs7Ozs7Ozs7OzMzMzMzMzc3Ny8vLy8vLysrKysrKysrKysrKy8vLysrK&#10;ycnJysrKycnJysrKysrKysrKysrKycnJycnJysrKysrKysrKysrKyMjIysrKycnJ6enp////////&#10;////////////+fn5Wlpa9vb2////////////////////////////////////////////////////&#10;////////////////////////////////////////////////////////////////////////////&#10;////////////////////////////////////////////////////////////////////////////&#10;////////////////////////////////////////////////////////////////////////////&#10;////////////////////////////////////mZmZOzs7Y2NjUFBQa2tr////b29va2tr////////&#10;dnZ2fn5+mZmZExMTm5ubpaWlHx8f3d3diIiINjY2xcXF////////4uLizMzMzMzMzc3Nzc3NysrK&#10;xsbGv7+/vb29uLi4srKysbGxr6+vsLCwsLCwsbGxsLCwsbGxs7OztLS0tbW1uLi4urq6v7+/xcXF&#10;y8vLz8/P0dHR0dHR0dHR0NDQz8/P0NDQ0dHRz8/P0dHR0NDQ0NDQ0tLS0dHR0dHR0dHR09PT0dHR&#10;0tLS09PT09PT0tLS09PT1NTU1NTU1NTU1tbW1dXV1NTU1NTU0tLS0dHR0NDQ0NDQzc3Ny8vLw8PD&#10;z8/Pz8/P0NDQ0NDQz8/Pz8/P0dHR0tLS0tLS09PT0tLS0dHR1NTU1dXV1dXV1dXV1NTU0dHR09PT&#10;09PT09PT09PT0tLS0tLS0dHR0tLS1NTU0tLS09PT0tLS0tLS09PT09PT09PT1NTU1NTU09PT1NTU&#10;1NTU1NTU09PT0tLSz8/Pz8/P0NDQz8/Pzs7Ozs7Ozc3Nzc3NzMzMzc3Nzs7Ozs7Oz8/Pz8/Pzs7O&#10;z8/Pzs7Oz8/P0NDQ0dHR1dXV1NTU1NTU1NTU09PT09PT09PT0tLS09PT0tLS0tLS0tLS0tLS0NDQ&#10;0dHR0tLS0dHR0tLS0tLS09PT0tLS0dHR0dHR0dHR0tLS09PT09PT0tLS09PT0dHRz8/Pz8/P0NDQ&#10;z8/P0NDQz8/Pz8/P0NDQ0NDQ0NDQz8/Pz8/Pz8/Pzs7Oz8/Pzc3Nzc3Nzc3Nzc3Nz8/Pz8/Pzs7O&#10;zs7Ozs7Ozc3Ny8vLzMzMzMzMy8vLysrKy8vLysrKy8vLysrKy8vLysrKysrKycnJysrKysrKycnJ&#10;ycnJycnJyMjIycnJysrKysrKysrKycnJycnJyMjI6enp////////////////////9fX1Wlpa9vb2&#10;////////////////////////////////////////////////////////////////////////////&#10;////////////////////////////////////////////////////////////////////////////&#10;////////////////////////////////////////////////////////////////////////////&#10;////////////////////////////////////////////////////////////////////////////&#10;////////////i4uLFhYWycnJ4+PjQ0NDmpqadnZ2eHh4////////f39/cnJymZmZQ0ND////////&#10;Pz8/vLy8tLS0U1NT////////////4eHhysrK0NDQz8/Pz8/PycnJwMDAu7u7tbW1sLCwq6urpqam&#10;pqamp6enp6enqampqKioqKioqKiora2tra2tsLCwtLS0urq6wMDAycnJ0dHR09PT0tLS0dHR0dHR&#10;z8/P0NDQ0NDQ0dHR0NDQ0dHR0tLS09PT0tLS0NDQ0NDQ0tLS0tLS09PT1NTU09PT0tLS09PT1NTU&#10;09PT1NTU1dXV1NTU1NTU0tLS0dHR0dHRzs7Ozs7Ozc3NxsbGsbGxxsbGy8vLzc3NzMzMzMzMzc3N&#10;z8/P0NDQ0NDQ0NDQ0dHR0dHR09PT09PT09PT1NTU1NTU0tLS1NTU1NTU1NTU0tLS09PT1NTU0tLS&#10;0tLS0tLS0tLS09PT0tLS0tLS0tLS09PT09PT09PT1NTU1NTU1dXV1NTU1dXV1NTU09PT0NDQ0dHR&#10;zs7Oz8/Pz8/Pzs7Ozc3Nzc3Nzc3Nzs7Ozc3Nz8/Pz8/Pzs7Ozs7O0NDQ0NDQ0NDQ0dHR0dHR09PT&#10;1NTU1dXV1dXV1dXV1NTU0dHR0dHR0tLS0dHR0dHR0dHR0NDQ0dHR0tLS0tLS0tLS0dHR0tLS0tLS&#10;0dHR0dHR0dHR0dHR09PT1NTU09PT1NTU0tLS0dHRz8/P0NDQ0NDQzc3Nzs7O0NDQz8/Pz8/P0NDQ&#10;0NDQzs7O0NDQzs7OysrKzMzMzs7Ozc3Nzc3Nzc3Nz8/Pz8/Pz8/P0NDQzs7Ozs7Ozc3Nzc3NzMzM&#10;y8vLysrKy8vLysrKy8vLy8vLy8vLysrKycnJysrKysrKy8vLysrKycnJyMjIyMjIycnJx8fHycnJ&#10;ysrKysrKycnJyMjI6enp////////////////////9fX1Wlpa9vb2////////////////////////&#10;////////////////////////////////////////////////////////////////////////////&#10;////////////////////////////////////////////////////////////////////////////&#10;////////////////////////////////////////////////////////////////////////////&#10;////////////////////////////////////////////////////////////////nZ2dVVVV////&#10;////n5+fa2trlJSUX19f////////ZGRkl5eXl5eXVlZW////////R0dHvb29sLCwUVFR////////&#10;////4eHhysrKzc3N0NDQ0NDQycnJvr6+tbW1rq6uqamppKSkoqKioaGhoqKioKCgpKSkpKSkpaWl&#10;o6OjpKSkpaWlqampra2ts7OzvLy8xsbGz8/P0tLS09PT0dHR0NDQ0NDQ0NDQz8/P0NDQ0NDQ0dHR&#10;0dHR0dHRz8/P0NDQ0dHR0dHR0NDQ0tLS1NTU09PT0dHR0tLS09PT1NTU1dXV1dXV1tbW09PTz8/P&#10;zs7OzMzMzc3NysrKx8fHxcXFwsLCxMTExsbGx8fHyMjIx8fHyMjIycnJy8vLzMzMzs7Ozc3Nz8/P&#10;09PT1NTU1NTU1dXV1NTU1NTU1NTU1NTU0tLS0tLS09PT1NTU09PT09PT0tLS0tLS09PT0tLS0tLS&#10;0tLS1NTU0tLS09PT1NTU1NTU1NTU1dXV1dXV1NTU09PT0dHR0NDQz8/Pz8/Pz8/Pzs7Ozc3Nzc3N&#10;zc3Nzs7Ozs7Oz8/Pz8/P0NDQz8/Pz8/P0NDQ0NDQ0tLS0tLS1dXV1dXV1dXV1tbW1NTU1NTU0tLS&#10;0tLS09PT0tLS0NDQ0dHR0dHR0dHR0dHR0NDQ0NDQ0dHR0tLS0dHR0tLS0dHR0dHRz8/P0tLS09PT&#10;09PT1NTU0tLS0tLS0dHR0NDQz8/P0NDQ0NDQ0dHR0NDQzs7O0NDQ0NDQz8/P0NDQzc3Nzc3Nzc3N&#10;z8/Pzs7Ozs7Ozc3Nzs7Ozs7O0NDQz8/Pzc3Nzc3NzMzMzc3NzMzMysrKy8vLysrKyMjIysrKy8vL&#10;ysrKy8vLycnJycnJysrKysrKycnJx8fHx8fHyMjIysrKyMjIycnJysrKysrKycnJx8fH6Ojo////&#10;////////////////9fX1Wlpa9vb2////////////////////////////////////////////3Nzc&#10;jY2NgYGBzc3N////////////5ubmhISEw8PD7OzshoaGvLy8////////x8fHmpqanZ2do6OjnZ2d&#10;mpqaycnJ////////////////////////////////////////////////////////////////////&#10;////////////////////+/v7/v7+////////////////////////////////////////////////&#10;////////////////////////////////////////zc3NMjIy6urq////ZGRkiIiI1tbWNzc39/f3&#10;+vr6NjY20dHRk5OTVFRU////////RUVFvb29sbGxSUlJ////////////4eHhy8vLzs7Ozs7Ozs7O&#10;ysrKwcHBubm5tLS0sbGxra2tq6urra2trKysqqqqrKysrq6urq6urKysrKysra2trq6usLCwtLS0&#10;u7u7x8fHzs7O0NDQ0tLS0NDQz8/Pz8/P0NDQz8/P0NDQz8/P0NDQ0NDQ0NDQ0NDQz8/P0dHR0NDQ&#10;0NDQ0dHR0tLS0dHR09PT0tLS09PT1NTU1dXV1dXV1NTU0dHRzMzMycnJx8fHxcXFw8PDwMDAvr6+&#10;vr6+vr6+vr6+wMDAwMDAwcHBw8PDw8PDxcXFxcXFxsbGx8fHysrKz8/P1NTU1NTU1NTU1NTU1NTU&#10;09PT09PT0tLS0tLS09PT0tLS09PT09PT0tLS0tLS09PT09PT0tLS09PT09PT1NTU1NTU0tLS09PT&#10;1dXV1tbW1dXV1dXV09PT0NDQzs7Oz8/Pz8/Pzs7Ozc3NzMzMzc3Nzc3Nzc3Nzs7Ozs7Ozc3Nz8/P&#10;zs7Ozc3Nzs7Ozs7O0NDQ09PT1dXV1dXV1dXV1dXV0tLS09PT09PT0tLS09PT09PT0dHR0tLS0tLS&#10;0dHR0NDQ0dHR0dHR0dHR0dHR0dHR0tLS0tLS0dHR0NDQ0dHR0tLS0tLS0tLS0dHR0dHR0dHR0dHR&#10;0NDQ0NDQz8/P0dHR0NDQzs7Oz8/Pz8/P0NDQz8/Pzc3Nzs7Oz8/P0NDQzs7Ozs7Ozc3Nz8/P0NDQ&#10;zs7Oz8/Pzs7OzMzMzMzMy8vLy8vLysrKycnJycnJx8fHyMjIysrKyMjIyMjIysrKysrKycnJyMjI&#10;yMjIx8fHyMjIycnJysrKyMjIycnJycnJysrKycnJxsbG6Ojo////////////////////9fX1Wlpa&#10;9vb2////////////////////////////////////////oKCgKCgodXV1g4ODLi4udXV1/f39////&#10;SUlJaWlp4ODgVVVVYWFh09PT////////l5eXREREREREDAwMRUVFQ0NDmpqa////////////////&#10;////////////////////////////////////////////////////////////////////19fXeXl5&#10;////////////////////////////////////////////////////////////////////////////&#10;////////////////////jIyMPj4+UlJSTU1N7Ozs/f39bm5uQUFBRUVFc3Nz/v7+kpKSW1tb////&#10;////TExMurq64+PjJCQkZWVl////////4uLizMzM0NDQ0NDQz8/PzMzMxcXFwsLCwMDAvb29vLy8&#10;urq6urq6urq6ubm5urq6ubm5ubm5u7u7urq6urq6vLy8vb29vr6+xMTEycnJzs7Oz8/P0NDQ0dHR&#10;0NDQzs7Oz8/Pzc3Nz8/Pz8/Pzs7O0NDQ0dHR0dHRycnJyMjIzc3Nz8/P0tLS0tLS0dHR09PT0tLS&#10;0dHR1NTU1dXV1dXV1NTU0tLSx8fHwMDAv7+/vLy8uLi4t7e3tLS0sbGxs7Ozs7OztLS0tLS0tra2&#10;uLi4urq6vLy8vLy8vr6+v7+/w8PDzMzM0tLS1NTU09PT1NTU09PT0tLS0dHR0tLS0tLS0tLS0tLS&#10;0tLS0tLS0tLS0tLS0NDQ0dHR0tLS09PT1NTU1NTU1NTU0tLS1dXV1dXV1dXV19fX1tbW09PTz8/P&#10;zs7Oz8/Pzs7Ozc3Nzs7Ozc3NzMzMzMzMzMzMzc3Nzs7Ozs7Ozs7Ozs7Ozc3Nz8/Pzs7Oz8/P0dHR&#10;1NTU1dXV1NTU1NTU09PT0tLS09PT0tLS0tLS09PT0dHR0NDQ0tLS0dHR0NDQ0dHR0tLS0tLS0dHR&#10;0NDQ0NDQ09PT0dHR0dHR09PT09PT0tLS09PT0tLS0NDQ0NDQ0NDQ0dHR0NDQz8/P0NDQ0NDQzc3N&#10;z8/Pzs7Ozc3Nzc3Nzc3Nzs7Oz8/Pzc3Nzc3Nzs7Ozs7O0NDQ0NDQz8/Pzs7Ozs7Ozc3NzMzMy8vL&#10;ycnJysrKy8vLysrKycnJyMjIycnJycnJyMjIycnJyMjIycnJycnJycnJycnJxsbGxsbGysrKysrK&#10;yMjIysrKycnJycnJx8fH6Ojo////////////////////9fX1WVlZ////////////////////////&#10;////////////////2NjYIiIizMzM////////7OzsKioqrq6uzc3NIyMjqKiovr6+KCgooKCg8PDw&#10;////////////////9/f3Nzc3+vr6////////////19fXlZWVrKys9/f3////29vb19fXp6en8/Pz&#10;+vr6pqamtra22NjY5eXl/////Pz8qampoqKi9vb2////mpqaMTExx8fH////////////////////&#10;////////////////////////////////////////////////////////////////////////////&#10;4+Pj3d3d+Pj4////////////39/f39/f////////8/Pz7e3t////////6+vr9/f3////6Ojo5OTk&#10;////////4eHhy8vLz8/Pzs7Ozs7Ozs7OycnJxcXFw8PDwsLCwsLCwcHBwMDAwcHBwcHBwcHBv7+/&#10;vb29wsLCwcHBwsLCxMTEw8PDxMTEycnJzc3N0NDQ0dHR0NDQ0NDQz8/Pz8/Pz8/PzMzMzs7OzMzM&#10;zc3Nz8/P0dHR0dHRy8vLyMjIzc3Nzs7O0tLS09PT0tLS0dHR0tLSz8/P1dXV1dXV1tbW1NTU0NDQ&#10;v7+/tLS0srKyrq6uq6urp6enpqampaWlpqampqampqamp6enqampq6urrq6usrKytLS0tbW1tra2&#10;vLy8yMjI0tLS1NTU1dXV1NTU09PT0tLS0tLS0tLS0tLS09PT0tLS0tLS0tLS0tLS0tLSz8/P0dHR&#10;0tLS0dHR09PT09PT09PT09PT1NTU1NTU1dXV1tbW1dXV0tLS0NDQ0NDQ0NDQzs7OzMzMy8vLy8vL&#10;ycnJy8vLzMzMysrKy8vLzc3Nzc3Nzc3Nz8/Pzs7Oz8/P0NDQ0tLS09PT1NTU1NTU1NTU0tLS0dHR&#10;09PT0tLS0dHR0tLS0tLS0NDQ0NDQ0NDQ0NDQ0dHR0NDQ0dHR0NDQ0NDQz8/P0tLS0tLS0tLS09PT&#10;1NTU09PT09PT09PT0NDQ0NDQ0NDQ0NDQ0NDQz8/Pzs7Ozc3NzMzMzs7Ozc3Nzc3NysrKzc3Nzs7O&#10;zc3Nzs7Ozc3Nzs7Ozs7Ozc3N0NDQzc3Nzc3Nzc3Nzc3Ny8vLysrKyMjIyMjIycnJx8fHx8fHyMjI&#10;yMjIyMjIxsbGx8fHxsbGx8fHx8fHyMjIyMjIx8fHxsbGycnJysrKyMjIyMjIycnJycnJyMjI6enp&#10;////////////////////+vr6Y2Njk5OT1NTU3t7e4+Pj5+fn6enp7Ozs7e3t+/v7////dXV1UlJS&#10;////////////////hYWFWVlZpKSkGhoacHBwhoaGHR0dZ2dn3d3d////////////////8fHxNjY2&#10;9PT0////////np6eNjY2cHBwTExMXl5e////aWlpLCwsR0dHzc3NU1NTXV1dZmZmEhISpKSk9vb2&#10;WlpaXl5eaWlpUFBQ7e3tg4ODJCQknJyc////////////////////////////////////////////&#10;////////////////////////////////////////////////////////////////////////////&#10;////////////////////////////////////////////////////////////4eHhy8vLzc3Nzc3N&#10;zc3Nzs7OycnJx8fHx8fHxMTExcXFxMTEwsLCw8PDw8PDwsLCwcHBw8PDxMTExMTExsbGx8fHxsbG&#10;xsbGysrKzc3N0tLS0tLS0dHR0NDQzs7OzMzMzs7OzMzMz8/Pzs7Ozs7Oz8/Pz8/Pz8/Pz8/P0NDQ&#10;0NDQz8/Pz8/P0dHR0dHR0tLS09PT09PT0NDQ0tLS1dXV1dXVzc3NuLi4qampqampqamppqamo6Oj&#10;pqamqampp6enqKiop6enpaWlqKiop6enp6enq6urrKysra2tra2ttLS0xcXF0tLS0tLS1NTU1dXV&#10;0tLS09PT09PT0dHR09PT0tLS09PT0tLS0tLS0tLS0tLS0NDQ0tLS0dHR0tLS0tLS09PT09PT09PT&#10;09PT1NTU1tbW1dXV1tbW0tLS0NDQzs7Ozs7OzMzMysrKyMjIx8fHyMjIyMjIyMjIysrKysrKysrK&#10;ysrKysrKzc3NzMzMzc3Nzs7Oz8/P1NTU09PT1NTU1NTU09PT0tLS0tLS0dHR0tLS0dHR0NDQz8/P&#10;z8/Pz8/P0NDQ0dHRz8/P0NDQ0NDQ0NDQ0dHR0dHR0dHR0dHR09PT09PT1NTU09PT09PT0dHRzs7O&#10;z8/Pz8/Pzc3Nzs7O0NDQzs7Ozc3Ny8vLzMzMy8vLzMzMzMzMzs7Ozs7Ozc3Nzc3Nzc3Nzs7Ozc3N&#10;z8/Pzs7Ozs7Ozc3Ny8vLysrKyMjIyMjIx8fHxMTExcXFx8fHxsbGyMjIxsbGx8fHxcXFxcXFxcXF&#10;xsbGxsbGxsbGxsbGxcXFyMjIysrKyMjIx8fHyMjIycnJx8fH6Ojo////////////////////////&#10;1NTULCwsISEhPDw8SEhIWFhYX19faWlpaGho2tra////YmJidXV1////////////////m5ubMDAw&#10;////PDw86enp////QUFB5OTk////////////////////8fHxNjY29PT0////////v7+/3d3d////&#10;uLi4Li4u+fn5WFhYgoKC////nJycUlJS////////S0tLo6OjrKysPDw86Ojo7e3tU1NTjo6O0NDQ&#10;VFRU////////////////////////////////////////////////////////////////////////&#10;////////////////////////////////////////////////////////////////////////////&#10;////////////////////////////////////4eHhy8vLzs7Ozc3Nzc3Nzc3Ny8vLyMjIx8fHxcXF&#10;xcXFxMTEw8PDw8PDxMTExMTExMTExcXFw8PDw8PDxMTExsbGx8fHyMjIy8vLzs7Oz8/P0dHR0dHR&#10;0dHRz8/Pzc3NzMzMzMzMzc3Nzc3Nzc3NzMzMzc3Nzs7Oz8/Pz8/Pz8/Pz8/Pz8/P0NDQzs7Oz8/P&#10;0tLS0tLS0tLS0tLS1NTU09PTzc3Nurq6rq6urq6usbGxr6+vrq6ur6+vsbGxr6+vr6+vr6+vr6+v&#10;sbGxr6+vsLCwsLCwsbGxsLCwr6+vs7OzxcXF0tLS1NTU1dXV1NTU09PT0tLS09PT09PT09PT0tLS&#10;0tLS0dHR0dHR0dHR0dHR0NDQ0dHR0dHR09PT0tLS0tLS1NTU0tLS09PT1dXV1tbW1tbW1tbW0dHR&#10;zs7Oy8vLy8vLyMjIx8fHxcXFxMTExcXFxMTExsbGyMjIxsbGxsbGyMjIysrKysrKy8vLzc3NzMzM&#10;0NDQ1NTU1NTU1NTU1NTU09PT0dHR0dHR0NDQ0NDQ0NDQz8/Pz8/Pz8/Pz8/Pz8/P0NDQz8/P0NDQ&#10;0NDQz8/P0NDQ0NDQ0NDQ0NDQ0tLS0dHR09PT0tLS0NDQ0NDQz8/Pz8/Pz8/Pzs7Ozs7Ozc3NzMzM&#10;zMzMzMzMy8vLysrKysrKy8vLzc3Nzc3NzMzMy8vLy8vLzc3NzMzMzs7Ozs7Oz8/Pzs7Oy8vLycnJ&#10;yMjIycnJxcXFxMTExcXFxcXFxcXFxsbGxcXFxcXFw8PDxMTExcXFxsbGx8fHxcXFxMTExsbGycnJ&#10;ysrKycnJyMjIyMjIycnJxsbG6Ojo////////////////////+Pj4WFhYtLS05OTk////////////&#10;/////v7+/v7+/v7+////dXV1WVlZ////////////////iYmJT09P////Ojo64eHh////Pz8/29vb&#10;////////////////////8fHxNjY29PT0////////z8/PVlZWXl5eT09PLS0t9/f3WVlZlpaW////&#10;g4ODhISE////////dHR0n5+fhoaGKSkpX19fXFxcU1NTpaWlx8fHUVFR////////////////////&#10;////////////////////////////////////////////////////////////////////////////&#10;////////////////////////////////////////////////////////////////////////////&#10;////////////4eHhy8vLzc3Nzc3Nzs7Ozc3Ny8vLxsbGxsbGxcXFxcXFxcXFw8PDw8PDw8PDxMTE&#10;xcXFxcXFxMTEw8PDxMTEx8fHyMjIycnJycnJzs7O0NDQ0dHR0dHR0dHR0dHRz8/Pzc3Ny8vLy8vL&#10;y8vLzMzMzMzMzMzMy8vLzMzMzMzMzc3Nzc3Nzs7Oz8/Pzs7Ozs7O0NDQ0dHR09PT09PT1dXV1dXV&#10;zs7OwMDAtra2tra2t7e3tbW1tLS0srKytLS0sbGxsbGxsrKysrKytLS0tLS0tra2tra2t7e3tbW1&#10;t7e3u7u7yMjI0dHR09PT1tbW1dXV09PT0NDQ0dHR0dHR0dHR0NDQ0NDQ0dHR0dHR0NDQ0NDQ0dHR&#10;0dHR0dHR0tLS0dHR0dHR0tLS0dHR09PT1dXV1dXV1tbW1dXV0NDQysrKycnJxsbGxMTEw8PDwsLC&#10;wcHBv7+/vr6+wMDAwsLCwcHBwsLCxMTExsbGx8fHyMjIyMjIycnJzs7O0tLS1dXV1dXV1dXV0tLS&#10;0dHR0NDQ0dHR0tLS0NDQzs7Ozc3Nzc3Nz8/P0NDQ0NDQ0NDQz8/Pz8/Pzs7Oz8/Pzs7Ozs7O0NDQ&#10;0tLS09PT09PT0tLS0dHR0dHRzs7Ozs7Ozs7OzMzMy8vLzMzMy8vLzMzMy8vLy8vLysrKyMjIysrK&#10;y8vLzMzMzMzMy8vLy8vLy8vLzc3Nzs7Ozs7Ozs7OzMzMycnJx8fHxsbGxsbGxMTExcXFxMTEw8PD&#10;xMTExcXFxcXFw8PDwcHBwsLCxMTExMTExMTExcXFw8PDxsbGycnJycnJysrKx8fHycnJyMjIxsbG&#10;6Ojo////////////////////9fX1WVlZ/f39////////////////////////////////////1dXV&#10;Jycn39/f////////9fX1Ojo6pqam////OTk54eHh////Pz8/29vb////////////////////8fHx&#10;NjY29PT0////+fn5NjY2mJiY7e3t2dnZMDAw+Pj4WVlZlJSU////mJiYWVlZ////////VVVVo6Oj&#10;mJiYV1dX////////vb29y8vLxcXFUFBQ////////////////////////////////////////////&#10;////////////////////////////////////////////////////////////////////////////&#10;////////////////////////////////////////////////////////////////4uLizMzMzs7O&#10;zc3Nz8/Pzs7Oy8vLyMjIx8fHxsbGxcXFxMTExMTEw8PDw8PDxcXFxcXFxsbGxcXFxMTExsbGx8fH&#10;ycnJycnJy8vLz8/P0dHR0NDQ0dHR0NDQz8/Pzc3Nzc3Ny8vLysrKy8vLysrKycnJzMzMzMzMysrK&#10;y8vLzc3Nzc3Nzc3Nzs7Ozc3Nzs7O0NDQ0NDQ0dHR1NTU1NTU1NTUz8/Pv7+/t7e3t7e3tra2ubm5&#10;ubm5t7e3ubm5ubm5urq6uLi4uLi4uLi4t7e3t7e3uLi4urq6uLi4uLi4vLy8ycnJ09PT1tbW1tbW&#10;1dXV0dHR0NDQ0dHRz8/P0NDQ0NDQz8/Pz8/P0NDQz8/Pz8/P0NDQ0NDQ0NDQ0dHR0NDQ0NDQ0NDQ&#10;09PT1NTU1NTU1dXV1dXV1NTUzs7OyMjIxcXFw8PDwsLCwcHBvr6+vLy8u7u7ubm5urq6u7u7vb29&#10;vLy8vr6+wcHBwsLCw8PDw8PDxMTEy8vL0tLS1dXV1dXV1tbW09PT0dHR0dHR0NDQ0dHRz8/Pz8/P&#10;z8/Pz8/Pz8/P0NDQ0NDQ0NDQz8/Pz8/P0NDQzc3Nzc3Nz8/Pzs7O0dHR09PT09PT09PT0dHRz8/P&#10;zs7OzMzMycnJy8vLysrKysrKycnJycnJy8vLycnJyMjIycnJy8vLy8vLy8vLycnJycnJyMjIycnJ&#10;zs7O0NDQzs7Oz8/PysrKx8fHyMjIxcXFw8PDw8PDw8PDw8PDwsLCwsLCw8PDw8PDw8PDwsLCxMTE&#10;wsLCwcHBwcHBw8PDw8PDxMTEx8fHyMjIyMjIycnJx8fHyMjIxsbG6Ojo////////////////////&#10;9fX1Wlpa9vb2////////////////////////////////////////kpKSLCwseHh4hISEPT09ZWVl&#10;+vr6/v7+MjIy4ODg////ODg42tra////////////////////8fHxLy8v9PT0////+vr6SkpKZGRk&#10;tbW1VlZWHR0d5eXlVFRUkJCQ////8/PzSkpKXV1dbW1tFBQUpKSk6OjoLCwshISEnJycIyMjx8fH&#10;3NzcHx8fhoaG/f39////////////////////////////////////////////////////////////&#10;////////////////////////////////////////////////////////////////////////////&#10;////////////////////////////////////////4uLiysrKy8vLzc3Nzs7Ozc3NysrKx8fHx8fH&#10;xsbGxcXFw8PDwsLCwMDAw8PDxcXFxsbGxcXFxMTExMTExsbGxcXFx8fHycnJy8vLz8/P0dHR0dHR&#10;0dHR0NDQz8/PzMzMy8vLysrKy8vLysrKycnJycnJycnJysrKycnJysrKy8vLzc3NzMzMzs7Ozc3N&#10;zc3NzMzM0NDQ0tLS0tLS1NTU1NTU0NDQxMTEvr6+wMDAwcHBwsLCwMDAwMDAwcHBwcHBwsLCwMDA&#10;wMDAwcHBwcHBwMDAwMDAwcHBvb29vr6+wMDAy8vL09PT1NTU1NTU1NTU0NDQ0NDQ0NDQz8/Pz8/P&#10;z8/Pzs7Ozs7O0NDQzs7Ozc3Nz8/Pz8/P0NDQz8/Pz8/Pz8/P0dHR0dHR0tLS1NTU1dXV1dXV1NTU&#10;ysrKxMTEwcHBvr6+vb29u7u7ubm5uLi4t7e3tra2t7e3ubm5ubm5u7u7urq6u7u7vb29v7+/wcHB&#10;wcHBysrK1NTU1dXV1dXV1dXV0tLSz8/P0NDQ0dHR0NDQzs7Oz8/Pzs7Oz8/Pzs7Oz8/Pzs7Ozs7O&#10;zs7Oz8/P0NDQzs7Oz8/P0NDQ0NDQ0tLS1NTU09PT0tLS0NDQz8/PzMzMy8vLysrKycnJyMjIycnJ&#10;yMjIyMjIycnJyMjIyMjIyMjIycnJycnJysrKyMjIxsbGx8fHycnJzc3Nz8/Pzs7Ozc3NysrKxsbG&#10;xsbGxsbGwsLCwcHBwsLCwsLCwMDAv7+/vr6+wcHBw8PDwsLCwsLCwsLCwcHBwMDAwcHBwcHBwcHB&#10;x8fHyMjIycnJycnJyMjIyMjIxcXF6Ojo////////////////////9fX1Wlpa9vb2////////////&#10;////////////////////////////////y8vLlZWVkpKSu7u7////////////wMDA9fX1////wsLC&#10;9PT0////////////////////+vr6v7+/+/v7////////5ubmn5+fnZ2d1tbWxcXF7e3ty8vL3d3d&#10;////6enp1tbWr6+vv7+/YWFhl5eX////3t7enZ2dmpqazs7O////////uLi4qKio/f39////////&#10;////////////////////////////////////////////////////////////////////////////&#10;////////////////////////////////////////////////////////////////////////////&#10;////////////////4uLiy8vLzs7Oz8/Pz8/Pzc3Ny8vLycnJyMjIx8fHxsbGxMTExMTEw8PDxcXF&#10;x8fHxsbGxsbGxcXFxsbGx8fHxsbGxsbGyMjIy8vL0NDQ09PT09PT09PT0NDQ0NDQzc3NysrKycnJ&#10;ycnJx8fHyMjIx8fHx8fHyMjIysrKxsbGyMjIycnJysrKzc3Nzc3NzMzMzc3Nz8/P0dHR09PT1dXV&#10;1dXVz8/PycnJxsbGx8fHxMTExsbGxsbGxcXFxcXFx8fHx8fHxcXFxMTExcXFx8fHx8fHxsbGxsbG&#10;xcXFxsbGycnJz8/P0tLS1NTU1NTU09PTz8/Pz8/Pzs7Ozc3Nzs7Ozs7Ozs7OzMzMzc3NzMzMy8vL&#10;zc3Ny8vLzs7Oz8/P0NDQ0NDQ0NDQ0dHR0dHR09PT1dXV1tbW1NTUycnJwcHBvb29vLy8vLy8vb29&#10;u7u7urq6u7u7vb29vLy8vLy8vLy8vb29vb29vb29vb29vr6+vr6+wMDAyMjI09PT1dXV1tbW1NTU&#10;0dHR0NDQ0NDQz8/P0NDQzc3Nzs7Ozs7Ozc3Nzc3Nzs7OzMzMzs7Ozs7Ozc3N0NDQz8/P0NDQz8/P&#10;0NDQ0dHR09PT0tLS0dHR0NDQzs7OysrKysrKy8vLycnJyMjIyMjIxsbGxsbGx8fHxsbGx8fHxsbG&#10;x8fHx8fHyMjIxsbGxcXFx8fHycnJzc3Nz8/Pzc3NzMzMysrKx8fHxcXFw8PDwsLCwcHBv7+/vr6+&#10;vr6+vb29vb29vr6+v7+/v7+/vb29vr6+wMDAv7+/v7+/vb29wsLCyMjIycnJysrKysrKycnJyMjI&#10;x8fH6Ojo////////////////////9fX1Wlpa9vb2////////////////////////////////////&#10;////////////////////////////////////////////////////////////////////////////&#10;////////////////////////////////////////////////////////yMjIODg4sLCwoqKiKioq&#10;09PT////////////////////////////////////////////////////////////////////////&#10;////////////////////////////////////////////////////////////////////////////&#10;////////////////////////////////////////////////////////////////////4eHhy8vL&#10;zc3Nzc3Nzc3Nzc3NzMzMycnJx8fHxcXFxcXFwsLCxMTExMTExMTExMTExMTExMTExMTExcXFxsbG&#10;x8fHyMjIyMjIy8vLz8/P0dHR0tLS0dHR0dHRz8/PzMzMycnJyMjIyMjIxsbGxsbGx8fHxsbGxsbG&#10;xsbGxMTExsbGyMjIyMjIysrKy8vLysrKy8vLzc3N0dHR0tLS1NTU1NTU0dHRzMzMyMjIycnJx8fH&#10;x8fHyMjIyMjIx8fHx8fHx8fHyMjIycnJycnJyMjIycnJycnJyMjIycnJycnJycnJz8/P1NTU1tbW&#10;1NTU0tLS0NDQzs7Ozs7OzMzMzc3Ny8vLysrKycnJysrKysrKyMjIysrKy8vLzMzMzMzMzs7Ozc3N&#10;zs7Ozs7O0tLS1NTU1dXV1tbW1dXVysrKw8PDwcHBwsLCwsLCwcHBwcHBwMDAwcHBwsLCw8PDwsLC&#10;w8PDwsLCw8PDxMTEw8PDwsLCwsLCw8PDycnJ0tLS1NTU1dXV09PT0dHRz8/Pzs7Oz8/Pz8/Pzc3N&#10;zMzMzMzMy8vLy8vLy8vLzMzMzc3Nzs7Ozs7Ozs7Ozc3Nzs7Oz8/Pzs7O0dHR0tLS0tLS0tLS0NDQ&#10;zMzMx8fHyMjIyMjIx8fHxsbGxsbGxMTExMTEw8PDwsLCwsLCw8PDw8PDw8PDxsbGx8fHxMTExsbG&#10;x8fHy8vLz8/Pz8/Pzc3NycnJxsbGw8PDwMDAwMDAvr6+vr6+vb29vLy8vLy8vLy8vb29vb29vr6+&#10;vLy8vb29vr6+vr6+vLy8vb29wcHBxsbGyMjIycnJycnJx8fHx8fHyMjI6enp////////////////&#10;////9fX1Wlpa9vb2////////////////////////////////////////////////////////////&#10;////////////////////////////////////////////////////////////////////////////&#10;////////////////////////////////////srKyfX19fn5+x8fH////////////////////////&#10;////////////////////////////////////////////////////////////////////////////&#10;////////////////////////////////////////////////////////////////////////////&#10;////////////////////////////////////////////4eHhzMzMzs7Ozs7OzMzMzMzMzMzMysrK&#10;xsbGx8fHxsbGxMTExMTExcXFxMTExMTExsbGxsbGxcXFxsbGx8fHx8fHyMjIxsbGzMzMz8/P0dHR&#10;0NDQ0NDQ0dHRzc3NycnJycnJx8fHxsbGxcXFw8PDxMTEw8PDwsLCxMTEwsLCxMTEx8fHx8fHyMjI&#10;yMjIyMjIycnJy8vLzs7O0tLS1NTU1dXV0tLSzs7Oy8vLy8vLy8vLycnJyMjIysrKy8vLysrKycnJ&#10;ysrKycnJysrKycnJy8vLy8vLy8vLy8vLy8vLzMzMzs7O1NTU1dXV1NTU0dHRzc3Nzc3NzMzMy8vL&#10;ysrKysrKycnJyMjIyMjIyMjIyMjIycnJysrKysrKysrKy8vLy8vLzMzMzc3N0dHR09PT1NTU1tbW&#10;1dXVzc3NycnJx8fHyMjIyMjIxsbGxsbGxsbGxMTExcXFxMTEw8PDxcXFxsbGxsbGyMjIyMjIyMjI&#10;x8fHyMjIzc3N0tLS1dXV1NTU09PT0NDQzs7OzMzMzMzMy8vLy8vLysrKyMjIy8vLzMzMysrKysrK&#10;ysrKzMzMzMzMy8vLzMzMzMzMy8vLy8vLz8/P0dHR09PT0tLSzs7OyMjIxsbGx8fHxsbGxMTExMTE&#10;wsLCwcHBwcHBwcHBwcHBv7+/wcHBwcHBw8PDxMTEwsLCxMTEw8PDxcXFy8vLz8/Pz8/Pzc3Nx8fH&#10;wsLCwMDAvb29u7u7u7u7u7u7vLy8ubm5urq6u7u7ubm5ubm5vLy8vLy8vLy8v7+/vLy8u7u7u7u7&#10;vb29xMTEyMjIycnJycnJyMjIyMjIx8fH6enp/////////////////////f39Wlpa9vb2////////&#10;////////////////////////////////////////////////////////////////////////////&#10;////////////////////////////////////////////////////////////////////////////&#10;////////////////////////////////////////////////////////////////////////////&#10;////////////////////////////////////////////////////////////////////////////&#10;////////////////////////////////////////////////////////////////////////////&#10;////////////////////4eHhy8vLzc3Nz8/Pzc3Nzc3Ny8vLyMjIx8fHyMjIxcXFxMTExcXFxsbG&#10;xMTExcXFxsbGxcXFxsbGxcXFxcXFyMjIyMjIycnJzMzM0NDQ0dHR0dHR0tLS0dHRzc3NyMjIxcXF&#10;xMTExMTEwsLCw8PDwsLCwcHBwcHBwcHBwcHBwcHBwsLCxcXFxcXFxsbGx8fHyMjIysrKzs7O0tLS&#10;1NTU1dXV0tLSzs7Oy8vLy8vLysrKyMjIycnJysrKysrKysrKysrKysrKycnJycnJysrKycnJy8vL&#10;zMzMzMzMy8vLzc3N0NDQ09PT1dXV09PT0tLSzc3Ny8vLy8vLysrKysrKycnJycnJx8fHycnJyMjI&#10;x8fHyMjIycnJysrKysrKy8vLysrKysrKy8vLz8/P1NTU1dXV1dXV1NTUzs7OysrKyMjIyMjIx8fH&#10;xsbGxsbGx8fHxMTExcXFxcXFxcXFx8fHx8fHyMjIyMjIycnJyMjIyMjIycnJzc3N09PT1NTU1NTU&#10;09PTzs7Ozc3Ny8vLy8vLysrKyMjIycnJycnJyMjIyMjIyMjIyMjIysrKy8vLysrKysrKysrKy8vL&#10;ysrKysrKz8/P09PT09PT09PTzs7OxsbGw8PDw8PDw8PDw8PDw8PDwcHBwMDAvr6+vb29v7+/v7+/&#10;wMDAwMDAwMDAwcHBwMDAwcHBwcHBwsLCy8vLzc3Nzs7OzMzMx8fHwsLCvr6+vb29u7u7urq6ubm5&#10;ubm5uLi4ubm5ubm5ubm5urq6u7u7vLy8u7u7u7u7vLy8u7u7u7u7vb29xMTEyMjIycnJx8fHx8fH&#10;x8fHxsbG6enp/Pz8+fn59/f38/Pz6+vrqampWFhY+fn5////////////////////////////////&#10;////////////////////////////////////////////////////////////////////////////&#10;////////////////////////////////////////////////////////////////////////////&#10;////////////////////////////////////////////////////////////////////////////&#10;////////////////////////////////////////////////////////////////////////////&#10;////////////////////////////////////////////////////////////////////////4ODg&#10;ysrKy8vLz8/P0NDQz8/Py8vLyMjIx8fHx8fHxcXFxcXFxcXFxsbGxcXFxcXFx8fHxsbGxsbGxsbG&#10;xsbGx8fHycnJzMzMzs7O0NDQ0NDQ0tLS0tLS0dHRzc3NycnJwsLCw8PDwcHBwMDAwsLCwcHBwcHB&#10;wMDAwcHBwMDAv7+/wsLCxMTExcXFxcXFyMjIx8fHx8fHzc3N09PT1dXV1NTU0tLSzs7Oy8vLysrK&#10;y8vLycnJyMjIyMjIx8fHyMjIyMjIyMjIyMjIycnJysrKx8fHysrKzMzMzMzMy8vLzc3N0NDQ1dXV&#10;1NTU09PT0NDQy8vLycnJycnJyMjIycnJyMjIx8fHxsbGyMjIx8fHxsbGx8fHx8fHyMjIy8vLycnJ&#10;x8fHysrKysrKzc3N0tLS1NTU1NTU09PTz8/PysrKyMjIyMjIx8fHyMjIxsbGxcXFxMTExMTExcXF&#10;xcXFx8fHyMjIx8fHxsbGyMjIyMjIycnJycnJzs7O09PT1NTU1NTU0tLSzc3Ny8vLysrKysrKycnJ&#10;yMjIyMjIxsbGxMTExsbGycnJyMjIx8fHycnJyMjIycnJycnJycnJyMjIysrKz8/P0tLS09PT0tLS&#10;zMzMxsbGwsLCwsLCwsLCwsLCwMDAwMDAv7+/vr6+u7u7vr6+vb29vb29v7+/v7+/vr6+vb29v7+/&#10;v7+/w8PDycnJy8vLzc3Nzc3Nx8fHwcHBvb29vLy8u7u7ubm5tbW1tra2t7e3t7e3t7e3t7e3ubm5&#10;urq6vLy8u7u7ubm5urq6ubm5urq6vb29xsbGycnJyMjIycnJycnJyMjIxsbG8fHxnJycS0tLVlZW&#10;YWFhfHx8gYGB3Nzc////////////////////////////////////////////////////////////&#10;////////////////////////////////////////////////////////////////////////////&#10;////////////////////////////////////////////////////////////////////////////&#10;////////////////////////////////////////////////////////////////////////////&#10;////////////////////////////////////////////////////////////////////////////&#10;////////////////////////////////////////////////4eHhysrKzMzMzs7Oz8/Pz8/Pzc3N&#10;ysrKycnJx8fHxsbGxsbGxsbGxsbGxMTExsbGxsbGyMjIx8fHyMjIyMjIx8fHycnJy8vLzMzM0NDQ&#10;0tLS0dHR09PT0tLSzs7OyMjIxcXFxMTEwsLCwcHBwcHBv7+/wcHBwMDAv7+/wMDAwMDAwsLCw8PD&#10;w8PDxMTExcXFxsbGyMjIzs7O0tLS09PT1NTU0dHRzs7Oy8vLycnJysrKycnJx8fHxsbGxsbGxsbG&#10;yMjIyMjIyMjIyMjIx8fHyMjIysrKysrKycnJysrKzMzM0dHR09PT1NTU09PT0NDQycnJxsbGx8fH&#10;x8fHx8fHx8fHxsbGxsbGxsbGxsbGxsbGx8fHx8fHx8fHycnJyMjIyMjIycnJysrKzc3N0tLS1dXV&#10;1dXV09PT0NDQzMzMycnJyMjIyMjIxsbGxcXFw8PDxMTExcXFxcXFxcXFxsbGyMjIx8fHx8fHyMjI&#10;yMjIycnJy8vLzc3N0tLS1dXV1NTU0dHRzMzMycnJyMjIyMjIxsbGx8fHxsbGxMTExMTExcXFxcXF&#10;xcXFxsbGyMjIx8fHyMjIycnJyMjIxsbGysrKz8/P0dHR0NDQ0dHRzMzMxMTEwsLCw8PDwcHBwMDA&#10;v7+/vb29vr6+vb29vLy8vLy8u7u7u7u7vb29vb29v7+/v7+/v7+/v7+/wsLCyMjIzs7Ozc3Ny8vL&#10;xsbGv7+/vLy8vr6+urq6t7e3tra2t7e3tra2t7e3t7e3tLS0t7e3ubm5ubm5urq6ubm5uLi4uLi4&#10;ubm5vb29xMTEycnJycnJysrKycnJyMjIxcXF6enp9fX17u7u8fHx+Pj4////////////////////&#10;////////////////////////////////////////////////////////////////////////////&#10;////////////////////////////////////////////////////////////////////////////&#10;////////////////////////////////////////////////////////////////////////////&#10;////////////////////////////////////////////////////////////////////////////&#10;////////////////////////////////////////////////////////////////////////////&#10;////////////////////////4eHhy8vLzs7Ozs7Ozs7Ozs7OzMzMysrKycnJx8fHyMjIxsbGxsbG&#10;xsbGxsbGxsbGycnJycnJx8fHycnJycnJyMjIy8vLy8vLzc3N0NDQ0tLS09PT0dHR0dHRzc3NyMjI&#10;xMTEw8PDwcHBwsLCwMDAv7+/vr6+v7+/vr6+wMDAwMDAwsLCw8PDwsLCw8PDxMTExcXFx8fHzc3N&#10;0tLS09PT1NTU0tLSy8vLyMjIx8fHyMjIx8fHyMjIyMjIx8fHxsbGxcXFxsbGxsbGx8fHyMjIx8fH&#10;ycnJysrKyMjIycnJy8vL0NDQ0tLS1NTU09PTzs7OysrKyMjIycnJyMjIx8fHxsbGxMTExcXFx8fH&#10;xsbGxsbGxsbGxcXFyMjIyMjIyMjIyMjIycnJy8vLzs7O09PT1dXV09PT0tLSz8/Py8vLycnJxsbG&#10;xsbGxMTEw8PDwsLCw8PDw8PDw8PDxMTExcXFxsbGx8fHxsbGxsbGx8fHysrKzMzMzs7O09PT1NTU&#10;1dXV0dHRysrKx8fHxsbGxsbGxMTExMTExMTEwsLCw8PDxMTEw8PDw8PDxsbGxcXFxsbGyMjIx8fH&#10;xsbGxMTEyMjIzc3N0dHR0dHR09PTzMzMwcHBwMDAwcHBwMDAwMDAvb29vb29vLy8urq6u7u7u7u7&#10;urq6u7u7vb29u7u7vb29vr6+vb29vr6+wMDAycnJzc3NzMzMy8vLxcXFv7+/u7u7u7u7urq6uLi4&#10;tbW1tra2tbW1tra2tra2tbW1tra2uLi4t7e3ubm5ubm5ubm5t7e3tra2vb29w8PDycnJycnJyMjI&#10;x8fHyMjIx8fH5+fn////////////////////////////////////////////////////////////&#10;////////////////////////////////////////////////////////////////////////////&#10;////////////////////////////////////////////////////////////////////////////&#10;////////////////////////////////////////////////////////////////////////////&#10;////////////////////////////////////////////////////////////////////////////&#10;////////////////////////////////////////////////////////////////////////////&#10;+Pj48/Pz9PT09PT09PT09fX18/Pz8/Pz8/Pz8/Pz8/Pz8/Pz8/Pz8vLy8/Pz8/Pz8/Pz8/Pz8/Pz&#10;8/Pz8/Pz8/Pz9PT09PT09fX19fX19fX19fX19fX19fX19PT08/Pz8vLy8vLy8fHx8vLy8fHx8fHx&#10;8fHx8fHx8fHx8fHx8vLy8vLy8vLy8vLy8vLy8vLy8vLy8/Pz9PT09fX19fX19fX19fX19PT08/Pz&#10;8vLy8/Pz8vLy8vLy8/Pz8vLy8vLy8vLy8vLy8vLy8vLy8vLy8vLy8/Pz8/Pz8/Pz8/Pz9PT09fX1&#10;9fX19fX19fX19fX18/Pz8/Pz8/Pz8vLy8vLy8vLy8vLy8vLy8vLy8vLy8vLy8vLy8/Pz8vLy8vLy&#10;8/Pz8/Pz8/Pz8/Pz9PT09fX19vb29fX19fX19fX18/Pz8/Pz8/Pz8vLy8vLy8vLy8vLy8vLy8vLy&#10;8vLy8vLy8vLy8vLy8vLy8vLy8vLy8vLy8/Pz9PT09PT09fX19fX19fX19fX19PT08vLy8vLy8vLy&#10;8vLy8vLy8vLy8vLy8vLy8vLy8vLy8vLy8vLy8vLy8vLy8vLy8vLy8/Pz8vLy8vLy8/Pz9fX19fX1&#10;9fX18/Pz8fHx8fHx8fHx8fHx8fHx8PDw8PDw8PDw8PDw8PDw8PDw8PDw8PDw8PDw8PDw8PDw8fHx&#10;8fHx8fHx8fHx8/Pz9PT09PT08/Pz8vLy8fHx8PDw8PDw7+/v7+/v7+/v7+/v7+/v7+/v7+/v7+/v&#10;7+/v7+/v7+/v7+/v7+/v8PDw7+/v7+/v8fHx8vLy8/Pz8/Pz8/Pz8/Pz8vLy8vLy+vr6////////&#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ABEBAAADAAAAAQE9AAABAQADAAAAAQFQAAABAgADAAAAAwAE4RoBAwADAAAAAQABAAAB&#10;BgADAAAAAQACAAABCgADAAAAAQABAAABEQAEAAAAAwAE4SwBEgADAAAAAQABAAABFQADAAAAAQAD&#10;AAABFgADAAAAAQCJAAABFwAEAAAAAwAE4SABGgAFAAAAAQAE4QoBGwAFAAAAAQAE4RIBHAADAAAA&#10;AQABAAABKAADAAAAAQACAAABUwADAAAAAwAE4TiHcwAHAAAMSAAE4T4AAAAAAAAAYAAAAAEAAABg&#10;AAAAAQAIAAgACAAB/O8AAfzvAADmUgAAAAgAAfz3AAP55gABAAEAAQAADEhMaW5vAhAAAG1udHJS&#10;R0IgWFlaIAfOAAIACQAGADEAAGFjc3BNU0ZUAAAAAElFQyBzUkdCAAAAAAAAAAAAAAAAAAD21gAB&#10;AAAAANMtSFAgIAAAAAAAAAAAAAAAAAAAAAAAAAAAAAAAAAAAAAAAAAAAAAAAAAAAAAAAAAAAAAAA&#10;EWNwcnQAAAFQAAAAM2Rlc2MAAAGEAAAAbHd0cHQAAAHwAAAAFGJrcHQAAAIEAAAAFHJYWVoAAAIY&#10;AAAAFGdYWVoAAAIsAAAAFGJYWVoAAAJAAAAAFGRtbmQAAAJUAAAAcGRtZGQAAALEAAAAiHZ1ZWQA&#10;AANMAAAAhnZpZXcAAAPUAAAAJGx1bWkAAAP4AAAAFG1lYXMAAAQMAAAAJHRlY2gAAAQwAAAADHJU&#10;UkMAAAQ8AAAIDGdUUkMAAAQ8AAAIDGJUUkMAAAQ8AAAIDHRleHQAAAAAQ29weXJpZ2h0IChjKSAx&#10;OTk4IEhld2xldHQtUGFja2FyZCBDb21wYW55AABkZXNjAAAAAAAAABJzUkdCIElFQzYxOTY2LTIu&#10;MQAAAAAAAAAAAAAAEnNSR0IgSUVDNjE5NjYtMi4xAAAAAAAAAAAAAAAAAAAAAAAAAAAAAAAAAAAA&#10;AAAAAAAAAAAAAAAAAAAAAAAAAAAAAABYWVogAAAAAAAA81EAAQAAAAEWzFhZWiAAAAAAAAAAAAAA&#10;AAAAAAAAWFlaIAAAAAAAAG+iAAA49QAAA5BYWVogAAAAAAAAYpkAALeFAAAY2lhZWiAAAAAAAAAk&#10;oAAAD4QAALbPZGVzYwAAAAAAAAAWSUVDIGh0dHA6Ly93d3cuaWVjLmNoAAAAAAAAAAAAAAAWSUVD&#10;IGh0dHA6Ly93d3cuaWVjLmNoAAAAAAAAAAAAAAAAAAAAAAAAAAAAAAAAAAAAAAAAAAAAAAAAAAAA&#10;AAAAAAAAAGRlc2MAAAAAAAAALklFQyA2MTk2Ni0yLjEgRGVmYXVsdCBSR0IgY29sb3VyIHNwYWNl&#10;IC0gc1JHQgAAAAAAAAAAAAAALklFQyA2MTk2Ni0yLjEgRGVmYXVsdCBSR0IgY29sb3VyIHNwYWNl&#10;IC0gc1JHQgAAAAAAAAAAAAAAAAAAAAAAAAAAAABkZXNjAAAAAAAAACxSZWZlcmVuY2UgVmlld2lu&#10;ZyBDb25kaXRpb24gaW4gSUVDNjE5NjYtMi4xAAAAAAAAAAAAAAAsUmVmZXJlbmNlIFZpZXdpbmcg&#10;Q29uZGl0aW9uIGluIElFQzYxOTY2LTIuMQAAAAAAAAAAAAAAAAAAAAAAAAAAAAAAAAAAdmlldwAA&#10;AAAAE6T+ABRfLgAQzxQAA+3MAAQTCwADXJ4AAAABWFlaIAAAAAAATAlWAFAAAABXH+dtZWFzAAAA&#10;AAAAAAEAAAAAAAAAAAAAAAAAAAAAAAACjwAAAAJzaWcgAAAAAENSVCBjdXJ2AAAAAAAABAAAAAAF&#10;AAoADwAUABkAHgAjACgALQAyADcAOwBAAEUASgBPAFQAWQBeAGMAaABtAHIAdwB8AIEAhgCLAJAA&#10;lQCaAJ8ApACpAK4AsgC3ALwAwQDGAMsA0ADVANsA4ADlAOsA8AD2APsBAQEHAQ0BEwEZAR8BJQEr&#10;ATIBOAE+AUUBTAFSAVkBYAFnAW4BdQF8AYMBiwGSAZoBoQGpAbEBuQHBAckB0QHZAeEB6QHyAfoC&#10;AwIMAhQCHQImAi8COAJBAksCVAJdAmcCcQJ6AoQCjgKYAqICrAK2AsECywLVAuAC6wL1AwADCwMW&#10;AyEDLQM4A0MDTwNaA2YDcgN+A4oDlgOiA64DugPHA9MD4APsA/kEBgQTBCAELQQ7BEgEVQRjBHEE&#10;fgSMBJoEqAS2BMQE0wThBPAE/gUNBRwFKwU6BUkFWAVnBXcFhgWWBaYFtQXFBdUF5QX2BgYGFgYn&#10;BjcGSAZZBmoGewaMBp0GrwbABtEG4wb1BwcHGQcrBz0HTwdhB3QHhgeZB6wHvwfSB+UH+AgLCB8I&#10;MghGCFoIbgiCCJYIqgi+CNII5wj7CRAJJQk6CU8JZAl5CY8JpAm6Cc8J5Qn7ChEKJwo9ClQKagqB&#10;CpgKrgrFCtwK8wsLCyILOQtRC2kLgAuYC7ALyAvhC/kMEgwqDEMMXAx1DI4MpwzADNkM8w0NDSYN&#10;QA1aDXQNjg2pDcMN3g34DhMOLg5JDmQOfw6bDrYO0g7uDwkPJQ9BD14Peg+WD7MPzw/sEAkQJhBD&#10;EGEQfhCbELkQ1xD1ERMRMRFPEW0RjBGqEckR6BIHEiYSRRJkEoQSoxLDEuMTAxMjE0MTYxODE6QT&#10;xRPlFAYUJxRJFGoUixStFM4U8BUSFTQVVhV4FZsVvRXgFgMWJhZJFmwWjxayFtYW+hcdF0EXZReJ&#10;F64X0hf3GBsYQBhlGIoYrxjVGPoZIBlFGWsZkRm3Gd0aBBoqGlEadxqeGsUa7BsUGzsbYxuKG7Ib&#10;2hwCHCocUhx7HKMczBz1HR4dRx1wHZkdwx3sHhYeQB5qHpQevh7pHxMfPh9pH5Qfvx/qIBUgQSBs&#10;IJggxCDwIRwhSCF1IaEhziH7IiciVSKCIq8i3SMKIzgjZiOUI8Ij8CQfJE0kfCSrJNolCSU4JWgl&#10;lyXHJfcmJyZXJocmtyboJxgnSSd6J6sn3CgNKD8ocSiiKNQpBik4KWspnSnQKgIqNSpoKpsqzysC&#10;KzYraSudK9EsBSw5LG4soizXLQwtQS12Last4S4WLkwugi63Lu4vJC9aL5Evxy/+MDUwbDCkMNsx&#10;EjFKMYIxujHyMioyYzKbMtQzDTNGM38zuDPxNCs0ZTSeNNg1EzVNNYc1wjX9Njc2cjauNuk3JDdg&#10;N5w31zgUOFA4jDjIOQU5Qjl/Obw5+To2OnQ6sjrvOy07azuqO+g8JzxlPKQ84z0iPWE9oT3gPiA+&#10;YD6gPuA/IT9hP6I/4kAjQGRApkDnQSlBakGsQe5CMEJyQrVC90M6Q31DwEQDREdEikTORRJFVUWa&#10;Rd5GIkZnRqtG8Ec1R3tHwEgFSEtIkUjXSR1JY0mpSfBKN0p9SsRLDEtTS5pL4kwqTHJMuk0CTUpN&#10;k03cTiVObk63TwBPSU+TT91QJ1BxULtRBlFQUZtR5lIxUnxSx1MTU19TqlP2VEJUj1TbVShVdVXC&#10;Vg9WXFapVvdXRFeSV+BYL1h9WMtZGllpWbhaB1pWWqZa9VtFW5Vb5Vw1XIZc1l0nXXhdyV4aXmxe&#10;vV8PX2Ffs2AFYFdgqmD8YU9homH1YklinGLwY0Njl2PrZEBklGTpZT1lkmXnZj1mkmboZz1nk2fp&#10;aD9olmjsaUNpmmnxakhqn2r3a09rp2v/bFdsr20IbWBtuW4SbmtuxG8eb3hv0XArcIZw4HE6cZVx&#10;8HJLcqZzAXNdc7h0FHRwdMx1KHWFdeF2Pnabdvh3VnezeBF4bnjMeSp5iXnnekZ6pXsEe2N7wnwh&#10;fIF84X1BfaF+AX5ifsJ/I3+Ef+WAR4CogQqBa4HNgjCCkoL0g1eDuoQdhICE44VHhauGDoZyhteH&#10;O4efiASIaYjOiTOJmYn+imSKyoswi5aL/IxjjMqNMY2Yjf+OZo7OjzaPnpAGkG6Q1pE/kaiSEZJ6&#10;kuOTTZO2lCCUipT0lV+VyZY0lp+XCpd1l+CYTJi4mSSZkJn8mmia1ZtCm6+cHJyJnPedZJ3SnkCe&#10;rp8dn4uf+qBpoNihR6G2oiailqMGo3aj5qRWpMelOKWpphqmi6b9p26n4KhSqMSpN6mpqhyqj6sC&#10;q3Wr6axcrNCtRK24ri2uoa8Wr4uwALB1sOqxYLHWskuywrM4s660JbSctRO1irYBtnm28Ldot+C4&#10;WbjRuUq5wro7urW7LrunvCG8m70VvY++Cr6Evv+/er/1wHDA7MFnwePCX8Lbw1jD1MRRxM7FS8XI&#10;xkbGw8dBx7/IPci8yTrJuco4yrfLNsu2zDXMtc01zbXONs62zzfPuNA50LrRPNG+0j/SwdNE08bU&#10;SdTL1U7V0dZV1tjXXNfg2GTY6Nls2fHadtr724DcBdyK3RDdlt4c3qLfKd+v4DbgveFE4cziU+Lb&#10;42Pj6+Rz5PzlhOYN5pbnH+ep6DLovOlG6dDqW+rl63Dr++yG7RHtnO4o7rTvQO/M8Fjw5fFy8f/y&#10;jPMZ86f0NPTC9VD13vZt9vv3ivgZ+Kj5OPnH+lf65/t3/Af8mP0p/br+S/7c/23//1BLAwQUAAYA&#10;CAAAACEAeW+70+MAAAAMAQAADwAAAGRycy9kb3ducmV2LnhtbEyPwWrDMBBE74X+g9hCb43k2Am2&#10;azmE0PYUCk0KpTfF2tgmlmQsxXb+vttTe1zmMfO22MymYyMOvnVWQrQQwNBWTre2lvB5fH1Kgfmg&#10;rFadsyjhhh425f1doXLtJvuB4yHUjEqsz5WEJoQ+59xXDRrlF65HS9nZDUYFOoea60FNVG46vhRi&#10;zY1qLS00qsddg9XlcDUS3iY1bePoZdxfzrvb93H1/rWPUMrHh3n7DCzgHP5g+NUndSjJ6eSuVnvW&#10;SUiW6ZpQCXGaJcCIyEQSATsRGq9EBrws+P8nyh8AAAD//wMAUEsDBBQABgAIAAAAIQBsZlfuugAA&#10;ACIBAAAZAAAAZHJzL19yZWxzL2Uyb0RvYy54bWwucmVsc4SPywrCMBBF94L/EGZv07oQkabdiNCt&#10;6AcMyaQNNg+SKPbvDbhREFzOvdxzmLZ/2pk9KCbjnYCmqoGRk14ZNwq4Xk6bPbCU0SmcvSMBCyXo&#10;u/WqPdOMuYzSZEJiheKSgCnncOA8yYkspsoHcqXRPlrM5YwjDyhvOBLf1vWOx08GdF9MNigBcVAN&#10;sMsSivk/22ttJB29vFty+YeCG1vcBYhxpCzAkjL4DpsqG62Bdy3/+qx7AQAA//8DAFBLAQItABQA&#10;BgAIAAAAIQD1E8j1CgEAABUCAAATAAAAAAAAAAAAAAAAAAAAAABbQ29udGVudF9UeXBlc10ueG1s&#10;UEsBAi0AFAAGAAgAAAAhADj9If/WAAAAlAEAAAsAAAAAAAAAAAAAAAAAOwEAAF9yZWxzLy5yZWxz&#10;UEsBAi0AFAAGAAgAAAAhALfkSSqnAwAAhggAAA4AAAAAAAAAAAAAAAAAOgIAAGRycy9lMm9Eb2Mu&#10;eG1sUEsBAi0ACgAAAAAAAAAhAGpMl0KG7QQAhu0EABUAAAAAAAAAAAAAAAAADQYAAGRycy9tZWRp&#10;YS9pbWFnZTEudGlmZlBLAQItABQABgAIAAAAIQB5b7vT4wAAAAwBAAAPAAAAAAAAAAAAAAAAAMbz&#10;BABkcnMvZG93bnJldi54bWxQSwECLQAUAAYACAAAACEAbGZX7roAAAAiAQAAGQAAAAAAAAAAAAAA&#10;AADW9AQAZHJzL19yZWxzL2Uyb0RvYy54bWwucmVsc1BLBQYAAAAABgAGAH0BAADH9QQAAAA=&#10;">
                <v:shape id="Picture 208" o:spid="_x0000_s1066" type="#_x0000_t75" alt="A screenshot of a cell phone&#10;&#10;Description automatically generated" style="position:absolute;left:1517;width:30175;height:320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LDMvgAAANwAAAAPAAAAZHJzL2Rvd25yZXYueG1sRE/NagIx&#10;EL4XfIcwQm81cSlSVqO0YmnxpusDDMl0s3QzWXaibt++ORR6/Pj+N7sp9upGo3SJLSwXBhSxS77j&#10;1sKleX96ASUZ2WOfmCz8kMBuO3vYYO3TnU90O+dWlRCWGi2EnIdaa3GBIsoiDcSF+0pjxFzg2Go/&#10;4r2Ex15Xxqx0xI5LQ8CB9oHc9/kaLQxyNOF5ejsE8+EqV7E0Jy/WPs6n1zWoTFP+F/+5P72FypS1&#10;5Uw5Anr7CwAA//8DAFBLAQItABQABgAIAAAAIQDb4fbL7gAAAIUBAAATAAAAAAAAAAAAAAAAAAAA&#10;AABbQ29udGVudF9UeXBlc10ueG1sUEsBAi0AFAAGAAgAAAAhAFr0LFu/AAAAFQEAAAsAAAAAAAAA&#10;AAAAAAAAHwEAAF9yZWxzLy5yZWxzUEsBAi0AFAAGAAgAAAAhAEGssMy+AAAA3AAAAA8AAAAAAAAA&#10;AAAAAAAABwIAAGRycy9kb3ducmV2LnhtbFBLBQYAAAAAAwADALcAAADyAgAAAAA=&#10;" stroked="t" strokecolor="black [3213]">
                  <v:imagedata r:id="rId42" o:title="A screenshot of a cell phone&#10;&#10;Description automatically generated"/>
                  <v:path arrowok="t"/>
                </v:shape>
                <v:shape id="Text Box 2" o:spid="_x0000_s1067" type="#_x0000_t202" style="position:absolute;left:1517;top:32004;width:30194;height:29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z56xgAAANwAAAAPAAAAZHJzL2Rvd25yZXYueG1sRI9Ba8JA&#10;FITvBf/D8gQvRTc1xWrqKiIo6c1a0esj+0xCs2/T3TWm/75bKPQ4zMw3zHLdm0Z05HxtWcHTJAFB&#10;XFhdc6ng9LEbz0H4gKyxsUwKvsnDejV4WGKm7Z3fqTuGUkQI+wwVVCG0mZS+qMign9iWOHpX6wyG&#10;KF0ptcN7hJtGTpNkJg3WHBcqbGlbUfF5vBkF8+e8u/i39HAuZtdmER5fuv2XU2o07DevIAL14T/8&#10;1861gmm6gN8z8QjI1Q8AAAD//wMAUEsBAi0AFAAGAAgAAAAhANvh9svuAAAAhQEAABMAAAAAAAAA&#10;AAAAAAAAAAAAAFtDb250ZW50X1R5cGVzXS54bWxQSwECLQAUAAYACAAAACEAWvQsW78AAAAVAQAA&#10;CwAAAAAAAAAAAAAAAAAfAQAAX3JlbHMvLnJlbHNQSwECLQAUAAYACAAAACEALaM+esYAAADcAAAA&#10;DwAAAAAAAAAAAAAAAAAHAgAAZHJzL2Rvd25yZXYueG1sUEsFBgAAAAADAAMAtwAAAPoCAAAAAA==&#10;">
                  <v:textbox>
                    <w:txbxContent>
                      <w:p w14:paraId="33B65807" w14:textId="170CE0B7" w:rsidR="00E404F1" w:rsidRPr="00621148" w:rsidRDefault="00E404F1">
                        <w:pPr>
                          <w:rPr>
                            <w:rFonts w:ascii="Arial" w:hAnsi="Arial" w:cs="Arial"/>
                          </w:rPr>
                        </w:pPr>
                        <w:r w:rsidRPr="00621148">
                          <w:rPr>
                            <w:rFonts w:ascii="Arial" w:hAnsi="Arial" w:cs="Arial"/>
                            <w:b/>
                            <w:sz w:val="20"/>
                          </w:rPr>
                          <w:t>Figure 14: Testing role of the leader-repeat junction in G1 and G2 integrations.</w:t>
                        </w:r>
                        <w:r w:rsidRPr="00621148">
                          <w:rPr>
                            <w:rFonts w:ascii="Arial" w:hAnsi="Arial" w:cs="Arial"/>
                            <w:bCs/>
                            <w:sz w:val="20"/>
                          </w:rPr>
                          <w:t xml:space="preserve"> </w:t>
                        </w:r>
                        <w:r>
                          <w:rPr>
                            <w:rFonts w:ascii="Arial" w:hAnsi="Arial" w:cs="Arial"/>
                            <w:bCs/>
                            <w:sz w:val="20"/>
                          </w:rPr>
                          <w:t xml:space="preserve"> </w:t>
                        </w:r>
                        <w:r w:rsidRPr="00621148">
                          <w:rPr>
                            <w:rFonts w:ascii="Arial" w:hAnsi="Arial" w:cs="Arial"/>
                            <w:b/>
                            <w:bCs/>
                            <w:sz w:val="20"/>
                          </w:rPr>
                          <w:t xml:space="preserve">A) </w:t>
                        </w:r>
                        <w:r w:rsidRPr="00621148">
                          <w:rPr>
                            <w:rFonts w:ascii="Arial" w:hAnsi="Arial" w:cs="Arial"/>
                            <w:bCs/>
                            <w:sz w:val="20"/>
                          </w:rPr>
                          <w:t xml:space="preserve">Sequence alignment showing the conserved wild-type (WT) leader-repeat region </w:t>
                        </w:r>
                        <w:r w:rsidRPr="00621148">
                          <w:rPr>
                            <w:rFonts w:ascii="Arial" w:hAnsi="Arial" w:cs="Arial"/>
                            <w:sz w:val="20"/>
                          </w:rPr>
                          <w:t xml:space="preserve">from the three type II-A groups and the </w:t>
                        </w:r>
                        <w:r w:rsidRPr="00621148">
                          <w:rPr>
                            <w:rFonts w:ascii="Arial" w:hAnsi="Arial" w:cs="Arial"/>
                            <w:i/>
                            <w:iCs/>
                            <w:sz w:val="20"/>
                          </w:rPr>
                          <w:t>E. coli</w:t>
                        </w:r>
                        <w:r w:rsidRPr="00621148">
                          <w:rPr>
                            <w:rFonts w:ascii="Arial" w:hAnsi="Arial" w:cs="Arial"/>
                            <w:sz w:val="20"/>
                          </w:rPr>
                          <w:t xml:space="preserve"> CRISPR type I-E system. </w:t>
                        </w:r>
                        <w:r w:rsidRPr="00621148">
                          <w:rPr>
                            <w:rFonts w:ascii="Arial" w:hAnsi="Arial" w:cs="Arial"/>
                            <w:b/>
                            <w:bCs/>
                            <w:sz w:val="20"/>
                          </w:rPr>
                          <w:t>B)</w:t>
                        </w:r>
                        <w:r w:rsidRPr="00621148">
                          <w:rPr>
                            <w:rFonts w:ascii="Arial" w:hAnsi="Arial" w:cs="Arial"/>
                            <w:bCs/>
                            <w:sz w:val="20"/>
                          </w:rPr>
                          <w:t xml:space="preserve"> FAM image of Urea-PAGE showing G1-IC and G2-IC integrating into linear cognate target as well as randomized linear targets containing the conserved leader-repeat junction </w:t>
                        </w:r>
                        <w:r w:rsidRPr="00621148">
                          <w:rPr>
                            <w:rFonts w:ascii="Arial" w:hAnsi="Arial" w:cs="Arial"/>
                            <w:sz w:val="20"/>
                          </w:rPr>
                          <w:t>at different positions</w:t>
                        </w:r>
                        <w:r w:rsidRPr="00621148">
                          <w:rPr>
                            <w:rFonts w:ascii="Arial" w:hAnsi="Arial" w:cs="Arial"/>
                            <w:bCs/>
                            <w:sz w:val="20"/>
                          </w:rPr>
                          <w:t xml:space="preserve">. </w:t>
                        </w:r>
                        <w:r w:rsidRPr="00621148">
                          <w:rPr>
                            <w:rFonts w:ascii="Arial" w:hAnsi="Arial" w:cs="Arial"/>
                            <w:sz w:val="20"/>
                          </w:rPr>
                          <w:t xml:space="preserve">The G1-L and G2-L integration products are 96 </w:t>
                        </w:r>
                        <w:r w:rsidRPr="00621148">
                          <w:rPr>
                            <w:rFonts w:ascii="Arial" w:hAnsi="Arial" w:cs="Arial"/>
                            <w:sz w:val="20"/>
                          </w:rPr>
                          <w:t xml:space="preserve">nt (leader-side, LS) and 116 nt (spacer-side, SS), and the Rand114 and Rand75 targets produce LS integration products that are 114 nt and 75 nt, respectively. </w:t>
                        </w:r>
                        <w:r w:rsidRPr="00621148">
                          <w:rPr>
                            <w:rFonts w:ascii="Arial" w:hAnsi="Arial" w:cs="Arial"/>
                            <w:bCs/>
                            <w:sz w:val="20"/>
                          </w:rPr>
                          <w:t>The results show that while G1 shows reasonable insertion into random DNA (~60%), the ability of G2 to insert into a minimized DNA backbone is significantly reduced.</w:t>
                        </w:r>
                      </w:p>
                    </w:txbxContent>
                  </v:textbox>
                </v:shape>
                <w10:wrap type="square" anchory="page"/>
              </v:group>
            </w:pict>
          </mc:Fallback>
        </mc:AlternateContent>
      </w:r>
      <w:r w:rsidRPr="00465D18">
        <w:rPr>
          <w:rFonts w:ascii="Arial" w:hAnsi="Arial" w:cs="Arial"/>
          <w:bCs/>
          <w:sz w:val="24"/>
          <w:szCs w:val="24"/>
          <w:lang w:val="en-GB"/>
        </w:rPr>
        <w:t xml:space="preserve">of type II-A that is absent in the type I-E target design is crucial for </w:t>
      </w:r>
      <w:proofErr w:type="spellStart"/>
      <w:r w:rsidRPr="00465D18">
        <w:rPr>
          <w:rFonts w:ascii="Arial" w:hAnsi="Arial" w:cs="Arial"/>
          <w:bCs/>
          <w:sz w:val="24"/>
          <w:szCs w:val="24"/>
          <w:lang w:val="en-GB"/>
        </w:rPr>
        <w:t>prespacer</w:t>
      </w:r>
      <w:proofErr w:type="spellEnd"/>
      <w:r w:rsidRPr="00465D18">
        <w:rPr>
          <w:rFonts w:ascii="Arial" w:hAnsi="Arial" w:cs="Arial"/>
          <w:bCs/>
          <w:sz w:val="24"/>
          <w:szCs w:val="24"/>
          <w:lang w:val="en-GB"/>
        </w:rPr>
        <w:t xml:space="preserve"> integration. No off-target integration is seen in E targets for G2-IC. One observation is that the intensity of leader side products is higher in non-cognate targets, G2-&gt;G3 and G2-&gt;E, compared to the cognate G2-L or G2-&gt;G1. We attribute this to full site integrations occurring in G2-L and G2-&gt;G1, where leader side insertion follows to spacer side insertion. This causes a reduction in the leader side band intensity. Interestingly, this also indicates that only G2-L and G2-&gt;G1 can support full site insertion, but not G2-&gt;G3 and G2-&gt;E.</w:t>
      </w:r>
      <w:r w:rsidR="00211CFA">
        <w:rPr>
          <w:rFonts w:ascii="Arial" w:hAnsi="Arial" w:cs="Arial"/>
          <w:bCs/>
          <w:sz w:val="24"/>
          <w:szCs w:val="24"/>
          <w:lang w:val="en-GB"/>
        </w:rPr>
        <w:t xml:space="preserve"> </w:t>
      </w:r>
    </w:p>
    <w:p w14:paraId="4E5A4E5E" w14:textId="037C54AB" w:rsidR="00465D18" w:rsidRPr="00465D18" w:rsidRDefault="00465D18" w:rsidP="00465D18">
      <w:pPr>
        <w:spacing w:line="480" w:lineRule="auto"/>
        <w:rPr>
          <w:rFonts w:ascii="Arial" w:hAnsi="Arial" w:cs="Arial"/>
          <w:bCs/>
          <w:sz w:val="24"/>
          <w:szCs w:val="24"/>
          <w:lang w:val="en-GB"/>
        </w:rPr>
      </w:pPr>
      <w:r w:rsidRPr="009D6006">
        <w:rPr>
          <w:rFonts w:ascii="Arial" w:hAnsi="Arial" w:cs="Arial"/>
          <w:bCs/>
          <w:sz w:val="24"/>
          <w:szCs w:val="24"/>
          <w:lang w:val="en-GB"/>
        </w:rPr>
        <w:t>G3-IC (</w:t>
      </w:r>
      <w:r w:rsidR="00264687" w:rsidRPr="009D6006">
        <w:rPr>
          <w:rFonts w:ascii="Arial" w:hAnsi="Arial" w:cs="Arial"/>
          <w:b/>
          <w:bCs/>
          <w:sz w:val="24"/>
          <w:szCs w:val="24"/>
          <w:lang w:val="en-GB"/>
        </w:rPr>
        <w:t>Figure</w:t>
      </w:r>
      <w:r w:rsidR="00264687" w:rsidRPr="00264687">
        <w:rPr>
          <w:rFonts w:ascii="Arial" w:hAnsi="Arial" w:cs="Arial"/>
          <w:b/>
          <w:bCs/>
          <w:sz w:val="24"/>
          <w:szCs w:val="24"/>
          <w:lang w:val="en-GB"/>
        </w:rPr>
        <w:t xml:space="preserve"> S</w:t>
      </w:r>
      <w:r w:rsidRPr="00465D18">
        <w:rPr>
          <w:rFonts w:ascii="Arial" w:hAnsi="Arial" w:cs="Arial"/>
          <w:b/>
          <w:bCs/>
          <w:sz w:val="24"/>
          <w:szCs w:val="24"/>
          <w:lang w:val="en-GB"/>
        </w:rPr>
        <w:t>7</w:t>
      </w:r>
      <w:r w:rsidRPr="00465D18">
        <w:rPr>
          <w:rFonts w:ascii="Arial" w:hAnsi="Arial" w:cs="Arial"/>
          <w:bCs/>
          <w:sz w:val="24"/>
          <w:szCs w:val="24"/>
          <w:lang w:val="en-GB"/>
        </w:rPr>
        <w:t>) showed only a small amount of off-target integration activity using the G1 derived targets. Since we did not find leader or spacer-side integration products with G3-IC in any of the 16 targets tested, we chose to move forward with only G1-IC and G2-IC for the rest of the study.</w:t>
      </w:r>
    </w:p>
    <w:p w14:paraId="797D5B44" w14:textId="321AC7B7" w:rsidR="00465D18" w:rsidRPr="00465D18" w:rsidRDefault="00B848DA" w:rsidP="00736D5B">
      <w:pPr>
        <w:pStyle w:val="Style3"/>
        <w:rPr>
          <w:lang w:val="en-GB"/>
        </w:rPr>
      </w:pPr>
      <w:r>
        <w:rPr>
          <w:lang w:val="en-GB"/>
        </w:rPr>
        <w:lastRenderedPageBreak/>
        <w:t xml:space="preserve">3.4.3 - </w:t>
      </w:r>
      <w:r w:rsidR="00465D18" w:rsidRPr="00465D18">
        <w:rPr>
          <w:lang w:val="en-GB"/>
        </w:rPr>
        <w:t xml:space="preserve">Leader-side integration by G1-IC, but not G2-IC, can be directed by a 12 bp motif </w:t>
      </w:r>
    </w:p>
    <w:p w14:paraId="34F9B423" w14:textId="552F1F49" w:rsidR="0028633E" w:rsidRDefault="00465D18" w:rsidP="00465D18">
      <w:pPr>
        <w:spacing w:line="480" w:lineRule="auto"/>
        <w:rPr>
          <w:rFonts w:ascii="Arial" w:hAnsi="Arial" w:cs="Arial"/>
          <w:bCs/>
          <w:sz w:val="24"/>
          <w:szCs w:val="24"/>
          <w:lang w:val="en-GB"/>
        </w:rPr>
      </w:pPr>
      <w:r w:rsidRPr="00465D18">
        <w:rPr>
          <w:rFonts w:ascii="Arial" w:hAnsi="Arial" w:cs="Arial"/>
          <w:bCs/>
          <w:sz w:val="24"/>
          <w:szCs w:val="24"/>
          <w:lang w:val="en-GB"/>
        </w:rPr>
        <w:t>Since no Cas1-Cas2 complex was able to integrate leader or spacer-side into any E targets, we hypothesized that the 5</w:t>
      </w:r>
      <w:r w:rsidRPr="00465D18">
        <w:rPr>
          <w:rFonts w:ascii="Arial" w:hAnsi="Arial" w:cs="Arial"/>
          <w:bCs/>
          <w:sz w:val="24"/>
          <w:szCs w:val="24"/>
          <w:lang w:val="en-GB"/>
        </w:rPr>
        <w:sym w:font="Symbol" w:char="F0A2"/>
      </w:r>
      <w:r w:rsidRPr="00465D18">
        <w:rPr>
          <w:rFonts w:ascii="Arial" w:hAnsi="Arial" w:cs="Arial"/>
          <w:bCs/>
          <w:sz w:val="24"/>
          <w:szCs w:val="24"/>
          <w:lang w:val="en-GB"/>
        </w:rPr>
        <w:t xml:space="preserve"> end of the type II-A repeat (GTTTT) is a crucial sequence element for </w:t>
      </w:r>
      <w:proofErr w:type="spellStart"/>
      <w:r w:rsidRPr="00465D18">
        <w:rPr>
          <w:rFonts w:ascii="Arial" w:hAnsi="Arial" w:cs="Arial"/>
          <w:bCs/>
          <w:sz w:val="24"/>
          <w:szCs w:val="24"/>
          <w:lang w:val="en-GB"/>
        </w:rPr>
        <w:t>prespacer</w:t>
      </w:r>
      <w:proofErr w:type="spellEnd"/>
      <w:r w:rsidRPr="00465D18">
        <w:rPr>
          <w:rFonts w:ascii="Arial" w:hAnsi="Arial" w:cs="Arial"/>
          <w:bCs/>
          <w:sz w:val="24"/>
          <w:szCs w:val="24"/>
          <w:lang w:val="en-GB"/>
        </w:rPr>
        <w:t xml:space="preserve"> insertion (</w:t>
      </w:r>
      <w:r w:rsidR="00264687" w:rsidRPr="00264687">
        <w:rPr>
          <w:rFonts w:ascii="Arial" w:hAnsi="Arial" w:cs="Arial"/>
          <w:b/>
          <w:bCs/>
          <w:sz w:val="24"/>
          <w:szCs w:val="24"/>
          <w:lang w:val="en-GB"/>
        </w:rPr>
        <w:t>Figure 14</w:t>
      </w:r>
      <w:r w:rsidRPr="00465D18">
        <w:rPr>
          <w:rFonts w:ascii="Arial" w:hAnsi="Arial" w:cs="Arial"/>
          <w:b/>
          <w:sz w:val="24"/>
          <w:szCs w:val="24"/>
          <w:lang w:val="en-GB"/>
        </w:rPr>
        <w:t>A</w:t>
      </w:r>
      <w:r w:rsidRPr="00465D18">
        <w:rPr>
          <w:rFonts w:ascii="Arial" w:hAnsi="Arial" w:cs="Arial"/>
          <w:bCs/>
          <w:sz w:val="24"/>
          <w:szCs w:val="24"/>
          <w:lang w:val="en-GB"/>
        </w:rPr>
        <w:t>). Even though E targets hold GTTT sequence near the 5</w:t>
      </w:r>
      <w:r w:rsidRPr="00465D18">
        <w:rPr>
          <w:rFonts w:ascii="Arial" w:hAnsi="Arial" w:cs="Arial"/>
          <w:bCs/>
          <w:sz w:val="24"/>
          <w:szCs w:val="24"/>
          <w:lang w:val="en-GB"/>
        </w:rPr>
        <w:sym w:font="Symbol" w:char="F0A2"/>
      </w:r>
      <w:r w:rsidRPr="00465D18">
        <w:rPr>
          <w:rFonts w:ascii="Arial" w:hAnsi="Arial" w:cs="Arial"/>
          <w:bCs/>
          <w:sz w:val="24"/>
          <w:szCs w:val="24"/>
          <w:lang w:val="en-GB"/>
        </w:rPr>
        <w:t xml:space="preserve"> end of the repeat (two bases into the repeat), they lack GAG conservation at the 3</w:t>
      </w:r>
      <w:r w:rsidRPr="00465D18">
        <w:rPr>
          <w:rFonts w:ascii="Arial" w:hAnsi="Arial" w:cs="Arial"/>
          <w:bCs/>
          <w:sz w:val="24"/>
          <w:szCs w:val="24"/>
          <w:lang w:val="en-GB"/>
        </w:rPr>
        <w:sym w:font="Symbol" w:char="F0A2"/>
      </w:r>
      <w:r w:rsidRPr="00465D18">
        <w:rPr>
          <w:rFonts w:ascii="Arial" w:hAnsi="Arial" w:cs="Arial"/>
          <w:bCs/>
          <w:sz w:val="24"/>
          <w:szCs w:val="24"/>
          <w:lang w:val="en-GB"/>
        </w:rPr>
        <w:t xml:space="preserve"> end of the leader. (</w:t>
      </w:r>
      <w:r w:rsidR="00264687" w:rsidRPr="00264687">
        <w:rPr>
          <w:rFonts w:ascii="Arial" w:hAnsi="Arial" w:cs="Arial"/>
          <w:b/>
          <w:bCs/>
          <w:sz w:val="24"/>
          <w:szCs w:val="24"/>
          <w:lang w:val="en-GB"/>
        </w:rPr>
        <w:t>Figure 14</w:t>
      </w:r>
      <w:r w:rsidRPr="00465D18">
        <w:rPr>
          <w:rFonts w:ascii="Arial" w:hAnsi="Arial" w:cs="Arial"/>
          <w:b/>
          <w:bCs/>
          <w:sz w:val="24"/>
          <w:szCs w:val="24"/>
          <w:lang w:val="en-GB"/>
        </w:rPr>
        <w:t>A</w:t>
      </w:r>
      <w:r w:rsidRPr="00465D18">
        <w:rPr>
          <w:rFonts w:ascii="Arial" w:hAnsi="Arial" w:cs="Arial"/>
          <w:bCs/>
          <w:sz w:val="24"/>
          <w:szCs w:val="24"/>
          <w:lang w:val="en-GB"/>
        </w:rPr>
        <w:t>). This led us to hypothesize that G1-IC and G2-IC would integrate leader-side using a 12 bp motif mimicking the leader-repeat junction.</w:t>
      </w:r>
      <w:r w:rsidRPr="00465D18" w:rsidDel="0064308B">
        <w:rPr>
          <w:rFonts w:ascii="Arial" w:hAnsi="Arial" w:cs="Arial"/>
          <w:bCs/>
          <w:sz w:val="24"/>
          <w:szCs w:val="24"/>
          <w:u w:val="single"/>
          <w:lang w:val="en-GB"/>
        </w:rPr>
        <w:t xml:space="preserve"> </w:t>
      </w:r>
    </w:p>
    <w:p w14:paraId="34BCC29E" w14:textId="740AED3A" w:rsidR="00465D18" w:rsidRPr="00465D18" w:rsidRDefault="00465D18" w:rsidP="00465D18">
      <w:pPr>
        <w:spacing w:line="480" w:lineRule="auto"/>
        <w:rPr>
          <w:rFonts w:ascii="Arial" w:hAnsi="Arial" w:cs="Arial"/>
          <w:bCs/>
          <w:sz w:val="24"/>
          <w:szCs w:val="24"/>
          <w:lang w:val="en-GB"/>
        </w:rPr>
      </w:pPr>
      <w:r w:rsidRPr="00465D18">
        <w:rPr>
          <w:rFonts w:ascii="Arial" w:hAnsi="Arial" w:cs="Arial"/>
          <w:bCs/>
          <w:sz w:val="24"/>
          <w:szCs w:val="24"/>
          <w:lang w:val="en-GB"/>
        </w:rPr>
        <w:t xml:space="preserve">To confirm this, we designed randomized DNA targets holding the 12 bp leader-repeat junction. A 104 bp region was randomized by a computer program and was designed to have 50% GC content to avoid other sequence biases </w:t>
      </w:r>
      <w:r w:rsidRPr="00465D18">
        <w:rPr>
          <w:rFonts w:ascii="Arial" w:hAnsi="Arial" w:cs="Arial"/>
          <w:bCs/>
          <w:sz w:val="24"/>
          <w:szCs w:val="24"/>
          <w:lang w:val="en-GB"/>
        </w:rPr>
        <w:fldChar w:fldCharType="begin"/>
      </w:r>
      <w:r w:rsidR="000826F2">
        <w:rPr>
          <w:rFonts w:ascii="Arial" w:hAnsi="Arial" w:cs="Arial"/>
          <w:bCs/>
          <w:sz w:val="24"/>
          <w:szCs w:val="24"/>
          <w:lang w:val="en-GB"/>
        </w:rPr>
        <w:instrText xml:space="preserve"> ADDIN EN.CITE &lt;EndNote&gt;&lt;Cite&gt;&lt;Author&gt;Maduro&lt;/Author&gt;&lt;RecNum&gt;507&lt;/RecNum&gt;&lt;DisplayText&gt;(96)&lt;/DisplayText&gt;&lt;record&gt;&lt;rec-number&gt;507&lt;/rec-number&gt;&lt;foreign-keys&gt;&lt;key app="EN" db-id="vs02xrrp6rwe5xeavr6p0stax2v2pvv2pras" timestamp="1587138545"&gt;507&lt;/key&gt;&lt;/foreign-keys&gt;&lt;ref-type name="Web Page"&gt;12&lt;/ref-type&gt;&lt;contributors&gt;&lt;authors&gt;&lt;author&gt;Morris Maduro&lt;/author&gt;&lt;/authors&gt;&lt;/contributors&gt;&lt;titles&gt;&lt;title&gt;Random DNA Sequence Generator&lt;/title&gt;&lt;/titles&gt;&lt;dates&gt;&lt;/dates&gt;&lt;urls&gt;&lt;related-urls&gt;&lt;url&gt;https://faculty.ucr.edu/~mmaduro/random.htm&lt;/url&gt;&lt;/related-urls&gt;&lt;/urls&gt;&lt;/record&gt;&lt;/Cite&gt;&lt;/EndNote&gt;</w:instrText>
      </w:r>
      <w:r w:rsidRPr="00465D18">
        <w:rPr>
          <w:rFonts w:ascii="Arial" w:hAnsi="Arial" w:cs="Arial"/>
          <w:bCs/>
          <w:sz w:val="24"/>
          <w:szCs w:val="24"/>
          <w:lang w:val="en-GB"/>
        </w:rPr>
        <w:fldChar w:fldCharType="separate"/>
      </w:r>
      <w:r w:rsidR="000826F2">
        <w:rPr>
          <w:rFonts w:ascii="Arial" w:hAnsi="Arial" w:cs="Arial"/>
          <w:bCs/>
          <w:noProof/>
          <w:sz w:val="24"/>
          <w:szCs w:val="24"/>
          <w:lang w:val="en-GB"/>
        </w:rPr>
        <w:t>(96)</w:t>
      </w:r>
      <w:r w:rsidRPr="00465D18">
        <w:rPr>
          <w:rFonts w:ascii="Arial" w:hAnsi="Arial" w:cs="Arial"/>
          <w:sz w:val="24"/>
          <w:szCs w:val="24"/>
        </w:rPr>
        <w:fldChar w:fldCharType="end"/>
      </w:r>
      <w:r w:rsidRPr="00465D18">
        <w:rPr>
          <w:rFonts w:ascii="Arial" w:hAnsi="Arial" w:cs="Arial"/>
          <w:bCs/>
          <w:sz w:val="24"/>
          <w:szCs w:val="24"/>
          <w:lang w:val="en-GB"/>
        </w:rPr>
        <w:t>. To this 104 bp DNA, we inserted the 12 bp leader-repeat junction belonging to either the G1 or G2 CRISPR locus. This 12 bp leader-repeat junction consisted of the last 7 bp of the leader and the first 5 bp of the repeat (</w:t>
      </w:r>
      <w:r w:rsidR="00264687" w:rsidRPr="00264687">
        <w:rPr>
          <w:rFonts w:ascii="Arial" w:hAnsi="Arial" w:cs="Arial"/>
          <w:b/>
          <w:bCs/>
          <w:sz w:val="24"/>
          <w:szCs w:val="24"/>
          <w:lang w:val="en-GB"/>
        </w:rPr>
        <w:t>Figure S</w:t>
      </w:r>
      <w:r w:rsidRPr="00465D18">
        <w:rPr>
          <w:rFonts w:ascii="Arial" w:hAnsi="Arial" w:cs="Arial"/>
          <w:b/>
          <w:bCs/>
          <w:sz w:val="24"/>
          <w:szCs w:val="24"/>
          <w:lang w:val="en-GB"/>
        </w:rPr>
        <w:t>8</w:t>
      </w:r>
      <w:r w:rsidRPr="00465D18">
        <w:rPr>
          <w:rFonts w:ascii="Arial" w:hAnsi="Arial" w:cs="Arial"/>
          <w:bCs/>
          <w:sz w:val="24"/>
          <w:szCs w:val="24"/>
          <w:lang w:val="en-GB"/>
        </w:rPr>
        <w:t xml:space="preserve">). The 12 bp motif was inserted at two distinct positions in the 104 </w:t>
      </w:r>
      <w:proofErr w:type="spellStart"/>
      <w:r w:rsidRPr="00465D18">
        <w:rPr>
          <w:rFonts w:ascii="Arial" w:hAnsi="Arial" w:cs="Arial"/>
          <w:bCs/>
          <w:sz w:val="24"/>
          <w:szCs w:val="24"/>
          <w:lang w:val="en-GB"/>
        </w:rPr>
        <w:t>nt</w:t>
      </w:r>
      <w:proofErr w:type="spellEnd"/>
      <w:r w:rsidRPr="00465D18">
        <w:rPr>
          <w:rFonts w:ascii="Arial" w:hAnsi="Arial" w:cs="Arial"/>
          <w:bCs/>
          <w:sz w:val="24"/>
          <w:szCs w:val="24"/>
          <w:lang w:val="en-GB"/>
        </w:rPr>
        <w:t xml:space="preserve"> backbone separately, which would result in a 114 </w:t>
      </w:r>
      <w:proofErr w:type="spellStart"/>
      <w:r w:rsidRPr="00465D18">
        <w:rPr>
          <w:rFonts w:ascii="Arial" w:hAnsi="Arial" w:cs="Arial"/>
          <w:bCs/>
          <w:sz w:val="24"/>
          <w:szCs w:val="24"/>
          <w:lang w:val="en-GB"/>
        </w:rPr>
        <w:t>nt</w:t>
      </w:r>
      <w:proofErr w:type="spellEnd"/>
      <w:r w:rsidRPr="00465D18">
        <w:rPr>
          <w:rFonts w:ascii="Arial" w:hAnsi="Arial" w:cs="Arial"/>
          <w:bCs/>
          <w:sz w:val="24"/>
          <w:szCs w:val="24"/>
          <w:lang w:val="en-GB"/>
        </w:rPr>
        <w:t xml:space="preserve"> or a 75 </w:t>
      </w:r>
      <w:proofErr w:type="spellStart"/>
      <w:r w:rsidRPr="00465D18">
        <w:rPr>
          <w:rFonts w:ascii="Arial" w:hAnsi="Arial" w:cs="Arial"/>
          <w:bCs/>
          <w:sz w:val="24"/>
          <w:szCs w:val="24"/>
          <w:lang w:val="en-GB"/>
        </w:rPr>
        <w:t>nt</w:t>
      </w:r>
      <w:proofErr w:type="spellEnd"/>
      <w:r w:rsidRPr="00465D18">
        <w:rPr>
          <w:rFonts w:ascii="Arial" w:hAnsi="Arial" w:cs="Arial"/>
          <w:bCs/>
          <w:sz w:val="24"/>
          <w:szCs w:val="24"/>
          <w:lang w:val="en-GB"/>
        </w:rPr>
        <w:t xml:space="preserve"> product if integration occurred at the leader-repeat junction. Our results show leader-side bands appearing at the predicted sizes only in G1-IC (</w:t>
      </w:r>
      <w:r w:rsidR="00264687" w:rsidRPr="00264687">
        <w:rPr>
          <w:rFonts w:ascii="Arial" w:hAnsi="Arial" w:cs="Arial"/>
          <w:b/>
          <w:bCs/>
          <w:sz w:val="24"/>
          <w:szCs w:val="24"/>
          <w:lang w:val="en-GB"/>
        </w:rPr>
        <w:t>Figure 14</w:t>
      </w:r>
      <w:r w:rsidRPr="00465D18">
        <w:rPr>
          <w:rFonts w:ascii="Arial" w:hAnsi="Arial" w:cs="Arial"/>
          <w:b/>
          <w:bCs/>
          <w:sz w:val="24"/>
          <w:szCs w:val="24"/>
          <w:lang w:val="en-GB"/>
        </w:rPr>
        <w:t>B)</w:t>
      </w:r>
      <w:r w:rsidRPr="00465D18">
        <w:rPr>
          <w:rFonts w:ascii="Arial" w:hAnsi="Arial" w:cs="Arial"/>
          <w:bCs/>
          <w:sz w:val="24"/>
          <w:szCs w:val="24"/>
          <w:lang w:val="en-GB"/>
        </w:rPr>
        <w:t xml:space="preserve">. G1-IC is efficient in integrating after solely recognizing the 12 bp motif, since the band intensities are comparable to the leader-side integration into the cognate backbone. Slight reduction in these band intensities shows that other sequence elements may be necessary for full insertion activity. G2-IC shows very minimal integration using the 12 bp motif, giving evidence that there is a difference in recognition mechanisms between the two type II-A groups. </w:t>
      </w:r>
    </w:p>
    <w:p w14:paraId="4882FADE" w14:textId="418994A6" w:rsidR="00465D18" w:rsidRPr="00465D18" w:rsidRDefault="00B848DA" w:rsidP="00736D5B">
      <w:pPr>
        <w:pStyle w:val="Style3"/>
        <w:rPr>
          <w:lang w:val="en-GB"/>
        </w:rPr>
      </w:pPr>
      <w:r>
        <w:rPr>
          <w:lang w:val="en-GB"/>
        </w:rPr>
        <w:lastRenderedPageBreak/>
        <w:t xml:space="preserve">3.4.4 - </w:t>
      </w:r>
      <w:r w:rsidR="00465D18" w:rsidRPr="00465D18">
        <w:rPr>
          <w:lang w:val="en-GB"/>
        </w:rPr>
        <w:t xml:space="preserve">Order of </w:t>
      </w:r>
      <w:proofErr w:type="spellStart"/>
      <w:r w:rsidR="00465D18" w:rsidRPr="00465D18">
        <w:rPr>
          <w:lang w:val="en-GB"/>
        </w:rPr>
        <w:t>prespacer</w:t>
      </w:r>
      <w:proofErr w:type="spellEnd"/>
      <w:r w:rsidR="00465D18" w:rsidRPr="00465D18">
        <w:rPr>
          <w:lang w:val="en-GB"/>
        </w:rPr>
        <w:t xml:space="preserve"> insertion varies between G1 and G2 systems.</w:t>
      </w:r>
    </w:p>
    <w:p w14:paraId="63DEFDD3" w14:textId="0BD00AD1" w:rsidR="00465D18" w:rsidRPr="00465D18" w:rsidRDefault="0028633E" w:rsidP="00465D18">
      <w:pPr>
        <w:spacing w:line="480" w:lineRule="auto"/>
        <w:rPr>
          <w:rFonts w:ascii="Arial" w:hAnsi="Arial" w:cs="Arial"/>
          <w:bCs/>
          <w:sz w:val="24"/>
          <w:szCs w:val="24"/>
          <w:lang w:val="en-GB"/>
        </w:rPr>
      </w:pPr>
      <w:r>
        <w:rPr>
          <w:rFonts w:ascii="Arial" w:hAnsi="Arial" w:cs="Arial"/>
          <w:bCs/>
          <w:noProof/>
          <w:sz w:val="24"/>
          <w:szCs w:val="24"/>
        </w:rPr>
        <mc:AlternateContent>
          <mc:Choice Requires="wpg">
            <w:drawing>
              <wp:anchor distT="0" distB="0" distL="114300" distR="114300" simplePos="0" relativeHeight="251679744" behindDoc="0" locked="0" layoutInCell="1" allowOverlap="1" wp14:anchorId="371F3A6F" wp14:editId="685BACDA">
                <wp:simplePos x="0" y="0"/>
                <wp:positionH relativeFrom="column">
                  <wp:posOffset>69331</wp:posOffset>
                </wp:positionH>
                <wp:positionV relativeFrom="page">
                  <wp:posOffset>1713999</wp:posOffset>
                </wp:positionV>
                <wp:extent cx="3017520" cy="7022465"/>
                <wp:effectExtent l="19050" t="19050" r="11430" b="26035"/>
                <wp:wrapSquare wrapText="bothSides"/>
                <wp:docPr id="6" name="Group 6"/>
                <wp:cNvGraphicFramePr/>
                <a:graphic xmlns:a="http://schemas.openxmlformats.org/drawingml/2006/main">
                  <a:graphicData uri="http://schemas.microsoft.com/office/word/2010/wordprocessingGroup">
                    <wpg:wgp>
                      <wpg:cNvGrpSpPr/>
                      <wpg:grpSpPr>
                        <a:xfrm>
                          <a:off x="0" y="0"/>
                          <a:ext cx="3017520" cy="7022465"/>
                          <a:chOff x="57150" y="0"/>
                          <a:chExt cx="3017520" cy="7022465"/>
                        </a:xfrm>
                      </wpg:grpSpPr>
                      <pic:pic xmlns:pic="http://schemas.openxmlformats.org/drawingml/2006/picture">
                        <pic:nvPicPr>
                          <pic:cNvPr id="209" name="Picture 209" descr="A screenshot of a cell phone&#10;&#10;Description automatically generated"/>
                          <pic:cNvPicPr>
                            <a:picLocks noChangeAspect="1"/>
                          </pic:cNvPicPr>
                        </pic:nvPicPr>
                        <pic:blipFill>
                          <a:blip r:embed="rId43" cstate="email">
                            <a:extLst>
                              <a:ext uri="{28A0092B-C50C-407E-A947-70E740481C1C}">
                                <a14:useLocalDpi xmlns:a14="http://schemas.microsoft.com/office/drawing/2010/main"/>
                              </a:ext>
                            </a:extLst>
                          </a:blip>
                          <a:stretch>
                            <a:fillRect/>
                          </a:stretch>
                        </pic:blipFill>
                        <pic:spPr>
                          <a:xfrm>
                            <a:off x="57150" y="0"/>
                            <a:ext cx="3017520" cy="3017520"/>
                          </a:xfrm>
                          <a:prstGeom prst="rect">
                            <a:avLst/>
                          </a:prstGeom>
                          <a:ln>
                            <a:solidFill>
                              <a:schemeClr val="tx1"/>
                            </a:solidFill>
                          </a:ln>
                        </pic:spPr>
                      </pic:pic>
                      <wps:wsp>
                        <wps:cNvPr id="240" name="Text Box 2"/>
                        <wps:cNvSpPr txBox="1">
                          <a:spLocks noChangeArrowheads="1"/>
                        </wps:cNvSpPr>
                        <wps:spPr bwMode="auto">
                          <a:xfrm>
                            <a:off x="57150" y="3017520"/>
                            <a:ext cx="2990215" cy="4004945"/>
                          </a:xfrm>
                          <a:prstGeom prst="rect">
                            <a:avLst/>
                          </a:prstGeom>
                          <a:solidFill>
                            <a:srgbClr val="FFFFFF"/>
                          </a:solidFill>
                          <a:ln w="9525">
                            <a:solidFill>
                              <a:srgbClr val="000000"/>
                            </a:solidFill>
                            <a:miter lim="800000"/>
                            <a:headEnd/>
                            <a:tailEnd/>
                          </a:ln>
                        </wps:spPr>
                        <wps:txbx>
                          <w:txbxContent>
                            <w:p w14:paraId="288BEAF8" w14:textId="176EEF11" w:rsidR="00E404F1" w:rsidRPr="00815959" w:rsidRDefault="00E404F1">
                              <w:pPr>
                                <w:rPr>
                                  <w:rFonts w:ascii="Arial" w:hAnsi="Arial" w:cs="Arial"/>
                                </w:rPr>
                              </w:pPr>
                              <w:r w:rsidRPr="00815959">
                                <w:rPr>
                                  <w:rFonts w:ascii="Arial" w:eastAsia="SimSun" w:hAnsi="Arial" w:cs="Arial"/>
                                  <w:b/>
                                  <w:sz w:val="20"/>
                                  <w:lang w:val="en-GB" w:eastAsia="zh-CN"/>
                                </w:rPr>
                                <w:t xml:space="preserve">Figure 15: FAM image of Urea-PAGE showing G1-IC and G2-IC integrating </w:t>
                              </w:r>
                              <w:r w:rsidRPr="00815959">
                                <w:rPr>
                                  <w:rFonts w:ascii="Arial" w:eastAsia="SimSun" w:hAnsi="Arial" w:cs="Arial"/>
                                  <w:b/>
                                  <w:sz w:val="20"/>
                                  <w:lang w:val="en-GB" w:eastAsia="zh-CN"/>
                                </w:rPr>
                                <w:t>prespacers into hairpin (HP) targets to observe full site (FS) integration.</w:t>
                              </w:r>
                              <w:r w:rsidRPr="00815959">
                                <w:rPr>
                                  <w:rFonts w:ascii="Arial" w:eastAsia="SimSun" w:hAnsi="Arial" w:cs="Arial"/>
                                  <w:bCs/>
                                  <w:sz w:val="20"/>
                                  <w:lang w:val="en-GB" w:eastAsia="zh-CN"/>
                                </w:rPr>
                                <w:t xml:space="preserve"> Both protein complexes integrate FS only into their cognate target. Removing the 3</w:t>
                              </w:r>
                              <w:r w:rsidRPr="00815959">
                                <w:rPr>
                                  <w:rFonts w:ascii="Arial" w:eastAsia="SimSun" w:hAnsi="Arial" w:cs="Arial"/>
                                  <w:bCs/>
                                  <w:sz w:val="20"/>
                                  <w:lang w:val="en-GB" w:eastAsia="zh-CN"/>
                                </w:rPr>
                                <w:sym w:font="Symbol" w:char="F0A2"/>
                              </w:r>
                              <w:r w:rsidRPr="00815959">
                                <w:rPr>
                                  <w:rFonts w:ascii="Arial" w:eastAsia="SimSun" w:hAnsi="Arial" w:cs="Arial"/>
                                  <w:bCs/>
                                  <w:sz w:val="20"/>
                                  <w:lang w:val="en-GB" w:eastAsia="zh-CN"/>
                                </w:rPr>
                                <w:t xml:space="preserve"> OH abolishes FS integration in both cases as well, showing that the FS band is the product of a single prespacer being inserted at both ends and not two independent integration events. Removing the 3</w:t>
                              </w:r>
                              <w:r w:rsidRPr="00815959">
                                <w:rPr>
                                  <w:rFonts w:ascii="Arial" w:eastAsia="SimSun" w:hAnsi="Arial" w:cs="Arial"/>
                                  <w:bCs/>
                                  <w:sz w:val="20"/>
                                  <w:lang w:val="en-GB" w:eastAsia="zh-CN"/>
                                </w:rPr>
                                <w:sym w:font="Symbol" w:char="F0A2"/>
                              </w:r>
                              <w:r w:rsidRPr="00815959">
                                <w:rPr>
                                  <w:rFonts w:ascii="Arial" w:eastAsia="SimSun" w:hAnsi="Arial" w:cs="Arial"/>
                                  <w:bCs/>
                                  <w:sz w:val="20"/>
                                  <w:lang w:val="en-GB" w:eastAsia="zh-CN"/>
                                </w:rPr>
                                <w:t xml:space="preserve"> OH also abolishes SS integration in the case of G1-IC, but not in G2-IC, which shows a difference in mechanism between the two. Removing all GAGs outside the leader-repeat junction abolishes off-target bands generated by G2-IC (lane: G2-HP-No GAG). The slight variations in the band positions in -OH F and -OH R lanes is most probably due to remaining secondary structures affecting mobility on a gel. [</w:t>
                              </w:r>
                              <w:bookmarkStart w:id="37" w:name="_Hlk39839578"/>
                              <w:r w:rsidRPr="00815959">
                                <w:rPr>
                                  <w:rFonts w:ascii="Arial" w:eastAsia="SimSun" w:hAnsi="Arial" w:cs="Arial"/>
                                  <w:bCs/>
                                  <w:sz w:val="20"/>
                                  <w:lang w:val="en-GB" w:eastAsia="zh-CN"/>
                                </w:rPr>
                                <w:t>hydroxyl group removed from spacer_Sy_overhangs_5-F (Supporting Table 1, -OH F), hydroxyl group removed from spacer_Sy_overhangs_5-R (Supporting Table 1, -OH R), hydroxyl group removed from both these strands (-OH F+R)</w:t>
                              </w:r>
                              <w:bookmarkEnd w:id="37"/>
                              <w:r w:rsidRPr="00815959">
                                <w:rPr>
                                  <w:rFonts w:ascii="Arial" w:eastAsia="SimSun" w:hAnsi="Arial" w:cs="Arial"/>
                                  <w:bCs/>
                                  <w:sz w:val="20"/>
                                  <w:lang w:val="en-GB" w:eastAsia="zh-CN"/>
                                </w:rPr>
                                <w:t>].</w:t>
                              </w:r>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371F3A6F" id="Group 6" o:spid="_x0000_s1068" style="position:absolute;margin-left:5.45pt;margin-top:134.95pt;width:237.6pt;height:552.95pt;z-index:251679744;mso-position-vertical-relative:page;mso-width-relative:margin;mso-height-relative:margin" coordorigin="571" coordsize="30175,70224"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GhlqpwMAAIMIAAAOAAAAZHJzL2Uyb0RvYy54bWycVm1v2zYQ/j5g/4Hg&#10;gH1rJGt2UmtxiixpggLdFqzdD6AoSiJKkRxJW/J+/e5IyS9JgK41YJqvx7vnee7o63djr8hOOC+N&#10;3tDFRU6J0NzUUrcb+vfnhzdvKfGB6Zopo8WG7oWn725+/OF6sKUoTGdULRwBI9qXg93QLgRbZpnn&#10;neiZvzBWaFhsjOtZgKFrs9qxAaz3Kivy/DIbjKutM1x4D7P3aZHeRPtNI3j4s2m8CERtKPgWYuti&#10;W2Gb3VyzsnXMdpJPbrDv8KJnUsOlB1P3LDCydfKFqV5yZ7xpwgU3fWaaRnIRY4BoFvmzaB6d2doY&#10;S1sOrT3ABNA+w+m7zfI/dk+OyHpDLynRrAeK4q3kEqEZbFvCjkdnP9knN020aYTRjo3r8RfiIGME&#10;dX8AVYyBcJj8JV9crQrAnsPaVV4Uy8tVgp13wA2eW10tVrDheJZ3779yOpsvz9DHg0tW8hK+E1LQ&#10;e4HU1xUFp8LWCToZ6f+XjZ65L1v7Bki1LMhKKhn2UaBAHzqld0+SP7k0OIJe5OsZdljHa0mcqoXn&#10;oNJbAj9CaN+ZQExDGOFCKWI7yKWffxpvf43NPW6WNkAKErYNBlJFcqbUnrRCC8eCqBFwdANvTn4w&#10;xOmj4V880eauY7oVt95CvkAW4+7sfHscngVRKWkfpFLIP/YnuMDrZ9p8BfGk+3vDt73QISWyEwr8&#10;NhCrtJ4SV4q+EqBL96FegHigiAQQJ1QFqZJ8fHAi8A7vb8CPv8B39JuVh4Xo9NFPjMiDjl9R7gsF&#10;vqreWcrpmln81vnwKExPsAP+gh9AOivZ7qOfPJq34LTS2HqjZD3DF6uduFOO7BjUqTAmBs52QVx4&#10;MoaUgohdiAnTFIqnnxmA0QsOvqk+fOqYFRACmj2R6hJSNFWIz4jOb2YkBTIxbcMKQcII06igGKN9&#10;pi/nzNAJVoN/KcKTo8kORkaq4XdTA9eo5WhoRnoqM0eyTghh5UxZsV7nxWKVCs4yz5frZSw4h5IB&#10;0v82ys7Jcm11oOohfmK+nLGFZJFhQ9erYpWwOOP71EQeP6+Z6GWAt1HJfkPfHjaxEhF8r2tAnpUB&#10;siH1Z30gpEkf2AtjNcbqvljOVFWm3gPIzoBWgVF4u6HTGfcvJQO8gxvq/9kyLH/qgwai1oslEh/i&#10;YLm6wkruTleq0xWmOZgCCVOSuncBRvkkh1sg9EHGnEDnkiegaRyAfmMvvnQxjadXGZ/S03Hcdfzv&#10;cPMfAAAA//8DAFBLAwQKAAAAAAAAACEACFGxvzgOAwA4DgMAFQAAAGRycy9tZWRpYS9pbWFnZTEu&#10;dGlmZklJKgDYCAMAgD/gQAgkFg0HhEJhULhkNh0PiERiUTikVi0XjEZjUbjkdj0fkEhkUjkklk0n&#10;lEplUrlktl0vmExmUzmk1m03nE5nU7nk9n0/oFBoVDkECf9EpFJpVLplNp1PqFRqVTqlVq1XrFZr&#10;Vbrldr1fsFhllGsVls1ntFptVrtltt1vuFxuVzul1u13vEOsl5vl9v1/wGBwWDwmFw2HxGJxWLtd&#10;7xmPyGRyWTymVy2XzGZzWbzlugKAP+BACCQWDQeEQmFQuGQ2HQ+IRGJROKRWLReMRmNRuOR2PR+Q&#10;SGRSOSSWTSeUSmVSuWS2XS+YTGZTOaTWbTecTmdTueT2fT+gUGhUOQQJ/0SkUmlUumU2nU+oVGpV&#10;OqVWrVesVmtVuuV2vV+wWGWUaxWWzWe0Wm1Wu2W23W+4XG5XO6XW7Xe8Q6yXm+X2/X/AYHBYPCYX&#10;DYfEYnFYu13vGY/IZHJZPKZXLZfMZnNZvOW6AoA/4EAIJBYNB4RCYVC4ZDYdD4hEYlE4pFYtF4xG&#10;Y1G45HY9H5BIZFI5JJZNJ5RKZVK5ZLZdL5hMZlM5pNZtN5xOZ1O55PZ9P6BQaFQ5BAn/RKRSaVS6&#10;ZTadT6hUalU6pVatV6xWa1W65Xa9X7BYZZRrFZbNZ7RabVa7Zbbdb7hcblc7pdbtd7xDrJeb5fb9&#10;f8BgcFg8JhcNh8RicVi7Xe8Zj8hkclk8plctl8xmc1m85boCgD/gQAgkFg0HhEJhULhkNh0PiERi&#10;UTikVi0XjEZjUbjkdj0fkEhkUjkklk0nlEplUrlktl0vmExmUzmk1m03nE5nU7nk9n0/oFBoVDkE&#10;Cf9EpFJpVLplNp1PqFRqVTqlVq1XrFZrVbrldr1fsFhllGsVls1ntFptVrtltt1vuFxuVzul1u13&#10;vEOsl5vl9v1/wGBwWDwmFw2HxGJxWLtd7xmPyGRyWTymVy2XzGZzWbzlugKAP+BACCQWDQeEQmFQ&#10;uGQ2HQ+IRGJROKRWLReMRmNRuOR2PR+QSGRSOSSWTSeUSmVSuWS2XS+YTGZTOaTWbTecTmdTueT2&#10;fT+gUGhUOQQJ/0SkUmlUumU2nU+oVGpVOqVWrVesVmtVuuV2vV+wWGWUaxWWzWe0Wm1Wu2W23W+4&#10;XG5XO6XW7Xe8Q6yXm+X2/X/AYHBYPCYXDYfEYnFYu13vGY/IZHJZPKZXLZfMZnNZvOW6AoA/4EAI&#10;JBYNB4RCYVC4ZDYdD4hEYlE4pFYtF4xGY1G45HY9H5BIZFI5JJZNJ5RKZVK5ZLZdL5hMZlM5pNZt&#10;N5xOZ1O55PZ9P6BQaFQ5BAn/RKRSaVS6ZTadT6hUalU6pVatV6xWa1W65Xa9X7BYZZRrFZbNZ7Ra&#10;bVa7Zbbdb7hcblc7pdbtd7xDrJeb5fb9f8BgcFg8JhcNh8RicVi7Xe8Zj8hkclk8plctl8xmc1m8&#10;5boCgD/gQAgkFg0HhEJhULhkNh0PiERiUTikVi0XjEZjUbjkdj0fkEhkUjkklk0nlEplUrlktl0v&#10;mExmUzmk1m03nE5nU7nk9n0/oFBoVDkECf9EpFJpVLplNp1PqFRqVTqlVq1XrFZrVbrldr1fsFhl&#10;lGsVls1ntFptVrtltt1vuFxuVzul1u13vEOsl5vl9v1/wGBwWDwmFw2HxGJxWLtd7xmPyGRyWTym&#10;Vy2XzGZzWbzlugKAP+BACCQWDQeEQmFQuGQ2HQ+IRGJROKRWLReMRmNRuOR2PR+QSGRSOSSWTSeU&#10;SmVSuWS2XS+YTGZTOaTWbTecTmdTueT2fT+gUGhUOQQJ/0SkUmlUumU2nU+oVGpVOqVWrVesVmtV&#10;uuV2vV+wWGWUaxWWzWe0Wm1Wu2W23W+4XG5XO6XW7Xe8Q6yXm+X2/X/AYHBYPCYXDYfEYnFYu13v&#10;GY/IZHJZPKZXLZfMZnNZvOW6AoA/4EAIJBYNB4RCYVC4ZDYdD4hEYlE4pFYtF4xGY1G45HY9H5BI&#10;ZFI5JJZNJ5RKZVK5ZLZdL5hMZlM5pNZtN5xOZ1O55PZ9P6BQaFQ5BAn/RKRSaVS6ZTadT6hUalU6&#10;pVatV6xWa1W65Xa9X7BYZZRrFZbNZ7RabVa7Zbbdb7hcblc7pdbtd7xDrJeb5fb9f8BgcFg8JhcN&#10;h8RicVi7Xe8Zj8hkclk8plctl8xmc1m85boCgD/gQAgkFg0HhEJhULhkNh0PiERiUTikVi0XjEZj&#10;Ubjkdj0fkEhkUjkklk0nlEplUrlktl0vmExmUzmk1m03nE5nU7nk9n0/oFBoVDkECf9EpFJpVLpl&#10;Np1PqFRqVTqlVq1XrFZrVbrldr1fsFhllGsVls1ntFptVrtltt1vuFxuVzul1u13vEOsl5vl9v1/&#10;wGBwWDwmFw2HxGJxWLtd7xmPyGRyWTymVy2XzGZzWbzlugKAP+BACCQWDQeEQmFQuGQ2HQ+IRGJR&#10;OKRWLReMRmNRuOR2PR+QSGRSOSSWTSeUSmVSuWS2XS+YTGZTOaTWbTecTmdTueT2fT+gUGhUOQQJ&#10;/0SkUmlUumU2nU+oVGpVOqVWrVesVmtVuuV2vV+wWGWUaxWWzWe0WmiLa2IG3N64Oy5QgR3UkXdH&#10;3kC3uQBW/Qh14GTWxbHPDQhl4kGYuIvHHGTIMDJXJ2QgWZfDHMwZu1Z3PZ+oXBvGjSLzTWSFAvVE&#10;7WKbXRd6bErbNk7V3bcA7kSbvIGQ7b+TCbhNviQjUQ+jG7lKvmOnnQsOdE+dMz9XQdfsdntduucf&#10;ud/weHxVB5+UQefbu6NJ72GH3RpN/EzfPjQOSqn8Fj9QjHPEHP+hzZis5hVouBsDmxBINQW8cGwd&#10;B6ED7CRCQojpjQuHMMocTkODLDyKApELAnWkbhBM4htvqo6GmzFoURejQNxkbsaAPG0IRxHMdR28&#10;bvR5H8gSDIQAG5IoSyOkZXyUKEmIoWsniZKKFx8kL8FS/QsP4xz/gchcTRQjoCTEe0yL2AshzRNK&#10;oCXNjCIW3IAtUBZ9TpOqHHPPAMT0hDYnpA4GoXOR80GflCoRLj+pBL7ioPKiCnJSAO0lN7czke9L&#10;n7TKFvOEBv09NVQVDUVRpmgIgD/gQAgkFg0HhEJhULhkNh0PiERiUTikVi0XjEZjUbjkdj0fkEhk&#10;UjkklA0nfcphAlli+lwTmABmT0mg/mzWnELgT/iJZnyooEOnclACpoxYpEIeNLB1NhCNqB0qUIAt&#10;VbVXC1ZAVbdFdENfhYVsTqslEs1ntFptVrtltt1vhSYuRpukLaN3F15hDuvgmvztwEIBODe2FhA5&#10;xDIxUIdeNCmPf2RKOTWWVhDmzAZzUdvwmbefhFDhQL0mFe0IRGpOWrqoFgrd2Ak2ULVu1KW3uG53&#10;W73m932/4HB4XD4kY0XF5HJ5XL5nN53P3RT6Su6kIQfXPnZiJn7ia70ISXhNvjhCM8x69EpfcR48&#10;joyppBYpVMp0HrYC4+DBLz/gD/yFsifwLwGdkCoQ/h5gZBToQZBsHQfCCOv8AcAoQesLgVDKIhFD&#10;hvw8hB3xCCERoLDIFHvFCCu4M65EwhaZAChDFGQG8as4vzPm20KBoOVcfCtICEE7IYxSKhyaHopo&#10;HOO1p9SdCMoSjKUpypKsrSu9sry1LcuS7L0vovGCEAjMi+Hci68hcFU1i1NonTehbHgowB2xLDI/&#10;zwO89R2niSve+L5njJSClNQot0OhBj0UHFGIiW1HroNMahuNdKpsH8wUzTVNzAWlPCbUCEGhUYX1&#10;KihlVQoBUUOLYZ1dPhq1iZ9ZruaI51uzQMxemSEGXXwaWBG7PNAg8sgArILMadaCvuftnIoJVozk&#10;N1qWAGlOWxbNtW3blupLY1vXDcVx3JcR03ODF0oQY12MQHK1zlOixAqsh1Fhe7JijPiiT+pKDqXQ&#10;T6gBVwZmdg193LhOFYW4cFAZC56oLGB+Yo+7iswcwN40hCunRAYL2FHOEABih+NahAY5TgxnYZlu&#10;XZfmGYuhcGZZrm2b5wjo8521JEIQcugA1oS12oNw/aPOSC3uWF85G9yj38g2AUGgmP3rp2c6zrWb&#10;gPrsnH0gsRghEJ3uLAIH7RJCCybJ6Ps7kVix4AGyAluqEE5vAx71re+b7v2/5ggIgD/gQAgkFg0H&#10;hEJhULhkNh0PiERiUTikVi0XjEZjUbjkdj0fkEhkUjkkfKMnWEphDzlgMl0LNkxesziifm0UlKwk&#10;5RhECf8lACpoRYokIeNHB1JgoLpj2p09gdAqVTqlVq1XrFZrVbqQFrz8sEFC1jdNlhwhtEUONrN1&#10;tij+uAiuThukIb93EF5kAmvjbv1Qn8EdWDC+FhC5xBGxVcxmNx2PyGRyWTymVy2Xyc+zGbzmdz2f&#10;0Gh0WML+lUWnhDw1QP1kLCmvduximaic5neAhzl3Vwf0OAO/DnBoSpohYo1IpUEBHLfPN3Gj6HR6&#10;XT6mXA/XfXZgoT7js72+38UQXjPvliL99Al9V3b8IMfvTnxhFgfjK+0RwoXEf7vgmvxtueACynSD&#10;ECoQVEECvBTqwZBsHQfCEIwlCaRtpCkLwxDMNQ3DiHkvD41RChBxxI4IONc2DZInCyItsk8AoW/L&#10;BnUhykgco54uG4rjnjGyCglIB3yFGEOyLI0jyQiwFSWe8moLJYFJmerwAC8TyPMiDXgo2J2oQxQj&#10;MQXKFxwCEyoiMs0E1NT+v/AJ3Te7gJoQP06EDO0kzxPM9T3Pk+sfFk/UDQVB0JJByUODtEsOxLFo&#10;UY9Hn3SKECfSjVHhIiHxcniD0AhMZMHGqkxxHSioPHEfIIFFVGzVlMIiSFYDhWVC1pWtbI0Idcl9&#10;XaVpal6FGvYKFhVYiEPGQTyj6hbsn1LSWHmhAu2k05RIdMkzIhNAyzUTU2L/TiogBSJ9gNcqEArd&#10;EZopOg/N4P93q8Atb3nel63te6O07fF935ft/IuAWAwtKEpIvT8aXAwKJU1VyD4PUMbqPUjjVM5A&#10;HIKQGMzsQKEGhjwX5AiJI5HWQ4IKCOUGXlT9hHf+XZfCNx3KAyEXeP+MkAi7fyqg9j2ShDeQKDB1&#10;6IhC2jdkZIoja4ITPNM1r7b6DU7dAKu8diC53cYB64iIG6+emwoLrgBvpmGz7RtO1OigIIA/4EAI&#10;JBYNB4RCYVC4ZDYdD4hEYlE4pFYtF4xGY1G45HY9H5BIZFI5JIinJ1dKYQlpYaZdEYE/wrM3bNYR&#10;MYosJ0UZ5N4HJVTQSxQ4Q8aMDqRCADS4QEqdNXbDn9UwVVXzV4Q/K0A65Ja9X7BYbFY7JZbNZ4lS&#10;Ac87ZCGpbxXcYi27oJrtCEFeT7e4QP78wsBCDfg0hhbPdhNdG3Pn/CGHjx9kYQbsokctDlRmSzm4&#10;QJc82tBaNFo9JpdNp9RqdVq9ZrZLONdsdls9ptdtt9xrn3uwNvYWR+At+FSwDCOEtyvybY84XsIl&#10;OlhPCjjK9QVTQyxRaPSYOVu8q/BCBJ48VCHh5/GJKhCCB7V/79z8fl8/p9a85vwG/1C+8VushBuQ&#10;CvwfvwcyFryQS9j6gpawaJkHoQAkJEbCiIipC4NQyjrEPKg7nIQCkQvWg4XxKaEToQMUVE/FiFt2&#10;fcJAI+0ZxpGsbRvHEcx05qfx3H0fyBIMhSGjj3l+IUkK8HMlmNJqcp2nsPR6kbrOw7R4rUhYHy2e&#10;Uuo6qoFS6eSuAHIkzTPNE0oIRk2DrNyvGlOIWzmgoMTsdM8I6x5hh5PsNrtDqDQ+g52UKmYKpAPV&#10;FELRk1UdR9IUjSVJo9QdKUvTFM01TYAHVTwPVAq58o03oDTYRg21Si7oOk6igKEoiDqNLDuISftb&#10;hHXJw12i4G19PB0gTYVOWJYtjJAZ1khtZdbn6jQnWgVlpALaiCn1a4D2ykE9z6Hk/sSulXIY5YUX&#10;LAqLjzdJDXXY923dd94XikFLXlet7XvfCRk5fY2X7USFgFgNDugHGCo6WOECrhSEWufSvFViAuYk&#10;hFCnZLKIGXjLIh8fGOoXagCkHkQ75JfOTZPTjoC3leGqmfyCzJkDj42hxsZsGecJAXedh1nqOxKF&#10;8Am4hB66KihraQJGlHRplmoLGOChwX2pzJlGravrGsxwgICAP+BACCQWDQeEQmFQuGQ2HQ+IRGJR&#10;OKRWLReMRmNRuOR2PR+QSGRSOSSWKPGUQUGysBS2TS+YSeUwQETUDzeYzmdTueT2fT+gUGhUOiUW&#10;jUekUmlUumU2nU+oVGSwJ/1KrVesVmtVuuV2vV+wWGxWOyWWzWe0Wm1Wu2W23W+s1S4XO6XW7Xe8&#10;Xm9Xu+X2/X/AYHBYPCYXDSO5YfFYvGY3HY/IZHJZPKZXLZfMZnG4nNZ3PZ/QaHRaPSaXTafUanVY&#10;6AiAP+BACCQWDQeEQmFQuGQ2HQ+IRGJROKRWLReMRmNRuOR2PR+QSGRSOSSWTSeUSmVSuWS2XS+Y&#10;TGZTOaTWbTecTmdTueT2fT+gUGhUOQQJ/0SkUmlUumU2nU+oVGpVOqVWrVesVmtVuuV2vV+wWGWU&#10;axWWzWe0Wm1Wu2W23W+4XG5XO6XW7Xe8Q6yXm+X2/X/ARxQYN34U44fA4nFYvGR9PY8+5En5NLZX&#10;G5fMZnNZuNXvOZ/QaHRT0UaVs6fPaPVavWVtKa827EsbNT7XW7fcbndVSAiAP+BACCQWDQeEQmFQ&#10;uGQ2HQ+IRGJROKRWLReMRmNRuOR2PR+QSGRSOSSWTSeMiiVNmWQJ/yiYTGZTOaTWbTecTmdTueRJ&#10;KT820EeUNh0We0ekUmlUumU2nU+oVGpSWXVOrVesVmtVuuV2vSER2FvWOq1+zWe0Wm1Wu2QxAW9A&#10;3GhjyisO23e8Xm9Xu+X2/Qiy3/BYPCYXDYemhvFObGYHEY/IZHJZOOn7LIPMXO65TOZ3PZ/QaGR4&#10;7RaXTafUamS4oN4xzaTVbHZbPaSTLH7MIMVbtq73a7/gcHhcOTbDicfkcnlVMMc108/jcvpdPqX0&#10;09dMdkQdtv93q9/weHxXyAiAP+BACCQWDQeEQmFQuGQ2HQ+IRGJROKRWLReMRmNRuOR2PR+QSGRS&#10;OSSWTSeMg6VPOWQJ/yiYTGZTOaTWbTecTmdTueRI0z9MUEQUNv0We0ekUmlUumU2nU+oVGpSWXVO&#10;rVesVmtVuuV2vSGVA6WPOq1+zWe0Wm1Wu2QyfmmgpihiCit+23e8Xm9Xu+X2/Qiy3/BYPCYXDYem&#10;gzFPXGODHB/IYjJZPKZXLR0p5lXZsOZ1x5/L6HRaPSaXTSPA6fVavWa3XSYA7GC45wZAP6/cbndb&#10;uTZkp5tXZ0OZ9x7zjcfkcnlSbU8vnc/odGr7EA7PH5HpdntdvBb7gcLidzxePyeW+QGAP+BACCQW&#10;DQeEQmFQuGQ2HQ+IRGJROKRWLReMRmNRuOR2PR+QSGRSOSSWTSeMgGVQVsS0Ty+UTGZTOaTWbTec&#10;TmdTueT2HlGgLChBiiOejT6kUmlUumU2nU+oVGpVOSwJ/1SsVmtVuuV2vV+wSGVAGCrGzE60WG1W&#10;u2W23W+4QokXNc3UJ3d2Xm43u+X2/X/AYHBQirYPDYfEYnFYuoWOCofIHjJYzKZXLZfMR0dZtj50&#10;H594aHM6PSaXTafUSPC6nWa3Xa/YSjHQQxbVO7fY7ndbveSYX79pcEE8N7cXe8fkcnlcuTavmc/o&#10;dHpVvZgAW9fgtLp9vud3D0QMOnxALyP3zd70en1evAQEgD/gQAgkFg0HhEJhULhkNh0PiERiUTik&#10;Vi0XjEZjUbjkdj0fkEhkUjkklk0njIBlUFBMte0vlExmUzmk1m03nE5nU7nk9h8qAMIfFDA9Fn1H&#10;pFJpVLplNp1PqFRqUigT/qdXrFZrVbrldr1fjzcsQlskFA1nfNpsFrtltt1vuFxhVAhDtuwSvFyv&#10;V7vl9v1/wGBgtVwWFw2HxGJxVMSmNNuPgoCyT9ymLy2XzGZzUdukHcGfD+hzej0ml02n1Egwmp1m&#10;t12v2ElIezX21hFpfNnA2x3m932/kD84QF4kIVfHKnJ4HL5nN53Pker6HT6nV61XDXZc/bhDd7wi&#10;8HX8Xj8l+Q3nPfphAv9jQ93l+Hx+XzvkBIA/4EAIJBYNB4RCYVC4ZDYdD4hEYlE4pFYtF4xGY1G4&#10;5HY9H5BIZFI5JJZNJ4sBZU/JZCFZLynMZRM5pNZtN5xOZ1O55PZ9P4SEqE76IFKM7KRBYE/6BTad&#10;T6hUalU6pVatV6xIqXWa5Xa9X7BYbFY7JG3bZ6MFIKWrYprcNbgyrlZbpdbtd7xebzSwJfX9f1Pg&#10;Szg4K9cMCsResVi8Zjcdj8hkYXW8llctl8xmc1VUZnTrnwXoVzox5pYLf38AdVm9Zl9Q99hrdls4&#10;009sOdxSoFqgDBUJvzhwdpw+JEQRxwHyeLy+ZzYtlOd0elxTj1Ul19R0+1PUr3TR3+SA+3454G/M&#10;5PREQn63d7fJ782TvksfonvsY/x8P1lwN/Xy/79wDATFuhAcDQOqhiwU0oeQRByNAhCKiHegr6Fi&#10;KEMQfDSLQiCEJoWOkQkbEcNxKsAUxQaEVP6AzUCZF5bxjE0Zq4E8bGxHEaR1HaZoCIA/4EAIJBYN&#10;B4RCYVC4ZDYdD4hEYlE4pFYtF4xGY1G45HY9H4KJpE25IPJMw5RIJVK5ZLZdL5hMZlM5pNZtN4Q9&#10;50Cp5BXTPwtQYQEqI76Mg6QfKVOKZTadT6hUalU6pVatV4WxK0Pa5BX7XwFYaxY7JZbNZ7RE4E/7&#10;Tbbdb7hcZBX36BLtBaM7whe7lfb9f8BgcFTA3hXNh6UfKQg4K+8cBshBX9kwDlcHl8xmc1m85nYz&#10;lQDBWroxVpc9p9RqdVBrXq9dr9haXtswXtYLrdjud1u95mcWfuACOFOnvBcO5sKG9vA97zedz+h0&#10;bME+o7uskuwbe10u53e9ENx3/F496lfMbPQHPU4/Z5Pd7/h3q0xK4PeXbIIaP0mf4Nf8ZUAPjAUB&#10;wJArNjlBBHwUEkGJIbcDQhCLAPDCUKwsqjShUa8Ni5DpRw/C8QxFEapNAgp8xQyADAdFh5xcOEYQ&#10;UR8SRpGsbRuhRdx0I0ePvHEfyAkCAoA/4EAIJBYNB4RCYVC4ZDYdD4hEYlE4pFYtF4xGY1G45HY9&#10;HwDIYKj5IcJNH5RKZVK5ZLZdL5hMZlM5pNZRIQDBWpOxXPZxBVHQS5Q5tRaNR6RSaVS6ZTadT6hH&#10;mtU56K4LAn/Ua1W65Xa9X41WLBY7JZbNZ5dP4Iv7YQLdaLhcblc7pda3agAsb0Tr5eGffxhgbtg8&#10;JhcNh8RiZY8sYD8dV4Hislk8plYVYstmc1m7NeHHnw5oc5o9JpdNlgPqX1q0lrTbr7w8dkDtpp9t&#10;t9xud1cbxjHkDeBu+Fw+JEcxxeRydtWAFzchWeV0el0+pBBz12R2Td20N3QZ3+f1fF4/J5creGb6&#10;Rl6/N7fdceP7/l86W6/sFvx4fp+/5/acPEAETAQmQIS8DA7BD9P9BcGQbByHLwWkJCXCkHwtC6Oo&#10;CIA/4EAIJBYNB4RCYVC4ZDYdD4hEYlE4pFYtF4xGY1G45HY9HG5IRLI4LAn/H5RKZVK5ZLZdL5hM&#10;ZlM5pNZWl5wap0NZ4op8KaBJYHNqJRaNR6RSaVS6ZTadT5WAalBVJVS3V6hWa1W65Xa9F5NX7FY7&#10;JZbNK2ZaZ4NaFJ7Pb7hcblc7pXF5dyLeRDe1PfRxf7bdcFg8JhcNh8RMqkAYKkMcb8hiclk8plYR&#10;Yctmc1m7Ewc8QNBgc5o9JpdNmm7qRJqwdrVXryPsdFp9ptdtt9xccXBT7vUFv9zweFw4jmOJx+Rt&#10;FzyyRzdnyeh0el0291RH14Ly1zsSPz+n3/B4fFlt3BN6fd+gvH6/Zc+N7fh8ab2uaSO98vx+f1Te&#10;q3uuEbsuW7j7v3AsDQPBCHvKADzvTBMHwglCAoA/4EAIJBYNB4RCYVC4ZDYdD4hEYlE4pFYtF4xG&#10;Y1G45HY9HFzISRI4LAn/H5RKZVK5ZLZdL5hMZlM5pNZW3pwI51BV/PS1P4K5qFNqJRaNR6RSaVS6&#10;ZTadT5YGqlBThVTtV6hWa1W65Xa9F5NX7FY7JZbNK37aX1a4KCbdZ7hcblc7pda6/rw+b1bbfdr9&#10;f8BgcFg8JhcNh8RibHYcVjcdj8hkclk8plctl8xmc1m809c8CNAA9FBXlpSHp4iU9UeNZnNdr9hM&#10;8Zsdptdtt9xud1u95vd9v+BHJw3h3xXRx2pyRXy4K7+cEuhFHh0wf1eD1+xj9n2e53e93/B4fF4/&#10;J5fNXnB6RD64RyxXyWpzef0YJIyRCF9+bW+pLA/O/8AKMgKAP+BACCQWDQeEQmFQuGQ2HQ+IRGJR&#10;OKRWLReMRmNRuOR2PR+QSGRSOSSWTSeUSmVSuWS2XS+YTGZTOaTWbTecTmdTt8z0ET+CiShMSiBe&#10;jQh30kJUuCwJ/whwVEQ1OCtirCesTutVuuV2vV+X06wWOyWWzWe0Wm1Wu2W23W+4XG5XO6XW7XeI&#10;Ii9Hm+T8EPfAQ6ku+lhKmwOFB/FOLGGPHJzIXjJZPKZWN2LLZnNZvOZ3PZ/QaHRaPSaXTae3AnVP&#10;jWNDXC/YYKlUyCZiEsfcDrdYen6jfb/gSDbcHicXjcfkcnlcvmc3nc/oQcA9OCv7rdMA7LCbQAcO&#10;DvHwBDxbzo+XzZLvef1ev2e33e+5Eb5Lr6fD7ff8SBX/sKf0ev+rjsAFAZ+wKiLBsK8iFOsfwBwd&#10;BT8wjCSWoCCAP+BACCQWDQeEQmFQuGQ2HQ+IRGJROKRWLReMRmNRuOR2PR+QSGRSOSSWTSeUSmVS&#10;uWS2IN2YMqZPGaDibDCcRdQTswz0Hz94UGXUOiUWjUekUmlUujv2nLqoOGpT8HlCrAmsRR7Vsc11&#10;pV9e2EhWOmQgA2e0P61SatvYF2+CwJ/2W6XW7Xe8Xm73K9X2/X/AYHBYPCYXDYfEYR+YsMY124+F&#10;hDJOvKATLQuaPEO5t552C1SgvDE6PSaXTafALTVE3WQ5N68ybGHKXaFzbQiwr2xkK8WiC22sAmRu&#10;LiB/jXGB6jlcvmc2j3zndHpdPqdXrdfsdmjBHuaGI28FvTxQhE+U8eeFuf1Y0Mdr3e/4fGUOX6Bz&#10;7RRkfkb/uEfYOPocqEDlAZFwKAUDrwEMFHBBhbQcJMIJGNEJkzCoewuYUMvlDcOQ6sroQ9EMRRHE&#10;kSxNE7UGhFQYxYgpJxeNkYoKWMaKsKCCmNHKuhyI0el3H6EERIQ7yJFEjSPJDRgPJZ9SaC0nm1KK&#10;qHxKglSsX8sQOASnH6ccvOMD8QAdMZqTKzYOsAXk1CLNktS4kB3ziCU5oK/JkP2G8kz1PcTRBPk/&#10;0BQNBUHQjoipQ5W0TNgiqgXSFk/SAxUkJ9KTmCVIE+gswTKagGU9QtQVDUSLSafUlgOgrKHWClWI&#10;W3yCHJWL/IQPtakFW7E1eACbBwYlfAHYCLraFNiOIcQDWQfNlVHZlmsMgICAP+BACCQWDQeEQmFQ&#10;uGQ2HQ+IRGJROKRWLReMRmNRuOR2PR+QSGRSOSSWTSeUSmVSuWS2DgaYPuZLmaEabQt2TkKzuFo6&#10;fHGgS6hUOiUWjUekUmlUsAOmnBioQWBP+HDirMmsA+tPGuAWvO+wAuxUyMuGzCC0QhUWso22YAaF&#10;zJ9pq6Gy7Qh8XkD3uyX2/X/AYHBUyp4PDYfEYnFYvGY3HY/IZGlgHKQVu5cRZmF1MBZ2EZdu5kRZ&#10;LSaXTafUY5x6sPa2dhV1bGHIbaHvbQUWblpbvKAHUwRi8EecOFgTjAzkVN58t/c2FtHoC7pb/qdX&#10;rdeh4Xsdvud3vd/weHxeON72CuT0Bv1Q7OgKpo34HL5eT6fX7feh6tx60PCv/GpACHEzAY0QK3rm&#10;n8757wWMkGlNB6LinCRSwovYDvxDEMw0sjtQ3D0PxBEMRRHEjDvMgj0HI9QNvYzqpw7EsYxlGbTv&#10;0/j/BXABqQFAkCipH5VyC+5syImhct2aR4SUHcmCVJwTyhGkpSnKgARhKssSzLUty5LsTMrFD0vW&#10;hr2xegcvTRNM1IxGzWxxHUeEzAo0QaMhNzvNc8z1PbDICIA/4EAIJBYNB4RCYVC4ZDYdD4hEYlE4&#10;pFYtF4xGY1G45HY9H5BIZFI5JJZNJ5RKZVK5ZLYOAZhBXJMw3NYcApxAp0/5dPZ9P6BQaFQ6JRaN&#10;DHHSQ9SxXTWpT4cmakaKobaskqxR61Fz5XUnX3jYa3Y7JZbNZ7RPZ1abZbbdb7hcblc7pdbtd5XM&#10;ADMppNobOAFO4HeMJhcNh8RcqS46WHqaK6e1KjU6rV6ziZS2M0cs4t89CLXmNFo9JpZJodNqdVq9&#10;Zrddr9hsYheqAD9s8Nxst1u95vYti8bQF7wyFxdS++Rw16SeZDgvz3R0d90+p1ZbqOt2e12+53e9&#10;361tJ/tgfuHh4PR6fVR+BS+FxONiX18yD9WT937+YWev4dv88j1wDATpuxAcDQPBEEwVBa2DhByg&#10;ARCJEQnBkKwtCx3wyQMNqANUPBNEDCFZEb/Dsb8ToWGMVEvFgbxdC8YRiuyAgIA/4EAIJBYNB4RC&#10;YVC4ZDYdD4hEYlE4pFYtF4xGY1G45HY9H5BIZFI5JJZNJ5RKZVK5ZLZdL5hMZlM5pNZtN5xOZ1O4&#10;W7Z8iqBQYWGqIJaMwaQoqUXaZPKdT6hUalU5vAn/VKxWa1W65Xa9X7BYbFY7JZbNZ7RabVa7JVnX&#10;bxHcXpc4QArsS7wsr1BUhfTjf6UoqYXbZhcNh8RKqticZjcdj8hkclk8plctl8xmc1YwZnXrn4QL&#10;tFgdELgDp4RfUhfzjgcHm9hsdlMMXs9tt9xud1u95PAPv31wdrveJxeNh3tyQXyx9zaQwbVpwDBS&#10;n1VD1+WC4jqtZrqbx/B4c3w/F5fN5/R6fVW9+B+C+vJ6/l8/pIeS9uzzR9z7VRA0c8AIWPsBjdAo&#10;KQO1K/MApbvvrB0HqmgIgD/gQAgkFg0HhEJhULhkNh0PiERiUTikVi0XjEZjUbjkdj0fkEhkUjkk&#10;lk0nlEplUrlktj4HmD6mUCf8um03nE5nU7nk9n0/kj2oQLog+ozBpFAkT3phjpynqELmAHU1VKVX&#10;SFZONbUVdLtfpVhsVjslls1ng00tFrtltt1vuFxuVzul1u1rqcyfVqu99v1/wGBwUOoT2ogLow+p&#10;DBwcOYWPr5dcWThYayzmzFdUWRxudz2f0E2vmh0ml02n1Gp1Wr1kPYuvduxhdXKT92yx3EOJ271u&#10;932/4EmWXDhb54xW5Aq5SH5kLEfPFfRzz86iA6yP7GFhZs7hz7wg8HB8Xj8k50fl9Hp9Xr9nt91h&#10;IfxX3zkHn9/3/H5twB/kgOj/kXALUnnAgdQMasEPsgxGQYM0HAbCD9QlCbWQVCkLwxDMNQ3Di1jV&#10;D5nRChZkxIgobxOhxkRVDsWRbFyJBxGKFtsfpmRsBkcOiFaFi1Ho3R+3x9yEx5hCVIy9IXC0XyXJ&#10;idoCgD/gQAgkFg0HhEJhULhkNh0PiERiUTikVi0XjEZjUbjkdj0fkEhkUjkklk0nlEplUrlktj4H&#10;mD6mUCf8um03nE5nU7nk9n0/kj2oQLog+ozBpFApURc9NRNPSNRgs0pdVq1XrFZrU2qlbr1fsFhs&#10;Vjslls1ntFprcwA8yfVdtVxuVzul1u0NoT2ogLow+pDBu88XuDIeFwOHxGJxUguGLx2PyGRyWTym&#10;Vy0dtluxuXzmdz2fq15vd9v+gqcCfepiIE1gC12m2Gx2Urzez2233G53W7xWpfd5B/BumZmcD3nH&#10;5HJhqb5hl5100VFo9Jx7q6xb7Cy7QJ7kFd/fCXhiIi8jd83K9Hp0G19Xt93v+Hx3iS+hv+zk/Ab/&#10;V0UP9fz/jDAL5QHAjEGpA4eQSFsFmHBq6N8UkIgvCYlQqxCaClDJYQ2gpEQ8O8QO88DxImSkTDXF&#10;ECxVFavoCIA/4EAIJBYNB4RCYVC4ZDYdD4hEYlE4pFYtF4xGY1G45HY9H5BIZFI5JJZNJ5RKZVFn&#10;VLRnL3JMYQKpoyZsDJxDnRO5oKnfP4LMXIG6JK6NR6RSaVS6ZTadT4w/akb6olatC2RWRvW4c/q8&#10;WLAq7FBR5ZWHZ6habVFxJbW7b4KI7kproNrtBZ+7wle4LAn/CC5gVLg4LUn6AsRa8Vi8Zjcdj8bf&#10;shk8plctl8xmc1m85nY64dAINFEcQAsNCzXqUtq4QBtc8tgB9lntptdtt9xmZwDHrvYiseATuFCG&#10;zxZ7Xn9CGPyxxzdzz4k1OkLepBVn1yZ2YXeb2Er7A4PftLBVV5Sr5+h6fV6/ZScl7fh8fl8/p9ds&#10;Afx37/9o2Gv8c8AIKTMBuaHBlwOMsEr8JEGFvByChDCJwQmhBHwsOEMMm/AAoKXsPCFED+RFEbFw&#10;2/USIMQsVD5FiCizF8MDg2B5CnGsZtcAx8x0gqqDeSUfoQHshF3IjZAOxxxySD0lxPFCFCTKBcSk&#10;sAsFPKyHO4viCPehI6y8RkwBNMTimzJ0zTPNDIvBNM2TbN03zgy8TS3NaFtWSxIzyKU9kPPsRTmA&#10;B4UEB9CIRLIJQ2flFAnRlBHggrqBas5h0IB7LUBDxexAISFtAcIjVAgsyTjUk0UBLiFlZVQ91YFN&#10;XFhWDbhRWcyBzWxjVwhburya9ekJX7BlKgsNl9YogWOy0knHJYPSahgT2ggpJ2nUAjPVQBy2y/wN&#10;Swn7u2chBvXEuQR3BUtz3RdKE1RdV23dd94XRU86oVX5CD7fAw30T1+Pqe1/gXgIL4GnZ0IdCIQw&#10;mcAu4YUeHQ2UOI4YLrOUxD8QoUbmNBLjlzXjj7a3m/aGX4Twx5OGOUmdlbb5EhxG5gOmZB9mhhZs&#10;sizLQzdlWZjyEUAV2gijodrw2/DkIjQ+fIIe+mgVp+l5BqWpvWgIgD/gQAgkFg0HhEJhULhkNh0P&#10;iERiUTikVi0XjEZjUbjkdj0fkEhkUjkklk0ng4BlUFgT/hyEmB9mRhmiem0onESZ07Gc9Fc/alBh&#10;xPoiyo0IeNJB1LnMllQBgq9qRCqkLblXEtZlkDptdr1fsFhsURp9bl0NmyeMdrGNtnbOscgssEls&#10;ObF3FN5hCwvlEJ9xjjjwQewlmh1zACuxRRxmAklPAeRfmTiL9yzfzEFEmbw8rulcx2h0Wj0ml02n&#10;jt11Gr1mt12v2Gx2Wz2kFxGqhkwQkyPs0MNp2sZt89GY44zH5EOLvLUnNp7w6FLB3BhOIqS9qhCq&#10;1YrWfs/U8Hh8Ue2+ghdptZjtoxt/jgnl78LdXzC/1guKV2MKPuAGCcbCA8wyGsQ/D9P4hCnqef0F&#10;pMd0HAnCEBQPCcKQrCzTtxC8NQ3DkOw9D8QJSzwAQyhTdN43zgRC4aeuMHDkGO5TmOaG0amTG8KO&#10;sqaqoUq5uKyEsJRDIciK6+CHPQti3J2/kjoa+Z1PqC4CyofErAFLD+P9AEhIVAjFsbCzEHDMkuJE&#10;Yk0B7NTIgGyZ+SLOE4zlA8SznO07zxPM9SJJzcpimaapvFaeRa47koa5YuuaUjdD3R0cxG67su3H&#10;7uxI8090zTT3xHOqESS9Ulrg90+vk+j6ghVJ31XCktsK7zOqggkCzDCo1VuS9cv0/CRgxXx02AQd&#10;hD5YlN2NY9kNTTFk2ZZtnWfaCJVLE0/t7QJPSHFji0NGNERmUhR3CLlx0hWQAUlHiEx9IEu2jd0K&#10;2mhNQPW9tSU7ZaEShKQKX4dd/VawdX0u+MvRHWj9wscmFA7hiCmhh4X4ijtF0Sgp2YvCAJ3fjeOT&#10;wgKAP+BACCQWDQeEQmFQuGQ2HQ+IRGJROKRWLReMRmNRuOR2PR+QSGRSOSSWTSeDgGVQWBP+HISY&#10;H2ZGGaJ6bSicRJnTsZz0cT9j0GHF2iKSjKOkFylTmmSoAwVe1EhVOFtyrCWsSyB0yuV2vV+wWGI0&#10;6tS6GzZPGO1DG2TtnWKQWSCS2HOq7Be8BS9Ou+XCROPAB7BWWHXIAK7EFHFX6TirHNfIQVQZMv5W&#10;LobMHvNQUyZ1N5/GaHRaPSaXTaeRXTUavWa3Xa/YbHZbPaQXDJTcQ5cbtab2fjilFyKC7iD3jbS3&#10;T0ZivmZ9Nw5A9Fc9M/dUkdeKDLtAfuabDG3wCfxQu+OvooGC7hKRQDe0y+/a/H5fOIbfcw2gsdS/&#10;sOf08P+igCQEM8CNGwxjQQhx3wWJcGgfB5bwiigGwoFkLNMwBxsEDz0vuhg2RAgr3jKF8SooJ8UP&#10;6DjXH9FoKxed0YoQMUaDRGwGRwlp6R2/ZSklH6EA3IUMsM+kjSPJEkyUhDVSXJ0nyhKMpSnKiUSK&#10;rw3yySEtuQnierEckwyEDbvJWsMHgeeE1SrNk2pHK6ugTOR7TpA0zLAHk8mHPcMMCwawqiXqpiE2&#10;KWh9Q5iUSjos0ZHs4TdSFI0lScm0nS1L0xTNNU2itHqZLI3y2SEumc5UwTFIUyqfM8HzUeFOVhSd&#10;PJzOQEzoe07VXPE9T40sMw2sVA0G+R0WKPljk7ZKIjnZg4WdFVY2jaVptJStqWvbFs21bduW7b1v&#10;3BcNxXHcly3Nc76ICIA/4EAIJBYNB4RCYVC4ZDYdD4hEYlE4pFYtF4xGY1G45HY9H5BIZFI5JJZN&#10;J5RKZVK5ZLZdL5hMZlM5pNZtN5xOZ1O55PZ9P6BQaFQ5BAn/RKRSaVS6ZTadT6hUalU6pVatV6xW&#10;a1W65Xa9X7BYZZRrFZbNZ7RabVa7Zbbdb7hcblc7pdbtd7xDrJeb5fb9f8BgcFg8JhcNh8RicVi7&#10;Xe8Zj8hkclk8plctl8xmc1m85boCgD/gQAgkFg0HhEJhULhkNh0PiERiUTikVi0XjEZjUbjkdj0f&#10;kEhkUjkklk0nlEplUrlktl0vmExmUzmk1m03nE5nU7nk9n0/oFBoVDkECf9EpFJpVLplNp1PqFRq&#10;VTqlVq1XrFZrVbrldr1fsFhllGsVls1ntFptVrtltt1vuFxuVzul1u13vEOsl5vl9v1/wGBwWDwm&#10;Fw2HwzaxQmxmIx2PtV7yGTymVy0wVOZmWMEwxz1Kd+hXWjmRN0wK1E7zKpmQE1xT2GX2Uf1cyAe3&#10;Km5nG1mIU3xD4E7evDWnFmRA5AX5VWR3NPPPfXRh2+CiZ6xS7Gz7XbncBIA/4EAIJBYNB4RCYVC4&#10;ZDYdD4hEYlE4pFYtF4xGY1G45HY9H5BIZFI5JJZNJ4OAZVKIYb5ckJhLJAzpoM5tMoU5J0G55OIl&#10;KgDPoQD6I8KNQqRSaVS6ZHaBTATUXtU6bKZXSx5WWHW6rCXHXw9YaYvbIQrNXY6RrUu7ZGjpb0Xc&#10;bRc7pdbtd7xeY1An/er9f8BgcFg8JhcNgKfS5cb5gkMNNGdNhnTJ05J4G7viaVRAfRnhh9BodFEM&#10;1SaiCam9rppaRWR5W2Hd6+47CHrHZbPo1huyjvaAleAaeFDjNxU3x4Kz+UMOZo+dz+h0elCL50+t&#10;1+x2e12+5fs02vAJfF3Y/mur5IifPUhfYgfcfvh6Pl89CJvs2/wtP0S/59IQFUAGvATZg5Ar/Ia8&#10;yBwOhACwafkHmzCL7BMihcQsJMMBfDRoQ5BcPQ/EDnPPEMSRLE0TxRFKEO+8LxxUhcEr7E71D49h&#10;CvcQL4D9F8eR6ikJvwbb9Fo/glxBAAVQEa8CQNE8YxAd8oglKYSSrIKNANLJ9y3EcfS9L8wIdLsw&#10;zJMszTPNCLRYbTxBLMsnxm9b2ve+M0ztEkgPy/b+w/JElSYDkUThDzKg7Qw10QSlFI0BlGnrR8xz&#10;vSVJu6gIgD/gQAgkFg0HhEJhULhkNh0PiERiUTikVi0XjEZjUbjkdj0fkEhkUjkklk0njgBlUFbU&#10;tEsvlExmUqAMFgT/mU5jR8niFnyBoB+oU6olFo1HpFJkAmpjbpy0qBLqVKqgqqzXrDjrQcrlUr0G&#10;mk2gdfo7rswWtBDtS8tkaBFvfNxm9kul1u13vF5vUPud7v1/wGBwWDwmFw2HglhgktbUvEuIo2KA&#10;F9yEgnh8nyFoCBoR+yuf0GholME1ObdQWlSJeii9WFVYa9acdcDmslMrgmU20Sm4F3z94Dz4QM4k&#10;UbvHEnJA/LfHN3fP6HR6VU3XT63X7HZ7Xb7kLyWMx3djOS6vig+XzObzvm9ntumk02o1Xu12w2W0&#10;90I8lj/Jc/xSwA4gGGLAgXQMhxbwSJUFoKVEHCvCD8wlCcKLy8sKwxDMNQ3Djou+lyYQ6/TcMm/k&#10;JvQn6gqHEUWRahT4KeqKpva+qsq2rsKv2nEKrQCyzHWhDSAXIZ5SK45uoQD0lHDJkXSdJ8oIRC8o&#10;ypKsrSvK8PsbEMnR1DEUM1FTPSxMj2Rg08ZNXGirxs2ccQpL0Kn9OYczqZU7opBYlNQyUyz9P7rI&#10;CIA/4EAIJBYNB4RCYVC4ZDYdD4hEYlE4pFYtF4xGY1G45DmvHzLIXbI3tJZNFFDKSVK47LZdL5hM&#10;ZlM5pNYcAZxBW1OxLPZtP6BBZwAYLAn/QaRGj5S0LTUDTz9UaTU6pVatV6xLxNW23XVpXyXYazYx&#10;VZY+13HaQ5a7HbYNQ6LA7dc4O97sxLwx71CB9fRvfwTgbpg8JhcNh8RiYhRsVjcdj8hQSdk1nlZe&#10;r8wUM1kc5nc9MbhVzfo0hpc6ztQM9VWHJrQ3r8LoasD9o8Ntn9xud1DNlVcCCZPc97VB5xWHx8La&#10;XGHuZWF7zyF0d30+p1et1+xNcZ2e53e9GHX4Qt44KIPMcPRfxvF62Jgl7+/8flVeHU9Gb9KkNPqd&#10;XV9acjXg22Kcqu2gHtseD5wVBaXvqpLfuCt0HKQ4oeOOYbkrS5gPOc6DpQZEEQxFEcSMWuUSxRFL&#10;DD7FhCRcKsYFVGUVRpGqZFLHCsBPHYaR6zqRnaXEhKwKMigVI7CxwUqsAJJoryfG0owXJSsAHKws&#10;SwukqKuCsuiNL7CnrMRYTIrAhzODE0sRAK2nLN0pThOM5Jo7c5ztO6MCJPTnl6Zk/NUGc8UFQdCU&#10;LQ1D0RRNFTlCapzrRdIUjBSAgIA/4EAIJBYNB4RCYVC4ZDYdD4hEYlE4pFYtF4xGY1G45CDzH0RI&#10;WNIxzJY7J5RKZVK5ZLZdL5hMZlM5pNZtN5xOZ1O55PZ9P6BQaFQ5kfaNL3HSVDS4QGac5qhRKlU6&#10;pVatV5xAn/WK5Xa9X4657EGrIbLMk7RYLVa7ZbH9b3xcW3c1hdRfdyLeQJewNfQDf7bKH5g3zhWL&#10;h2BiR/ix5jb6BgLkcDFbi+Hll19mXrm7yRQtnwPob+AcnpdNp41Wsq4NZmV9nwsSNlkQLoQPo9RB&#10;609942t9iWAJ+EO+JjwRx9zD37y8qwucyOgOOkPuptMfyZTWj920J3YQdvAifF2PJ5fN553WvR6/&#10;Z7YQJvhc22zPoM/t7vx+bBleIO2e/71Ig44EO2PyPjy/LgDDBbWHAigOQg1wSwm5IpQsXMMHtDSK&#10;CVDpaw+/UQxEmTFh+Y8Tn3FKIsfBYwkxF7TukHBlxot5/IjAY3R08REuScsfiHIJsyGigKyMT8kC&#10;XJURoOdsnBTKB1ykgoHSqbErqcDMmS3LkurbAMvTDMScnnMpXTON80njNYIzaGs3rIDSKDbOgZTt&#10;Mc8S7F5MDTPqUwmEpp0E2zkxsKdDrqWCUi/RhQUctj/meHVJsqjrHl/TFJh1PNORGWNPijUMwI1N&#10;oImrU8sq6pZQxbUaMg3WBo1kCdaLYNdbktXKUiPXkPlqAdgPyPlhkLYqED1ZFikLTtmWbZyXVdZ9&#10;pWmhhvWsEdsJYV9tihbtqW+0peXEzqCtsP9zwOhzNnq2QkGJd6CgVeU1nivYCNOIl8l7faCg/fxO&#10;YBfIiIdWRowsKVrG8gonYZT5Yq7Mp5yqByEC5ixK4xiaFxsOWOkvj59ZCgpw5ID2TXBlCwROY9NI&#10;Kx8dDcReZIdFJ9ivm9tlehDK0IqdMF+IWg3K0KjD7A4BaQhbK1CKJcacgraMrpABK6L2rFHrCCtg&#10;SOuCxryHHFsMlCWamyoKEm0Pk9B2bZfwPw0eyC1oCcfnLnuU7xvNpoCAgD/gQAgkFg0HhEJhULhk&#10;Nh0PiERiUTikVi0XjEZjUbjkId0fRchjsILklFcnkcplUrlktl0vmEUdMzDE1gpHnC2nQCnkXeU/&#10;B9Bgoiojdo0xpCRpRwpkFXNPI1RjTAqhBq0FVFZK9bpEbBVfe9hB1jddlA1ni79tQjtjht08AVqf&#10;tdul1u13vF5hwBvkFEF/bmBAeDi72wwQxD7xQhxjex16huKfdnA0FGmXZOZuGFwwRzz60Al0Ta0m&#10;QiS+1BD1UFTmtMWvvgBi7N2mXGkFQu5PW700tQW/P/BhB+4iA42x3vJ5XL5nN53P6EIgT/6PV63X&#10;7HZ7Xb7nd70R220Zov8jQ80qtzhv4ggrf93r78FAnzuSZ+xm/Eq4h+Qf9sYHHjALrKeXIkQMuB6Q&#10;SBMFo6yTKIKUUIi7Cb4wrC0LogKcNFdDiggedsQMGAaOrCe6vgUgrpugKUWFfF0PI+dzNo5GIJxs&#10;gsSgRHTrALHp+R+NEgkvIaVF3IyoiM2J/SXDAAQCeIUyic8poLE7SG0DcsybLcuS7L0vo1FUwTHM&#10;kyzNM80TSlbkIIxxvMYEKWiJOZezqO87kRPLvsCbjRBLE550DGaVvmAi5HRRAL0U6AGUaetHkbSI&#10;5UmlsrhPS4NUyctNzVTtPJVHQEHzUZq1KFVTpaOdVEdVgbVczJkuauDpnhWsPJa/AzE3XYvV6UNf&#10;ugcdhA9YkUoGl4KWTEB2mHZoeWe75FWlO47oQO1rkTbNP23blu28jcxW/cVxr1JZ/VGfKCgPda4X&#10;NdCWspEVyXneijG6El8WM6iX2EcdiA8GuAmVgbvjTgxMYQJ2FFjhiYSCND7EzWFXBs6E2AAwx7QW&#10;BKW3NeSCXDemRU/i+QpYn55Q9HoCtAfTmtjUMSpga+aVOFV9OgWudCZnge58YWgJgQmhj7oo26OS&#10;WkuzJ4O6bQJ5oLDz3G+zwI5Hq+sazLeTa1ruvIYcGwzggprbLKIUzctgRpbFxXiht+v7jL6qGAqw&#10;g5wl5370CW+Mpd7vB3wJjcG1pODHw6YYjh+ij635BYsvuQWOmL/6frm5cw7rYgzzhzc8rrYxFH5+&#10;Zevm1T4mGPMJyV9udoZCcZx3GJg8Tbbs1BfOs3JCj53qEOD4A/4vzPieL4yWICCAP+BACCQWDQeE&#10;QmFQuGQ2HQ+IRGJROKRWLReMRmNRuJuCPCGQQVrSMUyVvScRymOQlXy0oS+VzGZTOaTWbTecRplz&#10;sbT2CwJ/zl20MKUUC0d9UmczYmU1a09IVE31OcpKrVM3nStIuuUuLAGwT+B14FWV72egV61Wu2W2&#10;3W+H2AAhO6Oy7Wq5AK9P2+XCF3IQYFv4OcvvDAbEWKg36GJzHGXIHfJIjKTlgZcg5ke5thZ3GXGw&#10;5+CWnRaXTafUanVau36TWa/YbHZbPabXbbfcRehu2ihTFTlo8EYcOejZk8fcgBBcs/80ec9h9Gck&#10;7qLPrLzsEPtay5QVzd8M+GbPzyUcC7/k+n1euJ93R2Obtz5CX6eakvrU3K5P7+TnOmEH8Ar0AS+H&#10;61jjmSHEFBNBhswcnIwwiUEJjJCpNwu2L3NE1z2Q7D0PxBEKFw5EUSxNE8URTFUVrfDRnReGMYps&#10;3rdkrGw1Rw5J8x2BEeoK8h+AHISZqBAaCt2CUktYFkmGrJw6ygRUpJsUcqi9K4USya8txZLsvJyD&#10;EwnTMZaTKJczpsl4oFjNglTcp5atTHoER2fJxTuDs8psIU+F/Pw90AQlBNYeNCghQ8fvJIQByIgQ&#10;F0es57mpSYV0rL9L0xTNNU2lcSU5T9QQ/BxsnHUqCiJVB5VUB1WVDV1XooNNZExWlWAdQp4pmWVd&#10;ifXqC0jOb1roCZ3WLM4lzKWiZu0IZfWdYa7HY2L5G4+gSoLYp3AjbaV2zYaClvcIkXHWFy02Q10U&#10;APbzHrdrzJXJxqyYFiCsMfYCXw1KtDoRt+3wAlI3+lZc4JcYkIKfGEgPhbYgfh1VHkHOJGNiiZjH&#10;i5PYzRcgXNjuPY/kDVU9kOSZKlZ6ZQpomGDliECjl5XZiLOZ5iVxRZuK+c5NncWHtnwGaAoEshRL&#10;Zro0T+kDFpSCj5ppB6fDzsF4IuqIKNerkprKLqAKWulhr6CsGb7AhA2gP7PO5xTmbG2bOD6Lm1uN&#10;53sE+67YbGebzECygVSNtgibvA7+i5d8KI/DqAK3FFTxjY0W/h/A9yVJmoBvLIuVnMirzaCwqMkL&#10;k22mUHpywGoKKnUcYVMjIsOHXEj2CC8KXdUCJTKokgOPdZHvXe9936EICIA/4EAIJBYNB4RCYVC4&#10;ZDYdD4hEYlE4pFYtF4xGY1G45C3hHwjIYQBpI+pMUZQrpUOZYyJdBVDMS9M47NZtN5xOZ1O55OnP&#10;Pw1QYQV6IdqMFaQDqVBXfTWfTypUX9U4KMKtT2fPa1CjzXURX4QkrEQrIErMCrRU386rYqbcf7hC&#10;E3czJda3OAZeXre4KIb8lsAK8FSgdBXnh3HiS/i23jYKBMg98lkAJd8tl8xmc1m4c6c8GNBCLIQk&#10;NpaCGsJBXlq2prS3r6a74KJdo2ttnIm3t0I95CCfvz1wQzw9TBNW8mdyS5y3pzYKL+g0OluIxgEs&#10;a+xCOCeix3Qh38JatiufJ2DXAn/BUF6z77ep1Eh8Tj8/R7/t9/x+f1+/5/YQ+r/QDAUBwJAIGwO5&#10;p6BrBZiQaAsHgFCKUCilRXH7C42QyTENoLAECw/EEQv2dkSKQCqbjlFJGxXESJvQVkYCtGSbuSZw&#10;YxvFqDH5HbhgzEh2I63gRmzIgByNHMkSTJSbwSkIIx2fiOibKZYSrCIBRDBIHy2tSOjHL5NTDK8l&#10;GHMofTOm5bTUJE2ADN0loy+JIPmOMPThO88TzPU9ovO0+T/QFAo6btCBJQwgUQX9FIRNwAwnCqEN&#10;eLZTUomJQpmL1BU1TcBQufq3FSxYvygiMvjGQNUA3VVOIQeNXPaPpJ1kiID1qR1bjPXMjAHP5l18&#10;ogrm/YSIpYHMVkbYtWWVZb+llZwu2g46IinahB2sFNsT1UAwW4fFvIiLVwrgP4TXLP593Q0pDEBd&#10;iKWsQY23jLYH2Yhs5TpP1631fd+X6hV839gOBP6NOCw2TDWmowQV0ZN1HpUhC2HUC+KQyNlZEnge&#10;NY2jrbG0tAFA5kWOIhBJzZPcoTZIgzGm29GU5XmOZJvj0HgKvwQ43jzKBFnuVrUbmg4oC955mhF7&#10;vogejaXpmmstgGnajqSFB3qpjaud2sydhtHJTiCD1ceLvggJeylps+p7TtW17Ztu3bfuG4zxpE66&#10;VuW77xgaAoA/4EAIJBYNB4RCYVC4ZDYdD4hEYlE4pFYtF4xGY1G45CDnH0dIV5IyHJYQAZQUZUrp&#10;ZCG/LxFMThM0fNY7N5xOZ1O55PZ9P4uCqFBXVRQZR6BSaU+aYEadBXtUaVU44UqsuKwaa0ja5VK9&#10;X7BYbFY6BTgjTHyq7US7ZZLdBAtcXpc1tdSBd7feYNQgVUKlesBBEhgzjhYE/8DicVi8Zjcdj4zh&#10;8hk8plctQHDmRBmwfnXhn5PKZXLYOA9M/tQvtUQdZl9dr9hkJQAYK89tRwZsa/aARvYLkt1OyZw1&#10;rxTbx0lyeDy+ZzbGCeg+OksuoTetzowDu1tnmve8QvB2I7s9/A/FN8GkMKceB5/d7/h8dj7fl9ft&#10;94aE/07v5nQe1RfBdAQCwIlQopYVxjQU1ggn1BwCQgfcJPxCkKte8iCO43ELIw3jfII+kOIU4YmO&#10;KWrjja5JJRFFkWsc6AEukfDqFk6wmxcgjtAc7jvF68AhRwhMMABEMgoM9L1yLI0lyZJr5vNJ0oyk&#10;sTTAG1B/Iu2Z3y2/0py9L6IyHDSkTAgsPAQ8rESdEkTRRFUyzhOKFxhGUaRtIMdR477wydIclSXJ&#10;DDShOVCULQyKT/Q9FUPBx9DJR5R0iiIe0orBcL5RdMyXMTbzJOEzzTKM2OM5DlU1U8gzo6bquvHE&#10;8ttHsfyjP1BydQL2VrVFdV3JqAiAP+BACCQWDQeEQmFQuGQ2HQ+IRGJROKRWLReMRmNRuORdyx9t&#10;SGCh+SCKTR2USmVSuWS2XS+YTAAzOCvObAycTGdTt8z0ET+CwJ/zuiRwmUda0k20tJU2i0+oVGpV&#10;OqTEE1d8VlZVsm12q1+CA6xTZ5r2zEK0WC1QaZgGgwO13GCJC6HG7UK5Xm9Xu+X2/X+M3jAYPCYX&#10;DTB+4l6YsF40CY+LvbJOHKBfLBLMYfNZvOYAO5+CtjRY0F52oT18iTVQVx63TS0wbGzL0w7VBbfX&#10;7ndbuqaoSahPcEi8PeRgUcd68lUcsd83ix3Ph3Wa7nyi6JC7HHBdXud3vd/O9vwePyeWFN70CP1b&#10;O0EKLo/4HL5JX6Gr7eb8fn9fv+f3/P/AEAwFAaplVAxJwQYcFQJBkGwczbxQfCUJpY9BvPUEb2LS&#10;izmh2Y0Pj3EJCRHCkSxNE8URTFUVxZFsXRfGEYxklsIxnGz8jvHJFR2qStlkromxvIUhyJIsjSPJ&#10;EkyVJcmSavaAgIA/4EAIJBYNB4RCYVC4ZDYdD4hEYlE4pFYtF4xGY1G4yA48/pBHIeHZI4pNIpRK&#10;ZVK5ZLZdL5hMZlM5pNZtN5xOZ1O55PZ9P6BQaFQ6JRaNR6RSaVS6ZO4E/6bUalU6pD3nV33WYK4K&#10;4M68r7APrFFwTZbNVbRabVa7Zbbdb7hcblc7pdbtd7xeb1e75CqffcBgbfJnERMMocQOcVgsZjcd&#10;j8hkclk8plctl8xmc1m6Hf85n9BodFo9JpdNp9RqdVq9Zrddr4Pnths8m7Ntihy3N1C68M1xvwpw&#10;dpw+JxeNx+RyeVy+ZzdpAYA/4EAIJBYNB4RCYVC4ZDYdD4hEYlE4pFYtF4xGY1G45DiXH1tIYuOZ&#10;IxpNHZRKWhKxhLZTL5hF21MxNNZjN5xFH5O37PQPP5zQaFDnXRQrR6HSZw5KYHKdSqhL33U4KBat&#10;UaxHKK66OFazX426rEFrJYLNDnjaQfa7PbYa9bhPwOBLpbrtDHBeRBe7vfb9f8BgcFg8DAn/hMRi&#10;cVi7cWccqMhBSJkzJlRJl3xmW3m1BnWDn4LlTIm9JjITpE2aNU/tZCLoBEnsdUaNNHUbtzrucNCA&#10;HvVHv8cWdrOSNxV3x4WI+UzOYEOdw5w3OkOOo7etCyv2cgqOhGj/30F4YWCPIq/MTPR3YzO34Pfc&#10;yPhCxn82J9fICPVGJW0CB/bSeKFtE1D8ou9gvwOU0EoWDEGF5BwVwhAiGvYKUKlnC6Fr2EBew4EU&#10;PQkiRzxEH8SM2baFiFFJaxW+8QIiww8xiRMZoWBkbFbHDiiNF0eR7H0fyAi7dyDIkiyMjD/ucCCC&#10;mxJoTyeiJvSk5QRoKeUrgbLLTEVLg7y8ijcjrLhFSOADZkzNCKEBNbvj/MqEJ6foEzmqZ9oodE8A&#10;vPU3oUc0/A3QCKT0C88HRMrJiJDheoozpQQOL8yn1SQFUpOKKP+B1MzKa9OBVTyKAnUKxHUAVSzL&#10;DwRG/VSKRMy4SSACVYnfWaKHTWyyAtItJH0+8holXarALMoeWIYtjIoW9kiRZc+WbZ1n2gnFfWja&#10;lqugUNsDBbTYkmNlvIvHBWipcbbkaOVzsUzJ8TmBKCq7VRvgNeVdhDeqtoKdl81CCcgV2uSCgzgM&#10;mmxdl1YCDK4HqgtgKvPjflGL2IoKNuKTGAOLmjjIb42gq1geeGQWqFmRmrkqCmBlCSBzOI45bNBM&#10;oKSGZDfmkgOsdoKZygoS54/bXntoAI6EhFpyIOmj3KgpD6Xlo4oKkJbQqKSChRqtOGvMuCsygrmG&#10;YFuvvYLmxFfsiCmPs7qBxIuH4iLyCiduDtt6Aebg1uyC6ECJ3b3HpOb8MvAILbQwEvwuLgDUYPcV&#10;vGhb2d0i4PQqClFygrcswxLcyOfNoKM/PEx0Eiykb0qIKloYWMYtgnz1ksgboiB2t2XZ9paOi9r3&#10;HcrAKfeFd3ymHJQANovkB4by4MElMxUHF4IvnILONSgEhetHwQ3rxiPMgEX7g7e91z/8OhdMgcef&#10;zFp9CPiXZtKAUe/3zWQE2oXeFUIL29m/Egit5yCiFh+gAIOAS8gDOsHykA8Igk2gfgYXkcBC06rs&#10;TiLKCgTYLJFekYYT8G3BkLGfB8GUIX7uxSCexYJBVbDpVwQsN0LVuH3fePdIoOoaNnGOyokwxiFt&#10;AHsAuHxBYeLsRADGIh+zshXO2QtfI7CukFUwppH8GSBOphoDohYuosBHi09JSyRA+xfEJGFBgGER&#10;DnggVOAhBXmBDjY7qN0b44GLICCAP+BACCQWDQeEQmFQuGQ2HQ+IRGJROKRWLReMRmNRuOQgpR9X&#10;yFyyMNSWLvCUBGVFGWK6XR2YQo9TNDzU4zdHTmHKueFafDWgMqhTGiRgkUdc0k8UuaoeHTM9U0X1&#10;NoVWi1eOgGtQV110KV+HVoAwVj2UcWesWmMvq2Ae3A64PG5Q5+3UCXeCwJ/2q+QwUX9s4FQ4MvYW&#10;HFDELHFGLGJ3HX3IQuxQW2PoC5ew1uCNzOCPPZHQQRn6MZaXLgXKw5wasQ628wPQ7EK7N2bXK6eH&#10;CrdNfeMbfDngbGsAbiPvjXqIhflOrmN3nCLocK1Sh4SoI6+9w26v27gTsdLQDbxMvyMHzD70Q4k+&#10;tce2oIX4eD5fP6fX7ff8fnwcj9f3/P/AEAomT8CMYMRIQQN8FIunhVp8KymqWPEBIKK8LFVDBKw0&#10;NUOIccUPg/EKSg0kZywoiweRSYsVwaKkXIcxRYsQKDvxOrLNAA/iHgHHh/R8VkgCnIUbI6ckjA7J&#10;AOSUccmIiyaCHtKIEynIiISeABYSyJ8tocU8vC1MAmTEWcySqisrx0zKxoIYk2h3N8zIiWs5zEJg&#10;ETue88ydHE0zih8pgSfFBT6hgw0MUFEEpRQ10ZPyEzQ2CHibSZaUqXtLiFTNHIWdNOgxT8aoeCFR&#10;rkeNCU2hTlAu5h1GlVwW1hLsvzALdalJW9UVzXVd15Xr90jX1g2FYbQHlYwH2QgpzWWDNmojZZzA&#10;3aSCxLEcbCVbBb21FsXobaFpA2CVxHbcliBnc5nXTNpiTeHcYMVGdQ2IhFIOyh8Qg/D5xE9flDDD&#10;eaFXSZ1zhm6AROcbs9zWADqWQB9gyvS5e0yISHGHi70B8IGNl/juAABeuFIKX2SCDk1iFRlIs5XQ&#10;EontkSCVPX2Qohf1EFBCSm15miHjBnzBlDW5SVqLdgyYcYPaTeSG1GCFS5lXs7gQfOqGxqwT6xWR&#10;TzALVsCVOZa4/sWx7Jsr/ahs207VYgubaUu3oKIe5X8GG6oLgRR7yXe9oKJ2/RjM2KY6X9uCoh1v&#10;2lcQJXIdtzXRdKymOs4cXfGTEaXsWeIdfF9X4T1/bTgWCM8EbOG5mGGJRh2IRxiWKYtjD0Y2IHB4&#10;/zSGyvkhfZMINiFF34v+Dlso9RtFd9vQtD0RnKa53PlgIbnwwaBoWiaNJmkg9zCF6bp/oWFK7Amy&#10;E3ya1rmvbBtf1fX9n2ol433fj+UASEKaXFci/Z9rP3BY7wrh1lrgcU4xxwM2BORcm5VeLMXvu2ee&#10;vZzaIXOr9UM6FdLozPOmdQw1ZLM3WqYU0Q1i4w2Mv6Y8wB5BkkcO6d4754DwkpsueLA2DzC34EFZ&#10;s8spjzXjwPIi9J6it3rK+aO9l7ZCnulyhuqh8JgXyAmfMmB9Cc35xVitFdYZAYA/4EAIJBYNB4RC&#10;YVC4ZDYdD4hEYlE4pFYtF4xGY1G45EXhHyBIWtI37JYKA5QH5UyJYE5dHZhEyFM1/NVXNypOYc5p&#10;4G58EqA7aFMaJGBnR2dSWPSxxTYcsagUKlBYE/6LV46Aa1VIHEJUH3FYU9YzDZaxZ4zSWdRxmI7c&#10;3LhEa0AYLH3gD7xaL1CbnBV7f5mQocw8IPsNISBNV/e8ZC77BKrcq3BF9lSDl8bmYIos4X88CdA9&#10;tFkrpkK7ms1jwBkYhZTCoNgeNkh9pqKxqtZDzBu1DvVJvy3wdtaHHxQ9x65VogEOY8edueHe9U2e&#10;oJutDlP2S12yV3Vr3+j4fF4/J5fN5/R0eh6fZ7fd7/hEH18z39UX9/jjcDipuq5yKidp6n6gqG/K&#10;KrYtSlmOpocKeqKptM5UDI43DTocr6wnEsZPNdCaOrUti3BGuBuNIuqPrwB8PIg1S/l6wLBsKw6Q&#10;sVFaKwrCSHNUypfMuIMbIizhRM8L7QAS0R7RNCMgInHCItc2BQNkPDaEPJi+Mm1cLIa3YwN6ULfl&#10;I4ItyuhbinG44POSiLmAg5x4vXMrHSy6hsusEzsO07jvPBOU/T/QFA0E4c40HQ1D0QvZW0W/4G0c&#10;eVIUSiL9pq8dCvRBCkuiAlOH3T0rtU6I31GSFSyvECjvGclVp8Db3VC4cUrtCdYNsStbjVXL4yFI&#10;jxm/X4QWC+NatRI0kPTYjNB5ZbCGG90zzS8cXRg+FkttS9JWzbVt24vdsW7cFw20I9yF1c0xzDcS&#10;EUoxbxW+8tMmdTdO0/JlrMbUY31KSFTqStlVVYn1Xyy6NZI/WmCOHW5K1yNVds6z1fWBYVq4S21j&#10;NG9F7sZZYeWbZ7jOQ8VppnYeLPVLd1ZVleWXFd+W5hmL3lhmgo5tNp35zmCSn7l69U4Aj4vmfWfL&#10;QA+jyufmlPGAWm6dK5/ajTx9vGA2rY28J86082jgPCelH5pmnaa+OebBqur5O9GtHzrmkPRs7xLm&#10;lABvcquhvGAu9ae+G4vJoGZcDwXByAgIgD/gQAgkFg0HhEJhULhkNh0PiERiUTikVi0XjEZjUbjk&#10;IgT/LMhVMjJUlWsnjsplUrlktl0vmExmUzmk1m03nE5nU7nk9n0/oFBoVDolFo1HpFJpVLplNp0L&#10;j9PqVTqlVibirBFrTnrjzr0dV9hKFjq1ls1ntFptVrtltt1vuFxuVzul1u13vFlqN5vl9tTewAjw&#10;UusKvsZQpleeb8xk9COPpLyyT9ymOyFTd+ZnoHzgKz1Uxj8xU9B+lAWno2Zd9Ax4RpmqnoJ2QI2l&#10;JfO3e25noO3gD31J2E/1tD4M73wD3gOoz+5jx509BnRAvT4Ga4WXv3Z7XbtV77nf8FE0Lp8kuCXn&#10;2QJphC9i/90971GGfzZ31nQE/D7/VUAP9no3wASEBKo+pnPmGaenJBQNwYoz+gC0jSnhCamQenpK&#10;wwNUNKSUUOi/D6em/EQQRIpMLJ49LcnsocTp2HkXmHGKjHHGgPRsnpexy9ghRM/yfvi8MgyFIaeS&#10;BIkjyRJKVx29xfvggakQPAr7vy/apxanUADfARIQI+sDwTBcGqLLCctKB8JnhCsfJ3DBKw0NUOQ9&#10;ECeREb8SBBHsIRQ2UVRZNidReHkYmHGcaxunkcl7Hc9KBI0lUhSNJIegIIA/4EAIJBYNB4RCYVC4&#10;ZDYdD4hEYlE4pFYtF4xGY1G45HY9H5BF1LIy5JRvJ2RKZDK5ZCzbL0pMRxM2PNZbN5xCwDO4K2p8&#10;JaBOaFQ4LOwDBYE/6JS40fKchaggakfqpTKtGaNBXRWwvXavX4rRgRY3vZbBZ4iJrU27YtLcS7ha&#10;LlBBVdWvd3HeQ5e7nfYNWYJSb9g4Kc8MjsQiMUd8ZhMdj8hkclk8pH8Flcxmc1m5Aqc8WNBCAHo2&#10;lpbqKs5Z5GpZKXJON5SyNTOZebZilJmOJqx9nX8AAJ82qAJd7Z9/l+LK6cfKghakgaofuTON/W3R&#10;XQv05vYrJZu1LLUJrY27ctLgS+/GtPd2veXHew56Y/x4H8pBhjniEdikRjDu+0AQDAUBwIhDkQLB&#10;EEwUgoPQa9yIhjCJnQnBaMtW1rXtjCqJNq27ct3DaNN+4LhxCjj6KVEyHOW5rnujFSIuqrivRgh7&#10;uAQsp7xqh7wvG8rzx2gr1rwvS+SChMUSOhj8P0/j/SVKEoylBUDynK0ro+TctDNLiChHL4vTDHLV&#10;weghVTOKs0ywgkLpMlCVStDqZJom01oREafqDOyFSTK0WKiqaqzXGTrxpLEbxzO0erat64yPIb2y&#10;K+MrT7LEmMSxbGz3TdOU6sEq09UNPN+N1SkjU6FzSKpWVYpD6yxNrXTe2U4phObdTrTs8OFPVRUr&#10;KU/udQLpUGniCOs7E7UQ70sUW8lGvRR67SI98jSnX8rUu/dMv/UVvW/cCMICgD/gQAgkFg0HhEJh&#10;ULhkNh0PiERiUTikVi0XjEZjUbiwBj0FfshAUjhb2kwLlEFgT/jktl0tUsxLkzG81ZE3l85nURNs&#10;9Sk/HFBY9DndFo0RjwBgrapglp1HqFRhdJlUDqVXlp8rSFriBrx+sFYsUtqkEdFnC9psdrjNJBFv&#10;e9xtlziomuzbvC0vRLvl0v0IFWBa+DceFDmHv+JhVlAErxWPhJzySOyiIyx3zGQzWbzmdz2f0Fzx&#10;2h0ml02nnTy1QP1lVlkQxjx2QO2morExUszLk1G83ZG2q89Ns/SlBHFDY/Av2Mpjapwl5WJxmj6N&#10;GrR8riFryBsB+6tSxlndFpC/fqNuuFy81HuwmvDbvS0vhL9ccwIqwbXwrjw4c+qdOmqz/p0yQ5so&#10;RzLEQzA7wHBsHQfCEIoo6kJQrC0LoOd0NAnDjXKQj6CG9EQQxJDCKtw3TeN9EyKOE4jjORFiOOYp&#10;qnxkskQMbAUboc67su27seIm8K0LVIUPgCt4ELie8joi9r3vi+cnIO+78v2/sqIZALXy0hkCwPBM&#10;Fy9MkyzNKkKTPNU1p2cE3RIEMPNhHMRG9OE2ABFCaJsnE2RcoChKJPDFxy5rn0GhsuTxHyuq+sNE&#10;SI8cjUG9ElvVQcoLyva+zJKzCMMxE2UVREwMqy7M0RVNVVWzc01ZV9YABNxwTuglXKnOkRxLCoq1&#10;6Y1fojJh32GAtigrY6LnLZTQiRZpp2eiLZHietqWKAtjgqigCW2cNuuiDdwIoc1xoKC1zW2AiKDJ&#10;dbtujZ5p2aJFxXIggNXsi5mXyDN9s9cANooeeA4EBuCYKijaAc/LTX9eZzIKDGIJGASKENiov4u0&#10;JV40OGOYagt7A0i7fA7kjQ4YiZ05SkJ+gllslIpJRu5kzeTokdWbn5nLyAHniKBtn5X6Cz1lHLn4&#10;bY9et7osVOmB5p2TXCidpWoeuEAZq9k2XWOt65rqCICAgD/gQAgkFg0HhEJhULhkNh0PiERiUTik&#10;Vi0XjEZjUbibgjwhkEFgT/iIBk0Fb0pkAhjktl0FIUxX8zl8Vkc1moznTOnk4iAEoD7oU+okGkwB&#10;osQN9LSFNpNFnjOnQzp8OclXDdZqsWo9bhgPsDwsVejVdskJStpNVrs8VUVvL9xtsIb91EF3ucTs&#10;15ggJvz2wF8hd7vg8wzDxGChrjxgex2KAC9yUxIWQh2ExU3y2bzmdz2f0GhvOa0Wl02n1F8jzglc&#10;igcQvcpb2t1MXN23qOQYm705i3za4F8AfDYPF2sIww8yBV5lLN/Hg7Z6Rj6mQV/XCvZ0XJyAL7y5&#10;8G17mKOXlKXn0639SF9mQVfvDPx0/jwQH+2SXuf+l8F39Sz/tEdMBCnAjIEjA6pvmwzON2YjoQfC&#10;EIwlCbTtJCkLwxDLLNW2jBOuV4oRDDURxJEsTRPFEUxVFcWRbF0XxhGMZRnGkaxVC0bRzHTNw4kL&#10;FQ/EIoR3IciSLI0jyRJMlSXJkmydJ8oSjFkcSlKsmHnLBWS0yDKA/L0aEbMJKTGvwEmtM8kjDNRg&#10;TYJ03QOSMpQ6ak6O8BcpHzPIUT2gq6m/JLfDEmZfriL5AUPJkOmvRYEUbRMfABP0mT2FE8nyTdMC&#10;JTUhhZTp60+UtQh1Uckw7SUli1VJj1WLFWkPV8rVjWVZoYgIgD/gQAgkFg0HhEJhULhkNh0PiERi&#10;UTikVi0XjEZjUbjkdj0fkEgPsjQklBUnespkMrlkLJUvW8xLUzUs1ls3nELAM7grznwMoE5oVDfN&#10;FBFHgsCf9DpkcJlPWtRNtTSVVptXjc7AMFe1dBNfrFhi9apMDsVniVfBL4tiytxNuFouUGB11nzz&#10;Xt5IV7ud9hFkglKv2Dg97IS/xBmxSZxmEx2PyGRyWTykewWVzGZzWbzmds8jPslQknBUpeuenMvJ&#10;UxW8zLU1UuosWAAF3oAM2Vhor5o4IstL3Msp5MqK1qZtqqS4M42lde1q5c32mX6MrtVsfFuWVwJv&#10;VjV1B13vK9w3ej/Ts3mj+GxC/xRmxiZ9Xz+n1+306n3/X7/n9zrQNE0jTP8ibVNY1zYQIrKeII2y&#10;gwUjLdt638IIg4biuO5MKok5qvLBDaIPQ4EQIc662reuMSIK8DxL0vkVIVEUYIa9jEsWxsZxzHUd&#10;vq/MeR/IEgvNACTJQlUgQMmSaJtISEtpBzcSahEJKQwL0x5C6pKoq0mw658PyFGUmxM7MUO7GcWJ&#10;88byyBMUhRq90bvlKU6TrOymx9O89T3PicSI0cjNPJCYSU18mTvJ6fwfO8qN9K0RywqEtORLkwwY&#10;ADnOhLtLzzHkyO07kczSvEXCFIM3SDOD3vjPtW1dV6GICIA/4EAIJBYNB4RCYVC4ZDYdD4hEYlE4&#10;pFYtF4xGY1G45HY9H5BID7I0JJQVJ3rKZDK5ZCyVL1vMS1M1LNZbN5xCwDO4K858DKBOaFQ3zRQR&#10;R4LAn/Q6ZHCZT1rUTbU0lVabV43OwDBXtXQTX6xYYvWqTA7FZ4lXwS+LYsrcTbhaLlBgddZ8817e&#10;SFe7nfYRZIJSr9g4PeyEv8QZsUmcZhMdj8hkclk8pHsFlcxmc1m85nc9n9BodFo9JpdNp9RqdVq9&#10;Zrddr9hsdlssvs9tt9xud1pn9vXdv4KFOFu+JxeNx+RDnZy4KEecA+hyYNXeo9uDw+M9+1KXqBO8&#10;EPB0oK7fJSrqDgN6fFBH57Xh7+uFPX8/p9axtft+f1+/5N3A/4RQC/CCEPAo7wOwCHvIdrhAo7wC&#10;H3CL+wnCkKuKfUMA7DR1Q4hAUw+aMQgLEaKQSb8ThBFLMqUU0Wi5F6FmVGQaxoihIRuOMcrU6jIq&#10;USkfjdIKFmpIgVyMiiqkkN8lh5JphyezLen8JMqF1KyEPOdMtKOBCKA5L5yzCvJesNFaBGRNAdTU&#10;hZQTaL83ooa05SMFayqXC08Ty/UBz1Ps9O0e4w0FNBkHlQ0uAbRMmh4StGy5PzQEjSQ4UoiIJ0uc&#10;1MvSAyHQXBsHwifdIVHUlSscdFUAzVSIgFVpY1ep4mIjE0URUzAgVwYNdIiGlemXX6IxuSEcjjHa&#10;usiGFkxCaKIh9Z1dGCiMkyWN9FyeYbM0SBp6W4iJA2+P1wojL4OTCcsxzKzAy3WTl2oiDV4ROb9N&#10;odORrTpO1TX1fbVoCIA/4EAIJBYNB4RCYVC4ZDYdD4hEYlE4pFYtF4xGY1G45DjrH0ZIYua5IlJN&#10;HZRKZVK5ZC31LwPMYKV5oiZsBpwpZ0dp5An+BaA7KEDqJC3bRwpSQJS33TZbT6hUalU6pVatV6xW&#10;a1WgjXXhXw3YVfYxhZWDZy1aXXa4KnbcYrhDgDc4K37sILxW4gt74Sr9BUdgTHg3JhUVh1DiYKF8&#10;Y5scAshC0hkzjlQTl3tmb1CU3nTNn4Kl9EWdI59Mg9QptVBQ9rW9rwHsYWktob9sPNww91m4cLt8&#10;0+ACuEtOIPuMyOQaOU1OZBTBz0/0YcHOo5esvewQu1vIbr28I/BBTb4zx5aa+7cndQg4LsQHR3aD&#10;/lC2t9RX94LPu5+/5/f8/8AQCqT9QFAsDQPBECj3BZDQa1jWi3CIbwmekKuQZBYQywpyIKRcPDpE&#10;EEoKFkSGrEzNwJAQ5xWwJHB7F5hRihwOxpDaCnnHAGR0hD4KSCilgI88RIOuYAs22w3smSEhoM9I&#10;ySezcNrCDcAyKzb5Aer54QNLSugizZKzCNUxwMeMzAhNDIAE881IWkg1ktOKClbOgpTshcrIIuxv&#10;rwEEDN8FzgGmVdCCpQyFqEdkaA6fFGgXR8zHi9yESUyo4suBLMns/wRU7PcTGqFVRIWcVSvAEZ+V&#10;SDVVw3PKDNoSUkNwHjdGHAJ+1xICCvPXSFFHX4vWCgo4WIR9jIW6gOOscrsF67QhQMMNpFBag+Ws&#10;9aF0afALW5HB5pwA0KnooACoQ+prPuFb8oHJl23dd94Xi/sU3let7XvAx631HQGIKYl/h3gKImZg&#10;ga4NXam17A4o4ZDJYRRdkBBniZnYqf2L1cheLn8ogHX0esgSEg8eqUpinXdjKsyRJV3mLl1Zyiws&#10;pwCCeandm6tSxLUDHvnrhAVMExTJApRaKL+jkRpI76WiL1j9p6CmzqQTaohFXT3PsDVdeiG56e+f&#10;oKG2xGTslKMoyzMM0/si3AfO3Ijm53ZqCaCiNuxc7whFYVk3LdwAcfANaDwicIXfDIiYHEiDxaCl&#10;xxwj8ghFk2XZtn60uiCW0mIDodVJ+Y7r1Vg1ZdzPs/CCa5fHVdX1nW3h1PXdj2XZouWPbCh3FrD5&#10;bCLQ8RaeDs0RLuUNEmGX4+xBtYdiDL5qo1EFUDBR6epGz2CGpefV+PPdLmGoguSR/kx93fjYdfPs&#10;hkoLUCogl9wMfheUtAr+nPWTvBcqiEv93JA0nJQIIoQVb0CWpqemChBKuB+rpeqe4aUDyovwAw+4&#10;CSBkWorDmNiDQJ4OEUSeGQ9LIWTkGauXcvKBUircAsOmFhFDTDndEQUN0MxIw1IKpVtCmW1H8SKq&#10;cbkPyKLLWSQUPMRUGiGIK3s27fVbIAG3E9qgJkFh7EJFUignIsPNDKQUZ8XSygwIK5M652TtwoLm&#10;mqBRFIFMdU0DGNzFRnEFXOuldY/3aR3jxHmPRKnrx7j9H9fBpAsiokIqUcSiyLjvkVBRYIXjEihZ&#10;ay83BBVxKPAXIAgqEwbjKk5H0iKmFtBLlEcQWj4YRPkXss8X8qzGAXHRK+TBFm3D5ktApp4fhAy5&#10;liQlagoFpBhSKt6S0uyFqAUECmZC55iEEFTM0LEzzyh4EPNMi8mpODKPcx9zcJU+QnQEuRz0niGj&#10;XnJAQggpJ0IRC3DhS7aVNtrLnKci6MRhA/nsQUWs+S/BKiUG9WatUAxCOoDiggx6DEXWIHCGokSC&#10;wvglGJZkZFoIFlAo2SqjyKQsHTBIgs0ZpiHjm6cAE4pl0lpNSdABAYA/4EAIJBYNB4RCYVC4ZDYd&#10;D4hEYlE4pFYtF4xGY1G45CCdH1nIXPIwxJYu8pQD5UTJZIVnHZhEz7M0JNYLAn/MZ1O4Qe58hqAJ&#10;6E2KJF3ZRwrSYKdaYd6cFKgBKk+6pPKtDwVWXvW1zXSNX6vYbFC3zZQRZ4K/LUA7ZY7dHSlcVfcx&#10;pdWXd7feZiBr5VH218AKMFesJD6296yCgDi31jakBIuDsk88piXflwPmYK384IM9hYmM9EztIk9M&#10;bNRF07qzJrYKxdgytkcdoCds9txoIYLN41d8u+AROFF0Vxacd4KzOVsGKb+cPOgw+luojiwDBcu7&#10;wh24uKe9RGwAvF2RV5XL5176SF6+pEDX70t8TL8019Yu0fwMP1BUZ/SS/4VwCm6BvbAsDQPBEEwV&#10;BcGIOnEGwhCMJQnCiEElC7nDeUENi/DqLmBEAgxEP0SEDE0Koe6yCmDFgfRdFCdH7GTHoKDcbGlH&#10;AJR0ihkx6HEfoKDkhHJIjHr9GCIGbJS6hpAacyRBAsykVEqBlK0lGbKCxLUfgCy8gptzCEkxy0ty&#10;ulyJE0vEAUZH7Mqdg7OMiHIxMzugHiKLKfKzgQgrMgPPTNs6z8JRwaQX0Qgol0WWFGxoicTECQFJ&#10;oKkoMHRTDbAS3B7QWWlPibUKCjBUhP1Mi8MwuSUaxs85yzu6Rhwmj4nJctgBtWTsOi+i8xhIbtgO&#10;tIyqPSXr1iFCZ12UC1mILJhiWhP6KF/aljoKDNsJGc8nTfbtvW/cFwrFB9xXLc1zwOd11AndjrHb&#10;d4I3iiN1HddgJoKbV8hLfdxPATF/gvgI84HdCJuAXaviMhA9YYQuHIoY+Ih1iaEWGfeCgAOGNILD&#10;IQ49jCxY0ODrP6Rlb5Ai1PloXmWNEGYu5hlCN5Egrj2wDOZIceOdu2CCERsDc5opNuenpoyEM4b7&#10;PBBFA5acR+oIRbVLIpSZAUihFNU5CAw67DZQIRciKveNb4kshFYOnCt9hKbm3bDAiKt4FjfGqhFi&#10;2tCpPb2Me+oQ/BohdwSKFPwotcOhexZzxfGcbxyO8Vx/JcnlEXB9WOOOdXYNc4gtXFN0BG9Egu5m&#10;n03KdQgh69WIvW4iY5WdiKfZovnZ4vKFRzd1i3U9733f+BbqcZgLq5lfjwQmp5SNCP5pdefQWlUJ&#10;GDlGYLnrmz7PIoqXHu9mKdOa03MJWoX75jLYBu+2ihVfaL33z1tNZSQmpCVVZR1/Wifzk5/qCt4P&#10;YkgcUAwowFNIM4yg8wGQLIuNaBzll3jtW48GCkFYLIRf1BeDUGy8uCBc6YaZFyoAUfxByExFYEiU&#10;hUwMPMJ4XQvhhDE3QiIaBohsz2Ey+RtKNFgHaH0FTwGyGU+8L0JkqCoR+DhpcJh4RNErE8nwe4ZR&#10;TipFUgpAQIA/4EAIJBYNB4RCYVC4ZDYdD4hEYlE4pFYtF4xGY1G45EWLHyzIXHI4WFJMqpQQZVHZ&#10;ZLZdL5hMZlM5pNZtN5xOZ1O55PZ9P6BQaFQ6JRaNR6RSaVS6ZTadT6hRYE/6jVatV6xWa1D6mwa9&#10;EQvYRTY63F2BZ4iJLUHLZZY47bg07lESBdbdL2XeXre7pdrvE7OwIiLMJJgpf4m4sU3sZfSBiIrg&#10;YiB8oOctkIi8M00M5ERtnwVocxB3ZpWpp4iO9UBdZo4Yz9g8dlDgDtR/t9dDn3u4+xYiLeAE+Fue&#10;JxeNx6HU+Ry+ZzedLWb0Sr00t1SR14RtQDEQF3Xz3wJ4a3eWWT/MmvQTPV2drFH57wH8cg/fok/s&#10;cfw+v1rALBVu/4lQCiIbwIZEDOKzR4DRBZrQaaUHoQ4AWtOaiIlhC7zCerbAvUJhjw/CT2O2iD4g&#10;G758xKrbdn2REWkFF79H07SCkzGsFjQiIqR0VceLudMfjDIJySHB5pREihoySF0lq2f0nFLKAySk&#10;e8qO6ASCsClQgoiFcuwoqqpkrMQ4TI95+IQWc0idNaIh9NyvGCra9nqPE6kpO7lIOHk9t6iJPT/I&#10;IwruXNCOmKpy0QBtFIKd9GglR6IghSS4HbKzn0vTFM0xPNNU7T1PswE1RG3UiCgTU57VTI6J0UBp&#10;5VerFJAg2R4oKIVbl7XNVok1QdmJX7IPCAj6H6gpv2OEFkv9AEBImbFnhPaLIFTagsWshFOILCUv&#10;og7UnH8rAK3E0p2IKMdzk5dNdoiLd2lJd6sQS4QJ2+gp0XusILxpG0Fooc9/gxgKsEDghAYMgsSz&#10;NdaIStFdLKjE9WxWgs/k9QMsLPLSKEXjg6Y8plaXnYiCmFkoe5Ogs0lnNYnIpHhVx0Kiq5KYS6iB&#10;Th8ZyygDoLPYeT6ic5tCBUwIEwx3aQgo26WSWm0ZR1IImKWplbqtQavrGsqdbOta7ryMnBsIQ7Go&#10;BX7MKG0KrAgbmVtqCiJuBL7ktQSV3rgAF3vIjb2gpu78EXAKeywcwMZCC0NjhFg/xe7IGg8LlgKP&#10;JILu6q5yfGh04TfNi7zud2WW8AiVlhY9KhAadQ6JmgX1h6dcu5ediIvZoKB3bFl3Dbh/CLgQo8nU&#10;BohD+TMNnivsSanhH5TGG9c1zxeQQNelxqqIOTHrjT7KCxXYSn6Qd15oLK13lJQ3uoJGpMxuL32F&#10;D9yEWSEBw/mC36x+dKq8hyQooL6QNMvcGjMgkAgANtGUDWBBBUqD3aGQUU8D1rBYKq0OBZBRCwXD&#10;XBkB8G2MDAY0QRu7cAiK5F66wBbrh6FMARCtE5BRIwvXOGOEzKU1JrA3DdIY5CENrgMo8CSlCnpz&#10;AZEMgp/BWRHdE+cADPjeiDicHyKBBUzH8ILBGB4pyqwbAeq8eRBQ1RfD9GFfLTx3w+co44gwhI1B&#10;9jYQVE4Bo4NfjlHOOhLyAoA/4EAIJBYNB4RCYVC4ZDYdD4hEYlE4pFYtF4xGY1G4m4I8IZBHIwr5&#10;IUJNIpRCnFKw/LYKq5gVJlDgDNYLAn/Cw1O3PPZMUJIr5TQwA3aMJKRBWbSxlTZpNoJOIWHKo5as&#10;Sawtq1RK5CDVX0vYQbY3fZQHZ4Wt7USrYTrcsbhCHZcwrdYK2LwJ71Xb5Bwff3lgR5g2HhYcLcQ1&#10;MUy8YNMdCEpkTbkwLlXxlwFmb7GGtnRXn4KytENdJTwDN4HCprp4If9cgNhm5EPdoxNsF9w6N1Dk&#10;zvTRvy9wVDw4Q2eMKORBXXywpzdlHNXBS101L1dNodHpYOge5sEBqJzz41rj+gvMBPRZXeDPZC2B&#10;7yD8fBC+jBKM3RF+fFETp/Ua/7MgEwJ5AXAqFlnBC3CcDcGHJBz6KgAB2wmCUKv2iwHQyecNhjDp&#10;nQ+hzBh4YsSEHEw+RQhC8GwFMWvnC6Ll/GQhRogrOmtFoUoW9UKglF6EvqABLSGNMixhI8kSTJUl&#10;yZJsnSeqUnylKcqSrK0roIc0tKoDkogAD0wHDMUsIUPszEJNEOhjD5nIjIMvIQaE5TVH8rrYJS1F&#10;uIE9xkX83QjOCDlHQbgi89ACH3RMyIZILGGWxwaIdPM7wUuBYoWsYGnpTczD68xBUWhdEn2A1SrO&#10;AZ81TU7DsSxbGse1UIy0cwM1rK81TkaA312SFez+1gAUCg1BlHQsGA3BxyVCgkgm9ZyQBC3jfOA4&#10;TiIVAKcN6TIzW5RZmW+0gatWf1yV+7BlXDCFgJ6c4MXdRbcAudV5q0WysCShz3mA+Igzqg6f0sEe&#10;BG5gkqPYBh64TG8codBBZwVY9koXfl9ClixW4xK8NnnDIHX8hkRRIYsTEHFA+IWBWUnvlZjZaHOX&#10;0WpoZGfmk0EIPecIdHkLKi1KEkroA2aFHsJnbZej6RpOlaXpiGWFpuoajqWpomI2rF3rCEX0H+ua&#10;ayoCn5sLFGoz4V3NnrwoTsJ+a/j8qAnuB3bkfW6baiE358hB+73Q6CsufAD8Do8Br+B+3IVSa2re&#10;uKFUsn69BPFem5IP3Kh1y+RIixAW7HR1IIWF3Qmn0ZT9KLHTyvIJ09WC3W7PYO8oPuh9cCA/Dyl0&#10;Zp9CF3boRbTfjRQrhlChZEeMPPkCP5RceZRavjUsJLi36ZSer17RXQ7SE1KA1RzyJHwUXvG03y+D&#10;5bQhZefUIv2UPUcqNXcdyohh2IQbB6FdKU7pi13sllLGapAEsAxtQFIiyFEqJ0UkKXCt8ZgXIILE&#10;fEhFoqPWdFlgs+ghSs1jv+apB+EEIYRNUafCOE0J4UJHGTCsIcLWEj1IKDeGQvoaMpAU1JII8IdO&#10;FdfCUgyh29j9XmOouoFXUqAdiQ98Z1yCHLHWc0CjR2xubg8QVxISlKuMISOOLiYAPO1b+00J8YxZ&#10;RlEnGdoQbHNKtGo55WBCQxRxE/HMPEdRDx3iOsCHy6nbxBb7BpLAtZBBMkIwIEbBBuERd+tQLzwy&#10;FjVkgCySRSASDbksotiwUigsLRc3dCL2F0kKhkDd7EcxPhglRBMAMRYhkRX0vx28Oh4ARlogGIL8&#10;CaktA+R4cBEX6luYi/ghI15iAqmNFVJAqJlBZmY8gPIhpoQHMGyJkjJiFsmELNlPYQE+yqfkP4iL&#10;O0fSAIQqkfICJ0TIhTOudk7Z3Ecj3O+eU855RBggFyZQqCCoBE3P2OIYoRJBhfDYzbX21piHDF6P&#10;M6iNJBN0OheLR1HA2opQwi0HEGKZQG02bYwaPT5CvSEzcaWgCVV2G9XokKFzkK4uQfyq6WJVFZTM&#10;KtNZRjIpwZuSw2wTU9mCspMkhAmSCFqeoCFRzNwtCHDQXx1RSv8lVLqXhm3Zu1ls3uXAAYBglgKN&#10;ozcXBx0Kpik8TVZQz1nEZWkOdazNiJrdHUPAO65G2GJKqq4/TNx+PRRaelfa/V/hEQGAP+BACCQW&#10;DQeEQmFQuGQ2HQ+IRGJROKRWLReMRmNRuOQ51R8LyGEBmSOaTR2USkAyuCumXBaYSmDQJ/gKbQWa&#10;TKZBCePGfTmdQmVgGCvWjAqkUGdPCmBGnTiB0qCNWqCyrDisMetVKuHmvIiwIGxH6yVwAD20MS1J&#10;62GG3WaL0OCv66XKgvq8Ae9VB/3CMtDADHBAbCPnDWZO4kyYseY1h4+/Rg1ZNL5VfZcg5mzYQDPv&#10;PMHQD7RZG4ysF6d6amzMvWDbXATYZ596SIUMK7ePuqzLjeEnfXzaRJlcMb8U08dLcmzEfmLrnE7o&#10;LHpcGKXYAXR/daZOvuTALcDqeHxePyeXzef0bSgen2e33e/4TopfNX/WEK38fMpfGUjn/GRABbwE&#10;JECKUbMDhRBLwPiFMGmxB5pQiFsJqUXcLCNDABw0fkOP4hjrQ4fkNAGpUEhRA5sjdFRIxZDyFltG&#10;AlxkE0aRQszrHFHIOx2+DrGNH7/BypRgSIzIggRJB7yVDzDHzJAEQWpQGym1J6ENK6vDzDxNS4M8&#10;vJCC50TFG6WIIb8zhBNMPOs9alMWMjEk6B05p8eL2zYqKpCvPZVT6Hc/rUYj4G5QgS0M2ACNks05&#10;gcedHFHSAuUlNcygBFEaBMpTpFiKFOr0A58VDF1R1JUtTVPVCJzbVNWVbV1XmnWIaVmvB9IKqwWG&#10;dXQC15V6KF7YAiWEBNiHtYylT+HcfmMHVmmLZ8PEraQ2WpMExHQpQYW0aNuVmGjWGXViSAza5M3M&#10;M10JlRx50Ygpu3eEV41e61QnxT6ZFpfIm32mwBVrEb4E3gV0DNbQYGfhClUQfuGLEQKyD9UkRuxA&#10;RbwIJCZJcdIMY4gpwY+D+Qw9Yx7NOBaCqYeAH5WmRMZc440yi/ggZo0BgjBnBP50pVP1rQNkvbBo&#10;UwebA66MRWkKU6x36YngIQ9ia6W4aIXaqmRvawEetZk+JD68PWwQmFsImlKUqNTgRNzfX22bbt23&#10;7gh1V7jum67sjWcDAUO9oRnRP7zu6JOsOXCEbwyOz6VU9iugtLxpUjrMqS40cojpOcuMvM65U6tG&#10;PZodIKcnRA30iO7EanUURRW2CH1rLl9XgCyUe+AIzWsnppfYmll3kPKMeoGeCgsuE1zIyo6Rfkjt&#10;5aC3re9R72UPAIJlOVgejoJezph3+tlNTg98Bx/F0gNxycV+o0eX1esgpHfcOP4VJWJp6qFyC6IE&#10;/8o0mlvV0ZxnEmnwN4Lg3wSSCpnG+mkED+yBAvgc/N4IDF1qkCfBV3gsliAJfUPJRBGlavPAAEqE&#10;QtYSKkZSU4CJBRUwrCtC0joe4YJXEMQVkkGXAw3hxDmHRXG5w7h9D9Vh3B1gaiIiEgqjIhGciAQw&#10;+orz9EFBXFF+Z2iIJvTiQWFoVoVipVOKSLwXYwEFgKjAWxF2Li5jQQUN8axIRtVeTRJ6tShigjoF&#10;6OxFwJx5HdHslpLyYtsXrDYgjsXxDjTARRogKpFE0gjBNUwhZIB8kkQVDARo0C5IuEWTQvJOEFjo&#10;KAL8oVTk0diwwfpQ0LC7daEMi7JmSEFXXBFU5JhzPkILBl7cICIvzgcC8mkeQJxCioi4KMxRYTHI&#10;KIyZQc5mEXacnUgrU36oeNuBUdk1yCiTm0tQNhFJTQRXqQUcs44iAaVOUgBTs0RqEG5AoikQlxym&#10;IKiF2qpVOhQU2QWCoT5jiwIuDOgD/iCisoIFOg0S6EUJoVD4gICAP+BACCQWDQeEQmFQuGQ2HQ+I&#10;RGJROKRWLReMRmNRuJuOPB6QQgDyMbSWOQxCykeyuTy2IGGYKCZQgPzUczcUTkBztwz1rz9i0GEB&#10;yiOKjAGkS6lQwqU1W0+ECKpDSqCyrQJ/titN2uMqvQgX2FoWOl2WIv20A+1PW2QibjmSjYU3Ny3V&#10;q3dk3m6uWEI+/HDAWbBRBmYUa4eEArFELGDHHCHIVxutHKL7LPbMQhzZsM53B4IkaFc6OECfTDPU&#10;CPVSMDtvXNPYM7ZQgV7VqbfP5+2PUJb19b+C0gAysejjjC3kNrlXdqsTnOroQhZ9MmdXc4PLL4h9&#10;uEA7vD7wY4YiXyT9r2Nodl8+uCgL3O74WoH9el2h+hH8PP9QiqDQbv+8gSnbAZrQKyhom5BKEDpB&#10;hFwc+iNHxCQGwofkLOCpDUBmHcONUEZ1xA8zCmYcESoQP8UEBFUIJcdEXM6DKRJGH8aP+G4SRxBJ&#10;uGlHhfx8eUgIRAprLmFMWJarAYSVHhpIRIq4w8rDlG02BpyYtybqCYrhSPLsvS/MEwzFMcyTKgqs&#10;TNNM1TXNk2ojEpwMgEMxFfOooTvNyIKeVosT7Cx+I0O1BETQk8oq0ZcidRTfn0jSUkKPVI0Mk4rU&#10;qVdLo0BFNLyZIXU9SaOSAeTDhrKaNOQFqvGVTQEVAh5ZVgJ9ZJOSNajdW9XIoJNdlxXqNPwCMDg7&#10;Ydcogb1jiDZKjHEjQdWcYVoJ2AdioeP1rEHbCNWlaBhWcHVqTOgQwXGUVyo04URhldVwIUfd3CPe&#10;EfF+jSQA8rRsATfN2IYRF+jzf6Tk1gQy4JfeDYPhGE4VL80YXh2H4gwZyYm8AfTETGMCNjWIF7jo&#10;z4/AZ2nvkdGAZkwF5QQOVDNlmIoaW+YZYMx6ZozB7XcfcKAaxQFEdnws6BlyK0EOxQ6NkZ75oegD&#10;aZfIEgtqF5A1qehIoeOrqaKhm63CR8aRVmUAWxghFVsuqoVS5Vjltb9Hnrr7Z5nRJ7mKO67OhL7D&#10;ZvRWb5rulNZnlhg7LWTAZu6EHhxIlcWbPG5trtWcLXYk3KUXDoURXMr8R7d6Q4Ww50WnRU8F27j5&#10;05O9S3ebAJ1unAr2Dplm0wT8ugwr9xjpet3yFNZ5IpdeDnnbILytIj1pW3rRuMKYETXFiV4npen6&#10;nqqVhvrez7Xt+57vve/8Hw/F8fyfL83z/R9P1fX9iGex9v4fj+X5/p+v7fv/H8/1/f+f7/z/3ukB&#10;gD/gQAgkFg0HhEJhULhkNh0PiERiUTikVi0XjEZjUbjkdj0fkEhkUjkklk0nlEplUrlktl0vmExm&#10;Uzmk1m03nE5nU7nk9n0/oFBoVDkECf9EpFJhDVplGgoCqABqVGqVVAL8rD9rVPqFOglQAVeAFUqV&#10;gfdngtWqUFo1kANgtltf7+ukFAd3tNlsFdgVVgt0f1ihdgquAt1/ulqAMIt1VuVHgmKvNWwGAydg&#10;y2RtcEzIAw0CuGaxecxObAGhsdyqtgt2Px0CztGwlSwGvyGnqO0ulaftVAu/uNzulGAnFzGVf282&#10;W5AOC0UFrD8rl7o2d1G22tSu4Do284N7qGTxWN3WB0FQ5Hm2769nRA3v4oEsWsvtqyfB70E7fVul&#10;g34Ct47K3r4f7FMA2bmoGg7Pn+7aqvyAD4u6rbnoI8gAvShDJIO20LrEvyDtRBjlrC2DSsUqzDtF&#10;BjCxPEDcRK27HvvCz6tG1K2unAUXoXD69AFFi1Po4R/MRIqvwI8TTSNH0Uxs4MOwUAEUKnEz1LA5&#10;S5ILCEXxUg0Jt6+0Qqg3jVvDGscv0u6qwdKkeIJALhy1JEYzifywPjB6tM7I0+To8ABSzAq1RJDa&#10;DTbBM0xhOzJwyiEPMfGzorc7cGRpKa1P3GztwRF9PSrRT40FNznRwhERLq0UWn9Q1BMvAkvQM5FZ&#10;MrBCxRnNELuDKFCTmhlK1TGFAR3UDUQhIbUP49TxxstwV2epVo2ladqI/Utq2wmxqW3AVAIXRyDO&#10;s9D+wIxVXVVUDO0RSMpO3V4BIjXCE2TJ80WJG7XTFeckzRWlIUi1CES5H95XfIKrQ08qET9TF8Wb&#10;dq7vStz4uOyrJ1ErVlYZF8EXBN8v3rhsjOnVbHrBTUiW9Md4TRPrkSw3itUBT8by7KUdTlQbKRPl&#10;FuwJgKJsfd04QoAFgYtCscWZSNL5s28lUThMbx6uUh100V86nfry6XitL6pp6GyGij5uZS10YdGU&#10;pa80WxtI9WoRJXeW63AeWM9nMX0E2KBN5W0pXNPcXNNNi7zLfWssVRGoIXmOM8BdO80ziLkODeTb&#10;cK7lfY/kjTTzUGyyA5DW3YzuacCfr05RqVeUTp2VAA/9DSbVdT1hyGEInp1xbvC9z4a22mrVcDGR&#10;t2qD1vdlEbP4DTcvJe6aMu9AOjQESXYf+3eaANR+hhtnWhbPxfH8lqWv8v0JSphqwFr/o+TRTvuZ&#10;4siUou8wKNxcONNoFwxO1BkrN06JefaQpVbPm7ucXssFoapiFIMQQ9QrCBzwO/dO6A1SoG5vfbWm&#10;dHBbn+p2U6j9RqwYNlGOi/Quz01xtIRg89rTIGdGTaO6ZgjVX5kKf6mBBjfHslQO2yhKLamdMdck&#10;zVXpt2PvBIav9hawWrPGPKoV5yVnhM7SOQx18HoVNocS949KZgBM0ew6SJSP3jv+VY4SNjuYPshe&#10;wzSDbUnzr7d6yFw6N4Cvbi6Qx+CyoywZhjCWLLUolsKbRBIfhvjfxMhlGIwB0XmN6aKpeCjollxJ&#10;QYut3DI06KIc+3ZZUlB+qlVWhBzrrjyybTXFVRUCoOM6jExSD0cUfqCWRB5e6L2DoIYE0V7Tu0Tt&#10;sli0tyzuIIIEhtEhRMeZiSGjbH+ASMIVuaNvDtkMvFyF7d++4gyzwVvpnFOOchNI6zlnQRsa86zH&#10;y9havdL07ZtvalGdp+6VoxMmOY6E7DOW/yykQQaKMr0fzLSMoZnqwVlHTOuqB7qbm0yOS2VqY0Xp&#10;BS2j1MOfcOG7mThg/KO7YWREEUmXJ3jH0mxflVDGOTb4QRcbavyNUYn6G8hSiujQAlENOVopdgbd&#10;nMUFhM9Gj0gntJMg6jGI0mYsR0RskOSVOXMyee2xuEj75pz1AC/qGT2Dpu0g08iadTqASDQWzkhc&#10;kK0NJmTGN/lMHtoQPTP+atVKtMVkCpGbTcKxUigbGaMzUJfEHU5LVzbwy6UlfqyFEbuLARwSk7x1&#10;tQW7WFAFKGJ6d5lLBiHROUp5y9sHrAomlKUn4WWdbLRGKF5+xZspZRqUYZ7ADso1mAk/jmV4sjNt&#10;1r9GJVPTJMCuCq691FpFFRDFuIE1helbRKi8l6M6dCweIaL5wTpuxdm7RHCAgIA/4EAIJBYNB4RC&#10;YVC4ZDYdD4hEYlE4pFYm1owAY0/o4/Y9An+ApFI44/oLGgDBZLJ41BY9L37IwJM5BKJBIJZKYJNZ&#10;RGpBJZHC5HI5xO4HB5LKKDB57G45RYNIKJApRBZ5OgBVwHW5LN69V6bWJtApfSpFZY1U3/BbVVq9&#10;YZLXYFWwHVYJKJfCJRcrXBJHY5vS4Ngp/HLDUMK/rDJLi/q/Wq5T4FQ5FUJXCrtg5Fe8NPoFlwBI&#10;7pL6lm88/8zgLVV8bitPfNFW9Tp7hHJzibBYZbd6djqpu4NdM5vtRGrplsk/75mcJk8rRwBy7TIr&#10;1Gpe9uxIAT27/GgL35BaKxsOfxQDq9+Aa/mfXuqxpQFuIF3wLicPj77oepBNBw8W/bos6rCENayg&#10;BLypjpgE/qmqu3KxNexrhN6kEJgC0C+LY8q+K+tz8w81sPO63UEAAuikto90HwMnLhxa6yPH5GT5&#10;MetTSOc+LoIcwDEPSqEWIOmchSG6r1RxG7zQypDkxO2yFKghDGLiswBQ8r66LavyRLpJriLDDz7w&#10;+3kjTEADAOkAMhLwj0eOhLKsq9C02vzKCDwc/ESpzPSjTKzMrPTDyETq4LZNPB6USE+zgTC/DzS7&#10;DUFuSsIVUoi1LUvTFM01TdOU7T1P1BUNRIfQdR1NU9UVTSxq1Y4cfvLQSvSKlVJRU6CvsFMCmxRM&#10;lISBAMvOBB9eLC8UOoI478UhWiTWQraXI8oDKUDMc52ogz2OhL8+IdEssPLJDmpvPdsOBWc+Khbd&#10;gNBAzWvCjyCyFaB+pRLituQuKoTk4DQXJcl2NNCD321Q1bxxedXgEwE53VbLHxensPPFKiCrpZmA&#10;Srbk7M/J0zQVD0hJfXmIUakB85OgoD5Vi0xsTZLHtnMl0qbKKRNbmLAViwMAUhHqb3re6yI/QEE4&#10;E0GWThmEFPFEWeY1j2BvMh2MWZZc+PQ/M5xC/jk0gkskPhc9gatqFrv/hSmrU9zz4Cl8ZbefkSzW&#10;mGK6C5WO5mnslbLlr0zOjjYrq4ytgNwr6UUnqQbfCu7cXg+n15KVyPhd5+pzA1wspXkhVzMac7lB&#10;uCYjjdx6fsm8yK1jkwNKSr2ZQc/SWf237JF2+pDWEx5H27QVxgOY7zb8c7vZuoZz3TkyF2iCUTNy&#10;zo8Ffo1V6fqer63r+x7Pr1L7Xu+976EGp8XY75pPe9FXWZVl2/bRMrbBQZvWu2cAdIbnh3ydd5DX&#10;ajEfztZX4x1EaSGKNFZ04g0a8HSQFfMx1urgkLq1fkcQmDQx/n0XUyR9Z+mMtJdTBt8iUmRGNaAA&#10;NNC8oDEESQ5dgJI0SlXRtAp4yCmXrXT/ACCL/DhkvH1D0+jhQDO7g80V9paliGnc+mxtbNH9s+cm&#10;jpMbWGsQaPymhhKUk5pvfIcM8gAoau3SuoV9TP3QulfdBBvbDnuPlNvFCDkXXjtQUbAxjCvFjrlV&#10;6lpSKwTxkceFHeG6/WuHEZ8/GLiAk3mQAGYmFjrEqPkX+R1GKMiXmCbe0duyjSFxwOAWpdskl6OD&#10;ggSM+jwn0kgH3KlsMg07xVglFhBUgF0FvlEwlqpBIgNIYcsxdTLoxP6iGQmNbECIyYfrCqGTL3YG&#10;9ieP+Ahp03vpQJAJgLW3ynwTRLo9ykGJrmiihtATGHyEleiCt8E550TpnVOudjOp2zvngp8ac821&#10;y8Qo0SOTHHiytdQnyerpJGyGk67khk/ZgxbiRAuJhBouxOc8tVYTBmdxeK3Kkfag2kSaaLFN0jlR&#10;20fJKBGkUQERtmm9DOHLJx8kgARS2k0SySuOhw68ucvz0kleaw8g6I47pzkqltZ8eplNCctRBMkk&#10;CFD4qUOqpgCqnATqgg+Yc/mlwWSooOgTUYHzTj5EZAVXH7KLmY/uNsOJluJec8NiCaIupdcZCY5N&#10;b4XQyZiteWUHEpPxIWuqI5WEkPCi7DeYBC5+T4bUrt+cwWkV6T5BUmKADAPLga8VKk1kLSMj0+mJ&#10;cNH3oAoc0lxSM0cElosvEmk+obSsg3Rmwzv6xNRJQfREcISRUWaZQ9ddcY3Mxq9ZRgqNTKVIIMkJ&#10;pEzWatojHDGULbLkMJb3Kug9J4bvwQEo+MEIDeoFmrH6oKwLB2NiUAFCy7kfHQS65FAEKI8H+te2&#10;uzEHD2xjIKCy+k8b7X3vxfm/Vqb939v3PMac/wALGK8YKHcFoHqNmjbid034O3HQeeJrCjMCtOtA&#10;4+YLnbvWjY6cycDxcDW/eFD0fV0FrEKr7fxiRHhzYtJABfGDKgD2VhIgp/JXh645JAAvHlOazmZh&#10;Hb5MjVCFEvgxPc8xmZBUoQ4jibVzEPSXu4lyNLHyDj3yxi0c1TgFAWy88Bv1Y42WqPzcWWcOMT14&#10;s9dhqN8UkJqulVSHNUjoPxp5Wm7+G3cPDPg5KPUd4B3hXFMDKQ/kDVXok3laVyIi4fdPPhrUDrcU&#10;GrKuJOdGDIpTliV5tyMsNTWppnuvN1W7Q3mJUbENzNU6XOhM+HNkqh06KjaiFJCZPGUzpntzh5V1&#10;F0otZKD8zoLXUxAwHU2ctQq+2M0Ve0i8KlDf+2dv7s0ZQlz9Byu15YyOj1mn3OMHES29kiP6v9No&#10;cRddBDlnGSF5wlviQhfZunVaG1xtpfWmV8EIBbvu/2/d/b/4Ap4gIIA/4EAIJBYNB4RCYVC4ZDYd&#10;D4hEYlE4pFYm04wAo1CIE/wDH47HYXHwDHX7J47GgFBZDA4JKoLJ37HQLNX9N4dKpFBJJJILJJVN&#10;6E/oLOpcAJIA6VJpPQp7H4RPobJI7VKPQZvVY/KqkAH5X5TGqs/4XRpbArNXZ2AI7QrLGrdPKhBJ&#10;k+LtKgPea0AZhBKdcwBXI/MqFggDhZVG7lJbPAq7hJvY4RcaRW8SAplfcrfMVCZlP6fY5Jf57mpl&#10;aqPochRMWBNdWH9Mn1s5JrgJRbFT7PoZZjo/Qs/L8vUcBoMZIdDZrXwc3SgHQr3Mo7zthvZDmspu&#10;JXBLXmuNMZPxsN0KPxM4ArbkcBqLJ3N8AedY7P4Jn7+No/V8KV7Ozi7W0L+s2rrSOshzJIOrrYPm&#10;/zUvW4r3PagzKKYfrrNW0UHs2/7LAEob8wU97Qt5BCnts5KNQo8jGse8KJwmo7dpAlrnOc5j8NYA&#10;DqNy/QBpU5y9wsmUWrYgSvn4pKlMos0AxutbrSQAazyMjrbR/BoAts20CuEAT+JxLkby3ATAL3A6&#10;Eu7FCWu1J8ZJC4zmNslTpRgxp/s05chzK36srQzqCxUwy1xi87mM1HTEyAv0+TsjUapPMKCPjNs6&#10;wilQV0ui1M01TdOU7T1P1BUNRVHUlSofJ1TVTVVV1ZTaMGnVDAx2yj2PTHCutDWzVKam7bUHWs+s&#10;S0jLw7RdcvtCC1tJXDdJaylDyVNJ/2XDkbzmj1mwisbsS/WVi1vPZ/LPO81Ia51qAC5jvoncbL2B&#10;CKF1ioUjILc6byMxABJqArDPM9jjVstKnus8duxFcK9xUrr7sA20hJQq7OxVNaDysf96TAwFAzpb&#10;UMzNP9u25cUQ0nZEzve00h4EntaQcw+Qx3DeX3AnrrUSg2FoOvbnSCfr5PfQUr3qpWQH9DAA6Lhm&#10;kQg81B6a8sSaXnDANJQFZw9KFbO1OUh6LSl8PzY7kTaoDO60xbzaLEdvR8/dsodeav3XIl4LpiB/&#10;y1u0KsXAdFoRYkFgBlqexopVicGkjVw82NH2rbOguvaUxIjjEc8LtSPyy1/JIVlO929G+coeszT4&#10;OjmOPFHaCynkzSV8gVr3ffLYOYzKNYdru+MHXmaWZqWhgHyt2gFOPVQZjupYTbt9vpmTtBT6FW+l&#10;6fqer63r+x61Y+z7nu+8hJq/DF9sUJu9yQjq0u8fqFvOAk6zYpunZ7NkmaoVpyJzN0X0/Pp9KsSP&#10;y+lm6ejjnaQChR+LkD2MfaYzp+sBHnGLYskxg5zFbJGaykUr49oOJGATB8BcIWis8Qg742C+TzOl&#10;R4mxqUKn4QOWmwZjzLlfptMosNHbP3kFhfVAVLjiGXMTaiQtwbgXQkfYsQ5XS2WDu/d08k98QIfN&#10;0QAzA7bgj8t/fpDFmilGlJoPQS1tbSYnkRbOt5yaXIWMyeUjheLKFpRgTFDdRcCIno3ikZNrCZFg&#10;xVZG+RsrxHNHWYVEgpbsGHrvOikNSQAXKnaLHBRli3X/EqSq4ZaUkmimrgIiwfpQoSRYH8YaSJN4&#10;TyUaiyI4zmgCQMIMxt/8YYuNzL2yt1j5HgSukkyJyB05MLfQCz0fMwySAGmMfRlcZI0PHcW2t0TX&#10;JPwyaklBQ7kGtucbo+eWpcD8gqm89+cE4ZxTjnJOV07dZzTpnUp18I1VYy9WC5hmcPHPNzZs0COE&#10;slbN5ipDOJyGlytTn+yt9Kuz6yAQyzdaMV4DIeX6smB7EZ9LBfdNGUaflFM0jfLiiD5IwULi1FeQ&#10;MZ5r0TJDRWAcGh+D3pYXYfEHwEgOpkttq6ODNQ6oe3RQpwyFJwNdHNDzACWmwlCUKfkQm6S+AHK6&#10;c7BWjMDhKxqmrAaMUAMbRto7r5Ztob1BCfLaSFN9pszGgK70lofmwcapEp6nnniPJN3qGaFtHTFG&#10;eVUEmiUZhY0eazUa6QwqFVt+Si5g1clFCyPUf0zHesMglRrlyD0LNg2CscsqkEjXDCyF9h41N6bn&#10;Y5fRNYmxep7ImCrjZ5x9XDM61abXmnvWhHtqS+6tUbkgy5r08aoo8LWPu3zc3zx+X8yVN1YW30dL&#10;GTKYY+SCzGANCNtzM3FuHbCm2FS/7AUZpHbApTxVvlvWFNKV1YiCgsvNOu9F6b1XrvZGm9t772qv&#10;bhWiK8Z4dWIs6ABa9N310eaFYawMX32XDmm7tz8sHAnVvy7GJtxDDIgQjG2r1/h/mrbnJKJOC27z&#10;PI1funlVrGGbhxfWfEXEVFnoqUI2Y+jbAKxdVqNjJpaLBcDQte1bcBPoXuWB+tIYeOJffh9ysoaz&#10;0auy+2aWCpXruXC+O5LKqqzJt2XtwMBCI3jn9ldhDJkm0RnRkqe0DUxnnmbf2htbXRPbuRf2JqYr&#10;sN0tuzO4SXK7YdbvERxdsnfXTrJOjBNNaS0lv5QOAA/kjQYccul803I3Rlr1DA5SwZoTndSAJizb&#10;al2uozaQgxZ0bIZO1mrEV9NDlfNrT8xaAZWM7kPhXDaHDzUgjuU+lGPdNz5NJKFWy8rq4FJ7BZjk&#10;LtC1srBfrKC38Y2Cvc6JfdtDXUF00hJbslznoepSSEFu2b4bb25t3byoSAiAP+BACCQWDQeEQmFQ&#10;uGQ2HQ+IRGJROKRWJtSMQgAxuCv2PRsAgKRP6SQJ/xqOQSSP6PP2QSCCyCTSgAyuYykASaZQOCSC&#10;RAKdv+XziTUWBT+gzqiQIB02jUWfyaowKVz6RU+Cz+qziby+W1Kf2EBPyyWABUoA0+Zz2NyaVyus&#10;QetSSrWG1gCQV+eQaVz+mgOC2ihzWSwK61OTyq6Rufwi3yTA3u3ZCCU+fgTMY2CS2u4iYZXJVTKA&#10;DNQbB3+4Xu60GCvbXPPYAXZAjaX+/13I0K26ql7qQyPC760aW0ZN/XWbWyX0jd0WC6nhQKyPyu7f&#10;lXN/Xfc6XkgCt4MA3/tYp/Qu67mu3G8UPxwmn4OI4Puxac4aN9CC3/P+7Rcehq66D9sGwTmwIALO&#10;II0qgpa87QOior9wQgz1Me7L7LS3iXu+7CHKe8T+rEAT8qbELWQc+SSL0xL6xW/bntG+EHO+3MXO&#10;VGicO6kDrRYzACQVAqjRUkEAt7Dq9xGAa1QzIjfrOoyux1EirqOkUdu6sykwyoMavXDEVrRADHoX&#10;EMlRa+7HzJJbRpXBkioO/DlLu/bpxvDUxQcmj2r6kQEz62QCwHC7tynMzluBC0VvMjYVUY+lHUfS&#10;FI0lSdKUrS1L0xTNMvbTVO09T9QPoadRuGkS8o+9klKykTcwkmk9qA5rusQ4sjwTUzwAC3EHTBXk&#10;MrM78UPKhthVXJ1EzjW0WVzA6PWMoMrqNCKWo896htQ0ddxZNlUSan6WxLVLfUVJr92tOz/Waftg&#10;pxFVsUQvym2mfrO1Yg72uMsz9ObJDjXrY6gtcex6YJP7aAQv7mJfc8DXPd9ey6mjcw3Q8oVzicKp&#10;JfYAunAz9w5W8RPI/do3HkMdrvCrS2fIB/uJJ+QvRZJ/4pkVlzPYaDQ+5yGzg0lcXQp8ey23tOZD&#10;ny64ZC72qDhUVVLY6zXPU5+ruk1XTxe9BROrms4jmdYTzC8e4VkGb108mrP7bT1adatpP/G03sXL&#10;0oyTuEmoRhN7S7CSTY6pim6RfmvZlLrsRzcW2bww6xahcyjRDOiDwFwiDZXX0Vu4x8DSsx9A0LE0&#10;uu6lp99NYDg5fZDvboxHAN90GntD2DmwlHoD9xP+NvTvHF9XojwIKFPh1D4vjeP5Hk+V5fk6N5nn&#10;+h6KD1Gac229oFzwr0GU7owcJYUmnv75Jl4gHqkx75jC37tpih6xr7TN7LnDcNd8htHvYBW5emtd&#10;Wlrk34ngf2QhWjkW+P3XSYNEK5EuI7cgWp7TlkXs5M8RtlCGU6wMZwd1Hp0HyplZI3Qgo+oSErNs&#10;U0miWXQstcq2ghi/iCI7WM4aB7H1DktcSwtmDP2bPOaSf2BEMzyJIZ3BMsydXRPgiG3JFixjjPzf&#10;6WiIrmSuw4da45xhjH0nkVg9t2b9YUMzXA3wu7OzsHTWYt9ZzMSFHzbmP6ADok6rnOwnJuK23UpV&#10;jC2dsjQIQwUUOyUjsa0utUdsZkkUAE6sKKe2EuT2EtRaVi8EzchEKx2S9HRQjUnexcRguJzBDy6w&#10;ya8ztiBDoWsOKcQJCUXi1H7c8ohixLzcyYQWR6Eg+m/IXbc1VZTvGaHBfoQdFUwDEHfT+n9HrQ5J&#10;QqYk2kvaP0mndBXNV6U15sTZm1NubhCHnTdnBOE+hGBqPiRC/qYUlZfMmQmXs7r+UKrGgLMGQEk3&#10;nMbZ8v+GDrF0xmjIqpyjXUuyYW1DlCTO4gwxj3CA3r+0JPWTDLKgKXkkRqXXJ+F0CixQqNXBZKUP&#10;WtgAis+tnFEXrTLMw/sk0fZ0USh5AhhUbi+R5AFB2jEVZCTeSpSB1cx6btcPCU2VqbkWF3mk6pY0&#10;5paxZMIoiWyOKMGWn+oWYCs6N0COQcFYUDahSEnmtqCcXasE4c2W9LEG3u1Qnqdgup01YSMWU2oo&#10;rG5bkucVEx1xZKNT2SU3Z/9eqPGAnUyVpUr47kLZrAAk0JwByOAA/mtlY4XJCXbIR7xHo0EbmZU2&#10;nSEDmwPMREKJpyqOy0jFTmdStbPQuUGWGeLM061Wkm2K1b+XRVnhdU+ppdaht1maRt6zooc20qNJ&#10;ukNnZZkrly6Yfb1pSAAdeiFnxxrKUUczVlnMBCRAGu5MqRAAoHWHQdWWGiuUJAtvROK9V672Xtvd&#10;MO998b3jWvpDlsyrbUQBIQ69/K+ad33iZEiz6zHLXCp/IWsjfIAViutQOkLEJMNtYqdd8a2aJkrd&#10;eSu5lzIP1Mv8y4kSfyQXMszUFu5UJz3glXXMptm1mJ6OCvg/uHy/3cANcqEhJndOCowjGfjongXF&#10;ZtLNxGMZfyPpbWWgjIcAR4nrMB4ENljw5fOzNaE6T+QrS9Y44xpbQ0TQal1naTHgQcpTgcheMIEy&#10;Sk5PQtB0Lnw/npOZs1HJJVLxAWGsMIiFZCXO76U7/aC00rqmWmUdadwTmAga3sF52F/R7hK2Zyo4&#10;uWuHOrH1hdJNUwYmlQrCooZOMdVqksbJ+VvwnUWneEFlY+XJAu0mpXDxbRZRaiLNYU4Doy7Wy1v6&#10;m0HxXm/PkPIPKHlzLmMZdi93VL+68hDpXTLGnzhSlp7Sfu4AOwdP+sIeN6x4unUbOWawIJNegFt8&#10;t0bp3VutSpAQgD/gQAgkFg0HhEJhULhkNh0PiERiUTikVibUjABjT+jkaAICkECf8egr9k0igsij&#10;0ikUgAUmfsqj0amQBhErgcEl0cf0FkkHnD/hADok7jkogkzjUpnMGl1IAE/AE8qkcl1EAdQplCoF&#10;LhU8h1BqU+r0GsFJjccflrkUwfdvnkugtnAEuj0wmFXosgmFrflvfdYAmDmtYu0auU6kFYj0uw8z&#10;rdQtsnpsenmSpuDAkev08zVPgVjtEfvkmsVKmt0x0ghdBmE1kuUkeIkMCxNTjkIqGPrUEkWqkFKA&#10;M1qFYsk2g+70r9reA49boO9qO0AVVf2grm4f1Qj2MsvCx/dokspt0xsgy8CzWW3Ojuft6fI+PAAX&#10;vf1SmHn6tHpu38SsoEvyYIKvQBro3TbNW8iWP1BapN++ECOCssFue3zyOFA7FAE6KmwQf70uy60F&#10;se/LqQXCDrwmmbJuYgjNO4srBMG1qlLikC/IKrEUwrDcNIM075OtHTxwCtiBO8mbeP7FcdvIyLKp&#10;ogUhwu2b5PtBqmxI1kqyDGLhqa4zRtvCUOLS7cEzM+SgqNNDswc1Eopm+kHye0b2KpIkAQZM6pKk&#10;nk8H1QTARu+sqxRRC/NggjAUWhMQzLLEzoKBdK0sA1MNWASWtq7LHvNKUUOFDp/hbUyLVRVNVVXV&#10;lW1dV9YVjWVZ1oh7pVrXFc11XdUGlXzRABJ1EWHNLrSS6VCzrFDb0dLLsuO28Bw2zB/sercLAAmE&#10;fsfZktQ8iFlQ/PyyyhZ6CUEfTAM6+EePUwc8Po468Nk/7b01YCsALfThPXULbrpFNIS66lJSU9D4&#10;WBcVyNHbcuSAjVhJvM8cw2zi10BUYA2FH+MSu91Dzk8NQ4sfiRUwA08P/HrtJ5eZ+z+qtgY7MtqR&#10;M0lNtDPuM30Ar9Yzn4A20q2HU4xyFx+6UguxRyatviiDMKoiPUbOWUzi7LhZXaKTJ5nlyqHqUzxS&#10;4+s5zMFzAAmsg3g/liOlaT45W1KOJgzUxINuG76Ln6sbvcu2PvE6BaEnqCb9KtkxsquyVDQsaxZs&#10;0kyTuEFxCqDX7Nn8f4Vm84Mgg/LMzGiD7vTSCr84VsbVUOJJnzErRK2UkuPgT4vtD+m4dmkp7avq&#10;15d2t2uyv3UcVN3AOFuFI5BECOo0BvoAZ6WT2PzLv1Dm1uytx6ChX71efB8PxfH8ny/N8lb/P9X1&#10;/YhBp/e4/07S8u2zLEMlpZxj5c9Qs2ugdR1JBFQMeag2Z1b+2zH2c862AKj36pjRWcROzD0hPOc/&#10;AUf5MF0D5g4086yIV+gBgGl94Sej/MQbDAgf5mmeGGJBCFZqFHBrzdCtUxaRW0P6da0VlpJoTMOO&#10;sz5fyK4dnkeVAJtpQSCmaOs3CE7ZyRMRIUuOC5dzZM8M1E5TpUCeICNkVtlyZSgwDbKP8wC9yysz&#10;NGzxerDnZp3dY8x/EZSEObSqtY5KTFDHzge/NtBwmnpkSqWGGUfylReH6Z93THyEvCioniJ65YDu&#10;AgUt8sy7IDHkRDIAtcLk1Oee0yopsbJCv/gq4WCjhIGx1gtGNCLhocJbj2dhxyG1uIKd4m4+zr3k&#10;NXjKcpnDaIyPXihBNGDZpbpqdvHeCMloGxKeZGKOJDE2p0kLDU4Td3gpGL+W93w/IarDPs8VObMS&#10;NOUfpKh3aVkUkuekAx6ADQETzm00No0SJUTAf0sM/QKp/PtoBQGgVA6CUFQ/QahFCVYvvGmtiNTc&#10;YZkxetCI+D2ioRZi+QdpcCSIIFdq8s7TUUDRJkK0lq8JE5SslQgVlbMEVJqgGtcg5gB8U1XQusfy&#10;ip0w6dBPZZTcJFR7h+mpTRmoWL6mTSZs9OGxy2U7A2WT+JxVOj2sOPB8ZVz4WHGFDbYABsup0P9v&#10;pez9zqo00SCaemixPU00hsxPIOD5ZdFxxczI90PjK3CqCaZs1jk8R6EMppBQYa1DdPcw2zrxIO9l&#10;TrnD8GmjSwg6hWERyWpk7arpBGXIFisi5YJRJeSlkYwWT1dJUJeUREePyX1lQ1dpK+z9IyqRCgvU&#10;OJjbVHELcrZKcsuo4JrTOwCvlwYLTJgHE+rMfrHl4Tw/JbBsR+qaJFTh1sUoKOHPiklpRy5Jy+av&#10;QeKbC4+W+Lqw5vMKW53kK21uiUNo9kwrjXEvLBx/GApcVsvympvxamCiG86e2eSyATgMB2BcBgJq&#10;u9p/qnS6T1cDCojwLMJUKwphXC2F8MWXwzhvDlDJgJtWRSSU62JoXlAFWGZLhKrrAWdDGxMfWeHW&#10;X/by3UlqNtoKxaFm5Dk2v+tG8y6Zax7ZDHvkVdEPbmFlZtFSKJRLoJ4T0klQsWDBpJqMYPKhm2CR&#10;5bQ4SpuJjwVoRFPZYWX7ku4TS/iq9u03ZIdqfpD+KjV2tntEVPjQD9XGlazqig/qaj4MA69t2Y7y&#10;OmyBM6yOD6gozqMpqN9ymMtHbpD5F5g8bwHyfluPzHcbrAmrbyAcnkQ1uebKhJJLnXwMnPpTE0m7&#10;v2/krWIokx0UOqW9BlrkFszNX1IQinCmsQUcqw4LWQA27FEuE9vLiw37mrx1chxuk7PLOY6VJvWw&#10;n9ZMTSi1uGqWKqhgPOQx5fq42chRbIhFLI9VBlNK5N0ycNFdmLsqzEfqVUOPg9VN6GNEucXkSbP+&#10;f75kvXnZ1jucqYbSUJT7JRJjnVUwCeQrGBwH8VnmAjYEuNSnHWE6+OerwAYSBZhzknJeTcnVgQGA&#10;P+BACCQWDQeEQmFQuGQ2HQ+IRGJROKRWJtaMP6NRuCgSPP2QQJ/wiNgKTSIAymCyKQP2USkBzGRP&#10;yaSYBSmcTmOQSXgGYgOeyuBTabSKRQibQWNxucTaNyKbTidgCoymjQOCTihP+cVejV2rwWwP+iSa&#10;CzaW0esyqeViqSaNy193N6XV53d83mN3N9zR+VuoWWtzifyK+YSY37EAOPASbT8C5HGzbG5ECgbM&#10;AfNZax2UBS2pyyWyCmyer56F0mFV6xWwAWoATnXSWy1POSm/YGb7iaaCNSKp2OmbLfP6f60A7DkV&#10;Oi6eTce2yOCZDI6qDbIA0vtXl8vrvcCNcXWQftcaZW7m16ubLwP7KR6cZXLZGfz/G1KNaUBcrV2G&#10;CMe85/rikCztMf7CqunCWuw3StP66TrqsgUFuxCSyQNCicvascCs/Ai1gCrbUrMgjFJhAMOwUkKB&#10;P1FsLKe9CTPEtz8H8tMWJSmy/ODHMDPalr6pjGEDpiwceqI2gBSCAcHIS9qENg4cQujESDrG/Ubw&#10;ghDsKc38cQrJqWoLJctxe8svQEjUoLcrz9SS6zvH07ibMs9KROg18vybOjIxcAMuqW2CquTL7kMB&#10;PTXNgsdBR9Nkv0BKUyynPKjOQ9KWr8fFNTivkqgBIczzUgkhpIjS+UUlK9rnKUlxqxoG1gCFZATW&#10;j7I9VFJ0WocSU/UVKQa2SChXYaLWLY1j2RZNlWXZlm2dZ9oWih7+WlatrWvbFjIwazyw7ajyzBQi&#10;jPLQcVH6601whBlEUnMaY0hNEUtdGsjQ1BL2Lc5DsSlcELXqzqTSvVL80TfKGr87h44UeGGHrh1O&#10;Lm3KBKmn9wwAoEJtJI8s1sxyTMazADPnkbNAOBGT1oBOQya4VfKU8MVvXSdGN3P9eJ7JtqUNUdfX&#10;C3TxgAyyCyzQc44lNMbJBQchyjX10IPDKbO4jeTgRgQAsbNqUvkAuLuRJ8SppTR8R3mDR7Ol12PK&#10;xsxIPak7V2z0lSKgjLZCxrqa7Xj9Q3fGZK2jcEaRnDXOs0O4xrnO45efykV5IbrKDnil3XCF+5sA&#10;Wd16f2gcNgnMcZpee8KwTotgnuwV/iaNL9d2MaQqev4Nzaf6f1SjdrgPSZqzyevTy7sQzpkv2p3y&#10;4TRJt6vTxWZUAvyW5LrPZrG4tDy1yeh40n0hc/4KQdbEHbQ7SU7pjoT/rLq/GQ7qO94HylgujyMa&#10;YLpE8d/l0QU9dP2bPhBeR7wBMOa5wDZksozea8cfxfi+JJI2w4epG2SqtNcY0B8FwJQZAVBsyb7l&#10;2voP2xkfr43TLsIWCyFC2YVQrhZC2F0L4YQuZ1DGGkNYbEIGrDl2KIFvrxSs+83SPCdEabgzJXDy&#10;leIdfw5xGMIW/kQV0zKKLLDiPaK9EVSyBnmI1ixCB1JfGxjsjFGNhQ8S7jzaORto59zZQdKIQVo7&#10;XoQG3ACZZkrIWqshZKAuPisAGtVds8AlKmCaPkhM+GLUBCLNAYsgYhBjXGNaACXx57Z3AkxXM+sh&#10;UVFxQ7AA1MjUE5MJgKmY1rh7wCLpKmplTUlCaIDH7LCI50VzOoem+8gsdI5AAJ+yUyxP27q3OczV&#10;KTyzZnai6W9mrknbwkIM310D2IeL3XFFuY5Szlufk1MqTh5ZZoRcwe1QctkIGohK9chKpHJkzkKd&#10;N7jjXJyemzExIgA5zAASyYs7EWW5SlmEUZ9rmSCJZkZIpza+kLOEk6586yWHtPUJARtkJ6XHRObL&#10;PRdK1EMtXRq02eEyl0p+K23k/VFJEIehHCBts3F/JUQfON+i4orwepDQZT01gAtoL9AEe5dR6JAb&#10;o5s0Rozy0rPabCBiq3Pl+HtU0gsGwFJNdyAIyysgIQZAlVCOkzmfn+NibKYrN3ZwoBZDes1Z60Vp&#10;rVWt/lbK3VvWbDkasni0MxIcepL70ivyDoiRpPE5HZFGUGpJ5khq9q5oNYBEEUaFLUTcdqTjxonL&#10;0IUoCAo/i+VNHsOazg4rPDotBT5OKQy+EtMtG4z0bAAncL81yqcwQCNVZSyGqFtINgOtxViPgC5I&#10;TrdWP5JpfmjuupMpSflHVCkTsdG0jxW2Lntk8XIvlSoFk0X3D4hM3XkP1K8m9uUTpcmSlNeO5s5y&#10;vJxp5cI3r35XusJpN91MzlQUMdLLxIJNmSvRI9HYzRP2j1Timkey9liDvziNNRXDLbgYCcmk2dVX&#10;17WHki8Sr0UXNLwnpQqfc53e1eORVOoa3kvzehFQVmdv6VwPYcdwy1u46OVoRNFSjFzGpDP0qWjD&#10;birnMd1TKamFiDk/aJEmk+NkTz2g8pF+SMr2D8SzPNbsIJtueo/c7HsQp+WStOfBvzNHknRJbTCK&#10;SFrkZjsRj7A6EGaU3lImjDq4ztl5jPBDMKBpKyxc/UO7t7rhTsH48Mf+d59GyYq1sjwFtEAT0Vbu&#10;Nz5QB0VVwlInuhTs3bACsMFdcNNab05p3Tz+9P6h1CNPUiuMMZYi9TFXDqXmSSiLl8g1g4f4yiFT&#10;OJyGbCUJq8Z7MuCjFzMsLjpdUuJpT4JAPLZA4NlLbG/s2zTY04yEuFL2/qAZgGYJxaOIjHyPbXZF&#10;eIAluwGbjZTuMBlUI/AX3UBTdlUMQW/ijnc3WsqD0uwghze2lJmZsUmnjG857AncO4cWAeEZyM0R&#10;+h8AFqroPdSOfHLkdT6JBZDgB95xaeWalgXxiA++BvaTwuQstQ8Hy74gx4ATIbdy+Miyky04tuAE&#10;crrauueD3QKXlNWlusZHHkuxJyWpAt9Oz1A7eykzdZleJ+VOWFJeerGMXpTB7gsnthH4p2dwA3Dq&#10;Vt8P9sY0uwWeHECHslZGU4m3xMo9N5JjE5iXXhy2ecf66zTg7S2r6DN8t+R28ZsM6tzde9kfud+t&#10;8JbTPW7VH9g4QvgW7Sh2LyP3QNJ5ny7Ce5DsnWB0cQ6PuC1QQmZLmpyEtbHsgeVPOsbG8Hevmz3q&#10;iHazvK4v9A5LOfSzfrmT72QgZ94Bj325sXpHzXeaJuG1KFTBb8nUXy/mfN+cs0gIgD/gQAgkFg0H&#10;hEJhULhkNh0PiERiUTikVibUjECf7+jgBj0fjUfjj+hYCk0FfspjUhj8egsakcFj8vgUfk03AUrg&#10;cEjUIm8xgk4k0gncMlktkc9gktpk6ldMAMIokbjk3hdTqUepUGrcyl0EflhmEceFlbFnaVpcVrsr&#10;we1vfVxsL8fd1fN3jU3Al7m0mrsHqF7AgIwmCAeHBuJB2LBWNBmPB+RC+TDuVDOXxINw4DmcHoAA&#10;jUpftzo9WpdfAFJosFkdCAWdAFTjWbn8crew11eANH2GhlN34D5ucj0U3p1/AFz3Vb1T/13GgWiv&#10;oChGC12CBPZA3bm9Q4milNvezy8j481z0XAe/revtudQrE81cE0V1fd5oWC/V77YGwT+siB7GgU7&#10;MCgSA8EIQzb4tijzmtcz6btEo6aOcoTkQklLlvnBqWqcgroKokjTpbCrfH7CiCM+27UIXFaBM+6a&#10;txDCaBNovyigLHTcsApsYI48Egs+lCVJq1Cto0eMlFFJhkycIsoCnKQISo+ytxuASRpG6bXM2wSP&#10;s21iON1GqVwqkTbKKqbYRe47uqZMR/QY6ciH6vS+I800OtrLT6rrMrjp0rIAulPMcH/ECTTK700n&#10;/RkRgBLE3gDHQCusodDJyorRN0qDdQ3M0SRS1KOvgqKGthMrNxYALmxlQT5RE4B51o8S4n09Egvt&#10;TkSS0jj7V3IVfrq75+uakb7ILBAD0mjVlhBaAN2kBdqP7SsQ1NVtfKg5FsuUggXXCi1x3JctzXPd&#10;F03Vcb1nu8x8WXArYXXel63shLkXvfV935ft0IwaleINNatSNU7QYNX05YLR04RVRtPVjPSEPw6l&#10;Y1BRLX4ZT6FNLQ8HqFOKryPDjeY3UVAz1UeQY1QkgtFJR4mtmZp5qcmbnZnK23audb1vKyi5UnTY&#10;Km/b9WXagFwKwgESoCDJguDmpBLqgQ6tp0F5JRGHy1E98x7bVII/gSb6y3dYT2oTmp8k6g0wAM9W&#10;4nT0uCfL7OA2bDo+4cxoVXJ+45gaPTDWMt0zOm3AEwWmaY/uzLGf0/H28h5HXy1aHnnq43byj2nq&#10;+1bwhvsOpHv+BTAw+kWq7d4uyzIJdgCPZaTAzs4JuFDzZRs+K2wWRIPj1Na3cmTYPwPIXnEkyubb&#10;uTq5NUHSAlO5RFUbdJvvh/JvSrYS8vfCYRhqW5f0qw4FCsh4vriNXbJxknD+AT/lcIXMeBkKoLs1&#10;XUzSfvAIlh35BnmMlUCVNwwATNplfw2A2RAkQqdNQZ9SrZlmlFWQsAfZoliqgd4ylt7FG0JngixA&#10;pjZTDk3P6f1bKbWMuBeS+FGbuWtLZga8MhBzTNv7KRCR3DwiEFzXe5hz0GB9q3boPlW76VSD+iAe&#10;Y+xzV3pliewp0aX3Dkefs/IE7VgQtJUrFaHrRHotiKZEqFp9HpkeBbGtf0bY3RvXOgMgozo6Aojs&#10;vcjQPI9DPj4u1QbUBcyBfpHCQkb2vyFkRImRRFyMo/UgiFQL4iptkhkiV9aNm9RjRiw5wUPSSqHh&#10;A+JQacYVqNfyYeBaHTkQHb2WFjMYmDw4MOh94EjlJpxPsO6XQ1ZeFpGkOOYA7ZhRCPaz4uJwFvr6&#10;I+f1Ap/UBuyAiBWaUXI1gtBNNcCc2YwQBWC4BxMGlSyWdI6NOprlHlHfBKmERLYKMhbARqJo+JjD&#10;6XacUoU3YYgCgU8olLLGIkGTu/+TMCDDmCWWgNx1A5IrtHVQ0tY4mcjsc854elFR30XmEO1dqtzp&#10;sCfBFNSDvS9tJMygNAbsAJAUpU1ADFLTFgOaS/ZVbBm2MtKc2OfsVU8IekcqB6j1lYm9gc20hKIY&#10;DpIkc5CWiHU6ptKgy+V8Ix/SHRMwZS7LX/RgQiSZYrLz3tafKPxir2HzRpnFLIAaenwU3cHQNSb2&#10;0dTpZQcdhSDJNsuRRUMnFS00Jace9B4zElDlHWuUKHMPHJGiLnSBlcppalPk5DUz9M1QgAbiahSq&#10;BYJ0Dr68VPRrW3nMnIQqF8NZYQ1SuYd06mZwMLh6UeeBYaKj0Zi55d6tzgN3bq399BHF3zdNFRsu&#10;NiiwlQM3YdSD4JoAwuY1QEpmaAkFq1OGA9n3R1CeGxUFl25FkFHRd8J94X3XdvIuY2DMxrApvUvS&#10;h4H73LmCPfEXF87y31ItVS+1+b9L7ZqNO01YIeQGtHJ2ULeQBp1YEYaVBniqwfRI0KysHULMWiXT&#10;WAMFbIU8RExm2I/JTmchmwxV7w3zkHkgwZW9DR1X9GZi0b2L5dDuXeu9v6778L1WW0x+02QJzQWg&#10;CAF+QQVZDx4f2oyvreIkNJXpxD4W1okn/AF6kEGw1fACsuq9p2GK3XaeI4DPy62iS1kuyqWCNK3z&#10;Ibp7jDFKxfe+YezYA1lv2P7GC7DlBwZ5GvnsbufRzZ/tmcBylGV243UHIcm9BzGoFaS05qAItIXu&#10;A+BbSlKgKNOsKTirde2hotwZGSwMqtO4awu29BkpGGKTqPT1Xqw4MoarmsWJRsM0vqstYOwCJ3UY&#10;HIIYLAy1q4wn1w8NENi4MELLnmR0TkSUzmYZUuM9RSTTbIIljBWvJOlHrDUh4dd9NyhqekUf7ZsC&#10;lFeCgrYTii94nJXWGC4+28KBg2iSVNpdn1JyZqnUyPh/zOMbQmtNRN2XYo7Wasg/IXvFwFVNDlAa&#10;lMGhqxjW3Cy52zoy5hzFwh9W3LjER7JTj7N/txbssJglKkaUqss+z4CR6UAsDLmFzjMpY13diVjW&#10;towHgPNWRA3+fBS6ANDoU6r99FlGQS9F6gUr0NgB7p0vkAkINEGHqgo+rEFDf1kSHW+jdd6J17sH&#10;YSKy+5tOFkbB6cLGdHUCplc5KE4VBaDChuq/4bVQahQuGkePPsq7qR9odWSdr7vZs7w7OsGuQmVW&#10;93x0dCGgMXyBZxsUZxtuZDkcDNtMMzNICrUOnAeBX6HIYKtLZrbDDd6Q/ZkSuIV3vJ+t3hZNhY4m&#10;6rbzRHiNFS+6G+/C1etlRai7mJ5xmLBWU8E+SNUgfBiMgp/WmZtR1Mw7LSWkuMMInWvpbWADI+54&#10;7nw32gD/xLIk6Zm9LXOi1FrSAIvOWaR0oP4nsJV9mwex/AdjbXYYeb4Uh1/2Dp4syN5u2oljPmXi&#10;oJuoHnElHvyqCi9iNDsHaksLVsNMwB9uPiisyJWqxCBIwK2HxtYQBinLjq3PeNrtMsICtnsq+mBJ&#10;8tDvAu/HAkKk+J1nfFYjNwTqiNuLcoMHTNxGXmKnbrKDPodNUO0K2tsGzDBGkkBuWJwlJq+u5EGK&#10;ltyNPuEmDJ8u0lRq+pUkMpvP5CdD7C2nLB1qLh3mdj1sZjzLWojNxCjvfC6MwiBMyOACjlln/CEN&#10;LPRsfn7MssRFMsqPkNRpQiCrtgWI2nMANRErZiFtDOxJFLzmZulF0hVxKArRLQNGJiGgsRNhUxOw&#10;txHL9CAggD/gQAgkFg0HhEJhULhkNh0PiERiUTikVibRjACjUbfsdf0fjcCkT/AMlk0ff0cjsik0&#10;FkUIkMDgkjmUGk0bhEonEHm8ak0ilEIlsEoYAlEmn8CncMoNEksumtIks0klPpwBhcvq9UmMjrso&#10;o8lfVjctlY9nYNpa9redti1vitSAIHugVuwevAmvQvvgqvwQwAEwVJf8IkT7xDyxT1xgDxwGyFyp&#10;dNAEbjeUqGFgldjeEgudksofOjlAL0wN1GOAddkUdfr82Gxd+zdO1du3e25lGI3j710m3muzNjfU&#10;sqXGuQBoEf1WqAvPBXR03TBYP62ACAO7QM7gI73Lf0nj7u8jD8yz9DW9WjfNw93vk3cBl6Ew/+w0&#10;/F4D3eBHPArCNYmjPo0zCDsuj6egEgqUK0ACRKXBq5QWsB/QGATPKvC0GJqgrYtyez2Nc2KUNU8D&#10;Wo8j7wQmfzYtdCCBQS1TKI25znxqArogUBMdroA8MIMjbYuJFrXRQfzwLCALYpEwQCR+orYwsnKQ&#10;MtC6Sxo5ssseyDVMnCkkI+zMKSOgUkqFK6NNjH6qIKuSdSqzKCybBrIANJsJJmmqRPY9jgo62MRo&#10;+10CgAoqiw2zQANdB6fJK36pNUuUmo3JrpxzO6pppSKpUQpcpvCq1CzQASqSfTKquUmkvTJVFPIJ&#10;RE3TDDM8n+4jZnedFc1ueFeHvXzYt4ylg1lUVUn+3bEOJOTBTakrVUeAL/NVJr/QS7ARWwDdtOnT&#10;AAuEzc4XBK1jWarCFU6jSChZdb3oWeN3h1eL1GsiMG3be98XyiCi3mFN/XwOmAkbgcenxgy3qLe1&#10;9YXhl74VhuIYjiWJ4ajBopNEsy2IyjCTZWcHKUjVS1CrKaQTONxQapeEwFj9XZBRLCTeyyqUXkNx&#10;vFCtaSYwdQ4e5ED1ZGUUxhU9COIspyrOY5jaacGnraeeDHw3mH4oib+P0GOt3iHV1hY7QHU2pCEN&#10;i9mow/SjBNVFcAXSgloRfVFGMtJOxzOAKNx7Otq59jUWNg9janScXC1ydDGHqw7EcTD8iz+2FEWH&#10;UCkK7T7kRu1AGglzmwusB4MdDbQN84CT+ba0KPnX1b0FmVvX8Pq/ZAACfaiL24kdyEvdv5bsG4fn&#10;PgVPctY51YqYZFv8LJFISxoK/mM0TuUZwIj7icTxMRcjolj0FI1B+5x5+uRZB9oLLtG7Iq+MMdJs&#10;ex2BPNc1HqHKo3lANhPx+5lYiqZUuFRTj2Zt3IU+w5qTYEGCb63l9JBVvkGcmh17bxmflRUcR2Bx&#10;HSTJzeUgZ9JRUpK0JM3syDL2akdT4aNIZsDXNTfAqxliiWxpjgkPw5DOS5NjWnAk1SOWwrdhBB5B&#10;RDSloueSSOGKhm/KJZKoluhnHqj+iNENmBRSVD9OIrweA6ouGKHk1FqpAntQ2jFBhWiYkKOTSwAN&#10;CxvFlwJbWY45AEY6AfjsXYCr8IOD/TUSWBbdH6tFKQmN9AAi/AqXwOGRQVZGDLkcW9qzs5JMSX4e&#10;pfwKV8Cbk0GaThJkPunIm4d0IGJJylavJGU0qZVSrImNKVzPACIrRVGcg7djHKwU4sRAMTCts3My&#10;gl6kVG8IRiW3Jjqqm3vHbhGZYpcoXxWgBLNYpoAAzBUQQslBrjeOrHWNWby8x2Thaiu8eMXlfD3O&#10;JGN8qhHZAXncDWeAQZ5F8Bedhti4iTGuPYh+dLj0Gw0J4qFKJBFJxHiUsYlCTWxxrP9HCHYBEqrj&#10;m0Yic446LDaowOajU5GptRi9Pwsb5YHz/QQqNjzMCqUKMcjkClLQLUvjwCGmQJ6aAZpsfxoLQXBi&#10;vp4LCn0XB1SsYWdMIVRQoVHBRUl+EhaSPGMMnpDir1iPEguP2iMw2TRLeaPokzvVmFXl3ME1051b&#10;uJfwPyF8L0iD9THGN88ciBHsreANbq0J7rFSajk+TtQJx0AjAt5bfzwG8T6YiPq5ijPcjQ0JLKJi&#10;BUDAAk2qhySNwLSanVOqFoYlUn6/uqq0DwWbf8P+uxjmUJAmTDcqRmTVQkANIV/jgB+IfnOcREJH&#10;TiQRXFLJm6q3mGwmJYh5AAkbkbTqk0+Tn1u13STNQriVWcs2VQj9vEx7p1VoOj8rsD3oy/VObwel&#10;4Vb3hHpC5x5vbDGwXKmO4MYzkWTSSf6akUzsAcvtX5HtkqpEpI1XeydsXMVwe65QkzXy30WHG7cI&#10;o2cGL4lRULCBEZKjWkuwsoqTRd4Za7ZnCOHWKYPw9iHETEhp4lrmiez1CEKPFucTVMytGgvCsRi2&#10;XhDGTkKbpLg5M+SVs3f+qSC1iHyYrtWx9FaFno4oQTkN4z4jXReaS4e8jiaPGKtqWNqc55zuJi8s&#10;C9I/L4LEupEJOseAXZnB7mmeh2L9EJNi4mc7938ZOmZU2A0wYn2pkFDpLJ/keo3Wklq00yx+m8cS&#10;NvRA0NFDe0ZOEdk5ItVmgneyqLFCNuaA1pmmQIQW6d09HYD6Oa748H7NwtIwRc6p0YN5qdo9XYDx&#10;AQllbJCGvFdLPIILuQkH0j0YJyxB8UWTqfq+9dJX1GViinhmGR2PxAiXdZFbidHRezlWjHuA1EPl&#10;ORGF/11pqWHP8eA/x/HPzuAvXzQMbJ8ElrWSg2LU9q1Nx1sOIOyABJLkFZNscIy6IWfhKCZRBjwU&#10;TN8R1oN0ps8GgAojeWYlRy7QSYQou4zvUqNXA0g94LyXhsIaPat6HzMpjLWx7lEdScMkFvWhhz21&#10;AEfg59zSdWx4/t9b19Nv4yD/xpdZ4uYb+TCKvniwRAoZ2KKubGc8XryW30Kskse1Xi0nutC+ueoy&#10;S0FAFdK5B3KXgWc/cfX0H4l2TK+9zZV7yCaeIih90cWmIaxxHiLCeFV9C/7tUUIRCz+BT74JXvzn&#10;+4+BIn3DwXhfDEQlcNKEMAR+oayIuTkT0iNQPR/Oy3b61Q+UVCZKZOL1izSmpsOXZmedqnuDae7y&#10;xoDINWh5Xh01XvD9cSrdqJxJzofPZl4fZxEPtTPZFr30KY384jWxzzazjHOaA78trYMQV/Pc/Lvn&#10;CH/qfVvN43QlTTkR7XL6nrH2+w3EMcf5Or70dqXjiANh5sYtDN/d3YX41P5G3HacSa/h06rYBE10&#10;Hf/T6Dpr/NCLyC1hrmLGknsnIB+D2LOjePgh8o3FaOLCRG+EbMBFyjkD+CTLyE6gbwOtcP9EctZv&#10;VFRuqPMLhL9lDnuLVLEFnoNNaIqwXtlC5L2pmGgryP6GomplAnjMdJ1EKOEPYwRFPtfiDLWi6HNK&#10;bAMuuuZDHNlHxGzIUt8B/rdGYLpJgOjNlwTLgpCmZn4N0kenoMBGHp9IVCxoHqRuRm6OTmNw2HjM&#10;lsgkLPQsYCND+QvDnw3mYqqovPajiMsGDLaFfDiQVmRsdt2IJnUAAmhnjI1rMRGj+K/K+EexCxCt&#10;6FRjMwpIDNhxBqsjkreOdM9MavSRQMmCUGpqPjcwdM5wEoKh/wWnxt8laF0FxqIo1xXGZjpqWgKH&#10;NFuo1rrKTqIkxqDwLiBO1CFItO8BnxknZPCPDpVu5l/mGmkghxpsGBsiIgbRsBcRtK/RmvCiAoA/&#10;4EAIJBYNB4RCYVC4ZDYdD4hEYlE4pFYm1Iw/o1GwDHY9An/BY9BZBCI3CJLCgFK5PBJBHo/A4JI4&#10;PMZDB5WAo9OZBLQBG5zPJkAJSAJtIJzNITQpA/5tJIFPp3K6g/59Io7CJhW45HX7X6VIK+/XzZXr&#10;Z3taX1a7K+bHb7hG7bbX5dbW+nveX3e7q/K6AZ7GqDg5fHQHh6ThsOEMYIMdjwVka3gKa/72+7O9&#10;Xjm3lnXpn7S9sC/r7IAJp43Y6VVawAYLhwHpwJObHBZyBdxudluQZvQdv96DAPw9lladHb66+UwO&#10;Ysuc2OhRYt0+pCwR1xz2Sh2xl3Qb38nBbHeXvynW5fQ7vV5I3d3x7/hIMvd8vfdbTJABv1utlp7E&#10;r6QNgyIFI2dMDHZBASwUIUGBFB0BtaqqkJWo7jMq+8KI6japI6woAqYlCBLCyrJwqm4ANkjz7II2&#10;C+s+eh5xjGTyP+frRrHDaNIKjb4MuhDSqGycJgEhCctggrrgQ34HAxJoLye/QDKnIiXIEsa+ra8j&#10;5rWjbLo20ccn9KaixrIbEso48PpW2EPSTNzruGA8kyOmasoJMK5rKvq4H7L7Kr+0aTRyh0xxFOwA&#10;MHKijK3JLgzinMJMqu7N0oeLyLbGR4U0zp5NCjbYNknNQpXPjRr6ydT0PKc4uCBNXSSBdYgpWcng&#10;vAbYUSpVISrE8zVIr6rzrNEhtWhrJp9D0/TSqqPTYqKNWTaCBLvTjQr7MMvI0jyfPxQzXV5DzWRY&#10;w7c10llBoJJII3XWIF1wwcMAFQNeNsldiQ7Cx/zOFd+IKb1/ixgJl4G6rqExg+C4ThWFoQLOHSWh&#10;alGtiYU4rhiIFnjJOY2XWOvghZR5CLmR4vkuTZK6WT5VleWZblRo5hZiOpzDgAtqgjaQBb1to0sd&#10;30Uv942ViMNW1md4Ia0czunE0PWaw9xINZTw3BEl8RPXaDSFfMQxOy7Mx6y69xrMKQT3PlgWkq0c&#10;uMm0jMPblEzWw92gnuwJbw3Nu68vdOQQdh38CzL2Z6r8gH+2DUrBq+cz7oyYNyoqmJzOM4o83LGA&#10;hvAJSXW+oXog7zFv0ZXdKcfT5d1KEX4FYvdcHXYO+But7WfzL0zTUZLbLq+LrbC9p9m4ATon8dIO&#10;2HkMO0aPP6/yBdOcZr+kDXqCL6wQ+xR7BrHpytvFtJ/R3tUU0PxR+0TyV7QvXjZfEfyi6p4vw5xu&#10;YBuMnMXM/TjM2vwp+pbH0RsvqqWbFfbCPtMiVmdD/VGAI1TR1FPNAIQVVwCV1gRVqrMCjekMgBWU&#10;fIvZmTQl3La2iBbwSvmtgSP+AhfylNPNiadM8FUBpRgqcF4iU0rl1LbAcsZd2hkHOM9wgTiSNI+f&#10;oAJZSiV6xKcebCGBOUkuygrA1HD/kXt/HbFtGSlG/jnjA39F6HjYG5Nyi2HhZSgErRWQYy5Y0zmw&#10;ODBeDQD47R3A7Hkx6Sz+AERG1iDrNX3O0KrGsnSqlDtEg82qQiwnhNZbbIkg5bTQnkgfAV/7YyBN&#10;ZkK49vb6V5NWADA1YJBkAt0VicGDhQZQP3XO/NRD6l9SyUjLNRQLJcC/l0E6XiL3VS/mA6pf43ns&#10;AhkUQViY1mKgpmCQ4T0zw0TRiQAA+CcZmzXZQUObE25uTdIoM+cCJSuOPILG0j0j5Ao5fRKJe8i3&#10;3pBkkURbz7U7uPWK/KJpWmrpFlkaOUEUGiywmOQR4RVYjSwOKs9MSh5Ipon0AEy8I0uEaf6P5UpQ&#10;zjQCLrPd90K58rGI6lFdq7UBykbVCAfalDzRbHapyS0C2zo2lEzKiDwDBFUXGAN4Uq3KHDSibBJM&#10;d4NN2Amu2h5CHAjvGJUsXlTZhwDd8jmK8sHzUFOq26DsL4IAwq4w4LINKwHBkgZUsZmUZGhPjQon&#10;x7aJ0LndE1va8W9pnUSOiuxGBqVEB9XsD1fUoqJiXB0osRFe0KfImhMMMKGvuIQz9fMgFFUNWcic&#10;grXyz1JRlG8uBd6XuOdtTZDZfYgT2I7NNJL+C60fUWAGPpwaiQZVnX+nD8jjHwRe2A+B76oD8s0P&#10;2Ttbpy2pV5IYy9DY+0/MOnFdqcUouySXDmcdnx9nwNCtkfxdC62PsG+AphbTTGnqm8w07xC/vJhi&#10;ARARkY70lhlK+jQ/KWDhvkegcqBh0jkvxGAc55qkmXZ5LCgAAaD0VNlB8gU5mrmwVYb1zbmwN4Pq&#10;4DAGOE3MxmNwUonzxFwtVTSU9YUpZxLfnkU1E1qilRtazhlz9qyQJZLzTFMDxiDWTcPinGSHm93l&#10;bg2q8mMlYKxtlKyTdsyi2Tfg+XGRTClS4BYQgZuT6wA0mwymb2VSKsSYoxbKxBy+uyPggoEo2sxZ&#10;bzIQ7KmZc0ZpZaNDNknFhUNn9Qo17yqFPxv/TRmiOVC2QrGifPdwR+EglWmE1rtDjIRiTodXlgG1&#10;ELnbR3IZQYgyxlDiRq5ciyl3qmUV3g+0zvmo8QqUueLZ2NMPDQyL2lFX/h2PypI6tYUsUotaqNFi&#10;4Sge+W8tt4gCIelAbI2CUdhH6Xa7ICuxwLbJdkh7AqOTMzDGrtG/Rly2l3hIWU+pdi2aZLWfCNtj&#10;CCG7NxsDFcDc5gDbeAPJgRt2Ao3cknRFq7OF5hEWktqP7sreqnYkjtJp34dK2ol4U7VOXyHCcEF3&#10;CQM8LXLBBeelGarHxk/HfhMM4y2oekNrspwBzngXQkppCFMIxb/Uk8lFS+7euEACmL7rvECnoAAt&#10;u6eYwEcmSuKZ39jgVA5z3ZIFtVLIIFZYetty0Gh3sWW3J77rQrRq1Hj1MrCj/Sikm5h+obm9Sja5&#10;uy7eY6cooXVwZei9ljPhCUuF/skb/NHdYpkcCVwSkMbfcbzY5YMbwu3hqaCPF3rsOgafgc2DQG/4&#10;W/A5G/2EzVPwAScQSePCP5GvYPoNRlNwz+S7e89ytzlElqLWSbSCdA8POhTWpveJq1e/6WI1dh0C&#10;1wnFs7Cdg3+lPM1MyFSXhqfrcm6JZZ53/Gcw6fNzvLggQvJhDhafLYCFgzLLcz+L8XliZWWmEx/Y&#10;KHf7QivuJR3v9LNX0fwfj/IRJmA0aB2rlroTRPnbV5/nrW5E0f4YaTiZEKBXUve2ExDY/+qRgrb/&#10;ztauCdL2sAZYTEJQB9YhLaytrQAu7c7RjWwfr0LHgw7qLUIgxM5+Lq4AyPqjJHIy49Qdy/Q8wzJP&#10;IfLprSJPgmwvqabr6bT1IAJOJJL4QAY4KO7n5JoDBzMGBE6H4tY8zv5TjVq7C3h3ofg+i0D1gfJZ&#10;RZRn7XhUS8bHaWBKIpSPIDoFsLR6gDSyZ2gy48hLRsSBChT/iCCqor7ugArO6JJ+LXKP7FospTQe&#10;CCsLBzaniV6dCJzf8KSCb+Kjgg705YYob4CJrDb9T2KQ6dzjkQStgfRSjv6lgtq4rA4uqwi95rrG&#10;owhfKGDlpYTdJJMHYx5WpyygIop25GJSsVRF40LowertB862a0at0J7FYu8Pq74AiCqkZWLH4BZ2&#10;SDTna9g2bIkSofgtpSg8jpYfCSgtMMQfaisQTVqNpMqIq80C6kLYZN4BCw52RWqC5KLmIgou7w45&#10;gYCpoXjwob7l6yj8ohRzYJMeI7YKDhYDMPsGzeLAyBg07qMQ0Bah4yZM5sjGTQqcTGKhA1CdS2aF&#10;AfqmJw7XLExq6x6wkDacSFShT4xNQASoA67mLXgpSwj3sasfbXrOrhz9zhIFwig5wWR1wLxSibMd&#10;sdzMr6iZZhYpQRcnIOknY6YM8nwTUoBJcmEmbKwgIIA/4EAIJBYNB4RCYVC4ZDYdD4hEYlE4pFYm&#10;0YxAn+AY5HYRGo9BH7I4RIQBGn9KYLHY1K45KX9BQHM5ZAo7MIKAp1MJ0AoLI37HQLQ57QJ5OoLM&#10;I7S45SZTGp7LgDLYJJpBTarWINGo1QKjWQDBauAZmA67I6+AJxYI7QKlYq4/5hbrA+7sv7w6r0Q7&#10;4Fb9cK5P5HcX/ZYXVJPNo5hJNQqGBMhQwLPaVL5hKbs+3dm3Rnb06nlocy/NJRqfcczawBQLHMNI&#10;/KLI8bHLKB9tkp7ZQXuwjvQzvw5wQfw7LMMRBcy8+U8OY+OdZ37mdZAqBr7Hr8ziNVksvKY7ZZ7U&#10;J1kpq/8lfgqGPVuwXhrZi4Fr+c+H19bng4F937UpRp3+8LFKmuK0p6pkBH+6b/p0jrXte+p9ATCI&#10;Jwm9jIAIwCPoGg7xJ8sCnH8jSyvLBKcp0/qYoI3KZugnq0vKyoArSscTug0J5HXHB4x016CteugA&#10;LakcHplFbqPwf6pJMiMfvKjUJgmEEovQA0qOK/yCnzLLNncz8tnfL8tnrMR6TJMp7zOzKCwtD7Up&#10;SnsLJhB8VAGjsLMkBs8OGB72TwBregi9VAgxP8LRk+LSRszp0HbRkxUcep7UjMsy0dSJ7QfGkNAB&#10;LJ8qAm6UvmoCyzsoaOgZU4HVTVVTgY2wDo6CVYhJWbgg5CrIIRThvV2VVelzX9LItYVhoonod2OM&#10;VkhDZae1dVyysIxitUKnUeRTEz8pUg6OwK+CNqZE7jQCwERXBIx+qPDrE2+pbVP0oEfxPH8W2wuU&#10;rw8gkTpNbql0zJCDrLUcLMhfiTWhbJ/QMq1xpE2SOMpe4ABfidiAAZWL2OHdrWG4+K49j+QImkxr&#10;ZIFOTZAMGUlDlaCnFlwO5giLXskgpa5sJWcZDnWd53jueZ/oGg6FoYAGno0YMAxEDR+wGF3+ra4y&#10;agV6AFGdNQBdkPoLKgDQY0iYPcgzVbDcUFAFAzCJKrWfU/FCDPK8qpStEEA7btQA7Kk2y6UpjMlv&#10;v5z8CJfB0DtKDtNhOH3rrG2I5edq6+lLJARykLbakygQfHR4xxzp1xtBN3pG/V5SOsrX05Ay0yJO&#10;nFRajoFdiCHZg32vbT1Nd800/VHTLTFDn5pmGv2sDXNJwwALTuey8YgVSALBMIgTP9Va5F2FAD1E&#10;s8Rsr+d27t+NfsaZresC0wT86Rx8kfKARVVXQtf24XNdkYJ7jdywO7u3bC6yBMBSKvZxJYVtlMK8&#10;vRfRTGykwPmcoeaoSSEEf8uxIJ0S7OscQQg1SBjVJvMg+JNxOyUmvVYBaEyejcQigGR0+Y6YXDjh&#10;g51L471GDtUemI+ZmTRmkaog00i3CkO6H+xtObVE+J4VYn1P4H4mLLBCrECUKWzlaMy50bUV4sGf&#10;UomI5g8EbIPU4mmIR2juttOy1cnTliONcek9JrjXFWAqjkDmOiswSKsjVAQAClmSDWE5H8ZEgWiS&#10;DIcCuQwbZEAjkU1x9qrnyrrLGiVdRDjENYIWgZD60VNSYWvFNvDEW7tJLivBI8mkEJHLSaohDVHj&#10;D8krEFIBWmmyyIIwIAktklSdlFBRb0j37L1Q+xMF7OxkzFB7MeMREmfSEmZIMkwg5oG/AysIMc1S&#10;CoPdiApH4PJuR/E4CecBBT5zQEGIicxMITAWhcOmZs7WiTLndPGeU81htGGmQt/cuV1ttRg06Xy2&#10;p9lMkvQJfC6yCmSI0xs2cn4BqGae9dA88CEvIMQ2FDMvEDz+k61Jp8CaGSmLSa9RR8wNUlfakyBU&#10;ZXXGtlBLo94ATMqcjYhGPK8WEGZTKluLp813HdcQ9w/zpV0UAiAi01UyWwmSVU7ZQL1UqS7f2pZM&#10;494QD+gnKmELVXgLpfGAN5pXIOH+k5LEALXJsqqilL9dUPh+P7XShxrUQjAOPRa1Zp7ZKiLedEP0&#10;yU2WuV4bc21fj3XzE6fQvSXdCTSSSoW1iDZWpLRjk265D8rYdoNeQiNI9F1PUpbo0+jjYUf2Ajgq&#10;d6TYSxkdU44Ec7LhxOdc3DNMqlrLykH6RqHUF6XNvW8YRqhkkLPtVZNlPs4ATxyBUn+KTWD5qKGX&#10;c8Y90Ru3Tqmg+BzG56ESVYDi7gTLvSGBWqyKRHVHTFGSJu9A2L1XZkICi9wbL4Amvkq59rNLCyeM&#10;BP1+lA1+yaSTLRsTEaFt3NiUF11hF1ukLi3m3r3zLr8LG3N9bxHkywX43cwhZTJHgwsgsy0A5Zrt&#10;P81iot/wAlABbiloYr8WBexcmWSimr2YzWFPpirPh2Y5uMltYQIsfR9kdjTIUysZZDyNkeZo0MlY&#10;XQ3KZhi67O39XZK9dWCJH4mkjAUAKFqqsHaeVKwZ3ZJIcn0YStRiG+R6seUvMC9Wyv5wZmqvKB4M&#10;kKtS45I53yZmqzvRFALzCdP5IQm0f2Gih2ilKpo16k0yHzqq8hNhdoF0AjOYV8lcnin+qqgYsqrD&#10;0Tpmy6uIRJlLU8Yiz6llVrFydzWWWmy7GIGXsYUwnr7Vby3z2d5+kE3kP31WAB5dLbeR6fnHrMa5&#10;6xmCXgs02zXMbaZsDg2jGytOQBeEACCA/X20Wk7r3DyB65wR2BAGR7oSUuIWlQxGG19fSuanLBjc&#10;eSxoJqLl5C0b0qWRrIRqqZn7WQzRtDOByjkHoPVFpePakTM0capq6UhjjJGTJ1aUBj0n23GxSC12&#10;YEI8nlqmOTkAu+RC65IOHk1EskEPuQFblgN+XVOANAAAaNhh81m8rsb3KWd3yBNIgNt7gURu3zoE&#10;mi3sOVarA2tTTjdiP03TKuFWaSpOIX5rHEOsdHsIl3gUqWcaFt7YRnpgM+aVqa0MAVuJBKasOKXh&#10;BhFdtZ5SI1xmdouO7BZ7xF2i/Ou+EIvAzsavgSHC98IHLww4PEI2IKqpWojfHBI8h33yWTcv+T8t&#10;5ciGShoai2H2DyuCddIxhVrFsHCKUbGt31C/EQsC4R4RXHCsnsEYk7L0mPWab9ZybdlQsfblotOz&#10;W3fSdn0QwAsVW2gHR9ebvrq1ErXpQB9el6WBCzc3ENLJHVOqelb84CW9hOTK5yNLU6Rui/0nXnqs&#10;T/Nmhf2B+w5t1kRp9VffUX99mnKlX7guU6O3cjp372ykLX7RC26ybKTrbb6i7M7P6EY0gsprg8ja&#10;QhxvTObqS3bV6w4AR+KNBdT08DaASjyhySRBK2yDTU6UbtirCz5DD1ixCISA6Tz4p1osgmbDYmai&#10;BD4+bHIdidZGxMpzaBxGyqa0bXIfxIZ4a7CTrfRqhOabI9h9p6THwETnhPsCLNggiqYbMLQVELgv&#10;AX5TjzAiRKIEAKMMovgIaKEGyrwnRMoZsNwTMOCPsMJYRkwFIN0O6Ox9p6zokGaSUETyjval7+5A&#10;aYCTrOr2KzUApsySTOKwCqrZUEzaL1AtUBo2CNJXCyQwLLRpy3xeh1Tb5DjQSgp7yjrrSl7YomCY&#10;S7IZ0VgGcV0FkOcWMWUWa7IgIIA/4EAIJBYNB4RCYVC4ZDYdD4hEYlE4pFYm0ow/o1CIE/wDH47H&#10;wDBY0/pDH4dIn7K5KApdHZOAZcApLIpnBY7BZnM5FJI1K37IgJQ5jKZBA4VMZvBJLHIFPYPOYPLZ&#10;dCKhBpnMKfR3/Tn/TYJO5dYABJbJJY6A7Va46/LdBZFIo7aK1a7XOKQAKlBnrfaACMABsFWa3cbl&#10;Wrc/I7QwJHaBiX1kZrXLnG7DL4FZs1e6BVAFjMq/pFJaBOpdjMMAQTqwZrQPr5jqZniX3tbpX41h&#10;67BN1upje73cNTH9vS4NwYJabVrwPhI9hoRtX3wpHya119TZKva6BRYVV4LQJ5KIPnY1a8ZqPJZY&#10;1sa51O8AKBIrvvMNZOR7H9xrxzwC7SPvGALSvs6r9IWmbbsTAD/s0/r8t0hDPQiy4BNCqyuNSxjB&#10;AM5yhKG0iVsifR1xKdMTnnFJ7RWeMWnpF8VntEcCAAmbzJMvLQo6sSaMsAD1QMxjmMABDmNaBgPS&#10;SEUlyO+i1OdF56GbKZPSqjBpItLMtSyC0uiXL4lTCDExgLMszJnEZwTUV82GPNx2Tge85OvLc6zs&#10;xgeTyMM9ySD0zMYtbjQE4y9t8wr+uG9ars8/sHry50GOw9bqLWsigOkr0dUOhTJpklzRvavLUuo7&#10;qBQS3LoQq1K11WtUMACmKyJ80VFMM36BBdXM7V2gpe18IdgV5YVh2JYtjWPZFk2Uhb82XZ1n2haK&#10;EGjaiyOdRrrNxWi40rUKYVAfyvNNHscH/QKq2y+LwKYjTGVPbar1Kf8eXBdT1zog6rtmt18IMxlZ&#10;2uhqbLHH1Z4HCzMs1Tr8wE+bKK0+C8uo3WFoFGKOtWBMOVeq6Y0u2sPsbhJ/MS68LwLZmRv7BkKR&#10;qzB/sTcbtuW18iTNlL/YVldUQbcMCr3Qkc4hn9Nr1UVbaHl2EXml0OXBUdsxpcFrYIs2cILMzi3Q&#10;49H6rQtJoJqSPvQoeI2042W4PeWDoXSKtX1reHQNV9sABjukvigrpU7neSX4gVzgFs1JU9cmZPWs&#10;8fN6j8OTNcEeXk6US8mdcUnnOXMHvGMRpKxN5XFCrHJXqGjaZpa18cw0jNbPoP9djKC1Ywx4doYf&#10;bFB3Bvd1aVpAh3wk+AKnhAv4myAI5x3+Tahomd5pzefFp4sgyN5YUtq3RvEJ+5LvGVIO53rsUvM+&#10;zCJVgCGCv0rt9e0QCsW6q9g+dIJwLdbldcD9DoT/b7ceAkGYUjRWZe2FMHXeQ5qjSzqISM0gJHan&#10;yPpna2k4AZ+YHrkU66RsxCAWwdd5B+EEIYRQjhJCUhyzYTQphVB95b+IGLlXk7JwpoW+LpLqWolR&#10;K3/NbUQvdo5w3/m6ZiqpVLpTUuEPc3Mqa3lYrtbKuw/bL4FnfbA3Yj68mgraVuf6IbSlMsSaIyZg&#10;EEFYFaKA8ZuDgl8oZPW5wjTWSfw6iWuWBLX4lQAW8/hwijjdkGgohw9JQ0BG3VmjSBzJn+LZim1w&#10;mDHIrkrOUANtL7gBOLcLIs27+FZRrZ624f68l3QTOIzyJDSX5LeYmR9f7KFsyWaAy9wh/FsyekW/&#10;GSkdo+LjhfHsgje2eLxJWdIjqZi2FagOhU8McmlRZcJDkfpM5iJPlFGWLRAjpDymw8kd5fR6j4m8&#10;iM6SC44lAH61qSso1yw9Z7KdnwAH1gDLIYxIgG56T1OZDuc4AXojBn4lUTyahwQrWIBOggTKDBSo&#10;Q+kCrgVxoxHLQ+iCUZuD5opF0x5iS3OdLdOA2r0x9UUHzOSkUfHSFApAYkkQK6VBBpYCOlwC6YJ/&#10;KG2yTiPF+nXcC6Kcp5y1GgIE2uShCH7nvIhEmdVOjqG3kzI+ncUQBQyi7KlnstZOEinFU5D0qihn&#10;1Kw1uC8losEuq4v0ryuQXUCrRWmtVa62LPhRW2uFcSHvLfBD+GjilEm3i2v1HkdTClXbvH2XUYZI&#10;kFi6c6QaPq6x9g1Kw/R8YLxjgVMiWbPEsrgVmp2Q1Xm3uIrwgYzhK6bTGLFTiaTS6jQ2sZUxuSmr&#10;Vx3IWotgsUGzQJsAesmagH2RkOBT+kcRLQQ/YNFW3sjX6Q4I+9wf8qz5Ojko/hHlwwA1XtzE9/MV&#10;pqKGP8dd7U0Eyv2mVK+NVj3AXInXUSZcPLHL1MLFmPksrsIMbrZiykXiGtysStuvReXtGehkx8fc&#10;kVIEavg5CSFwmwzKNkS6M9u58wbWydKbw+HMObMibQ2qN4+VDZ6jSrinV3xHaS6hMtBAJgUxQxsg&#10;koZ8oxeaM4TmMXl1RrkQ8EON6EBSB9jsCWPUOVcJEiObU2B5HSOk5hTr2oBRQOkvJzxK6MFvvrHY&#10;ksvlygcywCfLQEcuJmx+q648kr0MHZbOaQ8n7nQze9em1FnS4yEQLYE7K3l34gwZgfNA/bi00jxO&#10;mMKr7Fx2kmkGrZaoLNdJ2f2/FpTC2bsmACDoLca6T0ppXS0JK36X01WkZ+nbGtKzheR00Ba8yosd&#10;Emc1zK/LfirVnNVxqu3jvZa+JLJ7sOk0zIqqsPtYYQdKuM69QJqRbaefeyxSc3WxqDbRCsxT/HOw&#10;5ftkzLJ0L9gpqFullZ24LwegW3WYpqVUdLcp/GzsOXa1mgJils9QbH1/mHdVnh/bC25fOdEGdq5u&#10;rGyPO0+dbKtnhZ+xdsttq1cLsVA0m4/SU2xJykmy3S57bHealDSNYLy0EVyc1xb3EQiEW66JUS8z&#10;vxFqwuJQERuYo4dM8pLJSX8M1MDPRhYZS7MLWTFZQwG8755cxHi+x+Dj6EL7oibhj0QRjhNeTn6i&#10;4IWEfkG/UQtdTBN1VI9MnjtbMSjFzCN6QRN3nniLeSyDZPqbC7ZDMG/umAd21LoFu2gO3iXFQdvK&#10;/682tEXdDDz/azpy0mF86tcZruKfh/eqkHZxnRxUANXG6lknehCSl8NBt1mYqaMlSzhgs85pvz3n&#10;/QehIgQEgD/gQAgkFg0HhEJhULhkNh0PiERiUTikVibQjEFAMbgUdf4CkEFj0jkkdgsgAT+lUolT&#10;+joDmEbAMtlsnkEmgkolEdlsomADkkamVDANCob9pEtmU7kcykUDg8dnUgltIfsFn8ogs1glOgkk&#10;r0GmVBgk9qdjgVVpFYmFPf9chM4sUbq1EANWo1upUbrUHsMIjtWAmDwkotD/h0tjsyq14v1Enkqm&#10;Vww9hqUgsOKpsbo1hlGFqdyz0gq2aj0Ipj/uscqAAu1yy4Cyucr+tlkqmwCq0vmF9AFTAWRl2tuW&#10;+sgAxdEguO118qm42sels/2YBuUIn9yn9byVExtI3k/AeG1lv6HNAO34eIru0g3HpeY8tmAVG01u&#10;mXbgmr9PP9a9JUkjyOstMAoEv72wIj6QrLAz2Lm/rgoEfkKOA47ppgwj4vq6KSoEqx8xCfcRqs1L&#10;TMtAqaLs0zYt8ycHMOvKcpABUagPG67QG9R4x4b0fGxIB1SEesiHvIx9SQq0kH1EZ9ppBzhQofjY&#10;tGAUNPLF5/LdJsmgNLwczAIcxAnMgETMn0MsGlEpHxNspO+fspLg4S3Lc5KiwbLTozrBMTvK/ifg&#10;TQQHUJGoFIXDa7RW87ROUhVGwUhzDvDOkZw4gzmQQ36ptK87uT0ADKPLO7Dv5RZ/RK0KRsBA7nJ0&#10;68EzQAdPqNSDsLa/bwIE6lR1bRQV2Ai1hWHYli2NY9kWTZVl2ZZtnIfWFn2ladqWrYZpWw4U/QjG&#10;MOs3BS9zw5FfWi3LD3DDcB1shSwyzSFJ3I1tP1kjsmvzXFxwfAcWV9TUUPMf0BrdKTO1608EszJ9&#10;NOFhd5IJXiZwc1N4H+8TevlSMEz4AD+LUq8EpI7MU1ZB9u03S87W+uy3VkgrQQlkr3N21r7oaxik&#10;Q3hiiVFCOWQZCFo38jb9LjD9dQW2T3Zrk71OY9VEPLGT0U/f7tXwjrCU+uDgN9Wio5U91ouLn+En&#10;9kzUodUmo6/gGZn/HKbw9cyNtNC2aU86OV5Akb1JlrKGpJt1O1QtborhWsU3XfNwwHdyBXU1q7S8&#10;AwC8q3PGropB7c2d/Onlz82nxJUkSbKUpSW03TQowKkpVojw8qAvMLvo6W9D0NDBL3QQ95Q3Jx1j&#10;COyXwc39rB2SIjp2f0AmFt68AFA0F6XJ5Tt+h+biSQJ/pa2KBu71001N3vm7txU1AGzVdjbXuJCc&#10;KfPPO1YimiEXbpW8anPeEYN7vY1K0cwjimcsOIS2VDawAVrWgVAuBkDYHQPghA5csEYKQVgsQgaM&#10;GSZJSOO7NqjdEnsbcQapnCrkqusY+9BNIBHkKWaCe5U6dzjK+Tmt9okHCBQBVWQRv7HGjvyZ80lj&#10;K+U7nLgAYNJ562xk6iMnFCrGFPmxfXDAyCKW9EGYEpZ9j1lxFyOYcc4R4Wbj9ik3mED6UItiV8UZ&#10;8Tj4oMPYspCML341NISyv9cMUVdsXZhCOHTAEXNrPQyJmK4EnuziS3NBTygBMEVjG9fMI0sskiWW&#10;GHpYFHP5PQbBuUcHvMHPQ1tsj91QKQkIxuOS31PpNMEmqSDZ2frbcgh5sAASfqZfUY8ocNUHxNOE&#10;24hDS4irelBFuAbADwsTPcy4wbsTUMYSyktIw90Qj5bcvVEcSYkpZkcQZnh9EByETuS1JaUnJgRn&#10;ROlG4B2LKzbYQV1Q/E4LhcGyR+0XWRsaTy92EbJCfzrnW/6M84D/IYAGv9uBKUnyYKGbkklBlznn&#10;XvJ+XkZWTr8H+ldcRVkpKKT/EcAkKDjzPZgzyNpHottWAG5NLJzJnKPV82hvcvSDroI2C2nEF6dU&#10;7p5T2n1P4W1AqFUNZMGRokomBTCmioXytuRM+UsKpplxajO917b+GpSzpItuE8O4fRkjcpeGcXKx&#10;p3gm0WQtZlvm+Pox6WhwC4H8lSg9+UvHLs/iW09S0gUIrbOZHqWkdpBQikezBSFNnzMGZaQd19Ma&#10;Cwhl026rsgG4klpIxQuVGnD2FoTIl/chlQHqjzGafFdKvMQo69cAa25OIPkIhs3Lz2CrifrFWUDU&#10;pGRBIXa2lUk6qPzLhKKIToUupeYg46Qss3FWEPfDQ884rHRCtbCMlsrHCnoNTN2khcrNwqtWwq1T&#10;dZoSZmYYQAksrxu0H66GHDALg3gfnWyyFXzwtSY2VmyqTSCuxTNf0BDRDgEInmSpOSULA1LNTUlk&#10;9u6vRXo8UN2Lk52vPbLbO2tG4S2lRa8FFNELbVBZ1Q06JwHBr0JHgo9UL5dvHTycyxtKIzyzYo91&#10;l7z5Tz6PRhWFy35aAwx9UTIGQchZDyJcxYQtskBLyUMrJgNcnLLGvlEFWU8jENGplcHuWR4ZbIKo&#10;QBwscwBAzFUNbA0gXZnWENPNUKD7PlwPFyOZHrlORfJGhiFwmIQClyvmWFCo0NQQUpWTZtrK5zrI&#10;f4hdoqoNhgI/CIiHr0G6uvUi68S6GV6q+olndzyYyCYhbNaM3WKXdQ3N/N2dLStCQUv+u6l5jwys&#10;rNfVFvI9zuqYf+meF5h63vK9U3N+IhUtuublj1E6HowVdoJk0BlXXCeriaLl9yYaCizAXRjAKt7I&#10;Z7Uqs+gImvd0oP2xFs547Af/WDQ+wX+a5xxPawb+mmV40IpeX7rXCboX3QvRu161ZyNJhnaugEN7&#10;AQEWegZKnBb2i9vbBzMrryMw3SV8uwJ4OrrC5N2Jvqx7C3FwjhT7bTYwxXve2cV3nM2o9hFL1E98&#10;ylwbFSxKCrUxpjXjjWm6bkYM3SfjTaKqpze21r5XI/ZjlhwKqDF7JONyZNjO2hmyz3Uyua0jnloC&#10;Wgx6xkXrXW+uddWsQECAP+BACCQWDQeEQVxwsPQ2CsqIDWJQmKRWEAOMP6NQWBP+LQctyFTSOPwY&#10;bSdkymSyuWSV2y8NTEmTNWzWWwhozkAzt+z2CzsAz1+xyBRqjP6OgKlQiO0KlAKO0aCxiqAOmz6C&#10;VWMxuCUCqUCO2CB12d0+gT+dwWjWGy0qxP+jW+Sx20AGC0+1VwAUCn2uBWeD1KCU+6QTC3u21Cxg&#10;DD3l/PzIYen0+hXXKxS33Gd1SiP+hUDAACqYTF2/J0q2aC61ehwe31G9aSOx6yAHZwLZSWjxqgAT&#10;fanD3yl7WqbfaACzTvd0fU6GgUKk8MAULNAG8RTD8Wi7zQXba7B/VoB8IBZ3BYjvdOe9EBd2g+vF&#10;3XHXelefO86d9mMfPB273O6z7ErkwzFv0qz4wI2bOoQ9zOtS6rZNC4LlNi6TjQa7DjL+xLwPutKD&#10;tzBLzr67jrNRAsEPQurrpW86hMgfimQ29LzI0xqPxuAEIP80EcrqqjfAI17cNOp8YH3JC6xc+DPJ&#10;6o0iuA28ZQU/rywShEiymjsggNLrktA6EZsvHTdzGhC/H+8ijTG1MWNDEb6xLOD2u6As7S6Aypox&#10;FiETM2s3wqAUAtU2q5u2pEiMmoE0QGg0WTnElEOOw7wUo29AH9NUSueoSetDBj8ylKtG0+rM9qU7&#10;TZ1K5ETuPVcJNLUK4RsgQYVsm9cVzXVd15XtfV+gskH2ZFiGHYwD2QOdlWAiicmiXtoIkGoeWpVZ&#10;l2uYNshvbYe27Zlv3BcKLR8lhp3NWwYPOiBlWlb4l3eW14ymkt122G6CmlfIW32gpmX9dqCFfgQo&#10;YJcVch3hBjYUKWGJqVteGhiKqT89R+uW4zzuMgqnVa6sgs4gkd0VWSCyC/AAvtKsPACqk1p60dWw&#10;vD6EvdCcaMDQONQzWZ/SLNEVx5SzjsdYU2wtFLz5rQ9QP/pNZSzP8KZ60+hPlkK9ZPHNOH61MF0K&#10;g7mp3YR8bIjoF7PIMOyrSKvIwyTTzQjsYKNmDFQ1JTd7C9NItTILHPAp+W1of/Aow9zqs62VGVlr&#10;b2Irm0an9PQB7/GfBUy7u9ShFNV51R2jzTmcxyfoMZ69mjEurckVMxxlZdJu0HMXPmcclK7XO65f&#10;JvPVPPPJDD0UWvXPKNYW8dt1iDYvWObsZFMp7bA8qPRwqq75RLyKF4yP+XSdE8fS+paBQUnRLFjU&#10;q/maCzxkHlcHjasTI5kZyXrlEsp8vMZR8zpPdMLhFWlvP+d0qidgCt1Uahp2aPEYI/P22B5jKy3v&#10;/SK8J5D0GZuebqy41pBoJpMa2fQATInPGyYodWD8HXqpjgGAFvyo3XPNMyRpL7TGbQWIKC6HTBoe&#10;Q9h9D8kofYhCFiI6shAVIkCriUrke8TQJxPiaPchAOYqMKGMPSLAFYtNkHwQgIkXxdxhiBGOMi8y&#10;WFGETGkPUayKrrYAr1aAvYvhEbOAsesd3TkVSCUIUMfQvR/IqMKQQP5CP4g7GUhDCAdxWYYFJhyv&#10;FnSGIQjA6j7yCKdkw3EgT7W9QIhad1Fj6T0vAhFBx6KWE4lHLqeRxLoI8pVRyoOFprGlKqQEzNlJ&#10;6H/wlKU/9pkKIMqJNZKszbblDw4IIkFSLk1ItOUI/JA0r4POvU3LiSzySOxRRgAqbiyADkFgaqZ6&#10;UqE6Sjcyigf84XPt2TG+1Mb50Ztqeojx+D9oAACVTCJ9s0jVmLd0d9pbXyDHgejPKeEtkevYak79&#10;DjpnbzTNs99BKQ3Qv7eRLVrqCVUqwbu1GizwFNKSMc7R+SZ2sMkZ20ZK1JZxOehs+E/8NaAPTg4p&#10;VUTznpungs4h3BoDltQdQAGA0DnKU9ZXTY2bP6Zy5o4zKc1CaESGZFKJ6p7jZGHkwxaa8hmKUUeO&#10;0yE0IJP1QhbAZkz6kEpRorTuGhp4BUoeDQuuFFJaz8omd2ftSS9TEPfPZxTgz2M2Ry7CYdM6nJur&#10;QaIjFQ2r0XobQgx0pKBMcnxMY2cOgXSIs1ZuzhB4ogZtAPG0RBZvBGtNaADI67VDHtYOi1xBY6ji&#10;tkBK2hJQ1W3EvbkgoV7eAPt9bwK4QrhBcuIKW4xBQtXJAZcsL9zQdXPs7dFcERiCEvHaBS7BCBH3&#10;bDjd0h5ESJq7i5NwBRTxa3nCRemuwALZDiA/e+9ZFytj+HLfUmIGiCj6v0UJ9llh3X/HzgFPF2AK&#10;EVKNgEfNwghLEGQE/Bwp8IFAARhMlrERoV/H8i8yGGkYD8NZhydUp67mggM3VFj1azmgsRM+EUIY&#10;YURorYN/jI6LXUJW76AbemM0OpxBg9MLFZWBIFV13NJ6nv/NM6We8yLFHjyK/p3uPLIzBorLmX7g&#10;4Wy5ozj02qLJ3wBlA1SCJtW517SrJXKF85nZRQ1kwt77VV4tZmz7M1OJnOLxhlutSMHouNolUGvM&#10;IoRJfy3M4/lQWTuRrVRxL8JHn09ari+Z1LnaqDRDRDKbzVH51a1XNqRT8U1YrFj9+M9cZFHxdk2e&#10;TVsuTzpWl9McL8myePSmh67PJYpMaZBbPTzG30rMs/nPsBCtaDlSanNBrEHm7oxjx1cM39asoO46&#10;cWstCaPmxTBrM8XOZUZtWGFWSnIYjvjQ+eurJNT3qyeKpFJrHZ5phrLNj60vMdL1RuvEl1PZPpCy&#10;IhFmLpcB4Et8js3lhFPjCLvBRJR38NAxw+/Q+iC4ITwRUC3F7VDrE3xsMnHSKxPAnf8dzDpG8D5N&#10;wTbBBRwcrBDy25YDBw8xtoBI0Mbrwq6i0BUdnO1sjBijekJF6xQdDDD0XcpBryRREP0sPHTSC3EC&#10;5cYUvPeRBY6tgghACetDF64DHrxBeYjhBB2MkoK+zDU7RhViLW8QGQ4jFziKR0kNyMgsLYeMJ9EY&#10;mUadPCQcSla73ZUAdJEDaX13XBpmrJ5bNaHBDKqgdL1sf0pjahCc8VvosnN7L+W9WFVZ4Kglj85S&#10;fqvs6mBFc+WJfAcfWGuiPwb05AuEc1WWOG8RTOSiTM6KSlYgmdtlppNCPZJKZJvjyPo9seljDw8e&#10;Y78a+55Ey2Vb6g7nGmbJ6rT08cRWZuda+GhUjOpCNcNNvInzQJTHiTa5fdjYZQ7eozUD9NPf0KJv&#10;ZwXqM7XUBvkptFIE8CzKeQdUMWw40y/O1aZW2M1eR480J2Y+ge8+n+PQ+WeQOMzQS+2mnQ16nu2u&#10;OOlNAcN+MW7+ek+OgVBMl2NuTm0oJW+kri+URSOMeqPEcm0yqOeYc620yoeOc0VayA00dA3HAQ+u&#10;yo3SRyNS9yH6KesYmgoCRamu8C/SIITwVIrHBqsapU8WMShyh2JYvIaYm8m8Ke60ASueB0BpDOCt&#10;DS4eAw5PDaJYWUDmEdDkIKHTDq4uAsVyHtD0jqIK7MBW7QGoIqNCJSGSJOBtEEZmG7EUBFEZDdEc&#10;V0ICgD/gQAgkFg0Ed0JdMLFMNg4AAMRgrKig1i0PjEHSEbOMdKsfVUhXMjJElgsCf8ZABmliblw5&#10;mDGmUqh48mzFnBKnS1nkFLk/UtBOlDRlFBFHnRKClLTlNf1PgrwqQPqkLdJirEyY1SeAYrwysAes&#10;SXsk0g7StFPtT+fttfFvetxe9zed1ub3fd5t74fl9vL7vr8goCwkRAIFxAExQDxmEAQHyGOxQEo+&#10;VBAGzGTyeQA+IAuTxgDguG0cSgko0MolGk08DgmsAGO1cRtUPlEP1MCtr90oB22qlOviOy4G3g+O&#10;2Frp+Ogu7gu51Un10G4uw0Nq50Z4u9yfNtuG5nHwuG8gB2fk6T/5NQg+GlG72G93tq88F2vC32t4&#10;OxwkotTHNC9L3IE8DHP6gT7v4ATvH6/zlOI/bewLBaCMC4yIPK+L8QY+DaKefMQIKBcRs887Qscv&#10;8Lvks0VII+jprVCbtw2/UMvPBx/Qm8KMR2h7YRvBCnw1DD0RdITyuqiMWoM66nuzBUVuo6cBn+5E&#10;lOBJ7oPmp7ix3JcfuA0LDN3GMPRy0yDRk6ctPEATzuUfzBwOf7sLa386OUgrAzu3DGIfJ8rPzKD8&#10;UDKkDMJE7xgDF8Iv1Ja1H1SL/0QxjYPXM9BPTBMxSu9U0PtI4AsdMoA05DMigA4ri0ZRk7zBPFMQ&#10;hH1OypL8zQ6w7EUSATuoPRlAwvIb6oO89LTNKlSTU1TDQTCUzWHVLpx6/TexxVTpxw9KUWA4FL1J&#10;bc5wSyTFW1AiIs9CFlVfJdiuGwk4OsxiUBdeizTTT97XyjALX4IN/DZgCbB5fWCYLg2D4RKJRYWL&#10;uG4Sgxf4iIWJoKdeLKWCheY1EB8iZjyCkdkITZGz0yKfjwmIKppOK8DDKiHmGH5lmeaZrYjp5o2C&#10;KGUiwa4Iq2WgToS6nm0KRlykokPSlQjaaXenjbqJJangmADYSusZ7nafKAoKCjTsBLbElQGbKuJ6&#10;qwMRO7Wh4d7crQpbiVu54eaG7VYp5470dW+K4eW/6Js67r3SJ9MDCbJswAzPNAxgFceyrOaEBPHg&#10;VybLKPyvFcaAcAUrdwBXhU7zZxNulvxZqCQhScKAB1j0sdCyBUDctGyJCdNVD0VSsZvB/QvLzgTv&#10;aEk0FcABSbOKCMn4FFWhKNnAC3dg3xaLovxWtseF7E0VJUHlSJU0lx37NPd4Ac4drBno2r0vXPZI&#10;je/JTs9oIv6/sNEYF17IkIZMphZT6mbrXWk85IL4EhqyRo9Zdqok5pyQMq56rp0iQNgItw/b1FBK&#10;jScnZ1RhE+LUgWn19EHR+rqU6rZQTqX4kZQmYF18A4IIQgahkv5gV0KKVakYtkHiDPTWvDsgyCUM&#10;vfgg7CEChFDvzgc8gxsSV8oXQubsvZKHFJsgrAeIp+lxRQg1Ft96sVDkPdpDxN5yopltUCrh47xV&#10;mPwgU9aFkHIej9McZ5xC5FHHAWm/1d5ykhxYS7F5czpD9pDje79bqaHyqvejIlR78HvEEiA7Z8sR&#10;iCPJVxBBGaTHPyGeOZoxSVJSJoQvERJDs05vHWQU8GEr2CDUlkQ9jg25bD0lwOCXUshqMWl8Osb8&#10;wX6r5GHMVgTNpkTJXsxEX7EwhEFL+/xmhkzdksDMJmbAHJtDlm4vYCs32zj2nEvYDs5RxTnmVOmd&#10;U6UlsPZ0RUi6+gIzzK4XszhBWjtJgoQ8HU/Rjz/EFQEPtA2CCGoMHuhALKFDToY1wLhQRSmOSeSp&#10;kIjg50Xn2QRtwO24NybowkZtIT0uFl9LocE3Byt6HiO+llLZxD2cIpGYZoaaU1cYYp/QDqdFUAe2&#10;UBlOadlUAbUN/RlXFU3AIgGD6Bji1KjCYapz34YvWjInNJ7o1UPrhGix90nDdRqUUlSSr34vvVkS&#10;rNRaXIDxMjA+01US35SEP3HFMcPq4utkqjZ7aUnzSlrSpitBaldyoUzVuFtVI9qwjcrRMz0YpLXe&#10;ZIs8kBKoSfr8q9S665CxCgpVhXFZz8KAUVHGR8jHQK/gM+aTqQ0tqYg1A2Cli5QSFhDYhBUGq0IC&#10;PLEKS8A3iSqAEsa2dc1wqhUCxxjjkzPVaQUWov6CYhHvrsr6tVxE3WShpIWrES4lmTrpWZNEw66j&#10;9Y4QW70UI42ciVddZcKZCx9U2YyaR7b3Xtr/YSicPLhO1tBbd90jizKBXGASt1tV7XZSrFCSF2rG&#10;vckNVUAT/3cQyvpCtUNelYEqukg2/+DUiKMlapiSbtyI2idDhc8p3DF01eLbi/RETQm7VxH02Buw&#10;Y43nWzIWOOwy49l9gbHOQWZBAyIMHIy/ALFWnSz0ZmTWWjnyhbkgjO2ekqNgN7LAIctZCy5l1g87&#10;WEzvZ5PEmgTszCzzQG7NQkc2EPnySaERGJ+g6n+McQedw+Z5oLQehAJ8/DY0BQ6iDk6Xr2FhocKO&#10;iaMgAo3R0KTcxWsPpCM2WiIByaXGvpkbmmx2adISO5v48qXtEhhCbCCOzHOKAnqtjFOgHTzAixjJ&#10;AEtaauf0/pybnLK00eLF2ph03/mTSpW62TzbgvdurWXB5+Fs1LRw54AZhtSyKfMnDY1WHioMxAmh&#10;8UBXWydVNBhEzvbq7DgGoG1F7KyW02Zt6C8UDd01AHIPb9wHywWOA+mwz38MQaUYZOFkR84nQQuq&#10;ZIe6UGRti1KZ7Uh1Oo7W/V83kmU/cU2ip20thYs3W2yjW3b8IKRYv6sKvfAo5RwihhpKfH4ESp4d&#10;cPKynVSLJ4fKvdlh7+OgQ4W3eRKk6j9dkfvfXJ3wR0jnVasEEeB8Vk9TTXceFj4pwoACNkB3d1R4&#10;9hZ8D7IeVujBuCmu5iMJDrzzJPMC4wJwwRlIjFsE2vHRLcDZth7CYYJU6vFFf+2ckVghNBOLux8M&#10;wTifail8ZHfdBJ2tHc0cVtxfE3xvUgAbyrh1nrkYUdv/hnH98DyQX+fy8zJjhldF+h9MRnPwJxte&#10;rIaCka3r50iA9kIH2l/Uo5UzJ2zLA3stAh9P7/4GYGEZiyqRkaPx5Xgwm+BVvg6iVZvaVnEh7KCe&#10;C1aiG1qYkmCBv+59kGn3xl/h0EUH3vu17Cy/QE/9Wi9Gkybjo+j7CBn/zQYxwcP9/jjRlsNulsuB&#10;6NQv/P/GOHCvhF7HFHJqePlgLwFptAOANQHvltXNbERjODOFTLHLJL+joJhrzvCPhEMu/rgKnKxs&#10;HDzo6DArBuzlBownfLatjLYn3LXuVtlgANhL6kdPOLzI9F7pDN7n3KnFrH3I+kgL7OxD0jdsBq0L&#10;hQgnzPMi2qppTtyoJouLqusK+MCtnOSqltoLhNtjyE4OAjtOGuQonq8IfO3QeISHWOxMJq+QvLMt&#10;kB/NoJMMPu8vbMKsNkUiBNdCIuAQVDoLeMPK/HgnzEGLhFDDCOyrJwMsSi2njoyweLCC1DAn/uZr&#10;qw6QYO+vBIkN1HljFFAuDHQHFKJIfQLrEwQnrnrMAPAwaPhQZPBoBEFDYRIPHIwoCE/ofJERNusp&#10;ErMOMM4wcL2RgwvQMRUrOuXNdoWLCMINpuRL6vLraxCRUHfOvwYkYOQOuoBkEwOozw5QciCOoFBE&#10;JqsO2OOowl7EMl6AXPgMwxdx2R3iCJygOtLhyAZx7MmhmJ0hbx9iktFviPcsKiCvdvex4SCsciAg&#10;gD/gQAgkFg0HhEIAMLgrKhw1iEJgkLAMFP0XC0ZiQAa8dSsfgqUkUFNElAcnNMpTErH0tYMvjcII&#10;UzX81Jk3Wc5gpcnilnwpoDWoUxgiyoxPpEFgT/hA7pzGqBSqStqlEmLOrFLf1bfNdclfbFhcNjed&#10;le9neVptVntj3fFvrr5t74ft1rb+q0IAl7Bd9Cl/DeBEGDD+FC+HCOJCGLvoLBGPAuRilLAWVpUD&#10;gmVAUFur9gsnAcFu93vYEguTzEGpcUil3y7/img0VbperhkTheygmdpe6AGjrcUjb84m11MIzsKh&#10;e2isEu9L08LzXC3d16PNAG+hG+1FMgml6gA5kI43e1UC1kL4F43Gs6+UytarfK7Gv5ma6GZyvh1/&#10;0zS7n1ALPpO/qCPkfz8OO5z5wMgTptu8T0OXBUItg6TLOqfq7gNDjQPgzaiQOhD1vS+qDvK8LmPC&#10;u7NNfEryNTD0HM0+LUxK/IAM03kZxBCq7xLFj9wm80VuDC4BKWzsXvau7OripYDyi0CKQS2sqRqf&#10;7nxtIccOvKchxG2kJADFsFn87rxwa80YNrB8TINFLUru4h+QO5MzNdE85TFK0IOvPKDTK7MCP0AT&#10;S0EijIgLGUiQhNDjRdLlIPaq0PzuADuuu2b2RzIQAvK7kj009sDx/CDO0BQUP0BFE/ULLs1Sq+0x&#10;tik8SxLS9bzBSk1TYjdVQpOM+gDLR/tLVjjPDTNX2TI8krrHEDxxG6BUBWbazY1s+RxN0BgHaLUv&#10;BXVQzfX1eITVrWRwGF2Lzd133gg9hXjel63teoT3ybV9hffpoX/e6Nk9gYx4LAs4QghxlIgGqNvC&#10;b2IBDiWA4piuLYvc2LPDhWGYdV2MAAuMOAMU2Si3k9tU4qzGntlo+5eQWYp2nqfqCoaiKMWSkCfg&#10;6CqcHaoGMqQpKoVt7mbpFALidmmHLpx06gua2LVlp7Hrq64n3rR6a4d+vLitqz60fdrKIBWzgntL&#10;Ag2Ee2sKD+1gxuTEgiBO7UVbszOvIEGUw9Np0dCFTU/Wj1b67aT1Lvrw2BRt1WrPlGQ/sdwPLLPF&#10;wg5nKw/KtHwtW8gxpQW911ak116g9i9NNMKyXv3Ccuf3WVHhDsPL0d5PTSLsQCfVvPLbNJWxc+PO&#10;xJVnNT0QBLvsdFN93HXs4zq6752XC9g99J075dtzH3/ITPI8i05REj/L2F0v5NUDyvJEeWeftatD&#10;M3q0B9Tzn/S7Qeh3fq/SkN+xuVbOCb7AFMiGDfuYfQlt2yFHGqwe2ylOy0HwJNOsmZyqm1UpYdme&#10;19rKTNKHU8Zo0CX4DvuccsVSr4FuQIezCmBRr1BKoK3CRQiFVBPKgg5ZZrxnpj9N7AN2CVTyuDfu&#10;7SIyuyEvyS9DeAxVnXMpdUkNNzgE3vAdy4+HiPHPEFP/DVTxr0dnmiKkaE8ZVOLIWGptzz/keP8I&#10;O/tT0coURfZUnpz6y3XxThOa9dgMGQSBPoz2QUhWQA4kQMmRTEgQsQG9IIJskRaSTbkBgc8l5BkE&#10;Y4REiTD2IsTkNKGUTF4IL3Y2Q+ThCWir0X+NAQkryCislkQUKMtTNDflwCKXUhCYmgLuNWYAKphM&#10;zC4T4UpQAUlCGsVZnLO5eM/aC0OVa9mkDNWKnQtQ7ZtNcHo70uJcy5tXHqXEu7VWvDvd61UeM6y1&#10;TrHiWyMZ5TSmPAQBKezb5dAibeYMEAGZ/ANoAlEA6biKJ0ddBBNzxwAm+i265MKnH5Pwis+ND5vo&#10;+Mpi8ZUzqdIxQXdfFiBKCIEQQUYZ2OkVkDwhL3FV7ysTKwie4pxEUeHiwvPpSB28CHQrpUYpt0lC&#10;4hUzdfGM8MY6bOoe2fdLB4U6UKjoxk69KgCMpj0/CFY/47VKAEnRD9PoPQCAGet2lDH3vJdE/ekC&#10;jGyutSO4OkBpaQQSQosWGwA6soUp/AZYTpkSN/NS5WD7ma8VIjghVa9P0/lbUvDQf1jI1HrgzHhS&#10;5zITWFeVVKutUnaHdj5AanD16UV/h7RkAUUm+uNoJWB+EdqfrShZaC0UZIGUYq/D4zx3y92eRjDd&#10;9sD7Buvjc5+r0OIEOmiQ4ePDq7YPDQqUumEP34nprE3pUj4DQXQiImN9jyHLR6W8fSp5BIS28cMa&#10;OzaQ32vwoVTAu6/QXyjZAvO+F816igvsGG/BmqDMfXu3YBJc5IhNZzJkAEm2GydQhI6Rl9MGYNI3&#10;KVe0p2FypYwLnCwSMMS8wI0VoZGyXjBCBiFkZcSEE8mKzWZLNyYzNKTUggoVMYYcKmVVe0rWx3QL&#10;m1V3rY3ep0x22NrVGziNVbCPeds6x4ZJLKPMtk3i4ldd6XegADQNZVbWB3LAJMtSMnsBIxsdqWWy&#10;di/J8ZBVxABqI7pEL2lV2nqXeV4te1T0eR0XaAtiqPKbcrDogVCiKKXecSe6dH43wIhNcM0GZ6KI&#10;UQ/UK2lwEh1GvFELOqGozRWbzSF12YYXwWtu/jSUS81KBpGjx6Wlnw1ArDApxjooTI4hUoU9eaTs&#10;ONOvGOuqxUcOSz7nSl5eyrKy0mAOPR3bjFEz/nnYeydURMfoQtS8G7SqiizSCOz942sfjRVGDkXI&#10;lR2cG43Yx6aFEIzDZA1NjMhJ1te7GrlZcxwAPW31kdaCBaJL3eMAZpd9R01wZWixwLQuOpTqVz9n&#10;zzZg4ASdS6gq9K6hlwah9D7txn17p+vKfMCa7cTWZHtdOF12hHt3MTnOSRPTU9V4qVY1Vad3dl2N&#10;PKg8XhftE4D7U6cOK3ryLfB+L7h4NXWPVUrAnY0XVi4uo3PR8TcC7p2DmA3y6h1OmpBBl9XBp1li&#10;pXxyZYA6QWYA1ZhAqwJgbqoAMFSg6p2uUeEF64SY7IHCwucMBIw0QcXneQi97IL2kEJBeudeIKKf&#10;wgWPDYlZpMdm0y2cFHxbYYg4bvJCT8o2kCZYRsGlMWBBd40vPGdxuXXHyAfQj9yBkG6D1NoF1ay1&#10;ouLVWq5LnE1Is7VZxFrLOaDKYD/eNrXyCefJhwLgO+IsdvumOk8WPNWuI91Hox451qlzUPXzvw6G&#10;p6kF0PpuxUvaTB/F35dMhcQfW2w1BLk+avC7z64HcG0Hb2nVyPn0he/wniTxE1bz/lXGwX9oUNjv&#10;INCHHNzFPP4NpjWNdExrWCCE6K3N7obvuvnOVOUtqLmuPNXiBL9tVDwjtLaqQIXqEPxv5t/oUFvK&#10;1tYM3QDnOnhKiqPL0tGIGF0qjo9oYvnHoOjrUliQUk2I0KmoKDanejyvRnfLcDTQGDirtE9tUwOt&#10;IDWDStAuRABFFFFP0s+DataHaEqtaIQOSLWrloknsFCj6QANTv1gANQwAIdwksxKftitRoICKK4L&#10;YtuKYw2s4FzuBqJtRuWuPIulzvxQDujnKv9I7v6QxP2OSqWwzwfrgiEGRnit+LyD3LqnHNHthKQw&#10;wDwo/u2F4upROO2PDAsBUxRiCmREOF6ClgGRVGqr/GquzuzMEDsO/RPxaJAiAoA/4EAIJBYNB4RC&#10;ADC4KyocNYhCYlE4QuYsSIxBYE/4pBI2NJAzpFBQjJYK75RBSPK1xLYmXJgpZkKZo1ptHQAsp0T5&#10;5GoHB2jQRhQ4nG5xBWfSY2/qY/adT35UX3U43U32+qxRoPG6jXX5T6tVnzY6s+LNWLQ+nva3rbXp&#10;b3tcbRTwJdQndxFeRJewzfQff7qBKXTK0AAHh8RBYWAcLPn/TH9i4ni8hR4IAsxjsLi43G8XiY9P&#10;wBT8loX/mAFCoXUK8/MhgcXT9Ji4XqILs8ZAsrl8zptVtILqMpTILiNKAALyeNDIJT5xx89C8bza&#10;dG9RwuYAN3o6dv+wAd/w39T43oINqOnFM7ushhIFnPXxcPg398gH0dzHIPkNp2fwhDvv6ALvscyb&#10;soKrryIE771v0gztvo9DRNsgkBP+3gBPgf7cOXAbMOOxUDtM/DoQagUOoQ7cQgC7cNRXFbnQrATp&#10;PfEUHvdBzFwlB0Cxk/LLINDULu04kfQtE0HQChcWxof8XIO1ivPoq0GrSrDFsCqqpv4/segBGb+u&#10;SAsVzE1ExTO5MKS+7Lvsg+khuPDU3Rq8DTRAg8jx4gk5ydLs8T9NbaNRCD2Pq3zTNxDUn0DFMioM&#10;6zMQa67MSY4E7Saz75vjHzgt6AESP69MhNFL0CR89tHVBOsiUNRk/vzATNTogs+Po8VatFO9WVup&#10;jvqsgsxQQqMvTFUSFgNZEwRmx1Y0PR9SWdHaChjakgWta8gRLPVsW5btvKOui6oKBNyHbc1yATIA&#10;T3WbV2oKcd4A5eUDVWhxlIgGt6IKb1+BDf1v4BgOBYGhD028JeEIKR+FhNhuCIKZuIj9iaClri1s&#10;FRjI5Y2c+OoKCmQFDkQlZInBF5OYGUg7lZMZanBkZgQeZYri6JYyVA7ZzeBxhLnt2m1IGImbWUNt&#10;kfsqIFKL8NQ1p+I2sCp6MfrILCqemq6sx8Liey1nutDXrqC+xX8EIMbMB20MDWlHR1D8mxXNU+V1&#10;gr1zi/06PFPMhy9PO6T62moH2ruwAJUdttRqVMvvpKnbtS1PvXSbU2cxDCzRMat03QPDMLNSn0rA&#10;VB0dLlVshJUPcnG7xu7DDysP0VWwbPLt1QyMlxxFcNNQxE+Uqp9pIJyrRPxFEMbnV8YaN2vYb3Pd&#10;U0LBkF0jOk1VV6sTsPTrrs3t9OedVu2gFBsV4MiT8dl7vINPSlHeif6rNQ2Dstw3/uR/V8+e1XXD&#10;bXVv9JNUqb9F734BvqK4VEuZTkEnVcYP0tBVnwn0RWipS6qyCmBfk6hMpmDArIAMmJDr4Tjq4Qc/&#10;ZokE22PpfItAACO0YwtbcbRpcMYZviUKYVJBnYVw6cy39bT6EZldgirM0yalFELeEts8J2XZlMW0&#10;3pXKgCJqEb+o12zqIanpPo6aGL/XBq9emY958VYKukc/GB1JXX/qrTk+1Tz2oNoZNrDF/jwXsrOg&#10;khhuKODFrUBiw+QEAlnSBkJIUgo6pEAakVC8H8jQtSPA3JEt49BWSVFdJc7YsJNE8Cec87K9l8L6&#10;IIvwbzZJDSnlQwF8sqZWStldK8iZSRnwoH81dYZ+1UEIgWP1FZXSrO9VRLsgpZSzRfH818pjaAHA&#10;WmYSUCIDZoLBh67l9L7ojwyeHDd6UcnUNyiQYdSqEYwpDdg36ERq2pQMRM9pZk6B+ljHyagA883a&#10;xDM7El0kSV6EbMCmKa6i48pBUA+OAhB3dqajFFc25TnJSrb4k0xCpn1P5oLAaFj/XSKLevOuMsTo&#10;5vbc02p4yYHfxvjsANqiW40TAH9QRZ6SX2P+e9QKCyGJ8mIMOs0w1OUmxaQnTF+1GpxuRU8YU803&#10;kWO1RxQcAbiCnSTMCAqqTx1XKsfs6SLk3KM0DTorZu8SnWzboWP16ynjt0bl8VOeCUTIJRaRD6FS&#10;p1HJeqM69SZiIPQZnnXsA7knJJeWEPxuEYX+qQOvW11igaz1Dpg6mssNjOvhrGfap1ZJtwklo6SE&#10;x1JeUnodHhusUqRuPr/aCxsU4UultS7pSdFH1VUqxR4ALxbFO4psjirZtKUj7goQl0jfremFdpUu&#10;OkAI3HXRWYGiKk5/zVpjDuuri6EnHKGDCWC31tXXu0t0Hd3RjXfWwXsEg0ryLoWzJ8h5ESJHHlJK&#10;a7d75U2fvhfO+l9SEEiGdPZpsL03qFdrAVp8CiovnIFLs8SCjO4Ir3VLBgCgGYPgzEmVaArFupsB&#10;Lilr1KTEJsrgCn4AoAvfp1RvANnaJqooaoV/pbR6moAXi/AkJXNUbw8jk/piIMxtfBT1vCNpV0uP&#10;sTirNhYoxYxnDSbZx8EPMNFUi1znp1WlVYnxNU+5tz6R9TicBTaGGYPMlOlUV6XX9xtkZv+CLKVF&#10;x6AGF8GUAQcLrOW257Zzn5wrNfIF60bP9OPMKk6HSNjw0EYGaADW82iotXAALTUsF1WVhN2+GYeQ&#10;wsdmu+VOpaN+K6WiteAh+Foi3cegMOzHUlOvGcfxgX4wYgxPKeeDJpaUyFlzEyHbemOR3UhzuG6g&#10;6RsNZXX9z0jKAQFgjNE0yJZPyRZGr+pEfZVNNcubhOIcPYqbGGzWRbe51hIsamqgc2ri2TavX1Yr&#10;Oahdjmu12B51LadhPWb90tnEUTFcqu2Ftn2MSBhKbLfzC3VvsUe7PAeCEJE7wdnIdmuhA4YEThzG&#10;w5MBGFxMgt1ZlET4mMIgq+LzcF48ti+XH+RcjYJfhPM6bE5kdrruyEXiozhxUiPIpCDEV7g9Xs8x&#10;5nDPhv/HqoG/U23Eq1bKEaqFlPaqQ/2iTvNaYXO5ZZ9bqeeqBK7qsAmpqfZlUXQ9VfVtoUvuhv3g&#10;dNNq2nI6kOgLp52zY6i36w3K0kbv6JuXs1L6kU6xi4o3+0uuUY1p3DSbnMNYgpXbbSlR7ZYdpOnn&#10;HGcdhaU1RlKa7fntZjc0450jTU+T9OSgItBqIPYl0wj5+1aR99WgLiSi8g1Xo7pc47XEMYXni02V&#10;jTrR2qw5cVmSqkwypuKl3HHewA0BLoxeAvWLfaZ+zVC5qQWiVF948v3SC5dT040pmsoruozTRU7X&#10;2vyeeqk50o/0Ef1TKqOGMhtLrMtIn0fuFLnYe38mdReb2AiUSXAq/8W+n17SI3DXK2T3Q/r5hVaw&#10;w47zgArtSgxT0Azr7sbsoxbgDkimjp0CsDEDMDUDYAAgIIA/4EAIJBYNB4RCYVC4ZDYdD4hEYlE4&#10;pFYm0IxAn/BY0/o8/ZBIY1GgDJY1IoFJQDJJVJY8/o7L5k/pbLo9BZfCAFO5qAQLP6AA6FQJVLJ6&#10;AZzBJVOwFL41BaZC6fBKjBKTBqLAqZTH3XY5A6VNYLPamAJVTrBBqqAJHKZs/pDR5NabRG4JQgHT&#10;Je/L5S53DqNX7tbLcAaZGq3PJrRpVY7m/5nMMLgscAcBacbCsZJZxHrLTLxV57CMzDJDdYRbcHPd&#10;RYctBLLgpfctfBrKBNxpb9W4LeNPHsPAr4/MjdbLpdVyK1O9Vld9IMRitrUL/rpVeLxwX/pd+/sS&#10;Aqzq8XApD1AFUoFrbNJe1Ba6++HuAJL6Z8uvQtLnbhINJYtgzCSpQf6mPChblNVAbEpimiSuynb1&#10;NSyaDwIkrhuiASNH1DR8w5DR9JC4buoXCikJu1zBNLCzlqama8PuAaELwBMZgXGqiPY6rCMGysEM&#10;K8K6vzCccpVFR/xcx6ru0q8jtq3bBMCzT0s8tsDqu0Sasi3bwt3ET/sG77QxMADvyDMbmSkyUEvA&#10;x8wplHi0p1HKyyzBqhM/OU4S9MrKROqkzsgj0PQ9F79TfHcvJfJj3vpPDts4g8rtqkMSNAoafxI0&#10;c+gBIE6xgg7YyjQEGACGNSotU9UQPVFV1ZVtXVfWFY1lWdaIjUFa1xXNdV3V5o18yLBO64beztNE&#10;+PXST+T8AUBSetM7zW2q8ANakHAE+0A2VM0MWNZbBRI/VVWXHrxWlYp/vLLz+ya/zTOhKkcWiyqQ&#10;ri8c1O1IrvpOkFrQW8MLrOjzdUfHTzO/SMULfKAAXTZF1tKurnn6yrzYgmaNWs2d44tUa1wXj884&#10;ZbVKQfi7Cr1MTtQEnq8Oa1y1oLbCVsLjSjuHIsIwQ9FDrVP7jrfYlPU3gV4ziAVrLXlCZPDg6Zt3&#10;fZ+5+lrKvVgGCMjmVj0zZDVL2vimKBlyH48tt6qPf1O7QwzpWhY916VTjaw4fJ8brReTH/Ydxx9h&#10;UJW2/Wxa1gijPkBHDRqBagXBT8ANrBedqNhEhW5US14CfzBLxZzBwu+Wc31NGzceg/LsvUVDMqtb&#10;uu1gYA81PVOzLAvSMe806bXFk04Nny24i/G+yN3+Z3Ko3R23LerzFeltILLuHcZzmQwFpTNqPSLh&#10;tKplqAM7Hu3W5PB5PktR4oq0xLLUoY15VrSkJ9w1fgCP5fX+n6/t+/8fz039f5/v/EXIyeR5j5iZ&#10;ICZaW1wDIW4q3UK7B3BpT5Hye6ANz0BHipoa2hc7RZWxOsaAt5dRCirnmQM7U1ywCDpMUY7kq5qn&#10;QEjZqWuFat1bokhcjlmru1ooQS8e2E7eCyECSZAlRwAWVsbXbCOEBWDHnfYbC9ATximRPbYuRvjj&#10;kVkqeWP1lhQnNwkIOjdErullnhi2klP5L4qLRjW+VHTUjKpEL62ktLSDEnmPe0FC7bkvQcb8UZpT&#10;OUuLaKNCpKbPHXo6PC3MgsYoSxjkAn+OQ/HUxpaJA9bLEzrPJO8o1xZCYlLIJeh5uZ71bpFT3H1k&#10;MByRuXj8l+SzmC7lCcMAgBUt3tmlkS1JOcQF7Olh++RvZI4wNDTSi928hShOWYIzlmsKDbQINdK9&#10;jjRl/shIdJ880u2Qy8carea8RXWrkPM+A2rMJprdYKy86R+pnt4MjEd6xMyKPYXai9fL43kABe2f&#10;JSoA2tzyg8S2GsOJDmlBhQl/5DwLUNHXQ8hBQHthxooFuiwKKMULo1RujlHVYwMo9SGkSsVfDRZB&#10;FaFs6nAvQc2ayejtJMO4gnF2gBbzaR8miuWYDXF4FHIQ7diVP2UztehBmDC7ZvGDbi99kNRpiUwj&#10;QedTTYnCG5XtA2dZCZwoHJ6do98QYisJNqzU+U5qB1mUa5s9UNqezhbVImlrBHZkPRexJmsiTi0H&#10;SxIdyVWpm0snY5Slbz5FKdO/F+TcY4X0pp1Jxp5hYrI9rIbhJjxpilGlQ0WENhGavZJ3PKuclXKN&#10;mJ7aSJr42KwfqyRo97c3RNlXe8FoTO1bM0pfMacKkydozAS4ifx0q4WbsjLCqVOWOMLYXWKsU5k2&#10;pafCzxo0WzZV6XY7iaFbGeLijfFdjDwkRxVqfYRnbW5BQmW3YOHyyGzWXm6s+IS55wFviimizJLW&#10;lWvZ4yokFLpZXnraY8stElqQvdsmKa15oN3tTUQUF+DaR05E/hENGE48qrAnhclQFcNELAph0hZ8&#10;n5ARIWK3EmD8TYno5SDFGK8WEJGbi+sBGm9SiwNAQ7ptL+PTOk7eHVXTvk7kNf28hDW2vQcicCol&#10;hMb2OXtcwoRdT6m4unGS8RB2GuXxje64h3GRp/aUk6zZC8Z2/x/ESC6CHWubuxDmVSaszyRWiwuV&#10;NPLspIl82ctsL7h5wtDYDOihi8FAjUtqCrIl6ZyztMKnMj1jyfeNdqz2P1oNxhXgmIt8Xhxx0Suu&#10;xkK8fO5jdG5r0lJZnYyneWglkM8pDufmdrbcZmRGJBDHJK5D3nD07beN1YFDNdyRnFNB6kQF8Pk4&#10;i3kdl5VTd7IdnOnMa05vTlhdpC6oyseqwuNa5DjRXv5VFwR0yFTy0K1a6qJJQ1iSVr+7TVNn7o1Y&#10;8OwaTL51hS9XjXT0ErEexm5d6iK2pY6h3s+alf8qgAAPwd7a4bNEMq5JzXZNThgy4li0hAxeLBu4&#10;wM7jWKMVcU49x9VhAYA/4EAIJBYNB4RCYVC4ZDYdD4hEYlE4pFYmzYwAo1An/BX9H37IYKAZJH39&#10;BQHKZM/JZIX7KJTI5JHpBIoJKQHCJNBY5JADGqAAplP41OAJR59LqHPo5EZ9QJNTIFUZ9VQDTYJP&#10;oLLp7JI5X4FQKlX6sAapVaBCLA/7LPLBSoPWqzM4JcINbYJJp3N5TcoNYpLNZfB8AAZY/KBRwJCM&#10;Vbn/JqxBsja7LkbHBcLeo/HJxCJ9kLDGsvcwDOMjaYJa6HoK/q4/eL/osDes/m9DQdVB8tdABu6v&#10;ApwBeFHL2ANQAMPk4HpKXvOJmoRQNNYMdnudArHvsLsOrpOLOL9XOWAJ9nYJyeBfa944RLsLXd/H&#10;e9H+tZtfJKhH33+45isa1K1vY5kALY3j6r856TtJBCpvuoihQImh/Mo/CggE5R/n1DTNQUACTLs2&#10;sOrLBj5ITBKno1CUVLqlyQsUBMYAVGTpq+47YQC8cOOa+K1rO97xvghayw4nzFNGhMaPFEqhq2m0&#10;PPogkfwCzCNR1KKNrA8wARAkkaKG8CrSE9cSrPGjfMdM8CLO6LZQfJSgLtMD4yUv0qQg3sGtoq0E&#10;wlOjZxDO0gvOlj4OO1lBPI2bCuOA1GzlOz8xE68lt07FJztJp+hlTaLU7TyTCPUJeVGilGgNGQFR&#10;gBLguEEVXAtWCEAzWYPVqhYVVwBtdIQHFe09X9gWDYVh2JYtjO7Y9k2VZdmWagxoWhCS1pdEihwS&#10;1kzSAsDK21SiEyNMK+JwnMIyvO80Usqq1pxNa8ygAFswKAKdNteSkpCjkLQu8bs3TI6gTTPESwSt&#10;bjtdCd/Um1iYAGscUX2x96vg8qUvcjTFOLg01Xe+sT0nI+GRWu8DIO4tuRLimGzHTECQxgLI2s2+&#10;RTE+N2yfDuNMldM7YxeuT5tk0x4feh/MOobpJjd2ENahVI0MzWHrLgEBYFqcazanz0RLcekgA/Z9&#10;3zrFLxYfsR5JE1u2RqzWZS3ORqrdF7Y/sedH/q2Y7lmuOaVQs2rUgWvpc4sPyddl3xu6kCSHqEKg&#10;EkycSVmCCAPylUOEAutMKpzZw5zVKn/wSP31uMmabFONw6/6GcRMjoXNwd3uOyOMyx0EnIXOVqcb&#10;gOuXJm8d9nB2rThJ1qrjMfJNioMQvgu3PYFt2Tscs/mTzwjB0S+N+3lRDDx9NsrezvGpKKlNTLPc&#10;E3dvz+8dLLaQ4eyIY/nZ1hVQe/8IQCX9kB/onP/V1AEBrl36wFgNAeBECYFN1gXA2B0D1OrQGgwR&#10;xJBm2MrIUnxxTu08vtQGwJhjUUukpNO6dgSJH4p5bCxCFLth+t3g+Y5sx9mll+e2xN5C6UaFjOK3&#10;9Ka5iFoYRC8YhLi2lp2L8zlKSiGiRMc+8lvoAoeOHN41ZPyD2QLmdkvwqyRGzsdaoSaLbW4SECLs&#10;mxxxmkbNnYc414g/YVwyaFF1n0OXuMyZawlebn0QvfKDD2PK8nRyBjbHuECC4MNvhhIdt6FIaPuS&#10;80pg6gYKtWZceONbcFyyMkW8lI7D4LlVdpGlpa+pHEcQ0PphbZJRkLaDIZtRGkWvwhGyqQzbj4Km&#10;coAdLUYoTPbdI0pOppEevChM9FcMjY8PvexEpNsUGdkElTEYyLqizyvLPBRu0vzeQtYCw9LUk5iN&#10;UhWkqJEiZCrIhm3GEq55xsRZw7WQD2TikcdCXqFcjobSJIKYcw8LYwIlO2bMgpinLmRJwlJEkr5L&#10;I4koiVTYMoIEQL8LKiwTaMUTo1RujlHYIPJo9SGkSyhnUlPDLNhi116vuN9NhvZxpjm3Q4nJlLz5&#10;2zfKsXadsw5mI7SPKOfMKodRlng+54C6Z7xLW3N1SZ8J5wrchLOESPKlmla6zlk8OIaSnSy11DlC&#10;KiN4ji8ddVQl5JaTieqTT0F00NYHBWc8hp7zrXNTqLla3kx+XXWo+FYyGTaSkaygbeoat0rcyl7b&#10;P16pylCjuhjtT6xBTyylTLNI0PTipVQshVlIxnkRXhdLbpMzBfFBuspX4/Rokc09DpBZUtGnfBqm&#10;DEDfU7jtPaWlVnfI4ZRLVy7l0jy9XehiVds6gVwXMX6r8y3xwcng0iW1fUcuMluW+3KB47I7d1IZ&#10;DhiptMPsCg5h5ilI22MMoSZakZ5yLbXS9L9YZA0smjIy+S3p+ksnZVW3ibyNOXs8wKudzrWMnXiT&#10;5y5x3n2PlJDNrN6F5PuJ8DDCVI6yLIwphfDGGcNQMw3h3DxDRn4heTOYg8V4PQnuzaZo7tb1OihM&#10;vovzhp4zuw49maA/5Itvl9FJP7dLAIWuO0zG1zLPmHu2vpQ8ereVGmE42LxVcCxswZIZ7dbp2rSt&#10;Dci2d+aBTctBkKrVq3yy2wsQp69PKHxOk4lWOqI28VPrbZCD5nCUyLbjY2Pjjb7j8hXTylykkHub&#10;urNvHh8cmNowe3zOJQc7rvTlLiu71E9lgZtnQAcjmbHck3D6rU1EcSm0jS+Fr4bBp9JDP+psFYhT&#10;o1TILNmgEMU+JIf4o84c52T1bSCQjZpPZOddjUzNL1H1kerZt7Rs2LJ3kut7UFRXUH1r0bdf6+nw&#10;ZtLLbAAD6WPXcI/rZgT1641+injPKssl8HpzIQ23D2EJPhh8lzQeJ8dyF2LEaGeB2xIPbdQ/NCgx&#10;+QhmSQUF/A8NREw/wfhHCVmEBIA/4EAIJBYNB4RCYVC4ZDYdD4hEYlE4pFYmz4xAn/BQDHX9H37I&#10;Y1BY+/o5HZRGo1KJLC5HBJRCJRM47KoFMYIA50Ap5LwBOgHNn/PAFLI/K47JwDLoFRJ9So1RJLUZ&#10;5OABJanApLQKJBZ9QpRUo/XYbGpC/YLRKM/p9YZ5WI/CLJV6PN5pQoRQJTdgDT5hNLnVrBNYHfwD&#10;ToE/MVJbcAr9Br3Qn/NKXBMRk8JKq9hQBc59RL1HcvGpbB7g/spTJVoQDWY3lrfdcxM7FJoPn9jt&#10;p/Os3r4NGq5Pc5va/kt9Vqtin5wJ3PIRpQBeIPc97SqVlORSdvNuzfa1soLrIR0gBqYJSNbccN5M&#10;ppI/VrTwpVgr5kZlmaVrqVRNr7qw4LHM4yLoP4+SzselCgP9BbjMe6DiM5BSBLO+Kivw9a+Lamjw&#10;p0AsPPE86+JI9TfuGgjoLWkq1O0g0CQK6DHqgm0Kvg2ELMq6MZu22bTtGzjBu8ocCoK5UZH+xi7x&#10;MhMEp09DGsjDSZtdADXPo2bKJLIsQyFG6Itw/kqo7LQAAJMsaxy2cIJUs7TxjE73xZMKZuLLjqww&#10;yTLv2nkPALFbDwK9ChNrKDORc/j7gCF9FItRlGytRtIUjRheUoKlLUkhoxU0R1OUxT1P1BUKHntU&#10;gFVNL0lVFVVV1ZVtXGdWCrNOgsDx+pqqsy9EkRw8k/P87EWKtMoCMixsgRGti+T8tbrIVQT5MfHz&#10;NS26kbLMkMaI9OE/wCyUjN6s7KQKAU2W29FkOumjXOYAbez9NVxqUoCSrOudd2Q1zAwvJdc2U5zT&#10;XNDLOV87iOwk2dpV02T21TLddzOh0nI7CjDYJabOvli12TtFttxTEkrQew2GN9ZDHtZhTdNq0DeI&#10;O+0d5Plq6WS49tNRDbDPHW0ryTHjwZzlzM4e0V/5nKMERZRGRYxbrntld7DOg6EqafotDQZNaRYF&#10;i9n3IkOhznJSqRvQzevNpk+RA8t93RN+aTztz0YTHWmWQxudN9qadWLYCUXDolu13Oi1vZntzoJi&#10;m6y3M7ybHg95ObbsgUehWX7W9LdQHbdELnxN2bOn0ssUgths8m19SCs7lP9vHCYbNFjO+3Ve1xzE&#10;VJ5ebZWHPjG9NLkgcFsUBZx2COhj49XU9ynk+Yh5ceeJPo1cNPqEt63m+x7NPOUM3uk/783IT8Pt&#10;fJ8vzUijBnoRcp/KJ1cJ60f9h2bND8rgyOqH9xMmAGy++rpSCywAatTfO+WYneAzPWTIicqsBQzS&#10;3NM3Jm/aCRlzXIwYG0VQKSmltydq7drw/SNOlaswtgyTS+LDV+Zl/bNnDv1aA5eA7l4QFWcTABs5&#10;+iCQkAE+tbBOW9tCZ+mhwqOGOQWY8sGFx9XAK0h+0x/0J12lldk0d2RcnawEYkAFg8LXbQmACsNy&#10;y1XLtwcu0hXjdIyELUNDOJDNEKtmMymdiDi1gQrjSyVO6iIZt4dol1kbE4nl5ZkmNcaKGej7kVDd&#10;O7oYwQLgLBpnaWESRkQAehYZQH6PhI1IZF5H0xv8QciQh0XX4yagajiAS4CQuxH+39IKFYLxDkoz&#10;SWqFTyMoJtCBey2ygMHgg4CHRkIlI4b8/FWSJJUPFiMjuOMVEjsgMy1BxRCSzyKH26xoK3ItK3cD&#10;JWSU0TTwSfzLBg7Y0+QCmA5tgBWIBTaaY5Y6AMp6PnIm8ue0+SGBMn4LWfwG6ADkoFPqglBSIjio&#10;QB+hTHGIuvoNQ+iDzRm0TMaWeWBpzlP8SmzJlMwTsOTibIE7BC1x0gSC8FmsAYPrbbnSlKMz4YRn&#10;YKkFQjPJY0iaxKwtDFWitthlEucSHIpxlJ4coksPE1VCKtOuCVPpIO+fof1nZW3I1OmdEAAbrjZt&#10;qp86goUwyFzJcyiyWFJTEujRsk+QVO4oG5qFG8yLiamRomPWxIxrE5OiH4vVPaHox09p4t2V0co8&#10;xbY4yQiLvl8k8H1Y2bABrIGscZJN4lUJtpyprACR0cEtukTK3YmkBG7ztWzTcgxtaLTITi/e1cEj&#10;HtjfGneOs8VgVIm3YRZEXrMkQtekqHJcJlpRLnLo+bPUxwAffHqn9J5SNRnA5KJkzUSpcjfOonSs&#10;yFO+S+vdG0iLTQUu5NVrq31qLQdOoCbxj3VGKpyja1ETygXJQqbWsCNqdVCN6UBtMQVuR4rE2Ols&#10;CXMEoeODGiMqaGYHnzPwJk/ha0AA3QIcmCsKUEoQOKhQH8EkMtjhXD2HyJUTGbTCo1zQAShZsoiD&#10;aDU60ij432YrfFuOtmFGBOiemm32bdTCUbb0h3Odm8OCbcbzqHx2ndNsDJiJBJ9XguDnISm6ixIC&#10;mK8UdskxZdE1S0qfLisBESK8O0zL9ptZO5UFG8YbcskbDthktznX9D28oAnclYrFK6LzS1d1SH+4&#10;8hVeq+ACAPoO0GM7b2BPRASZdJDc57drZutVhVCmymwcpPlkADOWt3adouWMhJyNU2PTbHFh3eWv&#10;CKbxa5LXXLhWYlS9H406vHI26NL8iUp0KXNcZQIeW9ptE4ft4ZYZmN7eHPkrorXKStrxMrKYbRPP&#10;IaexEdqR5HIZPjQ9Ms+38fpjS6VuNrMH2Q3TU8dHiOgONZqbzZXEbQfhRbFeosUmGfZaO6cm6Z2L&#10;sER1PkPLZrRy+lbW1MSUAw4NiBy+G+EPNwZg7CGElVjm4kO/igK+LKhHnxkBPG35kQ4oO8lAEORK&#10;r4+PXkwHOUEUwvhnhRCiAoA/4EAIJBYNB4RCYVC4ZDYdD4hEYlE4pFYmz4w/Y0AY5BY0/YE/4LHA&#10;C/pNJ4RIZDEZRBAFL4LK4IA5pMYFLwFNAHOJaAJJOIXIZ5JpJOpDJ5JNpVQIPSabHKRJI7B57PZ/&#10;MIJMgBKoFVwFTgBJ6tHKZW67ULE/oRJKPJpHU7NIoJRZrWYHdn/Uo5H71JbdLpfXpPQsDcIROLZA&#10;o/XLkALLSpDYLLjKG/sJX45WrXepTZ76AaVDra/sTjZJg5vWLjOMrUQDo60BNlJI/h5fPcRhrnnL&#10;xb6lOI/qLzep7jL7td3ftJurjwpwBehp7/PuZj+TkY4/O1IegBbB2NBVKJZNvabBXqVyMdL9hXJ1&#10;sgJBeF37v1ADOM1B61xuZ9JUvqtMm+qlQElSPwK1jVI8jSTp0nT0wYtLGOK1IBNc+TxvC+0AMUjT&#10;8oSry+ue6EHuS6TLPq1qTQ+nrNtezzRt8zrTN4hjwNKy74NChTaQjFCVNExkKr6yCuPO5ilRwgSj&#10;M9I7Pw4f7nMLF5/uAjSCysfqCp1E7XNLDDlqlFzfMZMD0P0riysW+qPvVJThw0sDgrSnTKxm3IAz&#10;WxrrLDDL4O7Ijkzs67PSxKcKThE6tBlRiLUdR7/UfSVJ0oiAmUuWtMg3TZyU7SY+VAQtRIiQlSj3&#10;U6FgnVR3VYfdXAtWB31kgrunvWydVse9LiYX1eoWOtgCXYQgWJHaEnLZAlWUaVmIWCNnmPaIT2mh&#10;AU2sbFsIcfNtgNbsZ0rcFw3FcdyXKgxnXRFqCTczMBrw/d3T7H8yK5F0SrjBy6rjKEuLReangDe8&#10;Y4BJyEXU+1vx5f1I3fCt+uVg8XNKtK1UE9l6vFMMA0O6cCYuxsmKW1T8RS1ULuTJK9yvE12sbKQB&#10;N9L7AAFPU8ZOhMb5bLaaYnDOZIZmuP0Cg2e4rnF43u7R+Z2AczI5kMx5ZPKN6ffST6CzGIOnE+JZ&#10;UfsCw+nGBPqsYAvhL2Wy6kz4MroeuYbIGpLBBctYtC2O5nkh/3ZDTwT5vl4P+8mYZQ3rk7KrWGPW&#10;ATR0HhG7NHrF7tLOcfuFGV1w9I0a6Hy/DPtycnpJtmP7Bku73+uMwZiuGI4BpVDcYz0+XpwUNN9h&#10;/XPs9WKdFg7+Kk10y6lg0VwrvWU4Cmm9dFOUfTwy8iyj404LKk8E9ll0MyFJvB7LFzL+G+2KNH3S&#10;tYP8kl3zimyp1yszvtjYBW6A0+LKwXqcxx6DcS4i0gzgAuZcbioBQFgMrtTItVNgbU6ORRwHYIQN&#10;JIB+CgOYLDcgwNeDQ9IOEFEpB8NcISEKqAmqwdwZYUCbhUaVaYJ1sDYI+AeGRHz4BDhsA+HAu4dK&#10;yHfCQdsP1jEFHjEMCERSCgKiQDeJS1gUiricOuKBBRiRTB3FUgoRYsDZi0OOLhBQQxfILC9+jCYD&#10;RljNGeNBESMDPe49No0bTSuKQmdMnDSnrpTeaXpe7sSlJ1Y+55xbNnqN+Y/IR1BfHBuBMuf5ssjG&#10;fODbpIZ+Rwm0H3PK6lE7cy8JvNs9l2J4JOt6TU1RMTn4gkEju1l4DwE8JgfCmlkzeD7N6JC2NuL4&#10;5HpURmZRBTM5ASaRs+oAbL2nSWcIQlPkmXBp6OEyEkLfHekcO63RApC5kstPUw83z9y4OwJmTQ3D&#10;I5LuBTe2ImjSpOTfaaQ1osfJUS5eLJh/w/j1HwMlL1eRrnHF9nC6hnLfXToqnom1r5L3STHme5qN&#10;x6kPxzTDIJo0tEYOnflNogigGdOfK1LaeLgZPkCZeZc9TzC4GXeQ3CbZL17muPm15RRAmzlpk6aM&#10;sElWBgAYfQRutOCaI6czTucxO5xPZlAQc9THpjvSXsTSRBn5In1Z+gV0RC1EOxURMw6b4npPnJMT&#10;imI/lXD7WNV+j7IqEIVhkAee7WZKkLbeQaVNHJ3j+UYDKNKkKSrxrvXsicCFNKcU8RMWVgwn2FJI&#10;POxAC7FELWUEoW9j5TgAhJCYgotLLWNI/YgeazwIhHs8Lq0ADbRQmp8XGFAZRO2pjIScBNrR9WvC&#10;TbEW1syFijtsF63BOpvEGHFb2CgH7IlBr1Xy4lxbjEUXQM64UbjhUMuGhtfyLmlHgj86hJ03JjIi&#10;SnK6qCNbl1WllHAuB/nfPUc6/lwri1jTAWNSx6j1qu0GNk5V8CFXpTANLRJKseEnv9Q0+iQb3anM&#10;Zn+h91kupTOfTwlC4LM3VkKeAi6lsxrIuNQTLteKeHaEKb0nrApXJ+knnQ4NKCH7tVEXjdQmlG31&#10;3mX8g2cBJkD38wGc1reJGvO1rLf6+pjWorywxfus7e6FT2SQzO3c1XiYQomnCj06kID9rDLUmk06&#10;f0OKrgHH16aay5cVKOna+QBngoPkHA9W6QY3SoV6hJIDPT6wvJtltRV9l6flUudZcaHZodsm9n54&#10;J/s3fKhm6ryXQtmvmyt/edDhSLrzls1c+Hkpgn7HsvFbcOMfqVenER28U5pTC3yeJvtG6glDnEAD&#10;SpWnJoxMZqDAGwyXelUGmjLa63HIjATXGuyD1+gVYCBxEw9bDtSJ0HuxxWbJIcMzZgNdnWRsmqwE&#10;W0xu7VIcWAe22bWgJIdZweG31jDA3EEHch3bXj6IiB7dUXBxiT3cGzeBBbejit/g1o+kNeb531cS&#10;5L+iP27cCxR2NAp3AAqaiHI7RC9YaxpnR5Otcau1pCxh/bXcEOqyY7a7Gs9NaXQzR3AWjmp5uRoV&#10;J+VN8D3+Sc/BGbPySR2xddnHFAI3ctOZKm/0r+S1T4y7jGJYt7TlJenrhCVKG3d5pZG6qPR+tuRr&#10;c7ks5HvYy0Vj3HmS89OzSnyLLrGuKN6wnHm/+asdNwdFhG9OJuplivh2zrZ9TwaCQq4hIednucpb&#10;JVk9zPO7XMOnSt6mWX2FKn7W/grQ7/E9PgTo12YrsOA0/35MNbi9J6WNqvjC8p+Zq6dKV0GK3NnK&#10;PbLfgs0fPMHxLxSXhrNTyqM8fC3fqU4O1w/k7UzAHHRkcVVE1XJ77ZXQrm1yuVJh0y7N32QD0a5s&#10;vLL4xDM/Tu5i2vo/0vxnFs/J6DT7W+/KdJ+5vnX0C4G13Fz+UJH59oKrVYGf9gmP3ELHD/EEH8wG&#10;f1s0REQP+RAf7WMC//xZgaQKMAQV0AgiIMcA4T0BIDMBYc0BreS3yCjewhAgIIA/4EAIJBYNB4RC&#10;YVC4ZDYdD4hEYlE4pFYmzIwAo1BYE/39H35IYdHY+/o6AZRHZHHYFKJcAZPKAHM40AoLJYLM50A4&#10;RL5RHIHB5dQJZPqMAZLJaHBI7OpLHZrLqfAprNZZLZRJX7W5LVa9NaJCKu/4LYKZApxDZJH5dKoJ&#10;Uo/BaNN7jBLMALdeKxL7W/p1d6NUZTQYNY7lWaS/p7P7tGqXerJBLSAMEAbpJr3Mb5VI3Z8jBsDn&#10;QBSsZoMHn8NB81YdVhKthNYAMffbnQplM8fW37RqddYTecnRqnn9jRr7RJ1mtnV6/Hd1NZ1Yr3Ed&#10;Tsp9scPltbLLLorzxtdGrHUNFC7z54F0c91c11dfxIJ6shcMw/9r89Pl+7NrfKPe/SDsSpLLwE6S&#10;ip84Lrv6l6auGtq9r+7z0pmAkKsex7LuU07hpW+DIMWmDCQ42wAwatkFOs7SDOgmbsQWsbhuqhzJ&#10;ve3T9uW7kFoil0KgIhCvwcnzjoJHr6OygrdOExMHn+yrzMIlyQn47K7vI/j8RVDD1sIvqSylKzhx&#10;M+rsvGvcgxKjStK2+Tst6+qmpmAs5SK0sQSZHCENJNABLymrdI6GlAotQaKnpQwG0RF1CUXRlGoW&#10;JlIFrSQN0oclLUY3RoU0S9OFPTx7VBDqEAnUh3VMUNUC9VSFk5Voy1eGdYowZiIljWwoVw4s60cB&#10;1enjX6CnFYQP2JRUnw9R1k2VZdmWbZhl2hKqrxtALfSY4c9PkvrVoVCIBSMxoBR6oknS2z88QW+8&#10;/unBcxM1N09PA1CBXW+z/I0nTHsmvMfsdDbfMmhEksQ+se2oAFtKvG7SurJl3po8UINxgkyLQ31d&#10;RDHMU4qz7JzY7c7xQojvtLcssQ7kmM3i072yhgl5LHNzNZM+76N4mcRxTGCPysokzxA5N6K3ED9t&#10;jDWVRPPeTWO+luY2g596i56NR7oKPZ4wk6ADet5YWpFrZYvdr6xe094dMuOX5dLSpdd2XYzLUsbP&#10;c9d4RnEBaTPyubw+ucvftSEyY7OYXZFLQz5Cad2lsuRszhWQbC8cjxe2DJbJEDAbqhcWJ5yzFbXF&#10;UM4sf2D8mg16vlg+2wlA6XwBp6DW9wfNR0gmD4TxjPY8mcy9b3GAu2/cxdNlO3Sa0UY9HKXG7K+n&#10;gQ/0EpTD5CP3zyMe8BHkewtur757z3TXRnSr1iGdnIlKVWk4U32Gr91THdA3z/n+iEUgJlJFrSgN&#10;0sclBqqC8KOARDgLQFD5AcN0CVFKkAm/AXkDwhwRIWHSCgjYLA4gwMeDRERdQdCPB9jCzAGQjHnC&#10;VYKw1imeOo5V+sLYXQvhgQ5WaOHSrmacl03zf4WGPLunZursl2nlfAuFhrdSxtzJc1aG5V3BILYG&#10;0pNLSXZtIdIVsmqPUalbZaSxg8OmrufAAwZocRImEoamAInUXYhIpT01ooi8ommma+m+HZpY1OIb&#10;oip4ZCm9D9P20eI7JV/R6kG4BAroHXoGSUfVxZ6HmmndXHh0xOUWwqPi7xx5CV6ljSA2Q+52XVMM&#10;bFKJsrgI/nMaohWR0gW4SkjiPmWEsUegHlonIAqQ0UnvZWipGkhXCy9W+T5riQm3vyXMxxr0W09T&#10;GRSfJBLoXKEsekR+K6FU1D9mnHR3JlGIxfa6tWMBlXxF3WyxCYIAYsRRTHIh3UnnItjm016eEyXR&#10;oXe6fmIJVUDGVZ232dzGXAF9Oa0KP0ZB/u3nMbGLz2gCI4esip7LBJlyWfHNt4jb0BTkhyviTE3k&#10;UShACzIzhVV6t8H9PBcBhSBPLkuAMl0m5MpMn46OICK5UgEW9QIry5J1PMMqmKkBBXykREDUUhY4&#10;KkEFG/UsctTVhDiH1VEigIaqDEqsBqrEMatKNfu/l/b/SKBrrEJashBaxBrC5WmDAOCEDercCOuE&#10;C1SqmgeLyCIQyFior0FmvlcARjcsARET9gwxWFhCQQRliQ52LWZU9YgH1jEKlNVuyllbLKEGdZl3&#10;qAijTDjm2l0bpoezRlZQ+0c3I0E7c6QaQ6jaRR5mZaCbcZ6HxbeYfRzjvZHM/hseGPD3pM23ZFPl&#10;fs+ngzsorDV6Bv23p9kG6+Tk3UrHvm/LmbsUzqvPinLt6ceJygDd7G9yJBVxokudOdo5EUvpmilR&#10;SZE4IptGbfaeSMz5nJLXuleXZmjJ1RH0qAexNQFYDloAc9lzZ6t1czK0l8T6NRgZSzO65B47o7nw&#10;Qy8NLWUshM3F93rnEvJSJCZMrtOyCXrePehxzGix3lNHRtK8U5qvbRxRPF8YI4y4OzNfGUg5gUvj&#10;HRV4x/1wnyjjjVsiMnIUQtDNFEB7rnmeka4Wh6VMfMXQWmduMRcmUWyy2Qyt3UcY5hZa+6c6prtO&#10;zTSNJBusgr6aSynNtBXYYLysALAttXR5EcNGbN+F5xUSvaACoZEG4rJgYCDRQY9GBp0dZfSChKuq&#10;TUqpciZ7xO6ZsKGIh1dQi6frlA2ukEIJENfEQ4KOqRYarNiELVwv9YA91kMLWhERw63aiPuAoFle&#10;gOhOOKx9kbmLI0jsXY2xbMjOQEcDQaZ19wswdN1q2OzfGaxdtOlrVpFzPjiQvQ5nnxYcy498hhlV&#10;6smNoggxMW54URSzPeOZuStlHdpahzGJsb3YlG1uLTaHaxyti6CfqOLc2+w3vVubzIfb8zpe8yGE&#10;krxLdaXlN11aZtloXR/fq80PYHxSnnLG9qKSsK/PaaHAFzXAjznCMBur/EFANzHmW6aAOFieQh7E&#10;Zd3sZUVZPPrrjtxPiVzaK1PbiOeadHvn8gHR8HT2brERIXe31yTSPLUpGYsTs/S1zcg5bMfoqz7k&#10;MhmwEvx4t3rXTkpSfiHaho+RsLxxeSxqFeLEy8FlLgnoEbMwRr7wV/OdF0PcXt5Sq2Fx+fmXbjhx&#10;RUXufT9MubqYCBOx86ujd7kMkdvX5AR53dGK7ZNF3A2w0rOVAg0wtycgoPPWE1B16+terghWqAHL&#10;a0+x/cER0m/rSr/iJ6nIb6cZvw9QwO1JXghoEvlDv+YHr5whfoEOy2YSpA4KqAhILCUecIwGEO+U&#10;BL5g7wnfjVsLEgo7P0AV/VsIhBAQgD/gQAgkFg0HhEJhULhkNh0PiERiUTikVibOjECf77jkaAUf&#10;gsakUDggBk0af0plULj4CkwBkb/gsvlr9m0agoDnQEnkal8Flsth0vlU+k06AcqlVCg9ElM/psmk&#10;MkAFQAEej9FgUvl8xmdcANfANaf9Iltko1clT8tkapE4g8olMIsFhgkxq1wAEtpz+l9vgVLkEluu&#10;Fu0GvsqmkfuT+mNpq15rcmpUpltIld3qliw0wyeHhFMhMtr0HzMJxtpsUx09Bxmf0kCtj8xcuqUE&#10;1uDg2isVImz9yFgyuOzeEseVvuuAUF3+h11k1ew3VAj+1jXN42xkVizknwNPsHYqtHnVkq2nvtdz&#10;9IguK29Xz+lvdZ8GHtNnucEwD/92gzR/vUf7fvwfyxL47yZKi/yDL03i4qovUApU37htyAThvY/7&#10;oQUqcEvm2zPQAwzVIIloCxO/bqOXB7+QrAqDwJFSaps07gwXAL2vqur5Q65UMwYz8OpfCj8vhEUF&#10;r0uj3uGrABMw+rGxUqzZpynTep0urRQ28cQv7A77O+vyTO1Jr+vlGMStfI8eTSAUkuM6MPOHDq9O&#10;umzZvvNUAzrMKFrxBEvxstKeUIAjlKshzxKRRDTR097fo0GtJItSlK0tS9MUyiomU4WtPA3UByVE&#10;igG1KelT0kGplVWhYr1cVVYIRN4AAnWp3VuXlciHXaHGRXwc2Ago0WGS9ioKXVkCdZR82ZWUIIEC&#10;tonbaYHWqc1rgXbKECLblcl5DqEVOelSgagpg3OH10odWdNXbd133heNLmfeiCtm9DKJTBr6TEAM&#10;iX7RiDPNBCWN0y8rTa7S6yEsFZuGv+ESM7rDv7IabO47M1PFgsQTnjMQQi98AypDUi0DPrjLTKLj&#10;N/iAB4sfsq5fBGAyy3TrJHfEQslASboE5WPQ/HOAXzF8P5CrklM7BaEP3PjHz3Z8j3BNsJptm0Vs&#10;RBDZy+iNCZxD04xJrV/RpKGUS452s6sfsvx2keon+5VFYi0WWzG3WkbekW9tPK6k31qWkaHKWRSX&#10;wMPMi98VNSz7T0ItOBsPnih8W3HEaVgOnJHLUi5g/smJHoaVR/saNNnl06OlC8i4wgykUIszqwRf&#10;fWH9f+lP7H+/cu4nErBZ0PNFPM3NktrP9jiOYZ5z76wI8/PbwAVISDBTG513foxvpYA0XBHJRm4C&#10;qNrAjBRAhCyaB7XeaPtG+0dyfD996Hb59NaBepsL/rEtCqfSc8lL+UVOMZ+7MriJkUE6Qclwx8BW&#10;soEUEcVLjdwAgzgsvKDEGYNQbIOpwJinhaqgA2qIchFBRwnC9CkhEFgZq3HcN+GBBQ+QzEJDUgo2&#10;4cAkh0QVWoE4XLeV2EMiIkYiBwiMQ4A8SQ1xLEdE0A0T1mD5IWBeKg6orEIWyAsesWyEDFi8DqMB&#10;C2AkFXFFl4MHI0RpjVGshIzI3NxgEQpP7FHEI4Ia80fzsknE6bozN7pSGIsMK4TFL7/WpxyM+3t9&#10;Dzl+PvX63o96Z09O0kSw1tBzGzNGZ42NqjaT/uKOO0ZL6ZHxlga7J+SL1QAMVkoi1okoWxmdfyXU&#10;/rrpFJtZq9JhzmEWJNZWh+XMoYKNuYInAghv0BnTIJE8AzSmkKzZ4jVqUAzjSGdqclm7RWhzEADB&#10;CBzE3XSslgesnUv4CSuR7AZM0pY/gDjmzqM8xoGPumK+1/TZF2TVjqeSPzpy2S2lbNRIyTZOmJcR&#10;NaCSNp4THauYZf5tWeSnmBPyPSW5aGVoLKlqD0mhyQRDHNhc+nfNqe8ztyyQJXPmkwzFFjEy+zQO&#10;FAFi7H5BTpRAbVtVLyqOdfrSwAChJOvPflQIutD6OO9L0ftuKBk1IWRcUqRdUGSyvdC79stPqizI&#10;p8aKbhYlCAIrAdqpjWX80lkk8WVyTUnr9BjW2Nlb64VxIIF2ugva7AYrwRgZylFrjmBdX+LY9R8W&#10;DAVYUDNhxq2JiSAcG9jRx2PDHZEQdkyCgqssPCzAqbNA9s4RQjg+wuWhGNaMlodLTBttQHi1QibW&#10;AhtcN62BDg/WzErbUd9tyCrkBLbuNwzCI2ft2CWFyhBb3FsaDeeNcrlXLuYQ23rwWNssq0yedF0q&#10;fNqdUkd0tO4DSASxRpOLrmVUJnYwGhbZJxNIfBMpIxtX2O1dG613r7HCJtuzOeohJoKIBgXSS7zD&#10;6YtGIcf2/dGo7G7X4k0l7JKJvxTBVZH9Y2dNskK9pNk9mxs6p5eZxFEkTgFdrHNpV8ZNTapagp/7&#10;WZnwOxWP91BJsPv0ohSdyj+yFSOpDKvC2LEwvcwelOf8uJ6zBvrJ5iWNsGuNb5gFJqhHwniq4R+W&#10;bwMkYjUahVp975VP5wrgKeWUCPubblmG76ISCvJn66KeVHc1ZGynN2bOD5an/rPWJ3rMq1Tlu5Wj&#10;LN8qUSCxk/LOeRsL4RqRA6kre5NlUu84Af1n2ZU1zuynPeCiTWfRsdpyRnWnt7l8mF3BB83z+H4m&#10;WXjAjKo2qM0lhMBi9YfrAAhFOQsH0EzppXNtOD/gy15c3X2v9gbBgyFrYgp9jBl2QJrZWwiJT52Z&#10;s/aCmF6DPjjjrEqITZzJZA3B7+p9dGolUwfRzLtEtFo9ptmklnhJqzYkeMeSN30oLc8rdMg4GkRP&#10;FQbL1A5VVLvs70l7kNuUfgc+ZAOjaeP8n3rXgb7Ma0oTQlxmDhdWZ/Y+Z3Ip2ttF9kFL/iM4NJ7g&#10;qsVaiVOZ66zS4WSp2p8LtIfDKDjm/wAbaYUe+kt9818AypPM7bVaMa0qi7rMqHZhr8oEjZodJc38&#10;42bm1Ow/SX4fw+/mWL8tbXtlbjOccrtq5FX+8PHphn2Teu1nrssfscx6wPgdoLmb9P2y7M68iHlZ&#10;1rjE9KUDapzZX0HUliMFD5Hyu3dUAG5UQ5gAE1+k+gGi7i1Jw/QOD6AR0qkh/MWKd4zi4ymrbNDd&#10;sPHkOAAfXo3zd9za2zhTvlD94cNO3WPimmTy0+/eq2ReHg09xtH3Xu/eLv4eQ5Qhv7YDetcCH3pC&#10;iAiAP+BACCQWDQeEQmFQuGQ2HQ+IRGJROKRWJs6MQJ/v6OQWNR+QRqOSN/AGTSeESKORqTgKXR6Q&#10;QWWy6UQSZgKNAOdTuNTKTSGXTiBSOCgSjSd+Umg0GYP+m02byGfAGESeQz2DyerQOCUyCRqgv2xV&#10;iGSeR2SNWJ+1OawaSRyb1OC2eBV4AXayTt93ulzSTUGtSaF2aOzaTWqyW252++0KN3DBV2XXSnYY&#10;AyzIwa7YqFTet5WDW2yYuSYEA4iuACd2qp0G0THLYnAwXAT+QXGsyaeVePw7KVPX6Cn7mqQe8QLO&#10;QmwX3k8HagGR6am6PLSfUP/nyO7UTq5myazJAKd6TRanCP7n9fk5+C9fG66h2/oyYC/Wg0l+a2Xc&#10;vHdy3Mg0zLvMv79oE/DrLUsSEMo37LKDBoAPKj7tsKu6/AC56pqMAjxuNAp/s+zDoLe0iCp287ho&#10;Msj4OFDzHODETjuxD8TJ088WPnDEPwTBTYtS56Qxytr/RY6iEp2sMeJPDcOwizMcp3CCmyK1K5IO&#10;qTuxGfyiqM8ELAFFMSstFMRTDHx/x4taCJG67SPxES1Qk2iXLUvZ9v4kKTybDKCJ3DYD0BJkbJMy&#10;kJMbKwARy/0sScAIaUei1I0lSdKUrS1L0xTNNAAD1OnHT4TVCZdRgdUqCnZVAeVUbNWAfVx3Vgu1&#10;N1mlMq1pW9cVzXVMVGZb2K++LSsDNM5zBYEQMPHsvqm/CEPeyaVoFDbPMzYsh2i0CowG4r/y3B0P&#10;1/FSQRZcMUPC6aBSjbF1H8/iFpVdtg3RZFuOBAykz1QctKm+UN2KoEaSy59ZTHY7SQhKjez6nVa4&#10;VRsxYfM9iu0l8srYwL+RC5DbMef0vNNL0cQqwbZstOOOKqk0NzyzMm3/WwAN5hzz3g5OX4dRE8XH&#10;C8jQDkrQu9jatRzd9twXAGNRnYyJMozeMXk4mj29RuWaGjmCABN66uZaqG2vqdwxPQlsZpraludH&#10;axQRBOpZlEWkvasWsXNRs+Uatr6gLf0XRE/2kzZZTswqvOGTXpGORjD94RzubdJ1xOl3hFeeWDj+&#10;fxFt0f2heOlbfoNswJpbKT8o2UwFjuboXhNI5tqKG0ZcKoY5uGFgG+S1Mp3EK8AfsD2GsWKMdLyC&#10;vxxnN2LLgCWKoKdgT5282njkhbGkvQ89etj5kqdHhpXfve/8Hw/FWh6/KBvzyMhad/KetAAP8dN/&#10;T+H5/p+qIV60y0+BbF+LfnSLWsr4ccANOCyi2raNATtJpuEvtfcgzVrrVDYQNcQzA2Tp3TIPQqZ9&#10;nxp39noYqRJJI/XJQTTMzGCbYoPJqgkx1lbZmIN2RqANQ6WTrpGgum1LL1z/IpgOz8pr00dACM+Y&#10;087+TbmBTtEIhyjD5E3SafJki3IXkfhUetlDBYUMdiWRxvMGmPQfP1ESCrnTUuTAEoV0MMljxIis&#10;4UzTimhN+MynJg0O3NORjPHNbDe1xEfaS4Jzi9oAMAjI6eNTpzTMierEM8hgXRxwZ67N0LwzwwlY&#10;61pehCFiR4kAsmFkhERQLMy3ZDb0XsEGNW4FD5/ndQgkOotozhpGxggfHtjpN3ixePrH5az1GqnJ&#10;d4oiE554hSvhUzloT1zPzJPCZ+OkqTmtChOs6EMPUXMIhC0VnCWWiLHN2P8/EryRyaNInZZqZz+E&#10;jTtJwsbQm1wzeYvqK5JnnAJfc3lRkjJfrcOlLR2BgQZ0DftQWg1B6EKUTsKOhgb6HD0ogsUWdEwj&#10;UVl9Qkiz8qMUbo4psjAzkGIkSusGjRwXjNLkfENIiF1qFahrFtQyFzSP/gRNoxzDWLrcShHCV7yy&#10;+v6H68GlLpjzyan+QaS1MI6u/hY3SUi+4tSLWfBySDg4J0mg2z568QSOTpNVAoAc3EUmNguc9pMx&#10;kASGmwxFRL/HszwdDImCEQ181hjaYFIE1CDpSIJF0fySI5Oome594MDmYPqJ01iYhB0mxoYOyOwc&#10;GGJHEpW6Jq7xzOuhpnHyWDCY7RbjQ7Q5S24wMnADH6b9bXOQ/n9Uu1siHDpaPk4t3aAHeRFm3W9h&#10;zaCl1HryP96BRpwxoarUCH1TJI12i26aubTrYSNI0Pm6RI58n2hDUe49klu3GpG6CIdQCck6d5YC&#10;NNkIttYaxM5oBWl4KInmAM91gZhVZlSvON1i4/05NIWqslegAToKTSGMMJDUn4H1gd317GzFIKTT&#10;11wALTE3iMYFDYCsLT3Q2l6cMU2G2/Moxkk1AwZ0dxJiXE2J8UKRo1inFmLSC0fwdctY9s2hH3KT&#10;SWPNjkz4Sp+2aNl63MQWtJbmpErKUW6p8f1CpdsYwqlsttqtQpaPExvXC7TDcgoTyJPE8NnmfZJv&#10;CAN2MWkIIwhgsdGVOZxrKrBASXBDkWT9jHNGYcWl505mje2u8qcmNqgGuVjiz5Drze1bqSa3HCZu&#10;Y7Seoee3ZSOqiz7OMd62Z6buz+qlUFG2VrVW5ZejtKSix85uHC20JTTgBZ/VEF4Luqvla4sk7C9y&#10;yTQkquK2LU1iu7B21lL5T3CjhmOP+HyQWmjAf5DbTXNtfzAbwhEux/XBAJf00BjZExSr2tjS0bpo&#10;WXljWk3kHXTRj2sgC+2mLXVriazB1tqs0nh05uGqpJNqQFH6nbA4+lFVdKTfssSdt7V1TrrO+j/Z&#10;a0s14AEA3C3zgNnvGAm5/mXW6JHCrQtbHuYu41xvjnHXvEBAgD/gQAgkFg0HhEJhULhkNh0PiERi&#10;UTikVibMjECf8Lfsdf0fjUff0aAMlk0dfsik0rkr8l0Fk0aAUzlgBgskkoDnUzAU1nkInkmmElgs&#10;inEro0Ck0/g8njsFnQDhFJjcEnk8kUigtMAEao8xgcEsFVrthAFco8okVYrMjrz/oUHt9wksahEy&#10;mdDAN2sUsu9KllBv0EqMmrV9AM8kMgs1xsr/tczvlnyVvvVFttQnczw8Gw0foGVslRqNzz7+mtUv&#10;9kzD+y9NokEtuuglf2IApczlGaAdz1+Uq/BAUF3cKxduuesxHH3mnlUltm03HQ3VPq15xF6se5nu&#10;3m+Nutm79kx1c8fnid4AWq6/dAMo7mdrnF4Fjyc1tUfqO/qegg60PE2AAs6mrxvswDEtFAjqAE5K&#10;BH3CD8uk2bHLm9jpr2gTot+mrbJWqLBQSAQCRIrkQwXDLIP8gyUJcfkCtrBDTvU+7wq9GDHqPE8V&#10;xC8zENKgSqQu00bJRDz0M87yDqo9UALola9R67CDSJES9OOsaEO3GyttEhctxS9TWy7Bq3vkmiSs&#10;i9yqNPCB9nzOEXIRF0mIFOUYn++ieRdNyjzu4EpOGxDuJ4AtDAdRAE0UxTwQGj7uIXNicp1SSbOW&#10;gQaUyi1N05TtPU/UFQ1FUdSVLU1ToeydUVXVlW1dTxm1jMaDwk/qsyQ8bot9Qbbsm0idL1EEvPbE&#10;LVz1NCVqPSsdSm8djqvI0NODCkGSRA8VNRarsoJOj9WBbiXUqnkJNSj8d1uxCuLHELHOfESeSBJ6&#10;qMLGzT3s293NC9bGSfRiyUq/bjMtXlLUBKcave6wAYCADZoc49fJ1ByvOimsswE058Y0ngEY7KNk&#10;Q6t9rvHIUV4ZFzJ3ZfF+Y/MtsZVgrhSPAVVSXFeLwxlNkMmqknP5mmBww1qTKjhz25/JOEpQft4o&#10;pCszUfbWcwCg2GQvn1txYj1+JRPtpZckVovIktnvVCT1XpRx/Xgzb3J8mcSAJQwCwNNOo2TBGwo7&#10;KqFsnZ+nuVDEUXXacV5bcp/YZs+vuJvcEOPsW411Ru+rNGizWK/8pu5q2WaOhUUWtXsEX90M8c66&#10;Waypx/MZ3oLJo1FqXa7CGUSCj+xUrozH6XhSRH14CRV+0mdOEAW57mBnlUUBO50rHD1M74u64KvQ&#10;ZevV/s+17fue773v+71XwfH8nyoTWJm1qxDZz++et2zMOv4Y1uEPLwrpeRQ3qIX9x+zE58ADYjHM&#10;hK8Xo+kA3RpPLmzJGSNl8p4aww1fi43HJ5gqv5sR42ZmPSuo09TcTHHaNu/NrJpzfuqgI9M2Tnmk&#10;pIgiv5MDmTHrXhgbd9ULX1uGTwyNPCXzbsWZWP4dsQ24gRiMiZZDSDjrudVAJSYA3drMX2VmICIn&#10;VGdYZAhETb1BQBgqvp+jIjAmidg6xsZK4nRbiDB1G5LINvih23Y5CZD6LxKcP07jsSOouJM3NnEI&#10;kUrnXciGOpOo7n0dkPwubuSPpuTVCFrLvX/ECWEe5tgA0cSXKi3FubfGgLYYmac+EbkEMkZuYN1c&#10;Z0ZtfRCh5tKWJSFelGUh3DCjHJ/aIxKMTBWEJ1LIj5pLRW7txbilVCUl5IQSbXGR1rLmERljailS&#10;EK45wAje1SZ7tx/SJTcm6RMi2FK2bFHppZc5HN3iQ8ZuMlW5qIAcx0BDklmw9YIlVdrJpDQOXMTN&#10;64MnzT/oBQGgVA6CGrVCSIdNCQJULAPQ1Ug8aID2okBmiipxz0XAbRl5QDKCqjfQuSGz740sQmw/&#10;KXTEx/zAOFMI5Em0SmiYrKigyPydQ3mTGxW0bGcSZWQmeKZGm0oogfF4fqznesTdsk9WcODH0qNF&#10;LmTCDF1VSc3TKOL8WKVVlochJy1EoNZX06aDjBDfpOmSkNyhDYDxBf/WNwU+KotqJNRIezHGOncg&#10;JTguTr3LNUhSQJZ6WiWSzL09KSk+ZAvGi6mCaDl4CkKirBpoMWm9R4ak4RsELIuQmYEthwEfyFIb&#10;UuP9NzwB9FRngmC0DC1vzKik42yzBSoySjvaYo85ysw3eKSZbp0rBLvJnJVzjwydNzANcckT7Ykp&#10;4NmwiG9ZUp1rRTIBXDmj3XUMJa2ODU4LEphZUtJDCEyIoV3W6GS+ijyVlbYCCtULwxmKOmSyVSrI&#10;Ryr/Y9pNr56KpvYP1FyLnaTdZKVliZs7KySkYuhoR7Z5PHUNJW44Bp3PMwbb+vTSXSynl5A0AM/a&#10;O4fxBiHEWIyI3bIoGzFAlcVC9xYELFypJKpuVIJrGgZ8bCExwHvHVBEXBbx8KnICmxnZDt1No+mA&#10;6ZtJLGZ27DVSdNxVzcFtpRz1U7RsxGKGGrq3cypSWBRZpKkLj5LFHBDjHW4nIcepLu7ZvvwtfUAL&#10;w8sPDTJlC6xDnJzRra8V3a7rKN3jzl63cPzb3rmjeCaj+7RxYpOz1g+HLlHuqBdpRtkb9oed3UuY&#10;EbLpRVnJWHDVTnjVLh5UxDzCF/IWw1W1St8j23NrScDC5zm7uVvpDOWJq8AEdUKoaLS19J1xp9qR&#10;LlzEVkotsW+3usJZQXSnjKsl+yeTEpeiNEl6iZtzoaAcgu0NZV7K8heU1vs4ZbgXPOt2npWVPQZY&#10;xRtlWrnVknl9f+Gq8w5OQzhmGtrhIMXicya1fSyTZpS67Q+cNMXf0SwQrmfsrxmwDbi02ay2kat7&#10;OSpKEk+IRgqlXakxNp7XbbtsB/JQFcnwbTHONrYmYcpIk+zBJsPYk5pzXm3N3xkBgD/gQAgkFg0H&#10;hEFT8LMUNgq9iBCiUJikVgojjDejQEjj7j0WkEIZ8jGUlgqElB7lUhlktlyOmBzmQ5mjGm0uhDOn&#10;UCf79nz8oE+fs8okDgj+pFJhFFf8FANPplJp4BAVVqdTqoCp1PjgEAdfnlTrtTnlbqlVgtlglkgV&#10;KglZitsptrp8FtwAuUFuEHplTr4DpkFoD8v9yuU8rNZsN1gk8wePoFJpkefd3oWLANJoV6quYnlJ&#10;rNdAujzF/v9drOmr9XxkJvN0q8FzewqVPrNJu9TtNGAG33D+sUc3dzvFPyUCxNW1uG1nD3WN3lMy&#10;8CrGd3lm58G3/A1nZu8I7vO23KAOcrXQpj/7tC3PGpEFv9299vtHotQA+/d4/EvcGrLsoQ5IBJ4o&#10;TqwGgTZt65LXuK8qKNqzKkL61i7wE6b1PGxLMO+o75oS/sDPZDzsKg6kSuIqb2wi3DssVEwAsQ5L&#10;Pwk5D6vw3i/v2wr3Nw4ahH1IELqEwchqCnzhu2qKkP680EtE0cntHKDhPoASugNLEcxpDEHRuojh&#10;xmf0YgFBkwOjF6KwnLqzPusz/tZN7Yw6fyzKSwcIMOtsRoJC7UtXHkATmzzeRcf84zagjVAG7s4v&#10;lMU0IPFKkOYq8EvCvj0y5S8vPuwMqvNNS/sGnj4z4n0gVQfShMpVFRz03FUSEn6gMo/bIH5VFBqI&#10;rID17LADSjHYAgRYgH2NY8pWFVEo08AEVUcpK/qzAsMhnaycWxbNtW3blu29b9wXDcVx3JctzIpR&#10;CcEHdY/XahCIF6iQhW4el6g1e553ygquspb5UX+LOAoQlBCJUPdz26KmFFbhiaBymxjW4ZeJqywb&#10;KTvLcwv3JU6NgpdXuCryvv7AS/T+q7UPJUqDTChEtUfLmWyrldmzNFDmvQ/bfO4AOXu6zC4wy2Sf&#10;MmymjMq38RH9pWZS9R1SK+7asyllMBAEv9frG1mq0ljsGvvRuPTm0DrJ7I9E5PC+fuvsSDOy0qwb&#10;ZBUyRO808y5tUebJq6v7zSuzgBl8ILNwj0IRPGcQbTc4xVOygTiwbuqnaizwOf9nznUCiwFzG50p&#10;dO7KfBL4ZO/d9ypZzf7vkzAQRokXv7sEbSZQTea7NVD0ht26vRBOdzq38x9j20M7fM6iOzySnr/p&#10;lX1ZIDB0dVB8eofPrVkfr9+bQ0ZRqxOQr+BXxWIBCutOrv0ZEAcQcS6ShJ91bWvAp/o0+9EGULrs&#10;2e9R3TgIgZ2iDUOAAVugJfr9oCGQf8oVoDmTYLNfYms2EACqrCf2l8g7wyiF/UzBhBqJEYKZQCja&#10;AZwyKwaQMzpsqRVcJBfeP0e0MVUGaVOkB6w+WlQ0H7DdVBw3pvUJ4V0xxQCpq/fIr0A75Ffl/iQB&#10;CJwEYoRIOyYNZLUUPKBa+UVzTl1JmtBrF9hEYYxRjjJGWM0Z40RpTS3Iiq9R6ROAg6Mg68F5EuJ4&#10;KuPAV49OkAGUJfhH1sGUBXIMbchYLsEYNGokDCgqMMFaw5iC3BlSTMErRo7jh+RDH4ZRMJmHWM1I&#10;I1VRUfIOECawlhkqGVCwmUia1FSZW2rpgal5AzXS7yeNYflE8unKwBaUqto8N4bw5O2ltpTa4uD+&#10;bCf4qrVCOKKmc+p1iv04vKhCzdySzTLOvS5MuLaEJQOKR4eaaqFEPQBKYf2W7rh+xbfnNeC8s4QS&#10;ybk/iCpXyXHZUtLtF7TYNM2cm4BASY39JVl4zuWbyXit6i6Vd2TlnDp7c9ONTBxJcJdmQzad6BCf&#10;J+AGx9Xb3SiN+lgQaFkfC7pSixFiNc2ExzaKRDd56qTKQ8SA9QfCqDKU4Luq5sz7yzRMV6lJKT5F&#10;jgJqREiJZX5opSUK7l5DooXlyc7KyZjlm9pOI4xxA1BEeTpKq1pyrd0kFIp8gwrrGGvOgfvOZnjt&#10;0XzWcKg1AUpXuACO2eab6HohKvV1XN/sEzW12QS4iCR2qGypADWc1kwB904MoUIe9k6ZtHH2q0yF&#10;ljBwzrMUCnRHpwlZV++IBUSLSVENHaQCVq7WPkmtKuB8/XYNlovXAf4NLcSKt1bu3lvbfW/uAyyN&#10;hFDsl/I0N4D9ySHkRImS0KtzxWXRIKwELK7Q/ApuxH8fa2aFABGjd8LV4RqXjkQSskA5b0DqvVck&#10;D9rF8jzDvfEaV8wY31EBfcCd+SEFCvmNIOl/xfYBBdgMUGBSC31BiS6SYyieUzpwxYjxSaZyVH4t&#10;Fkc96PytKulKPj6X1ViL/U45KwrYKcc3CSiSBqrVWc+UWCztWYvettBdoLPcLuWrVhCx71LJj3pk&#10;R5C6SSilCc5RKEbdAAxIQElGamGIkRVUWaxYTg6K5UAAglNVesNUgPFNefTgFpHkQYptNR3qJZYf&#10;5hqtiXoGWzogbRJbZXjKaeW6XIxB29tDH6fp4OaXUs8Wm/CilE8vNCcNodBtdqrP5TgVWfaXawHn&#10;d2iuwB9s/OmbbRm2MHoL4qZzOekWmDXaDoCP2A7gSvv1AA1mrcIoEZma87/TbSlUpAx7DEe0N43D&#10;115r3XuPceyahvJpWNHSqvkfJaQBuywHbNvyBNY9pKkAJV+lJX9S3W50mup2dm3IPUsgRT6AOJaH&#10;6VxMlxYUyFdZCKI3vUs9KXYy1JK6K7iZkS1zrlHSCr65uMS2zTV2o0uoVbLv5FigNDNOTnNa22fB&#10;/Ko2BZMwePacQ3wkR6nGD5LNGMHTZVNjtVHdlOAYBfJXyAM5RUpLHKAGAV5ds+0icWVo6bjjHbUv&#10;Mv57KfbgGlwefc/6AuHAooLvjRMHgi8IWnydB6YSzNbLiviF6kHjqlc46XNJYFLrV/RY9dkGCsbX&#10;YQT9ju1dwp4bu0CR7UQUFvbbxjUvKwckAfO6dSEKKLvAsO9Cu74SEInfxd+BILr3lkdrhkJYmMso&#10;XFXra4jdxYpFnx94NwjnExKisXgASjh6JCV0sPmK/6B9aC6FlXY3n6jSVeczztlB6CPNPR14Yy8T&#10;bdcavymNVqWFmPde+MHykRwHp0uUb9amqIMz/MAD88sAjiUtpldiQytELgLbUvnZS0zGbdtIqxLn&#10;rTzc8SqMKqiqDte+D2HxZPyu7uM5S59RpvI5cvtfY9oxxJugsbR9/x8SbEWHKE3GrHLJZrDM8l0P&#10;6iiprE1HKGdwCCkFhJePUq6GyqymeDhlCkIPtPulTB+nIn5LBP8wGNQDEwIq7GOOLsduMo3QVF6h&#10;2wWwXB1wYQXL3qcIXtTLQJ2GlCCsnjRuSgFuXQfgKgMwhQhooAItlgGwetkFiMmnvv3D0s9NHpXw&#10;nQKHhPxktkBMusVqKnWGdt1PilXq8wDKLM3CQtHsxjWkxv4tGwRqKldM5nQuBjfoTjyKQN4GoABi&#10;7lhNVCQsyEXkfkgNcNeobqcNcJhifRCIYsfmjPJOMnqNiodnrIem0DTLUACnyNmgHOWNpkpQjgNx&#10;PALRQQesRENK/PcMMs/vskbNNM/iCgbRXLejKA6xZO1BIunumugNwFwM1r3ggReidBnCXCuo8BVg&#10;oRixbxjgACAggD/gQAgkFg0HhEIAMLgq9hxCiEJiUTgraiwnjAEjT7jkUj0TFshakjQklPcnj58l&#10;SFlgilzemBDmSLmgSmxgnDAnUFWk9Jc/ftBaNDOtFX1HF1JT9Lgoyp0fgrLqUcfb1q1XeNZeFbe9&#10;dfFffNhfljslBfr+tELAIGtgCt1vtgGt8FuILuwFvEaAgKvgHvwIwADwV6wAIwWHAcIt9qxkMglv&#10;gT/hGRguRxoBgtmtD+t+QgVqyOUx9utWTgcEtWbgtz1ELzeqgmHyNmxeXxwAsL5ee73m5qlkqEHv&#10;Wb0UGy0L2dmoORvAFvVqt/NvV+A+F6gJ7HNyuf5GnAGptHHzEEyOb0Gh9Hcxnpy9myNvw/nyUH4u&#10;rt2Ht+w78L1gA8TyrQ7Z/s80L9QEszLo+8TwH9BKDtq8aEtK0YBOLCaKNfAMKIK/ULw4tLbvEgsL&#10;vet0BQM1rGRG/jOgFD5/PtCrvNM+YAQhAEGxC9SJvk80WAE9yBNk9EIQFIyDwcAEfADHDLw610QA&#10;DIbQxi+Ugn+4iBOa/MNRstz0wXH8sn/D0UrJHDct43h3zYds3HNOBxzlNx2nZO06N4qj6uCibmgj&#10;P4J0CC9BhHQoQUPQYLz+CIG0auwFuo+DBObHD2IWsqgxi9KFO60LL028j0MPFcmPQvUrxizdJAG+&#10;VNIFJa1LJJcMxhDaD1VFswVfLtWwfL70OhE1bS9FtfwHY09oNBjxSnHEeMbAklxfTj1vRPkaWLF7&#10;NrMfVuq6e55XCe1xq+fFv3Orqrqoqlytzb92XKr9v3Ge1yuBCi4sK5tHghftGga6jqJsCQQ4KDWD&#10;0e5r8WQ7z+1pYIBTLZVOs2G+LWvjCJ26fSVD4mhFxpjORZHkmS5NC9+ggBmV5MAE5HGhCqUeqi1B&#10;Vmwc5xeiRmoa+eqogpJ6CNmh5boujaPPlk5JC6HF6iAhaOixtIwE69Z/pAAJCFudpKQiTj2lKVpY&#10;gphbKHuzomJG1FztjC2+hAqbiVu55wHJjbvkhlb0sh6b6dO/nXwKsnjvp6XpemNrJTB+rjSNhABh&#10;TEAGwoH8q6l90euzC3ywC4uauMCQFyQBuK/9d1rYklsPVEkR/ZOIUrYDbrUw8UP9htjdtUiCtzwv&#10;C3LMcYo+/ULSgf3S9PItfAEvTpr+wrAL4BS9QE/tSTGs0BRKzrNSjh0u1JK63r1LnjoFaMu4Wztq&#10;eLap/yvaXW1LGrkn7EnztJikowFXr9gCtl+SF0CPbe0ehWiVVOnFQg9l+UBCCH6WajN5aNEpkTRu&#10;d5JqP3+GNfY6dGhkX1PdM4/lCL/WQqhTIY2BSxkEQagel1MKEXqotgPChESKVSQDdO7QwUBUwIXM&#10;2VRehWx4OBHWOWJA34lDZiYNyJzhVtqZawR8w51ASRXa1FcEgGYuKBAmyllYDHIgDP6pZ+asn9op&#10;eDDiF6OX/luSup+CTqTwpaLws5Ch8UdQpfnBZYzG4bpKS7GV5KLYfJPj6RJC7EkCOjd3Ch676TBK&#10;6WOi6Nrpo+PWjaq595QUknFiiP18ZGoMxvAErhiJt5QuKLGVeIhvHDrjd831ja8FzLoXaWFb8sx6&#10;G8Y27YtR1F/spUWyk6hhQMTJBNMsD8zYwvkhJIxx6Y5Fx7dgQIszFgbxTImGKbxSxPoKjnNyck5W&#10;lm3EpOkNc65yg0ncM2eBb1ynaIkZsLM9xVT5IKnYdkXpzT/oARNpTI2mEPIi0ZqTVGrEdaw1prhJ&#10;iUEeY6SwQph17kUJ6LQJtG0jkGbiFRuYrW6t3GMyQZNJyqJsHfEilg5Z+ODNyu4rpVDcnMLxJoAB&#10;hzmmFczT1R8YYwr/ekdgBMxzAHUSnC0AJelRn0kpHOT6O4UTXSoil8slH+wAdujVWBjY11bIKVRw&#10;pV6LmKhIROBhxlrSQqdVWtSNWIHXqJXMBJz4OPyROWhq7/oHSCfNXA2yEZUHpQg/ewAAaumMpw8I&#10;iRkaLyYWZJObEUq+QeRS+0hEiECMQrMAKPUiViOxRqld7cOq3Vfk5Umyln45JYe8wyStnUkw+kCe&#10;Kxcao6x8WTTiMz/WJIvhixl7aoLKo1Woss7yPbc2FrvX6R9oanyVQYt+Ijfx0jguwztnbL230BZE&#10;dSZoHykguBLeUDt5wOXpi880jVOEL2kPUmN5EmY4WUPlYRx8K0ZI1L1cR9U4rdHeSnIC5KnalV5h&#10;G+utlb6Bv+tm8uEBgoBX5PU+VUjEjxK0dCxg9pQYL2udQ4sw5w1eLQcfWlBhZJdt9iJK83ZV5eG5&#10;XLjBvsuR8rfcGVdjdaU+GHMKosCmQXpGFvSBxrShQRspOkRqHjpMCvzOLU1/z4oSFULMDvLEUzIh&#10;ky5ODBsJ7vZhzExNCM6RKTrDXOVC4s82BMzcxlC4eM5CHzpmPO03Mv4cNu01p7USLkZI3QxpFDiS&#10;UQbBRJsQhaiL0I+L/R2fcFkFo/SGkbeGRt6GUbkd2mxyadZfEbHJVlysbY2uUhGOyg39O8XpR6/w&#10;HavmIn/V4DmU6zUfUM7C+o7qmvbNN8Fl45yBt9Cq+Ny3H2mzgp3MFVJQW5LMuVxC3VV3PWpDW6Fx&#10;obHoLIsWUJxadmArpXXXslqwGxsliCESpLe7KI8k5KO7nUIvs4/KrVnZDlowPGyv2GIMK6WpmC56&#10;DFVnyWLb+3DqLRSBfjVvbr+LPGC4XNWEtgbE72qssaw2G8pnLPVfc9UFds30v3wqNJUIgSDmiQu+&#10;CNeNEfsMsm4JBI4o/PkxLk9f4EIROKWY3icBzROG4NDoQz+iadHJWXO61zm5FvHeNmwKmDgaOpUy&#10;HtjYDIZgXxyH5t8LvGMz1qzfNLArJv/vrmvKutO1Vpbm9/Wrdlumo7MxvK3lLEwmZ2vqzzbVfsDY&#10;gtD38EyUhzie+0e5OJnSFhLrmC8pO2W4t4rpvNNjuTouEeRvPLFXxWPTUI9WNlXXo8DX7RXMALqJ&#10;rOLQNvVAs9Yykw5cey1buQjV9V80BRoH9lgHbLWNsdY+y3PPSfhMnnROqdk5ELs7BX8tjM3gxC4+&#10;hNoV/0/h/VZJ8FPlBWnUHaLQnQABK9tH0INRrrX2wh8oo9Iq+jdH/cWTpNujOKSMkGR/VjdKufc+&#10;pUbyIi3zNjcl6LHCxl6CzDDtSivi6C2NZownKgHgKwHmUmBmBmUl/tbi+i/MmspO6KzurFPHXNgj&#10;1O3tyNkEUsUNiH6K1iDMPkaFaCyDcqLrPqOuYMnmJFaH6vGu1q/i1C4twp6EJEfoRO4n3OKq2rDE&#10;GN5t9n9MEsHn/N6sIOrjXrDQZJxuQnXwPutpTOPI+JoL9uuu9kopKHiNiwdOvQSigpUONQkKOwVk&#10;Usmt+K3O7uzu/OcFbt3uxQ5uYqtsGuDFrthsoN+o+Q/LiQtI/EgJPPFu7IEqpMHMDQzi0LWN2CDD&#10;cp+BrRKp4BmtMBwxNHdPrDgjDlDgQAdRRRRrygSl/n1RCQ6wopVLcn2pEN5HjNhQ7rWwvK7LQRUq&#10;tqrrLNyw9RdxcINjGL5MKtjoSLmH5xjH2j+seIAnjEIROReLWj9RlOtRbFkklr5xIEIizCyIhFxn&#10;BrrJ+PLIiHBjeHBxxCtlyiqP/PRqAC1IwotAiR4p3AaIvMlgCEILeHZJTRgEcHVrKJtGMmNg7yBh&#10;ISCstQqROyEw+viszvjpuELvVAbKThkyFSKsxiAggD/gQAgkFg0HhEIAMLgq9hxCiEJiUTgraiwn&#10;jAEjT7jkUj0TFshakjQklPcnj58lSFlgKlz1mEfX8ziBCgsCf8IKk7Vs9HM/Y1Bj8TY9Fjj7eFJd&#10;dLdtNeVPmD1p7yfNVnD3rFRo76rlYe9VfL9sVgrz+s0LAIFtVrBltCdvCNxClzCt1uwSvAPvVtBg&#10;Hv0awAEhE4hUMglotFmf04tGFAM3gWKAWTxmIx8HtE4wmHheKxVoAehyoBnGKhGTAWZzT/ywBsWv&#10;2GvxOef2NzEL0tm1GhAe5f0T32Q1cDgm8fnH18F3gI5kuBVrxU41Gt47800E0eqzXC1HD1EFz+4g&#10;XT8T/xW86MC1va4W83mbAFo7vEAHD64A9Osw31+mD4b+s4ALeOE7zUMo/5/vc0T6PkybWvAsz4N8&#10;0cCNW+72QDCkAu4yb7t4tDZMs3cFv0y7+O2g8DMmobsMjCL1MtDUTvWzsXpzFsEtC4TWvgx0IMW8&#10;cVok7MayAf75vNGzbRO8jSPo6rQNDHkAIM0ckN9JsdvKrxwS6YsvmDMJszGo8WTNM80KGwAYzYJ0&#10;3BtOAITkwElx6g8JIEo8ZNa2kjP9Er4SQ76Dve+lBgBFQBILPizIm1DXz7P7hoQ+9KRtP7Ztqhbe&#10;SRBtFQ24sFSQ8MBRI4c6xgALJQdIsiVVRs0UPPtEx/CrNNbJrtT6rh9HpXx2WAc9hHVYh3WNY6k2&#10;SeCmnbX1nHpPUqTTaaPLsKFrh7bIMW25gETo/cm0mglwvo3y0MBPob3VMwv3aUV32pM87Xjel63t&#10;e9Fv2Sl9jXft8ISXmAiLgaCgTg03CcT2FOdf+G4dh943neMlocXqa3+ixtIwE7ATLhyQhakZqJKQ&#10;iTj2lKVpal6Yo8mZf4vHCdJ4nygKFahkZxXlnKmeee2cfGgK8sDqrBZyj6LXytI4sisY8/CzNetc&#10;5AgvQHreCYL6yC2trtq+q4MBLAo1fLEILWVYSq1dUSPIUT0xGlMwu8skbNtu1u1AtPoM7Sjtfebq&#10;ulFVbU9H9xPjucOrO8u6gEnFo7YAS/APbtCxRREDn/v1UuFVfGyptaJ7XQMVUg3XBII5MAwUAcfI&#10;8xXNP/Jclx+/PGcI27XNjsj0bRWkAyj1ncQQ/8PND2sceHxnA71w1HrE5TQ+cfvoAH329vLuVSgH&#10;JdSQ5z1boW6rXtQwHR711PDxN2z9+zslbcZ46DXJzPnxxQ8ZXnecpxvy+9fiWtEBYlTmWbIa8e0B&#10;xqwJFrAtlyzmIQPTS1cLUEwkQVLiBEtaHz9vDNGYoo6pHZELdKkZuid1UoYfSolB5EnVwrfS+hTK&#10;vIQH7hG29V4/oYOLSGqmDSTnIKHVyQswCA0cN3SK+5FkA2ykHfQ6FTapnNkEVmqyG58HbkUOqV4d&#10;8W1iDqHNF9YQ51mFLHXF2LcZx3uPggv8BsbQmxvJqByOTkgDR1h6/tGSklDRUOGnAGxCDqhskEJm&#10;Qka4dv8kNImRRH0lgekc1sCyaQUSTFHJUj4g5MB+k0R8EMnQoyfDzKEuYFJFyllMn9f7FCHkRXwx&#10;ljbHSOsfJESQkxKCPEqD4SwQpziokyJpKxtxBwszDFRMUHExyijHXiMmZkBoDlRaAPhXhRzqq8mi&#10;WBXivGmD3Z6PMqZYJozRMUrwrzBWDLdam1drIFwMztkg1eNoDXJPlhOft2bMSPHDd4b+fKqVDucS&#10;UQtLKAVKu4dFHsAR90+w5dybB8jY0cH5f3QV64AVDugRw+g3kGUpHlVw5h+LcSzOVjzFJtD+1dOK&#10;LSWp2BEzjHHJwYBEbwW0uQJxE0gh1ThOMMdTd+swQAT0RK2ulqhEdO4iBFSf6oGnpGPulgycI35v&#10;Ncwaip6QTUwip+/efzp30k4U5VGn8LlLQkj4atH6IXtVLIopFcaKojHrcNB1tDZK2J9rBUeoD2VM&#10;whh8aN/FCFPOwiuQU183ZkipsUNKxlFJTxrW6FeyTCC7TzI0/NwFaHkECoZAEftOqmJar/Viv1YX&#10;vt5pmt+HytXfvhOqceilPjYUTNpX6sp8DAWsAAWu3M+KgkahbDog1FIgw+rcQaki0qCKXdVFBEtA&#10;FNUWcw4OJ5vVyp5I5N1YA7By3dHHd8cl4bt3hHIOm800acWPWmXwI17YKhIA/fEtdvLL1ePgqRUb&#10;vavH3Brf1Xkmg/CJwFerAmBV/jewRJ0EMTn1L1Bng8ZmEUzFRDHhUW2F5ukfjkBwZuHZIYGxAvZi&#10;S1JVMWmAvaVxGSNyxYayBkTJGTMolyyoBUvWWy/Jtb4gobceL7EomwGIzshTLmY44jk0YZNQLFB4&#10;o+TcmzZygVEqbQiqwHHtNErxXmnG8bAAvLxeAJAazEB3Mk62vsGt6/JzFZEMqpf1EeplEoCWttHU&#10;M/cqM2v8tpdFK6Lk/Oop/EqF2crVwmz1PagTiTPQuPgby1SmXGREABCN5aP59x6fBdKhKNmzj+US&#10;9mwL/Kk1ZiW+lwpq7MpJz43aDbansUqhc3hBEV4UJNdXEpWypH4xTf82hzuo7iOYby8tuDZFSaST&#10;M9LStvlzaIRMlakFtdnGtuTqKsQ/aSozRpXPP2xNW6ZhQRN9qAc+3P0M+uG5CFki33Yu8UV5h04h&#10;kTHUAwT97BS3xhuIaCklmx2xZyn8+7026zxcPThk3KkFqFWqmVcLqvzvxte15x6do4fEWJ7mSh+6&#10;x2+q6jFvzAqubEATSVdB/WgABpJTx9qAvaIK30sTq6rXMfTPtzustzbaoa9RV04yuFTi+OYbvQ+i&#10;YIG9eRY80d5L1L4wMIt7QjXxA+5JyUd9EvMz8om+9KoS1Nj8QUM/YRNdjxC2DpfZyEjW7UCDtmDC&#10;C4+X6Gvs4uO6LtC/duil5AN977R304Fylp4lZgvfFLHMVj7Yfi6WjJZbEUlxLqXjLCKMu8GvMTfl&#10;wzeZLQGnzhqBJ+fTNMwZJBTq8wH6fmEZiuJ2vycPucE4ZpFdKws4r3sB8Fg0aaE50o8Fd7A3KM5x&#10;a4rZw5TR1EymdoakcNSKfmpqDZzqBCj5N1M60DRPryGuJPiQF4DXpxm/qZ8Vf7armZntb8A9PSdG&#10;J9HukHPyk0/PJYo860g/ZFT5kl8J0N6q2HLbbLfKUkjIrnzLCOrrALBLql0P1NCkTq1IOEGDyn0H&#10;OuVPiP4OaFDwKPjjLHsq2DHP6udLbqsLZKPtSLjvrPkvlviDtElquH+KrtVK7G2m8rRHstxn0tws&#10;dK3kDLdCcFjiehWhQQgulO/GHN6AmQjgpwkpHAPOGgBQmrZIRn0L8s/n+n4tcNAN/kcj3NjjQqpD&#10;JrVLTOrDEPhgAvVnYOWB/HHlGNFv1ucwpIqCPoVOHjJqOHtvoPyqGQUFUwCntC0FeHxwvr6tNroj&#10;TnMRAEDNeE/j7npQLB/FeB4xIBwxJBpxKBoxLBuRMO8K6wiEzi+AiRPunOpGwHJEmutNZuruPoUD&#10;FOviDijpMRXhBrHsRxORaKmO4F/RagAEvhigeReiClupyxcu/CAggD/gQAgkFg0HhEIAMLgq9hxC&#10;iEJiUTgraiwnjAEjT7jkUj0TFshakjQklPcnj58lSFlgKlz1mEfX8ziBCgsCf8Ifk7A09nEIn8fg&#10;jKokFjj7ftJnD+pk4pdMpL9plTqk7qz8qNHq1HfNdr1efFhsFirthfFRAdpBtrDdttwYuAOuU9A1&#10;Tm8CqMFjQEhYBnF9p7+AWDtIDguAp1OqdBAF9x0Lv8LwYCwMFyd3p2WyeDysHzeDu0SqlNxOhAGR&#10;AMTvtRvuTxeJz+UgcExmxqeTvsFwuP1O0xO817/11Mw8L0b+4uOgum3lA2cG1G5gmmnGTwvJy+ew&#10;fL0mJgXB5Pe5Ph5/cf3RyHP7IA02T1GY9eFwuM6Wn7+j52ZgnA0d9qbmum4j9skwbVqSzQBMQ4Tt&#10;t8nKCNi9znwU5MFPqvKDuvALzoE4Z/H1D7Jro/zuoU3iGQazD6MeyaovQxzxRRBrqwY+ynPrEreg&#10;A1kCAEoUZIFEZ/NazkOM+zCCqsdklFXJhQSdC8fSjKUpyogi6CbLAoy0DsuL2AsvxE9J/qunbvPB&#10;Br+OQg6+qs/8eTapi9sLNwAsKq0htkf6+y+Aq6Tm7sTTEqyoqnQcDoIqMoNs/EBr9IETvZASDPrB&#10;UZs2vSNMKuj1t43bjUlGDGsewKcU9HNEqS2MDH7PDmUhSzj05SCEKnHbHKnD59HdXaLG0ZFfmXYJ&#10;y2G00q2NY8ogZZQh2ZZoQWelwFT4vbYonOjcTFCiF1sgoa29KI63CRlx2RHzGXLdF03VZD6kpdw1&#10;3hdaCmPehs3sFN8BvfVj16jAToKe2AgTgd5YLg10XPcpOYWgolYcDWIXWeOJyYVbJjFjGDFbjZ34&#10;6GePhjkKP2CZZo5MvYwZSj5zZYW2XIKMmYo+P2aHbm1/DdnMo5I4+exJDTGUJn0yH481DH6sytJ2&#10;o576bp1cqsvYJamC+q6suQHAPrT1vzDtLSDAAAa5oEJVexMEPNF0oVM3S0yRMtHxNhMa6CpKpz/D&#10;anWxR09U/IVIOO7DP7WtMJ0bPFTO87z6u9Dr81dF7y8Ps0HVFHNLbnr9ITxVcEShSm/TpINuTRHk&#10;In/KDA1Vvz68dNdIOtwsxbBMW6n68h/8hBVioO2rP8XWfXgDFilbiyc+PW49SrT1yExU5XeyLPLg&#10;9PFyrUtvbUeB4cCsfz/guhxW+8jyqCxb40ib17u+RxxnxdFFcad9HqDyTJWNlaT/9KPg/+2OXQKc&#10;AQoQDLgBhTRPS9oKTg3l8zxXKppd45ZUKbG4D/Wo+lsKKW4l7T8WlyDaiklHKyRxS0C29q0VAfdv&#10;6OUENzg0gt+hBk+LTI0tUgjiYVPbL6fMvEDm2mGUa4QAaFm7KSdaZ9O5j4PtlVuoyCRAlcjqikM6&#10;KgvorDPiw05/0W0fNYCPF8H0YUuAdAXGWDhPYToPfW894g/XnmmMKDSOSx2UhgFHHeCKx4XRcj5H&#10;0iS7V3rxYKFqQgp5DAykQM2RS6D6jWkcvgFMfpJRbj3JOS0l5MP+GZJt87uWfSfb2rVQ6kR/QiVS&#10;+kq0DR+tHKiVYsyuVck4Wi1MCQEZbFrAa1oA6GXLOnhe+6B6PEjoxcsfVM5FEXPUfWngnEnU8QoT&#10;UjU5MzlsnaAFMqa8RkxJ0IQ81valW4mFL2tZQCozft+mG3RuKFXwJpQROwAMx4fnmL7OMgkqSCF7&#10;e/CxH5+nwviekqaUSrJtlMm+mI2JgU6HybdGpBM6HSz8IMrlPDQoVzdNApKdJOIEkLeu9JFyaX5p&#10;8h5QAf9AoUvjRvMSlc0piGYnsACWL0pnkSNQ2NHUoz1uZbPQ4zCqzbmfODSU+D64XmMMY2xRseYg&#10;lJY6O8XdUY7ijZYOZdEM0vmxqVRND49KvMGLoFusQTqyS0jOAaXjyocwqSicGYE9EeTccm3w3ioY&#10;DgGdPO6h0Ix9tHNRPt+dJjnvYozAym061ITiL2pktNHU6weO6Z2YqPFSQbI0cGNj66BraegjVwzl&#10;oIthk63srywxyjDtQLq1Q2LWSZkmA+2FZAnA7toBm2y0azm8dW+w0U5YmzRL6Da4S6Coh0uMJC5D&#10;CHJWuuYuuQAlF4BrYMK+6gUrrEFVynxKg6LuW2AzXCiVzbxTIuXeO8157zskJxR9yqZonGYsxD12&#10;6Gr4uVrVJ4f1fJ8AAL2tGXDAwEwdiAQlWTfFQ2cVDSGc0/pKvLwGralpE3nkTtHYVudLTA1EUa9t&#10;1VRnhIdTonKhrlpf4LNQcFyEcC0vPmNNqiR75iYOe2YWNtHCNSVNM4GazaX0QxPMlSmqNa3ELeQj&#10;SkuQ3yGYKPRWB1LXaW8n/KGjUxI0zqcrYoAhqpqqTfBhK8qjYXu4neQt/lPszPOiYfltE/Xdndpx&#10;NCFuX5/5Bchj+G+I8J0sW2Ukr0jhrC80ASMajTqGRDIXBeh4AZdLRLpY7EQAzvFeHlpNpJHCvNOY&#10;CParw9ItESApp8L2oQi6jWUAzR9CSBX7sq+XPSOYI3uMEYMvcx630OnBDDQuQW518k7ZLE6kqY45&#10;t8gieU1sLkLMLVgAsOJ/a1l6+l7b1XxZjcvYOc75MMXypw3uJKJivDj3ALjcQudyVVvPs5Y4EN1B&#10;V3YDrdwE94YA2VbpI19CmQ7shcDLZ3gcb9YMVMP/ASSiESpJW9HB8tI5XddCQS8lLEFtgA8aXEwP&#10;cVI+V6MY6+NSQz9wjjz0dWcf5FyNg4yeTNvaLU2+c/9YVIp6AC9mdqXXkRsY8woCOcc5pjZ/AtPJ&#10;g7Vvbmmuex8oONfk3F7WPY21ybEjRo/CZpyjbDS2CM2NUchfnvjQ3QOHoNxTE6YCLqb2F6YR+uu1&#10;3QGOl5nkhOvdrX4yrnXMFEceUqc3RDLlj8B9XmTZE0uU+8kfwPhuJm2ea2ds/jSwu1JVTzqX4Cn+&#10;XeQHjojk/sztW49Q8I+PXx6n0+RwNYj0PIaMY+x3PcnczO0OU8oAAo9TxwexG/7PTcNC+ELwFYux&#10;h8j1uxAGceVqZCj6bHh8VXY7klDsHP8vTZXjCkhBaEz6QLvqc51zsh2QASj2C9J3PIXgOXchgzYf&#10;zhsDCPMM/Sii+9iqk7IQlDWn2NIPiKi9k59TOm6JoApgAhdMik8sWK4s3IkIKqdsejAsIu6ENM4v&#10;uqcuVupvMIYCECzNwBxhZwLtyBcmbB2konjkvlTDJrHMsC9icKSMVr5NMpTB+pYEPoIuKgPAqQYg&#10;YQZpbAIt5KsjBk+J4EFJOwQMLOkDnl9AbpJGcg3BJwjvBM5OSOPLnron/Pih4N4AJjTJcAwwrAVQ&#10;sNMpDBTmSEEGJh4tSwluECAggD/gQAgkFg0HhEJhULhkNh0PiERiUTikVibJjABjT+jkCf8cfz7k&#10;UekkCAUnjQBj0Lj0gfkvhEek4Cgr9m0ymc5mkHAk9j09AgHoUplcHlMIlNJjU2fsggspmdHgkgqE&#10;nnACkFUpUsgUpp0Emcgq8zj1VnYAkskp8aj0vflapNfAFStFdjQDvFigcKpQBvT/nQColpksImdA&#10;ulIjcdu0qgVutYBw1WgVyvtexj/yNlu94ooAuUtjkzvADumBtMFsmNgsifcIoGtkWDkm0xMHzmSq&#10;eZ08opc2s19yN0291zW7f1MulyqOLf2qylqgl91MK1fHg3Etkl5tJ6GC7fS43fy0amvAzoDgufyY&#10;CtPUxvVufmhW5z9mrOjk8FuH3rbkLo+y9uM/zdAA7r1tY5CYwG0q5O+yK3HxCZ4wrCx8ww0r+I40&#10;rus/BCjPoACmNEfy0qYfUUwwfJ7RaeUXnhGJ3Rm0oTxsFEcArHShAO0sOuiyKQKYuENn8s0Svk5b&#10;8oK0sAwavLMr+mceQ06cRNo+SPNchC5PzIz0xLBJ/qZH73IFIaOOHMD4sLKwAgNODEI0maHTo5C0&#10;xWlMeNpCCCKvLKSyq0DMuvBjsLGk8vIdFJ9HFRxdUgXtJHNSk1ACBNMAbTUeAdToEU+0tPgQBVSA&#10;LUygKAz9TAKoCmLdRlGRae0ZncdtbVue9cgXXYZ16IdfhFYIIWHUSUtKoDSxLQS2pgsCdLgsLMhx&#10;aaLWqgww2wUVtNDAdrW9b9wXCuhKXINdzXChkVg/dZ03aigQXgb95XRel63tQ173zfV935fqEGVg&#10;ExI8pjXMIkz9vrgyUzRL7HMA3wAqZJi8Ous0mzmk6gWi56+P+7LnQfNzUQHD+EUHhrMY4+cDYW9C&#10;4zTZzwYdPrjZTIKOYlN1FTchbr4YgtkM8yqOOFN0nOwv6U1W2z0yEm+DzMf9GaAn1ArwhzaRIxtk&#10;sbJUTTa4zDp67QAwdmGVz4g+GLNIubOQkFBM3Ae3IMj2Lr9QidaZAzI5pE+n0PrrnbtoTCUtMTFK&#10;Sz7czs8eY6LlbryRwWWRFgeXRBk/EyJP0Bw9z2TTDnkQu8gimczhiQbEAkkyvwbuOjkuZdbA3Fye&#10;9XOuxyGCNckUVxXLmictsFjavBfj5q35+r6mcURS10JnwevptKCnrAl7FSAVOADN7qLI4Yq+BZIk&#10;uk4xqPab70mN60f7S1W0nCvIzODTHwG6L/S0CrcvsvcaXJu7R0xI8NiQd/7Zz4NSRS9MepbntPaN&#10;zAl9TjoKQJLhBZ+jUHJPlbOQUtylBzMAGUMyEg54TEpe0AyFSmgGvaUwAmFQDEfF4he/AnRCG7pF&#10;Mgm5FaLx5IxHgOuISt1OgOBdEcFUSUdAVhe9x96pkjtWdwQZkKB1EwdTuQIHUW1/ENUYIGMAhoxH&#10;si7GWMxBBuRpIK9YCiwwIRnAAhYYccxdx1hIMxXoMwYx7CfH17AEo4SBi7GSQUhZDSHIsMuRTogA&#10;FuLcWlxqAiPwZH+bSKp7TgnOeKANjTEDLoiOYyZxLiCDwXeG7p85uXxnYf0t0iCBXEyqdMTZzjmi&#10;GwCbe2dpZ4ZZQUc+eKTLMyCJlfy7ly4/W5STH9AGXkriEoFgwypxLkC6NxaNKcv575TwTS9NZupJ&#10;TipidQTYyJ3VCujisWdv4/ZCP9by9+V75JUO1coxMAc2pPynWWwZ5s5JhvGRG/d85EUSnFcIaZEU&#10;q5kzlivNKdDKWfsib0c5m7KmyM5ci6FobKoNysdzDk3DczwluVcS810xUCQcosUpjdBaEu5oY+ie&#10;Rn0eRNTg1yeaWKN0uADR02hrn2qrbM19wMlURTnINTgz9OHVm0paY1pxTYESama/aZE6JJPBqIpa&#10;nVRqesmNpE5+TjzwkLLcrQedaYYxuR5L2g0zmjoFmhKA/JV20y2ISUwd9e40jcHBX+HxM1RQve0q&#10;t7kuykydMDPCdKRbHM6I479DEDELI8A1ZcDFmYWPcVRZ1vZ7W2lKM/REg0WwdSItRam1Vq7WWtXR&#10;IS11sbZL6hE5OZTa7RNgPktyjzK5TNlYpRqrzSooVHrBS9j7DpcTpOvSiaduavWPipO+AtKTxShJ&#10;zO08KXk/0iQNc46zsa4XIp8x6pZeCgJebZTCkJJJ+1Xm/cOulRJ8pFrtNiqdX2ZXYmrQB2V9mwH9&#10;nBdAuCgreX/sgVm9bJyrpyu+8K/VCpjIKeTPQ8R3cDpsqK3tzJ8jA13n24a9ljXkMjvcdG3lMcEX&#10;WlhAZiD7akNZn8yuUgAKhnfow5BArG4JyMgnOIk+N72lMyJLRnGRmGs7wY1CXp8kxXLnsd9xpQLD&#10;3FbxStl9RH6u2nmR5FZbiQFAT3RSa7irvPizK4nE0kUB1Ry4+BwE+D5XVttdi5uEDrndaDPeKUCS&#10;0j00AOzQRIIlwxxDQtjuFrYOkUM/We0x76u5gZEIddex3v8uMAJVdB34xTwaT2p887pYAJISBWCK&#10;SZwxiKqJVdikyqGx1d6rS0CTg21tbPXGudda714tXRevdgbBIMRgZJn0vZKQLeBk9dzv6/wdBNu8&#10;v3vVdyhmWQhaaQXWIc/7INwSzvtyfSxIDCZlQAShljRzuWNz5pQ41QWMGTON06cp12D6t1kYdRhr&#10;FZU3bJvy16CMn7+PnvK3y9sl8RtedUxkns2aN5qZNeojSqeHsxpxNS7cWLfNn1Dvvg108sY1UMYG&#10;jBudX4jxDwgg2bLewJZTJLHdDT8H6nU8S5G18KY1a9oidO+qH78IS2S2zkMgACyFOmqL7ci1SZVV&#10;HP2FLeNH6edjeW3QB6dVWquVfAKoNn4dMqn5IiQQMJTEWnGUU3Y53FdlsCgoo3y4/aTbjUcwZ4lF&#10;yhwrDHG3SurOFN2z3SSbRKSCHyuR7q7AW9rtxSoqnFrfUVmms2z3nz52C8lDVGQM8NRh9tTrFuzd&#10;uy2+EvbfvmYdUAmxM4XwvieAWZlwKEMOxXPiz5Cga+32F7n3Xu/eRlICgD/gQAgkFg0HhEJhULhk&#10;Nh0PiERiUTikVibJjEIfsbjkCf7+kEhgoCkgBk0hkMei0GkwBlUEAcxkgCgstmc2mckgshmIDkcl&#10;k8gmsmhcigktlspj0DmEyklLqEIltSoL+m9EglKf9To9Il1RhVJlD+rgAj1ll4AtFMAFGg0zqD/n&#10;4CrwBgr8vEFntnk1XAMzkM4ulVt1zlsejtgAFwtlDr9LwVavlIt1+hdpls9xlygmbx0hjl1gtphF&#10;xyMguOThdrrcmnugjczntlzU6gmIjdxhGVklu1kLnt3vOdp8CwNeuO1AUc0cCloE6Grr3NpfSu1d&#10;x/Ux2HxXczlt1EC6AE0N94utv/nyek2+Ng/e4/Xxe28D+x1FoXvk1p3XEwbHrqsb7Paj6QJykjZq&#10;qgrxpCvEHH4lqOQctMBLmjiQpmgrmQI06yJM8cItygS/QOASep68cMuwssNRE77UsVBzHQmgR5xs&#10;jwHxyvbnOm7DCqbE7+LY8bHM8g8VABC7wwKlDNxo9DNu8z6QH3KqPALLDvOSmLBSQtMSvug7gwJB&#10;q8JDFL6MmnsZP8zbJtY9iWP3EbepA8r5S0tjAPy+YBI8fNAH1QUHTvMp+QxBEuKwiUfrNHk8Tm9E&#10;Wn7GD0ANS4E0zE6nT9R8xoS+LrNM8yaKykAbVQldVVXVlW1dV9YVjWVZ1pWtazjW1c11XdeJWZVf&#10;0nBz4wFRD/vgscvqAx830Wj0EvlZ7BWfYaQMEyc9n81UOK9YU+NkmNtUc76dz45T1uNPi6zddEB3&#10;EuaPK1JEw3cg6tXm1jRIOuNiyjRa5xJNN2O07F4T4zFI4PAF/X09y1UXfNxWcmOBrfA8WYZJiF2w&#10;+MkK0nslKs8+IP7OSkQ2ADlO3HtxVChVG3nSuIPxbK2ZlFdIqopEd3HAiHI9L2GsvmuH2bR8BXlI&#10;+AvRi+IoFk9n5jSMA3S5CoSk/T5Uqv04pmjiZ0AfJ8bEnoEbLLACuo1kn0mrW1wJguaShOt22Y7M&#10;2vVOj/xK57oWi11FazpyNrcrSysTF/BH7QR9bA8dMgTJEjYc+Wc4+ja9U4yc0U6f+Ts3w8BZ+863&#10;a5vDvo5rySPHuC5oRZ+KU2AdrLZkjvLK32V2u+kBdmyFF9wurH+Bcl262tj4wkvEqn30Tlo35ci2&#10;Vw9P5I3B+szcGrb+Afkn5d62Uv8IDW+AfVu74PhW9ZTqea3aQBv+Fe/l+f6fr+37/x+1cfz/n+/8&#10;QgY0AX2GKNg6hnax24sqbsQkwT6D5F+S60pnalXNtwY4fRScCnbMrIQmxybr23tDPS5w6h8XSgCQ&#10;qj5aqpHgOFaI5RnrN4YNNSYtImLwIQEGTibxzjyyPIgaKxlgkImYKPTy3KFCS4ctpQ+dGELPIaQ8&#10;hcUg0reWQGbTAQdw7zXLPXVIzlyT+3JwZOwY5OJk3hnYZPGZR62F5rTQMgd90CT/M5Umucf75HQt&#10;5XwwhoLWIjtMRCP0+KDGqGUT4lNdrU46RjaTCRjERT0LJAE2AeslyegLk0kRrBWo9j/W6u1w8AzU&#10;pIc8sqKcEZIJ9McihvrgIbADLcyCQcVYhRRJBKGVwBHvpMb21U75Yl2spked416S4yH1QoWOSTTI&#10;SpLkYQhyTUFHoLleANjsh24M2PrA1BTWGNyHlJEd4ziI8nnZO72BB1HurFbgXGUzl0gOkePMyMsM&#10;nWH+VGAFs74W+AEZ2pN7BPonwKYpNEgiqAbP/oZQ2h1D6IURltRKilFVZDFownBGChCNwbPkvYgj&#10;5nOzylZDKLEcoZLmSHE5JLg0+QVXY3Wg8QZBMrhSxUnLwCytXZZHE/7UX0yiNiomWRY6asKWW0aF&#10;YAYlqmJQXOgLd1Sr0cnMKKUuThsocAyRikGivJ3Ww7qJLxX1xDiRV2FTcartxLqwmq0h5uPErEvO&#10;MDSniQOetL2nk0m5stcnOlhdOI01adkVWLMNImQzLq4eniz7GQcrTW5nE80lvNebKenM0LIVUskA&#10;GLcfLAtCmDYGYRjnloOJa+GkVi0XEeSe6ilzdFHz5pxLSJoBJPyqjZOeqdA2zycpw0g+tnzvmSKh&#10;WtupgnDzlrbNUsNt66T6MUydIVI1KMNbhOWxN1bk2TpKyUgrZ7D2DndCKzrtYWT2qqpGv0lKZmPs&#10;w12jsQXiQFTvHM+Ne6nLhuow2bNbHct5n6pegbTKxPTey0uP1o6P1LoVRbCGEcJYTwpWjCuF8KkY&#10;GSZNB5eIjqGgUk+f71nmpIQ6+Qsr5FPutoLdJ30iKnzgdM723cYnbrlcyjCo8CK13LQPTdiDhkXU&#10;7VJM4hth5enxjgP6NZBE743JQ820qYmJ1Op4v2B9doZVHve8S3db0PQjrvC9eLc2mRhT0gdhLmKC&#10;Q6IFagkzZ4CyUq5I+eMhKfRikVTzK6ynek8yrMphqHXm0gkdVSvlU5UzAgc0dkUL0O2AqY4BkD0X&#10;OFxdSiaG9moRu8UXBN7VScGQOkU9ZtwAMOoQyKSa2A/WgXWoHfJ1Bk85JLcjWWwgB9dRAhnJLVpk&#10;5RoETvIZdsdoYqgqXR5dZ6NdAHrwwI/2ngA3GlvMKK8qJkUhpZj4nORpusrRLuEkl/YkayvzTSYG&#10;SU7XzipHWp0tjLbvrM3VO9UaW54JQ6DZKkU73cXYX55ZgjranMMqS350IHYpx/uu64/3NwmMVHMl&#10;r8Ab4Y4txfjHGVYkBIA/4EAIJBYNB4RCYVC4ZDYdD4hEYlE4pFYmyIxBQDG33HX1HwFIX9I42AX7&#10;J5G/gHK4LKX5L41JZkAZbKZHIZxOZxCJwBJ9BZ1OYRJYFRX/JaBIpHRaRBJTRZjM43OKNAqJA4PU&#10;IJOJLT6tM60AJxXqPYK+AbHNn9UoLJ37DrDDqu/5q/qZM6jUabCb3O4Jd5lBbDKwHabVI6SAqLbr&#10;rKZLhqHG6rZcDBL3e7zlo3eqleL/VajZL3KdDJM8ALjmgDYcBVIFpNVicvm8/lL9Bpxbr3k9ZoNj&#10;tdvUaLsABu6xDMHLKdpgDPgJCMnrspXcRW5Dw6XAuDtYjgIXUtbSn90LPxM4AcJbsZqu3qNfzLZt&#10;e9y/HqqlZMTYdzJ4X0sy4rJKqlK3OwfyXn4xzaISw7hKq+7qoM8DeNsnSSsIAsMQy27eqMwUJwLB&#10;sOoOua6xCwDMN/CMAro6wBQzCUWRUmTFpPGh+rC0SZxyALiOSAcSoPDbjs7BS3J6nzbxQ90Yv8+T&#10;jq5BTJsShEeuPKaLPJGL/v+sK3QOt0GRaxrmRAgjnQ++clv08UpIIwigucqUoM7E6Zt0qbrve+qx&#10;JDKkIIKG9AyxQdCULQ1D0RRNFUXRlG0dRzU0ehB40oGFLHBTCEAlTZpU6DdPooWNRChUiFkBU4+V&#10;SwlJUGYlXB5WFHGTWaSzAkaOn29aDQGk74gAsk6po1UErQnVgzfPsWzjFcryWgrCVq/jVMBDkiNW&#10;3yDUjCyVsm4i5qKwjJxg6To2TNTjx3P092hZis2xITpo2lN4J4kMlTm4k5wLHdoxus8OW9BUs3xC&#10;FVuAnViXYyq+XbbM9IRXUmz4AUSPpZ9uQc09dL3g0AWuoygrrbYB1sf2CQMl8lRhdTHzzEUlxhYi&#10;519OV7RXNYBX5KNsS2+15T/dzKUiyNhY9D0tO4hWOYwf9daJnWPqDHEIXFPDFYfFrqT3kSzH/JOd&#10;sousCT1fa1Qem1qYzheiRtcdzZbF0MOdZei5ZHUIWA4872KASCwPomuaLYmv4XgOi5DrO7z229eH&#10;6/Da73iuPMPkdvuPtJ/3nl2RwLI4CXhfUnzZCe4XVYL8zRkG36tzCF8fibz3U9XZzCAGO5Kw2EuV&#10;X7sxjy2X8Z3trJLuckZtuuD77EcVtnj+j7Ys4belVnqer63r+x7Pte3Quh0kYvwB78XvISR/zDh9&#10;CHBT9ZsfaiMMnf+IF/n7iEAv+56fyev90cZX/FFI+PouqBzRkjQOUUoJh3WpBeOd8mZzmOsKbcxR&#10;gUDGcvCJm7ktROGOraZ+XZy52oGtBWIsEybCmjuGLm05JzSGYEbYU3s6TJWOrNgQ8c4hKYJIKgTB&#10;h5xB3KQfhky5AsJkhvMdY2o27oV4kyhqQcwjtUgLnd9B9ziVmLJiRSYBYjR05n9eOm1ox9E5uzH7&#10;BNo8YkYJpOM5km8IyElhbge2AsIHgQ4QgZB5bfI0whRjEaKryHJtAhfIJerV4XNHa1CpIi1WwNnb&#10;2wpKsgYHSGRaWRsZRiyO1MmxFl0Q4KI8kIzM05hoAk4fmAsA0q1wnHdutKMauy1JdRrCInLtVyL/&#10;T0jBmsiI5JENlEmFzU47QeJMShCEbXDS5j/LqQMN5QwnJWc4wy4CVsSSy79JSBVfLwQ/KRvkxnfr&#10;5dWx8qSXiXsleetNshAj0zIZM6OSjQXSm1dezRqwB59LIgvMWW0lZfw/Rk5gnANaDP1oRQmhVC6G&#10;UNew+RRauAEUTJTQYGpGBkG3HDRsEtHVcDLpADSkRCBBUlD/ScgorqVBRpYQgPdLxDUxATTMe1Na&#10;GElAVTl/Y9X+v+QOriYjYnZzQX6xCWDSzCsuKinMnCL2rT1d4SolavpoOBP2v43kXyFMnhycxxCS&#10;4un0XuwhqjapFw+qDFpBcb5QpjLXMBFNWqwVejhV+oQ/WTq6nQPyOppa3sfnIUKC1AamE6aJChn1&#10;gKylGclCmujymPIfkPQFLkWEZRMmy12ZSZHRSILbPBa0lW7OHXM5hY9U2Gu/V1PyMUxo2NgLJJKU&#10;cSJzWpbAsFwceE9uNqW8cubMoKoynu1aSZ7ZFNgmwQSTJJagLoJHOqFpe3IoKuG3w6TcIAEfpxTm&#10;VYBpWoxtkTaGyepMplYnO8t7SkVrpeS6ixkwpeq+im1pSLAJCOYkzXJ8jKrbHoMJNeIk7sAACuXM&#10;JEM64qH/uvFY08BJhOnaSwxwUPqrxmvqhMijjaqrDjyTqA8R7/ADPMi2mYCYolqMS6CT5Jyg35WN&#10;ZYgr0gbUOxpjXG2N8cUMogooKePaVCun0AcfGQyHC7yMEbJAEclDuyY4AglLw9iEykQ4BmVadiVy&#10;wGrLVCbtgKp2rJWZblcXlT0l+Wszc0FRumTJOZUoIWoic7tz0emJsSnBggslcsRoywRX6Hqe0lVh&#10;YnX29Vio7YIX7NYAaNkfF9PEXI0+TjcWGwjEyaBLp0zwrvGphqB3dVJshb2yDzZqFBrri+9+E2UD&#10;8mhcmqOEJBk2jozef57J5aiSU7EiBh7gSCiC2utThsNrOgtVC3Dvbvy41NP3Xq6liJnnbPNhzYYg&#10;Vsebb93uw24Qlwwik/7mpfR+P+1qZjhEskLXLLctSB8PmUw0WdvxMJ6W3axoM09UL/5wQzays1/b&#10;eH0z2cSDpAs12BjBZBDms8Q7QzRrCvdfqAzcbBcdvl7Np3YT1YUnO+dFnlxRBZHcHCVwKudPGaJV&#10;WJPBcXgFGOwizsSkZobkkbtDkKzzHBo8mdv8fY8ko50ZqmoYyDWev/IuO6p3TVc8PJ+WkjBx0/HP&#10;UepdT6p1UiJAQIA/4EAIJBYNB4RCYVBQDDYKgogfYlC4RDQDBYE/4Kz44Mo9GIHFIMyJIOZMIZQ3&#10;pVIH+/JdBQLMYy+JowZsKZwGp1MQLC33P4KBqECaI8aNMJjIqVBmPTYzP32+qk/apGao/ag/q1Ba&#10;0/ozDIbGYyA7JCLHZAFabVZAHagJb7hbIRarpdYrYZDBq/BIte71AotbIzFoRXcHDoPhIJfpZXcV&#10;BrVYIviYtiABhsBDbVV6vfsrDa7V8+Ac7ArqAsfLMlaq7ktdi9NadXstg/9Hj77AqvLn5Xd5XK7W&#10;9rv4PGdbfM/C7ZFtPBbXbLJcNxDbltdTBK7UN5y8/kYJostLLVVqpzLTj7Fmcr3gBj+P7cto9fl6&#10;1o/S/9ZWtLGoJ4/S3L+AA9jHPC5DJwE2gAPu+b5QM/KvNiATjOCfzRrVAC7wOi0KH807MNsvEAvc&#10;+rLPe6YAvYwsKMlE75s8yzwAC+8LssxjsOE+EZPUljzQk9LnLrCcIRBFC0vIfrfN4l7aw+v0kn44&#10;B/PmxscLgli2OkyzoLQtKeOrBT1QfIEfJal0mvVDDaskjLiQQATQvK6kuAFMceRCubTwTF7KoW3c&#10;lxzAEzxEz7eIzDytSdEkitQz62Ku964NPHsHsPA8PxY28DpZI86oU9C8xsij3r9FLKU1A04SRCkN&#10;0Q9UhSFGkDz3R8cTSg0AL8tkPrUnihANE8Zz1Hc1IPAjbwyrocWUpdmWbZ1n2haNpWnalq2ta9sW&#10;zbVt2zUNuPmW1wiTcdmgvcx1XQXl1CHdhZXcJ94NVZh7XoBd7XkAF0HVcwLgzfxgYAGOBXoeyFhv&#10;g6mmPFtmW9aRiYetjeHviapH0jOKzagrOTjU8c0q/x/rguMtvZXzuPWtMtgHKNY0qiz9vtYcc5BW&#10;NaSHkFMY6lir2bk9g0ZWWZSFXa00FT5/2NL770zS0cK6ty3ztjtYwzADRqvisnyPQWeNrjZ+zHnD&#10;+rTK2xzpsyeV4mOT1jsU3U23SqKhMce6Wz82T/UqE5BSu6QK+kpQNuq8sEgTeZjAMBwpvriry+dj&#10;OvW8Q8jMSDrY9m7abm8E1tqsav/z8A6lxUh1gutILfVnAoNEzQRxk+pUrzMP59UHHNrPejxHIeVb&#10;h0UDN5m1CoFVL7yfGM28RPbmoItlfTwAWVV9qnBIbruPeJxcf7M9/Y+z1eX42gssdS+MS0U2ez5n&#10;Iz0+ov6xTa+/Cn+/fxrKgioKvy60/q6zNIJZOhwwJ0Xyoaf+AJGKX2YN/QaQlVMAwBqVWM5h77DX&#10;3u+gap2ByHEcO+VefdCLqk1vfdanwhT13BqDACXAA8LXoL4IWrgvMJWQQNBtDdb8OYdQ7h5D2H0P&#10;4gRBW3BZbhjxWRHCnElZpPDeBxicI6KAuIpLjCTDAkRRh4gQi0vhfS/F7ALYIWwMkYwaxlFTGcXU&#10;aSCxODjFARxBQ/xxIeRAuAeo7EFEDHlbIxY+EWKgPWQBNB8MXKk3Mg7yXzABe6gYgpcFfNpTyAJk&#10;ZbS6lwJ4viBRVH7ADdo/cACMVclkeU7ZIkVgANlffIhHRYpNmbKo08uynnQn7g+kRvSH2rOuc2XQ&#10;szoAApfgapVSL7JWSMOGS4qBWStPBk0jdIZ71Uoxb02GSMEEsgBZMnN3szoIQjaQfqZqYIVLGTG1&#10;+VsxE9rIUVDVO7ZnEI9a+RYuDmYQPfZzPV35CUepRc9CZ95o2lF5hlPlo8vZ8oZSmsRQDk3rFVLy&#10;5V9b6pF0LlWhlULkVQnvZaepojQEYz7mcoZ/krytP7fU4hndJB/M2T8kpVM0aHP0pizWmKV4CAEa&#10;gASSCeZhgCmyysg7bqDS1VCgt3D203PGVakSYEB2WF1cjClnKKqV01mc96mQ/SznQSfB6gTTDkzG&#10;oil+hJkDzztnFQasBDXhpEdU25o5flSLCnzRNC1Z5Vqjnwemlsm4Sz4UCrV0NBVTOZNO9NziWiyU&#10;dqM+9l1g5Ew3BtEKyllbLWXsxZmzS2oiLbLgVcMVoRO2jKUV1L4SLUC3tUO21gFLXEFHZbECdsyl&#10;B8tsIW3EXF0L8IKBi3w57gELtwIW2wfJTGSAVcmQA9YdDGucRliY9x53THzdWQg+q2saqtUmezjU&#10;iSOV8UJ8jIprlsJ5eSnFeJNkFKhSJMkwZ6vpPEXWFFaINQYbu7dHKUZyTuoY5p4qrpfTeXw6qj6c&#10;gBy5n8pNotS1JQHSEY8q8ySf3VHy8ecKgoOVLcQ2407KqekWhaAdlTKkTt6sa+GrV+nGOAUrAGpc&#10;/cVUgexW6sM4q4oRbcomZ9glF1KSHBDFN+YVUIerKt9zu8W0GZAjFqTObCX7IVCXGeRJTVRfO6ub&#10;2KKkVlSjY+it/mg1ZdVgx9TH5iUwM4hxirGElG9nA19VVVR+mjw0oq8OebwAGvHJOSxSTavzoMsa&#10;BdeVFH7ohPgyTkL/ttrw0dlU7MwziaHB2o833StxxWfiqCIbskKyS3/B6B1YwNgpKWhTu6pnfY4r&#10;ZztCilUoQNXK7qbqMQVlIk/CxFieYtsbVSDUtcaP9ojn8ArzJxN6dVr59teKNTEIKwcG9m9qbV2t&#10;tfbG2VpWdW0TYYIQNwEFkFiMhYK9zDW3QQW1ASLVC3PmToDQ5d5ELuWAze1BiCxdXMQUdG/beZTp&#10;LJ4enA4voZuSAq5cOo+DFJmTS6Y87olPJ+hxI8hkc6EnCaeScjyY7Gp7CyFufoC5ggffbI9/ccN/&#10;S+hy9bDKvs6rFRmpdJuUUs4ygnQuXJizihpXiuZdK7pkQZghIRkjeMVKhILCxLJmabL9OaWUv5PX&#10;uR7ehlWI8+lvOfglRti6l12RDX+/WBciUXxvmDBRCH55LrFs99V/EVqm3xUHZ3cQAVkf9AZjvQXI&#10;34zHk/Vg/VY8o1c396Gv3uKKyHP5n/Re5G10ltxDN9e/oOQTyzvNJp+cnmXm/iUyelXVwpMnpvNs&#10;54552Aj1WI1feqAR6zPRb7z+yJj0GxvjnAQlTb2JAKqSF5o7egakzTKtyR6EkypfiHASgcMS5Pal&#10;9YagmI0x9J7NRzd+jWntvik0S6zBOpCqIXZcvdzWjWmmOW7JwacHmQ/jeMEN566a+X4Q/ewGqjOM&#10;KcqGf2NqXs5CL3DOzGJszn5KJZQHDbUBMBUBcBkBqHQgIIA/4EAIJBYNB4RCYVBYE/wvD3XEYKWo&#10;oZIs0owj404Y4No8ypASJEt5JBWZJxrKYKE5YcJcPJgo5knpoCps9pxDIHBHVPYeF4K/aEAqJC4K&#10;AaRBXpSwXTYRSADNgU9apRqtV2NWX5W3xXXzX7BQn6/rJYn3Z63aX5ZH9DYbbKhabFRAEBbsA7xd&#10;AJe7tfQLewJfQPg77gMLe7wA4LdLdAqhBbZDahUMa/6hdMhZKfkwDDYLaYbfbpcKTBMjAsTlMbl6&#10;JYsXRdNZIbdMfBKhbNBlZ2ALfmoPnMnmbbjqRkuBxYFp3/er3s6JrAFCNpnOVR6RYn12bBXXxOHt&#10;roJZrPrwFYvNQuhC8xBOnk+ZgMDd7xgMH9QPhwJ7eFveHbvW3jdH+hDjACujwAA0bZN2xLPNspDG&#10;N22oANusioNSpDSQK58MN8AC2OsAL9wC1R/wy47kP82EPQ7CTKvbCUTxCg72urBwAw+9kVKvBsJt&#10;Kgz+PJHj/xwg0WuI4KFR5EkSR4nTLOotkKwfHUbQDJ8ZSLH0iPS2L+uA8kmRHDh/LS3CuK6qh6u8&#10;7J9LOfbuTZNyxLkoUyw7E0pgEqAEz4A0/ARQCpUABE+ATQc/AMvtCsSwElxQ4SxQJSLkrI3MBIPK&#10;MpSxHiGwO4DEv+ulRRVUCiR5UoBQJTjdyJMy1wVS8Vy9McawBK7hRBEDoPbUYBQuALExA/8vy66E&#10;5q24EaVg8jhWJW1VN3F0Ns7VlYQkhEGMbAyhMrSdYrEpZ6TdQq+xIzcsKCoS2P/AcjxIudpwkwy7&#10;RgpFgy7dsrwhEqyW2ftlH9BL+hzgir4Ng+EYThWF4ZhuHYfiGI4lieKYri2ESbi6rBJjhu489SiF&#10;XkWRlRko5ZORuUoQV2WCrl0iIQEuZGvmjAScgqenUn6+zZhEJXCpoF3OqU040gismMtKwLBN1Ozq&#10;rc4rPbz+W7p5+ILVFer7RFEMEwdEMS+q+xBe9bOg5SG2zfh/XNG113jR6CP5Z2BSFUzd3ZLt4T1E&#10;8nTDtdMyjJUfVxG1c3xG0KH9ZnEzG6Ffuhs8O6c802O8sE2TYsXA8lMitwPX8CS3ey82mulGL4uz&#10;60L1c+V/dKx01bz9Uxa0UQJf0QcHalY3r3iC5tuW8dNabKuE/8eW9wsew0AUiX9Z1V1jfddR9xXT&#10;rxa/DKtubOZvHNU2i1fvS7PHebtvl0eEt3qyw5VkxVWuYfBv3yR/SnF8b5vpYz5jElsb2cB0SmnF&#10;OKLSm4sA94FHeTSuE7kCh7neTcm5NjgUDqWKg2IuxdFCgMg80FoIDYRNBPqohoJiTRKkLwZ8tQ/H&#10;pLHhcQI84/TgLeLiVstj/yyJueAc01DpTokEPgXtXio1Gt9e2rZtD+IWwxcAWVdS/SiOBXyhJzcU&#10;oggAMA2U6BfVUEFbAXhAiEn5pZSwgdXr3X1PMIQhlZpnGqQ/MU+ttpBnRmTQIYAtibjlRUIJHyLC&#10;qI0N3VjHE5bxX8IEe+ACHT+ZGGJkgANGKvXzHKSGh1YUhH+g3k40aT0n5QShlFKOUkpZTMMf7Kcc&#10;cqw7ytHbK8LksQuyzIKDiWwyZcC2l0EmXhVxLS/FfMECkwxGTFA3MdNh9ZFs5J+oOCDPkfNAKcb8&#10;pDRCqtGaQeIfbUR9n8LY0w8b64ALcIEnaR0V22J5KgvMv5e1EQlT814A6iHaRsYPGRWDyEjxjS0i&#10;xKEjkjO9bi8x3zxn1pBfHGucY/aDKynwrNG8/o1yKoOjaLcYpEvDV9JGLj9lXFiO8d47ibk6UMN2&#10;7qcsOFNT6Su+9PLeZHgDiGARQbQVBqFiO7+Oh15yJXP4wB3MSUnLQbWdBaT4VYmAX3JOTT4qBPnM&#10;bGVWrZY2u2MmkSfiMVNpHPI9SJMaUrGNoQW57T95DxZdhVl5c9XpIxSA/qRaTlLRfqFNSiJ/XDoI&#10;qbIWk6Nm6kCnq+ZECRJtJsggPOxC4bEDzHlY2x0DCqJwOydyhalp0J7T4fUwDQYPAMaCBC0AEbRW&#10;gAgVJQrQT8K9oeWmuULWmv4nRQ2PZZ4cl4pclhXqvy/Hykk6SSFSlR0UITQs/kTYZ0kc+UKwdEkD&#10;pOU8UhRDwaYmJuiXuLtvKlo+f69FbVe6su7KgWJZ1Q6xP0orQS7VGVb12hvE5wL/Kw1ndg+2G0/a&#10;AP2Sddl5s6zEPZesnl/qGV9x3pZIuWwOJT4JwVgvBmDcHYPYbKnCBC1EWvVixQdGGQM4bmGBQiI6&#10;2cE+IfM6BU0EsTSaFXaaw9ZPTZPPbMfc6HYKWIanKntJbwlCTc7495UJ3mDUHPK3YBb9N/Ok/FWD&#10;ZTKqOfdJi8zZqB0ovWraeqTo71HIRjJ2p/Xk09fq7yAU+6+vMhTWhLqBIUQbkI1ijBbsYJpTTBAs&#10;D0ryU+vLWbE2TFemAUQVKzq5C7ZHqQvk5V4rfQDohVWiFPyiSNOdoMglHLwJ5yuhF29UaJR+r1Ug&#10;4Ft8rIdiLpy/Fdl9u4VHQ/T86X90JirHBI7ytI3+d5AG9OF39ZGiTQ1gUFSyUzuEufXUhNcMJqzQ&#10;9XcU1MuwO4dxNI79nDs2gPHaVi9nDv2kPFNJ3KQk4uQWq56WD6qDKlZyD1ogIk/w7ua0kIgG2dPx&#10;cCLM3nAqVK3BO2kO2pHnaqebC2OYaJ5zZb+IbXbeZpAKqijlY9EYWhgWlzJ2iv0lqIfzWCz13FIn&#10;ZGEAeQ4vF43fESQh7dgvpwkrKQzobALTjvIvkew321vzw+CPuyX1yGeOtODCebL6XSujGRazioH4&#10;yZWWNVZdBULWcwQHOE+mdN6d0/qHUV8ykEl1UYXVwg9ZDX1sq9iwHdfcUQgNHY8MjoFT2eZRVgT9&#10;rG120N/bxIdxxCzrEagJnz3miUyacZsVyeGR3/TUB98j9udT2ha3ptKQp7fW/fGC9utATBrg5eLN&#10;F72Bd3SDzDKyCPPdysmrnpoqobqhGa00RVnfQeTmaUZzSV3mf1Yb9s6RC8s+B3zvnUAEy/qV/CbM&#10;4WRK6myrMSx/qooXgTZEjm05t0msAvGfSbbsKkuVE7oLbKZ5s+CoMZtNZS5FpZJBBqvUxzCineOY&#10;n2OI80/j07AOjxQX/qfWqFtZeMewAN3fscmuC5S+nSr9LTbkp56RAf5vZtS4R9DsIhSApHyGBt4A&#10;Si4Ab5CLJWq/R5asqMqvJUL0RAIgr3wqixba4d0EZnLaAdgeEFCV8FQdpNKBKCCBSQD/jWwgw+jI&#10;BQBRAB8HLDYDIDsHoC0H7cwlkIQCbr4BxQ5PyjhfyGZzQ87hw7IsRzA7LLofqJqkr4j3KHo+LyYA&#10;bQCdsLTjguzjRX7TTGCwrh7Zb4I7LwQfb4jmCCy5TWKSAugvqE755PzyRrkPKmb+iOZWSwSJKNw8&#10;LHScKmKnJEhDIysB5v6mDoqgZgSgJxUNqpxWq4TipxUBChLz0B4hCdi6T70Dg3R9qO7pCdQpDpTq&#10;UVEVMVUVcVhhwgKAP+BACCQWDQeEQmFQVwQ0Qw8MxFzROFwJ/h6MOSNGaOJmPQgFSF7yNYyUnSeF&#10;uWVByWQV7S8EzGCuqaBebAicSN7wuEAGfQV6UEF0Oez6cAidTylUtk01+09/VGC1F/PurQWLVSs1&#10;SpQeqPywWGnv2sQKrPuxz4AxaLQgDW+hgsD3MCXUC3ejgK9WqLWq9AKtQKqWq+QK/X+9Rax2V/0W&#10;14afwSLX+25K2P8B5nC42D5WDZ6/4y1ZkBwiv2Cx2HA5wAVyugDN2qC4cBQXFwTCT6/7KFX+6gSC&#10;3/SaTNxWBWN9cmXvZ68188+x6vcgHHWqx56l4zJ4nBVHQwTSW8DSHyAq4+Ldz7XP7p9L1VHo97EY&#10;DX6ao9iD/MBZe2d+DOm2KfPEtSqOCvSEK2fzGKm+7+Qcf7pv42bcsGnziPfBSDwAnzbtg3LSPS6j&#10;LQg3MHtYzcCoIv8Uw8wkJRVA6vQbEkRAA4TMsUp8EMgALSQTCbCNsp7/OvB7fLq/D/p8vrIgBBLt&#10;sQ1cDP2gbcSXHkgQDGsKgCqidHlMB2zFMZ2TKdEzomcyaHUeE2zKdignpIR+yS7LexiAAGT0iIMg&#10;1PybAuDFBUHQYKUMB1ELmA8QL3DCxufSB8rO5NKH01KwUhSiqOQ5LTn5SixR1Ea/vEizfruArfqP&#10;VacPE39FPImIE1QhcitZSdKn0nVdpGfFfOXSFLrCfi0w3HJ+rC2jf1It6jvE8i42dZqcUVVDh2vF&#10;8bUax5/xY2lj2TD7NSbBMQvif1GAFAkZyYwjVs9b7LyBc7GRY/l3oFHzjqfJLeM/Hj139DduXhCz&#10;MvRbbpyzJrtR5Y9/QSqkQh3ik7Yti+MYzjWN45juPY/kGQ5FkeSZKnk65M1qo0UsIwZcTmYNIsIZ&#10;5oaWbL/DqEFnnaTicgqNHIDehIKdOi0Ggo5aSRuloRNdAKOpM7X9OK4scgpc6wHmtPJkRka81TXy&#10;kglbSffNxgDc6x2LLr4KhGe1bdDIANIo9FbqudaM7HmcX5HmBotdO4H7gUrrY2il3Wf12wjeUR3j&#10;wzcuNbrXcEsMoU9wGzw7hUR3bdN2v8grSSnZb59A7jWKpSDmnqnSz7JKttNrx0KRnIE5xC/kUPqg&#10;lTrvWVoKG38putvrWQWglN+N0MrRrssaRZ0eN31E7dL1C8XMvxkTcnuUGe9EcgM9W2Bv9iVtoXwm&#10;BgCynY+pbPkITxPHy5f2G+rGspsZ9v8XnUSLWIONX+axbJtDVv8gCg5ziTnYvbcW4V4jtW5PFH6c&#10;tMaZx0JpHPBslQ5RxwfgwmAeSkGUsXLioMlgHGhAbhTCmFYFoYKyOm3wfqlCdHLLGTpShZ3XFWh2&#10;VZwRY4eEjUoh1EJ+jxHiNIrKJhMSjqoKOBKKRcXpEGf4udSivh8HLOWnF1kWh5xhh6PtTxYT7D+i&#10;u/8/ysCQqKUUXFRADjyKsAQeUkJv4qsDe/Hs8BmXJRGTxAtOZSzQJ4fEvsfr5zESHgId18DKh/OW&#10;kdAlLkBUSoPRZDRKCIT2mvRuAN0q6nIkKM89STJepKuxWGWBdLFAdwllhLGWUs5aS1ltLeXDkpcE&#10;NHAQ8EJbi3qUIQO+YgEJjFLZoDMZ0y5GEICfM8WE0SFtOJuTkkbFmplCKIQcBs3U4kITSnxj4x5y&#10;GrYChhLi9HepIkQnNFi3kORBWQWBdp4m7KsbzJBtaKzXGbSOASRUpjXwLS4/EhBv3nwLM86d2ckD&#10;/L+eUWR5JUZVj8fg2N40zSlOJk+tmThPjflUd8AVx8nT2PWAE6s5sWohFWPc+x1CUKIUDQwu1IEi&#10;kfvNNGZlWU3QGqyiOtunJBj1oJgS7uk7+UYACVs+amiACEUPpRUFKhbHb0TK4nOmcE3C0LR5OpFq&#10;U3+PYkYv5EMEVuOiMyvaBsEHwkKM3IWhtNnaPOdiY6flSTRLkb9Jd7lVwAObpRAd1D9nO1tXdU9H&#10;aNK90wkXYcthVHWJrHDZUbtl7KjhG/ZtNKcWcy5ISeRPwGiMAeA7acEtqQR2rhXDKlBpFHnPOXGE&#10;ecWlgKRHycuLSuVLNwLDDYkawW40jVMXYu9I1ZFxibExPQDAJ3Pjiqij63FOD6i5ddOI8btW0dZC&#10;KL6voyyrQStcAclgA3JKHcunwD72XNeASGYwEL2APulIZ5r/EWK2N++qQaGn1tsqy81E1ajS11cS&#10;9FHDsXdVuIM4JsUDIFYMf4QWMzzUuF/kkjR4d95UGvXS9iKtdMIVRw63J5mECqFnpEXUv4OsXWgx&#10;hjHGWM8aY1xtAPGExB3hzx4LvHw68gAwyEF7IgasjMcFtkkQmS5yDHhSDLKAj8pAiyoUu7Q8Q3ZZ&#10;VQzATjFgv5fIKR4TJRyEHLDfmcbWab55LEIC7NzHxjZxcTYJtDcakSMM9UWR2BFjnrVtEkt6r28F&#10;3wPJ7Er40hvXrWfIAWG0WwPqVJC/qSgAz5wrpRLVi39VYp2APFJV6MTzWGv6prqFbPUxJQ2gtdWF&#10;mE0dHha+E8BV9ACpQ5cRSn0VSBiewEiqtYMS1R6wpPqezdUVP+GkC1QyJdtrORr3X4m0zo4mmVfD&#10;WPYNpWe/yNdSNxj5USfu1kWWLXKfp1EeZRwApRtlbdL2LJJwXXaxmzqGbj3o7E/y7a5b6sRTdttE&#10;nZbf1aY6eG8rAYiq9vPCGJ4DHrKinFoGaRtDY4oN7i1lxuptHhjcpVzYU2rBGCrkQLOSAf5MeTdl&#10;VVIW0x0nG2ikCdJxt2clSFFaWj7i0ri3o/Vql3cyAMv6qFUHiuaXEuNzYpASAr0sCPTVZOfMuWM5&#10;eV4RHLhFjrjWV+XRhdY68p5Z1wrclDpddKqHggLjjfPpoEbm3NvjDAC18S8nzlPVV75q102Gwgfz&#10;bWI2Mbloa1arGeM91Le+xHZuKF2EC3zYgi2lyl0vhnfZFsn3qdQH/Xmxbh666IhqckgsSjMg39Ix&#10;/vRSy/y+l8Dj1gKfXA+9hCnjns/ae19tLllHt/de7Y614ZHjzUFP2k3Daq3N7aPMuvh47enoGu0E&#10;AdZRdY9VwSb2Fh9IMWVC1pnkqMCSEKooj6enVXa7vN2jShyt4pJuF7DDSgMfvBzroBv+hlYnUEFl&#10;CaTWGBdKL1Ki5gJGXO+U+K4K7wbOweoI8WP6W2NInuAQ56AKXMjUxKLOWy4S2o8YL0cEgS2wprAy&#10;rmSwqWNpA60icCf+wez0e6zoqMcKgc1oOqYYqWn+IQXS38ke+8wMSa+UP0qRBwJ480PyfQ1C02kg&#10;YKSCRG4KcS9RCFCK+3BCkgoUMudy/LB+Tw+AH4hE4wZsGk4oGwl4aAi094eaueAm5AyEBgmStSBK&#10;p870dUOeHdDgTGto40huJehEt4i0bAK45uLOUguKAJBI/wuNAiL0PIp8uap8UGtOA67gPI3QuoKe&#10;hETXDgHcyuyuTITKyu6shETA7C7ALAf4nymEIInyIKPIvmubDI6Sji7WUIUFDIPJBmsgo00wr8RM&#10;kFFnCClE3kX7B03C3kgTCMVse/BW+Sd4xw2coijO1SS4pC0M0aLqvISgoRGMq4sc18qw0g5uIs0A&#10;AMBrG+9NBilgVkE3HKCrHOPFDFHVHXHYxuICgD/gQAgkFg0HhEJhULhkNh0PiERiUTikVibHjABj&#10;T7jj+j0FjQBjz+fslgoDlEClT/kcqkEal0ElcDmU0AEzf4CnU7kMhlADkM7AlDhEhhE7nkaflLgs&#10;jjj7lVInU/gs7o86kcvAM4n0ogs4nFan8qkdWg8qo01f8hkdOp8cpsetltf09jUtgVUg9Zgl6AEl&#10;ftVnVojVmm82n9DAmJodjm0LlT5yWTwF4leWuwBr8CneWoswx8EtOHtegf+AqVIA2rA+tBGvn+pu&#10;l1u8ewGEkUfs8C2cIwGCAU4w0hysepOZrd5lE7n9+5GFnWble/g9Lfmzz2i2tt0eZkchmIAub+2M&#10;6zPAxXh1YGztyjUFwFBwcz0e48Fg0vIsnuzVqrSFp2rj3u05KWP4+6Vq03C4n8z7cwagkApsw0FJ&#10;tBDxtQ8zoAE26BPk4MPLtBzpJU6x3RObEUmhFcUmwc0XnZGJ7Rmi0axsgrFA9HQcx4HsfBPIAHSE&#10;+qZnvIx1yQdUlROdx4ycekoHrKUpnxKqnutBiVMAp7in8+yNL86ydgLMihKGBc0ATNQGTYDc3BNO&#10;E3A2BU6MU7zbJLJx4nPPk+xidkmHbQU/z1GZ7T1PSQsUkbrKjDT+gA2cJH+gr1ghS81ASCNNgpTt&#10;LghToKA5UYQVKDFTzoBTygErUEPDSbpSIlcKQI/cvJtRwBNHSawwi+bTpK8aTq8gjer6lEuy0kq+&#10;PFAaDSwhVhIPDtKL3A7t1yn7vrsxTFTIArutNBkPvHVzQtIp6yp0xSfhxd0bgBaCE2okbAF/e5ZX&#10;yUN93khaQ0M14EXhgeCYLg2D4RhOFYWijw4Zh+IYjiV4IwY7w2S+lnWZWzcV6hMEK0wzh2dMzF2I&#10;0kAKmlLeN00jAOs6yQvWn8Lw28Lx1y4Cdy7kFjgHWMNukhDZvCfWjPi00BJ7niNMVaj/2jDdt0hp&#10;SugG9d2ZXBNiuNR6nsnox9PDY1mgCwzLMNalYQI4lg5tlkIAA5iUNaA9v2+xTj2ZtrAH6/FqoNZW&#10;+szamaO2hGOM5R7nuRMcyby6K1MNW1mUYpfBOtqezo9V/ItJmuqcVXS7MMxgCNHb7RxJC1nYdySp&#10;anLMQ9C/OcdFnuP6k/j4JLXPcJ+6nApmrW9zBrV/aT2fEIFDPRp67IAMdwDM87EEDH860/mv7Zp+&#10;6bvvz+efxUNeiPMU9dmdS7fgxKpbJ+Ij15aUDP6B1+whfwFH9Ab/jpekoZJQ6hxwDHTAUeUB1DJG&#10;Hu2FsLTzdrAb68F37WmwnANw3dMiaAFgfg4C2D0HAPwaTs7ofxT1BDtgHCkcY5YWKEScPCGEBx5Q&#10;KbCZMkZ6SBFPgsTZRq5yEN1bq/wBqn1PqnAwCKJAKYlAdiYqlyCrCDmjWY5NCbnmbl2bGXRqCkVr&#10;tmdhFpn0DmUIEeWStvh2HOPKP81xuLQo1kGeDFQ/JmFnKtdIypq5qzjxXQK6pXwAmiOiIKoZsK32&#10;AqTfsDpiaNSRvbGuKSSAiJJEFU2BFJki5MSZk1JuTknY3yelBKGURDGKtIQLIE/JBYeuAMgriKrz&#10;ngxPaqht0y5nAR7lc9c4DfDJm4awUOKav3qH4XIduOhPS/IVlYgSVCCF0xpLA4wlRT2rTBihGNss&#10;tplRbZKt9wyBXXNlMAZOZ6tywHAOktSJ61JbHHgkuJAhqVvy/ZMc1pSDJyq2mVKtD6kovtxY9G5s&#10;pqWdLrW6AQ486CCLUJxBEfq9YItTNG8GhTn1nTabYhtxwBTUmZm+8UnsfDZuMi3SNEUUXWw+mYy1&#10;VaDFmRbi3PctTHWMnIaA7SWbtEHNKPa3GOUyn2j8T+Nyog2qjQpT1AoyZ1ngsBbrKadcETpFPbCr&#10;Y60NGjOWH4QUCtXQaVfCHWFIAJ4NP+JQSOBUBR0jhrYn1KdVKsxodW4CVC6nnN/cFQ5BZBFMqlBA&#10;C6wFfohLfd8RoycARvWJG/YuFMJ4ZJUSrKYkbYXNtxJ+lwktTHekzpAT9gKqU2AMfoBmJQKQY2nr&#10;9CIxrJ5Wu1Y0115xWoxTDa2Qw3D0m0T/Y8rKKR/JVpbI5H54T03k21omSaP9IJTTtKkrlvBQ1duL&#10;NNSBcKkHeD9UMU89aqTxo8BzKMiggrxB/vJQK8F570XpvUwicN673XvYKMi+VDLOMtnTZuM0WJcv&#10;VZ3ch6JyysMtOO3M5tN7CgBlMx41Lgq4D6MVIfAI/qemZUm82W01sFusQK82/rfnZ4dnKZZL5yJV&#10;qTn6y088bEGQjQKyEqTWWfkNNwdYp80yON/lseOu034snceNjEg0/ikPSs8a9b+LnrUuTwP1mMxn&#10;d0Lv9bSvdFrrEKjjdInpqWStWlxBAnFEB+41vqbR59coyUoUgrI4WWFvsiKkoq6EdczzYp7O/NOP&#10;7r4citK92VrsWx/Vy4LFJf7/F+j47iiitXRYmzky5t2WVf3tznbm2OMiZnWHfpkcWm9OJ/SgPSpb&#10;MDrn8YCYpeWJySX+PDUFLqhq3kcgUSMCes7AAuB5reJAIlUy7O2oYdGv4Up/SqPivTs0MX+w6bii&#10;V077EExoW8feYDAHrR0B4FW16/JCAdDjPzYdfjoG3uF743U+p6SnVU5QA9WbIc9VMjiXbMYeH/Dq&#10;P56Chnr1mBMFe+wb79BJv+0OBLhHjwzfknuSi2x2yqaS29Zz+Ydc055BEx1aRcnNT0txb0RlqzVL&#10;mks0JrXmIPHInc9Lq2tOBjslDfKHUFKQYCRN8CF3iEFeQP/IuZc551zuUGkuec/6AAAZPQ8wNk1X&#10;Xi4xdrZ0a4lfqW+WFV3VnDlM3GjECnWl6QJVK2mWx8sq3qaGIzZF0t50rKJdqtMbbgVea8q3pXHM&#10;DH9D50tl02j/QcAnG8g2+1FUGfSBMrvWmtcLQTTSh9HtrQkghilM7ctpjrJeTcN6Pb51VzzsY2Zd&#10;t7mR5ByCfvqADS2mZNmXlLMBBXOZWn5PDzRcKneGmrFiwAUiJ/KM0XXIcX7ITuJtwP7n6OVMn4/u&#10;ZI8c3h3nPgeVduc/hTQ4wTZovsxuPm/Hmm7BOYwD4h5p9gCnrYeoR+aJABjDehCa8kl4LKslUNTJ&#10;bDfISWSr+gUa1VGBzCBSDxwASVWrT5lFlj+MZiluVABujI1LhpVQBH4iloGiSmvjJFvrRk4ATImA&#10;OohMWCEDJk+txrEhvITpyC4PFiiCCErimKMvJsmClkPinoFPyviMyKMAALQv5LvASwaoNPjN1CZs&#10;uteJTouukHAHqsRq5rKraIynqnbLiMEP/nsPTL/KgHZmPLdrXpzFmJvrljno+Fvm6oyvOplMunoL&#10;cD+CRgdwyOggAOaObOcQzQ1w2Q2iIiAggD/gQAgkFg0HhEJhULhkNh0PiERiUTikVibGjD9jUCjj&#10;/hEafr+kURjkFAUnfkpkT+AMtl0nAUFl0ujkwl0FAc5lwEnk4nMFlc3gkdokwnIDgsghFCAErlc8&#10;AkFjk0gUwokeocDgkwhdUrAArkEpVbk8vk9XqVElcgq9trQAmctoMttL/pljsEnhFHoEie9/lwLw&#10;V9f0wqFHm1xksKlONx2Npkco8rqd0rNfxcJzMuydOlmWg1MlwF0lQ0gFvmXr0ctcgjWUgUrgtQ2U&#10;EuIB1r9swCmtnt+J3Ejgmwu0tmFhAFHw8/y/AhD76D66W5tFk3mxkWRgW3pdy4Vw0HajtMo055dH&#10;AfOg+Zwl1pkyluVAOEq1v29u8dx+sd9u2274uwfyTLK70BP8ma5uDAy8gE7jLvhBUIPZA7VqIhzM&#10;uQlbygGtiBJAv57ndER2RIe0THxFDpH0x5+O6ALWO+hyQKYxqnp6gkVJAxsVJWBUfA7IATyECkiA&#10;PIzjwI+aCRQfERHcdcoSYvDCMamCVsanz0t8zEAuBGqRMylboH2kB8zNM6YAnNQQzYDE3R8BSjv+&#10;lsznVOxwzwck9HnPiQQSrziM3AB/tzLKOSZFUxzG4jPH8xqQTgE1JBrSk2BCBNMKg/cJwZCCXUC+&#10;zjL0y7iN2usJLfU7VNBFyrvuolPpFHjswLWJ/U5V1Bz9WgAuQ/rwRfVMDvdUSYoO04DWTJDr0JMD&#10;trjCENSS/CVtSpqRSskQdW2i1u28hBBXCP9x1Vb9zXPdF03Vdd2Xbd10U5d95Xnel63QjBjMhAtq&#10;pzK6UwGATas0qtRgBDp/uBP7QOAnaeKZfgBwc0MCvkqCOSw6zyS26rk37Xj8VQr7d4VXuCuI5Cjo&#10;5g8IJBMaFvw/eAV3W9QyVTrmySmETHsjlMAS27EWXgsXP2kFEugkFl05k+C5A61S2KwjRWLgSCtP&#10;nzaO/bOaH/meVwfA75IRqthwPgVrQS4jZ4dQbRtI5E55sgrGzHR6NQhl+aszlLfpPmdfPXAOGqi6&#10;zTvQnL1YMjdnpnGGuTlQdiZtGc55YjVbYA2+BJgxr5anYL+IIqC8K9gCr2Xl2y2BXHGVe4vQXjsz&#10;v2tg/IZtMcznp3R395ndEOmz2v8UkPZpz08t0bzqBWSAyk8Wr7iAR6QK+oD3rAj7DTt2l2Wuh3R6&#10;Hl8MQYFjlbeEvfjIFMdl4F5XoM9M8zpcB/6A3+01AnIwD2tCEx94O8dEAUSDsRA38k6jWxOqTCZ5&#10;xyYjoJMfca415Im6HQekAgEUGQVwbA5B1nzQVjAAMzAlYCFWut3II4cAbjkIMxcC6FiaClbOfbG8&#10;WFaHoUIMMazsxpykbrXa43g4azn3tcN27EgzB1NQHM8xJtxpwCrLYed8q7fGEJJgQUVabgiWrbB0&#10;vZdq4RBLjD+uWMEZ40RpjVGuNhCIkRtjhHGORChjx1OIzNrLXFQH5cazV90IIRuMik1E6x8nEkRc&#10;wQdayuXQMAjNC9vLr2JQuhErBQaGTvuaJEmOFjYCDKNQ2zOQzQyFPbJa5QAJnR/FQN2VCIUQEsku&#10;TGjmCZhUkNkkqW1TyBY3SWZLCEh0lG1gEThJSEzdjdNtX21qUkuTeoNYoW9zyrGwoWOsQs07SlhR&#10;AVsv4fjqWOsRcjC8rzEm0xEicXFzbOSTw+AI4B1c1lgGEMkTpQc00FIJOAfJ8hb5Fzye489LJC2z&#10;vpK+uU8Uz2oM2ngt1lUOWGTRH/CBmZnHEEnRUkxnb30zpMTOo2bxdYDQhQw8iBhAp/uvOQTCC4Eq&#10;XAWpgA2mRp5XpfH8mdncBXntMmg6CkE6CWxWYOcAmEtJkx9H+mdfQAQGVNeoBWmQDXmNwNASB747&#10;asDxq1UZRkTTwmKi4TN7o+2BTelFDh4g/pZnSf0BqtylgL1xf0qZA8VpX0BH6r+fdYWLIBZCgmV8&#10;vWRFxfchtRrAEVJQHWmcwQC6mgMofXkg7cWZshkY5xf5l5nulIPSsk5UHmFMkAWqKjjG0Gel3I1n&#10;AAgcWtjmRWMUZJH2vtpbW21t13xvtxbu3i6I6jHizHyspIkpsZok86ySDIjy+WWi6bLBZyzjIMfu&#10;XFdJnMEWY6aeUr2BWcWBPCXBXZqEMp+P6s8kkCtJSREg8Vqboy/vebt7VYFmtclYS1FSKnJULYAo&#10;VA6my3Q0VXL+EiG6WPSRdLhMZIIrWRPlXacl9G1IUmVL+7qtU5zukTEC9VJK0KLJEedjigmbFedJ&#10;dJuLW51nHw1V9uU1aDxDQXXuGCgFsJIwTESFsTIgkKwmAC+6EcZMAa2tFXitqS3ZsneN11szcymQ&#10;RESEGP3UQPRRTkv7uEzQQJSXiTl2JvQLce4ew8pViuDKhBcCGa82JwtDPe0g/kVIgq5josTlzQQN&#10;yPhWy7BaxzDsjh1n1UbH3PWY0UjSTKtDxT4PPL8Jx+zgkcQec+YwBm5n66+bzAqxmNNO/itwGqXA&#10;SvnL/IjBT942QXe2zU/qDYkalfSV+JLIqGmk30AViUoJnsenCTpCVlwSuTCZaSzLAYyPfksmaWbQ&#10;LJtFRfJUuaFyqPlPjFZLgbbZt6Qy2K5JPbb3BuHcVtrdbj3NucAFv2Z6Zx+heX1lotU9vdeMwxPH&#10;bSMXLgCweUTP7LwG66EmK5cMJkznCK9Pdjzxhg45xzB5RsBqAzbatfrjYvhKaCfSSZhob3hSpLaL&#10;DCR7c/XhTjrsL8WIRc3iu9QCQqZhx8lSMch4DoRrLVpX5MFO5UsAo7BzdtCY2gGHs9p8wUsyze6+&#10;+5NIL3d0q6WJNngDiXCHZN08ecT5wkmirVM94lzy4x4/EOmYRtVkAnmtXVdLyNv2wXbZC0AkJLnj&#10;uJJhQKZqzIjVOETopOkmenVacw5guI8/PSC6+wwQToaJ5UH9AO8dmxrEP5UEwaN31M2C5anyYxPP&#10;GWmWQ2pMJEqH7jiYPMsbBfQ3WPKj6Hr61neILzQSu1fVySv5AwwuRj/hpGijv0AekQClj6p444qy&#10;SJGNPb7XvGxzmvFrqcyIebcxqIKl6p6/vsuuv7BcMuwQ7qpV80vSyDMa8bkuSECldneo8JiCg5/d&#10;uggm3Yy7f/h/X+391ukBgD/gQAgkFg0HhEJhULhkNh0PiERiUTikVibIjD9jT8jkafsFAUhf0jkk&#10;FgT/kEhjkrfkhAQDmEkAMzl0zAMymcwAcnlMuAU2m0unU4oEknkEmszhc2gskj1CmMjk0DglDqUE&#10;oMhj0nnU2o4Al1fr9Mgknr89sNmf82kltkcektIkNTf9Er1qo0CvL/rs0kN3lFYpUKn2FqADoGDg&#10;1igUrokelcInV0hF7hGAk9Jm8jrM/xNjv0vmAE0mTglxsF/mdqutuhGss+EucErdUAGA18Cw1EnW&#10;1f+Hw10xIBj0FwEej1s10Hl17m1Wf0nsgA6WJy8zp0a58wl09Avfu3WhWswG7t/a8UG4d06oB42K&#10;zNajXvAPxAVftL/5OKnsL1DWPo673IO5TooEzrirkATKMFAbqNsojutOq6Es6k59Qwe8NHxDkOwx&#10;D59OQjR9xI/b6salh+Psk8ItmxbbIK0gCO+AqdRknQDxyBcdgjHscgO00HrWnKYI9Eh9nzJKVrgk&#10;b2rdAyzPZCEKPa/MAQazTAO2AYEy7GgDTBIMCsgjkNHvDrHPO5DUMA1CdRZJsUH4/sJyhEy+s2f0&#10;RH6nQHz8CVAAVQUZS1IidoFBIATfOSexkps4t+1U8vpK71P4ssDuwzjPttJy3Rk2LUgE7LkNZJh/&#10;IW/EXN9Nj4TkkiXRlRLDpPRMwAMBFcvpILQQcnsCr2zUVr1SCTh3Y6LWTZSEEFZo/2fBll2ladqW&#10;ra1r2xbNtWpUNt29b9wXDahjXIk8lo0+zLPHOSPJ06CEQk270s6zqdMNEzMNs9dMMDeUHTgfybRk&#10;vav3fBt837eNCzzgqYQKpb01Cklzo/AjFSezq6SfXrpumntVM8ALDZHFzpsY/SNNRMk5wVXkYNoj&#10;aOOCg9YUlXt7vnBTOxvh1NVRBsAzrRMpX7bsFIK32TX0xWEX2gzDUI1a1M1dQAVI/61Xg+R+va3u&#10;c388jh6ZqTW4DQ2OpnUFMqA/NU062zmrdPFev9TagYg4mvvLm2Xxes0ttRR+foTo1FJhaPC45nzc&#10;yGoqRvMtuPSwkSRySfMzQ7y0j4olcjz231ZpDgGMzqkk8J1L8w3dLku0EBQHdhXIEbbo8687EiSS&#10;Pgms5gfqiY05aGOHN2e7vybRAH1NbgNRdI1Gt0jw9DFTz3gGkZTx6Qug1CVvbwt6YvNUZAZ8k/Af&#10;LoE5dxu1bL71Ea+w+iPp4cqb7OiDSegv1PpU9HIgnsvb1W1tEcg/lg7ZHPEadWocszM2rN2Rkrcz&#10;RmjhKuL4TAr6rXjQPcGZUkaxwdriWys0QSzw/rRhFCkiyHxawtGvC8lwcIZOyWwM+Gwt4cATh0GO&#10;Hj/iDDKiALyIQGIiBiiNCqJC4XCxJiZE2JxFhiRReuciDzg2wt5d8hRWJpFzEcN4dxFx9GFNpNI/&#10;p4r82yPAH881kDik8txbMyJyiUHJL+RM7RfzVTDIWWJB1Br1l+PdbWpVjBiS9teYqqJrC/U8RwV+&#10;aFPCW4KlANYxt98WXBrxbcyhrja08QGX83tkJuGdGJRkYZk795BL9WCpJqp9JQNOj4WZRJ034oKR&#10;o4JoKQnBJ7QEw9Osk1QsIjE6JuCkpfmKXtGF2rfjpmod+xaOR9zYONaVA2ZjYHeN+WFNthC8ZquN&#10;PtHCDUmpgx/j605iUWkXFceLK1kKvSPOWQ65lJKIHpsxH4ntDqJmuwYnClMtqNkZGkRozwAat3ZP&#10;kAYA2hzspHNATrAmTo/00pPciz6dwA0n0Xm62VWkx5qONUbQUAhOnlpgYW4JD7mkSvYT0iImyp1K&#10;uIb6rU9E02iJbOmTp9D6Efy5mbLaOcGXsoLX5M9CjpJeM0qPLunFFS0RzcYgKPDAFWFulWlaPs5g&#10;AG+J67tfsu2tE+ZAjRGlRGQlPnabqY04mlonlYhQhYOq7RPWVCSE0KK8RMDpX8R1gYlkHCNYUXNh&#10;yKDzsUoACRkSDg+sgMGyQ8LKAVstY4gwSbNC2s5X2zxFLB2ftFaOFMURiMAkIpBqqlUtxdRU2tgR&#10;pI6nDmXSNGNsjE0Rg4R6U9b5YN2VDV5/jelLpCnBXGYkpVfEKYRNB4Mr1+KepjRVINfFLU6OZW1x&#10;ttV6uHTrLOqM/o+uMlTNKa8w1OD/h8e2NE07ugDflOh9peK6XMbIzV56UGG3wmlGqOst3DLuQKZ0&#10;ojV76pCK/eI2CApk1yfdNZsSebe1IwDLoqsYKRnhUnea4qlJLyzus2i5c2mi2wo0/a7IAqwVJUMw&#10;CApI3m3xuvda9rgUG4xvtXJIyJJ6ocnpj1zaKSPIfSOe3Cd0qjODJtWg78C8mAFfRQyhwDXZQ+eI&#10;AOeaScilqZXOTA8cKaQDnOqK47CUXQTJDQc0it2ouOjiSdI9Lh9p7YpHpSSp8bKiaJNGDhPbuGhR&#10;++hW6NMyk2x6PihSuX2IFVCfaSdSo6MRnS2Q9spEhWz0lLRdFArXXDkS4LJFcZC3Yg4axkltsL0J&#10;dUYi3KLr8OMo/eXEk8K7A6tIRGvS0F+a3W+PbXwGdgDy2EQXKYUdjAf2QNrZQx9mDi2cQV2Q39pR&#10;EAwQ4M+1xNbZIKF/bgFtvBP3BCALO4xUblIKGDdEOgJ7jCyDPd2vN4N+3jvPei2FyDGou6PE7Zbf&#10;5KkNcCbc41JPNi3SegDZYFxVcE6Z1cwo+z/v5vJBSvTnNjg3o5OvGLrzXg1Rgt0V44Mn0qTNocB2&#10;xVioIARJ+E0t6FNDJUkeW3G8l4k36/GmMR4eX7hGuUknj3Vvlo2PsludqGVPLPDV6K5c3bJwVXbx&#10;Uq1vgDTDkM28NNJfDJlFyQXQ0jOHfvlmHcOL/LVUzUNY8WYj6F0WafFZKVu68YmWtxU2v1H+ke2I&#10;BKvaM7hjJj+k65Rm4jOuOKNM7MhIKkdD6HdfD2pakmew+UPqkQ+PXyxK3XPolB3+TiW8JkFRo7LQ&#10;KXUdgLoZUE7816sj+oo5+nMoLhO91kQuPEjZswRTAjS2rgkxkayIiRgGQSWXsQaonfU07UU3pFAv&#10;K6t/MpdfZyMAI7vqDj+tuoC/2XZSA43vusuFpFFu6/w/uFK6Jc1mvFNle/TAWYpnpt52D+adrjdI&#10;8ALqDv6nOGfnPP6ZpPiEhL8AcwBt6iFNcoTtdwClpCSHZEjidBiwIAbwJCHB6QKgKQLnLCCvGn0C&#10;FtvALB1wQBNwRAyQSCFt1PqB3BXQVNjAowFQFCAggD/gQAgkFg0HhEJhULhkNh0PiERiUTikVibF&#10;jD9jUbgr+jwBkEef0Cf8bkkgAMkkgClkokUolUCmEDggDm03lE5kEFAk9lgCgs3hEojkEmL/lE/m&#10;b/hEigs/n8kgsop8so8FqUEpdTndanVLp1elM0AFRo9khciflro9fsEij1VAVLokakU3n8Ikkin8&#10;3kUknoEnE6wMuj0rllhAEkjd/mMduMHr9qtcowsgrIAqmSkOHsmbzU6pUgqGlrgBn9F0IBguNz0l&#10;jUnroAm97j2pjV6mNJlm6pmc1Gmg99m82zOn1Vw1+KhdXgkvnWKr8/xz/0oCzOg2QBwOBrEynXZ2&#10;eK69tzsjslHvPA7ffpGz1XX1Vy6mvs2/2k25T+pb6/yeJ83qjPAALpNIqy0IOki1n4yyeuq9bFoE&#10;+7tpu1TeKAg8GP8fR7w8e0QRCfcRxCfMTLOgUTHydsWHnFwLxgB0ZJEk0EgBCCWpAAsdvuwIER/I&#10;AEyEBciAbI0gMC7cFrW90ONcf0GOgsaVLSj7zuqzLRtZAaVJQA0vyk6aWSBHYCrxHMCsiACNo3Dk&#10;Rn2o83yi5UlIE+LEvtPB/I2r7bH84gB0AhCfy+A0iAXIEItOlB6UaeFHgZSMZAc2qBPJNE/O20CI&#10;uZBSYvk3KxPupsrOC7CYzZVLM1XOzYvTT6WQuzDHue5SFy0o7LpzMrAuvLT6vQ/FSH8havvdPyUB&#10;3ZSLWZZqEEFaA/2k91nWrayIjXbJLW2gsWHaCVwIofFxyEBKChJdBt3VYrZmTdwbXhdktgAbt6hF&#10;e9r3zfV9ok49+X/gGA4FgaFIwYsan+6rDWDJ6lsQubz2o4DTuvQaWV60q6JBC1QwlYVRT05yywE1&#10;b2uHBD8VZj7V03k8Mxu16trFA15oXJ7FQq4yYwZh9NVm2B+uvlqDYcsmMYgALBrdTuPKPJ77vmsW&#10;Fo24udZTAihyvUuKTRX00WMgjcH6r9Un6zOEVw3adajmFiZBpDGI1LSg6trioKFicuWOgUGT42bz&#10;SnZjxXnDGh6K6yWTPl8+7VecszRtGScHlS5Mm17IWDDF/INiqCI3YGH2A9077hxvH5fmjMsU71a7&#10;c1aI41U3MIRDkXHnRp6XGfEOd1DnNpF3EPHvSYD+LTMUZpoTZpvQsgAV59D0n54FKXtOgQZvq7I9&#10;hE/cxDDko9Oc/6/A+X8BRWw8SmyUXK7sA6QxSRTfN0R4RssUJVhCUL97eOv29ZRb5WqgDLk8UA65&#10;YDIRbm55VLSnKE1JssB0jh0ImgP2w9hb31XOIZeb5kxBoLkxP29xVo/UGQDbPBt48HG4j9Lkz5Ux&#10;2zrplUKhhvDHnDEgSfAFwjf1LK2IID2ITBGArQEEtIP7EoiRLIYaAVcTwqRRWqMaKiygdkFHRFlG&#10;AFxeRdRUEyMBBRHRjBNGVMqT4wBMIKJyNgGI3JACHHGJkc46ObjpHePEeV/sGOqjRuTIYflwherR&#10;trNGFuKcZBxxTSmhscbHD6DjlpBMukS/FUqWmFm+h46d2ZYm9n4eslKP0LkuPdggAMpaDDTs0YtB&#10;0sTp0cNIf2TZMp7nNKvYSftOiE3JSBkSXJpjMiJIYh40eGTJIMmzTefs08GCQPiUAn5KSlUqEHb8&#10;0l9ckExK+mPK5trToVSBayzWTynmVqXfNLybz1iSSINEySa6FDPnjkuygzM1GRIRfw95jZ+jlK6g&#10;/EqT7Q15QtLlK1hEzUCTCVHOWHDP5WnNRQhx3DuHeLjTk9gfiUp5HvSnA9ps4n0tIPo+oAcBlDpG&#10;pUA16ZCJGEgTeipm8u38wbnQ5hspd2q0Ko84c0CgEfI/MDS9KbC6Yomo0PxsrmCjn7QxH1NUsafs&#10;kbshgwKhVyqFQjNSVbl29EKcVQZqTP5nTkAA9mUhq6iSmZGAKWLgz3Sjqaa+EkuR/JvQcAST5rSN&#10;M8RtLZn7yoYlkeYoVL7nXXyvVhW6IBq59TzTSXAkkQgex6WrEaJFArLMCF/Z0IVnyCpvdYtZMqDA&#10;w2nE9akDlqxy2tIcBW2A9bZIhIcB22w4rcWbt0taO1u7fW/t8waFsllg18TYgAAlbGRTAnqAKG7l&#10;Xyq6bpAQg9N0uSSg+7FhbqiPUAsXUydRbz+PlnHPlNFcaov9bNLg9RpZRy/lLZCiLrWwMsMIT1pV&#10;LpsgBNURuVV1WtpcOrfm+LK3Dmnh5RKDlQybN2iU2Kv1dp2tWTqSpLVdZMSQk7W12KvzhUPdlAy9&#10;bVz8F1uPSNMNEGZpqcGdqXFyIlTGQJDeQ1ZGsHsdMWR0CBD7upsW/wuE7Mb2JZK3wys/ZUYqpCfh&#10;pkm0bP/w+b5odZb2zpo86MjSb0Qu4RUirCKb5rzUlZiI5DHU/KCpGlowKhwIZtUiAyA01L6kby8k&#10;x1qWMjD8ZVdySbnMPuAmFdBU0Bs437essBDlMssojrlIHPBZ6eSiq9hywNJmhk/MDAZcqZXCmzPv&#10;hGfE6tBVsvElppkIYOWCWQ+Wpxs763GfE/hkT8kR2ayK0CHdX2iaeYyeGwhNkgKFq4WLMSamoQbr&#10;zduQlxrKXAInZhaeutnL6CBtUYO1wLbZHTttfgNdvDM3BG4DA59yTjIKMrdG3garyIKN7dwId4bT&#10;3kRO3u897b3X1FQYxlM9KoI0aCtFyJMkKKPqHCzFyenbwYAOdHCyUX/rbeCUCermXFIImXU5t57Y&#10;6l7xPK0E9XZKOvj5oGqLjQwmFi6auSyHSJwyqZr03oHUibbhFCLDYdb/yQ7Fze9TQavwKT9MsN+V&#10;aCzBzqyKw9BLDYUTq+ZBtAZKrzAplGc4N17nNNIjzSrrMelGoDlVHGSQV6dKctzEbFJd7P00nKfs&#10;gQwn44Fl3N2OmByhN6C16tktaWCz1AjkaSOtvQP5pXI2YnncHaPklDU1kaQ4iFESI0OO+kDNeD1k&#10;K2aPMA+5P2nHyrlUnSrYWDUuY9I8m9N/J5cc2ZRhFzct67dPg/0QkFhkvwDPKWTWg+0naLThnk1U&#10;K4W4TUCSxBl4uKuhNLc8gntgDbBsPSZ1aD3wlsIF8ytsH8KuYL5e7w9RTZnufRruj6KPYMqwjrmQ&#10;pr9V38VTJKUdXXM9nunkBKSZYDejyT3IACSZCLxDMrRvuFSuHi1tmt8CFtoIktpQECLATwHhtQIg&#10;VQJhqwKl+BAwMBAQNOBvyNzt0tvN2CCN3BvN4AQwGwTiCiAggD/gQAgkFg0HhEJhULhkNh0PiERi&#10;UTikVibGjECf77jkagr8kD+kUFAMljUif0kk0agcEAcvgsojQCmklAMomwFnUogoEn0FfVBmwJog&#10;Go0eg82gtIAE8hsvAb9qUam00AUqAMnkVKpM2lb/qT9rkGsdYpwAq1LgVWm1Ur03kUasNnlFntT/&#10;qFjmUthNtlj/hFjq0zq00rFvAOFw1dr0Fud1utuANhrGStklmMjiFMgtphWXuD+m1QnwEq12g+nk&#10;Vhpl/wEEy001sCvevAGIvWa29fz1kr8Iq2lqGOqWd2Wuv+og2QlMExF3v0sm04zENquLg1QwlX50&#10;lvO4AMgfkL58H1kC0cwgko1T+pmg11Ys26w9fyXbq3n23XAVy4qFPA8KQt06J8wMnqfKs4aCNAs7&#10;BtouL0O8l6tPcgSdAKu67rCjh9nvD58RCoJ9PE8SwvEyTpwi/b7L+sbHuaADhQovjQNKA8cAZHQG&#10;x5DDvtC2Z/xKkEKuZIqRQa1b/t8rK+Q0g8FgAziFRvHDSyunyyoO/x+wMfMRrDE6QLDJMLJY8T2O&#10;w+8INE6qmt07SBR+4wBKNOwDARPM7SihbJMrGrjpYhbetqwLfsYu80gFAMYIQ2LuTfMybTFEqETC&#10;qcJAC4h+tq/TczbTT1xW1zEODLKSuZOyiATOz+LHLTdybQTrK+5UHn+HVcotXdeIQQVfj/YMn17Y&#10;lioYD1kHHZQaWYZdnWMgxd2kI1qWG+SCGVbIa228k3G9b4Q3DaFx3JcqHSnc103Vdd2XaABiXhTa&#10;mUufs/VFGLM3w7qvQqqFbwCmzSyGfioAVgzS0LfcKt6hyoNq6NP2utCa1Q3Sz4gkrewq/j432/l8&#10;v1fMULXNVMva99A0dTLKJc9VY1dFp/wUqGaAG8WJRU5jIyc1NAui7blTpnKmYdAi35OgUsNNQKmP&#10;LSMjL5R7o5BJenZ+vmMVkrGNZJOqjRfTGZUCsOwXqv8/n/oeu5U2ysP00GcYyxTqMTim6v7niH0I&#10;reY6st+EyZtD6tDQ1ZMRdGc8Eg+6XzOlb5GlkOy8m2DAVDCI3shNFUnsMMane6NQ7D57y9DtKUpz&#10;N0Y7l+K51BACacyU7RwA9Vx0BlWvBlkpIE8UOwr4E2c23mx7DUkJgGu+kbTQ6DNLVcMNLW9H0pEc&#10;wKklF6MRi6S3pwvuVC5cVtLbqvdp2ccTs0vVUBSEKoLOJ/7o6NbpR+M6eC229n9W+0SCa4xQAjmH&#10;RQ65Aj6A0zEIRGnRTzrSznITYfhuzMwBmuQwnkBDtEfqvLeRRlAAoGvhVuDmEi7l0q/EEsEP61oT&#10;QtIKCeGA2oZAuhoNGGy5RMQ5DTDuFisSCrZGUtsGr5SCrfG8uEEMLolRLh7EyJ0T4oK9GHFNfK83&#10;jHJN0rd3Z7SxkaaKqAxDNQBtXbEAI0rl3QKZNq/1jybnpt5cagxuzdD8tVg6bBNjfnwtqeZHuO7T&#10;zdJcZuy2MbrT5pmX8TSQbE28QQbWvuAMcUZJYR/ItwpGoDJbgg+tqKLnmnAbmit/EED4F8R8S9Mr&#10;mW3FSPFF19r30lNmLxKgmkD2ux8WGaA3sFG2HbkwSBT7gDek2chMNmMh1FSlRYAFKLUm5QCPpG1w&#10;xb3jr8awV8/ju4exfO2rB8DTpJJ9bzL4gUWzFQHH4cxExUirO0k420xhypXR9c4P115Cz9HiRCPh&#10;EcBSQIdUSzpGLCEVvDVkjA6JpWOJsKghhDCqwF0RdyV55cvx+IjfyXQyD+36yijxH1H8Vp7L7lHG&#10;VVcGJUtdjqP2fqHSOIwNrI4xFCJqTlKkgFeVKmU0kIJBh85Rozk6WG7GLEiEaHSprGWNbdpxPyaM&#10;+Ftjg5HQAlCXVDZUkOlnP1QKqy+3APeXvQFUEkZpGIgvBhPMG03OHlfJqpyMY3x9YkDiukUVeQoh&#10;VE2uy5ISA5GRX8D9gRwWDXKEWwwvLEAYsUOexjhYfraW4gBby4FxV7sssZdFl7NWbifFMYZzF8vz&#10;dail7qlz+OAkOnSRJhacL7RmANxlHyEVLMLVRSEvVMyVJAnS2lHVJTPjYQxxJCjJPZbCg5QLQTPy&#10;KmASU0s2q3SgAE/Es8p2aTkLBTd5BKKMJyZdVlvgAXpHYtAwp9rZWtvFlkaBH9CpntNLeyEgilJm&#10;yPd5PBWNojQoBcekS88f3CpzskV5NFT7yyMrE5mMlUmzpQJerBR97CXsPvfOOa8flZHbr0kx8DRK&#10;jzeRWgFINQ03W0jJiBndb7VufINcGarhcTx/PavRDhHDxJenXLJCs5n3VFUfgc0EHIRE0qCAWDFE&#10;QFu0nncUkVLiOl8uNLKSUwankOoXdmWRiHyL7dpBplx+rdD8LC9cfuOV0OAS4zCg6l34YPZi/u9L&#10;XgDKrTtBSercLzX4cQ81+Mjn9vbkDJ7DGEFMtl0Jlg2s/h+SOpheFTZynUaFVrU9pz9mau0gw5Wt&#10;TWs8uDtDlWOWPZl10BxZwiNeFhWy1MuMVGrQs6vKsh1hivYMJeCfrcWGubHLYshEPAcRbKRJ1XsN&#10;c8cNibH2Qr0YOy6rqcizLWWOQpq5RY/dGSBisVzPulrO+8sK4GKS5Ly+bYcrsLyIT59+v6P4srZU&#10;gr0dGSpCgQdCY5CoQv0btIuPWCmjnYgCgG/WUbZmQMk/E6JZ4v5Xkli4v8ujFXuK87u09BZY5704&#10;6zDBTMKGNq9R5WNwduQUa5W+BjYd6YZ2Nfd1MnTbYazyoq+u7j+abdXaTDFyFF6TRi1nk5d4P3P5&#10;Np2nhBtpormM+GzNbn/4NABzHFjcekU2pHx+pjPec1Qo+pTJyHkP5Rq5N2B3Hm0R8nfba1ZUH0AH&#10;gwnuo6a0zkgRHLY5HAuhxk5tz5TKQd/3AJp2go0YnATETHKyf+TyWG1wLztN2YGa1g5U0ndHLIvZ&#10;uK9GJDE7lTmhJReO2+qgAIYS43SCU0IE0fzhx3xU1oy4k5RPTEulLS5lgQ76l8V8sP5Nc+DSOeuW&#10;HpkKaEsL0SfeXRxkjTdrb70G4km6+G70Vg7+hskhWqIV+e+krwsa8BifQB2sQcP3wQfhIKNj8kMA&#10;T67ABECIURCCRGiR9f65AYA/4EAIJBYNB4RCYVC4ZDYdD4hEYlE4pFYmwoxBX9G37HYE/wDIZFHX&#10;6/JNIgFKYLJI/KQFH5M/AHM5dIo/No/ApEBJ5Ip3PZDBZrQYPH4XLoLLZTOH/G39LpdOalN58Aad&#10;TpFMwHTIRU6zM69VZFMYLWqnBa+A5hJpJSZ1IavG5FbqbG6UArFU7CAaGAYReYFZoHBJcBcNRoVT&#10;JFcX9Grtg4NU5dgn/Xche8BlcJKoJd7nBLTKJTTrRIaoAY/JNJnchdLFdNLfoJTsRBs+ANrr9Zmg&#10;BPwJCJ4BMzWKrqwBTrJRbfVrlVbpp9vtajUq1z+Xi43fdEAtjt7pUNHj95C9r0KJkalf/PQpTZ4V&#10;tdjrtN1JntMh271UuJPoXxrKmb5Nk3DIJcxjYu0867wKja6JifUHnzCMJJIlj8ws+DQPmnLYsYlz&#10;gtggjgrEA8SATEwDRQwwCqQg6mKcfcYJitrdvsvTbqcrSnRmAEWITC0evYvDzq0rQESM4K9tikiY&#10;xgfcKrqq61n4/0MtQ1sqxrG7myskDiuylKtNukUSAPIwERU1KOu3HrpKWuDxPjFsEyu3sNQw9Dxs&#10;27jlJy6c8zxBSUtUjaY0LQz3ABJqYsY26SNvJsdutLsBP+raq0ckLgxVEwEgZT0VKOzjbPWgkdrF&#10;GsgpdHYd1Yi1XVehBBVkP9aRBWFb1wh4wV2UNeoKetgAVYSKKdM0m2EBVgHqhbbmVZwa2hZjzm9a&#10;gQ2tXNsWzbSJTvbdvW/cFw3EhBiXLKTaxqzENUZS6OwO9rrzef01vBMKqxFeUAvUnzzS4py+0k2q&#10;tUjPV9scf1+sU86R3dgs+O2lcKH7NJ+oRF8YIK4Me4U5mEOWz1SIMvrTuA4KeUk2MLsg/cLO6sUN&#10;YsuLwT2hM2TpSt8S5INbYpKk8TjAcNyqy0oZfkOSN228kOWrWRqlLWPJymM7uxeaq3RLaEY3eSP3&#10;tSmH6NoGAT1pGgwDnyuIbJOHVHATjW7OV+Mu+87TpHMGIPdj+aHUuGzqALqt3lOn65wnAJniGkzn&#10;SbkJNJp8chB59XPucoQMg8e1RKqPv3jV4UnryCzJTkyZzoGKRkjt0oF1beaqu/L7/gzd7LkEBQ8n&#10;kzRVLOjJJJsmuNQZ/YlieP7pLmoTbmnNZFUWx7/0cTaXKHQ8Eg7KOM/HDVtwc/vIqU/KZO8/YPfq&#10;p0Vx0YR3J/fxg3N5eZ4VXXoAUapdMgF/z/UVO9vmaufR2n5nzXkaqsB2uNcCshBK0D+9yBEDyFI4&#10;QAQRMw6oLANgwREDsGxyQdIKOmEAFoRLSQEs4ZS0AawkIKtQby1gQwQhhDFokMoaQ1hsuBcoxEpE&#10;Iam6xLbdzGo0bwAA4LxEOEbeqjxURaS+tNc+6deLe0fOVZcx2KqAWqpBOiflnb1olP1iGkCLx/SO&#10;EdOS39JZJmMk8TRFx2hgXENXZu3E27M36QOOOXFO8e3jvva/F9zh4nAtmSq/0gymAAnBgIl8qBp5&#10;AtRR036Kr4j8vhPPIgvqPSYyGa2gI0LME9MMH662R6+3an6aylWMTQWymTPqeKTrVY7kEkG7wnzz&#10;ItSXdUluSg/2bS+TdH9J7RkBL9YO0SLLmInubcNKWWhM0nszVMSGX7LZVTBi2pNfbjR+OPcgk0sZ&#10;bG/SPdacM8Ruo8xBi+giRLJ09IoAM9EBL05tlxiMbOMrxTeHlh9OpBbUSHR1UER548/y0pFSNG1o&#10;UgCBOpQoYwxlDmulgcMv88BH0mxrN+QSTbhR/qgf8kFMiZpBkfZzM5v82WOMcms7KOiGkXJbltH6&#10;etACFPESY+pvzxFISSje5aIbEZ9MzdjP+XLHStLIU8AxMznmaMca1ABNS7WKp6cylsj4OqtQ3VhA&#10;qBkeKuQIHjWMClZYzg4rQFStQKK2QdHILKuAt65G1F1XUItd6AnnhNCiFRBIWQurDYFbTcLBWFsN&#10;DcYdiXmGMKnRYl8/ZDTHgjEiOLhwByWZe14yR4HyxwSJI6fsUJgWPUnNWKkhWFuLmNS95B53st1d&#10;ceehyQULS9omAOaZPk/T8T/J8vkSyQmUNPLU8U0XPwDlfP6YNuY+TanwU+YMVS9xOSE3JPtx4hw7&#10;i8h+58QLHM+dm20/aYiqydt2cuq6UWVNAP2zEq52zt3jlBISlKXp1SLatb+6tkSGn7sxe5d9pJhs&#10;hVOXGjUyWg3kZ0Q2AKooSFiodfGoKVUdyDqPcZmkpqC3AY6TFCT6EpkbeBdmN06TTz/tA0U51qL9&#10;SDJdPB0iJLuYJXXcUjtGTd4YlFH6ct9nuy9UrI83yKkySDnQxcfaNXfIwsZKidVLJm2QmoeG9+U7&#10;SGZkySl3RhpXFqIFL9ILPi7x+sJjyXlqWOvKtzNmM+M75ABeI8J9o+5HpSRrGdRrfseoCwHMVwxl&#10;CXP6gwA3IpNMONApqQiRFmj0kHq0Dqw5EqvK1jHpGB4SdMC400RQGOnRk6fpAQ9Zqz1omJWmtVa+&#10;ltVEQsJqvV2r1bw5kjVWdLrYjtRwLri2BmTtmULFl3RE14wNRZm2W8GwqwP+ONL+dGxpYUXtPQwn&#10;OCniI10YXoul35zthT48qdF1DtpP2ukqMxJ8rIBYob689C2q2OoMvKoiW52UCAFhWiiUGVJ/2ZjW&#10;6FpFEPkIVHbfkXYv5GxXGhiTRLmtotVhu0i++AEM29eW6O3Yov2w5VBvutJBpP4I8q19lqhWbka5&#10;XM1Nr6bFOXUJgN6Jg8hwVu2MODrWNQLoSTD+TJ80SjmADjzbOQ59iunpnJWjgzywsliPRAslj7Ni&#10;oveWVF+vClObziMQHzGQODPBFTz9qblm7zp4ecZ9ch4wzS3khmqNGkezMrU8J4VOvbMy5ygIotEz&#10;fimwmQG43pNPvYAb3zeTc6a5AfEZ3KVAyfj6jhJi77ZlTrWRhlC6LIAj5dTiPeks/4taPBGwSEg5&#10;9FrAhek4G6V9IuMWfqxLetGD6/TASQs+zrUFRW5GBhEFBh7sB3vSF+4ILChTnqfiAAICgD/gQAgk&#10;Fg0HhEJhULhkNh0PiERiUTikVibEjEFfkbf0dAMfjr+gr9kkhj4BgT/h0mj8FlMjkgDmQCmkFmgC&#10;k83k8nmQDm01gkpnNAg07j9Co8pgdBpT/oc4lsHl8No0ogUhm83pr/m8wfsprM0kMIqtbrVNkMhr&#10;c9gtjplKk8Fk8kr8CqtuAFVuckqs/sN/ml0p9buMEulThkntV2j86vQBw+Mqz/rE0qt0uWNmlIAM&#10;3tlvstLAFnrcqgmL015qMJrcI1sEx2TxGcntdw18pOpAm73kuyWxjb81GItsdzIBvHH19Fo2ogs9&#10;k+c31wzVQvW2AHEt/H1Gx0NO3MsAM9tPGgl90/m1QBslG4r+xGDpvT5WilOCj+fAGV63i4J6wA4I&#10;DwGBMCvQ5j2IU5zYM20S/IW6Kro64J9wq4Lgro8p/Mi8DJvxBKGLAsTyuPA6Ct4zyZN5AcWAPFCi&#10;K21C6QqfaqwwkkHtA1a8JS5KDwjDrSO09cTt2AsjgNJLSNi7iOn1J8aQy8spH9J59RSAbMQYAUev&#10;VEqjNm37LNzESspPFkjgK2sRpE878plIEfIMzjvvExSPNy6c6JBL0fzBCR/KfPSmwOvZ+xo4MrHz&#10;Rbgq2ukORyg0eUBA7h0BMreLwkMCgSCNPU46E3gGzk5SAzibtQ8SesIj4c1ci1YVihBBVoP9bPpW&#10;Vc11XdeV7X1f2BYNeSHYVi2NY9kV2Y1lpDRCNr+k8rLo0jCuy+1rqU97eVWyVQp2v6/Q0k8Xy5bF&#10;Bq4sLUWq2MwuozqiIQvFqzLO60r+5bv3ijrSvnLcu0DPj4IFLEFzmgUtPXb18VE46e25DuFuQ9V6&#10;zlCDVy+yd5Nzar3uxizxpmojSY/dsOY47b04Bd4BYQ492X7azUqfIGOpo3qFZngN/3VnTJOW472p&#10;3nc8ZAnyIMRJk3ZWhchXNpUTaVcVRY02WBxgyWaLe6U/RBerXMkvCb5bHS9IQ4J37Qdm1AbtgL7d&#10;cGua/bK3uxpE2Mena6UTJ8ZwrDiU0a0WeRA/l64jvDppvNKezTNMkgNckhxkknAqVDT65lgMm4Fz&#10;OhQdpV25zoqe8equ67AjtnQvDkNUWfKbt4+KPypjG8UekksYw7yP8fcmPIPaHZpLfbJYw6es4Nzv&#10;Bvev2t5joNURJ4GrqU4PXddG5+rxGh8e6gvHv1gvkWrytcPX6OVILFgHfZTltpkhbg0FlEERijuX&#10;qUntXBzZNgVoIJWwf3zP9gJAWA0B4EQJblAqBkDYHETGLBF24/XKs3AAcE/jsmJOcPEWtOB7kttA&#10;IIT03iQH0F4TSoZMp90cQjJkml50HTROnXQuVdz5nnQ5TEAI961WTsxdo6BQh4WiLEaO59BBflCp&#10;5S27FqwAi8KZI6tMoikzUnTPEtQ1ZJ3KprhtBpOMRVusOAG3hIbhlAMVIaqomTUmunVT21WG5bz9&#10;GxbCmON7nh/wTPE3Jn6Wz5GUPU86ESRCpMHhaACCz8yDO7YyxM5skC9Rui0iBDjcEQswd+pJohET&#10;ux4JCh8/S5yQoAHqOeVCnANSrdE5iH6/17lNfQ4gt6NHXShJIjRGiZYrGIk+daFj2j1H6dMvBLbj&#10;00ONcbEYADCIJpUg1MFza1WqPIIQ01IMeCUxkAHCVUTDzxEhgw6lvxJGhj+fkqIu8U3huckcQiCc&#10;3F6GPhIkZI52D9QaPIhMjbtTVzRiGZMhbkk+vnQbFd+ipmsT/kQP0jRG0rLSnNQ0gqVpTEnARRmJ&#10;0gnONehcqONJ6psF/nSTujICAGUpVBB9EC+k2mjoOx+GSHU5P6VfA8igiKdB5p4QUUtPwj1BAnUO&#10;nFRajVHqQsGZlSamVNV4RgYiVDUT7Q1S+Qp70PmIW88dhj0wBORiect8LxIanLSxK9p1BobMkiRQ&#10;Bzqp02J2i2n+Pbt4dUIZjDGsj4yjPoY/JiM9XaYQ8IPVRqi/2gy4H7IyH8FTdrzhnKCvcTJFG7lH&#10;R+AbKVLGpVLJGl5pGqPNNFD5HdBWkyGIMwq0bAZoRIsg3ORpRKFV4o9YOebhJ2UOIJN5lcP7SN5N&#10;wyuaUgKGRzZidhDUsbaWlZVD95jcWyPmjDc2ykKiBPWUWT1FkxTrNBoIyqGkNGMEhoik+YKNErSE&#10;LfL2hclp22MhBYMhCaVOJpN5Cli5B7FOsn4PyBbKaXXIpFQezrRZfk9Q4++bpuy/reP8he/xt5n1&#10;VsnJM9Tl6vPIjY0Y9ZtIyG8dKblNOBX0Ifms0qP1q49MRYLEpMmKnzSVmC3rCCUZEuVuw69m2DKD&#10;wrobXdu0UDyrjN2wVTgC8kUrjLfl5LQbMvPae5puhNAdZVqcQx11JyForQGELLwUMwBizFlfMmZc&#10;zP9qXmfNWayCDCzccvClVqElGb+tiRksyP0bIQ6RJKhpAsYTLFg8s26WaAiRjF6jLtEs4yZLzIeT&#10;DsWtcto9ot1rYQaLxPLGFXsEO3eDb2vr1IrNyYROCSUgWEMEoK8bKdhD9v3x2ARVjS2tVtX42O21&#10;rnhW6PXa+2cm5rx42CVmQqmqCr8c7Vy3DKjOTMrNNqJ5N3Kk8ZCAK1VeJmHf1S9SOLCM/tkrQalk&#10;e4GA3ObJgLZi/L/4dopcSlt0CJFmskP5LGQSCy63w9mcU/X6TwonXixMktlHP2qfy+6RzeUnt5ph&#10;Kcz9eSk1WQfE1zLX57JlVp+BBEaEFcWirHhWT9TO3/Yor3G710FmqwGkr+EgOi19nk3cyQCkIgse&#10;/Zq2I40D0Pii/UkieuVyDa9iNV2ozkH3jRC5qMbKPw3HFIGklIqQZSSdNL5qT9Xo1Zbi+KmqaZ4z&#10;q8tPL7gF1H+D7s2bCDuuEN2sQvbdcLCqGBPcxBgKd1WqNbvHaO9d7VyQEIA/4EAIJBYNB4RCYVC4&#10;ZDYdD4hEYlE4pFYmwowAY0/o5An/HH9HpBGgDBY9Jo9ApBHpJJJBBQFMZhMoVJILJAHOQJO5yA5Z&#10;LQDKYFJJiApPBKOAI8/aZHqLRZvQKjJaRA4VP6BGoXJKE/4RXIFRZJTH7SanYI/HasALJI41WLRS&#10;ZdHJtVX/UIPWYRYo1ZI9PZ7CJ7RJpSoFZILILdQaFU6TRbhb8bBLrBsfTwFK7XfJbBcDeclXspoc&#10;TipDQ6BXanCJFHMhqKoAJfBNfogBlantbxt41OwJC80/7Ju6TZoJfthKNtaNmAN9XaTg9DWebWcB&#10;OdVo9jysdsLloeD0sZaX9eu13wDiO1M6Na67nKTzc/huXpIPXbRyvRlZI/P89jzISrDFt29j9o0f&#10;cEv8fkEwafayPUgzTNO2zWLW4C1H+uKBN8qb5qK3yet8BESALEz9LWtqOQgpr3Og2z0ILCLdrIyr&#10;dua3LCsXEKcxMAr4KEyqQQXBqurJBatvAuipLtGsmQE2DcO03SYgNK0rqzDq7Rwuz8vWmqNtMrDo&#10;py5UpNkjkDRc+oAua2q0SEjkFzm/0WQg4MXruwruvJPMzuDJLttomMSARK9Ct83bmTS+7YPnLj6N&#10;WgkJh9SqLUvTCIlbTZPU6W1P0zUKJONUVS1NU9UVTVVU1JVdXVfWFY1UYdaK7BaQNqpyY0BScMwt&#10;DStV6f0AKzYLeACorrsBM0w2G7TKwO9KmK/Yys1zC8vvpL1jsuAS52dY6xxaf751ag7gzif0nPHB&#10;bxP5ZtSQDPkbJi97MWKoDa1+kEIqy1sKMJbz7UihtFvK3qd3/HOBM7Qan2i4N+Wm7Se15Y8UQqiD&#10;IvHeSFOfR0yquyb6OrZqpzw5LQNi5B/y1CUlgCnt13xNtGINZOQoTM6F3jgdqJa5uN0lNDFLPY2T&#10;5tG+bTIn2R2/d7Y1JkqW6lm2oWu2yizcmOoOK2E6H5I7/H1sjsvpFWAI1fS7V0AUItLcDfMrESdq&#10;zH0fN9K88oRsWw4nl8KaRtOoxfOFjbbjFiYbY6eyunuFYdIymbIfXJQhjcNpSh1u2+7kwcWosfSu&#10;zmK5hdFqtSlWYZpIb/u0+ScuIoXZWA2NIV/M+92EskGwXtDFrRJGHQxwNztNgL8NDUii0LQu7xN2&#10;lSKxZnCYzi6Gh17NZVgQPukB76IgT8QGfJQoN/OE30hj9YT/aCP3oQCn5BJ+nt/t+/8fz/XN2x/f&#10;/P/gARYYkA0Jq3NcYVqq4Dgm1Vw1wjSC2aEkZcdZZROXTscdQeMpLci+rjgYzAzB7SUrbdoYtX5n&#10;C9wOACg0kC7ljGLX+mN1RiisvCABCFuDGG2oFcibBAi9TNkxPFCmER7EZIsiJEcfrP10kRcyZ5nK&#10;3WjGxhCViD6FIYxBhE9M85hymLbXoZlm0SVGpsM4wFX8ViYtoIQ1uIpdlftDY2jE48X21GYhyQon&#10;ra4bxAazCpiyfHEMqYsmdaBa3gNHIa6WGjJmHQmeMuBIB5F5x3AEcpSDBnkFrOo6uCL1SukghYis&#10;pg+ZTNeOEuOC8h0YJriaQSFzMTrlTAPLU30t2EtOhenI/zFoLyYjGsJ6RYZANJmK4OPjOABo+XKb&#10;AorLCPSjXAUuJCz1jTQSCUA5sHAAw2cMsUrsuACTMdjCpAavnhyRh3CpuCkFotYkm0GTh05HPXcA&#10;qR3iDh9oThkeSQqT08xZdqnxQJCFCviAS3QAkPGiSGnrIKZ0fopg4opAFS4s6MBOo0QgI9HXuiBB&#10;HSECFI2XUWpNSelFKVWP9pVS2lysRi0xYkndmEqDlNohDG6PJBicTlYYtaFUKGVOPhmhMgqPj+uu&#10;AAeKVcio+yXkJOhY8CzMNTaUYo+cjGZrwi9EuLqbGzSaKAyw3xi5mu1qtUEzDQmVLfPjKQfrNGeJ&#10;rPZUZKae4yxGIPGeS1QmiNtlDLwfjil7VQaIcOdk1oMM1QoZxfsllumca0aY9lWimQXPQuYti46e&#10;gDTOjNXcB7DNYk2SmnLMKyyeg0mt2jGLOvJds1ap1lq4kaqJKmr1Syc1iUEyS0Uz1xuKjZD2P9hm&#10;zNDanFNn5gmclTd8uMj1z6aIUbAgGwNjUdWqrTYaCROzlONSulZZSgYDLgXEWVF9O10ssN2gtEEu&#10;YRy7vMk+KBgL30LMKulf8+R9r+IFdK+q/2Is2tumqShCnSE5ZZQqcl9rQvFW4d5wttmc3+Og/xNh&#10;DmWJnUfMa7kHb0VoI472XppryrfObA0p7rR+RPq+2aKsM6zpXoRHuFVr6u4WY6ZaiMW8JD/eyDql&#10;5DhBZFD/kdz2Q8lZLyZk1gmTsoZRIeRgYVAYZoNQDecv7OW32KrITzCslohsOtS4Ot1LGHYoNNjZ&#10;hlO6GV6PpZmbNvblVRYOeNwV12dkNsBf+pWO3MXyiIm+vq92fLCudiVcCHmc3Jjgl1ZuKtCZ0q+w&#10;vNkXMn5WuK9RtuA9F4ImPbCVlDlkaGcXD+ETKHNTCmIwynEfq2VPs1iqMElmhmckTYvM9xbJ4Q1E&#10;6l2rMpq1PtuUWG0IYbM/1jHSv8Wm4VbNjhbX71SFxXYXN+KadjlXlpnKJBR/rHWXQzTpYW0iBZjW&#10;OokwpRUrvPALWc9iRUUyqprvO2rVKipiZTTzWx2l12nzuVOcWl55srRZNQfuqm0RqhFBB5WrWfzy&#10;tNObHt9bwAG4AtHJJXbb7mOhvDVi5Lm6PZ1w9PRT8N1OPRfymcNqBUCimg1obmcBEcm5FIg5PVCu&#10;jhDHggnMp0tE0ZZ5JWd89gABz0nKRBciiCyOH/JPS+pdT6oqUgKAP+BACCQWDQeEQmFQuGQ2HQ+I&#10;RGJROKRWJsKMQJ/v6ORqOR+QQWNRoAyWRQIBSmTv9+y2NAOYSkBS1+wWYAOZQibzKdzKVQSPxqZR&#10;+SgGZTSi0WcwSNTR+U+eTGfgCNQWkyWqwSrgGVySr0SsQKiyufVOswaPwWZWemy2P2uRv+V1ar3O&#10;mQK0wSb0WwUap32lgChxyizeb2fASm8waaTS4P+lVO7ACix6OWqy0iw3KtVvN5Ot2UBVuu3HS5yD&#10;Wex52kyDCSWaZjR1e2WKTXfIbeqba/ALDTCz4GaXHcgHiUHeQXF6rabziauGdCF9DCzCFzfpyXkc&#10;W32aB6yEcwA9sCeXlZeCY/u7PjXH1a+kwjK3Gt9u6Z7t172yPqbrzn8/quNwmzrII4aUMk8D0u84&#10;iNtcp5+Jo1x/QhCD7v/A7UKExSOu+yjdMi9j7qK8oCRDEoDxSm8Suy8cHqexbtsC/MPLPCT4Me+7&#10;9P0mTpIVEsSr2krHsQjkbn8jULNZCDLSRDytuIycdRq3kiN4noBQIAYDS4wL9PlIaUwzAMRu1Cb0&#10;MEqboMW7EBzdD8BN2/kQM/BQAMWviOH1PcISOxcMtPJiBRYhTtvq10tPm1DDw8m4EUfFIDtEwcnJ&#10;G2SizGzz4oPRTiB3T6LVDUSEEFUo/1PKVR1VVdWVbV1X1hWNZVUs9Z1tW9cVzV5h15Ccmtqli3Ph&#10;YEQyUAEhP22TA0uksSgLZ8o05Mx/R6ktjNE6CnKe6qcQZMEXQBTTQTpOK+pW0KU2jOTZNPI8rQ1J&#10;7dOJSjFxLRUL2lTc0gEvtkS/fNgQmx8Q2Bf85RDPNKuClLoVq3FqzjZGGtMg7jw7Oc4w23yYQm/9&#10;mTje7WOe3T1qiw153SgVAQWAWLUrNeLzLOL7xllLUIRHN85DY8CoNbiyL/NGd3HfUm4mf9lztoy6&#10;zfhOCXjcGDYdOEp0tkS8aFcmPIPL0PYhJt8Z8/2rtRI8+pbY2zprisGwcfzJsXsNNKSx9ngLLUSy&#10;4A0gPNtji4SffAs1cC+0wxp+yhBGW6xl86tS3l+57HyDb4AjAzbg7N8Cfc/TQgsM1/K+OYvhL9dL&#10;ryy5GANkILvMuJvPGmapAyW7DnGGM2+2/cS1F39tv2DcmhGa35PU+KfztK46g/Nnj5yigh6NGWCf&#10;vY4zDz75zngBrPvVI0jdHipDO134W9nJ9Cf4efXXVY1KQVTj/VP21yXn7Cp/FcDF/ZHf7+j/4AKw&#10;ecPEB8BSItTgDAmBUC1RjFgc5s5ZvHDj9SKpVrb2zYl6OAlV3DdIOn6cq7cnzcSCIQXMyxQicljM&#10;/bI2A1i70QrfgO1CCq3IKoZaSRItsFHFPzbmeJAKAYcwpd049tzplNPLITEFeR9Gxr7ameJiC3z3&#10;rhZAtNlZDzhEtcnF02BLjeJkKARxbBJV/MUXWwAuJfV1PmXUTJYyJYTxLWnDaNDlyYKHJA5hc6YX&#10;xNSOTGNt5rDSNNccupuTWpBNHR3IFOSPIOxKdOcWSEf1Gx5WnCKC7k1KGyba9RCDm4MgASO5+MDV&#10;pHuQNctyCJxUtGBbsbJSLrgDR8kWbqCZfSPqCXg26KchIvvVc82RbLtYNADOg18gRN29KKNEbImi&#10;ex9S8lNDw1CNGMPzP+xBzaioWJwmUcVFCKnRj+cGyZDBLWuncRw0GKylJzzuj63M/bCSPxnbc1U8&#10;Uu3kNoRgxcj6mU4j1oIO6gxNwK0JMekdncXmZkHdhGQlLem9KPAQ9NRUc1vxvg6p1DxfVPg7gYqJ&#10;978ZtUjVYLilQSaWK4DTS8S1MaUUzpGhAL1NxT05gQQqndNKfU/gCMSoUopTsaoDMZOB+oJrcc3J&#10;5xTEEQmPRWeVua9pguAcCacmTepq1dmO62qi1p+j9NETehi4pbmenDJIzc6ztmLYGyRmNX60mTaW&#10;vpo8zyFIhYk7k+ExZrMwgtGp3s8mHkpemsB7TUzAy/ThRmYa+4LkOSSU9LTmIis7YEWVo74YcmJS&#10;ybh60n0M1WP3C6pLjIYpvk7MCK6+pXs2XVJySMq4/T6kc1Ob0wY3RON6xoo6worEOo9PmFB5Ydwk&#10;jTOBBkUkEpyuUfdzFu7TxrTQR9zcEGL3aitcqgVxJgmyO2b8wykyUt2ATemOVf3ZXYcDNiatAmIK&#10;UZdEhOMo3pwiuAWW8jH2qubl5I0f6xr6tQNOgGyo/DAtHvIcRZyz3WSChzDmC9wW12SdoP1ZEozR&#10;RZk1Wmhc6oOzVeDE0kZNLuMJmkxqao98XE0qmAS3DbrQThjieWiKlb0Xpb1Y4s9mGs0PLRO2S0vS&#10;i0hqARGkqqE35Jf+EzKAtcpAbyoOTK2TssU+HFlsD+XaTkJp7lnMWY1Qq8GHdx1Un7ARZxzXmjsf&#10;iXyYdWb9mSWJRtwYviw3FznFtIxHhKzi03C3tyC8LPcYY6xPSbaCT5/4QXIt8y6/zLK74RISyZ3h&#10;4sSPYwywaW1qZUORe4e65+jqn3Psc+hxjYbxwbYxUfC+qYn1wQ4422D5Cythvtps1BW0Mr1b7dDP&#10;NvmgIiTtPHPrCK0OziM0dmT1rqPEaqQ6ItiYObJj9ErZ9ka7x2iPpy5dq07ukdkeG1W5WWPaiqQh&#10;sxT7uXuH3dE3Gd7XJNJusbaxxSZWmZM3q9ICVKV6lTgOf8g9xsKutraPWppKbg1bMhx2lq+Z0hez&#10;Y+80sCareBwmKLbWn7fldYTBupABN6WRY562rMg60tDHRqMy85csUMV/YfIWxH75nkIhaFeC1Y3i&#10;sMgXPB+LcadLiU6bM5aLTQkGcpGm7AK6g3aQtj3ZZhIPoNcDVcjqgzIQnJb8sm9dVnlAJmUha5UA&#10;3lYcnYu2K6y2OLLoH8vkIICAgD/gQAgkFg0HhEJhULhkNh0PiERiUTikVibCjD9jUFf0djT9hEdk&#10;T+AUljkejUigT/kstAQBmEIlsrgswm03loEnUtms3nElm00hsrj8qgcEj4DpU6Ak2noBhdKAcigs&#10;zgU2lsjjsFoQAn1Qg9Bq8wlsfp9clcCkUfp0Hldtg1dhFwrUkktSuFPqkEpk2vdeslAn1So0sktd&#10;leFxNbglwvMEluOmFFjtif9VlwCv9of9Sq2XxuBAVvmOQwQBfmpzlp1lZxmAsAAwtn0OxzlPuFdx&#10;8GyODpWro8GxXBm0f3Uwwmv1nLw0vmGkAPLrGHgW9AN/nkEz3U0EGr/M4MLz8IxFjn+ajvQ9Vqjv&#10;ZAFy7W/gmbsNf5/gy3lf909uZszTAE263PA6zoJE6bRta07oNy8ybH1CDUn4up9wqj7jIEtjRJOf&#10;zlsw9CRrKja+J08jzKY6ypANFamKY3CfQMjsJNmgjwH++jYJCrT9PgADrJlBbzKlFsSxq8KDxEfs&#10;Kn3DC0xNG7Xxo2EcQ46CpOknynx+g4Cy7LybSu1i5tK4TKxhMTaw/A8yTW200vm9LzPdCSPpa5J/&#10;KfLDYxw4qNSXJsmr+lcJR6z7LSa6EORe2MwKUrsvARSMUMzPLzSeyzaNhPT8oEHlPItUFQoQQVSD&#10;/U0BVFVNVVUJlWlrV4N1iclZ1WhJqVugoM10CdeVqblfghYIKWGiJu2NCB9BTZVaoQatnJWFlooo&#10;cVqA/a1UIdHtmW3blu29b6KIwYS6yahEZzMm9zNS483AAqSF0aActJKvqfPdD7+TxAa0yk/7YSHI&#10;rvTIvzXyA5zrzi/cyXnBLu0xN73wc+8oJGyh/QbhQAvdKT3NckanrwmCRY9eOHtg9zvuC8cjX5hK&#10;v38y0EUzHq/5StN4odAriJhFyCSWxeLtFKSFsLTmMsldt4wlSruy3dypPliOKIRf0bVQ61BZ3dtM&#10;4tksN5ZpiC6hR1LNrq2WJXnWmu44DO7JJ2zRs6rT7bO8PQBkOEX0iWz6kzIBX9jbXssv+8xjvbdv&#10;dROwNrB8ItSwslyWzkJZlOG98WhKiI1nF9zspadJWpkvKlL1UXfy66r+v9EbKuPXSXke2Yg3av4Y&#10;lsvZ62WE4ZQbU5/NHdw69m944krsJLi2QbfD8xujuYBO36PQKbM7u4NPp+x7gnESy+s94KhVN+tu&#10;9NddeGRd42qP2RQCU4SruLfLsW339NSUH7zrYds2svf8l1erzzuuZUym1mz23rA7gUuCBipBBKmD&#10;+tiBkE1UqtCYq8WqsQNqzHIqAkQdIQCPhEREPUJRCQnN2rwCY7oWD5hcA+GA+IZEFKZDIfBUh6Q5&#10;B/DsZ0PSFhpiAFeIQQIiQSIMOGJAQ4lLGG6QtSICBlRRBbFMhCygUjYiwQ6Fw+UVgGSfBSMEYYxR&#10;jIcMOMydH3vDeu5dwLs2pGce4/QAaDDRJ3QQ2MAaCHytOL0/A4Jy0/kaYA9VjS9CdNGgQ3pgx1nu&#10;JtKkk1xT0EOI4LrHB6ybZInNIKuU+IA2VtSQQ/w3ilEkPHfw384bN02Gvb+ZxrLGXPgDZgxNdjMW&#10;vo+SDKom6NoDS0PMnp8phXDPQOWdZDUAlFrxXugBKShI/mscSSZljRXvEPPWxlmZAnUNSJXHiUTb&#10;XDy9PtJlmrE1MybI1HQ875ZZwCljEY3aVUjuaa0yaYCcpcyucHLc3b5SvuxRkali0zmKTtnQSBxp&#10;9iblrRHKNhrtzTqQUi6Rt7hWo0Me1M8f6gY/QDeC4RlzE2/uZUKXdt7uIAMBUVQk2L7EIUreFK+a&#10;kyEAUwXYnpp0jilUUjyvYzL824nNow7Vgc1ZixunvJpy5XUwtwdew6cz4kMoXQu6p/BXSRRooyc1&#10;rBWlFzCKU8hg50CWxdi67l0M0GJy2ADI+dM+EAlIoa0gz4Oq7RkVrA6CERq8V9IRBaDEGoOKgArY&#10;UdlhypBCsVEQIA0bHC6sgPCyRBRDWVDzZchEKoWDuDDZ0T9n63D9BVaNZw1UJOmIIAe1QWLWAhtc&#10;JS2Fhx2ANtoPO20Rh1W5AvbsgoDLfWMBlcETNwx03FIKMG5APrlEFCJc0bVzxx3RIKCC6hBRs3Xi&#10;7F+v127uXdItGYYdVB+0Ykoa+ps7WX0NZIaKUMdWxlfqbOVdrapUtAoIZalABW8wHPM0NiDaqyPJ&#10;rec2tjQJLGxcm7SVbQaFsJwBPU0UBJS1xZOZmthBXKzVnA1qbrb0bVEkKiBmzzqZwBebNN8KOcUR&#10;qfu3tlD6WPssbzeXBj3JRPcJyTs7k32WYJTLGqTMmagMCNjOqONUjuzbaQ3lpkbWD0YbTSanq7S6&#10;zbr45ePU8yFo9yiweeLjMiNdYWbWi0c3iOCcwkIpWBXiZdXYoZMkwWEyBoQABixH8My7eIm2OWBy&#10;64dym+jENZkV1oAIRFoGYjULreI0SkOeqPS6bUxhhmB9DNIQ4ZZCVBD9I4aAV2nNHcW1i0maKWL0&#10;ptrae/I1dGF6guZxs9atj2c8vSaWQesWqiDXiYsuTAdByPvAH/F3VmLGIa5rhlVscXbVbNAOotVD&#10;SE9R9e6ownxH1PA8u8RavSp8wbbu3YBWCslaETFducKe6SpW2HmAndxCwrbxFXvOI1moWEFvBAoH&#10;ZIt2LBAhEoIYvuBAR4IOvg2qSBB24UIzhl2nhRPSWFLiQreKELFvxcJXGSpa3IMtQcS1gP5XnpGv&#10;cHJeTXbF/yl7NWXIYppu8Ry2P5azVjxqd5iJNDssyPkRkyT7/UxP6AJSbDb6Faj5mCkbxG7VwSej&#10;w1l6MYZfm4xLIsv3oZw6rknNdCl4rsSbP3mFUZcYUn1GrHjTyproUW33LMsDT3yIc8piGJ3zMUnF&#10;2Wuh3F2GcOs3/NHPtRZg7AcybNUDztt0F1jF66WIdQgE0DrmGDVIAv5gSX3bsKObzrqHIE0sVRve&#10;+frLdatraQ8c5kz86jOSQ79WOeZyy6oSSXyt/CbcuMqNPopj2gHnMMKZWdLrf+pa+vGcqqfxfO5P&#10;6NG4z/dyh+4Ya0injTs5EjXOP6Y/u3g6ZfJ1bSPoiDvS74ad0fwfPepklzra9VOY8OUzrHEPtvt1&#10;yfycjD1GprkOoxsFCs7NfnUiOlkHRJDmJr5HuJjtMHPJDACPgH/GvG9PeP1NIOmvSOuCRNsuTiIt&#10;uoItvwMoxNxIMtyIOiJhAQShQQTgaQUhWQViHBmwXQUgaN6leLNgTwaosBsCHC4EJMrCFALQfODB&#10;1lUBdwhgjQitmobCIgPQlLohxhIQnA3woCCuPOQORCECAoA/4EAIJBYNB4RCYVC4ZDYdD4hEYlE4&#10;pFYmwIxAn+/Y5HY0AZA/pE75I+pMDZQCJVIn9HQHL4LLILIADCJoApxM5BOJ4ApvPZ9IJeA5pNIL&#10;H5BR41Ap5NJlBKNUJDIoLPJZLI1QAFSADS4HBI1Q5tU39VZxQ6eAKiAI1OqLbbBX7ZAo7V6pBJ5X&#10;n/TZBcINWIFNL1fADQ8FXqLO5zUgDhLNQZrcb0/6VlMZerHkbnlr/Ip+ArTQ41LM/br9a8za5ZWt&#10;HIq5Gn3sYLhqTB6drsDZLXWZxp77Xp5bsO/9ReLPL9VuL3iwBHYRLI7n79069prln+DkoXvMhfrd&#10;2YNeYFaeLm+HlXr6XB6wf7Q97+9kvBacdB8xxq31ftTKBzsu/S1MU/KlvIxLKvvALNPK8C/Ksu0G&#10;qAhDwOsjaOH5C7Yn2wB/wufkNtW3sAMygqPP4ASYruADROu2sVJengCRiAsZqGob6vMkEOsqux/L&#10;1Aqix4yqtP8hkJoJH6uMfGICNowqYSOzyyQ+kUOw68rbrK/7OQ2tbwLrKLNLdJsiK1GYCyWrkVuJ&#10;FrKrXL5/OkuTKuFNkoH8wkQAFIkRv2zjfK6xE6s6lqOQzDL4gAtKNRLCp+z+1ssoNLDqOWyDdtyA&#10;MlgNTclzMnkmy5A0tMSosiUQz6WB5VSLVZVqEEFWA/1lOdXVrW1biZXJa12DdenJX9bokW9hiVYt&#10;aIMCdkndZY4WaR9noWbtpBJagIWskh3ojWBBVkP9jhVcBr3ELFyFPcyIjRdJM3WDN2nNd6CnFeQP&#10;3pY6HURYN831fd+X7WphYAjuBI4vyWHTg6TH0CWFgThsePEpc6TC/CtTakElxsnEloQvSxO1LSHO&#10;G7jKyJNFMMHELOO3TGKoPDbUt+zjk0IfuXonS8/RYALSQE8CeR0gmMxOg+hSSyU8wcq9SUhCkjQT&#10;SkEOHT6X0fnTwZFljmR9FKC6BFwB2PScTO5SFSZm7mzLI76gPOhWkwRSGjM217xxTp0u5St0D0xK&#10;7E6TUlj7luTK2wbPDAtxATcVpjbZiri15xP+Vs4+e7ZTMicbFmVRIS+mUrDqk5MZi2duVBe8vw4b&#10;ho7DseTevUiSxCnVo4x9QsbzNBMeoclyWnkzdJUkiR5uPRITuETRIjmIMziHMaHSUBRq5EBL0mlG&#10;UhgZ+45E3b8Z4/k4/8DOTVnknAHTsZszjyDURwWdURH+351IScef9+c5V8UGLknnWIYNim9RSAIB&#10;IpK4ht75NChqMM+21BJQ1NgGAPBNMzaWJnNI5Ap6igE1pAOUxBBBhAdQjX9CUgi21ur2hNCtWquQ&#10;mK7Fqr0DavxyK1Q6LqHAlIdLDFuRFRCyQJrLHcKGIgXojELErEkNkSwZxNGZE8iIsYpBQio2F3Sr&#10;gHRZHjFteK816viXu8aFkY4yRljMQgjAwHlPae2nYe8byNMNAS2VFsB4Pu5QUUJ6aP0zMYRe1qMT&#10;oyFPmeYn1yb5n2N6MYnsyRw0mu2OUWltaAzHxrUY3spbtB+mlkEeF1DT2smgjuZAwiNy1ted8ThI&#10;JklTsxTjJlxymJJEHRgjF5EHXASdJY0V4yPJZoJdvA5pyKEet8iuACEDJzgMaRi5VSMuTNyrmRKo&#10;5TUFAwcNm6Fykn2YQcckYx9j14MtpmI49mJjy9IZjePeCYB45IUkw/x8iT4MRtQSRFnCEmUs2fGY&#10;+Qr7W6pwc5Plxs2JDJ2k4gk8rxR/nQjZPZSCHW0THSxAN/JhHIGJdA+hGLvHegEjopmZr9mCF0I4&#10;8Qybm4Lvcf0jiC7HZ6NebxKQ46NVSS/LTQ5mpykdpgdvMRyc8mJP3mvR53sFpnTooDBoAb1lBUMq&#10;Ym9pb/ZqTPZjMl/Jw5CR4c8npQsAULIXewV6nJIpLyNlilsuzQp+GEnM7gAU7SVAISXRlszXpSuf&#10;oDUqlqaSXg5sBGdYMKFZxgsFYchULoYQyhoqwK9jxVWRIcCWygdbLBmsxCoAEQIhC8s8EO0BCw6W&#10;jEbaUHFpxj2pIjDgXQR7XRWpWq4Blsx521i6OJegH7NOTsRb231v1WDBuE9qTD2qo0nTBMRn6Fzu&#10;M+bY2llrX66otf87Uht1Z7JqLcj+MNKkIKWJBVJmMiT8KUq6xIt1xqNECdaSJiA+L4Esj6jFqUeJ&#10;IFXTFNqjF1I8NTqbey5hAlQSRlG/if6f6tvQwSxBrFLZXkIaFJggqGSOo3ai5xSjmqEsSwvHlsyS&#10;0fpIr2y6niWlGXaMY1e8NyKBVwkqnavl/pNQNrTduUcDrYYbII9qYbQZtWwm7SGu1KaGopmhIpua&#10;mDMoIT49Et5cnYotxo6WYrETJIZolQFKbSspICwk0fI05DGKkxU+dMyZkEXTg49qaVLCF1acs9DO&#10;GVamQIQBKlAZQ3gWGfGh1IlZzN2aZm7MxN4ii5IURf56aNWIO3LRNVE1WDMwMj1f/IudFBQOPLSx&#10;uksMPStACwnP1YR+UhJZe3Kt3ZrTbehd/HB+K5EqgjhyZT+ZsgDl/q/JypLAA5uARawi3s+a/sFY&#10;pXivlgETDjssSGzSC2WDrEYLwLNqEIG5teygJbNWcWXZ4XloAhkLFRuMLO5QQ7nG9ukiInd2Bk3d&#10;kAggit5bQX2vK3EX9AkQXxsTfm/bDxp0NGvIWKx+tevJPXF8nnoGPM+k3Rdb0Kad04XJ9mneIVoM&#10;0ojFEoKW5NqdXBDdQk7Pm4EXIjQ+eUIdKHHLTV/EBvPkfLSPB3E1YNNZlp03BMH0Iy8+LRapqqID&#10;fcV7ReDamSYoihfRGSuMVYwbrfL/HMIR/MhIienJMwJ3qq+bj+UbYkJedOODlSDmcMoogLrlS2/V&#10;VOjpVRdJVK5v5dMRPLzettc5leAzT3plk9Ug+ZyPFOr3JS1W97+DL1mT7N2Oc9BUeZYQulisdLeQ&#10;oRz5T91NA1BS1d6p6QEHc7KNvN4TfNCmYzSZNpfypkHJzQ85BZClFkiaot3jDzNBnO949LTO2Gi8&#10;8Y2Kvd+7F6Eta50rlmXFaeK9MyTqzpBcvV12Sr9P5HyNT+RQEoxPGJaAIcwCP+XlKpXk8nbO3zxP&#10;e5ZUq7d8h3qyh2nBxv5bSsbC+l/lGbY0MdkQ1ImxCIgULaQhwXEAYJMArbZZTbqz60Ihqggh5YoJ&#10;SHhY4IkCYXsCpVQHgYcDIiI9YcDlAfKIACkEK263L2ohIgKAP+BACCQWDQeEQmFQuGQ2HQ+IRGJR&#10;OKRWJsCMP6NRuCxuNwJ/wUAyOCv2TSeCgSVSCQRyCSMAyyBAKaTWRSOazmaAOeT2ETWYTcAy6GTC&#10;PRqdAKFzJ/zWmUCSQSmQWbQenQOpTKhTCQUKax+BVyBUSwP+gweWxq0v58W2Ngq4T2zwaQVWE3aF&#10;1AA0KfQ250ajwiNzDCSOQSe50KCz2vxqxSGD0ShV2XzidzyC5QAX0AUyjv7NZmZYWY2HDVqFSCYZ&#10;zJVmzafIZuezyr7G54jLAKQPzeXaiXPDyaqTSl6i6aa9wSUZUA3Lc3bEwS7arYYOogDa7jCWXh0r&#10;U8jpzKe0yYbXua6k3PrckAWXVzzP1vr6HmYB/cXY3qC7x+YrmNEliEPeAb1voAD7JO/j+MEo6poI&#10;sqkrW7rWoMv7csfAYCw0mqVQ6AkAKYpiTwKsbHMK8kTpkk6QM5CTpOI76mpo+zusZGcLsKz7bpOk&#10;0FtdAyOxMAKkx1HKNMmrCEtJAyYANJ0Oq8mjPuW2TZxW8CaM1B0Kvm0cuvzG7SpYxr7v/F4BLKoi&#10;np0ph9TdEaNSofc5rXKkyO08aBTgfzSP4jcbN1JLSQsAMnAMBNEUMvEzwAx7qPY7rNJhPcap4HNL&#10;otTNNIQQVOj/T8AU3UVR1IAAmVOWtUg3VZyVaii5rafAD1mhwYVsaNcVCg4J14d1fF5YAh2Eh1eA&#10;nXx3DNZJM2Whzos7JJw2iEFpoLY4I2uhwJW0d9uC3bxSXAgp2XGCty10h8gVLdV13Zdt3U2YV4uD&#10;HjPrqnU9pPIkGySoT1pqzikw4lTaphDr7XTJSRqJPKWNJfyaT25z2M+pMAYI673NzSTCxBJMfOO1&#10;7CY7EM55Kfaew0AuJRRIcw4ctVBUHQcIuRRzkRdLlILREJ/vXhju6A1ySpNQja0evS5t9I8HqPl6&#10;PUfJcStBmOdWfkMMRS2LNX+nmZTFc6eo2/mo4bjGYa1LFA57perMWzGmH9K+Qr1pDrpSlUaTNtqF&#10;ZsliiP05i169KO1SZL9H63MKES043Eu9nLH5G/EBNhvr5a/ncwJzfuzwZuMet48+rN23mEadKlnW&#10;dwmLgDDuU64AfAdG5GxdDtnJ6FM614zqrSTJvMDyNMrsMv2KdPLGD29u10Et51GFc7viR4ZuS9Zx&#10;sO2cig++1mA8od1fkfpn4r40ZuHF/Dq3rakhbgZugWJLJ6KGaUfz+ZKz6ys9OKTZLpx3VJugH415&#10;ChP3ktQJG91RACXupkbcANxzLDasjgCP1ewAi5g8g0u+DhBFOiCU+H9c8HYSKjVOExVItVVgbVaO&#10;QigDoYDzhkCuGg1IbPoH+FKHQsIeQ4IQsVY6wBeLCCGQ4ZsRwaRJIKFeJgo4nMpFXFELkU03D6h8&#10;a4DUWR0RbLgAoasX1pggaGP0HUZRlRnhGQQesawGRtIKK6OAUY5EOYRCWO0d48R5IKvEYS806nCc&#10;C1Jeb7jbN2kC2V1rA2XG5Nm1067qiGsPbUkhtafGsyEb68B5EGJDPBaqgYvUBXckGN+bBADvDHkb&#10;R4SZRSWUkwTlHJty7hJNuOgca5EkiDzPzcoYRjZQykJhcZIVkUo26nsl28NMhmiiJ7k29qTx/mQS&#10;SmlL+C7RZFnsLXMOYZ9j1zQl7L87SznHNOdg2SNJRZTPnkOoB3bZ5zydlO8sgz9YDOPcuvVmsnZx&#10;SAk8aSSjIyNuwblQB8RsX4pCaMzwz7JSENyZxN8kb1ZXIBnZPV5J6Tcz3ZTI14zj46nKlW5dSj0j&#10;tvzcESN77VpIM5QgTRlLSYDpJdE6Qfh60gtTkq76itOYr0sNzRSTjvWNPwka+tzTYJHABP40eiqa&#10;n0tYmK7Oi0/3KzrmjSIfs0qJJiXnU1qUq6tvMlW/6jcxnkppSFBVR5nFzk1ARXGBaHXWGPKTQWR9&#10;WJumFJqScHtf49Klg/CGdNgbDEIhPCmFcLSKCqsdEwK5CAP2TWPDIeZBYPh+s0QUbNnQTWfILEBX&#10;6wVhkQFBacMNqSHRtAYskMwjrYVxAQPe2hC4sgaHPbkigzreAxt8+2eRBB6XDAXcWn9h7kXJuURS&#10;PlNj13Pf5BY5FOVHsWeS3JiTAgCGaJ7XQnTI66vQp0eEf7EkqKRfSlspjKzjT3ltTM2MvZSzAeHd&#10;R8bak7U9lG6avIAa8GEvZMSB6gL3ECbG8KBDmKsvKktNpJLjlGsyvmoRwzLah3nNci1PRJpmv9Tm&#10;k1J1PnwMhmrdM+psJfwAvEQWmLHCFUQvbfvB+MX1PJKE8/C0g3pm0rSRpiUD4x0/UJISHFSLwJsf&#10;fTuq57JoVgZC6+/TVm/0Vgu+V4iaJ6UGwW7yX59qWz5nhkiYi809maZLhhkFAkhELv+wyZ+O6PqP&#10;Q7d1DwBJ9IyknLhtiW6fsshw7yaVUk7tEJGylDt857tyc8lQnqfkhJrzzgyB8opPUvAEwa8TjqPK&#10;LZBW1t5DF5l5yo+zE7VXJN6YPfdvrPM8MjzJhx/Ln6x4Mys6LKdQ5maxxUezAJPXuqGe7rczVK9b&#10;nawjg7VpzD+A+2Zcsi1g1QSj2dcgLu1YhAY2wM/bSmR47dBTt8eW4baD3tkCfcwyN0KGg0Dwbu7Q&#10;v7vERvEgu3wUjw3tY4VVfwekUJOHTfwr+AEwEBwPd4Xw68HEZwncwJxscNIcJviAe+JWWJPawG3F&#10;xccZIifwFHHR28fJgLfkQN+SXH2nyflFyRg8rlVrC8aUij44YRzNJJnGCkqZ8Ty7xOZ0FWuuSbBO&#10;u0KHqz21TLphc0S9KFofR6XpfYzqqzhHes3qdAPETy6pDbsY81x1AvSgHZG1Y+8CaUOME17qnTnN&#10;99HU3908AMmDH0AGsujLmKuLENTQlvVZibZ+14iZzpi+hIMW5McPIJxuNJh5Fvh3vLU46z4MdhNf&#10;FbmbgY5fT2WtGkZe1sxMlVkasYqspuKAvVNVcgSjrF6lveV/T+nlh3ygbycv0HllqWr7pUVQC6TI&#10;d+Q/qFtovjiOY7FTmZ1+RnYwMh53061vOTxHw9Okykl0c5pPD+EnJ7K3SKzvgzbw31QnjJYLxj+/&#10;Pu+iE5guFORO78J3aO1L6I8PCCMbCnMr7Ktr3WcpPZzgSKqm9O0gm4wMds1k9+dqH4QMqgkq+qOQ&#10;xgqSIOw0zwgWe6ZS7O/aPg/876wa7I58pAJk305SIi2ghE2lBHBRBSuSC1BYFPBcDbBgElBlBUIg&#10;ICCAP+BACCQWDQeEQmFQuGQ2HQ+IRGJROKRWJsGMP2NP6OR2OgOQRqRP2ER2BP8AymVR6OAKXQiV&#10;SqCyqXAKQAOTwWbzeagSfTCUwWawWWP6TzKCUeYgGhwSkACTyaBR2mw+b1GOQuq0KXSea1J/zWv1&#10;mkyeBwSiwWlAGgAGRxqcwSbzSXwqzXeazeOzOU2udyCnzW1wWRW2sP6+WyD3eUUu4gClzGiRy11X&#10;H3uCWKXSq/SDD4nE0XGZF+aWO4G61Cz6qw5u+1PKQK6AKuALH2qBX+cau50GnSmi5zV5eWW3J4iG&#10;4+ayuObPcP/n5GvZrpgLhWba4yt2jm0va2DlanGbWbyLT5HfQaTvb2PX3Ab4A/5U/R+nQQfzWQAZ&#10;oBeeYrAqjxIEwS7sS9DXugizpOGgT8uQ1h9Qit6SIa0p+JOnwCPqxSDOu+7IPS5zfgCm8MwyAsUK&#10;ekqWMfBz/QJBMQACxjxsXBkYqezEZKqwqCRPFEYRUsrGpiw7wRukTZxqg0dRXB6nyg+0hwMlKaxQ&#10;AshRlHUPRGsaPQXGLDNgfzIuix0xuq8qNpbAUwxHJaEMYfc5o7C0dJPCyRMHGx/x61jbxGsD6NW/&#10;kdJqBFEUTDMRQ64DupjLzKpctLMtdDkkpSHtNItTlOoQQVQD/UTn09UtTVPVFU1Uh9BzchkYHFWI&#10;O1nVdauS1dbVzXVd15XRhV/B09NlBEdI7P1SSHGDHyvNLAQQvKQKrDNJP7R89oSz8ht6yUhuZL9H&#10;TJA7szHKkSM9Mcow4yKawtOLV2FGLHyzSiE23crHyXRi1pUnjUyy58Ny8/1AUbDj/Sy68wP9d0iP&#10;5fcpIfYyNQ+4+GRza1hqYrtyUq2ltWdGdcIO/lGOvJruKM1dvYO9NsxlfGVTPHEQ5k2rlwRJUCy7&#10;SdH28hd5ti1uPZfNGMu2hLr2ufGl6YmoGafm8OThlGcuxEbnx5idk0shbwutcGAN5c8Y6O49vTmf&#10;bapFtCT3gtaRQslUruDKtLS5pGcZk3UTb5h+paLIl6ILduO5c6rr2OuWQT9v2vainqfam1mkrvO8&#10;aVdymrPVnV6pBhc+MffuhwyvWgxhctDY2s0wYZruM7va8zb/mYAqLhy7zBeE8wmuEGzXlMaZMjk/&#10;YvB9I5FyaU23PybgP51Eyu/iFpF6UpoVL2K46/1NB7XtbVAQVRD/ZHvfL83z12EH1HD9gQ/cZP4A&#10;r+SC1icQf/ucH8gj/Z2/7f76FPMEgBAOAkBVPEYGCxIkbXm2lvYZAwgSFjqnwAMahoZKoKIwaO8t&#10;3qMXRMMNE0ZSzfjjmHX4SBsKrlyvHaEf5Ra4HLu0TwaUk69khp+Wm4Brz/3kshLM1FeRS2SN1a+7&#10;NLzhAAE3hTEFjTQywFVLATqFBCnPoyOOtAAZbVlOcW9BJjLFkDsnh68UhBlovrdeVFNGSB1uJ/jO&#10;ayLyRENs+LsmN24/0AxFezElaJLk/OPbszJTC5oskEkGwFSyR0iLjkXDcjS+o3uxIOnU0rckUt5h&#10;8wRF7PHgOsRG7B5D5F7qENTH9rhB27kITs0Ew7bnLwKcOgg6pVXMypk+ghvZPkrrpTLJNFjuFwNo&#10;ikbtPrWjWR3cTHyQoAHUtDMfC+TKAyXQ5LNBxCjm48PDd+h9DZz14RmVcfyZKYnaEFSusxmLtT9T&#10;gZhOVq6Q1rpLaivA2q3pesFZc1g6hd44wNH6hEfU/XKzaH6WtAB+lWutT5GwlS8EMgKog9BFESnr&#10;Q9n1M6UKQ4FEqQyVUHdH4DKdfA+KUVIaTUngHQABNK4xELQzMKlCp4BUxppTV84v6cSKXgU+b5qV&#10;6FVlWP5yABCEOikslhZ5mjjRoibKB4MmINJthS1WfKfI7pOixCmKLigByUQvNIm0aqfuqnbCSd8z&#10;GexhnWalqNRoiUOJ8g6eLGYTEpQzVuK1GnTGpXLUuizHZaNgIUt5BzrpGtEdoumvDfonr+jTMSIc&#10;Pq+y+eAhN4tHCfOWRjY0sUc2Wl4qVHVoS23ESPiIhtfNangRlkC7OPMKYwJFYyoKIjsqnIfZYwat&#10;cRXJJOIcZ2rpLKGM0mivFjlaB/NwNMo+RUCphnalPYiZrd3qn7M0j8Atfot3GmKP1gdx2BNBk3EW&#10;77QklpqmvZGCzR2oyKn84KVBKaetDlM0N8jmUP2XO8QRK5V3X2CABNS1EwIfUJVvYm+TvzZsJkwW&#10;2MTjTV0HH8hZtFQTr1BjzhWSpKZdyyd9QWdODImmJXglcBeJ6VgJmhJpNlGGhR7oa7+JDpCQV3I4&#10;DzHFNiIUjVHRXHWP8gKlJELTIggcjDPyQQUGOSxG5Ne4hnIJFaZ5RyplUiVOBfpLsLXpB7pbVzww&#10;i0GikPbsFaJdB9lEw275eklMpLZ6a8LpIdIM55H4+wXwBDyB9dExn+y9GLA1iGf4eRjNRVs94TgD&#10;sjdA2xd56EQNng+dNJWCpBXFRWO9np1Lhdmg7Q9xImYxmuwpjDmrqmJaiwi/cbizSuu4bXOqj3ZX&#10;3uGwS7Zs9U5wP1fmGEbyF5vxHaK56N526I0IxRN8pFqyds/O5bGfHNNA05fiW5boO65dnJ7Vk/m2&#10;QxRvXiFiYJ26wviAHGkxDEpXo7CN5DwkHpGJY1GJbgEwZezlmlney7IunY6YlFsHdvOccHDQ3LIK&#10;67BuQ+Ralt7AZnZBuThO/az8KwI7KJlqbJaYujZrf20K57OQtQBCdeCwLwPcPWgCiaIAKn8YebrK&#10;KsuFLvQ+iGKSq3bZtWS2dCCUu7H7yck+JwFwUv8P/HAPMrKfVDj01nSendP6g+cgIIA/4EAIJBYN&#10;B4RCYVC4ZDYdD4hEYlE4pFYmwIw/o1An/CI1H39HI/BY5HAFJ4LH5LA4JJ5cApVAgDMwHNZdM5wA&#10;YLNQHLp5OH7QZxPJi/5xLo5BZzM6VM6LOJJK6WAZNJ6TBKhBI/SJXHKnOI5QX7PK5JayALPVwBXa&#10;LLpTG5ZaKZBK7U7VC6PVrjeQFarBApfgYRZ6aAZBh4LZcLOJHWKXUY7jp1dMBesiAJdYr5N5nXcT&#10;KK1Gr5QKDjYNpr/ZrmAI/abjeNXCK7bslhJboINtLlk4TbI1hchYtlUpnioPddjkt1hdRxdxo6XT&#10;+cArfIZl0352c+As1j4PZ9b08LnoVqfHAq3gcZiIIBPdYq9q9T4ZzYaFNJryKpe+9p7gf6eIK+C4&#10;s4/bLqGmrpMM/6xH3Bz6QHA6nP++bfsoo0JpA2zMJO+iXPcAiePiAKXALE0QRHALQn9CrrQxAyxP&#10;o1L1xcyDZpPFS1uu3kFLLEbdQKr7owsADsn5EcBKCtTuwM86uxe40dMuu7atXKKCxBHK+NMyC+Rs&#10;lbgQuqq+uJAy/KWzMlR2qbhOO17bzIf8ZQy5iNSMfM8SWoMjSpKSOHpQB9UEBFCATQ0kn6w8WNXL&#10;iDuXOEC0JSQELJHD8vRIkcrVPqzyMedPoKBVRANUjIB9U6LVTVSEEFVo/1eyFV1lWdaVrW1b1xXN&#10;dVtPtd19X9gWDWiMGAoqPPY1kiNMsrTLUwKYSJDcPvcs6eRQ/kSJPCKpoQlzmyayT0zi1x/x9HbI&#10;UfP01wysSeRFN6DQ3RCizGyD6OGkrt1jKqcthbLqOVDqNQLK7ys7TEazhZzLW+7b9NTgtkxcnyav&#10;A0TxRXAqEQcfdjn83U+pFgbcNNHOGskwaZza3cgNxfTvuTiUvsvb1kPJeL+tTm7CyDRkiMXK1LAH&#10;TcCMtPqXSNJy7XW3kbgFpd85hHmfoPcUC2NhUnsvd5/yZGkmRA6t9t2s8aTHmp/ZXAq1J/lU1SnH&#10;aPyNpMVwVkR/TrhLd0VMMOTi7cQZal8TALEDTbDC+PaIktG4ls1zxWjm2vquOHtXM7eL5Sunv6os&#10;+Mq7jS6oAGvcvrWgQXRbeZn1FuIVdybJO8zJct1e64vfsxdBrCGbL0zL3xJ0kIbx7LrFubstN4/k&#10;v/4YAY5cXEYlRXF5egyu9gnqTgP7lJcJZ/eXNF9OSGf26b9ix/CB9dhVzVpBVeP+x/b+n6/t+/8f&#10;z4P9f5/v/ESGFAEj7KyxMrS2hRg7USDQGZyf0tSpADFnRAxAwK9U3PAQu2pZ7Am0lBWefpjzqGUr&#10;/Po3cj72VFQfWw3I7KI0RrbZi+lvrrUMuSYqdNFKl05EaeyvhDxuDfN4YCwBdRqkDLidQ4tqDd3s&#10;uYU0thzDK2dtSXstGBMInExZN231b7PV/wjcwcFt6Y0FJdgSiN3xOXGtQZ05BvxumoL4RpGw1bK0&#10;tH9bzGFqTmHZpSjyjtdJ9HwmWdRDBf5XYGG8c23eNEZ2mIbLOjF3ELiBPLH4hCAo/TCySdU66IqT&#10;oZpwgnAknCIHvsuThCMoqzUwQXSYfptEZD/wjjmkJsaIJRrgN2fp6jCCFxTSlH1r8HpUG9kBISVK&#10;jmhNciRFpdLM4+pjhM7hjTuoMRbi1JCR0RipuNQag6MUBXPw7g6P0/U53KkrkzOZHcd0zFxekiBQ&#10;wCXuAHWfGmGTKJsykZ83oyD6wgP/Iq+9+L86BUHoRQmhSvle0LodQ9W6xDqqKhLK1skNVsJMUQxR&#10;oa2EsHuc21yGwA5auURfG1xkVpDrYk87WcNHwCNoQ2zdriTJYlxkMhtZcHHDnukYvAnZNWxuTbEn&#10;BBD2nORHdHUd5ToohPom24KMrtIVyTLi1yA9T0x0zdBGapRIG2Q3dS3dIUumxtobHUdGkP4Nlnpu&#10;+OdTb2HUWRnNubp/yiUqjS+RA1Ryyyed4kyrDv4sTBfLBZvbo5GtNLinOk0SWER9mgfgAZ1XnGpf&#10;OtdcrJJZ1UShZyp8nniszgHJkyD0EiG6QjZCa7N10olRNXmTpM5cUgqFPqPxBIpMIcw1pF5C16I7&#10;t60yx1JZS22AHY5pzSHmVgnTORp1RSE1cnJUeYFhTt0cpK+KVUCCv3ApVWmwkVEV0tosvixclB/p&#10;4HzIidcY2EO8T6karLHHnGFtkj83DhJ5uEKm4F2TMUIuTnGyC4VHiDqnB9RAhgWsHCnwhQbBmE8K&#10;YVoPQ3C2GcNEGWJcGBR1ZDTAa5ROHjsW/tZRe4SXNrIT1ir5KyIy6MAu5b89UhVO6k2Fd5HKyhRZ&#10;LLkwMi+/KZXi1srCu7GE+LKRPxihenV3r1VBo63DKlKEvENjgzFo+M3FsLiJOONN3JrRxQvWyaJA&#10;nJs3rUfKK9uKf2tXhZebZ27Vx7WxkxpRS80tMT7Il60v0y1omUuPNr16gWexw33Lzi3G2srm10+9&#10;K4jTNdJXI9tPrIw4aZLSBMqzDycNIP2ceGMPZiZxYyzeOVIQbqTKZEzPGjNxebb6Nx9pNVGd/L3V&#10;MS2ixEj5WUpbZzLWqkzh6cNW6MW/txJFt9ZcJMmdwlm29hsaFtxnVPU51dnIXTTOxCSBnNqKpReh&#10;eFWTCscnHJy0sBTIajwOSVAslnUVsfEVO/ihoIQ5qRUdI0dsTYh0PbmqAAQe8FoEPbhA9eFDw4YI&#10;fhwn+IELDZxMSfFcN8X4xxlW5ASAP+BACCQWDQeEQmFQuGQ2HQ+IRGJROKRWJsCMP2NQJ/wWOAGQ&#10;Rx/SOSR6BPyUQUByuCgKXRyTRx/y4BSAAzCCTSOTQCz2VgOCzaaQWSRyfzaY0GQSWITgATSkQSow&#10;aZQOFVOlTab1WPyCk1KtAGfxp+1yUPynTuXTGwgGEWSbVyaXCQTqrU+aS6iwKbT+mACfzSf2yw0S&#10;R0621y/1OaWeVSyCSS43yvTm1wep06Wy6sQeoSG73t/22C2e1AKu1qnT/TXexxvKAHRUfKgDOgDU&#10;zSSYKV5PRyC6WKV1yuTHF6CO5il4fY7603es33h9DlW6wcIB7qR9Hkc/k7ba7fDP7b6ms1m/3bv3&#10;/aAF9+/NgKEdp/annVXz9eY+bIyOhMu3CBOO6wAPefayJ6AoCQW0qUoI9r5pegTPq2f6yJEkayNa&#10;78MPqgSyLIha/sIrSEN8+Lbp/BYCRVFcGOuzLYw6yTar/DrVsggybJIs6yMDADELrCSZKyoaCKM3&#10;rkLyzkau2gkQI08a3tg37VQE/zCoU+kLru/75IUwb+vIkEWgJHbmJnAD0wAr6qQnIbNRg8Llw9Dj&#10;Yp/DrSTE1Liuq+kaQrAyOSgsqTrOlCnS4mUzn8+LxpJAcTSE1Cqy9BIEUwA9NN4Aa5SZCsQwfHM4&#10;wC76sqdIwAB7VaLIMEtXoXAyznvWh8Vse1cVaRddjnXrxVbYFg2FYdiWLY1j2RZKGVJZVm2dZ9oW&#10;SjBgUVUk80msh820goDW7RjdyXKT9Tk7EVzw1zpn/AcvIW71TuIf8Vvu4kvU9SlFrCucoMeAd5y8&#10;m1FN9dbuyvRrr0hNCEXPUzLXvcTwADJeHIJc0kwq7kCQ7IsALJhExuwgsDJtBLRY3L6DPpZkjtji&#10;WTP5UtJQrjyENFVOUruxtETems6N9CiENzIafzChNAYW40MypVFP5LMWMZfprAYs9WgIE9t/zpjD&#10;RLbQDUr9hDEvxccdLC4OF41UV+zo4OfQAs8vUBE+VyrP8nLxnkKqnj2v4+fW/LPTQD4k9kcscgkE&#10;7C9eEI5A1FRsqqyQNNs+oNeTkUA+kvPVTmKgHBL2zXe+AI1t7gSi6+0YhVO5QK9/ML1NHOvHPmdo&#10;Rkm7QpeaY1CAERyejXE1JvU0PU0W4trn+535kafJXQj89VId3yJtNB6U5rkXZ39Cn/omPJpFcGn5&#10;cG8dDKfuPjHiUcbKkNJRQDRO8+zkY7u2n0rLO726A3A/3BKK3UsvOkANgL2Sws1U+oxVYPVhK/WH&#10;AsLMEQiQTVeCVaMF4MQZg1BuDiymVQdhBCGERExhQlUIvBOx33Rj9ck4cnqjyRtDXS2Ziz5CbIrd&#10;uwZu6qSuOJcybV3kA1rsRTgwU056nWIRZOm1dr2ECN1Ug1RhponeRQSCxmJxp02w3QW0Fk6nGaN2&#10;N88GJxJDgxIORFssLS2TvxasxZDqP2TuJKmwIkcPCqseQ2gmPDDFSwfPoxhEhWWrpkjg2JsgAXeL&#10;VfwlZ6ibk0t4coehNEA09SQYwvU2JEXaR+eHDqS8VzxvaISy93jfIvO8ZiadDp6jTx2Y/GNJqkD2&#10;vWfQ3OGRQGDtJH7FxMzPWykaeNLwkigjqO9l5CiUcwR+vLSVAktqk4Bxyc7IGKaWJFTCYRAWIj5W&#10;wL5SAwVNrvHEG1cpKRRxB5alVPUopRR+0ZTxXxI5ayXWstjarCqQzQ3wkHY9Jac0ZZeTONkmhdy5&#10;ImEQigfGD5vogv0dISidyUIeumhYe9l8H1SKRTFKQnhPXAuBfAguS8VVPt8neQ1ex9AfUtWEFCmB&#10;CwWUzILTMFgJ6cAxp1COnlPafU/qAsiD9QaiVFWaL+pEtpOo3nlJRSESprN3e9GIkD/0XkJku9OT&#10;rMXWSfmjMyOk927xhlAnNErc1SNEee8phqM3cNMbtUxKtXZ9wrIKit5KpYBx9IivN1NX5utRdZGx&#10;m5MlU1QdhLGsyMZHupIKWRvw+nmAFsBXKrLY1GHxjOgBtoAq8RFkfXYg8KK/m1kE05sbxZsRCkRL&#10;JkDDXoSdsFAaaMVzZqjXgxKh6BJYTpYgW2lNWH80mXu+S1TH7Crzb4fFDdh1yOvjnaafxIyzxmoi&#10;PxkSdCnMzdROJMTpQAv7s6U5F1JKvk/nKdhs8m62AAfcWiY8n5X20d26cgzRkcyfkIulkyFFSHqu&#10;rN+gsOr6j9VS6GitZ5ISitQ1JtTeZ9u5YJJGOsabRyNudH+7xDJQsFrCzJ+1sL2yDe24x10yWCob&#10;oddezbeH6j+lRfGNeGElpef24Fz66cO1zUnG44j6WEYSADAuo2RcjZHyRklYtQ8lZNycQcXuUXZz&#10;yrkwpHNa5E5WOyp+/5LrPt4ZjaeSFjH72hrFZWRtwHgXSYhRx6MS25uhUY4ZmGFziIUe+p/F9ymL&#10;OWPdifGEubcJVjlSuxLx8BwoMYp+eEKSF47iVYRNUd8uRO0bpcg6hyUKcsvMhOsDnEwIujgqJWfp&#10;6pVlVWg2OL75oERFNgmOGSpt8L/l+6GZLnsIiU1ucGo5uRqm7MvV0u9Pv5zxJWgOd9Jw6uOxKIew&#10;lv6U1Goxl+ZXoWAj0zpdRI1ZEohXFRKmB8Q6eLPR8Atj77NEc7IUrT+45XrSq5QjiG6E5tbtrTWF&#10;HXLzYgAXd1MuUSZCPLv5Qz45sL2yxK7gh32iT5iu5TW02GJSa22x9NteV7MPuPQyRF/sPbJ4UvSW&#10;fHEq5TH/ZFHqVIV6pvcRpA0LQAZflOSu7jKM9X2S80Qm1IVNP7qjYDNHFdGtc2RFgf4P+kZP6V0v&#10;pnTYOkBAgD/gQAgkFg0HhEJhULhkNh0PiERiUTikVia8jABjT+jkCf8Fjj+jQBj0lgcEkcegsjkM&#10;Fkz/kYEmQCmkvmk3AQDnUjlcam8uk4AnkHkdDoUahcqgkhosbjkIo1Ko9FnoBkFPgk3ltZnACl9N&#10;q0Hftjm8vkMessCsb9j1GhFrqspgVnk0jAt3qVyksjm86AdGvldm1dtdtpFLkMcsFRoOMl8ww9Tv&#10;Vbqd+oEfrk5nUeteBAWLyMeumYAFSq7+w1hg0srAAtOky+py8Lm+gAMhvs6rWtuMazljpOPf+UsG&#10;jx0LwE+mlMpuUmQEv2Uv2TxXKAWJjsC2uR08F7ckxtOxN6m/P43N1t673L9OR5gBn8H0XV1XE8Ue&#10;y0E036uccrrruyyDVKq2aiMit0DMWgq1pCwr+sSta1n5CbfwjAjEH8hDzgC6LsIKv0QN0mjnvygw&#10;DROu4Cv+r7fQeszWsohDXtG/bXJo2KTPWryBL01LnviqcLsqnSCwmfi0RugkGRg7ESyM3EkgBIzH&#10;SAqEWtI1kMpQ6zbNyAbgthDDbIQ1KXw+zcHt68Dhvov0ywezz5y00rwzXJEdpKqqQn3Ph8z9IzUp&#10;HBzSSNPlDH2grnyyz0lpEpszMzKstw4nQEUsA9MRSoz3rA77KKlQMrwLOiSiBUyLVRVNVVXVlW1d&#10;V9YVjWVZ1oh8a1rXFc11XdUF/XzRyLCkeOsj1AO0mi4IJEseqC76pS876jWc4VJMk7lJ1G5LbwDH&#10;TusyvMrtlSb3xLW6GxZNbT0hUkayzPUPIJEidOxOcQgHULVSAv0gU3eEgwxcF0oVT1uP5AT1TE6z&#10;d0dAdJ4RGzNL/a9SXpMjhOK9tttQgU3KDME1Icz0ZJov1koNaZ/s7cKgxihThQFd96yIhrpJ3K7P&#10;WrfjQwe0ecyjHVgW/HMEyFUFhqog+WtW8UgXxHDH0Esb8TRAV24nHU5XxdbbadZWZgBejRyNIzL0&#10;PPk5ZVhuKQDZ72Y3ATXxOAz/vKmeSJ1eWJPgmltQXCMLWxg0NpvIy1u/mLUpvk046PaLIu/nSi3o&#10;o1GresdOMjQbT4xObHQQg3E75m6Nby1+tTrp81Q2sGs2arug2tNcoJxv5+pHZb3YL0Cg9rQ0n7ZO&#10;Hcn8tdDPe5CNUax07unncBbkBPoblFMrPrjLqH95mNQ03nAqmH3v158PxfH8ny/N8/y3N9H1/Z9q&#10;DmD+FBpDsjMyzYx/47NmGW7g2Yx07dEKXSatHTkoplY/1qufLAZd2EAABn2TsUFdaK2PGZdSpNqx&#10;qlGlSeMwZgJgwBLeAA/lh8DjXlVNSilyK63ttvWYP9KbpCZPUMuouA62nPPNeW19RJMmjGkTk4hO&#10;q6F3QeaOZc17rE6wlOsVVlCOmFtpYqQpyhwD5QVhGTpxaxIsOzXK0dMbXkvv9UnBtY5n0Dnif+qJ&#10;7sH0HtNiw59p8C4rl7UfGd2ELYURna3GxiEDHuKkWqneGylIHkcRK5pJTf3CtSLUWN4qAYISATnD&#10;V5EVmIL6RFGhvYAm8opR/AOBBXWiyPH6htYI/D3yrNakBBpY2cSiYC/l0MnIKSjJw0pN7+nJpXRo&#10;0dQbD3qJZXEVNmsY2llFL9AZtUJ4jJhmSv1t7I08TFSE0qYbmXLptZtBFPK40ApZLWPqcig1ioTg&#10;aRpsw+5Gj9lDLZt0v5cR7YOaBuSlgEKYAPMyLxOoYtqNO3lysz46MQB5Qd91CaFULoZQ2hzFpoUP&#10;olRNVb8Bgr0kU7skqjT/r0I89NhL1WZADP+WBe0wmDMipSaA98rndRKjswKP7gj6NtdpNtOc710O&#10;bjvLwjig0OpzNeoOODMI6zUc/Ld44AW5Lap3M9p8faAMDlFMSAkZ4i0zXZGeZiQpKJ3XVBIupTYR&#10;MLU+41KML6bLacif9bKV4zUxhowCIbqGiLnjAxM2y+0owQdaaSktcJMUFTUyZGZ/pRGUSBYd/ZFm&#10;A0QmxGJnssqxzNlFZBAMtK8uSm4verB4mwnYbHaOVLSopkJMcvStyCUvL2JuilTTowAz8d1WEx6G&#10;2TEOQq/yaMaZvV8hDSuQz2VRmpozadqMp3dRum/MZANHaXkauIw6GR0F5n0NfS6addyGQTsugmY9&#10;p2UPqt1WKmMVR+2jbGyaV5bLzPET6n9CaKbgXZJo78f14yg3Ah6AR6ACZ9WxY1A5O8eWhWAspECy&#10;pBXvg+opg/CGEcJYTVHhTC2FxgYZQqaNDdp41gBUac+t7SJMpRO/fyOtNoEx+TvdqXdXrhPKjjWR&#10;DDJsBNpxdZ9jV7Wu0aQ2wGDpCbVqkgUU3E83ZStVsrEF7sqGXRnp4UVxUsD0MMphE6tKXCm1xxyS&#10;U0dwEK1FttQVh7AcVyGpVd04VGZnOxx5lAiEJKe2PuE5B0UnXVyXvdPUxbL8YL/bBOGLmSrmrVks&#10;2p9VWWFxzjVGK5lTypwgognfJhU2Fqdu/j47F8B9oSWEymR00K4sgjrS0wVm5lkyM8c9uWcpDZTz&#10;25a5Sc9IP3M9aeEEtZ6FStpC66szLvJ4eSeKoiyG/pgiY7LQWfXXJ4cOZmd9TmONUyCx+DF5skm0&#10;wSmeZEvZO3JvJUchV6iPO+QmZegegU5pGnIPp2dStHECvxs9IdnjSIpnxPhuWsLebBNTt6W+kMG4&#10;X4JwXg3B1YEBgD/gQAgkFg0HhEJhULhkNh0PiERiUTikVia/jD+jT9jkaj0figBkUFgT/jj9kUpl&#10;UFlICl0qmEpAkzlMskcEmsEkslmYEj0lAdBkkCj0uAVBAdGj05AElpc3AEtl8ij0Fn87f82lc6gc&#10;Ko1Wj7+o09sL+ktaocmjklplphdVglKjVMtkio0puFRqElo13kVImMLr9cf95s84vddpsCo11ANX&#10;f+DAFFqYBtNtuMux1uglItGIy2Ew8JrE7yGYg0p0uXxNZg8xmNP0MGo2e19QguNolh1eZAWjtNOj&#10;WOpGlpmBg98zUCunMmGSoFCwkxk+b28q41Q5uFsN9yuO4EQ4+thGqrFaw3O2d56GK7OwgvVgW22n&#10;L10G+X3+nlkXhxZ/pSfkBQGfcCvzAaTq0k6yq08ydqkAS8wgmLHJ62qggLDIDQ2nqEL8x6NLAsqz&#10;PO0TSqxD6SwGhDlN+9TkIS2D+xev6gp7Bz2JcgsBt6AD8vitb3RPADcIUyDcu897+AC7y+qRD6tN&#10;G0cYLyz6Etk97tusvTZxFKjhsU1EHSk3Z/QQjkBxWgkFzA7iQIIyEtx6pkBtk8YAqQygBQ2AwET9&#10;P8+Ss4KsQgx0GN8hbUB9RaLUbR1H0hSNJUnSlK0tS9MUyh7/U1TtPU/UFGl9UaPTq3j1Ss/zRshC&#10;4BymuzKpkmb6KYyVEpE/Ke0MuaRQsl0EuSxS5H8grAVxIMiRBN4ASa4SxMqzj8I4o0MgLZ01NS1r&#10;0vvV7Z269Cw2MlUJJg2VxSbB1asrQ7J147FUWCyKXLLQsUPtPTJNRFj1XFTjQX2ncRUGtR+q1YaH&#10;TG9THSbgSFV9F0HphJABRFYD/scpl6Kgk9ZAJL0i2Y+zRv3OF3YNHTp1hikjTbCkaWVGGE4I6Kku&#10;/IWAoVO+Jtk1gAv8lOLYm/MIYHHIBXrgmJtG9r73ZDqFYwqmWpFNMBQKfb8pPbC8I2jsQt9HF3WH&#10;plxIQpGzqDPgD7XXVhZQ/8gJOfttoRNh/RgtOONbg9EZTJm3xapknpdp8uaHbWupRqUSJ3oM12Qh&#10;clb9FMS5DiCU8HlYAJ7WmVa3GdkslbHKPvgDSw/I9/5z0EHYHBrW5/Y5+6r2h+WdZ27a5xkW9dE2&#10;ZvU2VmsYl0/0BDiZ4Zv0s4lx5+5p1NstmlNFh9UPrev7Hs+17fue1f3u/B8PxIOXvy7sssWuKgWr&#10;2jhCYdPJrvZJzfkbfieB4X+2/S/YmoTK0hJbQFkPJP+3ghrMXZGQXIspIZ9zdOlOutFdTmluwPYm&#10;UxG7rINFbWk3JCEC2GsXeGX1b7yj1QPdaaBokKmQFvLCwNsL/UuLRgfA1pEBoZleVi+9t0FDFJVZ&#10;LDJVTCkhvCW5D1W7f0IwvNAuh0CxSgsZa+u2GSUTFRJfaQ10jumAQ4eWz6H7YmbRHgaslfTzWowc&#10;aM6+MEZIvpWXwyIgTck0NVMg1pAUZXKrdO3HGJbd2VOYijIFXpM3jAGRkt5Mp+UemlbtEk8DlYap&#10;hhaYSKAA2zI2fq5p9TOIqIjVOvJiDegAx0cUu80zU5USXWie9h8gmzofPo44gzS15yqhCy6TyTVW&#10;RjdGklQjsGbpLR6ScfUxySx4H4+hMpkE8kaTOwWFh64mQ5k+u6WCH1qgKm4nybJ9nUFhlg7o08T4&#10;DlQB/Ol8c652TtndO+eDAJ4zznopYXc91tpxiJKlMyAnMo8hGYJwkm5YP5AE4VPR9E5sqgkuVd0a&#10;4gxWghNaEK/ZKRqlxDpo85oqUAlEiqPK/DpRUSsUZuyrXoTfj/Hx0DD2aOReBOImEpIUwiJ26SNh&#10;9Grk8Jmx+JSS4nRtWdJeZiyUyRkolUeLjfaSGdkHByC7i0INMZ63GOE1SEPQQ+7qKUgCVJQb9DQ7&#10;yYqHEfNjNhxdUY2rDTlTGGTbUTpWq7Ems9Zjny3iq75VdaEukNoXVCjS0YQG+aM7okrV5TPnLCj+&#10;SxhIgH1o3KWAbgCBLVTux1arawDtokw6qAri5ordj001NpknD0/gi36Bb8ykQZg5LalczZQSOI5F&#10;mWtbngxyPuzIfFvZjj6m4AqzU2kMucqfUtLlKSoWmtrRE3xkrH1kmoP4/LZbGuWmfdRyE02BoDt/&#10;MmOjuGvRCtlKAjVKE2pYf+jKS8D5tzcuHDu18wSVSzWQltEVBiShAv5PW/1/8AYBwFbbAeBcBT3F&#10;2f4stHroUZmus+H0ZiRLVbGZVVq1T/RbvZY5Nr97PQlS5AKaSMaOQWMJWCmyELT1UiDR4+ipqvK2&#10;NAj1ERYyZvQw8lyll9Sg04N9EOiazjtzhcZWyi8l7wYjcLKTGTlqtugr/PqozN8kyXuRXV58qoUU&#10;cosskrUnYzo+WQg6ZTE4HtGyJbay8G2dTTgBhzCFPpdUNr63B/x+qn2nJisOx+Ps7YhdBepNyWor&#10;nXO2xacbi80WUROjBplXckzRsTfe8tonK01TsyCoKECkWaT5da2+eFXECmizyIMkY3ZUSGajPyHm&#10;3wYJ7T00DRrR4wLSR6WkxI9lYk7R5wqAx7bBauA3YifyYp8wpGMk+DXGZvuTFOumgcO1MfhH+NlR&#10;1BVhxO2+U2MJlaRQFrdNsptXWRNLY8j2oL2n2veArYx2nmVNycd53LIIYxpI8EHfWBt+b939v9Sp&#10;AYA/4EAIJBYNB4RCYVC4ZDYdD4hEYlE4pFYmvIxAn+/o5CH7H33IYKApJGoKAZQ/JVHH8A5dJoVG&#10;pIAgLNZQAY1N5nNwJPZqBZPKJzN6FApnM41MABLJZI5JRKhBZZN6GAYLVaVQahKI+/YRO6LG45Oq&#10;OAq7LLKApZVZZKn5MqfXI/TYJN6/JYFXYLLgHaJJfLoAKVSp/V4HBL5N75gI5Sq3hn/CI1U5RkLh&#10;R6TAqpeY/Wq1jq3KMpRMhPQJdoPm8jB8zSYRo8nTH9ZAFkqNJNs/5ngaRAsDl7BoarM6dtdZvtlq&#10;rdbsVLuDstnKN6/9VfuNCdRgs1lYJaar2eJBKzMczabXh4N39FHbrYeHcQD5918MvsX9CMT639oA&#10;D0/s6qxqgwKbwGqLxOQ/btgC0zIN43DjtWADwQfCTuO0pMAH8rqurcs6OLc1roNa7MRws1q+Kkjj&#10;wgAxaXL25ySANGQDxovisPQ5oBw9BKxKZFMeIi+SPM6hTaNUrTVRWvifto+TdsazMdwKAK3N+9Dc&#10;qqyDsxA24BJurqQn2m8aAPBjupIn8mQMACuxW+TaP+qEswO6k5QQhcCSgf8USKuSvIPJyyyxLsvw&#10;2fsOo/RB+vlLjWzrKjln44sftfAKrNSsLaLSniegRT1PyNCzVKUma+R2rbrMCz8ECDVqLVfWFY1l&#10;WdaVrW1b1xXNdV2h7x15X9gWDYVYF7YqWL09tILe9ESqIfNnq600nvuhSZtMrdNpRFoByQ6UKP5Q&#10;IBV8rUbMzUcEMu0z7W6nDMru69KIPFd3uZbyzJAkUITc9kLxevqOK7HMj0wolTpRNV20erczQu4N&#10;SLxHrLSvOjL4GhM5vTiaDNohFz0fhlKn9FbB400boRJjTPYJiyZ0NP4AWy0NQuFd06NHH8qxUv6X&#10;OzK1HP9LqIvU0L80vC7s5Upd+S1O0I57S2maNR0u6BR7p6S0bVZRhT3Y01t2Z8rVp0G+d4WTBt+K&#10;3oek4fcTOUOlUObij6NSlPTW4DC14wq0OfVLGEvXtoqfzJot52Tuu6am+3GRwsOooLg2jMgtLIOL&#10;odOAIn+RwU+2XR/xfF8jxWnXtPNqQvY8ib5q7ERcg8lprori6RCGb5XTOu7LiWuYT3naoTIU+8nZ&#10;M2vghC3H15Uwx2pW5WXR8f9VRe08egjRtNESBW26dtxkA1P2ksu25P029evPXT393gf/bYf3/h+P&#10;5fn+n6/ncf7fz/X9oRYperrII59CCqx/uSfUvJCjMTgo5T4ixnj52LrmXstNiqJkFNbK6e8zDXnH&#10;MJYwhlmR/VvoIK2W5MJuUctffQ6h1rMCSPCb42t2DryEnBb+AMpS5UeqofShZ8ppDyIRPtDcqqyI&#10;avHTO4E+K/IbtoOjCI65bm9nTSmnGKCvlVQriJCRbUNF/HAQo2pkrACPtbh+x5tsKm+OXZqxtmTl&#10;GdrciS1WAkWWMuleIdg/T2CeuggugJPR3o2wEP5DJpULEKRGh4jxj0IY7NjbPANxCCmqpwjGjx58&#10;GSBM5Q0oZkhriCRSddDiCRREpuzlGtYnpNyfvfL4eaQLEJNFJMDDBH7W3LKAT0dZFcLTHwrgYi1m&#10;beC5r8ZchlsLtl+PiXuP1EKelJwrmi3wvkzIbPjkHJN6KdEMu0ghGlqcbI8R2YtIVt7RXnEfWePl&#10;RUoiDEsTDFhPSYCQyqAIfJoaDijxibKaZMgCaAMInEy10h2WWQvmhJFC5SggUNf5Q+iFEaJUToob&#10;mitF6MK4F9RtzzpHtO9ZCyFvJRDpo5cOACax8Frn6bZKWk8BKRzolKs1h0bZ8r8aG/iF0SjRnBTD&#10;PE8sCaEOoIKmGJs3E/TTlmTMwsCDrz8hvSVPxGoG06I1O57LUIg09jDSxijQVkwLP05l05VWij4r&#10;Q4tosiofRMqHIQ9B1oG1cLUvxosr2II3d3CukcTk3tNn1ORNdBJnKEgghMtM+62xPV8oV6lRJtQh&#10;MgvUAL3ybzukccley4TLx+jxL+haXXEj9Y5Cs/iO68TNZnHY4sVT0U1Qi1FabLnmOrOhJyGFjrKN&#10;FSnDCG8wTFk3e+wi1KzaO2PSGy+bqyWtxqOgzFi1BncgBe5UKJTjUe2jiNVclUhnFsCQsjurEq6k&#10;3MQtamZkDbQH8lzaFPZL231UgfECQ98gBsegIyGfjvLOxaQo8glU6zoJhNGjuJ1x7MJrbIVtoqSS&#10;yqfU+5urt9Fmm0lnAencaD0UNCBRnD2H8QYhxFe3EeJcTUbF8y6O07q5qWnkP6ylsC0wNIKT+9UX&#10;b7vWjc75CFmSmGXrW6u2FFogo5enZKJL02xFlVMy6YqPDgu8h/DqT83ol2Qwyha38EJplbiNDqtk&#10;eaR1SjzY2CxSYW39X7KmobmSZ4xQo9OT8izA5UQVX8okarYMYMCabBuOjiwUQQlOkazXR3Kq8Qaq&#10;qXc8S+fMUS4rnVmMpq/KCGOlIHRyTY6t78AG+O3zXHegZ8J8WiQUbk6dI0m2aYLk859bqeNLoURG&#10;ENel/PTTCpF6EJl86fh7FCTlcGrEklnjUmpWs/XzL5cMm0IWmyzUbfghVrJtHQXZBrImO1sWJiVJ&#10;aHZ+snZPuxrVt80zi7QJVsYAsnMt0kLKaZhGZo84kgC6TILL8o5JNlq9IFYYRwFjLmeXF5seahIL&#10;rwfZbSVYEZ1M0y+Bk6cIsowzLzpDITVJ7mQviZEyTMtBuaJLkpb4KIa+0H+JuUcp5VytW5AQgD/g&#10;QAgkFg0HhEJhULhkNh0PiERiUTikVia9jD8jT+jgBj0Cf8cf0ggoCk0gkUIlMHlYAkwCgseAMvmU&#10;FAc3mUym87Ac5n01gkgkE/ls0j8CosmhEvoVNowBlEckEvl8iocepkCftbp8yqcnrVbq8zqgCpr/&#10;rdpfsxo7/olSgcHklyuIAr0CmVdj0ikV6AM7vNlgtzg0/hFpkV3f9LsGLglAAFjs+Bs1Ivj+p8lx&#10;uQr4CmVpl4F0UtyGktuElsFtOamEHxWEwdOpWPtusqOYk2An2xf8vm0329jjT8hFjmWXf2Myshjl&#10;ssmtyNNyHO18CndVjkvneEzl1pPQhGluGOl1lyXSj282G0APFuu+9nGj2roN49P13sm6tC52T+7o&#10;vI5z6Ls3b8MU2z0Jy9bygEnbeNSgh9wk4cKI0fULuGykBref0BqsgSnsIkCdgNEq0xGm7tJu0QCp&#10;3FkWPlBTLJGsJ+sStrjvG3kcr4rKzqE3QAu+87+IIsroJ1FL9J/HD/rS4cTxnESmtZD8fuVCECAC&#10;xDxso68lufFzRMUn6xx22qCSyzqnyzA78QkfbOyC/q6ym8jKSshzbuHOEKn4wi1K3NyDJA4cLn04&#10;aeOA97Gyi8kj0UnqPAJSgD0tFkgyOwkVAG3k4Mo/z2zS5qFJeH9TotVNVVXVlW1dV9YVjWVZ1pWq&#10;HwXW1c11XdeVSX1fpAtLIQ8y8yL2jkNwLQj7ADSgCR4wyCJ3Z0jvC/6xx85z1WYz6tt/TtRuS+M6&#10;0Yz00MKn0YtvOi3SZLdvPZQK1rpO9jxpdshVJLVjVFdCoW5c74S1B0jNnBkQrrDkBuwvjWR43lNR&#10;mhaz2/Hixy+ASWxvZtKWwxs7QfLtrypA13Ty9kzyZKt9MpdmHJ9k8GXk918NVQV3R+2VzX67isMa&#10;heEPyqmU4fgroYplDXWVnt/uZcSEu7AOjN5bSFP26eky1mKFytaIAStgTlTM/CI27ectW/hiW0Kj&#10;S00PLi+UAsS65stWPZ3iCTStamDUgm9nRJEsWUHDWb3fGzLyJuGVr5ryCyzoNNzBGMvJu51s6UAM&#10;/Y2kW4avc+zM7ostXXcenWnZ1KJ/vjoYFpkiY3syRcAm+t5LfqRUOkVMctq17J+4exQTqsASfCvO&#10;q25C0zhrjLyhwzxafhlrJyvqTd4AcWRKA3U9VnwBWdUOMJbR3RZHp0B2cIH1179v3ff+H4/l+f41&#10;x+n7/x/KEV+X3S2W+hQLLSCOeJ8j5BbEWpIMTEAVsLmVnOxPmvBtDWVhLnO2yRrRHXzmQawv5x0A&#10;4JGQaCll5DZ1gwSJ22AkzC2PrMcw6RZhyjlGUSSAOBDj4NL9QHDhp6CGnIxgMwk065B/sEQA3eDr&#10;l2DQfQAlZkC9HXxCXzD0hT1mhuZdcuWDi7mqRVMuYeCTDH7P/RizSARDIaRcPwmxfUF4fxSIWnhf&#10;UXSJILhEz9zJKmRE5eE056iPGun/iCvVnizGmRme+3Js8dyqG3bMn1CyF2QodbmWhwxt0BprjxBN&#10;r542MEydouAAD3QCPbcGk1JjwSDvGT+wBzRGizo+hUzt/0NYeOSiuv4p5mWjSDNuchKxyIopFIMs&#10;lfsW4pktjcaAk0oUjoshk2SPMIGzrsJEkE00hV8EvlZJpvDt4Kk5cWtJ3qAEfMClY89eTiB/I8UO&#10;cOdElZWKgYlNJBkPixykgXKY0SkXpzkhtC0oSjl3TaZzEUm76wgP6oZQ2h1D6IURZpRKilFVZC/o&#10;xJiSsPKCLpnqQaG69I0tNlApRI8WV8Icjk0+ZCoVQz/ABEZGMxmiUeUeZs/51HznIdCjOWdLm6Ui&#10;e/Nl4hrGBSML80Gia4aD0opqv1dj/qj05anPaXi/pooAknIGbR346MThiuF4kjIynslC0iTkv0dH&#10;4mzWhVNKqCugjVKNSkdJAEcWctuPzRnPxTa9X2p003/1FJZHuDtd5202IixuFJl54j9gagCw757G&#10;vSk3Lg5CcLNISMhOpeSWantRghSQjymTcqRJu9t7aQbJuHfIoGg8dGgtwsfSOvUSpGlNUjSORzMF&#10;9NsH42tGqRHiW0cmd6xyYK7PfYEpGU7TY4vnuMg0nC55ETHiGUJfjKaUJ2hLLYg9MGzPLQlOkjda&#10;wALysQbxR0JTOspjdTonNq2/qVUs9uUM2YjMxq416FjrSTA+wFRbAmBcDYHwRV/BOC8Fv8hPOwsc&#10;JY9WJuxhVoDBmNsCdZN6v6ToQ1UQY6NMtH7Ksvaaxg4dxHfWkJzIM1hC6O2uX0ciseHh+xjj/IlE&#10;DBqjXHXws5fk58MYzcTFJu9SyGX9e/dzIeFIXterLEcpuSmm1teGeyrx+Ix4dj40Z1k2W1ZFR/lZ&#10;p1V0FxPX2f+ZFuIeUlAIQ6Wdooc4jPJb0v6i5CTGU5DyK0dsQNmvk0yrkty64lIaWeNzd6uNjg9X&#10;NmJP24TqxSjOzxW9JyEdHIeambm90mpOAJSwB3UAERYke1twG6rEpZdY9hipVEGzBQKrLQbd2lSU&#10;xmL+WDx3Au9ehmLAmN4w0sRrNzTIznOReaKwNWJqKOJfXnVpbcswwktNUg8RpjNmajiJ88L5Jpwn&#10;e215OucpFCmEzlzd6G8vgUpMq6q/dkgF1CAjempblbXzxcubT1JawFJMD3gGDOBcD4JwVWJAQIA/&#10;4EAIJBYNB4RCYVC4ZDYdD4hEYlE4pFYmvYw/Y0/o5CADH4E/44/pDI5GA5RHo/BZDIY+AQFMZfGn&#10;7L5tH5QA4QBJ5NwDPAJMQFI4LJo5PpDBaFLYFOaFRn9SIFUn/BZzRY7BJdK4PW5tDpHQqXA67TIL&#10;NKY/5pNILL7bIIFaLJBqTBJfTpjaaFQLqAJfQp9OZzaaBRLtXABJY5aa9fapbwDin9gI/I7dBKfW&#10;b9iJ9l8TU5vC8fWqZbMxMZZc77ls5lc1C7HItfp7FKphYtrCqpI7ljNZtwFpgBQppnsbAtjIdjxt&#10;AAaVMsRzwFV7LLdtfdtL69M41XsoAZHXsNw+hztJssn5eZ6L/Md77QF3pj46w/tTLe1c8hafhacg&#10;/a5pe8ahMgz0BvKkK1wUkZ9wakJ+QhCKaJHCKEK8+7wua+qrJRASOL2oCeJyAsSKEnIDRQvABM9A&#10;C1QWoz/uq+jzwsxiqoOqi+u+6UCMOAMVR6z8byE+sJs0tMIt+4juuQ3EEo1FsbH/IK7pS3SbxDEU&#10;OsQ/zqv4j7Ypy97OvMAEZs28DFyaAT7vy9ELx9N0YzMo8wLzG0IzzCEGn3IySLjKDzuEtMFH6fVD&#10;wqg9EvI6crTQ+DvxPFAE0oBFLRIAsqgG5bXKi6MfSC+8uoeH9SotU9UVTVVV1ZVtXVfWFY1lWaHu&#10;xWlb1xXNdVSX1ewivrlTuf8kzqyM1y+4FRulJTUNowMtx+lDcPipkMn+n1rKpEyUVHN0c2OgTxxZ&#10;HzpRq/C4SnBEA3Q8drT9QazPO36zo0+DpTk2igOSprBU28rBqYvlw2LfE6T/c9jMY2Npz9Hbq4LN&#10;2HIMz1x0ZUT9UFes7Wo9EoubYGMSIgmAY6g7qYmnFHTIztbSE3kmSG3+C3omt2Q+3D+ubmSPuLMk&#10;dNwnM3W7LmQ4o1uEuFSCY1+5tvXRFtQ3IgkIvhpLQ1A+c1SG47GQNYr7yDkFrpvsK5uFiV76fGSO&#10;T9CNDn1mk+ZeftF2RDyTIcr2BbHaIBxQA19WaAFMAPwt+gHir67nazr2rI94zQyWZ2dTtgrEvuTp&#10;fwMV0/IWvH9Yj7XkjnQ01ZD665xjaIRiTPWnbYB0w9fVciuey75bON7vA/OTTg8Ws9Mavx8x10cs&#10;zPRYNCSNQjPk+N63qCz46UHwht58+xnuE5/Njz9hzSeRAAnCcLS3zARTVOYTi900bxHKtUplsM0I&#10;H613+/8fz/X9/5/v9stf9AGAUAyEq9F8cIhCi0+EhaCuhu6cGRJCdeeom7JzpQNTKZBqjKX3plUW&#10;65YRCGdnAacmWBBtGzuCNi9RcDfGCwpKG6RCCfi0rWMkuJdD2mJJUY3BiDD32yOCN+ycyTx2ssHd&#10;2UY+DJ0/E+hYm9NbyE5wXWlCFh7RGYxKZtEho8RS5wWRo6sgkI2Fm4N65tFptj6qLPq0JGzVXmIQ&#10;U0ZAnMI02udfmp4n74XBH3XM+wgpQGCuSJu1xy0D1+ADeKwk9bEFOoFaOUKBbTW1MGQ5IpyCyIRx&#10;OIObF3MGXvG4bA0tCBYT3EbhkPx7A+SoNzT8VB6MY2tJBlMxwgqmEgG4Uw7Ij6mG/kvl4+sg72kK&#10;SlZu72GygB+uWTmk8fptlmTImPEk9IAo0MjiqWKNxLXQqjJo0xvj3CCqLYk3OQ7VwAHCmDAwlEv3&#10;dGIjq1qRZ6y9LqOtGF2sLpKyISGnN2k8XQIQioTqMSQnmoNbe3KVM4G5zgM825Q9CmDm9e4pooEg&#10;UtADKA+QA4C6PKUASvY87h3lzPIJIKSr7JFm/CDS2AlL6YUxplTOmkf6a03pwq8XlO15yyH8cIqD&#10;JCaLTbE+xiROaLm0eQ+AAkkHfOYmzF6fUwi6TKJCUBkktY7vDSEy2Ij8oHQcX2sOOTG5vwzQU2Jd&#10;7MGKz1d65aXLvYlrQcOV5kk52ErWloZo9ZoibtWTKt+e6j6UpxI/SgAL2oQMcN67SQlgSblQrso5&#10;9hhTNQYhwTYvre1ypXJsnofjXJPGaq06N5LRquV9oK6xwTSmOWqIY9qDEgHiLrd82mp8lHt22NtW&#10;NvNYKqMMUDBGwUyUhumQ0l4ph35nS3RJVsgsqyaPmJDQl5w+5ij8ldKiiaL2Du8PvGAADh3Nkho4&#10;pijaJKkE8syzRN1oJms6lnPaT8i1kRGhiSZIMQI9gEPhPyZzi6+M8u40OD1AqCuWsfTZNFnDaKYg&#10;nXKR8+GVuoi+tyZVsloPscnJaw1uWEN7UXeJINB0+xxH48/FEkyW1nxSg1dpHJV0Smc8JacwESJZ&#10;AIpIAzhQDvmAVkHHz4q3VjO3Fi+1wFrBDyZTnJ2T8oZRylH7KeVcrEEp2LyWszoamaeQ7ydgA7AN&#10;cPhUm8dUcLwdJ89pHkR8k3HkqVBzcn2KwlVHZhrVW0VZdeTgFrU4DJSvnlG9dB3zPVYmyd/CN6wC&#10;TRzs/HOCZc6RdYHHpu9uGxWwjTQWr7fLmGlZgVB4Dxk10qt05/ByaCF1uz27Y8sdiCYuZbb488jq&#10;8rFik1IhLUWUQknfVQhek0y6Gfg3zDklTv7C2FU7KlxNSWD2ITZ4TjT0YxeTq3Y0w62a/JCnwoSm&#10;LoEElWSFv91aI3XQZjCVOKqTAA3Ym7ZSxYfy6RLvQAuPr0y7lwSizN9ZlOhdvrkhJkr4zhY/cs3G&#10;cieVQo1RngvBKfTgIRoK07nZyLCrwhvCkHKt7f3rNqdBFHbnjqFdxTU24IFehPPl3i07jaOI+nx0&#10;NEB9czmNT9BXNJVkIHxz1t+gSNUSqYycoD5r0E8pB0lSqlshkxgxRWLFpZ0swdhxBlxHMmBDyv1v&#10;rnXevKqICIA/4EAIJBYNB4RCYVC4ZDYdD4hEYlE4pFYmvow/o1Ao5HQDH35IX3IwFJQJJ37KZVHJ&#10;KAoLHwDEZhLZfH5bJwIA51CJhOgHHYHBJpB45NZgAY0/qLBKPTaA/5bMI5SaNBaWAJZJatAqHWK5&#10;JZhSavUY/PI/KpC/JXAqTKqTI33U43ArW/7bKayAqTLZ9TQDOJ7PsEA5xBZ9OJ9XarRIFMK2/4LL&#10;aTSalQQBlbtGr9RsxV7HLZLcn9CNBWqZNrBTstT7FbLnkKFqQDHLrM9lHLTjoJPsffqfHN5BNbUJ&#10;NJ79iuFGrJSMm/pVZtnrtHp+jv45uq8/79VOppNL3ABXfFpbDGoRtLxjY/wfDpoNV6Nw9sAs/etf&#10;7Ofu51V5hda6yjVNgy6PuusrqNEvLJPMg7hoK8DSvor6XII0S/M6uiUr4nT5vQfrfQwfq4LSlR9R&#10;LEy4RRFK3pHADquafyuvyADBsEnCcALHEcgNHYDx6n0cx6A7EJ3BjXsi0KBLS8CnvOoCEQa2MJuy&#10;/qUw+4jQQfJDtI+nENAGx6Ww7FsOseu5+yhAaYyKfzttezDHoKtKCxy5D2gEmEdgMwqFLy7ECurC&#10;8rs8y0jyk60tqOozWTcj8Vn2pMupKnykxMvbipzIgALQtNOH5Ex81Aji4KStMRJDE8WNefFVxfFJ&#10;9pUuqcTygqcATW08p8BVdAbXldAUBFgV8nD60UoDyzYpssgEn0OryjggWgi1pWnalq2ta9sWzbVt&#10;25btvIe+Fv3FcdyXLahgXRTp+P4s9YQ9LiT0pEqOMBAjLTrPsDINGkaLzZkQM5fV2TU7OBqe7ELX&#10;s37lvkpqERkvt9JalTAp/QiCLcjV3RCkclI1EzHxGlMHY09MBT+m6TsS2SWxzG8cMMnVIgFHN/0R&#10;gbMPBY9CrSvOSWQAMIZ+0TFztMMQT/euCOW+LNWS5udsZRDwMfg+HaleiToK2rUSlPz1ADlc76uh&#10;OvwFjemumgy6ye5t/MHqKEq7gb2M3KNC5/rmCYDgj67jo7M7U9lwvfsE/6HsDewDouixe4CdYnke&#10;pTg6mzYRfWqIPY8IbsAC0whM1QHzE1Nn5VfTnx0VSpH0mTIKuGM6A7DvAFIM8zzWwEyDIEe9vHkf&#10;cg2WdUbIyCZFd+CWVF+H5Nism8C6D58VoLS4j6kIo7CHY9jvPJTTNEqH7q0LRl8aOZAgkg6V6fdx&#10;xs3D81fW27Vs3GaxsEFKVe8tYGlXTkqQgT4lRcCYI5ZqplUw/FXFwdEiZ05onRQPSSuokSqTnEpd&#10;E6Jn7FWUgERysABD6iTpBV5CUBoC4UAMhUjkzDoDmvPKMl52L4z2A+hsuaHEOYdQ7h5D2H0PHCQ/&#10;iFEOIhCRfxHTMaJ4beyDsefowlyidmYmEJOfVGiVn6vxb6/t7Cf1BoCdmd05LaoYpaRa4B8bgHLx&#10;bI85gjRcETImicXA0UCWtkpSWatsCeWZsuJOhCPjKngmgkCARYsYF9KBfBIlhT8E7JkIasc+axyk&#10;mHirFxvkjirpmimcOIKayFs2XyAGJxfj2HQc4/I6kZ4zMlTOgtNJRoBkjjKAIlQ85cD2l0A6XkKA&#10;FsVaIfoAZmIwppQgkxyrXUzOdkOsdBKWm+Ssew1Vi52ZMpOi05aVQAHMsFkw3cgkdCBM2Us2M6rc&#10;1jTbnLAJ7zTGpFdeOWlT6oIGKgl0PZ08DnUD4b1PJEpuT1n7cTMKECQYVAMl9CIAiQaCu9R2kNL5&#10;Ci6p/UdFOZE3DXxfizI+bBBiuzFmeaBiqVnmKwRe+GL8m5XPTP/LCKJMKAF/a1MI7CP33MJOw4Bi&#10;jZHxzFIWoE45JZOTCm6aJjbfniNAhZIyUkFR9uqqcPeqRcJ7utH66JUcb0VMfRK6I8FXpXPSIIjp&#10;34B6GgHV8r6EoEa2UHRy3ydDJ6Ou0ovTk9wPa8RFr1Xuvlfa/V/hhYCwVg1tEYF9TAkJok5EKcBU&#10;OWKUWGvXgKjhSbTijo0mawIy0xUWpvQOhIhcn1NJVYVJOpKHI9ICTrSCjqHS0wNjiPqBKjmNwztS&#10;+OsgBifQggOYJPNvUaW9Z8hRCUxaJlAndN5K5C0ZTXcDaY5jgpBv2selNskd5Xv6UQ4gjrRbRPWo&#10;pLCTxAqlxMINdBztnWFIvqLQO0Y/XaImHVfMdN9QLX3AvflmbhHARTkk11YZ0llM5stGqbcwYpEK&#10;tRdu4lckBWhvdFFvEWovotem8+eBIZOnNuSm27V3risKb49FhS6oEunqkPee+KZ7j0xdPeOZI5Zj&#10;7ePIdsSeVfJBl4A6g7ucfK2SC7ZHdvbmMmi/Yu60bE0Ygu7GIhj+acMoPI12uL87FWJOlRcx75bN&#10;4HmqdCaJymWKSZkcbESUXrUnp5amNdP5G4hOrXWpOTMEMDrpe5V1WHWIlxgSGe7p4Mz0gsqhR9XI&#10;421XdEtPDvkgq+dzL5XwD9JAS0pCVWeTpiNdu5mDTGb0BA/1BYTUWo9Sal1NhLU+qdUi91YTBE1K&#10;rtU9Xbdm5LP5anzOWV2S0hsFRudlr4tLYmDISYY8UhN7Ur39wpNV612HOlPdLBFVc8x8wJteqAus&#10;pV9IyfzbtYFudwI4kLuEAqedMlHT/Z6a2Dbh0Yu1s/Lp1cMJa3goioM5t06ewnu7WE1HA3qvMfPA&#10;es5yktZ7eSm7BIsMJPxaTdGWeIG/UK4Q3BIR48XHZxmEoFOObmtLl7ZJt4uODOsnWbsxcCNq2Vgm&#10;jmDsmXOIXwAp8xzLIv1rKBPm8bI4epbdrDvH1E853ttslM9YMunxbi7pQ8umS4HnPm2NsB9W2QEc&#10;MnyedGq6oPpHSXXeu1nrPkSiT3kEcRjzg/Bsh9/M/aUsrEnQU0wc5Fk3dbayU8HehGN+fAJu4X2X&#10;Ii8xRmZ0QidB1QNFkJOxwXrLgJTW9P5cJZXD8Wol0vX1HBEuKcUuixTVSXWgR8ungS6J0vmB9PHq&#10;zu+gJgiWp5hBL53NB4SgQ9ppQCXtAIcejZFZTPNu5p/Zs7Elq0Agaq+N8f5HyVtEBIA/4EAIJBYN&#10;B4RCYVC4ZDYdD4hEYlE4pFYmvIxAn+/I5Gn9HwDIZFBX7JY1J4HBJFI4JH39K5DGgFM5lMwHNwJO&#10;YRM54ApuA5FGpgAZQ/6HJX7HH5OQJPIRRaHQYFUn/BapGqtIYLTKRLqHBaxBJ7NIFXpDP4LSo9H3&#10;1bXtb3rcba+nzdX3d6Vd33dXzSK7Lo/YJRPLW/p+CsQBsVPMUBgRj8bjaYB8plcjigLmaphJSAKh&#10;MMBIJDnH/oX9CJYANTZgDgn/P5qApFSI1P9TTpVUdbCqptM7vZLCJdBdxnqnWoJSN0AdNYwFw4Ja&#10;IPIuLqeXC8LItNBehxqrBKFMc7SL1BclOdjT7LH5/PKpxJn2tEAdtyITf8Bzqzu+9C+omb1JOnb4&#10;pCpCCukgzwv41jZpMgTnLC70IvgAUJvA47+KKor9tc2L5NOsSyO+1SYQ5C8RuwlClHvFi3nsuJ6x&#10;Ye55RoeEbHfHEYRkekeRcvj8I0tUMQOnCcsaBkkAdJQGyYCUnAnKAIykBcqSqx4EMqpifthDTSo/&#10;CK/OC3IAvxCjfRHBTuS+lCmJ45TRrHCLrPsn6mKHCLPuYj78O2g7TS7EbWNJN6ozVEAAPc3TnJEz&#10;NGgKpVBQBMbuwQwsKKuzsI0SokMJdBUPw+1lKJvD79udM7SLmvkXVYt6+VWt58Vkvi5qQvlZHw8i&#10;71Uuszx/Bx/p5RtNqYxAFSQBgE2VJgGghZ0nAkCtpSUBzGtS10IM6/bVzXEcEPwn4gXEi1yXLc1z&#10;3RdN1XXdl23dd94IfC143pet7XvcpdX0oqXKQnjWJ+pT8P1E9Itk+0FWHAgAuqmD2xFbb7U9B8RU&#10;+8UvJe3TY0tE7rzHA0x4ilc8udNySyEf9bLrGEYR4ekXKVSCP5jmjuzO/eQAAxrK0akTK2UBLL6E&#10;xzHsrnjMzs+05z1Q8/t/EqWz3MUSYZST+zHf7AoazeFwVTeRSIAeJzQ9eM05lOp4tDKUUNE2qKor&#10;7pvs1DlzhCunwXbtSz9bsGYvPEMb3qkKXngCb4bkeyq2nNroPMK/WEzLapvummUxYOF7HpcGn6jW&#10;k6ZOWoITPNNRE7ri8Ao2/20g7SbHTfQpW5uFzv1jvddbq9RcePeZdGh5Rx4J3nn4nf94eMfVefK9&#10;JcpVfn7TaeKYxoH+rZwISkCNpAqCnuygCfs+qB9jUapmFOfvWL7HzWL5RQ3127TdRgHCNKpQ5bWK&#10;ZLXKOj/gAHdTASU0xeS7pmgE1pCSGG1Jnbi1R+rh2rE8QQSIxrsEhpjcEoZNJvGNNsZCx1uaJ1CP&#10;vakP1RhmWTD9bDCkhZLlbqyVaPZGSuEZIweS8su7KocD7V4q8pBc2aD8eYeyCBPTzgEWMsxYyyHr&#10;gXicBmKCzGHk+iKgp2KFDXIdM6cVsYQovL4jBGGMUY4yRljNGRecZ41RrjYQlfQumxuPKYwYjR+H&#10;GoJQwptzjiwCRTQocVRbF4sNRUO1mQrVjTH/AEgMAUdmLu1dUfxy5+z6tnb81Vg5/GBMnI4XNlzx&#10;3iDzRkzIf0dXHwHbM05DUJwCv7AGQVRplUrtAMsYoyr5DMpXUa5UocqjWGukgzmO7aoswfIMx470&#10;yIGzDM6qKEsd5gtpbwQhLhJ26whau1SQLZz3onIQzkkk0kUENQ8SE7rbkUreiLIyYoAJqzdAAUpG&#10;BBWgKNPTMaX8IHZHznhIZkU50TyVO7Bkg5P2xzpmY2iEzojUlFNI7FD5sTSUJcnK85KYS9MuRsPB&#10;447qPDtpBR4d1G6NvHRgrhXDzyXRDbNNQm5lXrvdAo9sC1NYnAXpqBZ7L2VmJXiPRFij6DAQkbMk&#10;Ejp41gIfX81ZkRRX7Ija/IRyIBYpyKbapOEspi/K4j5KShszSPxcn5Nids24JP+ekTmqsgkxuxUA&#10;ft2MhorohqFHeRJMIAwqf6UBApJZFEiKVIyFxdVcMsLjKFHSLIaIyRZEAjhei+F6d0W+x0Qi8WPL&#10;uS5kpM6fGKaAsxZCVXrgdtIBq00Uktpbgaf6vEHoEyRq+xgIds4221ttbe3FubdIBt3b23y7Rd3B&#10;MK+w/iqGrIbIUvOs7Yn4kzKZJRIoBINqIa7BeY85m+xEAHWKUseURFUoA4OfVsZgN2vBAibdRC5o&#10;ud/YguMoyOQAbLAy7BplDqXYum25z+n9M/WVLNZSVVjJXejIisboGy3Kcyt2gzM6juYkzMRuUkiY&#10;PyubJlkTcDQLdNdfRpkg3/4HoJddxKI2lzVoHNee8ycNj+ZzVpwlrm3HAr1O5Ul9aKuCmufTG7a5&#10;rWtkiXwc+QzGrQWs0qbFmrjqZMHgtQ5IkEXykjU5/0DwBzgIO6l0rd8fz7MBVbLLtnLx3Idaub0x&#10;iNWQLqy6kQ683ZveCOzOVIM6Dto3SdWStVgLkJEld64GNARQAzaYDWgAMU5pytRYzRwC1Xuplwop&#10;c5nGAuQQbLGIb7zGUNX9uxxVDKOhQwu7jXiZr9WBKQuaEZVS9NDFq2DCHbR6LPj2KdqQBufodkvE&#10;1DHVtk1e0zFJK6H2uVBrxs7pGyyKoPXQjV6y33teKjSUJc6UKzLqjKyJd1aFtKQi7bFhFZModPfs&#10;AjQErpXWYsxKr2QPbt3c+JOpOZd1tbxhqSxoaKmkP2Uq2YQ7f7/4BwHgXA528E4NwcX3CdTY12Xp&#10;i6dgL41hwNk9u1T5YGZQpfrDFyYt3fxanmKdWswH3anso0PI4rXe0ha6qMeER0ZR5newyuFdD75a&#10;mWi4/dg8pRHK6avFwC4AASshZi1GgKbwbl/IBRX3V02Hr6txAlCXPkJdCizb9YYQ1kfydOm765Ky&#10;5lK4m8bpEoZy6ioO9p4SKy3jGcelpxTCxbuOReZyDOGuZd2SMlV5mxgnkDsFciBFKzeo168rriNc&#10;7ra9PN5T+YW0zNnMkGKyQir8xKBGKD576vH5jvXbuC7MwSQKSs0K+udM6itFjLs3jm9dm8dXsc35&#10;yHZm+jZfLwrtUa98DnvffAf+B76m711kNAc/HRFVmB96TvsfPhbYZSS8mwc70rdmwyufxq30RG+I&#10;4uWAfiTfOuT9ZbGoCSEikEa2uXFOqeuSeyX55XC6y81wTrzChrMpuuG+hxIcItgtqUKUJ4x3pHgv&#10;TPAfDmAehGQuayQu6wq96xge5FzSa/AAJoBYxYxahahZh760gDrdymSComZ85BTuhAJPoADXDtIk&#10;IpQIMFzg8GEGMGUGZdggIIA/4EAIJBYNB4RCYVC4ZDYdD4hEYlE4pFYmvow/o1G42/Y9CADIYLAn&#10;/CH5J43IQDBY8/QFL5hKgHM5JJJUBZxMpmBJ5CJhI4FG4LP4JJJBIZtIZhG6NBJVT6hTIFUKfHI1&#10;VJhNYHTqVL6bCZVQJLB43J349rQ8LU9LZaHs+7hLX1c5jSK2AI7LY/BKXVpVMLrVADLZvOJ4BARi&#10;QbiwhjcWDQXkcPVIRWn/KqtHMtBb/XoFZoLMwHKsthJDophoK4AdRnrHBs7gMDlqzQY1YsrAtrln&#10;/er3sJCBuFKt8/ZJRINgc5dsvggDu9jywDvNtHL7HOdg99sctsZTUJbQ9lYspB9FSefrvRpOrJPD&#10;BNFrQFmapx5fuKLU6jGvsAqO6atPwADRO+p7+u68CPN2r6woIoTVwWu8BQYkT8pq6T2Nekjzv0p6&#10;EKkmqzLceMSHRExyRREx0HNFh1RcdMYHdGR8xoi0bIMxIEAvHYRR6Ekfg/IIKSGCUiyMyIFpwAsM&#10;tCmazLyvSSRAlsoJar7pNUADaNc2QBKo+Uuy6lTDsDBq8P43SXo2uB9ysrU2Jas02QfLSBNMlaDy&#10;k27VyYgklPEATDvjQcwJfP8LJhAirqg9EqI1LsrrIq0Npm6EKzqf8QP/SwAzohbiN+wMoRofK2VM&#10;ekSHitR4HrVtSHnWC3VJVp6nxW1SLMuZ9VgedV1JXU2Io0UkAZYoHWOB9kseC1mBBZ0gg/HYLxzR&#10;NKvuvk1TQ5sPQtEDyuSl7MI0IFyRvc1z3RdN1XXdl23dd94Xii1I3let7XvfCJl5fdQOKfr/oLT0&#10;8wDB1HvHbD/QsnTRq7QKeOvb8MJCzMyuY9E1rgmDDq+0SfNciMKW4AD3gBSEO3EfyxJJNlaVMeWX&#10;1IsqTzvCNMszPYAX7O7DwK8lLzGngD6FJAI6LZIH2KBj5Ny3rf5ROkMxBemJPTL2J203aFuVgp/N&#10;jL9rAFLeEzPlMLYDbUzK/OKTujhGVOqlrRTJj+EXpuerTxnNL6g5kobPruG3pPXAbzn1O5xM0zOk&#10;jdq4ZADX69S+L21xfEOzq/CYhi0Ouk6/GWuhj+4p0D685rj/5Rt9tuu/uUK/vnHulkMMvW/Z/S7E&#10;FFH8ls2VSdffxYcxx+GcvinP48VRcdVSXyhrH2cEAS+kEPqA361pAn7OkyUw6FrMlU5LhqU7N8sz&#10;N0l3aPajnFATCl9CNiyaoe4nk+71wqCLNf3ypPUk2HUZsP515flGHVIQ3J+rDYEGHAIoRQih1MJN&#10;AGV85BlnPt4b+7I6juGcQVLu7B+zJDRNpgMQdlBLR7wpVMrxVaqVTK0LcrR/xcFaQpHurYfBbmXj&#10;yVSllc5MEkLHAcY9JAGIjAniRElZgFkcqCJmoB0sAWauwQE5EAIPosPNi1FuLkXYvRfjAutqcYYy&#10;RljILuNB6H9NOc2a9qimmuHII2oSKBUGNMPWy4RgDA4AtLfQ38szjXDHZJY+okLG0Oxwfu+Ak8Ek&#10;OQBjq4cjjLFWluV4qRNw/2tlgJC+Yu6jiONMfshk2KSkkNHiEkg4QBlOHukM3kzLtTtD9hApeDTk&#10;CoITLubOXZskzS8JrFGAcAk0tjPQ4NwzISEO8LgYUAsj1AODaBA0mZ2VvOBK0lmZUfDMzRYI/deh&#10;yEBPubChJhDiXbMhmuYI1MjT4Ezdg61yU35gQZneAOQo/ZSMNkyVSdcwi7z+g6S+TJyGSOKIaqJy&#10;zVT6MNb+7QgUOB30TRgOkcFFxvUZHFRt4450VQ2jMasDNIwUUlR7ScEQGqVAVpYY+VcdGuSZYwPu&#10;bT5B+pwjY49/c+o2ybnIx0g6SoHE7J4oR2ZIZQRrH6rkuZxVcNsjaiB8cwZbMIOQoSO4BGhAHS6k&#10;qrxOY2zQqtQQj0VGzIWPQ1R1TIZHpZkev1A85nQ02JIqRVNEx3w7ZdDtl6skaQ4hiq2HCtIXFsV0&#10;vAlQCrFGPRyB6xwMLIUlBQtIBNlYnADnEhCPKBV+qAIcmYH9oaQ2jtJaW01p4yxjtRau1hFRcWvU&#10;pBOm0yzf1AUxACfckj+wjkPAl2M95ES4aqgJyrmXQQArVWigKl3NXDrPBGE0uY+HSj2yMjxZlZyV&#10;LRTg4xAreN5mOZ8lD7Ln0NcenQ65YjRWKAUY+IT26wOXOKdKfrDZFNUNKqF98TzVyKts4ZMU80NF&#10;acbVO3E2CausLughqpxYrS/boyVcJUD5MhwZPa60tKFwWvIQZ8+EmxvtPUdRQs5cE37tka/BWKrj&#10;02YXeGNyiMJuPdEou87Bmx0Qk06C6jp2EOjbwwKReArOHMaZkdPjP8jXRxpL3EyBbvzdNWSQtw7M&#10;rUdoyN4bOWxu5deKOVXlq0kPUBDEkE2Z8yUqA00eVcgiCNrH5JmpTf7uX3a5nO58m2F4QAFUMAdQ&#10;qiTUPjhYrVO6nlm0Qmyw7XJkEHlAeg3dWSNwMt8YerZh9AADlW90g9Cmyv3kfeaWU64KYzQLo3EE&#10;o6qtkcnHoiBmYcV3omquvmtYbFuhWrCvY8lTQ4h8vfS5PFoA62IC7Y0RgMSqOFcHVSBrl5Nxi/e9&#10;Brgg7VtHXhooEbW7bIMquvAyNwAy3E0eJdmUbkteVRXL4Kt2JDAoY/blrbVbx3pvW14uI538wyWJ&#10;3O+k6L0fsx4wF33O4oLFnpzBsWSQeW3jAhfAKHR8ZRCTFhgGn42ke4KmypK/D5ykpjial0nralkT&#10;CUB15PD/1C2g4JwohXvWK/JqqZr5x8rTc/g+PKY36z7vrFdnrpsIttxRwebmyN/dg1m/uHZXL/bd&#10;jLE08mRQc0/H5cB8+WN5Tvo9DuH3U3KuE1/FL69P4BvBd5sB/5FbmZIzzDpC8owEcembIXFL0z3w&#10;wbtnpDaEEGoPG07kJerzo2hkjkGAujX1KeS1WjynhjjG55EavkxteVeVvOMhKt3Ap84Czz1krHAe&#10;MaBCyoCUuz5zglBYOb7r3jmI027vDabcplB1ZhZgdKAEYXS8memdzYMqVUwfT4U2fFZitqgroJQT&#10;58IfI0T9IGJKlX7zP5hrfQS4gyLVEb6F7TyDjZv8spb906zzfw7+FMJsksrDb1eKJqpV5Dpl9eId&#10;qpVXr+MOyAe/7Bx/3NRpLYIAiW5TaPL8j16W62IkjaoIKMCGzYwFzyIbjzDeqLsCIGkC5VIhwmAJ&#10;0DgV8DxG0DgJwWcEYiLbIZkE6k8CiMwgIIA/4EAIJBYNB4RCYVC4ZDYdD4hEYlE4pFYmvIw/I0/o&#10;5BYE/wDIY4/o/H5HBZCAYLJ4IApdJYFKQHM5TNZDBZcApmA5zKZ7NpTLABOX7RZxLo9ApzSZBIZg&#10;/4RKY/UphOZ3K45U6dSpfAqFO5TTLDLaRBKFKJC+7U97Y+bdI6K/ZHVJLc5vZqzA7xI39P5VBK0A&#10;bjH8HXAFH6XBJ2DcZjQRjwJkZ3OZNHb3cYRgbPBLpdIRI8RObKAM9nK3JbQAcno9DOppIo5caBqb&#10;hRcDY9JNs/eX/dgDQtxuNTw7JouJBuFpprtblHMpMKZmZhpYNmOVPpdvr9gdbQNbz6hB9vsH9x+j&#10;gJjd9zf/X4I/EfHv8sANBAsiBKJtvTy/nRwErB/OShKnveg7Evo+cDoQnL6vC9amKE0SuqamqnvA&#10;tx8nnDR1Q4cEPGxEBoREb0SLYe6LRRFKCgLFgRRcGMYBZGQQRoCsbMa+6dsIoqRrUfaPo0fkMLiv&#10;iOSCp8iPm5i4x8j6wJC1bRJ3FgCvuqyZpzKktRY+7UqDBKXLifUxx9MczTOkczHxNcgwa4DySKf0&#10;gv83Cdp2A08APPU8ANKk+T0A8tgLOzXpqqKQvBCMJt81MLQmhy6QKg1JOPSj0QpSLDR2fsMRMelP&#10;ndUNRHhUh31MeNUHlVVTVYd9VHlVB4x9FVaIYB9bhzXIf12D1esbKkrQkhbW2GrzeKug7cV2H9ao&#10;nV4nWgYNpOlB1m2ta9sISUFtjDbqEBvcAJ3FURo3LEyC3ECZ2XWhyRgpd9WIKDV5hheqCxAbESG8&#10;hBS36LV/2zgOBVpS2B4Ng+EYTayMF5IMjoFJ7BP1B0Gro6yhwmoFkYwASgOxjr1J3YLD2NANETCo&#10;qgQbA8DsKf6/S+8tkptiuPPkfydzjK4BwA1rNN5LtLzLMi1Ljl1G5LTMHJTNrnWEhTZNPWbi42nY&#10;E6vrDHgRHKZ2Kf+jobRlLvOAFJZWl0dMMzb10koEJZA9mPqe2dLsqvlIPVpiNP9Ym6um0+P5jj+3&#10;wFBcJ6NicGN5ukEH9ly/Z66DlPByGxwNtGu0u7dNclti9IY3DA5zIqC43i+0pK6kBQa+8Cc/A7Aw&#10;BmwA5+km/5u+LgtOwMD7XST4vBQ72KZM1WHL499Gn5URGgcnnYVgwJekF/qBp6wUexeYNMcx+Y03&#10;IfER9IMfJHpuZABh29oP9J+d/z8+aDjk+T5QieJc+8+WAyONczsvPpBTMhiAKGC3pGI0msfCZk3J&#10;xN4kAjTp0sITSyixQEFU9p5gsn9PSVGNnec+0qDzSzTkLUUyQ3p8zqOlJnCUp5tIUHkUkokjiZkT&#10;KkHgusdirFRQ4VEqJDg6h2xBgQxd6BFD7vWBoEiJQI4mAOicoB+JnWTgCO0aNBrolCtzJCsthA5o&#10;vBYjAMOMRDmCxFjMtkkbGwtxrFJG0hwyY4A4jkQUK0dRUx3IWGCPQoY+H3iCO2JwDiHLLGFIUgqG&#10;h5gMkVGeRi2IyyNkhJGSRFGGJJL4k5QriB+vuYo4sm0WGeOTaexx/idmPsudmdRxTtlqkHaiaqFa&#10;YD/qXLpFWWbniSngcYzE9xhmYvsfGWqTiAHhOxIIxdj6cWkStcbKkkKgGtNaPuzE46DUANrJ3JZw&#10;0t04kygjCZnzn2NtrZ26iGJo5qm8ms5YhJQGXHxIXK8lM0yQyoJsyNATjCCyaNxOt/zrpxSxlY0p&#10;STqHdO0g/FNlhLoQttimpt3lDG8nqmXEQhR8TuH7NxKspkxj1z9P65qCSi2nS3bAQaXqmHdlVQk0&#10;pN57KMGGhlKxM0fxx03XwM2nQ1KeKvkmrQnYKqhA8qIDKowHakI4f2zQ2JRUzPsTMXFDDDySvsSW&#10;xM5hI0Dn3UEQWriLGRH3Min6DAB6wn4paep8hHFOltLckFE0CEfNDH1WtxyPDeEFSDK+CD9jRJUa&#10;0nwBVg7CP5gonprFZADOBJCnM5SjoTMqI46Fz9BSZqbS8bqdi1KMy5olQiE755OEjHraUddpx0Wp&#10;tOOuHEf7UjoHPbGP8CKfkWqECoJluXsAoAjb2aRkUFHXoocpsilbKn7CBclbKGATXNHFc8ikj7a3&#10;TIUJi6wabsWEtKPUigvbvBEvBcVmZ7BT3ljAFgihuBB3rD5e26l72vXwvlfOM4u77SvmUcWvRG68&#10;nic+f4r7/XB2fbc5iv0KgBz2UMcWc8Jm1z7ZSlCy9CbQTLq1Z8iOFzROqk+52Bw/E412tHLJwR6o&#10;W4MIExc+9jgAOjfPQdQCfLfgEmJY910/ixJwsmTZlteGcTfi0AGVZ31HuXNdgchTsMKQMk9hUhVl&#10;Gv4+YiceZGEgB4cJq4SieCyDRXc+UJuxTJXl+Zrk6f7fUHy0x5KM/2SjUSipNj52bwkBMXshg2ZZ&#10;C3gkQd7f3NKk3OZRH7n20VAQB5lhdKyhbcMvIUxyhU/bqJLJmhwN3Swz9MRwGSh4cGLL6ERe0D3U&#10;SywQ6lkClFAEwR91RKK+yuRai6VTI0SlJhaq94+stX4nKgEo1fAK/NPBO1ANYrFcDDBykzEfQxdt&#10;MyPh7bPRMhjV+q0zj6fMXTZLECZyWJyyPGRj0+AL3FIoBjWMYp4aw1hPmbSXYszdKplA/aGu30TN&#10;ukErISY7eGcXe+YZXFFVfD9445bYjnh/wV5w5IfoY0+RCJgIwm8RBXxNd4FGsQdytm430u8TYpYm&#10;akIPIVaXb1ED3TAz2CX/4bfC7AabrCYRsBWH6KMoELNxTwanEwVkUC7z2NopOdc45XfC6XQ+jdHI&#10;dfYXd+Kmybo0eqqmeSDzmbVSVKLlcWqEa9MnfU2SjZwzBcdB2LmC0ebk52yWitjz/6xjVxujdbnN&#10;fPo9pRDi45k30fkfvUqP5WsMlpiODy90A3zi89XeJLmG7c6jsLL7PtvNSxvdk3D50An9kGlM1+rY&#10;ThFaDKE3pQykPJgPRm+u3Mx0b5fQzkXU4dzexzzOcOOSwyvCMiGJ5/nH7PJ3wzN8ocYpgyVvmhnv&#10;dPZu8JCFIZ/oNSixfNyAPERSyFkX3ONkHZ776zcuKJh0/dGr98ZH4Rl/jXj0gh9hKiA8CV+sEv7Z&#10;Atc9DrXalddbPpLjtNuyPpLfyrnMLsRKguiDRQJLjYpQBQRKhrIx5KL3bVgfpMzZ4ezaRNZT4eiB&#10;BMy7ZHyBB8BozWgopJrlQhJ+rYZq8EYBLcQBbcjdJq4xsE74B1D3Q07wT6qdqlbzqhzfbM8EDso/&#10;YvzvTjaxojRMyGz7odIcMIzhLga54cS15c78whYD8KC3IJh6gF7iri5/piLqi0JzbzqWqAwfgvwI&#10;UMQiiHAK8MwX0NBbLosJyMwWENwKMOAlKH7iphA3EKQWcPENkPQhYgKAP+BACCQWDQeEQmFQuGQ2&#10;HQ+IRGJROKRWJr2MP6NP2OR2NP6HR+CgGSSWBP+PycBSuTyWVgKPyUBzOXzWVzKZzmWySRQSSyaB&#10;S+cx+Yz8AymBTqBz6SSekP+R02gyyBUCoQSX1Gf0+jAGTyqbyStU6NSWCx9+WmPx6y2KCTsA2eNQ&#10;i0vyTzmbAKTx2F1aCyeCy8C4PCAbDATEV2v0uDVypP+O4CsWGvYytSXHXGG0S50yuz+X12cwiXSu&#10;/wLM2R/ZjOR+8z0AS/VWPF6Wa7CzQe8VSr7G8yun1rTv+S5HF2yQZMBYrUZy7zO5cnfTXcgDixzY&#10;aPlXmEYgCZIAeDYeCu6S3eGBR3beOp8ueRqswq4eTz8PaP+lSjOgCc3X1KM4x/u8vzPPu/4AtCx7&#10;zKOjS4Pi9Cvuq4TlI6ecLHFDBoQ0X0OGvDx9RAi0RRGiKXhxE4nxSFUVgdFrCO86MQH0fMaRqup9&#10;xwj8axk/yOL2jkZRwfa6rqtC0o6l7DAMxZ/yUBEnyg7yXgPKklSVKgDgTLUoJy2z8yDHEanvMZ8T&#10;Ke0znjNMzntIUxnvGsynxIS1o5IUiLTJj7IJJTvSUBc/gVQMoS0BM/0MBcWgcCFF0NGDPQkhSusy&#10;1h/L45TvNawLgP2l7guU6Kis0AFQwfTrOIRNsxnhVZy1abtX1gcFZHPWh61tElcVyhAN14JNfBlY&#10;AK2FKElJe7080eozWs+x7VQSAIg2ihx02oJ1rGVbFdIY8FtW7b1voLQk4oKJtykTc4U3Tb5QXYMN&#10;3ILJRSXkIV6Ane1wXxfN9IPbl939f+AYCiheYIjtLIM2a3yYqtlQbhit04yi8ttTQBN2ASCvy8FS&#10;tNhTevBJjZMY6tQz0AFjuafz6NAymFtqoyEWfg9TH9IrnZShzVPEzljMS89lqNB66LSksXsQwjCP&#10;Kg8HwCp7M2ffrrMe2EFurgyOILR2pM/Z6cAG6rrn7ZDpzofuSZ4m0Durl2P4e7VRv2y6SYvqqSZE&#10;3sDvy1ud5Vl8EN45CtY0yzPa06OQ47reLvBt+TbZuTKn+7mPPmxbowe1ybIRsfN4ftbF2e3DHrrS&#10;T98XwmEYfTz+OhAuPYO23EYwgjYbvSkLHnWBh92Xfe1oc+BeCgoXeIKHjBn5FFghpDB7DOEyzdGW&#10;rn7GU4xkk87n5OaNRvHKNR4tKc7el9AgVKFnsJQknSf8tDfO373VFIUhTjNc19wd/81sesZTdOKd&#10;i0pgH2jWABdmHpCJO8wAqWDCKGAbA8BkEUsQRAYA+CyiYLAPgolhqDD2KmqQI1s6pdSTtaaicxth&#10;xCjMJa2yZBcLCCpCTWOqGisBsw3GpDlDA4k3PCYCBmIARIhA1iJEADKxDDJdbsbxxhM0ftiPa6Vv&#10;pvUHrRCCQhGQH4tDoi48JqMPowLaHdGNewEyHJQCvGkTMa0sEUJO8YKAso5ELO9BkT0d1rBOjDHt&#10;fcX4+R/kBIEhDvRdwkc81NhxXzWt3aizRzJNW3klZQ5IlcSmWMWJm6JUSlGMyZkSxtTZ0nIHRYqz&#10;SD7KVmSbPfFOToA4mgDIK6SJZMHuJHOwfuJ5WmaMHc7CqVRP2xteZjKGVpeTCLPWeqCRLapVufl8&#10;kyEMKGzmrJIzMmzYJZlWKETMqzOoPEEQCfdkrtC2k/l7L1rzTnTTcbnOxUSD2KEHmYgwojIGXELN&#10;UqQyk4yEzblgZ6GBnnxROZHLM4c9kIn1nJNRv5ejGN6nK7Ip8yXXIQIQ0ChqkIW0LQcSt2CCl+SH&#10;VEXArUhj8TuoO6iU5XyhyJPXIlIQ8qZQ3GywQXgwacUyHlIJfIJqfBMqADmoSwgKwKJeXV56cR8I&#10;ygEjWpyNEhEdgLE9G0AUQJIMoTkwiUI2nKSw+V9KWoHgNgoo0xDXTzoyRqPStlbX9v7ramkeLuE1&#10;pxR2iBGtUkcPggMP97JgnmKEMJBQCVhaxpQgpBl5QEbGQZg45qiqlJNUUQhJqYJ55oWYpU0uYlAG&#10;cHKombxGVcodjStMM+1A2rVP7p4vgClrwf2xB1bMD1tYkAGa1FI58/yElWk4Qcq0VncBIuIMa41r&#10;bkU8G9csENzSFkdE3dEON01xkNO8vIUkaQrkUpoGu7xGBekRB3eMYl5bk3nnxZu9F672K5Fze91Z&#10;VkDzKoZZZh9mSfyWmK/B2J7XBm9jcYxmlvoVmMZXLpxN+JtG8nOcqbp7ZwzgR8ymkxtmw0IwQAKW&#10;VDZesXQDWgALp6TviniQlAJYHZoQsvSPA1Irfupkpik4bQiCN0o4UmgdAWtzqOlfIjjVsfswoq5h&#10;uNwJqtYxqTRiTiZUzYciS85E3iv3pymx5ULb4WKYnLJaklnjek5kmyuac6GGlEg7FSJk36LOUiie&#10;du9KZFTlngszHTkFM0hxjlCW9DJ00us0b1pWKnUSmU/QtIw/FVjwtQM8WujRm6PRle1XFtQPK+CT&#10;bEH4F9NJKMIf0tKbk3VJruPpIT1alD4r0/OAqcXpz8ILV9QOYGjmDUIlCwcEVEqJrGkq/pvdTD4p&#10;1omt6tncDt2NGMdya0ZVtra9cgT1kQUmemz0AihLDpPgo8qDNY4KKJjLa8Cjyko1nJsqFsdHaHML&#10;be6ucTEd0oLypnCF7KWaJC2QNjfAyN9LYGUOzf2kldWMAiDzgl4wdxaA++XThg7KMrsoU/LqEEH6&#10;YIKuwUF3g1prjCGbjnAI9iF5BuBEQreSCj5MLrlEPSDha5YKXlyuIdiX5kLTmkORqILi4OgC3O+P&#10;SCj9z3oHQSDXvFzlIq2GzozT4iXDQONiDayAJhakFG+JOJvo16R2cnEz8Ktq6yJj8zqUilKlqMmm&#10;D6pcg5zCTZqFZrhEsyS1Ji4He07QTGNGsStUxu23ND8e1dUylfvGWeJhyYt4ky/XaytHsMhkh1kr&#10;j05BoabAusrdAkFORP52uSzqHn7JSK+mPOI7yY9lTsRJGtT6xTlhyxBEpGUcP6ChbJnbUGIa7KhH&#10;TO27zP1j3IXbte9lPg4lwODvPZHihL42zTMJ6A9+cPzb8Z50ILrsYdt5RiCp+0rIcHQiLbgCL+HS&#10;wGvybjAJp4fmwx66g/ZUz91SUZNlTEmNGudyDElSEd5RPdDBqDS0Swgmgi4E4EgyWKwSMYRkf2rk&#10;fyHep0p02Q+s0Sp0TWrkdwQCf+e898ciIQSgfK26RaeU20gvBAUWqI00AusKAkrAMGpbA05+ZMVC&#10;aSJI7kpEbG0Ia2aixQwi7eci9yIELqHXCC0WpwGC0W0i+8IoUSBvCW4IB4BFCeg2So9e8MxobgH8&#10;ogOkvxBuJKCBC6IWFfDAC3DE5UX/BfCQ6ATWBJDUd+IK38HYjKXyErDkDZDoIKfKtZDOh8ICgD/g&#10;QAgkFg0HhEJhULhkNh0PiERiUTikVia6jD9jUFgUdf8FjT9AMjfklf0nAkpkEajsjlwBjoCmUuls&#10;jAc3nE0gU4lIEl8/jkDgkdgs9gsnf0hmMynsyAVIkr8l1GgkhoL/n8wgU6f9IrM1AM5kdLAVWgku&#10;gtog9qAFIhEdqNHpEnokHsEIkNsr1joUGsUvp1Ijt7AIGw09nEFp1XrNchdRsFgxNVllbxtaj8Eu&#10;cnospp11g2gtM2m+jl8Il1uocCwV91QAxeazkEv9IfW3pGI0urj29rEjp1s00up2TAGXzGmjtK33&#10;N5tf3sL5mZ4/Apkp5cbgnFnE3qEl4nXAnBvld2cGrN58uKmWmwPnnGD8+pk/Q6nK3vhAXyf1kriw&#10;Ps0TePouawM+vqFvi3rYgAszYPa3jGPW7cILa+qRwkALvn4c8Ol3D5TxCeMRotEsTROAAGxUIUWC&#10;hFwPRgBEZO6m6QnrG55xzG56xyecdnzIB7yFIB8tufR8SRIikJwqJ7SdI0iH3KT2AEwwDOnGQEAP&#10;LaegTLwFzBLYDyyBkygpM4LTSB81yzBjfSJEZ4nfOc6HZO06zvOZ4T2d0+zielASJB0UIRMQI0OC&#10;VE0OCIHUbRIJArSIL0mDdKzOCkwAW3QBsIhynOnA7qOM3zXvsh0BNCywA1AmS7oPT6NKQkJy1oYt&#10;bQ+XZv11VFCV7XyCxUBoZ2GHlihLY81gfMSeo6psKv48kNQu5NX1agT1ADFghIiXluiLb9foVXlw&#10;3JcsTmTdAb3VFAQXacN3hHeJuXmhBn3sDN8AxfUSmPfodX+gsjALgdzYLg1TwRg+FYXhmGopXCQt&#10;e1rfgCgqoyW7y6IFaMMtQ6ynZA92QAE0yCtrjR/44u1VP+/LSAGl2Ivnj7+Y9iq14/DK2N9aLQVg&#10;kSfw3i+Zpe52KQI0FSqBnGbwfkFoPElycZGAThZXijfaRVVUL087hwnCx/ILgYCuyfuTJvcYAONq&#10;mJ6okLp67sWrwBDDZKS7WnONVmqvKrOv2oAFNoXNzete0D+Ynv8I7vxGXLCm9Q8ImUFH/bCeJS+z&#10;CbrVaNPsrlTavKi5bmh/C6w1jzwZxSRp7AiFrI6arwZ2UKZJ22aoVBiFsJUPewq/B/ykfcjHH4xb&#10;eQV3lSEe+HechEsiD6QreoDvrTFGgBo6eXuTjHsex3J3xHtIkiSQfEjMh1J/KiqMoSAjqcSstinW&#10;cAUxWCBX9TFRoHX0BhfAGQIQDWW5kkZmx/JGToOqBg64HJ2HYn0dw6IKDpgtAwdUEkjGvYaThMoD&#10;FIgVAnCNR7/0YQnA8mkCymVNs9cezsvp73SmgPSrFokLjzD+P0qhQZCjXu7cYABIg4oiDAiMLWJE&#10;EnnxLIO/0GkTwcxRBFFOAYEEvAJbI1JtJ0TKD9O4AN3jKGbFICJGVEoqo0BejUkRXzaomRvIrDA+&#10;5Fg3x1ElHeFUFh0kFCvH2NAqgXyBGhINFBbBrSHBTImOEiyKRukZI+SEkFcNmQcZF9ZYGlNNeCVw&#10;pBTkrHGP01Y6oAWyM/Ii4tsLCCPELQCyxvzS1UtHY+zEyrFDXlUAA44f77SStGlY0E88NCRoObat&#10;MsjrjyvxJvFo7pbDHNMdI2ptUz5cqqeCQhULl5lzAP6Ts3bTnJIDbsg2WpV2krTZK41hMo5oqqVH&#10;OtkTfZNEEftKJ2D64EOaWmqE3x01UF/QMs8vpyDQP2muQ03yVECTUIjMKeZCWtMpJm2BuVAZ5UVm&#10;tF00xhHKoOmdON3M4KJuBP5DuLja5vlvIE8NIg26XCzpgLimUbJIsHbIECnAWKdAcp4/oBUpSZPD&#10;R6nseA7ajPcHk+JHaPXzvpJMSd9xt5lADeG0N0pCDjTYPFFdTNPlFgarBTwDij0rUGi68yCQ5q1K&#10;0HLHqBw6xwVxrUOZHpcaagAUyo+FVYljglBNX+AMLCUvZn5RkABUZUFXcBOcuZ+qVHUjlRF1bXiz&#10;zJQWTJ868xuC5s5Z15ld2FrJBtaNdQNwP2nWTT57DkVrSrbu6OyrRVry1mKP5bSvhRW5DRbuz5Fp&#10;HWgpqllIgTbiCyuMiUI1yVcAquYNW5xBRWXRCrdMgqO6fEUR6/2xVwLuRBu7d+8C5KZC4KvAhVFC&#10;XbQIQy6csDZG2NUcpN+kxHmVSptiQ5ibNmdTjdfekk8MnPzjbfLWe1sUCIbKuzKbo/2p2tl87aWg&#10;/T/QHv/SOhVIJvPZAHEAhkcr0SjbNDij60sF4jZ4hUwkuGWnUxFfzDB1D+FgwU/S1tHpYEurtOx2&#10;1+rYrRK4X+2qrmwm+sQy9ozRo5NxZob0v+PJRzhpQzCWeL57nNapY+c0rmmrYdAx+9WBsl2uxBPC&#10;+64p13nhjSO/JDb+46li3vAjL79mYMIUh8Q088Cxz1EYYGObwooJ7TgIFOgsKVA2sFMRSHzo9qMO&#10;2DCf1APMfOkRIxZFZS1pCX99UOdL4SY3a0l1PlgwjAnWK04H4Q2rw2yMkKPYMPGHGu/WQ4a51xHB&#10;UTP5BErakXaCAF2vwWbBesB1ZOGqU5lINBwiGHlVNu1AT/D86Zq4wfXQQ5xBXmXOGqLTbgxNvJG1&#10;yr9RYONyWl1OsGK9ZSVG82c7faZU915DfWlQjtt1zXjCZvmHpDLf7heeHfgAiuBEFFbwUKPB8CkG&#10;GzwsFHDSCvnTFk5/sEGyX4JO/+t8V3xb+khv3jnH9wi35FsreUc9ksoJxeagbOTeIM3gARKkX3s4&#10;4l6qq+sqi2b72k4DLBB3D4ZVDwmh1hbIHlwRuwzZHeKkEyLnSfeamiFXoBYYslhKRyiy602TMuiQ&#10;w4Zs1k8s2SNS455judWDJt4k6rFvMRK2z9ILn1+k5WZOky5JbAg2Ppxmmnf2g7smcvkGxzDJ0ma5&#10;Rxy5/yaXBZOgyw70AHK93m6bVyN1Q13T93eA8xSHx++8R9b8tybKrHYg0OlExLzFEeXukSpAgpxU&#10;XzjR9lwUVoxvbZ+5ARLQNOAs+90MplMRHXmJxgxo9EddSSkhSM8OUJP24OeZflAlzw6nD8YnVUkq&#10;VoPqX17r1S9PmqIEqRWwb35eFjZs0OT9WjedXgbJCe0YNlhgz16ou9yNLtnoy9ZQhNDqQu5JZOtP&#10;+OiMHpRnKmjEdhmQFLjBZF7BnvcPciJlLgdwKP5tzkVEsmyJcOVO/GfGRsYnHiEAhwRmGiMBdAjw&#10;UJVQIpItggWNtCClkgfwZAnwaFLs8BphPQcvyhvCCgnQfM9BYiFvzuGgUCEQiAwwkNfgXK5hSQmt&#10;vBiHhiCoKB0FJgLwVomCAoA/4EAIJBYNB4RCYVC4ZDYdD4hEYlE4pFYmuIw/o0/Y5BQDH4c/JFHH&#10;7HwCApRGn9An/JoLKJgApZJpdBJgA5xMZRL5QBZ9LJJPAFCJZHpoAaFBZVRYJLKdAgJUZhLJVCJq&#10;AJVJJE/JgBq9OAHKpNYKpGpnH6nA4JJqfLY/QI5KqXagBJphJLFb4FV5ZMKNSKbe6Pbb9gX/N5xd&#10;p1MLZAphVbXen/Srk/oRhQBTMzdL/jcnNpReI1UQJmqOAbPJ5TZoFYMxfZRJpJp8pcpJmtTbdpBK&#10;zHMUAqvBbJnIPj41QtJxn9rtW/uDhrg/bbuo/c8/CdTaX/1r/YMgALBnvFH7BQsxu83TtPs5Bhs9&#10;sOBks1Frr7YTys7g6f38Zktq1KCrbAKnr+7S/tS6zMIc9D4QAgj2ACfcJH1ChowsV0MGHDSgvpDs&#10;PIsBEQiDEYrRKDkTgPFKvAMmB7Rcd8YHXGR1RoeMbHxHCyn8rcOPAxL/NAobItUAS8porcJH2raW&#10;K3HB8QofSCgTKYKSqEErg/LIJy2Bsuv6ALen6eUxnFMpqzOak0m5NZzzbJMPzhDwLTmG86hxO4RT&#10;zKoKSmBKwOG67vvy1ECIO07rJNRD9Ou8reOOhVBSG/id0clbiAAelMmFTZX06bdP0jONRVGgwL1M&#10;H1UBbVQN1YCFXAVWCfAK08BSGz0BvU+0HPqAIhV9UiJFHYQz2Ie9jVxYFk2VUStjJZxQ2g+g62mR&#10;VqoiZNsCPbUbHiilTAuZlwxODll3LcyIvnc91XXdl2oeXd4SRCSWUbXiCtEy1DPtMKxx/QjDp0v7&#10;kpRQF+gHW6FPeuj0KIp7tOylEdJCkUkpVFcUgO8aaIXXcD4dSgANugTK3yhlQoWq7PO+07X0vg2B&#10;vjf96JxZDoLpWoAQMhV03swy/qs+yrwhL+fyDliUSWukjXuuLWLdMFHoM3+RVzjd9MA9K+Nbmji4&#10;JP4B0HhqnVxMLcMFmWzwXIGssk5+c4ip+jpi9DT61sch1xlLq6jvW0OvhWASErCNN/BO4OvL7vMr&#10;s2n7zveSv/tL3LRw+ivTXD4OU3OFvspMg6YfqCq3KBtdKWXTlv1M33d1iCz2I3YCV2Vv4xFaTRce&#10;0YHed3eRkdZ5+BI0dO+8O679QbfyTJKSST0coQolVZS6BtxyuEE5gsBntbsrfeHcb3wGl8Rp/Ib/&#10;zHZ9GedbDwHfaGv3h7+IU/nPeMN/y2xKFHTU7dwGEEGZ4VdSbgoAkfK2ys+ymR6C9gYK2Bw4YIPr&#10;gkQZcYQ4LAogwBiDQD4OKwAUaQ+DdmeHaaGwFB5HCWBEhVBMg4p4XLODIPWGULIaLlFBDcTEOUxj&#10;yIKAuHwXIgBviEqIdsRViBnG7EkfMSyTLfWEKNVgG4axTQ++qKkV4sPrFzFslSSWZgDNM49XbKiN&#10;FbfuQc5jMTfmLKu19sBB4rHpjGouAbm2qxhawSx5pIiTKyNI3Qo7+W8MJX2Rtpqlm/nyck5eE7oU&#10;hpfO+dRIh+EgvEJwaRQBqTSOYZG05QaRoEE0aWztj7MX+SFkQ3JjTxWsG1bI4Q+xJEel3I60Y+0X&#10;jHE6US3xXTZ5JRpYEVGTLZ4BGVcidNjx25eSimXJxxshEiSSS+3JyzdmgR5c4v9lCi48SSl2c5yi&#10;RWnP9KO4ouTYm7P/dASpnTb3BTWUqZidhOnDEybi51z6Q2cPKQkOSfwwaACxoEOigi540myllI5c&#10;oI6GBLocDmiCe0QgIRWQVYw91uO6W5Reec9jrmENjIEg8A52vLI484fRWiRJQjMR+DwGaYJZA+BW&#10;mkHm3JJe8p8bYz6eDWp8OaoEOytkFVkxhfErJcTPgAQIrdTSRIfh8AsGlU0RhBBXVdLYE1ZL1eQU&#10;dHrgJTzanzHKYhH18RnkYQaWlCm+0JrYUd4A814C7FZXWfw5IsrsgwChXwQgQ1/poBV9oDqJx/nC&#10;rRpTUWHtnZbMqREKgiV5slZOyllbLLsjjZezVmyHOpFuxJSUZY+Thjm1AfzVH9F0MWWCTbXW5zhc&#10;9O42sxZEFCoRLJokg3BzgaxYgf9KCCortarySlxDmt9m/JAytKh+HCX9aCdx1o7WpburxBhdFAIF&#10;a8wdoJ5CcR2ZJbZx6oT1m+u9G+3c3njM4sbIAAMrHQXUo6kwkd5kiHWuyQSA5GiYXDVDHEzSsp2x&#10;um/WhMMAzuT6IFUcnLSKny2tNIJqRR0FW6i/MBydYsJzYOvhJvszp2s1w3bR/5V7i2+xFHib5bYB&#10;2xM0SpQBJEv1hjjdeRK/6URFHamcaqmxhPiGlAq8Uk6Q3vJwitWRVzSZJgMSKJY+UdJQyek5JzJy&#10;FA2ywEzLQKsuARy9RNWRBcnw7ri7hKCRpvwDLBV9tt58RL4K3k+LqE0KL4om9gDWecvARYxMMf5J&#10;HdU6yBEkbo8NDQyHqkksCfaJ5nI0xg0iSUoX9Ki6BJ2T8npQYqZWp1zSD1ZBlqF+IPcuAqz3G6Nk&#10;inAwiZvIuPDoIv1rSNPJqM5mcMcmySauMDBewOFa+Yb9nE4vTffsUGsUQJbJqixirbXLrGSvJPhn&#10;tu3LVV2FtfbG2dtQ1sztvb1khbbh1xY5pLT7F1KaovVnkbo3HIKjN+a5v6w3havgm2U0NxkspYSI&#10;sDGMKo+vRHW7GzpJG1ZJJaMB+7FHNO6TjOY+8Zy+a3dxvxv5yZGT/gWVDwrGOHnqZclDqwAWGADm&#10;yVu9ZYZEo9iJg0yaO1rPg6IkV0qy4cxe06EGrcOs+t0YjhJTuSTTu7hGRtLWrHpzRWaQ9uW2cn4A&#10;SrozbjF6vSDgTNvJZa7PePgpqutGS0go84WT1unHdE3vUvc2RboYrmzOas7xmNdsOnv9Q/KZr935&#10;5btJMChy99Gz3/wDvitpfVkismHhSvMYdBJiS5UbgKVyfArQ3kx4Q7ovk8khYE96jCB50Dvn7Bx+&#10;3eR9KGiKL77H4hDuXDef8m6nJ23krx/ZPpRfsuSstkgST29oBm/nDnRh2OD4XgBx/FzMhQlniEWH&#10;NJY7Ur0ekJEFuGknTH1cpo40y88fSTqLkmg0BgF/4QZ/jBP+XU+7AB8krd0Lo8kedManql+1HXIv&#10;oIkNQq7U73H6IGV/2gQWKngZ7Kxcqg7aTlz+6OJWQE0BbLAGwEsB6wKwaDy4SYS75Qq9Lmr16xxX&#10;ZL5VAHzb8EEEMEUEYiAgIIA/4EAIJBYNB4RCYVC4ZDYdD4hEYlE4pFYmuIwAY0/o5HY7BYE/47IQ&#10;JJX7J4/BAFK5BAo0AZDBZWApDM5nLwHOZtO5yA5fKQBMZVLIJL5fIaRAqBPZfC6BCKPSY6+qpHQN&#10;V5KBJnQgBOwFC5DL5vGqS/4RHZO/ZDT4PM5bZoPXKbBJHArHRoXc4Td5lPJzHo5fQFVH098M/MQC&#10;cUBcZRsdP8DRY1b65b4LYpXZajcK7O7DjqhGq3SYLPbXgL1aJRkc7NspUtZPctkgDb83HZnpoHBK&#10;zPbdBLlZJdG45ac1wn/acvoLpHMfqedyNCAaBfIPmAFeq9o3/m8r18dXOrmaV0aNZeXeIPbABes/&#10;z/R4KNM/ZZeVBN1SPT6fGAsAfyuK8zb+I4471IMpjiQApK0nxBx3wgdMJHRCh4Qswx7qWnKrgM34&#10;AN6v8CoFBIAw8tKOn3FK0xSfbCMIeMYHbGUZnrGoFRuE0chjHYTx6CcfgXILGAKrKCsQfjCQcfEj&#10;uM4YAya7rJtot66n+u7oH89KQrTI8mLSk8jsEB8xghMoETPIbsJDFh5zbCR0nFOJ1TmfM6rTIasu&#10;w7DfM88sFpEjkWRZI8XKpOp8yVJVDyVGp6yOCVIBXSQXUoENLTGB6ep7IqhgFL6Tru98sIQ+LWrz&#10;BTgpg3bWshLL1tYx8qpmtJ7Vqblbl3XJfV2eleosAESMEA9hw4l7FATM4EO0lbsLTDEMUVOsWWGA&#10;4P2sFFsWyDttzKCFjyHDlOKDJzbSkg0PPojkjpwnKECBd9f3jeV53pet7XvfF831fd+X479+4BgO&#10;BYHeJc4M8TipO97Tn8x771Mgi0wG3iSsehEhyujU+JpVctLtZkFNmAENJ8xygX/UqCo7Q6O2orMP&#10;ME7igT1c1RuAgUoZVWDw47m79Nox8WOwr2Fz8x+YU7Ej/3YAbCHJp55ajawPxuBSQ42l+HvyjssP&#10;dj7suRVLnuYg1lv9ER/6U1mTz9UuLVfP73p7KrBXK2ufMerkh2DnyHLLWTyUAj233HKNVKRrykaI&#10;pK9Onwmabu9rHXSjyEQ89+H1i8zXysomy3M9jN8bTuUXJKe+ubhrpNosruaKsrOZFjPDv3n1RZC/&#10;Cc1brOFIFFlGxgeMLHhRtDxZrmNd1mtzJrPvEdBdTENUfsqwxXp6Vqe0lWPbYO6mC/wSCBdqb35T&#10;qejLsjyrhl/492DuIj9mcU/lKCWPquXYq0XAyPJWojyHXAFCA7zCEdZe4FrDywAn5ROaxFhZUWIY&#10;UOkdFih3spKRYA2DQI4OI9BO+AC74jck5TyY5LhiESKpQMq1VLInONXJyVw/KpHGNkSgrMk6Sk5j&#10;qGfD0ZEPxtRBUael/JWiVrUaqmkjSQ4ilZKysV3DkgAlZSOhhIxiHsosWOBmLgHovAajABSMQDoy&#10;ROJLEVMKnXLOBfcw4k7tSDBBjkwSOkdY7R3jxHmPUeH2x7j9H+QBCBbyDboz5zLzGexSS2asfx1o&#10;pMbLepskp2yVtzZ24d5pXyFQqkST1rROUjlcPeQhJSR1jkzXFJmT0jDSvmbsT2NJBn5OxU6f9vzX&#10;0SQPScdiUKq5KSac/AsnTnkqmyYiScbMyRzTLBhM1bpaXFvPRK55dciHOk2ZIwx0ZrYcFqIEkM9M&#10;LERzDbOn89kNyVn/hGANv8lzvJOfgQ1icUpwNAbDLue7P3CmbShPNLDt3ImCd2uZ91AGjuejgiaN&#10;7rJfTENYgZDx/Tpt2LPJeNsCqKTHH7RVVy56EFxNIbSQsUqJT2dpSZhh054mtP+Wkwj13swSTrAV&#10;tDQyVvqI4pqGL83qEcnXIuns5m0PpS6WlakYgKI/AnGQBy1EOICOQ9OnFHXOJVbyk5tktJFKrlEq&#10;s+rXysrJfKyVyKrUlPZf+9mXs1y9Oao6s1T8bkvu8H68ZFJBYImGiyilI6yYuAZamBGwSyZ1wlcP&#10;VZ/bYHztxngTuBtVHbVYPMgFwJXqptIVYgo9hBUXowmWOYbdoYgjaeGe+w1YUzogAGTNDi1JUElh&#10;lTtwVAiNVrI7VNai3akKQAlUxqtrwCWuJWiyqDkWHl3eQeeGrkSQhCudIG6F0bpXTupdWGlWrrXZ&#10;u0vMW13agGPljH1wrMjATGn3Ylph6YzAEchJwzllJsU1dXR6csmasnYSrTQfyHCCz1ZHT4lZWagE&#10;FXE46zR5q6Mzegn9U7h1QuwM4Zuy5K2MPOkzcVwDHCkDfw5Z8FOH7eOlM5Zi5NKp03ycjgqaZNsI&#10;NpfNCmRKWGJYHrfgvAhJS3yHoC3hnl2C2ueoPYorzS4FMMsRimS+R554GcO4ksE+Dn3FVbHDI98C&#10;nNodnhmODop8tiwW2a65BcdVZK8yKr9WkDYmw0dOkeZXULAtk9NFiSkMKFH0yw1k4SNIsLTToAZ/&#10;8LzUMRKOyLgkoLJg1okBqx3yGMPS1thKn6Fyyq4qvJbPnQzWVTiXHjkc/J4xwbTIZHFEoOQwoN6W&#10;CLEs6sZhGfLiUWasYeSEwleR724WHYICNStErJgTSdiF58duFNwyC5mlc0WSshMG5M3T30rm2wwn&#10;utn/w7h2/8whZTCJDSHoRD5Jb/YCT9NHDO00U0jSGAzdS3VMPiWo0zCs5W6yG0nqPZdbVUECCHvu&#10;7e/d/b/4BwGF3AuCcEu6LYl+E8NPTz1g7E+DKGYjJ3K21bnpJXsoJj87dQJM10vg4lVuxbFH9Shs&#10;3iz5j+2YsxkzHTD6OTvmkyLJzp3C3wzdVviVitIOq2AO7n0A7ebqAZuKfWD+c1d1dYvMPGpLUddd&#10;OMAdhsRHsSrpnYd7pbuGy5sA9KHqbE2Nu2jhtt9B5Quvhmed8D2Sro2Q3m+gewHIcTSnmnDXKdIo&#10;LjHHvMJHZPq1VcpGKuYddcDOjNZCpobGbc2OcVWnZ3wK5S4qmtqiPHbRVmW3EaLyYyhyLvhK7WrD&#10;WOse9eQWGWPfW21r9K6R4N8HSAzmR8/WFthY3kZHDCQUUEPuqez6HEey9cpwWLaR8lUD7sgqyXxP&#10;iWShxElx8A6hv/R3b3id5UowhbSw8l+XUm2jpbjLhdWGEeym0ebw/zQYRSmtFJPanyVRD07k9ZPW&#10;qd4UVmx5IUONV0VBr0iSYvzirDR17GZyKiLVTY5wwoDfYIbgsB0B8CECJfAgIIA/4EAIJBYNB4RC&#10;YVC4ZDYdD4hEYlE4pFYmt4xAn+/I4/o9BQFIX7I48/o1IQFBQDK5ZHH5I37KJZKIQBJtIJRIZnIQ&#10;HPZ9LILJZ9P5XGo1JYRJY1OJzR49Po1MJZLJhGpZS4VOZ1K4LTn9KKIAYXV6M/59CK9SIPZH/aLL&#10;WABbKZcLdZp7U65BLfWgFGrPBJlK5hC3vhXxh5sBAPi8TQY9LpPIQLk52AqVA4bbJLlbwAc3ebjo&#10;MrNL1ArZkIFULLg4JQMBIZLn6nCLlCs7b4Xgc7U9IAKtoLUAJRGtRbdboLfv6ncLZt4FweHmIZnZ&#10;VeN11NLRq70tpouBHrp2bDxd3RbLruFW9nB8vxoNfPbzJXwdzIeJHILYbhsY9YJ6ry4LCxx/Nqgy&#10;fOif6YN0qKRn3B0Hwel0Ipcji0v4zrgrezT+vU3qpJWvjqgCxIERKBUTgNFKUMS3Skv4krWN857w&#10;NNECRJG7b3PQhDeq8urwtCAL/AGlihp7ET0I1B6YJcmCqxqzyPoOmDZR49SXPbBbkn/DKBSojyWM&#10;mAsUgNE4FTExL0NkviURehbIstGh/yTGaTOlELsrZIEcqZAs+LW+aPQewp7nrQx7URRJ80XB8XxW&#10;mzKtwrKtSY/DXgEqknJirS4TEBNPgZUMzMWA6+QOrSWPogksvVAcMSlIK3iHWaLVrW1b1xXNdV3X&#10;le19X9gWCh892FYtjWPZCLFxZcGH6+M6rrN7zrxAMjN7Iq7xsAVTpShTVKNOlwUCfymQGuc6vgx9&#10;LSDPyCW+v0juPIT1VU9K+zu+yyxdOztXktkPrFVcOW7GT3OC8t54JES9p5bIArDGLu4CAEJQdPqV&#10;p8mB5Y2d2O1CBgL5DNUwW09rsYK5Vwvzh1rrwuqWwqgU2zlP73pDHL0Q8ka4PlidwuU3qmTwAGAR&#10;66U3XlH7pVTWEtPdhct565ttStNmJWfp+k4FAmS5pf1x6hrN2MEkbDnwllSN1nR+5w8z3J9k2utj&#10;k+ayeuyhy/rmJxFaOvuXKGw7DlO3UqfiNH1xHE8LRZ8oLu04K9cN/pHlr15snLOzFEoEU+BNSWwA&#10;dzXcnqSwfntm562WGAFx8oQQhzZW+0c2JzpSjSXnc6uVpGUcBPNx0kg2R3J3+J7yljE1JMiw6Cgj&#10;Gob4PV2ko3eMrJDvYnAF8YIuEEUdfME7LszD0Js0J8Msuh8Ess1xufqXZPLu75mf0xTNzvNsTIwB&#10;+aAC/gAYO2Bv0AW9nsVgrMIayYFQLgZA2B0D4IQOWJBGCkFYLEHWWLh1D7CPIxT0dJDRyHXMNdC6&#10;OEqQUxNqZu345yXGBqvb0jFoyOm3HQhXABOUM3uqthMjlwbPoRD/f6bJphsYfJQei+k9TUXrsJbb&#10;E5QBuy+QTg+1FcTEx5xZHNFsBcXQORfYy7lOZKzEnFZWkSGrTV6KwTCZRt0LWrqwIK6ZmT4GgRrX&#10;49YgjAIinKh/CFhLlWER8PKhZ4jY0oxGUu3Fyx7YzvDakaBiUZ2+N+P3HJeTPYjnuim7pabEzdEw&#10;bMQVtMPEgr1LG25ODjkcN+Zq6JIMYVnMkigwWSpBngsIirH9KCmX3kccKhBByTSSQdJHDB7695OP&#10;gNlIRyz+y+JiVIqSFJWmaxFjNItC8kiDo+OyS6VMUo7J1M4aB2i214kJaiSVLDXiDNYlggV+RDjl&#10;TxbdGeaRi14P8hui07KQCUN2PRQOVTR53NTb/GOhJEYCSbQG6VBzjHGOJQevtIC4T2vyRfEWSh4m&#10;HEwJ8A2kTm0xJkSG68zJoH4MYnSS6lC9mahCplBemlNabU3pxTlvtOqeU9V5BlGEYi4HkiCjlops&#10;FYIsPU/+NoBVuMSnKAGQEt1mxNfW9RgbNUEUAQ7DeXLLlLlen9DiQ8r2ts8hAtBS6Ozswzf7HpIM&#10;4SwoFkBL6ewASXMbHkT4B1faAxiXSvxEUM7B1IX5SewykTuLyYBHNB09Xim9kYfVTDwHfHTXG/ts&#10;LJ3VoFg8aBvMZ1WPcitEKaxEGVQsrAQlpy9ZIwFltJatMLqykHsJbacdCi2UvenQ5rUuLL1QbJLN&#10;vTTnIWLrI+2yr2bZtOMqSWiljyBEucY3ZuyOXqrjL5QKASsTpP6J7NEybm0yVKdrb9F8jp/xKuWc&#10;FTTbLGTHbkiJ/d6Y2HWhIZUxMSTkswJfK1gqL3dn8cDAawUmWlxBiJat5BNnNmdN7bw7LEqxQ3kn&#10;euhVpbTWkhpECqUn67G2nvHuYo/phIQcVfIqb547zKPajGQ1O1vsXADSAntIgG3kTIikzr/1mwqm&#10;VStEZNklIOhnhB8AQclU+yZk3J2T8oVmyjlPKIusrXvvUxRdcm5fFCo/gB/a3Dr0szDWymFbZmS0&#10;r+P14MTZAWQYKu2uLW64YttuvaGzCsSJOhbnB7VtLhMJz9HWZWPT/3Iia8+2NwLaPDwvgGWi34ZP&#10;gfirCpi1MEuWOVjPBFCrr4YqtbhOOB2iZgYc5GMhNn5WKw7LdblVbZNirRbTOFBJE5wXrqyq7oGa&#10;n6XRCRuz3qDrah+6rTJytgqooKv3OOqQCSarPZfSdy5Lr8f+SVBEVdbT0S3ATH1yNePFug4iYiTl&#10;Gn8RjUHNm4HsbqdA1h0Gho0ABx2il5SKdOaMqNgDWDwrQRinaV+EmFIkaZmRVleRYSfaKz+7ajMx&#10;knSr2icmW6A5ebMYQcExJiXl6Hw7S+i+I85u9mWwSZKrjy2+39h/RpeJULygJRAfeKR+4nREhQjm&#10;ZqKqX5wPxEVn7YV1zIb1M0XQF8dhPvG4eXih0PYHLLITcD+NDyUEHKnV+sdZ60r0gICAP+BACCQW&#10;DQeEQmFQuGQ2HQ+IRGJROKRWJruMPuNQKOR1+x+OwJ/SMAyWRv6Pv2SgGCxyWwIBzGZQUBTWbTKV&#10;xybAWeTiSzaTyuXv+bUKCTmRSSSy6jyaRwuV0aEyuT0wATaCvytSuiyWEViCRyZ00A1akP+VymU2&#10;epVaQ0SayeqwOD2MAW6QzKugGbTqa2+uTW7TS/yGUwig0uQwWVz6WQS5Uq+XGnwS+4uCATNRy1z/&#10;C2io48ASeC5oCUO90OUxy2wLLv/GaHSWTVwLQ2XbV6yRS/TYBb3b0Oh1LYgGtPzE5MBXPYWTWboA&#10;cHIZWGcTpv7e6/b6nr9K70l/Q7vWe34TfbXQaLb+i2bfQ8Xi5HwwfraPJbfZ1ea4eyWmQLo6LQr2&#10;jjmPW/5/r0yj5v0AT6sAxR/o0faUwlCTjuY/K3vk5LTLet6wIZBIBIQjgDRNE4DxTE67P8fr8pkk&#10;61QO80COok7jsamMQQKzzfoE/kGKokbexZHqbx0mrhIPGqUI+48HgC9iSvQoEhwA4bZOo7ToKs4q&#10;9pkngCu5BjXoK5jntw5sGQ83KovzEiQtesSYvK+inQWhD2tFJj4IJCR80A46UuPHE7z6+x/HtRU5&#10;gGziPtajrXuYxCRzDFIDo4BFNAVTlLt8mrAt8+T6uK8krrJUaSxgkYhVai1X1hWNZVnWla1tW9cV&#10;zXVdofLteV/YFg2FWJcWLNkIo1IEpTTXyDRBICZNNEUQJlaskVEyT8yrBa9vy5MyyXOMkoVPUeTc&#10;6kRSFBbxvfVDqWO9ElO/NVTI7UiDxBRl8wAwaCMcs9Swgob5SZUN7zXACzR7OoAQ7H6P0O7LPu3c&#10;aE3NRyVYWkL63reT63NLzPw+wVrKhdsAtFVIA0nfyY29DduZIAbiz4y2KyhPWcvdPc2xAgr0YUqM&#10;dupLDlWPmk24LHuA549M0TMyWTZW+8pwOqWAOdU+UIXRlmrxemBZtH17Ohn8nK0jjjwqjbwag7DX&#10;ZFh8XMlAbwKtEC94NCDTUvE7TL2myU20/cD4Ztz5XBlCzxemM4H+/NINKzSZTRI+Z6zx+iLCgULy&#10;tslmQBlgAOO82uTa+LqRyAeD9U01QzzsOUSZhlPxG7s78hpfNzVkbl81lDmbrNST9rJmLoEfXkuP&#10;QB8wlSkFrelPmJPh3M7fNShzQqXRNNMKbU0BAE/FS/XarjIA8pAF1e1k91L3J/T92If52H+v7fv/&#10;H8/1/f82b/j/4AQBISsUXB8islaWU1ZCD/mWuXAAhJRj3SeMUAEtJa5jmBroJikBq6EFvmfey+ps&#10;ru4OugTU4lMZX2KqHaG9d556GQLhesVJfb2E7NCZk25ULlYcu7hUg06CMUDsqX6QZp5DXXnXckAR&#10;mrW3du1Y4xojsMXRlbVUnQ8DB2vPxQYwRcRvl6r6U+wdED23POGN2QeITc0Foicc3diqQHitJhEa&#10;Igpdn2Hqg8ZFkMQGUrvjqpJ1LsX1pteqx40KaEmPCefEdeaDo6x5axEYmEWCOuwSigdnzYoGLzRu&#10;VqT6hIYHUSpCA67iFPuzQAmOGkPWGmafIaYzTgHCD9IWvGHzu41w8bG0iS7YlDrLdycp8poibSHl&#10;1INNLgnPHJTfLlREclQOxjy2YfpvW/sVcGAJaJmjvOOVCmczDKFnqPQgZ05SkFmr1jNC6Bq6niSp&#10;PAuaUKEh8T3nRMx66GiRpAIRPpxxyS7QfN8iJ8D4gEyxNPEqYEJIFs9mmVFjBt3SUNXm/MIcAqNU&#10;bo5R2j1H3HUgpFSNXEBKASnj4Qek7CJfoMlLBUzSYSzzdlkkVo0dZrSYh23anDu5FTjNvJ12q8pM&#10;Gvk2VNQ1KiPsvLkd6XE5I4kfcTEkABjjetFXSlxfhMXF0pXnHCXsMjkulhuvJ9MNkGLyqPWQgzHY&#10;1NRmS9eoMdZtm9lUpGeTYD3FDTDFs9Kck2oZa1V2uSEIatFnVIFichGTrdaomlGlPD0lnhbT+yb5&#10;q51orBWeA0DVDvBoimiNZKZjmaIc8ev9oZxumrw7ar9EGxpjibAcfiFlCD8Kshhz0Ia9Qcq1XqwD&#10;Tm4Tcq5FcAdCoLQOUO25Y7GHjVwTIgq1lkbhPWiaY6bNsSammbdMFiFcbOqIpDNCR1oroXdLJWts&#10;TtVrOrhGvOz7v7KsJdC56KDuL7URalNaRZNUwpAstM9edtlCPJH1KN67oqx1vH8/C6rKqjuWIQTJ&#10;8CnAFIndVZlpRUZfWZn9NCCgQMRUkxJiXE2J8UVExTivFYt8XV3nER6pdXrON0ulA1EUGCyKeYq3&#10;o5VtCrY1H8Ss0yFCNRLrdeK9Lca9HmkmfiZR5ltzxj9BlDcvrc27XdkOIJI772Qhu3iU0rwCQpXJ&#10;Q/JuILfrLydl168LciGanRcGPt+z+oQKlU+3kmIfz6lbH50TQcvrNplIluTqrwtBwC55UOH1ELso&#10;km2Saq2Y2uiLNbRBkdKXla045bc1afU9ISXal6W47YMyQ+ZzuXH0SWjvJal9iM0NSXNIxsRybMnJ&#10;bSVrAkEL6RTkAXB32b5a5Uh0j2xOwsv4UU1dlxNA5m5ak8zC6lhKqRv0lb/AUbl8MyhKa/XzvG5a&#10;6nnja1y8pHYOkm3l82r1qlSvaeJLNhU0oGltRaNe18GMS2HlTazsUx2oytgRQZWsDR5qfRV2W48v&#10;URRlvd4Fj5vkEfApd8CYTzXcrFuaf85k02O2JoB36rQhYs5NyflHKVbkBIA/4EAIJBYNB4RCYVC4&#10;ZDYdD4hEYlE4pFYmuIw/I0/o5HY7BYFIX+/ZJIYXJoUAZVKwHLZWAphMZjKAABpsBZxLQHCJXPZV&#10;IoHB47IZZLZC+6RHZjK4LM6CAJfMKHAqZB5XRJVIKfOpjBaVMJ8AY7JH7MphIbJBZXZI/B6BI5JU&#10;QFb67BJDZgFU3/VahKrrfQDTbNggFfJpOrfd6lHn9C5jerVYZ/Ar1S5VbQBOrJcq0/7/nIJK47oA&#10;BadDl45NMiAdVbqBTn/lZhOr1b69HJiBN1q4RMa5MNvjdPPc7aLjWbtT+DWJ7NNtw9XV6pyMBBcR&#10;T7DPOpzOXAr/rcBirzjMJ0pFvOS/8JBdNmZdk5FlsD6bf5utLZjGn5o79Z+UgixpIwjYO01j/oMz&#10;DYPEvkCposLEoE/R8wnAKyH7CDPLM9rgs69AAP5Ay9p89arJU3QCJWA8VJsAzzMkny3v0zDDIEzb&#10;+vG4UPvI4cXvmACQxA80bOap8Tt+wrqR69iSxrJj1QAxjnQPBsDsYfzzQcnzaNS6YArwooBr+hCd&#10;M69syNdJ6DONC7vLM58fy6w6jSafsaRFHy+SxLsPJDGTGP0sj9KQfaaSshDMLJQqOM7QCSTPOEMr&#10;wubXphFlLUu+UTz02LcOBEsfIc0UuUi1aOiFU6LVTVVV1ZVtXVfWFY1lWdaVqh7wVtXNdV3XlUlv&#10;X6O0bNiRRBIFFzQ5iaLxE7mN8lrOxPFkTtW7iDtgzFqsBYT5Lk/S5VFHLOwfPdP2cAcrOvUiCPba&#10;9joMtl3PNKy5PA2QBUfak2plAses+6jovhYrKXdAsZuojqdXBLNQIJAlPsJEFpuHIKfUTLrIIVhc&#10;MLleaVS3HL6pVIacALDzCYS+Fm09SCaLJBSn4w8NKUm8+Gv9NM8yTEaFPlEGAR9Yx/ZVmmFrDQyC&#10;Ue8EpTuv8E5vAuX5rmU0rxi07w7iaOXYsGUy7cc0yWfryvhHuF35gLGLJCZ8ys9t0Wfdbj6AoDsy&#10;hoU4uwn1mbpjz8Uqm6cNhJThz6jU36WvkN7tD2HQQji5ashaVxPE7H8fnQA3Tt2tSdoOlbzhlIOL&#10;vkQ2zemByvG9Hp1pMD6beN/vShd7LXAXCbxnCfMwzvGzs1bvqBQe2pJYV4bvYlRuC/KN3dDFhZRE&#10;Kw3SkKdZJFQDxZknoXMvWETnTh/LxrCDXBn2kJbU1UV79f2fb933/h+P3Vx+X6/t+6EV+W9hRijS&#10;yKPfM45cKaCYskcakZuAADcm6ZIQhbKVE7ogYMAFIZ9j6L6cE11dSkEGPnJ2xkgS+HblwTqztSDV&#10;nPmJde6lELxkvwmW430Aaby8LpZyng7bpE1pDQ8vIjj0DMIgPk5ZHLdU1FbgSXhjRQDgsxZCl5la&#10;Vmow9hMTRQZBUWNnigpIzCRzukiPbEtqTQYjEIH1GeBYBExQXUiuln7LjBwgTSm9OyYHxkUL06ck&#10;UHWpu/Jge2Pi9jNJOa+auMLpFwHmiUUCQT30+MzdbHNCB+lhNHUgn547Y25p3UVJk6Bw3oPjdYS1&#10;aRui/wrWSlNu0dD4SHfAaQhxX0kQUbkwsnSmkYMXVHEBKKGHUNLgdKqATTmaH3hmuSI7VDZnvJ6f&#10;KWz31sFPcazGQKoywxThG/R0TNpZu7k/MmTElW0kkNqQJQZ4krSdaCwJpkUVRzOhCS1E4CJ6KXAN&#10;Lh6MVZkNmTQxREMjx/hDoE/iglBaDUHoRQmYLYKFUNocq4jAuIzj6lkSGidFXUUAM7LJMENoZQId&#10;ZGmO6n4JtBeBBFy6PopM3TBA8lKN48uYheiGkroGgwVNQP6QCN0MULm1DcuS6YhFmehBYwCm1Suc&#10;H7P4k9NomHpW+jdQcdpuHgL5F6bLpErQSneyupEbF8j/l5CwlcVyCT4llUWnhQIGuyKFONsSPIcy&#10;SMSb0xY/m1krnoAgsLiiDT4OYuCeEnEumwP1WGPzNGvxiXBMadanZZvUe/E9yVc2htWgBSlezxkj&#10;2PfDMuD6OpPVHPhYmkxZo+NLeEqNYLzEckdnOvqYztalzWYPLt765qrOqlI4AAr4iDtWkS7FSEQX&#10;k1uZZNJla2ZtM/TkmFlca7RSacKPywNOZXLZpikR8Cyq7khYlNu0l3D5KPhvdKaLV5vvGkKQ2G8x&#10;LhXEYW42bTmx/PFnJL0kT/HcVmgVH9JzYVs0nQKQWkD12ST2aXDEsVKajNLu8vs9J7QiYVofhfDG&#10;GcNYbpHhzD2HH9H6PESGvLFULLDXEdTERAkWPXu2uaW5ukjnysRNycsKmuOlZngJrxPnGkOLw92y&#10;C5sHyIbJTmTF4bYzKJlicsrKyHRiQHjk8GM7QKbJWoIpEWCbPLutj10Lo1IuHdQ5M3eE25XlkdXK&#10;HEzcqSMeahDMWRaGHumPCRMcCYuvoXcz3IeOY9WSAHUZQ9Sso1OeQjlE8lqPYNhYbDBkZbkF8ulY&#10;drMRZcp3RdXMwkT7aILyPJvCNu5Np2lTHunOI2Zl8QqmDOlC7E20X9Ft8aFbWn7rgcxraODCZOuv&#10;P+qqXXp7CmYTF67lccxaktE0xi4EzZrannSMR4sf5slDCPTpT746Owg6SL9SYBvk1TbK5FMyF3hs&#10;XYW5cunj5+I8X9Id9ED6/p3FudS+th6o0ckO6qgZKZfTShXQtOniEa3dAG1emEeuhzMAQnWCCcSl&#10;AJgU9OBJv6k0PCQleFQiYf49x/kHIVYkBIA/4EAIJBYNB4RCYVC4ZDYdD4hEYlE4pFYmuIw+40/I&#10;4Ao9An/Gn2AZJJX9J5BJ38/ZZII8AoLKpKBpoBJtLH7BZfO49NgIA6BL5LQ6JQpJBZLBZxIJLKZP&#10;BaAA5VOKjUZxOJfUZBW4HBJLRgDXH/RADSpZJajYJVOo9KpdHoRII4/JVUanLJfBZBeoFKrBCLXX&#10;qPB6ZgwBZKbApfPrRQY/XcPJJw8Mo8ssCMwEc1WoFSYbe4PJpVJ7JgQBUcS/75qoJWaBCLzgrLn4&#10;FdpRfafBNNSJJoINYqhQJBON4AbVt7Hhp4At9xa/Hs5W+fMIJTn9hQDbshwIhMqJYunprJL+x07F&#10;f9bj+SAZxngBu9lC/d4qJgNyAOP18hPpjyPc3y3uoADsO4hLypI+CDNS5rZNGk6wQC6zioQ9zggG&#10;hzUoQuarpagSltwf0FxBACxMhCrZRPBTesUnqbLIAsYRi8jOqI1EEQc7Stxwsx+wCl76LDEDSvvC&#10;bqtqoERNYyLjOhJDEPYli2OZECEQ4fqyNXEjpO/IUVvXAsMxRL0nyYATovC5EbSgnMxTW5zJSiwk&#10;WSm9aCrm6b3NEfyFrFHK0o8+bkSKACcH1QycJEuctOs30Pq21cEx2hTxvU6cYpoAwD01GM1OKsTo&#10;uxPkTPqhUcpAIlUItVVV1ZVtXVfWFY1lWdaVrWyHwZW9dV3Xle1WWtgLnO6SJfQx9LI61HVysk/g&#10;FPEvJfGKfLBUE5v5UrkR+k9hgDGK7yvYi4SMf7vSDJUUvRQiz1I38jqq60sNDL0qw5SCT2vdUezm&#10;309Vy2FxRU2eAwsqLi3SkqRHXhWFgThoMYeqNp4A9ziTkf783pcAAsZOB+4LcbY4DPLlPU3z80c1&#10;a4q5kdzZTi0UvAkmOYFClw2ddl/p3RkaOzBzsQTT0Sy2oea3NUL0gFmd+zndLsJxct0La+9Az3cc&#10;yS01b3LA1Mc5VOukPtqr8PVbmDak0cpTDAeeP6/VzsNDGSTo+UyY64qRWSllFZ5oR/0c1K5zfMrp&#10;0G4c47HMzHJ3GMZUqotAbs3WfO3EDTQgrksshbW3LBR0Z4vyGBMbC+kZDl0l2VyrSMNnb19NpENw&#10;7JWQ35Lm35pNrl6a/abpZcvPxy6e/9YrmQvbmyHZjnu3aLj6DeCw1v9ifq5xxivUd8+8+uRvsE2R&#10;Ed3ecksY00A9pJt8vryloMlOLqEbxDed5XM1IhftX38fz/X9/5/v/P8X8/+AUA4CEIWALUnDgSDt&#10;PdWwJwybG1o6gacs4qzXRk+Yk4kqr101O1ZabIuRHSeNeaOvkha1VHptQO7hJbl3QJ0hWhJBq2yO&#10;M5b6oNHjhXipNdIQxSjN2jECU4cIrhKh6RHMsPIqIDImLlJ8VVxTXXJD+d2uQ/zMibNtUG85oqZH&#10;nPQgc6psTmYUpLSG26D0JG2EHU6QoxcWX5xdS86000HoZOIikQZkLMGhEFiea+OLuWAKNdk+tSbx&#10;D1vebgyBgEYHvuzPU9dz7LGKLrjDFaKjZ0pKSAAT5Rao3lsmdCaksjnoRrjkMktHh7oFL5gSRyOy&#10;IHhvLXK4JuiZW2nTOXFCXgA49u2LE3tL7mFxnnYAcVKxJZPTESXHdAKZF8H/TmbaNERVBMWda4SK&#10;Z1pHM2U/ESMrmyQLNQsT6OrPG1JJkemBmzKIQTofg+xSME5Br7SobJz8DCVuyLmSJvDPHNymAEjg&#10;sSjkcHLn00WXcUDMAIUxBhFz8ozGGRTLldjfV4M2JeEGjkBaPUfpBSGkVI2vUkpNSdWYtqVSvH4j&#10;yhJ8ZimQk5FyfCLQCRvpuR5xsGpJzecpC+NM25QUlpi18hM+XDujeOAE6Kg3RxkOwS+WcIaW0wQM&#10;0JkKQGfwNXw8peK7T1xDh6uWbhJ1EkcHzWkkrDQEqYq+jiisU200UnibKNtE2BHLmlGWPMzpmLPX&#10;M9eb8PYyV7m0wGnDLJbo5W/URxEd3TpkKo4p9UqCCU0INLx97RIFyWazIiaj7IY1YmOQ1PSUo7w/&#10;li0OME4qfnYmpZCd7t2zJ0kqvp10o0xs4IJUt1r1TkLfqRbhpzslvXBSJFM1wA1mJOYExGiJQ5eS&#10;PXtPu3EWn5vXko/BbkKEyRgNWWBmdhWbJJR5CuysEUCtteUaazBVnZJqmFBlCzn5jW2ZtHmL5J70&#10;poeZG49Vm6+ognJZaCKQHnT6wUSxY0/6jScuGb6YVcCiYOswlKsT5aGwZq6ytJ8AWB4GgfB4qL9g&#10;hUoxRinFWK8WOnxbi/GAtMZW/WEXS5METUubSBBW50GU1KYedBSRkQIPJJtkyKOdP2vJqx21ZJ92&#10;HEU9TLB6glr8PQsjI59QZfp6j/g7PeTpNiVXAkyAKsTW3bJWLEPfNhc62KYeTTKBtp2kQrbVH6OG&#10;IYWuhaLlV2+I41uIzowGPNX0CvKLBXqjWXbUTWmqkpIE6n4Qr0LT49cfJMJqsA0Wx1XpENFqDWCE&#10;qKc7svMMViHk2XkVFfdnNjsz9JmQbjEGo2s6FNnh/eyMUDzTZjhquNHNCL4lARzdq3dTLnaKdESS&#10;ncuj1OvwO9ogUwrPlDjvtCG787YuadCb6u9/oPbQpfeoyG22/OyPygHX1VcouO2XZyzMgII5BZKu&#10;7SNErNrc2DgFB5PLboBbbuKS1/rRaytmogjTqdzj9JEt/WDy7z6ObbYJLuU05nuugAQBXG6Gpqy0&#10;2BbDbrD33vMQdcoQ+UYw5VyvlnLVZEBAgD/gQAgkFg0HhEJhULhkNh0PiERiUTikVia0jECf8FjT&#10;8j0ffshgr+kkaAcnAMpfcrkj+goCmAEmUIk4DlIBmACm85mQEms8mU5gs3jU3m8tm81o8kjkClsI&#10;jU5okDgktjUIpb+pMnpr/pEpoUEosprFGAMFms1q0agVTtlrjcKltfo1sttmocpulPglKsliqgAt&#10;0dj03A+Hnt5AM1kL9uF8AE5j76yk1ntuheYwFxg1mz1ng9zkk5v2gyMwncwrtbAeQjWNuGrvGbq9&#10;9lF6kkfsc4nOqg92tkv32n3ue0vAhGxgmpAUgkUEnO1wUp2Ek5mNqOov4Amu73cj60p0vRu+8AVd&#10;4HSrMLqWzAHZAXIhXpgXtuuBt1hAGQxWyALpLgnL+Og4bvqqpjfrssrTMUujwJc2ybO25kHOXCbc&#10;NEkqBJWfbgMaxqbqg+rhw+kLmQexrhOKszdpunreu0AKeprBcQs2uEPJCfEdpyAsfOlAz9wQ4jgR&#10;szr3PgwbyyM1kBQ0zjPI1DLHyGxLNw4+EHtYlsORUt0aQs8zFSMxT7Mg8ivSHGD4vpILsPKrsyuG&#10;yEjPU7c7NMls0LdAMYsaj6Py7A5/UFIS5q7DMVRKfqszezkipSkyTysgzDgOBFMATTUfAK9cCAEx&#10;iQrotzmJuj6W0o3b9N0gQiVci1YVjWVZ1pWtbVvXFc11XdeIe6Ve2BYNhWHWZZ2MySPSof0QJTU7&#10;RzmkkU0+miTvsy6wJimSfphbc2H+0sHo1F6YUTMNfs3PjwtM/Suw5HsfqdJ77IRNE5W9MazWk6cG&#10;IJRcjWZMVBv6g90n8+DjsDc6DX1TlOVJSL6X0+zGw5JrhxE4KDz3iC2TqwMvQvGSgxjJk73iucAS&#10;Gz+OX1j1Hvxlb5X3B81vszz9YUnNF4GADqq07d8ADRzNIMnuZP9icTZDbrPILnzdrU0WSvNJ2DLs&#10;+0pTVGK4SjODNrQk9IP+uzmbFR2o6tl7OZ5FuOZTtLFO7mGxs5ecw5pGOFUbpQAyxk9F4VLNBuVf&#10;eq3s/0VW60iT05NE6PEk6W58hEdnweXLgVzNMARhUG3kmGZbbul7bFSS0xVBdRu3Kcn5bjjkyehf&#10;RTxnEl5C6VuzAhLpYB3V9Zlqs/o9FVKM9CtDTjBNv2r0Gydf5XSoE5x+sofXWQhfbCH5R1yoN6qC&#10;6MgXJ3Q92wAGoACU0BIGfYA33az7G7Z65/svKnvu6J1DaIEIf+2I/+AEAYBQDgJAWAbnYDQJgVAs&#10;hBGBaPaL2tFvii3HOxU+R99CRjLMjAEjN5ioIPoqgq2lxpMGnojW8kptTwEYE3gotkAi4W5wiXI1&#10;o3r8HzQufogtZz2IdKMcgAN7TQWptng+/l8hRlHE9XGt47zJ3Hp5NyR5cUTIYtfiwQZILVXjnSTW&#10;0FpjK4VKON20NbBOkMRdQUxpi7yl6PNTSP5xaEl1wtZM2tT7kiQsKcJF5P0O4sxfRuupqDYY1nvP&#10;KWk25944pajOhmMRnl9LUiEyd0ynkjujIavWPMFjuSGjw/MfrpjXH0abElIyOGTuJlA7Rra6k0Hw&#10;lix9wa6mfS3RKRSHDBGgJhTIp9m6MV3gFkUAOGQ/2yvilyQce8zR8zPc2+4AxkEzoFPKm2U8iEoS&#10;9IZMVE5825w/lUP9Rx/ofpBhYechTXZkPlM3HOQTM2BTzk/MZfse0NkrI+px8M5CQw9J6px1K6pj&#10;kLJat15MWjApoYA9oxr1X4EfMUa9USTyWqsna30lZGqBEEh6gtwyn4PADfUAuk00m9HucIYonqjp&#10;ZyhnYRp/oQ4GU1ptTenFOadMYp3T2nyuYHUQa9KKiRoV1UXeGhFoj94bTSYdEGkaa4oyybzMqUdQ&#10;5JSAm0hmOcP4aTqINStT7WC7KpnChhmU55aTaeNBKq5bI5vHmyflaD2HdSFfPNYt8nlEGirw3KuB&#10;w5xLqmzWk90wY0SRjEeguyyo/WJX1YB45dEgtBsZRmMUc0koYbY39viRqPzAY5KllVh0MJGP06pu&#10;hxiuTgH/P2PrtpNL7sms+xLgWrowOBNU3sUbSQ+tHHcxUk53xtd284ALXHnkGsA/B9EkCU1mm3HU&#10;ASyq+rLoqXNv0oUHoqZldA802XdTxYtCAtJ+oVFZe+oNd0MGCsSuM55tNzYZ3FrAweRc8b5RPjim&#10;25Vq60VrMamY0TtTOO6l+4WOxi3IpDu8YFPsN6rD1wo9V9gDJ+oPT0tyUGCY+UETCwCtr8Y4MgNN&#10;RQfqHHp4ovXNrESzYqVWSBJbCFfKxxwsQpxSz6ppNBdEgMg1ZGM1sjPh9tKrgiU/yVkvJmTcnUJy&#10;flHKUDrtoomXWFJ+KJk0ZMhSN8BMoSwdzAj45jaGeO6adPi6djys4zn9EDBk9ptWbwBies+dSEXS&#10;pjNeVZDZx24zemu+F5ruphnivqJrDzPvjSJVZDJ0ommZQw640zUz/O6w3YmbLNUSN8fhfxPGgL5U&#10;8qUdvSl6bokytRYKM5XXg1aaPPcfuD2OyPtLbPRTs8+N1wXpJgNW5PTssvCp+Ux9M13kO/qTLGCs&#10;l0k5sBQ+N17t3f3lzW6C79woaqqrVlyUn5lwaP6jGn6rMUJXsp6Kbc3vmjeisoy9oNgEZse40qyl&#10;HKAI9E1IOQG37MuFEnYupWqVVozCOtRnGfZ74RrBk88ZS2YuXESM9iMEsb282mdhLXKktUtvNoV2&#10;chUJx/g7Q0NXsM5r1kIuGKiPVCLYvp4Q/MRxkkO92lOdrpmec2+phqPn5bcrBMfgKhq8S7ITTPKX&#10;SeldL6YrggKAP+BACCQWDQeEQmFQuGQ2HQ+IRGJROKRWJrOMPuNQV+R2PAGQQJ/wWRP6TSeSQOCS&#10;AAyIBy+RS6XzOCzMCzcCTmbgWaQSZgKgSyUyOCUABQh+0mRUahyKWUaSyaCyykv2hQSUUWjUCEUy&#10;CVWC14AU6WWUA0aWSKpyCCyergCT3GTU+gWqsSa7ACWSeq0aZ1Wl1ujwq32G6zF/zOZ4WD2mBVkA&#10;UaqyfEP/ITkCYyEyKwQfA1uzS2VZGuXd/YuQwKxYKt3yk2Kov6oYjKaO33nHTHc4bW3LeQuWajRY&#10;mX6HeXnXP21gG21KVyDIbOYwjav+xXQBZW3SDpdLl6HwWzn2XJ86E8av0qBZqZ5Wm4i0eKDXu8eu&#10;zbD7cPqXOzcj6ss8zMKG775MgvLPqGsTqr8l7APy0K8oQ7CCvKuMHJjCqyOG7azsOoixoFCrpOqz&#10;DWL+pKapeowDxY+KywSwTOKSuR/JEjzPvofzwv0g8aNw/rKtssyEOE3jMN28ckABCrmn8j0XQpFD&#10;TM1DTQo8rrBOrGABOw66QJ+0rzug/8lOTFIBx+5jTOWobITYgk0zfEEANlMMJO5D0LxsjqNT6fbt&#10;P+qrOgAmaPQuobcyvODETPCMkrMBFIgTSabJwnMqyHRcPzvDb+RexqzQu3IiVIi1TVPVFU1VVdWV&#10;bV1X1hWNZIfR1Z1tW9cVzU5Y15G7HpNPson6yEcslKSDJPEqgy+4qzMUl8WAPI7Un+nbsM098P1q&#10;ysdwvKDTWJPCt0wANBp7OcdxxaiEP8f0mw4t8c1rGjeWMq1xM/BVPX1OqtzAAUtIUo0fNHJtGtHN&#10;L3U0z9zwhIQAw5IlmgDf7qwRcCTO89Nh33Zbhw1hSDQ1Jt8ztR8d4pZ8D0ZheEZZkT80RcWLZfes&#10;PW5IB/wmhWGJfdmH3bAk1Lg/+JAHbMB1BT69PlGV7rK/GdWpkbxv2fyqyUmcaZ3OerLzqL0aJHTw&#10;oXgeOuzgrPIEjzkyC2lPSasVs0He00wYAcc2ukADb5f7hbpD0aUGhenaEt9D0037TbsoFvY9F277&#10;lxOq43A237HiCTI/TKE8kg0+uxr+bsQ0NlbRD8BaU5eQza8zcrzv71alofWIbh3Z9bfta7DRU5n1&#10;36q19DEZ0D2WExDY6qUEfuVw/HfPJYndIgRvgDMxc6C2nzK4t5JXe2+ze07EIvyV183z/R9P1fX9&#10;n1Vr9CMFmTX5m1+tJgSMH8jZ/fUokbD/xHwBGBAMDkBQmwHDXAknb7SHj5gctFWQr4JKDJOoZ4iT&#10;iOurPyqJahRlrLie09dZ6/yWOmZsYNObzUmuvQeWZGhrHmrhZS0dTRuUXGfXI6J06OV3pkaazUhT&#10;AWYIfa03BTRRn+tYWZDROZrGwshdvEp7ZtzVFATc0oysRXMO3XIQ5DRwmKw+doYhwcQSTL/ashyF&#10;Takgt3h0vFcT4HcmaeUxyLZIIpHAPk7loSciIxwLKSc1kGnnMzLkxeIatWzLuPG1tcRoZFwyWy1y&#10;KEe0elya4dVDhmHCladOvCH7uGeMPXO4yFC21fvcY2kwgjbIzs+SnKGNbTGhyEdu5AwUIzhR0THK&#10;oAD32PM0TommHkbIcOkPki5DJ+YRADLEkVxbMSDvCLe4IpI+JsD2m09MBc3TIMNLNA4fK/3EEGc8&#10;axLyHXTy2Zyho6poUKnBRUUCYDp3jm6PlFSfBwzQuWdm7dJs4pXI1eQP2gaGplj/f68I2Mwo6pnO&#10;wZczBOXpv3e0lhLi1JQS1ku1dY5wk4yxACEOkkDKTUnpRSmlVK1WPvVtNgfAD6ZO/H0REc9NwMU5&#10;IcEenguqfERHdUECNQ6UDtqMCSpAw6lAsqYrIVtT0LvBI6jSYReYOTqg8TdFxO27vaJnM1FzYZ9G&#10;5ivLRqi6F1uUa6YSS0tCIzndGh98DBDpzGbdNU8xDpFwsOJM5MKHEXRoZO252atYy1miBW4g8i6z&#10;ourKkqQBy50Jhh1P6crPzrIxfEoOvEd4xz7PbKl/rQobsPnhBdfjVo/Q1rbDI3NY58rUM1XCjNHK&#10;0HkWPDll6aZ3qhKTCUnLGmxUhrXOZj0lUeRDcIfk6MwT/rqU7Z5oLqjxrntcgU81jjfMboYQJPpJ&#10;1zz1MraWUTYlON6aHZMAVEyctliseZDk1IXRiXo0qYtxb73akYoRBrskuy5nnOuNinILPMsSVWbQ&#10;9h14LAdg0CeD6N0bSeUBE6gmet4g6mGQcnp9W6U3SKzs9YtJyrKzgss7j/nSnkAOhy4ncknT6R53&#10;sFSO1XNzZdTSepUocuvOoyC0XqvTWjM2vlvZ1MyinHh2Voby4mJZSQIdLMpZTyplXKyuqXKwJEBD&#10;Lg8svYPAmNPMWYB4ZlBFmceuaXpj3zYQsQmbw+5xILmIaYJs7UwChnkX+eyWUwerAzBoDh56DzpU&#10;wFishWaJT68vRmFrd47ddEuEbdydr/q4UC9gBJdyGoI7PEZ47D36rPZjJlq7zXVYnka4VfGhGYTN&#10;jm3MyLk3ErLcKHThpQ6bADRdTU/rpnzuxp2ZSx5OSpsimsn0sL8Shv/bXJkXY2SsITYBkyyFPV8i&#10;5rI6RMsMMoieaM1mNB+URu3sB7ciMTMghax+KttZCKce6eGIVpzlRY1k0mWjjitrmwDQ+u0/62nH&#10;fFqNye1r96rl7rWym9+C4m3jOpkNZ5BYUwChU5JkNxJynKkpxSc7Hlmf67BZ+mdvpBrI0Xf6gL93&#10;Lw+aS2tnL58H4XX2yWmLg3vv3vM+WjMjJNppTRaK0TYx1kRx3ERMD4OP4pEzh+JkFoeOXI65PHbM&#10;QyyMlTpMp92rZNW40pOi3Zbix08OO0xx/3yOG8KPko+AXp5sARaL03pvaM1PHF3BeH8b5jdAIXfc&#10;r9/8B4HwXgyCkBCAP+BACCQWDQeEQmFQVBw0/Q8LRF0xOFvyLA2MPiNLOOEyPQgAyGCtGSC6TQsX&#10;ylpSs+S2GoOFzGZTOEA6bPOcNOdCyeTSfQhVUF90N9UWhvuLPx+0umQWBU9/wWmU+QgECVeqgKtV&#10;sB10EV8D2Gt1urgSugOygW1Vuq2eCv64XG212qVWQ1OBVuoXmtU+33CC1vA1qF3uoXbEXqBwTFVC&#10;x4SCYaEVu437IwK41KlwWq3G5SHBZeowSmwS3QSq5LGY/QgDLAC2SKCWoC5zZa7F7ioZ64YgA07c&#10;8DR7qn2fKb3b58A6/fVXCwKs5CDca+7nG39/UznQen8rU4bobeEXXf6iQ4bWYbo2PbAHYgHM6sBc&#10;LwQKz924eS8P/fe3xswwDzPKADvn+97yOef6ztO3SEO8869va45/QQ0UHPyvgBQKhbGwLCsGoO/q&#10;FNe4T2w84LRNVAjbu2gzKtzFsTuG5rEPa+LiIEssSoI3h/KTF6oP80UesGAT8H9Db5PpDK5gG9TQ&#10;K0s6ytY97lM0ph+xJAT6y44ctRXAcWxvGUaQG8jaPe/7huFAsfwCg0uRu+8UN1IEhINDsau48L3M&#10;fFs0wE4U5Lo3KnqZQYBpm18VSTPDqn/G7GuVBkiyXSC4KS/an0zLB+ri96mKOp8Ju1CB/qPIEWx2&#10;g0/yirqtgNWKvgQsIDynR8E1KAM5uHQDdV1AsWvIIViJ/Y1j2RZNlWXZlm2dZ9oWjaVp2pZ0v2rQ&#10;KCGRbYb26mYvXAa1xB7chH3MgpT3SLV11WhdxGsFd43bZSNHxWdkJsBycHmnRpp4FlsABdJTnzgu&#10;DKThCLVFCMBNK2CtLK6ixtpWdYgMssmtos80SpI06PXC5/IW/ayKvQylybk5+oXYLEulFVeVHV1E&#10;wtLc6SPO0eTfI8TMRI+HYlVTRTKxtfIK2k70/l8AM9AtIq0qqk5ZKENRY8UUr3JqZt88jWRvGzeP&#10;bFWkrhh2ewHNmqTUmdfQWrrsIKsq44c17G4cqtgOSuD3s7suUT1ME78EhSqrLJ8zTpK724wkNUtu&#10;/TN2zOGbxhn0+QnVbW0turpQnRdCvrSrRNbnjTK7vuRT2/jb19MU39dCnQKhTss8TnXYzXEO9H8r&#10;b9rPoXJwUrrlPfW75vk1kiqeop9Rvw9LbuxGHdJPkrvXw9hL2s+LZau3OAF5yBdpsS9x7rnZdhmX&#10;jxBMEq9fq1d9Pl2quXhiafVlT0ahq8XQxAx0iQKmOUlxuT/kRPtUeio/bCR+JHVQchAZcSknka+Q&#10;dhY/1DwQRUelDLjAAm0ATCFizQX+ItKTAc4qhHVoDakgJ67TCqhDhkwGGkNYbQ3hxDmHUO4eIJhs&#10;OOIAHohLzWeFCIwsYkBciUKOJhP0WjxigvkgoH4qDiisU8Z0WQZxbIWECLwvowItFLGOJQXCZiSj&#10;QG2NS0RQxtYM8xUJRCjFDZIdJ4h0oRldLKxZWptGLFcK7H8rRtGNNvaG4Bzz9pEmOf24h/79G5uR&#10;eCa1kCI3bKOAEWeCsCGPQYkkdhIC12bIzMRBIiyRWYp8e68CQDNEwIMdg2dnDO5VOPdk6IhL2YVp&#10;qPW6hMpvpNP+f0+CA0tlLupABMGZD5n+PPQErxMbgEYtUl6qZuLJmmOlTBNpRra5Ro9b45aFaBUG&#10;IfhTK4yZWpNpXNexJL8upotodGdJuiGTruSSA4Z+z1pfoDenOqYUl57pgbxJJ35d5JSrnEmUhcoX&#10;QmkKWkc18GTPTpPYQpxxdnet/OakU3xtJpp9fo+Qf6bpkKrTi++CKb5Uq9K09GRzZyENuAHJSYx6&#10;0iUQU8/45Uph+PJIPRl1E54iQBTC6xjr55duEVMcyATYXJNkdxSExqX0gIHlqfCWkpC7KrKZHCiL&#10;TKTP5dkU8o9HiQwtABT5S0B5rgEPWbQBVc1a1AVY2prDua7v1r05+R8yjlQyCHD2wlhbDWHsRYmx&#10;SipLrRFzY8JFkQR2TG5ZUgov7MC7s0Bmzkag2k/AraEdloxa2lCVaeJxtxbWrCTa2KcVYrCatkGa&#10;2hPwOW3iAOMgsYxSxljPGmNa0BPXDKOwYo7zHmSRSxNpSh8mKFgLDHxWpYpBlqkEAKPysXNHyafM&#10;Sk7upHSicCkNN5rUrQuf5dsAFMIOV6SaXGs58pZu4a7ACnUlQAVqqxJ5lbppXG+UQ8Zs8sXJXzvx&#10;U57zla+HkMMXFiVGUGIPObK2h0jJO3nf67gs6mjrKPZzLkkNgIIUHr4Y25rD6R3owSbuYuC8FJce&#10;Alef9F8UHkQK9Spde71TKr9Np1r/FLSyazOJI+FH/NgmRS3AGLW01dZqjirlJKpJFkXLyaTVEP0Z&#10;UE352pw4Jp8opMykV6rxYMT4rwguJCqscfXgespAq1J3bM7ehtLIVXdbhKN9WOGSgErtO827DsOU&#10;lIs6gpKUirshnjPF4CjJ+msnI8PEchng4IomUvDE7dKYVfVkrQNHJlaNmy9pV8dk31fKKyqnzDtO&#10;NMgurzOda03zggTB3RJ8mLVzAUrXEj379wb1M7iqThZsTHILYKxeydlbL2Zs3Z03oaCA2kIHagZ9&#10;rBh2wDjbRM1ug3GJt9HV4CCr7AZuW1KAxLbpDTuu14H4rDiIKGveQlN6EIFZvcKu+SCjt34BLfxN&#10;Sbk5J2T1bAn+DMGXq8wo9JuFFDOFVU3L21ZFfukAc2itSyq1VmWktWassMfcbSqi03JjbQcHjpXB&#10;MkP5p1K+uXGqk3kFy/X3kE8soaanRTop8HkyG344AV7E4st3f1kkjEMKqLJqxtU03LSix3xmS/LF&#10;aq2JYnSOjKRdGcES6jq+vpdWqp9HSdqRBZ2Em44dhkvo3YKYUFy7C9INOuWdl7lirURw9e1Z7mkC&#10;q+te8aUyCgKeJrb9GPmHPzsFRuto06HzhqMp8VYIJnhLwONWmU2pEdhSWLcScL8h0XWJr7lX7Tu7&#10;CeOD7yp+JC8afvYHUd8yPKOoeL5L0w2hUqFCGc2VK6v2KnOGUe6Oxdjn0VW0JNLws93j1fGJMhkX&#10;KygB2aOd9kz0i8nYaRdfk3eKHySpDgBP3T65JvFdUU1jWr2fcfgQQkXO4+xXYQgJ42VecNR349jh&#10;XmaY+OOV+RaYIKCJAC2fAHAJALANAOWWICCAP+BACCQWDQeEQmFGmGJiHGSIJyJAWKEqLEiMKCNM&#10;mOQUOR9xyGEAGSQV6ScFymFQmSAGCoqYHWZQUPzVxTcKzl1TuVwUQT9w0FA0M/UWEA6kPOlNOmCy&#10;nT2oVFQ1N71V81d+VmtP2uPuvPiwVqCwJ/wV/WeyWOBAS2Ae3Ai4W4Dga6XW4AgE3m5WwCXW+APA&#10;ALBWmoWd/QWW4aC4IBWp/y2yWSuP2W4zESWCYmz5cA4zFQTLQrK4PI4+SaGWZgAZKuYTV6XNP7Jy&#10;vRgLDWTPgDGXzb6XObXOYvGYLhY2Dy3HY7cZuD4zkaDBb2y9DjQbS6YA2SW5CBbnGa7t6ri87xZn&#10;VdfHYbDdx/+vT4L2bnn69/9/u2f5/Lwy3AAP5rI8j9s64iCOu672PQhTpQC3KCtmgj+tQ5Z/OHCr&#10;XMdATVQy7L7sOqDXNQszmINEKDukkaSP7BL6MMz0Rv+gcCoFCrqwOkj3O3ET1P4wDaJJFccPzF8U&#10;sBCbOMZFTfRkyLHQiwStK1CcHutGIAQW+EfoFKcSgA+MhwEhEkP6wD9v62LitYfsJwvJbXRBAkrP&#10;VDz6TRKsURygktxpLEBz25TYRvEccR1E6FSjQDtvsyM5Tm3a2RslzjvDPcKtjNku0C9TxujOTtQ0&#10;1UGvMALvT5SFLvBLLIwC2rDMm2NWq5KCszSybXVgfr0rRAz6042TWyU3TSPa/ENpIigCrvY8eAGv&#10;i+U87cAWEhD9WhO1RWelqtMMI9uKjb1v3BcNxXHcly3Nc90XTdV13Zdt3XBS93iveZVXqgoI3wnZ&#10;1L4hBzX8DeAIKqZQi9grgoIk56JSBdwPmoo/KGQKaJsm484sQ2MKiKONlhjot4+UmQqOpKlqap93&#10;oIUeVHtlh9ZcwyvH2rWY5jlx9MdmL90Yxi/Laty8gSuS5Luu66r2tknOq5KDzeAUpxhXjq1vZeDv&#10;pVE+1JpUloLM1Ut/r1RVyf1dyZNqBS8fza7JZ9+IJQsSME/tprPMT/WLSMqOnq1gWfLml2CAVLSq&#10;66+PZP+9M41y+QDeFgQdX7sR1qsV6hRVn1DTFEwtKtV0+AO5bdYlR11xHQ006lCbpCvMWo+cmsDa&#10;VRcN2Tw6q3Nn3HBHOT51M56rCVrTo0Tyzjsez9rrdrxnODrq0ltneDRXb+Pap/1c8PQeLI/eeV0q&#10;DRbPjJsNbURrIrUAxXw7c+y4tqcPZb+8LScKyn6B/5t9MFRGqLpUgxitXqGoSEnNZZ+26tQcOddt&#10;7Yn2lngA2VwDlkOnSfio9Kp7D5m1gO2B4RBj2PXeq4I7DrkltZQmcBJcJG9t6Rc8ZqMGVQPlQ6rJ&#10;KCjIHoTf7Bckj4nSO9aa39zoAS6s9AIssv7sHAnneopc2J+3+OihEEWKTKIqRVitFeLEWYtRbi4u&#10;5eK7gxRhE/GMgo24zAkjQVEJ0axZxtjQCSMw22qlKHmAyOzDTVCOj0HGPjEwPk3HELmQQRpCMaY4&#10;x5kDIiDlIAdHQpg0ynAsiqyEUhVx8s2MnJhWJWTJqHWGP4sA+DiwPTGmQkhfGgNAaMz+VICS7vyT&#10;6jSB5xSEQnUycV3Tem2wrda8Rv8KkaNfQ4ZFnUMpPnSl6dtW6dTsS2T67NzLv1hPgAEschDSXJIm&#10;dJANriPU8lcfQ9SX8OyuGGgqASWqWiuKsTkS1Y8u1TIdTOqIsTYWmNrcjPd7x+3KPziS6OAj2JSo&#10;4hatFqUxnzFZU2bZOU3QBt/fepkskR6HvJcBCo+c4UDUQhSeFbESp9qpUGVCfj1G0Pba0fRp57wB&#10;JGVEf16b1iuOJnE6h00X3MrUeA3qFUtFJN4avJ6HjaVMsxlLRVFinXqJTa7MOa8SJlqibqsdGjuD&#10;mq9ZitRq7h0dVWeKZNur5KiN3eRB5VNFJoUfoA706RvIHOQhbTEslTVb0GmFDBvETqpObVUqV5Z1&#10;Uptio039JMn6vSzQhKaYaDE5QSOw9JL8xT1FaZtVl/c3zJ2ZTdDqYZW51nhqHXpwBnGkn9neWyqi&#10;cFKHVnmQlRU0GoTJJaEG2kXbbW3txbm3Vu7eLtpwuwPlwRC3Do4T0Z9xwZXJta0CUI3rnAhuhHhv&#10;AprqBZutH6QAx7tA4u5IYKLHRYMfC3JRkcjWSyQZOyi6gpmYyWrEWRmyt6hsxs9ZlDajlmtAYW0A&#10;uTQAFX/l2/AwCjKDQiojU6xLdsEOAgW91U9f6npjmTWqXKtq3pqeDV13c/1nyetfSyYT60i4bQC0&#10;mzcxIYwuQwkTBSU6cGorkQKps6aeKZiDYWvE2SE4EWBNCccw3/JwM41myVopYVqRXC2rjZoIVbot&#10;A2scpJS2MH8/ZvuQnaTDgHh5PiG33OmPnlLBRKzro0wa5l/9M3ht4wOSuuM7aWQqhzjVPB9HGYOw&#10;zmuxxxZPZzoSPxO8CJtVjQDYgAFdHSI0TLEjEyHcaJreCpBHWBsmTmiRYGe1ZkBVe0bPk1ObHTaG&#10;yW3nQ2BaRaJr9Y92OmlFQboAbWjKwqho+zq281FK8F4Tr+1DWZBMjuOr2AK+rM2aD7rVfJyBCLQq&#10;ZdYiOFrVEltJbqXIur2YMZxg5EykDVcfnFCBt+3u4dxbj3JuXcy5bfrrFrusJm7bikr0tUg123wg&#10;DB3sJLfAbd9XSIKNTfwK+AXYJvdoY93AcXevBeK8ki2SDzkfJGKoq+JWUZdUO+uf74pyvqzHXCG7&#10;/gKv2Xku/H+P1HMYsdIEUNTpz1MAHjrnsaZQqHEFDdEy2Qms5aJskPm+ODw21fB7UclaZ1idVGlh&#10;caQipKP+euh7FZvTnYWlzmcc0kc9s/FjV+lqXk7Qp7u3H9O+os/ZINIKyUoezBTEcn8yWcTTk54v&#10;WniaQajU0+fSDqVe6XLmT1R608+b1V7MrzFEaBc90HK9Laa05m3LfsNeO5VAnUZSllMelpc2u9Wh&#10;3U4PzlLPsTY2G6e0/fzRfbOJFhQo6cANAOt81TR0rZdvPpWxUGmpQXxfSXiG1qbhTFPtUqtv62QK&#10;T2EZoI48E8GAyvVlmosH3n4NCM8rhxPWrH/pTpdnp+jqob4ysv4NKbmutnCC9N7/TLDB2IQYfc/Y&#10;ppLQy4VNUV2D2D3/ZeJ9p9Af4Qv+bn/8//ABADAEiqICgD/gQAgkFg0HhEJhTehgjh0FgT/hUJWM&#10;VKEXC8ZdEbgp9jyEkAWkTpkkTgrwlARlUFf0tAMvgofmTimjHmw4nEmghRniwnxboCkoUIB1FedH&#10;adJFlLnVNkyuqD7qT8qkRftXqlZfktrj+q79fNhiMFrVlr8vANSfb6tgGtwKuFxBdzuIIu13A95A&#10;t7AV9v1ctFoiNoiERw0Sgl+wuGguBx1fhERAeTgtfr+TAeOzQBrkFAmfr9+z4EyEKv1os8vzsEiN&#10;dluN1Uu2NdzFjxN9wUCtGAx2rAFoxWsgWY0eEgnGhOD2e8APBAFZ2ABguY3OIAGHf++6PAvuL20J&#10;tGYv3fzXkx3f7Fc0u/mEH83Sgnqq/OiN+zFc78F53b9vs5q/QBACvoi0bXK65T4AA7T4tlBLFqa6&#10;rvIG46XwCATsL2Arvv2g7kQe4TrN86iXuw6rquY6sEIQ1L/gE3bXtuASJtQq79Nw/ropYlr8p03z&#10;xoFFD+s1BcFJbDjrwm/0EM3ITzt02bsR0rpwSomhxAhLCZA+uLvwM+zJuxDa+xLEkngDEYAvrMck&#10;rcAzFwtIkPyQ7MdzNHiDSigkBoFC0UyS7D6TMhDNPFG8HPdMLrUSf71tPKEzKy9DhswycDRtGUGH&#10;9CEKu7EELUcwMlv7STDT86zot9DyDyIv86us8tFz5QzmVbTSCMwy0axArisnxXyEKzF8DVs/yEUt&#10;EE9utWrozVADwsm0cMrvNFQVJS7qq+rlQOnSsYABWrmIiIlxqdctzXPdF03Vdd2Xbd133heN5Xne&#10;l5TvescoISF9jffqmy1Kww4ET2CIKdeDpECyCrYfUMomSuIDZiSHBGbmLIRgCapunKdJ4KKfFgoA&#10;tqEUiEJUCKUHgYOVh9lt8IIipY4Y6E9Ku+R+0jICWrVA2csNhiIrVXx8NGBOjaOuK6rvpel1rFUK&#10;UPOc8v9WEQwav0WTkyMzVBH86H9Zro69qtmSS/E/51Yk3zXRldINNEyajCR/2eAe1gFuFZRdUbD7&#10;m7m9wTA0mVDtMpXzb9Da3ukysYgjiydV/IRnxmz8ak07tbbyJ2rRPB7FTuqU5wDMcNRGv6nyqEVB&#10;ZPP0xPEzR8vvK8G0e4udVT/PWicWdJEFhb+9en8vJNLuw2vidNQNFeQ5PYVdIdvWFzlldl6PGeV4&#10;u+w7JszspTNTKsq7sG/8hx/MCX0BD9S7y7V3s+W63eznVPRc8g9CwvrlZ/dVcG8ysQ96wjfHvKa1&#10;gq7fz3uzdEmh3CckEIGf/AhtK4VYj/fwl5tjc1QQNag/hI7h24pSOc6l/qxG/ulSU2hr5/EWv/Wa&#10;145jvEwOFUyWUfjDDNFqVJCROawngtpUa/sfxyHjuLACm1DKGU2vyfk3NZpyHwj9glEaJ5L1squK&#10;4EiLTL4uRdi9F+MEYYxRjjIupe7LxbRpCXGsgo1o3ApjgQgTUcwzx1IKPePBdyEPqBClQcDLQfMr&#10;GCQgbshQSSHIKNiRQJ5GMYJmxoY5OAcFNY8yBkTJCEAVk0OyTgeZPCGlBFwWUo2eGuPWrwqiyWgl&#10;TlS24vxaj1rJiUm0tzTAENHLzLkA7tUknITiiCAhB2vRBdcRM5jh1uN2RA5Nwj8XvOvMNEWH5hoF&#10;ItRO/wAD8oIo4e2glBEH2oN/eUtZGLd0pLChA9qHqTFBmOgMP11TbDNTxcBANSYA1jpFbVN1BD/0&#10;VyunkY6dqaZezuQCmJT5i3YgCh5Kdbz04eKXmQplw56y0OPMCrRQyR0aTwdMlIyUz5rrEiLNVryo&#10;qCKnnCf2d5zH5P0pSoBAJvorxDJefebELE70aQBSZ0CzYXJJbzEaYxrooj2qQww0ceidPgeZOJtk&#10;x5uu3SZUN4DblsVYP7Pk50qlBQlhYhGcs3XWIxQyiZxlYnQgBKzDymDcYKwWW62Ce9HSJ0IdxVBA&#10;FEoS0IhROisBCnoU2RbNWew/0LUgbS/ih1hINxWZszuVg/DsK5MtYNRdNaBkRKyZcydHa9HfWkXZ&#10;Npo0LRFWEnevTNHm0qalCoiIR7ZRltpbW21t7cW5t0uuM8XQh2/F9cEhAN7iDJuMQgTtyQxXLImP&#10;G5yWAIEIB7dO4wyWGEFC7dkUV2yJsZHETaSLHCTSVJ+UEoZBwW3pGpeshAZb3RzE0vJmNXm2j9f/&#10;Zpmo/YdQ0P9W1/yZjNGjTbLlo8tC3HEM+tovquLIz7P9L8g1aooX8o4b2h7oKFzzmFhh61KVLwQb&#10;Mq5L8+KjJJnBNBsi6GuuJccZ9qapsYOQpk643yQWoq1inCiobh0jzjhVRGZc3UiRRim/a18RjkN1&#10;qogmDh/p32NrvQUzmHXhOKU3TGuronD45RjDyk9/GywrVvDOojUIePGMnl9+FOCu4janRBBrd8QW&#10;Ip+olseFoAP6AEixv9PsaGuzc3pzF/GbuVhgq6oDzLeutwnmVxDgKLmfryf1Fmaqg50oYt6na3tD&#10;KGrhOpa9AqKNQtMoau1glHxUIFf6wlaimvtWJhXLDp29ZLQRAzLUwJ1aHhM3yI2NoQz8edg6lEKG&#10;w5BrXOfPBYR8rBJfZ1XNUsj5z0vVmj2j5qv4O+aOXMS1KGZpvZ9xk/an6itbAJzVYz/BC3Zbvd27&#10;94bx3lvMp2i4vRpFtGsJZE5cjL39ekFq5rnDxBhwWPxE2QBP4Uv+R932NyTY6T28rI7zkGKyB3jB&#10;Gx0EFAnx2Tg7F5Cz5EzfS+1NVlUznS2bDcU0NFaNLlDJo1ol7r5Pqgc+dJ0paq1PNlKJgpznokek&#10;s2MkuU3S/PC7+Uwwn2E5ZOS29Rn+20knUuma6aqcjrNxTv+jD+yXYDR575yTZzS9Wwlm89HIRZP6&#10;EuNqO8+ylmFOWRlL47m663S7itYPCVIqDTrrsY431M5JGNaDAtadNuS10xIWQosVXIAaR4MTF8Lu&#10;PuOQtNaCztVHDvXKMvP3N245bV8WAANDguZ+ljDuVUXYdRfRTAu62Q385DXoWYj6ZOuthVM4WE7+&#10;//YEE1vQX0RCroMGWoEIfw/K1kIyW0WdEz5YxrtQtR2D6aA+Mk7N6OqsvFoBDNY+ctL7o/O6v9Aa&#10;hm/DnV6B+G8VlVGORM8Fq1ZTX1mw5pmLvptLS5ojPnlDMC7k2tAh/qMG4uwIiJnm/LIL7MAHGCCl&#10;xgiN6QJwKQKwLQLl5CAggD/gQAgkFg0HhEJhULhbrhwViEMiUTesVBcXicZjUbjkdj0FWkhf0jfs&#10;lgUnf8lfsFAMtfkvlUtAMnfc1goDnEvfkjf0ngs8ngEoVDmQCowHpFJodLpkymUFlEDg8+gknp0t&#10;hFWq8nnkqm84mVUAFaAM/kcFowChFptM8mQGuFAkkltFGllYqtRsMCuT+mU8k9pu4BtMqnmDtN7f&#10;9fAeKqFSAFpnADw8EoePf+AgWJvEGzT/p950GdvtpoddkuTwt00VXp1izllgmO2dXweKytjqNZvl&#10;ng+K2FGz+u2OoftkwW/luqo2hAGuzFFo0qr0EyU5l+Dvt1tUE7cEydR0dOzHc3koyfQ2uyg2ut1b&#10;3s9gXEo1ivvvANDtNckfOmp9oK/ThN83SUOk7qDPE2KxMw8TArZBDcwYhTkPqgSYpa/bIPO6LXJa&#10;6oAQEAUFLs7yRv4+7MQkzcSgA4bOvE8rRMZDTFoO9LOwPCABOdDjRPxFEOgDFcbRdE7IMmhDcuA+&#10;arxqwbbqvHEhyO8cVSq90CM+vqZMmwyRtjHrRLExUPRzGEmsI5szIW3LMSe9aTpVBcHH+5IAQxNU&#10;ERjMc0pPJMTH9KIApVB8EOc4ydJ5RS5n7IklSrOcWu/I1BKm+MaQGv0MqMyYC0+pNPgLQDIzWmc6&#10;o2obxULNLnNjVh/iLWSP1pWtbVvXFc11XdeV7X1f2BXcJ2DYli2NY9dlrZSCp1OSSp086yONQ0v0&#10;s56WxQocppkoalKFUTrsa+E7RbPiDRrc0yKvacWAE8MNzjC7WABUkdrNTb8qE+0q3elDPonOqUNi&#10;wdGH9UjzPWhcDudMVr1PIq2v7M+HyWlr8IW4MRvi5gBWg5SnTuslB4bgdA4DREq0NIN4yKmUQRrH&#10;dnH7hlsSQsFOR5M2Ivlcmc0I6iVvBm4A49UufX/S7MwJkL45Lh0SQjMEWy6nDczvLySudEGUYMnF&#10;h3vP6cTvBtMPXMs0Sts2LaXSeJKcz9hynatB1hMynZfCGkPbnCxaAfttMnr15aDeicSufyVaLsml&#10;WthvFudYayNpo0wydHeps6odqvFrSS4rt65XuhHHaStdyzTpjxzu9UCygg9YIX2EZ9ek3Ucw9kZI&#10;ZseExvoeaPZc3ITT3MUThp9Ww/efRttkzdutC0DXHYcDy2kadJUfXstz2Xj8ZFEs2te/uUGsWwgH&#10;UShgR9S4ANKeMPjSS2eX3FA63nE6cYIn9WR/n+/8/+AEAYBQDR9ASA0B4EESFvAtZhMG/O1SKYNu&#10;afV/NudYa5jinlRKfY41QAab3TvRPYjVIi6n6IFLEv1hClYTHcX6fhGprmVODTy7lrjklxkFRBC+&#10;CzzFKwecrCeEjblVKoIUy6CDk4ZPOXO21xrOH5sKbsxOIbPD8OdOOVFnbuXXOteeAJqypmROli+f&#10;RQ7OHPuHi63VvhkEXvAMgbhqT8naRZH+iJfa+HdsOg89WJ6ejjRdQO5xiZ545L4O4zuMJbFzJCiw&#10;WRQxf3QtqZ/HZQchjlk4RAYhUxfVYLgU60NgrBzROJJfI0gjRXfwmkg8OOpZFSRmQOlOSLOHNxMI&#10;Q/aOB4zjQXZrCKRZk0uRQko6R7sS4Ks8MGSdorX1AzLjiZ2Lrn3UxdR26yLklDxRvbOw9Qbn03Mf&#10;SErBfsY4fzEQTNFh5/z/j5ndK1xiQHBsZcWqtoDpmNQiNiqJ9ioVPtOTaXKDx2m2T5UouGEwQaFQ&#10;JoZQ2h1D6IURgLRKilFVkrLlTKdwc4YvIFUpNmPkU18gESnBtT7rF7TPaS3Jz0PZdwFmNIKH1HJs&#10;SUNzCqL61WuPgm65GXB65qQhkS9CIKd08vCJQoM1ajm3SENeXqQprUzSLkdNIhTHI31HbWUA7kwz&#10;2VIrBVuWDgh/tFKJL9bhQlXKmUgzypDn2VtGfLEyQ5xaXSSfDF+PbuXVpmmYdk9cpAALNXbOam7Q&#10;1719YfDtsT0FzI7b0/OVCBZBtlnSkWuLTor1WpCw+eC5mOOpsmWI/6w1FkvTuTxp08HHy/O5ShCD&#10;C7OV7ea96dT72W1iMgxlFEJmOVxnxTKp7qlNTbQIkypNGSdkjqwymLUIW7F9cC4a2s+EDuaghYqe&#10;rg7ZSVQPQQ+8QDpwQmdCwgURbcnsqo7Nhy9z/k6eyPqnxKYk1bcUQonVyLIsslmTifj7C4QZaHKy&#10;3a7YsNcSEqR75LQh4Notg/CGEcJYTpBhTC2E1lC1gbcuKyVUak6tSo1Cqe3bFsv6uKkZTACQrqM1&#10;mH0hzSydjnXi79tbkS0aahA864UiKkl1Lmlo/sWszbReC15natJ6InEqkTGaerwo7XiEz4H8RpiP&#10;Zx8lUDyRffnUuud9HCGuk3TbDyELjSIjqfiUEdGHXanEyyr1n12vEiZYfFF88RzVvZbBn1vXkWez&#10;/Ny3R48FZay+7+fDAVwuigpMax7eS5N4nzLW9TbsY4mq3ZtDx4kRHno5PaOz42hGUUbFjI8u6nPu&#10;UCa6PC7Y9wprI9zL+sIPqBaKqTEGkCgTIxrZRtFA69XFyhowzxcoZ5gqDGAkZ/zTFCkXIqgujsS6&#10;9IROWdUJSBJTaLiGvN5mIKayzZjAu4memnoLZNWFfx+H/j8o89dpSBWEl5c5B1Xqzoe2aAR9QCCk&#10;6srVJkAa1VRRIjs8ajlNLOHiCNwvC/DeHcP4gr0gIIA/4EAIJBYNB4RCYVC4ZDYdD4hEYlE4pFYm&#10;tIxAn/BX7HY8AZA/pFBZE/o1BZAAY9JYKA5dKJDIo0ApoBJtKZTNAFLgHNgIBaBPJTMADEY1Q4PJ&#10;Y/OADR5BGpLOp1KahIp1LIJU5i/oLOqJVIFOZpDpPBKwAKQAKq/rTZ4LTqLZpHBJ9BX5d41PJ5CI&#10;1cLBG6zUgFCI9OqFIKXOJLZbVYaZjKZTYFUcFJJlA4JkcjZ8ZLZfCrToZBOpXc7RiI7CL/Z7Tfcx&#10;pwDPMTkK3HoLPp5V9Nepduq5mZBb8dktdw8tJuNBOLXZpGsTf8jxa9B7TWpVqYJe+Vr7EArdwOJZ&#10;99jJ1a9vNuPm9Nx8EAvJzddCOnBuX4O/9OTsOLfqfr86+ySwCfzcrHADfgA6zhH+7rotekq2suf6&#10;SrufjitaycBL417VOC7Z/vK4a0qIwzeJmwULwXDoAMXEL+wlAS4RAf7SwOha4QU6zEvGgTtIMlMC&#10;MG6kXPqxrASK47zQNB6QJ5CiPSA1imSQgT5uZIMis1JjPwQ+EjN9DUjPkmiUwFGq5QOv59zUvMtu&#10;6/7YJSjy1xIAcYppMsITKf0nOxIsJruzkHQFGi1xM9yBQo94BR/LaEKAAoEUjSTeAG6rBSWnE1H3&#10;Kzuts0DUH7IiiCNUiLVNU9UVTVVV1ZVtXVfWFY1kh831nW1b1xXNTIwWizqUjrVwjBUyJExKfTey&#10;idpcyKdJ9R6fSynDaLjI8hWpFkjRvD1kvnMsesjBSiUU0VqUNbEdxSnFwqS00RQ9RSC00zwBxlDl&#10;1Ws9r9tew4Awo7tsWHKUPOtPDRzGrdpwSglPWq2FoK2oivxctM5OHWt2QPGVDX9gzvJEv9OSG17r&#10;MZSiePu9KmWxiiO0MuF9XTN87UOvt6vBBmIMDRecthdFwTPl0MYzAsVwjkj8zBmd1tghboZFMMPa&#10;XG2LOHjUN6i8B7a0dmuJSC2vgNsOI6xOEs4kANMWRGCBUI+OF5bpCFYrdL52ItkVPm9u9YOALrZB&#10;bbTSqgkKUxbsM8BM0fRVQ27Mjhm6xVSl7OOhFAr7u2AcQ61EyowWLvxmuiStgO+6JfmlvnmWry5m&#10;i18dPsFc4f9v47ZL+PDAU3Ra4nVRmjsy7m48+H6++5z1YUDbncke0coFJUlsIDR7ceePFvjSdhm9&#10;QTLmdSCNXXwfD8Xx/J8vzfJz/z/V9f2fb933/h+P5fn+n6/t+/8fz/X9/5/v/P/gBAGAUA4CQFgN&#10;AeBECYFEJfTAuB0D4IQRglBOCkFYLQXgxBmDUG4OQdg9B+EEIYRQjfXA2EkJ4UQphVCuFkLYXQvh&#10;hDGGUM4aQ1htDeHBEyAggD/gQAgkFg0HhEJhULhkNh0PiERiUTikVi0XjEZjUbjkdj0fkEhkUjkk&#10;lk0nlEplUrlktl0vmExmUzmk1m03nE5nU7nk9n0/oFBoVDkECf9EpFJpVLplNp1PqFRqVTqlVq1X&#10;rFZrVbrldr1fsFhllGsVls1ntFptVrtltt1vuFxuVzul1u13vEOsl5vl9v1/wGBwWDwmFw2HxGJx&#10;WLtd7xmPyGRyWTymVy2XzGZzWbzlugKAP+BACCQWDQeEQmFQuGQ2HQ+IRGJROKRWLReMRmNRuOR2&#10;PR+QSGRSOSSWTSeUSmVSuWS2XS+YTGZTOaTWbTecTmdTueT2fT+gUGhUOQQJ/0SkUmlUumU2nU+o&#10;VGpVOqVWrVesVmtVuuV2vV+wWGWUaxWWzWe0Wm1Wu2W23W+4XG5XO6XW7Xe8Q6yXm+X2/X/AYHBY&#10;PCYXDYfEYnFYu13vGY/IZHJZPKZXLZfMZnNZvOW6AoA/4EAIJBYNB4RCYVC4ZDYdD4hEYlE4pFYt&#10;F4xGY1G45HY9H5BIZFI5JJZNJ5RKZVK5ZLZdL5hMZlM5pNZtN5xOZ1O55PZ9P6BQaFQ5BAn/RKRS&#10;aVS6ZTadT6hUalU6pVatV6xWa1W65Xa9X7BYZZRrFZbNZ7RabVa7Zbbdb7hcblc7pdbtd7xDrJeb&#10;5fb9f8BgcFg8JhcNh8RicVi7Xe8Zj8hkclk8plctl8xmc1m85boCgD/gQAgkFg0HhEJhULhkNh0P&#10;iERiUTikVi0XjEZjUbjkdj0fkEhkUjkklk0nlEplUrlktl0vmExmUzmk1m03nE5nU7nk9n0/oFBo&#10;VDkECf9EpFJpVLplNp1PqFRqVTqlVq1XrFZrVbrldr1fsFhllGsVls1ntFptVrtltt1vuFxuVzul&#10;1u13vEOsl5vl9v1/wGBwWDwmFw2HxGJxWLtd7xmPyGRyWTymVy2XzGZzWbzlugKAP+BACCQWDQeE&#10;QmFQuGQ2HQ+IRGJROKRWLReMRmNRuOR2PR+QSGRSOSSWTSeUSmVSuWS2XS+YTGZTOaTWbTecTmdT&#10;ueT2fT+gUGhUOQQJ/0SkUmlUumU2nU+oVGpVOqVWrVesVmtVuuV2vV+wWGWUaxWWzWe0Wm1Wu2W2&#10;3W+4XG5XO6XW7Xe8Q6yXm+X2/X/AYHBYPCYXDYfEYnFYu13vGY/IZHJZPKZXLZfMZnNZvOW6AoA/&#10;4EAIJBYNB4RCYVC4ZDYdD4hEYlE4pFYtF4xGY1G45HY9H5BIZFI5JJZNJ5RKZVK5ZLZdL5hMZlM5&#10;pNZtN5xOZ1O55PZ9P6BQaFQ5BAn/RKRSaVS6ZTadT6hUalU6pVatV6xWa1W65Xa9X7BYZZRrFZbN&#10;Z7RabVa7Zbbdb7hcblc7pdbtd7xDrJeb5fb9f8BgcFg8JhcNh8RicVi7Xe8Zj8hkclk8plctl8xm&#10;c1m85boCgD/gQAgkFg0HhEJhULhkNh0PiERiUTikVi0XjEZjUbjkdj0fkEhkUjkklk0nlEplUrlk&#10;tl0vmExmUzmk1m03nE5nU7nk9n0/oFBoVDkECf9EpFJpVLplNp1PqFRqVTqlVq1XrFZrVbrldr1f&#10;sFhllGsVls1ntFptVrtltt1vuFxuVzul1u13vEOsl5vl9v1/wGBwWDwmFw2HxGJxWLtd7xmPyGRy&#10;WTymVy2XzGZzWbzlugKAP+BACCQWDQeEQmFQuGQ2HQ+IRGJROKRWLReMRmNRuOR2PR+QSGRSOSSW&#10;TSeUSmVSuWS2XS+YTGZTOaTWbTecTmdTueT2fT+gUGhUOQQJ/0SkUmlUumU2nU+oVGpVOqVWrVes&#10;VmtVuuV2vV+wWGWUaxWWzWe0Wm1Wu2W23W+4XG5XO6XW7Xe8Q6yXm+X2/X/AYHBYPCYXDYfEYnFY&#10;u13vGY/IZHJZPKZXLZfMZnNZvOW6AoA/4EAIJBYNB4RCYVC4ZDYdD4hEYlE4pFYtF4xGY1G45HY9&#10;H5BIZFI5JJZNJ5RKZVK5ZLZdL5hMZlM5pNZtN5xOZ1O55PZ9P6BQaFQ5BAn/RKRSaVS6ZTadT6hU&#10;alU6pVatV6xWa1W65Xa9X7BYZZRrFZbNZ7RabVa7Zbbdb7hcblc7pdbtd7xDrJeb5fb9f8BgcFg8&#10;JhcNh8RicVi7Xe8Zj8hkclk8plctl8xmc1m85boCgD/gQAgkFg0HhEJhULhkNh0PiERiUTikVi0X&#10;jEZjUbjkdj0fkEhkUjkklk0nlEplUrlktl0vmExmUzmk1m03nE5nU7nk9n0/oFBoVDkECf9EpFJp&#10;VLplNp1PqFRqVTqlVq1XrFZrVbrldr1fsFhllGsVls1ntFptVrtltt1vuFxuVzul1u13vEOsl5vl&#10;9v1/wGBwWDwmFw2HxGJxWLtd7xmPyGRyWTymVy2XzGZzWbzlugKAP+BACCQWDQeEQmFQuGQ2HQ+I&#10;RGJROKRWLReMRmNRuOR2PR+QSGRSOSSWTSeUSmVSuWS2XS+YTGZTOaTWbTecTmdTueT2fT+gUGhU&#10;OQQEDwD+AAQAAQAAAAAAAAAAAQQAAQAAANYCAAABAQQAAQAAANYCAAACAQMAAwAAAJIJAwADAQMA&#10;AQAAAAUAAAAGAQMAAQAAAAIAAAARAQQAkgAAAJgJAwAVAQMAAQAAAAMAAAAWAQQAAQAAAAUAAAAX&#10;AQQAkgAAAOALAwAaAQUAAQAAACgOAwAbAQUAAQAAADAOAwAcAQMAAQAAAAEAAAAoAQMAAQAAAAIA&#10;AAA9AQMAAQAAAAIAAAAAAAAACAAIAAgACAAAALsAAABuAQAAIQIAANQCAACHAwAAOgQAAO0EAACg&#10;BQAAUwYAAAYHAAD2CAAA+QsAAOIOAAC2EQAAeRIAAE4TAABQFAAAVRUAAGEWAAB2FwAA5BgAAFga&#10;AACZGwAA0RwAAPUdAAAwHwAAVSEAABMjAAB1JAAArCUAAC8nAACJKAAAVSsAANwtAAAhMAAA1DAA&#10;AM4xAACqMwAAbTUAAEc3AABDOgAAnz0AAPJAAADsQwAA+kUAAH9HAABpSAAAqEwAAMRQAADMUwAA&#10;p1UAAONXAAC8WgAAwFwAAL9eAAAdYQAAV2YAAHFqAAC1bgAAaHQAAHt5AAAefQAAT4MAABSLAACq&#10;kgAAUpoAAEyiAAAsqwAAQLUAAK+/AAC5ygAA69QAAI3dAADS5QAAzO8AAHn6AACsBAEA+g0BAOkV&#10;AQC6HQEAuyUBAPouAQACOAEA10ABAMRIAQDUUAEAJFsBAOllAQAwcAEA53kBAK6CAQCVigEAz5IB&#10;AAicAQAvpgEAtrABAH+6AQCXwwEAAM0BAGDWAQBt3wEAP+gBAK3wAQDl+AEARwECAOoKAgBFFAIA&#10;tx0CAOolAgDRLQIAADYCAM49AgCRRQIAkU0CAF1VAgCjXQIAfGYCAO5vAgBReQIALYMCAAaNAgCs&#10;lgIABqACAEWpAgCGsQIAg7kCAHXBAgB4yQIApdECAB7aAgBO4wIAduwCAL71AgCZ/QIAiwEDAD4C&#10;AwDxAgMApAMDAFcEAwAKBQMAvQUDAHAGAwAjBwMA1gcDAIkIAwCzAAAAswAAALMAAACzAAAAswAA&#10;ALMAAACzAAAAswAAALMAAACzAAAA8AEAAAMDAADpAgAA1AIAAMMAAADVAAAAAgEAAAUBAAAMAQAA&#10;FQEAAG4BAAB0AQAAQQEAADgBAAAkAQAAOwEAACUCAAC+AQAAYgEAADcBAACDAQAAWgEAAMwCAACH&#10;AgAARQIAALMAAAD6AAAA3AEAAMMBAADaAQAA/AIAAFwDAABTAwAA+gIAAA4CAACFAQAA6gAAAD8E&#10;AAAcBAAACAMAANsBAAA8AgAA2QIAAAQCAAD/AQAAXgIAADoFAAAaBAAARAQAALMFAAATBQAAowMA&#10;ADEGAADFBwAAlgcAAKgHAAD6BwAA4AgAABQKAABvCgAACgsAADIKAACiCAAARQgAAPoJAACtCgAA&#10;MwoAAE4JAADvBwAA0QcAAAEIAAA/CQAACAkAANUIAADtBwAAEAgAAFAKAADFCgAARwoAALcJAADH&#10;CAAA5wcAADoIAAA5CQAAJwoAAIcKAADJCQAAGAkAAGkJAABgCQAADQkAANIIAABuCAAAOAgAAGII&#10;AACjCQAAWwkAAHIJAAAzCAAA5wcAAC8IAADOBwAAwwcAAAAIAADMBwAARggAANkIAAByCQAAYwkA&#10;ANwJAADZCQAApgkAAFoJAAA/CQAAQQgAAP0HAADyBwAAAwgAAC0IAAB5CAAAMAkAACgJAABICQAA&#10;2wcAAPIDAACzAAAAswAAALMAAACzAAAAswAAALMAAACzAAAAswAAALMAAACzAAAATwAAAGBbAwDo&#10;AwAAYFsDAOgDAABQSwMEFAAGAAgAAAAhAH7RuUXhAAAACwEAAA8AAABkcnMvZG93bnJldi54bWxM&#10;j0FLw0AQhe+C/2EZwZvdpLUxjdmUUtRTEWwF8TbNTpPQ7G7IbpP03zue9DaP9/HmvXw9mVYM1PvG&#10;WQXxLAJBtnS6sZWCz8PrQwrCB7QaW2dJwZU8rIvbmxwz7Ub7QcM+VIJDrM9QQR1Cl0npy5oM+pnr&#10;yLJ3cr3BwLKvpO5x5HDTynkUJdJgY/lDjR1tayrP+4tR8DbiuFnEL8PufNpevw/L969dTErd302b&#10;ZxCBpvAHw299rg4Fdzq6i9VetKyjFZMK5smKDwYe0yQGcWRn8bRMQRa5/L+h+AEAAP//AwBQSwME&#10;FAAGAAgAAAAhAGxmV+66AAAAIgEAABkAAABkcnMvX3JlbHMvZTJvRG9jLnhtbC5yZWxzhI/LCsIw&#10;EEX3gv8QZm/TuhCRpt2I0K3oBwzJpA02D5Io9u8NuFEQXM693HOYtn/amT0oJuOdgKaqgZGTXhk3&#10;CrheTps9sJTRKZy9IwELJei79ao904y5jNJkQmKF4pKAKedw4DzJiSymygdypdE+WszljCMPKG84&#10;Et/W9Y7HTwZ0X0w2KAFxUA2wyxKK+T/ba20kHb28W3L5h4IbW9wFiHGkLMCSMvgOmyobrYF3Lf/6&#10;rHsBAAD//wMAUEsBAi0AFAAGAAgAAAAhAPUTyPUKAQAAFQIAABMAAAAAAAAAAAAAAAAAAAAAAFtD&#10;b250ZW50X1R5cGVzXS54bWxQSwECLQAUAAYACAAAACEAOP0h/9YAAACUAQAACwAAAAAAAAAAAAAA&#10;AAA7AQAAX3JlbHMvLnJlbHNQSwECLQAUAAYACAAAACEAthoZaqcDAACDCAAADgAAAAAAAAAAAAAA&#10;AAA6AgAAZHJzL2Uyb0RvYy54bWxQSwECLQAKAAAAAAAAACEACFGxvzgOAwA4DgMAFQAAAAAAAAAA&#10;AAAAAAANBgAAZHJzL21lZGlhL2ltYWdlMS50aWZmUEsBAi0AFAAGAAgAAAAhAH7RuUXhAAAACwEA&#10;AA8AAAAAAAAAAAAAAAAAeBQDAGRycy9kb3ducmV2LnhtbFBLAQItABQABgAIAAAAIQBsZlfuugAA&#10;ACIBAAAZAAAAAAAAAAAAAAAAAIYVAwBkcnMvX3JlbHMvZTJvRG9jLnhtbC5yZWxzUEsFBgAAAAAG&#10;AAYAfQEAAHcWAwAAAA==&#10;">
                <v:shape id="Picture 209" o:spid="_x0000_s1069" type="#_x0000_t75" alt="A screenshot of a cell phone&#10;&#10;Description automatically generated" style="position:absolute;left:571;width:30175;height:301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v4YxAAAANwAAAAPAAAAZHJzL2Rvd25yZXYueG1sRI9BawIx&#10;FITvQv9DeII3TRRadGuUUlq0Bw9V0etj87rZ7uZlSVLd/vtGKHgcZuYbZrnuXSsuFGLtWcN0okAQ&#10;l97UXGk4Ht7HcxAxIRtsPZOGX4qwXj0MllgYf+VPuuxTJTKEY4EabEpdIWUsLTmME98RZ+/LB4cp&#10;y1BJE/Ca4a6VM6WepMOa84LFjl4tlc3+x2nYnMLH+a2Ji923PapqM5fxsZFaj4b9yzOIRH26h//b&#10;W6NhphZwO5OPgFz9AQAA//8DAFBLAQItABQABgAIAAAAIQDb4fbL7gAAAIUBAAATAAAAAAAAAAAA&#10;AAAAAAAAAABbQ29udGVudF9UeXBlc10ueG1sUEsBAi0AFAAGAAgAAAAhAFr0LFu/AAAAFQEAAAsA&#10;AAAAAAAAAAAAAAAAHwEAAF9yZWxzLy5yZWxzUEsBAi0AFAAGAAgAAAAhAO12/hjEAAAA3AAAAA8A&#10;AAAAAAAAAAAAAAAABwIAAGRycy9kb3ducmV2LnhtbFBLBQYAAAAAAwADALcAAAD4AgAAAAA=&#10;" stroked="t" strokecolor="black [3213]">
                  <v:imagedata r:id="rId44" o:title="A screenshot of a cell phone&#10;&#10;Description automatically generated"/>
                  <v:path arrowok="t"/>
                </v:shape>
                <v:shape id="Text Box 2" o:spid="_x0000_s1070" type="#_x0000_t202" style="position:absolute;left:571;top:30175;width:29902;height:40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9UFwwAAANwAAAAPAAAAZHJzL2Rvd25yZXYueG1sRE/Pa8Iw&#10;FL4L/g/hCbvNdDLHqMYyFGE3nQ7Gbs/k2ZQ2L7XJat1fvxwGHj++38ticI3oqQuVZwVP0wwEsfam&#10;4lLB53H7+AoiRGSDjWdScKMAxWo8WmJu/JU/qD/EUqQQDjkqsDG2uZRBW3IYpr4lTtzZdw5jgl0p&#10;TYfXFO4aOcuyF+mw4tRgsaW1JV0ffpyCsNlfWn3en2prbr+7TT/XX9tvpR4mw9sCRKQh3sX/7nej&#10;YPac5qcz6QjI1R8AAAD//wMAUEsBAi0AFAAGAAgAAAAhANvh9svuAAAAhQEAABMAAAAAAAAAAAAA&#10;AAAAAAAAAFtDb250ZW50X1R5cGVzXS54bWxQSwECLQAUAAYACAAAACEAWvQsW78AAAAVAQAACwAA&#10;AAAAAAAAAAAAAAAfAQAAX3JlbHMvLnJlbHNQSwECLQAUAAYACAAAACEAyx/VBcMAAADcAAAADwAA&#10;AAAAAAAAAAAAAAAHAgAAZHJzL2Rvd25yZXYueG1sUEsFBgAAAAADAAMAtwAAAPcCAAAAAA==&#10;">
                  <v:textbox style="mso-fit-shape-to-text:t">
                    <w:txbxContent>
                      <w:p w14:paraId="288BEAF8" w14:textId="176EEF11" w:rsidR="00E404F1" w:rsidRPr="00815959" w:rsidRDefault="00E404F1">
                        <w:pPr>
                          <w:rPr>
                            <w:rFonts w:ascii="Arial" w:hAnsi="Arial" w:cs="Arial"/>
                          </w:rPr>
                        </w:pPr>
                        <w:r w:rsidRPr="00815959">
                          <w:rPr>
                            <w:rFonts w:ascii="Arial" w:eastAsia="SimSun" w:hAnsi="Arial" w:cs="Arial"/>
                            <w:b/>
                            <w:sz w:val="20"/>
                            <w:lang w:val="en-GB" w:eastAsia="zh-CN"/>
                          </w:rPr>
                          <w:t xml:space="preserve">Figure 15: FAM image of Urea-PAGE showing G1-IC and G2-IC integrating </w:t>
                        </w:r>
                        <w:r w:rsidRPr="00815959">
                          <w:rPr>
                            <w:rFonts w:ascii="Arial" w:eastAsia="SimSun" w:hAnsi="Arial" w:cs="Arial"/>
                            <w:b/>
                            <w:sz w:val="20"/>
                            <w:lang w:val="en-GB" w:eastAsia="zh-CN"/>
                          </w:rPr>
                          <w:t>prespacers into hairpin (HP) targets to observe full site (FS) integration.</w:t>
                        </w:r>
                        <w:r w:rsidRPr="00815959">
                          <w:rPr>
                            <w:rFonts w:ascii="Arial" w:eastAsia="SimSun" w:hAnsi="Arial" w:cs="Arial"/>
                            <w:bCs/>
                            <w:sz w:val="20"/>
                            <w:lang w:val="en-GB" w:eastAsia="zh-CN"/>
                          </w:rPr>
                          <w:t xml:space="preserve"> Both protein complexes integrate FS only into their cognate target. Removing the 3</w:t>
                        </w:r>
                        <w:r w:rsidRPr="00815959">
                          <w:rPr>
                            <w:rFonts w:ascii="Arial" w:eastAsia="SimSun" w:hAnsi="Arial" w:cs="Arial"/>
                            <w:bCs/>
                            <w:sz w:val="20"/>
                            <w:lang w:val="en-GB" w:eastAsia="zh-CN"/>
                          </w:rPr>
                          <w:sym w:font="Symbol" w:char="F0A2"/>
                        </w:r>
                        <w:r w:rsidRPr="00815959">
                          <w:rPr>
                            <w:rFonts w:ascii="Arial" w:eastAsia="SimSun" w:hAnsi="Arial" w:cs="Arial"/>
                            <w:bCs/>
                            <w:sz w:val="20"/>
                            <w:lang w:val="en-GB" w:eastAsia="zh-CN"/>
                          </w:rPr>
                          <w:t xml:space="preserve"> OH abolishes FS integration in both cases as well, showing that the FS band is the product of a single prespacer being inserted at both ends and not two independent integration events. Removing the 3</w:t>
                        </w:r>
                        <w:r w:rsidRPr="00815959">
                          <w:rPr>
                            <w:rFonts w:ascii="Arial" w:eastAsia="SimSun" w:hAnsi="Arial" w:cs="Arial"/>
                            <w:bCs/>
                            <w:sz w:val="20"/>
                            <w:lang w:val="en-GB" w:eastAsia="zh-CN"/>
                          </w:rPr>
                          <w:sym w:font="Symbol" w:char="F0A2"/>
                        </w:r>
                        <w:r w:rsidRPr="00815959">
                          <w:rPr>
                            <w:rFonts w:ascii="Arial" w:eastAsia="SimSun" w:hAnsi="Arial" w:cs="Arial"/>
                            <w:bCs/>
                            <w:sz w:val="20"/>
                            <w:lang w:val="en-GB" w:eastAsia="zh-CN"/>
                          </w:rPr>
                          <w:t xml:space="preserve"> OH also abolishes SS integration in the case of G1-IC, but not in G2-IC, which shows a difference in mechanism between the two. Removing all GAGs outside the leader-repeat junction abolishes off-target bands generated by G2-IC (lane: G2-HP-No GAG). The slight variations in the band positions in -OH F and -OH R lanes is most probably due to remaining secondary structures affecting mobility on a gel. [</w:t>
                        </w:r>
                        <w:bookmarkStart w:id="38" w:name="_Hlk39839578"/>
                        <w:r w:rsidRPr="00815959">
                          <w:rPr>
                            <w:rFonts w:ascii="Arial" w:eastAsia="SimSun" w:hAnsi="Arial" w:cs="Arial"/>
                            <w:bCs/>
                            <w:sz w:val="20"/>
                            <w:lang w:val="en-GB" w:eastAsia="zh-CN"/>
                          </w:rPr>
                          <w:t>hydroxyl group removed from spacer_Sy_overhangs_5-F (Supporting Table 1, -OH F), hydroxyl group removed from spacer_Sy_overhangs_5-R (Supporting Table 1, -OH R), hydroxyl group removed from both these strands (-OH F+R)</w:t>
                        </w:r>
                        <w:bookmarkEnd w:id="38"/>
                        <w:r w:rsidRPr="00815959">
                          <w:rPr>
                            <w:rFonts w:ascii="Arial" w:eastAsia="SimSun" w:hAnsi="Arial" w:cs="Arial"/>
                            <w:bCs/>
                            <w:sz w:val="20"/>
                            <w:lang w:val="en-GB" w:eastAsia="zh-CN"/>
                          </w:rPr>
                          <w:t>].</w:t>
                        </w:r>
                      </w:p>
                    </w:txbxContent>
                  </v:textbox>
                </v:shape>
                <w10:wrap type="square" anchory="page"/>
              </v:group>
            </w:pict>
          </mc:Fallback>
        </mc:AlternateContent>
      </w:r>
      <w:r w:rsidR="00465D18" w:rsidRPr="00465D18">
        <w:rPr>
          <w:rFonts w:ascii="Arial" w:hAnsi="Arial" w:cs="Arial"/>
          <w:bCs/>
          <w:sz w:val="24"/>
          <w:szCs w:val="24"/>
          <w:lang w:val="en-GB"/>
        </w:rPr>
        <w:t xml:space="preserve">Full site integration is the result of a single </w:t>
      </w:r>
      <w:proofErr w:type="spellStart"/>
      <w:r w:rsidR="00465D18" w:rsidRPr="00465D18">
        <w:rPr>
          <w:rFonts w:ascii="Arial" w:hAnsi="Arial" w:cs="Arial"/>
          <w:bCs/>
          <w:sz w:val="24"/>
          <w:szCs w:val="24"/>
          <w:lang w:val="en-GB"/>
        </w:rPr>
        <w:t>prespacer</w:t>
      </w:r>
      <w:proofErr w:type="spellEnd"/>
      <w:r w:rsidR="00465D18" w:rsidRPr="00465D18">
        <w:rPr>
          <w:rFonts w:ascii="Arial" w:hAnsi="Arial" w:cs="Arial"/>
          <w:bCs/>
          <w:sz w:val="24"/>
          <w:szCs w:val="24"/>
          <w:lang w:val="en-GB"/>
        </w:rPr>
        <w:t xml:space="preserve"> being integrated at both ends into a single target (</w:t>
      </w:r>
      <w:r w:rsidR="00264687" w:rsidRPr="00264687">
        <w:rPr>
          <w:rFonts w:ascii="Arial" w:hAnsi="Arial" w:cs="Arial"/>
          <w:b/>
          <w:bCs/>
          <w:sz w:val="24"/>
          <w:szCs w:val="24"/>
          <w:lang w:val="en-GB"/>
        </w:rPr>
        <w:t>Figure S</w:t>
      </w:r>
      <w:r w:rsidR="00465D18" w:rsidRPr="00465D18">
        <w:rPr>
          <w:rFonts w:ascii="Arial" w:hAnsi="Arial" w:cs="Arial"/>
          <w:b/>
          <w:bCs/>
          <w:sz w:val="24"/>
          <w:szCs w:val="24"/>
          <w:lang w:val="en-GB"/>
        </w:rPr>
        <w:t>9</w:t>
      </w:r>
      <w:r w:rsidR="00465D18" w:rsidRPr="00465D18">
        <w:rPr>
          <w:rFonts w:ascii="Arial" w:hAnsi="Arial" w:cs="Arial"/>
          <w:bCs/>
          <w:sz w:val="24"/>
          <w:szCs w:val="24"/>
          <w:lang w:val="en-GB"/>
        </w:rPr>
        <w:t xml:space="preserve">). To visualize full site integration, we employed the use of hairpin targets as previously described </w:t>
      </w:r>
      <w:r w:rsidR="00465D18" w:rsidRPr="00465D18">
        <w:rPr>
          <w:rFonts w:ascii="Arial" w:hAnsi="Arial" w:cs="Arial"/>
          <w:bCs/>
          <w:sz w:val="24"/>
          <w:szCs w:val="24"/>
          <w:lang w:val="en-GB"/>
        </w:rPr>
        <w:fldChar w:fldCharType="begin">
          <w:fldData xml:space="preserve">PEVuZE5vdGU+PENpdGU+PEF1dGhvcj5XcmlnaHQ8L0F1dGhvcj48WWVhcj4yMDE2PC9ZZWFyPjxS
ZWNOdW0+MjAzPC9SZWNOdW0+PERpc3BsYXlUZXh0Pig2MSk8L0Rpc3BsYXlUZXh0PjxyZWNvcmQ+
PHJlYy1udW1iZXI+MjAzPC9yZWMtbnVtYmVyPjxmb3JlaWduLWtleXM+PGtleSBhcHA9IkVOIiBk
Yi1pZD0idnMwMnhycnA2cndlNXhlYXZyNnAwc3RheDJ2MnB2djJwcmFzIiB0aW1lc3RhbXA9IjE0
NzMyNjAyNjkiPjIwMzwva2V5PjwvZm9yZWlnbi1rZXlzPjxyZWYtdHlwZSBuYW1lPSJKb3VybmFs
IEFydGljbGUiPjE3PC9yZWYtdHlwZT48Y29udHJpYnV0b3JzPjxhdXRob3JzPjxhdXRob3I+V3Jp
Z2h0LCBBLiBWLjwvYXV0aG9yPjxhdXRob3I+RG91ZG5hLCBKLiBBLjwvYXV0aG9yPjwvYXV0aG9y
cz48dHJhbnNsYXRlZC1hdXRob3JzPjxhdXRob3I+TmF0IFN0cnVjdCBNb2wsIEJpb2w8L2F1dGhv
cj48L3RyYW5zbGF0ZWQtYXV0aG9ycz48L2NvbnRyaWJ1dG9ycz48YXV0aC1hZGRyZXNzPkRlcGFy
dG1lbnQgb2YgTW9sZWN1bGFyIGFuZCBDZWxsIEJpb2xvZ3ksIFVuaXZlcnNpdHkgb2YgQ2FsaWZv
cm5pYSwgQmVya2VsZXksIEJlcmtlbGV5LCBDYWxpZm9ybmlhLCBVU0EuJiN4RDtEZXBhcnRtZW50
IG9mIENoZW1pc3RyeSwgVW5pdmVyc2l0eSBvZiBDYWxpZm9ybmlhLCBCZXJrZWxleSwgQmVya2Vs
ZXksIENhbGlmb3JuaWEsIFVTQS4mI3hEO0lubm92YXRpdmUgR2Vub21pY3MgSW5pdGlhdGl2ZSwg
VW5pdmVyc2l0eSBvZiBDYWxpZm9ybmlhLCBCZXJrZWxleSwgQmVya2VsZXksIENhbGlmb3JuaWEs
IFVTQS4mI3hEO0NlbnRlciBmb3IgUk5BIFN5c3RlbXMgQmlvbG9neSwgVW5pdmVyc2l0eSBvZiBD
YWxpZm9ybmlhLCBCZXJrZWxleSwgQmVya2VsZXksIENhbGlmb3JuaWEsIFVTQS4mI3hEO0hvd2Fy
ZCBIdWdoZXMgTWVkaWNhbCBJbnN0aXR1dGUsIFVuaXZlcnNpdHkgb2YgQ2FsaWZvcm5pYSwgQmVy
a2VsZXksIEJlcmtlbGV5LCBDYWxpZm9ybmlhLCBVU0EuJiN4RDtNb2xlY3VsYXIgQmlvcGh5c2lj
cyAmYW1wO0ludGVncmF0ZWQgQmlvaW1hZ2luZyBEaXZpc2lvbiwgTGF3cmVuY2UgQmVya2VsZXkg
TmF0aW9uYWwgTGFib3JhdG9yeSwgQmVya2VsZXksIENhbGlmb3JuaWEsIFVTQS48L2F1dGgtYWRk
cmVzcz48dGl0bGVzPjx0aXRsZT5Qcm90ZWN0aW5nIGdlbm9tZSBpbnRlZ3JpdHkgZHVyaW5nIENS
SVNQUiBpbW11bmUgYWRhcHRhdGlvbjwvdGl0bGU+PHNlY29uZGFyeS10aXRsZT5OYXQgU3RydWN0
IE1vbCBCaW9sPC9zZWNvbmRhcnktdGl0bGU+PC90aXRsZXM+PHBlcmlvZGljYWw+PGZ1bGwtdGl0
bGU+TmF0IFN0cnVjdCBNb2wgQmlvbDwvZnVsbC10aXRsZT48L3BlcmlvZGljYWw+PHBhZ2VzPjg3
Ni04ODM8L3BhZ2VzPjx2b2x1bWU+MjM8L3ZvbHVtZT48bnVtYmVyPjEwPC9udW1iZXI+PGVkaXRp
b24+MjAxNi8wOS8wNzwvZWRpdGlvbj48a2V5d29yZHM+PGtleXdvcmQ+QmFjdGVyaWFsIFByb3Rl
aW5zLyppbW11bm9sb2d5PC9rZXl3b3JkPjxrZXl3b3JkPkJhc2UgU2VxdWVuY2U8L2tleXdvcmQ+
PGtleXdvcmQ+Q1JJU1BSLUFzc29jaWF0ZWQgUHJvdGVpbnMvKmltbXVub2xvZ3k8L2tleXdvcmQ+
PGtleXdvcmQ+KkNSSVNQUi1DYXMgU3lzdGVtczwva2V5d29yZD48a2V5d29yZD4qQ2x1c3RlcmVk
IFJlZ3VsYXJseSBJbnRlcnNwYWNlZCBTaG9ydCBQYWxpbmRyb21pYyBSZXBlYXRzPC9rZXl3b3Jk
PjxrZXl3b3JkPkROQS9nZW5ldGljcy8qaW1tdW5vbG9neTwva2V5d29yZD48a2V5d29yZD5HZW5v
bWUsIEJhY3RlcmlhbDwva2V5d29yZD48a2V5d29yZD5JbnRlZ3Jhc2VzLyppbW11bm9sb2d5PC9r
ZXl3b3JkPjxrZXl3b3JkPlN0cmVwdG9jb2NjdXMgcHlvZ2VuZXMvZ2VuZXRpY3MvKmltbXVub2xv
Z3kvdmlyb2xvZ3k8L2tleXdvcmQ+PC9rZXl3b3Jkcz48ZGF0ZXM+PHllYXI+MjAxNjwveWVhcj48
cHViLWRhdGVzPjxkYXRlPk9jdDwvZGF0ZT48L3B1Yi1kYXRlcz48L2RhdGVzPjxpc2JuPjE1NDUt
OTk4NSAoRWxlY3Ryb25pYykmI3hEOzE1NDUtOTk4NSAoTGlua2luZyk8L2lzYm4+PGFjY2Vzc2lv
bi1udW0+Mjc1OTUzNDY8L2FjY2Vzc2lvbi1udW0+PHVybHM+PHJlbGF0ZWQtdXJscz48dXJsPmh0
dHBzOi8vd3d3Lm5jYmkubmxtLm5paC5nb3YvcHVibWVkLzI3NTk1MzQ2PC91cmw+PC9yZWxhdGVk
LXVybHM+PC91cmxzPjxlbGVjdHJvbmljLXJlc291cmNlLW51bT4xMC4xMDM4L25zbWIuMzI4OTwv
ZWxlY3Ryb25pYy1yZXNvdXJjZS1udW0+PHJlbW90ZS1kYXRhYmFzZS1wcm92aWRlcj4yMDE2IFNl
cCA1PC9yZW1vdGUtZGF0YWJhc2UtcHJvdmlkZXI+PGxhbmd1YWdlPkVuZzwvbGFuZ3VhZ2U+PC9y
ZWNvcmQ+PC9DaXRlPjwvRW5kTm90ZT5=
</w:fldData>
        </w:fldChar>
      </w:r>
      <w:r w:rsidR="00AD51C8">
        <w:rPr>
          <w:rFonts w:ascii="Arial" w:hAnsi="Arial" w:cs="Arial"/>
          <w:bCs/>
          <w:sz w:val="24"/>
          <w:szCs w:val="24"/>
          <w:lang w:val="en-GB"/>
        </w:rPr>
        <w:instrText xml:space="preserve"> ADDIN EN.CITE </w:instrText>
      </w:r>
      <w:r w:rsidR="00AD51C8">
        <w:rPr>
          <w:rFonts w:ascii="Arial" w:hAnsi="Arial" w:cs="Arial"/>
          <w:bCs/>
          <w:sz w:val="24"/>
          <w:szCs w:val="24"/>
          <w:lang w:val="en-GB"/>
        </w:rPr>
        <w:fldChar w:fldCharType="begin">
          <w:fldData xml:space="preserve">PEVuZE5vdGU+PENpdGU+PEF1dGhvcj5XcmlnaHQ8L0F1dGhvcj48WWVhcj4yMDE2PC9ZZWFyPjxS
ZWNOdW0+MjAzPC9SZWNOdW0+PERpc3BsYXlUZXh0Pig2MSk8L0Rpc3BsYXlUZXh0PjxyZWNvcmQ+
PHJlYy1udW1iZXI+MjAzPC9yZWMtbnVtYmVyPjxmb3JlaWduLWtleXM+PGtleSBhcHA9IkVOIiBk
Yi1pZD0idnMwMnhycnA2cndlNXhlYXZyNnAwc3RheDJ2MnB2djJwcmFzIiB0aW1lc3RhbXA9IjE0
NzMyNjAyNjkiPjIwMzwva2V5PjwvZm9yZWlnbi1rZXlzPjxyZWYtdHlwZSBuYW1lPSJKb3VybmFs
IEFydGljbGUiPjE3PC9yZWYtdHlwZT48Y29udHJpYnV0b3JzPjxhdXRob3JzPjxhdXRob3I+V3Jp
Z2h0LCBBLiBWLjwvYXV0aG9yPjxhdXRob3I+RG91ZG5hLCBKLiBBLjwvYXV0aG9yPjwvYXV0aG9y
cz48dHJhbnNsYXRlZC1hdXRob3JzPjxhdXRob3I+TmF0IFN0cnVjdCBNb2wsIEJpb2w8L2F1dGhv
cj48L3RyYW5zbGF0ZWQtYXV0aG9ycz48L2NvbnRyaWJ1dG9ycz48YXV0aC1hZGRyZXNzPkRlcGFy
dG1lbnQgb2YgTW9sZWN1bGFyIGFuZCBDZWxsIEJpb2xvZ3ksIFVuaXZlcnNpdHkgb2YgQ2FsaWZv
cm5pYSwgQmVya2VsZXksIEJlcmtlbGV5LCBDYWxpZm9ybmlhLCBVU0EuJiN4RDtEZXBhcnRtZW50
IG9mIENoZW1pc3RyeSwgVW5pdmVyc2l0eSBvZiBDYWxpZm9ybmlhLCBCZXJrZWxleSwgQmVya2Vs
ZXksIENhbGlmb3JuaWEsIFVTQS4mI3hEO0lubm92YXRpdmUgR2Vub21pY3MgSW5pdGlhdGl2ZSwg
VW5pdmVyc2l0eSBvZiBDYWxpZm9ybmlhLCBCZXJrZWxleSwgQmVya2VsZXksIENhbGlmb3JuaWEs
IFVTQS4mI3hEO0NlbnRlciBmb3IgUk5BIFN5c3RlbXMgQmlvbG9neSwgVW5pdmVyc2l0eSBvZiBD
YWxpZm9ybmlhLCBCZXJrZWxleSwgQmVya2VsZXksIENhbGlmb3JuaWEsIFVTQS4mI3hEO0hvd2Fy
ZCBIdWdoZXMgTWVkaWNhbCBJbnN0aXR1dGUsIFVuaXZlcnNpdHkgb2YgQ2FsaWZvcm5pYSwgQmVy
a2VsZXksIEJlcmtlbGV5LCBDYWxpZm9ybmlhLCBVU0EuJiN4RDtNb2xlY3VsYXIgQmlvcGh5c2lj
cyAmYW1wO0ludGVncmF0ZWQgQmlvaW1hZ2luZyBEaXZpc2lvbiwgTGF3cmVuY2UgQmVya2VsZXkg
TmF0aW9uYWwgTGFib3JhdG9yeSwgQmVya2VsZXksIENhbGlmb3JuaWEsIFVTQS48L2F1dGgtYWRk
cmVzcz48dGl0bGVzPjx0aXRsZT5Qcm90ZWN0aW5nIGdlbm9tZSBpbnRlZ3JpdHkgZHVyaW5nIENS
SVNQUiBpbW11bmUgYWRhcHRhdGlvbjwvdGl0bGU+PHNlY29uZGFyeS10aXRsZT5OYXQgU3RydWN0
IE1vbCBCaW9sPC9zZWNvbmRhcnktdGl0bGU+PC90aXRsZXM+PHBlcmlvZGljYWw+PGZ1bGwtdGl0
bGU+TmF0IFN0cnVjdCBNb2wgQmlvbDwvZnVsbC10aXRsZT48L3BlcmlvZGljYWw+PHBhZ2VzPjg3
Ni04ODM8L3BhZ2VzPjx2b2x1bWU+MjM8L3ZvbHVtZT48bnVtYmVyPjEwPC9udW1iZXI+PGVkaXRp
b24+MjAxNi8wOS8wNzwvZWRpdGlvbj48a2V5d29yZHM+PGtleXdvcmQ+QmFjdGVyaWFsIFByb3Rl
aW5zLyppbW11bm9sb2d5PC9rZXl3b3JkPjxrZXl3b3JkPkJhc2UgU2VxdWVuY2U8L2tleXdvcmQ+
PGtleXdvcmQ+Q1JJU1BSLUFzc29jaWF0ZWQgUHJvdGVpbnMvKmltbXVub2xvZ3k8L2tleXdvcmQ+
PGtleXdvcmQ+KkNSSVNQUi1DYXMgU3lzdGVtczwva2V5d29yZD48a2V5d29yZD4qQ2x1c3RlcmVk
IFJlZ3VsYXJseSBJbnRlcnNwYWNlZCBTaG9ydCBQYWxpbmRyb21pYyBSZXBlYXRzPC9rZXl3b3Jk
PjxrZXl3b3JkPkROQS9nZW5ldGljcy8qaW1tdW5vbG9neTwva2V5d29yZD48a2V5d29yZD5HZW5v
bWUsIEJhY3RlcmlhbDwva2V5d29yZD48a2V5d29yZD5JbnRlZ3Jhc2VzLyppbW11bm9sb2d5PC9r
ZXl3b3JkPjxrZXl3b3JkPlN0cmVwdG9jb2NjdXMgcHlvZ2VuZXMvZ2VuZXRpY3MvKmltbXVub2xv
Z3kvdmlyb2xvZ3k8L2tleXdvcmQ+PC9rZXl3b3Jkcz48ZGF0ZXM+PHllYXI+MjAxNjwveWVhcj48
cHViLWRhdGVzPjxkYXRlPk9jdDwvZGF0ZT48L3B1Yi1kYXRlcz48L2RhdGVzPjxpc2JuPjE1NDUt
OTk4NSAoRWxlY3Ryb25pYykmI3hEOzE1NDUtOTk4NSAoTGlua2luZyk8L2lzYm4+PGFjY2Vzc2lv
bi1udW0+Mjc1OTUzNDY8L2FjY2Vzc2lvbi1udW0+PHVybHM+PHJlbGF0ZWQtdXJscz48dXJsPmh0
dHBzOi8vd3d3Lm5jYmkubmxtLm5paC5nb3YvcHVibWVkLzI3NTk1MzQ2PC91cmw+PC9yZWxhdGVk
LXVybHM+PC91cmxzPjxlbGVjdHJvbmljLXJlc291cmNlLW51bT4xMC4xMDM4L25zbWIuMzI4OTwv
ZWxlY3Ryb25pYy1yZXNvdXJjZS1udW0+PHJlbW90ZS1kYXRhYmFzZS1wcm92aWRlcj4yMDE2IFNl
cCA1PC9yZW1vdGUtZGF0YWJhc2UtcHJvdmlkZXI+PGxhbmd1YWdlPkVuZzwvbGFuZ3VhZ2U+PC9y
ZWNvcmQ+PC9DaXRlPjwvRW5kTm90ZT5=
</w:fldData>
        </w:fldChar>
      </w:r>
      <w:r w:rsidR="00AD51C8">
        <w:rPr>
          <w:rFonts w:ascii="Arial" w:hAnsi="Arial" w:cs="Arial"/>
          <w:bCs/>
          <w:sz w:val="24"/>
          <w:szCs w:val="24"/>
          <w:lang w:val="en-GB"/>
        </w:rPr>
        <w:instrText xml:space="preserve"> ADDIN EN.CITE.DATA </w:instrText>
      </w:r>
      <w:r w:rsidR="00AD51C8">
        <w:rPr>
          <w:rFonts w:ascii="Arial" w:hAnsi="Arial" w:cs="Arial"/>
          <w:bCs/>
          <w:sz w:val="24"/>
          <w:szCs w:val="24"/>
          <w:lang w:val="en-GB"/>
        </w:rPr>
      </w:r>
      <w:r w:rsidR="00AD51C8">
        <w:rPr>
          <w:rFonts w:ascii="Arial" w:hAnsi="Arial" w:cs="Arial"/>
          <w:bCs/>
          <w:sz w:val="24"/>
          <w:szCs w:val="24"/>
          <w:lang w:val="en-GB"/>
        </w:rPr>
        <w:fldChar w:fldCharType="end"/>
      </w:r>
      <w:r w:rsidR="00465D18" w:rsidRPr="00465D18">
        <w:rPr>
          <w:rFonts w:ascii="Arial" w:hAnsi="Arial" w:cs="Arial"/>
          <w:bCs/>
          <w:sz w:val="24"/>
          <w:szCs w:val="24"/>
          <w:lang w:val="en-GB"/>
        </w:rPr>
      </w:r>
      <w:r w:rsidR="00465D18" w:rsidRPr="00465D18">
        <w:rPr>
          <w:rFonts w:ascii="Arial" w:hAnsi="Arial" w:cs="Arial"/>
          <w:bCs/>
          <w:sz w:val="24"/>
          <w:szCs w:val="24"/>
          <w:lang w:val="en-GB"/>
        </w:rPr>
        <w:fldChar w:fldCharType="separate"/>
      </w:r>
      <w:r w:rsidR="00AD51C8">
        <w:rPr>
          <w:rFonts w:ascii="Arial" w:hAnsi="Arial" w:cs="Arial"/>
          <w:bCs/>
          <w:noProof/>
          <w:sz w:val="24"/>
          <w:szCs w:val="24"/>
          <w:lang w:val="en-GB"/>
        </w:rPr>
        <w:t>(61)</w:t>
      </w:r>
      <w:r w:rsidR="00465D18" w:rsidRPr="00465D18">
        <w:rPr>
          <w:rFonts w:ascii="Arial" w:hAnsi="Arial" w:cs="Arial"/>
          <w:sz w:val="24"/>
          <w:szCs w:val="24"/>
        </w:rPr>
        <w:fldChar w:fldCharType="end"/>
      </w:r>
      <w:r w:rsidR="00465D18" w:rsidRPr="00465D18">
        <w:rPr>
          <w:rFonts w:ascii="Arial" w:hAnsi="Arial" w:cs="Arial"/>
          <w:bCs/>
          <w:sz w:val="24"/>
          <w:szCs w:val="24"/>
          <w:lang w:val="en-GB"/>
        </w:rPr>
        <w:t xml:space="preserve">. The hairpin targets used in this study will create a 174 </w:t>
      </w:r>
      <w:proofErr w:type="spellStart"/>
      <w:r w:rsidR="00465D18" w:rsidRPr="00465D18">
        <w:rPr>
          <w:rFonts w:ascii="Arial" w:hAnsi="Arial" w:cs="Arial"/>
          <w:bCs/>
          <w:sz w:val="24"/>
          <w:szCs w:val="24"/>
          <w:lang w:val="en-GB"/>
        </w:rPr>
        <w:t>nt</w:t>
      </w:r>
      <w:proofErr w:type="spellEnd"/>
      <w:r w:rsidR="00465D18" w:rsidRPr="00465D18">
        <w:rPr>
          <w:rFonts w:ascii="Arial" w:hAnsi="Arial" w:cs="Arial"/>
          <w:bCs/>
          <w:sz w:val="24"/>
          <w:szCs w:val="24"/>
          <w:lang w:val="en-GB"/>
        </w:rPr>
        <w:t xml:space="preserve"> leader-side and a 78 </w:t>
      </w:r>
      <w:proofErr w:type="spellStart"/>
      <w:r w:rsidR="00465D18" w:rsidRPr="00465D18">
        <w:rPr>
          <w:rFonts w:ascii="Arial" w:hAnsi="Arial" w:cs="Arial"/>
          <w:bCs/>
          <w:sz w:val="24"/>
          <w:szCs w:val="24"/>
          <w:lang w:val="en-GB"/>
        </w:rPr>
        <w:t>nt</w:t>
      </w:r>
      <w:proofErr w:type="spellEnd"/>
      <w:r w:rsidR="00465D18" w:rsidRPr="00465D18">
        <w:rPr>
          <w:rFonts w:ascii="Arial" w:hAnsi="Arial" w:cs="Arial"/>
          <w:bCs/>
          <w:sz w:val="24"/>
          <w:szCs w:val="24"/>
          <w:lang w:val="en-GB"/>
        </w:rPr>
        <w:t xml:space="preserve"> spacer-side product for half site insertions. A full site integration will create two bands: a 126 </w:t>
      </w:r>
      <w:proofErr w:type="spellStart"/>
      <w:r w:rsidR="00465D18" w:rsidRPr="00465D18">
        <w:rPr>
          <w:rFonts w:ascii="Arial" w:hAnsi="Arial" w:cs="Arial"/>
          <w:bCs/>
          <w:sz w:val="24"/>
          <w:szCs w:val="24"/>
          <w:lang w:val="en-GB"/>
        </w:rPr>
        <w:t>nt</w:t>
      </w:r>
      <w:proofErr w:type="spellEnd"/>
      <w:r w:rsidR="00465D18" w:rsidRPr="00465D18">
        <w:rPr>
          <w:rFonts w:ascii="Arial" w:hAnsi="Arial" w:cs="Arial"/>
          <w:bCs/>
          <w:sz w:val="24"/>
          <w:szCs w:val="24"/>
          <w:lang w:val="en-GB"/>
        </w:rPr>
        <w:t xml:space="preserve"> leader-side product and a 78 </w:t>
      </w:r>
      <w:proofErr w:type="spellStart"/>
      <w:r w:rsidR="00465D18" w:rsidRPr="00465D18">
        <w:rPr>
          <w:rFonts w:ascii="Arial" w:hAnsi="Arial" w:cs="Arial"/>
          <w:bCs/>
          <w:sz w:val="24"/>
          <w:szCs w:val="24"/>
          <w:lang w:val="en-GB"/>
        </w:rPr>
        <w:t>nt</w:t>
      </w:r>
      <w:proofErr w:type="spellEnd"/>
      <w:r w:rsidR="00465D18" w:rsidRPr="00465D18">
        <w:rPr>
          <w:rFonts w:ascii="Arial" w:hAnsi="Arial" w:cs="Arial"/>
          <w:bCs/>
          <w:sz w:val="24"/>
          <w:szCs w:val="24"/>
          <w:lang w:val="en-GB"/>
        </w:rPr>
        <w:t xml:space="preserve"> spacer-side product. G1-IC integrates at all three locations in a cognate hairpin target, as previously shown </w:t>
      </w:r>
      <w:r w:rsidR="00465D18" w:rsidRPr="00465D18">
        <w:rPr>
          <w:rFonts w:ascii="Arial" w:hAnsi="Arial" w:cs="Arial"/>
          <w:bCs/>
          <w:sz w:val="24"/>
          <w:szCs w:val="24"/>
          <w:lang w:val="en-GB"/>
        </w:rPr>
        <w:fldChar w:fldCharType="begin">
          <w:fldData xml:space="preserve">PEVuZE5vdGU+PENpdGU+PEF1dGhvcj5LaW08L0F1dGhvcj48WWVhcj4yMDE5PC9ZZWFyPjxSZWNO
dW0+MzY5PC9SZWNOdW0+PERpc3BsYXlUZXh0Pig5Nyk8L0Rpc3BsYXlUZXh0PjxyZWNvcmQ+PHJl
Yy1udW1iZXI+MzY5PC9yZWMtbnVtYmVyPjxmb3JlaWduLWtleXM+PGtleSBhcHA9IkVOIiBkYi1p
ZD0idnMwMnhycnA2cndlNXhlYXZyNnAwc3RheDJ2MnB2djJwcmFzIiB0aW1lc3RhbXA9IjE1NzUx
MzU4NTkiPjM2OTwva2V5PjwvZm9yZWlnbi1rZXlzPjxyZWYtdHlwZSBuYW1lPSJKb3VybmFsIEFy
dGljbGUiPjE3PC9yZWYtdHlwZT48Y29udHJpYnV0b3JzPjxhdXRob3JzPjxhdXRob3I+S2ltLCBK
LiBHLjwvYXV0aG9yPjxhdXRob3I+R2FycmV0dCwgUy48L2F1dGhvcj48YXV0aG9yPldlaSwgWS48
L2F1dGhvcj48YXV0aG9yPkdyYXZlbGV5LCBCLiBSLjwvYXV0aG9yPjxhdXRob3I+VGVybnMsIE0u
IFAuPC9hdXRob3I+PC9hdXRob3JzPjwvY29udHJpYnV0b3JzPjxhdXRoLWFkZHJlc3M+RGVwYXJ0
bWVudCBvZiBCaW9jaGVtaXN0cnkgYW5kIE1vbGVjdWxhciBCaW9sb2d5LCBVbml2ZXJzaXR5IG9m
IEdlb3JnaWEsIEF0aGVucywgR0EgMzA2MDIsIFVTQS4mI3hEO0RlcGFydG1lbnQgb2YgR2VuZXRp
Y3MgYW5kIEdlbm9tZSBTY2llbmNlcywgSW5zdGl0dXRlIGZvciBTeXN0ZW1zIEdlbm9taWNzLCBV
bml2ZXJzaXR5IG9mIENvbm5lY3RpY3V0IEhlYWx0aCBDZW50ZXIsIEZhcm1pbmd0b24sIENUIDA2
MDMwLCBVU0EuJiN4RDtEZXBhcnRtZW50IG9mIE1pY3JvYmlvbG9neSwgVW5pdmVyc2l0eSBvZiBH
ZW9yZ2lhLCBBdGhlbnMsIEdBIDMwNjAyLCBVU0EuJiN4RDtEZXBhcnRtZW50IG9mIEdlbmV0aWNz
LCBVbml2ZXJzaXR5IG9mIEdlb3JnaWEsIEF0aGVucywgR0EgMzA2MDIsIFVTQS48L2F1dGgtYWRk
cmVzcz48dGl0bGVzPjx0aXRsZT5DUklTUFIgRE5BIGVsZW1lbnRzIGNvbnRyb2xsaW5nIHNpdGUt
c3BlY2lmaWMgc3BhY2VyIGludGVncmF0aW9uIGFuZCBwcm9wZXIgcmVwZWF0IGxlbmd0aCBieSBh
IFR5cGUgSUkgQ1JJU1BSLUNhcyBzeXN0ZW08L3RpdGxlPjxzZWNvbmRhcnktdGl0bGU+TnVjbGVp
YyBBY2lkcyBSZXM8L3NlY29uZGFyeS10aXRsZT48YWx0LXRpdGxlPk51Y2xlaWMgYWNpZHMgcmVz
ZWFyY2g8L2FsdC10aXRsZT48L3RpdGxlcz48cGVyaW9kaWNhbD48ZnVsbC10aXRsZT5OdWNsZWlj
IEFjaWRzIFJlczwvZnVsbC10aXRsZT48YWJici0xPk51Y2xlaWMgYWNpZHMgcmVzZWFyY2g8L2Fi
YnItMT48L3BlcmlvZGljYWw+PGFsdC1wZXJpb2RpY2FsPjxmdWxsLXRpdGxlPk51Y2xlaWMgQWNp
ZHMgUmVzPC9mdWxsLXRpdGxlPjxhYmJyLTE+TnVjbGVpYyBhY2lkcyByZXNlYXJjaDwvYWJici0x
PjwvYWx0LXBlcmlvZGljYWw+PHBhZ2VzPjg2MzItODY0ODwvcGFnZXM+PHZvbHVtZT40Nzwvdm9s
dW1lPjxudW1iZXI+MTY8L251bWJlcj48ZWRpdGlvbj4yMDE5LzA4LzA5PC9lZGl0aW9uPjxrZXl3
b3Jkcz48a2V5d29yZD5CYXNlIFNlcXVlbmNlPC9rZXl3b3JkPjxrZXl3b3JkPipDUklTUFItQ2Fz
IFN5c3RlbXM8L2tleXdvcmQ+PGtleXdvcmQ+RW5kb251Y2xlYXNlcy8qZ2VuZXRpY3MvaW1tdW5v
bG9neS9tZXRhYm9saXNtPC9rZXl3b3JkPjxrZXl3b3JkPkVzdGVyaWZpY2F0aW9uPC9rZXl3b3Jk
PjxrZXl3b3JkPipHZW5lIEVkaXRpbmc8L2tleXdvcmQ+PGtleXdvcmQ+R2VuZXRpYyBMb2NpPC9r
ZXl3b3JkPjxrZXl3b3JkPipHZW5vbWUsIEJhY3RlcmlhbDwva2V5d29yZD48a2V5d29yZD5Jc29l
bnp5bWVzL2dlbmV0aWNzL2ltbXVub2xvZ3kvbWV0YWJvbGlzbTwva2V5d29yZD48a2V5d29yZD5N
dXRhZ2VuZXNpcywgSW5zZXJ0aW9uYWw8L2tleXdvcmQ+PGtleXdvcmQ+UGxhc21pZHMvY2hlbWlz
dHJ5L21ldGFib2xpc208L2tleXdvcmQ+PGtleXdvcmQ+U3RyZXB0b2NvY2N1cyB0aGVybW9waGls
dXMvKmdlbmV0aWNzL2ltbXVub2xvZ3kvbWV0YWJvbGlzbS92aXJvbG9neTwva2V5d29yZD48a2V5
d29yZD5WaXJ1c2VzL2dlbmV0aWNzL21ldGFib2xpc208L2tleXdvcmQ+PC9rZXl3b3Jkcz48ZGF0
ZXM+PHllYXI+MjAxOTwveWVhcj48cHViLWRhdGVzPjxkYXRlPlNlcCAxOTwvZGF0ZT48L3B1Yi1k
YXRlcz48L2RhdGVzPjxpc2JuPjEzNjItNDk2MiAoRWxlY3Ryb25pYykmI3hEOzAzMDUtMTA0OCAo
TGlua2luZyk8L2lzYm4+PGFjY2Vzc2lvbi1udW0+MzEzOTI5ODQ8L2FjY2Vzc2lvbi1udW0+PHVy
bHM+PHJlbGF0ZWQtdXJscz48dXJsPmh0dHBzOi8vd3d3Lm5jYmkubmxtLm5paC5nb3YvcHVibWVk
LzMxMzkyOTg0PC91cmw+PC9yZWxhdGVkLXVybHM+PC91cmxzPjxjdXN0b20yPlBNQzY4OTUyNTQ8
L2N1c3RvbTI+PGVsZWN0cm9uaWMtcmVzb3VyY2UtbnVtPjEwLjEwOTMvbmFyL2drejY3NzwvZWxl
Y3Ryb25pYy1yZXNvdXJjZS1udW0+PHJlbW90ZS1kYXRhYmFzZS1wcm92aWRlcj5OTE08L3JlbW90
ZS1kYXRhYmFzZS1wcm92aWRlcj48bGFuZ3VhZ2U+ZW5nPC9sYW5ndWFnZT48L3JlY29yZD48L0Np
dGU+PC9FbmROb3RlPgB=
</w:fldData>
        </w:fldChar>
      </w:r>
      <w:r w:rsidR="000826F2">
        <w:rPr>
          <w:rFonts w:ascii="Arial" w:hAnsi="Arial" w:cs="Arial"/>
          <w:bCs/>
          <w:sz w:val="24"/>
          <w:szCs w:val="24"/>
          <w:lang w:val="en-GB"/>
        </w:rPr>
        <w:instrText xml:space="preserve"> ADDIN EN.CITE </w:instrText>
      </w:r>
      <w:r w:rsidR="000826F2">
        <w:rPr>
          <w:rFonts w:ascii="Arial" w:hAnsi="Arial" w:cs="Arial"/>
          <w:bCs/>
          <w:sz w:val="24"/>
          <w:szCs w:val="24"/>
          <w:lang w:val="en-GB"/>
        </w:rPr>
        <w:fldChar w:fldCharType="begin">
          <w:fldData xml:space="preserve">PEVuZE5vdGU+PENpdGU+PEF1dGhvcj5LaW08L0F1dGhvcj48WWVhcj4yMDE5PC9ZZWFyPjxSZWNO
dW0+MzY5PC9SZWNOdW0+PERpc3BsYXlUZXh0Pig5Nyk8L0Rpc3BsYXlUZXh0PjxyZWNvcmQ+PHJl
Yy1udW1iZXI+MzY5PC9yZWMtbnVtYmVyPjxmb3JlaWduLWtleXM+PGtleSBhcHA9IkVOIiBkYi1p
ZD0idnMwMnhycnA2cndlNXhlYXZyNnAwc3RheDJ2MnB2djJwcmFzIiB0aW1lc3RhbXA9IjE1NzUx
MzU4NTkiPjM2OTwva2V5PjwvZm9yZWlnbi1rZXlzPjxyZWYtdHlwZSBuYW1lPSJKb3VybmFsIEFy
dGljbGUiPjE3PC9yZWYtdHlwZT48Y29udHJpYnV0b3JzPjxhdXRob3JzPjxhdXRob3I+S2ltLCBK
LiBHLjwvYXV0aG9yPjxhdXRob3I+R2FycmV0dCwgUy48L2F1dGhvcj48YXV0aG9yPldlaSwgWS48
L2F1dGhvcj48YXV0aG9yPkdyYXZlbGV5LCBCLiBSLjwvYXV0aG9yPjxhdXRob3I+VGVybnMsIE0u
IFAuPC9hdXRob3I+PC9hdXRob3JzPjwvY29udHJpYnV0b3JzPjxhdXRoLWFkZHJlc3M+RGVwYXJ0
bWVudCBvZiBCaW9jaGVtaXN0cnkgYW5kIE1vbGVjdWxhciBCaW9sb2d5LCBVbml2ZXJzaXR5IG9m
IEdlb3JnaWEsIEF0aGVucywgR0EgMzA2MDIsIFVTQS4mI3hEO0RlcGFydG1lbnQgb2YgR2VuZXRp
Y3MgYW5kIEdlbm9tZSBTY2llbmNlcywgSW5zdGl0dXRlIGZvciBTeXN0ZW1zIEdlbm9taWNzLCBV
bml2ZXJzaXR5IG9mIENvbm5lY3RpY3V0IEhlYWx0aCBDZW50ZXIsIEZhcm1pbmd0b24sIENUIDA2
MDMwLCBVU0EuJiN4RDtEZXBhcnRtZW50IG9mIE1pY3JvYmlvbG9neSwgVW5pdmVyc2l0eSBvZiBH
ZW9yZ2lhLCBBdGhlbnMsIEdBIDMwNjAyLCBVU0EuJiN4RDtEZXBhcnRtZW50IG9mIEdlbmV0aWNz
LCBVbml2ZXJzaXR5IG9mIEdlb3JnaWEsIEF0aGVucywgR0EgMzA2MDIsIFVTQS48L2F1dGgtYWRk
cmVzcz48dGl0bGVzPjx0aXRsZT5DUklTUFIgRE5BIGVsZW1lbnRzIGNvbnRyb2xsaW5nIHNpdGUt
c3BlY2lmaWMgc3BhY2VyIGludGVncmF0aW9uIGFuZCBwcm9wZXIgcmVwZWF0IGxlbmd0aCBieSBh
IFR5cGUgSUkgQ1JJU1BSLUNhcyBzeXN0ZW08L3RpdGxlPjxzZWNvbmRhcnktdGl0bGU+TnVjbGVp
YyBBY2lkcyBSZXM8L3NlY29uZGFyeS10aXRsZT48YWx0LXRpdGxlPk51Y2xlaWMgYWNpZHMgcmVz
ZWFyY2g8L2FsdC10aXRsZT48L3RpdGxlcz48cGVyaW9kaWNhbD48ZnVsbC10aXRsZT5OdWNsZWlj
IEFjaWRzIFJlczwvZnVsbC10aXRsZT48YWJici0xPk51Y2xlaWMgYWNpZHMgcmVzZWFyY2g8L2Fi
YnItMT48L3BlcmlvZGljYWw+PGFsdC1wZXJpb2RpY2FsPjxmdWxsLXRpdGxlPk51Y2xlaWMgQWNp
ZHMgUmVzPC9mdWxsLXRpdGxlPjxhYmJyLTE+TnVjbGVpYyBhY2lkcyByZXNlYXJjaDwvYWJici0x
PjwvYWx0LXBlcmlvZGljYWw+PHBhZ2VzPjg2MzItODY0ODwvcGFnZXM+PHZvbHVtZT40Nzwvdm9s
dW1lPjxudW1iZXI+MTY8L251bWJlcj48ZWRpdGlvbj4yMDE5LzA4LzA5PC9lZGl0aW9uPjxrZXl3
b3Jkcz48a2V5d29yZD5CYXNlIFNlcXVlbmNlPC9rZXl3b3JkPjxrZXl3b3JkPipDUklTUFItQ2Fz
IFN5c3RlbXM8L2tleXdvcmQ+PGtleXdvcmQ+RW5kb251Y2xlYXNlcy8qZ2VuZXRpY3MvaW1tdW5v
bG9neS9tZXRhYm9saXNtPC9rZXl3b3JkPjxrZXl3b3JkPkVzdGVyaWZpY2F0aW9uPC9rZXl3b3Jk
PjxrZXl3b3JkPipHZW5lIEVkaXRpbmc8L2tleXdvcmQ+PGtleXdvcmQ+R2VuZXRpYyBMb2NpPC9r
ZXl3b3JkPjxrZXl3b3JkPipHZW5vbWUsIEJhY3RlcmlhbDwva2V5d29yZD48a2V5d29yZD5Jc29l
bnp5bWVzL2dlbmV0aWNzL2ltbXVub2xvZ3kvbWV0YWJvbGlzbTwva2V5d29yZD48a2V5d29yZD5N
dXRhZ2VuZXNpcywgSW5zZXJ0aW9uYWw8L2tleXdvcmQ+PGtleXdvcmQ+UGxhc21pZHMvY2hlbWlz
dHJ5L21ldGFib2xpc208L2tleXdvcmQ+PGtleXdvcmQ+U3RyZXB0b2NvY2N1cyB0aGVybW9waGls
dXMvKmdlbmV0aWNzL2ltbXVub2xvZ3kvbWV0YWJvbGlzbS92aXJvbG9neTwva2V5d29yZD48a2V5
d29yZD5WaXJ1c2VzL2dlbmV0aWNzL21ldGFib2xpc208L2tleXdvcmQ+PC9rZXl3b3Jkcz48ZGF0
ZXM+PHllYXI+MjAxOTwveWVhcj48cHViLWRhdGVzPjxkYXRlPlNlcCAxOTwvZGF0ZT48L3B1Yi1k
YXRlcz48L2RhdGVzPjxpc2JuPjEzNjItNDk2MiAoRWxlY3Ryb25pYykmI3hEOzAzMDUtMTA0OCAo
TGlua2luZyk8L2lzYm4+PGFjY2Vzc2lvbi1udW0+MzEzOTI5ODQ8L2FjY2Vzc2lvbi1udW0+PHVy
bHM+PHJlbGF0ZWQtdXJscz48dXJsPmh0dHBzOi8vd3d3Lm5jYmkubmxtLm5paC5nb3YvcHVibWVk
LzMxMzkyOTg0PC91cmw+PC9yZWxhdGVkLXVybHM+PC91cmxzPjxjdXN0b20yPlBNQzY4OTUyNTQ8
L2N1c3RvbTI+PGVsZWN0cm9uaWMtcmVzb3VyY2UtbnVtPjEwLjEwOTMvbmFyL2drejY3NzwvZWxl
Y3Ryb25pYy1yZXNvdXJjZS1udW0+PHJlbW90ZS1kYXRhYmFzZS1wcm92aWRlcj5OTE08L3JlbW90
ZS1kYXRhYmFzZS1wcm92aWRlcj48bGFuZ3VhZ2U+ZW5nPC9sYW5ndWFnZT48L3JlY29yZD48L0Np
dGU+PC9FbmROb3RlPgB=
</w:fldData>
        </w:fldChar>
      </w:r>
      <w:r w:rsidR="000826F2">
        <w:rPr>
          <w:rFonts w:ascii="Arial" w:hAnsi="Arial" w:cs="Arial"/>
          <w:bCs/>
          <w:sz w:val="24"/>
          <w:szCs w:val="24"/>
          <w:lang w:val="en-GB"/>
        </w:rPr>
        <w:instrText xml:space="preserve"> ADDIN EN.CITE.DATA </w:instrText>
      </w:r>
      <w:r w:rsidR="000826F2">
        <w:rPr>
          <w:rFonts w:ascii="Arial" w:hAnsi="Arial" w:cs="Arial"/>
          <w:bCs/>
          <w:sz w:val="24"/>
          <w:szCs w:val="24"/>
          <w:lang w:val="en-GB"/>
        </w:rPr>
      </w:r>
      <w:r w:rsidR="000826F2">
        <w:rPr>
          <w:rFonts w:ascii="Arial" w:hAnsi="Arial" w:cs="Arial"/>
          <w:bCs/>
          <w:sz w:val="24"/>
          <w:szCs w:val="24"/>
          <w:lang w:val="en-GB"/>
        </w:rPr>
        <w:fldChar w:fldCharType="end"/>
      </w:r>
      <w:r w:rsidR="00465D18" w:rsidRPr="00465D18">
        <w:rPr>
          <w:rFonts w:ascii="Arial" w:hAnsi="Arial" w:cs="Arial"/>
          <w:bCs/>
          <w:sz w:val="24"/>
          <w:szCs w:val="24"/>
          <w:lang w:val="en-GB"/>
        </w:rPr>
      </w:r>
      <w:r w:rsidR="00465D18" w:rsidRPr="00465D18">
        <w:rPr>
          <w:rFonts w:ascii="Arial" w:hAnsi="Arial" w:cs="Arial"/>
          <w:bCs/>
          <w:sz w:val="24"/>
          <w:szCs w:val="24"/>
          <w:lang w:val="en-GB"/>
        </w:rPr>
        <w:fldChar w:fldCharType="separate"/>
      </w:r>
      <w:r w:rsidR="000826F2">
        <w:rPr>
          <w:rFonts w:ascii="Arial" w:hAnsi="Arial" w:cs="Arial"/>
          <w:bCs/>
          <w:noProof/>
          <w:sz w:val="24"/>
          <w:szCs w:val="24"/>
          <w:lang w:val="en-GB"/>
        </w:rPr>
        <w:t>(97)</w:t>
      </w:r>
      <w:r w:rsidR="00465D18" w:rsidRPr="00465D18">
        <w:rPr>
          <w:rFonts w:ascii="Arial" w:hAnsi="Arial" w:cs="Arial"/>
          <w:sz w:val="24"/>
          <w:szCs w:val="24"/>
        </w:rPr>
        <w:fldChar w:fldCharType="end"/>
      </w:r>
      <w:r w:rsidR="00465D18" w:rsidRPr="00465D18">
        <w:rPr>
          <w:rFonts w:ascii="Arial" w:hAnsi="Arial" w:cs="Arial"/>
          <w:bCs/>
          <w:sz w:val="24"/>
          <w:szCs w:val="24"/>
          <w:lang w:val="en-GB"/>
        </w:rPr>
        <w:t xml:space="preserve"> (</w:t>
      </w:r>
      <w:r w:rsidR="00264687" w:rsidRPr="00264687">
        <w:rPr>
          <w:rFonts w:ascii="Arial" w:hAnsi="Arial" w:cs="Arial"/>
          <w:b/>
          <w:bCs/>
          <w:sz w:val="24"/>
          <w:szCs w:val="24"/>
          <w:lang w:val="en-GB"/>
        </w:rPr>
        <w:t>Figure 15</w:t>
      </w:r>
      <w:r w:rsidR="00465D18" w:rsidRPr="00465D18">
        <w:rPr>
          <w:rFonts w:ascii="Arial" w:hAnsi="Arial" w:cs="Arial"/>
          <w:bCs/>
          <w:sz w:val="24"/>
          <w:szCs w:val="24"/>
          <w:lang w:val="en-GB"/>
        </w:rPr>
        <w:t>). Leader-side integration was the most intense band, followed by spacer-side and then full site. On a G2 hairpin target (G2-HP), G1-IC integrates mainly at the leader-side, along with some minor off-target integration events (</w:t>
      </w:r>
      <w:r w:rsidR="00264687" w:rsidRPr="00264687">
        <w:rPr>
          <w:rFonts w:ascii="Arial" w:hAnsi="Arial" w:cs="Arial"/>
          <w:b/>
          <w:bCs/>
          <w:sz w:val="24"/>
          <w:szCs w:val="24"/>
          <w:lang w:val="en-GB"/>
        </w:rPr>
        <w:t>Figure 15</w:t>
      </w:r>
      <w:r w:rsidR="00465D18" w:rsidRPr="00465D18">
        <w:rPr>
          <w:rFonts w:ascii="Arial" w:hAnsi="Arial" w:cs="Arial"/>
          <w:bCs/>
          <w:sz w:val="24"/>
          <w:szCs w:val="24"/>
          <w:lang w:val="en-GB"/>
        </w:rPr>
        <w:t>). Removing the 3</w:t>
      </w:r>
      <w:r w:rsidR="00465D18" w:rsidRPr="00465D18">
        <w:rPr>
          <w:rFonts w:ascii="Arial" w:hAnsi="Arial" w:cs="Arial"/>
          <w:bCs/>
          <w:sz w:val="24"/>
          <w:szCs w:val="24"/>
          <w:lang w:val="en-GB"/>
        </w:rPr>
        <w:sym w:font="Symbol" w:char="F0A2"/>
      </w:r>
      <w:r w:rsidR="00465D18" w:rsidRPr="00465D18">
        <w:rPr>
          <w:rFonts w:ascii="Arial" w:hAnsi="Arial" w:cs="Arial"/>
          <w:bCs/>
          <w:sz w:val="24"/>
          <w:szCs w:val="24"/>
          <w:lang w:val="en-GB"/>
        </w:rPr>
        <w:t xml:space="preserve"> OH groups from one of the strands of the </w:t>
      </w:r>
      <w:proofErr w:type="spellStart"/>
      <w:r w:rsidR="00465D18" w:rsidRPr="00465D18">
        <w:rPr>
          <w:rFonts w:ascii="Arial" w:hAnsi="Arial" w:cs="Arial"/>
          <w:bCs/>
          <w:sz w:val="24"/>
          <w:szCs w:val="24"/>
          <w:lang w:val="en-GB"/>
        </w:rPr>
        <w:t>prespacer</w:t>
      </w:r>
      <w:proofErr w:type="spellEnd"/>
      <w:r w:rsidR="00465D18" w:rsidRPr="00465D18">
        <w:rPr>
          <w:rFonts w:ascii="Arial" w:hAnsi="Arial" w:cs="Arial"/>
          <w:bCs/>
          <w:sz w:val="24"/>
          <w:szCs w:val="24"/>
          <w:lang w:val="en-GB"/>
        </w:rPr>
        <w:t xml:space="preserve"> yields only a leader-side product, while removing </w:t>
      </w:r>
      <w:r w:rsidR="00465D18" w:rsidRPr="00465D18">
        <w:rPr>
          <w:rFonts w:ascii="Arial" w:hAnsi="Arial" w:cs="Arial"/>
          <w:bCs/>
          <w:sz w:val="24"/>
          <w:szCs w:val="24"/>
          <w:lang w:val="en-GB"/>
        </w:rPr>
        <w:lastRenderedPageBreak/>
        <w:t>both 3</w:t>
      </w:r>
      <w:r w:rsidR="00465D18" w:rsidRPr="00465D18">
        <w:rPr>
          <w:rFonts w:ascii="Arial" w:hAnsi="Arial" w:cs="Arial"/>
          <w:bCs/>
          <w:sz w:val="24"/>
          <w:szCs w:val="24"/>
          <w:lang w:val="en-GB"/>
        </w:rPr>
        <w:sym w:font="Symbol" w:char="F0A2"/>
      </w:r>
      <w:r w:rsidR="00465D18" w:rsidRPr="00465D18">
        <w:rPr>
          <w:rFonts w:ascii="Arial" w:hAnsi="Arial" w:cs="Arial"/>
          <w:bCs/>
          <w:sz w:val="24"/>
          <w:szCs w:val="24"/>
          <w:lang w:val="en-GB"/>
        </w:rPr>
        <w:t xml:space="preserve"> OH groups abolishes all insertions. The abolishment of spacer-side integration in G1-IC when only one 3</w:t>
      </w:r>
      <w:r w:rsidR="00465D18" w:rsidRPr="00465D18">
        <w:rPr>
          <w:rFonts w:ascii="Arial" w:hAnsi="Arial" w:cs="Arial"/>
          <w:bCs/>
          <w:sz w:val="24"/>
          <w:szCs w:val="24"/>
          <w:lang w:val="en-GB"/>
        </w:rPr>
        <w:sym w:font="Symbol" w:char="F0A2"/>
      </w:r>
      <w:r w:rsidR="00465D18" w:rsidRPr="00465D18">
        <w:rPr>
          <w:rFonts w:ascii="Arial" w:hAnsi="Arial" w:cs="Arial"/>
          <w:bCs/>
          <w:sz w:val="24"/>
          <w:szCs w:val="24"/>
          <w:lang w:val="en-GB"/>
        </w:rPr>
        <w:t xml:space="preserve"> OH group is present shows that leader-side integration is a prerequisite for spacer-side integration. </w:t>
      </w:r>
    </w:p>
    <w:p w14:paraId="7CBC660F" w14:textId="106C13E8" w:rsidR="00465D18" w:rsidRPr="00465D18" w:rsidRDefault="00465D18" w:rsidP="00465D18">
      <w:pPr>
        <w:spacing w:line="480" w:lineRule="auto"/>
        <w:rPr>
          <w:rFonts w:ascii="Arial" w:hAnsi="Arial" w:cs="Arial"/>
          <w:bCs/>
          <w:sz w:val="24"/>
          <w:szCs w:val="24"/>
          <w:lang w:val="en-GB"/>
        </w:rPr>
      </w:pPr>
      <w:r w:rsidRPr="00465D18">
        <w:rPr>
          <w:rFonts w:ascii="Arial" w:hAnsi="Arial" w:cs="Arial"/>
          <w:bCs/>
          <w:sz w:val="24"/>
          <w:szCs w:val="24"/>
          <w:lang w:val="en-GB"/>
        </w:rPr>
        <w:t>G2-IC can perform full site integration on cognate target DNA (</w:t>
      </w:r>
      <w:r w:rsidR="00264687" w:rsidRPr="00264687">
        <w:rPr>
          <w:rFonts w:ascii="Arial" w:hAnsi="Arial" w:cs="Arial"/>
          <w:b/>
          <w:bCs/>
          <w:sz w:val="24"/>
          <w:szCs w:val="24"/>
          <w:lang w:val="en-GB"/>
        </w:rPr>
        <w:t>Figure 15</w:t>
      </w:r>
      <w:r w:rsidRPr="00465D18">
        <w:rPr>
          <w:rFonts w:ascii="Arial" w:hAnsi="Arial" w:cs="Arial"/>
          <w:bCs/>
          <w:sz w:val="24"/>
          <w:szCs w:val="24"/>
          <w:lang w:val="en-GB"/>
        </w:rPr>
        <w:t xml:space="preserve">) as shown previously </w:t>
      </w:r>
      <w:r w:rsidRPr="00465D18">
        <w:rPr>
          <w:rFonts w:ascii="Arial" w:hAnsi="Arial" w:cs="Arial"/>
          <w:bCs/>
          <w:sz w:val="24"/>
          <w:szCs w:val="24"/>
          <w:lang w:val="en-GB"/>
        </w:rPr>
        <w:fldChar w:fldCharType="begin">
          <w:fldData xml:space="preserve">PEVuZE5vdGU+PENpdGU+PEF1dGhvcj5XcmlnaHQ8L0F1dGhvcj48WWVhcj4yMDE2PC9ZZWFyPjxS
ZWNOdW0+MjAzPC9SZWNOdW0+PERpc3BsYXlUZXh0Pig2MSk8L0Rpc3BsYXlUZXh0PjxyZWNvcmQ+
PHJlYy1udW1iZXI+MjAzPC9yZWMtbnVtYmVyPjxmb3JlaWduLWtleXM+PGtleSBhcHA9IkVOIiBk
Yi1pZD0idnMwMnhycnA2cndlNXhlYXZyNnAwc3RheDJ2MnB2djJwcmFzIiB0aW1lc3RhbXA9IjE0
NzMyNjAyNjkiPjIwMzwva2V5PjwvZm9yZWlnbi1rZXlzPjxyZWYtdHlwZSBuYW1lPSJKb3VybmFs
IEFydGljbGUiPjE3PC9yZWYtdHlwZT48Y29udHJpYnV0b3JzPjxhdXRob3JzPjxhdXRob3I+V3Jp
Z2h0LCBBLiBWLjwvYXV0aG9yPjxhdXRob3I+RG91ZG5hLCBKLiBBLjwvYXV0aG9yPjwvYXV0aG9y
cz48dHJhbnNsYXRlZC1hdXRob3JzPjxhdXRob3I+TmF0IFN0cnVjdCBNb2wsIEJpb2w8L2F1dGhv
cj48L3RyYW5zbGF0ZWQtYXV0aG9ycz48L2NvbnRyaWJ1dG9ycz48YXV0aC1hZGRyZXNzPkRlcGFy
dG1lbnQgb2YgTW9sZWN1bGFyIGFuZCBDZWxsIEJpb2xvZ3ksIFVuaXZlcnNpdHkgb2YgQ2FsaWZv
cm5pYSwgQmVya2VsZXksIEJlcmtlbGV5LCBDYWxpZm9ybmlhLCBVU0EuJiN4RDtEZXBhcnRtZW50
IG9mIENoZW1pc3RyeSwgVW5pdmVyc2l0eSBvZiBDYWxpZm9ybmlhLCBCZXJrZWxleSwgQmVya2Vs
ZXksIENhbGlmb3JuaWEsIFVTQS4mI3hEO0lubm92YXRpdmUgR2Vub21pY3MgSW5pdGlhdGl2ZSwg
VW5pdmVyc2l0eSBvZiBDYWxpZm9ybmlhLCBCZXJrZWxleSwgQmVya2VsZXksIENhbGlmb3JuaWEs
IFVTQS4mI3hEO0NlbnRlciBmb3IgUk5BIFN5c3RlbXMgQmlvbG9neSwgVW5pdmVyc2l0eSBvZiBD
YWxpZm9ybmlhLCBCZXJrZWxleSwgQmVya2VsZXksIENhbGlmb3JuaWEsIFVTQS4mI3hEO0hvd2Fy
ZCBIdWdoZXMgTWVkaWNhbCBJbnN0aXR1dGUsIFVuaXZlcnNpdHkgb2YgQ2FsaWZvcm5pYSwgQmVy
a2VsZXksIEJlcmtlbGV5LCBDYWxpZm9ybmlhLCBVU0EuJiN4RDtNb2xlY3VsYXIgQmlvcGh5c2lj
cyAmYW1wO0ludGVncmF0ZWQgQmlvaW1hZ2luZyBEaXZpc2lvbiwgTGF3cmVuY2UgQmVya2VsZXkg
TmF0aW9uYWwgTGFib3JhdG9yeSwgQmVya2VsZXksIENhbGlmb3JuaWEsIFVTQS48L2F1dGgtYWRk
cmVzcz48dGl0bGVzPjx0aXRsZT5Qcm90ZWN0aW5nIGdlbm9tZSBpbnRlZ3JpdHkgZHVyaW5nIENS
SVNQUiBpbW11bmUgYWRhcHRhdGlvbjwvdGl0bGU+PHNlY29uZGFyeS10aXRsZT5OYXQgU3RydWN0
IE1vbCBCaW9sPC9zZWNvbmRhcnktdGl0bGU+PC90aXRsZXM+PHBlcmlvZGljYWw+PGZ1bGwtdGl0
bGU+TmF0IFN0cnVjdCBNb2wgQmlvbDwvZnVsbC10aXRsZT48L3BlcmlvZGljYWw+PHBhZ2VzPjg3
Ni04ODM8L3BhZ2VzPjx2b2x1bWU+MjM8L3ZvbHVtZT48bnVtYmVyPjEwPC9udW1iZXI+PGVkaXRp
b24+MjAxNi8wOS8wNzwvZWRpdGlvbj48a2V5d29yZHM+PGtleXdvcmQ+QmFjdGVyaWFsIFByb3Rl
aW5zLyppbW11bm9sb2d5PC9rZXl3b3JkPjxrZXl3b3JkPkJhc2UgU2VxdWVuY2U8L2tleXdvcmQ+
PGtleXdvcmQ+Q1JJU1BSLUFzc29jaWF0ZWQgUHJvdGVpbnMvKmltbXVub2xvZ3k8L2tleXdvcmQ+
PGtleXdvcmQ+KkNSSVNQUi1DYXMgU3lzdGVtczwva2V5d29yZD48a2V5d29yZD4qQ2x1c3RlcmVk
IFJlZ3VsYXJseSBJbnRlcnNwYWNlZCBTaG9ydCBQYWxpbmRyb21pYyBSZXBlYXRzPC9rZXl3b3Jk
PjxrZXl3b3JkPkROQS9nZW5ldGljcy8qaW1tdW5vbG9neTwva2V5d29yZD48a2V5d29yZD5HZW5v
bWUsIEJhY3RlcmlhbDwva2V5d29yZD48a2V5d29yZD5JbnRlZ3Jhc2VzLyppbW11bm9sb2d5PC9r
ZXl3b3JkPjxrZXl3b3JkPlN0cmVwdG9jb2NjdXMgcHlvZ2VuZXMvZ2VuZXRpY3MvKmltbXVub2xv
Z3kvdmlyb2xvZ3k8L2tleXdvcmQ+PC9rZXl3b3Jkcz48ZGF0ZXM+PHllYXI+MjAxNjwveWVhcj48
cHViLWRhdGVzPjxkYXRlPk9jdDwvZGF0ZT48L3B1Yi1kYXRlcz48L2RhdGVzPjxpc2JuPjE1NDUt
OTk4NSAoRWxlY3Ryb25pYykmI3hEOzE1NDUtOTk4NSAoTGlua2luZyk8L2lzYm4+PGFjY2Vzc2lv
bi1udW0+Mjc1OTUzNDY8L2FjY2Vzc2lvbi1udW0+PHVybHM+PHJlbGF0ZWQtdXJscz48dXJsPmh0
dHBzOi8vd3d3Lm5jYmkubmxtLm5paC5nb3YvcHVibWVkLzI3NTk1MzQ2PC91cmw+PC9yZWxhdGVk
LXVybHM+PC91cmxzPjxlbGVjdHJvbmljLXJlc291cmNlLW51bT4xMC4xMDM4L25zbWIuMzI4OTwv
ZWxlY3Ryb25pYy1yZXNvdXJjZS1udW0+PHJlbW90ZS1kYXRhYmFzZS1wcm92aWRlcj4yMDE2IFNl
cCA1PC9yZW1vdGUtZGF0YWJhc2UtcHJvdmlkZXI+PGxhbmd1YWdlPkVuZzwvbGFuZ3VhZ2U+PC9y
ZWNvcmQ+PC9DaXRlPjwvRW5kTm90ZT5=
</w:fldData>
        </w:fldChar>
      </w:r>
      <w:r w:rsidR="00AD51C8">
        <w:rPr>
          <w:rFonts w:ascii="Arial" w:hAnsi="Arial" w:cs="Arial"/>
          <w:bCs/>
          <w:sz w:val="24"/>
          <w:szCs w:val="24"/>
          <w:lang w:val="en-GB"/>
        </w:rPr>
        <w:instrText xml:space="preserve"> ADDIN EN.CITE </w:instrText>
      </w:r>
      <w:r w:rsidR="00AD51C8">
        <w:rPr>
          <w:rFonts w:ascii="Arial" w:hAnsi="Arial" w:cs="Arial"/>
          <w:bCs/>
          <w:sz w:val="24"/>
          <w:szCs w:val="24"/>
          <w:lang w:val="en-GB"/>
        </w:rPr>
        <w:fldChar w:fldCharType="begin">
          <w:fldData xml:space="preserve">PEVuZE5vdGU+PENpdGU+PEF1dGhvcj5XcmlnaHQ8L0F1dGhvcj48WWVhcj4yMDE2PC9ZZWFyPjxS
ZWNOdW0+MjAzPC9SZWNOdW0+PERpc3BsYXlUZXh0Pig2MSk8L0Rpc3BsYXlUZXh0PjxyZWNvcmQ+
PHJlYy1udW1iZXI+MjAzPC9yZWMtbnVtYmVyPjxmb3JlaWduLWtleXM+PGtleSBhcHA9IkVOIiBk
Yi1pZD0idnMwMnhycnA2cndlNXhlYXZyNnAwc3RheDJ2MnB2djJwcmFzIiB0aW1lc3RhbXA9IjE0
NzMyNjAyNjkiPjIwMzwva2V5PjwvZm9yZWlnbi1rZXlzPjxyZWYtdHlwZSBuYW1lPSJKb3VybmFs
IEFydGljbGUiPjE3PC9yZWYtdHlwZT48Y29udHJpYnV0b3JzPjxhdXRob3JzPjxhdXRob3I+V3Jp
Z2h0LCBBLiBWLjwvYXV0aG9yPjxhdXRob3I+RG91ZG5hLCBKLiBBLjwvYXV0aG9yPjwvYXV0aG9y
cz48dHJhbnNsYXRlZC1hdXRob3JzPjxhdXRob3I+TmF0IFN0cnVjdCBNb2wsIEJpb2w8L2F1dGhv
cj48L3RyYW5zbGF0ZWQtYXV0aG9ycz48L2NvbnRyaWJ1dG9ycz48YXV0aC1hZGRyZXNzPkRlcGFy
dG1lbnQgb2YgTW9sZWN1bGFyIGFuZCBDZWxsIEJpb2xvZ3ksIFVuaXZlcnNpdHkgb2YgQ2FsaWZv
cm5pYSwgQmVya2VsZXksIEJlcmtlbGV5LCBDYWxpZm9ybmlhLCBVU0EuJiN4RDtEZXBhcnRtZW50
IG9mIENoZW1pc3RyeSwgVW5pdmVyc2l0eSBvZiBDYWxpZm9ybmlhLCBCZXJrZWxleSwgQmVya2Vs
ZXksIENhbGlmb3JuaWEsIFVTQS4mI3hEO0lubm92YXRpdmUgR2Vub21pY3MgSW5pdGlhdGl2ZSwg
VW5pdmVyc2l0eSBvZiBDYWxpZm9ybmlhLCBCZXJrZWxleSwgQmVya2VsZXksIENhbGlmb3JuaWEs
IFVTQS4mI3hEO0NlbnRlciBmb3IgUk5BIFN5c3RlbXMgQmlvbG9neSwgVW5pdmVyc2l0eSBvZiBD
YWxpZm9ybmlhLCBCZXJrZWxleSwgQmVya2VsZXksIENhbGlmb3JuaWEsIFVTQS4mI3hEO0hvd2Fy
ZCBIdWdoZXMgTWVkaWNhbCBJbnN0aXR1dGUsIFVuaXZlcnNpdHkgb2YgQ2FsaWZvcm5pYSwgQmVy
a2VsZXksIEJlcmtlbGV5LCBDYWxpZm9ybmlhLCBVU0EuJiN4RDtNb2xlY3VsYXIgQmlvcGh5c2lj
cyAmYW1wO0ludGVncmF0ZWQgQmlvaW1hZ2luZyBEaXZpc2lvbiwgTGF3cmVuY2UgQmVya2VsZXkg
TmF0aW9uYWwgTGFib3JhdG9yeSwgQmVya2VsZXksIENhbGlmb3JuaWEsIFVTQS48L2F1dGgtYWRk
cmVzcz48dGl0bGVzPjx0aXRsZT5Qcm90ZWN0aW5nIGdlbm9tZSBpbnRlZ3JpdHkgZHVyaW5nIENS
SVNQUiBpbW11bmUgYWRhcHRhdGlvbjwvdGl0bGU+PHNlY29uZGFyeS10aXRsZT5OYXQgU3RydWN0
IE1vbCBCaW9sPC9zZWNvbmRhcnktdGl0bGU+PC90aXRsZXM+PHBlcmlvZGljYWw+PGZ1bGwtdGl0
bGU+TmF0IFN0cnVjdCBNb2wgQmlvbDwvZnVsbC10aXRsZT48L3BlcmlvZGljYWw+PHBhZ2VzPjg3
Ni04ODM8L3BhZ2VzPjx2b2x1bWU+MjM8L3ZvbHVtZT48bnVtYmVyPjEwPC9udW1iZXI+PGVkaXRp
b24+MjAxNi8wOS8wNzwvZWRpdGlvbj48a2V5d29yZHM+PGtleXdvcmQ+QmFjdGVyaWFsIFByb3Rl
aW5zLyppbW11bm9sb2d5PC9rZXl3b3JkPjxrZXl3b3JkPkJhc2UgU2VxdWVuY2U8L2tleXdvcmQ+
PGtleXdvcmQ+Q1JJU1BSLUFzc29jaWF0ZWQgUHJvdGVpbnMvKmltbXVub2xvZ3k8L2tleXdvcmQ+
PGtleXdvcmQ+KkNSSVNQUi1DYXMgU3lzdGVtczwva2V5d29yZD48a2V5d29yZD4qQ2x1c3RlcmVk
IFJlZ3VsYXJseSBJbnRlcnNwYWNlZCBTaG9ydCBQYWxpbmRyb21pYyBSZXBlYXRzPC9rZXl3b3Jk
PjxrZXl3b3JkPkROQS9nZW5ldGljcy8qaW1tdW5vbG9neTwva2V5d29yZD48a2V5d29yZD5HZW5v
bWUsIEJhY3RlcmlhbDwva2V5d29yZD48a2V5d29yZD5JbnRlZ3Jhc2VzLyppbW11bm9sb2d5PC9r
ZXl3b3JkPjxrZXl3b3JkPlN0cmVwdG9jb2NjdXMgcHlvZ2VuZXMvZ2VuZXRpY3MvKmltbXVub2xv
Z3kvdmlyb2xvZ3k8L2tleXdvcmQ+PC9rZXl3b3Jkcz48ZGF0ZXM+PHllYXI+MjAxNjwveWVhcj48
cHViLWRhdGVzPjxkYXRlPk9jdDwvZGF0ZT48L3B1Yi1kYXRlcz48L2RhdGVzPjxpc2JuPjE1NDUt
OTk4NSAoRWxlY3Ryb25pYykmI3hEOzE1NDUtOTk4NSAoTGlua2luZyk8L2lzYm4+PGFjY2Vzc2lv
bi1udW0+Mjc1OTUzNDY8L2FjY2Vzc2lvbi1udW0+PHVybHM+PHJlbGF0ZWQtdXJscz48dXJsPmh0
dHBzOi8vd3d3Lm5jYmkubmxtLm5paC5nb3YvcHVibWVkLzI3NTk1MzQ2PC91cmw+PC9yZWxhdGVk
LXVybHM+PC91cmxzPjxlbGVjdHJvbmljLXJlc291cmNlLW51bT4xMC4xMDM4L25zbWIuMzI4OTwv
ZWxlY3Ryb25pYy1yZXNvdXJjZS1udW0+PHJlbW90ZS1kYXRhYmFzZS1wcm92aWRlcj4yMDE2IFNl
cCA1PC9yZW1vdGUtZGF0YWJhc2UtcHJvdmlkZXI+PGxhbmd1YWdlPkVuZzwvbGFuZ3VhZ2U+PC9y
ZWNvcmQ+PC9DaXRlPjwvRW5kTm90ZT5=
</w:fldData>
        </w:fldChar>
      </w:r>
      <w:r w:rsidR="00AD51C8">
        <w:rPr>
          <w:rFonts w:ascii="Arial" w:hAnsi="Arial" w:cs="Arial"/>
          <w:bCs/>
          <w:sz w:val="24"/>
          <w:szCs w:val="24"/>
          <w:lang w:val="en-GB"/>
        </w:rPr>
        <w:instrText xml:space="preserve"> ADDIN EN.CITE.DATA </w:instrText>
      </w:r>
      <w:r w:rsidR="00AD51C8">
        <w:rPr>
          <w:rFonts w:ascii="Arial" w:hAnsi="Arial" w:cs="Arial"/>
          <w:bCs/>
          <w:sz w:val="24"/>
          <w:szCs w:val="24"/>
          <w:lang w:val="en-GB"/>
        </w:rPr>
      </w:r>
      <w:r w:rsidR="00AD51C8">
        <w:rPr>
          <w:rFonts w:ascii="Arial" w:hAnsi="Arial" w:cs="Arial"/>
          <w:bCs/>
          <w:sz w:val="24"/>
          <w:szCs w:val="24"/>
          <w:lang w:val="en-GB"/>
        </w:rPr>
        <w:fldChar w:fldCharType="end"/>
      </w:r>
      <w:r w:rsidRPr="00465D18">
        <w:rPr>
          <w:rFonts w:ascii="Arial" w:hAnsi="Arial" w:cs="Arial"/>
          <w:bCs/>
          <w:sz w:val="24"/>
          <w:szCs w:val="24"/>
          <w:lang w:val="en-GB"/>
        </w:rPr>
      </w:r>
      <w:r w:rsidRPr="00465D18">
        <w:rPr>
          <w:rFonts w:ascii="Arial" w:hAnsi="Arial" w:cs="Arial"/>
          <w:bCs/>
          <w:sz w:val="24"/>
          <w:szCs w:val="24"/>
          <w:lang w:val="en-GB"/>
        </w:rPr>
        <w:fldChar w:fldCharType="separate"/>
      </w:r>
      <w:r w:rsidR="00AD51C8">
        <w:rPr>
          <w:rFonts w:ascii="Arial" w:hAnsi="Arial" w:cs="Arial"/>
          <w:bCs/>
          <w:noProof/>
          <w:sz w:val="24"/>
          <w:szCs w:val="24"/>
          <w:lang w:val="en-GB"/>
        </w:rPr>
        <w:t>(61)</w:t>
      </w:r>
      <w:r w:rsidRPr="00465D18">
        <w:rPr>
          <w:rFonts w:ascii="Arial" w:hAnsi="Arial" w:cs="Arial"/>
          <w:sz w:val="24"/>
          <w:szCs w:val="24"/>
        </w:rPr>
        <w:fldChar w:fldCharType="end"/>
      </w:r>
      <w:r w:rsidRPr="00465D18">
        <w:rPr>
          <w:rFonts w:ascii="Arial" w:hAnsi="Arial" w:cs="Arial"/>
          <w:bCs/>
          <w:sz w:val="24"/>
          <w:szCs w:val="24"/>
          <w:lang w:val="en-GB"/>
        </w:rPr>
        <w:t xml:space="preserve">. Several off-target bands are present in the cognate target lanes. These off-target bands were abolished by changing GAG sequences at positions 19 and 70-74 of the G2-HP target to GCG.  When the </w:t>
      </w:r>
      <w:proofErr w:type="spellStart"/>
      <w:r w:rsidRPr="00465D18">
        <w:rPr>
          <w:rFonts w:ascii="Arial" w:hAnsi="Arial" w:cs="Arial"/>
          <w:bCs/>
          <w:sz w:val="24"/>
          <w:szCs w:val="24"/>
          <w:lang w:val="en-GB"/>
        </w:rPr>
        <w:t>prespacer</w:t>
      </w:r>
      <w:proofErr w:type="spellEnd"/>
      <w:r w:rsidRPr="00465D18">
        <w:rPr>
          <w:rFonts w:ascii="Arial" w:hAnsi="Arial" w:cs="Arial"/>
          <w:bCs/>
          <w:sz w:val="24"/>
          <w:szCs w:val="24"/>
          <w:lang w:val="en-GB"/>
        </w:rPr>
        <w:t xml:space="preserve"> possessed only one 3</w:t>
      </w:r>
      <w:r w:rsidRPr="00465D18">
        <w:rPr>
          <w:rFonts w:ascii="Arial" w:hAnsi="Arial" w:cs="Arial"/>
          <w:bCs/>
          <w:sz w:val="24"/>
          <w:szCs w:val="24"/>
          <w:lang w:val="en-GB"/>
        </w:rPr>
        <w:sym w:font="Symbol" w:char="F0A2"/>
      </w:r>
      <w:r w:rsidRPr="00465D18">
        <w:rPr>
          <w:rFonts w:ascii="Arial" w:hAnsi="Arial" w:cs="Arial"/>
          <w:bCs/>
          <w:sz w:val="24"/>
          <w:szCs w:val="24"/>
          <w:lang w:val="en-GB"/>
        </w:rPr>
        <w:t xml:space="preserve"> OH group, both leader and spacer-side insertions are seen, showing that leader-side and spacer-side integration events can occur independently in this group. A small amount of the full site integration band in lanes where only a single 3</w:t>
      </w:r>
      <w:r w:rsidRPr="00465D18">
        <w:rPr>
          <w:rFonts w:ascii="Arial" w:hAnsi="Arial" w:cs="Arial"/>
          <w:bCs/>
          <w:sz w:val="24"/>
          <w:szCs w:val="24"/>
          <w:lang w:val="en-GB"/>
        </w:rPr>
        <w:sym w:font="Symbol" w:char="F0A2"/>
      </w:r>
      <w:r w:rsidRPr="00465D18">
        <w:rPr>
          <w:rFonts w:ascii="Arial" w:hAnsi="Arial" w:cs="Arial"/>
          <w:bCs/>
          <w:sz w:val="24"/>
          <w:szCs w:val="24"/>
          <w:lang w:val="en-GB"/>
        </w:rPr>
        <w:t xml:space="preserve"> OH was available shows how often a single target will have two separate </w:t>
      </w:r>
      <w:proofErr w:type="spellStart"/>
      <w:r w:rsidRPr="00465D18">
        <w:rPr>
          <w:rFonts w:ascii="Arial" w:hAnsi="Arial" w:cs="Arial"/>
          <w:bCs/>
          <w:sz w:val="24"/>
          <w:szCs w:val="24"/>
          <w:lang w:val="en-GB"/>
        </w:rPr>
        <w:t>prespacers</w:t>
      </w:r>
      <w:proofErr w:type="spellEnd"/>
      <w:r w:rsidRPr="00465D18">
        <w:rPr>
          <w:rFonts w:ascii="Arial" w:hAnsi="Arial" w:cs="Arial"/>
          <w:bCs/>
          <w:sz w:val="24"/>
          <w:szCs w:val="24"/>
          <w:lang w:val="en-GB"/>
        </w:rPr>
        <w:t xml:space="preserve"> integrating into leader and spacer-sides independently. As expected, there is no integration when 3</w:t>
      </w:r>
      <w:r w:rsidRPr="00465D18">
        <w:rPr>
          <w:rFonts w:ascii="Arial" w:hAnsi="Arial" w:cs="Arial"/>
          <w:bCs/>
          <w:sz w:val="24"/>
          <w:szCs w:val="24"/>
          <w:lang w:val="en-GB"/>
        </w:rPr>
        <w:sym w:font="Symbol" w:char="F0A2"/>
      </w:r>
      <w:r w:rsidRPr="00465D18">
        <w:rPr>
          <w:rFonts w:ascii="Arial" w:hAnsi="Arial" w:cs="Arial"/>
          <w:bCs/>
          <w:sz w:val="24"/>
          <w:szCs w:val="24"/>
          <w:lang w:val="en-GB"/>
        </w:rPr>
        <w:t xml:space="preserve"> OH is removed from both ends of the spacer. These results indicate an important difference between G1 and G2 integration complexes: G1-IC follows an order while inserting </w:t>
      </w:r>
      <w:proofErr w:type="spellStart"/>
      <w:r w:rsidRPr="00465D18">
        <w:rPr>
          <w:rFonts w:ascii="Arial" w:hAnsi="Arial" w:cs="Arial"/>
          <w:bCs/>
          <w:sz w:val="24"/>
          <w:szCs w:val="24"/>
          <w:lang w:val="en-GB"/>
        </w:rPr>
        <w:t>prespacers</w:t>
      </w:r>
      <w:proofErr w:type="spellEnd"/>
      <w:r w:rsidRPr="00465D18">
        <w:rPr>
          <w:rFonts w:ascii="Arial" w:hAnsi="Arial" w:cs="Arial"/>
          <w:bCs/>
          <w:sz w:val="24"/>
          <w:szCs w:val="24"/>
          <w:lang w:val="en-GB"/>
        </w:rPr>
        <w:t xml:space="preserve">, G2-IC does not. </w:t>
      </w:r>
    </w:p>
    <w:p w14:paraId="62A4488E" w14:textId="60953620" w:rsidR="00465D18" w:rsidRPr="00465D18" w:rsidRDefault="00B848DA" w:rsidP="00736D5B">
      <w:pPr>
        <w:pStyle w:val="Style3"/>
        <w:rPr>
          <w:lang w:val="en-GB"/>
        </w:rPr>
      </w:pPr>
      <w:r>
        <w:rPr>
          <w:lang w:val="en-GB"/>
        </w:rPr>
        <w:lastRenderedPageBreak/>
        <w:t xml:space="preserve">3.4.5 - </w:t>
      </w:r>
      <w:r w:rsidR="00465D18" w:rsidRPr="00465D18">
        <w:rPr>
          <w:lang w:val="en-GB"/>
        </w:rPr>
        <w:t xml:space="preserve">Minimal DNA elements required for </w:t>
      </w:r>
      <w:proofErr w:type="spellStart"/>
      <w:r w:rsidR="00465D18" w:rsidRPr="00465D18">
        <w:rPr>
          <w:lang w:val="en-GB"/>
        </w:rPr>
        <w:t>prespacer</w:t>
      </w:r>
      <w:proofErr w:type="spellEnd"/>
      <w:r w:rsidR="00465D18" w:rsidRPr="00465D18">
        <w:rPr>
          <w:lang w:val="en-GB"/>
        </w:rPr>
        <w:t xml:space="preserve"> insertions vary for G1 and G2 integration complexes.</w:t>
      </w:r>
    </w:p>
    <w:p w14:paraId="53805A35" w14:textId="431628F7" w:rsidR="00465D18" w:rsidRPr="00465D18" w:rsidRDefault="0028633E" w:rsidP="00465D18">
      <w:pPr>
        <w:spacing w:line="480" w:lineRule="auto"/>
        <w:rPr>
          <w:rFonts w:ascii="Arial" w:hAnsi="Arial" w:cs="Arial"/>
          <w:bCs/>
          <w:sz w:val="24"/>
          <w:szCs w:val="24"/>
          <w:lang w:val="en-GB"/>
        </w:rPr>
      </w:pPr>
      <w:r>
        <w:rPr>
          <w:rFonts w:ascii="Arial" w:hAnsi="Arial" w:cs="Arial"/>
          <w:bCs/>
          <w:noProof/>
          <w:sz w:val="24"/>
          <w:szCs w:val="24"/>
        </w:rPr>
        <mc:AlternateContent>
          <mc:Choice Requires="wpg">
            <w:drawing>
              <wp:anchor distT="0" distB="0" distL="114300" distR="114300" simplePos="0" relativeHeight="251691008" behindDoc="0" locked="0" layoutInCell="1" allowOverlap="1" wp14:anchorId="27365F0F" wp14:editId="459860A5">
                <wp:simplePos x="0" y="0"/>
                <wp:positionH relativeFrom="column">
                  <wp:posOffset>69215</wp:posOffset>
                </wp:positionH>
                <wp:positionV relativeFrom="page">
                  <wp:posOffset>3028512</wp:posOffset>
                </wp:positionV>
                <wp:extent cx="5763895" cy="4572000"/>
                <wp:effectExtent l="19050" t="19050" r="27305" b="19050"/>
                <wp:wrapSquare wrapText="bothSides"/>
                <wp:docPr id="246" name="Group 246"/>
                <wp:cNvGraphicFramePr/>
                <a:graphic xmlns:a="http://schemas.openxmlformats.org/drawingml/2006/main">
                  <a:graphicData uri="http://schemas.microsoft.com/office/word/2010/wordprocessingGroup">
                    <wpg:wgp>
                      <wpg:cNvGrpSpPr/>
                      <wpg:grpSpPr>
                        <a:xfrm>
                          <a:off x="0" y="0"/>
                          <a:ext cx="5763895" cy="4572000"/>
                          <a:chOff x="30480" y="0"/>
                          <a:chExt cx="5764432" cy="4572000"/>
                        </a:xfrm>
                      </wpg:grpSpPr>
                      <pic:pic xmlns:pic="http://schemas.openxmlformats.org/drawingml/2006/picture">
                        <pic:nvPicPr>
                          <pic:cNvPr id="210" name="Picture 210" descr="A close up of text on a white background&#10;&#10;Description automatically generated"/>
                          <pic:cNvPicPr>
                            <a:picLocks noChangeAspect="1"/>
                          </pic:cNvPicPr>
                        </pic:nvPicPr>
                        <pic:blipFill>
                          <a:blip r:embed="rId45" cstate="email">
                            <a:extLst>
                              <a:ext uri="{28A0092B-C50C-407E-A947-70E740481C1C}">
                                <a14:useLocalDpi xmlns:a14="http://schemas.microsoft.com/office/drawing/2010/main"/>
                              </a:ext>
                            </a:extLst>
                          </a:blip>
                          <a:stretch>
                            <a:fillRect/>
                          </a:stretch>
                        </pic:blipFill>
                        <pic:spPr>
                          <a:xfrm>
                            <a:off x="30480" y="0"/>
                            <a:ext cx="3017520" cy="4572000"/>
                          </a:xfrm>
                          <a:prstGeom prst="rect">
                            <a:avLst/>
                          </a:prstGeom>
                          <a:ln>
                            <a:solidFill>
                              <a:schemeClr val="tx1"/>
                            </a:solidFill>
                          </a:ln>
                        </pic:spPr>
                      </pic:pic>
                      <wps:wsp>
                        <wps:cNvPr id="241" name="Text Box 2"/>
                        <wps:cNvSpPr txBox="1">
                          <a:spLocks noChangeArrowheads="1"/>
                        </wps:cNvSpPr>
                        <wps:spPr bwMode="auto">
                          <a:xfrm>
                            <a:off x="3048000" y="0"/>
                            <a:ext cx="2746912" cy="4572000"/>
                          </a:xfrm>
                          <a:prstGeom prst="rect">
                            <a:avLst/>
                          </a:prstGeom>
                          <a:solidFill>
                            <a:srgbClr val="FFFFFF"/>
                          </a:solidFill>
                          <a:ln w="9525">
                            <a:solidFill>
                              <a:srgbClr val="000000"/>
                            </a:solidFill>
                            <a:miter lim="800000"/>
                            <a:headEnd/>
                            <a:tailEnd/>
                          </a:ln>
                        </wps:spPr>
                        <wps:txbx>
                          <w:txbxContent>
                            <w:p w14:paraId="78AFB3B5" w14:textId="17D8982D" w:rsidR="00E404F1" w:rsidRPr="00911919" w:rsidRDefault="00E404F1" w:rsidP="00911919">
                              <w:pPr>
                                <w:spacing w:after="200" w:line="240" w:lineRule="auto"/>
                                <w:rPr>
                                  <w:rFonts w:ascii="Arial" w:eastAsia="SimSun" w:hAnsi="Arial" w:cs="Arial"/>
                                  <w:bCs/>
                                  <w:lang w:val="en-GB" w:eastAsia="zh-CN"/>
                                </w:rPr>
                              </w:pPr>
                              <w:r w:rsidRPr="00911919">
                                <w:rPr>
                                  <w:rFonts w:ascii="Arial" w:eastAsia="SimSun" w:hAnsi="Arial" w:cs="Arial"/>
                                  <w:b/>
                                  <w:bCs/>
                                  <w:sz w:val="20"/>
                                  <w:lang w:val="en-GB" w:eastAsia="zh-CN"/>
                                </w:rPr>
                                <w:t xml:space="preserve">Figure 16: Investigating the role of the whole repeat for integrating </w:t>
                              </w:r>
                              <w:r w:rsidRPr="00911919">
                                <w:rPr>
                                  <w:rFonts w:ascii="Arial" w:eastAsia="SimSun" w:hAnsi="Arial" w:cs="Arial"/>
                                  <w:b/>
                                  <w:bCs/>
                                  <w:sz w:val="20"/>
                                  <w:lang w:val="en-GB" w:eastAsia="zh-CN"/>
                                </w:rPr>
                                <w:t>prespacers by G1 and G2 into hairpin (HP) targets.</w:t>
                              </w:r>
                              <w:r w:rsidRPr="00911919">
                                <w:rPr>
                                  <w:rFonts w:ascii="Arial" w:eastAsia="SimSun" w:hAnsi="Arial" w:cs="Arial"/>
                                  <w:bCs/>
                                  <w:sz w:val="20"/>
                                  <w:lang w:val="en-GB" w:eastAsia="zh-CN"/>
                                </w:rPr>
                                <w:t xml:space="preserve"> </w:t>
                              </w:r>
                              <w:r w:rsidRPr="00911919">
                                <w:rPr>
                                  <w:rFonts w:ascii="Arial" w:eastAsia="SimSun" w:hAnsi="Arial" w:cs="Arial"/>
                                  <w:b/>
                                  <w:bCs/>
                                  <w:sz w:val="20"/>
                                  <w:lang w:val="en-GB" w:eastAsia="zh-CN"/>
                                </w:rPr>
                                <w:t xml:space="preserve">A) </w:t>
                              </w:r>
                              <w:r w:rsidRPr="00911919">
                                <w:rPr>
                                  <w:rFonts w:ascii="Arial" w:eastAsia="SimSun" w:hAnsi="Arial" w:cs="Arial"/>
                                  <w:bCs/>
                                  <w:sz w:val="20"/>
                                  <w:lang w:val="en-GB" w:eastAsia="zh-CN"/>
                                </w:rPr>
                                <w:t xml:space="preserve">Construction of the randomized DNA hairpin target (Rand),  Rand target holding a </w:t>
                              </w:r>
                              <w:r w:rsidRPr="00911919">
                                <w:rPr>
                                  <w:rFonts w:ascii="Arial" w:eastAsia="SimSun" w:hAnsi="Arial" w:cs="Arial"/>
                                  <w:sz w:val="20"/>
                                  <w:lang w:val="en-GB" w:eastAsia="zh-CN"/>
                                </w:rPr>
                                <w:t>36 nt long</w:t>
                              </w:r>
                              <w:r w:rsidRPr="00911919">
                                <w:rPr>
                                  <w:rFonts w:ascii="Arial" w:eastAsia="SimSun" w:hAnsi="Arial" w:cs="Arial"/>
                                  <w:bCs/>
                                  <w:sz w:val="20"/>
                                  <w:lang w:val="en-GB" w:eastAsia="zh-CN"/>
                                </w:rPr>
                                <w:t xml:space="preserve"> repeat belonging to G1 or G2 (Rep), Rep holding a 4 bp region at the 3</w:t>
                              </w:r>
                              <w:r w:rsidRPr="00911919">
                                <w:rPr>
                                  <w:rFonts w:ascii="Arial" w:eastAsia="SimSun" w:hAnsi="Arial" w:cs="Arial"/>
                                  <w:bCs/>
                                  <w:sz w:val="20"/>
                                  <w:lang w:val="en-GB" w:eastAsia="zh-CN"/>
                                </w:rPr>
                                <w:sym w:font="Symbol" w:char="F0A2"/>
                              </w:r>
                              <w:r w:rsidRPr="00911919">
                                <w:rPr>
                                  <w:rFonts w:ascii="Arial" w:eastAsia="SimSun" w:hAnsi="Arial" w:cs="Arial"/>
                                  <w:bCs/>
                                  <w:sz w:val="20"/>
                                  <w:lang w:val="en-GB" w:eastAsia="zh-CN"/>
                                </w:rPr>
                                <w:t xml:space="preserve"> end of the leader (Rep+4), or Rep holding a 7 bp region at the 3</w:t>
                              </w:r>
                              <w:r w:rsidRPr="00911919">
                                <w:rPr>
                                  <w:rFonts w:ascii="Arial" w:eastAsia="SimSun" w:hAnsi="Arial" w:cs="Arial"/>
                                  <w:bCs/>
                                  <w:sz w:val="20"/>
                                  <w:lang w:val="en-GB" w:eastAsia="zh-CN"/>
                                </w:rPr>
                                <w:sym w:font="Symbol" w:char="F0A2"/>
                              </w:r>
                              <w:r w:rsidRPr="00911919">
                                <w:rPr>
                                  <w:rFonts w:ascii="Arial" w:eastAsia="SimSun" w:hAnsi="Arial" w:cs="Arial"/>
                                  <w:bCs/>
                                  <w:sz w:val="20"/>
                                  <w:lang w:val="en-GB" w:eastAsia="zh-CN"/>
                                </w:rPr>
                                <w:t xml:space="preserve"> end of the leader (Rep+7). </w:t>
                              </w:r>
                              <w:r w:rsidRPr="00911919">
                                <w:rPr>
                                  <w:rFonts w:ascii="Arial" w:eastAsia="SimSun" w:hAnsi="Arial" w:cs="Arial"/>
                                  <w:b/>
                                  <w:bCs/>
                                  <w:sz w:val="20"/>
                                  <w:lang w:val="en-GB" w:eastAsia="zh-CN"/>
                                </w:rPr>
                                <w:t>B)</w:t>
                              </w:r>
                              <w:r w:rsidRPr="00911919">
                                <w:rPr>
                                  <w:rFonts w:ascii="Arial" w:eastAsia="SimSun" w:hAnsi="Arial" w:cs="Arial"/>
                                  <w:bCs/>
                                  <w:sz w:val="20"/>
                                  <w:lang w:val="en-GB" w:eastAsia="zh-CN"/>
                                </w:rPr>
                                <w:t xml:space="preserve"> FAM image of Urea-PAGE showing G1-IC and G2-IC integrating into cognate linear (-L), cognate hairpin (-HP), and random hairpin (Rand) targets. </w:t>
                              </w:r>
                              <w:r w:rsidRPr="00911919">
                                <w:rPr>
                                  <w:rFonts w:ascii="Arial" w:eastAsia="SimSun" w:hAnsi="Arial" w:cs="Arial"/>
                                  <w:sz w:val="20"/>
                                  <w:lang w:val="en-GB" w:eastAsia="zh-CN"/>
                                </w:rPr>
                                <w:t>HP targets produce a full site (FS) band in addition to the leader-side and spacer-side (SS) bands produced by the linear targets.</w:t>
                              </w:r>
                              <w:r w:rsidRPr="00911919">
                                <w:rPr>
                                  <w:rFonts w:ascii="Arial" w:eastAsia="SimSun" w:hAnsi="Arial" w:cs="Arial"/>
                                  <w:bCs/>
                                  <w:sz w:val="20"/>
                                  <w:lang w:val="en-GB" w:eastAsia="zh-CN"/>
                                </w:rPr>
                                <w:t xml:space="preserve"> Neither complex integrated significantly into the random DNA target that is devoid of any CRISPR elements.  For G1-IC, addition of the repeat and 4 bp of the leader was necessary for LS, SS and FS integration to be present. For G2-IC, only the repeat sequence was necessary. Addition of just 4 bp of the leader increased the activity back to cognate amounts. While Rand and Rand+Rep produced no integration activity in G1-IC, Rand+Rep showed significant activity in G2-IC, showing the differences in the DNA sequence elements required for prespacer insertion in G1 and G2.</w:t>
                              </w:r>
                            </w:p>
                            <w:p w14:paraId="0A932A51" w14:textId="5541CCC7" w:rsidR="00E404F1" w:rsidRDefault="00E404F1"/>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7365F0F" id="Group 246" o:spid="_x0000_s1071" style="position:absolute;margin-left:5.45pt;margin-top:238.45pt;width:453.85pt;height:5in;z-index:251691008;mso-position-vertical-relative:page;mso-width-relative:margin;mso-height-relative:margin" coordorigin="304" coordsize="57644,45720"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ak+tsgMAAI8IAAAOAAAAZHJzL2Uyb0RvYy54bWycVu1u2zYU/T9g70Bw&#10;wP41shU5H1qUIkuaoEC3BW33ABRFSUQokiNpS+7T715KdmS76NYGiMLPq3PPOfcqN2+HTpGNcF4a&#10;XdDl2YISobmppG4K+vfnxzdXlPjAdMWU0aKgW+Hp29uff7rpbS5S0xpVCUcgiPZ5bwvahmDzJPG8&#10;FR3zZ8YKDZu1cR0LMHVNUjnWQ/ROJelicZH0xlXWGS68h9WHcZPexvh1LXj4q669CEQVFLCF+HTx&#10;WeIzub1heeOYbSWfYLAfQNExqeGl+1APLDCydvIkVCe5M97U4YybLjF1LbmIOUA2y8VRNk/OrG3M&#10;pcn7xu5pAmqPePrhsPzPzbMjsipoml1QolkHIsX3ElwAenrb5HDqydlP9tlNC804w4yH2nX4F3Ih&#10;QyR2uydWDIFwWFxdXpxfXa8o4bCXrS5BuYl63oI+eO98kV2BQK93efvu9XaWnacnt5PdyxPEuIdk&#10;Jc/hd2ILRids/ber4FZYO0GnIN3/itEx97K2b0BYy4IspZJhG00KEiIovXmW/NmNkxnxS8h7JB72&#10;8bUkxaVKeA5OvSNcGS/I2hJTk4CUGk0Y6VsZBCkZf2nAJrr69Zfh7rf4eMCL0gYoScLWwUDpSM6U&#10;2pJGaOFYEBUKi5AQxYiJIWcfDH/xRJv7lulG3HkL9QNVjaeTw+NxepBQqaR9lEqhF3A8UQcZHHn1&#10;K+yPdfBg+LoTOoyF7YQC3Eb7VlpPictFVwrwqXtfLcEK0FQCWBW6hFSIj+U+OBF4i8MacHwE7Ih7&#10;thFBv+LEjDx4Gm8cufjEjTsnny+Wl6sU1Dly8t6LwKPz4UmYjuAA8AIOMADL2eaDnxDtjuCy0vj0&#10;RslqR1/sfuJeObJh0LfCMCpwcApeiDdjSmMScQg5YclCM/U7BWB2osF39YtPLbMCUsCwM9tmIMNo&#10;28/Izu9mICkqMR3DbkHCAMvooJijPfKXc6ZvBasA35jh7OoYBzMjZf+HqUBr9HIM9DWxoKHMmsdO&#10;rvQyu7hefqN1fLdch0K5ptzL9Bh/Yq0cKIVCkb6g16t0NfJwoPU8BLTFqTOibefHOih2R5TsCnq1&#10;P8RyZO+drqL/A1TCON55A+kcvYGjMJRD7PTL1U6m0lRbINgZ8CnwB99xGLTGfaGkh29iQf0/a4Zt&#10;UL3XINL1MsvgWIiT2MahLuc75XyHaQ6hwL6UjMP7ALNFpECbOxCzlrEeENyIBPyME/BuHMWvXizh&#10;6QuNn9X5PJ56/T/i9l8AAAD//wMAUEsDBAoAAAAAAAAAIQDrFEefktUDAJLVAwAVAAAAZHJzL21l&#10;ZGlhL2ltYWdlMS50aWZmSUkqAOLNAwCAP+BACCQWDQeEQmFQuGQ2HQ+IRGJROKRWLReMRmNRuOR2&#10;PR+QSGRSOSSWTSeUSmVSuWS2XS+YTGZTOaTWbTecTmdTueT2fT+gUGhUOQQJ/0SkUmlUumU2nU+o&#10;VGpVOqVWrVesVmtVuuV2vV+wWGWUaxWWzWe0Wm1Wu2W23W+4XG5XO6XW7Xe8Q6yXm+X2/X/AYHBY&#10;PCYXDYfEYnFYu13vGY/IZHJZPKZXLZfMZnNZvOW6AoA/4EAIJBYNB4RCYVC4ZDYdD4hEYlE4pFYt&#10;F4xGY1G45HY9H5BIZFI5JJZNJ5RKZVK5ZLZdL5hMZlM5pNZtN5xOZ1O55PZ9P6BQaFQ5BAn/RKRS&#10;aVS6ZTadT6hUalU6pVatV6xWa1W65Xa9X7BYZZRrFZbNZ7RabVa7Zbbdb7hcblc7pdbtd7xDrJeb&#10;5fb9f8BgcFg8JhcNh8RicVi7Xe8Zj8hkclk8plctl8xmc1m85boCgD/gQAgkFg0HhEJhULhkNh0P&#10;iERiUTikVi0XjEZjUbjkdj0fkEhkUjkklk0nlEplUrlktl0vmExmUzmk1m03nE5nU7nk9n0/oFBo&#10;VDkECf9EpFJpVLplNp1PqFRqVTqlVq1XrFZrVbrldr1fsFhllGsVls1ntFptVrtltt1vuFxuVzul&#10;1u13vEOsl5vl9v1/wGBwWDwmFw2HxGJxWLtd7xmPyGRyWTymVy2XzGZzWbzlugKAP+BACCQWDQeE&#10;QmFQuGQ2HQ+IRGJROKRWLReMRmNRuOR2PR+QSGRSOSSWTSeUSmVSuWS2XS+YTGZTOaTWbTecTmdT&#10;ueT2fT+gUGhUOQQJ/0SkUmlUumU2nU+oVGpVOqVWrVesVmtVuuV2vV+wWGWUaxWWzWeNDK1QVTW0&#10;UW+0SVnXMyXUPXdYXm43u+Sy1DKNDHBErCDzDBfEX2qP7GQUBY/FZHJTt95VJ5c+Zl75uEBPPJjQ&#10;FHRAPSZPTafUanVQuyavXa+hgHZQW5s7BDHYRRh7sfb0T79scHc8PUbIAyMz8nQJjiTttc8V9F29&#10;MHdXm9fsQhodu/62JaQBt/xB3ydnzef0emTd71e33RTjbS57f3wXdsPej7fifgtj6v+qb4oISUCC&#10;JAyHHdBLxG+MEGn7B6ClPCQsQpACUwEAB4w06oHQtDyxHrEIGRGgoSxMUcUBZFQFxYckXGJGAsxk&#10;xzHwefsPxxHMdMmgIIA/4EAIJBYNB4RCYVC4ZDYdD4hEYlE4pFYtF4xGY1G45HY0AZBBWdIxjJY9&#10;J5RKYgw5YPpcJ5g2JlKppNZtN5xOZ1O4jIADBVdQSjQ4uCqM96QEqU7aZPKdT6gAJ9BXjVQdV6jW&#10;a1W65Xa9GitYVXY6MCnrZ4i+LVVwc+7cWbgprlX7pdbtd7xeb1e75fYvAn/fsFg8JhcNC6nBJGzp&#10;KMZ0/Mhbn2BMoBctKKQ94QCc5HX1n37oc4CYLLGHLh9MBPMmxFLU+MAB9kAtpHX9t3zudHh95vb9&#10;iQBQVdQyjF19xyHyYLgIpoX7n31lAJlgLKOd0AR2eBHcztAFsgPmKRm87E+BVXjbN96/Z7cII/g3&#10;vkl/oaPtFDV+folwv/XQ/6LtewDdpPASBoJAiPMy6TqI63J8tufzwO8jrANfBL3QzDUNw4w7mQ7E&#10;EQxE3rgMWxqaHLFIZRWdUWoQCMYFJGQlRoiJ3RuF8cv+dDIH4hAGyAOshD7IiIlDI42SSekloK0Z&#10;MyeEEotQ1TWIcRUrkJLJ5y2hAPy8bMwPAhZRzIN8zCXNA9zUFs2R67IEFvOIgTnEc6zsxCQoI4Ti&#10;IvHYMz+5cDoYbdCB3Qx10QhAIUWVNGiNR6HKUCTRnJSobUuZtMw+AAMU7TJmg1UKI0Qdcchec9UR&#10;/IBEVY/I1IoGFYtZB7yASKlblFXKELCKxeV8d9gILRYIJ8WFjNRO9k2VO02BaalniDaLjl8ijoHH&#10;a83g3bSEE5bo7W+Rlwh7cdLhseFzoK6U0CXYxYIiyVYhgbt51og7RibfFGlSiNznheJw4AhE3kXg&#10;kkjYiJN4TIQ6vQhFtA2a+IyABqFl3iwr4wGeNFBjgQ48yQDZDGRSCrktl5PlGUzrTeVZbl2XofEq&#10;SJMk48ZsROcIKn1oiDMBsxScqCihoZX6LMcyC9pKCvBU0Hmjp6ECFqRe6ohYpavopXoLToMRWGRc&#10;bBCN8CaWeyyomaDwiFG10IbaCgXuAf7lqhe3qAFfF45IhoQTu+jJv4icDumWIIph20lmHEsM4E9q&#10;IiwScheZup9CKFjjy5IcygrvcCIhp8/VBzoLW4qLGVc8ADN6yxudwU9dzsyFHfqC7pqQhIWTXcjP&#10;3aEUMHcd8kgoceGY/ioWbnkBL5SCgH5oTefidPucgsohAb/roLGglTiW6HdrqXFfD8Stkd8o5/Og&#10;sskJNQ9poSv34MMf5b6TqfCf+83lR/SCz+DNrjjeaAMhA0ICInIId4FUCW4ALU+j0gqknDELFjBN&#10;oYUCENyB+OCDTABwkFb03gha8WnjRIKm9ngv4UGvIKKqFjJQqkIFtDFdYLoaOfGm4QACOz+gXfHD&#10;2H0Pyaw4iBEOIhh2ZGMZoRtujnSCr6V4Qgc0UQPRTOcKyKwU4sEIO8YAPkXRBxfIWHeMSVxFEFOg&#10;g0xRI2NAzIKp9rxCAsRxX0QVs5rSDwuisKw8B8hvKhA0txboZZBEFcM4ggj9G/hkSaZyPjXHciaD&#10;NJGIskytOMKE44h8URzB+k4/Qgr5RHOXDiQhvARZTQrhayYg8HGPAhMBHmLAUyEHbII8UY7wwcEI&#10;fYIaXh0izj1ZCAYgo8piAPmMQUQMyZOB+IQZkCkzx7TRYMJOahCDqI9YwFd/QqCFtZauFIgroWuS&#10;zTyAA9B6pKTpnURZ6sHCEP9jEHdOYQFTEXfeJVgxBUvAfg0OAhCD0YARMyFygjsSEFlMy2MWVC4J&#10;QUaGQVyQIqJEFOcdIgoYKMCfo0QiX8xgHnObALgI9IyCn2DQk8TMARtUrokCIhELBVTZnCqicZBI&#10;Yi2XWukyjyBuT7Y4KCjAYJ11DqJEAgKAP+BACCQWDQeEQmFQuGQ2HQ+IRGJROKRWLReMRmNRuOR2&#10;NAGQQVnSMYyWOgyUPWVHeWIiXQ5ZTEnzOCwJ/wVwzkRzuQAF9z+Iz2Cyp6gqjQWhQRB0s+U2HAeo&#10;PqpCeqNirQV/VkB1uCuCvB+wQ4M2N0WUyWdN2mCp22WcyQV7XEE3OPXW7Xe8Xm9XuO0m7zMnrDBQ&#10;sHYV54c8YlD4uHMHHEDITWBwe/FvLKTMQ4NZtz51Q58vaGChfSOrTEXULrVQ55a0H6/JTeCV5wCX&#10;bPzcbmtgOHX5a78lcGEX548XCg6+cnlcvmc3nc/oQgjdNd9WI1ADtHtVQTw5K982eGC1J9AXzQt8&#10;+kEevYwX0vmUAzc+TzAXeyGCapdagiwU6P+RsAhJAZtwKhw9wQQ0FM2DRywcrJ/N2gqrGw7iHBdD&#10;Bpw0KMOFdDyCltEIlxGgp6RMBcUOjFUVxZFsXRfGEYo6m0ZRrG0bxxHMdKQ/AAJGZyShivsenxIr&#10;sIcfskgJJaCuKeLjyGAKhpUowFNy+qCrKdDSAuhxKS+Nswu5CiCkxMw0zRJYCJ+faImvN4VTjNU2&#10;LWtqzvq96/R3Pc+T6jk9IyK1BJcRAQ0M+8pIId1FgjRqHTYA1IoKe9KPWBEeUSAEaIgtJNjNT9Ig&#10;M99MIKY1TBzVCIt3CDWnkBtXyigsPFdDgouHHsnShP1d15XtfLzNhlWFBRDRCWyHLAD7aIW75KvC&#10;NgTWibNpoiCVrHfbBhW0HtuVigljCTcKCgpch23MSN0DddSHNzIp8PigpVXkK96N23KInFfNkvbb&#10;8RRIgkkn6AWB1/guDYPhGErzTcVKaPhC4ghFwiTY2FYti+MT/HsfyCjScnCEGQoKH+SIoxxgoKXm&#10;VCHliFnhl5h5i7RomlmuTtMdSEKJKsHHKDmf34h9IUjMaroILOkFRpWBgFbgeojNlTGNoK2E6t0u&#10;S1jOta25a/VnWqEXycQu7JbRhOwYG0hxtaHG5tzbBLkeSonsybZiYYebzUiCYYhxkb/VActjbB32&#10;sCW5B+ilhGVSh7k9x4w8ihaibuZnLG1zBf80cnOIRr8OVvTNcsLrnS9N07nvIUvVj71ueoKFHYze&#10;a6EWbZ/Wj6QXdIiFfemt3+HKWQb0PTtJgGh5Hfmts1loPcFxIJSz3nH6mfg4jVPjNTqeh97qItyY&#10;vw6DY0RiWCHz8J1H1fX9n2o5vroUAgzdvfCX3fv/EYr9jiTIzlQvD+F2c+rYgjPQWwHfSQ1OIKnl&#10;JTKKUYZsEQaQTaCUEkDRRsEFOmEY6ouy7MMaqW4nYI23DcfzCd9rXkPNgIayQH7ZiCjdhkCKGhC3&#10;NC/CFDkuws4eBMh8phKpRE3JwTibFsS+y6iEiUggPZBVWu9BW5wchDkBgkhKrKFboDKK4OM6SFEX&#10;4wP5EVGMlgdyCpsTUQV2x4RLRtTQGkiMEwaQRGaFWOy8hVRONbHJAo2yHQ0BEN6QSIEQsTb2ABgL&#10;TCNBTkYrOD5kwAPkRGBuSkUowyXkxJlPz8DmNSB3J8gprwHpOIK38ZAN5USalVKsij+ySP9Iw5gb&#10;R3Cep0Iy0wvzTGGCAl4HCXxcwEqhkOzsozPXrQVIgT2DBBY7BVFZM8Cc0R0zTI0/YAEISzwjivKy&#10;biu4VK0i0Q984EJSEEmIAohCGhpoYBcfVxpGpcI9L9JwhYyZ7NrBwbEdc+wLT9IKvcjJPZFEEVWV&#10;kgsvg4PCPqqEns34WEGOJF05E3aKUVI4ImjDuAPUbm2RicaThV0hCpSONR4DwiBpQH6lTvHfO/d0&#10;IJ3BBU1MBIKGqm1Kg/TjoZQ1TLzwk0ySWwGaY6Z+gWI0GKpAn6lTAMOPOapXF+i2fLJQDclqLVXq&#10;xVkiRASAP+BACCQWDQeEQmFQsgQ1gw+Cs+JDGKQUDRd8xmFxuOR2PR+QSGRSOSSWTSeUSmVSuRgG&#10;XQVnTGKDGWS4AwV8TkDzuWCmfNigCOhNyiSCbQV60kFUt/U0B0+CuupBSqR1dVcj1kT1ugNiCoaw&#10;HuxAWyPqzSyCp21GS2UIR0RuWi5XO6XW7Xe8XOjwRXX0o3+QOTBB3CQXCB1xYmEPzGWQCwV45EHZ&#10;O9S+CQJ/yBK5s2Z0G595aGmv6ngOCs3UDLVSw+a1C6+Cxl8xcDR29gC+q6/lGEbfIvHJg688PicX&#10;jcfkcnjubmBvnQXMSkMdN09Vf9eGkCC5tK502D/wMDxSAH+XQvLUM3VDI7e1F+8EfF4fOdgfbZYA&#10;Lb9En+QUIP+35MQEM8CJAGcDhDBJVQWTcGjRB7SsYfi5v0Wwlwu5wNsEcjlQ7D0PxBEMRRHEjiui&#10;5TbuggQBRZE4ALgt0SxlGcaRrGbbpiZyZpYpYFHvH4tyCUkho6asjBZJCCvmeDyge+IENkNspElK&#10;iOl5K4iyygp5y4BkvIKBcwntMY8zKsBDI7Jrzq2E6uoK6p0umDCCmlOoWzujo1z0S0+AjPx3UAtK&#10;1raoaixtQ9EUS5Lbty3aRj9SBB0kgpQ0qL1LoQ2h902MNOk9T6OmzUQUVIgsxnsBNUoK25TVaLNX&#10;o7PwIyWXFaqyI6Cx7H57hvXpkV+jp+2EAliSU+cm1uq5dAvZh0Wcjq4BLaSClLaotWu3r8HbbYJW&#10;7RVv3BcNxONYgCWEfofXSh5gpG5hzQzFTMoO7jvILCTSoWqR1gtfl4oKIWAOuX7DsScSO4KD+EoK&#10;WGGCfhyCiZiJa4mnwUmti6OlFjQv44CuPHVkB6ZEz4GoKYeTh5lKOkPlg9ZdVIE1OgsKwuJcMw3c&#10;ec51neeZ7GUXOLlhD5cPSC4ri5rDlpRH6YgoqaeVeo59qeqaqurbvEYAXa2k1ZILARMDTsSCljso&#10;nbOhCknrLwGIKEm3m3uKCqoCltnbm7BIXZx0Qy0aCvPkiC3deCCGnw0kBYhBP8WMXGoLNk3IPaQS&#10;rhN7q34CyEGFzbwB+gpUdAK/RUETq2DIt3K6t1XVw/Ri/MAkty3PezGXwghNdxAgzoKWfe4iJm0q&#10;TtiChr4plePbKboOcfmA55yEU6MJQemxycnxFgBILhGFIIRHvPaOzb02fe6PPORz/QgulDlphHoK&#10;sx9MchEuHnboJQkgpOf0Mf+eSiJEgYQBdZAOAkBS7mvEKa0PiuSluGGmwkD7tgAK7SuLxs4TiCq9&#10;Bur8ZBCF6GdIKDaEUHDbqnTCAsgoc4VCMhYQUMsL39CcNo/Q2j80uJyZkQRBYqgqw9f8QRjQogux&#10;DIQb9WRmBRxJC5EuEMIhlxPIK8wcbzgOEIGhFdHbt3cQvDKzM/TNW8IcgNGOMkZYzHGaAcRujdiC&#10;jsjcBOOEUgPRzIRGmM8d48I3PwSyOzv2Ji1ILHACaTTZLuMwuVU78iCNqeGQRmEGmYI5TgQVxA1J&#10;LKNdgQZsQaWwEFTkj0d8oZRJBC2tUUrkCgEIfHDUg8VIZpcX0QULEsxTy1IQWp0qhC3qGjzL2XwA&#10;HXG6kySONw7GPAVIKDSZUTxlkIYAEJgUgY4SEIzIYgZBH4SKIMimVrzjaTFPOQUb040EghIWG+dC&#10;VBJEFSbIJCUUkXNqR6QWVZFyCmOa2C6cox5+Dln8TaC7ZRYhqoIdwhAGaEN7IQJShieg1y/ohRFn&#10;T632kLSeTgnJCEmyim4ACD4bEnvWNpFRc7BTMUIAzP4cr4lNysAAaUF9MZyjJpozggjTwqCsp1Fx&#10;3AmiESmiWFw/x/37K7fQOcgoTalCyqYYsxpZCEAaqkk9tUkyCHZmiQdmiGDnU2olV+sFYWeR2Lsr&#10;ueZBHqk5ewquPZBD3iLDpXGsVc66EtraSqshBBW17Y4F9tRC4FKSEGR2Sw1EshFoUQd7Fbw4WNaF&#10;Ap7DsyFG5qCrshD64WCMexKgrxCjRplDyIq0RC4TymYcE8hcuHTOol5XW1zOZgqOJQEa2gu7bEFV&#10;ENkE1uyEU6FYGC4FfyFKQD8H+41ayFG3NkDq5h6SEOdVaKaqQGiQObGFTiWJCgzXbEbd2RpCV3HZ&#10;biNshdcQ6PeERKKY65XxkIb2qQFBvyC2nYYLC19978F5Xcg8NDvRZppPLQwSlQSO0fOzaBW5CHsW&#10;CtBR1wRzFb2FIWHHCl6IrjQg0v4hTSAlYdHDh8hYicRPgI6ZgQOJ8UELPrEkUcPQqkLq2zarreb8&#10;41xtjclJAYA/4EAIJBYNB4RCYVBSDDWBD4KR4kuIpCFFFy/GYKE447I9C5BIZFI5JJZNJ5RKZVK5&#10;ZLZdL5hMZlM5pNZtN5xOZ1O55PZ9P6BQYOAaJBYE/6FSaVS6ZTadT6hUaalaobKsQKwv61Uq5Xa9&#10;X7BYbFY7JSaPOqOArVCHxbQPb7ZbQTc4Q+7sBLxZb1e75fb9f8BgcFg8JhYJRADRoHhsZjcdj8hX&#10;aolasbKwQK0v8jm85nc9n9BMrPOYouCTp4KDtU8dZIg7r3JsYKGto5dtodxud1u95vd9v73iMVSO&#10;BxeNx+RMsnlcvmeTz+h0elxdHOA519s5YKie4du9Imt4RX44Q9PMC/R0/V6/Z7fd7/hC+FBOr8ft&#10;9/xXuXV6zW/y/8AQDASSPqmZ7wOBUErqu68pIvACH7CKCknCjKwHC8MQzDUNw4hDXg6gpxxFDsSR&#10;LDhQxQPkVBzFhVRdE0YRjGTHICCAP+BACCQWDQeEQmDm2GJSHQULRF0xOFRUAGGMKCNQiBP+LR+Q&#10;SGRSOSSWTSeUSmVSuWS2XS+YTGZTOaTWbTecTmdTueT2fT+gUGhUOiUWjUekUmlUumU2nU+oVGpV&#10;OqU+OzUEVl81uClmvCSwSZ22NLWWEMK0D21VW2W23W+4XG5XO6XW7Xe8Xm9Xu+X2/X/AYHBYPCXa&#10;rzFv4kRYufDLHM3IYXJZPKZXLZfMZnNZvOZ3PZ/QaHRaPSXvDzAPalx6ugvzXAPYaXZbPabXbbfc&#10;bndbveb3fb/gcGq6eWVt81kEQiJukCc2Wa5+BfpQgvdVQ9fhdntdvud3vd/weHxePyeXzVOAgIA/&#10;4EAIJBYNB4RCFTCyxDYKCIg94lCYpFYQIIw4Y1BQPHXtHwFIYtI5JJZNJ5RKZVK5ZLZdL5hMZlM5&#10;pNZtN5xOZ1O55PZ9P6BQaFQ6JRaNR6RSaVS6ZTadT6hUalU6pVatV6xSoE/5mAa9CC1YVLY5s8LM&#10;EbRCGraxVbazb7hcaq/Los7sSLwCb1NmBfXffyjgZOw8JBR7h7licVi8ZUH1j2fkXNkwplRflwdm&#10;Zm0s4489BRToRFo8HhYJhx7jdVq9ZrddRa3a2q39oDNsIdxGBBMH9vWzv29wcyDsuL+HpWHBRlyw&#10;Xzdfz+h0el0+pKK3MG72RJ24Q+e8BvBOQV44k94R1+r6fVVhx7WT7884w585m8/tx4J6JLXgDBf0&#10;9cAQDASeK2SMDDjBCSN07JupCASTmjCIYQmki9ASeUMAJDSKv4/yBwHEEQxFEaWG3EwTRQk77Hm2&#10;wGJOYMYCBGSSB1GpiRvDqKRyADZLaFUSSBIMhSHAL/pYL0kFHJSCvGBR6yeng1SkS8qIQyZzAzLM&#10;iS3LiECnL5XTCgr4vmDiYSeeoJTUx59Q8riTR3I0uznOjVoWVKGiwgqwi0NE/G1QAyUEgrhnjQyS&#10;FXRIrUWgob0cRtIGnSQ20ouh+PAAzywchE4w/OtP1BUKlHTUgMVMgrdEpVSCi5VqzHhBzy0wipl1&#10;qG1boKJldDxXjImfSg2oKGthmVYsOK+gkerdUVmWbZ1nutTyWx2gpH2sOFsJ/aiCDTbpLW/aFwtc&#10;I9yF1cyETI+iWV9W4bUs89pJHTs33Fet7J08smoKV9+ChfyEUsAuBIKTOCjNg6EI+ezmgWgtVEoN&#10;eIoqiAEO8fJGYwOeNU5ZAATle+QZDZwL5IdWTCLlFzF0it21qZYR5gbmZXgf4H5tFZOZyMed4Sj4&#10;IZ+fegmLocah1jj+2Stll5Fpmm6c56AggD/gQAgkFg0HhCuhRThkIe8PBERhETikViorjDWjUIgT&#10;/i0fkEhkUjkklk0nlEplUrlktl0FjrBmRBmkFAc3As5fE7cc9Dk/kc7fBdoiso0FE9JbNLmEDkQB&#10;qFNj0vqlVq1XrFZrVbrldr0fhSuhhTAVlftnkCEtR9tgttzSuEIO9zRV1Cl3dd5kCtvhUvwEwD7w&#10;UIqABqVfxGJxWLxmNx2PyGRj7+yk3AeHj7gzQhzllAT80GFgrf0gi0wJ1D21UgS+tNWvFGxa+zwl&#10;RgjV3Aq3WS3m932/4HB4XD4m9jsp2IopbZgs5Ar66GKWXTJ/VhCe7Bh7XF7nd73F6D6A/jgoY809&#10;cYZ9Ts9non4ckZj+XYT0FUf3IX5Df7zEh0SCI6vJ1hnAkBMsUUEClBSQGPBpfweI8IwIGY9QqSEL&#10;oKzgQrgaTLO/D8QRDESQMEfaHnuZEUiNFaQEZFw6xgD8ZM0cCEANG8SnnHQGR4kCOsofzPP+g0ho&#10;6csjhtJJ3SWyxYycIcoJAXUpmZKomyutwWjZLb6IKFMvmVMMPRHMkyzNM80IOjrVHsWs3CtOCQQE&#10;C06IK0B+TGAAYz2aE+i/P5QUCkciqdIjbAA3BqhHRYkUbFJkMLGA6kDSk5LyTdMAbTQ204V9PC5U&#10;EgNQBJnVKEFTzTVNVVXVlWzS49XVjWVZzK8IL1uXNcySGyCgrXz2HY9ygJE+QxxKTFkAVZRzWY/Y&#10;Nv6kEhjjaZH2qkAI2xJZ3IqupFLmO5I3CPlxx0eaQDpdBF3VWl2XbdySgdeNyjzehDXs2rDIIs5+&#10;s8q0hjBgFAlAkC7gpASKjfhJJYXTBN4SN82JAQGJj/it34vjGM40AAxY6T+PgnkNgXw+z71ALlB0&#10;PWFDXyAEXEZdA6JGbmaUWEaEGpnMsveCGe5yaiQBroRk6JIeN6PpGk6U3mV6Xp2n6gkFfArYFhPg&#10;l1mHNZ1oI/oyCRWIxZ7FG4DHTszdBVbU6AsdG2yHbtvoKwACSmXSaCCgtPFfBQpIKU2/izwOo8Hw&#10;jFOXk8qmY5x6cZsiCqFUeeggd/KEby2YoqP3NUoQNo0OgoodCVXRuccnTbRcoNdV0xySHh+FkluT&#10;AGH2gcdtkpRi93SClx3sIiPwvg+F4aS8Yeg5eRhqC6y9QM5IgkOSykdRqFmhuZsguvAAD3uT6aFs&#10;AjE8oCHBpjoL4wF/Sguf+kg5D/ePH4oKb36S+FLwid/MnFj4n+/8/9dzTYAQDgIiJqbVSfLDJa1l&#10;raAFCueZa2tsw6SQGWSAN2DBpgREFbgXMgqYRlNCBqRV0YqgrwnM8vuAsK3/jGhcDuGBCFnDihov&#10;0g79BvM2WcqN6xznwLlROQVTQDR4xFe0kMDsSYaDiJAZ4jsE21kFdewsgo04rAsiwRUTkWwyxdPG&#10;AcoULIxRjVm9ozy5VlAKIqkOHCGiRrOayTIYIPo6PZc/A4qZFnqE7DNH0TMf31s6LcQViYgGKh/I&#10;q6yJIHSCoCYLGSSEkZJFdICAgD/gQAgkFg0HhEJhULhkNh0PiERiUTikVi0XjEZjUbjkdj0NCshd&#10;kjcclDknjrmlQblkFgT/iIBmUFdc1Ck3hxqnSXngOnzxoEFRVDO9FBlHedJiICpkvl8fqFRqVTql&#10;Vq1XrEPP9bR1delfhFHBkqcwNs0FYdpH1rhFbP6AuEIXtzIl1gqQvBvvUImQBgr1wAKwUOLWFU+H&#10;E2JbOLgt6N6SyAYyTnykxmcEp9ZzWbzmdz2f0Gh0UHdWlDOnBGpe2rgoE1zE2A32V8y4Ad23CO5i&#10;MsDdkUW/LvBgt9guQSRt5EOcXLD/NpgCfvRgrU6gt60FfXZAvbh0hCsjdil8WFLWj83n9Hp9Xr9n&#10;t9WZ93x+Xz+n19He8ElccnDkplaWswgaIOJAKYIgWkECbBSXQEAChkUoo7jXCZKQqiIUwwbENE9D&#10;gww8+0QRDEURo01Z7CBFBlxUAcWH5FyCtgYgexmgoYRsZ8cIcQsdj5HsGQMg0CAA+CHFJIzgi7H7&#10;Gr04w/ScQMoIi5oPuWcRWSuKcsxJLcuS7L0vouOkxEbMiCnRM4LzS4bam/NoQTe3aWLIXU6CLO01&#10;r8ghoT2F8+oc7J9APQUlII6hqOsFoJ0U8CIj3RxDUgJlJFnSkwUtS9MUzTUQyJTdPU/UFPvwkiTJ&#10;QjiyN5QiHyFTqGT2aAY1jVUHwiStbJ0NSIh1XZj16NlfknYNQ2HYliobQAF2TFx+K6Rw42fKspoK&#10;pJ5rEhygHiCFtOw7TuIIvrXAIfdxoiYFzCDdFVMc4zflFJCIxsGBo3mPN60gQ1jXzfV930E9/G1g&#10;D+P1PCCw0bF/BOiNkgXExuYcEeIYIgh24oCWLIc6J+3DVVDURgSSoi8RSi5kgSZMbeUX5lWV5Zlr&#10;2Vbl2Y5lmaH1Gdj9P4/xzVTArLTzIcGodFRlhtotZqIosKkpCY1oiGWnxwZ8ej4Qeq5pq+sPO/hy&#10;64I+vFxsGJAAfGyUEA+fIKb21BDtmxZghRebjOwi3VJjIFDvAvb1C8Mw0SO/jdwOs8HwnCo6TnED&#10;LxVVSEWPHCdyG0Z6g8hNKdTvIdZbtgLjjqus3hydCiOlOQNt46jw3U9V1djbf1nX9hEWbZxUyN1R&#10;AGgSAh1WaChpP9+MXg6PCCijH43EE4iLJAwdPmwQWgl+j2Pp5lB/HFiRnshz7cpObKt0CCX3xbFE&#10;wE/Mh2yHx8wEoLjLn7d3qGEf+Y5frurHsgOv9QeiKfActRV6fQXvUgJAVEidBdK2EqtoCDeBQkRX&#10;aF+CSqlEKGf0HV/iAzaqtSENeDwKIQEOHzCM1ICHOqHOsbkCJtx3ERSyFMV0MWSBcFHDWA0N4cQ5&#10;M2QEgD/gQAgkFg0HhEJhULhkNh0PiERiUTikVi0XjEZjUbjkdj0NCshdkjcclDknjrmlQblkFgT/&#10;iIBmUFdU1kIVhw9nTEnhanyloEFRVDO9FA9HfFJmMzgkvj9PqFRqVTqlVq1XABCrS/rgerzhsEOl&#10;4Msj2syAtB/tUFGVtZ9vNtxSVzhzGuw7vEugcHmQBgr0wALwUOFuFamHOmJReLgpvx1zSQQyTvyl&#10;Lv1NvdYzWbzmdz2f0GhzSm0hb0wF1D61URJGtXOvC+xdGzgrb2wm3AZ3Uqc0OVu/KnBDvDcXFhF9&#10;gqT5Rs5kOyGON9eD1gcMFw7Uwotgr17gK70O5EEuzGHPl0Xn9Hp9Xr9nt93vhFO+Hz+n1+339c3k&#10;bskrjk4OJSlaWswmCIPCADJAgdsFgFBqEGjCAYQkgp7wqBELqEoiioKTcOjJD74oEFMRmzEq2hkZ&#10;sUvxFcWRbFyEGVGIbxmgsYmUGscIWP0dkHHq9QKgzXly1okIKc8jgxJKEH3JgEycfsoMSOjFkW46&#10;mAACksnTLcGgEhCeGInQeoKfMygNM7GseuiCFfNooTfEJ/v+3gfTqYM7xfPM9T3Pk+oLA43UCSNB&#10;oWZlDRwGqCmvRYUUagp/Ugo4Dn5ShcUsI9MSXJgH05Cp7ldUAo1FKzLoMwB6MEBaEMod4JVcgpV1&#10;i4IqOsw7soKJ1cljXaFkPXw9WAvtIH9P1i2NY9kWTF75WVZtnWfaD9JIkyUI43iWA3H7LIRM4DGL&#10;b4aXCNdxktcqCuYNjlEmhChkUoo7oRMRfXnBZ2twEx5XygtKH4Ad/WhgGA2U4YOnJgyCj3hJBYWa&#10;GG1EKLinEgrflaKWLIXRFDGYgo546RmP1iVYs5HKB+y7fkDz+mUu2HSRj5eGOYw+MhO5qgpCZxhI&#10;9oQ6DIIQJmgV2WL+hdot8nlfdKX8AeBabp2nz6RupSkti2lrq+ljTrWKILOofTuYKFqAUoubKgox&#10;bRmpOmHtgg7dkoNbicu5oXA6+r6UW8tMLZP77mdhhFwJu8GhDr1ug+4g069OAeG3HRSZqCt43QM6&#10;hy3L8xzL8WZzXO89z6LWk/lqQBa0BWzAltoJthhzEhxE9gO3ZIXdt3iV27uHrsCFgJ3rZnQCfg9B&#10;4fiKql4w+QUPlIdLt5l8H/oLEgQ4+pQZIoc2IL4jbu6pkBvvlh8Ih/GhxK/MNX0IXnq572bn3GT+&#10;CFu8BW5nLBPi/x/P9Ik0hTb2RFHYfhAwDIiJSAxcQ2kOaKC5jRqACvdVK4MboJYKLDIWE+DCoBXJ&#10;dcKrYwpZAGKBDcIaEhDn4DJccDZ/cK4WQtc85yF0MYZJ9fcNxYYIYcQOI6kwfY34fEFXuREbUQ4g&#10;G4IKJyJA2IlAqiYF+JzSyHO1KK7cJTVxak1HUKSLTvQCBAi9AuGcYYxEIKSPgVMZxkRpP++MIYOI&#10;3EdiQJxjQJI6KzBBHeIUQy+wUBKQUTEf4hjaQkDBsoXIOENfWJILsi28iifrGcVKkitBCRGCmMcl&#10;5MNOJekJsCnjyg5CrKGQ5FWStqOvEwFQRpVOBBFHkbRBY6AkS6LKWjrDpNoDEqkhzhoPlkHnL9Tw&#10;l5hQ8URJOTMx5kTJPWQEgD/gQAgkFg0HhEJhULhkNh0PiERiUTikVi0XjEZjUbjkdj0fkEhjiKkh&#10;3kxKlC1lUilktl0vmExmUzmk1m0sN85SU7Ls9UU/m9BoVDolFo1HpFJpUwalNFtPBlRedTpdVq1X&#10;rFZrVbrkdgT/rthsVjslls1JkiKkx3lBKlS1s9xuVzul1ms5N87SU9Ls/UV2wGBwWDwmFiVNalPF&#10;tRBlTeeGyGRyWTykyr+VzGZzWbrdptdtt+c0Wj0mjvF6vl+0ur1mt11nxGKxmO1+12233Eey+53m&#10;932Bz0nlMr3/F43HjWnnk+oHI53P6Gs2NQqVU6PX7HZse77Xd73f8Hh8Xj8nl83n9Hp9XrpMBIA/&#10;4EAIJBYNB4RCYVC4ZDYdD4hEYlE4pFYtF4xGY1G45HY9H5BIZFI5JJZNJ5RKZVK5ZLZdL5hMZlM5&#10;pNZtN5xOZ1O55PZ9P6BQaFQ5BAn/RKRSaVS6ZTadT6hUalU6pVatV6xWa1W65Xa9X7BYZZRrFZbN&#10;Z7RaQDa4dZIPawDFw7c3FdYKubwSL1F1/fSBf4KH8FdXFF3jhwdiYKCMY+cdF7dBrhFyLlV1l4Kk&#10;c0cM5F3Bn8EH4KGdI6NNF3vqcYCIKAtdkYpsIJk4sbttmkjBTTu0xvYu5uBpAzBQpxXbx4u/eVrg&#10;FBdpGMjhNDF0t1d2aYLfyAwe5F3X3+KFILiQc8/NkIHb7ZFrmHcJBcuuiP875fsBBND74th3j5MW&#10;xrHos2QAOeijKiK+K0wVBcGQbB0HwgpEBwjCkKwtC6OwKhUBw0iT2v0AC8FyvQkPqX7tMCwa7P2x&#10;DFII1bHHy9CjvUuKLQPBKCNwzg4M80DBNG0rTos1J7tW1rXvSisOPWirbDc3DdN43yLOAczhOI4z&#10;kIs5R+uY50mxmgrpSAizqks67sr+7hgu88DivGxLzHnMUarkukVgA+L5iPE0UPxFTCxY/sXABGEA&#10;yXJUwRsiscMxDFIUjSVJ0pSqqwnS1M01Tauw6hEmUYikPzzEUST8+4APzPKKP4/0XwBGUBUU2cwo&#10;nRxdMyzbOosz5wOmgjhNMdDUNUxkkAFTCH1Ai8nyigjrt6TDfuC0ksgo452uS5bXUWjTorrX6KzP&#10;NKCO1Nk3HW8M4vK89ZRoyVaw9PFBT0y8+VOIEUg/EFWRaBz/gRGM63hUNbMtR9OYThWF4ZhuHIIg&#10;IIA/4EAIJBYNB4RCYVC4ZDYdD4hEYlE4pFYtF4xGY1G45HY9H5BIZFI4cAZNCIE/5JK5ZLZdL5hM&#10;ZlM5pNZtN5xOZiJ55CGzP51QaFQ6JRaNR6RSaVS6ZTadFJTT6lU6pVatV6xG5MAZRA6zX7BYbFY7&#10;JZbNDa3XZVZ7Zbbdb7hcblc7pCajdbxeb1e75B7TB7vfcFg8JhcNg7/BsDh8Zjcdj8hkclDMXk8t&#10;l8xmMTBcrmc9n9Bocjm4JndFp9RqdVq9XptZr71pNhs9ptdtt9xDFdu9zvd9qwpwQFwwlxeCFAry&#10;d/y5lASAP+BACCQWDQeEQmFQuGQ2HQ+IRGJROKRWLReMRmNRuOQgAx+OyGRSOSSWTSeUSmVSuWS2&#10;XS+YTGZTOaTWbTecTmdTueT2fT+gUGLk+iG6jDmkAelAKmUKnU+oTeBP+o1WrVesRiPgGCiMtIys&#10;2GxWOMt1THSFpcig2yW23W+4XG5Tw+sR6Ox71S53u+X2/X+5B/BFXCIfDATEYDFYuO1PGY/IX2tw&#10;UXHVbZHMRZpIslQjK5fF5vOwpiloI5nUanVavWQsrLJ4uV6P6FlRBDXW7ndbveRJWH5lwVXqtVwt&#10;88dstptcnl8pttxuPLpQ4KdXDIcydne9uxY7ud/wSLJwTP+HUaLPZbGejSabze/4fH5RrX7HZ7Xb&#10;/P9fv+T7fuCgjhuKjh6QKUpUFQYsFHnAqFj5B48wiBUJv7CqTO9C0Mu48YAPLDS5vYg0PMVEKENK&#10;08PxTFUVr4+rZH8J0YllGaCts3EWRxHMdIM/7hOIlJ9yCSpMEwYJhGEjyPkFJcHj5HcnoMgIgD/g&#10;QAgkFg0HhEJhULhkNh0PiERiUTikVi0XjEZjUbjkIAMfgouOq2jslk0nlEpk7SRZKhEikkqmUYlk&#10;uhTFLQRmc7nk9n0/oFBoVDolFo1Hh5WWTxcr0fxPqCxqUFKiCGtIrFZrVbrldr1frisPzLgqvVar&#10;oL+tTHZDIRyRSNqf0FCF1bN3C15sF7vl9k0Cf9+wWDwmFnkfAMhkeGxmNgs1l+Lx0VyE3nOTzGZz&#10;WbzmdzlKplOqBPqSxqlWz2p1Wr1mto9iskETqZTIS21HUyoVCrVqthCy4BN4Wu4nFheA43J5XLgu&#10;IxUx5nRmktyPQ42VhM4nXS7nd73f8EW0FNucKqtX8Pp9Xr9kb2EXDgbDY/Hw++g+BoMBgI/kafT/&#10;jEMwzHrAiCkvA40QS9sFq05EGQfCCZucgiYQi8DsOe5cMIO7ULQ9D8QRCmTxqchbzxFFEUxUwj3p&#10;SA0XhAD4PjuOo6gkCLtoqOw8jybZuG4gpeSEIciRXIyKwdI8lQ/CYAQrJbWw3JzJOTKSCw7KEsy1&#10;LbmRI8qExPLkxTHMiHRaAEkoKdE1m/Ns3GlOBXTkbc6IiHgdB0Nw2DYAs+oiP5BEEaRpmmgp1UOC&#10;tEzLJaAggD/gQAgkFg0HhEJhULhkNh0PiERiUTikVi0XjEZjUbjkIAMfgouOq2jslk0nlEpk7gWC&#10;DhAgKB9lUzjLSRZKhaGHoLmk9n0/oFBoVDolFo1HpFJh6MZb2dz4f8LHJYElKq1XrFZrVbrldrTH&#10;VDcgsCqMcVFnSFpZNrhZFIZDM5lMoDukOLBcLj5vQtvjSv1ewGBwUTsmDw2HxGJn0fAOKx2PyGRy&#10;WTymVy2XzGZzWbzmdz2fmmFmjE0hC0z71EIVlnugDhbw2BhuUFde1Cm30G5zOi3W9326xm/4XD4n&#10;F43H5HJ5XL5nN53Phe8oC46hJ60FBHZU6jUcO2Rl2DwKvjVXl6HnoHS9Hr9nt90VQPxhB/+nv+33&#10;/H5/UO4MH9T9wBAMBOQecCgjA5+wSKIoCgLwti2hZbOoTZOk6C0LnTDMBw2/yBw5D8QRCxL+oM/8&#10;RRPFEUxUosSLHD0VxhGMZKKQkaj7G4JRyTpMkyhZ8R+LIui6xh/SLGb7ICCAP+BACCQWDQeEQmFQ&#10;uGQ2HQ+IRGJROKRWLReMRmNRuOR2PR+QSGRSOHAGTQiBP+SSuWS2XS+YTGZTOaTWbTecTmYyYAyi&#10;BzqgUGhUOiUWjUekTJG0s6U0JBEIp1NJqFvurFYtFqCymk12vV+fSqwWOyWWzWe0WmRTyw2q3W+4&#10;XG5XO6XW7Xe8Xm9Xu+SB+X8E4G/vwlkolGQwmGFr1fr9KJZLBPJOzKX3LXCuZfNZu8WzOZ/QaHRa&#10;PSaXTUiUjzVMXWafXa/YbGLZmWrvbEbcQUEbtTqNRw4xmYzO53u8ocdX8nZcuW7Tmc/oRrPdHqdX&#10;rdfsdntQly93jlBl+Ht+PyeWh86OSnuuUUe16++CgT5KVQqEDfeFvL9F8xmOCnFAAOwE80CK2n8C&#10;wQ07phcOpbQSuhpEWJSEQZBzLQjCaFA0BYBFWJ4HwfEMRRGtQdlMd6HAeDAEhyK4SRJGEYwKXBIm&#10;nAyxIwZ8dC/HhsR8qx9oQFgVhWQA+j6AckocLAuC4fMngvKJ0SnGTtICgD/gQAgkFg0HhEJhULhk&#10;Nh0PiERiUTikVi0XjEZjUbjkIAMfgouOq2jslk0nlEpk7SRZKhEikkqmUYlkuhQaBYCVZPB8zn0/&#10;oFBoVDolFo1HpFJpUPHamd8OCQcBZCMwqpdXrFZrVbrldr1YVh+ZcFgT/hDdtDWtTKtjDtzLuD2u&#10;UOGYyGRpMxmCd7iKGRKJZbMZkFcuFDWHr+JxWLidlxmPyGRyU/j4BkMjyeZzUFmsvzGbiudm85nc&#10;90Gn1Gp1Wr1mqptPhtRqdV1u12233G5o9hscpFAnE5TKJRGgzGcXQqHQ7MZzOgqi6Bd6W66nVskD&#10;63Z7XbgmVy8x7nh8Uo0UJnE6nnj9Xr9nt90R19QqVUq3v+33/H5ie8h2VAT/wAFYVBULgtC0EYRB&#10;Ejp9wYLLpH7CCCjLCZNQq/ULqux0MQ3DiUu8giYQ7ETsvKhDztLEcUxVFcWI0+LYvm2kWxnGkaq0&#10;/iCE2TBMATHoDgMAwCSEoJaFsWxOk+T6EFPJgsSdG0oIvDUoypDcPgBEMqy0r0SoPE70y3MMxTG2&#10;sXoY2T6TJNU1zVHAAFeVZVqIYhjGMShLEsfM9IKAc+mzP4R0DNk1oCCAP+BACCQWDQeEQmFQuGQ2&#10;HQ+IRGJROKRWLReMRmNRuOQgAx+Ci46raOyWTSeUSmTtJFkqESKSSqZRiWS6FBoFgJVk8HzOfT+g&#10;UGhUOiUWjUekUmlQ8dqZ3w4JBwFkIzCql1esVmtVuuV2vVhWH5lwVXqtVyp8Wler5fJxPp+FmG5J&#10;66V+7Xe8TOBP+832/X/AT+PgGQyPA4fEQWay/DYmK4ubzmdz3HZXLZfMZnNZim0+G1Gp1XN6PSaX&#10;Taej2GxwSy2eOLZbrdQKNRvvbQspblUbsC73Ub/gRe98HicXjQXB4WY8fmTSW4zl8HIQmcTqec3s&#10;dntdvuRfOwVA+FOeNx+XQVSrd31ev2e2MaqyWaFuFxOJnM9ntNqNR0f1zv6iJJwEM0CANAz3QQyz&#10;hwTBkGpm5KCA2Io2Qc7hyl2SiEQlCjiwvDMKxBEMRRGra9h5E5ixTEkVxZFr3AvGAoRkQUaAtG0X&#10;RwrMFxzHkQwhHsgSDIUhyJIqlxNFEVSNJcmSajYCSgB8pApKgwStK4MSzJ0tpkgIgD/gQAgkFg0H&#10;hEJhULhkNh0PiERiUTikVi0XjEZjUbjkIAMfjshkUjkklk0nlEphCUlhHl0qmExmUzmk1m03nE5n&#10;U7mxcnwjoDloScok8o1HpFJpVLplNmj6qDPqQmqgRq0FBNZrVbrNOr1fsFhh8Cf9is1ntFptVrtk&#10;mj4BhFkttzul1u13vF5vUXt9xgd7wGBwWDwmFw2HxETuWJxmNx2PyENvsHV2ViIDzBOzUFdudYWf&#10;i4+0QT0kFWenfmpi5R1kIV+vjWsKOu2EWCW3H+5grf3jQ30XJnBAvDguvV+x1sH43I2fK2sVEHRG&#10;PTgu+aG8b+r5MG5cZ2W04/e7epfmnWcXF/pEXrgrB9zu+Ha5vc5/y8EXzADzROzme0CLNEHzSAm0&#10;zUNUizvuc8KMQS+kFoo24JNyH7dt636DilDK/LKyMOw9D8QRDEURrSxcSRPFEUxUlLJowBUXnrGK&#10;CmPGgdRsi5iRyHcdoKBsfHpICLxMgsWyEv6DSKiYcSXGhjoKTEoDTKSLnlKsfAbIiQIzIaCSSisu&#10;ABLyIjPMkoEwgo1TSS81yNDkkS0jEwTExUjntOwFzwi5Kz3NI1ILHYdmNQU2o9OFCIPOaHq1Ox7R&#10;nGsbosYdJB5Skex/IKLTlQ1MyPLK4ItJYcSagpM1KNFTojMEV1XVlW1dV9YLtVVY1pWtbMfJsbB0&#10;ikXgVGJ60cY9dRxHUeIJK8gHpQ830/ONOy7TaJVDUaCTNKQ0ypK0fU8jVNWbZduItMgzzNNE1TZT&#10;k3XDZ11Whb90oLRk8AXPU+TTP8d0EY1wXdbtnzDaKI0XO1g2HSNJ0rY9L2VeFEYDOl24Bd9pSZGl&#10;SVNVCIVnW+OY7j2P5BjyAoA/4EAIJBYNB4RCYVC4ZDYdD4hEYlE4pFYtF4xGY1G45HY9H5BIZFI4&#10;i45MnJRFALKz5LYLJnHKE5FzHNQ9N4KhZ0+p5F0DP4Qf6FGp+gaDQ4sHKUZaZBWXT1pUYueqoB6t&#10;BaEf6JQIPWa3Rq7SIqNLITbNBaitKey59XINXozRaPWrjbp4+p0hYuS74Nr9BZlMLbYLfYsHc4vK&#10;wLLT5L5PKYsYskH8pOZ3PYtcrDdIxmsLnIpSg5TDLBWZp1nqYjnpJrddr9hsdls9ptdtt9xud1u9&#10;5vd9v4E/9/w+JxeNx+RyeVy+Zzedz+h0el0+p1et1+x2e12+53e93/B0OD4fJ5fN5/R6fV6/Z7fd&#10;7/h8fl8/p9ft9/x7/H+f5/f8/8AQDAUBwJAsDQPBEEwVBcGQE/cGwhCMJQnCkKwtC8MQzDUNw5Ds&#10;POkgIIA/4EAIJBYNB4RCYVC4ZDYdD4hEYlE4pFYtF4xGY1G45HY9H5BIZFI5JJZNJ5RKZVK5ZLZd&#10;L5hMZlM5pNZtN5xOZ1O55PZ9P6BQaFQ5BAn/RKRSaVS6ZTadT6hUalU6pVatV6xWa1W65Xa9X7BY&#10;ZZRrFZbNZ7RabVa7Zbbdb7hcblc7pdbtd7xDrJeb5fb9f8BgcFg8JhcNh8RicVi7Xe8Zj8hkclk8&#10;plctl8xmc1m85boCgD/gQAgkFg0HhEJhULhkNh0PiERiUTikVi0XjEZjUbjkdj0fkEhkUjkklk0n&#10;lEplUrlktl0vmExmUzmk1m03nE5nU7nk9n0/oFBoVDkECf9EpFJpVLplNp1PqFRqVTqlVq1XrFZr&#10;Vbrldr1fsFhllGsVls1ntFptVrtltt1vuFxuVzul1u13vEOsl5vl9v1/wGBwWDwmFw2HxGJxWLtd&#10;7xmPyGRyWTymVy2XzGZzWbzlugKAP+BACCQWDQeEQmFQuGQ2HQ+IRGJROKRWLReMRmNRuOR2PR+Q&#10;SGRSOSSWTSeUSmVSuWS2XS+YTGZTOaTWbTecTmdTueT2fT+gUGhUOQQJ/0SkUmlUumU2nU+oVGpV&#10;OqVWrVesVmtVuuV2vV+wWGWUaxWWzWe0Wm1Wu2W23W+4XG5XO6XW7Xe8Q6yXm+X2/X/AYHBYPCYX&#10;DYfEYnFYu13vGY/IZHJZPKZXLZfMZnNZvOW6AoA/4EAIJBYNB4RCYVC4ZDYdD4hEYlE4pFYtF4xG&#10;Y1G45HY9H5BIZFI5JJZNJ5RKZVK5ZLZdL5hMZlM5pNZtN5xOZ1O55PZ9P6BQaFQ5BAn/RKRSaVS6&#10;ZTadT6hUalU6pVatV6xWa1W65Xa9X7BYZZRrFZbNZ7RabVa7Zbbdb7hcblc7pdbtd7xDrJeb5fb9&#10;f8BgcFg8JhcNh8RicVi7Xe8Zj8hkclk8plctl8xmc1m85boCgD/gQAgkFg0HhEJhULhkNh0PiERi&#10;UTikVi0XjEZjUbjkdj0fkEhkUjkklk0nlEplUrlktl0vmExmUzmk1m03iirnT+nkUFc/CNBDdDnF&#10;FiDipDHpQGphRp1GqEVVNThwDqworEFFlbjS3rzysAKsRNskaqapgpXtVmqkEJFvB9xliwuj5u1b&#10;Fk/FcXc19Yd/tNrmNngpOwwJxFRhqqxkCf5DyAUyWKhOOymXzGZzWbzmdz2f0Gh0Wj0ml02n1Gpx&#10;ViBT310dA+xZWzF211Uks5Y3WSCjr323moB4Ua4QBQXHPnJiN4avNguzZQ16UX4sFy0WPHZRPbgo&#10;n7zY8EsC/jdXl46CPvpi629hL93Wgcx6sEdH18YXz9MAz7/jF/wdQAzjruBAkCwNA8EQTBUFwZBs&#10;HQfCEIwkiLWNce4JwwB0NIcfsOnnD53xChB2RJDAJwmh7ct2yTfHXFCRvmAAMxmh0LQ+ecOn6gq4&#10;ged0fAFICFuY5yCAJIx7SQAslIpGMBoixz9H5KSESQezEASlL7vKdTzvSPr1va96CScl0YvqdD7v&#10;ypj+H2/xiwAHUBPjF86TrO07zxPM9T3Pk+z9P7Pwq1xI0IN1DIoclEg7RatK2adHz9FQsN5FtAIr&#10;Js5w5DpH04OtPIKvRqVFIStuaaqEBfVJoVXJjhzHTKIG3WQTVooYNhVXBd10Q1eDzX0svI8zjy9M&#10;BbPcJb4H+mULIKBFnRizlmII/SrAHOVlUtbNtW3blu29b9wXDcVxohQR70ISNDDci5IXaON32TSK&#10;pt1ScWN/ciD0xbCKk3fozX+gpx4EDmCIRIZq0WDuBHGgpdYcIuIIjfSKB9iq/mGTuMg/jYiY7eKU&#10;S1YT0PUiz2WNMQATJfDSoCCAP+BACCQWDQeEQmFQuGQ2HQ+IRGJROKRWLReMRmNRuOR2PR+QSGRS&#10;OSSWTSeUSmVSuWS2XS+YTGZTOaTWbTeKAqdPeeJGfG6gRd90MDUWCwJ/w510tW01KU9yVENVMU1U&#10;2Vcg1mHIOuASvHmwOexIyyLezP60Fi1UA3BK3RF83FJXNU3V1Xcr3muINY321FgKYGluuHOnDJXE&#10;K7FO7GVUUnjIETJAHKQts5dVZkWZso51hZ8+6FlaMc6VDaccamCzx709KKHYALZZ0on7bAPcSPKA&#10;GjwOMiTgN3hAjiayEZsWNXlFnmNvnMzoQV+9PZAKHbve0mIWh/bgBwVzeEM+PsQRg+cfemTBf2Xd&#10;1IL4aE+xdbfUl/fsw7GO7FK5IP+sRzgtAYTwKq42MkIitq4go4wcBkIIK+pbGbConQuEUMiRDZ0Q&#10;6NEPjlEJjxGX8ShnE4lRSUEVrIRh5ReG8YkPGbgBIhxCxw7gwR2DseoKaUgL6WMMhELcjRGY69l9&#10;JYVyaOknuYLKRqQnEqytK8sSzLUty5LsvS/MEwzFMcyTLM0zzRNKQJ0BTWJ8SK2IvGZDj1Or8oOp&#10;EDktPaKAXPx50A8qDN24gEFJQ4qUSiJvUYENHIW4RuxqiJCUqPlLsCCjBoRPKrz2SyKUAecIAYhE&#10;hChVEjC2aNWGpVyHQ+NBF1mBtaoie1cATXSQUFKiMlHYAvWEgruUE5DlGrKJRWWA9mu41IcSQ67K&#10;oJXyHk3bAzW1O4AVQKEhOQadxPW9q7vgQT5Po+z8Wq3yDKROo9EReaKV0BJ63xQSC0FDp0PYC6Cj&#10;TgRMYITuDDHhCFqQ05DD3hwz4hgxOn5ijdt27iCi5jVgFGhaigMoZ9mLkYdZKguOWELwjZWb+Wuc&#10;baHALmVcHsrwCI7a01Z1neeZ7n2f6BoOhaHomi6No+kaSnKdp6n6gomeOorcCTuBbq0gGkhDzmCI&#10;GuoKV+wCFsQHbI/ZL7PS4+ILghMYgM6EYsyikBBuhc7tf7BhpvWonjbm4WoAAecEWnCAfw1IwKE7&#10;pn6gtM02g7IDwRPJoLN+3WaA+Wm+GPOb5zB8dBUy+29Uh6dMxBK1V0B8VUXvXILzFagaYnaAx2xx&#10;9xqwWoLlYjbsXNecBnKLXwetSIKcXkx6DqC2O5bmFN6Jl+mG3qoKZ/sBh7SF17dyHdsDDDHTFZQC&#10;/8yCsHAYLIKfX25kAqR3+91z3Si0JvuJe/IJcRphd/xBTMiqd64YB474DPkRCHIgrDCwB5b+bwgi&#10;/V/sBYGwRsgDkXjySeHRTKnxwwfYYw4PZ1TuITCTCcpDIxig9hYQUT0LwwwxIQx9kMKmSg6ZOsFY&#10;ShXVoODiHOICpHaDECZEUgoTYkCyiUzh7zSonRPihFGKUU4qRVitFeLEWYtE2TYax6oNgVRhIcO2&#10;MgxozRkHaQVQrfGPkIdk6Yegjo5Q+IcCaOzL0UhKFrHuB5BVHAhUYN4hcaFMkFg+OED0iSCxfemM&#10;tJoK1XDUIczZxbjilkFVFBcgopZOBak8QtxYEZRKiCnKUVkpyCqnVRDkUbGguPccA/ogz5IYhhlk&#10;Rp7p2iNqCGvL0FEv3mmbWQlF6IpiCoJdcL06rxVCx9XbLohbNE/ALfY+5mRCICQZDFNtiT8VyjqJ&#10;M8MAEF1RNpL2Q5E4MxnTrcEDwYc75nAAgkeyCgaW2EFc03QEBC4QsOIKMCgAP6BELFnQVC4TjdsU&#10;H4dUgsNChw2ZMQRlCwyCCwosE+jBC0Wh1o5Lci04iLuLLiPl1b7R9HcWsvqLdK6WUtpdS+mFMYrS&#10;6IE3EAJ1V7OypVTKnlPSQxdJ4Ro6rXQgTJIjOsZziZpkOEbU2DZ6QfNbnjIGP604IAAka3oGhSF7&#10;UjqQ5wGJDnzBfWWKKSxhCCRKFlRgJ7Fy0ERGRXE0oOTvUKlS6OVZBKFHelhVcNtfy5iSIXUidNHi&#10;MS5I6oJrDupgnJeeFmYpCDvLPNStIg9iCGm0osLBxI2LPELL2bYPz76TTeAue6cMTSDPYGeCO10m&#10;iGiZtkrGdJ0BmTxnmwAgjAp7MEZsyEh0/Q9zTjgRFQUkZH0NKLDVklEQAUTC9YYgplxsy/BRdIiZ&#10;AYA/4EAIJBYNB4RCHjC2tDWrD3JEXu+Hw/38/gAAY1CY5HY9H5BIZFI5JJZNJ5RKZVK5ZLZdL5hM&#10;ZlM5pNZtN5xOZ1O55PZ9P6BLoE/40AQIBQKBqQMaYP6cD6hQalU6pVatV6oCq0964Z68T7BCFDY1&#10;TZYKOLQxrVRZq2LcdbguLk/LoPrswbxCLZBHbfQlf5BewAy8INMM88QDsVBaHI2bj8MNApk3XlYK&#10;WcwqM0TM4s89JsFjYIsdIUNNjIHH8EtNYS9dHWzsRRs9Q/5lodTLcFbmwJ99BRZwYe1cwWVNx4Re&#10;GCQOZBdIsSd0YLuNtHKGBOxF38ye4Nu9gY3BGl4xb5ZkF/Q6vUgvYffdKVt8dcS9rLG79zt+Vl+7&#10;o/Bm/5mQCvTwgAdEDPQC6CjTBZMQaGsHmVCKQENCg9wspgYmdDSRu8GzCGWSUQjbEaCgNEx9xQYs&#10;VB1FiClHF4vRi7ACRQfaQHNHANx0+qhNylhwyAVshPiWz7m6AKCACAQBKxJsnSfKEoylKcqSrK0r&#10;yxLMtS2qyhxq/oiTCMUxrQHAETOwUuTVNc2TalqtAUrh7kjOg3Tsjp9TzBB4T5OC+nbM4EJGetCM&#10;4JhiUQ/qRrsHzlQHJCCHpSQF0o8FIMGwrDMqdYLU7HiQv6pACsmClNoKG9UQiZQ81ZChDNBAjRAA&#10;57TChT6OsFVUHhq2DZNoglZJe6iWG5YoS2OgsDHRBDgOEh7iuOUyOhfajxmkAdsUVJNYx8g8gHCE&#10;FwpfQM5PO9L1va96USI+dboOe14VqYF5xqkb/hnAJmUfZMDvRBUGQaJWBFrgkJwrCwuYTF5RpGLG&#10;HLKVIyYkTeKRLE8UxXFqCYXGIvRMAx85DG8cx3YFupVYKVmoh5KEmSZX5ge1CBAD4Pgbm5+u0i83&#10;Z5nufZ/oGg6FoeiaLoyqKKpQCzkcBxHEd2oAxqQo6o+dUBvUmj61reuJpOE5ToSM7DckFCHqBm0I&#10;LSgF0keiQFPuAtbkhFjhLe4jbwKe9bgU40b9RlHIOwWzThSyCw+yOoHcCfGXcjx+8hGdSVMggi8s&#10;XnMDjzRHc5WFL1lWjT5M6qPVzCNd16bLZhRxyWWGlZAdiQPZqK7SEOCFjh2g5COcgfs4TyfQZeGx&#10;5m9ehLFAcxB5plHBzAz6CXwQ9R1PYQT3D6+D5Nf0aENYWgm/ChASfJe8wiIKv0+/hIuXvfN9oJZV&#10;mIJBY0waTFDM8WeDENCw9hXgAZoVBIywBPP2LIOkCRFwLYsAZGqKhiosB0i5GCMQDwXIoPhkY5kd&#10;AbdaShlJKhmoaEZAsXsJwOAaA0EZMMHXgj7Lo12GUM4aQ1htDeHEOYdJPSWAIBSZx4ELGWhoX8RS&#10;Jj4ArEkIUSwwRNOYEBbAA00w7ipFVLjXyuNhbGSNIQrQqRfIKG+MQkIyEIO1FEgp0QnHPJAHeNwi&#10;o4OALy4JAjhCtOGII4gwycnCvdJEh9DrkzLEERGG0Skh3hgyeK55T7oVbR+dKgRXSD3Uurg+Sp45&#10;KW0AMbMByTw45QO3WccQzC0SQRFF/EsIRBRoytWoC9xzbWbgNIKM+WwMJcSMIIGGXgnpfPSXO9Vd&#10;L2V1vbPpJCM62CCt4CMLmZxIBBzRD9NN9yAo6KXfkv5+jAH8GdM+R9Vz/pcAwlsM8kbUgMDpnU3x&#10;hwWIGwPYzBNjcFQvQXAPBmDcHZLkmhCSkZhjxEiIEQWoYwMpcBYCsFYEgIwRwZHynmK1EaJUTopR&#10;Wi1F6ME4h6AiC7bRrmxGEMMYYzZbSgHGX8CRxQnFgBgtRToFqM0xpkTiLCc06p3JLOidQ6SCvOeg&#10;BkgqqmrkFd9D0kCoj+zjnK/AAEdgFR4UwMsyJBQI1VT4PATVWQy1bJA3ILTfJBDrIKcqJ8+yDzRE&#10;HNMPzjAJjsrcc40rogAT9mvUF08lCOGxdUr+ubJ3XLcdISZ7AhLCEFXgPYBNiZRO5WfKV3hIWBBK&#10;FvZMjsIRK2XDZZmsxHoxBvRCJKzZI3proeuuok67HuV9dINO1gLrXVEchUYj4ELaELHib4E5vKmT&#10;ZQTNt+yDX8zfI9OFC09k5RTISYIc9y50TvYxBFjQAGOQWgwRSfLJbVEvICCAP+BACCQWDQeEQhmM&#10;1molEIhjxEYC4XFgrFYSCMRvd8Ph9R+EyGRSOSSWTSeUSmVSuWS2XS+YTGZTOaTWbTecTmdTueT2&#10;fT+gUGhUOiUWYgOkP6lPemOFxOJjVFdr5fO6rB+sDseDwuFstkawUgB0ayWWzWe0WmdAq2Ux7pG4&#10;G65St63UG3eBP8LXt032CwxmjTBQV54UGYeRMHFEDGQWNCNuZGEAHKQW6vW2AqS5QAwVl5/BDSCo&#10;zSHXTAnUPbVSJ960Ea+lP4KbN17WC7GxQUz7tMb2Rap7A7hP3iIDjH/kQVY8soc2C3nN5WCMrqDX&#10;rSJs9kUdvnwObZzuv+UR99G3zJr0QUnevlrGRCz4NX5Fn6Kb7SjWvsDfuRdCDgLAB+QEPMCENAyX&#10;HNBINwWgr0E0MsIJiC8JnVCpBQuPsMpcW0OCXDzwoKa0RBXEiCnhE4HxSkRnRYGcXIKDsYqecTJu&#10;kAB0RxCYLoKNMet6TAmSCWchpLAxDD3JCCkdJY4yakQoygWEpMyy6EP2Az8mLLQdS4gpRy+L0wgP&#10;MaOnwksEnNBYNxAmb/JkZsWEWRRFS0YoWBUFQpygEQQhCfB8ny8i1UHQlC0NQ9EUTRVF0ZRtHUfS&#10;FIqKsTMvybDsmCYRhIWZpywSB0Ui2LQtIuKzthRHVJVVVdWValLMrcuBIrkNyXElW431ygpB14Pl&#10;fIK8CCAlYZdWLGIOtqdbkD+VtmgnZ522iCNpqsd0as6gjLsy6NsAAz5ltChCsA/GbOWaVtToiY4x&#10;3YBd3Mu2YKWShBu3qEl7oKEt9E5flngmYmADRgSCg5gpx4OhD2uaKE2JHYIAOoZTrBq7DtO4gk3J&#10;ph6aNDb6SvgFj5Gq+gsvsUyVmTlIcZWhE3G3l4TZigscHRVKYLE2IK51Cp1QlCkLQxDSWw4W0PCX&#10;htgRtFIHl3poQafnkjZNYYJWq4QHHjrNr5nHMJx5HzeyCJkhlnIsDSQPaEClte0TKMm3mvuIBbmt&#10;0rys/csy3LqCS+Ucwi9MYDzLM8FQZjDvJljKYTgZ05TpLU7zzPc+z/QKQVdzHM81zfOc7z3P9B0P&#10;RLQvLONeBAB7merVHD1pj5SXReF4d/aBF2wd9wLHdCL3kAAL0fgeD4SVVgplZVomNjnJ5aC2raYI&#10;zQD3pOIfqRM5t4yEr7W7II2OH4fbS2W4zzQMGkPpA9g5xpEsTIm5PoQ3jeaQ/dU/qJKG385SZKRY&#10;U5zhzxEkYexFibFRsqnaQTNjZLXTlRGMDGCBKGQMiZIyYlypzsjZYa0ZoiV1AD5JopoYQP4SGWLq&#10;tslqOmeIXEEhkPqG0OofgAQhE48GdAVQEPwkrugsCnh8w97yNmHs0ZsABHoaUftibI2ZI6SAUxPT&#10;KN+KRIgCRVdoO8w4DCRJXbyMVLgOkvJgTEmQjrhE0uGAA4ol8aiXOMccnVyKegop8T8oBQTw48R5&#10;j1HuPkfY/R/kApAzgCjUD8OINsyIvxgDAGQdQdaFQDmvb/DyJ4KYbwLkDJmTRan1F5eeXcBpMTLr&#10;RHaQVq4EJUEIGhKsaUrWsjxi+yBwJBZOkCL2BZ05BUZsEYK3MARJZdkEAxMN7hIxyzHGZMlGcXwZ&#10;TNNjMccsvmCgcJKXkbE1yqC+NiaEF83YUEjOAOycRBX0TAKeQVHUsyQn5HPO2cj0ibzBJS74DM9S&#10;YztHOfkzK8SYzynKQSWo/3Ty3JoXl9UpjhSoAgS6aD1GltLJcW5+YAJ/kjGjRcadGYrg5o4yCXNA&#10;GDl5huagBMupzkETUbkgi1R6UtpJDeJjaJKoiGs60cLRJfFbB4iQFZKJ5TpTHCYespDOLHJK9SaE&#10;7wPUFcQTGNyc44J4jlHRysd5N1XqxVmrVW6uVdq8UR0plHTxVAJS0eg3xwDgGOMgZCmRhDqNqCNe&#10;4O0uBUrsEevExav17r5X2v1f7AWBKKkamUT6aVcICIA/4EAIJBYNB4RCGYzWai0UimPERaKxWVyo&#10;VBIIxG93y+X1HYTIZFI5JJZNJ5RKZVK5ZLZdL5hMZlM5pNZtN5xOZ1O55PZ9P6BQaFQ6JRZc/4I/&#10;aVS4FSIIAagAqkCKo/X8/m3WV+wGAwmGw3m9HpVAQWbMXLQKrUE7ZRrdb7hcblc7pdbtd7xeb1e7&#10;5fb2hsAe8EKcI1sNfrdTZpC2aikSiWRkRiLxeWSuVxKJBI93w+H1n8RodFo9JpdNp9RqdVq9ZrZV&#10;Tc/sX1V39IgTtwPuXm8nk3G83mKxmNwWM6XU6hFyR/yyfzSNz9uCdd0+p1et1+x2e12+5d8AhsEe&#10;8IKcM1u7LcVM2azmciUQiF98cyJCWSSSHg6HY8+n3oPO/8AQDAUBwJAsDQOoaoACAcGAJBwAQUgg&#10;DNyBDcwcAj0oNBSpAEAsPNobrfq2rhhGE2IDRQKcVC/FiKBWBUYNyA8ERpGsbRvHEcx1HaYu+8Lx&#10;vLHkMpiZ5oGgxxEldJQEqoFIUBQCIIAgfilqVHkryxLMtS3Lkuu3BgBujGQAqlDwChGEIQvmCQIg&#10;iqx/KWgsMwqA4ENues8GwbJsmOZJkmgaJot+bwT0KIVDiBRIc0W/IOy9R9IUjSVJ0pSsuyGmE9my&#10;TdOSUVx41AskwABTFLVNU9UVTVVVu2flXHyztXH5CAAgXGAfh6Hoh0OEIQBAfdXpAkMFTBC6lm4b&#10;pul6+JblyXMFSkCAoWmM9qhna9WWzbVt25btvW0gIIA/4EAIJBYNB4RCHVC2LDWTD3e8Hg+Xw+H9&#10;AgDBQDGYTHY9H5BIZFI5JJZNJ5RKZVK5ZLZdL5hMZlM5pNZtN5xOZ1O55PZ9P6BQY666IyGOx3fS&#10;YQSCMRieTicJhIJH0+33FXxHoE/4KCa8DbA53Q6FqtlsrFcrnpa4KSLcergPblQrpdbtd7xeb1e7&#10;5fb9f8BgcFg8JhaFW5g+sU8cY8sdin0/cliIJG45hsxmc1m85nc9n9BodFo8y3dMotQtdU+dZBSS&#10;RyOTdkJhGI32/H5WK1A4ICN8CuA5XM5lwuVyr1isbW9IKT+cdugOulpOp1et1+x2e12+53e918p3&#10;/F4/J5fN5/R6fV5Hn7eSsVl8Wh83Q53OOfwTiWSxQJxO27coqkgDQIA8DHGchyF2XheFkWhaOWAc&#10;JCnCg4wsHEMPXDUNw5DsPQ/EEQxEnLwxHE0TxRFMVRXFkWt2f77HOZxnmeUbUGFHAStqKQoiiFgV&#10;hW3EAqykcCANAwDwRBUGQdCC1wkAcKCnCw4wwHEXSxLMtS3Lkuy89cSy/MUxzJMszTPMbGHiQ82F&#10;TNwLgsCwrQoF06yE3UiwLA8EwXBsHwjCcKwvDM0ULQ1D0RRNFRcgIIA/4EAIJBYNB4RCYVC4ZDYd&#10;D4hEYlE4pFYtF4xGY1G45HY9H5BIZFI5JJZNJ5RKZVK5ZLZdL3hMUPM1VNQuFgsVimUxdPX5P3xQ&#10;YiBqIB6M43I5F2vF4slotHpUQHU52UzjVxxWZfW65Xa9X7BYbFY7JZbNZ4+AbVHRTbTLb6ucbRc7&#10;o3rsGbwCb1dJFAn/fMBgcFg8JhcNh8RicVi8Zh785cgy2YzFKpFIxMwJxKJSkUSiKxUKp+/KC+KH&#10;RaPSaXTafUXpUwHVbjWRxjdtt9xud1u95vZBagDIwlw3XxQFx99ySry1ZzXjzwd0eTCb90+t1+x2&#10;e12+53e934m8vEr/Ir1gsGo02m6XQ6B0ORyTiYTBP9dHpdOBqMB6RSqYpyoKkqidtmrTwQPBEEwV&#10;BcGJY4CCldCLPCihx/QsfcMClDRbQ4go8Q+mZDwawcHoI554uiBztuqjh9Rc8R5ROesZwwfcWABE&#10;sRx1HceR7H0fyBBC7G8UcilvI7RoKJIjiOJr5hMEgSH2oChIVG4ESwBctHIyBcF0XTzFg1yCidMo&#10;7TOHc0yDNc2TbN03xzG6UxzCJXQmi4aTyZs9thJM3rBHMTxTFaBo4dtDsmZhl0WcFGnuoJ/wtHC1&#10;z/StLUvTFM01Nx2UOZRkmSmJ4IQJAjCMJ4miaEzNn1DD8StQoAL0BIG1qcxznOW0jlbCJ5qjJQki&#10;SPNhh7YtN2O7xrWUbdmH7ZwNWg2iNRmepgWsc1sAvbUmCO/aLxqzBiHHcYO3KINzoLXBzr9aANIQ&#10;dV4NGB95y0BaHRg1z9gnfaInDfxo4Ae2BBBglpIhGUZgZhVBoIXuHX8cN2iHiYC4qi91USe+NM2E&#10;oY48jRhZCyBy3qG2TAxlFAUoAE5JROkJM8i5tZm+oToLlqGNKX2dnFnuJYneqI2wczjgFlAMILhx&#10;e3GccohJkwbKIAyL2cfulaG4YJB5reso0bGv5mbV1LwDOPBjcoOoXeB1NGDe3ILr5sVqBoK7rioC&#10;umgIgD/gQAgkFg0HhEIb0LUsNWMPcERA4GAwDiz/gsDhMbjkdj0fkEhkUjkklk0nlEplUrlktl0v&#10;mExmUzmk1m03nE5nU7nk9n0/jb8fr9fb6fT7fj8AVLBVNHw8HhCIJBEAeD1IflGfUZjQApYCAlhi&#10;wDfdlbjdbq+X6/XC6XQBuATuRQuhkuwzvFAvV7vl9v1/jjLwQ2wkiN+HSGJj9lfYtxzZyEfI2TXO&#10;VkSAzCBzUcuABcOfFeheejgUYg4y1DP1SW1hp10fPexQ2zJ21h6xjjl3Qh3mMj6k4Bb4UcO/FRXH&#10;2J70IrLXN2GxQnRj+jeYY6z27EfUfbLndj6F8B88UfBnl3TlB3poGdrmmnfsgiu+RR+koXf3yZG9&#10;scf39Hr/mNAKPhfAhnQMr7OLgCkFmjBoNwej4/QkzRApEMsLk5DKPgjDhzQ8BEQI+1hLDXEqSnXF&#10;EFgogrHBaakXo+aUZRawCbNKl0ZGkxJIFlHp/v6FQUhSCUOKEoahxrJMlSXJkmydJ8oSjKUpypKs&#10;rSujqxgTLYDy6zqKAMD6rBHMgJAgCB/IEpJ+P2ggES6BEtnmeh6GtOxjGQZBpGmabPnCFVACJQSp&#10;iCGtDQeDcsUVRdGSfFB1gtSKCiTShJUsgriju+RXIKS9PDRUCOAXUbsHsgpD1QKlVF9Vgz1cgtEH&#10;JWSOOELZTVugpE11WpsV7QQiIKsICTXG7TtS1bWtejzktmQzaic26EV6bEhBSgq5AmTdtRbZpP28&#10;grxD4QdxoRTLjkUFl0xeagC3aPF3g7eNXDPYoATyZAb3yhCtS2BL+n9EAELcXQM4KPWDlXhKCoaU&#10;rmi0hAsYiVOJoLVQqYOPSxh1jZ646sc1vWuE2vfkT4vm+qT2FI4L5YdGXI49IHOogsJD8LubmVnN&#10;aoLUYFzoekEgDLoDnzoqCl7pAT6UVGmDppyCilqJW6mjgY6saGsILUA0DZrp1a+IWwoLoZ8bKjjo&#10;kIPu1IKKe2jtt8wW8T9LEkguPqTU9UHPvZJ76gt5zBTNEUakN6pWZsDEVXRg8YEgRBEJglCVMQPH&#10;yrSjcJzPNc3znO89z/QdD0XRpWAKlgH06LAA+F2gKA0u9QASOK+zvWzWbZuG4X5gGAYJhGEfr+36&#10;KviC941ABVgMwdJ5nm8/Sgklx6Tk7QjhT+vhyvyOhHiCqVnvrHUvloPI8VHh85NfTC4yoKrWhoKa&#10;v4+RfajQ4CNS5GgrUBk1RnxGa4NJzw9rNWetEg7AWij5VqcAUhHE7DWOWQVDw5mCgZUwcY45BQ6w&#10;bXORwFEHzIDZA5CMccJSEIqHbCkIcKxeQtI4J6GAY4ZMjZyMpfINyCp+KsB4jgWYfNMFQeUBjMye&#10;HwAA4YnMRhKRLCLE0j6shyH3F2JGKg94rEFQaNEF0WyEQbDqIyMBBWOj1KaAohC/zrAYUexg8AhS&#10;ERGK/GNgJCBjx1Y2DogsKR2gSj4QUWcf1nkFHZINbBCDSv7awNAqAPBhyNjeyUAEUlfkcHFJUD8l&#10;yCjbk0CSTkjwAkFHjKFmLziDRIJSMwZozREKoXuDIGAMAtMRBKmQe7ZXLFblJLmXUu5eS9l9L+YE&#10;wYkkHNKUcopRl/kcX6mA6g2RtDaGLHVe46kUAlms2EIQTZtTYX7MKb03ygScBIWgboapzCVnQRwx&#10;gzJ2A0nc62TxBWfs9I+9IXD0GRhxn0jtqwMUDDOI/P8vAM38kEf2/1/6yiOrMNobYh5BZ7PQTAqU&#10;sZHz/g9GJRlm4XRRUdguHdc72kkEeYmKliIWGYyhHiQUd1LZCkEMYsI/h/VEQVVYL5M4EEyAjIWN&#10;6BZwCRRGhKOOEYHHSyQJcmCBJLojEuYCMmqEWwXNBIKNeq0HwUEfWmtWgrq5ILrgiR4HNY17tvDs&#10;roRJBYjI7MOG+oMkF6p+a6GyckD63yfIJTdQk8SCUqlHLqUxKJUDNcUImOoxwXLpCsqoEbjx8NFK&#10;1OCyVk7KWVstZezFmSXGlSPMkghnUEEETAv+Z42heFrGHRmKw92h0bo20oE79rNWztoR8W9t3JBK&#10;IKBW3hlRcrpBZPAkL5x4WyIIyAkKa45kEuIA+50RhHXRn0HGu9XaDrIEtACAUBKHG4IJNoJotLxA&#10;avJJUcRInfjCmwyNcxx5rAltKR9daLYhREAALa/AS79VdJKv+ipBKrDXveSKmRBIgBXwQSu/5HbP&#10;FeKWRxMFq6mSQdbgsgpjHtkEDBhuJYlJ6EeOpX8AEY33keX++MADXx1W8ArWquBXSPq3FMzsgkxS&#10;jYlABFCNOBCwkFp6bwEJKE13ExYQWvRU6+AAr8eqXRAQgD/gQAgkFg0HhEIZrOZyLRSKYsRFgqFR&#10;TKJREQhEL4fL5fUfhMhkUjkklk0nlEplUrlktl0vmExmUzmk1m03nE5nU7nk9n0/oFBoVDolFmMC&#10;f4BpQEpgHAwGA9Rf0CeFVbjdbrFYzGYbEYjtdzuE9jHtlKVnIlpAtro1tt1vuFxuUrf11FF3bd5k&#10;QVvhLvycwADwUIVOFLGHm7XxV3FFKAMFXWRIuTlFrAr8zFIhAyzjPzyW0Bp0UlPelQ2nJ2pWOrgu&#10;cGWeZ83zUEO+1h6KGm5Ze7krU3wt4AM4Tz4kFRnHOvJFfL3zUmL76FPA03PPV06GoGOguzoPagiu&#10;8EXKMIpCv8xT9EFMPrT3tkq7+BG+U3iLFHX3guOBP7e39lBkwAHEBO2gRwQMjQQpuUUFi7BqRERC&#10;BWQkdMKHVCyPn0kRfQ2IMOoQ7wAHjEQHRIuahO4mKFoah76omiqLoyjaOwxE0axtG8cRzHUdx5Hs&#10;fR/IEgyFIaUxAkoBKUqIDn06BtLyXxfl+ZTdncd53gXLAvy0w4sBNLwJzBI0iTHMkyzMAD6tuWU1&#10;tI0pCTegpJTkN86MEAYOTwmLVliF8+xAYFAB/QSURIBziHnFCCNc2DQEs0Q0zaPbrtSJ09oKigVM&#10;Ua9CgjTqYwMcCCtqO7bh3UyvGI3rfuC4bioI5I6uORgY1ohhnOe6KnoKD9eJiKtfkXYLsqVAh/qH&#10;EDwFc8SSvaTwx2ego8WkQ9qJEwpUy4xwPW2mLAE4tIiPypVOgisJ3JQZl0hrddimxdwU3hXdepgO&#10;d6jbe6Cz2KF9pLcAt3+9YwoLDZfQ6IMP2IgkRHjQszpZRKXxUhyIIkiiLIwjSOI8kGHY7j2P5BkO&#10;RZHkmS5Nk6Du5OymZYAkQMsfJ8HwdMLHIcxzHu/p6Z2azFGMZBkZ2ekvBMHmjCtpAh6VlmUabp2n&#10;pi0o9kzqh26sgpxayDutsiXQj6+y0aJtEBQ7KL2zpREGINyGhm7cQO4D9uSSjRuuqEzSlLIIHO+a&#10;AZE+heaHBJvUdS1Or1VGo4AWuEBlDzjOc6AbyZ5cqmLMH4yyC8xO0g7UgahWQ8KLpQIHTGD1CCmt&#10;1d4BShG/b4HIBdnzExJkx07cwlBa94JnfWLm5zA34fNsxzqZml5PAILcBZ+cBHoJFEGCYNhDH4VE&#10;cS6gAGIJdiUWYrF+MRljcM+38/0fT9X1/Z9v3ffI/Z/l+THfkBConhERnM8rRjHMOcc50B9lgSql&#10;ZMAEwuINCu0gEsDQKQPfhBGCSNWZD4EpBcOkGSSlISVAIQcHw+QhKQ/JYpK1ZNnC8BaFRBVTA7K2&#10;MYK8MRUQzbSwl7joCDF+CWLaHgbIfCTiASUCUQ0rDvbyawggcolCPiYuRcxKHgm7GWEmKh0lRG2I&#10;fC1VDiXFuNceQR2DfISknA1GVCw6hKxpDNGtxp/R7ILFEg0LpKFgiLdi0YHix4bPdJ46JZTpCTl1&#10;H88cAD8h+yHPIQKEhBGrDtiGBIlB11/hbV4B960YyTBrk0o1r4RxcSfhG7Mgow5SR4JQImVASJVP&#10;LIIFqVwp5YHSI6PmGr1wANdMmEWS72GGPaahHwlgzG3CKlQ34F5wArq/BKCMEY90ZkdgnNGaU05q&#10;TVmtNd7axiRgEMGUpoSFB0jsLCP8uruHZjqHWOt/YzxjDHGOVMf4IJ5AUL4AN2YJy7hZMOwaQk2J&#10;/T/JciCWAp0uElSUhgTdCQyULIK5MBrQlMDVokpE68mCqjwXJJgkR6AprJo0QQN1IYgCThUBacBI&#10;h60pcaQWI4sSC0pHrSsgkpBhymJI42mDAVmxXVJFlw6qSSHNi6q0eZBZDj9aYQRPalCRKHAfU8pF&#10;R35HiFhVVJVMJ+kHG5VuBoJSCjkrA8MDZQAWVlIKc2PUtlkrLJVDwW0OiCt1DQJeuhCIHgUkatsD&#10;w4a+ElW8GWwFHwAIgpa/EARSBv2JnkCAgti6+DhicWEkq6RmLrBrJhpQQ2CNbA61kcRJRO2hoWGQ&#10;goq7TBUtRLsAERQIWtfOQECAP+BACCQWDQeEQhmM1mopEoljxEXiwWFgrFYSRl7vh8PqPQmQSGRS&#10;OSSWTSeUSmVSuWS2XS+YTGZTOaTWbTecTmdTueT2fT+gUGhUOeQJ/wcAwQDAcDgKnONyOSIsdotN&#10;pvusQV/v5/PJ5vNzOdz195h+zFS0DK1AW2Ba3Cu4BS5US6XW7Xe8XmgJi+Gm/QVaYEl4OC1x/ITE&#10;H/FQV+Y0B4+Cr7JEPKQUo5dR5kF5uCozPHXQQVTaMs6WEDPUM7VAzWNHXCLYQWHok8bWEUaENjdC&#10;neQU+b9B8GCsviD/jR59P3lE7mLHnQgt9HRqaCpnrGbsQV4dvLlFgd+CunxW4LQU7+dFekd+tie2&#10;SNT4C35awGWSEIv8Hb9QVbf0kv+gpxwE3gUnrAwmwQWUFIQpgDuQBEIPgagRwogrvmAIkMuUfsCG&#10;tDy9KEAMRIKV0Su6lqzA+cUVoKsRzgxGCCqsaYXRqgogRw5xYgdHiCr4TC/DSgr0kU0A6oRESkoO&#10;xBCD3J0AwEGEpHdKgTys3RsIQrB9wgBDDA7MDiGWC8yIKV8zinNKjTSKZWTc2SHtqPCCoYZq1Bkh&#10;DZzkhBNT6Ms/yREaCDlQjSiyjISAhRUQJ23CZGa1REkQRBd0qDwOA4IsMg4DYNnzT59sbRlR1JUt&#10;TVPVFU1VVdWVbV1X1hVMkgCpwAUcAy2KcARwHCcJgGCYJqGqaqEM2BcYAxLqjMoIYu2cGloSTWNp&#10;2patrJu+QWwklRh26HlvpCUVxC/ciVT+Ms+k0kgQXZXpwpIF94tcaKtIGkEwA6qJyJIA1+u2eAFY&#10;C5gnR0kNs22k1dHbhdFAghDzjvIj1h29piPe+L5tY+yQTZEpXJOCWQ4WdqQnXk1Og3LaThDlhvZd&#10;a6X2kgmPROlktwaowJ51kx15kAELiFoNHJKwYlsCWiQ59fEBHGkkUnBqCSG/qYS6rDaTtQGZma2k&#10;MeAdjaSh9sS5Apjwn7OWG0oRb4eGLtyEEjuI3bnmCS6GmF5s8RhVb4AURXYEAGs2fjDK5uvD8RxP&#10;FcXxnG8dx/IcWx4BgIx6jH6rklSSdx3nfXhwsMhAWPlBAm5RXACysE+s2NyPXdf2CezE6Itm32yE&#10;EF3I6d2BPepOengN+Pm4kihD/iS6eGpVYBg2ZDa2AKVvpCZ6ldXqo6Rqn0uRoKPvve+o3djoigWO&#10;wMySHL9PaeYguAgV7/xAJ+SQx0Xv7NgEQ4f0khzf7SYiF+gGb0+h9IYIDC8gQQUBsCxVwNCNA9nx&#10;IUNwNFWud4A9CCpSBgdNAjsSQtzDcQUMcI14gvJgx5C5BQwwrBjC0hA9oYCHhkkwhCzBUw3Z0BMk&#10;jPjDJnFeRcKyG4AvMBvEWCJIzkCbiUG2JjQwdRPFRFFfBJDDN8FVCMMcMB7EFeOKCLx5ILh6jEQU&#10;SUZSEIbSI99ZEYg9Bqjc65u5LxuxzFJHVBQsnOjvAGU5WgAlbL2g9IGQUg5CSFkNIeREiSDvykYA&#10;Ry5jXMD+MKVwxrhCuFGa8mwLkm1MAcIK9CRkR5FSjlJKVarPo4ymlVKtVsqJASslZKklqVB3LzQk&#10;PGXA+SPFbklKKWEv5gTBmFMOYkxVSq6AEZAgUkR/HKILDSY00ZpTTKJK57E1JsTZJXNabUhCAoA/&#10;4EAIJBYNB4RCH7C31DXzD4W/X9E3/BADCYxGY1G45HY9H5BIZFI5JJZNJ5RKZVK5ZLZdL5hMZlM5&#10;pNZtN5xOZ1O52AZ9BYFFYOFaJPKNR6RSaVS6ZTadMp9F4JQafVatV6xWaTUaBA61X7BM6pYbJZbN&#10;Z7RabVa7Zbbdb7hcblc7pdbtd5DXKnXrxfb9f57P73QsBhZxY8NicVi8ZjcY6cg4skNcpjstl8xm&#10;c1m85jU/n4KYdFndJpbZn0/odHptZXcJrdhsdls8WQtsv9xCBduzRvSDvw/wQTw9pxeNx+RyeVy+&#10;Zzedz7DiOh0+p1etGFJ2S72zP3WT32h4YyBPIB/Ma/Qf/UCvZ1/d7/h8fl8/p9ft1oCAgD/gQAgk&#10;Fg0HhEJhULhkNh0PiERiUTikVi0XjEZjUbjkdj0fkEhkUjkkljQDlD+lTJlg2l0Cf7emTVmiom03&#10;mEIA07Fk9HU/LtBlw2k1Fo1HpFJpVLplNp1PqFRqVTqlVq1XrFZrVbrldr1fsEWnNhslls1ntFpt&#10;VrkTHt0/HUFedzBl1iLwvCyvV7Zd9cV/hYuwRPwhDww1xAKxVsxmNx0PlWRfz9ymRf8FgcFAIBx+&#10;dz2f0Gh0Wj0ml02PzMGzecgkoAYE2AC2Wnhlj2m33G53W73gAyIH4D84QT4js40jW3JRHLa/NdvP&#10;20IPHTM/V4gTBvZ3vb7kIubzcPhmTedXlfD5fL/lQA1fd93v+Hx+Xz+n1rGXgmp2AEAv9DT/hlAI&#10;MQG7jovtA8EQTBTtjLBpOQegoTQkbMKKUd8Lm/DJMQ3B5OQMACdgMCURiJEo0xOuEFxUra/nEXEX&#10;l1GLxsofros3FbQG4bZtxxHsfR+poSBKEsgSKjbUs1G6CBRJigi6JEoP23kPyNKsrSvLCPtXJgUG&#10;xLxGzAOUxKs4x2GNM5gTSVc1nJNqFhVOAdzkI86MIJ8pSzPKHGpPhMz8V1ALweALgsCwFASBJ+pV&#10;Kk9K6bJtG1RtJUnIwTwlSlMAA/bJn6djnnW4wHVEKtSCnUwX1Q/4NNygIIA/4EAIJBYNB4RCYVC4&#10;ZDYdD4hEYlE4pFYtF4xGY1G45HY9H5BIZFI5JJZARJQxZUQ5YtZcypgNZlJpGtpsppwy50255An/&#10;CAhQS5QyfRRdRwtSZpS6ZTadT4ozKkjqouasGAuFx6Ox3WAu+n2+35YahZbNZ4si0ej0sRAaLwsB&#10;LRc7pdbtd7xeb1cx2pnfBTqcTje8JhcNNACAgECMY/Mc18gw2IxHY7ncHcxMhqW84Ss9jARh5BPt&#10;FpdNp9RqdVq9ZrYO5NhmA6zdoTds5txjn4A95roY5+AfeEpeJYX2/eRCyXy0XzRFzwN0QD0991et&#10;FGQyWSjOax+8MReLyuVCoIfM+PQ+X0+uv7bQTCgULbb7j7vt9/x+f1IL7f4IWhYFg/cBwIiLFMWx&#10;qwm0nhhMmYpjGMc50HRA4uwsLEMBZDQNQ5AoANJD0QxFEcSRLEyRAbFLdHlFgExcB0YHbGTpgDEb&#10;LHc2ByFdHZNR64BzoRGgOSGEsijNI4ryTE8lqY7JkkWRRFGRKYahkGQsSSETzHvLiwH3JkwIOIzP&#10;PmuC5TDNE0zVNaEP6gpdJtNk5MPGoAAGAgCJ8eZ6HochxnGY7tGAYJgnK3APUQG1FCrRiiieA9IQ&#10;HEE50pStLUvTCJFvTbPCUcFPy4e4U1GHFSu8Y9LUIYNNluX9XJgZSFqSCyWCHTogVxIYOUzNBkpg&#10;RpGEZCBjBeFoWiqKYphAD4PvQfEvV5Aon2TMr62ja9sWyvi/IKWJWlbbVwpLSbQRobpvG8YJhGEY&#10;F1xvA9GCrCwuqOFysgvGj7UncV+X7f1/sLGiUCIXeC2+VryCoSGFjfht+GxiBK4kX2KG/i1QoWKW&#10;NDVjkihLRAPYA11fGURxGkbYYXQ0KYoijZdmvRaGRN8KNGWrM+Z5znWATcghXlWVed6EhtyUgA1I&#10;HtpJwHCcMnMkYhxthXVShxhNOxSBr7ICgD/gQAgkFg0HhEJhULhkNh0PghciSxikQhI9jAvjSHjk&#10;Wj0fkEhkUgBslgrzlEjlUrlktj4WmD3mUWGc1F03OM5EM7kDXnw2oEFcFDCdFkYXpD2pRipiRp0j&#10;CNRflTm4uYtXl1ZrVbrgAPlfQthgT/go+szDtDRtVVrttt1ufdxfNzTd1QN3eN5hYHvgkvx7wBZw&#10;VvwmFkFDcAgxWGj7JZTKRyNRrGyguFgsKZRKIgD4ffGffVxxmj0ml0hRKpVSxEBovCwE02x2Wz2m&#10;12233G50w7UzvgqvVar3XD4nF40IAPJ5V8A9jcTjca/YDAX7BYLw7D67RX7hg7wy8AU8XK48Wsfl&#10;whU9St9lcEfvbPxAfz9HF8kE8/1/UMBX9mR7pYAUBE7AjvDAhxqwSy4WIKCsHHVCCRgXCalHsM8L&#10;kxDKQGtDgVw8hD8v3ESILifYDROPMUkNFaChFFzoHHEsRxmi0SmpG5mRzAhOmTHqFwcCsFiRIamD&#10;E8QKRo0YsSWtBhnLJ7cscyDJMoYzLMwzTOM80DRSTLz9tQ1TWNc2EvzNM80TTNU1oI3jfII4DhTZ&#10;Oc6NlELmARPL/m8b5vmOZBkGPHrEAzQogUOJtEiTRYIUbNEQzqhr1Co9hWs6D5dUyizpmBDJMGfU&#10;CChhUdQGfSK3vuAFIVO2r+gU/4zVjRImoQbVbIKx5lFdXcZIIQVfj7YKFwSasFoQOFkEfZSQQmBc&#10;KwuM9PJAjQXmlawa2wZdtC/bhQW9Vj0BxcVcn9cqCqmflXATdZ3Xa+YB3BNNiV2Vxf3tHJmJQeaE&#10;QEAQj3+KGAh1gdjXig4UYQ+Js36q5i3EHDZmQx5HEYRhj4uF4WhaKz1BCxTPnw0J94NkisiZgLVt&#10;a1+S5ZluXZe/c3IKWhYFhmGb1Ysax3Lnh/IKATkgE+YCaI5RwnEcRhmIYhc0yeh6nrd9FiSMeq4e&#10;B2sX7GlV5ZSdKhLsFbG0kdgj6QmzpOlAGbXnCP1Trm2q7Vz/kluo27ukAY70aG+ILaxpY0FqEWJg&#10;qEnNw9Cgyi1m2fDENIgfvI6JMoAHXy0gALzK5nzVO4tGd/QAl0RadIJfTILsQT9UGnWW0ZfPTmpx&#10;Ikh2l2nceXcIWE3dj93og9+ooJuZNHOoP3o/LuQLTGRHpG4rQBkBnvQtSWEadnu0Dtdh7YACHIeU&#10;zJ7nxfH8nxZkghelwXHy/Y8qxn2qcS3QhfMgLZuQG7/JjUBKU+G+kdIYSHTBLCHAVIDWyBswa8ex&#10;sAJWxEjO0Pp4ZBBSQVC3Bd9pB23wJgyStuZMm6iSbuG0kDPCogRdwPID0KxwwtcGgoy5BQMQzHRD&#10;VE4BnNuLQoUpaC0iIO0EgTkOLiXDjmVSWoaJbIOltA5E0saTxykIFtFOAZkhGhyixEtM6JXbJNdk&#10;0sYhC21gMeCkVZAcGsAOPq8UhLqgTjYjgaN5gyXnCMOsMEFgKgVBPCcE4DwHQOj5S4yOLTJQvtVf&#10;AyuQsi5GSNOM+cAAoUCSOkoS1oJyV3kIXfJs+h+IOL9AGgIAjmR/ORHI4dpQxBdC8F4XkeKzVDhA&#10;DJLMswPn6v1jYbkgIIA/4EAIJBYNB4RCYVC4ZDYdD4IVIkrYoJYs2oxEIS/o4BI9An+ipEdZJC2B&#10;JzbKWpK4WH5cj5gUZlCx/NW5N3LOWfOynPW/P4QVaEqqJGnDRy5SWJS4QWacpKgA6lBZBDlrVzhW&#10;Zu3IQHK8hbAXrFDg3ZQZZ2zaTna0jbX7b4KIrkv7oHrs9LwRL0yb5CKycJgj41g4ICsM98QksVKT&#10;bhIM48hdg9VIHB2rlxZmYK584Gc9BZIdZEiocC9M9tQZ9UmNZGgnr3dsWbsxltT5t7AhQhu3fvcd&#10;v+BweFw8cr+MUuQ9eVhgVCOQUuMr2R0xv1eJ1+x2e12+5CIw2qWxF34+i+fNCKkAxx6yD7Sd7xr8&#10;e7DW79RJ940Bf1W8l8wAZcANGWMBgi3YYBcFwIgkCR+H2fZ+o4/0JQnCkKuGWBZFkSwiAaF4LAJC&#10;0QxFEcSRLE0TxRFMVQkHZTHegooPfFcZxpGsbADHADx0BMePSgoLSAEIQBACwKgq9MHH2yh/oK/Q&#10;CuYfUom2m5jumaJpGkaxrmuDEuiXL4izCGExvuEkfRtJc0RCiQqIoVqLBK77gsuarMhYgrvzghA5&#10;T4wMfyBLoMMQe76m6jh/IKVlFJ6KaEBTR5sUiWlJiZSqCg1TDzHydtOILBYJHZUMcAChEsGkF9UI&#10;KA1VhjVrIHGc1YuY1B7TShSnCyVFdU9BdHhSn5v1icyCvWHBj2OhdRgdZYKWab1n2WBzXgnYCC1G&#10;eNsWigtA0HbB4oKMdwk5cbuOZQbFEkxjiVGgpe3cIV4ILOk7SWtpIr+gpyX0soNoW0wF1o1QztYT&#10;CHHlg4H4SAWFyifT0nXiEgAsgp0YqC+LzVjLuVHXxrY8ha5BEcGRnxktVgNjWU5U/x4ZbXRUOjU2&#10;KnQhcxhgpIuB7nQW55HgEuIL+glFobglBo2gi+7hppWTLWUUVlaLOBgCo+kDK5XrGsoecicjMFwE&#10;BAB4B61smy7Ns+0bTE49GGeqCg4su1blucSSYAC3wguEcYWAQX54Ib2hVwUnUHq2r74jwCb5vFhG&#10;NY5blyXJ2U5IwKh1y4wcyJHN5PjSq7o382TdOE5IgfnTmL1IgdWgoEddQaEJycqvA4gqdmfmyFht&#10;3cAGXWyDV9SJsIKJXiquWqEK3PSCZni4LoLvGfSS583IQaPr9yg/PoNN02IK8Id/ChGRnAEPzIKN&#10;/0kh9aEXYg7pmQ6ob/bHCEUCzhzoQP/9kF/qCunH4mc665jEmLJScRQI6YFBlgYJqBy8jMGaII9t&#10;ZoFFODtN2BA3qLyFL/YCas1pDQfQjGHCVVoMRnQpPQVJQ64QxrjE46Bs4i4aB2hscoepzCFt8PSw&#10;190MogNpLoL+GwdhpxHYa9sgriX0hvD3E9qSTiFwEHucRy4Ojww/OC7IX0XYSjDZaPAfKUR/oRi1&#10;EGNCI0MiyjTG2N0b44RxO4e8J0co7RxHweYapK3ZEIBaZkKhPQaG1R0AcvA9IlQTauk5hID1BxfF&#10;URQbQ2xtkFTKHmTAW5NSFc81eO5BXREUP8t5bRBw1ynEtKkDsqxxStIclsa7ggVO/IK8FSIDZcLe&#10;jOQZ+QypfPUlEQSLovghzFOZDghwhplRPD3LQgjiW8CZmkGaahDpfDKflM4AEP4GBlgcJohauGXk&#10;FYOPKXADVkv1IJGGRp2YqLoXUcMFE8y0jZZs7eCCdYJAAe2rRf64FxLkIPB41MIGCkKUOk5Q8rRx&#10;SrA6QiIa8AhTak+imHDUhB0ZNuHwhahUyrFWOMeitI0akgdksCaQmRS0rIXIVIYIH5BxpkDOmihz&#10;sgRpwUccM5zgqDVDT8djDUk0kqJUWo1R6kVJqVUuph8x4sHFeK4VwqSiD0HmPMgoL0EBTJkDOQiO&#10;pDyJn41dxK0YcDDKWK4WAsJJyVIIr6IquJOMZrFHeUIrTiM2DTXuagZkKMQHWxKbUthsR0QGLEhw&#10;arFCXsYzoHowrIEFM8Blmb/RBB9swRqH725D08IIyUfFcyGKHZ8w2yAwrHLWnUACQ8/yFUbNyk5h&#10;pDofvNYwdid8BjGnDTgVtO0Rxpz5XpIpuxBhD3HD1ckgqzxvPmBCQWgg9mBMEIW713YNrZJRIWw1&#10;1wCCQCfvA5kMFTURIIBdcCupB2Xq4ERe0O977yXxRHT8k4wBbX3vqtVEYvL+TFCHfLAGAcBYDwJg&#10;XA2B0VJJF1gsogqneqvBICMEYTwmhNBsfFk8OL0kGPScycoxVjixQyNw+pBaaAzpkHEoQVXOsZIC&#10;gD/gQAgkFg0HhEJhULhkNh0PghUiStiglizajELNkbSsdgp7kCEkUQhjnk0nYkpWMrX0thcCf8IF&#10;MzbE1SE3N85hxxnk3SA9oDCoUFANFgq6pBFpUkooBgswgstXxDqgEqz7rEkgoarknPNfQ1holGgj&#10;3swItELPlrQttBNve1xh1NgrouwXvFahoKvlme6SwBtwV6hISwzvxESKirxkFauPFmRp8DhQYyzp&#10;zFWAj5zgCzwL0Fxexn0iY00LA2prD7LWtPWvhxG2Tm2gc2zj3GE3W73m9328pqn4RY4kOKHHlaxx&#10;7VFXN3/P6HR6XT6nV60IaHZGPb68IOXfRnhund8nl83n9Hp9Xr9nt93v+Hx+Xz+n1+33/HmdX75a&#10;s/xawABa+CcJgmB4HYdgPBR6wYqCGgHCC+AUeUKGKY5jliWRZG4bpuoKGkQJ4OLFNSAz8gBB0Tu6&#10;xSKFaiwSowbSHHBGgQxsgogxyqSSGbHodR+fUgodF5tyKyaYoOmYUpqbDGFWxSdp6m6gB6oRhLGp&#10;yCGTLYbS6kjQAW0UUlFMgvzMAs0SCfTCA/NpxTeM04kzOcsIKzh8xKtS2LcuC5Ia8YALsdC8Au6M&#10;JL8wBJMENrf0AW9HiRSLHMgySCRShB20yClNoKN1PEjUEwNE0gztMTCEHdVIJ1W6lLxVV7fBFWS/&#10;JOkgN1uk87zQAtYV7X1foWPthJEQj1gdY542TYFl2ZZtnWfaFo2ladqWra1ruumBP23UBInws0CC&#10;YIAfh/BQDwYetXITCABwlCh5QtDENQ5DyCRAGkRRI1MT3VbCFxYiqLoyiA14KS2DoKWGFCfhiFlf&#10;h4pYigoQYoOeLBnjAT40wwJJOrgNSOmSaJrJ0oIbESfSpK06oIpBdKUIqSM0fuaRSYGbxyILNNWw&#10;gM59QRFaCOuh5YAE1V3PQ+LaQq3gS0S5rJQK7ry6FDrNRNFt4dmtgrruQoO5bIhZr6GI6SqNjYgp&#10;y7XF9RtK06DkDuRAbozWIikwkNFkfG+bEae/39X29YYJ54cMB/EIcv0Jabp/A8fyCG44xB3vctAE&#10;OXWQRcjznO89z/QdD0XR9J0r5TIURH9Uep6HpcIgiAIFzXRfqD3Zd0KwvDMNw7D8Qp5fUTPz2vO4&#10;BF2BRkvWfAzQSC8oCHoIRxAH3eKvrFV7CHGp7YW+7siCyVJmSolKI45SoKhoJTYKUydultePSmaj&#10;FPWnoBv7oLo80IcmGmzuLaAASYBNFf0rwhRa2lJ8acn4higFBKEUMX1q5gTBm7A7BcckGVVgTa2O&#10;whDYVKooMoQwmCbQPm4HGBGFTfFvlmVIqYhCgBOwzDFDUwgd4cNBEUQWFi5nTHwM8AJjQJxrxFJI&#10;N+JDmlIhIUeLeH8T1eqAPWDmKgXIrJxDMZqKEW4uRdi9F+MEYYxRfXfEgb5whTn+FYAZNC4Qeg8B&#10;47NBsIyFu3L4u9eLu16O+Xw8AiSeXhx0dC8ZF6MTCNrHKbYDhBQYSNGfI+GLUVkjxWOA4hxIA9lh&#10;EM98gj4WSGMZMQxlCU30JXIIMaVCCAdrsH5K0hwyJYRUBzJwAC7B/S3OSE6XRDkmJKlooCArSWlu&#10;NgYQuBzU1CtVgkX+CijC9RqesFUgqLW7wfUo2NS0giHxSIPC9uAAEtjJBxOMgo85zAMnQYQ1cgAA&#10;ConcFeeEYzyCDnoH6ey6EJEkewKqeAV1iSYnlQE6rNB+xaOsxyaLqhHtNoFQ2h1D6IURolROihBa&#10;CEpGIwoWAxaOJFG2CBNq4QbpdRK7SbRCI7ITdyvJ3i9QAMYBmiKaM7D7kBCAP+BACCQWDQeEQmFQ&#10;uGQ2HQ+CFSJK2KCWLNqMRCEnmOIiPQVUyErSOCgSTP2UEeVLiWQtYS8ozGEQJ/wgUzdsTlVzuJFS&#10;HHGgJChD2iMKjQV/UkF0t8U0pU+KK2EPGqBCrTOBwdNVsz12CtSwCuxQh3WUKWeaFq1KW2QgA2+C&#10;vq5AW6Qs+XdC3kE3t7X2HW8AwV0YML4WNQ4FYl74tJY024+HKzJG7KOfLQUh5leZuFtXPCzQQWaY&#10;eCUJIUA4wiumdMa2Cj7YMPZAjaYt76SEiHdODeALfSh+7jhcPicXjbh98kDcuOHlDc/cFDpLHqbx&#10;wB/scftdvud3vd/wcbNrwi+Xj5kh6YSevaAjucl9vX5PT6U18Pt+PwAVmCXDwv/AEAwFAcCQLA0D&#10;wRBMFQXBkGwdB8IQjCUJwQqh4lYnZSQ0dUOJoGEPiiJwnBoGYZuWAz5Hq0aFJokwCAaBgGRSYZim&#10;KVyXm2bhuIKsQVjrH4sSCA8hwo0T+SLAKeqiiwSowbTiOAB0pL6e0TnzK6ClVLQry5HixNgHz8n4&#10;6hYw4dQazQZc1IKcU2g7N6CpuFKcmwnZVp6n6gqGoqjoPJwT0AgspAcINCnbQ5iUSgsTrkfUVoSH&#10;dImNScvBW9YSHTTJkU2goOU8cNQN8AS3P8AFGroAq7LwvS+L8hrAMEwjDO2xIFNs7gs1yU1doczx&#10;qtAFkjJq4YNWKyxzoK1bWkwgtYIJTZkBvaTjvG8oioKZ9sw+GEkW67oeXBGpi0e3FLuseF0RiBlv&#10;XZdt3IIPF4kTeaHBbew2XwmIogrfkCnZf5pYCZ2BnGchyNsf6k2bUt34bh2H4hiOJYnimK4ti+MY&#10;yw7bGVNRtGybKEBa0AqimKYZhkGUhgO+h6XIglH1QB+ZvsYTZFWyRsm2baChHnw9aALehZXbuX40&#10;h0lIqi6MuMb2nZ8EaCxKGZmaqgpO6wMutaNfgKkzr99ahpxvDXspKbPOKcJ0niJTyOLTKIHqjGEh&#10;Zy7sJO8GnvSEBRvu9GnmYHypoyENMP3DnnxKEAbxg1ccjxEL/UtTrqhS7j4vJCr2BMqckwKCMGdD&#10;Cgu7la1uiCzgoCfV2kG7GklwKNV9YFhOJQ529TZKu2WSPejh37AKSfzv2cAAheOXvk6Ph1/nZrst&#10;FUKvpNxK5882AfsPt7AB+X7vvTQGuqmZ0aVCOPvz0vCMdG4kJUln99QHCAnt+wmlh+9/EBnH/f8/&#10;7/z/4AQBIcm8DsAoDPLYSP4e5TXTgAe2ygGQRzysjBYqhhB/CaGAfo9hUQ64PDFGOMcWgtRajlHM&#10;OZxgDXWhohYE2FyJ2ipHgPDOGkNYbQ3hwgFrr1R5Q9OJB4dYFohPHCE8kXsOYkIIGbEtqbDVsjPE&#10;nFFMg/iUAnBMCZwKYnhRJiSMAowlgiANBeBYAkXIzRnjRGYHYph3kFCAbCNMcUGGAPa9d7BBQNrF&#10;b6CgDIGAMPbPg7UgiqFaj8OSOF/YzIlsDGcM1gYDyrRECJJMHMlV7Ate3DF+8cpOSdk9J+UCAloS&#10;VBy3YcqxQNHETsSMKzhw/CBlhKGWTyxkjKGUI4RojRgS7BICIEQSm8AcA2Bt6sgZZv9DY7+MEYoy&#10;THmdM+aCB41xtIIJQoU0ZsHCAGSZ7YAlSgFOWAhIaJzANGVEi5FyZoQDHF0ZsdSmXhA6UiGOekRF&#10;1HtVEt0gIIA/4EAIJBYNB4RCYVC4ZDYdD4hEYlE4pFYtF4xGY1G45HY9H5BIZFI5JJZNHQRKRlK2&#10;NLY0WZgqJk2JoJ5tJ5xOZ1O55PYsyGSyUWikUyKMNJWWiwWBGIRC93w+H1U59VatV4kRCSSUsRAa&#10;LwsBKxY7JZbNZ7RabVOR2pnfBV4t1va7pdbtI4E/34/X6+78/MBCwLgwThb8+3JiWYzWaxWOx2o1&#10;WqDQcDh9lyWSiUTM4Hc9d4PedBo9JpdNp9RqdVq48fdchNhoo4G9o5ts8twDd1rN5vd9BaAyUajE&#10;Zj2OMReLyuVSqIqc9+g+r9v+pVSUTidXa/Yer3e93/B4Y1bbfBFssll4vV64fAn6/n9fH7sgAAvt&#10;BcH+QLtnMxqMXJdF0dUBnyqYhQOMcEh7BYKwa/LTPo9kJQnCkKwtC67Ly+wBC5DpRw+jSpn0A8SA&#10;JEzDwxFMVIcZJlGURxGkalpjBcFgWCmKIohAD4PqiqTpxXIKCCi5jtLAsUhSTJUlyYADyIKV5VlX&#10;JsqLu+gByw/KUgRDZ7S8crbMWZpiGKYpqmsawJTUGk2RzNwogvOLWQjKs6ztO88TynbsCcWs/MPD&#10;aNHPQYNULA4hF7RM9UW1MWxfGMZxrG8cx3HqoukfdGPFIgqyM7lNVBUNRJ1J6CSjKdR1Si4A1YiN&#10;WADLdXnIcpymKlpfmAYBznQdDoHuzQlC9YQb2ID1jUC1c6VVZdmWbZzfnDaIQWmXNqiNa6Ok5bQy&#10;24Q9vDxcFn3EnFHRhGSW0lHEdR5H1MXG1VOU9JF33petNVKAFT3tUL6VfEwCPzZAAAJLB/IEd2EV&#10;mcrcHlERvnAcDjHAcRxQaCoW4wK2NCnjgKY86qAggD/gQAgkFg0HhEJhULhkNh0PiERiUTikVi0X&#10;jEZjUbjkdj0fkEhkUjkklk0jA0pgr6lkgLcvU0xcUzDs1k83nE5nU7nkKZLKZSORqNY1FFwsFhTK&#10;JREIgED4qD6fb7ntVq1XiRQKhUSxEBovCwErFjslls1ntFptU4Hamd8FWCsVlrul1u0GgT/iABvg&#10;CvwDwACvgBvwHwz8qbYbLZYbFYuKbNTfbxyjndDoAF8JhLJZazw20Af0WAAd3id502p1Wr1mt12v&#10;2Gxkjf2gi2zU3Ar3UdvIW3zs4GUeIO4my43H1jIZLJoSNY/PGQvF5XKxWEQhENQfD5lvI71WJBMJ&#10;ldr9h7/n9Hp9XrkFtt8EXC0Wns+nrwWEwD5qDtdzudJ1HUyS/AE0h7HqeppmqaphGIYkAHUDEIg1&#10;CYCQqCYKAoKSlivDgGQ8wb1NQ+sRxJEsTRPFD1rzDwGBnFxhRgkB7RmBsagfG7+ndFMdx4hDlGSR&#10;pGEY55jhmGAYCw6rsOyqLux7J6DiO8TyLAsUoSvLEsy0hr3IKXL5S3MKRL0hgCzMA0zP4dxmmeZ5&#10;lmYZh4Tkwa8nvOzLnQ/51ASBQFCdP4iCGIYFAWBYHRqFFEhJRcSRFMVH0hSNJUmu48UsRNMH5TTS&#10;JBOR4AjUAgVEX9SUpUy7p+ZRFkURReVcESnUCIYNwmlipKnU8Rj2P4/1zX1f2Au5CkCQNg2MgrBr&#10;4vB/wqAiUgMdR1nXH5iuefNroLMwCwiDEagagoT3CLlxiTctmwHAcQRHR0T2ufNNH4gtCgWi68xm&#10;eyCz6BV1J5Ox7n9gFn20193XhZrDAPY+FYW1jBpeLZSYikZQ4oMGLD7jBBY1hmOJIZ2PkXkJW5GA&#10;a/SWBlCn7lR/IHjuXZfmGY5lmbYQGAjAMHgGWIE0h5noehwaCe07IRDAKT+JwXOlNACg5p0XBnCY&#10;NSwgIIA/4EAIJBYNB4RCYVC4ZDYdD4Ib4kkooEos7YxEIS944Co9BXTIQtI41JYgM5QzpUkJZEjf&#10;JphMY0bZolJsYZwnp1Mp5PZ9P6BQaFQ6JRaNR6RSZ4VKYsKc+qgAqlSDFVU/V2zWRNW6VXa9X7BY&#10;bFDG1ZVJZ1laXla6kArHb7hcblc7pdbtd7xeb1e75fb9f8AA8EBMIAcM/cQ+8VCMQ/X5j4E/4KRM&#10;oYMsNsxbbbhAJbcBYMjn6PLookosEow7Z5HHvHgVIJFJLhKBnKmdLEhLtFCZobZslJwYZ0nt3xeN&#10;x+RyaQ4+YHucvegQulXQ51XL13Z2Qn2+V3e9u+y7Gl42p5bW8nz6X9AgDBMN7e/8fl8/p9ft9/x+&#10;f1+6J78EAb3n9ATHn4goAqkArCANBb/oKFUHh7CIHQm/ihNDCqEtIiqLoymTWNc2B0pGC0MRLE0T&#10;xRFKuwmBx5xdC6kvSfIGxoBEbPPFUcxNAioH1GR+wEf8BR1IkiyNI8kSTJUlyYg73s8g4DykBMqS&#10;hJqDxhFENNNDjVQ8jqPoIkMRNlK8zTPNE0qKZs2BpNzxmkFs5K7Fx5xYHM8GNPU1T5Ps/T/QFA0F&#10;QdCULQyeSzE8ttO1LVzA18xNjEiGk5SpUUu65yoK04l06PVPocTFRHNUgkVMHVUIKdVVt+DFXDVW&#10;Az1kYVaQeFRRVwtpD13KgEjzX5eWCQlhzHVwMV+PIjWUhxa2aZNnhjaIo2mhA/WtBYDD5bTwjTbp&#10;r2+/9UB03EpAPQ9z3Qn7I2wGF2mXd6wFHeQvXoPt7EFfF031fd+X7f1/4BgOBTSgIIA/4EAIJBYN&#10;B4RCYVC4ZDYdD4Ib4kkooEos7YxEIS944Co9BXTIQtI4Q1JMLZRGoKAZY6JdIwtCBnM2dNUhN4kb&#10;4K154Kp8MaADKEw6JCERRzNSYtSwkSKcpqhDg5U3BVQHV4Qba0lK4Ya8nrBCJYAQbZUZZzPaY1Jm&#10;oK7dKrhcblc7pdbtd7xeb1e75fb9cENgT3g449wRh7/CS/i1FjWZj5mM8Tk8plctl8xmc1m85nc9&#10;n9BodFo9JpdNp9RqdVq9Zrddl4E/9ffpzFEkEdw5d1dMKE99IJFJII/OIBeNBSdyVjy4RRGGQ+g+&#10;+kFOo6+tMppNpxEp3PZ8D/A8fEJ/IYvMlfQ4fU7/ZS4QR/guPlBd7vsKNvwyf1Wa3Xa+sKDrGhAM&#10;wIcUDAJBCMHaqYOHxBwNQgckJQE2cKwtC8MQwsakjMTMPM28AHnlEZ6xKjwFQzFMVRXFkWxdF8YR&#10;jGUZxpGsbRvHEcro2MdIS2qKMqkJ0pggrbJygp/STCiEmLJoeSegseIOyKamcm5ISOgieGunwVIK&#10;NUwPQSqFvYd73II/AbP0ZKFn7N0EAIgp2Tm3wJoKrQ2q4SivDCsBPLEliCpQFppUKhbCxOgsHHwA&#10;9Gx7R9IUizAlUoXNLTcfrNuIfgF06w4EPEeNJVHUlS1NU9UVTVVV1ZVtXVexMpUlH5JSC4KYoJOZ&#10;2G3XkQy6hyXHRAgMyigcpuzKztp1LTvS8gh3Wg3AIzI9qLILUIHWyhynCRSxciDcBfXFO7+z2/8/&#10;wDQKCHndihAYh0lnteQE3pWF7XvF8yqWVV+CrfzNvUcIQYGHOCmNg98YThWF4ZhuHYfiGI4lidY2&#10;NWaJoqi6MrnRCPoJIUiLgdWR4CZeTELlBzZVYrZWOGcqyvLIAS3X6CVlakzWtm2LIdDxMjRoE611&#10;ck8v9PsAINJebobeN53rimoaiv+BhBaB3RGeTPMaUTFi/mLualsOxbHsmy7Ns+0bTiCAgIA/4EAI&#10;JBYNB4RCYVC4ZDYdD4Ib4kkooEos7YxEIS944Co9BXTIQtI4Q/ZMgZQg5VDgDLYE/4LL4QM5ozps&#10;kJxEjfBWvPRVP5jA4a76JFgkBKQ+6VGl9TSHT48CnrU4KbaslKwYa0nq5CJaAaDMIhX4K9rMCbRG&#10;rVa7Zbbdb7hcblc7pdbtd7xeYPTV9TyG5MAG8FeoeXcMpMQy8UNMZhMdj8hkclk8plctl8xmc1m8&#10;5nc9n9BodFo9JpdNp9RqbpMtVeJ1FElRow7bfHHvUZBIpJBHhvQrv35wYQPOIXuMP+QEeVIwtYZn&#10;NZvOYlPJ9QIJrIZRHfRgH3eC/I0tfETPIDvM8fRVavWa3XYPZOvQof8ABZntaATrf1+/5/f8ryWg&#10;1ARywIzJ/QOCEEnpBb7ARBz/whCMJQnCkKwtC8MQzDUNw5DsPQ/C7sRAgzXoqi6Mrc2zcIIkJ0uY&#10;goaxiZkZvMBxzRuBccoWbseBJHznIOmgZpsZycEgnTqGun4VSA7KiotJqHD3KZDSqDErnPLL1Dar&#10;BKK0MKuE9ACwPisT5pasqzrTEc2TbNzME5OIyzmd06uUCLOKiBs9xbN8/T/QFA0FQdCULQ1D0RRN&#10;FLfEU2xK2MTtpFKOo/FjdOagj6NmoyHFdTwp1BKKCSFIkjSQgieyU6wAUahLtU4gh51kBlaIcE9b&#10;m1XJGV2Odey3LsvzDMdRIY+j7PxRdk2VDZ9WbBwEDdaMjM4cVqg/a4X2yaFt2XbtvW/cFw3FcdyX&#10;Lc1z0Y+U3Ue2UULbFVKgBFsX0zNCCFxfAj30hwBX67FW1I6MjunVDqyZMqHVfKCCBRhtUoXapxWu&#10;D6CwOfz6KtLj2TA9yDPpVqF2NNT83RkuTMkG2UsUZeQMwU+Xi1mJJ5mNma5Pm+cZznWd55nufZ/R&#10;aAiAP+BACCQWDQeEQmFQuGQ2HQ+CG+JJKKBKLO2MRCEveOAqPQV0yELSOClyTKWUQVLSs0y18y8/&#10;zFHzN9TWEPucASdQUZz1nT9IUGJG+CtejCqkQWBP+HO+nRYJQgPVNQ1UKVegpBO1uComvHawQg22&#10;NKWUw2dPWmEAG2UqBxC2AGCva6Am7Rq8Xm9Xu+X2/X/AYHBYPCYXDYeGy98gjGJvHGTIYi9mDKVV&#10;QsbMDnNZLOZ3PZ/QaHRaPSaXTafUanVavWa3Xa/YbHZbPabXbbeIUvcYehxRJVCMO2+xx7x4FSCR&#10;SSDi/mNLnQ4cdFgdMHdWavqypQ19ueT6gUKJUWj0mCbqG0531CC1k4e2HKD4F/5Quxm3s2cw2lPW&#10;u2+W3oeuK5rqu7dwLA0DwRBKGhXBh1wcdUINaf0JhBCpxwueMMuqB0FQ7D0PxBEMRRHEkSxNE8UR&#10;TFUVxZAzzRa3DFFFGZiRqzQcjRHLbPQ9T/KYghMSC5xpC7IsbxhJEkyVJbCumYAgygekpAXKjYAP&#10;K8qAWd0tyZLsvS/MEwzFMcyTLM0zzRMkXzTNjzqeiy3R/Ns5zpOrZLiCM8y2dzYHFPwP0AEtBG1Q&#10;k7UNQ9EUTRVF0ZRtHUfL810hMceThH1J0xTNHE1Tgz09Pc8gi2BU1ILFTK8RKwDtTVWVbV1X1hWN&#10;ZVnWjdoCgD/gQAgkFg0HhEJhULhkNh0PiERiUTikVi0Rd8ZCUbgsCf8XkEhkUjkklk0nlEplUrlk&#10;tl0ufUxA8zNs1SU3l8WKM7WE9ZE/G9BnNDolFo1HpFJpVLplNp1PqFRqVTqlVq1XrFZrVbqEerlf&#10;sEojLvjYSjsDsNptVrtltt0GHVxY9zf11AN3qodvTkvj8vwDwFvwWDwmFw2HxGJxWLxmNx2PyFWr&#10;2RylHur+eeZgoPzmVz2f0Ghkb40gJ0yX1Bo1VVfet0wJB2xduzu4B0W33G53W73m932/4HB4UWyf&#10;D43H5HJ5VWEfN2bteHRrDa6gn6w17DK7XL7nd73f8Hh8Xj8nlk3F83p9Xr9mOZ/vGXxbnz5ojrCu&#10;/BT/SO/hx/z2wBAMBQHAkCwNA72oCIA/4EAIJBYNB4RCYVC4ZDYdD4hEYlE4pFYtF4xGY1G45HY9&#10;H5BIZFI5JJZNJ5KBJUJJY2JdKI2Rpku5ozJsM5xMJ1O55PZ9P6BQaFQ6JRaNR6RSaVS6ZTadT6hU&#10;alEIE/6nV6xWa1W65Xa9X56jrEc7I+LMB7RUZYJHDbX3b7Bcblc7pdbtd7xeb1e75fb9f5HVcBg8&#10;JhcNh8ReADiyzjVNj6i/MkDMoBss78wA81ic5nc9n9BodFo9JpdNosFp9Vq9ZrddUzDsVBs8k/M0&#10;A6i3t0I94L980OBr+Fw+JxeNx+RyeVy4lqeZz+h0elhXV1Qv11L2S126uuO8SfAifEdvJ0/N5/R6&#10;fV6/Z7eLAYA/4EAIJBYNB4RCYVC4ZDYdD4hEYlE4pFYtF4xGY1G45HY9H5BIZFI5JJZNJ5RBQfK3&#10;xLXzL5TICvM1VNWJNx3OZjO55PZ9P6BQaFQ6JRaNR6RSaVS6ZTadT6hUalO4E/6nV6xWa1W65Xa9&#10;X6G4LEIbIzbMMrRWhLa27bZe+QLcbBc7pdbtd7xeb1e75fb9f8BgYpVcFhcNh8RicVgAZjRTj2Xk&#10;a6AsplX3lwDmcXm85nc9n9BodFo9JpcNhM6yNU1dYLtcNdhHWvs2NtQptybucrGnLvVzvxBwSFw6&#10;6x+M1uRaBkMeZIHRz130Qd09yTd3GWd2Wf29gNdcLo1b1h47eSPMFvRpvV64ojPcdfhqK23voI/s&#10;N/xqmR7P5/f8/8AQDAUBwJAqTvkwJ6wUsgQnXByHBtCLamMAcKocQEMEDDSHPsEcJvQCyHOyZych&#10;2lp8IWREVGlFhTRcSUYDbGSCljGooRugsEIUcMeOCEEcoGhR+SG8wkF7I6HJmK5USYhZ3yeCUoyk&#10;ZUqBXKy3oW/Abv0hyqirL5WzChwozIVczQqAaFv04YhHvNyHFnOImTnA06s2zIAiTPRbT4rswlaK&#10;lAkJQY90LO1D0RRNFUXRlG0dR6OoCIA/4EAIJBYNB4RCYVC4ZDYdD4IAYlBQ/FT5FxhGV7G0DHXv&#10;HwLIX1I4WVJMrZRBSNKzPLXlL0BMXDM4K9ZsCpxCHZOwrPYKMqAmaE+6IYKM2qQHaU46YkqcbahB&#10;VjUyhVYLAn/Dpm4RBXavA4UB7FI30ArMYbRaV5a0RbXxbwxcXNc4kAYK77wEr0Db4879dSLgSfg0&#10;/hWZh4KWMUp8ZCKxYgPRH2BMpaTNl1fmUXm8kL880NBCGXoxtpYKIdQbNVGRhMUAw9hBaEmcuZoh&#10;t9xud1u95vd9v+BweFw+JxQAY+QoOVb3xIQLxuhDSj01h1Wn1xZ2ej2+53e93/B4fF4/J5fN5/R6&#10;fV6/Z7fd7/h8fl8/p9fjWPtxtgwx9/YKf0ALqhCPnunAFIKuZzAzBaCp2diegqgp7QmBMKpKk6UA&#10;pDR1w4hABw/AB/DTEZLRKhYkxQXEVIKpxJKgNqpKoqyCPwhqtq6ECvqyg6TColBWgRIJ6SHD4BoR&#10;EIHSSmx6kbJo5Seu68r0gsNAodMrrMASEFXLgrS9HSENmNExoKsjnIQl55AfNaCmlNwWzhELnRCN&#10;c6knO8BIObc9hNPswPzQFA0FQbiwdCBZ0QJlFUIhaKg+phxnzSUz0ZStLUvTFM01TdOU7T1P1BUN&#10;RVHUj2RrUqDFtVQl1ZP6GFzWAOVkEtaANWyChHXJvV2KtelVX7bzyAErnSC1jG/ZARWUgp+2bLKF&#10;rJCoExDFsXxiWKqihVyFxur0aLAg0ixDSFZA4hxgXQIN1VcvB3r0CSCuuabshYh1hVOgrILJRBZ0&#10;UJiHCbgJg4GRWCzGNBfYSIeFwNJbbhriDDmZF8W1Ri2L4uC+NQ4dcQ05CZ7AXkVpZBjGTZPlGU5V&#10;leWZbl2X5hmOZW3i0hnovgGoKCGdkHnrBiepQOturFbAMfmjmNpIc6W29ynLp5R6iLmpzFMbIOZp&#10;tZaectqqigip2xGYAXwhVuxzb8dgBo5+UpsdwWCiaCWJYwLXbd+aIZe+3ojuIAXbnYIOBXIR12b1&#10;eirX5VNuQvGIuPmrrfmfJcm7xwcs1AQ6SY2lhzTnLHBzAidEXfScp03T9R1PVdX1nW9d1/W7JjBS&#10;doLvbId0QiOUUANd7YTmWk406jWSnijh45I+ThYhrWXjbxQJMVFxrsYa/GVtbQrSZxxVzQGgGPwO&#10;MavxhV8u7Sn7KIb1tNJHzIIEbw3thOGygCMl2H8dfnEcXlT7qiwOmFE1wf4CP5gNAeBECYFQLgZA&#10;2BzLCAiAP+BACCQWDQeEQmFQuGQ2HQ+DvGJIeKImLQ4LRl0xuCvOPA6QRCRAApSVWyc0ylMSsky1&#10;bS+RFuZKaaJKbG2cQVYzsoT2CwJ/w5w0MQUWfwOCKSlF2mSOIMyoDOpO+qBKrUegxAA1usQVu18S&#10;WGtgF/WWnQyx2eHAS2Pu3Wq4XG5XO6XW7Xe8Xm9Xu5zZJG/APnBAbCXzDQ8rYlV4ttY0S4/D5HJZ&#10;PKZXLZfMZnNZvOZ3PZ/QaHRaPSaXTafUanVZ6gavNPjYLXZILaNLbQU3blI7vBPkEb+CuvhBTiXd&#10;H8c5ckPcuhuGRDfoMrpX6cG2CrPsE7tV2G41tCfwdwANTyC3zWOyv69VR31YJeKHWmCa2Cb3fgiC&#10;vr9AX+XT5AAOMAkdAbXQLA0DwQ1CxpKKSTlbBKIPAE6vm69gGwvCEMs4bMOG5Dyzg3EIFRGsISAF&#10;E8NNG2RaoKIMXRGBUUtQXUaLcfaHA/HLCAMEMev4Aq6RWgokSIAcjLiaMknJJb7iHJy4l9KJ7ymg&#10;olyszElnJJJoyrK65yEggczE9zNmbMx0TQooQBXNkMm3N7vAZOQfzpGU7TvPE8z0uj6T2hkOGya9&#10;BBNQgVUMhwy0STlFgXRp6Uegs5AYetKEXSw6UwkRLU3CQY0890zGaGlRvghoJ1Od1UuonKCGBV0X&#10;CDUqEl3WgjVtWT/n5XUjAGh1dH4U9gzUHFiR+9kyPmpCHv/PqCv/N5txKhxYWoKNrMeErvJ6KCdl&#10;jQwVGrcKRVoXbeuWDwXXTP113Zdq8i9eClFI9N2N6BN7142B8V5d1+oeP2AEHgS9QGR0Ajjfy+P+&#10;b+GTVhLMuICh24muga4sW+MVOCaRP+DOPHNkC4jDkZQZLc7mri/6Cntll7gSypRZiL+Z15X7/K4g&#10;hh50HmeM2KmfwcwA3khokMkNo496SFOlmtpuH6fqGo6ku1m4SQOrkBrOPAzkBzIc3ZIjhsUehCb2&#10;zILBhX7U9CzIadW3gvuKC7edQK7tZ2cAAUu9i1vqFnLwAOcEgtVusgkPG5bCC0oesYIXbHEVkCPJ&#10;nhyoRcvCiHDrzZGc68VjqvZKs2XvOqgAHXUGP1QgdYX/XIWoAD9lGxQ9reAvSme/HII5tz9ggS2A&#10;I9I9eIQvjan5HkxlG0dk952RjDdmJnbiIfesYPseVf2AD9gRB14IvwodQBz/LfSECb9JZfX7Sz4X&#10;hqjfaveI+nXkfoW9J+/1/aEI2dJGQLHxbyQUV0BVrBRLO9BkooGTlDLOccR5yQ5MudyJOCwbIMMw&#10;ZkzRIzNi5n/Z0MNngPGfNAJO0JogkGjNIaU0xpz8oYQxhkjJ0y/W6NxAuQUNEOxLw9IQMiICYgck&#10;FFpEVKwSyEK8PS5MCLiFkAAS2DaKR+h9OXBE5kg8IXrA+IKJ2LwYowEFS2p4GKfXCkIP+mphg3yE&#10;A7jcMaOBCHTDJjosQHBBYhRwGMQh7z3CCtqFetsgroD3uiY46VZRBX/AYkYQVmYX4FkICZJNMAAI&#10;qP3IIeYFp5BqK8FZJ+QR9TBLfbMN5mquoZyplUZ5NgKzvI2X6g5n4VA+y1NoIKVaMnuPeUkR4eZZ&#10;1fp0B/Hogr04ny5II+8b7DpkFxfoxM6pfiRKABfNU3qJwBN0Y0QtlRB0bPBJFApkxzIHFOgAcIda&#10;ghrtLBTKcfkGhRSPnczcAJBYQwjM24xX6O2XIZX1NdE6FwGzNoJQWgxhiAiAP+BACCQWDQeEQmFQ&#10;uGQ2HQ+CLOJE6KRCDEqMLWNQtvR0Tx9+SGLB+SOCTQ49ylDSuHAaXAeYPOZJKaG2bQhVzkrTuLKS&#10;fFygQWBP+FpqjGekRaCmymJOnQh31EJVOhQOIAGsVWiQplV0b1+LAKxOeyBazQsZWln2ulQRx28O&#10;XG23O6XW7Xe8Xm9Xu+X2/X++s3BDTCNHDC7EYDFXYu42fKRqZEV5PF5XLZfLn7NIPOAzPTJ53msA&#10;GCp3TGLUZjVZfRwVv68QbHV7PaQsKbd27mbG2aJK5vrgAvhSF+CLjN3kQvWwSxAJ/c8WdFp9OLGH&#10;rKDsB7tOHuRZ898EeGtATyP3zMX0Dr1ZdRe0v+8B/HiaKswRh/cefna/v+f3/P/AEAwFAcCP45YA&#10;HVBIKwWy6hwK/aoneKUJm3CrQM8BgSQ0T0OBHDy5kFEL2lFCIFRMCMUEzFQcxYuZyReJsYrecYCx&#10;qI8buwUALx3BJ1N63aFtAJMhm5IqCpID5aSVBYKxYHKCmPKKHOIxouvQYp4yyCEtgxLpdy+B0woW&#10;eUyRuI8oSkiEnTQY6LNQMUvl3Mh5QwHs7FRPC5mhPbrDCdE/n3QMdguignEPQ8H0TRVF0ZRq+NGD&#10;dIxeclHL4DtL0nLJ4zCB1K09ADND8zhBww0D6NIggtVUUtWIWoaumURdZGRWhy1swgaKYNidisBN&#10;fIWiRZnFYYq2K24KGFZI62WZlmiJZ5HWiFtprmbNrJSPZYW0r4bk3bwVXBA7Xm+2IQIW55/VgOl1&#10;yuGN3DBeD3i+B96IcSt7oKNd9TmRt+qMTUUAiOWBz6+IBoK6ZpjNheEyqO+H3Kxdjtydrdt6uxb4&#10;yjAlIKd2PYChEDnXkcmIKU+TixlKHT7HLtA87hwosIeZl9msJikVuci9nZR56tIZMEZr2Pc+D5JE&#10;vEDvuYb8h5VyBWaZl+kbWhkZhdwYjVrIs624QFoXjJbo6bzEBdOweoRe5K18BM3kxtw7bhIYk6ku&#10;IObTfN9WGcQ0b4XG/CLwF1jpwAiodqBk8RgNVC1tF8IJfQ135frHntys3jnzCpgky9YNMTpXdBLY&#10;ICN0g4dMEvULm0GelHbxNz2aGZiHWRFhh20DocofQFcR/e6gKfgEj4Vj7vx99IR1zgH1eUMIcnJV&#10;x72QUemh1xkR6/n67GImjx7uXIdnJWz+dE+pgA5bfRUPYCf9nrkR6YULmshzkZ+tgubMw8/1LoML&#10;mXj/24B2LWM9q73Q8M3PIARACB0eslMsg5T8EYJEEUGj1H5N4JwZg1BuDkHYPQfAALGEQUISJzAb&#10;CeEBDHlPmgSoEfcKYYF1VCqNUpMlTkFKcJNXRC0agFPmVcrBkRqLgBUQgJcR30C2GXEsHcTXlEOO&#10;iCxhJDoKoJIcsUKrzzXGwNkQcdMX26w/IeJCMgb4zHKPqAAX8awgxtIdD15R6gdJRTaQ0UMd2dhe&#10;L+xM3RNmLtIjS6woAXGQxpPMP0KkiRXyLIK5UezayFssOyds7sQFUAAiWMtXBQzmlaaGKJeTBoxF&#10;2aSfg/RCoeyjIhAN2wMCESJCo+GMwb4yCQkKAFJizwiMnFOQhMzfhcGjOaImYiyw6kObWpqHpCCV&#10;iGWwCmaA1ppS3IK1QHE1yLJKFpEcJZf3RKaIsDacTiBkkOQ4J4Mc6SLPmHxO0hymnNLoIcLqejpA&#10;jSeIPN9LI5p+AZn8Q6cQNpMojSqQtXDQSLQkChIsV5C45R0fHGFo5DKAzkiusUVlGSLMpCxLwhcL&#10;m1yHIcc1+ZZgLH9gYgpBkDyrQxpcaqKqPiawYpfTWm1N6cU5gzId8zi0R06II/MDVQwgVFjWL+oF&#10;N4ZmdM/DYurhH/i8ILCaFBBChwnAaPWrQL6uQiFikido+DDDRqKECsLmmKRGiQ+htY963KsFLWU5&#10;oha6CUrsQWryhSEBRr4toWBBRiWBiaDuRzkEckIXGxEg75nlLHjohoEg9LJTNUOIcgon7MLwDBNQ&#10;gho5/AZbBZ+wIxGbkFsgkUbjaa9EEXkzUX0+C+x8YrH4mkNyCUKoZZwAEhzm2MOA3VGckTryTZfJ&#10;UhlUXCWwIK3VWw5bNWYE+YtEcoWjD8tsABpTTCEMBHhd2yAubwHGBE8qIVZTQVYTnK+RMsozS1lv&#10;D2F1kEqtgd3Z93BBFuXgFyvQB47L/WDG1gE8ICK3D3mYSuZ80ZpkHQOaMCeDxZYRQ8CO/w7Af4Xw&#10;rcovDi5eLHnJeKF0wLVgAEtiUNOJyEWudkQWWa2EmLWGy3Jcax2RjrIXAmQ6Tokuii+OkGuP7gkH&#10;ggQafQ8Z+Dms/QCcVAz20FIODPKAzspEFmA2ZEwCr9BIy0QVi1tSD0PSiS4AzyqMissGUN0wcBVZ&#10;rIK0Fn5CGshqEvnMgrz32BPNHX6LEOCnQ7IInO/hBSPgnWDZBCK2G3CYIKjNuptaUjqgcZXIdSdK&#10;FtpjBcNuldNab05p3TxDq+BRr9pOoF0E3qjD5qnT8HKliDh7n4hiEcAjaGNrUhD+g8zNIQjNl0LV&#10;AkONApzDQAJuRJILA2lZCci6hd3VNMmgSCMeHcyAhQW9rCm2xFtckXQATXBxORSIG1JkOEJuUPu5&#10;2DVhgSQVA9/LujwIXLB8JBW05xIRIeHpQ8arHL5bLLpvi8Ah4ESYcGUAZtQt1bwsTsGr2XsyvAhE&#10;khQMuZgQ5lyM1QiB40QiHIbuPZiwLJ0v10z3mXuzKcADFFjyiomQuyQ9KsEFO+PnMRBd5M5lne7B&#10;kaeKXGjRJdgO0iFyH3WQTMrwApkFmbgkFM0hrW6qGBq5pC5HNdmqrRbhecivKmWQpzAc1oiOiINX&#10;shBV0MGIK7RwS5znvmOJnMS7fA0EF1w+6dk7iGoYq0PXYeRcj5JIbQHJgosnAA1noMgqk9w8uslz&#10;EghxO0EEzBHUAG79oEJqxy/nMZLdPzf4QvuGcb0JkILG0IIwPUKXA63ohwV/XZrFVK2AZfFYPjIX&#10;ncgqI/LkIxGXYgKAP+BACCQWDQeEQmFQuGQ2HQ+IRGJROKRWDheMOqNJKOG2PRaQSGRSOSSWTSeU&#10;SmVSuWS2XS+YTGHgGaIWbHqcTKdQ0vT1Rz9xUEO0Od0WjS8/UlB0uTBGnLeoDepQ5v1VvVch1mIz&#10;QAwWBP+EEuxLayBWzRp1Q6OJI320X29oXGCni6Im7Bu8OS9Q5+X0C3+C1VviDCV+/gV+4lk4sbY2&#10;tzSCtfJCjKQWuQWbIWcHqFszPDXQV6Bw0D6V9aeyLYk6uTBTXO3YR422uR6Aa55mCXdNreQjLwTE&#10;v0BcOClHjLDkQV8cvSgeCmHoKDpB7qOHrQvTvrmwW0WYKwvfgBqeMV+WUqL0F/1S9h+0ee+EOP5e&#10;Nqask4+uwTlvjtwQqP+VsAraN5IQK3zIIIeUFAbBiHPCuJoLeF6HE1CozwuGUMmbDaCkNDw9xAFM&#10;RGtEkDvyAD0FELsVocBEXHzGBPxkMEaJGC0bnXHI1R2SkevCiheyCIkhtEsCIFJJEVi6EUmG7JyC&#10;owC60GFKgeysh0UvUL8ioQCEvHjMBzTEDMyIcxobGXNMUyUgojTcXc4CVORazoiLdBKbk8xAPZCT&#10;6godUAY9BA1Qhy0Mhw7USRdFiBRpf0egpO0kMlKBDSyrm8iNKDJC4ztsy0EABPJuBHUqHQUeQH1V&#10;LiSihVxY1glKvpHWaj1tW9cIcVldxgfIZ1+ygUVzYdiWLY1j2RZNlWWmUMhlUdUWYlavxuCx2WvM&#10;B4gdbdpW6nSkj8pZBubSROoQoJxXAvp+AJdtMKGDqWV7GRPrsRJwXxViDLEJbUyVFKHToWomYJCU&#10;IIK2zcUSO17PwwKqsIEDYHa1wKX0iIfYy9phjTjpLY/UETyCXohZKhbBSYEWLoUBOWv2WWYCbmTW&#10;te2KPNokWWgS/apBuZGfxMgrguGASCn9o4F6S/YTaYbOnOe6Lpuq66FQGtYDaxXqHB/rkqGFFwEH&#10;vsTzvS9QB7PdaRvDjb3h4kB97hFMPENTDlOY0qCv+KkAlbAcCkhoKCbEe+wQdUNe6wAyHHRxkyAz&#10;fW5z3EQUxIa3AgAZ3MhjzaHZ0/d6RoMCRjr0hGdMgvEhP1RM9YHPXIjhdFkWw+Nojo5/UAHV9PDW&#10;qHzEcy8A3lYAS8CFs9/x0zMbNJlzXFiCPDPpCSGIiIz3kfJ8rP9A0EO/vER8CHR6SjZUaIFHl+gv&#10;VBO3htCt95U/ikcnG6En7IKY386Ihyv7a4I1YAAqgESMTcBRpwHIWJOBRBQxwNAVA8hbOCQu9W9B&#10;WC0F4MQZg1BuDkHYPFFMWMkHEI3kJlg+RMe0KUGANVUA8d0L4TwxIcuBcQDIbDzhwQ4ugeGGkEfi&#10;Kl94ViKCXiIuIc8RyKQUIIvw1IfInLiIcLiKR9mDFyIIykwQq4tN6YcQQwTEXfvBeGQ50IoYzNcB&#10;+MCNTISCjSjcC2ODJyqspAlHVibnWXHLZgLJmQTWaAUYmbKCRIDwpaOkKBy7QziEHfo/YEhBRPSR&#10;OhJMMMhzqAeOsOEhbYGtEliOOcDEoSTJZbM2gvralQtsPgQpcq4HfkUP2f0ADem+N+QMQc8J2TDu&#10;GK4AF25ER3zBjqBJyCH0QojRLLhUMmZLkOgeApwboEaklDhNUSM1yHJ3dMIwJ03SEBSnAK+cSsjR&#10;gAd5OWLoAIlPES+mFMcJiGJneY84LsbCULwXQ9sHSghjrlDFP8hzHxLBroI+Z9BBXgu/T29IkYuq&#10;HBHogSmcQr1XBQJkeE7pZiXzrhlR2j1H6QUhpFSOkiy3EmHHrSmkpCx4UtKcBGgykKVwdhoUuGwD&#10;IcDzIiDunj+RjEFQghIhZwaX05IKBOpDKTygrgaGNts50jL7LGWQQNVVwRRimauKo0H1OqfakgUg&#10;W6xTpi+YST6hANRjIaFmtgqK3BargKWuU9gAKYUsCGOQ346R2NhHhncemYszJKxWQLNyOEgXXLsg&#10;lbhUBXsdIkxL+yFViC2KayxBaWjwmqHCSzU5NEHPkOOZpKFOiYtNKNsoX2zgDbSSJtZ7pVkGsJX0&#10;glL2UwCBVJMINuzwyxbwf5ACAi2t/cu3Afa7QCS8K5L8iDE2KzFEM5KZDlplInL0OSMRDZnzRRnN&#10;MlUh7TCYcyM64xCAp3nV2Kwgs4ApUTYjZQkdDHoKho4Q2qCXZ2jxhK48hs8k1HoTZfNE7obskVW2&#10;A5hc+p+E/FGFzB1AWP0EDXTF9JBKEpiYXD0kNDhdUQCOQVPZIwq4jqETGjBGjvUbnRTPFmLcXYvx&#10;hjHGSyCoC3TkEpQw5a0YylIF8PuPxBZBxmtKmog6b1GIg7cw7t2iHBIWVkIYvspNEhSPaWR4L6Yr&#10;ABEyqlVik1YFxFQuEVgAMZB8xtTcBRN1kYgYRbLxa1EMtwZIa69sE4CILXZS1ea9gSjuQ1z1gI+W&#10;CJJbMdsgrDkWzUGbRhBbjXIsgcKRZDLVu3peE/TFnZMNUIMxGTJthlahIoHLUgj9TZxIpj21drSQ&#10;2vGG20gs3QnCz1plSFOVyFW9buc64De7hIEluQY8Oj12y8bsfy35DLQ2jnVOVyMx3KTJ2EqG6+BS&#10;F3bbFNJ0RO3bxwBa9pwTYmwQ7w1fXVuWaouLcbPCdbxVsxuGlt4hywWnDZnpXTbRKXc4LJ/g4LmE&#10;KB0FUdTIACpQRqYPsakiMmUonNkzXcgsujAQYxOOrFJLiAiAP+BACCQWDQeEQmFQuGQ2HQ+IRGJR&#10;OKRWLReMRmNRuOR2PR+QSGRSOSSWTSeUSN+ysCy0ty9RzGUzOJmKbJ+cNmdCaeTSfT+NH6hIOiAy&#10;jPOkRRu0sSU2Cj6oMGpQgA1WCpSsGutQ5v10RV+CwJ/wgl2VbWdA2mhH6HLi3Em4C+5NC6QVO3cy&#10;XkIXt332HPnAAjBQWut8QYexAbFPzGKfHFjIRGqgGCuLLB3MQXJwVvZ0Q5+F4WviIJaV26eHAnVP&#10;jWLLXE3YR0KbPTu027dJbmLy0C4x+CrgNXhQvNwSVv0BcmHcJqiznQUG9GkPMPdVw9eC4B84IEQV&#10;f98geGKPHyXsIQVQ+kveuNKL3F/4AP5b6NcUAMP8Dz9QXudq0kCtaHHHAbqg8gp7QQ1QEoKKkGlb&#10;B43wiSEJqoqyCH3DACQ0hz7GdDwYxAhwsxGVESivE8SlQgpDRYPcXBTGBrRlCrKIIckbg3HKHAVH&#10;h7x8nBPjBISNRAGJ0SOc8kslCwAOmowGGBKIgymgsMH3DQCIcYstyEMALS/LZioKuQXmlMw5TQRs&#10;1IcUE2jDN6woGg4LzodU7NcWTYCbDkmPcUQu0AgomUGWtCs+ELOm8iIjUZG5yP0HhNUkgodUqY9L&#10;piUYuU2hxLU8rQ1vCIDvl+gpK1ONlUtKCTayXGoAHlWLoga+xk1sG1cIdHx7hPXoK1/UgHWElL7T&#10;sdVfgqkyxKBZlm2dZ9oWjaVp2patrWvbFsocKNuFhb1l20lIOXGctynZc4J3TcN1o4taiEHJ7pov&#10;KYgyiYCCqWbrRs1Jg6X8ReAIW490gm8h4zisaDrKJazls/8AoatxcLgJMyLoaEaIKVWNirjqFifk&#10;E8MIrrDhAgr1i9TIF5WemWodBoqQeVoD5pBB7OSAV+VfRNDtCryv1XVqGwU1h8TxPTZNo07bja3J&#10;JIjUgoalWJ5PkAZ4axJ7iSY4+cIil4tlNsSEQK65woKVe0itteEI1L4LHXuNxg5AZxva974vmxj6&#10;yY/Bh0gguaAOfXCS7ICFrFHINySc6Cnrx8eAVBkHQhCUKIO+0rSxPlX3ipKFHB0OeoJGRrRgFMVx&#10;bF8YxnzEmUdxUdx7H6cS6jTFANK0UxOK6F5tlYFoLovBZ0guKYahbtSe3wz+aTHnoKX3pCH6jJr6&#10;d4H+yhDju4+iCXAgwV/F0vxBWanzoXNRG38OiCz9QAuoLusCoKV/7akKCFm1/dehOgq5RygagEpR&#10;SymCYqbC4p1T5WlRKkYyQR+wr38ELDnBUR0FzzPXIKZALAqYPEFcIPo3hC09C0hMrNqhPnDkEg4g&#10;pZScl2QxhlDOGkNYbQ3hxDmHRNDJiJh8HaIEOyMnaVmdyFMQodLuKKUdz5GGrD+igQWKA/jJk2DF&#10;CsACfgixbimh4ZzSCCM4im105RBGFsNYeUItpby4lzLqQdTLKCCqpDYHGOzNluBRG5HshBhWSkIP&#10;MwYgrEnTsGYW3UzhnjQOuZ3IoELPhvmjaCahoZqzWmvNiRw2YFGhEbSw/sbToyGH2jIzkiBYlhAO&#10;ZaPQgrZTsEEPs2AUksyNMSYodkwDuCLp+PgF9qz3iMH2b84AggbpjCTmQQUTkywlTNIKNOaAR5pE&#10;FjFFBg0qXJsxcqG9CYkIHgAc0hshp9iCvAb9Jte0ciCPHLOQhFghkXB7dO6Wb7sEdENcirtIDtiM&#10;h/n8IKgEc1UhpoI4InQ2QnUJOOpUHSYSER7G4CWiRBQP0VTweYa9GQkUbIK5Fx49SFg3pEMqkhBR&#10;WUnVwDYyw4l6JWIQ+Agou6ZKMCMQUF1NxPU5OO80M7F0C0rfeoEg7IAnsiIIm8MId6lGTRTP4P5B&#10;ZpBHYkQihilxjqZgRAoSyoIGnfIRBcR0FQ5kFDVWWOwcTtUAEExsVRBZVvAIKb47kpRZ11OcCx67&#10;MKIEFpIMoGtf4kERphYGwlhbDWHsRYmxVi1rgysc6VotjCIHTlSDmywxrMWSWzEpeETB5kaFdaEK&#10;doyCh8tMu8sVFQPyIIabw2q9Bm2xtGFOk4rCCxnLQWqNTEY2MVjcxghTDWFkOtMHwQlx2RmGMO9s&#10;lbBJBEQSOOhOgF2tyNG9KKPrPzSGmkoQxokl08yZI3JuTpFwf3npkLuEZEJSEra8RNxkAgNStOsd&#10;dfJTQSEFfONR8pHT7E8BNQeXbeJfN6H43xV8wz9kHdONjBxEVzjsClhMYWFaNhIFvhmbLMkIzccu&#10;QZzKGZxSjSZhUYRUAfEOg42IU05CCTvnjPN1uIHXo4nuQyfLtEgpDI5HlbwsCIg0yFX3FxBrogZy&#10;QRR4bNHEECyEDSLxDhY5TqI20hUCBS5ZIdWpKy76gvxIVWKsBEZmhKhMLTItVYDKaU4Q1T1W4GHh&#10;gcQoTOdQ0Z3IiMvPWTyFm+YJEch9B8AWapfDDQmh9EaJ0VovRmjVmPkfEM/SQMNKaOILHE9YfdNV&#10;q0sUBY2EWcAo1ER2ehBzgAqIRRka7Fxt6tMwB1SFEgSkF0+ucybpzKmWlWshZBDpV0rcECPYRDjj&#10;sN0kM88zawrAY2ZqUAF+JdENMLVaiF8kigz2wRHZ20DFELhDRBqz/SHaqLFq9WZHaDnHIpkgDIEd&#10;3Ea2c6fIpEZQG+N5rJ67jCC6nJAvk7W+zgEXawPAc3BeAaoIzs5krkSF6tG3F6g+7MUbiIIbUdPF&#10;+DvyQGdNVezAMEI3ijDecjCC8DasniiGp4thFeyA8hzceYDr2DsMg+ztZXrIZuQgV8jzEgHdz/Ey&#10;ZhpEFfLecH8myL56GXek3wLenYAv6RZR1dRZ8w0oDDMrF6/g1ysQzmDEjC7CBGws82tR2c8L2rpH&#10;zfhkdtZxtgGeKK4bSK6rtxXLSHc/HddFyMfyGm+ekL7toyCCg78N0ZzZE1E2YGMolAusvDA706AA&#10;gICAP+BACCQWDQeEQmFQuGQ2HQ+IRGJROKRWLReMRmNRuOR2PR+QSGRSOSSWTSeUSmCgyWAuXOmY&#10;SqZRcvzVRTdmTkZzuZz2fT+gUGhUOiUWjUekUmlQ4A02CvCoA+pUuqVWRzlmDWtQWBP+rV+wWGf1&#10;2xWWzWe0Wm1Wu2W23RpR3EvXN23UJXe3x2pA95X1638FYG84PCYXDYfEYnFRqmgGn1Gp4vJSWsVo&#10;a1yB5PNZuOWTOZ/QaHRaPSaWSP7UAPVE/WLDXaaDPzZS4FgjbPHcbDdbveb3fb+QY3HvC98Dd5Wt&#10;wTPcbmW7l83odHpdPqdQzddN9nZPzVAPeOHwCDxDnyMbzdX0en1ev2SbhQSocTI+3FcjL8rM/T9T&#10;7n/v/P/AEAwEjJ5wKB0DkjBI3QW36blEmovkhCQ3wpAcLQvDEMw1DcOQ6pCAgIA/4EAIJBYNB4RC&#10;YVC4ZDYdD4hEYlE4pFYtF4xGY1G45HY9H5BIZFI5JJZNJ5RKYWH5Y4pdAn/KplHS5NVLN2ZORnO5&#10;nPZ9P6BQaFQ6JRaNR6RSaVS6ZTadT6hUalKJhU6tV6xWa1W65Xa9X4q6rEF7IwbMPrRYI+/rYELc&#10;9Lg9rkCLpartd7xeb1e75fb9f8BgcFfarg8Nh8RicVi8ZJQrjwlkWzk8bDgVlwbmXTm8rnc9n9Bo&#10;dFo9JpdNjcLp9Vq9ZrddpU1sTPs33tQJt9JLnFLA+Lt80OAAeFr+JxeNx+RyeVy+ZI9Tzeh0el0+&#10;pDpgAuxvhc0e5p1Z3yr4UZ4zn5er5/R6fV6/Z7fdEYCAgD/gQAgkFg0HhEJhULhkNh0PiERiUTik&#10;Vi0XjEZjUbjkdj0fkEhkUjkklk0nlEpiJ2liLlz2mAJmUqmkgMk3Ts5YU7Hs9ms/oFBoVDolFo1H&#10;pFJpVLplNp1PqFRqVTqkcgT/qtZrVbrldr1fsFhsUbd9lCVnTVpMtrscoD9vcVxsrvCF1tskP15Q&#10;d7jpQvyXwAYwV3wkZX+HIOJwskBWNe+Pq8OEGTcOVY+XHGZxcLeedB2fgrk0Qb0mbox71CG1RO1i&#10;x12m2Gx2WzzeR2m33G53W73m9qoU4Dt4W230VA/HBfJd3L4sQvJ+vaDgoI6kOffXfvZhbb7gk73N&#10;sDs8QZ8hK82uWPghww9jR90F4kLyYgyrhy7HzI43GdeefBzQtG0r1JC1A9tUQzWCc9EBwZBsHOK+&#10;MHwlCcKQrC0LpQeENAjDhcw8I0QQwghzxIDUTBHFBuRVCjnuiBkXv4iKYHsasahvG6rgFHR8x4Ak&#10;fREpcCwPBMFwmYkjp6HqEQihL5vq+78v2zzQII0RyNIDcgIpITVta18tTBMMxJVJkxzNM80TTNSs&#10;grNoHzfFRuTCVc6CtO0DjzPMHxavcXgZGKLHBQQQ0Igpe0OIVEzWn8uQRLz0pox57saBT4IGox5U&#10;zN4HoXMqDycyzMM027+P9AErwFRaDUbIkv1VV9YTOgKAP+BACCQWDQeEQmFQuGQ2HQ+IRGJROKRW&#10;LReMRmNRuOR2PR+QSGRSOSSWTSeUSmLqSWF2XPOYAyZSqaSYpzdXTliTsdz2az+Jn6hIOiTIGTB5&#10;xoA0uCmunJSoRFwVNyVV91cPVkR1uIvGvVd9g+xAWyO6zNa0P21B+2CC3Rp0XFuXN8XUM3cV3mNP&#10;q+M6/PTAAbBA3CC3DATEQt2YtC41IY8kZFR5OChTLSZ75kFZuCwJ/0CEijRNnSXNuCTUZ2Bw23CB&#10;w69j7EcbN07W0NayAUWbsIb2HP7gWZ3ALiBLjZ5kcmvPEOc28iulgGR0gHdWC1VyBvtSa6vi/M7F&#10;uzjBIb+XcxfgP5sevhdTq4YW9UHRdzfXTQX4BH9Hv+Ib/CdABYwEiK4nQ0zuruDLnoiesGsye4Fw&#10;iBMJu+5b4MsCjQQ1DcOQ7D0PxBDzPRDEkSxNE8URTFUVxZFsXRek7ovKG7kmRGESA7HLsH5HgBx9&#10;G6RKEPyiEGoykKUpiCDdJZIyahbbwWiBqSnKKEiXK5bSyYMtkPLpcS+hboweA8yIc5cMR4fiHFnN&#10;gmTch00ww5aIjjOpHTuhDoojEaSwezYFNUz8Nj1QkukOI9ES+XE9IJPiGNa15wmNSYpUrAqFhDTL&#10;TOIASEHXT4LVCEtRlZUoX1OhxX1UKFWJA9z5oI7DtA2kD0hPW77oaJtdllXqIijYBYWEiINWKcdj&#10;04hb0v0CJ5WchYjWiGlpv8Q0ACdARYoXM7LTTNc2zehQ73GRVyyaSJN3TKZqIRY5xuaDkgXled6X&#10;reyHUde99X3fl+39f+AYDgSJDbgpK4Ovh9MQAmBpGtR+zIA7CAaduK2ThqGSFIkjJgi5V4+K2QoK&#10;qZwLYD6EV6WQn5Wgt4EXl8cg6/g9y2YKC2za6ESuJcslsDGfwKIehTuRywMiJDwtye2l4WhBr6eF&#10;WooLZmXkW0QUEnrJU62gpEa9cY7oXiOEujqrZhwZW0jrteHoKUW3pcLqC6ySZabsXW8PgMu9oLgo&#10;2swzTOUa1afnzwwEcQCfFPCgtGABfKFUg18JgTB9WCgOnM6ea+9jKgrxvDx1PnXUILQiBcGnq6Je&#10;9ZDBMdeS3YoKx5IDf2yO1e66q1mkDeghOaCDz4WdmL4uwIKrYR1yhNphoZvnoLtY6iT6h1esS/sZ&#10;qgoZ+4ZnvIQsHTrBhZS/LWcljc775WceVr2zp2oakgmqZfq+6a2VOu6/caEbBcoilEBHFzAMhCPg&#10;BlgccxiBUC4GMBchA2CEEYJQTgpBWCyH1XiPg0HCDkFyMGmVGCUGsI20jKgqxooifxqwrN+cA9Y2&#10;BOwxJyK4goIobDdhwQhh7EWHszEJD8hapRWBViIpxtpB2ds9IKtV4QeSFgXig9YdSlQpCtisQhP6&#10;D1gBRhmQs773AZkFPqOZBJBQvxnbeKJeC7iHAyjcM+OCCYxkIZmtV9yAyaJ+cE49whKWHuULApEr&#10;IHnGpJj4oJR5blIkFUmMYHMjyEOGHyxMsD2BLhokwQV0bpSCs/AwOeUBC1VCviodE9LuCYHyd0dk&#10;7ZHAtyvFNLFTjqXEAIIQmk8ZSBMy7DNL0gp3XKSaU+hghcaYzhfUCQgMEyxQzNWKBocs0SFsHEqG&#10;yaxBY7raIPFkzLl5RxeL9GCMR9YykEf8uUgoYp1QxE6QUwA9CjQenlPOehJoHz1nxPmfU+5+T9RS&#10;bsFkKxqnpgTP4hCbBZrXf+9KCUKBBkgJ6DsnYxCFuvEwGmjDigJuMIgvCaI5SoCUKcGsgsSUssRO&#10;6Q6YCE5kkEdYL0IlMTcoPgMQ4G1Nxl05DDTsT1PSCyvC2NGoQgKiBUqMQ4T9SZ1Bid8O+p0dD+n/&#10;QDHgj1BSNvJeWRpuJLBSNeEQ8cg7jp7kHckOGOR9SHSxFNUCloAJNqhZGVNkxDlZxjfwyEKxGncq&#10;xd3K0jbjn2MTIc3YWiuwm1tZ6zOGwIorCtIjWKPpBHHVCGiC6yxDlOGemyQWl9MQiUzMzTUhtNwb&#10;U5GXTsMNPRPEFnOIqttBrYWxoMQEgD/gQAgkFg0HhEJhULhkNh0PiERiUTikVi0XjEZjUbjkdj0f&#10;kEhkUjkklk0nlEpjrelgjly/mBAmUqmk1I03Xc5ZE7G89ms/g5+oSDokXBtHUlJI9LA9NhwDqD+q&#10;Rkqibq0RMtZTlbBNde1fgpLsS2sh/syAtEOgT/BFtfVvcFxD9zJ91WV3DV5ct7iMwX5CwABwVSf0&#10;dQWHsx/CGLd+NhB7yCGyROyixy0gwQBkEuEbcz0aYehH2jguEzMI08EtcOEGtcOvZexGmzh2EqAD&#10;gr03QL3jr3wW4EF1cQM/FTXHDnJcfLjTz5wO6EFcnTDfVjTy7AP7XCgcQfffA3hgrx8nQB0abHpF&#10;Pr7j/guvcOtEHtiOSQ2QPeUJ2WWMFuonruWQMwGc0Cr6mDACEzLCIKO8HEVCARQkbsKKBC0LwxDM&#10;NQ3DkOoo4cPRDEURxJEsTRPFEUxVFcWJopoDglGJzxnFsThNG5vxyr57ALHsaosoQ/KIQYGSK5x5&#10;oXGZzp6G7lnGroEr2coIyohzUo88IDHzLawrGshazAJUxIi5IOSkVs0ClNQZTYZ83JBECESU/BrT&#10;qcU7yUhbFggxp3seyLJsqy6aHvQoFUO+iUSy759x3KCFyvOKFPk+FJIfK8KG7CQRN8dbgAtPc+oi&#10;UdSC9U0YgkdtVOa57ooI6ZyOqDaNFXWorVukBr10FFeIQftfsS0Jh1hO5xH5Y6FxAYFliDZtEoe+&#10;D5P0/iCzYGU3GfODugBBw7wgRTZho2Jlx/ctzXPdF0o7S11Xbd133heN5Xnel6oqXN8CRfR0X4C9&#10;/Xsmq2gRHoCz6AmD3tIMhyKBkjodX5+t4BctnzgkjxfSDBILKgI0eizb2LLolrIWxfZNZogoiD2V&#10;ycT+XDBmAVZlXRr4k7QHo1KSC4gEuexyb6F5WDzRh8E+jD7pFQscg78PtadBpVQp70OBVnpGHWsG&#10;PrWjBPMQlIcR+woKOOyIKm4jX0JCC0o192IbK5tbjnoS07T4Q7ulhvIiVO+Cxv2lT8jMjvM6TqOs&#10;jJJcSN/FgFxoMcejUwFqGHKLW4ozqsTaF6prAdcuKvQWeWnRib0urIbHeJae/qCZkFWaZs7aM50g&#10;lu2+HfcGJ3WAd53vfd+iO3eB4fieL43j+R5MSYOAixCXanlI6uJwbuEIX+uaHs4SoaiYZhyIQKc1&#10;ZIKGPymd8+Ms0ghD/YPH3JB52SFd+Yo/qiOOHh/NscoGAcf8MmAC1hmwDJA48DA6YEG3P484hYpo&#10;HBbgg4BP4e2nKCdY1FQyiDVLbJGC2Dw1IQEgSCIGEjazXGvWOPw25EUrqdApC9upwEXj4hoREQsN&#10;w+Q5gMnlwSrTzqvcMrMjIt4iNeSyxQkAqIlBZiYQUM0TxMRRSuahjUGz3EEGlFl64L3TkMGjF9/j&#10;qyCv+BxAAZL5QYvnGcSB2yEHcA7d0MR6Mc46R1Qy8KO0eY9R7j5H2PyKYnhmczHiP5C2TC+CHIkQ&#10;kiz8LzYU91IxziKB1koIySxBSkikggFshB6wUnpGwEWUQupSERGFKdiDKCEPxLIrcKzfBUkOhSwQ&#10;0pUjMuLDe4kSTHB3S9IivwdD2RoIJSyPWYzDCCzAX8BchwbpnCTmgzd/I8IJwVP21AlLUmqRdJAs&#10;Ut4+iKNzIKNucjG0qATnRCYEB8BLTtDTO8hw1Z5Asnos+GIFpuEKB5PsYs/SqBkcyqwebhIgKxcO&#10;RgtbjQBT5IYJehzoAqwvAoQVK4cKLNhEfCyKoAEQMQeYeM8qriGUQFZSWMRBJcS6l5L4iEwJhTEP&#10;E7VB8bncu7kLTenFOCAggD/gQAgkFg0HhEJhULhkNh0PiERiUTikVi0XjEZjUbjkdj0fkEhkUjkk&#10;lk0nlEpkb9lgElx1mCKmUqmk1hBXnCqnTCng9n02kp+oSDogMozzpEXClLdtNAdPpDzBNTgrkqwd&#10;rEFdFbC9dhwIsD5sSUshrs0FJdpW1rgr8t1PAcLmB1Rl1DF3c95gryvgPv0FZOBG2DhwQwzxxBhx&#10;SexjvxwSyEFgT/iIOy1RBeZembhB/zyC0FpJa00k1fGnF2pgra1lAiQB2GSgcNEG1cO3zILvjyAW&#10;9heDGzL4RB4i+40FdfJC3Lgt1Rhz6EO2ABttvp8aqOWB1Vqwb70dpYUprtHPlY3nhyB9SA9myykE&#10;6cFR/zOH1hxE/C9/XuhF+B7djNAJMwGhZ9wMA0EIKJ0FljBq9r6v6CMCZLgMKw7EsWxiCjvDiZEU&#10;HcQGJETXRJEsTRPFEUxVFaFsnFkXxhGMZRnGkaxtG8cRzHSTOIIJjx+e0gt6AUdxsE0jm5JMgnss&#10;AESKhKhD8ohBqMBioou1htBPLaChxL0fmOhEjhMbcyrg85jQqgjknWGU3KsckmnvOaENEtZbIKDU&#10;9GZPgMz8gpJUCN9BoKadDBZRCECjRZYUagpWUgKdJIKzZ6JwK87oKctNz0DSWH6A9Q0+ItSF1UyE&#10;HFVIX1WeFWoLUIDtOfCEJ0VVLpcAhi11WFVhfJ6UvigkXNo2zboKGdkGBZUqsmLVnFRaC4Tme4C2&#10;q5DlOYg5a22JVuoKb1wBLcR/XIJtzFldCOuyyyCk5dwJ3gilcCZeiCzu0SCjHfSyEpJqCsYT19DG&#10;gpN4KMmDoK5YLTYBWG02crDAggsljpipL4uhFhoMceOA9jyCyi9RA2udYb5Mb+UQVBkHIPRYo0aW&#10;FH0jSaCUrS9MoJh9Ow3DqZRAHcRGJX+h6JoujaOiONaRpemabp2n6hqOpamhVDGm1IXGprQV65qk&#10;SSHIcDH3YNfyjKcqyujOBYAgph7cHm4IQyAJMcd6IyHacEANOq1LWKW/ldwKIlvwgkcMhwOcTh6K&#10;PHuaEEtyCzDWiLpmxy0thOgrEHi7SC1kqYExa2evIrsmlIU2oQNucJf9bHrpNhh8/AyhE2YUgvQW&#10;mh1xBLLKQXW7aObQpKDwGTI0eQigreWVPmoRsVYdOhg8+oV/rcsbBTe0LPuIRXRi7gHiImd8k3Bl&#10;BYnQaWKF8SDnFonxrIoPDg7w9n+g9J/P9f3/npf4/+AEAYBQDgJAVE503QJLgMSJ1bqQawPGVBFo&#10;jMF0CySa5ASxGi3D8QCGZV6oWLiXIWTwYUHRswnIKxERsKwvQtVwQtOxa2RBpho8sKyyhgEFhsJO&#10;HjtyJtaGoGWIQyIiO4KmHGJBng/t6IcnBegTBoxRIKdpQIkguxXSGG2LQ9YuPIDQmog0JxsxCDK9&#10;9XpwhllwgWQYMUbV/oaIaXM8bAEsuGCQygb5BWDhkEdH0BsfyFu2WyABT5zn6EFbmLmRQNJGEjWm&#10;5IjsF3IELHZJV6geV3CcIQj0UsnXZkOVkG6UTBRNkIlEG49ggAIyrUgKxO7ehMSxIWOqWgZ5bMwW&#10;OsiCpBQ+S9BhL+U5DogRkiIMiIwCT6hwlTEwhQq5nOEFu7yS8a5qTVmsSZ/015tTbm5N2b030Tn6&#10;F6fgIkeHUzgIq+oKE6zQCCD7O+dCJoYi2ZElGeM90dSCAsfyfE/Z/T/oBQAgIIA/4EAIJBYNB4RC&#10;YVC4ZDYdD4hEYlE4pFYtF4xGY1G45HY9H5BIZFI5JJZNJ5RKZS/pYB5cSpgsZlKppNYcU5wrp0zp&#10;4MZ9NqBQY6S6ItqMgaQfqVQqZTadT6hCHXUwtVYLAn/Ua1W65Xa9X7BYbFY7JHaxZbRabVa7Zbbd&#10;b7hcbIZbonLtZ7lYw/e3HfXzfwLgbzg4LRCXRltSEDSj9hMdj7DU3XVQtV4HkMxmc1m85nc9Krxn&#10;9Fo9JpdNp9RmQDqznrUZr9TKHxswTtds89wA91sa5hsRisZvOFscllMtWeHyeVy+ZzdPoed0el0+&#10;p1etUSD2WR23v3evGnJ4Q74+yQV95+/KFf62/7Rz7/h6flZXt9Ux94Kcv18/5/f8/75OhAEBwJAs&#10;DQOtZtQUE8GGzBwTQhBCFlvCiYCUPsMEFDUJQ5DsPQ/EEQxE/qAggD/gQAgkFg0HhEJhULhkNh0P&#10;iERiUTikVi0XjEZjUbjkdj0fkEhkUjkklk0nlEplUKBUtgr2mErmUziJYmypnDUnQrnk0hMCf70o&#10;TxolCej5pD9pUFANNn1PqFRqVTqlVq1XrFZrVbrldr1fkFAplNAdlA1nClpCdrpoBsFhgdvuVzul&#10;1u13vF5vV7uq1vxMwDhwQewl8uYnxDdxTuxgOx0af2RgoCykRfmXauZZWbzLVeGffeXpmG0kKeWn&#10;cepk08Fel12v2Gx2Wz2m1q9AtoH3QM3g/3xK4AI4W2hFi4nH5HJ5XL5nN50EtpA6S/6nPmj77G6A&#10;9lAb37wE8EUd/jDXlwThC3piNIfKz9yn+DJZDI7D77Vtf1x61ce8wdrGP3AMBQHAioA5A8CwSt62&#10;ray5+HrCC2idCYxQqF8LgfDK2ts40FQ9D8QRDEURrmOETEjFClH6ygBRIjx2xgtIKB9GhgxsiLFG&#10;6EkdoKV8fChICIpgexPSKTMjm4bZthBJgQA+D4BsofTsRcnx0nUdRpGmaYXDqWyOn8fZ8GoSApO3&#10;Ks0TTNSZHyfqDCKIYhzXOaSPBOwCPGd5qMyeCiA4DoOiKIgiCbQohUPDIHw4/U6UbR1H0hSLbPqs&#10;4DD7S5BUzSSJllTon0+PVQkLUaFj/U1MkEhAaVWZdWoioxL1jIpPHwmAjiMIwbhsGwCvAezvH/Ta&#10;QGhYhME2Tcuy+jkwzHMpii0CNhWlac0h2Ux3oKTBKkraluoUAwCgLSp0XIYpjmOXxgGA9lKwmJ0K&#10;jFXYbJaBUNtegICAP+BACCQWDQeEQmFQuGQ2HQ+IRGJROKRWLReMRmNRuOR2PR+QSGRSOSSWTSeU&#10;SmVRAby1ny99TGVzOaRcvzdRTloTsXz2CkegLqhQ6BP+IvOkJWlKGmAMAgErVEgj8fgYCAR61mjT&#10;WuV2MMRjMZAINBi46raOv59vhqJApMUtBGvXO6XW7Xe8Xm9XMdqZ3wVeLdb3vCYXDTSrgQC4t4PF&#10;4tdsNhiMVis2XuPMBrNE3OErPDzQBLRYeL0XSafUanVavWa3Xa/YbGTY54hDbLncEbdbLeB7fZhx&#10;uHhC7ibSIvvkYmHPTmUpK0xQgGBFQpFIfdcC1d7dvTbzvQhjMhkIRDoezWiOWq2W64XLv+/4fH5f&#10;OS32/wRbLFY/T+f2NqfACCn05BxQKYZiGIXDcHufB8AjB4iQiMUJuuHzEwC3juv9DcOQ7D0PxBEM&#10;RJIC8SgHE5zRTEa8H7FrlIzBBiB3GbluYS8blBHIAH8fwnicJweRm7ICO2eytxW0hkmUZREEWRbz&#10;rSta2reuMkStK8sSyib7IKV5VlXLUwtfDTFgKBczwafBsm0bRgmEYRnJecTMApOoqzuzgmhnPYLT&#10;670NTFQNBUHQlC0NEJWUTO4qqyeoFUfQ6SENSY90qjSyEGPlNRqekbkvHJQR3HsfyCHchyLI9Ipr&#10;JUmSdKD0yk9kq1VWla1su8uIJL0wVvXqUw0AVggMxYA2CmJ9OEcKwGMXZel6eFoA5aQe2oL1rQiI&#10;kTgG2NAV9b1v3BcNxVpAAWXMad0XGiYi3YXl3I7cwWXQadOU9UFRR9IEhO07l1JHVkmyes8ovXKj&#10;3X9hGE3HXIAV3hWHoyooCROBmKwGfbIGxN5hGYZxnHGchyQeCIs5KKeThVlIMZW1yAiAP+BACCQW&#10;DQeEQmFQuGQ2HQ+IRGJROKRWLReMRmNRuOR2PR+QSGRSOSSWTSeUSmVRZCy0+S97zEETOVzWbQh6&#10;TkLTuYveRwJ/w6cvRL0VQUcAP5/E8nE4ejweAUCAR7VWgzesVmMMllMpDopFC46raOv59vhqJApM&#10;UtBGtW+4XG5XO6XW7W8dqZ3wVYKxWXfAYHBVmgQWgAHEAgDgcBAMB1V7OJxuNj5VdLxeO53u8Q50&#10;dZ8saEkaOpgTBwjC6fVavWa3Xa/YbHZbPaSvIAvcITdHvebW7tPgC/hamScSF0NLclQ8sAwIqlMp&#10;j/pVKqPV61ffdmEsXKoKW2KyRyzWi1Wy3dr0en1ev2SW83uCLlaLT2/X7Rp/QJ9/t+/3iMQAIBQE&#10;BQEgS/p+mybZtl+YBgGUZZlnOdB0AVCouwuK0MhTDYMQ61bjPvEMRRHEkSxNE8UJQE8Vm1FsQRSj&#10;pDRk3g9pqV0bijHLjpySseuWUIBIIKkhiAHoegLJDrOvGDVmMZBkEE3QJhgJaOn+fx+ncaRcPNJk&#10;vS/MEwom96Clw+cxTQ08ANQpR9n5N83xfACZgQAjHHoqpwG+b5jmSZMGGAdZ2HYEdChzQ4q0SJNF&#10;yQArBxfNNI0lSdKUrS0YH1TLFgOVVO0SKtLoeN1RqKS84JSponFjVcdno5JLE1WJ5nieIg1sGIYB&#10;g6ieuxUKbmvYBTFSVNfWLY1jy+QZAEBZFmo8xwB0a0qCtKBoGWva9GqUfyFwEAUCwM/sFG2X0GmP&#10;J55Hmec6Czdor3eEl4gnedNrrSFnXxfN9X3flkA3f7SnDgV+oOUmDDBhEDpGDuGHFhyFsgTeJEli&#10;hvYsDYNA0C+NgHAU3H5gjXnhWmBHDkOT5RlKFheFwXZVl7qARAoDZogoHgcBwWBWFYVQ2B+fv2fe&#10;FIIw7EpnRqhm7i0HmWrhlHBgQUakG2qUWJNbCDjYLrqgIIA/4EAIJBYNB4RCYVC4ZDYdD4hEYlE4&#10;pFYtF4xGY1G45HY9H5BIZFI5JJZNJ5RKZVHFjLShL3zMQNM5XNZtCGHOSNO3xPZBAn/C56+FnRVJ&#10;R2jSQHSwDTZvT6hUalU6pVatV6xWa1W65Xa9X5q9bE7rI/bNBQuFgsSSQSCCPx+F7k+Z6+34/IXT&#10;b0AQPfaA2Gy2VqtlsvV+v70DcUZcYZ8cJMhWKBYMplctl8xmc1m85nc9KQFoRZo2lpc/lWbqTDq2&#10;nrY1k4Vd342Noz9s4XE4n1u34+33Br1p+Fw+JxeNx+RyeVy+ZENo2F30Xn04KCusUpeSJ2Ge4+Hu&#10;931voXQL0DPMCPQ3G63VhLVqt1vsoKZPodPsJ/xkoHzf5/f8/8AQDAUBo+QsDD5BCxHq6wFQIp7p&#10;nmIUJGZCiKE9C7VjChCgN2fSYnzDp/RE2EHRLE0TxRFMVRXFjhGTF5OxiXUZw6xQGicJgmCMIgiO&#10;4DKht836IATIgCyMbRtm2WhalqXLotkAkoscM43yqEsrv0oMWy3Lkuy9L8wOXDq+gOP0zEDNEwpJ&#10;DosTaV83ocCc5HZOk1TtO88TzPU9z4zh2z+XNAvgW5lUKeB3neIIgCAJS2g3R8gPEiD0AQpYByQb&#10;bBlsXZel62UiATKY11GyASSzPtUVTVVV1ZFgbVeZdYxJVqMQ+SlbjrXMSUs+VaV9X9gWDYVhuZER&#10;/HjZCcmGTNmGiaBoBmGQZCgJwnA9a9IyEh9KUtTFNU5Ty7wYM1yVGNdSqwgIgD/gQAgkFg0HhEJh&#10;ULhkNh0PiERiUTikVi0XjEZjUbjkdj0fkEhkUjkklk0nlEplUidUtC8vV0xKMzlc1m0jTM5O87eM&#10;9es/BVBm9DolFo1HpFJpVLplNp1PqFRqVTqkJctXPdZX6+XwrFQqKhSKQfsj4sz7tERBFrAdtbTb&#10;ba1Wy2Xa9Xr8vFBBRmvhrvwkwFMgT/quFw2HxGJxWLxmNx2PkYVyVofbwy2QzEQbGbtoDEufzOh0&#10;Wj0ml02n1Gp1Wri+DaWvQ+xYrEYgwF4vKRQKAe3lmfGUtVst1wuV0u14fl6vhmvxrwAkwUD1nT6n&#10;V63X7HZ7UTZHdHPfcXhDvj7fl83n9Hp9Xr9nt91Ee/xavzXf1WX3cLgcA6HA4JgliW8YOt84CILW&#10;BDOreuK5rqu68qC5bmue6LCPfC0LwxDMNQ2xwDQ8GsQGLEUORJEsTRPFEUxVFbympFxSxgWsZKuc&#10;oBACAIjiMIwjiKIoNR/Ai0wM4QBrgbZaQY468QO5Y2ydCalsHFkpypKsrSu6w8S0RMuSlLCan9MJ&#10;3TGdMynXM74nu5CCxuAMvzfOE4zlOc6JMZs7lMU5Tm0bJsoKBagii3QkR0DNDTTAqEsHNoF0bDwD&#10;G4bpuli+5blyXM1oIM9NjlToTU+piAiAP+BACCQWDQeEQmFQuGQ2HQ+IRGJROKRWLReMRmNRuOR2&#10;PR+QSGRSOSSWTSeUSmVSsAy05S9GzGVzOaTUAPucM2dL6eM9oNB4O93v2iP+CAGbUmlRyBUaSy2k&#10;UupVOqVWrVesVmtVuuV2vQ90Ol0tpstmiP2CgwFgsolAoEcikUMXN8XWcPuF02oAq+AgDgdtt1ur&#10;HCLZcrmzwUz4uXnITY+r02v5PKZXLZfMZnNZvOZ2qEvQLjRYnPaWL3V8K3VKHWMtlMoBAMB2oF1B&#10;/bfTbmEPbeO13O7dcHhcPicXMh0OBzjcvmQuoAEBAKohPqDwdDobjYbdQJvp8vl+USC3qWgXzbIB&#10;7d/O94PBotJpTxfM1ns8JfcQ/kr/v+B7/MigbmwFAcCQLA0DwRBKVnBBj8hC0RcCPCUFM4esLE5D&#10;BNw0cUGBXDwTBKEoCRG758qdCiuHGchyGGYhiBcOpbI6fx9nwahICkMIWARFEex9H8gIST5qHwgo&#10;tCwLEgyUq4CxGBEngMv6CgTJ4Ng0DQMyyvgFH5LrJII8gArWBb0HPMxlGYZhjTWbjBHpCwiTi0Al&#10;u0GwUTuB08wBE8lz7P0/0BQNBSW8wCoKu9BqyelFkrRpQUefqcCaJgmB268mgI3h7T5RKVmWnRHE&#10;gSEYRkjkaRtHBii0CNO1bV1XpsHZTHegpTlGUdYVyjSoNiAaooK59guclr0PQqD2ngZyfl2XhePg&#10;aQHggCARWoL9rCtbAKW06NuAFPddXBcNxXHclyoKspszuFBsXYE93XMlB53lRpKtYUICJbbArCCI&#10;AgUwe0LH9eCQGLNY/kEQVSRnGsbilVVWYHiOJVdWVaIIXjRYnidfoO9R8n0fUun49SEW5LYBuicx&#10;0HQZpnGcYhimKaBomjkQh5uJ2c36IAWZ7biuoCCAP+BACCQWDQeEQmFQuGQ2HQ+IRGJROKRWLReM&#10;RmNRuOR2PR+QSGRSOSSWTSeUSmVSuCwJ/guYDqZLyaSybTeTPSdJWeKGfAGBFEoFAfD0egUCAR7U&#10;t/zinU+LMdkMhDIlEi46raOv59vhqJApMUtBGoWWzWe0Wm1Wu2SkdqZ3wVZq9X227Xe8Sl/XuXS4&#10;A38B4EBYMAwQA4N44lnYtcLtdtdsNgDAcDiUSCQw5kq5sKZ0C5+8wSXaHSaXTafUanVavWa3XW05&#10;bFH7PR6/bRGdPRL7tQb0AXsnk4nDwdjukUqmbflQdksplIhFousVqOVyvWCxWTl9vud3vd+M2+4w&#10;RXqtV+D0emKbUAX8Agb4Aj5Af4Pl9Ppy/lnNBoMZjmOZhmmawYBCBAwmQQIcFBZBjVPY9UIQjCUJ&#10;wpCsLQuqD3DFDZOw7DDTty3ZLt6UDfn84LhuK46lnspsPrw5rnui6atq6r6wrHF8dR3HkeoS8SCv&#10;K88fSIp72PdAj3IQwrfoEfknr2fz4AMeUqmaxZdl8XxvS5J5+QYFgyTEKUyAjMzKAPByByLNk2zd&#10;N84TjOQACjOpZzu+59QJOanRC3jfOA4TiOMpMWRdPiWRi6DpKzGrrxw7VEUlSdKLcuEgvNStNIk9&#10;jAgHKbPgKgtPAIwJ5HmeZu1UbxwHAe6lndWJqGsazIGwAakqKHok14JtfBPYElNZB9N2LY1j2RZN&#10;kHJZgO2cYVoKMHtlJFP0R0AfwoCeJ4eh4HkVuTaiPmQZJkkORRFRo6sbOxHNxXfeFJSAghYlaVt4&#10;3FKNiABUKkgIc+AGKYxjYEYx6HqeqXNyex7nuGOHsyMIkYmDGKvkBDbICIA/4EAIJBYNB4RCYVC4&#10;ZDYdD4hEYlE4pFYtF4xGY1G45HY9H5BIZFI5JJZNJ5RKZVK4cEpc75hAn/LJpNZA9JwlZ0op4A4I&#10;VKAQB+PwKBAI9nq9ZnNqZTYqxWOx0Ag0GLjqto6/n2+GokCkxS0EadY7JZbNZ7RabVKR2pnfBV2t&#10;qxa7pdbtB6XCwDBAKBgM/cA68E4HC4XVgoKAwEAsA/XI5XKzck3W+3wZlxcLxeFQoFL8BhroSjox&#10;JpbvFplp9Vq9Zrddr9hsdls9pqmdtxnuWtuxTvdrv4TOHpOkqn+MAoIUigUB8PR6BehSaVwOpB2Q&#10;yWShkSiRYcFdWX2+WslSzYLF1fR6fV6/ZGbbb4Isld3/b9fWAfwCf0+/41/8YJhmGahqmqgrFgEm&#10;R6nsex2wa/h9iCIQhC2LQtNKEijAICsNg/DrPvU1L7RFEcSRLE0TxRFLTpk6AChpF5kRjFS7uES0&#10;bExHB2sEHMeBYFYVwyfEhRm1Rum8bxaLlIklyZJsnLWN42DZJ8qJRA78L3EIDy3B5sm0bRiGKYp4&#10;HieKEAqCwLBGEQRARNwFzgJU5CtOgJztLESxDKs9z5Ps/T/QFAogQVCD/Qx70RNwEUElcFns4xPu&#10;I/xrs4CgI0vLDG0Y9B807MszU3UNRVGtU0gtUlUIRFoB1Yf5/H8fjAACxZ/MAmB3nWdh2VU6Am18&#10;J1gAhYVFTYEQR2PA8UT1VNmWbZ1n2haKIywM9qxwTFpI5Tp8l3br5lcadw1ef1l2zc1z3RdN1XWp&#10;1V1agUH3Ggz8AE/CEA5fAr305YoP0BM9oCCAP+BACCQWDQeEQmFQuGQ2HQ+IRGJROKRWLReMRmNR&#10;uOR2PR+QSGRSOSSWTSeUSmVSuKESXL2YQJ/yyaTWNP2cOOdNqeOifPp9vt+UGCgGjTakUmlUumU2&#10;nU+oVGpVOqVWrVesAIBgMBUaZP1/P5/2GCgSzAW0WmCg62C63B24UYA1iaTK6Xe8Xm9Xu+X2/X/A&#10;YGpu7CBPDK3EFLFYLGQSwv6cP2ZXbG5XLZfMZnNZvOZ3PZ+CXKEXKt1wBALQRXKanWa3Xa/YbHZb&#10;OSXAOvPcPDdbTeb3fb/gcHhcPicXjSDV8flcvmc3nc/MTBey4iOLrbbodntdvud3vd/weGpcnxeX&#10;zef0enZ3IQe1v+/1fH5fP6fX7ff8SmAggD/gQAgkFg0HhEJhULhkNh0PiERiUTikVi0XjEZjUbjk&#10;dj0fkEhkUjkklk0nlEplUrjSalxnmDwmQPmksm03nE5nU7nk9n0/oFBoVDolFo1HpFJpVLo0Cf9M&#10;qFRqVTqlVq1XrFZrUpfNdBNfOdhRdjrdls1ntFptVrtltt1vuFxuUUp1zu13vF5vV7vl9jQ0wDNw&#10;V1v2Fw2HxGJxWLxmNx2OwmPyWTymVy2XtFdfIIziYz0wM+Y0Wj0ml02n1Gp1UqyOr12v2Gx2V8E+&#10;1mTwdO52e73m932/4HB4UagIgD/gQAgkFg0HhEJhULhkNh0PiERiUTikVi0XjEZjUbjkdj0fkEhk&#10;Ujkklk0nlEplUrkC6lxHmDymQNmksm03nE5nU7nk9n0/oFBoVDolFo1HpFJpVLoECf9MqFRqVTql&#10;Vq1XrFZrU7ANdBlfedhrdjslls1ntFptVrtltt1vuEOp1xul1u13vF5vV7kCavxnwDuwQRwl8w2H&#10;xGJxWLxmNx2Pw9zyGTymVy2XzFtfebA2dN+fSGhzOj0ml02n1Gp1WrkmS1mv2Gx2WzxQ82zF3D+3&#10;VdAO032/4HB4XD4nFiMBgD/gQAgkFg0HhEJhULhkNh0PiERiUTikVi0XjEZjUbjkdj0fkEhkUjkk&#10;lk0nlEplUrkz4lwJmCdmRimksm03nE5nU7nk9n0/oFBoVDolFo1HpFJpVLnUCf9MqFRqVTqlVq1X&#10;rFZrVBEVdd9fsFbsVjslls1ntFptVrtltt1vhFOuFzul1u13vF5vUmY19Hd/b2BEODveFw2HxGJx&#10;WLxmNx13uWPyWTymVy2Xu4GzVdETYz2Y0Gh0Wj0ml02n1EeyOp1mt12v2GPRmzOu1lz4A+52O73m&#10;932/4HB4ULgIgD/gQAgkFg0HhEJhULhkNh0PiERiUTikVi0XjEZjUbjkdj0fkEhkUjkklk0nlEpl&#10;Urlj9lwEmBamSlmksm03nE5nU7nk9n0/oFBoVDolFo1HpFJpVLlcCf9MqFRqVTqlVq1XrFZrVHKd&#10;dV1fflhAdjrdls1ntFptVrtltt1vuFxt9OuV1u13vF5vV7vk+dF/DOBVuDKWFvuHxGJxWLxmNx2P&#10;yGIumRymVy2XzGZyAPzlhfj10Ga0Wj0ml02n1Gp1Uiyer12v2Gx2Wncm1Du3Z25GO72e932/4HB4&#10;XD4kOgKAP+BACCQWDQeEQmFQuGQ2HQ+IRGJROKRWLReMRmNRuOR2PR+QSGRSOSSWTSeUSmVSuWQs&#10;GS8UzFlzOWzWbTecTmdTueT2fT+gUGhUOiUWjUekUmlQ6BP+l0+oVGpVOqVWrVesVmfoauHuvU2t&#10;WGxWOyWWzWe0Wm1Wu2W2p2C3XG5XO6XW7Xe8TsA3smX1Z3+84HBYPCYXDYfEYnFWe4YvHY/IZHJZ&#10;PDmDLKTMPjNATOZTPZ/QaHRaPSaXTQ/G6fVavWa3XaF2bEK7NabUl7fX7ndbveb3fb/ewECAP+BA&#10;CCQWDQeEQmFQuGQ2HQ+IRGJROKRWLReMRmNRuOR2PR+QSGRSOSSWTSeUSmVSuWREIS95TF/TOWzW&#10;bTecTmdTueT2fT+gUGhUOiUWjUekUmlQiBP+l0+oVGpVOqVWrVesVmitmuCivMiwDexVqyWWzWe0&#10;Wm1Wu2W23W+4Uem3G6XW7Xe8Xm9XuhAu/CnAMzBXzCYXDYfEYnFYvGY2yXPHZHJZPKZXLZNJ5k3Z&#10;vIZfPZ/QaHRaPSaXTQrO6fVavWa3XawA7Eq7NVbXX7fcbndbveb3XQGAP+BACCQWDQeEQmFQuGQ2&#10;HQ+IRGJROKRWLReMRmNRuOR2PR+QSGRSOSSWTSeUSmVSuWRctS9UTF/TOWzWbTecTmdTueT2fT+g&#10;UGhUOiUWjUekUmlQJ/0qnU+oVGpVOqVWrVesVkAPKuA+vKOwFyxVqyWWzWe0Wm1Wu2W23W+4UGmX&#10;G6XW7Xe8Xm9XukCa/N/APvBXzCYXDYfEYnFYvGY2q3PHZHJZPKZXLZeCM3NDTONTPCvQZgA6OOhX&#10;TGTUIbVZU361Ja8u7FRbPMQtdbcj7mNFDeJHfB7gREKcN28WCvnkAblRRzc0N8+C5CKmnqJjrQXZ&#10;qLYl2WaMAwVg+EfeOLnzzIX0dGBzXkPkEe/1U2p96CvH7A78bX9fu39L+P/AEAwFAcCJQ7wQwQb0&#10;FNE0iCAhB4CQihx2QohcHgg4p2gFDbGtaN7Xkk7bswG25dNyI6QEtFTqDShzhgpDKCxOXEaOY5zo&#10;II/yJvog6vAeeEgO7BoAPCYLxh88rzvTHL1pa9r3gQ+KqR4AD7Hi/AHQLLUtqKgIgD/gQAgkFg0H&#10;hEJhULhkNh0PiERiUTikVi0XjEZjUbjkdj0fkEhkUjkklk0nlEplUrlkdVkvKsxeEzB81ls3kABn&#10;UFbU9Es/ihboSmokFUNHL1JnFLixvpySqBdqSiqlMq0kXVZI9bgsCf8RfNhCFjfFlgq4tFbI8LCl&#10;tdtvhC9uRCukRc13Dd5rsDia2vxLwAgwTqwj2wzrxFtCkpnQBgrByA+yUXPmVQuXvdfm7+zjEz0F&#10;yQ+q8ZYWlgo61AE1Wj1mt12v2Gx2Uer2z2233G53W73m932/4HB4Udzj+AfHMXJTvL4c4xs8n1Ai&#10;w36jK62N4vNlFON9QSVSLtUUXa2FZXVqzMXEXrb/t9MKxVvdoJ+j3+wG/FhfN2vF6gjaomF0BGnA&#10;jPGIREEFpBQfwYYEHMYnaCMgYLQsoyzMP+vjyQ3DkOw9D8QIeU8Ri1EouROUcUo1AEQxbF0XxhGM&#10;ZRnGkat6J0cFnHUWRsjDnoInptJ+EqLqOUIwSQ96HmZJhfSc+x7oKGkpiRKrjgGhZ+y0ccuNUAgO&#10;TArxXzHAhpgLM4nzSFc1ovJxfGTOB9TkKc6BZOzuO88DxIiXc+mNP6ChTQQo0JM4Coc+R50UxQGU&#10;aeVHk9SJ40nIYs0tH6DFvTTrGUCtPNQHQYVEkbzPRDLNIqwx7AXViCkFV4+1ihD4reX9bLVOR9Bl&#10;XZm16hy7nMvINyUiNMK8sp8PoBNiJLTEJwqizKj4y5C2Yhhn2xNx6W2goY28wAlyuhavHDcqCsEE&#10;CEHPdb9A7dyCkjeKvKSL1PAqdN8SgDF9gRfpnX/BRaSuGeCSqJCInBhKCg9hgBYcgrEHWeuJgnio&#10;G4vbZ6RSUbCHVYUSi0BWRJMrxi5NXpmpmeGGA8JWXAvmCL4yVWaS4cd+gRcE7BYjUjYScGLgaM2h&#10;0aBmbS0fuYAvZSCnfp1JnjK93A6h1kHRq9zsEiJra4WOvVyDOwixsYHbKhz9XWc78AMDW26RmhVS&#10;DZQpboEm7IucW8r8W18HTlgicBqaKOLHRZmhw6ChtxQk8Y1kRlPkETi5jcVw1HvL8xzPNc3znO88&#10;27Gkb0Q5dJz6HUxIMhouPfWEN11rIKVPZbGLCKFR24r9yhGO6VIeNhx4CHMVYFDIXjuwgy7KFVEG&#10;DQzyqaqoVMZX7oKSI6GMxM+0hY0+6THvk/8Jj/GTXyodq50UMC316QhYmffwqQVKrlTo15ho/wD/&#10;9Z/Wa3VqrY/TBiCq2F+ECAxC1gLCdgQoP8DVXiCBRBEa8EyCk1Aeo8eQk4NBsg4SZZxkTJrRQutV&#10;+pCmAhNhQRQUEKwvwtIQfpnC1lQPjGO+g9YIlVEIH3DsKEPRaw/QmGeIQ2IiEOZ+/oD5C1MNQbKA&#10;4gp4BSRRUiJ5f4zhKRXIcHaLQiYuEgiqwQGZEV9gYZsl4hZxQgxpNKMIhyXm0mKIc49kBDkECIEt&#10;HdvI4k3RpCCQUP0fxByBTABxmxDkJwGCBAsADHYkLIIdIgXkkVxEHi+wRbwMXXCGcYEkhzbQNLlH&#10;DGYhSqixgQh2PshyUwaDLlYQ6DQkw3SxIiLmWgRpbE4jkiZFCKiMo8dNL+YEwZhTDmJMVD7igbRE&#10;GxBiYxBXUHRSIROU7azTmoZMMUhCmhbsuCUQVHATooikYcAJlAQ5zD8nQQVKEMSCO8ZgBKeA7p5E&#10;FfKJp94THuhpa8LEgpdAhFyF6QhqEpSCzwAkNmhCyjuHLE6Y0ryenokGEVRMO9FZ+l0n2Y1aQkKO&#10;EFgiCiCY1yET5e+JhYQ5aUAtpUKulkNAw0vILJ59BxaJiKdyFdSwWU/jGILD8Ws3COvzLXCUjDKJ&#10;VLWVoO2AkiHABEoBIqBJ/gAS+IY2uU5RBTU5ILA0P8D0vSng8hEACz4QkVWktRa0h4DkELVSwVc4&#10;xpVxkQrkgrHV7EFhgv2GRqIaMsjyQiQbNp70+bWrmP4fg8WJK8DmxlcRpEFgw0EhES1JxNieVKcM&#10;Y30SDimBGz0fGMkFQcMBBgPyOqYrbSxK7+BoqgILGNtJC2pjktoQUV1t5bBGgwzueQ7jsGcIWK24&#10;QVLiEFD1cdWIfWkSXG3c1nCyI9xpj9ICQSYJCkNrVImohCJxleMa4caDdgSSsGXIggt4rmjbIRJU&#10;GbyG0troYaGFoX7RkFvnCsUBC7uoapCywat/5kEFiQ/wg9FQ701IK9UTmC21hqwcnsgjcCYhVJZL&#10;kLTknKEZICCAP+BACCQWDQeEQmFQuGQ2HQ+IRGJROKRWLReMRmNRuOR2PR+QSGRSOSSWTSeUSmVS&#10;uWSNjy8dTFxzMOTWWzeNAGdQVHz0Mz+HPuhKOiLqjQWdAF40sG02EBGoPCpI2qHKrQ4E1l8VtRV0&#10;u1+CuqxBeyQUZWdm2mF0RRl63QWBP+ETEdS9ji28NK9Qta30mX+C18u11RQikwW+rUlYuFtfHCrI&#10;QW0s2zjKCmnMJjNQXCYKEVJ4VAIwUEaV66cBamECfWNrXD/YMDZR2jLoj7e4QOMvfeArfbm5QcKc&#10;N28Vf8cgcl88vSgiCj7oMHpQhzdUN9fgQ5t9sTd3swehPsDeOCtXzZAVSPDyi4wgK+92fFBfM+/W&#10;Hb4Fbx7pP+Gz/IK5Z8ua76DLouyCmNBIcwWgrwgLB6/iYxLOK8sCFBpDDJhhDZnw6wydoIpZ4gdE&#10;jAq+UkUIKVUVirFqELiDEYrEdQdxqYkbo0SMdDhHgJx8+J2IXID3gqgrTnq/EVRWK8mIKrZ8APKK&#10;FtuI7aw2GEOmfD4AoKVsvClMCFwjCaCF9MwgzQgo/TWQc2pqDiZnGhzpGC5IgQIgoPT1OK8BavRp&#10;IcCFBREtguUMgpnUSGdFoKJdHFpSCFkVSY70rPCCCpTMvFaAlOwC1IBIRGayAugp0VPUh3VVHwJo&#10;K2oi1ghZi1mHla0uk5T1yLVd0MLi2I09qcWFYdiWLY1j2RZNlWXZlm2dZ9oWik4B2oBdrHlbFpWK&#10;9aPBRb0/weAqFzaQZoXNTaItgH5hXYPF3EPeCwrGsqCVUdzRIdblgoNbhxX8DuAKwrStsEwiCjNh&#10;BN4Un4MuqcyIhxiJk4mD+KnBi7LsyzVQH7jqFn9kFqAGgr+Em/w2IWqhGjplgV5camYNoo0qVuik&#10;nqyBNbuGCjina45fzsgs/hfolXKNWAioLhzrg3mqD3VdhhCfqZYaqhYSawbutBdrho689UQJPfaC&#10;kJstzGgVm0oixYlFvt2T5LADmNLW8DJfjmPIbMa+gZvp57+hx9cFKID1vbkRRIB0TC7FBSPGA0Ao&#10;cSvJ5PPQPHDzCNETzd3DxToCcEfVuIRs8roXbhL9SNHVojfTdAAWXY6mJ+nIMenbqaBqCzMX00CD&#10;NU2Tcms4zm6WgoJfcRUECEGqFz6HE96Ix+mB/qtBRFFUYglsHl3KFnf8AJfFw2w3tfCG7ZkQ+fWG&#10;/2jr95Gfi7oTGz+qIg1/Bz/0S3+MwNJGmLjgBDAMkCkBaKOCWQtsa2oGQNgdA+CEEYJQTgpBWC0F&#10;yUCog0FmDiM0iQYJEtxN64UnFbb+PN249CCiahYGWFxIy4oiHTDNtg3obOdXgIdeQ6lSO1S2gQac&#10;QWuAuKSyAfxERAxJEBEtgpXSCwDBDAF/z/BLERNkMB3yBH/GaEwldLK+WwwLISptTIVDWAnGxGlm&#10;RtjcPIdeRc/SSY3HBIMztnrP3jkGQWDkZEfVQIBc+0s7Ec2PshWoQVmA1GXArIW1FdRBXQwkI+tx&#10;Oh0AfEXfWHwQsm4fENLi9yGY6XZxpGw3A/jckBN0kIQduwx3VhodSJchzexaybEKHqXBEXcwpGVL&#10;0GsvykNhcQiUghgnGrqiuQ5iYyWIg4cs5gcJGnuPVAeQhHgcH3h1YY6MhR4XHkFf0OeahETRIBUS&#10;M4GM6QvzrMJIuRLrWwu8iyQRNYflyJveIQ1OkeV9tDaKQQe1ASKRyAAfo5s51Fgzk7QU3pv5VgAL&#10;iqAgrHR+0SIytxkr0wxkRCnR1twtwWUhiCNMjS/hxNEBeQs8KR3H0EIRBoVDNCFRihBTWm1N6cU5&#10;p1TunlPafEhoo58MlQ2FCbp+RZbhrhtAlqYQt2IsnZkFDfVMSFVSLzZVyKd7kJyHQ4XiQRUa9KIR&#10;vIa66Ogsa0BQrU588JEZEp9iaYUgipEZtVFhVEiB2xtvzi0xoTElk6RgS5Q8hcZFMxnlJGumVY46&#10;EXmgCCyDOjiHGOQclF5AqLAAihDYb0gmm2EIOKC0QYbSEFfwBohxcZwkFD3a1sohCQSUOlJaTD65&#10;bULtaHswiIquENlMJOVCA7QAAlaJm4zCAzSzL+YkW1zQk3PIiwADo5LqCdusGK7EwbBgAmG4qYqJ&#10;0URlFXeOZTE5mzPcyRyWIar2ELVAm9tIrJfg1IRSZioHyQGdK+EK/jP2WB0EXgEiMdjizyTTPR4I&#10;g58EzeKnWy1D2VX/JBd2hD2rGEOjjQ7C5BDHDXPQ7l7hHZuEbBFiVrQ3SU1ZV2FpXqvyM00qPjHG&#10;WM8aY1xtjfHGOXZ1PxhjkglSTXVMBKQ60QoLSBhILLgPVtyGy9GU+0G5C3EwIg4FkTmV6n1eh1WB&#10;eapbhunjC69FYqkmBXrYUIiNnAR5rriQXAg7YDQIIjdQcl0q+hpi4hEWee7BULsNGY1liSOG1sXj&#10;0iIUdEV2WsAuFJCM3x4weQl3gQ9KNGF1ItpjtU3jl04R3M4+7YthkqdC2smpOXDa8NF0xCtF5Ug4&#10;ptxtv7gyqw2gUmJdlCqHb1csvovNfaUCGRFyycbjCZuRdogt3XFuNLcF4UOz7yzMYjeiaJHz9bFU&#10;mIq1ZCrpQBVANzcGQiCtsI0YILG51ag8VmMXLREb70mwM7/BE9nhJwwZPp42kV925ENv2aiNQdka&#10;qy4nCtCsvkHwyApAkV3fOJRFiJsPAJxkWVYwYlGKleKGxcRggICAP+BACCQWDQeEQmFQuGQ2HQ+I&#10;RGJROKRWLReMRmNRuOR2PR+QSGRSOSSWTSeUSmVSuWSwAy9EzE7TOWzWKS8AwVtTsSz2Ii2gNShQ&#10;V10UKUeFziCkSmLanAWoQsf1NhVU8VdD1mCuquBevQWBP+I0qCWGCtC0DG1AK2P23RFaXEm3Mu3V&#10;RXeCiC9OG+IO/HzARFnYMZ4WwQOCGnFJjGEzHLPIQ6yACzQ1W5cqZkT5tsZ2OrrQEfRYexRaw2wB&#10;QUw6tPa2EUcKO3ZL/aEDbQ6pj+qsKCuDfXoQaSEPriAfjQV7ckE8uIvnnAjoQVm9MZdWO5Ng9kfd&#10;uL4A+IXwcKD5Md+Ve+fjAeFkr2Lf3Gz4JP5QXnPnoAjxQYdftj/1Rv+LkAocxwmFrAxTwQLEFIiB&#10;sGnpB5pQioAWoKyZ4wuB0MoKuoulJDwvRAUMRIcZMShxE4PRSvhwpYY0XJmOxixkgsEFPBQsKKdY&#10;LR2gp8R89KOxuVMhv2HUZGKsaXoKX0mCDJyCr8QY/SmDEqnPK6HMgWYnS4/JTS+LcwgNMb6pAwZn&#10;MKGb8oWe82gVN78nNOQNzo1B+TuyaFuIfUxgMhDJxrG6bIvGotUNAIuP+UaNMrQdHUfSFI0lSdKU&#10;rS1L0xTNNU3TlOo2GFQGzUU2nvTyXSUgidm0noSoo1CwgHWJ91myZVVsK9cT7MqIAhXsLnixQ0kt&#10;Yatq6r6ysQh7J0bCtUABHLYIcGtpmZasOLuUSCvYJT3FuFNvmtcKIj3chDXM+9SILYLGExAktMlZ&#10;1mIUy5WsyKjNhOzpsM+0LR2Q0qKk1gQz4Igs5HMDOEteo7ZHa2hftsICHH9igCYssISYybmNzWgg&#10;p4+V2QgrkauHUi6vAvktWVU69nOyYLth87rAPAQr8llnAn50qACz2iIJ6Ad2hRAL0RFC+jnujf6E&#10;SK/pj0VREBsdAxaiHqxeawh1Zn3PuOgBC0MQ0gkOQ8UmiaNEkTRRFS+I0be3vkSaskOBe6odXAr1&#10;sVQQ74b2/WanKCS1AiIy4Jwq8RRCcb1vGvIQ062SXJsnoISnLDbzGgAmdnOIcQHPkD0L8nT0kqgw&#10;guKH9PKFVI+A2UMLQhdknEzzTxyD1JN4Fa8ybkns5YEod1xK+Ja674jl4keVbqIjd506A3RHoJTQ&#10;tDwDRVGWTU3t+57vve/8Hw/F8fyfL8yRGn9IXfXvxvb4EPzo2ydVVYihUfuLP8oKPv+EF/xBRGQB&#10;DrANiwBGtkOackUgrhhYwNWKOplDtyErLe0QQFcF1wjWNEEcXEHSFjwhABGESGy7F4IIr9XoECCj&#10;vhZCkhadx+M8IKK+GgUIbLqMWY0x5kSGwUYAQtei9l8L6X4LqDcEiFvEEq64goS4nFxFoQs2DDWH&#10;sRIivpb4KSFqNLCelrYhIwLkD2RcSUZQ3xnR6j845GTsHaO4RY7zNT8iXjoGqOysQBwwIc7UwxBI&#10;NwdFw0g+zSjKQVAA00/yAEBENQI1SFcLVekLdkEJh8FwVlCGon9Zyv0MgOhIh1D6IURkNRKMlE4O&#10;EUgeRWRpey9AVSvGrLEhwUpaQ0FeFGXDIRXEFB5L1I7wHfEOltLQKR+XUx4ckL5JwQSFpfFMmELc&#10;yZlkFGBNWZZqD6wFIW3UBcwWlr/d0j4fDygkPMIbKeUqOwLOkHSQWPiapvkMdynCeJBQWT3liNU3&#10;M1RgEOjw6mDMWRo0DVADAnRPCfEKa2eksLL2YkpGRRFgQmgc0VDLRd7MP340bo5R2j1H6QUhpFSO&#10;khIQGUnAfSkctK6SrKWc/ShJFV8MsIIOSmz0GttdIIlMPznxAE4LcP1ywlA4VFIRQUZ9SYHwRnrD&#10;1eMhmS1MAA3hssBTpjNB7VldLY4SrZIPDYKEDRYkFSGKkK1Z53GDYiPOtlJwGK/NRDgNK7F3Q8IZ&#10;D4h0QTNGcM8Rw0ERl/AADBYOD8IDfDgLQNAhD0EVzIIVFM2ZtTbkTasENJgvnHrJG/ZsEVnYkETM&#10;masMJrRPEajazCN5FY4nhnjDCGRBEYCItkTh1ImbbR2DUQie4LH0jTkEfdr0iGnyKC41JAqBiCvA&#10;n4Da5jWw13PE3dFgycmEgZk04EAEnGxAAbJKFosoyGSllPKmVZGVRDZBRekgoaL2RlEla8ADNTvE&#10;FnZOogsMJuJ7k7QMaJwCCiOwAHPARBXnBuEjgchC2Av4LILdETYZMIEFbjgUhFl5pnjWdFmv4HMO&#10;JHZ0E8eWIYD1NABZeypBYN1iPSqR/IWaxEFbeNtjIJK0poj7IWjRCZ5u7xJYd95BcFhfXYfcdGRW&#10;I3nuqwchGMxu5NIKKXKDsCCjEypVkHpBbyNtfOvKluXcvZfzBmHMWY8yZjFBme0TQh3QiAjmV+dC&#10;FWkWzU5rLDbEWEExa/cVBEQaZ9ZrEeeNUVj44STdjLhBUVgj0VUEhafRr6P0UCN41XiEsxGHpciM&#10;WYMkLXXDoJi76naGkMQivS96+L7r8v0I5GmeWitsJkiNkGHWSYkRZnkep4gS11Cwd+mlxEcsrZcg&#10;tQa4kWtPQ+ODNLWaEIOwQM9EyI0FWGJaBU8T63AxJcJqEiyGSNQNGcN+08RkMt7bspMm2wyeq5KB&#10;s0omjykbVKjOxHRV71rOFbQuBxIuYDaQtX70B68BIjh8WHBSHW4joJch2M2Njcmk5Qg1E9nEOgLj&#10;HH+JCC6vvYGgiJqG9MfCmQid9nwAY7gkhEaQL+VERzZmohz6wXW9IjOqdlHSAoA/4EAIJBYNB4RC&#10;YVC4ZDYdD4hEYlE4pFYtF4xGY1G45HY9H5BIZFI5JJZNJ5RKZVK5ZLYJAn+ApkSZotptLpxDDzO4&#10;Kc58FKBGlZQ2bRYKXKQK6VBXbTStT19UYKXaomasCaxMD1W4Kd68ELA9LEhbJBUPZ4jOzzZrRDX5&#10;b7IhUBc4KdrtcXleUXexhfSvf4c9sEZcIpsNBRziVli6AFIcsMgyckKMoX8tDrVbEPDmnncMpgro&#10;Tlo4629MntRERVqxDrRlr6wCQDs4og9tgnthDKIt5F8608/moLmYIUeMNuRHW5y07zYKaegHulF+&#10;IAN1vBFF1121/3eFCnf4Sr4175YKWfQmvUDPZWq5BJ8c8a+/ofvt34Ml/04v5TysGMAIcJkBlrAp&#10;AwOPcEriP8GAbBw+wg0Y5AHCjMJ4gkGD+BENoKVMPGhEEABi/yHP4cT9EusAIK8O6QHxF61EhGSE&#10;EfGo1RuA0coimBnR6JsfnPIIHyGMkiwOQIFySikXnwKcnJsWyCmFKYeyq2YAoKqJfCDLiFnvL4zz&#10;CUcxoKRUzQlCgBuqs7Nrct6rEyOE5LefjVhULc8RZNKFnLPpKT+/CFn1QcM0ChR+0QUNFDHRiCgl&#10;R5XUiH1JyuiJ2UuM1MlfTaCwGJkUA3UNKpykiYVJU9UVTVVV1ZVtXVfWFY1lWdaVrWyJDFXJP13O&#10;k91vX9gWDYVh2JYtjWOiVPQKWsjvsP1kWhWlRgBLUuCDaNsWynFTW1btvW/cFw3FcdyXLcyOLyeU&#10;hgeSd2jZd9z3jeV53pet7VVZUDQPZ1736iNp2rLt/YHaNuYJg+EYThWF4ZhuHISEGInJic6Yfi2L&#10;4xjONI7fNmX2++N3ngCo2tkOTJXg2T5VleWZbl2X3vS52NCCpi5sHWcZhnWd55ntZY7ZuQZ9bGRy&#10;3gWh6QhaAoA/4EAIJBYNB4RCYVC4ZDYdD4hEYlE4pFYtF4xGY1G45HY9H5BIZFI5JJZNJ5RKZVK5&#10;ZLYaFJgFZk15pLptN5xOZ1O55PZ9P6BQZ0x6I6aMKKRSaFS6ZJlhT4KO6lMgrTatV6xIIE/6zXa9&#10;X7BYbFY7JZbNZ7ROEzazRbX5bwHcbTc7pdbtd7xeb1e75fb9f5PW8Bg8JhcNh8RicVi4OAccNsgy&#10;cljMplctl8xmc1m85nZVgs9odFo9JpdNp5KctUj9Y+tcBdhqNls9ptdtt9xub5oN1vd9v+BweFJH&#10;bxZgFE3yTJy+Hzedz+h0el075ASAP+BACCQWDQeEQmFQuGQ2HQ+IRGJROKRWLReMRmNRuOR2PR+Q&#10;SGRSOSSWTSeUSmVSuWS2JhGYPCZQJ/y6bTecTmdTueT2fT+gUGhUOiUWjUekUmlQaaUunU+oVGpV&#10;OqVWrVesVmOvOuA6vLmwEaxVqyWWzWe0Wm1Wu2W23W+4QWm3G6XW7Xe8Xm9Xu2zQKX/ANnBWgVYW&#10;NYAc4k9YsH42+Vl95EC5O4sPLJDMSBW5uCrHPHnQZMCtHSXHCiqCk7VIjWY+RaeCtbZa7abXbVS5&#10;7fdbveb3fb/gVNO8MycV6ccF8mygHmSM+c9B9Hg0NL9U1dfc25Tdst92QblReEv+MD+V8ee48wAw&#10;Uve1Q+/pxT1XKB/H7ff8RLs/n+f3/P/AEArcAUCB7AxgwQ5bmoIbUGhLB6HH9CTPFiLkLHtDCCmf&#10;DYYQ7ASWPmgj9rYYkSkrE6LlVFUJH8IkXF3GCCvCUTxi+8oDvOfD0wWAD2i895Qw+g8QgBEchSPJ&#10;C4oCgD/gQAgkFg0HhEJhULhkNh0PiERiUTikVi0XjEZjUbjkdj0fkEhkUjkklk0nlEplUrlktjJw&#10;mCSmT6mgEm0ukgBnUFbU9Es/ij+oQDokFCNHd1JnFLpkjnQBgsCf84JVVnraTdZINbpsOP1fQdhB&#10;tjeVlhCitBftQHtj4t1dl1Pgpeuihu1wvE5ncEqV5v1/wGBwWDwl4vuFxGJxWLxmNx2PyGRyWTyk&#10;nemXsYNSubNWdysGuUEq8/EsXQ2nPepqMDz+tiuhAGHlot2jU2y03BL3WCYu9Hm/gro4QX4lntNr&#10;ttv10R2F0L12UPLwWw2XS63X7HZ7Wrqfb73f8Hh8Xj8nl82tFXpa/r6uV2GjoEWTnzMv17kO6Bg/&#10;UOW/9JD/oWdUBOIC7SGNA4PwSe0FoQCkHGPCASQkiL+luJkLqEfyFrQUQuw8iJmxCIURrKeSHJgO&#10;BHxUhAMxa4R0IcckZA3GiTNoFrbGo3BaN0JbBATIC3HwsJBj5I0NuOL62AOaMmhhJ8hIQFcpmJKo&#10;ISuhcCQEdR+y6N8vkpMKFpkSQ2zMpy9gA5zoJGcM3B/OE3HChYtTqUs7oid89LUL5Zz8h0nhgX9B&#10;yuCCHN6Yoj0UetGIQHFH0QogBvuhsKwuJkMyRDsPoap4K0+cFQqOCKaH0gqtiCX1VPPVlW1ck721&#10;fWVZ1pWtbVvXFcpUq4T16Ydft+HjPvenz4okqQDWSfllgRZp72ehYXWkadqILJYdWxCBjyiggr28&#10;VFwIRLcCBHcpu3OgoZXVEYhEndx83ggpnXmGN6oWqolQqgtkgMG1/XmZ0FnsgtehObGDoWTOFDRh&#10;l92TGgN0Yes9HefeLILAkXoLBIPnTj14Hzay2ILc5u4hGzatu3Ldr8O2XEXmAF5keeaNg4xRT4hC&#10;ngtngJZ8bOgUygkSsyhEtQFS8dyXL43x2a2noKHepSqYiQOauq7o/EJmhprqC0kzMgATjx06EAGQ&#10;X4hFnnuBW26+ol+UDgGQIKAW7VLSSEPy/aCX4Hu/0RbiE1igt8X1vtk38G2AYFgle4ObCFqfBwKR&#10;LUqEFZzIp83XXO89VnCc/0XR9J0vTdP1C8yWB/WS3Yc0vg0qIS3qQdm526C63dQZIQOnfEb4FJch&#10;CQSIRUJwBD5KCnF5gO+cgtxuKglJHX6tRoRhg0YUTNmgRtaEF58Ii/Ggpk/NxSEHZ9VPgqgpNfe+&#10;oy51NPMlZzYpoWSP9RQgrLnozIBb8yoF8NYbNlKOmVo+LgssfiS0MipggFaCRDkOM5II2J6o64AE&#10;FS6P0F8HxqwhVGUkdzRjiOuII+8TT8SEDmhcycgg24ZPEI61c57WSNwMALDsgogofB9iAQiBgN4i&#10;MAA9EdORCIPgvGlE0E0T3IM2IIi9FoGSCjIixEQG5BW1gMi8hmFULCDrUGmtIFxCFYvhF4+MIr5X&#10;zr+fS+tT77n4H2IPFIAAy49NdBo8eKqS3UyBkEYogICAP+BACCQWDQeEQmFQuGQ2HQ+IRGJROKRW&#10;LReMRmNRuOR2PR+QSGRSOSSWTSeUSmVSuWS2PreYEqZOeaBibS6PAGdSNLT00z+FgShP2iMCjD+k&#10;Q5EUs800D098VGCuqqBerQVU1krVuHA+vPKwUZgUgfwUE2eovhH2s4W2HM24DS5UICPu7QVpXkcX&#10;sDX14X+IzoAwVw4UPYeEYKCwJ/yBT48tZGQPHKA7LSZDZk95sF516Z+IqLRF/SQVracU6mFvXWAz&#10;XQVu7ERbOC1YL1R1BzdOPeQ5A79AcG+gZ88WO4qCF7lKHmR0489IdHLA7KPGHWmzgmCuTuBvvQWb&#10;Bh0+PGREXedp+k+etB+2CpL4G/5B36OL7Q5Bfk//vFwODuytK1keto4IcZ0DhnBK6LsfbEp2gj9j&#10;+4JAJxCsLQvDEMw1DcLPLDkPxBEMRRHEkSxNE8URTFUVxZFqgqEmQlFlGcXIK5CMBLHIoR2RUeoc&#10;f0gAHIT+saiC/ngCMkoKfkmSEAbcNtIiIixKislSEcsG5LUgH9JyCnXMAKTEh0GOGgp9TQAs1I0z&#10;56AbN7CMMxCDxvDyPMeU7Ii0ybKsukUuS8ghSUGLdCtC0bSTUAs0H0iMnS4RlIjnSbaqs3BVUwKt&#10;NIdJh+UUgq0qeA6NRu5QvOYUKOgnVZ3VaUdXi5WKIrooh+kLW49VyjUuRiXNfDxYBD2FG0HgATdj&#10;jJZLA2LO1ASGgkwHXMQKTIu0zIJRlPoJG7WHqBVvxrcNxXHclyztct0XTdV13Zdt3XfeF43khdTV&#10;eUdzxbG5tX3HISyXJkGBlgRsYJJxt4OEOEocXeGCNhyzLOih74mgpv4sEGMSgq0kgjVp3IiTGQp+&#10;NNp2iauThZlOIO0ieJnugpfZiIOZocVGbFNnGYl9RkGIQwpwsOD0HMGgl8I3WtOoXgQZNOaxX6eJ&#10;OooW4cbpAYWrrIgsuaqhrRFE0gvgRsWXIiKWzaeV8qCxPFKtuqmt2Kh0bnNugM7tUli1NVDj2K7K&#10;KOKfMuCdwZY8KhxkcQT/FZwU0GcAhFgDxYRD2JogAGTzAbc1ZfLTtk5q5SFmV4liiCZ1mYg8qgvA&#10;WvefXdf2F16N2Padr23b9x3Pdd33iJ0ZUTfkCP3hxdfV+Ryhy5BouBmoLz4VeghcekUO/qpB5/oY&#10;0C8sBHLRuIjK21TeBqwHkmBbxixzH7UgplfcJv4Nwh1NCqVf7TjoE5oNOr/JaFr/xqQBFpAMJcBU&#10;Ll7Bw5gZIRYGC6gcRRrzYAUQTGvBUiJ8g3nwEkjEWsHW2m4dmQ1G7BxtgkhM3hyzejmkca4RsH0L&#10;xgwxIQ0sZ8NSHPQBUcMaEO3IuTdUQSCo14Jgoc4lIgj530kfTw+xbaxUGF0d7FGKUUyNwhipFeLE&#10;WYtRbi5F2KgOYwQ7Ggt0AUZUVvGG0v1TiTDpsubEAhshChWxzCpHVjjHiQPaOmdUiIjY/B0kABaQ&#10;R4x0jMkMDWRBgkuEgkIeEgsJgSBrkkFOSh9AOtDfw0GTDRX+ksf+C2AI1IBi0gKEtC6N2mmpBTBB&#10;RAXzbDolgRGBgRReS1hUqkghtoQSdIgjdaK04UEFlu3xyw85jGuAYSA3QHByzNLogSOoVAbzTIQj&#10;F88PVhxNcsMWbgOpvRFk4kUAEhhmSIBrIpIBI0bxPKFF6d073akBgD/gQAgkFg0HhEJhULhkNh0P&#10;iERiUTikVi0XjEZjUbjkdj0fkEhkUjkklk0nlEplUrlktkrUmAtmTVmgqm0ujABnUFbU9Es/iLto&#10;QUokFEdHblJhc6AMFgT/iNPd1TBVVBNXgrqrQXrlOgcQJVhW9jH1lYNngtMgrotlcC8Op9CdtVug&#10;KgozvDOvQivjdv0RtUEcGDD+FhGBAFPnEyFswai0yBLyU4mjVFmXr1QiyizhfzwF0D60WAncEUmn&#10;LepgturTqXGvI+xhzv2gS22ZjuIL27UO9joN4D04SX4ho40RtjoBnLugC509bQn6W4iAp6zY7B27&#10;SJ7kFB3fefhSXjNvl0lNgmKg+I5NuuECuV1quH0oAff3An5nH7/n9/z/wBAL+PVAUCwNA8EQTBUF&#10;wZBsHQfCEIwlCaIKYBELnvDMIsQ6CfhKigsRCVMRoKvRnBjFCEOcASnjxFxDxghxIxmOEaoKfscR&#10;W1r3IIXcfCJICHAHIZ/SKeEjgfJKCtAAp+ScJkoFnKSHL8boSSugsnH5IYBg9LxxzA3YvN6UKHFP&#10;M4tTSgpszYE03Po9DEq+lrGMcyBaMkJacRcPDuESA1AHzQSLs4UTPC+gqpncCNGIWcNHhBSKCnrS&#10;i6NWrjWqOEakm4hws0+VFQgtUZ01K3L6zFMiOjnVhHVc6iGRwfr8gIgpP1uMFcxgQ49V6CdfnZYL&#10;zoK1IttOUiCmBZQg2Yq4EntaCHEbaY6WrWEltBLUoCZKRZocb1wU1LMnS4tL6vufdaQpdd2Xbd13&#10;oRAl4Xnel63te98XzfV935fqIl9gAh4EwZwMKD8HQ4nygIsxEV1khA84iRGJqZEZUirjCEOwbDrB&#10;SgtWDmRmRKyrauoJQADNbJIHxvHE3BNcBvZfNhsoQW2bzygpCZ2PeeoRHeTAA2IjteXCChvpBlaV&#10;ldFRWhBj6gHmpSKfyCmlq7GTgnmFQ/fyGh1sGoGPjAqlVs1CM6zyCqICkwHHC4EILaB7A5uraHeJ&#10;O85uWyENYrSC4iPJDcGhFbk+MXEUnSr5o4xAn8eRXIovl+5WgBfLoLsAdGLziFxQGJodDWBt9Jyi&#10;CNaCvUoRWW6g45KC6kHhh9nlp+u+B25zzO6EGb3oad/eM5oLvecoJnZCZ6Pef5Kt6CaHoutIJdF1&#10;a96vreved5ex7fue773v/B8PxfGiNZbhx4nlZ9WEPrDuFoqYn4h7+aC1yMHDIQH/9GF/iC5Qy8xx&#10;CC8AzGZAV5Y6keAAZQaIfQIYHOXAXAEghwAGjkgs7chaxRTQbIKismwKmYtzIK6kCprSEDyhQysh&#10;AQoWF0aKlovgImUMbWOsUhAEIcDxh0Qgs4wSyg+e234dUNTVGbbSF8DsSRyxLaoppZ0EgAOtYIuU&#10;g8QjLgsihFdjaWiCquEcHGMBIDEEde0ABpQymkA3IRFdubMSEQWHIBuORCFfgTUUQU6QJwYR7GRH&#10;1R44UuBmkEcQS6tF0EIbcpqQ5BIrjnkcXI2wEo7npeEQeDUHCCQeJtCFaJBISQmIUYh6Z+nySllN&#10;Kci0ZZUSrlZK2V0r5YSxlOiELDFmqRjQOkwgo1peIeI0qMCzdyCrBHZCog7oRoRpgYuYAKtFutDI&#10;W0B5oAEtR1h0PGDpzgrzbg2KYikjhzwOBCoIfMzFaMiEYG6dRDktSRUoPVqi2ACi6noECezFguT5&#10;ILIsg0746z8kJIIMz25dEEHXQeHAECLijoY4gMQKKIQFGYyuchBUuBpowJOjRDohO9Ga7MYYcqRS&#10;3J0Aekw36UAYpUSOgpHp+ELogCh0g254kES4DanAxqdERCtT0VtP6agAS5NsK4pajD4qRBQgsKB5&#10;LOIWx06FQUPHQpbS8hU4JxUVIIUyc7Ip1BuIdS1DI93qSyrNWdrxAYA/4EAIJBYNB4RCYVC4ZDYd&#10;D4hEYlE4pFYtF4xGY1G45HY9H5BIZFI5JJZNJ5RKZVK5ZLZW/pgA5kd5oiJtLpxJ3rOwXPYo6qAF&#10;6FBYE/4Q+aQB6VI529Z6C5BTafOapVZxRZg/pkA4pQgvQHUzbEMrJBaQ+aUB6tVKzBQFb47WQDc7&#10;pJnpdwZeZNUp9a79f8BgcFg8JKaLhcRicVi8Zjcdj8hkclk8plYiPsxYmbTctnYLYK9RIHntJpcp&#10;XrBmrIMtNrddr9hsdls7Xh9pt9xud1u95vd9v9k2+EJuI1OMK+RwL9oKHBNtyuh0YNqKBqrL0ux2&#10;e12+5tOf3fB4fF4/J5fN5wL6a2+PZ55HzAvoqN7vpkepYbH1/r+/5/f87jvv/AUBwJAsDQO85ZQU&#10;J8GHHBwOQhBCIndCjMB8grjGpCUNpTC0KHcVUQhVEcORLE0TxQkSAoA/4EAIJBYNB4RCYVC4ZDYd&#10;D4hEYlE4pFYtF4xGY1G45HY9H5BIZFI5JJZNJ5RKZVK5ZLZdCADMSRM1vNZfN5xOZ1O55PZ9P6BQ&#10;aFQ6JRaNR6RSaVEYE/6XT6hUalU6pVatV6xWa1RThXUjX33YQJY63ZbNZ7RabVa7Zbbdb7hR6bcb&#10;pdbtd7xeb1e75IbC+wNgT7g0Fhb7h8RicVi8Zjcdj77c8hk8plctl8xmasMc41M9f81odFo9JpdN&#10;p9RPMlqdZrddr9hsaq5toG9svtwQd1Haa9d86+A7eFvnq/ONc5iAdly+Zzedz+hFdWAQEAgIAwGC&#10;e0HO4Gu9eoCAgD/gQAgkFg0HhEJhULhkNh0PiERiUTikVi0XjEZjUbjkdj0fkEhkUjkklk0nlEpl&#10;Urlktl0OCcxBczcM1AM3iL7nRjniinz+oDcoTDojLoznpE6fcCf83AMvqFRqVTqlVq1XrFZrVbrl&#10;dr1fsEjpgCsgEAoFCIQCBJthOtwJuFhsUDuV1u13vF5vV7vl9v1/wGBiCqwhXwz1xAKxULb+NJuP&#10;auRgtMoD+ojDT+ZXubebyeQM0AD0VMpmCjrkcrl02r1mt12v2ElDgbDex223hdOANkfL4fGeeQAm&#10;5R4hf4wv5AV5VkAW4AGl53R6XT6nV63X7HZrtOGPdZ3fgqh8Ru8nAhFnAr69T99i0Wq1SHxZbKZQ&#10;aDAYFn5BVwfPq6DtIKVpXlegoLB0LTBHUYxTIKMIWARAEIwlCbtE+ah8IKKbiQpDiugKAkQRAdR1&#10;nWZ5oGgdZ2HY2gNh7FwoRgtgkgdGjnP/DscRzHUdx5HsfR+gpASEQMiDhIz4kgiITSWbMmvYfpXS&#10;iR74nCxofB4HgkCOI4Hy6e8vyfCgujCMKChcOpbMEaRFiUgpii0CMgTlOc6JUHZTHegpRszOs+o+&#10;A4DAM9BynMcxhmKYpel8Xx6MQgon0gMVJBoGoarSCCnNfG8/U5TtPU/UFQ04eFSSWE0SHWi4kVWW&#10;9Wn5V8oldKZIHO1Ik1WKNIAktR6nse0wwmIdVzNNE1TZN04VFZVlzrO88oIXpcFxZlqIPEMQnjbJ&#10;um8bxhmMYz6GUcCagu+4iiIIjHibdAiAldzXoCCAP+BACCQWDQeEQmFQuGQ2HQ+IRGJROKRWLReM&#10;RmNRuOR2PR+QSGRSOSSWTSeUSmVSuWS2XQhQzE6zN1zWOmGcJ6dP2eK6fI9IJBzOVykQhEInEslh&#10;CmPZ7vd+vx+S+qRAmFEowUXHVbVWQtJFkqCsUtBGvWe0Wm1Wu2W23SwdqZ3wVaK9X2+8Xm9ScA32&#10;CAEBAKCuFxOJhsRiLpdrt5vR6AfIEUjEYymQyDvMAnNAPOXuJwJ/57RaPSaXTafUanVavWa3XR6n&#10;vdBbNEbWTIPcHzdTx+3ZXpBIpFyONxkIgEAlkkkhAHg+nVCea+PlEqlWtVzpACwWKCWSzdnweHxe&#10;PyRy43OCK9Vqvy+33RHQQUC/MF/V8Pl8tv9MZkMhlv+bxvm+CUCCfAwlQQHsFAvBjsvi98IQjCUJ&#10;wpCsLQvDDThfDZpQ6lhSxALURN43zgOE4jjOQ5TmOcp7eQyhTqOsgitq66TtrGssYR3Hkex8hjzo&#10;K9T2R/IrSNAwIBAIzgBM4qR+HNKJhMQXLFngeJ4gkCIIh9LoxS+yYjM4Aa+gC1cHyNNM1TXNk2zd&#10;N84AA3gOzoc87JSYU8wUHsSLtEzhuK47kuW5rnxfIsZOvGzXxw7sdTjSFI0kqsgvS9dJ0wlM0AJT&#10;j6gWfdQG0/RiGKYplmYZhvnAcDmgeKlXihWIZVmDVazOgdM1zXVd15XtfV+AAu2EUliJNVBmBnZM&#10;+t+4NARSJqlRZQzoyKJ4pinRTs0aADvWBb1v13SoAFiVpW3Bc6EtBdVcABMoDXfJNQH2cZyHIY7+&#10;yqXZ2X2DN+h1f9hC6I+BsgA7UICAgD/gQAgkFg0HhEJhULhkNh0PiERiUTikVi0XjEZjUbjkdj0f&#10;kEhkUjkklk0nlEplUrlktl0FScxN0zkbVmwqnD9nSuniQSKRc7lcpGIpFJ5NJoSCIRer2e06fsvq&#10;UQIxKJUFFx1W1TkLSRdXgjFLQRrlls1ntFptVrtksHamd8FXS2rdtu13vElf06fb8v1+gT/hACwg&#10;Nw1/beJYTEYjKZbLcLicQKyhYyxTzAvzQazl5g+Bz2h0Wj0ml02n1Gp1Wr1mtk7p2AY2UgcO1D23&#10;qE8VyP3jmoREIZDo5NCIPB71e73qGuj5LJ5PrFa5gAr1gAFisnT7Xb7nd70ct9xgi1WKx7/n9EIA&#10;PrhD/fz+fk697+0EH9YBA/5Af7fL4fBxnIchjmSZJdl4Xh0nUdTbg8G0HC1CCkCa/YBoK+62vq9M&#10;NQ3DkOw9D8QRDETunXEoMxO5aMnPFbZAwqBXxgRRFkWaxqGoGDNBwG4bgaBgGHzIB+vfEaFEURpG&#10;yJJMlSXJkmoQOw5jnJ0prKAYCAIA4DAMAsuILLQDKU4rjS4Ar5oWwgBATNTAm4bpumAYJgmSZRlH&#10;Wdh2PyA4rT2KU+hPP8WgRQUMIHKlDUPRFE0VRdGUahsgHyE1JMkcSLnjS4HUyqBa04RkjmGYRhAf&#10;TIMAuC4Cy0frAUNFZz0dV9YVjWSNRODNZ1uicKSyAwCS4+4JgkCQZhkGQWBWFdMgcfVlzMgjAvvP&#10;MyHraZxHGcZlmaZpi22bxvm+ElwBjcQnXIJFzApdFCMFXF2Xbd133heN5ILHYbzoZSKH3fUrgI+d&#10;7lRgFQmFfR9wzeeD4RhOFYXhizMDS541bZoAAy2QmiYJghCAIAK3Qe7/YIh00TUBKCmqaxrFiWZZ&#10;mDULA2SNWYjTmcGLagKAP+BACCQWDQeEQmFQuGQ2HQ+IRGJROKRWLReMRmNRuOR2PR+QSGRSOSSW&#10;TSeUSmVSuWS2XRc5zFHTOIwJ/wV/Tl0TtrT1wT98UF90N/QIA0cAy+lUumU2nU+oVGpVOqVWrVes&#10;VmtRCcv5o19ZWF42OChAHg8pFEokYiEQLBUKvZ7vehvuFzakA4Gg0DAcDtZrtdXLBYLteLyugPFG&#10;zGHHHB/IVWbVvKZXLZfMZnNZvOZ3PZ/QSuwrIn6WFgLUP3VQWbTZ+a+u13J6HabXbbfcbndbveb3&#10;b11i8FQcPDrx58ezA8mEslkUhkO3hV70Khw6kAnsUjANdZrVar9gMCugvyGvzYw2B31ZKB773e/4&#10;fH5fP6fX7fBw/kSfvXvyCsUAb+vvAcCQLA0DwRBMFPed0GmFB5bwjB5hLGeIhB+H4kiQJAMgwDDp&#10;nwurrKO7AEoKaqeloWxbGAYJgq6CEYjTGcaPUDr2JvBcdR3Hkex9H8gSCjKzgeeUjALJB9SVIUmS&#10;bJ0nyhKMpKmoJ8F9K5JyyacthuGoaigJwnA2DQNRBESGuu7ETxTFcWxenMYghGkavWqjZynPE8z1&#10;Pc+T7PwANUfoXUGblCnzQ8/0TRVF0ZRtHMybpvG8PY9D04JihmGIYimtUxzK6i7TREk1IJFBrRVF&#10;kXRhGU5jTGyqoCCAP+BACCQWDQeEQmFQuGQ2HQ+IRGJROKRWLReMRmNRuOR2PR+QSGRSOSSWTSeU&#10;SmVSuWS2XSk4TFITOXzWbTecTmdTueT2fT+gUGhUOiUWbvukMSlI2mNGnDYaDQoE4nBsNBp7vh8U&#10;h9w4A18E2GCtVrNZaLZbMBgsF/W0IW803G5B26UCBP+jXm9Xu+X2/X/AYHBYPCYXDYfEYnFYvGY3&#10;HY/IZHEvHKMvLLdcLhdrpdOzPEEfD4lEkkhkMBis1ukV6wWKCWSzWi1Wy3XC5XG6B27QPJb3fb/g&#10;cHhcPicXjQi7w7k18A8fnc/odHpdPqdWV21/MftKDuZxdO3wAzxEzSEUiEQLBUK6muawA2EE8yyt&#10;ZZ2hfsBgdgG/s1f01v+3Ldrw60CQLA0DwRBMFQWiy7nfB5xwickJsoeKuOWr8GQ1DcOQ7D0PxAg7&#10;sGbEhWRMdMUIKCAHgeKQoiiIzzvSCp7Hue72oUu7mPEBgDgMAxrGwbBXFgWBeF6XrsAHJY2SaOMn&#10;g/KMBRDKkqytK8sSzLSCOw+Zby+Y0wnPMbsS3M0zzRNM1TWja7vAdpwzjMqCAqCgKCeqgiCEIU6g&#10;o9jVxygQBUGBdC0GATYFiWZZl8X5fru+D/jXJo2SiD6gICCAP+BACCQWDQeEQmFQuGQ2HQ+IRGJR&#10;OKRWLReMRmNRuOR2PR+QSGRSOSSWTSeUSmVSuWS2XS+Cv2ZL+aJmbL6cPt9PoJz0Cz+ZP2BP+YUW&#10;HPakUalUumU2nU+oVGpVOOAqrVSsVmtRIBV2fgUBgQCAGCBUKBQb2kYi8XhAHg98Pl8v66QWhgG8&#10;AafgSf3J8ujAMxnM5gsJhNltNoOYsV40qY8nZELZOpUOt5fMZnNZvOZ3PZ/QaHRaPMUFZ6dHI9Ht&#10;FoNASCMRjUZjMF7W/XR/aSPJdNJrdb/gcHhcPiSw0mYzcXlcuxAQEc+vwXngjJhYJhIJAgDgd+3S&#10;h5aCV0BAurAGut/0MRjMZkMlkuJxuPxFD6fXGisP/mrArKwPlv/AEAwFAcCQLA0DwQjagldBjUke&#10;cr4iGIIgiYJYlgit56nue6gwShIoiqKqChcOpbN0aRFiUhBii0CMPRfGEYxkggdlMd6CleVZVxnH&#10;imvEhbvyCvAAruvCvgIAYBn2fh+HTJxkmWZZdF2XZwnEcQMSyGEti5Looy+6chyG/qiR7M0zzRNM&#10;1TXNk2qLJh+QYVxHkgSBznKcokiOI4oCeJ4IggCCkHsfiZR4IokiTEcSxPFMVxbN1I0lSaVxrG6C&#10;F2W5b0pTiQtwfdQVC8CDPEBtTKC9BvvYZD2mSbZuG4AoDAMKL6S+KIa1yENdszUdO1/YFg2FYdiW&#10;KlKglfZM6EgcpyHJCUKCUJS3Aee0Nw7GYnimKdFxM0kURUg8WRdY1y3NSNLIKWJWlbc93IPIJ/zE&#10;vDmx+gjun9Jx0mSZRlFwXJcnJPFAggGmDDDhAm4U/cxswgKAP+BACCQWDQeEQmFQuGQ2HQ+IRGJR&#10;OKRWLReMRmNRuOR2PR+QSGRSOSSWTSeUSmVSuWS2XS+Cv2ZK+aJBIpFyONxkIgEAlkkkhAHg97Pd&#10;7zJ+zClQ4olUqwUXHVbUuQNJFkqEMUtBGqV2vV+wWGxWOySAdqZ3wVXqtV2W3W+4SKBP+CgK7AW8&#10;AkEAgD32ivdut5vMhk4VlMprthsArGEzHFDIDnJCDKXGGXPLZnNZvOZ3PZ/QaHRaPSaXNUiaK+bT&#10;idTyfUChUSjUjTR6m0+CVGp6arViD1qubXhcPicXjRmz2mCWu28fncW5gHpQUB9W7AKEdIAvzuPj&#10;vPp9vsCdV3eVksxmL31Ot2Oy+gcdfEx/MlfW9gjqgPQ5jn/3/P/AEAwFAcCQLAyTNQmqbpynaep+&#10;oKhr+2kDoS26oKk2reqyrcKQ7D0PxAhLkrUtkQxMl7+AAAkVgOAwDRWAiCxg/J2vKbBsxwbRtHse&#10;p6xqdzEmwchynKBsjCPJAlyUIsmA3JzaxTE8pSnKkqytK8sSysKkFdLrVnMchyCGIQhCY+oIggCB&#10;6nse0JxCJwpClC7dtLDTfw5LU8z1PaXRGghZS7PlBIi7S5qQ8J9n9RSCgMvD8nEnRhGIYhjGOY58&#10;n0fUYHzTlOh9T4y1CH9RzSCD8yggdB1VVdWVbV1X1gqkuS8m5zyII8mCiJ4ngkCIIzWex+JlE4iC&#10;QJE5wyq8NuDWNm2dPk/AAXhcFxZ8rVSgwArvFakHKcxzGzHR0HSdK6ulRBxzCaBomi9h2AteAbBu&#10;G4KgoCj7hpfMlCWC9+uOgICAP+BACCQWDQeEQmFQuGQ2HQ+IRGJROKRWLReMRmNRuOR2PR+QSGRS&#10;OSSWTSeUSmVSuWS2XS+Cv2ZK6aI+bONxOIgD8fkskkkIA8HvZ7veZP2YUmHFYtFqCi46ralSBpIs&#10;lQhiloI1OuV2vV+wWGxWOQDtTO+CqpTKayW23W+GgIAgEEAkEvm8NRqtVfsBgNdstmCgMBAIB4d9&#10;vx+PJ4vEAXMnZEt5MPZUCZcIZkL5vDgO4RiBP/P6PSaXTafUanVavWa3Xa/SUdX7NFbVoM9nigTi&#10;cYjAYAvgXh8v7ibCPKBRqOCiMtI3jN1THOEJkig3jdfsdntduNGddvOCmAul3ueXVYbD4XQv6BAc&#10;DAZ9fFtNttsllMp9Pt9wjKh4VP+uwEqEB6fiSJkDgVBLzIY0MFwdB8IQjCUJwpCsLQujijlxDZIw&#10;6X0PwCoIHsuAjiPYgcMIQcZyHJFMXRfGEYxkDoOA5GUbo8uYAxJEkTMUfiCxMeR5nmeEjIQB7Miw&#10;K4rsiJwGygBEpRqDgMytFMGxxLUty5LsvS/MEwqTExpTKWMzvuZSiqMmTQx1MU4TjOU5zpOs7Ieu&#10;cSM6f7iP0fcTR1HQC0GwoBIKD9ECnRQiUYzstyzO9I0lSdKUrS1Lo00J302cNOnRT74n1H83LnTF&#10;TVPVFU1VVaNgDQq5vW9Z/MeALCAE94DUcgkoAaE1fArYEvICgD/gQAgkFg0HhEJhULhkNh0PiERi&#10;UTikVi0XjEZjUbjkdj0fkEhkUjkklk0nlEplUrlktl0vmExmUzmk1m03nE5nU7nk9n0/oFBoVDkE&#10;Cf9EpFJpVLplNp1PqFRqVTqlVq1XrFZrVbrldr1fsFhllGsVls1ntFptVrtltt1vuFxuVzul1u13&#10;vEOsl5vl9v1/wGBwWDwmFw2HxGJxWLtd7xmPyGRyWTymVy2XzGZzWbzlugKAP+BACCQWDQeEQmFQ&#10;uGQ2HQ+IRGJROKRWLReMRmNRuOR2PR+QSGRSOSSWTSeUSmVSuWS2XS+YTGZTOaTWbTecTmdTueT2&#10;fT+gUGhUOQQJ/0SkUmlUumU2nU+oVGpVOqVWrVesVmtVuuV2vV+wWGWUaxWWzWe0Wm1Wu2W23W+4&#10;XG5XO6XW7Xe8Q6yXm+X2/X/AYHBYPCYXDYfEYnFYu13vGY/IZHJZPKZXLZfMZnNZvOW6AoA/4EAI&#10;JBYNB4RCYVC4ZDYdD4hEYlE4pFYtF4xGY1G45HY9H5BIZFI5JJZNJ5RKZVK5ZLZdL5hMZlM5pNZt&#10;N5xOZ1O55PZ9P6BQaFQ5BAn/RKRSaVS6ZTadT6hUalU6pVatV6xWa1W65Xa9X7BYZZRrFZbNZ7Ra&#10;bVa7Zbbdb7hcblc7pdbtd7xDrJeb5fb9f8BgcFg8JhcNh8RicVi7Xe8Zj8hkclk8plctl8xmc1m8&#10;5boCgD/gQAgkFg0HhEJhULhkNh0PiERiUTikVi0XjEZjUbjkdj0fkEhkUjkklk0nlEplUrlktl0v&#10;mExmUzmk1m03nE5nU7nk9n0/oFBoVDkECf9EpFJpVLplNp1PqFRqVTqlVq1XrFZrVbrldr1fsFhl&#10;lGsVls1ntFptVrtltt1vuFxuVzul1u13vEOsl5vl9v1/wGBwWDwmFw2HxGJxWLtd7xmPyGRyWTym&#10;Vy2XzGZzWbzlugKAP+BACCQWDQeEQmFQuGQ2HQ+IRGJROKRWLReMRmNRuOR2PR+QSGRSOSSWTSeU&#10;SmVSuWS2XS+YTGZTOaTWbTecTmdTueT2fT+gUGhUOQQJ/0SkUmlUumU2nU+oVGpVOqVWrVesVmtV&#10;uuV2vV+wWGWUaxWWzWe0Wm1Wu2W23W+4XG5XO6XW7Xe8Q6yXm+X2/X/AYHBYPCYXDYfEYnFYu13v&#10;GY/IZHJZPKZXLZfMZnNZvOW6AoA/4EAIJBYNB4RCYVC4ZDYdD4hEYlE4pFYtF4xGY1G45HY9H5BI&#10;ZFI5JJZNJ5RKZVK5ZLZdL5hMZlM5pNZtN5xOZ1O55PZ9P6BQaFQ5BAn/RKRSaVS6ZTadT6hUalU6&#10;pVatV6xWa1W65Xa9X7BYZZRrFZbNZ7RabVa7Zbbdb7hcblc7pdbtd7xDrJeb5fb9f8BgcFg8JhcN&#10;h8RicVi7Xe8Zj8hkclk8plctl8xmc1m85boCgD/gQAgkFg0HhEJhULhkNh0PiERiUTikVi0XjEZj&#10;Ubjkdj0fkEhkUjkklk0nlEplUrlktl0vmExmUzmk1m03nE5nU7nk9n0/oFBoVDkECf9EpFJpVLpl&#10;Np1PqFRqVTqlVq1XrFZrVbrldr1fsFhllGsVls1ntFptVrtltt1vuFxuVzul1u13vEOsl5vl9v1/&#10;wGBwWDwmFw2HxGJxWLtd7xmPyGRyWTymVy2XzGZzWbzlugKAP+BACCQWDQeEQmFQuGQ2HQ+IRGJR&#10;OKRWLReMRmNRuOR2PR+QSGRSOSSWTSeUSmVSuWS2XS+YTGZTOaTWbTecTmdTueT2fT+gUGhUOQQJ&#10;/0SkUmlUumU2nU+oVGpVOqVWrVesVmtVuuV2vV+wWGWUaxWWzWe0Wm1Wu2W23W+4XG5XO6XW7Xe8&#10;Q6yXm+X2/X/AYHBYPCYXDYfEYnFYu13vGY/IZHJZPKZXLZfMZnNZvOW6AoA/4EAIJBYNB4RCYVC4&#10;ZDYdD4hEYlE4pFYtF4xGY1G45HY9H5BIZFI5JJZNJ5RKZVK5ZLZdL5hMZlM5pNZtN5xOZ1O55PZ9&#10;P6BQaFQ5BAn/RKRSaVS6ZTadT6hUalU6pVatV6xWa1W65Xa9X7BYZZRrFZbNZ7RabVa7Zbbdb7hc&#10;blc7pdbtd7xDrJeb5fb9f8BgcFg8JhcNh8RicVi7Xe8Zj8hkclk8plctl8xmc1m85boCgD/gQAgk&#10;Fg0HhEJhULhkNh0PiERiUTikVi0XjEZjUbjkdj0fkEhkUjkklk0nlEplUrlktl0vmExmUzmk1m03&#10;nE5nU7nk9n0/oFBoVDkECf9EpFJpVLplNp1PqFRqVTqlVq1XrFZrVbrldr1fsFhllGsVls1ntFpt&#10;Vrtltt1vuFxuVzul1u13vEOskcoz+v0aAWBAODvOFw2HxGJxWLxmNx2PyGRyWTykovcbe+ZBWbkA&#10;Ozwg0CD0RO0mV02n1Gp1Wr1mt12v2Gx2WzkEBIA/4EAIJBYNB4RCHvCwVDYTD4hEYOC4o14sHYxE&#10;o1G45HY9H5BIZFI5JJZNJ5RKZVK5ZLZdL5hMZlM5pNZtN5xOZ1O55PZ9P6BQaFQ6JRaNR6RSaVS6&#10;ZTadT4NAn/KYW94aCp28K0D65UK9X7BYbFY7JZbNZ7RabVa7Zbbdb7hcblc7pdbtQKlVIZDoPeY+&#10;/MBgTbg05hYQKcQ1sVd8Zjcdj8hkclk8plctl8xmc1m85nc9S79J6rV4RoZMqtQV9VCHlrQbr8/s&#10;dls9ptdtt9xud1u95vd9v+BPtNJdHfKjA5WAeVCExzTPz+D0el0+p1etO3z2Xb29f3Qb1/B4fF44&#10;Q6PM/vQGvV5PZt4CgD/gQAgkFg0HhEIe8LBUNhECf8JiUThABi0ILcZUkbikdj0fkEhkUjkklk0n&#10;lEplUrlktl0vmExmUzmk1m03nE5nU7nkzCs/dlBiE9ljHow6pEFa9LFFNolPqFRqVTqlVq1XrFZg&#10;oJrj4r1DrUwDVjc9lF9nZlpAlrsNtt1vuFxnNglcLe8NBUPgcviwBhCqwBVwVywmFw2HxGJxWLxm&#10;Nx2Jn4VoLsumGozHpA6hBrziUz2P0Gh0Wj0mlqVcBNefGV0wAsYasrnrdcdW1Bm31u53W7rOslF2&#10;vF6iMseHFCPH4W85XL5nN53P6HRngb6kwdHXf3Z18TZHdDvfrGXzN9ugT8zG9Am9XS9nt93vuOTs&#10;4vmDm+0F7cSS37J/9xjXti177HMgoswMUcEAHBT4QZBrSt8k7gIcg8IJG2p1BLDJ5Q2go0Q8S8QQ&#10;dEURxJEsTRPFAAL6qRwRaD8XvCo6kANGjingEMcHTHSChrHpUR+EUgxTIciSK50LgvJKpFPJgsSc&#10;/6yLKYMpmlKo2yuhBHS0OMuSNL0vpnCqSwkvKDj1M6Qsmac1suicXg/FpwTBOc6TrO07zwig6T2R&#10;s+oKP9ACFQSSCdQp40PKZgomG1GARR0YsxGcaHzSiCjVS8QEuhAF04ctPAdUEVzzUdSVKl5CVQPt&#10;VQ7D0DCykgi1ifVZ0SiamhQC1cyg2EpSmH1ftVJILw2eSED3Y9AD+Atl1NZsiICAgD/gQAgkFg0H&#10;hEIe8LBUNhMPiERg6+ihBi0SjEZjUbjkdj0fkEhkUjkklk0nlEplUrlktl0vmExmUzmk1m0icE5E&#10;M7gotnzSoEbCtDdlFgT/m8mY9LHVNA1PfNRhDvqg5qzZrEIA9bixBUlfCdhpNjslls1ntFptVrtT&#10;ltwiuD6uQlujUu1PA0YBN7fF9o9sloawTnwjBww+xEIWmLJuNiAdyBwyRyymAy2XzGZzUkv8mhb3&#10;hoKm2IH2LWgN1Gb1Wr1mt12v2Gx2Wz2mxfu3K25V27Ae9XG/InBiFDCtFdmd19LY9NHV4qL5jDp6&#10;Rm6iy60YCPZGHbD/dT/f2vh8Xj8nl8pf9Ci9UFV/tKHviF7BN9fHI80HwQawjnwzB0iMFRAIzwGe&#10;UCowEcEBdBTGiaMMHPvCEIwklD7JGz7QoQTcNI8bEOmTD5uRCdERoQAUTOM7IIwnFcWRbF0XxhGM&#10;ZPKX8aiLG7bn694oFVHoCx+griONCrWOU5jnKkkBTSWP0mm7J6MSJGcpypKsrLWZ8shxLa5H0G0v&#10;mHMK8IK+T6Sk+78v2/r/o6ec3QcMLflwes6IgJM7ltPMrz3PjLzOj8Locg8/o8clDMgDqEAXRZ6U&#10;bPtH0hSNJUnSlKpiflMLCCcCnk3oBukdNNSEoyBthIynKhJKSn9Vjnl3V5U1i9pXntWtLVvXFcyp&#10;HIUV7EJuU9DpsBJYkyr9UsVzSwrDsSkx92fThGWkYtqAZa08ltXVtW3KNkJJQLRUHbyTLccoOXOh&#10;BlXUGt2W5d133heN5Xmm5M3sNF8IKLN91eXch3HIqmVQAzn3pg2D4RGEAlRfYsoKKuIFniUzYBCF&#10;lP5ZgfYTjeOI2gKAP+BACCQWDQeEQh7wsFQ2EQJ/wmJROJhOLO6MQUTxtsR2KR+QSGRSOSSWTSeU&#10;SmVSuWS2XS+YTGZTOaTWbTecTmdTueT2fSl1UEW0OguqHwOfy1j0sdU0DU981Gk1OqVWrVesVmtV&#10;uuVp6V8U2FyWOjxGuzMNWlz2tg20fW+z3G5XO6XWrRCXwt7w0FWWaivANbBX67YXDYfEYnFYvGY3&#10;HY/IFHJLDKQW8ZDMZnNZvOZ3PXE16FLaPLUjP6fUanVZnLy29XzCTMR7NvbWChncObdaveb3fb/g&#10;cHhcPicXjcfkcnlcvmc3nc+76aWa+HQfWy9+9kC9vWnrvIXwdDxePyeXzefjvH1MT2Az3D/4cpof&#10;Ny/UcfeLBP0fv+f3jOyfpcQEBsCLeHz/AAWsFIKJcGwRB8IJG66VuovrrOklz4B+YUOIUhYERBCM&#10;RRHEkSxNCJnRSGcVhVFpqxe5QwRkUMaF/GwgRxE8dR3HifQqF8gPmaEEADIrSrNHskvEgICAP+BA&#10;CCQWDQeEQh7wsFQ2EPyIQmJQh/RV0xcQxmIPyEDCPM+QRORSOSSWTSeUSmVSuWS2XS+YTGZTOaTW&#10;bTecTmdTueT2fT+gUGhSRnUUZ0cVUlq0uh02TmCoKGpL+qECrU6sVmtVuuV2vV+wWGTQt7w0FC+0&#10;NC1WK2QkA2+CwJ/226XW7Xe8Se5TOyWanAvAO/BAXCXnDYfEYnFYvGY3HY/IU6is6jjOkiqltXIz&#10;KoGCpKGqL+rEDN6XTafUanVQa+w20C+1NDVzy3gG4wPZ7ndbub3uZa0FUIg8Na8UE8fecnlcvmc3&#10;nc/oZKjUilUzowXO5/Q6Pr93vd/wXTga/Y+GUbXb3Pzev2XTfTGyBj5TYCfUN/cn/lB/v2/3/P/A&#10;EAwE659QKNUDomdsFFhBgIQcKcIInCApiTCrGmHDDPomYMOG5DwlxA+QMImQ8SgrE8BxTFUVsYMk&#10;XImjbPgjGYpRqiYaxwM8dOTFwyJITsgIKMchomB8jEbJEWSVJb0yZJ0nyhKMpSmyLgJsREsDvLTG&#10;yATsepsb0woyEMqTLM0zpO9CaixNhTzc5M1JoDM5nNOs0Tu56AiAP+BACCQWDQeEQmFQuGQ2HQ+I&#10;RGJROKRWLReMRmNRuOR2PR+QSGRSOSSWTSeUSmVSuWS2DvuYIeZQtzzVMTcKTk2zuFkOfDugS6PM&#10;+iLOjQtXUlo0swU0Q0+Fzs2hGqUKrVesVmtVuuV2vSxBWGFzB9oSzBe0Gq1QsV20p2+vyWwoKHH+&#10;7QVA3mFgy+HK/XHAYHBYPCQ6BP/C4nFYvGY3HY/IZHJZPKZWEs7MDPNCrONXPZaOU0wKHSL/TEDU&#10;aDVavWa3Xa+DPfZAraC/bNDcbCTAHeQXD7rgcHhSLf8Pjcfkcnlcvmc3nSDMM7NDPOCrPNXnwXRa&#10;RQ6Zf6ggdnxePyeWvbJ77QFbYX7hoeaI7wA76B/D7fe48X8fv+f3/P/AEAsU6Lpuq67xu20rTtTA&#10;UGwdB7hvQ9T2PdB75PoxEIQ1DaGv1DkPxBEMRRHEjKQIzbOs+8UEu7BbwxLGEYxkkcJNq27cwdC6&#10;CQ9GcevIgICAP+BACCQWDQeEQmFQuGQ2HQ+IRGJROKRWLReMRmNRuOR2PR+QSGRSOSSWTSeUSmVS&#10;uWS2LPeYN2ZAaaCabS6cQ9xzt4z0Qz8F0Gc0OiUWjUekUmlUumQV+09r1ED1MS1Wm1eDtStQUWV2&#10;sV+wWGxWOFwJ/2S0Wm1Wu2W23W+4XG5XO6XW7Xe8Xm9Xu+X2/X/AYG12bBYXDYfEYnFYu9sfHVFr&#10;gTJD7KCDLYyFM3NNHOQUb58V6HEPzSMjTNrUA/VDvWBjXZjYbHZSFs7Vi7eCjHdbvZs/fb/c7vdb&#10;OFtjjMnkU9+i/mDPncTodGiYTpdXrdfsdntUtmd0gd96+GIlfyKPzAX0YBy+sc+2duOIjj5Lj6ao&#10;H3dWfks/vSPyIjrABFQE7cCQKuKYHuKMFFzBiIgtB5iQiqoSr69Zyh/DCZG6iIbQ6XkPgbELEH3E&#10;guRMVUUIiCkVlvFoaRfA0Yxk6kZRrG0bxxHLDEvHg1R8hAJSCBMhoKdUjRIfaEPCeoFSavRlyhDo&#10;bIQB0qxCBqCndLUEIQdMvQeCy4v2LJUTKhEwPQAqzHNNkgSCdc4AFOUdTpOqRnhPAIz0hCaAMCs/&#10;oLJc8HghBW0MKVELuzhohhRqEAZSD7SzLaYIQb1Lp+ELAHzTlIAY/qCz7P4K0C8NBoQU1UzHO1WM&#10;QgKAP+BACCQWDQeEQmFQuGQ2HQ+IRGJROKRWLReMRmNRuOR2PR+QSGRSOSSWTSeUSmVRMAy2CoiY&#10;HOZASaQt8TcHzl9TsNz1yT+V0EAS0AwUr0dRUkDUuFzt9DKoNWpTQCPurUKPtKtC+uQVXV8n2EBW&#10;OEQJ/ve0BK1Pm2DO3My4Vi5XO6XW7Xe8ScOXty30HX904EEYOFvzDIDEIXFQWzXmP0SCjrJL/KUs&#10;DQu2PkhZtjZ2xgJ+6HHXq+X0KadxakE6vC4ZKa847GCt7aCHbaPcbndbveRHG73gcHhcPicXjcfk&#10;cnlXQl81bc9OdEx9OKWYM9fA9l0hbucuEJLwG/xFbyKnzRce+liete+3NkLkBX5Oz6Mj7Df8RSnA&#10;f+QV7P+1YEu9AcCQLAyTLQe4FQWvYONScTIImxBAEDCojwuXEMwIWMOChDwoxAr5XIuHMSvsZBSR&#10;SLcVwOhB4xeCEYrUCR2xqi5WxwKkdCTHjnltFsgSDISRN/IcjSPJEkyVJcmSauwTygbUpSKi8fOa&#10;JZFyyOktwOLUvFPMEqIs7IMTKI0zlzNLkQiAExIqSE4NiOJnToGM7SdPE8z0k5ZT6sInmFQL0h6j&#10;SiJ6DafnJAgsUY8xUqsfaqUKlokUqW9LyNRIO02pJRC7T6Ln9UTBgRSE3T3VFUt1U9VVbV1X1hWN&#10;ZVmhITVsbdcVYiVNU2mQ5kZYEDqOK5VWLXTfIEz4VWWqRqzWlyCWOiFLluJVrPWYgd21WluW7JJW&#10;XAKtxWbZYVUmAL5AqdV1wJDwoQ4WNpIkogf3qYF7yMcd9A9fl4Cdf6NAbgR6YJeVvYPhCF4NhOGY&#10;bh2H4hiKFjVihL4s2hvNsEKL2HYpVX0ccGwPMBTy8LRUZRYaLlDlgwZcWeYCZmTkBhmpo5ud2cgj&#10;naL5qGGbmieehAZomJaNo660gy1B0CYSLv2/kShyzpjQJoGfWARlfIuYeuh9r5H7COGxyM/57AXt&#10;AabUZe2IueW3pyB+pappG61ogICAP+BACCQWDQeEQmFQuGQ2HQ+IRGJROKRWLReMRmNRuOR2PR+Q&#10;SGRSOSSWTSeUSmVRMCy0BS9tzEPTOIsGbECcCydNOeSufAAL0F1UNgUUf0eIuOlCCmA2nPCoT+P0&#10;N1UELhOsN2tA+uRFGV862Em2NZWWpWe0Wm1Wu2W2Tk64LO5IW6Hq7RF+3msBN431738EYG3RymCB&#10;w4dd4kiYuIujHB3IATJX974OTl3MKTNHDOI/PRF9aHCufSN/TYXLanVavWa2IwJ/67ZbPabXbbfc&#10;bndbveWqtN1rcG4E6CijjHPkcYUP7mNTnXRCubpQVB9WInfsS0C7R3d1pd8g+GChLyXY9Db0AH1N&#10;72JP3Mz4QU//PJASHGf8BX9ZZn/1wP+KUAoKIUCDRAwMwQ0J9GJBhDwcfEIANCQ+woiI+Qu3sMw1&#10;DcOJFBhiCvELpHMgrzB9E4FxSdkVlBFpYxegosxkFUaIcJ8bhbHLXHlHjvmknAgLyfoISJCg+hlJ&#10;D6t+SkmPgZiCrCOoHSmhw7StCQDN1IRjy4M0vGvMCCuwO6jh+pwGxWdhUzWVE2oKKc4BhOSHBnOo&#10;kzvDs8z1PaNthPk/0BQNBUHQlC0M3Q20TJhKLUe1HATSDaFrSYmUqtRq0xGgVMtJAZP6Z61T9Q9R&#10;1JUqSvUAK1FHVYuVa1xk1gHFZLUedagZW7dMoBVdrUNNfEtYFTWFYbLVFYlj2RZNlWXZlmo8zRSF&#10;9aS1ExassNoaNskjba1EJbwNXAyxAXGcVyrUT10WddV10CMV3LUMt4hzebXN+6C1WASzAgQ3UFQM&#10;NC1PCILMC7dmDYOh1jYRheGYbh2H4hiOJYnimK4ti+MYzjWNougIgD/gQAgkFg0HhEJhULhkNh0P&#10;iERiUTikVi0XjEZjUbjkdj0fkEhkUjkklk0nlEplUrlktl0vmExmUzmk1m03nE5nU7nk9n0/oFBo&#10;VDkECf9EpFJpVLplNp1PqFRoZdqitqz9rC6rQ/rhiryOsAQsVSjBvsyctD8tRotiRtyXuA7uQuul&#10;khbvvBTvTIvlYfrjwAWwQ8wi3wwNxF2xWLxmNjqayByyVqflGfOXaWZY2bthox0Lox30SV0mULOn&#10;UGp1Qk1mEHmfi2QTR52j22wS3Dl3T63iJ3x94Gw4XD4kPo3F5HJ5XL5nN53JI/RrS6ha/6xA7AY7&#10;Tp7muYff4pu8ST8kLNfnSnpJHrXPtEHvb/xxd0FzT+0L7jpwQWBn9er/jDAJPQG58CwNA6NlnBQn&#10;QYhyjFrCAmQkA8KHJCwKQwxzRDuRUOoWLcQFJEQ1RIuBLu0DELHIAcWOUX0XiJGLjoOCsanVG5gR&#10;yIMdxYAbdHKC8gwRIciJlGciyRJMlSXJkmrsI0oF3KSCiLKsMAoU8susX7sCAJUvsMW6Ci5MhRzM&#10;xzgD6Qk1oKuQdhnOBJTk841vSSgzzw2SChNPhsz8pqjAjQR40IAVDCbRBwUUaNGPzGoKh1SK+GQg&#10;pD0sPFMSdTVNrJHJgR2IKChPUcviUR9ToKo0pF3KAjIKANYH9WTFzTNZCIKHNc10sBHRALcRFJW0&#10;0oKDdixU4puWSEtloKD1nPWJDZUfG51GFa1WsufKCt4fQC29TlwXChEj3FctzXPdF0yUwBx2cDwE&#10;3ged5R6WV6ife8ty6gtCHjQQIqMv1DAEsh94KA2DoLalH3Zd06TshGDgNgp9nxisKAOpRWY0KuOA&#10;zjxzZAgtfFNkj8v2gpYZSKOVoLgNDXVmGYpSAmaL8ZmbzgGdX1hVKBoIo1ig2c+h1sPejLJWAA4E&#10;vyCnhp1/V9YCC4qfAHatiZl6yGmtscoyxAgeWwk/sYwbLnYA2nG6EA1tmhnOQG4D/uWZbpAqAoA/&#10;4EAIJBYNB4RCYVC4ZDYdD4hEYlE4pFYtF4xGY1G45HY9H5BIZFI5JJZNJ5RKZVECJLV7L29MRDM4&#10;KspsT5wv50QJ5CDdP0nQZevSFRZXJ0HST9S1NTSzT4K46kHqoa6slKxCFDWzBXUDX6WfqPHQbZXp&#10;Z3baQla4KW7dTVM6bkFrpCBtd2XeXBew/fbHf8BgcFg8JhZS6sQF8UNcYysdCADkYLAn/CHvlwVm&#10;RTm2tncNGk3oTNo0NpTzp4K8NUEdZbi2pNhCGNsx3tTRt0vuc/InfvbWEhnwWZw8hkQrx8Q6oQ9u&#10;YC+cGeg5ulu+p1et1+xF8p2e53e93/B4fF4/J5fN3BJ6W76+3B5sspwT50v54QIQ2vwJ/0dv4if8&#10;86EirARWQI9qDKkcaqA8qw1qwSiEHzCIEQmEsKvwbTysiALJoGg7XLguR0roCyEFbEwqRQYsVB1F&#10;kARdF8YRilZURop4slfHAoR04sNoJA0eAnIJ2SHGAmSMWskR+gjVHg1gItc2BSIXDQfyqYErxkhJ&#10;xS2voPk7L4xTDHjjgq5KFucBbmHtJUszbN03pDNk4TnOk6ztO88TzPTqBNPptz/Nj3vi+b6oQxxl&#10;BvRI9UWQtGyyK1IFXSU2QRBUGQchE/m3PoTBfTxoVBDLJR9DqDQ+psQxGhBQVYMNXGPWAcVlPdaV&#10;rWyVlTXIsV2oJJjZX8eQ4yqFQ1EcQxgJ1klnZctnEDtntS1bWrdKMpsiINsF9bU6UqqhCW+PdwzG&#10;5DEIQygC3Qft1TlW923c7N2XfeV53pet7XvfCIKKIT5xwV8dCgmqbpynaeoOu4bLyZZnYYGOHSyR&#10;mIjriY8YqQ+LqiqaqqurKDjVj7ckuSuR4+NTygflB5ZVC8KhKtq31Qua6oOA2an3m7kzJfOd55PR&#10;55+B2g04bGiQ0gujVJYaDGTplZBwF2oGjqUYVyVNdiwrowE/rdoybabXtig6vkCQGyj5s6kkHOje&#10;ne39jLlccy3Kg5ybrZ4O04bO9Z7vm+o1eO/cDwXB8JwvDIsc/Eg1xYCcadHHyCCdBYI+mDABi5D0&#10;WPVhTefHPAT0CCmH0YedLbsF45B6CSQWsjCZzjzlx2Qk9pNEhnZCYEVOuOZRIggueAUvhdhw/i+M&#10;6rMgUy57j/5uykBo9RgBA22RGfnrmJ7Lah3LOkABphk4RJknShsIAeyYge/Ugp6/b5M7ydJmS5GS&#10;vogDMkzIId39gp/rKGhE2GSATx4CM9ICgD/gQAgkFg0HhEJhULhkNh0PiERiUTikVi0XjEZjUbjk&#10;dj0fkEhkUjkklk0nlEplUTJ0tWcvgo0mQgmismyCnDunSonjon0FTNBM1DldFAB7pCGpUFE1NIdP&#10;S9RJdTFtVWtXadZgpcrijr1GkQWsTrskFIlnnzoalroKZZ9vUVxe1zgrWuwpvFgvV7vl9v1/wEnX&#10;2Dp5DgoSxBXxVRS8FRWPXGRwa+golyzazGBj6Ezh9z2VyxH0SU0lnIg71Cu1VZacFL2vUOxzUncG&#10;1EO3goN3RV3ie3wP4FIPeTyK43O6eXJ2fL5nN53PikCf/Q6nV63X7HZ7Xb7nd72z0RHXXji6A8x/&#10;9Hfihn9ia90XKPx1Su9UKFn3av5igB/ir/wpwA+sBQHAkCqMq5aiZBSLtuEJvQfAyFD5CZCwqi4l&#10;QxBEIokYsOh/D5+xCigOxIbkTANFENxVFcWI66UWxhGMZRnGkaxtG6invHQwx4VMfIWMsgtISkUA&#10;NHCCHzJI8SWSEmoWqYllPKTdAbGJ2SuLEsl7LaFkDLw9TAAkxSPMkyzMox+TST81jdNp8TehAXTl&#10;LZegnOz+ADGh9T2P0+kTP6FwwJSbFYBNDTOgsQn7NZPjfRy5nshAUUmWFKhPS9EUzTToRfTdPU/U&#10;FQ1FUdSVLU1T1RVNVVXVlW1dV6907WFZ1pWtbVvV41V0S1eVWR9filYIP2HTUknzAAplpZVcWZZr&#10;rFzaC2vnUpK2rOwJyyLFXGRbhD28WNwWdcUaoCCAP+BACCQWDQeEQmFQuGQ2HQ+IRGJROKRWLReM&#10;RmNRuOR2PR+QSGRSOSSWTSeUSmVQp4S1aS9lzEWzMsTUGTeKOKdCGeP6fQJ/yuSPaiS9aMWkBOlG&#10;ymBKnRR3VEQVN51VwVcP1mhRd1V1UV9u2EhWMkWUD2eKLm1WUkQWgVu4XG5XO6XW7SZ+XlcXteX0&#10;C384YENYMA4WIvnEC/FNnGFHHK7IXeKPfKK3LTFlhTNGrOUoJxR26EOaN8aVT6ealjJRx+61ka9V&#10;bGCnLaVkPxTEPkfbtlb0k79bcHV8PicXjceL2/kcvmc3nc/odHpdPqdW7E7sLPtQ5I903d+HDzxU&#10;hiwjldVC+k+euHFr3KX4Q4s/OvqiEVdwbbl4MNOf/IWwoAmBAbdh8hafH8EkFG/BjzIG60IQjCUJ&#10;pSYcLCDDDWn6hb+HLDyHPgUouxG87HCiyBXOiQEVkDFqHCHGC+l4hzODUS8boQ05TtTCcPHKqYQL&#10;yfiFg9IpwyOhxXyUK0mSEgrfiS4JbQpKkqysuDzyvLUty5LsvS/MEwucNEyEzMyKGdNIYzWgrMPE&#10;Hh9TihBYToJ87OoVk8irPaKTMTIzUAgp00GFdCtCdqEEtRQ00Y5Yf0eYVIopOJ9L+AqCvq+YsoQB&#10;NOwsYYZ1DMVR1JUqVMoe4FVUigm1aWVXoRNYYmhWiEDLW5NVy6JjV4HdfIpRRLUYNKCnlYwR2Qdl&#10;lIQR1mjjZ8JnfaSnAkiieBCb1soLIQe2615kIRTRQ3HS1TXNc8ISzdF13Zdt3XfeF4orBFLQRGAh&#10;xkhAZX2Z9+2pQ5U4DHiDiJgq1FyAWEwgDOGHRh1rsYbNyoI1OAlThIBQ1WhoVlfV914YyzgO5chY&#10;mACmDYSeVIQ0YOR8G+YW+wI4O6SKEZRlRJ3lneeVMG2fswm4GYcdAF6MguLYGAFKKIewLafSiCs8&#10;aOqA3qzqARrLcyKD0jnChDvjdnK3IEaWzMUF6EJmFremVrIESqN+5ElulLGru4S7ygs6FhEyCnJw&#10;GhM0CknIJajMBFxOe8XxiTXVxvIcjyXJ8pyqM2UdgK81sigoVBACdAoFvhx0iCgH0+vasDcqwDzi&#10;HM8qJ3HX2fNAqgsAmD3Nuh66JV99JgrUtqKFUpkWRT8MHkoLkXY1UBXLeh6LjAb6h6esowl+yhYT&#10;e4bfvT8M/w7A7+awhDXQAIgqWngB/2wAwyCbMaQXfp27Cr2XAjf1LvWoJJQrwoQBIWrcMonIDLBD&#10;rAkesCyChigcJ2CD0oJQTIKQEIA/4EAIJBYNB4RCYVC4ZDYdD4hEYlE4pFYtF4xGY1G45HY9H5BI&#10;ZFI5JJZNJ5RKZS5pYG5cM5gzJlDgZNXrNwXOZu9STPVlPwJQZVQwDRQTR3tSYcR6YuqdOQXOxJU2&#10;hVahQ48kK0ca4Tq8sbBDqKAYKArM/rQdLUi7ZWLdb7hcblc7pdYKBrw+71An/DmbfxpgQLg70+4K&#10;48QHMVdo08scD8hBb5Di7lVJlwPmXzmwhnXLnwVocZJbHBXZpwnqYWztZMBnNQY9NlgwK2dsIdxo&#10;91u95vd9Jsnv+Fw+JxeNx+RyeVy+Zb3DzxB0TD0091YcJ+w2u1BUR3Tv3+bErGKfI1vNDj36UN64&#10;KVfcqvh4YKePoifslvwaf1Dgr/dOdiCp+WQmwI+UDQPBEErg0qCOCh8GAAC0JM+cqggJBR1wzCQL&#10;NgecPIcTkQjLEaCiNExcRRCEFIXCEHIWcEYNwEKCpcDZyRvFccx1HbRxdHkfyBIMhSHIkiyMkRvS&#10;SEcljfJqtEghwWSkasqA7KxxSxIqxtcmRmIcQswD5MS8AMfEzRU5o1TUS82FFNzKi667su0Gs6mV&#10;O8jzzPU9rpFqBohPy+x4dVCAvQz+grQh1IdFBcJ6JKzAEftJz5QKHSwcQP00gskm9GU+VBUMfx9U&#10;VS1NU9UVTVVS07JYRyaN8nyjKcqEFWw+1xLSiy4maGzAQsxD5OoazuZUFTUNU2EvNxRThOQTu0bR&#10;v2m6IQVXa9sVPS1AKLRFFR/RVDAvb1CUZFFHihdJX3XSqislP6GUxTQP3fQVs3vfC41JfN+X7f1/&#10;4BgKFVbJknK1WYWSoapM4YM2HV0ANeS9X0wzEJGLlvjNjzXNs3srZ9oxucka4FkuTOLbcHqLGVO3&#10;BQtDv7b6G0bR4vZsUOcXaskG3ghd5U3nl7ZPoeiIQgKAP+BACCQWDQeEQmFQuGQ2HQ+IRGJROKRW&#10;LReMRmNRuOR2PR+QSGRSOSSWTSeUSmUt6WCOXG+YJCZQ4WTVqzdQTkvzuVT2FgGgDOhMyiQ5C0c+&#10;Uko0tXU2fSY1VFL1NRVUu1eHCetNquOSvBuwU+xWOyWWzWe0WmgAGCwJ/xG1ia5Nm6WmRuq8Be9B&#10;W+Xh1Q5cYEk4MvYVQ4e7WK122Bw1xY8P5HGW/E5XLZfMZmxW7NZ3PZ/QaHRaPSaXTaexyxvS4RzA&#10;3zJITSbTidTzURS10IZ0RmUakUqmU7bweomqppeqqKrl2s1uu1+w8PpdPqdWy4uCZyIXG53XrQe/&#10;XoL3wK37AYLCYbEd+JdgAdqGY9xZEP5P2ff8fm7fD9f3/P/AEAwFAcCI01TWAJBICwWhx8Qct0Fg&#10;LBICIoe0LNMta1gRDaHH3Dx+RAAURAPEiKGxE4PRSyriuPCMJwbB6BQ2BD3IjCx7QLHMdR2jT3AT&#10;H6InvIUNQ4iYnSOVEks68K9ILH4EocfspH1KgBysA0sIow5QirLrbx9ICGrdBx8SdMKJCNNJYTXH&#10;k2zczr+TfOU5zpOs7TvHMDpcs04tDGqxHBQL6RWqSpz4xs8UTRTqT+p6liippXSWvMmrKU9LixTM&#10;vqAszBiSW1QUXUVRovPtSVPVCFnrVZP1aYlXpuaqLrADbAlxVNcVy253V4R1fLMQlgtMpI+LMOdj&#10;gjZLKlnZhk2dYFhV1aVpp7YizBVbAtW0zp6W6RFvrMK1xBdcjb2ssq5BMwovWpdtFICAgD/gQAgk&#10;Fg0HhEJhULhkNh0PiERiUTikVi0XjEZjUbjkFakfFshjsFEMlb0nkcplUrlktl0vmExmUzmk1m03&#10;nE5nU7nk9n0/oFBoVDolFo1HpFJpVLplNh0Cf9OqVTqlViAHrD6rUFJ9dIdfi4OsRfslWs1ntFpt&#10;Vrtltt1vuFxuVzul1u13vF5tlQvV9v1mdOBDGDAuFeWHBGJv+LxmNvOBdLYyQWygpy2OhzzzTOzg&#10;Kzw10GYgmSbGQF+nCGp0Wr1mtmLB2EFH+z10Ffu3Ym5Be7Gm92sQ2DB2W03/F41BvnH5XLia25xL&#10;6BI6S36nM63X7EYUnbLvdLXfUvh5WcZwz8wq9DV9WrMHtUPvX/xIHz7P1+19AP5gvJ2r3/zPAU04&#10;XmhAj7vyAL9oG+8FwYiD+QbCDRGlCcBCZCxZwxCMNQ21btlI7ouu+LTwlK8bOPMGb0BU9RqvY9z4&#10;Pk+kORnGijwPBKot+/x7wBAUCGhAz9IJB8ayK5SAgIA/4EAIJBYNB4RCYVC4ZDYdD4hEYlE4pFYt&#10;F4xGY1G45BQDHwlIXbI47JZNJ5RKZVK5ZLZdL5hMYapJoXZsWpwpZ1Mp5JWdPxnQRVQ2rRZ7R4iY&#10;KUoaYv6cQKhSKlU6pVatV6xWYRHwDBYE/61WnvYwVZRfZ2habDa4XXK9A7Zcblc7pdYtX7teb1e7&#10;5Jj5f0LgVNgyzhb7h8RicVi61NFJNi7OC1OlLjJdP2dQRnQxVRWrlo7SjBTFDTl/UCBoNVq9ZrbZ&#10;boJeNdHLG97KCrOL7S0NnL9gANlveFw+JL+DxeRyeK5+YaecsehBdERupFAX1yd2eV2+53b26fAh&#10;vFC2z5Vz5xP6SP64WbvcI/hrn18zr9YW6/wp/1IQkXP8hYmwCIkBsUY8DFRBCFl1BZsQaKcHg3CK&#10;Fj7CgKQs70MQzDSWDfDqHElECCvcNyFgLExGRQ10OjehZ+RcS0YQsCjJIWGUbC/HDlRXD8QoJEaF&#10;gdIJByHDciyMvbjyPJUlqO36ThDKBvSlJkqSrKyGQabAUy2k5gy8H0wNc2rbpOREzDvNDFE7NYyT&#10;ak8pG9KAQyvOk6uVJyOARPTatdPCNixQD9FPO6PpODNDnNRM7UXRiOyTRtIUigwlUolQMUuT1M0l&#10;TdONW8B0kPUKFyy85chNU4k1ShY2VYElXPk+Y7VkhZ1VrQT+MghYmV3AYiMUZFgQQVEFQWa9jQeK&#10;YOWUha/j5GVO2haKtDhaiHEja6Cx2hQCW5FBGNdag4RbFxK3LGQt3QhYY3XHAvuVcNrWwgltITII&#10;HEFfFpX1SKAggD/gQAgkFg0HhEJhULhkNh0PiERiUTikVi0XjEZjUbjkdj0fkEhkUjkklk0nlEpl&#10;UZUktLsvLUxUszlc1jzOnAznQqnjVn02oERMFDUNFX9HIFJoNLplNp1PqFRqUIANVgsCf9Tqb3rg&#10;KrwvsDQsVaskLqoBq8Dstrtltt1vi1YuFzul1u13vF5vV7vl9i8tUkvLsxLUzUt+k04Z06Gc8FU+&#10;auIjlDMFFUNHX9JIGSzmdz2fqNntNZ0Ebrj3rwKsAvsTQ0sn0UEuWv2m120l2e33W73m932/4HBh&#10;+AwWEw3CiGKxmOyHIg2Uy2YzXO6nV61B2IA3PXgmn1Or1vciXZ7fi83nsnl9Hr9kJ7JR+Cu+UF7M&#10;gEP3b359v7/nt4iYJkmj2OUnaep+6roKMpClP7BsHOq8i1PM7yvrCscHoJCLSQxDkOoq9UPRC3b3&#10;vi+cMqskT7hC/JvRFF0Xr8d0ZHBGgIxtFT2nrHRsx4A8fBXIDrG/IZ3yKEsjgbJMYSXJi6sUgoZS&#10;i9B+yoaMrARLDHQ7J6CSiGUmzBDiAoA/4EAIJBYNB4RCYVC4ZDYdD4hEYlE4pFYtF4xGY1G4g+Y9&#10;BQFIQLI4LHnzHIYB5VKJZLZdL5hMZlM5pNZtN5xOZ1O55PZ9P6BQaFQ6JRaNR6RSaVS6ZTadT6hQ&#10;oE/6jVatV6xWa1W65Xa9X7BYbFY7JZbNZ7RabVa7ZbbdWKnb7lc7U97s5Lw8b0NL4/b8A8BdMFg8&#10;JQXRhzJiaAtMZWCZj6AnckF8pRktl1tmcXjcLnc9nseTKAOdIe9NTHhqS5q6AdtcPthW9DQL4NEB&#10;t8/ud1Pbju99v5tU1XwyvxYXU27yRJy01zTLz+B0eln291RH16BvasAe5QHB3w/4aMavIl/N2YH0&#10;/V66j3ADQCj8Vd86Y6vtlAvQFP+yx/a29ygCTATMls9kDQO470wRBcGAAD0HnHCKHKmZUKhvC6Cj&#10;FDTJE7BsPQ+p52REQMSIckxNxQgr8ELFjYB8gpdxiPsZndGoFRuaEchLHasDbHyIkpIKCgZIg+SM&#10;KUkIKZkljvJsInGwABmvKYQSqkYCqMVUtGHLiHH1L7mk0goVzIPUzBrNCClZNY/zafc3zIFZXznH&#10;YSxBO88JdHw2yBISDzMPQwUEgsnkVQxc0Qgpg0W5YSA1R6mHnSVAT6SiCyvFhCihTaCmtT0jD4al&#10;RILURqQeDwG1Src9oiUlXNSeCCvINQ0VqBFbxEdhF13OZXoKX9gTqDdhzzYrPICAgD/gQAgkFg0H&#10;hEJhULhkNh0PiERiUTikVi0XjEZjUbjkFOkfRshAcjVclJMnBMpgsCf78lyJmB8mUFa01FM3js5n&#10;U7nk9n0/oFBoVDokOA9HljepQcpkRZFPHNRFFTa9VotXgoarTnrjMrwzsERc1jD1lBtnd9prE7dt&#10;tClvCVxpTeB91iKZvBovRCvi9v1rwGBwWDwmFw2BLWJU+LUGNL+PiL9yQZyjryzzzAMzWHjokzzd&#10;0FPZA30kRyzrDepAmre2tzlDLuxUmzP21QO3iL43Qg3jp3za4Al4Wv4nF43H5EXlnJ5nN53PwoB6&#10;UjAetewG7EF6QBlcDg6f8Bi8VMDjj83Q9Hp9Xr9lEOvvRnxZ/zGH1i5h/GNUDc/gj/z2oUWMBChA&#10;hMQMM8EIuUsFi5BpWQeKcIvYHcKGNCxyQw1INouFkOmrD54RCuoHwBEsTRPFDBH3FbsAMsAZq8Zi&#10;LnvGgFRsqIcwsY0UOAbQTx+j46EXIaLl3IwjSQkJGjlJkUoU3R8JSBIXSoaMrIueksrOBsXxjJ0v&#10;zBMKiuXMUyzNM6LGnNUqBcKk3JKVaEO27p/oW7cRxCeE0T3Pk+z8goTUCbdBzIjCuHOrQNPeOpFU&#10;bL4s0gVFJUKjTtx+E5sUy9k5oJSiLF1UAj1EYtSB1U0/1RVNVMCV9WilV5XViKNZ0q6S3go08UTc&#10;KhW16fNfxbWoAh/YhgWNM7zHGsoPQMTEEDOjQHWkzB509Vdr2w6FrWzblusPB5WCrcRO3I8QxTk6&#10;U6Ts6QEXbGh729eN5XmntLx7baJlzfQkX4Q9/DxgEvwaLkFlLfCJLGc0NB9hhg4dTd0067yMPiRl&#10;FxjF96Y1jdsFpjwm5AS2RDTklhMoDOExQLeVlNlsMHJDVhVEI5cZrM+Xg7nNGkVRaNALn6XH5g+O&#10;aJorlYno2k6UiJoaaGOnh7qJhandDuYlOqFO3aQHHjrul6/sFsCZsZa7KNmzkntKKJYC22nZt5v7&#10;i3gQS/ZuSDSGW8mbvaLwoHcdZqXGZvYCfCndw5bcSk4kopKEpILrp463sPKcq5lfnzdoELiCW3nZ&#10;TiJJkPhC9IInTSMXcUVAXWZht1xk9gi4adnvZm7SSezjZM/Igh3qjgPKCLv0/AwxxHXLeRsCAoA/&#10;4EAIJBYNB4RCYVC4ZDYdD4hEYlE4pFYtF4xGY1G45BQDH5A9ZECZJHo/BYE/4QgpYf5cM5gzJlHZ&#10;pNZtN5xOZ1O55PZ9P4dIIKdaJLj+C6RC3HSxTTZE9Q1UXLU6BVZMAYKR60p64Ea9C3VYa0R2hZZI&#10;CXtaatNmrbRZb4KkrkaLoBbtCJS2r0Lr4+r8MMAz8Fa8JhcNh8RicVhaiGnPj6QC2vkw7lYXaXtL&#10;EEic5KIHi5rdgK/NJgBgu9QFNVC3brSJr7K0AHs9I/NBPhBuXDu68EWbvxDwYW+eIjOMfORBWzyx&#10;Nzdvz+h0el04vKep1+x2e1iS/3VF3wJ4W948qHaFBOtBBz62R7YK+/h4QJ2/p9ft9/xVu+ou6X4Q&#10;0TZgGlLan7AqEPgfb5PyiBpQaF8HoQ+UAoLAp+tqhB5QyBsNwWgwmw+WkQoQA0SQDCran9FKCghF&#10;h3Rc88OxjGUZxowp7xuBUcoRAL5AFHzawQhBVyGKkixqgxuSSEslwi8MJoJE7SIQ3Zwg9K0jodCs&#10;SANFJ/ILHwBQk2cKr8fSEFVNAqzVLE2TbNydvTN85TnOiIQQB08HxPSHMip6VpYPtAzrQdCULQyC&#10;QaaQZUXCqIyKKhS0jLdCnNSocUupZxoiFtOGDTzezaXVRLGig81MQ1UUPVVV1Y0EbnvR5bVkiIEV&#10;rRMlhLOp012G9eyoiIRWCZ1hgfYtWuIfIy2UUdmIiBlnmLaK+BdVtq2s/E42vbVtufLor2+Vlwoj&#10;LdmFGK1z25dN1XWwqZGYcV4QCEl5hXet2IIal8m/fc9HwEd/0WGVWwRTxgyoC2EBPhTmhNe+HYfi&#10;CEySbhrYqeGL2CEQeY3ddEm7j8wPLgOIoKcGTGnlFKnNf4R42HlagRkmZZmjts5pm+cIg1p23Kgs&#10;rA8KWg5zoeiaLo2j6RpOlaXpmm6dp7FoCIA/4EAIJBYNB4RCYVC4ZDYdD4hEYlE4pFYtF4xGY1G4&#10;5HY9H5BIZFI5JJZNJ5RKZVK5ZLZdL5hMZlM5pNZtN5xOZ1O55PZ9P6BQaFQ5BAn/RKRSaVS4gAac&#10;PagwqlF3RVQzV6w5q1TK5Xa9X7A37ETbI1bNHaNYIU9LYSrcw7hHXBcw/da4z7wT70475aIHasBg&#10;cFg40XsMo8RHSji1djcA+sgSckvspHVPlyxmcJCjVnUvn47kiSttJm9Np9RErTqdZrdbTgDUB7Um&#10;FF8oviHuQju3dvddv+Bwa/sJHq8IBOQ/eVILm4LqH6U5OkHepxb/wux2e1IyD3WB35BiyjjVdgAv&#10;53V6ZBl1PmSxqdkxPlINFpFt2/x+Z3xv1/f8kD5GI2SXue5r/wPBEEokO8GEVBwBQg3p3AfCkFFn&#10;C4nQygpkQ4G8PPw+L5AREZ5RKAsTwVFMVRWgqjQgASCj7GRBRpA5wxuEEcoKuBhh5H0WIIfEhATI&#10;iCjTI5LSTIElyYlj+SbKEDhfKZpSqlh2SwCctSjLkusGFUwGvMRlTIGszRWL80lFNZBzaPk3v64i&#10;CHLOgNTtL08TywBdT4I8/BTQBrUFBQwUKUNDjtRJE0XKE6HKDlIBPSRsUpPVLUuhyAiAP+BACCQW&#10;DQeEQmFQuGQ2HQ+IRGJROKRWLReMRmNRuJvGPM6QQghSMWyVIyeLh2VCSWRyXS+YTGZTOaTWbTec&#10;TmXiKeN+fQJ/zqhTYpUVX0egUOlRgA02C0ml1GpVOqVWrVesRlR1svV0+V9B2Gs2OCkezLq0Nq1C&#10;W2WS3Qpw3EQXM+3VBXe33m9Xu+X2b1C/YHBYPCTMH4cc4lcYvC43HY/IZGyD/KMLLPrMAXNZKcnr&#10;PIfQM/RDDSZyXgnUPjVPzWAPXabYbHZbO9t7bCPcEbdLnebSXo7gHPhKXiFrjb6bu3lBTmE3nLLo&#10;cjpdPqWPAdXsdntdvud3vd+LuPxB7yD7zMH0eCJP32AT3Av4PT5eqEKz7FX8Jb9Gn+fT/P/ACxqa&#10;AL3AIfMDgFBMAoTAa5hAnxvwWiKgAhCp5Qu68JQ1DbIQzDkPxAnBGxGVcSnVE8DnyCUVhDFpJxeD&#10;8YxDGcaRqhQyxwTkdDdHjgEc1wBxAT8hjFIooSOU0ktQBL/hRJxsygRMpDtKkbStK8FmlLQXy4ng&#10;RGHMANTFDZQzKMEziRNJWzWBU2ysdc4AtOQNzoZM7ToDcsT1PaYw9Pk/xqY1BB5Qk/IaG1EGJRTN&#10;ALQFHUe0y7kE4hSrUbU+oG2hf02NFOnFT7VHwlxwVJGIPscKNUmtVdLUwoNIVhWKhhPWh71s8Rxp&#10;dVIoldXrTGhYAr2Ec9iHnYyXFPZIsWW6dQy4F75Hoc1ppcJNrFtbFZW0/6AggD/gQAgkFg0HhEJh&#10;ULhkNh0PiERiUTikVi0XjEZjUbjkFbUfE8hgoIkg6kxOlAhlTNlielzkmEFFkzac1js3nE5nU7nL&#10;HnxBoD5oUIlyeL9HAVJnlLplNp1MNtRSlTnkCf9PrEGWtbJldnjgsAfsVZnAyszPtFVgdktltt0L&#10;eFxItzZl1hBIvCsvQLvlvv1/wEdAODnhRwyuxGBjjJxg4x08U+RLGTxVLe+XBWZnhJzi2z2V0Gh0&#10;Wj0lqq+l1Gp1Wr1AN1z02Bd2Sg2lJAUOd+5C27fm9tDPGHB1nD4kOI3HXfJiIS5jt53F6HRhz16j&#10;4608CfZ6UPfXdeffngQ8QD8nbuLwfvp7Ha7ftp2MZOOHER2zf+we/Hu/XR5ztngDQA1wGv2gh9wM&#10;eUEJ4BkFgPBsCIYqx3QkngCwqB0LwfDMNQ2wCrQ5D8QRCnChHykgEAjFEJHci77G+EUXg5GJxxnE&#10;Uap0W8cCVHSCwEQMfL4BZSyEYUiIKkwdGLJMbSXJkmydJ8oL+wYAoQOcrPlJJikhLaCgJLzrHw8g&#10;ByjMkyzNM80TTNUmw9Nc3Tev5iTkHs6EROw7zwjUpwWBjvnnOEzBzQRkUIFNDGtRCFktRY10agru&#10;n1CoC0BSlKsq9J+zFS1NvarZaq6JkpwQeU+IRMDMgUqzfuCGFOVcjR7VjVFXoLEkGgPWiGsue4E1&#10;7XNf2Ah022DYlglzY68CQStljVZs9MHE1d2LD8poLYaHWqghy22DVu2nKDYHoTFxtyd6ImVdBt3U&#10;cN2WvEUSFDeN2HCiMWmle5q3ysBwLED8HnjgBJYFMCIp8Y5oYRct3W+wIzYcTeIKOL7aFAhw34vg&#10;RJCvjZUY7hknN6fhfZGYOSojTBjZSYeVsMKLEFdEFIFbmZqZqiKYHIbGdXQZTIlOyYsSflGUlxoq&#10;I1iexl6VLLOCSzxbY/qNOICAgD/gQAgkFg0HhEJhULhkNh0PiERiUTikVi0XjEZjUbjjyjwPkAkk&#10;TbkkaAMnCcpdkrjktl0vmExlsnAMFgT/iIvnTSnkkbciEkyoVDolFoxLpC2pUwm9Gp0LP9RQVTmD&#10;gqwfrFPoQcrjlr1MgdasVjskJKFnWNpUFrL9thyvuBSuQVujqu1lvF5vUbXl9It/mBRwSuwl7mB+&#10;xCDxUwU+NLGPw1OrzlD2Vf2XlpJzVKW2Rz2f0Gh0VPpuj02n1Gp1UEAWtm672BE2UUFu1am3Oe5R&#10;m71e930Lmk2sMPHXFY/HX/JIHL3/N50I27U2otgoW6wy7C57U0HndjzyaHhgutATA8w99HPh709g&#10;N90FBfxHHzZn1eP3H35fX7ZH9hBkwAG0BPUgpWwMKkEIKrAPhhBq0liBEIwEGyVnYa0LoKEENGJD&#10;gNw9AkQKEIURuSX5gxO/IfIc8xgCDFzhJxEMZNUA8av2fSCvmHB3R4bUfR0A0gp4aR4SKgpVyRBA&#10;qRmhLgoJCIEBpKRqyod8rPQHqbmVLcboKWkvqQJcmIiBkynrM7yBzNT7ni6IazeBM4mnOcrHegq1&#10;lALk9AHPkxz9P9ALK0tA0JQtDI4UlEi7RaCykGhO0gC9JTiBMinhLZlCrTSCxqA58U/Q9QplJwAU&#10;Ghzih045jxK5YgVFV6YxGIUSiHWq+l4gslQMVp517MoGIKxA/MUQZPWMMNkUISFljjZoIWfOqC2M&#10;Twx2q6IV2wgpR22L1ui1b5S3DEKUgnHh3E1dAy3U6rrHXd1TIIJ15FnehyXtDwN1hUVZRLE5gxTF&#10;bzRcIMYX1gyNnthL4gXIIDHvh7yGjiUGhgUOLW6LyCnPjYO46EOPp9P+LFCMGS4+EJvZSgtlkhZo&#10;4wrciCs5MNqjGTmb1fOoJZ3gqCRvTuMZGgp06IDOjT4AZ96Vg+mabQl4adqOpOcPeqkNq6NXMCOt&#10;6nrqEVJqCF1RVVWOZr2zoMEu1G5th+7c8iClTuTHixa9soIm7pmvve3H7QlFi7RJSaUfYCcMgpu8&#10;SoDdkY3I5oRZAwzxsLf1Iy5/VIJnNFrzj2HphcYPI8m+7RGV+OTf2AIbFmB570uz5mpA29mSXa9C&#10;1qQAfSyENgXYjd+nygSZPQuXCUuy1cghxeXBY2ecSfoIRdQy5uTnKUAcfssqDw0e6S/v6+k4NfGy&#10;aEeWcUFlv9QkfZ1/3fesfr/h+f6Jgn2amH/KF6QqI/jq/9KD9WotgOGqc4xyDlNmgE0xBb52oDZg&#10;gCiCQaoKCVgsQgZ0GQZwbR8NptQJU/lnCgg9qCZx6q/R0qohCvR5gOhc98S73Q0HqgIjEgxcBXly&#10;CkJ+HjJQwEIhhBQNS7h1gUiNAs1Lp0TIoPywFFqL28QFiQrBabNVdw6fCTWKMNossUGfF9JjA0WD&#10;5jIw2LLhgCOEOAScQEbX+qHG/HEEUc10CaemQhnYElLN9hqwsE8f4vjPinIOQhDiAoA/4EAIJBYN&#10;B4RCYVC4ZDYdD4hEYlE4pFYtF4xGY1G45BVBHyvIQTI47JZNJ5RKZVFwDLYLAn/ER1M2PNV/NyBO&#10;ZXO55PZ9GhVQWvQ5hCH3RwNSQXS3pTYXLQCfakgqpP5+YaxH1BRYUAq9MK5CagLLI07NVpNUJfA4&#10;O97cCrhISuqLpCGZdxreWNexzfbRf8BgQAQsJN1+wcQPsVDmBjSDj7XMcFk8plYmvcwRM0k84bM9&#10;CAHoX9o37pa8AoQCNUD9Y6ddlo4ZNkndo4tsHdxCLVBLDupbOSBhthK3LxQ5x0LyT1y4QP+cwug+&#10;OkB+pCAt13X2d7w+53e93/BJu34fJ5fN5+HpX6BPZBey6wp8fR8/pP93kzx+UP+/r/e4LUAFPASa&#10;mOHEDN8ALIoQc8GA1Bw5wgRkJP8hpTQsLcMP2Q78jw1LVHzEDRn8+8RNCAYSRQbcVQoACyBYasYO&#10;KcsHA1BEUBJFRtoQV0eCnHxiSAHchRZIiUsIIThMo8ciyYnqoBXKBqSkhAlSqW8rmdLIYy3BAJy8&#10;dkwSagjoGE5wfjTNBLTU0DRNHEB8qSA0ETMxpgTEhimnoBs9xvHKEDjQBIUE2xxNwDqEAdRJ50XJ&#10;c70dR9ILRRtI0pStLIvK5byqJTVAQtx70vUL6PuwUOQ1UVUIcd9VglVsTG1WARVkgtWglVZ3kzXI&#10;zV2gsoBWa1gF5YQh2JSD1PYAiClrZdNoKGlnmbaIu2mUVqoKLlsFLbQ/24QFvRYzBes0Ii4AUcdz&#10;1qgtOzebt21kESCzio593Ocbjg5VNQyPJLJ0nfN/qWBZ7YHQA4kdg6CmHhTFB9Q1CIKVeIitiYUY&#10;qoZr0gqCoR4VwoY8go0ZDXJM4mKxU5Ogov5VapRM8NjOEnVNa1uLGawEU6CsQYLgU7T6C1gbQT6E&#10;DGiQYc9/6RpNQ39pWm6c9B1aiC+ptO6R8ALrGn60npYa6yoS7BX2t3/faboKX20MeIJvbYEe3ILo&#10;gMHRuaCqhEVQqkPpCb2gu8qoQW6pcggI8IePDbugl52RFiYAhxx5chBSCYOR0IDmgoM8zoyC2Ree&#10;x0dIBiTAdjK48KHP1TtBfWIIaCqCFUYGrESRgSfXbOoA+sALPKCl13wi+BSA7+GRXioKQPkD95XD&#10;HjxwIILRIHTzxAAHd63CAjVOL9feKkzfzj2WO9k9gbW6Ck39DZDJ1H2fa4emfd+P5JQOv6wkRgX/&#10;z1V0/n/v/P/KsGeAQmoCDcgM24EZBQmwLFpA0hYpIIIYC2qlyhyw9M3CjBkgog4OPKD8QuCxyRCq&#10;QCXCUW0JzxgthUlIahCDTjkhg5kDMAIaQ1VSgQJkOUABaZgQV2ILogPUIKDyIjChhqhUEJBDjvhd&#10;MMIKhqCxC36h1eKIpppdxmQlCW7hh5BIDDcBNGE8bQgTjYjNDaNEaSIkBIA/4EAIJBYNB4RCYVC4&#10;ZDYdD4hEYlE4pFYtF4xGY1G45BR9H3xIWXI46IZM3pRHZVK5ZLZdL5hMZlM5pNZe+5wip0AZ4ep9&#10;NqBL50ipw+z3R6DSYm/aYiKcHagXqlSqpVatV6xWa1W4iqa83LAb7EDLJXLMAElaXrazrbQJb7Pc&#10;YQr7o1rsZrwFb1cr5fb9f8BBYE/8DhcNh8RK54AZfJhDKG9iclk8plctl8xKnnmwbnczn9BodFo9&#10;JDXPpwzqdLLXVrQtr9XNdO59SGdjt9xuYVg91vd9q0/wZfZAYVeNv+RD8XVzxzUPz7M4OljqvdFe&#10;UOxyYUwe4SO89/B2oq2fIO/MzfQH/V4oQoPcYvg/vl7M+Qvsv/xV95ceXVhK/5tQC+iDHtAofwOq&#10;AOldBcBoWcMHhxCJHwmLEKwaiaiiLDQFQ4W0PQvEEQv0gcRRLE0TxQwL+qq5o8OeQ7oumkzqro7A&#10;oL88B7j7HZGx6hBHSAOEhRWhccwOH6RmWwUSMmph+uCT4yykhC8DMScrgNLKHScNMuk3L6CukcD1&#10;A+vx5TPKQylVNaEK8VIrTgiJ2TmGM6nJO8lsJFLCvsIT8F/Ec9LPIilP+EsAm0wJeUXDQioQGdIF&#10;7SQH0oiJS0uLlMoKKNOQWVzDvkfxO1HKqEDDU5OVSAVVocflXDlWErkmgpT1rCosNAZNdCNXkznk&#10;goXWCXVhgvYqI08KdkoKJNmQ8W092haKLv3aVq2ta9sImWttooLVvV8WlwouEdyBRcyzMGfV1Icb&#10;F2hhd63gIZ95hNet41WAVXH4dt+UMzZ5lHgNMi4wN4ychwD4SkJ8IWWOHCliFQoRajJAXi0Cnsh1&#10;4qKhZt48FOQYOg53ZICOTLlRAT5UiIh5bRZeIWo49kNmiF4pbKtmRnV+HaiJSZ+VGghVoahouJej&#10;rkfOlIjSgH6UfJBaiOmpgLqt430ooz61gJR2KC50bAwIb7GZWyoic20NqhCigdtuFoQN24kjubD5&#10;MCJ4bwhwB73hd4oQsBuZAFN9IQYHDSOzFIBmZ3GIjHIEcgha9ArOZ2IRrQzkxzWcc5ayAoA/4EAI&#10;JBYNB4RCYVC4ZDYdD4hEYlE4pFYtF4xGY1G4s848XpA1ZE9JIIJMhZQQZVHJZLZdL4qyZkOJoMps&#10;zZxMJ1EQrPXZP4E/53Q5c96MDKQEKU66YAqdFA5UXLU27VRFV6JGA7W3JXYKV7AUrEn7IuLNBUJa&#10;T3a39bR/b2JcYQWrooLsBbxWZ2VL4rb9BSNgS/g2BhU3h4KTsUscZBTJj07kYQN8ou8sDcxeoyCc&#10;4+M9BTVoR5o0RpWlp4KwdUPtZBRLr25sYQftogNsAdxmt1MNwAYLQd3mtofkHxdGPGHyeDy4eKec&#10;2Og2+kJOpFMYsSh2Tj20d3eZEFd4Sn44KGPNKELXXIf/ZBcwDXl8YKmfoaPtCKQDGh+xH/e+jAmw&#10;CWkBoK441wOwpgPoTKChnBxmQggoxQmshPoQ5wUmLDQIw4/6XmPEAdREgoLxKPETs8fC1j2tp/Kc&#10;AR9xjF8BlpAImoQA8cmfHcMQ9H0fyBIMhSGiDgSJI8kSTJUloUUcnJALyIhfKb9mhJkrr0mRkpoH&#10;CbBknBmywiaegqn52SNMSdExNY0zaYU3h7OKLnVOkSgu7Y4u6R0jnzPoET+gpbUEJNCIQWVDifRL&#10;foEE1GukbaCglSUIGYENLTShwDU1GJ9kVTw61AhBzVGDdS0Wf4i1SXlVoKAlXFnWAkVlNJz1qDVb&#10;oLUZzAzXiEDvX9PEVOx0WJSQJHfZDXNe5JhztTEgt7U9noe4bikG49mWmliSHo94hW+Xtwo0BdyH&#10;tc00SOqIOKmcod3cuJiIQet5gdesWtibhdX00I1Nm2hA4BbSDrwAp+YNE48EPhSEHBhtLBCgtOC7&#10;iZUYqgtNANipUCjjmBIeIeQF9kWHm9kqEH7lAFZUfWWUob+XirmKEVAOtg49m+cZznSFXRnefZ/o&#10;Cd05jCEA9owJ6QcOlHdpiCpUIORF9oOfS1LkvTBoMyTNnupocwIjMsXdkHepQIIveZ6vyJW1lrts&#10;jnTuDzAxcgF25TNNxi229EAgozb9BeugBaKCa4hFGhNR5WcUvgqQK0ds4FCsJjFUoNvUhzet6GHN&#10;x2Z7ekX0A59FwLdcGAHC5xarjce5XSIZuB07lvT2D+jQLduph19RIGVAUox7z6fOiIUOHikj477D&#10;RNZMILMk6HVn0Us4BNpIa99uD57K0kIgoY+8Z3wdcg3TGp8oV/OheNCz9Y2faSn3oKB/5PU/Pxft&#10;+/8I13f8/5/s0hbgAKaAR70zPDdOQIyInQywLeq/5K7VSak3Jy0BrRQCBwOIK6oQZZhcBHg8RdfB&#10;rwSh2hIImEyRxxwpaMB5kAQ1Vi8Ic9ckhCF8H9BG+I3oFIdO5Ic8lwBB19C6VSEVnL2w+xHeSJeJ&#10;RDlXAEZQP0goA4pO5Q4BGDBL3TP7YFBpbDrX/DxjA2V7wMXwDOIui1giLYtIeYIwYfka2WD6RyAc&#10;hDejhumZzGAeLZYGkLg0Qg1QwTWA+f66ZtDvSFjXkUCqRhCGJhdFDJGPEV5KSVa7GuS0mZNE7XUu&#10;xcIvVvhCIc7138el6gOk2kGCCXYJJhgoT6CxQpKMlG9DZug8JcRNIi0wdyZEWvlGo+cFaR5aQ2Db&#10;McSUySHAsmYSIapBZcDwfkA9/BvYxxlIceh7IfCCjRm8C6cDPpjhtfeJQUU55HkOJMCBpQ4SCrcb&#10;pKkjcWYLs/i46wYcGEWn5d+dcxQTiKNfbC+sLMAhTJKnpLIh7pptrWcC89Ozzk6EOPCK48YUzUmr&#10;NbA6hJDhxUfA/SEgr7Q2CTpNPKlFKVpkBIA/4EAIJBYNB4RCYVC4ZDYdD4hEYlE4pFYtF4xGY1G4&#10;gCo895BAn/ESHJV9J1BKS/K45LZdL5hDGTMxxNRlN2bOZjO4iFZ87KBIp5Q52H6M4qRBTrSytTQl&#10;TwDUXXU1TVUdV4KLq00a5RIw3rAI7Eb7IkLNDhZaWraybbVlb69cYnUQCM7szLxDkLez5faMH3Bg&#10;blgwAasMl8QosUXcZDhPj21kUrk8MasJl8xCLpBaFmaGftAg9EPNIw9NntRCUnqzdrYKPtggdkGN&#10;oEds79xXGiZd4899BXjwQdw9TDc3BM7D7oAuY/edxbi6ukF+pPgr0nVDlx2yT3Qz33N4eh0OOAOT&#10;C6Q4r/nIH4/d7/h8fl84f5/p9/x+f1qAP/X0/77IYLkBlLApCQOPcEv3BaWpmZKahwm4ZJyZsGJ6&#10;n6gvbCyvAhDrgnii7aAwc8SP0sBvLEEayDesxILQtS1kbGQ5RpDaNrouwZrwZi9L4vsIGPIMbIcy&#10;rEEuxRRMYLrHMgyJySeDcoyHBbywDKaDNAPzREG0geNMYcrpgNExkzMqLuYASgHY2wIv1KsNIcuj&#10;vgy8JzTCiDsOoC7rOw7TuO6L1AlDQc7xuqL2JGhr0vW5E4ULR9IUjSSDStSdLUvTCKTfRKHwGLkC&#10;lLA5CQSPdMyvB0IQlClLOtNVK1MiJi1kOFaR2hYd1xMpMhXXkGRPFMVxbF4WLWaqUlAlYv1ghMcL&#10;uvKGr2Qq+j4KNqlda9LSKxLFsahrHhOyJtSeckog3ZbUU3S0sy3Lsv3Oic1EBeTJkqhYGXuTd8ix&#10;fcbXSiC6BNgJs4HZc8uqn0+oa7ZcO6JNAi9QZQ3ehl/IZRajURieNY3jiNVfjuQZC+WKodT1QVFU&#10;mRIawJwMwZ+XilmNVJ0+mIooNmcHpnVjouFufQllVH1+sayrOhq02Itdj2Tjlmx1Z6GWjadqija5&#10;XWyw9tyTbqGW/cNx3LTJ27G3x5swEO0Yy+hdbZEhzojqy3lkEu6ZSi2maDSGSOMqOAhNgZs4K6eD&#10;uu6U/YZQFBUJlW9oTi4P7VvPJcnU2P8py/MI5xqF5NA0EQVzIAAL0Z+dK1GZwq+jytQPHWkP1/Qw&#10;toYRjF2rZEChySiHcKrkcKvfooDnhSuumfBaW3kIcSXlkX5okeffJNopEQCeq+VtEvFop+2hzYB8&#10;b/wGV8U5+D4b8jT9BMfU6HLNSIX3l/+P2Ud2L9vKcf8IiDv97QEJhP/IoAiAQFICH6YMBcp4EjdE&#10;OGBA1JT2wprCInAkjwClCv3fyQ0csG0IEFfwOOAMA4Cv1hJCUnZAQIA/4EAIJBYNB4RCYVC4ZDYd&#10;D4hEYlE4pFYtF4xGY1G4gAY9BYE/4iXJIpZMhJQe5VHJZLY0BZg/JlLokMpszZxNJZHgDOomeKAh&#10;6FPqJD11R5wzXFS6ZFD5TxzUaLFm9VRHV6nD5DWaJPK5DXBYQ/Y6/EjVZ0vabLC63a4qabgmLlbo&#10;TbbpDyFeV/e7vB7tfZ08cElsJBWJh4oGsUm8ZgIdXscACjk1dlcjD3VmQvm8up88WNBl41kMcSdM&#10;ttRotVq9ZrddgL/r9ls9ptdVpBTuYi5d48t8FeAFOFEQ3xV3x9tyeVy+ZE1Hzy90Zor+oUOtrqq3&#10;quI8vseZpMBYXBYw/rrOarSl+7A+b7fd77KFvk6/pLBL921+dn4L7kyiypXNszJ1M2C7Os+0L4II&#10;/i7tMJLUFtBUJQnCj3u9CsMQzDSdQYugQw+7MNxFEcSIQesTgZFKCgFFgYxcDMYIulQ9hxGsSxvH&#10;Ecx1HceNkD0fnHIKCu2E0igHI7EsUTMlx7JsnSfKEoylCkLynK0rrcLMtMu+QLEjL8sIizxToKHk&#10;zA7NEwoIVU2H7NzrCgBM5RwkxSpILgHTywR4zVPs/T+5L6HWXlCAPQwpURPpjUWcNGgxR4g0jHB7&#10;UoBdLIKpk0A7QFOU7T1P1BPsq1DUlS1M1jSFbVVEClPoFVee9YnTWcuxxOBY1wW9dCRXlT19X9gI&#10;OY9hh1YrgArAc+i3ZZTWaItnqOXUcQHAoe2sYVsWDbVt25btvIugIIA/4EAIJBYNB4RCYVC4ZDYd&#10;D4hEYlE4pFYtF4xGY1G45HY9H5BIYgAZJBVbJylKZFK5ZBQVL3vMXTMwtNZbN4eY50np4yZ8NqBO&#10;KFQ6JRaNR6RSaVS4Wx6cOqgFak6qpTKtBy3WVNWyLXV1X6vLHbYwpZSpZ1XabDa7Zbbdb7hcblc7&#10;pdbtC4E/7ve75fb9f8BRZIAZNKJVgZBLwVMXvM3TNQtiIc0soL8sjcwcs1ks5nc9n9BFKcx6gOqk&#10;Fao6tDGayW62pq6Ra+utXBn7twPuQZu3hvdrv+BweFw+Jxc5eeNyeVy+ZbsHhVbKSlzYVisZjshx&#10;Ab23p3X53wH4ep4/J5d/o9Lp9T5oLrdfsdnxDP8019ZP0cP7P1+/5/f8/6NORAEBwJArOuegj7uk&#10;/brJkmibOGe0JAzCjGChC4owyFENooEMPAhEEDRFEb9vQqKpqq/T3K4rywOMs4qPuywXjJGodxui&#10;gDR0FceRJH0fyBIMhIpAUhyNI8kIxBAAQU/LzQaxsHsi4BvSqEcrpWV8tQuKEky9L67RM00UNVFS&#10;tRY2UXOFJaQBLNxtThME5TnOk6sQgICAP+BACCQWDQeEQmFQuGQ2HQ+IRGJROKRWLReMRmNRuOR2&#10;PR+QSGRSOSSWTSeJuGVDuWSNOS8kTGUTOaTWbTecTmdTueT2fT+PByhSMQ0Vh0egUmlUumU2nU+o&#10;VGpVOOwJ/1SsVmtVuuV2vV+wWGxWOyWWzWe0Wm1Wu2W23W+4XG5QerXO7Xe8Xm9Xu+X2/X/AQ5BY&#10;NVYV/YcPYlHYsVY2LhXIQV15Op1Y35deZmCibOJrPBbQRR46MSaXJZTA1906sw61wa8DbEl7NB7U&#10;BbeKHjdJ3ebMlqDgVxmcM5cV2ccGckx8sz82LjPoOLpZ5NFHrWV6dku9ts93bgKYkhGeOLsfzE70&#10;EP1Kj2an3e+TXX4fP6SVd/dV/lr/t6/2ihCG0AjJAYJwK+sDwQkbhmYBMGhXB8EwjCSsnvCoLwue&#10;cMocHMOGFDwCRAiIAxGgr5KclRwhBFSIi3FpSReiJ4RkCMaRKgbAnfHL8lWM0eqgRsgDpISIlpIr&#10;fIiNskkpJbrCiV0nqyKcpSeVyHRGAJsSyzgTIi/7XnAU8wixMaxFHMwvTQiJUzWK02oio5hh9OQk&#10;zoW07QnPE8xNPM+QidE/g3QLDn8ign0NKjvz7RS3H7RsBjI4BQI6V9KChS1F0xTKZhFThv09K86C&#10;SFtRzMUZzVOgrYgM7J6ALV0rRIgk9qZK6CgPW9LChAoJx2yZ1oLGgIuOdlEoVGR4WDGyrrCWtmiZ&#10;Z6OhLaRtWoptPG/TgRIKDNuDTbxfXA8xjnzciCj/c5AXSh0kjbJZKSbKip3ddiChHezmjPMJTmjf&#10;lBoKXuACFgSHS8199TGLCvnJhYO4agtdzQLxvYmXWKwqe6Cj3jRCY4h04TkH1QzsW1NZKvyAgIA/&#10;4EAIJBYNB4RCYVC4ZDYdD4hEYlE4pFYtF4xGY1G45BXTHwxIYQIZITJNJBCypUqJZCCBL1/MY7M5&#10;pBRRN37OZrERXPVhP53HBLQ6DEjPRzpSaLS4OGac6KhNVvUyRVaZFZUyi3W6vDm3X67QaGJbDDGB&#10;Zw3abLEaSdFjb7XCq+27jGADdwFeXrewRfYQ5MAH8E/sIDsM78ReQFC7uAYLAn/dYimcoaMsBcw9&#10;s0BM5CGdnxnoYLIQw59NC3hqQjq8fA8lM0rsTZs5qNdtWdfDw7u8A5Dlv0bwYROX6auMmuRBUPyz&#10;xzYWbeglOkUeorutuYpmAK/O5U1vVSRCHz4xf5Wz54Ln2cMfZC5Q4Pgp/kWPp2I5thqzP1xjVsUq&#10;hDCH8RkBjvAqCjnBEBkYhZhwaH0HiTCJbQm+0KwtC8MQzDSDMhDcPQ/EEQxEiIPRKccTh/FJdxW7&#10;SHGTF4dRjAJvRolERo0zgCOI3IZR6ZsfxAxsKuaPDlkPG6FHNJS0g2gpDSeIcojTKb1ReZKCwaYY&#10;7S2yDEHeB8wRAYUxxSH8Kw7JCESE+z4HAwQPw2Ls5FJOkztdEI9zzJ5DP8/iHH1QAKUEedCAtQyP&#10;nSxi7tayMPiNR8Vl2elJgXSqHHLTAOU0gsoiGXlPoQ1J4NWCNGTShYD1TQB9BvVpBVfHNOjXWYvV&#10;rNsjGhXJFV2OtexGAdgQDNCHknYo3WOgpdWUItmIQ6A2ukSjqCi6xXRGd1sAnbQL24qB0IiK9wlV&#10;cbGnbc1SJGkk2vkU76CxU6FTWAB93pHKHO8JV8oLYpJtmNiESzB4fQiJMJlteGEYThWForYeGYfi&#10;GIyRANgAGBmL0IeaLqzVobhBj5v5DiSHve+CC3yJV7KCEeWEdl0QUQlB75mgonZsq4p5zWovYWQO&#10;fEBoA9aEQuiIKXGj4In5YCfpiCuI7WK3ofcRk/qoxaugrDAcl4gKut5Y4WY+xB3sjIMaJu0KuTe1&#10;0MC0QD/uFXkEgoU7qsevLhEWUO8cO+xKDyI1WBXBuI8DvTVRaCYdDQWcaavH8Wh8vUECkA2eSXMI&#10;LUV0cVO+EHj0AIdEvoEZme/EADlgRm51iEYJo5cXMdoJdpDepAN3EmN6ihE97IiCmv4KbhQgtn2j&#10;adqxHE5x7/f1+IoJfo4Mgp5eqBvroLkpwXZd2IXlyKHMoTLLDQgpqfOnoVyxB0IQlCmR/h+P5Pt8&#10;H5/t+/8IwZH9hz/u5B9gARoxrFwGMZfyQk0iiCnAZSUOaA5ETiO4AMgEM0FXxQPIyFKDQr4ODTg8&#10;40FjqAeQjSyQgaMJwYQpf2MhjqI0rA4hgQV1g3HVQYIwOyHAFYdEFJYKhcIV4bEOE5EMMsRWnE5M&#10;VEEhSUw0iYicTEX7XCKLYHctoCZBXnLFIK99zyGoYA4Ss/Uh6NBvQ1IIlYG0aXNmsc6o1hI6o4Lc&#10;Auu5dhCHrgNM0PY7g/F5R7O0FaQAqZBJBcSACMRDnohLemQRqSOXjHTOqddERphzgakswSRZFXaA&#10;SS8jlVZjXtPcPqw+LkbiKG/DkI+VRBR1ytcowF9rBX3xKlpLV/Eh5bS5l0kgWsvSTBMOQJqIoZYB&#10;F3dI6aWg+JlAJmYQUVsz4NBSl2QZjLWnNGpTAA+aZC2mBPFlN+Vo63KOoTem0hDpnBgKWOG4SM7U&#10;0r8nWqkA8yh8TbIgeo0IM1TT2IKeAXM/3hvBGvNMaVBTygvcMVMi8ZIzAAT6caUqIF/H+D9RVnwg&#10;SLn+X88B4JpHOSGi6qeOA6o5B5pMnshCzAiqfF5PSeRCIFrelwdh0QEHQDxipR8iJkASU9jJHd6o&#10;8pHrSkitZETFFgGKR2RZValQFx7hSDAZ9U5QnzlGwydLpnHjVBVV0i6ZUxjCnkpMejYhjsCkxLOf&#10;la62IYICgD/gQAgkFg0HhEJhULhkNh0PiERiUTikVi0XjEZjUbjjpjwYkAvkTQkkaAMnCMpd0rjk&#10;tl0ObcxE0zA81fE3l85nUOR89OU/D9BcFDndFo0IPlJQtLZNNG1PhACqQEqj5q0nAMFfdbA1dJVf&#10;Wtho86Bdle1nS1pNNrsdttxBuDAuRTuisu1uvEbBl7et9bt/EWBvODiNYgpvxCOxVSAUUUOPMGRg&#10;pnyiZy0FgT/wkRdGdDOfgqT0Rs0kXNunSmpgqD1h912Ygebjbw2kpCJM3Cz3UIOe9xSOd/BCHDhA&#10;e4zj5GZ2UPOvNRnPB/RZXTmYmi4c7Dl7WMJHdW3fKPhV3j5cUwIib/pFXr6bKsoLilbffv+QW+2M&#10;zroU/7LH98qOLsVgqwGBECmHA4aQSih/QYkAMHXCCqAI343QqJMLu+Wz/w3DkOw9D8QIM5UQxJEs&#10;TRPFCIMMghtRaEsXooI8ZF1GguRsUccRSscXhKdUfRwUYnSFHTBgpIz5HNJL3yIvLtHK7AOLgIJf&#10;SohAZyuZ0sr6eoFS6gsnSgNUxErMkmIKm58AvNTGOCd8zQ66IHoKeM6TetpYTwL89ALPh2T9Oycz&#10;ISrSDYhAd0OYlEooyxMjRRyFxHE4xUmT9KoQMNME9TSKPCKM8FhSDY0AgqugM+Uty6BSClVVgr1c&#10;LtYFFWTYH+BtbS3SMTAlXc2oQcNfuMDyKSMCh22MhFOvGV07VK+SEVyiCVncz4Mn1ayEP2U7+ixU&#10;aE12CVeoPX5w2CigQXPcaEQuJMM27d133heFoXjel63tDzft6OaCjJfpN3+hdjHaoIPy2gsGH9Fd&#10;74XhmGoUzK9gYs57Adipe4vBIaMeULIjBPgCzarE4n5khO5NSYxYdlWV5ZlmLl6ImYoKMuaE1myL&#10;mxnIU53Z9RRMzLnkYO2hoLmxNZoMqKMyTmmDNp2es1d9+jJkxOsYn45EXrWEAHrqClvsDuiRQ4dm&#10;Ns1bAaeW1RSfu2hlt5pbjg8GYUiOEOqv5uoLZLyTeqx8grwJ58HWiLvlUtsP4/16MyG/HGXyCCwg&#10;ddiaUgWxRoXSC3XduW89z/QITefQ9J0uHCh1BY9UjSSGgkQX9N2PZQ9MDsIKtJLLWNKC7qhu2n6x&#10;nZ+F4fiKMbPjwKBGCI135FecQPoTRbu4mlgk4o02h4Dv7ejdHUYSfBvOP2sfSCi988gIcYv1h19s&#10;7b+Z/4hx+aWmp+zTja21lXhNv7GoD2ABLRhQDaQ9AQK22HN/f8DCBjXQBkaJiNt/BjHOvFgtBdD7&#10;3oMQbg4ZsWkHw1whHFCMhZjAlwnSA9eDsK4WETd+c0OogIZMVAcQVNrZBrw5IKcMCEORroOhbEGI&#10;UQ4iRCY21WAYwiEMdY27wk4hIoB6ilEWKkVYrRXiwS0gIIA/4EAIJBYNB4RCYVC4ZDYdD4hEYlE4&#10;pFYtF4xGY1G45HY9H5BIZFI5JJZNJ5RKZVK5ZLZdL5hMZlM5pNZtN5xOZ1O55PZ9P6BQaFQ5BAn/&#10;RKRSaVS6ZTYQ/qgdqkhqoBqtBXPWQ1W4iZK8m7BToIUbIr7NCFLaS5a4imrcZbhYpO7roy7sR7xR&#10;HBe0TfUvf4QKsE18JEXlhwbiblCHpjSnj1zkYQYcooMtEWjmRdm6avs9dmWd9FCADpYjVgM+dVi4&#10;IuNc69gXdlpNNEAHt35ubkld4St8IeBtADERHxW5x9ZJy1y1NzaJUH8VukrOpCFT1yx2YinO4Y+9&#10;yXt4R/49BCCp51b6Yi3vZwBDyYcZvlvEqBftBfC9gX+4ibP8ScAPhAUBwIlCjQLBEEwVBafv8Nj6&#10;IK9JWilCisK0riJmZDQZw4oLoCZEBbxEgp7xKBEToKtJSrWLiKH1F77AKpR0RoZsbApHAbx0jTsi&#10;w65UrMV4oSGnxwyMHMkKyc6CwOg7BBUwhroiDkqHHKy5MaegcS2asuyYgaDsoMLLFAiIEzO/KiGR&#10;NYhTbEp7vc9hvOEijxh+YE8KUYU9iJPp9z+FdAmpQc6InIYoSCohLUWNtGugJ9IFhSVCokQdLD5T&#10;ClRefTQHhTwjVBGKLwk6QrOKEZtVSoNDljVqCmnWAWVkgsfx6ih01wC1dKU3J+BtX5n2CgtetuAa&#10;CirZDqFYiliNvAYv2gUVpIKbdqhJa78PC/YFooctvK2DUGXFcdxybclz3Qn7SuGmM4vZBayCjSRY&#10;ILHAKEdfDZC7Cxz3AC9/l3gKECHgjYHWCeEHZhSghFhpv4egr3RVJAcxStS1hbjMVS+f+KPyHmQG&#10;HkSgmtkoX5PXqFltlYk5ah01mRiiESDQ6dnnm4IZy6CCh7ns9mEwLBsJgJd3+C6CnFpMQCYgpa6c&#10;3wlKU6EzgTTaChhrBf61nIIILMUyUwPlSxJEsthwo1LEHsKfRsZoabegoBbkJe6Flu1KF5vNdAsg&#10;utF+N/AILLNtqCYvDZAHiEXiV3GUpttRIIY3JDRyiCsOeTEganxMc4NPPILqi4DKSPSUoaXToQPv&#10;VVaWNitUfNiqDk4X9OaSF6WWfcodTx4TaIVgmegoS+HVJtJ9jIW0GaiCg75pQ+eIPo1o7Ds6NoiE&#10;awGDod8XvuqVrh4/CgtZBYyJc3BY9kuoK/2D39yC9eGv5IKQn6/cPbk4pmCCgz/pMv/CbAFbJ+j9&#10;gmgMsohDvmFDscy5ddMD4IFNXNBGCkFSWLrJku5OaBU/j7NQQUU8IVbEKSUuBKgHErDjIQ+EeLXF&#10;qLWWwTpRYlg1w1IKl0aqTyFoqRYjoG7+yDnHG48MEpBR8RHAPEknaclTkUaSOJ5oHSCnQBTFV4pC&#10;ANxZHJFsn0UYtjkgaYchyT0owphOQgGUaXgN7VwOkpSkAnt2Fk3IAULAGR3IW18y0M3PBpIQIiQA&#10;eZBLrZ2T2DBBAIyJLoO4h0hwARfiyBuLEWRzSVArJcdUmSgxJAOpt/oGZKjmkabUAERx8ScIQ3tg&#10;ydk8DAJ2dB2JBAnSzdZKNdgAIJkHkcIyXgc5fE7KMahlJEIDAmGzMchDRFQBGIQASZycook7ZWLZ&#10;ugSyCzHGzMUhatTswnhSQgd84QJTjimVCRxPlkBVWVIQqBDp0rKj7DMhBYBNnyDMxwuUOHyEFdZL&#10;MJxCz8rbdmNCghCC9jgPdC8ba1wSQWodQ8mpAYA/4EAIJBYNB4RCYVC4ZDYdD4hEYlE4pFYtF4xG&#10;Y1G4g8Y9HIYS5ExZJCF9JyDKZBK5YFpc65gVZkqppDnPNw1OQ5O3HPYWHaA5KEUqIraNLJWEaU8K&#10;YoKcX6hDlLUy5VRvV2RWYWEK5Hniu7ARLFSJAD7M8rRBWhaxTbXbbx/cW3cwJdX3d3zeQne3rfYQ&#10;y8ANMFZJZaHlZgfBXviwRjYcKsg18lPXHOw5CLy+caCILAn/hNBBgDo4K6dNLgtDjDq6coEtrzTs&#10;YXowDnYHoYwwt1cR+At9mbqBIdtILQnIG+RCGHyx9zdtn9xGnF0w/1QN18zEeJBHx3QP34Q1PELf&#10;IA/M/PR0Yue/Yhvd1wN2Yh2wBnoWg/wfv1tH9/fUixgwCIEBoK/BBjdBCCkpBb2D24qhOQDYjwmX&#10;UKoQOcMEVDTfAE/6ML2CZ3REQ8SDxEyHFTFIsRWyzKIQzwMxi0x0kTGo7RvDyNQ4zxmR6GcfocmQ&#10;qlZIjYjS15LIQfslu+A8ln6yRrhRKccsIDErxmO8tERLiHHtL4FzCF8xrWaCFgVNDFnuPk2QNKs3&#10;zhOM5TnOk5vtOs8TzPU9z5PqIMAZcBiBL57IKq4bmBRLNz8wjzAG/p/L6es0AUmycJ0nifIUXNOC&#10;RTwK1AdVRUYAD6Tuh6plKqouUOrJkIXEw8RqRLEKYeFSPpMsxhe2bSIIc1gBJYVCIKLtjFFZFSIW&#10;WlmCbZwd2gYlpIiyAVSiyjLIWCVtnfbpb2/TwkWUg56XKBtzgvdJ0XWiLVjC1skSMhcfhmZ17Drf&#10;ENEVPsVixFJUjZgJJ4G7VfAA40I162qCG1hoS4fUl6XsZ0tDvLhEYLhYAO6fEm4U59SLaFJsZJKM&#10;phRjOQIUmB1tRlU/N43RhCVmha5shYr5ymhVEFnpq5/f6C3SC5laKD2j3Gg2OATpmXxRFUWUycaF&#10;jVqpL6uE2smzrekm9rwR7A4K7n2iMhSIVkjSQhYRbYb+3C1uFU6S4eDXKekwgXL0wTFMi1oWWPAC&#10;hwQKcJlm58PxHE8VD1T8Xx3H8hyKMvQfgvcsU/MILRxV84KPPckitCbxpyGpuc6cg1FtNIZUzbz8&#10;2mRGt2SI1TVdWq0hUKl1CYj9JPfWughgreHzhV7AEZu+S+G3G/1HIaqNWrkuTXqDL61qMiyae2yh&#10;QYe8aPwEB8Q//JxGbFqJn01WUf2Xa1inXi2SFQQN2BkmHP8GN/U+4le3GnzYMwg5JCj6P6GM/gHK&#10;pFKJqLmNtYQJGUncO8eAhSoAKjsgw2M4KfTNmZf+Q94DdGNK2MQn1XJa1dkLdkNYFcLWhozIKHGG&#10;QjoaOQLeO1wgFILKiHURFf6/XVNTIUeIah5AWpXAw6ZpLRRlKHcsF4UMUWykybO2k15C0GnuEMSk&#10;IJJxfOQSfBsgkHyFuib4C9MpC0ZxId86CN0b44J9jJHGOkdY7JzeY1kEzlCCoxAyOGQABZBR3IfD&#10;xocbSFGGRIIcB0jQ8yPhFIhOZxigAdWgDtaQxCIjPk4zsywa5QELTKDGUkkk5K2KUBGUxBBMStXk&#10;QSVLLFHOggQq4V8t3BBQIjDQRzLFYwlIVJeAz0BKzFcRFpBsjw8xaIi8ViYT5oA4mkQsR81Q5TXi&#10;REpPiEVgDmjmQyZRBZflmIXEhGYtp0BJnUqRpgCWOKQPoQ6cJBGeiCkEAUhbJ2tjZHBP06oH4TMG&#10;m+QueYAJFyRIJAIDdAWNMshyQsw0wCDDcoo8d0DpnUO3VeRB8A0RUUfkaA6gqLyBIcK4BBbo72ki&#10;upYFOlwgaYH6D87QqcRFDy5IW8V4YVga09iY5Cfo4AQ1DlWQYfVR3yB/iQG+phCyvUnqLISqVU6q&#10;EOoHVWrFWatAAUg54KIsqwEIFNWMLNZatkMbGfCqJHDaLnAaYZXBo4WgriIdEWFd6vVrRzUGoYIa&#10;i13FhXmCTHYKRuD1YeRYn7FBgsYdEFlj2fjVrGKasoWXEFgF2EazUT4oihOi9B6VnIpJ8B1aUY9p&#10;6rkrPpJmS6pG8KEa8N6vp0a3N2cpLNPkCzF2pJAfS255qGEFbs6MhUZm8kENaVAL8cERDuRBNkm5&#10;0WJr0r7bFpKPRmU9BrYwMFihPnRSNK0TD6QmCzvM5BSFuD6uuNAusdEfjNpqrPfO+khCAoA/4EAI&#10;JBYNB4RCYVC4ZDYdD4hEYlE4pFYtF4xGY1G45BWZHxrIYQK5I1JNHZRKY0A5Y/pc/JhLAHKoKrps&#10;U5wJZ02p5NI4AaABaE+qJPoMaaQmKUKKY16dRou4KkIapBYE/4csK0Ua4Mq8zbBULFC15ZSLZyxa&#10;VPa6NVwfb3ncak4A/dbHKqAAaYKKc17GL8A0sEq8IVMNd4mWsVa1OmscZchRpc/plBXPlwxmcRFZ&#10;CNY+zEfoTho7HeatA83ExZq2rrXlrwbsaM4tpdQ/p6xqYlpoI9N8C+BC3tw+AC9xuru+OUCeZx7F&#10;kDKnOkM+pn+RFG92RH2wZ3bi87GHPE5fIgfMfvR15TvAA+/cBPhRlD8zB9eoM+t6v1+/5/f8/6NK&#10;vAEBwJAsDQOjrJq4KJZQahBRQgLsJQRAoJQsd8MEdDQ4w4owLw+dUQvQPzzEDBDiuGe0QnUCsWqM&#10;9jyHKDUZwKuaqBC5yGK0WEFjDHxPSBCiLHXIgLSNHKVNeeS3gfJEhIQ9iYH4yqUsnKgAQFA5by2J&#10;UuqEAqiH0oxSzILkzSdAxoTUGM2O2EZuTgoxUTmLM6uYBMUwQMk9k7Ps2BiZ1AqM6DpE4DNDnNRM&#10;EPY3x6OK4TiOCgksyeioIUueNMmVTbOpUty4LiYNRB9UknzCA9UIKe9VgRVqVOUfE7oKfNaANW1K&#10;oa+ACH7XkGlkJtgReoCClHYszC5XFk2VZdmKhSlm2haNpWguYT2tMKCgpbRw24BVvWm65x3ED1yA&#10;Fc1eH6lUtlvLolILdFzAFBA93oQ17VQA9YJUxQtMZL9aHy9kARsqtJtRHStq5HwwyAT1wIQq4HYl&#10;Rov4qUGLpVfEwifjkd2iHmQGLkSdBKnhtJVNzsm9N04G5J72FVmIq5mlUvykO2cETnVkvZMhS34j&#10;uAW8BTJjvoxEaRBB26XbQKILls3I7DB3wsCSCyIdem0XYbet/SSExTR+DNzh6EEZs467S7oGO+lQ&#10;5be0JHzRJ+q6mF27mjvKVBTvhsb9Jh4cDsoAZiVQr8PeN0JUS/GDVxyCylK/B8nynKv1Z/LczzXN&#10;olOoszmVCEE/0b6jBzjU6bpZ23xbhww+C6LvmUPSoKNnbEn3EnvcfdWgQycbpMamhouN3i9wSaC5&#10;9oED4JHGxqzhIo4XhvNVEYIgewgoxe3PpOovMIbfDvJooL1Wq2idP0syDCCh/9xgfgjV23WguTZJ&#10;J5C/yPn9oLuLRhwIuqse65APDsgMbEBrU3JJCf+JGBxBRKQRDXBMi5lxzl7SVAhJSyQgwdfgMAgo&#10;uIRBHhIRca0JyvAyYACKFjLWBIEUY144xCmwtfcw5ZWwBndgTh4N+H0CCLh9iEISIhBRKxHccGpZ&#10;kNYZgABzE8YcUYFkSClFUV8VyClgGbClwa6F8LoaqXOIBFoHCRf+QUQcaX9h8dPG2N0byIw3jhHO&#10;OizGNFFIOvQPasifJMdsGyN76R0qHAypQFsh38iFkOC2HgE2AQGHYpsZUf22kEUuBBqazGTLWBOQ&#10;iEgRw8ShBNKMCMpVGuqFpKmUIeHFEECJK8XcsUnvNIK4cK5DkYjEl0jd8INiKBzmAp1IRaQsCpmM&#10;QhtIdV+AbmZAh1TWBDzRcKQiWIu5XhEcHMYVMxCELHDfN8Ds4ZLuBHg1N7rZxGEIEFOuIQfVmSjB&#10;MNueRBYcyJCTPd17vZBDon5KuXQxCET8HQ69aJJAVwnGsQVtca2OBPaa71rCiRzR6esQhlSN1kpS&#10;YkA6ARBUjAWEXSEHFI2tEEkgyaYAc2TEFV07tnjXAAGGCpFNd6vBWU3lq4cij6xIU9SeZ+YRBnsB&#10;AD/UWeEpQIj1qU1gWtTY9LYIIn9QIzlwCNqsHSrBCHPTfDem6S7qpIKFp6JAhFXKxuaRW+tSgOq2&#10;R6NWCypEj4DPWiSZMgp4gOLiHHHWvlfXTkBAgD/gQAgkFg0HhEJhULhkNh0PiERiUTikVi0XjEZj&#10;UbiABj0cjAhkTekkgk0nhD2lQQlj7l0gFcxakzlE1hsufYNnT5nkgNk/SdBm01cFFkQhocRV9LKF&#10;NpMnQVRP9TkEeANFcAerVPrkMkjeElhgT/kCysxNtFdp5AtjBt0gAdxddzCN1tVdHF5ZN7kAFvzv&#10;wALwV3lFjDmHc2JkAGxk8fOEjlWyEJEuVbWXycXc+bDudfufkFoJtmWWZp661BI1VjkCa1xl2Gmz&#10;L12ksCD83EgIm7Xe92W/4HB4XD4kg1nF5HJ5XL5kNyXAo9f5tPsbP6xe7DV7URGvdTvfFvh6cYXP&#10;lLXnd3piJV9iH9wj+HjhGJcxM+3BRv5IP7+UHeb/krAI8wGihHQMM0EMEBb+o23B+FLCAxwkz5+o&#10;iOULwGPIKQ3BiIs2c5FRCSERoiBMTFFFCmigAkWQ6iZyxg9xDwCSqIgPG5QxyK8dxciRsx+PEglh&#10;IaIw2ChWyQHslOfDoZSc4KtA9IZYR6sZfyu7AvRgcqIvsJkRkg+ARx6ikHFdM4wTSe81oiNc3D7O&#10;ALzlMiOLGY87i3PKsIiH8+ktP4VUDOlB0JQtDIk49D0VRdGUbRzfn9SKZmogoXUtR6MnpTUfmyCV&#10;PA/UABVFTFSOKrCsLCEjDg5UqTvobtYSjUAP1aipv1ucVchRXc5AvWqLnDYNhVSDVi1+ibLm0dll&#10;hjZsTATY9osJNZ7mlay6giE1tWkiy5nWbFwVWo9uJMx1OMYAzKhKuIB3Jd133ghdE3jel63te98X&#10;zfV935ft/X/gGA4FgeCYLg193ng9Wq/RKxyZhyPLHRKrUif2Jo+girYSAGN40geMo9UQBYlj6DYg&#10;AKHZFi+UIVj2JILJiI4pSOYZDUWH5IheXZIf+RZdiudKtiOSoRJmgZboWWY5nKCZEgueILpyCahk&#10;GlY3mulaxl2n5Lo2aIJdmuZ4f6rakAGK6OhO07LUeq5ntGsaLjCDaSAOKrHn255WhGG6YhO8gDva&#10;FbGgW653wu55wsmp6JquxcBwnF7pw3A5Ljuh5eg/D8lzeo5vpONn10UHIKv3TALrGebvxGhIvy/K&#10;85uaL7Nvmu7ntKHappfJc8AW361zCx9xzXE6Shew8ZiXKdhoOhd12vlcpje15sAWxcFk3Wa34m7b&#10;RtHhUjyOTyZxWZeL5m3b11ne5FwHy+4h3qayjvMId8ng/X5O5fnyerb8RR3T7yEsrb6z1z7zn/vc&#10;bq/uAr3nvuNIYzEg7G2TkRde5tkS7G2O+dk8lCjq3JQBg67t8UEIGQmaQ/x+SLACLofu62CbtmhQ&#10;gf2VZMTCocHjICCAP+BACCQWDQeEQmFQuGQ2HQ+IRGJROKRWGt6MQWBRt/gGPQiPAGCv6SQiNyR/&#10;QuQxqOP+CyGQy2XQSQgKbTKQR+ISuaTAAxuF0CDzyDTGBUSCv2lT4AzYBS+PTiFUaOVCYSeSVSrU&#10;6pQmqUKvT6u0SwUyZWWPVyW0Gj2mbWSBwSN3CZgCazaUWOdQyuw6zWuez+43a91aTW2r4DCYm64e&#10;OUS1VXA0i5YO53uv4OrZQASiVXvI3qRVOo5bERaGZm60ycgGUPvYZ6CAPabWtZW65fR3zNYGwVaw&#10;ZGHWimzbW7LFyx/8i/2fiYaCcjQ87WUPCwendUAcS6a3HTLu5PrwnfwSncrHcDEeHF1iUe/kTLmZ&#10;jxxHOXSmZzs24BZzPt277Buavy9vKor8tckkDP+5TntwijVOg8jFPU3KBNrAJ/vO0iYPQ3zBqUfr&#10;3QqrsNvagTkM3ArBqcvLFQG8ybAJGcVQA3EQxcusWpLB7cOc5ceQPG0Tsk7b1p85UQoKp0ZgIA8n&#10;ttFbGw4kL4wEnwRyy1Ety5LsvS/MEwzFMcyIPBcyzRNM1TXLpuTdGEhQM+UgwMpkcqI28hKI+biq&#10;fM0rsEjr+QjHqwt2ziut0u8/Qm1cpQ8xb8NLIs8wrEjETOiTtRy1rp0dQLdP3IdIUzSsfUAtlBN3&#10;Or6sDSCqP86yYPgfztP+8FHw4hc+RNBrFVEoklSpKUDRNXFAu9QtRTlVFCwlPb4Qkq0U1dP9Pr7D&#10;9PzzUzkujINF2glNZOVPlwxK41rOJK1tSRasjI5UVl0AujiLA0VXrFedJsdWN32ld0HM6+EQ3slt&#10;OXdAkOoa9inMjcD+PTd08Unalu388VkWzZN309jcMu5fd0t6AF5SniyRwVfVQMRE2D0jdshV9VSE&#10;RxlMdJvFFoxjRmIoNUVhMXHZ/WxIlFyjIc81o5DavddcR2dYdV5zocWLfSaN4IgSnANrkngPJrW0&#10;VXM45GkMshHNm07Vte2bbtyG0zt+5bnuiGG3u8EYyg1yo9rNrxfseAu1ole0LvN/oNTPBI9l0l6t&#10;hWL8jjtdYxlD3zhx2eahd+44XVsvM4lGJ6Rxk6bLsdCcTI9R6jO+IZFm7+5D1VVddPuZQk3TlU3I&#10;MM0XVLg3Ri2+SHVlD4pb/Z373OR4DfHIee1VmZNBnN3prXhVTjbpcf3d8yLSHgZVcne+tmHq3eyG&#10;G0ZsWpfBWUf+Xa0a+lqtGW5RGVawpSUaBH5jnJp6c+8x2JqiQtHaOy5URCDItAVg8p1B9H3MbeM+&#10;JSj31dvlaC90hSP3jOjTywVdjx33O6IOiFvxzWiPacqt5cTL2VqfUsYF9bDXjP7hQRtlp8IPGmVV&#10;BUwKtGAkyb8U4BER4kNHObColpTDhEHbO3WKUU4qRVbY52K0WYtJhbuNt0apFmsChe9N9ruIWsWa&#10;I/KGB/1wn2gk41nb+ULOxWPGxYkTYMLjWs9d6j84aM4jm4ghzhXOIUYxCJsLp29Myi/HtBEDnzx+&#10;ZI8JpJWWrurdTG51jkYwIacfFhZ8EYJuUIYnx5xEIsRyRrB8vaOYTSFj7GtzaGZCSaKSUogrR3vP&#10;Fh8+FgDgH3MVNa5h+EYXfuehijVmUrzhvjdg5mAjIJFxBJI35/0hmTwujtJtS8BZLqqNrDWX0k3Z&#10;PujaxqUkrJRsxlnHp2ix1+wrYxHxxUmHPz1hHHwhcKJcETkRJI9jo1ivZVPOA2kNYbkCH5QuFMd0&#10;gNUofCJT0S3Snvjqbh/s/QAG1iQAmj0NYFwdmBMQAAJKTRbpRSmlVK5OUspdS8hqbhuQUmw89RMe&#10;HITqgtImEbmVzzlnkoZOzOpZKNIXROAcv0islhEcRY02JMmzNpGZQzHmEUYZtMqVDI3ozfgZICXc&#10;55svpkiz4vDppYyrprMicbPXBzAkJGWgs6kq1ZZ2vVQEWJQVXciv2t9EYwuWfRKeWEgq+LhdER6X&#10;VW5AvmN3MIhTFa/R5IfCBmE+Jcm0frDKkUsY1MJfJC9E0Bm+z8PdECltqVbV8qa6uXc4YOMWcPO2&#10;o07q3WXkVTaZ0sH211hfW2R0vLOO0gJEy4dcjeRzZrb+gs0IXLqg0TKkNQoJNPnJbAATTJgGvNjX&#10;ad5zm/S7PdPEgTfpXkboWPxpZtAFXto8AlJqTVgTfmkz0goJb8Uwv1fu/iYiAoA/4EAIJBYNB4RC&#10;YVC4ZDYdD4hEYlE4pFYa3YxAn/BQDHY1BY1HQDGo0/pNBQFKY/B5WAJFIoXLYRIpJA4PNJrHJeAZ&#10;TPQFNY3BJhBJlN47IIFQ5dO5M/oRQJ2AaRQaXL6hR5ZNqrC6jCKbQJbIp7SqLBpLJ4PY6xZprSpn&#10;O7LDrDHq1UbPTqFdJJOp5KYLTYRPcBeZfU8NhKndrA/57XLXSpxi61fLnhaNUqJOcJlaBKJTkbfm&#10;ABX7rj47PbvocheqnZcjIZ3raTsazVNDt4JpKpbszttrV76Aqfmq3l95VabgwBPpVpatbbXkpjxK&#10;7B+VZOpcMnxtpVcbveHVJbapHi75Yr9uZNwOPcudh4Zx7u/fpybRVaVutVa8dz7A/L7sUf6RAHAq&#10;ovQ4S0ua3b+Nq8K+NQ4i+IW5TvoS10DvKsEKQC1jLs6xCGuw3yEwQ+y8IMqMIr2y6vJMfkYOuvUZ&#10;NE/SCPIpr6H62Dgte2bgtDEDlpTAoBuYnzwx0fclx0lrJKBJrtgAu8eQ4f0opJCyNSWfcYH4gsig&#10;ZMQFzIA8zSK8j5PehTKhJNyLThOM5TnOk6ztO88TyiS4z1Ps/T/QE8G3Qbzw9KcpI1HTPQSqshPa&#10;hrOSlAUMNFIr4QBFFCpeprjx9Abox+h0Rv65T9tE+CyrLNKOxtRqBRpSdJQag0tPMwjyLuwUO1O9&#10;VMwdW8FyFFdNSsysJt7HTlSLS0QoZJ0pUXGlcK1PlDxZIdGMTUCqQs3TVw0ylZV44trPg6aSQQ2V&#10;PyA6z701Yze0ctdSzY7NxzVBl2QvV71x+8lTOAv93Xixdv20ANYL1arcXJBCot1Wt14Bfh/XhbGB&#10;Yq51vulZsRtBD9EIFHVk4HfcSUXdUIM/GddpFekSo7NGVwOyuNq1YbwRa3tOQzK2Jn/hOaVtcuO1&#10;ZktKYwwOZyFYjN2pe2cVdfOMS9l8qR+yOIaXikeQzhCTOrolrR5IoC7NFd/2Q+h9bZL0q163VEvp&#10;Z+gPtS61y9LFFqBL2qpNswCgdwQH8IBHDSLb9Y3zUbCBHx1A8hyPJcnynKophfLczzXNofQZt6at&#10;lrtSwkR4tu7RUjEkBIjZmxUxUzI8Z0Ow3N0mFWgwmX2P12jH92ja69VtPdBplm+JocEV1jN1xo8P&#10;Uo1HD7vHBfQRd5fqt7vL6ILwHEXnkt8VNCrmaSiFhZnc+a97d8JIVh+wO7uj3XQ07094y3Q6RnWx&#10;3t8uTHhU6rMyqFjwrefqAKAJ/m3mjZKxhoK6mXH3YjAt9T+GVKMU82F2SI3mrNXk/hTzFlHwMd8a&#10;ZcBCm/HJdq2J47dUUJHes15jitEiIFhgr8/D8WbvUZzDlr7y2undeswwySKn7PFfu6VH7QXRw0UY&#10;tV36KWWPLbTE5gKvYUktRPERez8jLsRQewRdaRQDRlQsul7KMG2RrH1AtE5um9K9ZIih1Mc3MAAS&#10;UktL0ZQDARj9H8BMgXvGihkvaEZIgRSJc5IuRkjZHObjvI+SUk08jcks7uDi/USKUiKrNn8FFxQD&#10;h4thj7/39thauutrz/n5rhlU+tOUQV7oZlS7siMV1sScVDGJTUpXTvOaetdbr4ITOXOg15DTI25l&#10;ae6gVjCqn0Q9iU4t281ENRQUNKg4kZ5qxhXJN6WykH+weXFBFX0STtIbRvEdobKZ1rZjFNqYU0XQ&#10;pBIE1FI6QpUoCR1CNVJzoPn9ijBpWbNp1LYRW7perqohQ4dPNOQqJCmwpL41aXcUkNQGODCJnrO2&#10;Sk9AJSFI7wqC0NZNLKVjtnUE1jA7mTTp4JproxCuc0C6aSwh86ahcFZVkKjnHM3SrZ7UHkyihAiB&#10;ne02V6S2MkZXAMOKYSZLg+KqD5qsjwu6OZlwuqDG9667UUInoCQRLyXEuJmAOBKtQFK2SBATSEAh&#10;PZBpzOO44EclK8V5r1XucFfK/V/IhJYbk0InvIW3EgoE3JZzXR/JGL8o3oPkh67tapZSmpHhC+2j&#10;B7KOrOmPDFbbKGnHiou8+YKi2PWHaxDp+lG5gvTgRUl3D94mzhoxNN2D34gHOda6elE0rVUMpXNa&#10;FdfYfP+eCfZ1bxqd2ruHbid8rqdW0XFM+mU2Ifv6fzc6itL53zDnOUpIsFUnsFtZPq2dpmJUqoEX&#10;qZEJpfS8nepipU9TuWMvWuSB9Dr2UeSufV+CNYG3NP/AeVt84TPnAFXB6N4VDEOai+K71nluNbk3&#10;Mewk7pc2nN7GiEi0lgpSUVd/ENxIcQZJ3FUgqOntD9rExRc66omMUZ4AGuFNaLlTN1XCt1aEVoCj&#10;XVTIQ+EsYvH/T/AFu4XRIq7f9HbXKLpeyFGutwFsrAXywA3LWNyO5cgtORfKQgS5jsBmXM2Z0/EB&#10;gD/gQAgkFg0HhEJhULhkNh0PiERiUTikVhrcjD+jUFAMdj0LgUhf8cjsFkMaf0IkUCAUtj8EkMej&#10;0hlUDgkvAE0g8eloClcins9mc2g04nUGn8Fnsonktk0rp8jhVDkUyq1Xo0/gVUo81qQAnEIrNfh1&#10;Jg9CjtHnEoklYs0GAdxqNvtABlFsqclg8njc7vU5olNAVzwN/sMEvEJusOqltrt+ANHtV/yYBttl&#10;qGQseYqtWqOHsFWfujmOemGFy2nr84rkrq9Rtutf9rjWlmUoyu0f2Vn+bzVpgWJuPDAcF0b9ytBp&#10;2Qwla3uG4HO4N90Ophm8rcdnufrGRonKAWg2E36Ni6F22vZ60U2W2q/Yr/b1VH+QA3HTu/N20FxP&#10;Ntr6rG+iXOi97UAJA7Xoax7ANW7SWwW2yer4lLVIc+qvPM6zcui+EJti00GMTAqtI8xLwLe7rvLI&#10;8kVRM5TQOOfkZH3Gj7pFGyvKOu7qNBHCCLqt7HPwkIDSKBUjgRJMJPVEqNH1J57yjKUaH3Ha7pC4&#10;8sy1GzpMkgUYxk48JpC+sqHrM58TSBM1g7NoPzeB84wOAiPTmpTlurDEfpbHwABLP6LUDQVB0JQt&#10;DUPRFE0UiUF0XR1H0hSNFG7Sjjzuwa8xVDyFUaxCNPrDb1xYyrxoS308t+61TuawUINQkCiQzWSI&#10;QXGyPOG/jqP3Fkmt2788U7BlL17BL7PS2buz6wTZQzLtY0zYKERFByfWe6rQS9ZEVQ+rD/V5DlrR&#10;HPVUWFVNSojbDM1NEFgqvZSrWy8SG1tEFuVzX1tQu+ch3Cv7+xZPshRXciEPBe9duqutV09ClywZ&#10;bLpT7IF1LHYtuNYqzwKu48XPCyl+w1ijz17DrUWKukB23feB2kjWOV1a1gwjlNorPPGOu4ALhsXg&#10;CNYshr25Mv+W4bDMRufbq92tWCvytS9vABJaRXHfUGXla9k2PC2U6ZGR+HzsEqaJG2AoPp0Kshf6&#10;i6HlajyKAwF7jI4FTsyDjzSfEz70esqTG/GvS0fvANHK2yZgf8nn1wbkPxgyCbwefIntye4gWEnL&#10;hNzIJ82AvOoLXE9qDUm02Oj3LhJSXU9V1fWdb1yKZr1/Zdn2iHUobsUXhmL8IXXuBXPb+VYJFjOM&#10;v0O1RG0DZMa5m0bXVVwPjPFx968u2pZrnnZnTCDXppOHeYisFrrs+rO70eH5FkOp5XqWEVOnGq1m&#10;pGQaflfjOrdvrOrjq34Q0Zfx1FuOxfC9V9bsFrKgfUdKBSDSZKsWou5Ha9yvPeaIe53TA2EH1Pq9&#10;4q7oCErTU0fgsaVmIo8XY+pnJgiFsaL+cQuTZmtPEUG+g3UImrs/fAvU1TakdMuNIeqHzu4HQNYq&#10;+ddURlqHDaCP9xy6yZQnH9DpEZTIeP5OdFR/bwCEqbXIlw9UDYDRNfxDpbJ/2UwNJ+lRKaNIfr4Q&#10;mu89C+HywsYYUeEC921AHj4AyP0f26tYACcdKQ8ZDORHm2KGQ/jjpUkcjRrxKHFpiS/EEf5KHEpU&#10;hM9hjyKpCyGSknEB4LJSArlMBWVEfADs8aiS04almgMjI6CKWjtZbS3lxLl2jsZdS9l8pNSkclxQ&#10;9gEZBmT6n4NseG/Qr6ZGUlUXS+yVsnVSlUY6sx5r5lRPpicsA9T80gw0m4xibbSJyHNarCKAkV4w&#10;GdAC1V8M4ZmMQiIsMq0HplLFmG8+AEI1tKheKRNeMypnTUju0KbbV2JTPgCviAcWYkTNNQygAUFp&#10;xPzYFGdhkm1tQQge0pbU2JpsnohO+VxcZoP7mtEBxlHSCOBOlOBpanEmLUjLBFajnQCtSXG8uDLO&#10;WkTpgmixicDqMUCOcVFl5d6fTlhUpmlJWEbVFNtDAAZHqlq3LjTx4NK2GoLnPSCsL3ZikPq5Mynp&#10;HW1Klqm9M1SKTEv6qdNKfR3UAVqR24lvTiZKFaXvUujJ+JYMJm9NKJh0aOEhTWAkCFjQG2PTmVcn&#10;pxx6WVHfZeQw8WwD5JxI2R9m6+Jaa8lRryWHCEaa816TKNK+ljbwPK2DiQLWzBnbUF9t7ZgWSSAh&#10;YqJ6ks2k6TgEdw5f3FuNce5D1Lk3LuYRAjA3K11EQeUQn7yJlXKihFx5VDWCvZkFHqFFJpO0Ui9b&#10;6vzPWGmCnbKyApE4yPBo1IJAJK6iv9mRddUZK3vVFIc+WLkXoxrUi9du8VD2B1FpI010q1Kzqll4&#10;pkr00VQtXKjfu7zUGjmuPPXKLkOL8SCnkfo/E7aRYZwPYVi7+6g0nAHXehNeC71LuqjtZ1RqaMDW&#10;JgytxBi6k9OHTp+S0MNRRt+w6ez64RVUZBe0h9InC0so9iWDNYKcVzoLOglqcy61ZI6zu6b0nuNQ&#10;mrh8xmU1XvOXs/e9BbbowhhnWhFhw7TD9n7f+JN3kU3de4ShvFlR6JScTPSS+NF+JdOPGZkD7pKu&#10;CRkQVyoFNIAR0lkCNJLWvWwHkOzTQ7dOJSaklRxLibN2bk0RrUCT9Sr4s8Pu1ST28NefwQVMyZyU&#10;Ae1sDfXAMddW5lVb05WFWfF/lYQV09xnE23BeNfZVzdmKDEls8ZW0Th21BmG7a1ySAiAP+BACCQW&#10;DQeEQmFQuGQ2HQ+IRGJROKRWGtyMP6NQsAx2ER0AwWBP9+yWNP6CyABSuQSKBSeUx2RzGQAGTzOC&#10;TWdQiYTmPT4AysBTqQwSSv2Ry2gS6Rv+VSuHSCcQmmwOgVKqwWhQup0ylACvwiqv+PzuCWOaV+py&#10;Ot2eq0Suwew3KZVYAVO1XaxXaT32N26yQex3iiT+wYbCAGkzq2wa546O0LH1imz3DzWhWO802aVH&#10;DXvA1S9VezXfR6bOaSi6i45etSvW5q66G0zq0QST0TG5a4YPQyOb1ncRq177XgLgcSBV/G2XVwXc&#10;7a7APqATrZLI1DBQKj8F/vzwd2/b7K3/L63KTyNU+hALa6uQdYCAf6AX7V/N53t07Dd6OM+hT8J0&#10;/0AwAgzFpqrzpH+7yRqOo6mQQpjoqC2DTwUALqAG9MCtWxL5N636BPbCzQsepiaN5AzZQSpb9xC1&#10;r9QOuyQRUmzlMGmixxs7EPJe8zMwuhrEwFCr2wQoijntJZ5Saesnn1KLLOSfzxL9HDyMtFD9qZHq&#10;Rn3MEon0goITKDMzgpNIETXHqQPAfh4Tic05nVOslnsscwH3MR8T6e8/nzQMxT1MU3zfPSj0PPVF&#10;n3Pp8MsoT5PlL8wQ0ENLhxTIY03NIKPoA7juPILUsvIqEBJVCLVUhk5nMKtXmNWMt1XWla1sr5g1&#10;yH1d1shRdV+J1g0CfKIg5Yxj2RYwOV7W0Y2ZZ9oWjaVpomjBuOK2i6SNGqNQekqaOag8bS0glRxs&#10;9lsOOqcNQ41EZQjGjGO1GcRP5FoAQJUrZvfeFs3pd7VPJcF54FgMhIY/NtSIxDlsMr6jwk/ax28p&#10;C3tnBq7RIoeGXs5yiP/e8iw03bzW4f2FuewGEoMxtsY/iWD480tyNRl93MBlD0Y5HThX1Izb4RFd&#10;4x8waT4g0+MPKlFtaTIubMplCEKE+wCqFdkDaMky/UM8EqaPBlupLFmgag0824cwsjU/NYEANtzG&#10;xCiLYtPGGzXm9WT4be7nLHcLUR7K+kyvuelXRvSiO9q7FYyll9w7kfGsLvu7uGfzJ6w82+Z7v2QN&#10;BakqSohemuy9roSxw/HaCmsWOc+W4Y4o8nnqd/aHp20xSvK034o8mv9BnsJ5L0lKUbPqhU6D/kgx&#10;5YF+bEDDTedvpHD6hy+sefsa/PU/nv2U70dYcxWHRLwUYfes4ofrvPlte2TXDSj0+EH5hn+oWfuC&#10;X80+9n+I7HjkVnAAVQCRahDhvQHCbAka0CyuMxgLA8iauFdK8WgLOCywQnEFAbBsHcHQZQfGxCEd&#10;MIxiwlIRAcbylwQwQIdAGFkL4YQxhetZfrKGbJWZ4v5DDJkKOAcywpobhjQstgca5nDQ4iImP68J&#10;1bdEBw/Iq2Vexj1sGJiSV9mkVIiqzhye9tLi2io4Y0g5sSPy+u7W+i5fDYR+nvbPGBGUXzQEgQ0k&#10;gjrkGNk1XGjhmyMmyGlNAVNHrwW8xKZC2g1a+TjxSc9EBsDS4jEJixFCMZVYfSFOdI088ZkrNJSo&#10;4N4ER4dLaje1EhSGm3AGQ04pvEaB+p6a4PxKiih9vkH4vloEXCgSsIUxo+QCpgPNAW2xqiXXIy6X&#10;pAFIsf2UzJaHHWJ0YGIr0RC+hKZ3Iyr+d+vZ1693Jnul6iSRS5SVyrOpN2FrFmiInlE3GNUDZDOa&#10;X9Iyd5gJQTaKqvk5iJZclANa35Ua6ZyACQ089oiVHsDzTqOpOI8HcRslg+VMDvDfSunvFWMzAzkT&#10;YH69xDTywMAmpE8kD4DKTNUKIm8ddK1rDfpcO6mFDx/JiTvQl2w9Fh05UDRGW6OIeolIKhpqj7k1&#10;zCATUc+RJ22AeqY/cFgJaoJlAgp9jR75BTHIaSAEdW4YKOfmCCEY6W5RbhlWWCQwVdg+WYSdT6bw&#10;hVvF7XEiJ8kIGArLJqu9ea9V7IsNuv0UpTSRnGzc0UhmgSDrtYmSS8pwSRmZMuM1V0jzqrxP51Ez&#10;WaMymbHOJ8kHCUamNY10Z8HU1jlGZCQ692k0ajIg9rxJU3x2RuP5N8XnSFCXOguPpQFRnsjxO5f7&#10;BrT2HgAadnTPy+I4X5GqScmDVTImUxeJlx56GXoCiNgkoWfXQjMm+a0bHctaL64Rwh7GNLtsQQmV&#10;NRwEnyQ0Qso6hEovhSjbEgV8h9LDljLGa69bZS8us5FSJ1pUwbAbVIB2CZU2htNC6gaCJmTpKbEJ&#10;us8WYD/ZIlW8TE7xTVuVQNUKtJKqkVFOWc68z2L9h2/49bHGV2agCy5tODmaoGKYxR0VPsPybv9E&#10;FndvHKWOLtZJSR1jNpUoaq2lY6072tUcnp8a3pt3xTBd6KEn4oIhT07JqlJFNgxBPmHAzVGNJ6rD&#10;AvNA1hz5rUKeCmiS3ZPcTemKimGGNYmAG65Ein72XsU+p+VJ8iCtsWUCjQ1JMDSpjwwBlmQbNVbB&#10;GtSsIPNKQ0ItjSvkLKz1pWY9yYACpkEOHHqOpgHiC1+G3AOvWmNM6t1dDLVFgMfTNYKZdCl1WTW2&#10;s25VzuQI80CABN0qa+XOWWuG3axqszE3Lx5PKwbl5vN6bxYFG0frtVW1nP3IUj5Oxsa+v1r7NsRo&#10;IivF/Gbempn2MbElnNxsh7I1DsadlwZI6MmRhXadZLC7zVncDeOwcBXZVIlRQeVTw2wv2PxPVrdt&#10;OmudwCgh1LfHUOc34kGn8EgOqoiUymUFAp3dlwVPaUXuU3dlk9RmdCS65Q7ebgOd2qNU0+BbmgG+&#10;bKdvYrXbSpsL6MurDmIW1I+ILyteOjhida662WQ1qx1J9W3zwkVv2rMeTTk1vwhSLLdkGQpvZytP&#10;EUnjsiz3pJqrcRiRJjDd5TShSpf2xy1o7O5PUHDqMcaTR5EnTesN7ijndUSH2QXKii+uuV2/c9yq&#10;jnZafBX43SgPAX+RzGfZxSb1WjR8wNDzQ5POcLIEmJPifUxTbOPe46uRc9cRAHnyo+n2qSp5j5Q6&#10;l7KQQqA17fT/qdBId0Z0sAFUASrM80NAK3xdULM6pq9aOm4KK2rDSDf5DgI/T5sBsSH1wifZr0QE&#10;gD/gQAgkFg0HhEJhULhkNh0PiERiUTikVhrcjELgT/gsbjUCf0hjYBkklj0EksmgcEjchf0FkoCm&#10;UljsrhM0hspkkjkkWhkll0InEJjdFgUlAdJk9Em1Docwnc2qABo1FhEyAU1f86AMFoMonUtkNCns&#10;sptlg1Ps0csEpsUvg9cpcqtgAqsufl5ft7l1Vvb9vsgkVHsMCrFDl0xmdoqdYrFThFJAYFymVj91&#10;uWCf0bx9rnldnNRzGiheZ0egu1nqmqulTqtLwOvsmo2daudotWpq1xnWHkm+1d1r0hvL8fHH5D35&#10;T65nFfPPffR575l3V61L4ebm1YyWKAWVp2/mVLA3lCHnCnpBnrrFLjfIeXxeHzef1e336b0/Tv/j&#10;t/x4wA+57OYfTiuK2Kvt0qauMlBqkoKrDygMA8KAfCwRwwFkNA5Dj1gYyDeADBLWoO7C2p8hCqwW&#10;0iCOAy7XKMoDiLyly/tszUTQUhTTRW2iDuBHLvQcAbOgA3KuK1EbGLbBMQIM27gtnEi0sK18kRCt&#10;7pwIxLRL+t7rO0f7Yq0xrHAFJQAxctr2qNBICTeBM4zkyUUoE6J9nPPJrz2jBuHZP87uc5560JAi&#10;/r/AktsGf870Ufyho3LztzNGR/OQ5ELAeGlNiNToZ0/TLwJ04pzVKZ9T1RPJzpcrC/0a5kxoPIbg&#10;TfWoCMlW03wkBFeAVX0JQoA85WCys5POCAL2S9IKTnB6CO68SsxOtc6rqpYT2wnxqW2HluwAeMUI&#10;bHNw3JcqKKGYN0h9ddzAA6deAQgpK3mNV63be6LXHfF935ft/X+g8+su17CR83UoTJFrxpst8etN&#10;KE2OFELaoVILcLRFWJrbgiiqQpTVYzI0lpvjDVRu06HMQsa2rpi2DYTkWX2pjSmNOpasSatdXOjA&#10;9F0ivjrxinSIu9I9ozpaeYslCVRRFleSODkMi5DJ1IKk0K3avmOYSnCGFt3J6jOzWMqYM3OOa9aW&#10;t4rrSuO9iLPrpO79Hpb74nk5R70vvbpr/MG/59oU0sWANc1s8PBgEpcPAzxoPceB3ItygtCHqdHL&#10;1Kcz/Hbu76nnzZ09CdXR2/vNJY5sGU2i7zIqTWtlhh2IgdmFfa8iB2q5Lm2tZDK+a4pg7WRZmPfa&#10;53SCr/np/OLavTs/l2rY71cqtNxFcTfIdqx6t+45Hk8neNmXieH7eCd80zi72fDirukO/fdoEwzA&#10;0u3SjhQBfrxOYL+kt4Q8AuADSG1gATuOOAwzIEKoHLAt0xezpt5QMXlO6NS9vtH8jZtiViSKzTM8&#10;kvKxwZQhCRCNTYNFMq1K4X9y46FtjUGrC90Y6jOEyUQokfSXH7AAeurdZwAEJOGXgsFCSElfAKiC&#10;hSIqxDKmUTk7cBsT05MRSEUls7vGGE2WwCciJ8x4OPA855gDYWJRhjIuctC6RgrrB8vt2oKxrRvI&#10;KsEQkcw6R1jKvxfUd49R7j4vxgRB0EtURCy1kDgntNYZUXB8b4ngFXa+VV87uocMONE71KqMIxsw&#10;SlJVgrcJDFrcQdlJzCCFJFgxAN78g3vMzN0VyHBJTiqvH1BNRcFFDs5bK+FtLRWLuFexD1tJ3Ckt&#10;MMopVHpeEaEhSHFVsDvnntadzDkrTU2CsulS8FayOHBNGYM2SaLk5WSRf1KxIpyHQOhT+OxujeZ2&#10;HKOQ+9v8Hh+SWcSSVWplTJJmbUdkkoEZ/AloACigQE6CShIJFxPo2KFQLHKOuhzm50xcW+gSPMfS&#10;DxFU+DMJ1Gwc0dAlR9Mr+JVu/kAotNVJJcr5eEah6LiJbQRQNIFsRnqZsxSKydjwA5uFafyVgyqE&#10;jJNoaS9wwyZprzWpoVtoZEJuVIIMkWZA/G8uVnfBUzShy9vKcBIp8DSTgU9a+VOHCHp/ARQ9AI4C&#10;BBvVrGJW2tw364ICJcoEvVVnUrmO9PcyjhoUEkL+7dDQLHZhAhCDJTK0HEkbnSNuxljZ0mfZ2ncf&#10;cr5exLMpT4yiwIkK+iEeUytnYhxKALYhWq8IAALiiTJNE+SZSHpQQUE1sSFjItoFa20Bhx0WAAKm&#10;3i+wP2/Q9HeNsZjURojUv5ToRhd3LIdG0LNzw93Rt0Q6it07rXXuwACxtrruNJlxa54qJZPxik3N&#10;JELOGnpAprQYADZLEWulJNi8N7Wnv0NQjmTz0mssoXwlCcDMahNQp47pKCUH0nHbyoau1UTiynvK&#10;zeoxbbWUicTXoArrUiEywshKm7LCSSxOiS4yRlqh01mpfqZ162R3xejgORlSUktBqUSnDs2I83sR&#10;fh5g0+pvEEbyqquA31VN3QEcmdxx8Gvxqi6cujrCCK1h3hNn6hysAWysDHLFGQMZbSKpWhw61UDJ&#10;zEN3MiqouOVdPdkh5WIshQzcEfOGVgLTBtbeJ3cmak4pNPU2K1+jZyQWi+Et9ktCGxwgmdwMY8nI&#10;6ptnVsqU3fWYALUCKjx87U4WjdUg0uNATjmw+XRT9SI5TQEt9ytFKr1Yq04CR0+8dZdfzUsAF6B/&#10;GSduBXXETwGpFn0nexowNgC/2FmQbpyCtSnUq9DQJbcoFJKwrVOUxAC7Np0SRO7twU7ZBxtuwLt6&#10;0NfW+OLcWQYuVi1Y/d/OFsR2ZPKvCn9njKQ7mEANWrESC2lV6r4yqtTZ68a+mgh1AASkIGnwUKnB&#10;xtcJzVwtfoVeHCq4g8C4y7GADZ4sHDjAvONPMIaFPjwpeQLBuvprhnJeTLtsbgWaErNMX3prNHP/&#10;L8S4z1pfZrrSUp3qTFfV+7ML/JV060R4chM9kkbJzoz+OZW6y58wXSMjzNSYkw77HpCU7oCbo3RO&#10;52U71VMA0+eyb59axN6TLKJSd9pvQY65XUQ4h9jZHVGGYAoBXxJ9i1ml9nmvxpz3iAehuoo71lLi&#10;ZnMb+SLvKxHJPX1LHHoZxYbI4fJRcbpA/I4+ECeLynsiTmMyC6USHtVqJAkCElQ4BwHfqQe+rA16&#10;2r9fi90MrcL72lChsOb45yephJPThS98E/4DjQMyN5xpYhmN+mMbprU56L3b9kLxBZJ9jqC60y1C&#10;+IrmNaWvTNQVi0WNfDSafu2Twul016O/JrLn5KSFpoI25Ud38W76oH/VjxngOdphR6+H17bipspC&#10;BNbHIllqzmPh/sJk7tiI0BjQGPJBwv6KiMZkECQsmlop9LLLRu0ImE4rQN6nCC/ljuBAXQRgRQSw&#10;CgBm0nKFCIYnQh0owGkkeqgjVJ8Ietnu2gDPQtKjUMJpEiNjJE5E5QaMMsKEeJwpekoASQkiHHNo&#10;snNo+OSPdK8Izl1OKLphOwrhAQsnMkEjKkBN+KLCAoA/4EAIJBYNB4RCYVC4ZDYdD4hEYlE4pFYa&#10;24w/o0AY4Ao9ApA/4XIZJBY4AYLII0/pPJo5KYHBJPLYJIJg/5nHJBJ48ApJIplOZvC5yAZtBJ7Q&#10;4VNABRwBK6LSZrJaDRpjTYFRZPTqdCK3P6vJwHY5/Dq5WaFCrLSI9LgDUqfK41bqdTK9OoFK7dN3&#10;3fXpf3dgcE98JBX5h31iXti8O/H7j5BYwGBsoBMtkpPUI5kp7nY9lANkssBALpdFltKBdACdZrQR&#10;r85HrtU5De9pdZzXYPX6BBt5DtnCd5jce/Z7o57awBTJXYLRVn/erYAszc6rv4PuOhbq1L933YLf&#10;X3xZXhHu4vQ1PU2vY7Pc8/g+fk+Pp5vFjebAvJ1oN+d6k7QMkyTuO8AD5Hyk4QQUI8GCHBwNQg7o&#10;AuK9BxF3C5bwybENsai0PQ+4COA5EYpRKKETwgDTlNs5buuUpkXrS4S8OcsMZRgkkJLOnCOMaxJ9&#10;Maxqfv85TdRa7aDp6oqEMklSNs2scJAPKbUyVAq7yQrDeoKnr/RZFaqwIlDbqvMUYretqFOlI6Cs&#10;WezBPgecOoI/Z/R3EKZp+pjPOpK7rygAc9o8BVCAdQ1CAVK00M6xsKmVR5mUictJvEkE6uK7SEKc&#10;2IBMlKYDtA0DR0+1tQspASxoKBtVxGDgRVeC1YtazCOzSAD6HxOJ413A81qZQQBP8k7RuxI64UVJ&#10;ix0VJ07IEyTWta1NOJ5W07zCqrtBJbSKG9boXW+etwxAh8jXHc1zoiphg3WH123RdDikveQ23ogo&#10;3XuSN83eidy33f1/4BgOBIO9htKcuCiRpTDnx3g9bJu7TkudLjZQK4MxILNaEWXMrsqvjja2xjs2&#10;TI/7cry/k+YyjVMqrLyFLhYqzOeosi5HjDaM1PMbJm/y4ZauJ/PFXZ4nVoz3HYv56MbA7zTc4s6p&#10;7T9UAHZlhsvKNagFaSxtHUwDU/sMpgZsgH7NVYGtTJcQY02kzKo30ZTBkiDO0k78SeALkI/kccJD&#10;XyOTqnetSxI0uv5I1qT7LMxKLhaQ6UbvJGfyhr8tox1aVA8fx/vCWR6w810tqB+8GmbU73YOUs9X&#10;CV20EgmdiI3ZxTX6OJWcHclz3Za96bPf37geAJOEfiip4/YiZWILWFP0tLFZSPLk/kv554Lg5fY2&#10;H49kMj78hEfMS4vPJXx6R7h76q2R9Vq4/iqZp7r9aTHunsenigBU0q9rbimcsMQOeQtwCizgnaJA&#10;gdpTTzHlKSOsx/77HVD+Swyo75WmEgBU+19RSfDijog8NOEEIRzwjMadUuTj3oICJBBsjxpwCGgN&#10;eAhT5qVPwxhiaB1BliCqfAhD0CMP1DAOU+6kpiPzzK4PEkR/ZJHsuKf0jw6DpmEEEWm7d6ZkSxwx&#10;UQgFrL/oILMdMUWAYJYyLjGLGcJ0aTBL+eC8KNxEF1LsXcucUUdXcjgDfHlswD0PByj8I+QCn1cR&#10;vITG2Qkh5ESJX2wWB7/YAHReo25krOD+n8bWlphziybu2i8uQgTIJDPeRpJt5xbolRQfW0GKT74m&#10;sWiss1kz9JONtS1JRv0K2+FgRZE9mrPIGMSliQg4p5miDtmNMceUyVwj1Tcm48zpGoEFirJ1/ELD&#10;Ow5AI2JsMNjXgSm88ubwElPwXifI2MD7ifHOQkbx68rgAvZZ+c+eJIVFPZIQ9OWDdkCnKgpJhvqL&#10;meScgMQKZI8mCjRoQNyhRgzCRJZYc5wTKC5KVk/C2LsKUmkkUUm48SrwROzCMECkQF6SHaJWOSlA&#10;wKVO7FyNalybonyhkUQoyQMqbPHCoEGnUezilRlzJk3kA2/HMktO5IziZRsiS3UpjcuXwj6OKfd0&#10;MV5fEElazuKElGYvOQk1JKaojLSXZnJCCR052RLqWQyXr3Vixhle42d0DDDGHQO5500T5aVbOhUJ&#10;rSxYUwmO01SabjjHmCW6N6O5gqendnw/h+Zo0BxUa6ag0poIh2UNUZQ1M2C4GShjDU17XABypaYg&#10;c+VdkcuBmhAta8tU/17kiACKdsn3wFoqAKGIC7dRcUDKU6cDqzT7ZHGQEq/hj3HCrclSY5Vx0ypn&#10;ISOIwV2g+XQUwU91wsXZQ8m63QC65SIudc+8V47yAAIwNus9aa1z4R3JefT9K80/oCjRoFay3Tzf&#10;TI6SV+rXX8keslqrN79zzqQ4y19R2eXxfyWqdFwL/QVnKRC/FSQAGNmIrswQ78NJxTi0pONHC+mN&#10;odWW2ji4U1aI8aOzdlWv2aNKp8DGMQP4zeXDFPD/H7SwLo+g8Ek7XtvLAhLHZYC4PNfpg6wFqasV&#10;AuFFC+1rUsX5cOP6go4crUKG5CMc8Ch+prfnNA/z5THniIKaNYiBZ+nBxAPvGIGAZ5vBhnGHoEGb&#10;D/aQ5QZ4yc9OSG7QVNc0HPURH/ag3td7X2QVRPUjSuI9g30cEjSALdJQxJWnyoksJLy0rFj5/tfp&#10;X35yG/hGsKSQYWobiFII/Ea4Ie6iytbipgSckvZ419YACabIZprJrQF030nQyvTDcsBP1t8ABOsp&#10;5TUP1bcGKOw5KX3ffg6apnpObAmWOnbDSDzSrM6QVOu0wBZnfpYLRJnmqE9mmW5r2LgC7nffXMfi&#10;B1cJzS1mGfGyqg2xyelqvRvInG0Weay7qVdqZNu/iWE2oiBXEeFSgclHsyL82deWN10bprou6m55&#10;e2B0oeELx8PnIVWjj5Jc+8PFOUcpYDljfOOsDxMfubRxV6b1t5vdVWf0wbW5MllwbKGDDe4E5xoa&#10;/unslwBIPrp+mz9OaXyjrtmmvpYsyOnhG/vT8jtwOKm4eHXZjzHw6X+ZdBcPmLtMfJNZxzLJ8UUU&#10;zdYBob7ss4R5T4G+7XEzap+gWw7wy0gZzetL+OjVtvn0ckN6Xz+HJzezqOzZUPtljorEnVCDPzT1&#10;K+ZbSGkJx79zuiWx97+TUBpZG+TUDnFj2B71XdgNqI2kQRpSFbEmBTcT/VI/DxVSSCSv3SQ3VmdM&#10;lDg0uiLezvI0eK7oJ/lLfBdm00EuDO6XaA3PyVA8nYU7/9i3+DZ1KAJBEYwiB8R6rol1bnknJ+wT&#10;3fZIAapTK1hzR5C//L5df01D0CaSqarPTR03CC7mouQm6Wiezn7B5urwrpjq7ZjWJk4kJA7soexI&#10;StDlrpSS4oryyeTgorS2b4LdhqiS60ofKZ4x4pjMDZTOqU7E7pqvrCieY0ZRBRCIhQDlqTLqxRR1&#10;6RIY0HQHcHgiLk7lS6pApda6SOZcxOKIIgoF8JQZsJiyIhgZcKAG0KQgoU0KoLMK654gIIA/4EAI&#10;JBYNB4RCYVC4ZDYdD4hEYlE4pFYa24xCIFG3/CADH4Q/pFI43BY/JwDC5LB43KJdGoFJ4LHIHB5d&#10;KYUAp1FJlLJjH5WAJ7QqBNYNNH/N5PSIXQ6DJo/JKNBZ0AqpOpHUADT5tLn7X6bRY7Xa3U4JJ6rU&#10;rGAKrVZDIq5RJxDKDX369bw7r06L46b878BeME9Xjhb07npiXxi3zjZHJwJkQLkwHlchkcxJ8qA8&#10;wCM9n9BnsmBcxmANpw7qRLqw1rQPr61S5pWqDTLPUZFWpnP7La7Dc7RWNzt+BLqzCpvtgBypVRqH&#10;auTzpdyrdxJbIIJcauAqHb39jXy9vE9/I+/NHuxy4Fx4Ndrt7KdRs3VeCAuvc5G/P1G8+EP8B0AN&#10;GjbHrEfUDHlBEEsWfD9H43Z/wauzzH290Kvy/S7KQ96RKqzDRswzbNpvB7TgMCkTgrFIGRWzD0KU&#10;tSHLi6KOO27SFPvB6EOquUcrJB8DH1BcFvBAa4IFDaRn9HqjppESlADJwAvo9L7sysTMAVLLXgOz&#10;cdJ27LZuQl8wI5Gb7ufIykzGuTZN8n0aIaobuzJDKaQIlEYOJB6gymuaCugj8dt1PUyJvPszrEjc&#10;GvIe7wPZIp/KRJKRTa2ikN5KM+J0+svPsozRy3Er5y+uVFP1BdGQahcKn7S6jLUpD6zbWKP1HT03&#10;R4gjNyzXgFNHPsnt69lBTI2KPtWEqLWUhJZWaL1nsKeKYVxZdq2tZShgxbTP2Ub9vIQRlwjrcaEB&#10;RcwhXQC91HHdhV3daKCh9eRg3pa9qxte1831fd+X7ZZtYBFygvhQKdI3Oq1vjNT8OHXKDRGhrarM&#10;uViTZRLeRdJdLVxOaExk6cwofStCPUf872DQDit7Ts84dj+VoJHaT5bWUqZDjbmrWux554vx0nBo&#10;ByaEdmiZ5ox5nhpJ26Xo0gQaoLRtHWzNxAysPMnEoE61Xsss/ErRgXsIP7HcwUA3s9uLI5WR5KuN&#10;NKtYqCTvjKcuFJSyRm39pz3ieFVplWXqDtiHby4k5TXSEJPNBtVbig1J7uuVWI3Pu+LXPrN3wtUS&#10;14z/MppNvFH3pz9PZyHJvXSaCyQrSRrsguqMjKLfxCyrP15EsWzJRGYcfhuO73kng4ciM28PhnIv&#10;ryEJwW8R7UckUI1Yr/IPZB9DLaAXYgIzXa+uj8rN60euAVz+F2tiGS7ZwWbYTxDpT9N+/2N+OSwf&#10;1lC5BOFS1c7eOstcq3VuD9mYvZY6m11xX0gHgcayV6qaUcOOVcwuALJXsltUHAQACJWvGndmQpBr&#10;zTxITRchcfjKWDlfcG3hi7C1bJLewAIz7YQFpbgqyx356SIgmh4v5ZYsYgBfiEtFfEPojEWeAvdi&#10;ZBRkRNCNE9oxFAzxTExFWI5EoixXi1FuLkXQAMAG0wJ/rhixPWOszdxzFYkv8f23pkjCn6QZYISh&#10;fDEmFxrVmxh3b8HjwIhy4B1I/lguaTTBWOzHUdx2gy/Q5hFkGrRHLJEbsk2gDgHVJdaKCTADvaSP&#10;BpqBmXtVRCds0rsjKmjNCAiGjWgEqhNOf4CAJ5ZAwloakDraSGRzkakxjhxoIG8eO5ZtiwZFkWZS&#10;Q5lKO2aFimLLxF0wYCwDTNIGFI/UJqwmonaP81XKKbl8pEozmDKyHNxIJ8BkUtpbS7HstcCR+vSV&#10;bIF071E0stbWelhD3ZRtyYbOJEMrgDIfMi5ZugAJlkoWm/MiD6WXvGPTH6cEFGDSBPAowwSC0JpA&#10;QmhOeBaozMUm8AGUoBGpNWlMAM+pVYPwbNPDSGiAjePsjpGhh771qTsfoTdlMK5eO8ocnhhs7mX0&#10;ETeQ6RKr5+qkgOmt+kN0yTugWY1CcE57MTOUXGC7f4XvyKM1lrSJWZJPhCYt51U6rJHQrBEABdmO&#10;0yjzC4yqh5gUPI/DNsLuTI08mHDoiEPATReiwQIZdgwbWFsBYchqCV+IAAcjEgSCxgWRGFZMYtlQ&#10;d2XDBZkEdm3dWIRvEuz1obRWjIUNm00jJAxil672Cca6CzNpkRRiqnU0URgzbGCVc6EP5d7Ql+CL&#10;qjlrtw21vr+jqKke+XO4dybltqKNc2ZxBEGoJHNdVbw312DjZ9Jto7PEEmJHpRxDBX2nkCpG8elZ&#10;m2vmTS3B2gJk5YS0BgDq+gIb7JbscriodOGIugWDC2tTvEHwXdamm1EE3908mVgY4jJ6+LLv/XS1&#10;hNHGXjH65BSWDGHUHqNUrB60zLgEoBOsuTplJzwSRNVyCf1J1vO3ixJNKaJv7gvBcz6W6SgDO9aq&#10;rFIcYKPj0Qm11vFOW8SXABUhdkFoJMGXhVB5Koj5o2eZ15BMqkGxqTqkaW2rgFe3SM0ZN0tgNzIi&#10;sBiJalpSVIpCGCT2X0HYrQqDVt7dXJZnUEkTCJuwDl3TK46t6C4CTE/Um+JHeTuPBRg82GbbWfwR&#10;QzOug6w3KJo+NLKJVOpRrGPh5yQJ7gBdQ+fK0Kk1rDx847GR3FamWI/WyupnqXmUMrBmOE0YskGr&#10;9aTXWu9ea9ivrfX2wdhLWtMNnOmCX248uff7Sj7n6xxyNc6m9Nc1aqt6yRt1oGLG9b/pC4W2mFZ3&#10;cjU4umy9vuXzXIGYi1Y552w/qiZk0cYELQaYJpY7WfF8HQOvfknTBUWLxp1A1FTyILI27UAbb2FU&#10;qdqVVX72YaAy4kvIH1mwR6YR8QfDkZFhS/3Rny3+2OQ5zgE8fT5C8MMTjUemj9e9n392mUPchCC7&#10;YVcZivjTquOMtxAwXa2A90ztUpOcAmNzX4kbZzXCqSC1INZTO5wnLMNVyjvz5TqvJWZhhbrTrc0W&#10;/Wp2ltC4lq307H3mmRPu9S8Sbk3d8xJgnnKMoygZhHLdVgD4c1EAt62o3qNPQCdTtVeAS8JYwz+E&#10;bd9j0/NCnrIXC7UeGp1wNutGZ6IEVW1r7adYaSXgSfk5ilbdwfPq4GM1FqMPJA3qGg+cbUyHtugv&#10;VCRpYS0bAg6Ha8kfeZWQ8WnttQPcju7ZuLyII7e26vUgAZWK8fCVrqnklXeYKNrnYf1frfX2EQGA&#10;P+BACCQWDQeEQmFQuGQ2HQ+IRGJROKRWGtmMQiBP+CgGPR+PwWNv6SRuRQOCSCPSd/yR/SaUyuDx&#10;8BTWWRuQzOZRKaz0BRuYQmVAGgSihSqgwucR6ixyGz6ayOS0acgCqx2d02sUSqUymwKh0Ob0alV2&#10;uU6rSqe1+zQi1wKXVuCv26Pi7PS8PK9PG+PC/Xp5XZ8PrCPfDPnEYR9PbGPPHYZ7xsB5OCy6aTWP&#10;5MB26oZ195+6P0EaMVaUb6cP6kD6uER+2UCt1eCVKX2SYgGWbKDbrY17YQee67bWmQVqFS7jADg1&#10;nh72zyyNWCkW3Z8Pl2HKyTQvzuZ/vPu4w3Q02q5ad+HiZ3c9O0egCe8E/H5Zryb7Q97uPzQ3O6S7&#10;8vQ7J/P2gjrvQ4TfqOALNLelqpn+AsIAVCT5PeAkDqC66kp04q2Kqpbntu6CFKCqqxInD6Cvyvh4&#10;nTFp1RedsYxWxx5nrGzIMU7yNwGAENOJCoDSDCEhgLIIDQqzUKtWA7RyaBEhyMB0pAzKgKytCQFO&#10;u1qdrGtChvq3CDx9Dyiy27DqwQob0S1NEuuQuCSI/N8vPY6K0QCzgBTIf7LgEhEDJUrcFptEKCP8&#10;7jIME/MAzmhdGw23VIrCkEzKDCsmyWnqCs0zSPu8wUbHqxTdPQlzxrM3lCx66UzuVQiDQygSeyc0&#10;cKxKj1Yzu27XvUggSV+i1g2FYdiWLY1j2RZNlIlH1l2dZ9oWjZSMGzZrbzZVZ/1OtESUnHa6TBTU&#10;0XFbMP0lMLiR9XM7RMg1rOIstdWzPczTy16HN1BkRXhMUy1U51HofFDgVfO0zQPA99wC7zFMgxB8&#10;sYezIPw7mH4YwlQxpUNNsnfKayS98GJ6zSWMU0Mhg9lIT5WC+WyGrbky7VNyrZfCd5muV/oVcl93&#10;bgM7W7dGbQ5bjhzBhFcVe5Lr587S6Py77PvRoLQ4DhKD0AAOmS5nQAPc+D5Pi+k4H8qrQsU/8Haq&#10;l22NqoFtudd8fI3kbJp7OaNyG+UmyHPc+33oMDzXpVWTNqz2aPQMN8AgWSIIxR3cicfJnFysXnVG&#10;bHMEwWTLpPER1YzUhwr0nSuvIEg75CElgt1oRdeDvYgZ2dOuZeWFQIzDfam5uu3fW+iPWkHBz9ft&#10;5W+fswOTenjPKkk86u3euXc6lXAFTjKeMjb8sEyFFzQ2k7Tn4Ho3a53gX3S7RyX2utY+yaNu9h9Q&#10;u9L7XqLuHc+L6WiQ/9pBWeFPJqktJbfWbtJf2mN2xQXHAABLA9aUEYJQTgpBWCxFF3wXg1BuDhEF&#10;qQKVan9truD0k1ba25D51zQvAXM9Mra+nFobeWt5fxxE5PPIhC1ED/HhOMaKnyFz+nnD+bi2Ruju&#10;iztBbmUZgb/DdRNOdCRC8TCBH5Pyjkz8VjuxZO42sfxijBF4HoYJjgA1sE9dKARchnSgn5MkZMCU&#10;cWWgXSkA6BsU06RJaM71bLvF5FDXIgB/S6ioM5eo7dXcRlWPRhIweBZZnwm3aQ+4n7ZCEKDkrHk2&#10;jUDPmKKCwGE8So9rya28FrpBUlGrSa2MoC5DQsPi8qZcEVFtGhP6g4hbOHjQAkK+BViQ1MGrSHAF&#10;6zBpfSaOs4SIClFDQjWvEg2kOiFrkaXEgxSLR0jcm0N2bjl2IqKi2PuLQ/JBL8f5JiNJnYYHEfYZ&#10;NIyVAMmlBUr8EkdZSnJcTMyQ7P5JO2XqQpc8opkSIkPF6IsP5jQ8TawSBKrIZv9LM9iMzBZjn5Ye&#10;xMz7MH7lfii1hByfXyqTiGQWYBo0jSYWw/IxDET8v2o4mhgLQZDFVlK+agBHkhwFQhSKRjxkGIYi&#10;RA8EsHaiVFqNUeDkGakVLqYs4bVT4QUJkbM1tlLqEpqhxDaA8+kfP/oXE53dWZeJ6cQcOctNl0w1&#10;XOl0h0IGZrvazNSGtbSi0up7VqU05qOx9rEQQ7c4Y3NkYpORtRdFPl2VGR6TEL4kSYrQx4ASWHZg&#10;MPkuSuxvolntTi9MoJr6RM9sUZOgxBLHPTrvZmf9aaX1gaFLu11Cl5kqlkP2saFbQLoUOPxi4+pP&#10;oOnxWarLM7P1fkMRt9QCFMlRKNA2V5iJYttKbbOctD6pT9JA3e3yrEKt7NHAZdFa3tVzutVGjzbq&#10;9x4l1CWTK4SamKHPe9ag275DsvoYpOcti6MPe+9akU6iapIY7EEhMrEKgbwMC7BFQo6vnds1mPFG&#10;kGxEmfWSPVBCIrtrcb66oAIvTSq/HhwM/pTzHrGgxHjdVOPMWyaFRJdr9vCkjbG757K4zKwZJTGL&#10;ej4pDtLa0AFFjEGQR4m6XDXWsyOXRZZxVsLanvnaAO4drDaLYaDUKpuV8sZZy1hvLeXcvEOGxmGq&#10;0MpR4gktDEhMKYTUfp5bhB1Nat1nrKWiYjMYBSZkNWxVWGJRtDmq/umMi4EOCr6tnCEOrOx8sfgL&#10;FRLLZn5fzj+LWjmnD90g56IT05SrYyQn2nMwkIT3khmfNOpJAKvlCWaQOhZWPEfJabOeEIMHDz5h&#10;FSpRpXaYetdhAWuo2VqPOSSTg+5PSjofonCykNY5ouM2ABNyc8P6P4P1zo/YTt4bJF5XO2JW0UtZ&#10;Vi8xtzNK0SfqHb1SrVLxhu26y9XJaUHmncqZchjzLoMU5e+Q2xv77ciO471z9ej9YtRm0jdioX9f&#10;eAOYe8p8kfNCZoDnEQWcTdeCLBeysK631tmjepmbRSzKBrUilIZKU/2AAHVKCNZSJ5DhrlmeXQSk&#10;iQgGI5PqvM0beXWxBhEeZ20NdaFadaGbrTNkrjJBJUgHpPwZ/aB8gMPHz0FdBTch4j1LnTmdN59c&#10;wes6gAz7cx14Non3Xh6GVgny/2ntXa1nkBCAP+BACCQWDQeEQmFQuGQ2HQ+IRGJROKRWGtiMAGNR&#10;uBP+LQaOx1/SOCx2CxuNwiOymDyuNSeXweRv6OgKbTeUTEARuZwuWACTQSbyqQx6GzkA0GDT+i0a&#10;dzqkQumwifyWizAAwWeweq0KbRymwOCUqfTqrU6z1i1QqwU6fz+Z3GRvy6VugQJ+3mZ22O3l+zOy&#10;QSu0uNTWv1CdUqkAXGY3GzjE2IATe+3miU6p4KNAPOVqR5mngGhwS7Vi22vQ4OkZSr5qk62727C5&#10;K3zmm6XXUrWP+/QXOAPd4rIyHUTN98e6PzjvvQXzJQ6lYHUzmz8LX04CdkD9vub+HX7l8nb5+izP&#10;e1zZ8TSST0Vm2dSx8/XTfuAj7Y3vTL2bHTem4PIf6bsAoqkNq9zYus06FNG/jXIcfUIHZCRwwpCp&#10;3QvCB9OWkSRr85MBwCm7DwLAz8M6gi/OkniRsaDcXBTGAPxkBkaIQyAAxAwbPH8qjhqxAUAOsqT5&#10;MJA7rJu/IARynUUsk5qzJa2j0sugsGOkh0rQIjUkROhKmr8fMwwy6KwvU6cDuTEkDv668epQy6lO&#10;yAgDTpOrfwYtrkwzMJ8r3KDYya2TrsMAUFINBi0vmmyIpvOU6xFEamzVJ7RJtDiaIEFFNI/TlO09&#10;T9QVDUVR1JUsorRU1U1VVdWVCbNXqZIiKPHHj2qxSkEpzEDLxvRDc1k9tcyNYCJUNRLJ0W+NBVvK&#10;U11PIT10xQSo1O6DYLLArpTJZdlNRNlYn/D8AV3FDLQdaNApdZzQyHab4NjPyUUdOk5So1yf3TLV&#10;h1RZABSu9910MwbdUhI8RuczEy3bH9kpBIl/oSuVagBO8RzdS83IK8Djr9iV1YRiFjuqgU1XBMp/&#10;o2386ztLtDQ85K6v3WlJPTmiUZO1F1IcwbuAVnzH0tkiNRBggBWPk7gthG8VMRddj2pBqE6g5Z26&#10;qcWrnHrJ4a3DLcSU/cdqReLfxXaTft+yp+qVoiBMaDO3hNuIObmBe6p/G67WNatzwRoU32ViGTWb&#10;cEbJtJM3PNczQtBZkzW9Z/Bz+hG811AGzs5IGJsvMEwvFh+T79Bjk4ZfzJSzlHJXvocAILeYDTls&#10;mmo25Llwyv2BoFcmHJD2NB78pFt0ho293YgmVTpy4B0vdVfajnKi00FFW+n6nq+t6/sIbkPs+57v&#10;vIWbXw3tItt8bHeRIg1U/5PkspoPPDh+BfXG9xx3VTbwHI99QUbrP+RYX0EMag8tZrO3UmxLbAN+&#10;bxEDP/LOx42CuDyn7Xi0UwblECwPQARtOUHTsrbQMjuAjqF9oGaY/s1COniJVRG/BgKPnIL8gxCp&#10;IrR4CrRgsn9pZsH/sbH2xJsJtknLXV+vx8qilCs1YUV4ARjVHsNXa7Rjjii2u6R2XZ/q3XtREX6f&#10;9ibPWfmMf9EokLYnWQMjJDlHDYG+QNgOxdYhGybnLHfHVrI4x0R5HnHtaDXx/Q7hIzZ4TuovI7Y6&#10;h0vJvwLSLBDI1t4GWfAKcLEmNY/nCLBiGwldyB0ls3WbCBpq2Isu7Yw/kpyDGvJsTg0pg77iDSpi&#10;0xRy8ASEF+QyhuTMcF+PjUM6eGj9TfGcaA8J4bxQAMwmQ14uzjD2y/fW/qS7i2/G/mG6eNTNisNe&#10;ei9+bk3ZvTfes9ucE45yKifCNp8cLHSwAVOyBz6/E1LWLDHJSKxJRwJiE/Z3cJouRmYnCdhDpFwT&#10;RfYu+eTI5dsAmtAuBC74TrCTYttS8sHnSxdA35b8MIawxeYTaDwBFKLthHQOZ9CXdwppLGNA6DHh&#10;MIgdDFyZ+6XzGoO3xwKf4QzNdWP5l4/IgRbk1CdhcsZ1IGp/LIAZjU5G7eeuGZDo2+O6ZwraqjUa&#10;bqVnWXZOoCauJynxCiqJcpozuk3UJgEzoXv4SKTc5LWx4Dqrghcdw+K6T0kom5vVDYMwrli4kvw/&#10;TlkbAjYNFwGwJ2HPsAhj8+Z002gis03aIJAM6r4mevFDrHlhXjKiNiRaCJEahLSyrFZi1Dj87VCD&#10;XqOzFlBWpY7p5VMAKU8mlpOnRVPLotuilEFQWhqBBw7JjVJyskozaQprgT3JnLcu5lzbnUVufdG6&#10;RDFXjZmjbFvo/4rEQkIltixE7FyVuxb5TilKmXcjOmdwUJLsWNuzRlA7CLtzGk7KOkMsbrxFnjVW&#10;mJcZdUIcbKWY0bn935n3d4AVpFsYCmYRKI7UYaS6WEgaUbj6rQ8p3hGytsH3tBjK/GN794qsSkQ2&#10;pYkAWkMNXBBi+EGmJ0fd6xCv0EKgzvlXCSGmDTBuZXUY4xlpLjpnxo+adsZMLXuvJeR5s6iOnJHp&#10;k8eWUR7ZTQzftM+DbKWWqAWev+XSCt1AWBTMQDsyGNyzgHE9MCj5GiZQHDtrLQIkwksRtl7CFUAz&#10;Y1KV2Qb7JEwrJgp0PnPKCjVi5p8rsLXDpNXZ3rzYvHGOPBV3NMqNYWNBL6zGOJ8pxuCYx9UJbGP3&#10;Uo3EE109Tan1QqMgIIA/4EAIJBYNB4RCYVC4ZDYdD4hEYlE4pFYa2YwAY1BYE/4dGgDBX9I5JHY7&#10;IJBJoFKZVCJRG4PIAFM45A4PHZJBZmAgHPYLLJNLphBpeAZVQYJMpnHZ/Q5q/5LNgBSgFQKPO47O&#10;6tUoXR51M5BQgDJJzBKZMZfUX/RafTZRT7PU6HcYjWqHO4XZJHcaPYYbZYffqJGrpScJXMNIbQAZ&#10;3dsUAMLkKPLZvKqBT8FbcXmoNeLNlo1jpPRdJj7hlLlj8nUsdCK9iY/h49ibjmdpUqLapxesBC8v&#10;n6he4FPQHtslwX9WbBL7drqlxOJoqlgJA/etu39p6Rqe1V8aAtfx99TobIOh589D75q+1bsF1PJB&#10;sjgt/qfTVK7Uus/Xz/Xs/59QCfkBua2DgMizi2IVBTxIIkj9v2goEQmBsKgVC4CQyiK1QYkC1QKA&#10;EOPjBjVtmADiK3Ez3KG4zxrGkb2oU+cWI03rEw9GCIO+ASROEkzStMzaCP3Acin4hCsNWqijxElD&#10;1rXIC5txEbQx25bHxbByRwCfUixIxCJSfFLlKq+LHRSr4BQyAjpRM/DbxM2saMeEs6otO88TzPU9&#10;z5Ps/T/QEwzBQNCULQ1D0AjBszQiCgN0lbmS0fzjRmo1IMex0bIMwEdy+7bjNzHyxJ2klPM5F0Ez&#10;nU7Kzi1kr1TF6yUrFdLTc2S4vvGtRPK2SHTOl6+ykkz9tHWsQOxJClynILU1m4FaWSxtGWagUPxk&#10;1DnShY1eNVMFTMS4lisE9LuzBUldwaAEdx65Nl2zECxQQg8kxVa7kLi3lircyNOVfA6pTkxllW1F&#10;zzJ7X9awjVjwuxZCCPTa11X8495MGt9nsW6KZ41HjFyYkbBYVajt2Pd17XhOFoYe778smfeXv6fO&#10;Xn3TV92rHORsxOdKvTJ8HuskAC6FC4FAPoziM5ekmvojWRZbgOUXTgMs4tplmRBHDs3/klWLFd8b&#10;11rSEyjYUm5Vi12Qg62a0laKn00+qxW+1OrTTTtgTAkkuSKt16SfaLwrc3k01pq1g4FNUMzbvqaQ&#10;NTecKAos6hLRHK8ty/MczzSKYrzfPc/0CIG10cYsC2TAVxgd9YXk2x7xT9e7AlE22chPA3ngaivD&#10;SlvPih2p7DgOetRrOI91S+rTHS+S1beruR1K9HchSLj2JMDIxLwncY7dPmVR2TW4x2z2XtqHxfNt&#10;Hxa8hvw4l7m/fJ575Wx7eQuvZf4VtZjBc72VVnHSabxUr1HsKuTKt07ZkVyILeoTtjhQGRMOceu1&#10;5r1ltLTQYuxs6nnDprY4rlWrH1JunZw8Nrj8moqwfQzZEzd1mHhSKlw/bqFBvneJAR+h9mJwiWKc&#10;RCYCADRBXCzdsTSFJQrba+prr/olPjf0qA0psWrxJZHAV5sLIUxLbo75j0OU3kMI62ofqj3YJYWE&#10;pV3cUVGpUcRA4n0DGEnWSMgNYrEGcQKdU72EKy46uNYsfBxCa0dvAVq4ZZa/QBOTdDIuRkjZHOgf&#10;7I+SUk1AujG06V9b8yTMRhMy1gpsneQtjzKKA8C2cuOdvJpuR8TvPcf+/lp8Bm4srPAkpOa+ZZSg&#10;i5Kc48hnnKVlC9o1MA4pyaYi2yTTqYDwskBJ1xx9YvzBdYj8tKPoMtba/Dp7imn8tkdnH50sSJkv&#10;IjPF6XcWU8P8hqxQ6ZelxOxic6uXk6pqQIKKvQt0H2BtvJG05IZ1i8rohYxWaEbHjwnTXIJibyl7&#10;w3ScaCYs74zUPgTHydc92JrZayzOMT/2WlqXpPRNM154qXJ3EEAya6RS0ekWRyKt6HQalovGPTtZ&#10;VsXjBORWNNIrzYThH2WsZaButoO8KcE0y1FqgtSOeD/1psIkiimNwA11kNOwkWf0VZ1xoj1QyplF&#10;JlVTi+9911YKIAnrRJStVa62VtmzW6uFcSIqKIjPRnzOHmSpnw46slPHGPcoki6VNBFVNbbqRBv8&#10;azSGclTS1aM0qcyko1OV5ztIDKwfsP2gMFLCR7f1KY3lGKglxiNOxglLHqSeiPTqNNFJiVvr4Yul&#10;tom3U/ohWS1r2bZVNiZaakkeJt14ccbyGb07Fw2k3cav7WZ5JkoPX9hE/B/QRfiQiMlqjOkzkRUa&#10;VxDYPHnr8pKpb2ztWlRLN6TCcJOPRJfKankcx+QWsa2Wa1MILkvtLS+nB2idtCAKiiXVx4AF6d/D&#10;m3Dy3HSwi7PWDawosWIYBDm7lMoURNsPL1ObVIeGrvG/LDTrWdU4r1KMjpxL/XuIVcSgE03D0tua&#10;uaHZqJTTyMdjW9k9pdqhbEXEFGPa5Y/yBkFQpASAP+BACCQWDQeEQmFQuGQ2HQ+IRGJROKRWGtiM&#10;QgBRuHP6PQKQP+CyCCgGTQuQR5/SWTRsBSGBSYAyOBwSZTKSQSQS6Cy6ZQicwacTUATydTGTTB/z&#10;ek0SFz+jyKbSeFUqUUgAz6m1KDSCoQmrVMA2EAV+dxyow6g0ay1uh1yVRq0QyXUqmTeVSqg0CnWm&#10;xWSWTOxXGxXyQzIB4mC4Sixuv3fA4GlZO+gC7VSu1iv4an0y9wrIQezZTEgOF2zKVyaaqxaPWW2b&#10;6nQ5bKzLUZTV4uPPveP3fT2XY6t17MSp+ceVTICcu2Z3BbDN6KmVqb3WYXmPzDVymPduBb5+wjH5&#10;iZcmmeLz9Ln4jE8H3egA9i88ABQjGba54D1Wy9US7vk+C7vwAS3siqLjn48DwKU/rDswsjrH++6T&#10;NK6LoJa4Tnu4fyXALDzqOIm7vQk7qqqxDbnNdCasrnCKgru/ULwE8sStgzi/NpByxtwsTSxGq6lw&#10;w+rQOGzTMObHCQPBACoqCtaNxezD4N0f0ow0mD2AHFCCNLDwCupIEluy17Us/HLDTM+kpxM17Zvo&#10;lzSzBNk1zOhQTzui08z1Pc+T7P0/0BQNBIlNNB0NQ9EUTQKMGwwMCvU+VCqFKSDvBR0HoE28dTRT&#10;L3SQ2DGQNHMLMNAdQoa11HthLdJue+i3ydI0dq5GiVsLHFarPAitvhCC5sk7SovHVyFU1CzGRjIE&#10;zTNC0rR+glPNy1sZzpVUyx4hk3RxUVnSJWdLvWrcGoK5YCMNTVJRvGyIVg/1KIfT8qXkgiVN4fbw&#10;QGl1T3XHN7PMAMvNdAMZytOMM3AoKVQXLCTQbcao4fGVRNXC1tRlLN8wzEMN3/H16OxGdvzmg90K&#10;I/kxodjMhzrGTjOPMUqoFh2UIPM0XKxNVbsbXeQ1nXUvWM9IAZnWywRPmUa4Hn2kaLT1dZTd9qyF&#10;GL/5pHLLyvEmitK0qyTNf85VWytRWG1OYX3dVS6nhib4XWjPaZODFY/pqN3LsLXZhWKQ2lq9g1Bp&#10;NvToiNNILgwBa5ueWYFVF3hNx9FcjyXJ8pyvLIpdPL81zfOIea/P5Dfa34iila4Rtiv9FTB/uprr&#10;KxDbiiSst+S749S38ZsSQ3/i2b9tGUrWZ1cqRD2tSZ0wPSWhX92PI4vA8BmPf9zrHMXdrPi4PxsW&#10;Z5vu1expnM0J6/C+Q9XZ+c+LsMDCuGxrVVgd/+MQ+P6L4RXFN32ukMEXxITxHrkIZgco5az1WlsX&#10;09BLzd0oOvdkd9BQ/WNtMYi/tAbwmRKtfqyFoCnmNQPLgR5jBJm3Iwb+9RkxG1/vxe8Q1aKuCmL1&#10;N4wo3zEUmGZd+Wxiz2TgpPe6WJuQA4dNwK4gx6CI4bu4iIr6HpWEQQBWmuGKTFEiusg+1qAynEgg&#10;BcO8qHDvGevqbqytbpDElQ1fWRMsipmQQxTGyFmx7n0PcQGipMalkmwgiQ+9Xj5mhxvaEuBURjCX&#10;LlcOhGQj2mWERTuCdzsj5ISRkk5x8Uk5LSXUE58a5gXfJAkSyuLzFY3PSfpH2A8DYrMrdzIIhUn5&#10;RNLiK2Nmqso5rJW8rl65s1JPBfCp04MAG3rEISa6DD9W+pZVZFpZUDpUzHiIiuXEW0BtQjo/pv8v&#10;Eys5RysiZjSlwKpfTNOPL021zklhBeXpXHXRYeXD+HE2JoSmhNMGYDHEat7kqjh2sPl4o4XLB1la&#10;6oaD9hsmOIz0nvq1njFOKMTCXAGohAydy7U2yBIbMmPyK5SwZhZH5iy4IZD7ZcPxBr+4DLDl0Vhj&#10;0f2tntLmXd9s1aGN+a03s+USZTQtYukeD0ZJZL8U8qqREImhNeZxOOb8VYyzFeHFF+cUCDNnehGu&#10;nM7WiMTiis2FLPErU9nc3uCMEnrqsQ3Rup9NYnSoZCfQ+UBFygEpjMBV76VlmVBRXeTFea9V7r42&#10;mvtf7AEQUYr2ZjqY+SwRGsOLVZj1NKmMzp+DdK1vnb+RGObsTX06rPUmxDzYxQ+js0VVViqkVObo&#10;rq0b/0ktHMnYs2rUaGwQH7SlHVH4oqfgS9KijfaqHPhvPlVtnKsGwhfSyhNTXdWEtbO2JkxKj00s&#10;ut6OdN400sb2nSusW0gTaLUQKf6H3mL8Q2giblaDJxepBdVskYYbuJAHRAA1ErSNGszY1HDqoMqS&#10;nm4OP01LDD+vIR6sNJY9N0alTMr75QAOHWHV5ss150nybdJ+ezRZWEGqChQxNtDTkbrjfaRabHYS&#10;zvrcG0qrYMTUv4Q+qWFrT1QWPQZtmF552gXfhlASYTfIIjKYzAkwTZ04mFhe3KIbvpfvDb2ft9CE&#10;V3BRYHKGUcpKHICAgD/gQAgkFg0HhEJhULhkNh0PiERiUTikVhrZjEIgT/hABjz+kEeAMIfslgsb&#10;kUngUgf0FlMEjcagcEkU1j0yjk0m07hACn0vg0xmEbmYAndAolJl02hdCg08g8om1Jf8iqlAjtMo&#10;dElU5o1aAEsrIBp0Op1Aq1Fsdpf8lftLmtdnc+AU4uEssVRpN5r9xvVVm9bqU1ss6keGs8eukiul&#10;8umJskrkGFoOSf0bvksq+Bp8eykFxdgxk+nt00kNp2hyNcw1duWepNs0umqmfrdrzlNoujAUst1u&#10;vlU12GoGatWtg9YxFK5OcAfPAnR54D2XIsMgffZ4MCt3CgnGr0Ltm2vvKvveAF06YG9gF92Pouqu&#10;FUvmgn2U+t/jfw8PWwbzQAzjKJ2jbfpKzCQQMfsEJa5Z/r4qCGN4sbZtM+6BN46b+QIva8MuyzfJ&#10;K8D8gBBjwNS06DQ0n6POmkTpq7FABOm6ICPk1Djsq1kStisDILNDDYK9Dj+s61ajs4kSWKAtx+Sc&#10;pzat2sCCw9BsdLgujhvPKS/SM6cYOao8GScfjuy4/DJqLCEkPQ8cct5NyvOm9wCxc3LboO1UBo+k&#10;CEBRP6LUDQVB0JQtDUPRFE0UiTyIiNNHmLSJpUnRaCFDS5V0yOdNiDTqKUmaRSVEY1SAlUwt1QKl&#10;VTBStDLdViIm1WUoTfO6DSqykGP/IVGzzFjDx5Hc4SRCwBPQ8VeS5OLIPMu0w2RYDIPRLKtrRZKv&#10;WZAUcypNKvWpYK4N0wDCSDLsST2mtvzbbVsSjEl1OZK7iSFLEUy0+wBSJcKFV0osowfKs+q3NdgP&#10;nbaCNVawA2+1Vi2bHEi33YN0XvhFfrY4GBPTX9nPLH2D2DBWCVpIdbXXLuTv5ki4RpGrorZgiWTJ&#10;EeAytjqEYJg1vRS8EIrmn06ToxuNRuhmesVC8d1zeMAtW3Euodh6+q7JsnxBmq3Ylk8IwpeeC4s0&#10;2FPU5+FSYkrsn3M2AQ+tsDw7tiu5rtj9xSnc7YXX+xgGyj1va9+L3og8SJxE9y6khbVPA/iKLZn1&#10;2bMfuZ41aWQbjbumqReK4SIwcaxWusw6Gf2qn48GbsFKOu6niFs5Q+OgPdGtv6jx/a6cggT9zVvd&#10;953vfd/4HgV6hhmeKGvjgR5J7+XRR8ecBPoIKUfpi56qIhh7Bo+0hy6Hr73kgR4KGnP8gR/Mcv0A&#10;j9SKIwbOKWrdl/oLjO5y5cTKaLxG8/3fP42UlM77GmtK1WAstcrtICu2SUt1fCMX/mrcokU8x6H3&#10;ryR0bx1rmWIn+cqmGBbAXVMVXA/CBKR0kQGH+0VeDJVyNtN+yQzKCURQCL+xIiLXDDMOaQjM57ek&#10;fwBZsdZ+8D1jphOmiZy6bDLEFc/CgyCIR+s5X46lBzm3/LjdVB82acz3MwgYYZyTAUGHVSM1tW0U&#10;mJwPcaR49gBk6RabAyp+yzyttqPNGgnaJDzMJWuYNxMNC+ukcLC5Kq3IgkPX02Bw7YEaldLo5455&#10;Yz+NoHzJVtEMEPH0kyZZfra1YEHbuw0nyrDBp0APKeVC30IxFhGreL8ZWmQnSE4pCy6DyITIUiRK&#10;raorABVw4Za8NoSJxXwkSWgApIADcWr5Yx3CSpkTQXgsZ20dtPh+6uVq0GWgES/JFPBBnZuohYrs&#10;AIJpzPinROmdU652KKeGQgbE8QUzzIK+B5Y91FKmAkO+fj0nqPWIao8NImKCEFVA+YEY86FPYBgO&#10;ihwDaIDxolIt3xQB3UXfUBEik8RsKBgouVAqBkGQhiAeSHTXwAShQtImVsJzBsncZH2YC0Y5zYYk&#10;6aIU33OJngIzgkMV5hTZhJMtj0LYszBIgcWTZRKXOainBJWzCoHQpY5Ipa6REyNqk6VRrNT6SESh&#10;xUVvTspRnPPI62s6/qZysXrM1f8LC2JkIKnRVlOKWpCfpUFyyVjBtPqnBposekWnQZeuxgjIlu0f&#10;qhBBcs4Y0wbIq3QATQYup8SssWM0JTwR2LBGhnVX4+WMqYTZ0RY5BLdihXauy0GdSycDUWRpW5tt&#10;FSI2h5w+JKj5JYfyKFU21M0bg2BklJzeWOJFKh6ACXwIbh3IZcROK0zVqsTWQb+Uwy3h3E9ybVy8&#10;Tkk0XillQUlsfTk2QzldiRTJqIvikLkUnW7aTIVMMg6TL2m/MW160GXHRWK9y+ywTHNJLg7kE87c&#10;DYHwRgmdk7yCKbDmI7CBCJ7PMUMG7Cwk8MEIemKN6oXIEEFHTiEC2IyFgYxNiEdKlxQhexZgai1G&#10;H1kTo5MS68nGQXtQVLyp9glgN6KBbNYtVZYWjbxW670HUtrCZNWunk43X5GR67em0HMlVGhJIZCN&#10;q4q5bqLL1lOAsqERq3LGFsFUtUUlxXddKKaYEEqzSKJc4jN2iqkoOVeT0atCpXUjKeSScR5kBGTL&#10;1TrHrFJZJcgVdLzABmhTO6GcUjVTZJWGDV9X+2iMhE28khqtaElYnHQCVqKQDaUQKbbn3WsdjIVT&#10;RtVNLwiq+xJsRPnBtepuh6MMUK8uCu3lXQV080ySv/kCHgAzXmrH1sm28974OgZC24r18sAIe0HY&#10;tst5C6XJAXtu5bSYMRUz8frG+hG7vypzOBX+nypxEmcb/Hh6Ndsb2dcNnjGrXZlpq3qHy8VvpkbR&#10;eOE2UmqQzuChLdZta21NhZFwAttLm3315qJWxBU/gowVxfjHGeNKBICAgD/gQAgkFgrLhA7hT7hk&#10;FRUPO0RBETe8Vg0XjEZgjTjgujwTkAhkTMkijkxclEaABxliQlwYmDnmUqgqvmxSnEFgT/mk9n0/&#10;ggBoUFd1FCNHoEGbFLoQBgr+qEYptQf07nc6qz/qj9rj8rz6sFhrz8gtNAVnrj9scFs4CAdvpoEu&#10;VzttNt4Dud3u91ocEu9NndUptNlVtrM8oN9g2HqWKrGImmDyVUxoBq8XwWSwmJp0EwNRi+ArNUvm&#10;Wgc9y4AzYAneaw+a1eM0OS1Nms9Jz9VrNPqGryka1uK10CzUY4ODlWr0uP48FsdptNU3+qx2e04A&#10;qnH4tJ62Q1fJoVzults+x6/Dq0q7XVxe7gml2XUzvYqHHtvOr1s8uT6T+gq/sU/r/I00StNA+TUr&#10;K9jzMOf7lLO18FqE8jbs4x7Hui+riMlC7UOu1LpweASfKnDTvQms8ANgyrfRM3kBvbAzdQc2kPuu&#10;/URp62EJAC6bSvRFrpQyfyGH2sbswbGTmPPDjuv+t8fxRHL5O+i62gLLC7rnF8SyIhh7TAip7rHF&#10;TcowtLaqFAUFPm1L7qBIKmgVOYGzqiYEMMgTlu7JEaTbG0Tvmx8Qyk+LVwLNLYUTRM2Tyf60uerl&#10;Fvc1kktsAUBJ3N9K0DS8C0I+bNL1UbHs0qixyPFzOUQrMhvW+bMsG+M3Qo9DjrnLACrnEVbSY0z0&#10;ws7oUWG7li2NY9kWTZVl2ZZtnWfaCLwSi4qWqVtrgdbKincdtugvb87zFZNNQqAB5XOIV0pIZiTF&#10;GlAuJUFd5GtehI3sN18KTOLFTmBUxJ2ZWAhvgaVEJgw9YQ1Y04WTGGp8amIXkFafGzirjV9JKrK3&#10;SSBLTIp85BMR6ZGfGSrS8S5IKsKdrmA+XLvXNcryt+ZZRmYB03PdOTYysl0CjC2z7Z8dx7VT5U3A&#10;VeMVjMq043OiWmg1WU7Gtgak/kYZ4zmo028Giuk49ZyTDr5Rxpt9PZNlLvVDb5ugrqvaEzlN4zRO&#10;m6bQ2lxu98KPG8lTQPrWduBtqfajXufyc2dBcVq9funMqBaS4W9atsjtxji8/QLqfMUvrru1fV1f&#10;TZqMIz/uuzaq5vQz1WuicrtaCTRQGfdPslGWlttDx3r3PKF1j6RnVMvH3Ich7lpys9lTnPv2wcog&#10;DTcRVzLWU8aqkizAe0xLHCgBdugk+95X/TbbunJcDreOq4poE/eBn4zuu+gXLNf1shvLkcb8KM6I&#10;8ltSPDHs5QgddU6qB+KJT6pNQKAjSPPcuUJ+jrTIPoH+W1m7OjVtvOhA43rWIFpJdA8JsJ11HKNe&#10;egwnZd2XAHb86p1BlTUrkSmTsE8N1ow5h1DuHkPYfQ/h01Egoa4iBmiMC+JBBR1RLW+BdcJFlkBE&#10;ikL2KgpIrBbiwDWLS612rvJUXMtI44xAcjI2g+Y240AkjUQVfqYg6xvEXHEpIRo6C5jsQVhYaWGi&#10;YYexFeTFGLO6c28A0Z/YED8SKkVMQ9ZGDxkcttc48kip3feAlXKRSqQtAXJtmoBADSfTvJ+UUo07&#10;s2gmlRtKBHKxCcW0FoyyXftfMO99F7XHnnxcEoM/rUG9uOPjCNtifoIv7JpDQ3D6UZuabEg2WLmH&#10;cmRco9CAqgXgwcdGoE+DdTIQBVDIR/MvUCtegwXJ77gJkuLcNL2YKLJvQMdK6SCjgjUl3NyWmXk2&#10;3CT4QQxifkwp8qvhQW4t7toTTTUyr6cMgmeviRMj6FM3oZPLgkXBHbh0mgAdpP5TkIZ9NknkpSZq&#10;Up2KyngRk3LxEivHbgPwtLgqWqrmjQFTxki2oqNWzBLKUFywbK5IpMRFaHPgnBTFxbU6Rpdoy0gq&#10;BayCJ3k2AuUr13muVVBMuXLi0zJWXLQt5U+pYv1Sml1Ash2op9qDMt8dF5ZuvV/QGtYAnq0UmJTw&#10;frG66lQSGRh+7g3HUEo63xKdMpvNTLbC1m83FSnsotSQf8NwTxAshZGyVk7KWVQ9X8n8Sx1RNieP&#10;dYwv7QLpCEDO0i6yCxaBrFwk5KZVQxWKasY1sQc2zjYnNcRBBAW5D/bsjBDxFB3uBR6dBBFtlHAi&#10;sYpY2DC0GRMx4hhYWQD5ZKPh7ckR33Xs1ZqSKRYWvxAZJU1d3lsgOlEldLF3pKyVqfU+w05Fys6u&#10;FSadVMFf0Jr5M6XsFpWNlWC5m+lWQATZQai+sDPqIwVmnVeqcslfS0sBWlRU2sAKfRNftBliDu0z&#10;a/Nw+yFJ3J8g87h1x5IZqUm5UZYt+5xgEvhQq/7tX8K0hrUMweEJhzpm+1Z5ymCoUpK4qMActcGz&#10;Tqs3NcsuLAOabvRNnFzGs3Dq7S+/lXcOXzypkmhmT8A1bcaaV7503BV2rc+wfuAMP5Tq5kt6UELA&#10;N2sUpR7JDJDvIx6QzKSQc3IrsBhpJ+QABqiZoliDSUs4j7umWGqt+ad0Xnfjp3p3UhmlUgfkgkLU&#10;73tAIl2BmJdHOow7YF2ZXKuUjwNf2bkFqwFULDlJEFDUTKOOnpyFTu3YZ6vuUKTqKtG0qOhUyrun&#10;KuQAv6+R8iXD2FtlFYefLzH9X2WGCiy20dpbT2ptXHCybNWcIpFAn7Ix6J1Aal0jFqLVLutY/5yq&#10;xjV2gF+EDd1tV/EVYGDcZG9SfSVumLTfQS9+VcuKUhYo1+BVgUdpMfhYZGD1HnwuSMjuHDxW6O2z&#10;Q6OKcRumXbQIBanr9VzcYCXH4Ww03BePknJan7JqlKfJWb7MTBvw1Sxkz9m0QvpfZBlQa/crNg5O&#10;brjMp4WMVXmwGDp9zYyPNqvcukZy2AFzfV9D+ewnqw+etkwzc7Cv9KhWCB2zv4nXqbF2W6BZN1Bf&#10;IqyQOadFzzM9zXbb6c66VYIAM1sfqjMOqDPGNHEXLqFZit+QMkE/Yz3Hms7aQaMgpQDr2e0pSuy0&#10;kHCGFEZ9Yvs4LYsgsdnooDiIyBYywligQn0seMsAakq100xSjsgK7MkXOUWuvGHzkT7PMGUKjypr&#10;5CNAtGU2ZiIIrmUcn79UF774P05O8pI497K8nsFs1Z5+HINX90cpdJyzCXTuxutowaJ8rNqgCm65&#10;rlBau0h9Y5WVj07x9F3ONVwvfS8yui5X2xlCPvHadn7W/1/v/n/YdEBAgD/gQAgkFg0HhDqhQXhg&#10;Ihz3iEIiUECcVd0XX8ZIEbhA1jzMkCjkRckkTAABlEFgT/k0mlABgq3mRImkFBU3iD3VM7K09lsE&#10;FFBbNDSFFN9HhEvgsXdwRp0/iTXqUIAVVq0FflZfVbetddlfc1hc9jhTqplMr7ssr4tgFtwHuFbf&#10;T5uk3BVOCINvQUvgSv1wA90fMFBeFvwSvgUw94B2Nu2AqwDyUqgcHpUHleXg0rf2dpMoq9Qgkvl8&#10;rlcmzOkmEE0+W0FVyks0co02Vk+02uxqFWzmd1Okz/Agmdf2tg28gXE2r/q3NqvGqlVzXQ4edfvX&#10;4mx5fL4Mv5D/679ldW1Wr2/lAPGzXe53T22a4nK20Fl/Z13m9Wq6gA38I/LzNK3KCOc5sAtkzcBP&#10;Ogrvt+4z/v+4LUPmib1pS1jks82YAwZDDioEzTtQmiTuQ1EELwO+kLPPEiDPk5iqgJGLJAG3UNRD&#10;FETtjF0UuFBDtvYAT7JbE0FPu8jVJdFUXP3Jbtxw88hR49x/yBFkZwJA0pRU/7iKyfjBMEfcxS88&#10;MHQ+18gwzHzuxVIksoJGM4gJAk4sBOLQvO78yOvL0zQO8sXPQ/Ta0E80agBKMNR2gkZzitwCyI40&#10;OH/IVJOegTwzY/EEt3S7TSBQ8FthG0NP2lcxH28LwvjNUDQbQk0N6f0p01HlbRO8aq0fGcrulJCC&#10;VU69UTK21XwO4jyv9BLywhUr3y220CUfONQoPI7SRZWigKC0Vu29b9wXDcVx3JctzXPdF03C/dvL&#10;KhgLocBCcqgRN6jxe4e3yYV9pMjwapAZiRFGkguSTTcnqgzRg4WH2GpsnCIG1iQS4oqAZ4uZ2MqK&#10;SCjjfCKCKYvFwqka+PvO8KcqYcWV4kbRv5edOYnlmZ4Zrmx6ZwwAH53eJ458d+gAToQMaIioJsOB&#10;mkpee2mS9eK8aJqIMArqjDsaBy7WnGMWVvH1XSdrtrzfIdoT/X7+RE/dksxTlnNNbz4N9Z8euXa8&#10;nbNQ0cw1u1lzRG8eJXPZ+2U7eDa7RO0ReAW1xXucgQJg0DUrsFScTtUVKhS3FtxT/Mb089C8YhHE&#10;cBue767dkBud08T1Btkqc8g0pz9WUtPTtvLTPHtq7J2+8JXTPVAFOMZ0Pr+39f0e5SfIlFoNGfUo&#10;lN2zyB6e8xbNTlybwr79YAFr2Rv1cIFXsC9jxj+uqf1ULZ9p8LlYnke/X3r8Mn8mVYgs5RiyLJUe&#10;vFR613SngOwqx45vz6pqR4nhVisyUIzbG3d9CIn+q8OCqY2rpG3QadASh5zXXULRVG4mBcI0DLMg&#10;ydZPiXisvOO/ANUTm3fJCbGhVg6EjTIzV2rwAbYjVJdK0Vt+J0QBPedE+N+ShUbwCfUjyHRbm+Ow&#10;evEpYB14YkmBPFldUW4uRdi9F+MEYYxOZREu0hZDSHkRImUxoyMxjxvTwQgLsc2SCCjsEqPBVgYx&#10;7a6l54q3TNDPkEDCQjDwFE5ZiOkC0i2LMYY0UYpB9ylkXZEuBki2jzpeZwPQsY52WjVlAN6UQ7ZS&#10;E5Jy0wexxDDrvANK2TsnTAAblk1ECEtZWgGLkPOXROUZtXkWBaWQGwMzDXeYcvQDV4x/dzFJKqCW&#10;uPJeFChhB94Ej+dscuaU2FBN/Im9GE8P3ln/gOQKJky4QIldiyaTDtFMQFmtN1tMZXKm/UC+Jxrz&#10;DVQQgeZOajnEWRGUGpRVtAYyN4mkuF0M254UCne152L0ZuQdQ3COD61oRkFfDRMAUF0RPbSFHF1s&#10;/kEwvc+3FD0zE0OSTVBWZU2nfPegwj9stLmTTnekm186aKQJFIk8FxLznvOHeXFd9T1aROKSxTg9&#10;DvCVlylMRBVD0ZlU2hKmmhqh3gTuhitdGctzHlwp2caBsMaKojcckp/KjDJOzb7Rqb0+wBpEp3A2&#10;mjn6YzXQ67ZsZJk8H7TxSSnisoWFZVQ/Z+cRW51YdNYmhdHEDlWeJDyfTvk9RBH0l5kyfkiEmnqa&#10;SsNZ4Z0DADZGHpzqqPdrzNGpQJrWRjtda+2FsbZWzXXPI0S7o0LyjURIW1vQl2/i6zsB7NiCzBLC&#10;OZfYwl8g9bgiqRMv5DSIZjdAn7FwZsZGcxtjrJmQlPksVKtjilUM2HDeUbF5yhjZHLeuTZ4UvKoU&#10;e1GYYGUZsrHFeUcKMwOX7vnMcqxgmfDxl0PMlZgJfSLvnfsDi72jNCATVOkNGjvwchwwls6D3cNd&#10;UirB3c0KzTTdk2d52G8QQTSef+vsFH6PKqu+p7VQ5JOvmfTxwizcaUlrhBWzM8W7z4WxbZbyLJyx&#10;Lfo5qzblbOYwShAp4VisQU2wxSg81GchufoxkqiBP6xvCreAGBtGbJYWAC+VwlKqTz/x4/jFtEnC&#10;O2cjQRvZVcIYhpeh2rLg6F5dojiyo2dakHtpzRpG6Bi5SofbZjOMMoQ5SULQDL0Kh+uIpdg4woC5&#10;kz8nNEielosk0nxMbHRuGcYwkQ1ZOmr6sR0zttOJzkNJ7O80/P3MZkls6tM6qiwY/M3Tod9m3Dz1&#10;neVVyvA7WYA4d1x0C4GwcQ3KuInG3ix2KKL2N1LDypKAGy41hFoog8WQT203BuHcW49yW1yeT+3C&#10;8I0j3JNb0W1vwl3BZ3cQggQt7EZF+EXfQut+FQG5v9igJXeF2ulIqRl1ZHXZkgx7Ud3QIsjvBWik&#10;5Vrxs1vwy2+xTKo52IEXZqN1AADj5EOTkhBZf4NaES9VGA5NqoSAYAxIH+ZAg5ou9pIDM5xO0xrV&#10;g+NueZHTXr96jnFzwRyA5Warmk/QDhttpvGKcfYkR09njlBuiYyrbhXJGsnnWSWpjh69MOj2B1Et&#10;/UNMsO2Hr31vOjtSDuI6hhqo/WqeTNc7thuixe9Pc6CS3t2NyWrBzxYdO6njgrXyqj7ZmmUfUxpd&#10;rEiVO1a6J7tXihisrO4ssNjPUFKaj59etZNWSBlUFdHqYKn214Eefp1tOn9ovMThnaeJ3S8ebrxT&#10;j2KJMHsmU30fSe0+pKJeP95sSTBL85+rz9zyoJP5pdwhHjbRb1rANdPDriFvvYibBzzaCGCFJ7Oa&#10;2PN9g97vsnxdtpLHvT8iodo/oB+v4DSeFAFS13UA89H329uX/n/f/P/oxiAggD/gQAgkFg0HhDqh&#10;QXhgIhz3iEIiUTikFGsXZkZUcbLkdijLkA2kQJkj0kwClEUMcrT0tFkvacxhAKmkQe7pnAWnUVgg&#10;znzOoCQoRvokIANHgrjpQcpk8iTWqFHAMFgVVf8FfdZeVbc9drzrsD1sT8slVlFnAUkBIStgOt1V&#10;sDrdlzqtuBwMvAFvUFft9e1/wFZfd9fuAmwGxAexQmxgdxwQyF6AsIs8FqUIf2Zy1So9VzL+gtnq&#10;Wfqubzmlp0Es9WgcEy8Tzmd1kU2IB1lXieoAGviW6qkC3mp12xguf021z2a4ecim+gnGg+k1oAAf&#10;V5Og1Uo2/Q3dI5e62u/3HdznSq1nAnptHa1lSysEwlVqW6+nT3m34UG8O56dO0TYucir5QA6brto&#10;7yKvu/qCNu2r9vy8iEQM5biuUgzbvBBEAqNBDCHzD58RCqSaAUA8TPnArgKO9a0RQ8aEPjBYAO4/&#10;D+RfCCKv+qcGPbBD3JQ9ICQU8chu2z8LOQgTzN5IsZOO4keRu8jguWqTqgHCUVNsgUPnymzBMJH4&#10;BSSf8qAA3UrzMvi+wGAKzvMwjPxjMqjocBAFzxEwDyDIzsPJAL6yk1cMSlMjmxlN7MwdBDKJTKMM&#10;x3C8UvHQlC0Yg9Bww01IPfM7Zyq2SrTEilMs/ME2UnNsXUg00KyO01OxdA83UdTzxvQ9M01DIayH&#10;5OLMwbAlKUrT6DV1LZ/zkvrQpRK9MyzUTYsQA0WRwiU1IOqQT23a1u29b9wXDcVx3JctzXPQ8pPy&#10;hR1IYC87JtdCLIwjSOI8ngG3ykx6DdfpI3+hBpYEF+CIKm07JmmqIJwdKdAspyfBmoBnKESCiDfD&#10;lIlbjYpY7ayoGtVrn2AgTBLEep45SrZ5X3EJ8V6s0gPTPUSWmwh55wwCqrVacruvlx9aDXrBHhoq&#10;5nZl13W2E4RaaCun2nM1VVDYLmZHPyC59YtN627MxyhW1oSfSMawjCiD0BYtR0fQmxwDQ20OnHTx&#10;O5ue4qtsW7t1TruVXrqDUzJlLt7Sexx1wWybVULzZjr9kXTvL9UXssHtvFkm3VKMh3Tt8NcVq1bU&#10;4lFZJ5xEYMIvsxalJWSbxUFI8i02TLFfazsgCC1SG7kgyDv0iNjI8LWJ1k/U6p3KbBkVJddKbYyD&#10;HTuYzVzzeVStsbDKNG8dqvr+1B+xs/LuXV7uvR8m+3B9Js0Z9bMTddR+E22nPAF566u6QtvnW872&#10;Hs9K2Bsp+VFv9ckadv66UaOfcwrA9iGHrvQda9VHoAUrsZRc/Afr1G2O/cS5l5b/HutnNSlY6q1W&#10;vGmM+r1OZ4kNv+VtAmDiZm+lHWcrVNcGXgwkAG/YAbpoXJmh8RJpa8oiRFiNEeJESYlH5haaldi7&#10;l4ERiIRcGpGRmEbFGR0LhThoRdBjF8hAVoxC/jIXEgoe40CEjURREhNmGMOYgT8oJQyikHSu9Egg&#10;pI9Bbj4U4a8fyKJwL6l0wCXUuwqVQnQAKQUryMOqr1LrQR9FSkcANPjxGhlZMIYId8nSvNFHgXgB&#10;gJJSAjlMw5OyiR/KQfU1NSMGgAIseRB1NqOomniPEi5B5o0LNcSkgFTrVXYrZR8sKYa11QtufQsh&#10;QMAnPPMhYk6E8IpcOvjw+wfxtXDrCmad94jllmnWc+ZiXpE5bQHf+rRxyLpry8my1RREDZZv4T9A&#10;N/j+p6zJOXOc8cGFmTrmedeVy1k2q9JsYBK8ok9PKPM7w9M0ZFT4mupVMKK4bE8Qm81SMIXsQFh1&#10;BBrDr4bxNm6+t3z6pfSsfS4Nuzy0yGCkOWQwkDC0KzpLBJ5isSjrKdQZ+Sh6WamIcDPp9bwZ80bq&#10;JT6ACMqUTemg16pp5FnuapWAFOdN6RN6mXSeqtOJjyyqZTt4NV22zURs2mDlU4CvKcirhIVLHzGc&#10;V+P6uc1XQzLhhLc4UAza1zqVIs9JkoagCeVK2ZZ+QUWJiXYuxljbHWPsbXoisTyGkPikvKKkVosR&#10;aPyN6zwKrQJdIoLK0gTbTFOjawsnJOyeMRYmxVi5CF9tPAqy5eYNRlW5KcNi3i0DzKmKzJJXr5Hg&#10;zgsI16VRhFew6o+SinkiB+q9ZwPNdjR0ggauwCC7TDkSSqVZD986yYI3IVrDOWiWp+PHOnNebayE&#10;lvJg2byYKxb51PpM4Ou0znHwiTbIF4SWnryzUq95wb3JjJRr+6pRdE0ZYDOW1q+05Hi0XljhSANT&#10;ntU6ADLCw19lM4XcJIpjNKoCKQdE46elM3XwLg2rOmxArlFkM/W7CBvKG0OWg+7GEiYEXjwrceu8&#10;ip2TlvvARa1zcgP8wkpCWD0lwqBiDWzFcz5/lVV7cKmSy1MHrylkG78Bcv5DH8zA6aQU7LTqHiW9&#10;ePpd1iSO9+8F+6NZNqhUSZSllkG8hW3eC2BYFTwxFOl1bzExSqYzUaudJaOHXc26+YFccR30ZkAS&#10;tTxmrlVrrC7ECgbJFOr4gio1NLBJXfvMSDtdtBkIBTquyGrdXav1hrGY+srIDf1sCHXGtLGDZ15j&#10;a4rxMY3DrJeJI6aISwNrngqCmxwBaIfgZ8m0oJQGfAftUDG17aP0jukigLcq4u+yVnG/OjktOceJ&#10;TQ2tRpanroFPHFDV6vVmRzA18uSaw5y0bj/X2xatrCvfOqiG9XIVZo7Lk2OljyYJcXkSX1HMGQxo&#10;tkDQ+bNAaFgamSkjf31TXz7nLVF+MpzM36g7UO4qMTf3umaVVRkdT4P9OEAd9bfY+ohEyCdUb+o4&#10;bgsY6vO6o49lXYeF2nmwXm3zjqB0NOe8VQ6X2SU/jYcR4xWWjWXdxzYTnT8Aieljz25RBxUlcd1Y&#10;AwPR3fPYXHYc7L2fS80qPZ+vtVHqeeMOuGgbTiFOMsfZf6Bx3muW931SudxSwGlNv8LpDkGWDZZ5&#10;4IyJECqrvlZ9a1J0vOWX+cwfNYCvzmuvPef9B6FCBASAP+BACCQWDQeEQmFQuGQ2HQ+IRGJROKRW&#10;GtmMAGNQJ/v6PR+ER9+yOSSSPyeURyCgOWAKXQWPxyNTMAyuWy6OR9+TuYwJ9z970F60OdvwD0cH&#10;0kI0sFU2WAOCzOLQ+VRCpQqqw+Zxys1GaTWCVuBwSu2GvzCPVmZy4BQWuWOH2y3XCywmOWyxP+EV&#10;+wQa33qzX20P65v++YXC3W1ziBT3DWeG1e/QLJV6+2y6zKNWzHQvK2S3wXMXDBwjR4CDXiN3/Qwe&#10;n3y1auuRHY4LQbPIxqF3W97LLZ7dQfDwSUYTc32cx7d3Dh5PUc3EQ3VTTe8i3yCD3+HXnNbYAdiD&#10;ZLP1rggDm3KsaTA4O/+PO4Hxw7a5Lu/S3zPX+XtQSST99uK36IM4tL1PM8rmu41oAOSfzuqeA0IO&#10;m6aQwI57fII6aZuK7r0Oc2rovC8rLPAvkEtQ072LoykLxC6jbw+27quXCzrRo4EXQMmkGKLADsoF&#10;Dr3xzILoRi+DIRbBibAGAkmQm27wMSxqUQC50SNk3j1yLHMqPbEUjADJgCLZDrYOZK8fpcyTHI4F&#10;c2qnN84TjOU5zpOs7TvPEfNRPM+T7P0/zqjBsrzIaNJ0naSpGjiSQYyUxsYriPua/IA0Wkbipm/q&#10;fn1TiPqeBNQAZUQEVJDsOxlLUQIivNWP1FU9yy50Sy9D0zO8y0ky/VTjtOrL9yRFccOq+zcKpAsu&#10;QVX1gyBCsEVpVcD1pYjLUzRUC1nSrWROl6FSgwK6unbVivwljtzPWCGXBbkFwU0tdT1c1sxs4Vno&#10;PZiTsK8VXI65VvwVfTvPnfcbviwN71/KN0VRdl0VzHOAYXgTvMWts9LzKlCxrjOCrta8j0kzdIML&#10;R4BWJkAApJHkKu6hF1AEx2OWdeVf3FcgBgLnEJXXGbu4lQl+4fFkQWneyXStmdlzS2WT3vk8QWUx&#10;9hOIj2ASwiViY5aloxxQ5+UZV+eQLqGY63ZGo3cACnzDU94T04uj5bKTjRzhzLV7j0cS7GuKbXpS&#10;+4pXeGXDbSChVw1AcRxPFcXxnGobq3HcjyXJoYbHLPG2qPv9lW5pI6sOUhh1TUg8G9I4ouvn/MKj&#10;gPnHXALMkjvrFmoNFvzqzXYMy35udcLh2IA7Zhkg61eS+W8gzwcHdGs6nfEv9nW6FYvWLFX22tf5&#10;/ufd+L6mryOhbp+RFPmZDirv6BiNbbjcfwVTemJ/dhn2bMrPxQrhNh4Gi2ZRN+rhFYv5ba3R9b02&#10;tsIVi1gr6HYEQEWKbRcSCino3fpAF+DNnkFPbrANhLVnvOYbwiZijEniswUMR4kzK12wWgc5B+Dx&#10;YGq/Ke654CN2aQhf2ltF7ul6kPfGlp5b9l1wmRw56AcICuOAfgxuHqxHooDe2+ZHZPH0p6Myv968&#10;WG/rYXO75bYAinvCSc8OFCl4qsdNRDd3htVKIMdA+d3CUyCQzZxBM27JHAtmOqCiPjlI/R/kBIFx&#10;cLpBSFkMnUa0iWZGFa6htbUCm8tye7F1ix5XOEzTDJlJkYWdkWL+ihorJTZImZYl95DHHoojfwce&#10;Lz0VfxQesjpsUWlWtSIY96BjeFLD9Lu36Db84XzBXSsGCrQYuPebHD1pkQ2gS1lPAeACOZco0e9H&#10;p+C4pQIticq9nsPF5QCAA8JgjslbRXH+6mJT6EGrHPTElrbzYdPJaBGNbDYZ3MajPMWcE2Txwffk&#10;xSKEMIVsMeyudiU5nitmWwjCbUlAAMpJ3DGcrYF3zqf0iV7Ej3zOunS0OHNDHtUCXnMChrSIHysg&#10;49WWdJyJN6n9LacEJWgKUo8d4kUZp1vlm+26M804fzxObQwhBT1KMyl2j1WrCnnSMjPOlhzFIkKY&#10;o3HUlheUMw5lRN4E9W5D1dq9V+sFJKw1jrIQ6RI1mITtUSP2pCapVzhk7WKir7JS0PJG7aMFRABs&#10;kaJMahCGF11CX9GmWitIhSipNXVE007DkFiNNKuMHZiTXpXQk27u4PJHd23A/i1h/vLdLRSY1fVo&#10;U7mM8Up9j5Y14fIe5qk5KWV4Ky8iIM3qLwNaemgAUhD5O/aNU1fbynb0ptGiyZBcLH2brfX24T56&#10;+1QX2SSgC654SkWCX9jNvalHklkuiq8W3gsisAy+fJBzHXNXFZapNeENXAvDYiasBru3tH9RAfjJ&#10;2oTdsJNSj83oR2TnlFG96YX+tCS1K5AtnFgXbu1dXA0aLMWifU+200xUiUEgKc6vE00b03rZW+VM&#10;O1iy9sQ2h2t46+x2rtLwgUmgCRtpW2+M96bBs1wfZJqN30TMnJm67GFn2/Vpw1iIvkfAUVlyRknJ&#10;SdiAgIA/4EAIJBYNB4RCYVC4ZDYdD4hEYlE4pFYa14xCADG4E/4LGwDBX7I5I/pNJ4/HIFJ47BQF&#10;L5BDpBMYPHZtApoAJPM42A59P5BLwFLYVQoRRITQpBKIVOYRLIHB55IYJSKVG4LN49TZVWwBQo7T&#10;K/L5FI5SAaNCqRFgBa4JU61cJvDp/Go3J7FaQBJI7VwDWq1WajBp/SKRTq5M8PWIPQqFYoXII7cn&#10;/YpzO6nXcNg6nBahXqDZIJlo3erPgq9qMXisHgaljINk55rrGAtReZhsKPc4JftXqsHpKpbZXJt/&#10;VcBXr9S+Ng6FQK7eJNIJ/ponbuJgMhr+Hkt5FcpdrRucziABzH9Z6Rn9xtuRNoR1uzqL1n5djgF5&#10;tPid2/5IfkAMwv7ks21LEpy2i/LAwb1M40qXug4azvksKTPE9EGwMhLvQ1BDvv287dJrB0JIa2iZ&#10;Ng2kOIWuMRIe80WvGxztoNDiSJI4DlPJAjUPKAL7Peqz8NQ+73L2kaOgJJQCyYusRvg96SwtJ8Kv&#10;St8UuLK0QwHKDYuSqbltnLKpyUAkIrOzsrxLLzKuaf6phTOK2TnOk6ztO88TzPU9z5J8+z/QFA0F&#10;PiMGu4Scw4jspLw/sgNrDzQNhH0CMu6aeOenz8KHD6GvNRCuyIiFINkmdQy2s7hP7UkVzUvS+Jwn&#10;lTSLU1ExIyMsK87FISK47s1JFUXSrXtUSnGsxQ7B781BNT6Pw1bhQFWtkR/S01xY1tYRlSjyuw+S&#10;IwS0SdWLE81WlNMN2XdDh2G7jPTc/Ug1s97hOxGkfRovzb2K6lM3CiixQLAtWWM1kuv7EGD1a8jQ&#10;sdVVs3dLT12qqdHVm980XTYEZYHCaXtXeqTQAflHQLiDxVvLjV4ZjWO2UALq3DUiHZlNVyVPi+cZ&#10;vnUORpjF1wYxuPYe0dix6zWgZ1bdrLVbFI6XR6u1fN9ksLpEMxvJGm59m2aPm9+eX3ZMFpteDazL&#10;JyEwLrB+odqWAxJGNhIFsaCwjSekJ/JgCx9c1JaPLqchVwVB8JwvDcPxHExNq3Fcbx3Hoca3JZVZ&#10;OIPZN0q4TLbsZRfOiH9rrsJ/0d+03sm/1XF2jO71GkTDlOkY47nOdnxmCWvp2TXLXFG2LM+cojc/&#10;cU8u83VlmsCWzummdPgrxbRdmCRhpHaTZhCDvbYnQOdHbvsp4k1+rWneSpEnZZ1EHo+r77YUdT9q&#10;UZZkn4pccs59XbuUg4WYSN66DHSe2wZPxvWhOAWS1x7y6WBk5U0ppmzDmnOZeQhp/zLUaMCViYlz&#10;yvnqECZE1J8Zw17K4enBSAjpiFoKXCpgAb50UM/Vy7ZUb5oSLHY1C5hQAkBMaYklo8RtFdN+hhEB&#10;eTUHYJtH8wxqruXsEmbW1147XnrEHJImAl8AEiqaVSdyFi3iFQAYA02MDxiIPJeVAUjraG7vNTK3&#10;ovTZYfqcZ04IFTkI7R3jxHlw74o9R9j8npyQ1nKGZJOjheJ/iRrRWO7pLah1kqVgDHErzpABm+Wy&#10;/ghh6HUsFhutyOUM4mNpjOy6IkAjau4dW5pHkJy/QjTW2U8J/HPnYY+cmCsOYJSiadAyNERXhPyi&#10;kjGKJlD2v0gCqRscm3VpCZdIxb8MnyESgW6qCb1ZlO1MAveJxZl2zYKedIs7aFTTMRyQhCJ8pNE3&#10;M+r2RTTyKTWho09fklWYwJfCTeY0hl1MnfysGDsplzsMPqdJSEH5EtFcXCZ6SuH1oufeud/iFHbI&#10;ZZnEWKNFHdxHLZF6DjUyZxYllR2Z4/6JHabCTOjhq5xTASrQZtkOVF0XeZFVS8V4yAAf5NNLhZ0y&#10;wOnioprDbybOXkjAN/84KMsDPlMl7gAgDVPjcv6bpDIgprjpH+rFWatVbilVyr1X3IuTqbJuACBI&#10;QUZlU7FvkIn6rTbq6Wjkv6RTVkuTyLbt3mSDobDB8Cv51UnffM6qcPadLnlrLuBR5UclTn1KiL9J&#10;5B1MS69Fc9d4Ny3XFAGTCF3ipasDIejFeJdJFbKyWCcL3NPntVDafEGbM0Bn9EiNc+murSd7Z4np&#10;PpUyHrk6ueZ5qz2ZhDA+jLNrNzARBTpCNe5aT/YrcWtRmXNTfqKbWpZ5GINdJOyKkDm6Jufs5EOp&#10;qkLyOVIPRGqV3qAWJVK8Br9DKLVTsFaKw10V9XVa3GZnz7rXSrZ3IupKya7sQpdfubY/bjFdJzPo&#10;yhSH+MoRjVEAUS2WkdZFdytt95c4aabNeKTK5RoxKE3pvVK6F07qNJgFeK6wYtxdi9PRAYA/4EAI&#10;JBYNB4RCYVC4ZDYdD4hEYlE4pFYa14xAn/BQDHY1HI9GoE/pJGpJJ39Go6AYXK5NJJAAQFM5XFJF&#10;ApXMwFBZ1OprCp1BZvG4VLoHBJXRpFSaZH4PTgBUJjCJ/UaPBqYAalB6VQ5bTILJ6/SaFI5JWa9S&#10;LBBJVHbLRABOqHWQHdZPUKrYq5brZV7feoZVahPo7d5xTavWbDML3Mppa6tcLzjITXb9arJfaXHb&#10;lN4RW6xfINg5nMcFQ8uAKri39U6fh6TUI1OsBWctm8dO81ptFspvq81vrhb8/qYXQc1k9bmKrp8l&#10;nJ7usjhrhoNvqNhPJngIdeMhzdFxIIBfJ4tV4d3yZC/5PzrHadDtrf1sLlMVmORBvb6AA/f8/7qP&#10;m7KFQCxrOpEgq6gHAR/vytqWOYjsFMJCCDQO+DgPOzL9JK2DnNAsbtAE/6xrQzz8Jm7DqsS/kVMB&#10;CiTxJFDpO82LUqUhEFKzAsNJWk5+SA6jlOo7j0w0v7KNdHrbQ3H0On+lbyALBUFKopjqH3LMZMil&#10;6UxPLizJRGsMx4lcqoJGD7QkuoCTbKUdMhJTiuerUvhXO6LTzPU9z5Ps/T/QFA0EiUQUHQ1D0RRN&#10;AmxRioNrFrsP+0Eiri7aUH8nKZzO0bjMwucmOiASlSZOr2SfJT705BDGytCtKTkzE5wfDNWyc5aE&#10;0+3LWPpXTg06AFKVShdZvWmMLxZCrzRwg9L1vEr6pRBMqAHHkDt5UtHqS/MdySiETVNLzhzRFKrw&#10;eiLb2vXlYVVXlbRq4UKQZZclxs1D81Q0Tr2RXcv1tZT1tI6V1wZgdYwMx9kyM1klR4+CKXRCOEsj&#10;B1kTaAj3YMyLzVzazXxXVb4wzDDoAFh2D1FgEPPW/8AMpMre3LL+A3vhVWZtDSdThDcRX5OjwYlL&#10;tr3nkz4pjolSaCzEFR5ozYKGwD4Yof8t0zksbshd+r17VV0oFlj/Upp8nxVolswpDNhV9BqZyli1&#10;Q6bcCNa+fsiUu4TqS7B9Q7FcKY51Oa6TZNzybdhEQ49WSrzuFdFcbx3H8hyPJJtX/J8ty/MIgjBr&#10;0dNWJSRMWY3BrtwcCAdv5HoGVADCbSs1eO1Rra+CInjDK2LceBbVtMNRrSljzp2kLYQ4UH9TJVzS&#10;Nn/kQHXDU0nS+0MhZtpAH4F8Xq1mf5p3vK5vBleUL2/P8RiKHW5W95u7fvcMjpDf/b7l1MbMdIZB&#10;8DU1fT0w54g+OvdfuQ1UipHAHrf0xpjzxXvL0WCYh4J6jctnWg7N2KX0RNZNQ4cirUnxN7X2Zo/6&#10;QB+NkV++J1KFFcvnO+yRnJdTjuuWAt1SqNIPnTc87Z8TcFaQCgM55BTRFWt1Wcx45zv4YQaTzAQi&#10;EIUgqnY83iEhoH6m5h2kd8qGgDRZcKyg2zeSBQibnF5kEYmXrahhGJv0Lmas4OilJtqbWqxTPMxs&#10;2AKo7OZjxHmPUe3MQ5j5H+QChhqyDjmxlOakmZP8foshqrqH2L1Zm4ZGaw3mnvgsQ1Yj5HnLihmu&#10;c/ic5CydM0tmUL6JPSaYhABoT7XmJQZhBkhSKnsEIRfEeNcjZXq5d4t9yknG4Qph4qVWsn4IKtX/&#10;JqBUnEPurUUqlo6+WUyuVc2NZDUJKkElI/5ckD5NrPQ2tt+zSWuEQiiQ566M3kmBZI7Zt8o5qS+k&#10;NAkgT/5TzGbVMNrbtoRQiihPBMDH2RPNU27KNcEikuti5PaccVoEEMWy+qe7uZQO5OVJmcUSobPp&#10;SvO+VsB2ApkSe1WhUHWENDTDGBsEMoyQylCryg1E51ABiyAZKVBkhkkH1TmMLXj/Sheo8oyD/350&#10;NKyqEA9R03l1l47WV5CI7AqkDVGqVU6qUwqrVerBERqVbhVMinjdHPTiphOBJsrGMtROijkus516&#10;PrgDQymFGJZSTjWQh4FEHxmsP2huP1DYLlXe4wsosr1SQNYk+iID+3RkTqGWOg0YlUs/kdJyvr6J&#10;s0xrQT1xMymsSMlzImzlfIFqCVStmKcwIYrRZvWKeNflmGUptNGCh8WpUBsWuw7DcJS1mn/Gl08D&#10;rdEEZ0fBv6BFLxIoLNt8MzJYyPslMQhM+4mrhhNCRY0Z7AUlfabeAbJGdRVsnK2U7qZxM6iNDS28&#10;zpLwzVstlIVvHhXBvZK+RE0nYVwnk2snsy2pn+ulCN0SLoZRVdShmFFoyCUzjeASfDcj/D5wglkf&#10;bfKfXHMa9KYTucC3QJWxao4B2LXFtdiN95qHF1ZxRinFShyAgIA/4EAIJBYNB4RCYVC4ZDYdD4hE&#10;YlE4pFYa1IwAY1BY0AYE/4LH47H39JZNJosAJRCo7LZdH4jHY5GgFNZmAQHOZjGphB57DJHApcAZ&#10;WAKHP6HRZlDaLBZqAqDIIJSJpNZ/BZM/a1Q6jIYHBK7YI3EKjVJbXqlRq5Hq/BrNS7dAqbYgDWJO&#10;/pvYYNc7VXIRcJvV7pebGAJFVQFaMFcbTh7rB5NQ4jH8dT7Lbcu/6fT8VmMLP7NoKFL89j4Ti7hl&#10;NLgJZPNLaIXd7xB6fqspC9Tqs7lI7lpdFN7NbhSt/BJNto7stDuoVtbbdpPTs3ULXi+n1NNkcRuN&#10;c/+Pz8HU+YAOdt9pws/r59qqPpd9bLTUa0/X59e/tvNfZJJbfhb+6rSuQtbpAEAkDPem6FttBLxP&#10;i0kHPg/74QE00JNhBsCQuhjywXBr7ty/MLLoxcGJU/jRrOhrJQa4LsPwgT5vqfh9xo4kIvW/DWIY&#10;x0NKenIBw1EsfwNIgCKitYAvmfMln1Jrlu9E78wpFbDRfAi9Ra5KSpvIgCy9Hycs41sbr6hyfhXN&#10;CUzVNc2TbN03zhOM5TnHE6TtO88TzOZrT4xzMtFKB/P22aEr06CET8xDMxEvq4PfFqdqJLaLS0fz&#10;3xtDUqIo+8rv9DC6TFKq0qyrbCx0s1EPBQqXL5HVGLhRa6VPK0RrlKLCQnFFASRCVUTHXEeptOqF&#10;V3TyDRBM1VUvScdoE67dxLElaxzY0S1StNovHTSJ2RHFBoRDlaINUMO1FClH2rFVFMLGzhrux1By&#10;faTyKtVVOVklz3tQxFl0JUNe1tQVVRAn6nr5DNh1XCqDyw7aIPm+blXFP+BuLUUW33XJ/14ginyI&#10;694VVKb0wg7lJUJWDuwpgt6xDfEyVflUX5nglVYQxlrvbl1ju7cD0NNJGZxi+saH3G1i40h0QVje&#10;gBR+zMdSHIsjO7lMkq1Jusn1RL4PncuTRBe+mr097yoRH8vAKjsf1Dq2AWxHCOhVuc9bru277xvO&#10;9Ibee979v/AIYa/BsngL70AxeuZm7SW6e7t24sm7r4w8bArbjNrOMktXWnpWHNOtuxSzkmYuzd71&#10;Z5hcTUJSNM568My0+vsfrRD9TWN22k4Zdko6DmyyWNt2X2uythZxhOwZI+9/9gm6+ZY7Ga7h2NRc&#10;tanVelAm+877nqYzbvj3NkWA4zcPp9dFOL9u03odoidB4PBvE9/hSEaO1fIua6/jcyxlvvATIpVR&#10;i0ExttdI8N5pB2hj8cOuJ8zmHYPgc46lnwAm0sgZm/Rbb4nps6ZMbtsjLT+sag9AhUTEVmJvaYzl&#10;izX1plmf28YxZJkZNFa8/SFzqYIQcRKs9zTrCFJEANENxzMDIElaK0Uop5YUMCZK/JFEK4ErjZ+v&#10;otrHkDNrTCz94SaiOgpjA4GMUY4yRlbw9uM0aY1JwGrG2Er1FSD9fmZSBpmjpqAPmi2Ir/3vHuJr&#10;EVm8OYPvvcvFGFshUINWXKlRriCmKvsYmzJjbJJGrEg1AdRqD4lnTfs6eSb6YCR9fPFCJ74WmJgS&#10;AmOLsnTokEbZCJyrsEbPmUwx1n6QXdsnVxIxgKwJSSDf8i9SEv2XvZZfIuQ8o5gmNNU7ljkPIAMj&#10;dU+0nMGy+Niee/SR0ymTK+gpLlFqCC6NimRJCZS83wShVw8x+q6n0wLPvPFZi5JIvYYs1ZHShpbI&#10;Fiy59QCEpeKBOtLed06lfkQXLCMuCMiitcgnGh4j+JzTeWC04nSYyPnzaKjKf63n6Pmoi9NUM4nq&#10;txI1EKIlFyHkmo2fU+auIbqBpiu6IBD58pIc+lxAyP5XnYVxDlFpfE0ArjXUWo1R6kUlqTUuphD4&#10;2jVoDKw2T1n4LMg3RVnU5S0HXkA7CNFWXUNvoVJJHiLDEKtXTN90EypFSIQo+hI9ZKJFopu7pps7&#10;KMlakrMtbLO5cQ6hwiiH1NiNI/hzS+fdIJ3F8nooFEsw6lJPl82MjRsoJoaoowlxUiJdyUrnD+ya&#10;yaBPjevBKtMO6y1KbPTyVJEo+EFsQ+Gbp47M1qfQgSki6CW0xo7KKv7nojWRPYYiw0DnjM6Z0xAr&#10;U8onTZmZOeK8XKczHsCP9tCXnKIQXnY2g0mZ7TTrdJcAKoX7pSuGX4gkTa4tAdfWtWdz4BzjqtMl&#10;yT/KvMBRlRxFDuZBSkZDB1AcJqx3jj/ayZ9eR+w2uXCmI6hJ4O9eVgyOGEqezhuOYhLqX7pXsdVX&#10;Cyt8wA1DqbiPEmJU4kBAgD/gQAgkFg0HhEJhULhkNh0PiERiUTikVhrVjABjUbjcCj0fjz+kUjhc&#10;gkz/hEdkEclkbgsel8rlkFjYCmwDnE2AUlgcKlsxj80jUpjU6kcwg8tk0FnUhkU1m0kpMapAAl0T&#10;qs/gkqlEEpdbqk9g1cj0to9irVjodesVZlk6hdnf9coQBr8Jk9iutVvd6qYBpk2ulgu1inU4AcFq&#10;VWjVyqACu+DxmFoOEq4AxeXokcu91zeftlztYAt2Uzt/nmiwGh0GTsl+11hyuxymeg8j3Ei20Gke&#10;Xu86zWh0tc19dhIE5GIoHD2VyxUivms1HCttolmloELjeI4GjluXuVV7EH08P32w57+stFm849OL&#10;7oB+Pr1eY3P3+95k9A4sLnT4svALRuWgTEANA75oEtMCNUiLxoY5jKOcg74uywjywi9LxQU0booN&#10;CL9N2ijzuNASON2px/H7FZ+RbDbZrvF7MtkhEAQGgi4OktQAsQx7uMEmbQxWfp9yLIcYoExchyKf&#10;chvgm0UxmAL7rq5ACR+AUsMunQCy7A4DOUy0bsnC0dykFc0ItNU1zZNs3TfOE4zlOaJQ9Ok7zxPM&#10;9TmjBqqU2CqvzJLdR0h0Uo8/6bRE8iZO+ltEp3MT6oQ0qTODMkLpA/kgoZHL7H9BjA0i0j0Uy4y+&#10;uNT07VNULCPSusSQ9R8oLzRYAVU6zKMkyMaII8Nc0u1NYOu2DwJEw7EPdX1CMmxdUQfZ9GopSz2A&#10;E4tESA2rqNVGzTVzEMdWDHCouhXNRN2x0xslR1vRK5tytnYcp2ZDSQPjXF4um3l6IPZKcRIh1fn/&#10;KUy0pTVXL+39FWXUCFW7HrvTHVsP0Bg8d2FRjZrNZjHrrKTHv626RSOkD8ZHFckQbbcTUhc8KUTV&#10;6CMRLoC0g+iqqbQeG1JVNs14zmdTLbsnY5atjZ3gGEZ5P985496n2I2dPWcn2o2hqsT6xEiRyHom&#10;d3q/Ww6pHcF0liD6xS7acStZAB3wriRxafkh6fFUVsXuW5a7FcGbpHUqZltcrORtQBytEwD8TxW2&#10;VpntrYkhrShVyc98ry3L8xzPNWnUvN89z/QIjPtLxehGTPVi2cWzQVuYW2lo9bUb6UhsrabTXvbI&#10;FT2YoTpLaWu6vHZy40PVlMfh5/S8J0xT7N+Vor5ddlMTVteS5YJv94PpjqFbH53caZbFIcfXTZVj&#10;izd5D5ky0rRr47HcWednn3O4N4mLeowl07RDjv94pc4rLWROoZUp9m76GlNhf6uw8r1VtqibO+dU&#10;7DFwPMgaaF2pkjUwaMI21+MEjUspXkil6yzH5qjNapt8qPF/u4IQkNuR+mvNee9ANdis1RrdZs+4&#10;mzjD/tHIKYgu6T3ZP4U48teRRjcqie2bI+jBVxmQYq01F77WpOuf3EofzG2kIdWKtUhxaSTN7a6S&#10;Zsbp4zLMY+5AAC/lkr4JMgZA8bnfEmb0ygkEMEWn3SYkyGbdzcwxeCh4xDgzkE6SszR4ZG3FAKkc&#10;l+IUC2ovpidJIAIKZMOhk1JuTknXQKrk9KGUSeXRpjdKtt1kFYdsDNy9wgyCYJu5I+4Ve7jTNwXd&#10;fAmBEuXmtKfUf5bL9pQRhi8xqNkw4HqSftCOXaIH+vDLqTqGjUGsvyZ06p8hxJKyxXWupqzulsoV&#10;a0Y2Ja+plsviK/eYy7ZXRElu8GWDV0IS7jFEZds0XGzyOKyA0b+2Jyqiwvw80x1zMJns2djDPDFv&#10;GXbMiC1BSJPqR9C1Sa+oKzCVqpI+8DHgw3jZFAyaWHikCj0PxgUfx+usg2aOHTrp+PRP+aWRDhGj&#10;TFiYt9zryZivwUc7yLU9ZY0MpBDVpzkYpz7WqlKJtDZnzBnMqYrkZJpm4UCyaQUrD8NCUS4WQwBJ&#10;VmLkSl2H0cHgt5RayQf8ZI7j9H1W2t0fkWVmJHW5VCUqZgEZol+sLNXXGIATX8BlgXFQRlMsCb5q&#10;iNyYBTKOxljbHWPnPZCyVkyJDUss+GiDXoFEfbGmGa1iFOQSdrPhLNFH4ojsPPpMdRLMLuO+g+kd&#10;rnfQhsNRWz8oG32FtcRGbU1YrUbUdKmiD+aim0ew7+ckXaPTeaBWlvib3kT2pBa1lxDLiSgZ/byn&#10;b0LRVJXgqJE0uDtT9nKXgsVnq0GPP1cSyLTIiJWq1FKzl5bqt1vGtqh7TUa1Os+XVLEKZk23f62B&#10;CL+4PvgWrNBjJVY6TbheitJjXI8VYRS3JgUVlRO0YjCwAcOETVdgApy+8v2V2HnfAWSi84txseBa&#10;6UGBncQkgxg5jN6lGvii0UCcRk5sEbLkp6Mh96S1TPvW6ksaYCEekLIeHpyXBJXyeZJK1esnYdUd&#10;kiPuWUUpLSKPnL2X8v1urfllIdbnxEFvSRpmaXQEZtzczRLRGkvgNzpnXNyVrPWqf5iggiaAV2U0&#10;BoHQSeCAgIA/4EAIJBYNB4RCYVC4ZDYdD4hEYlE4pFYa1IwAY1G4FHX/BY5An9I35JY7G4LI39HZ&#10;VCAFL4LHoFG5eAo3KIJMo/BJwAJvGpBP5rP5vQQDHaNC57LZzA55QIbIY9CKJOqTTwDVI1VohVad&#10;BpPW5lV4TSKbHp7RJjX4pNbMAJra6nB57crfRpVTLBX7DWaxSqgAL7dbpYp3PqJgbVf7PeojhL2/&#10;8dWKlRsrZ4LcajP4Rd8xDbfkKlXMRRYPocNqNNpdHbM3fgBeZHj8NeppL51faNfZ1i8FMo2A+Fmt&#10;/h69ktlEdJnYFJX5HZrwgHcsvpaHGr1qpr19hkNJLNlRNled9pOrt5tiqFuNdkY70ulPc8AOc+/t&#10;Kn7+f1OpVzuc3LgPUALtwInr4OEyyNO4moCQbBy3K+yDAJu+a5K0o6RNmgjuLe1TjuYf7fJU1Tes&#10;C2zAv42TVMm4qewgubrJe87OLOxMaOK+b9P08b9Psfb6vtHT8pUfUiyNI0UpWr7pQel4CyfB0owb&#10;J8qAKoyagPLMqQc+MFPYf8dpHI0fSNHj8nxNB7TVNE2Tae83zhI0gH23SCRGmaNQdKgFT4Bc/SyA&#10;8qOC4VAAhQwH0RPwFyo6ULQ2mDCthOqDBXSqLUvTFM01TdOU7T1P1AiUK1DUlS1NU9PowakOLGz7&#10;YpIk08Ju8dRrLWTuPk9sL1xAUbNXWsL2BSNHLhSFXn9C6NxZCbdwA8tZOqlMNNKhcSL5ALVvFaaE&#10;JUtKftU6TxwuskOwBWtzMzGTDLJXzzRu30ry/Yj50ndIBRBO7DwTDEQsC2jYQnCSzvnXLc3bVqEu&#10;Pct+wpbFk39V0QOk8ElX00EM2Qyl1om6EvsHjaDPQ4lmTs5KDuzWUJv0fOWP06QDZhF7W4Y4lhWL&#10;Al1X5EGF3zbiRzDiuZ27iCDOi4djV9fa7IE6WcWI/D8x88cfaA/U5r1ntHu3pucy6AMuOFF2cvRK&#10;QCacrES51tD2w+ht815fm04VtkBXPbFlJHeiZaBE+1WPpTX7hfe35xY2fYqjrnaskuoH7H2WHzMb&#10;7cg53ISPIvFuer+jAHJoBSrJ4EdFKlAUBr0sSz0QEZgA3PIRIR+8hy0i6pqL7TgevczUe3cnqenf&#10;+AefhTZH3an7casdJLM+AUBvnAZ6AE+k4npASCfrgp7NEAf1WvLe7lyboAIVfJVHzfP9H0/V9aKZ&#10;t9n3/h+KGmr+lnsOt/YaHSWMb1hjqJePSr9hC+24LeQGzlpbFiGFSNEYZtppV3Grb6sR5BxXAQWI&#10;gvmAyxDvMIZGac9raV7QUIIxNhDBFvrmgG25kyMQBIeV8ihbDMkBLxAEsshRy2tIvgSixbQ/oHxB&#10;aIw9gDEWLm5hsd9aBP2sshhSWiAEJGEwyI8i+DUT2Fwob8s1+7m3DGvV22NkCL2KLoVdB84p+kyk&#10;jZezBasM4vwLgAzg6rC4Ermcyf9a5yGKxEZwg6GMgWCoLgQyUvLmXGpkcwflOcazxx9a01w7aekn&#10;pMQa6dAp6wBNlc4wJHB7W+wPjfFAxMCT0RmNZEOEBxmQLSkgQYvT+W8whIEfsgUgJWlYcLIVajA2&#10;mNHO2hdWhAkfHOSM5lyCcHdpsTgnBNjl0juKPyoM+DrEHOsSo9VRTzHqpUc5NpP6WknmQJUj6Zqb&#10;3HssTamlNTwB5TvHhPGd48h3z1HjPd3cih9I+j8S9QCilFAOoFQN6ADEXvVA3QkD9CwK0Ne7MCCq&#10;rEYFGfICp+VF6MKXGTRtUoN6PEReAHOkQwqSHOo8DcMNKQh0rozBiltL6YPsfoNVfZ83Gr5hUe2H&#10;kvmaRif3RMg7ZzSqNUizWFZEqdwQfEVKH0UVXN4iBFQsiEzeK6ZPLOVkEltsap/VOVZS6sNJhzL8&#10;6cq6m1dkNAmDhhj9EOfBVyC8g2kI3JrWdp9W4XN2RhWCqMRYnGrLazmVEZEImpbuyCBjRIdSpr8i&#10;KvEI5V1ViQ2tGESkYRoZQwyolSoFVyAE16qhMomyuO0sam9YanS9MivAhsdIAMFr1Hh2w+5oM8qx&#10;GGAMlmzM5c43CNFb7GJmH7NJxx9kjOQn07MfR/iS1tqCS9A7nUGusUA2Wb10DhOeKIdJRiB7Swvp&#10;ywFkBqopP2thUuVRkavHFj1Aq4TjZbG5vjJJex6GRIEgue+YFwIepiSK7Jlk0E4PBeFgWd073gJs&#10;uU5QkpBXlAHdUoB1TqqA0Ce28y6qUlFKGAg8x1kBmVsswM7/AA+Xe4FwLPceI7cWDsxdi+eI8HgO&#10;QR6kE/N4gAuswm6J5wDaB49ldj0E+QwXZFAzkd5jYAB2ssYrUjdFaY5RylJ5TStRy5XBnlkdOWyK&#10;B5y8IbMD8H3ZSzJmUiY080RJlAz9Ia03Glvs2vYnVzmbnolHbgo1oDGRTsbVLPb/bv2LvteNhGTH&#10;+xEZtFnNdfc7RHe/LyJrYoAk6jRFKtVPJh17NrVjR8wSFaDJvpWrlwItMzZm2k4jBdLRGs5qSwp3&#10;UbaZftFxEERJR3kWHqwh2jaXLzpzYuBJ+teZOtejfWtz5NoNvOP+oyYD8qTpxq8uWkZc2Mh/eusQ&#10;AM9XqrHHy+Mar/4Avbr8l12D4JbQa5zJRRG4Pe2lIbcFyyS4lmZOfBKaMGD8n5sibDoXRPVdU6y6&#10;iWbdboAIUSa7MN3RVvxTxj9aK/64k/VmDsXas62lWsQ4jsIyy1dhm0fzmWpGyzpb1Ajnpd2fQRLq&#10;OKDJLzAXMRs/W9R7u75smrFWMZ6jv51zueuBZ1j4mMkU52Dkn46x29V5lAwI9Nw5QPDzMHVdNAi9&#10;kClA1AHEJqc53uMcVO7ThPPneLx19lHV2fso68Yu95GxlTbOHVTcekeN7YMe7A97wCPvWPXPSShh&#10;n1vylQV5mABgXIHhHzk9yGCd64E1NDF8gQjF9DQKkFeYErzAT/NEFpIMIVvnx3ehIKFL0nnxWvrI&#10;CIA/4EAIJBYNB4RCYVC4ZDYdD4hEYlE4pFYa0oxBQDGwFHYE/4RH39I5JH37J35KY1HI7BY/G5gA&#10;ZNJ4LHQFMZxMI/K5lA4JNpzNqBOJJPJzL43O4POo/PgBTKbRo3LqdOYRMKpUYJMJtWaVBq/PKzV5&#10;xTbNYYJJJzWK3U4JZ6/a6TVbnILbMYRNrPYrfTq9ApJgZHJ37JbNf61BgHi7ZCcWA6FLZ/kcbSAC&#10;BMxiJrHcrh7vhsTQ5jRYbjdJT7rm5vbgBaNQAa7CtBZADmrvnabXI9fr7doNjbHaZHlt0Atpsdbn&#10;uTvrPoJFI9pz8DlqzyJ5oqtvYXj8wBNNw4Fj5hJJS/OJrME/r3vdnk+NvctouDBptj7jOMjq57cJ&#10;DgJG8rCH3AR8wIe8DHxBEAJOuCBMInjusex4CwmA0KwnC4CwhCLIMolgBMerLgN68p9RLE0DHue0&#10;VHrFh5xdF54RieMZxYerywEfazu6BMeR6BUfgZIIFyHHoESNHoDyTC8KgNC7Hps7skgO7q9LM/Ko&#10;MIj7ROkviEqgvLduYgTxugu6HKO3jXtc6UsoE8ryPLOM5JTE0cRxBR+oLJ6Ou7DUIu7JkqM5Dzit&#10;VDEJyqxKCxxGsXxeelIHfSR2UodVLUuddMnbTcZnjBB8RNNp/va189gFKMkx+BQG1YCVXVfV9WAb&#10;VVZAxWwN1wCNdR68UPRNTtN2CdsYnhSB6U7S5zWUctmUodljPK1yLIk/KvykGVsCVbQX25V8NgHQ&#10;QBNOuSYvWAAWXRad1IbHAg3cYt4Wldd53oizGlVfAq31eqEhJfxu4BIwERQiI34MSWEILY0hgXfi&#10;HXlh2I4lieKYqhiMGkqTaoU6T0pJBzbrqtUPILkDXuLNDfS/kLYPzQdyrpjc1TGur75lmz5y6r7k&#10;ZwiDcZyhWfqWssGP7RUzLvcyF5TlLaOujrToW6jhY89M51I6swy1l7GphU0QPc7DWPqxaC6i9zvn&#10;82jnKdLblNptMu41pS77A5eVuXqbltPnk0uLrCD62/WzTLvOaLxllCvgpzTq+0D0vm5rBbg1iP1N&#10;ckRMcxbuq+r+7TgfkwPeAGqn9UW6N/yvD3I47I53l+xZls6DY+lCUxxE1P2NFR7RwwjQdOgWyXAz&#10;DHyZKWBSlC8pXC0Xh572iRxxT8CHzRsXWJZ1LnT7lLxf6s38LHceSCBgHfOB/010CP0/aB+GYZVX&#10;kyTb8L4FJzF5tlLQZT6GdMxUSuZ/xE2uuqLg6Aj6c06oCRM9VFD1XcoIeqyZPygTMKHAK8dKSSU/&#10;J+OQTZJiTG+m+IKr9Gazh3QpWIOeFg4oXLKHM9wdKxHeImYgvNQCFVVPnAc+2HjDAKRBBNEMFERV&#10;bAYYY84jr1YUjuhhC4cSl1JDvWCpcdEV1gqfYsxSIoKAnRfBvGGI7+HiAEJsuM1h2TlkFXQCyLZE&#10;l3BBGBHNo0b47L1XuvlfbFDGjGj8DmQBFAISDU6F2QwopER3jXIqRkjZHR3GpJGAZr3SuQY4f4wK&#10;emynaaGy0/RZziv6Jwt8qEBT9k8dQ02TpuDXP9LNKaEbqGnNIcNCSWkN3FtHdSftvSIScSzS9Gk1&#10;ja3Ck8dqYQwp4B/mERM+E9TMTVNsH+fk1SvTLmYSuh4/KpnUNuNyamTkizXm2ITN6Xxa3OnKKCZK&#10;YLN51EbksACAMAJ2KkKg4JoUuzEOYl+4GTCXD2NVQZQNUcxZblOlJPyhU1CFTemPMCBJKTCLRbfO&#10;FzMpqFsvcFQlmUdSDzHQDAxEr1XrqORMemiZKTzgBO5BdCbyGBUxAQj1HsZJtmLOtQego/lPu8d4&#10;PKoCzoYDjqIOSo0Mlgo1d8gtmKTFVPlh4q+INUwKPrfXIMCD7VVIXT6ZhJEHDMN4cy0AiUrmVT9l&#10;qtOe7bWXtGOkjdAUx4Ij4RQ7xF6NUUV5QNBBEpJDH0wAQkx+YB7BJGVUqqEKFU/GqsKAg7rmSPqf&#10;WdFCog44rjosrFBTI61iHlkfJ1+yR6aAJfWtwF4OrUL+BI+04pNnq2XGxbEats4oLBU6p2oA8mTW&#10;fXUCG3wSbgA8uEB24kFk+qJTPWggoK7mSOWcF+6AtrpMPTTby60tF8CqX0FVipjRm3fWwDIiggLy&#10;RzGAB+9Aob1SKlwRUU974phqvkxJEwnL7BRvwBm/TEo/DGGhf++QarrsWGtgWNFHZcuPMFAJopDa&#10;VufmVa2tpCkJITcI2qTp0bqy0rXWdxE7SoOAl3COcjTLlThmNMqj04pWPCTC/+b+H8NYeoufhqDh&#10;Sz0hH278wbth+J2QEuaNVAzVHFmtV1Ppqk/KmaW0QxOHXoStnAydmuG55Mvdm5TBBD8oyvQ9PGh1&#10;BmZm+xJJ2edO6MFywux2ZVKCT4KmfjFMhgZ8zrP03YnM1sjGMrQ3g6UoGRPSyBlnFDVJgMoxsfox&#10;tLQCIXbjLTHg/k5vTQRT+oCnXvoEasnJkxMKuGYsa/K0QCbDo/fuhNcOjKcvRdMSdFFuViKXigNz&#10;Wg29bQsHOsZ6uhCGNeMWlJhlWKpgX2JEe/QGQK7JfXYNJjDEe2PmHATaJFWIRqwPKjK2gJ0FOckP&#10;5HD1XcImRKihTqxIp25d2ipT6n0UImMej7Utg94KrVZD9IbykJtfMXqUBSUnYkfRfFDAo1rZjVHB&#10;wfXETVP3twGflgVpgj8RBnxPZIFXhmPRRwccAyOOX941blO5KsBr1vQB/iIRwe8p5KkzCqGTMz+T&#10;FNOjUmAW81jfDLk40edEU4ZyOO0ebtR7Ymj1T/FRw9HR7z4iXPSHrO4rWReYTepC06oMTqwO+sMS&#10;nz0ohAMOvDL7Ahchw1+ya8zWcrSOIqATiy1hDOM2S1kI0ZnOUTMm8YzxC4U+VDcsOTNLWhNaVuZj&#10;/jVivum3E0s2oHqtqU0JV5TlUa9aviJlzIH7yFOeP8gPBxpAbDrT9FEbO7Bg/MZFvsa8/JeXWdcn&#10;Yzl7LR2eq7IN+8hlXwkwj9t88HtecNyGgwGuT3b3Djse+WqZTtUWIlEuN9o5jPGiTi6pz5lvA/yX&#10;Cnp8x8yW2Y/eTjPcTzPUo0Nwinq4Uxvxq4D7p6ipF8U1iW5RRM50COHLGLuMwLef+XyJCSIjz8hD&#10;5zZ4r6YhAkhRhFhZxZgcobUBbgrWwbZS53iRRKRHp9aI64gDrkpXADarBHp8p9p8rRzaYiI3Csac&#10;L17KiXjxwsEFUE5yJxgkZT5Gp3jdZBBGpYKGRS6JpF53iB5AhT5HAmCxrZy0ZhiHirB9pWR8pXin&#10;AjpKSrCrBgRlxMKJqSIagYUK4ZkLJS5Yzszrgh4EUMAI0MQIEMkC6DA7pF7goWsNbqwYhYLpkLwh&#10;7ksMQIzlIHrkpKTlqaysgnI0DmoFpiRHAE8QYb8QpecOEOJiLoC7ZisLIZgGsSAnh9a94U8OkRIg&#10;4gKAP+BACCQWDQeEQVywsOQ2EQJ/wmJROCm2LJSMQViRsdx2KR+CvyRBCSPWTQWISCVSuWQUBy9/&#10;TF9TMCzWQNecSmCToARCYv6IAGhRB+0WRPyITyUQKfz+lQShVEAy6X0uIwQBVmtQitV2vS8B1GnQ&#10;OoVKp2Wzwao1aeT6YwWtWuJVud0mrgC5WqhWyBWYA2N/1G43u63eC1Gnwm3P6H2Se47E4i7YKs4v&#10;D0LB1Kf1yswi/XmrUV+vvSaXTaSj6mRaKg2aJ3mxTHW2m/VqwTUC2Db7iagTfWC6ADgzzJXbHZwB&#10;bHGWjjZ7XSvmwfM8XG4bmY7i4mQbCh8fCzyteDOwTAc6pSy/QWf6Wj6WeYDo3oA1qm7K+4S8fjL/&#10;PxwnKAE30AwE4D+vKtDWIE0TRPqfyjwQ4ykv++Lgom2cCOSs0At23KqsKibRPa0h8xGekSpMep4R&#10;Sd0VnbFp4xee0YxGfMGRAkSIQCA0dQCBEegXH8gATIQFSJIAHSOBskgZJYDybDbcQCz6hNEfEqxW&#10;dxvyyaktmjLpsS+dcws2lsyJWsEkgaDE1A7NgPzdNQMJICE4ThOUegQ4LQQ8667tmvzLIO9KJOM/&#10;71PrQT8vOg8IOxKainnSEWnad9KROe9LxeeJ1U2hZynPT9KHfE8ZyqfDRPdRoArBJoDzvVkhASB9&#10;ZTlI9agdWQH1rVkzyTOALV/IDdJfAKCnJYyNmIW1lS6aLSzLZ9oWigoL2oH1rCNbAS21WFWNxSRk&#10;XAVtxGXckx2lc90JVNwPiPdoe3eD141ZDSXq8ATzOM8K7Bbfl0UyIuAXIZd00W72CYPhCVLzNE7z&#10;KEOHmTiKQFviglYskEdAMHONjxjokY/hNnu0lZa5KJmTwrgyWKOIeWmFl6EWQjod2iaGbBjnGUut&#10;kNpLymZ9NwkBraGtrIUZQx/QUoq+H/c2lH6xLMrgrLqKwry83tejdPjPT5NnfWmvswLu7C5bhK8y&#10;L9Ilrr90I/DFu4qW0gC4myaLnekXM6rXswrMDUTqU9oNey87qzSYxCfcZtOfcGKOwFC7Wsz47aya&#10;hQurUAtxbret/Duz3vQL8Qe/aJ7Aq2mP+4u9LRqr5L9c22cEkFGH+zOuOeg2osqxzgwY/fC1S8yr&#10;PXxjScM2e5rzyHJ4Nru7qjHMdSg3yWJ/Bb6xsfkGXN3FFABc3A90pi36sASwL9zXOgI6e1fBxCRc&#10;ZGJ7UyeX7SvSUwnXUNLUv7D3CqADQEb5ViaElwHAYkZI6clcQHTuxlVjGTcG1b8TFSA8xwwZYEMe&#10;DhOBrpXZGzxMqrFcAbhMBqFC1ALraBKCeF0KANJEAU+Jez3S7HmeCUl0rgk/uWP4AIxZs4dn+ea2&#10;U/ZR0rrGHIp8c79X7KhHNFFTo7IqIlHoaVv6ZT/lgTvAeBQDgIxhAlGOGSrAJxnYeCEEEa05G4LA&#10;sQgg245LKFsxQW8GRwwij0s9WrGwchJkACyQSukmsZHTIcX8iRWSLGrI2Pcj0ygikkEuSgN5LENA&#10;4xlrT6EpITao2SQQLEyxyG2FeUwz5USQhDJCViZHZLPhYNqWSZRNy1EvLeVAz2MI6FxL0IMv5Wvj&#10;bwRJ+w8o0pXIKECZQwJmOoTILmaDHwkEFgkTVE7MiPErVKESbgxZvEFj9BwY8zpgktZ8TQmxH0tj&#10;UdowZ67SjFo1KKT9x59T9vtSkWZwjfSuvRgGWBwzrjqoShuoN4UPEpTtZ288+7hygKpoYn1VJiXW&#10;KJQYYmTxXWkQ4oS7MgiF5yPLfgPw0rizTxBoKomHLU3QvvH83FpB4qW0sQCtyQqOpONyoa6tsUQ0&#10;/PubvT+H87x+z3k+3R5zuXDM6b2Wh1Lb2jF3fFEIj8Oal0edBSs8h9WfnsJEcigkOqnVjMfMOsrl&#10;WyvQn4neNxL6ZE8NU9t7M8Gjkfdu+RszwCzUXoa+J9RvJ9lpKtSVEapYLqhRSPBSSm7GDqSuid+a&#10;DijEiXNAMAiq0mwHVtZtOUZwJq4TQkBO6sKbAHgoAIn6khmWrF1a0ZVr1JTlYSkBXFngYW3B1bkF&#10;Vu4wgRQo+ZsEIYQqIpi70rzzHvuUdFYKsj3ijyHHSNm6UpLGKhf1dBK787ZEJVYqxICcoZJokwC+&#10;8luwVK/Asxk2xLzRTrkWKwXt8bE3bu2ncG192ThMvIC+Ql3R0X/F3gFcQrZSR6Nw5mAdv3Xtkcca&#10;pn5BTcX7mkC7CgFcLK7WEZmGr5XB3HJjKEkCnV+AtVDduVd9MUVkFVisKuLcUkIUuPdjoeBSY1mQ&#10;QdL42IXAnmDicg0lAlx0IKM7Ilnl1zkPQfgFOS8iDOXiB5/U2GaErDtlUReVyC2tF0wAItWiVQsK&#10;1dIbL+ghZliiOYn6cJvDFjGBIhAWs4MCG5nMgoJM7EFxWKpnAMSEDTz9K9D9kykV4skP1xKM2fvh&#10;aulK9ZYXL4ZK81oqMb3PADr1Ugu9VrjUzYLQtu1SSpHDqi3y5lZYexGfNRG5VZy0UVeJPZPlMqRU&#10;vo7SqItMnxETno/FESI6vaD0y+6nlD2xw/aQ6ooR8KJ0pK1aRIS8zfZeOywZudPtR3LOKaKoyGNM&#10;Uc0xRGIbTNLtu0w3eljXdp7B1KSxw2CtXtJKK4zbRaMNH9qa6DcWndZt/cNDLA7vKpcAKJvE0j/6&#10;+ViUSebUWqIiUOe8QgsE1UOADwUcU0qJ0T2JUlFQdj+r/jof0leK1kTV6C0UAKtoA2M3hSSri3ub&#10;QKcxt6nK0KQEfsMR7TkqJRxx89l6LgWnQUsjf1di9aSrMRrtCOzOGEcMO7cqvMJ2M/Ict/Xtw/Tr&#10;yqoM7pkaWJWTZcjg7EpJUMVt51ZLMsKAT1at7wQU7VQBFLu2ZSXnYEi1gfA470nDf75yXlHtWMzG&#10;opM1oz6NKxVl9wbBN8ZhQFyaFWJ34/gEXYrvLYFJXo2yyd/OI98j55JvfdccA0OiREqmSj5ttuDC&#10;P0ab+9qP/hts0+SIYgIOqHx0SvD5tZCqzd0IlYEIkAEkSXxdSZ4xZi7w5H7GJsA7g+rEesfEFvzb&#10;kHQd/sFgHF9vI/0SPySBEKv8QM/yEFvRlEjk2SVZVDsqURv72g3NZU5KH5GBKBq/wSwRH+/sB3IK&#10;7wGHACJAGNAIj8IQnW2qIO12H4aee0NKZ+VKsgRiJ+Kic2SanIr+7UsseosuJe5SpyXsyQuWoC0+&#10;4Q3ALmqOIQuQeG1aJitPBWT5BEpceQpS7gpSoErIURBI2MMK2QM+qoAAVOeMH2Qe6iL8aea+P6tO&#10;Kif+rQ4MJiK0TuSA2gAI3vBPBmp2622srMqeLS1y0628pCdyb+2lBKdcrvBMbI3CdbBKnIdOOk4A&#10;ae0KdNBS/opkOquELshsH+f+2aSEYyoALsPobFCFCIKKpQ2KXw023S+m6yrqrKQ3Co3Q2SJiRmmK&#10;mKSu48v+zOiY44seJMVK4PB2K1AsAOSATQzawtFVFWzatA5aVwVkSAa0K0ROg8ve8ogu+WhEhgm4&#10;CImkhY98qO4WP25Od2iApSoGqAoOa8qi1OO2n4Z+6GWQzWG7GqVCWcIINwVg38N4AK7mAOvUKyNE&#10;Z+Z+0KriZ+RmfnGwISYyBHHcmkl+CCkwSi0eAGKOYiGSE/H0XAGQ6KZ4pg7aZChkj8YsCUBXIOgO&#10;VeSE44GDIazykaGqPMNw5YAaVw5tIutK8+AQYzHCXspaOU0KRmROUyNETQjSjSvQhlEAWFCW2Efc&#10;IK9sISviF6ClJqmKxS+GZCU6ximC8wIMxaCqzy+OIIzzKAZCFLKQzW70BwC9KaWizOhMA2IKiYTg&#10;kgICgD/gQAgkFg0HhEIcULD8NgsCf8JiUThAWizrjDEjQ7jkUj0TAMhh8Dj8EkIBhA4lTHlkFfcv&#10;GsxaMzgr8mwDnEIk8FfU9As/j7VoT+okQk4CpEQiD9pk2pz8l77pz5qlVfFXelZedbrk9fUnBNhB&#10;VjnADoj+k4GtQHtlIAU/uAFtlzA9wAl3tQGu4Estuo9Ik8QkcRgluwcFwMCs+Ik8hwUmkUEx4Ane&#10;QxsQs+Vg2axOEzeRg2Twd/AUFs9npUCzuD1EkAGpf+LkuUxuNnW10m43GMANuyeYolRp1Mfuy1+q&#10;2u8gvE4lGkN+3W64nGztn5lMtNqsYKudl3mTzWD2G8t2tz0f0USzm18GO123y/vy3i12rg/hyXIl&#10;Ee9v72j4qU775P+3jzIKwyCOmojmwG3j7M+ALnNsiTfwG2DYQUfyCgRDi8uhCL9PM4inPM/r4P6z&#10;r0uOz0VM64j6H+k64LmvbdoO4h7xyd8dnbHp2R+dMgnLIZySKc0jowdaup7F7Zo+va4O2CMpgrKs&#10;rAxLALy0CEuAbLwJTBKwHzGuCyr3HZ3mXNRUTYjRiONJ04zlOaPgXOweTwKE9BdPjtrKsr8AA8rT&#10;w0wq3KQ0b3QCy0UtS5SJMy5L5oPFSEUOpCqm7TRgU4YdPHBUCow4BE7AWBlTgdVNSrCBK6LYvK8r&#10;K4ioq8qNaJ6qKqnrXZ5V6rJ6HtYKrnxYJ7LKEdkCTZQhWYDVnL3P6cLOZFqE9a1qGROCPJOua8r3&#10;KCf0A2szLuiESQWpqbOEmyrKvFQKXgIF5CJelkBHVi81GrhnX4WF/GVgCvVZMYHzACUp4QCMuAhL&#10;wG1WsK8zKnC9rdaGJru7yD0If1zXUl9iuIudUgdhdTgZUeJAHD7ownFcHJCFeYycW2aC9m0enbOm&#10;dUrnWe59n74IKVWhirougIQMmkk7pbt12eugM0bOpBNqmjv5BudIWcSGg+w+rIKiwLSTNyOB3r9H&#10;5c2bNBBthv7cj7NGTuQbbpoKCK8uCgqFBh/rcsql3SqCX2Hwirxye+nWLXp5HjxquKqiFR4auaTr&#10;3VlR8qvC1VZVlXLou2MJzQ1Ds040ERXFUJQEz1ApBSW0oSyfT54/8K9Y56ktdjdtINjcLsVdB+9s&#10;9eWMbD9L9J4vitgs9ztP2nWwSpjYNy9j9OqoiJ43vi989jPav0ibx0Y0DgUK0PrpD3mXv83H1236&#10;zz52+v47t2GvQI+9FRN/T/dWdQ2ruyioDRs6h+j7X4oSeoaAhDvzYwDM86AAiH4GmpRGTZSL/lKN&#10;YP+oF8b93+wONM8FGRP1vF3goQcqLTkfjsHPC+GCRxzJDHLDKGDOCqtnI8XBhrCErAZiAlgDDBmC&#10;JaAuByJDBmUlwhaMKJwqYoDNilDqKjRy9t0BsFOLQMYuMjZS6d/72XRm+NSbiBbLUDPkP8+Z9jro&#10;NOwQ+V5UA4CWDHYAMqFpe2FsIYIyY7bnmLLRdEAAs663BFSKfIdYpXHGyNHiO6SEkSCtsBAD+SxM&#10;QathLiT8vZEBnyfFNKFTgwGnG8W+Xc7cfVUKpc6WxVjeSCLkW+Sc64/SvFeWG05xbOB4S9KqW4Ek&#10;wQgzDixEADMJwCF5K8pobqbpPjPWKwhZwGl4AUZKqdUbnovmAUUcZiMnC7owP7Bcfhky8r4LVJsA&#10;rK3Xmkg+h8FU8WezPiwU6Kp+X5T3n1DozTQxVNFCrFQXdAwjUFIK24b8lE5zMmCCQgpVS8z7nw19&#10;rTXH8NfbC2MjZHZ+Plg4/ZslHCKGaX8LAJ9J37N4KAR4alLUmqCKQ38gRTiorDkY41X9OSsuLl6P&#10;ArjICmFnSiWNUaoztuTLYQguZ21SqlO3NktkEjSPIhG+czUHz4KNnzG2fDxHVzvm4iBFhroyVjdv&#10;Gs1z5jjPMUI+aWpxmNvEeQbiQTyHj1hdOaSqp1npu/gqjGBk+I0wdOihKrT2oIHmLcXBWJOFA1XQ&#10;tAdGFWn+IrQfOytFW34IAdo+yD9h1Jpxs7ZuyE+atPErVGJ2MBFFNodmo6iZloHOnfeACuqiLYvg&#10;H/OR1SkLVKWrC7av79oP1uOwSEvdjQBwFJqTZxcMhw3RulDSGQ6LrJJWLaOKpeWTATu9EaIzBkrA&#10;evICK801ZAl5haL+9k/hoXvolfEkpbgZ31CpfcGl+WCFwb9Y61sGzPWvKVcy0MDoCvYY4+msSEow&#10;YANwVG6w6ChDVG1hVX5c2CTXZOhxbs6VwyDrnN1QjfJEj8Kq4dX5XJIwtOI2EFmL2qAmiVOCWZIR&#10;t43FvjkXWO2tFuYNd4CbBmEYaZNK0A6Hq8FIlOASWlQXglnWGVWXaPUgjpkaWUEOWQX5bXtfvGhc&#10;CnM4mZdIrzDZqx/LZIFlK4gA5sVmS8gtjC1F7RhcA0pBESkClkylilYas0eny6dmIK2gEQGDocIu&#10;iZ7NWu1fLRzcDQT+oBPozRbmaC2CPpkj8LQO6dWGC3UA0tRaP0abOipDrc0YIuRmjbZqO2ZScZob&#10;2s8sgh0gf6ktJwn0pJ9SsilLRqQAQAU5Ybi4Wjq2RI0riv00OLhy6N5xZXJJeYIwhUZwymFwYGmN&#10;kbI6nFjLnfzJIAnS2qei+izScWWPDsCz6x76rf2yrTvOB+CazPOQyhkpxk2Nnwv6yqsJfaYk4rtw&#10;NP+DaYbkxEafOs+KsbyQueS4OCrP3/gMUrf/AuFG6uFgWyPGLcSEgg2hA5SHeMsgzaUhGbq+7p1u&#10;/iytw+IIt3byTAHNuEv4d9bC3XOOccPQhgYkNMqzclAFxritYnmk2Igh/fnI3+wefDbm0p/bUvny&#10;XZghBXk0UIG51+ZkNMqwtcXovR5CcMJjSslZg0QsY4xiNcovKSRfd1igKnUQ0mvvVN7yatvPIqFu&#10;Bl4O+4VJMMEz70fgjueXQhjLzW0L4rJW5dpYY0CDzcHEp7DLKpUS8sPVbmku+4gBI13bVTAEbHpD&#10;9Vt62RZW6elRZNMZsLJs13+ACkm940I6xzLm2G8KYGRuXw4q/OcKKw1TUvZQ1LzsUFZp6r8k7CJj&#10;MIVZkuTpAnD7NV6cQuCo68u48Vcs6ObHAPCIExWU/STSZ5wDwaQPGn8Tu547IpGLwWT6FP/sLv/a&#10;Xk5tSuzwBEIGhGiGjJ7qesgNhE8AeF7IZBiwIJSiCGFoWnvr4wAiPtTmutUmrKMtWBiGyoqOVG1D&#10;QMIojOXiCNcqUH+ieNegCiPtgLeuRN7CvFitkB1IbIXk0NlispGlhiTs0ADivFfjiFRshEpmFi4C&#10;vNngAEpEpmDGFpVAGKnkOK7s7uLo3LSrBv6LTHXiEOUuLK9M8IIMCIQCKHUiBKXnzNsB+sSm+K+P&#10;0N6wZDSONN/jcOMicEaPkQrw5n9oHN6OgQtNzDaqyo3D0IDw7vknXrtPKxEOFm0LUOeQRrCI3iCs&#10;2LBozthMBP5xFngKrOLM/o3wZROIERSnzQ/qyPGNYtALtKyoPnvjzQ6PcRSDljrvLKxOZCSxJnVx&#10;cq/v7PSw9rPCBCqsqsKhtBrxkJmMIwbqenDwBiPjtsfrvPqIgP8P8IkAODuicC8pItDhgv9hTopB&#10;miPiyoJKivisji1JBKaCXipiqiqFhpyN9qPiDi3JMKAPBgZGGpBJBKLk5LQQCIdQAozOpkViziqq&#10;flgjiC3RtODtxvwqxIUn8uLsmw4mNionDnDinC9mTFSi5nkONFisqpmGcC8mFmRmUMPyHPxuEMQm&#10;WuYHfpCx2mPB9ujQqAELlP1ACCXCXnDivRYwwuhxZo1N1rWSXuovxOhO+lDw6s/QOSJwvrVC3NQA&#10;WtHhSyrg0ysiuEnQMRnuzp+wDKAtHF5AgRvE5gnS0BYy1SvAACAggD/gQAgkFg0HhEIcULD8NgsC&#10;f8JiUThAWizrjDEjQ7jkUj0TAMhh8Dj8EkIBgrolQXlkfk8FWExJ8zhEvgj6nAFnUfac9iE2AEQi&#10;D4ojxozmpDjpUqdDupzzqD3qVTftVBFXCNZq4Ie1ddlfnD6BljiwWB9nsYMAVrfNtelvfdxA9zCV&#10;1Cd3rIRuoSCF9tIJwAEwVrwgCoWHkEig8QkcRg9AiGEgtAxs/k8hxkHwknf2dywBwmdf0fzIAykH&#10;qr90WiiGp0WpuOxfepiGvquskmmxUGAe930nwm+yUE4O9wQEuYHnQF4cUy+Yw/R6OV3PPAO1zsFz&#10;e7xsI7fX6vQx2660ok3P0m5xung2loGimvc8/moPqkvkoHl3fSxEE0rtLWib/vmzjPPshKTs+9kF&#10;PE9zdwSgUIH++D/QikLcH+/L9vC+jqKE+Lyui6zsNG+bCrW9jIMO1L7vbA70w+4kAwq8cJRgyaQu&#10;FFD9KGohyx+nppmrIZvyKdMjowdaoHnFkWydJ6Dt8B0prOB8pgcDUshjLYaS6hoPuS47lnlMhnTM&#10;VM0F/NR+TYgrlrSCs4gpOYGzrOwFzwrblt83zYLjNh+KmetBqmt56HhRB30Uox40NAaDK2jgdilS&#10;gV0sBVMMJPc+AHAsSvq8bEsugsKSc9kcPpUsWxHA7o0BQDaQ5DT6OBGbyIm77+QzC7ssWgTRUA2L&#10;RJPMSdN9AABN+kNAKnRiuntTTl2M3rvwlWoBKA5tVvEicMWHB6Q02AcTsLUjOrDQESUfa6EUe5tW&#10;RrDdd1HGTDP63lOWVDrH25GlURs+YW4FKGCV8f5dYQJGFRvguG4dh6PrafKCuPY+ISe1NnmLjZlY&#10;6GePh7kM8AXi2L4bR+GoWcUvu7kyCrLJKNGJSWXVRlqSqApiWAulzdpiWCZifECCrC5aPmlpEBMO&#10;oh8KcdxyagpRxyOdMyHkqd0TYk+RruCatyWdWw6ZK4MbKtLkx6fGrKm48ryqvOu66voIZG5bjwll&#10;CJXXBsXs1Hb6RFcDL1VAnBIRJr8b5UN6sa1LXM7xzbtWfzY6yfnHtW6fC3oAFyc9E98uOrYDdJkr&#10;1vQiUMW7A148Aw7rZvFL5ISz7vxBa15dj2b317W8abzxNU96xttPnf79IRUtdNLavFQdwfhola9S&#10;1PJ8FwPb9aV5zMOMJzSKV0/V9pLd0T9l1yheVvsXdbdtf9ZmyPOa0u9svclZohZ+VGj/kgnA/9sI&#10;6ivjsKmzWAxBXSAGMAAktIHIHA3ggpIEcE4Em+OOxJIo32EC6TUL9RimAFJxAqWUssImRsjT0Tpc&#10;hvjWuRLCWFpiz1EDwHbDVJLVEkwzUMScDcPQhw/CLEEEEQ4Km9XEtdXTPXxv1cCeVED31tmXiSQd&#10;yY/ooMGO839eDzFbRXQQ4qKrt3UL4XGWtYCbDYqAcI8E6yGHbL1i87Bfy/DwIxeCsh5poFbRnVfG&#10;Feqs0PPZfO7xT8ciDPXH+YQ4791+xffQ8eOppQXSTgOw0UclwvSZfc4uSsnZPSflBKFgjwEoMqZZ&#10;HNmrMCMkbI7AZFUnFREpJWS0jxQGftBaGQRiUCSeE9Q8uYfxU1FDvKQOYc8x4BrPNi5g3xaS9nJa&#10;sklpidoRQLOOaliShmmEnOWcktKcwKFla6nY5LpmDP4feP58T9F7nWe9OlBkelsPbk3HiPbk1kM3&#10;eeY1WDkZ/T+VfGhP6bHEN4e6Wt2r5iQnFAGxU4xgnRukOXO8oSs5CPUcU0qO0r6EzzfQZ93T4ntR&#10;SfWqJ+tGKSPLWQhKNdK3ZxZo8i1dS913ryn3Kh3CIXXu7kbLl8FJYqOTe/RR58bXWUgjg+udDrZz&#10;SOmBFN2lO4lm5dVOd5Dm0SSQO/G88holBj1f+OAaFY0gjdrNAGGZsZRMPWJRAq4Ha4A6rlD8IYJa&#10;7QJXIaKYaQxqpBhmnYDNgS9pXK2b6vDf6YUUqqACfzEipwzao1JlRTDRV2BKpIGFmZwN2MEjqmNS&#10;TpPxqjLB4x95DPAfOZ9DFSAAG2H7E+qhnZDTrP5JCesdJgT6Qs5yxMZjOxqirPhzcr6URbqkrle6&#10;qKixjeKeRfRoo0psQw+KjVxaM2lta71diT6GLXq5Td30hzxKlkmC6tbBBG3pDxeutV573XvvhfGU&#10;dQEnSmIdKhl0qh1syZpK53Npjds6loc5nxMiaW4IIkstMvRp23sYVWx6iEkw1HaksqdwJ1LhJ0Wl&#10;K5x6vtONjAtK9nACJ+H21gnBEJ+j9N812wIGYRF5sKb14F4J42nnSriLs7UeG5ibciO1yn1qPj5i&#10;ugI/JluSH8sEuKsV50UyddtztCj6UMdCYKBZyYjxjpRMClFqHFSIkhKQ+b5bPqgto62gx436qeyF&#10;JyJmPH7Y7yDcNwUhFHxxkbjheea7RM3z+jTNL9ZfkEirjVWTs52ScuawC8UdVUWetzVhe9WagxWt&#10;2h6jmcn5270dVrKlsB/1fG9qUZmp3+DRG1quANX75MXMJA4DgPtaBG1sCjXEC8gMSackkqZy2Rph&#10;MFd5v79dO59e3TMf5savzDao1Q2OLwTbTxeyOh0ZQBWiXJF508kc5ZiztSl79xl56IeWdZxCyLrV&#10;TQndqq6oLlvjpDp+0ELXHaW0fIbQ+nqey1cNfjcM7lbUwmBke8FKLVoczfPGofA9KUVRytQta+s+&#10;Ki3IQVgQLdX8b45x3j3H8HMQvsB/QDJr9X8lazWV8UZZDoZ3EomGBmhEHmuVWBMIhOc5YUEghCQX&#10;gGpaYktqyhiptMUASc3xyytwgN8s9JZqTk662KQLoBRMVzZLeWEtMPQNpZA0XuBcLMh1SRBTV8cf&#10;iDXN3jn7QVC86ZvpCze12R8mGyLC4iPm697ZOoY3c8XSFOUMOXlkucRVO9uXtaF39yY6PPzBpDMt&#10;9OK4I0esjG3jJHZuSfwfd08qiW1b9mfPjz7F9wc3t3tl4eSkl7NVD028J4djzVI3Mkd/I2kkdpLQ&#10;3nfU74qehzbnAPbZojGdGreoY6GiUNqUbzHRlDL+gNf6TTqW8gPuztkIPQk/bBZ92EFXMTdGTZ6R&#10;6No6YU5iQfzY5YVnqGNSyNucC8SWzN3Qz4PxNvUbjH3FKONDDt1suiPNFs3rpvEQCt5PFvZnOImn&#10;qn2FUO1NMkaJ/PStwkSQDvXpYrsLwDrOKN/n2N7MMF4I1n1PcM3tNsnuHHgqULPF9J8vhLROViCO&#10;MvrQaQawbQbmGiAggD/gQAgkFg0HhEIcULD8NgsCf8JiUThAWizrjDEjQ7jkUj0TAMhh8Dj8EkIB&#10;grolQXlkfk8FWExJ8zhCvmxSnEIN87SE9hDToEQib+oj5oz4pD3pVIfD7pz8qD9qUnAVVAlXrAGr&#10;Unoz5plEfwFsVYiEvglgpz7qT9qD8rrvuD0uVYDF1Dl3Cd5BV7Ad9hEnk9gsEIqoCswAwtCgllkN&#10;rxWIquHkb/wGViGPyuAwcmyuCokFzMIiFrtL601trumfVttNrk8QsGMAOF2MCtdtsEnsW7AuEq1X&#10;wuFrNaBPFA/HrQGvoD0MH2Gel2WkkGx+g6WXkuczMoxeXiMewsFwuH73Yj3NAGbg3k73bkVnomP8&#10;fvAHl6sE+YBzH06366byr+/juso67osA0TvQMySJNq74APZBz7Omybcvc9UAv9BzxMikLywW9bKu&#10;CqsPMqyb7vS+Lpwa/qCxW7UPxZAcNgFFsUn/ETDJC/MYgAtZ5R+bcgmLIciG5IymOzJMlSWkoISc&#10;jgdiZKQXSoBkrKw/qwNIp6oqlCUHNe70KvdAUHx1DgAwbMMNPgfzXJCrDdqw5cdoOw8cRdMzuRBP&#10;cTzXJL5TQ55/NkwLPvxNDJwxE9Bv3Pc8vDAdHPRRcEvO+lKO0ya1rXC6JUdRsJ0QAT1RhO0OunTM&#10;9PzSM9TXL62rW/svwA51LITSdUQI2dE0/VM4KvOiqt9HMMz9MqJhbZUmWZZtnWfaFo2ladqWrayJ&#10;xPa9tW3bluyWalwAlcQNXIidwGox9agAtrVK6tLy1kg8cSwgi2raiD80cgtOKldjTLgd544EiFxA&#10;kDODryCa9gUrEyUMwViX1SSBMTW9TIS9GJT1jU8v7CF/H0rquqUe6u34frZVDG8RQa26oNk5dhRo&#10;gjlqwwrlt25LigSBGeuOA7lo/L8eWPDMTOnis2YwkNSzPYtsxleU0YzCVFVHCFPVc+lcz7i0y3Uq&#10;lexQf0Dasik/6jjdRaXPdZ7Xolf7bWzLszQceM9siDzHsIBXVtzza1o0X10x+Yr7tE9QQf+s3VlW&#10;+ZVj3CIFuu48QzMcR5fapHhzigGmXvQGN0RzdJb3TIThYadUJ3WBt1wHdhem1H/eyobxLSpabXmZ&#10;7HzPB8EyHecVGcMZqq++VbVV8Krjvfw/jWwQLU/gagg1W+HvVD8TtNaVvHHosBrka0Jt+pWLy1kT&#10;bTvtaPwFXvbrevbl62WRtQunNlHGL03fuX8mfQxz5SEuMNs7kohJ3DADUCsUyb6AApzcMhhAyjG1&#10;pUBc6eDEGYNQbg5B0jz1YPQhhFCMig1YTGPayWhLg/F4nUaqdppLeH7vzMOydk6Px5Dzh0W1hbCQ&#10;Iw/AXEF2SZGzPVY1BJXzdH0wuTApg+irW/ESTWWBkBTGSD2iwUyAKu3NMoOnAlQbtR+N8cumh4wB&#10;Gbl9N2z9hbO2fvJfifZ3x9XvIjVuhh3TkU0o2j01R9zTjDuIcU3uOL41iSCU02lCEIGaOHfwQI9T&#10;1X3q7co4B8DQm1yVj0+Bi6H4ZP/UedA7UM2zRzTyeiSpj2bKCbiumSCNpJkIbw8R7LeXgvjlJIpX&#10;UZTgoYMyW0dkwRjzDFtMUZ8xx6zJhItcwoLJnE4CkDyaQFJqRDaYURlw/HbzYS9JmR7SmuSIcDA1&#10;MpJ04lijIe5xTy1SPsOzH6TEXJEx0aVLGebipxNZk89qV0TXdziYfLmekjHgtJgXIObkXpLH/bXB&#10;RCMAkMI4i3IQAJy52P6V1HqFQ+y2yVfXLZ57cXx0fgRI5+adSSo4jSAOlClZ/IUgOfSC0y6aU1pt&#10;Td01BKcU7p4tGEw1YokGio7VrMRYBINhnH6iaNorxYLSbuIIC0nAQYW7KPscYjOVoy7+WUsIltFl&#10;9HGQLkldmjKkaU00VilRYHsu4pxBaLQFU5XBwzD1YlTJC0GedJQByrAFGdnoCKo1RN3Xp7dA35Tr&#10;aRHaP74ZX0gnLWR4tJmhtXiesOXUoXyT+ca2tfM3ngN/oJOl3b7agyTTJASxtLmiwOntON6bWDPK&#10;Oi3HqrtkIaH0lPOqUat6/MXn7C17FQpRWHcQ0mFs8IpIhRFAtvhaRy3RF1dMWd1RvXXuFT1ZoIru&#10;TQCFd9g4GTk23mzNtiDc7bMTn9cpVdmLEXrryX05LmJ729s5aCS6S6ASFenVmeU9J8zusPIaJMh5&#10;rj+PQmpEt6iPvfjq8JNsnzLx5e5Q2O872nPtd0q2ldn0HH5LWapN9mrdtdcXTGxyDm8OPbjShpNY&#10;aKwJpM2bF888FGAWUC27WO8eY9pvTrH2Qcg0/xvP2oY/KzD9lpExdU+mHYmlmgOtA+i0knZ/VGqr&#10;x5d5bd23a/soG/tlbTRrASEKQyUiXSN/o/DVVsrYyQtOVcFo9zWbKv0XSwX0nof2lRVYE2BAboFK&#10;wDLCl9ig2vCiuH4Why/OCiF9b2t9wu/TCDwZxWVdm+1GdBrQUuxvKjJ9pqRXog/qO9+S6g3pz3PO&#10;pN/MBvqm7fehdL026o1Mid699nC11znl696JLNPtv3iZQdpKjXwd3rnS18QBlMuuN4mIsBabTmCO&#10;zISzVyAaChtsIm3QPbfsCZl3A/S04Sn7kBJSH2+S4xab8AmhTmZp0ggrA8pXfxHzGdmGen9XGHkj&#10;o8kt/m+VF0aknZREzaTbZU7qSe54BKqSYxo4RwL3RIbGa0qWosT240wsTAmpztHLrHozSLOCxciV&#10;1wxr9j49Uz2vy/mHMVokBIA/4EAIJBYNB4RCYVC4ZDYdD4hEYlE4pFYa1Yw/o1An/Do4/ZBIZDBQ&#10;DJYRHJRKY0/oKApdL5JJZlBZTKJpApXIZXBQHPQRPwPQZ6A5fHJvHYJMo5M4PRqTJqeAadBqnMqY&#10;AKXVgDR5PA6jWa3E6VKo0/LM+rQ9rU9bY97dIZrBZzIH3dZXMqHL6vMQDMIJVagAL1JZfQwLhwdi&#10;Qbi6CB7zLqnfJ3Csjf69CbHNqjXIVWrCAM9HLvWoRV9Dl75NcBn6PU6HMpXcajnszI9nhJdC73TZ&#10;TFMzldBgdbAqvwKHnKpl+LxNwAthGr5C7m/eR0uhlJTnqPnsnwb7kOVWqnL8HVq7qqn3ee/prp3/&#10;3dT6JbLu1DbBntfJbABP5bHqjBqlVARcQItB9ItBEEwQCcGCZBwjwgEUJATCjyPAf6QrqfbpuAqc&#10;PNQsTSNuz8Pn/CwBMPFICr8h8WOA3T9OYqTexG5DfxA70XoPG5/tokrRqtEsOxkuTru9HjVx46Ko&#10;vVESsRw8rrPYnCVyqljLKQhkrSnLKwNLJyKKLHD5gEx7nOFHcfyssx+Niy6PpA87RI28LvzPGcMJ&#10;BJKSvyz71oQwqev4AkUqG9Euxk90mqsF1GwVR9IUjSVJ0pStLUuiUdUxTdOU7TyKQBQ8vzwkSQTd&#10;LM5PQ7sTx9PEh0PLKZJeA1aUHMyjvhNMgxpI80SfRFYsC01fVe+MeydTUkIFNkDLUez/HxaKwJ0j&#10;VSn7DUgROvjyxZUa+M8l8UgZcbEgdCgEz64DM1TVDeXbHNeOWlEWN2g0eVk3LOydIFjWSwLZMFfN&#10;f4BcGBVPb8fO3Xzh2Ah0xM1e2FoJfksL44+K4whkvM3XUpO7XKEznK94Yg9yHPrX9W5VYViVg98j&#10;MzU73LhRM1ZHUd8AFUd1MDPqERSeegmdoZU6KX2j5BT+lAACGmiJp4kaiFOpgXqttIIkM2JXNkSv&#10;PmWWRJOuUZRGE7UHFNu44g0XV4iN5W9jMlV1TWT2RImJyMhb2sDRdlWO1l3YQz++75mDm7TX9Ty3&#10;U+ecHxebq/u7vSWh9623E8LRtGOXn9NjbOTPLqSxU+ab/Vs4H61dAgHYc8VWl0U0HQbyyEy/abaq&#10;NGhdpfed733f+BTu6eD4ni+MABqeTvfAO9x5/dLgGvTpLNuPo8Ux7xLl6rxQT+Vu7F33r5b3Xl6M&#10;Rvvf7s4liNd4huFfzYfP5WhaMDIRrKzWtbEjUMlPVuzYEztOp5ShtVAWuVc6g2FPtNWrhvLgSGp/&#10;Xczlh7IHWqtcElt1rw1fuUOrBF9bjXbslfWzF6bDkLvobCsEAKQF1vnfVAxmsKzxvWTwqNxiVHIM&#10;hh011XRL2DtqcEatPrrXBQOZHBp9L7iDpbNW4R5jV4OlRcQ2QgiKR4xZGVFsVcXRhRfg48dBJiwG&#10;g9jMEmNAMI1LjAYqxmzWiylmUO4p6bqkLqjdW28gi9GwLhMOUNi5DHxJvXi3Zv7ekcNybWS47sKm&#10;NvsXYwCIEJ4YLvg+wEATInKPlTqedVriI5rVVMlZgj1yUMglK8yK0mJUnlgo5luJgU2SzLM5R5zp&#10;E4o1ezD470bjPwVcMAFWgBnYn8ldEtPcNE6u6jFM2Z0z5oKRjDNGak1SJvJGpFCJDH3Hu1c4cCX0&#10;HldOvZ0Qd1afWHyeYSu5bLApHvmcqvt6cq4azlimZhwrnSzIaLcPd+Q+UNE1Ws/gfiGnPo8KGraQ&#10;AA3KTpRGzkBVEYyQJP5BJkigIUw9k6xmjAAnPkLRPEGSEP4bSOdxRdLEjyIwNY6RCFRMqPkEkCkU&#10;fzbHOPvYepqFT72GU8Swq2C0pp6w5m/IRd61B/SrO5JSTDZY8Q2RZFVzdNIkTehe4mOpApJw7ptB&#10;hXTrYiubRSO+sgx6zRdFWMatU05rENgMDmuASq5AyrouWPJJaCS3Ss6WpFIGBKtoW6xXzOWTR7Jc&#10;7KY0sGByJqnBBXqrkZIspFINiEI52z2l4RyhxBlFyockv2xlkHTPrYZEaIUuoeD/jglyohq7MmXa&#10;TQ+xoACh1BTsxYnsUoXOblpQUusiCUPQIFTG1LjavSLnsqcl5jZhtogC3O0JV2vgBmZW26117sO/&#10;rZdm7k1JsKLeklWbdTGRWxO9TOStO21M5TMzmeD5J5Q7spOJ0DZZUqKSNVJ5hCGty0Q1P9/aVakI&#10;ZQ0XW4ULLAyvns9ywTKzmk/ARREBS50UnrX845Ljjb+QPkxeBfVokyVXxDYOUxHqNImhscgsFLKR&#10;z4hWlK3GDWRWWw4VenNRoF2UPdhqCcJbSMZmA4tUUTUrXHne7a577HtlanRIyYJ56aVEqo+CTTkV&#10;gU2iHDNgoAoAT2IKoMd2YRh5jFZmUZOZ7t3dIJhIG+ba5BKBnnFctCaK14LpgaXIADp4EH2tYqdB&#10;3DuYTLQvLcvl6x+RWhapaXIBWjTxZScmQVjGSmDVu+l0qs4oy8u6nVJ9MQ7bqean5WrJzrkE+s6d&#10;Iia6qew6C98psbR3vWz2wJPdP6Lz5QE+ToyNG1zzKm42P7Hk1KGY0xtzpM6exI8w4F1c1bP2htEi&#10;JASAP+BACCQWDQeEQmFQuGQ2HQ+IRGJROKRWGtSMP6NAGOQWNP6EQKRSOPyWNSKCyOBR+OAGFgKY&#10;S2CzABS2TSCCTSZQeaTQBz+dRyaSp/wWWy2iTOYQuUQSdgCmgCaSmBUiiQOnRyo0euVGtx2s0eqS&#10;OrP9+Wd+2l92t9W21vuP2m5P2P2+32d+XG0yKWz6gTGwVKezWuYPCAGf4nFAfGAjHYwDgTJTSbxG&#10;b0+HVGQ1gAVyXQrNWGywig2KeTDQwmRR+lYex0mw0atVWuazRYHU7DBT2n3LS7qn3zcSrZZ+DV7O&#10;cXMQ2y2Wv8aEcvjyubxqx7aoZyWYHg7Sj1HSwvPc/E7/OZ7r9V/am5cIA8iR5uiwfR7fjdsA4aW4&#10;qf9IDP+dsAmJAZVwKZMDtSi0FQWiIFQcG8ICVCQZwoBsLMkAgCw0gq5LeuSPpEvC8HzEkPL2lS8P&#10;c8rBwxFrJP2/jDP0wLEwwwz5NSsrzH+7p/sqnKYMSjzrLC1LsR65TuOG+KGt04r0pwzslwSgjwMA&#10;0wASO2cmSko6huS2KDt0ua0y096VJvHMtqu87AuirknzCgyWw0Ar+AG908uofy5Lwt8QTYoiy0BL&#10;j3PrLrxTdOSCsS/9HANOsvvm7NJs9Q6HBdTMGU3TlO09T9QVDUVRolKlSVPVFU1Uihp1bOIAPbQL&#10;tJMolCTfM9JyTSzXs48LTp6xLPKmhUezU6DmS28biNBNtcUY/s1zAhL0SrPdbr0fq2n0uy1o+vEy&#10;H6u60ROf8PyJLsbrDGb8yvFYBRdDMNMhR0bMHUz2XIvrUWsiEzV0iL4Na0rpOk+SmWayiTVfW8hy&#10;jalKSQ+jCqXatc2JKdpYa4tJPhM1fYhJVcOdZtD0sjj1PXflKOw3OSWSrqVYe5sluLerXTlkcfJP&#10;PdbIIuTiuw4tao3OGKpFHeNyuw1g6KAFHHjqEDmSU+qQGYlTVXVQF62HeuiTr4YbDCwGwxISCW9E&#10;R+RMfs/LWfG3xIfMUz2t+jxkns6zrR077Kn++gHYaDMTOsMIpHuHvlnt0X3i05trndK2jyN2AFHF&#10;mrHXnGoXoOKrHfQBcUp/P5/iSj49iiE8DQMOLTb980VlfIPhoeHKFxjSSvKzDqJGrJTvmSOXBtJ+&#10;XNlKSXO3TV3Pz2YUnSSx4/3DD0cyE65nY6KulTIXaz7vve/8Hw+/rHxfL83zoOaP1R3QnleNhtA9&#10;DLb5YHmnS+jdTB8/wOhWX7KS3AlPfkcY56t2cnSUMYFxT/Vylpbi20uBGnhl1W4dhlDSXKlhd+7Y&#10;w5LV4N6P+Y4BCkUruISK/6AbGmLnGdIoh0rBHJGpXW88+zmHOwnZ07UxBP32neYYQdf0KyIufYNC&#10;tQJ0nTgCeS/5f7pYZOoOepc+zKHFRLcbE+DKlIiwui45lmqLmTQETQ5AsbxYVRahul19z0j4QmS6&#10;2ZxYAl3GeQwPaOxGBqCqj0LePi2n0KoAdIEIcgwjyFBTIdsa7nWNsLOW9bS2m4txbePge8lVtLgb&#10;qQIwzf06mQeq3kAq9F4O+WgcZwcoIDOwPkxFxwAXORcPxDCMTk3FMfSdDhnLllCnelubsm0ZIcGt&#10;N04E/EGHRMYUmSJPraTnlRh6rKWpg4bG7VvDRShNG/s2YfMttRay8KEmelCLyYnLkTlsy4AMIoRI&#10;YeusVjJ9iogvnlH+ek9Z7T3VE+R8o75+A5n8NmgBBQOUDG3QWERFCRCpoUFmhhCBBUPD1RGOE9yi&#10;P8Ia+oaKykuPwZ4rSJjRk9nPXXOOOLwFLLuonECYErYpEMc/L9KM01ErOQZFFk7kH2EaQ7N54cja&#10;eF5I0twfcLXaRNjefyl8HJTygXkYxwhk3UEvduxWBacnVw4d1TZ7EDIEuUjdRpe6bIMQDpbS1wzz&#10;aTMHiuzF5qm59UaUI/ilkqlmQ5eKmaV8B2my9YW6WcSQF3ounPMmjqUX3Kyf9L1YxDqTKSRgAOdj&#10;TTElvHFZWPgtxZ2ZsqOKV8+CLAWtAEu0UgwhggtMAy1DTJXU6LTI8tsk5K2xHvHa2ltbYriREVFR&#10;p/zIQiUfbwxijoRQgUfCRYBP5RAEjdTNnNInGTNf8yWtswa60zczXB5dIKNzkcbMRc9YJymqvCa2&#10;Y8s4BWskYiKtVh6xXaq06paRpWE0xIPUubTTVsLaeHVc6cOXE0rVecCDjBY0mJnUY6ObzWW3dueZ&#10;xsIMLPYRwlhPCkaJ6hfwwKLDREQgYdF/h8h1tAK4jtoQ4mg3cUWmBBPQb2LUKAzF7jEGWMyI0YgR&#10;O9WCZE0rSKIrFLlj3600ZApaALE27u5vatOuhD43T6gKRClqgsFSayQSMuS2qhU7qGmWoJbC2l4c&#10;zYuwEG0vJBP4hiplw5QMcYRg2HNnbAOZry/O6kcatXMMDXKmVWMkzCTZgRLuUYfZQZDD+Vsuq1Ss&#10;lZFtXSgbBxheY9gm64LoONr0d+j+SksHur+bup9yrpqUdpeyxGOM4YWvLNMp98EeEczQhqWRHx3a&#10;zGXrUXet6MT8HfJlLmZNJlpqS5TUefSIE0BPscJ2yQdbLAvs2EUcG0D8kk2+2g89rbXHltkeu2x6&#10;bd29A+ZhnJOmMATuVBwCpPGNMduXdgCbe7r3Ko6bBktxmRRfBzPeh6qXfZNlKrd3NDZPIYqad2rX&#10;TMKSbn/Jag2iJY1VkvgRrXpaRfdNyFt/0+FpuuktM1GqpG8pvYY719qoQdceSW1w+m5lXgY4qKt4&#10;2z78q87BHpid2QiyDotZCuD3TyBfhXoHQehPeICAgD/gQAgkFg0HhEJhULhCKhx3iEFPETQsVAUX&#10;dMZEUbe0dKcfVkhhYHkj6kwIlDKlQtlkFSMvOExgrgmgfm0MnE5nUED09cc/ZtBGVDnYAaVHhABp&#10;UCpj/gtMftRqT+qlVplKANQqNVqtPgcErADsUXAVYrEIpkFslYtdmANksQDt1mr1OhVnglpsFuot&#10;1vEJrFNr4AudowdkvUGrsHwODv8IqT5yUmyj6qWXzD7zWbymCuwAxMFudwscXuYE1Gp0gDAutA2v&#10;lAI14G1oFslWx1KxGCqdUxNk3b/3Gef+FxlL3Nvi+J40JskI58Hq9K0XIz+extN6tmpmLhltAN1v&#10;18hXM8kM5vi6WCw3F6l7rODheh+FY71q03W6dz+Ofx6CN6f0Au86LQPY466LzA4AOC7a/v2urvKw&#10;2bUuyhDvO6riuILDEFu2zz2qS88QPq6zttS2sCu2qp5xabcXmPGJnRmckanvG6pKYsjapIA6yM4k&#10;yqrI1SLrizB+n5JKqySfiqxygUNK4rAHyoGsrCTLAXy0BsuOC4CLs2jsxHseMynhM53zTNUzngeU&#10;3RaeZ8TlJkmSEi8eJIBM9AZPgFz8BVANjQAFT4BlBz8BdCx7FDXNfPQEtquL/wM9zuOI7USvDBT/&#10;Pewi3Qyf0HP05L5vlTbmuwt0nKi7cPyg31SPXTFPLNCT+P7VymrnHSLuhXry1fASoyYqT1UpI6Fw&#10;LUCFwshUvuBKNeAFRgCrjZ9doFJjJHyzcnuJY1osFB9TVpElaPBXwBM8uLYti1NRUsz9WoVWwAhd&#10;e6+3zfV935ft/X/gGA4FgeCVlgt9yY2amDBhhP4chcmNiqSMnSC2LIKT2MjHjaCnbjwJZAhZM5GN&#10;GSgzk5zZTg99J6DyfnGoJmqGGSiqOaVmU7JclVg4SqW8z06w1CCCPA8FJu3Aq42tL9JU7Yzm2ag1&#10;x0redKPNTVKPTgz4auor6XLBatH6ykgH1YjMSZssmXNp6laUsVbuVabUtQrFqNnR9F7rUdOaw7NV&#10;n7erg3Dvt4L/VFxVu378wS9GnU3c1sVnEVcU3eFS0rqOj0zqKc8WAUOZ5q7sv3w++clYr4abyupU&#10;7VPGyjAOv0vvvEXlolf0pqvbOHIbUdXSbh7F0J/WXyFyWVYPPIFrSE6+1bU9XFaqHp6pv+vGZnGp&#10;7Zz+7OR8W81LZx6rDKSYgtqQKqU6STtUkwDtLNMorANfqHX7iB/ITf3Htts2+I16TE3DyTYO6AzH&#10;h2sUHZAuBibB6wPf8ZpbzdjUGxR6ogB0GUuANUeohKgD4NwZAdB9RBszawdT8bF6TuHQIIdo18/C&#10;6lyOUau11WTUz7oIdsX9wCuTEw5INDBBCxnLnwbaf1aTzXJM6H4kd4RgkouUeIhcqkRYgmDdW4Nn&#10;iOzWvRbe3GJkER9odKbE9nrxUPF3dcgtuLpmsIEIuu0lCKXGNTiIfA27PCCpaBeyuP0f5ASBkFIO&#10;QjXoZyFIINGRQMJGPEc2QYK8kRVSTB9JUYMlyCk2A+OKTgYZPMZE88sf6BYHj1UHIgg7LWXsxZmz&#10;UpEaj+uAW87KKBVGzmXKqaNphYmquGLc29pRYTSllRMplfrmkRxsce61rCIWuSHMAp+NMVzPuAbI&#10;ZszT7JtD8fcPw8bWGrmrLY4x6DewAwANmAZR5tUiQtd1EZU51oewulrGh26tJHrohup1qK15pO1b&#10;4Yl0dAVgzjmJG+Ks8JmRSctEOHUyXJzPM+8mM7Q3nECRVRKGhAnUq0LiUV0jzJlvElodeF7maILJ&#10;dyvWGLX44NzbpL148Z6OxmQjQkgxwXjK0VzHYncuqYPAVU9R6pNBwM2GzUmBhnaMEXNTBYkj5STF&#10;Si4AU2ceVhJIfYttbZlEAmbe+jce5WGWg3rMDitAI61Fxe+981L/TJQMHVXMdFdWKMpHNAqBaZR4&#10;vfQHTiGJcYTp6hDBlQahQIWJhEyCxgEoP1QAOogCNk1ETthi5hYzz3c0CVjMxerX2p2gPO1Nv6Go&#10;qKha3Ree9IKRqZiFO9BjuVJ0GVAt1YbO7UNWpOrmIFL472xOA7wqlVYvTBogkx75m7OFNo6qBthO&#10;7RONbi8QphcUemxNnR8+EQD220QXHyVF4bxXjvJeVg9r5CiovUFm9lvyFinvgFq+QFb6VzHU1UYl&#10;+Qd37KKj0ygoMABfwEQUFGBakjZKYyMTIccGViIQSwFrMTakFFzhUJGFyciBw0H7DhC2bOfLqgFI&#10;8tzhvrfYgEhEwJ2oNIPP6c7dACRZSLMM/dGbdOFoc1k3RF4yUyp5LC581JHuSui2IqU15sZJmwVU&#10;yi26OngyDQY1az5gGrfGj0kiFHftwmKQk4Z7bnNhmgpOgcbbMQsxlO5ylNpYF1VAd6YFmVyOfp0u&#10;SNzlKQz3zzd6M8PqRH8XNRSm9ucbRKy7b9wly83Z/tCYOG00W/FKlzGtSs5QCM4nBRwrbPMv3baE&#10;cl2jVcbRRoefyGOK466SqIPQcOrRq6vG9rGAw7nPm1jkAgskt4KAEqvjxDWJpuGaranLYBm6xJiI&#10;KycDIM9mJWBqCHaBqTNpMqxXxGu1xyMvZfXgde3Xqj0r8qxf+tiUKP3MnqEViQIAU3Zu2xiiLJWT&#10;YsBax5KECyPzBNChlsF4LmtfmQ5ONtFqV1CQTUjjpmqy0VCxztrppxWx8XMqu032mauW692byqZ2&#10;X4NYAgjS4ZUo0yZ82s7DUNGZyz4qNyTNRm39xrG+ZydRtx3yGjt1iSWQu0pS7lGuGN8vBeboXQ+i&#10;dFvJeiQgpelBc6Yo/ZBO+lCl6YFyRx5xsdXBP1m/pJSTBn68JjsGBMDVJEP2UPPZ0eyMBg9+RQ0S&#10;Co9lKXEY3cw291Gn3czYKe9KPZKGgMvfyF9tzo7mW82nzPv02P5+I+4nFUL+74AikW38DqrirLYA&#10;1nztWl0i2DzYa6MmWqDQ0SN9UKyHoeiRUpu1dJNNr1T8kg04Li2KcOqW5Ywxi281fJTWqPhMa1yT&#10;SCLpH8+P/4npZ8eo4Q0WzbiW5LPn1bByPyqXWm4/lzSPI+C0e+x9P7Lpea8vnvo/fLfUC6duBb/4&#10;vEJjUNmpmHPs8eR8y+87vSn4HG2B+w5SrCyP3DhuevOqCKJnGHCPhKDo3CsI6Lgi3CpJSmXurhsN&#10;Whwk4P9ABsrgDjYtcvEB+oYvJC5NVCuPXh9quDJvWkkltkxNvipALwWu1NmAZpNDaofiqJSq6h0B&#10;uwchuQdwchupOBxL7QVtxGVphGlDalBoRAJwlN2t2t1N1NlGWt2lHt7jziFjhsiDDnGMosurotMM&#10;yocGeHgqcHhqFJRPivap3NJnGtAwtPQQ1s/qsMlDNogKdojs2MfmwKTQCQEJ/iEPeOSoViDEjskG&#10;1uYLSrcvtuBpnKckvowENNdrsDXwPs8pfAAogGpugujRNRNxOROl9iAggD/gQAgkFg0HhEJhULgr&#10;OhwziEFgT/hkHLMXVEZgr8jgDjwYkDpkR4kiHk0VAD+lQElkTJsvWUxgoomjZm0FQs5PU7hDnnwa&#10;oENhwxokID1HcdJZtLGVNlEFaVRlT+goCqwBrEFqccfj6r1ffNhr79sllrj7tFlqcThFWAUsAgFu&#10;VwuQFrABtcCu4HvkeAdwwEsv1wv13id3lETtkEu9uiUDp4Au+GgV5f+TzGUikExcJxEHz4AzsFzM&#10;IqdltD7r9cfGt1cc1Nc2Uc0mY09kztu3VWqtWwIEweCv0eutwBPHA3JusIw+Yt23ftT00qtUqxWQ&#10;hl36WMzG1zIB71u0vcyduv3M6+hzvXzeSrMK0fk9GKlGN3mc9Pvg2hzOO/D2vYzT2N6AUBvI8SsM&#10;s5rwP+hDQq0lTvPG/b9MS66pu2gz1uuhbLP47rQQqg8Fsy3KrMLEQAQQAKJrM2kRoEsqJqmzUIKo&#10;8jtQig6/RasjHsuzEeOxAi3Lg8yPO8sp7SWcsmm3J6fHOe8pvsAS/L5LADuSAy7tTEy3pY3YBMtF&#10;yuq8sJ8tefjWnwes3HnODUgpOYXTqF87qADUtzEsp4T8btAGjQRq0JJ5tpEdM3HqyNGUatqrSwBl&#10;JAhSk5goCdMUsElNhVTs8gXUFHgFB8QrxHT3RY7EvvVVUhwbA6rqxHp+wczESP09kFu9BUOIUyz5&#10;wlWVcyA78aKxFcZpVCbwvuhNkIE1KvtTGTsV/V7RVa9sf1E0MMxXGqDyK37hOG0My2ktCuQNDTKw&#10;xG9sWJH9rXZbSCTE/qrXdd8rr4BF/Lqt1bsnYNUvo+T/zuF9HYXhmG4dh+IYjiWJ4piuHPjizIym&#10;e4FY6go85AQ2RIWrkts6ri/ZEQw95Ygslns44EoWRuaDpmyCpeJqYlkmaaptLE2JQGGh0EaI36OS&#10;GkqMpClKYpzImnqMM1IlKVK5NGNzYsayNm2VdP+zq/S2uq6wEvSsOKlm0riuTguAj0P4Ha91u/YV&#10;6uzXFewpBlUWBg++vhV296oqbU8NdKOTRdDVK82KOW9Zt9VqAMjgHAm3bdcbA5jLcUb5gTNOhG19&#10;WHu/ITHU8Jyrya789UXKvngVkn9db/Kfr96YxurJ9n3Hd9/BLrcF0PhPbgO9TEgqy8ndeCdnZgBI&#10;XqjvdLyWwcFuisWpYndx/6e/3BVHK6pKtZ+29lePay2pxBwe7QzAkS8Fyq/dg8iy43KJwf2df+zQ&#10;/U3xLEsl9I8rN6DnniIYLK4tw4+02KKTgPM1IEYKE0BQCmDBIAMMAROR4rg7oQKEGqMaEhSxmv7H&#10;AxtjLGS7sxUkAwB0MQMwzKIDEG8NwQw5AbDtUS20cIpRyu9ybzG9Q+RUbuILy1SvhO9EZwi7kFrr&#10;eeRV+SuUJoLRWh5Wx2Eqtxiy1ZxJYivPpiktljERmCPSP1ExexVm1mEI8vd7TXIwj5WmbiMyFzqI&#10;+VK+h4qrG7kFLgvh1CGECJbX8AiDj0TyOuj63pqidQXQrkpJWS0l5MSZk0oyM8myDhilAJ+URBQr&#10;ylEtKcCUqRfSrCLK0u8SgAMoI8alLZBS6ixlwEmXQ8ZeEkDwJiYBRwPDimIzlnbPQUE2GyGmZkpx&#10;LEoDJNETs0wpTVFbNdpYHikjjhMU0GSjGojTfgQo1BaE2MvTRA1MqC0jFWnKPsibYktnJPOQdYwA&#10;TftkLm5psrdYmrXIWl8+cbDPN2M6sugEP2Cvei29xvI/3CwNcQPxxRX6LD6a6+xuSqEArHg6ANKr&#10;9DhgDXE2xskiXOtwfaZl0i7XaR6pfRB4rsYuN2n+3tFbk6co7pGkI9pmpAOlpu36grvFhvxRSjZj&#10;DyaFQJeg71s9G6oLEdtRo59M1S0Bqi+RFNAiCPreLWAfyVXrUcqO+Cg1W321DjamAAlO16LmLKWR&#10;9MTx/Tvnu7YgrnpOqoq45+qJv64GhY2Oqw02x22JNS5klk856QFrPEdK0cV81YXgWeia0UzlhY2o&#10;o1KoAFgjtECW0gFrTSDKwX4rj/R1jQtcL+2AzLZDotpTqj7nq9HkQ3TKmK+ntkLcrDMDIO7iBDuM&#10;Ce5AD7lGhqq6mf1ulsyAqJTehCqF5sRfDVO3dWpAyPYM3t3VDaD0Neg7ZuJEzUzpLQ6V5qMLvxoo&#10;TThZt21wqQL42uetfngj+auWGO4/ahXut+f+sVSGCsYgAqO8jfy4UosfSRWLlDdsYr6aEFuF5PYZ&#10;w1hvDmHZMV9w6EbEQu8SEoZiOTFCmAJvKLI7a1ieSuEoCnjNjoChR43C5jnG4o5kTKFLj8LWQSUB&#10;yyII/I01QpTXFbNmbc3WnlPnDgEgxUyvsvUU1sfpqXREEnkAYv16SwlTL9ImOAAzOywLdPoApdC5&#10;Njn2AR3d46N00eNhGI2IL3OsfbON92B6asFWeYorbXTYFoY3RcfWWo91znvSEq0U7JJi0kbvBObA&#10;Cpbc5g9uK3dF0tdNFCIuea0N8jStdb5+nKxyb5dK9y83j3dITV7Kayn26yQyguRzgF6U3ezUa3lH&#10;dSEKpYqe7mcXsVqwkgU/OvqxR+iFgSP9D8KxAbrnJuNPb8o2IRXOullndtd0Vs9qtY20Fy1e8Chd&#10;9cFbpABpa3NZh/posSO22g6E/DwK45qt8AW3uWuhbx1tlABFl2HXeOg/NBpmH01hjaUyvsxA7xGH&#10;IIcVTt3WVyww6rZDMlWL4Z/H4QDuLcluAYB78cCttuuBZXtuVzTYmizA+yFwvB9zUJfNwWc5goBF&#10;6EQYh1Z1EvCm+fK4RqsAgCSFSVfbEevd/aewV4Xtv1uzOT1Hh02kbyjYTdtEJevZd/VnQum54VRf&#10;m+hBi3JYzU+EzRXHFvnsirN9L6UCVs7Qs2LtaR/8jOTg7L1I6n7H6cQJ20ksPeH8R4nxXi+yYdGt&#10;48iAMyyluyMI+ZgaSJ9pL40Eioc/PCU9ARO5QDxtel52CL1A3/VE7D0TkQuPSbDB9lzUH2Q8i5Hm&#10;tNgg8wsmtOm+1BqOUj2ZVZekvLC6jr0ln6AHMA+SJlwpScNGxXJ72MAJIhf2bgC91P+3G+HYup0E&#10;+/1WJe0urt8o0l+q67zoduovy8sLXXZ/UVO+O/ecuikE4tSX6ByUsMavouftZuDDol9P6tHqXKyq&#10;gtkLql5NaAAtckCP9s7G/s7uvnvm9ttKFPvqCHbHaqPqBquukujjptxInMFlGtrOsK4qPDdPvwHQ&#10;CNbuvkfuyLwtkmqHQH2qSuzI8reMBuonBEyiuHtnTuLPMjdu7EiO8QWi6tsn7iyCvt7t5h6QqCyu&#10;LHPKepAK8sIwtpCjoP2iOE2GsjWjUpEoNAOQ0OduLEui0OMuNhhw4Brw5IItMDjrQQALHMEqGQIE&#10;kKviVE1IGpzkllFGXmNuvB/oXriAdgmRGJJOdtcOBHStXwBMWFaQNr4wMRKL3NZMKNQvwMpM9P0H&#10;iwVOoK+wjt1upHLqVOoOrB/uui0KlFss6GzFcxNHxQEF4ugs0s2jlNzLKqYtXuYnHB+Ovj2uWpYK&#10;plRRTtXnfLUxVl9MGpEl/EsQnOpoiRam/mEvFxtxuRuxvGJiAoA/4EAIJBYNB4RCYVC4ZDYWsIgU&#10;YkIoo3YtDoxBwPG31HWHHx5IYKKJI2ZMwZQPpVDjlLUfLylMVbM4QHps45wzZ0Mp5GQA0qBCIFQ6&#10;I/qM/KQ9qU96Y+6dRn8/alUKGBKsBaxVgJQ3zXaQ/ILWqwBQFZQHZ4LUKc+6k/YLZbhcY2BwTdbn&#10;Y7jZaHBQDfYLe4JgABfQDgr5hL7Q8JPqhb7LPsZRsViMLA4JhLhgqhX6/XXzHX0+NFa85SKHULbU&#10;Mxeb/loNqwFp6NhK1eQFYqxc7ndQSBt9cMXGbbqaNbcpiKhVNdQqI/+Px+ZzddZwHmddtKt1Opwc&#10;h0ulkMvieb3MOAdVfet3uhDepcLTRoX0vWAO/gevfvs//LhMbB8Iwz8vK1r9IUwjqPi5aDrar7+o&#10;M7zXNkfyEPcg8AAA4D8Po+7nuOuCxv/BMHOatsBqGtsItQ4bhuU5z0LKrUBttATwgCxy4tguDasf&#10;Gj3n80B5SAeMhKUeyhwwAK4O0s8KQ09UXAE/jZyfFDkuSr7QNEfCmHur65grL4LzCB8xx1KC+rWd&#10;U0mjNadGacE3s8BE5N4BU6t4308AM2z5QzHsetAzzQS2elCSEeJ50RQh6M8B1GhvR4jUiFdJghSr&#10;yvavUHvI/zKSrCVOMRBECNfPqGxBUaF1PCzBQfVEKxC7j6oS49ZVUgT5wtG0DoVJi1LXX59x7VkI&#10;IFFlbKIhD5xnJtlPy7ACLnPD0yNTJ/s6rrSNNVrXQWpEGxYybn3DXr4RpGSCRYrU5AROoFWlHdSR&#10;rXl4QHeqCBhfDwX1fd+X7f1/4BgOBYHgl+1zgqHLWY2FzecAv4enwXYkaeKDhiyXkegptY2auOps&#10;DwZ5Ch1EHnRoHXsgySBQkxspQYKVB8liXJgmSaIPj6cHHNqeBkn01mjcay08zakSy0C1xZdKtOys&#10;6htBBscqtPbmwZKsYrKud13WvDWVBVcQ1TDNw31WliWRGjuSifzBbLVzB1KAGiH4tbPbqrzSxOgT&#10;ibXW7KSPAdcPGvslOqsyzq1PGszkscyz9UEWRUftw4PEWz1mymUOjG1p76AKtcJI9a7FzsI2HUdN&#10;3j0TKxbJFq8pZsLrK48G1Eh3TPL1VT1FtvcObZMn1jsF0XLuLixVr5/wbCLyyZx23w48XT8wgjbc&#10;bUDo+W/MTciqehqj7u+H/JK0QLJ/fsRI/0rzz/ydSgS10VIB5S2heogJwnSw35tQbVcG9FSboV1L&#10;ZX08ASgMBSBAC4FKYAEdQtY7YIDYgkNeCg6YLFfa1BlPB1GuGxf0645p6S1tHKcZ5LbJFDPyHrCs&#10;BkLQXwvJCDwEsM2TObdk9FlDqHevJMlB8uK2zXP7IYsdCcNzzQ9ekvJJr/m3NqcA6Ny0T3WwectD&#10;p66AVQHbhw9SIxUISD7K+QiJiPW8uscy+UxDk3BRTbCAEsaeEyncLg5FLK2R+P5h4+FTyPUWLLbY&#10;9NJsNofrFeIWM3hvEPtwb+Qc9KoihgxkgwiSUk5KSVktJeTC/3KSZIMemCw6QLShIWltdsZwACul&#10;QFOVRWi1kODfK8SUsQkSzFvLUhDKmWMuZgzIOTGCYhSJmK0mpNycC0mMEuZBPhoTLP29FTyVyOtV&#10;OS6p/BAivoRfGdpEshHwt7PPG4rC63EkbSO6iTa/20l9Qa7BlEf42IKKlM1UL2kNtqWAPtuw+Y7T&#10;Xm5NJWT9pTGwQ6Xk45uACp4a2WMrC5FPkJiZHhPk83i0Nis8926PH+PRXCmVwip3aRcAFNuPNAYo&#10;Ntncst2sjIjPneDEmkTmiMx9pA+d508od0vIJAx1UeFPN7eQq15i1YcoZdROYgT9o41EMoq2Mpmi&#10;jlIp8c1TzY150howvFAyS14Gwg4ViLURx/GwK+kRRSW6I1ZcIAN7Ll6JPQoe/8fpXy1pZLaVpMYD&#10;4DASN4pcs5bX5DhsAw0eFgyvlaLvV6rUgyiVcLPR955BXIz3rmaKFY9YVQrN4CSzULwXgfs9AoBd&#10;Am4LHcC26xz0FZGCiE7pV6o1wq7Sa8ikVMrHn5m+sJDdql6VVic2ijTnbROrWoXEqBniv1NqklU6&#10;Sxot21crSi1taJ3GETyb821KyCLdH40aaJSLcD/uREB3yNHc3NqDA1pt4wALqTku2pMSpFrxkca6&#10;SAMZOX3vxfm/V+78znvuBrAA58BYAA0OXAxCDQLtLaGLBgncHYII6XMgpEBYBPwsQgUWGWHhfIKO&#10;zDwE8QS3JKSclJKyGktl6zSYDNiDQzBKNzGGFgn4UmVMyq9Th/VyKfcqblLHzXZKlNhwzharWxQf&#10;M+7xBLDEbnGAectS71RtpTVhTsSKixQqovE9KJLfLiU0k9Xw+zQZjzJcfILVKoZnjzcOnSG5qusu&#10;CWEq9CgC0JoPdbItjo8UijxS18865AUidhn7JTUsh2wrXW6JDyp60lbg+d1+UDvVfunoG1spss2p&#10;vVleJUaqXVXWPcNJluoqU9zVVGKJCp/1CIzpzQRfSxnUK09C7723JY9eG98ftU7xZfOfpC4Dg7E3&#10;nOpBss7ajYFtS2kQz2XHn3XLzWvLMRUzRpiA3LHQ+5vgN24pUCC69qFQsqmkdWAhzskONsIAdA8i&#10;0RSZpyjz3i2wBHzZVLKeAN75s0CQDG/Tea01Vo2KdtELUmRDqSmmuZ3XDnS6vPjZraPYc7ZDNRsL&#10;HXx2BEmlu7KRJHi9d0fk3tF481S5VoOeYkbUx9EohGxbqvq2rrayY+Nm5qQHrykcWLn3RkBwVv20&#10;UNp0TrB2OTXTIWOvrfzpXS+mdN6dTDp4AGTMkLgyor7GxtEFCD1sX3XSHC17AEzsRBUwgXBD2ca3&#10;aX5EFGf21fAMCFy4xIy/ExDMUS+ZrMIg4Vu+Cr78QgJ3gRY+DIWz+/2SI73JOTwm50TNobtm5p4o&#10;Za1wljWib6r90JA6g0fzralvedvPWPQw+dzOWXkVg3DbOZB9R25xP6biDYGPQzaqPzJB+XAGOouu&#10;w4BbWUOata102jOc3O59RJfUQiCwM9vkbT/Jtceb9Fo6tt5vPUz+EQLSka+Oa56hUO4TZr/Utkb5&#10;x1ehNnrwXCqdveqKgHg08Q6ozrHTLPaW0zdcUGkvGOHHx7z9556JidiNA2DahwjYz/L04gzj4fRL&#10;ZpB4jd7H8BZ4iHadx0K9RCJ7h8AuBdrbgBpdY6QuC4orod0ErDwdhIiMIg70y/zUReD5S1rxAzwt&#10;YsZL4CoDkHDbwuZ6D37QB9D9TXyPxB5lECKKbWzlTVrSS8TiLnTTz0z9C0pZbeBDim7LrMKaAfS8&#10;L/w5Lhr0y2EJj6aiT44uC6oAzWZDjWw0DZhu7xL546SMp2b4K5yeTSq+CIydw3i0EBCeSirhZELt&#10;7qMQMQUQcQhfogKAP+BACCQWDQeEQmFQuFvyHE6ILeJQgExVKRcxRmGQpcx0xx9yyGEDiSRJbhCU&#10;RsAD2WN2XK6YSQcSo/zVNzclTlOTuFxAnLOgQUN0NyUWFtKkP6lQJ/wUA0+C0qpVOmUx+1epQgBV&#10;uC0yu1V/08AwWtgKxWWmVmD2KpQ5+WoAAO5Ae6AW7XIB2K9Xuv02CWKVQuvWuoQrBgCy32nU/D4u&#10;9VLD4exYe0QO/0+rv195t853Nvu3ZnRVilZnGwTIQKxXjV3K93rDgTZYCCUyy3YC3iKgm6AfZAS+&#10;7SDWmlX3M47U1Wo8XAwbhY7hZPLYiuYQA2XsdWE0zX1OldLlbXp+CEc/L2PrcR/Wet8K4WXzc7Cg&#10;D4yqwX4Aafh2CVeDuNe+bHMlALzsdAzUO8tqHOS+zpwO/b8MU6yEMjBzzrw3DfvhAgAOStzQqu5a&#10;qIFBjxPw/zVPm8kTP+vUHrIrbft+3DWKeyqqqkz59R2z8WxW+j5xa8rGPvFL0SBI8KSKf7Rn6qSy&#10;t2BUpANKkhgCqTOnyectnfLp7y+typMzBMJSQ9THRq67tOjDkRM+zLcAlOQKzoBs7NxAEbO1Mjzv&#10;i4T7xgAUyrhAc8qfBLXsTFkLSRH8RTOhS4L7QEJ0WsM9AFSFGr3H0VUMvjDIEt0dn1LMSoNBNJII&#10;stTw2ANKPy8dMTKrStyoAzet/QymSyeNfV+z8aNdWbzqsq9Cz5JDg2JTcXVWrdYLLKQFAXatb1dQ&#10;0lH+97tIQF9vubcNxXHcly3Nc90XTdV13ZdsIXdeF43led6XIpBpVO9zvPVBNCx+tjmWVZ6zU4/j&#10;rTE0h/ILDC7V1TFsVBCD9MFWUjz+6dXVPAWKtfWCpYu/FXPuzNRx3D8FtK0cFH5ZClyM7IBTS7uA&#10;w1aGKrwvAEZ1XLZL7V1Humpi3QrIttOhQ+A0UhL2YJV+Ksorc06VMrhTHgOj6cquAYVUKq5hbWoa&#10;bSaBVdn8TSs+LD41EzX7G8L5SOuDWgHckb0LG6EQTMOUn7rCFvrs6D0LWlLSs2+GtniOgSYq7PuT&#10;U+17hib0xJl1LthRjhN+3rcbLPbvZPD+PyDRnB8DuFw0dE2EH7Fret7W+mLKzJ8dqenby2ecvnvN&#10;6rxBJ3LP1uVPQAvHPbE8/WILW87AaCPn2qBeHYsp/jK3fsjaovdVYFWL8cmg2Mu8x2lRRE+I+45P&#10;wci/XwRbG/hyTPsOOFmGQIRHUdyzsHKxHt75lOvye8v5PJ+ixG4c4XZqZ5x4QNHDA8dEETcAUgoA&#10;yCz5WItWH80RKyrT2p5TS3lgJuiKvRc6zBNaHFYJWIKt8F69YYQxhlDOGkNV5vghtDmHUO10L3UI&#10;9lBEGywQahW4Jp7FVAsggCiJ7hZTftSOyrtgy73KP/Ty9pNQAn1RIbYXtVjV4utZbCeB1hmVSJNZ&#10;WepvcQnLn6VdFBpq3DsJsiyXhW6t08JEcu0p9JSmhtBf6kJ07935uYj2t1SrcI4NGQLEE451nzOE&#10;VQ5YspeG3QBcAs1pkWGOpLku5lgr34pwBfjJZcbdmKxfPWfOMrCZHrNb+m106y5DMUSWkaOyVHpt&#10;uOM74hxppApGcif2PSgXsOXkjI0ABv48F3WHFmJjoJfmjf5KKa0jEkQLaXHqAEUyCwILo7FTBYjM&#10;pZduPR3Lu1SOhg06OMT/YkvEbnHCEMsyCG/gsAwB8+3oz1mzB+d6ESDvxdUuJFrYXFvkhSkc+8dI&#10;frbctJJfMekWvccMzaK0ApYvUAC9ZQURprP5VIPo5CqY2KakI5JRlG5O0CINOAA615EEGHTTUbFN&#10;yQjleiB+nhKAIQYgFO2ME26AyYYfQBjZ+ISAJWnCeOb9HSUuloQUGFVYeVXqxVmrVW5sVcq9V+HK&#10;94OUgRFBqT7b6k0XaarCltU2ByVme8dfRU0XkbgIgChr6HgpGPBHSYlAa6gAg0Zkz8a1jOtLA7+i&#10;x1mZPVLlJKFEUS9m4spAqmaDaIP+nIwmQT3kHt3oA6Z8NSKQRvLk0qvMhpgUuoPJ6ZRyWRUrkLCy&#10;ZVCnkSwdXRGgdQ4lRAQ7XuZDipCszlWs570mYAtCmnYitEg5uQqtk3Cvt0EcHeLFMyXTiWsvxsPG&#10;tZKP5btYtTKq1J4JXkIlzHeRduR/Rob5WdTTRJSzPTKxBrMkrrmyjulS1ComTj1wAPLATu3aj4M+&#10;46kzbp3T+vtHB+yzK4ADnzPsB5u5TPdZA229jaKo0bhwsWb0kIC4hTMdN5Vu2uJIvPiBrTSI2Xir&#10;5VC4x6qWzzmex6PxDksqkpLGxx74yD39qlSDDT3W8KWpgb2oBUh25NHBk8deUWdAIAtlV5peL5XA&#10;le1uJdzi9X2rbPc2SUUpM1Ow6mvWKSEAxzZWDN2b84ZxrtdHOWdc7EqGjnlsJ9y4LJvgkuVTWMiz&#10;YjpHTCN04syosy+87R98hW2rvak5OGcZUps/iR1ipDPl9x/e2Xxb3LUt0O8SjeEWvnnRm4gAlsbm&#10;wDxIyNY7pZU0YlpqyzsUnz6JajjeQGQ7BIhiDKTIB1FMygADatpkmaWKfizsrYOvYDGY1iyFz+L8&#10;RQCWzGHSlxtJqYX5cCrsQa01kmVoPFmfTv2OAGrc39+MXOhmjim0SmtH5EmLMo9SsL0q3o8+ZJsG&#10;kfpNvjr2Jp2Zab9llb+4uEUMmy1YW4z+AB6u5HtxXAuBzNoJlfLe/IBK/IXmeobUx2TcPNwplOxs&#10;Ary3UrvJKXm19o3b3TNDfBYGmRbszpyodi7PYsbDt3Zm99XXBvvqjh2jdeluSzgWSR6rV2057aOL&#10;VutiHxZgsk3GU8p5H4U7t3LuSpapAK+JVJjuNv9nd1bWhBOU49IKb/MgClhM4mrsmPXaT5wuzv3v&#10;vnfYZEBAgD/gQAgkFg0HhEJhULhkNh0PiERiUTikVhrQjEIAUbgT/gr+kEhfsjjsdgsmgkog0dAM&#10;tkMFloBhExAc1mMdl8EmM7nkwls1oADksCmMbAULnEgosbmMhlk9lNEnkxhFDf83gcHq0+ndcpFD&#10;qkQkMhfdlflnp0CnIAjtntz8kb9lVGpYCuthAF4rlGAl9vEhmIGwWDoF6glrk9WrMGxFRj2OhdTx&#10;VSndJf10qF5zM0mtGo1VxeJktx0Vex1rpsgmctq1TyM8ueeu0tvdM2kNy1ctdW0k6zOt28MyWU1d&#10;TANPruO5F/sb+rdayfPtmUrGPzUyiFG6UIoAF72fhV4ttvfkq6Nc82hw+q33Y6fW12Qg9p63d72D&#10;zHu9L/uNxwDgpEka3KtAJ+uq0B/vAgy6qA/KCwUlSYr7CcKQUmK4n1DJ6Q2eMOntD58RCssRn3Aj&#10;mpVB6NsK1ihq4usJwOgkGtkwYGxsCEcATHUYJ4/7kve0yVsW6r9xSo7lOpHr2Ou6rUOCw0gPalUC&#10;q+6zGyE6yKQizKPyW4zguLFbjso7SBRGfM0TS5rnPUxiQPO6EsoJMqSoLMUtx+tYDz2BE+vwjjFs&#10;suJ70JEJ8RHJ0xn/KkpRbJE5INBSNNs9zmH9I0dASBVNz6BEJxdAClJbSTHTogoX1Qi1VVXVlW1d&#10;V9YVjWVZolFFaVvXFc11W6MGhKEEP6klHAAtcfSg3rr1AAMHUevEvp2oKaqtZiEuk/Ltva17KrVJ&#10;dTTjadKV/b8hzAhU1rdAs1tFYJ+wGsFRtku8vuKo0724fyYz2A7CJqhcrzg961whYdtOiqb6XlSr&#10;M3qztKQRYCRyvGM3UvcdIWc4M8PExcZs9ZVtNFWz3xMsePvk99xSZFk6vbZ+MR+/bUrHbFiSW6ON&#10;XKis6ZFF6+qBkDHLjdEl5DNsi0fILRPjKLrvpOyau9qIC1Ihl2Oldl3UWkD/Tfd+FP0xeGAHsSpz&#10;E0qCQptMLJbDENQ2eG4Q+e1CHu8jy0CgS4tizzh61fGc2iAeZI62TZgDToHcTHAIAXxsebA62Bvh&#10;nOH5Oq2f5PpeRcqhON4vlcun9ZD0MnKuj2TRvJ8hs+VR/Z/JM4AayLLDJ9TVreI6Iht1Ti4s8Wo5&#10;dQ7+AN9U7qO+3WkdDbp2uEJdrr+WE608QQ5FvOvqnPK5TvGgXTtP5bjOw0Bz73VPVNd/T9X1/Z9v&#10;3Inzf3/l+f6IlXvtWy9Z/aHNkregzhRToyDsdOKkRch7mxJiZe75YbyDTrdUouBwxHS4l1dYRFpb&#10;1YDqTAEeNu7fk1prZIux3j2EVMNSOpFhx7VqHFMG1Fx59GRH7Ms9RyybUgwASubVwzLy+F9Tookg&#10;rVocMndDAxljrYDOqiW09sa8V4QpZ4+JSEMm8N+g4ghRL12JwFS+2ZR5wD3QldCbtghEGUkLaotY&#10;jbaQCMpOi1xiqWF/lDh2QdzzwVFRIetCcAbUT8pQMtCE5rQjyRyhEvdIzpHIx+bE4Vjp1UJNpjAd&#10;dto+kNj0bgPAesnW6N6gPIR4a1ziR4io32MRdVMgPlYBGVwDJYOPaK+VIMS4bM1f61SHkNINv5aZ&#10;KlJUc4hvSdOlViBciBOFZlEiDBPJApcl87NEjtTLP8ZNLg6SlljGbijHyZJG19GDQnMp4RblDKGR&#10;HINE694rSNb489/q2nCwciWTFTqmwFL6gVNBasV1lAwoA/WgVA6CUFfo/Gg1CaFK5fvFSRkFHczx&#10;f0053bNjKSylM5CPUTpIzOI285ZZG3QxpPml6KJ9Hrt7imnmkxxpZkRTpKAks1qJvQjk/yAR16Or&#10;QWk16cdIqMkFQnDCID5KXrmnWpCDUWCDvAgO/hlEUUoMdfAyOUp745QzjPVZSFKXxxSqvBdGRNqP&#10;MeIawdJciYkusj0zQvEa02sTQZWRmDpWgvSIRGSIyuq4OqqFJRfpCjckEpkyRkVanNT+fCTtK6Ck&#10;fNikAuGh1NXRLsoiiN2pbqZSiSNYkf7HYEwoQnPukIAo3NrJ2XFEY87WDutc3JNMxU4wVm7RlZ6x&#10;X/yKPaUBfUrgIgSuApmjCC7JnCdAeGYKiW+wZf00CqKiqNv6oRO2I7qa8vQh5dW4iP6xRKSfFFws&#10;6h/WYQzOmdlSW+0ys8mtZ89KpTwOQYOcTPoUN9nMiF5iGZhn9l434y05FFMSvBBGr5RmBEbnuptf&#10;jgp+Ukq4XVVAL6F4TwphXCznML4Zw0RGhr5rBR2kJGU5rSYw0XL8zmPKSaeRPrNCaDrXoHNMhzL1&#10;LEXaM0rQUsgqdjndJYg5DVe9NGAyFQEWdEciHoOxPzaOwJ74fgEcxduJ1p7JXQq3CXFL/mS1NhW0&#10;y5mD7a3bcDX2JdaqtKQrcbCBpv4DwALrPOs+aiS5maNFetEc2Up0xtca0tpHOKCmIzepVezr5nOL&#10;FnQheI3ZRN1bmED0J2n7pQpSOrqj80gdhgO02J7S57TXZZYKZ00O1iJo9/rLqy2hAHkyP533Cmya&#10;jAROdQJcIjHlre1w7m5FuuvqeKMHr3Mui1Um9UUTB2+Ansm4RfZa5yoRM1bd/sVVyzY9PNu19BtN&#10;uxoSikuCHUgWVmmuu2b2wsihGM5t5Haj6PpGZ1ViGc7umusrS70CjNRhed7WQAKYkjbpfkfV4r+3&#10;iLwUCwd28AQSwM9AoCmZ8YLl1L7GZJS8UABhhvjHGeNK4ICAgD/gQAgkFg0HhEJhULhkNh0PiERi&#10;UTikVhrQjABjUFgT/jQBjkdgT+kklksdk0pgsfj8IkUCj4CmUtg8xmUvf8rjUyngCmwCnQBnkWAE&#10;dhEsjcKjs0AEfo0EpdIp8Mp0DmtJptYqdTo9IlL+fthr8FkthfslflpfVrfNtfdvtNxflTnsyAd3&#10;A15At7pABAl/wF7As8pkFnmAu4Dwk7mcalEknFjgl9nEhnE5gk8rmTrERylWrIBxOJocNy8vsthj&#10;uLkGcAMn0Gbh+al+GmULqOiu+ApmF00vs2wzGhl0wr0kom+g1TvsfxN9oMIr/ByGo5Gu2XKy2R64&#10;A0m3zM309Bw+Av/Kj8ly3C6j+9fV4eW2j/9XYl8/qseqUvuv9nykNKgymPasyzLktS1nxBS1wYfS&#10;4vesCwqC5y7p474BMSwC8gMwK9ws0cQRCu78I0ksFHwecUnjFcTrM06RNsoCCMk0MSNagz5u4f0D&#10;rm4wAsECMggnIYFyKwDoqI374vs4bcs8rTQOU5koRg1ztpG+Cgx02UruG1jKqhKMqPIxsbug1z0M&#10;YASSwYts3Hy9qupYr6SqYx73SshTes7PKipfDoCw2wTeMcgUArie9ExOt59q3LE6Ucf6zIQ56NRd&#10;MShLtCrxOHAbVIEwAE1EBVSARU1KxvJ8b0igoY1dJNYVjWVZ1pWtbVvXFZy5XNeV7X1f1iZ9hKZO&#10;rmgCjsC2TO76wE/cq2alkYz3Y7atc/y6zI/9V0fCdC2fM6qWdJ00W9Zi6TLMEa2ch0p2okS42WlK&#10;4pLRlEnvE8T3tRjZPKAlTAQwVBr+wUNw3C6mMRED+ztF9H13P1ny1TFmO0q8zT4hkLwDJGINlAy0&#10;tzjalYdTGOYZTs1TuoMQwDadIzveJ/NzaeTpxk9u3dds5WvbTiyWADp0/huKuJML9Ne+F01Qz7Lr&#10;7D7Rvnjk70u+mkti8cmMsoOKKQhb82zg8AU4n7UwKtC00ZRk3XxBVGXm+Gy2K3WoWvDWCgNgi8vN&#10;ven5ZMr0pJex6cHwk3Uno2tT7mEfRtnF07KuOqMACHKSGCcigXQlUz1MclXa/MpNBr0qZ1i1x47x&#10;isbLdMXoi7PO4hqVMZFiFUajck5pJtU3nzeHRYs4VmOkkmmcdkus6MnkNgP5mDRGrD8rjth8d9Jq&#10;BPbx6U5C8HY4sn9s8BCJ+oKwVRfMBPnAHmlvZ83DQBl+Fgfl+f6fr+37yV/H9f3/iK2EM9h6MVkF&#10;iJIe04ScmvuIe8mpALKiDsLKQ2FG7t2gHdRil14ruFiHdXAl1xIAIGu/XUttLz3F0vhZi0EfraS3&#10;onHtC8esMXCL2TdA6EBMnyqibu3gvbzADr/X+wEvaF29gEQuYksh3VzNXWfAdzjm3UNHMstNky6y&#10;Du2XQj5dJCFklneImqD7J2uMXjIflc4AobNPggu5aSJYCtCUicJNMUIMRWWhCdjBPzWQdaM4tqrM&#10;jQROXDCQ/LwlrPcfc9Zo6GS/msTlClqykkJOKawQ90pCZLs7JkwkxSZVmGJbOPyLpcU2lthdC9ey&#10;DG3FphUVNgQBD+mJh9DswUPpZl6L4RqRkRlNoyIMmwtcMR6uFLa3JdshpMKYJ+6dh8XXJF/AbNFy&#10;gEFSAKMA7SRLPoAnhW0bJh8CTlrVhGz5cDNkqPBO6VOZDoVvuwkyn1mqhlrwIdU7ot7vE4STnCz+&#10;QTr4oRniSniccCmIEfQ2+Z9MiXpIKTc9UqaDyDk4aoxxiTR4QsoUytqORGjBRAVMYJVBCD5wboEX&#10;1Zj8AZP9pVSullLX6zbpdTGmStSMDQo3HRox7ICEmIczePqPo1qeH69snpTJdxTa7QQ1cWSRNEnK&#10;feO0YY3UCgpJqNE4qfNFgqSZqczh+oMhePaYThEU1lHnMJBhX6lgChyAlf8Pm8gGfNNV8y/0NqAi&#10;KiGgMNkuo6KJTB2lRGiEFixL6bUTGYszdhRWS7oKkxRqyzw1jcj+sfR6z+LcT5vH8qZImgDRo9N/&#10;se8NOkY0aTvjvOJbKkWTlmI/K+JET7SyAOHKGNq7pBTZgepx9ruF+SbYGh6E1nE1xvQKXFRj06wu&#10;EcJWFN1abjPVMTDsxMQgCw+o8Ah5bzK3vNLyv2IrTF6FvcE4NFpYY5yCjm8Zn7siRRLH+Ymas0QG&#10;zVmvcNZ8Z3WxPaIumbFSqsWPm+lSeMf5kUBt6kmfycqkI3JKzxnFpLk0MLbZuRVuSGsnvEd2R2AD&#10;h0HVFD62MUYBj9lSWuhxoHDz7tnBd0xoKLs4nAhQAd2cRF3S7Hs49JXYKuBjTPIGQchZDe7kTI2R&#10;yH01pvaRO5H04kHwxVo3MZ4+ZFtugGvUC5/1QozGZ48yZ2u5H9BmrTW4LTcwLSSoiOqvD9R5ctwa&#10;Kx41jcGPLO0wnDU7L7LW7ipqEN3X/NVzE1buy2UFEOXtfbVU/j/gvRhFFUTrTVl44aIb0zpNOcKx&#10;UJLUUUoJhvMbGFss8somVyLQpyMYjHZ51K0dGOnRzq3HUUNKYtoiySprKZxQUsDFqERlrXEaUBiM&#10;h1ajrI7LTi6farEZwctGyNo7TIz15xxrdo6BCw3PLWva8o9M5bfRXMJe1llGFmMAv+uqppq3bAPo&#10;NUufnzgJluhy4LAYJJ3oWPhwiDHqyPwDFCkeoiFaxzCjF8zmHzJHoJVIllmSE1Z0pALX+1nRwkIp&#10;GJ7WrcS4J4ZbqEfGKqX4J+YDTakcJr4IjF2f1/dfZhw7L9LJBEN6FpDlC40NC24pkUQVqlfmLJfn&#10;FyvSeBCNaB3eAgxKL9Z2HH/y8F/T8kdR6l1NWxAQgD/gQAgkFg0HhEJhULhkNh0PiERiUTikVhrP&#10;jEOgT/f0dj0bAMhj0fgcEkkbf8FkIBjcFAUvhErlcIkEyAMxkIDnUrl89AU2mU0ksJnkvlsQj0Um&#10;cNpcGo8GnsrlECoEFftXlU2jcjjr8rz7sFefj6sj3sz0tDytVretttzzuFufFzsU1mU6AYHvQIvg&#10;Kv18BAGwWDvwKBeHBOJwuFBmNwt6A94ptJg9PgtTjkdp9Ny9TrM3gmbkNRkOdlFAqVDl0+n0IntP&#10;reazGqgmc0Oe27/ps9oUp2tagWUg22AGs4wCz+mj1Xfum03E4VF5G5zGfpvV38y7FQl943kmjs40&#10;AA5dX4Wm7erAXb4nEy3Z7celd4Av1yWlytUkOxf3MzCTtS3wAQCgqTqe74APfAb9v01Dtp6vDvJe&#10;qrcvKfqwH2fMNLmfB7Q8uB5rWdsRnVEsTHfFEPHssh9QwsTmLwxIEsPGgFgbG7GxyBgIR4B0fRpH&#10;LHsgvT6gKyACSRJLSPGjyxQ0fMVRYsSTvFBTxIi1EGJQ5Lsp7GTCsAvD2S1LiJOu3EFpZNDiM/Ky&#10;DwDNyiJtAqOv8qbiOY3qEPO7KFqbNjwH89TnpzCIByu/J/wxDkOQUlcLSohVAQTBreuNA6X0iADB&#10;sgwbjwmkSuq8sx7yfDD00CrlBOpNc5zfLUH1AAL7zU06QsBMC+Lw51Xu02jyI64yChfYiLWNY9kW&#10;TZVl2ZZtnWeiU42hadqWra1mGdbNJv5PlKH+5jhNmodHvDPqCSWuzxTFO9CwjJbpW7MtEIS0QAui&#10;4Et3NNNeXpcdXKdBrX1/PauLFFlFrnUkQHjhkQRAt0VLQekVQ5Fl6rwyEZRowFOsExa/r6v0bgbH&#10;gIAfk7CyLANuzPcU0VROVfXy4tZZazE/yzYVewU/lpOzODgtk3SbYFmb3YHn78TTWkqzRAyBaLm8&#10;yXPWU6VXgGh5lMetV+nslKNoOrutLTmTtASNX88d+X5AiD6LeOqAFIsk6O2cLN62Ff5gu2Vo69t/&#10;7zASVyTCSf6U5VRLGskOLeuB4cedfInJyZx8qc/LxQd8orJKauJXjLFL9H3RgcCnTAt1HTApk4H5&#10;LHMZY5IYDyLT2a6UsVGLng6wU1QaD1U8UAyyoLctdsEBLxXC/MHWk40dpW+ehvWkWPts063tl8at&#10;p+zvhsN00DrecbVSXD53tLpfGyaOwxJ8WTz7zMv6rCFbghnh0w9e0zLIv+vqp9wytXcFzVM7xcq3&#10;j/lcTay9VoAV0NhM+zpbx0nlAKdqdM4a/z0K/OksNYq14QQhhFCOEkJSJs+hNCmFUKyHLZGc01AS&#10;3IDkbXBAdPRB34QZgcrJsx8ydIQJ0oSHYAlDKHbc8d8C+1ltAay9ZZjz3yQ6bqwR+aFywIcRUwou&#10;DDB4uZYeW1FSKi3KkYqWRCx0mNI1AW7FIaMo3GJRy6x1QE46I0eYTo/kQoNmzj21I8b43xQaVY4J&#10;4a7UEQ3euQKHL2XiQITRDBLD5opJah8ANoreEGvcQQfx4Ro2qkEkW8VpKtV6xMNNECS0SIOPSW+V&#10;dmBvV7xDjyQ2S7535NjJk4QnbgFxN3lE1g7cSYYKqg6vqV52ZdADeGaY5iTkNRaHmO6aQ6JqDfms&#10;NqbA4ZtIjHbAUfcKCCxFMIX4CU5QMznA3Omc4GXUAWnKBJGiuQEOwL5HeZS/4BqMSkV57jvk0y+O&#10;5AE+TRCYEQJ6SdGLoYLGCV2/GRCZS7Nvhsblv6tSFr1PEgBLMsXrQ0lcuJMsoZ/tCeNBih7cVJkO&#10;fS0o6D7CwTeXCVN4Eo4cxQeDJJSb40kmDguhRbxzHcj4VPI83MNWxKJj3Lhlq6ogy/S9QpItDYJy&#10;epNIOm5MliAvhZVurlXavQrnBV+sVY1nQufygpJs/GhMsam1hsxG2vJII8iBFRg3RmAOJABBB0o/&#10;UVbWr2BbRpJSYQFIeX9GHyxRlMoFhA+HGohLVFxzLmWJJPVIxEtCpEWT7H4higYAUZOjSCyABCSX&#10;QAJRyyWd4GLWTtZGZCB8fJBsusIvWg7fpWLylHHpfUAGbINXISORFv3uyJZnJBXpQDMWGAA816jf&#10;R/SlS1Ww1BVn6NYXnVePqDapJ+lZDKo5DJZw6r/Eq8hCpAxDONXyBj8nuL1pnJOiz8SxFicGki7q&#10;FYDm7Je181tiSxWNLdNIdzkxyTYG0NXBQ3sGTcQwtcwAEcJTtA7hUEOF8KgdjoBN15iY1ALRkrQp&#10;s+VSIYbM9x8eKKqXBOk1FSqvaNWgjgY2C56l619Vg1Cgq3n7XekbUmwCiYk0pIbiekiiaOKhvDMX&#10;HmR2ly7PG4EhcqLkLAH8hh3Y+5mUftleaP0sbsyjfW1cuySY2JJu2/KoNnmhXKkUeaGcECLU+esk&#10;s4VCY3T2iFT57CvQYZ/rJoHQWg9CUn0LofRBDyMDPsRDo5mJmynNlHbR+JJyemDLFNQdGBDC2sAw&#10;6N+zhVaKXepVeY6abF3mohA1/OQGY5Tx2fw5iT0QWTRRgSbmBIuIcOYixiSINID9s24sueDyCGAZ&#10;HaIxpgK4gEMK6yd+FMKga2oyUyFPiEVGylLaPxvalr6n80WnNBIArzvGQvFTXGspxz4+jHMhJC4+&#10;vZK0ftYVvY+atYHbcOklyMyJfJq22oG3EiTjeVchXA2fr1J/e+SGhNm309SKBG2DRmI7TwwVt8yP&#10;UlQyppUsX2oaYk5kc3JRr8nGhynBGBN7LMJWYAC/MQS8z5oBzm2EgIo55xzhHLhctj9zWWCt7Lih&#10;3pk6TLUkt7dygy4SuNIC89ZitzL+YdE4dXplwt2FFwZcERyNdG9uYeG6qqtcmweQih8LgDEwj2WN&#10;hwJ7AbPMZ6rg7spxSzj/ViCpFdkAfNHaH5JPm8XW4GSuIX6uEQRwqmigb9UT1wgmZjAeTARc64sU&#10;6KSSBj5vRPnfPefWoQGAP+BACCQWDQeEQmFQuGQ2HQ+IRGJROKRWGtCMQKNP8Ax2Fv6QPyRSN+yW&#10;CgKUQWNSB/RqCx0AxuBwSUAICTeSv14Tt6T0DT8IUEF0OXQSWTCagOlUua0iUweYSqZTCowSZP+p&#10;RyOzWsw6a1eqgCYSyX1SYzOGTCiwauVaBSx93F7XN3XV03e8Oe9Xh232evSNTCR3N7PfDTmCyPDY&#10;t74iCTcCAzJAnKAjLAfMAXNT8DUMFg3QBXRBnSCHTB/UBLVZgD2aqQicyyyQqw1ey2esW6tAGs2G&#10;EU2zbeEYGzcDccLdWu1TKWVfjQWjx3lR6CbW0ciH67fVDiyjZSC1wuxyCLQmr7Oxd0Bcvc2yUezs&#10;dir7HwTKEWHxy2Bdvzdfqu016Du+fzXKYmqnvS3iFQGgqcvC5K0Os9qso0nJ9QuljNAK1j8tvB4A&#10;KWpcNLC9CNQufS/r6dpyxYa0XGfGBsxkd8aQ+8sbsem4KR20wQhHH4NSCC0htIDMgg0CMksgtqDJ&#10;yfEnyguJ9wctCVvqq8Jpo96OvQpKlP45r9upBMwn+mrLAQBU1M4pbbyZCj7O5BQANtOU4SzBLbwl&#10;GzdPi2kxvujr6NlOr+zxCSHOnAM6P8g1FNdA9IwkuC4xPE8yywt7yIPR7pTihL4P/RboU3PKCM41&#10;k2KUhcrH9KB81hKUBvZVrh002SCwMAUBuIqldIQ6LjxyAjWTQ1jIVCtMuVKjTjI0GNoRxaVp2pat&#10;rWvbFs20iU+W3b1v3BcKKRgZ7xU8f8ywGkdmu879Cv5ADcUGmrIKW9kupResQgHPUxtdMrfpRWrd&#10;Kc9dAKNUtEVE/iHYZhB/OxJlW1gfJ44sdWMHHjRw44cGPRYcq6ndE8vAHC0MVKmsnSfimAgFDV9A&#10;HVDWMwzzQAaC+cg7ncf56EcdgpNQFPws1WxKqbgwhPCwYOg1k4KiLXTdLbcV7O75IFKj22dpE50V&#10;qN/ablyvaorOAVFVlPope7vpPqmCvReNA1G3VMVu2CTbRUV37C3G4wBfu/WZMQAyXt8xpru10cHx&#10;b9PbQs/UYjd0pAnKas4ru9ckgrIZjZMGpKxeMHUbvSmx09yRkbMaHfcUbpgoIIAx2cjhF2wV9wE/&#10;dZyC/DYNOeTn1ikTsdR1b4G9wBTvSGqatPs5LXy6fsoBNVAHqU7Ye9G58zp2i0/D941a/lFK/TOu&#10;N2mFB60h2z1NbnCYltVOcJ7CDXsrcEVIf0pUtC7WlaPHUa+Fc7c4CABfMlhuaxjMO+U6AFlY+GKJ&#10;SUyP+ADTVWvRYE1kksGnfqRd+91ApSmZs0OM0QAKwT8lXV0RoGEL3XQxhlDOGkNYZrdhtDmHUOyE&#10;DOh83NtihC0EjPQgx56CYPGufK4dryVSBMlX29dvr3GlOBgqwVSbCVlsQc1EBsT2QAKzfy7+ALjU&#10;oIqHJGl0o3RtxtjdGkchfyWQtVuTBZEW0pPFcCbdDRnDOJoAdIFIpqAPgokMCaRDvDPHsiU/NyTT&#10;CqQVgqm9LTymlP2YbGN5jv3xvfgtB2J7VIxJzjK1+I8Xk5lZSYfyE8X4kFofcuaFKV2pgCeQh6R0&#10;q4xt/UXA+LLjpeOgH7DiU8XYjyNPa/aA7voUTCPOqVO5a3IJyiDM9AhHU2p/kiWgpcd5UpyJyxYe&#10;I3JyDLnNOcbU6Sdjwh4RYyDN3dAnB5PMG89QQT3M4/Ylj/h9EkJK+5XhaIQQigK5qTD9JklmM49Q&#10;zkupvgASY0dLBz2Hq9ko8YjcVJHvxQQt1QsIEPuUcdNFRr7n0SZofLhPFGosNJIMpQfaJ2KPFmRB&#10;Vs0WpSSeiXCFpUkFimWQ04mnB+WKQTLifMnLeSHvbIITlKSUiaoaRG31uTe5QgCTQmiqa8Ymtbo6&#10;10hC0AYztrJWWs1Z1szErRWutiNxmVvhRREkJIj0LrfA4SCsvJWwIUi91bsUXfORpq4RbcpqMSys&#10;M5+I9DprGLHXY+NY1bJIuGtG4dllzy2DpWRB303Sbs3dmBh2wIgXWlBVacDdqZFrnrkriSrRiQWa&#10;W6/Zf7bZKsOISyWFCHUF04f3LyFbXa1Nuk4+dSTTaqveq6sCaDBCzRGog2Vh6tqE0PWTSdhdBUEv&#10;iOY5Wf9sUxqKlvNptN1YPPdcDFFp8W6bRHcVdSWVwSNrwuQueixKH8U5KoTViheBlX/F7gEjA0J1&#10;1tIsaICs8weBJwY7gFZnr8zCpkrCIi7onQKIhMqgUTJp3bjGhp6l+aW36vbblBFvLlXwoRRpXtuK&#10;SXVvpBCUEkn93lIXAlvh2mrzUXPCOKRuJfv9QvTPGd3KMvaua++4l6Ls4kuMy8zVWjNQJcCTmoqs&#10;aj3dtc5uI6vSNMUnEYR6gD8yIcb7fdA6ZUz1ZAQ55puVMm03i4gkGWdcDZ3zxnmHlw89Z9zxW8Zl&#10;u5dkgSkSO3+SaVQZa7iO/LyMYxQX3SqPdzpt2bUNLJrGR8UzHldYnHt4VbmEHRqMa+pYfDOGpqlj&#10;g4WWztYLAkmBrEhgWBJrUGet4XgwZ2B0yQDM4UYl5Na2uc4D4xPyvinhD7dVUvtAPC+cmXOKWTYZ&#10;9BzrjrCQTRTTeXKMTSsJRVCMY392zvrtiZDgdjUuQrUkftTLlbHt9pTGyoj0TZo3V5396lzks1/o&#10;rTWJYyyqlElddklnJYxTKwVX6ooQD14dOQbguOJC64oObi2fM+lLBfxsKXHQc8fAnyGbzE8r4Vy3&#10;i/GsYLiFrwjFXJrBUNJoxFGN+R7d3aTlfpbFW3dw36xdb3OemCDta29zZxnP7D6cbp0nd+b18k36&#10;K3gfpI8Jj5gudpQt0Lcc1lQomq6Gljk320WEkeVx8wUwvNbnZ+UoMi4cPXXqSQI5ml7Ry4pG811Z&#10;ZjULOe9iI7u1uDPP3g/CeFWmQECAP+BACCQWDQeEQmFQuGQ2HQ+IRGJROKRWGs6MAGNQWBP+CxoA&#10;x1+SN+yWOyeURyBwSOwiUR6CSABTOQAObQV/TmWwSZgKET2ezKZzYB0IBTl/R+NweQTuK06lAGg0&#10;sAUikQWpyGVwynU2t1iZyqYACQQWSv16WlyWtp21m29rXFz3ORvyLQmjTicyC80yqWewAIJ4MSYU&#10;a4caYkQYsHY2vSeXV+WVuoQSrw2+RqnT2xZuwzGqQ6s1mxQuO0iuxrUSiey+O5mtP/L2SNZy/bHX&#10;7DNVujVnc3zO5IAa6Baux2XQAHgyfYQjmweX87a0ABbDU8rLVZ/aec9LsQbtUnkxHr9zxACia2U8&#10;mjemZ8aoyCkWfowrK8PKSijS+kX38Mg5KXvaoibN06YBHfBJnwWV8Gl/B59wiu8JwoijFhAKMMiF&#10;DYNw6AkPuQ/8In2fMSxG4z6v/FDhRC+KqKI6ziu6njPtoAKiALHIDx2oiouoAUBN2sbru8hz7xC8&#10;zSxo6rQwDFkmv+hbwyCvjzRSqLIwAAD1LGhckN5A7rxhIT7qQusRxKfLiH/GLZRm/7APZKEsxdKr&#10;hR8mccz0AsPgJH7YTMkZ8UHNK6t+8zjOfFTtRGe9HTTHYDgVSc9MewNFNnPoEU3Tk+t8rcfv5N7S&#10;Mmf4ZVPCtU1VVdWVbV1X1hWM6VlWla1tW6LLeZryJQ+j1qqnVfyw7Lzt+2DbP+p0eyXRSez7RVZx&#10;tKklRtSzb2Qjs4oNNtFTXbFQJpMjhKQedynHc5pXSjBnGvdp0Xeus6vlYMuuTPs+qI39vuPIUR20&#10;CGABDgQb4JguBBCxoHMe+7TV+pzZ2jFrx2ZcV6xs0UfxraKxRXNkhWphk5AC2b/WHYDt3BJjvsDU&#10;lt4/YinTLemNydi1oZE5aFwJAqqSvUsU5k89qSK6EZH9L7mQPLjrpqm1Py037w2ppGIPs/TMvNEO&#10;kZMn6h53iUtpmdexmJspW7PXWQ1xWwLbaJm3iRuMLgNuj9oEus0xPelfahh0wZXiaDNHjSIT7PVI&#10;zG7+b5c7+1Ijhe/8gseSQNI6qbBodib5Os1vhijY89arModa2L5+gWmwI5aXrPEZ9devSrYbIejW&#10;NKGY8jA+q9EvkcT2AudgGhD5pLQZ8UKkeovDN7veIfvWJKpCe+CheMvenNtboAwE+5TsQdG26F21&#10;xKxVOGW1/R9P1fX9la8d9v4fj+QAGV+tlJs8qUY7vnbL5qTgUDOAP+UZsCAwBstZa5Q3DqGep3SW&#10;sh2ZZ3MG3RCbMjrT4LnUSsfkf65R5rnHGW0aaCxnjbhMXMc7xiCvae0SBM6ETZlEe0pFPS+CbkEL&#10;PAopCIy6lne4AkD0QQbRDBzEUEUR2EuSKi/lNzKGLM+SjBRl7vDfukim9NpxM4mNBiglmJkE3eFi&#10;WQ/9sJQEQlZdKlx2MUGgFbd2l5Ax3n3kJT++Bk7SI2xNdnEpkSa4wLdV+bB4LpY8u4YsxxmZt1pt&#10;FZs1hq5UlwwCiwUWKZRC1jkF3JkWUm12jXfmrZgAEAjSjbiEgE8p4fyTJESN5A/HnLakMtF/sBTM&#10;xqj6VuGTdHEM7cs4pKECmtkKj5GGRkho/x2bVFVzRJm/uZZPMAqjoYAzOlstKQJGj3MqjWVuF6Ix&#10;9pTOFGyBjjZwwcO9NWQA/yiKRe1NmQxZ3Xj6TTPF5UTk1nLmk7cgUECDx1NitpPUP1OJ6ZbM50qb&#10;SCvmk/QuhlDaHKqjnQ+iVEyKDJosf2bEN3GJrPM/yccFTtKXcvHaOBwDbvBmqj+Z0coOP3gO4SKJ&#10;4C9xTTqzl8JCmnuhI6WkekIBq0/hEN+oQ6aiD2qMSBTikSQTxeM3xPqkVOQ/h+s8jU3UUl1qYoNP&#10;oGauGHBrEUHMRwRRJpozV4dISGyGaZA1LUZ5Iy9M8AKdzf4oOhlkr+asVjYmBm2WONDSpIuxmmzB&#10;vxrnJO7oxAE3VNnGS0N00uj6QnQxkmCQauEDi8UkdOvw7693v17VK7uQ0CoNyHVK1wzE+mPSQZVX&#10;GgpBCiVCG/JsWQs7bSXooqwBtuwe29CTb8F1wQGXDKIn2HaEU0lnuU9F5hB4LTjSpPyxqYWUuSd8&#10;AV7wBF8zXpNNaPTn6Vs1l7Hic1qbWTir9Fpo1drN0gns7mBdnJCXwi3PuSNf07GudahGeMOU3mPv&#10;ZFRozRFk3wprZup6kUeUaWoUieM83X1qjcvSya9HF2ocEjWYamlOKbT1NmxlfK0lboVbnE2J8UPr&#10;ojinFlFKLDJsTP6jl616JJIabOBFMKSsmdTiCYUjktX4c6qNrwA0UptbU3Y1yvB/2vZO7Gow9hzZ&#10;TGxlWTsIB2ZZTSSCFjdSNPGyi3of2HAEKTAVbsBoC81KcKJg9EpdTZlnTTlEjrbQLAxzxEMGzB2E&#10;zVUOr+nTKWH3Nu8vNoTgXEqJs0jaucjWRpvnvIyg1ZSHy9amgdOtKliWOVFofArtHJ3/NVqKAU6Z&#10;z3qaTaxY+qEjY0vfZx2KFbIWrx5WxMRNqqTkJPaRXszLOaRu8kSm9G8Buf0Mb2SOqwBQmG2KzZwu&#10;NoVEHTi0u+ZgcbXCVtl8zCbPAEv2PueK/rmaexnqnY+mL22Am1A968TieuHR3t2s7R90KL3pqVOe&#10;P3QakZNjaMuScgcAvyx2WMxaWnCrzpLfWl7QHoiyT5wNOScze4pf7chxCxNIW1heACUF9kFT09qg&#10;myYpkdTThAfWg4nSIidYm8l8sgOziWVtPWHcPI500QmuKWXS4l2pz/oHQSIkBIA/4EAIJBYNB4RC&#10;YVC4ZDYdD4hEYlE4pFYayoxAn+AY5HQHH46/pFI41GpHI4LJpFKYHBJLLQAAplHZkAo7L43HILHZ&#10;3OoPNY+AwJQ5rCI1PQDOILNaLB5xOJpMqhHapSZfDqaAKPCq2AJDIqqAYXKn897M6rQ3LU3bY5rc&#10;8bg/blNQLdZrI7M93re33fZHQQTgQXgwdhQZh8CCaDfX2+Mc/MhOLk/bzecmEswKs0Ms4H89gwXP&#10;IJooNZKnYoJKIJWaVTphLH/SKRYa7pNJNaiAqNr5dApJArDBd/JdlqZXCtJY+BHJxTJnPoNudZvO&#10;jzJfw672epu9jXJhwdH0KRtY5zptVe5sILk9VCZvvuPWuptvRrpzVu71apXaRQdw8TevyrrhuGhD&#10;2uU/LZwA+T7tgrqsve+7zLC8xtQsVcMFxDS0HUi0PQ/EAAAVEYaRKJcTxKGgHxWuoCrukTGH1GTI&#10;H4xkCu8p7kvCqjhJEjTzP+1CvPKqTvo5FoDySoclgI0j2prAaROm4jVyLBMdtbIb8IQr5/KWmT1Q&#10;C8EGIW0icOxIz8RuhLTx00rtx29KGv858hS+3UdpHGU9n0xjJv5AMHJfLqyOLLSkKyhcpo7FoDUc&#10;oKgzc2B80pSrGTOk8vQDTB/NzCLh086ySyc+MIoLFoEVTJIDxbSKwug8khSy0jOBlENb1xXNdV3X&#10;le19X85WBYVh2JYqKowZU71CAKRz+l9nQEp9oqfO7zR7TVDx3MaNUgj8l0S41OqrUEiTxLVAQZB8&#10;wTFBaHTaqt0I1M001ja68nZfBx31fZ136ed/x+mUWprPa9nqemEUugSgtAw+HAY0FUgQmrJ0qybY&#10;T2x2NHwybCgcEmQBZkQN5JEYFIRIKyTXecrzY6l5VFWM3THBUhWXljtH/ckeXDQT72k/OaIhdTz1&#10;flDnQjer7PZH2XqvLE0u5mT6v1qYAyDcE32nTNsXc+FsXRV9YPnUSI7Fq+kXbQNw6BNb25w5dX3j&#10;qN2Z5bMtQmqrzLYbpY78WnAHJwVjcIhWTBtxAlcUGfGY9VqPpHGMZMnPy5bfBcs5rUh/ZhtCmS5c&#10;quqDJElKGoKHVNutPvjKGn3PNNCJhF9sdPTdB6pYOWa407YTXYb6S2+yETpovgc6jU90rPfM9tKm&#10;tTXzvNQX4Gk7jRtHceAfU615NKYVnWuPjLKR+Bnzc59Kec0YutV1X7OzzDqtpLDWvC/t+/8fz/Ve&#10;XR/f/P/gAAAZcA2bnQWaZMuRGloObak65IKkk4pVc+81b5MniO5bUe5spB4IEMaJA1UZ0GhJkPs6&#10;15xpDJsaHhCsdELYXQrHgXkrsFQBKVYMwYxhBUlmJYaYdkyjgDOzT2xdcL3VKj5MmaAzwHwTRNAx&#10;E8xJsDaNfZy6A/DYYNoMZYzVWLtYSEGWs6qLLvWmstWDFUiBw4wt3PG7JOrNUpp3bbGVLJp2gJBW&#10;ue14j24rNnTHB2A4/T2tWUKjh87zVEJWZ8oZIKrm7FITQ0AkskVDLvP2TCQpMU6xTjNBIoBIFRHm&#10;LcOYXMpW/CxGvKlYzWUDq+YcD2WAR5ZMiBYA2W0QElkackPokaNIEQJbo1qLDRm1xgkVBJQyTChq&#10;rj3CJqhzV1vPVK5hsjdpWxsPs5t8rwoIrpio196pT4iJaWXIN2D01xqZUNIlIBYZzD/MY8pGUaAA&#10;SUIPO92bnVlmnZTN8+6q4gRAn6y0kc8k+l9U4tdua05tuvWpJ6aLQCOpLoBQGIM0XjSYIFCZohHQ&#10;Y0fgDSGkVI6SK4f7SWlFKUQDOpZB9pcv3wlggNGUrM14RyHi0uWcMNI1xSbFRJ3CAUIRjmKzWRZy&#10;J0KyddJx7bFVKMIHovgdg7aqVQeWvQgSNC8w4oQQKiiSYegMMS8SXRfWmOcqyZCeKlEaMSA5W8EF&#10;cQK1zYkteK011ZsxgdRGYLVkywZWqlafUzqlSTjKzuEE657zqW02I8zK6dR+ke1Af60HOz2i/Xmw&#10;q6ILzcnJZJ6jVDh1nfimOa9Pk7VFsbamL8bR/lZmbaycNmGVHxtdJZ7bO48WeeAXQutqCg1UHaMe&#10;4grbjXEGPSchJQYgFBSXI63wBSgvIRlQZGiNLTkQRWA8It3QjXfZACRhyLUWuRL6xaYBJazvRspP&#10;SB9emg2Ej6Ry50y0k2xqM2xhZH0DRlvza2yjZmxwnqJNiDTwUGIEjo7c/C0LAtFqBMSetMpL4EwQ&#10;dJtNhTYI0oMz6BTlrbWekhNNu0W6IACl+P0gpQX2ulAJe+wuHFKRDxBWi+KzLGNao5MG/rXYJRes&#10;0kuIF5C62hwq0qnLdn60qyZk3Jz/rlZPyllMZ+VUnzRZ8ZO7GObNThitjCFBcllNUeJUO2Uz6NY3&#10;ZZQ2K2XaZ42zZByamal4LPLkYwe2eYYFwHiwYyc7lM4yHznkeyNkpEyiBWGZkoMG41z+RyXpkKDI&#10;tAvpUDulwI6ZiBUehzvJiySbiovOudMNEQgKzbAebWvtcnHJXHli8bRWP7fxurRwBWdP1qqyt6Uo&#10;42aARGzSd52ZInZaBYLu04N3a5Fx12rkG5ywkuiT4A2svH1XiHCZJ7lUL2Y+BbB5o6xuaKndJabi&#10;a1QGrumU4vN2Dy3cQtJZoLtseZMwNOsOzApLLwWbQm/c81QqgxpPZEYngYCZwcIXCQPcLYlfUAl5&#10;h93oH6pxncnH1WRiu3G+eCJ2KoVTuW+SOGAlMkzJzZ2wZivAd9avXSCJM7I1JZDVGpbP2FnG/DWG&#10;GCmNwtelaXb32gS+zFau9mAKHbOZrAsjmQnsF1ufozQA/kaMacrIKMvFlpdIv0fdmfGH46zAGi2Z&#10;QBIvU45Q/I/LjAZ5T7Z23tytyAiAP+BACCQWDQeEQmFQuGQ2HQ+IRGJROKRWGtCMQJ/wUAx2EP6Q&#10;QV+SOSP2TSB/QWNQuOgGNSiOS2OgKaTKbQWTP2CzQBTaZAOgTyWzEAzyiS2NSuFT6kwOD0aG0qE0&#10;OCU1/1QAT6VQKsVuNwSsUyBTmSPezPW0Wl8WuNWJ/zl9XF83OzPeSyaeAW9Aq+X0D3+hR2XyCrV6&#10;SXPEPkCYsJ40L48H5HFgSEVKeVaUViYVWm16dzSvW6jx6o06szbAz4A5XO2DBQKUbGQTmEZfW6fV&#10;wqUVKiZ+eALQzOaRrf8XazXSbjZP6rYPmbDCbeF1KpWHkzygAPgy7TcWe6qZZ7Xdx/8vWV/lbLR+&#10;TNwbbUmteP4gDq6ji1jqdDYx/1eOvPqAL2vwpqWtS9qFqg3DsKArrxrWfBxwiX0JlzCpvwufcMgT&#10;DcOAbDwKxAC0RAhEgERMyaiMnEwEOylDEQeup7RkecaHfGx3RxHJ4R22inpoFEgCdIQdSICkjL+A&#10;7sxakEMn2uJ9Jy5bmq45KkNM7bUsK/yGys9CeANMEVr0AsuwagzLNAzj4JtAEuym9E3So8Lxy0+k&#10;5TM3s1TeqUpNNMz8qum6CMy4TgT0/SEQK4bTUIoqaOzRVDAA3aBPekkmyfSj0I1KKQoUtqbQPLaK&#10;y7RrszAA0xzHSDwJynMHyakkBOTQEATrTT51y680zspLszGydgsW8Dc16h0uoQGdlItZlm2dZ9oW&#10;jaVp2paqJN5a1s21bduWyjBoTNUVepIu5+vbOqF3ElrstS/h/Ui9cFgG6wAuy9d0NK9FEyrWkr3y&#10;9bt33YuAzUt1OJNF61rrJqrVKkEnsSudZJAlsxxXJEkQSgtztMjVLybDLssiB4JZKBmTsnUGBoI9&#10;7nTq52BZU7dkIPeFP39BTkUc77yPO89OpSgic5UnlNTyhNxQQ42C0KnzvOPnjzzfPq3pO6M4NfTc&#10;COSlibXZRbmpaybUvngSEaBqWcY5QNi2wAGWzvNk5WPQrvQHPejUHq+jzrOO2P/uKZQAh15VZlaD&#10;MQdfFGfxhiccbXISaB3Jw8BrGgnEAKyMCmTgZMb3p4ycxpwk1yyfJ8ZHtHZ4Hb1p09ec/YnV2fUp&#10;zEgIBt3Ikd2Fve8rVGvgElFMLjVyTXxM+O7npmd7u6ecaLT23ppVEkVWoG3IjNt+6xtvlKSomG0E&#10;g2aV7omwee8ur5lNW8qnrM6wTWfBNv7fvTXne7e59gAeJ06gGNvSeQZpvZ8muM1ay0dgSY1UPXXm&#10;+N0xcWQIZfOAJob320v4YIr1MxPl7N6Oe2yBqqgCvBIi3Af70YQk8BlC1bsL4YQxhlDOGhFHsw1h&#10;xDmHREnGDPQSzAg5yyUMThCeZUbfiEJKKCrxADGkfAChNE9P6fn9s4bKUuBJB1bRUZ2+5SMPzpKj&#10;fc8NDLp3ivGVukyCcREegAVOqhMCY16KAS68ZczFCOgLj05MByHDUrtUOUl9xXl1NZLc86BCxDyN&#10;uKw/qRalVeOAarHdoKkzZMGi40mLDPTxnePa2QjsSoHycfegGAr5j9Eogu+qSq4ZTwdX5IpTSX0w&#10;OGlg4czEp5CNXbvIU1UNouPlUi8GRCvZVEmgzBkq0TiEt9PAz4hToTFygcOk1Gw7xuTZGpNt2I5y&#10;UOVj0AtyrI3OormIoVsZNJjyUYOP1JpiHUj0nlNcdE9Rwz3m6g8DM+0iA6BzP8EFAS+ufZ0x4kZi&#10;GgPicPKte8wXxvpTQ8Jq5eS9JIWEASYUsWXHdkjIll7y3yRZPTCEoh735oGlPRspKWUpnilQvqAx&#10;5I2m+mXEyh0pF6NPTUUQlDEC5pNmLLuSr4aWyJhQ2aTaCXRQkmo6QfrHx9rkJHRFTUg4QRNbA3eh&#10;TTn0U7IIxgv9BFJNdZ2+l+aygZw7rVWutlbYdQ3rdXGuS21vtuanAIgURJ1vzoysWL9HTcMApid6&#10;QFgavLGpjS430U6YTNP0zaw1L2BWFgCu+Z7QnjpyjJVGqU7Z12VjtXtq52algFMmvQ88BIhE8Q4i&#10;tVC8j3vpJI/yysALE0xl8zGjlY7BnFfmuk2bVoQyrpY+CLTOG6HkUjX0rEooP2IaQf15MrJ1xAsi&#10;u6pD0wBW0VGUSUU6beXQqErWot0LVP2ftbpv9SVHoMPtdtKdn06QYhApplSeLjv4Xo+VqF4IwHoJ&#10;yWkcuAxyYFmuQWcKK0VocesXqKN2pPRChDQYfj/jEFpdaO0c2G5uupMeBcGGIUgAoREBaiyw4DgA&#10;JzQh40kqeSXxTffFNkLbXaoUZPBsJXsU3xdYe5kVbjEJspfWidBWty/PGuKhlMXkPukYqG6VNLdr&#10;MfKvJ8py3/EkpcVjJdjmtXrsjXCZkt7S3gkbOq4I/TEVQoiVamZ442nzfnHSRVODkqoTEXq/FIXD&#10;y9jwTKtFc9BaD0JoWaGhtEaJIlXWTLVzlx1uE0BXDcr9N1Z1cnM7PJHTUo+92YtkND1mz/U2q8XL&#10;BEGUbMyNI/qpD8oSfqVZzmqU1sJmaQ2M3uHLJ5WAA94HDEOwpXDTup4FETgrfu9+dKFvGqrkVnib&#10;7k1w2Q/eyC8kUWHxeP7N6vdJGy2lkA9ee2BXNiWALW0pDz6PfgU1tdDZWXq3C1k99qJOn3PAoC+V&#10;1327eSnLdtxKLCxXlLf6mx6EXFzmvhktJBc82mMWsDh5esxqFx7dAshI+Lj8LqPLjjq5roPZHQEE&#10;AG+SMjovn4fyT1y8VJbVa6ZomWNLuhRE7eOKw8Sq7vq8xHZNZ8q0/W3djJZ5Gg1EfGKiF87/fXch&#10;f8T9aX8IsvK4BsYJj71e92lT6bUvjzFYB+Wf4ScOAJYU9+K6fwTzaU3bfLc/1E3ffOxqxMtk2gZH&#10;HnDPG7y3qET7QOiu/d/8AtkgIIA/4EAIJBYNB4RCYVC4ZDYdD4hEYlE4pFYa0IxCADG4E/39H37I&#10;Y+/oLHZHI5NIJDBY3LQDJ4/LI2AppNZrLY7HYRNYLN42A6BLZrQAHLo3I4sAKMAYROYHCpxAqXI6&#10;XLabT6VG6u/4XHaXGo5AphJ5DZbNOoJZadHo/KX9aINPIJLaJRKjXLnVQDa5RApqB8ABsFRJ9TLz&#10;hoNcL7bLfWKtBLXYL3jpnNJLWMveINQsth8LMgDNbdC7NIrbmIJoqdi8znAFjwBo9TNNhoLhhbpQ&#10;AJu9VmtBI7LCJG++Ji8jkMpiMzoK/h+XB9drt2BM/zoPbuDCrHx6zyuvqNjyeb3dBC6HQNxYZzW6&#10;R37W/7L7fJyPXh7hraNzMrr/VoMI2ijK89TiH2esDHnBB8wUgoCwa3IBpsmjprunsAJc+TJO2gSy&#10;n1Dp6Q/EB7RFAgExKCsTgnFIFxWuqgvUsZ+RissYn4uD7vo2T5x026aLtF6YQq/jEJq6bAAPCatO&#10;0mLDtc4zwPGu63Ru7rYSivyaSnKcqwCpz2NO3yDycf7YNYg65PDMcks3NS1vGuC9NCzsdrEj8aTt&#10;GMpPezUtPVPTNNrM0LPNLE6H8lrpwaArpx8xEyI/Dp9QJAj5N7HM2y5PcuutNEgzOzMeAFRKiVFF&#10;rYSm8swyW7oZ1YpNXVfWFY1lWdaVrW1bvdXFdV3Xle1uaNgK2uDSn6ta1Kwjtjz/H6SOgn70Qi7j&#10;9UbZ8Wxa39VK3aauvBVCDUpQUcPFNVpxtJ9yPpLzGsZGj41VPM0smxk3v2ncIue7rCr5VS/sA6ck&#10;Jdbyxsld11yDbSIUBOacqXTzZps/CXT8gtiQFgNxJyxbFui9WFWmqd+Qi8663xU1CuwkMaY3dFOV&#10;zZzvSpTDbOTkdrTPKzNLHgb7NXbKGru+UoKM3qqZZIl/gJkz30+8ExZVVU3T0yWSv3OC4KI6d9XO&#10;AKywUfJ77BGmD03kaCvlRlzWXiVNAAkcaa8fG468kdEgbuwGbwBG9Qe2FiUhZUyzXeWKJDKbq7bV&#10;T/gFeGOWoALpsEA2szkzOg6q/qCaLx2lcCh2PYffFTqhNUKPpZWLO5Pl5Z2AHDwxJnMZjtbGZE8d&#10;uH/GlIQJbCTyzpuodj0q43ChOlUO3dSAHgGLbMj9JOJdqVobMV6YvNHq3xw6l0uANrcjRagaZhl6&#10;4x6oafPX30/V9f2fb9yG9F9/5fn+iLoxnG04KjsadRDfCngWkYdRiZ20uHIK+B5RuzYE1c66N6xw&#10;mfPDAFBBZq+ULJidsw94Thk5MTPcW5O6NU9OWXkjlxprnxM3dImpcAAnvm7UZBlxBJ3bushVCVbr&#10;LzJM4NAw51q9z6HjWU80fx2XZJifEWOFEQT8svcO9VB61oiOfhmWNGaMYSNKbS1Nl72zkxQWqtZt&#10;CeiWs6JUP1mbOYIkLaA8Bx0PSaOBYahKGCLnHKWbZERlA/XXuCg8jp7KEWorxjFHZ+JZUCNPgrAG&#10;C0E4mFVfi7eNo/oQoEI6dNEoCUjMAPS1xlKMW/v/MZFlPrJzwMicJGggjii3JwYU5AwTk5HMthnH&#10;BIUW5HxeXmU6GTSlvMIkAQojpvYiRDZ4Yxz0LIzpBUdBWX8XVMEjdrE0hj+5QIdd2Yd6iyHfrrkG&#10;oOWbCpxLVeS8sqUpR/vPUlIxyqX4wMwgKoRtS9khL4VGolBrAHxS2fE+Z9D9aAUBoFQN9ckaCUHo&#10;QrUZ9C38TdYLIqOTsWIpwXLKd4kB2kFEnpA1HTQl5TGkawotbWj3y6mY7GDkt2ezOmO25GRpoK0c&#10;fElsl0qHMpfMLEaMZOSawvAJRqR66l8T9a3JOHbwXyPXKxJ2V01DgPSW+l8rbp5zuzoiYh6tQJg0&#10;ddjIUotEpjrEjNDSY8+4HRsL06qcDSDqIWkZWOPsuHBUNTBLSHzVKaoRcVTSBiXz5J+rHXKP9JiF&#10;SdqOnEAS1pfEHYqoWPRyZnnde5ASAFkKbxFphTooEm46gDY+Ud5zzzFxXH5LZDVdW+LMI7AOOJH3&#10;Gx9US5Fa07IHOcqlBpNkph/sidU2lizwoqMRnbZiVUP5ZsFZBBWXUfZgWRnG4O3FeZZ2/tAP53T0&#10;E8HJtOdyMqX7gw6mhK4taiEGtYN5PJPyNECKQf7XWIlV7F1KXjZRtUPi7ywcleeerGDXE1iNSIgT&#10;5waUJwJgXA2B5aYIwVgshwzsHO3uGjCa4+m4j4LKolvQCHhOacakFHNhjPI9WviG6cOat4QrOpuk&#10;cHaLSzhbUNn8KyX23uMsmT4/LG27rdbqGTmpp1YqrKmyJBZ7z4q0ysxFMmMTAeYul2F0CExPss4L&#10;EBCbARnpo/xQqlWpWFTlU2B5DWRNHaTWBNFLh+Tbl2pmus768NWm5ahNV5l/2EIMwWJEH7KmaMLB&#10;h2MPnVX9r1HayK+6yZnjNIyuUPLo3Ulcf43V+oiRpY1X6NeTnZZvzNXgzLgHElAtloQ+jIs0KTTr&#10;FgmGTb5OaU7jukuYGh2tuURu8gBWRvCxhZLPaoLbLrpJFwxMecU7BXjXTSc2tU1Vu7N5TFBsEsPv&#10;bYfR2VXNTWH5etDqU3A3ctzGrWeYdiJw0AQLWtimWREvVaKNxC6x2HXVMPL5etOEEtiYJRN9J6F3&#10;iNTZNCrAZ4M4BwHgStSAgIA/4EAIJBYNB4RCYVC4ZDYdD4hEYlE4pFYazoxC4E/4LG37H42/pFI3&#10;nJXdJ4+/QbKwfLQJL5THY3A4IApsA5wAZ1BZHG4LNqAAp1Q6JRQDQZtQ6BQ5lHItBaNPJFG6jBJ9&#10;BKZVppBqBTaHV4fX4FI5/SZ1VJ3Wn+/LZbZTPYFQJwA4LKbBRpDIrLQqLc6k/oRM63UJ1QJfh8RQ&#10;7g/6yAMXga3gsZaQBkoXeK3YqcAKVNshkwDCM7fNDB6rlcFKbtmZ1i7QAdW/8fWKNlNrtsLNpHRq&#10;XRblOcpn7fI6ngrJaslr8vZ8HtNLYeZm9HcwL1d7RLBI9VIObBrzgOdlprnuRrOfr8xM8Jz6Nc/d&#10;OKbn7/i+JeoJ9fBCbBGsFe80hDrq65y5sOxsAJs77tO4zbxNQ6TgtMoq/oixrkv6gjqOqubFOKf6&#10;kAEka2n1Ebtn67MOs+kbrtPBrGtG9agLA34BsOucBIS/6FLuykdvOyKBRZC7OQktT4rVIKZvTHrj&#10;sc+r1qayUKu7KTNodHKDQM5zRyU7qUn3L58zCsELSrIsIx82UOuu/bnPW08YJs6oCveuktMokcRn&#10;1L59uGf02O9H8yQe56/x60cbyZA4BANRjDzlLMhufGKxxRO1CIIGlMqfTdOU7T1P1BUNRVHUiDz/&#10;UtUVTVVV08jBnNE6K/ti755VqdtbraB1dAhXjDpi8qZxnSbkt4syj2M29jtI67+UHIyuPJQE0n9J&#10;E3OjKNkta+0sVjNqCNioa/W8AESrcj7F2Em0+oi9C+vg+9tsaxdkwIxACWG5V4T9QMxyFK8/2Haw&#10;A2wANxQdfNuYK4GBvNLh/xLBsoK2xd1vG0kexW3GGNBD71xtZEIQc/Dvu/Z955DHtYY3Z7Rz/eoC&#10;Y/ZcENS7bZ0jkjzYJKkZWjdrsX9btI5fg0/slJmISBbTiPXFuUSFgKFUPaKhxrheBQ4fzYtdC1Oq&#10;Nm2BWfsMMJxqoB6w16gJHPc84qgz8IXFWQZXYC9zgAVFZVDM5pxqFIyu+WLbFg+GqLMmwSPa7BWT&#10;k80RdpSPXOkUX31HuI3Gh2UzNSOVQDnvFMolM8zCfN+2JHkhYFcDcxBePV59SDR3te+pyJJp/TzP&#10;etQ6zXKuNbbP0M31jO+06gUYA2y2y6PePNwQa+fVno+l6fqer6yG1P6/te37iHVdlSmwVE1Kayj/&#10;Rnx9CRzkBH2ZN3+LQ3wvP0laMP4yok1+aiEr/5pWWuoUs5ZvzQUrJ3d28ojZbXIGqSYjNrDXy1I3&#10;bquOBrM0ysJIKy8w67GuLAZ049KZRYKmkUS4E8LSW5gAfssZiRoGsJ9QaoJ8jhkdHdfiURJ5B2Os&#10;WMO/dwC5HInEhotKIbKlIPhW2h92Dq2YxKaU+JmzpXsoOaY0CHCZ4fqQI2jNmJml5EiNirJBbTU0&#10;QCT+39M6yS9tlRujczRbT6KVOhCkrzp0ksaIjCNdJpHwLfI+iJEbbyDviczBhyj+gAMGgyTiD57C&#10;dGHAPJGCUOnPKDkbCVm75EtuJPVJRi75JJxUOdJg5cjjYILT6w6HLtmeN3ai06C7AILN2WY5qN5b&#10;E9ujeA/OFspYzFbRu69kJ0ycJyhvF9fY/09rmH6fOOUU5BODQYXEpEhY1SedlD1Y0wYUGSlrEB8Z&#10;oHng1e7OWc0550PUinOmdk7VRqui1DN3z5TVRSnmlRgUK5XTSiWsqPcbn/O1im30ikaGEvMjvKZS&#10;CTHJzSl8QJWb5IRs7O6wRjy723Ryf6pdoSdKMRVgvBB2znF1RBj7KKAdHJhUqK3Md10AKMn4Py0Z&#10;DtND8w/oG3Kk6xQBNDoxKqP09YZQClIc5fB3T8IfZi4JOU+pkUyQ6r9zapkLUUNBSCCdDnL1GJtN&#10;o0k+F9O6pnPJab/1puCjOyGUrxSbtkJfN+VbSCZyYn66VZsRyG0IkWANzsfIA0Qj/LhL7I1Aypdr&#10;UWlE36eTrYsnKSIB2+1mYRWh+dBqrRGflQmy8to7V4lZRJ960qQINoJCYhKTGfSlh2jiO0yy2J5l&#10;3J1hKCYkrRcE16A6ykqOxJenJAsdjJWuH5aiwA/YosTQ7cS2VWZG1Ls4AFOTx3ku1tjN+hhOgZ3Z&#10;nddu7l3bvUou/eG8RDhn3lUhDArafbCTTWnIWkj9rGEJn0y8z88YLuHvBXloNBmWR4go61hTZoQS&#10;xUDce+7mlmxTk2c+xF14r0dr4UhRSf44rUgIxaB9GsL3yhZVshmCz14OiREJC16FB2Ivc4jB9+DG&#10;lAt9W92jP7ZVQmTTaTBu2QofwNHqtuAo6HOjZbaE7D4g20Py45jbjCKStl7h63jMGrVUOTeq3ORq&#10;gX5tZj+qeH13YRAFdOFJjYFPkhbZPIZ35Q32gLlqvdLqFHRJSW1PcUFtxkxHmZSNkXV2YADCMw7x&#10;4b34spgfLiaMm0HoDg9hDRYUWel+tNm1BoBWWw3LKfda3V5IIQiEttgh94Uw0mh8Ve8RmnrBCrDt&#10;KGX4vAJQZtSX5mJkwrENttpbPmbMMS+G9aQAvHsfU3IWqJPumTRKEGWx7x7J2VstURAQgD/gQAgk&#10;Fg0HhEJhULhkNh0PiERiUTikVhrOjABjUbgT/f0fkEFkD9kkdkj9kMEjcgjstgUcgcEAUzjc1m0O&#10;jcImYCjc7Ac/AlBgswf8LnMHjtHis2AMdhEph9Kok9mcnplMl1FglZhFOrcuhdQokFrkqjVDm9mA&#10;NkmIAsoApUFn0/nc7o1nr8ej8dsV4g1KllgtVeuEawlXv1Sm1JxNpt1tpVZkGTymVwk7wlsrUJzN&#10;quMHxU1ndB0gEu2ew1tvl7gWBvT+yUfzWMtdqncr2V5w8a2+N2uPf91mc/4gDse6l2u1b+hGh12f&#10;4GdhNY1Uvv1oAOjoPCnl+5fLk+VolZyOC4EOnfP68NpnFoGlAmauUzkckytdl3Q3Gw/OI5qNKg+S&#10;ZJm2a2vcAbTsK36iJAfkHQek8Hqg6T8KyzbsN637aQSnT6NzBTSANETSOJAUFPG6wAwChTaOo18K&#10;LUkSPqYzUXQq7EXLep7Kw+8qWxM/7fwLC7QN8hcWt44UgvAkkHwlD7YuZGK8vvAbuxUykaNRIUto&#10;W7TSgLMLjoMk59zNCCSwtCzwygts2SkAEMzVH6COI0kbNsmbSAPPkRAM4iQKpK8VoMrMMo2GNEot&#10;RdGUbR1H0hSNJUnSiJRhStMUzTVN0kZtPQy5UUwjByTPtHq/NdHc4I24joN3BbEKYubiy06LIMdR&#10;1axNQkvQIpC2w5KdCrbIcOgE5dAu88zpLfDL01O7NfINUJ/ug7jiWC4EXNck9jR0vMjxTFFqyNLc&#10;EulDMTXOl03zfaj5gEsMZptVMtto9DuOG97TWlHK2x41k54FJcU2y8kk3jX7NqU0l8ppVGA4E6rN&#10;r6mrCYviacMQt7QwPQSFpPJh+uXCtXOTaFmpnjjF1umt4OJP0SobN+SXBIsuWngMcPWv7Us3ldog&#10;E9Sa2xfrEW5JsHTMfeaYm/cK1fj+bzxBTMWIgk9z5Eif5rquVP7LE4WLPMru/q+et/ZKr7VMdx52&#10;psU2Y1uA5DcWfblC05PNIN1pbH1ZX0AcgII+p+ydUk1Xq8+FYw4OvtfqjuLvoKO1nMIC6LY+4oFB&#10;59c9J84WRD/C8b0R/alxdtYRdPCI/ZyZ8vP0+AO4jL4fsN4a7WIZd5Tnfd/4Hg+F4aKUv4nj+R5K&#10;IU8ZtQZ0tST7qf80H7t/pKZ6SC49u+z7fBNrp/wGE1tIkFcmqeecH82bIZQWu3g6ETR9g6astlsh&#10;7xvjhUJ1DNcUUpL62TsKqNcxVb5030sKVq1Exyr3WEJb6SBpa1FeGDYysJ/j3FyOUPMw4ASBzSHY&#10;fo6Zd7rT+J0fWcAqCrWeKvOkoJ8Ss2TIvWXDWFC4YUJjXUcJp77GXnuh0WppBKHnrDfKhV67CHCv&#10;wZ9ExuDC2WQbZgiJmTqWJQ0hyuV8jBIjnsg1CJs8HkMLSiG0t0CUXSpqWM32GEUYxvjOw1kA7eou&#10;pxceRFKsdi6oybFF6J8Do7x+cUkFWrTYNpvX85BiEJzQyEY2ydOChybLZfRE9B8ZnERXQtHxvCPo&#10;BkHge/Eg5pHLuXiqqpzrn5MmaeimlijAEhrdS7LOFLfy/RTAMAiXTMSfrGflF9YRBQaTDeVMWY0x&#10;5kPJeNMmZkzVMDMmhHRCrAB/SteqsJB6G0PGTh+caN0fkEwsaC+KTz7JbMuIguh28B4FtzdOrGJr&#10;Co3pRMBEWF0aofSgSVPkgyCX5vdLUw1aSr1VGEkG+ygiwoXq4anAltEVZ1PjOXBOex5imUHM4/eP&#10;z6kMp2KC5lOaPpDRojC485arJewWizE9/T41BKzb6/hicJYjRcjBFB3DZD9tuSs5lq0KKfqleive&#10;fj/mIt2ifLKPSY46JIifSgAafqYuMXZK5INN4GIaguVGYDqSmJ3MRUGd0l0zUjndJqizCJzuSoaV&#10;chEckXH6hay0/bFZyqWbOrGhL5HGrwjpIaPjbGfHikWr1stSFtmUm6aGUUeiOtLkwPxakV5OUAoz&#10;Tht5oaFgBRCiJy8AiDypH09SVkraSGvsrIpWET4HyOZw9on6fgE2zlMXRaSz4T03psQQGtvZnW/u&#10;BcG4SN7h3FuMROaAzH+pUYA2aFBHXQPurTOMjUp0WIpr87etlS6HP0RrQyy9hlx1ZaBA9/LZE5tj&#10;iNUSIzQ1jV3kAleGar6QWWuI+RCbm0LV6ndPNgrRmcLWdvL+dEKiP2kqpTiHt4ZgkKkoRp7KW4QH&#10;bce9KOj9iW4YbfZuzU+H23gS/OJycBUP1KvPAirWCp41cxSsagUcGb2lqG2etEdX1V3Xheqf11Sf&#10;uXbbFGIeHFlN+P9de59eV6VHfLAF287R/qjH5RSasrko2TunNJK0dJ4ZFABKRMOO21rQXHk6e8G2&#10;gU8lrN+y8nceTeN+m/GT6rAofRM7a+WQ8N39yzPtE7PEfVkH3Ges9aKMVipXG2p8UVXuXdni+3UJ&#10;rIJnQdiTKbI3OSrORk+qyVkh5gkra1Kzs7ZgJs/DzRWNKkWpBvqu4+rdXavUyQGAP+BACCQWDQeE&#10;QmFQuGQ2HQ+IRGJROKRWGsyMAGNRsBR2BP9/SGRSJ+yWCx+Tx+VSCRv6CxuUQqOgKNgObTCBwSNy&#10;KPzWbTOZzYBzOXxqVv+igGUv+OR6cwacUiDzGoRqk0uqVeCVSZxul1oAVSmgKj1mFUewUueQKvVu&#10;nxuo0e4RqgR22wa0QS6zSjU+Iy2XVOV0mxX2pWHBzq50mu1a3YfG0rFZKE3MA1SjySS2uVUm7wi4&#10;2/DaDF5OCyV+6TLAGhATXTPNam9XaNZzbSGsaLKYW4UvLZncZO72YAa3XUKhSLPRrUaiRTvg4jD8&#10;Oy0y57yF1HVQjn3SO64CULPwfUcDA9LOQX0wfqSrLWro3v4eeiZPwAX8V/Z3wA4CPvWADxsqxy8L&#10;84TRseuTSulBS4L2+sAuugSRH5CsLQpCrANO5rZPQ6LGI6sCxoQnrvP4yKNvA8C9t+xMIrg6rIKc&#10;90JMO4kWsO7MCNDHLTMfEABM4/6Qqo5TBM7I68wY3T3x+g7IuIgqhOWAMoOrC0sQylrUPnJSPy4y&#10;cISNF8RsevcYo2A01TXFcQsnIqQwsfc5zo8sJsAkM7MPPEiLZE00NW3sDyrN0XqEBFEATRTwUDQS&#10;Ewamchn8j4b0qi1L0xTNNU3TlO09T9QIlKNQ1JUtTVPT5m1U1U4H9DkOswlcxt5QFCKAoVJKTMaf&#10;AHNqgUbDTJynTkeR1R0bxrUbpUa3jtInXL2QJWMkIfaaxrvKyWH8yzxMNATcrLXbDOxBMDRehcSw&#10;dQtkNXEUF2nSVJXEyj2oLSMXW/aLKO5D9Byk5ABx5HE9Xjc17Noy87vOtN9WnEk/N2p6hPwAqhQh&#10;h5/1feb9RfeGIWdAsezJAmONUoKf4Q3mCYVLyn2VjGYXK61bPbdK7xS46bx3Bb/RigWL31kElWzj&#10;F5x5m0TPkhsMH5OmmSFhTnOjaEXwhRts3TB+EYBrih4RjF035SansikV72pd2EunaWXSZBCq7VZr&#10;a6nlmDIPnuRSVdDdbPm+d7jsmEMtk4Btuf06QtPVXvUlribxf4B8Y8+LXWlfCXAjeKc0/Fu7UqKR&#10;H10M6Tqzc+2080v9K8+w5lKkmoNFECUPRAFdrimz6U6WMLHqga99VHgeD4Xh+J4qKZf43k+V5aH1&#10;UZtyZDxaCagsqHRjFkTclXTo15X3Y4jbSk87ksnXOycx2NfMB/BvVB5Bhlqqf9CGxj+HyarGeDv5&#10;7T9zPj7b2fMKMI21ma4EqELO6ZRCDrHzQNasyQx6PHDPQZiABoColzGWQA69rjIINJ5JK6iDKJnP&#10;r9U8g09rEz8O5hKnhMEFnKtoSOdtmTSF6NsZEyYjrlD+MqhCrJ0yyohMQY9Dlfz5UqLpPA5117kk&#10;AGcWysxcykEZrpfqWeIjEGtACIc0xpycUKtSbGSo2MBojuwYQZE1RYzIuEiWwB98SHytyc8uOEax&#10;zdMcaNBBR8dzoMLemS2CqwWQvISWzNHCZW4NDcEoFs7knRpzM49IADjzHvULAVSHjHHcm+I0fc/C&#10;a3OxWYUPmU0kR9p8JGVRxUP28xTbcu1fUaiCOzAQooBKa3cF1fvDR3RBAaTBeZMOYkxZjPLkNMeZ&#10;Uy1QDOmdHtfZBELumjFGaRcAkwl1htMk/bXDwN7Wo/5kULX9QtRw/ZN7dmOr4UaYaaEvjOMgfnIW&#10;O6rFzQLliwJpLX4sI2XNBuHEV38RcjlL9uEa4+PiZ0+yWK8ogx5IhB6HDYiuQ7JsgAhEPILo4Nir&#10;VzD2aCzgI/Bc4kNn9Odge4Aw8YoEzkjOrSIB51eUliyjRW0W6JUqbw9Bgs46EyBpk3+P67G/GsYB&#10;LSPrpzqwHIbUVJSAoErgjo1mflB5LxgH46EfRsXEyuKohZ6EcYYK/QI4SoqjShSiYA/dMTpmauBo&#10;JQadFcknozhfFKGTI5o0GI3K1WFMYEOmkzOyPDM6kViW4TYhxUZUVgajV6AMhI/zzWvHx78A2Zng&#10;TWAezlKSlmolMPmrSdJWOqKPNOMZ7Z3vlsrXupEtpcWcAPRusqM1Zt8YQDK3UzLeW9t9b+CtwLhX&#10;DIi86hBlGn0PYySZ1qg5CWHLnPif04SOu3LqtiKtcJGFAdSh1bNLVvFzoAaup7b4Lv6hfOVv71C7&#10;yWgbAyBi9Zslkli7u6MvKQ1XjHNazF5bC1TYg66OyMqyWFfvQJhz7qJpJohXykElYTRsvwQwo6ep&#10;PNqwvTm/lda44Hju4RomDFwvcQJXdBdIiV14vlhC1MJJ9gCWHXQg0qqeECwsfufWGLWJ/mxXo1UH&#10;VA2BjHjWIxDLpWYcldJWrIKkJUq4hWrTTKWXKxvWO9uJGaILrM39754LZSdx3Xt+685Ho+xZUzM9&#10;ziQxNubVbBz4JVNigS2eapCqikUQFTlXl53z1YtDainaLr3ROPjVUqKvM9Fzs0mq2WMY9EhtDaGL&#10;8gMWGAtIbqgWSkXPYLgrglZ4FEAIdqArRtis7UBqXjhAkwQaXE1dq/WCpSAggD/gQAgkFg0HhEJh&#10;ULhkNh0PiERiUTikVhrNjERgT/fsdj0Ff0hjcbAMlkcDgklAMhlj+gsqAUxlUwmM1k83kczkoFnk&#10;0AUvks1m0oAEbhEboUxnFElUFo0KpsEm9AnUmpdVqtPg1DnFVmsFj03qstkVEo8CqNFs0pnVioMx&#10;hFVh0qAd1tMkksLskuqUnh1uANUkFlf9UmsqrU+lUsrWHrEzp1+g9TtgBpcjx2Qgkss+Fg9fydov&#10;N9z1qf+Zn2Zwb+rWXlmIyQAtMatemn2RkdUrVUul10EG2Ejzmh3OV4ey0cJ3ekwXEu9Lw0ynU1uo&#10;D4Otk+MgXa0vB7kFzPL02J6dK2Pi8ExAnr1WV5oAsOizUGwFp4/BuXM0nX2udvAAuq4L3pYjx+QM&#10;fcEQMfiPI8vaNu4/6xsI6KhNmyqkgExSSuq9YCJ4AsMOenKrNK36EO4/KGPI+bANwnz/u+yr+O65&#10;KNwbCaDr23TtxwhK0pq47OvSn6DwFC6Yuq38RI3BR8ydJ7LwewkpJa1bcIREz3Rk5KHJqA8vzAA0&#10;xQDGrspCfU0SfNB9Pif7FrJJkDPEy8hzo/cNt8pLOw+BM+gVP8PuqhcRSEgksgAGlEotRdGUbR1H&#10;0hSNJUnSiJPRStMUzTVN0mjBmoW8S9wcpkSTnHjWPlMgAtRUtTrit4BVUtLegG37KOQyyiUPFFYS&#10;o3kSIjJb5QxW8huCj9DOkwLNym+TcRi+lSWW8dpRm28isfK9k1iutBy44kINjUCT0O1cVvDaqdW1&#10;XEf2VdcTx7CVUMxdziULdi2trYqCVUhF+2Zeb/Vc/TgW/FT+4JWzayNgqZwxX9cn/HTK19ilpYFG&#10;mI2DVriq3ZSvY/fMopvAiOvfS9cYwxt65S0l9gAmsO1Vc7zI4jsI4M8V5NxnD554omdRI+6Sw7az&#10;k5KfsFQQfcFQVG952hV9p6jbckrhglaVZAC6w/D8Q5FILP5ZK07vnodp6ldcV1njmIYrfCVpDp7/&#10;ypaGX7TizS3vFOGJ9q0M2A4kmycfHC1vurCYmAFoa1teRZOk7qgRyfKUDPMiNMvc1zVNE23Mk827&#10;Dak3TLjt15ly/RQ/yk/gVMQDXLLeNS1hqtUSGlOdz3Xd953vfIplHf+F4fiIhT2pdFxB/TbGef9J&#10;aatb/F3SsA6nLvelWi8C5Slvb0bH7ivmWttnOEfGpCk1vC1o4ze87fZl/19FvtYXXxtySQuzk2Fv&#10;WXXEQo7DHV5H/Yg+tnrUmQOYL+qd4LCWWNnVuuh/r8DawSIK39N7AW8vKgQwYvRIX+I7YyoR2iGl&#10;pwGNjBlXjaHaPxepBVZTJIQHlcwf8379zhLNJGshhr7lnMEM6+tqUAVaPahO/ttpxEVrehY4swjf&#10;GhEhiZAFmhQjcG/aQ0ppaCWmj8XCiMmbd2sJ4OqANZ8UiCIde8dVD6YGvkzcVBYhRXGVuYbOu92i&#10;64SGmbwQxGbcz5E3TbA1HzBn5rqjzC1Yb+Vas1Jub9Nbm0nHci+atUZOHrHWJK4qC7qY0PnV0TFM&#10;CYUxRqauQYljg0nj5TWYBp8X5OO0Wg+tWi1yEk1T7LkBKYFBENYU88+0nyagzmI8WY0x5kTJeJIS&#10;ZUzZnKUU9HU1xZCwMmiUdCRLDXYsHNK3+G7LJex8kVJiU8ejHvqiRHBHsHWIopiXGOJsPmJTUWw7&#10;OcSuEWr2jm2OEr24MTpipIF/8+EzLzPqTp0UBZz0DayyGey455vigyXORDo290VohExhk/3wsoRs&#10;zeGDgImyHeg0B8yWJTsohNEyD9BjzsXiBTF8c7H3opSGVyWzn6IxinuVyWb2yqQrRFO6RaGEKvlY&#10;zJdIcIjjy/PevB8SxmOUqfqVCTZZIt1ZaXJds8GXHRNfQtyRoAmnydrGWmNhPJeOXmC8uawAJTAC&#10;oS7Ih1TZHUnn7SVjszIAG1kvV6BlDKgVWfC9hkUdUlQ0eatsgskbHIKeUjBUVLnnveecRuuKKzxE&#10;1dW5N18RkRNLcKPhJ7S4A2TrcgxKkNpT1zluUmnJB0Oy5cpWuMsEZyz1bIzAmMxAZzPuBcG4Vw17&#10;3EuNcciIzrlR3Ry3Ijpx6Aw5qi3k99lrdTwkzSuxk8HnOQjBUSAT4Ikx+g9dScdT6+pRcZbl79V1&#10;53giZda8jW6xxDX1feCdOovs9YZOyE1q5QgCrjf28zmYZzqum+ymzAKgyffBHi+ZC2HsEVMzYftm&#10;09GkvXSLCtFIwvmv+wsx7SIiXuhFRA46/yH1Uia39nt0YvlZYHbwAWAGMtBsK7Kg89o33Zhe881c&#10;PKpEzrKts/Dj59NwYxfG9lpyQtLTXFofeNrmUWdk/RVZSY42wOTZwnjlK41Qh5GUuuHcrulggtKd&#10;BWKPX4rrJ95xr73NvzXmagkwL3YyY7JmhTPmxY1IFY4fST7IWBY7JSejHtAIlWUdzFx8o95eALbV&#10;L6snSoKtHaO01JqIl7adc/RN9n2wOqNL8lTr3KOUs+eucM7zTKHRXb65Gs9aa1UyQECAP+BACCQW&#10;DQeEQmFQuGQ2HQ+IRGJROKRWGs6MP6NQJ/wuORqQP6OSOBwQAyeQRyCycAwWQQiWAKZSyWRGVQSZ&#10;AIBzueTmFzWDz6CSSOyaTy6NwKaUehyWE0uWwegACp0SbwahQapw6OSyiQWiSyQP2yQWc16SQiv0&#10;YAzmX1KT2emQa3gCszm8TOT2uqUuU2mG2R+yC0UUAVeoVef3GZSu/UmRzzJTuiXKaVePxrE07MUq&#10;l2CBXXQYazXnR4i546o33V6rUa2myPBYqCT3G7G/4atwrC6rCZ+2aOob24W2ZRzBbPQxqCzyPVZ/&#10;1O63kBdKQv7VVnVdnTbG1Zzl9jvQfRQe+V2l6/X4Xf7CsTKeTG81WndZ/crDc6D/j5dWUM01Liq4&#10;kipuI1isr4pB/H1Bh8wcfkIPw66Qtc8LtrYyz0OMAUFQ0yyEJ4A0RAREgCRNAzTqc6jvsMq8MsAw&#10;8YKy3LVN21jnpG0bSgFGiCR6gyiNy2i6MhHS2MKsSNMtA0PuK+LhvckEIH5Bx8nxK7BR+5CyPKAC&#10;xrKhsEM8AL9Ri6LGLxFyZRMAgDzdN82RtLZ+yrK58Sq18JynKbMvvLjmNiqDRu1DD4J2nM1AFEQD&#10;RIBE3zhE7gNZH7qPaq4a0wi1NU3TlO09T9QVDUVRolIdSVPVFU1VUZm1bBLzPDProH/MUcvJQEzS&#10;XKEBvyycVt5STCw1Cp/rqzaRwKuchybSbIWW26tQChkNPPAiTyzXD6NJAVA0kxb3SNA69Q2/sFQv&#10;ZqQyGlk+THFiEUQp0WXK4NYN1NEyo5ZltWMvcx1nQTcVwmC54BM1iIdecgXinFoNyusNWPBWC3de&#10;lp3bI9+sNWuBw3Ps94+lgC5FMrRx/b8oADk2GAE19dOGsNlOghEJ3Dmtu468F7JpFOdUHNcTSe1d&#10;tQNPrhZjZGUP+8SGRtnl82hpuV54qbBQYfUqn3rMJWdawA6KtkPXHlGJYJbzap3R83TZhGM7Dlj6&#10;6U9eM2I1+ZwBoW54reWj2HW8/H7mDVzmzsz69mTxofiE0WTw2dJzOOyyijWsn3Osr5pvzkrI9kJy&#10;LjHGx3fV7spuAAzZN9G7WwKyTtKurMFYSBMFKeHOvbCRRU46SV+94BTZfEx5EAtGgT4tGzLlEhIF&#10;oNqKdTAa1X6Ppen6nq+silTev7Xt+4iRme/2NtzNILr8DnnzqDcca6Pc6WMmAeE44iNj3U9Ou6Jh&#10;cb702NExRsD922sXS81xwp+EcPtLmvBjS0C+NRKelAnLzEYI7c654uxMktQTf2tE9yNmIrcguXh/&#10;xrH8ItgEv9yKXXQu6fE4p0D/Hcn+Q2uaEEKIXkJcI/F/5VmOIGgcwmBq0k5uUco49oDpHCucdwz2&#10;Hax2ht5d7CuGTgXwqza+wZeq52OQ2TlDFJBJzbF4Rw+GA69WJw7jLDhnKO4fORW+RxKbVkqpTcpC&#10;pxEVkxtJcW0pb6hAAJseEm+MLB40SFYU+JbUWnEQIcEjCRMIFwtULI7QyEClZQaixGowy/JGxJj3&#10;J1d7P02AEY4pYgUckqoOMEzx28q2AudV4VAyzLmSEHUWo145O31uNSm61B0dTIQVH8lNrcS5iFkh&#10;c4E6iGnhPCgUc0nbxQEgKmpLkAcoYpyOjc4h573ZvTfnBOF7j2ZxTlnMql74zCbHhQm4SdzOWWvq&#10;g2/ItkYTqSPaZNuQ8u27D+nxISDj837K2f0mafEknAP5Ye/lupClarMk4ud+qG4jSkXqeqdkFoqv&#10;5ZtQWbEX1wM3cYpVgTK6NviRxRNk9A2KUekW1KDc5GpxQb6+MgTvKMD/ldByP0I2CvhjIj4jUlGl&#10;uiZwSM6cDHSmFRm3dvZq4IqHgwZBbUeKCPogfDdujXaBNJnutJozjaGyZnpQagdOaO1hTLTtsZDU&#10;5yoHzHRrKXUkxLIQfxNEuzLR2hDLWEMgU3PvR2kOtEWYQHti7IhSUQSaV8oAgZKSEDc0nZVWQhUX&#10;IoO8ki6MAbkD3OEco5YfFOyiStTAABzVCaUWXjzHo6lPSTpvmlIKXVJmlJTlTbl5SxSNOzQin+Jd&#10;vh+V4MuhZQsYiCOnsDbUgybFGzUAU6lSLeGd0voDDAf4NrtTnu5d27136W3gvFeMiM6YtnQnajCA&#10;0hkfn9j9IykZ84wE7n+sC6smW3KJVnWWic5Cs11jfCeARBbiKvITWyIVN1oI7kVTaT1WrjyDIhJe&#10;HlrMKmspk4io1j1JMuWfDJDs2rqX7hAwWclKoNlupLCR9lhpDtyNWe2vdVGM10rzJDC0QDoOwaPM&#10;J919DH12c/ROM9lsMP5ffUHF9VnS2Mac6WtN9lvtBKmxuHdY3sWtrFRzF1K8YrZxvIdY7VUGy/iI&#10;PuytjF2K0O7QU/tjMqQJJlYAA+SWzVmwhPvKV1sAs6oXg/AGLnGaBgG3+9eS7eRLydl1xGg6WX2O&#10;pYLCxHLQoOTtodL5yTc3CqxfCT5/a/FQTfdBRcYT+sfH41aXw+c/6Zrlmi3sk0IOUPxJY8OVVDAD&#10;qiANN7wippsmldDXrIrPXhvsXybt5NlbL2YqcgKAP+BACCQWDQeEQmFQuGQ2HQ+IRGJROKRWGs2M&#10;QiBP+Cxt/R+QRuRSN+yWNgGUAKVQWQS2PwWUAEBzOVAKFzGazGYwiczqfSiYT6NQKfx2R0GdSefy&#10;iQwODzGNwidwSowql0yXwSoUShVagQSmyKjWKnyiPVmDVWDVMAUWDzWxyCcSq1UiZgO4WUA0iwyC&#10;FyOOVTAU622bCWPEQSegG61qUXepSmayvBYG15KbZXB4TF2Ozv7I3vHUmj6PEwm55kAY3UZjWZ7D&#10;xO1T/Aae2UjZ1fPxvJyqtyKXP7aQKS8V+yCagTlQiw6nWXnL6LC4zY2nOSq7zXX5XYZvS9bLUPBw&#10;XoUrqeHTaPWXfIW/fViW1fzxS2bnz9uGb/mWjOwf7OcgSQH1AZ8wLAZ9H5BLiuC8zmvg3j3uk+UA&#10;JEmr2tWwjlAIA0OAPD0NQuhzfvs06kPE1jhssz7QxMhS/NGtiYxfDB/wWlzWM+4MWLAj75NrGCvu&#10;m58IvMu8NPk4J9yVA58SbBJ+OKliPuMkrgyofrALCpCfwsmaYuy7CZtCmMPAOBMzzLMABJ+4snyb&#10;N58QOtSNzbJ8EwOkEnyUfcDuKtUtPSAEugHDQC0NMtDAKtkNTOBIF0fRsQJnDS4rRMbDJEmIaU2i&#10;1O09T9QVDUVR1JUtTIk/FT1VVdWVbUaMGbFFMQYwiQT8ka3ABWjLNTCauum273TXIMuMpYFMRbGj&#10;/yC+1murHcaNCtTtOrYoBR/Y4A12805q46UZ1lCSrttIK5SDS4At61Vku9ZzBxmv7CJ/cDr2GAMr&#10;oLDVKNG6DF3Dcj73rSrQInYMaVzd0U2XcTpXdf7R0A6bu4RgT/O+8ljYjdTTvxGyW4xe1un++tvS&#10;2n1sYU6t1X9lS6M3ekVVqj78ZRX6I4Wsb2TFfmXH/J8ooJRLysJnDNXrmrpWk79sP7ZV5MxGSXSf&#10;Ap8wPJ9bSpP6XLHijLUkAeTaSgi76ifyNruBG0gVtedbA7j1ae8+SLIitwsA/SFPNpugOjubAY8s&#10;OtbNANLRdmdvaa/eCWzZLoXMmVJuUxa2QFAc3nvzGr8OkU98BKcrpMkaw3VL6aN7tvSJ8msOANRs&#10;09NeyYzqfnMHvqk913O3datO8B9n3h+XghrkuV1nWbSBENMXRkz0f5wF6FMO3V1wuJSBbXNoKG3t&#10;1d7vve/8Hw/EilU/H83z/Qh5mfW3Fnx5wca9BLFvbniMY19+6lvNXtidVYyKX2t0bCwAwDQz0I0c&#10;cj1c7b1BLGPsuppDZXAreZEeI7rTVcniYMfgtjqWGHdaQllG5AjoIlMUz1cLskqL5X0AQpC/UiMl&#10;by3Fm5xCSsggs3Bkb/WxGtYbBQ77+IQsXUC2VEhlXHwlL0idlpqkHE6gMTdTCT2HPuPAsmAcDG/N&#10;xZXDGA61DBt8Xiu2JivFkQnXWQ1/cC4GmTZBGBPaT3iAEaad5HzhDhGuWrGdg6zGiHfZYzEyzTTg&#10;pPQPHFBRJWfuhOAcGBS6YHHfdYhd/jDERkCbQ2ptjsD6R8hyQxdxoUZv5RWzyNLTozE6O7I5z4/Z&#10;VtbjUZuO8B10RZPAoNsiviQNUcu5lBJ3ngMec0P53Dm1bj/ba8p/5KFEvRAFLmKBKkyuuQ8mpNki&#10;kEu1kOkpK6eXdJ7apOFArWB+tUeBDiBhd1EplTK6xRM0EytrAU89R6iZlROkfFInUT3tg2fTP+gF&#10;AaBPofLQOg1B1TjLoUYuCY/4wOzmG2FdquIeOTjYyB/MHpKxYUDEOVLeEhUUkgaqO0fpaEKiisKl&#10;J0Tdx/h2t96sIHEIRg0r+DcRCEqDiUtFiw/3hSoV2wafUn5SL1fxRiHi0CKF9LQ/mMaKWukLjBEd&#10;vqmKCwBhMQyn8GSIVOaNS+qJXjzxiIPMeMca591Nj1S87poTFzQkvQ6SNPpWyfL49WUpCUZ0Wh/K&#10;mtBPEIqDJA50kqgz5JSfhYCfDi3Ew6M/VyK7BaLxII+ntPs2E7WEOMnSRhxTUkOa+upNTXI2SZeQ&#10;Ai0cOloQVevGVdh1YHsZJdZCfTNI8JWhvV9j1WKv1obKQhEMaDf2/jQkY5TBjUyGcsnAfEVLbkfQ&#10;O8Cbw/JEPBJdMdtszkIACncoZr5qbTTydeANJFlUl3RujZo4qe7LIDdq7Vqjv70N8gBGhRLyJ2vG&#10;ANPdMoDL/ANwA867oBYEx5r6/mUZKJ+0IwZg3B2D67YQwlhMiFChlsGYiQV+Rx5H1xIRbs0c1mTx&#10;NOgT+aEGKbVWitSCjlPHrVVYC3TFigaVy2qoti0lMH4VCffC+FEe6R1Xp6aljdX3KPZq/TKuliYi&#10;w8pBbFezAIYGTshjOVDiqsy2wjG21kfaR4tt4dGJ8W5BWfcNkwg2NcmyWj5jzF1Wa815jHgl/Tca&#10;QZ3SDF3KMWsVHjx7DPJZDlsQpsm4ysWerEMizNi6DhmKt6F0aaRCrPWAU1rSP69d50EO6T0krTlD&#10;WPZEmWTq40dCVWhZ7RklTrEyz3zDLbDNrSGv1erLOn9tX6UmPNYhK53sNSMhE4vX0aKpmEbbRJ0R&#10;aJkuSrnQ8kqB5eJNs1OS9A+r2bX04Z+51L01S4Jm6xQqhnWKDQ08i8SHlE4IvMnxAc4EC3VOLOIf&#10;LtR7b1vhu/bDupjulemkUmdp20pleQkclDrAH8HAhwkB3C9W7MpJiuNh9ga8TwpxXi3F1VkBgD/g&#10;QAgkFg0HhEJhULhkNh0PiERiUTikVhrMjELf0bgT/hD9kEhkMbf0FAMnjsdhEkkkdAUvAcxk4Bl4&#10;Cmcqg8xAc1hEznUzmszk0noczAMppFCi03gcEpUGo1EgktpoApkep1RosFnFWrUEpFYr1GkkIrtP&#10;sM9qQAqj/oEvrtnk81rtqANcqsFmt7l94lNPtt+utgpEhuVGv1RxGEv9zvtZo9Vt4CvV8nkHtF5q&#10;cczQAuOdotPq9lyE10kJruXAFBlGS1spyoCtui19hl18w+nu1+3cKxW9hO6hsdtuf2EK4UG1Vbxm&#10;htcI1k0vm8yG2qsdkPMtkskuMxXEjcRp925fek86n9r09XovJu0d3/NyELwdQqNh1VpyFX+FRkiQ&#10;n3AJ9QHAJ9n5A8CwLA5+QKkSQOxByCvQmLVQmAYCQwnUMAJCzJq6nQCxCA8Rw21T2MwtaZsDFDFo&#10;S8bGOS+LPKQszXKM/q7oOw6/QLFcZpStruH860gPCgiap06jVpgmLnMi20JQnErHx+p6QwGfR8y0&#10;e8uQakEFwXLUxHzLExQTAKRo3NLuvso0NQ3DEQzkAoDTrEYDzknU6gMBE+gVP8+gROUTJOkkCzHL&#10;UsQXM59y5Rx7nrSNJUdM0BQJALwSGgTJvLJYBTvO9A0DKdPxGCFTgpVIH1XUcMOi+snIK2aThtWq&#10;LVvXFc11XdeV7X1f2AiVYWDYli2NY9fmdZT3RhIztn8kMFx9YaDNO6LFResbLQ+mSop1V8bP4pL7&#10;xs/VPMPbLBU2575U88SvoNTMnRxeT93I48fxqsTo3VfcqSU77Op9CkqLCxUhL89bXv/B6qvTJ+FW&#10;xgEU4pHNtL4ybTp0+ri3LgTa3CxzZO42MVWdcV/Mo0t/x1Gl7SfHdmzZjOTtfgKxO1akcRkh1qX1&#10;hDqoFHzAM5lK6M7dGRaS6S9tpi1mWfBbYoLNeDLXczgIXbGlZcAEO3uw8iVipd757GyKaW+mhTVL&#10;8DzLLUFyxRW3UvBOGH7a0mJ2vk5xDUk4QzCyYpJgYBz3O8N4fsLOtNoqF6PfDotPnyFXprt+XbJV&#10;9Wlx2Wn/u811louOrck9SKLHFr6vxm9cTJt25Mf0sHx2h7dtucGUsfXaHxSlEdxBdowPneKw3PfX&#10;cNO0R0DOXjTqBPoAb6VAz3JOgn/AtHUlLCSdn2vbUlSR6fH3x80PLTs881KXsnDc5T35m/cCAfoA&#10;SCP7gv/NTgh6k64ezlGzjSWEFBvAVZEB4EQJgVAuBjaDQQNghBGCREllDOOMX59Kz01pCawfMzam&#10;nSgBW+lRE5Y2eEEYe4WEbKjUNrTYuAsTN2YptcWbY/K62LGZhiVGAUM2JtPc7CY9TNWLL6O0tlm5&#10;72ulPdVEU4cLmxGMUyj56yP1qNbRuyFphiTzsEJsoVZ0MF6ljdFCA6BcDrxahLDpbLeYWGxcg2pf&#10;EOo5NOYi1o18AGcGQRi1uGpwEhOTiWyBfEco4svh+UU6Jli7OxPqhAfrHDuSPa649gq42mQnITCu&#10;LC5lZotZQvMqsMI8MwgeWM+q2ZUlReE7kfbb3zO6lg3JuqXh+yNi6hdDCe2+gFTeARPLggBmKQ2q&#10;BEiGIkOrh3E4iSPoxNndguxZ8uEWxGg/JJaBIHSRllapksLpFOGWjQymTkeUWEzeQ5IjbsUsKOds&#10;PZ3ijHeTvfK7xLCCkwJgeIUZwABHjuAcO8tPrzZdp1AXQcB1CX6p3irBgkE7x50Rd5K1Rz4x6URH&#10;m+FSKYneKVH2vqb53CZp7l4iGgKeEQuFfqqkCj+QLgTpgn8BSezLSdjSP81Rp1ag2gnT2n1P6gQS&#10;cpUGolRVgjLqRDo40kG7pEaHMpHDiiBKdk0YoyzD3/uegy5hFzNppLvlNMuLi2IOqelCiyVbFkiQ&#10;ylGyxeMg4tm+q/HyIMWIkpHnGwlos3mu18MbWquE1FCNMmfCGFMyqQECQWTVDcZZP2FktF+wEIV9&#10;LprlXEhlZSKSqY+AFqEeo7LOfWXuHzlYoWnSKP5GS5qhnAs5ORbtmK7RghA4SQkY2gQtShOeqEOD&#10;JzJsI+xrch1nltlJFKzsTK3VjrOr5HCTiSNxQGohMl00tO8o6oieKAbcuFoJP5Osvbv3fn6haXtD&#10;LYtOrS1MghIalWBeujKz80YcrwsSbZK02m2N4r2QJBw/XOQgUyYaNUublACQtVy0aSCYobtXC6dq&#10;XJ3zvo47R7SkVHT2brdIfWATD2MfnMF5IBk5KhT64igoBqDgLf2AzFygastRQPO+iz20BoLohRii&#10;ONHx4VHw7hJRYXgkgJ1MalCc07qDb1StVIGcnAWyhi4BmSmm32XbDclNO6jZby5l3L01sv5hzERI&#10;ZWZWD11tomvAkIW7xuX7Iy3ldml1XtituHFfrZpPmpa2Dy+c+z7X7NRzREK2W7jJWiTEP2N1wstW&#10;+PcQqyVtAFNhILJLkG2m3fSTWDJh4GrmxeyWhaQzZH6TNORV81pRb3pOF0pcsWvU7D/B+j9B6Huc&#10;dZrJB1OxRU9ovR9r6/aVjNn1n6znUTQTa5C0bD7BxY2FffYTOikMRvVXDOGyW9RYI1miIBLNAa6u&#10;FNVz1d9HHA2lCG+V+7qXY3YpNR493eKOnwPzNaIKTJ1fdvcA2JgEUlAK87EjfZfy9VJuS4F+Zb2m&#10;1oiyUTn9jaEq9My9/C0fwbO5f+/6C0iIAu5GHbM0ia00b1E3ZaUpkMVUymLCb4KNUW5WPZRzuN55&#10;Dv5sMscvyr5FmOARO79X6vvTrlJ+4EX94wi8TNK6A8eD03dvB749h5dR5dyu7MsUE5rQ9f5BxOn4&#10;pz65idEbD6ZAV7IBzs2UALPSAbyLUK8MPzjLDlrMfc+6d1WIQECAP+BACCQWDQeEQmFQuGQ2HQ+I&#10;RGJROKRWGsqMAGNQWBP+Fv2QSGQx2SSV/SeUQUBSuFysBRoAwWYQiZwSagCbzABzuXTsBy6Cz6Ow&#10;ihwqb0WDUCD0iOQKYTeaRqSv+n1KBSmbRuszGJ1CIR2R06NT6mv+UR2XTCO1WuQmvQa3w62WqSy6&#10;mQSpx2zyV+X281eT2GSXSPQSfTmNS6ezyWQeYWmqyrFAKC3u81gAATNWXLZLKUuxU+I3OrP+lACp&#10;1Gn6fU1u7xK11XMWWy0i2TLE40AZjWgDFgOiaGYZbLX+zSfbVqDUip0eB1vaQTT4inz7IaLXYB/c&#10;HC6jtcSTwvCWCQaq7X/cavdZ7JgLrbrMXHsv99fV8/eCgX9ZoCTfruinDSrY3r5O87qItOlCUJC+&#10;p9HxB57wjB58HrCp5wuekMntDcJwie77nzBq+n4oKdv4A8UP0AsURYA4EReBUYxeBADRrG0ZxtFS&#10;XP4/kcv094BOS7DltC18AO49LnJJJDoMcjTZycubXwWkEFStKiRH3LURsskKURHBqkJdHSVqRHsa&#10;va38kty9yfRMzS3vIfsJwqesMzuekLnmeU+Q2e0PRBLR9xHQURqnK8zR4Ai9JOmEbRtFgE0lFlIR&#10;QB1LgnTIJU3GIFSAgqQxBPU7zrP06zrUkKz9QEQPvBtCr6lDHsnRjtoJHwCv5FUZxYw6NUkBIMWE&#10;D1iAtY1LgdFUgOu5rSOMG1oItaVp2patrWvbFs21bbYOfblv3BcNxXCjBlPS2K2zkkSQKRK9ZOVA&#10;rSAC07a29Eqft038gQKtD1tBJcorfKEDXkhbXvG4TlLkyMmt28KIMFe7hytfrPwDecy3shTzwOiD&#10;p4Uibe0PK1BMFWssXQhFPq3Mb9P+radJ227pMmhCQvS+LlN67jMWZb2ZrhNj0srh+grnJmLoRgbR&#10;tk5GNITIU1qe4zVVml8n6KtlEL+zq8ae5mv5/nWEgDqKjKrN204QvOcackmt47A2DO1lOGuM696Z&#10;Yyb+NYksB29dFBT8jsZ2UneDtK1W5u6wmhohAsr1C+8/TpCs+HkePMz1OsPVLDcQZurcTxRGfSxe&#10;BfUdTYEZ2BYEWRUmEVUqA8VP4wmrXRpd/rLj4A67pKFbA7uOcXquGQMqcuMDdeiH9EdAy1L3ln7Q&#10;ktr9b0ds1XynzOA00pXvjJ6ttM3aAjsRw9zP1HjO89T1VcI1hEZ+ZK8t/3WfqC0VRe/LGnaN0Xuv&#10;RUfpGamwJAVgQpkCYDIGO2OUSFCb6nLqoQzBQeiplTj1RAg1CagoPPWRIQR8LV2yreJ9AM/SLFeI&#10;oNOsADMLwQQxWEBgBsNXDL4TacBf6SlzkCWgDZccQYhRDiJEWIxFEjRHiVEuJhEhkxPaAzwk7yh/&#10;FIfwxVv5x1bMXPa+ZuhAounKX0YyEkPTBlVJccU0LUjONFJaStfjTzxJsZzCUkkYY7L1bidxITa3&#10;EJDcaQd4jXo9yCfE4kiaV0lRUfkoY7UV4wRwjE99mIA0bMvN9JSNDNZCSBYuzuQjiyUKCQmiMnyw&#10;D+PbeMW2HjMFnElak1R4Mcm7SwYbJ46ja0ALyk845A0am3tucXLIhkWY2ShIbGOHCSjXpyONHV5q&#10;BDSt1YJNMushy2npPbKknc0X+x2XQS5yQ+SUIsm4AN38vWGxmaQxxeMiGLpXRG5VU7lx4T3nxBNy&#10;yfE9IeRErFoqu3TLAU7DUBrqVOqdgYAxTqOEak+dnKhRTt2hEEd01CWzF2BRunWv+cLGWASfoyde&#10;PxfC+v4MFKNLUG0Gn1fnS9EbEStvkfJCgAqQKIJoJW9smD+3vsWI6oJPQ7qiDvqMqOCqFUPIekbQ&#10;CKsXzupYM8+Qth7VHo1f3AVTcLwMrGAtQZGzNiQITqMO+og7n3IXc8n9CMGR6oTVafdQSr4QEdp4&#10;8d7rrFJooRsTdGdXARWBA5YNZEI5KuKd3K4AINbGRNsdY+yFkYmRJslZWyy4RkWZPbFJBTJiSvSi&#10;3FlWtU4ySxO1MdA1NIyNWm8VSV9IYsxZou7h7B8KONGNVZSj8JEhWjsVKCkUWiEN9cYvC402aLW3&#10;uHJJjDFo9S+Su0qKdJyQPVH2g1yK64sSbTTT0zSNl9psjxJWQZDGOGWl0QolDlx1XtHZe+haxAPU&#10;GLJLdkDwGjS5ms8O21T4ztToyWWdUxXjy+vS3JKNxJfXSi2VMwWB5iRzwA3GKMyCkmTvDci4JZVB&#10;Xoaxf5qzcLcthtcumb8mLlw5hHa0lEaWsv+AGrVdD25pYamphJ5s7LFYHJuSGUiD60jzrLWess+M&#10;jT3T09CDxloAAIRZQqhcDHUupWRQagynVgOyRqpFSTtU4X3lbfiPUf4+Nkt609BNymNr+SJMEf1K&#10;Lq1OpghNBuSq6QedC0Z8j2QCU2y8jy8DasYE+nOmqQiDXLjt0Ve8djl07vwQ+fdMB9ZgWgj01aZT&#10;eQAZaAM9tFkCrBgchmsivpyiUJ1rPoxy+jkM1L1ch5PyIEPZ0Pq/JdF+gA5NoSjJF5/DLKd1CCXY&#10;WoQIbFdhdyxDRtbkasYDWy+z9obR2k0jae1drERXKgVUC7CBUpYo09td0TDJvAIeakFu7fAAtVDi&#10;00hcNyGYsu89QAnf3bjyzSoEa5CR9abg1sSQ9ks9JXHWaGFraXCvtHaL27tzQkxcgq6G3ySUwphj&#10;8fFoGRxbpJeIydNoR6EM1xu5r5LKZp4hLU4w/yQz4G7y0cPL9igQBhzOBAFShNkO5rgt8uCqvCt1&#10;iTHG+99NG01M3cFx5fZn5TuJ5CRXAS0zanHnCUWpPjZk8cwl2R+4eADg+irDuTkM3475t0vL7men&#10;OkqOtoKqc9ozmFrWL8NYLwtjUz2lyqzjT8np9VZ72jqHX4HRQ7ciVHQvB+659SkI2WAjZ1NC6DUI&#10;RjQbmIEfLUGoXVcAyM1Ozmy/hrqXDKPdQSPR3Nrvef3F7mlHrXFC++I4tXEfNc9awgipaTdYA3Ru&#10;0hQ92G5v8/8f6vHZED6vAjr7/PhOqE4Owguw25L9TjerLp2TvY6Q1dH6LYjaBQH/vVcWQmQxSI07&#10;6M+PWVy7lEH/q+Yn6DA9dIeIxvYrJ6MfHwMU6fwwTqfvAfBO/+A7AC5iRYqqzY526QII2a2vAXAZ&#10;AaXAICCAP+BACCQWDQeEQmFQuGQ2HQ+IRGJROKRWGs2MQKNRuCxuPP6QRp+SOQP6EAGURqSyqQQg&#10;By8CTGTygBTWOwOCTUBRqETqdS8Bzqbv+UUWjTyDxqjUuCyWlgGhQSPRyCU+EUgAUWmy2q0+UUOt&#10;v6vSmcVmmVKy2GC0WsVqFU+WSaugGwXOZ1Ca1O7zqizqSyW10uSv3CYXCvvEYmRvx9Y3EvjIYXAW&#10;h/5MAXyx0CdTECAXPZzPAXQZ7MXgBZygUCsYHTQXJVyzUeP39/Yl4bdv7lvbsHb0Y78McEDcOp6W&#10;46yx3SD27Y1eBcyp6uFW2yP/nVSDcyowalUvqcoAd2jTq9XPowKV+iQ+fkdWseWGcm78yCz6a5yr&#10;ZT0xv91PXrEmibP02CFqw8j1Lky6auYuCyqA1CXrqhKRJIkDUpfBrrOWr6IO+u6hvFEC0oO4yPOY&#10;wrIHwekVnjFp3xedUYnRGcaHXG0bxed56x2xbFsKrDQgPIThgMBUjAZJAHyUBcmSMBUkAYCEpApK&#10;gIys3oHATLQES5LsmAXLQEtC+kSQEAD9w+pKyuk8MRua80TLGp0OO5NzoOfOipsWxp9MSxM+UAxs&#10;UxSfNC0NPzEMLHzCNZB7OJjC4ByJIjQ0nSzOM2mNLAM0Kfww6p71DHJ01JUsWnjUJ70DPrET2xtF&#10;JHWB+MHRi50wmtI1un1HUeuMugtYAP2E4IMSxTtcJexZ5WXUtSndZ8VnpQbIR2ep7WvVNo2jZZ5V&#10;TQ0epGhzmUq4cnSxL8iMSjUlAeEl3BVeAPXlKQIS6oD5Lst6zgAGl+otf+AYDgWB4JguDYPhCJTZ&#10;hOGYbh2H4QZmJLY2Z/PguLFzYuONzw8FIu1Bc846han081Kp3xOrsNKsLtzJNrKtg/OYTTmiczM6&#10;6wr7M0GZE7EJZfcU6IQy2SOq1jtzZkuQgCuMM1ow0+T+xrF0NQlCrjNC5xKoiUQgoL7pjIMhXIAz&#10;7AEoDQ0i+d9sWy07uiks+W4cu67tJwTbzYkiOLpjjrnlOZ4pDTs58+DWZQwT18I+HBaGhWWTUjeU&#10;uu8+Y4sjyw7e73MsphcNtbwF9qxXigQLBERbikEf47uDLY1jsD8u+umdoAXBo1TICXvo84cu/+P8&#10;5wkM7hz/CqMsLxcHnObgEhyNRQyFonb6kYnVGhzeyc/t1LG7bnhVL+zslDQs5IQDy/ekoSdKF6An&#10;9/4SsCMsSdL8oTDtUI88gWuaLgLh3RHgZ0nR5Z0yynJPeedVw+lDqIRSqlq4+Vpj4UQPtWSbHdJj&#10;JQUBShnkupEg+cNr6RHzqbM0mYjSqXqDtRoqVbiq2pj6gXAuCpJTEu2Vyo8zpn1IEwh0Zw/6v1gA&#10;giIsRdiRITgCMSqd7Y53sjmWeO5aqhlDLVWi99U484tLRUM1pgDun7JIfOnwkoEozLwBUDCNQIY2&#10;PyfOrpozoWbGxKKv0GjEI8R5j1HuPkfSKPGj9IGQUgyIMSGY4M2jmHhkokS6xwkiSpubNM2c5LcG&#10;4EFiTJhC7iZKlFkSzMu6HiDySQke1psB3Hmxdg5NALt5UwATew4vziyepmkkhk1jSGcGUcQggxZi&#10;YqKFakYhqxkE+FxkdJQ9zHVeQZM9CU4b5YfkxfO8E8DM3oGEf8QabbcjGrViitxLoF5yLsM5HGDD&#10;TGXmlku6Bi8qDwH7aS51mB35LL7ds7KUq+SHscdmQo/7xpSQGcI5FBUroBGUKK6Ul8q4EuqkVJx1&#10;LlmlStkczuhE2HWwbQvLgyhhZak+l6Rs0qczZM/dAayL0oHJM1dwQIxaKVTqliaOSm0T4no0iitG&#10;kBFqFkvS6A2oVQ4wpRSk/BKlSQKPyqGuyoiTH8gDdSdtCUsHBoZk4y+VbbJ4uLZS06RhIDHmQgaP&#10;tPiqVqwTmCPlVbUKKgBfMkJs7aZnvnSEl2aCk3zwhUnJkyiKR2WBifC5ZcFZgKFhjWuYcFjCRkJB&#10;T8AbZTOKbSIaM0RMjKGhqSsID4G7PL0mq/oAES0WxPpsOSFa0U+RVR3FF6yOVrj2XUm5hEHJomeY&#10;yQJdgLreA5t8Ce4FSY3kxpYbFrh3wa3JkJcu5lzbnSDkBc+6V02GSGKHF5oji5HNZlpLyAMyqEyx&#10;lCWV3VGLiy6ec/twjQGfSmLVPyt9xZREMb7Qiqr4zTOvZGQ2dN6Y5s9lPeulOA46XtoJN5Vg+4IV&#10;kULAtQ0jq3P8Ps6mTRqZnWXh2AWyqmlLJda/gByrqHJReQoPxVNsTCvnSckRs973jxJnuaZoOBKr&#10;J0kTHG++ApYnioMiHAi/7uSKpU6swjf2VU9oO7I79BnKJlNPD2qVBLsl/yNSO7F6qBz1nheC+MrY&#10;kyzoinEr0ub1UewLgGe2NkCOgq1PTMiE6YEjtijlu1pxx53HFnmJ71luQ3YOUBMKYUvpYXY/BYGh&#10;wLPwXY/KplQqo3swDm/Krvs33jOxj7LTXZJl5QRlk68niQKGwWPitdaEd6jrLDEw2RZ4FFsmcN0x&#10;BLLNlr2lyuyQkwpO1uAfGB1UUwrbtE1U6fGqqFRTatQtacGD5gqnzJFtgDV513iu25oQCu8rgTGM&#10;wEoiAgA5t+0FcmmG2NvE8cO57Ajsi4oW2L30bo3W5Nu5z5wV71CFve3gLpyAXtCam4tGsdA24FdT&#10;gnBeDcHeZwjhXCyJSGlhdc2nEMqECovPhyGEyJ3Fa/VSANI758fnhpZ2zlr0ERgLnCkh9uTuppfI&#10;vSObHevHzbKy8OStW8WZVx7OI/K12xgjqsfrbuIkEP2cmL2X+VNeyhhsAiRNApa6Yy6ZdKGVSQzE&#10;YdVpI9XExNLi3ol3aD1+INOyVMcZ2sqlh0WVuFCGydzRmLAF58Dm0KxI3Vml2KymcbRxsF/ml0Zg&#10;Jl4l883GMVv1jrILxqHvGcc8jmBpprcteV2Wd09Oz+XlTSbMzz+bngKmYlaKN88ji3P6UcPo7TxR&#10;T4xAnRoVzJYN7oZYG+6k7bqUlRdj52uaV8r1TF3jeSZO7O6fmh8OpABJKimLQ81qqprOqFaOo0Ur&#10;gMYq/VaBj7V0AKaX7Wr9o131skNcqR0kVDTDr3AOv3qZ3HHE9U9a0U2xxOtdU61bFmKQqgn1tdQD&#10;wdAKfOSgfWSM36J0SIqSjYBCA7AUXoxYPsT4hW/YHBAkesWqtiiiRuii+W3k4I26CHA8BvBA2+A4&#10;fOmkAIowaE7ecJBABu4ZBbBdBeYaICCAP+BACCQWDQeEQmFQuGQ2HQ+IRGJROKRWGsqMQsAxuCv6&#10;PR+PwWBP+PyORvyUSONysAyOCyuXxsBTOYy2BwqZgKWRuRgOfT+fzCDzubSaVTuLQyV0eWSKBSGC&#10;TmnP+azWlzeDUaqQSVz+NTynx6ES6uWCtwmhWiOWUA1OmQic1qEUSF2QAXGwv6UPx8X17397YG+v&#10;h9YWQYeR1Cs0aC1KCXaiSvHXeczMCZefgfNAvOArPAjQAXRZOr1qTWnE4eSwKV6qP5G1gDJTTH4y&#10;2TnYAHKzO0w7ZgK5bXTXONv3jXbJ27WbGrUjhVOiSPcc6lRvXWKCarjdt+8EAauTcSi3Dd9OWeXx&#10;Tmf+iFeDVVPlSTEVi7d6v5GmWnc0D+b3hPy2K7Jq7yiMU1CsNK6CZNo77sNk5iDsg6itMKfR4wuc&#10;8Mm/DcOG9DxwxBDJzr+e8BKSibRAKBMVgdFoJxeC0YgvGYKxqCUbgzHMdRuCTQAQoMIQetqGxMxb&#10;wrYuj/tsgzzLrJbxPAxreNi7bBnlK8LniektwqwZ6y+wJ7HzMbBr2fczzQvbtoWy4CJ/Nr1J8A05&#10;zbNqfzmAzNT0A88M8BUWgcCNBAbQkgJYkcSHZRRx0Yc1HSywcSS2eksyyedLyzEk1OO0yzt+nM4M&#10;sy4GVICFTUECM/VCAU/AxVwR1gDtZVMCE9K6n0KnXXUPG8blfUcc1KwvRR2HdY0SSLE9lIiClmh5&#10;Z4e2iEtpz9PFDMm6UGNKuwb27Zdv3BcNxXHcly3Nc6xqxdF13Zdt3IoZN4vEtLwK07b6oEvd8NOn&#10;bSNhAkFsq/WAv4AcFUPJ6DvNZMlH+/y1SGACtPNKMkX6mbFX25uI42+y2I7BzfNjA9PSC+90vkfz&#10;f4e5CZtSf00UiwDAzGfM0NVjUIqM3LXrM3L0t3PU/VIBjOAXFLk504eG3qvL43nIOHvhizzvK3aI&#10;t/kCQZRlGAPGhWH4XdShp3icpqbsmOOEj69uu12Xo/e+x4hgbdN3W4B7Fh2CP480kgBuWU3297su&#10;u72Xqq2+z6hqqdJ3grc23BGy4S6uESPI0E6U8vEY+5+08TIzB2MdxydMbvUV8bhtdYcXXHb2GGXe&#10;AE2z9HkZgvGILWaCkXgmDngA94XeaNNvIrNri2X3CW7cdr+Jadz3ob3tEjPvrzSu3MMsnf7tJsHm&#10;swy+eua5rCvyzHTZ+oXFMU2sn32/jOz+TxPU+s9WnfUBPGKI98auh1uuHEsBLL41LjzSysR2A7YD&#10;mDTWutPSgFaKEAa+8AcFFZAdBPBsEEHVUQWJ+YMdEIxsQlGrCdEA4ViJXhYPJmrs1zKABlDMIMNQ&#10;Ww3aInhVZeCTGTh4VNboN4YRDiJEWI0R1yOyiREuJkS14jJeYdEox2lOFnbgg57DF3nMkKIv4yJ5&#10;m9G5ZykKHjy3JtqSE1hIJikpRbOsR55jB3GMkjk4UfxSWpPKjPHRpTLWBIBKwTk7ZH00M1RImFCr&#10;bY4RnU65hrLn3pt1c0QYlbQjPNEhynMnJ4GSGKabFYgTgWppCbq4w+JuW/MBkeg2O7VGtPMkbHFh&#10;pTG9OhPu0l6bG5JRvNc+qB7023PqPEkWXDVlRAEb/MYAT8wBx5lZLGKZ82UtxirI1AxsTyy7cbKl&#10;5p627vIek5JzDHTluXZRGwqKDJZEMY9KRkxwkSQLgENmek9Rrz3HLPkwcTSDJtVo7p3jvkagVg6C&#10;AEVB0dNEVWb+RroUilaZ/JB2VEDqR8Iqa0jx23xvdo4O98aJESPjfGzUwbMqQM1TQeQASezNIrAS&#10;+5PCc6YAGVWndOaPmjK0d4oClxXiCUaS/ACFM+RywLhZRxYg6alJZpTEV2pnmjJ6TaA+qisARguq&#10;wtMErvoQE+RI6YcgzqxDLrIhyBaaJfz8KTS4FdbQi1vBjXF/dMjRKrnab88AOK9Vqr5X2v1fykxK&#10;sBYOwhEyMDKSKzwjxe5FD+jMyl5MlItTcPE0CN021tNRLMxUyhlZ2oDbm6GSZb2wHUs5T6VjYWz0&#10;PnLI1h9Fo5lmtIieLrLpykImoP2QqY0SGDZvItfgASf25l+yud5D6GlsRTS6ClUTNSbuBJ0w9aWl&#10;MZPpbd0DaWWXYndF83dqJruXnQka5NnSpuEAAoaddojqH3eOxG3MhEz2NowP47kVbGEopUvuVExl&#10;DH7P4imbwAknEmZxdcf8g6M33cDZx2R7Lu21AFgMokzJatUcPaF6VoCz24ZDOl51nLX2yj3ccgp2&#10;0SQAV5Ccao08XT1gXYWlzvsaIvoHVYFGOYMqAaQ4thtlZISjjba6isvKKPNQAUW1mHXpEjTRAd0g&#10;8MpKTTC+KkVIsrD1hYpNEiFVsgCRSj5HzRKXUszMAdFMzEUp6aNQJGqqKek+xOcZ8dSh0jgzxnmE&#10;Y6IAQAhWlcvdfYLE5gpVqvQOIbgtVcBhHyq1JuoG6MPSQxtKKMHHU2wpFU2wbBPW8IoNNQZwRXBY&#10;+KTcQV5r3X+FiOnx6ZiKdtDmkhhuqB9rUH+t1bYmIhk5M4wNfDB2BosG2wwZ7FTbEuwWrtlbLABY&#10;eLhsL82MvK50hMUWAzZNjeGNs3FPm7O9DyT+2AA3jWxgiXWRm5t/ik4IrFqLEsBae2mzkuKLbWeq&#10;7KSbf7ZxiKMdt86ZC+oVcC8y4diyUOBwhQxucjZRFsTbS5olzgD3QsddwkeDNtSz4XhpIW9sRvPt&#10;VMszBPt87ZuA11Jd647Hg1NZKNEuL3GwY21rBiaSUSe4MPxwODLZ7xjITPAe4sJMFfiAXd0jC8r6&#10;KxfHnJ2+lbskdOCzt/bLqg5GwbEEzJVzD5Txxk6RElv94qyWNE4qI7VlCcZMOe4SjYGb28aHcYBQ&#10;vsITmnKpkeaLxyCjRIIe/K0x6cC1vHLt5MYhtThT1NqRt65OPIOTSBIVygsaBcB3xphUmlnKQ8KO&#10;KWUu+NMt+uHGXfqZpoapKXNGaMtVOb9k6J1AIn6gYGvaO+T9aioA9aiOsG122FOe3SKT2TX1FPfg&#10;QrRB7sMGzwgPNG8D5saX0Rc/TifAfZmmjL1WhqEH5TxDOQ6MveNQ2HCRxBn4rwIn6UOZC+uuM7en&#10;hf/xIiT8SP9Q1/3Ipr4YAT/+QsIiBZAA7eGaTwiGICCAP+BACCQWDQeEQmFQuGQ2HQ+IRGJROKRW&#10;GsmMAGNRuFwJ/v2QSF/SOPSWTQWTSWNx6CxuNgKYTGYyiBSN/R6Yy+ZAKXRqdzKNzaWQScxqbTaW&#10;xoB0uC0iCRyJzOCUKBSuB0+NUkAzGU02RwWpACu0SYTqeUavwShwaPT2XSm11qaP+5VgA3WxVWs2&#10;QBXG1Sai2+4P99YV8YfCvp+YuqXSFTGbSGQ1qw2a53OgyOQ2MATEEZ8GaEFaMC6WwwiU4t+Wu/Wy&#10;TwrW1bHQbLXbOQWQxulgPSgXd1qoXm4cHN1eGWvZY23Qu3cHY82XQjl1PNZJ+vvsdmj9XrSDByXU&#10;YPKTDd4GzW7d+mlgb2b3d8GbcnuR7IyDtv7VfnF/TtynZOgrafrKnqYgJA0Dt0pcDvMpSmIOzjnO&#10;M267Is2i9gApzOpg1rpQusCYLm+57RGckSmfE5jxSaMVnbFsKxfGCYgTGYHxqDUbhbHIaR2Esegn&#10;H8EQu6aEuQjTnsE2cMoc2Twtm4EPOofy8IW7J5SsdcsHZLR4y4ekvS+d8wndMZ0zLLB1nhNJ7zW1&#10;TGw7AKzgC9gDRmBLRgUB08ghPcagfO86gPQMggCz4EAxQ4O0SC9FgXRsFpgkMrHkcFKGhS0Tmeb1&#10;NRadrEw5GFQIpRYLhxUofVOE9UgbVc5t3Mp0xSY5a1madayVUNcVygjdhBXogV+G9ggtYc70CA9B&#10;wA5kjIEG1m10iZl2iKtpnDaqOuNZ9s203CQUSDpz3AgoXXGGFyx+CZqXSYN1sSgoy3eTV4ocU16C&#10;3eyCt2J99V6EB0X9TRvGRgSCt7NJ4TvbciWxhOGYbh2HxejBktq4T+H84qSsmhrvsym69Tg96eu+&#10;vEBQGAOQubI7LsfEC/vAg7gv/C8ISghLT5cikirvmCermtsLrCzmaTg/0hWWf8hym2CTWTlybNUx&#10;LEzdB8JJM+7xgFJ6XamADfoIkT+uNY0/xm3s358gWNAA2WR6o2cIycuzgzfT8MO2jcD0fOO55duu&#10;roOyCSOMsOuLNoe4Zjozm6U4TVJCfPIMTjGnsXtVrrgzGgZLD84q03cDznYze5u4W0I+720utxyQ&#10;OzNr56stO1rRKS+PPBoBsDAu8gJz8DPUAa3QYAO/w1OO29LCmcZ5nbXbj2XmSYhXEZ7tyPS/gBi+&#10;zdZgm17t24hhNjUODAZ/KHnzhT9IKfXQbAop6Pn7ZquXwt5itQzn/7eT5qtZ0gpqmDKvVemMdykk&#10;uDxTOOWBUA0xmHHwtkmJvU6p5AcucCUF1VgNUKWFOqNwNAihBB6DJ7ilk2gINaFAw4VMSVedl8D4&#10;E6gyhkESGi4wXQXAkq0paJRyC9h8LiIA34hQviIQhXivQfxJWaDZUajQFpzQOeVlrCm3k9BrFd8A&#10;1YtKnB9AQiLdYixhIIHmMgiIzEFU5Dghwf42CCjcQVgAIY5EINUnMjwV48Coj0Q4xMFHID5N699h&#10;8YIxSFkNIchYypFJDJS2B2jjT9sfcuWs5RPjyFLaCa8hhZopFAOgQ5/zyz5SPa0x1JrjG+PPZWQ8&#10;txrJNOcfk0g6CE2KnGaS9Jo6AJQnHlsdA+5+j8uWbcY2WjWCFoZQS8Bo59R+oZN6sVQSBmzt9Jq7&#10;FuDGH7zWksX2TTFJVs6YsQhvTKG4SEbsUchDgWPGzky/Rw01ZHypa0m+bzSx/zAj/H81Rc3Vj9mn&#10;LV+heHbPMdI5xOahVCm9nlNRjJ3XVGLOy1JwQ/3iM6mQ9R57JQBO/d2AQ3sUSloAMCfcnDJpVyrl&#10;jPRo6R6Fy8JK+6e0Bxr0zF1TV7ar5zSIIjBSGQMghU/BjUFUag2US7n+/08Tbm6S9AC0NJbR6kRV&#10;eYdlMI74FDlh4OqrVVVODmq9V+AkLmIEbTnBQCNZ60J3Lcn1fgKK3Acrgn2EgAybKvWiMsXNeRnV&#10;7kFTpZ5G63AoCRYOK4NVhgWWMbtgFeRci+sdVevzD0DgfspEkH9hVRmhAZFB3dLWikuiWwkcdowT&#10;WlgchWnNkVtgVtYlodgjrYBxtlF8gT46tDqi49shA0reAvt9SciCmKekFtcudh1qbVXJuUrqRQyq&#10;lnfLhRIf0ujByxLNTAh6t2ulLdGTtZR0ZcPMSPLRiklX9PIfizWljsy1ydSaxxxTWnC3qYXeigZX&#10;pSP7nnUpuTInYMXJA67AE/jbTwuhN2T89nOOkPufEjRvaEmlZRNmR8tJXTudnOlDcmnhNCqZN9j5&#10;MZOuEO2Xh49wJNs1xRiYwDJmdE/pSy6fE+R8z7ZdI6VOF2dSpSHS2sh7KEGfh0AOcOBaKEjn7kmi&#10;B2MBYHoC26VrTJtu/d63k3qc6FTbLxSTEMU711NqS/VuF+3+PKoBgvDbzriJaGbm0Wmb1YprHvct&#10;GBuwV53hoEQHWewN59WNiJBxwnpuLerK/Qs7M0uXqim8rmhn6kFj+mdao4Ru6VXAOdM6r9L1VrFI&#10;YmKxrNWad+ud9IKbfAvjkCFPYEK5k2tGON7cQBcDb1pnRbUHgj65B3rtb0GyYPdG0LbYQwtiJn1s&#10;tlA+qQe7LsLYeDNnG8uZvOzpYIN1c2OF8FrbSr1c3I2OjA4KlhoanIoIDcwgd0I9BLsAhEPhe55x&#10;WRA4KmFygwuPfXb++d9ERuaWvRt0L8HZJC6TIrz38oAx4zPfCu8qTKvBo8hTXszz2fhLCZc2kkcH&#10;qgy5ps5383YknfXKLzt/aJeW8SZMseSudIbS3ReN8AmMone+TTFqLpwlBl14z8yUu6AJkN36IXY8&#10;0yfejf9n9pXYwvU+8WLaN0hoxh7ouF8HcPpV03opwZ1VGL5OTi86yPEhOzjQfLGOpZjzNmTpHHON&#10;kGTmnVOuQ3TdCH863JY+yQz9kdJSib+aUX0NniOS4A29OhUDkOgqUbPzlcHFPFHGusNYeP37M3I8&#10;KL+HQMTzQsvOIrGjdrfZD7KAfCH6Wn4QoQAiUKgdJstyE+Medv++d58c8L4hejv7zIHaXGz72LQ1&#10;YhDfVepyA+NrlkbsTJgmFaN6g5+cqkE65/k10JGNz6wt/sbu0v6FUC51fhA2WD0En47NExhQNYWf&#10;6XsjFYN9xGCc91a7B3T21gFYM+rQNwnadTNqoV2EFsjwCuS+YS28/cIiBZAQ9+TuUk4kWyYABHAg&#10;IKsYCNApAMICgD/gQAgkFg0HhEJhULhkNh0PiERiUTikVhrKjECf8FAUdgsaf0hjUgkL9k0hfwBl&#10;Ufkb/lEqAMskcwjoCmEcjsags3gk8gwDoE1mk1j0HmE6nsqmsIjVHlsIp0zpVFAEtqQBmtNlcElF&#10;Qqc2lVWncwrcPpEMkj+sdYqk+s8wlFdpNsAVrgsojVAAdLgligl8hlRqMmwj9vEDvtPg9nwlyAEw&#10;vVnr1kn0yvwAmt6Ambzl6wGXmV3kWIg1vylpysHoWnq2khdDAVn1cxietxVV22U2kJ3VM10Kt233&#10;V63sHw8jfnJffLfHN5b7wlWqNrn2O1O4jdztMyqNWAvfBfhBXjA3lvW+keE5PrfmEfXv9XJtPHtO&#10;Sxek3XXtdEjucmDygMBEBAPAjONm+yEtslyQoQ/i6oa0zdwQz6BMc6iwt+wKVJQcMOl5D5axCbcR&#10;otEsTRKCkUh9FYkRaFMXvCBbOQQ3SauOuz7uyx7WQWf0aPy3bLPwsrRLUo0MR0qJ7yWcUmmdJ6MG&#10;UbkpnfKp7SvC0Ty1EsBAQFsviDMIYzGDMyy6vTCGrNRXTYYk3HjOEtzlOaFgfOwcTxFYfBVPgIT8&#10;mBpUCWFByielDTpRFEvGBQV0aHdHhZSII0mB1KzOoDJuuxyahvTqHI1NRqzGGL10ShcEVNVM5mFV&#10;gf1chAz1iQFZgtWrAS0CVcyqd6Cy6XFfhlYIG2HVUtVRYtkWTZVlohKLZI6qK42k6LbtAhVqR1Bz&#10;ioMn1br/aDKL086FQi6a5u60itN2l8gSEf9tvRBr+Mu/S50+gTqtGkb93BCThLLH7d3zHyBW1JEI&#10;snHEdgCjTCpPfV3YixMe3VeDVX7e99rncSgM6oKqO27TbIXLOFtDid5LAsmTuxCd+yBIKLPnBkc2&#10;3hDgSRhWA3Y/ML5W41pPW5586I57CMnisiZRe2Jwi+qW3RHrvgLGNFwA2aZJRoTlvWlD3n0xt9Wl&#10;gjW5KhzYZZbr+L1AAE7dAGp3G7GfSLsbpK/uVjoewTKbGnGVYk3jKMJEZtltw5dcScfF2ZxqDxjP&#10;AcCbyYX8rYYG6m17KXjpm5yPmIARvz7db1U7b7/ni4JCevWGz103dgYhwdnr/HcaEHcCF3Qe94EP&#10;fS6zjnmZ4ZT+KZfjuf23lIJy4aedVwfy+Fs/AgmBoeuV/smb7crnt5flVyCQbfH8gRfNSoHcvAgD&#10;uIsuYILo658ihZc/qKv7nn/Pvkl/lEhQ/99CzFOg3RKKCAwYYEEORSBQJcDYDCgRKShWoFh2wVIW&#10;24BKZQMiMg4FGDz32WQghFCOEhCnjjLc0utfR61sIKaSWQlC2CCmeYwzhmDDF8FfMgx9lRwUksHS&#10;Gz9lq/2BNKZM0twS/ofgBfaAF0S3IjHXai5xz0UC6LWiSdxzbTYgoHiIwmGxMGwtkPoyOJCClMvu&#10;K+2lHiEWOF7QcyBDK7m7ugOOzCJ5a11LeiGjpv7PmbGkKytVCq0ifSHiAu8r6CopM5htC9lhs4fG&#10;EOfJVrhyVsR8bQxOHzNzSm2Mc08f5nEYwYam+8gh8R+NEHyc9rUmCTIKlDC5jRmF+yQK4xBz5mSg&#10;PrS6l1qcfI0xOaCfKHJZEHQhc7CldSRSrNYRzJE/h61AjSFlNcYE2R1TbhKsUzgM5wBPnEsEGT4X&#10;MlzmgdiH0VGFOBkbDiJbpkdSeZ8RpOA8XrjQV+LgYs/R4T/m6qoCtA3eA9CJQcE9CZTHflYMehwp&#10;qIDPolQFZaMVRvQBhRlSYEXrPYeyk8Zz3aKKmL0COkzkXpQacuot9cTZAJIOsSp+ZB0OjhCvTcZN&#10;OaR07Tk/cKoqqgEOUMPQQVRRI1HdqQ2CarBhUJBORQXdUQ8VTpARENlV3+CSXqqZ0tPKvVfIs8MZ&#10;kU4uEjhiw9si2GLHYpiXRuVbVtrbQdS5b7KkEL0i3H1l1dogydiDNKHpZWSzvi1EqTxZ49k5dPEi&#10;d863R15nouSY5um7EtsrH5HMWFypAjrJuKsO44Mqk1ZCWlm5iFxZgZexEx4mxYnbXVbbPJB1mX1Z&#10;20ktYvGttfFlkVmGFwvmFKkkzX2jMOVKucspgJETwq7J+echWxtkIKZyDEwDvtqZUew5LX2vtdJK&#10;SY9EjKYL6tTMdBDfrkABM5L5AUGEDFUIiw2tC/HATRvTX6JbA7bRCcDLwAZzR8UgFZgOfoxR5YHr&#10;AlsmCkQWBOwdAOgYFZgtrKA1E69q7fYXahIu6BC7gxVIobodmIxkYlFjid7YzXk4JRO9R8gR8YYM&#10;AZjNACSx74FeKKeauLFEIxoyDB6DlQXvhJqNTI2JxYqFUOsg2ccSOl6bjDyZxAjn3aH41OjaLwUq&#10;jd8CF8KMUuoAibWuKlMyGT3T1jtx1zceLKJRRAUwm85JRwAQgYOd09JadmOAROfUPi8SmNwhECx0&#10;6Fw+nPNmbdFYsxTGhics7aD+YcP1Z5sYiRuwrIm+lwMn6ZLpKjEBE7HWfYBMedMd68mEs9HqOdj7&#10;mV/sZI6I7C6yXOlxqS/ky4wxGXdqeXR2NJzKirXieDfy9XoltaItuvK6xvrhppoF0r06O1pEZ+MV&#10;rW2Lisym2dhYfRlt8ymOrSEM7Ew+wHUB6CUZVu1DK9LCrl7ErvIRHsY7pmbQBdYArci15WOe1+Md&#10;bZRGwvlpSY5Dq26TuXetAkGIMRNtzhitS7UISCluaTZ5ZLVV92ZOqHRKnu4lGRjlKNSdFkWBJykJ&#10;nK1Hg7A3y9q+nQB1rYC1lmm1XQQvZDrNc0SXVJGt/dA2ehR01MeyK/Iw1OTolxmAycmMAj4/eogC&#10;oeBRU9XGn1npaJ+mzkoK9J8JnBtdjcOLbAsFR2pzL0+tAHbDy9uAMZxqfcGplpMJKzGxz0ugX75l&#10;0D/f++AXTsA9Lr6732BivxZlRx8zERa/y8DeIx2LJ0T1tx02x1Aa81qpDfN1VBW9AKv0RBc5CbDJ&#10;6dZJAYA/4EAIJBYNB4RCYVC4ZDYdD4hEYlE4pFYazIxBYFG3/CH7H41An9I5JH37JI3BQDK45A4J&#10;KwDCJgA5pMJbHZfKwFO43MJhOwFNAHP6BO5hIZxBpTOZjFqRNpbRaNLJFI5lK4LJJnNKXTofPqpH&#10;KfYKBCJJC5vYADXZ7arBSJVWKZC6PBLbPqzJKtdqq/pNcIPN8AAKhSaBQpRLsJbqaALLB7VQsRe8&#10;XPsFgZbEbTcoNMMS/8Zjava8VcZ9QMLXbVbJvAtTiqBm9JSbrnZXn43UgFqrDo8flbRfZM/OI++N&#10;srpnNNr9pvcw/7PTJNJuiAKEBuwB+0Be5QoXw+LxvFJo31dr5p1O5LIIhrI5epHsgJ8+0BwR9wT+&#10;aFRAFtfK+LMoI1DON4xsCtqvJ/NynaKK0t6GwGxp6QmYsKlJC5nwyv6vQ5DqJg9EAkxEH0SA/Ez7&#10;gQoUItMwcWL46DKLUijkKY90XAAu7CpJCJyR6X8flhIJtyHD0iyMhYGSSGEliNJslhgCUouwA0Jn&#10;oYkrlVLJqS3I8uy8goHTCG8xh5MoUTOCM0vqcc2F5NxdTgc05IcmD6xQ7gCqA/IEySBgFz/Oz8Py&#10;+r50KAkpzxQrPPgfVGnzR7iH4+oJ0oCtLTSCIH01P4FvrPD9sY36CtixSNhxU8Om7VUyh4dFXS8r&#10;sv1lI0hm2ZFb0afQx12p1HnzFEWoIY1hmxYot2O+qnCbZZaWbTQHnhaNZ2Dadq2ta9sIkZdtvPGL&#10;bvg9aTwA1qEI3DbKrVCLVtKyCyKmALdRVBkXtG6tRRfWKmOYrsVuewbav5ajgrFAV3wQg7PuXB6l&#10;NczjP4Or70v6sMCojfscVKlrq42yl84xGB/Io0LktnUd5sq3T+P9hrRXwltur1fl3svdDnIe370N&#10;OnahNbdjgRrnty4y0DlXohV15BHLORlo+F4gpFzI/SNIodnOmMq6rNQCyrwH4hChTxKdC4uz9IvF&#10;SLP5zf8CL7rSkwSz7qJGmFCynQIEUUxiPI/mWJ5bj7Q49iGc8EsGaTppawSrK5iQuUkMmfrNs8mg&#10;wN8sI/MB/zQQ84BXPbyvC56M22/7Vdu/49wsDa3kjC5M3aBHF2U3F4WXbG93HKd0g0+hj3wi+AF/&#10;hUw+p6+NxhU+Savl935qC0oCYe+kHPqBF61nz2dvtGT7hbe95Zq3PsLsU5MIHAh9EUSnPdOc8BSh&#10;Pq+spsl+itqHtmQPEkk8U5Z/2uefidpUBoV4MnIiqcHCXhrQLCtA18CHWPPOd0HqCgh4LAcgwmwc&#10;aHT6q5S2NQFcIUbjKhIDWExToSDKTGDdgSXYIwShhDGGRBoUsQPcuFcB/0FGKMK3Ifx/DdEIYuzR&#10;lLEjDv0h01dxBPjquqQcY1UhzXUMvaKzVv7SImmwZ2Vx1i/mmxXfw6Zj7r2nkHii6piBv2aRrL6x&#10;5h7FIeP4ZIxdoRhoDMFKCTViTK2iRTXIUwkh4jxEFfmTRBLCjLRdZ+x8u66mJOpioW43EcXVsEdI&#10;xVoBSYXyLRufw2UamNEjPIQKUbb4vGOJ4yw5kdTRrUlLEInahVPk0QjDqHT+lxsJIU4d08OpWS7Z&#10;6uA/iiDuH1XkAJyUqJkLjYCi+JRE5NuudEQ9mjSC1D2mwsMYzjhmzdXPDNablgNhInI5oH4IJ0Pq&#10;Owd6U7SI6zRcMz5AsyUIy6kXHwgs7AADgn4nAXTthZT8HBOBawDaDAzoQ8AIoLqGPmPqPeiE2nki&#10;pGlRWcE+EuzoBBOahAM5xUOO1RAe6tRhUlGdSceVKSgJ9We+Z8yfZ1AGfkdhPERwBp4pqVJ0DIyC&#10;Q4JGno/KfX3U4O5IUAaEV7sMZBKAf71AcrWHTVGFY4aqIzZ9QRaqPRyAdq4QUd9X30AQKdRggz5h&#10;51nBVWmB5Fg51tEdW8EtcRtVzWtJurFd68JehSaOG8oiPyTaS1uW0WgBRkXdYWTLfZHQFjyZJBLE&#10;IbMsNMz2KTSpK2GNmjQhLV4+I2jxFGX5lXVNuYG6+phY5EymiswCOFqrKIJjcuNkldnT08jHL2wk&#10;xzfxlqVNVb4/lcq+TqdpQsh7axVto6S3bCzTT2nquO5NyUb2oqtH220jWTk3XDZSZJtYzs+s7eAs&#10;EWZNNbpsoWY6+5SHTOna+YEf5OMuvLapakSTOSyqKdi4pBDxkfKAlNtbf3X2htLNOVp7ZFTWLBSI&#10;jAzKJjHwhSKvKX0QAeREEl6QPcK0zAM2OVI/1zy1sFVe48fp5sdIEbqXy+iwzSOtIYgkGhd4zSCL&#10;B3A3sJpefMDbHlCgWY/T6lM8VJxnCryNCmQZFiYTEAK2I+cA7TMzvWuIfzUzwj7VyrkhCz3hAvhX&#10;XEEqlgKp9PqpEdmZ1ijYGvmsd2bSYJ9f+ApFGHFE5Plou9eL9IiwEh7X8kahUUJ7yYoY+ee7QSZi&#10;eV2pzuk5DmnFaTHK13oZtHcQUc+lwMaZIiBnTirh0AW1BVEdJCMiUdILOQJAt9VERcZhkgtJRhau&#10;WrdLSOtdbEKr3F9vZ07AWAvdUo02UMSmjXSVK9LNsD7AdO1CSlfLxWMvrs9q+tIrSQvpF82Uz5GN&#10;bz5ZnZ+xGJbMtUzC8kycVukOZZzZE07eWKi2ZKy24t5SZV8pGm0A5eWrtbuAt2/I6r2ylZTcccnR&#10;kRndHiynB5lVJMHr4lspd1bektiqRRZpmMLQKUC9Gd7EEJh812z0i7fABudh8wfCZ4yWQWAJPCnj&#10;uEkHxzE8SeEUGTL1dPFklUC2j2HwW+XK7eFqV9B8WPRRfdHe0O3gxYGwHcw9x0hCkb2a8tkkXMAS&#10;+sQIA11tKeTgCRR4A36NkfY0cpwDYCIeJHSSw47qLWAre4QfIohEoXG6j54juABcBJOpXs3yQvMS&#10;rAgeDzA+5KZMK5jaWaLQYHjR1+P3513ySe33PuU4ijp79p9NRH6pFXyuaRVn9EPObA9j61cA6k8E&#10;/q9OAZfM+4+pG/S6i096IkkA+6nzzqAR+hkmVGc97FHbtzVx8tgDoRQ2e6yYisCUnRcMJujN1Rmc&#10;dmBNbpe6SBT7RCMxBC+96sE+r6S+NGAQjG7nAQkLC7+txxpoVg7/gpzSj3hbY3ILCtW4yFskBIA/&#10;4EAIJBYNB4RCYVC4ZDYdD4hEYlE4pFYayYxCwDG45BX9H35IX7I4+/oFJ5RBZPKoHBJLCAFMQHM5&#10;Y/4LHI5MQFGo3OpnPwHOpvG5XB5zMY9H6KAKFBJRLQBHKXHJLOI3PJxT5tRqtUqhQ6zUK7Na1YK9&#10;WwBJ5fBKPO6dX7ZRKhS6bUavb7RXY7XADNYRe7TWrngn/JaXC51ZbjesVCbHeIRQMlP7XDMJKYVJ&#10;arVodVI/gL/d4fep7MbPjbNosvdJjh4PqL5CKnotCAcbOgJuaTJrhBrVmn9nt4/9PAtBLo/MNbYr&#10;laL9i7PqQDPpnOrrZKfI37IX5ldnOMrYOBmtJfdfT9rhvRBJ0BvcCPhuQJJXx9e5P/gCMpSt7FoS&#10;k7AOEgqdOO3zVn/AjaIUjjtG9BxdQgW8JQcbzagLC78vy9wDAVDoFw+BMQvkpaTu4fMTvqfB7xWe&#10;0WxOfMUn1GTXIYn4WxuJUchpHYKx7DcLgKn7AQAzjIL44TKsewLnMW2T1rssMmINJSwJOeErmXLJ&#10;Zy2jBkxaeywPlDcxve+EOzOBUNyEjb5SQkCRJHF56znL8XxTFLtO+E09h/PsdhoDtAw09z5HNQxj&#10;UQXlFGvRh90cA9ITO/IG0oB1LQ+BYGU1EIE0gA8z09Nbppi+S6pO7TtO5Rx9zlOZ5VfOZ6w2DVaB&#10;HWwMVwB9dU5TkNo5F9XnkeNhzxVB+s3UYBPlUTrWa5TrLbGklSUn8gU8+VsNzabmuk58loKHFwv9&#10;caGmHcws3Qct1Rpcl23c/1gz6H5oXoilcAwYt8hFfaIkpfw3YBdiGjhghHYNAt3v+/uE4ZhuHYfi&#10;CJy7IbmPMACS2NY6PzzisSMJAbTSLKDpLbJLS2U3NRLArDsLRBLbIE9S8uak7E4qrGEIhAKrMats&#10;nMxhUpO/bzpYFKEiL0ilTYXoOPJRmTv4owS26ln9uoayafp1mWVoO7TvKg67z6BpGbam0WlpRnac&#10;ZAATorxnMDaFm68Nho7ewLnuT6MjlRN+fzpYwkenIRmW171mGZ8Tn9oyfqmT5UhW/vHrjoOa7Ta1&#10;OkjkvZkNk6Nluvs+jcgTIAy61W7SOV9bkjbuwvOINl+7arJvbaa4zRbexyNu0dPfmb4Je+GaPixW&#10;e6f0oBtLAdXQH0w/NJQyBD5W8ksZewfUvnp7lYnn753/D755+4ejuIX5VwhwIv2BX93nPzrXPbjo&#10;nOgEpfDZ5J+r2/uCrLISq7lizUlYjZgMMSBCXR1wLJOhtTED0QIhTOpxM6ajqkyJoXhjL10ZPlVi&#10;8d8qwx4vjViSdTALoUA3hUnsEwFIXKegsAN8Y2oaDIhsNWHCLz8qaAYpxTDzleIhVCTNa5uS6nUK&#10;CUhupT2ZImROnVE5PwIxTR6BV5ioFIJATaRtVbx4oD5VSSFZDLyusvIW/ItzvHFkKjQV0n8MD3Ki&#10;jK56ADkmmPqYiwkbcewSx9jzH+QBBRLyDGDIWGwyHmPqE1IthyVx4BskhHsbbvx0vqC7JcJcmZAk&#10;NdBJuT0n5QMRGVKNqSNHKMbWMd8xpt35toc8yR1pBmskzQKWcrriC6njaQcU4iCmRoLf0lJuJ5Td&#10;tIa6lBArlSGSlbxMGY5NY5tuOaeExbYn+mWSe5N2JtSuscbURtv0zQAsmbYQ2JDs5xEIdE4B101n&#10;rOxca2dpMS5ewDZElR/yUW+SxcKcCXczpgHgOA21szbWyyvOROxKZG5dMfIPORzJhH6Oulu0xl8S&#10;G4zaOG4g3cyk3GabbPF/hWowj8I5HAAypYlAAm8QWcJaJVMxm2/aXhtT/O1l+3IrRbTtQiG/T9eg&#10;0BrVDkcfICVRwIVJeYflTyQG+kzRGU8wB4ztIpe29wd1WR2VbkpVkdz5SSk/BDWMHdZX1AerQ9A+&#10;K2jyz8dcQ5xDtGRNWMWsh3az2/ovkpAYbNQxrDqsASU/MEIHqcPkkBIBk4zV1n8QI7j2FVovS/CJ&#10;8NlR3ncqSBCFkfQSq0A08qpqFydIvgWOsbtpxx2pRemKOMRFPRZsQAVZdUIjHLcVG13RqioHct4n&#10;AfpOj8xXQ6flIESCCxORgfV7B3DKtpoi0Cp8SX71Sb3dQnBPywRoQ3EMAZ0p0Nznq4QggObyShvN&#10;ee9F6b1Ltk7eu9177zSjGVMymFMqN2Ot9AF2Bw79GIc9YuZEvpo3RJ/TuWMuXYrNAE4IftNrGHBo&#10;BgGcpBnMJHraxYhb+MErNoqYIiNNTYztpWzLBUvJ/z2MYYNKS3nND9n3hNqEArv0hoZPCWLcY0NR&#10;ZEVpsDLrbM/b/LBxJrJpRroXijIjeWOuOx3Nm+0rI004ZKcDC+SMZUISWjTHh/GyX2mPh1/M8yDT&#10;kbMjTBWCn+G7m806amWcVYxnrNHIldpp0DII6W1oA6cTPoTc9odbyGy1rc0HGjFsW0HwWR9447dG&#10;WpHGOTSCwSOQTRChu2ZQM5XWd2SW3o/E7H1hFVsdklNRKxUxZwGWqbOAT1ZUxSEWy9ZlaY3a/WL8&#10;HZuzjjXCDFqINjxa+MdGwVDDmhEdzPABqUIbxKyeMhVmt5co1pwkL2Krj0fGdqHkVQL7bimBGLAB&#10;40HaWDqLRg7XsYniRYmC+RcAFgoxbnIzf81kCJ0kDV1r7i0rN29hF72J15gpnrg7+BaHYSLbrKet&#10;h0Lo/Qvdh+zgcbOJ4BQoHXFb4cX4xxnjS7728b49x8iiWRl4mzflzBmbc4UGolszLF/sosnwJuvA&#10;2Q4BS2NIeOfDr5jEKwVRrm2E0lc70I/aI5MWZZt5yZdnEvuZzuny2uYbNG6Usc3QqaFur64rL5kn&#10;rGHzRORyPz9lvQsgcFW9QVy2hmKtrMrHLrsdpv4Y0AxfOyS1VopJLBRDvTbbLSZOZ3COf+6GaQPd&#10;DAXUmgUExHxHhGRDJ58KZ0bLk3jAMZrhk9J+zcjX60FkZavDYMxqaNr2a/Kr9zHpjj6NN7cT+VcH&#10;le6Y/3sKxq9I5WJJd39y8jkWl+J+y37wY9h8cjqvPHU5WgDwIPlQuAo8p02sOhO7vp5fwyya6Zj4&#10;jXeTkAian0Pq+NYKX3zmL0vsvWNK8iZaN7SWyCjkUkneih6CFr1IKiO0l98aX7lkh9bODdaYjCxZ&#10;KiZJYs48aly2gAi2IAp0zhA7RVb9ofbyjrEAyh7gKnAy43BlKWjXRpAn50zdS6SbkDicTBChS8gH&#10;LkEFMFUFa9wgIIA/4EAIJBYNB4RCYVC4ZDYdD4hEYlE4pFYay4xCIE/4Q/o9G49IX8/ZJIYLJoPG&#10;42AZZIZXLAFMZlMo3DpZN5xMgHO55PILN5eAYLKoHBJxLKHRYTN4XNaNSIVRwDII/AplSY5B6lEa&#10;3T6FXqZBJFHoXUqcAKo/rLR6DQKVWJvV61UqhaKVcZjLrvdbHapTb4JZ7PP5ZRKzBpvPsDe6/dsP&#10;UpleAFC5DZqJhKnjLTKABbpVCLDnbrQcxocHBJ5kbrWI1hsBDL7mHps3dtX1twhuQnu55bdHl69c&#10;qXq4Vp4NaddRNDWKDzeBorpa5xhoLM5jPMth+ZyYRJH7eu1i9drIJqsbxuXUaPmJ7O+Fptf5Oh28&#10;fhefwup4oLisd0sMuiWrIg7hH5Ap8QOecEwVA58QKfjBKUjbrAE/jWn+ySTqqw7DO8fMPQZBjvAN&#10;EYHxKCUTgdFIFRXEYDJ4AkYOSw7hMw4zjPozEaPEzzOMw6T6Oy7x9yHDx8nvI8iyGfazsk80cust&#10;MfLmxruu8kklJC7yCgLLkWxaA8wS5MQCuwljvRBA8jnu259S0ryETKxquuGAKaIFHqwPWsSxo2nk&#10;xy5GACTFQM7H/LMryHB02PAzzNw1RqBNDRi+QE6FAzi/IAJlMQEU7QcYUK6qYqxPDoMks4b1Si1V&#10;1ZVtXVfWFY1lWdaIlG9a1xXNdV3WZlV8/yBTcxyQwc8EbOS8D2gHHSJQmnT3Os0M5wyf0JJjSVKv&#10;S47X20uC2WCkj92gATwNBPSGPM9DiOhUtjvC/r1SpPN5WGjyb0C6VtN8ANS2xarGUmzLxobTMJ3y&#10;38LqO81Qr/hLztfTN/SZAN/3e7NzJwriYWvjYBUhd9qVuxGKMqup65O2p3ZOesSgeC2XzEs78OfA&#10;GBX3KTHRkjqx4xneK2BDdIwBH+GslON9Qiol2zvDWfP++z64zHd16RGeOMbZ9l6vmeBsdi7xZE0u&#10;oQhh1tW7sGhTlc+fSFIZ7be2Z6TY7y+7JJtRuLtN0uezFiQLJU2S3LkVgUBnDcJMADxbZUovFZiI&#10;5Fp+pISmVyomz2iAA71FTY28lO9dXJ4w+CVWltbxL7YylazQMW0DQjrO9NkiyTIfQMZnCbLr0nQ8&#10;f1F7JZL8wdfGFMXA76PSVzh9YDGXbs/KbkM11dnY9dbMU5TvXRhbzoz3n9521VIb158vzfP9H0/U&#10;imw/X933/gh9fGV9oAPAvu6UqoLOLP584oTdI6MlicVRACdgZNqYAT+PPZqZx3hjG9vQXgdBxqmj&#10;rk7WpAInDJXRH6TfB6CwAjjOWPm0Vc7oYCmGg4oFj60yvP1PozIvKj2oQOagU0oh5mzMdcwlNDDB&#10;GktRdU2VsbEIjNRPkk6EC2mFtXfrCQ+THyzoObePZNTiUUgOXw45q6FnckQaqpl6USGGqZZ62iIj&#10;k4AkNay75rylCRLuhG00r0JHTMCg0TeGxdGslSP4jJyTDGcnxXi5GQkIVCt2ao9cgj+SRkkQYytu&#10;ZJWeENhdIMf8TYESYVO8dBywnsgIcQmBFqYoIq0clF6MERYyJ0lUtthxCHlufJIzpVsPYSsjYeYd&#10;/h3DgkxT+mRcZ5iQuANukVK0lC/S5QsxGRhDDIRdjQUFMTiUxNHlYSFzrnkhsTX4nxpjqYzv2Q1N&#10;5gz4ZFgBlCp8Aj3Yvy6YwWcHE834z1ntPefD8IYT5n5P1Xqvl3M+WKR6BkcDSEHWEaGNpMUZTRJm&#10;nAnalydkbO9ABikMpNnyltLAs5qW8QToOqZjroV/QRdDM5eipHgF0m9DiWK8YMnlavLhOceoaUsn&#10;DSc55aY70tgTO8yUuGxM1jxGiZs4ZxyvX892O6NXcIDpm7uZ7IYj0BbyP9YULFvsOa5N5m8bKPoy&#10;NjEtilLqkyre9OR8Eul7qgrCtwo7qX9RBPlRqpCU3KqVIRSZtMBaPPWpw6VdcHJExHZwyJj7B6U1&#10;XnetRQ4/UioMeUgWscb16HOUNSubDNjXtcL7W0AjiZRgHgOZ6H8mGgUosSRCCsbrTqliiXVzaDkC&#10;vPLPFCmUm7VQ3InV5mjHVApioctRJUxh9UDYrLi28dJdW7XpRYxp3o7pilKlw9650HJFTYg5vqGn&#10;71yrMw2wkFwB1DkETJQM1kuQESmQuJUsCsA5vlP6+l9b7X3lffi/V+yIjJv8RS2Y/LH2Yj2jym5i&#10;SdnZptMuTUfqI1uhE8ec8E6nLvo2WlNSDCNgJw5h1MTuo1Qnr7CZOtb8LV0g/hSmEIMQRruacpoc&#10;PqpTfuSgCCshpAQaoxYjGMFIITSmZC+u5Boh2KudEO09QsZNYyBUOGNv2BZFxStqPd1zp5Dh3Wmv&#10;bV7vziqvN7BdPnKUMMYVLKVbCWWlrLVCwFj5ervPBYWCUZjUUTkO2fH0mbyQ6t4Y69948I2ZmXmB&#10;hEKMWVXkvbGxZBpk2QdoPm2llKCLhp/GiFsA4MZCglnibzrUR4dcTX97rXCHUbOzSilxnLXMdpjn&#10;nMRG9Ij8kcfRUsxLmWer1bm1cuaMXoeLgkupwm/D8uNLQfuuNB4oxfoKAuC4CwRukx0mV1Uxx3ry&#10;P67KHtjUqYrCqcpz7P0jnC3ewFNcZ3pTDevYGIaikGQrpYus8wcX83pvXeyuSAiAP+BACCQWDQeE&#10;QmFQuGQ2HQ+IRGJROKRWGsmMAGNQWNAGCwJ/wV+yN+SV/SeUSiPwKVQcBS+QSN+yiOgSbAOcSCOR&#10;uFS8BR2Cz6cAOhTigQeOzqCSCO0mQQOCU5/y2EvurPGsOytPWuAavBOwBKxAqyUcAWalACfRGzTu&#10;PVGeACUyeO2ul1AAWm0XipRS7QaqU240y42afW270+zVK00/HY+EWm3R3A3GF4eNT7G3ifZ2XxSq&#10;Y/IQrBAGQZWmwWUYQA0PGXjJ4XS5akYPHW6V1OT2mabK33m8XrBUHP4nhb/Y6nagG/zGR6e57iCa&#10;vOS/KXPWX24bOF5LE8Sfxqh5jkcvoSnRbDpye3emQ9vqe+1daNce2YLx/Sm6P5gKFr2p7cvAyLbt&#10;I30BPWfzkvaxzSukACZKsfZ9QpCSSn5CSZKpBjRQety/vi0rNsUzKXpsAivAMBMVgPFrXLi3rmJh&#10;AqztouTdxpBzjPUgzEOA+SfQ25btRq0zgoEsyUQ0k8LyFG5/P4/7bPlEa6s8/kfPAjqhqGhDNMdC&#10;8LwofUMpHESBJlBCHsfHUfpA8iCyaujxS4AYETvFoDxe38rAElELnzQMyn61UcN1KC8Pi3K50Qf8&#10;+wA2cbUipoC0rPNKgLLrtz7NjhoO88+hvUSLVJUtTVPVFU1VVdWVaiTvVdWNZVnWlXIwZNJvc5yZ&#10;0NRj41gkSRpQn0T01H8fM8ATjzrLkPuLJ7USI8DztZOKSnnbB1W0dtuJQsAJgxcII3HTDcvOgtjI&#10;dNqHP4ocooU/jmyRKaEMWjVo09H7ksNGany++U1V+x0nSk5Un07GT/Jc/UfLTPctRtEL6vTAkA03&#10;idDuO19HRK8Lf41A7tw878DYNRmK3rKbUYLgsfTPjk+XzaiWOjkiE5fQqU2nHlJydeUgP08k4IPg&#10;UqYHQyIse1EY5xi7y307aiqJhl7vZkUdn/oeoINWD7U/HN8yTQ1J43LL4JPMcJbVtaZOzembZftw&#10;A3w/c0WFObWpxTFMRWBMU3Tks1YrEeCyw31pIhkGn4q0O7H7XcnaLcy+MFJ1kP1WEia1YibXtuer&#10;QgkiSzHC80oVk+v4BBMvWfdWMdKkd0b1Ss7gRPM9tKoaZJlQJ89IksR7bHmlOxymDUgwS02S8EU9&#10;rTE2+hSWMVAwQcetWvsez7Xt+57qKWB73w/F8aJGV82UyNoyn0ZJedaw/j484AnAIZTkeWY/OFSL&#10;nPwSLsxgHQM5TGPaAhXB6j4gQpgCECwHQNRSxsqjWn0P/cyjZybMGUHbNY4prrxnPOKIiv9kbW1d&#10;ojg66pIq/3iD+S2UZsL0mYt5AHCBs6jYMo9em45XLNIbJDhgm2CsMU+wXNYz9/iR2LQ4ae14hkTD&#10;SxGacgBEbRWfOYh4W41D/W4weh+x1R7lXiswUUgk4672DvGdYspHjP4mPyL+4VsDBnBo0fQQuKrH&#10;jWMShjCpeb6TclSJkmOQSFELxmYa/cnEY0iuKOur5PqmE8t9fzExZyflDRMjM4JqKzz+Q0ZvBZ05&#10;J3TJFeEodyMl4kRljpJt/UUnjHHWS/mQ58iUISTG+1gjq2sONhQ9GPxBC/oRKsm8l6eU8t/Jwsk0&#10;ruyRtrQmhSU56I+nnkUg+VTME2taKGilPKJ4nxWPkut1JC3rA4fJOedE6Z1Pjf7Oud071ZPmGUd2&#10;VMPFdvthOe48EykbNyl81Jh7V03I8hGxua58ZhD7IKidFLz2MJqnEj88j/YOPDmnEiiMQY/0PYWx&#10;6iEME1RvoFESHkvJ6QohGwh5ZiWXGCpWQ9IjhDls5JlRF1BBoJUdRBAGHzCZXS9bfQN9VGpxtOTU&#10;tVpzcoJz9lXGd9boIgVNk0/WoKC6eu4ZlPaPrkmbKLp41sh0fGgR4ji7JLjWqKRoIbTKT8v5FxrX&#10;7Bupr9qUOpkASOQcgpSwXpFWCYFca1RNccvsjVDCvFkAU/mCLraZuprTXUh9Ylhr9sJW5xBDJRrB&#10;cfDyUcjZO1zo5EqES8JXvGfyeRzxuaEqDPdNUxMiqkVvnCvk8iSjnmOUwilFKxYXMGmYP1Czo0KP&#10;wV7V+UslG4MYUnVYACJ5IItRO0KcFzILo+nLPC7F2btXbhvdy713yIzypPV5Rqu3YWbqA58lLnpv&#10;0euSwm1DHWpVLrdSm0qh12VwrJNhfM1meNVH9TkhMWpQNcjjB+HlUbIMQcXV2pMXDZwmaPNKyDG6&#10;ps/i+b9ui/GPVov+x+ets30qMTajGUsLQB1hP1flmFL8WT5otEmjN93XRCwA+jD0SaT1cP60VACp&#10;LLw7rHii5lxLyxxta0ixtfn9tYpfEF/NAUn3jpY8mjGBapv/SDkq2Uno65VvVIGQaEpePxxXg6qj&#10;TyzW/KpN4uNzlKt9odZbK16YINjcPDCXNTqJnVf1VOj+IH1PtkLfdXUSEB3vx/UXJpCbomeMvOCZ&#10;yckFWvlE3fSujULocUnKVZNfXGN4t0V5TCxo86XuA2zTGScKT6yXY/IhDSak2ueAfR+HczrHqy+o&#10;hYOdfXg2BsHYSsiAgIA/4EAIJBYNB4RCYVC4ZDYdD4hEYlE4pFYayoxCADG4FHY9HX9IZFHX7JX3&#10;J5K/Y1HI/K43GwFMZlC5fL5lMpfBZtMQHPZxG51QIPHaCAaJQ4HBI/HqLR4NOwFLpzB5fS5dHZrW&#10;avLapQgBTqnX4FYaxXpHY6zVY/YYLM4PMqtCrTYKzcKTYn/IoRKbO/7bMYLcbxTp/RrvhcDd6LiI&#10;JULJh8BSsVkr9SKXlYTIJDao9aalWobbIJN5jdADbrxfcvaADCL1XdPpYFrwBnIRqJpWdNRbDtIR&#10;gsTl99jd1k7xW8xYeVXqXMp6A7DjINfeHmdX19/xsfmNvpIdUNIAt7IYdmn9UODZZr6bXoIZtth5&#10;pd0t3BJS/PxJ/0+75IfM0ynPU4Kivm2R/vu/D1AJBawwWAgCwgA8JQdBylrm4z1Ou0zwr7AbiNay&#10;kCPjDC7u23KapIkr8RWfkAQ0y8RKe4ruQ+7MaNqjaRJe57nulGKCxW/UVpS8zVONDsaogjrcNhE0&#10;PwcA0owgAsmRxEAARWfUtS3FaipE/qRTDD0rPhGTDKY0bSPqADnJ7KcogNCkGK8hbUOAyyCh1PSL&#10;T5Ps/T/QFA0FQdCUKiSnUNRNFUXRlFGRR7uqigkjLy/yBJTTFMr6tKXto8CYzLT4BOe4KoR7UE6S&#10;TK0TvYf7xn9O8rPVC7k05M8ftDVL310zkAxLGdW1nXVIpciNQuZX7Y0k46IS+krqvK7SvM4wtEMo&#10;x1bQ48i3wNX0b1jaEQog5b1thYqFR9D8yqXMNtoTTyYMjZlV3Eg07K5MleWmutu3w7DLSRekzRsh&#10;bCQNUthoJU7xK859etXeErv+u92vPZE0XziV8L+m7P3LK10oNgwBPlNNlzXgLeYvc+RWS67CtFM0&#10;U0w/Ut0pHSWYxWOOWPZSRSCk6CufBy0wdN8owdkOHsxazB3xHae07dsTws91hTPpt76YyGSI/TNM&#10;abYLV5jAVc4/MepH9jkebZGylwQfj9SI2dLZ1ukxXVnMbVsANN3jhlbw+mUpynhbowMlJ8cVLkEt&#10;ZZyVMpSmeRzd2lsXVEzvQg7n6OA0pwdVlVILgOYhz01G9R1PVdX1nWopsPXdj2XZolR5kWJSe60p&#10;FfH8e02e5hnPDpvUjYTbHk1s8uWVoVF9XWBvPA4zMsqqa4zvvdpbzb5b2I5j3GBYJ6No1rs88Ibr&#10;8/+pA3vw/nFlb5h3KbVbmu7tG7quvJ2ZWT5SEsxfayBeTI2xEeZS7liyVy7Pla0yxWK5IIN/gKv9&#10;lqlX6ESf2+JNhMTqwAI2/JZTk2sMQcqxdgLFTtu/Yu1lzDV2+QvRnASBDBX+vzeS8xgb51ZEffeW&#10;lKpnGvs1S0wF7pm2cwdb/AFtI+YmRNI6nBOEIHOIQTg0lzDZF/PXMoaY567F3HIauwhFDd4fMHXq&#10;9YjyYCUpjKdAeHbGFjK2TGq147bABkLYrEElBJWJsYYrD2GK0lON+fg3pwRMU4JTPC8Nx8TXGD8N&#10;oyVK0f4jQhjPFtZJ4T1QLI60ZCKEpFLyb4Q5gK1SBA4lQ7SVUq5WStdm7CV0sZZKLds+CSkF2Ztf&#10;i8rCLS9nMIFWXGVwEwo7HBNQ/6DUeG6oxLTEhK7HoZJmiwxiAMpo0x8NYrRVrl37NoV1AuaE2WEr&#10;zauztyMy4dThgtNyFTGjMPBkK+Z/kcJMP3TW6OSsaGVRjRvMyHB4Z8QJNQxWZMCH3q4l84CFj9pY&#10;SbTVJlfs9kSQGi/JeeZgmQvePcxyRa+4RrfNXBNscR6Kw5fC82GqV1RTwctSiei83/IuRvMiizTS&#10;RM2JCTKKJPoBsUJCSk/ZJ6CUuJTAuUsoo5EHJSPaplTSRAIqgAqqScCoJQaQguY6ummtlOnOiDbJ&#10;2XHtn4muhs4p+QaO23OCzaahtOfK/pi9NJ5wOIEeGjtKn5uPbgmCtrM2I0Dq85o6w/2QkLiglGOy&#10;tHHxCH03IksGlvEplHPVj1ckxnPQlZkA7RGc13W9QghcqAcSztJaW01p6C2otVash4y7XUaTO7xd&#10;suVM2Qh4u5w1HoFzCVE1BHk6q6UgRg/VGLpHs1aWTZWFbXETnbkIrRqs7lyHNjMwJkcEXM0ekJNt&#10;D8u5zMZRsdWH840YvHhhM+BFXI3Pbb/JE1laFbXuefPGfTJjt0xbut5V8c0RvluxdyCtk0zScom/&#10;m28vL/SGq6P5uBL7MwgrbXJbAAYQRoq3fljc55cU+gvQirl0L3vLWVHY+iL7UxiZZgCwVcHpEFS2&#10;PPGA9cZAJxoBHGycGtS7aAPs6jUyFY9gTEqpIACRVNHpkclONAEgMyYlOqqC4qoLeLW7D0vbnw4T&#10;LlWajOYwrmpcyy2UFyX18x9YO6LLLAYIM5edjhCLc3oyISFIZJUt5kwQ2+bGCSarhvA6Ja70ErWH&#10;ANHbKceUVH4ibY5yFX3JGWnble7OcLLMKJ7ZpCVLIJaOuZDM2Dpgc2s1BqHUSiiAgIA/4EAIJBYN&#10;B4RCYVC4ZDYdD4hEYlE4pFYazIw/o1BQDHY9An+/JE/ZJGn9JH7JpRJpBDpNJoKA5kAppNY9HoLI&#10;JvHZtPJrP5/MgHOIJRABLYPRoRIKZTYRNY5HYLLIHRalVpvS6qAKVSZ3HphB56AYdH6dXrJBKa/4&#10;XSINNbXX51V6PW7HX5zAq/ZqZYI1cZ3VKZgqjaa5O7za6Zhb3HbdhafNKFX7HibDhwDIMFRsJBJr&#10;l4dbsaAc7mLvO7dY9FiLVAsFgJvbsVW75iaAAqNa7betRvNHhtXpJe/rnmabpY9cLOAJNIuc/I8C&#10;OlQs/w4RXdNNI9k7pueXmr/363oNa/8vePLsOTNODj6xNaF1O1dNni4PwcTEb5+KxieK9wAHxAR3&#10;wIecDAZBAKwU6QEO8xTmpEfcJNegSUOC4biN87DGNYup/wEfB7xEkADxLBgCRQgqaxQAgDRdFihP&#10;8uyaRktiFM3DsALK+jlv23zlRszDQtoujnMu8CXyQhbSyBFUaIU3S0PWATIyog75J+rSQuefkQOc&#10;+q1pQhcNog9EPQ440gprFwDALNz4zgyyNJRCR9n1O86zEzyaQo+yDPO3s/R8f6jNOwztplNk3AK7&#10;gAsqtEAL5QCbhzSqLUvTFM01TdOU7T1P1AiUdVDUlS1NU9PmXVT+Q8lc5pQksMOHUcPMu29DNqrE&#10;YyvOD4JnJ7MVZWkookr9JvyrC5SIwzbPmw0cJvXcPWErbdr6x1l2s4tCvZaspQ6haoPvMEg2RabX&#10;I3PcrINajFN/bFy2TeDbspZ1zIQ5F4NLe6FVyg1lUEndHoS29IrpDEtWtfF03ZbwAXojt82Y8uAS&#10;nMl/4jWbZxrNFzMFPQARZKdaSA4qx1xHkg3Iwbw3ihMlXHINB46tDIPeoFG38wsjtnM2OW/NNzYu&#10;xK+TufR6aQfOlATpgG6dRcHUkjTnaNV0MsVc1aaHeU0yNhihZEukVxRNksS1gF22hB2bXPmUO0nY&#10;jR35jGJuZV5+sTq0AZW9sf27gO6sK1Sm4snwBSw0rnTrpR8y/jb04dYmabsf00bXdUq0VN84QdDE&#10;6zrr2rtlx+2uuumfw9KdpSrsYCUXOCh9PoGd5a1KgBv3FUd13fed733fopWngeH4niogZXkZ1yDz&#10;bvq3QtL2wBNLLFxZegXWr5RHYAHFm55LyKt3bbfDJNY2W7ZMcO4u4OAfS4HCYPhiHe/a9D9lIWY/&#10;boGR/C30kN7fAypZb7F4NCZScVJyWT+rqSm0Rt7Gm3JpckxSAqUGHPVWIyhoKulfrreEQRCyM3pP&#10;yIItCAEEWBnkfwQk7EDTypoZWvtmMCFIP9cA1sh6t1nQYdIX5JJy25lrhkw9YEHzMLcNwd1gSzoW&#10;wHPEy55SxYKmYfKoFtidEJEgbAih6pRi+RYH26GEKQU+pmWOzUrDo4UN/K/Ft1ybnquCiLEAicZ0&#10;zwzN9HKEbon/LLZ8RNJCfWrLahtDSO8K1bFAKmRo0ZwY3P6balwfjjFYEkfG+9P0i2rxVUcs5Scj&#10;X4JpSmiUA6LEYEyY8y1z6EmrMIjxAJILIHtP/jyzcn6g0posTYixgbln7sgIQtJ3AN3jTFmNMeZD&#10;xYjTJmZM1UDyBlJAlcw0f8Y3QEjktHSI7GWrwJSwyQyUqGuRuSxD6P7qV4RqdNBJv0SZRGBdrH2C&#10;Lk3LwrYBJx9a2YSsMh9AlqTlZbS4fvJeWihCOuwUHQRdFAHSwLVrPyKbbHsxOcAzl+6hp1xqbjNy&#10;TRhYT0egusBScXZ4UMh1O5YdC3oxqiG7QfyZn6QwlDL4rML2uN8oXISKD94goage1eLzhqTszn3Q&#10;yHzMJEPnZjEOXtRZ1rvbq4UvdLmEvLkhUSFi4KnRpp9JhHb9qwEgjA455hL5NGCcHJl/Lhm50yoM&#10;Td1qbI4y2o7DWWDnaIE3jK+pQJsIHVTjRNRORJ5s1lay6Ruc/Ubste0RQr6LGoLwJQv6STVSSHOj&#10;1Jpvs1VY0mWccFgdGity6RfKYAkPK31iJJNcfkY0MTqsXYRvDXEaqNolFYrCLETxcWBUE2LDpPsp&#10;UqDmZ1xbjXHuRVW5Ny7mESmg9WSts4qN3Qha2y5ImDOBeW9idNXa5mYnI5x+8TavQWlg+631OoDG&#10;GqbIe29erGI5YcdhAFwb4NXoxTZ61b5/mXlO7G39ZUzMrpBGSEk1ICXaWCbNiFUTG3fqPAGf964V&#10;UZj8ymmlymTr2v06jArC6zNAk5Otc1aVoYNvXPeeLWHl1tvMRFgtOV+0HJk9qetiqH0MxGzGMeBa&#10;N1wpFUqIk7mLxtxqY3EGPke24wQw6p78aGZPbrbDIdvofEmssP2QOK1oERgzhzBbLnJutUWwPAeF&#10;52WGoctAoU030VcrvFNQyrEtJIb1k48rEqU5iqKZei15W6K+e4ijCZCrKp3dDHqIWQrBuTppZuTl&#10;kHN6DtOsCBN1cs6Lh+yzKNS8D5KH/n+9D90WSkdfOJulWF/IOJADrV1zdYax1kqUgICAP+BACCQW&#10;DQeEQmFQuGQ2HQ+IRGJROKRWGsqMAGNQWBP9+x+OgKRR9+vyTSR/SmSSSOwuUv6FxqZAEBzWRAKO&#10;yGRTKCzyCTKbzUBgSiUKezOZy2CTeZS+OQOFUqDT6H0iZy+c1AAUykQupVavxqpQisv+Czeb06D1&#10;Kxwebw6qU+zT+xQKrQWsVmhUK4wSwgGXSm5WWvVrCXSZ3CN36tUCRQuuAG3w3DgCmynK4GYQqqWr&#10;LV2l4+LZG74yc1S2wnU6mj4CCZ6I1bO5i7UjJwaO7KNWmVSCy7XXACX3m51uRazTRHSXWcwu+bud&#10;6CpxriR3Paus8TW2Tf8XlgG/zLw7qiATxVnW9jmweqaju2eRbDQgLzv/5Z+k1rB8DI9vXuGfySJM&#10;fiUNo7rDQQf6+tU4CCue8D0Lc46tKE8rytu3Tgv8AC2IEzz3PWAChOswS1v0xCEPq3LoAExUIOKu&#10;S8QBArNumALquA+sZRqh0SRrB8VRO/CZL2m0JxCqh9yVAclH3AcPuZDqcvuyDoxvEshqQ5EsgDC0&#10;vP6+aXwGfUyQHA8fR89MPSxHSGwzBcUqQ8oDTpOqbvHK8axXDUUNMjod0Ai1BUHQlC0NQ9EUTRVF&#10;olLdGUfSFI0lRBl0q+6/pJJsaQAfyyxxGEJPojSjIVDE3uDIqhqI27bqk26EO1PrhTY6UtzBDkIv&#10;w1s2xtDbUtnTshLQ+MDSDBTF1xY8+OMnEhWAxwBJfaD9uLaE4OTWVqTRHNkQPOL81AgzIsrcatWG&#10;tDuWVKU02xXTTPusFc15ctw2/c8FrLEEe3lZEYxNet/wy2N+1LKyrJelk1x5driXi4q/z2mNTwOq&#10;zv1ugqSWpf1Z2Dh9c43WFaODi7ETxaEH3ZdzcQTiVwUdf74VFPOW5Bdtp1DHyVo/JtOW04Dr2c3W&#10;IvnYyEN5GsvQsqlTODg8AIjPd81qrVY2ZgbEog9WQwDnWIVzoaDSg4OXy5jeTVHI2ZMKf8BwHAW2&#10;n41uqrlqtTuDsU1WUuWTpqAu/QvgykYRncmyWkzUuJaVu35schW/m+V2rFk5zpwFm2VfWbYI/DPU&#10;AHdJ9B0PRdH0nSopsnTdT1XVoujDK4duB+cGldPQAzNQqFV72WRc9v1S8tSRtzKGalu8sZjmvham&#10;+3jvnO6s2vZleac4dd8Xj1wvb6+wQ3vfrwzX+7OZvCD0/4vn+Zhb8S3BbSoT9sWYF8qUqtGmvYBj&#10;lv/Cq9iulorRDbLDY2sZ/br1kM9MQiB/bDnrIvga486Sn3EoGR2al3TymsLJe6fNjBvllL3VO1td&#10;JlW5r/hKypFz8IHGmVSg95K1FgJ7fQq5I5nlWmNOo/Q6S6YNtld2nlTimUlH3gm+qBSwnArgbW8h&#10;ULfonAFfRA8hUCFesBhycOFUA0WLbH+71dq+3JLLR27NxTLmFNieiuQ0UGovswMQZEoLaTLsdI62&#10;9AhH0xOHSFCeAxsmtOagyVJCqXonHfboSlJqZB9M8ZE0B7DYI+v7VuX9c8gwCO5iS/JZL3D/sdIK&#10;551koZRSjlI6t1EpZUSpUUMmVjNJOs6H7HltrtThreIPJaC6G3IMxks5Yz0mHLpUjcypeDm4esOd&#10;ufiG7el/xefe+N/sgT3wJWREeZkVY2Qoh+i6JjVpOw8T8wp70ZjTubgtGtoyVi/wQMklZb5JFoSw&#10;nS5cysp4fSbhxNJEJ31rTGnCiFXzLF3sihjPlW7YmjsxhUgt8x2UDEkkUgMgsT2/PuNbDOfM845w&#10;0XOi0ziWkEspgqkKWkrkuPFZaZWXCVooxTebPics5JkUZMog2j6y4skNU5HVwg+0pMZja+uaaNpn&#10;Nif3A2Jydp0U3kPJ4i1IofogepIImr/5sTjeipxJ8OpyRcei8NvMfYtE0qqiyYEHR+lyjsjRhKIU&#10;fK8rGt9sz0GhIUJq0mJ0mqtEmkUk1xDIpbORiXNQ2VYzIy9KLWWDLkJk1oIRKCVVkbJWTspMOytl&#10;7MERlYMl7TjX0qbkQ4YfktIJIAJu0mhb12mWnKJE48sc0HWKR3YODCl6bTagxJFc06rbo7SITV9i&#10;UVuIvsC+Bj5851yApnTFh0u1s0DfVVB4lQ6ExvqWslekmrOwXeLHOoFuIuQ9rkVGgyR2zrLXPclZ&#10;Mxau3HmzQWMLKJxWEo5Z1vNI5HlZJIPm/g9b/D3wATIBWAwF4FcsniAtuwBIjvmsyZyeCEP2nzMm&#10;IrLWKrEqcsmztKq7qrkzNWK663GQwpA9h/TQbPSanYepqrsbSUveSlKBsy6wz5QzUlOi9Lx3rmjb&#10;O59MI1LoXaymSbjoOU3mtXu0dw7v3wnO2qb6smGvLT25aEEQKuVoTGmSpswqYRlbXdm4SSIA0eWZ&#10;YgAh30fSyr6kqEddFl3StpBd6M8yhUUAKkBzcy0ttVshZnQGgdBKMICAgD/gQAgkFg0HhEJhULhk&#10;Nh0PiERiUTikVhrJjABjUOf0dfsfkEdfz8kkhkUdgUplUpk8djQBAkxAczl8pl83jcHnABAU9mYD&#10;l8xoVDlb/ncIlMFmsrpU5AEvgssl04qMDnUanoCpMNqEKo8ErdPjVhhFfg1Fh02nEiskErNdhlqm&#10;9VlVNnk9uk7pdGqkEtlWs9MsEruF/utunthvVjwE7uVZt9Ost9AFtsQBqT+tEHouKymWpGAu0/vd&#10;2hcvyOYxuSv0o0UEvdyy1hrMguV2rN0z2qf+m2FYnulhWG0L/kUgfHJeXLevNgoL6AM6QI6mkxm9&#10;34Bye8sM/rPExACl/W7VX8uVlcmzWrueDw/o40d0/Xgvf13Yg1mhc/7148zCvvAD1vwuDdt8+DZs&#10;I4CtQU9qErhCCnMywyWpOkh+JE4rNsuyyzMc174Qy8LUqyoaYtS7a6N0gUCxAvcRAA8DLty4aWvq&#10;4L6Pc3DIAE+buPSj8KoXGC4IKwy5SKickQlBqdv4mcjQCnCQH3Kp8yvFbOrtCapr0w0aPhJL4R8/&#10;oBTLJ4BxQ1sLJIfU3Te2SBRlFr3xU7KHMXB0YJ+oQCz8oUyzsy8sxS9yUh1RCLUVRdGUbR1H0hSN&#10;JUmiTQUpS9MUzTVJGVTqFrClMLwvUKSOPIL7w3GVASg/7KLs8cnxuAU/AKoSXxhWS0waiKRQ+/Ef&#10;TE2j/Pyp06Tw1jLtiwVkuvBMtRHYcNRYxcNtRaM7q8ykZSjAdbvkzjO1+8MiMXHzHxwu7xWRMUD2&#10;4otyR/cVFqLCN0qzeliso/SIQ3QTi0E+1uwW4UEWmm8DOzMFdWfEKWyufLmnqe+JpSA+LAVjDqAQ&#10;oVBX3MdWvPQoATLetwn+9VLUHHVDWXY94wPdmEx4n6FzBbeWXlglXrW+9pH+1OU5ig0wWVk2T1Of&#10;yQPVnzd1Bg2FWxYgAxlEifJnEqY2tHuo0JlbAr5kOcLpXDstug8YTVgsCJxtN/vdUx+7Jr+fbloW&#10;RZhJj8bMACsvJfDzypKs3yzfu3ylLz75tb+pQPJaYJlq+Z8jdTzpTwMqyrUdlznZsQQ7VyFaJzr8&#10;T4mIDdPNG7IUy0wNsgQd9hTfZdn2na9t26KZT3Hd953qIU6ZW3a/C/MctpR+81o1vH8hDyVlqGVW&#10;YAPUpwn9aXvZbU4Jv9/OzeGmxcz7AbTot25A3ei8d7ejPfHnKaclS4TB9F84PEHoMz+G5a7j+hp6&#10;vBXLZXwrpIQ+58z0l3qoWWwROjn3KwLX0gtwrfEeM1MSnJLqvm5LOeE0VrTAVqv1O2x5hb7D4tJI&#10;+5hzBImsAEVorRbjqnosuewSpVZQEctfMySBn0DHRvwgOj5LZ7Cdt9VYg9niA0huHWM1xr0Q21v2&#10;b0eyKDO2wtqLoSBC6FIFRThO41Br0IrPdek1qG7WmPJHYM3VvMZEZEpeKwZWi9VfQOTyyl/MGCTv&#10;CLCkJmQAjDIedAXFgyZHJvrH+8RzJJENwmb/A5n0I22P/i6n1Pz7lAtnI8R9URJSPmZjIyZ8p2Y7&#10;v3Wu/0nclgCvUPPD6K7jo8j/dgDt30tZbS3lw713UuZeS9UuRgZMHSnSKH28dpTySOOLbwvaU8H1&#10;0SYJogtWxOFhNblRG080HIBLyIimKGR24asIiRA898TWpMmVlHSH57H5wDZLEQp0fm1RsZeuCKL9&#10;Irq+nSusjTJIcvpj1JCJ8214R1YNN6bDX5nIMnvGGC5+HvrLm1DOJz/Yqykn4g54USyTsmQq39NE&#10;ZJJRXpGZYoTQHPSOYYtyA8E4hFcoy89dEQSGyNipTU9kdlkQ9frQJ/1DEKnqi4gNm7jHDD+n1H+M&#10;jHoWpldFK+gMhZ7MikfHogpIGHuYJ+xqGE2YBsuO2lx5lR50Orqs1Ggsg1G1PfdDUukxELw8q8Sq&#10;NQ/yf11cVWOcc+5yFFKzC+S7VgB0ci1J2j5gIgT2nNGCblGKNWORMAStq6IQl6gcUUHNmZfWbs5Z&#10;2z1G7P2htERCYEwjeWFVFMZ5Kwazv9e1BEm8Rk00zIJSewVk6GICnE0KgEUVGlmaC/VoTe7g0koH&#10;OOys1bFnmm6uU91rD32HbBTahtjXpLAoTAYg92qKQ6fZS9MLeW9zfajYlqSeVP1SQ4ruTUSry2Io&#10;PPFnp2WaKMY9HiqMX7jpZlKvJc7lJ6V5Ltbaax266owgnRGL1xaDReNHNE3j7r+2giw6Gh8UJd1G&#10;IZKO89CbgECddCdCt0qq3VLzh6CUEF0p0fdgRes7YTziIi+C/QACQJvcwVliwB6u0KuEsinS8ZQJ&#10;rXciA4uCL4H4jFNtkSYq2LDuhMZzEyMmT2xor2+VepBWPISXKyKaMEkdk6PyuRBrpIHyxlySK2bY&#10;2UPZZHCU1Hs20ejKIjVmQc2jz1nvPimCAoA/4EAIJBYNB4RCYVC4ZDYdD4hEYlE4pFYayoxBYFG3&#10;/BQDH42/ZE+5I/JNIpQ/X9K43CI3K39LYJG4+AQFN5rBZuAo9NY/OwHQZ3OYJQaNR5rQKDC5hHIF&#10;PqhGoHBJ3To5PQDFKJFoJUKzXZBUwBW5dYoRXpkALTC5ra4PaarZqpN65WK9EatBZhMKxL5XUo7Y&#10;ADbrHH6xbKjM7FQ5/dMFOpxhrfYrTVsJW5pksKAZRZ81h4hVrvgq9bblCdNgYTlrFZIPMK3Nb3K6&#10;9Rs9g9Pt9datPVr5BN/vNVecfxc3gMzNsiAeDWJ3er/cwFRufCprKLTwcJxINlYFsM/B9tiqv5I3&#10;SgHscaAtLYdVgLL5YNaNb7sJoO7T/Dm+5ds0tLdr8mLvtnAqmqcrEDn+3bAN2+j5KS5bbp2AkKsY&#10;r7Nri1j6wwvEOQE6B/JSkSawqAjxvzBbEs21LLqhDbfOi4T7smf7OvM/UMOq4SIvbDrSPa27ARGf&#10;qSH2lDgtS+LRP2/rBQAj8UIio6gxMozuNklcjJMfjmoJJCWRy1Mkv2zEEIPCKeOM5MSxNCs0wu7k&#10;LodMgAhzO66zzPU9z5Ps/T/QFAz5GlBULQ1D0RPJk0XB7vH/Lh9UilEuQKwiYOw06dzm6SjK3TVP&#10;x3CkKxQmtOya1j/NxCD9ocrc6zM98gQxJSGtGisHvghUoQxJkfxnHNNx5WTEJ8uDHOFBSETrAUsV&#10;Y6z3PVWdnQzT6EVNXkzv5GFYuPGrAQU1MfQ81UfXFHFuVs5Fs1y+bNS9bthABUCF2an0NV3b6V0w&#10;f8duzfURzaAlaXlY92Wjg0Vzg5do0ukVHQa/8CQHbkNodC9XTCjj0XNFkVwTGUQ4Pb2RxTNMQzZU&#10;9yM1gcH2TJ+JQLLlHSyvdU3rjl6x226jRNYKvZc1cPw5dl1W5oGdWenzb3xXTKYlJ0Uu5AuEXLiq&#10;FWDVMfWM9iP4alMuTAf1iQVqEWxzojBWvgaEVBN03vs1ktpNDepuNk7c2G8jnWq4F/n7gPAKg9Ed&#10;uDfts7WggdcVRPGcbx3H8hyKG0JyXK8ty6GUWZNYUclEjUmkyYZkp2abC4LqU/NNr1BTzl1FE6hd&#10;dCUa0dC+gN09yHV3xGO2Lp10Y9NGV2nssy7hblibvFQA2vd9bN2nfC4LvuJu3dbyVf3PsNozWsbt&#10;4Tla58KCyvvCE6BynJ6fHKYe81Fpsh8V09pDmkABskOedd2QMFe/6k3Xe2x2a8T8IhbC/ZASRHAq&#10;qOSkJGrWlMupXK0o8i+ymP8IM/hVaqmivxPwgw4y83vsEfEiFZT3IKQEfoypVStleqNaGeSCaqoL&#10;HGdAl02ahGjvTfvCiFzZ2SQChKUUoIBYjMXe0r95D1IfvLaLC9iMS2gwsVgqk/DVoevVd/E938AU&#10;1xAgzCiKxDXWPBXg6J0LfoNPWPlCY6SvWqQzRc+E9CJkxsZIKlxSjGXbt6ZeP+PrvWLE3KMgo8Dz&#10;Cgqldi+KMqvkHNdRk0wADigdOYktJeTEmXHvpk1J2TyfnNL0NYkSG8N0BIKX2nVKgA4kPhdQpp+K&#10;oJVs9U+iAiDLYMQFiC0lliQVzkLVAvWIS+S9siIM4Q2cTYQTHh5HGMyGorrZO41BtBDINJpfm+9a&#10;RPnVwARlE1upDI5y2W0RybK4T1mER3OeJLKFsSAgwcmYTJE4sSb2AJATz4kzGPi2GUU8ItPLQC+a&#10;aEMnBE3TlBJ8M2YuHDfXFKU834osQd8tyETJTNSvYGsGajTYnLnezC1lMY5xIcVxCuYjYVmNCPlQ&#10;VdtFYoTvnVAMo0RgC0XUI1KMUD0XlOek+Kckw1z0nmZUBMTx0YtiXOo6LCG50TbhOP5nBp2FSMWP&#10;A16jYERwdl+yROtFGtzLkGdORcr6onJj0Sdh09ovxtq7FOZaoKvnGZ4hZvi8C+wxhVEoHlfZP1/s&#10;BYGwVe7B2FsMQuUL4JDN+bDVofro0bEjJJDVeMiijzrPWeiV6oLNJVVHItr1YXjKqi9CSNixIqqy&#10;c5GB+NqUU2tPc0CXsKZ809eBVBq9V3SRmn0T47Tv55VssrRNklMX3SSKxN2fFJoozhn+fhAsyozI&#10;Tm9UqQTeSGWzqdcRqNR53were/GmLN5fLxojQGs9LEe22d3Olw6UZEnrqIho4Ma73w0rXRC5lvo8&#10;HSfsfhjZ+7/x+te0mYlIZJRzQe7yvNAqkU+b9UmnN6rsTzimcmzEiABy0iHOXBt24GV6q472cMxq&#10;nshvLMtR0GrS3nVhDt+R+5D0DpbZyzlMY0R6X3aut0WcLHxY5ioxZN8ONqf2xMgsN7IScxbGC2sK&#10;aSS6INTWI7C7bMYutdI5hswe5dsPl/MGYU/kBIA/4EAIJBYNB4RCYVC4ZDYdD4hEYlE4pFYayoxA&#10;n/BQDHY0/pBIX7I35JZHJ5Q+5VGpO+pdKn3J45HZpNAHN5wAp1NJ1PZ9OAJQZ9Q6CBJ7OJzOpxBZ&#10;PGo1PZpToHCo1NJmAarNQDIYRWQDPalG4PPJ1BY1V6tBLTCbPBLaALIArDZqnCa1WLDArvb6vfbd&#10;dahHrrV7fcbXdLEALzUqjUoLXIJgbw/5DhY7C7vCMPasFicNHZ7msvB7DkIZfNJjoJS7/TtEAdfm&#10;4Na8lqMVetHbLrtq9i89d9zXcZubXttlaK1iN9ldVBtNa9NlthnJrc8jZepxo7RbjBZ7z+DBJFI+&#10;FlJBV5DzMT5a9jfXB8lmNzQ59mYn1rhydbpZB9tu37pv+9y1wI3L1O87D8q/BKPvSfyUPI8SQNs5&#10;TBoa2S3tCqi6tkmykAG/0NLszr8PwmjTIc9zpPk6q6pC7qxs6vznQmgUHPTCp/xVCz/xuz6avLBC&#10;5R46SkgE/zpI0ksln4psOPCAD1RLIknsnGbkSA/aBJ6oqjw+90DoIk8mJK2z1Qw4csyjGsdOAybp&#10;Mk8AApwAs6vou6QxFFDqRyt4eT+i1A0FQdCULQ1D0RRNFIlClFoYfFIHZSSCgtSoDUvQiQnXTcl0&#10;qC06gLR1RVGZNSxmsMIH6mElzGkqYPHVSVHzWaYK9L0PpvLihQTW9QS6naO1BXSjWBBafN8vbFxZ&#10;FkdsTWydSnNtjRW64BMJHkgz4hVm2W1tTyq49vW0g0RMQq7ax5E8HRM3MGn9IUwTZK7qXC2b9P/e&#10;CtPi7MbXlLVpRnPaDQzBjm3nBVmX1aDcQDdkWtc1K8oWr0sXNC92zTitt3ux82RvikJXfGLJujKr&#10;X0C2ihw9ECtPw8qZX482RTW9NG4HjNxXtNTZREnE3OAiN3SFi2bqcuMw4RkebaHkOCWtemWqlWEn&#10;Zk3rm6Xi8rOpcqJrjn17yRnF8ZyhGBaI/zX2o/7pTQ94ALBZUxQhpGNZoxEbxFfedK9F83Lfr8A3&#10;ru6QVafmBOhNi35BtdsaVdLQYKp1h1u1nGMTG8l7ogkl7YjukcXuuOn8p9i7hoztqLXcj8h1bJ2T&#10;Z2GdFvtjBz2tR9v3Hc913feUdrFRgl4J3+GhYReMbvkIoJPllx5qFhN6Bs+l3qKkX6w6+xRRke3L&#10;FUJJVyVSWmHxpVVKYVmfKXH0006Tr9oCqAoL3VxXygyMov4gJwEYcs/3NM6MQuhiCCj2okN2ww75&#10;52oLGOKc116KWMOnTfAhhcEluLVNknJk7WWuNjaSAAk7h2osyIcWE9y51iu/gEQg+jenBujgPBY4&#10;jnoFQehZBWDTG2Hmxb9BRIcA4TkNSkwaBZiIHsjNemeHqAHQtNX6g9CMH2YN7SpBKDZp00mSREyt&#10;ERvIYxeLyx9KpvmDtnTdDd1rgIeIBRYu50jT4PQNQAdqNjEWEtajixxmJiFUxubiQ9JLJmcn0bUa&#10;9W7r4BNIcEQqJSAU5NoX+/yRUS05QJhhAMkLmYaoDTc0hWDKXWs/WQ6yIKCj/RHcs4WScjl/P9hG&#10;7+C7byhuiI0/mQ6UGyoOk1JchDnIxm+ObC5x0VjVk3NtLZlUepTQRcQekuIOJoPUmlNOak1ZrKEd&#10;+occc2wQTdJCAmcAYJxDWnIMGcylFKjpnUQ4E87RtTvILOIMCSxSz1I0BCfDwx3zXIKJ6fwY6ABw&#10;oEI+gj2nuHwQSrBJb6n1PoJg+okL51ZvqhCmwnqoFQKXAMqByqQn3lFo0/hD7qX5HzQS0RtMVTyw&#10;CgKVuGsZVxxTa8TdoicIUxEg+jeO8JnWOKS2glPCbGwoAQKmqM0E2JENjIuNHMKHWx0WfHBpyv4f&#10;nlZK7Btz3YnxrdEt8xKcaXrVdBBiXDEWbVLIS6aI1ZVyORPLJKTcM1pzAZk/+IbAIF08jqbqJjIW&#10;fmSi5W5mK0a0EsJHGCWEzGwJQVvMJorBy7tUkhASnC3bHtZr0jNDsBoBtUVg2aJETq8M6WaXGlq1&#10;6vlKVysWrTVXH17mbSm11o4OyNdMzZ17Tl1SXLeje0DNJYwvc6sasEvFqwQJrYCnsTz+RQH7GJAD&#10;n3Gyyh+0KsjDU0xyjfSRYkcF6ruVZYeL9dLyEIcAw5bN1JOJzJvVS5UeF83wjsa0HV9Z+X3vxfm/&#10;TuJsqDJOUUgoVMBCrwIQgeWBwH4JIKIjBgd8HEIoII8OWEwEYVHnhfABBwO4bHJh0JuHxZYhmuG/&#10;EgksTUCDhhFRSpRkw5P+Seh5LlID4fRjVWZLSXPoSXC8gtGE64VARSJllybVADpBRpS79X9XtKCq&#10;CotqI6WyZdcc1t2lwVyuaVeNWVbFQMgjemu8orKsjlOVq21Ca4nAi7SqpV46sWZsHMG1lTI915h9&#10;luy8HrESCz1dmtlXYFr1lKliVEsc9rSbbWOvjlcpzLJrI+JcfnLserCzS4ccorruzFEB1hkkjV6t&#10;vVs1sU0+x/YdbiM+dLqXv0YQKiBIFcP+qE6xgMrbkXp0wzlnlJ8uXYkwg6Psv5iaWLrR1cbasy1I&#10;cnnPR15LTyMzTVbSrTIbZ1spUSzjP7pTAhfXdxZ7qZMKdbenUOiE3JGtia2TJJboVngdDRmael1s&#10;Mf5IFtzK8hMHLeqmirM5aV0lXfHRsqKWrDqpUWOmiWGFhT+Dy/fD+IcR4kQ0gICAP+BACCQWDQeE&#10;QmFKeGFqHAeIPiJQqDKaLFuMAONPyOQgAx+Cu2RBKSRR5ScHymCvuWASXRSYTGZQU3zVJTc4TlHz&#10;uZz2CsigQJ/wWhUSBP2kSx9vqmPenRKoPinPelVWWUWD0qhAWuV2IAeXWECAKyWWyxoB2Gvga2WG&#10;u2wDWKXWayVgAR8A3a8UK7QW8XuBwS+QK/yDBYPCgGjP/E4N/v7IX6P2W8RS8WW+wfE4vIP7HZbC&#10;xSkP2hYnKYmP0LO5IA6e84OEWeNXbaYG74YAY7K4fHXzWZ+Y5jbbuDYCh5rJ2TL8rccbS4XVZDMz&#10;DdanYci/5zIwTicuzdXFdzcazjazF4vn6++eXxerwcS7WWEcDb6j2fXidrOv79XrrPW8bePOnqhL&#10;oAUBty20DQM+6CrKzr6Oi/iDwk+j4OvBLjoS10EO8+T2tkAayo4fh8xM0a3K44UNP88MMs23jppl&#10;GEMxk7D4uY9zhv+uzRs7Hztvwj79yI97kgE7rcRa/LsNisiwwM+bbMc1bsLxKqZuNCDbPJI8pN89&#10;rQR1DUaPpIjPMI/7RwjLiCRXLDzIVDkYwVHMHLItEPwzLC8NHEkSOnFrewwmUztZBj/y+1i0UYjU&#10;kr/LZ/tHIE0RYo6kTYx7pTagzXTg7DXKE0c7gFFICygutOMXPUnAFQyFB5WKfVnWla1tW9cVzXVd&#10;15XtfVrG1fgdYZ52KZVjhrZKZNGc1mgVZ4J2igp1WoC9rRGjkmIS4hl26GlvoKb1xHXcgRXMCt0I&#10;KMt1mDdoc3eTV4q+ihk3qnZHlTfIsX2nI4LLZIa12Y+BooxzRqVEx8nthZ64aqGEqsfdRvaoSmH0&#10;zq0K6BGNq7VCzO8uC4K+sOQ5KsLvWDC8wOLAKDPpPTHZgxDQt4zrTLJGcjvpLsXUHAGex3FzWUi4&#10;k5vqgs+PtK8g0W2cpzS9SZNrSzezjWeVTFMUPZxMM6MZmgAUjqWn6/oFNQmAFWQpmcXNdBsQVTMj&#10;oVVteqUUhUtU3ssV1bBElublsyttV89yDqerUDTkW54n23SPbWh71TLpzPxcBbrrUlaCtFH0aAc+&#10;qRiyhLQsMO5bI2zV3rCYvSj0va9gqBUBS5+yxPUz0pQ66at3mKaDq3SJc70EP7TnV1tn2raNYKfd&#10;bG9B8rTkscOhWU0TK2W9c1u4xC4mxPazsSTXQfY6pT6Z6JI/l7JpvPAH7TndpSdMaDSkzb0xfBQ1&#10;7UDQrqDJC2lzbi+VGipH/P7IIrEHiv4GQNgdA+CEEYJQTeJA84hUF5q9ELBsPkHQQQfG/CEnwS4S&#10;C2hMHqFEGxCkFDRC0TMLxQQxXyKkW8NSZBNhwLKHT2iZMbAQVNXYxohO6AEhJEhSioMNHqPSJhUI&#10;jlWZskczrFjRllK6AmLBcixtcU6WQuBXiIRgK/GNk7r2wpBZQ+RvDp1Braf039MaNHINdPq8xWj8&#10;WVu9Jg/pvj2C/oWbm3J7cRY1R1IE98hLU2lSKZ1G1sDVmlF4LQ8k9roDSNQfLDxrzzlto8agqFuh&#10;9W1NHeq4qU0CEMuIkO3qNMgkvxucC4A7LmGapFlOzty8pJEoYT1HNljbYuM3SQ9cgz05VqVaW2hv&#10;I/mJx7kDBVLJH4ynqLwV0tBBXxoaU8/hNyOYDmNeM5qPMdHLSGZWjRo0iEJTNcJHhH781SJRjXIO&#10;TMdDEueeHLl4srp9PPlQb+Y7WSDsylQ8egEgpkpnnbJ6QT95lSxTHJpIUs5ftKbufWd7tZbNnmgf&#10;qi84GVygbKyo9JYU8wDbhIRs786NKVPShJSJdpEEUiii5rcw2zU1VMV2kDOWhJyLJIgHdQ4KVFqN&#10;UepFSalOslCrsqEWAEloRIM6qgXarDWqwQUBtWxW1dCLV8igSKxC5rIt8Gi3Rlk+D9WsQdbYPggh&#10;CN+FkLoXgarss0cwSq9Bzr4BCvwcrALtGCQUVVhQq2HIKNOxQibGClscFyyAdrJFlBXZVXZQBkPa&#10;MciRhJUImD0iUwlP9oz0orKUaMvBcIfOeQRFYrhaiIWqY2V8t5bHOUMZ5LiVMdD0KEkqfY6cvnTU&#10;/l0qSPE9aJ29bs76fknbiSwptI+XJ958o1QxAd+B/2kx/lDQS3KdacItnlda5r6biWtbjOV1E0Gi&#10;3paDeOaDiWf00aZcy9kgbt0ioFROOwAH7VNk2hiN974uR6am441FInKGQmzMlL9MZQy+RXICSN7V&#10;SkukngKQN/cKXKiJNm7LUY/Udm6gtpFClK4gIO4SYxfJm3VIpfC6d0j60npw+tleHXYW/pykGgig&#10;kMW3xEy6cN3KQzedkRxSL55EUgQkmLCeGpI3DmFQchFLHo45d/itIl98hv6yrH5RFxEVp+yU5KgJ&#10;CqM0ylYkO+tu5fsevkiFjrwmwXUjNk/Ep0wdZ9qXn/QGgdBaDbHP9Xo2dEAo0UV0NOjSbiSVI+cI&#10;Wkxe6VIRWYZumQmabFnp0n0LxMwtDQgjUWoCCjP1QDDVRFAWatGrq8E2sdEDZIQTUN+j1+r3gavU&#10;ZNyp1lIRIwse1n9hMWRJQvIz4ikFlZKAaa8tW0FlpMRrZsPraFcK/jZ/M4sgaGl3cuX6DzIStydl&#10;ucyOEDx+uPLS4t9pcs+ZVdVt9E7oWa3NSDFtuqD01ePgNvadp+y6zG9ZMeFN17fZ5du4ONGYoL3T&#10;NHIeTWwJUjQ9lWkcI4K1W1hDLVDbryhQlAWlN8uGgCyFhVsxxqWZWy4fvL1wy0ZZ5FRWaWGCNXex&#10;LuKZhSKJcLRdsjnXPqDcjwjGZL6lJEZZuwT3g8kubxck5zBRvKODyvnE7bqBg7UZ5yKgjDLVUmzz&#10;UfTDNFHNoX9uUljG1uuZ3K4dTjeyGqM7KH7gbNORGz26nTxW6Jf5emFNcnrwTcbRj845Oowfh3Dd&#10;3j7uHgFzkDRa7XJiebkW0Tlz6DrQnm/Oed89A4gIgD/gQAgkFg0HhEJg7Dhg+h0IFkRYkTB8VfEX&#10;PsZRkbgqdjxikEFFsjaklKUnVsphUJlKtKkvgsCf8FNE1TM3A05fM7lcFUk/LtBC1DdNFhBvpCSp&#10;RwpiPp09qErZNTmMyqz/ftZrVae1delfi74fdjfllrUIAVpANrmVlfkytYBAtzugDu1xrT+vVwtd&#10;2vwDAmBnIGBOFA+HweDwIEuNxgtxq9Wx9rvT+hGOg8yqszg9pAVxytxz18xuRyeNzeagmezEG1ub&#10;hGqAGQgcExtrzeV2Wmg+itOn2G2teele3AOn2mchOtyuxq9RyPG4MG0eRgW+z+33W1AGs4dq2+y1&#10;8E63P4Wl8vMvXItnc5Oy73H8ncmXx4m93H4AOy7fK6T5qs5qoPGADxPy10DwM1DMvdA8CP63L1v0&#10;6MEvNAqBNC8MGgC+6EvKf7PL87D2PlC5/tAvS8wk2b2uUgsIQAy8Wsizzqn+/r4tlEjFxFCsTu/G&#10;qtqzEiouSysBRY9DJP040kLQ38BtvGT9oFFUjs2rUPyPFb/w9Cy4r9DrSOc/y+r+AbjNbG0dPO3b&#10;yoLMUMS3EcYv04sZu5KcyTTDUby2yL+t4g0PybLc4RqAU2STAlFPrRD4uBOoAMqrS3LO871H9K0y&#10;UEgswrTLbLUxPjWuNHsOSg7rwVQATKrct1Azkf0PxevaryQmVLgAvzpy7SNVRquLFx5M6o1+98vw&#10;OHVl2NZtnWfaFo2ladqWra1r2xbNo0VbRdW8I9wIKClxnXcqopeKiWs9XQZXaZ93pOKSW2cUN6jB&#10;e7ppqNCbkyGl/GXgComPgdlh0CuDnVhKjqSpamqfbSCGRiTWplSis0srKdnyrp7LCtyxn3LKBUez&#10;1Qtkvy6MXFEj10+K4roBWYsKBLDgOwdT0fWtRS8rEhs7VNf0FAjTzjJckzvEspuTpGloU/tSspP7&#10;6QshFePPpEbRJR9C53blJRtp8DychWuNPBWlajWbryBSDV6BNsLVpCdkyo6zjaLGFgazO0mQdv0F&#10;xNsck0bC3BONRWcwBoUpUlElMzGglYL07GKxW1M88buEXbc7MSzWq7sdDxmeVDTnMUHWUKSV1XD9&#10;BPu0ADM4BynU/KyO0lH07xXT6ansuw/yFF7+leS1DW0AxTn0k4sfskTpnnEURRneNvR9PgEzff9P&#10;nXFxLN0y+97er/HE2z758sN0PzvbeZvOKVlUPKVloi00V5+vQQxuSbf9Ge+a8krbsGMFbeC7oABi&#10;3uOnVO704yxABo2OwX55jknjMiT8zuBMF3Lwac41BuqSHEpJPiYsuiIS7NFNIr53b4CCg5hcxCGE&#10;MYZQzhpDWG0NzpwxGlDsF8PSCjQiBD0F5UR5RFIqA86YO4lDGiYDiJzAxjrOErFMNkVQNRXHLFkm&#10;hNibhIi8LeMBURnRjBnGVg4FWEjqYWG8pQkimBwKcI+GLEhkIKdsyBj5Y2NMaZAyA/sC08QXUcAI&#10;uqZ3jOWQAZUzzMQFALkczNmronAOOLWkIfp8H+Pac26iTbrZOoHdgnpzLwnwwsIIyZ077EVqCNI7&#10;VtbSXOQha0ohD7n2jNccE0h7MoEGSbaLJ53CiGmNieO71XsgSVv2T692FT+ZhywWAsgqz72jQbWc&#10;0ODsgYGS8k4+qZL4gASWQfMWbk1m+t1m9OdMj9FgujZ03md8iHBupaoqOdD54CvpPO7KD0toNzNg&#10;26o+L7kWq/m/J+ScvZ0qTeO7ZXLylAQAkw52czR3yMuoK+RUyZ6AIAmlLaVjrkSzUKi3tnjZnqUj&#10;R9QaU8h38QWgzQdY9K3OJEhWfaYVNZeyWj9OSaClSyo0VS/iaUlKVOAgaYGEMkj+qvLLKh5Daqou&#10;2Om8FKaCmrHLTMYAwMJXpOvmzKU6B3GCw4rNWetFaa1VrKg/ha4764ASrkQVco61xgUrGiBVJRR0&#10;lDAtG8SNgQV2DJKNRZwY7ECesVF4JEYBbxbX2TcJtkxZWVjFGSMzCGFEHKRGxhscGHsQjo+ahg/o&#10;8FlZAPq1UfSyVBQ3B55kg6vI1UI2l5hcQEW5AZbuSBh5JIEthRI7iHabLGcNNybFWqkI+hTcijM8&#10;6ppvpa7dW88pJK/PjICo8knu0VlxPJItNKLImuLKJEx2IUSva4aSA1KJqrQmlRO5N5ry1hVjXp7E&#10;K6qz6d9c6sT5FqXzoVdNXRCGwzQSMlxPlE7SXunZRiUquGpwXuPB+htKbiSjmu3+fjf2V3ujtK9n&#10;U/0gUVl0ta5NE6ApVKzQ66tUlNnnvS+DDMIlV4qP09dUk0qPv1wm8DETmrwpKWi87Hc9ye1QQzNC&#10;qGK5N5DmO/pVcGWtpAmCok7irrUFjV0pm2N/K80Clo6dDprTFwmdnWFlcE6nPfqhkC983W5o/VZV&#10;mrBdjFmDt+i27k9boGyrLWzQWg9CaF0NW2cC2jWji0YB3RxUWQGDOnFBgsZ40rOBFpkb+myfikC3&#10;p+yC/LJhNsqLKy4zoygz0tZsg1nY2xvjjDEqYycGKyqcPy0+uLWj8ngVB0rnMzqryWmR+JazFszt&#10;yAhmuVU0v4ofJeV9Jku0kUlcB0dRZ7UHua3Wjr/YM5vKvTB8mV70Vfx3szEF/K3X6l7ji0rQdo5T&#10;hXtN6tQ1ZUbAG3nXt491rG2xKRKeFX1b0dWel0d98arRmo9F9bdNt79d7i6TeRpoZOVJxC57sNy8&#10;Nqi6Z4G2m45gntMzjJ54HZlmRu2/m/5d8VfJhXHlYDqP84YoJ9rxz+yHqlSy8k9savP41vVzqatz&#10;YSmnc9wnR0lcUmbv17+D1QPHwddO+9+zlH86ltWcs+L1dC5Iqx2HWFNMXLNi2VL8KfYjc1AZYRgd&#10;/weU87KE+5i8SWSEW5LUh0CQWvjSlqtHOUq7LsXQwdS7/YCeWoYgkSgd6H8d4/yHkYZEBIA/4EAI&#10;JBYNB4RCYUF4Y6ocmIgZ4lCoM64sFoxBYE/4QAY9BX1IQLI4pBY8AYK45UHJZBTRL0zMSbM1lNZL&#10;BGdORnOwrPYc6oQb6EkqIbqMkaRN6VCWRTY3BQFUYK/qpVX5V6w/a1IX1Wn7VYRT4JJ6rG7NAqiA&#10;gHa7TJ43J5NHo3Va9BbWAwPeb1ervbZPfwDZYFgADG69b49aaVhLFCbhB8bHcTUcjB8eALdZ41A4&#10;PfpRBLO/8vXq9gtC/7pWsrBsQAbvJ7TnqhsbVa8JhMVBLBBNyANDS9BnN9At3w45CsvswFl9XjOF&#10;sKlwePmMBvdNp+Fcb/COL2uZ2ctH+lzrN3sByuTCt/Y8BVdNadXvdXm+ni/FS+gAsbofJ2NQqilP&#10;4+6yPcfz8u++rwsK8CDM8/LPNM4r1tY7D6Pm3SqQEv7XvvCbMwS6gArSAkSQcjziw/D0OrOwipwy&#10;4TevpD6KRmzrovw+7lLnF7/wLHjDNIr8AOBGTJti5scvZETKMG28NttAcjQ+7reSY6bTO07TQsPJ&#10;q/xi6SKPg7EnM+pcsQwfz6RdNMwIVHyqzIxrLxqgz0zquTno8vsby04k3n80qqLqm8ttVP02RDCb&#10;ZRsAUaSc5S7z3RslLS1J+qxS0gH7NcfNXLh/vlFk8RAk9IygwMeILEgCANVtXO02j9QZOyEUrQSt&#10;IKHldSJXle19X9gWDYVh2JYtjWPX0L2QmpZCfZyCnxaK9IoCVqnfa4k2yW1toQFFvGzcAx3ETlyI&#10;oRFzjzdIE3We12oQl40JiTKZibZilJyZydhmnoKp+hA8YAROBC1ghS4NZCCGPhVaxvH0gn6jauUx&#10;IdEuFHZ/Pi2j0SjMs1qw5SRgKvVXVMAcWuk1sUs1JUEPNBazTjMckxDL7jZdOmLztMTTtHIM/ze/&#10;05MBDkluXjmS6I3GNTRl0VZesOVoNH0soVRbHPPNsQ6ohMTZfCeLsljrIVnrGbSVsOhTLlOZ43sU&#10;769BkLYtubRSlE+Kag6eWwU1rla2+k4MA0LrwY1ckbhuuiopvux1Ju2X1jlUrx/PNUYxLuLxRmdB&#10;7fom8zpsK00lvYAZ3w+Lo3ncqbfOnST7x0y1pBUdUPTXCLNib3a3BHAtdU3OZO4z87S/PPbPJWnd&#10;NCuWPvCNU+Y7fG4ZSezdLPjkRXHr97pNb/O1n789Wz2ndB2cleNEMp1vIWf8vnlR0zwvl+s2oB7z&#10;msyVVEmSzn7KrFXfiP9zjnFLHcR48F17mmivjQYqsvTITWqxbW2puJBC7qBUQroHjCIOQdg9B+EE&#10;IYRQdWVBxVw+4UAIhUMKFgNYXEFB1DFhQxyCjzhsAyHBCB0Q7AzD0goXYgCiiEQUOkRRGxHILDsd&#10;BDALrvJgTImhNibr4X0vxfxBxURZCzFsk4a4vQqAQIuMSxIZvTPpBiDBWHcuvcG89mhUTLtWZdBg&#10;7UDi8shf4xxtLckQN/PG9lWCVnyKjPyfYv7aWwPYcQatS0aCtKdbo8RPRbI4NlRGiRUslGjQLaWc&#10;aPbWUEPeeQQJzjO4zPmjerJmDHFHNFMu6twDeJRnlJu7Ikr4SqOkgY3px6ypEPzQIohlyajgSvlk&#10;xVxMhW+MygoWZqabmKPlbfBNtCXY+Jhkq0+C0mm8yJQoj08kBVGEFc4zdmZ5JWknVWzWSU2ppu1O&#10;FM8ABd5qnTVDH16Tx2tHqS68Fi8GI2qAkegVnTDUCl2m4dJq0n3WSTUi/2dzh5gvfmizNoLZG3TS&#10;TtMp6rW6LtBj4mdELt5jKIQO3d9z+WsvTpO7FIzFysqGR6859x/jTUlacqtBFG2OEnZDOubMbCzl&#10;epixAs84jjUipFSqTzlXQo3nUiRVyq5AybmHStRk8oNQjq5V2r1X6wVhUJBWDpVQZVnGjWkpSq1w&#10;DZBFW8pQra5BUrokSIQoogBdIovBeS9F7RTJ0TwnxDiEQ2HmA+xBjS0zlWAU0ZFDHMp/qK6t26az&#10;lKxbapp/QBJYqIVWq5kkmp2zXeg05vKa2lSqSKbd2j76XWvclMQks8qYFXYfZGmqDIFVAk28WTRh&#10;FVx5cUcBw01mUSkVxPo1s3qOVMdI8GOSCpYXHnxU2XkzZpR+fpCV6DYamWkm/bK2U1KsTvdhKFyr&#10;+JASzo+9uWkyHGP0m6l1W0wry0sVG21vx0oMWxuVcio110A3Gn3gVw5yreWnlnd5UduIFS7mxKqh&#10;lE7/ogLvTdsqnH2vusq0xKr1JvGenvPdmLiaEADp04KshSoFWKStHy90rcGTNv2sV1FR3KOTvtSO&#10;N1JaPKik49SA2O3ItlP6QKyaBaA43aCzugDlbeM4Rg9d+lU0S1QbLI1h9MnbQHfgjypFmJa3rfoX&#10;c1qq2QshsvNm8j1U7GrhiDqsWc86Z1ztnfAd1YRDez4HLPxFh1gK0EFDQkXg1rEDvokYmiy7g40c&#10;IXSGaibjK0oN3SwG9MA+00Uod2nRc6fL0FLURShCalGfqcFWqRA6rZqkTSgyrp1JT+RuopXme4Bx&#10;jh/Ipt7NEExSmU4pd7QKtVjAq9CIJ73calLk6uL5FUQxhP1MmDWouvnIkGgOtaZSQvfQF0SpsRFR&#10;dGkZVe5ZMYZw/eCPjvKCboAAhLaSZWu0Ma3mJXhjXVy/vPtS97YUiT+vTlSBBN9Y3FOm6mg1JpCX&#10;5UZPfY050nb4xzuvflrWMybyZLh9yvmu3aeVTOY/BqQ0VaK6feN4pUSXAIb2aT4sqW4gjy9BmyXK&#10;5SVBwkhGZlDtNOxBh2/EndSonS2yfV3yD3CxJipHtFOFUZ4Zsvjd9+i7NAFUui2BJW5M61JGskvn&#10;K4hVjIJ+V19x2vvcw+otstuXumDPJ6e337YelSfQtNoQBm9a7I5S9tqBnuyZZ2gONXD9JtZh8u+a&#10;SR721bIqQxGwc+Pzx5HyXk/KQdICgD/gQAgkFg0HhEJhULhkNh0PiERiUTikVhrJjECf8FAMdjUF&#10;f0hkUjkL9k0nkUFjUrlkpg4CmExjszAMyj0CkUzAc7lUDgkxmIEoVDmM7AcfidIAE2AMakVKgtMl&#10;wAmk3f9TjlVrNVq1TmdMnsbglQgkzkElkz8tVPgUntT8kUnp0kll1q8hrdBoVGr8wo18jtGoeDoU&#10;xhF9AVKjVmgkkf2LrWNvFlq11mdKxlLmGHjtbzMIw0vzcKy8tycGuuhhNcusIr2diGIsOQmsw0ti&#10;qmwg2Z1uUAOzn0J2lnf1bsm7rlWrcUxFzx/Bu3B2+gmG9h/H3nQ6W6qNAoG3zEdqfOsPlyXFsem9&#10;G52oC6c/0cVrl5v071nau/rz++4nhmjrM85SGuw7jYwE9jgH+lCQrqt6ppijS5O25KLIMpj3vYor&#10;7KqsCFPI/iDuO5b0vzETSKqpTVQAhrstxFrxpxBiWJmtjcIXFaHuS8TTuNCcNAG1TzABCKTrStUi&#10;pNG7orDGr/OO7wBSEwD/oEnSdqI2yOw7IaWLefcvwdGR/xoukYuelcRoMx0Apo1UMStICYKGAs6Q&#10;vLUst/FkDxUlgdT9CtAUDQVB0JQtDUPRFExC4NFUbR1H0hQxkUm4cSNcxyQy+fcJTQhTHRS+oBsy&#10;pjLR0pS/1RKcpvBCbiTZD7kOTUqaTWg75t9PlOwy+MhM5PMuPyt0jpNIh+zCf0FpG6K7JzHShynH&#10;6hzgwjBqNX03siAC4pNZr2sVRjz0q9lQSi0T3QLBDfQxKEhLq19ftpAiaOIriToi/bNXOAN3y2hz&#10;MxrW9tNPVkXKqrFLRPeeEXzFqHQhMyEWXf8ePgxKWXuysq3QsN8MQ2SIKnWr2RhG1wzMzLm1bhKF&#10;4C7oBWk3Tj27ITVZFlsPY0puVWA2j7102+b3TgUz2Sgq32Pj+h3lgN5LDKbrThVc73LoUmYHdF45&#10;3klxSe6ud4ji9bWy/1LzPkUExxXtFzHbM06bsU2u8rkaoLJB+01u0lLtq0zzZGqmYfgr2x7tgAsE&#10;vcNvbDCRS9L9ktpJszahA9YTZUlwXyoy9MG1UoZ9fEHvipU/B1SPTdP1HU9V1cB8x1nX9h2KH0mZ&#10;ETITbZ+pFTXIpXmtMPXH/A37EmA6infPMDxMWo13yRuoAV36Z12TZLWKuVzfEK8Du1hH57kkWLos&#10;SWXnrdWfxNosLUNqToAsp1fr8SU57Px/JwUWx1we4fzgk4NuyJcjYFdJsXowZMS/mNm+fK3FfSQn&#10;QQHgU9NYDLEDwCTYwRl0An6HCQmstsrz20sgauwpWJ/nhsMYy+Rd7dEQAAU4mlwkMG4KzhO5t5bm&#10;H/mnVyu9X0FmEuTf0zw/D+WOMxJY+IAA+YlD6iYQVw4BFZsHPYw1XDXneuihw8kv6dlfr4g9C1vU&#10;OR/LYZ1AOMDxIEwTXM/2NJzokJkPW/Z6sVIpttfq4WGUKIGOBOs913ZJF2uSOi9E3RU2nozR0mlO&#10;D7XNJ4cWplMCw3cmnRw7xBMGoUv+R2fpqaUH2lDK21JKj1YHJ7JgDmVDspVSrlZK11LtpXSxlkoh&#10;2kGGFu4cYWqOTaoXLEZytBuTY3MJQShKKE8eVirdhPBtvkMX9ooOC5eUhCkgtrLe91xo+5rrcTEc&#10;53iOF8TEVCj9VL7ZzJ0SwvpuclGwxqNRBJYsIV8rXamuuYMo0WzSksxVDC337xGerP6AjOI5o6S2&#10;u8484IDHrIck6LKv4KUQYTHSLx+IWLjkRRKd0Pp3xXgaxWIDxWpxfg43uO8N3BUcmdR2IrhnEkIV&#10;TP1CZt17RnOvQ9t7Q1fK5QSx6TbZESGOJOPiokTB9Exk+UKhLEF1RpZ84Q2jgE8SNo/O5cUvGaRW&#10;Mc9KgsZWuQSQwy5jtPz8TJYpRuoMEHrUAfhGZoUZCZvnAGf1zBJ1NFvbQepZMtqWNwKkmJ66vKmg&#10;BnO+5xNDlgpGaPPujs/jnVAow4Katazk1JAI8iElK5kITdJLOz1n7QWhrRaK0lpSGS1QPFJu08ZB&#10;zdZycSZU97MUcTgUyqlPqNMujk6FqkzKCQLaXBWwdwYytJLq3ixSmrkPcroiWQU0551+O9VS6hO3&#10;2gGuxdmuVXKSWOngW2XxK57W9oMni3kXIMsLjFDRPFJKIxwpVdJi10IexVvJGWQLhTrPMvNWdvVK&#10;6nxosyyuCLgqlkrikxOhmBYBWQjyTHBJun+SFv82tgEmaAXEwivA6LKJ6roqpZqGdTDV1sdbHhtb&#10;PoTRWq/P+/GAmyvdqIPgt6qVrUEpqADG+JYSGpxYzmLkNo2ztn1hVC1Wq1ERj5O1QVk3m27kAQ1k&#10;OSZn4vaErO32PK5S8I00eSS7p2WJknJyjSsMPSjv5OqNMT32zSt0mbLxcHfszeo2WhVubByKN0Ux&#10;ajwYsG4yXi7LBHbO2m0NofRChiAggD/gQAgkFg0HhEJhULhkNh0PiERiUTikVhrJjELfsbgT/AMf&#10;f0hjb9kMlf0dksokMdjsFj4Bk0hl4CmgDm0zmkvhc6g80AU4AU2oQDl9Fo08g0tglKpMsf8uo1Op&#10;8NpFHh1SqFFhc+l9MrMdkb7sUdfllsT7fVpkclkdSlUngUpgcEqsfn0+pkvAl7u99oQFwAHwWDvY&#10;EoVIhFuuYAuUsgtepcCkcIruLq10o9RgWZo1czmPp2gqcJo+NvMfxObj+QAGnANZoVYzGvg91rWz&#10;pFtp0+heuktZ0XByMez8H3+41EKxFU1eL0WNiOu0VM122ykgkPA2vFpujjUcy3J1uhg+s5fj0ell&#10;dOo+8gnug2e2gAyve2fC9GX9Hm5ss/SSv06Thu07qsqQ1i3rKfiwrGgT5Ic6CCMK/jbv3ByaKkl7&#10;DvEn0Nvmr64uy96+rehz6ufESGQe4bjvo/qIvOoCCtNEK4LchaYn81LHQG2a8NUALZAAvoBMU9MO&#10;JqoYBvwl6SwUkcoI3HLpxqqUVsY9b7NI8SOyJHaCsLMK+JzF77oIkcnyjHKOtzKUUy+iajqZK8ur&#10;6wACsLIihRmmS7QwxUTPEHdBotQtDUPRFE0VRdGUbRyJNZR9JUnSlK0cZVMR2xr6rWkMFTW50evR&#10;TaPyUojNNHNlSpu/r2pows9p6vsqS1AMqsXH8eIk/VCs4+dVKK1i2I3BSyLKtJ9LPTqTLfGh/1Iz&#10;KC1NPkdIJUz5L+wLBsFO74NtIVmze4cjOq8UW1zAzxILL0fTIzKfQigzzuo8l5TLCzRvhFqkSvXt&#10;V1PINQ3xOqf3Vcd60ihVoPlhN7QrOV6uvD+D11I0QSPX+ItnCiEXQ5TuYk/FQS1AmG1pAirvDich&#10;3c+TbRbkr2M5ISs33g0CvLIEDsW1053dndyWGklPLLlGKSEoEBRdCuayzDVWPnp+AOtUVc6RLmNI&#10;Nm2oqNODu2BoGLqy+TG5Hq6YRzFOIJZaFY3xdd3abZiBKFbCbbJpzxQVBVkWct9ga9JmsOJCvAO3&#10;ldsgLDslNE+qSrPvay3i0Vl6Nh3LJ3mcapfO7C27Il3Z9IqnSm5GV0GHdLdV1fWdb13Xopk3Ydn2&#10;naoeZHcPrhqwTcf1PpjiUjWhqW8RtaUlRO2ahVgm2QohpWvSbcWl5P01y4DwmgYZmTMyNNHJJDZF&#10;kd+fyRvrNJ+9lpbbZc8WpQ8vS9sGBP6Tyml05XkSY3pcmlXifpGK/1vGdZ+n50aWmzv8eSlharLI&#10;DrnXc8NrpDVgHwYkr5Erh21uTVE9dmhzGmJmYc9BnJ/nBv8ZhCI3qQHqnxT+rVm6vjzwrbYilizp&#10;j8KaemUBAEEz0IEKOh50SFIbvUY+fN0r64Yn9QzAZ/j124QHeC/1ZaLUEP9Zi9lm8FoStggIwUAL&#10;dXQsCRkix6bF4JABMmiMATF4SHdW+wJQKwUam6NGtBv0LIRRpgUzeKK1GCRBcYcZLJBUGFoLSsJ/&#10;aF4wSAZ5GRe7YXTQDAC4sAZPkxAEekP6Tch30QpVHItfL9yCNbX6qKMrX0gKmc6mORsIorrPbzJW&#10;UhBgdS3dtLmXUu5eO1fVL2YEwVHO4GQ7plS4STJRfS1l/rJFrN3L6vGSxtigP2jBAuGcpW1PucG4&#10;Fw8H3LvWZ0uYkKdJxx0Lck5yL4i0vklA5EfjmWuOFSAkRfiSWASWfm/Rz8bYcRdkfLJG0KEsxeex&#10;EldkRmHRin9Epd6s2FPAjZDmQjxo2QZgdMZjB9aOKtgNPKDCNXnNLow16KDFI5wBfzEejTPZmUiV&#10;lFKEsUYi00oDACA1KpY0YiK2uIlMGHLwT7Sthz7G40xZSjeFTh5DO9ijNmVThGPNvXbQ2BcbjFRV&#10;hswKJ8x3uUqXnV+L7xIxwwhDAypMTSiwQobC2nVAaRySaWrmZSKKLVUh/BSPTOIRsCPghR97zaKl&#10;MkOsg30oqfMIkg9iKdGzOOgL7JmBbQnIPgJMQhsyuJa1qpUgSqcF1/ytMNYJLb2Kd2aoaR11EwrW&#10;Wttda+b1sLZWzIeRgZNGkdrLKlVqgcWIjoer/X5ls+FXF3bXcWpsy2MH4cNQpalKm2tQStZusUMo&#10;Wu8Sg3ydk7npvfH49dqlea5l9uK1IwoBr0AIvUndO9abFQ1rvdiDzpJty0uND6VKvI2UMkVXd7aq&#10;VAMbMVf9iUPWVsEpHH901LY5EKpdUqos5K704sZTFhscVdFIWgkZWzFWVRzuYyqe998D1wjNA2cC&#10;OzWXBwBKOA8fVo4Lh9gTASurG2NmlLV6M3GMzOwjUSpLQrM42VFSOcGFKKQumvAa/mIpu0zoBcvI&#10;ssLF5JxDQIoDbmlSbiTfJerQIrZfx44LCuP5sRfQ9I40d3rDUBiLOBs6uWtybwpQxIjzGAFMaFJ9&#10;LLZYz1Im1XfMmaTh1hcIqaa0QsP6BqTAsHmj7aaR0lpNSZAQgD/gQAgkFg0HhEJhULhkNh0PiERi&#10;UTikVi0XjEZjUbjkdj0fkEhkUjkklk0nlEplUrlktl0vmExmUzmk1m03nE5nU7nk9n0/oFBoVDkE&#10;Cf9EpFJpVLplNp1PqFRqVTqlVq1XrFZrVbrldr1fsFhllGsVls1ntFptVrtltt1vuFxuVzul1u13&#10;vEOsl5vl9v1/wGBwWDwmFw2HxGJxWLtd7xmPyGRyWTymVy2XzGZzWbzlugKAP+BACCQWDQeEQmFQ&#10;uGQ2HQ+IRGJROKRWLReMRmNRuOR2PR+QSGRSOSSWTSeUSmVSuWS2XS+YTGZTOaTWbTecTmdTueT2&#10;fT+gUGhUOQQJ/0SkUmlUumU2nU+oVGpVOqVWrVesVmtVuuV2vV+wWGWUaxWWzWe0Wm1Wu2W23W+4&#10;XG5XO6XW7Xe8Q6yXm+X2/X/AYHBYPCYXDYfEYnFYu13vGY/IZHJZPKZXLZfMZnNZvOW6AoA/4EAI&#10;JBYNB4RCYVC4ZDYdD4hEYlE4pFYtF4xGY1G45HY9H5BIZFI5JJZNJ5RKZVK5ZLZdL5hMZlM5pNZt&#10;N5xOZ1O55PZ9P6BQaFQ5BAn/RKRSaVS6ZTadT6hUalU6pVatV6xWa1W65Xa9X7BYZZRrFZbNZ7Ra&#10;bVa7Zbbdb7hcblc7pdbtd7xDrJeb5fb9f8BgcFg8JhcNh8RicVi7Xe8Zj8hkclk8plctl8xmc1m8&#10;5boCgD/gQAgkFg0HhEJhULhkNh0PiERiUTikVi0XjEZjUbjkdj0fkEhkUjkklk0nlEplUrlktl0v&#10;mExmUzmk1m03nE5nU7nk9n0/oFBoVDkECf9EpFJpVLplNp1PqFRqVTqlVq1XrFZrVbrldr1fsFhl&#10;lGsVls1ntFptVrtltt1vuFxuVzul1u13vEOsl5vl9v1/wGBwWDwmFw2HxGJxWLtd7xmPyGRyWTym&#10;Vy2XzGZzWbzlugIPAP4ABAABAAAAAAAAAAABBAABAAAA1gIAAAEBBAABAAAATAQAAAIBAwADAAAA&#10;nM4DAAMBAwABAAAABQAAAAYBAwABAAAAAgAAABEBBADcAAAAos4DABUBAwABAAAAAwAAABYBBAAB&#10;AAAABQAAABcBBADcAAAAEtIDABoBBQABAAAAgtUDABsBBQABAAAAitUDABwBAwABAAAAAQAAACgB&#10;AwABAAAAAgAAAD0BAwABAAAAAgAAAAAAAAAIAAgACAAIAAAAuwAAAG4BAAAhAgAAjgMAAPAIAABv&#10;DgAAHxUAAIIWAACJFwAATxoAAL0eAACwIgAAaScAAHUoAADrKgAA0ysAAFotAAArLwAApzAAADQy&#10;AAD7MwAAkTUAAB04AABnOQAAGjoAAM06AACAOwAAMzwAAMw+AAD4RAAAJksAAONQAAAdUwAA7lQA&#10;AOdXAACzXgAApmQAAHlpAACSagAAi2wAAF1vAAD/cwAAoHoAAOt/AADlhAAAb4cAADqKAAChjAAA&#10;iY8AADySAABBlAAAbpUAAHyWAABTmAAAC5wAABihAADfqQAAwrEAAFC6AACZuwAAqbwAAKm+AACh&#10;xAAA88kAAPjOAABH0AAAntIAADjVAAAN2AAAUtoAAD3cAADv3gAAcOEAANLjAADt5AAAy+UAAKzm&#10;AACK5wAAaugAAEXpAAAd6gAAs+sAADnyAAAi+gAALgIBAOwEAQDdBQEAWwcBALMLAQCgEAEAMhYB&#10;AIgXAQCGGAEA1BoBAD8dAQDkHwEA4iEBAMIjAQA1JgEAligBAKoqAQBdKwEAECwBAMMsAQB2LQEA&#10;KS4BANwuAQCPLwEAQjABAPUwAQDCMQEAzzIBAPQ0AQB7NwEA+zgBALQ6AQAlPAEAID4BABdBAQCd&#10;QwEAkkYBADxKAQB7TAEAOlABAPNSAQBAVQEAu1YBABhZAQC0WgEAz1wBAC1gAQD0YgEA1WQBAApn&#10;AQDUaQEALm4BAGNyAQCKdQEAx3oBAJ9+AQDZgAEAkIIBACOFAQC8igEA2o4BAPOTAQBHmgEA+J8B&#10;AOqjAQBJqgEAO7EBAMa4AQC1wQEAZ8sBAA/VAQD73QEAU+YBAJ/tAQBd9AEAM/sBABwDAgA9DAIA&#10;YRUCAAMeAgDOJAIAcysCABIyAgCqOAIAwj8CAGtIAgBxUgIAlF0CANpoAgBScgIAWnoCAN6BAgD+&#10;iQIAD5QCAIGeAgBsqAIA3bACAMa4AgD9wAIAnMkCABjSAgA22gIAkuICAAfrAgDP8gIAS/oCAKAB&#10;AwD3CAMAVRADANIXAwC2HwMAHCgDAFUxAwDBOgMA60MDAC5NAwDYVQMA814DAFloAwAQcAMAgHcD&#10;AMR+AwAehgMANo0DAEWUAwAvmwMADaMDAKurAwA3tAMAx7wDAOfDAwAWywMAycsDAHzMAwAvzQMA&#10;swAAALMAAACzAAAAbQEAAGIFAAB/BQAAsAYAAGMBAAAHAQAAxgIAAG4EAADzAwAAuQQAAAwBAAB2&#10;AgAA6AAAAIcBAADRAQAAfAEAAI0BAADHAQAAlgEAAIwCAABKAQAAswAAALMAAACzAAAAswAAAJkC&#10;AAAsBgAALgYAAL0FAAA6AgAA0QEAAPkCAADMBgAA8wUAANMEAAAZAQAA+QEAANICAACiBAAAoQYA&#10;AEsFAAD6BAAAigIAAMsCAABnAgAA6AIAALMCAAAFAgAALQEAAA4BAADXAQAAuAMAAA0FAADHCAAA&#10;4wcAAI4IAABJAQAAEAEAAAACAAD4BQAAUgUAAAUFAABPAQAAVwIAAJoCAADVAgAARQIAAOsBAACy&#10;AgAAgQIAAGICAAAbAQAA3gAAAOEAAADeAAAA4AAAANsAAADYAAAAlgEAAIYGAADpBwAADAgAAL4C&#10;AADxAAAAfgEAAFgEAADtBAAAkgUAAFYBAAD+AAAATgIAAGsCAAClAgAA/gEAAOABAABzAgAAYQIA&#10;ABQCAACzAAAAswAAALMAAACzAAAAswAAALMAAACzAAAAswAAALMAAADNAAAADQEAACUCAACHAgAA&#10;gAEAALkBAABxAQAA+wEAAPcCAACGAgAA9QIAAKoDAAA/AgAAvwMAALkCAABNAgAAewEAAF0CAACc&#10;AQAAGwIAAF4DAADHAgAA4QEAADUCAADKAgAAWgQAADUEAAAnAwAAPQUAANgDAAA6AgAAtwEAAJMC&#10;AACZBQAAHgQAABkFAABUBgAAsQUAAPIDAABfBgAA8gYAAIsHAADvCAAAsgkAAKgJAADsCAAAWAgA&#10;AEwHAAC+BgAA1gYAAOkHAAAhCQAAJAkAAKIIAADLBgAApQYAAJ8GAACYBgAAGAcAAKkIAAAGCgAA&#10;IwsAAEYLAAB4CQAACAgAAIQHAAAgCAAAEQoAAHIKAADrCQAAcQgAAOkHAAA3CAAAnwgAAHwIAAAe&#10;CAAAXAgAAHUIAADIBwAAfAcAAFUHAABXBwAAXgcAAH0HAADkBwAAZggAADkJAABsCQAAKgkAAEMJ&#10;AACqCAAAGwkAAGYJAAC3BwAAcAcAAEQHAABaBwAAGAcAAA8HAADqBgAA3gcAAJ4IAACMCAAAkAgA&#10;ACAHAAAvBwAAswAAALMAAACzAAAAswAAAGBbAwDoAwAAYFsDAOgDAABQSwMEFAAGAAgAAAAhAAqZ&#10;EADhAAAACwEAAA8AAABkcnMvZG93bnJldi54bWxMj81OwzAQhO9IvIO1SNyoY35CE+JUVQWcqkq0&#10;SFVv22SbRI3tKHaT9O1ZTnDb2RnNfpstJtOKgXrfOKtBzSIQZAtXNrbS8L37eJiD8AFtia2zpOFK&#10;Hhb57U2GaelG+0XDNlSCS6xPUUMdQpdK6YuaDPqZ68iyd3K9wcCyr2TZ48jlppWPURRLg43lCzV2&#10;tKqpOG8vRsPniOPySb0P6/NpdT3sXjb7tSKt7++m5RuIQFP4C8MvPqNDzkxHd7GlFy3rKOGkhufX&#10;mAcOJGoegziyoxJeyTyT/3/IfwAAAP//AwBQSwMEFAAGAAgAAAAhAGxmV+66AAAAIgEAABkAAABk&#10;cnMvX3JlbHMvZTJvRG9jLnhtbC5yZWxzhI/LCsIwEEX3gv8QZm/TuhCRpt2I0K3oBwzJpA02D5Io&#10;9u8NuFEQXM693HOYtn/amT0oJuOdgKaqgZGTXhk3CrheTps9sJTRKZy9IwELJei79ao904y5jNJk&#10;QmKF4pKAKedw4DzJiSymygdypdE+WszljCMPKG84Et/W9Y7HTwZ0X0w2KAFxUA2wyxKK+T/ba20k&#10;Hb28W3L5h4IbW9wFiHGkLMCSMvgOmyobrYF3Lf/6rHsBAAD//wMAUEsBAi0AFAAGAAgAAAAhAPUT&#10;yPUKAQAAFQIAABMAAAAAAAAAAAAAAAAAAAAAAFtDb250ZW50X1R5cGVzXS54bWxQSwECLQAUAAYA&#10;CAAAACEAOP0h/9YAAACUAQAACwAAAAAAAAAAAAAAAAA7AQAAX3JlbHMvLnJlbHNQSwECLQAUAAYA&#10;CAAAACEANGpPrbIDAACPCAAADgAAAAAAAAAAAAAAAAA6AgAAZHJzL2Uyb0RvYy54bWxQSwECLQAK&#10;AAAAAAAAACEA6xRHn5LVAwCS1QMAFQAAAAAAAAAAAAAAAAAYBgAAZHJzL21lZGlhL2ltYWdlMS50&#10;aWZmUEsBAi0AFAAGAAgAAAAhAAqZEADhAAAACwEAAA8AAAAAAAAAAAAAAAAA3dsDAGRycy9kb3du&#10;cmV2LnhtbFBLAQItABQABgAIAAAAIQBsZlfuugAAACIBAAAZAAAAAAAAAAAAAAAAAOvcAwBkcnMv&#10;X3JlbHMvZTJvRG9jLnhtbC5yZWxzUEsFBgAAAAAGAAYAfQEAANzdAwAAAA==&#10;">
                <v:shape id="Picture 210" o:spid="_x0000_s1072" type="#_x0000_t75" alt="A close up of text on a white background&#10;&#10;Description automatically generated" style="position:absolute;left:304;width:30176;height:457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nOuwwAAANwAAAAPAAAAZHJzL2Rvd25yZXYueG1sRE9da8Iw&#10;FH0X/A/hCr7ITO10G11TEWEwGQirA1/vmru22NyUJNPqrzcPgz0ezne+HkwnzuR8a1nBYp6AIK6s&#10;brlW8HV4e3gB4QOyxs4yKbiSh3UxHuWYaXvhTzqXoRYxhH2GCpoQ+kxKXzVk0M9tTxy5H+sMhghd&#10;LbXDSww3nUyT5EkabDk2NNjTtqHqVP4aBbfd83Jf4+Mx3a/8x/fy6GZUOaWmk2HzCiLQEP7Ff+53&#10;rSBdxPnxTDwCsrgDAAD//wMAUEsBAi0AFAAGAAgAAAAhANvh9svuAAAAhQEAABMAAAAAAAAAAAAA&#10;AAAAAAAAAFtDb250ZW50X1R5cGVzXS54bWxQSwECLQAUAAYACAAAACEAWvQsW78AAAAVAQAACwAA&#10;AAAAAAAAAAAAAAAfAQAAX3JlbHMvLnJlbHNQSwECLQAUAAYACAAAACEAG8JzrsMAAADcAAAADwAA&#10;AAAAAAAAAAAAAAAHAgAAZHJzL2Rvd25yZXYueG1sUEsFBgAAAAADAAMAtwAAAPcCAAAAAA==&#10;" stroked="t" strokecolor="black [3213]">
                  <v:imagedata r:id="rId46" o:title="A close up of text on a white background&#10;&#10;Description automatically generated"/>
                  <v:path arrowok="t"/>
                </v:shape>
                <v:shape id="Text Box 2" o:spid="_x0000_s1073" type="#_x0000_t202" style="position:absolute;left:30480;width:27469;height:45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0EBxgAAANwAAAAPAAAAZHJzL2Rvd25yZXYueG1sRI9PawIx&#10;FMTvgt8hvIIX6Wa1YnU1igiKvVlb2utj8/YP3bysSVy3374pFHocZuY3zHrbm0Z05HxtWcEkSUEQ&#10;51bXXCp4fzs8LkD4gKyxsUwKvsnDdjMcrDHT9s6v1F1CKSKEfYYKqhDaTEqfV2TQJ7Yljl5hncEQ&#10;pSuldniPcNPIaZrOpcGa40KFLe0ryr8uN6NgMTt1n/7l6fyRz4tmGcbP3fHqlBo99LsViEB9+A//&#10;tU9awXQ2gd8z8QjIzQ8AAAD//wMAUEsBAi0AFAAGAAgAAAAhANvh9svuAAAAhQEAABMAAAAAAAAA&#10;AAAAAAAAAAAAAFtDb250ZW50X1R5cGVzXS54bWxQSwECLQAUAAYACAAAACEAWvQsW78AAAAVAQAA&#10;CwAAAAAAAAAAAAAAAAAfAQAAX3JlbHMvLnJlbHNQSwECLQAUAAYACAAAACEAi9NBAcYAAADcAAAA&#10;DwAAAAAAAAAAAAAAAAAHAgAAZHJzL2Rvd25yZXYueG1sUEsFBgAAAAADAAMAtwAAAPoCAAAAAA==&#10;">
                  <v:textbox>
                    <w:txbxContent>
                      <w:p w14:paraId="78AFB3B5" w14:textId="17D8982D" w:rsidR="00E404F1" w:rsidRPr="00911919" w:rsidRDefault="00E404F1" w:rsidP="00911919">
                        <w:pPr>
                          <w:spacing w:after="200" w:line="240" w:lineRule="auto"/>
                          <w:rPr>
                            <w:rFonts w:ascii="Arial" w:eastAsia="SimSun" w:hAnsi="Arial" w:cs="Arial"/>
                            <w:bCs/>
                            <w:lang w:val="en-GB" w:eastAsia="zh-CN"/>
                          </w:rPr>
                        </w:pPr>
                        <w:r w:rsidRPr="00911919">
                          <w:rPr>
                            <w:rFonts w:ascii="Arial" w:eastAsia="SimSun" w:hAnsi="Arial" w:cs="Arial"/>
                            <w:b/>
                            <w:bCs/>
                            <w:sz w:val="20"/>
                            <w:lang w:val="en-GB" w:eastAsia="zh-CN"/>
                          </w:rPr>
                          <w:t xml:space="preserve">Figure 16: Investigating the role of the whole repeat for integrating </w:t>
                        </w:r>
                        <w:r w:rsidRPr="00911919">
                          <w:rPr>
                            <w:rFonts w:ascii="Arial" w:eastAsia="SimSun" w:hAnsi="Arial" w:cs="Arial"/>
                            <w:b/>
                            <w:bCs/>
                            <w:sz w:val="20"/>
                            <w:lang w:val="en-GB" w:eastAsia="zh-CN"/>
                          </w:rPr>
                          <w:t>prespacers by G1 and G2 into hairpin (HP) targets.</w:t>
                        </w:r>
                        <w:r w:rsidRPr="00911919">
                          <w:rPr>
                            <w:rFonts w:ascii="Arial" w:eastAsia="SimSun" w:hAnsi="Arial" w:cs="Arial"/>
                            <w:bCs/>
                            <w:sz w:val="20"/>
                            <w:lang w:val="en-GB" w:eastAsia="zh-CN"/>
                          </w:rPr>
                          <w:t xml:space="preserve"> </w:t>
                        </w:r>
                        <w:r w:rsidRPr="00911919">
                          <w:rPr>
                            <w:rFonts w:ascii="Arial" w:eastAsia="SimSun" w:hAnsi="Arial" w:cs="Arial"/>
                            <w:b/>
                            <w:bCs/>
                            <w:sz w:val="20"/>
                            <w:lang w:val="en-GB" w:eastAsia="zh-CN"/>
                          </w:rPr>
                          <w:t xml:space="preserve">A) </w:t>
                        </w:r>
                        <w:r w:rsidRPr="00911919">
                          <w:rPr>
                            <w:rFonts w:ascii="Arial" w:eastAsia="SimSun" w:hAnsi="Arial" w:cs="Arial"/>
                            <w:bCs/>
                            <w:sz w:val="20"/>
                            <w:lang w:val="en-GB" w:eastAsia="zh-CN"/>
                          </w:rPr>
                          <w:t xml:space="preserve">Construction of the randomized DNA hairpin target (Rand),  Rand target holding a </w:t>
                        </w:r>
                        <w:r w:rsidRPr="00911919">
                          <w:rPr>
                            <w:rFonts w:ascii="Arial" w:eastAsia="SimSun" w:hAnsi="Arial" w:cs="Arial"/>
                            <w:sz w:val="20"/>
                            <w:lang w:val="en-GB" w:eastAsia="zh-CN"/>
                          </w:rPr>
                          <w:t>36 nt long</w:t>
                        </w:r>
                        <w:r w:rsidRPr="00911919">
                          <w:rPr>
                            <w:rFonts w:ascii="Arial" w:eastAsia="SimSun" w:hAnsi="Arial" w:cs="Arial"/>
                            <w:bCs/>
                            <w:sz w:val="20"/>
                            <w:lang w:val="en-GB" w:eastAsia="zh-CN"/>
                          </w:rPr>
                          <w:t xml:space="preserve"> repeat belonging to G1 or G2 (Rep), Rep holding a 4 bp region at the 3</w:t>
                        </w:r>
                        <w:r w:rsidRPr="00911919">
                          <w:rPr>
                            <w:rFonts w:ascii="Arial" w:eastAsia="SimSun" w:hAnsi="Arial" w:cs="Arial"/>
                            <w:bCs/>
                            <w:sz w:val="20"/>
                            <w:lang w:val="en-GB" w:eastAsia="zh-CN"/>
                          </w:rPr>
                          <w:sym w:font="Symbol" w:char="F0A2"/>
                        </w:r>
                        <w:r w:rsidRPr="00911919">
                          <w:rPr>
                            <w:rFonts w:ascii="Arial" w:eastAsia="SimSun" w:hAnsi="Arial" w:cs="Arial"/>
                            <w:bCs/>
                            <w:sz w:val="20"/>
                            <w:lang w:val="en-GB" w:eastAsia="zh-CN"/>
                          </w:rPr>
                          <w:t xml:space="preserve"> end of the leader (Rep+4), or Rep holding a 7 bp region at the 3</w:t>
                        </w:r>
                        <w:r w:rsidRPr="00911919">
                          <w:rPr>
                            <w:rFonts w:ascii="Arial" w:eastAsia="SimSun" w:hAnsi="Arial" w:cs="Arial"/>
                            <w:bCs/>
                            <w:sz w:val="20"/>
                            <w:lang w:val="en-GB" w:eastAsia="zh-CN"/>
                          </w:rPr>
                          <w:sym w:font="Symbol" w:char="F0A2"/>
                        </w:r>
                        <w:r w:rsidRPr="00911919">
                          <w:rPr>
                            <w:rFonts w:ascii="Arial" w:eastAsia="SimSun" w:hAnsi="Arial" w:cs="Arial"/>
                            <w:bCs/>
                            <w:sz w:val="20"/>
                            <w:lang w:val="en-GB" w:eastAsia="zh-CN"/>
                          </w:rPr>
                          <w:t xml:space="preserve"> end of the leader (Rep+7). </w:t>
                        </w:r>
                        <w:r w:rsidRPr="00911919">
                          <w:rPr>
                            <w:rFonts w:ascii="Arial" w:eastAsia="SimSun" w:hAnsi="Arial" w:cs="Arial"/>
                            <w:b/>
                            <w:bCs/>
                            <w:sz w:val="20"/>
                            <w:lang w:val="en-GB" w:eastAsia="zh-CN"/>
                          </w:rPr>
                          <w:t>B)</w:t>
                        </w:r>
                        <w:r w:rsidRPr="00911919">
                          <w:rPr>
                            <w:rFonts w:ascii="Arial" w:eastAsia="SimSun" w:hAnsi="Arial" w:cs="Arial"/>
                            <w:bCs/>
                            <w:sz w:val="20"/>
                            <w:lang w:val="en-GB" w:eastAsia="zh-CN"/>
                          </w:rPr>
                          <w:t xml:space="preserve"> FAM image of Urea-PAGE showing G1-IC and G2-IC integrating into cognate linear (-L), cognate hairpin (-HP), and random hairpin (Rand) targets. </w:t>
                        </w:r>
                        <w:r w:rsidRPr="00911919">
                          <w:rPr>
                            <w:rFonts w:ascii="Arial" w:eastAsia="SimSun" w:hAnsi="Arial" w:cs="Arial"/>
                            <w:sz w:val="20"/>
                            <w:lang w:val="en-GB" w:eastAsia="zh-CN"/>
                          </w:rPr>
                          <w:t>HP targets produce a full site (FS) band in addition to the leader-side and spacer-side (SS) bands produced by the linear targets.</w:t>
                        </w:r>
                        <w:r w:rsidRPr="00911919">
                          <w:rPr>
                            <w:rFonts w:ascii="Arial" w:eastAsia="SimSun" w:hAnsi="Arial" w:cs="Arial"/>
                            <w:bCs/>
                            <w:sz w:val="20"/>
                            <w:lang w:val="en-GB" w:eastAsia="zh-CN"/>
                          </w:rPr>
                          <w:t xml:space="preserve"> Neither complex integrated significantly into the random DNA target that is devoid of any CRISPR elements.  For G1-IC, addition of the repeat and 4 bp of the leader was necessary for LS, SS and FS integration to be present. For G2-IC, only the repeat sequence was necessary. Addition of just 4 bp of the leader increased the activity back to cognate amounts. While Rand and Rand+Rep produced no integration activity in G1-IC, Rand+Rep showed significant activity in G2-IC, showing the differences in the DNA sequence elements required for prespacer insertion in G1 and G2.</w:t>
                        </w:r>
                      </w:p>
                      <w:p w14:paraId="0A932A51" w14:textId="5541CCC7" w:rsidR="00E404F1" w:rsidRDefault="00E404F1"/>
                    </w:txbxContent>
                  </v:textbox>
                </v:shape>
                <w10:wrap type="square" anchory="page"/>
              </v:group>
            </w:pict>
          </mc:Fallback>
        </mc:AlternateContent>
      </w:r>
      <w:r w:rsidR="00465D18" w:rsidRPr="00465D18">
        <w:rPr>
          <w:rFonts w:ascii="Arial" w:hAnsi="Arial" w:cs="Arial"/>
          <w:bCs/>
          <w:sz w:val="24"/>
          <w:szCs w:val="24"/>
          <w:lang w:val="en-GB"/>
        </w:rPr>
        <w:t xml:space="preserve">To define the minimal sequence requirements for the different insertion events (half site </w:t>
      </w:r>
      <w:r w:rsidR="00465D18" w:rsidRPr="00465D18">
        <w:rPr>
          <w:rFonts w:ascii="Arial" w:hAnsi="Arial" w:cs="Arial"/>
          <w:bCs/>
          <w:i/>
          <w:iCs/>
          <w:sz w:val="24"/>
          <w:szCs w:val="24"/>
          <w:lang w:val="en-GB"/>
        </w:rPr>
        <w:t>vs.</w:t>
      </w:r>
      <w:r w:rsidR="00465D18" w:rsidRPr="00465D18">
        <w:rPr>
          <w:rFonts w:ascii="Arial" w:hAnsi="Arial" w:cs="Arial"/>
          <w:bCs/>
          <w:sz w:val="24"/>
          <w:szCs w:val="24"/>
          <w:lang w:val="en-GB"/>
        </w:rPr>
        <w:t xml:space="preserve"> full site) in G1 and G2 systems, we performed experiments using randomized hairpin DNA targets. The randomized hairpin target was inserted with either the 36 bp repeat, the 36 bp repeat plus 4 bp of the 3</w:t>
      </w:r>
      <w:r w:rsidR="00465D18" w:rsidRPr="00465D18">
        <w:rPr>
          <w:rFonts w:ascii="Arial" w:hAnsi="Arial" w:cs="Arial"/>
          <w:bCs/>
          <w:sz w:val="24"/>
          <w:szCs w:val="24"/>
          <w:lang w:val="en-GB"/>
        </w:rPr>
        <w:sym w:font="Symbol" w:char="F0A2"/>
      </w:r>
      <w:r w:rsidR="00465D18" w:rsidRPr="00465D18">
        <w:rPr>
          <w:rFonts w:ascii="Arial" w:hAnsi="Arial" w:cs="Arial"/>
          <w:bCs/>
          <w:sz w:val="24"/>
          <w:szCs w:val="24"/>
          <w:lang w:val="en-GB"/>
        </w:rPr>
        <w:t xml:space="preserve"> leader end, or the 36 bp repeat plus 7 bp of the 3</w:t>
      </w:r>
      <w:r w:rsidR="00465D18" w:rsidRPr="00465D18">
        <w:rPr>
          <w:rFonts w:ascii="Arial" w:hAnsi="Arial" w:cs="Arial"/>
          <w:bCs/>
          <w:sz w:val="24"/>
          <w:szCs w:val="24"/>
          <w:lang w:val="en-GB"/>
        </w:rPr>
        <w:sym w:font="Symbol" w:char="F0A2"/>
      </w:r>
      <w:r w:rsidR="00465D18" w:rsidRPr="00465D18">
        <w:rPr>
          <w:rFonts w:ascii="Arial" w:hAnsi="Arial" w:cs="Arial"/>
          <w:bCs/>
          <w:sz w:val="24"/>
          <w:szCs w:val="24"/>
          <w:lang w:val="en-GB"/>
        </w:rPr>
        <w:t xml:space="preserve"> leader end (</w:t>
      </w:r>
      <w:r w:rsidR="00264687" w:rsidRPr="00264687">
        <w:rPr>
          <w:rFonts w:ascii="Arial" w:hAnsi="Arial" w:cs="Arial"/>
          <w:b/>
          <w:bCs/>
          <w:sz w:val="24"/>
          <w:szCs w:val="24"/>
          <w:lang w:val="en-GB"/>
        </w:rPr>
        <w:t>Figure 16</w:t>
      </w:r>
      <w:r w:rsidR="00465D18" w:rsidRPr="00465D18">
        <w:rPr>
          <w:rFonts w:ascii="Arial" w:hAnsi="Arial" w:cs="Arial"/>
          <w:b/>
          <w:bCs/>
          <w:sz w:val="24"/>
          <w:szCs w:val="24"/>
          <w:lang w:val="en-GB"/>
        </w:rPr>
        <w:t>A</w:t>
      </w:r>
      <w:r w:rsidR="00465D18" w:rsidRPr="00465D18">
        <w:rPr>
          <w:rFonts w:ascii="Arial" w:hAnsi="Arial" w:cs="Arial"/>
          <w:bCs/>
          <w:sz w:val="24"/>
          <w:szCs w:val="24"/>
          <w:lang w:val="en-GB"/>
        </w:rPr>
        <w:t xml:space="preserve">). For G1-IC, integration bands are present in all the three expected positions (leader-side half-site – 173 </w:t>
      </w:r>
      <w:proofErr w:type="spellStart"/>
      <w:r w:rsidR="00465D18" w:rsidRPr="00465D18">
        <w:rPr>
          <w:rFonts w:ascii="Arial" w:hAnsi="Arial" w:cs="Arial"/>
          <w:bCs/>
          <w:sz w:val="24"/>
          <w:szCs w:val="24"/>
          <w:lang w:val="en-GB"/>
        </w:rPr>
        <w:t>nt</w:t>
      </w:r>
      <w:proofErr w:type="spellEnd"/>
      <w:r w:rsidR="00465D18" w:rsidRPr="00465D18">
        <w:rPr>
          <w:rFonts w:ascii="Arial" w:hAnsi="Arial" w:cs="Arial"/>
          <w:bCs/>
          <w:sz w:val="24"/>
          <w:szCs w:val="24"/>
          <w:lang w:val="en-GB"/>
        </w:rPr>
        <w:t xml:space="preserve">, spacer-side half-site – 77 </w:t>
      </w:r>
      <w:proofErr w:type="spellStart"/>
      <w:r w:rsidR="00465D18" w:rsidRPr="00465D18">
        <w:rPr>
          <w:rFonts w:ascii="Arial" w:hAnsi="Arial" w:cs="Arial"/>
          <w:bCs/>
          <w:sz w:val="24"/>
          <w:szCs w:val="24"/>
          <w:lang w:val="en-GB"/>
        </w:rPr>
        <w:t>nt</w:t>
      </w:r>
      <w:proofErr w:type="spellEnd"/>
      <w:r w:rsidR="00465D18" w:rsidRPr="00465D18">
        <w:rPr>
          <w:rFonts w:ascii="Arial" w:hAnsi="Arial" w:cs="Arial"/>
          <w:bCs/>
          <w:sz w:val="24"/>
          <w:szCs w:val="24"/>
          <w:lang w:val="en-GB"/>
        </w:rPr>
        <w:t xml:space="preserve">, and full site – 126 </w:t>
      </w:r>
      <w:proofErr w:type="spellStart"/>
      <w:r w:rsidR="00465D18" w:rsidRPr="00465D18">
        <w:rPr>
          <w:rFonts w:ascii="Arial" w:hAnsi="Arial" w:cs="Arial"/>
          <w:bCs/>
          <w:sz w:val="24"/>
          <w:szCs w:val="24"/>
          <w:lang w:val="en-GB"/>
        </w:rPr>
        <w:t>nt</w:t>
      </w:r>
      <w:proofErr w:type="spellEnd"/>
      <w:r w:rsidR="00465D18" w:rsidRPr="00465D18">
        <w:rPr>
          <w:rFonts w:ascii="Arial" w:hAnsi="Arial" w:cs="Arial"/>
          <w:bCs/>
          <w:sz w:val="24"/>
          <w:szCs w:val="24"/>
          <w:lang w:val="en-GB"/>
        </w:rPr>
        <w:t>) for targets containing at least the full repeat and 4 bp of the leader 3</w:t>
      </w:r>
      <w:r w:rsidR="00465D18" w:rsidRPr="00465D18">
        <w:rPr>
          <w:rFonts w:ascii="Arial" w:hAnsi="Arial" w:cs="Arial"/>
          <w:bCs/>
          <w:sz w:val="24"/>
          <w:szCs w:val="24"/>
          <w:lang w:val="en-GB"/>
        </w:rPr>
        <w:sym w:font="Symbol" w:char="F0A2"/>
      </w:r>
      <w:r w:rsidR="00465D18" w:rsidRPr="00465D18">
        <w:rPr>
          <w:rFonts w:ascii="Arial" w:hAnsi="Arial" w:cs="Arial"/>
          <w:bCs/>
          <w:sz w:val="24"/>
          <w:szCs w:val="24"/>
          <w:lang w:val="en-GB"/>
        </w:rPr>
        <w:t xml:space="preserve"> end, with leader-side integration being more prominent (</w:t>
      </w:r>
      <w:r w:rsidR="00264687" w:rsidRPr="00264687">
        <w:rPr>
          <w:rFonts w:ascii="Arial" w:hAnsi="Arial" w:cs="Arial"/>
          <w:b/>
          <w:bCs/>
          <w:sz w:val="24"/>
          <w:szCs w:val="24"/>
          <w:lang w:val="en-GB"/>
        </w:rPr>
        <w:t>Figure 16</w:t>
      </w:r>
      <w:r w:rsidR="00465D18" w:rsidRPr="00465D18">
        <w:rPr>
          <w:rFonts w:ascii="Arial" w:hAnsi="Arial" w:cs="Arial"/>
          <w:b/>
          <w:bCs/>
          <w:sz w:val="24"/>
          <w:szCs w:val="24"/>
          <w:lang w:val="en-GB"/>
        </w:rPr>
        <w:t>B</w:t>
      </w:r>
      <w:r w:rsidR="00465D18" w:rsidRPr="00465D18">
        <w:rPr>
          <w:rFonts w:ascii="Arial" w:hAnsi="Arial" w:cs="Arial"/>
          <w:bCs/>
          <w:sz w:val="24"/>
          <w:szCs w:val="24"/>
          <w:lang w:val="en-GB"/>
        </w:rPr>
        <w:t xml:space="preserve">). The repeat alone </w:t>
      </w:r>
      <w:r w:rsidR="00465D18" w:rsidRPr="00465D18">
        <w:rPr>
          <w:rFonts w:ascii="Arial" w:hAnsi="Arial" w:cs="Arial"/>
          <w:bCs/>
          <w:sz w:val="24"/>
          <w:szCs w:val="24"/>
          <w:lang w:val="en-GB"/>
        </w:rPr>
        <w:lastRenderedPageBreak/>
        <w:t xml:space="preserve">showed no integration compared to the G1-HP target or Rand+Rep+4 target. This result is interesting because the G1 </w:t>
      </w:r>
      <w:proofErr w:type="spellStart"/>
      <w:r w:rsidR="00465D18" w:rsidRPr="00465D18">
        <w:rPr>
          <w:rFonts w:ascii="Arial" w:hAnsi="Arial" w:cs="Arial"/>
          <w:bCs/>
          <w:sz w:val="24"/>
          <w:szCs w:val="24"/>
          <w:lang w:val="en-GB"/>
        </w:rPr>
        <w:t>Rand+Rep</w:t>
      </w:r>
      <w:proofErr w:type="spellEnd"/>
      <w:r w:rsidR="00465D18" w:rsidRPr="00465D18">
        <w:rPr>
          <w:rFonts w:ascii="Arial" w:hAnsi="Arial" w:cs="Arial"/>
          <w:bCs/>
          <w:sz w:val="24"/>
          <w:szCs w:val="24"/>
          <w:lang w:val="en-GB"/>
        </w:rPr>
        <w:t xml:space="preserve"> and the G1 Rand+Rep+4 targets (</w:t>
      </w:r>
      <w:r w:rsidR="00264687" w:rsidRPr="00264687">
        <w:rPr>
          <w:rFonts w:ascii="Arial" w:hAnsi="Arial" w:cs="Arial"/>
          <w:b/>
          <w:bCs/>
          <w:sz w:val="24"/>
          <w:szCs w:val="24"/>
          <w:lang w:val="en-GB"/>
        </w:rPr>
        <w:t>Figure 16</w:t>
      </w:r>
      <w:r w:rsidR="00465D18" w:rsidRPr="00465D18">
        <w:rPr>
          <w:rFonts w:ascii="Arial" w:hAnsi="Arial" w:cs="Arial"/>
          <w:b/>
          <w:bCs/>
          <w:sz w:val="24"/>
          <w:szCs w:val="24"/>
          <w:lang w:val="en-GB"/>
        </w:rPr>
        <w:t>B</w:t>
      </w:r>
      <w:r w:rsidR="00465D18" w:rsidRPr="00465D18">
        <w:rPr>
          <w:rFonts w:ascii="Arial" w:hAnsi="Arial" w:cs="Arial"/>
          <w:bCs/>
          <w:sz w:val="24"/>
          <w:szCs w:val="24"/>
          <w:lang w:val="en-GB"/>
        </w:rPr>
        <w:t>) only differ by 4 bp and thus demonstrates the essentiality of the last 4 bp of the leader region in G1 systems. Interestingly, our randomized linear target DNA experiments (</w:t>
      </w:r>
      <w:r w:rsidR="00264687" w:rsidRPr="00264687">
        <w:rPr>
          <w:rFonts w:ascii="Arial" w:hAnsi="Arial" w:cs="Arial"/>
          <w:b/>
          <w:bCs/>
          <w:sz w:val="24"/>
          <w:szCs w:val="24"/>
          <w:lang w:val="en-GB"/>
        </w:rPr>
        <w:t>Figure 14</w:t>
      </w:r>
      <w:r w:rsidR="00465D18" w:rsidRPr="00465D18">
        <w:rPr>
          <w:rFonts w:ascii="Arial" w:hAnsi="Arial" w:cs="Arial"/>
          <w:bCs/>
          <w:sz w:val="24"/>
          <w:szCs w:val="24"/>
          <w:lang w:val="en-GB"/>
        </w:rPr>
        <w:t xml:space="preserve">) showed that a 12 bp leader-repeat junction was sufficient to insert </w:t>
      </w:r>
      <w:proofErr w:type="spellStart"/>
      <w:r w:rsidR="00465D18" w:rsidRPr="00465D18">
        <w:rPr>
          <w:rFonts w:ascii="Arial" w:hAnsi="Arial" w:cs="Arial"/>
          <w:bCs/>
          <w:sz w:val="24"/>
          <w:szCs w:val="24"/>
          <w:lang w:val="en-GB"/>
        </w:rPr>
        <w:t>prespacer</w:t>
      </w:r>
      <w:proofErr w:type="spellEnd"/>
      <w:r w:rsidR="00465D18" w:rsidRPr="00465D18">
        <w:rPr>
          <w:rFonts w:ascii="Arial" w:hAnsi="Arial" w:cs="Arial"/>
          <w:bCs/>
          <w:sz w:val="24"/>
          <w:szCs w:val="24"/>
          <w:lang w:val="en-GB"/>
        </w:rPr>
        <w:t xml:space="preserve"> at the leader-side. Thus, the combined results of both linear and hairpin target DNAs show a preference for leader-repeat junction for leader-side insertion, with the necessity of the full repeat for spacer-side insertion by G1-IC.</w:t>
      </w:r>
    </w:p>
    <w:p w14:paraId="7E118F4C" w14:textId="19F29E20" w:rsidR="00465D18" w:rsidRPr="00465D18" w:rsidRDefault="00465D18" w:rsidP="00465D18">
      <w:pPr>
        <w:spacing w:line="480" w:lineRule="auto"/>
        <w:rPr>
          <w:rFonts w:ascii="Arial" w:hAnsi="Arial" w:cs="Arial"/>
          <w:bCs/>
          <w:sz w:val="24"/>
          <w:szCs w:val="24"/>
          <w:lang w:val="en-GB"/>
        </w:rPr>
      </w:pPr>
      <w:r w:rsidRPr="00465D18">
        <w:rPr>
          <w:rFonts w:ascii="Arial" w:hAnsi="Arial" w:cs="Arial"/>
          <w:bCs/>
          <w:sz w:val="24"/>
          <w:szCs w:val="24"/>
          <w:lang w:val="en-GB"/>
        </w:rPr>
        <w:t xml:space="preserve">G2-IC integrates in all three locations when just the repeat is present.  Interestingly, repeat alone can drive full site insertion efficiently, since the leader-side band intensity is very low, indicating efficient conversion of leader-side insertions to full site events. Addition of 4 bp of the leader brings the intensity of full site integration back to a comparable amount to G2-HP, showing that the leader end plays some role in integration efficiency but is not a requirement for full site integration. Another interesting observation is that the spacer-side integration intensity is similar across repeat alone, repeat+4 bp, or repeat+7 bp in the case of G2-IC. This again strongly points to the independence in the leader-side and spacer-side insertion in G2, which is distinct from G1. Addition of 7 bp of the leader made no further improvement over the 4 bp leader </w:t>
      </w:r>
      <w:proofErr w:type="gramStart"/>
      <w:r w:rsidRPr="00465D18">
        <w:rPr>
          <w:rFonts w:ascii="Arial" w:hAnsi="Arial" w:cs="Arial"/>
          <w:bCs/>
          <w:sz w:val="24"/>
          <w:szCs w:val="24"/>
          <w:lang w:val="en-GB"/>
        </w:rPr>
        <w:t>end</w:t>
      </w:r>
      <w:proofErr w:type="gramEnd"/>
      <w:r w:rsidRPr="00465D18">
        <w:rPr>
          <w:rFonts w:ascii="Arial" w:hAnsi="Arial" w:cs="Arial"/>
          <w:bCs/>
          <w:sz w:val="24"/>
          <w:szCs w:val="24"/>
          <w:lang w:val="en-GB"/>
        </w:rPr>
        <w:t xml:space="preserve"> in both G1 and G2 systems (</w:t>
      </w:r>
      <w:r w:rsidR="00264687" w:rsidRPr="00264687">
        <w:rPr>
          <w:rFonts w:ascii="Arial" w:hAnsi="Arial" w:cs="Arial"/>
          <w:b/>
          <w:bCs/>
          <w:sz w:val="24"/>
          <w:szCs w:val="24"/>
          <w:lang w:val="en-GB"/>
        </w:rPr>
        <w:t>Figure 16</w:t>
      </w:r>
      <w:r w:rsidRPr="00465D18">
        <w:rPr>
          <w:rFonts w:ascii="Arial" w:hAnsi="Arial" w:cs="Arial"/>
          <w:b/>
          <w:bCs/>
          <w:sz w:val="24"/>
          <w:szCs w:val="24"/>
          <w:lang w:val="en-GB"/>
        </w:rPr>
        <w:t>B</w:t>
      </w:r>
      <w:r w:rsidRPr="00465D18">
        <w:rPr>
          <w:rFonts w:ascii="Arial" w:hAnsi="Arial" w:cs="Arial"/>
          <w:bCs/>
          <w:sz w:val="24"/>
          <w:szCs w:val="24"/>
          <w:lang w:val="en-GB"/>
        </w:rPr>
        <w:t>).</w:t>
      </w:r>
    </w:p>
    <w:p w14:paraId="02B353F8" w14:textId="7C5A0766" w:rsidR="00465D18" w:rsidRPr="00465D18" w:rsidRDefault="00B848DA" w:rsidP="00736D5B">
      <w:pPr>
        <w:pStyle w:val="Style3"/>
        <w:rPr>
          <w:lang w:val="en-GB"/>
        </w:rPr>
      </w:pPr>
      <w:r>
        <w:rPr>
          <w:lang w:val="en-GB"/>
        </w:rPr>
        <w:t xml:space="preserve">3.4.6 - </w:t>
      </w:r>
      <w:r w:rsidR="00465D18" w:rsidRPr="00465D18">
        <w:rPr>
          <w:lang w:val="en-GB"/>
        </w:rPr>
        <w:t xml:space="preserve">G1-IC has specific </w:t>
      </w:r>
      <w:proofErr w:type="spellStart"/>
      <w:r w:rsidR="00465D18" w:rsidRPr="00465D18">
        <w:rPr>
          <w:lang w:val="en-GB"/>
        </w:rPr>
        <w:t>prespacer</w:t>
      </w:r>
      <w:proofErr w:type="spellEnd"/>
      <w:r w:rsidR="00465D18" w:rsidRPr="00465D18">
        <w:rPr>
          <w:lang w:val="en-GB"/>
        </w:rPr>
        <w:t xml:space="preserve"> requirements, while G2-IC is more tolerant.</w:t>
      </w:r>
    </w:p>
    <w:p w14:paraId="34A9003A" w14:textId="56D745E4" w:rsidR="00465D18" w:rsidRPr="00465D18" w:rsidRDefault="00465D18" w:rsidP="00465D18">
      <w:pPr>
        <w:spacing w:line="480" w:lineRule="auto"/>
        <w:rPr>
          <w:rFonts w:ascii="Arial" w:hAnsi="Arial" w:cs="Arial"/>
          <w:bCs/>
          <w:sz w:val="24"/>
          <w:szCs w:val="24"/>
          <w:lang w:val="en-GB"/>
        </w:rPr>
      </w:pPr>
      <w:r w:rsidRPr="00465D18">
        <w:rPr>
          <w:rFonts w:ascii="Arial" w:hAnsi="Arial" w:cs="Arial"/>
          <w:bCs/>
          <w:sz w:val="24"/>
          <w:szCs w:val="24"/>
          <w:lang w:val="en-GB"/>
        </w:rPr>
        <w:t xml:space="preserve">All the integration assays discussed so far in this work used a </w:t>
      </w:r>
      <w:proofErr w:type="spellStart"/>
      <w:r w:rsidRPr="00465D18">
        <w:rPr>
          <w:rFonts w:ascii="Arial" w:hAnsi="Arial" w:cs="Arial"/>
          <w:bCs/>
          <w:sz w:val="24"/>
          <w:szCs w:val="24"/>
          <w:lang w:val="en-GB"/>
        </w:rPr>
        <w:t>prespacer</w:t>
      </w:r>
      <w:proofErr w:type="spellEnd"/>
      <w:r w:rsidRPr="00465D18">
        <w:rPr>
          <w:rFonts w:ascii="Arial" w:hAnsi="Arial" w:cs="Arial"/>
          <w:bCs/>
          <w:sz w:val="24"/>
          <w:szCs w:val="24"/>
          <w:lang w:val="en-GB"/>
        </w:rPr>
        <w:t xml:space="preserve"> containing 5 </w:t>
      </w:r>
      <w:proofErr w:type="spellStart"/>
      <w:r w:rsidRPr="00465D18">
        <w:rPr>
          <w:rFonts w:ascii="Arial" w:hAnsi="Arial" w:cs="Arial"/>
          <w:bCs/>
          <w:sz w:val="24"/>
          <w:szCs w:val="24"/>
          <w:lang w:val="en-GB"/>
        </w:rPr>
        <w:t>nt</w:t>
      </w:r>
      <w:proofErr w:type="spellEnd"/>
      <w:r w:rsidRPr="00465D18">
        <w:rPr>
          <w:rFonts w:ascii="Arial" w:hAnsi="Arial" w:cs="Arial"/>
          <w:bCs/>
          <w:sz w:val="24"/>
          <w:szCs w:val="24"/>
          <w:lang w:val="en-GB"/>
        </w:rPr>
        <w:t xml:space="preserve"> symmetrical 3</w:t>
      </w:r>
      <w:r w:rsidRPr="00465D18">
        <w:rPr>
          <w:rFonts w:ascii="Arial" w:hAnsi="Arial" w:cs="Arial"/>
          <w:bCs/>
          <w:sz w:val="24"/>
          <w:szCs w:val="24"/>
          <w:lang w:val="en-GB"/>
        </w:rPr>
        <w:sym w:font="Symbol" w:char="F0A2"/>
      </w:r>
      <w:r w:rsidRPr="00465D18">
        <w:rPr>
          <w:rFonts w:ascii="Arial" w:hAnsi="Arial" w:cs="Arial"/>
          <w:bCs/>
          <w:sz w:val="24"/>
          <w:szCs w:val="24"/>
          <w:lang w:val="en-GB"/>
        </w:rPr>
        <w:t xml:space="preserve"> overhangs on each side as described in a previous study </w:t>
      </w:r>
      <w:r w:rsidRPr="00465D18">
        <w:rPr>
          <w:rFonts w:ascii="Arial" w:hAnsi="Arial" w:cs="Arial"/>
          <w:bCs/>
          <w:sz w:val="24"/>
          <w:szCs w:val="24"/>
          <w:lang w:val="en-GB"/>
        </w:rPr>
        <w:fldChar w:fldCharType="begin">
          <w:fldData xml:space="preserve">PEVuZE5vdGU+PENpdGU+PEF1dGhvcj5LaW08L0F1dGhvcj48WWVhcj4yMDE5PC9ZZWFyPjxSZWNO
dW0+MzY5PC9SZWNOdW0+PERpc3BsYXlUZXh0Pig5Nyk8L0Rpc3BsYXlUZXh0PjxyZWNvcmQ+PHJl
Yy1udW1iZXI+MzY5PC9yZWMtbnVtYmVyPjxmb3JlaWduLWtleXM+PGtleSBhcHA9IkVOIiBkYi1p
ZD0idnMwMnhycnA2cndlNXhlYXZyNnAwc3RheDJ2MnB2djJwcmFzIiB0aW1lc3RhbXA9IjE1NzUx
MzU4NTkiPjM2OTwva2V5PjwvZm9yZWlnbi1rZXlzPjxyZWYtdHlwZSBuYW1lPSJKb3VybmFsIEFy
dGljbGUiPjE3PC9yZWYtdHlwZT48Y29udHJpYnV0b3JzPjxhdXRob3JzPjxhdXRob3I+S2ltLCBK
LiBHLjwvYXV0aG9yPjxhdXRob3I+R2FycmV0dCwgUy48L2F1dGhvcj48YXV0aG9yPldlaSwgWS48
L2F1dGhvcj48YXV0aG9yPkdyYXZlbGV5LCBCLiBSLjwvYXV0aG9yPjxhdXRob3I+VGVybnMsIE0u
IFAuPC9hdXRob3I+PC9hdXRob3JzPjwvY29udHJpYnV0b3JzPjxhdXRoLWFkZHJlc3M+RGVwYXJ0
bWVudCBvZiBCaW9jaGVtaXN0cnkgYW5kIE1vbGVjdWxhciBCaW9sb2d5LCBVbml2ZXJzaXR5IG9m
IEdlb3JnaWEsIEF0aGVucywgR0EgMzA2MDIsIFVTQS4mI3hEO0RlcGFydG1lbnQgb2YgR2VuZXRp
Y3MgYW5kIEdlbm9tZSBTY2llbmNlcywgSW5zdGl0dXRlIGZvciBTeXN0ZW1zIEdlbm9taWNzLCBV
bml2ZXJzaXR5IG9mIENvbm5lY3RpY3V0IEhlYWx0aCBDZW50ZXIsIEZhcm1pbmd0b24sIENUIDA2
MDMwLCBVU0EuJiN4RDtEZXBhcnRtZW50IG9mIE1pY3JvYmlvbG9neSwgVW5pdmVyc2l0eSBvZiBH
ZW9yZ2lhLCBBdGhlbnMsIEdBIDMwNjAyLCBVU0EuJiN4RDtEZXBhcnRtZW50IG9mIEdlbmV0aWNz
LCBVbml2ZXJzaXR5IG9mIEdlb3JnaWEsIEF0aGVucywgR0EgMzA2MDIsIFVTQS48L2F1dGgtYWRk
cmVzcz48dGl0bGVzPjx0aXRsZT5DUklTUFIgRE5BIGVsZW1lbnRzIGNvbnRyb2xsaW5nIHNpdGUt
c3BlY2lmaWMgc3BhY2VyIGludGVncmF0aW9uIGFuZCBwcm9wZXIgcmVwZWF0IGxlbmd0aCBieSBh
IFR5cGUgSUkgQ1JJU1BSLUNhcyBzeXN0ZW08L3RpdGxlPjxzZWNvbmRhcnktdGl0bGU+TnVjbGVp
YyBBY2lkcyBSZXM8L3NlY29uZGFyeS10aXRsZT48YWx0LXRpdGxlPk51Y2xlaWMgYWNpZHMgcmVz
ZWFyY2g8L2FsdC10aXRsZT48L3RpdGxlcz48cGVyaW9kaWNhbD48ZnVsbC10aXRsZT5OdWNsZWlj
IEFjaWRzIFJlczwvZnVsbC10aXRsZT48YWJici0xPk51Y2xlaWMgYWNpZHMgcmVzZWFyY2g8L2Fi
YnItMT48L3BlcmlvZGljYWw+PGFsdC1wZXJpb2RpY2FsPjxmdWxsLXRpdGxlPk51Y2xlaWMgQWNp
ZHMgUmVzPC9mdWxsLXRpdGxlPjxhYmJyLTE+TnVjbGVpYyBhY2lkcyByZXNlYXJjaDwvYWJici0x
PjwvYWx0LXBlcmlvZGljYWw+PHBhZ2VzPjg2MzItODY0ODwvcGFnZXM+PHZvbHVtZT40Nzwvdm9s
dW1lPjxudW1iZXI+MTY8L251bWJlcj48ZWRpdGlvbj4yMDE5LzA4LzA5PC9lZGl0aW9uPjxrZXl3
b3Jkcz48a2V5d29yZD5CYXNlIFNlcXVlbmNlPC9rZXl3b3JkPjxrZXl3b3JkPipDUklTUFItQ2Fz
IFN5c3RlbXM8L2tleXdvcmQ+PGtleXdvcmQ+RW5kb251Y2xlYXNlcy8qZ2VuZXRpY3MvaW1tdW5v
bG9neS9tZXRhYm9saXNtPC9rZXl3b3JkPjxrZXl3b3JkPkVzdGVyaWZpY2F0aW9uPC9rZXl3b3Jk
PjxrZXl3b3JkPipHZW5lIEVkaXRpbmc8L2tleXdvcmQ+PGtleXdvcmQ+R2VuZXRpYyBMb2NpPC9r
ZXl3b3JkPjxrZXl3b3JkPipHZW5vbWUsIEJhY3RlcmlhbDwva2V5d29yZD48a2V5d29yZD5Jc29l
bnp5bWVzL2dlbmV0aWNzL2ltbXVub2xvZ3kvbWV0YWJvbGlzbTwva2V5d29yZD48a2V5d29yZD5N
dXRhZ2VuZXNpcywgSW5zZXJ0aW9uYWw8L2tleXdvcmQ+PGtleXdvcmQ+UGxhc21pZHMvY2hlbWlz
dHJ5L21ldGFib2xpc208L2tleXdvcmQ+PGtleXdvcmQ+U3RyZXB0b2NvY2N1cyB0aGVybW9waGls
dXMvKmdlbmV0aWNzL2ltbXVub2xvZ3kvbWV0YWJvbGlzbS92aXJvbG9neTwva2V5d29yZD48a2V5
d29yZD5WaXJ1c2VzL2dlbmV0aWNzL21ldGFib2xpc208L2tleXdvcmQ+PC9rZXl3b3Jkcz48ZGF0
ZXM+PHllYXI+MjAxOTwveWVhcj48cHViLWRhdGVzPjxkYXRlPlNlcCAxOTwvZGF0ZT48L3B1Yi1k
YXRlcz48L2RhdGVzPjxpc2JuPjEzNjItNDk2MiAoRWxlY3Ryb25pYykmI3hEOzAzMDUtMTA0OCAo
TGlua2luZyk8L2lzYm4+PGFjY2Vzc2lvbi1udW0+MzEzOTI5ODQ8L2FjY2Vzc2lvbi1udW0+PHVy
bHM+PHJlbGF0ZWQtdXJscz48dXJsPmh0dHBzOi8vd3d3Lm5jYmkubmxtLm5paC5nb3YvcHVibWVk
LzMxMzkyOTg0PC91cmw+PC9yZWxhdGVkLXVybHM+PC91cmxzPjxjdXN0b20yPlBNQzY4OTUyNTQ8
L2N1c3RvbTI+PGVsZWN0cm9uaWMtcmVzb3VyY2UtbnVtPjEwLjEwOTMvbmFyL2drejY3NzwvZWxl
Y3Ryb25pYy1yZXNvdXJjZS1udW0+PHJlbW90ZS1kYXRhYmFzZS1wcm92aWRlcj5OTE08L3JlbW90
ZS1kYXRhYmFzZS1wcm92aWRlcj48bGFuZ3VhZ2U+ZW5nPC9sYW5ndWFnZT48L3JlY29yZD48L0Np
dGU+PC9FbmROb3RlPgB=
</w:fldData>
        </w:fldChar>
      </w:r>
      <w:r w:rsidR="000826F2">
        <w:rPr>
          <w:rFonts w:ascii="Arial" w:hAnsi="Arial" w:cs="Arial"/>
          <w:bCs/>
          <w:sz w:val="24"/>
          <w:szCs w:val="24"/>
          <w:lang w:val="en-GB"/>
        </w:rPr>
        <w:instrText xml:space="preserve"> ADDIN EN.CITE </w:instrText>
      </w:r>
      <w:r w:rsidR="000826F2">
        <w:rPr>
          <w:rFonts w:ascii="Arial" w:hAnsi="Arial" w:cs="Arial"/>
          <w:bCs/>
          <w:sz w:val="24"/>
          <w:szCs w:val="24"/>
          <w:lang w:val="en-GB"/>
        </w:rPr>
        <w:fldChar w:fldCharType="begin">
          <w:fldData xml:space="preserve">PEVuZE5vdGU+PENpdGU+PEF1dGhvcj5LaW08L0F1dGhvcj48WWVhcj4yMDE5PC9ZZWFyPjxSZWNO
dW0+MzY5PC9SZWNOdW0+PERpc3BsYXlUZXh0Pig5Nyk8L0Rpc3BsYXlUZXh0PjxyZWNvcmQ+PHJl
Yy1udW1iZXI+MzY5PC9yZWMtbnVtYmVyPjxmb3JlaWduLWtleXM+PGtleSBhcHA9IkVOIiBkYi1p
ZD0idnMwMnhycnA2cndlNXhlYXZyNnAwc3RheDJ2MnB2djJwcmFzIiB0aW1lc3RhbXA9IjE1NzUx
MzU4NTkiPjM2OTwva2V5PjwvZm9yZWlnbi1rZXlzPjxyZWYtdHlwZSBuYW1lPSJKb3VybmFsIEFy
dGljbGUiPjE3PC9yZWYtdHlwZT48Y29udHJpYnV0b3JzPjxhdXRob3JzPjxhdXRob3I+S2ltLCBK
LiBHLjwvYXV0aG9yPjxhdXRob3I+R2FycmV0dCwgUy48L2F1dGhvcj48YXV0aG9yPldlaSwgWS48
L2F1dGhvcj48YXV0aG9yPkdyYXZlbGV5LCBCLiBSLjwvYXV0aG9yPjxhdXRob3I+VGVybnMsIE0u
IFAuPC9hdXRob3I+PC9hdXRob3JzPjwvY29udHJpYnV0b3JzPjxhdXRoLWFkZHJlc3M+RGVwYXJ0
bWVudCBvZiBCaW9jaGVtaXN0cnkgYW5kIE1vbGVjdWxhciBCaW9sb2d5LCBVbml2ZXJzaXR5IG9m
IEdlb3JnaWEsIEF0aGVucywgR0EgMzA2MDIsIFVTQS4mI3hEO0RlcGFydG1lbnQgb2YgR2VuZXRp
Y3MgYW5kIEdlbm9tZSBTY2llbmNlcywgSW5zdGl0dXRlIGZvciBTeXN0ZW1zIEdlbm9taWNzLCBV
bml2ZXJzaXR5IG9mIENvbm5lY3RpY3V0IEhlYWx0aCBDZW50ZXIsIEZhcm1pbmd0b24sIENUIDA2
MDMwLCBVU0EuJiN4RDtEZXBhcnRtZW50IG9mIE1pY3JvYmlvbG9neSwgVW5pdmVyc2l0eSBvZiBH
ZW9yZ2lhLCBBdGhlbnMsIEdBIDMwNjAyLCBVU0EuJiN4RDtEZXBhcnRtZW50IG9mIEdlbmV0aWNz
LCBVbml2ZXJzaXR5IG9mIEdlb3JnaWEsIEF0aGVucywgR0EgMzA2MDIsIFVTQS48L2F1dGgtYWRk
cmVzcz48dGl0bGVzPjx0aXRsZT5DUklTUFIgRE5BIGVsZW1lbnRzIGNvbnRyb2xsaW5nIHNpdGUt
c3BlY2lmaWMgc3BhY2VyIGludGVncmF0aW9uIGFuZCBwcm9wZXIgcmVwZWF0IGxlbmd0aCBieSBh
IFR5cGUgSUkgQ1JJU1BSLUNhcyBzeXN0ZW08L3RpdGxlPjxzZWNvbmRhcnktdGl0bGU+TnVjbGVp
YyBBY2lkcyBSZXM8L3NlY29uZGFyeS10aXRsZT48YWx0LXRpdGxlPk51Y2xlaWMgYWNpZHMgcmVz
ZWFyY2g8L2FsdC10aXRsZT48L3RpdGxlcz48cGVyaW9kaWNhbD48ZnVsbC10aXRsZT5OdWNsZWlj
IEFjaWRzIFJlczwvZnVsbC10aXRsZT48YWJici0xPk51Y2xlaWMgYWNpZHMgcmVzZWFyY2g8L2Fi
YnItMT48L3BlcmlvZGljYWw+PGFsdC1wZXJpb2RpY2FsPjxmdWxsLXRpdGxlPk51Y2xlaWMgQWNp
ZHMgUmVzPC9mdWxsLXRpdGxlPjxhYmJyLTE+TnVjbGVpYyBhY2lkcyByZXNlYXJjaDwvYWJici0x
PjwvYWx0LXBlcmlvZGljYWw+PHBhZ2VzPjg2MzItODY0ODwvcGFnZXM+PHZvbHVtZT40Nzwvdm9s
dW1lPjxudW1iZXI+MTY8L251bWJlcj48ZWRpdGlvbj4yMDE5LzA4LzA5PC9lZGl0aW9uPjxrZXl3
b3Jkcz48a2V5d29yZD5CYXNlIFNlcXVlbmNlPC9rZXl3b3JkPjxrZXl3b3JkPipDUklTUFItQ2Fz
IFN5c3RlbXM8L2tleXdvcmQ+PGtleXdvcmQ+RW5kb251Y2xlYXNlcy8qZ2VuZXRpY3MvaW1tdW5v
bG9neS9tZXRhYm9saXNtPC9rZXl3b3JkPjxrZXl3b3JkPkVzdGVyaWZpY2F0aW9uPC9rZXl3b3Jk
PjxrZXl3b3JkPipHZW5lIEVkaXRpbmc8L2tleXdvcmQ+PGtleXdvcmQ+R2VuZXRpYyBMb2NpPC9r
ZXl3b3JkPjxrZXl3b3JkPipHZW5vbWUsIEJhY3RlcmlhbDwva2V5d29yZD48a2V5d29yZD5Jc29l
bnp5bWVzL2dlbmV0aWNzL2ltbXVub2xvZ3kvbWV0YWJvbGlzbTwva2V5d29yZD48a2V5d29yZD5N
dXRhZ2VuZXNpcywgSW5zZXJ0aW9uYWw8L2tleXdvcmQ+PGtleXdvcmQ+UGxhc21pZHMvY2hlbWlz
dHJ5L21ldGFib2xpc208L2tleXdvcmQ+PGtleXdvcmQ+U3RyZXB0b2NvY2N1cyB0aGVybW9waGls
dXMvKmdlbmV0aWNzL2ltbXVub2xvZ3kvbWV0YWJvbGlzbS92aXJvbG9neTwva2V5d29yZD48a2V5
d29yZD5WaXJ1c2VzL2dlbmV0aWNzL21ldGFib2xpc208L2tleXdvcmQ+PC9rZXl3b3Jkcz48ZGF0
ZXM+PHllYXI+MjAxOTwveWVhcj48cHViLWRhdGVzPjxkYXRlPlNlcCAxOTwvZGF0ZT48L3B1Yi1k
YXRlcz48L2RhdGVzPjxpc2JuPjEzNjItNDk2MiAoRWxlY3Ryb25pYykmI3hEOzAzMDUtMTA0OCAo
TGlua2luZyk8L2lzYm4+PGFjY2Vzc2lvbi1udW0+MzEzOTI5ODQ8L2FjY2Vzc2lvbi1udW0+PHVy
bHM+PHJlbGF0ZWQtdXJscz48dXJsPmh0dHBzOi8vd3d3Lm5jYmkubmxtLm5paC5nb3YvcHVibWVk
LzMxMzkyOTg0PC91cmw+PC9yZWxhdGVkLXVybHM+PC91cmxzPjxjdXN0b20yPlBNQzY4OTUyNTQ8
L2N1c3RvbTI+PGVsZWN0cm9uaWMtcmVzb3VyY2UtbnVtPjEwLjEwOTMvbmFyL2drejY3NzwvZWxl
Y3Ryb25pYy1yZXNvdXJjZS1udW0+PHJlbW90ZS1kYXRhYmFzZS1wcm92aWRlcj5OTE08L3JlbW90
ZS1kYXRhYmFzZS1wcm92aWRlcj48bGFuZ3VhZ2U+ZW5nPC9sYW5ndWFnZT48L3JlY29yZD48L0Np
dGU+PC9FbmROb3RlPgB=
</w:fldData>
        </w:fldChar>
      </w:r>
      <w:r w:rsidR="000826F2">
        <w:rPr>
          <w:rFonts w:ascii="Arial" w:hAnsi="Arial" w:cs="Arial"/>
          <w:bCs/>
          <w:sz w:val="24"/>
          <w:szCs w:val="24"/>
          <w:lang w:val="en-GB"/>
        </w:rPr>
        <w:instrText xml:space="preserve"> ADDIN EN.CITE.DATA </w:instrText>
      </w:r>
      <w:r w:rsidR="000826F2">
        <w:rPr>
          <w:rFonts w:ascii="Arial" w:hAnsi="Arial" w:cs="Arial"/>
          <w:bCs/>
          <w:sz w:val="24"/>
          <w:szCs w:val="24"/>
          <w:lang w:val="en-GB"/>
        </w:rPr>
      </w:r>
      <w:r w:rsidR="000826F2">
        <w:rPr>
          <w:rFonts w:ascii="Arial" w:hAnsi="Arial" w:cs="Arial"/>
          <w:bCs/>
          <w:sz w:val="24"/>
          <w:szCs w:val="24"/>
          <w:lang w:val="en-GB"/>
        </w:rPr>
        <w:fldChar w:fldCharType="end"/>
      </w:r>
      <w:r w:rsidRPr="00465D18">
        <w:rPr>
          <w:rFonts w:ascii="Arial" w:hAnsi="Arial" w:cs="Arial"/>
          <w:bCs/>
          <w:sz w:val="24"/>
          <w:szCs w:val="24"/>
          <w:lang w:val="en-GB"/>
        </w:rPr>
      </w:r>
      <w:r w:rsidRPr="00465D18">
        <w:rPr>
          <w:rFonts w:ascii="Arial" w:hAnsi="Arial" w:cs="Arial"/>
          <w:bCs/>
          <w:sz w:val="24"/>
          <w:szCs w:val="24"/>
          <w:lang w:val="en-GB"/>
        </w:rPr>
        <w:fldChar w:fldCharType="separate"/>
      </w:r>
      <w:r w:rsidR="000826F2">
        <w:rPr>
          <w:rFonts w:ascii="Arial" w:hAnsi="Arial" w:cs="Arial"/>
          <w:bCs/>
          <w:noProof/>
          <w:sz w:val="24"/>
          <w:szCs w:val="24"/>
          <w:lang w:val="en-GB"/>
        </w:rPr>
        <w:t>(97)</w:t>
      </w:r>
      <w:r w:rsidRPr="00465D18">
        <w:rPr>
          <w:rFonts w:ascii="Arial" w:hAnsi="Arial" w:cs="Arial"/>
          <w:sz w:val="24"/>
          <w:szCs w:val="24"/>
        </w:rPr>
        <w:fldChar w:fldCharType="end"/>
      </w:r>
      <w:r w:rsidRPr="00465D18">
        <w:rPr>
          <w:rFonts w:ascii="Arial" w:hAnsi="Arial" w:cs="Arial"/>
          <w:bCs/>
          <w:sz w:val="24"/>
          <w:szCs w:val="24"/>
          <w:lang w:val="en-GB"/>
        </w:rPr>
        <w:t xml:space="preserve">. We hypothesized that G1-IC and G2-IC would be capable of integrating </w:t>
      </w:r>
      <w:proofErr w:type="spellStart"/>
      <w:r w:rsidRPr="00465D18">
        <w:rPr>
          <w:rFonts w:ascii="Arial" w:hAnsi="Arial" w:cs="Arial"/>
          <w:bCs/>
          <w:sz w:val="24"/>
          <w:szCs w:val="24"/>
          <w:lang w:val="en-GB"/>
        </w:rPr>
        <w:t>prespacers</w:t>
      </w:r>
      <w:proofErr w:type="spellEnd"/>
      <w:r w:rsidRPr="00465D18">
        <w:rPr>
          <w:rFonts w:ascii="Arial" w:hAnsi="Arial" w:cs="Arial"/>
          <w:bCs/>
          <w:sz w:val="24"/>
          <w:szCs w:val="24"/>
          <w:lang w:val="en-GB"/>
        </w:rPr>
        <w:t xml:space="preserve"> with </w:t>
      </w:r>
      <w:r w:rsidRPr="00465D18">
        <w:rPr>
          <w:rFonts w:ascii="Arial" w:hAnsi="Arial" w:cs="Arial"/>
          <w:bCs/>
          <w:sz w:val="24"/>
          <w:szCs w:val="24"/>
          <w:lang w:val="en-GB"/>
        </w:rPr>
        <w:lastRenderedPageBreak/>
        <w:t xml:space="preserve">different types of DNA ends. We created a library of different </w:t>
      </w:r>
      <w:proofErr w:type="spellStart"/>
      <w:r w:rsidRPr="00465D18">
        <w:rPr>
          <w:rFonts w:ascii="Arial" w:hAnsi="Arial" w:cs="Arial"/>
          <w:bCs/>
          <w:sz w:val="24"/>
          <w:szCs w:val="24"/>
          <w:lang w:val="en-GB"/>
        </w:rPr>
        <w:t>prespacers</w:t>
      </w:r>
      <w:proofErr w:type="spellEnd"/>
      <w:r w:rsidRPr="00465D18">
        <w:rPr>
          <w:rFonts w:ascii="Arial" w:hAnsi="Arial" w:cs="Arial"/>
          <w:bCs/>
          <w:sz w:val="24"/>
          <w:szCs w:val="24"/>
          <w:lang w:val="en-GB"/>
        </w:rPr>
        <w:t xml:space="preserve"> mimicking different processing options</w:t>
      </w:r>
      <w:bookmarkStart w:id="39" w:name="_Hlk40184324"/>
      <w:r w:rsidRPr="00465D18">
        <w:rPr>
          <w:rFonts w:ascii="Arial" w:hAnsi="Arial" w:cs="Arial"/>
          <w:bCs/>
          <w:sz w:val="24"/>
          <w:szCs w:val="24"/>
          <w:lang w:val="en-GB"/>
        </w:rPr>
        <w:t xml:space="preserve">.  The first set of </w:t>
      </w:r>
      <w:proofErr w:type="spellStart"/>
      <w:r w:rsidRPr="00465D18">
        <w:rPr>
          <w:rFonts w:ascii="Arial" w:hAnsi="Arial" w:cs="Arial"/>
          <w:bCs/>
          <w:sz w:val="24"/>
          <w:szCs w:val="24"/>
          <w:lang w:val="en-GB"/>
        </w:rPr>
        <w:t>prespacers</w:t>
      </w:r>
      <w:proofErr w:type="spellEnd"/>
      <w:r w:rsidRPr="00465D18">
        <w:rPr>
          <w:rFonts w:ascii="Arial" w:hAnsi="Arial" w:cs="Arial"/>
          <w:bCs/>
          <w:sz w:val="24"/>
          <w:szCs w:val="24"/>
          <w:lang w:val="en-GB"/>
        </w:rPr>
        <w:t xml:space="preserve"> were made by reducing the length of the spacer_30-F strand (</w:t>
      </w:r>
      <w:r w:rsidRPr="00B40D30">
        <w:rPr>
          <w:rFonts w:ascii="Arial" w:hAnsi="Arial" w:cs="Arial"/>
          <w:b/>
          <w:sz w:val="24"/>
          <w:szCs w:val="24"/>
          <w:lang w:val="en-GB"/>
        </w:rPr>
        <w:t xml:space="preserve">Supporting Table </w:t>
      </w:r>
      <w:r w:rsidR="00C52E1C">
        <w:rPr>
          <w:rFonts w:ascii="Arial" w:hAnsi="Arial" w:cs="Arial"/>
          <w:b/>
          <w:sz w:val="24"/>
          <w:szCs w:val="24"/>
          <w:lang w:val="en-GB"/>
        </w:rPr>
        <w:t>S5</w:t>
      </w:r>
      <w:r w:rsidRPr="00465D18">
        <w:rPr>
          <w:rFonts w:ascii="Arial" w:hAnsi="Arial" w:cs="Arial"/>
          <w:bCs/>
          <w:sz w:val="24"/>
          <w:szCs w:val="24"/>
          <w:lang w:val="en-GB"/>
        </w:rPr>
        <w:t>) from both the 5</w:t>
      </w:r>
      <w:r w:rsidRPr="00465D18">
        <w:rPr>
          <w:rFonts w:ascii="Arial" w:hAnsi="Arial" w:cs="Arial"/>
          <w:bCs/>
          <w:sz w:val="24"/>
          <w:szCs w:val="24"/>
          <w:lang w:val="en-GB"/>
        </w:rPr>
        <w:sym w:font="Symbol" w:char="F0A2"/>
      </w:r>
      <w:r w:rsidRPr="00465D18">
        <w:rPr>
          <w:rFonts w:ascii="Arial" w:hAnsi="Arial" w:cs="Arial"/>
          <w:bCs/>
          <w:sz w:val="24"/>
          <w:szCs w:val="24"/>
          <w:lang w:val="en-GB"/>
        </w:rPr>
        <w:t xml:space="preserve"> and 3</w:t>
      </w:r>
      <w:r w:rsidRPr="00465D18">
        <w:rPr>
          <w:rFonts w:ascii="Arial" w:hAnsi="Arial" w:cs="Arial"/>
          <w:bCs/>
          <w:sz w:val="24"/>
          <w:szCs w:val="24"/>
          <w:lang w:val="en-GB"/>
        </w:rPr>
        <w:sym w:font="Symbol" w:char="F0A2"/>
      </w:r>
      <w:r w:rsidRPr="00465D18">
        <w:rPr>
          <w:rFonts w:ascii="Arial" w:hAnsi="Arial" w:cs="Arial"/>
          <w:bCs/>
          <w:sz w:val="24"/>
          <w:szCs w:val="24"/>
          <w:lang w:val="en-GB"/>
        </w:rPr>
        <w:t xml:space="preserve"> ends, simultaneously, before annealing to the spacer_30-R strand (</w:t>
      </w:r>
      <w:r w:rsidR="00264687" w:rsidRPr="00264687">
        <w:rPr>
          <w:rFonts w:ascii="Arial" w:hAnsi="Arial" w:cs="Arial"/>
          <w:b/>
          <w:bCs/>
          <w:sz w:val="24"/>
          <w:szCs w:val="24"/>
          <w:lang w:val="en-GB"/>
        </w:rPr>
        <w:t>Figure S</w:t>
      </w:r>
      <w:r w:rsidRPr="00465D18">
        <w:rPr>
          <w:rFonts w:ascii="Arial" w:hAnsi="Arial" w:cs="Arial"/>
          <w:b/>
          <w:bCs/>
          <w:sz w:val="24"/>
          <w:szCs w:val="24"/>
          <w:lang w:val="en-GB"/>
        </w:rPr>
        <w:t>10</w:t>
      </w:r>
      <w:r w:rsidRPr="00465D18">
        <w:rPr>
          <w:rFonts w:ascii="Arial" w:hAnsi="Arial" w:cs="Arial"/>
          <w:bCs/>
          <w:sz w:val="24"/>
          <w:szCs w:val="24"/>
          <w:lang w:val="en-GB"/>
        </w:rPr>
        <w:t>).</w:t>
      </w:r>
      <w:bookmarkEnd w:id="39"/>
      <w:r w:rsidRPr="00465D18">
        <w:rPr>
          <w:rFonts w:ascii="Arial" w:hAnsi="Arial" w:cs="Arial"/>
          <w:bCs/>
          <w:sz w:val="24"/>
          <w:szCs w:val="24"/>
          <w:lang w:val="en-GB"/>
        </w:rPr>
        <w:t xml:space="preserve"> These “non-symmetrical” </w:t>
      </w:r>
      <w:proofErr w:type="spellStart"/>
      <w:r w:rsidRPr="00465D18">
        <w:rPr>
          <w:rFonts w:ascii="Arial" w:hAnsi="Arial" w:cs="Arial"/>
          <w:bCs/>
          <w:sz w:val="24"/>
          <w:szCs w:val="24"/>
          <w:lang w:val="en-GB"/>
        </w:rPr>
        <w:t>prespacers</w:t>
      </w:r>
      <w:proofErr w:type="spellEnd"/>
      <w:r w:rsidRPr="00465D18">
        <w:rPr>
          <w:rFonts w:ascii="Arial" w:hAnsi="Arial" w:cs="Arial"/>
          <w:bCs/>
          <w:sz w:val="24"/>
          <w:szCs w:val="24"/>
          <w:lang w:val="en-GB"/>
        </w:rPr>
        <w:t xml:space="preserve"> ranged from 0 to 5 </w:t>
      </w:r>
      <w:proofErr w:type="spellStart"/>
      <w:r w:rsidRPr="00465D18">
        <w:rPr>
          <w:rFonts w:ascii="Arial" w:hAnsi="Arial" w:cs="Arial"/>
          <w:bCs/>
          <w:sz w:val="24"/>
          <w:szCs w:val="24"/>
          <w:lang w:val="en-GB"/>
        </w:rPr>
        <w:t>nt</w:t>
      </w:r>
      <w:proofErr w:type="spellEnd"/>
      <w:r w:rsidRPr="00465D18">
        <w:rPr>
          <w:rFonts w:ascii="Arial" w:hAnsi="Arial" w:cs="Arial"/>
          <w:bCs/>
          <w:sz w:val="24"/>
          <w:szCs w:val="24"/>
          <w:lang w:val="en-GB"/>
        </w:rPr>
        <w:t xml:space="preserve"> overhangs at the 5</w:t>
      </w:r>
      <w:r w:rsidRPr="00465D18">
        <w:rPr>
          <w:rFonts w:ascii="Arial" w:hAnsi="Arial" w:cs="Arial"/>
          <w:bCs/>
          <w:sz w:val="24"/>
          <w:szCs w:val="24"/>
          <w:lang w:val="en-GB"/>
        </w:rPr>
        <w:sym w:font="Symbol" w:char="F0A2"/>
      </w:r>
      <w:r w:rsidRPr="00465D18">
        <w:rPr>
          <w:rFonts w:ascii="Arial" w:hAnsi="Arial" w:cs="Arial"/>
          <w:bCs/>
          <w:sz w:val="24"/>
          <w:szCs w:val="24"/>
          <w:lang w:val="en-GB"/>
        </w:rPr>
        <w:t xml:space="preserve"> and 3</w:t>
      </w:r>
      <w:r w:rsidRPr="00465D18">
        <w:rPr>
          <w:rFonts w:ascii="Arial" w:hAnsi="Arial" w:cs="Arial"/>
          <w:bCs/>
          <w:sz w:val="24"/>
          <w:szCs w:val="24"/>
          <w:lang w:val="en-GB"/>
        </w:rPr>
        <w:sym w:font="Symbol" w:char="F0A2"/>
      </w:r>
      <w:r w:rsidRPr="00465D18">
        <w:rPr>
          <w:rFonts w:ascii="Arial" w:hAnsi="Arial" w:cs="Arial"/>
          <w:bCs/>
          <w:sz w:val="24"/>
          <w:szCs w:val="24"/>
          <w:lang w:val="en-GB"/>
        </w:rPr>
        <w:t xml:space="preserve"> ends with all possible combinations, totalling 36 different </w:t>
      </w:r>
      <w:proofErr w:type="spellStart"/>
      <w:r w:rsidRPr="00465D18">
        <w:rPr>
          <w:rFonts w:ascii="Arial" w:hAnsi="Arial" w:cs="Arial"/>
          <w:bCs/>
          <w:sz w:val="24"/>
          <w:szCs w:val="24"/>
          <w:lang w:val="en-GB"/>
        </w:rPr>
        <w:t>prespacers</w:t>
      </w:r>
      <w:proofErr w:type="spellEnd"/>
      <w:r w:rsidRPr="00465D18">
        <w:rPr>
          <w:rFonts w:ascii="Arial" w:hAnsi="Arial" w:cs="Arial"/>
          <w:bCs/>
          <w:sz w:val="24"/>
          <w:szCs w:val="24"/>
          <w:lang w:val="en-GB"/>
        </w:rPr>
        <w:t>. It is important to note that 5</w:t>
      </w:r>
      <w:r w:rsidRPr="00465D18">
        <w:rPr>
          <w:rFonts w:ascii="Arial" w:hAnsi="Arial" w:cs="Arial"/>
          <w:bCs/>
          <w:sz w:val="24"/>
          <w:szCs w:val="24"/>
          <w:lang w:val="en-GB"/>
        </w:rPr>
        <w:sym w:font="Symbol" w:char="F0A2"/>
      </w:r>
      <w:r w:rsidRPr="00465D18">
        <w:rPr>
          <w:rFonts w:ascii="Arial" w:hAnsi="Arial" w:cs="Arial"/>
          <w:bCs/>
          <w:sz w:val="24"/>
          <w:szCs w:val="24"/>
          <w:lang w:val="en-GB"/>
        </w:rPr>
        <w:t xml:space="preserve"> overhangs in the non-symmetrical </w:t>
      </w:r>
      <w:proofErr w:type="spellStart"/>
      <w:r w:rsidRPr="00465D18">
        <w:rPr>
          <w:rFonts w:ascii="Arial" w:hAnsi="Arial" w:cs="Arial"/>
          <w:bCs/>
          <w:sz w:val="24"/>
          <w:szCs w:val="24"/>
          <w:lang w:val="en-GB"/>
        </w:rPr>
        <w:t>prespacers</w:t>
      </w:r>
      <w:proofErr w:type="spellEnd"/>
      <w:r w:rsidRPr="00465D18">
        <w:rPr>
          <w:rFonts w:ascii="Arial" w:hAnsi="Arial" w:cs="Arial"/>
          <w:bCs/>
          <w:sz w:val="24"/>
          <w:szCs w:val="24"/>
          <w:lang w:val="en-GB"/>
        </w:rPr>
        <w:t xml:space="preserve"> shorten the distance between 3</w:t>
      </w:r>
      <w:r w:rsidRPr="00465D18">
        <w:rPr>
          <w:rFonts w:ascii="Arial" w:hAnsi="Arial" w:cs="Arial"/>
          <w:bCs/>
          <w:sz w:val="24"/>
          <w:szCs w:val="24"/>
          <w:lang w:val="en-GB"/>
        </w:rPr>
        <w:sym w:font="Symbol" w:char="F0A2"/>
      </w:r>
      <w:r w:rsidRPr="00465D18">
        <w:rPr>
          <w:rFonts w:ascii="Arial" w:hAnsi="Arial" w:cs="Arial"/>
          <w:bCs/>
          <w:sz w:val="24"/>
          <w:szCs w:val="24"/>
          <w:lang w:val="en-GB"/>
        </w:rPr>
        <w:t xml:space="preserve"> OH groups, ranging from 25 </w:t>
      </w:r>
      <w:proofErr w:type="spellStart"/>
      <w:r w:rsidRPr="00465D18">
        <w:rPr>
          <w:rFonts w:ascii="Arial" w:hAnsi="Arial" w:cs="Arial"/>
          <w:bCs/>
          <w:sz w:val="24"/>
          <w:szCs w:val="24"/>
          <w:lang w:val="en-GB"/>
        </w:rPr>
        <w:t>nt</w:t>
      </w:r>
      <w:proofErr w:type="spellEnd"/>
      <w:r w:rsidRPr="00465D18">
        <w:rPr>
          <w:rFonts w:ascii="Arial" w:hAnsi="Arial" w:cs="Arial"/>
          <w:bCs/>
          <w:sz w:val="24"/>
          <w:szCs w:val="24"/>
          <w:lang w:val="en-GB"/>
        </w:rPr>
        <w:t xml:space="preserve"> to 30 nt.  In the next set, we reduced the length from the 5</w:t>
      </w:r>
      <w:r w:rsidRPr="00465D18">
        <w:rPr>
          <w:rFonts w:ascii="Arial" w:hAnsi="Arial" w:cs="Arial"/>
          <w:bCs/>
          <w:sz w:val="24"/>
          <w:szCs w:val="24"/>
          <w:lang w:val="en-GB"/>
        </w:rPr>
        <w:sym w:font="Symbol" w:char="F0A2"/>
      </w:r>
      <w:r w:rsidRPr="00465D18">
        <w:rPr>
          <w:rFonts w:ascii="Arial" w:hAnsi="Arial" w:cs="Arial"/>
          <w:bCs/>
          <w:sz w:val="24"/>
          <w:szCs w:val="24"/>
          <w:lang w:val="en-GB"/>
        </w:rPr>
        <w:t xml:space="preserve"> ends of both the strands of the </w:t>
      </w:r>
      <w:proofErr w:type="spellStart"/>
      <w:r w:rsidRPr="00465D18">
        <w:rPr>
          <w:rFonts w:ascii="Arial" w:hAnsi="Arial" w:cs="Arial"/>
          <w:bCs/>
          <w:sz w:val="24"/>
          <w:szCs w:val="24"/>
          <w:lang w:val="en-GB"/>
        </w:rPr>
        <w:t>prespacer</w:t>
      </w:r>
      <w:proofErr w:type="spellEnd"/>
      <w:r w:rsidRPr="00465D18">
        <w:rPr>
          <w:rFonts w:ascii="Arial" w:hAnsi="Arial" w:cs="Arial"/>
          <w:bCs/>
          <w:sz w:val="24"/>
          <w:szCs w:val="24"/>
          <w:lang w:val="en-GB"/>
        </w:rPr>
        <w:t>, creating different lengths of 3</w:t>
      </w:r>
      <w:r w:rsidRPr="00465D18">
        <w:rPr>
          <w:rFonts w:ascii="Arial" w:hAnsi="Arial" w:cs="Arial"/>
          <w:bCs/>
          <w:sz w:val="24"/>
          <w:szCs w:val="24"/>
          <w:lang w:val="en-GB"/>
        </w:rPr>
        <w:sym w:font="Symbol" w:char="F0A2"/>
      </w:r>
      <w:r w:rsidRPr="00465D18">
        <w:rPr>
          <w:rFonts w:ascii="Arial" w:hAnsi="Arial" w:cs="Arial"/>
          <w:bCs/>
          <w:sz w:val="24"/>
          <w:szCs w:val="24"/>
          <w:lang w:val="en-GB"/>
        </w:rPr>
        <w:t xml:space="preserve"> overhangs. These “symmetrical” </w:t>
      </w:r>
      <w:proofErr w:type="spellStart"/>
      <w:r w:rsidRPr="00465D18">
        <w:rPr>
          <w:rFonts w:ascii="Arial" w:hAnsi="Arial" w:cs="Arial"/>
          <w:bCs/>
          <w:sz w:val="24"/>
          <w:szCs w:val="24"/>
          <w:lang w:val="en-GB"/>
        </w:rPr>
        <w:t>prespacers</w:t>
      </w:r>
      <w:proofErr w:type="spellEnd"/>
      <w:r w:rsidRPr="00465D18">
        <w:rPr>
          <w:rFonts w:ascii="Arial" w:hAnsi="Arial" w:cs="Arial"/>
          <w:bCs/>
          <w:sz w:val="24"/>
          <w:szCs w:val="24"/>
          <w:lang w:val="en-GB"/>
        </w:rPr>
        <w:t xml:space="preserve"> ranged from 3 to 7 </w:t>
      </w:r>
      <w:proofErr w:type="spellStart"/>
      <w:r w:rsidRPr="00465D18">
        <w:rPr>
          <w:rFonts w:ascii="Arial" w:hAnsi="Arial" w:cs="Arial"/>
          <w:bCs/>
          <w:sz w:val="24"/>
          <w:szCs w:val="24"/>
          <w:lang w:val="en-GB"/>
        </w:rPr>
        <w:t>nt</w:t>
      </w:r>
      <w:proofErr w:type="spellEnd"/>
      <w:r w:rsidRPr="00465D18">
        <w:rPr>
          <w:rFonts w:ascii="Arial" w:hAnsi="Arial" w:cs="Arial"/>
          <w:bCs/>
          <w:sz w:val="24"/>
          <w:szCs w:val="24"/>
          <w:lang w:val="en-GB"/>
        </w:rPr>
        <w:t xml:space="preserve"> long overhangs and maintain the 30 </w:t>
      </w:r>
      <w:proofErr w:type="spellStart"/>
      <w:r w:rsidRPr="00465D18">
        <w:rPr>
          <w:rFonts w:ascii="Arial" w:hAnsi="Arial" w:cs="Arial"/>
          <w:bCs/>
          <w:sz w:val="24"/>
          <w:szCs w:val="24"/>
          <w:lang w:val="en-GB"/>
        </w:rPr>
        <w:t>nt</w:t>
      </w:r>
      <w:proofErr w:type="spellEnd"/>
      <w:r w:rsidRPr="00465D18">
        <w:rPr>
          <w:rFonts w:ascii="Arial" w:hAnsi="Arial" w:cs="Arial"/>
          <w:bCs/>
          <w:sz w:val="24"/>
          <w:szCs w:val="24"/>
          <w:lang w:val="en-GB"/>
        </w:rPr>
        <w:t xml:space="preserve"> distance between 3</w:t>
      </w:r>
      <w:r w:rsidRPr="00465D18">
        <w:rPr>
          <w:rFonts w:ascii="Arial" w:hAnsi="Arial" w:cs="Arial"/>
          <w:bCs/>
          <w:sz w:val="24"/>
          <w:szCs w:val="24"/>
          <w:lang w:val="en-GB"/>
        </w:rPr>
        <w:sym w:font="Symbol" w:char="F0A2"/>
      </w:r>
      <w:r w:rsidRPr="00465D18">
        <w:rPr>
          <w:rFonts w:ascii="Arial" w:hAnsi="Arial" w:cs="Arial"/>
          <w:bCs/>
          <w:sz w:val="24"/>
          <w:szCs w:val="24"/>
          <w:lang w:val="en-GB"/>
        </w:rPr>
        <w:t xml:space="preserve"> OH groups. We also designed </w:t>
      </w:r>
      <w:proofErr w:type="spellStart"/>
      <w:r w:rsidRPr="00465D18">
        <w:rPr>
          <w:rFonts w:ascii="Arial" w:hAnsi="Arial" w:cs="Arial"/>
          <w:bCs/>
          <w:sz w:val="24"/>
          <w:szCs w:val="24"/>
          <w:lang w:val="en-GB"/>
        </w:rPr>
        <w:t>prespacers</w:t>
      </w:r>
      <w:proofErr w:type="spellEnd"/>
      <w:r w:rsidRPr="00465D18">
        <w:rPr>
          <w:rFonts w:ascii="Arial" w:hAnsi="Arial" w:cs="Arial"/>
          <w:bCs/>
          <w:sz w:val="24"/>
          <w:szCs w:val="24"/>
          <w:lang w:val="en-GB"/>
        </w:rPr>
        <w:t xml:space="preserve"> with varying amounts of splaying, from 0 to 7 nt. The results of G1-IC and G2-IC integrating this unique </w:t>
      </w:r>
      <w:proofErr w:type="spellStart"/>
      <w:r w:rsidRPr="00465D18">
        <w:rPr>
          <w:rFonts w:ascii="Arial" w:hAnsi="Arial" w:cs="Arial"/>
          <w:bCs/>
          <w:sz w:val="24"/>
          <w:szCs w:val="24"/>
          <w:lang w:val="en-GB"/>
        </w:rPr>
        <w:t>prespacer</w:t>
      </w:r>
      <w:proofErr w:type="spellEnd"/>
      <w:r w:rsidRPr="00465D18">
        <w:rPr>
          <w:rFonts w:ascii="Arial" w:hAnsi="Arial" w:cs="Arial"/>
          <w:bCs/>
          <w:sz w:val="24"/>
          <w:szCs w:val="24"/>
          <w:lang w:val="en-GB"/>
        </w:rPr>
        <w:t xml:space="preserve"> library into cognate hairpin targets can be seen in </w:t>
      </w:r>
      <w:r w:rsidRPr="00465D18">
        <w:rPr>
          <w:rFonts w:ascii="Arial" w:hAnsi="Arial" w:cs="Arial"/>
          <w:b/>
          <w:bCs/>
          <w:sz w:val="24"/>
          <w:szCs w:val="24"/>
          <w:lang w:val="en-GB"/>
        </w:rPr>
        <w:t>Fig</w:t>
      </w:r>
      <w:r w:rsidR="001F2709">
        <w:rPr>
          <w:rFonts w:ascii="Arial" w:hAnsi="Arial" w:cs="Arial"/>
          <w:b/>
          <w:bCs/>
          <w:sz w:val="24"/>
          <w:szCs w:val="24"/>
          <w:lang w:val="en-GB"/>
        </w:rPr>
        <w:t>ure</w:t>
      </w:r>
      <w:r w:rsidRPr="00465D18">
        <w:rPr>
          <w:rFonts w:ascii="Arial" w:hAnsi="Arial" w:cs="Arial"/>
          <w:b/>
          <w:bCs/>
          <w:sz w:val="24"/>
          <w:szCs w:val="24"/>
          <w:lang w:val="en-GB"/>
        </w:rPr>
        <w:t xml:space="preserve">s </w:t>
      </w:r>
      <w:r w:rsidR="0028633E">
        <w:rPr>
          <w:rFonts w:ascii="Arial" w:hAnsi="Arial" w:cs="Arial"/>
          <w:b/>
          <w:bCs/>
          <w:sz w:val="24"/>
          <w:szCs w:val="24"/>
          <w:lang w:val="en-GB"/>
        </w:rPr>
        <w:t>17</w:t>
      </w:r>
      <w:r w:rsidRPr="00465D18">
        <w:rPr>
          <w:rFonts w:ascii="Arial" w:hAnsi="Arial" w:cs="Arial"/>
          <w:b/>
          <w:bCs/>
          <w:sz w:val="24"/>
          <w:szCs w:val="24"/>
          <w:lang w:val="en-GB"/>
        </w:rPr>
        <w:t>A-B</w:t>
      </w:r>
      <w:r w:rsidRPr="00465D18">
        <w:rPr>
          <w:rFonts w:ascii="Arial" w:hAnsi="Arial" w:cs="Arial"/>
          <w:bCs/>
          <w:sz w:val="24"/>
          <w:szCs w:val="24"/>
          <w:lang w:val="en-GB"/>
        </w:rPr>
        <w:t xml:space="preserve">.  G1-IC is very selective about which </w:t>
      </w:r>
      <w:proofErr w:type="spellStart"/>
      <w:r w:rsidRPr="00465D18">
        <w:rPr>
          <w:rFonts w:ascii="Arial" w:hAnsi="Arial" w:cs="Arial"/>
          <w:bCs/>
          <w:sz w:val="24"/>
          <w:szCs w:val="24"/>
          <w:lang w:val="en-GB"/>
        </w:rPr>
        <w:t>prespacer</w:t>
      </w:r>
      <w:proofErr w:type="spellEnd"/>
      <w:r w:rsidRPr="00465D18">
        <w:rPr>
          <w:rFonts w:ascii="Arial" w:hAnsi="Arial" w:cs="Arial"/>
          <w:bCs/>
          <w:sz w:val="24"/>
          <w:szCs w:val="24"/>
          <w:lang w:val="en-GB"/>
        </w:rPr>
        <w:t xml:space="preserve"> is being inserted.  Only the symmetrical </w:t>
      </w:r>
      <w:proofErr w:type="spellStart"/>
      <w:r w:rsidRPr="00465D18">
        <w:rPr>
          <w:rFonts w:ascii="Arial" w:hAnsi="Arial" w:cs="Arial"/>
          <w:bCs/>
          <w:sz w:val="24"/>
          <w:szCs w:val="24"/>
          <w:lang w:val="en-GB"/>
        </w:rPr>
        <w:t>prespacers</w:t>
      </w:r>
      <w:proofErr w:type="spellEnd"/>
      <w:r w:rsidRPr="00465D18">
        <w:rPr>
          <w:rFonts w:ascii="Arial" w:hAnsi="Arial" w:cs="Arial"/>
          <w:bCs/>
          <w:sz w:val="24"/>
          <w:szCs w:val="24"/>
          <w:lang w:val="en-GB"/>
        </w:rPr>
        <w:t xml:space="preserve"> with 4 </w:t>
      </w:r>
      <w:proofErr w:type="spellStart"/>
      <w:r w:rsidRPr="00465D18">
        <w:rPr>
          <w:rFonts w:ascii="Arial" w:hAnsi="Arial" w:cs="Arial"/>
          <w:bCs/>
          <w:sz w:val="24"/>
          <w:szCs w:val="24"/>
          <w:lang w:val="en-GB"/>
        </w:rPr>
        <w:t>nt</w:t>
      </w:r>
      <w:proofErr w:type="spellEnd"/>
      <w:r w:rsidRPr="00465D18">
        <w:rPr>
          <w:rFonts w:ascii="Arial" w:hAnsi="Arial" w:cs="Arial"/>
          <w:bCs/>
          <w:sz w:val="24"/>
          <w:szCs w:val="24"/>
          <w:lang w:val="en-GB"/>
        </w:rPr>
        <w:t xml:space="preserve"> and 5 </w:t>
      </w:r>
      <w:proofErr w:type="spellStart"/>
      <w:r w:rsidRPr="00465D18">
        <w:rPr>
          <w:rFonts w:ascii="Arial" w:hAnsi="Arial" w:cs="Arial"/>
          <w:bCs/>
          <w:sz w:val="24"/>
          <w:szCs w:val="24"/>
          <w:lang w:val="en-GB"/>
        </w:rPr>
        <w:t>nt</w:t>
      </w:r>
      <w:proofErr w:type="spellEnd"/>
      <w:r w:rsidRPr="00465D18">
        <w:rPr>
          <w:rFonts w:ascii="Arial" w:hAnsi="Arial" w:cs="Arial"/>
          <w:bCs/>
          <w:sz w:val="24"/>
          <w:szCs w:val="24"/>
          <w:lang w:val="en-GB"/>
        </w:rPr>
        <w:t xml:space="preserve"> 3</w:t>
      </w:r>
      <w:r w:rsidRPr="00465D18">
        <w:rPr>
          <w:rFonts w:ascii="Arial" w:hAnsi="Arial" w:cs="Arial"/>
          <w:bCs/>
          <w:sz w:val="24"/>
          <w:szCs w:val="24"/>
          <w:lang w:val="en-GB"/>
        </w:rPr>
        <w:sym w:font="Symbol" w:char="F0A2"/>
      </w:r>
      <w:r w:rsidRPr="00465D18">
        <w:rPr>
          <w:rFonts w:ascii="Arial" w:hAnsi="Arial" w:cs="Arial"/>
          <w:bCs/>
          <w:sz w:val="24"/>
          <w:szCs w:val="24"/>
          <w:lang w:val="en-GB"/>
        </w:rPr>
        <w:t xml:space="preserve"> overhangs support full site integration. Looking at the non-symmetrical </w:t>
      </w:r>
      <w:proofErr w:type="spellStart"/>
      <w:r w:rsidRPr="00465D18">
        <w:rPr>
          <w:rFonts w:ascii="Arial" w:hAnsi="Arial" w:cs="Arial"/>
          <w:bCs/>
          <w:sz w:val="24"/>
          <w:szCs w:val="24"/>
          <w:lang w:val="en-GB"/>
        </w:rPr>
        <w:t>prespacers</w:t>
      </w:r>
      <w:proofErr w:type="spellEnd"/>
      <w:r w:rsidRPr="00465D18">
        <w:rPr>
          <w:rFonts w:ascii="Arial" w:hAnsi="Arial" w:cs="Arial"/>
          <w:bCs/>
          <w:sz w:val="24"/>
          <w:szCs w:val="24"/>
          <w:lang w:val="en-GB"/>
        </w:rPr>
        <w:t xml:space="preserve">, a 3 or 4 </w:t>
      </w:r>
      <w:proofErr w:type="spellStart"/>
      <w:r w:rsidRPr="00465D18">
        <w:rPr>
          <w:rFonts w:ascii="Arial" w:hAnsi="Arial" w:cs="Arial"/>
          <w:bCs/>
          <w:sz w:val="24"/>
          <w:szCs w:val="24"/>
          <w:lang w:val="en-GB"/>
        </w:rPr>
        <w:t>nt</w:t>
      </w:r>
      <w:proofErr w:type="spellEnd"/>
      <w:r w:rsidRPr="00465D18">
        <w:rPr>
          <w:rFonts w:ascii="Arial" w:hAnsi="Arial" w:cs="Arial"/>
          <w:bCs/>
          <w:sz w:val="24"/>
          <w:szCs w:val="24"/>
          <w:lang w:val="en-GB"/>
        </w:rPr>
        <w:t xml:space="preserve"> 3</w:t>
      </w:r>
      <w:r w:rsidRPr="00465D18">
        <w:rPr>
          <w:rFonts w:ascii="Arial" w:hAnsi="Arial" w:cs="Arial"/>
          <w:bCs/>
          <w:sz w:val="24"/>
          <w:szCs w:val="24"/>
          <w:lang w:val="en-GB"/>
        </w:rPr>
        <w:sym w:font="Symbol" w:char="F0A2"/>
      </w:r>
      <w:r w:rsidRPr="00465D18">
        <w:rPr>
          <w:rFonts w:ascii="Arial" w:hAnsi="Arial" w:cs="Arial"/>
          <w:bCs/>
          <w:sz w:val="24"/>
          <w:szCs w:val="24"/>
          <w:lang w:val="en-GB"/>
        </w:rPr>
        <w:t xml:space="preserve">overhang can result in weak leader-side </w:t>
      </w:r>
      <w:r w:rsidR="0028633E">
        <w:rPr>
          <w:rFonts w:ascii="Arial" w:hAnsi="Arial" w:cs="Arial"/>
          <w:bCs/>
          <w:noProof/>
          <w:sz w:val="24"/>
          <w:szCs w:val="24"/>
        </w:rPr>
        <w:lastRenderedPageBreak/>
        <mc:AlternateContent>
          <mc:Choice Requires="wpg">
            <w:drawing>
              <wp:anchor distT="0" distB="0" distL="114300" distR="114300" simplePos="0" relativeHeight="251685888" behindDoc="0" locked="0" layoutInCell="1" allowOverlap="1" wp14:anchorId="55CFAD44" wp14:editId="0C08A8CF">
                <wp:simplePos x="0" y="0"/>
                <wp:positionH relativeFrom="column">
                  <wp:posOffset>-4517</wp:posOffset>
                </wp:positionH>
                <wp:positionV relativeFrom="page">
                  <wp:posOffset>1027358</wp:posOffset>
                </wp:positionV>
                <wp:extent cx="5865495" cy="5626100"/>
                <wp:effectExtent l="19050" t="19050" r="20955" b="12700"/>
                <wp:wrapSquare wrapText="bothSides"/>
                <wp:docPr id="247" name="Group 247"/>
                <wp:cNvGraphicFramePr/>
                <a:graphic xmlns:a="http://schemas.openxmlformats.org/drawingml/2006/main">
                  <a:graphicData uri="http://schemas.microsoft.com/office/word/2010/wordprocessingGroup">
                    <wpg:wgp>
                      <wpg:cNvGrpSpPr/>
                      <wpg:grpSpPr>
                        <a:xfrm>
                          <a:off x="0" y="0"/>
                          <a:ext cx="5865495" cy="5626100"/>
                          <a:chOff x="0" y="0"/>
                          <a:chExt cx="5865495" cy="5626263"/>
                        </a:xfrm>
                      </wpg:grpSpPr>
                      <pic:pic xmlns:pic="http://schemas.openxmlformats.org/drawingml/2006/picture">
                        <pic:nvPicPr>
                          <pic:cNvPr id="211" name="Picture 211" descr="A picture containing clock&#10;&#10;Description automatically generated"/>
                          <pic:cNvPicPr>
                            <a:picLocks noChangeAspect="1"/>
                          </pic:cNvPicPr>
                        </pic:nvPicPr>
                        <pic:blipFill>
                          <a:blip r:embed="rId47" cstate="email">
                            <a:extLst>
                              <a:ext uri="{28A0092B-C50C-407E-A947-70E740481C1C}">
                                <a14:useLocalDpi xmlns:a14="http://schemas.microsoft.com/office/drawing/2010/main"/>
                              </a:ext>
                            </a:extLst>
                          </a:blip>
                          <a:stretch>
                            <a:fillRect/>
                          </a:stretch>
                        </pic:blipFill>
                        <pic:spPr>
                          <a:xfrm>
                            <a:off x="0" y="0"/>
                            <a:ext cx="5865495" cy="3128264"/>
                          </a:xfrm>
                          <a:prstGeom prst="rect">
                            <a:avLst/>
                          </a:prstGeom>
                          <a:ln>
                            <a:solidFill>
                              <a:schemeClr val="tx1"/>
                            </a:solidFill>
                          </a:ln>
                        </pic:spPr>
                      </pic:pic>
                      <wps:wsp>
                        <wps:cNvPr id="242" name="Text Box 2"/>
                        <wps:cNvSpPr txBox="1">
                          <a:spLocks noChangeArrowheads="1"/>
                        </wps:cNvSpPr>
                        <wps:spPr bwMode="auto">
                          <a:xfrm>
                            <a:off x="9525" y="3111663"/>
                            <a:ext cx="5855970" cy="2514600"/>
                          </a:xfrm>
                          <a:prstGeom prst="rect">
                            <a:avLst/>
                          </a:prstGeom>
                          <a:solidFill>
                            <a:srgbClr val="FFFFFF"/>
                          </a:solidFill>
                          <a:ln w="9525">
                            <a:solidFill>
                              <a:srgbClr val="000000"/>
                            </a:solidFill>
                            <a:miter lim="800000"/>
                            <a:headEnd/>
                            <a:tailEnd/>
                          </a:ln>
                        </wps:spPr>
                        <wps:txbx>
                          <w:txbxContent>
                            <w:p w14:paraId="5859DC83" w14:textId="0BC1F48B" w:rsidR="00E404F1" w:rsidRPr="00FA7EF2" w:rsidRDefault="00E404F1">
                              <w:pPr>
                                <w:rPr>
                                  <w:rFonts w:ascii="Arial" w:hAnsi="Arial" w:cs="Arial"/>
                                </w:rPr>
                              </w:pPr>
                              <w:r w:rsidRPr="00FA7EF2">
                                <w:rPr>
                                  <w:rFonts w:ascii="Arial" w:hAnsi="Arial" w:cs="Arial"/>
                                  <w:b/>
                                  <w:bCs/>
                                  <w:sz w:val="20"/>
                                </w:rPr>
                                <w:t xml:space="preserve">Figure 17: Investigating </w:t>
                              </w:r>
                              <w:r w:rsidRPr="00FA7EF2">
                                <w:rPr>
                                  <w:rFonts w:ascii="Arial" w:hAnsi="Arial" w:cs="Arial"/>
                                  <w:b/>
                                  <w:bCs/>
                                  <w:sz w:val="20"/>
                                </w:rPr>
                                <w:t>prespacer preferences of integration complexes (IC) using integration assays with cognate hairpin targets.</w:t>
                              </w:r>
                              <w:r w:rsidRPr="00FA7EF2">
                                <w:rPr>
                                  <w:rFonts w:ascii="Arial" w:hAnsi="Arial" w:cs="Arial"/>
                                  <w:sz w:val="20"/>
                                </w:rPr>
                                <w:t xml:space="preserve"> </w:t>
                              </w:r>
                              <w:r w:rsidRPr="00FA7EF2">
                                <w:rPr>
                                  <w:rFonts w:ascii="Arial" w:hAnsi="Arial" w:cs="Arial"/>
                                  <w:b/>
                                  <w:bCs/>
                                  <w:sz w:val="20"/>
                                </w:rPr>
                                <w:t xml:space="preserve">A) </w:t>
                              </w:r>
                              <w:r w:rsidRPr="00FA7EF2">
                                <w:rPr>
                                  <w:rFonts w:ascii="Arial" w:hAnsi="Arial" w:cs="Arial"/>
                                  <w:bCs/>
                                  <w:sz w:val="20"/>
                                </w:rPr>
                                <w:t>FAM image of Urea-PAGE showing G1-IC integrating into a cognate hairpin target using various forms of prespacers. The ability of G1-IC to process or deform prespacers for integration is very limited, and only certain prespacer forms are acceptable. 5</w:t>
                              </w:r>
                              <w:r w:rsidRPr="00FA7EF2">
                                <w:rPr>
                                  <w:rFonts w:ascii="Arial" w:hAnsi="Arial" w:cs="Arial"/>
                                  <w:bCs/>
                                  <w:sz w:val="20"/>
                                </w:rPr>
                                <w:sym w:font="Symbol" w:char="F0A2"/>
                              </w:r>
                              <w:r w:rsidRPr="00FA7EF2">
                                <w:rPr>
                                  <w:rFonts w:ascii="Arial" w:hAnsi="Arial" w:cs="Arial"/>
                                  <w:bCs/>
                                  <w:sz w:val="20"/>
                                </w:rPr>
                                <w:t xml:space="preserve"> and 3</w:t>
                              </w:r>
                              <w:r w:rsidRPr="00FA7EF2">
                                <w:rPr>
                                  <w:rFonts w:ascii="Arial" w:hAnsi="Arial" w:cs="Arial"/>
                                  <w:bCs/>
                                  <w:sz w:val="20"/>
                                </w:rPr>
                                <w:sym w:font="Symbol" w:char="F0A2"/>
                              </w:r>
                              <w:r w:rsidRPr="00FA7EF2">
                                <w:rPr>
                                  <w:rFonts w:ascii="Arial" w:hAnsi="Arial" w:cs="Arial"/>
                                  <w:bCs/>
                                  <w:sz w:val="20"/>
                                </w:rPr>
                                <w:t xml:space="preserve"> 4 nt non-symmetrical overhangs resulted in a small amount of leader-side (LS) integration, as did 4 nt of splaying. 4 nt and 5 nt of symmetrical 3</w:t>
                              </w:r>
                              <w:r w:rsidRPr="00FA7EF2">
                                <w:rPr>
                                  <w:rFonts w:ascii="Arial" w:hAnsi="Arial" w:cs="Arial"/>
                                  <w:bCs/>
                                  <w:sz w:val="20"/>
                                </w:rPr>
                                <w:sym w:font="Symbol" w:char="F0A2"/>
                              </w:r>
                              <w:r w:rsidRPr="00FA7EF2">
                                <w:rPr>
                                  <w:rFonts w:ascii="Arial" w:hAnsi="Arial" w:cs="Arial"/>
                                  <w:bCs/>
                                  <w:sz w:val="20"/>
                                </w:rPr>
                                <w:t xml:space="preserve"> overhangs were the only two prespacers to be integrated full site (FS), with 5 nt showing more activity. Red boxes indicate where integration activity was seen. Red arrows indicate positions of faint integration bands. </w:t>
                              </w:r>
                              <w:r w:rsidRPr="00FA7EF2">
                                <w:rPr>
                                  <w:rFonts w:ascii="Arial" w:hAnsi="Arial" w:cs="Arial"/>
                                  <w:b/>
                                  <w:bCs/>
                                  <w:sz w:val="20"/>
                                </w:rPr>
                                <w:t>B)</w:t>
                              </w:r>
                              <w:r w:rsidRPr="00FA7EF2">
                                <w:rPr>
                                  <w:rFonts w:ascii="Arial" w:hAnsi="Arial" w:cs="Arial"/>
                                  <w:bCs/>
                                  <w:sz w:val="20"/>
                                </w:rPr>
                                <w:t xml:space="preserve"> FAM image showing G2-IC integrating into a cognate hairpin target using various forms of prespacers. Many forms of prespacers were acceptable for integration. In general, a 4 nt 3</w:t>
                              </w:r>
                              <w:r w:rsidRPr="00FA7EF2">
                                <w:rPr>
                                  <w:rFonts w:ascii="Arial" w:hAnsi="Arial" w:cs="Arial"/>
                                  <w:bCs/>
                                  <w:sz w:val="20"/>
                                </w:rPr>
                                <w:sym w:font="Symbol" w:char="F0A2"/>
                              </w:r>
                              <w:r w:rsidRPr="00FA7EF2">
                                <w:rPr>
                                  <w:rFonts w:ascii="Arial" w:hAnsi="Arial" w:cs="Arial"/>
                                  <w:bCs/>
                                  <w:sz w:val="20"/>
                                </w:rPr>
                                <w:t xml:space="preserve"> overhang resulted in the best possible integration among non-symmetrical prespacers. Also, decreasing FS integration by using a non-optimal prespacer increases LS and SS integration, showing that non-optimal prespacers can still integrate LS or SS but have trouble proceeding to FS (lanes for splayed 5, 6, and 7). A symmetrical 5 nt 3</w:t>
                              </w:r>
                              <w:r w:rsidRPr="00FA7EF2">
                                <w:rPr>
                                  <w:rFonts w:ascii="Arial" w:hAnsi="Arial" w:cs="Arial"/>
                                  <w:bCs/>
                                  <w:sz w:val="20"/>
                                </w:rPr>
                                <w:sym w:font="Symbol" w:char="F0A2"/>
                              </w:r>
                              <w:r w:rsidRPr="00FA7EF2">
                                <w:rPr>
                                  <w:rFonts w:ascii="Arial" w:hAnsi="Arial" w:cs="Arial"/>
                                  <w:bCs/>
                                  <w:sz w:val="20"/>
                                </w:rPr>
                                <w:t xml:space="preserve"> overhang shows the best integration. This shows that G2-IC is more tolerant to different prespacer forms.</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5CFAD44" id="Group 247" o:spid="_x0000_s1074" style="position:absolute;margin-left:-.35pt;margin-top:80.9pt;width:461.85pt;height:443pt;z-index:251685888;mso-position-vertical-relative:page;mso-width-relative:margin;mso-height-relative:margin" coordsize="58654,56262"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ioaQoQMAAHwIAAAOAAAAZHJzL2Uyb0RvYy54bWycVm1v2zYQ/l5g/4Hg&#10;gH1rZCmWk2hRiixpggDdFrTdD6ApSiJKkSxJW3J//e4o2fFLiy01YPr4dnzuuYdHX78bOkXWwnlp&#10;dEnTsxklQnNTSd2U9J/PD28vKfGB6Yopo0VJN8LTdze/vLnubSEy0xpVCUfAifZFb0vahmCLJPG8&#10;FR3zZ8YKDZO1cR0L0HVNUjnWg/dOJdlstkh64yrrDBfew+j9OElvov+6Fjz8XddeBKJKCthCbF1s&#10;l9gmN9esaByzreQTDPYTKDomNRy6c3XPAiMrJ09cdZI7400dzrjpElPXkosYA0STzo6ieXRmZWMs&#10;TdE3dkcTUHvE00+75X+tnx2RVUmz+QUlmnWQpHguwQGgp7dNAasenf1kn9000Iw9jHioXYe/EAsZ&#10;IrGbHbFiCITDYH65yOdXOSUc5vJFtkhnE/W8hfyc7OPt+x/tzBbniCrZHpwgvh0cK3kB34kpsE6Y&#10;+m9Fwa6wcoJOTrr/5aNj7svKvoWkWhbkUioZNlGgkD4EpdfPkj+7sbNHeppuSYd5PJZkOFQJz0Gl&#10;t2QCQ7jRATQGEidcGf7lt1+H299jc49LpQ1wAQlbBQMXRXKm1IY0QgvHgqiQMASB544oGLL0Afx4&#10;os1dy3Qjbr2F2wJ3ONJ7uDzB7kEISyXtg1QKM4/2RBZgPlLmd/geVX9v+KoTOozX2AkFuI32rbSe&#10;EleIbilAle6pAjo4lJAAwoSaIBXiY4UPTgTeolkDjo+AfZTFbiKCfsGJIXhQMO54tWbP0+wyW8wP&#10;lAccOh8ehekIGoAVMEC6WcHWH/yEZrsEh5XG1hslqy11sc6JO+XImkGFCsPI/sEqkDrujOGMAUQT&#10;4sHLCWXTb9mH3gn/r6oMn1pmBYSAbvdEOs+2Iv2MN/oPM5AMqZiWYV0gYYBhVE+M0R5pyznTt4JV&#10;gG+McG/r6AcjI8v+T1NBnlHH0dFRoq7yDIoI1JDzNE0XYyVgxUuVyfOrC6jyWGWyPJ0vxiqzqxWv&#10;zthhrlyz3GXqIX4mPRwsU5r0JY1IT9O972IWP99z0ckAj6KSXUkvd4tYgQS+11WUPxQDNdpbeSCj&#10;ozzQCsNyiGU9XWwztTTVBjh2BqQKJMGjDUZr3DdKengAS+q/rhjWPfWkIU9X6XyOL2bszPOLDDpu&#10;f2a5P8M0B1egYEpG8y5AbxaTqM0t5LOW8UoguBEJSBo7IN9oxScuFvbpOcY3dL8fV738abj5FwAA&#10;//8DAFBLAwQKAAAAAAAAACEA6kO8B6SRBwCkkQcAFQAAAGRycy9tZWRpYS9pbWFnZTEudGlmZklJ&#10;KgAMhQcAgD/gQAgkFg0HhEJhULhkNh0PiERiUTikVi0XjEZjUbjkdj0fkEhkUjkklk0nlEplUrlk&#10;tl0vmExmUzmk1m03nE5nU7nk9n0/oFBoVDolFo1HpFJpVLplNp1PqFRqVTqlVq1XrFZrVbrldmMC&#10;f9esVjslls1ntFptVrtltt1vuFxuVzul1u13vF5vV7vl9v1/wGBwWDwmFw0kgICAP+BACCQWDQeE&#10;QmFQuGQ2HQ+IRGJROKRWLReMRmNRuOR2PR+QSGRSOSSWTSeUSmVSuWS2XS+YTGZTOaTWbTecTmdT&#10;ueT2fT+gUGhUOiUWjUekUmlUumU2nU+oVGpVOqVWrVesVmtVuuV2YwJ/16xWOyWWzWe0Wm1Wu2W2&#10;3W+4XG5XO6XW7Xe8Xm9Xu+X2/X/AYHBYPCYXDSSAgIA/4EAIJBYNB4RCYVC4ZDYdD4hEYlE4pFYt&#10;F4xGY1G45HY9H5BIZFI5JJZNJ5RKZVK5ZLZdL5hMZlM5pNZtN5xOZ1O55PZ9P6BQaFQ6JRaNR6RS&#10;aVS6ZTadT6hUalU6pVatV6xWa1W65XZjAn/XrFY7JZbNZ7RabVa7Zbbdb7hcblc7pdbtd7xeb1e7&#10;5fb9f8BgcFg8JhcNJICAgD/gQAgkFg0HhEJhULhkNh0PiERiUTikVi0XjEZjUbjkdj0fkEhkUjkk&#10;lk0nlEplUrlktl0vmExmUzmk1m03nE5nU7nk9n0/oFBoVDolFo1HpFJpVLplNp1PqFRqVTqlVq1X&#10;rFZrVbrldmMCf9esVjslls1ntFptVrtltt1vuFxuVzul1u13vF5vV7vl9v1/wGBwWDwmFw0kgICA&#10;P+BACCQWDQeEQmFQuGQ2HQ+IRGJROKRWLReMRmNRuOR2PR+QSGRSOSSWTSeUSmVSuWS2XS+YTGZT&#10;OaTWbTecTmdTueT2fT+gUGhUOiUWjUekUmlUumU2nU+oVGpVOqVWrVesVmtVuuV2YwJ/yl+WN52W&#10;EAG0Ai1WuvW23W+4XG5XO6XW7Xe8Xm9Xu+X2/X/AYHBYPCYXDYfEYnFYvGY3HY/IXeAggD/gQAgk&#10;Fg0HhEJhUCf7ihyHiEIBUTH0VKEXhUZjUbjkdj0fkEhkUjkklk0nlEplUrlktl0vmExmUzmk1m03&#10;nE5nU7nk9n0/oFBoVDolFo1HpFJpVLplNp1PqFRqVTqlVq1XrFZrVbrldr1fsFhsVjslls1ntFpt&#10;Vrj8Mmj4uC3uRSukZIN3Xl5AV7tl9v1/wGBwWDwmFw2HxGJxWLxmNx2PyGRyWTymVy2XzGZzWbzm&#10;dz2f0GEgIIA/4EAIJBYNB4RCYU3IYVocz4hCgAM4opIsKIxEo1G45HY9H5BIZFI5JJZNJ5RKZVK5&#10;ZLZdL5hMZlM5pNZtN5xOZ1O55PZ9P6BQaFQ6JRaNR6RSaVS6ZTadT6hUalU6pVatV6xWa1W65Xa9&#10;X7BYbFY7JZbNZ7RabVa5JAn/MX9cYgzxpdYKBLwDL08L5BSLf11gbZg8JhcNh8RicVi8Zjcdj8hk&#10;clk8plctl8xmc1m85nc9n9BodFo9JpdNioCAgD/gQAgkFg0HhEJg7zhiihxsiEFEMTJ8VSEXgo8j&#10;SrjgYj0KkEhkUjkklk0nlEplUrlktl0vmExmUzmk1m03nE5nU7nk9n0/oFBoVDolFo1HpFJpVLpl&#10;Np1PqFRqVTqlVq1XrFZrVbrldr1fsFhsVjslls1ntFptVrtltt1vuFxuUggT/nDVvAwvT8vgFvxG&#10;wBzwRDwl1COHMuJROLueNx2PyGRyWTymVy2XzGZzWbzmdz2f0Gh0Wj0ml02n1Gp1Wr1mt12v2GRg&#10;IIA/4EAIJBYNB4RCYI+oYv4cSIhBQxEz9FRrFyfGXNG4KRI8sJAC5FCpJJZNJ5RKZVK5ZLZdL5hM&#10;ZlM5pNZtN5xOZ1O55PZ9P6BQaFQ6JRaNR6RSaVS6ZTadT6hUalU6pVatV6xWa1W65Xa9X7BYbFY7&#10;JZbNZ7RabVa7Zbbdb7hcblc7pdbtCIE/5y5b4YL8vMBBRhg2BhXrh0ViUji4KKsci8gSsld8plct&#10;l8xmc1m85nc9n9BodFo9JpdNp9RqdVq9Zrddr9hsdls9ptdtt8rAQIA/4EAIJBYNB4RCIE/2rDRh&#10;D37EQFEx7FWBF4WwY0RI5EX6BJAVJEppIAZNCZRKZVK5ZLZdL5hMZlM5pNZtN5xOZ1O55PZ9P6BQ&#10;aFQ6JRaNR6RSaVS6ZTadT6hUalU6pVatV6xWa1W65Xa9X7BYbFY7JZbNZ7RabVa7Zbbdb7hcblc7&#10;pdbtd7xeb1d4XO3rf1PgTLg4KFMMdsQdcVBWhjS9j2nkYLFR6n8sI8xe81m85nc9n9BodFo9JpdN&#10;p9RqdVq9Zrddr9hsdls9ptdtt9xud1u95vd9AYA/4EAIJBYNB4RCHDCyFDW9D4KMYkzYoAYtBXlG&#10;VFGzbHYKEJAZ5EiJJCZNJ5RKZVK5ZLZdL5hMZlM5pNZtN5xOZ1O55PZ9P6BQaFQ6JRaNR6RSaVS6&#10;ZTadT6hUalU6pVatV6xWa1W65Xa9X7BYbFY7JZbNZ7RabVa7Zbbdb7hcblc7pdbtd7xdYE/5s/L8&#10;x8APsFBQPhSZh1ZiZOv8YSMc+shBSNk1PlQll7zmc1m85nc9n9BodFo9JpdNp7W/dUAtZFgDqIS/&#10;tlBdYAtht9xud1u95vd9v+BweFw+JxeNx+RyZrAQgD/gQAgkFg0HhEFdsLOkNUEPgodiScihGi0J&#10;gjWjRxji6j0FEchP0jL0ljEnlEplUrlktl0vmExmUzmk1m03nE5nU7nk9n0/oFBoVDolFo1HpFJp&#10;VLplNp1PqFRqVTqlVq1XlzvrTZrjurz+sD5sQFsgCswPtAutQNtlmAUzrjZblzgT/Jd3AN5nj0vj&#10;Av0FB2BH2DlT1wzbxDkxT9xlgf1kyAFD2TEmVyFYzGZzWbzmdz2f0Gh0Wj0ml02n1Gp1Wr1mt12v&#10;2Gx2Wz2m120nuszutzbgt31ifMF3wtaXFlWOXPJJXLgt5AJS6Cl6QH6m363X7HZ7Xb7nd73f8Hh8&#10;Xj8moZnnYPpUfravtfnvk8hEZq+hI+wl/GXlj7/hf/xUwAxz3n4AcCp4uIUQSgoYQYZ8HIQup1wk&#10;V8KQAVJfwwk62AaIsOjPD4axCCMRvLEsTRPFEUxVFcWRbF0XxhGMZRnGkaxtG6nICIA/4EAIJBYN&#10;B4Q94Ur4YW4dBQXES/E0rFYRF4IxY0WY4449BRvIUhIxxJYxJ5RKZVK5ZLZdL5hMZlM5pNZtN5xO&#10;Z1O55PZ9P6BQaFQ6JRaNR6RSaVS6ZTadT6hUalU6pVatV4uyq0c64xq8/rBBQfY4iC3dZ3xaYQV7&#10;Yh7cH7gArlJ3zdYYrzDebS+IK/L8A8BPGzgxRhYKMMQz8VCHVjUpj0HkYKAcoDMsCMxZ3c/c5BRT&#10;nz3oSrowNpaxp9RqdVq9Zrddr9hsdls9ptdtt9xud1u95vd9v+BweFw+JxYLAn/M3TyyfzWTz4KJ&#10;ulXmME+tLXR2Uj20R3YLlgYYvFI0hlADxvR6fV6/Z7fd7/h8fl8/p9ftrm5+TX+13/eQwoUBLATP&#10;hSC0DG1BB1wUX0GHjByCsiQY2wmsYHoQaMMGdDT9jWhR7oQvx+MAAbBMIwyCMQGDFGegrNE1F48x&#10;igsDAsH8bA5HAIR0bceMGbJlyAgofSGtxDh1I77yTJUlyZJsnSfKEoylKcqSrK0ryxLMtS2paAiA&#10;P+BACCQWDQeCv6FNaGC2HQUBxEdxNgRUAxeERmCQp/LaPE6QQJ/wUlSVPScLymNSuWS2XS+YTGZT&#10;OaTWbTecTmdTueT2fT+gUGhUOiUWjUekUmlUumU2nU+oVGpVOqVWrVesVmtVsAH+vJawOyxByyH6&#10;zFa0A+1Qh7W06W9SXF53MM3Vi3cQ3mCq++J2/LrAPvBSt+YWIgOgNnFCjGQUYY9n5GCsnKEfLPHM&#10;BXNGjOHrPAjQQV+6NfaW3nRpakF6s261D6+ubHZbPabXbbfcbndbveb3fb/gcHhcPicXjcfkcnlc&#10;vmc3nc+CyKaPTqIbra9DwUDdsdd0xd+b6lpI3ydKCCP0Z49d8xdD3e/4fH5fP6fX7ff8fn9fv+bV&#10;5P+LkAlnAaCtOOMDg1BKXHJBhIwcdEIAtCQ8woCkLIKDcMnNDYDw6KEPljEJ8RGgrCn4w7EsWxqC&#10;MeGDImefMYlrGYpxqgogRwWEdLUB6VnrH5eSCVkhw6A4jSOtArP7JcmSbJ0nyhKMpSnKkqytK8sS&#10;zLUty5LqnoCAgD/gQAgkFg0HgT/c0LEkNfEPg8RiUTikVgpYjCjjQEjkWj0fkEhkUjkklk0nlEpl&#10;Urlktl0vmExmUzmk1m03nE5nU7nk9n0/oFBoVDolFo1HpFJpVLlDFpxyqDKqUFWlVJdXmworQqrg&#10;bryJsAgsTrskFflnAdpmDZtlaFEFGFxZ9zcl1QN3Tl5tIDJl9WF/pmBwWDwmFw2HxGJxWLxmNx2P&#10;yGRyWTymVy2XzGZzWbzmdz2fmcJkL70i90xJ1FFGurRGtIWv0Gx2Wz2m12233G53W73m932/wSb4&#10;SH4jf41Uq1Yg7c5js5z+6EeFPTB/VAXXRfZLvbC3d64C7oWsjrs1otUvtjZt1wuVzafvK3xbHzBH&#10;1+JWUP54H7/n9/z/wBAMBQHAkCwNA8EQTBUFwZBrIoCAgD/gQAgkFg0HeEJLELXMNgoGiAmiUHik&#10;Vi0GgT/eMbckdgoCkBfkSekkXk0nlEplUrlktl0vmExmUzmk1m03nE5nU7nk9n0/oFBoVDolFo1H&#10;pFJpVLplNp1PqFRqVTqlVgqRrCMrUdckFWlfJdhiiKsi/sz4tEosiKGFtAtvlAWuTrukFfl3Ad5i&#10;kZjbxlEgAQOwTZwgow0FtowZ+LaONJ+PcORBeTLOVTeXq2ZzWbzmdz2f0Gh0Wj0ml02n1Gp1Wr1m&#10;t12v2Gx2Wz2m1223nsZlEZdG9DW/igb4SQ4k6jLJ5CO5W6ghF51YSIp6W46nV63X7HZ7Xb7nd73f&#10;8Hh8VVUPlQnnbnpr1gsUHMfvVPxevzlENXJA/EQA1xud1gi7n4vIBoofUCkNA7mIqB8FjlBrCGyw&#10;wUMQtrFmexpoijDJvw2BMOoWLCSE88cRxJEsTRPFEUxVFcWRbF0XxhGMZRnGkatSgICAP+BACCQW&#10;DQR8QlJws7Q2CgiIFiJJ+KQeLReMRdhRszx1sR+ChSRHCSHuTRmUSmVSuWS2XS+YTGZTOaTWbTec&#10;TmdTueT2fT+gUGhUOiUWjUekUmlUumU2nU+oVGpVOqVWrVdh1k51tl12CrSwEuxRZR2Vm2d9WmCq&#10;q2O23QVc3EgXMDXWVBa8Ou9QV+X0B3+LPXBA/CP3DRkP4lwYts40UY+CjDJM/KNrLR0zsDNATOFH&#10;PWxVSqBP9t6Vv6ccanCA+r63Xa/YbHZbPabXbbfcbndbveb3fb/gcHhcPicXjcfkcnlcuiaOVO7o&#10;B7pYJ6wUL9da9kZ9ufurvJTwIPxRYs+VMecHenmev2e33e/4fH5fP6fX7ff8fnc3p1l//FvACCkT&#10;AYywKCMDr4vp/QWiwaQcacILguS6LslK8As/kEn4v4BsCwbCsOjDEg+xZwMabLHhQyLJsoeEXE9G&#10;CtjmgojRqW0bw4jLqRgTxQR8JUgB/IQiSI/UjSPJEkyVJcmSbJ0nyhKMpSnKkqytK8sNogKAP+BA&#10;CCQWCv2EMeFD2GQUAw8XxFnxODRWLReMRlZRstx16R+CxEXoGSE+TRmUSmVSuWS2XS+YTGZTOaTW&#10;bTecTmdTueT2fT+gUGhUOiUWjUekUmlUumU2nU+oVGpVOqVWrVc6VlN1t5V0W19D2Eh2MEWWMtm0&#10;E21Nu2QVc28gXEDXOVBa7Ou8QV+XsB32LPrAH7BP7CRkI4c84m0NkUY2CjDIRNnwVjZUf5e9vwS5&#10;tC50p58BaGDwhk6U+adf6kD6s161G6+r7HZbPabXbbfcbndbveb3fb/gcHhcPicXjcfkcnlcvmc3&#10;nc+gwJ/xl7dUwddV9mCgvuHXvH/wUVp+M++VY+eCgX1Gf2JH3aEBdD5fP6fX7ff8fn9fv+f3/P/A&#10;DetKZI4wKhRjoKJMFBzBgZwcCkIHNCRvwoZkLFpDCunkty4LkuiUrsCy8HWvS+L8nbFsaFDHsiii&#10;CHFGDBD8UMaIeAITxwNMdBTHgEx8bEgFxIRWyIgoaSOQUkwUJMAybJ0nyhKMpSnKkqytK8sSzLUt&#10;y5LsvS+3CAiAP+BACCQWBP93QkNwt8w2ChiIMiJB+KQWLReMRmNRh8R1RR8zyGMEOSIqTDKURuVS&#10;uWS2XS+YTGZTOaTWbTecTmdTueT2fT+gUGhUOiUWjUekUmlUumU2nU+oVGpVOqVWrVesVlU1tC11&#10;q19/WECWMX2UK2dx2luWuGvmMEK4JK5Ce6WMCSwLXl13uCvy/APAT5s4MUYWCjDEM/FRhtY0549a&#10;ZGCg3KCvLArMNbNOjOQWKB866EyaMD6Ws6fUanVavWa3Xa/YbHZbPabXbbfcbndbveb2rX5+L7hE&#10;bicDGtp7ckacvfc3nc/odHpVCDxh99ePqLRmSCgHvDHwM3xU1b+UzedyemChL2HD3H34dP5fP6fX&#10;7ff8fn9fv+f3/P/AD6lbAZZQK8pbr2daWO8AIdQdB4nQi5YaARCqXryC0Er6v7Ap6wZssKFDDsSx&#10;aLn1E5qRSScVlnFp2xejbAAGF0aDLGwoRwDMdQDHkex9H8gSDIUhyJIsjSPJEkqCg56ybCInOEXx&#10;6SmP8qroE7zjMo53y4ZMvLCfwlTFJUyTLM0AICCAP+BACCQV6wcZwlswuCg2HJKIGCJQWKRWLReM&#10;RmCuOOIyPRBJRYrSNISUMyeNSmVSuWS2XS+YTGZTOaTWbTecTmdTueT2fT+gUGhUOiUWjUekUmlU&#10;umU2nU+oVGpVOqVWrVeVN2tLquOmvQd6vyxAayAmzAO0Dq1Dm2Aq3TOPIx7XOCny7AK8Tx2XtLX2&#10;ChjAGbBRmBP+OONaYl0Yt742xPyyAYH5MW5UiZezAmsZvOZ3PZ/QaHRaPSaXTafUanVavWa3Xa/Y&#10;bGfv3aLDbG7cOXdXt2DzfX1LELhUVj8U68cX8lK8vZc3nc/odHXYWCv7rNPsDDtRbABhw9/I05S+&#10;MueWLCL0Hv1GL2dL3e/4fH5fP6fX7ff8fn9fv+ffrH8sDaH6AsCMyvABP6ijHnxBjHwIAoFwjBMJ&#10;wpCsLQvDEMw1DcOQ7D0PxAnh9RG4QhBLE5PxSdcVhZFprxeCUYpnBh8HVGwERwC0dIs2xYC3H6JD&#10;A5ZKxDIsjSO/CAiAP+BACCP6DN6EK2FQSGAAGQ81xGGxOKRWLReMQRrRtZx2KAGQDOREOSRmTSeU&#10;SmVSuWS2XS+YTGZTOaTWbTecTmdTueT2fT+gUGhUOiUWjUekUmlUumU2nU+oVGpVOqVWrVesVmtV&#10;uuV2vV+wWGxWOyWWzWe0Wm1Wu2W2ini4Py5JO6EK7C+8PW9J++XA8GjABTBRdy4VT4cf4lTYt240&#10;DY8ZZEs5N2ZVA5dU5kW5s7Z0sZ+3aHRaPSaWswJ/6bVavWa3Xa/YbHZbPabXbbfcbndbveb3fb/g&#10;cHhcPicXjcfkcmxI7mXJ+HzoIjpPrqL7rObsGztFfuBHvRdn+GSEMp+UT+cBelt+tce09+8i/HpI&#10;hO/Ua/f3nslfvlf3/P+tyAiAP+BACCQWDQeEQmFQuGQ2HQ+IRGJROKRWLReMRmNRuOR2PR+QSGRS&#10;OSSWTSeUSmVSuWS2XS+YTGZTOaTWbTecTmdTueT2fT+gUGhUOiUWjUekUmlUumU2nU+oVGpVOqVW&#10;rQJ/uutCGuPWvPOwF6xCqyIWzRFn2kcWsmW1WW8A3Fl3Mw3UUXe3qxYXst30wX9K4GrYPCYXDYei&#10;VjEYvGY3HY/IZHJZPKZXLZfMZnNZvOZ3PZ/QaHRaPSaXTafUanVUp2a1Ta9A7Ft7N4bUfbdL7keb&#10;sHb0B7+F2lnkTiG7jH/kQVrcvjG4C89b9G9rC+lu/mDApXV9vud3CwGAP+BACCQWDQeEQmFQuGQ2&#10;HQ+IRGJROKRWLReMRmNRuOR2PR+QSGRSOSSWTSeUSmVSuWS2XS+YTGZTOaTWbTecTmdTueT2fT+g&#10;UGhUOiUWjUekUmlUumU2nU+oVGpVOqVWrFusMqtOauFGvPqwLGxEmyBuzH20Bi1Qtn20lW9A3EzX&#10;OCta7G68AW9Le+LC/VgtmDBJXCVbDYfEYnFUSBP/F4/IZHJZPKZXLZfMZnNZvOZ3PZ/QaHRaPSaX&#10;TafUanVavWa3XUpL7G8G5IbUB7du7lNbtF70E78ncEH8O2W0mcdCckw8u63e83u+3+sF/qJbra/s&#10;dntYiAiAP+BACCQWDQeEQmFQuGQ2HQ+IRGJROKRWLReMRmNRuOR2PR+QSGRSOSSWTSeUSmVSuWS2&#10;XS+YTGZTOaTWbTecTmdTueT2fT+gUGhUOiUWjUekUmlUumU2nU+oVGpVOqVWrPysAutPWuP6vJ2w&#10;KWxMSyRRn2cmWlCWsw22Cta4G65AW6Le7LC8Fe9Fu+J6/VbAYHBYPCUSBP/C4nFYvGY3HY/IZHJZ&#10;PKZXLZfMZnNZvOZ3PZ/QaHRaPSaXTafUUpsasX618a+uPUj7MjbU/7ezWi1Wy3QS4Na5G66AW7Ld&#10;ucdC8lhcs5800c8BdHU9PqdWpwGAP+BACCQWDQeEQmFQuGQ2HQ+IRGJROKRWLReMRmNRuOR2PR+Q&#10;SGRSOSSWTSeUSmVSuWS2XS+YTGZTOaTWbTecTmdTueT2fT+gUGhUOiUWjUekUmlUumU2nU+oVGpV&#10;OqVWrOqsLytFquPqvLGwDGxCSyRR3Wdf2kYWsR22CvC4My5AK6EK7Py8N69Mq+B+/DzAAHBVbCYX&#10;DYfET6BP/E43HY/IZHJZPKZXLZfMZnNZvOZ3PZ/QaHRaPSaXTafUanVavWa3Xa/YbHQQEIA/4EAI&#10;JBYNB4RCYVC4ZDYdD4hEYlE4pFYtF4xGY1G45HY9H5BIZFI5JJZNJ5RKZVK5ZLZdL5hMZlM5pNZt&#10;N5xOZ1O55PZ9P6BQaFQ6JRaNR6RSaVS6ZTadT6hUalU6pVatV6xWa1W65XZjAn/XrFY7JZbNZ7Ra&#10;bVa7Zbbdb7hcblc7pdbtd7xeb1e75fb9f8BgcFg8JhcNJICAgD/gQAgkFg0HhEJhULhkNh0PiERi&#10;UTikVi0XjEZjUbjkdj0fkEhkUjkklk0nlEplUrlktl0vmExmUzmk1m03nE5nU7nk9n0/oFBoVDol&#10;Fo1HpFJpVLplNp1PqFRqVTqlVq1XrFZrVbrldmMCf9esVjslls1ntFptVrtltt1vuFxuVzul1u13&#10;vF5vV7vl9v1/wGBwWDwmFw0kgICAP+BACCQWDQeEQmFQuGQ2HQ+IRGJROKRWLReMRmNRuOR2PR+Q&#10;SGRSOSSWTSeUSmVSuWS2XS+YTGZTOaTWbTecTmdTueT2fT+gUGhUOiUWjUekUmlUumU2nU+oVGpV&#10;OqVWrVesVmtVuuV2YwJ/16xWOyWWzWe0Wm1Wu2W23W+4XG5XO6XW7Xe8Xm9Xu+X2/X/AYHBT9zYU&#10;I4cEYkA4uXv7HPHIPXJBzKYPLZeRwECAP+BACCQWDQeEQmFQuGQ2HQ+IRGJROKRWLReMRmNRuOR2&#10;PR+QSGRSOSSWTSeUSmVSuWS2XS+YTGZTOaTWbTecTmdTueT2fT+gUGhUOiUWjUekUmlUumU2nU+o&#10;VGpVOqVWrVehtytKOuFKvC+wRQs2M3WUaWcC2mXvi2KC3LK4La5Vi6XW7UKBP+73u+X2/X/AYHBY&#10;PCYXDYfEYnFYvGY3HY/IZHJZPKZXLZfMZnNZvB2U3LzQJjRD7SRRc6cXakLasB62XvbYIfZJ7aOX&#10;bZzcbmUwEIA/4EAIJBYNB4RCYVC4ZDYdD4hEYlE4pFYtF4xGY1G45HYcr5A1ZE7JI/ZNCz9KQrK4&#10;9LZdL5hMZlM5pNZtN5xOZ1O55PZ9P6BQaFQ6JRaNR6RSaVS6ZTadT6hUalU6pVatV6xWa1W65Xa9&#10;X7BYbFY6G/rM4rQELVa5pAn+9rg87kGLpBbM/npeXze5WFYde3y8cEBMIEsNBbk87y9AbjQZj4Xd&#10;3bkwNlcaDQFmYQUM4zc8pdAPtFC3NpQnpwPqcBhAJmQEAdhCHTs7dfQHt4c391BQ9vduA4LcHsh+&#10;InuM5eRZOVy+ZWLdzeh0elHLcaOsuew9e0+u5z4Uz/AI/F0/J5fN5/R6fV6/Z7fXgGR8eMnu9CQ7&#10;9zr+bZ7v5/f8/6GnxATSnM04JgfBCdM4KCClFBwHQg9pWwmb0KvyOsAQzDUNw4hRbw+VMQruhbWP&#10;nDsTxRFMVOUfkWiTF7BHjAR8NYugMFhHB4R0LEeAzHzQFKgq3GvIhCyMS0kHDJQ4yZAxuyekx+hf&#10;KYeSqVkrnXLK3CFLg7y8aMwErMTAR0eB7zO1wuzUBU2E5Nx9zgAs5DfOguTsgpIzzEJUzOe7YADC&#10;AHJSP0uCEQFDzESsYvEEZP0cbVIFrSUCHlSrDAkTdM0GNtOBpT05AKY9RUHLJ1oKyoDEdVQc1Y34&#10;xVealYz6goE1q+4OwmVrhOIQ75uQcsV2DYSkoCCAP+BACCQWDQeEQmFQuGQ2HQ+IRGJROKRWLReM&#10;RmNRuOR2EN2QFaRGeSDKTAGUQ4VysES2PS+YTGZTOaTWbTecTmdTJST0sz8B0GcvuiMejKWkJmlR&#10;p501808KVGdzE51WBP841kO1up12vV+wWGxWOyWWxO+0SQzs62Oe3VeFi25LC6Bm7Wa8Xm9XuCrG&#10;/JbAS0EGjCEnDQVtYlK4sd42RFa+ZHJTC3OcBZcL5mLqbOJvPHrQEXRVMPaWrtLUBHVQ5+a0e699&#10;bGEATaDnbJDcZOEJfeNXfJTgbrhcPicXjcfkTkhctv811c+4QoD9O0O/k9fsdntdvud3vQXcJA8+&#10;Nh+WCvH0E31HT2VU5oD4LT5Nv6QXnupDfnysNk/3/CRAAoQEOECGhAxEQQqIKClBggwcXUIExCQ3&#10;woDkLDdDAXQ0NcOQsDhQxAVURC3EkGCkAsUMWSqrj7FpeReRMYxILcTKu/JDHLHJGx3DwxR8a0gE&#10;JIQryI3hLklJAbyVHwxArJwWSg2wckVKjliEA0sB9LSTBkKkvATMEJEwYkyGZMzqhVNL5FoBc2n9&#10;N7fGqrI4uqe07EPPBPT1HJyu/P0/0BQKIOjQVC0NQ6vReXjQD0SNHBxSCUADRFKLxEyQG6vxYg/T&#10;lJILBwgk1UQR1Iy4BUrVCMHhVZvValYVumA6Lw8XNa1eoaiFxXRHV4X9fIjONHEiZdiUlN5/KvLw&#10;qDvZksAM4Yo2jY8dkaElrVTbFs21baxHNbwbXBagUXGhzBBFc8UALbl1z+Tt3RiRJ3Xk9w7XqoIB&#10;mjfNGCVfkODXdmAISRmBgbgq1IudeE4UDeGAfhzSNMgTUGk1QIocF+MW8c1FIK1p+F3kBH5FYQsZ&#10;K4cjTi4BKYDlmW5dl6vghmRW5oCebU8hVJQ0F2YZ7n2f6BoKI3qO1hY0CWkH7pUgGtmQIYYDZqal&#10;fglFvq2d6ZE1/Dbrhi69Ag4FfsUPMSbQ/bPVZ4FPtenGNt2iTSFQibmNm62iKJJ7zZylEy8Y8sIN&#10;EhEJU2/P2QfDlnxOlH6OvGw8gpe8iPnJjlyoq8vu5m80pBSy0H14ZER7PE2I/StoAlJYwF8qEVKx&#10;C9e8MyGJuN7nR23ZCf3Nj4mGPe9PY7qhB4SmnnOx7TwQ89E9Pmheb5zvoCCAP+BACCQWDQeEQmFQ&#10;uGQ2HQ+IRGJROKRWLReMRmNRuOR2EPCQE6RIaSDyTR6USmVSuWS2ICyYNiZD6aKWbBmcQULzteT0&#10;Vz8BUGXUOiUWjRJSUlQUubKWdheLtSpCOqAmrUZ91lcVtHV1f1+HOOxJGyNGzG+0CG1QVX21NW81&#10;XE8XOjxko3d/XlG3sSX263/AYHBYPCYXDYfEQlzYsbY1t4+rAnE5PKZXLRpO5lL5t5Z2BP8+aEv6&#10;OzNE9aclak16uCvrXLvYLTZTgMlrbCLcUEBPjeLrfC/gMnhNPiFDjC3kAblRRs82lqC8v449Onqr&#10;rTQfbSC9Fn91y98keFZ+OYCwCedH+kYeswe17+9YfFmfM3fWqCOCuH9V9f3colzADhGSLECBnAyp&#10;GoVMFL6EgswcBEIIQcUJlZCpuQu/wgQ0AsONKPsPgVEImxG5AWhTE5gRSCEVoK8ZZiTGASxkYcaO&#10;AF7cBEgpux2tpXntH4ryC+7zgIckjFRJBvSUIMmNSJQFyggoPSmz5pSsCMsIW/RwhBLpry+FEwoK&#10;z6xHGxobNpGhhviWAXTdN6CqyfclG8ZU7C7PB+z1LZRz6ds/wcLIc0Ggp1UNL5rgfRTHm3HZuvaM&#10;EemrSY5UqWNLgPTL/O0gjXH07pnx66IqVIGNTQ4AsWvGD9WHdVxfVgHVZJMHgGVs7a8wAXKtlwDt&#10;fKeyIiWFFYIURPpRs+1Y1g1ZjdMvZ9oWjaVp2olNiS2B1sgDbdq27b1v3BcNxXHclqO+cqfhW2gB&#10;3YCt3K6R1TBigsJnEGV7hxfMev5So5RSYAKYCYuBjzgphYOgpwYUQuGHXh0e22AL5mZgo8g5i7wi&#10;QNmNitjpK4+gpOZEReSDRkzpjiguK1gXy4jU3xdJ6XgJ5pZyCN4fBz50SGeC9n0giuZuhKa7BE6M&#10;9JHlbpQd6YhE3kVqAhakHuqUmaqZGxi4OIRnFMgPiJ57CzJO0uWOHHWz967CecfnsQ+3k9uNz3Lu&#10;m67tu6jM/vG975vtvM+P/AmRwYycLE4U3YAaFwY5QDb9x7BPKQHJjvyuyhVzDdKfmV05sABTdA6x&#10;VAb0gxdNJggoK957kH1o7deW/YlX2cncKMiKH53OsM2S/Vi33+qB7idGNGL6EGP5E6Y6K01Hf51m&#10;A0UXpV8Dvfi3EIFFP7Rre5QPgt1IxyQF6k7GVifi6YHehGapJSa1PAu60hDFnMS37e4awmf0Kf+U&#10;UB4oYANlYGMUM8BWaATDLAlP47WRCcgSGVlz/Aps+C8ygREF0IAIM+2cSUHVGPWJEE46LOhziZhM&#10;lYaSZ4HruAqnJXi8D+EORcXMPDxS0Bva8QVs4jIeKMEJD8b8QXcj8hCxEgpshaGfakEJKAC1QLHf&#10;obYLQQ4qRNIKJuLANYtMsasHOLwe4wHRZMGgW0ZXGhtjQlMDxujPsye0KdnD+gmQShyQRiq/X8Lw&#10;XyDh14dnEmtNcrx0UTUZAlWI7aIaFxuCTkYZ0eUFAiyRchJOSklVyP0TPANVgH5LSdk8R1sZbxNH&#10;GChEEb8anKh3fwacPSTllNtQ+H1UAJ5aL1XrDwRkkQiquHcspUANJgOrUYsc9YMIjENNgLuGjtpH&#10;NWlFHJLajJAD6XksqKSJZgA0fCgYGbsRbgSnBBlHA7JyGfgbGoY06X4TFiGdEkA8E3tWegcQaYS5&#10;7QXEQQVCorJcI2A3P+dIxpdBwoJGUWzgQ/uNXkk5YQRDQh8GdRFPVEx+iCosZGhFBA4T2CXQgV1H&#10;3MAqgygiBtE3JiATCCh/1HxXHlXhCyNSVUrpZIU8E0sjiFxDGXTuCSiBA0/YmwcYRBZFBjqMeVng&#10;kBiVLlY6hVCvENBAaMImgLJBFjxqxI4G9W1SBUaxSdeTAQKJlPvF4Oa6akq8UGDkdNbXyr9ikQVl&#10;03k3mROaNlZTy1sgOdMGIdFf3UK8XOdihD65cSkZwmUkghksARk/Y+yFkW+LEUdOACUx7JWZs1Zu&#10;zlnZLGfG1aEeloy9iNZhXs7Bzx82rZlWZllZq2jpF7bNiMA2K1CYSwthrDk2EFYmxVrTGWNhseWx&#10;8SrIWRNIDTcu4bKmCssgfMmvcIXPEIPK1qCT62iE0qm0hpQrX0tOTc1ARUS4tA1kVaEbU/wNkOvV&#10;KRWwDEzhHvo1o7Da22tvEO3ETzc7PX/wBgEgpASAP+BACCQWDQeEQmFQuGQ2HQ+IRGJROKRWLReM&#10;RmNRuOR2EPyQE2RL6SBCTAeUQ5hSsQS2PS+YTGZTOOiybKmcFydA6eKufBagBehLyiCujAKkDqlO&#10;qmGmnO+oJ+pFCqJWrPKsB6tDauAuvDCwJexEOyKWzQ5/Wll2s520sW8EXGoO83XVZ3ecKlPXsG32&#10;mOqrJV14NGYWxJfCowa4sSY1pY8J5EGZO0v6sPJp5k+ZsvZ1g59IaFqaMhaVz6dr6kJasM60Ta9f&#10;7GlDq2nOtB5gblAbseb0R79N8HfiNFcVccdX8lj8sw80Mc80dHcsAx9W4ggl9kE9viooH99xeGeA&#10;5u+UmecgekP+u7rM9e8X/GRE0o/X1h9dfl5/tXf0Av+45cEdAbYl+hZ9QQU8FQWw4QwchCBH+SUJ&#10;k7Co+wucMMnLDcLj61YJHjEI/xGDsSjfE5KRSUEVrIIb7lpGD6iiLcaPGt4sGbHLXhMA0et3H5AM&#10;yacegMKcjQKdEkltJcds2PkhRa/4AtCSAzytE43pQA4Ky4H0vHTMAqzE7qTAgasznzNMBkcU02j3&#10;N8zmqUU5jtOo1Tu1JrjBPc+OucE/kFQKaUHQlC0NQ9EUTRVFpefFHFjSBD0lJywBhIiESIClNAJT&#10;lGU9T9QVDRcKk6TVTSsM5zVUqRPj9V1KvePQlVmNdazePcYFpOo7CNXsEH0NlgnvYZE2KDVjipZN&#10;lCdZgC2cK9oKAC01vuhwZWuvoGzaUyvAWelv2ODRuXGFNyn7c8IrmDl1vKbrrw+xoSFzebtgSlZh&#10;DbfJCX284mG1f9UC7gUnGHgqqCgzovNrcZuX2Qjr2KRMPlRikCxSSiQH4RGNn3juNkRIhM5Ez5gt&#10;qHGT1vbN8jbboFZdWo1zmURC5oKWbU0ChlZ0OmeVvGVmCcJ+hCRogB6MeGkNvKTBnXetOAI6Y46k&#10;6aWhA28IseaQI62hciS4CsNnKhcIzAdNrhk8JxGTtadC4tZlsiCesizuifFXKQ4byFu91igtIFiv&#10;MF6zYI2BPwzE27buZFZxlb3KFMlltUkaC3mB2cue3MsmBmMjvz0Sg7qQ462CM+OeDE+O+B8Rj+bP&#10;XEX2CuBtXojDL2wi9xsord2Rveh/37SiFMsqQ/YZ7qEC+jAHUXmeb53n+h6PpJgVvqkH69Y7PS6D&#10;yl0Hp+/8Hw/F8fyfL83z085JXm39meDpy/4HYUP5wXtMI4YHv8jl/bgk32Ai2DkFGLAMPMBV7kFT&#10;+OBmghWmCwgcQUZkEYCh5XWBxogSHCLQCuxcgonIPCPhAU4NLhCCwTJIL5DrkWcF1DceMgrZV7nx&#10;BeCqGjNgpQRGYttLwPmIwgEe9UVoO4hEIBdEU7rwVUN2GxEuCpCAYxPgcLAIkU2kDwbe5tbJlVpH&#10;7Hm5keykhDl7E82F9EZYzRnjRGZCMaY2RtjdG8iCETTjnUcPgijoFnAFjhHt6JNgWN2XOP1frdon&#10;gxA3IcogvCjArdcNkGkjxoSReRIFt8Gi5mXa+c0MLrEtQDGKbVf42iHK/QCxFAKUmOj7TK39/Ycl&#10;dnRDQe164g0jBTZWJGXAxpdOsBFL1KkuBIpYcIt8eggZjRFBdK0Xsy3WL9DFM9CKqIqpOBnNUswp&#10;WRCZQmJJ4LQAkzfRktkcc43dhWLzBUTE6YPCcb+a0DK2RZTxC1PMW89ZFpSQ+09+B12zs4P6K5Ii&#10;IR4ukOu2F1SRG3pYnqLdr6AU1oFIWPWiSKxQL3W28ohc6RMMRNqlIxKWG8hwFrSOYEtQv0nlbBVV&#10;CRGZTXVudkJaMpiIdcMCdMqN4TvzFC78H5l4LzZNmXOVK2YSwFcYKyRrql6t7Ba3Z0g5KoNnjrQK&#10;GgKn/sHQyOGKYRJjCBYEF2ZYvQ61jGRWUpAAo6txj5Wutlba3ELSSOhs7ZUPnXSkQhx7MnkVvr5X&#10;0iipFTCalg0IJ6TmvwXYcrMJTMAyWNkWqhlwCiCndMOYExYNZaodq2lKGzWZ4iyXuNa0TGSCyzl0&#10;MZVDQHeiNW6QUyqRGLhmtlasxMc6BM4svWUZCEX2DbgujkZrpBvXDTuGpr4o7kMFGGHi5h7UPtpO&#10;62GICUhSXVo0x9X6P7IzfCSQVrIzrwKohErF1Tng7kIhFWe8xtyCnTfcrc4btgy1dCPfVKUayCV3&#10;IJAm3sSxsVdbeg4ELVyBNZdIQus7yI5tjIE2Vs7YYE08pC4RklzA8NrGTDiWstZegiIKnG8Azpty&#10;phE2ea5CDDjRxVNtIjWYwR+VuQVjNWRv41mAvGsYdVwp8PSEBhNZxJ5BnXaurbuAiqxCDkldrB6K&#10;TVBmXlW+RmHVqr9lXK2V8sEMBRlu3tdS436IMkRhmWcyZlzNmfNGZEfmBVUOaPJl0ZJ5zbC9MEsD&#10;ljHbjDhesAoCQGJXAhP8C4GwPIJDiCcFYLwZWhBwgk64fQihIQSExJJZr3VYx+r5lYJsUFRMCwiM&#10;kCxAq3D2EEQIhA7iJEY4rwTLyFboFlDq2VY2rrjO55UxEpK/dkwxdq2YwRijJmnYWw9iERICgD/g&#10;QAgkFg0HhEJhULhkNh0PiERiUTikVi0XjEZjUbjkdj0fkEhkUjkkiFknVcpE0rI0tdMvXsxF0zXk&#10;1Fc3O05V87a89A0/gT/fFDCNFob4eVJDdLWFNIdPf1RbNTJlVbVXa1ZNdbgtLDZ3sDxsRJshFsx/&#10;tAytUFcltSNvdFxUdzui1uyVvAJvVvSLlvyQwAEwSJwiHwx9xBzxVRf05OwUyGKObByiKyxezBbz&#10;QBzhazxC0Bd0QH0jA0xv1CL1UtIw/1z12AT2WcAOMY+30zAGO7S+9vCVmK9DPDgtNWBc5Dm5QN5m&#10;0goD6Ds6WkA4S62ASBo7UFoMF2mMdvhmq8XflY3nTvpG3rXHtR3vX/xheweqh+zD/Cn/UOSf9Rr/&#10;j1AIlwGQcCgvA5AwSQEFm7Bo8wec8Ij9CZ3wqD0LoKdUNG5DhNQ8LEQCjEQqxIKkTJ+AyCxEKJ7R&#10;aSUXhPGKghhGhBRsI8cARHSCmjHrzmMVsgsoYJ1yKCEjr0BI+SXB48tofcoAdKSjrEeINSu/pJjF&#10;LZxy6HUvldMIZzGaUyhxM4gzSRE1hfNqSzfOE4zlOc6TrO07owfk9L8cqKALP4LUCwQCTxQtDUPR&#10;E4vSTsPE07Q0DBSL/kbRqqiYqZsiVTStjWMlPB3UAw1EhFGsMQ8shvVIp1XBZANAISCxMKhmVoux&#10;ay6cZvV0fteIKL9fuoalhUfIp108MjHRQNNlllZpxWfA4LwKQdljTCp3grbMzhwYluoLXRvNYatx&#10;uocFzDddAGXUU12PwYcJj8+JfoLPlJ3McEwlcgpSX435DX+pJ5EJgdts8LSCygfYBYWEGGg5h8Aj&#10;0B+JrAO6EWq6wJDjjbIAogrcjpkI95HiYH42OLLEVHAjoXhIn5fXAoZlhYBSyZubhDnMLg8oMymk&#10;ooIoXncqyqhc9H425jivpblHNa+BkIX2pFTqgm6tV7ekvpNfi/qAO6/hEoT+AqbhWZ2z2qtQZFLt&#10;iEazcZqkpuSCqubVTBHvElj4TO+L5vARh7wJc8GFvCsdK4NUiMCniG0QuoKTfI7kShGcqs3LiLTG&#10;dwic+ZCgOvQAx0R79IrJrXQNy2nINnWWrdQGUT2PZdn2na9t26MWecTuomD/fdx4Hg+F4fieL43j&#10;+QkrpHZssdAQ7iBH16Tyl3woW7Cfcf00JQre6T/voQYvxSaYXyoLe5C/TYrjILWhmSbh4OCR+fWD&#10;ZpYr8mgpOf2R/+2q/UgqTWpC+agmMGboA6rNFkAqBhBWAoJECqIMJzAGruZOrglIq2kv9EekEVqo&#10;AdkIJmC5lKr0UPlGE1xXg/TaDuhcTsV4QIZN1hGV46jCQ2w5Sa4qDiphPQ/T48mIUQ4iRFeK7yI0&#10;SYlRLiUg0br4hig8ikzuGDTSKGYC80CJkW3aknBZBkFMYXVLbf2JxgyQ2yvzCQXEdD7kUEFaO690&#10;g9x5x1fiLqPC2ygt1e2NuPw8JAPUIKyUH0hWaR+G21QVLfBMxqPsKExkGXvifZGHsVEl45yTjmXy&#10;NhfCCspTWIhvQcpSEFMcxkySQ3KiMiwwYgrBgnSxfubRboxIchtMIIk1hrgfuoBpL8hDR3EHUayb&#10;84JwwMnFKa46NgC5nEIOgAN5Z1GMrsFMFKbBC1cOXUGGObxtFGtZS+Do9ouD3iOXky1KE1j9CnUa&#10;zshaWZLioRsIJNIQX0iFXvKQOQlp/TIDxQFWyrVZHIC49Af5jFsgVgoiuCUsQnEIRWYxSYJKLEFT&#10;aC9VpZAkjho8wYEtIZsBSgHJMl46UjgQSSqY1Ab0npQgoUco89Ws0pHzTdsaHBuKDYTTqdsjFtwK&#10;i5UOolRajVHqRUl4Ki1GqPgklWgIeFwSAHhFhTixzZATZO6IDBBWKixrAb+EaqwpqtVeQVEgVX3C&#10;0rZRYEjRyEJJZpCs8I7YULVXvM4BaVWgIaHU4ha9elr0LW3LVb6ulxLkNIvd1Dr5rLuXhOkgi9T/&#10;r3XyvtfpeF/iGMYxFVIN1JkLmizRiLJWKsXWWxlk7HWPmmZCHSSoRLZUjteyshaWwxDJt1Ix6ymE&#10;Vy1ZyCFnbPUyxaIU6Z60KyFwuHcCi50yEejRhWsIalZBRXXDLdmKFKWk24n8JaKQPCEG0mikNtJa&#10;m2Clbcb1uD+SCSIVMCK+SnC0B/deHC/CSTHHUcOldxTjHHP6f25M1Qi2O34Dg/UGuCzaUpdfNEgt&#10;dDwzlMQH1pLiKlYZw1hvDmHcPYfxBiHEWIyOlBc4wmJB1FAgWwgQQxg2MYUQgHPAg9Nx8sBoXHBP&#10;UdR5mMqyQV6Q+mAzROolVJNKSCn0HpkuvTryCpVxslIB2RSxY8rgQRQdWUk0vH3cwo9C4V5LHoxk&#10;6hCKTslOplxYuQSCqDWioMoLTWj3kOg0CqmR0j5iPpMjEmfc/Z/IcQGAP+BACCQWDQeEQmFQuGQ2&#10;HQ+IRGJROKRWLReMRmNRuORpaR9ASFByMhyUmydjSmKNCWCOXR2YTGZTOaTUWTdVzkUzuBP8xT9d&#10;UFz0No0UV0dI0k90t4U0DU+evipBGqPerPOsBytUFdDivT1tWElWNuWWevu0QUA2sC22Cz17XFb3&#10;NFXVHXceXlf3s/321gEGYEzYMoYW4vakpF0YvEwW6opEZE+ZM5ZWCnbMBLNHPOMHPIzQF7RFrSQX&#10;SFonakr6u/sXXG3YZFEEbaD/bX0/7YfgLeQ5Lb9H8FhcMNcWCrDkF3lYt0AvnQgB9F2dMD9UH9c0&#10;dlJ9uEP7vNjwEzxMjyc4F+BsGH1dtJjr3Lj4XdHXtfwuezlV7A2m/+Hr/IQdMAkXAbDkbAwEwQS8&#10;FQMRoPwcBUINWK4uQo9A7wuI8MjTDaHL+KMPvUMLUichEPii7x/QYEkVoKF8XJCQAkxkvIeCBGw3&#10;RwC0dE5HjMDsc0gAhIUEASQ8jP4N6/rQfYGyaqR8HjKKbhYZUqr+grogGCstrenqBMOYkwsqORPT&#10;KrwcJrNM1TXNk2zdN84TijSeqse8GN0GE8wYigLz65QuyaBs5UHQlC0NQ5O0STVFuyNEQp6UlIse&#10;9BIUqNdLseTNND7TgsU8a1QDhUQs1JP86inVEYCFVaCirVxmVgj5aKOFaHUuNY/VzHQLFTXsQumd&#10;jzSw6M+2KC5nWQv532XLYKzPMJiIKb1ptoIxq2u6oDnBbccDcwIGFNcJh3HXI/Pogpy3TBltnAV1&#10;3ILSJSEreZDXrM5JXwzxgkLfgXX8fOAHXgQEYJYqlj2ZOE04Pr3B1LNbs0CQ44mCmKoKYGMDpjWD&#10;sKKCxiVdlEk7fwXJ+MQ85QQmVPgXCUmMFWYCRmThmEsJtBDnAPZ0nppZ6qgIoXFEiWa1xi2ad2kN&#10;1KJ4vRioKJ6cOoiLqYHarJaimiv5v63g5269XpU6qBymnhZZ3pcEeMGBDY0hltxS7ghEFEva5qkp&#10;u6Cm3vUjEOEW/W7heIjxwZqcK/w9J2FMfOKDQwcckohz+gseE5u5KQGRcVhILfOHJz3NBL0LRC8G&#10;fS4IBFyjJ1QO9ZykLjuafYg32dD9r23b9x3Pdd2jk68tVwq50DzZYAfKIyzcveeV5fmeb53n+h6P&#10;peWnqFyuhVgYOZvtyqZTeAF6aL+qhXroT8aDfKjvzoR9KCfWg/2/D+X5/p+v7IZ9/7/1/f+ft4ph&#10;zzFtAK0sfkBSKM/Sy/2BTu0pn4cSQUekEXQglOYz0aStDDrNNOvgSSwAbQfcYM+EQ8oSFaA4VxM5&#10;YCxFjG7C0hw9YYDZhk99WgtobGJFRDlXbSB3NzNw8ATcQVvmHMScwxpBDHmyMmHxMZlzMmbM6Z80&#10;JozSkENOiNCRrTXmxMitUJ8X3uifjEqsIUJB5NgCtGlZoy42RfCeyxIjOAQqyT+cxYRB0srAUCKK&#10;PiPiuLFjEJ864DwiSFZkEgXsiWImJbgKVkTDWWHyXOQ05h7BRyXDLJlxwYGBDrExJ+Ngyw6yjVIF&#10;kv6dRBSpNAIxtjgw8OMH7LE/Qx5aCBlstWHioBrAnl46wDqJkQojRKh9FCKkWEERcC9GCMgkpTSI&#10;VwgqZxxTTbMkICCRG+JISUWhQKT2lxyAJOFxiu5Dq3SXLQY6zUptqlcL6dzYoFzxnlPN/pPWzOac&#10;OadtBFGSHIFgBmgE9KBUDIvIFyhgwzBfoUQVOrh1NCZQY2xOpiUyieh4lmJaFAuTWWAqgKaqlWEE&#10;QlCIZ4r6TK0Ic8BcYw4Cj8gEfgHNMYEkEncL5qYRRa05kOQVs1AAMpnbUtJahtG6rZXYxoOjp140&#10;rXLJMAC6RynBEetMby7hXLwUib8Sxsge1dmmOJyy8UloQAUn9bqxXuypEFStMZ+mDgTrgqIODTmL&#10;sYdfK5EyAR0ohPIMh74PrAOYWaeIJkupwgEbmfqlccm/AiL+rAZjPyHDqspKUlg0Hyggs0LmzlcA&#10;JkIgiPSS4o5bCBNw2wgssR+uFGo4d7YzaW1kjSFaVbaj9NuBkKG3TckFN1csQUso3DZWaBA4eRsq&#10;6oK0a8O1DIRzOBzcZJtyDkiCMibm3wGl2UTMkcSuykwr2PyulGHWRIvR9XnWzI0Hd64BUEvde++F&#10;72yJ5BhI0G994TNLIitlsl8b/X/wBgHAWAyZQwHqyK0tnhY4LgfgTB2D8IYRwkRwgICAP+BACCQW&#10;DQeEQmFQuGQ2HQ+IRGJROKRWLReMRmNRuOR2IvmQN6RBuSAOTAiUSYBx6WS2XS+YTAWTNVzUUzeE&#10;JOdHqeMqfCegAGhM+iFCjPOkP6lEqmJmnA6oPKpByqLyrDasQJ/tquUwlN2wQ592Nh2Uy2d3WkMW&#10;s320zW8BXGtKm6GC7F28Jq9UIAva/JLAOfBJHCQVHYfEHjFGzGQU7Y8JZE55NkZVFZcs5ktZuC5s&#10;tE7QFfRXxj6U16dEakjat6a1C69S7GkPMDbUi7dF7kM7t+b0hb9qcEL8NicWiM8o8l0csF82ESp2&#10;dEIdPWvQ+9dPdkC9sd91Td+QPnrn3YqUI+ce+nouw/e0ae9c/FG/Nf/WHUp/evyo/+PH/NqAwgQE&#10;OMCPeGkAIQQUFEJBhAwcO8ILiASCr8e0HECUMMvCqAHDbDwvxACsROSKIwxM0AnIREgCRY1JEBHG&#10;CChfGZBxq1YjHvHIgx2cUegtH7AEkzxuSI6YIATJBGSUNUmL4sZ9gbKJ8SmqR5BVK4lyyJMtrSdz&#10;ynfMDKzEZETDDLoJzQto3sYNi+JjN84TjOU5zpOs7TuiCtK0/x4yQBMAT4iiVAZQkJTxQ9EUTRU7&#10;vC8ID0fSCCq1HJ7vCBVL0igkp02fCtILS4FQAvj8HrUqUAQ7YCoK6p+1bQgGJUhzqyehEOQlNyCG&#10;dXQa148MWAIgr8T5X8ogagtWn66sOL5ZFKL45oFyfTdi2CpVNvxV6C0akE/VS/Dw02hFIVPCTen5&#10;Tcn3GlFNr5SFDIJJ9KVPACtVKetaIJVM/JU2dzILV8K1elVAoJYt3oYrTq38g6VQ4hatH1iNKT9T&#10;KDWbHN8INSFQXjHKVWghDw2RUFj1bTcJT9iJ9Uo/CVK1VNyLje1f4rbZ8z8L2c03GpBhLnz8QgO5&#10;X6GW2ihFo+VIKvmBJNXFF6fqGo6lqeqaqiT8SraFfz5TyJvOCOrbDsWx7JsuzbPtG07S/B07bMT0&#10;h6yIJYPtW67tu+8bzvW96tru+b/wHA8FCoqcKY3D3NopbNyRbjmDx8YBHwXJ6m6t9pMhGVU3aFbq&#10;FUlS79fUkUkgTZ2hlyBPxCtqIarWLnurV20fBCDroVMg8YHXddIf+VK1U9tJBlVIdoAF2KFAFkZV&#10;VNUwov1U1+vlzU3U9f+CfPfIGglf5jCaCXtZFnub1S/WLpyCyr8yhK08Ok+3Fk/ev9wAVSrUAJVc&#10;2VZBPKBSe8LfmaKPViQpmykGKkIU2/MgqkFUoSQq8w7ZCEKkFe6qs1qkHrPfVKfgviflKKvL4lVU&#10;6qS+FaNmq8asKUBBAHLC1X5WkiDcCbDMbcNXXuxKE8Q2rlIeQ9h9D8hTKhxxDV+SQDcGYgRJiVEt&#10;RKRgYxPPqL+JkU4qRVIWGmLBNRVhyi4lkJY2YwB7jFFwOQXIzOsitGmNUa4qkiG8kZDkSI2RzjpH&#10;WO0d3KN+WQSp88eI/R/kBIGKpASAP+BACCQWDQeEQmFQuGQ2HQ+IRGJROKRWLReMRmNRuOR2EQJ/&#10;keRN2SIeTIGUJWVBaWE6XAKYLyZB6aR6bTecTmdTueT2dO2gJihNOiKWjAOkT6lUumU2nU+oVF/V&#10;N0VUQVcr1k01tr11BV8KWFm2Oo2WzWe0Wm1WuzOm3FS4WNmhG6HO7B+8IW9K6+VcQWzAYHBYPCYU&#10;ACvEL/FSwLYbHY/IZHJPrKMnLJTMSRuiLOG7PDPQAjRAHSZLTafUanVZCpv4d69pbHWrraOPbGjc&#10;OzdAbeavfb/gcHhcPicXjcfkcnlcvmaeQc3odHpTequgq9dCdkedsb91Gd/XjvKPoYeVb+cSenp+&#10;v2VFq+9U/EW/O4FTSAH2/n9cqQSBzP+RsAmRAa6AiRUDhNBLeAM/cGwdB6lKAdqsiubELE3DA6Q0&#10;M0OCJDwtRABcRGNEkIRNE7mvGAsVvvFEXRe1ipn7GaQPupABvvFsYR3Hkep6vzdHZAZkB7IpYyO8&#10;oYMYBUmHdJ0fShKMpSnKkqytK8sSysyAgIA/4EAIJBYNB4RCYVC4ZDYdD4hEYlE4pFYtF4xGY1G4&#10;5HYQtpAh5EjZINpMNZQi5UPJYApcKJhIFsJJpHptN5xOZ1O55PZ1AqA/wDQ6JPqNR6RSaVS6ZTYR&#10;QILQYHBJcAqLTqxWa1W65Xa9RnNYZMNmdZXpZydaTNazbbbKzjLcVPcxPda/d7xeb1e75fb9f8Bg&#10;cFg8JhcNh8RiAhi2/jQfjwrkVfkx7lXzl8WEHxm8Tnc9n9BodFo9JN3jp29qceDxFrdLr9hsdls9&#10;JUNpt9xuY2994R98huBLB5KBrKkXwnRyR9y11zZoJN10el0+p1et1+x2e11bC5hx33F4ca37STrW&#10;ZrabWt6zj7Tx7yD8e38/p9ft9/x+f1+/5pAo/7xgbAT/goV0DOWHx9wUBkGGlBy6hO/sJJs3h7sm&#10;V5NwyX8NmBDr3jwNMQi/Eajn7Ezml0BUVB/Fi/ibF5hRiaMZhBGrcFlHAsx1EYvktH0JpwoBqyGF&#10;sioQCUkLeD8loKe0nGLKAEyk4SIxMfpcywJ8tH5LiCqIoEtCeT0xyQCTCtSbwvTUP02CNN0gThOM&#10;5I0gIIA/4EAIJBYNB4RCYVC4ZDYdD4hEYlE4pFYtF4xGY1G45HYWQpAypElpIiJMgZQ/pUc5YJpc&#10;pJgGplHppNZtN5xOZ1O55PZ9P6BQaFQ6JRaNR6RSaVS6ZTadBHNURnU19VQPVydWTNWzXXZEyq2Z&#10;llYxDZafZ7RabVa7Zbbdb7hcblc7pdbtd7xOQhe2tfQvfwtgVdgx7hXvhwniXxi7zjcdOHRkU1k3&#10;JlcmmlzmZIlljnaCftAqdEhNIVdNbSbqWFq2jrRBr8fDrGsiztS/t83sbk+94CN8Y+Bl3pwzDxWH&#10;x6i5gFy27zRrz9Afjh04c/OtmVyUO1WSco+8CvBAn+tPJYRp50v6Q565x4oQAfhEfdBG/9S99+iR&#10;f1C/gAYc+aDP6+SBoJASGwAgsDN1BcGQbByCQRB8JQnCieHzC4rQyXkNusfiECBEBPREDcSQrE0T&#10;xRFMVRXFkWxdF8YJwd8ZjRGpfxuOUclBHbaiyCsfjjIIbyG1ZhRjI8kSTJUlyZJsnSfKElhtKZny&#10;rERPDZLLvFHC58ivL4PzC+pvyjMqapUfzeH2aE2SCOIuTg4AxuwzZZzsAs8Icfs9zQ5YBQ6hACUF&#10;P09n66JV0QlBAwyK1BAI6rrUKhE/AHStCT3Ds/TQhE8AK/r+tSJsitaaLXhAgs1U2hQDVYgtC0LV&#10;gDQU8U1PEq4DvFDtVINR1KgGgrxVy60AFrYou2O24vtzMybw2Xgp2hGZ300lUxhza5k2ysoQuabo&#10;lW+bNwv+gSvijcwX3QW91IcVt2jFd4pXjK9CvFTqEVfPc/UdQsOnjf1CgbgIE4HX1UN5YCBHZhQF&#10;4YdeHDBiA9YlEAgHbiwHYw3wEVjBVUpUyJ0UKDGR07Rz+n1lDxP6eGWOGekSA3XtKwBLs1YsdoM5&#10;zfc91jZmfZ+s6AiAP+BACCQWDQeEQmFQuGQ2HQ+IRGJROKRWLReMRmNRuOR2EQJ/vqRASSSBxycA&#10;ykNSsCy18S8DzEBTOPTWbTecTmdTueT2fT+gUGhUOiUWjUekUmlUumU2nU+Du2pG2qLCrSCCyQCD&#10;quVZYAmwVCxWOyWWzWe0Wm1Wu2W23W+4XG5XOeyAn3dfXl+3uCykAiXANHBXTCYWbM7EDvFP7GPz&#10;HAbISB95OClHLKzMQ5OZtd52uDpG6F16MJaU6aeqG1E6tAa29v2WgVFbM37WF45+aFGpbeaN1yAl&#10;cFA8MV8VM8dDcnPsvmOfnA7oKjpYod7Em9dhdnBNEQd18981+FVePcSAH+dn+kL+s9+1Ge+XvgB/&#10;OCvH7FL8OT9Nj+Ob/D1ABUwEmYBNKCQ7QQNUFK03BkQcMkIHDCQMQoD0LGZDAvw03hLMMujJMm+M&#10;BFSQcSm1E6YgO5xzkRFpJRehzGH8YMaDBGw/RwMcdIcdUekpH5qyCSEhlbIr+GxH5KK0gpTya1pA&#10;C5KI8ymT0qkXK5yyygr5gHK5FwgMitC9MbYmtMxoTQH01DPNhHTdLhvzidk5teH87EvPARz03Exi&#10;8W8/u+fKCtwLFCyS6AHCBRRh0YE1HQkcKCpEfRMUrMEZN8HNNHRTiCgnT7hkCQ9Rm3UsPVPVFU1U&#10;rFVVbVy2tfLb6KO16QNfDQvjjXQZ14hZ71+GNglxYYSWLV9j2RZNlWXZlm2dZ9oWitcZHtaoGWu3&#10;EenVSYM26rVfnuBVxQJaVy3Nc90XTdV13Zdt3Xejp53la4GL8cV7smfbuhBAl5HnRF4YCnT43ucR&#10;m4PNxHSaU84m+SOHpATeJJWDTNM2NOMB5jQ645RwTEfkGDmaP+STsH+SD+V+VQAPQs5csAEoWTuZ&#10;tWRI4ZuMOcm5nddDiI2fx0MZV6G5JDKkduVFfjQeaCWWnUYYdghiJ2qOyYTt33GwwK8Xmu6lLJyh&#10;ZsQLbJE5tIKBG0mntYT7akFtbaE8ilbsQWaoJx3by8ZVWKEm5xwPw8cFjA0mPwzgiUG/FE/xm1mm&#10;NHIW1XEOYEoNAtOOkHGQa/OReSQxdBSZvdGFHSojSdhlwQvVxHfaIlH2GJE3mvHNmRQ79wMvdRlU&#10;ZDzQaBBeDzhrxKQbribjg6gb5fgkFkBH9t3Qyz72BRvaPetA77WwT7SdKkxqW9wQOzMFYGnzlL9I&#10;+/X8oYfdLmHkiPn59GbwK/vRQgahIZIPCNaBAiQBaspMesBQhQHP8OY7aiDEDOaWB+CCpRtuVgpB&#10;UtBAQIA/4EAIJBYNB4RCYVC4ZDYdD4hEYlE4pFYtF4xGY1FH7HWjH33IRvI43GWhJ3ZKX5K0BLS1&#10;LxTMYWqJorpsy5wJJ1JZ5PZ9P6BQaFQ6JRaNR6RSaVS6ZTadT6hUalU6pVatUoE/5W/IK6K8SbAz&#10;7FDrEzzPZ1baRFa6vbbdb7hcblc7pdbtd7xeb1e75fb9da3WYLOhJZQbh4W+sUF8Y9Mdf8hkaK+M&#10;ouMsk8wvc0xs4g88bNAS9FEU5pTnpzhqUDq4KntcedgZdkhNoftsqdxtEIVd5Dj7v1HwUFwydxQV&#10;x3TyQJywnzdcnkN0dKnCJ1QF146/Rr2yv3bOZy74WF44+0RB59WgRl6yP7YK+fgjflw0FW4KJ/xy&#10;XS8v5in0VcADpARywIccDBtBBSQUHEGIKdcHkdCJkwmYsKlzC5DwyWsNgjDqCllEAsxEL8SEtEzJ&#10;RQesVA/FjmgmlJ2MIYEZgTGqLvgfJaR0zBJl3HwCyAiLglGRkipaQAOSS9IRyYSEnQMcbPEGxgLv&#10;o2w/FnLI9S2I0uoKf0wNOOaRhuM0zDDNBTzUU02N4KqCm9OIvTmPk6vaI4AzygsGBw+RGz4/h5QI&#10;coO0KrKsxgHVFGtRgK0cIFIGHSUVHqBFLIKY9Mh/Tb/HnT0qE1UIuVGgp4VM+kslmbdVxRVtXVfW&#10;CGMFWNaVqvRwVwQtdAlXhEV9PIAqcO9hpoVFKUC44FOWAiHU2H5K2gDFpVtalq2ta9sWzbVt25bt&#10;vIXMB/WBYCqK2YlznjdJ23XYY7umhbsmpeRWXoWF7LWEVv31fd+X7f1/4BgOBYHgifvGYVTHgrKX&#10;i06dkoQrJ3YkNeKHvi2C4woqtm1jhQY9QZI5DGZgZCSJP5OC2UgdlaHOnJxIN+PruiugpS5tLY9P&#10;CLrdSu3BUt1NyHXkamYwuXNkwiR075WB1LAQTOoOiQxRapSAgIQGes6dmxSjbr2DvK84QRwxx6Kz&#10;Hxd1CTRmbZsrs2BthmB7ud0niyh8BjvNFB1jxQGbv9nQQGyF7LIAClvxGTk/VORoREBZYZOYvRMS&#10;2MqpB51yYEY3c43SLpCfZddFI+fXwh1w6oUWuT8FvW2gSpndjIpGcfpIydvrw25iRfeadciFDH4I&#10;3+HOo+Gn4+Sh95U4TlOcry6IyET4P/qOqIiC08efU5LhNgYS/VHArq1JGHSmnIKnBlh39dO09JIO&#10;K8dEagSgqtrLhlVm3y39/4vCAoA/4EAIJBYNB4RCYVC4ZDYdD4hEYlE4pFYtF4xGY1FHxHUhH3TI&#10;TrIwRJQLJwDKYQB5ZJwLG4U/JkYZocJsM5xMJ1O55PZ9P6BQaFQ6JRaNR6RSaVS6ZTadT6hUalU6&#10;pDG3Vw1WQVW5SAae/bA0LES7I/rM7bQFbVDgFbRxb1dcarc7pdbtd7xeb1e75fb9f8BgcFg8JflB&#10;h0HiXri3VjbUFa7Dg7k2XlcLl8xQGjmyFnXlnwloYLHdI+AjpyPqVDq4cnNcltggNkTtpBVLtz1u&#10;S7u0JvT9v1Twd6hCrxYdAuQ/0by1FzXZz3f0UF0zJ1VV10N2eaoiB3YQPfA+/Ep/IbvMwvRm2iH/&#10;Ynfce/hXQp8xz9RR9zt+fE+7aAv2B0AEjAQmwIFMDMqZb2A+X8GNoJwZQghbkBPChEwsScMGLDRg&#10;Q4hBbw+L8QipEbYEszLBnjFJ7xWC8Wsigh3Ri7ogRidxyRui7kGHHbdi6OUfvMN0XoScsikdI8bn&#10;ITEltOCJPyeQ8ojNKbSHDKzhgtLI+y2bUujHL7HoQmR+PmCgNzOMs0yscJFTaG83oKb05C9Ojfj8&#10;I08IQt4cD/PoiT+XVAjVQYDUKHVDjRRKsg0GtGmrR7HxnHZhsWeqSgQgsEB3TZ9U6edPzODZp1HB&#10;SC06fRfVSNtVqubcT1fWFY1khjkVnW1bsJDRiz6P5mV8GFgBbYQGWIhCyCWHlkqMelmU+eazH8gq&#10;ughagE2tIdcWzbVt25btvW/cFw3FcaF0aGpH3Q+ocgHdi6nRd8CCbBFyXpet7XvfF831fd+X7fzk&#10;Oid6XAXgj+qfAwUwRYgGX9hq7mTiFVjaXeKP6U2LlljJa42ijXE5ErZEBBzbNw3TeN84DgsSQYrZ&#10;ahzGnVZ0sgsBua2gLWcFtnRWZ5ORvOyQz3E6IeiP6fOjzeG7wB7Owxac9BhPUDmpsmDsQi/OytgU&#10;5FBjUTOvzG/r9iTshn7NNpFOmQU1oKce3UOHUEAxuaCv2c+71PquNlq5ZGlxv+aga5BY8ILfDavE&#10;uHKI/I7I+SDnnZAAHORIpypwGdQmdzSNUeatEjQ5DrlVmYCdK5EVnu25Sjz1mr76guA7RBEyhN2u&#10;1OQQPclz3ctj6JHfv7Zh6V8ZmZ9qE2nDFNe0aTOM5zq388CNPS315P4icvdgBlh7kFOQY3wXia/x&#10;5mIPzUnStL0yytNh3U9nBB+LqjI4fSgIc38JoMJv/5VvFP/gAYEgIIA/4EAIJBYNB4RCYVC4ZDYd&#10;D4hEYlE4pFYtF4xGY1F0zHUNH4ofpEY5JG4a65QmpUm5Y8pdApg/0HMyxNQnNwFOZNO55PZ9P6BQ&#10;aFQ6JRaNR6RSaVS6ZTadT6hUalU6pSiJVzfWRvWwXXQDX4WCbFXwDSn9Z3taXda5hBZyAgbcQhc6&#10;rdbtd7xeb1e75fb9f8BgcFg8JhcNQn7iZqWB3jTFjwdkam9Mpa3dbYOD81cwhh89n6UydEcdIxtM&#10;29QidUDNYkNdFE5sUts0BtSdt4Kpd0et4Xd8hOAiOEn+Ia+MX+RkQdZIRvD0sOgeOkRupZ38eewz&#10;O0mO41e9H0NJDGV/JymL5z/6Y6mRz7Sj72F8Wj8wx9RJ90F+SP+wL/coegbQCdsBsSfq3oKe8EgV&#10;BYLwaN0HucgpzQmGkKwaC5ZQyA0NmzDrjDWDkQltEZjxKx4xCpFI0xWfkWljF7sDy5AvtmSzQMOe&#10;EchPHcTjRHx9SBF5YknIhTSMxodo0mDzmKK0nBBKDhEQD8qH3KxdSwQ8tCTLhFy8zQHoQSsxukPA&#10;azOO80v2I6ClXNyZkGH85R8NDWAYT08FRPSRD8Lc/C9QBw0ERVCK2G6Cm9RNAC9PjqCMhAcUi9I/&#10;quIgi0vCZzTwTwPU7Fp+NuJxrVGadShTU4hVSYdVnrVoEVegpl1lJEgH0fNbtURMxkqUleygEFVm&#10;GOlhpuCbUG3G9k2VZdmIizFm2haNlphAq3JysjmKMmAp24ZtvTkH4gXFW58ldcxpXQOd1DPdkwWl&#10;d94XjeV53pet7XvfF8ouUd+TLAIbXBO1soMxaugWo7rHVhRQ4ZOFXgQt4B4kxcywvfWL4xjONY3j&#10;mO49j+QYwfGRi1komZPPwtgPlaoHZlzYk5LRDw2AyyVaeoyZzGL6gxkOfKQ60SmO4BCFvo1vGbQh&#10;FToIOmopIxTYYUN1DnRyC3MV0pW4Kc0juXGvkZsLvGqPmyzpiQBoQlB17KPj4mFEIOLSe210m94o&#10;lFvLwU/uL+gKdPAa3YY6ArwsZtEZJd8UDvGChxztGZM4awWBXEN8LuYG/zQCc5BEEgp0GVgPwB07&#10;8gtP3QaWt78EvWm719Og84hPg32qXHlNxV5kCPeZocnf78KvhZln6jOs6BYcHKx9oKuIGzpB43J8&#10;mBnerwfNG/AqydFk4mThOyFl98WwkZQ2u4egqYU2Sn2QGdqYc4Ag6/nGeDaocv8TKGH9oKcX/ODD&#10;bAEHsAyEBSgM9FJA0IFBwgYOOBydlyNtNcJAO0FUUhUDBBlWQy2xuiIK6l4QVUOjZIK3MNkJxgQp&#10;IKZwMMLRJQvWO8WGUMzDkBCAP+BACCQWDQeEQmFQuGQ2HQ+IRGJROKRWLReMRmNRp3x11R91yEIy&#10;MJSV5ycKykISsAy2Nwp5TElzM+TUhzcCTmEKOeHifMGgCShS+iUWjUekUmlUumU2nU+oVGpVOqVW&#10;rVesVmtVuuV2plKwNOxRRi2ULWeoTF5IS2TxRiy4Fy5A+6LK7UBgjC9Kq+AO/V7AYHBYPCYXDYfE&#10;YnFYvGY3HY/IZGiv7KXIuNvMHnNC3OQ4OZ8E6GjmHSL7TCvUGLVALWLDXMTYCPZLvaZLbbemyd5s&#10;DeOzfaQwtzhLjiFvjSMIxR3ct282zha6A+Cx13ujrcgMdmCuLuN7vB3wCDxX4Bwt+edq+le+sG+0&#10;j+/PhzWAJMfVDfdRfl7fuPuodP+EMAgLAaCnBAx6wQEsFANBiCmbB5bwi1AViTCsBgK9JqhFDYGQ&#10;6gp8RAJsRP2eyymKhaBH/BB6t4YBtRe/4dBnGcLoQfsbnHHJhR26Ibx83x2OQDchtxIqCMofxwyU&#10;fcmNkEbyKhJB6Sm5Z3JyAgJyy0IEqgfUvJCdcmH2CkyAXMyWgCrMvH0dM2xufshg3GqkyQbs7PaB&#10;rsgwgp4z6Q8/lbQLMG3I1C0NQ9EIZFNE0ZRrJOadpFUk/JRPOfgz0wFFNUkRQlU8OtQSyCalRaPV&#10;TEdVAcVUhc3hVVxa1goQSUdWla1tW9cVzXVd15XtfIjRaGzQqxzWKzgWk5ZIo2XG0bmPZ432iWlp&#10;gzatf2vbFs21bduW7b1v3BRtLDdchX3NSyIltdQa3Yo6VggV14h/ecoIJFNinNJ0pnpK9w39f6pv&#10;qTD7kNSggYOrkUmxhcQHxGLTF8HOJYBimK23fYZYzBQSkZjqCusdAqZEGmSFzk2LZRlLDICAgD/g&#10;QAgkFg0HhEJhULhkNh0PiERiUTikVi0XjEZjUUfkdRUfTchP8jcMlfcnPspTErQ0tPMvOExjcKds&#10;1Ks3PE5IU7Ak9gsCf7ZoRLoi5owkpEzpVLplNp1PqFRqVTqlVq1XrFZrVbrldr1fsFhsVjrNAc1n&#10;eFpjr8D9tftvdNxpAkAt1AN3q1ncw3vklcICwELaeDNuFR+HGOJsmLxmNx2PyGRyWTymVy2XzGZz&#10;WbzlLf2fXWhb+jihQ0wZ1FNCGrcetBuvhcnfevBrg2wY3Gd3W73m8T2/R3BlaYHnFsWffwJ5UFxI&#10;xZHP3vR6XTg9vfrv7AD7QR7nUqPI0bfJ3jevl2QM9Ah9S19naAfe+Hx+W8oHz+33yLl/UtQ20RD/&#10;kDALZJSPoDwMOcEA7BSYjgqDkCpCDcAwm4qu4CKCusLMNAdDhYQ8DkQPxEURxJEsTRPFEUxVFbOm&#10;3Fw7xgaEZNacZWxsekcDdHRTR4IEfANIC8rOG0iKMXIVSQu4AoKtZhScOsoFLKQUSpFkrSvLEsy1&#10;LcuS7L0vsy6yazGdoKzM2jrQMA73Kg1YIGDOAWzkwABJ+gTwyQFS9AlPkwT9P6pljQRmUIMFDBHR&#10;Djs+KdGIKV9H0BSMSHjShL0tCwz0zSSDtkZdPHRUAdVFCVN1LUzIoCCAP+BACCQWDQeEQmFQuGQ2&#10;HQ+IRGJROKRWLReMRmNRRtx1Bx8NSFESNAyV9yc+ymCnSWCOXHCYRuGreaJKbNGcPOdQJ/gufBig&#10;K2hS4RgGjTKkUmlUumU2nU+oVGpVOqVWrVesVmtVuuV2vV+wWGrkGyO+zGu0R9BpS2Cm3G+4Mq5N&#10;O6Bm7VR2Xkp3t5X1M38B4GC2Z3qbDOvEUJWgbGWLHY/IZHJZPKZXLZfMZnNZvOZ3PZ+mPfRNfSKP&#10;TYo96ka6tva0Ta8T7ED7OljrbPrcJPdYwDQWeITgN/hTho6DjcfkcmCSw6DnnEfoAzpcrqdXrZt0&#10;dmSoEN90+d/r+HxePyeWtTzzen1Y7cPpFe+OtvUntOfXAgM2/m6NO2JQlP+NMAqcnhwQKBUDljBJ&#10;nwW9oWQcL8IAlCT1wpCsLQvDEMw1DcOQ6yAbRAS0RBnEkHBYQ8UOgI7ZgODsXGNGAORkowAqif0b&#10;tabwsR2xB1njH6CgdIUTDxIofSPD0kyVJcmSbJ0nyhKMpKwnhdys95FR6cstuAQgLy+TEwgFMZIT&#10;K2ITqWdU1CpNhwzdH54p4Bs5xkDhOzuFc8ynPc+KdHYsCNQIq0HOYGz7Q9EKccVFu2ENHO+PlE0l&#10;SdKM4gKAP+BACCQWDQeEQmFQuGQ2HQ+IRGJROKRWLReMRmNRdSx0/R8NyF/SMNSUSydcykMSs7y0&#10;ey+Nwp2zM2TU6zcZTmYzueT2fT+gUGhUOiUWjUekUmlUumU2nU+oVGpVOqVWGDqsJWtDGuCuvIew&#10;EexAeyB2zL60CO1AK2UR9W9qXEL3NjXVj3d+Xkb3sm30HX+rYHBYPCYXDYfEYnFYvGY3HY/IZHJR&#10;F+5Ur5cOZk6ZuWnchZ8raFz6PLldI6ceam2AKds7XB/YLzZMvaW99TkZFzdATeZPfb/gcEq8MjcX&#10;S38HcHlcvmY1tc9A9EU9M+dXm9fsdntdumwJ/9zweHDK3yJrzPT0d7Vi32GP3DP4AH5UFk/UyfdH&#10;fnPkIB/3xP/AEAwFAcCQLA0DwQxwawWNcGuGKobQisBDiLCq4moJ0MtcZwMw6o7RnO1IeE5EggxN&#10;BMURTFUVxZFsXRfGEYsOfEaCzGwuxwKUdC3Hj9tCKwGyCl4epuOokSOA0kp2EMmFdJwXyg1cZSnK&#10;ioCfK6xCO3QuORKsvS+oJqzEQEyBdMw+zRME1TXNjHICgD/gQAgkFg0HhEJhULhkNh0PiERiUTik&#10;Vi0XjEZjUbgkCf77kD8kQFkkljkSkT8IUrHUtH8vBExhw3mgKm0nnE5nU7nk9n0/oFBoVDolFo1H&#10;pFJpVLplNp1PqFRiJnqiuqyJrCCrRlrgwrxmsAosSrsgSs1Dc1pGlrUFtItvANxqVzul1u13vF5v&#10;V7vl9v1/wGBwWDwknfWHLGJJOLLmNMmPlZCK2TlJIyx/zFvIsmjgQzy+0FeGAC0mF02n1GphxM1h&#10;E1xg2GeCGq2m1217Z25QG7Gu9Pu/2/B4XD4nFoce43J5VGe3Nb/Pc/Rk4m6ge609lJL7TG7kUaHf&#10;Efh5fj8nl83n9Hp9Xr9lDfvvNnxbfzef1lIO/AE/Sl/gW/yjOic4WQGFsCj3A64gChYGQYGMHAPC&#10;D2wlCcKQrC0LwxDMNQ2ng6w8csQCVERPxIHETJaHRrxUVsWErFwZRgnTZRQNsas4hLSAEyLjHyfI&#10;AH8fwAJkuUOSKpLLCQHMlDVJgKydI0oSinpkyo3ZARQ34+ylLcuS6wCAgIA/4EAIJBYNBH9CXVC4&#10;PBgFDwXEYlDYpFYtAn+8403o5C3UBZAHJEHZICJNFpRKZVK5ZBX5L2/MQzMwZNZbN5xOZ1O55FnD&#10;P07QVjQ4K9KM6aRIAKG6YCac8ag5qkEaoiqsWaxPZS/a4kK827BOUFYwtZa1Z7RabVa7Zbbdb7hc&#10;blc7pdbtd7xeb1e75fb9f8BgcFbrA23thxNiZMCADjb46MgMMlORVlVPlwvmcHm85nc9n9BodFo9&#10;JpdNp9RqdVq9ZgY43kfsaGsXXtQlt3xuZIHS/vS7vwpwbaJeJGnnLQNyXFy9bOGczgBGgAOx2AAI&#10;BOb2e1nCN3Rz3zX4bKFu35fN5+2xPUgPYP/cffh6Pl8/p9ftn4xF4FxkP/YspwEiHATqB2esDGfB&#10;DFhpBaWn1ByYm+XcJNmwoGwsGUMCPDUFhoxITNWeUQjrEbwjWF0TvuwLDnsccWo8gpfxiX0ZhrGo&#10;ixuzILm1HZbx664CDJIIbSGux9yMcskNqdYByY8ccqVFMoylKcqSrK0ryxLMtSk3J8GZL6oHitUB&#10;CGxa7OMSc0py8YrzbCwGy3OM5TnOk6ztO88TzPUqOMUs/GRQB70ECFCN6L8MBlMy3kbRh80clsmA&#10;GO9JvvIwAEYRgAIYRJEgA5M91AzzuiMFlSjpU4NVTUNV1Yv5Z1eP9YijWb4D7Vtb1xXMpICAgD/g&#10;QAgkFgr8hDChRJhhHh0GggMiRZihNizYjBTjQ7jiaj0QkAAfsjjDYRsnY8pHUrGMtfcvZ8xa0zFs&#10;1Pk3Ec5kM7nk9n0/njvoRKoiMo0cHdApVLplNp1PqE/edTRFVkb9qqInjyrh1rwpsBwsVRpbgszR&#10;tC1tTQtgHtwzuA4uRMukSBlkvF5vV7vl9v1/wGBwWDwmFw2HxGJxWLxmNx2PyGRyWTxbnyxhzFsa&#10;EFf2dd2fAuhC2jA2ldmneOpFGrYOtCuvx0vfdmcDt2wC3AU3Qg3m4AWU4HB4XD4nFyUDge443L5n&#10;N53P6HR6XT6nVkGdf2peL47l8Cff0oGwXYbnl2ztguvCs5EYB93WpzjcYAQyGAANBoARSK+H9/zm&#10;CNAIJQGQsCvY/8EQTBUFgAUEHD9CAywkPsKQZC0LwxDMNOKgR/p4e0QDJERfxIyxzqWaUUidFZOR&#10;aIkXp+c0ZEfGi1FqQccI0KaQRAexVR+R0gx0PEiM+d0Og1JKQQ7EwCSc0YLIK87aHpKr2AzLABy0&#10;gsZHMfMvrcA5yTGC8ygTM4nzSoxGN4EBvzfJwCBdOYFTqnhyzxN5vtk74JhXP8tAHKTbPkcYX0Ot&#10;BoyNLAMrAFKeH1SJr0m7QO0sDFMHFTQT04yk9EJUD1KzD8QK8OoS1QsQ4MFDsKD6Y1YAXWTQgKgs&#10;OtaYKsi3XdZAWvkOw6ddhTKC7Fque9kPcANesXZB7oQfkzgTOLKK4eVaTC3zIw687dAo4TuHxL58&#10;gfcriu08NpMXDp63bOoFW06Kr3DZjG2gq9A2oycjV7MLHTGcgN4FZTI2hdp63fWjKWc7AEYdQLFt&#10;Odi7TDgjISYy1GYsx9j2Q7AHZBDaIKmeZW5NEyCl3lVoPYG2XPwBpqZlmdGTXcoHsRDp4Z3GxcZ8&#10;augTCFWhx0GmjWIwtxtlMOFMmoR34dqIEY258OnTq9iaoxt5u47GYOZZzZWlprjafqWHa0vcqgAY&#10;BgABAIANKkGDXbaTwuFSJ9ILWm0sdklpX04zsSqemQAc5+84bhzmQ7cdaYg4nGy/OPA5Fy3LwRcO&#10;TFaafOr4NPQA/0S/5JlRdlZ1CZmsgs5hcKHXocI96wzlT6PsIYhgAm/Md53qQQCI2SI8TSahb33j&#10;+R5KQkh5lXDt59XeV6Xp+p6riICAgD/gQAgkFgryhAthQnhhyhz4iAPiQ/igCi0Fa8ZOMbXEdg0f&#10;kC7kRbkhQkyalEgkDkliMl0sciGmTNmjjmxhnAVnUFb09UU/FdBKtDaFFWtHmjNc9LHlNIdPGlRC&#10;lTTlVcVXgT/X1bItdK9fMVhJtjeNlZdnfVpklrLYOt0FW1xra+bd1d13CF5LN7K19Al/jq4SODMG&#10;FUOHcOJFWLLuNJ2PrL2ySqyivy1pfQgzQzzjPzyW0Eq0Wj0mlkD31CJ1VFaB212LFQL2WJcLH2yr&#10;3BP3Rj3mm32idXBKnDM/FkxQ2QLgr95h850/UTD6Qi6m/3zo7DC7QY7jt71jJt/AnW8kEefn1j09&#10;QK9gD91NHnl+QAbP1bX3Bn5fn7EP9Ej/vnAKQGDAjJHs5J6wSHUFokB8BPkrL9n4WMKAzCzznmFk&#10;NA5DkHwCrKYNY/IGALErYAlFEPRU+j6rOZbOBmFMZRW8rAxKAsFh0BMdxpHrSKy7B0GBIa9izHzf&#10;qyaclHXJiohpBsjvmeEplPKquiK/4SSi0zWFTLxCTA9wBy2367ncYk0A3NT1Ho9gFBrOEyN8a06H&#10;NOwGzxBJ6uoETNBBOUzM8Z6sswqYKKCFbkzk0Zy0aZNHgjSM2T5RFFtEdlMKSA9NqzTYDxzS1Qx8&#10;G9SD3Uwj1RTyQSYdYY1dR5kg1WQA1pUM9ExXBKV1JyQMwhB5CZYKNjiiwBSib9kPubVDV+CdnBda&#10;FRI+7x2mra0JTYGVtTUDdaADaT5yA7BlXJZwJ2pYImTFcCC0wdho3hG8JTcHF63Y36kymeAEX5Ni&#10;FBbWQNXu30KFiC+Dz0gog4XYsVoG+oACUJQAGkaQAPygp3407RhAtj09RQCVtBlgbR3IZSsxg8WS&#10;o+dOXFnmF0u4DGWN8febmdnNrGqsIxZq6yYGZoWAhtouft/IZgNQe9SBvkOjtJm59lLqlUCPCwM6&#10;gkCbHHnJnTwBqC6xGQU5rF13VUgkNBZjwLa0gis4LsFvYVhe6aOrLgnVWERzFg4LhRwO3t9pdcEw&#10;Y3EIKbvFnBxtEb/bys69dyRF3psokrzLQEtsm7oNippWGNHR6hVikgN1CC0M2GVusT5PgAVBUAAN&#10;434jibftZOxzX4BCC8CFGA8H4fieLOQjeRrxZeXUHjed5/oej6VLEV6o++uPXs+uPuG+n73v/B8P&#10;xfH8kaKy0aynjbivivr2pOYfpD/l5AjTdyiRSK0ysriWw2/89snAYX9ECcM5t7behQQJNcHYvoVi&#10;Cq6Eo68T6wz4B3gsT0byVyCuNHAkEPEH0rwWDuL2EhOgKluAcbAKUKzihnb0yNRBtDLCvYKDuGxM&#10;Aew5ZGEuHiZmvCwiAsgb7AYJG8DGeBBpyT6jZSUNMmBWRRxRIcHIoYVQYRXLmgQYKfjWPFZgLMP8&#10;YVPBRjJCY6Qw3QNFBtC0F8bU5KwhEaoRLlzRISUQUcWqWUevbKuOJMAhA0yBgWD6QicnQCAkQY8J&#10;yxS5iPkcpECKciXCMToNY3QT3liyiuDCQIaXWqiH9KFiQSmZHcMGJEScqVoAue6ouUI/mkvyEO4a&#10;Rwj0RiIlwwNdxuBVwYSvJleoOAuTDYGVloQzBTTJiXFMIkzVQoSFzNGU7CwghrmtCh6TS2vNJi+M&#10;iby4EDSVKqJxTz2Q9N/ZqrBFwkp2CXncU8Ia4BXTzjxHhriN2BoYFpPubwyIWmUFUNigTsnZr3iF&#10;QSEwJaFEoE1IQH0LU5QScQMaIyaBiG2GOIWjTwGBwLVZLgREiBAL6SqKdcBWWOUiDhSsrJcw2UvB&#10;NTF8qPZgzuEvJtzxBSsgep5RNDgHKcpkd3KuP8LXPJsS8KkTNS3+KGR6xod9BI+hTqpBJHYCZJsD&#10;l4xx9jSYTQrClCZ55WXqiKgwIOtAda1RVXSwOLVZXRhoa5RiKIo3izWDWuaeAjq+Bfr9WBwa+n6C&#10;bsJMcRdhxqWJk+g8fI+QAC3FuACtQAD7gAVohJk9hxFqmD3DOPtdWoRLJkIamIJg6WnbSyWV8ELR&#10;v8ZG8UrNUGewYdA89NjBbCCbXTacOjz4l0gILZyPTxH4P8inMkUycAavFoAIK51gCCMjOOzWAKZo&#10;2gvIK+xSrbyID4bIFi8E+CCCBvJUFkqBheXpoYyNG915FUzII/C5wgoOUrDhddYsrxO37ghbm5V5&#10;kBF5AhWVnsnyswSDVglDF4mStJhE1YgpDATnDCpalH4/wAGDAAzkAEuVZHWinJWNRBZLowvhifFC&#10;Kk9HgF/i3FwQMYYpxljPGmNQAUaEK9sM2O4wh/axjbIGQchZDyI8UgKAP+BACCQWCvOEDiFDGGCy&#10;HBKILmJMSKImLGCMQaNRuNv2PLSQICRJCSD+TRyUJiVIKWHeXDKYSxBQocIGbPmcHydPKeH2fLCg&#10;JShHWiRgwQV8Ukx0uGDE0U9D1FN1NNVUo1cCVl31slV0hV832ELWOCi2zFq0Gq1NO2KO3VFDxAJR&#10;5+uu7CW8LK9SYfqC/UsxuzBBPCP7DNLEEDFNnGQJ/ijIDbJLrKQV1Zc85lm5toZ2UZ/QaHRRxcaV&#10;Vad9amCgHWZIbFDYB3ZaPaZ9ybcu7m1Gomb0E7+C45b8OdHxW8cQ8na6IDc3UvrDP5rdM5dXKLrl&#10;7TosPuIXvdfbuSQLQI+Ur+fs6OkviVJgBe83fFPfOEPMt/cKfn0/uCPH/N2og6hhAYywKLMDh3BI&#10;DwW/jln5B4gwioRKBfCp3QuE8MrsdcGwaihiLcUY9RGD8SlNE7SlwUUVw6/jok/GBvRkdEaQOLIi&#10;RxFrRnvHg/R8/IKAVIQvyIB0jR1JDQwudxSSaXknnhKJhSnJLRsEdjxlnLQaS4MUvAvMEqvSS0yG&#10;1MxXzQ+ZPCHNkxNCM84BFOSSEgcU7ALPE3NHGh0PGKs/yMBxgUGQlCl7Q89NE7hhnrRsIiDPACjx&#10;SYK0rANEoIR1NCLTgV0857FCASNRhvUtMNAwCqk094BHbVwTVhJdTo26JqVsXdcDnXRuV445WzkE&#10;U/irWdiSqGtjilZIvWXSoK1ZHh7uuNlpmdaoM2vYqCnNbaaHDbzWACz5o3Gp40VUswWyrbxwmrdo&#10;SXfWATEneZu3rOlso0VF9MgFF4ymYRmYCK2B3jfD9sckRAOLRp6zQV5r4gRWJYMgq2GnQZgQKMtf&#10;SeXkYE/ijaRCEGSBVkzd2EKmVZC0Bx5cYuYN6JmXHGr4hZorICSRC4AKIAFbAAZJkqQpMzG1PjXO&#10;GW5U6YoBYZYgsr30VGmFTYU4DPBYD6gghfa8vRZSaUjrpgGWuNA9cQ2qZ2YGKxBpbOz7omVuhg7s&#10;dO8A1vQ6b5bJ6HoAE8wYlDnkNw1rgzbZzNyLt3hJuKNMddawjeBnLDhzFjhryCDH3z1fY/xgPdHU&#10;ob61lloOqOWtS4GnNBH2Gc84grGGyOPb2FrQp925oDXBzk7HEUvht+BNmtkDoeeVVnZxa9a0C0Ln&#10;pWSKTRB766fD7m3ZSSCHvZoBvws/zx9/CBsN/Ns9cF2Pf29V82y8Q5Z7HsAFNABvAAEYRgAcG0C0&#10;CbCBSiPB5QPCmoZBO9x5sC4GQNUwM+CAZIJNra8L5ULv4HQZg1BuDkHViE4HyoUQimhHKeBWpMPD&#10;1IPQrhZC2F0L4YQxWIY4z5z2nGwCg71bS2wkQ9hA7VBp0TxnFEXEUI8RzantLgZkPK5WJCKbeIOK&#10;SV4RA6isgFvgdHhild2FNCoLyNpqcsAwiwiTTiqRWKJNRXQlEFK2O+NkZYCvMIIuiAsUhBpAG/Hs&#10;ZEfTnvkYYS4O4rpCQ9CQX4UBgIaEaJ4PJ0YHmIDXXBAiIoiwzSXI2xZxhnRoQydmXRm0Y4jhHAfK&#10;U4JAoRPFgkGR7wECCrCSEAo9KrDomOP8PF2AI1XDtT0c8X8v5ECnmEXR9Yq5jCdmQnp4KvgOTNWE&#10;eOPY342S5YMZsZsZ5Vl4BLHhkwKpRxjWKg8fkYz1kFSXAhDbLDxicnY04gqJxTIpjSyyRYAE+CXn&#10;wD6fSOAiThQeAOgArKBGXHU4xQMHjovkOmNZzAcG7DBYMXQxx42jJEC+mAC7Z3yUAAGEmjwdqQJs&#10;CGwaWpAjkghXqN1SLnDHJ8jTG8RFMXOHRmtPBBIO2VBUYNCBhyi3VTUa4Y5v49FVDgqMvMSbnD6q&#10;+ofCIDdT5PJVezGlYUuaOQDQnSJOkpQHsGT5KMuEho6AAPWRIXMT4z1PA2sVozH29AaDbXFzknD4&#10;hucY9ABdeYWl0FrX0NNf2OgpsE2c9bRpEJ8i3BiBjNBjWNKmJtaYbAn2TsVAsY9l2nPrboMqBSHV&#10;tgAo8AAJwTgARSM/I1Q4vUtCzUiJm1zLJxNKHLbNmlb5VunZDSkR9u1ylGVU2WBb5BY3DY6+0PYS&#10;7kNvgcNu5lwxYpALpG+LK2U0AATkABCpnzxycKbJw84V3HQLOeTJAYMDrsac1AuXbTrVqBPKBG5A&#10;SwjXzZZcwbaakZDea0iUD7jGCvNnYJxWw1I3n1U4EVctlWuULf2IxYGA4xuML5VEgkIEbKhDDhl9&#10;JGmaFXCjHiflK0k1vQnaMJ1HFwGOs3KNvA6bcNQgrXENsBXyXlWWF6Vpo0zAAKiAA/URTau1am7V&#10;Vkj0bLowpknJSOhK5NTUu0arTsD0cyXlXKyOsBpXnrldbNBJ4LQVY46LuXGWKRc1i/Mmac1ZrzYR&#10;sgKAP+BACCQWCwJ/vWFAyGQaCPCIIGJLaKNmLQ6MRmMLiOGOPGqQHuRRqDPeTJOURRbIWWDuXKaY&#10;JeZF6aQp6rKcHGdE2eHKfKWgDOhBmiSQNUct0lPUtYU2ZJch1GCu+qEqrIysS4dxgW10eV9B2F1W&#10;OntKzB+0AW1A22Ja3U1YEi5KC6R4xwiMPK9B6+Ne/AHACnBJrCFXDRhp4ku4toY2SY/IZF45No5V&#10;t5fI5mCDfOCzPZrQQZ+aMzaVn6fQ5Bc6sLa3UgABbF/bOEXp5CbcOnda/IvjfL/gKjhKHiP3jL3k&#10;K7lJjmbzINzoLTpCHqE/rdJaODtVYlCLvc7eMTxatcmHzd4RWFB54WEX3QwGeDQaN+fDfPiCu79C&#10;f+Ov/Pk5zsE5Aa4IKmBTI4XBRQXAEGgAc8IKeH0JiJCsHNSVcMrGdTFi6B0PwvELMtOZ44RMYMUR&#10;E1K4G1FovxeC8YxU+QjxqO0bqiIcZsi4x+uoEJuyCtQCx2zSEHRJEFlFJB0J8OQOyhIrMtmfxmSs&#10;VUsNwEzDCqCMvSkgqIHgWsyPEYidDiEs1MAAMwMhCBzlJOUWm0Tc7TczJ2z0XU+GTPwZUAmgvTxQ&#10;kLn3Q5H0SbFFz0dqCghSCiAyPFKUgCFCoNDb3CKe1OjrT4B1Cgp6VJPhdOgbkbjsgoH1aG1Xr4Dz&#10;wSpOigFKAlcDBXS0A/TCSGRYDyUaNNiMEFNfQA+jlFdMwDWcrBGWQg1SHoatrOQXs4C1bYc27aTI&#10;osbJnXGWdywqIgp3TVoH2+yDsG/eBI3lRZsVwAkHHEcQAW9coAUAkj9HdUxm4JfJxFThFpSsZk5F&#10;IDmH0ahA14nKAO0xQ59vUBeNh1joz4+PmQihkYFZLdoAIQcmVOsJ63Esqh3jdmS4BXmuToK20lRI&#10;MWePI2w6aBh4OR2hQADIMgAKsADFoxEhDaeJeo3WXmqS5bocgPrMRWsAD+ABXDIsITWEFTp5DETt&#10;EuCltesgPm6CYDghmyHCYfOIUJhbzlwE75TEgm6ypohdwcfi5w2oiWK/FSHt4ASwVUvAiIPJt0dI&#10;QcvTp7cZt5zc7MwgdBtuG7yYWycbBsqD/1TEmmHHXV5e3M7ky5t2hmoVxnH9QgGOfeyHNiEFZ4WF&#10;7QRKCyGJnkgl5c8VRYBkcMLhlemuhQZGKAjeyzKKAARpG6SJQAd60E6WsatjR/mQ3Bf9gy/dzb5d&#10;panT/p+v7IciRAxiC5j/7c4ToALrfvAOAi0gKwHNaBZZwBkpO0dUH8yY8YCwTIyo1Sz6m/oZFWWw&#10;BsFIPEISoFaETPAxQehNCeFEKYVMnLwQ4hDMG7hshk/A/w633Blb+6xBpZhpNADomwp56CMJUemM&#10;o9TFRFxJg4yocghInPwgWH2KSlnehzJUIiLDLCMDAi4yUBR7BARhTILUSkZXJhBKmVUq5WSXFcK8&#10;WAsIfo5QaOYJg7gCI8JiVi2QuQSHql2haQY2ysS/DXTYmoErigroDE4qNUiB2XGNGgtJzo5llnAF&#10;+QWJg1pOP7K6C1tptnWQcEPKWLSRUqDGlUo1EL2QjN8ASa9IbGEqSFJAGpFAwUZo9GHL17wjVyiz&#10;ThMGBaugwIzHnMl6rbTShmbumILM0YEqYcrFIPr6j2Bom02sKTdY8AITwfRjoOhTzlPQo1Y0NVpS&#10;5YbE4QkCVbKmSU41OCEkKIWWRBpDaHUPgOhWABEiJg4S5ZOixFyMEZP0RqEdVSOVpI9R+39+C0nK&#10;vVmSPNYgaQN0bcaMujwr6QH8BOyxSyeIItkRIxMNYKqWGxAEydyokqZKNpkJKBbJx2U5JwLJuQQq&#10;fLpCnP9aTGBy1FIKpKBabKcU5S4iFoUt2rngkK2Q+EimKsnWwrEEdW6XE8CbDINlC4JkIE7WVF4X&#10;0hwRR+wFTCVGDJ0lchthsNZSiHcaPqvD/RjlHA1IgUdf5KhUsFVsEbjRvWHTgZwG69kfu0XsfI2Y&#10;ABqDUABAAABlQAKtIKfdVBCJP16rrTtaRcIipaF9achCTgY2rUwSYe7xVLORjCICY1YAJ23ZOlRV&#10;AireFfB4wER1wV5CRqBPRCDVBeRMApcuvRNofA1ugjs8QAA7h3ABNppYXSMOPiYuuGtHhlzcq9P1&#10;ESLwACVEqAAhpkFthaU2j2v4o5XBtvpeRt6G14DfR/AlJVpxfU1vsoSTg1kenoY2AtDqOQsYLm+4&#10;1JT14OJsbbBHBrb04MLO5S4lSdhNoFqERleitjyJwSpLCT8JIznwRm8kJhNkGxeJQJOISRUejhxs&#10;7ShZ2hwCtx48sCR5gwmZMIABDIAA9B6AA5M0FkxqJUkRLCsAKMpQ3baeC8BSxPVFHLh/LmXbDjet&#10;mhtRIjwMZlcjlyBi/iCDIy7BRH7Hwz5SBRS5Gd9A2vPZZlXNrjbFFaXDKoYzMM9wsIEnB4QrJC4q&#10;0HovRmjdHJuICIA/4EAIJBX9B3JCRhC0PDTFD31EVPE0BFTJF4qgILG45HY7EX0vJEiZIKpMUJQL&#10;ZU9ZY05crJg1pkfpoUptBoOjZ1MFYD59NikaKFBVTRURRxrSTpSxDTWLTz3USjUzLVULV1rWUpWy&#10;DXYK77ASrEjLIO7NHZULR5a0HbSvb2lcWNcxHdXRd1DeYzE1OT79eVCY8FAn/HXlhw9iWviwXjTj&#10;j1xkUdk7Tc2NOkaB800M5Hs9n9Bnn3o3npXtp4LfFzqy1rSFrwVsXZs9WuW3tytuSBu9Dvd9v+Bw&#10;d7DzEN+NTRCtOVxhuW+dwuC0ekguoU+s5exLmnZEYFu90OAlfFnGgRfMv/QLvVFzIBfd4PhB38WP&#10;pzA5909+ZIifULgE/74OCfsBlhArIlwoBvQUZkGE/B0AwCc0JFfCh1ws/rtAlDQ2w5CEPIKc8Qkv&#10;EYfRKIkTw+6BVxWdUWi7F4HRjFMZuAZ8bDhHBgx1GjoQKWBtSAL8hAvIkeQ8I8kDtJQhyZIzfQGf&#10;rkG7Kb3ALJzendLJMS3BxPjrL4ETCDExiNMsrtCak0raQZ8TaJ03yqGU5BZOkzgBLrMTeJwTz4AM&#10;/CTQAK0FOzPjvQxN0QzAB0XKos0dQiOH5SUdGDQw7v63YgSqE1OBnT1IVA3x6VG2sWnVGgvVSxoF&#10;1CgiQRsZ8aM0A4P1qCNbuhCRzEfXhj19RwsgbYQU2IpIa1ajbuMOeQbWaeNnmTaL2P7ZDoMIKtsN&#10;eISTBUmRrGbcBO3FZD5F7czJkc4iwHfIBtPMIskCParPHveo3XvVYe30XV+U8GbrCmCeBXmj1wGa&#10;PWEDVhU2nxSxuYeAmIwheoAKKADqABBSO1GehbY8WWQWA6Ro4MVuTYJZdloKwCCqENGBAnZEoHbm&#10;iQIKJecKOREmCGA2fYIgrCYZmh2sJEJz1SLz0F+DOm6AjiQWXhmGQoV9nnipY6AhrcrkMQ2KlSAC&#10;2gBN6Onhs6WHqwkpm6rJatyKwX7lKsUwkACVABh4AVw0KEnIgp88CPvBi5wt37pp6Cm/xcVlXSR+&#10;IWGFKVm6hBYIYHMJEXgS85GIHL49kyiNxKOjZ0zEg9Yxw9WVXW7dPwA9IgjtP3eMNAkuJpVXe43d&#10;lK+0mJ4Jh+G0p504E2cCWDvl0WAc7QYZkoQ/5tiBTVc7ceW/ta8Qw5+9vxxfCMPxrS0EBgArYAQY&#10;ABFkWAExuAX35GF+i6hHYQGlj/S/CelAoIfKqGUccAwNwFZ8AZ30CYFQLI6rUD5rQtAagkJOCi7Y&#10;GHwAUSwJIrhXCtOegCC8ITgIHOIy5QQFUnH3A4HmFhggxphARCKGUM4aIzMIXcdB/TlC0OZDWH0P&#10;4gRBiEwQwhn16j3YQHoWcS2XMML4nqFgeXPI0QsOt7QtyeDpi0DiLjZx4IKG8kQC7AFsBVYiAQjp&#10;tSaB+gKBsjK1CCMMdaKoS0dXjtyBfEsWaqyMrGSUHZtxWxKFdCCV8sJYyylnI4WktYPE1uacGH0q&#10;YUY2uLG+4EfKXQ1ybZ0KOT0LoikcWW6gxY10xgYiqpZXwxwaStVMzCUp5IFmzHYzqM7OjPkgayCK&#10;XiOA4RDR5LRNZaZSn7jOnZdbmk0jUSqzANMz1QDImkpQ0Y+4YLaTkDJxIppuPhHESB259AsAUnIs&#10;gwhIEvh1BROtv0zw0vLA6wQ+TI3Gu3c8wBmDvmrvDGGCSf06wUMEGdQN4qzQbAJoRMCAY4yeGPDi&#10;4lkcWh0xcBxFOBUgkThEoAwRKAf6PEZmOvNo6WxMNpgOQV+0LmCP0GFFdKFIQABIpkiUHydjxCVk&#10;slV2BBZ3TwYI6YNgDKhH/AEQWGEa1kEgPIKWpj1yCQwWMoAJMwDoKme8HNbxBZqm3G3QgBMeH8Le&#10;HBWNgAmazNbAhVRM9XH9CxhxScggOq5BMrowRo8HBXGEVMvGVoNFZwzMJGCOolo8DVsMHKxEYmCO&#10;rHDXiI5hGmgZOJCEVFlRsWXq88UKlm3IwLPlFF1DRDCB8tI81CCWQAOmAA3ZzBHTCWMsHPBLI7jk&#10;NJgWpQgtcgdOIgSftYDqLAECXWiMS5UQ9w+JAMu5UR6MqEtU+d7wAJ/HAokrCbJ3gLI8YxBQACQG&#10;9gROhNVxpZgdwOs8QegYzo9XYJBI1Y1HEBzcFNFVKDt14wqgW8VNadAWWGGrBA/tO3ZMcMsZaE5h&#10;AwYJqEAyIKULGLrRonwE+C61KhXaKDDD+D5HIggb4w4AFeAANmAASIkQAQgSegNqtYxwOwdvRmny&#10;HltBmxo/yr2FccY5x0R586aQAV1rGABReO4FB4yMU8Yq6L3ozNOPafwJFzC9wlUTImVcrJOiqvoH&#10;rhQuWkD5lfMGYcxZjOCQEIA/4EAIJBYLAn++IUl4Y4odBQhETvEwTFYNF4xGY1BX7HWnH1TIXvI4&#10;KIpMTZQIJUAZZG3nL1xMYqCSRNQJN4w+Z0rp4yZ9BZmVqEL6IAqMsqQ1qUU6YJadBXtUU1UydVZM&#10;Iowia1VyTXQXX6mmm1Y46/ZYAUBaa0iQnbTfb2ZcVRc0hdYxCnwgb0eL5M2hfw7gU3g5e8xZh6ub&#10;cVf2hG8dj8hG4c4kLlYiEERmbPGHZnYmdxboTho8jpdNp9RqYQ/tY/NcBthm9TswBrNs/oRNwJst&#10;pqLLZQHweFveJGtc/NtuqMAuLxIRCH30d1w+bxdXrLLyqN1e5z4HBOX3NPtoLZ954vRGuu/up6dL&#10;5IJ5pb7tpZbP4fpjvXy/P+Yw9bIPa/yMNshCNvu7b8rKyEEOZAaMwWx8BQe7znwOlj8QfDTHpGe5&#10;lw+eEQoKUMSK+BYURQIEVAjFhkRcpRrAVGQ6RoBsbQ3HDmwK76MwbHMCNa1zluE/sftUgTbOOAsl&#10;wzIyDNtCIAN1IsnI247bOFCcqsgfUurPKb5uKc5zgAHwfAAMwzAAOo6shJMhKM3Utsc+AAPkAM5o&#10;wsr+TDPL1QqgUtT8jMKoLJrxIGMoygAGgaAAMYxgBJbTQrO70BIEgAJMABWlaAEbtRSr5UGjbfo7&#10;LLg1Igjj0M5cE1Ui7bOifbtAFKk/IQsrbSWAtb1gjKonsSdhmJYsGPlOrhMyREUBRX9noLN5+OXO&#10;TTKUABFEUAALguACtObVjwVdBziM6dgn3QQ91TNM9oXdd94Xix6ogBYYAEoSgAHGcd5X6jJi4AN2&#10;BLWImCvEb+EBxhRo4YDGHX9iGI4kjR44rNIzTGc5hY3ieO49j+QZC/8eZFkuTN7EJ4DllYYZbRQy&#10;gPmN9nGQeao+aafGTWFZkZnpeZ+MWgqIF8bAabmjmBpLGC7pihCtk+oajqWp6pquravrGs61reuQ&#10;GG+vkdsOFBxQSCMCDuAGLs9fa7tu3bfuDnH+AByHIAAahqABclyACibjv/AR+dJ0gANg2AAroADA&#10;MAAVfX+HkyTIACUJVJALwPMczqa8FXzuGGigpj9EyYedKDnTrOhEXGQbHWlp1+vhvzUNleV4ALsK&#10;4rgANQ1X6W/f5WOXIkzdnZ+Nt53HcAF0AAr4AJj47m3MKnqD362CiJtjS7SKvumd7+HAx6Px1gev&#10;zbCRzBk2yfyfb924oCCAP+BACCQWDQeEQmFQuGQ2HQ+IRGJROKRWLReFvWNJSOJ+PFeQAiROeSL+&#10;TGuUGiVRiWQtiS9ITFvzMRzUHzdszmBP8pz2fB2gS2KPaiO+jAOkBKlAWmAGnUKoVGpVOqVWrVes&#10;VmtVuuV2vV+wWGxWOyWWzWe0Wm1SwcW1LW8Y3GnAGEP67B+8MW9UAO3O13/AYHBYPCYWpv1+gBot&#10;EAE8ngBttsASLDZXLZfMQlaLQAIJBAA2GwAF4vYC7AANBoANRqAAKBTM7HZbPaV/EP03bkD7s270&#10;Q7+EL7hHPiJPjDrkALlbXKphMABUqkAIRCAAdjvCoHtJnudFUj3wczxePxOt1gAaDQAIxGAAqlXy&#10;Wnbkr6Gn7Ev8UwCy1Of32EYYUAgtAb4wLAyonzBJYQWOsGnFB8DwjCUJwohCdwrDDap2ekOFFDxy&#10;xAgoCRGFUSpAK6/MCasVl3Fp1RfEURhrGYeRqCMbq7BJ8lRHhtR8d0gOUAQKyIvgqSOm4HwzJcmS&#10;bJ0nyhKMpSnKkqhtK62hwLMthRLsRgJB5xFxMZIzKZUzgxNKzH3NhzTdIQJziBU5yrOs7TuqJ7nu&#10;ABQFAABHkeAEfTxQlCoqQZBgAXheAAPg+AAIoisAZhmAAIwjUEbTXNhQ1O08zEdCxUQu1IKVTIc8&#10;Aej3VYh1a/Srn1WKSHOgrUg1V8JH4fgAEuS4AUoACYgBHDCDJYxm2QTtlBlZlP2c8aBnSdIABgGA&#10;AGmaYASJZ6LCRb0jipLYsgXciWjlc6XmIW11tfTluXerM2H2ZN6C1e0w3hfN9OYgIIA/4EAIJBYN&#10;B4RCYVC4ZDYdD4hEYlE4pFYtF4xGY1G4g/Y825ACpEHpJHITAn+mpUjpYMJcI5hBXFM2ZNTRNzFO&#10;QdO5NPZ9P6BQaFQ6JRaNR6RSaVS6ZTadT6hUalU6pVatEUxWUpW5IHhNXwJYXBY2xZSvZzjaQZa6&#10;W87cpLg5rk5LoA7sFLxMBGW75IgVV8BgcFg8JhYk7ncACwWAACAQAFkssNk8plctDDYbABYQAcjk&#10;AJLV5uAFarQA12uALxl9Zrddr6U+tliywKtsbdwF91CGPvTJv0lwR/w7CBJM/uQl+U5+Y5edBQ50&#10;Qb0zt1dhCnk8gAkUiAHS6QBW8oWfIBvMf/QIvV1/Z7de/H4AGQyAAVisAHC4QABQL7quJEACLASc&#10;jECMDI0KEEnfBZXQaCcHv9CMJJMjx+pAbYjQymZxQnDsPQ/ECEJREMSRKy5lxQXcVHzFiFwrC4pR&#10;is4rqEtx5iTHAYx0NceBJHyUQ2VMhSGWMihBI8TSTJUlyZJsnSfKEoylEDkH8Vcrm1LMbIKBMur0&#10;KcwAXMSlntMpNzO7hIiHNYLTaAU3rochhzm3A2jfO8pzzPU9omdB0AAFoWgAQRBAANI0z5RNFIe2&#10;VDUQFwXAAM4zsax6rhYFgAB0HQAJYAC2UXUNRMmlCskw0pWx8Ejog5N4BH3WBi1kDNaPQP71BEn5&#10;F12RVexiKU2gsgsbEzYtbDxZD/GiaIAV60APAAQ5DsoKNqhXa86t0C9R24656nqABCEI0jTSzbqM&#10;QAJAd3Wm40Ard6NBzeQH3oU17AlfFz30oiUOcctNh1Dd94HgjXICgD/gQAgkFg0HhEJhULhkNh0P&#10;iERiUTikVi0XjEZjUXSEdU8fHEhZ0jAslHUnXkpB8rQMtkI4jcKkbON01Rk3l8Le07F89W8/ElBm&#10;NDolFo1HpFJpVLplNp1PqFRqVTqlVq1XrFZrVbrlYf1fe9hgoJsgBs1ffwCtVmANPdNvIVxLFzMV&#10;1Ct3tQCcl7St9lK8XeBCmDruFw2HxGJxUTgd7AA0GgAZDIAAhEOLzGZzWbhzcbgAORyABNJoAMhk&#10;AFmwwdDoAVarx+RAgEzm12233FZdu7Wu9XG/YnBePDFvFHPHL3JFHLkoFo13Cpp6Ro6gW60FefZS&#10;fbRfd7Lz3MIVCoACORwAMpl9HqzJM9xF+Bf+QQ+nh+33+7vd4AIhEAAZhmABNE0/DEiRA4ZQSmo3&#10;AxBqNMgGkGgwUcKAjC0CwxDKknLDjjhycUQQ1EURxJEqGoEf8TRVFbanXFxDxgfEZEFGhHxsAccD&#10;vHRix4YUfCNIAfSEpJtyK04yERJMPIXGR8OKFqfluoISRZKsrSvLEsy1LcuS7L0uSKbZXTG/T9oa&#10;tA+TSB01qec03BtOBrzkBs6IRFBpzw6Q0o6SAaz9L9AUDQSIn6foAGoagACUJQAMc1VB0hSKIlYV&#10;gAEiSIAOkAAtC0wzhgA5YAGYZgAA0DTUrbSVVVW8K0TCY1YHhWUnz8Gs1gctikwsCJwV7W9coJFB&#10;92HOgGnDY8JNygZNk2AExgARJEgAnrNUWJQpWwuYsAZblWW8/DdgAE4TgAUpSgAI4j2+jMDiQF13&#10;jjeIM3mjRQXsBd8NIJoEX4pp5HkABDENdbwj8PwAAUBSku/ChRjVh+CYjiUCoCCAP+BACCQWDQeE&#10;QmFQuGQ2HQ+IRGJROKRWLReMRmNRRtx1CR8MyFESNAyV2Sc+ykLSs5y0Oy84TGNwp/TUgzcRzk6z&#10;uciOBP90UFP0NVUVbUcQUmZ0umU2nU+oVGpVOqVWrVesVmtVuuV2vV+wWGxWOyVo5WdaWkYWtd20&#10;gW923FlXM03VBXcG3mrua+DW/NTABHBQiftLDGjEJTFDPGWXHY/IZHJZOJvd7gBKpUAUMANVq5TQ&#10;aHRaOIn4/ABoNAAHc7gAdjvHq1WgAyGQANdrgAMBjSb3fb/gWSav5ucVs8d7cmEXF2uXnGboB/pU&#10;4IdVvdfBBEA9uEPvvAzwOTxBXyWF+PwAd4AAkEw+agBNJoAMtl5jNAgEaJWfsTf0UP+A0AuDAcCQ&#10;K97xAAGQZAA44AAmCcCsmVcJvICoaQu8AGQKc5zgADQNQjEKoLiAAJAlEUURTFUVtEn8QnxGB5Rk&#10;AsaOzFkbt+eEdJGRCCx4SUgGHIQ3yIHkjJaOaXg6mI4KoUsnkLKITymDkqp+k52GZLQ3S4MMvLyB&#10;scTFMcyTLM0zzRNM1TXNior8GooziJ05ilOqSkClYLM8apvz6QE/gfQKrnXQgm0MHFEMQNASUYgr&#10;jmySNIy0ZhfUq6oITbTNNU2jJ3neAAfB8AAVBUABUlTTlU1UjY1DUAD8AAloAA2DbHi8LzUNUXpe&#10;gA8tV1/YEUFBYZZ2KcdjuSewB2W4Z3WdDKilUF9pqc6QPiZbEuDcntlgGcNvkfcKhk/GR5LJY4AN&#10;kABxHEADBsaFoWgAkIARkABJkmAB0nSABLEtYOAYCrz1LaAAwDAAB1HVgWGILDkPRBhrgxJE2JYt&#10;i+MIKgKAP+BACCQWDQd6QlCQt7Q2ChKIGyJBSKQV+Rd3Rl9RsOR2Dx+QN2RKySN+TPWUASVBCWDa&#10;XE2YAyZSCaTWbTecTh0ztQT0rz8QUGc0OiUWjUekUmcIymKmnH+oRAJJOqAmrCKsLCtFyuHCvUqi&#10;PuxLKyNuzOy0WJ9x0OBe3FC4A65WC6XW7Xe8Xm9Xu+X2/X/AYHBYPCYXDYfEYnFYvGY3HY/IQUc5&#10;NLZUY5cgZkwZsq50EZ8R6Fj6MM6XCPjUK/VH7WCvXBvYQVx7Ns7U9bcv7nI7veb3fb/gXi0ADQgB&#10;NJoAT/g8vmc3nUaUAA2m0AC0WgA1GoAAcD70XC4AFotdLqAsF8/0en1eveRd+Fj4VYEjX6cdNDj8&#10;Cz9M3+bNxkpAD9BYvZRwKPEDpcGwNQWAcGnRB5aQiSEJjNCrInWdYAEuS4AKgAC5hOE4AKwAAJgm&#10;AB7nuABpGkADXAARZFgACwLPZG0bxxHKPocO47gAYpigAZxnR1IsbnOc4AQWg0TAA1kjSgmxyHIA&#10;BKkqACHHadoAIhKMvS/MEwt2gR/pwlB6jfNJfTWOk2oSeitFg/AcKYRgBTucE8kHPYZz67LtKGal&#10;BT2QZxUMIdEQWDS1P4ZpsUezYwC3SYH0q9Lamyn4rkzTgb09MTmGhURTVIF9TCfVBT1UTdWLMbYe&#10;1gPtZPoGrDtQfB5Vy9yKAoAtfADYFQWFYdiWLY1j2RZNlWXZi8U8G5MWiy4YjTap52vOoMW0DtuS&#10;AYtuA7YAAsIhp7QiWkHnQdV1n9dqpKCECYCa7ju2be173wo6BwwAD9ABR8uAlfOB4IpBrmuAA6jq&#10;ACYAAM4zuAD4PgAVRVABPoAJVguN45HEUnu8QtPgLAqZKLuT0QIbOirJBzwqM061ovd2n8pxUwwd&#10;d1nVmgK56uQHDHoLeoGsgALgos7gAEIQgBT9LKsAAPA9i4ZgBUwAAaBuO63ri7HieIAPoAAoiiAB&#10;EkTru0gBJElA0g0SJFtTImeZ4ACKIoAS1vMty7uW/b/vyAiAP+BACCQWCwJ/uWFCuGJyHFWIPeJK&#10;uKIGLMaMBaNM6OFePQ5OECRQaSQVzSdJyldys8y2REAJzF+TNuTVIzdhTk6Tswz2Sz+gUGhUOiQV&#10;s0ePFdM0sb02i0+oVGpVOqVWoOmsP6tBmuOevMywSdzDOyC+zAW0VaCtO2LK3Vh02qSH26BW7XK8&#10;Xm9Xu+X2/X/AYHBYPCYXDYfEYnFYvGY3HY/IZHJZO1DXLCLMHfNOjOHXPG7QAbRHPSNHTBzUAHVY&#10;1+614a+EA3ZAfaZTbbfcbndbuiI1GgBxOIAXclEoADIZQbWgBqtUAEcjgCvbzqdXrdeqqVSgCHAA&#10;0GgAR7ccEADgcABiMQACEQgDV9j4fH5fPbRJ7lr8F39FL+Hb/HnADSDmEkCB7AzNDuI0FNEAzApm&#10;fh5QihAHQotACt2gZZlmAAnievjRAACgKAAEYRgA/gACsKwAA0DT6RfGEYuq14AA8DwAFoWgAB8H&#10;0ZR9GTpxagzMAAbpux/JCiGeZ4ACKIoAHadsoSkCQJSTK8sSzLUMIGoCEQAea3FkLkyIKrR/KObI&#10;lzWYM2g3N8lmfBBcToAk7KIYE8tANwiT6RU/zsAigmlQiLECmIJkdRRh0YetHCjSAB0kgsjG6WFL&#10;hbTMFCMbVOlfT5t1CgoBVIMlTBtVCClJVZ81ampuHXWIIVnPoiDxW8906bR2V4gqGBWnow1mCCC0&#10;uWBdWQfVlJKHlmzILlAlPaVGGGFVrGhbCCtoA42W6FNvoLMBPXGthpoKC90CndRa3Yug+vpKJ2ld&#10;eb2BDWq8F9fNFEcb1+qnWJ1wieUzmvgsCBIvczjThczhNhzPDqxVKpyYT9C7QLCG/jUxGpjuHBND&#10;on4+xpm5KVmT14dlujZX+MMe+0EElmTITiTGbJK8wcWCxsxF5n1WnyMGhBzojFTSzh0VQGwE6Y6m&#10;gLAZhQalbelC9qzCWUfWfF5T5X3rkNfsnaRTg/soY7PpgEsInY6TAkpL7hUgBMVpCQHDu4T7ztjJ&#10;wfZBdAVwCXsOSvCUIaSEP8O0ShG1QAsblZ8cjCgHX2yd44ohD+ClLapWNW48Eh0KmhuMXS36bx7d&#10;TX9xk9KsrL0hHUnsOHaL21AODf3Nhr8ZPeu0UugIKIXhqSxupFAZHkoRldMha+Mz40b9sGhdQpsa&#10;+xj+zsYEe5AwexVFbbbucKKFXNNICiH/1AX9jqEB941/iCnkgDdQANkAGzgAEAQIM1Y7h3AAY6AA&#10;o5UyFDlJuJEeMCyCsfQEY1SqYmCjXCdBUJMF1JADMg0h5IyHvKINuPSEQcoSEIK4BkQUKTbuRHwn&#10;kYArYYOLZCt8FJeQ9B6AANYawACWgAKcXKFxXhzhDiIRoCxVBPifABCSAQ1AAJvKsa0fohIqFiIK&#10;2kRkWWXGRei+VUI2wdxhaEGA28SRPvNBpGk3UNw9MAcaImOCw3GmTV0I+OyZzkAyDPHtH6DyksHd&#10;oHBrbhBKiLkNGEHb6gfruCDI1CxUHZLuYEXhCwlpLG3HgnkdjQgSN3L+AwBgADQAAJ2AACIESSww&#10;FaSsXZCCCrPe8Y0Tss2SjNikIaXEIDHpnHVL1VYpG9mPWoKKYkGUnBFeqZApYmWoAdmcxZepk3jr&#10;oAuEia0cySlaABJ4sgABwDgAAhQoijh6ysFvOcgszgOp7cmYEfc7xezxlVOqCoTgYT3MU+MU0+5v&#10;zgJIEygBLzZANMU4kd9B5KyXKgkFFxBUiJGKgpVY0DzHrsFqmIgpdgKhQo5GkGhjRKUhY7E4gkbE&#10;bI3SUkxJyU6WJVKIQgcdMRC0zJLBlnLVgvOcp1TuniWCAoA/4EAIJBYNB4K/oU7oYwocp4g8oksI&#10;oBYs5ow1Y0SY5CIRCn9FFgfJIhJMUpRHoO+pYkpctphJkIw5pMFsgZwQJ1BU1PUpPzbQSVQ0nRW/&#10;RxpSQrS1DTQJT0NURrUzVVWBVwnWY4SQvXRJXzfYYsBSvZQpZ4cwmNa1pbRHb3DcS7c6GSgxdwDe&#10;ZE2L4zr8CcBYTelsINsMZsQ+MUi8YMccq8hLH0u8oecsWcwGc07M5Nnnn2ZoZVo9JpdNp4Q4tUeN&#10;ZhhscNhqNI6do2ds9dxpn7u0ZvWbvwNwdYeDPxQdx9lptgcBZzQFz2V0S/0xz1eT15A2u1JD4/O9&#10;kFXY+v4wApPMy/QMvVfmdzRYW/gCvl5PpIOWHfwFv1ae4If8+kAIMyScECS8DIYd0AwUkC2loSEH&#10;umL6CreEYeQtBTyHRDRNw4fcPKWCp4REJ8SBdE0MNM8xSJE1w0Rc44HRRGTRnBGrLDyJEcnXHZqR&#10;6O0fhVIMZoQXUil7I8ghU7RtPwDq5i6BcoyG65uyqNkrihLLMCzGEpo8s4KKiQwDzIgovTOvIAy8&#10;0bvH46JlEBOIsTnER4TIA41zzNbUHjPpXT+T1Ai1QY00LPaDRVKpuq6C7AAS35msFClDtGRFLHzT&#10;EmmlTb3DJT1KNKkBi1GPVSh9U5C1TUFVyGgR/lxWDHBi/QLPQZZt1xNsTBcFtevFGVXIkeQi2I8a&#10;QT6eJuWUF9mVgXC7gxLxQWmU1qvgLaChTbTXVYg60mJcAG3Ez55vkBQp3RJtuwCkDwFRd4T3jSxE&#10;XWhFIJ6TQdX01RxQQMt/yTerSsYRdkBLg5k4TLYe4ZgTkpoYYqYktZjBE/wAgGAbTryAGMgBcQAC&#10;cJyDAQBAACCIIARyAEpKeZ+XwiOeZILaAj5th0PH2Uedmjnr1BlZRuBvoYmaLhyC4hnZRt2fo/6c&#10;D2oaOlR7apH47KmGs2nPrasgnQo06kjxfbGWuy13XBts0DN/jK4IDPIgaw5YBYADkOQAKXAGczyN&#10;Z779pw/q+EjyLKAEdgAVJU7wCsATaDXH4Igu3LKK7ngFsKC5yW/N3eVFiCLHZ12hM4vbDOqmlDAx&#10;LpliQqcwlRMdia3Z2YF6ngJzZbogU809eAEanAUXhAf4lXHV44jeSnQgd9DFXcSVNplBygceq4oz&#10;0daEjl68Hqhx3rUXIKvxwQ8dyL4bE7sUfHmoJphkyKYQwDAPHjyHjnxgBOIAW00Y6P/NoOkIkAyC&#10;nVByCaBDDk6rXCHA1KIC2gh7gkBCCjDk2kaGqIODQ74OPbbCxR3LglyLIe9A0IbDl8D0hUBKFjLx&#10;nwGRyEiCgEGwrIYYD1LZw3wEHO8AAXIuQAHTAAZw2Q5YjCJiQCCJTXWuwmUcl5VwvIpPbW0Clno0&#10;UmtfZKyZbo7YvMJGS6EkAjYyHcSyFCLa61qimGDG17w5I4JpO4adrYAHHkGBECIACVTTKKDdH9TA&#10;+YpC8bCZwdjuxxyJBXItGCsolAgYc6iAIEZKLkfWGOTCjDSMvAAsWLwAJPwsNMq6Dg7xZynIK1Qe&#10;yNybL6B0+2WEsZZSzlpLVzCrjxp1f+HR9B7E5hYE5MFzKHmMgDduaaQJ4DCCWdU7U2RPxKG9EYdw&#10;D81RDzXeSEY4ZIDuPHHUqUPTZRaifnIp4MjpAGTpGPOsOs7X5hgC5PFuwcnhCiVSIVCMWxvT7UGF&#10;pU4PpwLQbQzYI8ZBGlbGnQkQVC3YiYceBpNMLoDPomqB8wU0BY0ZCbRtnL0A40fjgORYQUaSJgek&#10;8QB8iRxnDSWaEZktjTL8OGa45bDjbDZXwKWnTlIDBLp8uIBqXoHrCIKWlDgm41qHdDD8XJ7F+O7V&#10;+pRSDTDXUNhUPSd6YF1kgF/V12sLAJNYE7WMGFZWHEgoSNOe8g3ytSkCZQXZVxgUfDjOkBlKGwuq&#10;Ta+MKtKCghthi61Q65JgicpuwcErbEu0wlBF6QblF+WFrKDAlAUlD03WQa51BcRw1/koBFnCHp7s&#10;QneiQJ9i01ptQpXCoC0IdrriMOVQInmflbjaMERVuXcthe2ewaFv0LA8a+qtN9YGoAebdK4R9y2h&#10;g3YckUXSsqwWzVsvhsKPRqWzLG7ee9jLvAAtyIpFwaLUPOIEm1ihslyCsvYTalCYmihMiejIkE9W&#10;IQaEHA+vDUmZBzZ/SQKJko/hubZDeWyrjcD1TEm1yy82wr8gwVum4r8KWIXQFOWE6xjogjyCJa8Z&#10;3KSzb8PeeIXH0SnFmf4EIATnpDKeACBL/YKD/gGM5g7fMKCvdumC163bOY5SbhcP2Q0YS7YdIG2d&#10;KlhNWuPLAySDbKs5VtEgRNGRYywaC6GAzqElncATi0gbJTTkSbq3dE6emPH0yonUyTX3BHkOaABf&#10;4AFPpSPoZKGZRxvuOcfj1zCikGyPZEE51DFLrNSFVolrY50/iur/YKWS4BiK0cE5Z27Oc/MOi8O0&#10;a+nVZOhd2owMWo7vmoWEMjVDXYq4ap0KWUoQtYJbq0ddNqtjJGyQeJDDRkiiiTWvLC340BKlFCIR&#10;IK97EhlDABBoAB6jRkggkHuGaT6UQPbDcsR6MHWqOPdV0X4G9wMOWQwSlCzoPNSn2N50NzZStKaZ&#10;XRhyoxipNuPtht2F1oNhdJSjcAGw77/0yYoAGpEagALWbKm5VQ1OocstByyh5A6JFVSHAbQSQHuq&#10;i2Go9sZ3yPYcraoC8QT7yRuxCOg547AajxHqPhKkNDojWvy7Eg2w7efQa7fsM40tS0HgN2sxYMO1&#10;vKQiTknh22NABKI+kgRHdNm9tjUvUepdT6p1VQ5AQIA/4EAIJBYNB4K+IUuYY/Yc4IgnIkdIoYot&#10;CIxGX1G1ZHUpH0tIRhI4zGI+lEnKT7KyZLUJL3vMUFM21NT/NyLOTrOzdPVbPyVQRLQ4LAn+p6QN&#10;6Ud6YjKco6gq6kSKpBWzVyvWUdWx/XQHX6MKrEarIYbM+bQ37UBbY47c1Lg0rkqrpcmkKbwb70lb&#10;5Dn7RYE7MFYhU4sNgnYL8UjcZZjDBY2+l9kz5lWZl5Lmc1m85ncM4jxoRtozhpc7p4xfpCllvrbc&#10;48cVdkGtpXwHqNwAt0/t5RnfvxZwXNw9xqHrx3LyXDy1DzU/z7YBeLxX31YLMXui+0D+4bO8CPB0&#10;/FCFj5Vr5+4Dzj69oGvHxaNCnwXPpejeUPw7v17/5am+SUAG5AQfQIc8DCHBAlwU/jpjbBzghYM8&#10;JIKL0KqoJAtQzBiSrQfLhnMY0QnhEYuxKB0Tw3FKSt4fx+Rc6JpxiQ0ZkTGoPxvFSSnpHZZR6n5W&#10;wuL8hANIkcs7ABJNsiBwBxJqciLE4HSMgzJl8K0rkDLLlnCyKtkc3QBSmkprzJLJAkzND0mDNaZk&#10;EXs3zEzslsjH4ITsNM8Tizk0EyZU/DzQASUFPTNr8LdDnJRJH0WGtG0IjMPlnSToglSpl0uQtM0f&#10;TdOM2FdPzeXoMVHTqMRYbtUKYO5vVYwjHCBWDoym/R3JOX9bwUJbXtGG1Di3UqCwyLQo2I2QqoKl&#10;omQcNoj2bYDcKM6p9mtajknKYdsERbVnoNFkWNtW5flfcY53KEFz24zZm3WuhVRGeEJDOGV53SzS&#10;yDUrofk3fd+XOEAA2IADyzEAIAgAsR8k8TxeHWdb7O8NkPgbiaVj7bhi4xS5lh7jgZ49NsotKOFu&#10;RcflWG9AxzoYXI0ZaD2X3qzjfN/co5h3m4yZzmKSnjnrzlqV2giNoaLDEAlLgAVJUgAdR1AAEIQg&#10;AHQdABegLguABomiABAEAAEFjMMzxlLsjfnewhj7SrIr0EEjURcACiaVqoZAAAgCPHWlRgw7RF7M&#10;19+TBnaCbSY5acPnIyagELnk/jBiokTmY2oa07AgPfMVyKnN8G1BL8/H5d9FguDc6g8YmnzA9gn1&#10;mKhF1/TTjFnSdJARuHt3AK913e77xR9rVUYHhCF4gpeM/AodiACam1du2hGbZthPLIHIc96ugAmY&#10;AB4HgAN0kpsfCP3xgP8oUfOdv0yuK0mhxbnkTbT4VttG4P8eDn8W5DrLmZ1gJhrgAqF5RRnRC7Na&#10;LcJ8CVYBAZiyUSED4CsQSeeABC3FAB5BPBkBMG0tk7Dq6QjCOwAAjBGAAsgACbmnGrCtoYRiehuZ&#10;K7gezXRAKySMf5drzG9wye4DwKcP3Oq0YgkIL7xAhQ2Z2sJpo6mahJicZxAwADaEGdgqghBkU/DK&#10;I6KyBIT1MiFF5GFmLkUeiyZuDseUaQIxrc2FRfy3F8vlAOxwHqS4iFKBvHIzIzxngAJyAB9MgB2g&#10;AUqeNHY9AaSJZW/V5UjZHSPkhJGSS3CjIMKMktZLu3hDAPGiw8osTQh4hoFmUihSHEpEnAUQ8qwW&#10;ytEjK9oIroPPMjCLxmoRJcQvgK1MHT/iELvKGCVYwipiC4mMwoT0CyrFYKynyPBCC8ApXi4kvwdp&#10;rPMAtNkDs23XgiZENCcE0T7GrZKQhswJp0GfMQx4GYpJ3QtIROAaDiX+STM0Z+UKvGRJ6LgNRfi4&#10;xXq5icEkINBWJgNVKmBFhBZDuLYaOtUrj3PiXcbEhTZiGyClHRRs+gXH5OdTINd5lAFlmKBe71TZ&#10;fgwUrh+FOIy/laMxXe6g+TlnDi0VpK8SLglOwADXK0FrLQ0IUQsVRYSpSpCriWiULqUZ7EGL9Csa&#10;qSAnVVqsqVDr4RsTGFxDKLq826qdGTWNUMXYDuLSfU5OJ/hnVtmC+kdryKHpEAMqVyhlQ+Cir0Ay&#10;viaxgptgE4MyJjBGuWTwGlbifBiWLQqF6HsGwEsxRZUk19UnGqlMi49KtPos1jGTF+p9T5tgdiyB&#10;m0y3JD16FFLGfqNREx4fOChTZ2CrjZiXGsCIprdIssJShTspAsvGCksYgquYXrNCPaEghfquLYGG&#10;toRDnWSuFFRdUJt10LySQ/P1n8PUL0Hc6u1yk1g7XComv4ANiwAIETEBsDYAK9D8QIh+eV7gNv8k&#10;/J+iyj0qzyhahAQeAUon2c6/yWNQmXgekeUaNI8j1hxb2zWX0jj5W1q4ccetwgYPleyIIAF1QARr&#10;AAzC09fJBAAOWABnTLcQgRNOlsTuMYugKxpLEK6CASL0SKZtakfgigAWw09qLBTxnyUkLObrPR43&#10;kFhk1/AHHO2LGJGVZdo3GuPci8oxzmnOT2UWI9cNeFGg1hBI4dOZ4Dsnd2su5SYkOsVaLbFPVOmV&#10;uPgeJCM86ATPKHnn2WrzIiDLncAwpwQcznTLwAA0IACsgAw4ZoxE/UwHRsIrmIlPFOFBCVdBCCYH&#10;6v3fyvVFjzKfWBZ2UaTZSBTx0WIFGvgDLJG8RCMavyHYiQkhKp2tozqJ5fq4yeD2ZSCEDz6AC9wA&#10;KxsHBUafJSVW9mR1nZCfaRmtDRL4JU6NLcpEFXuBTbzMadHYV9aN5VSWzQFqTFAc8Uj3EFiqN0hC&#10;qBuozEMxA+TFZasxds9EbalQJYYR/HixscCuwLlwERRI5KuJmjeSWPmPsTyBkKbhaV0GSpmzbxnj&#10;XG+OcdSmQECAP+BACCQWCvuEMGFKWGJ+HQaCOSJFKKPWLNWMRCNRuNMWPG6QDSRJWSASTRwAMmVH&#10;6WCCXI6YAuZM+aIibCicPOdSYCHqfBCgSA3MeiHKjDOkRp0UsKU0RU+jHJh1NMVUd1eCtmtFeuJm&#10;vDewRoU2Mz2UyWc92lN2tJW0SW8M3EHXOniJlXcWXk33tL32EPuNO/BCbCOLDO3ECvFT49HfHQV8&#10;5Fc5NBZVmZeUZnNZvOZ3DOI8aEbaM4aXO6cAJPVLHWObXGPYFHZB3aAXbajcSgB7t+71/b9y8Eqc&#10;OVMnc8eCR5i31Lw5P7YC8jURJyKbrPHsFrtWMUgLvdLpPDxZ8Q+UG+c2+kf+sk+2ZAvwZ1+fMFfU&#10;mffev1b/st/3nPi47EHadMCBVAyCusUz9lu5yeQA047QiwgTDDCrdgGL0MiRDbtC1B7OlXEJ1RGL&#10;sSrmB0PxSjZ9RYZsXOZDohRkA0aRUiDfn8bsdHpHgYx84JyuYCchjjIsbMyvY3mJJYLya6j6gUQs&#10;pB5KgDytI5pSyur3gDLoEy/Ah0xPI6UG3MxFTQQ01ArNiFGCypBF7OUyNxFh9EbPCgAgNM+TojZG&#10;UA1xzCPQirh2BlET8zZaUY+4mIEf8wwmeVKUUiDPkXTJdU3AwVTC7B4z4NI2VJS1TVOlDaA6u5lL&#10;iDNTRwpZ0NKOBp1sGVcRKLogV4BFfVQAFQHXYchgmCNjpISprWXTJFyhYAv2jRwp2o7wBNkKI1W0&#10;ItuWBAD8lxcKpmGmxEW8iDInzNxW3YKt3SoHlfARc7MntexuXwpoKA1fhQ39MLhiout6I0sAbwuD&#10;GEmNhYYYbRhaAI+YAS/FQLAsACvAAKAoXTIELg/kFWXKT2ST1YBoZRJZiR8GNDEBl8TqjgiIMuZh&#10;XZuNGcg9neZszSh5DNoN4Cdomdg9nqNPycOlvEeFcBk6i1k2947JAAEpAAQhCNQ24RhGACngBX6g&#10;AAEoSgAIYhgAvOJgS1RJlFuNjgjLoAuoPEhigCQJAa24OA4ACRAA9oAWOABKEoABIkiABfl+ADaQ&#10;BQRz8opAZosetdMYkQaaQghndBcJcWw7jnOUTnUc8g0KjCJfXYD1SUDp2adHmLPbvWH+69igkBGv&#10;394TsWHhlR4ubld3mCHv5YiebQBGBz6MU8xUXHF+IPsWoKb2iTGgDeSgpqfFCI7VlfgNHacZxh3f&#10;BGXs1HDaCAHZgAprTuoguEgwnltDUvILAywBOgsAMEBShAugQTxkAHzlN/cAzNHA2oJBrgonIXrq&#10;heQZFfBt5oRAfQfWKz05SqmjJAf6rR7AQVgH9C2TQZ4SwTgnGI5QehFg/w3dgQUgZrgAGKAAOwdg&#10;ACTmaRwYId6Zhtg4iUflhYxi2iSRCKtI6Ix1OoE4fkPsWUFq2GmRQKRbwSM9YCFyMjrglwDZm9aD&#10;4PkLvLHuecBq6ULmZcoABfhBmwo6MgZIycBQwQpHdIEjA1VRCBkMvQz5+TyghRwYxvYEnyL0dynA&#10;HslT5j8UMJ2TUCAXGZJoABbpiAASib2bmNxigVnKVc+CVkrZXSvlhLFVCkCUI4WWNZ6IOXECUWiF&#10;9HDvxrhGmE0QJxzEARGk0J0mAjkkpFDi94grKBoLlioHWayGwkN1XSnA1gsUoIdSS3Uqs4xMK0V0&#10;hd0AzivCZXcFVGQQlSBsXHONQxWStldK+WEiB3CyhnLOGRXgQJBjfoIk0C7dUkrJiaDWhiSTmF/M&#10;CYMwphl0mhDxNIyYuQH0bR0N0K1H26s1WAoIVlJYLHSjdLd2YdFaIAoIN8S1MRU0zUMDqm0uUxmd&#10;JcCCaCHzuSGECE+oT/YlA4gCGVYByjmHOjQopfwoZbmwDG2YEru2Zr2HsrQ9IbVO1CCerSSoPUrA&#10;HVgb8WdZyC1YqPFF7i9IkCqrhVRtIQxNV1G9Xeda1lgDIr4LWv0wgjLyrqJqj4VluBFWBFGKiuqc&#10;yxpe+SfsKY5qWUgKey0tw82ZKIMdBahAj2AWAcVWRBXhiwYsBYMVqYwWTRVaUWVr6YiWdrItAVY1&#10;gI8HoguzYg7eVnFnN2ywp3VJ2TwI1PSolTCjuVINRznF5OqQyF57SjnjhzusZ9YDtZBphTtNKJFF&#10;mnyyliqpVkq06D4vRU+uAqnxDUEhe9yyE2eqyeOQWfsu67jeuKg5VE431DjuiMvAUTX+v/vEQVcC&#10;4iprlZ6qydcfqi1NeSX9rQhGnhNwwWkPaqiuBXhC55BadiC1AZyGif9elEkWPBRsABLAAHpAAbaN&#10;wwsaV+Fre8SDKsK2+tsqhn5zEoT/iyH208kXPM1ePiVozyasQUDXNizzJpWKQXYK1msNw/xNFtls&#10;JWXQhoyAAmoAAfA+IqSu4ZnkFAANEGqcEcGb5LpAiaGZhIOK4AGfUAA84AGEgAPK2JebvwAHiAAV&#10;UADrgAJXOQoKMgXILNNlyuNNgFXVNNg2K8z75DnTAbe8l1kZocvgZIJ6DIvKVsNBhXqVkt7Y1H0n&#10;Otyg57B4HTpG6Drz5coAuKm5TYup6FXjBVaV0RsBDLjcqAaaWQMkeDlXwzh3zhgAEOIdsAIjcwut&#10;Koaoszpc2pDFqpU6LhmxPTUIZn8vZu3mYJBGCcFU5szTdjaMznD3uqfI0+r2NmHpJZYsB6zPwIEM&#10;HguwABvwU02BM7cAEBdAAAeKAAx5wTTqQgkNrDQpOMHUefYWd6R5LtSvys2ZNL6V5SW9biXqooOu&#10;qXKunMgfEsjSrC7XYRG46x3ILHkbpBZL6xnSQUbHQUE2xnque9Zn1dX51HClDq9MnKuqPOmKyaBF&#10;Nea+SiT8oR2yj63KU3EbrTu11p2PsnZezdnWAQGAP+BACCQWDQR7Qk/QtYQ0VQ9/RF6RN3xVWRcS&#10;xmDxuORuBP90SFKyNSSWHioBSmCuyWBGXG6YD2ZAyaRtVTdBTkTzs+T0Yz+CuahHuiNCjBukAGlO&#10;qmBqnHqoDSpGuqMOrJisDutQVs10r19M2Eb2ONimzGe0GS1Ki2He3DO4Ai5RF/PC7Ma8KG9Fu+HC&#10;/JfAPvBRuKu8TYdxYkC4tn40p48UZEDZMFZUMZe8MZmZuO53PZ8ARN6NrSOTTaDUQQV6sR63U55d&#10;bE57NqbUSbcK7mUgLXwW2KgOcHe5+rMNR8eQugj8ssc0J8/h9GDM7qTdVIPsYsC9LUtbvYBL0JzY&#10;cTQWpDQhemXBHudKPsD4SVSPX6EX7FD8BL9UoA+3/II0TliOYsCP+/x5wQZMFFpBimHU84iQiF0J&#10;wM6J8wu4qLlYfsOQEIMPueCcKtSXMSnbE4nRSmgGRHFqDHxGBfRkQkaJkHrdgTHIbR2JEexcg5vy&#10;CWUhmRIoLSOJ8khrJYGybH7pFBKKnA0HUqxXJ6gqFDRey4jISiBMAlTE3csI6j6WHYVM1RkXwWTc&#10;KU4BhOUyt6fU7L0UMmga5osTogq3Dub1BOCDi5AQgo00SD1Fz8jsimQWdImlSYW0q+wiw+INGtRC&#10;58wIYpp1CN9R03UtTM6DtUmVVYM1bFqPvoeoq1mbtarMFI2VyH9dsmA1Ts7GB8VCaZXWKcdjrgGd&#10;LzcFlfoI5MhlkYNpgpaoo2vHYbMqBVnP9Dh+mJcLqGcONy26hJ7FvdRLXY87dgPeFszEJVus6oxo&#10;FLfNam6rQd2uKIP4CAeB3q1I0YOog90I/gALcABFEU6V4AAJgmAArAAWqgtvnLjrrQUZNbwFftuo&#10;+a+Tw0rpszkGD8ChL2CoMauZl5mtZirKeYo3BB5wiIgeaBXqCgvoi/DhnSDsScRY6YzLcgrOApSW&#10;GoF6qABXleAA+j6AGZywjWIAAJIkgBicgSCXe0iQHAcA8MYxgAzjX4IswAOFgilABRlzBEEQAJUg&#10;9OutDVUg7HokXnMmkI/pU1FSZvIQmF2XNWFekIMno+B9zYjc7y6Nz5WNb4GAaCkN0+GaQePVl/1u&#10;al5NCxhvzojcrz+Cnv3OfEZ3gc986J+eCMXhy4XvDib5HD3gA/U9u4Z3ehR5/y4JemABWrPbGABF&#10;kWADVvaux4GF8Za/KulswFRYPW7b8Sly45Rgd+Ukie9IhUNmK6HB/ZC/6Tr/2YrRLCJkk4BIDG7R&#10;s4dbpjRnrqFuvcEEEWxhJamldmLkAAO/MGxNI4AG6wGAAoIABQgAL5YoxY1I8oVENFhA5FZjwpv2&#10;aEj8j7+xwQOZAkcCwWoeAvh84pX6DjwMuh8C9y42IkQsXCMRW4Q4nQKNAOcc4ACnEGb69cbpr17k&#10;jEqJuLzMYbPuGPGN5b9kwBAaIBdbrKj4RtGBDp+jvgco5ASZ4xoAD7AARPHodoAD9HRWCrsH7IHn&#10;SFkNIeREiZFOXI+aAukUhzwMUEN4dMlXNg+AfJl2TzUDEfQcNGUBhZJx0MiCiNMpY6GdTQNyViej&#10;bgkeWQUj5pBtDhltLdTqrQMpeNaCNqoC2ZjVMK5U9ZBVYr3cqBCZRGziuFUIaJcbJxrmCH2l5aoF&#10;DCq3fVNJY440BEbmo+MYUZzdqdUesEgqhiPh1nYZsZip5GqNk4dySo6ZaKxRajaX6ryBKTGkclqZ&#10;+gJLdZ4g4ENB4gJPMKaYcjuR7kbmuUgDcsVnPBH5O5WKyZMgPnmvWi0oBorJZiR+hyQRvpooOCFw&#10;tHVTromkXRL1G6WJlROO2ak14DAEkVRYddPZukbdJDpwqdCPyQZVQI8kqXbyQeW/IB1OVNvQHdO4&#10;9ayT+UzT8XSqS91CE7BPVhU5dDkukjSptlTqx4mdJPBZX5H2VS3YCB+Urzi6VoNFUORaLk0E5EFL&#10;RA0baTS6n4P8wqITduFrmcNvoIkaCEoEk9Ow+obMdHLSmuNYFGz1G3Zs9di6lV5IOR98Nd1Urdp5&#10;T5Y9QGBtPfU84j8wTxOVl1QmRLKq4vLYYqEACFDoxXUiAAh5nVv09HWsMy4GFmWYqyRGSc3Ze0rb&#10;y0hWNUodUUc/RZcZnY6KVBba4gRyZpUClK/ggqQQACBECAAvSLi5AAJyAAtQACXGdodVJEICInAA&#10;LwlgmqlQAE3AAUgAF0QAEfWDOKpzsraOfLoeKWj6pe3KVPJOZQELHyGcgM1b5nWp4SUaR9dESBsG&#10;ilfRK0Cm6HO7d6784bPDyHJPJXHBZnTtKRFnIealaAAP7ApF8TQmiOK7AAIgRAACyYEParFlS6Dy&#10;NPw8liahmVDMsV7k9J+BkYQ2VuzG4lJiNn8uPXitpAl9y3SnBEEFn2dGDSchc3pKidt6fWQUlTAQ&#10;ABhDDcAFQ/2qmiGXn9bYMtBQzT9UWKTKo0nkqgwVTpyZrz7cWQI8VxjLxFwlFKKgGorN+ewalnll&#10;LEr1I/ZqzcdJX4VcucllR6zyXkM/HePMe49x/OGXRcZ58T6511rvXmvWYkBAgD/gQAgkFg0Hgr+h&#10;Tzhj4hwXiEIiUTikVg76jEMeYEjgPj0WkEhij0kkKfwJlAFlUilktijymEmB0zAU1l0tdk5L87Hs&#10;9PE/grloRzojeozKpE3pVLplNp1PqFRqVTqlVq1XrFZrVbrldr1fsFhsVjslls1ntFptVrg7wtyj&#10;uDkuVSPV1jwPqUCf78vjAv1SBmBGWDA+FtmHxGJxWLxkEe73AAKBUtCoVACxWIAHI5xudz2ftcYA&#10;CCQQAQqFqZ5PIAN5vAERphyOQATyeADxeNWNBoACJRIABoNAABAOg43H5HJquPe9wUbN6FMvj8Wn&#10;VWHXzeclz77jG70YfVPmoCIflzr5fIAuAAMplgweDwAOp1ABnM4AlfK/X7/mNmYAIYqzAgAHQdAA&#10;ThOAADoOv7BrFnOc4AA0DSDBEEQAG6bsHQ2kBnmeAAiiKAB2nbEcSgkCUORVFcWRaxa9RdGMVI0R&#10;cak7G4lRyEkdl5HqhHKRUgiZIcZSLI0jyRJMlSXJkmydJ8oMafspnfKrpqkyoKgHLcoy7L0vv5KY&#10;ABcFwAGsayKv+UBQAAKIozBOEwEYRgAD+P4AHseymjgOAAKIAAOA4qBhGEAAyDIABtm2qcyAAVhW&#10;AAEYRgAm040tS60o0NdNldTqnuYYlQuzTCWFUVQACyLIAMMLQtNM1DYVJWVZqXOwAEIQgAIUqYFg&#10;WADdgAQZBgAlFaSfCEJQogqIkwTFjLWowAEAQEAHnEwARRZ9tW3baAiAP+BACCQWDQeEQmFQuGQ2&#10;HQ+IRGJROKRWLReHP6NOqOMePMSQPqRBKSEqTC+UAiVRiWS2XS+YTGZTOaTWbTecTmdTueT2fT+g&#10;UGhUOiUWjUekUmlUumU2nU+oVGpVOJRoAI5HAA6nWEys7HYAHk8gCV1SzWe0UJcLgAH8/gBlMqKl&#10;EogA/H4AC4XAABAKXPZ7AAfD4AM1my4DAYAL1egAcjkAAMB2nKZXLZeLvzNNvOOvPTAYaEHaPMUZ&#10;gMAAG83gAOBwAJJJAARiPS7XbbekNlsgAVisAP1+y7JAAZDIAK9XgANhvcc2lOdzgANBqDAQCAAP&#10;h/nduDPl8gBzOYAVZ2u0ASTuen1ev2TuBP/2/HS+99/WOOr6vsF/sK/0Av++UAwFAcCQLA0DwRBM&#10;FQXBkGwdB8IQigyBnIcgAA8DyDL6AAYhiABbFsAALAtCUSwMz63AAS5LokFAUAAQRBAAJwnAAA4D&#10;poIoigAX5ft+4KLloWgACMIwAAKAsTSVJcmQM6AAGkaQAAyDIABaFoAQBJsty4haRAA/YAM0l0Rg&#10;AXheStLEuwPJ7pzWs7yvOCU3zpOsFoCAgD/gQAgkFg0HhEJhULhkNh0PiERiUTikVi0XjEZi7tjj&#10;cj0Cf79kUFAMlkD+lElAMLkEIlD+goCmUqmU1AUql81gsvlsEl8qlU9AADolBgcKnEogtCmsqkT9&#10;mkyp8kktLgU1kE1qcErEgq8ygtPAljncorr/l8xmclnlHAFNqsHoVGr06i1tf8qqlAk9mmVztkpo&#10;ABp9RAUIoVlf1EAd4tU3k1uu0Vvr+ulJmEHvVctcrn2CAMgwehgU5v9uul7q15wdeyVggl00VxAG&#10;u2z/guMzcJulpzgC30GyeKx8st2qhWAz21gWFwervdw0m42O020U5VC5WjvdPxO/x0N3fQgm62ku&#10;0Fn23jzWR6nM9+GoU/1uu4tygWy12MhGYp7pP686COU1b2I0hjtvc2blwXBbRpe/7Ooo4KFwNALp&#10;t60DrwG472gCyaawpDjWACDcTAzFACxUc0WHhFz0Myh6QK3GS3OCsYCQA6rlvI+EDQJDzvgA1Mdt&#10;3IEhwEACXrxHTeMDJbuR29bRsG0zDs/GLENeyDptWpiZODH8tyshEaLOvchOlCMuQLBT8ye+8kL4&#10;5qRSO6T6OnBMuvw96sptLjbtdO6US+4DQMvJMtK8xifn0fQVBkGSCn4BQFGwUBQACFQVOHPjsq+A&#10;VAn+/iFLxKk3RI3dTJLTslUJN89rfCSGwWhcwtopyRvKokNzk5CDOC9UO1lUNYWC2D4OC8ygRg40&#10;SMqx9C2gsoLEqSoLE0TSHH7FYzDMeAsiyAIHge+U6H7P02KQkoIkiSIKlQVACHkeSKG+Q5DnyJQl&#10;H8sbMRBMClIhac5K1XUnOXVS/WK982ypWuB0Cx+FRjVsRVcyz3SIgzDQvGjcqJHriSK2krOcoFlK&#10;JY8r19Wj7N/Xs0Lc5Sz1uAIK5wC2dIKdGenVn+LvChLbZtKM5VPZjktQ+qvQvp11wZpc82Ghz50O&#10;qqRn4fgALIornotKcqWdITML3C0+V/IULwzLKFTPD2RbQ39FIc/WGwPo8k7tC9e7Plr4b5qWL6fv&#10;MeIOEQoiiBRum7wyIn2BwHGwRpGgAG4b7jv+8cBpW78LBupbM9zFaLr85VFX/RADwcd1slGTtGye&#10;Y9afZ9gAZxnS9AeBSHZC0Rjo2Zc9Pum7lo9kOZJ3f9UyeLuoz1cqhU6XKvpjupFoy0hmGeuAJjaE&#10;WF4j4+tXYB9RucpZnLbd3IB4O/fzf4/l+f6fr+37/x/P9eN/f+/8/+AEAYBEJZ6OgaUB0Zp1Zej5&#10;VCXmpGGOkoMfzEHOEGQWS9ZZmEjKwgcqlkrvDdvhXSY87yoE9QUMehBg7b4KtGQM3YwzrIKthdU0&#10;IoSyzgp6ZGnJKzajfsbN23t9JXoNElRpEFpDo2oJmNPERXBtHmqvd+xkoEEk8G2dlAtpDdCDxRba&#10;6dUDK1omld42tJ6eINxThcqgmqjIyqeg4y5z0RWkwMYSqhi74UKklVIfBQrZU+NGhpHKQDBXkIjh&#10;E+tJ8FFEKxj6ydsip3nNUPFE9WL35Anui8w5iZtImMMjTGlokIFTx6SCxJ1qIzlR9gvFJ8BMgQyx&#10;BBLMA0tRvS3HZLltJrmNwqH61WVDhTGHSkwfBNcm30RgLrE2Yp0XfOCjexhBcWXxSNRC1dqcHmox&#10;OjqoVPEXIKzXeA9NLEjYOvCdBMsAUrFhoOiUsl3kxEklPdKctizvE8QsbsumJE25pxNTIQR2B1o4&#10;wtY0rhrQJw1BqAWNgbA1xMiZHqCgFDHYhw7leywysfVmtuibO6bMFHwzIb+35aSolQM1lJNt4Ugl&#10;jUrSOj1MR75qKKpnOCFiPTJgVFUKoDYmxNgFHiPEhY5QvBeHOFoLQ/FyUWj86Eg7KwCjnHOCcOIc&#10;QFDfG+REdFShzhlDKP4BgDHnxGYOYZNdIJRwTVhOKUMlmHSFn/Rp9TxZDMMcJR1YleqZTvdVMBz0&#10;EjtLDnFGNz1A47zdUErOp9NKPy8fJBZWDBDDImssBsgo4rNDks4qIvEPmMT1dVBCxjfXTTnmTDpE&#10;dGTVw5shHVJc8bHokYAoCSjmnOuqtA7Njjpojt6STJFh8ZIv1xnfTV/kXVkM2cC+Jutfm4XRslHO&#10;BsqY7MUr/HCuzSK1NSAqLAWAIxFCKccQ1SgChtB5DyO8H4PwAshahX28qI6b25Q9MWF8li8T1jpB&#10;14LJHVzRdSiO2I/kmmjtAdiusO6nOZbYs6jKosEKwwa8aNCT8KzhkOxg1Z0mCXIIZPtLcO1l2msT&#10;c9xzOAKgkxZAPF2L8YYxxljMi5AQgD/gQAgkFg0HhEJhULhkNh0PiERiUTikVi0XjEZi7ojjSj0C&#10;f7+kUjkD9kwBlEpgsglcggcElICmQDmkplUwlEjgs3AEsnABn09gU0AcpkE6n87lEtl1Gl8MmQCp&#10;FCf88kE8pkFqMIqNBrEEl1PkFRklPqNWs0yrM/pz/hFHkVot1slFhqtLg9tt9PpQBplyvUKrdgtI&#10;CuVwf0Follu4Bqd/lFEhFyqdkkVXvEJwIAm2Zu1amVez1hvt7uecutPztAvl01khuOdkz9ttEu2r&#10;h0pqebpljmU8tuYm0O2+dxG+AWm0tJwmwxMEs85kWT6XPg2zlIE7XA6ugAWI1dd0kH2fer9U3WXg&#10;VRy3W6N+gmPi3n4UL0Wv5GL9WnoNrgzVv61zdtG07lqovsAtQ18DQS9LrQcuS+tw+LYvggzPoU3j&#10;oPY76wwc5CghFEQQRIA0TG9FB2RU+6gvauy7Pkqj7vC37OuomyRpG96+sqtTmwi5rkQk1MCyCgUN&#10;QUw7Wv+lDxSK9EbIO4rHQq7kLIXGLvQSwcFMZBjxy6/cuOFKzlII2yxIFAabQTDEDsFGsFohMkCQ&#10;MiK2tm7QCILLK8sy8rXS4ACRAeXpen9Ex4h4Hh+JMqIC0g+7GPPIEZPW0MjuM1UiOQlNAQVIc5VA&#10;5rIQtIVSOZQbpz84dUIZGKYx9JgA0/J06VFN0nQRTdTUzCyeT7SzGt7S7DJQBhomiDZNE0B5mGYh&#10;B0ioKhzjAMB9gsCyRtWkdPqJbj9u9VQVWsBZsmzK6EnuDIMm6SZJnwDoOgCmk+XDDbkoU+7/LtQS&#10;G23TTT1tXkW0wlyFrakaiTRg8KOs3MiYAAMnUqzcZyjYWEMzYMALCqdvz+kzFXqhTsSbg2LvxXym&#10;RzVYAMkggOZlmaCnDmxyZxiTEZaf191dLc4qjkFW2Fjsnv9JR/5gh7g49l0bqDBsiVC9+pTZXjTa&#10;M+0wQNLlP6Nn03ySzOkanH8iX8hMXyW887VTYmj7eiemyftt9V5ukJzDnslwNu1VH9LgBngeAbCY&#10;JjWIcfrtHQJ4nnCNQ1H+A4D7/iFRb9syDS810v4Fg23WFBONV6puMVDN24VPKGiTvjen1Y03U1TK&#10;ewbXW9dxfYExJmmmBtPi2sQy1aUU/UOk9zoEOsb2+RqK7vO1dy25dYCvrBJ7CNe17fue773v/B8P&#10;xfH8j/fL8/0fT9X1/Yi5z/eaf4xgkTZ50sO0+UoldJ/0fqZYSJDi+XAH+T0VMxDmV0maQIfd/aF1&#10;fH0ge69HJ3lJsnWMa9WqcUyvSYifsng+YQFET0UxHaUklthIog4riskewCeQvhniSC+tLa2c497n&#10;FZt0gQvxtjmlQw4b+1pVJPGTNXNOPyJEI2zutVYrkmSMWwvTVGq9lyVjZqdU48JWcB18QqVZBkAU&#10;YINqzfMa5BLX4LJOjAixXxUYiwohMsN2McYopEiLCWBzwIsvMWLGWLZAoiwkTi5ePyZoyEHYkvYf&#10;ysYBL9Vkyl+aD2yRLb0qVUqIURolROilFaaUnpOiQPxECamWuXkY8QzLtm4kPbSh9lbDmGMpQdBV&#10;4iPHYR5S0U9iUeGCwCZ4e9CDAZbQTJ+0skA+pkOUAPGok7GEkGMYYjqJ7vIBHtYUTUzsv04y0LaW&#10;2UJs39IcSQwlKsFo/NRQ9BadDSpsKiTWnhkSrEdpHHwPidg/1IMfZJFMxiXHgsNj+Y1T08WXk0kd&#10;BeK8EVfuabTDxurp46SvKo1VrjDnjuaPq3eOSCnZ0cb68OBKVocNwaTMCEAHBMCYAyKYUxBR4gzB&#10;mOUMoZR6gwBgACR6YJ3sBn0AMgoJQ2htAeM0ZsYR+kIH6pAbAkBID3BkDIAB2mvEmp62GnpC4ixE&#10;oIQtik2T9urozRNOLYThVlk86SpEzWiGroSP+fz0IpyWjjJVI0emJqyILKE5B74wQ1mHDVip1ael&#10;RA1YVmhBGbDhHFYuN8pB/GzjREauis4AtDh0vg8FEJcJwgEcSE9jouU4rxBx0sqELQNkZECVEfoI&#10;Src8jeQ0MjXPGei2J3Lu2HxLdC65zFdbdxzc3FWSbYm9NWoO3qkdwLfusgcDgHoPUOn2IIPQEYIx&#10;sCREiPsCIEbY3DIpA1LC92x0LgTISOM56PxTjgQyf6pbZNMYwsFz063Qy9f/Y+giNLO11rMc44Se&#10;mGV+Iaykpi3p2pjvS7JvEqSUD7wdNIAUSr2Q+f9cqJb1gKvYBI+3DmHcPYfxBiF8hASAP+BACCQW&#10;DQeEQmFQuGQ2HQ+IRGJROKRWLReMRmLueONOPQKQP9/SN+yWRv4AymQwODgKXSCCymZAGXAKZQib&#10;wSayeYymFyCTzWayV+w4CUeTzyCSCZyqBTWYQ2cwyZSt/zim1OowmgSOCzuR0ysz6CUSezSXVqBV&#10;OEV1/WeCvi5UcCAO7QWQTWs2IA22WQa+VW/1vBVel3+oX+F4W8y/B2unYYAYWv0IBX7JVuwP6t2f&#10;EyKR2yCVPGZAA1vCZHMZTR2TJ6rW2jLwelQmT3YBvzdTLcYvYADPyes7XMQ69a7U6eV1jlZK8aa1&#10;c7Dv/o56XSeiWPI8LXXCD6IAVvcVbveHH9IAbjC2aCb3p8/qSmhyWZSfG0LybHk2f86+xuw+j5Jc&#10;jSavgzqDuS9jgLS7qFL2877IEuj+rOwqgsckKZQK6bswE2aHrc8qrMsATkxM0y+BDFQQRYA0XG9G&#10;B2Rk4kHNcpLQpTCKQoorKCro+DPv278GgBGkFw+8qiQ2wDoQ9G63unJa+NRFEmr698hpm+Diyiy0&#10;dRJBKTJG48roM3R+HnNIHTWuiZQVJbmILJ8gqe66wwkpCvJ0l0FQ1DELpsyMDvM+IApOfdEJA3C6&#10;SkxTYzlPUjs25LuOa+7WINB8dv1OsPqI5MyMDQS/vA+tIqnOirMk8ElzfAaCNrMCBNrStUT/McMQ&#10;q39MOrTkMtc0r0VFMsgVzWFT12prNVfQlBsrJCIP7L9mRHZiTg4TZNg4T5Pn0CYJnMMgyHWJQlH+&#10;A4DyE/0KT2AUdIK9wAAoVxXWwTYDHcdyEGyRhGHmHAcH8AoC0UuzCzPZ9MJrM6QR/dqpz7HNkObZ&#10;6+UgziV0bVdgWTLUsK5R1Mt/Z0apnVTTXis9P4zBlLZC+Dx5C0mJYxTb/VK37+IEolAZnMtKTuyT&#10;1JSDWig5o6CnDpRxaZlaQ0PRGGIFocyzI7UytxEle5FMtauRl9H19EWZMjp1XQ/klCV02UyOtEtZ&#10;6ChG22PKGuPLLmuaBus4NpuLYx7ku0oLBWqQVOOxQRsiZ8MqUiS3v+abvxNC509FeO1i6f8U8G8I&#10;KFI3jeCRmmatqCH0B4HmqTxPHyDIMsxs+K5DQfOY/y+TcU32XY3YiGyM6PAbVsN1uXybmNrn3H5u&#10;lOI4pyHdxPy2OZ/ncxbrP1oSY9EdVil2BgLvmQPRA1SSI/sSVT8neeU5lTbryvw/Yltmbx8IK/uE&#10;n8o1/f+f7/z/4AQBgFAOAkBX5QGgRAmBUC4GQNIqOiCBHhplWSexdHSy23khao9h9qymWQZdo+Zu&#10;D1ztIdTKXRWiuEPvuOM/Rya6nsJGMw91D7yIPD/hNBxxDdjpw2a6jh3p/njwqM+3hTD6nKwdecQx&#10;dRFIMKpU0lN4rXHbqDSW16Jag4aRHh2m5AIAWUt0IRDRi6tnss+Xeu1vSlSFtUd+5FwKVo0pHIXG&#10;w6bwXzrUeqUVdrkoeJFiAqmExuEzokSUsZI8PjPoWhU5oyUZFfM4cWSU+6qVAPqklH5tMLIulNIc&#10;pg2p4i7MWbobwu0oYpvuXitVQJzZCpeUjKQADZ4ivDPuVYrKLJdAgRcAZGA3h2zBgq88hDjJZyUN&#10;MfA4akVigCl6xd9MxCFLsSOVZmKv4gmYmulQf8tUQRTlXKmG7nSFRQQ8VtIyoS/s8iJC6KiRIvD9&#10;ejGOFU20qzYcOoQ8E7ISKGkCZaWTW3gwHlYf2a5EXonRlYppYNA0sy4RtP9dzfpqwjfDItmhfEyJ&#10;PUA/GO8cD0sGZG7khtEIgvRWHQFUahZuKXY7Q1js+TMToaC3NQiOiZAYFYKwDS3B1hQCgOkLwXh+&#10;AJASjx5kXyIlZAEPUeoKVxALRgQUb7oB2hOCcP8BgDDDSiAG5k6Z94kvDiQ8+by6m0w0ia7acbfZ&#10;+yaPOs+A54I7PEWE+Wk9eJm1rWbXGcqzJo03mY42bLk0nl0Nw0UDTRwONJaUOOyDTmoD7LkPhqQ/&#10;1FlHfC1lZkpgBtWk9JG0LwrSO1rtCFMsoEbyYO20FtNnABWZAJFZDDJ3KUPnvaascQoxVkltX4hL&#10;V5HRzeUhOcVqYRGgJQ46PpZSSu6rRce01Cq8PAa+9K5ESyzxvY9IBvadn3kEAkMIYQKg9h7mKi4a&#10;K2R8glBK5WObyYd2su605WT62SkXtQxC59+b/ESUHNSJUjmt1zuvPN+cGTopGwEyVJ6CnvvfOTFy&#10;0kyrmN5NMmSQ8IIptjmxbohU13mySUxKwhAFMUAmxVA7FmLcXYvxhjGApASAP+BACCQWDQeEQmFQ&#10;uGQ2HQ+IRGJROKRWLReMRmLuiONSPP6QPyRSB/QJ/gGUQWSSZ+y2TAOYQWTSgAgKbTSYAObAKTTK&#10;BwSaT2gSiSTSaTuSQWkSSQTuaQWWv2jVOaUmCVYAAWtViVSCjzafP+C1ShQanwSoySnVOy0GfgCy&#10;wiTTOU0OjW26gC3XO6AG4wSc3yxQqzwm/gCd3K3wWRPyo1oC3ulWCD32lyW+WO85oA2GHYmryC8U&#10;aw4edzvBVSuXasYXJQ2+wuyW/C5yy62iV62ZmD7WD2sAyvaXm94LOa+9VOEVHjyjY3bBWXQQziwL&#10;p33hP+czSo1Ht87h36BXvCzmScyCX2c+gAeaQaXwzv3Uzp42cTC91jR77k8HROsm7wLmqjGsmATC&#10;tG/bdsGuDws8u0HrMzberysrRsukzUN4xCbL6kzssEAkRQQ6LovuAcIsK3DOvSxaCOnFTdRYAAQx&#10;qEEbgNHJvx2dcew+98XwC8R/uy5aWqLASEOu+LTgE+cYn81UZObIasQ1Bj+RS5SFMOziuswk8Kre&#10;00OwdCCING2zxuJAUFSG1MFy9FswtIg7sxJLE2RmxS5wMvr8xkwq0yA/sqNlCbqNyfyENmucrqjE&#10;8+Sow8utDMDvxm5E5QbPM9znCKCsDDbuJdNajOnNUGTTSzLSFSoARXLLoRc/rjTQt8lwYsLgLCkl&#10;ROjA1NNYph/JysM8IdPE4KNYkwK+AQEnEcQBHmeZ9A8Dx+AcB1N0ZASSMbJoBM5XKEBWLguAUbZt&#10;ncIAgHEOA4H4DAMQ4+B/uBDKbWa11ERWw9ny+jVSKklEr31ccKSHSTK1Nb1mUJNyFzIATV1rWlky&#10;TM9OW6hVIURTd+xnEC+UbCy32NhsiP/Oicg5l4N5igsdm/aRxY/IZ9Z0fGeZ0fSoxEAgD6Gwr5Pw&#10;vLgRPpOQLs6s+4U/lbITky+OzIs52bFac6MnOuyve+Jw3cVhMNjFPznKVFyDA+NUKhtGz5qUI6Dq&#10;VkbXuWN7js2pzFp7+6/pq86vt1E4XhSI7JhkJcMgwBZ0HQhiGlURG0QBAHcH4fzDKmLP5WSDYBb9&#10;CT9DeH1S6Um4FqHRbVwqNIXwdJzNwm7dBMfb07xPA09Tkf9bXvR7f1j2aDoMlSFi3FKoh2JVnAdE&#10;alP/oVpXlLdN3cI2WwoKe4E3vdf8Hw/F8fyfL83z/R9Pw1f9X2/d9/4fj+SIo4dBp/uljun7Fcvu&#10;zXLAS7NBUEqU7RMW0KKeW6tTLrGMsjYiQJTCfF/l8XEwhVYACovSgW7xUCc2KLHgQlt2yunnMPWU&#10;7hXzR3GOfIWY0x5WjkIwbapt3znmDJlQYkiDay3mO4WDDNu7JXBMsKociDT+R+w/Yg61hB84Oscd&#10;2dlX8Oj+OAig415CxDOFqVcrgyjvVaMibAQp/7bULxfKqsSBMGCWwRZU6GDZ5yWvVYunRk6qmHNr&#10;S+WU9ZLVQkwUeS1PDIo7shemP89iv4NHIUa06LahIioCL3FaFpIpHj+J20FO6elUr3k2jMl8BlOL&#10;NQMcAqMFXStnjqeqUSfEaghRuCBHIBmaDqls3WG7FSQQZi8AIqJjYnMKhkUZ4yw3fyqMulRK7JF8&#10;RfUOkOSMoCBRcYTFdKBt1Awhd5NFhENG9mCOA/yVTD03IemnNl3ilC+TBQ5NVikch+qYadDp7MeX&#10;CxrVfNc8JyGUqwiJEBwjnIHx2nO61SLzoBzxhVE+NKYJnp4c7Ll65CXkuHTtJBONF3WxuivJeHsJ&#10;J2pQnIqZpyuVYqKXEeybpsFRt9pNP9IcvICtdjZFgwaz2olvhdHNJqrW2TSQYCgMgZADjhHCNwSI&#10;kR7AoBRM1VMKUUQHiXSuilA1DRBb9A2cEX5zKOmcwqT6qaGqbnFO0hE1JcF3n231nCqJVUibzG9A&#10;E1aJpumYRGmSz1yvWMATADtfwNWBZmjuow4WcEFZ8zwfA+bGGNlm0MA7RUhSlSE1yjkz29N+n4TC&#10;QtFoRmCng4N3yVo0EoJyZBoNbp/LOkO6g077IS1Sju7VXNPp8lTgnSCD843hQ7iFOlEsDXFLki7H&#10;ikFw2N05TpIxNtv6R3Ht6DdyIA7GDsB8D4bggRAj+K0RektX3CWwo686dSnaHwioY329KdbV0Tuf&#10;DxLje5oz1t1KkiV865MrKZZ2a0kXfM+JJZCWbxyeUtqBRGIqWsEkQn1fW81vYT0gjXcpNz3AKPeB&#10;M/PDWG8OYdw9h99JAYA/4EAIJBYNB4RCYVC4ZDYdD4hEYlE4pFYtF4xGYu6I40Y8/pAAZFAn+/ZN&#10;IH9IgDBZJJILKJJKgFM5pMpnKoLKpM/ZzIp7KgDO6BIpRKgHR35SYLRwHOIJLoPUABKJ/S6PO5JN&#10;IRLYHBKHK6fAprPoVVK9ZABO7HQK4/5ZYpnL5BVYPX7k/roAJjI67BpVUq1BJ3CKdergArzbalb3&#10;/a7bP7/fZVKKZjL3YL9aKlX6lm7RP8fYbdZ7ZfcJn9FZgBX6ZMIFhYRqp/qrXW9NpMLg4VNgFrn/&#10;kdGALXquBBZpWNfqMNjZnnqBEcXpLbX5piuTmMZoOvrZB0dXRLndbRxdFsLLINrooX3rzDvJ3+xo&#10;pJxJFw+7kuVjr7075LfMhivv++bwuE5quQE/DMMC5bsqivr9JaxL9wSzrrONAx/qY/gArbCDTswo&#10;q0RDDjDsq0QQRRFIDRWbkWnXF8PoW5B/xGnSTO9DzSKYmj6Oe8SgRmAkhNtGkCMu/6fx5AjOK448&#10;buvIkEMVJjmAEwqspuobVJItUsxI36hutMDMMLK7rwC8B/N0+DqtvBj5IFEypvQuMHOC3KTJpJS8&#10;IPEcGszL6Ft44D2PUhsNyohC1qFMM3SIn6kn5LsrPrL1CoMpk5LvC4BH3T1OMZRM4TG967PKzTrs&#10;ulEc0A4DfVM+CFpRGrlOdI7lNmkNUOC7UItxNNSpFDSuPaglXy1XTMNCgyUUilEhAJBdYN451Z2s&#10;y6mWCoKTN4BhrGsfYIgifIKgqAICgKhySTk71ERFZMbJ4g92IE2kMSxSj4uXbV3WVBM/ylWT71I8&#10;dkT5WLdv7QSh0jWE218hNlzNO9cYTMldtlPsCQ+y9OMvDqZg5kQN5Igpv5OcWU4atFInvl2X0jFY&#10;DAPmkFshSt8ppaFs5xhd/V5UeATQ9dHIUndIsY3zfY60SaKZdGoALm1DTehjnZ9XurtIy0Hwwu9s&#10;KPjL4XxW0oapm8vzXWEY0PYmzo00j0oNMWJ7YhL/zK/u6PymcZ1BiwTjuO4HmYZhnFgWB+gcB1L6&#10;1ADlWtWedSFS+AoVZc9TrfeK6rJFR89qu0Q/NcJODssx9E1Ml70rl7MRqmpzZe6BJ3v07T/GSTH1&#10;3aSAT32aAPzIBQHg/S7FRXNeRfPHbtZdN636HHy/4mnKPfsiRGmgKe2E3u7giyUHn8WZd8BPvowe&#10;v0lH9Z7faM33gZ+PzpJTx98QWA5fygvgCL/pIv/eA+eAUA4CQFgMo+A8CYFQLgZA2B0DyDDngkR4&#10;aLHyBKRUm1lerG24kzUyUdPbz2xnXYeb4n5TEZqDVqgdNJC4Qp2QWpEkjUCCqMACzxL574NHBey8&#10;lt6gHMOZWOj45Z3m6q/emmd1jBF9GqiGpyHSP1IvCV6n8qS0HIm8he3NBJX4bQ1W40NO0FnUNUOo&#10;31J5wVpQtjGX2HDXGgAAXokUfyOCZtiPenJHq1WBmFdij1u0YF5IFXy5Eta1INx1bNCNiDqU5kpT&#10;RF8hrD1LoLh68NtzoUfqEa7JiOjSSQLQQWmJ2McJRydPej0ycHCJNrIbJyOLEihofiixFOL1pEmA&#10;a8qNh5eWkEEQXJZZKoVdn/lOxA959h/AhmYipFiLkXoQO85FS6a25PEigziQ5yk8D9XXLhikSTFL&#10;QaEaWOLPnIt/c2vqVciomKTbxNxjErE0TigRIRKk+U0q0ADJRBMQ1RSaYQ1ZNzp3TnulnD8iJhYh&#10;xbSSl5SbrkKyfY1O44DsZjlGhA5qWEIlYPUh9I9YpBqMwrjpH5zLlYlofNVDhLjtR+qsnKr1idH1&#10;UoTnCtp11CGfyqTS856JKCdqrg8UebLF5zRkmpCSITAy7rQJwSZArQKZRIpA69qs/o1R3SNIudq+&#10;HcTApCn+rU6qfT2InR0jLeW01SOkiVsMrHSvGrkvOuLxZJ0hqFGGfrmpsEHmO8ppk62SAbZEBxkz&#10;KGUw2JIy1lz6R6k7ZkAiykpa7ADeEjtzNLmikPKlRJN1gW2klpg9gkDtpGQnKO1FdDsaJyArfGUh&#10;8tZ6xwpHCasVWHSpSYnYM/7Ypeo/nuu2TMR6By0P7K6gREWxRvVOUBpabrjUjJ+AplQCwFj7e3Fa&#10;RNRznVseI5Fnc4IjLvrxcd2FHHOW9u7bGo8IpHH/tRTac9sXLRcljTig1BTtlHSopGGVnXiTVJM/&#10;Ugr5XgXjAHOmH9xKKSEIRZp5cXaTQiUXW6gbzLc4DMO6C8EiSvrlAqCXEkDh84nErikTeKw0YtDF&#10;i8BuMYIEJHVjUH2N8ajqGrjsDOPSNE7FdkEN2Q2XjxyMQiygCAIZLBHk0YOT1NYzyllPKZAQgD/g&#10;QAgkFg0HhEJhULhkNh0PiERiUTikVi0XjEZi7mjjRj0Lfshf0jgsCf8lgcHk0mAUtlwDmAEmUFkb&#10;+kwBnEFnABk0OnsEncumsInc6nc4flJkL9mFNAdDgksls/AErgUugr7rUmA1dq0nglNok4qkosAA&#10;ndUotRlNonFLgtNnc1qlitj/tYAqEGm9HAM1v08gV5sYBs2Bqkmms1pt7wNptuBpcmmQEhdfh15v&#10;cFl2QvFktucqdWvNLvOBw+gf+AnFYu+nnF0tudnMEuEEoUkoGPwUrvdNl2Jtu3AHB0MH11uo+O2O&#10;64stgvE0QChF9w136fRpchl8wmkj62w5fO1PX5XMo/ff3J9Xs7G783Cs9y5r+o3ms1lg+e633kyl&#10;sW8CBARAjkswhr+twlq5uczzqsivyvs9BzXr9B5/to+LhpC8SzPc5SqPQ9S7L08kFAFCTVMKn0IP&#10;M1j8IUvK1NqvirQ+hYQxyEEdq6Axux+dkgxktsDxKfziMC2SzyGlb7u6AcDNnBbVKlFCBRe4zfQE&#10;f4Cy6/jjoq6TkOhCsYKrFqvyqwj4N+mD5PLDLNpVG0pqPBMzs+3rTJw4DRtXLcUgDKM8rMws1zw/&#10;QAT3QSWwC9c60S+9JPfGtCP3GlCzLRKgzrJUnJapJ+OtItIvg+9DtRE8szegi91Wq8yUrNoBvCv0&#10;Xy/P5/U46kYxVE9AoRWcGSOkMqsUkdB1Q+r7vQytg0BFsPs0kdDwu5M5SNC6IprRb6N6ncSWnXUa&#10;W5YsWsbE08QzTLlVTSrsrvDMkQiqzC03KkpSss9TxpY9H15I0mXhStxJrDMZvTSj81hgE72e+1ez&#10;MhDk1C6d5JDbT4VfJr4XFdB/K0fadsqzz0QpdVY1HOgBA3loOZegpv5kcWaL2k1QnvnJ7Z2msex7&#10;cS4pimUnrMys+4BdmgVNhSJsRMD5UdNMrwDZVGAEysugLaqD09iOBIa8TxVLPF7akhFvTvEMGwsu&#10;97w1fevUxpmyVbdL/RbCcaZPqtE7dt0s4NSCrVDWrebk5TyxLRibSXfup4g5+kUvM0mYQpsiwvJW&#10;DzRFrp0Pf0i723lEyzfjzTEg2tofhFWVldOx4y5VwvqfXa5Du9c0dT99VD2p9J2BXggX4estzRzF&#10;7H2G68Yf7KsrG+lxBIm8Xxxre0ndrVWx03VXYmoLfAE/xI0hZ8/MUH0Er9Ufm7nJ7kL+A2fkBv6f&#10;IjJ1fwGn9HT/mZG+BqABFyTDggIC+Aw+IEBqgUHuBhBXzD5F/BENME4ED4B5BcYEGX7Qbg5B2D0H&#10;3YwghFCOEkJYTQnhQQwjg5iPDRYWWdqJg3qwvSe0ZNxAjiHJZPDlWL2HTQvLMUspxMF5lHKW9BPD&#10;FSCLOY6a1Rrazesqes2VXLuF3MmcOrh3DsUPukZTDI3rxj1E1ay8ohjeWJNcbspQ8S2ESGXcelVa&#10;66VhmBY2wiHzy3sRaTmnmJB2h+tBAGrhKrgQBE7dQdNKqF2/L1ei5olpTUALUT4d55cRyWmVa64i&#10;Prm24N0ciq4lxLTJxgPU6qVDjizqDjxH2VoAIlORjQdaSY/obK0kc6taKsXtnwbdHVw7mImpmTVK&#10;pfyuyFuqK+rdw67HuFvQ5KqRT02OPZeuQp0pCphRndHLkEU30dggR6+x/A6nPLkS3IBUMo0/Qhbm&#10;ruHUqmnSfUNMEtqJG+pgRWQSWM5y/nOQ+ehIqGWTsOQQvmZz0SqUBigyWKD2D/sYVVF+T7X5rL+P&#10;bD1NiyJ2tNmaQqZk/3IPYd0WGS0nCDRIM9KUs9LF3Q/l8mCZEw3WFtPQeiLrnWIlfXXH1k8L6Xq/&#10;mo8mMCw4pTzdxQalLgmpU6ISrt0KviDIkZs48s0vaUHqkEQudkh3tLpXKP1sawm2KVmyABo8iKJV&#10;ohu9Yl0sZ5nySyh0u5jK2yMYYeWY69JV0UdNS5W06WNKdS2Z54zhm3UCbNEsmVJXZEwJ3P1iNCaU&#10;OAo4AKsJBWSQzbbXlMbAKqp5J2y0DbLwOEFgIOBmg4kXk1VDBV9zPSuuXplJUAbz06x2q6nVpNnK&#10;URmnrMSfVnUtGLXZRiYZTbcOSmtY6fZ541zWmTXyOEn6iR+t45OQEhqgqVle2O7p8pl3RXc2Ge0U&#10;5tJgiwwl1NfFDvHOdQu7NKF3U1LPK9FlFaPkJk9fiPTk77R7rLaE8qw7gxeuZPOrBmbzxUhe62bb&#10;nyrNHssP53zvl/HbJCqGSAAmPu9dqU0B+I36ANR68aWtobQutRGTBHrWcGNvMKkpJl/XqYyu0RBQ&#10;Ze3wAWfECeDZSxS5DEbkUbmR33FUENkt+QbMSwpIVOV/QNH+Dpf9AADRF2Qg4y4NXLwnMwBSzE8E&#10;BRZmQjTzRlMD2a8hilguDzKGcc5ZzIMQEIA/4EAIJBYNB4RCYVC4ZDYdD4hEYWh4omIshowW41Eo&#10;UvY8dZAYZEXZIEJNDjRKVdK3zLQVL4who0WwNNY5N4Y8501J4OZ9OIa5aE0KIAqNAn+/aVSILSKQ&#10;Aag/qlTIPSKMAgHWa1UK4Aak/oLV4LXK/Ba/XahCKoALQAbFBK/T6ha7Hc4HBLeALPaarTn/XLXX&#10;ILWrpDcFBL9f74ALXibDRsPBrjArbCMBd7Zi8LCcjasxXKvSLLCsvTrbZKlda7Sn7SK3UKvo8ZmM&#10;TcgDrIKBN1nn/V7zTc/i9Ze7dRuBigDBdxeN9vtrmIRocxstLkc3qutmNjU4FV8jw6loObSNZv4J&#10;pfNs6dqsb2qPz65Wq/xLbSH596vugJk3/qt47y7OQszUuYATAwCzbSt47DFuy/qDq4+5+K05SlPq&#10;4LkwK0TwwazT3AEgsJKs4zzw9B7Mq6+kEL89LUH8zsCuoxb5w44sDQxEYBNLA8Ms5DqvQIh8VK6r&#10;UROhArVRosEYqkwjKKg1keO2fy1rzHjrr7E7xRAiAQy8EEwJqAxuzIdUzMeATlgAvLwSpJ8euI/k&#10;AR620twYrqFywh7KxKrrHIa2T2Te/y4SDK0jofHlCRQ/knROhcYPUyzFzQ/k+PVPUByXNb3xPQ9H&#10;yRQtNwVLLbNs6NOyuvzVPTTUh0zUTbLzSNK0NEj1Qk2VTz7NDjwXPoC2CiMpuI46vznB1Ft4trZO&#10;bLgATUiMqshAKHV07tqACtdAoO6UTwStDVTVOduUlPtaMRDFIRnWwBSVTV1zpRCEQpXkNL80sjH/&#10;GVtIE/l6KytatW9NDX37LVKVE/UJNPhL1XLO1S0HUVBOQzcpU7SNwYPi9Vz6vNi3S3qjSHTUtxc3&#10;jE0uzdvX/e+ESBTeDOPKdfVFmeRXLOeNwqfq2g3oAOaEgpwaKcejsS1jWH1piWny1ys5rc7YKM/U&#10;54Nhse1nFb16nmKI6zNV0XNTDn4q59Paq3T03JGmzxxebDR/sbjvbUEUTrh00K5NudzfjVER3wO9&#10;YpPrE3Lm1OR1h058TS/EcLH2sx7RfDu45Fx1vSc8YlkfF3lu80M3kO8XVbtsz/RO49LmF45QhVp3&#10;dIO84Pzc7oRa+uxRZWRd51nLU3ut8RN0V/Kk/LdUdpemHx5umH01h9+l5/nuI/WewlpwD+2C3upM&#10;CExMir82yVNUeNZZnjqN7YDzFgmvXhr1LR/POJ933vTxv3VWVTjwAPdAsCeARQCDCmgMTEb0CXmj&#10;4T0TENkDwGwRgJBMg6Zh1A0gwOmDQ34OAag9AR6Q+wEQjhJBYBcJyHDshUHaFgqIXBVhgKGGUFIa&#10;Q1htDeHEBFYQ5h5D2GotYgB/iEM2Ign4jBgiRAQe0SwlRNGFE8RcUQxxTe+QiEMGAaDWi1AAFEXR&#10;hxfK4FeMQm4yPsh8QaEMXxhhkjYHKN0Dw2Q8HNHMaUdWklLOm25PruU0PXT7H4gzr5AloX4/FFCW&#10;2XSDcoyJqAA5BP1Kct52hx1LoXd0rtskhl6tkZUj+TD4nLyVWqvY9T7yEupU+Tdbx5SjKOX46NGr&#10;qZNu2Qg4RsrrWRGlZ06h+0tCErNZI5d3yOWKkOksbZY62UlKkfvM2ZiijSFodTIJb0ukaySl65GU&#10;zYz0toQdKZ1yJk9ISWCAVnsljBsBcG7VkU2EBKxWw/pByPFLmsQk8gAjWUNvBSYqNdiL1wuRPRLw&#10;2s6QByGU/MxntBjqomcAvt9Sz5kJNKyZFfRxFHOxY2x05FDZ2OKksmCkQIExJkG6OulCSXLl5hCq&#10;qS7xh/LOZotlFpaKM0wRy4Jb6b1PzQIZDubbXJjSeNo3A5DjX8SZIg3xCzk2D0KdhUaazMp1Mwbt&#10;QZkzxKoonX4lul0nUeyuSDJSaT/nN0uXiVdhlTqW1Fo6w6nS5ZGpikg8WiE/mOU8oJVdAtQWY05O&#10;EUpyrq67OJbfUeYNeDNpqk2yxTtQ0/NodNIeUZCa/VZRs0qwUjHV2Ao+75gbGZ/q5SVLGmFCLRAB&#10;P01m0Ln3fObQkqi10e5hMfsSsuQiQVkkNlMxuZ861NSstm5Kmb+kcpyWzMUgjYjFttTcUmpqKaxq&#10;hl+jR9z/WLWdr07JTbPG5V5NMVBoV4wONEaKOS9B/E2whtJTGglaTmn6axZVZE/7ZSgufT5rLEGH&#10;V8lvXZ1LBaqyTs42m7kO7dyKd9Q94ToZayLcVgSpR6p5oYp6/6VNSadPorLQXB58Woq3nogGRJDn&#10;YtZxNadLKv3JUPqQQajaiJP2VUjhnGFbkJQhKvddZ68bIELrlZO3DnJFYVrviNHuCZmMtRpJg8lm&#10;3ft/SgUor5WkxPKKU04emW4FwhgXl95sIStSATahIBOZ4PAaArmt9hbXovSn3Zo1tknPR3H6VqE4&#10;C4SKttpPyyicLdS2YFVXFmAFEN+vCj3NYFQTaNJuKfSAgtJQJG9W3BxCYHQQglGciEFosQaHTBwb&#10;+aYQPSAzqfLY9BM6rC/q3FI/3noSK1CTTmtdba3h8QGAP+BACCQWDQeEQmFQuGQ2HQ+IRGCpWKIq&#10;LOOMQJ/p+OGCPRKDkuRLiSP6TIyUGOVBCWQggy9iTFSTMkzUETd+zkMzt5z1uT8QUEA0OQRJ7UdW&#10;Uk6Us+U03U+iw5z1No1V+VesAKtQWTP6NRqC0MA12CxqxWICWmw0MB22tAKzUONV2z3WwQSxXeE3&#10;mBwS9WsA20B12yQTBVyTRq34WDYqtV+BWLEP634e8XK+gCu3Gz4DCSa+P+xW+y5nIaKiZcA5zJQe&#10;/6qEZuBZaDWK6akAbbE5m66vMwi9a2DV3K23T5zXgDkZCC4uTaTYQfhaWv9PXczVafhb3J2/Q4Dt&#10;bjGcLGbTdV6BdCGduhzl++q57vUAHAfWFefHALzwXBaHTuo0bHt+g7PsorTuL87DctwziEQCATGM&#10;Y5qtoIxi3v+1Tevifz7M0kysME9UHNw60PH9DSBH3FQCxY/zItwhcXK+wDyJNFR9oKtICRDA7MH/&#10;CUMx84CBNuAL4Mg9jOoO9yNNo5Mmra6jASY2a2tDErqOPKoBrE90LshI6vvcsT+qG8czJNCa3gEy&#10;a9MFLR/oQ4oBuoD87KCEADT0n5uHXPzezO+iCPc90sxesc0wS+c1STNcBH/Ry4SRND0UhRzTy9Ck&#10;Ft9ONFTUh0ZRrStIzg1i6w65MYqG7z2pzBqFUKglI1jTcEU3KSFSLJMMMbAaEvy9UiyHTrh0SvdT&#10;oa/bogBL8fvlJNhoXU1OL0vVIxA41Dy7V0iWNK9kOUgSsVQgUWALHTY29EkGV84NV0eycLK02k1Q&#10;3GlWn6wDnUrDrv0U08nW1ISINlRbsszZsRyVcNiThhVAWNT77xg6UfKwxjT4LMkowq0C62bKDBTp&#10;XKTUJbh/ypZ1Rq1AsH1st8dXNW0sOvlU5U1EteRLf1mUe8NOKiiEN3pidEQ5WVH11H1oY7o7a3BN&#10;UI3VQVax9grOUDEUCWNMtqUnhdrU1n9cVvg9iWkgQObVtaCnBtyMHHqTCRu92laAiEdR1Hj9XZg2&#10;y4Zm++bvhknszrtq18iLk54h2QUOiLQyLV9N1TiuqYVYeHIg3utb/QNo09IPL9Dp+qY0u1u0rdyz&#10;4Lh62LdTSHQ31e0WJVmwN5cFadXIFjrPsM2WXQ2GzBHuqZoh8wxk6isRusVzdvVXf8TZdhdJDtQY&#10;p0uydb0WFdpy2C5TGWMs/HK0o1uqTR0A/2to9x7/ieH5nl+p6/v+J7nx/ajntG7MC0spIKe4B0BQ&#10;SQHA1Al9oBzhHuH1A9cag2TGTZMP02hWD3J6AMSwCBNwEPRZI057BCnwOAaQ8FX7uXcNnhOdRuwF&#10;YYAmhkQ4mYpCmh8HNDlG7QSDCGh8GyIADYhQ8iIQcdURwaRJHTEsb8TYEgah4e4UsUwvxVXNDIEw&#10;tYtJ2A/EWL0X4wRhjFGMh7lYyRnjQUYo4do2CXjcAuOCN39j4I4J8jwYCiiNj1HsJkfRcx/KeG4l&#10;QY4OEFfuPUF8iR3yLGfI0DsjzQjokkCWSgO5LCzkxBqNL/SkisKWHSG8gYyFTHONCUw+ZUP/bE49&#10;pqgWun8ZElxcCtjPGfQeadfa5IWNVemyo3qylNu9dA39yapEtL3cGRorKjmyOMbMsCVaxEUS7dme&#10;mZkJGBABd2wheDW2nNMRMg88BpmvmTcw6Q9SonbqBV46tx00nXgDLe+pE72pxy+XfChMb2lprbH6&#10;ZxSLZEpk5YkABWjCWaudVDPlgqYXGzRQ7PSY08HWPmdEkl3rk57odozKwgz72TpFdu4U+cwJ3shm&#10;BRt4U3pdQYJyW96Dxnls1VsXqkTSWPS/mdCZzzU16kCVobQ4jxnpPdYZNOoyc3EUUl0z9gCVlKQj&#10;RMvqaJYgQ1Xi5BobtW4jjqPwoekdQIJtNpOr6EEvKdS9UYeIkxgmCuShVLWesv3FtLdQzZZcuHYt&#10;FeHTWbM/qpJtms4KEtKmewobI6tiDTl7EgSTX6vFPJwV1a8paxDonNThny7J6hCZ9pGqJXkzKtCF&#10;qBNDZ8wVQZYqip+jOFtNFKS0aatNzrmaPVSXkpI+dlHVwlV5Te3UEbDnCeUbhZs7EFLTbGYZbM+L&#10;QWXp5BSgi/3Un5q+P9rtuUdOdmUVet7JSctyhcZ89UAACFig1BqydnaSW1eusmfNekIXgPe8azKu&#10;64s1sC0Fuxy6KPAZ5UhiM2Dqt9mHgGzbTXkS6drOd0tGMBy8I1E9thBImjfbhTa+k9Gr2DwPPFvV&#10;q8DOWXTCJ7xDVeXucJflyivjhQlwQpymcvLbN+sNjDEb27qHHwcv1qBqphObxzVKBrJ8BYmui6Q5&#10;Kc1Iu9qMzy+U7pr4rpKXW7+SFeTIelOlvqpbBolrPGahdlbSy2rS9q2SvbXY6yTi3KrVLC36m9gC&#10;qOJ7Du1K6xc+VSyNI3L0jqao/1zQaXMht/o7NEaJfmPB+o8n+yoHye67ZWs9D+MEViAoDgWabquC&#10;EBWn03opRVHOB4+m5MpgEoplICdWAR1dB5w67bO4OjMQvFUyCsUon4gosUMAKgn2AZMUew5Pju2N&#10;kGIggdlBq2YAzZ0aSF4hAGn4dcSQaRLHTheJ8PCNalkCJrcEsGRgAgWE3cwnN0RwAXgvaG7d3bvj&#10;EQGAP+BACCQWDQeEQmFQuGQ2HQ+IQ46xNGRUkRdAxlORtNx1Px8wSGIvOSE6TAOUEWVJqWGqXGOY&#10;BCZQVjzUqzcnzlCTsIz2EQJ/g6hPSiPijAekKelFymPunMioECpU59gWrEmsK6tSgBuSvESwNmxQ&#10;gP2VJ2cm2mIwtzW1n2+SPN63OuAS7XcA3mgP6+UC8gG8X/BAEBYWuYUBX+C3/EYqCXx/X+gX68wi&#10;/vzMY3KwSgQXKYLPQOCZLRADBgHQ5OF5CgYjF5uDYzC6nP7TS39+7nZYm85DXgHOwfEZOBbu/6zi&#10;3nXZzS3u+b/l2viaqG5DIVzTz+BdHawrIY4Ab7R7DLbDwdPudvC9Pp+Dz8TEZrgcTU7/f9OC/Lcv&#10;3y/N/ts/7xtO0DmQChjPtIyb5ORBTZoO47rMivKuNTBKFvAhbpq5BjTvxAUPNMwbhuagSqKAuq7O&#10;CADWvW+EHRXEkDN+98ZIbFUVRo/MWupELCRe8UexVEcavC56CSHEDow64jTyA6L6oVBLvuUwspv9&#10;GbyIPFUsP9Jz4gEgsOPMwcGSFF6Cv3FTsMHFUrQtD8mL1OMCSC0rEQif01tRAqChDPwQUAA1BG9Q&#10;h1UNEDswE/b9zDI0in8hFGIIrkKQFJUBgDK0nwevNJISz8hyhHsEySwsEzehklx4/stwEiMzTBAU&#10;8UTVM5H/VDT08u9PN3AFG0gx8Ivk+0BVxWztVvLNH2JOsDQxS0duc6zoTOhVWoSy7MVou9kUQ3tH&#10;TFHwBKA/a/w3R1zJRWkbxjHVYgA/dNgBBa+vpI8v1FEEuP7Bk70dYaDzdW0WXfBlf3SAagKpS8Bw&#10;u2F9VdAt2H/IE9PBXkRR3X+DQLjl5xfWE0Nzdy70rHrIP2zB+Om/cgTw39ytgxGTARmqkAO91vus&#10;9MDSAgrDsLlTu4/cbS2ZX93U1Kt61W4VotvNjkyve932lVWBT22Nj4jrTBS9osDRxrcYMnHKIRBo&#10;GwWvnL/WvUT76ltkQbEwQN7sDm8IKb+9q8ckrZTlTMTTo04SJd1KcRtO365pFOazgnF67ZFRWfWu&#10;p8tyqEXDeUK2U8GfIbVD+wBb2s1Rhj+wgf23cZa3CclWWmc+vlPZ5fPXvltNr9BZvI2vPUAXW0ve&#10;cHIlQ6c+Nez5LV7dgg15VJO2n7D19kSBTHH6lPTp49uXX9F1tR4f5tf7XW1aVpuDJn19nizavmVK&#10;pal3oQrmagQqwCtw3K5nqdD/y2jmf+Ogd8BX2D6bo40ABdyqALgcC+CAJ4JFCAcXcyBVCjD4HzBt&#10;lSv2WoRIRB1AQCYSAShM/dgB0nvtjLW1R9SzHaqmWUhkgQFYbQSBO30RsOxJQ9d5C2IEQYhEJFVE&#10;UtITR5RJBpEsdMTW9jfA1FGIaon+hSisMSLA94tELT8CEYEXwPRhinGOMkZYzRnjQ8uNMa42RlK0&#10;K4B8cQhxzIKGeOxLBNEfE+SEMBDjIBMkALyQQuZCRJHkHORAaZFEwDGTICBBQ4yRI6JsS8lQqSXh&#10;IAkhcFC4xaHuzcVEoQtSjkqJclwao4gPjCB4asrT9t2A2OOWUTR0hilsNKXEAwKS7BbL0PUvwgzB&#10;jJAEZcxR2THgGfuB0ywFsmN2UAu7uSUKCAMtxSZKHoGwMgdGbbGkCo0K4xAAC5zrOQWLCxwq114r&#10;VR6syck3X6MSPYs5TC11QQyTpD95DB1bTraq1Jo8anfNQayb9r7nXLsEMQzGgp1S+TZcvNwvip5t&#10;NMSGkN8DXXWO9apRtlTCErJAPRPigKzZ4NXomxmeKj0ENRH/R9Kjanmzhe0SicS/Z2N0f2fyFzjo&#10;FIJHtUExDN6aIGhiAKk7nmdPpoFN987OpzEGaGZ9uiSHyUdhW5d+dG2JuzQkYJujE19vMcNOdrKe&#10;KIOVSBBZplLVxLSXcZ9cNIz4zqZG1SnbPHotlpiw6hpBmK02IEoAEEXZqDasQOuxTtkoq2pFPNaS&#10;sGTHRqKkOeD6qqHqn+gY6LxWEV7fM9lZK4lfVkq2jGwIA6vOpZ0sxcLqpyM/XU2OjNJZ7UAIU8Ve&#10;TnKfOFdJbhslfrStEX8dZVFbnVPeno15RyXKKABoZAqnRg5+GCV0XZs1HGyJWqLZeslmbl1xeq66&#10;0aUqH0kjU5Wvd4rwkEYxaK6rx6pXAXc5O8jqrIEFmtfO0blKYrkNywSyNWXVNYfKQJFABCFqLwCc&#10;S96ZTStCprapW01JMnysgvI9tT22uvRPYJIjbFkK0qOgBIc/reXbX+9O+z4q/1Mv4Q6cjlVr4Ss4&#10;i+1bVFPWyYTQSksNHqYhuo1ysTsVgTtII3jJQHCCjgydLIcbLn4GYgO8U1eKzeLiMQyVxGKbs2ho&#10;Rf500M41XTr/mJ0tCL5W2oJdm4bbL1o2vowG5qBT5XPuVECulcGuZuY7CCa+PUeZpccnplTMyUT6&#10;WXT0g2JbG5nrMgxj1G8Wv5mcwO8an8faPtZfCeTPWmEOcytDLOBVHYbrA3F8eQV3G7XoP7KywVp1&#10;mWY+hMbWT9wHxsgzXL7a73ER2gxm8y383FkMOHZA29lbIHDIa/RdpqavYRJ4Bm1QY7XBXtmVJdyg&#10;QHgzJ6DLLNft0Y8Arc0JgJSZZNWPRdGtM0lsYQ+59G8aECl2BQFG+SEDX34IbfwpeAaUiFv4QwbO&#10;DAN4RG0tahh1RLBpLSJ8UQNcKIRAcXXFxE8ZGLxsoBZQPit5ADPkXFOScl5NG0gIgD/gQAgkFg0H&#10;hEJhULhkNh0PiERhZniiaiyfjBgjULf0dOkfUMhVEjIslWMnOcpNMrMctCEvgpBmTDmi+mw6nAEn&#10;ULCU9d8/dlBnoSkaoLVHAtJmjDG9NgrrqAiqQHqi1q1NG72rSsrkfOh8sBusUSiDlszMtFmcrUtj&#10;ttwIuANuQMulwBACvE6AlJvgFA1/vl/AwJwgDwwBxGCwwDgT/hGIAMIxuNvACxsFycDgmQyGZf+L&#10;gudgUdf2cxGXzeIheQgr912N1kExeufuix2pzmYzQAyuw1UExuk1e/AG2h2mAOog2xg3C3EF0nK3&#10;u7yvM5WhxD77UFxe+znKyHO3l468EyvRgWV3T/5HiyUC5nYyPP+gA2kF6fs0+e6l45jxOQ4zgN2+&#10;UBAA7z0M+wz1wAxB9QevUAuI+KCNIyD1QqjrKLxAriNI0jquI8qDM8+T8vk8DiIXEqDwohkMQOzL&#10;2o6fkasqxbwo7HJ/NoysQgC2jGsW86Ovk97boTFLktHHUVQHJDmRO+rlRHKTixFJh/SG8kCIVBEi&#10;rI9cjSfCQAvFGCHRHEbmR3Dslsm5D8xBLkkOhMEkoFLYBTsf0VvhJ0rze5UEu4w0lSU20XBDRYQU&#10;awRtUgqB1v/Jr5oZKj+Mm9zzLxHFAU9N77oIvULP3OsWsRIk+1RIDXRNHwBQbSzbSC9L/NNNdAOQ&#10;2jbVlBNYT23DbRHUoAvzDbLN20EnsfUzrS7QNBzvNldMRWp/r1PjvWW5s70y/VjQ5ZjcRZGM4MQx&#10;cE17StqTfNthQnaszTvUk7yPYsz1vS00t3C86Rc9cDXWf0YUxcElTHc0XO9GcPzdhNZSPgt+sRdU&#10;sYPP9LYs3NyTzQ2MzEg7vNpB59MgvUfz9cGFszkNzPXhGRZAg9RABlF9PW2kan5g1NgBD9K4ZUz1&#10;r0BWjZTcdAoRX68TnYNzXLNEvVtHzWtdhtkWbS1pNK02tODDWKXDZLJuHfdWIXVVEVNY+MuVa8f1&#10;y78svxOmtVVFGZxJGTiaRbp/XLuuyIWDnC8Mgpv8ScfF647R95La+as85DF1AvWbgFUGtSPteNXs&#10;hUo7tqeytxYuJ1Pl/R8FgHQaGg85WnQHNzDJ+Y731Dj69VkR7z1FkW/dty2fKGK7DJHhddQN/R9m&#10;u2+Pvmx94iHl5Yf+a0Ig+I5lJC+c12toZVoWz6VtGk+HsHAZb1vx+pCTxQT6XlVNuUf7jLNy2vh9&#10;OAF1n5eiQI2g+YBQDcia40jOkanyWyQRnZpCqAHLkA0uxszXDxgsNyDA1oNDeg4PODxiwFwhhFA8&#10;xqPU6DyhQXQBgNYWArhcA+GBejGslHvDUrQ9oaj3Z2Z5fL/DiLXgiBOIRhAErAf6z5AzZjpLiITE&#10;l1R9XBMuArFME0VSHQaGsIWLQq4uG0Z8REQ0YQ2Rjgi7SMxCx1RpBpGsdMbXEjfA1HFML6ITACgW&#10;Q8c8eQvx7F3H0GEfxnyBjPIOQkhZDSHkQkeRMi5GSNIaRQM5FhNEYE+RoMCRxjSZLEG4H0nSUhzc&#10;MScWMnyVhpJaGMl4ECCgplYNiVwzZYAvlktwhBUgRRvHFLlwxRSjhaBbL8aUwSEMllEF6YwZJkCT&#10;mVDcrgrCvFgD5JuRhahlTVHNNeTIxhozbhuYIB035wREiJCqcE4IIwqaMAowJf4iL1Q+35BilW1N&#10;iIQzWGTYliouOQ+g+UX4oPmd0/57Dt1tMZnuuBzhmU9Lfa0tdbjyHxo/MgztMrjiFp6VlRAhBema&#10;sufOtBdrA59tUoSxh0hBkYPVpG891CLnmp0c6sWGaECdUSXi3Mf8PWXMJeGbShb0E1N6eC+p8ieG&#10;VvJcCfVHa2zDsXT4xAjsdUfs7dW8lrTw6nv7onAmf8TaAneSrTBqk/moMeAGsNvTznJmmnzU59bg&#10;oSquXggFoDBImMqa/SRMi8q0UmZhSA4ktHvu+bcxmvp8m4L/rc/6vpkJbKNBAYKDA3I0jqaWR1H7&#10;2j7GvN2/B8FWl0VNADO4gtFLQmMsMh5z542n2aQMZVmr3mf1Rrlay16+rGw/Nc1IgxtB62/cdOmB&#10;5yHeu2Yk01O9vGXWZTvbFBZDawtPn5aBeaq3/VrUEbs7zzmE1QfTX5/ddbeXEIJYlp7AlUl4WuXx&#10;d7f0hMfeI1usbxq4T0f3UmotZGGtYtSrN5KBnxKUutE5aNnzlmmWu8u7EPa+3iZxXO5Vg4lgCZ3B&#10;YeJlYVXkUDW1jlZb4oJiQ7J7dLrauYp6a6Ha0LzGQZriQfrgi9F2wVUTABmVVOnrBjaJlfW/M+uN&#10;XNg1V1AQ8XYxd/tub/ZJfRgLDWSMfupuvYC6rvVE5GvSAKjp9UfrXW+nqv65wAgezEBvMjiHEy5H&#10;E407TkIDV1tXAqmqnTDF6cqYaeFc7D3QxpTd/tJZ+zyiZfjKr48hXyvi3KjT5ajMJxzSdFysqsVd&#10;0Zfar1OKIZ5qLRBctA8mt9zkAPLNRtEPQdyZzCK5nr30IPaZsbswAZ1rPkNTN3aAPspu/HTGRLv3&#10;RTK+1N9dbsMBq/lJ+q+n0a60FYG0WXyCuYriP0fG0Ycs7i88ZnbjjvR3ZIg+B8QgJwqgoP0n47xt&#10;7lixBwb2Fi7AR3ZOAwTjmSo7HpvOcELAawuBXBGg8A4cw32iPhx0BzXQDgcVS9i1rdl4nAUMwURt&#10;ZaOsXgTBlAdI6Lf3sLQxBQLcbiqCZMMrhsRhENFwVbjtQkL5FGMNkZZHERsrGsGkbR0xvjiBqOZA&#10;hRc5D1zsKXPZlCTTCNnoQKOiS/BbMEaXLeldL6Z0wgKAP+BACCQWDQeEQmFQuGQ2HQ+IRGFmeKJq&#10;LJ+MGCNQh6x0qx9lSFWSMgSWCrGUHOVGmWGOXBCYQUezNjzVkzcXzkCTuFiCfOGgOmhBWiKijFuk&#10;H6lICmQh+09n1GZj0vVVM1d7VmRqw6V0+V83WGJRBy2VmWd2Wlm2tg21uW99XEA3OdgQC3cDXkF3&#10;sLX0OX8N4EM4OYBAGYfEXsF3V/Y3HALIZGC46nv2BP8B5nI47L3PPAHO3PJ43PQvP6fOQLPZkB5f&#10;K5fYbHJQTI6zYv/PbfZgDPY7HQvLwXQgHWb3GwXcwLUv+67vL7+CcGD5fnbHkafrgGC5HpADuwXX&#10;wPaZHIcLVXPl9vy9GBZHS+zYeHmTyCcnYZvjwTbcrSafut26DeLm7r7IW7jYtOz6EPS+rRIJALHQ&#10;S96DPsyrHLuAsEvAp7qn+iMJt08gBNdDjINY80PPhFDls8uqEQJB0KRi76Gtu7MUP/EzMwW3x/Qm&#10;h0cgEyrsx+hThxAgUhv1HcHvzATQPFGTtIPA8Uu86zxxG/h/SJGctoK4svSshECvhMspQBHsRAE7&#10;Men9KsEwC9UtPu9crzGhUzwTIMbSNLEpRRObHzs+zbs9KsXtu88poZJErPszwRUknwQLyAy3m4dV&#10;NQSyr3RjALnsa7rluHMkYrqurPSVJ8UT1MThvxLkG0ZV0oNhMNbQDCT0VFRcOu7UqDwqp9NWKdQL&#10;2QogKtZCK509Wzh2jKNETzT7+gDaiDQDZ6FzlLNQ1lO7dy7Rk+oM6jIWBKMYM/I9eR87DpyjPdFN&#10;xa1w0hAd52ddNpztaUrWbWkYxu+FdYJWd6UVR1BzY+FuIhc1s0dIoATSf2AIRceDSdOLGsq1kO0D&#10;hN9TxbVe3tCVYzm0Z/Mq1bMsufmZsvF2OH9XFt3/Ldn5fd92UdQ14gBnTyTnVSn5mfkGXO9t+thg&#10;VvTuzwD6rDE53NM+BYrIFFxpJ+FZa4F90ZrF1yjU0FRUg+BQ/V8/xPWcSH63efYHbDIbthV2bTiW&#10;dthrm5QQ1Frojpjd2fep/4aDvGr+DiCm/yRx8pubHaUfHMwtHt1Ss1lUrpVACNZkLIQnDVZ0S2FB&#10;ZRgtAdShWD0ZgUq6/1297JkXBdX3bTYQhm27XJ++Xl3mwZLtPfXLsnVYVoug+Zm/XRxwe1UaudmY&#10;7ofbbZNXTTFcnAzvAL5R5cO4+PW2YAHR3qZNjU7bdW2x5M4c3cVQ8RfDobKKf4jRGUJra+/kAUBH&#10;VHLVI2hYSu32kEOa08ypHR6lZHsZVpR8h9wZg0rBp7SmlAJhABSEQD4SIYMqO+FA24VDWhYUAcME&#10;gEQxhIA8xSGC4j6HvDlBLmR8ASh8DKIAKIhGIMiZWDQ+YkQ5HvEgfJ8oblpHYY4CcUwFRVdKAJDB&#10;imqgHiuxBO7nVsvTSaxh3KhHtwKeG2Q4y4SFl9AsCaOBYyEwuENHUUsd4mNKIXHUQwbI/ANkBHKQ&#10;RDVig0kMUIdLkhvgakZHIy4xpIA8kkYgdclYYgIa6P8bEmwVSdBbJ8aUoZByjlJKWU0p5UEPe5Km&#10;VkrZXEJIoGciwmiMCfI0GAhEtxTS7lqEmXxuxbTBD3MMlwYwuzHWQBeLYWpmCvmcLSaAPppKWIWA&#10;6aw85sRKi2UYVBSAtyzDJOEpxUCpEzKqF4q4mYKFbK6HQr4fCwhulcOaehZxmDxnwN6fQy5+DOn9&#10;IhqT8ABQ+AkCOg0cATAfoVMkCNDTETUeKx430DENmWjKw5qbJVHOJXq31LcayEM5MbF5zsDY0uAP&#10;8ot9ya2xJZeg4tJzG4vpRP2ylkarIxooV+otCaq4COdeSlkgrSl0UYYrSBKj8XiuuT5GhcDCl8vW&#10;Yq1ld9UaXpVbtF6NdU6VPCbCyRaEankJ+ahSNHQA6WkGpk81t9NoFvqZKiFoxB6fMlWybdhrtHvr&#10;tbJVlv6q3spvqU0197D69wISdTVvS/IC1xo+rum9EqPMmgZU9ob4jsrgdZYKjDqrMtkrlVulKVm/&#10;UYlW/+LzTIxPjrNaZ6NOKMvzrApRSillMLFqhRpd6q2hPLeM1s07pDM1IABTWgNZFyVFlW/u2VM2&#10;U07sLYR29Y6TtKHJdefQ3jAgbUkCKLZy6ZH2YbTqvdpVwPoYbSW0dbHrOKWDWqwahbQPVqBS5MVJ&#10;qgkJvUZ+ut7WvU8Ri7h418jMMxvm8ZAzf3dUna/b2mqrUYqro4yliqLLGOKdqr5v9aWWU5qE8K/M&#10;Ay5ubs4glWJjn0LgpleaNFxK1vFgSo/AOM7fPBITAat5joNtOPI0w7ti2ykEbshhDFX0ntSvG7C5&#10;2C3FM2wZY+vmA3fpns/Sh6z9CIrudm61JdaHdrsv2ayPVYMLQMVsfJ9b7nT2OZTe9ILUrLN3N3S8&#10;+zj3GgdILC5yg4zK4kg1BKJi4L+meyIXcyLolURXzNlPNlAr636w1Z17q+F70/T/QLLGSsXsn0pl&#10;HEWQU73sZbgJ1Goa33EbTVa6j9KJIBVxmp365tMuvucuSMOSn/03Ijpt1TndfWvyq+uk2siFa8Wr&#10;b6z1EV33HSlUexiE3+0Wc9gYf58ovOuWe+I275T4JBzXqAgroFbQamwPMeW58dqKg1BrDqd6iECi&#10;qAqN0My6mVnwPEbu+Rs77HPv2HiloQAJUsXXP5HTPUQABG4FfCwPcNMUayI2691qrZbEogsNS7xX&#10;i6muveBNk2wkzgmozv7I26bwnTBqUY3An5ZKky5ZRyiE5lLsU0PN2EEj5H4NkgAGyvLHIWQw6OhQ&#10;qG3IwDT8uCQZoaBGHgZunR8MRegxsKB3i96tN4qYv+tc+6513r3XyDEBgD/gQAgkFg0HhEJhULhk&#10;Nh0PiERhZniiaiyfjBgjUIKkdV8fh0CkT/AMlkyJlBllSwlh0lx9mBjmQLmkIkQPnDznT4ngHnyn&#10;oBboUWTRko0IftJZ9LHtNL1PTNRe1TVlVlx0PlZN1biUQc1fpbPqb2ddlcVnatptTltj6t0RmgLE&#10;lzGF1Et3DF5CF7nwHAV/gsik0if2Fv4CguDgcEwmFk0mhGPkuFf2HwOLAGSAMjzmUAefguUzWUym&#10;Hw8ihAE1Whx0lgtJfuKf+nzER2UFw8myki02AxkC3cCy2/f+J10H3WF42bgWQ4mXknHg2Nf0FAvX&#10;kWw5efAfU1EE7mCyWUm2Y74A3PS8+a6EL5wA8QB4PRzXM4sK+PQ9/l++Z9TauQkrONmv7RQE5rJO&#10;W/j4ve8iCOGhjZQY/7+oQ2iRv06TlvXCjIsm5UAgDBTiQGk0IQGh0IPm9sQwhDzHu0gj3w4+z3Ok&#10;26CQc9C/pNGL/REhTYQu9MgPg8zORHH8ZwRIqER09kSSO+j3wu5cln/AzHxYiUGsM3rzvPDMix0k&#10;TVAJMDOSI/KDzC4kJSZLckzW6bMRMv4QTxPIDT2bc+nVP7cL/NslJKflDQHObSMK88iTsASTO5JL&#10;WOq8DPtg+M5xfTMZQ1Tkmzc8dFzrToATJJlHRs+1DH4d9Wz6bYG1iuYSLi6EUU85NKR/SVPIXCb7&#10;R6pL3yvLcoSNDDnwfHjJR9K8L2bA8pxvCjNVvY9qyY+dhw7XFuWvBNlMQg9FV1CEhWXYEP10/aDx&#10;OzEq09QcnVEkdUV7e6DNlN7+vnC92R/ErJMPHWB3pK7eN9Y9A3FhU2VG+WDJK8MAABH0k3+6lHXd&#10;LEQUJT9jvPft0Vy/kN4fX9NoM2EsxxOj+s1iyCUugTr5qAsXRzjsrXVneIH9AczURimF5NjmfuFh&#10;MaV/cjl5xb+PzjUGPzngL61M/tG2jF9oSK8+J5ekuZpG7l94XGl56PrFBOBjsiZW1rHtK3tjW0ko&#10;ObuDu8oKcO+HHv1VuofPBHhwh6cNVbXtgpLDz3xvHZtyEzO47je0fcGnx1C210RjF34TJPMoVInQ&#10;4BOGHbBj9/2J08ac7ZF829LtdZ7lNfYfzQBXkhT35jHeGZLeLOZbs0pVt4SSzNssQuhgl0d12Goe&#10;WiEs0notU6JZPS0Qheneuru0OhH3KzRCtPQh3nFH6guyZ4rr6slQehUR0nz1JhfxoEff9Hb/lWne&#10;qsw6q1Vvic2+EpJBVYgNAvAsB0DTuGUJ0PNvg4RvwVLKOt/Q+3Gl9Zqdwe8Hyxs1AZCMBUJQKQnb&#10;yB0CcKy+oQgGUlX73iDPdW6lp4J9HwLhaiQlGjG3rEQdat4CsQwURFe+9+Co3xBxLI+K8esTxAxR&#10;DZFOBMR4rELT+OoGkWyvjmElF8CMYSIwJCZGUygwI0BPjU4YekIwGCljgDGORh2/DjCxHeOoLY9C&#10;1j4BuP0V5ASBkFIOQkhXgSGkRImRREyKkXIyRsg4epJRoGAQ4d0lxwSZLyBgC0nSthuChKGS47gf&#10;ylBZKcT0qYhgVIRB8e8nQLEmguX0oApyhBbKIUYMhSClFMKcVAqRUxWzDDlMWSQeg4zJkSWwco0J&#10;nQZgiPKaQ6ZqDcmsNebA3ptRsdIQgnADy6gwBvONWYEpzF9a+yh46NSDtifY9FXcN3Emxcue+ABf&#10;0zNiWC+qHRDWgtsH8vtgq637NSTmvZhr0F9tUaGiF8jC2SPZSulmf7r57KGX+5V4z5aEoDazPAiN&#10;B1ovPWw6iIJ9nqNSP48NfD8n7vOeK1JbbXUkOigK6di60aLj8UilGjkNGnw7pe7mgFG1jHLdIsZs&#10;TTUCttpu9pF7zG4L/ebURAlVnqrhoGwhyx9mqw/IY1V1VBXoOkeepNSBn0Lt1MfWtjtJTbPvgIAK&#10;lLHqzNCa+luHy7aYOcpG0iq1JFosbpOCKwwH7EONG1YuLK/3bH9Oofw2CV6ekGeSSV/FFqdHSsm7&#10;FClXF9LTSLSxH6T7NpFbfQGzDc1SIqUVBmNhBYGgOZrSV59J3lLHTUqdrTObVQ2ZcsU6SF0aLnq7&#10;PtjNq6u1Sdm+ZzaV1HIDSyvCHi2a32isc9k/jo2O1Vn2aNuCjLn2eY/cR25xK7n9nfDJs9PlNMUV&#10;zdl31j7H1wK6ymk9nbgPyqBe2eKx7ptJdMy68TDLI3oS8wy+1wZ+0dIFfppy1meu9JEdyy7U2Hq5&#10;tvTUAFFW0WgtPf6rLvpu2+og5equI0F2ATFaEx+B3oXbqbQTF868FuIIImbFN7q+V0qnb1kDnsDT&#10;rQHjhj1GsG4wA9ktu4HG9t9b+oYyiq5XP8Ha4QeBY1V4BAEzUvoCcwZhzCX1xqZkzM1IcbK71n6A&#10;VcuoluyqK0W4CdRcKeF5ocPSyDZBil/cOW2ZOxTAtprgSHrHjWjjrtCXyofnp1z8cOXrfctGtixq&#10;xVkvfnW3zLb5TzzdnRntG4YxWuhaLGC1kiYrbU7/PWJbq0cpO9hY7XNPYcIXZXArlHNwZgvKM+Kq&#10;4MwZIcuQ7k35YTfa+WMc+y4ujx2cSZxrNdonYfy/o7gCNsQlAVG62e2sL4qXGzqGtcaQO7vJfXU1&#10;8FvX0XCtbSxmJVxFBRIshirxC73BnvkjQYIq70IhBcIHAZmRXLuCUZfB55i54UGHhkGSxnzTNmGx&#10;AHyoiZBtxff3GeNcb4yQEIA/4EAIJBYNB4RCYVC4ZDYdD4hEYWZ4omosn4wYI1EoUsY8c5AaZEY5&#10;IEJNCBhKWlK2bLRdLwFMX5M1NNTRNz1OTzOwJPVPPy3QYsmjJRYQ/aQz6UPaYXqcmag+akvKoWat&#10;JDGi60Aa4A69HIS5bE0LJSH7Uny9rU87Y8Lc5rg2bk37o67tans/r1CK4ARPfyFgZeLgthQRh77B&#10;YE/4LfcXen9joHBL7ZsbXMuAb5fcxCstBMXfZiAsXCNHkNDXNTmtBAsTlM7BsXs4FXgHfchmYRud&#10;hnMVrs4AdHtMZB9XDsfe97mdLCgLz8hkMlxYTzQBo9/1IXZuCAeJopjYOS/szo+Hk9lwNZ6dn3YX&#10;1t1B9fCfO/8/15j0tj2ez88y3gAOI0aegI3DlQC9DFvqgr6vg1p/vA0j0IQ47ewcACZn5Ajpv45a&#10;DwA7EHwY8MHtOvTVu+4L4gA1D1PcgizQu20UNpEYBQpFyuOivUXvY5jaO7Fp/ttEMENm+shR660I&#10;x2yLYyKzb1x+4jqQu1bpvM/MTyA4MixigUoONHLvTGgr7ts/8DvfMCYxTMjqP83sARtJEtwg/cLS&#10;o2bMu7CsjIQEVAhBQYDUKbdDnVRMGvU6zxyE1cAPmyEiRI/ABNtIM1IJIsLuzJc8PZOKDU49EOU3&#10;SrxyYvTuO7Vr11FNz+1BWEEwm3r507W7VPVKdIR5Xc7vXP1PgCyEF1PCU9PRIsiyTUEr1m2LFrM0&#10;daWC3cDz7UtQORMbiSjDoAVNS052QvsMszNEH1SrkwgBaiY3HbU9w9ULYwM8ldWFW0WV+zkL3nHE&#10;4ODXM/vk4NnN9g9iztLNkzMpFRXDY6DRBLMrX5YeMtpY1UTKhr51Yzkvn/hyHYtZNiQjiWF2VXt+&#10;YDdc2RvmVr2RT1lzbjeBze00tXyiVx3DHtcIFlGhTE7UHx7gTsv04V44Jo1/abfU3QFqOGH9jDZw&#10;BTGpZ5cIPbGDmyoKcO0HHtR97YxZ9beeO4nRua7HWeu7nvvN4PM54CgVv4GcDwQHcIBfDATxFC8U&#10;A2vylhcmxtmN+ujk2kutUlgzdikV1iiGWXFaV+LBodgaLnmAVA+9qxVmqF6ZheBW/es+R1O1wdgh&#10;VyyNy9K9ehN8Ideen8+iPTdJnt6vvCKC6P0Ou39dTq9FEV9eND87QV3tn23xyDdNgsV1lfbqXd5V&#10;gZJ2gAzOrzR/MAMCSLt59bqdv62V+R8fzkWHOs2wHv/MKBZwgDkZkCfyPgtw8C2DzfkX1vrijbQR&#10;K8hFxptjDgIb6q55DBl3lISi75KL4HcQcdc7VoCNkLsUdRBtySNlwgVhgX8E7o4aELQyX16MNYdE&#10;EgOMSH0B4auCCBEM7ZSCyDQKgJlureR7glicF2KANopQ7ipFWK0V4sRZhJFqLkXYukUDOUMjAnyN&#10;BgioR4WJIA5kiDSVgkwECECejkHuOgFI7CgjxHYCg1Y+BWj8A2QA3ZBN/AUQUn4pyghbKGUUMhRy&#10;klLKaU8qBZhmSVBxJeJwJROybA1J0Ecn4qFwHNEcsz8n8QHfzAsdkq25joHFK8cksVEjqiYkIDst&#10;wgy5BpLuToGoLuYWanY6b1kjMdZo95bhDU/PDWBMxrR806j+dW91zTP3ONTScq97bJWLpcfG59Rr&#10;3GEo9NskJdzzEdpTfC0lFbT0irWZwlRSkx54p0Z0faDzNyFQrd5MdNx04Vuxe4lF3TPgBKid1MNs&#10;B2TRoZNG9FlRsXdQpazPFpDk3Ir3WBCJH0I6BLBR67pSZX0Hu6mmwKgFA2kvfPUbZ90BUqGZdUx4&#10;9q7WsuQN7NNYjL0qqMPRM6g0K6LpNp0vxzCmTow4pIQZ91KZuT0eo6B8cKKVVSPHNd07HGGtZmhP&#10;dcKgQRKDBA4oblZZZprp6lRR83mCmLb6auDM2301EoqQRDJi0NsImFMlS06Jsoma2zM6c7qvM1NX&#10;Q8rzsqOwcSUryqNCabUHdKsCnjy6ovAYXCqtjOyIubn09JYLJINLdaVYtih81JIHa9BOykyla1Ph&#10;sTOac4HuWKL6gQ8afrUPOfFR93zCbT1ypXQtltVWn1UXpVa19SFiPRXxMahUG52rZtbcq0t0bc2C&#10;ec1eqsNZppCWxCdczrHJtPnLXubTCrrTrsXPGfq+KnOYsPXWDo/SC0QX4wmEs1JvLyo29OqVPEor&#10;usUuF7Mxzpsiv8Zw+tM6oTITfP2f8zbqHrnM1lrh5VKtlw4Bwgo4MQNqHG2wfZi8SSrHZWUbksRy&#10;Dyxdi+BpXSvAHxo4YBYEccRvAljsCePZAANkJBevL3bBu2vG91cLwbhYQp29doGBEar6dvYyvk6q&#10;olgeI7N1tHl6q+vEACmCfsksLqdQRA8559ziU1kxPTlXf0SwrfvMcWKWWlojdJZFtryZzovMTJuY&#10;CvXgydezLKo3tYRT0+mFeF7JX8zta+/dV3q3VneVxDLdcUMibdKYfR90CIEnm33H+OAIuIASfXEk&#10;B10U5Jjc6yJCIckEgkAOk+V52ReqjrV3dnE82leLlVq2kNJ6OhgBWGWuNkbJ2VsvZmzdnbPIiQGA&#10;P+BACCQWDQeEQmFQuGQ2HQ+IRGFneKKWLI6MFaNRKFLmPIKQF6RFiSA+TQszSleyt4S19y8FzEET&#10;OPLkSTcBTmCrCeG2fImgFqhQh+0VqUcpUkqUugImCtyoEWpPiqTEFl2sH+tRyEuavNGwPyxPqyS9&#10;90V+2J+VR8PW3PS4O+5O26Om7Oi8XR22R9Ba/DbADDBBjCTMEAPETkBAHGY2Cv7IQJ/wjG5LJQjL&#10;wfG46CZWBwfMgDOQbJWjPP/FaGEYgB5B/ZLN7HZaHLQLXayC2iHYqC5LU5+DbyIbDY73gWrfYqc4&#10;3XYrXbLR7XLb9/7rO9AA8bLY3FdHa6eF9KF8qc5LXQjyALzwTidmFarr+4AZLWdL26PtdrvZbKYy&#10;CtYtDksWxj4NFAjbMggrRwW/yDuexkHgC4SDQYALxII9cDQknSCOpDL9vA96BOoh0CtO9rxvK2sJ&#10;va1z7wgyKBNlBTYuk0bTMZEjQRlHMOIY2jgP2x7IPwhUWOBD7sRC0kePk0LqPNIjivjFMBws2qFy&#10;SAMMu7A7JypHcvwo2K1ILCb8s1Bsxy3BL4yLDTMSw+MCwi5jXMhM8OvJArJBDP0/gNQKoG4ux0zf&#10;C75zlRLqqK+0gzU+jEuWxgCUrPNFzNH0yzTNh/L4grDSFOaBPrJrQu4nMAxHSdOxpK8xTi7ceuVN&#10;ENQzLUjzFJdVH/VFaPZRVSv5PUrRNGB/VdZMwvbIFYIhKFVgErko2Q+NL2Y4CETrL1fVrbU2gA3C&#10;FS4nMXOBXLcqLLrNulHSHsbcQATvcFY19CNlSZMV1tCtDm1Y/r5XNZ0NRmhTG15eLtQE/Ua0VFEw&#10;v+xFjM3gWAYfTD43JaVgV7NUIvatVuwdcGC3lkk1SXgEltDbdX3xhl2OBJ9WX8AUC0zjeMITDNXR&#10;s2Oa1jnEbqLnCHXnaoAQnaGBxfVtRn/LWZytWsK1dDNqXXLTR61Y+cOpXmS57bOnvRFWoZPJ2x4J&#10;SEEaRfaBA5uIO7mgpv7scW8LMgp874cO/GRwBtcEefCcLvh8gLxNKgI1gFccCfIL8CwNcpuIOArz&#10;AI81xwFUCA2qWPi83vCgVN6S8l8VPKedW/t1/45qTTtnRVDybWPVM3oMwXfL2bzdNXSVlV9cv332&#10;1vlb2yU53VFxPJutxjfTyZSjkBeMh3qXz1OHbVYWAZVL3mP3jXs4A53o4Vc8fZfZdo1zlm0fO19H&#10;5d5eId/V/jdx5my5tRw8YADugEp8+JyHnmMcSAU1jizWGKATA9zji0PGQV4z5mLHUNs5QEhVdarn&#10;nH2IW6N+6cGONCbZCBERqH1wlIa+Ug6l32EJNC5IE8NSuQ3hxDmHUO4eQ9h9D+IEQYhRDOG2qIkR&#10;4kQ8UKPKJgF4nAOihDwuA9B2RVigA4kwD2EkKUKLeLw4IwBJjEDOMjiyFuFLwOhyUWVYuHHJG+K7&#10;kjtD2joUcahch3mCBgYQDEPCvDmGhIEtBapBliLNIcl5fI6D2HvI2RcUy3D1LY4tygGgQSXcwBWB&#10;4CXFtNNOzyFKrjrJrTeu5/bGXoruegP41jR5SuvZ0xNRzA2ROsSNCshjQIWEGa4fKD5o33xGdhAc&#10;+Tpl4KSg1MJkw/lRPaU4hNe61lyvohe2Z5MJHjstk+2haj21dOrTs/OFTU2ONDH7B5hs320y0eAm&#10;FCqzWmv9YFK9nLt22wxZW/RmDS3iQnWa7KE7VUMJSgy0eDsw3pTkebO2XkqUfSzMVKOg5EncT5nV&#10;RY2SWnsKzdBOucM81ZwuR+tF4qK0fMCPSxWarOYPuifCQ2lCrGLv9lmQUEVN1AKCKgOqnk4XW0RU&#10;akh6JpagwYg/AtSprFfK+RxBc7RaDWFmgEO6BIEKrQiQ0gKaD8WzLYPs7WdT4HkTlnTSB3NZIM01&#10;YNQydD9XjpDaQ7OdTF3r0In6fJr7RK0Udg+q5rK81hVNi3MuEzAV6P4nswM10nWZKmbbDBp7C61v&#10;5fo0ueD7ppzMoZWCuS9aXvHWpTOxBDZZVCs1L6dLuGsOoI4bKUc8rDs6fkzhqSiHrNtnfY2DCiKA&#10;Vnd4q9XFmYLPmq7PeaVLITsagnaekTxl0ENVzL1i9Znvy7tnKicSvn9NqTfL87CLW0LpnOsRiz9J&#10;TgAX6uBCdnboS4ttbqjLaLeq1bnfUDpBRvX5jAOBXhbBu3/FxgEZeA3CzGOxVWqwG8FJ/JuCS+sf&#10;AG4Rc8rVibYmmJNLM4UxsWZ6UVd7dyz97CEslqxdusNCK24Whys3FNkzT0SbNiRL0oJsJVm6sSus&#10;tl8uxY89Gpc6Xg4Wq82GXeRFF4Vl3kJaN52pMwyc+2i9n18LXNrSp07/qE19r27uVZ7X5XSO+6uE&#10;OUpd4enWgWyxAi2SNHvATK6rjWVKo4/jOMyGl1wo1LeZNRrPnphjjdnWRnW2FyY2q1VJqFVwurke&#10;fTu4YzeMk5IFGk4k6V0tpfTGmdNab04QggKAP+BACCQWDQeEQmFQuGQ2HQ+IRGJROKRWLReMRmLu&#10;WONCPQJ/v2RP6SPyTSeSP6TvmWPqXS+TyJ+yCCgObAmcA6dAyeAqfAGgSmazagAGUyCaQSiw6T0W&#10;kgABVGETYBymlwSogKZQWnQKuyGRVSuUCtwSn1mp0SgySnwuv22FVcAU+i3Kv3KC3AAV+rUC3UCQ&#10;XiFVSkYWHUW+gGQSeC1kC4/A4DC2+vXWjWyB0q/ZrFYasVG75bCv+EZTSZzG6DN3OBUeBWKD3TJU&#10;jS6uhZ8BV+x3Wn5EA3nMwndQqQbDWae96uy1CoyDb8kA2jY5PV4fZ5bf2bPQbZdnucG/967ZbE8/&#10;d72BVnR765b7gcjsQjn+POv/49p/65/1nESmSKKAkAoK/TBOOhbuulAz8POyr6uw0cCt9BKEPcgj&#10;5rWf0Er1Arwva7aIqewjtuG774NXDT1vs2bEq/FEVN5D6CBFGYQxqA0bm5HJ1R298eoOfcgLkxj8&#10;JA5bsKKrKqKo/jLPU4LRycpCipejhygPK4MSzJCpOnKSgSY+r2NnCrjrO5rtzA30yMTBjkL01Lcw&#10;xEkwOW3cKODLYBQGkjdxI7sfRK2sYS9I6ZTVPEx0Q8TVzI98RLAfs8zbQU/QahbzIJR87to1CDxJ&#10;PsMTszjR1E48o1JTKbPfP7iUVQUDvAuNExMuqHQ267ZoRKLnzWkiswm/EOVHWKEu7Ar9UBJczvW+&#10;T/y/ZdMOg7tUOZPUuvo50+U64VZ1A71sn9OECr5bToWxV0F3Taq9TfYLV0/WVv0U9EXzEy9w2G/N&#10;nOjX4BRS5FXoOrL/X27CUuM56syNXLcShZcyX++lAQS0LvTZCzMVpgdy4C47ng9kGQoKb2SHBk2C&#10;H8fGVHHlhe5cYWYHbmSKKoCObBHnAV51nYP56BufyuA9AWM6uMXxaTCplIB9qKnAEwRZdS2pUs21&#10;Y6FvVhgEu6ldFuPrrNBX/cWi68grl4pslV0U0y0gHcE4XbMuu2pMFAbHMNiPfB8Y6vT2GINYCGXZ&#10;vN8xJD1abDrtN8TF7w6q1uM725E0sLhOHvS1V5a1pFObljXM8XraG3HskL8096ZJikVSqK40yPvc&#10;zRWJlEj7/xm9MtZV/b5Xjg9dJ/gcn0CG7jx11aHBt4IY+nTdglILegFHpI16nq+t6/sez7Xt+57v&#10;vbt7/w/F8fyfL8yLHN9KPGglNDOCmWlSAk+l/akeCqAx4CgR/eg6DAIBHYLefgSKAKrXNkyco5t3&#10;7nW1JuNeTZAjaVtutJskV1bAkuIKIM2wibgWNj+LlBEusH1puKXyrpqMBnwQaLknQkS/StQXUCbh&#10;9xyCqOWAFDh1ijDqH1Yu5xyTVFttTdGbZcrh0wKncJBp0LnEowhX2mB0x7znwLKKws70KHdr6hAs&#10;9OLFojw8PW8qITfXORNeUSlKLuFan4g+1hfLplbxtc8SCFykTVv/X/CVzrgSIrRdhAUAEUyLQ/N3&#10;FhQUa13RZNw2aGUO2vtGKG25SyXY7PDWKsRuhUX6j9QSi6QKs0ZgiBBKVG4BhuypR2OqPaDYLEza&#10;TAOGq4IYP/d0kktUI4UueKof0fxIB7zBHXMN/YCAKzHhhEQ45xj3ouYgiN2UNlVLqXstSKDRzdww&#10;dpNFSbhUVv3SO4OLiwozQNbQ5poi9yNIsPIxmXAA1yS/lcQJs6/VvMRiNNhbaml1Qtk4xx46RJKx&#10;mnJHNBMhDoJ1b86czjhp2zyKRB6DKzWjxviG8mCUdZ5wOcQZyZ1G5fOHjgRJXrR08rgkutY6BiZl&#10;Ufoiv1ZFC0It8njDBPc+joQkoxOqhpZJHkHf+tGdMTWrMTcufuf9JnbUXKQtGBMfKRxXJESB/9Ok&#10;XmmkMbia8z3NuHjVROSzXaRMNWJEpWkgGyVYnAaNkLIiCDfrgOKuTqSTEvZkO0Z1eRgV7lSN0e1f&#10;3ikHKolkDAMrDA4sQCaxROgHNBUA85fdj6MwribPeJdkGjr2kgx2ObcYdETg416XyEoM2BtEriSL&#10;nqRw1gpJRzbjJlSCodGCiEoKluxUGoKtFDFqxlOfQhTcgrg2Tn67W2NGaUtZmtbdwNMV1tziXGWN&#10;llnOyvJla2c6ZqVXLkZBo0ciI4zukxIK5rKIwx0UohhqCv5r3SoDSugEG7iEPrHfKdDwbZousld0&#10;vV2SBTHAq9IFD58CYFwNgfBGCXvEBIA/4EAIJBYNB4RCYVC4ZDYdD4hEYlE4pFYtF4xGYu5440Y8&#10;/pA/ZFIJI/oE/5FKX7J35LZTJ5JJwFMwLNQNN5wBJ1M54AgDP5PMpnPwDJILQYHDaJR6TBqXBKNB&#10;AHU5PTH/VqrBKfBqzDKJJ6JW6Q/63Ba/TbLB5JYZ/a5/UwHWIFPKtZ3/bgDBbpBLHYqbPK7C79V6&#10;1QKbUQBRLxW6JPJfArhCLBhrJP5a/L1PQFKcbM8DCs6AoLJM5bLNlKtpwDk7ZP9Vo5BMJBjNNhQD&#10;Kb3BpJudzcsJiddB6Jj8rq8hVKbgp/PMRg9fB8+AOjvahsYFoYRdrHqdtXdpYbxqu3ttViILKcj3&#10;evbJTBbhY67PO16+Nd5BubTCe9wQBiLgxTrPsfzMtEvi0Nq6TkugpDstbBDYJM+j0wTAT8vOkT8P&#10;4y6Fv/BCxvk/iuvGAEMqKksBoPEruIS6iuQVCiLvy/YAsAgSSBFHAQR0nBuR6dUfqs5q2pAy6UtI&#10;kR9ySy7LtYni4JqAqdAIA8qKIuEQLzFLPQO+qrSSfZ9TCngFTIraYrmmarQm1rfPFBiFL65ahtRA&#10;zirshDmQC1UHSHCLfslNECofO7yOFEMXt81jWuihboudOr4zTQ0TT9LC7TYhTzOrFCDRa/MhSy/s&#10;As0n1Dz+0D+TbSbcTnLtCoTUFCITTFRU5JtJVnPtYzop0EUfGCCTzTjv1khDEUcylf0utkZvDOs8&#10;VxY0Az5UMIPc5FT2A3VR1bGcRwJVVerCutdNnOVBLxRlX1k0NNRc37p2jZ8tUFZFXXFayDwncMZy&#10;DE9lxpeUKVpXdq1RSloUE9tXxbb9IUCwdnOBUN7UA38sK6xdeIc6KhUFBr6pODuR5IgpvZOcWUpV&#10;JEknplxx5gamZGrmhw5seOcMvdyEARnoWZ+ImghdoYJaLnoEOVUOd0mwd1XfYr1WzFsawE59Bwep&#10;WN3nbWGzfieqVBkE44NiaIu+1mOqbitJsRqk3arV+3xXamnbFLmLY9WV+6zkMubDOD6btbMLa3q0&#10;ZURV+PRXM5/66oKttzd1qQhb0X1/kFfpPlZ+oLKUO77i9cYdfEF2zi3Gb3FlW0bGyQXDRcX7dplz&#10;vn0yJ7rSaF4Lq17PhxFxdheC/9Fr3JzqCvkBR5SNeZ5vnef6Ho+l6fqer60V+v7Pte37nu+8i5zf&#10;CaHxpYlvUdakvNJHc1KY8nEoc8qdqcZWl8oYkj3oE0sHN81rdmaOIQ5MzrjbF2Lgkcfp2E6v+fYu&#10;RijgYFlvKm69ZKpnMGUdw2Vg7IH6FsfO48/inj2IYJmlJI0DVNqRVKfVgDvCkMEfY3R9BrIHJ7Q8&#10;UhY7EIblBgEuc6LbXVtbYWp1gTb3CLaTU/JUzY2EljYki08qJ2kxNggrVWj6oErMS45dejGYCAAQ&#10;m4xa5cSCP7QuSs48ZINOkW07U1Swm5taae1hCkNGoxvYEicfzn3+w7X8P5LDEoLtKi+i2QTuWooi&#10;iq5GQquHMovcrDxdaqWtmhLGCGTCOgQI8R6OuTyI1hGXHxKMy6X0wj6HzKmUY+JUj5NYXABMsUyA&#10;KSoAdo5PCcJXS2UGA8jQBOjK6vtTcNlQnfIu2NEZg2ARHbejOQy04KrjdLC4367YvxcP016KDB5k&#10;yUmzJJibwXGG8iLNxr0cV7zbIYcQ0LwSIqKgtNORDEy8NUhVB+PDH2HzgRVPuZjpVaIAU44JxSr5&#10;DxIai1CK0HoYzeoUb43LHkPy7ngwhYMu2LNNUDJFscjKBzznQbIfzZz6RMoTNGQMX2nLsm9RB4hx&#10;Z0UEeHPpClB2rP2bHSxgK9W1QvjpGc1rn4htmP5DmXkSoHu+Posqb1E6aTOJnUMhVHp/sTRGB6rA&#10;HKtMmZQylnSRCWytHfWMdNZXwjmZsOEcFa6yjpHnW+U9UiDMkCRXUHVdwMV5aPVWRTgz+VMXvCqB&#10;y7oRVJpu6VvNLSG19dTFd4sPn9EimIyBi0VFs0VQJMCntfmyUCJPMJbTu7EOWj9RenlMHAPCakt2&#10;c5EKFWCtTZVuLfHBPRgHSOyBQW/xrnRQKyhtqItem7YZg8R4vJ+eNG2ptmyEITqU3h31h4iQrdY3&#10;BbVsLlU7sIq2e1rSvRyh62R+1AY5R2jraSaUbG1z0mvQ4yjyAKvKBQ9++l9b7X3vxfl6xASAP+BA&#10;CCQWDQeEQmFQuGQ2HQ+IRGJROKRWLReMRmLuaONCPP6QPyRSB/QKTSeUP9+yuSQsBS8CzGZASaS8&#10;BAGcQWbSaHS2CTgAzyfziUyJ+SSbAOlUCESSgUCnU8AwiUymgTaEUyDymo1KiQOCTuwACU2J/wWt&#10;WSBTazUCTUiXwWhWqz0MA1i7W+SSC8Qa0zq4wq9P6qWOfAC01eXya03O+4eoSC/1uUTbFAK5WPHY&#10;uBV20VKC5Cv3WE4mpYfQ5KcZbRynMv/J4ipYzR4elAOvYeVv3P1OD2m+6+3Sje17CyeSSbb2bB4C&#10;b6CCcmx3207uXS/Y6iG9qDdTW2Pe6/N88A6Kn3PB1bV4G6ZfX+HoyCTX30WPh6Tr2yqyjjZTYK87&#10;5/s8hT+oY+r/vO8C7Ma/joIM8aFq6+65poAjpH++kFNk30Nrmw65vu4UHIW2i7vYkgQRSEMVgNFp&#10;uRedUYveuySHzGx5xwekdHtHkdHoeMgHlIUeHs6yCAZJAKSVJYGybJAGAPKIESnCrbyMACzOc1y7&#10;PguiHSyhsCxK9UORA2bOtVDjnRnDrNTQfy2OwnL4r24s5oTEq0q627UsIvMNTMoMNS6hb7q9Lb2w&#10;DDL8QI0cCoK3c4gE/cEQk0cuti3q9pA50xUGg7DrgATbrm8SBU80kK0oyKSuIu0+P9PqENZNVYog&#10;8dEMuwdRO88r5LW9iHVZBiTtjErj0PQD7Tu+b2THBsOVFSCVxEANYLpY6CTJNkwQe6c5UEk8uwur&#10;MAV9VrSW600TUmlFI3BPVOIUm1yLCziTtu7lA27LtVzvO1w23OiHWvUttVdDbnU3Pzu2DBdmU/b1&#10;GL9M+J1ZgyGWTAVftJa7s3ljOINJY1oIQD2Tg5lKCm9lhxZc3aSKMfWZyJHGbHnIR5HZnaOHMcuf&#10;56d+hZmfTdpMCOkCFpQg6ZFIQATqFaOPqdGw5EMuTDkUD07AKgYK/dCaq49n43dDL0zrMEpVajfw&#10;djWMbQADzPdgdbUTq1/6wh9ApTUmEObezMT/kcR4PieMVnh0vbbcNhQDftT5FQs7uZb/BTa0nEIs&#10;syu8rzNobjcsy4jVE2dFzTS7zbENWJqnMVZsIAb85FN9E3u+YQ4PGUpRDnc5NLY3X2+EVNBHQ7E/&#10;1FovgWJcS8m4clvVA9OgQK+sFHsI17Xt+57vve/8Hw/F8fydN8vz/R9P1fX9iLZ+cqPGgkmjTfA/&#10;6XFwNJNu2+vKXyi9zcscYWpJRZuyjJXRaAZjRJGvuffwxRDhu26OLSwewozUnDNXIS55asGlaKBQ&#10;G3d6Zdi+v3Uew9WrzSDpXdihNyJTzXu6hVDMnqaVaNzbc4+DKd4QrVMexx4SdIJoXWJCeCCfUCsf&#10;YYpaGEKEDolXUxU+7C1mnkeGsVcyfUIN6gk4VuTwFLtpO4xp8zqXGuMXWpRWUKHHQpWISZmBIDlr&#10;OhermMMFXLwfbAf6IzY1gOXMOrSLrao2yFcMoGMjjCmsgg0UBCpRnOwAf/IBkBZSXr6j+7Zwxx4M&#10;RfH805FYIYEjblIOuUzxTBj4lUz0ccrUYjqHbLGUw62hDvHrLcfcuSTAOl4ycDwJZgMpA4BeYgD5&#10;jAKmQTJKxK4bsgV671wayIvQjYS4ZzzJHCRNYlNiK5CJBv8jvDiM822KxQjoxNEjlopsgga7hfBS&#10;jjwsIO7NSknWAGvkGt1A6qJEsNcvPtO68WGTYMGpI8cRHVEInam4qpvaFrpXunueEh2EMada3ZAp&#10;5lFyWPItKHbAVlIYXBINjUuR9qSIdNSN8L3PG7WuheKtG4XsXWXONuJ43gk4O5PJDZXqeU5bxNow&#10;a5lol8kvEChKNGOOzddDJLTf6GEFqZRSLFNo7uxVwm9rhT6YOsPW5eRtOmQRtdg7uF6bI4TMJfVM&#10;ukDClRbIZGNAKeWRIFA7XeYTK2WDhr4ws3dJkbD5HvYOVQ+LAy3HqzYeFix0WNffLNIA8bCzIAUD&#10;aywQLMAks0k+cEKZ0wPdFBp2Nn5NIGnVHeajk21JkhdVW0bekIyMi9SliNr4IOoURHqbJFFs1trG&#10;Qd39A6iNdYrXKz1wF7xtoBNp1y1U2NxuhUm006HkOYt7H4k9TpNxOprVh0kOoIQampNCasFHirro&#10;0ey1r8yV1AtE3WnsXliVdYtV+MrooZUCuxPy2ZgiBLXSvEZjBRqtpkpkx2icnlMTTjq9V672X24R&#10;wlhPCmFcLPjICIA/4EAIJBYNB4RCYVC4ZDYdD4hEYlE4pFYtF4xGYu5Y40I8/pA/ZFIJI/oE/4LJ&#10;5E/YQAZcAphLpkAQJNQHN4LNwHMpPJ5lMAFPIFK4LMqLMwDKYFJZA/KdJwLUaNBJ9SJbLpXJ51J6&#10;VPaPSYPJ6BQJJOZxVJ7KIVJKBaa9BLbA7hYwFXIVdoNbJjLoRZYhU4ZQKE/5lfrzIKvYABYphhqq&#10;AbJIJ1CLxXbdeMFLsvAszM6/SMVm8JmqXiIJgIRdLrpX9gMfhdMAMBhoXQMpAsBg9RDcrYc5MK/X&#10;cHwbRaoNceNXeVp75cwFhtBsJNuKReNdaYXvdlzQBkenyYVg9txeF3OJi7lBtnse1ietVrv1NDrK&#10;JzpqBK7tOZkJhj/O/yFJW3b1NI0bFPOhasoErbsP28aDLw94ArwvSxsSkkBss+ToqwkTMOAg6fxA&#10;9DwAA/TtgCph/M7Aa3M/ArQBBGQPxoA0bG3HB1R0waSLcekfmlIJkyGbsinbI8fnofEln3JrEghK&#10;ASykGcqBXKwNSwB8tAPLkHvW1ruOlAcKx42KvwfE7cxhMLuJPDE1s8/bruM4aGzexTBsY1c6PM3k&#10;GxRB7tTrEjJt8nrQPc0TfgE263oS7yvtfNr5UagtAvS/KQNBCSCuglz7tFF6Zzc2MMoJHtFuW7r+&#10;0w51VQ5Cc/rdNTFRO5EP0Y4r2udTldQ3PsCTxSdHQuySb1REqHJ0kiVs7TMwWFA7w2A7U9OkxNOp&#10;AvCdJk+rjxHUh/Ww8kQzhQcvzy9NaILb1RVVZziwFWE4XYkVNrTa9XXJVdcxJAc5oWwzkUqtdNTZ&#10;aSErdgdpv5ft5YRB6V0KhMTv+9Ne2DbMVsapiZQZPlY2I/aHNBZF8xRjCEA9lYOZagpvZgcOZRUl&#10;aVn1m+cSafZ855nElnxnh8nnoZ5aKeGjnjpJ66WoAO6cFmoBDqUtAfeGMvif80urVsUVUiNTQhdV&#10;gXcic5wlbsPbFhuwV3E1SvhEiNXHb89wAw7vrMAdIZHfbs65jTa1ZkWuobMe3vnkGz7HOUCzvf6X&#10;a1xCF7BRtEX3gFy5DUW2z1Fzi8tEjtVvX847DZNDVel+OXFfcH8BzKHXDzeuYnDWs20+WMO1Wy9s&#10;VS6e2RgkUcxYMRX73/dzMv+4UlkLkU90u/Mur+Bd7228wjP9uQKhwK+8FHwbl8Xx/J8vzfP9H0/V&#10;9fx7b9n3/h+P5fn+iInN+6PGhmqRxV5QAEreg8YnROiogFdqr5AylnBGpcE55uMCFcHlMVAdtxJV&#10;0oleado+7aB+uuYYio5DxIIkHeQpRvpEHsnGg86Zq0EnZOXYO5E7xnX3N8f+/xaCg1wwDJu2Bsys&#10;m1QMKC8xi7amTl9PYfKFbXl9EMccsNRsIU4LLf87YrRN1qqLbarSGrCVUsFgs4tq7hGKOHYUiN2y&#10;A2PsPdAhSKsNlEoGgurBZjaTjKgT/BJ4kNITReONA50ZPUWPcdQc54LjGERZUO6o57BiaE1Y0ylz&#10;MbIoRwks8VYZjo+sPasaI0EUjFIyBAjQD6NgDI4G2OmVRjy8ErHfK8X8sRcyzG/LVnRF5TAwl0ES&#10;XiVgVgWmAAmYUfDjLNes59YCFVGyALpC9fkTJnqGea5WRkaVzIFQlAFxsjkvSEdDH1shD22GbeM7&#10;Gck3m5w/gS4Vai+G4MkmxHlzK64ERCiQ6whLJXDmGY+4pzU9TnSBbm9eEkaE7RvbooKeMi3SpznK&#10;qd/zzYOJ3gUv1PUkY+q0hBQaMkXYhQcVxJ6RkDmLOnZQn9e7iS0sRXshyQ7w1hz+m0tGj0yHSqKa&#10;479vLGqUt2h02qFMGTWU7hO3dSM4J5zebASuPFDILuda4hKoTt2Np7Tufd20/T00bT2V+KhJW90n&#10;ZAQtlYHmWgcILLUb44q2IKJ6zZnDN2dM6KcPxnVca8NBZ1UwmoDa/TAAsBOwQC7CQUXRO2k0Lqo0&#10;ZjFUeddYnhQteWyFUNk7JOmnNWOgEmJEtcQGwuCqXzHmqprZg/dUnct/hhP+fMYqf1UpTQORDxCK&#10;GAW9bGG1r6SxttVA+aJDGMIqeNCVR0e6OKDoJWJXDJikQrd1b21Fj7ZW+i7UGIqJXQWgmdZWmDkn&#10;Mmqp7dex0XUWnpmIghrBEY3T4goRSZhY7hNwsA+AFD9b7X3vxfm/V+31kBCAP+BACCQWDQeEQmFQ&#10;uGQ2HQ+IRGJROKRWLReMRmLuaONGPP2QPyRP6SQKTSeTSR/SB+yoAy8BzEBTOYgMCTecTWETMBSi&#10;Ty8AwigQifSaESqC0OD0CjQeeSalACVUiCTyCyygVGoS+TTWgVSDU0AU+iv+eUyBxCowWyT+X0KX&#10;1OSWuCXSpSSky+rQSUySdQexVGWWK2TOiWkAUC2zuZ2CHVqBS64yScX1/X/E3qZz7IUW80G+Yis2&#10;/Qv/P2jTQrCXXSXd/Yye6KuYiC5jD0W7ajCgKWbWY5/ObPU5nQADV2GBZ3T8LdUvWz7P9GCSqt8W&#10;4cXF6wA9DASiI83iYHNbHh1HqYjxcXwZXac7raXHd3y6Ofed/zW9+Hk634xKwLOybXqqmbeu0mr7&#10;OkiT0qjADiwRAbyIWr68O0yzfAG5btva4kJwE4yUNG98Pn+zrggCr0As+EEVg/FoDRebcYnRGbJA&#10;Ctp9RwdkdF3HhcR8c8gP6igISIJMjCBJEWg+BkmQanyWRRDT5qzE0QpUwb9xsmiYrlDz8n3MCgPw&#10;wzSoK9KHQbB8ONHLsxS5Ck1gDNrxodE0JNGgr7Qazs1TdDD5M+kR+JU/LURCxTGzg7jiTNDa2uq/&#10;KFrEnk5uLBbW0at1DtvTKTPy46wMw47wUy3bzJJR7ZSk3bgQ2o84Ki8FJzIAECzjTNY0POSSyy6r&#10;BJBQlaVzVb3OPJyBKw5k8TK9070tZCQQy27lWK7yFUNZSsv7Xz+Tg7MR2CAVhzrVztLtUrVIEttT&#10;n9M8IOrcjcV1ISnM3aB+q638K3LRiCVtdyDPBYd2M/W1CtbDs8zg219n/ZNtThhR/UQASarFGtJM&#10;jWDn3VWjPrBc6FJ4DmSZKgpv5QceVUFTKVRxl59TAfaWJZQWZZpnCfAPnYF56Buf56BYC6HgbhOO&#10;68OvTUFvJmu2AW+iOoO1Vrh4ldGA10hcaxDTsN5DEdnVJkV7SnPsA3DBmyavr+nQ3UdMWZrEROvi&#10;WBPolGQWXONZSyij+2pW6IVmAWMuGsr731uWrtvbktXE4Wu01ul06rwVrOJQV8gGni27zTe4tzo1&#10;+IjO1APgubx0XBvI5bXjPQhvnKgBMfH13ie9LFo9m4bq/VvlYcLd3EfG9JEG9cW+XGqAC3mBR5yN&#10;eh6Ppen6nq+t6/sez7Xke37vve/8Hw/EiqOHMaHzpVzONS728pSws1hJenGh/oAtsUP3MstRxv34&#10;/jaDnUHqbga5yZrl2F2VEr09DfTpqobI4NyLbX4O1Wm3pEsC3ZJpdc1w0rX2Hv7cuqxuJn2pFjUS&#10;u2BTskEutH8ewk7ByskOW2qppDkFzMcH+fZ+511FngW+p9VT+STwFgq45r73FnNWdNCZzjf2EOiR&#10;JDhzyuIBoZUo/9f8DDkKaeAqpGrnWmOEamaVlkN0qGIJxEiEca4twreSllizl1UxDg6eMsDxI6sQ&#10;faxSJRroNIeOqpeAUMTtL0ITIExEVx/D5kYSoBMj44wqd/DhBKVYnu2XhGZq6K5OAgReAZGI2x0y&#10;jN2+kkRLB3ypGLKsYcrWVDjHvLElkplBuud0AAHkuQoS7BTL1n4DXaMSU82pyziE/kJfVMZKz/4h&#10;G7hK6UgykTSy3RCZZikU5CsLcTNSG00YHobi/CczsHCEmoYxA1D0RT8rfJMwZzh5GtwDnI4dSEJ3&#10;NSKaVCGMzdoAIebEQydjbotLSjZPFZ8UW5rXm7DVKUzUIQ6ePQpETCYxuKX8tF3i9YxRbhBQias4&#10;IHO1UXDyFLBSQT1PJJaQkbY2OqabJdV8KIJw9TY/+g02HA0cbvHRfpCVQuJciemaSI3YyZP1Qiml&#10;E0A1Go+cM/KVyQVNn5QYsRmE9T2i1Ed0E8ooP+nStWp1L49OHhhCyEScTqyGN2ButgHa3MnZSysk&#10;TFySMvUEoJnA/VBJdlnNoAbOwDgKsFYN+k5I/kLVs7SJ1CWwUZpZTmW6CYSwSaowCPBDJBVqorH1&#10;0NK6R0aJ4/1d766CWNiYwBeMQnBuATRWJ4NR5KmIP/a5VVTbLy3qTOOrkZ3JPRkMuubtWqeusjY7&#10;4g1EJBvco6++d7nLIkZgvQheNMW/QBjnaVq87VgP/XHNNR07yF1Du0P1DNnbPxMXjOSxdxLTv6ig&#10;29x1uCy1neYBaXoKXx35v1fu/l/b/PaICIA/4EAIJBYNB4RCYVC4ZDYdD4hEYlE4pFYtF4xGYu5o&#10;40Y8/pA/JFIH8/ZNApQ/4LJJTA4OApgBJkBZpNQDN5RNwDBZ1OpXIJRMAFOpJPZvJn7CJ1LZTRJB&#10;Rp3BKFJJZAqhP39BZRPJvCAHX5RRaNCKFKKRPoJW6lMILSIXaINQrLLZ1U6fRpzOJcAKZXADagBV&#10;4JS5bCJE/J1XwHgKZcphVZVaatN6FZMdh6DMKZTMVhH/kKFgoNcIdgK1LcrCryAdTBqZJKVeL3c3&#10;/Z8pmtnbMHesjCc9p5TwNFwtvQ67u7/dN5b+OANtUddublfeRcMBns3k+hgNpfoLreBsIbjO1lgF&#10;xJ7q5JSNDzbhSMz54Pot/yKxC5J7eh+KB2tMtbjOSf7WqQ57PLqmDsL29DFOA7yDuzAbHOBAzeNI&#10;+aoOa8TRt4/4ANakh8xFEYFRKmrAMUux/MPBsIO0zyxJ6vymOs7TaJIEMchBHYDR6bMfnVIMUpgw&#10;59yMlB6ySbElm3Jp0yeecoyMfZ8SqeUryqfERnvLh9S854XTCJcxhfMoJTOmQCNapysvsyTeuoAE&#10;0uu3j2Nw3q4TYv0MpuyELsDCyxxdOEFoVP8HTchKURavjtQ3P74xo9zmrMk0EAFSL/L2xT4Ok4E4&#10;0Wr8at6ttLKNG67uhPjoQ3T9PTfS84p0589uahDVz0ic/xVOgAxi4c3tW2NfJBGby0G77H2LRNjH&#10;/BVSQxDNW0NDsX1siFn1q7dCgBR9J23QkJQDONhoRb0BIjX9r0a4NqQExrHV7RFAQE/MEw1Zd6V7&#10;ad6VGzz9Q27s33mxUPLDfL9We+ro2c2Sm0pbk/35UdtPQ8N81igV7Plbr+n/IcA1pgeR3pcqDxiv&#10;0YtXSUBVnUwAs7dc2ZRZiCXPPLmqRGM1uaDefA9oCCm/oZx6LTrNynKbD50qiqYOfzVqFHoDATqu&#10;pptPlUTahOmH8xWC4jiFoIleVYbFXE+QfRTlPS7O1VXfd82SAWJ2rPDl5rfS94Vb7FT9sWb7wuM7&#10;5ZRjAb/d+9uLedbulFTmcTsaHYFDkZZtjGHI1XsPNbD1Dohfm52FZFooXWWxbf1CGwPs9uWHgF8v&#10;JcPIc7jVU8/jp/RhzFwWHil3dMlr1pNitEw9ufKIX2rN7VtVe0h12882wvV3Xxt2gBsGx+hsaUAv&#10;74U/CjXx/J8vzfP9H0/V9f2fbxn3fh+P5fn+n6osjhzI8aOj+GfrAIFJOXtqJMDFE1amqtna91iN&#10;QbDAtyhhyoLnY2sM57ZV2Pvcq3xDKzXRu5VG6F0p1TeGOY4zQ3xvENvPZkUaEAADMECTSXBc6vIB&#10;HSLgiBjzOF6u3UC5FjLDVpNyQA09uZ6HZPNOQ4eISH07wcWshlD0CWOLzZYhUnsNGPlfPAsEgRtF&#10;MtjTtFOLi4odQWZW9FdjT4dLDbQuCFUO2tsWQBHKNKx4LxJUdDw/cIXctzWewaLpuiMMBkE8sgqU&#10;0vD6TSnNxRrIFFYKgdyJqg1Rnxi27mDrC4flQLctGJTujilMRGllqoCWsHQhI0+S7nm7MmiZCWHM&#10;LF8o5BCjsEDU0fjZSCOp5cLx/yJl2O6YQ9piJcHulNLMxB7IjSSPWYQ7h4TRmMTqWwNZrPhBSBWb&#10;QB5uQ6k69kr713OSCeuxeUEjoxQeVW4B3if4byChTI2NSgnKtqm+wlwUrCewtdxBh1K6EATfnexx&#10;2R8VXRAdY70hRzz9SQYc4GPcJ6InPe0aVtizXlTwYRJMhK6p0IRVCYtTRmzaL+npIRTENaEOqXYr&#10;twj1F+p9Y87BrbyXjKvjrECh1EZIu2a2oycRqJBOnoivOTVMoGUknIQ1GNFZPSNqMvipNNHuGiX5&#10;TSIsYzzQQOKy4fpkE0xIju3p7EGnfsljHQmg7PGWute2w5XLlZDMnJAmkyE+ndznrnTmhLCz9OyY&#10;kvlvzsS90oQISalCowO2LaAB5oTQxxWRQ2ZCRKI2mxxII0dlhOmpzcAO1OGK33ltxqSQWp1Enjx8&#10;ZZVGNyNqluDoItyN8RIRQbcu1ufpEKiEOrPWY5r2lz0Hd9PRp8b4NIRW09wiNuaxuQPNamtFzVos&#10;qgayl3k47Y1vqLbqO0+qgm9lWQJKdplRHNr3XF3FR3IvFolC2QF2qaQmp6uGVVQ6YFeLBSq4dEWn&#10;tHdffYz8S1LyXXnDizDlYzXVjxWV6zJK92sosZuRl2roHAe+BebD9sNYbw5h3D2H32kBgD/gQAgk&#10;Fg0HhEJhULhkNh0PiERiUTikVi0XjEZi7mjjRj0Cf7+kT9kklkT+gsnksghABl0vl4FmQGmgCmwD&#10;nEvksFmwCgssg8gl8IkFFo09kE9n9Gpb/ptIgcHocHk9NgtTAFYiMvoz/qFdp0ErlRhlYrE4AdXl&#10;1VglAg1ursvpUEnsnt1ft0vk8ntE8m1srMuq1Bsl+n1StcipM2tUwkF2slzAEnrV0m2VAF5l2PkU&#10;wwUKt0tzcCuWX0dFlUktF1zuJlGWnuxlekz+T1oByUFfm7zwBoW1zW4m07ggE42Nolkzj+vsNuFk&#10;sdhwPCAXBweZwtt2gByD/3vJ7216O9uO1pvRks9zGYlO3nvE6eLAWUz3W7VFw3gwEIvHQzzroW9T&#10;XIQfUCwM40EAI0KCNW0zfKM9bxNc+jqOWtD2II7rcrE3rTui8D5N03aerQ5bdxOfiZALC7/sQmDw&#10;PA0rqoE2avMY2C9MU/0HvCAIQx+D0gpoAxsyKdUjq+9p/JAfcmnnJ57yjE8DQNJsrSukp8S0e0uS&#10;0fCSgXMIMzGDkygvM4ETSi8cn8yUPqokUYpc2KbLA7LpzehKsPtPEBvu5EXOC6Lfu5HUeww6bRAC&#10;hDuu+50d0E10Ix5QjMT5DUbuxGzD01EDtzzQD4x2hc+SVRyDT3OzGyTDlCtfUTpVDJVCIK5rbVe+&#10;SsP3VqFpPAVFxcptGpctFMRm/FW1pP7YIK+EWAC+DJVK0EIPrO9FUZONmWSpj7v7WNtrfSEaJJGT&#10;uoXUCG1PPidJJENWxrDYAXk9M60+81goUwDoslE9fsA4NlVRCUePO06uvyiDyW6g1fUzRTn3BWDD&#10;XPVtfuvQmI0VNi74ewii1YhlfrdXd5uHdyBYvj7ATpTmEW4oqXg7meaIKb+bnDnKSvQkkDHzn+Xu&#10;mvdDMMl8hyHFVnsbddr2XRMM21PtgU7R+JUtO881tbGnKbSrPPhU9vxhXmyIZBen6pWGFrBsN7WR&#10;tGg4TtGuoFlkHbPACFUQxug73rmFRbPV8U1jOmrLa2Ja3gdKMjt2z6vHu8bLjVWuik8vIKA/NK/X&#10;9UpDqNJzZOWp79tN0OBhkO8Q+GltPJW83Fq058drHEU8f8a0VaVyH7AKbQRRGBZLsVA8NU998CwC&#10;+JzD3bb/syyWLqLDPLqaEAt7AUe0jXue773v/B8PxfH8ny/N2Hz/T9X1/Z9v3IojhzI8aLUn6kCT&#10;aHWc7JfZ8EuMWhBrLk7tnYEQhep8zbqyagq8hzACBIlVUx9orziEvCemq1krTGQKZN6vJCjZ4PrV&#10;AC9JV7pXkPWZgddRCgyjp0bigwnEJ07HSX+bdjoAisHvJIY1YaLz7rTZNDiChTWfj5QM5oA6Q1et&#10;RZbA5HrfIRIUdOq54kQS3LPaC9UsxtUKJ5hvFBt8DWiMwg0fxByuoLuxjMpxksXXAxTdetQ6UW3G&#10;Mxje5Uly8WPMNdA7ONj+VwqTIKlZE8CiDMtVO9RHcLHZI8jKfdz0E2pteYKvBcrX5LnUkY61Vz/I&#10;YqGXkuxxEPVcuuXydMD8qWaJDG1K0dcr44qwROlwe0RUTklJLLckh3ZCG7LdEgBMwQHzDmJEh30A&#10;iiwkkeQY+EN3OsHO2Q4rsoXaw+U06JsqkyuoUK/BlxEy1QyRjk2MAEEHcGqJxIabxjoWrHh6quPb&#10;dInxym1NWFTqpYqRJhM2aMKZ/MTW83duqhock3JxIWMjqJ5q3MwZKbjblspLO2t+h0fZHUKbksZ3&#10;Rf4xtzglJBwaa3BwEZS26HTvY8STdSZ5oabYXOGcpBWaq6XFw9jRRJxMMABybb04Fs632gq2pIdJ&#10;yTh3SODNZTiWMiaAqcnJTRiBypqz6h7NSOdIU4QlpZR1GTj6sK3mPC9TS346URko6V6qQQPJlA4Q&#10;Ub1b2cjhicSdKiBWIwzIWWho5NIAPMqOh12FUIFyGIclYkpaEEO7jC2VuTIZyNBorVqFFHnoVXr+&#10;qR40pnBUqkaopuyxyt0YZhAVycA7M2cp/QKzrz7MU5cXWWH87aikOTzbAjFRa0OGm6SKx0ckaxYn&#10;7EGe9k6omoiZS+11gWCV4lOxy4MYGMMMqBROiFPZ2VEhnQOBi4VhVcj9AG5UdY1yxcVMe1tEUlNa&#10;o+1J9BB7d2Sjo4U6T2ALPaBQ++/F+b9X7v5f18xAQIA/4EAIJBYNB4RCYVC4ZDYdD4hEYlE4pFYt&#10;F4xGYu5o40Y8/ZBIYFI3/IX9J4LJ39IoHBAHLwFMZlLwGBZtMpxMYLI4KAZ9I58AZ5BKDJJaAKBP&#10;oXQwBRaPSaFT6NKplTKM/6rAqDW65O61P6NPZ9KqvNK8/6daKVB6ZXLcAZpKpVQZlLLVUX/CLdKr&#10;EAYRULnXKhabPZ6DerHKIPNJlZK/fqJa6RV7DB6zJMPi5fmabkspR7TnKvbsHksLB3rqXnqwbrQX&#10;r77I7tOQFadHPsvUL7KcVna3vH9I5lQb5Lpfp99V7/R77MuRl8CAedBOVEMdecjkIZxJPQZpaejy&#10;L7ts/BemAPPEZHxe3prZRrdiLxscfUPX3fdCeFOoPobAf72JM3qEOG3CYs5AqtvY9L3uwycHNy5j&#10;qNAt8FJOe0MH3DQIQ4+SmIc3UJwdCsLOCgUGOTCTfLO6rfNI+rHoQD8Zg9GoDRubUcnVHbgM4oKQ&#10;nzIMhLkk6QwFE0AJOfklpUmiaATKEbgMBEqAPKyaQ+gkUN2/quPY4EsxW4wBx6rsRNu7T4wbLiGL&#10;bCs0KtFTDP+8z+IMvcBy638RPFM8TwO/KQrdFEvuy5a7s+rE7Pou9Ds4+SlvgyU8SREjkTRBMln5&#10;Q86tq/8Xwc8M9T7O6fSwyoAULUrtVFFzJQWmMwoXR6FTDWkHzY+yBKpQDtNK+dazlPVZIhSj5NEq&#10;UR1ek9fvJRsRWQklGWdRlIWGo7ovBPLfQS69qy1O0wwizFPzMg040Qo9xoW89nTdYD0JjVtZs9dV&#10;FzXfFcIU/1fRjaE6OzW9dWfVNmQorbG4NdNlO1SMHPk68t0NBsQowoIOYwDuNIKbuOnDj+BpVDWR&#10;n2+5/U1bzLJymgCZamwC5Zlq6TtW9VXfajs1tZZ/HvnqQysA8pUJbcfPywjs3XP1FAFUjkRJOGD2&#10;jTlRwbUF6Yag72TUjVz4OpjL4cimdT2hOigDrTErlrdj6NtOv3Dg9SaPMW6bFZLx0m/+KzY69o7N&#10;qd9bK/O8Lxd8WajgFVznNPB6VFtu4VucPbvqmC0rAwBVVtcG5Ty2309wry5UAWWgI8+0X7hm5xa5&#10;t7ol1fKbrPlr4JNjuJWkGzVBaIL96FHf654PheH4ni+N4/keT5XhWJ5fnef6Ho+l6aJI4cyPGikN&#10;NKZInu9wfro9K76fZf0tB17NG+N7Z2EyQsyCYjWPY5tGGGdZcGmT19vAbm6NTqhPw1hrrC2Zk4Ku&#10;gkuzknKotaeY9uZnCVEhYkilcjjC3qqU6yYs7/iXwMK4/9raiYHr1YYt92TgWej3HdCs1oDQHQvO&#10;Q6iArmnMMVfowR5pl3/tyb0wckLhGrMTcsQV98A10OAWy21Ep3oOrYgC04wToiEungC1tbRckCOu&#10;gUquLbn4PNnW24Zf52kExHQayiKqJHMRZJw/EATzYoQCMBAEy8BVNDojwPSPQJY+RsaazlFS4n0I&#10;qRQ+lYJlIiGbXK6Eu5aUZyPA+lIbMk0djqYEslkiGkjwRJAVeTg/SCviJelJKgCGXmMXkb02kP0x&#10;rzXydB9cUWHoigmrB/LgnUkXd02mExCIaOpiLGJB6v44nRcer1RjnzOKCca3RzsBUWzCc2qtMMbk&#10;QL2lvNdCCdlNNJAA6VND/STv7fxHGIEPSSKtiu+Mrb3JVPyQdNJxLfpmv8lk4Bq7Ul8rWIkxWb0+&#10;E9RXZvOhNih3PzJWSpiLUJIkoln44dhjqDzxeM+2BypwIMr+cDQp0BBVNOEUc2lBLYV9pvV3AF5r&#10;Y2Kn7jeqhW5Gm9uje67aEk9p2mfmnIKbL8HIzNVuxqoAHSCjeqIOCo0EpBj/H1UtTT2lNJLfuvEA&#10;STiXsvfKy2dlL59uzmopKAU2kMD2JGlABM7Je1cl2vBTtJCEuojjJdhc54wOXrUQ2rUA4y1eebPq&#10;E7V6ILTPzHCQ8/K7rRXRQ2NkQTfOoncP6kdXKCxCr2l5bdEDaUQWbM1RNkauyzgo1eYU2qB11cU8&#10;Sa1XLJxyWFAObVhG81zOvBp0cV3AEzqpH9wNcLcLtsCiqLbt5+Upgda9S9q1o0TIEBa5QKbmPUud&#10;c+6F0bpXTeUQEIA/4EAIJBYNB4RCYVC4ZDYdD4hEYlE4pFYtF4xGYu5o40Y8/ZA/JFAn/BZA/X9K&#10;ZVK5YAZdLwJMZlMgFNZtNpfNpJJIRJJ1A4JL57ApVBZtBZ5DaSAKXSIFL53QABQoJTYbR4PNpY/p&#10;fUKjBQHYajO6NNaHJYPXZdJKoAJxLpPZQFKrHBa8/7vPpragDdrVTrRBpJRYJWABhKZUoRbZ/gb5&#10;VsS/7pT5dYQHiIRlstg5Tj7HirTLoXbL/Cpfk7xLpE/HnrQPrwTsZtcaDa6jfLPN7NtQDnH9Z+Bv&#10;LbcrvgL9XZPhtXcuPd+HprVn6lS7bdcLu8jzr5ttSAdRxd5xtDfYPS9IAc3oINiLHhr0AqXhoj1O&#10;55tvoqrlK7i+5nsCxC8qIzrSqm/C3L27jjwU/LAsA56Ewe86XpOl7LJU1p5n1DQJQ4tq+NQ5sCKW&#10;xC3t69TdPhAR/PO/jyMi+KarG6r9MMD0bRuA0cm1HZ1R60bpoEk7VtW3yTxYgkKLUywCyYmUcgNE&#10;q7ssgsSJq2jBRo7EAp2nMYxVBcIPrLMUy5AzITAhD5PKqUtyOyLiJdAC4JBLoBS3ELvJSuSVP9MD&#10;cIIzCCSnQCWTRNbHP7BNDz86KpTUw89QY/0ZQJPFAwLFzjpUxsHu+7cTMC30UODTCFtPSM3vGpdB&#10;xfIFEP3QjfvC3j6RdPlK0PWrGOwrb3zSmtPVhVKGVrWr0wbBjATOrMvWRVtX2DErpVe7VMwY99KW&#10;FZbs0bMquzlF1ayrO0DOOsdwK1AcXTvZkyPPYr9JNOiXRLeR+19ZNZyw7rG3gsjxvFUt8wOuaU3w&#10;gzwUxbd/RgAUWypVEWvtZz31PWVMMRY7fThUFdUVMIAg7kWRoKb2THBlB95Um0LJTlR9yFIchutb&#10;j0M0AcnyfJgC1Yh2E4TZU2XLfTISuy2f6HfaF2k9U/2HMFwQdpKHQlA2LXe9UW3Ti7cuxqSu5pGd&#10;XopB+A4TbeJazgCIXZYj1aPj+gViwF6oVtFabVgmgsDrc8ZpFtd3c6S5Zoxu02dsVGVtg280NkFa&#10;ovbO91/h2B8nvFnVJU16a8g6txA8fE8s3kUWry+ETFak41RB7/ajfU2v1tvA7+q9m4fzCSAt3YU9&#10;6jXf+B4PheH4ni+N4/keTgPleZ5vnef6Hoouc/qGh6zVyukiTpVIivoVJedyYviZb9V1zaFbUv9z&#10;MbjyvuV9sh2uCNRY6wLDI3ZY/wnBuF1NPrfXU5R+L6mBKQH8iVTaCFwkCbq/B8y+jULbMMpxbq/m&#10;zNTIO3BPKK0xrTdiP+BrYmysDLa/iEBunQMYVQ0wnaJV+wEc3AuE7lXULWISrVvq11HQKMArcAMF&#10;FQKTPU1VxbXDoRFcCQh7K8WiPoMMeyHa5GwQEgHDNUUPHYMfhzDVbMJlWMNc0deGhW2ExAbEZBDy&#10;Bn6sDJPF99CeGAljZ656ALmFwNOYZAyLDNXzuZbtG88ZqDGw+VYjdHCOkdjpkVHBWJW2XwRSCSCD&#10;yBDLJPJsTQ3T/1txQW9HNZ8RHHQXhlH1MD8j/J1Z8gY1ECYxwrhQ6x1ZXHOQ0bC0lbD3mCGQg0vZ&#10;3CmH3QVROsBiLbGrJmkA0pSUs5IHdcAWp17j5gytg44iWx0oXLNjvNWFqvJhwFjPFFbMW03KWm6n&#10;2HUflMHuRUm5D83ZUw2meUsmTd1ntfj7OOCDjF+TCiNDVtsL2+O3hJMZih+lpqjIg1hf7eoxMbdH&#10;QyA05JpnMVVEM9UPoWTxmO19s9BmmzAbHQ9yC7ZBQKiqj8yRKYNQ+iFOhqkTKIqCfvJKPUtKPw2Y&#10;bB846N2SEEZMN5lA4DVp1ZikOosy4rgCZuANnbOUcqPcUx5UDp4RP6f7FNadAYpMTpy0lpENpmyj&#10;j/S4ic6qCzUpwq5p0oZz1sIfV9yMuKRqYdEQyjszKEy4Y4hGi6qGK1WIM90f8Gq1trnrVcs8JkKl&#10;hdM+uskyK6TFqnXmkLT6Hy9cPZgia2Wr0woBQqub8nl1XcMrmGFm6Nukc7AWFMpHQ2AbpauZ9hTI&#10;rjs5ZJ07AbS0Qb2S93YFnegpelcO4lxbjXHuQ8kgIIA/4EAIJBYNB4RCYVC4ZDYdD4hEYlE4pFYt&#10;F4xGYu5o40I8+5A/ZFBYFJX+/pQ/JVKH9JQDL5YAplLwCA5sB5wBJ1NJsA4LNJkApJAppJaG/5/L&#10;4RRYFLKPCJ7NKdB5LLJpTJNR6NBJNAqDQZE/YLQa2AJ7UwBaIRQYRXaRB6DNILaKvdbnKLHMqPdQ&#10;DbrLSQDe5fParKL5coJLMK/r5WoHXMfBqBM7rZbLbMhJqxf8zfJ7d39gKxT4PioFUZfLqVma/Mrd&#10;otTkbRr4ViMlMMNh5rNtNbwBbsbBKleIPwYTqqvbcjnITtrDk6FBLJRNjvtJv69eszzMByutwurt&#10;oLYbj1eBuuHjNxoYJPcxaZRYeRZb558D4PuAPF+OvS/C9b6NW7B/vK/K6LszKEKtAT/L65ampQ1o&#10;BOMwDLK7AraObAUAvy/bbwc78BwXDsBKC3sMMi2y+LU4rqscf6sOg7zQOQ94PxuD0cgNHZtx6dEf&#10;suygApY+SBLCsK0SQlDFryASdAIoICyk9yZNREj8oW9LvRk0slupLD8Ns5DrzFL7Ru3B8YQE2z3t&#10;hEDNr9NSrxO1rvJjOrEuJD6HJYtEnuY98tPxEcTT1MqTty5M8vVMCDSDCcNsjLcGTDATeodCiMw5&#10;MlKQHGdKqvJjpTxAcxqorqFuRGLK1Q/kE1dD9BQ1RrmPs40RvTFc9U5K7pn+sM3TdWquw9OEQuZY&#10;tOwzYM0N9Yz6y+o822a5yRRrIVoURRj5whRk2NdbthWjRbu2aktAxdUbo1LYlO2fdMP03FsQXPIU&#10;DvzYdnPXcUQwrbsrO5RdVP/Odd1BF8PXLR123xSVXv03UM2vdbeuRG4Pg7jKCm9jhw49S6CLCkB9&#10;pUfkjpFis0ugnsd5aA0np4m0G2Nfks0irN5w5Q9RABCTr3lD9Cz7LiGUPf2cYhEEG51Nb15KksrY&#10;Sg7nsGm1H4HpWHv7eedy+9980/T1YYVXiHaBoFMQRhd+2bo+FHzuCS5bTOkuNnmpRFL05Sfm16YZ&#10;pm/TlBqIvTrEWaTrfEXnxOjcXrSG1NxSDZTEOu7ZsWgu1zE7UNeCNaJVNW8lwb8bB0txoxZF4cai&#10;W0XU0EGgv2QUdojXbdv3Hc913fed733f+BxPg+H4ni+N4/kIojhzGd5u4HzktdPY+B/ZOsSCZLqg&#10;AqCBnugX7+YVZwS4XAk17xVAUi6QgrP3JWHD2Xh706/1HSINYGuWVhlp6T9UCmESMSN1681fJ9US&#10;1gta9mDIDTO9Req6zkPaQ8gVYyj2woZaEt9dZFIGluPeiMwRuwBrvVCmkxb0oHrZhSwRF5C1fOJR&#10;Q+MAB5EhPxIYhmBp0EPNXW61hfLdELQyVWAGCTN4HtLdQWV9r/WUQHf2+V1UJV9RSh5DI+yI2sLZ&#10;UI5pzijHhMPgelY0DrDARYdRA0hyBTrk9fw0k+xi2oE2gbDFhUNlfLcM0vCGJtnDm2YujkDzLUej&#10;bHPIWLJ1YDD+aet2RJiy0JRSkk8oKT2ov6Tk+hrKs4lE2SUP5/keFmOYQ5C9tprHNSYgsQpe7fXX&#10;IDhoV9WTZJVQGZiANwB3nIpNYC3mLz8m1RRbCod+kMnEy7WSo068GXxS3fdG5hkZF1Osgqw5tcCY&#10;NunL9LpFK7lLKJb7HxvT9phJCjatUfreDAQFT1KQs0cj1mzm2o2Ni1pqS7mtOB6bsFQNnme01Ibn&#10;VFNJN6eklkYmxzNctMdGjXiZL3nsqeKcyXNRBhzEaeLR2JwoiTPE+xCB8UfHrSEBNIycAHbo4Ql8&#10;d5qTlN0QuRMOjzJmc8Z1TrYW0xUOyAKDFDZwn4kAxkDrG2OsefUaBkb2WTyNmoYBKQBWXI7Qk3ym&#10;kyDayWOhEF0LlZlrhmjP6dicUCQ1dFMN+1WYkVan+9N/hBWSo/HQQUCVcaSv8ek+yTkAp2gDVxTW&#10;iDCKWmZLREuadEZSujcc5ihTjzj1LfIuuhNfJRP1mxSww79qVPrZzYxos/qKOrsg32mz76AK8jRV&#10;WTMO560yYa5eMtoyFVgb7ImdMXCG2lbXLuh68Z41kIgzRg9irUWEk1amtEubCr8cBEeZqTQLXNdo&#10;Ch5N0bpXTupdW6zwCAiAP+BACCQWDQeEQmFQuGQ2HQ+IRGJROKRWLReMRmLuWOMuPPOQPqRASSSW&#10;FvyUP2VQJ/viXPmYQWSg+aBGbAacAKdTuWRR/T8A0GCyyggGWUSgyyfv6i02hQSlwii0uiwWowSe&#10;wSq1iBwSd0uWTyBUWkAGC2Sjv+pUmugCsgCi2Kj2i504B3eCyp+1uDWWd1al0Cn3DB2um2fByh+Y&#10;alT+d3yi4qnWaD2W7gO32/J2+HWWKXSC3+uUeh2PB2XOV6dXTQVqnWC05u04gA6K3abKbe1a6jWm&#10;qUHH2zd3225fSv+5XrZcPace6YqC8bR9G73zj56oT+y3zNU7O7GnakAXqEdKDVOf7TbWnh8Gm+yy&#10;1fie2dde26HV8LLXfugHYH+ui3rk6zRuWhbftyhD+uO6gBrk+TWsI3LoN4y7uLbCKEPWtqvvS1QB&#10;MytK9JYy8NuQ/L/Q8AC5No8UFsqtqwp1F6EwIAAPRxHKcAMbUenRH7tsK0bFL0wLtIEpcisEyYAg&#10;LJySxKncpAEybAKYwblvY90BJ1EaBPMxp/RYg8bPFKqDv/DUUTLDkZtm6beRNFsMKC5UhPO7yFNR&#10;GMkJ+ksLwA4UFPA2r6onMNARkASFxtQbhtZLDTzo3rmRhSsJQCgUpxBPp/PxRcyOE+TmzhTD9NxB&#10;jeSYoM0t5MKLttTLSQ/VMVzc+Ezxq8L4UCw6FUg983oNUbeIjRVGUlWb51JCT/wyiC+QfFT2QND7&#10;xNpWVj1DSkQvpKlBQLVkVMhPNl1dTtPv/MdzQk/r+2fPFKOdU6jzBYVP1y9lkW5Sainbf6OHKDOB&#10;psCNyQShr0TFQzdTnS7DUc8kP3Wh2FQbRF6U/d+M3OutfISDmQxygpvZKcOTy84alsUfeWr1JR/Y&#10;ldidycAoD5vmqdygvDsn9LlQIZQFq11hGG1/jkJX2heN6K7AAQhcsO58+9tzNZNgKWeutGfrgE68&#10;EuwAbsTbWxcFmxVddc2NqmktG+T3PtR9ItzYmg2TZm8VLR1roJC1kxpvOjaJut56Lg8aWo19p0ni&#10;CJ3heDv7lYOPatou47VYs0XHudHYrOqVY1tm4xplmW50km/bpzcmW7pdec9w1V31qu2ahj6HLlvm&#10;iadF1NVujVG3Dj8aKKCvjBR5CNeV5fmeb53n+h6Ppen6la+r6/sez7Xt+4i5ye+YvwnT8etHrHYE&#10;fRnYBrzl5+oKlx8JEfWaScCH7fvrwE7h4XI0BKxS1YtXbuqV/ylnIOaSux93KfFLu6SsvhcqCFaq&#10;bcI8I2yrSHpBNybZmS2jdOYaekdS6ETLp7hG2Yw0B22rxdmrZoCr3MrtbYhFg7b2GOJcmt0uLDDG&#10;QMIQ7ZhTQ2LqoNG5Vhy3YbLfUorlCMRm9QGc5ASAZDD5H7fXEVSZ7kELAdGbiDhKzcGTSNAmIbkk&#10;1QvNweJ2zrlvOXTuvBdxAk7FNS2pOOI/45k7XsP+LbZmyKWU+zKAJuWYHuRssBixB0Br0Z+9aJ8K&#10;5GkHRyjonA2ZLI/HQtGG6nS9MtH3B2ORKoxyDZqSVHan1Nl8kKiiNkdThwth2pyPhjidRrhi4h0U&#10;CD1JTcrIldiq0UqeaOU0xUroPQFXiUVlJ5lmQtcLClcqvIGqEkPFNfKhJmx2gY0JVbMCikmT1Noo&#10;8F0VO4Vu7yai5Y3G5mctA4SgI/y/MGuqXi/W/xhTvO2ZLZneuSmQ0pjs/ZIm6gdMMii3YNR3cDMi&#10;aq/GVJLVy3U8T+14t7WFFyQECI9tMSs8EhLTp6RohOoWWTDifTlN4PSlQ8qWE0AeAqmBx54w9lnA&#10;lCMg0rUcIJMs6sKGeyxhwrKbMry0qbmlQufJAgO1LZGQRko3mTjhP+mGT0nmYMpiqcUu5JWbgHR2&#10;ZesDPIQtTW9E2fES07r7oLCxxilpe1pIUxSKS8lrKdYPCpWpfCljur4NivzBQQWBpgAqj1HnAO0p&#10;Ggd1c602RmW3VNNtJWExvrhR+XLZ5hQulbKyjJDKFWTrpCtxtlnJVZrLFN7MuJ/L0hpNZcVmYQQ/&#10;pRC5oda680+hlTVGlVWWmXfU51VVqDeWmd1OhXswI2R3p0uxstoXdNSX2TsvUC7Erbcjc2B6tCDg&#10;Wu48gFD3bwXhvFeO8l5XqEBAgD/gQAgkFg0HhEJhULhkNh0PiERhbmijciwijAcjUShTLjwDkAok&#10;QKkkchK8lA3lQMlgBl0mmEKgUzf4Cm0xhjknTBnjbnzooEFBNDBFFowGpE0gQEpkFmYFqFDBINqk&#10;sBlGkADlwBp0CrdbmcLmwCrb+s1df9mf0zsdbtFhglqr8vg9wg12t11gd6f9zANsm1Kf9osECtWE&#10;l1jfuLgt5AF+uVzheFwcEu2Nv10g1qw8Eyl4udjtEFyOZhGXy17AEzv2Yr8Lzur1Wu1ma0Wpvua1&#10;1im8Exb9tWAAUFseCx2grme3XKv9KhGU2PE3uPyV80fM1GytNmse3AHBgVZ6QCwXXhOU09ezXohW&#10;Qs2tg/H2cH8G51+411ls/x5ebzh/Kysb6vG+DqK+36Frs4UBLMwTvNi2oAqYAjkPq7zaNU+SaQ05&#10;6XOytDvQ+5j9H9BD+ACrMHMC+btQI/rXNLCMCwihzkJm36tvEjkOOYt6BQe/8CoQ0r8s1GiDg/JI&#10;PSWqACmzJ6gHQyi2s0tR9yvLETAA38FNU36xgPMKxqQA0qRQkECt/LEmwu7D1Oayq7tVNrzpdLUh&#10;NwxzSQbH7uuGuM+Tirc6PGmbox69sPKUzNFO2f0Qwy2ybUOg0zPq9iDR5A0IxwxKbRTFjBOy5CEO&#10;Kwz9gBS1UN3RCGVHSLM0NQKCwm41Gr8flc0Gm1MRFAyItjSD7RJBNYPKgkgH9DCa15I0+gFYMVpp&#10;YVWU3FkiuS79ZoVZMjzrOEQWbOFvVNUS0Niv0bTe809Jw/C+QiuzvXbFsRv7Y9tWVe1xxZBl9VTc&#10;ULXE6FV1arMuXW603JpF1sy09L7WLadxVs+9XTfct41FQVG4rDUzPNGrnWRga5rVO9GqzaLyRZYm&#10;SZZhmFuQ9y15GAEdO1jzqoSmYO59JYPIKb2hnDosIIE359aVXOmabLWjvtCcJzJMIDybXeYMne+W&#10;vXF6OOzDV6M/m2sMRbNlw6r8B4XbFNIdXqBHpuW5qkqys0xbCTXTpDFzxX9AX+h1VZrOO0yHbdK2&#10;kiLHXpkNE2zdWOWzOl8YlauZ69d2tXAhu8VbX1l29TENcjauIbTGVncK+mCwNRl+clV/V2/2Vlv+&#10;fy/X9zfHITSnPZ5Reu9fOFKbTsWOtVzFs99SWYORjPk65s+X4lLtmLIl10P6C/uJEFHNfB8PxfH8&#10;ny/N8/0fT9SI9B9f3fehR8/kTv6FV+w5fwJ39JwnRyD2/8CcAX8ByI0BwnAsYECKgUKOBgIIHKEf&#10;W3MYkE4AgTBrBd8w5YNE8GCNWD0Hx3QhLU1UqxVkyJkJJCkBTdSWFUAaAuGBRkmtXeEy5b5jntOc&#10;Xq8BOJanBuoVCtdx8NnjvTO0whyT0E4upWy4xzKPolvBMyv5lDsDXIBUmoF38OFUNhczE6HSe3Au&#10;PVI9QviBYwKyM4215Ds42OQejG45ilF5LSbKwpTLqmIGlWEWpUD14cu8d+suNJSlqInbg5IgsVUC&#10;yBNwcJ36X2SgBhyY5OkVXLqwjEthfCfnsPEda2mJSEUiRDUa8U3CZmKvVekVtpiOSQNmW889gJ74&#10;nyIUbJxjbOojKlOnJVncam3Lvb+vl4cuXPkCSSB9oCTRtTPHTNGWaLGlD6aYYKa6sGmFqakUwrbV&#10;YsACbuzstT8h8pkZw7xXzIHAKFVOv9177Vvx7lsaZPJc5dx3TknGJTppHqwde2t1zmXKy4kpPWfr&#10;L5Bm+b7HpztDqB0Hngp5rLj2RKOWxKM1Uf4qpmS1BCY1FJ8s7d3O2ZKGz+sEX/KqKThpUuKROxCe&#10;URYixqn8vmm71pLHTU0iR37zIdGUmGtafjFJ3njno4SmlEKXTzcA9aksxYmKXopRdcrh3cTIIe5F&#10;ZMgp8VHoUreYLZHhSbX3KuYlBXEyfrNHli1AqWH2pscw3845ez/TizilRwpdmud0XxnFfV9mwLM0&#10;CZbQmiNGVQjcxaWLHWPPrMBM4A2plIaqk2dND4dRMdHLdi7s4vRGbHHJgFFZiuhoBG1tFgyIR1k/&#10;MJOxjF9s0eVFusseG32qpiQdcsqKts2qu2yg08rcuwjRSQmTNnLI7ebRdvT2Yu0pq036tS7EqlmU&#10;6hKb1ELgw7uLTOphCmVuNmJIm5dpyG3VuTaSi7YKtXtX6n69RD7yIGqBFypTO4lIzpbeuXVoHVGl&#10;s7EZ7gFwU4HfhgnBWC8GYNwdg98JAYA/4EAIJBYNB4RCYVC4ZDYdD4hEYK94otYshYw0I0n44YI9&#10;EoI3ZEnZJJRxJ0hKRDK5AAIstT5MWlM2nNRRNwFOZbO4I+58y6AeqEUqIbqNPIY5aUxaZIm6zag2&#10;ak6apPn2CKxWQPWwVXQjXwvYQrYwtZQlZwbaa6Cq2BwNbwDcYE/7jdQC/rxC7tcYLeH9DrnfoLdc&#10;Hcb9ewC/MViMJB7nc4Xc5yArrgbxdcnkIJk4Lj4FfrnjLln7zB9EAc0AMRgIHBH7r9DfIJdQHtct&#10;f9no3/gtyAdqA8rrQBqYRqcPe87wtPnn/EdiAYRwebCtXBOfhehDeZet1zMxOt7DtBAs5B95qt1j&#10;YT1YZv77pYTxIVz9T6sRzMlOe34fnAvUub3Os/C6LizMBuvAUCACybjwWnLXn67D6r2+T0Lu+D7s&#10;89SCsm8oAPOusGukyLhQ8gsIIK38RwTDcEwMx7kwU6Luv85DHM9Ga7OLHDTNkh58yA34CyHBi8O8&#10;vcQL3F71SS1DyJzFaDQ88bpoM6UEStH0jrtE0EypCUNQpMMHMpLThTAf4PzUD02SGAptTgdE5Q4/&#10;TSNxCx9TyxR+OZCD9gBPyBN/FS4rbNzJwC+KBKsAlG0S95/Qy3cMRsgznyvGq7Uu9LDUpMi/RFM0&#10;qy6hjpP/TMK1NH0dxgzbwSy7MPyNM9XAFCqHMQ87Jukv1d1XBLbw9W7+yq+1O0iuNHvMy8xVGnNQ&#10;Pg7DvgFL7e15T1E2HSzlV/WU7vZNDsUhFrhuFCcnWLbtMH/X10VUu1oH9dsYwrLdSRC+Fs1ogzzx&#10;zejPXbLbftS5lSXrHikVhf1gRLOsq1ZXFRRJBUo3XIp/NTecE3G0VzojKOCTG7lY5DikaSrc98W/&#10;ZtpN1GNQ5JblY2E4UmtvHONXLdN0XFhl2VfkqFz2utGgJibz6LnoAKtSUcufJtp5VeM6TLWOXrxN&#10;Wsg+gpva6cOvvOuc9zzsh9T3PcTtfftat/oq3gNQ0iQ7qtU5PpW7og9k/3JvGdbrTWZYXnWnX3vs&#10;Y6VlWWgDCFeyhjvC43HuY53Y3J3Jvdu21qnNS8+Ep1nh7exfkeJ0lKPD1rcHIoZznBu1huq4hyW+&#10;RvVsLcE5198xqyCbLPOiqz1XWchWFrzvcPJIXXXHVjtfb2J5GddP6CeW1kGEej1ELZv0W5z/HPnd&#10;NJHPVehEqPZU+d+/azdeX2LqVFBqWgx+gU/thP8fz/X9/5/v/P/gBAGAT/HWwDgNAcgpUhsi4gYR&#10;wT40YIEFgcR4MBERcwXFZBkWEGx2QdCdB8lIkCVghIcPiEwoYUCbhURoaCEBqwvJuChUkAh7Q1gy&#10;KwOkOSYh8KMG5/5ShylAGWVQdMCiZjSGvEkdUS0ILTaKWssIFwQRTBFFUDUVwKRZK+BEBcXU3LvL&#10;rE1ArQFMtXWQjogi1XnvbYQlh2i3kDopNrGZosYGTxqdGz5qiMWorqLihCGZrjYRlIOzQx66zTva&#10;Ryih2rhHKMSfgrFxJ/FtuhYU+xnhvUtvgdA5c4TA0xuVNufkAT5lmO8VgwV5irFpsckzGxnarGMv&#10;MY9GmU7f5Nu1OW4GRsenZqiZLK2X0a1JJYXOc9Dx0nPsrQvGd6L6UGyGW0xd4x6lCLolGk9ukhFS&#10;suN6+dbr0S5lWSEkNlSm14SnkWa9uatmEOVTQ8ZpSf5QSWlYbqQK3mYL2Wep6USYzUtZTYB5t6cB&#10;tREUlIwgxVk9nncY6BCpk2imTTcod7zMp6RzZ8uR50ho90bnCrVf8lnjM5lmh1SEjp7uAUnGefMi&#10;pNOwUg9wADRZcywao9OSsyHyurPpO+YDsGVOVp1KRLc52ZLtXjH1dDUEfPpp+yhTL6XFR8WO4ikK&#10;gJByWWU36qax5SN6q/M1xspUWKcmwvt9EfzXxyOBN56Sx1cyneuzuhVbkPUKngstjFQJUTTVfVQh&#10;sk5uzNjtKhdbikmqsQgb+PK3qdLkSWj5m02jzvhj8mRoLr57OdjPZGuFgrCrkmhJ2rJCJDU6dxZx&#10;ktEae04kKw457Q2WEEmulRJq7TpKBWc++SpdQO3BoG1xro4LjINbEYoig90gD5T2behq2DatFbcW&#10;8rNFgBTXW07tGNL5IsTcMrWzclaPvDZNKh2R61KvrQtaAxJirGm1XupWWVGGZPCYPZ2S9XqSRjWo&#10;fCY7CGAp2fdY9lLmZtYBktSe/D2JKXbrVZR8lvqYPFqy397VqiIXcIOhCchtYvqVw064h9hDsVOs&#10;RXC8DybB4qs9gq8N+72Vipbhh1c+07U5trfulMlEcpRnzeystRWRSYpozmlUvSJRRBVk2BGT8oZR&#10;yllPKmVYBEBAgD/gQAgkFg0HhEJhULhkNh0PiEOXcTT0VYMXF0ZdMbaEdT8fMEhhymkiSkzYlBGl&#10;TFlg0lyQmAhmULd01TM3mCQEU7eU9bM/aVBFFDAVFhD2pE1dwcpj+pzcqDJqQRqhKq1FAUFflbcd&#10;dWNfQdhN9jMtlCFnBNpiMLc9tZ1vnryjbpb11a13bV5ub6vkLBF/DOBFODE+FD2HDGJB2LAmNgtY&#10;goByVOf0Cf4DzEFylYyQBfufy2cyWWy0IrGWymd1OShed0kDgmqp2lg+dguvf+NAm3gWd08Cym42&#10;0E1YBhGd4YA2gA5PJ4/IAO4ymbovO2us4lO5/G2PQ3GR0fA7UH5eUguYAcL5fJ4uQgnf6/R2HM8L&#10;/6wA90J83x12v8DkN4f7/uW/7oAC6anPuhECII0T5H+4sDQY+jkOW9b6u2/sBPizUEuxCjgvnA0A&#10;v/ALftJEbuu4gzLOS+EWRE+sLxWhDivRAMNMeoz3t670Ywe5Mbx43EUQ/HMVQW/0kIO/cKRO1Dxw&#10;o+8TxC+zJSe+b8xxHzSRKhUoH9BUluVHoAxPL0yQ3GErQNB8Wy5HQBTfFcqwNJsxIM+72Si+7Pn7&#10;JM2N9Ha1xnKoP0PRADUUbdGHXR0XtxP0/K2fk/QDSkLTKzoC043TdM63UHTjOroSrM74xnEkGqLT&#10;M2QHMtVITGcXPnOM8UBNEJwjD6HTxDUjgBSiC04AtTVZWsVVvIcMvq5rJUs8lkIfFM1zRAsPuFbD&#10;51JM1jtJUS1vxb1uQ7MNtH+/NfXPJstTHcsJ3bNLQ0HCc4u3Ikfu3d9NV4+M7zhDiGw06is2jIsD&#10;w9NtATnDV8TVX9mwxVeCwpWL84dXtz31d0hzxSFpVPCk/QlfOO3PjyBQdMDcQc2R/WvB9AWA/7KZ&#10;G6FcYnWN1QA7OXzHKuNoTkmD3vJUpZPGT5xfE9nRXllvVbKdBxq2dYRVOcA1niWjgCw4PKYDiCrq&#10;bxwbLaCDH3tKkbWe20n3ME/Rm3ViWIA+7LSBNPMbkM0WBCeh5lI2kadaVqPVo148DbuKS3N0f2Ve&#10;V+Rpg1hII3WdTbIGkzU1vBQro2/cLfs1uWrEm6eAXITBpuQ9XK+p5Nyc89HoPD84/mt1jouiY5au&#10;A6F3NUR/eqIVTMfiYr4Xb1lpXRZ5Nd2Or2kv+b5fIYbaUwIjWmH+nNOYYXo1W8V7lrdxOko1fNXS&#10;0G+/jP1qtA9HmchwdJs4xflHrQ/f4Agu/8FUAVwwDgJAWA0B4EQJgVAuBkDYHQPga8iCEE4KEODr&#10;BcX8GQgQbCrB0TcHxOwhI+J8kIYCHBMhQA+FQL4WA/hcG2GBgQMk5JkCEhZUBuBIh0FGHgRIfCji&#10;AKuIQz4iFDBQvEZESRNRLErE0QkT4cDLikVQCJVglE7BEGGLRShDxdiSMiKQy4WAvB7GULcZwYxp&#10;gSOiNhHRoD3jgPSORShyx1UYNsa8eRyR7bWhMv4CIaxpBiCuQgHZDFnAgooAzmWYvUTYfl/qAXou&#10;pf4U51rjz6v3Z6eczCwJNAAPQ1hnrDF1sJfA/Veh4mfLicYip0z8W4spKKeiT7+HnO2fC8shbZz0&#10;PYl0kN976jcJCZEZ85K4HmJdIOxdMq2XPvddkrlaTunYrUXg9JzSK33Pias98hTTV9quSYlGZDZ2&#10;hp7XMAGULzn+pzfG8qAbhpxzpl61t+js0HzIW4fdJrl5NrLIajNCafjKHoZCvFF7nZouxIc8iUjz&#10;6EpjchOZ+bnp7rzKwAKWM4pvLTY0QSYh5X0wFm28ujEzE1Nea8sSO46qXLlfUpIz6lKZD9YxQCVi&#10;oSirEKweidc0JRT4ow9pib/Z7vcnkQxCb7E5OgZvRJgDwEVs2kbPiYTJU0qCAErtB9G5/ORmhVpv&#10;7m2ITPIWe0otBGEyMW44mb9T6OvvSrUxZjsmduucIP9P1IZuvqd2iaVK6JsKtmDThYCej6pYl/Va&#10;nEznt1Roe6pxBRZPzoqSwOkdWTJzkahKoztP5Tprn4nx4LybNVVqS42fbm6MS+own6ZBDpP2xZ7S&#10;i2D7XPOnckziZJ/6qOYYVP9NK8bFTSmVR1akvn1NNtXRCZr2XnW/mXZ1NVKCHWKmvJRhB06UT3aC&#10;16QwHSCjdvI2UcFVDLF8H0PW9kch6RwHvWo6a1FiSKkVH9vDdgDrEsRXlyE1LTXZVjURJ02LlLJY&#10;jQuqVxpcMCrhUFGdNSsVfwbYyjrQWm4EfLQF4c07hNMdfK2sDja6tZqxYXCzjcNoUeQ/rAFh0Pt8&#10;rfXnADfXvYDkxNnHDy7uveZdgynD5reu9xW1SVdJaS5AmTQKW7V5VUYaCk1oGDnZNLwNbmzOFZhy&#10;dwTd5g2FSCm6ne/CVcnAB0Ra4/nEJBaKP+gBAKCucc5ZzzpnXO2d88EQICCAP+BACCQWDQeEQmFQ&#10;uGQ2HQ+IQ5fRN8RUdRcIRkzxtNR1Px8wSGHKqSDCTCSUOmVE+WBmXJCYCGZQt3TVWzcrTkHzsxT1&#10;Sz9n0EUUMBUWEKekFqlHGmUhTm6oQJ/u2qI+rCysM6tPauKKvMGwLexEGyEmzEW0CW1RGFue3NK4&#10;Pu5Pm6Pe7PO8Sp0t6+Nq/OPAVR2vrCVKChTEDHFDbGCPHBPIAnJQUA5WigJ+5mpZXOAF/Z/OZeC4&#10;aFVLSADOafQ0XT62BwTO5XPv7R6Z/5fL5vZZ/T5fOQXZ7oA5TKwjhcLUwLZ7HhwTbP/mcvLUbnQL&#10;Mv3Z5cB9vXP+C77K73Wa8Aafa6aEbOC9sB8GBb/YeHbcTmwbn1Lc+TOeqCeAAue+AAP89LeP0+Tv&#10;II9jjOUz6EOY+jzwC473wPADmOKhTkuhC7Owgg7nwjDAAPdBCEsu6T/ttDTgM+3Ciw0676RXBLtv&#10;41ERQlBjaIPAMNKlFDROrDb6oQ/0QPjFMhyDG8kodHMhuFBzYwIfypPZI8mIc7rzII2bsqK9kny4&#10;g0gPHIaFtVA7zyjJEQgDJcsTTDqGuu5ksQGiEnw9EcGoPG04Qo+setjGLSwNOaEyxIsXzVJAP0eD&#10;tIgLSZt0qvTzy+ASCn5Tjruu2dOH5FE6t3KqBPZSYCsuA1WOYAlXzdPbv0Y+sfz7ASixI1YBTHAM&#10;0PJQESzG+kLURJ87UDYjyULXFNQzEUURnPh/WRJTqAA68rO2hFmM5BUeRFMcT1vLVDxZU0S1nZzy&#10;xVEV1V9D7yTYgz93JZ7OzkiN6x3JkfNs9kbWlcd0T208rvm/tcxbhV+Xg+2EXZa112lfd1QXM8hP&#10;PgryT3DUA4C2M5Oe/N0zbeMh2lNd5Y5e7z1JN9r4tIV54/W+SORcOWIZh0qZpRtE51fbotA6YBRt&#10;RdeUPoWctNXdivvZNwSbLtbwDgdFSRauLxlaGq6LFDu2Prt0W/iNq5xqcmWHjOE6NW+j7bi9tAHf&#10;2MWnYLuyNdsibZMmiUFotI8EDqCm7wxwcRUbMrofJ5ccePIHryS5H3Zj/M4A/MgRzfOMkBIFdBzj&#10;2bLKW02rmt0Qfk+ZYjlUS13MWlbH1V6Xde8x7XLOTWnrm+WwzVA8vple+H2XAd9LG655meoyY2ds&#10;1P0YB+JfGIdjEu9dfn/S633cbdJvvu377fV77QcL+pZR/7hnfbdbrPi5L3Xa7TjX4bTOWU/DIXaf&#10;V9j/XyvOXs/RNz1FpO4b2k59xUnoG3Rcxt9Zn4GtIfU652COGmEOfYeJdcHH0v8gwAGCaNG6Pxbk&#10;sBWhC2tNSfEQUC8LwUwxLZDOGkNYbQ3hxDmHUO4eQ9h9D+IC5X5RBiJEWHpGwzkdE0R8T5IQwQ3L&#10;cOclgTyXAZJgJAmQIYbk9DET8UpQRnlDBQksgpTilBadAAoSsa4nFSHVG8KccRrxzJIKoIcdyuD2&#10;FZHsOkfQ+R/KgG6IEURpyFVCYSRA+iKj4jyTUdw6JIDhkk4gcEUS8DzcY54FUmweSdBXJ8C0oY0n&#10;nZuoFpb1T0O7XOrIg7JCFokjIydgy20kI2OEyRkCiF5wqQqzpdUuU/sxIJA1Xb9oCMtSQadEjvVQ&#10;nrO43uDcpmfvXQ0wN3sHm9wHmkZ5AsDjcSrIaktPSeZevaURLx0yU22vsXU1hoBplMoTabOVd89I&#10;WEKWCRFsDK2UIHTKAJ/T9JYvvbVChic033O0WKw4zjL4GGZVeASYz54Tn3dLBxJ6un3PqV3Rp3zr&#10;pbq0VstRorFSIMjWu8qfzNlaTjfm8mDMAW6tlXy1SkkqEvN/TDPZ+jy1pnMUeB8D1Q1Ul+G0XqbR&#10;pjrqhRsqFZizJZujVSqlXdO0kunnVQSGjaHXT5nwrSZZDWfUffM0VcTDKFwhleZ9sstlDqZP8t1n&#10;7+X3MHlS+N/E/HerndzSZ+bpaKPMShNunLDUONXPIwCAc163teqvOWgdfl9MhYg3NqD8pS13d7Zk&#10;hdA53Tos5MmbaMDMysYe/JsTx1z0Kes/GbCwkdK7ZJLibqeLTxCdZByt05qAuuYvQx8kAl+URly+&#10;KeVPpqQmd3X6ujMDMGZnZKqe7ZqszgpfNtOK/5aO/H7aanzrFuWlq+0m2BppXNtafL66V1JUN5rB&#10;Y5Kj4nz1BcE4Vw7iDTnXkaTUd9/R6X/cY5Q/C16IxpAXgfBGBsDucoi+AgywaXWpZFQa6ztHz2ft&#10;FZq5dlJzO5gVOem1e6bHXRdQeslWndthQ5cWsryGg3KSYp4zJnKI2hrxTBWs2aN4ttNMZ8TwpuME&#10;wzYyIbfbmsex2iZM1cnfUBpRN+WV6pjw4gNXPKUuUlsDf/dWmzDq+5JxU8ekb3LBY9e9bWB6hh/q&#10;fpyaeiNkl74lgQ/Ky9wH63TzJlPMaQsHW+ZOhy1TUqakMNPC8C8MQUxG0VovRmjdHaP0hpEiJASA&#10;P+BACCQWDQeEQmFQuGQ2HQ+IRGFmeKJqLJ+MGCNRKDuePE+QBmRJCSCGTRyDGKVKWWM+XCiYAKZQ&#10;hTzUtTceTlhzuEPmfKqgRQzmyiIqjPakKylHSmHynG6oSiHOiqNOrPusPqtVh9vyvVx8WF62N3WV&#10;02dyWlzWt2W2vPwO3EaXMXXWRBkFXmZAKCgG/QiBP+EX4AwXAv3EYS94R/Y3A4TB3+FYGF4/JADI&#10;QTKZqBXuHZuDXvQaOBYTCYHLAHPQTGv6+5fXgHW4qZajS5fA7PL5kAanDQOFbzYwXEP3QYu/a3U6&#10;fbaTUcgA6DTcnW43p6bpX7mwXVgDW8OCczBQTRQLv+Hp5/b4X0ezMbj179/+LA93xeCDcvp6ns+7&#10;xPOhLyvGADiu6+TANs2MBO29rIuw4CEuOmTlQShUFvW7r+ti4Tgu1CD9P83bYPa3jfIa4qENa+0P&#10;PnEb3vc5sTIM+kIQ26h/RlA8GoPAEDMnCEOPzDDavi9rmwAgoByVBkhRa2TGxs00eyJAcmN4+7OQ&#10;HIMaSdBB/wE+T+wvAaEQFEsigAD81A9NgCzcbM4LOdMfQIxDiMQt7qsat7QK5CQBSUAaCgNQlC0D&#10;QLrvlQLQS9ILmy29MsvqmcsoXQKCwpMiDxBMM0T/DLbSw0MqPw+Trz010SPhL6ZS4iNE0q8kqRAw&#10;i3yi/r/ygg9RU5DroyBFzeQBXNUxfK8WTLUlfQdWqvV63tgNVSloQG3UH01F8BUzKMkIPUEY2ZZF&#10;vWnM7UWHETTWSAVzvc7lpty61V0beVlvbbtjRu2MmNBQNbSNCDoTHP9MXjEN20lUL94Bd+E4M/t4&#10;RwztlO9XUXoXcskyVLkNVjGcXRVVsWObbWC0dhqFr24tGVVGD1y5RF803D9o1dLOQL3deK3LIMHT&#10;AgkUQtCeK4IfzoU7Adv2fBznTFiejymAWORfNQPriDqCm5rJwa21Linnr6qHQtp2HpsqkHsnx83Z&#10;NwCgXtwHbgB+5bgBwG7svIFULo1xgFjdo1xcWLSznkd1GvmZNRUuOx1ANp3ng8X5XfHIUfhR/zyx&#10;tAgJzapI5Wi/X8AE6aXCvO4RJ2cSpe7KxretqX1aNTUjaleZpF0QalxmL3p03BSah1RaO6FTsd1s&#10;m6Tl3b+NUWMIVdjoX3NDr4hY9f8TwvWSr2MeeLpGGev33dcL6fjYhVFrb31/xunOjQQByXCfVxvD&#10;8j6WY4povHexH9sPxqB/ForfIcBeAgKYDO9gRAmBUC4GQNgdA+CEEYJQMclBOC0FyUFCIsJojAny&#10;NBgdMR4c5IAnl3JIJAkwIXTEqDESwUpLhnkwBQnQmopwtw3KcHwQUOyEHFhgD2IAXohCZiI2cpQr&#10;CmB0hyVAN0D05FWGmVqKQ+jixVMQVwsBYixjwi4O2L0Xyxj1ARGNNgHgSRnA1GltwC1AvpTucZ+x&#10;7lrLCYKjl/iUTCHFfItgxjQ3XG8L2vdiCdH0LTjmi5nzolZnrfe8lyDsB/r3Vg7Qy67HsmxaA5NT&#10;L7XjKoIK5sAi1nSJad481ybR1Jv0Pw/Ay6Y34p/ksQ068k3Hx0Yi9o1Cl3EMmRjHZ+skWdOWj3JC&#10;Qr9EjzBker5SC6WOyTVFIeZjk3mMiYk1FNDRHiS3XcAJAr+mPMtH+cVmD1kvOVmS75pk1Y+rFmnN&#10;Fx6DnZMGVQal1M3E7P8XKiCaBzp4L/NQ9WYjJXA0BWLImXkxZISpMJGWMrbBtUPTlIF7p8orRVK5&#10;HpG5XJiygIK2xQqhZnStac9wfyi2Zz/kQ981Mun8OSpMjGU1LHxLUnpN49UuUlTxaJNudbgJyKyb&#10;6jeCqu3AqBkzK52bKj10ycRPxe0yFvx7aggqQz3ZTKvXRKJwbgTaT2H7P1Jr8Z1rlZvSx90fpFTW&#10;lJO509QyHorjk91qUe6xSzcgtuZqq5TQArWzsv1Epbnim7Kqp87FgropmbGrUv3JJ/nM0SuFfnrW&#10;PpJL5xU35LuFOdHumr9JNuqMbUicDKGQgBkyQ5AVomBN/eMilgrJDqxuqBY18s1baVrp1XmcEg1y&#10;OWPxPmXqUZyvLctKk1LVGrNYa01xCBbx33PG9dEtY5mvjzbO2maDbI1gSu4BS7wEbwXcAk3YBoB7&#10;zMBt7ZNhspph2agDSMhj8XGS8RlJOVlP5fzbS9WA4qfCBSgnHBR21d3uujqJepbCTLZEJrJMitzk&#10;jutQsAjKyziL9GsYqt99LUnoveqDgirD1r5YWn9LWxDi58KraVbq+dvsUYMeVHyUtA73YyxE7yt1&#10;mXfkQvvhdJsvVzUTZYQ6YuBiDSNxsw+1uB8jSonVYec9t5IUJeM9B7ZCYCAXgMCmDGXcvZfzBmHM&#10;WY4JEBCAP+BACCQWDQeEQmFQuGQ2HQ+IRGFmeKJqLJ+MGCNRKDuePE+QBmRJCSCGTRyDGKVKWWM+&#10;XCiYAKZQhTzUtzdLzmKGeEP2fS5nj2hF6iJmjPakKylHSmHynG6oSiHOiqNKrPusVl+Vt/V2BP+f&#10;WF+1t+Vl8Wd82m1Wd8V1/Aq4BS5XMF3UB3eZAIA3uEW6C3sAwjAWG/3uv1+81+F4qCXmEXnAX7Gz&#10;LJQnGZaBYDBYC927ETOCZev4DR5wA5fNQS3YDHQTTaeB6HDv/H3mZZfCgG3YTJgLcwXZv/SZm+Qr&#10;cQfK6mDccAXnPbPgbHm7fpajDdK7gPo4flZvA7LucWDcPab3mbnydbv8vievRQLW+O94n293e9vc&#10;6vr2CfQXsu2+z2H+57yum3yDrC8jcvU9L2vw8zoPA17KsgzqvIE7LyNe7bSte2Dww+5TlQq9bFul&#10;DTTN2n0MwsfzLrysMSIKtzsq+ty3AJHLgoQ86GuVDsbK6/y7wbAchII/6IPpECHMjG8XOwvCZLIz&#10;8DwFHj4Oo4TxQehkAvVHoARQzkdoPMqDPjLsuxE8T1A/N84ALORtTodU7Q49sgn8rKtK5C7+H6rM&#10;Ory7LsgNQ9ERyAjWNBMTxSW9SCyWyrvN+8EOySAECODTM1v3Ri9P3BaBUo10uVMAL4z1StUU9Mjp&#10;TVVE2Q+/US1QsKvxrE9RIO16vt4AFFSK4Mlzww7bS1TC7yef1QQ68lawDYz0NMvqux/PNdvdWFex&#10;Ta7xLdZABPew9azkAsCQVbtbPlD8z1YAEXplbEtvXAlqRDNsHIVDbjNm5MPN1I9HXY5ln29Zr5sp&#10;P9oK7XTD0tgkw4jWOJW1d8JYVcbg1JgcSVBLsz4Bbd6xNAtpX4/eD3tb92XhMFuXjmNIQjgjnYHJ&#10;x/NrK0sH/ml65hkszNnfoALDaL9xk8CHQ7kzlMrFlaZbLtSwNdWCaY6uY6fnDxQnruSMBOAO7Igp&#10;ubOcO0wIsk7HUaG3mtuJ37mtSyNyvIE7yCG9gtvoL7/wC5glwa4AU1+lZlI2dVbCGT31Y9515dqH&#10;ZHotXZ7napaXxmsaHEF6LEnzAUU+PK1OhlI85PVM6DMMz4DV/HXdmvL83yfbWdmMAdPitM2BkCOa&#10;5KEC3heGqzTH3JYndfitVsEi3pinPXxzHNWNosw5RxKI1nqvq9RmOq+0hcv45AvzXrq+e1rQkicl&#10;nuMIT7T1cRY3s2rVH46bWWVa19LvHcP4AA4AFMBXrQHgRAmBUC4GQNgdA+CEEYJPfgnBWCz1idkW&#10;E0RgT5GgwPWI8OckATyRAZJIJAkwIXrEqDESwUpQCYAoeQAAmopybhbg0GSHRPSfkuKED0ogXijC&#10;ZKQPYpQrCmB0KcHwqAboHwhbeNAsjRyuq4OkWEshZFmJnOyAiLwDIwReAQ1F9RvV7nIYGxF6Dj3g&#10;PyjZABxK8mNuKQCvRQajTgx1RapJRq4VGxqcel1EkeVwJ/SGANM7N3FrteWld2xC4/JWXIqpoj/W&#10;hRxQwXeQjJI+SSa3HBisej1vRf4vlgUiyCrAXEiRpDLnGqjfOx2RbiJWnBZG/ZfbFkmOcVq+SSyI&#10;1GoJL2w+TcipOrGY+i2O6oXZoFai+Jrz73PSRd2Zw7ctUsxzWZJR2UjT1IUjwbNTLOZNr0exJWay&#10;60ioElYn+RUon9sEjLI5gj3n8u6IapONK/nZSkMxP2UBBE4JxTmnVO6CD+qoLcPqhlDUVFjK26Ef&#10;plVFHZXOooA9GXSLIlFNBVMf3nSLmBHNntI2qNglhPFKqRYZzlgFP5X7omNKzaC99Xx0nSstMHTJ&#10;D8sKfOcNfKpyMzTvJAlklWX1H45srk3S6Tj01ULFqggaozxKpuZpC18fy4kzqrSQXeas8Y7S5XId&#10;6eas0Zstqc5Rj1II3IfkUcyrVK5pOdkxVaeUe11rkkjO14ccqzV6kZOhkNOKhrkmLUNrKgKkpNkt&#10;Y1lMzXx17llG2ksgXmRoeHWhS5s6pV5ZJYBjMrnt2UcU9ygNb5GzVfYlqyBBqPWXqIQev1bKt2HZ&#10;rX0mUVl60DTeQUbtwW0jht42xOwx7kDCuUOa5iVJcl5cKBW6QGrqNkA6B67EJbpAVjAAw+LuZYsQ&#10;sy4mm6IGH1JsQtqmkn2Cszrcy+fBEp4kIi0w5QqhVmPUIbXKzFdqz2PvG69gK06r2RwJXY5kM70P&#10;+tfYF2LFXvoMeUfW/tnL5XxwTa51U6LPwJdTYO8VdsDzVkHfGxdqJR2CnJhSns/KvYiv2tqbj6MR&#10;z8muV19qhbbLWYSuyrS8KRvxxqABTsjyINFbsb28tNnTgYydAUFMF8pZTyplXK2V8sQSICCAP+BA&#10;CCQWDQeEQmFQuGQ2HQ+IRGFmeKJqLJ+MGCNRKDuePE+QBmRJCSCGTRyDGKVKWWM+XCiYAKZQhTzU&#10;tzeLJoyTuEP2fS5nj2hF6iJmjPekK+lG6mHmnHOoSiHR5ztCrPusP6tQJ/z5+1p/VyuV6vVywAG0&#10;AO1AS2W22gW4Aa5WoBwuwQiuWgAwWxQOCXqC3q9WatYK0YHDVyETIBQWz2jFX/IX3EAGwVy6YO/A&#10;DNWLKwvO5XI5zDwS84nNwXGaHTX3AZK9wfCP7X6TYwnWba+v/RX3Gbu+anZQLayi77DFzKwWDf67&#10;DY8A4zj7be7yFafbwji7DpVviajrADR8F/9C24bs7DxwTm+Huv7ydjVTOCcz6ADL87Bfnw+TPtaf&#10;7atq7D1ts6cBLQ/j0NG9EBu+wTdtW0rxN8xiZNHCMLAFArkw2yjhvC3K9MYxzlrDB6EOhA8Juq+z&#10;GwA7b8K0gq6LxFEQQK9sGPA7EFuFCjwwLETJyDB72sqzsCM3JMfxi2cENvBzPIPKUeyJGz+thGLt&#10;LQD8vA7MC5AMbMyHVMzGLLG4AKwfZ9Tcfk4TjNk2Ti2caLWtgDz0uACgRP0+My8DqoWujdxymUmS&#10;yAESIVI7ryXK8QQkAMdvShMrNu4DkQA/7cPBFyHNzTtEv89VIUozdGIfLdHxDCcMQ+g0Y1ZIFSS1&#10;IknQfRL0OhLlUSLV1LSxJDDVLS9TtBSKDQ49kLx/Sq7O8f9A0zWNaU7FdhIbWlKv5VUhWLAFMRK+&#10;FOIa0dJ3JDqHVgf8dR/YdNupVtaSlcl0URBLCwnXqIL0r11xwgV32CrlVShTSGVzQ2Fyxb9dRZc1&#10;52PKeJxTaUfWClEYug3L5YlYz0PmAT+U7Y2QrQ9rptHQsmyJDMXxlE8ArQEGbA9nCCm7nZw57NJ/&#10;zieGhGbohe6NMhsnxpSHLoBunJEDISakE2qBHqwMawBetXTeUqzVZNf19DuP2Xa2I1Xs+wIXhMob&#10;Xr6GrBgCCLpal1XlTuE7xU97ZBiUGyJbOMuhaCpZlX1K4Rvd9XLICI1VUNX2fyWC7NS1HVlyL3Pv&#10;wmKPJevM7Bj2IbDGHQbv0rBXvU98AFa6Duny9mU90kDWlh+NXFQ1FWjxjKxr19pN3kuJdvSq28f4&#10;GZsq6diV/xFwyBVW5UXfPnR/5HG23s69RNxkNZjePOoIC/yBX83C/R9P1fX9n2/d9/4fj+X5ql2X&#10;6fv/CUIoM6cowT5GgwPoKoSAJ7UCSCQJMCF9BKgxEsFKUAmAKHsE1FOTcLZOSdhkJ6T8lxQgelEC&#10;8UYTI+YSC4hMFyFEIBKwrfiOaFxVhoJxP4V57p/DZouLcWxPigE8AENq9InyxnYrIIU4E8Dv3suY&#10;es5R3Z9UZkHbquc/Tz4lnYYIyZRr1XZRUbs2VmiDVvH3V25lsidiFN8N0vB5LYFJvTe5E8hKqmOs&#10;vQq+BW6EHJt/iWyh2jBlnHhWorOOkXz2teUUqBKiPDNpKYYc9aTYoztnioz97C2YqMib82l07s23&#10;Luj+yNJ7KZPr0kczOTEXkCmzcutyOrMHwtclQrFsDzHtINkZF06rC1wJRUE8l7CWFRRra6rhZUwW&#10;KNkkgxZ1CvmcTNA8mJpCZh1R8K8nGEg+U2JuH1Nea6cislaMYmJPifgEAKnNOduhamMqjczEAfs7&#10;JeO0ZGyeRLqXURvlNMVs7t4sRpUUkMyy+1qyAnU4uZEkVfxjOicqOEu4/IeibEpcc9TdmdoVPiRl&#10;GGBvVmBL1ikepOusdkrY20+HDsuQbG56BETOxzoGVwttKltMTeG9R1sg4rR/oe3pYDzT4tvYmaN2&#10;FOqUTroo7qKilWyPTUnSaTM8nCpSoBKxRS3Y4O3NrTV1zho7sqkegCQqE6QN9VrIOqi2I4VbonEm&#10;i0ZJZLNpuAGGlAmHUcqe4lYB7yvF6iRF2hTnpFO4ISdCVbi3QyDsBHiiJepnM5IIzsbrPRwvdK8P&#10;ayw37MDLs1DAcdnSkD3IcYwB1owS2lBjacFlqQOWra0AuWE/bEzJno7NlrFY0Mbk0RKrMcFOqTbz&#10;PWTtQ64kRi47mL7kKoSxuPQin6wVeW8lq2ySRApaUlegw1U1EZdtqnrbtxkqVToKpXXCjqvzpltu&#10;5Em5Fs3RRfXaZWfirVfTGvY4tEbm41RemTQ4/VJ6quKirItytzVfPYNm8JE1SJYKVLo99RKBbqsZ&#10;uLEqjSipYUkY5Wm3J78J08fC+QC75gVv5xJiXE2J8UYpxViggICAP+BACCQWDQeEQmFQuGQ2HQ+I&#10;RGFmeKJqLJ+MGCNRKDuePE+QBmRJCSCGTRyDGKVKWWM+XCiYAKZQhTzUtzeLJoyTuEP2fS5nj2hF&#10;6iJmjT5+s2lDmmB2nEyoEupEmqSiEOWsUCBP9+V2tv6wVukUiwWV/UgA2kC2sCW23Aa4WsCzIBAO&#10;7QWt2kA3St32BwS+X8AVuC3rCQeywW6YW0wW7APDQKy4cAZF/4uCYmD37LzOFXrMYPJWDGAGHZSF&#10;3nGwe9XrSwjLarTZuBa207LJwK6bHBbbZwnNZXb73VgCuvyF6HOa6CajaX3X4CZXrgwjl7aI8HmA&#10;DQ77q6zi5a8YLS2Xt9vFTKt6H0gLKeiCdvOZTzcXKezpAKC7l/wvLP42DbPe4boPi2yzLAujlPI5&#10;riNa+7PIY+CDPlBzxPy4LAn++rWtTC0CQ488CMozj2q+sC0LSx7xwK4UOoPDUWQm/7SQNB75n/C6&#10;Et83j+xs78XNk7ayuOukVszGoALc5wAKRAMXwotMAQbH0XOiAD+R4+y/O8sLawJEUbyrGLPrSD0z&#10;zQuADG1Nh1TdFiep8fU5ntOp7zufE8npPc6nsfc/zyfCyrcBVCgXQ4G0SBlF0KBU1Lc30Bt/Csqu&#10;vKDfP2sFMPzE5/Nk3cCPbFkOUs0syR27EqPbGh/OpTUDySx8Syo/EogCssNUk60vzE0tKU6x9XVa&#10;4sNO1VLRPnSkJuPIqZLlSlfOLTJ/SvaMxVnF1lSlL0qrLWUPt/JjSyZWsdSHBEFPUv1xwdOEbXdb&#10;Mt2TWFPN0mTHyBYVVvCtMnXff6DU69tjN/asbNlEkGYDcGCKQrdg1C58TXWhUhTBiMgy5FS7YTDd&#10;X1657ZYNZFdMRJMZwFilkW8u+AQgAUe5egrj1Fg92yResc2JCOO3PamAUpDiENDf2Fyra2USghGC&#10;LKpF05g4sUr3dS+x1dj52tacJvLj+fQnUuAavNAP7IgpvbOcO0uPTs5n0d+37ScJs7nNhtbieG8T&#10;+faFseDW/BvwHApMENFgZiGlVVm0q63xSHVAANsUjhV4X3yHJ8TK2wzLguK3BFlJUlHWEZVWqrcV&#10;JjLcYhNLXNlOj8xeFoZxobp35cPL4z16H6tzV49vrCIYJK9a1JjWp6hznV9xMPP5vo3m8Xnb9dhi&#10;TwWvHHK2m9eeMFWtxIhHuRw93V4OD7/M2RJ7uwIslufbnMn9GvsjMf+oBrp8zBSn9CHclnRrR6wB&#10;T64VZ6WmroZe4i0hy34FI2eY7N3oF4JAqgo6aC0F4MQZg1BuDkHYPQfhBCEqz54RQlhMSgPsKRUw&#10;rERC0KUL4LJuHUGmGgFYbB7hwU4DsFg8Q9FnD8WEQQRxDVrD8WYdIkCDiUFaJicR+jWigFqKRIAn&#10;iEisQUdMWQ7xbFXF0A8Xw1xhiUIODJWByjOjQkQrr+WPFmKQ3p7YAk1FyLeXAtxj1cvdQi1J1TqG&#10;Lq3SSuV2zS0kpPfGcFI6WGTlpVOiF1z8mLOWRaZZp7A0ko4H/HgmSCB/OPSZJFkr6WXECj4tJGzD&#10;leJakAz9W0nzRysNCrh2pv2CNgdyy9TpoX1y0W4aCWb55QyOeS1eRKXZWJPf89p40mFNu+hI5iTD&#10;lWix5f+z5l7XoDI/l7IOBztlOzNmMtpKEz5RP8erK14yu3/kFKQnce5xwEzxLc1yVkD1bQIenIpY&#10;bx1sTUflMkhrBHRPOMs20vUBQAt6IKXIhcnFTNUjivCW09EZLHWnJ6V8kXUrbn3LtCaaE0FybrFk&#10;dKrC9HHUCO2lTbx3wBHqPKmA7qZJ7HooEpCagIU5AtTuCQFwI0/UOAtRIDaEI6WLIuSUwkJzUZq+&#10;h87SZ1TqO20Qn0zZdz4Z87FjD+EEJhj67iQyVJfHurA4opEiY/SSmRRyQksEIkLOOPmuRdE1OHlt&#10;MZ+TSF5UClM7lppPqXKNnmjZU7rK+yRaulc/ip34oOeE5isb4XqT6ezWJjFTa2uVlqyqozVKpUWo&#10;DJdlUDEOVcZzPaqMo3yWqnUgt/9TLIWXSouSTchXMPEqRYic6wC7V4QdbAgxoWaH5ZGduVD0Xjsx&#10;YVKFoLH2ss4ry72qFsa1Mhj1PlyNfbTMjoc9Z1VqanXLXtPlID3i/AgvQ2QD7ZmzjgvcfyNQ/J3N&#10;4HgOy+0Zmz35G8Oi/g87/NFIK4UGWAwgYFBTgcB+CaizemXeKarrj/JaXzhBzrunDpAq0pO7UCXx&#10;1rl5MeycqlLXZcQQ+vhrZ8USedimCAAJEv7dlOiBpD2nrYf7X3DNaZrryldauct030NCd7WlyinJ&#10;0kNxi9CcC8rGu6V/K92k+ccsKdLOclEoWOsjkxNFGFb7Z3XmK+wsY/ZOP7sS5sx8d7e48oyuCUJK&#10;B15xvoBjOlQZm4dm7JKckzbmY4uoQinsFAVQn0JoXQ2h9EaJ0VoggICAP+BACCQWDQeEQmFQuGQ2&#10;HQ+IRGFteKOaLCmMBqNRKDvmPNGQAeRCaSAmTRyDNaVOiWDaXAuYAGZQiWOhqzcUTkNzuEQJ/vOg&#10;M2hBiiRgUwV90lwUtqU2fCKoDCpSiEOWrUJmvqtP2uP6vT2BVx+vyyWKCgO0AW1AS2Aa3W+2AS0A&#10;OZAGvP6CgK9XW62K+TK73WfXe83vAV66wi/3avwfF4KBwfCQTEwqfQXF5fKTKfZ2BXW55OE5DO3W&#10;9ALPP+HafFwW76nH4e8ZsA5jZaa9QXNADM5GDaTXV6fZUAbu64GZaeF8OZw3B40AafYZyBdLfaTd&#10;8F/aTe6W/7a+WDVbSHcDaX2ueDmbWCcqCXPzAC78j2dHDfXd6n1b7dfyDuM5qEuyyzPr+0TtMK04&#10;BP6f7RNagj6NZALsP83kJwu+rXwKvifLnBjxQS+MGQBDkNtE6YAtPBy/t2u58ReoB5reBkaPc+wB&#10;QOxzqPHCz8Q2xUAoi57tu+8jJOhD6DxVJEdPq46vLIfi6riusovBCUMyYh74tJFb6wZJ8iMYf0sP&#10;o4kUOIhEzQxB4AA9N84LUAptToc87SwvyZKSfZ4T6pZwKscp2UGdNCnVQ55USrR9LvOQJ0eqARBJ&#10;SYO0rR4JghTKRAO3EFoI9btJ9Jb5wU3NPt860eP2f82zPH7/uvINYH/G0Rw3VsAwjU0evyzyFuJE&#10;8N1rU9VSNHsktHAMhuJVNRL09cB15WIAtTZ0cPnMlSoWu9Fp8t74R3X8dzXalpxBYkgL5MrhIFKM&#10;XnwBV42Y+8ESVZ9ptTG1mt9FrEVk4rfLnaL1wozssXTXsGuhNt9x5NLaWhX1jWQh2In/gSwq5DyI&#10;P1dF7Wu2ce4a0WNvkr2MO9H2HR3ElXWLaVWX/isK4TBOE3zbSCLNiEK07juAVpUsh5bmWPIY+OG4&#10;K9dU1tl7uRZfGJR7YF2ZjL9ZvBp8S5XcseZ/NrRS80C0WXouTZDdOXYpo2H6BGyxWtVMwoKEG6g/&#10;u6Cm7vU/36+d3ntwB78FGJ28KcnDnFxJx8Wmp68cu64pyFAicoqQYApzFNzbVdz7dXcRPPf7d2HA&#10;UK3TmeudPJsw2i4nXZZCuxSKiVoxtaN66nqEedtavUwg6GkuTe9qvBteYduhXNoa+OLIXhvi4/tW&#10;jOXDfkWPifk9hl/oaAhHn+wqlkbBhdwyb7m+9Uh+CbN6SGetUGjaJMfe/ozvuc60653WfyxLv/rV&#10;XrI5c8AJORcVwPzX41I7r3IBNZJkPSCBHh8kwAW5p0TUnSOgWS1cgyJH7tYfABeEQKoSPhhMAAkA&#10;0UaAMBDC10kJ3wuAHsKOGifR4QwAADyHQO4eELUWKKIAyohDxiIXNu4HwkRJB/EuHETYnRPihFGH&#10;D1opRVitFeLEWYtRbfCoEZkX3HD1XfA4+r/z5kFLinIt6co1FugO7KDianyRxd+P43bJSIuvg419&#10;f7bYPLEWsuREkVHQgBjMqUATPoEvbVmd1DTQZEvCU8QY+kZFtxzkGzRc0dTYwIR4yWR7TW5PlRuz&#10;91CYHZs2WmfRnCCnqMvLElh9Z4ZCnglCbRlEhJKL+lo0A0SqVgtOWUreYbVn6OsOqXpkr8HrtnWs&#10;ul3j9nlm3kk1RMUzyOHxjhLOR7O0bqjjIalRcRB4kFAfOdOUmWrMufk7VXbA5Fx/aAp07TTCGzej&#10;1NaeR2lOpejJA1YkfjPNjAG3CZMk2yn1mA8BXb4ntR6lkb6I6cS1J0G0nYc87CBJ7JqNKjw2KQDh&#10;pFRiMKe0UKbI0BoF1K6WN1BA5gChJgEpYZRLZqsol6UBd0gxVMLz2zvk01x5tP6EO9k6+dYTw2EN&#10;Sg/B0gSupItdXImF8a2ZJniTyY97xeqsrij3IumypJlFoVW/4riHS0URmFVKObbZtJaaQ0J2NDDU&#10;VPK9WptMpDxI2oFNJ7pEG2rke/M16yXZeVuQNXA2VfFctVmjKhrbxi4k+SjHinTKpdQaYa0t4c2J&#10;516SPHaTdhFXtAWtHqOTaFZyzWjI+RCYZKyAmJL19J6B+rkq3XV4lRLUlnbJBgvS2ExWbdM+BUcz&#10;J/IEatck39O5ax1c7OGuzIZ3IKZ/He37XlpzIr9YOqhsXcQLsvEeI7eW9lLlYxkfsEr2EeUW4Ie6&#10;MVBjsJqoEmrhR2rvA5fsHt/QaX/KIBheICq8Pmtky+n1f3cwca1dV+jnHs4MlI8pG9wpLOre0eCf&#10;CGKmqrnlNu0rbcIS7tVM1ztfWLOtNlPJXEdINu4JQ+2Mh3Z4MKZClhgr6WLT0wPV54yq2XYifBKa&#10;okfGu15ZVj/A0vrFIpPvirJJCrmTMuibTC2BzUyPxa6OsYA0bF3SjcKW7pR/pRWiXONZao303tDh&#10;eZ1xSE1qy5JMxeV0b19QSQib0uWeypemsYn0IgLgr0JFqFIqtEDC0UGnRgWNHYJi4AAd+k4khIcS&#10;OKHAdNNBz04QUsQs9QCh1FR4aSgYJF1nOA9SYJAb6tEPq8BusdI6z1prUiJAQIA/4EAIJBYNB4RC&#10;YVC4ZDYdD4hEYlE4pFYtF4xGYu5o4zY88ZBIX3IwFJQHJ5KAgDK4FLX/KwDKQJMwPNQNN5rOQPMw&#10;JCJbFJ/BJhMKCAH7R4RKYLLZhSobTZK/qlR37Q5XS4HBKdBpdWQBW4LMJ9XbFBKLUn9TJXKZa+bd&#10;I32CblNwNVgDRaLZQBapjJa7f3/Kb1Y3/CKgAqLBbRYavB71aKJAr1ecbBrRfLZXsXZrJlcjhaFl&#10;b/n8YAaxoABg85gZLBa3kMrVJTJwHp9tq9hQ8zL89LK9KbBDapdodaODe4FmwBtJbyrxXoRaNpht&#10;9LtLl8la9boaHhL5lKH04JytUANzudpKexqL5dsTjqtLeHleppvHUufvLvv5LdrQtB8QDAQEQInK&#10;FtIgjxOQ6yJq296uMA1C9PLB7SvK5TTvcrrTrcfKYALEC7Jg9cROrBDLKk3aiq2lKqNc7cFuiqTH&#10;qlF6VNFDaIJhBTlA/HwPSAuhtSGdEiu+5KpLgcclmJJpmSecUonnKcKoUugRSwHctBpLgNS8BkwM&#10;E7QBO87L9wY1L6O5CjOr7G8zvq9UaoOv8LOrO0zr+rbyzxEc5zSocMNWpLgAE9c8NG+MkH9MT7Ri&#10;rS/Oggj5u6+FHNlGE+IbB8SJWnkyn+9dGtur8YUTOFLIW8DdtzTUFwvGc1UBFdTUkg0JqtQVX0Uw&#10;EbNPVre0c0s6oVGh/Q1CU702gTjsVP8bPy48q1nNrJzMz7yVlE8H1pN7wWzVEIVDP7iIa3cMqtYa&#10;vQjZM8q9crzRTTKV11a00V81b215Sjy3s8DCWRfVHV1Ul1XbbczVPGVj148DPxVW1XPraeCO4+s/&#10;LTa9lUA4r8P5MlBoPYE3V0lsHTMgsgA9HwPoKbuXm/mLjUif5+ZsuEOn1nS4Zwtx75+eugnloZ36&#10;KdmjnhpKchNpgV6cDeoTABlmzpHNb140tSUbgViIZiF22nQmQUfQFz4s++Mv1fscbBarq3/HVZWc&#10;f08azs6Ga6z6+I1rrCVBu1AVdiWq7bdqHQfQuxvzUlT1xcPASO/WT3vwnAQPrFltRyFbNfclZb3z&#10;Ow7vetg8d0UUbpkNS7Hidbbmql2XZfFxRs2l/UWtHYaswmbH5B7aLpEAC9tej/7Ty27xduMRa+h2&#10;9ZRu7wWne2L7Zy9HJaC/tacFaNIQavwFP8Rf/IbHzHd9BKfUNP2ap7yI/Qd0uBpmJvkj+4KfyigW&#10;f4F3/EtaKO8HsAxuQFD1Ad7hPC0DngYH6ByAguQREzBN98FYLQXgxBlv0GoOQdg9B+EEIYREOI4O&#10;YjwzR6QpHbCtoI9XemleIbokpPC6IEAQTmGxOSeOJb6dx07GFwPNUgcBbqD1MNjWwrFNxC1OgBQU&#10;flbq6AAqiRgWhKY82fj3AlFuGyyIpMYRtGB6LVmMIlTc6c3MUW0MPirEoiK3IyNsdAxw1bvSWk8b&#10;gQ8z7jo9vWiHD1wLxXUkMXhGZ67c40saWEpZTjnihlnWe2h67XFbHNkc5OMMgkbRBZoaVaSbSixP&#10;aswJuZBUeRKiBKhz662Eu7TWiYyrOh9Ethi3U1a8HIsKIUyZebA2PJokMvlMzI1VOujWrmJRaH4k&#10;pAhM1PbG14Gnig9BXcZ5XKAOcx9ucamys0cjLabCf2WMqSEkMdM5z8lolklEcQwZ3QnHLPGFrFSG&#10;AKnsloHYQ59Akn4BGf0MU2EuNo8ZRkbZBqNUo5M8rX3HMAblJJu6iJqPVinI5hDmiFQxktINV0eX&#10;N0YbwmaIUhCrRHoc9iVhLjDt5V5QFw675oKyOUo1Y1Elx0HRgwZcEnpOuqIRKKlTG1oECpM5WRkx&#10;pA0oTRLwxDbkzzElvQ9q9SiIyFMrPR55+j6zSqQjZ5TtCFNbphIucI/qvtmjpSSsiD5cSVqIUela&#10;i2xMjqZFRN515I1pYK5ml57GIrpiHNualWXkLia6+5Uj1Ko1KjnUOkFjVJlIQSSeMVaaWSPqQeV3&#10;R+kFTFqDRVtNTKGOYWofqPLKmWMuZeOC1ilD5FHd6XCWUsiqO9tmzskcskOoCJaA63wGbgAVuFPY&#10;BVNJV1+YPLCqiqbmV6qNc5sjBo5qjWLUKXcirPVbsXVxw117k1rTawaTLj7n0BdPYWele0FykdVH&#10;yqRQLwlPsBWmyq07IEJdNX9St665XNcHdC9TWqckTqgQmtlV682Jvepa/NyI80bTxWi9Vrx+0Edi&#10;maPCEXakoVqYAqhcF2LIPXRslMOSaqNUOpbFN/Lu30jNIKjzo5fmHcZWOlzy3rr2e0BcFWPSLktG&#10;3kEU2Qxd5FGzkeFY7SEPqEo+wNNiIQvxfm/Vl43QO5XIobMk7vQ5ZdEvl8O+YQ35jAnmU3cLRXZp&#10;DHmufwERB5vDPnGEec86Z1IUQECAP+BACCQWDQeEQmFQuGQ2HQ+IRGJROKRWLReMRmLuaOM2PPeQ&#10;O+RPOSPaTPmUPyVQJ/wUBS8DTEFTOaAmbAucTYEzEDAOfAGgS8BQWgUUAyyi0igQiWU2BP6oQWfA&#10;Oiyp+UKjUuCVB/UKpv2wQiuVkA0yBwSkwKhU6m1Oi1yCyyF0KC2OtACi2KoPG+SB7hTAAfBXSD2y&#10;yXGBWS7UaC2B+0qjYuyULJXe61yo2igy+zS3NAG4QTCQnQ3igXKCaiH6qiaenPrYVaaZSoW/a1nI&#10;Yh/4fPwi8wrWQei2uzgCuarR8OX7Z/ZC056Db8AcGDarmWTqdLj8XmZDac3E1mF2zWgHv4usa6m3&#10;POanw4zhZaG8T1weuenQVDvcugYvVMqsr3OglyXrY1TkQK97mNK3y7ue8rpOe8iGpY+jOt08r0Pa&#10;6KgMdCzgO4u7rP624AscdMUIKC8VqnBsAgBD7pqezB/Ow4r6Oe+8EqbGMEKGg7HRGo0cPU8sCR+g&#10;zFg/JcmALJxsygdUpM6lh8SscksGdLRsS5FB0pIea/L8fcyKs7cBoIGc1CNNgXTcwAKScAqHNGy7&#10;wH+qczwhET3xjFzqSPIUMQExypxi6U9qPEMXsMzYBQOpznrIxTMtNRToQfAVEvG96FuVR8Zn9F0M&#10;v04tAqdU7oUFTSDvxQaE0BVkZPqAEWq3StXRA6D6VjS1IR4oT+MjEsGVbYIBMdGx/tK7SoVtWbcw&#10;E7NHVfVbjUrF0AUzSzmSM+L8zvOtvulCdLN1a1eoddNv286r32jWdmKy0czt5d1aU2hTS1/dsdSQ&#10;yEKx3eDRyFgtUIhRtGOLeVJ05A1j1BNEOKMtkz4DYODWXEsJYPbkioVIlL1650+Uw+VLQBhjqQNB&#10;T1KLPNS4kyDFxdHMS3FWd2g9ncmIKb2fnBoMg1CrjHTIfbYH1o+irBo6rV+lipgRqacAWmmpgQ/E&#10;IvFAWGPLlld2FIV7XLbdX15PthXbC6IbI4tp4pU1ZbXXV1UXRFv39jOv7lnO5s/vFr1Ftr1JZYuJ&#10;3twNR7/v1Z8U3t2NFDfD45iVyb7SWuXMz/DRohGCY7Z9t3Whi2VzxqHcvy2P1hjvH4nT2Tz1wHWb&#10;Hk9Xt1M2Yr0zFlXaooCeDnC2KtpOh1pemY6YfqhJ0nS3RIzEjztqHMUnF9lV77O35bhWJTpgXu7L&#10;k97RVFYVfQihw/WUv2lr95t/idf5ocSn7DT/GcI0ih3f6Gj/xvwBfWOFnYHiNNHBLAlKQ6hrQNBB&#10;A8hxfB4v2EoIOCwSoMCug0/uDkHYPQfhAw6EMI4SQlhNCeFEKSNkdI8SgfJJh7JgHpDOGkMC/FWI&#10;KYIA4DoeQ9AbD+IADIhQ6Yg1tS6qWHL8II9BExYXJJIN075yK0FIvXIRDiJ5nYjHPPov5V5z0rD4&#10;aOTR4IBHPobdjEchURnDxaXmS8xyiUFq4jQhRvp+HOp3emfZbEdlVKLJZC5o7VSpxKc2klmKho6y&#10;HcC6RHyzXBkGPwyotSx0zunjareSJzI8PcN24Vu56nZuNi6VB06f2WR7V9FV7D5DcKdW+taL6HSw&#10;Sde/Gt1jdmTIvXO65zTqnxy8MKotUid23S7b5H9WiQkNL/k8oeUEyj2MRMaWAeE1zHATm06de0cT&#10;PvLKkT5V8ilkFgZogKQrHVEx5maZ077iVHLlgeCCAqckoDZS8zZO7Rx2T9aCOAc9ASRDvL9C4vw9&#10;aEUJoTDYkBLATUPB9REGFE0VgXaw9Q4qcneTJdtMKUki3VTTR8vUrM5yEnXc0zWaMtpeyfUuzCTb&#10;t5cKXKqSpI8RnTNqj4V1sS75iSaXLOlWjlWQu4chIhGq1FZT6YYy+cUmjdTcejEiYdLlqyhUmyt6&#10;yL0PU6dRH5bcpaYpDR2lSWFX3YVHjdR51L0WLtmieuV0j1wAxYkPVotpPpZOcp9Ld0tW3KqJkvWW&#10;tTtFLyZcEvA1VMIuEvcpL91klKrVLpLIkn0o62txmVYNYLbJVy7Yqzd8NLjuyAk9FJj1HnSL5ipX&#10;4sk3pD2el1S2MrYDyp+QFMA96z5gkFgKz0gg3bhQDeOjQfzR2ktJd0Zgx1JqnADJ41iHScomVCqp&#10;Z9xdrUfJCdPausDrK6WBIa4F18IqjrbdetYotzVKxbpTVVi5LKu2dcYRF7U0Y0q/sQi5iF3rY1Aq&#10;wRE6ToGZTqsMuWNL5V9MxZI96xdT3G1wIY5Wt7JXturXBOtvtnpG4bpmpRO68KOPdYc5W5ZCzHWw&#10;ke9Eqacn9SaeKbB4+CMAMaH8oUnxNCaW8VCxejFfq9owWPessGIiM4SwFhaeKoXfoOZPRV9AKiHT&#10;/faKV94tWfjeS8RSCj+A04vhUAB/o7n/g0gCN+AcBYDpkBlm1Lg2A15xEhnMhxXMxjPzwBLPSagZ&#10;5hz9n/QBCiAggD/gQAgkFg0HhEJhULhkNh0PiERiUTc0VUcXYkZfkbHEdMcfDchAMjhzFkyZlDnl&#10;QSlhUlxPmAGmUTmkMf03fs5As7msQirmZtBfVDjb8fFHe1JeVLpjxpz3qD7qQCqgLqwRrATrQPrg&#10;NrwJsAEsQDskjAMCf8FtEFqgCtVogcEs1os03f1ts11u03tttt9puUjtF2vF5s9wf92w15v92gtz&#10;gVmhGLyeCxGPkeOwN5wc3s1+g9txD/0AAyWbu10kkK04A1WHwAA0ua02GtcH18ItGlnL9xetv9/x&#10;ej3UCtu0h12qT7uwI53Hm+v4EE2+uyMjwoByuwzHc1mZ6MCsgDyGxhHZ3tsqmU6mI0Vx62Jz22+F&#10;/9/mhvVhej/UE6B/O64LNr+0bfss2L2IY0ruvK4jNumhLeuy4r8IY1rUvg1ryoWxTDO2grkO+7T2&#10;ti3aqQc+LtwWg8Gv5Errs4+D/wpBMQJvATagDDsYwq5a0JkA0INetr0v8qi9yQ7LRvG1r+vjITEO&#10;HFzPxO+Dqw01ccxwtoPy6D0vp2ApszGdMyoQ3q0N6ek1qceKmHrODlqK5aoTqe84HqpimHzPiWAk&#10;E9ABTQQMUIBlDPHND4LEAkGPBAESNyzbRto8cmOwqkioM0b7yg0iqQ5G8BxJGrQ0/Ej1LdU9VRyx&#10;dMwhUC7vWkai1Q1r/ulLK9UfLVRSfLMUSkuEmsvB8PVWh1cO9CKcww2NFyU+EdypVNfR5K8stoxc&#10;Q1ZA6HWHYUsu3JzhQPYLaNK+8KXVI1qWvEcU0lGEhyquDu3GhsZ3jesWXC1DwxfBFsVCADxu22jq&#10;xWg1Oxaf9vu3XUTAFd1xWIgzCXpJ2J2Ld9Jr5ekDY5DNHQ3UtqWzRyF5JXl4U0+t/V3hN3PLk93u&#10;Tf8IPLlUsZq3GXRzd0UQDl+hZ/kWQ3A2GHZ7pFoQrHEC0uAWIRleku6sD6Cm7rRwa5g6BN7Pmwny&#10;5ahn0u1E33giyLa8awbcBMgUXW16RxomEwJGEaSzCel3tF1Grzmj7VlHWB4fXN+p7EWU1/isEt7m&#10;mE53Gx/Yizp/WnqGj6JdeFcTe+WbwuFM0tniEr7ul+aPZvUWpxVSABTPDth0GQaVlu0793N9O6++&#10;gapiW/43c/CWBA+NZZnHj58iME23xmj5Vojy8hJFm8przYvvi4BbisUKLtOblql7Lutps6cvGqwF&#10;7dTuiev1Vt+UAPfRh6SIW/+/PdNHbS+Mb9zqhAMAqgIQgb0ByLijFvAsb8DR1QPcUQUSkEw0wVbv&#10;BEmo7oNA0g5A0b44YQJfA9BgABdhdQnCTCkCEKwdwtC/C8I0MSuAPhJDWG0N4cQ5h03WHcPYfQ/I&#10;kLSIQm4iDJiM2Eo4+FDAMBDE0RcTwcxRSAQgO0VYTi6TGNmFYEB4RdA1F+JoIRYxjfXEAgw740QT&#10;EoNyNgoY3Q+HLHEZ8czetljqUNPA849Jtj0PMpI9iiphAdIMCkhU/SDAdEtMKi3KM6cQ4VXbO1Iu&#10;hY2plprNDywXkotV372lTEJdZJ9YLnF9P+SscaT8k3NLec+jBhKO1yObXZDwABy1UMFV65QiLyDq&#10;vIbQ6VHD+pHOmlG7xXrl1pyxcAQguzpWgy5RItJbpCpJtENei5hrjXdrVfyyNxKzZnECmkYxET85&#10;mMDQTL4nJ2ZQtSYErt3TNh/HjScrqeLqpOk0fqwBhDqHQHVes4CfaryCTjZm4YhUsFVvznyuyTpa&#10;CizAIIb2XD+5zuYla2lW79lyzaVQftoxtIwtWSBFlMo6XdPhI2cuJMSWwtoKK2UorYk+R/bCeOLZ&#10;IQNgVp4V4Bp/2QOaZ24JSE4mBnjdap1+C3HTIfaWzKd7gJimydS7g6s9JToVU6xEs0lpRUZlI8ms&#10;CvZhTTJtQhHM7GbyPQufOWRBm0PEAE3JlDG6wudcAs2qam6vrKoI7gha6W+2Dqou1KLe5Py0RRQN&#10;Yy1ZY1QcDW5WFXKPK9qJNx5baa2uVldX1FE/XXVkqiQd580HTsYaMxSbdCiEzXaNZCZDiXZndeqr&#10;Fai2rJTUcdWZztf5lW6s1O9yVdWinyoxACgs6KOrvcncmSNlbAKjsbPZY7JVEE5l6Yh0rNHIypZ8&#10;wy38m6PkEhE1ZrLW2uXZH+UWJKdWynLtrUtRd8yxAKvs25IFSHCNPu/WxR1cpluqrvdU+LmrBUWq&#10;LNlHlzbC3UZXZt6c2lky0qVcp+liXF0TJyqioVmXm1jwfh5fU/6jF7VRgegV3mAumf/ObAlf35W8&#10;xG0ZptlHaWHqafm/uF3gsAf06K0DoMA1WtfamSt2MjXFwHeLDNYno0ZesUU0baHOz1JGkBMK347t&#10;lH1lJvL8cLMROcAgA+ZZNKwegQVV1jcOZJyFDmrdnce5Wx5SA2IGc8KCBS1obsbhQi20BCAcI7NC&#10;Q6heF8IuibfQ9hSEkrAEYNDug4DSDwR9LNuIiKrTSYS/thExp8OOoS2gg1JALMoBwRapClqvRui4&#10;zav1hrEmpASAP+BACCQWDQeEQmFQuGQ2HQ+IRGJQ1yRU4RdaRk9xsgx0BR95SE5SOBP9WycVSmCq&#10;SWHqXPCYJyZCCaPqbNucG6dEOeKmfAegROhABvUUf0cIUlp0uhxBy09o1GSvmqP2rVebPp71t611&#10;6V952F8WN92UDWcI2kK2sJ20GW8C3EB3OCv67AG8SW8XsAyWPgKSwi7P6+XmSwOD3+94PB4q8QXF&#10;3bIYW9Y+D3vAwTMgC95MA3XJQS/5W+wLBwUCanN5F/Z7SQjOwTYgDX5fDP/B3vHaV/wjNw65gPD4&#10;iE6PiaDWweS8Gr1e/6kCbPBaGH5vB8GC8Pe7LKabqQvpbbPwTT6KP7DLQnwwbMcfNe7OYX1+1/7P&#10;tZ7c3jjYfXcT6NqgztOw8i7N+8T7ve/jzL+ATkPWwa/POhr1oQv70PG2j4Nm+z4Qc9LtP2h0OPrD&#10;7vH9CzuN4zb9tJFj/Lw8r4t4gsQwS+kYvlFzcQKgTduQ0j5O1ILiPyAMawC4jNtXGDqP+4kUIfIr&#10;dpLIsivXFaPwRGUPRm5UOxTKzbyG7R/yggoQzQD81LOAxsTcdU4Po1jmqsrKqHyq7GLsfk+JLPk/&#10;0BCDiLiAq3gYB9EUNM0wLvMTCuzDTbyUgT5Ryj8nTJDb00hEi+Um7b2O6f8/xpBkGIWv8wgDPTkg&#10;BKcvurSlNsTLNIwxTkgVmhMly7GVBH/Add1lFUX09YchP1CVhU7KkeU7H8eo+4NMR8hrSQMob6OQ&#10;3dtQPE1FvVEsFSRUFSwbL1xzGzzkM81l211Tl4xTEdKvTX9c16+V2RTeVlxbZSr3MptQ1vdD+3LA&#10;lWwvAEb2dKF6wxLVsKFbDZyLd9VybeqC4DfmDY9clkYLkNhunE9Ltvc1P1xYsIgFK7hy5Md3UZk8&#10;GZW8UcSZVuLLtcCF0+0jgxjdcU2bm1uwzMuUV7fdXVrcd+1Nc6DA7q01A+gpu62cOuzIgU/rGfB7&#10;bIrZ7rKfaSzofrN0JQk2AVuO5UI4Op37kz5tvX9uUfb1QQohUtZnXVP308UK6Zol553C9OXpvulY&#10;W+GJ8XkbZqvl3JVBnEt8PCfGc/Xug2Lx8jahosou/kGpaYh2v7/ZOqcVGXBLw4NP1fTOU8q31Ycb&#10;j/I+B1HKRlwHgofTWMn94mkyP3t08hbEodrYh/qvP/MRNVniaOvYEe/8Hp7BPmxKznVKvA9K9zZN&#10;lq5JhHj4PXm86bgejd9+3O/jz2nsBJJxAMQBA1AMUEBRCwHHbAl/JDwJQNAbA+BbAxbQTJSCod0F&#10;waQZG/Bs6DxiEFfHomx55IR5DQhMMuFAhIVDxhYQUBcLwMwxBHDMLMNQvw3gjDmHUO4eQ9dc/iH0&#10;QYhRDIQIKIwlIkQ1CySMOTVgOl/T+SwUgfIqBtisGaLBaQIg+i4MaLxPhUhKjE+AvZXR6hJjQMyN&#10;Q1I2JoBDB5/JOBtgvjpDMEZSxpxCHNHuEw0DBtoMG2ttDYmxRmbM2QexJYXgLApI0toE4HgNboXN&#10;EaAGVJEWcxh87hmCK8Oc0x5jkFoKdN0R92bmksNUZYqA/b9HhslWssNcDnHnkFdvECW6o0+KpdUQ&#10;aXLaH1lnVU9Ra7MWEyzdIpJycyTeSVmY0mTi+CHSbXggtEToCDKqMbKCYzBCFp/M3B1navEAKfRi&#10;X9YKWpVvJO0lJ1rlUxlXlKy9cTqEYq8Qu7NLT7nCt6Z8soh0/JlrjaOtNcTSWgLHRMwIhRrEHsaL&#10;4tubj8J9ImoMAFP74kdqtnSsNhphHYzFd0Xybb/nYMRoWyBEctW/MHZhScz0bgPUzTYm4bA66cGs&#10;OsnorJWXsy6H5T+cC3yPqEIK24uL4CgAHfdQ5UVCCGsXVo1Sea/Zy0emVKSrLv3+yBKtPOjVDCEz&#10;3SfQCHiqpoPRpS/2sL934ELRjLlmjxZsL9XVW6u7SkQOJUa+hdDyXHT1cCsV9K+ZqrLZ7SCklEKX&#10;1kU6keXM1LDUopgRCYb/6tLGo2sE/B1FsUlk5YGykp2Erml4q151g5WNQXw8SllepYP6nas6i7U1&#10;sOjsrNlhyypLWlRSbtX8nJz1maVcOVSCWjs/t8ACXLIleTIdfSdiDz2jzuuO6lni9WRVzrsqKaZ1&#10;EdVcr2qdBJV6LvPry92tT8HpKmMHTMDxNAQEFKKN5ro4UYmDT/IiMyd20PXUAPw0lSACvgfA3Kpa&#10;hD1vuadKiwlKn1O7Rkx1/tL3USvehRGht3mQW3we/oiNJYf1vrdhdyrRzlyUqzSK0VhcKS5bu6uW&#10;Lm4gXTInOp/lhY4WwXHbatbqHmunpbiVBNr2hy9yAuK11lqIOInoyPD2JHaRAoTZnFqCbjPcqxZR&#10;+SJk7p/VYVdtGI5PgCkXIs6DRyrvlJsv/J8rZRIpOg3VU1iXzz4yLjlytpH7UrqjL2vLxp2KwgCB&#10;gE2hxz6JpsKjRgn9HRCDnpEKOk7lRDBdpeRcFx3QZBpBsb4rtQaFIiDfUmlVOEwHgNzVRWYWDxgm&#10;LYSusTggk1oGjWxFw4RE11rvXkOyAoA/4EAIJBYNB4RCYVC4ZDYdD4hEYlDSvFVZF1TGShGwJHYQ&#10;8pAQZE5pIvJMJ5QLZU25Y2JcI5gAZlCFxNSlNznOT9OwLPTLPwPQUhQ1FRUvR4KF6UqKYDKc/ag4&#10;KkeapF1YEKwU60IK4e69E4ZJHMz7I/LNUH7An+/rZarNb34+7k+ro+bs+LxbwHewXfawEAdgaCBw&#10;FhcNMgDbH9BcRasZiJlarRirVhsPkYHBMRj8his3mpnBLViMVnNNB8NpdRhclUILewHo9CANkAdr&#10;CMdB8/Cd3CN7DchmH/p9pAs9s8bmYNu8NuOVpLZBeOAebBLRatyAAN29vouVzn/yeHB+znOz1QBl&#10;IFiNTbefs7RwchasVhth099s/N7wDBfK0D+oU+TsvY1jsOwhDDPi4LssUxSOgI3cDwRAEJO+6yoQ&#10;KAUJvA169w4hTugA3b1QoAD0QG9aZNhEERuQ4TiNVFzbQu5bhOgfz/xmw0Jtq3a3svGjsOZAzxxP&#10;Irswati0QgxEFgDFkavE2sdIXC0jSS/iHN+g0ZIcya2NhHDKsK3ccOI/cjP9LSCPw4CZS8gj0Sqg&#10;8ZMtJEpRhEKBMMEM/A9QCegKa9CHTQ0INafsSLYux8rkfa3wdJaoLetCCzuATtgMw1BU1CDYPQ6T&#10;3H/Js9OLNU9yG/U5SLDzYwO+UpxU6lWu8ta2SDMkNxrNbwplUM2ujCsGVnOLeRvU0ryu/MhWZXrs&#10;yjX1m1tIgBWXakXgDSyCNhUUcuVEUCVXHbC0kf0NIW6czVNZltyPa1TR1GVuwFbN3UuwteojcUAo&#10;ZfkO1ZXbsWAhMJvlNDyONYUZ35dFg2/aVmRLLkfXHdVTYvadj364l3PPfNbQTMrZ35Oj04XHlwVm&#10;gtHrfCFNZTLGFXO4Mvqhg1f5GxOFzTEUU4jOuF4PW0S3og15YW+9JQ1nEhY+AWRYFGURXxgVnwPf&#10;TdZzgWK20116vnXk345hOgZPB1XazGdZVuf1MTPrTIbVJ+YztkGzxitmHINQAPK4ECCm7wSpHA6a&#10;1LofR6cUevGUbR60UfR9dQgwYE8sBXMcyBHN0E8TiZ/K2STzfuG9FVEbblAGTM4+WJ2J0917DE2A&#10;RnhGGWLUdY3j0dwzZ1GqZDbGNdDsm8YDLPYXGh0dR1pnfbV6EAdpquKP5Frid7I3Y9tq5/znrGy6&#10;rk3q9PNO1Wv29paHguVdn6SG0TV317Vf/g/Z8th9JHp/0fxy5JgH84gt70V3lqQgU4BhfQFoQW85&#10;AuUA24utb0isvavTEKld0cJYyulvOsXY+9o6NWYkILQkFLj02ytde2rZrsKAAAYhgCuGRBS3qGHS&#10;oQa4pIdFFFE6siAlIgBpiEwQsERSDjuiQDSJQ34mDhic32I0UVTlvHZFUbkVxexZEHFsHEXRixfi&#10;lGGMUY4yRljLD6M0aY1RrLAVoKYro4CzjkEyOhDgbx3GVHksgz4ZArBdH8d8gRkSDb+QtwQ3QXyJ&#10;BRIsY0jVNQIc2Ahv5YpAjvXcDmTAn5NAfk5HsI8n4kDuNgBOUgMJTC5lRGUsUey0FvPoqMxUrSzl&#10;oUoXAfhalBGBAdAgwbRm4PpIcjI+phUxOmfqqdILVV3IyhO6o5SKDhNNdsm4gzBHmKzmsrNRZi4Q&#10;QjbKjiZrtUAHoSAzqaiTkMtbLcWYzkJmav2Z+9d+0aD2sQdA8J87um7ACYy11Kjz2Ht7LBBl5DeW&#10;aMaPFPFsTG0SmGLfOF2zbEtrjabRJgMFmtvmbi8hp54pmLjc9PCd7xn0zgpGk+cJ6JqKJMVMVryi&#10;oKKvdO99mT2oNQTdSqd5qyHhtxg6gBjMwncuvarPtaCH0aolaqmmfrvnSs7Yg+JA68y9z3hCtKa7&#10;3jCp+BC31QUOIbKYOu7gfyjS3uPZuQJSKkx+kFc7TFTSgkIH2qq7qsY/1BP0ZnB6nrqKQrvTShpY&#10;ztoSq1sARCcNO4M1QsUQup8aHlsrnw2B5DsZvEPRawSwb4YQPzsmv53z6KPMobvC6fbsV+TnpHAR&#10;kqNZjpXafU+DaB6aJcglNx+58qVKjc+nBnkICIsZPEk9aKxm2HyggABpQ/loo6UwiUtVzVYPKs5Y&#10;cADiFHqCMHX91xnbfqne61VmMx7GwRmi+Btd53kv6ptS+otQ1+voe4wGpVn5p28mckY6dy1dTora&#10;2Ck1OXiHgqCpJ+VvrcNGQmdObKJlc1TpxbtiF45nt3qMgdv8hSCSHcJMOfhbC8D4HjiMkA8sQstL&#10;NK9iEBiOyRgVAiBRg1BREp9CBp99Zqp4Wlg120KnTUfVo1BsEBKINjosxt8mPaFkIwLbhgmRbwY1&#10;pJlC+ULL0WXew+1Z1+b50Mu+RGDM+WnO8m1Te3GYTVtWpFmOrD7bUPWzg/h+9VAB1/qffe3EBFmI&#10;4ckrOt7xbHXor++vHFVsVD30QPbRTiDsyutCtlCECnMwYloVBc2e8EQteFBjLL7svZ5uAqmpeUq9&#10;NmwpnJK+DLS42oXVYpJSo+kLhqoYamtRQ63FXrm5JEYgCUiEGnGkbCFShiUDSJg34nDhihEYtUjR&#10;jBt2gBzaQstqXBLYNDbAM9tAs24Mzbxg9hbh3FuPYRAQgD/gQAgkFg0HhEJhULhkNh0PiERiUNKc&#10;VV0XVsZJ8bAcdhDykBBkTOkjPkwslAtlTdljXlwjmELW8zipTBM3c05A87AM9nwQoC8oQFoj7o0X&#10;VyIpQ/plCXj3qC/qU1DtVV9Xm4JmAjicMnLmaFhf1jftlflnsr9sb+gtps78tcCf8FuUFogFBF5v&#10;QGvkdAddn1rhdyuU+v2Cht1ggCxk+xgCguIhM+xUMyuVv0Iys+ykDgmSzr/x+AnsFzk9uMC0cEzc&#10;9ysIx+vg+nAOyAGGjtp0Glgm0umEucKuVrAnF02n4D/td33+E3VjgvFAmR6G93kGn3UtmsgXZ4Xd&#10;6+YjvDsfeg2r2/I4Hm83kf20teP83N0N+0Oa8G1z0GyWwxrUOq7Drt2/TlLGw8ArktL5NOhD7oOw&#10;qeti/b3Lk9DaOTDD8uOzj8OC9IArWyS/Nazj+utArbRPEEGACt70Q47UYxQhz2oEyUJwM7YARgic&#10;RLHFq1xtD8MwkxjbRKwMAw4tMhubGcBADKEVxI/bUn+tK7KJIcrxa5sLMYhcsxRHoAR+97rw4+ca&#10;O5D7cAGD04zku5szqc87t9NrtHzPh9T8tNALMtCywiAK/Me6SdgOvT2NonrmTbB4APdBEdw0wk1N&#10;c/NGykg8csu/dLttKE10nTcATRDqGydNgASbVDHP+zjbUlDjKyFR1O1ND9MwLD0yoc5NeyfNtCvp&#10;XNKI9YtQzS2dmoM5LHxG8b9sHCj1wbVtbQ3Z1dQ8hbQ1Af9YgFFda21FFhRRFdt3HZD83EgsW3VE&#10;C2rLPNdyhdrmy9Zc3U1HViRBQslR3aTy2e0NyLW55/UPI7gXlMM9YpHmJgAt63r9SEQTPdskNVWU&#10;xxBcl43TU9fXQhNcM4tMwAFQuCQHJc2zK0Mr1zXWQYCxeIQ/C9UZZemWPRomfQc08rsyglXgDHOk&#10;RCseZZSyz90/auesg77k3/XT44va1eRRUtwxvAIQ7QEG1IKlhunDt+vgEtJ8bodm7HbvB671Ph86&#10;E4DHruvQGcGB3CgXw6srvfuSWe90OavLF7p7Kufsfi9ja3qcuQDkuscZnVmW9f2cyhelh0i6+C33&#10;VdYVRiQBUlUtv6309827GUIYjlV9X9Ujw25aFsUdkyH9JNscbBk7CXxnFcv9mHPQ94nZVa9155Re&#10;j3TfgUk9/d0Tal0PZ3qz6xrfQvLVl6ldxLUfle7qkFLLvR6np+2WdVrMW5yv1FL4AY+zAGGpXdq+&#10;5XZPjpNQYEdpPw+i3v/gSxVnK4mlkMUkuI9EBmwvrd4mZmiLGfFyAxCMlALCIlGH2OuFQ04WCahc&#10;LGGDIyFiUhoGmGywCuw5IMO6HgNIfDfiA28cKcodK7HREcDUSQHxLh4O6HBCU6jZBRFOEo0YrRPi&#10;LFmLUW4uRdiLBqL0YYxRji0JGMwjI0AcjUJWNgMo3EIDdHEUMcyQDyJMM8F8eQYR7GlH0Q8fw1yB&#10;AbIM7RKgWkuGuT4e0i1FG0GbI+PYMGCxAG+CSSwG5MDkk0QUbcnY8gvK3CwacZCCFfisNEtcKIBp&#10;nfMWd/CRnLF+f+/+ALOXQNdWPLdzBCTbOLdK55S8CyFLTAGudz5yUumMbiZVyDnXvuxe809irz5c&#10;olahNBArLHnvyH6i1hsEWLOwPU5Efp0lxMuWuaJWSBHXsFWjCGdLr0VIBgrLZmalpxrge8RGZzTT&#10;zQZc88RornFsvsnScQ4zykzzOVo95fDYZcpfZRApTzF12MVPQyNhbCHwD+LkpVxzWTaTfoSlGAyp&#10;ZmNHdQqqDyO5+MAYEzejirKDTqeg2IhKOYCPVd059SU7CIObnwgWh75UROLOSdJ/LwUPzJa1Mds1&#10;HmQziV0eaV6um1AgTk/8bVXYjjol2c1ubdKyHNYyWeVRZXXyzL4oorM1zrl3pQlZ8L30oU6oJSyu&#10;FVWkoJp6693D5LBS/mewB5lHIOwbJ6gt9U+VuummHRxg4/ppJRmNYmx7XEPwVshAeaLl3ozTa28Z&#10;21TCFzmp6qWGTY7DLPV681pzF2y12dpRVcqP690RszTidzVrQNdfRPBTFIqYLdoXY6k0wJ72kMky&#10;+zTXbD0uIhZVSpb24plrDUFgFV2P2hprXcxk6LaThtnAW71c3vqFvEjlhUsKQ2CbJduv1hWqJTrr&#10;ZOzFTFxUpqfe10Su6M1qtYi4s7D6nvtOA8iqlvZcO5pxZygNUZdsvsDUWwS9LykEbQCGrJBRvYfi&#10;Fc0gVZIVDrq/E0qA94UM5OkArFxWZBgNiWA9woDnElEcW0Br1uMB1iLK+mm87XU0Folg200Er3PC&#10;mpaJjtdVyXmpw7WbWDrCOaYAkWvjUWDPJl5d6XbkJ9ZaWDd53yKbzywynaW7lRkgwfvjlnDGQ5s5&#10;uzkiVm1xWqvLyu8BsN/In5YnfVSYWecpY8PPlzIrO39sJVRfyMGR7B4OLe/TFK5M3nSx0hw6WBjz&#10;SrRFkK/9An035OaWtvkKC7uKpVfCgrU8wz+z29+gd0ni54ahZ1x9woRgYhLEWBrdh2R9GkJbYgtN&#10;jG2hoJSGwaYsSkIRE2HwNJKRCiJDouUDQLbZfsPQKW3RV7fIdIsewrNyBf3MDPdAzN1bO3Zu3d27&#10;iAiAP+BACCQWDQeEQmFQuGQ2HQ+IRGJQ13RUtRdfRkRxsqx0LR9cyFiyN7SV8ydnykYStmy0oS+S&#10;vYcTMpzVwzdYTl2TtzT0FT+Ku4D0MA0UBUd90mjgKEOunBqoR8LOWqQVt1cX1mNiNp12JxKeuZoW&#10;N+2Wkvt/WmC2l/Py3WV+wK5P+C3IB3cCXm9XoC327gOlwWi4MA3WBwTBwi5YSi2zFYcAYzC4iiwi&#10;2YmD5KEYO5wLHQel3LBUaj6LKZPI5WCXK4aMA4vVanUZ1/4Ol5jZYa6QfTbmFbTbUfH7vZbjXbDC&#10;XK3PzA6fOZ604PlwWl3+5bfY4PL7HPwbu1/qUfn7Ta0XgaQBWze2u2Wml3rXcbT+fZ5DXaHoP7Jd&#10;q1ae/va/rfQE5DtuSyD8OI3rmgA1iyt0ti9Ow17INa072H8zb9tQ9UDuE1aBPHArxvCpYBNpDIAu&#10;7EcLRYAEKuK80QMY3r+P0xsAwW6S3LYvoCuRGrXIc5EhQ7EzIQKhbcQ4f8JLlFTYt03TNQ+4jdPX&#10;KklRw0rINxK6DRo7MoSpKUYuJLrOwW3raL/BEooPJaEQlC7xuu8TYzA1APz1PYDT6a8/nTQMLxKo&#10;62Lge9EH1RTlyXRR9OmgkCz6A0ep+BQE0w3EpgBHq2QWy0AwLCTBxfTc8Pkg1UPJGTCTdATx03UU&#10;trm4KmN4+0sMYhcfzDCcEy5Ms8TJX061tBlgVazMy1lY0z1+8rULhNtbuJBcEN678WxRFC4WLVVW&#10;L/VzcW7XFjn+vUvSTG8MNPabZPpVzjs7Z1nRJZ0hvm/L4zvct6V0hVnWyAEJVLfkqtPF93KXgrUX&#10;kud9wNZ6IuQ6z83TbVqWLV13XUwkARs+szV7bEA03K1WVJB12zs1EaqXT1CwDNVkQQ7tP0itNw5x&#10;djvS1I2H4whMnZLf+hXLL1a4Fm2WTg062L/LOQajPFrs7baG5rAD4IJhlYWXomGoJNLIXhsVZz2E&#10;G0oKbu2HBtzurlRx47mdW6p2dh5bymNEHuuDBx6BnAgfwYI8KCXD8GB9LR7Ucy47pD0ILvzuQDqG&#10;ixXd9yq/e9WPvWfIV9iHQVPkfNYygWx1px2zWNfCE2/g9zYdILf6s53VoZgXZ9vYl+vRi+e55qNa&#10;3FGdkXj2tod0g7/59VEUS9PETzHoMUdhFGm1Ty919F4+d4FOUqelVeId2hlURrpef12/KTnys9NM&#10;ZCXwwHVmb4HmOP54hbu2Z2j+ABPxRSgFC700YLJdk7w8CVGnl3RrAJ5D2mwnggMiR9g/wMQZBZBu&#10;BZCVHN3GrCESUIxbQlLYJSFAaYVP3g7B0oINIYDfhkTccIHobQtZ2MeHQPIeFDAOCWIARohBLiIB&#10;mI0OhjimiUNSJiPRQxPCFFGHEU4qRVitFeDrwIsRbi5F0iRchxRhDPGMjIvlMAJL+csS0axFRtK6&#10;NMlIzyVgwLgMuOwUo8Dtj0A2PhZ4jAZFRIGHgPCpJ/GvD5WqLymlOA3I0CsjyqDlKsVgrRG43xeL&#10;CM6TRcDlm0UMWVSCX1wF4L2AQv6PU2OfIE5Z0LAHcIXf++hgxEU6SrLuq58CHlzFyXQ6aA72WOuc&#10;WrLp1zGnqSiWg8NXr/0SPAMkuSZLRWBKOLlIiZaLUvJImOydJkxEivmgM0ktLM2gQASa95+rsXgQ&#10;sZWelmTqJdQFm/Mcuxd4DPNZAsJnc2Tovym9OWCKTwAqEAFNBEiS52OZmGsabhkpyOYlowZerQXx&#10;rQNo/Sh7xnYlfi0rmCbDj6GSmBK6j6+Zy0CSA1xlUB6KwWfFOiiEx6JzIWHSCeEAWDJLZ1TR1lIW&#10;vj+ow7aADaQQQ2A8pOQygR0tUKPJwtw+KoFnOXJ0gSjizoXL0pMvSlofPzUIQUvTMKGJvnGfkwcv&#10;TyG4dTSKfsCKLtMrLN1n7rnYIagGyBqpc6CMpH6xtlhrqUMGmKsicj963vrWVAigVdJZ2JVBUBWc&#10;sJ2vXZ29ZMSAjhyylabJBdCFZuTgmd2nZw3XNXglBWxzp65KuqZYizE2GLMoXWpumatZyGutBOIf&#10;zoH/oNr7T1ZBZ36WAbBXabkF1hupOHMy1VynWS1dUftj9M7mU8tOqs5FzoAV2eAku6FYmKj/fUiE&#10;90/7UXXvFW2v1YzZPZvJXiXTmHYH0rzaVFr6nQTCuhch1j2aw1tnDK9aiBadvRc6i1tDaiCNsG62&#10;4cCSy2HLqgPhvI8h4YXwxhnC49MOYTIKA7EAFMRFSAniVw4EnAgMUnQSjs6bq0tufZeYT5aXrQsN&#10;UKuy/oJwGu1RGgdkSGoKlU7G0Ut6ZTXutBGfUCSHvPrI/u1LwbTMdymwileOlTYHde5TKFCjkYGx&#10;tkCA9MaFWevZaRZGWaN0mtuQ2h0vsbzqX1lG6lqpY2Xx8cO/EvjaUGpJmrL68yiz4YgXCRVwL0s8&#10;dIy09FlGjOxzexKxNbMu2PW8mXSMVleUlIe8CDIGINgsi8WePQ7YZDfETqkIuq4VBpoTF4hEL4Yw&#10;zJvUaKZyi3DG10EHXhcsU4pR6TFuY8QL7FFPscG+yVJ6w2Zs3Z0XSAiAP+BACCQWDQeEQmFQuGQ2&#10;HQ+IRGJRCBP91Rd4xl8xsCR0Dx8MyEfyNlyVnycYSmCvyWOaXPaYPuZAiaAmbAOcCadECeK2fAag&#10;AGhTgByx+Qt10kN0sK01y0+CtupC+qCOrNOsROJS5zSdn0ajRWKv2yWV/WeERWhAGiAW3US22+cW&#10;mBUQBXexQKzv6EWu6P+136CWuywW12rAgHDUKC3nAYzB5AARXGwPI4HKv+C0TM467gKI5SFZ/RQn&#10;DwLBZO6zjS2u94vFQrW5LYbWFa6z7PYgDEgHHQh8cG10ADWvP6m/53UbSD2Xew7Scvd8qxb3SwvT&#10;48A9Hq72hb+D4jdxXP9jE1rr5fS+LM33JdnbAC96nHaXuRW95yCa/L4SyN67j+N4768uOyUBILAz&#10;poIxzUvo6S9t09zMQY6TdPSg0MN6+bJN1B0DrQ9TLNNAixK0h0MQSvC9NzEcPt8vLkP3EKDKI9cW&#10;H8wqCQVFKDufCrNIPATyyBCbqL+8TrRc98SwigTPvvGMOxHIkBxg7T2yAtYQS4D8vOIbMwnRMcOO&#10;8sqjOCfB7zWoyZH2sqNnyfU5yqtwCo+A6aAQmwEzwuy7uMu8VAFJMpvqoyCzs7L2IPHkRvFKMggB&#10;BUnUlD1DUK7z7UFGa+R3TkM0fEb9INGTVO03B/QvJcrsyojnOYh61qJStBoLAUH0tVjzPHEb41TT&#10;MyyrXjwStUzMr3KC71xJqzyq/x+orUjdWZBdSyZK8NVjSNFxw7zE0vVrwvrVChWFQEQVVXdx0lSk&#10;aSVE0isvJFWVMmB7M+4kJr2/KcRfbtJPhdjNtYvK/2O2TpVTQeFy088gVXeMrX2s9TXJSTYVNhFQ&#10;u0z9K4FU9Bwbh+Q4HIFk1A+My2K2EqrLTNitS7iEZQ0F5IZmEqRW+sq02AWAUZU8MYu7lHH/j0Wr&#10;FfkaI6Ajs5rntfZu+MuaqECCm7rJwa3WqCTgjc03ueexnlsp37Od207KeU4zsCG3gvuKQgyC26gb&#10;u8/LnE+OPizNvt3kD45jcGpINqOJO5jcFSPqcRYDWNf8JiUJ4bvlP5s+V3qFYeE11z298NnaI2rC&#10;b8RpjMS431FxczT2Jx91OSW1a0URxyPAchzvF5v0iG9nkHAohj+SNhYvD1vGmjR7Y1DSza/aIhgH&#10;a4xefG6Fg1O9XkEb+pSdl4rzdQLNGmgoX7jyWV1fp+nXPtXN8Fs1FLHq+f7iHdU2/JfNwqC7mFb/&#10;3QFaKM2kdyeG7gNc5AF0CbmsjdTmPoFEEV9QKMyWUcUFx6wZJKMsY0HUxjoCRCEngQAHQlbmnaCk&#10;KYVQrhZC09D/IXQxhlDMiBYCWNNgSWsc8Owkw9OIKeIAJIhJuKMng7JqRPxJDVEsS8TQuxPaaWtp&#10;qbikFKKYU4qBBCpDbKoC8qwIysDThmVwZ0ZSjF7fGvyM78GQNNTs02OBHUbL1Ww1118d2RoUdbHM&#10;f6/QBkFVgWxgrEmLJSdxHpvzkmgniYisA1YA3gpWfQoRVikHvuueK/J27+I7x2IQu6TDXiyQPOIs&#10;pKCqWNvDV6fVQLmGgszcc+dJ6oEhspYc9B7zP3mmXUrKCTj7gAu9RJMF8kswBTCYo65w6uXTShIS&#10;Z5UElpjtJXgxF1czW/ulkMZmBLLH6N9ccbBMr+zumBNLMgy6pI0o/mG0OGEknCobaTJl7s43rMbQ&#10;kp2c81H9OwdYZ+QKuZ2POlku2W08Gjy0fhOJzUh2LyFfnHebi6H4j/S8B9qpxBsUbg+5QoRZU3Nj&#10;HmvdOMD4HppTSwQAYDKWJ8T4noBdMTiFEVmThmrlZ6EVUQQRpsfJ7PPlhJ2NhknDzNPigGhrLaDm&#10;pTLJxny0KlSUc+51jSJTkuXny89Ykmn6NPqSux5UdErrVqDVuiMiZD0EYU+911Ap+0ImwUOQbNKG&#10;0DlvVmSKZam1Wq7XyiU90Sx5qqlepjSaaUfLIwyvx1KIOrQQQSB5a1FVvecdwssfEjLssazeI8u4&#10;7rcMTY9U5vY0wJsy9d7srajP5WtU6tZu5a1SOpUFyr7V2U/m0dqb1QJL1ZedPShg/nju+OlJ+ilo&#10;n7Tfn88iZ05DxWYlvcyB6cTPxGrlJBQ1RX5IvIq1ZLjWGtNcdPKIfsD03QPTXeke7a21jwvdSJNy&#10;eG3gQA1fW+18ziRRr9XZkpEpsyxcLUittlCG2dO3NGd9ZZ/UPdlWK09v5/VemdPisT0riOel/cq/&#10;1gZKvYly8vB8vJ+Srmva/EBClaTzZM5YAE6rE4okHJyas74KYCnBQicmIb+2uj68nBC5VrLhrU5M&#10;/tbH14Rw4925mEHWq8OhQe5ixZ3WpXTJN3cdzUo6rhdtb9vsAZKw1bnE9WnOq2etbkgoGM1AszZD&#10;TC+N83TPw9fyFZjk4pxKMArPSes6Zxz9n/QECiAggD/gQAgkFg0HhEJhULhkNh0PiERiUNVMVSEX&#10;MkZK0bBsdhBskCikSZkhQkwJlBAlTZljHlwgmEIgT/D81cc3ds5CM7AM9nwEoD7oULddFDdHCtJc&#10;tLgrcpw2qFHDbTqkTiTmrDOrT9rldr1cflhsT+sgCs0+n0FAdrAttoAEA1xtYDswCgtonsFsj+hF&#10;pgl+AEzmd9vF7gt1n17n11sU+ucFwUDv95gmRf91mWSAGYhWKvGJskR0F8yefAMOn0zwGqykM1Oa&#10;wmng91y2vf93nuDg+6AGrgWfe/BgtxA2Ls941gB3m25e5gVd4wC22f3mQ2EH217zgAw0ExHO2+l2&#10;t47cL8do83X3ut6nqwEI7tW+WZ8IAuczrvV8UCz1o3j7t+1rLOa2SEt8wS1LWuq9vOwCuu+tD4tw&#10;5T3Nahb+wmvbHsrAbLuPAr8wC9D5tHBbQtK5kKwK6z6ttFkDsBCSFPe0sGM1Ai9LI/CuIQ8r9n+z&#10;7oLw2MJxy0iDJm+MISKgiuyYgztxk1zwIdHEUPBAiYBAmoPuIbUvnRML4wcrh8TMeM0HlNTgnues&#10;3HzOB9TlOahH2toCgXPIHz2B0+gZP6OgaBFBrmxy1yc0qFu2mc6wSuYBuzE8kIFJbsJ67UPyq/lJ&#10;MBFMgOQzTPvSwS6rnIURoNMh+sPD8O0+0z9VTC0OQQ7yzOTTzbUXUNZoYvdT0LKkrwpAcISSslO1&#10;7FkL040zTWWhsrMDEUx2cvclUzWjLLrXcWyHWkaWm+sX2FSbBRdWy7UTWlsOk1spQncNPXjS9mwK&#10;5L4WRLERVEglr0lekCx9czkxtD11PXArRye/tcwFfl91e9tvXuyKHX+f1+4TUdY2SANEShbNZWJC&#10;dtw/EL64GyyF3RhLaU3jLwXhS1iQPjtvu5fWSXWhjeWOf1g53hNYyIiGfV5VFY5RRz4rflEN5zI8&#10;MrJNB4nPq9Ag1rTt5a+j+whGKyS1LSCm7sxw7RjEjTmsU6KFOc4HzNk3Hqee7borqUASC++Azvyd&#10;giA/BaC2Nu5W2db6RaGQ4RHvEvq3mXn/kGByMmfCZ5mzNcrGd33tziE6JaMVU1inJZvirBXaqzp4&#10;fimFx/aXV5pqZ/QJ2GE49xeu5pmeNoP2eooXoPRcY+nFvO1FQVrofNrNUeDUMAcWWlzXmdxSuo41&#10;0vUZZmWAdpbWkZ/jjI493XR1dcbd4t8NxQn7Pi3x9n13FsPbUpbl3RX+nu1oyU9Tx3OgBXaypDrj&#10;mEAYgUCyBh84HQPghBGCUE4KQVgtBeDEGT5PFg1B2D0HxyQhC9CMZkJRVQnCNCkuopYWB9hcPaGA&#10;t4ZAwhoT4UcNw5Q5BbDsVEPQLQ/IKE6IQtoiBgiMJWJDggDoTLeo0hRRR1lSKSBUpY5WytmB7Flv&#10;QrouAci8BOMEFCsDmK0M4sa/yxRpLChhmhb07xuTuW02KAB/vBJmhBlDXDWuUf05EszII6KYAEwZ&#10;qEgn7pPXmsNUbrGcOLcksx/DB2oOLNjH5bh8UCSZcUQomaah5RKUGAhXEjX/o/WqgVhq5Xtv0e8s&#10;SO7z5Su/aiclyTrQAvxRvJt5rzIDMSWVJxmDAXyqvSe8VA6p3eLmkQ55mJ/nzS/V8+A+yCnHvReX&#10;IZcp9F5TQJ9MgwpZVWodY1Bx/rzmEMtWk4eWREWjsHnUfSSxo1YztYCyhn50Xbzfma0WXZnyxOXL&#10;WWJR0o3+LijY4x8jPIETWoLPcnp25Hq0LqloD1FTiDboxGOgivyuD0o8TkdsnoYD2o8PRuKZh8Jz&#10;TmXMBVLQIUvjABMCVM6XgQlCW9/Ug5pSrM3H8riBFjPtfeQRoLBoEO1VY42YDkIAs0YnNpazOpbG&#10;jqe/RcNEahzrlY5l11UHUrdSipImZYi6lvd2r1kwAlpVeSNPVHiw5ezCXBNkg7S10nRqMjUskk30&#10;oTahPSq1XWeTzqEdFfK16krhq8/OrRD50S6VjKmhswauS3lhVmAVWWWyFXsuSZz9VTuGYgwp5bBV&#10;/zFsLKR3JPZAKHrewSoVOTRPLRYlKcb6mDvoINXmWVhJiM0oTY15E5pkm8kIWs2LLZulcp5IshTk&#10;qGTqrDM1U1P38sIdQV2kA37uJ9AcCW8Bb7fUMfPQ+y5e2xkxII2YbraBwldP6XtthYU6ttTkWIrq&#10;c6UJsoEQRP4DAKYBpmBKUKd7lXmuxAdxFOkj1VeNAN5SxJvWkaFQRJ63XgpPudat1NqLfrirWfOx&#10;iB2A24YpbOVE4GESnRNg1iJsV24Hs/Ol0lCq50FgBHWaVSXqWQqbT1/clJFVLx6/WVsybMzsmeAG&#10;v+P8PPFZQ9Ks+OCISJQMXhkGSmKXBnhkuw2N3uS5eZkI+UuMxuxaRiR4COkRU5kPLHJK6aD5WXDA&#10;Wy+RZ1NQgUBiBgLIP5/0BoHQWg9CaF0GQECAP+BACCQWDQeEQmFQuGQ2HQ+IRGJQ1/RVRRdCRl1R&#10;sCx2CvmQAuRKqSDuTASUR+QFCWMGXAiYAGZQV5TUkTdPTkKTuZAGCz2UAR90OFuujBukBWlOWmQV&#10;0084VGSKoG1UY1df1mJwxzV1nV9+WGK2N/WGzPx+2m1T2C2MBW+gx0Cga6XKgwie28BW2KwW9QWB&#10;P+9YHA363wjCQOCXm34XFzODz3A2PJYkB5e9WPHQy2Y8A4l/z/IQae5V/2PRaXB4qGZvV4TOgDJx&#10;W9aXR5vUwW1zLa7bY6DcwS3W/Tb+BbsA5cB67iTLgQS/wS1ZvGALQWrogDfaDA8rAayF6DvQrNQL&#10;e6W+P7q5m+wfA8bBYf3eDPczrQLUQTlZTR/yfM8+D/Nwg7XuCADytCrbItGhD8u02zEPpB7PtZBz&#10;qwjBKDOpCCCPe2z/Ii2LTQM58Ju/DL7QHCb7QxD0KQzE8MMMASewRA0TxdGKFRK2MdQ0gUew6/Cy&#10;PU5zjrTGaEPPE8gxXCTsrM1McyFDLfNNByxuVJsNxfLkbypLzPNS0wQTKD0zroAxszWdE2zGmS1L&#10;Mec5nZOp4zue08nxPaQHyes/rMfVBIKuQGUMCdEA1RSdgomAEOVLUGQI5r/tlIZ/MC7LNuVHjRu2&#10;1kpoM9lMNY3y8NuxLiytSsuSahciH8vTsvO5EmSNDNRodLbEvO0ERVurbqunS7hgEu8qSlCUwwm+&#10;FXorC7pLTUzoLetUDV7CSHLVBzxydKtbrMoNcs9CzeUo8NU2Ag9rP0y9XTA1jsxxXjGyBdTSNtX1&#10;PUlH8YUmvbhPbft30sf+CORX7SxVed/W8zagxK18VOzWFZXqwlT0rXeMYCf0v4LZOG1otMVUzi9b&#10;Ss9Lq1DE9y0qrb/VG02FzFBcu2zdrlu5FFlVBez0Y7N4A2Hg1zYBUS3wFnF8ZfZD61LD6K5LdIAt&#10;fYuZ5+iKxnvrijHWoIL7DbrfQRF2E2ngoP7VMoQIKbu3m/uN2Qmsah7sfazrDQR9W3WCKrNvp/KC&#10;qoGghw1HTTrFv6Bgtl2W1N5Ihl1mobjeEyU+V+wUhVPtPgUl6DnLZ49p9cczmkTc2+EStTEEAVvk&#10;z7890mkdlLjN8nVdW1RhsVSbbjLxDW7/VVpuQZr46Eyby7yYFj+p9No+WadzSId34yt9QtW7ILNM&#10;C9fF9dXv1HKIf1ES+hjOPoczbQQdkPbsTyGLR9jNYQNjcfOzsmBfLibSVnocca0tEZnnIwDd6z8n&#10;oGIGAsgc5uCEEYJQTgpBWC0F4MQZg1BtBTqIOQfhBCEgrexxQlE7CcXcKSlAVC5C0IMLwLQxWOQk&#10;ekNRlw3EXDkcEOwgQ9DTD9tihgGJNhOJ0vQYYkELa4PcU8TQExPCzFE9I7YqC4isMeLAKYtBti5B&#10;Yro5ivjOcAWksZaozRnU6cky6aQDxtTSpFF6q2bnxdkjNWC0AAMIX42iAr5moMaXu+tKjy3eOdOQ&#10;thxa6Giqsj+xt0ceH4QKgEiRnb+1+PfQPAFhUf2JR/X0+F0qCIDyRH/HB1i5GpHmYsztDK3SFudk&#10;UbF4kAllyzACg6TEfX1HzZ44tx71JTgAkxJ9bsrH8SBeRKw87LnWufUpLhSj8WOOpmpLEmUtnRy/&#10;mpH2Tsi0XPQWW795z1I+udfapdtD6VqNHPSghGsqTYNGlswSUjipdvKmvJp8rKGEznl65idj1EMT&#10;pkkAFtVBwPppTWNkp46ZZTwbtDUekVB2jwosn0s0S29lmbs0SNoB1EATUUBqGIFiRALJ7HBjKmmd&#10;pJWiP0grEFLndXc8OTUpkJTvVI4tyy+YCL7lAsyQs+UiyMejP1rMwKCoOd9LR+U62UPTmE5mUTJ5&#10;eFmKASg+DipYOlpcwVhL75eNCPS0KbrGXRzNp3K4g7MYAVFp1VKYtBSEJRdEaxudbJq0Cqgx2aT4&#10;pNy9oJN6n5paxEJfIvw3S0mjP1X/O2Zz0l6I0mQ0yT9LGGoyeQyGtVmpqTGs28iMqSLQ1TaPISW8&#10;mpR18kzUVx1SXkrjYGrdxVmLOSop3agwMeqjMhofTt0DTGiRynvWmdam3g0vavUSsjoXasMaFKyu&#10;wAI4VIl8k9zLDG2Nsbc3BuVjLDEVb3R0tLdyhtlaWjNNICr2OILpb+5trbooVn1HJ3iBkbQGuzWN&#10;mzKL8MCOUqN2MwZ6EQeLWhCTc6YkosTYFHx8KzzkdhQV66V54SCYcpd+dlKgn2f80vAa8arV7W9I&#10;qV9ioJT7q8zZ1dLSDqcj/O5o0Hr+NMsdiR9iRx+lmMCXKvVTXsOSnHabExDZwYgxdPhqs0ankPfu&#10;812klHFsWoC8lxWDZg3xl1Mlnsi6uU+dm8whlmJoWnXvAwDEDgWQizZm3N2b84ZxzlBwgICAP+BA&#10;CCQWDQeEQmFQuGQ2HQ+IRGJRN/RV+ReMAGNAWOAOPRoAxF+yN9SWBP+PAOOAWQSCFvuYQWVwuTxm&#10;NAScQiTyOeP0BT+ZxOFuaiM6jTyKv6eRieyOMUmkyeUzgCAerAasVmqT8BQWWxqT0mvRqxy2owKX&#10;Qek18AyeT1yuWWxQSQSe0gC73ODSCuSeaQO6V+/v+7wW9X3AXuyQe/QSuSDDz+HUmYPuUymy4aK3&#10;zJQ22W6BWuNY/F4q2wKkRWU3W0WzSwXGw/Y3rP4mF3HA6e3WXQW7OV2Cb3fwjIZvBRC7RrRa7Ya2&#10;WwWeb/aaXk7qC4h/xHY6zCdTe87e9ef9zNP7qynYwi9bzQXCf7PjSHc5HgXiwYnCwTl/mH/yHOq+&#10;jYvS/SKvE+revcASwwKxz3tC+KuLO7LcubCb7PkADwog2rduC2zcw0gy9JTCTqwE8D8K+6KvwHC6&#10;dRQ3z7u658PQs/kWvJEEUutGqFru7kTPa90Fn834PyPJCsmxJZ0ya3AAJ4grKntKh5SseksMqjCS&#10;n0yqeS4fMwqkjwGTKCczgtNIITW1bRwdCyCvQ0D9zdBTUJGt6fpS1J/KpIDnOwsrsRDPL6wrF5/t&#10;JHkLxvIT6uLIrjwzQE30QzMesZGFLxdTMOoNJ7iNfTFJxm2MIosi6QJTQMdThBs7Vcg1CuFSTJwZ&#10;RjlVusq7u20ruIwjE/NLUCFOrUNFv5QbnT+f8Ro9E8ZwrXllxlA1EOXQ6DrZbNSQ49lY029SK2Vc&#10;FX25aTvXKADsTo3Uc05btq3NUb/VHaFj03ZiHO5CVvodKNtWGzrTNun923PGtsQJSMMQNXrXO/D8&#10;RPjd9pwtftX4tALQYdiUfVy81NIIzCFYViZ/XDCmEvjj+G07RDqx/eVZY5Gs2wxHEZYetikhBn2f&#10;oKbuhG/oj1xqysuJ5LSLwlCUEq4qisqsA6Vsuj0KtjEioZRgMaYJVt81EAGMXW8cWYjh9iXg8rf1&#10;PkMLWNrqhUbGe6PKys46tetcUXY8Q4thCE4rsV34fdGcYjXd02PmW+5Xrm+W8hW6SfEOU6/UmC1h&#10;FvL3xhesYltXQbrX2xQlxtLbkoSCKafsxgHJ9387yeQc52nEWjl+Sorh+0c9wWxMHslmZ3kFBYG6&#10;VdWLmrTWhtOzdxy7pww7nqtKpMVgDBNEcbImw9wDHwhb8fV/L83z/R9P1fX9n2/d9/4fj234/p+v&#10;7fv/H8/0g6iHMZ7/ynkVKWRd1sASlJ4IEStqJWYGAGJWtthbe19lfaMhd7BIyuM3UhBMlq92urvc&#10;qaB1BDUWq0a84p3DkkLvzKSlwlMD10qFK4wByKkkQuxI0TxQsOiBKKQMXlcab24uZeWjElpPG1HD&#10;d2wxmBiYQxGdEjWCEKzEveNyb92SrXDO3WhFODy8IhxNRszNmMZIRJ1fm2hJ7BzPOLXmbI5z027M&#10;qb4eVvyD3IRTIWyZCpSVVsDhosxnit4JNdRKjtayo3UsnXJHZkZHoLj9LkxRmZrockjQNIGSsNoz&#10;vUbOs2Si7kZFJUVEN3sVWPRXlHKE3rJGxyETqz8D0sysjXlsk0dMa1bmVHxL0e8v0uQGhalwkrSC&#10;TGJamAmZQEpmAPmcAiaCCWnHuh5GNDC7JYPaTe91Ha/JsqKUgu2Dbt5GqvfnIV4EHUdk2m0AJizO&#10;WXQWm/EKPDeQBvcTq9Nyyr2tx5Tq79RET1NwmetJ5DD05HNlVg4CVRLSMGVKTDA5inT+HLSfLpyB&#10;2IkMDW/GVZD12WSKnMo6QUboqRGiHHOMC1JRG6j4ROL9AouI7QQwOPyz6aSdXJQxKEGKOUiNNNxT&#10;0HGyHwiYWo+MQ5SxOehItvZeoKynUSwZW8OJ4mxT5H9QynUgqeULQU5c+210Uk+380srjuQ0i281&#10;RzzjnLfbpPCgqpk3z9kTWxCy5K6TuNKkhoBBGhDdaIN+dh5WlEwS40sfiRJqwvI4Vwlc0AEFZq1F&#10;EhlZoTu3c0YOtbhXmRYpM9+d8nYsqfptVWpq9GxItIwecj7wWwR0Y7KCfz0Ua1Sj0qNtVbqh0Nrl&#10;bCsccF1UAtvD16Dp5/1AW5CpwbjnMOjo8/N2deKUs6cTG+6dA56xSNK9mKc6CIzjISXq6NLF9XFU&#10;88S41W5XtvQMqxeEh24MSqM8+vk10hmJoQ58iDZIMtXtU7iglwGtXuvQ9+ctCjoSYdUzQf4GcIPj&#10;Ba/vCmFcLYXwxhnDRCyAgIA/4EAIJBYNB4RCYVC4ZDYdD4hEYlE4pFYtF4xGYu5o4zo8/ZBIX5I5&#10;JIYE/5DKZBJwLLZcBJhLgRM5cAptBZO/p1Np4ApPBZ1QX8A6JBQDR6RJ6VApDSKRRAHSIRP4PVAB&#10;UoVSaXCKdXYXJ6xBq6AaDYKPOKXY65Z4JPKtSKDRrZCbLTJBMAJULDdX/T6JcYPSJ5QJ1cgDU4HV&#10;YFWn/a7Hh4JVrdiQBPKFOslN8DR5PIcNULQ/55e8LBLhmMXc7DVsNk8bir7j8hBsu/sNgptgKvss&#10;JttNc9DhoRfNHc9ZWeNadVyX/QZDPc1YuZjMRsQDS+toeLZNLu9nX8poMjlODDbNTrfy6dfLDvcd&#10;1N/69R2fNAr1R5Duoj7fj4NeADjoM10Auw1byPG6yTIEwaFNq57oLUiCcp0xigqg7ELspCqdps87&#10;GQ+ubdQZAEDuk68SoQnj8wozkNRaf7xO87AQxoEEbANHBsR0dEeIK1znJAkh8yGkSSJHIB+n1JST&#10;pI3SkJmBAFykBsqShGMMKI7CKNc6sRv4gzzsNAqjxGvkfOi8rKui+E1AFJyjxFNDYQM/7GQ89TTt&#10;9EzHTex8zP7QCKvSpx90LM4BQjEjRJtOjhOQ7h/Tu2dJQmfzZRO5rurDL7bzgnVCn3B7oUY6b1IQ&#10;prePizM3Mu7cxIEoLcJ9FEEU5BDq0SiL9VVFzZ1s7yC1Qp1XqU0NKNS+U9Mcw0/xNOiTzLFjv1uz&#10;YAxHU6QWJEarS0ttSUxNNNxfZj5zTAlaWBQMUzW4DYKsqDPIJZrWtzcqDy9dtFUraFv0G4jowDZd&#10;5WlNKFwHZGAwbDgBMdbsBQ7ZFjWRXaE23XuJTq2TdUHFSQTjWbrS+sN4u9S4PZPGwQIKb2WZakmR&#10;pBUGZULIyRt7klRpcA+d54l6YLDfFJ3Q7FJXFaaE0TPtBv9Tth0ehc2Uch7z0rptE4TGStvjDc9L&#10;HQcv2O/9uMpMNq2JpuibJrU9obS82apEtf6w/z70hANf4LdWt3GgmSUu6sxsfvMTbu5mHUbas2a9&#10;tbSWVatV4dQ+5tgh2HUlqVm6jBGscXYtaq9QNK43Xs85Jg0IdBE2KKtimz3u6HC6FonO6NjFw1Na&#10;nCVhaVcoODPfhZ4KNeH4ni+N4/keT5Xl+Z5vB+d6Ho+l6fqeqihy+wjxnSLIzayRJF+AEl0cAN8c&#10;cJrb+oRfOnFOY6tD6lc2L7bvlFLHj7XMs7tDtriylP+S+q53KIHZNlbYmB3Y/lRsCAArFUpTmOj9&#10;Iu1dtSMCitmIISQhyiW/JkYgxlpyinbuyc67FxC6TvI/XsABup7F8u0PwSBzpoYZkKa+/WFTXXUm&#10;hhdCFoy52xMIfms5T0OnZPvW8wxR7lkSrXce0NiLlFeRBKUX4AbYz/kRf0pGITnoUNMIUwc+hCW4&#10;NEIjFg3qsjqvcVG71QUCYCRIazGOAzk2KwfW1B+DUSVZIKizBhkpXSrMpA/IV8iOhsDnkU5CBLNU&#10;jPcL4qBhyGYLADJcAqTACZNF4bSouJRElVw0hiP07cJ11qIiK5dgcXIxlBgEm1+MUjvMUO2diLag&#10;5VImi2fuIsDH1KYf9GCL7fSQD3mMzwqETn7QelQuAia/5myigKsiGsIopnvK6kiKzrXPuClW4Fv8&#10;T4/zDUVA5a0H2HTKmFL+EawVsxJl4r49TVVAtvbTG5O0Q3GwGdcw9kEaCIIxh4ppPERZ8zjalPyG&#10;xlHMzZPm2BBacmkO4hQgE3ReHTTfbjMxklApVv3f2fWcc4H6zso/IJtK9JPnDoI0dwMv3YuVoZSG&#10;ibR5+ucXyedEcfliNAokZ2GRR26qVRoCFlLK2WDfqVRkABJFQJKH0qAlUEpVsfKQXhnjPSXEtlPR&#10;CEDGIbnocYbKnFNnQnKm9OSWMs4VtGlMbCczRpdkWS+zh9LuWG0Rma5F3NMZAQMnpAiKs810NBjk&#10;4GdVeCJxum5Cig9a4fl2qpIGsVCHc2JmsRJZ9Y5zqscdORSUPaQWfhHY9p6j6mVemlHEg9DVMRlo&#10;BCmdC6FLnYNq8+qrBFHzJjw3tSDgClzQdqQQqDFGRSpiGtFSz7k50Udi4d1JYQMXTeCCx6117sXZ&#10;u1du7jzSAoA/4EAIJBYNB4RCYVC4ZDYdD4hEYlE4pFYtF4xGYu5Y4zo8/ZA+5E/JJIH7An/BZE+5&#10;NKIKApgBZkBpoBJtMgLNAMA55LoIAaBBZRKKAAZ4A39SYLRaXQKS/qJQJ9BqLValAqfVgDU4RRan&#10;WqLT6jW6G/5hZwFCJRZ7VZaZFreALZBLLKZ/V3/WrHY6aAaFbqDB6/YL9B7DSbjfbrfYja5hXoHh&#10;rxCLFArjc6pQJNjLvhQBkKHestgYTi4JmLrWs5Bq5ndBWatbbtDNVBMrecJfaff9nR9aAJRT7PoO&#10;DSaPh39DsTGdTpK1t+Xn9JC8HVdNtMngtHnoX0YXsO5ENBcfBoNXu+1uM9jgF6Ox1sjwPj1eLybp&#10;ZbRMObnpNw7w26Cv6mCurws6+IIkzRNCpzjJ43ipwMuqyqO8Czvc2oAPcxr4r66Low0zrjrwD0SA&#10;/EydGvFJzxWvrUIElZ9RikynpMkh+QA2ylNOmKZJsAiipwBMhLi18GgG5DeQ86b0sxCJ/vKqzrrj&#10;A7SwmnkpqwxDYs7JK8LHIkloS4jtvNHYBSwocLR06SyNmvb4sux7swypMXNm1aUHzPSVgRPqjsxC&#10;sBoU/beQ7LbWLK7swspNcnQIqrqIFGz/PDRD1TRR6xrOzczN+7yGvrFtBTof0yrlOTPOhObMKLTj&#10;MrA37VzU+z5TTUdGVKq0ZzrW7Ot/SkoADHFLNXQr7tms8KKS9jrzw7cpSjCSzVHWMuPS+rhVRLr1&#10;vjOyERFNtTNk89lzgvEEqs3z5oEs8bKeo6jxsgt1KGgtsgE3833rY8wUq59ywWALMQfMk5sVRKFT&#10;RL9F2PKlQtcvDxtI6+B2tWtq1OtNj4I9VxzM0AQZDkSCm7kpwZPG0in9GEY5bG1d1pbazpwA+ap0&#10;nEfX65GFvhO9+UPTGIW5n1X4rS1PaBhliYtjFDUq6sLuc3ON0HDiG0+irouvpFKoRozZYfNjZaxc&#10;TJVhLOY6vpVMsBSCNYTiMGKhdle4zh2ETFqU22bs1vapNlCZ/odi7VSth2NjMx6JRQAxsevHpRPo&#10;EJ1Wb2W2h2+Vry+G6tu20cZhW8Km+tocHY6zx9r+LVdzOeVkmEQIlrkndLxmOQxzG2oQDPeBb323&#10;+B4PheH4ni+N4/keT4Om+V5vnef6Ho+kiBzeqjxnJXG13TWkyV1UqqcJ18SaJxU3zQLurvzXiWe4&#10;8ACj1xtnFoJ+HOX3Nn61Jb6e8+ztZqRWQqN2i62OtCfcRdDDrmzOIgAcpMJRYBv3fOm1jifyYLoa&#10;63+CDdSxtRgoQc9z+SIwJd0jlXK4VowFYuwVs794GtmV+fk3kISeG3PAbxRzcGhoKdy0RxSj2nNc&#10;Q20R5itTkM6TCfte7Wm0KAV4mduRL3YPrb0XU9yTknOxiQ0N1rojtxZS0+0hrhz0xSig3tui+CBK&#10;uTQ6p/T/opwnJadsvqPmwr6c2rVSjo1nn4VQxRVByCTAikIyInQ2ZEPVHM4RWr3SRklJAnlPR117&#10;o+R8zgmzMyZRbY4bqJ69mAP5fYsxtsOYjQPiS52RjgSDL0SowdgLTlHweOq0aPksVQSqU6uaFEYl&#10;XqtJAy0grkmwRffS/aHjFoGNMW6qN2KEI4nsdwQdmClFyNpTY+yF5BpTOMhjGpJ8VG3KkgnBGM0t&#10;I+puhYs42cE5vwzUafpvEy28sCnkwFnbaCUQigXCZR77GytLVevmOkzIXOChI/d0rsWvLafspSUz&#10;mWnRziI51v1AqGzgmvLBrjYZknvfczx79H6Q0FbE1WHzE3+0njexmUA/knIYhoAM+rWJoUab/LeD&#10;Z7SnxPUoiYD7IyCMlG6yccC8ljo1JIywfT3ikswW2j4nTNQDs3R7JlVB7oPS2l1S6gzTnQwBLQ4q&#10;iTZl+u3MI1uZsZ33Nkb0/E8TBm/yyn7PWl5U4PNBm5MdzT9og0rOjResDcnLT+q+4V2xGaA0cl5G&#10;ZrlDK6w9U0tRaUZnEHVIozyglB562LrmZ0dNoRkWjAfaUGVpwGWpaw4iJhQ1XUXTtFeZzAHQUqWl&#10;ARbE4kkJMJgj6fiVaFQlrtYiz5D2eIfYA4qrlKZxu1hgQIDF0QXXTendW6117sXZu08kgICAP+BA&#10;CCQWDQeEQmFQuGQ2HQ+IRGJROKRWLReMRmLuWOM6PPyQSF/SOSP2TSeSQKVSsBS0CS8CzEDTMDzW&#10;XgQAzmVQWcgGVwKeyqez2NTycyehUMAwUB02Cz9/0afQOFT2WgKoU+qQamgOtVGD12VSSpT2yQeg&#10;1uuwilUuCTuCSS2wis2ic1K4ACr1+pXu30ClWcAUm3YOtwur3m53+V1Kv0SD2OR12eyfFwmVX6DZ&#10;DDP/BWl/23QQ7OYqdYCp2AAWaR22832WyeC1fS1vXwfP3eCZfOY7Iz+F1CSZrES2C4LE1vOaDbgD&#10;BWzdZvo9DC3zd9G5afVYTHznNZalVKQ1bjb/Vd2hyjWzm14yrymBcnQ9q6gD253n3bU5fuYz6tMw&#10;qoPkiLmvy1botYfz+uc9bROa0DcqG5qoMylr7wi+DGoI2icuyAL5Kg2r5w+lsMrazSSJIEUVhBFq&#10;ZgMbMYnPGcFq+9R/HzHKkIEkSRslBT4wsrqmxfF6uw46rrwkn75Q9BKVMo7S8J+zjiSUvK8yRAD6&#10;vQzkPLFKjpos5bowW5skREgqQtm8qGTOlsfyQ3zOzYrEeJAk6rpuqUIsur8szbKbtzDJbVM1ELws&#10;Yr7hpa0UxQZIDVNc2zDoPAb9R+8gBT+5VHwFRqlURJLMUrA8AuA/TqS3QktVK5E4U7Ub6tHJTrUg&#10;6kwJXEUfpJPaqu82KTOahD70FG9NTSxjeQ7H1YoXCCRznA1M2AAUyVG8ESAFXLBQA6jxsDaMN0C/&#10;zUOo5lS2hSM605EcnyDa0pSvUssUpdztVfTb9XRQdJUTOlFVrebPXFU1aIZg8+YK+7ZXHfTpNTCj&#10;UQmtSm2pUcVhFFoQIKbuPHBkE1sYkh95Lk2TH1lKSpPlh+yhIkiyKBGZyMprevMst5Ie/lUVNVtD&#10;XJiF2odB9q3fEdD0I6jSU9WOboNDOcqHW1Z0dflnzLnsCXTUOuVPDVTILHZ/ytsLzatrGv3rEdba&#10;lEWn6WhWJbY/UTWrW2kvPgOzYAhO4NxFJ/J7C+C2lgufwBBOt71iGisLp548ibnJxfjKagPp9J10&#10;+iBJPkyT8umICx/l6vXLsGr1TfbtRuhEM28uOCsJwamzRnVbQNg+/4NrPGalqMlWvseyrprWHbzp&#10;jCpIDHmBd5yi+h6Ppen6nq+t6/sez6Nh+17vve/8Hw/EiaOHKZvzpPHsU5blyf7sAPRRem6b9FX3&#10;GoFD3ub5w3BUdkTvHHtdbo1BgrT0Kp2XualdjqiHpcdXAFUa1zgtKcAP5uLfIDFbTkspcK62BN9b&#10;Sl09hTXgEJQ83likA3Mu9TirA1SuTCPEZw8FziFFikNS84dUChXiuMhzBYibu05upgASpY6jmiGo&#10;iFDNUza39LLh5BVqyeYXHHQavxKIAUnLMiA31p5J1uOFIISEekZXLgKjQ1KIxJoYKld+SNhp9inH&#10;mgPERfiyYvKPQ9BdCLYlhLwdc4GLMgR/QoVdFeASAEMyDg4emP7YGyt5j7AxUUCyEsbA/JlF6MRs&#10;ozHOjV07Jh8SjMESFG5eUhu1Ja5d+hMU/EEWy7aLTslnQ0lm/1QsB06qrbBD0zR8l+GEK6+9EDE1&#10;zJjWrJVvZX4szBjceaMMXTNQZh8giLjKGUuXPuweYCj1bKagm6g7EBV/pzbWcVh6qnjRNlrCBS0V&#10;YPuKdPOpfzU4mR4hCQp98SzOu6nK3VZo/4smEfe/qC6PzqTdbVMdN0z52MElxOBX5qYjramo4mAU&#10;SZeuxi6wkhTYybs8X6nWaNB17STn6v9UTsKHzUbGUyOc7m+GEnPB+KyKW80XkBI075Jk6oGKuuAo&#10;byG9uacdD+eiC180YlvUyJ8NSFsZY2x1jw36rQlJUymrVWyQymZa+orrl0XgJrJWV0VEmhEZQXUg&#10;/TiKd0Pdm7eOiTCrw7eTLxObyZvqOgc36bx5o4p1asgavbX5w0igu4ucM5p1wSgZD2p8EJ8mdUuQ&#10;aUEJqAwystBqeBBqiR5Vkz1a8vFAQIcc1WXJqLNWErnPWo6jzQOfJNXWu1bYdsXJUSGUY+CC1lkN&#10;ANuc4bS2OVM4FSLr7GzjH9HErtIWjVyM7QiD9LE5nvQaucpUcX9XWo7MmdbaaPMIUe8wDALLzPjv&#10;Rem9V672XteyQECAP+BACCQWDQeEQmFQuGQ2HQ+IRGJROKRWLReMRmLuWOM2PP2QPyRP6SQJ/yR/&#10;SB+yiVSiCgGYASZAaaAWbAOcTQDTgBy+YT+TUCTUOhgKjQ6fy6CUYBUJ/z+VT4A1KC0yoSCUT+fw&#10;iTUyg1qpwewAGTQutwSy2iBwSnVSl0exTC0waf0yo2yYQilQmxyirXmFWO51KiP+pUmSQWv1qzYA&#10;AUy9wu93WjYXFQKzwamV61gC5yis46CzyEZm55DE3jGWrDXGtXPB6rC0zD3LOwXJ2DL0PTZ3Mw7T&#10;3CHyaUXPf7Lb28BbuF8awbDO4Wx5mx8yCbkA5zW57Mban97na/u2Hudvw06VdrYgB6e1t+8N/ELf&#10;Ou5sBevLQ30SDRzjUH82ajKc7EAvu5LysWiLFsQfzCIEkR+KrATwIElCeMyyLlPzBDxuOAC9towM&#10;KKK4TdsWuaeMK0LVvLDyFu0qQQRkD8aJ0bMbnPHK3PKliQH1H59yClSTJVIcDp4niZAImwCqZJi/&#10;xYlTpt0g7wtKmEVyu8j+gGu4ARTCqSN67cTIFC7RNctrWTUADqO9BzeOegUQoM9auTMnC9JLDrHP&#10;XMChqlOjFuK8cEtZIiQTpKEJAFQh/zo3cx0hQ7xzhOzVO07DBKJMbqtcz7UzbPsD0mukqQ/PcyNZ&#10;RiIwZDziVDOlXt9N7kUBNNRu+8krOvMSYO1NjrTq6M5uE9LKz5XdiuXSjt0FYlbvLP9jqbKcCwLY&#10;VB1DQMJrIwsDtxX1lO3BlWWaxdFoJI1H27LVwwa1TmzDeDNWRVSNMfe1hTLElq29e9+QXEdW1qhM&#10;T1oAMVyhdclUdRkINrLcRX/TbzUq1UM1E8R/ylgrGq1R2K0jU9L40EOTxkECCm7lhv5dh1en9H+Z&#10;n1IObH3CEipCkSTJ4nSdARoIE6HJkz4ljWP15Fs0IZN2j0NjWS32hT6s3F1bIpTzyx3YWtYzdyIX&#10;XLkp4Tbcq3Ai2r1NcbgKJj872jHcPU7gb9VPsGkbPi1yVzruC68klS7VDd5XvtXCzHBUD8S5UPZg&#10;iUN7I8NYNBRj1spf3KYEAOZ8xUsNuhaKnPPazx0d09U8uxzQVDJKZPtZmt71ynC3Ntc4Yrp3Hxff&#10;TVdHtGm7/pk4IKDHjBb5F8eV5fmeb53n+h6Ppen5epep6/sez7Xt+4iBze+Z3w5nm139Yf2cpBFC&#10;cSVJmfponlgbvVaD0d2CHYUo0V8nZbpdXwJwjgr+QYf9LjUyGP7YAQo/7mEtIYbM1FA7pGKJTa4z&#10;Fj5Tk2O0caY5rTJT/rYaopxXLsHVMbXe5uFDCGlMjRZAYhEH1lsRc2zYsamVxP9bIxsvcAXiPzVQ&#10;vRxkEFnLtgsRBKCEEVu/V02Rt5B0vJsck26H0MjOl2P4vFjCqXCjoi4MuLwKYwAjjEQhJSDIEHYT&#10;g/hRqoW5t1bysMob+l5u2QsTiHCOyTMQd9ByPjR4nseYmeuKw/XcPDWaQVJUJ1CwqXnAyQ5B1Sx4&#10;M6ycEKNAPk6GvJmLg6IqEnJIzZCDNkepFUc+pJCTElM+JpFFvkE1/tKVk0yBCOy/FGWmolbrhGYt&#10;Gbg7lgssJcrfTjC1DUUmNQdhEixAaoV0QAYQ3BOkcoEvBaPNFVM1l6JQRBM6Tw/l0w/UseObEL5g&#10;txgUt2ByAI5xYjgT9P8FYfxQO84OCJRDSQ+m27GFkDZAEGjQ3Zso/nAUCV+/mNkfVQEpiuQZo0wl&#10;2L+hZBli7Bl5yxlfIuJauWqtQbhCCai724O2bhPmDS+XYuOVTI5pZ5GMtaIKl52zkZDO3VtQ5Riz&#10;1vrZWhG2i7hm+whmmyKdlIVbQ7cWqdcpBE/z/ooro3ajklOhqJTR2UcEoQrIPJRlLK2WDgq8xlCA&#10;+axM3rIzNRA/UIEmSUkoA9bWggIraAcnUZaZu8QNMNirSmnNQmWvSkTs6JuYcO3qTsFywVMqkcqF&#10;z9FYxEiFXpOU5qqwGadYtes+rCN6pa/KOETY3rvpdUOxlBJiL4ahTaYsraeSzIafiKs3GkvAs20d&#10;LTGYA0qqNTmdiG4STGWDaOEsyLJVCjhaiA7wDwzamYURdcpZnxFmOY51wBG/UsgegR4DEZCnkTHI&#10;JEsTisLinvD+8dlEsWNsw2tRwGb2Auvc92+F8b5XzvpfV6ZAQIA/4EAIJBYNB4RCYVC4ZDYdD4hE&#10;YlE4pFYtF4xGYu5Y4zY8+ZA/ZFBX9JX5J5K/pFK37KQHLwJMZeAwLNQNN5qBZmAp5PYKAaBAqE/5&#10;/QILK6FQKUAaLS4RSaDAqXRohK4LPoJQoRKYLMQJSqbXIJPbBB6HA6zaABZQBUKZBKVWrhUX/Spn&#10;cbVC7PdaBYrXU7Zcr/gADgsBe8NU8FC79SrJVMHBcXB7ZKbdTclarxQ8fb7bZ8dPMFKb9ncPmrpm&#10;LTRLnS73K87CJnJJLoQFk4TsJ5bMzrABjchtt7Qp7uOJorVuJTvIVgs7e71as7K+XiqlQJ71c9CL&#10;ZgYF2sTTobbuB29b0MpfZL3KnKXR72T8Rd8xD9b9d6BK+7dPLbqU/TsJ48r2MK0DIMFBDkrOprTt&#10;82h/KunkHqe1DPPChb/pGhriwW1rewAAKsIlETqJLETNsuhUUOu8SDQug76hCD8ZpuAxsRuc8cuO&#10;ATNoKfUfyAk5+KQgR9yMyzvpKt0axqrycq82azOlCUpKG1TPn+2MqyvAiUp66cNMi9MLQrCkHTHM&#10;0rts0clRYwEuNa7TKvW1stABIkzoM5iDREoTtRE4a8tW/bXIFEUBtXOEsQalcoxdMsxz3DJ+ze1b&#10;nQE2rCACvz/KnPCmufQSMR7KsEt9QEVKnQNTuRPLcN7CLb1E3E7NLTEILHKiEz8kqrVzHjrTzAlO&#10;wKxFK0e309sZOgAT7JJ/Jm9DBxXVlgTIf6/QfVFm10xEFSzbtZwqzbtQYujARBF7BxA6MrV/dtHW&#10;9bFmU1Qt3INJFhTjTMQ1a3Fj2XXCEu9ZMDw7MV8WZDEAgFB7BWjZ9FILISepnX2ETNOeBSvS+Gub&#10;UVSABGMYoKbuTHBlGLt6kGWHzIUgSBXh/SMfahJmnMagRnWdgPnr8Xsh2CVjamFsJYje2yg8v1vd&#10;VzM8pVEITZ19Wm1Lz4PDi+WvAlJ6cptX0iumwSxWE0ave6HW3duk4xMex4Ag8vV0iOoXpVWPzzgl&#10;iXlRVCQbNLx2/r1E7DTe7cMfy97hRb22ZmS7JfY9TX/q2yaVVsCYDyjzT0yEJw9wLEVXjlRIXpYB&#10;XyvchXzqPR3egiZq9FKE7ZqNpb9u/O85sdttekV65tyPKrDhXQIelIM+S+YXI15vnef6Ho+l6fqe&#10;r63r7L7Hte37nu+976MHJ8RmfJmmLpX8yRZluQBK9JybJwmqdt3c9gt7oVUxbtN/LPUN5sCZCVtZ&#10;iJygEzfYrEhCeFlOEW4x53StH6NASq3WAB6oKtGZA55QbDGQn9RY9lr6U1rKKVsrI3ypmJNngRAw&#10;tzWSjvqhEcKBhm09tHhYqI7SjkzQ2MG2NorRFfrShcqVNzYkDQYhO1iCLk3BGtWoZ1OURmCwSh6w&#10;dv8KmzxAbbFWJMXUdwhN8O+MQ44yAcjMBGNDXD8u/g0sh0iroitPikqtkMAVLKQV2iwnsCnhpbbO&#10;qZQkJHDxMbQnVubZz7kvL9AeO5nJDwPXHG1fL84HAgksB6TCNUbjYPeOhLqzEgD4lEkIvbNJSRWK&#10;ATlnZOScunLY72I6w2DsQf/ARzkYFtwlhrEdvUGY5S3eNGCWUU46u5Yy5V/ynHSxOdyZtITkABzH&#10;cQXtrLi2suzefBRpx4Ziv6ka5Jg8YJAKaZk0NgzWnAMIl21R28yHMPGjswhtjb2GSEIQnZpsWFkS&#10;EiuQyarlVpS0mpBF7MPpgr7cShVqb95zrSR3AtZDbFHTKXuYCZ8HDgxtcVH0gxM6Lu7W8QWHUDH/&#10;F7dbQdhE5ZGy2oLL4h0UWtv5XzIGP0XFFObVM2ogjFzswDXDFNeVEIwTaiDEcvYI6kMkIIyYbrKB&#10;wMqNWyxmCP5TEoV6SwlpJXYvuAIzsBVX2egHNNRmYBD5wRdVBO9qqxZ0zbl9RtfsDqiRbhW5aNzh&#10;YKQtoJERvMbZhETnXPlLDHVV2CaKQ44yLGOzxcXDuZbuq5z9Io5uaTRS9s/bHZlb9eoRzfmMattj&#10;2aaV2dXVombwpvWDnC6GmEKZIL3Y7XCy0sa+LysXBaegAWf0UqxVmhL/6bsHLclC1CDTSL8oMb9w&#10;6kl6uNY28Z2dia+y/iHA2F4/Z7yPhQQR5IGQW3ffBeG8V47yXlvM9cgIgD/gQAgkFg0HhEJhULhk&#10;Nh0PiERiUTikVi0XjEZi7kjjMjz8kECf79kj7k0gfj+lUkfsFkUFAkxA0zmgFm03Ac5AM7nkvgk8&#10;nsigcEAVFnksgtFAUIoL/hc8lT+ptAncOkU8hE+AFRgs8mIElk3hFRpVagtchVXqsHqgBplrAFKt&#10;4BtAAptCod2qlZgVYtN5nIDptdqlRlmBhdatuEt1EosFlmKuF8oVJx8Es2YvOLhVtrVIn9wzkPpV&#10;+AGSAN4f93vN1xGh1N51GMqeFlUuvt7htR0eMhGgvWNrcqkVyg9asubqla1W4oXG4NqoGq03Iy/D&#10;qU75L/utQ2+Opeap1s2z+6GUxmZ7HF6/OkUmfcomlf01t4G85d4tvdnfW8Lorw5z0Ng9TmwI5TYt&#10;W/LxtPBC6spB7yOErTAq0/CgQi9aBPO2DaP6gSUK8mKotU7cSLzDiGRS3zOqoD8XxgmhrxmdMasS&#10;vD4HxHSUKilCWLrEqipuA8iPmmKlNK0TtKMnbItyALoKjC6CwqvKEOg1DpNNE5/sCwbxPY/71LnM&#10;jjwQ0yKKjKrKvBFkAQZKLiSehcLyw1spH8+klOEs6VpInjAwvNDwOpD8GUGg0vwbBUEpE19Fzc1D&#10;tvdBETJU0cDUW2s+NhSbxUjSrrpZRExwPNi4va8TPStDqCSA/U9urViJUxJ9SoNLj90uuDpIjRDK&#10;O3TNHy4xk4vNVNIU/CVZVO1kGNRRVEWIglHydBixzlRkkuFR7vSlDzhQzUkAwlAVVLaybxOBTyE3&#10;G1Vr0JBFMzTbNAJ0ncMuZUIBVvAs51ahMggE4F3WM+ySS1Xl/4DJ9nYTRrZSeEeJhDiqCm7jBv41&#10;fKBH1j2P4++CWZGkkfJIwKbq+BGVgVlsiAPbb6z2jUy0TQzLX5eUEIu2dy4Ap90oTcWZ3OoE3Upe&#10;Dgrm9Vo4VpOeoNW9sH9MN3IdRGHYjRlV0ZcEB2Sh+ZU5qNZxTV+t6DQsJzPol26dc2hWznE7aSud&#10;pzffVtOvC1syRZEb1OiOoPTWdFUzSzs6Mv+u2VXG5TBnW68Wtu6ZIfs8apWbKbykUjAJWruO/Rd/&#10;ck4LethsT+cVTWnV7xtEXZwmk9jM0GAz24W9zmnd953vfd/4Hg+F4fid5qXi+R5PleX5nmogcvoI&#10;8ZmP8xyyWPhTKvyHIqaJmr9wLrdlpdE6FRp3Ncs4XUFD5uiGBIRPWIfZBP17yud0fbVD/y3XbpoE&#10;+ZsbXH7pLAElxv0BXRLMc2wth5c1jM8Q2UV0jS0nt0MoUdP8BG4GjU2RR1x2GjoSOkwJRT60+rHA&#10;Et59bp23ABWszhqbsoYENg+dta0LFbq/Z+4s50KnUQEJEoJtLO1XPkWQhmBacG/nifLBkukRj/t3&#10;Ok+I3TjnErGQvEElS23MQhaUQclkVEMOiOk3eAcTx/M4bOrqNMP40JUJyx+A6zjTFKS4monMWo2x&#10;fIwmFFMHwQSBkEjJGY6JDNqW8fBj7Jh+yMS4agm5NGVgIK+YFR8U0mRvhE1o/zBZMtfQoveTT+ok&#10;LxcC7WCyEohP+dLHaMhAn0OaPBH9J5hmTyih6vh0SayyQSf+SQsTPorQATWm6HTYGqqGTC/aYUXl&#10;+sNmVNB1b4W9ycfVKiTMI4iNgJ4tslEcAByPgrL6U5wVcvnJzK5zL824TnXRCeBqpjXS4aKVaX5L&#10;ZNqMTrORYJeDoTHaQlecimZunXl6f+dsUHZSImioxdcnyITuf5OtOieClKPZxGyHJVGCNOaa/RdU&#10;TjoO0Q0P9bdBKGlam+QR+MmGckjic19r9BUxORaYXCdUZYEy6j3TSH0VoPrQbaYwlCYYNtBgos9y&#10;LcDpAkqdIJi7GWNyvdCP5kJJyUEgJZVmriYXtE2Zey0BTnocIoiXC2m8AahuNg+1epE+WgOrriQ5&#10;1TXiGzHrTBNZdb5uHlcARGA1EK0LkTfQCIs64WKbpo0ijba20Njhkm1xdKH5ULbZO92q4F5qmWET&#10;mE7NaAympk6+Kqzq5u1sa3A5y257TlOdPumtVYZtgng1qpisDhU5nGkiE8tmRxStseKagAqyILUy&#10;3ej7WEFwcbewCZ7jIWuquUuF0VcVnO3AyC67TzruXdu9d+8F4XiEBIA/4EAIJBYNB4RCYVC4ZDYd&#10;D4hEYlE4pFYtF4xGYu5Y4zY8+ZA/pFI37JZM/JRJpHAn+AZcA5gBZkB5oBptN5gA4LLp4AZZBQFQ&#10;ZHO5dDp5LJHQaUAqRIpZPZdSodJqgAaTQYRPKVK4HCpzC55BZ/BKPArLLLRRADWahCJZSrDBKfRb&#10;lAquArFZqhY4TObPI61WLq/7ZPa5aLPfMDeLJbcHcQBfLzLbpBrna4Vb6DaIFfpdnLTjZ9XYNZ7V&#10;UsHl7Vis/pNXpMhRsrd55Q4PkL5mgFPJNaojsYVvdFqABwoTxNZmMjep7SpNkszpMvwAB1Idh8hp&#10;tFuNdEL/IoLOdz0u71ccANtpdblJ7KH5cJd6a3Ivdp6XTNBsMrCOJ2PipyBPgqyRvA27Kqqgr0ug&#10;8zRsIwbJte9jIJM/sCgAnLjQTCyFr4r7RKafzPOU0EIqovbOLU7T1AC5DyPYlgQxjGSbmvGpzxuy&#10;bDoK90eJQlken4kzjMgmQCpoA6bgJJUiyUAjCsS8rJu4tEBO+f0qv3B8DRYoULKq0DsvXBbpvWws&#10;yOUwEswYvkKyuoLaw2gjiQ4uyRSK0C7sm8UUMeqLBMtPkGPlP7fsq8b2T2f70t9LcwPPEjRQhOTN&#10;v05UIqBQiCMO5LIPSxbVT7SztzVQ9HS4/EHOXVLJuTTDGQZSSEwWtUdUm3c1MPASwTVHMLVM+Z/V&#10;cy9WoU6zU0DObvPXKde2DWzqU8qD/QGfyqxVKdprc5lsQJaqoOIxcJpLWMBW7N1UQjKFUzgf1QAB&#10;Nt02lAEJTE8r6oJJspRPVNIVVd1XIvdyz3ZbTEP/b1rVM3lx1slkhpemEz4LRji4Zd9KX48rL2Bf&#10;9IoPGUZIKbuRnBktNzqfx9ZVlchJK9x95g92HgCnKbyOBOcJvIsEIPNk/wXZktye89WUqi9r15oV&#10;lVEhmkaZimgoxWePITY1VIdqdAVXqjC4LhUy57o2uS1BldWPrer7Cf8BQXZM10q/O4UDQrlRa0MG&#10;XVq1OXrtG7IjQ+J6pqNdp7DVna1FW4vZs0V37WMU4PotU78g9F7Pc0wuVglbcZh2XJRmB98tWFNX&#10;ntqgyTJXMwVlHIQbunM6drNhtJt0zUDzK1QzYt9pGDPfhf4KNeH4ni+N4/keT5Xl+Z5vH+d6Ho+l&#10;6fqeqiyOHKjxm5YkqRyBlp+2mnMiyPI6cJhck3vWfH2ILI/c6paKe6BNUvoFEzDJEnP5WBKdPnMY&#10;oclNLTGOkMKUaBxhCFppTbYi51y8GxtVb4lYwqWEGuDUaeVQar12LEYuUtZrdIBoeVU/Jnigk4tp&#10;RW113kBDmKHf80lVTVnJQkTo3dWK6nbEHf2l42cKSKIqhY289hBXdwrei6NwjWXMnGh21p2iVGMR&#10;KbU/BpqhmNJRbVCZojai+RUdIegkTmVTRRP4UFmZfH8J6fQRN+zaC7uKfo/NSsb3AqqBFHlGZNka&#10;jXRuOcs5zzmOhZezBH6PXvEojekUBEjXzgDdSk4wa5YUt7QaiBETuiSrWQO2CMJVX5L9jeu5nyr2&#10;CsDfrJ6ThyjjQ2bUxRoaIzOF3gPFqMThzFuSMLBuAJ5ZRwvgAdGIqo5LmcbtFx/K54PSxa9Flda8&#10;nDkjSbANfTTG7SgdNMGT7fFTELbdEKV5EIByrl0h+OsMnJK1bxJ116oY7TEX646YjiVtzQVjMhTq&#10;85KLtQCxiXcKSqyCReeVykKpUOalW5F0rCFaLdRE4qWrd0rHUWA1A9b+KIxRdki46iIGJENc3GF2&#10;8z52taIRRhTMM52RGYsolftEVhNznhMBu7o2Nz+nNSQ5xJUZR5BEyJkY36hPyJMSAfLK2ZOfSAPx&#10;0b4yZk0AVVGSK4J0GiflNWIbrmozLgzRKGUJ2sGchO1GJ81YaPKlFSsiEHomN8VdLxskMKqkPb1P&#10;VwsLZ1OEfTKanNI5SxfjHDI3UvavUllhOGddhqQTsnjTJWU2m6VhbRHdEFWouwqju66dVHbHNZJU&#10;t2clfThp/kCSV0LoXRzYQJBUoKTHVRYsm2RdVh4iOuhyqSX0E6EwuYNLJtdKZu1xPK78DLwQXvWu&#10;Rcm5Vy7mXNeaQECAP+BACCQWDQeEQmFQuGQ2HQ+IRGJROKRWLReMRmLuWOM6PPyQPqRPuSSWBP9+&#10;ymVSqTgOXS8CzEDTMDzWZgaYgUAzuFyd7z9w0ECUMN0WagcBUmlQWdgGCyuU0MCQ6myqCzmCyetQ&#10;Kmv6vUuDyeEUqxQSX1mBWSBwSwACygCvP6T02mTyCXOd0q402+XaDW+1P+4wXA3W+Vt/4am4Ck4a&#10;3wi332nQfBwS6QfJV2vZLKgDJWjE3eBSyBVLF1vJY+2Y2FZ3L56dye93nWX+00nNP7CUnEQjZ5OG&#10;Z/MX7QT21wnhXCvbsBZCubHRymX4XhgG36rbYLl5a/a/Tv+ld/sQ7f6/i6sBa/f2/f+cAW3r1vw9&#10;B/+Lj5yvZH6YbnaG3OOl77P82TNr8/TrOO0EDrG2rDPKna4vaiDcpO6jYQRAbjt66qTpAfjmKkuL&#10;4v877HQ056+N9ArgIW9UVxK7kWNErTOrbFTdPQ0CmxsgkRIEEMgBFISbmzIpzyOxgBLilUPJEfSS&#10;pMgUPSi+riIIqSjyymqpKUpSVKlEb+RjEa4wC+jzRi0CXtdK0Luw7EeP/Ej6QWhUYINHbeRPKsUx&#10;7F82xul8Du9QCCKssLjrbO8XH85M0TlCsGogvDDvvOkUTEhK4vggU2Myqj9oUwM7uwztMrjELtzc&#10;24BOxR8FUtSs+O/H05xk99JORULsuM/0GVbVkbuY8bWvzWNTRnOLcuYzNd1hX1EVswMJINTitO/A&#10;VMsRRS+tJa7aPS+kHgDCMV0ogs12NDNbQIf0zOA5Lfy8lL1xQvV1IKqSnpTYk5IQ17AxHO9a3e9l&#10;1Ws5KTpU37TPolT8Ubbt+VZeZ+tTWMD4FQs8QhfE0obAVHzyAUPMVS6tX/jc7oXe5/SAEMhBEgpu&#10;5ob+bU22sPHzncnJLD0PSXel1ZGnKjgVo6j5HkaIzrC8Wza184KTT043blja6pXL+yTbUExjkVwa&#10;tj6H2zr+T6fW+M1i91e5TDF5Nrpu2IbuWzVlrLmspVW0b5um1oVA9qalvOnRjGup49wqE0HA2vX8&#10;9Fab3GcTWhOWL1s8lVajTFo7nC/L88/vKdDaOFJTZnGv9bzEaVs8YvnW6oH7J1vUI4HD8Iq6Y4a4&#10;Gm1qiPN1thPHP70HJ7tutV5RMbUbCrcdXADHpBd6iNet6/sez7Xt+57vve/8HSfD8fyfL83z/QiS&#10;OHKZv2ymkkmZ+fn4n47CpJyqSbgR/ab+C148oADQgES8FsBQHwHRu8M/ynjJMPJ2u8grv1kpdSU4&#10;l2DOFwmZQ24pEa7XWoYOSy1SMGYPLgeKm2DazUMNuWxCg+RuFdtNOS25baenluWhcrNXbAVYtlV0&#10;AEtq3nYKZdE8xzCfmIu9US4guSwUcnVWfCdWT0F4F+gw3B3KM1zvHY4hiDbXHAROIwuOCLmoTOdR&#10;mxBco/ilFni4yZt6f1yKqgpBWJsN3KOsL64yOcd10oRYg8F0cYYbmSZbEV5SrnUxbhxCtOxO1DuK&#10;aCP05i1munaRwABQRx1qRRie487JLSXQ1S7GWTKtYVNii7FRR0kCUsvZiTcbEs0jjnbdJNJpIn5D&#10;8kmlQhBL38kzJy/sBDvIFNoZCm12BiJGGGk3HiLij4wRdhTDFFDl5FRAiZKxXbYFbnMkjEM9EG1k&#10;SgTi315REYGNQTPO2b60XbK9QEklV8j0+ygj41tTsFoKPiOYQ5fszHOOfkW8916uZGLLbGm9xzI5&#10;1x9jhQyTCi2OxJQtLdVTBU9uUU8e6Gc0WNzNi03+UB33YSRdxIJGanqRQ/X7BhgENqPF9glQSR01&#10;J9x3hHPWUDbZ7OeixHqm57qUxWXK5eBrEzwQUQ9MuJcdqkyUiRM9tC/Y8qsVrOKm0kW1SFedNA4M&#10;7AAggrIy8go3K0M2G/IwuLO63D5Sc0ArzsohFJKkS8BNeWjgKJzG0l1PCKUUnfTZUEfadsbnKyOg&#10;SfELUfV4dWh83qoqZpVY+Vcb4oRGq626mdEKfqTqe56H02VfuRkzVpXs06rULh7DmRFpLMwcpI55&#10;jUVbBx8lVPl0s1y+yeVwsCTEg7ZOVikxAijTYN2vIEPi5hBSjz6JQ6cg8kZsHHr7DCEErh+vvH2y&#10;WcdvI+2OJzBC2KtbVxdeDCOQ75GVtjQpeCoVPEDgZvo9QFz6b8X5v1fu/l/XwEBAgD/gQAgkFg0H&#10;hEJhULhkNh0PiERiUTikVi0XjEZi7ljjMjz8kD7kT+kkgfj9lEpfUrlIBl0FAsxmUyBE1mwDnEun&#10;QBkj+gT/nT1oTXokFFNHB1JhEpAVNnUFnsLndTqMEqYBgs/n8FnADrcKn9XntNAU6slQkkOntPgl&#10;fAE/slshlksMvq0ut1yuoBvc9vN2AFXuU6teAgtng9uvd7vUDu9Yx97gtytD+iNuxGBvGOzWQhla&#10;zmDwGgrVxwGUxOhzdAwU8tMEqudnUpuFO1uT08u2kCq9uh21AUI0lmpvC0G4vmc5FZ0G9zm+g+ot&#10;+81cOnWK1QBunU5L/yvE4NtgVj4up73Rl1knuFnfQhmE18G0mH22uy0Nn9dv3Z5nn6b/OQ0jMv65&#10;bzQJAyIOu5rAPYtT4wCgSUoKAkKOMrS5P2/z9Qe2CSLE9Z/LI7bSP88DKvosrVvdCzsNY9sFs88E&#10;SIEEMahFG4DxyohrnRHr3J+nqTHzIaTJSnqRH2yr2QoAidANJ6bSeAyutMnbYxQha/xfF0FRI6UR&#10;PKhL5vQ7rkKuhEQH9EzxNLMLGy46s2TNFT+TI0Uty1Ar/xXBDOoczLFue7MMzXMTuPdM6GzfLsTs&#10;fGUYOlPSlpRObPRY8aSOArr4Pug1E0NAE5Me5CTMYwERzGAEqwtO7YudUIAVc1tZTw5TIu43Z/03&#10;OlYUjPrWgClrVulK9R0U0dbU8qcs2TPj5M5Ac2QzVc2R/GE0PirrLoFaNnxLOIAQ29dfM+0EMyop&#10;trRdVMuvYzMuyA+LMwasFkuk0kJIJXbPWdTkLRRLVaNmlDyRS7sq1Srqf2E7rgUZDsQvrfNVXTey&#10;p3U/rpKvGoQhBjyCm3kJv5GyWIJWfUhnzk8kTSlMjJIrsmK6BOaZrKUmU/PUWoRLtHq05Fuwgf9a&#10;Z43N+O5f9HXBO8MUy7MtaDpVLPxQVYUliGrtkw1q0Pi2j1hfutoTfyCajb1nUDF1K4zZdRPfcGda&#10;9h8/Wk+NyTyhVyOtYdeQPZSdopVO96m/9K3in1uPrRrO5Kg0M8NpCNV/Xk3xak0Jwpw63Njw9mQu&#10;lyZSZVKepTlm7bFcklwpfdqP/ibf69VmjaFouvy0zEwy1dsQX3RG2z27IM+EF3icl43j+R5PleX5&#10;nm+d5/j2d6Hp+p6vrev7CIo4cqPGZJEkcOlKTSRl9OplKXzyfHIDpl1tcyQen4q6pIHJlSZ+4Rqt&#10;K7ne+5KohwhLZk3txZ+mxXJOmcOob4jF3603cncLkylzCTSprzJIt1V7sFvndVeqhOrf1AKYU6vB&#10;rp/l3rgRGVI3SlFjLedqz4iLu01O/WxCNZCvTbt5hWP12sLyXOcgg31spTVxM7hacOG7kHPtfZ84&#10;eFLbkPw2ME3hWMAFXuNb8p9AUDz/RGbo46Kx6WKokh87Y45j2CmVOBFs8JFUWtoafCVPRsYQxkTs&#10;3A80SErQAK669qkOFgwshAfVYrFI2uCbrFKDyLoHMGVemlG4IgRyTfWNiSw55MIZOA6QlA+JPEmS&#10;CSYkDCyUH5JwmAASTEpAKlYuiR0P4ANmXo4w0C3XdO/RG5VZMZZdD/YY0BMLbDtRjRRJo7KX5iNu&#10;hO4RxawHRrymTF9xsUY6u4AE52IbBj+rsaM0yWDiB/xPP+nea0bFONQmCn1B0Up0ACkLAOI8u5so&#10;zasQeZchY6u0h019vypktsaNWrRxst5Aw8XqnA7pTIiE4OQxOfzi0UE6cu1J/jv5ez9iCw12MeaM&#10;uyM8hlgrTYZuAIm3eOMJoxnsdvPI/65ycsXpZNyfkLTkTGXXB9vzg56F7nymRxb0nJwMPtMU+KTJ&#10;3lTfKtqg5/WClkj8Z2XMeG/ykoM1qYbBmPVZBAyBkI4KvItJ6yllb3x9pFlLCInrMUmIUJslFJ6T&#10;Jlz6bPGeQ0WqN1Wi8QuqNM2/p3hi7+bBBkqtzazGWREtIu13hVMwiFMrHV0bNYWpbXJ6zjgVSSq0&#10;i5ZqXoRXJnNPiCK5OAtuDaerCETsOQupUVVOwEdrYGv0+6INSnpBqKln4wWttRSdzxEZQj8bSqm2&#10;qbCdOhQrZR8LBGnSAjhSiVKFJUNzcemS4S0IxzIYNYGiM36gSGpzZQnVqyCsTtxXJ4QGXiAuezeu&#10;9l7b3Xvvg88gIIA/4EAIJBYNB4RCYVC4ZDYdD4hEYlE4pFYtF4xGYu5Y4zI8+5BIYFI3+/ZNJ5PI&#10;ZDBQNLZcBZhMQPM5cAZsApxNgDI5RJp0A6BOp1C6HBH9R4LQqVCKO/oLOAFTKRBKUAahI6bSarSp&#10;HCJHRYTUIRJ6bIX5Z5jNaXEKrBabI7FBK/NrHJqfOLvUblA4JV74AKAA4LXYzfpJYMIALBWqteIP&#10;Wb2/8HArBlZtiYLgcnksjm7mAYpbYViarWKPooTmKNp63oIPi4PqoZpZJnABn51pJvjtvtd1roNv&#10;tzf8Zm8ZqLq/ZHgd9ibiAMhirXBsRAqblqF0dR2qVTcNxdHApDOufsuHtvJOOblNbpn9v+9vLfAq&#10;hOu5wONVMvtfzDOurjiMiqr5n++r9pI8Dgv4hTouetypoMwMCOqf6zn4qEHIIk7jro/Sdvo3ivQC&#10;gympO9IBNhBR/xTBMSpMEcYRilxrRodEbRY1Z/Qse8eKafUfpXHMLIKAkiwMAK0paBMlyKAkjv6z&#10;KgPdB5/PO8sQL06UPpJDEQtiv8UuE3YBN9K8ENe6bzs/DMVSmvqcwOvLEs+hDnqrDcPORHKTy6AT&#10;7ypJ6FO+hr3JHJrPL+38OKFQaEwJRb7KOuDeTW3k8MAoEqSiAc/sjTsSQg5kwQ7Nr2KE2UzN9BK8&#10;xE21WMiz7ZIi8z2vWvM1RHFtJSw+77qhCcxoXN1MMFHNUJw6KENpAs4VO2tkse1jGyzVTOw9ZVSP&#10;7OkvpKk0jxwhLzojXEV1Jbbe3KANoRUxjZOc9S/sNWVuWFXLwvRAEzupA9Y0S61dn+wMKUWqT33t&#10;FSm1FfDgRMpWFMThUg2JVtJzJf6nTfalRqEh0woFS8+oQEORhBkqCm5lBwZVR8cnzl2XrMs6UpA3&#10;2EqBJsmpmA8lgSl0m5De6KXO/rUO3CFXy1at0QS1rgN/cGCsZNlzwo3F86haKmyrMdfwg88KWWzd&#10;yaVgdr7Mhmp4veelzQ/EPTZE6dJ6fsT1a/+3S1sKGrBddV2tdGbAG7EoQ9teyTig8j3XqtTXFv+/&#10;XDc1TcJtl0atdWta3vGBWzDS7cejN341V1uLKkG73Jcl1sDn8vS0psLJOxL78vYbApjtPScrRGF7&#10;XovOuho+z0jjEtchpVsADh+L6leHdRSDPohb6aNer63r+x7Pte37nu+97/KfB8Xx/J8vzfOiiOHK&#10;jxmJV0+ARclEfn1hvlKAl2dJdn0ixO5/4t1ba6h4CtGON/aM8UzTWXktIQa85pjwDNumH2y9/BM0&#10;9PBeKt9UiBE2PJcc7shUH3OHAXIq1SBNm7n9TNBdqLbV3JYTq66F7z3EORWcwt4ii4UwhhQ8JUDm&#10;kTqKaC4VyZGWvwQiIP9YDeGxQ1b0bOJEGE5MHaI8A+KKHJRKa8a1xcWVdD+TY114p50eD3KhCNir&#10;fGAODbau15jGWWGpVM0pMzyT1sLjct0fruYmnZYA7mMRC4lw5IIwp3jFVWnnJCoFvMPYxoHjY8ZH&#10;KCY7sdOnFWG5IwRSbZGCFGaNBzyhd+5gfz82XknQsxKVBZyqlQSaS8mD+iWrLN+YaOMR4Cr7acvE&#10;3ktJeMWXSmKTKWISttabINUjY1/LMiwluKZtnLtgO7D6Ub8ZGQLdAWF5yJ3ZF/frGhBbSZfopmk3&#10;iJaRyyLSbhF5s50UJTUg2tIxkyEtwsUEpZz6Wl5ThktPWZKwVjMbjvBdObjYBsbbKipjy+niNUTG&#10;yBLsQopMZJ4t6ByhERp2n+lugcWTllBkc7yPLkIVPOgFM6Ns2aRxJcgedT7BY00en44mi4AHFMAN&#10;+4ejkvyHLncNOF1Ua6ARyhxOxdisEsHwqEtOO6R3ZlHmvSygK6Y8nYd9PFgy6ZDIek6yUEBBRu1h&#10;ZUOCbpJCmsvfm/OVaFh+IEo+YEAbOSZs8Z0TGexFYP0FqoxlRbyGMwfhbI1vEdU8xOoPUWlENnGV&#10;7l1NhhFS4NS7MPFmA7a1NNnn6Q6pyz2AL1hpYloEkrBP/TSgeHcumsRQlIUSw8Jm3uuaEiOxctT5&#10;Q+tdYJyiA7Otnok5SAjmXNEInBNAv7fYeWJkw5BAjsCzt3UbJhFMI27FHQtcCx0gnMk/ZukWBMIL&#10;vVPgzDKhB069NPqNQSmdNper8vTEE2q4HogZBdfN9F9b7X3vxfm/T3yAgIA/4EAIJBYNB4RCYVC4&#10;ZDYdD4hEYlE4pFYtF4xGYu5Y4zo8+pBIX9I5JJH7J33KZO/YKAZdAn+BpkCZoBZsBJxNgLLgCAp8&#10;A6BPJJMIXPILJJbPJdC6JBKVS4JMJhPgFPKlAqAA6PI6TSqbBqu/55VKNTpfArKAJhVoFJZHKX3O&#10;AJMgNBbXUABK6zXYLVK/YZhJKpWbZUrtaLPYqfXaeAaZA7MAZXfapPp5K7ThbTd8dB8LXa/CJJmr&#10;xjLxX6pW39oMgALTlAFga5BLJia7SMjh3/ur9iADnMbuNdpYPYcbYdTxdbm99vX/K8rPoRk4bVKH&#10;y9P2M7YKvyQBzq/r4J18V29ho8XB/J3t14cT7p7PsxeLHPn597345HIZ5hKe4TvNkfy0tqpTVKKl&#10;zqO43blKkxrCuA4kFt03UIN8iL4OE0gAuEhD4Qs8ryNgzkOtonyYOhE62tmAD/O3ASYPygzCwVGT&#10;AQuhT4OtFjGoQEUfhBIK6GvIh0SMhyYHxJS4JI+8nH5FCVpOsK5KyukryxGTyRioDONCqKrvEtSs&#10;KBCkwQZFqgPA1sCxg7UKpdGzWwjAzPNtM8vxmlzBOix80Q+9MxvKtMSuGpVCuZP7fTEvk7N/FbVt&#10;yhVEtY8sRzfRy/0XCS3QHB860FOFQM5BUCtUzM9xZStG0NUVKtQ6SDvm80zuCkce0dM1DQE0ztqE&#10;kbjKezlezzU9AtFYDfQ1Y79U8+Kq05VTI0TLzWyRHDv1jCccoFBSeLlG5/uFLVk0G+lU2dDztURC&#10;UMIE51GUkAF2RfSCpstaJ/WLEwBVFRMAJ9TtbX1TavUxbaGV/gjywFEFcVDRzC2XUFeyde7Y0hAN&#10;sV0y6Tujfsz3Vhkw0++Fg187M0UoyIQ5blyCm7mJv5m4UmvuuB85ykMnvvTteIIrID6EBGiaLoqd&#10;XiiWk4nYd+aTVd5Wpa1+VhkGIUMz6DudXtdPhBF65VdtuMNiOSqvViEYVXWoYRr+3TPidXIbn80g&#10;G70xUJaSGa9eW2WvNG/MjTXAadCWm6vjlmcReSwz9tOU65uEWY1sNaUFQGwULtCJ75xerzyzk1qk&#10;lfNInldssrcNO587XKTc8qsyrMuQvVvV3cIhOsz1sFWTpxNH9xVHLZOheJ4eDPkBd5SNeZ5vnef6&#10;Ho+l6fqer621+v7Pte37nu+8iyOHKZvxrhnh+dIkfzYmqi6aEA6dLkuT6srEGvzzqR/63adhN90H&#10;+sbUm2Jq5cnfsKOOVc9DBlzPDgA6hvLC0nD3gkVkmgCVwLKXK49UCn0OK3f45VUq+FDwecsQg9jt&#10;GEP6ITAkhyBTyMPX2q1ubU3UFdOdC+D7JoMKRUNCpRJaUapdZIqM7TVX/JoddA03TTIaQwga7p3y&#10;zXDsiYe5tebk0VKKMAbBjo/WHpiQEk5j8QCTxcLxAl4SfABMAYwuJHh705xxgXFRxTg3fsnd1Ghl&#10;KGYSQshQReIIAzGoKZqiyC4/y4H9dmgsr6MlKnkKyuFi6O2FwaO9H5XZAkfgiZckNIg55QO9UgSE&#10;uBK5SpTUgk6Myz32tCgqVmSMklLL8cdChhScotLfJw41/bwD2psiyjqLK/k7wOmLBqTEaoqrNa+w&#10;MkhWXKELKogogssZJGwmlFlMUmJfwLcO4eJzlSIzbRY/cl0SY5rNgNOdbRBS9FBjgg6Pa2JLwkfm&#10;n4r6ImozsjbN2DkyC3QuntPF7EPVtQxWMAGR0Uluxll66eBLdy8TUX4d6VUtIAu8oysiSrVImuGg&#10;QiyXEU2+zqMSiCZUAndNql7BqOzgmz0lbbLaATv6EzdWrOJBs2HarOaTLxQUyYsLQMkx6dtO0GzW&#10;oLUtPCZABrhisbBBSAoCK1n4nmG9A4NrohiTxlzLyCMxG6zMb5XyVpOZwzokD5WerlU6QUuT7mjV&#10;zfk4qcbKXdQais3impFoD06d3QVDdf2RLEYO6efESqWzMMjJSvUKIY0IozStlLcXTLooitpUyuUG&#10;1AaTCd3aeYmPBmPTKAsOX/u4VFFFzyfnTzml9TJhTF5mmJn01iysb7Yu5U+6UiUOot0ySiP2bjY3&#10;OzCatLI55J7b08cvHJi5OkXVAt82yl5Bk20fO3aOzbnrYVRIUoVcKLieAavMC29D371XrvZe2917&#10;3rEBgD/gQAgkFg0HhEJhULhkNh0PiERiUTikVi0XjEZi7ljjNjz7kD9kT8kklf0nksilT9k7+AMv&#10;A0xmQEmgHm0yAc5gsvAMFAU/nkCf8FoU7l8toU8pUvosEoMDgk/AVNAE8qUqo09p1HlsnqVJl9Zn&#10;0/hFLANUiNPodbs8CltjAVZoVCqUIqU8olzf8gfbyv1SB2BmgEsFtf9vtlWoFLwtqxtMvVUvEHyY&#10;AtFRxday1QzdriuPzVwoVIzk5AeRxQC0j/s151mQ19KstL12S2FZ1dqrNmy+ds0t3mctWmgvArj+&#10;ulkgktr/CsME0GRqnG0PQgXBz2p3EnwuFhGo58G21K6l32GIqu3g+9yuz8nc53vf3uoVYzAC9ts9&#10;G69ec9zauk2L/v6zy6usw6Tvyzrvr1AzxL0sUDwU+zPv8yilpUyrzAC1cOpOgoCxCoS+J44kDupE&#10;yGMjCMFwk2kDoW1sYQIEUaxsmRsRyc0dt246Wr4fUgpKlKVn6oSSrgswESWmUlgQ00NscvSzOa6U&#10;YvCh0HMrCjTSkzy5Pi9EHNdGSDOxMDPNBMkXoM9EegDDbcywhUNJ+9DkqmzkVrY8bTTcibwOqAEH&#10;N6uDXPdL03oWrsPrY0z2MYt0ErM8M/gBR69P3OcWoNFLyuVTkvQDL6CRTQlJOQgUxvvAC5sqwqpN&#10;XU65zfQsZokniVTwhdY0ZFMkpeksysrJFSp1W80RY8c90Gn7vOXRr0sNZlZwdTTNWeztmOYqVQN7&#10;bMr0E4torVXr52gf0oWdTNyNgqlVza+B/yrXcD2ozNmQGhNIM01cGLm6ky2SgkKMHfy2IXW19wbO&#10;1JsNWspx9eSpS69VpX1Q+EIU0dowcqQQ5AEGRIKbmSnBk7IpUksgSDluWyKll5Tw0yZATm2bpmml&#10;h4tjNmrjF1BN7eFeW9CFWWRjUzYsysy2+zkouOytrwVN6eWu12p54xNgpIgrB6teSHUSjOBTo89o&#10;4S69NopSlI1JbULYvW8tNhpmJXPuSEv4h61btbGn3XBG8NFo2fZ6tO3XHVO36poFwIbsaGLVS0ss&#10;zVt+XCql87Mw1GbxvdR4G3yX27UEPH9XXCujVGpK8n8QgLDbe4Pn2wcXNGhctAl/31v3Dz4+Lx1b&#10;Q2CJFqqXgz5IXeWjXm+d5/oej6Xp+p6vrev3/se17fue773voqjhyo8ZsiH782YfQkSedgmXYScn&#10;Cc1fwGf7g2NcyLin5U323CLmlV3rdy7O6AAtxbpqVZNFbe4pYCHGHM9bK3krK5kRkgL8PIqQDYNG&#10;DcQbI+7e0vPzcFBNwJrlzJvVm9lMSoDtj+gAfc+rxj7r0bUnBhrt2gHaQuYZvygTutxTlDY/DWkH&#10;mxWymVCidX6tYV8/szTe3sughqhl0jgVlmlWO6NzsD3dtJcbFpcLvF7HxX+uVUDrXBsbbi7Y9Bg1&#10;AwMa23+EbSYxQFY7Apvp4V6v2IcZE9Cnl5Q9jWUtYrCzYwvj4sYAcTG8IOdSmkgSFHYEFWES9TB0&#10;l4RfKzFSOTj1pRvh2osk6NgRylRwjpHiB1zI/JAPmVxJUjpDH5I8oUlyZE2AOYNJzpYhxCIRJyEU&#10;YYcxEV+gQoUblULZT6Tlz0DYBxLjUdmIkIlYQKdzL10UnmiGqYdNqaJkX9ADOosw7EoGlLiaAvA8&#10;caJtuTJPMBtq4X+tHjs3gwsl44EJkQmqOjSIiw/cE22ITmngsRieu6Gq4WrxdWlF9pzgl3wEVG0M&#10;g61V8J6YY/Va7CnIyIPpRhAU/qCIFjOmxS1EaNLyazQeBxLo9Q1oAiyMtL4jGcgMm+JNNKZFsJVC&#10;tPK84FJrnQ/ZvyXogrWWieNlRJF1P1hAeFLkWXaT7oSreebPortvSq+lrpBEnGpY5S6ISlqPUMQU&#10;aBGzIgQMkZMyc1dPSUEkZaPiujLyREtkeQhmhMWbs4Ji7CCNWWINveEWyFNFZrP0eHHGCB4TUxQj&#10;G/+ktLKrqKXRY9tdkWFTrppIJWlZlKton63mwpDEqwGpHRxNhEakRpU5Za18Hzj04JE6urVF45zn&#10;hMZmjrgVLVnqrIZRFmX7L8p8oGTVDI6u4bixhpLtJhTnYURGsNC5EyGqmT9irQVUPmpHZ5FlmFKL&#10;/qPDeb0+rcUjqE6Kncn7gtpgW5yoUInkgZBffd8F+b9X7v5f2/z1yAiAP+BACCQWDQeEQmFQuGQ2&#10;HQ+IRGJROKRWLReMRmLuWOMyPP2QSF+SOQyGBP+QvuVP6WQUCS+YAeZAiaAWbAOcAKdQWTwUAz+d&#10;AKWP6Tz+jAGCyaBTgB0efyGjQinAGhz6nSegzyBwSewepyeugCg1OpT+C1WCVGCWixTqjWCtgC4P&#10;+x2aCVmFV+4SF832ggbAUytP+33GyWmgW6f0PCv+NQi2XrCU6F0GT0Ow2q2gK542T0zLyyjYKIZi&#10;4wig5a4YeDZ7T4ikQqT1DEgKjYy7Q+g2yEZncwvfbHW7+G2GHUGlZPhcGC3UA3OrcLB9C7zuD7ij&#10;6idXOi8SDcbqgKkyDo+WvT/wACjcnNbeWwraAHQXDewK8AC2ap/9j62D9OisL7rKqiWPS6aBLY0j&#10;8QKgSjQE673s25LdwYujrLlBrFwrBztri7rhLY9MAw6sDWOC/MLojETXwxErKNg9LNKGEUaBHGzA&#10;AMa8dHPHjBuQkp+pGfh9SJIrZpBITkua1IBRwmEcATKKmM0hb4vu0J/PmxyDxGzkMqO/TGyW8SuI&#10;FK0LuxKcNH8kMxyu+jwujMUyy29TcupOypufODhuzLkWOcxsUS85TsM09L7uxB8WzPMjvxY4EvsH&#10;DlHQG/rBu1RzuRZKk6UDO8vyxSbctYhbXTq8yDTfVCFRCwz0S+/TOz05dXz3VlHzrOdcwG9rvRPC&#10;rI1g5Vdv+88/TzSM6w/TC81/TlQV0pzeTpXc8UG51lUvOM6KG/iIV29yiPtFNqxehjg1E8NxMrcs&#10;Fn8qdvQq+9Oxa5k6Twgs1VukNhOExtwzXIVKTHGNn1xQ1hrnVcAVjEl82PLCVH3IqjSiBOCLW0Ta&#10;0QnVqV42FDtWn8bBGEOToKbmVHBlk241b2Jr7mR84nJMkJG4KmJkA+L4vJyX0/W97zzj+RWlf9z0&#10;tY8VWhW6hyZStuRbZUu1Kx883rZsW1PVNTO9qlbQPXE5WjLuyVvsGxzpMbjxJs7TWXUNAXdtk/6P&#10;WYAwof2vadCOGzrelo1SsMDWdWqwUzo3CZHvOH0ltfDcHSFu426XIIfrO7QHf10w8uNjWTfFNv7z&#10;nPcQ8OoMgliUpVl3MVpqrc9Tym95fut36VrGD87F1kRXwEmY/v9RqP3mzrmDPkhh5er+b53n+h6P&#10;pen6nq+siXC+v7Xt+57vve+haOHKjxmSAkt5W9IUi6enSYJimSbALn4CRNW2hsHuEtODX3LTzVbe&#10;GDOHV6bVeqeGjPEXE1Zqa6zvQHdEhY1LYl6wFKWThaz9i4L7SOP2BzumkQCZCU51yu2mD/S0mNgC&#10;a4SGwa0f1bKMHHrvQ/AqEa03KwTXO3Brrl1BOVYK2GGCuFmQPfYbYp5IGMsgM2ttdDjDJNaf5Bd0&#10;7oYFweXUqoxTaCGq7aKsNQbAyfkwcWdxwL/YNmshqreBUHT+xDIMq45ToCsNuc1EEs7fkIO1aIhF&#10;0EK2trniupmN0Y39sHP7ApuCH2gw6hYy9kqNARI4R0NdHg54uOrZuPxmqQpOScfMmMmD8UcI4Z2T&#10;CE8eYftxP83Ry5gymNQbgZp/SCI+R0M2VNJRsFVtwdnFRU8AViuOaPDhAkeo5xGd85NXMTyIEnJg&#10;Q53kvy4KriixxxkbUvzBKEhsq7poXJMha3ZvCioswJcEsebT2YmO/Uo+gyRznfv/mmkxLDeDWMBf&#10;6dg+Mdx/Qviq5mXzX5WnFRZDNNcikLwBnU7aB67JdRZgC7k9MiYgJ5jGvFCsr5hOKgw0dj9BmhTZ&#10;msSgkCCk8P3gfG6cKfVxQBW/H94ro4gxshCAGNLkoyIXPXEiI4/WoKbmHSNITEx8VFKYxeZj/qdT&#10;dim8RoaeASVRZOCEgo3arDeqxPsgj6ki1dq7J0fi/Y8AAJgTQBACq0VmfnP6iJsGPugpXPdpMW2F&#10;QxIdEmjiuKAP1bUn2uKtJsNHbFXBwxmlEryeI2KAc+ZazIdVHqaCtp8SFca1FezTaVxQXPRiyBCo&#10;5UyIrGWDrEHcNSoAReQlIn+wSs3IYhsjHXlHX9H6ClTYeLDa1YQhNsGxL+kOqSwBB3zPoIXbOphn&#10;4LK0Xq653LwpGwePGP2QU1yDnOi7bKsZ0brz4IiSEDV3wY3hfBeO8l5bzXnvQ84gIIA/4EAIJBYN&#10;B4RCYVC4ZDYdD4hEYlE4pFYtF4xGYu5Y4zI8/JA/pFI5HAn+/ZRIH4+pZIwFLwJMQLM5pNAPNwHO&#10;ZMAZ5LwFO55JojQoJI55RwDRABSJ5BaPC59BZJIqPPqNTYJR6VTKTAqPOQHJqVCKfB61AquAalIp&#10;9UYPW6xBq5Y4JQK5XX/ZLjTqDA7rArdS77eYbSrBJpHfKRioLhpziazcbpBqVdoXc78AJ9ZcEAZQ&#10;/bhd8nk4LgcbXqZJdRSNDkM7l73B59YtpDsxhABrtLL71ar/uM5urftciAbTprNsQBocnrtngJfw&#10;s7Z9xvdpwMHLt5xbW/oRYKP0opiKpktpVpFuwFC/I/s5yNz6eTeKnJM3TOf1eH2N98e87iivkuS4&#10;uo0bVt606TpQ/LSN+9TmvK/r8wSgrPqUtrorY7blszBrXt/DzbwS677v7CiFM4EUVBDFgDRca8YH&#10;NGTepGz6VH3HEcxslSQM+z7FLBFwDJvIgDyEnyaIW7T1wCfzrt6w60QErjFQmhT4Se36qw268Lww&#10;hDrypAEPw4f7XS8n7MytMkxM6yrVxJDbONCo8LOgATqN66jOQLODVudDL3KZE8BxNMaHMC1spvMf&#10;7gwFKqXw9Oi4ulObVvCkS7PgxTLQc4ssoezkf0+1cSu6xiFTQ9sEzbTjM0ssU+v1QtCVdRq7rwxV&#10;YLs1TcQZNSX1GzSX1lBD5y7DtXsHViey5ZTRMy8UQWe9TXTzaZ/rAiNevVTEnWBNMzQE9D/zJRMD&#10;yau0QsHUFYNg/sPRHZNbsXT0yV7Sd6gBOx/piAjmOIyk7qUtNYWFf15Nwz6WH1f0kobXFDTLgD+L&#10;tXaBRVjIRIKbuO48tMKpRhmR5JG8cM+6SaARlYE5blYESFf1WxRQdsNvAz+K5TeIXZdEy1QgzA5v&#10;S7lWY/tizHdz5s49lqWxoF3z5RlkVnQk23U89iZ7qrC2fWU95rYcmTdgKHV5TNwak1jM6af9zy6i&#10;7A7fMGyoha8yIjWFe6ZMbJ6VgV6b4/12wIpnCbXiu2Sbd+6a5QsPPrD2UQ1PHDaJo+ioJydvtxfE&#10;/P5d8S6vKVy8FJVFrxLex2FXVlv3DGxvr1VQNtzO8VJWKeM+DXeBj3yNeB4PheH4ni+N4/keT5Va&#10;+X5vnef6Ho+kiyOHKjxmRzXsfe2+tIAEsCaSFmKYzRpGycd5j/W1pfdJR1uJM/mSee6gn16DOXXV&#10;DRmZ5+/fVK/dAvZobuXUthOs145Td13sFOUvlQj9k3wEca0ZQipj5kIXI35/JF2/uMgE/NtDbmtH&#10;Gco/ZvcCWpuKfO2CArElHOlcsWJbaj0tHKfs+ltqtnasSYTCZCLITQJ3bVAt1CNEBMUh0cVzZ6ks&#10;MBbfAxeDpGGGfSI4JnZ/n3mfcExaGLOIdsJVsvGGp/UzqlhHGWGS9lOq0f8oxoDWF6EIWs1toBXF&#10;pGdBHHkEEe0hDWj8jIc0AzPo5RySp7Y/ZDEpJAxFIhNibsvLBDdQ8Y1+RWWdAREqgHKl4jXHJyjg&#10;jqQnAC7BMLEX8wRhyQRNaen9lxdEoxYUpoNnFPrBZ/p04QKCX1Kh3D727wahdCiXbTiDS1Q3EmW8&#10;EDaJRQUP09UB40xsmKuOEcFJJmdOkxSAcnZVKRNo6aD6uYxyllHJdB8343OLVSz598opwGdTW1Rd&#10;6qoVMXgCmR2h+4Jvsh4ROfM0okRtnFLhzFAzpGBdks12MIXVKVdswknzrJ1r0oCxOMzY4cEHW5Ne&#10;fb56HTDLEuQgszJPLlahPqJRKCTL+VW/UnJBSVNvTbO9BJx5vPoNkhskbGkVEFG5T8b9QY0EmYYP&#10;iozDJEj9qQSFAUkSck0ZaAkBVU0iP2pm4WMkISTIlcOVBDECljuXVPRyC5xVYSglmQmsDt0yv8as&#10;pSGj543rPltP9hNW6bzccBBiY5Fq9Rgn5L6GNG58Lzr0muq8UVZqShVSd+64YuMSnI20654K02On&#10;/A6lFeyGtvPaaFY1nK1QxiM5yOsdLNwzJJORHY/Cvk5llQW0qvT6yitAzQAJYHYIJX4++aDp3OWW&#10;k46R70v3L0trY3mLsxK1kFd4BoF90Xp3TupdW6117sPKICCAP+BACCQWDQeEQmFQuGQ2HQ+IRGJR&#10;OKRWLReMRmLuSOMuPP2QQJ/v6SPyTSB+ySVSsAy0By+CgKZAaaTUCTecQWRTIBS0AwiRQifQiVSK&#10;hwSVTyC0eDUGCUyly2VT6XgOUSqYzKfVuWzuZU4ATyRWCxQOn1ygWYAT6jS2o1uwRGuAGx2qyTKH&#10;VCCWV/2m+2ef4C6v+eWy7Wq33OHXGG4a/gDB4rARG+VO3YLDv+9QbHYWpSTGZyu2qmSKk1rL6K4Q&#10;LHQvS3XX4+F3ysgKRSja46wWC54PI6mvALE6ORySC1WdaTicnH5uhcSmbjMcV/Tyq6HecvJwrTST&#10;JQmsXuv2qUcG+Z4A+Gm2r1W/Bvn4SKa46fTylUjQb7ZQf7+v9sg1jUuY2LTvs6UAM0rj2sAosAq2&#10;fcIPqvDtwQvy3oKkx+Oc8ThO4xCDrarcCuY9TdOUubVv+hARxYEEXJqa0YnNGbNtukB9RxHKrpIl&#10;EIH2lCUKYnwDyImsiAOBEkgLJcTH+5EQQdBcENag6mPsmUStS2KFuC5kLoI7rqyu5kusBGrMy+AE&#10;Ct+wLVNc1L0PcurngCnkpS5D6EyE4ETwbBM2uzNs0ryrlAw3BEQqZP0UNTLM2uu/T0TvKrPn9ELh&#10;vS4z+Qm/00t6/VMTZL0wLrK6e0rRLtQq6bQoK9UnynQqBMtOrxsfIMBVJP9Dzov1Pz/ElNNVUTpy&#10;otaWztYVDsHPDH0ui1jS3KE/xC0NaWlY66QcnlcRTXr8JW3NULUqsDu/MjYK5c1czUkjaQY/NqQd&#10;RlMn9b92n9ddBVYtT0TDNj+o03cT1HN1dUJFNmQpejyoFd+DVXbNAuYEWK4sgpt4ycGN4a30c4/H&#10;EMyAkEfY6qqqyWAskgQBWWgTl9YM3X+FIS/s2ZktFdXo+k+LG2tDVU2q5XZgdd57X9Bw85riaBbV&#10;nTQwCq0VeM0z9n882bTE6VaieioQ/srU4olhQtpTZ1tTFD0dmlo3Zr9bLvDts1dqiG7jY0069nWc&#10;olmmhbtWeyWne+szNt3B6Un1J4jgs5LGlbvOJHyqJhwyt1DPMwx3e293rriDOsl84oO9W40DKVuJ&#10;Bv7/PVU3FWFv1i1lpd94iucpaRSgAg13gXd8jXgeD4Xh+J4vjeP5Hk+Vxvl+b53n+h6PpIsjhyI8&#10;ZeOpVkftpTYWT+/lOUpwnG8ctmmAoJjsJNtB3P086FK/XfW06Cg9IN9h9/TzqfONU76qWnEUgAaF&#10;9bE3OwGIMtdRi1V0s7disNgjB3Ou5IkslSyDm8wRIYmVbLi3+QDX62JxDc0KOfduvGBhj30QkAAt&#10;1M7T1gL8hiQlEKI1dN3cOxGBCb3aphgy0aAMMmbQaWCP5/7UCwq2J8+olxL3WpYcFDRObSk/P6dp&#10;Ec6kT25NVdgqU1CgETphfk6qEa93PoZIKTlcDD0mwfimtmK0O1wQUbG/1Jrq36O1JUxYEMfUYIxH&#10;PIF5i+D4SFHyj4958EMmxJ4TVlaR2Uk2JugeFcCl6xaZorBNMQ4ZtlYlBhsyupORYhWs2F7r3+xW&#10;XvKh1a55RRfX0oFti7E9xBWy5t+8cn/N8h+uKWzdH+wgP/K5xiHDokgfXMBt77Isrui+/yVcOZew&#10;SjhFCC5j5MReAE1JSslliQ6axDdh0X4AOQTEfZvUHV4ylWnMRrcoFEThnjJ13UYomgDcdIOAjTIG&#10;wvV83xZ8CW6ugbROKIDBVAwWixPmOaqm2ueXnQAusNl8OrWtFEwco5eOJOIotLTPWtLTashxwsLC&#10;/SWjrAVwMRmiTjmZCd/tDFsyoopMtdFB1wFgBJTuPoIWMMZG/UGcxg0fI5R8j57RIGRMjKqThlKR&#10;2WgKSOThUyjolkhng4R3UPGCuUnwRB88ImITLfchRx0unHKHO+6WIk1HPqmLfOZhlWHaNJP9Lqd0&#10;1JBsImit6vVBqFzUnZEmLZClHO4frJ92jD3MH/sQ7Uik0JQ0mnq5l/dEk/p+oCgOzE6a8xSdpZ5n&#10;sD3HUjnUP5HJPmU1cctYeczkKu0diicd0Uz6N13PYsqHLOF60pWQpyfYAXNxpJubFpsg5OUyIW7w&#10;DQL7nPTuhdG6V07qXVeUQECAP+BACCQWDQeEQmFQuGQ2HQ+IRGJROKRWLReMRmLuWOMyPPuQP6RS&#10;OBP+RvyUSmRwUBy2XASYAWZTOYAQBTcAzmCyWcz0AwiSwWbgKRz2SQKe0OgxCewWfTqCUd/0OjSK&#10;nz+DzyoQarz2l1yc1+lSWBwSmwSyWUAWe10+F0OgWqnVuF2l/0mcWG03OsW2+3yv1q/2an3a+Qi2&#10;Yi6Wi1YnGWShXkA1/Dw2VwrBXzHX6v16kVvDQSh0N+6Wi4u/Zu7WyuznLwye6V+1V/UPTgGxv/Kg&#10;DMwe2bKSzWdwLX4rBwaRy67WLJcO70+pcbKaKb87nYLaZEBavQQK4Y/ewnO93dQrN7KEcriSLvw/&#10;l3Ks429eWE1f3/TNfPBa/uT7xq69DCAC/j1n83bds8+jQs47ybwW/7pt4z7jrYr71Mgx7rwm7LMQ&#10;aAUEuwtz4n+EUShDE4DRSa8VnRFqRte2h8xlGcZtefUbtktjkpamYER9H6apmmaIwCACXJHIr2oQ&#10;3KFwu1rJvg8T5L7CLdvDJbmwyibftLJ7NwSnsbn0kcUgNJ6EJGqjXJEwC1NzJMHSmq6Fxe9k4wwv&#10;yHTUvrNuMh0COe/0Nvm1j9TcyUOQYf84NHBbtS4fsIyewUILU5gBIK286n8vDtynJSoztTDwQm/7&#10;iwFTM2OpUaDNtOtOvuq6pNy1VD1ZNr6T7Uj8RHA8OrI9swPmh1KpNVTUvI60BNy/9Un8/r2v7ZSD&#10;P7M9ftu3bo1XKqGvtAs0sk/8ix0kVm1/b1Aw1XM1wNVFtr3EaS1pQypurXcQuO5zZNHO91QvbDHt&#10;kl0KrTPd1M229hJ8h0EqknoSYhE4QoKbeKm/i6StekaQH3MWPRw0yRNk2VwAEl0ygPlIFZXMqXZc&#10;lrXvalNfTy8zCymuN1txfsBYbOqWJa/MoUDOdet81CFwS7Vp1xBDoWPc0JXTLSEz3fFT0VdWm5tK&#10;l4ABPeCWNdtqSi41da/eywaHaew5zmmlZ6re4IZIq+RhpFV63mupW5tSI7ncmxvDEC01hr2kvI8O&#10;M2PsNO2cwMJ4Nqmtbjtdf8hXm98XsaEZHLqcuEht8QjTb72LpiCYG1u9XVu9BPpUGycy6WvbDfG5&#10;8Rhdf7ZvCEg134X+CjXh+J4vjeP5Hk+V5fmeb1Hneh6Ppen6nqoqcnsGX7WOKlzaTpQ1+XgHIMhA&#10;KmtC8ttFb3cAGHd7wFh/ZP1Q7G9uS9p2fUpbZkPP7CJ/3cPygE2pwK1mpJ0VEbQ26wURN7IjAsm7&#10;MTJNYL4kxbpW1ANOT4ahwigVALybSl+BrgW3EHdipJ3rB0vF9aw/9CaeoIrlQ8RdWa/HNu5Uu1GG&#10;qH1koCgo5VrDZ2EvxIS65xz9IVOvgs7JwcPWpFXX2uFw7l2yoCQXCJAax4StqUpFNvin20xJWctq&#10;B0VkowkfYtJybRmstcStC9e7hWbqBb622E0YSDolBExJMo2I/DmkBEEnJskaIyTESpOrmyvk1Jqj&#10;9H5MyXEzdPEhvKu23xON21aM7vW+u5g6ZuBjr4XM6IKjknLko2vqILIgf0kiBEuLrFVqUoT7s0hA&#10;p5oknIvHOf4oF2JEZfkKdczSN8pHKuPLTBKHjr2zSYIU7E2kXXMrFgUVaU6WYnwNWhDFZ6llBvpY&#10;ZERWTjD5qbk0zpfC6pUKJaK1KH8ZYuIFnGpx98RHnq4ivHOHc52ooJXHA1nKl2SQJhGagkqjIOnO&#10;bOrhWpy4lpohkvWXCEU9vuK7B9UtGY6JyXYc6Ya7yyTzgBQaWVDWSl2NIaVzb516F8lgwFz8G0KU&#10;dcrRRO9FgR05j0QUblPWLjfjISNj7HmOEpNlUalUr2XspAOj+piZSar8fW3t11I18wXpnTKe6AiU&#10;piJ7UxR8RJUM5fQ32myjXawpiBFoiEvVE0vmyceSbsqITddhDakrcl6LFjrPVL0sWxTtlHBpqMxF&#10;4yyo/PCdtgFHR3qm/h+b7WoRwroY9TsZINKJWnO+CseIvuZoXGZsSWFWWNgO0drpy1pz5qvaeuND&#10;ZFHvq3a47VUq5wdqtMqf5XbCxUtBNqXaq7YTeZ1Ysg4GbkPBBe9a5lzbnXPuhdF5pASAP+BACCQW&#10;DQeEQmFQuGQ2HQ+IRGJROKRWLReMRmLuSOMqPPuQP6RQJ/yJ/SR+ymVSSCgOXS8CTECzOYgSZgUA&#10;zmdTqSSQBT+eQODyaCz8BT2BTqCySdUakP+lQSgv+l0IATucwWiVKsQipz6fy+qv+XyaWQSzgCnU&#10;ijRSsAGx1GDWm31+rVOiz+CyB9ySX3WsUzAWOEVu1T+VTqxQe0wWm3q0QLDYsASTDUbDYAA4Kd4S&#10;uZurSaTUa5WO25+EWnGwfS5+7VTXTnVQK17Cr12CWarRHW7fQbaI6vK7uCWWR3es5/L5CGcK8Z/L&#10;SK5W+x0/SbLJSLHYDdU+oVjT8PbTrDXmj8Tm+i5eXUQrX5650jp4GkQ7ngCTXKn9u693yO09zcPw&#10;6TkoMlb0IQ8L2MOATur8lzon88zUvqyLxuwnrev4uMCsK47vrgg7wtnEEKNs8KphFFQQxYA0XGxG&#10;BzRkxMBH5Gy+HzHK+L47qCxsfjRrClyjARIsjAPJCjJq4UNws/jXw1JyCNq8zarpAq0ytBELSi30&#10;uwnKTfQjJ6cvzAT+SuAMRqssABN6p7evuhbNQW5YBK9DD5t+4TOPu/8JPaACaoW/bWQxOb6QvEKD&#10;Oo3LRUBRkCqmzNJJzKkAp3JjGKTQ6CRpNTmLHO01uBMM2vvQrfURTM2PlRLe0efy3yyn801W/T0S&#10;DO6hwBVUwwS5kFya8Vhw9SFLvFElcH+vidJq69FoXM1FpU/lSWMx8GpFT9ZuRaNHUhZdJpFaFCVc&#10;zqIVS7zaVrCrfWhHrPsxXtNWS9E+07YlwTJb6E3rbqe2Hes+NDXrzWXfj+WFTFUy7VCkBJiMVBEg&#10;puYsb+MXi8R9Y5jsdpAlS+R+lSTJql8kZRlMXANZ6gUrdD41Kis43zcsuXyhEfr4l6b5tX1IrrEi&#10;KOEo1kTxVmZT+t18z/bLqqQl7hQXZep0tUNDX7E2tI02OYTe7Nww7rGq6RYtA1S4Mt5/s2fxI51E&#10;pbCFW0VreY6fukp3bgNMbZMaFTgwaLX/ArDVPMsPovdeZcVtlRV7n3HNFtELXw3+j6cic5U3vbfW&#10;reWroY8PI6PUmF3f0G/ISuVSJIDfXBf2Gudl2fadr23b9x3Pdd32d6953/geD4Xh+IiKOHIjxlR5&#10;baUpNklH6Omqb+mmeVz1tOk8Jg3NrfUmAbvPWG6tXe7IOv8MaNm6d88AGo7B0SFfhtdTU5pHAUXR&#10;rxTtzDxT0qa41ZFYW4mdrrbH2OsKssh8K3kONZV5AFfr938nwN42JLzh1jt6WmwiAq+yGp+gsfBc&#10;SWG1K0PObYziq1+IOgYph0z+X7poXcvxA7MloQATAQ9gbc1YOPdAshVJ3V5thfwhiFLWE0vOJTDl&#10;NJb2NLSV6zQAKC3FP8cmmJdaKF8xHQGpCGTnHNNAi4e+D8W4WkPWWCONSLAQsrGtG8dEcW3ECZEj&#10;YlTOmQEpQij8kz51QACSMAmQTKGiyFK0gRr0JEMlYTsxpnz8oRQYYSmFLqlI/q2bO/U9aH38xOk5&#10;CFvKbk8tMZe0RvUV2fGcktJZo8TXtQZfJBQ6C3jNEIfZAtmTR5IxFZgWmDcipDxEl0oFLrb1+mGV&#10;1FJBb6Yur8XqlqXLWGlLgTbMxE0HHVSKikQ6X6i4uOpcvEZ+s4ZvLuabK9Ey11wMdKM9Zl7VIozi&#10;UU5V1M0JsONUC6Z3zm1gSxIa4yai7J/NAWXK5Pbc4cqxf+omLkrJ+NYmDP0qan1zIlV+RCe8oWjt&#10;kmvPKL9HWYMTYmxViw4KTQ1mCx+lQ+yTR4H3DVZxMWUpIZW9QArPnrqeiXKGHCgXISUgIgxdRAlP&#10;x+nwz+SDm4TSbJPAll0DqCTAOVPGcs0aoxTkQiYtJxovQejFDOYir3xt1PhFeFU0kBSVe2RKrZLp&#10;pxoo84I9VQYGkafvECccs6rN3TS4aqtEaeM4ouvZ7MvW1PgrpUCqrBKLPlsdHOMEoCDUOba2BWMX&#10;JgsATTIWUTlm/v1r6uthUPrOz7gvX+xUFZeWYq8lChhVgNWxBjbN4ttbbW3txbm3TuyAgIA/4EAI&#10;JBYNB4RCYVC4ZDYdD4hEYlE4pFYtF4xGYu5I4y48+pA/ZFI39JX5J4E/5LK39KQFLwLMZkBppNZl&#10;LwFBQDO55KZTBZxP4JPJ5I4RPYFK51RADOIdPILLJLTADK6dB6hBKvDKzCapQoNSq1L6LIqpXaBL&#10;4dOJXPoHQ53YgBKZ5W7pTLbApxOKQ/6WAb/fb7d6bL6NCpdZKZiZzBLBBbc/6/bwBW4dj4VfbSAr&#10;lmK9ZwDkcDO8hAsHlKpR7jUrrL89m9FWNJB89drdXdfELBXdxbtVgLhRLzfsderVsuBc9Nq5by8K&#10;At3swBveJyp9XZO/NHz9/K9TusppZVU+l4opQd9CuGA/ZuQBw8ZgulhILJJL7AHbJLC+pnec9yur&#10;kzSLL67zyuQnDswEvCSpGvbXLcvidvchD0OqzzYum+bKMYyMJKq/bgpSEcSBFEyamtFJzRWzb6pE&#10;fcYQVBsXxhGqVvs5rJKY/AFR6A8fgRIMPsm6rtqikrGPEwjItaxsNKI+jgwLEKDLQ5DvgAkawQtJ&#10;r3MsgjDsqxTkyW8KCQM0CmPNK7mK6/UcoWrcBusv81yesEMytJ7eQnMyDTlPsdKIhEwu3PUFzI1F&#10;AywhDotDP0AUCgr8TtKKEvwlLht/I5/O3RyKSZA8nztOrEMouT8J4/0iuRPLpTnLFQ0G4K5U24rI&#10;urRkzvI5NSyq5kKVvX1G1Oksap4ms+OTOc8PSz9ezAsydwtYlc1fRbF1xQVHU1Vs/UxP1VvFVUqW&#10;VS1h1Mn1OUm9q3TRX0M3WscnU4xiVvxMMvoMkc9PE211ODLlAs9AMqWo4NwPHHN9SU29JOCgsSBH&#10;EwRIKbmLm/jNC12f0axqkB9OykaRxklieAJlCax+A6bJkmMPzi48spFFtb0/ea1zHm86NpZz8YOr&#10;jpYZnuATEASqW7PdRSJfubOdUmiV0jF3442FtSMhsm2rrenVZnlf2hpQA0o8GiupqGjVhDdrOTpN&#10;4T9W2wTtIm0Vlpu5RFZ1QYdWaDQzD9guteOAwhXFfOHLu4W9ouuITR0MIFjdRotR0LRukSpH86lm&#10;T9Jsh4HDlIaviHST/mVa6zbOFQrmSn9U/m11dROvA12oY9ujXc913fed733f+B4PheHtHieN4/ke&#10;T5XloojhyGZ6B8+lkfqRxkWaII/Ca5VH6ZPxn/W7y69r0fQWkw/pOtImlLs8A416dKv+gN/u85ov&#10;qU9NPbdi070uzs4dSlBRTYTtpoSmP4rZVkxrkH82Rr8DFzkHTe/Rh7kzrLKXlBc0Csmdv/gsoht6&#10;FznQehC3FSMBHSqIJwvx2LinTJOdRBZzZ0mqN+c66BQUFGwnUcgP9MKaW4rocE09W5fSRqpUDDEv&#10;7Oz3IeZks2Hz2GxKccS2xTJJX3OMOQqtLb4YNPliu5pNSwoyQWIRDVuKYWdsgJxA6Lp0H3wMg8WU&#10;fpCzCQkfEfGHBVGKAhj8ihFSLF5wMRqdlkBKzsyJJOlqG4ASZJBAQytlcSCzl/URBB95YIYmMX0f&#10;J8rMFoj9ak6457mYlvvYE7NPRhELMEQYP6FiaZKxljxBaN7sHyuNX+pUpKVCwPgjgoJzh1UPwTfi&#10;0RVB7GgOyldDt166XGwhTStqYSoituSjuTuH8YyEtDiG2ZUS45wmZVFBGGzhnxSkfy+SRg/3Py5l&#10;pOVvU6Y8xEltPZxEOFfS1jCk2DERYKkLhjAclMlHAuPhHBWE8SpySfcKw2EVEZsnCV5JZJE9lYuh&#10;YUwWBDOp5tfogp5dx9z2EjZQARMJ+Gks7X9E9nx7FOPoovMQwzmFeRuoTRR/qz6IJla8TxiTFGLM&#10;YYyfCXssCRMgZAjZGY/XL1OiwS8/FJ5JI/ZaAWmVO12ADgZKecEzoUQvhNAOiECgBU4po0eCs63Z&#10;txgOZutj9ot0zboumUbi1qqWLlK2AcDJvM1IZQxr7g07p+jbTCALsq8yNWVRxX07WsTfZi/BsSjn&#10;9QcQjF6XDVpqNsMuf9Z1jYWteXrTmIU1EiJol3Q2kJE4QNdjDKyL1r6QJShwjiwll4BoPrUWe2M9&#10;rStFlBYWzzi7LHMoHNxO1f2yykIQ7UDQMLpPMupdW6117sXZeGQEgD/gQAgkFg0HhEJhULhkNh0P&#10;iERiUTikVi0XjEZi7jjjLjz7kECf79kkgfb8lEpkz+lgBlwCmAGmQJmgHmwFnADnQEnkuAMigs+l&#10;j+oM+owBoc+kVAgk6AcIlNHAMwAULqkFkVDlNUn0Fqkkfs+q8EpgAngErEDg9imFlpVLf8IrsHt0&#10;ur0wqVpuMKkVzg1wpdSt7/vNrl1Jo9DotGuuMgV+wGFAFSwFnwEIstyo9ZlkIrl2g9jAGKhWDsui&#10;01q0cskVUqmZwwBzGqvULv23l2R0F/x+72ux3+T3d+xc+sHEslw0kGp3B5EMvu72AA6cI5eL0Wan&#10;+04EEsGnmEO5+QuFUofR2XJvcJwGf9O89d+xHvzj+ymAuHk9eettwxb/oI5bUv2uiBPmyTZqW7SC&#10;uXA7fQK+LDs6gjXvylywOKlx9Q21z+wIgy2Kq9TFwcALvtU56Fsa7TpqkEUXhDGKZAMasanNG7RM&#10;AsCTQ2fSRJMlKwKG86BQ6AScAKBElJsA6zyM9y7gFIkIu3BTQpg671NQ6TVPNCYAKcoTWSLDssup&#10;LrwxHCEouy9T0MHKLBqHLajSFL7BKOxayt0xz1wrP00uE+jeyq4ySIK5s1PhKcGS+p06TEoiCRTS&#10;cH0FBK9RDAbbS5D8Mve4MEv0+8qT1FFLUyxMvvq9zL0rUFXwXAMx0BEUzsJCR/NbQM4NLTtIvdRi&#10;Jz3MgBMG3CkVpI1QzXV8p0pEDcv87qJPxU73v00UzV6AFgy/UVpStQVIwxCi8XCySfJTAFBMbdzu&#10;IY5dE1uvTpuneSdOdcKwXWgizxDBN3sCzdrRbcM306xs5w9KNhPg7Tx1yoanT5L1JXHXOIXDVNYX&#10;pWNmoTZEXhFGIQoKbmUHBlUTn/IaWLBHqTSAlGWSmqinKdJklARGazrPetCVJFVCMbbkc3hebq1e&#10;kVyzAnVIzjSz9VNXD3z+60vyhX0q1lh6LW5rqFzNdliVrVlzz7KOh5bb9nTvjaFQEl1H0C8ABVdS&#10;+47fjt2anj9b2fPM3XhXdjalw8+7Kh2i8RtcS7XoFxPdaGHL1hdbU/svAgDpPCUJsNZ4uiOBYdFf&#10;B7Zi+jypsHQzt0SG7xNkOslllma9jCjUbi904PC1Bw+9HVOXbz7YTYtj7gg2roIDfmhf56Nej6Xp&#10;+p6vrev7Hs+17fbe573v/B8PxfGiiOHGZX0KGsH1pIlOYpA46XphJCaATnckZ8ntLdjV7n7wq0gR&#10;YIAD/Ta3kgzDjBvLW6h4sq83kLYVQd4khkk/s2bQ2pv54mMl8Wm7haCf2EKFOG8l3SiCdOmWix2B&#10;sJ14OQgy6E7CgT+K2cU0uDqeEquaJa/Ju7QYIu3d1DgikKIiQ+d/ChUjfnbtMUO/2HjSoUuRaoxp&#10;ZLFz6rIgVFOJ0R3PIfWQsBuqaIen4UwhBwrHIlH6Pq2SLp827P+hbDZcTkSpMueK7lv6929qRT4t&#10;BhTezgmAYoQIkyIT5xUX1FWAa23epUhRC53AI5JMlRmNSSw55MRqgCSVmQ+ytEpJREx9ZIm6ACKc&#10;/VnbN2cADQQRB/kC1bGDfjDiKrDWsuzQvE2WDWI7yQPbLhrkcpDSAmFCM98dlPwDaowaWq/ieMci&#10;1FGGC5oxzLQMquOLTpWTGiLF6Y0vGot8dDEJRTunCmSbxAmGU5YXwGXZGWFLlSIR+Wu7aAs5lizW&#10;U8oqB8Spoy8hC31XM51LQgmu7tXK0J3unU5OIhMyItrsgq209ihHVLgmCrc55yz0QhjrNiAigXhs&#10;MbdFZeCA5hq6c+yBAblyHFDR6PimRZ2dk+TDI1tacodxcPW4Vs7hnfqfabHBD7m6Amxp/H2gsDJ6&#10;wcn2u2LsBTpnuZKyVk7KWVy6fU+0lEnR9vvk8rQxpVEkJMSYjNJEBaFT8m476gypSFT3nbCWakzJ&#10;w06dfCmtbIVOkUnIrduzYqKUNsFXmaNU6SEML81pwCtDtNjdgtexkOKIV6N3SOGk2aLtbiu8Z1a6&#10;IfzMgHDWqC4lRw8kgpuOTlqdytY9AZvEUFPuloOT5f8jT0EXihShTsCLPMFoXNK16kSU2yZBMmC8&#10;W41uhqORJo0YZHSbH7CsAbjGOwWqBG6g8JptwQqCQ15oG3ngvfJeW81570XpvU9sgICAP+BACCQW&#10;DQeEQmFQuGQ2HQ+IRGJROKRWLReMRmLuSOMqPP2QP6RSORvyTPqUPuVSB+wJ/gGYASZAiaAmbAac&#10;TICAOeTCfAGXS6Cz6XT6CgKkQWWUKCTwB0Sgv+kAKRy6nUaCVGXz8A1WB1mBVyfwiRwWnQupwWi1&#10;ySSKfVOxS6ywSxXGw1yHT6vVuf3uh3i6TC1gG1Xe60wAXCYYWg3MAWeCSOoXysQap4OHYPEYy/2P&#10;A4SFYrQAC5SKEZqvwnJ52R6LB6vP4itZ3K4zHa7U3Z/wva2DdxDK5uFXq3YKBSZ+WaeZ2I5XHazT&#10;Z/g4bZ9LjUHK9PKdfhQbu70AdnFwfJ7LU1Pn77JePSVGr9zqanGVqnd22v7YeGYVPL1rUsw3yFq0&#10;4h/IQyaxNOgTHO09bRto+C+M4z6Fr2/p/qWgT0JEqyeNe9jEQItLfO6+bzqS2L/tS+sFQ3DKkBHG&#10;ARRknADGpGx0xxAaYJGliVR8faWQwf6SpMvcVn+pybASmgEJ0nTRQsva3qQ6r2t+/TDuOk0RINKY&#10;BQTK66wg8EQOvMDbqQ96uuKz0sRLK7RPy/Lvv3E4AQbOT2QkxM7QAhLES5A0dujLC9xIhU1TKn8/&#10;UU5iD0ahsPUWqLOuQo6kQQz9LII0UBNywDvMNQSgRTCKFSq7S0KQ+9LgE8FHVDIc2MG3D/ILBc6g&#10;FRUdL7Fs4TsztDyxRU0Vc9ifU3N0JwDR8TS/Eb5PJD9oytIVa1rXDRvLZ0yKi/MwWDSjfUzZTVJh&#10;IUvMHBr/U/Xr8LZQjwQJcFmzC9iWHlfJ532Bd+ghf84wgxjwSlad7VJK89267YApY6EC2XLGHM/B&#10;tw1NLuBIPQL1V8yFY4sl2NytkM7QtXaBRgEcZBEgpuZccGYSE+7kR8lB9R8ljkPvkgBJ0AufgPoM&#10;mZ+Asn0xPVpNHYTdUlW9fKnj16XLPeLVG8QAwtqVYIpk1qVheWkStB+EaohtyNLd+la8hus2gvku&#10;bPcSEr84Gw7GhEubpjFtbtetVWM0b01jk6g7vU924HMUq1HSErQbj3GvNhNxuvbNX8Pg/F7NQZ/O&#10;7WlgOHg3I7Xvc6TXztqcldnJoZrsr8kx3NZHdury9qu3cTB3Kd1veF1g5DESPWHTN46+JsenszRR&#10;1ixA15wX+gjXpen6nq+t6/sez7Xt+5svu+/8Hw/F8fyIqcfzmX9L7yElmbR9nU2J1JkmaCA+iQs3&#10;Wt6T1dWw1iCw3aK5bQWI+6eWsJ2J8kInTVnKpsKc3pMTvGFQCgDBJii8WMtTf2qIghLD+NHbIZ9L&#10;jnoOJ3UIq1UbeVCQjRY/87SgIQGMhYwxCyQiLoHgoXxxrt4AKyhcsc9hI0fEuaI1FpKb22tidC7y&#10;F7pFRkFWTEZj51oLEMYqvVz6z4TNpXm5tvjanCuYf0lZcjw4Wn5dcm9hcM2eK8gSSCFDu2nH3dQV&#10;JNLyWEQkYOtl2TjUGwzU86ti8Y3RuvRc4B45k2CunQ4ANRTl0/reiBIyM6oFRrFQIzxlLK0aDWk8&#10;OeUDkilEgZqShIRLmckmPoh2Q79H6tBJ07ZZjs4dOkhhFptDrpZO9eVLyPJ8XMupha/2GMVIJy/j&#10;s4B3KYIDS6K44SOKsTtMLjQlSSUX0eEgkhLuHanIQFaVrDyR7BoykHdjMCcsW1JJ+ZEts7ElpZqt&#10;j43KAkJ2NFIJY4+PE85gzvYRNyYby24uscYalYrY5EpiWK8eJK345ENcs2GN0z6AkGkW1dN7X2DT&#10;RZBMJi6RiePHObPCLcf07LrkPRlvzyzupHWEhRp6dmbDopoOymwF6cAZp0/iih/qTFULbICC8XIG&#10;tpTBUJwcFT7K+N02CKsgZFEiNFIs0VCXA0xcBAaObKWUstZcN+sDwKDEiOQzZmxyJUj8Zkmxokr2&#10;go0aI0SdLY2lt9iVD1njcKNvLmZXajkR7APYVSxGCLspITLjFYEzLciHRJjUrlw0tI9SFifMaJdg&#10;4pt7alNukk54ww9qhT0wZOpRUscQRM7tSLMUqXLBBsMbF2qor3XhdjeJixktnZWu8hLY21pWrFvU&#10;aWIuqkEraLEFYI1IdMuqe0GpfVLqJMiMc7rdWLeZL2pCrXnAaegC98t37wXhvFeO8j3CAoA/4EAI&#10;JBYNB4RCYVC4ZDYdD4hEYlE4pFYtF4xGYu444y48/ZA/JE/pJBZI/pE/H3K5TAn+AZgA5kB5pNQL&#10;NwJOZkAwFPYLMADEZPPQFC5PQKBJ4RQJ3P6QAZdSoJQJNJJdT6DBKJBZdV6fLqdWQBSZJWLDUgBW&#10;6nMK7bbDOQJXLbaoNWLBBLa/4XZoPXrFR5jMrpUZJRLI/rDd7HML3jIbRMVQMI/rzQMhA4PfABfo&#10;dl7zeondswAJ3LpA/ctPcrMKJaM9aLDVIJJ31tZcBtxcMPktHCMVkcdCc1k4LnojwKhvYhdOPo7z&#10;xaJPtnVoFssXya7seDcuzFt5oOvS7Zn5f4/Bu+3eOdo9F3bTPcPibd08pAp3h5TK33LrhcOYhTFJ&#10;O2C1qQ58CO+3z2PSAEBs2+bwtC4LyPLAsFOw07rM49SuqxBENryzzvw067Vuw8UOxKEcVBFFjcAM&#10;a8YHPGTuQw4KUtqfSUpO0yQP0tCsLgmybpqwzAgHETqvM7juMU/8HK6psAQs6ABN+gUiuw1z4PMx&#10;UEvPBcsSRDkOrEhzrR+4MsSWg8sJS7UKn/LSisyp7uTlOT5K7Bs1QJNaEsHJIAz5J8DIMvzrTyxo&#10;AsBOCzpLAjkUY1M5wYsqnzRMqFQ9J8qSs8DkOsw8Rz9RE+ohLsN0BL6xVQhNR0g9cKQm6Kex3QMq&#10;T8qrETpE0Dy45TrzFXC+oFW1VvRTMnwzQNSxJQNCr9JrVNG06XSdPNGUG2jaqAm4CzE41NSU+ldX&#10;DYLgtPPNrOkg1JJge94G9eR2XoEN7AzfEowhZ04upCkz384di0spFcw2grSwfKlq2BJkLWXCiwxP&#10;QruUnE6TtOol9WM62GX/CS20ml0VZIEaCm3lBv5VdMPoElJ85hmL9NO09jL9b1vJqmsXW9iSIWbi&#10;FE3FDufWU4NMUVotm6LdUp5+4OgTrKTP2GiTkVJqFx0JB9Q6yAOWXPZOur/R9XWBQ9f0/C1aUpoS&#10;HwbotWs1E+APq92kvpudTbDL0So1aVKavg9iPdc2HWOr9Y4MhlMO/sG9X3Y1By9E++4blrwctftd&#10;75waGO/m2BwFynPIRjTBXZVtW4m0cG8h1WH69pu1czvaHdX229uQDXeBh3yNeB4PheH4ni+N4/ke&#10;T5XF+X5vnef6Ho+kiiOHGZPrx1fyCtO/Xs8504B5ymj+p0naZdZ2t24JZtjUVSeo6+kF1gFjqQZF&#10;Zm007pz3yrkPZK8WirF+aWESl+X0rpirIFZOXLq14na5lGNya0mZqShlArXIIx5vCf0tq9IMZ5Eb&#10;gl+Kga0a99cCnZt1bGxA/RBVvKqOa7RpiG0yKsLmtN9LmnbwXhwUODrh4ZtbY+o10ruSHwSOwq+B&#10;sHmgqwhy56AL6SgH6Jc+YmRkz7tHbKmJWcHSXH6XgPck7OiaMCfSZNdxYnQRbNYrVgJMC0RZfiP2&#10;HzgX9lGjYh1sDF1/KqL83AhqzW/N5PM/du7T4mNaBJItFgIkXIwGujIc6NH7LoJAzElJLSBM0fks&#10;BbqQyaLeJ3C9WiYlNxAV46Q0kV4GELhA/iD0JIkq3aG3SNqlC0MclvE1fZ8VfNEanHJHCVDvy+lW&#10;ANxa4I3D+hXCiDMlSxQYiWn4uhmlNyDU4gSV7m5rSFQXFGVRQGMwdLonJTz830KtXMp5N7lXMRBb&#10;dOl/ZrWykLdhE9/kqlIkkNPFYAZkysOGnfAB/yyUvR+hu/RrRxCtQ9YJPRAUBJYNxYU4SV0y1dTo&#10;icQhbMXiBRgXgzs3D8EGxITswRtxRI9rkoa/2fBQIwjdpkPGmgJabARpwdYuk21HOcawslpFG6WT&#10;HVEsCQE2ThILp+lR9stZfuHL9RCHc+HDqDkayQgo2qtLyG8/NARJCUj4rEzIlhImPFoLhKOUEZHx&#10;k5PbBSg0gYFOAp1R5VbFIjPoWak5iEImxtuaXXlDacpizfoKsKVLmG6pvn25yGs7oLT4rwQx3DYW&#10;LNDWhRWD8OJZVwfqP2VVkKTN7sehtGtcSKqMX1ZOe0nkF2Ig5S6c8rXMRKtEaOcs9SFUCsjVOji/&#10;p7uNf/b2X6E2a1ftCY8nscoEtkp9Zh1tuiH2BX3DEiN1LKzwsSQl3gGnfAweneG8V47yXlvM8ogI&#10;gD/gQAgkFg0HhEJhULhkNh0PiERiUTikVi0XjEZi7jjjIjz9kD+kUCf8if0gfr8lUok0FAUvAkxA&#10;szA01mM3nABnUFnQBnk6kkknskhc9lsHocCntLncKo0jgUvAVEglCpk/pcFlEul8IqVWANfoNBns&#10;IssEs8Gsb/qVJf9el9UAFShFysFPf11pVNg1pnttoF7pdrrFyil+wNsrtIpkou0DtF8heAANyAeX&#10;k0ksUlkVMn0HsFmyWRyuQAFyzcmtOGquCrFpo8GulOxMFsGPt+kiOzAFu22m2NYvW53u1gmXAeZw&#10;WrsfC1vE4fOhlp6Ok0Okx1Rl+e3HS1Ev4OgsfMzj+yj49EomfrAtu3kF5T/7lj2Pzf8oe/5lT8A/&#10;9/zPN+sidPi6T4M7AcDs+4oAvi5D6r4kiTMo1iErdCiuAE/bCtNAMJuagitt0xjSvkxLyKlAjrNM&#10;ta3QA57pOoggRxmEUapqAxrRyc0drwlC0pQfUgpQfciIK/a1runT2Jmm71pu5EXNPFbtKmgTwwWz&#10;TFykoLRQUuABQ28sPOIuT7O85bRr6q7xPKsExy7MLhqkzcus9DSCTegjYyhBC8xEgyTOQlD3xVEs&#10;SSuxEvTw8CoUMzzNuuh8KM8vDVTXBbyQDAs9JErFLLC7amQfBVJuNLEORHA0/LU01CVY6ERvI2FO&#10;tI8kyr431OH8+1cy3T6/y0wiDxQkVBpe5CSP25E50ZVdNVS59SsG8dTQDM02NvailpNCUtTrS9hQ&#10;XANwxiAFEJ1SDBUitx7XbIJ9AXeM+Uo3FP1vUEwWi0y8OHTM2TOf93nRgb0HwDeDgRhKsVdck+03&#10;V8uwug9RwdRrcQs102UTcdUVfcsMRYxLvgFW19zSi60xrlQRIKbWXG9mEsyq+6QXfgp85xIh9v3b&#10;meoKnCYxu/2hv6m88wrNOJXEhV7rS3lR17fzZW9F7SVctzY1dV04Inj+qzVRUt1VDFn0ljs6ULkO&#10;w43YeqITCNabFbEqa5pGwwxrG417kdpV7OLSSuosISm4lEyihD469sG4VW3kk1JjqF6VkeOcLcGO&#10;tjcKHXvCjeM9K/OrjzG9cHLjn9BJDyp65G67LgCTOz1OTbvWN0bdkrytfNMUun22STTvNd9LlFL9&#10;dP+y0TcINeWGPmo15/oej6Xp+p6vrev7Hs+N7Xue773v/B8KKo4cZk/NI8rWKkD9pQlm4uQm8bxv&#10;+GgbZxcP97EndUPBOr5O6duKYX/P6T+sAASIQAE3QCqNwTYXHtlWY7+Ai5kEsYUcyJjrimnKhRJB&#10;ZKLSiHQbZnBYyhw3AttAEp9ZDs0OrNUiuFrahT7OcW0hQtcJWmMZfu5aCcIHjnPSiid0TuV9KwAA&#10;6xXRBYVumS3CI7raYWRJT+01S8J2wQWf2VokEWVCnVaWABO5c4OOMQCzpd4CY0NGbcqpaTDYHFjP&#10;2fsqR60YOlgQ4p3jUoIuycq/uBjX4NE6diXhcq5XGL3WsrhPr9nJw1dTAZxjqzLt1RmCMEMl0bo5&#10;Gsjscyqkrs6fa+slTjCTPoUMksAr9ACHrOQvOGbHY3SEd87JmSLSdQKiKoGScRYqFZIg4qBqs3hL&#10;bUbDiJpTDcTGhDBhQxlH3TDiRMdfBYFuwpgCiNbKZCxwxi/DeDiYYHkNWlOCHUiZpywTQ/yYbyH/&#10;xHMuvwixeJwtyVeuuZjhndukRJPMjTUJkOEcylRz8+jhwvoE751ETJolrmqwB1rX52IMUbF5X87U&#10;3QckGUxYhJyQSFVEo1Si1VoT0ZwPkkx/mHwWJQTdtUS0KUZolNAzFE3az7OASI/I9yUMJAQbxZcQ&#10;3eNkgBMOeDU4JSRnafFx0UUFzPkYYI1MFTEwIc80l2bPR/LzoMoaiMwCGyVkuCEgo26yMwG9S8kF&#10;Ja1M5Z0kR2LsUmk0JrTyNACUbxqXy2CrqfXKRSUxIqCZlI8qXb9SNp8+nDtfm4v14sKJEENixRCQ&#10;E7WHuhrzDZ/EgUFWFr/TaJlBYdVei/BBYLs2lWcWvZ1ClAYjN4mY4+e0vlXr2gzPlVckFtNSbU3t&#10;yMU3ZtSk9NciUNImTKIaqNdM2rWr/V1NmWlUEtQeRNZREEoagkZkkAN+yAY73Tchctu1orHkPR9Y&#10;Ry9XJsW9i+8EgrywNPNBi+K+V876X1vtfd7JAYA/4EAIJBYNB4RCYVC4ZDYdD4hEYlE4pFYtF4xG&#10;Yu444yo8/JBAn+/pI/ZM+5RJpU/ZI/oKA5gBpkBZpNQJN5gA5uBIQAp9BZFBZ8ApbQYJQ6MAKSAa&#10;ZTZFS6ZQ6bBanBKbLaLA6PPpbQ4RVYNYLBLZfMKRApVQp/BKgAYRLabXoVTbpTKTPa5JJFdbdbK1&#10;CblSr/UrrSbJB8Dd78/7BVKZjrpC8UALBe8fi7bYMDkr/EcOAMTg59SbPT85jLtT9QAdU/8JfQBc&#10;L5qX/kMnCMnV5Jr9bfMhQIFpc/rYROeBta2AuJi7Fl4Tk7bx9/i8hjYJn6dAubrL/1sFI5J1edto&#10;F2OdrZFvL/IqxJZNNZzlfX6ORoNHqt9B+H5fDydaobhPayDPwG/rKNotUAOgv60rnBCrPO7raL4+&#10;j6octr2L1CTYOXA7Iwg2DZNgpsGoMwKVpMprjOYqKfO8goRxiEMZpkAxrxuc0cxK7LwH8kB+RQfs&#10;fpalUiJMrqfJ2+CYpknadtfHi3wNF8QMsALSwquL7qe+Lxuog8eNzFoBNPK0EtxDa+KzCzELWgzz&#10;O41bZy8jDXpVMyFKGnKkyywr8Lq48eO26TrvbPSYTDDbxTjMUOPnNj7TJL4AT27TaStDsKM7ScVJ&#10;hQiJR5EsVu/PCDQ7LFLNmtqVS0okNPrOdHKfTVIOjTlLvpVqvwfN8pzGvFJNjA1Pu83tAIO28wV5&#10;T6CzW8j0QS+VZznNdWqHIqSSjEFE2m2DpoTbVhJc/1HrKAc1vTN0rW4yEfwTEUeREyEAn9CtiTHa&#10;VGt0rFuO2vlWTpKV61TUtW2xgbVtO71i1SsGAQ+sKmTW0szsxP8R15aV5p8EWOxmEKCm3kRv5JDq&#10;VHzlB9ZVleVpQfcf4OlqdxqmoE5tm+aJphc/Ke19nIg/KHpzn8PO3ZMPY3V2EYriOIIpdeAxBb6H&#10;XjV+potjVlLpTFN1JrtFojhke6M1Vd28hus0ijV9sy5zNXVCuyzzNzjpFStoIJLuMTi9uEMDfM06&#10;jpD9atbdeaPq+m0/vrSS3qkIx7Rdwu9OFn3hjNcH/h8+bltVkUez7XodIMSzQ03DVlToB7/zNm19&#10;OPE3vrdFVvWV02DDJ/aDoNba8+uKa1tiBA34gY+MjXkeT5Xl+Z5vnef6Ho+lZnp+r63r+x7PtIsc&#10;Xuo8ZW+yNIUfpBg9zJr9H0pyndArrEVUR7AEtv/F2JWHED1UhelgcvOPduZNKrF1y43BnfUGoV3S&#10;Y3GnKYulY0Lp2mwPgc454LbjnNEd4uU5LZoDqmVyrxu6mX3LZTG/tFjEHAKQbMsCAbZjJrygQ6J2&#10;pC20u9YErQ7xm4TwtIOw9aLgnEOfVhCOAkNE6IYa6/BtJEXgEPcmbQ/akF9qjU+5xhMG1Jr2XIeh&#10;KkHopOta07ksb90PJwagXRib9QAp3a+1IhpKoHuxIga1AkbjvuWde0lDqIn+mQSC6qDiE3IIxkIC&#10;NGqNxro5HMtUurLmYOkJYe6SJWGHk5fSAUA8mScybUQrwocjDZwwaaqeCikXcusVlCyHcdlSt9Sg&#10;r92sKZAgBXQqmVTRU6RLQdGiMi34HtVgIqN3MwmuxdcWSRH5TUaxKWO02UDQW+y+jVDZixrn5obi&#10;bGKWEdzkuVIUsZK8pXTLsixAaCyjDgl5gS3tokqH6LBeoc+NpDI+tairNiUr8CLuhlKtyakuG+IG&#10;hE7Y1UMovNgl2QWNk1p4RCgHPVDyjWwuHYIaKBkQ6CQQk/CR2cEJ4tMJFQtWkZ1n0fgQ6akjqHSq&#10;TMDHWiNFpo0Ojss+Lq0n3zTa6lZh64Tjv5b6q1toAZCMdBEyFkbJDPprZcyxlTKB8o/Zcy41r6yb&#10;yZAOzcBFWWcgFmJFdcDPDjpwaCRGrs8YultoNGeoM/4VtAnPWJwUGHBUTdhPab7nazuBbPV+vbdZ&#10;bOEH8y5c0AoTqCnPHKL0oojN7cTFaIMTnIJWbvHgfyopO0ZcTWOu8EIU1qnm2RSDjKLUSIVO2NTp&#10;o40ype2OZrpkgw6i8/JpVLk+zhobNw76Q5ekEoXWlDZObYQ8r4guFSbQBIkJND+utuJ3zAIXKib1&#10;uKgTzYE8QDYMrsPbu1du7l3bvXfekQGAP+BACCQWDQeEQmFQuGQ2HQ+IRGJROKRWLReMRmLuKOMm&#10;PP6QQJ/v2SSB/SR+vyVPuWSgAy8CTEDTMCzWZgaYzkCAOeQWRQuX0EAwWTSYBUekSKTQWkUGTSKg&#10;0iEUGoUKhwSlwSg1OX0SQUyj1yhQWtweygCf1qX2m0QOFVar21/3C2VSBXCHWypQ2z3a51ayWuRY&#10;N/4GxwS2Sa8Qem4J/0m3XKfXeu4yj4TB32X4qX0ikU/KAGq4cAVkAZ+v2/KgC/Y0Ayi2UDHQjR5O&#10;/0K66vNaKBaa9wbYwejWHLAK/QjTcjU6y4Zvl4ancuz7XEZHDcG5b/R9jp6Had6D3riZLq4WzauF&#10;4nn2q43DTdF/Wfba7MZixbDwQ/c7jI5jfuS8rvsywCGv2rx/MM97Vuwzi4tk9rHO2+p/wa6EItCp&#10;SQLo0K/Ps9kGtay7epC6yCNdA7PREf4RxYEUXJuakYnPGcPOY16SJUfiUJYfb8JGlCSpAlyYJimo&#10;CpuA8kqQnKeAGhcmwm8zgPy0a/Q3KT3Okq0DPYsUBOouUqqs37bPlLryyulD5vHMDDShDESxs30V&#10;PEATDS+gTtPzB7MTNGz0v6gR9UGoMkgPMisJBFIBPUfz/KO7sKQ1Ak/wC9lIpFRC5KjFTQSw2czt&#10;Oo8FN5T64uxPUpTbNEtzjSMOsI/71xtP0/Ow5VHTzSD0PDKk4uvX9Lqs0zuMdP01VDPkJrBOyFSj&#10;ZjbQzBETV3CFStGyDbv3H0m0AwdPWBbVAyk11awuwdszvS1N1BSt2VOwlow5SlGwqiDFzCwlMX1Y&#10;1eRszFSWY49E1yx7xoLZCEzFUuBoNWFxNu3bUWnKbb1JUmFwO01u1YoUWBHFwRIKbmSG/k0c3kf8&#10;cx4fOW0GfUeZfHM+yIAgEZvnAE50m8jJzb0yuaANwY7aF7s7FVw5pB1kvO5svY7ht8WLpeHVbVT8&#10;z822tI0iFU5TdTyXdp93WzW91oLHh8bUgucLhVNU3xfED5TuTVapsEarzYOq7vYVS1xA+g3gwdmP&#10;3c2/17KWU7NsWmIZaT9y5x843S9kJcVxPFtC3+Hx9hsH6HydTYazEfOxhL6XjajPbq0tZ1t1SHyz&#10;inW7zULscM1eA3XTlmv0wgN+CGXh654vjeP5Hk+V5fmeb53jcZ5/pen6nq+t66InH7SPGSlCiyFI&#10;EgR5jaeJvniap0mOOYVXTjX92yGLPhMm8r2VKWIyNNYfwW43PfDCWwKRdSqZCzfSEuhgC/yAyV0B&#10;QFNM/MnrTSEJvcw2FZR9X1pWasxlZyEzdt6YjBtcbuT+H1g1CVoq/04ogX6tZgCkwAuchE4SCS63&#10;GJ1aU/Vh6D2truciZF1rc2jMMQW3s3b8GlQkU8ppcJflPOHYQSSEjuIgNWh7E45cSoYRHb3EJd58&#10;EEokNu4Ff0YD2NlMi6F2aq13uXdAcuNEIVrxdaatk4ZniRMhZCTcasfRyx/amSZlZLGXsvNs+OMR&#10;QUjJGZwTdJb6ieFsSaWd77FGxwcdcxSJh5UTtEL5EWMcnoVLoRTD9AZpITtfhrBZprvWgRzgq1l1&#10;bSXYr4jjCCKEHWro/H6QUnMnZMwpfg1KOjfJcG6X8WJKMDJWygIc6RebiIvnOYK71ACNn6yqYqWK&#10;E7sJdp4YM76b0DUPwwbBAU+BbIqRyeicI5cFEatel1MJEZRXBLelzJlV8zpdSmRQnQ0Mk12t0aO7&#10;6L0O2oT8lYQaa7eD8yVnpKFxq+aJG2Xs+yiS0p0QtiQuNfbEJMKZVHIlf0wIeqPd80p/cyGhRiIW&#10;uUl8ekXEFG7TVkw30eK4RzIVQcg0eU/ogQQnLOWdVFfOAV9c1zdqRnI/GgqdaEKiAE7uaZpJzyrh&#10;45ZX0BCILYTYq5964yLuMd7OuZUtZkx1YO2eeZB6dqDJEoae9CWqO1TjO1WlaSKvwIjLKvMBqLJa&#10;sAeWHE0ZXxmoxU2HsBaCGknVWJxMzJjVtm200/calKRRH6+QAdGrLT1qbVGxlhJ61BsrX9qdMISr&#10;PdXXxUKpHPuOTA1Osiw1ZyvqvahcbwQNgxt89i4FwbhXDuJcV5xAQIA/4EAIJBYNB4RCYVC4ZDYd&#10;D4hEYlE4pFYtF4xGYu444yY8/JA/ZE/pJJZLIH4+5VJQDLQFLwLMQPM5iBQJN5qA51An/BZaAYRP&#10;6FLZ5BaLCp/RoFIn7BZeAp/T55RwBSYPVgBLJbQa3BKxU4HB50A59XarRLBT6xTIXWJ/PLVaJ7Xr&#10;NQ6FSrnBpNJLLQIPcbvdL9BqxfbxfZ5WgDJbhT5fPLtkJdj7DCaph4JYH/Y6llbfladL4dVMlg8/&#10;eaxirtmABmtLkbBDsLBLHrs9coXVLHBcZlafhszlapq4JvbzbbNeMbjs1p9zAthU6/YLdyavZqpJ&#10;b703/3NlQ+Ns9ble1BN/wX/qqHiNtw7rQ8Te9CAt5JPF5QB54Tp5LTKe9QAs0xzKNQ7CBPwhDFNY&#10;1i7QQhr3QC27Fr2uyfvDA0Cwi46IKozruvhA6SNe9brsGy6Dp4EcVRWA0WmpF5yxi4Csr44qSHxH&#10;EcpUfb8KZC4AqfFoDAXIiapuAixuIACas1Byzw1GcOpelD5u88zRIm8TkMG7aWuMzksPGvLmvfLi&#10;Mu5CCozC+a9n8rkgQJBkQQ3MSsNq2KFQghz9ONLb9IRPT0PFJT2urOD6PRBcUNBK4BPxQyKS1PLo&#10;QxQFKTMy0JROg0/obNslPY6TrSevCSw8+cRsGxUyVVGsn0HEkaTdRcMtLOUJn9BsRIFO9RNMs0nL&#10;xQkQn9WykVjYVRuNTsxIitlGoQpjd0EyYBU3W6eLGpkINJRjCWVV1LTGtMBwBNrl1Y+blQk07NXF&#10;RVmsE6NroPYNJzohcPVSplQLEnT61neNSVpNQBWfV6zW24VLwHRAABFiGIoKbeKHBi2D4AfWNHzj&#10;iUY9j8dx8kinrHIQE5PlEhSPadZS6wdmXFdzBZdWETN8l9H2rTdJYRXErINJNK5ne6I4LeCNZ2uV&#10;urzkidSdNOlQld+ho1TL012f9Tr/MNIRK0t6INsFh3HDK7YVDN4a1J9U7VdeyZ5o+qNPXVi29r9v&#10;VDGe3QquU+0SwVjW/TEpWtu1vXbhapoKsbjJ5kR/KfJilpFKNiZ/BNw3k3D0XPPGBZ/gu+cG23Kz&#10;o8T41ylsjyd0HN6tQOgJ3z1k9HtGqIKDXchj3eq9733f+B4PheH4ni+N32weP5Xl+Z5vneeiKOHG&#10;jxkpRx82pRHb8cimIEe9IycJjlm87loWBoZx3Kc0AOg1xwO5rlZmoShEuecRrM17+AD/JfQ3/KjL&#10;wYB2jqFNmlMAoZUz/Uyq3YA4FVhdj/n2Jar1qbAjWQGfy2tS6M00QbQe1Igi/Fqu0Zipdn8BSBLM&#10;da/RwTMj8phhcQg/TgVbr2g0h8wKYnCEXhQ2VqLiloP6ZgjZusODonPXw1RASYYEuFau6l2sNl5w&#10;ecEm+BreIiGpczC8qDrlSl7fk55oyx1cM5Zs2Q7KrjAQ9QsyOJirisIehtEhwLB4VRedu/qB8AI8&#10;kMJQCSQAJZBJCReNQc0h0ZnGKYxyRg+WND6JQ6hJyRyakzAO94BEln2uicxFBLbbnFk6So+WFkEW&#10;AxxQI3AiER1GwzcM6aPidTwNYJ+yyFzY3RQxiCmJ7aA5Owch/BVJRzlGwEhMnNZkpn3plXSrRVLP&#10;19OJNYWMlDoShx2TiQqO6GlWLcmPGc/kcE5t6iU6R+r5jvoaibFZgksVzRblc0yGDs4+ygVoYCM0&#10;Lm2v6YAX2OUWzWMNhoiVT6sYzSdPxBQ9E257RVc4SRbT6metLk+4BYkFVWSmlZLKbjiYhthUvD2C&#10;80pzqtlOmVvzVn7s1gZNpnEW1ezEpBDhvcsW6U1Q0wViLEiCDZp8N6oDgSSo7kYx+ow/CmSRV4WM&#10;nSR2USWSETknUHU6UffvOxwVLIyIQnjQ2XM31NxhpoiWCq+YFQsIo2B+bYm+T5OpLNgKb2kqYh5S&#10;SG9c4xw3fJTOuUYlkL3mGS1jEH55ROVDBiJzl1qK4nI+hm5jorq+pGrWb5o6/FCmNZROlc6sVdn4&#10;RBH8bSTK3lNZOjM2aZusnGehx7yX9UJJ1AdWLqKsRfk9H05c0bCtLq4gRs6qDKy2iwQ+zhgncgad&#10;2DF6Fy7mXNudc+6DxiAggD/gQAgkFg0HhEJhULhkNh0PiERiUTikVi0XjEZi7jjjKjz9kD8kT+kk&#10;gfskf0mk0ifkCf4CmAEmQJmgGm0ynAEAc7AM9gsugs9AM/gVCokuf9CmACpFFn0ElFBp4ApUwo9C&#10;l1GhVLpr/hFCrEDglLhdag1AglmrM9lEmnYDsFxs1yo8Lrlig1CqMHrtyv09rtLs0RvUkr+AgV7q&#10;k9wWIpM9t9os94ruHocEyUFyNOsFluMotYBvtxut8vF3pF0zF4werpEL0NSzuu2WS1oAxWFf0Fsm&#10;0scwsNehWx32T4WL0Wsz+GtNT2+lhmSxoBxVXuOZrcw0Gnq2u7EJ5/F1Eo4PW5PHguK0Oo2VH1Hf&#10;0MuxW9g3bx4B+mSruBmHwyjOLm5aUN25rZtwkj5OY4zpv25Tzvo3LSO8pr2QKkz1v6xMEIEzakPe&#10;gTULU/70QK2y2JIqoBIWlARxaEkXpsAxqxmc8athDR/JYfMdn3Hsdnyli2pUfqEALI0YyMAqaASB&#10;EmqXJ7gMcl0KvrDZ/pwyqDqW+zeO6ADpO1Ky3vypr2oU4MRPu4MoKZBzvxvD0oupKzZS3BUugEsz&#10;yKm6cIwfDJ/z2sE+ytDE8ylEbJQ62q8OgyyENRBkywK8MDn9SsTQNQTbpMuUwAFTsJOQ0bLoZNDI&#10;J3BMCIe0LgvjSYAPo81MzfM7rwdAcFOm6DiVMqaj1bRESOQ9KSTZYp/WDUqjvnQFlIQ/VGxLB1gR&#10;xY6oTpAtH1s888WRXs/IQ+0Uz829NsdOFVVk38VOLXlpORV1YWrYdGNTX6Gu/T1YUFCErPK017rB&#10;Ul9v3aF4KFUNS0+iLxxQv9ouO+jdPNg7j0/UlDBFjeOIKbOPm9kKUX8f0en2fWUR+liXJYlaRSmm&#10;KcgIA+aSaBEYpxNl5WHKiHNvAMDTNX1loPNNSaFOtAaRaeL4RUVa3jfEv2pfN521bjZT1O+r6m+8&#10;svBdGi1Eh2IwbiUvZ8xkvUxHFt1HWC/27sVS4Bruv6FNN3pfMMcpFmQCaho+uaFLiCLfb8HZ3TML&#10;w4nd1oTcKDurpmywBqTVORybjUy6HFIFxm9yfemLc1cmt0trOw8yksh4tXrzOnuNmX/sbXdLqXU4&#10;Hp051Xt1HaZb13a5wWuzwyQNeQGXlI15nm+d5/oej6Xp+p6vrd/6/s+17fue77yKnF8KPGVIaT9Z&#10;8vzQG0K35tmgDpxJMO5/1XR8HuaL9NVdCd6hq5T849PCfmoG6Lc45OTbmCrKYoRA27DDXFmSo3l4&#10;ablEmcYmc5y79DXEmV2QSDickQwYbk1GEayHgvFIhAN1SKVkLnaJChsB+GlPCLysI2S/YZwkUqsh&#10;ur9W3nHTS3Vw5xXXu2QUwUyznCGsOf4RhTL83eMWVmrh07eHcITP20BVUJ2vxQXoqqCSxFsKrcwv&#10;ZWisCWMFgS3CES9GSHQgAQQljSyEp2WSiMzSqTON6d85JBRb3NEFReCRFoI0YjWkQOaRUZ1AvnHx&#10;I9kzJn0EgMUSgnCMX3PuRiW8t6lY7IrWM2uDJ53/toaYyOA8WHcxaXg0JmC7YatBiJK0hUqJYRKh&#10;1BqEj2FlLNUOwuWgAJOoniavRzB/ogRXhgfRSTXndtQh4qKHqlGpMKbYsMlEQ4YRhMsh+ZMJYHlT&#10;hcuVW69WqzfMtNNrq45pTEikux3MX4KLDLlB+X5wXIkJlxIydRlpfOamhFiFhDVBTxYCuJh8L2Iz&#10;HjZQpyzupGoDa0P6YcMgBH2Uyepqhxl7N1oy7SF8fZ9IjnJQ4181JSRVW4Ut0C9p3wwcQP+bTFih&#10;Idle3qJ84pQywIWwqfdD08McY6QQbdRWQjecKpZkxLJHj4SC+ep8TS3k4ZszZnBMkUxejG2mk0q2&#10;1S3gss5ECXpPnDd2YR1Tj0yUnaHSKV1Z5ZzmVjDmg1I65QOdQ1iGjj2jUkWyQaOMYpc0haYSaFz+&#10;4rWEsFGZBquR/OxlGShk1NYDKgJAj+TDNKPx3nQ/au0voVQvduAGw1O1FwTrlLxEbO66zXXTMGbk&#10;GyQSvm9Mi0bZKNnfSE+l0lO4dtzbiwm2dD7dOnVPCNFNZW7UbI1Gt0Nr01SjK68gDTygZPfuxdm7&#10;V27uXdesQECAP+BACCQWDQeEQmFQuGQ2HQ+IRGJROKRWLReMRmLuKOMmPP6QP2RSB/SJ+vyUSaTQ&#10;UAy2CgWYAeZTACgSbTcBTmWgGcgKBP+ETuCySfzudz+C0iD0aXUumSSez2Vwqfz2kz+BwcB1ulAC&#10;e0KDySwQmj1h/0wA120SymgCy2emQue2agRa3wWrQSi2iW1252aF2if1OvTm90a2AHA32BWOxYy4&#10;Yq9VnCgKx4u05S7wSx12I4er1jL5zIYmeySoYaBXkAV21XGD56G4edyTEwiv0zXgHUSDE52BbbSZ&#10;m62TdZrYa3kZLlXSsbe7W2x2PCQvQQ3ayDgcWqzqW8Lm5jZW624nd0TnZHHb7Jv/WXS8arRcm6eD&#10;Q7/vyDafl/aPyKMn77IIlB+LW9roIM7J/QQ0KdsIzbKvO/TKPE5bwLRC7SogwTgvY/6EJMn4TRGE&#10;kSpkA5qxSc8Vro07epMfUYn3GcaN61DCO6AStgGBMegNH6aJw7ziR3HL0OK98On9IrKNZB6mNYhD&#10;4OG3bprbAMPJ23LmMexCCS20Lxu21zVqinzlsxMLlwxCb3JzKTGuOyMES0+TCSS57hrfMT6Mov0h&#10;vNOLmPGoM5N2iM8OtPzKQy5ktz/M88wTPri0C4q3re1IBIRLsrOZOD5uJAyDPBPEyVDCtQv9BEsP&#10;7SkEU1T0BPCp1PtjCiwu0vlbVJLLIOu5tO1/XDKv9RtRtDWapJFYEIR3I9CwBND22g4b4qiwaRVT&#10;QkD1qoddOJS1D27D72zrTaCSPLs+XDW9LpbFx/PHdkHW1WrD1ah1T2vBq20ewCJ3Y/dB2JUEc36A&#10;MShIEWGIKbmHm9iMaVBGkaRifUaQJAjquGnsfgNHoEgRkaaR3Lb/LRAiLyrXdPPvL75Q5SU6PLb1&#10;3ZpLyDW5SdeVXazh0artGzShV/u5gtyTHQVLLlN90w9RNqQ9aOWOZZDsMhI9zwhoiDTxoKzRtk8N&#10;P+kkaJ2mkFJNHaaYNRbI0hRVUaTmqH33n+dWJWWp3Jned59cqE1PKb/u3UE92mACTS7UG3UrWq/8&#10;fYKQpHXzeag+Vjullsr6QAFZt3cfA3PdXLQgtEQ6XmF0ObSGoubc+5J+DXaBl2yNdx3Pdd33ne99&#10;3/geD4WX+H4vjeP5Hk+UjBx+aZXnwJG2NJQknUvUluPxOm8dyEqPD87yUmPTvVd2/BfV3jfVBU14&#10;j/Jv4nRWvataWLsjDzN1mr55ZNwcj0JlHxLRcAet87hTIMcfqzlYBoXIwEcQnNjp8mcGYVmYlsDc&#10;4DHMJMp5BR+GCNHeuu0hjgHiEOg63haMHn+QFcAXQ/zA2EQmfA35zzXX1QQIZC58Bpj5N3Z4vOGp&#10;DUos3So2FvhlX5tUPSnhUb44LRHQUsCGERTiqzSeryBa5EGEKg2U9DyzSmQIhvDxSLcnGHtPG+9p&#10;8BVLPWRGCZhSJxqRzRWOeBhOSSPTY0SRi71nSwsJajtkYCGPk0JomB1a+VapsNRAEg5PWVOrgG+C&#10;EhCljRHfxDonkPUymWP4/dIZ4F8SdNw05XsgFePzZM5lzDrGmSLOS0pd8H4pv0Us4aR8Em8S4hG2&#10;SXjKJfN1TU5JeilJeGsVnMBXiBFzxZfophXb424yJSUteH0JZLN1a5NkoyXYKq1VioZYjhGXRaiI&#10;ZV2Ry4uwKSU/qGRxGBygAEkc8ayx+zOIQs9NspZXGzmquRsYAYxLmmEu5yLWpgzwUFLWUT5FHR4T&#10;bPGf8P6HKZXBClXK8nEtCQ8qVM03yHkkR2pxy0Q28uSo9P1wMV5+G7BHS9hgImHMPG7TWSMp0CMW&#10;RiPinjG3KwFS6TRE7H5ByFJhQFhEinBGUp8P0m8aoMqjl/QU/7VZ3yyZaRqiUs4BNkVBSCSpxqH0&#10;qpJGxe9DphmhHzWutgC63I7R2dt61Jn2zaXhKZuUslrzbl7WNes9zln1ctK+la9gAUjm40aIEIF+&#10;MBoc4R17oqQWEifWapcIKw1diwemusInHRKhw9F/suqTxJcgoCjKNqGuSotRpJCQ5EOBcdYuwjnH&#10;NnEbEkOyCQ0cJrWGm6sjWGckLJIBu4ztgZPLuVcu5lzbnXPeEQGAP+BACCQWDQeEQmFQuGQ2HQ+I&#10;RGJROKRWLReMRmLuOOMiPPuQP6RQJ/yJ/P2USZ+SuUP0BS+YAaZAiaASbTCbASYTCESQAz+Cz6f0&#10;OSSSCyaSTCh0ugQeTUylwWh0eRQunz+YUWtTuXwipwSvwajQeiQKkQOCVwBVR/St+UOc2qs1qpVi&#10;uwSSVcA3UA2OE0O5v+gwLAS+TTywT+tYKyT+zv+oWGy0XI46RYGvU0AY/C2vEgGWwXEACoQvFxHJ&#10;0IA6OESaF2HVWy+X6ww7SxDYWgAX6e4SmaqoX7hbreZ+9TDXWmX7TNRHH3zJ7WG6nfX3dXzsQfi7&#10;vq5m93jdWHH3ro83wZDNcPGaTNbmi4OSyLg9fP6fP7PiVr3cyl/buPQqKIPVAbwvS+iGO2hABwW0&#10;LjKqibkv+7z4Oy9jvws9S2MOl7JMVAsLt6ooSRGEcSgPE5qRSc0Vwmgi3H1GCWpItyQH2ty3NvCw&#10;Cx3E4DpymQDJzBYBuk/7+IQ5EHgA0cGgBIa3ILIaFqVDyiyoAK9Qiv0ru3Iq+SSkx/S47rlAEzkD&#10;PXHMwQqh0tw4zUtIEtTtqSu7NpFIbWII58yv80U7MWzDzzY+6FSLDNCoNItDzI/8vIVCLoSqjU/g&#10;E/zRsewKWs7JDlwPCkyuo99Ewq8jLH8/jY0TU0LsXHLnSVR9HLsAShz4sS6M/WT/Q6600yqvVXN+&#10;xc5UA3TRrzWLKv4ycztXO0ZQ+17zVnAM7n9Sr4L8x8pQdbDtUbNtis9a7WyVQkJT3ZVfP5TCR3DS&#10;F31Gg09UVU9ev9XlhvXAkAVteVuyNaVdTheSoVZOtyWdXq2VVCzJ0rEoRhDiiCm1i5vYzTdgJFGi&#10;QRhkB9Rqlton/JseyBIAFZXICcJtV761zXF+IFG6Vx+mVFsq9yKTdWr22pdDvYgxr+wPZk0QroiE&#10;2Tb6/6BEFSUSv0hpJJqKP23STHZrh1a8DmwAhsV66bHMj3A9cvzfqOmZlTtyW1A8rvm+OnbjeeqQ&#10;YlFK51tmHZ5tCL1k0yBZLOeB5m9Wd0jmKi8ZC0I3rUGHqZyd9XZT7z6slCSTzO1zTDRm8LNc6FLV&#10;EMw9TZ1xWIuCb7XOm3Kd0t7V9KMFxzUXVLDK/QRDukQttalkPyf4N+OGXk0p5fmeb53n+h6Ppen6&#10;nmQT6vsez7Xt+57qJo4caPGRGq3c3kiTcMrmU/Xzydu9MbKaS8/I7XUW50ngil1vyelpInL9lPL+&#10;X22da7qiYJDX+P4fMC0hstfqqc1TvVVrreuhYwK7TDLraWfBsyH4Kmjg6vNUSFWEtNdukRqDuj5N&#10;Bcai0iUBDZKGfwhaEjmXawhVLBSDyx07Qbc08U7yEWqoHJNAiGbS1bsMaK5dUTB3aLoayr9az/F9&#10;u7VOtl00AU4tpPPBJdJ/2NxTUG4FPqjViLjO2Xp3z+SHIRiiXx/ZDYhN6H6uhQTAmaRcbavNEK9Y&#10;fIYcQS1DbP22OEPW/BiQIpFI9GnI1FY5mhk/Jai9GD5WakrfIStpRP2UEyZwkEm0RkLtXalDRopY&#10;UoRlgFGJJaxpDrQb2408qvo/Qsco7Y6cM4qS4lueJJTATvKXldMInaqXEOnjGtc4CVWfQJfouSML&#10;AWEwjlK5eO6km2KZc+1No51Zly8digAhzxJVyCTwguXbeQBrCQuqxUU30Qs+Ya8VnbwYJqoXHOSA&#10;kFZDTYkMdsmCTY/uDcaX6UkrWFJKSvM+cM2IYLqnxKt1bRXHmqiHOIgiTaLyDIKyVgM1FqnuWaZd&#10;2EZ27ybcw/GcC45fN2ha2gxcg0h0VhsYGmkemhOzpdICKUMZTEJU0SgzrCIbQugI4CL5MERgkYoC&#10;FizFxu1RkG+ZjyNR9sgZsjdW6OwCo9JpV8BCQEhyiiUf9CMVlnqWP0rSEDlYZS8eAQph1bVWw8kJ&#10;MF2VCI/1GUbQOZjxYKs7VlS0/DdaCVAm3Hgkw9LGDyscA+yADbJR3gS1hgtOzOt9i2lOxKfn81xI&#10;SrdLsM3JJlpPGyuVebLNGpwZ+cw/m6N0n5LlXzdLXxQltLtNZDZjR8pg4VzhAqxoLnDCaH9rYvrT&#10;rTCpML5mHWFdUpV9qlT1OPKHGGWZ26yRHVPQIn8wLj05j3bNJyC43K0WcBq9TyQZPevde++F8b5X&#10;zeoQEIA/4EAIJBYNB4RCYVC4ZDYdD4hEYlE4pFYtF4xGYu4o4yI8/JA/ZE/pJIH5In7JH9KIE/wF&#10;LwJMQLMwNNZtMQJLQDO55BQHP5fQQFJpbQZbKqDBZbC5xKqLL57DZ5UQBKILVKVLYFPKDVKxBKdA&#10;pxC6XBKPJJZW53MwLSYI+rhQQPc4RVKeAp5ZQBU53KpVfADeqvO71gMBKsHU8FZrUAaDYX/BaNA8&#10;Y/55PwHesm/8RBK/D6RL5bVoJNrrO83kM/OsJWsjBLdDLtlL3fZJedprADWdfBq7O4LnYNuMtwIP&#10;heNw+TvMBruLhrO/slotdC+JiYRzubtM3zt1XuT0e/hgDqr5vNPgdpPOF4N3EKpwt1pABsfRlc/v&#10;PH6t7i9q/jiL+5bKs0qDwuqz0BqqkTPvbA7eocw6SP85yHOigqcPowDEr06Lrsqsj1uS0IBRJCR/&#10;N1AoBP02iIt02LhBJGQRRouYDmpHBzR05jkpQlC4H0kyTR8kcJoFEigsxGybLYtjYvYkiEM2xMoH&#10;8riXoKtKXQM94AOQx0sIax8jQgg7iOI2MXzCh7Zue4Motg6kyoY37+Qc6DGvS4jvMbOsvw6gTMTT&#10;Frj0IgztQVREwRLODlKnJ7Wq1E8Usa/MEy7KsVTefzMSqlErxWsCSMw7NDPu/8eUXU8WS3UMvNc9&#10;1Sue3UpTlCsQUvW76zW4UspFTq+P87FRRQgShJeyFh0dYSFS/DdCs5RsT1lZVUvsyq/TI6dXOFY9&#10;uUaiNLP+vTINi+lBv7Y1kXBONXMTc81v3bNOJ/VMLoO7s8ohXVNoXdFmVfNz8QU3l8q1U8qwEqd+&#10;0vGF2UO2jMXnPdKr5ZN211TNAp+50/O5W0+WA/mMuTNsP12AQR5VGgRIKbWXm7mL/JQkx95tm8gZ&#10;uk15r0nAEZ/oGgJumOPUlYM+HzpMgSWms21qoVVoIzEvz1SNdTrk+qzxg98S5qNUQJisu4BEOuTp&#10;Lms0uhzzP5auu1dXToxInDVwQhj/ZM8mtPlQ1n4hOb0w5U1oYBP+P1dKeBy7wV08AhW07BNjbWLO&#10;daIPO+v78hbIYVwKJzbvFI4RglsW1huQcayFFQtEVMNReLXJVLV+WbI/TP/JKf1AhGLoT2m742Af&#10;IdB1sI0TwaE+JgXk4tRoN+eGXoo16fqer63r+x7Pte37nu6/73wfD8Xx/J8qKI4cSPGRmiQyKf2a&#10;5thSgpwtibRtUliTr3IB18fu3ORUAb0zaJzLr1cepFXqZmrLqKEfRQTqFtrUWgSpIBJicE2geAI3&#10;TU3Wt+Y0b1ijy3PMBMStcipPIHMcVg0dObmoFHlYe3WEDonSnSIIjY9KFF9QkdrDNxa+4duWh475&#10;Qy3ktO7VwRJwyrUVNXdg2ZMaVoaQAbstuAKymnRJPInZMiSE1nEU+gqLbvFGsKPc1QhUCXgQibDD&#10;5xjo22xJf+vNxIAIzRbgQmQ7a0YpQwhsuN5DDAAP4iGneD8EiDR3jiyiGRvJFJ8kgq2F0djbnkQ1&#10;As58Z27O9J8UB1BPEZAkZYTZHA1EdDmQDJWPxKGdEgZuS1IRIGCrHJ4jZoBmIMQGWXEFvrk5NFaa&#10;KiqPaHnXtwUMs48kilxOZjFCyJck1NwyW85uPTJTkwDmca5kSLm7OQdY8tL8JplxtTOedtSxIrN2&#10;YcP5bzskGTFKIQKHEbVZRCSpNaH8hSSMGnul1hSJpzPMj9GpximokurgOwtwkKwAmYPoQ6Or/1dS&#10;EVkt1NcZHKG8g5Hx/Z/l5yGUi36KLhXDzIbGnyLLf5wrrj+/9Kq26Xz0UvOWLkfzALwVc5BgDPDG&#10;yENHO9RZd1FL3iGt6n7/pzyJWzBuFUfG/IkoxDJRVMZKL0f4u0gs8R/0bJaxJRsdapOHpGa6fkbZ&#10;tkHZVWkEbLmXjercSZWTOC4M3ZukQlJaH3E8foTNoACq/I2bo8eN0ba6kir2AVk6imRRCmg2+itX&#10;4vukUcyesEzZ8tkUvGqE0aCExqjGVKbLZo4MneVMKfDZbMMBdDPmJFAqpxThzL2Rce7UG5eRZw9y&#10;4rUkUjra+fNBbbOOINJcxVsraULj4uGFjT1N0mb5D5BrD1TtxkjJmTDAIPWCndXeP8V7kJVgKZh4&#10;Vy45ENqI2VkSWk6qsn6dawSlIfLmJEwBrEmHngbeiDJ81+7+X9v9f/AD3SAggD/gQAgkFg0HhEJh&#10;ULhkNh0PiERiUTikVi0XjEZi7ijjHjz8kD7kT+kgBk0gfj6lT9lkFAUvAcxBEzA01A83Ak5gT/lE&#10;5AkxAcmAMvAUInc7oU7hdCgtHgVEolCkj+oVMglWAFOrT/rFJgcEpVgp8wmNEptfAFEsNZgVTtVt&#10;kj0uTyukzBAOvAFvVCqMms1XqoBgteo+EweBtdIk2KwWAAOMrELtcIoksfsFoFaw2OykvqeYmORg&#10;mW0Vsf+HxsGt0vnc+1Fn08Hz8Ht9H1GM2Gl3Mm3ePtEIqd81kC4QCrVLxdo3ViwuBo3E3kH0uav0&#10;vy2wl3D2OmzvG3/S6Pcg9av9pl+w2YA68EoGB1NTyfg92+7fk8/M4PzAPprHxgzNoqwj/Py+jsu8&#10;5r3pI+0DuwgjyoQqSSQMra0PW80DwBCJ/J2vr6Qo7bav9EToP3CUHPu/7kvq5Twueo6pvS8rawBF&#10;z+qdGzttegkYRMADisIrASSEEciJqAxqSQc0lRwgrLJEfbLMslEpyotaiPaky7JuA8jKInzlvEAD&#10;+MRFjUocwkOxdD7iv87rUQ1CaxqKhT4RI8r3Qa0yuvCtcaPlPDmQ+oCFwfQK0TSxyiTqrkVRc1c5&#10;zDHSGTvRqGw1PczIUrEx0yg1Cz1FU+pMyzWpzTcFRI3sIRaxzcPGtD/UBMNHvdWMVQIh1bU6xLvx&#10;SobPR61DSOqAULQzYkXURMVUQQ2sXUlZ9X0ZAr5IXRbqPmyVYRJJlWzK26nWEllXINK0UVFBKqJN&#10;QaFJ29N0Ng8teWndySU+49vQRep/UIl8NWGqsOX9SrTXmyEyRzOlmVVTVWUjaV4YaANSKddlfWNF&#10;U2W+5kDILAl5LRAkNXm90OqnImUBGgptZYb2XJQ1CpyelR9SfJ8o5xih/y8nycrsBOgS2vQCzBcE&#10;Vn/RahYtR0ey+8LS5BhMfafgjkU7TE81lrLnY4idzUhPM3vDHkNzlZUcajNtpW7qd0zzLFO6MrVO&#10;WS7SHWVaMLwFXqL605l/pbatpbFalfQ7D+BAE6e+M5Q0QRRa0e1rbepYxgNev1XcK3HxiE0xiLVc&#10;lhGw8E9XA7bvfENhdGDcxrlfdWuGyRh0FsQAoEO1PfnBvlD+74G+mAbY1FP1W+lOXwAG4bI0tZMI&#10;DfoBj6SNep6vrev7Hs+17fue773Se/8PxfH8ny/MiqOHEjxjyofkLJRm/TuKuy7aH3EUfvDGqNTe&#10;erbya5rqvihM6Rw4lyZPCQGofy7E7bJVgD+Msh1J5dB5Drgs0ABIF4NJbR+sRvyy3duoT4txqqOy&#10;SuZJMyJhCj3wJAWIelrbV0VNwNLDCEy6m4mOY+8BOJW1OPDImjiIBEoVH0gcgdbDxlxGXRO/qGSJ&#10;YcNfRwShpRMV3qHbtAFxbO3ILtc60ZNRAmdNONSs6L0DYVwnjKdp1iJFcQBdAx6NR/ozNtOAsyOp&#10;tYbMFTkyNXrUYwL5j28hVMZz0lAbI3lmLoocttaS691J3W5rBPxIxjS9IvxNX2YyTaJGLJrWQ70g&#10;SQgSAilMltJA1BySrOKQh+BIiUJSJCSIy0iTHE+KIlom6XSoOKjTCFEMJIoIEMyxshLeHHK6X62B&#10;P7BE0RskyhciKx3CqPQ7BFFEH49u6czGFacxXHy+Q9NFtTD47MSXuuGJsd4cOfc7Nx17hE8zlnLD&#10;Foq+TCK0Yc8laC+WDuXalAyA7eY4myks6OZrEyWHucs6CA8dW8x1nq40hLvp1sQTlASEa02OyVhC&#10;gaSLpVJFTobMZPzbWvvJhRClHk/TTRvIe7VzcTHlRWR6vtA1EnZLko6uVyi6KTxyiiU48se4lQ6k&#10;pT5o8gaKuypAYGoxtIu1Kas4lRSPE4UXTC6lHEpJSEFGzWEbtY10SyJSSpm0sCQM5lrGpoaRoMJb&#10;SM0OZCvpO0BopPeERVZl0Tr3IqvMkKNrkmCbaJsQ3jV+V1AeklCyTRkd+pCek6nYENj2pQ1KOIr2&#10;GpQmWoJjoPm9TBZOvDemHPGZzUepU7mpFYk/ZSD9FpzzmU/Pmg84yt2RhbRtyNH5RVLi0fqoVI1m&#10;WhccpKzRJELVMuWxJMDqUP1tbKghGsJW2y9AE3BnUDJFw4tVS64ZEK6uElshe6UVQBv+b+qGYT0A&#10;NvSBi+e+V876X1vtfd7xAYA/4EAIJBYNB4RCYVC4ZDYdD4hEYlE4pFYtF4xGYu4o4yI8/JA/pE/Z&#10;JJZLIJQ/JLBQHLQVLwRMQLM5bNQGAZwAp1O4E/4LPZ7C5wAZ/QJ9BJ3Q6K/6VB6bBqHIn9DqM/wJ&#10;V6HPalCJ3BZ5AqlQ7FOZ1UpRO52+7U8rY7LcB7gGLlMQRQ67TpxNaXVYLdp1PazA4JT7DY8BOL7Y&#10;73AqTOK3B6DSJ1CMiAKfiaJg8RBMrNcC/5XCsvmsyAL5BJrX6PBq1IrRf6rgtNRrvDNHrNllb8Aq&#10;XUsPpd3n9/S8xmOHnNlCOFyckAqfranpILj8thuZs6Zm9w/9rC+pqt1OMrCN9jNfxeRq8/xNJ0Ne&#10;AvL2bFlOv48huYFYwDVf14dKyrTgAxoApK/z2QEnUCvy6z5N+27CgC6iFwC58Fv22SoqkkT6NXDk&#10;Ku4yb0wO44AJqlCHQy6LqwuoClqfF7tQ/DkAKNCEBvWvDSw4EkeBFHy4AOakhHJIjdqWtR9pTJSU&#10;JMkjoIQq4CJrIADSrKMqgM/TPu+sqRNu6Chr1ETpIPAbFw7HL/MJDbmxg4DxQtFMSOU7U1MdL06w&#10;xGKxxtEKDNq0MVuW9U9x1McSpayrVS43iGxk9MHThNE/z9Qb9QO28UT5NlBTzQlDAA+NLvvScDTT&#10;PUtQlMjtw87T0OxV86RY/lCxo1dTOxVUELQ+1OtLCEAojD7bv6+qjQfPD51O0EnNk1LYRbUjf17X&#10;E7RY6ktMU9qwQ0f1e2LW9UWFWtj08r1oTPTUI044zYqBMVQ04qSSp3eFe11c9GoTW1Iv/Yx/wgpb&#10;ayfVdM0PA8ORG8wBPcnVB0VP0zPTfE209OT8H/eFsXNbZ/x5j4SIKbORm7ktp24fyUSQfWWZak6Q&#10;JLbp/KHLEsLpKkrKvG9tO3mVYxzUaoULn7sXBV8cO3I0y4dT1v6bVEB2DZaqOvbN/YBZNwJ7iUV3&#10;TUlZapSd87DflUWtp1laFUChQZr192clqHQHJp+w46jPVdQ7b3hhGD47s6jXzR9Yb87e0VfXG+1Y&#10;hVqYwzGjIbUWeV6i6e0DdtmH7xNV8Vh+UPjxuxcLMKWt3qQAUC/UIS/cTSUHVurWvTmtRr2a87jH&#10;NMUlfoN96GPfo14PheH4ni+N4/keT5Xl8V5nnef6Ho+l6aKHH6yPGRl6VSalCpSRQMprgBPxyAmY&#10;Ctq4LtOpWk31/rMGaQ2qpYHs2MXA7tlvfk6gS3TidklHxAEesAyagOgMlh+h8mxkKNUZhjbaW3GY&#10;a47osSJ2Kqgdex1WR4ELKycOQ2Dh8k3MKU+/1FTkGunphQrZx7T3RQpUQAMgqgX8NqcopAgRNT/L&#10;ANk+h3Z14aNMRYh9Obf3WtqOmSIqsNWDQwcVCFar9X+M8hmSRwSkokoqiy6Y2ifoitvWjGBtCKX/&#10;kkUY4NhJpFdOqiVEdRhmGYrscKjNOLeSGMBObFVupDV3IgX1BRdUdDYtERJDVzBJT9MfBHItLA1Z&#10;HDmkgeRZJJUkMqLUSgnqS4LAASis8AT4wEpASilF9KLF8oKj8b2NsfmLsZdLFh1xZGGLlfciqHys&#10;3AsFUK/FPzYIcRTdjFlfrSFZGfP1CFwcX1wNBcxMOWB2IowvdYat/TKHES5V20SCiKWjxUIOfGFs&#10;tWkFPJLDqHqlVyQvgfOOO0eIYP7g9NiNM72MNbnQ2uXRYjoQ3htB2FUdomtlmougiD7GrPshY4Wf&#10;k10Gy0QGxSGB1D4w1YgvpgivjdxxH81GfzapNwoKHIiOyZ4GrSmsaiV664tMTf8a9CkP1SnXmbFJ&#10;V7qVsz8gehyTcCY2MzU3CekcsaVSBUPSVos6YlxeiPIqRbImRjeqgvckRKGW1VqskicFKABvmfCA&#10;cuhdEos7n1NiPtIDtUUbhDKoSAajTaaAxaWSE1UQZoxC6XzhCHzGY5E5Zc9jnS7UlRBzszylr0J0&#10;lGeMYZhR1VBQtpcf61uOqFYJ3NlSGKLlXQKL8THYz4cM1WwijqgordO+xWVOXGRHhJXd08JpwzEd&#10;HaGvFiZ5ySW8xi1BDI+wSqUUCVEfZ3W1q1WFLtt5BxzIzWZtJVSpSeRTTYAJO6sxIVWb+B78nbAB&#10;A5dt34MXqXfvBeG8V47yPLICgD/gQAgkFg0HhEJhULhkNh0PiERiUTikVi0XjEZi7ijjIjz+kD9k&#10;T8kkifskfkmlEgfwBlwDmAGmQImgHmwFnACnUunk9nkFgT/oEClkFn09ob/n8EoMInk6AULoNBo9&#10;Gl0mpYAosEnkwAdTgVQqFZllNrkupMIsD/rYAnAFr08swArNZqwBudQgttqsKlkssc+wN4gVygdn&#10;AMogtxtEHwE6pNzu93qmNiuGoUHo95yGal2SxFzyoBtuTiGbsFqw90y0arswoMsvoA0drh1ek2m1&#10;gBvcgr2i1cF3OIp2W20EvUK0G7heYsthzu0wsu5O72trsFP6OxkG6zERnl81sE59Ky1t6uywXb7H&#10;mnvAzMGtdZqFt7j+oNi9lT1Xx8Lus897UqY1a5v+lrxvk7LPwW0iQNGskAN2usGPc3p/QurL2vi3&#10;S0uQ6MNODAi2L/BDeOJEbigC6rdOWEkXhHGKZAMa0anLG7IvalCVJIfUfJYlCUH3Ia7qgmwDpoBA&#10;EyW7QBLfFT8p0+bjQGADBvKr0LyK/SeOG3b0J2nzyzAqLEQowj4xYg7qvu0bqwOhc1Ok/yfQMnzf&#10;qJCUPIMu0PzKhjZzdKTpzRDaL0CsCoTw7D+s5P8OxSxDxJ7OU+znLzZsfP7lsxRyHPrB8GubCs5O&#10;XUc0RbKsLyjR7TwTTMJTlLSJvvS0soa8rKUIhD01C/k/URDjyJA79IutBtHSnASp1urUJUtTqBJN&#10;Vk4ujVcROZP1pugAVLV4nUhn2u9vWHEyj22904OU9texM/txvPPSDuW+DUWFOdvz+rDLWgyyTUwn&#10;yEMVYEqPdZNRIhTkKrnTQCYc0ty2DSzRrvF4SBFjCCmzjZvY7eiBJQfORR9kh9XDkkvIKqC3rfGc&#10;kyWBK3qPCL8NXaMLVdZcVMHml4VQib9AFZVyUBCsVUhfCFWLbKE6W4+m5nE8FXTOtsVNY1G5tBLq&#10;zliFnQw0MG6XU8m3fctWKg+Gj2NWUzQq8uP1/qCkTW/WkQ3p1sX7qSkxDe9lT3T2wvjO1CwLvWqv&#10;jr2+35xu+XKimry/eWp6zRi/cptM85rqkV2tEaTRLznAQC+6C4cAivTZzb1cehOn6XqPDPdRb7W4&#10;+idYHKzovK2ddblyXNXuDniBl4yNeR5PleX5nm+d5/oej6U9+n6vrev7Hs+0jaOGN7y53DHaRyCf&#10;i5q9I8kxmt+eMt1cSL/Jub3tscRq9Ren7vZHNp51Gh6ivtqTRHhMKbohNgK617pNXrAdPhVyRKae&#10;EYNpBwiRFSIE6iCzcjBnwbanM5bwikwbNWYxn7SVjlTbzAlxzsIGOSd+Q5CCCVmwuYi0ZhKhHcNC&#10;bES5uB7YFNaalCxqS7YfvvVY351qe34w8WevFzhizYGrdarU9cOnCQ4htCZA8MXZs9IPCRvDCyBQ&#10;zSqc5CUYXZOudFBJyC84gI5XuQuAD7nFojb85Y7zBWVE6La7ZnCc3Wx3bdAFgpy3RO+jtGJNKYU0&#10;OyIKjGSAI0Zo1GsjccsciRFBXCv8kS4XwklkzEAnhb0kpJaCk90sb43RXTo55TbVjVtBcs+5Q7jm&#10;9qWUnHtVsWomNggMg4fyb1XwOH6lssSXYKwIXyqeZhCoRHYjmoNuTEoWxAjIwYsDXm9xCQO2WQba&#10;05skaDF5phEWKENeE71BLv0zvUQDEpCr9CDR1ga65FUW1duDWpImexB10KWgxKuZExZUytVTEaIE&#10;IJBn3gG4iLsWWiNPSvE2ArT2ASEn65WfhCCvO6jY19nyk4hFBJM0GKhPaRP7VJNKJJDX8UFcsZho&#10;kcJdUSc+1NhjlIzImhoQmZ8zSEteobQZP0fouELh6P+cZLmLMYBExpjY36pFrdESxkg+KsSfSCl4&#10;tqR31E4fQTQt8JI8Iog8wiE1H2dyMqAQiXLSpbOOhhLGRjN4JmOWJMOjLv21VmZ8zSR0bYTtmpw5&#10;toKoHOUmlg3KtzlCHKWllKuPz7GpK5m/X6y9haEWMneiNwUv4oADp2lA9s94nL2oPSNzda4rS6Vn&#10;CduM5lVN1l3amLAAZ/sFp3QqcsCHROFpfb0iSGyWMppdashTqDB28dNMprE6K2Q1ACV6yzTHCwZO&#10;XNe0j70MnUrqZYDV4XjAye3eW81570XpvU9IgICAP+BACCQWDQeEQmFQuGQ2HQ+IRGJROKRWLReM&#10;RmLuKOMaPQJ/v2RSN/SV+SeUSWVP6QAOXAeYAmZAWaAKbAScS4BwibAKVQWQSoA0OiQWiwefwSdU&#10;kAUSQT2e0CBwejwaQQiqzybSCrwSe1WuxKdVyp1aBVmCUSdWCz0OL2gAWR/3CnW0A1G00Sh0GSwi&#10;wy2XXx/XrCXS3QSQXCpVysXuyQWcATGgHJwu/2Ww3V/wWv47N4iyYWKUShZ7S5S84XUU2hyqdYuj&#10;UOR7HV2G/XbVaaS0SeyrL1zeTbNYvbQq8XHcbrB0Pj76y7fP6y78LW32vVuBaff50A4LT2qXQXnX&#10;PCWGmT25bTic/QdGoTbxSXf5zsdGwz2R7/h6nNVWSJKnTuPG9L+M84qDM0kbggEuUDpW3ahte9sD&#10;sK2akQg6afJK9EGvI1bYQufyCwkhjNQPAiHtI+Tkr0rQBKqEcYhDGaYAOakbnPHMVJYsqVH3H8fR&#10;+fUhpQlLrQQwjIgRJcmJoAqiMiokLAA7j5oOxLDukqrTsnDjgSy0SCKYyqDuOh0woTHcsQy/aDSm&#10;tbquW1TvzjF00RQp74Kozz1IUqsFug70MOOzMssXP8spU94BTIACmLlRDavYhjuIXO6yyGfTwAHN&#10;sKSzTzVzawrBMUg6RrGstR0nUrpRO0NPse1NC1DQzUvHSK5SrSaFvyuyEThSTough0vStVrMVS8t&#10;X2C+76odNctyO2kTLtA712EhUDy8+M5Ny1cuQnZMWvatkvgDW7mT1R0jx3cqRuPaM5IKlFATFFbo&#10;1U+1YulEEkQ/K9kWwAESLkplO0ncF1xE1LoXzZqoXKlDuW3clauQxiLPG2jIoKEmPBFkCCm1kZvZ&#10;LMaCJGkZ85Xlkfn3IqTpU/85SdJgDZvGsaydKNYX1gTNYNnr6Rfi1vTbacwWVgT9NzPqGYfAVpXt&#10;hctUTdmku7cTaWNM906Jf6H5OiUO3xrze3vTcB13gEGsnWdI2839oaVSGsMNWmwYLe+NOvr6EPPd&#10;U0UJSdrPbRt24tt0OstfeHRZuesw9HdH7Ws2BaHp1h1k7OpctakPbfPm2QfHmy2DruwX680HynwF&#10;GXD02hu5cvVLLKfMuM6nT832PYRckCUaGqql87yGyeE5QOeUGnmI153n+h6Ppen6nq+t6/sX77Pt&#10;+57vve/8CNo4Y/yZkkWXZckGUpFRSbpxJ0a5uAydSdeDCaDc97snNS7VRgT/i4KuQ8dBiiVHdK5P&#10;es9gJYVgEFZmiM8LDClEuTal4wrfF+QSYumshalYNOMcu1N1Y/oGoFbwQ51zdVmFlY4ntyLSG8rL&#10;W40OFTuGLqsMWaeAr2oNKsUWih/EIFDt2Z6pdtsLmtsBLe3RXzvnYJmhdFByyxn2tfWM7SCZO4nQ&#10;bRZEFqb+04tHIgwc9x9UUOfiS5JqzpSmP+hm7w0adXeQYQSSJTbmoMpuJFHhs4/liwyRDCBBabYq&#10;uIfyStNcUlrqsXqdJGII0ZghRqjcaiORzv8Oi+YfrLlMszk6+xI6iyepMAVKV+r7gCGCeRCuEMeX&#10;QwxjK69i7/nXLXacXCHcLlvQ8RSZ5XBAkvPBizIxorQj2wAjXKtWcNoQKzcKv6IZeoEN+hNG9i6g&#10;ZgLqadIlZ0uksn4JFGdxLhk/RhawpZiyoFuS1m85GQqBpsyymawFVioG7tihhNE38+I4GpcG71Y7&#10;GIuOmjREiftAYOHtXohGCLCpmUGTTMaKa4myUJmvO2a0g50wLXE5+AT/oGUNYk7pXroHOLyog39D&#10;FFo6RMoFBdzqjX1EiV0P+WiR030NhUihxUR2quRLkTqNzU53mrn/QWi9A5GvAJOnlr6i2PAkZACJ&#10;kTIxu1XTXTOTaP2WvoZezAkaRoSEuZqktGrNmbmRQC7pyjP04yvmXD1r0aYwN4nAP2GiHT/R7IIZ&#10;GRVKYXRXMJRmwc5I8xpgFPmYbopXOLYy/qE0f5YrGp5IGwFP24NKjxXml8xWwKRmwP9tVnYXwfmr&#10;Bqf9oXUERotNtfcziyResPCZ41J7CWlqTDCAMSneTPl5Ly3aDWxHHpKsSbVhlrvrH7OKaThCyqLW&#10;82JHcDq+TQnKaq39tF92uJDdUwqJGxRVroQ0uTygOPMBo+G9V672Xtvde97BAYA/4EAIJBYNB4RC&#10;YVC4ZDYdD4hEYlE4pFYtF4xGYu4o4xY8+5A/pFI37JZG/JRKZK/QDLQLLwPMQRMwNNQJN5eBZuBJ&#10;HAn/LQDPpHQKBPp9BaBBaNAqJLaRTZ8A6lSqZLZPKKBUgHRYHBJGArBCLAAqPBLHY6eAYRXH/CJH&#10;C7Zb4JQLPYbNYLZBbHPqTB57VaJaaFIrTfQBaIPWqXbYJPpXdQFVH/coNTbVCq1C5XWsphrTBb/j&#10;ABWanB89CrZfJbZQBrL3XcrUMBhsXktZa6djdhuMDB59Y9psNdYMG/r1dtbAtfRsRBtUAeXodZhu&#10;DRsLq6XYrx2OtXsJc+5kuB4fBl9HuedsKBI8pmd1ot5xchoc/74RK8lBfcAJH+9Y6b0IRADzM68i&#10;DMo57qt+5Chqs9h/Mg0CROe27ysW06EuKyTqsE3byry97Quo9C2JW1j9wKoLsoI/b8Q/Az1wfBL0&#10;RTCrDuRATlLAEseBHHyagMashHNIkYvZIyUnzJSUsckp9SelcmR0ASdpymIDgTLKtK0nLatNAyFx&#10;nFTRMtEDYvNBYBJIkr9Kk6LvvPMbLTS3j6oM8cxw67s4stBrezinyUro7aiOeuD0RtDENIInaxxT&#10;HKfzAu81Qm9UAtRREPTi5sMOXLyExFMrzOXPTeMMscTOFTT8vLOsvzzV8w006rHrrULoOIgSV0Gs&#10;ilubWT4PfRNLzO67zUhUtWvtYTFtnAzIOKy09Wa2Fdpa/1V0muKRQ4hSUuOs8bIdDD401T9tn9Ad&#10;kRe81v0Ynab0/cTfMA1kXTjawAs5bimw27l709bL+X5XDI3oyaRTwxca4EtMUyMhc/VOsEpUjNEp&#10;39Y8Q4THDvXTFc4q1VOLQjj2AUJY0Lu5MzKZSpc/P2oEfZmEaCm1m5u5zCiBJSkB9yefWfZ6kGhn&#10;3kcuJemYESvpiYpzPEzWGANbuHgyExHgtyUw8zUtg5sByafqfJ2/aF4DMliIjAetIlG2qoQrUzUU&#10;gWWobdGMu1Xu0Y1UFK2DA84VNEnBzLVjk73YFjW7M9pWZhGPtE/+6ThPFjcVST02bs2OwzS0/3Xw&#10;9y8fh+03ZsDYOlkG2V+hXJcRZcz3dG+9XVZXM4XwPW5BjPWdvaiV9TvcjPo8u4payGIYPe9D8+hW&#10;v88t04cbzvI5AncJOMv3pePzlIMWDnwBp8SNfJ8vzfP9H0/V9f2fb93Dff+P5fn+n6/si5w/yjxi&#10;59B5/JRJSSh4DHABJASAlkBKVytNkNKwN7KcUUqPIO7Jsp72oMrNknt6ai1iqTTs9NvKb3IGsJSS&#10;NIB4i6qib4885iDHtt8NsYAtKnF+sbgec9R0L4YmicquwyRX1bO5TOuc9DvVSNbdcw6ISriEu9e8&#10;uZWZ3GzwqUg2d0ThnpmGYlBlxLjm8IWegwc3jZzFxWIOc0yhy1eQcX2kd7ilB/Nzb+4t2rmSCvLj&#10;AxY58QABIYTM4aOr8IvKvU/GiAi1CjR+cwn5Q0YmDwScy/6FR+2Kubas9FyDeV5wOjGWBk7emYFS&#10;KuPxOzUj5QpUy3tHgJWZpAGpK9Ig5lIFAJW0BorPlAwCJWSVNJOScpAaVAxLcm4/u6hbH10rjJkp&#10;2Vu11v7VVeLjWIn1ghilVPCQdHFzDE44LgiZEl2zokTwNj44uYrs3/J4dI3yQsqE/uncfM5wTXFi&#10;SNTi8x0DxFARhIZGt1U9Z+MRYJDtObk5tMFTFJueDdYO0Nmi7CcDh1sPVb+vmgrFnFxHd9RRlSco&#10;auzXA7iB5Dl7xUogs6GD2oHxOccYZkcKkEJTXQVFLYA4dxdepFg7ifk7EOaqvJkCaYOEOhzSNg7c&#10;kYFNoY9iecHGomAo1PpBTqICVIKI2c0LMViUxdfQ2IjFx/nzb9KtmbNmbjerRIxnhKGfNAZ9W9ol&#10;bCQt+KAldpSQK7EzaeoSOkUKKklh7PecKk3etsqnNhvlM0pzWsRLOZZGYQOwnPIJw5loaKwfPRFt&#10;zXq+WPgdJurlPYz2dYLUyyUXHYN5nPZFwEI5rvBhwXVvLlpjWUk0wKQMhJr2Uo7HJl0z5ryItE1e&#10;j8gJ+OuLG7KEUKpnOus1X6nSo1cp7MWSpNkjrWvMMg8ibKkI8WCT5KkzZUrWRaQeuCc0qTF2MWBb&#10;GS9tSDgbvkDO+j977X3vxfm/V+33EBCAP+BACCQWDQeEQmFQuGQ2HQ+IRGJROKRWLReMRmLuGOMW&#10;PPyQSGQv2SQJ/yF9SmSP0CS0Dy8ETEEzMDTUBzecTgBTuTQiTT+gQUA0OC0B/0Khv6lUMAwWdgKm&#10;Qin0aowSqwaTUyTUp/VKd16oUyiQSuSaWgStQOD1yCvm3Pu4TEEAW6San2K8UadV+CVSxwm/AGe1&#10;a/3jDYKBUyn1y2Qer4MAY0ATi00fCWLIYauYbA4GrwvDUWBU+EZLP5efUHHX+nTvHwLN4W/1vGP7&#10;OYnZYfXv/K5CcWW1VjcWLRZYAaGFZWF52jcPb7y/7HD8XgdAA1OgafhcbtaSyUrWgKjaWl3nVce8&#10;cXe8Hd8Ws9Hwajv7ah9if+GkYjmwj19z4K6hSVpMvYBP4pL4gAyDxogyEDLE2sAQS4LivtBaEuey&#10;SFpxBr5vepr5tAobMxE4blvOysMr67L0xU60NqA7yDKYEkaBHGyagMakdHJHjkMipSVpSfSuJQlL&#10;aH8kaSPypkcLkl4DxwyjWOSocBIEnDUp/GLpRi3T9RM40HPc4MPPzGMYvzEIAy4vjtshNEWsku8S&#10;P867XNzBUTrxOU2sq3cfO1EcPwkf6VxjQTtOLM07wfBDnubCb5PRQarurOc7QLFs30ZI7JOkytLu&#10;opUCRTScsyXOkOR/CKruVKkvoI+yHTKtalVog1Pvqp82pXNMWoKrkpVhQlFNXQc1TEgiQ0PSNCVU&#10;/DLurYVesu/s+PE4dIOtOFJzyn9WvM+6DpXXLMWa56wN3QSjKfaiKtM2cS1fdaBUNNsj1OhVLwtY&#10;tuthRzcv7VVVP7SsELtTkyYVMNjJMlcfQonacSs41uTG412TbVE1wRYGAUHYUPRoEgRZKgptZQb+&#10;VOkkyQrgfchLdmR8yEkMjsgugCyemeeATJ6z2FRNf01Ztn2Nbld41SSmXhQdESmwDRz7OiHaFUyG&#10;4NVkWavfzrVLp9j6xcOm0DFenaLZuN1drl8IPge01fL1wXMf7JUFfrw6Zj90Wi2t3VFCMs6TXcvP&#10;VcKNbuie9MZMEHatsEs7e/d5vY3PG1q+mw0nd2yutfNiaJcTt8juFJ2Zb8Dn9l93Yckrh1Krinxx&#10;nMvMhCGjTc4LF4+s+rQhvN44ZZ3KuJBjnVTZsuqGDXmBl5yNeh6Ppen6nq+t6/sez7W8e37vve/8&#10;Hw/EiyOHCjxiyFl+PH8leX5ksyXSemCY5+lsCbnwCIuq/OEUyABT0sENOq3w7bu2tOaIKWdBzGX/&#10;F6JukdIQ+IJJOJemppDUz9OxgwhZtba1QmXX2jAnbFF+qbLDAhYzc3cIeMCr54Y/4PkGW42R4Jmj&#10;atqL+rJ0L/GzJHhsP6GLEGxH6bWyxqUJ1SxChlCMki6lztUIU2BD0P3OG6ha25eSMmoO4bW+tgjW&#10;3DPFVWQWAKhH9mXba/8ni/3MoVd00p3Lk41QNiydVDx0mQsLQtAZ3DTTAovbqrZ0r6yKMPN1ElqB&#10;V5DOaZuUCMrnTFJtjtGw8KnpBJ1g6rqE7/WNo2k8CNHCOhqI8HJJF/xK32lwSTKiVbL2Xk5JuU8s&#10;6OGdkzjKv1rKAybsCiOQUkMsABxTig1x7jpo1uoADCRasmloOjRa4OYUjE9KUmYQRikOpjQnO0dK&#10;MKFizzcii6WW6HYjooPK2discJoxfmpGI7S5JLwxXSlV10MGEp1fWpcp7L5oxGntJs4Mi4Lv+i65&#10;ibEhJlzoT+nQ9qkoBp7nPOZzKt1hSIjEhCU03WzJqM81t36sZjycdCh5bkPihm/QQ6di7a4ORgWN&#10;Styx81yx9kueGg7RydyTeE3OSzgWhxzj3Tlg7yaQsLPC60fr/T+w4nRS1QdD6FNbkbP9WcIlsD/Z&#10;emdRi7ktsdoTGeLR+qRNdmi/o2rVqSyUaXJpS7Ja3AiZOyllc56kMvgjBJmSQp4GMMgjhHDPAFWB&#10;Rw0CWMcEwO2ku1ZDUuzdQuc+dpHyt1k1hmK1aJ06Y6J1mjYqLEyLOEMPsuWEsT1hw8p3VJ4kXm0P&#10;CYvM2ecYpm06hc7hblnymErJDaOQKEV6D/LOpejNa7S0/ok5+eRDY0pgiVb1ubi4V1qrDQUisiom&#10;tbtukpSS2qjrZUgqVz9vZoxuJ+VyVBJEIUfmcoRJlfgDTjISxRbzn5mqCcG6S1kaLV29jITe+18o&#10;QRwA5gEGOA3x4FwNgfBGCcFPaICAgD/gQAgkFg0HhEJhULhkNh0PiERiUTikVi0XjEZi7hjjFjz6&#10;kD8kT+kkifkkf0mfcrgT/AcvA8xmUzmIFm0vAYCnQBnkIlsFlELoMEngBlE/gk4nQCgtFnE+lsDg&#10;9LlsmotLftZpcIostq87ntTnULqNSAFbgkorL9kD6AlvmwFotcnlohNfAVlf9FrtmpEMucEltLwI&#10;Ap0vgt/gtrqFRpthAEowmQvk8nFHgWFxWCssOu1eyt4yVjg9/zV+zsHvF9f+Js2nvc8oYA0AB12O&#10;gmTvmP20QouMomQzeGyvDu103uRkms2/N1Wykm802hyG3td450M2u85HD7uo1sE4HEAO62+1wc62&#10;tLzHhAHX4upg3T5PM4PJ4d6v+f+UIkyUJwpTSNo8C9N4orZr+2bCoQpaTO4tKSPyszpPBCECPc3S&#10;UJQvD4L4lq1vGpasKygsRwGvTdJa2ahQ2fz6OQwrVsoyARxtG4DRyakdnLHsLpMtaVJWkyqpNIx+&#10;LWpacKLHIDLimQFSjGTKw44SysK9kJQosQBQY3KwPqnkDIUqj9PcoEtH/E8uuo5LGt5FTMzE/r7x&#10;i6rOPdLD1LLDUXSXOb3L00MDugfz7ISnD0T5FCBSrNyD0c1k20eg1BvvBdCtm808RNMERQG27C0i&#10;yrxtDFk6oVUdKUtSsrKjLJ/TfLjsuy0NBTu5VYueozlshTDd13Q87V4fzxz+ALa1LGlKVCyrsvo/&#10;dGP01j0qZTlUPJZq+PbX9ZPI+kvPnLdvzM3lfzGs8T3Q0NYRW6L7v4f8kp1U671xb0YQjDcLrtZT&#10;8TlD86IS4cETTU1e3/QNFzZYjbuPfUPU7hlP2tDFa0LW1x2ogV42qxt3UNVzRXfbNr4tL+K1YEmV&#10;xugptZeb+Yr1F1iqytp8ZwfOdLbEOe4kt4CSaBOhyiBUm6BNdwvO8FftZMrcXThlNsBQELwvQ9WX&#10;Be6J4LXSE6fpVsN5f1w3DglXau+OFahq08NhOE9tjZFxvaiMzQzUEuVZC6/u9kz6KehuMn+/+aZJ&#10;pcz31JTEPvpEwLJC0uRBEr761ZiFY3xNxKjsNW8u8lD7rSHD12jUL3rCvNcRaOK9WgV/W92KG6fk&#10;Gen7ICs5ovF0ILoGjrfcLx94iDtvvVnO8QheHwxvqzTXu9vUmv4O+oGPrdN7Hs+17fue773v/B8P&#10;s798Xy/N8/0fT9SJI4cJifelZ9yDI6TLbB6kpeuOigR/kmri0BY7kB/uoX0aNiptVwm6ZG15iSaG&#10;aj9eKuRvDKVcIzTCwl1ht16pTPK3F1MFiFuZeampvLX0wKTOQ7pQrF25qvg8fdAJLz2msVU6JkpB&#10;lYF2Ownh5cI3EPIh449zDal0QRgdA1vSzmTNjcpDc4cBmnxIapC1WieGzrEbe8ZtDgotnaYA3yL7&#10;pSGsgXXEpqLHyBE4bI1VfRCzxqEiwZYl75IywteHBJC78S1v/LfGhtbmYCObIcqJhERSyntWqoeH&#10;SgC/qJXKyhertStQlgy2JbCjoBFrh8rtOLnI5E5XowhlYJEcI6R2OaVDd5NECSE/Efb9D2sUKWTJ&#10;Jr/AEICAE0CHbJ3mKNZJLtijnTDgDbMuNZ7Am4OtX1BZzq8YNMIb2tiBCy1FSeWAhhcMBjkLadSc&#10;hsEFVCrQNfIyMJDGptlhWpdNLEnyNZYBFk8kBoaOkl5EBzcHJpufirE5gUPUCschKQ6Oi40UxCXs&#10;wmdjAGQQhi68qF8Ji8sCiMaWYyqSSSdMbI6Acv5yNQNg6xy04nNNdXqu2cru2FyBMuySkRhV50Rd&#10;U6Nr0/qYzYnC85AchEXt3YA4GXtNZMUyjhEyCFCqK0/ikto9pdlVSbinEdtzaoLFWLrKGna8ism1&#10;o0bBTVDzZwBV2CWsTLSCMvG0N6tCCZfEpJEzqtw+S2vxla7gfrvkcy2aGAlopMpcS7MbDZ8jU3yS&#10;6a3U+IcF6usMm5YdzM24lyWhvGBPLGJqTjmvCN5bbXPTPgZNKy0Dlq2ZIU9Cw7d3jzgOo7KLzUFb&#10;wdRHQ6A8rCRkklW2ufcUISx8AIQ6QMfnB0TIfM6ilG6r2/nem0iLNLVWaIjMVzS3aLMhipdGyTsI&#10;rWWtJDhAa8SUP0rpDOwsybdNTkRdg+U8I4TRtXFemkd6oQ3gTQ8hb1AOvWBi+u/F+b9X7v5f18JA&#10;QIA/4EAIJBYNB4RCYVC4ZDYdD4hEYlE4pFYtF4xGYu4Y4xI8+5A/JE/ZJJZA+31KZE/H9LQHLwPM&#10;QTM5pMQOBJxOQFO4LOwEAaBBYE/5bRX9Q59Q5LPqAAaRPIVTalQJ9BaLTaFAqLQ6HWIJTaHCKZQY&#10;PY6lBamAa3ArTXLdCKbRYLLwHYIFSbvPqhBrs/7RQKNLbhZABYa/QLpVcOAb/jIJhgBV8BgoPkK7&#10;hMGAbpdILK8bkqla79i4XbYFdK8ANNXLjlINctJB77T5/hNXaZLWX/fYRsABir5VJ3qYRkNBxbZQ&#10;Ldo9/e7nL91C59ouXeH/ubLegFQ99TetkNTl8dBuX4LTyrfBLNyOZqepee3A6jtvR7cm/sbs/lhf&#10;3nZE/LCPEzjKq0lreNk+qlJInrnMWkrIO0vTlvY/TrpI8T2OW876wy+DAn8k7xPW7Laqc/baOIx8&#10;CvwhTfQ1DkCN3BLTpe8L9p87DgrUwKrJbFEZn/AbVMQ6EVRkAISySEclgNJpqSec8otFHqjJPKyQ&#10;JKkrPIJLbmr0mwETCmyfM3Gr6PHCcYqK1CgRzFMvQA8cbOY4DQTTIbxsa3sDSIur6wPOEERMrk9U&#10;FObMtTCq0oioqzPE7k+ACnMX0HDc5QC8sjukndIRYyMfPhOLUxGAEct1Q75rOxbuswxbrPc10qUQ&#10;+830a4dWvI5KpMg0tMUIiE5vE1b2NA61WTzVdIuBXkSQ65k72Wt1Rwa/jmUYlrvvhZiEr7N6CpK7&#10;ydvef9HPTPEqQhak4t1bbWqMzNKXTEsMIbN7xKKkqcypd0GAEhEHxvdUYsay1dPM8dxszftO3tFb&#10;oyNcMStE6bXUA31N38xc70e/sjSmgk2YQ11hRhPFoyO8SV3lh6E448t+sbCISZmEWaoKbWcG9nVT&#10;IIoqUn0e+gnzoctJEk6VpXNaXgLpkmgMmgFaimidVuAOT4LX9q2O4FE5KxK91rUEgzNZEdZZOeIz&#10;vRcjI1dbY1za1BPZWdB3lrs0Y7c8jTuhzU4Bsc/bLXu63NQtq5JS+y2HjW8szi+e1i9TtW8hUspJ&#10;j9P09gm8zeumnUBWUY3bDdtopVG4NE1dwOEvXDIXD/S8ZI/T4Vtm5cgo/G4GhtM3IvdO234Pe4Cv&#10;W12ryx+6R5TfRd4impz6CcZDv3L8jPHH7gzNSTjD/DUshdO82omKsI4HDdGAIOfUGP2bb933/h+P&#10;5fn+n6/t+/39j/H9/5/v/P/gARIcEAxhwFJO0UlhLXlD8Z+SsnKYYIAIJpBBpkFQCu1R0gofq/XM&#10;KiVw98g6x3QrVdAQpkKtkSrlbi3BbLWX9L9a4pZXDLFnL7T+6xITdFun3f0cs0EMocJFAAl06zrz&#10;XG+hi2VkMGGsMNayrB3KR0hG3Km5hvhBCluTKm4hyjh2DInP2ooqZzwBxGiikIoZJyCk5e629/Rd&#10;Chkrgq4Y47uF6Qkhurt5yZ1jvAeI+CMMeW+xVJam5X0SCdpdZC+Z3BJY0LSZKpRN5Jyir6ZA2SET&#10;oowPjiisFzkM3cNpLcSYkDWydxTi3J+PRXEcILk0s9vLWJAO+daxB1jfzjNiXcj9wkUmyRJKGkkE&#10;qSwRtOSeNQc0yVKEFSulaBEzySRqkuAMnJNkwJhapLVs0ITXLGWwpwgUWWMrVQi96McoXWRXWqqe&#10;VJ9lVAAjg7og0jG9GvetDB365nFz1iK5I+MsJOPGXYrqS0eFBwelXE1Xzp4/OzQ2zEvbf03sWUiW&#10;mfrmW3MmnBCtbcmZ7Keio1Zaj4ZpzLbentzS9Z2sHfOW5YtG6PRQYjDRQyvmsMrY9N9ecf3cPijF&#10;Qdt6b0cxJMa6tvB5UIvDV02ec9GDFunLS7CeTc5/SDneZ9sTFCjJCj7F+gB1aNxOpkrihUvYnG0h&#10;Gy5e7I1dJ1l0meXcm6MyzYOZAksPypwqlyp6i5kIK0kTxIZwTtk8Q+MCqQprX0SzEZqCJm7OWdyu&#10;euS1oY+Wgj3sqSto5IySJdJyXSCsEGo2jAVBWi0+ULQbIU72hDd7TolXgw6f0np3UCltKtulNFuS&#10;gm2jqEr2aT0qqBPVfpfY6z1sA4OtUgar3Cg6qlzFM6qv3eFCtiMUGlADJ80mI7YoX2ruYT6Cs8YV&#10;xWcK7IsTYLeERY3JA0MhSSMRqIoKw0UWD2/qpPO1DjmxSzfFf629gKGthU8ndMsZU1XweQ8mzg/X&#10;mnMewU1p0FbPkvhVXe70sapokZDSxI1Q2q0Zpvcy3Tg7aFDLo+oDj7AYwBxdi/GGMcZYzfuQEIA/&#10;4EAIJBYNB4RCYVC4ZDYdD4hEYlE4pFYtF4xGYu4I4wY8+5A/pE/ZI/JM+pRJpU/JI/QHLwRMQVM5&#10;iCATNwNOQLO4LAn/BQDQZ9QKFPqNP4PQ4JQaYAaUAKbQZeA57AqZT4LIn9TKrRq1BQFYaIAbHXYL&#10;OwLYQFT6O/6vVqLRoXT7VBanXIJarxULjCLZA6TR67TLVeqjh59b6QAK/EK1jb4AcNTcnTMhe8fI&#10;rHTJbh4Rh8nZYJf8XlpFiodKH079YBNcE9hU9FkYLLcvQchkLtL7VicPQbBYtHgsDi4XLbHoYPe5&#10;9vcBBtVwQFC8VqtVOQMB+1TJU+e9NdcBNM/t9TrbcLJw8X5bry9/Td1BMzj6ZsvlIvaAKfe79z7U&#10;+bZq6rD1Ok/rjPU5y5KWuLytI5qwtskTwukxUGufATiMYzUFvNBTaIUtrJq0nyWpVEb0LuqL9uAg&#10;kUgCyCfKnGCBPjDTHwCg6WsK4QAPzCsLoJCJ/Lm/0eIWyb/vwsKmBJJoRye7BqSkc0qQAvKwq01S&#10;QH2lstJAlsSpM3YBvC7CapuBK0Pe9MPoNGrSPHNcDTHHa1qOw6tR+t0WRs8rkyWuM1ziqLPwZID9&#10;PQzyFPys0rum9UH0fNrkPUwkjIVS07QPRE9slHj8xPTcBsits11DRTIwTPM+SIxdVspQAA0pUj0R&#10;9FVDp9GrZra2c8SUAU9UzDCjVVX7bt/UbUUwuNdOLENY2C99RrHC1NupW8PKzDce1jUtWQI4r+Q4&#10;88i0kwc+VDAypyS8lDznEDnrpHdCw7bV206scZtKvtF1isaWvYsNctPbE/IPGrmQzeVzOLVtZ1tN&#10;l7Vbad4U7FcX23gzIvHjUcMjIVqOevchOVblJYGf12VG/NIo1EiSIRBN7PKva1Rcn0mhJJ4RoKbe&#10;fG7oFZvG1R76KfGju8fMtzAklXvCqa0JqmYFTRp6X3FWh/4BXEMvzllyyRgWRWxeiuxrr1L04ydk&#10;z40l6VQyGZQ5VDa5hFur34h+KZNhJ/1fZVOIdi6HaxwUM2vjF7z/SXC7nQ18Ibvu2TYxEaV/jij4&#10;RZlt5DfYA3Xf1HZny0h4rwGPZrsVrPvxUOVPts7qDRnRYa9T59mg3T9rjfYc9fV3oMqeUVbA19XT&#10;cCE15u6pqo4qtJbpaSpNrdRdIhCpuwtGrAHBzn+P3Kg6Fb6DLRuXk+t2nwVkkmA4YitvKa2fXgCD&#10;v6hl+6Nfz/X9/5/v/P/gBAGAUA1GwEgNAeBECYFQLIwRwcBHhgtJJUT47p3iVkmJ8eE7QB2ppoTR&#10;BtCbyHJNcdWpxyrkFUuhIY89uybWJIcIWzc5721yFGd04Fcbh1HIuVQ+ZPSBjyrNeC3hz8RHAPGW&#10;2eNBLym+J8ZtER7pXmCMRUgrVHia2SwFYuvpjRPh1xfGtGECkYwWxlhC+p0bfnOO7Mgi4zahHlwv&#10;IMyhGJLy2rHQS7hmKWGMkCgmQI+xDCfJbNUeFNBiiVFTjPFxdzyG3vjQooFzbpUbKzhkp1wEenWH&#10;SdujyKJDlXvmXpExwCo4amKUzEs9EBTFQsH641Tjg4YSbfS0yV5uCRvsXKxeHqsUavCXI994cszI&#10;yuLVGdxb326j9XyfOKcgVhzHNcYoybO2dnYGrNkcs24hE+aOPg1SYR+PRTASo+pvCwwbTOTdNR74&#10;3uJbcs5DMPHHp0bS2V3aw0jo7e+6BYEkFlodllCZPjWJNEGVBEmOCbiRMrbS1iiDeZoEKPmeOPam&#10;oCtrisppVCkWXj9WrRF+MVXPLCmJEB9ELpHORd7Rqkq2FZnhlc4BVEN2JkCa+tmkikacyPoEomgs&#10;uJKMeIQqFSKemILnXrCJ3s+j3UjjnKt1kNYMmuXY4R3s8SE0mhxV1jrB6FRUoIfBy741qxypo3mU&#10;y5VhsXY0rOd786lSipI39vKx2sRCTHMNtUnkMw/d2yOFtIoayqU3MBYk96nxymWs+f6bImOLkiAF&#10;nLO2es+G9ZklUaSVTfHtZ+b84WmPXeYAODaaAF2pg2+WFT8qGsKUOnI9RnSgnYUy/CnrFa7VQL3b&#10;13rdGKsqRRHalNaVkVSpVV2fFXaaz1hzCWp1CHVN7ua4lzrwLrqVfG7h1NGLA1NIhQN3BpHvq+qH&#10;eGnCO7fWQqo55vdWHKUAU5Ua5EQbXqdqS+mtcaj6XyqIRmi1K7lKOlJc5rJ87I0kuzWOfxT5XGqJ&#10;VLZUaVrpACTMTG1gAokXnRtXGNdzCgnhVRXCplS6ouevzLG2L4SSW3KPS5V79QOv3BlAzG2N8cY5&#10;x1juAZAQgD/gQAgkFg0HhEJhULhkNh0PiERiUTikVi0XjEZi7gjjCjz6kEhfcjfslfknkb7k78go&#10;ElwHmAJmQKmkyBIGnEuAgCnkCf8IANBnz+ok+ngCoj+oFCgcEn0FAdRn1BAMFo9HgtPglJkr9hFa&#10;AFgqlGnkFqlHqlmoM4A0rhdgr8CsdNAFdqlRAdnnlUvlBq09uV+rdFulZwtOwIBuEEu94qNpxlBp&#10;Ngn1dtWKgVYxE+zmQAF6AV4vuYzmGf9JhGozeNAdLANo0eCg2cumWglHyl0pLZ3jB3wf4A+4QM4k&#10;6zVhgWTumL2cCu19q9lyOxy8F1XI2mJt/ag+g7Oe3Onol/pHjzeX6+ivum6sK8PM9uf2VT2Wj9FJ&#10;olHpNu2/RiLPMusT5tqkqHOuuJ/tGsgBIc8L7qU86Dvo0jyPAzLAJ+wZ/Oy6zzISoaiPs7qgtww7&#10;sOuqiVq7BaqNsADYKrEcYoM2LZOU8T8NTD0AuWxLQNc9iDwPDT8R3GTsgLJKdQtDIABNJ4Ryithq&#10;yocsrNcnyVnzLcuK4kyTy8fqUrwpK8JsBE0JgA7jJ5JagxdMjCM5FEBxwqCoqTEsmqOnT/xJDD3t&#10;oy8AQ1Ba8PIvD4OnOgAyG+S+RAfyjvVGcgNWyT8r3G0iz0pMRRenlHOPUcMUIAEin9H6CRW7lTw8&#10;6MGOnPT4vIyqS082VaOm1znxnGDTU/SNLOw5iwOPXSEtHVkEtlWcIxpXMJOTV9NRnCa5zshsJ2Ba&#10;NHodJjTWvOrTPSx9N1TTB/Tc0jPRdJkJ0dbEOIJSjTK7UVqyDUFYw/ad0L5OMNx9dNxNJbcNX0z0&#10;mYDY8ZXC7MTPJF0BWs2lPuvPV2pLSNKUchdwQ0qlcNfDFlxriscWCgWA5Gzzr2XNgBYpk060U5rS&#10;v68sIW9eipUFZ9E1bG8btdd+LPW6dKBJpcohGgpt6gb+pJXSL9pOe+sHtrUuJSlKVuunS2TQBAF7&#10;Km01SSAtYIXVEGxNk9bH6qm00o7+kIfSNVZ5aGUZHeuEV29zE6DJsEPjbFTR1nbj8S6dTUjGFHQd&#10;GV5LpbEKr7YsTY9Z/G33ZFPw7neXQ90PAb3lUm3mhmbcNpNzZRtk5SxiKFYVbrL2XzXVZ/vjR1/Z&#10;/RdXP0KOnilkdFfXaZT3FL5R3Xe3jcaFbqxMspPLiV+0k9BqZ3h/2XNSaAVtMYbjFyF07I1XZ2x3&#10;YeUzdjOk7F9fN2v2TynlD/jt/m0eByAAMoBEagJAWA0B4EQJgVAuBkDYHPwgfBGCUE4KQVgsRUjg&#10;4CPDCa6SMkUHSQkrKO2ltLZQFvjbGWxmLiG7tDfW3B3rEkCkEbS55ZbojrosXS90vifSDv7X6zhm&#10;7ySFNredEBSbPmIHMUY5B+b8gBLrIQcdkbVh+MgIM9IAMPlHl4ciiF7yYUHsYVg/NzDACoo8fAxt&#10;fytUepNK6NiOQyI6HEAYk8EwIo9AUj4kxRkOY2uUWavkgi63JG0XwvxOCeEip3Nazk7a2X6OCYhF&#10;N/UaXgqyWq1VOSEz9JydIv9k8Z2iPGOdGxJrnj4w6UqzlZbLXvKRQWsM0yMFlxIJ41R6zvTsy3kw&#10;AB90j19xLRw8NaT34yMyjeoiJSjCur3dLGFDzhD4qURbDMhiNyuxAK6StwjBYkzCbjI5SLE43y+n&#10;E5YvsJEkkFRdHhpqU0qpWQUXQlL2STldHxPuXRnJoM7bS2OFJbCckuSYV1+w/yjn8WS9NE5RIgGs&#10;iNJNvcVXZzHk8hiHh5KJoPW48V9kZ2iv+jOyKaJpJkrCcC3xdxQWAzWPrDtIT62PrdYO757x3i6R&#10;fYFJWlajGG0UYvRCX65KTzXbkX1zij56ypT+AKpqN3juniAw9ZjJGdMUaMxCZMVIXrdb87BcoA5x&#10;0rdco9mznqTSiliwOkDij41Sp2/OT4/maVYigs6ijilYTGpw7FQpiVGLDqnUyhyCKkNgJdO6bDGa&#10;2mcVhKVvlkpLTKmKq2IhBjjq9q2thPS8CiK9qCt971CJCV7oxIGYESpiQ8Ru4Rkcam7VYrqvqlTq&#10;F0ywV9GZnoA09NNaWCRp7UWpknOySskKXGsD3n2Pi5BICVkpJ8XhscJoTPjfHDVu62JnzYixVZWD&#10;nmYnZcY94ijl5NWWcPC2UF5mHO2qesqVFCSKKMdM3ujb/Kr23QQcy+5rq9SRv6iaKDqZaVmkpTWt&#10;9K70V/spalwrjmCTqL4eQiNfpiV9sxfBSEiH1qOqXDy+mEK/MJsff+Uye5NxLlXizDjq5ypfH5dO&#10;JVlYIIwceQIlMHyVPboyVdVCyy2NnJhVVDT6JKM2rHjhu8xEF03h5hiJc4Xr4zcHUWSkAAOA0y5B&#10;fL2X8wZhzFmOBxAQgD/gQAgkFg0HhEJhULhkNh0PiERiUTgr+i0XcEZbsbCsdE0fBUhAMjkkLfkn&#10;gq/lQTlgrlwEmACmUlik1g0Cf8XAc7m0Mb8/YVBfdDftFfVHpFFftIfNNnAFqAJqQLqkhBVSBIGr&#10;U7AcyrwChE4i84gtKgtekk4nFpgcEr8ys9whU4pVmg9rkdKskHklcr04r0wAkFklewkjvYAsUWtU&#10;CkkXmgAtj/wtyAFcrmRw0EvVtxWNisWhEXw8kANxAV+t+oyEjgsnfmNf8F2VlosLqAFtEjt4CxOP&#10;xkCi+w02IxvF08E5FcwWbz9qhdjz0IyewdXX7AM7XbB3dBvfrl02/K113z2kzlFnGqr+amflhOLf&#10;1h4UWyOl2XIguZ+HAi75oI1oAtkxL8M8vqdukf7+NM/77OMf6hn2grBNo474NK50MstCzZwC0UPn&#10;9AryOSm7HQg1DKrBELQv/DqlP85D9II9aeIOrylNg3MOvk6MHP8nSdt20y8AC5z0MlCEFQJA74N+&#10;4sNRZGjGwc/7/Ra9kRgA3srrcmSlQUkkwQfAb6wBLbLMSr0GSYyiRvCxrYNhJbzzJDreq83M4TdE&#10;oST9P4D0CalBnNQrSrsAEcpOpDYHxR0JQlFqENyrAEUtQIDq0A0EAHJEZgBAVJSnAkVS01EGSG0q&#10;L0Qv82xPBs7RJFSES5J1XwUiMooSyMngDNkmxK+UkOpDFZRRL0V1Aiz2IvVNRyrLVdIW2tkMirjS&#10;w6yMkTDCDEyzYDJxS+FhvSftp3BW0PINIdPsBL71IFVqcotIceoheTZWcgzJ1dV771HfjPXlcUS0&#10;9Yt93HEDnwNPjJ3/RLxgAwV7MvGzn25Mq1Wum2KSLYkZTbhki146cSNRFtqSSAODRLkWS5U0uHYO&#10;xL5ZI6GTYA3iZZrmdgVxZEizpdTnZTcMSPlkaR2at+QvNdSHW1hWjINn+YRJAUu2UfzkPzbuX6Jf&#10;2DtsftQ6vMmHsnBVdTw94AhHt+4IKbW5o2bs2tgpim0dvZ8KRCU5JOpSvUwqzvgaqgF0sBE9J3h8&#10;XqLllz41xsoQ5ZCvSRerQZwh+p0/mN0y1m2P5Po+X8/p2H9FY9d57PnQWCz027Lq3a4/0a55fyT6&#10;aevkZRL1Dn9xhfOY/1eM3bzb4+UycVhkK4rmeSpKn4CAIV8AcjK+nuUop4/k1d3keQv37iodJGae&#10;Z0OwxK51WTTnzg9fUfd9NdX0wioe9ovTVdU+xhBjaUHFIb2hJ9DLz5KIcISFxUAUlIOQ6xhlLmSZ&#10;G5eCr1UTCGWkNZSvoyaiHhsDIIByEgNITE9hQs9s75oUwtIcZ1dQ24ZE4BLDU5bFiHNIIEU0fLdS&#10;rAgiAahaULoiRFiNEeFKpokRLiZE0mxShQRREJFMckVV5ISFNFkJ8WysGRKQD+MAzYxReKOGWMwk&#10;Y0OKcdEci42Y3CGjgKOOUSG6jAjslVvBRzYQ8Qku4ASmHEHbKsYIzCQmdqvgiwposLGqPyQYfsnb&#10;SWVkWHjJUe8lwJSZP80F+RpZHrIY2QZCruV1KITa1OITbF2M6WSlVlCdUXP0RIkNNchj2rpIRDBb&#10;JeV4LzREugAJuTBNcWAi1wA/FSvkMiciQjlINvERMgSV782tISKUYKYRMW2mjfkzZqqam2oqN6h1&#10;8So38O8c9IyT5CVoOylhOAAUFFkyQK7NtEK2yLKINy01lSRZ1ypnjJ1EMOmGuudJKCSKTFVT5Yig&#10;pwRlldR+ORRFM0En1MZaXQFrcrGGHIXJI2X80pZTRY/KtjJiUkJjpDBmelB5REwckf5RQ/JyEHRh&#10;KygiQ0d0jeMQJOdDC6v4ZZToqD/ZDp8hpDVQCglBjlqc1FM5sEJQ8IuhJvdP0zx+NyphxSmFMKcZ&#10;ZVCcpBoQLpiGACC0rJiFqdobJtRlqhmWfLSams0UiuYak153qaABMPpNH53krpSR+bAupBlGV5My&#10;owg6DD9olO2IIexWlcFYnPn5SV+Bajeq9Xk7RRFdbJ19aVXlIhnoHIlhhB8otkkpTQtCm2Dz63wr&#10;GpOq+DtEJ7UgYZLu0r93dPFd9M9l1mrM2PWxTxG9lKQvdtpKi5DtVe2Ng0ylrrGbjvLt80Oo915l&#10;usurcyDVN3tStm6f2XDObrNmuW6dsTTneXRMakNoSn2sw5t+Qmz7nJ5NTgPXuvCZ7eUTu3OYgVKr&#10;CzwlC49si9Lcq1vG3BuJBG5jabq/gpUBG+N8h4oxwLkMGACU0Vg7oDnEOKNzOMhpdWI3ckY7CudR&#10;54WgIbfSvTaMW3uuDjJlTNngvgIXc66F92oSMeG7OFcz3VPsjXWRiOQH6utvG7c4t4LOsKdhjrH1&#10;6njpaXyQQHUYDkj2hINMTAmB/narQAVJNw7jP2x0tG3L46RTRnanyUOAlkpao+1WsdZyuVVKGpxr&#10;LAZqXgp7XutxFikUZRU5HAifMUV80APtvI+YDPyqFUCrDisRlWn+iGGF+Z+vKnhV+vWAdT45xxqN&#10;m+O8b0k0fdcnEJAOA11tE5pxSoeCB14n8Lev3Ea4hQUgP+xRH7Hh4kdhQbdmCL2cphyQ6dpBr2oK&#10;7a1aycAa20HzbgZNvU72FuHcW4yGEBCAP+BACCQWDQeEQmFQuGQ2HQ+IRGJRCBP9RxdARlzRtUR0&#10;hR9kyE3SNsyViScbykByt+y0Yy9rzE2zM6zUCTcXTl0TtDz06T+bgSJ0MANqjDakCClNCmUSGtuo&#10;L2pRWCv6rS1+vqtPeuPuvRWggaxAqyAyzAu0UGVgMBW0A2+2gKCxWqQeK1Z/Qi3gGERW9wW93u44&#10;C31WrOrERtzCbGAXHXt+ZG93erYK3YWCXug4OD0G6gC93jDXmCXTTXrMQbNTfOAC43+FRWsQi8Xi&#10;/anb3yCXG12vX3C27SraOEVjKaQAaZ/4TA3G1SvA9HP1jIvzjQK18Td221xW444C7DVbjTaK7eXK&#10;8ABZ/zADngPxczj8ra+kA5/LXKD86b9H7oG0sAIM46+tPAJ/v9BL1IW0L6ttAThH8z7mPEva1v8+&#10;SBLwrC8N+/7lOWzLUoKuMPQUAL2rmgTrxC5MBPiiDNuCgkHxayaBOrFR/xZG5/ta5ULN6+C3yAt8&#10;HM/EEBM+uL2vzD0kwQ8i6QdHUCyiwLmSyhrZxoq6WwnA7/S410ZgA3zLsDIsUS8rB+yRCDzxBEk0&#10;KDOb9RcujRxY6jIxZAjtxKtYD0GsQDNbBp/BJRVF0GA5qUeclIri5SCuqrR9HzTNNOq6s2pbHTvs&#10;dQoE1IBFTVPIIBzfG0jTZScXyJJUDTMlcqoI987R7VdKS7CU4IS/LUADEs0PFNUwTIASsP9VcKNS&#10;/NmIFV8Wz0ltjV/E8l2K1Mf1+48WQ9W08R1E6CwvZ8FwPHVkV40FYx9MsaqDCsFXBMsx3E/DpIFe&#10;jdINcMRQ/dcNPtfV/XFO1hNzLU8RrgdWTW5EYITYgBP9FM43FHqHYNZ1/YmvFEKc8d/YxPD84Nh2&#10;A11b1YSxkbY4If2J46gisNbK07WRYWaZbFuazw3NEYXQEoQzale4fieFNNjeA2bp8k2zmWj45qmA&#10;wY1MxyfKGfIjE8mOHA92uZFk7ZxdWbS/aU0TPizohHuO5IKqBtm9u8xuPS57b4fG/U1S/AK1Fi1v&#10;BUgEgdxKzAZRtC4rpyDU8fthYYhFDujgGTujpUpctMuloVlFf8ptOSQjj2PPFkMR5jiGR370Fx7H&#10;JNu6QhkT8hP93YFmHNZf3epzyg+WdtE8m9Yh+yYzqK6P+GopimBB2nauaCHuDQNGmThOH/Uh/LFa&#10;/hKJdmXY9XefOOrh7qxw7wWFaeUvrhHW4T0MpW09f0X5d+iQHlz5Epn1d08R8K/UTKtH8dVwSlx9&#10;IcbEQZBxeFOGRUaA+CxaAFq4QOkdFba0rtfOivOBDWUPuxNalRrDpTmLTSsz12xFQOQxBrDN3pDC&#10;KleH2poQMOxLQ9fUIuIAaYhQYhrEUg5eCUg3GbEtU4E4nBUigO6KQq4qEFfUB2LA34tHZQOOeLxL&#10;wYjrjFBgEUZQgxnbqL+NSDglRtFdG9tERo5RzjpHUijo47R5j1Hsh6lwoR/F9IEWsgwhyFIQK2RA&#10;dpFA6kYImRz2ANEnGIFWSgPZLCXkxE4CZCJNRSHcPSUBZAFOQeId5NCVijDaKQDYpQICmDQcqU4b&#10;EsxbS1WCQRSxWocOSPAqdw8GJRHvYqtN47B1es7eYxNc6CUaxiHWOKaDcoMI5dKmo/KQi2TDTusJ&#10;ZcCHdJWTUbwlb7lANMgCzM6J1WVNBZdOIAcIgAtubDAkyMyAAJ+a6xBipQU6oHM8zKdSbC8Q4ngx&#10;6d0GnTOzH/OtKCPVoOYW27x3Z82ZHHdydhWrKy3zyTKdqCEAj0ToMC6tYaxDxOZIWhslrJj6QPXM&#10;Sukk7nMyloqklGsy330RZFCkAFDIOj9Qw8xhjbmNQIOrPlHa1luFtaAqliaPWzQbgeyaAp6muPif&#10;CbKD1FEr1BoTV9CKYz2zrfDUOjLuy1odqYzJPcHj2rTa3Wsf9HABTLSgjWCZ1iWqdrcVYz82Cgqn&#10;UKf41rcm5KNUeNQxTD1KmRU034fD6lLpjmoAA6pa1CqNAbZtU6p4Dr+hwQUoNKqgLvfMzKt53Kzs&#10;VdS/xlx7WjPLeA8hJyxJzP9Rq7hd8LjP2jKtO6jxe4HUiuFUp37sTmU4IalBwlZzRtCX2XSbT+UW&#10;0zgRSRoFJLc3RqIoB1Vfn9slpdEe8FWKlp3lMiWEk4FZPiYZMVnl5yF1cYfPa5F3kFXppTeWxlGk&#10;P1Nto5tXsBHkTFvTAO3a6SHvhRqblgzsZ7Okd9cOr1Ho4nKqvalt7H3OtqtLhykoAsGtNwUvicts&#10;nIYmnYlecNcqSEOZBA+i+LL2tHf6jqYt32JGpLwd29qY8dM5v8asAhx8X2yaqmHDtHza0vneayiN&#10;hm4kFlS3cbzeaf2QfVZCHDgVMnVhwRVwpjnDuJAc4uwRYnHv3pre54eS7WMBusv6AGSXb0QupTm9&#10;DLmh3hvixGay6MQ1lju7aFaZcI5DtdjROTrcbn7o7TzOuSKeQtwE7J3bmdJlE0I7tq2hryK+dccI&#10;FJPwKDMGZfMgg+QKAUGgKAUA/yxAALQr7T8LoXELhY/RXqNUWHvlJou/ZyKippjxWDUL9X/ULxls&#10;LN7v8hMNTZS3YlCqq4guUniBSmbIKbMjbDNtpCsKNAhuVxdCLSWVliRJy9x7o4OQFHE8VoSCNurJ&#10;aYhunT/QxA4DLf0ciKqab4PYQXBRK8H3UQSIAi4hBpiJHwoY1eJA+4oPXixOx0blAhfMgUGIcCs5&#10;AE/kRBVNEdFQGHlAJ+VExGuQ7VAzAd8xBVzOKgq1F8Q5xznnRCyAgIA/4EAIJBYNB4RCYVC4ZDYd&#10;D4hEYlEFdFT5FzDGTJGwjHYWiZACZEXJIEpMOpQyZU0JYK5cAphCIufJAiVjNyROZgAnJPZ2FaA8&#10;qE5qI+aNJgkE6UDqYAac+6gx6kTKoHasuawBq0Fq5E4S1LBFVdAn+BbMBLRZH5a7Y/bdb60BgPc5&#10;ECQVd7rcwPaAIA79O6cAX9g7fgcDZILiIJZMUAMDC8DgMMAZ3g39ZHrmXfmwZnQXn7ZBag+4dgbM&#10;BZ3BdPfgHqYPj4Jb8tjNpZNgAMtloLO53fNPkwDjZ3ZNnAtvb7ftcbBcDrOdf5hzwHh4Fbbdluo/&#10;7fCLJyYFvJhzb9fNZwMrg7Jo8tbLI+PdceZTskAdVZtZfOHA9fTuK//64j0O+mKCMjAYAPAASCtY&#10;xLlMY/r+u4/THOAybyL827GsC3MNss7b9wo+bbvmhb+w83EAuU/sCgEsjWJ3Fzwqc+IAu8f6EQ5D&#10;kZxDCjKRi4MJIRDUUN0gkiQm+iDttHkFoPIzWQ6t0AMu2jsRlAkrIM27yvlH0GP9FEGy+fyCyMhc&#10;lR7BEWNo28vQ42sVSxM8VuA2sZrUtbGygfrIMm5aCPnBEzoK5EoypDbGz9I8MqcuK+TsgU9Ms0a2&#10;UotccoVF7ngRTdONcgyyBNUISVGvSwGoohzUXGlCKMfL3HxVtJ0swZ9VqtjTLMuNOM+BdOU7Hzst&#10;DP6YThH8bSvY0ZsLLkE2RTIBoc2tPO6t0vK84EZvE1tiMHOanRNNtu2ZbDFzXLEeMM3aYUTQa3Oy&#10;gtan1BF1WahLGy3JEj09L0awjY6DSNDEJW1fF32RKV/RvcTDSrfMdPA80DSNS97Qa7OLz6gUYXrO&#10;kgXLf8yRRIKnTrZGR4dZDbtu/9DTGhVVY6f8R5THl2n7ht+UKf7WWliTBvne8L3PkjaLfoFIMHhM&#10;kuNjJ/xXaLaRJFE2Q/k8OZnI8vPzMWGvPl1P49E5/OzHeGZ/LqFRNdmP0Sy2jsZqmsoPrc3aZfO2&#10;6TZ1uNzfeX7s7O3QNa2P5Dr9PRNmM+WNgLJ1uyfBgBkvI6jJuFwRJnJn+tm+8zM2w0fMUhH9YQAL&#10;i09PMCEfVdWgptdcbvYYmwa2Xie3bHv3F41fVtCZuwa+Liu4FAb4jOgZTi44LLEjclGfIVV1Fmcx&#10;L1VbWh+IzVkG9XrxljZhofvQlOUsenk22bDg0s/BuPv5RzKya3RHxcpA8fVVk/n8/wmq6Xf9yEJX&#10;Q9ZRJ2YBtNecQp0T90isif45kCIyxlgtDoHQiKxx7AcA4NgSAkB9FMH8SJHqYVpv6blABOLYXusU&#10;Xo3FzxjIWtKK8+p9zoIWplf6/h87/ksOFbUy1yUBG/mTXmQctir3bD2VebKBjYkcIoU4R0CKvDft&#10;ETE71k7iSGv/Z4uZdMC2vr0cUjVBDiITr/fk05ZiXjgQYA4DKN0MWPqvHdHMRkdRLR3XiQ4Rcew0&#10;x9V5HCQBDwvyDFPIUPshw6yJU5C0sQWpHPEAaOySRBY5juJyEgb0mRVSbCFJ0hw6ZQCOlEJGUgPZ&#10;TC7lRIGVUq5WStlc1B7Ur5ZSzlpK4NctxQy5FRLsIcvXcD3RMXpXj5QAKhBMNuZA4JlAfmYQuCAy&#10;5TA9kcFoTU1S+GBKABUSs2ySBceEWQoQ8gNTjGjOUpQExuTpBpOucJOwHzvjcDKVAu5VjTntLsVC&#10;rT6gFXwxQvRei6vGU4XpCx03HmxWqsh7rNoXrDN4uhrzhVWsNNqW90jmDAlxOBRop0W1/uHUI8xB&#10;q4WxrMN6Wg1bQljHAbqv89Za2FJThdQ46R9y0IIZW7MtaJmKJvbyvpAxvj7UqZi713tLX4HROgvW&#10;mxfC+l+gK4swjOkpHCPAQhja3jBJgaQblwsKaftlpPU6GDok9JSe7R5QFV25rrQaexCSD6fpSa2t&#10;qsdGIqVya/VWrrJ2yorhHLFZShIYOFIQmmtkJqtm5Sk6RxTZHBU0pUtRPb/afNfNGzFM9iDeL+OO&#10;deriYm8OGWBEKt1giDxKibT+w1DoDv1AFYC05CDrWVffV2ipbnOJSeAVpfDdKdKUVkpS1TOHtraL&#10;qpxzBjZjKjBIXoat0SejkIW713R7rhrxuHZkpxp5/l0LqSJTi6F0WqfTGqMrPWOGTNPeh8MOm7st&#10;cURGrUQ7FOSspZupVBrFuQrXeswygmPsNSMq2jJWqrWxfA+2rVuXfRfi8jO4yimw1NuXFxhGA2Fv&#10;5o+j5ZYAWN04rzT+FT+3O2ucqP5r1ssFIUhhhlzKxURIGRM8pZLNKpUyTy1OHbH4WUOvI+tb7OnA&#10;IbXokawL/4V49bE6J0DzcTL0ehad9j9KYvWtfZ+2zZcrt2IjSKWL44uwlWzFRmzgcWxnqiW+jzhc&#10;lQIjKsXKDmWsKJTPhN0GE87Qky6zJA2ArFLgYOQKMl8YzQotYQrENkbb0z0bDVy1p0IUIttQSm+j&#10;LnOsIINnTg39PUtdorWI+o3bu4VbjvFRMJhGfkgrwuqjS0ZvIMv1D8AouW/YhenL2JqoxXoPCVzm&#10;YDS6/tbDJrGvrFvtchsiGGx4csC0PtHBN9I0w5eq/TaGykPv/bjnJCT8X0NNx/DLGEsIWgCLcDyT&#10;0cB/F+HkCwFg3Q8B4H4UofhIkp2v2Gvnceamww/fBuaG/A4SxnkBAF+iYbC6D2jm5ZiUtBYxyM35&#10;0K46O0qIQW+X8R5fmjTPXzRxOy9FMAcXV0+kqp4PwTv1gb5KiH8x42bCEMmT4wPm93ItMq/Z/5aA&#10;GNgM+gQVIFL+SQ7JqiaEn0mcJXo9iLj6GmP8tZABe6oKnqwaOsCC61yTcZb95h4KsB0N3Y5KRzkv&#10;OkbglO1BV7Ze0ho4u4Ce7kS4FfbAq9S7x3nvUgCAgIA/4EAIJBYNB4RCYVC4ZDYdD4hEYlECfFVl&#10;F1RGXpG0JHXDH4E/ytIzzJRXJwLKZCJpY3pdLw/MYW5poI5sF5w3J0BJ4AZ8A6ADKEVaIbaM9qQX&#10;qU3aYNqcx6g+qkxKoUKsHKwtq0Bq4Gq9E4S1LEp7I8bM+LRIQFa7ZbbXXAMCbkCroC7sDbxdAVcJ&#10;4BLZPgDBcBIZDgILIYQ/cVDrVa8Bj8hbIQ/so+8tlH8/M1BcxmKk+oRgKAA5SBdHo9Lo8HA4JhoJ&#10;in7ncphIFsn9h9YANcAL7fdTQMhgYPtMJsNtmMBmONlILbNHvpTfdHbgFtpDmM0/NhuOLiuRwZ/Q&#10;L7fJ7Psxgp9sJDlvY+8xIezoqBzvnjp9pb7bMRrZ9nNk7bhtq2aBOC5q1tO4DIO47jlMWgjrtk/z&#10;boI6SgQMATSr+nz9oS2zsu5AAAMk/jwQqAcOP04iBNg7MOQhCaDO+x8LsA/DygDFTaPOgjrNy7jw&#10;J9DTHtU/sHtoxLvOZIx/vegUUn+0LwgG6j0ACtjjwGf7YPVAkNty1coII0cqoK0skH67kOQa2Mss&#10;aATiMAvqCum+zhABGSCxbHU2tzHaDSFKsxyXBceSy7LbMm2TqSAAM6AE5LKUgf0tsVHMmT4f72Tn&#10;C0lsw0q5ASvrgpC2D2OzUzss1FjNJDIk7N2voD1lUEzQCf6WBMEldVkA6xGoctgUJO7KssfNjWPU&#10;7LOyz9Us2gi4NHUFQARaleRM3dNgHNbiSqwrITXbLuOenkJTlW0mzDGMst3OEioMwEqTFBMZyXdj&#10;c1JSsusfIUZRGAFvACvtuRJfziXQwB74Sti4Si8DuX8+QBzTI7XyTGGJ3S3chRQtb8rXH93UlLjC&#10;IXP1GX6t0aSA2zlxg4LMX9bs+0iyFHWwhTiOy0d8TRgi14BCUL3NYeXXdg0swlN2ZXTgGAQRKefx&#10;9EmRzA2zd3tdMq5vEU64xr1z5ox+TQUhrg4Lil/0tqV3y9jN3T9R1hT8hEOarsMXX1gEwUBWzd5H&#10;fklIlHp/4FtGYoVK/AwZpESYbYW6QFGEnzJQp/Q4xm10lrHKbSf+r7a+LIRDNXA8+AM/Us3+oLbd&#10;HLyXv865bl/FdexTAPIAmt1wmwRoKbHfpf1CBWWqR6+N46kHsjZ6YSe+ltHagELsBa8Ab6fp2hee&#10;tsBkaF7rb91p9od4646vGc7znXbZhyD39w/O4GhmtoX0zdz9IUwSr4WsoPAsSMcUe0Ztbj1bPxf8&#10;/JIDix/P2fO5B/j5X6KMMgpZpbnCwPzcap12hD31EGMsDwIYQ07FgIOP4lI8AaA0G+G8N4+gHgPH&#10;4XZhrZ3PQChqY9vCKmMNAXqkFj7OIBv/RzA57za2xqNPqAKAjRG5pLgAi+ACo3Ivdg05aIbYIFpA&#10;NK1s2DzXlvJM++SI68C1q8L09FDMPwAKUH6i9bL+VbOcVc1uJpBoDMhbbABkEI4qw8fLHB9BBAOy&#10;DhSDSIo/3mjrkUKORgkZHDskhCQg4i5KBpks9OSUmSHq+hCEMdUnxMShCXKN6L0S9PvIWWgfAqZW&#10;BjlcBGWAoZZAyloXB6KoIMSal1LuXkvZfESg7L+YUw5iS8IqE8i4sgNzLO4BKZw8poDpmk9UrQtp&#10;aAyOyCybU0h0q+A9N8hY85xE4AvKoz6okpCNnVCwN5CB0TvAzPGb4HiPjhIKNqfBTgbAgn4NCf0w&#10;xrUBFZQORQ6x3UHeay0gpfXpzOAlC+iADyhAMemqBj0Sn+uidtDZpcboMwQXkic3L7yQmfM+uhPS&#10;mTLIhUceMrisVZUXbksQfcCl0Otbyk4tZpUbF+QOvN9S2zcxsOwqpfMNzek8NGXCNIAlHHwVYbQ7&#10;LI6qKUe+AFUFTCUs2PMlmNjxB9IvRlAdE0aCUuYMIuCPsQTeE8OpVxHFOVLmdZahxkbTkERkAFRd&#10;STG0VxsQdExsLGk6pxrcnVpqOVVj8SwxeJyX0pMRqSAR9MU7AuDquwA+gAzgxzhtUJFT+1JKBrzD&#10;6AK9HOproUQSqZimIR4iQxIglm4aNHM6WxQ5sqoD8QuexhZXFxgEUEuqxznWWp+uQ2FlSr7TWjiA&#10;P9ZI+7dwHb0kC2ha373YMpXV4dRh+0nSzEdDho4zF0nRHwAF0T20rMUs2xiWWnrtYCTxXitCUxSH&#10;+rq/QJFeK+JoOasRlC2HslVKo9lizPqot4s+l99FeKyomtapUSSCmwcSjBPxsHCturilqwLOzctP&#10;a1BOK78HIxEIVICvTT0n3Vw7DmvS6IK0hj3cOq7WLdpCea7crjk0SPbMg0OHdiqjqSuzRikCfzqN&#10;dfbGpCTo62XibW/i5pkXYsWURj89NG70XUbQiZh7UWSO1H7iDDzPQAY2X1A5iOLW122hy5yBhnay&#10;WHtO5uteHLkxZTtYkf+VLmaBRlBSKqF8K2Bb5Hakcas1Vpg2omK0D8Zm6Xc+SYNqUI2zzEjKOsuU&#10;L1+MI3ZyWV80RLZEpQuD6lXR3w61/E2HLK6Oz5c58tV9DxtzWQ19T3LXZOoy6dLNr07IfufXetmZ&#10;s4ECezZxdz+nzs8TdkZwOF9Tpsz5T3JZa79O8d878nQ3I/GwWPNAeU4h5rHWO83A9R3oLUerRCib&#10;01eaAkOiFYSrVOEJbMW6wj5tIvxpI2jQ2v96RCzHoqB+eNKZd0rr7hEB8567thWhRkh4l6ulzAfM&#10;Kbzaai0uw3FUErUcXUG2XZuKW2y50vVeOrdTNA7CIETjkwx+qyHYD8H42g9h70olWGmKMkvxptfD&#10;fNmsxcK1tCXR9z8XNWtNKix9c2k1sTBFHEh3drbJrnjLkpCToAFfedmLxG3k2+p3VsoHEkrdnAK9&#10;GrXYNSU3dL1ePcANEtBy1sC4uN226xgtoXvOOG0TzkKQh5I7fECr8UIrxk3Jhh98gUoLxepikMoc&#10;rxrYWvNC6854gdpBVcBN9EGX0mEVZAU9QQ6SA7JRhLoCNZ5ZcJrhT9oFH2yoC9AQ915X3nvffS+I&#10;CIA/4EAIJBYNB4RCYVC4ZDYdD4hEYlECfFVlFwfGU7GyXHQRH35ITHI1ZJTDJz7KQZKxhLXnL2XM&#10;Q7M4W9JsFpw+Z1OwJPQDPwNQZ3C3RRQzRw9SXDS4K2qcNqgIKk0KpE4e2awsK07a46q87rBNno9r&#10;JIX5BQhaaOGZwFgnbwjcQdc4+CAFd7xCLzBH9fYLPwDAn/f5/CLNgsBhMAAQLjYRgsVgp3O37lb6&#10;/n1mcFlX7l8FeMBPQIB9JpdLQQNooLgs3nNdnb6+9ll9XAs5CMAA91u9RqNFoJ/kIJrdfldq/7Ns&#10;n3l+LoZ7jQLp96Bt3ewBgOLZuZlr7nOJ2r9BN2CfJpeheLxu4Ll+Tssy+sPtu4/sXP/V4t10OkBv&#10;qAcU7Z+vAfziOO4D/II370PQ+6DMA4jLwA4QAM42iCPS3TAQuAcEgExKGuykLBQrBrgoE3b+w5By&#10;BoOwSzO81h/uVCUYH/EbnNEAjdtE6CHM498RvXCD6J+vEJLw0UTvq60PQmysXOMg7boUz0TN1FL7&#10;Qw+sJQAsz4xrITcMK/ABwU9DRSZGkHr7ETusrCUpOun7lOU8gEtQ6DRTYfzIxhAU9Sof7+usxUys&#10;BIEote5SCxlFc4sCgUDRvBjdwlFUYtlPTlMvH7YtnIUlp+0QFVHOszzEAEuJDObZS6kMbP7ErBoJ&#10;G66rrUzFsEEtdBHXjSmpX5zWDIM91nOTZHxZCyHsnbiPe97lMBPCetM0gG2s0srsWhERsu7DKyLG&#10;EwwOhMMrugsNW7U8aSZF9A1izj+sVNCBRvMsC3M4aBSFYgAQ1NR/Oqu7P4FGEyt3Q9HRnfTwoM4r&#10;dwZeV1UbHSeuPPjkRDhcIW3hlBXwg0ksXUFtL5IU00bebWUNjsiY/QssAHJizWHOEmXTR9ZX6u94&#10;oJeFQp662BgFGlhoXm+LTHcS9YJd1x0BYcJMfRuo3zptyw7WGSXIn+n2KAN24VpukABkNB69m9Aa&#10;pVGGXBNNz53U9xQM499sVuk15RU9LOPq8y4Qgris5dEwaru2vcNnUygE489cRdk3bzceoYLpml6x&#10;nCHZPpuicOhtASZiOnYZyexcKg/Qaqy+R85Emtc1xuS34hE4TzjVK5/HLdbHtsKYZPWr9hR2Vn89&#10;rlr60VsaBBTABJ5vnKapxu+lru1n9ZB8Jf7J52U957+8ykocTOtrAatIILmBwF/U0u5oVPWZoPSO&#10;4oa3Ldfl13bcihfWZ54UlMfUs2pvj8wAO3ckQpezVW1P9gE51hKjWpM5azAeArU4IIsguQ9q7jF6&#10;KxYu2mDKTGzQVaayN1BCYGwkIXCdi5iICQRgDB0ALR3TEEJCDcKQUgDjxHiVZ/Zdx9lzHeDEGI2x&#10;AiBf8uJ1kK2JQSa4vtNo/WAuXYvCx2LiGxv7hDE1OChG4OYdiltvDOWlEQZTFCKKcEaIjc0tE6Bj&#10;WIEEOUspZT3h7mCYe/aL7ckFH7Q4cdsEWzFqALwiOBMKiFH9VeziFzWoyyIh8RGRpMwOgyksQgV0&#10;mQ6SbG/J2SJEgJShfRCOT5ERPynBzKlHhChXytDxK+OyyiuDtIQDyWwpJcAcl1HEgz2RLy/ErMEz&#10;hYoeQ9II+gKkyRCzLAvM2K0pZoTRmlNOahBoUzVmxNmbU0CKhPIuLIQc4Q0TjApOUhB75Ug5GdOs&#10;aU7QTzvBXPFYI5hrT1A/PchY7J9SUfMOOfytzUFDIUUUdBaykgeKWOF6A2ioA2KkCAqg0JsjbooL&#10;Siw76MT6HZLOjVGB3jypA9d8096SAfLXKECT5i6v9ZCwhvbnm2NMaFFNbw/XEE7eu9dRUNmMs5SM&#10;go1CdVRgKfY5VRCAVWmcSebBfka6YgCOgXVOp52PmKqUq4vtS3inFOImU0VUk6nkinIA16rR+O9H&#10;9VwgVSyCnQTqXWorl3apfeISE95O6zI0TgbtaQBDoGoVsT1tSmVPIQi615+rMT6xTZDCc4p7CQxq&#10;fyP9xRd48gDqo4uBzgHwuBPmQ5l4AWQ1zbeAKyCXVNmZhBT4+Q/T+m+Rwjg6EMa6WeH6m9yEZLEM&#10;tqgY1A1NIm2nXau2M8Y7YgEavcCGbDEAHvrQcSRpimKAEq8T4+rHK0mvX3Wi2hBSdnKqGeaODuoa&#10;vDQBeeKMXnLv9WzBG9BmDMnKslXSNwBbE2JQ1IUvrMqzKqsK+CpA/ERqUY0aV9QC1S3WZxad4tS2&#10;b20hOXiv507Gqnec85Xyvxy4bi0xgfj147V4v8PszhykvV8MbgbA76k6o3ZSxdu92bXRNtK21oUE&#10;5eOauw2Nv9u1cQyWzM9Ybn7rwKUhZa8jiZCIKxzBl0jaq9pZXHCdGiSMkwDZxWhfbNnRoWyRYpnC&#10;TLGZSqcgO1rwT+wGgNeqsePl/3EibS9xME4DSrerlzMxrIswYicAFoOR2huUs0/65eeXSNjbC45v&#10;UE7eNju7UdsMjclgCbKgpozhHqn/ZZGCSEIqjOJhGnpmqWmTuhgjI20OHbbQjZ9BTG0Mn7oGbU6r&#10;T5glGWUeXqS1menTqxkUwzAhrFAa00HNeB2RNOQbjCxqBi4aYJDx/brJWXc5xP0M6nTEBruaNarq&#10;1SWSc0satWuvXTYbVqaL6fo0l7SCK63cCUgtFBtje3ol5Gj1yxPZLEsonZ76lqiVGRkB75n0YHeT&#10;ciDxBzL63QM/fHrrUNP9uLtd1uxnW6M0XBTRLXoDYvgRpbI20tmubkFJJyOdNnSQxiQuUiY+LaXz&#10;zsjlqjtTY+ixyGCJDoT545vNaDOyMqEDL6B0UwpgQibE3J9WQ/zdD0eaOULQWh3BDCHnvmmfOdQv&#10;z5avmpD8/7Sg5ruR/OdscUgn2HHUietNbkGkKtCAuwxsUazfCYBn2gAjmWSOy0MiqO1S15HZjcrJ&#10;kLutyMfMov8v45yWB1g8na9kdNvDpgJKSWBkQgsA7ukCbEt50eHn6QDymySMMYSvTF18kQsGvqy3&#10;gT5mQh7IvPZB29pWihJqBke5JaDDITPTKjp+AKj4QlPiEFjtQQGfyZWivkp6n53z/oETICCAP+BA&#10;CCQWDQeEQmFQuGQ2HQ+IRGJRAoxVYRdWRknRsCx2FjSQM2RNKSC2TCaUNuVOCWB+XQttTEXTMeTV&#10;cTcCTkAzsDT18z+FuihBmiB6jOGkQWYtobU0QU9oVGJw9uVVc1d51l5Vt3111V+wWCuu+egYO2cR&#10;2mXB8LW0IW8E3EB3O6AK7QWdgF/XuEXm83vAP67AKCwJ/wjDX6d3TFAHDQh+5F65N9ZXIv3KvrAZ&#10;fEzvCwOCTnRAQF6UFacD6m6Y+DvvXPzYbHZbPDYbAQu82W47sEx0C3S+zvL5nM7HXcd95fAbHbXv&#10;DaLfbsGdPSgvfX/nQLAcjucflYF/Ybv4HfAjzdMGeYEXS63bDcXYZmfvnM8fOgGEYPoR2y7q4t81&#10;iDPAfzLvGy7EIEwa8J2/Scro0TVtAADxMi5baO1Aa+IPB8HPY9i8tExrDNjA6CMu2LAQDBYAvawc&#10;XQ8AcArywzjvnCx+NrHLYoXBoCN8ujfLKwccn+zcCwLFMMMDIkQQ6AbBxbFsVyJEkKr2zkJMAvKC&#10;sA0UexawbsPCgTZn4+yBMu47boVFy7QgucfrnHsuSvI87TS101gBJJ/zE56cvUssYIRAcTthPk7s&#10;ivM20ZF85PdBK7TFO0yu65rAoLN72MG9UoLmz7azFGqfuOfFTQHEbYRFCTUgO04FN3TUBtizM+Qo&#10;fstM8gkiMvDgCLpVtWuBXccpQEwSWRVpp2Wctm1BALL1NaR8Pm+dpR2gjttcwbd1aB1vurOIBt9B&#10;SCOOgq6T1P0c3Wf9GRUgi8ykgl0uy2s9Tof1nwlUDggDcoAMHci7oPGVdQnJV1MUw2AS3Yk+4PRm&#10;HAAxt+2y8F4T3e15U+g+JxXRdJYXfiCTLPkItq/M2xmgTG089l/Vvc+C5JhGIX/kTHQk++X4BKeE&#10;zrXC9zC4TI6JnWb4sADRIRLy7RKg0iQDqcc1AxmDyJkDFaPS+u53qt4p3PWuXZBmV7MAUxUJe2M1&#10;BW00MjX2J44AelVvgGpZqqePtCnSd6zi8CMiiOWVDg7cYjNr77cvcUQ1im/7ByD8bDpGDMbFi58L&#10;rWkT02L5tynuJ59h68svkLCcrS90Lnt+pZ+w+aaSiE+dJyevXdgmbYVykBaHSB/6hq/eoLIcJagy&#10;ErX1h8Edig3C6p52ertYeNcEft9yLx/m1vwCDPG0T1adtODhL83zoKlRtm99lsetaNTHp+X5/myZ&#10;6uJ/Ferm6oH/6t4EH+gPPQq1ELkXnMTSwzdvhDGMmNXm8+Az0XYMZbwhJ1DnEVt2Zq5duZinEF+I&#10;W215hCoFr+gzCNgLOV8sZdwxVj0Bnis5YnCJmz3m9sHg65gqaA0eQqIO7Z5sIXJMnY6zaGIAmGE/&#10;B0EQIhU3Yj9NSPIF4Lxsh/D+P1b8Jypxbg069yrMXJRHg+96GxEHLpEd5AtvLKYXvEdk6N4Cl01O&#10;NNhGhezsGVACSAR1o7pjInzHvIFmcEGcIug4YtOBHUWw5agnxzkEk2O6VzCAhR93osMd1C6GrLW0&#10;Rdc3JWThfgOSjBnKUhw6ZUCalUJ+Vg7ZXFbHlFwgwi5aBplsdWWUuZQD/TOP8ssJSDljBzMMbMxT&#10;qjxmQ8Yf77iykOOOMeaAXppFIHCD6awwZsS6m1Nubk3ZvRBm/OGcU45uhonMKOdAnJ1BSnYq15oN&#10;Z4EiGaSQaRJgWkzBcNSfT6gRT9gWK6gAWaBCDoIHSgzRyynzKCUMopRykkEKWU0GxTwQFRGhOEbt&#10;GRfUbkCPd+xWR5yuHaUIdA56TDrpQZkCVKwQ0tfOWcDr/1XotNFCxspfoyu3SVEd1DhYLslNg/aj&#10;qt3QNiL3J8gxo1AHmVeeo3zzVaGVOMdx3CqFIx6kSAVbqwQDwFjcAA2K0j5ndO88p9yNFtl2N2/x&#10;/p1XqqgTLVEfR81DD8XzAlTJOVWgNr5VsA7ZB/nyJ+Zla5sK8MPPuXQsqrTeH/I87JG6RmhPXd5Y&#10;CPYBalK/Lm9E7r7kMngRWjBGD46vF5SqgUgtp3XRHSio9RwA4FraH3R2BKl7ZIraOwIjr4TzLijW&#10;ngfbjrKPbcCk00b0wBPjebZK06+SCtQVufs3xv0PNHQGZm4B40ywUeoXOzMBCcsvrgbM45zCBVls&#10;m1Bo9eQCKtLKpp6DcLJ3oXymV1lsGD2XuU5Vwt5TYHzrlINVNdm+o+kVVlTqbXOV1MBYJattmgvV&#10;QCaI6qsUnKXqmPuqzznXQNbRYonqwnNVGH8XlYxaQRqtnos0ct8XnGxo7R2/w/FpH1Nc+CvRqTdw&#10;Br8b6rzqyCGDT44VAbE5JyaRW0yEjaDxvJH7HZ5bUUcsSYOpp6rhbrMYSVDmTDqZCZHbRJrLsM0c&#10;4dSzUeRDdY2qgqe5VhsBq63Ni/nNydgKeGKU1BNJT7nsx5gXlyq+SiEq3T1JPITj4cvNk0jCMiSp&#10;IRGzomLLDwG6TKydYenT2sStoe9i63QBckOVT08h2WTpHL0xHIW3EmcSEL1PpDQcFoYMPUHnRjOf&#10;GH6GLs7xy8Wr1y7wG1DI2iHMO9Xay9Vb0ndZNRM8o3y+Mgu6z7tFF203J2pNhODTKTIPWI1kX6ZW&#10;rzG5Faw3mYGUmbsAiJmrdGUF85DcPCg++vEJX7aWTkgsvdwtByhtzY0BrPj+t4AiX+5R/rGfQQR9&#10;VGRuunxIcce3EaQUgftWKwZlVpP6AGdVb4DqVgSf/AM1O9ohPOIdDTRO1IxENw853YkheW7Fkptv&#10;b+QNr501+QnmS7eSyyzI7l8henH1v2a9jW2jpQ1Iz/J2/nALiSb5NLrN/M9h5R5+7yR6ErAYu57Z&#10;B3+Xo8xJHzEuJsZkTGpHZEwbweg9bQ5uQ/F0h6cN5sll14e2u5au6fDRpXStZ9v7c2tMbztewoc5&#10;i7BplZe6N6jIRgFokPYDfwPp90mm1aovwX5XztkxeB2A1/xsFWbvV89rBInOefn3jVTf07uvVE7A&#10;37EkANCpzUEx7cVvuZUDplgVOWgi5bBplxOQiZl5sDBfsEb5U7iIHHf+QUc30a+ANfsMP6x6ghfZ&#10;KmMj7hNQeA6/AMD8UQPifl/N+chJAYA/4EAIJBYNB4RCYVC4ZDYdD4hEYlEFTFT9FyRGTrGw5HYQ&#10;5ZBGSQ6ZIwZMKZQcJUnJYo5cSpgB5lBX7NZgSl5OWnO5QKQDP6ABqE+aJC3RRwzSQ9S3DTYK2qgN&#10;qkIKo0KtE4e3q0v65RHy97A9rE87I7LNR3Q6rU8rYCbcGLgJLkIboFLsCrwBL0Ar5faBAsA/39g4&#10;LfYLg39QIRioJNX7hb5QL9P8BksjP35mbA93rncy/Mc+9FfcDAsRQKAA9UBdZMgPeAUCNlrALlZ/&#10;iM++t1u9E+8RgNxmYLpX/qJ/egJsgRsOVyMsAsRu82+Opvcd1+xv9LjsBbgSDPAD/EC/JqgHxgDj&#10;tzuq9u69wMHQOC/O0/9pQgMDv0Df5rsmALot06h8LEezet22wAuIxy+vM8zXP0BzvNohDAPUz8MP&#10;oxDBwS/7GAA8zkPw5DFsogTPq8z7Dw3DbAIQ80GtU5DkRCvUPs+xz6tC0THIWvrnJ/GIBx+va+Rc&#10;xqat7AbPsAz8WH9HqDv/IgCNc5TaPMv7TMHHZ9xw7MOIGgjiOQ2i+yo/DDIO+bPusmr5TCf7hoFH&#10;LBxEoUytZIDURWfyvN7FLMyiADeoQxEHUQ+6hNc5C+0GxCvK9OsoJrL5+yOhMhOVCbWP/OZ/za0U&#10;nwtJMeJqgrzMBRABtpGjVOe+B/M/Ac/tFQJ+UM+KfxgvjkNdLDVNc9CgN63tLUiolSUugT0OIyAB&#10;PABjvUay4AoLNzryZMQAO5bdMU+oDaUUAzaTgxKfhLdK5BI1xo3ccl4PRT7Ps3Ard1Cfday8zNDt&#10;U5TyAW8QHtc7z8WbbcP0HEoA0KgjzT6wE1ABM9q2fPsK22xFJ1jLTBV0AOKAEgqgVdIeKY6/8m34&#10;wiCXNYafoRiUXtU0lvIFDyf0mxGIW3kddtVhdMXLIK+XBE2PVlDOGgBD9nufT9nyy48igFpsxy3D&#10;aaJq0+YIPq2mONn1rIJKiF2U4muNRnevbCg+I6LluiTPjE5II+uoIVjtzYfq7A5Dmu6oNjbSw/tN&#10;P0xr+SapsWxQXU6FUxxzH7jl7jZlhzVMdjtnb6h1un/wGYr5qU+c7NcWcjZmugBb++6fvO5Vyf0E&#10;uxZfA3NwHEtvlmJ4pEnXdW+sdJrIW0uJjsfYr05/VQ1T57eAXEaPQfX9Y0vRaro+8IT1oAbvu2P9&#10;lZ/L+tv0jdVBXr/B5kkdt2UP3N1Li9XxQCQ/39CNFVXM633jevGNKxJjrtSCm0V+aw8x9QTwLXWU&#10;8qBWhvOaaOZ8tg8h3wXgqZtZA+Tdm7X6AM2DAgJQjhIfwBp/mKEOe62ZmzgWxMpW26SFkLm3PqbA&#10;6UhLlYYOBc4716MLXGJSbgQZ+DL3xQ1ho9xhD9Gck1f2g5r6mG1xEe1Eh7cRWxw+bEx2KbPHbxVi&#10;pFlhblVnqxiCQaHsW4wRnQ/Ct0xCYJRicoygogOwihFIcP41Q+QLgXesNYSglB8lwU/F1skQ2Fxe&#10;jUahtBgzpFgL6d50jX26RnkKiyRbjYbSUje4V3hC4pubZ65R6UWZRNIN4/qUcSokqekOAJXj2X0y&#10;oN0b17q8n1oJPQjUAj5JLvsjRDaGb2GjMgfPF+LMt2jvIjm0eUrdEEyhdW+QDc1QaTXKwQgcE2xL&#10;TdFhN8kg6YKkOEXOUNM52ATZnUQ43ZVAQDnnhBAD885fEHN6VIGxUBtDbn4XADA2aAAqoEBqgk/B&#10;tmwIiM2hQRqGE9F1Q+hE66JUTopRWixEI3UXo1RujlGjehipAKukQkKSBJpNCYeFKSLh+FjS0QVL&#10;6QBiYFNscFDAjG7FFTkFdOzd00CJT8pYHirDQNc2I/BXijFIKUUwpxBKDA8qgBCqQrKqQmndRSCB&#10;Jhgm9M2Zszo9YK0pHgO2shZB5mIQjUGeYH4+gXWifiSzfUEvvOM92Kae4sMWfagUzaGR+PHd2ht8&#10;htFNlugOAVsTtT2m6UtI12bWGvl9X+eQ5UsS+oBH1BtfSk1tQ8lWbRgDAjYJmiGsYzJXkBr3UFE4&#10;gUCTB1+iecpgSETlHoMcbtAdZlsPQM/Fg1JqzWIRYBXCJFfq/Pfh9LpyxfFWozl7Ihvp6x9JOTir&#10;F+UsTzXNAIsAAcvzEP/RYhdXDwJjSwVeca51z25kHvFag6l4lBw9Q+lQ5hsj8OkVjX60xoEwTAew&#10;yVXxMlqJnvyZlYqpnbPCTiwu7SjGqKpawV5e1jLVj9XMgwvkH1nn4OUa67JrHhj9vcPg3d4lRxAl&#10;ecg71wyhHPXNgdfd/B+saf7Y+ZDUbgLiljFxLhNUBoFQObq5DlXSIjL0lY2TEmVD8tVjKVJvpHG6&#10;t+AO+TUwCGwwdepwF1MbW7NLchWK2DYGwPwhQhS6QSrrXau9eEOz5oDq/X1lbSR+JLMygm+oCEI5&#10;5TTdCMJQGFN9uRhAwMcbLLVVhZB1asbxWOmk5U1CQpeN8INkpE+c35PQsjoh1eO3VxjMxnM+saXM&#10;XdIgquvRDDAYwvAueOUN8XV1Zur0vSq5XTBH/ASXL6KModiHpK88s2DqgznNDFBDIyalZxLPMBxJ&#10;Vt6bbDeK8RnKNadtqR8sUk4n/inLw9GlrPNI2drxOlrH5w4kW9V5uVGsRmlI4TT77UE1zlfst0Lf&#10;XPn1ja+iX+ydKt/ZFrtwLtZDXJ35XKVck2fsmh/uHbWdN1zFcO1jSm0JTWB3XeKMsS5Z6Bi02yWZ&#10;xJ6642melx+qmMu8ZC9tsWj4enzYTyd8m4zAkLz7wEAD+FlbWc/lzSjdN97Er+QKAxMrSc4KBmgE&#10;fS4HDaghHHVZoh49TLUOqC477F2ZKJfsgpyIQnihJCU/pMuFavYvtUhu7t/yy5iP3o8w4rEQiw+S&#10;HfE8b7v3OQ6vMr+gwz4L0DaMXkhSc1xy6VdGZcdrd0gC6u45NStmO8m9ef+MdofL3ZoPHNQav0zK&#10;vzHljCm6ByEwJgAyipjMaW4egLAWDfDcG4EogBAD7PENsQohR+H67VXGHMzuORRawdM6lhDZdl8B&#10;sLePhZMTN5C+jizX3DOQmF9LcOjyHbgsxZ2GamNb7rT3Y6xu7fnPB5VMc56q+g802xsbc+6vqaJ5&#10;qQ3wklfQPLIi18joHJrg0o5BAS7/4WsAIc0AbqYeIhCcoRac4NKdKjqiSfChQZoP8CQLsCitbmYg&#10;Qa0DIGMDY/Aswdg5UDynYFY3qboSwIcE4CsFJuhAYWUFoLUF6qAHirUBsGkGsGyiogKAP+BACCQW&#10;DQeEQmFQuGQ2HQ+IRGJRNhxVFRdfxkfRsbR1ex9ryEOSNVSUTSeEHCVKyWQJ/mSYOaZKKaCKbKuc&#10;CqdAKeQUAz8DUF80OFuijBmkB6lOGmQVx08xVFeVMGVUjVdW1mJwlvV1gV9+2Ghvl9WWxvW0PK1P&#10;O2Pi3Py4AS5BK6Bq7Ba8A+9UEDT+/AGXT6/4CXQK/P7EQi/YGCWF+365ATFYMB5XFwK4Pyx258WV&#10;9QXM47Lv/R4MA5EE6m+aug6aXPvYWPYbN95nCwPG2HEP7TZXfAMC8HUgkEcXfTwBaPPZyx7LYY7H&#10;buXciXbvIXIFdkHduqgwD9/R7TYZx7+XPdLb5Hd7PPQXfcMG/G9A/sgqC9HEcu3Pb+ZzGAA/6/IK&#10;l0BII74Dvm7rIoK6iBPYsroN03bEL9Bp/uQwQAuQyLggKyMMIO17YM8zMJsSg70NI0yfw7Frgr5D&#10;LdtAuDZpc/B/Mcgrdt9AoAL837Kw+5EhgE25/v0zh8Nm2zcQAgUZIJEAAORDsDuG4oEOOnkbLCz0&#10;lrhG7dyZFQAwy30OOCyK+SFIqBQifrPRIuETH85EUsm065Sq782QW3M4LKelBOcfbdzsxDHOmnke&#10;t9DrhwPDrfQGzC4P5Sx7MzTK4P/SZ/xvRrgvqBdRyw5EezEuEvNg3cbyNPDkS0AUOr5Hq/TezlLT&#10;kfkUwDFcNJ5SDgyxA8pVQfjZsc8R9v+/yBUlEKBVgyssSxNiEVZCR/NDbNXIOxzynueNxNmCtyro&#10;CUD2egy/JOEwR3fA5o3kmRzVqn7MtmsdBHozlkxGssvn4/8DyxBKq4I4spR7GMTycwrrJ/Aif06h&#10;EeMHBkiR0xFi0QsN8VWxEuH7KEpp5dVY2kAc0ALQ5/YwAVOzCxDMylDLTTMyyf1jhaFMPmc54bO6&#10;D3sv+JV+AWUJ6hrHV1EsKYmglux8n+UvdIDIsji0y29j2gQno2NH9Tko0XqktsNnUgZfdVsH62dr&#10;6freHZ4g1FZgg9I5zuWRYZr8mwzu08IdU2oanuVWtuhDq4ahcjR+ysO19uWKT+/+SZJo26clwmj0&#10;7FMUwtiC/vvbMiTaf+bMHlOfRxbM6P+//ORTCuz9QgnadNu6DbbbbH8LwVodt3bETZ3ELNG/9E7R&#10;0aCdFxXl6l1Oiya0bM8BxPgtLiPqe34Ue17vcm9n7vr+FqWjZr5u4/T4cJ7C0SfxvHuW+RJvwbyA&#10;erAH0OOn7TSu0TN2di0pdb3XFj+T2Ad0yPQSwNBJA8go24JFdG8jl9Q/jZriHiOeDg6oPFsHmrpZ&#10;BYTkHDO6BGFC5wIQrO2A5A6fnDN0ZI3R55hUMqvdqkAAbRnowXcak1zkN3buqgI1I0cM1fEOaJEF&#10;qLf4mj/cxE4hLmnftDMGoZIiRokGEhtFaLjdnJPldg9B7DdYys3Ia1qITJQBNCITGOLrhoBunek9&#10;9+0ZYavgISWUFQfw/gUGMMZFQ9y7DxI6OAOYc3bAHKeCcPwfh2BDCGOYLIWR/mVbGw5kjCnCt0fB&#10;Ac85iEzlyelHmIDZXJxPbDFt8cqYYxVIe6yTMNSEQWIMhYhCFkjMBjFKeOkQ4uNrMq+xN7TmXSqI&#10;U2CLzpl1RHRMp00cPzCm9b02GPUT4aTJiky+a77YlSwdESMDgNZyFbK2N+dAlZ1C6nYU8cY8J4CL&#10;nkGmeiowFzmnwREr4wCohiHBP8K9AQ3UDSwb5fw+wwUJGxQsHdDSKjDIKuATVEw+UVIKGqjAVqNN&#10;aMyNmj0iQ5wgC3SMTNJZ80npRSmlVKytyzpZS+mFMaZEGHLTWR4fhqU5aMC+nlFQ+AdqBNkAAkqi&#10;FZFauB3An6lLtfYDepyHRiVRIWO2qgSqrAYqwLGrSnRtVdC9V8goK6xCerJSmf44BhVpaaXBXB/F&#10;wGcNnFgARw4UARApXc+aB1TvrlRLKPEwJMxogK3KGCMx+HMKHMUuBo3OPwaOqAAqjzvqxlsbtQko&#10;Zjyaf65lszSDKsIWo5w5RZTyHmQghFOj5WXnIQOfM+IDUYRPQePozZbjPPKeE5yzBCEDwthWBBA7&#10;pB+kuM8vpQZRGek/ZJasnhfDuz2hghYzNt7UImNNaKTpP2VpsaMsZXVqUUMheWrGUbWHIxXvFFAx&#10;CNUnv9b6Qt3EOn8JGuIWWt9tiyxuiM4W8qBz6nDVi21QkxrcQHjWhtPSaS5LpmqQS6ZZX/pjU7fS&#10;X1kC+IddW/EsRQ19ljmMcht5B32YIAIcOyQB24OtH6ZxfazVPFhcc91OiVFhHFnscOwtsl/j6f+5&#10;eZ8y2TJAVmUF4+GlAD6XBgMuDMSwx1s7hc4RqsiSoZEx8facSykILG7i1TZK5mpheXJzkB0xpvwn&#10;HdI5ZR35rHZm02YG84FIAysSvpg12rvBGvFeZMmiHrNgWjQA9VVZXtJfgfRszTJYPrC07pfMwgEy&#10;5D54MB4BPLZenQyL2k8mSIVK2g5nHX4U0iABNhyE1tYAJiOIqbsYasf9kvEUqI1uPf3kHWpyWLza&#10;vUP4z0WmGu4VsWFzcBLyzNcKS4zJY9B1yjhHNlN5UXAFXUhkx2BNW67jgzjW79LtFyZ3Z195Yb2b&#10;YzRrSTLdnOO5gJKbXZmZo3Jem8KaDadbtE3CyO9OZ44xrxiAGHSsZPm3jc726+q95EEa0S5rUdpp&#10;5Gsc1I30B3RZFclv5IHEoA6u2zl6fN8cGgAc/etkBvNcxy4FXx0/Cm9QLlg+Vfa1pgNEwpw2V2o4&#10;eZofPe1sT3G5V+MLyxuToHa4p3nK7ZsUnwHItwh2GrbZbMcb9HE00bmSWQvPFzqGySh4h5NwdwyU&#10;plMOJdkMvu9IGQOggQSCQ24KW4baWoeQ6e5U1HLm0dkIDOPWIIZGe1dQJ9/XKBWup3UsdMi9XuzJ&#10;rjb8MjWhmGHNuccz6RL6XEwEpcJm3Be3DxuDJ4jDF7prDYexmTJEyV8wYnum8k8uN3iuaMvQy/zF&#10;XmI4+j8bzHiqK99S0ifYGAy0dZegIhcuZEU5YYvAgM0ZoLQ7B2HkCwFg46vjzB0DpToAiygQqiB0&#10;TonRvB0DoPIGAMNz869hMB4DDo1uITIy/d/XY51C19Zma2ltdem/TG58sm3ay2lKmAV41clsfq68&#10;SMbYbi0yuyi4hG3wsypc7E8Ws63U1w3ib4+Ky6/UyBAo5894jYIjAe8rA8ieecgu2AuU9EIEnEnI&#10;BqpmIYKMHQEjBinYF0DXBqoCCuntBapSEZB4JwFWGhCAM8hMKq7wLczgA2BDCSF9CW8MIMg0+aDs&#10;oeoWGwIKnsQ6X2L8qAA6CDC4omE0qFB1DDDFDGIUICCAP+BACCQWDQeEQmFQuGQ2HQ+IRGJROFv2&#10;LP6MAONAKORSEPuQRoBgGSSWPSeUSmDuCWMOXSB9vyZTN8TWbPqcTmMP6CyIDT8G0EIUMF0UD0eO&#10;AKBP+dyWkwWS0ulwipxCS06OSaCSKCzuLP2bTCvRaZwWqgCnwStACRAS3Ai4XGRVK6Tt83eZ1+YU&#10;mlzudwuSyKj4MDz8DSKk3yBXfGPmbYyvzu6P+zXSexuOYMH5uigsC5+SzuczCwzCQWN+0uryTJQO&#10;CUvDAzZA7aYOS1+lznGPTeTml4mOwS/2rVyXY7IE8m3ASC0m/Ric3mLaHn83gWkAcuRduNWvqP6Z&#10;9GZcODUuv1CSYjgcv2W7sWevzPn36o64AWfvenuZ8C3PJsWu57QE0p9r6jKNLOybLgG5bBs6uLrt&#10;QmDRpA3D7QS+ziratzDMMkS1pmxixIxCzKIO1qmIxBaSv4wijw+kiCq+mx6xqm0MRSnjiAC/6BJK&#10;5YFSCzr+PrHKZwFJB7MY1DKxM8qBKakjlrjIMqgU5b0ACgsRQqsiZPOg8cN+9b2v47DvsYe81NMk&#10;DJsijDioQpLlv5KszOA80vH5Ch9zef08n6tcxgFMAAP4uLBzPGLhRIi0DT+usVNeujGHbS1LoKDd&#10;NAvTjDOK4oTVCEdRsGaNTHNVC1q6jCYRqereHomyaJrJCbpxDYCM62VdgYoIGuSBLDOW4rJyKycU&#10;P8qSku+ncYS0g9nKoyyCL0kFZS+i1pKk6wBOXZaSRcA7tMwASKq/RyBOkfssudSQAU+1dcO4Ab3w&#10;ugUZprJqvrXYaSX3eFvgDOa3K5HcipnNWEnumFuRK/F4JE/kWqPO7Eyy+NsXPQEox4ul5sVJ15XJ&#10;ONGH9jB+KWstJn+r9xgHHCsMTmLrybY173PQLWIws9uW1IqkvVmTVtRP0xXtJ1VWoi2gI1l2koMm&#10;DAo0+bGJy/lnO+1SSSJnR/X7Z77x9RaDZxdeV5rseeIVgOgyLJtV0hHNCsAkm1IM/IA3nItC0fFG&#10;tY7belZzgTgoM7G27GhDvyRebyWTm3A3fsa12Thucb/tAAxLLOnxLaMwrpkFtbhxW6yhOHTScpMS&#10;6kAd/7yjSEPnhyBZA+ccJ2/mi9PHVDM+wz+bhYiBJgxiZqXz/JbBYrV20nyfuvoNR+mEaCm165ve&#10;zFDUVcdfvHP8B0fFS54fLhKZuWoYIU4C4Mfd94JfjXcq6/h/lvt0cd7fg14c5eCCmVwAIS/Y7C7H&#10;CsBfsZNEY/mgwIfw/xT7pWwP7AA9tnbYirk7ZoQSApCmYtGSco9+zbkdv2aC3BjiRUUEOhGvCFzw&#10;4QwPbDDFJzdHNNLKy80k8K2zwQcybB8oJxBiDGsIkRIACjwuKWAUdw7gOiSEkA0bA2BrCHEOPgDw&#10;Hm7EOae/5+8NIRIZh03d1JZ4HQ1h6k9JyhWAt+drDmCcHmuwUdku4tcPHlQwR6yxdENI6u9gkihH&#10;57nCwqVYl1s0anIMcLOrhgLWVIyAhLDKCSg1BO8ku6qQraYZOYjk4RcrKzyM+JIyAtYHJUAylUSq&#10;VgAB4yvJsbQBywJWy1IWOyXAZJdDql4Q4MUvwxzBi6QcmY1ZjBumQwwhQFpmBomcEeaEw5bTTmpN&#10;WaxC4tzXm1Nubk3ZvTfnAQh7I3hhTlZOydqpODGEFP4cswywFdlxau7Eg7kI2ruUelmUkoINkMK+&#10;Y0u5k2VAAUKcuMxwD+GGNs2MkTJyZ0PPHHZf0fX8nZLeXAwbTpSkcNFOqgBOoLo5eYVdv7zwDK+S&#10;q0E3JODSE1gW8eTslGVn8V0bIwzIClmMJskimCTksRpIXO85JnWvr6IseIfiJacRvlCWiODQVcN4&#10;KWmxPpF13Hkb+3gpNCSf0/jUQWiFSaKInXck2R68SNTzAGjKPpjEkMJRQV+E7oCpIsM+XFYCHjut&#10;drDVQs584KIaO5Qoo9XjJ0AHzViMUNx+xuk0AJiYB0IHAILS0fFOia0DhJBVd0pqNgCLjUSQlTSd&#10;qtVcjWZVnJJWqYvH0kSVErJXLctynJdyYIlT9PqsjcatmfkdJsANHR9E2tKmxQbryFrOMGsBphI2&#10;xsnqRbmNMkK6tbd+h0AyinAN/bLHsyZSTGSvHikg/hmwHq+oW2AtaoQTAkvcYMaV8Ry3zSyZMnI8&#10;78Dyv0rYfSrr8DzfOTIgpcZZYFNo+pXdernRfYC7SPg/YzwpdTBJvCco4VgrCTJ41EIQILWcUkwx&#10;cVhWzh8QRdTZT5wwwoatiVvmmluaekV4pd4LD+ZJGQq8XqoYvAJNInKrr+JNsAQefs7rsWEXEe1Y&#10;8hzTNEqtatblzVBntPY8mypIKe1TTafbCV6q0IMLcWeduYWjpNY3SHJbvXW4rbAdc7C7WTM4dvDK&#10;Uc9XUlft6xLKxB0kV2ALQJjMlbF1nKu19IsH100RbjYq6rgMbwGAEvPMzoSOMp0VHtp7jp6QzZmc&#10;DG5qD5yCk4VLTS9I4KPYrNLNJCI2aVLpo+T8mVuE7oGQ5FC9R/uQUGQu7V3keuZNvWOPLY4NRwhd&#10;pNHJ5D5Zo1+yWuTU9mD/JmSVRBSNjOJZXVRQunbSHPb/QaTB+gBsVQWQW9wJAS7pes9h7U+Gbj9Y&#10;SO/eQ6d6b1l5vcdT5R4KuK/eaLO/wPKaA3MwC15qM4wjHkKiUX7dQzzYwV5UXp8kKhBVl/sHNr45&#10;IUeS6mFjE8c4vU4AU0ltY1b/B0hPKDiz3d7xOGcAoubYeVP2bG70cc1aRZ+F8Y9ZXTwnAGDENsY8&#10;/eUfDYULYv2b5ojt2xGADqoBMH8P4/CgjaECIEfZRYbUV4brjm7JeLOA4bF7ZGtt3Ro6KtPHHJK6&#10;R/O/zjsfFGjxhRzCyxfIJ+YXlEo1c+KYx9hpG3rYm3tXmrUfip/WRNXYPZ74qpsCaYx+4xU2CXOJ&#10;PcRR3KgDkqgZTh895/0HofRej9IQsgKAP+BACCQWDQeEQmFQuGQ2HQ+IRGJROKRWLReMRmLt6OMG&#10;PP6QPuRPySP2TSJ9vqVSsAy0DS+YAeZTMETWYTABzmES0AyB/QUBUGeSZ+wWBP+fTyF0qCUEBASo&#10;Qij0wAUR8VeUUSjQOCSR+QWcgOfUCnUGZ1ACTCy0GCz6iV6UV6py2j3W7VSj2GaTUC32nTyhyeRP&#10;nCYW5VwAT6j1qm2yCYCWzMG5ME5W/y22yCV1d8VmTT6x4+6Xatv+CzPKgkFau+gWnXZ/yt77PaaG&#10;DWsBW6TZAAwW0AvgcGwwjQSGRUSibayWWdy3cWiwzynZl/XCRbbiv7YQXedHnWaZcOD1SiXGSQjX&#10;3blaLAWGna3LgGveWRZzOUSeUnvgLYUeELQmoENStS1qO6yUH2w7TII7L/PY3ieLCmEAvSf78uNB&#10;CUO40cFgA2DdKKgkJJemaZqogqiMKziVq84iQJ5BwARggUIpy1DKwIATqJWe0etpDUGJBDYAuSkE&#10;KqOpyZtWBTUrQ6aCPolKVJRGb+oWo6fLC6CcycxyDJ8lCVvMryvsa3KQRjGKnLQ1qYS6ATpKDKKU&#10;J8+aTSuxETxEnLWtatC8P6f87RChLtygwR9v0AK0Jul8ngBCoS0lSaZmjSxy0w3jYNoeFOnjT561&#10;CelRnnUtQnrUZ6JWpwH1aCVXgjWNWgfWII1mmDWuo3kUJND8Xv2xTEQrIchvEgyqKpMMppFFiSWC&#10;pE0IE+MkLWvSZJi8KcvjKsyJK5DkNs3EqyHNaoT6vy1oXb5+pXIrtMQqVpKEzEzNxcq0AIsNFKOw&#10;tSnm2jCyw4q5gDaiyp4tESpk1LUvgoLYK9MSR26okYoQ9y1zip98LSl8/3pDyBWafkMn3GNxvY5b&#10;42MgtGgNlGQ2hd9BWdISCYEn6D4NadhKDjE4ZBKsQXdQOZKXkGDUYl7vN7m7EMYg1fNArzbRjN+N&#10;RqAdH4JCuiIE7LmyJO8zYunOs6ZeL+0HiyDqdisaJbYyfXE/dHwu6uatBNN4adDr0QLr6QS2Ac9R&#10;kltn2e0qnX3POQNLckvZPw6QahtLqSHNSgwbeTmPHCCeuLKvK77Ym+4JIdFaxxz2Ow4tun50TP1/&#10;0Ds5ntyTJWsLUyXtHPbEfsx7fCz92N4Vt9Wg2OAI0uPgCEnn+ggptemjhvPWACvMLVJ3e4dvvHT8&#10;HwnX8Z2fLU7Ug79IR/WEX2gx94Ifis6oUfyyFUNQu4abwzAPjuzSHAs5Zii5mbkgAnxcg0B/rkVA&#10;kOgMzBz7+zcOPIU2Ag7UH6spd8ypeZgGitVNI6ZvixzIJDay0d2i7m7wGIW/6DsEW2QkYKYhvZdS&#10;HQIg1DKGrVHZwoU0QJ4SWiou+KoYokwCiOAkEWIsdQSQkjoCcE54bRWeIdV3DlosRWbEPiuQlQEN&#10;oKrRb831KsD3PwUS/Ftu7MDSwsdIQ2GJi1ewNIVDiGUXTsrrXdFVgkP3hgBLCsZ2I/Y4uNf2/aAZ&#10;BC0EFSAAAsLmUdEKZg/iLsMXSsxdPBs9gHJOAyk8RqUEoZRSjlJKWU0p5USplVGiVcrZXSvlhLGW&#10;RFxvy1GFLdFJhF1sSH2fglprUAsKAOtgA7P1kOTZmbxxLvnrqPKcz86iFXsmEUGrqZEKCwJ8L6rg&#10;vrTDYFEXat91KHDbRrP3MAvk3VtMPiAogwpK1nwfjEcs3hMzgoBZYkFvA/DCslevFqASQ0Jk1SaV&#10;CMrIiVH2KvOOA87GjSSl+X1JaAZFz6WeoNdZeWzH7OWwSIS+Z1yRjTPtOkW3ETzPZM8nSZicUbkO&#10;QdMBxzdvIkHAY3FHz40xQSSQziPR7UdkNARYs2gCpLYdAqOQ/UDoKbS8aDsLgBEzJglVu593ZMzc&#10;vTCLcvlFvKKghShxpTZGzZHAaQo/1HojANMKZRmiVMAmot00rQqUP8rVRMms+TEoYM9ISGkdJMF2&#10;LDUeQNLmcMlZKgpI7+pLp+Y5YVwhkFBuveFRosUW6gMysGud/9DT+ECUHOVDj+Kswyo/PRDgJrVK&#10;UJkpYaKmByxdK8ql7w7R323HlblT48VUr+U6PAwpYVagXuJcUClxwJ3JVux6IcOn9TxsA4VtLGps&#10;2Rf3F9AxJGSzwjFDx20HWuFBaVWta9zACR2uyySmQ/XaxbpVIF4RVLx1HjtIy9dJR/WVf0lWztab&#10;IJcY4jEnxhbfqnM45uMb/JjgBNako1YDMIHBTedQlBhTDLeORJRuNIUq2bALMSo6mzZk+fDbcd6r&#10;wJGprm5949nmNTcALN6AJ2ZqwiwTJDFZgKW3WuxO14F62cXQj/CiyC5zXQMxvaAkiMS3rdtFZ5pj&#10;GmrocKoo+72Qb3OarrCbDYAzlzQZ1j5nDUGCYCdnJVzmUcumljzVeoUZHkNlAGbBwcX27othykMo&#10;iw6IQzjBI6l0rFD1+Q6/jMsIVIUOag6qzzYYLV7vzHOtFDo+ocunlQyDP8nmBqUecruGGcWKTlVd&#10;nGnDCkwOCku+p7Eo5Xf0bjDWjc+0fgiQVSb0SCPTG0N3XkNSfErVOv63b3B3PjHWOrZGydiEFArs&#10;0EOz3oPpA7ihhpfYHQjrMerLNIiqNMxazhosBMn2ogkvZg7IMhSIbDJfWsRM4t90fuFB8Zz2MGzV&#10;n5qUbVAqKbDlWp6XsuO0u9QeK0AOC2eqg1uxj96/6F4buuHMGX8syOzeiQzd1w3iubJffQ/wBqhA&#10;qLkXIGBZizG6HMOY8gVgripB1v9n+D8dYNvIhl0s+0AIQ8LS7+43YKP3r6NUyHC6G2xCOL7ac8WB&#10;4OwbHNnecx6XAka8GiHCtnpCdTdMb+fZ+47t2l2T9s5DzDkmP+PeyU56DB7hZBpOAcBn2+Wfce5d&#10;z7p3Xu0qiAiAP+BACCQWDQeEQmFQuGQ2HQ+IRGJROKRWLReMRmLt+OMKPPyQSF+yN9yV9SeQwJ/w&#10;UCS0Dy8FTEETOXgcDTeCgGdTuVQiRv2dgOhP6iUWVTukTqETyBAKnUIBzuc0qCSqQyd9SmBwSQ0u&#10;dSqewSnAKWgSoAW0WW0AWpgGrSB83GiyGi2OmSuDyqi0GhWubga12OxwWQyXDPu6USf0WC2EAUkA&#10;42m06agnLX+y0edXOQYfPZKwXadT+vAG/3+YgrM1sASq46981ii0WoXeHWPTzea2WC7OiW9+T+Va&#10;SCVCF4OCTux1Cy8iDcDE7Pe77NUjRZGxU6182nVKCUWf1p/3fq8CC87lU++2ioXrfSF7fH5SrBU6&#10;I9Wz2i/2va5vfMM6KwNY6Z/OqtqxrUtb2KExyfnxB6uqq1jGIOozWPqsiWqgmrvIM8KQHvEKRJ+k&#10;b0gFAjHLanaapmBCaoW18QnurCQwix6kuI1sBL4AbKsum6oQog0RxJG0BLxHSwMg66oSaoTQOArC&#10;fxokEOyOgr+uwACyrLJwBuunboqK18cywoaiIRFLiqFBEuAIvadN4gjDQtI6wLahE6vO7s4payDQ&#10;BPQIS0GmppUMctESsgT4PiddHUedtInhSZ50qeVLnjTL5J2B1OgvT4P1CDlRgzUoGVOwL6tWf6fy&#10;C38JsUkbroWnc4ADOQAQxWzQPAkjPNk6kBoUx0eLXFiZu5E8JSQn7DQJMSiOXNinOHEqvoFBT9Ju&#10;ssTLakLXvE4TWQ7RR/zAnU2y45k/P82cHnwd140yeN3xstq6z4tzJwyAjLASBeAAbgWAAWv7jIJZ&#10;qStfeqQRIkbHOrDCEPyAqar+mqx3wAVvrib2PI4b4PZECmSWJdF8shE2DgBi1t3ZLVqn6w0Pn5O0&#10;BVpa7Qvq3IDT/CqiMKksiPdAsdqpJMlqcsqa1SATbIPGqQQbXzEJBIV1gJcmT35LL6ZRo86N9FFY&#10;H8hesQ7DGVyO3x/MXNFlzVpGU5hfcvXPfVWYegWwn9Du3bK7NlRvvDIMc7eX6JMKQXe/kn2Wscrr&#10;zo26LAtcOyEu9xTsu9a7ehjyQu+sVXa0GHH7r3BciAFdoVrQA67cccYclUpJHtlncDv+pyKkCa4E&#10;BrU7vITOODvR/1s6+41n1ut25raEUGEoSemgptesbvsYggSisNGR6e+evw0qeZ3/LSJ20fR7X38D&#10;f2+mEmRA8C35tSv6KZs8ecyhfc8TXL6+S2trVenY0CaXYpaKgddDC5W4v4ZwUh0bKTSwMe2sFJEB&#10;SDtoa+lpEzPkktEfwY5IUE2jpZg8352bk4DQXeYAFJi02nM5aeQl1TcX+kMeWQltjcYZoGIa3eD0&#10;IDWAGHSOkEIlRKgKHCOEbIgBAD2BCCGGxySkn3IEuV/aSHONHim4ODyQmiQjgy0dDqvCiQdaPBiG&#10;iwoPs3WWQ6LDcCBI5dUXdjMA4TRVWW39Xo/WNQrOrGVwMCV8p1aJGqAMbiDNzggsONkVoWSLi5Ad&#10;1UEZEv5KQSpUYHAZydI1J+UEoZRSjlJKWU0p5USpkRKqVkrZXSvlhLEizIBgy1MM0QwxWG+E7WMT&#10;AmRMzMMvRMkdzrgHByrbk3iCKqyEPJUWSBKg/IzTGdQ9pJCCUFSEMFFlcDDXjQzIWY4sZfibtNMg&#10;0FqqNXNTTT3DEAKdZsItJqe1fbxJoo5jEQlMpBEWl/RbNpohWCsLvSO5Z/REGlk1Je7AsCRJ1rLc&#10;LFdrcHk3NZkmWBmiBJpq2kYsUtFHWcpTJOaCQRBk9EHWkl5/7gkCPdRCa9IRzpxLUjZLxbRp2Vts&#10;nRGCEMmIboYoSAdlZhDOmecwzl1gACfo8JUxQtbqCdszJGa8rE4aJTvgHCQ0xuUXs/H9Lkk9Uh+n&#10;RdBJh1U4y0LHARQx0zpqTxreO56ihLaDTKj2SOe7DqrLmPtFRLRBZyGALRFlmLNI6GsqagyFVfkv&#10;K4MhH2Pp1aj12mSxIgiuECE7BRZt96hVDqJaPH18I9Yi2lHSvEdykx4PjtYpV749CfsEAnbMEVtY&#10;oghfaBsB9uz9loOcgQqFD3Vm+g9Jc2kMI0OUna9xoU0KwkldMxFfMNV9s8X9XVuNbXbKxdPHNWR6&#10;qV1vR5RWYNFqsN9ZzVQk9PazVXmIUmoFdFsnXj6jK1D5R3rvdMt1wNJCdIbJeqcBluwHu/n+UInd&#10;Ih9LvRksA6Sy3kXgdcWVFq/i/uQX2SFGT4x1YdJqwS97KWVwLKSagmLznKMJMOgFm07bCL7qDhev&#10;pz4Kj+l1c14t3a4tFkjA8nc/pgE3stG0f7UUasxyM3GbSJkuwwxRBHJDUZpsmr+QfFC6ZtELZpLd&#10;skcI0xvf9k0AdmK/PEl2aO7ePMXRjo6mZJuGJI5GqHmCY+dCF0xvBCuFchmbQUp9mys7oq/OJqRA&#10;OyTnpD5ljO0c9BSc5w6aBUUw6R50P4TrMVADvSX4EwFijBJIyCs0h2vu39KD6w9cnjKdz0FBvveq&#10;9Zjw3qeY7oGu9B58kZKX10PJ89qLXkFAlsFUOwwPqlAywQv9EU76Dp7muZMN8s6AZs5qB0jpMIYh&#10;fSuOORIskRpBC6DdJdRt5x1Xumc7kebfrKgSPppbxRkbnHlLWcI+aGqvRqv1JWVJOpLA2RWL5MQn&#10;y/JKRqSdZz5mLs6rUOS71vIKAgcQ4gSCMEYPxU43Q7h3H3bvQLgrHuev9lXGmy+R1ahvtuAUxuQy&#10;QzxqvZmPc7Ry5IaWLsWW2QP38zrjzzzvts59yrl+VIVo8oZGHREj9rTtddyjf7gZrZe5EeVm0OdS&#10;q5poP+3IMutSy6513r3X+wdhlSQEgD/gQAgkFg0HhEJhULhkNh0PiERiUTikVi0XjEZi7fjjCjz7&#10;kECf79kklfUnfMpf0rAMtAsvBExBMzA81l4FAk5Ac7nkFkUiloBkUrf1BkUIo0/f8FoNMls5AkFo&#10;lBAVVn0Cokgfclo8EpUjklVAVdAFBoM8m88nlisUFrkCk76olDokrpwBhdfsU1A4Gv03gtioL8wm&#10;Fw2EqctomFs2Nq8/sV+A0xBGSwWNktalL5ut2r0DgmJvEEksIvkzBNQnlQuj+rT42Gbols2lkskI&#10;qF8vk8pM/w78omPoGOgm0AUL1U7puhldfwvB5lFluPhdn5VPnON7WjAGFrXUgm9h3DANi1c5pGKl&#10;ealNx22gsvThttgm53QHsWdf0izMg/Tbs+n67u0yLJL85YANakrnuapThIEoK5oE3jsAIm8EMuAK&#10;tQWwjNwBBMIPkACSu0u7JKgyUHrAfq4rikqSugACxPepaDusAb7gOqC3JIrUYv++DHvE8KWvpGSq&#10;qhErSR6rT/M6r6yO1D6Ct2ncdoO1rWriqUGn/GcQu5BEowrK6DOcwkuH8hCvrygSxTKgqextEQTT&#10;qEk7r4aU9HLPi7pEwp6UCdVBnTQp40PQJ6HnRZ5UaetHnvSLCp4BtKg9S4Q0yD9NgnTrJJvIz0gC&#10;t8BSxILiqq/iSJFCjyqrOSGPy9aQMKuKtSypUpVylryMpHMUzmoSsVmfa4xjHh+sC2swMetCXp4y&#10;VWvIrKQLiwq7pK41kLIoioKgm9vpfI0/sJR56nddB33U2B8QlGqDLXVL4QQm4GXsCF8AjfTKVaky&#10;TntgGA1vBzorJVtlAFG7UNQyzaKCrVzUie+B1KACiVarULu3VwBWcAoF5AwFTRWkrNx9LryLvNLW&#10;zenLKX4nc2IJWqTq0wtSNbIURTGAKbgVn7UYPANyMNDaSO9Jz91O+OOZbb2nYbhNePg/UmpDYc1Z&#10;HP0wONcCcvNmOl6QrdV6xY8iWEf9dJ+oNvbdOCDsWwmT6Uf7C55BFRKoqu2p0ncB6mn93bPM0wSn&#10;uLPABJMRYRZDHxjF6wqs6ON7TIemQzBHCSBd+Vvgr7eyVpm946ncYqC0qCNe2G7qVYyVxglnAtmq&#10;qiM2kufgUB/d9zkQAVhoktwDGN4uPtHSTFKEvVenfMxEEvoTuEiCm36pvevUj9MKzd2YkzeJXMeH&#10;xUWeeBJAygMfSDv1gz9tKgbjSzPAhOZINy9QoP4u8oVuR+eUP9dyHzjQDeYANDKbYAOJTSRd5BjX&#10;nFmf6a1wkCyDv4SO6WAzfEiuTcKlByKyVgwBTdBx0hxnKvJRWURUhj0SQnhOecAi42CQdgm0NeaI&#10;nSHVhw4Er67lROnh2dxhEB20M5QCQYlYCxuDcBAJYSw7QfA+HOFAKB8XDwXcu/NlTI4fPHcC6KLa&#10;IHOxHjJB1lJE28Q8WYQ2EUY2mRaWCgokion6kUdI/+FRJIgHcfq/sg0BHjEGg/GGOEF3QHEguQ6L&#10;sf15Lvfql9tSIkYyQVE3qRBBQOSZBjJsjUnZPSflBKGUUo5SSllNKeQsqJVSrlZK2V0ryKDglkMO&#10;WjN2jmHLibIlZYibmUNQXxrwBFWuidQ5GQjI1sm0LuhkkUD3tGHfnC1tJZITEtWgX5uEhiBL+H0Y&#10;xwLqXRuMZGx5aJagBkIbGgxuqESVrXIItJpcvCYExKgtpJY/StOvazEh2QATROOIOXxAxfp7RiVs&#10;SBD0Nzto0O0TyYC4oNTTm3B8kjmnEoYojEOAsYDowfhrGIiKrVWxEkFLd/zn2lxng6rCc054vKjp&#10;NLpuq7qOEJSMXsmpko/P9boh+djdXAFmQKAYnk1JGm/mlD1LsfmEHJgyWxBEH6Dj7goxafskIUEF&#10;RO18qrRh+vxRaSd2M64NgCP1H5G6n1nnXphPhpJvUaP/YQghAlEVYLUH3LZF6H40vyIOWl5tEaLN&#10;1ZKSmSFKo9vzb6t6Q8/kntYTXDOZh8KCtCg6nUEz0k8p7T62ggphXyDttFaN8i5rSqPXYuydziic&#10;gXtcpcDwILZAVtozAAaZafoqZ5I+Rtcj6t+AHWgxtPGrPZS7YpnaYCg0CoG/GuFE63V5MJb6DtWJ&#10;EWLoGAamp/WrEgsHQV+pIp6lVVAVVqMLCSKJUGOp8Q8HhP2RFBaw5AmfM/X1fcCJqJIP9YCuadR5&#10;C9QcqMWwnhlHcl8geVq/qj3WxuqCpOwMgYGgBMoyABZN3NztQ6SnBt1Kox6gVb8AhqDKJlLI9s9p&#10;J51XoH7HVAJ2ib4WaDWy54/6pt0u6tu5U1qW49RwTaiDUm0rIrCPpUkyZA2NhKbRFE2D0HRkhYUf&#10;NY6xs8ktUKAq4QC2WTSzQfVPXlR+PJXWDFWwCZjnEAA78Nn/yRoku+GS78lyBqLdDFkcoQEMdCY3&#10;AbxSEYZLrEaMSuM3V0z4mC8eQpwFiqlkWsWIB/YNkWu4nhREXEkdyvgCDuXiqtaq0mn1ZWEM8vno&#10;XUTaEjWYek9R6z2GywJbrigfLErVYbHzgserEtLj9LE7sB77QMgW2E+9+NQaPo0zjlfCcx0R0mRp&#10;R6i9ZaWtgtvVzCUakoIqh0dySdgjGzDuS3YxDKHlSLmJjyp81a/T8H9lVszidQnc2o4tMLGzHzqj&#10;aqrPJd8/Kogw/p2eIdB0oYrHRrm3oIbRzfQBplfHlKwznBbh2sCzMAAoL4XwGRXCuG8GwNg8gYAw&#10;ivBZtdNM03U2TS+MPE7wtLqyROFGaMhtajLAjKziN26v5Xy5wOV351K5yP00WNcxcHgwqKQe/qf9&#10;DkvzRzFEUYo02Zww1lKY10giK0tONbCySZA4DLsEsOxdj7J2Xs3Z5TkBgD/gQAgkFg0HhEJhULhk&#10;Nh0PiERiUTikVi0XjEZi7fjjDjz8kD9kUgfj7kz6lEpgT/AUtA8vA0xBEzmkxAwFnEtAQBnk9hci&#10;fr+oULnsrgtAns9nUFnVJp0+g9AqUioVVf1FlcDglGglKnUtAdhm1hAcIqAAqskklAhcrnUrqtLg&#10;k6Al1nAFuoEps8gskkz7tkEqtYf9ArkGvYBpktm15x11hFAtUhkU9qsrsmHkmHqsvA82z1nt8ClO&#10;Tflxr4CoFyAGEw86m13p9VyNUoVZ3FngtPxYCvOJ2e3gWmw8IleE3dPp1kvPJANw4T/qtInmXgVn&#10;w9nslPsmJw9/fHhgvWf/IrvVodzlvKnl3u+sy1Cte2f3Qf3O+3O0WMmNksyeJW4iBNG6ToqqlKdN&#10;knjWLI7r1r4gjJJAfMKMCADWMO48ILQ9LWp4x4CKqe8RnrEoGROBUUqBCh8sM3ENMUwUOoQ7b2vc&#10;ArgJ4qagqFCyCuzACtABICkp1GoAtZHa0pAqzooQwb2MIvMGrC7CBRcwr6RfGDjNypzewcATixk+&#10;qBNog77LdB6kudM8LtSr0xSEE06BJOzPGnPJyT2/SeL/Ep6njQR5UIe1DUBQDw0VRaSTcCFHgvSI&#10;O0mCtKgbS8FRjD1NPI1zrvRMryw2s8sILKgBvhL6tuGkC/vnHirPxIUCRg5i7Ru36Wy6f6/JNC0i&#10;R+3DvSEnqyLuz1UufK6R1bXyRJ06dn109QBTc/1qTAsT+rC5ygUAdFwHhcSSP2ncgqzKx/oKvIE3&#10;aB93gneN2gTT1eJBQx7UVVyQS4hV6qevKaAXgaaQxVh+RGe98M23D/003l/QWlt5xOBi8zdYJ/pS&#10;0t+SElbqKS+2MIIskUgUmkjoQ8Dw32flfzNJrCTdYqwrummTVO/KCRYlNon6lMsL/NVzADKcqw+u&#10;qyJou68rPn2E4408mucomkL01OlJmm0XwIkmExYoEm1C3rWNQ32krDBKcJs1Kv4/ZmERHRSqrI8k&#10;t0+pOUoJmyZ6bVVNpWv7a1hKFlVEAOZ4lOV1IPU9ZbvZapcheuHN1alcgEhe7ZhsVQxe8jez7xCh&#10;J6u+9ISqq/xZ1cKaFziSN7nXAIFluTAl2+BgXx1sIJXp94zGDCTjcrxuip+264loT+XOwSIKbfoG&#10;96U3bEkiU0XliTpRhNFZ7Dqe3n24JAj8gHfNZE1s5Gcyce4NQ+Gp3kSFjOfTc+1SoPOK6VuAsw8s&#10;kNu7oE0PzIa/AAKR3/l9MoP1NJuH8JvaIqdcqRm0ktM0ZNNzYTopjU2uttAA2/MPcUgRJbLiRNvg&#10;Y3dqi1DEwUQa/JAp94BlZeK+9c8KyDM0AG+5XbGUfKrcO5Q88Imil1NYxlhzwDcAIHKOUEAlRKgH&#10;HWOsbIeQ8j3BCCGJEQ39QWY85FwsHGMpxIi/+BrjCDOJTYQdkcHYuIbgfEd9jEXDFtYaQ1+5IocR&#10;7iA5VDcHHOo9j1G9TUHEYQucLCR7650sMQhzDd/Lij4tjhnFsAC14ARoKefZOKL5LHOjkhwq5PFJ&#10;gdBlKcjUqZVSrlZK2V0r5YSxllLOT8tJbS3lxLmXUuyLDgl8R4YbLSgMrHw7CIZoCXk0JqTF0y3J&#10;CQ1bE1WQrkVsgDVq0c5Tn5BFSKOZWSDs4YtkP4AZ/YBGhvqH8q9kCbXSLncLDpYxOHMNOKE1E80o&#10;oavJK+nFEEzSyxAR3BqGUomhxKjQwwf5njPKZTjCUv9ApNwEU2/90s8oPw1hqliQzeECPHbamuHq&#10;ZKEJPeMht0TbYutEmhNuNrIF6o5bzNiRxBS/vekpBCTxEIdIgpghKEysJOFOgFBCjwAlbAEf+juY&#10;0bqCOcUUT19DbiBVHlDQJoEg4IP0m2/+lCNgClVHpWFcQ8HcqPAggclED0iTaoGTaip7ocR5clRK&#10;g1BoXQunvChsSWK1VTLDQVxqVFhlZQsz6kNTJoskr+kJzCu62WHTcYmdlA7JO8IM8sE7zU8J5iaO&#10;WrRVlFVhHool7BKWvoUJI2CE5AnbO3UiBdeIE1LgNLvKBacmUM10jmYi28YlqSYdDEB31PqIN/kU&#10;P6mBeUbv9SpblLI/UBRBVGjqrFlSEzxPdC0lsJaA1YRe8JUCpoKuZsDCCD6YXAkmUUOy9lY6lwGn&#10;y5xttyicPmAcBS/DBYvFZT+iVFl3JvR1kI7Kt5nncrzsGSRfD3SUXOj5URc5hyyO5dyXlIiK3WrO&#10;KkT1LBmY7gAQtDpeZnoEKgmJVdWFn0iWJkutoAzucSXjoySJFjrrnqvUadGj+O4XGeJpCFkGClDI&#10;spHDO508JsF3ZM2y28NS/r4Xwjtfqm2DOHp4S6hQB8eU0e0PpqFabvQOtW4dAkLiCt8ARVEs+HCp&#10;ovoFQaBMdDMFhObEOlbnc3xAvBNNdBTmh5MvJYiQOUnOWTxXO1JF+21I4TXI6tA+nWD5JSy2EpPc&#10;LaFjZNsla86zLzLITaHCr7PwwkPSCIGR2rXHJ7ZgEurSCja1g9IbzhWxF/dU6wlLPCUZEY6Swlua&#10;LZ32ZNfpokbbnW+jTjo1NtqjWLS2YTQkNEI5jjamG+heIjW3kniqL8aJ30mkjomj9MyDmmc2VmhE&#10;OjuUycUqdaB0S/tiZEk3ZFeNUlgmxYNHeNsWZw3vBG8bRp/kG2O5zAkf1iN/f9wiNGbj6WHfa3/d&#10;V08+R2jQQgBL0oniVHyBkDI3w2BsH+TONVRZLXFdHDYpPJeKOioNTmTLDqN8Xz0/G28bdtx9zlbq&#10;3G3eZ8wksumk76dMSi3PsjmcOpQ2OhVHhWd+2HGJqHt9wzwXFdA5rytJ0Q+l6ZVCWSUspwZS87J2&#10;Xs3Z+0dplmQEgD/gQAgkFg0HhEJhULhkNh0PiERiUTikVi0XjEZi7hjjEjz6kD8kT+kkgfT4lEif&#10;gBlktA0vA8xBEzmIHAs3nACnUFloDn0Cf79oUkf1AoEtlsFolAoT9ls6qACnksnwDqFJglGgcElV&#10;NhFMoVXllEhFYAEvA1QnFHlkIptNolLgVmrT/r9zllqnE3qtIttZgUqlUIuT/luFqd+vM6qtoAmP&#10;ukColwklApWVvABhdxzD/tFonGKy9xlT702WglQxNszWAw2LAU4quPAmcf2HkmUotbg2KqGoAFip&#10;HC1mEkkqusFutms0FqM633PoG2uvA5d/AFExXRAXc5UCk0qyL/xGuqvfo0tnG04WqgmToWmffWzP&#10;AskE7nPAW03D+9D4H6+4AJasEAs4/SnugqifO8gimqA+UBJarzXOmkjEqq9qdKAfMOnrD6cAdESm&#10;sEkTioO5L3wugiqqq2UGOxFLsuPEzePszq7teAMMsYnyoQE0cIs40bgOcnb8JY4D2OesqWK6oT0R&#10;zHMKIM9wAKA/jsRzGTqy6nqfSjJDtqA/SChNM4STSmppzYcs3NGpqWpMe06Q+eqUHw+SVJNDp8w5&#10;DrWJqBVBghQoI0OBlEtooioL6v0CzJDbMttIzuy0g8GwG2C6xJEq3qE4EE0sALbO42jaLRMsUMCk&#10;TdNZE8rt5K1Kys2keVGtyhxowSIuag7ft49bHwQ7CVHvY522SedlsK/UrVc3jZsetERAdQ4IprAi&#10;tPlOh7T63UBQE4jJRXTQA1Ql4F3UBN2OEoiVTxPD5Ru/0xIRRqfQfWSdXVfoFpxCSWKbPt5oFfSg&#10;yg1MjoM8qDKrdgErRRzW1if75WOe6TUpCsbPrcjdx0tFEgZiDhPQ+U+pVAF3xK64A2JHcYXPaaX4&#10;hicBYvjFjvk0VVurWjnpriCav1Cx/T7buMU6fjtOxTOgP2x9BgVm0wZ8lU+4xb9QS6wrFabmYCL0&#10;AuppmBDaMSgsnwNkDxSSrU4023jErNse0oO0rTYPAUizE/sm4pseJ20o0AbXIlJ3LwjWKrRidReA&#10;bE3Gf+MTxPuNJJPvHAFSKpQdhKDaMguzAb0uINAm6zQBo2XIc4XCPQ1lVYqloT9sEvcIKbXdm93t&#10;ws4+T5JNlEOpN4bTMHFifaFdmR36tGiYXvuKxlMPQ32qLgRbq0Z5BwlP7Z6bdIRW9pAInOF7+g+N&#10;+orWeyrBWKVvWerxKwrbSpL4B1FDSo1s9wwqJR+OsK0cg3jdX4vmKgktUZ/WltrfY9Z/R+n/gDgq&#10;q9LqcHQN3Yq3Q7DMDxl1gMXY1z1nAOzOYbBxcGWfE8JEAwbA2AJDNGaOYKgVB+ulemlZ2DPi6teU&#10;vB1hTnjenbYow16prnCHjOMbc2EPG3wkYqkAiESXrxShMxyKSXYpPvOBFCI65TqQsXMfQozkjntf&#10;XKf+NaYouKVNZClij1imr4AG6szJ54tRyP6uJJhDW4sxAGByQgMpDEakRImRUi5GSNkdI+SEkZJR&#10;ZknJWS0l5MSZk0RUjg4SPDET0iV4RIGDkuJe2Z05L1hAEcIfp+6OItPWQE4Mvz2wBvTSCaZzbiIs&#10;SxiG/pU5kIjIAYOgU1ZWpjxSfNMEAkcG4K6ZAaNsBoz0P8ceXsArr4otqRqwgfr044rFJE+QnzqA&#10;CmKU4+BrkvWHE/i4QKW0FVfPdQElRUMRp5wIey9hozB5eK9lqzJUUK5vTUUxFGMzgI9AAVu4QohJ&#10;npxjR0pWCRLHIRoc4x9SDc5fRCXMpVUTN3FRRaWpVADgIPMvjTCqKJhT5RsLjPNgJSJaUqozN4oD&#10;jTczQio92e4AXZPxgY5NvirIBxknBMiIcdn6MVaXP4hVSR/sml/Pg2CeyQUoo6jJ95LW0IqXrGVj&#10;7sStVFR1QuIEgp8nYdsCd3AJU1psHJXOioASTM6rxA8kTmiSMFH/NhsjU1BulAa1NRZJKGl+m5Ue&#10;qbCzCw7fivd+MclgFGN0+CPFjQBVolgcGBJPjaSrmTMSaEaqw1rKRORFs1lRwYm8kKsJEUrTTV+T&#10;p6MDUYkCTsO+3g9LfRfpXUCscLXlADJqtUB9yScELZyPdrZb6EkKjkQUxpL2ykzWeUJ44+08QjnD&#10;HOg5SI6qSs0xBfqWbhWWu0SCv0PySRyvdTElhtGzOQnnc0k0pSxmdVglwgRaLrtnmEUhCBprttra&#10;Ne0zKpsB3VAM1OqgACmnyXiSgk0HLKzGIJcsg8qF2KpR7LdgxQmkJ0Xk8icd4X3pWNYThkdhjHxN&#10;uat255rJ6zrupQI2DZmRtmoWYqvQ/KYY3Kco+pVnoiTLwHGZgaHYR09etZWrVDCfOQjA0arA+rH5&#10;Hyg37I1mrQupiMaNrTxSQJ9wKPsppa8R5FvA91HJNV+4BnxMWZ4/TE09oHYqqL7kFv7v3E4ANba3&#10;kFG3ocb+iXkz0r68F4Kfbuki0dmooT+lBKDzmoOc2LKORTs7D2Iub6msTes0YwtUIrpUahBWBkyc&#10;hrldFl61OsoJ2R1lkE20r7Y1LWcqOOzkNTK7sxfzNtP4OTMzCAWhZo28j7gFZmeevSoyrfRESsk7&#10;KT3henntim3NrlAhHtdXObo7T6oxhnNpC0ZREIHO6LufH4U3qlrEhNP550Yn+a7LpCYmXEypoDN6&#10;W8jpSo7BzY2+tYTv3frPfkQdv7phLxGj1BlzbSfVFe6PGIDtO3g64nUgUf07m+Zlye9i/MNVEQ64&#10;AApCAckMDKTfMeZcz5pzXm0kiAiAP+BACCQWDQeEQmFQuGQ2HQ+IRGJROKRWLReMRmLuGOMWPPqQ&#10;PyRSN9yWRv2UP6VQUCy0ES8EzGXggDTUCTeBP8AzueQWcwWVP6Rz6BwefwSjgCeTwBU2nAOoT2D1&#10;IASh+vasVaZzyrUCVU6kzmbgSnTyoAOx0ym1yrSih0iBUGc06iTmdTuEWe9VC0zuwXGVVac0G6zm&#10;eTmu3B/wW93qx2ey3jFSPB0GV4qC1TC0UAWeW58C2oBYSCSPKXa7gHSAC6Qq506m2PW0rJAC5QKe&#10;be7Qil7XM72C7C177FUHT4uFauF6Kz73nAG62/bZeE0mqah/8IBQW+0u6yB9YLOWHOb/oQTcyqz7&#10;KmwjZ7rseR/7rg+30bXmVGd9iEVbLK++yDMQlD6u2+4AsiALIOGALpOMkTsP+fznLrCqCM/Armv2&#10;1D/QkwMCOSlT+IIp0MQOxrDsBD0On88zrQ23apt7DTvMUqyRwlCyDKooLRQpA7nKckiSxepbKn8p&#10;LeOBEimxo8TUxGAD4xUth+qcsb4NwncFgE9MkS0AIUTEEsyAPMxpTQck1PMhCSn2e84HzOU5zc00&#10;7JzNygs+maYz6BIFUAmoDM+v5/rPHreuOhb5NeAVDupFDiNo87pxWlMPn61bnxghanr4m7PrPJKC&#10;Q8/6F0RBEAzYxUSpbH0lwEgSrTy6iEMNTcvQLFJ/zMA7uoQoM4HueFiKweyrQS0TdOvMFWgKBloW&#10;jQTNIJN05zpIjUR05dNqdXtvzNUUVKta85TdItdx/KTUUKpyZgXeEaOwkbwSfLLs1UhS2pQnix0F&#10;QUuO+kE53qlFb0or0JtrJ9drHPiYvZLsYPBbB9xYpM3Ii7UrpvXqZ08AaCvAkc5nxk1zzBW0VIQs&#10;bzUFQAFUFBOE5MfFjWFNyrNFIsC4SnNe2jmETUmnLwHro+kWFVGEyq7GNuEmYG6kmcaOdOx+YzA8&#10;WMTSbzRZGjPrHiMIpVIZ94KfuVORojxtRV4ArHsKbudKZ/5JOUn1PEUwVxZEm0+AjP53caUWtcyS&#10;7QoO/AEnKRu0njj0LPuYT7QVdJ3CW8tdMCk5mxW6M5BKnN1MQUTIEqCm31RvdZrjdXo8CQZrOcbp&#10;FOag45wKWz7oNApsm7Z1HSdFQP4SqeO2qzodyCRN0+jFSPzrY7Esm/gG2eeoJfZ+7JL+1+RVMDNZ&#10;BmQPdAMH6wkt7b2+f2QLx6/etUKoQT2p+cVS5/RZHKGud6jYn5vXKabpNydSRM5fyttJhsEuNxNA&#10;AVGhm0Yrrfa94+T4FkrdKaoxFS93nlVYMQJQiDG3tVNq40kSOnjQnW1AtQpomEtqg+2o8zoHvvxf&#10;EcpUipjMP9hY2uGqm1Fnlh2i0g8OlKvmfEkVusKoiKxiAgciKRzVlJiQsA6hojtQ0egZyK8PSEue&#10;bZFGMcNnhNqZ4QpahD3wE8A5G8GMcSNRzjpHWO0d48R5j1HuPkfYFR+kBIGQUg5CSFIqRwcJHhit&#10;oVm4gkMKUTlQV6n1cAB0uLpN6/gfrKF8MSACgN7hqFUMRZBDBGSDSRDylUm5qQDS6peNmrtBJ6yb&#10;vKQOoWAw/I0JgirC1SZjy9zAZDEVe8HG6traccJ/8l4fo4P+wdpZECzOAO0o+IwAJcxMbcpxICmz&#10;GxDjIvdXcQVKJBhIfiH8mokK5lO7h6zb1mF2mLL4iKuHyvFNRM5/SII5qNYiuphK94sGWnIwecyj&#10;j9KUbqauJB8lOnCngTtzQAJ9F1U0bWXpdlIvhlspV/b7GdIwPk1x3LojhUDk0kdAqRYPz2QYeaTR&#10;x6M0GkydSDL4XR02gGSpWk11VxJIgTmEyCioISnZBRKMViVTTAGlGLSDEjk8dK6dXo0arJqHJGsn&#10;ibljOGHyeAoM2VZT8LOzAma714TCXFJ2JE4of0DqYUmjaRacz7H7RWI77JMMIKMQJkD/6tIwfW95&#10;biNUd0YQAAKEcnq4sriLWBWteR/Pwr5Yew1i6OpHPAPGzixqhFQYPNaaB/zG1lZg74AyCYUD8Zqy&#10;N5tkakN8RhTd3KvWAFQbUsJ2kCZTsHeClOphn14ALXkaiAq2Z5TPr8cKpSHrgktV6wGx7A05T6jP&#10;X0uzXJZFNYeAmxbAh9M1n1Rk6Ua4lGiT6TNX5BLXD8TmzgkpjLcRFOw29Rpn70kvrWUlmo9L/M1p&#10;7QAhVokVKCWjcNwSsE53+Ho0hmri0JKFejcuhBejPgOwxcOjpzn7HgP7CEf92kYJendhWBwBb1wU&#10;fQm69sEnsqVvrDgnhn1BHdS8djFhIKJmzYYptI5niWrOtVWOu5IlyJyPBAgfrTTOFWRpXWjKfbht&#10;UoSup+yqIbX7M4rtRqSnwzgqmmQgo2syOsG9TMgTd1yuHH22ZtCzpJkxWir2B4BbfxkILj2hUT5x&#10;kHyevmy1AVSnyf5ZbIGdnrU3S89vCeeHPw4qHUx8DCWzIOuVBXSWMtIF7sWkJO06lSvbglUx3L/4&#10;A43zTAe45J8QTHM5oeWkACW4pubQtUrbzzQRlvoCKipWfRefZjY3rIItohMtq7RxCanvicHBWlFs&#10;IuKTzueZBMH9GvCjSQxXE8cvQzjBU43qUZdzIbbsmFcn3Qwb3Lo2i0WZ07uo5QnF0XdybJy5bKw2&#10;Eonoul9tOMFMLYPY3+QeWKMAO8HBlwmQ3C+GcN4dw/iEfSAggD/gQAgkFg0HhEJhULhkNh0PiERi&#10;UTikVi0XjEZi7hjjEjz7kECf79kkgkz7kj9f0rgoDlwImAHmUzA01l03AYBnUinQBgsrfz8oUpnk&#10;9nVEgVIf9AAVNAtPns3AlTo1VkVNAVCfj4rkpp4FgtFANXpsisVVANTAk4l09gtuglaoFhgVAntA&#10;u06vErsgCmoGqVqqc3kV7vEihGFvdwAGMoF9r+CqdYrEilMpw19sWIgmcxtVwIEqNtvUsuNDkl0s&#10;2Mn+mz4BrGMyQEs0Dg+13D/xm4t9oqtYgvAgm72uZ2uqhGMnux39NtEphFaz2eh1o3oBm/ChNAzF&#10;7zXHhU9z09tU332lwz+3O2AG84c6hdorHmnfs1t48W1lMm+eknz3tg5z4II5j/oMxR/Mu1MAMtBb&#10;XtUu7XKwtTKLK4q+KSkjDNU8cBgAx6BLYAaWv84ilvS9T7M69j8xOfzruXCrrvu7kHJTCL8PPEDd&#10;J0m8SAGrDoQAoCtOvHbEoEtEEJEr7tKxI8Vn++6ER21kCQs1aqxhDzrhNLwSzAmZoTGcsyysgytH&#10;tNSTHzNq5JWk6QvAAC1JgBAEzxOwFT3ETru0kUitvJMPLyoy5wAtD6QCAVDtexitO6fzHQwf8/xU&#10;hj+gHCkBQNSa8KU5KdMrQajSoldM0VAr1rMk1GyNCVOPjD1Mwmqb7pEfVcnpXc2ny78pSvRjXRas&#10;6dLVPYFTwBKvzOrSuHxVq9xnKNi1LREepcmcmqbUx/VyfVeyq+tgPbUjCRYnStVqAisWVRTPK0kz&#10;VR2plYoJHb3AArCvpmtUOIFNk20iz1xQMgqlPOAM7XdEtxq0e+ITevCEYQq1Luum9lJnRSC3ikFn&#10;17QIAXPcl/x4saBQqAV+JlOy1NwlNenrmdnqVasWrQ4x/q+BmegXn9mYsf9e12emZnqk0hQ/Skzy&#10;XlKmrUv+egYBuq5e9knzgkFvuioWDwdkyxILTa/Jqr7rtwk1v2+6VLr65Eo1CAK/42/1RxcoCTYl&#10;uCDMM7UTVQlzypc66U48fde701B+5NCFRW5AFboEr+fgXl1bIbnU/SxEzqSjM+VQ7A0vdIEyCm11&#10;Bv9VBD7q1Xte7YoW1VzSCSJ6r89WRPdtKfsnPb7Sm+bRt1zJdAsTVe9OTc1a6jcHEScw9HHan71i&#10;D2JdDsP84OoMH7aD7zrdcpNBvqznH7RpxGLKK/EUFH7xR+RRBMFVXEV996qbIsnyEDoEVp1ybihP&#10;zVW+k2Zsy/lqRat1UCUTDMJYww1hKBkEOGKEwQ1zjlOrYei84qkHEkLkUi5JFyW1FwQQApZcjzCG&#10;O/TO+tzqqz2KrOqlxYKZyIquUEWZWTKGSw7Xy9hch03skOhUghDa1DawqUa+tlTjV7wZiVD9Ry42&#10;5KqfOQpfMKoawUiKQ0zzf1xgcjIDOMxGo0RpjVGuNkbY3RvjhHGOTwo5x1jtHePEeY9EWI4OEYcf&#10;1emeaSholZSk6kwL+3QmSimcKEJW3tuJBGbG1US8YppoYIojii/QfskIWtPWEi968HDQxPk2kGQi&#10;KUXRERcT2EaAF+veJwdpechWwQOaYlp8Beyblffa99/w/2JG4SU9lfLYzJLvawU12I/G7kpQLFCK&#10;qizZwha+SqKU02RNyPkhU60kVykjlTNKHDzUCsqRwghtrJ5rPNb5Ao88rGdO/h0QY5RzQBIiM2fo&#10;khuGCyNYMQd47jwBR0aXKpfJQFeoifSao7THIdvvaUp5QrTZKE6l/Jqg8+5xSdgunOYlBEd0De0k&#10;BCpuJ1r5iCh5386HpNCYG/8oSLWlPDXJN9fVJ1LpQnDCR0TJmVI+h3E09EBYbIPQZRcoy1SEFYBP&#10;U8EdUSZjWqoOiqzyCCMBHynElCCn4smZYAdjRMoEv8lDThjrXqk03PQ9wATopowpf66Jgsk4qUcp&#10;xXB7q7EZOfXHK+pBBm7kLdE+miFPYp12eS6CuapDGP3sai5b7NZ+0gUvFiHiwSbp2cubSGaGR+rf&#10;KVPWLpC1Mv7r5W89j76vrBtMliuhKy0S+KfYd8tdp/WypfD5GluoPAEL/UKYLh51rdqJUsutvjrk&#10;0Jq2Q+5KVnr0eDFNTy0yDVhaCtag5JmID3pipV/s0oQrrJm3UAduR/K9WfZRxjkb3T2pZcmVRX1k&#10;WdmKP9b7R01D2sBSqY1oH0p2cqwyDrhSSOHeWpSeSw1ZyXJdainCRChOwVywVvhjDtQPowU+8yP7&#10;eycgsPyjkNHm2MnyWyuM4XwuIgEPx8h64FkHsPUApqyllN3o5Qat1IQAz/rbX4tMH8eqwoKQQEOR&#10;6ogjIKN7Jg48nUTPRAEfK334uzH1Ot25T07Ezs4TCjKOLrL4TnOW+EE8PRavliSYOPrtWGksAKi0&#10;woBrSnBjEhNOJelPjFkOVWUmJXFIUoqUrKq9ymAAVq0UqVIwshgVWBFzXMZlmvlQkFEsD1qNeX1s&#10;i6yv3BgleiBrwJVTcnxN3OFR14OyJAxSW+kkAL+s0Wywk/HzRUSne/E1bp758zFEO/9mbA6mhzgp&#10;OdpJ3SjuRFTMl/jcwmp/ECLMwZWXWiNZG9GvYNXi1jSbItiNpIX1Hsfb2updEJ2meGo8PXf021mu&#10;SzBBQM7xBdvOPe9d7b33xvnfUciAgIA/4EAIJBYNB4RCYVC4ZDYdD4hEYlE4pFYtF4xGYu7o43o8&#10;+5BAn+AZI/ZNIpE/pVJACApcBJhMZcApjLJtJJFBZZIpM/ZzB5TKpFLIRLJnNwCA6VCJnBZU/qDT&#10;39C53A4hM6xWYLPwBM6lKq3VgBKLFYX/T51JJlWaRaQDTqFYrI/4pXJZSrwA6bBK5BZ7Zo1TKze7&#10;HAqJBJ7T8PhZHOLFVbpCqPJMnNrnc6pjrPYIPSMXns1Q9DZIRaIJbb5hpJbsJqINPcxQNJBMrgNp&#10;LrdCK5u9nBr7DdBNpnv99l5RuYhrsXC+JpoTzuDZs/N91AudzurKOXycpLsXvM2/r/CuJ24Tg7dx&#10;uPqcjjKLq9l7ejnc1fpPvbhU4Vrul1PIsqCOw9jmMe/yutw9i5u+uSyOU+r4uQgzzJmCsKgpC6Yn&#10;ZDR6Q5Bb2sSlUQKg60QpM5yuJivCYpq7qsLtB73P+xoAxet79wNCMCO00b2uy98bIeyrgsVHjRSA&#10;wL6ODIDiPy2yEsgt0oNO+AAKM70qKinrYQA4seymy0uSsrEWSAyCePuy8kQlFshSos0spNKM3S+2&#10;Mqxgu6lTbGj1QZLyEvKkinyMgrBvM/KouI9TXSJPcZrzPKsvUflJvBHyFUY4ayRUmD+IOntJn5E7&#10;VSPCEvycmcVphHVQVAr8RxnQyGrmmYC1rMikTOfqQV2fc6ydJ0pIMmIDWItYBR/V1RTTWUuTklrB&#10;pdOqnxE5zCTq106rxQsDLnQUSP0hlrxwyUrs9N6yVbEp+uzWM7TLGCEVSAkPWCjVZ3LZT5sYxYIX&#10;6CN/oKeGBHlgjoM1actS1ZN1IRTYCUeAdjMIh1KozickvNX0BvjQFSXdJU5sZbrOIxCa2SoyFXRF&#10;JuNzXIFt2eAU8AG9Nv1cqOWRjlzgpniCHYQftvPDoEHZi4OINbIrjR0zN3yVS13ZWg8BSem+kuFB&#10;E/z7qiNX1qGKsDTtwz7qGmzUiONXci8mY5ZtTZbZ1fvZZS6wLo0sbdLu2XdvexahjMw3ht6K76m7&#10;nAZxAL8Vs/Gcbx3H8hyPJcnynH73yvMczzXN85zvPc/0HQ9F0fSdL03T9R1PVdX1nW9d1/Ydj2XZ&#10;9p2vbdv3Hc913fed733f+B4PheH4ni+N4/keT5Xl+Z5vnef6Ho+l6feoCIA/4EAIJBYNB4RCYVC4&#10;ZDYdD4hEYlE4pFYtF4xGY1G45HY9H5BIZFI5JJZNJ5RKZVK5ZLZdL5hMZlM5pNZtN5xOZ1O55PZ9&#10;P6BQaFQ6JRaNR6RSaVS6ZTadT6hUalU6pVatV6xWa1W65XZjAn/XrFY7JZbNZ7RabVa7Zbbdb7hc&#10;blc7pdbtd7xeb1e75fb9f8BgcFg8JhcNJICAgD/gQAgkFg0HhEJhULhkNh0PiERiUTikVi0XjEZj&#10;Ubjkdj0fkEhkUjkklk0nlEplUrlktl0vmExmUzmk1m03nE5nU7nk9n0/oFBoVDolFo1HpFJpVLpl&#10;Np1PqFRqVTqlVq1XrFZrVbrldmMCf8LfNjVNlLdnAdpqD+tkFtj+Z1xAtzGN1jrJvAOvQivgHv0X&#10;fmBAWDgqawxXxARxUOa+NbGPJ2RtIDkdvfuXuYFr1FWedaGfOehBWjzel01EXupc+rC2tbevGexH&#10;Gz0+1207dm5Tu7IG9Du/zqzMvDwYC2/H5HJ5UNW/NCXPdvRBfTG3VBPX5fZ7VBandxrXKvhafjY/&#10;lHPnFvp7fr9lEsGrc/BJfz5q3L/3A359v7/n95RQwAdMBLALUCt+Dr/QTBUFwZBqoG5CBkQkLkKQ&#10;dC0LoWgIgD/gQAgkFgryhA4hTShgEh0GiERiUTikVi0XgrEjTljhFjwLkCMkUgBZwk0Yiz4lSHlg&#10;2lxEmAHmUogynmwcnA0nQInhxn0woBEngIiijoylpCypQGpk0mj0qC0qQbqg9q1OrFZrVbrldr0F&#10;OdhS1jcllCdnr9ptVrtltt1vuFxuVtPt1aF3GN5qS0L99N9/ueBwWDwmFw2HwrZxVWHqCx0uGxmy&#10;THygFy2IzGZzWbzmdz2f0GDfejOWlE2nbmpkhu1gY12h2Gx2Wz2mH0b7U25XG7mynVm/R3BNHDL3&#10;F2vH5HJ5XLrm3YvPOvRSnTNvVXPXCPZ5nb7nd73f8HhAEeIrd8z19Cx9UKHHi93v+Hx+Xz+n1+r9&#10;/C2/SY/i1/z7QBAMBMGgR/ooeMEBDBR1QYhwCPeRsIruaBCwqC8Lj/DIGQ2PkOq+UkQHFEQqxIEs&#10;TK4KcUh/Fa+i+B8XmvGI/RmScatcDCKEzHUdmRHqmAMtx0SE1g3B5I0iQG8RJSWPUmnDJ6zgnJMp&#10;ypAK6j6xRsiFLZUS6KMvr+N8qzHMj3yyIE0EhNUTBKMs3OeYqhzLOc6TrOzBnnPI6T2Fk+yecJ4U&#10;DPY6BRQs70PRD5QQeJOUaZlHt6W9JQiRopUsNVMUTTVNwC9B6lbUD+EwR9SDTUxX1QD9VU5VlW1d&#10;V6tPIf1ZtSbkulQHNc1hXdeV7X1f1YfNhVQV6jFG/xa2BZVlq+gIgD/gQAgkFgrxhAhhTqhgEh0G&#10;iEFhjqSUVfMXBEZG0bJsdccfXkhD8jXElgT/kYfKMrDctcsvXMxa8zA81BM3E05B07SM9cM/J1BJ&#10;lDWdFclHjY2j7jBdNoZMGlRiMFf1VL9XJFZK9bfldUdfe1hd1jsL2DFnLVpaNrO9tClvF9xPFzC1&#10;1HF3P15Il7A19iKZwCXwUrKL0w0FOWJDOLqr+paWyGNmoHJeVGOXWmZPebDmdGefCGhIujGulcWn&#10;UWpGGrp7g10xXNxF4S2ip2zy3EZBA63hJ30Fb/B2Dd4kF3g63xJhwE2Da51dfkTBvTjpNy4xqfZ7&#10;Xb7nd7TI8HJbnjCfl73n9Hp9Xr9nt93v+Hx+Xz+n19p9/ETL37Sn9G7/jfAIAwG+0CwNA8EQTBUF&#10;wZBrtmzCAjQkVEKMmMULl/DIIw3B0Ow9D8QRDEURxJEsTPso5yDtFYcxadMXl3GJAxmrIkRPG8cR&#10;zHUdx4gzgm+REgtweRTyKZcjkTJIUSWQkmx7J8oSjKUpwQdErD/LDxm4Q0uDBLxNzAHkxSpMkyzN&#10;M80TTNT1NGIrjldOBMTkHc6TXO07zxPM9T3Pk+z89iEHiUFBl1Qpa0PP9E0VRcPpO7VAoUEKJuW7&#10;R10tJJExS/4bnhTrnG0M9QqaBY0VKFtThTVNAmnVge1cOFYKKWZTVpTZ71uYdcgvXYs16r5RuIbt&#10;eiyIVitsVMMl+I9lw2CLYB/aA2Wk6YGoiatrj1bIw22KFuyGKtwAfcQZXIAVzFXdBB3U3UVjsloN&#10;xaHIyXm2gJRmQJsXy/pKPKCa/sBLA/jVgYGYKiZzYQ1JRIufIy4c0IIUifGJvAZBIYvfJsLmPARY&#10;7TdPsmwRLmPkkJCMJWUWOX2V0wNOXZIY5vZk4+EHMiYrZxVwelJnhg58qIaYYidiiE5L8D6Yuk5M&#10;nYHUKXQg6hlw02pKjDHpSIqay3VGUVagB6+eewn7seuUSY2z5MOm1D5tlWGm6+yz+voDVHhiy7jP&#10;x371mGYKWKW/r2IgFcHvHCzvd9mmpxXDcZNO9Hfa5q4GNWmS4Qy6gtJYUcbwoPc8AvQWDzm8Hb0q&#10;ZmvkxC9Ul5ykf1yQl5qAg9HzlzAFUfQAKsZ3dpxsh5gyolv2L0LjEDXj46EXe+XO3bXEB7G0D5np&#10;zXOBXIqSVMA77fjg16nv/BPMBgClLoRT8P0fTM1bnvT6Uk/+H1fl+cSoCIA/4EAIJBYK8YQIYU6o&#10;YBIdBog2okTooqYsL4w6Y0lo44I8bJAVpELZIrJM85QmZUzpYfpcjJgGZkhZo9JskJw1J0i54rp8&#10;0KBNEKF6If6NGnTRj+IKYcqc7age6kJqpEAAg6wwK1Lj8P688rAVbEUrIW7MCLQQbUVLYX7cY7hX&#10;h/bi+D7tBWNebMW2JfQ3f6tKkzSqA0KIF3fiQpi2bjYKPsg2Mlfw3iXfIDYIs0a84bc8PdAZ9Evt&#10;IgdNWmAu9VojOJddql3pF8ldpnDWktxShvu3PvUpv7A8rEVU5xR1xzJyX3y0PzXZz6ke0j05s9D7&#10;15kGTh23h3ejrhLVvF4/J5fN54LMEZlvR7fd7/h8fl8/p8Vn92/+Sh+w9/fq/8AQDAUBvohwCCLB&#10;AeQUXMGGLBx+whAkJQnCkKviiRtFxDQUw5BAiwtEEQxFCYAxKDUTjVFLnnYVUWnLF8RxjGUZxpGr&#10;3HNHBqx0A0eA7HzNBFG0hSHIkiwGw4jSSCclltJsMSNKEoxEd0qG5KyGHVIAVS3KUuy9AYKzCtQg&#10;owF58zOZc0w0XCBH/L83zhACPHAWE6hRO4kTzOM9z4+IHT+JVAg5Qc1p0ak+0RRNFQAZNGmVR7jh&#10;0GdJ0XStLUu8YFU0vbZG9T020xUNRVHUkKGHU5t1TSYZvBTQFVLWFY1lWarAZW1IrlWldV3Xkv1A&#10;8aEHihQQyxAyrH5ZFHmUJlmCxZyCwgfpw2m6pH2suAxySIz1OWfZV2+nxXDBcb1Ns4aCk9dLZKwQ&#10;dwsKoTDqUBd5j5esSgCpw5Pyb6lBhfyrC7gJ64GQWChZg7guGOOFzyJDHshD0UjUM2KLkui7Aegr&#10;enOGmO0aZNBg4wKVFLkpeZPHgDIKAWWNMQOMDrmNsILZB+Gtm575yWuds8NrQB6N2gsKMWiJMVhR&#10;aQcmlKQrjYWmcIiaiO+piPqt7oKyRsSBSN2JIFuQoKlhnYwPWy52WoIbTso9IK7Y4HFuClTLSzq2&#10;7Xu7qsK+9NhcIgb9vG8AHwS0ARlMznyfHEn9xfAbuVvHjLyNnCwjhLcbwAD8zV0227gZ68v0FZ33&#10;axH42QnThP1PQ9XUvCcyA+WAFzx9dp1nbHX3BHd1Qw897SPbdYAvhXmBeroJ2h9Ht5Vf+B5rZLYK&#10;mqiOU/qeb6yC8EAc/gdNuaur6/wVm6ZI5cOnzbX8P01L1/X8SfHkfV+P5V4U36kR+4tfzhY49f+f&#10;/P/VCgZ4jsYAQFgMlIgIgD/gQAgkFgrxhAhhTqhgEh0Ggj9iTPihOix+jABjUCf7+jwWkAfkRrkh&#10;Tkx3lD8lSrlitlxjmCHmRemhkm0FTk5X07Qs9V0/aFBnqFC9FP9HBlJPlLgpypzfqFHP4wqkQAE0&#10;LztrVDqgweVfKthONjJFlgo+tBFtRqthmtw/uBfuQPukFcN3HV5ZN7Dl9qyZwCowS5wgGw0FAWJS&#10;mLAeNOePRuRgsciT9CGXIeZNubHudN2fb2hjB+DWlaunPGpn6ucmtjh12Dj2SE2ho20aAMFyon3l&#10;3cKO4BG4W8E8FffHCvJGfLTXNy4QPXRgpw6ji61SF/Zq3b7nd73f8Hh8Xj8nl83n9Hp9UQLXtXHv&#10;1ZA+Xr+n1+33/H5/X7/n9/zwFfAK3DMkwpkxA7/wTBUFwZBsHQfCEIwghB4ktCxpQxCxLAjDkJQ9&#10;D8QRDEURxJErunvFBExUbUWNoQgRRhE0ZRnGkaxtExixyLkdq7AJXxvIEgyFIciSLBJQSQpY+JgM&#10;ZAydI0oSjKUpypKsrSu+69mS0Ygy61I8SxMMxTHMkyzNM80QkjjuwohQQoYdSHAI7pszqJU7k7PL&#10;5CBOBTT8jgeUCkg1wKlA7pUfiWFWlxWkfRzFkoeFJOAR0KEZS7rHERdNtWYdPEHUATVEqSkgZJSm&#10;qeqKjq6qxFVcWlYNGIlZq+eSwiqsY4rKJCzrSta2NsNAS2HXLkgqgpeWSMtlmJZoN2ev7AEBacMG&#10;kClrzg0oNKgb56W8HFwIoZ4R3JSR4DtdDOh6tQis+NwU3hJxA28ehZXs2A6hBfVkl4WF/SYuAflv&#10;geCKHL4mYQdGFVgWk5VEExJ4iGWJ1yjmGOOfeECZaZAOe6I9Om6rrqO7IXzTk8qUHHJisATIb5fl&#10;GY5lmb3lxj87iVF2Z53nmeypjBPaCY2hwOTAE6Pn2k6VpcoMrVxFNkcZDam5+matq+lGjrQ6a4oo&#10;LlJsGsbFseySNmtQEGJO1VPsu27dt+4bi9BwboPu7BXvEv7lve+b7v2/zQgIgD/gQAgkFgrxhAWh&#10;RYhgBh0GgkKCx6iibiyxjAkjT2jj0jxwkARkRrkhTkx3lD8lSrlitlyqmDHmSYmj9mwMnDcnQSni&#10;LnzSoCVoQUohcozCpE4Bh8pkFOVPb9RP9TGFViAAbtZOdbL1dKVfeVhKtjONlJFngo+tRFthqtyi&#10;uCsuQfuiNuwZvB1vUceyEv0iCNXTODS+FFeHAuJsLyF2NqZ/fORih6bOVCuXfWZbebSedFOfSmhU&#10;+jKGlQWnZepImrr5SUOvX+xJWzJ+1VG3cu5iybXm9jQkefBBvDMXFqowU3JV3LDHNgsqfm1J5O6m&#10;PCHXycFkBwcXdx4v8FX8Xj8nl83n9Hp9Xr9nt93v+HxiFbObQ+0+RYy/Xy/n9/z/wBAMBQHAkCwM&#10;85ewSvxCCPBo8QfA8IwlCcKQrC0LwxDMMIEf5Pw8YcQE1ETEgLDUTRPFEUxVFcWRa8kOEVGJ0xmQ&#10;0agRG8XRzHUdx5HsXGxIBAyEBMiE9I0fSRJMlSXJkmwiYkoERKQdyoPMrSdLEsy1LcuS7L0vv+dE&#10;xD7MgRzNB48TBNU1zZNs3TfOE4w1DjyMyfRUzw87hga6R3T8W9AQ4hwArwDIg0PPx3GVRYPUaFlH&#10;n9SJw0m7pxOOcFMHPTR104pUoGJMR0EZUYB1KoBpHfVLDhWfFWgJV7GhcgpmVojx6VingJKvDgu1&#10;6tgiizYKCqQYTPhSDdkIKXNl0KE9nHVaFFmUe9qCbawH2wGttEfbgb29Eirm1cRx3JGZ0psfqCtm&#10;JQJ3bSJ/NycpgXmgoBXtZANiBfToUmcJjX+64IWsJp24KXeDhLhIZ4XUN5mBRoPB1iUOHJipi4uf&#10;eM0GEWOW8G9SgHeJn5HVJ3oK5oMPAF92gm+xoANmAW5kgrUmWeub1wnk5Z3LjJmtn7TkFWOeaJou&#10;jGDpFRkYIemO3o2n6hqMvlBqkQGG3d7AFqWt65rstxiRWCnbGpDZBr2z7Rrism6/EOMGTO07juW5&#10;ydkZn7A46UDvum+b7v2/8A+FOHXMg+hBw80cDxXF8ZxvHTigIIA/4EAIJBYNB4RCYVC4ZDYQ74gs&#10;Yk6Yobos34whI0Do4kY8B5BDpFI4Kt5MxJQVZUMJZJJdBGPMUnM0dNQvNwDOZfO55PZ9P6BQaFQ6&#10;JRaNR6RSYSgaY4acdagKalSqpVatV6xWa1W58xa8lrAQbEZLJXLNZ7RabVa7ZbaIoLhKGInLpbrt&#10;d7xeb1e75PUVf4g70Pg77hcNh8RiaI48ZYEs9MhM0nisplctl8xmQA2s5NUcI9BUDrmtJpdNp9Rq&#10;dVh3brUBrw9sdFq9ptdtt9xud1u4XAn/mn3wWlw1PxW9xwHyRDyytzRpz7Q+Okg+oO+sROwBu1R+&#10;aVjL3x94ZAB955fN561f0U7PYZ/doBH6Pl880yvsovwPf0V/59P8/8ALcuBQLkuhOQDBEEwUtr1M&#10;CwZDwXCMJNoih0lHC50QyRkNwnDsPQ+sxzxEjxIgtEw5RREEVRXFkWwQeEYI0QgNxoOMbRdHEcx1&#10;HceLwgKAP+BACCQWDQeEQmFQuGQ2FvqIN2JNaKAqLCaMCKNAGOQ6PR+FtiRA+SBaTAOUSCQLuWDm&#10;XAyYSqZTOaTWbTecTmdTueT2fT+gT5KUN70Us0cOUmg0umU2nU+oVGpT9oVVXVeXDkk1up12vV+w&#10;WGxWOyU5QWdiWlOWuy223W+4XG5XOeoq7O+8Ie9XS+X2/X/AUt4YNZYVtYdCYnA4vGY3HY/IQp65&#10;NL5UC5c35nI5vOZ3PZ/QaHIPPSXZFBfUGzVaLWa3Xa/YbHZbOZwJ/7TcbndbveXNU7+ivetknUBf&#10;e8fkY9s8tfc0V88fdHk9PqdWxb9UsrtI3udbvd/wWFK+N4+U9efw+n1aHJvVge9r/E6fP1/X7feo&#10;xB9KT+QUxP+/EAwFAcCOQe0DkxBIJwWL8GwLB8IQjCUJrGgIgD/gQAgkFg0HhEJhULhkNh0PiERi&#10;UTikVi0XjEZjUbjkdj0fkEhkUjjrckzalAklQgljulz9mAUmTpmjTmwWnArnQKnkkn0/oFBoVDok&#10;geFHaVJfNLFlNB1PlzuBdTAVVatXfFZnQrDFdotfsFhsVjslls1ZfDgtTmtgct0sEDtuTxugouzo&#10;vDZvQNvgmvwMwFmwWDwmFw2HodoceLcuNroYEORA+Td+VvDohDizT8zgxzwV0AF0WI0ml02n1EXe&#10;urmzTuTtpostwcqL022zxbjbu7D+9Ee/AfB1PD4nF43HxGvanLzj8rc4C1sc0wfuTA+Vd8IBPb0A&#10;VqYL5Hh8Xj8nl83n0sCf7z9mrevfqOiAob+kFe/39jzngKwAM9D/wBAMBQHAkCwMi71IctBNQYa8&#10;HCNCAowkkB1wqVkLlvDICQ2HUOivD4OxC+z7l7ErXi/FCFlpFb3ChFzrQPGMZRnGiPOoRccG/HSZ&#10;AovRsiRIApSECUiFHIxUyQFMlLUcAIycPkoA9KUaypKqyGZLBCS0uD5G3LwmTAMkxGLMhHTM4IBx&#10;CDp2TZIAkCzOErTlOc6I4zRxE9PKkmkFU+te7o4UDIgJFrQpS0OuEKnWx8xDI3oPzrSNJUmhLpFJ&#10;S5l0zJQUnVTseDZUBoVES1SH9UyEHtVIi1WM1WgnV9KVjWTipQbQ51u7oM11PYXV6QtfroeJZWHY&#10;gS2MqK4DlZQDWZWdnWfaCIvVDJbkxa01Q2Ajdm7IQpDFb7GnKTtxmFcoEXOgq7BQL12V6F1o3heN&#10;5XnAVglRe5dXyqoBObdgvQkKKC3uVBV4K5tTH8MOFCXhkYXph+IYjiWJrAgIgD/gQAgkFgr1hBYh&#10;Qghg5hy5iALiSWijriyKjD4jSTjkGj0FaMhOkjf0lIsnBMpkLRizrLkvK8xeUzTE1cc3jiTj8FjC&#10;Kd8/PtBBVDndFo1HpFJpVLplNp1PqFRqVTqlVq1XrFZrVbqqnryisBTsQ9sjMs1eU52tQ+tliKds&#10;HxGuTwuhtuyHvA/vQGvlcv1/wGBwWDwmFgrhxCOxTnxlBPoCyCtyTYyiSyyqzC4zR5zgOzyp0Dl0&#10;WcPIk02G1Gp1Wr1mt12voy92SQ2hy2wZ3Da3Sx3gs31yIyF4WQAR74zf5GYVQz5l2Nuw6HR6XT6n&#10;V1C77CX7Rq7gc7zc8Cu8Qo8hd83gbkCf8FW/t7C7M/xL3zA/1633/H5/X7qT0/xWQATcBMsSQGQM&#10;9pbvEV0AFYyhsEfCCFCwF8KGFCzQFS+YvC/Dj+Q9D8QRDETqHZErtEubMUjrFbiE1FwCRg4RCmPG&#10;hSxsE8cIcHKCs8ByGBACEgxHIciSLI0jyRJMPrQzRcCRJ7vA4T0pn3KrHADLA/y0C8uChL0HGNML&#10;zC6k4iyVM80TTNU1zZNs3Kq9SPn7OZiTrLwoGTPINT2ZE+jRP5rUCclBpeLhEUOuCjG9RbjD3RZv&#10;EpSIRUmAdKtEcpV0y9DaEgvgDUiShxVEmpMKMQ1TndVJBVWoYFTfV9YVjWS/sQcNUncD9cglXZn1&#10;65w9WAC1hDLYjFEcINkIKKtlhbZruDUClo1nadqNYn53mhbMgggGNuvVTJVlHcQ8XITlzSwAJO3V&#10;dBeXasBRTLMdq3nel6qxURxQcIl9uJWpI3+hB6w4L7HBTg1QG7hJCYWDGGrwQ97YjiWJqQcGLG3j&#10;FkCDGACUvTiZnkTORI+dOSkZk575TLQ/grluKZfmEho0fBr5qdub32IiCtkXtyDxFxNUCay0OVVt&#10;buQb9dgkEOmZjp2n6gqC6HhoQC6sGusILCBHmXrpAa+WuwmlsY47KF2z6jtO1bXtmImrt+phhuSJ&#10;AXVZBZ4P286RPJkjDvwdcAePBDXwky4HtvEcTxXF8Y6KAoA/4EAIJBYE/3bCW1Cx1DX9D4W2iPE2&#10;/FW3FyrGWdGwJHYLH4IxZEd5IjJMOJRIABB1vLT1LyfMTnM0pNXFN0xOZVBUNPXdP0FQQVQ53BFF&#10;R1TSXnSwNTQFTzrUSDU0DVWrV3rWRrWzNXU5X2JYX5YwHZZ6hhpaXlazlbaqgRBcYLGSqgLsKLwU&#10;L0H75V2q/cBQwUtMJHQI1MQasVBaeAhNj01kaLk8plctl8xmc1m85nc9n9BodFo9Jo3Vp1JqVhqy&#10;XrTBr1dsZqlJymB7t4Kft1EURvbiINLweFw+JxeNx+RyYLD38++dZQHhnf08immZ10L2Uh23z3U7&#10;34KtfFZyV5T35+V6fV6/Z7fd7/hybH834CPt4fEiv0W/4WP8SsAE/AQWwIeMDBDBA3QVAgWvjB0H&#10;whCMJQnCjJvosYDwyAMNsIWiTEYK8QjTEaVKOURdRQxQ1IaHUKxdF8YRjGT1OY5x9oLDIDvm8Rau&#10;2SDUlIVchNqGcinHI4EySmInxVGcnSfKEoylKaCsAfsbMapoDHtLhFy8hJ2rOR0xkzMoPTOAs0y1&#10;FQpTbKk3zhOM5TnOk6ztGyDzSAqRGKt4WT+PlAkbQcbJmOYMUQg4x0WF1Gq6MzBTtSVJ0pStLUvT&#10;FMuGg7Mumd4mVBJIEjZUi9ChAx4mHVVQCYyxg1euxAFxWccsmb1bt6RB8V22bZklX4R2CyZyWIui&#10;gkFSKQG7ZbdD8DtnibaKItmOFqiza7/Cwn53DJboZW+T1wyEVaojqF9zmvdJWXXQZGgnd4iXjcYU&#10;3ogq+A+pJUq2GtEAxZ4Ov0RVRRUIWCkfg9zheS2FoKrJ6i9iBo4kC+KU1i2L4wgpk42ZGOurigLz&#10;GRzYlcVWTO+Tod5Ugtcl9lzZseE2M5nmkZy4exZZzklDBhnqvk5kQ86EIuiEno1wk8NelEHpma6d&#10;p+oPYg9XmDQ0/hZdoHa02ra6IIqI5vY4f7HqOy7Ns7R6nV47bYE+3ZECu4oKdO6YC5hD7w+wEbRv&#10;m+4w+eOmRkQ0cIGPDEvxBTcVEY0rSGhechDtAj5Je/cty/MOS7p8yAY/PUfb4ZVzI5xv4LboZ+jZ&#10;naYQYnddzPYdj2XZ78UvbYDZZupIO7zj33boXLd4JoLRYx3vUg2Al5XaeZ5vnef6EZoCgD/gQAgk&#10;Fg0HfcJYkLUENc8PVkRBkTfUVBEXg8ZADBjiBjy6kAEkUagjpkyRlDklSUlktXcvL0xkgAWk1EM3&#10;QU5BU7jKGnzJoBzoQ+oj0oxlpBKpRZphYpxEqExL07BRLq1XLlZB1boz0H9fP9hF9jq6rswptEFD&#10;9rVNtGtvDFxWFzHF1Ad3mq0qTuvgGvw9wCQwQkwjVwwtxAHxUzxmNx2PyGRyWTymVy2XzGZzWbzm&#10;dgry0D40Tq0hx01ZLjf1Sj1if11EH0FjyBaO1Rm3EW5z273m932/4HB4XCh7n1yfaXJN/LGnNAvP&#10;dfRT3TtqptYfEHZc3bGPdPHf4fh8Xj8nl83n9HigT/X3toRzF3xnKC7IgWX3VX5Kv7t41rpOQABM&#10;BDzAiLgQ9MEQTBUFwZBsHJm9aXl2OkKBhCz5vqjJRQ2hpQDRD4rRDB8RxJEsTRPBLQHkWMWPyVQz&#10;RgIsZK6TEamLG5TRyCMdtUb5Kx+AUgkVIcUSLI0jyRJMlIy4rjmzJ4xSiuocL8AztnMgoMy1IIBG&#10;3Lw9zA2A2THJcyzNM80TTNU1zYgsrpUchlTlCQrzqZ87y4O09AnPiCjHP4TUCNNBq2B020PRFE0V&#10;RdGUbRzLvWyh+0malKz+MYpUyPVNsojhgrCP5cVFAyZmdU0CDyC9VJalpu1cSVYJmRdZq6+aqIyO&#10;VcnhXdNj0wgST9P4g2Gp1iiwpgsinZSCiRZr3xkIqMsAHsojFaYoWwsxVrQFK1LYty4LibVxx2CK&#10;Cq6CF0n5dZl3aPt3yu54Cg3ehW3teVH3zfVFxuYoF3+FGA1IggnYKIGD0CE0wD2wRIWGIKC2Q3IR&#10;OWN4LYvfeM41B8vG2Q+PnjkOPkOm4Q3wgh85S6J1nblqRAI2povaXyrijm2N5xnOdODSZ+l/n4+a&#10;CHOh1yOQO6OgsAE4YWmVgSV0gg9dZkXjpC6ti4LZ3rWt64yR/a+Xuw16G2yO+PGjg6maUEiwxq6m&#10;B+4a7uW50cdm7E3vGfl+P2+Bnv0BASrpS8HURcFfw6C5CeJO8ZVxux+Su6clyfKN4bnL8gd/NDbz&#10;gV89AyEn3UxnXkGXTILzR3z0Oz4hdzg28r2PZdn2mcvXlp257VQLoK4u+D9X/Qnn4fXg541gjHKd&#10;qruAfa+d5/oej6UUICCAP+BACCQV9wdUQlcQtSw2CuqIF2JCWKJSLQWMRmNMmOF+PEGQJeRRqCq+&#10;TIqUHWVESWRZKOKYJiZSSCIabO6cIKdAqeRo9T9nUE+0Md0WCmCkEOlFmmFinUwslOpQUkVU4Vcj&#10;VkBVuCjivG+wV4cEyyKyzCm0QUP2tU20a28MXFtXMI3WCxxkjq9P2+XNtAXAPDBPHCFvDH7EGfFT&#10;TGY3HY/IZHJZPKZXLZfMZnNZvOZ3JpPQLPRHfSUohuDUUgwGvWVUkE3YHHZEraPjbSwiITdD/eAb&#10;fZ7gcHhcPicXjcfkQV38tQc1c8/QJOKCXGLDrM3sIDtPzuTJMNjwTpBBXycnzef0en1ev2e3kMT4&#10;Hz5bwfmr7Bf8RqEqhG/0zP+MsAsEeBEQKg59psQwDwW90GwdB8IQjCUJo0YULPkPgbw0OcOLiDDG&#10;L4fpIRGcsSkdE8KRTFUVxZFr2tsfBdRk/saEaF8bsAAqCn9HhYx8lBFRGSENBuW0jN0QgryUsA3x&#10;dJ0nyhKMpSmecqk/K7sGaPMthJLoCS+gruH5E5HQGOUzgpNMhFrNirjgJc4SnOU5zpOs7TvPE8oK&#10;gR/yuT7UHA2Q4rqCJlUMQdEPoEdFk7RrDC2qB0UlQTaCUiQuz1TNNU3TlO09T9QOLPiNR4fxqVOI&#10;tUr8BlWGrVwo1gUlZBzWjKntW5V1zLY8jpXszjlA5d2EO1iBZYxOWRUqXJgcTvMZBKcHc8SeAUjR&#10;uWu7RARuF40W6kxXyQoY+qgpwsKgqQpoLbJe3ZMi3hqtpU2IOxT3qGl7hlfNZFIF1+33Jhb4Dd8P&#10;LFeNqXuGj6RoE+GO8IGHyqea0BTApEUvUOMYzUJ145eZjY+CWQnlkd0MUM4NZRb5K5XGB6Zc+jSD&#10;vlANADmuNZvnEKGLnd0HrnwQaAjQZ6Hedo4qdOkK2AQO6Y1g1vppWc6lqeqORkZ5FFrMODnNIKZC&#10;CSNCfsSVDqTezZWSuu1LYwWTcGG35qAOq7num6spW57XqU77DVr+uo1dFsm7wZE8KCHDyBu3FcXj&#10;Rrcc2AmnPyQQ8pqKCA5zA080vQdOaUBNdBQh29GHvSxpr/GdT1XVuGsxWDZ2B9dkDPacsAGhhnvk&#10;+Ej3hr99L4CQHbo0ZNVgGdZ5Hk+V5fGGP53eEjvHKBCoJnXfX4H+yn49Z2Yu3hgcPw4RzQ06AEHm&#10;fR9P1fX9k6ICgD/gQAgkFgT/fEJUkLRsNAUPBURPUTJcVA8XgsZjUbgr1jy5kCPkTtkkHCUnJ8pL&#10;UrDctecvSkxcUzTE1jkEQ05d07QU9iIKjb9oTGoiSozTpBHpTLphppxZqBYqVQLJTq0FdlZPNbZF&#10;doT9e9hnqCKNlBlnNFpYtrr4xtzDuCsuQzugYuxxvCpvT7vgqvyWwAWwS/whfw1nBkPAQixijxwP&#10;yE3yWTymVy2XzGZzWbzmdz2f0Gh0Wjzjn007dz51QE1ga1wR2AD2T22jm2zy3AF3QX3knCWsAmk4&#10;XD4nF43H5HJ5Ubjz1cPPys/3gXgrq6zw7EH2AR6YI73L8Hh8Xj8nl83n5Vf7DwdPtyuQB8tDfr0z&#10;n1T5AP5Cf76e6Ar0QBAMBQHAkCwMjZ/QS9Z0QYyoIQe1wNPurJ2OA6cDwxDMNQ3DjzoSfBvxCg7J&#10;P8CsTAdFDcHkmZxH1FwDRgwQLLsDEOxtG8cRzHUdoKd8fPq6KIxMCrgHXI0KQSfzvAQDMmu3HkoS&#10;jKUpypKsrSvD5yy1EJvw+/YJhHMIKTGxT2nSa80JIdsvhPNshuBK84zlOc6TrO07zw48Rpug7aHt&#10;LRyoK2QBvlJbSQ/Mz7oK/0vgbRz8gC9TsH5SkLpvNUky+xSNmTTrmyaDNBvgOVSCRUwuVQ+tHVWB&#10;qNyMdZ41jJNIPkBNbUhV9YnjJLEQ/CKLgPGRm2G+6DxQBzp0gvh9y4jdV1BPNo2laaNoOg9IUgyV&#10;rIFbD82pb9wXBJKC03cNzXPdEpW2f9yIfdN33heN5Xnel6yqg8ksVbN7X5ft/Q3caCW6AN/4Lg2D&#10;4Reck0ofivv9OCb2XZeHtZfeE4vjGM41jcNoCIA/4EAIJBYNB4RCYVC4ZDYdD4hEWzE0RFRjFy9G&#10;UjG0zHUZHy1IYjI5JCwrJ21KQjK5LLZdL5hMZlM5pNZtN5xOZ1O55PZ9P6BQaFQ6JRaNR6RSaVS6&#10;ZTadT6hUalU6pVatV6xWa1W65Xa9X7BYbFY7JZbNZ7RabVa7Zbbdb7hcblc7pa4E/7rN33e23fVB&#10;f2VgRTgyrhRthwZiamZMYkMdiQZeclk8plctl8xmc1m85nc9n9BodFo9JpdNp9RqdVq9Zrddr9hs&#10;dls9pa4CgD/gQAgkFg0HhEJhULhkNh0PiERgr9ijziz4jAHjQMjgFj0SkEhhbwkgOkwClEilUrlk&#10;tl0vmExmUzmk1m03nE5nU7nk9n0/oFBoVDolFo1HpFJpVLplNp1PqFRqVTqlVq1XrFZrVbrldr1f&#10;sFhsVjslls1ntFptVrtltt1vuFxhUCf9yu13vF5vV7vl9v1/wGBwWDwmFw2HxGJxWLxmNx2PyGRy&#10;WTymVy2XzGZzU4gIgD/gQAgkFg0HhEJhULhkNh0PiERiUTikVi0XjEZjUbjkdj0fkEhkUjkklk0n&#10;lEplUrlktl0vmExmUzmk1m03nE5nU7nk9n0/oFBoVDolFo1HpFJpVLplNp1PqFRqVTqlVq1XrFZr&#10;VbrldmMCf9esVjslls1ntFptVrtltt1vuFxuVzul1u13vF5vV7vl9v1/wGBwWDwmFw0kgICAP+BA&#10;CCQWDQeEQmFQuGQ2HQ+IRGJROKRWLReMRmNRuOR2PR+QSGRSOSSWTSeUSmVSuWS2XS+YTGZTOaTW&#10;bTecTmdTueT2fT+gUGhUOiUWjUekUmlUumU2nU+oVGpVOqVWrVesVmtVuuV2YwJ/16xWOyWWzWe0&#10;Wm1Wu2W23W+4XG5XO6XW7Xe8Xm9Xu+X2/X/AYHBYPCYXDSSAgIA/4EAIJBYNB4RCYVC4ZDYdD4hE&#10;YlE4pFYtF4xGY1G45HY9H5BIZFI5JJZNJ5RKZVK5ZLZdL5hMZlM5pNZtN5xOZ1O55PZ9P6BQaFQ6&#10;JRaNR6RSaVS6ZTadT6hUalU6pVatV6xWa1W65XZjAn/XrFY7JZbNZ7RabVa7Zbbdb7hcblc7pdbt&#10;d7xeb1e75fb9f8BgcFg8JhcNJICAgD/gQAgkFg0HhEJhULhkNh0PiERiUTikVi0XjEZjUbjkdj0f&#10;kEhkUjkklk0nlEplUrlktl0vmExmUzmk1m03nE5nU7nk9n0/oFBoVDolFo1HpFJpVLplNp1PqFRq&#10;VTqlVq1XrFZrVbrldmMCf9esVjslls1ntFptVrtltt1vuFxuVzul1u13vF5vV7vl9v1/wGBwWDwm&#10;Fw0kgICAP+BACCQWDQeEQmFQuGQ2HQ+IRGJROKRWLReMRmNRuOR2PR+QSGRSOSSWTSeUSmVSuWS2&#10;XS+YTGZTOaTWbTecTmdTueT2fT+gUGhUOiUWjUekUmlUumU2nU+oVGpVOqVWrVesVmtVuuV2YwJ/&#10;16xWOyWWzWe0Wm1Wu2W23W+4XG5XO6XW7Xe8Xm9Xu+X2/X/AYHBYPCYXDSSAgIA/4EAIJBYNB4RC&#10;YVC4ZDYdD4hEYlE4pFYtF4xGY1G45HY9H5BIZFI5JJZNJ5RKZVK5ZLZdL5hMZlM5pNZtN5xOZ1O5&#10;5PZ9P6BQaFQ6JRaNR6RSaVS6ZTadT6hUalU6pVatV6xWa1W65XZjAn/XrFY7JZbNZ7RabVa7Zbbd&#10;b7hcblc7pdbtd7xeb1e75fb9f8BgcFg8JhcNJICAgD/gQAgkFg0HgT/fMLg8Nh0PAABiQCikFAcX&#10;igCiEbjkdj0fkEhkUjkklk0nlEplUrlktl0vmExmUzmk1m03nE5nU7nk9n0/oFBoVDolFo1HpFJp&#10;VLplNp1PqFRqVTqlVq1XrFZrVbrldr1fsFhsVjslls1ntFptVrtklhMgetxTNzlgHuwYvAKvQjvg&#10;Pv0XAYLwQJwltw2HxGJxWLxmNx2PyGRyWTymVy2XzGZzWbzmdz2f0Gh0Wj0ml02n1GptkBCAP+BA&#10;CCQWDQd1QkLwuDw2HQ+IQ4RRM1xUvxcHxkCRuIx2PR+QSGRSOSSWTSeUSmVSuWS2XS+YTGZTOaTW&#10;bTecTmdTueT2fT+gUGhUOiUWjUekUmlUuYP6nPGoPipQJ/xADVcIVmNgSSVB4vewVSCgOyBWzAG0&#10;TB+Wt122C1uzBWPP26Pa7PS8WKDgK+Ay/X+mYHBYPCYXDYfEYnFYvGY3HY/IZHJZPKZXLZfMZnNZ&#10;vOZ3PZ+PXqPwl1QsL0IealJasXa2yAPQbHZbPabXbbfcbndbveb3fb/HOzhcM+8VacepPiGgfmDD&#10;nIzoDLpAnqWgAw2nP5zdtB91Y995+GChvyLnzBL0RkHy1s+3pDKC60XMf6Q2qPn8Nb9Kb+Jz/K8g&#10;rrNMMECDlAwIwQrbgQXBkGwdB8IQjCUJwpCsLQvDEMw1DcOQ6oSAgIA/4EAIJBYNB3VCQvC4OAAR&#10;DwxEYbE4o/os84w8I1An/DSFH0vIRLIwDJYpJ5RKZVK5ZLZdL5hMZlM5pNZtN5xOZ1O55PZ9P6BQ&#10;aFQ6JRaNR6RSaVS6ZTadT6hUalU6pVatVwA660Zq4tK8/LBBZLYwDHI5DU1aSxawZbbHBWvcR5c3&#10;ddYKArxFn9DTffUbfwHgZs2cIKMNBRhiWfi4a98crsgXclZ4Jb4JlIMQ80jM4L89lqxodFo9JpdN&#10;p9RqdVq9Zrddr9hsdls9ptdtt9xud1u95vd9vwBmJVCXVCwvBQJybmPF/zZndXcrOkluo5+txIaU&#10;+0n+4De9wPB4fF4/J5fN5/R6fV6/Z7fdpYw8zL88grn39wX+Qn+wh/eSAh8QCe0BnNAp9QOgqvFo&#10;IkGAPBx+wgDsJOsc6ChHC4Hwyxx7m1DsIH6gpqREFcSMGwrDoIxIYMWZ6CnzF5ZRiK0ZoKBMbAzH&#10;D8gWwIBxefJ2SArR1oLGYrEnI4LSS98lyZJsnSfKEoylKcqSrK0ryxLMtS3LkuqWgICAP+BACCQW&#10;DQd1QkLwuCgSHDyIL+JQeKRWLAB9RlZxszR13R+CiSRHmSGKTReUSmVSuWS2XS+YTGZTOaTWbTec&#10;TmdTueT2fT+gUGhUOiUWjUekUmlUumU2nU+oVGpVOqVWrVeKJutIeuN+vAiwFqxHyyCGzRRzWkt2&#10;tiW1+W8T3Fc3MP3Vr3cf3l13sI31vX8IYGCjrCMfDQUmYmNrObNnHCjIQUYZNn5WC5VnlXNN3OAf&#10;PE/QJXRBTSQV96dW6k16uPu7SBQ5bGSHmsbXbbfcbndbveb3fb/gcHhcPicXjQSBP968uEuoRc98&#10;dFy9MH9XX0jTvvkgbucfvd/weHxePyeXzef0S3ky3mwsLw2HxGJzvm6JKoL8RQu/tRf30v/AEAwF&#10;AcCQLA0DwRBMFQXBkGuMjJ9CxCRXwogolQuRcMhVDaVGBDxBxAdERA7EhPRMDUUPwQRYRYfMXNAJ&#10;4+xkBMaIKbcbsgFB/R2yYYMwxrHsigkeswfsjIkX4iyUgoayaUEnw2FSLr2dZQysTssAbLT9i6Ns&#10;vQdMEwzFMcyTLM0zzRNLduifBbTcQk4GdOTMM0KrYjkNU8qKds+GrPzAggF1BTVQlC0NQ9EUTRSn&#10;oCCAP+BACCQWDQd1QkLwuCgSHDyIL+JQeKRWLRVYRkoxuKF2PKKQReRSOSSWTSeUSmVSuWS2XS+Y&#10;TGZTOaTWbTecTmdTueT2fT+gUGhUOiUWjUekUmlUumU2nU+oVGCtaqGqrMGsQVaVsl12nI6wHSxQ&#10;J/lizKe0TBs2sUW2CjC4M+5Oy6Ja7H+8AG9Em+LW/SSyPrBP3CArDVLEYnFYvGY3HY/IZHJZPKZX&#10;LZfMZmLO3OIvPOXQKPRM3SGbTRJfg7VT9Ja1M68/bEr7PNbXbbfcbndbveb3fb+T2STwl1QsLw2H&#10;xGJziMrCNlGOx+Q8DqdXrdfsdntdvud3vd/weHxZhSeVBedt+mtVyvQd5+98/HhSMH/UC/e9AGTt&#10;f+C7/H5ACCqwYIfQKtS2Lcgi4BguRnmrB4twiaMJgPCoqQu8pSPHDcOQ7D0PxBEMRRHEjgMEfRsR&#10;Sc8Vj7Fq+CSKcYqoaxCxqV0bhDHKHAIi54x8d0gAjIUVnO+J8gNJDjAnJbOHazxFlVKI0Smjwugz&#10;K8SyzLUty5LsvS+oyAiAP+BACCQWDQd1QkLwuCgSHDyIL+JQeKRWLQaBP9YRspR2KF2QKKRReSSW&#10;TSeUSmVSuWS2XS+YTGZTOaTWbTecTmdTueT2fT+gUGhUOiUWjUekUmlUumU2nU+oVGpVOCpKrIus&#10;OStQVaV0l1+KKuxNGyPuzSYxWkR2uHASTNW4FO5Nm6QUbXdk3ma3Rsii/QUYYFn4OyNGOlJvYkFY&#10;ss41OY+qZHJZPKZXLZfMZnNZvOZ3PZ/QaHRTRz6Uo6d76m+CzWAHXOjYO/ZFTaJHbA/cRdbburJK&#10;vktWcF58PXAEt8c0clecs682tOQRdE39MydXR9fsdntdvud3vd/weGTRmUwl1QsLw2HxGJzd4+9Q&#10;fE4fOChL7Gv8IL9eL+f3/P/AEAwFAcCQLA0DwRBMFNETEGkRB5wwirivLAg4xwuVMMnrDaTFzDwg&#10;RAA0RIuworRMbUUIKFMVsGZ4Dxegp+xkZUaJNF4DhlHK+L8FDAMEwZoSCKEhwicLFgUxosseTkFy&#10;bJ0nyhKMpSnKkqys8R8yzFpty4PsvQyVJ0zEScyH5M0yEmE81ALNiLljN8TCtNQTjLOohTvB5EG5&#10;PZAT6Ik/tsSJN0GPlCivQ62yvRVF0ZRtHUfSCkICgD/gQAgkFg0HdUJC8LgoEhw8iC/iUHikVij+&#10;jDwjSyjiFjzckACkRWkiZkwOlEWlUrlktl0vmExmUzmk1m03nE5nU7nk9n0/oFBoVDolFo1HpFJp&#10;VLplNp1PqFRqVTqlVq1XrFZqq3rh5rzRsEFWljJdliiHtC+tT3tkFZ9ve1xgq5uhAuwGvEUsDRKt&#10;9bd/govwSawg2w0UeuJB+LfuNlQfyDgyTZygoy0FGGZt7Pa2dLefaGhA+jKelUunlsCf7y1jz1wW&#10;2F4A1a2m12233G53W73m932/4HB4XD4nFm1se615VoQ7N5zU6Bf6R96hQ60wWPZMfbNndQHfgqn8&#10;Rn8mfLaX9CS9SY9h/9xX+HG+Xz+n1+33/H5/X7/k81SYISdSFgugoBwMwQXktBSZtUfkHOQZ0Ikh&#10;CZ0QrAwBhDDI3w27o2P7D8QRDEURxJEsTRPFEUxVFcWRbEpvxgMsZF7GiClFG6SCs0YDphBBpR+u&#10;a6ruvKCR+aQsyQa8lNUGkmlHJ4TyiAMpsQxTGMcizIA+yRwMobLLBQzDNLec8ykRM71ElKYAiRNq&#10;xlokQBJUfU6K4W5cTwI09BVPgTT9NcXUDQVB0JQtDUPRFE0U3p8UbGhelfSKQG475AG7S5G0ySlN&#10;sWB4XU+AtQpU7JYjxUxB1QKlVIKVVWjRV74Cu9BLzS9hMPcP9Y0XXdeV7X1f2BYKtICAgD/gQAgk&#10;Fg0HdUJC8Lg4AAsPhYXhsTg78izzjD1jUNBkdFsfLkhNUjiklk0nlEplUrlktl0vmExmUzmk1m03&#10;nE5nU7nk9n0/oFBoVDolFo1HpFJpVLplNp1PqFRqVTqlVgxjrCkrT6rhRrx/sAssQDskld9nHlpa&#10;1rgq5txAuAGuTguhYuzLvD+vQ1vinvwiwABwUle+FJ2HvT+ksRU2NbOPFGRgowyjPy2JYeZIObgT&#10;/GefTehGOjhudx7ZQuprSkAWtM+vSexsgDq212233G53W73m932/4HB4XD4nF37m5GbIN0cAj52t&#10;AT06Tp6gk6wr7CY7QQ7klWPfPvhQ/jJflgqq9Bo9RX9iX9yS+HaTFgP/sK/G/H5/X7/n9/z/wBAM&#10;BJuzqVoSdSIqSwARDZBopQeD8IwHCcKQrC0LwxDMNQ3DkOw9D8QRDD70FUQETGvFCCjhFYlRa5wR&#10;gXGJ4xmc8arwZZGRy6h0rat64rkNMgk/IZ8yKgpPSQ6wSMEAKGgVJ4ZSimjTsiFDJsqyyCmrLYwy&#10;7G4CTAtIeEJMgOTMh4CnLNRWTYRU3ILCIPjxOb1DREU7zxPM9T3Pk+z9P9AOAwp7lfQo60PJBPM6&#10;XVGFxRz3EujoGI+Fq5AM7zwPE8jzIJEk6vtSDYknSA91KLdT0DVNVVXVlW1dV6qoCIA/4EAIJBYN&#10;B3VCQvC4PDYdD4hEYKE4oUosaowL40AY5Eo9H5BIZFI5JJZNJ5RKZVK5ZLZdL5hMZlM5pNZtN5xO&#10;Z1O55PZ9P6BQaFQ6JRaNR6RSaVS5chackqhCXVBQxVSNVw7WWxW1/XXdX4aHrEqbIM7M0LQSbU7b&#10;ZDQzbwFcYgJ7ovbtKmzeRRe4KML8z8BBX5g2ThTNh2tiYKHMZaiSDsgvslgGfBQflzLmT9mwbnaZ&#10;n9BodFo9JpdNp9RqdVq9Zrddr9Y/tlW2wUdteWy5N0dt4B98n+BJFjwz7xUPxyXyYKquYaOcV+gl&#10;+knuoi+tySWae0Iu5HADsPB4fF4/J5fN5/R6fVJ4E/5DUoWF4L3gl9Rz95bX3c0v49P8hofQCR0B&#10;rMGb1wPBEEwVBcGQbB0HwhCMJQnCkKwgfcMENDRVw4bsPHxECQsuB8CipEwtxQyAHB5FhkRcfsYJ&#10;OFsZv4aS8L0viCL8GDKIae0frsXpCSGZUipCt4MxMKgxSZHcLSfKEoylKcqSrK0ryw1p8y2XkukB&#10;L5lzC2kmDFDRDCBNCSS6XhITaOc3iDOKCltOjNj8JU8EFPRiT4RM/GjQA10EOlCAHQ0s0RRNFUXR&#10;lG0coqAggD/gQAgkFg0HdUJC8LgoEhw8iC/iUHikVgsCjD/bMbSkdZUfZkhihBkiPkwvlEWlUrlk&#10;tl0vmExmUzmk1m03nE5nU7nk9n0/oFBoVDolFo1HpFJpVLplNp1PqFRqVTqlVq1XrFZrUGWddWNf&#10;dtheljfdlBlnAtpgojth0t0LC4BuUFMt1dl3nIfvSQvk5ct/NmBgohwiOw0qf2JZ2LQuNgr6yD4y&#10;QJylpAo6zBqzQLzlbz2f0Gh0Wj0ml02n1Gp1Wr1mt12vgj22S12jc2x53Dh3SN3iC3wQ4EzcfDaf&#10;FlAvDfJgu6cLL5we6A26UYkLM2i1GXZJXbhwE2Hf8Hh8Xj8nl83n9HplUYmEJdVwhsPiMTnz9+zC&#10;/Bv/XFafxAi6jKS0BPVAkCwNA8EQTBUFwZBsHQfCEIwlBBzQqesLg1DIFQ2uQAwmih5xCd0RgnEq&#10;zgZD8UxVFcWRbF0XxhGMZRnGkaxtG8cRzHUds+gIgD/gQAgkFg0HdUJC8LgoEhw8iC/iUHikVi0V&#10;e0ZUUbNkdfsfgpVkSXkgTk0XlEplUrlktl0vmExmUzmk1m03nE5nU7nk9n0/oFBoVDolFo1HpFJp&#10;VLplNp1PqFRqVTqlVq1XrFZrVbrldr1fsFhsVjslls1ntFptVrtltt1vuFxuVzul1u13vFygT/ls&#10;JdULC8Nh8RidBWmHL2Jd+Lgo2xyEyBFyV5ymVy2XzGZzWbzmdz2f0Gh0Wj0ml02n1Gp1Wr1mt12v&#10;2Gx2Wz2m122300BAgD/gQAgkFg0HdUJC8LgoEhw8iC/iUHikVi0XAC+jRnjjcj0FEchPMjMcljEn&#10;lEplUrlktl0vmExmUzmkxd83eM5f07i4GnwVoAHoU1olFo1HpFJpVLplNp1PqFRqVTqlVq1XrFZr&#10;Vbrldr1fsFhsVjslls1ntFptVrtltt1vuFxuVzul1u13vF5vV7vl9v1/wGBwWDwlXgT/lcJdULC8&#10;Nh8RidNXuTMuVb+XgorzR/zhVz2F0GBfmjYel0zn1GjfkXDutMOv1od0Oz2m12233G53W73m932/&#10;4HB4XD4nF43H5HJ5XL5nN53P6HR6XT5UBIA/4EAIJBYNB3VCQvC4KBIcPIgv4lB4pFYtFYE/1nGy&#10;5HXnH4KSZEkJIJpNF5RKZVK5ZLZdL5hMZlM5pNZtFGBOTxOwXPRFP5UHqEYKIHaNN6RSaVS6ZTad&#10;T6hUalU6pVatV6xWa1W65Xa9X7BYbFY7JZbNZ7RabVa7Zbbdb7hcblc63GZmAbxdL1e75fb9f8Bg&#10;cFg8JhcNh8RicVi8ZbbtLIS6oWF4bD4jE6c4s0jM4k89FDDoU3owHpcbp8YaNU1dYiNcO9hqNls9&#10;ptdtt9xud1iHdvWbv27wZUD+INOMJeRu+Vy+Zzedz+h0elT2/1WT13f2ZaOe4MO90/B4fF4/JUo+&#10;8wV6dKA5gnvcXfgBflXnh9V79wF+Sj+/L/f8/8AQC6SAgIA/4EAIJBYNB3VCQvC4KBIcPIgv4lB4&#10;pFYsAH1GW3G03HU7H3pIYKGpIdJMcZRF5VK5ZLZdL5hMZlM5pNZtN5xFzTOwXPTdPw9QZzQ6JRaN&#10;R6RSaVS6ZTadT6hUalU6pVatV6xWa1W65NYS6lhYVDY2/ZQNZ4uIbUb7YULdXbhcblc7pdbtd7xe&#10;b1e75fb9f8BF7GoUVhQ/hxFiZYUcYQ8dgchkclk8plctl7iqs0+84S88ENBMgto29pQZp6zG22Wt&#10;ZDgIx9hmNls9ptdtt9xudzAn/L6/CwvBQFwxLxTxx5q/uU+eY8+czugr+lGX1FCZ10p2cOH913e9&#10;FLCsFR47cUOuTNODO/6/Z7fd7/h8fl8+6vvsgfwDv0Rf4CP8i79AcGcBuKEr6QPBEEwVBcGQbB0H&#10;qifEJEZChkwsQsMBdDUIQ5DsPQ/EC6BpEa1BCSMTpIDSZPwQLjjwA8YNSjbWC01zYGPEMcx1HceR&#10;7EKAgIA/4EAIJBYNB3VCQvC4OAAJDwfEYbE4o/Ys94w+Y1FAAAo8K5AepEWJJHJNJ5RKZVK5ZLZd&#10;L5hMZlM5pKF/NzxOQTOx/PQdP44FqER6JQgtNaRSaVS6ZTadT6hUalU6pVatV6xWa1W65Xa9X7BY&#10;VVY0vZThZyfabDa7Zbbdb7hcblc7pdbtd7xeb1e629r8i8A9MFgEXfMNh8RicVi8ZJ33j2/kWJk4&#10;w9wzlxxmcuGXXnWNnxloQ9o4LAn+5NQ2dULtY4tdlQrsWHswHtRptxPuWnu2dvQbvxrwRJw9U2XN&#10;xwpyXLy3DzQ3z+CNX502T1XZ1xZ2dYLgZ3YL13Yx/FrnF3QYQ/QGvVHgEt/cafhRi78y/9fEx8e+&#10;wh+2r/Q+/4hQCV8BilAoCwOhpdwUbsGPY7IWB1CLSoEecKwUXbOnWAMNtGD0AiEA8Qm3EYtRKh4C&#10;PuxsVRXFkWxdF8YRjGSXtMlaEnUhYLq9HL0CGKEfipIMNgDGciyMlBUyS2Zhn1JqVg7KAwSlKAOy&#10;PK0ryxLMtS3Lkuy9Fqbl+TcxiRMovTPL80zVNc2TbN03zhOLFElOj7kDO4TTzOU9z5Ps/Jqix+si&#10;b5FUKyragGd9FBjRg40dBhujVSUgioOlLIKvx7FdTZdU6kQ9FPUJhVGG1SuOczUHI9QNNCGTyOWc&#10;sbp6H4zVqXlblbXII13EIDnTX562CogjyafVB0G34GjvZYc2ab1nrGVTemcBFq0Ud88hMNdthFbs&#10;6EkQ1woiB8PkHcw0XRU4F3XQYiXcR14OiZl53WBaC3gR1ohTfb2HHf0pDALOBHjghG4Nab/g+duF&#10;m5hoxYfbY1xGbcSi1E8Uz/jONY3jmO48iaAggD/gQAgkFg0HdUJC8Lg8Nh0PiAAAUTDEVGsXEUZj&#10;RKjkaiMfkEhkUjkklk0nlEplUrlktgj1mD5mUmiYCBk3Ak5l07nk9n0/oFBoVDolFo1HpFJpVLpl&#10;Np1PqFRqVTlrbqyNrFWbZNrgRrwPsENBdjFFlDtnqlptVrtltt1vuFxuVzul1u13vF5iCWviMvw6&#10;wArwUgIWFG+HvWJxWLxmNx1seWRR+TU2VUeXCWZXObU+dQ+fDehPWjeOlWunmrS1R81gV1yA2F+R&#10;i22hn2xD3C93V8S1nDpf4FlFCh4jC4x75Dw5SI5gt522M9eCPMRDX6xI7BT7UweqF7xY8Bl8SS8j&#10;A8xQ9G4Ibc9iC9wx+B9+UF7BI33yPsXGvqZ394AvhLAISQGI8CtcCpywSm4GGhBr9DnCAwQkAMKE&#10;hCxfwwaMNFBDg7Q8ScQCBER0RJCxIGfFD+mcckWC1FycgIY8ZMfGkaxtG8cRzHUdx4k6BH+kZ6SE&#10;RMiKIAcjg1JIcyXAISgRJ8eyjKSRn9KsfwoAKCx+lKayxKcvzBMMxTHMkyzNM8bmbNRBzYXk3IKC&#10;c4rAB6Gg9Ow0zwJc9TRPk+z9P9AUDQVB0ItJW0OS9En5RaRzwNIr0hQtJUnSlKoc0p4uoUtNwgOb&#10;0CgsYFlxUbBBWFVTtOWpCVWUVWhZV9UtGPRFVpU4VNkc1ck7XYHV6YtftYPlSkjYkjgHEBJ2COVl&#10;ziCbqWWOQ42lLA2Wq4hQt4LttIKLduukOFwWhJYcjJcrpIKypTD/dd03GGV3hHeNiEjJINB7e8ZG&#10;Obt9zsD0vIJOcEnLBb/lhgx3YRY0f4QdxMYcOmIFTiUSHQOuLSqf1MEzjcOFAYmPuUeEXC1GF80t&#10;k+UZTlWV5Yh6AoA/4EAIJBYNB4RCYVC4ZDYdD4hEYlE4pFYtF4xGY1G44so8y5AUJE6ZIzJM+5RE&#10;QzKylLQxL45MZlM5pNZtN5xOZ1O55PZ9P6BQaFQ6JRaNR6RSY23aYuac7KhEQlUx/VRbV6VWa1W6&#10;5Xa9X7BYbFY7JZbNZ7RaYW5LZTG7FBFcQ7c7Vdbtd7xeb1XH7fW1fz7gWHgyVhQ9h5WGTBiwRjWd&#10;jzTkSBkznlUrl2hmVjm3HnUZn3doVHo4Lj2cgNQINUktZBculT5sThswntUptzjuTPu4KbN8reBr&#10;EkVeJBS3xwLyd2Z9QgApzxP0YQ+uopesp+wOO0Mu4I+8kfAGvEPfI0fM1vQHPVCAf7XL7wZ8dqE/&#10;UHPM0YdAn+9/4nP80J3H9AR+QIY8DPecphQUecGC1BwCQhAxjr3CkKwtC8MQzDUNw4ir9Q7EEQw6&#10;W0SNMJkTnVFJnxWlB9oil4MCbGQLxpEUbRvHEcx1HceR7H0fyBIMhSHIkiyNI8kSTJUlyZJsnRvF&#10;psykXEqQYeZrywYktDvLg3y8dcwNuSjBmGP0zD3NAhzUQU2M6cbPkZADRlG0rHua1QQOE1zLtiPj&#10;Zjg+ZMUE3I4jHQzet8WFFPASIp0c4zkOU3bmsSFNLIcLlMg3TbuBk7wR0Y8QNPIHq/m001Ng29j3&#10;Pg+Ta1EadYoRAR/QQ9oH0ETExMWMADV8xoEHpYRTWJBRhStBwtQgAkJSfZ1n2haNpWmACAiAP+BA&#10;CCQWDQeEQmFQuGQ2HQ+IRGJROKRWLReMRmNRuOR2PR+QSGRSOSSWTSeUSmVSuWS2XS+YTGZTOaTW&#10;bSJsTlazsVz0Tz9fUF3UOIhCjDukCqlTemU2nU+oVGpVOqVWrVesVmtVuZvSvMSwUN3EuyNKzLa0&#10;RQlWse22uW+4XG5XO6U54XdIXkPXsxX1939m4E2YMB4Vk4d+4le4s/Y0m49b5FOZMUZVx5dGZmxK&#10;POQVnZ9AaEQaNJaWCpXUHzVHDWBPXJjYHHZGPaQXBmxYblI7sp72ClvgAXhHXiHnjC3kG3lBjmQX&#10;crBodEw9MP9UcdcLdlLdsOd22j1teHPs4N+WEA/0OX1Az2F/3K/4O/5YUBv77Ov8H39IP+DD/BLA&#10;BeQEA0CHtAxUQQREFGBBh6wcLUIAJCRjwousLQvDEMw1DcOQ7DyKoEf8PxHEkSoWfEUFdFSzGk+g&#10;uxeY0YhHGYaxqBUbxNHMdR3Hkex9H8gSCq7Fl6P8jLIJYgyU3ZInDJyIvKDYySmI8qyFK8sSzLSG&#10;K8ekDHs1wJvolJ4zK0pJMeJr/Bgi5+Tcv59gTOS5lTOsABKGU8y3Pc+KrLpi0A+R3iRQhqUMXFEI&#10;pQgkB5Rs+0fSFI0kh1BP0Ppd0wxo/BTTjomg2BMKUFRQVIgpq1O1Q+G5Vbqg+WlXoKy5xsyRjNs6&#10;gjxtCQDRhBM7TtS1bWte2LZtqgjbufJjeim37guEPVoQQVCdlrRYjWudNskbbYJW6R1vzuJlxPCb&#10;UpjIM10TTcjxyi870vW9lPBteY5XqtYlThaUWFzfikB3G4FNQSoK4ItBbFNhB0YVgwBYbCAtQkAk&#10;KGPSeK4ti+MYzjSIoCCAP+BACCQWDQeEQmFQuGQ2HQ+IRGJROKRWLReMRmNRuOQt+x9QSFMyMFyV&#10;xydJylVytyy1GS8WzGOzOaTWbTecTmdTueT2at2gBChBKiAGjT50UlLUs6U0HU+KQJ/vSqPKrBus&#10;T6cMmuMqvEewCaxVqyWWzWe0Wm1WuOy1ysy4B65Bq6NS7PO8RGSgsUX0O3+2YHBYPCQhPYe7NQe4&#10;sg42hBCCq/JMvKGnLX8O4XNZufOvPU8HAfRRdC6WgN1HanHz63DDXJDYFvZQ6pOHbJrcPXdPzeaI&#10;D3QNE7hWITZyFl/kEblbIt8bnc/odHpRd/dV99fqv7fbx+PrvRQDeHxdPyeXzef0en1R2Pv1xe+U&#10;pNm/O9vn7Db8E/9Dj+QW8HmUsAkTAY+QKMcDoKpJ0FJBirHkQUIIKa8Jk3CoMwuOsMoKlZVkvDws&#10;xAB8RFbEgtRM/QnoKRUVmDFo5xeIUYoLAo+AJGwxRw+x8llHhdx8qUdBVIUQCyGkjATJBXSVAZEv&#10;aVUnkNKL3nFBhSAtK6ECBLRbS4BUvIKSMwlvMZ7zLJAEhBNLhCcIk2skV5RTi7jgAxOszmNPA4T1&#10;IQVRpGwCMOTz10HQlC0NQ9EUTRVFvQqVGUfSFIo4VlKElSz8Bs/gcKWS0MjqBtQDxUQSVIP9TBDV&#10;FJOnHReVaXVXrAI4lVmhBYVs0EtCAAVd1VXqOP+d1gtACNiIvKJDBzZNcqMAKfMSIdoGhaULgyiM&#10;PEubFsntbbdHqCtvtAQdxPLQJO3MQN0TaIlfXZdt3USb14soZdUBCvoUOy1d333RIoX8ZGAXqSmB&#10;hngqCjfhCQlAX2GYKGd+Ygh5CYmKeKhTi6LwCUrPHWMmPAZkDWJamIWvi5iHHBlNRDwauWwOMaCn&#10;hmRpZoEebDtnFvgq6TkC+5QjZPiOhaHoiDY5VpeLgZlMXut1SBI4mi6lqeqaq4z2nTrJe63YJ3KI&#10;CWfgvsSEW2e1KFZhU3xEB6CzKe7bHC6595IgsHNPM97oLKZub4D+/ALwBycFvwPqwDcJQmdXFXvs&#10;QLoLmhpV2AQRcpLwFHjzBi80b/OTOH/P8JP6Cu8fRf9Njgl9SbfV7LTQEdehGGF8H3adEgjsq4ZK&#10;vGVM9Y8Igu5XnpTfMWHvCdzwwOeUafmWYG/n6t6Ppen6nq+s9SAggD/gQAgkFg0HhEJhULhkNh0P&#10;iERiUTikVi0XjEZjUbjkLNMfBUhN8je8lOEnN0pJMrT8tRUvTUxHszjs1m03nEHec7RE9Q0/KFBQ&#10;NDF1Fgp0pAZpRxpgCp05qFRqVTnDBqy6rBDrRCrkXrC6ENhEljANlqkEalprRDaFtpQZhysuRyuk&#10;jN4IvEFfF7QF9NV/ROBs8bT2FTuHoaBImLweNx2PyGRyWTymVZuXVeZbWbbedLefFWhWGjKelJWn&#10;soByur1mt10NoJQeOzbG1Mm3Nu5C27uyg3y+4Az4UFfnFX/H2rYHPLF/NAvPgro6T26gf6yu7EhB&#10;RI7gD70Ufvhb/jXvlFnn5Y5nbzZ3tHnv54FgvUezh+wN/Hac37Ev9bz/mXAIcQG/oSnTA72mcCEF&#10;hrBr4oKbkIn3CYKwqY8LgjDIbw27wBwCZcDnS4QZg1ErUoKgR/nHFZhxbDIIwGHEXn9GhxRsK8cD&#10;XHQaR46wPgXICrGCGUiLSajOm2KMlPWkp7hBJ4CSigr9nMWsrLGEgfS1DsUvWzJVrwBAmTGB8yoK&#10;cs0BbNRJzYz4toWeU4t8UBIzqR07idPKCnpPhTT8wJEpSNwrUJKiihcA1Evm6kVnG+IRUhGh/SRC&#10;5jg9S8Yu0gpyU5STtUqDlQ0OMVSCLUwbVQaVVUPSARSiAiCvCfpo1oZlbVbDYbgZXbUvpCJuQLSp&#10;3WGI9i12BkToJSUWmHBNTCK1MygfUIOUk8ZvlvbIYW2HVuqcATX3DcVx3IitaGiUd0q+zZtC/dwd&#10;3g0ZYO0Nl6xjct8XzfV935ft/X+qFfQiauCFTg01BaQWFWTgGG4dh+IYjiWJ4piuLYvjGMoZFONY&#10;7j2PpuM+RQqCsdDXOJ5JOOFBJWJJLZeRuYpaT8tB9kF/PWnpEPKXoL58xYiZNb6kDot6mDjb9JV+&#10;XmmHZp1nhjqMwoK45fhNq8+HoVut6uE1n2kij6S+buyTyJ2ohi+xwraaAn7dDqC0lgxUxwK537vI&#10;Qjb1PxTHrvwvcAB3BGvwhZ8MmYeveHlv6zwhrzDb/DFnru3Cfu53uAX2nHZMYmUuDyEayZHRmT0o&#10;UdOIPUgl1Zp9bl5LGF2If9m7gkW2GFEgNX8FghBL8AaIHg4IatqR81OsyF1pp8VIgZO1Juq0rEoN&#10;NKKYKevb8jLXti3od24R/AU/xdygp8/NhRBEx9VzxTWxmSUKKEcuYv6b0Iz4vXZjLma84WCW/8A8&#10;AVJI2gIOJ3jTBeIjbIN0w4nQ5wPTDAt4IQAVwVW+ilNA5UhKNdujF3hBXRjIAnCM7TkgEwnfsBiF&#10;TDFrs8Sa4IByr1ihHeuBRvw9RXw5P+N5lpzQXvkZvEGITDRzxFEpEcZUSQmxLdiMJVoWIoCDilDA&#10;P8VVWxDiwx02K31qNsEXF9VANmVJzcyiNJAm40DZjU7lCY+4VAYJeIqGEDRrR1aycUfkBCwghEzH&#10;1hhC0mviFO/QYqTwQLDHcVwITpwUL1DYbcMgVZJEFeVEcSgZZMR4EfJuH0O4MovfACM6Q6HLvmHy&#10;oQKwWpVIdFDK1KwtVqQLRTKiNqQh2y3SAAsj4aXZg/RSzOQkJwEw3W+oJrrr2YiNR4DRoxTGuyqC&#10;0CmaSqhpJUFVNcmImo6jWjQJt1YEi+iAXZHhFKL5slyFY1WPCklJKkDEvAHcGWEJsEmm4ha7J3M+&#10;Au1sVpC22QPDnN9kwkKCNmnc1Q44saFMtdSEEXNDxZURW+rJ3j1T0vqEwclb655oN1ZMpwckoYMn&#10;aUErk1IkqULsW+OqlkMJwufjUNlOokY2qSpABunFBBIQwUk0ePEuXhzCWeGOok2YkjKa7EUc7nXa&#10;xZqdU8ik3aHi5aAV9kgYKsQ7FJVt/4S5HVQrBWGsVY6yEOkRNcVUDYa0za7WWt1b64VxrlXOulda&#10;6kBAgD/gQAgkFg0HhEJhULhkNh0PiERiUTikVi0XjEZjUbjkLVUfUchKMjFslP0nN0pC8rOstkot&#10;OkxDkzjs1m03nEHec7RE9ek/BFBalDQFFGtHmJ0DNLONNgqkqC1qQKqj4qz7rBDrUjKIYrxnsD6s&#10;QLsjrszptA+tRqtleDEOfNxO9zAt1CV3cV5Rl7cl9Ld/YeBoIIgq3wx6xDNxTOxhkx1HGoByTcyg&#10;gyw/zDCzVxfLoz1cNmhb+jReleGnBmpeWrb2tF2vA2xe2zszrFm3thqD+70bfVe/yjclYXdvF4ZY&#10;5Dj5SP5jT52vFw86RJ6lodKg7E7edifQw7xj8Ca8RB8hK82edHiTTa9mxA3clJuGXznqIc33Bv51&#10;reBP9RT/qWDKhmorQhmhA8AoW9CZg4xRmhfCCEIEf68nE24WE9DIYw2MsOl7D4BRCzhfxIS8TFbF&#10;DlHGQkWILBhzxgEcZDbGj3MMW5ExzBjaiPHoKR/FhCMgB0iOKdp+SQMMlK4XcmllJ66gLEIBRgc7&#10;MB+KcsgnLaTj8csvghMMjL6ci3JaOsIBeXM1ldNsAnZOBlTlNI+zqC07kDPJ+z2u4JRVPJAx+Cic&#10;0JQtDUPRFE0VRaEQ+XpMUgJFJC1ShK0sdVMPqWlNk5Ton0+8Ax0ZUdSVLU1TihVMpqaOI91cyCkv&#10;q7BQF9WoZ1usAztOeDqCSENfwqN9hRMS6uD5Y6oFIO1lug9C/i2Y1ohzaaHUwdQjWxXtQnBbgI28&#10;tw8XCeNxyeWR/XOXl0qKQBYXbBwr3gIt5OQLDOTaVz7nNLIphJfpbX+d2AvqEuCP+RVZ3gK8LxQV&#10;prYdXobYjJB+EtitUig3Js41cI8BRj193GeNAC/kmEucaY15ThIVZYHuXUE+YZO4M2aTuCwmZxT4&#10;nsCYcKskAOYjzoWWBUd+jNqNOkmRpbg36EjZnsQWpKoBV/ltL5ypeSet2ehbGGc8wlMcMkgoXfLm&#10;Eebu1NKRb6s4UW4XOfz1SaXZD7u/ZP70Fe+CJv2AnduBRBxwg4cNM5Q8SK3FukHjoYIEuaDM7WdP&#10;yBpKcw3YPsQPVfhDNZc4mDXRnD0szo+VQadVORlZIL+Lh32KrHxyRC9sMXcYcazyCCUvfRkEZX+E&#10;Q3ibq7wYOgLnlddjRsrdNNT+j6Xp+p6p7+uvZGV3tniENFV10EuY7g38g5/N6v0fT9X1/Z9v3ff+&#10;FD9mbH6Gf+3gLUH34/3/n+/8/+AEAYBQDgJAWA0B4EEdQnAmBkDYHPUaMO9tgyYKAHgsNKDAKYNJ&#10;7H6lNIJkABwhgfAM7R9UJqSCQI6FT+UaBtaEHlAKrD2DaKSB2GzroQgDRIL9Rz4ghQ/CXEF2az2+&#10;Arh2KiJDehPobBiQ43oOooCmilEVByBWJpbAm4JfbP3Yg7dGBoVMYRgxjZwEx2whYoA6bUN13AYo&#10;UBgjgBWOTiRQu6GJHd+g2HJHcheW5hjvhShekEtgIw1ZDRIFQvQ0IbGGG/FW8oLiF3dSIYiDYKkl&#10;1OicXKzpi6AXQRneOvtBjTmUhrCdKdhMZ26yQVuDNFUTHyAbFxLNqjnluDgkEF5uoJ5eIDQKgcaC&#10;CSFQUGTGlibPyFwRi++JDoZXjpdhalV8RPx6SIXSLwpLWxJgmm5DsTs342qUC1GEVLnHXONOG19M&#10;8ZZcwcPUCKeEZ4ZwzhsB1IgDhNz5fsM9M6PQjuSmJJBxsa20J1D6xdULlo2tydcFmhzkjrM6bQ6o&#10;GkwHGlkAXCOjVG6OOoXvC9jwKJtLWYMNGkygCXqAo5SulhCGLpTe6MWmU+RNvZnI4JWovkLxMbY3&#10;4IkFgDkFc9ExWaQRIVHSMakBjP2fwqEdC11BnCCuWd4wmjD4lpg5Z+ZxusL5Zi4O5QZXamxaI3Ny&#10;5yZs1JMx3GJJlMIEIlSZKSVxgw167JBlisRu4h1WKsblIsD1gZF1OnI4sKzMSC1OjkBVQEGgUw/C&#10;Eut/JCImS5VDPcgtkGeIVUdKV0o4QH2hZ/ByHJBUJrWRU2gXVqzatYa01wv5C0HK9fMHN8SCjPCR&#10;t082R0gIpCmYqJZKbBkJzam0wyXKAUJrJaI5yF6922SXCoQh10aY4BgqA+Kr4kruJXIK9ce56Dau&#10;ujoZB1gVb0VkQulNBkRZHDAvhJA6x/QExjGDGU7Ts3eHDWWHaNNLcAYBUJeB7Jqx5NsSC98oqAb+&#10;nDtrgLCGEcJYTwphXC2F8MYZw1hvDmHcPYSICIA/4EAIJBYNB4RCYVC4ZDYdD4hEYlE4pFYtF4xG&#10;Y1G45Dm3H2jIWlI3VJQHJxJKRhKxnLQdL47MZlM5pCnnN0ROYE/z7PULP2TQT3Q1pRQzRzjSU5S1&#10;HTaScSlUYK7KoX6sY6xUSkS64O68Z7AE7E3bIU7MmrQILUsrY77dBSjcZeDhjdSRdzZeRbewJfYK&#10;W8A2cFQWSAsMB8Qy8ULMYwcdZim48kDMo5MsJswXM1aE0+88wtAdNEz9I2NMadQF9UqNZBVvr5yi&#10;Kaow9tcUyz5udqHk3vaWnE/wcAW76BHxx1xyRfy0NzVLz+CnzF0+HBVP19jqDSZe5JwHBS14Sd4y&#10;v5biURL6aeGvZDnr7218XR8zN9V59xP+Wp+yH/Wg/6jgyhbHGCIUDH5BAAwUha3He9gNDrCI5QmO&#10;8KmbC5mQywRssg5pDBtEBDxEW0SQiOqCsschVxW5YXtmVMYNmT0Zg3GqCxmTxHR0oY9izH0EH4Rc&#10;hHTIkREOBMkH9JRzSYj5tldKBYSlHg0Sq+ozHpLLcj4FUuuOfEfCyL0xvOJUzP6IbpjECM2B7N0K&#10;juI05HbOkDCEGs8DdPQXT4A0/JrQFA0FQdCULQ1DoXEhbR0RytKwMZJ0ikp1EVSrrlOS9Ms0Lkr0&#10;RT1P1BUNRChUjDAFDzVAu8orwCeNXF/WBfVkD9aB5W0pFgFFdIREAbH1X9YF/IxIWJVx4yQBKCwU&#10;AJB2bOA/2ge1pIKClqjta5jWyWNtpCaMWxNAJq3FMYvPCLVbB4Nd1J+Qq7iQ15bjzeVGTszx9tmY&#10;F8lFfaCtmSV/ryNirC/SpFQbI1+qaROFyvPQ3ILdQ1wfh2HGHizzhDjKCnFjgO4888HzsQGRh9kq&#10;ELqGN9lEvYWoRO2LGHjhxEpmjfycuaFydZpB2qCkAvuXhnaEdeiHLo2WUiSbqoU0hnzMJTIZoSiF&#10;rIbpBaum55ygVxZ66QOvi7sK1BBTJL7CLrhkftRa7YrSEHPuE8Brp84NAYUPCLvKEYHOQjaWABCc&#10;C55S6kIPDEjxD/mhjwOgXxxK8hre5GVygq8tWRfJSEiCt3AJdc+eXQhT0YydLVPPl0InVR4fvW7s&#10;thZaEZwV9ono+wDUXc913fed7JR/Eb4LklxnfMMkceRkAafl2gP4qeeOfo976fqerQzTGxthaiZ7&#10;j8hPxBI5RuVkU9IDi+shRufV1AZfaHH3/RQhTfnGoNhp+/HAX+P9/5/v/P/gBAGAUA4CQFgNAeBE&#10;CYFO5J3AuB0D4IP7eGAqCjKEvpZHoqZnpRRaPqG4cNscEYEtZNiTtDxtzYv3Bo0YcrGQQlPD1DFA&#10;jVxBN5CKQhywVUwlaK4EsyAWIgQUAU0QdYSYjCWiQCKJTQFjEFXcg9ros1gnxG0BiKzkBKmUAYt1&#10;XrcBzqKDBGFIDrR+oEeeFQd0aUUGWdGCkN8b3AiEJ2SMaUYQwNNewwE3aODXGvixBwgq3XbAQkIy&#10;o378xTR2IQsZLoKk7ODOimpv6lxGSVYimohC5jxhOVWedvrZwGyhIWh55Y032gybGhMOTQHvH7Go&#10;mhxTuCFDXloywqg7JCAQQYW43ZvzIIZGYmFxTdlrh2coMpJg5lNrSHsnAgqvx9OhHlC57gTEYCpW&#10;2LFFYqyEI4E7N9r4gXVBEILJURiKUPNVFZOtBqugUSua2jwNs80rrINEHRxhBYcrmPPKqYD3nfi5&#10;oEKqggOaDE7e0LuhTVSxATeCI0CtEYRUTopRUhUXm1CPijDYb1HR70fV7QoXbtAVvNiUCKi1KaVE&#10;LVIFBUyHp3QcD9TOLUdBe03nc3I36vXzkEnc/UVtQUPLEEgsZ8hBFls7hiHpcQ1YyEFT8AaRsZEU&#10;0ia2bsTFWYiNJGJV2VTCxEuYALWNeC8g8r0QMvZfC+l+EEX8wAvLA2CsHREwkUdYGGp6Ygupiaep&#10;7r5GAjxdBCAH2FsMcVkTJGTEHZQypljLkDMwZk6gp44LLM4IUu44rAaGsqNYKiIkLGkKRb+Qgb9p&#10;55htmg8NUxCECFPXch6Fi/xJKTV63aoiqaMm3ThKEBpCE2ARlzPduzeG9EHb4nJv8cXBtSPSCVTa&#10;dnDBBt82c6Lk3KuXVk5pzhtXPOfUU4Np5iADneCbeehpBXfwsaAbOk5v6V3xvkoB2VGWqnvHrR8e&#10;7LLLDguenBlF88BQHEzgVu092UN9DhguG1YwCqGYCo/AL/3UT3dKGRh2AyCSbfeDhK7PcNYhxFiP&#10;EmJcTYnxRinFVKiAgIA/4EAIJBYNB4RCYVC4ZDYdD4hEYlE4pFYtF4xGY1G45Cz3HwpIS5IwrJYW&#10;YJQvJUqpYOpdHZhMZlM4O85siJxAn+hp4+p8i6AuqE6qIZKMcaQj6UpKZHz2VKhBXrUy3VS9VylW&#10;SXWynXSxXwVYXZYyRZUtZxlaZs837bYKDrgBblOnBdWdd6MZGRexNfX9fwxgUDg0zhagVD9iba/W&#10;DjcO7shBXJkxTlTfl0JmYK085Vy8z9A2NEbNIHtMntRBVvq0rrVpr4K0tkfdoD9sotwnN0xN4jN9&#10;CwTwQXw1Lxd0nJQYC/y4Kp+dvkYa+kYupCC11yd2Sv2yj3RJ36QcQ344Q8PNZSR3SiR/ZgQwPvgs&#10;/kJ/o1PsQ/w0P0Gf5C6merbAenhDDtAqEH5BDXlo6gxGtBz3HFCIYQmLsKnRC4GQyTsNnHDo8Q+b&#10;8QllEaEAFEzggSAkVFTFhYxcVcYIQ1BPQ2TrBkCIkcoK6DJnJAZPyAX8hK6KYaSMW0kKUR45yYNs&#10;nDNKEUDpKYOyqgoqyw64tPU5YvhFL4UTDBB+LkAr8CGCc0oKv5/LqcBozg0g2RcWIYzsAc8JpPU9&#10;z5Ps/T/QFAoKnRuULJUWFSfdFILFAgUdD48BfSUTAFQVLUvTFM00KFOUpAcwhQfFRO2K5mVMddUG&#10;PVU7BiHdXLgB0gE+DVaKEXQs1wUFdPYI4+V8SFgHjYUUIKANjEHZFfD4h1RHwxpg14oh1OkNbRGw&#10;zhpzGYVtyIG1vA/cBNXE1TVjzcxHXQIV1UUfZR3cYF4NwUSC3cUZJXvOUukVfZ336Q9/3pdxE4HK&#10;AzDdg6C2pWgNYONz9GgQWIq+LCqi2BGLzGgtKUpdQhYrUkMgYgtWXkFuTIRjph5VCJxTHkwW2ASC&#10;Ri5FQCS6UOcUpLtZP++AfZZVB1nLoeXkno2KoWe2lTphsnDbZVjAC2RpDhqrF3ETVQTZesBhBrwW&#10;bA6Go3kTeyjLs7PIKc+16i90mDnbZhQGIu6IRLojbxpCCMyQjilKSnAYWzygEXRwgFdxDwxgVYa8&#10;aZXHywKpfcm74SIK0wPP4DNbNaSu/BV0HKyMGkiIKxchF/HIiHl1ktTc+xqU12XZ9p2vbILdkHGs&#10;XPeXgYBveAEfhB/4ledAFUy9v5Xl+ZPgw+eDnojT6eF8NZBBh77NLAb7nFvR5qEvkWezjKy433MP&#10;PwT7Vwd58OX3pKCv1Ig/7VlvJBbAv/VqeiDk+k+H06hvyY2at0CK5Fi4CH5kPd84gVz6HNQLglBO&#10;CkFYLQXgxBmDUG4OQdgWTqD0IYRQjeU1dcQvYUJwGiAeFgIYXQsAOQtVQxz0GJD8uAD8JIPFrJwI&#10;gnSAyCjZiEjdRC+xFHhWspBrwIDwsLXQI5EYsnruqK2EtIjEywgKLGOw9BZxLLeBsQ53x9ATvxMW&#10;eMDZoBnv9aiH+Nwpo4IhG+OaOgFo7GLWeY8yJBEemVBS+ZvhmzOlXjUtZOTmEZrkFu51BRsTZm1N&#10;ubk3R0A7yVZmQWFSYwcSbVtD2KqclKCslEdBaiDDrHYO0dtSCtmBiJZ9FE9zmCshSc7GAV8t2nRj&#10;Pqfc/J+z+kNDVMFBRTjkmLgcJGZDo4vNRHpM0S8zxCzRYWUwUhaQZLNfwHWbR0AmTdILM0eizSQg&#10;UUQnRxaMjUI1Ru6pHZvkeoDcIs9iIgnRt8Ziv8Q7TmCpSSolYgjkUtHqiqsIeM440Mvlm/F3guXj&#10;sLMW8eKMflKQ6opRWixDidDho1GoxZBU8ADL6CaMjUaP0XpNSchynAoKeJ4qAgrjxlPPDCtamAM6&#10;bLPDPTlL4IospuM8XlFCkGYnmHgsQgjUXrrKIc0E9R7h81PaC9eA0QYhMVWaroUDo5FPoiex1di9&#10;XfLyYCKNowk1qL6X4v5gBBF6xGfIw1hJ0mFsNgSjVWxOqPqUSmHR0alDwqmGYBGwU82XujZKycg6&#10;Z2VDDo0OF/QFzC2REzTuj73AGozi9D2MEMHDB6s80FoY5WitHKqQsnRkB3HHsiqxqI7bXJsQGS4H&#10;TUSCu+kqHdSlng9BNt4ZIycT3UPCBGQWACWmJtvbi3NupB27t5tK3szLfnACUjAYddgErsOagdLc&#10;V7jQa0wci5MXzlSCw4PcraxYVr1FOqJaFdhtA+0hgNY9MY2r7TIEjVOlF+7+J8HTf+AFlrG2osEB&#10;GJbwBvIoj9f3BkFKnj5sa6weT7w5BBwsrycFt05MgQyQsxbuqQrSmogEzxwwFtRLuM4G+KxG4ttl&#10;VohqbF+jvJYKqgjE4cNRHvjtQo3MCrsFbkGnc3QmAGyMQV8T5HzPoIKmMbeTyVC8nADnKj7EyoXH&#10;RaFzTCyER0HNFuNCaQJrsN4MQZOZ0JgwtlZa2hB8ZwOo/FWlT7n4EmgsTpoJ4cEXCqIpQJWfw0aB&#10;IK7CLxh2OkRsA1jFLUbvLWaCqxiefwlQabKJsQGl7xRkwbpvTmndPaf1BqHUUHSAgIA/4EAIJBYN&#10;B4RCYVC4ZDYdD4hEYlE4pFYtF4xGY1BXvHX1HwfIY3EIE/2hJ3DKU9KwdLSLL5CD4cLZoHpsBZxI&#10;51O55PYY9KAjKE/qIgqNBZLK08iaYa6cbag/akwaooKs6qwCK0+K4VK8U7AE7EUbJZa8VAVaXZay&#10;fbUhbxrcYcy7olbs77wA71WgQmr8DMBBXPgw5hZi7cQAcVUn6xMcWcg5slBXJlRjl6gbT9m4K1M8&#10;ZNAyNE2tIc9MG9QmNVBVzrUzr1dsc7nkHtQbt05uZS4b8mmFvwpwcUAQjxbKTOQ6+UhuYwOcM+gX&#10;+k6eoj+sZux0i/CDB3SX37O3PEfPJynWC/Q8fUgfYNvdpjnlXJegGIvss/wt/0Jf41v8JMANEZAM&#10;wIhzdlPBBUQUDsGJK9R4rKtonhHCikIEbMMBlDQVQ5AQCQ+grEHaUcSQUVALRQnAChfFgyxc4IKF&#10;ZGRaRoUsbIQUMclFHY+x6IEfoKt5IPkoxBNIbRJyTI7UA3GBnyeLkojTKanDWtIFDhLMmIKLcuit&#10;L4mzCJ0xnlMsfiABM0mNNaSkdNzBnPEhRrWdgBTsloHEXPQKz4n0/T/QFA0FQdCUKiMnmeZlFCJR&#10;gQ0chZh0jGRWB9SqwCnQ1M01TdOU6hBk1AgsOBU24GoQ35hLwd4f1YCFXIKqhg1UgrhzPPDhmrXJ&#10;u1274lvogpYWCFNhhPYqHK4fBe2UfdmILPAhWghBxWmOtqnHa9UQ+AiCuodL/GsFlwz4CqiH9a5x&#10;zo6AZoLaZxG/d9HBCmwPG3eqPn0Fd8oLc96m2D9/woEaCmjgi+PsEUVW6a+FnhhtaMU9wbAxibhy&#10;PXZunzjIdY3GFYw0GSYoQYuRxEI2TL4eeU1ifmWILfIVv4Ep65mXeaoLFQg5y5xgCVnqOnuX2ghd&#10;ocGA6iNVTWY1mH2gs7AEDWoBpqSF4aeGFmvctwhZkKDm9r1v5YfiCvpYYUhJs7PGpOlRxQCyEGbu&#10;G26KgsMGy+WhhdcdQGSdG+pLebzYjVwIVUuhlh3xDAAYgpdcaA/H42HUxicy4Yjfy8HvMIfNjRzp&#10;G8+XHQ6Wgs0gSI/T091PVdX1nWoRBBTzozKF7DPRF7aMfc9d3fed6kasHUS/hURAV46gDRy+Td5v&#10;5f4RL2KE6F4yfMui3AgM+Scr5VUE3ulT7/FMgLPvlSHPzYmDBW/UhdkE393QlxZGZnrxWtSF5Y4/&#10;z69z3ve9RhngAiwF5+BZouDK5cN4eYFK5GqJ2Bw2IINhKAPQkoUoLBhgwt81QmEznYDMQgSkISCp&#10;RC4ZIcyckBNLW0egBcCg8g8hgQU3InBaw1eAAaHCpWRjFg8HKHy43fEMbCwQaMFgpJJEm90Ex5jY&#10;iubSzUXa5VlC9hcVYUDWiHPLOsI9tIXYvAojA9dEQ04yCvjMlcPcaYsRBIUb1HofVUPQjZHOOkdY&#10;7R3jxHmPUe4+R9j9H8iJJZASDkJIUhb8EbClC1ItAASVOtpceAdeckZDSVIo2Frw3iSxyIOnA8Q3&#10;DCgcBBKM4ayGrwmXKWICao3BkFUUMx9D1z6PTley+VpDX5jKl1BNpzB4lK/IOfR50HkLD/HdMdRC&#10;jAiEcI6pEYa8WYkFZSPMaU1XEA7gm1cvhNAWkFeAu1qQNJpMpX6tpvBgjBtXHtOs4bg2YttJLJ9f&#10;skWynDeWvOUJCCTjQAvP19CuFcnyXu6WcLg26jgoQvdf4H5jjuLiDWFk05dDKmuXwiNDXDL3dImm&#10;gqryFTrHsrFUsMAeEIJK1Wia92nT9Au3hbScHgOVIQfI+TMZVEFkysh6BJV+yZPokx6a46FtpPov&#10;GixBFEPXWQF6plTXJrlkyaAMkVmyqIQe05gLAUVSWq5V2rxBaQNwGaY4YiR26zheuQhcrhp9h0rc&#10;GyuFX65Vzropmao0juhgCrXuF1da/V/sARtooMLCO2AlYeMg03ThHFjY1XtgbIR8emfJgKnVYm9T&#10;KPKnJXFRkLJKt9Kp8LI2jd6z9uqqBSWpCvatj4d7XTKB7bFyLXCErIa1KqHwcqWUgCxb0SVv3qtJ&#10;c2EMQtxWIs5CC1RhrkXOhosIDAxjaYHCdF/dVOCrAfyjBAbUQaeHluwlCXYSotryQGgRC59QrXnV&#10;NYCYxE0Ow/3xmvdyHABruQsggNgPV+wcX9SyHARWARnYDV6zFZBzBDHFAikXBUHmtLQCFJGIibhH&#10;PVtzECPK5YTSJrcHQ+jS7qi/je3tn4ssTCmxQKvFV9SHLBFgtUOrkxCYzdKQhn77hNiWx0GrHkRl&#10;ULxfMDkhDy1UXPgEsh+F5BbOltWFdj9RwASJXUoiV+TaJ3cihDuZ1D3chjVKcMgsE0TN7OHdi3oW&#10;MPrMTkuOJTzjGWLOQEwhDS4GSJbC5Ow4EoGSLC1aTP2f9AaB0FoPQinSAoA/4EAIJBYNB4RCYVC4&#10;ZDYdD4hEYlE4pFYtF4xGY1BVBHUXHz7ISxI43GYE/2FKVXK2/LQdLx3MSpMwxNZLN5xOZ1O55PZ9&#10;BV1QSRQ3hRZeDp/SaVS6ZTadT6hF3LUy1VRfVyrWYKpq4xa8o7BVxfUbJZbNZ7RC3XazrbUZbwpc&#10;aY/LotLsgbw8b08r4Er8CcBCJPJ6GSDXhxBibTi8Zjcdj8gAH7k2TlZCfU9mQ/m8jnc9n9BoYov9&#10;IqdM+NQ99VfgkRtdhcACdFs9pkZa3zzuUzuwfvae4uAw+E5OJwmG8+QSuVDpqGB7zxF0dr0+pZEn&#10;12V2Tl2xj3SL3zp4SJ4wH5YdqHwLPV4ToXfcC/hBQr8yP9U399iBv0sv5hYcd0AMSEAcQIP0DJiH&#10;bkHmaUGBrBxuwgHkJBHChlwsgp7QyVkNk7DpYw+4wyxEN8SNyPJzRRFIVRWBUWn1F5MRiSMZjjGo&#10;2RuQ0clLHa8ECmYqEtIJUSGN0ihRI47STCQeSKNwGSego/ykUMqOuSZ1SwQktEhLgmS88oBnfMT6&#10;iOIczO2OT5gq2qTsmfsAHcC05JOb06jNO8MnsY89nbPqUmE2L/IafdCI6UBT0QRtFO6GKHOIcket&#10;6B44UpK0WgVEg3ghTaCxyQzSF+PFRBlUhH1NUASVTQh9nRVos1eKVYgjWYp1qDlbsqZNHy4SCpnL&#10;T1UhIE1hnzYsLGXYKuFNWYItUe4rWggoW2mc9quMFNsFnbU8ibboA2/N0BKKeBuXKJdzkRdNnF3d&#10;lFEbZgN3iad5pOC97Q2Vjq31fd+X7f1/4BgOBYGhqT4Jg+EM/CBukrhptYfV4shdiajoRS9JP0Ay&#10;bkPjlEFPOC4govR4oKD2TRmSIYZVhOWZaig+ZhcZKZnl2a5tm6NxefRiZ5XLbpOzYPhtoYdaLJ4G&#10;ZxpOlIcf2mm3p7viLBhpU2CCnywdRs61XM9mPc4lhLsKFzBkwPXiDdvgDpe17ZnGmn9kZw7laYWz&#10;Btu77xliTtutZ150BvAPUFgCcJvPDMaa3E1iKVQAzxyn7e9D0anZwb8shzYgRzW08PzqlHp0Fcy0&#10;QlLzICfT44Q4odXbAUtcI01IW9HBFf2sVhVuyCTkCwc97IZUPy/b+qGh1inylZVjb5Wg921j3C7r&#10;/Ems8YiOeHrTFShBfe3ExRe9h5tREMtMxN4xg/OzJPTht8U9Aei2jr5Q2md+nR1IGQ7/yy56/5UQ&#10;8PbF86NMCtwOEIblAccKOxSwALsLQT8DwhQRIKSdJYPoLJodiv44A4g0QdTEO8vg8n0uWBvCEccJ&#10;wQwpUuQ5vqVmnjbE5DE+ACyHEndGNSHCUg/u/VAgYPzUU3BqiEaxGocVDQKC9EkJ0S03CuicLmKD&#10;qWig6giEIa8V4dLDBM7d2orxARfRMECMSl0/vwGjGcDsaQrxrFtG2KAuUBJ5geJ8j4i3jHoQIDgd&#10;MeywCjaCuN1K5RuQ4GowskYWEBGXhmLeRilA4A/kgL2STnpKSVktJeTEmWEkBIA/4EAIJBYNB4RC&#10;YVC4ZDYdD4hEYlE4pFYtF4xGY1BVtHTfH3LIQzIwhJQLJ4QRpUZZYHZdGlRMUFMyhNSPNwbOXxO3&#10;lPT1PyrQTNQwnRY3R6RSaVS6ZTadCG1UQTU5cHafV6xWa1W65Xa9WH3YXVY3ZZYE/wxaQpawJba/&#10;b7hcblc4jZ3FdxpeTXe0Bfbm7cBZXYGsJOQbdMRicVi8Zjcdj8hkclk8plctl8xF3hm1DnVpnx5o&#10;R9ow3pYRUwTVac99Y/tc2Ngrtk6doIdsTdwLt1md5va86OAkeEnuJawphA09eU1OYJ+dRQmjukKu&#10;pC52+BZ2Vz2xF3QD34KF/EOPJMVRqAN6Vl6yR7YdZ9Y92X8/i0/slvxaQwg/5yB+/4YQCXcBoQX0&#10;DD5BDzGjBaWDKj43jvCJdQnBA+BHC4rQyB0NwmXRXw/B42xEfMSJmQRzxQJcVE1FggxcOsYFFGRC&#10;xoJkbNwJqHBbHZDx6VUfs6UIiSGhAdyM0YfDlJQKyY3yDp6eReSkkJykzK0kElLLvgCsJ9gRL6Iy&#10;o6RHOAdBOzPL4EIiQk2GVNxAzgd85EROgnTsNk8I6W0aEKMU/DDQAx0EBlCDpQwP0QgsqC1RkGin&#10;R8VCWZtJwGXYbUugsWE0PtOF7TzqBUAVRSgE1SlxU8dhaY9Vn5Voe1eAdYn1WY91qSFbuvEh8vIH&#10;B6V8blgVEAVdFnYo8WObNk0mZosWaUtnhzaKCnDag/2scdsU8XsnW5btvW/cFw3FcdyN8s9y3RdL&#10;HnNdhr3cijxAu2wQgXeqNQee18yUOQUX7LaCtcfxGYGVuCkpg4a4TdWF4ZhuHYfiGI4lidyyo5wT&#10;gVjIU43LdhIRi5J5CtoCKWwB2x+VTzIXIYiDJlyRgzimZZnmma5tm+cZznTFm9non5+a2gglocmA&#10;q1CEUuGxL6Wp18nsU2oSySUqV1jIFOQOOsizrb0gNnevqZXTmGoN2y0eKb/h+RO1njtoz7fRAP4v&#10;QgGOsnbshZSt5oReNePM9D1PY9yGyhPwxU0koIbaeJgcaMHHr2NYucm0IeBJy83GUgrNnhIL1llY&#10;pZ21BsH0YLW1kScHVOESO4pOAulkuvpAUMOg7dus9NFH3b4v12sXCDahwjn4lXh6NXkdegsx8aYE&#10;Ijud3op+PRFeqJProLXQge37l96Lb6zy66/P7KNw0/PPiLyhKxM2X9gH/hNc2HJ+nZ7oPP8at5/q&#10;kU+xpoVBjAFwwyICMwZGQUs7Y04CBC9A0KMDyCuxYuplFinA+jCgxBMghZzSgbFjB8GUIVYgDcmF&#10;xbA42AGuOuNCFiuUSLRByyNZZBVWj8VWMdQAYRqw7QML5GAdYbmGIK4sUERXPrabBEmJUS4mRNic&#10;ZQgIgD/gQAgkFg0HhEJhULhkNh0PiERiUTikVi0XjEZjUFgUdf8If0hgoCkkFAMnk0ojJnlgXlxq&#10;mAYmULUM1QU3T05H87jc9n0/oFBoVDolFo1HpFJpVLplNp1PqFRqVTqlMd9XPtZftblIBhYfsBzs&#10;QEsk+fNnVVpm6CHdtMlvgq2uSuuhiuxsvAKvVVvl9v1/wGBwWDwmFw2HxGJxWLqj2xzOyEUCGTFm&#10;VoilzCVzREzhGz0IV+hX2jOulLWnxmp1VKa2trJ9NGxIuzKm1JW3K25Bm7iL432VFi74Qh4kIlwX&#10;HHJVHLBPNA3PIfRP/T5I4hbu7An7Qz7ir70duS2OXjTvlsAfHnpgssM559zE+B4+RC+iO+y1/Bl/&#10;Rv/hm/xKQAYUBPsRwUQMXMED5BRuQYOkHLWgpvwkQsKJqULSjqPUNN2Bitn6/g3lvES1idEpoxPD&#10;Q9OIEI9xamQMCrGJzRmS8ahfG6xDm5ZUDXHrxjkCsgsXDzsHccEjhrJKEGbJjqtmIrwovDxRSoQE&#10;rDvLCYDUhxaS6P0viTMJAzGsgCEjM5TzTEBhzYDs3DdOAETkME6AbOwnzwBc9IXFbjs8IzJggRlB&#10;hFQqCk1RDXwEYTtBOhANUgWNJBlSk8Ce0ZfS6WjngMgpy0+LlQt8fCznyHVTgPVJk1Wgp+VcY9YD&#10;DWRtVoZ9bC7XBe10DNeIKdlfkxYJf2HXRetXY9kWTZVl2ZZtnWfaCO2hadqMQdVrlJbK0lUC1ui9&#10;b9R2udQ03I5oEp8Q90u8VZCXa24lIRD1vi8el6kTe8DBRat935ft/X/gGA4FgeBQ8dODooAuFAph&#10;iTq8ntF3SQ4R4pLA7zcDqCnXjZOY64Rdv8MwsZHgmS5Nk+UZTlWV5ZlrVVcflRgHmdUgOkgBKPUd&#10;BkZCRv3uROGAohB0aI9w8uBHOXaUo5F6bWxnwcOlKBkJGqzgNwj6zmYBt630khqWWwxWhEV6/C1z&#10;aiTe1YoEbIGcheYUWvA2T0BaC3ML+85GLBw769IeVK4CQn9hQC1OHUQYw8O5y0OPHVWZOdm3ycOU&#10;KEQU8xJhmhVzkKEKgsPSsQDNErdpCS0hEjnASHWTYYeb1GH3ZLeMgV9tThs9zoxvd5wuvl14DTi0&#10;NviSCCrFsce1JFiT/mvDMqC80+ghbyL5JeujRpe0QfuYcRvv4whEikV8kRFvFo9tyKyCm79v0Gv+&#10;B9flHPaIL6psfx75G7+grWms00RauAuuyB8n8CMB2dtjIIogTSikBKNUepFSalAJwVNqFRGol3Ck&#10;FR+JODyo1SuHZq5BVqr1YqyQYNwasKwgwtXIGlMYgSOjMhoFGGyjVitLh1DuHkPYfQ/NUQGAP+BA&#10;CCQWDQeEQmFQuGQ2HQ+IRGJROKRWLReMRmNQV1x1Px9UyEHyN+yUryeCo2VHKWGuXRuCOiZGaaNW&#10;bCycCqdO+eNefNGgJihFGiAejTCkUmlUumU2nU+oVGpVOqVWrVesVmtVuuV2vV+Kv6xO2yKKzNm0&#10;GO1Ay2Ai3CO4U5V3O6Hm7DG8QugNFCX0XX8+4GwYPCYXDYfEYnFYvGY3HY/IZHJVB05VF5dgZkMZ&#10;sy518Z9e6FJaO3AilvbUIzVPPWZdFw47bEL7M57XJ7fcVFx7t9b0M78FcG0NnNhgHccA8mI2J/Nb&#10;nCXoUYDwhpdUF9cQ9kBdvKunduPkgEZ+OHPzzNj0Pf1QXpCD3ccHc5rDz6Br7Kj8ep7gX+cXioKe&#10;EAnFAYLQK4r9HNBJ3QW8L4AnB7WHmAkJg5CqCoEf5Aw0mxqj/DycBYhaZRGdB9xM8LitmC7+AKhB&#10;wResh2uY4p4xqCMbwKC0WMi8x+OqaQfSCJUhjvIpwyOQEkvCWsmQqDiNHzKJcymR0qnrK4fyyIEt&#10;vkW8vQWdwszENEyAhMyCx62I7EpNg2zc2o5vsDSCltOsNECCs8zINDrgWSM/yOcM2EoHNCiJQ8bg&#10;i1RGOyEKCk1SDAj6YVKBPSyETkWNNBlTgN09FhZVCClRlDUpK1OdlUyueseh1VzpGTWM0PMY9ajD&#10;W5uVzMBJ14TdfCfYFGlPYbhhvYzQl63NlWXZlm2dZ9oWjaTcQxadrWuxBW20TNuC7b0+roHtxCrc&#10;hC3Mb90EFdQX3YpBvXeT14lNeaeHe5gaXwlw10OIj4Wxf+AYDgWB4JguDYPbDen0YmGDfhzurYBh&#10;EYmbeKy8W99TELKl1CWVuEyMGQ3IKqFl1k1zEKJGVLsPOEZdl+YZjmWZ5pmubK+c+czgZueCLnxm&#10;aBhw3gTog1aMJukY+pbmJURt0G+ROogbqaEO+PWrhhrM4Zvrmuqu+T6B4uARmXsrC4UX204mREti&#10;Bq49ANuOvIrDEonzShhaa77tgEHG/TgFPAqWenCXebxacQVXFRqeOiASIPICpyQW8pUYKIXbRWo+&#10;T4t86k4r74grUHsZXS4/H8JgIGvVi11tjBvPs96mBo4drTwNoKV3dKETFfE2D/gIQJPh0WFHjPkN&#10;nku60uVCQK3njT6M/kjdgXrUMe4gMUHt1mfhp+/dRBFf8aSn7VJ2WQWH1dTwIU0Dp9kbn+X5/p+v&#10;7furqAiAP+BACCQWDQeEQmFQuGQ2HQ+IRGJROKRWLReMRmNQVQR1eR9MyFoSOQpkcSc1SlTytSS0&#10;vS8rzGNR9ePmbCWcP6dPqeQUHT8MUED0MA0WN0ekUmlUumU2nU+oVGpVOqVWrVesVmtVuuV2vVlz&#10;2EjWMm2Uc2c02mSia2KK3Mm4La5AS6UiwudJ3m4Mk930hX+CszBIfCAzDHnECjFV/GY3HY/IZHJZ&#10;PKZXLZfMZnNZuvNfPFbQKPRPbSHzTGvUEXVK3WStTrrYU7XIraBXbD/cCHdNveL7fTp/HXhE7iZz&#10;jcfkcmHNbmDznCPoMvpY9NdVCdch9k8dsT93lZWBP9+eNy+V5+cBekJ+sL+2igGncB4/N1fWbPm6&#10;AT1hMJf0Cv+hzznmd8CAfA0DoWnh9HTBj5nigr+gkCkJgNCqCnNDD0gE/b/gKgp5RAd0RA1EkKgM&#10;hBwxS9oLqGA73nBGEQHk97bArFZvxxGoFx3DBzPeDcgIK8J8SIdcjA9JC7k9JYuSa97wnZKI+ymf&#10;sqlzK7vyzLUty5LsvS/MEwq+8MxTLMzGI6UErlySs2s8a6SpOHCUjUR07FhPDtjwJU+I0OU/lrQJ&#10;H0HPglTPQ9EUTRVF0ZRtHUfLzwxgcAe0qaVLyidi/iETtOiJT5jVC4Q6l3UoG1OpEqn6YdWOuQht&#10;VhU4GoK0h7SQDw51zQr80hXtfV/YFg2FYdiWKpbmGs0ArUuaU3jdZ7UDWKVpmDapA2u6pNBJbalx&#10;lUpdkpcJo3HFsiHwHV0WeNwd3YwwGWNeF4qjc1Jw66ARse+t9HU/ca15eWAYCppsYII+DLOHLRFH&#10;AUl4aTw74gL+JYFimK4ti+MYyiyAgIA/4EAIJBYNB4RCYVC4ZDYdD4hEYlE4pFYtF4xGY1BV7HUD&#10;HxrISNI1LJRxJwrKT1KybLUFLwZMY0c5om5tNyvOY3O55PZ9P6BQaFQ6JRaNR6RSaVS6ZTadT6hU&#10;alU4XAn+36wQa04a42q8QrAnbER7IzLMZ7Qv7UDrZP3xb3VcXjc3LdX1dxBebYDgtfQVf6pgcFg8&#10;JhcNh8RicVi8Zjcdj8hRGtk5yV2nl2rmTdmzXnSln19oUNo1npQTp5+8NU9NZVntr4RMQYFNoB9t&#10;kdxud1u4S/d9Xm0q+EfuJhqtBQDyd5y+ZRXZz1d0R50xV1ebGbe+NCvjJ3Qb398/Qf482bin59l1&#10;/V6/Z7fd7/h8flDOP8/t96O9/0ov5o0MfcANYejbAO5IAumHiPkCFkGQMjRiQgSkJGhCh+QsEMMA&#10;hDSEQwELOjWD8QvxEcSRLE0TxRFMVRWiirHJF4aRiVsZr6CywCEsROhvHZOR6VUfmLIICyGnhgSM&#10;l5BB1JRByZAB9qtIYCwNB0WSrK0ryxLMtS3LksOAIkwBXMQ+zIPczLQM4MzUL02BNNxdThKiNnzO&#10;hNTseU8TMPcuz5PqnTofLtyQY9CT9Q0VmvRMmEG7oyRvFarLufS6nKf1LILKLaAoBdOUPT1P1BUN&#10;RVGhaAiAP+BACCQWDQeEQmFQuGQ2HQ+IRGJROKRWLReMRmNQh6R12x9uyFoSMFyUVycTSkJSsCS2&#10;NwRGTFSTN3TV/TeWgQBzuECmfIugT4Uy+iUWjUekUmlUumU2nU+oVGpVOqVWrVesVmtVuJPKvI2w&#10;JmxTmau4Y2dyWkE2s0W0328A3GiKq6Ha7Fy8IS9Vy+X2/X/AYHBYPCYXDYfEYnFYu+vvHMXIF/JY&#10;59u/LA3MTkS5tRZ0P5+jvrRWBGurTIrUAXVYzWa3Xa+MPjZLTaIXbM/cbDdbveS9m79A8E3cMicX&#10;e8fkcnlcvmc3nc/oVqBP/dvnrP3sArtdHuVzKaJ9XEAgbyTmlPH0Pb1dOI6oChD4e7u/P6fX7ff8&#10;fn9fuLzd/PQeJjQEuw7GtAySgWG0FD7BgawcBkIKOdEJkjCsDGsvRCJSEwDw6/kPxBEMRRHEkSxN&#10;E6FModcVq8eRqxe/wXxkCMaApGzxKO6Zjx20kVnWIMgBHIT5IOs4YhRJEUSVJaLvUexXygmJGNwZ&#10;8mSs/JiSyQUtjpLojS/K8wzFMcyTLM0zoKgIgD/gQAgkFg0Ed8JFcLg8GCEPOcRMcTgT/e0XdcZE&#10;Ebhsdg7akCJkS3kkFioOlBclRylgLl0emExmUzmkNeE3Ls5Ps7G09ms/oFBoVDogAXdHPNJosNI9&#10;NNFPDtRpceftVYdXatZC1bH9drYWqdhsVjslls1ntFptVrtltt1vuFxuVzul1u13vF5vUNir7v03&#10;eD8wUFA+FlAOAuJtS+xh0xzWyANyWJAswEWXiJzKObvedz2f0Gh0Wj0ml02n1Gp1Wr1mkf2vvz7g&#10;uUAW1uCU3B13WxBG9Am/mCE4Rs4mt43H5HJmD05im5yX6DP6XK6nV61nXPZRHbpJ5I3f6/h8Xj8n&#10;l83n9Hp9WmiswwT8XvxKnzSX1hoG/Aw/ULFdZaqmiOIUBFFAifquYanjQ34CDdBokQei57FHCZKw&#10;qzYokLDILw21iEneJUQEZEQdxI9a1GLFBGxUhpwxaaEXqiDoexmfMamNG7agENcdomMYKR+skREY&#10;TkiHRIz3xy/ADCXJg/ScEcoRNKUpypKsrSvLEsy0tKKxqfJvzAsgEzGD0yxysh3TTMBvnvNqft6B&#10;Eyg8r8tzrO07zxPM9T3Pk9tefxu0DEgdrIroflXRC1Qi5h6KEBlHgVSM+0nSiznnS5QUyT1NukZ9&#10;K0/PJY1E7ZEEBU0AVBVNVVXVlW1dV6yICIA/4EAIJBYK9YQVoUyoY5IdBoIAYkA4pFWlFyxGVzGw&#10;7HYhHwA6ZElpIwZMl5QIpUBpZAn++Jgnpke5oZ5sipxIJ1O55PZ9O3fQSVQ0ZRR3R5/SaVS6ZTad&#10;On3UZg+IKu6tOEURq0ca4Ba9Ln1YUjY6mgbMCbRT4Mt7Yf7cTbgXLkDrpBWXdz1ebcf6GSq8BbVg&#10;cFg8JhcNh8RicVi8Zjcdj8hkclk8plctl8xmc1j39nW7nxrocMMtJG1zf8NLs6/pdSolrwCAtlm9&#10;ptdtt9xud1u95vd9v+BweFw+JH9W6OQfOVH3dzVjzwz0Sv0wP1Vh13v2T72zJ3eL3/B4fF44+8fN&#10;JEsqvUz/Z5Pd7/hiVJ80f9UN9yP+fj+/5/f8/8AQDAUBwI37Wp0eUEhfBYZwaVkHqUi5pDNChjQs&#10;2QBJ8XUNizDrpiuSkQwwj6XHbEz6kebUVKKRhZxcdcYLMQKPm9GpCxvBYXjdHZ2R6mg9lTIKCpYA&#10;z0CpI6Cr3GpvG3JrPm6gqZE8+5DDnKxJSxCSCjHLg8y8CkwIKacxyOKiRHSj4/TUNs2L++ZSTYNp&#10;QzmL06oKBc8FfPQbT4grsnuUtAjpQaCpUERE0QQVFGHRjHzmUJgUi9C0ATEiBTeU1Mu6Mgp06wY2&#10;VAC9RU2DFStegp+VTRRBUCUpRVeo4dwLWdaVrW1b1xXNdV2yTVM6edgIKoJ3ysOcxmmY9kgJZaXG&#10;5Z0uDG6IMlxalTsXPRXjxbUzoKElvDrcEP15cdyXLc1z3RdN1XWpKXJcqaCxUbQtXoSF7BvfEiNe&#10;fN+JMYJMYAW2BMfEJKTUPzVo+COFr2MGHXZiGIsY8x4vQ9RVPYZ+JY3dE3xRKj8iPjmR5JkuTZPl&#10;GUsMgICAP+BACCQWCvGEBaFEeGL6HQUFREuxNGxWCvaMOKNCiOQaPQWBP9bSM3SU/ScvymPx+Qpi&#10;XJSYH2ZOWaIybTI+mqdQVIz1FT860Ew0M8UVo0ecD2lG+mKmnJ6oFapHaqVBPAesGWtDeuCevFuw&#10;NCxKOyEKzHy0Ki1MK2Cu3O24Dm5FC6HO7Ay8To1K2+Oe/A3AJ/BGPCBPDODEPfFDbGPjHObIP3JM&#10;rKFHLUU8F7NL/ORMu14T2JoSvSaXTQRQald6tL60Ha/SonZK7aIDbEncafdAAz72uDewFusAfSrL&#10;jHfkS5MD/mbvnbp9dEC9MA9Xn9fTv7tPvucPsd/wPzxSHpgXweeP9x9gP2AL3ej0SHJP32APqgH4&#10;dj5ZL3f0BPy+DtH8gr+wA3T1P6+sDQWgrHHw4b7wY56QvUA0LQk7D5wE8sMQNAT7wjDrSQo7jyxD&#10;ETSpC6J9O9FDvwEkL7wLFzSQFAT/PfGkdQWckeqUHpqSCiIFPukKQmNJA4SUYMmAXJ0GPmwRPjbK&#10;i8AYuQcvKYctnnLrMJxGcJRW+sFR27EHQg60zN3AT1RbNbsxsf0cP/ODTvEfiCvrE84HzPzyzDOE&#10;2u6rE7Oc9T7gJRVDJXPx80BHNGABBwEUrSURoFOR/Q5S6WIE+b7zLOyQxu90+UvIyBoJQNO1bV1X&#10;0ua1ZKkKyjmjUSQIEthhELXpQ1+DNgw6StiDzYwzWRYw8uGmhykJZ5Y2i2REjTatYWvbFs21bdOr&#10;gdpDXAhxfGfcluXNc90XTOBIXYSV3EneAl3ldV6Xre173xfN9X3fl+39f+APOkLSoQeIJYOHWEl1&#10;hcunmR2Hk5iI9YmOWK1Sf9WJW+ZZ44QOPYeRwg5E57lD3kyqDsJmVEFlgR5dcBDIKtA+MUe+TD2n&#10;5FKsRGeJSL76xXnwZaHZAzV6QpN6STulibpr+4LeQlroKAyarg4JPUGOtC1rg2a8yhlEXsTUlBYI&#10;MvujB7AvtZV7aI237Iwgx7SBO6wEcO8a0GJr74++XBGxgbNWXb6nXw2jyYYLRR2WvGjjx4X8jnhE&#10;BDyr1baVZB80KXOWeQlcPOkZbY8QPHjjWkwvmJ/V6i4LXgdHe9PKcfaKcVMf1PCW+GvkQgg739FA&#10;IXHhgf4tO3cSV4Emgoqeak4/bqBMXYazxu+sdnsLIUazCFjMGGb8DLCiCnyeCYvz05ER1fW2xAcH&#10;8gKblqoyUE7RNfub385zFyNHFiocnxHBWwNKAgSoDLkGeBWBScGGnKGXA8VUEVGGQHM8geEFzlLY&#10;ZYIJyoIXVhPdejuDYp4SGAAa/kbw04VAYhY7lADNWkibWmByGg9IbK2eCow4wsnntAOi80Kgf4hI&#10;7NaJcUUR0HDviUI+JjU4XMBI+gIbEUzcBJbwOE3QzItF6cG8UB6DHBsTD0DuMgh4zH9PufN5UOzM&#10;MqCYgAascYxGIHA9gdjyGpugTMuIoYYYaAcVsX4c6VonoiYa7ZzwEZFNXF7I1TrtnlDykk2ZKgbY&#10;3Kdf+MSTQ9ZOORBfGYQ4H5RIuJCBCUwLZUR0EzKtqKLkBPnGLEAEEs0rCvltCFQx6mjlqFQfMMEv&#10;3/vRThFoZjRYim/UYOmZQIpmScHqtgbU0WxCLIUBZo62JbCvFZNsLE3WmhNUYE6cUH1aQmVfJIeQ&#10;M51RHFElhHYvJ4PiSsQVqLEROIMZyzCYRBFlElDcjucQTkkDGPLCwDCvxQguoVFAj6shrBXogaKP&#10;RBVxLTeGLiQqLztMgWazl4KRSBHqMwBukhdg5nfFLSl5EVz7rsEhQGfaInAu0HGR8blN0nALUZFM&#10;bAQ6fICILOoGYtKiUMqMtgdFSWUQqGnAio9T6oVRI+ZiVYmZ2TfqlVmrVW6uVdq9V+sFYauEBIA/&#10;4EAIJBYLAn++4UAYYBYdCHPESxE3XFWvF4NGY1Gn7HVrHz9IUdIyFJY3J0xKUPKz1LTNL0TMW5M0&#10;HNW/Nz/OSDOzzPTnP1HQR9QxDRY0tqQD6VI0cr6cm6hQVGTKpBXfVyVWUVWx5XYYAYKLbFXR5NUG&#10;ErRHX67bYz7cwLhUoi54+tSRd1BeTHe4RB4E8sAH8FF2vXxPh6ZezHfn+0ccYMg0MlJ8plco/sws&#10;M0dc4489Gsw/i3o0JpQ7p8tqYNUE2iNc4dgGtkJdo89s29w8d0HN4DN9X7QEtYKOJqss5OQX+Uru&#10;YCedSge9ulX+N1QBc0b2aoTBz3Wb30h4VV4+t5coufRkmgT/YG/cmvhzgSavp5uriiN+Sb+2d/WW&#10;/4oQCooQvs4zZA0txnuCN8GNGLYdQg6kCo0hBqws5QvmPDRpQ4OMPGHEEJuqdUSPCSBGRQNkVKZE&#10;STlPF5LRjBMYksL0bRbHAAJaPTNFgbUfrmCshRyyx0yM/IjAdJQKSYpxXyI1UQGGszCSQTsryg8x&#10;6S2OEuqQWw+zDB0lAdLKThNNBaTVAZLzafk3jTOL5TMAESHUGU8G9PS1O+ZpIz+VdAzoyirneVlD&#10;zsO1FLyUBqUc1xETnMx80ozg6hxTAqU0SlOOC/YmgnUNB1HHCEOQcgYVTNpLitVqNLYdpJVkW9aG&#10;LWyHALKBU13L7SkI04OspCxqkFYoU2OQFkxwyAwJKISJiwetpDDagy2sJdsVIygM25BNQgmd1whV&#10;cZ0XLXFtIyxxosUY12x+bVV2oMIaXpdCDS2ehM30hA3X7Xz5J6PN7I0ip1jbg8ujhPAZLJVYZ4fU&#10;he4lF5T1WhR9gtjN8VJd5H49Bg3hBkRiZIUuTE/lGBozkxS3KdEHPlWRJMED8bC9ex9ZzTQqVoW8&#10;pUwHGVIMBeiHxoy1aEylKHyXmmj3p4j6imJE6Sk7dHiphd60O+uPYJ+hYoT2xCzsgq7MBu0aqg2c&#10;n1qZdbfSAd7lUiEa0XdOEpQ5WIKAW+gJv8cNCpmjHxRQ7IKAfE8VUnCZALnHhvyKC7+Am+gFtWhG&#10;zzQe844Mrk7hc3n4WPSDX0wbdRu06NseatkVwhF9i1PDAv2qfjm8wu90J3ea9xHE8tCVBwOZXi4y&#10;CyC1x4WhUcakHP+ZaCq/c/Mer63rxy2Bw2hwkE+x7/wfD8XxyhnZW/OWX00/8n2fb933/h+P5fn+&#10;n6/t+/8fz8S+xawB5ImZY5obKEyEM9DFAdfobkdmpNCSkTB4xVK+Yam0pjIGrtNF408PYRIOByg8&#10;6QWK9AaLfQoQJbgGQrwpc+moWjeFnFWKwVlFAjG5A7I0WIFpZCzHQBZD03A23LO8CcYpswVW9F3C&#10;QowxT/CDP+A9E8whX1jgpc+FKKxGhpxZd0F09TQiEFqLmYRXEU3jlfeWi2BxdWlo4AhG0lYhwRxx&#10;Rw4+OgXIOBEcoCKPQzI+HBToTMbgZJBQgTI9BkCGhjtqNYOCRgfJHAIkgWYhBOQ/qkisFJDEQiCh&#10;Fk5BonYQVSJMApD8CMpZEMyZY5ZKA95WNvF0XAYDHhHk3G+iaLcIlSLqHNLtU6ehvRvTpHwZkbQI&#10;K+WczZ77PShg+jiCOLI00hAVXs0sbE1VcQaSc0KXY5k7H9GcrYYrn3rSMHAQiFhvAOBDnUmRexoY&#10;zEMWSIBA8W1JJZIQQhy0rB7s9hY2IT0XiBkZK+voTKwymOUTpPcgU7wAq+ZECBT50H9IidYzIkIf&#10;kyRTWkPWH7tQLsyO3GdERdWUCfQcFGlBlGep/EitgJbBw2uBMxQx7SHg4hnpw1EI7ap3TvmfEJd7&#10;1GB0KH+5Z6CYQ+nMFcAqplAB/kaYvRdtADYNNqqIV+fUy6CMPBm3ShRX5YIqDYsOr09yvvaVXNEO&#10;la6rUBINK4XFcaXR3Xsg4xTAaWNAaEhAHSgRVxPA80h7Av7CSUrWHScDU3vsBcsb4Bi4wVO+XQPC&#10;yi1gyzRWdTqqdbR/meHG14JNoaXQ1VIaGWEGoagutUg5xaLWrikthOCdFoQkhAttSJKDFADW7PUA&#10;e3yzJ0UTOqQiAVLpaEat2AalzLJIAIoSQIpi72pzEI1NtgNqgXO3PNCkK8pQI2OiRDWeqpITs7co&#10;sUQVjrcLoeas5DEJ4E0IuFfN+kvishKPk96+l+7+X9TM+Z9D6j93+wJgXA2B8EYJwVgvBmDX5EBA&#10;gD/gQAgkFfkHWEJRULY0NAkPgrsiRuijNizZjEFjUbjkcZ8fihuCMjV0lAcnAMpgsCf7Hlx9mAnm&#10;SSmkPAjznCEnT+ngCnwFoB8oQIohyoy1pCJpRQpkrgcdAB3qVIWqUqxBrEFd9bJVdRlfHdhjgtsg&#10;8syDtBdtS9tjatwfuEpAL1ugYuyovBIvShvhjv0sjjywQewjXw1yEOJtRdTONuUHfjKyRqyjQy1Q&#10;zGZwGZzmdglyz2h0Wj0miF+nVepEmrnwCGevkquuAf0udjDZLW5lzHA29yTKN/B3e14kFqyUcfJQ&#10;vLmyC50sP/R4udKXVMHXJ3ZgpE7h771YIPTzgU8jb80jCLW9WUNVsXsnAfijV0eqx+zg/B6/To/i&#10;f/zCA8LcBPk0ROwMbsEENBUCM4MMHPAL0IwZCYAAzCxpQwCsNQozieH8txtDzERXxJDjRlBFBhxV&#10;AxOxM4pNxhDQKiFGgHRtFyoJYbEdvAaMfAvIEcI0liWPMbYlyQbklSE0SWGdJ5ESiEcpyiREmI2l&#10;jLGgow5PYKsvyvMMCMg9RrDnM5eTTGwHQiLzoj+8gKSEfs6E5OxFzxEQ8jFPiCmDP4/UCHVBrQQa&#10;bI40DSJYyAs0a3ItCjSNEzEjiWH3S84nVTSiARSiOzofpiVEI1SCZUxWVRSdPILVBWUCPwE1iQNZ&#10;yQJdVVWAA7V1GBNiBXxH2A2dbxcuTWrwVAqWTYcTGLZqzB4HNolbacLAzXCOqEPkFEMPFuqkO4H3&#10;DEyWISWB03OJ902SKhG3aHF3zDZpixYT16vhUFrpYixmkjfpIX+3cVGGpRE3ygRHYQ3oDOqKRR4c&#10;FOIXSJ8hJZUgjVmQMtSAC+LAbj1PJYe+RMSEMlG5KquiUsIdyEwR5FNmD7Fi5xBVab+blTnNltCw&#10;xr2AR8ZCHoRJ6Jd4cV0O2dumM+mPwcGkS0WWpX6SIYata+sIIlh7a4cmvYUDWwgPsdPGXsxAbRJ5&#10;nWe1YSQQbuBViBO24Ugq/DHWu6oJRlG6sGAk8Bb4v8GKfC7lE2vHIGXF5yVOFL0JBz8kBfKaVCZ9&#10;cwX3NOCN9j7MZcUFBeXLaz0vTdOzGeht1eSN3ygF9R2PZdn2natLddpla1JVqYKFD9t4Hg+F4fie&#10;L43j+R5PleX5nmxwzchoEePpg56ttjT7CC6d1YbP0PQ6/A+SWFn8kvirhnQtagueyrt+0EBwAko4&#10;Q/6Et+ygAKNH9aQgpT/8oV/QaHsBpIKucdIa4EO9MW94qhxzwFaK4V4sBYiNlkBas9QrEhqQbR8N&#10;F6oHCWB0hE/YSzMBTKRCiKKFTd3oEFZcgBnrr2kC2hoz1hSRlBg6BBDtLSE3cnXDApUgSHlik+IK&#10;h4goVolLZSmCN5xxQYxRf8KcEsVT4Auiwe5GSJjbqPIaMZhTn3OHDVwcc5I4ydCEJsoU6B0kcMMi&#10;AdkJxLAix1O8HuB6OE4pGPRB2NKxz4ITPozIb0hVsjlkQ6EH8i1nqeRY29baYUHBhQghJ2q1UMDS&#10;i2pRDyIE9IkFe6V0LAkWOzV4jJGgQk1phQ8b98zAlhEqeeQIyAzJbBclwNOXQCpeOlQ8n8YL7zXg&#10;zYQI5T0v0/vvgCFeZj6onmaKeACFp4lJukNGLqbCZw5o7GwfJ162z2JNIEPCcgZJzMpQEFtTjpSW&#10;H8HRBZz8OwQTWXHLQg7+GRD3fILNeonhcT/ZBEMnkRQBLtEaOKhDnARULmOTwlhrS5OQXXEoK0q0&#10;OGQNaa0yAE6OJGAtR+eo/1QSBIIe4hYipsC6WuvgghrUPNIA3TFLiJmuD2DLTeAbRgfU7TwIuHM9&#10;DiNyK2O8mzCnMD6d+mIiQ7CqD4qdOk9yohiJVpImKXQ0z3N+BRVtFjEAUu9mchQ5YhW2x1CLCaj4&#10;Fgj1rTXUA6ZkHBhfJCCqui234rPrChMliHqIEpF3X8VVgWaLVOKh6h5Pi5P0EOwoNtjW9IUoxYgu&#10;RKadg+SrDl5z0DIITLlUlEy/xIPgDqhOnsA2xgHKcP+IhKTWnuXLTcMsWAXImsMQKvoATF1rCOo0&#10;LNVWKUCH9QQ29PTFyLB/M+5DwCWJlBZc2tMdyQ3JuldO6hxCWLrNiHG7SXIP3Vu9d+8F4bxXjvJe&#10;W8153TEBgD/gQAgkFgr4hCDhSNhj+h0PAcRFMTZ8VAMXg0ZjUbjMCf6zkBXkUPfsli4BAUpGMrPs&#10;tJcvjgAYEzQU1C83lp9FU7gseOc/S1Bkr9gspAUTFKPpRBph5py3qCQqRAqkFd9XJ1ZRNbHVdjQy&#10;sFdHSAsjZsxZtDntQ4tjRtwJuDwuU5PF1Ul3M95fN7jTyvwjwDSwQYwjmwwsxD3xUFCGNH+PszZa&#10;GTmOVjjVzCuzUFobMzy50FgGRd0j2013UkFOWrKutBevy2x2Wz2m1mK23DH3R63gF3wK4EIfFG22&#10;ycXHPfJmqCD3NZHPP3RXvT4vVjKq7Db7V5M4P71bRIE8V1PHW2WtKpa9VZJz09xv+Bq+Q2+nm2IV&#10;/GYaoU/ih/x6wA+Q1OI+yDH5A5mwSQ8FlbBppwe+A3pmYCTwK2pOwwbsNENDkLNiMMQKYIIvRJD0&#10;TIKDMUsEaT8ArE7YoebUZKcPJXxtF7bFBHRhx5DBOxw+xNyFFohSKB0jyAjRTSWnJdycDkoIiAaj&#10;QrHC9nyWMsjrLcZG1KiLvEAkko4jxazMhhGinNQzTYo0pSrF6POwVROTqNM7iZPMpS+AMxz82SHs&#10;Ue5i0JE8jgcGtEylE6PT+gk4Ni45xQELFKvRNyIwJRyMxWx4fmxUAI1Ek8w0hRy3GiMVVGTViTmF&#10;V5F1i3BbU2gpw1uWFcg1Xc1CnOcNG69ATWHWqCGVY9clgMFlhJZo72eFdoijabvAfIApWxCIfW3K&#10;4X28YNwMIDEgRW3g9P8UNRAiXl2TQ0Bc2KgxI3med6jje4D3zZ47g3frVjlIB44EQOCGpgyC2OZV&#10;hhM1GFz8JWIQOfiCycXYkYuqBb3iceOElj1UYkd2RYkOGSjJk94l9lRR5YcuXH1mByZlhbkj2Heb&#10;yA6I/YSh9JXyA82DMLmh2rTeJPRAB64kb2mOaD0aCTqMgYMahRas9QtBdrRda5BpWwWQ7+Ao8xWb&#10;Kbmz6GLkUgyRG2gRt43bi3wCyBrG0iLvCCiJvewLFeMgRjGQW8GjSPKHUjxM4kqPCNxpccfv9i0E&#10;O3KYgJQj8xx5cOeZG04dHEfaTVQxOABSRCuMfU7wItF0cdvXk/2OnCp2lQGwRncbiNwYd44tGoJ3&#10;/I+F4fhoezxmSKIQReXt4EYT4noej4ST1MgyPeD6Xsvsvx5NILpf/BhZK/GG/y+187izh6v0fZ9v&#10;3ff+H4/l+f6fr+37/wy3sMs0x7Ew/9W44UIvLBEvFiRkUbCvKMFaBizQSG0YkYYcyUl+gbNiwIeI&#10;q4NDgg4r1rQLnWgAUkXIeAH4TNFIIPuFSXWnANhcRpB40wGQzSgBxucKh9iXh0sAQkPYXANaolcl&#10;YMR2RFg4OA+gNiNMSVQYgFjc1BJSSkOiKkNRnRXdSGMyY0FNioi8IqMAa4xRZJieBjg42CCBAnGt&#10;/KHiHwVXYLyBJuhji0js+tApQ4rjOO4mg5YZZANYeElcqQkIJAdkQiuMQa3yg3T8wljwkleuxE+y&#10;cMjFwkAGk0n5qISQTyfO4tsHzLhyyaAMn5s43IGBWbaIiDBQRLPgF+8JHQoGmDeOWptoKngty9fc&#10;CGYDCUWrxIedobbOhUzJegywUahBiv/Ew+gT002xFUCAodPxHonFsBxCgAAOZwHsZ+owgQ65zFIe&#10;8UYowJZ2HcXjFQdAk55KzREQVbwLz2LqSA/0Ns/Z4SfBOQUsTyQJUFjajAh0qYhkaSuQVn5J0pQ4&#10;hxI2WTc6DmzI9JaeE7ASqaiytEFa8SPQmA+5YuACU4KxEXCFTcqWShwkxSQR1M2rCikQB14RShHy&#10;paCkITbTnKB2egS8JalQsODBbIAMomqmULTGQ9Fse0zC1pUN+qyfoijsR8wmfobadE7BU2B4SqJ5&#10;CTo5D9zTowoVreEiKVsjXoGvAW0l9BwmVC+mcIWvT6Ksy1oAE2wDwqmCaRa3sIkP3sqClbJicAOU&#10;/EPjjWVnSSxTKCmghaDFOocTcmmJ5zARw0WhT9BoVadROVda4LpQSNICUXAAR4q47xT2zIKQ+VK6&#10;FEg1RAGFn9NVgM1LQFm1xsVlhgoBJ08lXZOqaSBARObSXvDXulXJ4R+nvWzFPLJLIsWMnFIfBgtQ&#10;5yh3DvIkCcw640nCkjJayl5b3JjpJNgjpAl6jzgDe96LOhjX7D5f20lRge4Bvw8KUxNwLrVjxgPB&#10;WC8GYNwdg/CGEcJEaICAgD/gQAgkFg0HhEJhULhkNh0PiERiUTikVi0XhbojQpjgyjyykADkTmkh&#10;8kzdlDJlUYiCglzCmCcmQCmkLUs3UU5ME7LM9lk/oEXflDlygD9HIdJmgCoMMftPb9RWlTJ9VENX&#10;psXfNbYdddtfpJDCljrMNkjmWdpHFrFdtAlvssMY1zmDCOV3A15uMLeN9Xd/t4EKGDvcQd2HfWJD&#10;GLwsGcmPBeRCOTxsXbGXEmZwOVg8Cf9bfLp0VHD+chjv1D11Qc1mmiOHd1LBuzkQDxr23Di3VDfk&#10;IyYRDPBpdNzz34ze5ELyILq4h10E1T10Tp3D2hAO7GLDF5A1x6vT6O+yYV8nc5/nh7r9U9LNjCio&#10;+EI3Tiu5ydn3X/5AP79H9p5+nLAJ5QGhYPQM7AHPO3htwY/6FraFb9gC/oAL6eJfQweENC3DjzQo&#10;g5mxCZ8RhpEoYRPD6FFfFcNHgJsXvc87QEhGgWRsJccRkrZpR4YsfLCFsgxSgzUHe/JfuMe4gyWD&#10;UmyG5BvAvKTlyGakrRsFkhoQf0uHnLzquCDMtIO3jYAPM4HzTCivna2rZga2sxgBLh/HVO03yozj&#10;/m1Pi6h1P8ghauJ8UIYlDOmHtEwMDzzseciplpLAZ0mBNKzk0xrUyKdNrSWbMhIhcMF8Q9SFzUzh&#10;0uvdRHDVggVcEFYQk85MVpKQLiZXAC11OU7HUVVfhfYNEh6i6om+RVkFDZVdALVNnWei7mlbabeC&#10;taxwWxaFtW2iNCHxJKls82EThhAZ5W5dCGWUULBigNV32mVtvXTej/rWHBa3zM4D3pft/X/gGA4F&#10;geCYLg2DyGz2EYXhiftBSF3jUHeJhdisjvudhGY0JOONMnJRXjUhDhLkjAs80BEZSYOVkBltXCAp&#10;s6OifeaOUyLuVlhudZ3nme59n+gaDoWh6IhrPUcHmk1YcKHGZpw06hUU36Lqmq6tq+sazrWt65ru&#10;t0ya1rCsaeyZyhOVmCQm1JkTjSa9t7GxWV5C7oO27bFuG871gD/gVv0rGpkgSzpRwa8NPhtTSB+9&#10;8ZMdRPqQ3IiVyfG8ry3L8xzPNYOgIIA/4EAIJBYNB4RCYVC4ZDYdD4hEYlE4pFYtF4c/Y0244j48&#10;15AOZEcZIGJNGImx5UfJY9Zcc5gPZk9Joopsnpwa50eZ5KINAn+3qEbKIxKMBqRQH3S0dTSxTwbU&#10;Z9U6pVatV6xWa1W65Xa9X7BYbFY7JZbNZ7RabVa4nQG7byDcWxcwXdYRGn6xb0dL4vb9UQbbMFg8&#10;JhcNh8RicVi8Zjcdj8hkclZGtlSpl78vQhmwPnYK99AudEl9Iu9Nk9RqYvQFVrVLr1BsQls9Vtdt&#10;t9teNmEhVvZUx3xwdIl0XxXNx9xyeVVWnzZgc82ENaquX1et1+x2e12+516B3fB4bIyPIh/MyvQ/&#10;vVBQF7TF754eQZ86q7vsZPx6GV8SH/Xs/5CwCXEBlHAomwOAsEvFBcGQbB0HwhCMJQmi7jnMG0MC&#10;vDS+DoAMPIKc8QkTEb7HdAZcPaAStqA4J8JoekPACBUZgTGsYwpHEcx1HceR7H0fx4oRvCjIh2yM&#10;NskSIKJ9SYU0nEpKAkykVMqK9Jh9RefMtIRGoEvmBgCTDIDFJcepPzOoxiFRNcxzbNytvUfz4zOT&#10;51Tsec8C5PR2T4vRizfQCrTsdRLUK/RbURQNFUXRlG0dQCAggD/gQAgkFg0HhEJhULhkNh0PiERi&#10;UTikVi0XjEZjULgT/fEfeshAUjBUlA8nhABlUaN0tXEvSUxJEzhZfmzKnCinQ1nkbn0/oFBoVDol&#10;Fo1HpFJpVLplNp1PqFRqVTqlVpr5rC+rRjrkhesFjoEsQusiXswptFFe1rdVtWVvS1xBlzLV1J93&#10;Ct5B17q19v1/wGBwWDwmFw2HxGJxWLxmBcWPNeRZ+ThAIyxMzCOzUjAVFrzA0GaR04ZWcjpH1Bz1&#10;Qy1gG12N2FCcuz0Wzcqo3Gx3W73m9hsdc3BEvDtb2eHHHHJMHLPHN33P6FCfnTWnVTPXW3ZlQB6P&#10;d73f8Hh8Xj8nlAEd83p9VLjrz9zu+EOjuuAwQ+wL/EaMv7GH95YwPwBaFlzAjVDmSsEB/BT1wZBs&#10;HQfCEIwlCcKJ+d8LkRDJVQ2CUOsiNYxRCpB9xIUMTD7FD6O2sCBI+fA1RgPcZLEAkKxtG8cRzHUd&#10;x5HsfN+gR/SEAciKLExQkJJLtiBJjWBkZEoGFKQWSoO8rB3LEfsCa8uEFLz6SPLUxTGoqsHyCM0O&#10;LC53g/NpXTeIk4zJOagwIXJGzwWM9ATPk6T9P9AUDQUdICCAP+BACCQWDQeEQmFQuGQ2HQ+IRGJR&#10;OKRWLReMRmNQV3x1Jx9DSECSN+yUEyd7yl/SsvS09y8QTGNHqaN2bHGcDWdAOeQV8T8+UFc0NO0U&#10;bUeN0mlUumU2nU+oVGpVOqVWrVesVmtVuuV2vV+wVuVv552WSv192mEWeBP8NW8A3GlNG6Ii7BK8&#10;Im9Ay+QV6X9HYFsYM84UW4ew4nFYvGY3HY/IZHJZPKZXLZfMWCx396OvPQ59aGCinSU2z4FHN/VX&#10;pEg3XQibN2XnudDU57fM7mmsreIXfDDgIHhbricXjceIPnlBHmPbnR13iHpMPqYcW8jsdmoUNcor&#10;vK7wA/xdryeXzef0en1ev2AC2+34fGrKD6Tg4kb8Av9OT+EH/GvABvQENECC3Ay4gCjUBG8+wRwc&#10;K8IAhCSCmpCpDwuO8MibDYEQ6+UPxBEMRRHEkSxNE6LrSfZqxYWEXHVGBwxkhDOJ4AbuALHKlFXH&#10;hRx8245h/ISFmLIpASOHckyOQEUSbJ0nyhKMpSnKkTugSssJCQy+AYeEvArMDnHslJ7ihMxUTQpq&#10;ynmRc2zJNpFocO05gvOsgSqxxgT1C5DifPw1UBPFBUGqblHy5gIzE6EHBGuhog7SFCUkpzuLsRBV&#10;UxMAK0nTlO09T9QUEgKAP+BACCQWDQR/Ql2wt3w2BP8HxEMRODxWLReMAB+xt5R11x9+SGCgeSBW&#10;TA6URmVSuWS2Vxt+uKZBeaAqbS6cTmdTueT2CqCgL2hJiiMujKWkEKlFmmI6nOmoHupSgHT6Dpus&#10;UBQTJxPivAOwAuxDqyH2zCa0Va1Wu2W23W+4XG5XO6XW7Xe8Xm9Xu+X2/X/AYHBYByYUW4eaBeQv&#10;xx40RY+YPfJEzKJTLWAB21W5tVZ05Z8b6GMMzSIbTDPUVI94PWa3Xa/YbHZbPabXbbfcbndbveNb&#10;fDjgFPhDniI/jITkb5rMbmGjnE/oXOnI5udVE9cG9mKw13nnvCXwHPxbzyXJcedC+kz+sue3y+/4&#10;fH5Tt8/UI/d7fnuCT+Nv/AlAD5wFAa7FzAxDwQVEFImDECQdB8IQjCUJwpCsLJUh6MISfxtQ6ohM&#10;GPEJ9xGF0Sj1E60BMgqvHwbsXLEBYQRkl0WRcbpWRwUkdIemAKR8pgsivIQMyIAUjN47glSURkmB&#10;3J0Lr6rRgymrBNm9K5FSzAAJSyRRYS/MAqTEygmLgjp5NIZjlKpJwdg9N4CzjKE5zpOs7TvPE8z1&#10;PbYIecM/h7QJq0GdFCiXQ5h0TIwBElRsOm1BRUUWtpkUqQNLgtTI/U2CFO0WeNQE5UVEmGOlTCbV&#10;E+VVVdWVbV1X1hWNZJ45UhCuadcGlXQ1V4ONfClYBfWE65ElvYzMLgTtlK0K1mqUIVFw2zZWldao&#10;3WuMVs1m2hZ269JCjvcIo3Hbdy3Mvj6ny+4IvyezuPAEquJsBVz3qusDFzBBDlNfgNX9e2AYDgWB&#10;4JgqDICAgD/gQAgkFgr0hBFhQBhiQhz3iByiT2ijNiwKjDTjRAjhSjybkEGkUFfslZUnQMpcsrJc&#10;tLkvecxWczU01G03RM5EM7kc9n0/oFBoUFd9FJVHRlJHdLodNp1PqFRqVQVFVVlXOtZDdbTtdcVf&#10;Q9hXVjVtlLdnKlpp0rcrut1TnoJuVbDdyBNwvF5vV7vl9v1/wGBwWDwmFw2HxGJxWLxmNx2PyGRx&#10;8lfrVyxNzDhzTczlHJUSORo0UWZpu0y81F2vsCf6u1xz2AO2WeBe11C8b250Bs3gF32S4HB4XD4n&#10;F43H5HJ5XL5nN53P6FRa3TK/VjTTcfZnKJA3dR3fYXhRXjUflCPnwDr9VdTsgTby+GshgBB/13hs&#10;Mf5Bv76P9wRgwA9wwwGIcCv9A8EQTBSpH1BoeweZMIvgeTMCaXELtVBcNQ2wpjQ89iwkOC0Rw5Es&#10;TRPFEUxVFcWRaoLWJ+hB6QqVcagpG7WG7HQfx4WMfBpIBpSEKsiRqVYXSQoRzSWR8mmJJ5Iyim4b&#10;JGf0rFVLA6S0KcuEXLx2zAfkxA5Mj5pIkq2O6AwMTY1hzzedM4soCU6AzO0MgA7JxnzPj5piea7P&#10;2BsuCnLxFgvREJtYFNGIwBUzII1hsUmetKoK+YW0y3wCvmdlPHBUAY1EZ9SIKAlTyQFwBVWgrWHx&#10;V7pms1jagWD9bG/XAV10wxqV68ZFR0bstDpGRLWMHNkT1VYBJSQIUWepzYDmUFqLhGCCVSSltBZb&#10;kXW9b9wXDcVx3JctzOS1hyXVZAcmhd0rH8P95KKd5T3tdxoWG1xXPqB7AH3gCylaRuCWuAAB4Qs4&#10;tjPhgD4dc+IYjiWJ4piuLYvjDB1ijwpFTjzzgiW+RFJkhRZMZmUE1lWTFFOwMsHgB9pOZRPZqaOb&#10;1EGIyZ2Gee1OAmMuayjKYRooB6DpGkse1kGn1hwD6ZBs1UhpWqsLoaS5/Zera5ruva/sGwqCgICA&#10;P+BACCQWDQeCwJ/viGMCHGaILWJC6KNeLHaMLONQiEQpbx8qyEuyNMSWOQd2ylHytqy1Ey9XzFuT&#10;NDzUKTeCt6dH2eDCfHOgN+hIqiMOjP6kC2lSEqkOnBOoRg7NKqQpp1cZVk91s5V0v19bWGdN5w2V&#10;K2cqWkFWukP5nW8z3F83OczpT3cl3kB3tP30x39f4Ew4MDYWUu2NLMc4uFPbHLTIGzJBjKBDLRAz&#10;I3NNDOSfPZ/QABmaNY6Ub6fFjlRatU60C6/BmExbPQwhF7dYbnawS2t3fOzgAfhEriIjjCXkbvlc&#10;vmc3nc/odHpdPqdXrdfsdntdvud3vd/weHxePyeXzef0dF0esk+0p+82/FhfOunJQ/dsflL/v5sI&#10;Ev+5qFLa7IAwKAUDvTBMFQXBkGwdB8IQjCUJwpCsLQvDEMwgcUONic0PqIRTKAwMESg/E59xSB0V&#10;lbFroLax0Yns6wGRqtYFQ1HMdR3Hkex9H8gSDIUhyJIsjSPJEkyVJcmSa3aFOVFJ9qoaSxj5K4US&#10;y0pYoKeEvGbMCnCG0K2rCWw4TQP01C9NjlJKTBITing+nlOpLTu+rYoLOJIE5Pw6UAIFBKk/JsDv&#10;Q4RUS1ZRMS25FivSA8UkVlKJuCkTg/QQgCJTkSjBDhxCtUQpVIUdTFRVCPlu04bnTVzUp8GErj5G&#10;85sSclcAtXRQV4v4xh5YE0DhSypGzYx1WQtpXWWNNmtiMloTeUtp0wzhoQmw65nzSzCgM7h43AbV&#10;xUkPBy3MF90EBdQU3Y8R73emZuRqBgQXqgsCgDd133McoSX9BR64Cc+Bn1gsRglhDvoVZGGHVhAJ&#10;V0CzXgK8uCn1UAR4zfDuH5jtXHSemQoK4QD3qEGFIFLx4Y+BuWgvl4CZi7iynDloG4fBVwHjXByZ&#10;iAgQ6BieNu2fuiw+cx36SDOlgrpr0aSd+AnqDeqaG8ein69Z0ZCeiCv+BOIgRsTuIUcGzXee4PbU&#10;Be2as7+sa4B+5QVrDDuAdkVgdl4L4nt+i4Gc+oaWDII8KvYBycjltF9xhN8cSfISlSAr5ptgF04I&#10;hM806GPquabrRvoAQ8G7KFKEb+HssCD0Y6fnTwGgm8xHtzw4tnmLA53N5wbhiC4jBXbVwhh8A14u&#10;8wOATv510954yEfaPAefpa05ASwVu7D3vAumgrwoIu+dfw/F71Lb68msbMcHnPQhWpVBw/ig1m32&#10;IF8WP4fvefPKd3+eRmzhzykKaO1wgrh1/Akb8P1qDH1LMRegdZwC+ERniMO1pboHYMNiAQ4lfibw&#10;twfRGKuESvBQPeKYV8L50GuDEhYf06x7Qkg9hkc1rC/GdNUA26p5B5WePeRvA87zFlQNYILBpTB1&#10;msPYJS9xS0QDuvpbkA97x2W7uAiMidbrZCFECZonUeTagPRTO2QqLz4oDnfSk3eLxBYolQAm+Y7s&#10;FT1rzcHFk7brSxpQIO6pvZ032sBfSyRRIIoAHkZ08ONz+jvOAjWQd+L8zvM6Z419TDyInHQda68p&#10;BCFuuicTJ+UEoZRSjlJKWUx2SAiAP+BACCQWDQd5Qk2wtuw18w83REixMMRWDxeMQV+xtaR1AR9H&#10;SEgyOMxhMSePoA7yseS1BS8WTFCTN8TU+zeNv0+TtLT2Tpibn0t0ONRs0UcYUk00tD01N09P1EnV&#10;MBVV31clVkn1szV0JV+Ci2xFeyGyzMm0Jm1WsK22EvJyXEbXNYXUhXdQXkx3uBP+Cv7AN7BDTCNj&#10;DQUP4kf4tdY2CuvIH7JMfKNDLSXMZnNZuCKbPYJvGHRBvSZzN31t6nGrq8qC+oHYEPZAnaabbRnA&#10;P5W7tf73SBu7kIccMA8Xb7bcvHlLbmLnnKLocfpRl4dW0Mner97dsa92RkEOeHp5vUtte+fLNAO+&#10;uyFcQ+8B/Hx6a+rP7Kj8KH9AX+fPMsgdZHwEfkCOKALfoiNz/M2c0Gl5B5pwiioMCJCoXQvA0Fty&#10;b8OEHDypicKURQW8btns3ZWmZFQGRYHUXImIoDRlEiDwIfhqxw+xZnDHjCBorIlPWDsaM3ExVSO0&#10;A/yU+IByI0x2Sg/RQx4cLaAS94QiZLTwg5JyDmVMDmFsecyBjM0RClK0My8op+nBN8Hl4M85zY+i&#10;BQ4b5az0cc+AvPwgUAGdBTqgi+mlQ7VyoFVFxA3810JSFIgAvp00qUdLhFTIm02/gC0e0znFyOtR&#10;uOnJ1VPKB2LEFqUzRNhs1gyQ/DFWgj1tSTMSoQ1dgfXsDBlYAqWFJlcIKmp8GfZM9FrEwe2dEFiW&#10;KjEAE1aoLWuMts2kjDcmFbxg3AetxBLck0Anc9IJyp5NmbdsJyAHN422e96TFFDPFNbaSta85eg1&#10;f8ZANeF5UJSp0x0aOEy4K2GA9h1o0jeh728YRU4sT2MX0g6rnfOJkY+3NnB7CoiAdk2NAAhpuzjC&#10;Jpt+KOYBPmVP0InJL5uxIPu/FgGZQfWfjxoICaHAwF6NWVIL6c+lldppuaeFeoh9qeZBPIjcrich&#10;I62EGuoWNtcazfswGVXoHsWH4d7VnmUba263wacwUbm8bqng/BUXw02fn1Kh0b/c4JkTwa9jHOx/&#10;2SZ7Vz4ccLhdEEJ5pOsbDhytaDEF/M4hbcqDtz2uhAguHA8NfSyJPBZdTxiYhZqYfUyEVcRtp5uQ&#10;8QYsdxTYmyIcvelv38VGZwLg7UHYEePNic7JUJxebeIcqGLYFenNmOYsVOPmQ1tcVgbNQ6zAy5hs&#10;2Qhgh81ISpcBg7JkwHCr9+ohXgM2Hp+pEfuff8oK9Iyf794VTxl9fqPR1IsjrtGAWEuBTxXJJsfy&#10;Pt34tzQBegoV8CSuH7iIdo4FAwXYPPxUgxxMTZErP/cyC9oYBH6P1EZC1iRfVxD1b4utt0NYbQ3h&#10;xDmHUO4eQ9h9D+IEQYhRDRIX08bEkUB6iUGCJhLxBHjNyssPMUymiHd0aYn4iotB7i44WLQimEjR&#10;ds70csVXyByjQHONTeHdKLBURdS4o3jgIhaIxporkpFRE+kAgrHEgR1eKRdVZLQeO2ApIdlqqS+j&#10;WkYNqRxPy6iwCRJM1rhYjEIIS6Ma8m0DNVEXJ8roZiLstg8F09MQYMqHGlE4EkrUFjulg7SJyeHi&#10;xoDk3MFENU3jgCzL1OLKoFBLl25tLxb3rsYE8A2ZRq4ajGmcMCaDrgRzTk+IsDM11Rh1Ug4MRJbQ&#10;KogiqmYGKIH2q4GdOdr6TF+qdUgeWUqRxVQpU7N5XEyDsiNnwmJ2k2WzILRwNU6AohT0DJmISCgX&#10;oayqErQtXYhicuskYNaDhxkaQDEhRc34UKNULEqQ8fLtlcG5eCSlf4Gi1zEWK+pxJ3QapYU62Z+a&#10;hATUzJ+8VIE+BGushS8kjZ5V8Ion/DVvkkWWpKD/HplsdaYpONzQWNyWgmOXRA/+lERIajtqwu0Z&#10;r5KqmZlgO40BpmOT/gK7RhgVnCgprUkRAEdY9LVE1RoKENTWt2rkwGOYEa9QNUIyooL/QyG/o5Qd&#10;HzKGso6E7YlEDSG3ImKOGgpYaXxPkiq+Krp8y3has0whhMwYyUhMBRGNQc4Hi+tNDVY6AhHm5NEG&#10;Egr7W2KEjqTmUq+AD23dwFieikkUR1cCR0WkNWyTVrhLtdaaGSMoEpcuFIX7nVGN/Y+24B1cHXmy&#10;Fy7EvQszKAayhiVMwTTOGMkwqoAkJqQYkLi9Qu72RVoGKd4K66+G2dovgUl96Dk7D4rhm4l6PP/V&#10;SHTAUVbC1WX0MTBAk8FPXZQwa+JT5/ntiYGCVoJDTG5iUHqQjJLcuFSBZdIiobHxxefiBQg1MUPR&#10;giQWeZbUFomveeXDJP6v0NvKpBxMyBWY7tVblIlcC34TQBWe4DOU2N8lKGrJU4rNBaqNSxIjErTC&#10;+i4Hua4GcVqSrg38dGE4UpWu5TtQmAg6ITlKihsyQK9ARp4P1gxBUqLZDLBFIUASBGgJWHe+4pJV&#10;ZKDUMvQF80Fl9kcNqnF5aCyHAopCjzlQ4KCBnHwgma0rKQuWJRPF+n1Hpc8HZ6YCs2qnHVAJ+sd9&#10;REhEdgbVWq9Wat1dq/WGsdZaz1otsgKAP+BACCQWBP95QlwQsXw2CwV0xEuRNxRVsxeHxmNRuCLm&#10;PGOQSFAyOOQ97SdJyldStCy0cS9STFIzMwTV6zdcTk7zsjz05T9N0ES0MJ0WSiCkGylKWmLOnJWo&#10;EKpQV31UlVdGVkd1uNC2vDywIOxOuyGqzPq0Am1AG2Ea3H24K65Ei6KC7SGDxqEvIPX1r3+2AEU4&#10;NL4UsYeNNPFF3GNDHSXIZHJZOCIjLNLMILNCTOZSNxdsrLRTFSATTHjUVclAvWZ7Xa+4H0VbMqbU&#10;C7cMblu7vWAvX65x8GZpEs8U88eVrrf8uON/nTd6ijpPfqInrA3sTs78zJ8Fxg/wOjxXZQZwSE/0&#10;UUJ9zJXste/Ynv5Lf6bcC+zI6Ai/tO/3AgpAAYQE/DJlDAxnwQSEFMcaBiQcGUIB1CUCJSSYLwuu&#10;RXNUL0OQI7hoxACURA1EjqHu2YVGZFQKxYwMPIIfsYnLGcWAqZ0bsUaZ3R2PUexeyDvFjIRYSIwY&#10;UwUSAByVH7PSQdknhpKIGSmFkqwuC8XSYh6hhK5IQy+Vcwm5MY3TK3stABExXzWbE2wY0RZTQz0T&#10;O8wMuNJBjYvAB80H9PxzUAAVBKqd6skYKNENU0wCTlRtHM9FRmLMNRi0q+1HIO7xVU3DJ+U8MlQM&#10;YLq1ATH591OUdU1ITVWDfVwoVhR7IuKLKth2E9cMCINdyUAdZI3EBojDYcbmdPx/GNZJFWXOFfo0&#10;pxZtA0CkBA+Q92cji9r+a4TW6CNvincNJh7cgDXNNFCRifqyHXGZykBeEHGJX8nnZNZXvoW54X2X&#10;1+2wjdtlZgTewEGD1BFhDsAbRz9iK448qkIV1CBikkBni9f1EP+NjhjpaY/f6NHPkZm5KJmTm9lO&#10;BFZagrZdkKCXdQQBHxmsK1wE6Ji5M9GoWcDNEEBWhYoICeiPhWYTS6kRAlZqCT2G2o0cbWqFTqwf&#10;awH+tFrrmrFTVhNARsUCa9fZ4G3tAIbUPm2V+Y+32o3IMIidIv7ssRB6iG2k7419+l8Q/Al3wdf0&#10;8fmfE/xOuFrb4IqUNj0CfRbf2OcnLPtevAkOmowYjydG2KP3RbEBA6dMGvUV7pJqdYJ3XEz2FexI&#10;DTpBRAnWGo5OLhnrQfwMUJq+DeBAaEBVHKgSoR+U8lYCgw4sR/eXa6ZeoietOFqT7P2qG081kmMU&#10;Xwiv8eGwJY9tlb9O1AhfN81+Q34eCavOZm8wP/vX4l/16wiBd/xBQYwBcallZwZoDJGDjAlAhByT&#10;j2UAOZ4owYJPpFayuAiaIHqbFULaDjvQzwfQABRqbVHYCZWoigC0KWEAiZ4nI8yhkpgMMCwVxrM1&#10;floH0MKHT8BDN/b7D+IEQYhRDiJEWI0R4kRJiVEuJkTUmF5Iyupbbjyci4dIRAiIW4tQPGtF1Ahm&#10;BpOmDozUfDYHakaXUMiNRlhEHmc06RQghI5ImMDDE2MMTtJEFg5oKUfSNLBN6/cD61nFiUkMrsIJ&#10;VCrFYK0VwjJXgWlgB43hx6+YJDBkgr08Q6EuNeLoEg8heCBkZL2X0Dy22ZgrlUogKJQRNkFgbBpJ&#10;CDIlxsjA0A8xnlCGgOsIllI3mCsdDhAEGMSAbzHPIzhmaEAZMfFo7Nf8YIxHJiKPSazgxdryaMW4&#10;IyvyDtgE9OENM41whTaQo0TE6R8zrZOEwNE74OC2UulpTJwVhhhXMAaMhvXwiiaYo40iwRF0DHDQ&#10;VaAGaETlTRPeRCHAvRFOgKiiU8XEifAdRdX6Ox3I9D09xvCtlHDxpEvc7yXwQjJpQkh1TMDht/MD&#10;GRoytG5KOW6CYjwuaTDKp1CVJE51Ht0DLUFp0RjvFMFKb0NtSV/wPqNToZSk2sA+pXE6IakVJqVG&#10;LPNJg7auLbFNV9fLkaHTMUc28Y5yZ2uaZ082H8WgtwNWOdCYRqobLYWDPdYpBV5EjEDNiIRLRCkF&#10;WtEiNQyEKsbD/TVf4jrGHJf0EupIbVHTWHpFWHQwpWN4h832lAyYNQPjJDEMVo5EMMP2w9iJBSXg&#10;4kMJRKINF/nOG/ZGZ0RauDtq+KZHMvXGw/hwhk0kfQpK0VImiMkvbVu4WpNyn03iBTrHzY+fK6rb&#10;zYn+lqsyFRH3bSu3+CjeLrpMsQfZtgfGkjqvROETx0IDBmA7e+qjMG/uar8o1dywVUijGXfs94Wl&#10;RJcgwoA8ixSfhymODeqaP1CXtsYI42M7w0OoBrglWRB7ZXtPsqcfdCAMzpExC0382JLplDdCkCyQ&#10;hYoMg+Gema2GdTteeo5esrr0DqvKepTBAkTBzx5Wafr/gXIExrBRdVNbtiPfcrKox5FFnQNUqAMk&#10;IVHPNOg6Q6FQQyztuaz0hc3DQQXRfA0X+Y6JCokE3jMCHkTJhFWRUcTOHuYryko1SIp87Hen2ayM&#10;Tu1HHmwkPPQF0GdPPAPoVX+NcoZQdcE6+OjdHaP0hpHSWk9KaV0tpdpJAYA/4EAIJBYE/3hCRZC0&#10;VDRrDwPEV5EzjFS9F0pGYLG45HY6/ZAxZEd5IGJMaJQEZVBXHLVzL2jMT3MydNYNAkhOVLOwVPSz&#10;PzTQYKqaIg6MPaQZqUEKY5acfqgTakZaogqstaxGUoQa5BXfXyVYUZYx3ZY6LbQPLVRkGW7c0Lgr&#10;blDxq1rsuLwgb1O1KUL8ocAY8FB468sMHsQ18VPQUb8deFwnckCco3ssf8wFc1cGhHs9n9BodEiN&#10;I0tNVkEJNVooKqtdekDdmsYtoSNtlATrIIDt4MN9vAduuFGyFxUbxxdyQHy4WLF9zwt0eH047pmk&#10;dOwuu11O5oXT3+evmB464QSx5+7w3964O+/cpPgs/kgPoMft6c/1h9+0x/Xu/5IwCSUBqQHoAwO/&#10;COPa9x7QapgIG5CI+wm84sCfC8EtAUcNpiaKxkYbsQlvEYPxKqQmwyjowxW8qLi9FMEnXGRbRoWU&#10;bE1HAJR1A4AxgjaDsIgivneWEiw2UbxmBHyOmFJpOSeHMossbzFGuQkrt8GElt0ekuuWAYETDLp6&#10;C5MowTOKM0y2jYSza7RdBDOMmmEohUtIRAGzzNaOu+dKqDLGxZT26aQH6cVDlXRKIgOlA0UXQYAS&#10;AgVCvcfbMD+DdMrcLbNArSFP1Az5mVGNVSpEYoC1TDL1n8lpxr5RJVoLP8/1SAtIHrXIyV3TINh/&#10;X87vKNthgvYtQo6d1kuBL8h16wx5VtY6CQ7FYwmda6CmJbTYF3btpNAQtwoKmY92+z5+XQZN1SeT&#10;lhjaF94S/SFWR5XJ6z7KIcm/fYF37NZq4Aio402c+ClNg8cE0HGF3Mgh84fQoDYlHg7YrXo5YxSA&#10;i42POOuKISC4WHCtBpktv32b93FpleGx+gR25hOt1GSpQzLUHmWoLVlWXQfhM5+cGg2q5IXTXEZb&#10;knpImaWammgfp4qaitAW4kA1QoPQtnx0CSEngKuvqCNIpbHNZlbMS+0NQDu126Xa5FaRO46eB810&#10;vWw+bxb8qvkWbZJIO4U8DnPBuo8JD8PtsfULlG0EvvligvmqfiyAnKx9SR/0o92/hRzor8+CnQzX&#10;xqXlzTefky2wkQrXseaugR9djh58uA6w9dvcJC3gF70l/3zw5rtYO7e613dCClvzKLmliZCs1mx6&#10;FA2uZxHeqDXr0gg9WILru4kSbfwFf8T00rN+OjzK5CQ7IpYP6TC6VxXKDgZ+mzGVt8C+ZSAk/4Nf&#10;/P8CSbJS5sGpqhDPAcsoO0XOXIGQRzQ+zZITD6JaCgIILJremYAUKD1Cjhg8YIMYN4RG4TWPiEyr&#10;GquVAI1EKim00hRUgaoEiRy6LJHc1M2QE4dLzPWiEbrqofOEiFEOIkRYjRHiREmJUS4mRNidE+KB&#10;wkgkeP+Pdcgy4sAni0cAVkXYAIDEko9GDs05uHEOOiNCnSCsFHO7tC4T3lGfPCIaOj1wNPncCCkg&#10;qhTJCdcaYgD0FgQJVILBJApUA/OlEXIs/YPivFfa+FV9LIiOr5ZE3gPicxHybkE8xN7MB2jHlEo2&#10;TAp5TBslQPGVRhTDArldFgZbkB2SzWqq5L79AGHAHJLsziPinDlVGMxDLb2emohkcJxpkEfAimYG&#10;6ZycQQqQYSs9d0KiTAYVcmEBC3zrHYDom9wjXYuisKwLWSIWp0LflEMcDk7VeyqHjCyCQQJ6Jrgo&#10;JYXs+WexVGfP1asZl5IwULLMdiVZ6BAl+JWhR9gYyRUgKCiD00AiRTnLAI9F4CpbWqi0i7hIquNG&#10;RSF9zW1QuzGNScuhjDZOfCuwAaqkFTkNEUQWX8Ng503f8GtlswWtyCa7AcM6LkTwxNU6WZgIkPkq&#10;Ai8qbSoU+p/UC4Qg6U2DimbnTmgKn1CmceOiUD9VUIjcCtWNzoKIoxGmCqUNSp1onTIPPBpo1Kqo&#10;0Fs6pCtB1vxsYS9MgssHhNJEmDawTLW+BDsMbgc1iaGS/rascadj2anhZ7XSkIyJNiPiI7lcZM6p&#10;ECnyL2qtOUs1ZUgoccUuxyL5UqCq1ic47JrrDTcOZBZQDZttWo2DLWUINHtIKbTf1esCUhC9P7Gw&#10;iquYqHY2ErgVsnX2ypljg5QGuFVY8aZjg3xaBPES60Ko8vTVjQei4R01u5GbedQrQRwKLT/Sw4Dr&#10;x/pDotRdMa5IRA3nQFpNarhXX9V6FPACgZxiewJY1HzdlUyYVCq57w6sHH0EBawFVZ4hOGcQt47p&#10;B0ZDrQ6Xyk4xqxhWU3HlSChZYTtxQBw+ApIfPKBHi9NbYbEjmILP0Z8go6CGXzaRQalZfxsZENrI&#10;UixFqNZKDQ9KU66AZyY2MKQn8oJVfTGJY7ynmPORhL93KfYwK9VCz1lYtAl5jS+9AbDqrTHpXseF&#10;dhBcNw+XdgpQeZlC3MOs28uj+lBvMbC6rGdsoJUZT2QebSz8qKrPXDY6zH4PDhyJADMYS01nhsAq&#10;yNA6FnouV2GSNSW6wqVeEYySLyoXqQanH0GWqYqx5Q7DoCakIq39FcoFOuFNba31xrnXWu9ea919&#10;r/YCkCAggD/gQAgkFg0EfkJZkLUMNf0PFkRNsTg8Vi0XjEGccbWUdakfgo9kRTkgHk0Zgj2lS7lg&#10;JlxGmEoAC+mi5mzynAynRLngan0FWlBa9DKNFElHgsqeycphNpwhqEVRlTEFVJNXBdZYtbV9dedf&#10;HdhK9jRtlgp2tDNtSrtlTRkVe9xQtzOt1BF3Yd5DF7b19bd/IuBdODup1aGHmWJgi3xhzx2KxJKy&#10;UTNofy2QzGZzWbg75zxQ0Be0QD0ik0yx1AB1WczbS1x42C22Ws2kEXu3R+5D27yRKgom4HB2sZQ3&#10;FA3H3YedfLobXNfPFPR4eQjbjM3XjqyAvb6cHhL8w7QP3jMfl5brZPpTXr7YF7sWXXx+Q4+jR+wR&#10;/Bp/UuBPvgoywAH8BC5Aj/MyVUED3BQ+wYCUHIKIkIpMA7VAC96cHkQMNOiFIHw8d0QGxETckfAz&#10;ElTFBjxUspGtIAcTJlEilOCc0axsLccBdHUYII/Q0hvIAGSET8iElIyqhBF0eIMwZ0x8V0oSWmR3&#10;yoTErGDLEfRcDMuBVLz+RMfcxEVMh+zMFc0NuXogzYq4kyEBkpTkjCBH+fE7vsaLhuaS8+q2Yr2s&#10;06pT0JQpu0OKVEvKMdApQu4EA5SIKUnJYsUsLNMCfTU5owsYrp4JYFVFERsSod5E1QAlVU4ghyVd&#10;IxJQ5O58I+ag6VuqAQ1YjJEV6grYDxXaKurTAst6iIWAFZQX2ZLgM1UAkTRUY5B2qMVrzqTttKCW&#10;loV2YVwLmQqbFzYSDpoXxjXVZwHXaad3yAG9QSWphOHhe6fA0hZmXjN12gdXZv4EOOCFhg1zAAh5&#10;/LyYY5Ycxw53/CYRYoEeLYQ9ZNYEb4aY6auPzg0AoYoEVdkzk4LZTCIiAbltdzrQ5ujDmY4ZrWZR&#10;ZxblGv9hT0mSS2gCdoRwaI7486PJZBaU9ujjzOa3YMWAqamo4SIKHWsQcCWEPfOp6a++Th3eac/p&#10;YXbWVmVm1PGP1XHIpwm0sLFlAEyAW7u4TFO+QG+KyBbg7MJHBMCIu/V3AAyjJxWOhpJVWVnNU+ku&#10;MHKHVyzXGkSvNcc2hZ88VvQVA5tJgoNXTYRygwN6K3WPfXpEdAVrrjNZyCzYIPDQMfXd7l1grbpj&#10;cbEj4cl7NWHPFnOZQeXPIeedj5qvwCNEikDfrSXMhFPb6wN43Cou/B2seM8fN8ybbzuzMftSDv9u&#10;ZjDyx1GV+egEtMFWOz6HEdJJbGFu/MZS+WtJ/U8vFJYf4EN0BPAsr4819osTgksdkE3FBkb4IAGE&#10;GWuQbg5B2D0H4QQhhFCOEkJYTQnhRCmDydYVQthdC0dsMVPHBfaHd6RfxtiUh025sx7zqjIiAe8D&#10;sQ00ArZaA2F6MHYtqFYi4SETwJxRQqrs6pbBVsODlBxsyKBUkYaFF8JySylOaEqWoZoFY0GUBLGu&#10;KarEQDuSIJ8N8c30IwQwggVR8mUgWdS4xOaYh9tmFHINqoVZDI6BckuOMCwTtYB1Bxpp5yMFuQ8A&#10;+Np/l7jwLQHZDBwUGB9Z2rtnw3JSLFbowhDEcVpx7cQ3cFsf0xSbRs4IJCxVHq7HjLlnAojKQcaI&#10;OAror3oEVBrMWQwVWtJLVIKWZg2ZnOMU8ZYD8STNMKHFNduRw2vj0VEApP8oTFR4U8QWNAFWSGai&#10;GB2CoR52JLckvEnQMoOPxD5PWTLFgRtKEFOBTidRwz/n0+oIFA33wiW4QUJlCYOQAmDJIg7qZig1&#10;Qmks4ohjwqPgvOdc0zhsvIVuHSD5shbRWYUjgLZMAjJzYUrAZdLY9sEDiclhB5xTU1jmG9hB31aw&#10;6EoRUCFP3CTsCOwgdFRYuJ/nwsWRDCBgVNiPEWW65jvzMFKLWqzfg0VZgMnKoo6IuLqGMDOsTpg1&#10;QRR4agWKLqEhMTm8MSLYyMLAarNQg81przHPfRF+prFTGmFJLs99N0CBcM0Naw0gxRsxXisVfLCI&#10;4oCB+kiU65oJjsE3Zc8JyUfUaOmdWJkQBkA+tE+ALq/2EL1kQDa1R71qiDn+OEjAh7ZTlRMnWGI7&#10;WIPkS8CqeofLJoweg2ZmocE5tuiZWA4LvqlpyYUJO50AI903SQnObaGhAuvc4e+bdaK0PSbk7dhA&#10;z7xDlvJZCI6c1CrkTqZSPyck6uvcwv919PwISXRNLkeNzhJrAjrXS/1/8AYBwFgPAmBcDYHwQRUg&#10;IIA/4EAIJBYNB4RCYVC4ZDYdD4hEYlE4pFYtF4W940po4oI8LpAIJE1JI5ZMX5QXZVGJZLZdL5hM&#10;ZlM5pNZtN5xOZ1O55PZ9P6BQaFQ6JRaNR5y/qU6KYdKdMBHUT/UwJVYoyKwkq1MAxXSnXx3YaRY7&#10;JZbNZ7RabVa7Zbbdb7hcblFoE/3td2VeZgEb4ML9F31gXFg3HhahUQ9ibni8Zjcdj8hkclk8plct&#10;l8xmc1m85nc9Ebrn9Fb3xpV5p1TqYKD9ZKi6N9ho9ls9ptdtt9xud1u95vd9v+BweFw+JxeNx+Ry&#10;eVy+Zzedz+h0el0+pboCgD/gQAgkFg0HhEJhULhkNh0PiERiUTikVi0XjEZjUbjkdj0fkEhkUjkk&#10;lk0nlEplUrlktl0vmExmUzmk1m03nE5nU7nk9n0/oFBoVDolFo1HpFJpVLplNp1PqFRqVTqlVq1X&#10;rFZrVbrldmMCf9esVjhD7sz2tEFsEItcKANvhdvANkh9ytsGu0DhtmfbyvwFwAMwQCwkRuUOu95s&#10;MHw8cu8FxsGx+Mt+JuFuyt6h+TAGRy1zjOfuOZxd40kRzmRtWa1Uf0UKzmj0Gm2exleezWvk+2kO&#10;tnm8h2+jvAj/CgnEiuK4OXAHI4dgzUFwgCinTBfX6d07Xb7nd73f8Hh8Xj13Q0vk9Hp9Xr9nt90/&#10;7Pv+Xz+n1+3tgICAP+BACCQWDQeEQmFQuGQ2HQ+IRGJROKRWLReMRmFvSOOaPQKQP+ESGBwQAyeU&#10;QuUwQBS2QSsAS+Tw6ZAGQQiYRSUP6eTiUSeeP6HS0BSiQUGiUaSTeCSB109d1EP1Md1WfzOFTmTV&#10;elzWC16G1qYyUAUqQwWrgGv2Sa2a0Viy3C1yKm2SF0y4z+g2KYWK53iYXiiXi3zayWKlz61QfAXD&#10;A3aD4+6WPJzSSUSVVfC0HG4uE27IyfCVmuSS54WNYqEP3WajGZCJWmdaLD3DR5TC36Cax+66H7qE&#10;22gT2t4az8Xbw7QXnEaaFZ2F4PnZSidJ/0GI7fl12BdiWS0B+G+3KD+EBh30AT1QV5e3kw3O7foX&#10;XJ3zyQbl6n9XiQbzePevKIrS6sCMsyrQuM07iuU+7VtZAD9ABAiitsgR+Qu3kFQiADzPUAixP81q&#10;LPm5iTwnBx+nxFUMogpbgPMBEYw8hB9xqesbwufjrLu2qfprDwEyDDzJQg+jmvq2h/pQzCMu1CsD&#10;vwx0noK70AtfJUGog2T6Q3LseSwz0vt87KBRrMx9uFHzYQ0wsPQ9JjgthADgQZMMvTvPD6M7I86P&#10;hHqRoE8wF0HOCHKCp51zY0kEy5P0oT7KyDT3Kaw0pPMo0ZSL4umi7JS22MkszO1QONElAShMcjVD&#10;EceznLNL1SvLEy7T9ZoY4Eis/V9YTjMFT1Eha913Fs/otT9FUlYqGVzMlfORNcr1tXLlrMkDzR3R&#10;deS/XFlI0A9vghcNtXHcly3Nc90XTdV13Zdt3XfeF43ledmXne173xd6OHojxzKOni01s1UEILQt&#10;GxLTMnUzOsSVNg9RWqgWDMopagnRi5UYyFmNiXjsWNw4rlzgs2P4nhzf1XkGEP4gVj0XAFc2EtIA&#10;5lgdI1OkE4VsyWCpdaFdZo4mb0c4D8ufn8XPvibfJRj+bXPk9m5tT6gyrT2Uy/E9o5a+9qaxg+A6&#10;4z2YJJSDC0noKhWeydc4Vo2hrzKsDZ6AVkLnJefOPZNUaPKF/7UAGPw69WXISogPcRGaCG9xmnIP&#10;OD/rI62WJDOEq4mpOUvNaWxWRI+z2VKreRuep7dMvCkQLkKr8yALzAL2HY9jsLJyrTe2WUsXWoQo&#10;J9d9HPaN9eoAdiA3jLMoJ7+UfPmSonmFV/VQA2+A9BgXzaSeZ7R84a2GrZmAMPepxSDe0dPz98fV&#10;sIMzmy1f4wDAr+QFfos19nH/EVHw82a62f6Eyav0AUBiAkAjzEFRy45WR02eNrPMtclpfy2KtZ+2&#10;9uh41Mo5VOTtgBmm+mFggAI7hk3JvuACzpOSPYGt7bvB5vbaHotxJ4e0eTpDCutfa36Cb/yWwCgE&#10;7FnD3oOtjYlBGD6CHWqubS4VDTRWUvQiOr15zgEJtNREwiILejcxPIE/BxAHoDkQKCM+MjAkFtrh&#10;HFlp7j0CRmiwk1n6sYYwYZlBYg6OXUoUbSYqJhBDzNeUzChR59zBN5i22ksBFY7MqiVFN0Eg1Rwr&#10;IQ+tEitWxRuNvCVZxeZNSJTFGdikKlhwLSRESUsEpNkUeHKhkchIGHDipIZSpP2mJJPkt1h6xJTp&#10;6clEYh5S0Qj9aSqOR6KCCvwfInU2apZcN7kkghk6aSCgOmoCSay+ZsTZm1Nubk3ZvTfnBOGcS+CA&#10;gIA/4EAIJBYNB4RCYVC4ZDYdD4hEYlE4pFYtF4xGYW9I45o9ApA/wDI5JIZNCJJKJHBZTDZbCZBF&#10;JjBJJJYHNJXBJnBps/4XL5ZI53KgDJpC/qQ96U6qYEKcFahSH9BZ3NZzPKFApfUpAAq9GpBJK8Aq&#10;NVJuAKsAbNPoPQIVPYXQ4VUrFX51Z4dY7XQbVDalfL3BLHcoZL8JCJ3O71OJrXLPboNRqrV8BB8X&#10;WAC/c1P8pd7ZCchRMTeLbV8JcIVl4Xjs/ca1ncLI9VnrDsM5fQBZdLNcnRdJubPtd9IqzrcZvZfP&#10;clj9hp6tRrTruNkd/fJJf8ZGtZlYN2Oo/9Zmn7BQJ5QL59naNNAgH7Q97/KBIK3Pp3pfg4F2+zCu&#10;hxdugr2gGwIAPwkLkuK3rpMQs6xuuqSkPEeEJHjCjxJA8S6gEvixvPDoCviA0QxFDsRMu5bPt7BL&#10;PO5DLVqQfcYRjDLvQUxjLwDES1qkfUeHzH0aIO4UUuYAIDyMBEkQChClHvHx8qMy8gOAz7ooI+IE&#10;yxAKdx4fR0y8fkwOU4MiROgsOgtNAFTUtZ6zack3nxOL4xU78qynNQFAxPU8Mu8TxOkxSvSGkMAw&#10;DEyTxW47XuG7k6QO3CQO83UprSw7dvjBaQu4grvQa/0g0WiLCSFUNFOm/7GTAfiOHpJiu0E/MHn9&#10;SdPOGsc8Tw+LDUQmFeMg5ya1rS06ttU1XrI387SkokBvs56TLTBypv2hMMU+9QA1rC1Fw6D9vSUi&#10;CpGdcdRVLKcys81DMIRYVkvW4lo1G6qXXevlgLXbTNNCgk4nwqT03Yr1H0fcCH0O6dfwZWFNMFha&#10;NXtebuqRTN90pd9opG8UCuFfGBJHKWBqtKTR1PhsNUSzCxyljbf2BWix4W/reTJiKELo2WHVBkqG&#10;ZIokWtpXkB2lStFzsntdwNetqUHcp/yipDhYTeCdvFVVl2pAdJxFAK05Wu2eSItdj0yi91alOwHb&#10;SEm14ftu3bfuG47lue6bru277xvO9b3vm+79v/AcDvNh8FwvDcPxG5TaeqPHNkcx4ZbGkMviuISp&#10;a8xXhaTrcxkWJt3AdN50yGD1laYAQ7rNfKu9Obpr0Ld8It9iynZl02fy9IchR+xZr2Og2pg/LeGi&#10;epdE7618yhdar4/Vsdhc9zIjgtAXNUmdodit5c1j6kUfYcC6R52kNvs2cWRqffIle9Tebz+wfTeH&#10;oTpg9J+PimlQJr8XdPlkUNFfyqhizuh/rbdyz1nRrDWIjPOlpmhn0AnvA8pggh9BuOuc4AE1iw11&#10;NkZ01wqz82FMnfWy2B5BXSovRgl6Fg6UuKqS4pKEaRgDp4AbDeHADIdJYASiVr6F19QBZ1Bl2z+o&#10;SM2KQlxP5B4DKDQyoYryAXUmeR2lxHhhINwAWyzmIyIkkAIMgv2GL74On8bClY8sX4HLwS4OuNy1&#10;jhwIWwuh1B5wJR3TwQge0exzx9SdBQzCx1JrSTwVACsXzLtWfe9V+RECxxQhIpNpjo3aM+KuT2GT&#10;/3cuqe4bhOcZ3alzfewBoBnz0vKZQ/h18Q2TGiIEjFVkex7QGKkjFGKkz4yQRFDoBgC5fHxf872T&#10;US3JSVZNI89sjHsyXe6/2LkRX7GMaks5mbCHaJ0kzBlaRwlurfmSuEpAzZxNEk0o1WKs3gPPlKfd&#10;jxuHiRzi0Q6QbF4QkEaubGVaxDcEkPFLKYkKGvlpco+ctKup6mgmMRJzLHJpLXmXO6Vj0XcwYImo&#10;EATQ0EPSaWu44aGXNxmci8cwjBXrwekCxE5FB6KQDegdJn4AJ7o1V7NaLdF6M0hpBPwzUpFsPMns&#10;945tGiKuyn09CMryKfj+kVOimlJkTw0oNASS1EGJOnnIsehdQmKtSaitcB9X21gkbuOGshUgQ1nc&#10;QLKtQ362BVrcBquDcVVCrroOiuxC0Agxr0D2vjia/V/sBYGwVg7CWFsNYdtxAYA/4EAIJBYNB4RC&#10;YVC4ZDYdD4hEYlE4pFYtF4xGYW9Y45o9BX9IYE/4LI5HCADKZRKoJKZcAZPB5fKZiAJdIX9BZdJY&#10;HBAFP5rO5lLABNZWAZxR5dJp7BpnMIFQqLTIdPwFPJJB5qA65CKDNKbC6XTbHWYTT69TKlYrBZoX&#10;OLREKNLbbabddADBQJe6ZZrnD7LZZHVpBIZdVr7C8TCqlcYNf6xi5tdbxR6/L51bZHT8lZYpa4bf&#10;afcJnf8blMnSJFVMrBL/g5/WMzmJ9QLDFshCsJCqTrqjRNzD8vBd3U3/OODoOFTeLs8jt8f0NHId&#10;nvQBVtPUOPIX73clr7JKeRAu6/ZGB/QBvV2KJN+pBAL8Q5872BIK3vxpO1dufd+W/ysK4AbHPAsz&#10;isuwS1NQxDwry3ztn8fMJHBCj8G8ekMH1DR7w5DR9H3EDyn5EaRviAoHRQCsVA7FgMxcCUYARGT2&#10;QcAERn4/sCoRGjiKtHyroOnCcHtIjypG8sPRu2aavrJsnPVKADQZCB8SrK0hSw8rrQFAUaKs+soP&#10;QA8poLD0PMu6yIqlMD1x+gsJHyd05RvKbxwgvrYAFASCxMB8/AVQCaw4e51ULDzCn8yTZx/PSuoI&#10;BNIRgCUoOLEB9usms8N/GrNpS4svr3A6mTtJdNOy5SnuUkdMKbTsaqwsseIJAThoJNKtQVV6IVkh&#10;Mju6hz9VU5ifscnEPHfZB22VK0PUtQcrPLHoBRNKFIASBdsAtbVJTEqUsSEkcb1Wwz2pmhcBSg+r&#10;ZVxACDym01yv21rjXhXSKs7eN1tS/kHuchUSviD+BT2iCcGbg9/ONWDgU04K7KlT7bH+5WF3sh1a&#10;uMx1oqG7U8qleqpRvDB6UGp8vWJT03NrH0TRNj7oR22KLM9djZ4pfqIZpejWNTet+NSxz+qPNTxX&#10;JVOfu/Td6pw+uXr86CazJjjguK/V9X1YWJ1TGtbofrrOPI7su5Q1VE1bTesNRRCC7HICnbVjmr5r&#10;eehbjue347mCDxFEdWJNsD/JdcSBRkBEoIjV2dOtXlXZ+tmLXnhvAIKCHKhJy6NIQcPNmJzpgc+G&#10;/QjJ0fM9KKPTlr1PPmAHXW9KAFCnUUXZkl2px9uhb6h53fTiiN3f9f4PheH4ni+N4/keT5Xl+Z5v&#10;nef6Ho4vvXper63r+x56OHqjxzYbTMG6IAOpbxp25Z7BuboZfCX6+0vqWl8F233B/Joa7LFfgifG&#10;7pqezlmfU/kkyNGuwCYS2lexIz6mibgRUqy34CEhOazhhTd1pPiVc36BinHwv9bwzEAT7C7MYIcd&#10;lhpSmik5g84kokAlFLsZ0+ox0D2jM/gCv86S5lbGrfmcGFjXD3nXZlEKEL32nwAha/6I8F2OJTY2&#10;+uHLkAAJGIEfU4p7khJaSwsCILTlLE4cK4VRjTmAAFPmBxdRBBuxrJxDSFT6CTH9hiwx+bNodFni&#10;TBU6KBohvnZ0wlcY/kiD2GpIUaEhx5SJUHIN7acDyqWTOQJay2gLAmksC6TAJZNJ+AegIqSlnBkm&#10;VI3YAEnmUgCJcfWUx2icKWWQO9aB3UrSDTg34lyYlrKAl0ApbEvQFwLIEpYecw2RpwWelZKqdCfr&#10;UPU4VMSYnCy9WswQ4yVk4PyTsq5k6PiXLoPVKskaHh4zjTgQVG8kEzD6lCVZAThUwnoUlL2QL2x0&#10;T1UGh6QaVkbn6SgAyfy1kxIml0pKMTEpHogW+eWLUb1Sj/KsiZUABETK0U3QcfcI3qNbRqoyaiiF&#10;vt1ig4EmaApgH+aSniBD6m2lHRukqJTVmOGBJS00ohOHtxrG6NynSch3Pbp8RxQZ5SrJQmcegBtR&#10;5KAqqUCCpk/gGFSnSPpO0X4eF2nAptKEvUTI6LxCSCiqI6OAYdDiJECWeMJhvHqrzeDyomqYCCjp&#10;DWDMHTyvqrjO46q7bIZYgS74Ox7rS0NB8o4iHWfs+V94/0byvkSPKjUq22ttMOT+XqYnHQUgmRJA&#10;j+le1/pTTWHkG7DL5MZKdBMR3+R4O0dON6vG1pBiCRRPM1IXx7hLHkhaooev/fjbwvD5H5HKifTJ&#10;GtbT4vmsG0aLFqTZxPZdHmv1eT/k4tpWeJVt283SotFSkS8o4EFUsSOXqUKwXZt1a+UqjgAWjRrc&#10;i1Vn2yx+La5UCEmgSkaduOMYd+xfX9F3f8cWAQ+4DEFgV7IAHeupFq6t1oOnXh4wgI/CTvWBAfOU&#10;pYSGGUoCVw4GLD2B8QYhxFiPEmJcTYnxRil4pASAP+BACCQWDQeEQmFQuGQ2HQ+IRGJROKRWLReM&#10;RmFvSOOaPQWBP+Cv6SRSQwUAykBSuUgGHS2RyWGy2WyGQzSUwuTwSbQOCTgAzuEysBSR/QiYQSiS&#10;CezecxOkgCoy+U0KKVGrRmsT6pU8AU6g1ymSKlSyq1yjSivU2ozWxQe3P8B3OxzqBXGp3Cz2SDXi&#10;1z26xC8wyiXGjUam2CjYO23uiUuf17A1+uVHF5KFY2XQeQ2m9Zuu2GbWrQWCgXZ/v3VWy96SF1t/&#10;4+zTTLzSm66eZXMZS+aa/4mx7fI6W717a3MB5CDZ3Dv6hYOI5rTwrVP2s8u333f9WCgbvYWvdXxe&#10;PhQmjcqEPv1Pr2An3Ar4cjkagC/UOfcCfmCt3+dWiOuybmKOz7LJkhLGJUlbcOwmzYQXBzON0miY&#10;n86p5wuYkMmPDZ6w69h9HxEL1H2xCBOrD8RxG/ICA3FodReIMYvuDkVoQe8bxCfCjOq66QvAALZM&#10;fFbvSIAyEKMe0km9JZ3ybD55Sgjh6RzASwSIBksAnLQKS4DEvS4CkiJDG57nLMxyTQeE1HZNh3Td&#10;KB5Q+kL6gKBc7AhPEtT0CYLT6Cs/glQMiJbC0L0M6qjH5RVF0QkiWxXFc6SI5AD0rOwFzo/6BSSe&#10;x0U9TknzhUR5HjUp81Oo0iARVYHVbP9XgqD1ZTwCCCuqdtcGpXVPHRNx3TYdlSnjU58vOlb4AVMA&#10;L2XPoLAfZ89RaDcsAZTR/xHMlFxHYkP0W58EgFFdK3GA9kPcBL5oPbj2LHEq+QW5EfuRFcgwpD8e&#10;MS0bcuAz7kSK76VqbHbVQCgTPIM9CDqI+S5rigtFw/BbWNE3yaKJFd0gAo0mneX+PGBkBz5FMlOR&#10;HbyBYu/M6XGBuWhBl4iZiGmZ2eB64w6espSqrjyrAsaW0vWk6Z9fbot/isFodADPvKweJteveKqF&#10;b7bQlVLvVkD2Mocoxna9H2AsAht8300LJsmlsfoW5TaoRqirpw5rnQlpbeNJtLZpDEZ074de/Ove&#10;iV0jOj6x/Fea0vI8DKQ3aqNAgrlbrtzs4lCUC7nsmy4c4agKBa0BcY0Wfq8oGD7VfeyJbtrh6nCU&#10;6cUw+7tborh6hCaFaJu19un3SGNh1p/qi7nWOK0CjcCAV2pJpvZ7N2gAeGAFxwQ4l3+fa3JptyKe&#10;820PJdxyiD0XYm5alq0DTkgWWgbVYEYz4G8AFAS/aq1OCII5GwflCWzwj4LjXnlAJCq0BwJoDERJ&#10;CrwYUCxeQNF7A8b8ESEB9goIKCxGoMEECjBsWsHWQDAReDojSuB2wGBMr4asKQUQrYSABD4gYYCG&#10;hk1kcMNYMw3hxDmHUO4eQ9h9D+IEQYhRDiJEWI0R4bvfiREuJkTYnRISkmYcrqnFv+eAxVH72IAm&#10;/ccXFpD4HrO9Og0xsR2kgN5jLEp20XXmvZeo1RHrxXuuhezHR57tnur4f+7c3j3YxsIjRGGOpn20&#10;QAec71dzoY1Ocea6djRJDxnWOy3UzRpHkRKei9uQTtTMyGj1AJuj3HSSjc6YYkii5EkKi0aF7rCy&#10;5nKj+weNjoo7v+io7Egi7mKxzlySRlIBIWkhlQc12Tj2xnZXmfp4hfJItweq3Ilr0zdqJUWoqXTx&#10;ZCv1IKh9nCl4CMYLm28giK0Zo1IIfwbrBzrlEnUT10xs0KTZM1Jp38cpDNKfDIdCh1U1DwY8L9DY&#10;x1Fp0UepAAjGUTnsU4oYgoK6HBPogCOiTr5ej+UMzqMsa19yuAGitcx7jlHVV8MWkkNRwnITIiMx&#10;UkDVlcTo+sDNMQVUzBLTVcZRlhDKp0Ming6qfU/n6jmYaAwAJEWQrRaUKwUAyqZTUEriSCIjHFVN&#10;NA5EcrEU4jlkyiiQpEXIpVZC1EvAYRm+soh1afjGrU34dc/W+DpV8lJKTJx/pDO8tQDteQW17CBX&#10;1aRLURjXsEKiwkERvz9UMjlRo/iWpEUuoECVMQMrSBZZUGtl0wIrKMoZXyxFiJkq0ep3JRE6KXfW&#10;q9mpyC4pSSpO55c2DPpBOQpI7zyFCGqZwjmdr9h+vKcw1S0ql07NDJ6tq0UoWyuQbCg1cFBpgXLb&#10;0es9kcJ8vAo4nReKCiCK8FJd0WN31gSZNmUCuhREiWSC5ekI96wI3tnYSSEicCo0cf69A1U0CUvr&#10;T1RQACP2yUaN5F+M02Tg2wkOdd0tr4wy3ezI55kZyi4KWsisD+FWtkNa616LzxZxG8mvGHDuCFwG&#10;Dk0Qt1eA0CNHXy6OY2ASenKtUXuqVVE0LEj1MlSCRFzzgAGkRZqtC4x6Ws/QsEqzSZGlqRWP8pqi&#10;NyeiRGLKQTZx6w6u46UjZ4L7w/gyRktMXFyLmoMvcenKybISU27LyYwOXj8TieOKTRSpd7fV4BRl&#10;xsZfLRkibA5JD/WQ/l/mSZFXVntM+KpDIlNUveP5bCN3o5Wea918hJFaZ/YabtupYG643lfIF0Ms&#10;pOZzlVlmR4/oCQmIdWwYOqxd6tg+NrWBDoKB9gsIKJ8GoOQeZBCEjVOhlBG2AzhXz6yHLEWlARJY&#10;3tb7L2Zs3Z2z9obR2ltPakRyAoA/4EAIJBYNB4RCYVC4ZDYdD4hEYlE4pFYtF4xGYW9I45I9BYE/&#10;4KAZJIZNJ35KYKA5ZLQFL5JMQDIYXMYdNIJNpzJJBA52AYROABQoROqHPoNRqLMqBBKJTqRJ5FP5&#10;eAqfDKrSoPUq1BqvI55B6NV5jUprTJ7U4TRrHAn9b7hbbVXbBTaxL4XQrLSLldb1aKhJrhf7tabz&#10;AqZM4FWcTJLg+sg+8lS7tXKZIcbJANm8ZlZPcH7oZjVYje7nJNJgalcL9fJLrsLYpJLdNIbhkn3o&#10;X7ZqpL8JlAJweFqQBpsPJrrGqFId1urTX4JxLrrIJmwNLaDAsg+t1lplhoVxoIBfJw7xgbhKX5zo&#10;bbLCAMHbrfMQP9exW4FuO3ur7+H+rqQntAR4wICEDAnBDyAKzqFuEDkHuEgpuwm9iGPEryTso5cM&#10;uimD3sS8Dive37ZM807FLVDSkLguB5RcZcYGtGSYgXGsFQU+oDusmLQNC9SOHoechAlIgeyMD0kO&#10;IuECHjIEQJ/C7mNCuqqxqBYGyxCKCPUdUulxL8Jm7BAJwUlscpbKTmu2fE2PUB83hnOIYznHLdHT&#10;O5YzyWs9wEey4Ja8wBJi7Z80Ke9DvVHIRUWKFGiFR8iAkkJ60oY1LGRTEhHnQp8z7Tj1PUlaWpY4&#10;TrTeB4ZVTR4hAtVqWtwaVYknWZ0VrPsgTYfEWLes4AqrLAGhbYQ2WIF1jKrIBc2URtmHhZ0Kooqo&#10;E2mCNqh3a4uWzRYROE9RzW+cVw1y3D1N0uL3vif6q1NN9tgxd8FR4t9nHhSh63OuzEw3E9AOCBl/&#10;xyzrcHfgkXHkq9QtUpEKpDBUx0i4V5H8/TIOTErCN5EQAxu8jiN07bcXw4jMPe57YRziLUJeceWE&#10;zlxb5hTl/gZKwFZtBSCrhPt7T7Q575sBQy6FRooYg4LdHXpNNTLUjgto17/6hkK3vUuFgWqCNAtN&#10;ACkIcuUSKTEaosRD+xRSiF8TSqria45EoXQ+b3wVJAPPuh64GdvMQtrseoxQq8en7tbzqPE6C8Gq&#10;2yV830OY1k2z8dEqjOpwuwX2kLpN7xJ/u3MJvc/e1QJTzCXzNHL6gR1LraBbYKddNCBXNXjA4lu1&#10;9a6g/M8K7MT5ImXfMoozdPU22qJU/3fNHDwAuFQM0u84/KdutUFM69KU3SsmzIQ3TrRy03iNhjOL&#10;Qwk1+gJEPH72wGNXTUQB5yt7cIRyneLSmLuoFoEtPh4x+FSfGQ14qLErHCKk7o1rkH6k/Mo/R2b5&#10;W+OQfsh1QRji3qcZ8biAbgIHl1VyXACsIVgNPRQcdjDjSCvhH+0x+B/oEn9fLA0ghLV8KnBJDchD&#10;SR1jBh4L2Hww4gDViERQPsRRBRHI1EkggUYmJ7FqMCKAOopEaGzFUHEV1NDPi0CuLkCCCG6ExGF1&#10;ICAxxliVGeNEaY1RrjZG2N0b44RxjlHOOkdY7R3jOdCPEe4+R9j9H1IBHhyR6RCSGFRVYSO6Pc79&#10;3Ba2oQJhk7s/yF2vuKK7IuPTGSruwgkeEzMEyHyEdoyoAUoIIq9IuZkAK6T+QWH86SCpsSJPKljA&#10;5FkimoFCKqYRtsG4UQuJ+VczqDCCGPO2ZBdL1oHpPbC4sAR1mUkyOalOYrcUUTEkk+2B5LnlysNC&#10;VeE5apdmwJjNEqTFB9PZnI1CRZdUcrxZKQ2BZDHtL5Muws0LU5Xt9lQxcxZLzrN2LSyAycwJmsZg&#10;M7E0J1kdlMV2P50T/3GyqNM5RyiOaGomNwrlhJCWMuUgGkwd1IwM0lAvSegJLDEuUQUB2lz/EwoV&#10;gi9Ny5sHeO+lwd8wJdYYIqJMXST0JT0FvZ8OGoyXR1EtOtIglkLH1gBU4duMYH6qIGAgXJXCbKKP&#10;bIO1WZZJIxszQUmkdtZRk1nTuOmEIFUrTvPKcF+I/jdK5Xsk4kgKK8Aqr0dY9UOkvi4h4MFdgDwH&#10;WFaBUsl5uEgVlHbDqHRwmiNETGXBTQsrLC2swkBthmSqzTN2doyBIYrg4jKGOlwHVXmSF1asP1rW&#10;DELJa9Vwi5HRuKA1be1ofgfW7JiwYU9vxH3BIQS2Mc0TbmSP3NQABVQbXNDjc9YQLThKcTCmEkL5&#10;1AnEoibg3B1q8AobpRk3STF7OHcHCSiyu4BlVVO0AxJuKkMEHeXWTlT38j/PUVVVoFnXAUedaAfR&#10;uLNkyKqumisHSCHCtlKWL5oTtwqJjCRyx8kWH0PsSwzsghQ4bUsMawoDrTqRStGMuEGFD3yqQt8c&#10;xVQtYtCJi+qzdr5K5hYcKThcqHm4N0tMBLM5uObkhUF+77GMlyenkOnUMSFFwmUP6W0tKnz1JuQJ&#10;uaSKBTyLe3kZz6pg0Tly31tTy5bY/vNkCChxyKIXlNl+cThK408nixokJ2xv51c+N5n0xpjwqVHU&#10;08iOarXRXeBjApb3nyNyhP5E8zHH5Fahk2ZmiQAHqO3AN2WTpqz7b9UwAenGAuMc5Mir89qhP90x&#10;R4pDQDOnqU5L5w0k2oG6jHjwhFXtTwBkcibCOfcD6nlBkjMsyXBkx0pqLTVIMwGwo6sBHJBWP7GN&#10;XA/CY/3AqnOtAfUEkZbSgM6UJ90DKDU3KRt0gSnF7UctrtTUdDzTJ9IKBveFVpzYUyCQnb7hX5kE&#10;x5ONt1B5/5m1RJ1jW/L2JvBHweHQvOFRQGAMThyMhrEaiKH2I4go/xLianvhkUgdEaNxi8InDhiB&#10;T5JwcEcXAVqpBlXoFXF+Xcv5hzHmXM+ac15tzfmpAYA/4EAIJBYNB4RCYVC4ZDYdD4hEYlE4pFYt&#10;F4xGYW9I45Y9BX9IYdAn/BZJJADKZVK5TCJVBQFMZVIX9F5VJJdLYJOIPNJfCpvA53Ap/CaLQZPJ&#10;pPJYJRYLToPUABLJXCJ5GoNV5iApHQgBV6U/6pFKpSJI/bRIJFTZ1X69UqkA7lSLDNK3OQDS6ZU7&#10;bT5ZWpjaME/b1YIbRZRKa3cgHRZo+sg+ck/MpeL9VYbjARmwLncSAZplH5C6vUsvesZd7ZeYE+9d&#10;NLJfdXVAJtbNrdc+N1gthq8vC63n82CANxdVbsLeKvn7U/q3UuPBdFrn3or1Yc/cLbW+KBtqBMdI&#10;ck+ep2KXMJjgK2AppguGB/hUsFkH11vPs5Zp699n+Cv87qrIE+jxuowS9N4kKzrQ/jBHXByOHoEs&#10;JA1CjhsYxCvM6AoOw476Cm9EEDKIlKfNkADer41h/xQhDgvuADnra0z8RUw0UtJEYAtjHShxWkLq&#10;HfIJ6yGlTjyKmSUr08J/JUBMnAbKD4APDB/vo+iCwvJMctKlMRL3LC5QsucurRIZ6nNNEIAZNcpO&#10;/I6uJ6kLRPoe86pICs8AvPTGJoec/GzQBuUFKQH0K/wFO6xiwvpPx5nZR50UjOp7hnSoc0uB1MpJ&#10;CBg07T1JycBNDza77bJS0TRPmyB4VYEdXCrWAMVkrbRGBWxCVxIJ3uHUMoAaBdgV9ACCTNRtWHhR&#10;tZAwPFmBrZytntaJY2mSdqpUCFsWyCVt1CrbqTMeNw2PXTdHwG1zjfdIVXWxjqHFd6PHK773vhUt&#10;TRUwTRXLaJ7JoD9/woDUNJmkMzXKlTUpjLMaqXVGHILQoH26mKCupBx13CeLFrk77ot8giaNCyiS&#10;Ajkts4HEk5MowTjxilbroOwUWpjjuKZBH7XNFN8XLFEyisGtCVXsAjj0edhfaQbulAtpllWABdEr&#10;k6WHQgdurHJrDBB9rYW67p7j35lj1gFhIBOXF+pn4mjv4mAS6NXEseINKj0bMryu56AOeRsqUWNW&#10;7MtS+g8uRUyyG8Igrvg9xdFIgmhm8hAK9yoz+/OQ5sZuRse3cCouebw47mR7yXDOQkmPIY7UVPpo&#10;1InQ+iSOpctyvpLyVQ1NYGBh3c9Aurb2rRFHCSplzLzeq6aZhy6orb08kMxGHnuo8cEH9oB++St7&#10;FZo2qt3mzbvppAjXN/j7kcs5qt4iorqbCtDP9FFK7Jj4B+6fQ6w+vyXLKpwmhsEZCjaASOUcD/Y2&#10;Y0lL7Von8JI9kpLozVn0K2yUCLTyVH0XK9VkJa3lopfYa4wQFIRKhOUi91BYYUI9MYjaBz8G7uOg&#10;45skikx5Q1UmgV97aGbk1IIYJCBWwRRBW2BJNzzTCuCIS7ZwKkyCqZAc6GF78oOQlcmfkgjPH5gC&#10;OooIbinhiRfUANkrBBwtxlDBGeMZFXdgwhEBQKMbxaxxVsMAHUdY0i4jwKOPQqo+GiQkCUFkgY/n&#10;fjWFSQzmY0yJkVIuRkjZHSPkhJGSUk5KSVktJeTEmYUyak5J2T0n5PKNXi5KAbeXMllcCXiAD/Yo&#10;vDRM4R5EHIAN1dI+Z8qKWznJfNLOK7NnUvbc43I80D3ozBRsQ5t6N0ezHh23VzJn3ipxesWlHsyX&#10;EPmM+40hKSmUpMmBNyYSNJNlbMEdSUrkpUOFIIYybRYTxrlPK3+AiNCpIaVCd9yrKh+QslkX97Te&#10;pfTpKQ7ApZUpYT/YQxw2rkk6J1erLco7PiWL0AOceFsUZky3mgemf5l05mQVTDmI9HTVuoOGhplx&#10;NF+HUg3Dw5ErIDPPnI8EkKoUxADIQYJ8Y+3lMzThMog05iBNPSklR2dR1y0hH6fQ6h1ErGQJIfQd&#10;VU0NA0qshwDqUmFlIaEbWrCHiCIgG9S0sNFkEz/eVNco0VqgPGm7JsscEKgTgkQ4MgRooajyPG8R&#10;58BS8HDUOzVuxJyaTxAAwtuJC3+TAQ1QwyCZj6WCNQ1Kuxe6yEEUO1+jg/zxjus8rolSpACS1ORT&#10;oySZjqLKA3atKRBVyjfthWI+h3VDoanZZRE8HIHL8icCm3yviVGCG3cMU9xWrDtYitmCjT7NU/PG&#10;1VqzF4hqwCrVgrZ9Bn3ZFhdsxgGbvQUdyygANph8r8V0OO9DFwXXrCte1gKtDKK6ryYw7p32ykIf&#10;qvo3RoohrZsQSF2s1JipvbpD1oFhqbGbKQaJXR9Lb4PpwQovT9SaNPnuvd+r8a4zbiOZdzctzqGi&#10;gPXBGRbYHGXnasRIbShu3Hdy0+wR+iTwKHtXkmgIccO9Sky6lhIXPNjrTK0pZW6US+lIQKE9lZbz&#10;IlfWikhWUX11rWwxvLfJUzYycP8xgIMuYpIYTQZeYckwdgLOCBuPsrtzJZmOmGZckV9mrRKdWUG8&#10;lhylkshRgl+KNZlgapdTz6Gigc7czqrgRxDObn3Ok4M7TAw82O/BIUvN7h0QbD8vT1sVNybrAL2M&#10;AUgMrSUmKGrBW0P8d8wVSMTvMRUigpBgkpQUx4a5RtBDCzRzVq0kLEYLTdqVMPVdQKuEpQ0d24LQ&#10;JS0jojlTCBcjx15PpA5L2wSaGMXKYxgMTiVLl1rVCu7K8BV0JTtY3RNKsO5zxB2s1Lq/TrLkjZL2&#10;JJw6LijrhM1nh3IQhwYN5VFx/w/JiCjgTTALXi39LnSO7IdpmfUoWIrcsgxIbqXrXHCStjV4wrgQ&#10;kXJIgc49ViTQjuRA45JG8KMcRaxzjqDqRY1+XC65gxcXfMxlc1TAAO3wKQl87Dpz2NsoOgdB6F0P&#10;onRejdH6R0mTBASAP+BACCQWDQeEQmFQuGQ2HQ+IRGJROKRWLReMRmFvOOOOPAKQQKRP+KSKCyCU&#10;AIAyuWSOBweWwKWQ6TQSWSx/TmUTWGP2fQWYyOZzaV0CizCVyKUQuRT5+w6g0YAwWlSChgCUVeXS&#10;SCTyrwivUcAV+kVOuy6cv6pTys2KgyKWW0Azymz6eQW01KowS5Wm41axVSXwa/W6V2ml2XBVyxzc&#10;A0595G8we6YPHZezViQATOWCBPjQPbRPrSVfJwa5SmQQUC60Fa/OATLvzabXF1uEWTG5iUAPfbeB&#10;aR9Wm70S54OpbmV74B60C2+BPnpaJ7cSXQu/gLk8YEd0E9/EgDrP/oeTDzm9YGIbqndJ87Xa07x3&#10;D1bvY1sHfnnTuXPX/NAfD4No5TMOy2L5Jy18FAU5j+H+yJ9wA9zcIVArMOEkQGQ074EvCpzqHjEK&#10;OHmekSwAe8UOpAEAQg8bhHhGAMxkHsaA9GwDRw5jLoQ2IOx82KCm9ISnPoALENWgjTs8xjigAsKb&#10;vSzMCSa7CxSalDxpPJCHpE2rqOFJbwu2h4DzLDkGpCl0iMsxzCyks7GQI3rfzhLraPc2rTPQgjmS&#10;KrbdTKA7ugQoLaxG/x6oLHUrOuhSnKclj8gdDQGOcgsIRgeEQnjI4BNiuUqsynCcxwAwI1PUqWKc&#10;d9WGjV0UHvQdA0DUrmSXCEAOpBQWV4BtfIKpxz2Ea9iILXwG0DT8trStLa0xGESnoDVphfatKVUn&#10;1YOE7LLzFJKcq3BB/UHM7fXCn6GsvJqttsgjnTQ7Vvn86jTtUlKmMHZk9gBUtLOMrciqu3StzcqS&#10;5SbR6fXtJ+BoFN2BPq9x2YnaLnP3NLGL2ACnQEfiCgnkFKOZRbHrsweAvqrbwtOlllAFJUKqTNk3&#10;oTJuIMyyrzZo4GdY1ByEYe+slrWl0HSfLQBBDpVbIgtJl6e3WG4yldxXVhyct1KOfvXlOisA4845&#10;jKCD6DsFRrU4zT6YgzyvdDGT6uf1xTWxi0ucCG8QUvFwbhgGbaE42RzpJ247poG+anUTHTnkaROE&#10;6j3MgyL4p9tTfXfwUOWO2K0upaPKH7fW0INlGwQhY4L9SuT3Uy4S0qdfGe5kxgLdrY+zuFuiRNPJ&#10;6qgEnlaRwxcW333lGt3Ja01LWrfUQdvnuo2vX4T3W4uY91AhJ7QJe4llEHX8FEep6XEOze3Ptpao&#10;X7wCGkXWmVGbD5E6oFkjF8NOHY8P0d7KvEY6YAKbQg9R0TfiRrRNiC6BS0wNGxWwU9+kBh/vGMYU&#10;44RzAHwZbWktP59U+nIfyXxLZPB3QlVcNFp4yxWQrI0QsI0LwkwxhaRYKENQQQ3CjDkWsOxgQ9B1&#10;D+GZDB5RDGTEUasRyRQAHSImJhzAyRPExFGIMU4qRVitFeLEWYtRbi5F2L0X4wRhjFGN/UZIzRnj&#10;RGmNKIxyRtMW7ErUIDdrdhHHJUJNH4M4jy2d5L5XZssQKgRCzN2OIDXSYZncIiVSDbBG+EL83CPy&#10;TGgRMbu3ESVjylMwZcmNEFfIP5nLpUos3VBI995jEHJ6H8zd9xApCnwgK30qS8CrnMYu7+Vy2UUL&#10;Rci5VxCRXGHMSAQRQKlFSpYJyx1vcoJZHGIRJwlZsYHHnWYgBui9SQHjf6Ss8JsVSv7Pc+gfj1SR&#10;sGNUVclClFBylkjBJ47N44yoa+VI4SsG3Gkk+hQ1DX5bkFgyA9DjZzaqIWicJt78l7EFm88JeSx2&#10;RG+mQP49yKjQNVMc6V8xID3FpVOBFY54ThKsHeOakkSohjyUQ5A6TxJVzRM4yQ4QG6ZA3ppAxQM0&#10;GaI9R+Z0gg3KfNlZgQmCkeCRnhOyVB2c8WhkNZWvtKLRCRntOku10k75EKheWjhHbZF9NIkdHOai&#10;Y54PxLSgBgqcELVfSec5QJCKBn+Pcbqozs5LOiH8cxBSg2SFOUQrB3zPmMTPnmQQ2IC7DTDPETla&#10;NJBzNlcEAOrckXpj9NqoMDFl0OGLUyOizjykcm+qPBFulLFJWXAxN8g5wqqLeM1Lh+TOaFGcluwS&#10;p1aDHRlIM7CwhnGrEjNrB0zEmpykKcZUSSZlG/NRkDBE8dka/10qs2MhiEKTqwJRNORrTScqQJXP&#10;+Y9g5I1qjy0Zry8bEujJYvCoMlLbSJqrJIsrGrgRwtvKaPbs4qpFq+Vc2IH7/QbIaWkZmA0l29g4&#10;S6VTf2wUJmdI+TDOiKMawNe2+UmZH2sPLMq5CTLkvxOY8EA0BsD4cqKltORqplnzndcKWpvrsFpO&#10;EtFWFdniuIwZa1Y6knOE5Oo62fBtJX1BL7dsnwFcjQMPCrCEo7kAOgf2WybJOiQAcypR1YBPsmm0&#10;nc/IoOXSVocUDA+azJstuyuzectKCkOEoU2OXNym57j6Qg7ldDbCVnOOopIGOe3agWzYiEcOgVN0&#10;GNJAOXz/DNzSAIpk2oSNHZGAqVe3SXI5W9LTLSaj+DdynthIpkhaaT2MpFao2mhnQ1dw2ps51NAb&#10;o2A9YhcWV1Hk8qDXVuxrVjtrn1l4m9+l/txaQeV9jSgQjY2MLbZAxNlQ7FqlQiYfdoCC2lGoAEOQ&#10;o7Mh6MCH4OiNamzC4CSNIhQ7jDvuUlAnN0Bc3VtTdm7d3bv3hvHeW896b1ioQECAP+BACCQWDQeE&#10;QmFQuGQ2HQ+IRGJROKRWLReMRmFvSOOWPP6QQJ/wuRQgAyeSwSTgGCgKXS+ESmHyuRSKVyuFziCS&#10;B/TGBPygTyfTWb0WC0Wby+VzCCTWf0GQwKdQmpy2XUgB1mXzKRUKmwOVSejyinWOkSywzeC12oyO&#10;v24AVOZWaq2mpyueP29XuvACnP+z2K7UWsgOlYIAXuzTyaWC44ikX2ly6F3t85d8ZmgZt+Ty2T2C&#10;ATRaPR4XCgXUAbVS+eZt5a92bHXvLLvnN56pSfS1kD70Fb/UAUGcMI8UEcfWSB98vmbe27ia2aX6&#10;bqaoDYWp8x79t9d2ecyuY7Ryvg9QB8HegeEXt7e13+/2vbtve93yQWbg9bdgP08UIgXACXq2gT7N&#10;AADoIcw6bpk6assaf75tm+Las25jJMRASXPSwqXgnDzhgZB7anjEj3ne+bar2myTwaAaCuCBMYuS&#10;f0PAmCEbvGk69wi156x850DQfB8Wpe+aXgxJAHyU0aCvmjxymzKJxSmjh6OgyYBOs44ES047Cp4C&#10;swhLMcwgq60FLMgrRg7NkmIIbk4L6sy/qGtbHIcua0sKkyyKIoyDvCuCFwG6KDqROqdpA2s5Lexk&#10;WMot9Bpc4McrQg1ApEpiqKLOjBgDFazs+zJ8IcqdNVAv6VtI0UHx27bNyEwKC0Ygy9pfLbrMikFR&#10;1HLEHsW+9PKm0cNqymT4xIeNaQVQk7H+6C9xiBIHWo9MHyqd1sp5VYCIinlvrbAAFxuCE3Vq+p+1&#10;Au6T0dBbHJk81NXBIM+0OhU8r8pzsMQv7PwYq8+zTSK0royF+TuiFl0hS7cgDU6BQQtNUMcqcLrU&#10;iDNx8erapXfdP4pgK03ml7fgVXNOXfhF8rguqGJljsHZDA9gsfh2FsUglNTxlSkU7ld7Ifn2C0tf&#10;CI5exCItGD+lz3hKQGZqGjZBj8/apny/2bnMM5bPgAuhnV76ndeiZSwGUUFiWGojVq9L7VODrhfC&#10;XvLY2y1LPt21iwM+pFFW1LfoqFKRSqeO6fVk1HUGPX9iC2pXanIAc0a940eHLcMzigL2zdMwyz6V&#10;gz0MkAwqb5nX0753Q+uH7RlbrA52FyILVx7trfqy4It8hpdcUtpWzb4ws56267Zy9pWBvk5Kwp1e&#10;aa/nnR6ONPjw3VKsAViN62fQgyInve4lZ2/EbHyeadVR8N4R/fS5cXuC1B5/jyAp/oCn7UJzmp2d&#10;dWDa8tqlW2Lpbs7llagSzGjJeXtEyT3xDtQmZd6rbVwPXJWiY4IQYMNLA+dYgpm3DEFcM4EgzFVw&#10;HWXEuZfDLS5NTaFAQgq5ExglIKqMasNRew3F/DkXcO2cESD7D8QUQSNRDIIFGIwtYkDAiUDqJhGg&#10;6RPcsPARcU1yNcIOcwPMWRHxbCRF2JAtYiRhjFGOMkZYzRnjRGmNUa42RtjdG+OEcSNQijlHWO0d&#10;48R2Sqk9WkLYRsyLM4tv7LoWFOaA0dSxlS9JAXwX1TTe2YGmQe32Rbmi9P7f0oYk7HjyGoaawwf6&#10;BXithZYYFDIAihl5kuwNmqsyQNAbG6yBMlR+ObKBH6SBhCspnYA1RiLM0DSYH+mhtMw0MtdcMbNK&#10;rhoIj9l+aM6x6T0G9WklswpIjajmm088a6Tz5uZH4qA0ZwVxJKAejUDU6QNzrXEoQ+cDx8y2M4s5&#10;65hT9GiPSiBj0IDurZHcxp9g+38k1Jedaexqj0nWWlO1hZzHTjrG7REc9E1km1fVJ0Aq4nIMlS3O&#10;Z2AHAJUhQ4S41slh+zCYFH9mwAlfmhNFIIf78R5mxHYlV9EzB9Q9VMS57IBzTmonWBtyE1yBG1Se&#10;OmpE8H1EFPM+4Ary26j/TYB0C9VTgkvOZTKBqyZm0pWcS9cx81pQapCBKDhBEqjgrUNatlExzmbP&#10;SelLdcZqIxVwaukhIFxVVAvOaBEvaUmFA9YNcycBuK0UQQZdsiGfQrbMUmwDgJByjZW1J1sh3cM1&#10;O+cuHswksT0lZWA0RwWeu3bupax1lCENgmBCFnjcLWSTIEkSXslB+opL1FYhKoCELtmkaixyFCgN&#10;DsZIZP5BpoGqscqNKq/5USabI3FAkqwAJbXEcFZx8aZLtn3KRTBAmSz6Kys5eciLEqEkRJF1liCL&#10;UtZ+o+55CW/KFAA6y1N0Gh0pjpMVi19yDIKdu624tjyNIPM3N8oExCKsjJdXcA1pbpNVhFf63hBJ&#10;P3klerJRK9F3WXXYzSz9kpSyJlInNlT/GqRhYmXC9B4jRAgxhhchpPGoDMtAzWFJiDoXmxEpKllx&#10;7nSuQM1mVsrG943tVdBfGE7jyiw2129yoLaACyXIXEePKVEkcat/KDcKvFplOTw2tMmOEnffcBvl&#10;0z6mbL28kBrkHJl6Y0iY5pUEDE8wUX04KZZzFmdM6dUbs4JD+RbY0k6W0yog0EP1Xhmb537yKysw&#10;rvTju/KAxp1N1Lv4SzUcFci4iVjk1EMrUlahwPBOXeW4wATzMaBPq8JesQLazJW9EdA0NcVutxAI&#10;uFAXOpZNUQWDQQ9iOQOy+0hpf8ZWKZpaRs9A8tOtIXninhopZj9n8N7bVSB0pVPmcyHq8GYgBWTO&#10;YIW56pnpn4PpUcqqTwugJJ8vc0TeqVyxkzEllVAMNKnOaGJCz4w1GqMHgguODC+4RpCH4fYgiCjz&#10;EWI8SYlxNIyC3i3AhO8ZC5xu7BDTNiI5AIDkQUOSCs5Nw/lHKeVcr5Zy3l3L+YcxjcQEgD/gQAgk&#10;Fg0HhEJhULhkNh0PiERiUTikVi0XjEZhb0jjlj0Cf8If0jkELAMnksKAUrlkFk4BhcgkEvl8pAEz&#10;mgBm0unMygT9oFBkb+gs2oc8mEHnIBlgDpwEqEsocgflVfVXoUjl9HgksnE0pwDgthA1lqAEhFBr&#10;NEpUogcNlktglhuUGkFBfd5hdcAFLpFIptOgtDl9Vfj5xGGoM2n0hgkvs9LAuTBWVhEvtdDvk1n1&#10;Ll8IsN0ldFgT20zp1Dw1WIfOGkF8gsss9nsoGyoKCO5B272sgee/aHBYXDcPFq76z9tANhyYF2u3&#10;C/RGHTFvV3IRr0CePbdnde/fxVqfuXk8sl+1s4L9QU9gJ93Zf8cejg+mqeHifuugVL0NOBD/tqA8&#10;BAlAj2Ao5qCtMexpwYX0HG9CDfnmqaBKGsMBAO24IQ23YHPcBINRCGURg9ErmpYoLjsXCqtJyv6D&#10;rq2KVuasLSH++xzRyd8dwU47jryfbCJyljatql7/gQE8lAnJizpA+RuSi+hwHlKsVKAzaTxqgizy&#10;Q/oBhXMIQzHIyTyBHZ3o8cp2zY757pAwKxMek7QKcocFAfPIUT2Cs+rPBLTOKcMpwksMPw/JEMOb&#10;Iqyy2ACgubPIHtuuKVuSvs6Lmp0Sg9P6CSibjYIUxjOrcx1MJ0n0XoMvjI0yirOVOiKdzmmkbJtW&#10;MgQpWVa1WhCvvMk9XJpWibrfY1Tr8g9i2Ugy6sbIFcVfZlX1+/dhKgpbXpHICg1Xaik2RaQAuas9&#10;ggCocrvG5ViopRay1If7WHreibRjWtLxsvjmvUBdHILN16Hqr6kXzZafSEAMP36+CCrXgyDVja1k&#10;xcrtKpEklj0vdt2WPYFLVMweMplXyIXHS+IRsk1X1FZyV2Le9xWPG2U17UeZoUwqqnxnig3Oi7NR&#10;aAMkXM0aCXipDGvJcOOVRiWbYjU2n6jVNeVRpWLAEmOcaplTlYnb+PWvquSoSmywruoCCuaEG23+&#10;hqhmbuWsbNY+0RYfyg5RadVJVkGmbHgupb5iliVLW1a7pbWNJ7sWrIRhujp/tXJZJfFq8ql84xs+&#10;FxojiGp1jbbNRkuKL3OkEgTcwzIKg5qt5HtJ+3Vhb1LCoeeHw7Z4tZOCVwsp9s8JtbJgb40MKR3L&#10;7NZ0Dy5friXwx4wGwwzCgR8rCgbpcGzqc28ygCw2BQVlvYH90akKG2sNghD6CnP+Bn/kcn6OOz1X&#10;rWgrDSAFX+h0/99hLDUDpQYNMdUBz9D/dQ1w2RUEkAfggnsFD1VTHHIo81shBETtGWRAkvZI2wuW&#10;ABA0tDlU2DtGxClNSbkfl5YSV8sJL2BAWhoDyGwG4cNFAEkB3Jhmlp1AG8AAZ8CzuvcaqdZ7jGqs&#10;ba4zRioAFJAlikRFgQ1IrDEiwLaLQv4uLFD7F8QUYSNRjIIFGMwtY0DAjU/8HRGhRxvDTHGCAHw9&#10;x1CtHdTxdiBQpGwE2PyORzC3kED+QkZJDSHkRImRUi5GSNkdI+SEkZJSTkpJWSxGmmyXk1JuTknZ&#10;NnyTUY18y8Vmsnec1pqCt3oRPSyuGH7Bx/n4Xi3QhzmiVnMMm6IgUPGeK7ciQlWJdTmoYWGVQwxV&#10;XyvDahLYARL0vsYH8YaCziZVwZhG390sOm9EnNY+RoLSW+kGhiTks4DJzN3VOukq6u2yztS4bM2b&#10;Ih/JVHkOOex9ptuIIYsVDB0QLgYoAhgkEJxg0FoMfZIijJxtVdGUMs4NaIBColP525I4DjqfgOc4&#10;8rVHOLH+rFD4HKRKSPgfYa1J2BTMcg89U5IFHEsoABhtoIDekCTQg4XwsKdDup460AiNCnJxp8c0&#10;kCnAkVHTCCs2qKHrlXPCP1giMIOTMe6AM2tRCfQnG7Vui7AjWLdKA6x+8RTJlBNuDmtE/ojABPsM&#10;6tw2a4T0YS15VBYynHNrEAEIFe3+gqqWStIFFxxWDTQ/ZbABDRACsTAlICCjr19T6BWhaboBwniE&#10;gFAU8LEVBlvZwARjSWG3QwudmoADmgdtRHkbdq2EtTlUTK1zlZwOFY/M1V9pZMtQtyQyXVHyclDg&#10;8zlwlpX7lMb+56WFyGnKmlNK4hsxh+UuKdbtpql0vmNKGfidzVCjMjp8WdRxQ6wLru5OFvbgCZLl&#10;eFehIDAi+WkVezExpIDmofl/N00157tzyJshhJClQBNBfO45mLYGvq1ZjKNwLN7fXOj049rLU1dq&#10;XKGz+2RB65zLcwsiWrhGYQchDgaYDg10NCtxE1WqKanFVws13BmEyToYo7h6JTiplNXgZByqNdXM&#10;43wpCAhspXD4dmsuDIkrZWuCoY2NWJfDaxzbeQwoYzMqMTK/e+lmMMHW9aXSrHuDj4W9YhjtVb5n&#10;Svcxq45suXHK5JyCq+PLvrP5DlTLDIThcf4DvncVpa4FYlBqeQWHWCp0kjMM+ostQE5AAOO7k4+O&#10;ywrDfSSMliijJk2MMgqHxyoMRA0sAV8yupvuVvngtVhIzaaJlySfTJptHzV1LhC0xk1+m1IK7t+g&#10;5E0V5mcU56xaiQUbJHSIDiYwQ3/JWhKwY4p6T5yjQuxJZ0CASQNrYgk6h9V0zPEp0rCVh5/coABX&#10;bTSvujoSAZhxQE0Da3YmpdSK6WtjsS7myKIwZQ0AtX+HZeV1Y7mYXWqhApn5vwdiLMcSmpvsikCU&#10;i8VYrDH4gLTiVOCQRfD7GEQUnoyxnjQETj1kSKCO5EkwCbAo4hpFRynhe9ocAbnMAwl6oKMi85py&#10;cSPN8C8a51zvnnPefc/6B0HoXQ5GEBCAP+BACCQWDQeEQmFQuGQ2HQ+IRGJROKRWLReMRmFvSOOS&#10;PQJ/wUAyOQP6TQWQAKVSiBwSRgGRSOVAKFy+QQiQS+FzmRzGYRB+0GhTeDzwAyCiACky+ZzMCU+Z&#10;0iBPuqPerUkB1mly+SQKTP6dQQC2MD2WngSbQJ+WuqPuv2EAXCkwiuXWz1kBz6v2220afSyQweZw&#10;i8Weoy0AVZ7vbGVJ/3CfWmkXCzgzLWMC4ChPjOXPBSuG0mZ2UD3jAPLUR5yRx6S/DSq8TOX1+17V&#10;+W2XhbdBreAjfSB3cFjcNp8WCgrkcnSWeQbW2vnoPPpOzqCXrEjsBvtXihOnvd+61yzgbyZLAbXo&#10;Pmzh32BD3YB4/Fu/Ov2ezz7D0ja3uqendAsEcAswkB4QKYMDmBBKXgTBjfAQ0jMNmkx9Qozh8HrD&#10;ECngC8OCbDwXxA8gDJeoT0rar7PIM2SepdFiDLxByzskdUaGrGxzRw9KhqkoS4R8kbGHsywGCJIr&#10;eA0zCZnbJbhmMbknvSmbMLw8KSq+kyXwweq2uwJAXS+u6su67xxzLIKnPsAi8NilUSKC57oMUCM5&#10;hFOoHzvNgBQofTUHlIKjJnPKX0FFyEJnEURPCyCDsw9gOvugknm4oSCvynCvJOgiZ0oizBoO8K/o&#10;Ux1QoM8yiqlT1Sq6pEVgCoUdsChLwq+mq6vxNtV1IpKtp+uNCoJXlFqUxDJNqkFIWHWK4VpFtesk&#10;pqVMdKx/VHT9foNXdMH9QKs2QgqvqFFCBVBYDEUNaLEJS2Cs1Sgq2wtYK63UmlRKkvDSXagj0z2u&#10;l5XHXNmsc1ynxFVtpYPg1/17FNz3pVVesBiNm1IwF42dgAAWYhN5p3dNzWbYWK4UwF82TH+IVPWN&#10;vyxW1ysekeNMja8U2EoTbLXRWW43g95ymrWFWrXyj6Bj9saLUwAVTFOlZGgmNVnTNk0q0GH2nVOk&#10;ZWf1+q4n2gpmt8XV5juX4uAOYoJEQPbU0yIK+Zm35Ef76qfs9k55q+YJMx1WvDkux4oi2kZPgV/W&#10;VvOtIVk+JaMpCHKMuG2aEyWxZdWuucrieXKNmkXZCidwKDsAA7wrlxbJK6TTXdlcACtr99RW4BSp&#10;a+NTSAikq/Pe66nh2OIVny8oP19qabuypL1vSBUO8nIxK6HdtCxHRPG8lkPS6R5wtp+dWmgvhgb8&#10;D3AhCKRwtPsT5Z0uo2hhymJUzHwAazCC5stdL8NoeVIOvCjWRYpazHN1cm8UoSUixpuH6hob8C0a&#10;DqWMwdki0EJD+AlBUE0F3xKJJGXwqhflrFcb44VQZWSNOLWE5QhL4jrAlhKQRLQ1oYDOhkLCGgNY&#10;bCChxC2EoUYeC1h8W0i44YhNqA8QVGw1UDjBDlEs9IDonGkIKdQdhMxHxVCZFcEMWYdRbi5F2L0X&#10;4wRhjFGOMkZYzRnjRGmNUa2/xsjdG+OEcY4msNUiloLj2MFwYS/iE7RWtucZQQx0A/SKLZj4XVPJ&#10;jj0HQKM5FwAAFYEFeoAZGSq2bj8K+35er+CfJheC0I2jN48SBkAVhbpT3IkgMUvBhSrWtmAdMS9I&#10;b/iRm1Qsw1cjjHFkFREsgkCWkljtPS6oAcno9m1T2nsoUTgHAUmcaQl5rD5jdHRNUvAC5sIOYK1S&#10;S6e0+plHGnMCIN5yH/U2UEd86U+pJWgYUp7SDmlrT2S+cRyS4IWgaQV4DDVpuoH8nsxT8QM0DkqA&#10;FLQ16ETTREgwBKIp2FNKEntIJwR3TVHQkMHlGYLgmfIAGRY+YHuNcw0l1jWyvowN9R0go56WDUpd&#10;FJ3jTFWOsJAUJPtDAe05oGBlPMwRn0/HXUFuYBDMGvAEXItRayhGsT2Dip0K5PFCmDRQ2snqHvuY&#10;dKEfiJiqTYAWBWsByX2UfmUUFQC65P1Yc80Is9HUqtFLPERZE01ONCc2VJurDCIMlplWuEy13HLE&#10;c6XV7avVYPQck4et7ZFnwSVWsKwrFq9MPIQ6Jr8/nUlZgmrphRklhVIZ5SJh88HpPrsc2WfrybGW&#10;DfzH9o5MloEIOcVSAdq38tYpGQVB0e09m4tZIUqTA6iQHRdZG17ZWsuWVJH1WLFn7kOplc+TalmU&#10;3JZBbBhz94PLJuiwGPzbX03dYy1GXN2rOthW0q8oLsbcXjeI2QhFD7zP6spdW+zQpX33vKQexFzL&#10;8kVKM3WPdk7mVnAFHZhTomtlnA/g2RxDW3NvkM7yO9pUrqpsuldrbkX+XHr+VyyblleXblHgiQ9t&#10;2Z3fakRBk7pG42cvpLm7eL7vP4uc4mx6q3TYKg/dJWV2Dw3qH691TTVJNYrpIU1qA/qQuLupfhzI&#10;AKjNZdNiTC2S5OlQao/Ufko8aZIdjMQl67zOG1uUQdHrhyvoiOS7MAKe0dXrxq0tdCsX2UMcjP4i&#10;LXmqLzwfe7IUu8o13bkSZbgAz8p9RwOZDSKYC51lyV98QHNKSzKe94tbpmZYgeLYsgubsfRdxmy5&#10;8VG4wHphgNYs4LdWRyAAMPWFLBz2IIch4JtXiEGKh8LV9F76sF4iuEw5OrtibF2NsfZGydlbL2Zs&#10;2MRAQIA/4EAIJBYNB4RCYVC4ZDYdD4hEYlE4pFYtF4xGYW9I45I9ApA/4RIILIYEApRCADK5ZKAF&#10;JYHBJZLJBNJjCZtIoVLIXJIJIH9QYLPJ/AqIAJ9OJXSQJTZzQX8/alUIRLqPI5NKpXTQIA69CKhU&#10;n7UJnK4jSaPLq8A5zBbFVI1RZDarXX7k+bw/L1NZXVrLDqhJn+CMJa4RYr0/JBLr8AYdSbgAK5XI&#10;LUH1l3vmahLoLa8bR8Rib1YgPpQVpwLqZZl308tdHHpLANs65hoPgqhmXu7t5qQKHOADeFLpA+ON&#10;eHzjJRLeXZoVQKhQoJpQPXNBUnr2eYApzZQDScFYtZ1AZ5c5BH36XZ63h7bXvuV3L/BPFl9g7fxL&#10;hJ+wv/eslb6n0yKYJ0gyWQGmUAKklzCAQ3yjnTCJuwme0Krqr0HqWm6rvQ9LYN8FcQglEa1pYecT&#10;m9FLdPitbarshKxPSfbdLEEUbArHD4JQsTsnq4x8LIvqURLDR/vOADAoEt6gt8BcnNmAzGqhGSxL&#10;EvgAsaobnAA7y0JXFqnS2rECt8D0zMogkUm8xKFpYsUCMeo0iy8mctSwlK5KPOk2y2pKLw4hMkpC&#10;nqTpRILHIPQDPrKyK2tvOSZ0bMUE0QhMrwOoLBT1DdJy5TqkyPK7oH9OCGu28CsoI+M7LcqbpUtS&#10;E7UxUlKK1O6XrksKpLOm87VGo7qUBGTE0BX1eohMACWNQdEvmg09rlPk6oJSVK1Qf7vUdTzv04mc&#10;/WijKc2+AFQ2OpQA2rO1D0JbFnMFMdi0pbTI1A5tuJDK1u2XK9D3HC62TnVNz1LA0+31cFt2lX6y&#10;2hgtvJvcdtX3g9YQLeEhAFQVWWbayb0PQCuBBkTbIeqBl5OilRMFgV2UVPGBoPI9bTHBFt3FSDvL&#10;jeUi2XgmJVNZyq5flabrXcaKU3i0807mad6ZalM6JjaGXHVdKV0fufafbd/K9nOoOja9pamgr/0r&#10;Vp+3ehs6TpqykIFjTn27o+YyHryVsS1ma6aACxVmgrfShI8YvTN9KYjrbGx1XG32YuM6ZI6Kg3zp&#10;SGOIkzu4wo7dN4d0e6IucdqkxK6AGqEnAXHAKgT1kupNQXXQLct27Pnd73jbd18Pc2tUqqAH+AFH&#10;hZ14ni+N49n5Z23keZ5vnef6Ho+l6fqer63r+x7Pterunt+97/wfD5jYI8clNSLeibyPlz5dqhnc&#10;e7pNAe7fuKXZW2ZbB+OeaB9zvP5cawtSruGCNCMYzcf7sEtrVfmxBSDbiQGJcMw5bMC1XlPSYalo&#10;zHmooFVOt1vbCHSnhdGXtWKql7MTJC5Ifx74NIvQCjJK7JCImJOQS48oDEoFHMSzVr7JVXtlKa5d&#10;AsES9IEUu1uJDcCglrh2kUsRujdHbIKY1lQ/0AorJQBGLjqD4kgRkZslDamHQhAAsQlZ1EiK3PaP&#10;AdcbzEmeOUUeBsWCpIVHsVwDUe3WAJK4SA1h+B2wyaKheIi/HJSEH/FwCLqEXOmKCayMMF2gwoAF&#10;AIypQSWR9bMrORUCn3NTSlB0lhXFFvuKSlADsq00AAG5K+M0ZHuqjbIrWWy5IUtyg8wx+zYG+JXV&#10;sukuT3UxqyYM7SCrD3HLqkpMperjCIwIlm+qMcvXGxVmq5WTKtGqLdiJMwfxi45v8SRB2WryXaQF&#10;d2kaXMAUlFSTpAhWz51btmIQsMvTuHMsdcqSyOTjGkzxnI3yJbsp2zCUDJqSrCWEOxnURgo7NYAU&#10;FmxJdzCW2/scIcz+d06SFOzm2gR2J120wnXO+l2jVW7MAXvMUiDDWL0tlvS5hzBHZzimhLpscw2c&#10;THTHFehxE56K2VmVwENR4aENZMyimbS17yyeVOUfzs31xKlvD+c8ZJ5sUn1VZ99PlHzaadTKXFFq&#10;PEGm+QcyNVayUZoYzacjiJQkQdw3Ga9GpdTPrYSCCdG5juQbvKid7Waw07redt2LlGe2Ff6lmX1Y&#10;XYu6ru407cREpnpfvOumiyUjlQMSZCILtqVPtk6wFytcqOFJcjB2u1fqyLSKOcg2ByHQJ2RkjKUz&#10;LzqAQt4dScFFLNSWpFQtAlE7IVepod4qADrmPCBQ+K6F0bpXTupdW6117sXZu1du7hAQgD/gQAgk&#10;Fg0HhEJhULhkNh0PiERiUTikVi0XjEZhbzjjkj0IgUhkUFkIBk0Ik0pAMFlICl0RlMLkL+mkqk8E&#10;ks2lMigcHnc9AE8f8xglEg0hlE3AFGpEHpsVlwCp86o0IftXlkmp9RmVAo06qcmmj+nMrhVlkFAh&#10;FRpkCsdCrIBstGsdgoFRrk4t00uMFvNBoFPtL/uIDw1CkNXfsLqtFrVqvUilOGAd/xT8zEzms2wU&#10;NsdjygG0WUn7/scknl2xF9n0mvEvgmn2M0uGOuWQg1RzT+nQE30Isb64XDkO6gV/pO3f+KffNqIJ&#10;6AF6WvqUCxVlzsJ7MFxUF3wEtk2e/jevl2VLqlmwFDpXn5r774M+XSAuU7lXen5zD8sIB8LlLKt6&#10;9t4kwFQMA8EOokL3v2ualMa9bsrLBADso7L9s+2ivKU1gAP/AT2AC77/q+sTNgC+gOxU76Cm5Fzu&#10;ts1CRsirrTRO0sOqNEjHsJGkYog7bWuUxkeQ687ksG1UiP82CGLqmzzxLACBQg5MgvXJDIyrLUON&#10;tK6nv6tCJwclUZNq9CVSjLrtSpHj/qsq7duTHCzza9SotIziBPfEEtoqlLvz9M62x7NEOqe87qTN&#10;OzStK/tDw29UZSzLEhOylLzzI41CzVSSFUwvkfzZQtGqVS9TTsuM5SFQlVqOnkP1DNErpal0IUfH&#10;1ZtTNahNVQVYVtIsuJVXsHzXEC403XFXxDUCyVTS07S+wNGKUv7QMMENtPsiCxmXb9IULSbIxg3K&#10;XN3XybLjJVRUJDqKTohNSyHT81p0+5+tVZdVUjHM13Gg0pUXEN31yqNOphf6GzPK+C1G5CDyOhq6&#10;Q1Qr/4g9eJUreV7PTQlkIJZTcSvRTI4bXMa3W9MQRBfdcuzPDDWumjrtxgGD1le6CTzMth0HY16V&#10;0yWgN3k9R35Ul1II4bxnu4mbYjitCO+B2qvowcl41kVm6Iu8m07R1+zrcVRAfswTbQjW1bXtm27d&#10;t+4bjuW57puu7bvvG871ve+b7v2/yBqHAcHwnC8NuKOHmjxybC1bbWdSmS6PUSFyfYjcXZjdf7JQ&#10;yLQhTuXIYsq/1vAeHZ1jekVq6uhgDhGxodePUTP19RuLYOgzfk1d57gNhWZJfSxsf2AdlhWN8kgq&#10;xsVkHJ87Zixu+7+eZbanOYHlT1dXVvTVzeK13PAfV4wkLh5r68hSNmirpS0QDRH3FXYAh2jdQlL3&#10;nx/L+3jCSgWwAM6ACWePKJoPaAyYgAFjL+sVoJ54AvTMMjI/a5XUJJd/Ax9z5DrGKTiTx7L+2lAA&#10;MUoA3zukPJNKed8D0K0WEERcNyCjx3qsEe8qh1r2Xsv8bEsyBBg1YvEfSqJ5ZWDbMYfo5hjzx0wO&#10;CYcqd7SPHQkagQVtJsBFnw3cowtwUFWxnYes5lP0OCCPMYqpRRMVV6ooOkYM97oX6prfg6x/rXEp&#10;tJU80J4prnwqFi85x4x6oQSAiYRN78NY7k6Y0RcoURpDJkXRHoAUVn1RAY45dGcCWpRQWq0EuKfS&#10;TM8eE29n6THWERh6xOTUNHRQeS8tBNEhXgLDXDLBm8e1wneN8CCXS3CHreW+8JK6GZKI1i4897bv&#10;3IRBeejJTaVpBp/TXM02aBJLNIluqKBcO4+l+jQhE483TSuWj/LRx8NojyXfnFkhihIdR2nOcmDT&#10;w2HIynIACFr0IyqijmcmXj2JWzokIelhiA5HRfmRJCRCspEkKgUS488/YizdMHQ+CJTlpQ7k6xWU&#10;Zg4qACbAUo94+aRHvZTOoxJVzKALpU1edTGj+tbnmyF+L3ZlyNUjE4grZgHtoBM4en1P6gVBqFUO&#10;olRajVHqRUmpRASAP+BACCQWDQeEQmFQuGQ2HQ+IRGJROKRWLReMRmFvOOOSPQV/SEAyOBSV/wWR&#10;ykAyaBweUgKYTGSyiSS0ASmHSWcQSZy6VSubT2byOF0KaAGETuEzqiQeQv6jwulQiWP+Yz+kQqhU&#10;yswmU0KsVWXzCC1ubTmzz6VWCm0MAv24Uen1GD1Wj1OCViy0G+SeCVea34AUa1V+bTKBU+xW2qTa&#10;8QbAUB/4Z/3B+vzMYSvT/NSUB58CaGY3uqyai2nN1jVaTFai0YLRwSn2MBY+SvvcZa7YXGXWWTEC&#10;8HPgOj7vByylWyu5q6W6U5Z9dG53nOSzSdeeQKYgfuaECayQvnxY3BbbrdQA61/gj2cEC8mBZbLV&#10;Le8fBeSEd6Y4iTU/dNc9DlKUyiCuGvT0KSkbhg9BjvIKbsIPmrSBMo9T4ME5iFMi5rzPK+rFrWvr&#10;YoMzSsPU6a3IQ/iKQO5zAuwpbHJ+uSQwS5cARSjSnRqtUCs+oT1QE+rTvu9CwvOtzOr7E0eABEcC&#10;SMtrLRRC6QSbEb6AC7zKJKzB+M0/kMxcySUuHMLUMfGDyTS3jJSIiMqwRAMKSG7MPRuyc6gA2cZz&#10;lPcmuLHEiK5GzXxof02NTFFAzzPErH9Qk7UYp7IvU/ayL/TE/qhP1DT840WovEq2yg+zm0Ys1GvJ&#10;J7Aq5UauzXPVXOQ6rBPcD9cOGiKnmXXsbOMhD1NJMFNRs1U9TVP0VztEblVA+sjtKgsNwnItTIVU&#10;M52sx9EuVZskLukcqLbYgBUfRlsxjRsLRfHqISw2SQ1fDrKXqkdloNRdJT9LjUQNdtNte5VjXumF&#10;UvJSL7UTAeAVTPlHXdhWCtrckkVTC9SsfS9zX2gzLHvkCYgXkdz21hOTtRED8N9VUogC3B9uifUv&#10;TfkybKe4b2AQ91ouNcsYMe9VdIhROgYrO6CgfpQTaZHWnafqGo6lqeqarq2r6xrOta3rmu69r+wb&#10;DsWtTFsezbPtG06mjh5o8ciCwlHNr3UpWN1LDmj5XJMZK7oKRYBOO5VPjtp000rD2Kht+0bY83ZZ&#10;uNqb3pCLbvO2M3FQFO5c5645tye58HTeN0HWjV5ZedWu1gzEybgfCTbcMycwf0vWEhtK8yyCYS3D&#10;/D1Rvks8Lik8RRsvFby9F4PtLz/n/fS3W/DHEAE92hxIvtktT7PA84+Xjeva1gpC4Dg+ikuZe33q&#10;TSZSCBO4A8HIUp8g+Bllf38z+Nqr+d5TR5CY0suNcuV09wHYDPxAAhAbrcXIOGdYpxyT34ArHaky&#10;hlrcnFnNcO9JO73FoJ9e0juCCjHYpEcCuhPTlW5pica+J9ppnYMdg8apZ7jnwKFZYwxvqen6QXYe&#10;q80hSoEHgH83GDRv3EmpTNEl1zASIRNhK5Z2cJHjqwiqSVfCIIVHNYe6E5TtoALVIci1g62mSxhh&#10;uy5ccNl2IhTuypeMEHrRUIMtxhr9Y0uChk0dZydIrJjhqSlSkDoOO/cYrVqUgnWx+cWtEgp3gQSR&#10;jmQ1Xivi1Q1g3ESHEIUnEwXS3phapJEP2ilH9brfIBwZlJBhY7z4dKTSupqU8HXZs9f8xByTwlPH&#10;2YSRoyJJYwIthOtqT5BDLSqj1LlzbAHnsIem0YALyoJSrRU6t9cIFgMdjXKkn8a1hulhVMiSbumO&#10;KbfQQR98ioISNaPDOZsZoqmkS8zB5qsZcHKfe7yHcNozxkenGWZLeoosSj/H0f4EaEAloU2qhlDa&#10;HUPohRGiVE6KUVotRejBAYA/4EAIJBYNB4RCYVC4ZDYdD4hEYlE4pFYtF4xGYW8444o9BQDIX9I4&#10;E/5CAYXJYQApZJ5YApPBZVB5PMYJM4NOJtBp3MoHN4FJ5xCJ3JZLLpZCKNQZrNZ9S6ZTppIZ1IYX&#10;Qp+AKw/4K/a9BZfPYhOLDVKzSrPBK3aK5U6lPKbUKfQ7dEaPIZfZJZUK3dABL7nWbEAJLeaXbIdV&#10;ZRarxSYVI38/MlkJ3g5BZqNRJCBM5TcWAMhXn7l7fT9JiIJZc/Bchfs1b5xUJKA9pgIPJck/NbUd&#10;fgbbCZPnAJqr9coha8Zn77gpDotFqK1mMVCMhL+FtoNkH3275Vrdy9/poIBvJtAHKYFkMhvaB4YV&#10;fvNqqf6pH4ujNb0Aqfnoj2J2AsAA7AThIKbUDMozDTva3LsNciyXuwjT2MIpb+Lc4z7rY9b2wU4C&#10;4uY5UErrDjkpPBDPADDbQPrErvQy5LugDByHum5MJpLFT9qa+yixA8DSORCj3ReuEZLTIjwJe56G&#10;rvI0hodFEXJK0TqsdIqoQbI6kQgyzbsPG0vMzMD7y67MWSIxKlwjC6ouKrLDN/Js0t/MsTJJLUXQ&#10;6+09TG2U2wrF0ezpD8xSJHD6NVE8oJFM81oewc7H9RcnQmtjFRqhjBr9ILCr3P8noUncVQtIUTyy&#10;f7dt+8y2U0gUAAKEFY1WiDIGXWy7SPQ5/RnGLKxc+T20cik6xFISr0DZFKVC6SouxHMSSRYtIR3J&#10;kfTzGEjrZR0Z2Ha6GQwilNyi3zX0E18MPNIMlpy3loM8/NBWfY0w1JDEIJazFR29IMdM/Jt3vTM8&#10;92rIct301doTmh1hOTOGD4VgkJIm8Dcty0U3JNZmM4Q+9XuFYknMVSKVys1lG5LMMZ1OiKTtECGX&#10;hRmOJZnmma5tm+cZznWd55nufZ/oGg6FoeiaLo2jolbmkaXpmm6dCSOHmjxxLAlj6Uk1NPSG/NgU&#10;fQmZ35iMR3nItnTvjdSXlDtMaq/T3xA2MQbApt5bChNxRDvNcNlY+OOg4kvw9ZXBbYhtOVzuW30H&#10;KN8pG0VfM/utCYO+OtUjJs5TZrfA67P3F3LjTfNm2uUSE3L8x5YuVJZWdv8Ci+7Q7KmzznkXGn84&#10;LONVlqvNzE/MzQ9u7OF1q2XXmycXTakV13P2+5IAUZ4BQvd0Yf1Xg/7MCIIbnu1Tc6l8fKVs8U0m&#10;u1P20nPAz2Hxaz/xb05Or73OD+yt6eTdwxoBckAP6kEXW/hrLbkhPAbwq1zZv2GQFUA+pbx+VdOM&#10;X6aRKZXlSLmTHBSBsGlCnQb6X5rp8z6KVbG3g7DK3ynfY0yB2LwlksYU69FI623yNkTg8A9DG3Un&#10;4T8mV1DCV3LeX6peGppH2qGYC82BJC1HIncg2uIqy0UkjgEldN7WkYr/esnxwjcCsw4ikwNdjnzj&#10;oue+e11reCuleOECONzxSGq1VuWOL5S0VNKISo5rrkG4w6jCRN6RmFSKTfy2lgUUlRRUeW9CHLoG&#10;/RBY5DFcDY4MRdiWthUDZI+ttYNIdsj4HFyVa6qmIihYnkHgXH2I8oGuJWc822CZBInN0kUbCOqc&#10;V2t3cQxt/5D1FHtjU+5kEYoPR/eZByUDe0OmhOcP1XTnmHEjUc7k4QBJOtYPvIGKc2ISJClPJpxL&#10;ZIfFRMgA+cwKZ0NPnVOudk7Z3TvnhPGeU856T1acQECAP+BACCQWDQeEQmFQuGQ2HQ+IRGJROKRW&#10;LReMRmFvOOOSPQWBP9/SOQwUAyeSwQBSuUwaVgKTzEAxGXy2WzKTyCBweYzecwSRv6ETGdP+hz+K&#10;ziZ0CRyakT2QzsATWpVCjQeXwWgyEB12WwufUuGVaNQiw0SeUii2uCV+02KHS2ugOi26DWSCVa8A&#10;C0Xy1W2BX2o1WUVKF3u+0p+4uQ0GlU4A4Or364YCozECZmw0HIXaj5UAZ680jJZ/IWyDTbB5kCUW&#10;+4t+46cajEYWo5C5w6t4HZwq7XvIVag8OmwqrSHH5bOQTWS+qVF+dHRZTUZ3DQS51m342Sde73+H&#10;y3nSzvarbw2Yy/lwnE+DrZMC/EP/PWQVuff19PuULfd6zO83KDtY0rLOSgzdn+vrXPA7QANksUFM&#10;s2DIPWvrnt+p6lN6gzYJemL1sOnEQIa564u9DTbLs8SVrAyTeMjF7pwuwiZNMg7YOQk8GxdF72rF&#10;HMINIwa6v8izMMzIiRO687KQw0DPwapUCKS20bO/J6GslA0HuA7CvKk/UaSAz8KvBJzpxaybTv6y&#10;cIybIrUzg/8mQ9KqCQmy0xwLDcnR8jTjxiqUGzmvUUu9BsHxNNqcPNNyzyFNSsPJJkrSTK0nKK1g&#10;Q03AKHqCZdQTmz8eSU/jQzkg8gQtFiVJW2sfxeh1CyxU9IupPcatHGFF1pPQANhN01wOkbnxRXM4&#10;1svcSuM902PfYNdTO8saOqyzURwgTm1dO1kIowVY1amCTwQ2lDQS8E3KtQblSW4NuW+yc61hWz12&#10;KpEuXRM0wSGt9RIaucp19fAAxGscdW3eaI0dflbzfSlrO3E9uTLeag2xUtyV0rSRvSlcHgNkC5wN&#10;jdTRDgji4MmU+pPPCE2XWt11rICQghmoT5usuc51neeZ7n2f6BoOhaHomi6No+kaTpWl6ZpuizRp&#10;2o6lqeqZ6emrnHrNSLCsKF3ll7Pr3rlwPZSF/SvD+UWFSqFQbltVgFKdL0PVkHSXgE4Uw9FuVlvl&#10;o4ZkdUzFhmFWbsuVYlk5/Vfmc4R3wdbIXim14gqeEYvruNKZU1oVrjoBbmyeoVrd1aXhKdZojKe8&#10;V5kmBtRLWD7igUH3k3Ul8/aqE8zhqC8xOG05LzVh1M1kpMG/NUW74ai5FfNdv29+w3fc3bTzsnYR&#10;pWex3PDXuIK+ICvmD76oIbfz2BSGxX30X2cptCkPH2f2+7yXcNtzv394ouC95eCVnAmUVmol673U&#10;uspc65Nvau2+rzTcghQCvHUuVR8519KtFLLhekuEySMzJsZYcahmKRzWuCH+xdgbsYHIbc+zFuUJ&#10;kVugX7As97qHqQrcQrxsEMFAvdLtB5/TiXRtnXKaBdKkEpw7d2i9erdSWmwKCvZecSkoN1QWr0wc&#10;SllRWhM+tJjn4hwFgDAeDLloZRLgM4Z/a7HFobTSsI1gII5KdduP5UAy3dJzJCdEfio32QxR8vJ4&#10;7rW/xfcNE2M772TRFc6WGC8b5CxSXkdNha8VJqviKkmQcRzQMFL7Ap5bDYnmMIEXOOjlXVPKdLBG&#10;CLbCHrqi4rWEDoYpQBSSSFmLJEDSDjLGGNBkHHv0TSj6SkLF9OReGeaIL9YCyKgouZNJsI+SzhMR&#10;QA813nRYmEZZl7/1JRnYEyh/MM5fkHZqBAE06WqzrnZO2d0754TxnlPOek9Z7T3ICIA/4EAIJBYN&#10;B4RCYVC4ZDYdD4hEYlE4pFYtF4xGYW9I4449ApA/4LIZIAZNJ4XJwFK5RBJaAJBBZfMYPM4HCpfJ&#10;5pD5tIZPL4dOpuAJWAoK/qRIJ/JoXO4RQpFNZNRZBSH9SwDToJSqXI6HPafJq0AKhF7LDahXADCL&#10;HQJxTJdYqHDp3ULBB6LXqjZLle7VCKtMrhfLXCpBea3Q5Je8EAcDUsLhJTg8bbMVc4Pda7kKbJMb&#10;VrPBrvBqpX8HVs1kb1q4JiABoKxm5hQ8fhLdD9rsb7etRpqzl8Zccji5OA+NPcXluDCZ3pb9AqLO&#10;d3iX/sJ/yeFzuVh5Zg+JlIVvX/WMrB+tut/e9CBvYHvcBPhBW38379Z7ocXY71ze76YK6LZIi0bv&#10;uuobtMygTbt4pCLrU0cANU4TOuW1jRPAyTOIa2rsKIlb+AEq0Dw6ozqPIgirQ2krdP0t7YwqhD6n&#10;6/7+w5BS8Q8kjnPFCq1NSo6kOMAcINcqx+SMtsLuU6TIyC1zAKTBLvRUn7yp5JLqNSv8WtCsMIoM&#10;2sqyQ/zhR8hqqwYgkgro2k0NsvrbtG3MroNLLfP2gUYu5EiHw+1MTNm8cpOXPUyoS0bPzatLoRoz&#10;CGTqkMRRs19Ewuk7zznS1KQK6qkT/CaEKK+ACA/Uk1Igqxl1THlGr0fVXSMfkgtDOD0KXWVBMarE&#10;dzI3zFydCS0QvPylp2sdiyi4c7WAg0gxq2VjIFU1AQ/CrkWRLtsPNNsqzlL1nMjB7+zvCleJCiLX&#10;Pwz0Wr1SUlx+f12L7aFAgC109V/Sd4Iteaiuck882vE9NXjZL1KWotdorRSfMHaVM31DFDOnQEuz&#10;FJ5/ULhcBL7WFYRjT9Tygf4EZIAuTRFVbnr3f1hXVEdrXoyb0y0wkxAbm4UZyjWd55nufZ/oGg6F&#10;oeiaLo2j6RpOlaXpmm6dp+oIhFmo6pquravoR560jxx5TAlaMjCEqxfFup0lmmNzHiUvYrViJ41c&#10;sZgFYe1bTHu3aVSWybXAlH1yk1u7HBFIJXtN38FiOUtvecl0LCd57/tl1wzinBsbqcwt8qHAsNvG&#10;ZUlj/JuZXu8PRi/EUfLlloXgF6bhQGz2RCFj3Nzt6Zo2tIqnwvLSxZU6d/ce5dRlyXzBG89sbGL0&#10;TEnb2ANUgP1E+T5vFB2JvzKcOblmlb8lnft2XamyzYf3Q5fXCCeX3YBcXRf2zmiOacc4VZ/T4B//&#10;OlUcXJxLWu8b4QJhLX15PvdUYRlB1HhHZgA5x2CK3tPZZSl1haTYAE9Vg1NexwG6EnVEzB+bLl8O&#10;IcyzF20JS9Qjco7RbK+XGm+PE95eZO1mvZU8wIq6xHfuQRK/GHqmyHIxgcmtg0QHkQHUeh9vSwWC&#10;uYf+8lMyU29vXPSrpbcUXXJzam2iBTq4mKiBBGFaRDlUKph45UACMVXD6Vgv0lZtVRQ0OOYN/YAn&#10;pu9f8/iKzED7oBfE6Viaf4nP4i42thcd1psBT5AZ7CBn+Qoj/CZiL4TSP8W6wlyMJH6stU4xCSCF&#10;mZrRjml6TC5WFwvH+w4vspX8LVWesh7zh3ySSdoWpsT6j6t3drJNRqSysJnYxL2HSgzgEve8v8+r&#10;kZBqFYstqYJy33P9VAStGKMVYSsmBIJ7IB5uPPUPD+CbyDxEvdnDtzzvi9w1YYZEB07WcgoaxPGe&#10;U856T1ntPefE+Z9T7n5P0gKAP+BACCQWDQeEQmFQuGQ2HQ+IRGJROKRWLReMRmFvOOOOPQWBP+QS&#10;GBw0AyeUQUBSuUSmGyGFyiQzKSwmWyeYRCcgCXQmZzedzcAzudwWew6gziaysBRSkgGjSeF0WCTu&#10;mSORQqnw6j1WSVmDUJ/WOETSwV2DWN/WWbzGlWepQezWwA2qVSut16wVi6T+hzWp0uV4GSVi0VGo&#10;Vqaz3D3q3YmDVQASGmXm02SCT2/QjLX7GW+7QfN4q4X+93K4gCmWavv+0ZLKXjAZm34jW4a337JY&#10;/X62Bb3TzzU6HhS3WgTkZyv07Zz7mgPoZ7h2rMcWI8CEVfHaSmAXvB/wcgCQVueXqWPpZB++vlST&#10;iWie9qE5XF22J7eFXOCfTg0KCvXAB+t41MALuATPsg/ydPq0z9OsiEENg3zSr42kEtrCz5Pa4iIt&#10;apj+Ke/kKsi5cLRGoTLRE0SvwKjL4sGgjoAG1iBH5Gz2sRFrVRgycGJRGTVtS/ESLAzrBQO1LENw&#10;yDEQ4l6BQ0/MhJqySerU7DSRkzTmrotTLS3IsGNs5rdS5C0jNKncANaxseuC9KFyi50wtdDEHrDJ&#10;MTSkyD3zy4sqymkk2t2k0/TY1NBzNIkFABPsmIg8QQ0lGSIrUZVLqeojfpPGx+HpT58VC7wCqZK6&#10;TvEoUgQ+psYxk6EwSU+9NshTNZxUiS/PlR1YRWwr9tksD5OO5EHUIhkUVnR1YyI7NgMIriTv5J1G&#10;vQ5tGKw+VkOC4llQstC1S0oCBPOtbUUehin0pPQATXRVp2Wulw1pEs8NNEaHSDPlqzo0dmXMhF5W&#10;5fbEJRaanuJVVWTdglAzHQVELfByC4NI9NODE6307AL14s/72VaAdDsgA2SZLiVezbadS33OUwTb&#10;HDtzvZYH5oE+bI1nGc51neeZ7n2f6BoOhaHomi6No+kaTpWl6ZpsF4vp2o6lqeqaBT56I8cchyHO&#10;NnW9aMeX6umMXs0lrtJsde2XQCW3vmOGXO9uXzPKkxT3Ib4XFqGF7pCmY15esrOraDTMtuHDbVX4&#10;BbZbs7slxq+ubU223WhDiKfLE50Y4Fa79dFZ4K6tbuvO2HcjOt522sfM7XuyDWFRWOoV2E0zJd3B&#10;8VY3MT8hEAdY7lgcnfMy19x1FIvRmLYO6vkwZFOvTutTuu+8LkoIbXsJ3xsvbrCcjwHynjLBGVjd&#10;P3fC2soTc3G89n8r97i/VvWYTd894ULC+y/r4/Ex3hTbn/IILUjpCK9HCGIVu94x7ZGVrlcCfYgy&#10;OnuN7ParlHhTF1J/IEPuDi73+ohR4QVGR4oKvdeI611BdGzv7NKych754XOXVs9BGkFEMthds7WG&#10;0GnUJofdDxJrzH5l6ZSWNACuzpwOQRCqCCOWOJQhCuZCSwUeN5f02SADp4XOAgO/1uZxVHMiQNB5&#10;vkYDqqjBFGmDJDi1DJjcl11agR9RzHVHUjg8wFR5Rk5Nkp4oRnIVcq8k7CWWsRUM64s0SH8uEc64&#10;A/iujzq3Qcm18iR4yOjX+XpODfW2Rsji+FuC5H6JLkcSxiDqWJnVdlAFhriltSiikTV6SPJZpIAD&#10;BmRLAzSIehwaVhMqYHPlXXMJ+MSXHljP45xI7w0WRPha7xv5J0dKjZdKeH8AJJkngm2mF8OSFqdU&#10;7NtmJxEQHNAROdUbZIYxCbjNGdsZYlv9dI/oCE9WbAnarPmfU+5+T9n9P+gFAaBUDoJQUgKAP+BA&#10;CCQWDQeEQmFQuGQ2HQ+IRGJROKRWLReMRmFvOOOGPQUAyGCwKSP+RwOCSEAgKWSSQSqQywBSd/yq&#10;ETaCS6Dyp/T2cACSwKYSKLSqdQmf0Ga0OEUeHUMAw6nSmiQajUGb1WsgGlQiZVuaS+oweu1Sx0CU&#10;ACf1eSz+Cz1/WKI0eoWCJ3StTuQ1OrXu0zS+W6IXCoYKE3CwwSvwq+TTC3mDWW1X6TWaF3iz0eZY&#10;2M2yn5TEw/JYu0ZXJzC5Tm/6qS5/UWShVWj5wAP3bQXSZe02vZbuQ3DMbrTWKSYSQgPkaHQ56FUn&#10;V5G0zLN1jWQvEZbYabmafcSzeVzqAACeMQ+XxgSCtv1cDw85/+zTUrad2Z4rpfWH9O20Pg6z3OUs&#10;z3KU66JMMrbHpg2a0sksS6uzBrQQCykGL08DWwlBLwvu/Dip62x+tS6DtMgzTvKYhq4QJCCzqa56&#10;vRM17Sw/Fr4tjCzARs0jkAG0i2H3H8VMZBbfMKgsdx27cgr7CySMM7cEIc40WSFEbMyIqDJQUpaY&#10;P02i+Jk/8qRpB0RLtMsxOyqECQM/zKJ+uEPzXE4ASVNjTw260Un9KEHrM/ruIatjAqHJTiRdCsaN&#10;ci8m0InqxRm+z8TDM7TqOAtLvKEMdoiuBk08wySJk+B8VIb1THJVAHVUBNWJJHYD1hS4CgNWlYAP&#10;WTz1y8cd1c5Env48MVqUtkyIXSc7TMsT4TtP6EV46KWyHLb9H1asfn3WVZPpOs5vm7DSyk3MqSVR&#10;krOG5qq2KhVCurb7tzBYD3p7Ybe3Ow9HII87SPk58tJpfciXhDMa3tA7KTlGM33m58pUNe0SgFMi&#10;SQ+zD3O2hbzp5fFANLF4BS1ZsKvgiNJ0ShUP2ufmVKlQ6DSlVgEvPZSfXjR7b0Qg8CP1h0Qq2zDR&#10;pY0IH6GFGio1o+kaTpWl6ZpunafqGo6lqeqarq2r6xrOta3riIW9ruwbDsWx6Wjh5o8cMV5HdrTu&#10;/PiGVBYO2YtOeSRJltFT6h91ITQcp0qoNkW/HEq2PdN65/K8IorhDhIXcUlwBjkv2jC7T51GC+Qp&#10;jiKXLg0mLTxt15pGNQxhlmCotxN7TtQUiXLkt0RvtnHbZgDTchZl+Z7we9bjy3JdRFeFLis12Y7b&#10;/PNZKVNzRvuW9dLfovpLtpdq0Ubb93O7n+89M5kghtfFcnsqDtdKT14oATwgkd4FkMRSw5/o1/2e&#10;28QgXzxD5UCpj07zn4JON+xt3jnG2GSdi+toKaShvVPk5J/jJk7v/SWh0fzQGPpENCgRJBjy3oeN&#10;sZhAjpj8HLKqrIwxcGVD8X8715DHCoPucy6FhY/3bt5he3w76kIDKUfklt2CE25OAdw5V4RZmdp+&#10;X7EtKsEWcQvLm4FmsDFzLEKqnA2zCHiLJQqht/kFkVo0XLEl+79mfRDcM39r7v1jGQgkmNeKAiBH&#10;6YvFQwx5wQR5eaQ8uAyo/GufSPWQT4htDLkMrIBsiUdnnAZI0BcjwFSRkkzBWysmYKyhI4KHLh0Y&#10;uiiIxJ6yGI0mOcXB+C8c4KJmgEjFPI/h4yvHLLEDEswJy1JUTJikGolPSe5CaVhDV+H7XNDhvkLS&#10;JOUOke5/Rd0NEsj3MEhCUk/vaRhHJ1JSIhTCYFNGGrwSFQrfZGVNU3SCMNio4Qn74IoETmtAV6be&#10;mPL0dBEUASBEPrVH1DyaCgU3EhARP+FC9XULlgQ4uMkZI6twmyfRGjQwHtFBQ2SiVE6KUVotRejF&#10;GaNUbo5R2jxAQIA/4EAIJBYNB4RCYVC4ZDYdD4hEYlE4pFYtF4xGYW8444o9An+AZFIJBCJBIpQA&#10;YRKAFLZXIou/plF5TI4HEJqAZLB5ROwBKILPqBFp9BZaApNN4NQ4fPaVBaZRZxNn/UJhDZPVwBUo&#10;NR65Dp9XKFWodOYpY5TX4JPqPXoFTqrBJk/rRSZDWrhdqsAbdca3JL9C8Bd5TCwHh4Rc5fKrlM4J&#10;R6DgMXkb9TMpe8pc7NBMtDajkrXT6xSpzWcLPK1YdFP6pdYVbJdocDssXg8Fb6pR8/frVf95uMZv&#10;sxjX9BcOA73ILnprhpr1qODsAFnYNitp0N7C+XArbLaZ1IKBPEIPJ4gJBW16etrJ1wJA/fh8a525&#10;Jc6Px6NLePkM5VJo/z+ui1b8gE7KDuUmTbMe2LfLgvKFJQ/DoOo+LNqWkT1uO+i9pQ9bStA4UAtu&#10;f7+Qu4MPn+9a7K43bLwClkGOGAC5vpFCFqZCqRN0nKtLmfkfxGgq5wkhKuALI8UJBH5+NUyqyNe0&#10;kdP047DsHDsEu5BkDPYwcSuo3bXIY50ILxAEZsc9i7PAia+ojLqWysqk1xNLbnzo1cxoewb4w8ms&#10;wt7GC2pBHYAvlKK0qU00WTK4MZMpLcWuhIMRSgwkbtbAbZO/P1MyLQ6KPM8gQSIhy5mVU9JoNJZ7&#10;1Ya9XFxWB11kBNaSOAoF1wCddAfXlcAWB1gAhYQG2JYtgAcA1k029tLQPQ9lyFNFlzytEwwe9kru&#10;LBYBRU2VBxi64ASJOcZKYudWHudl1Ajdlj2/bksSdE85JrFyDTzckAwQukQMncMeXrbyBT7RF5Xt&#10;d9CWy+lFRBEtLr47zU4HNF93zEKEv3cFPMJBSGM0muHOJJqwIE+LuqQg9xwxGltIqsSlPuxGBYMj&#10;VKY3R9O2vNVOJI+J9Z++KCyXSFMH+49aATW17Z1ZzZ4vNubZ3gqLuku1eAeFGs5rreua7r2v7BsO&#10;xbHsmy7Ns+0bTtW17Ztu3bfs867hue6bru2uI4eZx73Jtq0PfEpOniSSQsxM0Ipi2H6YhLqPXkKJ&#10;UW07farf8n8ZouH8zytG31PFEuBObqPe+FHc3SMTS/zCFRLOMBL9Qk8szNHWMBafPXl0+RqnZiEO&#10;Pc3DxekWg6jcLmTN0VO6XRmCL3EuWRp1N52ZJuEzN2jf2bjfY6bDkzcNlvc0+2VCYP2/t4u2u//V&#10;p1s39BvLWif2T/SwaSVTzUz34wnfYChlQnlPEeg9S0nBkFH3AdQyKV4sLYmP5KhhyjnmZUjxuSd3&#10;7PEdQ940cCkaGLWuu9yKgYPJmZMxFzh1SZOFU0TVghcGPwnQc4Nizjz6H0dgiB073WIMoTSbKBiJ&#10;ITO6gtDpCxc4EojXe8w6DMQBnNIE0N+rr2NJ2UCxlAqnYXtUZhCZ0sKGWoEN6wxmi2EzRiLsX1MM&#10;XTkwNRlGaDDp4crhfxBVa62V9uteVCctBOUvQseAzc7EOFGERidBeMj03Pu4Z5DpjriY5O7jyXtD&#10;a240myPMCGTCpCGlzGTJ2NbhCtJLHxKMbcpRaSnGnKmUY+FbK+AZK9YQEFfK6AmBuWwGJcAXl1LR&#10;pD5CMu2ac+6QsanxpwWe8dlcX3Np2eq5KSqXIGn2SmAOECIDjsdjae6KMviHnriE8iRUO3GkyeHI&#10;d87UlAx2gbGKPb8CDsnLhFCYJEEmkoPM9crhfVusbKY9d+LJGnTPPMXacr90ySIiAAJIjkY6TJIR&#10;H2hEeIVu8UrCoAEBx9j5o1AmBL7ZAkkOOr6gZE4KyfjBIl5sxpDRIi24KPRAmrtZBQ3emlNabU3p&#10;xTmnVO6eU9p9T+oBAYA/4EAIJBYNB4RCYVC4ZDYdD4hEYlE4pFYtF4xGYW844449BYFIZFC5DBQD&#10;J5RJpOApZJIHBJRKYPJYJNINKJtMolOopOpFLwBMZPOZPLn/C6EAZ/R4IA6dNptDp9Ap5B6m/5YA&#10;qXKgDIKBCJ0/rFXLJVqLM5/Yn9BazUKpQq9TJvSaHX4JarLQbhBH7faTFLbQKXVQBIZxb67E7DY7&#10;RcqJSrtesTBqzhKXWbjCK3MLPc8hcstkZ7dbleaTatRYsxNdFZs/IcrQsfmtbnszja5hNvhZ/Eaj&#10;nMnOpReNZpcbh9BpLBpLVq9tCs3CeRyNpctjwc7S8fxIfi7XwOvuoOBPIIPN5AJBW36+5zZZIX58&#10;Xx8319eHYr6/dS/qWBf8rIDwC/wCvQlDwuyoDqNcgruMI+5/QM97ari/blpitx/r+10NOehK1KS3&#10;7eQyzrqwirUEqE/bhQREbJtm4sTOq/bDL3ES8seukawosUXsk7kLN2pwBsI/cftw4EGxqpMhO8+J&#10;+JCtUaJi3bnIQrMhMC40bIU8Uty866kJPI0OqNBTJNy5ToMi9wBN20zZNrJMpuLKSjLyrk5TkuMO&#10;SgsUcsmo0Kr4v04RbOzgILJklTExiEujEDe0RSUvS7R8U0bEscsfEM9x1NUtTDF0UUBOigSzIDiv&#10;QENVyEiK1GTWE3IJLL8vmfBzVwYFdGRXh2V8/L8pDIUBgpYoRWOE9khRZYOWaBtnuc50QylLqHTr&#10;Sce1Cm0q0/abEQtakctGz8rJYlD8zvbDIunFkcRJbrI03eNIslEyrvzLtqy4lcJMdei4yla6GKzL&#10;M+v5edDIay6WVa4FOOLVCDRDFbPzlgUx1CtlzOZHkJ4hSapX5Nrj3fL1rMjbmJX/j8zyPk1Jn3mJ&#10;85nYKBSioD8rVAtGH8/MBgVoADaE09MZdjOXSE6N05fR16ZTKQHaiFOpo1quravrGs61reua7r2v&#10;7BsOxbHsmy7Ns+0bTtSIYfte3bfuG464em6I8ceDQxgU0OwANT1nfuI7bQ+WofcLPqvC0zcC2vFX&#10;3ciDuc5HBcdM19cLemKIRD7ST+hbuYXE5/zHSDkz/x+m4Sz2DT5UeQsnzdSdQq/WdLm8tdHkqFzB&#10;llO9fRuk8xQul3lLVvOtjfY9dmqsX742lp1lPe8nwm28M6vq49LzYJbBeWedhyf9J43doZDGj6ZK&#10;nkaXQTJUtvkH235EHZLAYP/s9CCm1/Xbb2+p9DvgAr4dhaknMxH2/5JzGgBAJgY1EBwD4IQMASgM&#10;9CinTvRd5Bleq7TELseSXc1K7lRKgZA5BgjI3VGCXWmlSiLELMpOQxghriF1ItKuVl9jejGuGYoh&#10;xzTHYSI+UbB5IJTjQuiPwX1BkQ0aufKAw0ABWX8GNgM3iDsLE3l0Sw9xlRI3ukShEqFPRFkzPxAE&#10;Vd4yDzru4djGY6pEYjm7UqwhG633wRIQgZ1+cI3lurZE986RnYLONfQySD5DIaPUVG8RHsOoutLj&#10;lHp3MGpISUkNIkvKQlVghigQ4tQypQNKSQalJw8JTDVlQNKVQ5JWEcHmPKWA7pZD2loSFAYF5cAv&#10;l0DyXgLJfAQmAtGLj14ruHhY5aOsNpJyFijMMhT/G/uhkrIp5kKGBQ4UbBiZoAnbO0dcwCOyZG2L&#10;0eIUZ7cZ1FgBmgiJzLjnExYOLDJ9sKnUwKKvE5fzqWBOggsYNQq2ZRnfcJOZ8My5IunRiQdMb06A&#10;QbTmQZ2EyY3wlmpRMACco5xeQ7AZWzOVGk2jHReJI/UBgLpM0IAyXXYPTjRMWMrjIWMFNrOcm0EA&#10;HtTBS3KnVO6eU9p9T+oFQahVDqJUWoxAQIA/4EAIJBYNB4RCYVC4ZDYdD4hEYlE4pFYtF4xGYW84&#10;4449BX9IYFI5JBQDJ4RJwDJpRBAFL5TLYNKpBIZVKpC/pHLwFBZHMQDPJHOZpCpVI6PA4bRYTTJ/&#10;GonN5lC6fM6nBKS/4pTIRJKUAKZXIJVaBSKuAK9WrHAqdXpZK4bPJ5WbJa7VCaFbJlVbNcLBJ7ra&#10;L0AcDb4dValfp9ApzgcDia7X7ne6/i3/dMlMLthqNZ8RgMrm4Pn6DL9Jh7ToYTp87pZ7CsLUIZbb&#10;vfNVrITRJlYtXg6HIsHQMtw6xUrztbdB9pVK/y+LiufkZLz7TDuPupvk+hDAN3Q/3wJ4YK2PJNX9&#10;nAA+vU5PY2/c6/g8vk9fo9Pt6n1BQP+wf/RA/8AAvAQFQIBMDPCAgBwU4TRua0DpsEy6Tp45i7oQ&#10;460n7DS+vQt6crerKVO03jpPQ2y7sTD6XM0prPOSh7nL+7cOuoxiQuJCMKNFCKwsS3apJzDR+oXG&#10;K3w45UJxYhEhSE80TNuzIBJVBQBsgux+Sw1LVSfCTCK/BEqIK46LyO2azt4tMSIy0kiwbC0VtfCL&#10;cTYk8VRkjTMRQqUcTTH8vTehjcQZCMhMbB0Zx3HEdABBFBUS2FDyIylATagzYzvGs9L9E8aUtLbn&#10;x7P86VFT8Wu3E81ABKgRVZMKIJyZNYstMqqpyjh5nRXJ012d1enjX74HWcFhnNYp32Ofdkv2A4S2&#10;aI9nh1aIK2nBDE0vMsjUjJFN20q0/2zQCdperNwTtH0H0HEEXUAoDaVSy1Q1m4MdytU15JJc0/Xv&#10;FKbJlRdOLterLJyuTTMHerfp1UtwTLc9uH/O2AUxid8gDKlyIavqcX6m7HrPgbgH+nk7Ulh9xSlP&#10;cduqu1F4qheCzjldvXhlM5ShSl10dm0uxwrNkn2fOgywfiRyFk8SrtIUEAZpgC6dEWDORTWSIO48&#10;8sTJs4T7RGJ0uhwIbAFGxNlsmy7Ns+0bTtW17Ztu3bfuG47lue6bru277wiWvbzvm+79v6oVucXB&#10;5A896Qfk96u1nt14Zg90OjyIAapmfD2/TNOzG2WPJustD0vd6o4+hWXct0EH0WhHKNRdiFZhPLpV&#10;HCtO8dTW93tyzeSDDXaNah2HdLnd0qX0be55R6GOxPPF0g1Oz6hOMKtJWlu516UX5LpHK+ND2Q2x&#10;TOtrf1M3VRyCJYx7dO5le9O6u41x+Ky2nAKEP6wQgps/zhKF6CfJrv/GPAEbsA1ijmHhAdW7QyCv&#10;zbABB+oIQXwRBdBMD0FQGwXWWq5bzt0+JRfUao2jRXeGtespl6BvE0LdayABqxUnZLbRO7eFLx0z&#10;J/NoxFF6/15vbVCbSFbw0IrgXAzB1RIWjPYYC+Z9BiXXqTZ+Y56pXjeIIO05pGDiIdvZck7NuT7l&#10;Trde0qkpjwUuOcY2wpkT8GuPli+62IKoIlLrd2P1OapYzpijUlRUb0yvHYd6jJiToVPJdKq+OQbv&#10;1JqVi1G+QDC3RMmhykouyCFWAig0Q5WCsnTGqJyPaTytz6D1f7KGA48BzynG/Kk9g5B2StPwBiWA&#10;QZZBAloBqWy1YXSOdxFeNq7VJyIACwSSS3nVvEa4w6IRBE7SGRC401rsHJSFmGyVLSEGaMdik/FO&#10;Ed3LOsOxJeOBflDLhl0yWQ01YOpdhm+KNT2jpTrckwiasSJGzqJlAogjF2ar3jY4xrkuFSTkkJHa&#10;X8JGbunYe91w0GyBM/f60NWr3luk5Jy0tprTyTpUmKQajcS0HtYhGqpBTCYxJARutua5BT+gPbEC&#10;hwFL6YUxplTOmlNabU3pxTmnTfyAgIA/4EAIJBYNB4RCYVC4ZDYdD4hEYQk4o24sY4wL41EoUxY8&#10;rJAaZEJpJEV/J1fKXbKylLSZLwPMY5M4fAn+/pwA51NII8584qBBZtOH9NqFAgDSaO/wFTaSAZtO&#10;gHTQFCKNB6fV4NT6JBafXqVBK/CptWojWYHDbHW7DDLNYrbS4RT7Xa61aLLdaTbwBVLve7TDLtZX&#10;/YADco5eqhSLbXZ5NqpjoNVLxhoXhH/dLjBL5lqxgLLS8Hhc/h4hmsXmaTRH7rc8ANHo9fT6piIN&#10;fJta6XfwDtYVsoJkoRvgBWtzoILxIXrX7C7xRMhVKbttp04bmOBsNXOOTTb5qNtCOhge/mslx971&#10;u1qb5zLxus5hOH6u7Vbh7PJAuF8X/7qS6T1LwrTKM2hL9tu+SCQIAMDvQ6oBMq+6uJwAsKhDC4CQ&#10;ygpsw4obuIUe0QmnEaTl+bETnXFJ4RWnx5uY+YBAbGQSxoH0bBzHAOx0BceQyAiiNQ3DAr8/KyuJ&#10;CL1vQqzCPOwKHOU/iEKk+C+qbF77oWyUoOKxjTPXJEBSc0sltIhMqLO0DMMww0wNRAs2Lam0rrY1&#10;LDM60rovtOibH5PrwrVNMhvVAE9MinB9URIDNMvIrwQUpqpQXP8uTLM88MCxSHTuiUkNfNb7t5JV&#10;LtChsiVJKs9TJSa1y0p040w5CD029EBvVUUETKokDt3WEvQmf0YTcttO1k/ScUcwVY1xMKmVc/Fm&#10;gE8svVVQE62q41ernZSeTogsmzLLabR8EVyKkiKiGTdKZw8fx83ce94H3eV50QfV4Huel8nZfZ0X&#10;7fZ2HlgKqBTgkcBzHQOx9GFGTK187TFOlmPrYkzTe37tn87Na1S0tkWZB0C4o3mFyi69BWiwmPUD&#10;U9eNVa0917YTUwPX761WttJP4vld2rYOMTVbOSvWyTFXNUGIWxlzR1pk+JOCnGRohOcp2FdlvQ/b&#10;rEv/AK2zm+shZdh9KwKrWeUpKlPy/ZV6nxtr/ZnqEEyTYx/OYA27gZvO7gNB+zOwzWy6xTOhaXoN&#10;UZbh1in+CHGBRx1uchyPJcnynK8ty/MczzXN85zvPc/0HQ9F0fSdL03Q030/VcjEo/ddvZCdjg1u&#10;OYI/bRKYXch33aF3qGHfm54M50Icnigp49Lcs5hpeYN3nFR6AN+lbkWqAcV2aAvOcWdn03bA51X4&#10;bjth23xWQWnoTZ2VIOkblmW//QybvYg7OKfAun4W1l9b4Yh33pFWoABRT8WKODYql5pjY34tpWQ/&#10;p7LhYFJUPeosg54ybtxZcgt774z0p6gS6ksj7mtscZhBdYEIYMvzfEQ+BrT1dQBNE+R/BhFCQxgQ&#10;xCAZr4csXLpDCFzSX9G2PQltMjaVNNya+01siRUGkCbaPgmwCYpLhYg0YhLVksOKgc/R8oAIrRBP&#10;4hUAqFwQsKIIhwbMWCDFEXvGgZkbxxxxRai1fI9EQj2jrHceseybAOj8DiQAS5BO/BgA+Q0Yn1Q3&#10;ZYmM/hin4PJezAOBkFFOFJisqxwT62QrKf5FmEpfEttmgCzlSjYmktRlKhJZSC20N0f0nN5MYD1k&#10;OOYptJEQJPI+kcQJesA1TRHgiZoqUX30xak9DZ+7iVcOSZqQc4j+XCPhTay8hapnzv9I5L4+kxS3&#10;K9gsqZ/8KzbQWaIyuWM0YOsyiExBbk0yiTWS6mSX8LmJsWmW0dU8z32wKNtPOWcKFPRIkYnRHwIK&#10;DTEIYuhdUPDxQYXqu4fK8yiL0UQn0fi845k+XuUQCVHQR0fArSGMz8oSM3fimiakzoVQGJnLeGkK&#10;plRDa5IpPMnYSwBeSbGSis0uy7kXAJrCk2xJwh6fdb8zWsz/lSqifSZXspkSoltBctWgUBhWrc9E&#10;unw02fPLioEJz11NavWByU71nPshNEaY9a2IwyIK16VVNJ4yeVvOVBkmZFMMWkQhtjbTJK6awps1&#10;hrW9t5AY3uc6uIEmGZpTtw1Y5lQFZWoYfzjAIMEBS6uzVm7OWds9Z+0FobRWjtJaW01pyFkBgD/g&#10;QAgkFg0HhEJhULhkNh0PiERXMTP8VZMXIMZQsbHMdiMIJMhXEjgrEkw7lELGkrZ0tR0vMUxBczVc&#10;1Ms3AU5cc7B09j8/grqoRnojTozBpAbpVAgrzpziqECf78qlSq1XANZgs5AVZANcr1ehFhrUHqUL&#10;sUEs8KsgBh1ef1xgtSrlzgVphNetYAvF4gr9wFSv0Ewd8rN7hYDxWIwllg2Mj94veFvUDiFwuWNt&#10;1mu9ksdZuL+yEF0OUw+WAF7sFkq7/utq1F0nOVq12f941+p1G00ecf+fsOTx2S1Gh0OCslc3u63+&#10;atuF1u0guF22l4es3egzMJ5FfnOQ4Vh6en5vMvettGOt9ZxQD8ECwD9r1c0Pj8Ww8vp++P4vb6zN&#10;uYoC+vI5TWtjA7aoPAcAPqgiuNy2jjqu+ypNC+L2wK8rCtXAC9wa/irOexzIOkg72v02wDRUEEWA&#10;JFyCmzGMDIFCR/nzG50xyqBxHjHsbnye0gtDIJ7HbI0cnSdklSMdp9ScEMoCHKQfSoDErAPLEFwy&#10;20SPU/DgO6/UPLi96rQ45a2q22cvABD8SsMALwzfFEFRGrE2Ns4E8s1PU6zjGjtz2g05s01ScoK9&#10;rzxmvD4upPi2REhDjUnOjzNRDK9gLTToIFJx9TDSDgwnR84QxNaww+hDIUwzsAIdLafze8L1z+/M&#10;v1I2030cyM8N8oE5TtW1Bu00VWq4+LutNWr7IXSbjQo1CIvDFwCPs3kEWYhtFNvXrmUTGds2HWsP&#10;we79o19QsZtzUC8vJMFW0JANSOjbsuIFFQDSgEMTog0KLmStt6WW/CqH5H+CwquOC4K+NPYK/6Zg&#10;WCeJgTitYABdbs4HjCcv+iN44DVtkqzRqsw5clzH/VNSQWfeXR/ioEq9al7PLDM03REE1AFQVoQ1&#10;k2Uy7jefZ89D8VnXCCNDcueQdjrtzGf0+45pt5ThnE2zJBFgVddLyvazFixnc6Hrw/9qOJBOr2Jp&#10;eUuA/8RADGs0bYuO4u7CDyRrQW01fcqFshtuq7TulUbtYLZaro0QaEhFPU9lx92RUe143CzAXxiM&#10;sAPXdVWxP03WI+eU13jzfYvWjQgh1YU9apnX9h2PZdn2na9t2/cdz3Xd953vfd/4Hg+F4fieL43j&#10;uX4/lKYRPmkR554eigqMiCjZCo6HKgEJ7ZJ+6oR1JKk6UoOpx5pWGmYlp9QOfYkCQl3+BlfkGH6N&#10;z3PvjN/Jqf2pBgqUBt2D5RwwDcufEfre2nFdM9AkripgBOLXC1g0igXXujAEytOCgmhKcW4c+Caz&#10;znHYZ+rVQzVX7EKTKcBZUCIMp+bC0RpLZV3QhQAfFzywlaNTdQ7JWTGm0wvM06FAEHGkNUg/Echr&#10;IFuwWTfEJ2Di2wLBZ6rddqHWNMogVFZAzgHKN9hotaGbWWxQWbfBQhjWGoxTITEJXUYUOELYQQKE&#10;5zInQJcWV5filmVNQh83o7cc4NpsLah9hLUk/NTiQACKJ+4ir4A/I9mhBBuSThsfiAxgEhpBHfJs&#10;fEnWCqeKk5Eeso3ojwHXKeVD3yvArlY9gEcrwGSxP1ByG59kaocNoteEcH12LNj+24g6HI5leZKq&#10;KEcXk4R1haQY3MhGyQ3WVLo+zGSrTKeSzlM8clDs5hSn48LI24lhlA59qkGF3rCbQmw+LBZzxgaG&#10;0pSZXFNAFjfFSLkx4wt3bJEWREVDwwYjnPdcLNVEGLnJQN2S7JpSHntDGe8RZdRoUAP6SsVY2RhM&#10;SYpztDU4R3ilEmBbVpvsaaFN2ZaGUashRC0Bqsap2qhW2pVxKNVqSvBHHkhxoX5DKmu1Yv5gFPOT&#10;PKaFhkl0PntARUliK+JcnknBFhVk+ItNcn415vEwJl0lVbRU+jWjXTbkUYpndF2uncUvVhN8gJnw&#10;oXhU6tsWmzKTibGZBc7nCUHVDGqnBvqUr1ociasSpJ2NHZE5Rk9XoG0Gg7Boq9AWc0qMLBg5cWDg&#10;V7jFM48riWwndNbJFcRCKutiYFXWjkPY9yGapBAhp8bEgDg+5Fg5VG5uUhKQVgs86loqpVL4fzWL&#10;TK5r8uKk1wKyq7AfccFFyXl3LuZc251z7oXRuldO6l1brXXuw7MgIIA/4EAIJBYNB4RCYVC4ZDYd&#10;D4hCzzE0VFQvFzhGWdG3VHULHxzIYdAn/HXUVpQHpUxJY4JdLGIO5lCJQVllN1TOSROwPPYQ9KAH&#10;aELaIuaMCaQy6U96YPKc+agaakvKoUasi6wBq0Aq5THuu7BFUU37Ik7MH7QM7VEYK8rc4bg/rk/L&#10;pdX7d7k/oLXAFBQDf75fwCBMJhcFfIjgpJJMFCMbBLzfsFf4LjL/JMdlIJmM3i3/iIPk81DMsAcr&#10;A4VjwBqs5CdFpoJitRBtbsn/mdgANbDtfCN3qcvs9VtsludbvwBkeBuYXh65pdPt+XvuFo+Rqup0&#10;tXwcX2dBtOrr8nnsXd37pexne1xfZB+/0ez7d1AvT8+1vdDf+V9uJ+QC5DoP8779vI8j5Oa0aEPe&#10;hrrwS9S8vwgzXwK2bjvC/b6wQAMBrkhDzQa4zZvk1iBQWhMKH/DKDtq7kNQO9ULO66bYwc+y9q42&#10;z6tewoQx6wqCm1IL9oK80iLufEkSSuy8Lk80ln6ry3HkecqHhKyvAVLIQS2EsugnL4BzChcWP+8K&#10;Fwg60zRo5iDwJESGrywL9Q6gjvzkyb4TW1r9u/CMDQErkxwrN6HxRMIBtxG4BPIvMAwk7kyIdO88&#10;u2ANG0JSL1RVR7xOjIsYPC20+Oe+jR0PQ8ULq+NNRq+TzL4rQDP6+ySUmyC5VrHC/w/EtdTxNbo1&#10;nMlZ1m7Ncr7YEGUIwVLxTVtk0rQT1zXIb/UTZT7xbFbPQi6NM05Si8wxXa7xNaTWr4w05r1aDkUo&#10;4syXjNUbTbOgATvarXTTbM2PA7T0W1aNsOLUS5PrYeAxJaaDMKEWHUOiK8mTid0VIf98uiutxVwg&#10;S81VB97UOAuRgRkrC1s5OOWc3NzW2xdN0dHWAxfSuFOLjCIT88M+5m5eK0XQl4VLMt+Uc8k73dbF&#10;86S/kaucvlkVpCjeRq5E74VT96RPodjwVqGopJrNz1C0c0Q3r7bT/TmrUC9TcNVXl/6CtmmsGwlp&#10;azZuURAgtDvrnF9aJum1xRocNRjt91n3xck2bpbPVcu7CgXyl1V/f132hM97OHfaR3m2y+ce7QId&#10;KFPT8H1PVdX1nW9d1/Ydj2XZ9p2vbdv3Hc913fed733f+B4PYaZ4XirYQHkAl5Q3eYcvnDn6CTI+&#10;QqQhyh3Fn2J/tF77hbe96Zf/CmCZB2hCiBaan0mz9YTfahbzAp+LzHR+ksgUFH8fWbJVf4LP/MQV&#10;uP5koCBNQFf8FkuA4X2gmY0XJWILoIFKGW4MeMFSXDgLy9gfUG3sLNUUqdMJhVDwihAhpgq7GBL3&#10;YsQVUYAm0tcbm3VYJomut0YUwhwR/lvsyhyv5RxuEQQ4hmpZzi+0cmiZuwaJDblQHabNEOI6/U7M&#10;WWKQptTNHVxVakdo78OGbMgH8t91x4nPMuPlDhfMZDcweT0stnsMj3K+hYypbzkE1wvX5FFpEMW+&#10;RmhswE0rgHMtaYU1ddZCFmxij8zVhJo4vxbWJGWFMWmCHcWbFqIS7WyOXhwjxHzdyCP6azHg80Go&#10;NtxLyeZZp5kkwbH0VAfMriSAMloBmWzygJI/IVGk7im1pKKh+y4/cT3NLWIancvjTHELQkiv2Sq/&#10;ZlHhaYs2AC4JmNlZUgBealJDHjjsymMLhomQpaEy+R0S1KthLvINYzoJzt2AJHUf5dTStqma4meC&#10;13MQ6mlN9bsbWVkkXHJxjsSmztRUops1VA1pSUmK681Tol7NMl9E0xMjUQoyhU2A2bG4UTsIga2E&#10;CiIm0Vn3RugRcmWxbUVHOj9D55M0kwr1oDC2AG5ocQagdC6VNta0RFox4WRgFR6CGapDmJMUm/Pq&#10;lz2E9sbhO2ZQ6sCtMnp88SmB/pUl3MFNVp8V5jFsoUuurDdXOxSp9Hg4tK61UAqYjOk9JlpRsa2v&#10;xDTe1B0aoTDScR9puqeLueRmE7qDxdIE2KRcOLBGAbRIBTC3J3tUcu3GkDhGi00sM3Ji9E43UZRH&#10;YyFy+5eL9pzIqn8i5f1wOjKYfUDZwr8q2P1vqYTBHmUO5QBbloz2Ps03+IqnbE19j6Ww8gEbjOnB&#10;S8a5Vy7mXNudc+6F0bpXTupdW6113XEBgD/gQAgkFg0HhEJhULhkNh0PiERgrlihzizqjCFjQ5jk&#10;LfsfixzUkjT8lJUnIspX8rYktHcvhAtmTUmjZmwmnEOCM7eE9es/BVBFFDmzZAlHjSFO1LfdNV9P&#10;LFRC1TdFVgsYdRmrU0ajBrwbsESg7xsjdsz+tD4tU/er0tz5uECf9HAgFuwJvAHvV2AoGv18ugDw&#10;QBwlyguExABtD+w0KxEIxoAxOEyEDhVyuQCzWPhucg2IyOHykEzGWyWjAFyz0Lz2rsWRz2hgmTAO&#10;lf8FzQCyu30mm3NyxeiAOCAey1Om2mR23B2eT5mnAPChe50EC3MF43KgWL6mosXQ4276UQ1uF03A&#10;tGs828g2q70H2mx5HvhnhgmL+P023y9nq2r5ui+DJts4znvG47MQO4Tct+0rsQA6p/wi2DUPsh7n&#10;wm0yCwxAcAOvAT/n+j5+ttA73MU9KCQ+hMVxM7cUvbAEHv7ECENc8EXsZDTexo6EGvY/kbMI4iIr&#10;4EEjrogqin5JkgoJEcRyYfj0H9EbbRGxa5Kafb8NQugFzAB0xRWuTiOzB0as6/SBP5CLny7ALoQj&#10;BSDuI8s4wtCzhQpPE2Pyh0SzTBDMs0iMIx/OceUC6EZwy9juvihDFxHOk5MJDk4zg2khRDLMCR7G&#10;b/IQ3M7PXSaPxPRdQxVQsQMQujkx3Qc/TjTlVs++lOSo4T+ThFseUrTlMOFYaDuNG7vumzTnwtH9&#10;AVlZLmxQf1R1bBENrRSljVlRNcVqglS2+h89Wk20yWgg8V09IE1vZY7URvPlioTJ1GIPTEbsRZlu&#10;XberEL4EOAyIiDFmTg1P3YxMZsXLdU3RWeEuIvmBgA59f3tBFuwjKVSMG/MDXLfkQz23zNTzh9Gs&#10;m/2KRm42L3rYNt4Tkkesjl922wxcdZrCD6M9c+eVA+60U3QWWZlKWU3FW87uJH8qVVHlkWBaUGM3&#10;Cs0WvVz1xPaoBMjddu3Jb2vN3hE+IdG9w4XGE7108+s0dmmaa7qkcUfkzSy2fW+SldbxIbEa6KCB&#10;S/ANW2ZbHSUYRXet32nSHFZkgqdgioYUWjzPNc3znO89z/QdD0XR9J0vTdP1HU9V1fWdb13X9hZP&#10;Jdj2jvoocqQqwpKOBy3aVl+OngiT4Y3eKC/jiF5PfpaYiXh2mKZpqm6cobyqengtnCcuoot+6kZS&#10;IQsh4hZ8ktqqdCrowrQzK4rxgrADfM+ubn6Hv+x3/wdP9f2ef+rk4QBsAQIQDgCA0BkB4EF4ASXo&#10;A7kWeohQsvGB7ciGqEN0yFHrU16LtT42huzRWMERg6rRx6/mcQYWIjA3C1mlERTe21DsGV4M+hjC&#10;tr7WW3oSawwlx7s3EEJhKfRv8FW4MJY0ZNoDY02nrZyYhi7LVaK3ZohFfKuVFKyXwetsTIlIK3T4&#10;jdsLKjLqyXUzpai0mckLbq1pSzCmZL7aExlS7jIWLpaun2HS02QQhbtFJaUII1I5cAt5Q8dSHwOZ&#10;mQRIySCjpKJslJeqWIzKnH6buSTO0rECL4QUvkDHDLdOJHuQcVTEtjP3DuKEMo3AAWdH+GacYjtL&#10;jHHFNxaIumOh2phi6I5WtkgwndXcs4pw0XFIBobO2YQolmoiMTGEpMIkHGtTkm4MGLmew87TeABI&#10;3LokmPq92iLtYvBGK0bYhsYU1OVmzeZaRMiJIlGKCZXLii/O6NktR/TGlYsuGE9GULRRObSOEmV3&#10;T/g3LKfc20/zfjYd+CkfGMNRojEWH7dFaL6LRQGYii4QRZoQnCU8q1nsRMECOkzRyGGLGVSs5aME&#10;zNnH+w2g0qTaG5L5E+eZ/ow0IUrBqLY/5ewapGoaVE84nLWo5OWWNPmuIygws2dkpGwSTn649ZQA&#10;pQowhGj2dNPFwGCQPJSHNDkh1gcSp+QbMSDNWoVHibKvIdxrVieync0TS04kJXGmFGkQ1MADN6eK&#10;859TZq2vKOkNzMNPQAiOo9bWGFNb4PqgkcEzx5RGcRMAC5Pz2otO2CEUW7NAkCP859KJpOTIO5Vy&#10;7tbWWttda+2FsbZWztpbW21t7cW5IWQEgD/gQAgkFg0HhEJhULhkNh0PiERgrlihzizqjCFjQ5jk&#10;IdsfLshbcjT8lHkngpClS/ljElw7mEIFszak1bM3E05hwRnjwnz1oAKoQook3bMCf8LeVLH1NdFP&#10;qEFjDqM1VmrUYNZDdbiUHd1fadhddjb9la9ncFpr7upE8CIUuAYuQZugauwWvATvQJvgDvwBwFIg&#10;uAAODwEFf2JhGEhGCgmMggCyWOAGUw2FhWEy2Pw8EpFIwmhzsGz8DzmYhOlf+i0MRyGk00J1+N2O&#10;z0+XxL+2mrwOxxeihevymEfvF4ejgvHAPK1+EyQC5OxzYA22V2uj0HIg/K3fZ1Ga6/L3230+q1XB&#10;7Hj6na9ethXn8nWpMH6u/8Xz9uIxOs6fRz7mtG/iBPA8z/MvAz6MA3L7Oe7zhPVAj9H8pDnvtBD2&#10;ue3Lcu9C8OPe0rLtYwkNxA7bpPC/0Hvwwi/AG/zzRKAEWwkiLmOAhUFs80r6xM3jvvYhDnwi07CA&#10;JIwQyRIwCIKox+Sc6qkOKfsNSo3MVSrEj8RbJUuSNFrqyGhkCRVAT/vSz8Dx0/CERygzXyE3sVtF&#10;CjJRGxTIslC6uvapErMBCrMzPKTL0AhkYH/L8gQSAMszbHk3TPMc/zy8sYPQ1EXxRRcANQpEnH4/&#10;s1T8+6Cwa0styNNIASlT9Rz1QIA1NLS/SVMMaPi/1CunG1MUXTM5UY/b2VtPABO5HtXgBWVkw89s&#10;CV4yj4PbUdl2LLM4WC3U90XaTnUoAE2yi4z1VC2T2ToAVvXS0dHTi10z1vGS/IXNr7We9V3vu3Nd&#10;RjQqHMpQt2vc+UJYDYVYsletYUIyQR4dGaINyZOJ3iy9DsJT9B1hLMRUmAUlX9X2RINgVOOnUcwP&#10;Zfc63PCFhwVO7YWAh2Q2Vb8w0lTuXYHlNSIbbsAzjFVZNVKqFunQsWL/ONpUvlEz4A5+WNQ3ONW2&#10;3ci1THuFPlctVO9bFHunYjUoFbE2Spo8B6Zs1vwsgmIVW4tf641lk6VF1F65t8+PVgVyzbfkfaAA&#10;MpY6+598TxWM3HNaCVdNTiOK54F8qA/Ltfp772PgnH4Pe2WzNfWD8FKET2AtyiBRq/Wdb13X9h2P&#10;Zdn2na9t2/cdz3Xd953vfd/4Hg+F4dt694nj9aihyosOapo0QqOBzCQxeoU3rE17Al+1Qooe6lxi&#10;Fr8Ib/GB3yyUF30KuoychNtR/gl+CfHgoB6qEBXVKNcqlnkH/+nO/8qJBCplVDMVcrIwStgbdYOm&#10;BhLBflnGuM6CUEBzQVHvBcwgBoNPlAdAlJAIQUwhdUB+EkHElKXfcg5dxEGamqU4v9tavXOrOUUt&#10;NmKpTJoxhVDJR7pnHKQhkhdmpEWBH2c1DuGB+GrIqh2rxEJolwwxWail0MQ1kLcRjD5apDItpZhQ&#10;mpvjDFjOnQuaxq0ODoIfH+rJT6n1UAETKs2FzQWBtfUtGByKc18KwZyipu7bEfKXTInGM5p26tCh&#10;WuZH5oVDq/bGpFeBp0Wq7IEyWSLMjcQ3WLD4ykloeMwW1EBrDHmyEFALKcEUqYTkEGtK1lcaYZpV&#10;SlJQf7e0emElOAVrIBGzxqYseGJDP5gI7igYmOcjI7yKZq4dO0oUym7VVL+QLC1KmfY4x19zfJno&#10;9aa56ZzHZuoYamvdNE1GZSPNQoVgyEyBKfmkf5yEolixobtN6NqTlsOcPscqXMLZKsxhfL6K8NJk&#10;MzVEweUs1Yns6oNDNpEOTzUBnlJiLCwFpLoipQWI1AJEzQk3IChZ00pSzXIztvi6G8NolDRmd58V&#10;owxh84Ft0eD800i+oaMiuJhLAbJOSYJ8o/EQNei1hwI24kONyMipUzYktFbSQ1qzSTARvitRRm0s&#10;JrsIjGj6JkxGBnKNVL1vp+HSrsmNHusaDKIEFbjUGmsNpvx1nNR6t60nBKqQIllPtZ4fq8bDMxbN&#10;e6V06rTN4grIKZnySquWKdNINAGIXSQ/E4Wc0ZWxVVwjZDlOCsFXQ1ktqCT1XBXyWlMpYKXqPQOr&#10;tDYkz7Ri+6iUhaxqfcUqxJ0S6Ot6ZiAy3jlwDuZc/NxttWLg1WpCbFLNqWy0WdOdUCFz4QgpeRdO&#10;6l1brXXuxdm7V27uXdu9d+8BCyAggD/gQAgkFg0HhEJhULhkNh0PiERgrlihzizqjCFjQ5jkFdEf&#10;MUhXkjB0lA0nhDtlT6lgTl0nAyqmUcHIxmzTnDYnQmngBn0IftBClDe1Fd9HBVJFFLbNNgT/hbyq&#10;Q/qjnq0fdEFjDqM1dalfYNhDdjiUHcNnVNpZdrr7Uqznelxp9Pgs+AIJvAXvQrvg7v02GIVwQFwk&#10;FukEAWJw0DglzgV2u0IyONxgAyE/huHy2YAFPf2fu2JAV1n2ff2TzYBhd202a0We0Gc1Go0mqxGK&#10;gmm2tlhl2zW7hW6gmzzmLqEKy+2g2/yj/02o4Wp2kH4mQgvR2ua1mf4Gpp+ih2O4+pyWczVP6vig&#10;oD9ni9XI4tl5MI8+V32P0vc4eX+kC0S7HFAJhQGFkCwM8Dcv0AEEIe9D4vI/YAtM6L7uc2LrMyyr&#10;/tky7sQSfzawq3jkta/zExK8bjPKyD3uW/AAwY/sLRAg7mINETmtWnzXxe40bNRGyFthGgAPYAbu&#10;xQhzquvBUQp81zEumAEKJ8mAQyuAksoKa8uKCfsNwlBSny890yygAUWoLLICSM0UjRxBr7Qe5Mgo&#10;VH78n88U4O1J85OS5U/wfFUIxlFdDPg5TssdQcbz68cpIdHjxvrFLmujMEfMq2swOTMlNQjPgAxb&#10;KTkwZFEvRW6NRzmy83PY4zTH5WUvUhQjqPNPzCALI0bTTW8MM7RdEVrYNKynC8pVDUND2LRkZUlP&#10;VAu7RTxypQFcRnYkdUTHMIwrB0wyJGMaz9GUvVpR1fQW3Fm29QMjRlSkK0lVMmoPBjNUvdlnV/Zd&#10;EV7T9G1FYTvXLbuBUpME6oTgB/uTIwR4jeCINMZOLONb8/QnjdUURjrpVaxM14mhM4Ogz9wXpd2B&#10;0ey+FrtL1x4FaeD0yuaC3wxzQyjR01S1X8mSI6t9NG+VsRXFtoT9KVPPdjehQ5GGeUDHd2TGoKFu&#10;fQNKILXUgIFU6g4XpE/JhKVZH46Mk5XZUNMTN7+Obl8H39CGGbBlGA5PIkV05B+m3jF+2rm0VdUZ&#10;utV25u9jUKiFQwrDyE7Qlh9abp9YQvBm0NEBfOgPz86YJeWXRNoti4TfdLQVTFycZmtbIMB/ZBV2&#10;jedt2/cdz3Xd953vfd/4Hg+F4fieL43j+R5PleX5nm+d3ux+f6XdoocqLDmraNEKmitIx65ffAhx&#10;2fHyihgomCZFUHH1ip9pbfeXf4ppwyDnX+wS/wFv9fiXYEf8UsFBTRssLKkPIqgPy3lYe6VwrxYC&#10;xFkduN2CQn4KE4GmOmDA84ND5g4PuDy54QOUTWB2EgPYTBBhQCCFT9F2sgXCxlhzcV1poYCttcD0&#10;SDHRZIxhqKcGgtkLmkt2B3USL2N66RYy4IbMaQUslgzJYZOHMqiiHzsFSNbMq3UhC1oiM9Qyy1a5&#10;ymGpOZYQhSSqmCM0Zmc1qjjXFw3b01E77bz2DQjsIuPAUo9BMj4zk8bMnAxgPmhFy6oG8LidSi5Y&#10;zrG7LWWtFVxcZDxGiRRDiJzN1fyDkUx+S8SmDqhkA61Z7Vosw1IO0SS8j4vEGaUsZ0MgmorWSslh&#10;n4AIBNNaY2KQ6ZjupDZw1MuyazRR+SUul0sr1+MCkgzAoLkVouKh4n82sO3XkPa+65u0ZEhRpX6w&#10;RbTsI/S8dasSGEZphumNRLhukcXFSehczKEA/Z3RokxDNUKbZgTGH/B4fba5sqIIWkafDppArbNq&#10;5GK80JPzehk4ONU15kzRnpIyX86J1ozWolJyMaqKs2l6Y6UMio3RFH8l6RzeZYMsce1WYbQ4jOQM&#10;+ypgTWlgRAi1Kel6gpDRJRenuJ9N6RO3ohUJRypTEsRBHNQhhphkVNQrJBoLT20LUZtUaYbI1Xr/&#10;nZM+b7dqYGnpZRGTLR3YKUaSuySCDGd0ETtE87ciHTVAqhN2MDiYYSVMdXiRc51Nx0AHJRp8Rmg1&#10;qn1RWgczJ5SHcBQuP8iS7EwVMZ9pqQ65U6AA15qNHnHRPjJV+cTBT3HVVcAOu7G43ERXBCw8Mpa9&#10;1xtZNuGMZZqzlZXKpljlHKOWtMQeThl20JGc6Atz4B5NVmaXFFD7c3FVvWpYCsE7Z2EIdkA92gKn&#10;p3Xuxdm7V27uXdu9d+8F4bxXjvI7sgKAP+BACCQWDQeEQmFQuGQ2HQ+IRGCuWKHOLOqMIWNDmORK&#10;FEKQL+RMSSDuTQh2ykcSsQy1Py8NTEAzN/TU+zdGzlPTsrT0CT8UUFs0OBP+FvKkD+lOemOinQV1&#10;1E31Nk1VfVcP1mPQZv11WV+mOd9WN+2Wivy0WN9Pi2PO3O+4PS5Am6DG7EO8Ca9Ae+UWiwiZgGEX&#10;6BwTAwXDwfEgC/4aZ4PCxLA42E4vEYGZ0Wav6t5aDgLQQ7PYzI5SC6ABQ7KYvF4R/5PI63I5fMYD&#10;HwTTQfXa7ZUaG6jacDcaXY7eJavMAHN7TmcPfQzc5Xk6rCQjl4rM7PHYLnYEB9/bAHXZC/aLjc2D&#10;Pb1NX2BX3Bz4ajUdH0QXx9vk9yE/eDdHAuu/qBMC1DRvs4r9IW5DxOI57aNg17sn+zcFP9CLKKK/&#10;LWPOgi0H48MDPKhrNJq74BvzEDwwmyL5u0h7XOEg0HoW/6aww5L6Pwmayn7AbQu3FCDr4A6WhCn4&#10;CIKbEkx3EEWQkzcauq3UotJBqCPlHwASNGEFRnCyBQI4zdxXLDaRtBCCSemqCxU58YPJE7PyuiMz&#10;K3N7pxy/T+QBAspOfDT9TghMdxw/cWxA/MrtShSiyXK0sQvA7ozA/USvIfdLz2mk00PO8YpnLTQP&#10;zEZ/LVMTn0JSbFyNEtRTFD8+1eAE+U9BcQwDP0MgDRtZQ3Xkz19SC/N62kAS3Ftc1/NcoSqAE3Od&#10;F8sT/CkWv5ZyE0zWsHU0f0dzZIDpVrCoA1BRVfRBLjnW++qIWG7Fs3Td0u3DY9e3VOtC1xX90OhA&#10;95MpIwR4DSqIM2ZGDIczdA0ufcd123sFR6AVVu/azqH/a1CTM0eIRvKc/3bcyDzZGTt3209opnGE&#10;aH9M0mzpe+NwFeuS0NH9FsJQbCTZNkFUTErUZ+0Fu2W/j0P4/OJgHZWWIFDueZrWjKRKA2qRLUec&#10;r9rGEuNVMwoEAuwSNpbyU5PN6P0zdWOTNLOWfqFR0CwOwALldR1HBOZV/B+5bAhet31s7ospl282&#10;Dl9b6NA8HrUtWnJrrEzQBk4BYWwIHcvIWuuVNWYQjySFVnjm0JrJtz8U4wH9SFXV3v1vXdf2HY9l&#10;2fadr23b9x3Pdd33ne993/geD4Xh+JOtCeL5HXoocqLDmjB1I0QqOBz2CQCEkRfpIYiTB28gg++Y&#10;vwlX8YXfLuaUnb74g8uBxqfcBv4IKoIUKGbNCKQeSlB+sKnHQgo7oAB7gELKAgkoDA3gQfADhWyw&#10;jCgcXIejf1GFlYWWotw84ADuHZBsfMHSsgfB1CFgII25skaitRA7f1AsWNHCpmbsWBgAV2rFkyjl&#10;ysrNHCZcSsYeM3Vs4lfMJltObaYxdUKOiyufXw5N0SkzyODNA0Vmi+ViOcWamRPrGV+kKYw3luqD&#10;G8LMcOshycM0RNQPRCs5yHTFqTWDDlL0RgBMgikceFEcmKkQX28dWBBGrGEMWgAyi2F7K0PC4RJz&#10;bUqL+i3IteMfVgKmcK6dZLbo5HhZW35ZZ+TNxOXY1yKMYCCJCSI2Igg15USCS+aBnbRFXQ+TNDEw&#10;KRlWxUkfI6Q0Z0ISVlylRtiIFsKzTK3ltSgFOtHa9LaJaeHJnkW8zZKkQpoIPk8reMxD4lGjc1C1&#10;Zadl5zKXkd475vWFtYdMqdKZBWggCnXDGCY/YOj5VM2SZkfjwEESM3OYZu4WIRODKGXcjJErrl7P&#10;RcE+2xp4kId2OJCJqsPnTDaJ5hGVHGmlLg8ixlmOtMCw2j03pzrfPyiWWk/opxhUJReODZqNrwhP&#10;OCXVBKDLTVtG6NFLoh0ToCR5gDAp7zYJqwYZDZaEshAAwszc10HxNNAiWdcwk+0aPCbyiy21kFFk&#10;RTmG0fCDNDH9SuFx+qKoZoQu6HbnYiRMkayCmSaHHlmIE2yX9bpFKJaAd9cjK5ngAlVLubNVQAtz&#10;dLXSpErlmVQSyT9qgBpEIdq83aiiV2ItLsXPquiZo60Xq0r6vUVp51osslRUbT5d00nUd9f5Pz0R&#10;KqnTeXEiKL1cswx5lNAC1TxcctyuCtlxIdKK+wugCZiyBisnNBkUABOHoMoG2dvJKGBAhdF+bybq&#10;XVutde7F2btXbu5d27137wXhIWQEgD/gQAgkFg0HhEJhULhkNh0PiERgrmih4izqjCBjQ3jkShRI&#10;kDCkS9kg5k0LcMpLsraEtBUvBExdczDE1XM3EU5AU7govnzboD2oULeVFI1HdFJcFLgtCeyvqBuq&#10;VFeQtqzHrAHrURdtdaNffNhftjf1ls1mgT/sz4tj1tzzuFOB1zFF1DV3Al5tMIAN9gt9AN7glpwE&#10;Fs18v0HwsHwl9xoBs2AxYAwGHgmTxABzMLx+CAGezGXyWSyOJh+g00O0OU02Pw1lzcK12MgWjyGw&#10;ggD3Vpsb90uawcD4L/gs7AUF2YAvIE40ItOW1nAz/Ch+A5OTz3OtO11PD23ZgnNxWmtHb7d/x3U7&#10;T/yeA42r6HI6nW9UK23o6Xy831AHG8DqtM7D+M8/bYoS/73J40TpP/AsFvo4jvNG1DJP++Lhtefz&#10;8PXDb7L6/zzOhCiEN/CCFsnEEIum7cLui6Dvvm9Ltt0AbMv3AjzPxErRvWtLjPfCb+MAA0iBBIzl&#10;oKa8lN/EjcAAs8oRbAUVQS47wp3Gj7obKbVRlDsAPygkoxbBscyuATPSAAMswDHiDxe1sYzCg0KR&#10;RBU6IFFseu5ObMy06L9N6zr+P1HbpNtKsps9EU+Qy/ETQW4ssN0yben3S7nrLMsVQQvsaONGjlwg&#10;flSLYfFGRU/SCxo/c1OXIgDPFPEb1U8bAzlA1JAFCDe11SCEwhKU3IZYU5sfJjhs9NlDzi7cuUjZ&#10;NcWhQDh2LCEIU7PsPOk3tSH5QUhO7Fc4WYALl1EvtyP1RVwwZdrV1rWcDRHDFbOSh0cSpGU0zuiN&#10;s3xRqPOWEeCRoiKzKwY94TFJ1R1I8q1YbLyD4Mg9QN1NSPWpA+AxXhaDVlekV19ZsYPPhizy+yqy&#10;z/WVZWvcWRQNj7OOox724nj1xPw3jerJKGfLHCk1U+nYC6PjKCN7FuIRO0boVhNWen7S594hXtbI&#10;RFOjgKrQD0qsdvSjqb/1XjF+oJr2uQzTeNMfl7ySheMHY3p1zLy9elydQdUwk0iyuNdDJP1ssF1b&#10;tEVrTVkb31d0b2wgUUuhH6drTqp78xsSy71DSD6w/s76qtK5gcBnTWWh09IbumcW1YF947ddmx9O&#10;4IdsFPcY13Xd953vfd/4Hg+F4fieL43j+R5PleX5nm+d5/oej6Xg8L6freCd/slN7aqCp7wS/B35&#10;D/HJRrj584TfShyqEF9pd/efX4hd+ZMfr2wINWO/9HP/hRf8QspwhoBDxgIJOAxCICDxFBAsWUDS&#10;7gaD9BF8AJSIvZHe+Vby3lwHbc+WZqrVTeteArCN0hyz9mrNW9VeLrUvuHAEupBcMGNs0Nos52Z1&#10;FZJfTUuSE64mPrZXuvZQi9ToxBZ04M2SeVNOMhXD5RAAWLgDOSpkfzJomoVTMyBO7Kx/KbhSnxj8&#10;KHYIsiW31uqW4nw/iVFVZqX0urlcIeZFK805Q9ihFtZrEHWJBjM3ZRMY18q5hrFZaZ8IytthqyqJ&#10;0SEnt7iy3ZiEah/twVueyMaxYjR2P00WF8ZUmuddfJVOsbW/JIay35riRgQNrIINiVzn0dJOLNBt&#10;pqZ0OJncoAJipBowxjRSzeMZ+IcxEV/LNoSfDky1dAmiHBOzAScmBJVnkWVnxnIYlVvJY46R9jRH&#10;dK0WpvzGN8yyG8lppOGmbN+XM1YqPVQotmZ7Z5voZfiPpxkNpzsjVtLlc7eDhm9KdHFxrWk7t8Ro&#10;TEBDSXExZiBMhORq5h0LnNFc/EG1HofTu6pFyTpbzWXi1JyLlWbMdZkyhP8blozcY23SabjTrtxH&#10;9CBn8bJ80tV+fifoBF2MnmsyKI0gmOU8ZrRORMhY+MAU5GCYM3aKRJnxG+oasCcgil26ksrCWPrI&#10;RW0Efq+Z3UhR+YA5cc0Hs7W2hmNLfKCTzqcn6Uky6WMoY062NMinHERT/NGoce4sVJnMlNyA/6uN&#10;Tg1Mdxs8QBxRpyZNb1XqR0qIW16XJBSwj5c45xfiu02yVOW16xEH1LpRgyqSu00KwUIa5FyRFG6a&#10;WBovIxsccqRUqngp5SlMFvLxbnUpOaNFlxTkfKefURY1swdcptf7SixpVOMWaytlbCj9uioWclfZ&#10;6mAAldkBd23UN+MBLCQaw1yJ/o1Tebq+UUv3BVet697b3XvvhfG+V876X1vtfe/F+b9O/ICAgD/g&#10;QAgkFg0HhEJhULhkNh0PiERiUTikVi0XjEZhbvjjZjz9kD+kUjgT/kkllEplIHlgLlwImADmUqAM&#10;1jUlmoBnE2g4Cn0lhE5oEEkcFnwChc7AMFnNMngAocJqNOnUpo0+hc5rU1kdbpcKqNNhthmtKoNP&#10;mlllNehFTgleoUDgklkd1kUFlVXpE9n1eo8yAdkANdp9Jq0Eo94w4Ao9xlT/s9VyFjgVst+Fg+Pg&#10;Unf+Jyj/sQAuFbtua0OEuGorOkudyhNFy9fg1Ro8qz2ip+Ouz+yOa0GY3Gy0daxUojW912hw0mkV&#10;mol3g+o0PT0e+guwhk5znK1u/AONtGuvOx4tuqWV8L/wGO83YiPO88owHg2UOAn3EX5Av7grY/x+&#10;QAqiEJGkB+ro6CHqikqjvuAijtvASIKUwTSsm4LuKg5LgQIkDzNCpTVIVBj7q8pUCuG9yGuorTaK&#10;wsCBQLFq9oxBa+uqlMCxOrbrL4AUZL09b0t28bguKqkPJrB8lQGkR9SdArrwQ272PQ4StgNLDAOL&#10;Ap7S68sNOI7r6JUwCWAPILJN2vTixK8UwTWg8PtdI04uBAqRvonMIO6wUUtmlMtO7CMi0E2LzNW+&#10;ruwxQcJsWx0mH8y0MwtR6FO0kUAUyfilUu3lLPSqkGzRSoAO21lJ1IikpvTQ8+TBVtCINDDBPNRr&#10;vS+705Uop7pLVXKuQRQcKv2AoR2NQKHpGZFlyRKzBuazdMQAzkKUU0cRgJZDkV2yU4ABHUw1lX1J&#10;W28090nGsZ1xPyHXTPUbXDMc5szN9P0TWLdWDazZR/CVon9Ap94EkeBH3TMYrWmrAWJUSZYY+6jp&#10;HTMFTcx88XhKJ/ATjcGscfOP4OkFMoc0LAJHBuNgSwCS0yfGXQOf1NQBKEe4aAd3gEBWdWJXFcVn&#10;Ks6Vi+khsXatJsinM0ILHKQYzSCEZXebg2I2sq4pC1OVBQ2pV62V2UKhmYZxTuXbKfEC0zguJ6ln&#10;CCy6eyRgtuQHbpBqqOxKkLMiiM2sfFer1JqusasgQI8MFXEOPxXF8ZxvHcfyHI8lyfKcry3L8xzP&#10;Nc3znO89y1Yc/0XR9J0vHo4d5tdVajfdbwZ/ywA2dAVYjHVTelfxZhN7qpvNGakwVSQxRfcdDHsj&#10;pS+mM3lvXFeJC9fRBaHm+hbt9qpc+Mw5A0cabe0lAEvyfWR6VPVi5dt97YHzYjfSH3zSLR2E5/zT&#10;U8jP1W2XmXbf/5oM4JrK4VaqOei1Jbzf2gHdYQhZwTeFfLeUG9lsBGnhQPa261p5sWukLfyut9zQ&#10;VOqIYu+FG7ry0r3SI3tfcEl0NFgM2BSTV08qnMig0/IImeEEGvDtmhwYRtrOYP6E6unyk5Y6klJT&#10;z0KvPVsrqGK9VJtEVvBdu6CHAk+iOvxiqK2SQFgYi5fDWoWvUeM9U4sI3lNgYkgE2KpF+tHNi+BX&#10;UUoAwgR2mBnC5yRpOH0yNsEMzJNGJysRNBJUCj3kQhUhEACBPMJKYB2LUXXw9Zw8GMTSDclbM4oh&#10;WEG42nASI0Yi66WfQWXE7olDz3bHAfRFRF8UzgpEduqVaQ/JKSag/K8vSDXwK4iGel9r5m8vDho8&#10;WBKfzvRli7FolDgkKoyllJlZxCFwRMbZKA1yxFjAjW0Q0kYx5wEUJVGtTbrm+nDWxB1FRwJVzMW3&#10;MRcKfkVwhfuQlO77o6r7fFCQ4az34wCd3Fx3Eiyfv9TrIGY8LI9EiY+PlgtD6IT3iElWSCWEGoNJ&#10;gAh2JR20MzQ6xWQz3n/pLfo7OLJI6Gx8okn6AKDSRmAJcAtBpJaG0NIKpmhrBaJNJYcsQ/ZJViAM&#10;qFDmZDPZ6rNKifOMEQKQj9gq7yC5gJCowo/EF+0cAATdjGUd2MCITRQqfGVq6sKyGLTQSNsrb6ID&#10;7j5EAyL4B61xUyBuugEK7N2oHLqT9UH3xePg76g8KoxkFcMBFxAKnTWJsVYuxljbHWPshZGyVk7K&#10;WVICgD/gQAgkFg0HhEJhULhkNh0PiERiUTikVi0XjEZhbwjjcjz+kECf8gkklgoBlEFkUoAMiAsv&#10;A8xl4FkUrlMKAU5kUqgUsik+g87g8soUGotAhNIhFIos8f8Los5AUnlE1gQDrFIklSp1LllVq02r&#10;8OrkKsUksNUr9NglIr9vhD9uUlkMCuj+rttlFSqVvr4EwFStEDiFKglshmCkFqvMPomEAFhlllg2&#10;PmtyfsXsWGAF8nWQheDp96AMLpkCvs3yOgw+Qo9gmsLz1T0lpg93r0tq1qsOUguU30T2wA07/v0I&#10;yWwp0k5Gsg3B1ejzs5p1SsOY62u7XS00okl+v1isOI5vchWW385y2W4fD8vH1vG1XpAXwpMomYi/&#10;WAAkFa7/u+7zFoIqTMMw0SxPKzbwK+qSsAG7LYtIgqtuooKetVBL4s43MKJAzDhw42rnIRB7ZvIw&#10;rYMmnMEQwALgQs6LEOYocMt3Aj1RskaQQcrCirOkB+SEkToMYhUaOIvbZs+6TRKczkArG+K1NTKS&#10;DMxIR+MwtT0QvCTpr4lkTRy3Udn8fM0SQ+zGyMg0HgNODOJEu8VvrAR/PtEMGS5O8UKMyDizbNaC&#10;NFEU/n+xR/QjP1Fu3Pi1qsyjEQXSEvqjJjQx5GKnUpDy8PifdQyjDsvIjB8HvC8bzTA5NK09Nrut&#10;LEcvt5EkvTzWyJPY5zELc1UuujQ1ORdWqapY/gSWTB6IpIY1nQixrLLvA661ogkHyQykHv5IsJvj&#10;KryojXFV0Dbz71lc6i1CfbG07DcGNnX0y0NCs7StcKDwjJEfsgylDSrOaQHxgeCH1g113XAy5LFN&#10;84P4mIDgXiWIKlLN1yykUtvizF5OgBmPpnT2C4PUMQLtAbKyUAUHsxOADAbmD+JFNB8ntmySSzgm&#10;CNxa6sJnlypZcB+h4ghF9u2v0kWKgr+KRk0zaPL9wNukD+aa2F1yQu+A0/JMXs86qc5deT21y4th&#10;S8oulPi3tN0JlExgEkmCHpuuR4Nkl2bef0iJzbicnnwLMA9wgKcM/l8Mc5Up3NtFDvFXNYb2lkog&#10;lywVcwjSoIEdfOpEC/Qc10RxdIdvTbWioW9Vl2jJAafXyysichd2ll9F2/cdz3Xd953vfd/4Hg+F&#10;4fieL43j9FP3keX5nm+d5h4+ibvp65jTooikT+ZdmWTzxlVKPc875/FdCHcplFe/Hr1YpZ61i+Vx&#10;uVckhP0/LtkXTl/C4LMq3UWKvIhDU0rlzLuh8uRy2UF+dsmBuKD09Lofgyl+z12egDVUqtcTi0ZI&#10;uUkoBO6UVykMQ0c9sBpGomvgm+drp635P3PkmV+qrVUqIRicUsKTm0moTI1FNqpysObgxDlcidz6&#10;JQZQ61vjZoiGkWAfRsIAmuL1X4eNR5WoEv7gk6hVq0YNQqeyYCJrjAAQ4go15S8UIPJWgW0sg7Lj&#10;9AicQQQa0c0gNdYqkJFqlkbxlX8Sg/iqIsQobavZV65oRxATq9VhauYUQhPolUziwJJRdg1GdcZu&#10;X3L5Ri9Y6EKFukGZ5BuIcE1Ht9L4pmJMQXNF+k+wofr4YyyHk0vZq8EHutZiOrNJ6v31IPJnJ17s&#10;M02I1TLE5cziYkKCfUrGVEzIhSJj2m2WRDJJwTOHMA6T9VgJqRUjqGc3AApZY4jon5sIvgEkBLZa&#10;yrJoxMT7GmNkZkXKTj2uNdz9DnKGjDLGeCs2zzkkM91aE/o/GAWSCSNZDSSDHoZFZ706obwGH7Hl&#10;8xsCpS/M9NUyzAFeT5hbPibNHl0SOndSNHS62ynSM5H0r7IZiTlnUo9Uh0XrT0hobSCSJSsmwSyz&#10;anw9maMIVCzRbLfjAPbMAAipQEKmVKAQSxLI96pSujy1FOpCAI1ZaKQSnrNqpD3nFIsf7TyCwNKw&#10;3gBVaXLASe4P+nzgR51CH3V+r8mQAIPqcTMllTgK19rSAqBEqW1LVkiW9KLf40VjrE1s7c0ykS+J&#10;eZasNE1qtPjPEVO5M2IQ2KtPtesu5SI4sSaKLSqqZEEestswBJG6j0rgzpgdPqUECnGAG1QBCZjv&#10;t0Zig4GLfRxTA/4htNqdADIcUU7Dbp5UqoBKAkBLK1uYBU7ckg7LrOkHEKe7VvgMB1u888ggbLxC&#10;ivJXCARERw3pA3esgpmBlXvCVfEjg8K/x3H4wRiAur9A2v5U68F/8AYBwFgPAmBcDYHwQ8QgIIA/&#10;4EAIJBYNB4RCYVC4ZDYdD4hEYlE4pFYtF4xGYW8Y43o8/pBIYE/4LIwDJ5DCJHBQJLQLLwHMYLJw&#10;DKoFNJpBZTB5zEJ6AJNJ4dO6BA4JP6RQoVOJRIJXCpHQZxT4NTKtNZ5SoZNKpVKtVIRVptJIJIqM&#10;AJ/UZvTLDJwFb7TApC/bo+7tIbM/7zI7ffb9LQJfcBMQHXLVP7HarIAL7bZxM5PisdI5DiKPWpLh&#10;7db8zUZpechWITYIJUoRgIXpKLi4dXsxl6nmtFRMtaMjZ87oZpjYPebo/Yjn5BDt3fgFodzpbPht&#10;ZB8lsKSAdd0sVZ+fBqlquKArFyn/v9VVKJCN5tgDRMJzOvydXtfZ6rVgOZob31cX7thnejffxCQM&#10;/4RQC1CCGtArKte8x+QU0DvQY7CzvKwSWvK7rRwgt7VM6qkKQQvjOO8kbwLU9jHIWqz+LYrLROy5&#10;cEJ0kDfpo9MUoSuK9OGhS+vWiEUNEhbfsS60Wuo+8aO22qiOnDTcPy7yrMJH7fro+0iyIkMdSYAE&#10;ZgC+StMokB9TC67woFDirsJLrHxAtciLHE0EOi1MsxefyCywf7au0pipQPNrYRYz0aNMizpvhPE4&#10;NvKs3OdIdFq3RNBtW1UpLpR06N1GiCpeAryyW5rzP1RKfyAglOyahLx1Ors2PnJ1BSFRSGxs99Es&#10;nIcbT7R07zfLiWhJX8oIgkJkWI0NSPMxS5rpJL7VaqqmTRCa4VErTo0M4jNgE6a8q/LKrNoq4AvL&#10;L5/N++p/x7cDY3Q40B2RNjWoEwjr2dCtyPY68zIRLaCrsfZ54AemBHzgkwn0fGEYSojAP/hoDMAB&#10;eIgliYFYqguCHye2NX9EUb3LSrvTst7CJCwgJ5OBOUppgx5ZbgB545Kc5tgwi+t+BucApnVNt/lp&#10;5HfoGMYwe+iYxcyQQkAgD6XhqRgdp4N6jioFTpZK8LxDcPsZrUrrfTc739q68OFrEy61kVtIEwGl&#10;gO5l/bDq8FH49jyy239N4iBafwcmljr7XKJvLjtmKjWl12PTbAN/gR6I4ePGHryONHtjG5N+wjCb&#10;ZTZ3c5gwWc+DXQ4bCtHVnRjFw8v0SRU6c9SJHbzAj2QVdoi6Q84dxu90WPeE73x1eAPvhEF4iNeM&#10;gg2eSUXl7YE/nZSBKKFN6YK+qgpi+wIvtamFHuhH74EfDnxxfIbfzZeUv0il9fj/b933/h+P5fn+&#10;n6/t+/8fz/X9/5/qNIZf9AGAUA4CQEccR4bylB+p5RGiogrmCYoygil5W8FFPmhgAeZshEXYLWRc&#10;QdeZ9l1KpXfBcgiwWtnHIOuOBsJVQo+OgtRNSqEcAAhInIqKPV9wTT9DYkC/mDLKH62IqjNS3mAT&#10;Sw2FEL0gqxhK6lTBs4awYLkSA2sDDFqmIYg5Wx3y6RaIWvwhsNyoLeUQaJZ0GVnQvSUqVaaK4qsf&#10;OAqdeKn4PGihYp9QEOIorqiodVfBsoNlLWyf1o6dVVRxii1kATCyWurNXFyOia47K1jc6p065FVx&#10;ZQwo2ShoUerdUOuIt5IW2AhlQu4bEq25SMb6pRKiVDHJmMAvqS6njkMhjKlWK61Smj+OZERWEkDa&#10;o9lCq+UakVIkLciPVfzOAGwol66+RUt3TnBl9DCFJnVjyBcKn+MxVzjNpMXJIhi+ZOw5jfONqpAp&#10;WlqhG1c7ZjiaOjmy3KIJTiBMdijKA4xLIkAEP7JuXJq0SwOoROdWBUosK8OZKI1TXZyR7O8luDLp&#10;YLRdmm65T0a5wSVmolVSMQpuyUSpMeGctWzmwj86dG06DuQfWfSGHCkaPUzUtR9wxCyiJ3mWiqNL&#10;M6DSTRqScwCvwSRLjGSBYgyFrzXII3KISfUyROL6puI0KqZ0MplT+osPUbRYKk3+Gq4YZmKnfOVp&#10;Eb6Ct0Lew2jFYFE0oXJNM5k/JMyeVBDGUlMQAsGHhYFxzCWhtFYIn2gLSm2NLaeA5nQFG8kFYTYE&#10;eDRllowsu2Uf9WU7tsAvZ96BNGMDttIz5yrckFFSqyYMmLcnZARAxbFhrcncPAHU5Owo92YpSgkA&#10;OxbSy+snAmCC4jUyCwKM62KEkOoVteJgTIgjBm4SIkjPqTk5JRMNbYcxjDBjf3TOultdxIVNzQp9&#10;C247IJtkQlcVqQ8wpv1DPMeVuU9T/mEbkz60g7XHOMcg5FjDJSYqbam9AdGB2iD3Bxgu4gIHwgIR&#10;7VWgtLYfXUjFhWsMZ1LyJvi2gCGH3aAqg4QJ3D5hti4xQ74To5MWEIeEH14ggoCvIeU8sImNxG45&#10;lQCF9qAQRDfyAHzIQf8iLuIK3IQ2SciB/YmBIcOTwGZRxnlPKmVcrZXyxlnLWW8uP3ICgD/gQAgk&#10;Fg0HhEJhULhkNh0PiERiUTikVi0XjEZhbxjjejz8kD+kQBkkCkz/hAClUIkgBAcvmEtlsIk0FmUk&#10;m0lgcEmcKms8m8nncJn8JlQCgtFlk4oEypMCkVRf0LpUQmMko89hlVAFClFNnIBhc3sVNr1nodLA&#10;Nesltm8IftxfNzukmfV3qNxftho8wAl/wGABGDmFUtMHotHmlCxUHsleh1ctVFrVahFRyk6r9doc&#10;trlarNMg2QieJlcE0wCzNroVqp+bgtHyWogWNhN5uNhimfm+2y2ItEO34AltR3XAzdo2G0zeew+c&#10;f8tq+s5uakD83ll6GL6NBofT43I8MJrXKskF8dH22v9FSqdN4eGk98lWVzWh6gH/Qh/mAgprQA8a&#10;wpavT3Kk9iCQEgj8NswDzsc0STPsAMFK2ob1rM1sFpUk0CpErjSOhCbpvU07iNE3bnq0ujrsGBDp&#10;uO6DlNc5jHxU0ThtskzMOVDSDRszcSgElsMOhA0UyClS9NjEsiRM8brr1HqoPcmEiyEA0sweADrr&#10;ovUpR8k0GPq3qVALM8HM1JgBR4s8dM7HEULA+E1J84MNqQ5DhvK2sOSo98Tu08bhuzCcEIe1buLU&#10;5zl0DQ9GMjODqNXPh/y/S7uR2kUaUC/ErTI7VFTmACorI8aisKiz0z8s9ORi+TJqHRNRxAoUtyBQ&#10;c5RlH0iq0wASWBVKHqiY9ivk1bruvDrcoVSEIJlLIDTTUMMuralAwlOryW0sMxRNR7vUbNdnOg69&#10;uoE+NqvafyYWi1LX1XPKDNlXlWXOzcj1HY90KxEzprufR24EdeCHvgzrn3hLrwmlrAWiCGIAziQG&#10;4olp64udmMntjeEn3ZKQWWvaCU+9SCgTk4P5Tk4Epbgx7nRmGBHafGaY7gCTMA2z9AOmC9Avn4O6&#10;DFy6YIdZyaOemkrpmh8YA3B+5wv8XZ2mALasE2sAZrSW4+7E/5DCsioLM4C5222bLvDypNnbbtZX&#10;s1WZdi56r1KK43yAGSOmkwFb6B2/zfKc7gBXqSVKkj/OZp8DRnZrRY6lud2jgB38qdXLndzPNc0j&#10;h46Y66j5Xv4HAX0px9PpJ6CT1YVdb0oF0JWTn2yttNUBxNdu67XaNerV4tetl+gFiAIdaFSHc0bX&#10;lF75hM+d05xocPvpkF6qNeugg2e0UXuCJ7xG/A/gQ+wAAI/MeH0bnvoFIdjZ7BT+GKAaVH6BZ+3y&#10;fx/P9f3/n+/8/+AEAYBQDgJAWA0B4EKHgTAuBkDYHQMc6R4bzjE/ljTiTImDJFYLPQmasorvFaOy&#10;UapRCK/Frp7XDBSEaPlFkkOmsJURoy0KGXUnQtzhkPtfhYcxV6o0xpDcewllzAC9IsJA5B4RfSXs&#10;7MA2R9aMCDrxRDDRCySV5PAhNB5G61yUr2iie5e64IuQ2SKiFSK1lOKVjDDxxyk0+ryd8SOC8H4d&#10;nbORGtH7wlGJAUyc+Czu0LqsUq4KGK5HexJi84RVjHVZx2KJCZQ7JEKu2j/FhRq9B/rxPwiF20II&#10;8yAd1ApPENyopFWi+Jsh/0Aqbg4SRtUKpLIDNEdNJzJVnnZjEow7MjTUkmbsyIgybY4qALI3ol5+&#10;FYrWcaRJW6uiiuHOpNA18m4RS1LUbaFUnY/ENh+kIhaYFWp2kuSqYTiC/zIcUSJjqbZwLrW9Fcg7&#10;ZDAM7OGwBlyl0vprkOAGJQA5arRbIcUkR+E2yiRErphkF5dSQQTDmUKeFcwnoQZqKZoqIxij/GqN&#10;kn4zyVIbQt3VGpHu6bYjFkLTpWKkpTQaSMGYMpCXI2yLS4l9LPmmkouM71axogEuRdNKh/U+V1Sa&#10;bcMjkqSUZJhX6wSXkRKiMaqBF2Ol0ksalclLqsADN9UONq65MKcpLKMzUpUTSDjfT+FUN4Y0tAGY&#10;Bd86R/EmihMyZzgqGKOOY8GfiQpyEiYA0UdNgWXJrqxL4kE+CjvmAi0EDroyjupsCOl1LCGOsJae&#10;uMt5BAH2bBHZ1rQDCTPuHFaNmA6G5sAY7PpPBgS/lRfEsAEjOy6DmtoN22zqS6PukYQI65UTBGDW&#10;iTBlIH37Ass+S2yrCWQ3LruvckzO2VkwLsXeIw/EDTQbDIIkjr2VyYbm6lgEv21EFOmzklTHbFAS&#10;vUsK69KZtRWLUXolq0S4KXdtOCMyz2AFHfWtEulkXoWlHPgPAjlR3sudASp19inRjcwcwALmEQZ4&#10;Tde2KhqgD5JFPG7isK2KizvliU0o5UXiArxMQhmQ2MVDDxYJfF1oxxEUemH16ogoHgAe0Gx7gonv&#10;BEfAI18T5AKZDZk8wXoQMkYWAAx0UeTWdhBygBrKWN8qZVytlfLGWctZby5l17BAQIA/4EAIJBYN&#10;B4RCYVC4ZDYdD4hEYlE4pFYtF4xGYW8Y43o8/pBIZFIIKApNBYE/4KAZYA5dL5fJgFKYpLADCJpB&#10;JtIZtK5ZPpvBJTQ4HFp7Op/B6OAKXBZHIpRRJDCJfSwJV5tMptNqJQ6i/55W6DCabSLFYq/KZC/b&#10;ZOQBapBWZlJq5Arlc7KAHze3tfb2+X3gXvg8C+7Y/ZTNgLi5eB8cBshkQbk8WBbPcH9QMTLLdCKX&#10;dZVZqXXZTMq7eaBoJLJ6FRbfAqfEbdZ9TLJlX6dcaTDM7St3tLNvQBU4hs7RB+NW7dXZxrtxZodW&#10;s5rtVvgDp7FxKZ2ZJBNvyNdpPFC+r27HIbndJZ6JNKX57+1pqJqIVbqrYvFpM9u+TC66+6xoQ7S3&#10;O0zSiPk0KEvSubmOggjKhFCLKoKa8KpC/qCMOp7MObBKgILAC7pemr+Oo3bZPm38Ttaf73xcfi0x&#10;S86QO+gyYRumyrgI/YAwuu0SrA7qDLyzYAxrIjXLDGbMoIp8Fq/F0cqu6Szq3FzDtBH0PRZIq7yo&#10;mURxYgrDvyhz4va2DdACysdOeADDsLFyvzJNJ/SQf8pAIx09gOs6Qr+vp7Tof8sOO4chQXBc9gRR&#10;idxo1jXvzPEVoNIseSohcCzE0Tdu0y8fq2/0ZQFIVHH9LsVLG4FIuEi7QLdTDwQTSzgqJA0t0jHj&#10;yxcfVezlLkTQDYEEplNkpvS+lDyYg0lVdVKvvLDDeOdTdK1BW7PunXFRUm69gvLaNgzdaVPn+yoR&#10;3RMKHpCY12oolLCsGe72JnOqgXU1YBR1G4BypZMY27fLsVDasq0pMa2SPSl6NHW1ZQ+61NSG2yTJ&#10;faTc1OgWLNdBC8zur9PVTBtcu9RIBJDXp9HZlZz5afGXsiBOZUYBCXpDeLB0DFwJZ4D2fAfoCCnr&#10;oZ06KeWjsPK62SjkSBRclIL6iEmpz2m2hnqbesnJrZ6a7X+SPNWD1ACFeyhRs89r+cG1mptujnkv&#10;95aegUNJAxrHJeyoVb2GO+smBqU5TpTDn7LVmuszGZASBfGR0kOX8gfHB7rZavypIu/gZzSZJDt+&#10;38hFy1rZLSgT2mXIAt1IMdXy6BMLw0hSLGtSH8mTIznpb3pTwi2vHFiz5THXGAWyq/nD45seTtfl&#10;nBrZyI4eLCsOgrI6AB/NAZlpzsiM3uhz7+/3ws3p4LbXOSEw9isXNyHVfGWG1xGqQgh+gWftlZ2G&#10;n/V2mMSn/DogARoPsAxBQFI1AcggbIFCigYESBwjYIAhglAgAAW4LCpgw1EC4mIOGRdWBgFsIXZw&#10;UhJCWE0J4UQphVCuFkLYXQvhhDGGUM4aHFWpDWHEOYdQ7hq9AbsP3du9SCstbKwgAL8XUqtkaNVW&#10;lmSVEU4TI1uMeUoqsvJIW5lDQGw4ACOilr8LupkkCZUHNgYUwQACsVWN0d4lpkZdyzoLQAV8v7b2&#10;rtxMIYGLJijFmRMqnsBUgQIyDdMmhWbvjzPsZKAIoDh40qQPy/BW5tTlKgXDEOLa23ypVXzEw8MN&#10;1uPtUpCMhLEkOq0kSrVYkkJPleIPKY6z7kEkxUgqY4UsmIMTW8UNZMjkOLDkpLc9aanWyHkwkJDs&#10;pEOlAX9MNZbIzkxNIeaWWp+IuJKijK1BDtF+JuVWhBCT6yCPJGxG5YLoYxlEfJLorqCEwEuRAjeS&#10;cm1kzCLGtKVBXzCmFYHPYhc74kRzlfOlbsUoylLSVGchykjxL0Q6oUAMtABIhN27wfrIKCRvUMl4&#10;9KAC3UWmywFJqiJDJKR0ZE4SLnITrYxOs8slE9uKXUSFQKgaWSLYApc9LinFSeiGcuUEZZ7RhcRF&#10;xsUjFZHJXBNaTS1pXVOYGQhGqC0COxWuw8hSCKlNNVxPar0rVoKGiCP0v8/FQMDp8h2k5kIvVcml&#10;RCJVZ4bxUl3LmSK2mP1JIFMqg62p/VYlSWRIFUTrMYn+pAgq510zwIgSEY9j6/qRZQr1ro9DCoLi&#10;eS0lyX2KkuR0jqZslauniqo+9ICuqmSNVKoazNooxREirM6w5eGDyqrsxyQ1dEeUMW7LghtoSCmF&#10;HbcMdVxTCuKewZFjY/zCqBsqvJv4HbpAOuoQVeTRR0vQO0dpCdI2Mj/cgQWDV0gOmVJtZUbV6Rx3&#10;rchUcoDlEXGVBdfMEt9TIuQayNsZt+38T7MCfmlxYnsN9BiDfA11AHJ/L+Xui1201TQr2SZ4bwzK&#10;ouXlZWLLpLAGgJe9Z7BL0XDvxFcMdrkHYEiiy3mcQAGUs+A8BnGCVMFD5UHUNVJNjDkvMi+cfyLz&#10;30WxrWCMphTKvDvuy8a2SRkZLySNZ444cRDva+Qsl6OmUvWDPlkHeW8EI6OTOZBKq51vpJM7cicq&#10;LCNhXFXq5hgRi5vEdnEeGc4TBgzsGTPENW9gqkGBGBQbIGCifsCwMehYPkRCFolxRCDChZ0cLTSB&#10;fyZA80oHLS1oCTBB00zSHmndPaf1BqHUWo9Sal1NDMgIgD/gQAgkFg0HhEJhULhkNh0PiERiUTik&#10;Vi0XjEZhbxjjcj0Cf7+kUjkEFksEAUpAMrgspAQEmEulspk4AlYBmsygk1hcgm8/lcgms3k0DndC&#10;pECnUGokEoFPAMIkEjfdVqcjkU+lb9rkzAQDsFhm4Fsk3l1NAFXf1JqVGAEjqErs9xpcgrj9kb8v&#10;V7klugtmlVxsgFmAEsNqe+JduLeWNeuPfORfWTu93guDA+ZA2bBOdB2fC2hBWjl0jor/gump0sgm&#10;qAEul1aqMKuc4gWutuohtPhFPmtqy0Knm7uWBAOwlOntkN4c2oMCtF/oHS21CntJpU06Gs50/3vc&#10;rEi3PL7vU08IsNh3O4lHJo8h8Wrn/Nh2um9q6+67vNm+u9SDvI7CkIKw7ttmgz7JWsTnutAEBwco&#10;TfLc2S0KG4oBQFBq0rc/r4oMuq3LglbCvvDi4s2AwQxUwqCmvFzXJA0qRL2pLwrWt0ZH88z2q+9I&#10;BsBDEDPHEzvQg78Dpy9yGKSyZ9RopDYr84UhIIsLCsG5ABNSrMiPohTovfMDuwq28PQyhcOxuf64&#10;qhBbqsqri+wy/UgS3HUeJcwqwtqvK9LvBLqyPOzzoIwsUQkf7Inye1GOCpkGURR0cgRSgGUs/63p&#10;EedNnpTqvRY+S1RLDSbtGBQF1QpcbQtJEcO1DTqUROrWw9HaEv47lWVG/NCQQkUxSTIM1xGmDfwF&#10;YEHoNAtSO43laKwr1bObL0Nzo7iCrufFtKqfcKWuicYpSzIDsHID8SM+VeuVKTXuNI9cQPGEu3ZN&#10;DpvfVl1IOtFATJYcDty6l8QhgTusGEeD0w+qRGNhiEKXRyQUUxZ220fDB0GgjBysmEfPTQzNyBMS&#10;FzlWdqrRXbaVfaUiVilcRQOp95P1QTmQNhMv2/ato5xVt/ZparZYBdN9ZyhC7sbpB5JHcbOgTcru&#10;WzbVOnox561QBYL6zUyb4qd2vaqu6nyuslsK4vduJuCO1Aptja02eZu7idG5rvjtlz6fiRybcYVb&#10;6Dm/sHRh7G3whl8MdXEUdNybruvdFW5tQIhtyYa8qBvLpGxJ78FsNc3ZOU7LDy4G1MsK76rpC92c&#10;8tntkkawgh2Orpcu+JnT2+K5W+CsVGu6XBF4DQgtTFuUUu855ssGWgCvbC0oBDCrvbkmr3P7w2M/&#10;Uon/bkUM+BzB6qY/xFt8hq/Nqb2Ir0YyfYH33diCDB5JBjyPyuyuLDcdbSHf1qZ+yhao04BCFgIO&#10;WAxGiHAagUBuBkCCLCRggDmCQbIKCigs5p55SyHDUg4B2DxDgwQha8O5xA6hsQnI4PEgqKBMwtBL&#10;C8HcMYHQzhpDWG0N4cQ5h1DuHkPYfQ/iBEGIUQyNP+iJEeJESYlRHhSR4bhrnjoGKSUsp6WElPaY&#10;Cq5YTBDTurXWP9VStXWpQSUt445xovLPcan5OKNkuD/cUj6KxLyYkpMK9p6yd2dLoj26xdqWQBOr&#10;LUtxbj1SuK6KAbUlyKEUPaJG1Mc0kWJtTL2k9DTGwCGDee2wCjfwOOje0uciqYmXm1UQeQ10Gkws&#10;5TY9hOA/V6qBSmv5LLJWMQ6ZOheUS+SDHklUmNZrnndugYGlSPzy2Sr9XgeRfssTqMyfqe9d6E0D&#10;H+eUjw1z8wAzEj/EYhKWZmIMZehlEB+jZLBZ+nKc7n43m1WmW6O6Sl+yLM2ioEKoAAIuGu+lOxfE&#10;zICludQlybqBlgVGoiW9CGiL/mlQ2P85X7j9Sa2g7k5YATzjsYWjQBJlL0aHH13S4UtUfX6jY076&#10;U+RvdWphNyNpDSwocmJfaHkgGDRIUAqhVZXvLZ+SBzTtx0gPqE5GDK7iCOafRTRe0f1lsQIEXd57&#10;o27kiam28m9G6OTCexKJUzV2YvXZYzwpK/Zky6TKmqXNDJe1hj7QohM2jcxhj1RdBRYJvKsTkbWX&#10;lPCDkjc7GdYVbleppZ+QV6Zky9sOSVXuvqvyVvPYujygNDpQzUVhQtm9a7LpLXmzOsUxpfMqoWr1&#10;gkWJVnVaCcRnq8KrkwBJa+zLIyRDFtpFRqEhykOakiOaFMjSUt1LAuNj8jE9FgMGihxdFVX0im5O&#10;V/ZDbKxgtEo+tTIj5KjZfYMoDBKRS/IdOihcACIxcIhdY7qNkmqKJBVi2JBEmuCUUuN7zz7DFVaq&#10;xVYNWCkyvVKaOrx3HBNzHRCO9bHEfNlH7S9RTzwP4NAng8sLFRyYTfMNUdeF6RVYwQk2+62nRgzx&#10;ACvESpiQOCcEy9Nz2JskiJc1eooAiRtVbA/igykLtlIpyPswr8FTEuL2xOEtiUeJsxzJZFEngJZJ&#10;MKSBbjFZ/JqrGsSrLPS7mDVM9EriTXNZPqcdhID0iqtNqEA9FEKXyC2FdmnCY5IbKmDDm8IOcckg&#10;SflGKkC91kk1W4WFpt5n7FIWXaW5ZboDDlFvocbOiRn6LUVDYG+jwdaRiOGXSgKdLQUDZBYUTwgf&#10;6dzGREPuoXIkUGdqUU+pxv6pLu4YZduwWavFfrFg4I4l611trfXGudda715r3X0SiAiAP+BACCQW&#10;DQeEQmFQuGQ2HQ+IRGJROKRWLReMRmFvGONyPP6QQiQP6BSV/gGUQgBSuUAEBy+VgKWzGCyWCy2E&#10;SaBTiCTyDTaCTSGyWR0AATqTTeUz2WyiY0IAT6awJ+VV81eqvx+1uuSOCyOWy+xWMC2UCWcDWmxT&#10;GS1ykSOvUwA0aFzOV2cCWKc1SrVd93+uyGG3YBQWYgfEAjFWKiSB249vZF05N9ZW8WGxgOlAHAv6&#10;xBPQCbRBDSXqCXCQSWoVN/5uF3EATGxS2jY1/azDSu962FTGfSXaQKuVzWU2UcCl0eB3LCcbnAGi&#10;8uE8HeQ+fc+UdHq7bc4WCUju0bsAGobbOwvkAG68nnb7k7v0xrxe+FcTT4Ko9n8c7503YKelbtNY&#10;8Dvuk3bNuo9qVrpAqTLA5MGITCKENM/K5uk1DboOlsMocqUGpay7sKMmK0gMEEULKAqCmvFquOo1&#10;iRqzGL8NtEkAPclyXxFC6Tvo5TqpVBadLY6TawMoMAQ41LhK2yp9L+fbmvY4zYN2zABrwvCESXDT&#10;puM3C5Rof0pqaza2q3GaFKNCrbOcgq1pWsTtJHKL7SBMrdtg50TLxIp/xkqrzySmTkwe55y0SWdF&#10;hvRoWUeBdIzegh70qetLv7OaQJbFUbJ0kcTAZUSfJHSp7npVDCRU6kju2gTtMUBFRAYzcMxu7yDV&#10;Y6VdR88kANfJletU3Sh1249jKbCaCTu/lkKRYYBVvGC5WU2KV2Yp0hqShVJp/V792PXtpwtCLtW6&#10;gsoyfPds2jJFc3DO6CsQA8VO7AadNdBr0wJL8dM1Nd8Ig/r+uLcL4J3diI3W9UQTAg704XMMLN/d&#10;0uJQsQS4zCqHJGY2PYthkgQzS56m7kxzZREyxK5edIgXE155ixETVjebZ4dC2C2SnUE5xnWex7BF&#10;wvToEz2db8yZ9Deh4Q597IhD9vV7kCIv7ilt3fM1ipM4atvTHMutZKKRsOxFOyafsoqzTKYWJkT8&#10;ILFVVuTKJ57tVB6WgzIBqQrisqzEwJcFlyWqyd/DnHxKOHike9y3Zatyjkh8coBXLYyEoPc1EySq&#10;ufPKHxr9f31DFg7Leiyz/U3QJLm+Q6jrp+qysQG9reaYqzxfDne9PXVqkE7K2kd5gr4uXLwkcn1N&#10;sdg4lONcJKrNY9qBuVq30B7eyrNBgBAUxPufys8sBTSAheZ3fQVf1Fl9n0HcjSEAT+Qu/oIf7eKC&#10;vH+7GsjdKfy8UGlZLw+NP7RkgvgXynhgxB02nSAjA8E8ERnQTExBUakFxpQZc8RoPsHRBQffhCEN&#10;kIxRQlCJCcRsKQQwrI0k9kgDoYI5IWVkSUNRXw3GVDkMkOxKw9hDD+IEQYhRDiJEWI0R4kRJiVEu&#10;JkTYnRPIutWKEU4qRVitFRxZHhuHaWezxnBhHnnjZ+fpLxMVsNagVGhYBcF+FIaK98AEYWcElhcp&#10;dzz3IEo4Jiipeb416oNTqX9OjcDmNMXEcZFSfm3FcdA6BKMCWokiPw/IBLxyzkFKyOeTQ2ZOPuRV&#10;JRE0lDGNoSe550EMAHKPBY4ICReFPQHZy0tkLElbo5i61hqiDYDLQWaq4f5nVzy6YeshLDG3SS4j&#10;hFKODQmQxtaQ09IB65ZkHhlMcrKViLHXXYjiW7VoFyxQlF6NRCk1P7JI00ikkS5ExmxOaN0hoDQJ&#10;NY65XirUIncUIuNChL2rr3l+15d0t5tTTSA3sqC41OFlBFQuP4ABrUPTurea6wU0D9naf+PRT29z&#10;qIZRxca/CFtgkMVxJ7s22lPK+fidh+GF0JAK/p36Xoxn+XBQRQ6f3XFvJBRE6VB5vzSRw2F8DzGk&#10;tBIJTmdD4GFsqpObaidMlCIejIOiqgvKrAxqwCmrUlIEqmc8mypp0pRzdJKXiShziRymcoZt58tF&#10;PmoJaiZ8bVy3U9JYj9fdAaxT8Qg/06qXTVsAr/N+YLUmItbYJMuajbp21opqxKjyP09OmbdR+vUs&#10;FupReCP1PMwpwSvriWqvkaHvNZn8eWvx3Z+tbIof2jC7bBo9VvYlqUu2mz6LkodA8sqpHQU2SgvD&#10;mJjEMJGMS41kUelcbsPOh41pODZgEWcmL43qM1MQy5lz41ZyULxA2WBrLAtSoGxJP9CEqVGtMw2g&#10;hLa6q9vCeggVPo0NRKRLau1sFbsgPjAixU0bFvQabbRWzFVqV+bYWO9jXbSmEvhL6jahiQJPXUSB&#10;HNY2+0AH+TGSjc0evZHs4tUzZFtOuJHIxyiUUTAWxVA8CMriBNqKq6Ip9IHwLQu7SddFmh937nBZ&#10;N8JVSxLzw4SPDzJMZJCAFiV4R+C8APyciZLroGSWbnjOuu9ySt3UdrWNUzeI7lbTHPYnRWXqAUzM&#10;vMyY6RS5rFtm1vEQpKBXzkEfOmKgLNnn+P0o1pb25hIEvOSlqLY0COMhFLthSWvlBXosgrnhk6Ph&#10;KKKDI0ho6VSeRSDofYPiCiuQSEYbNIwnCJCkRsKwQkaFxqkZ+q85BXRQCC95ByuDN1oo0G4F9cVU&#10;HRp3Xmvdfa/2BsHYWw9ibFiSQECAP+BACCQWDQeEQmFQuGQ2HQ+IRGJROKRWLReMRmFvCONyPQKQ&#10;P9/SOCyGBwQBSmCgGWS0CS8BzGES2WyCVyybSiUv2eSCWykBSWBTSWUJ/y2CzylP2TP+ZziBSN/U&#10;idUGCS6X0CiAGlPivPOwV58Uqfyqr0WFUADWsEW0GW8C3GjVJ9XWlUangGgVKfUSgS/AASYgOQUp&#10;74d7YmlUDBzetgGm0qpW0EW8GXEC4WeOXOR5uYd7grRZYD6XTYOWvvVPnWWJ5a/TCvZBLaUCmwic&#10;gCqADbScAbmEUCgUam8CzgHcb6ayatUTc5p+1KygLjQam7uC4PGwfbwrd7nsQ2t8Ti0eoU7j8n0b&#10;q0Qbm5DfUml0yTY6I7vp8Kzb/fXyhuc+KDuWkLHPC6yBLugj/PWiK+uQ47HvPB0Ev5AjuPrCD2sc&#10;98Bqk8kLQqvEMwehjtoTDyCOg7qDRQ9jHxWwDBve6qCrWAwRRwzCCmtHkKLy1R9qUkCpSIkjjty9&#10;7GJjJQBuHC71wNAaQSdA6QyjDUjt8pR+S4xaUtQ9rrvOgsWoKv6YJirchyNKrxxS5UsIM76BMBFc&#10;hP/EkHPshTwQjOaRJHLh+Qc6SWPfPYAQWxztJlLJ/0FFr8KJEVEpG1zXgXTLLMxAzWHzIC8v0AVC&#10;zy30kJS0zppAsS6n1Db9T1N9ASI3MbNNKkyJHPsSQHSj1OzJaUxWx0aVlAqWTLAVJoPZKHz+h0DQ&#10;dYsXJbSMwzhUsoTihdhvTJ9iJNNyDUFIEHXFbsK12zEZP3Bbq2fR1oQBEFowCjFd25e1cqnQz92r&#10;Nj1QNREPovc6TMwEuExMhypGJh2BUcpR6YmauKmdi534yoDKY4toE4/TIFgbkYH5K2gJAjlLLMBU&#10;UFz/cS81ihmZYhEMR3xbwAR9Eb7vbK6aRW6cFyo3OF2+48W1xY2b30iEin9gel5nOispSls7uKvN&#10;4SrJjdqlQWsN3pV0qikczgIzCmyBVtITZKb9zWfz5n6wbRAUyk6wQ+czatOLq13dgBN3sCeoFojy&#10;wNUkYzS89PXLPF/6ggjB7io2NrbtKTMSeywHntt+L1YVTchZE2MsyzBqlzfOtBQU1bKfymqlrAId&#10;qCvbxsdHdFB3hc98sSNIRj4Eiz4oi+P24KtNwilwHrFd2aylb76ANrPhek463yNEZSCLZBWhdPGN&#10;8ZTfKaHz4uZ1moQPv2kF9/g/iNn5lF+oifuRv8hD/aNDp/wk4ABngEIyAiNiHEgHPAkDcCwNQNM4&#10;OV+MEYJQTgpBWC0F4MQZg1BuDkHYPQfhBCEi604RQlhNCeFEJiODwM83Fv5zF/FEZY9RBxvXsIkh&#10;suZMajkBlbKUkBCiknrkLbGYNHRBylObHjEtVpIDAkvV6gpIpgzAGmZGA1GzzieKtWbEJP6pwBRP&#10;METEkCgjQObicmhJr1EDGSJGUpGzIXMj/KVAkc8DyQN2NIaWGZVmdRbLqp6FZgwRyFAdIeHK2CHJ&#10;UfWrJUR6ourXQYzlSjMFZRudAz9fa4CQqiPeopZS2WorOXmvuEklCJtjKM8yKKLpOOWP23wATgUp&#10;Hlle1KRK2kXoYQqhRZsp05LLAA5RPBkSeFzTY9qUpx0wE0mQrR0cN2cEJJa0ZFiuiTNzUQzReZuT&#10;MJMX2gY0yOARGAR2j1wp5leEsVa484sjT3PUPeutYMfpNlVh66V2LhnqK+PE36aLn0/SMYA0eeJw&#10;nAqUOenify1DzuvPXMREDYV+nUkVKFdDBpdKCaDRWVstZdTNlkdB6yuy9tuIEoJQRgJ6ADiEkCji&#10;4SiOpoKi48o/4jFxog2suqr6LSTpsf2lA/zMI2hseqHUQ0ntbUWo1skulpqkK3PBKjkXrQjWxEKp&#10;C9maq/lDPc3ksZ/vVSLLKbc0VEItdnOkhdTFZK7j62OSL11d0dRIsesjkiEsyjBQuXVWFZ1TJGuK&#10;VrMl5V3ilXqUddl61ELiwkEs1iFlSGLZWwToHZEjc2Nuzj6RzWfUEaYo0cVMu1AgBO1AGLVQLA29&#10;1TlFWXLbow6SxBD5uSiO9bIhNR6DSWIlYSHdDkSNPRnVln0+qRwwnsRmZVeUxVKmpcGWThz103Lz&#10;Q26c/ZLk8aezVxNgyWRUJfKtLs6Z4KUtiAFG0fWr3cmTMKSqEraTWm0VWU1DE+G+loedIFc2hw0q&#10;E6Clq+3Nj1wMoK7Mfr2n0PWi105bygFKwMPWJY8SxXpa8kWMqXCWvdtQBMzEdhOYjF5iVUEE27Be&#10;xUD/FgFMXPLpVSqTmGL5TqMpUZuF+GbJVOC6KoF8USPde+RFVowcjCnyQxUaoy8mHVfaH194goUk&#10;EfmGx+oon7hEfyI1/YISNDNzAEDMTEx6CbzMGHNFkiCJAEhm0PebwsZxyvlPOmdc7Z3zxnnPWe8+&#10;Z9g2QECAP+BACCQWDQeEQmFQuGQ2HQ+IRGJROKRWLReMRmFvCON2PQJ/v2RQWQQiSwQAymVSoBy2&#10;XQiWS2QP6aQgBTeHSqQSeDTcBQWaP6VSJ+vyjUSfT6dQOD0t/06Cy4CVOnUF51esUGpVOuT6dwKg&#10;0SgyoDWUH2cD2mEUR9W2gwWkziUSmC1Wa3MAy4C3uXUGjPx8YF84OVXsCyqlXSFUHGTSuWkD12b3&#10;925V3ZefAnNZvDYmVyC2W16aOChbTArUV6mQaoXiQU6eTCU56SV/bSvFAC33jWwnEXIAbaibHebn&#10;ba+U7a40mVbuE8TWbmKap/0CadCbcCg9Ta0/Z8C6ymgvvyWPcRHlTeeS6XT7u7bZAHu933QTobj5&#10;QfG4z4QrsIU36kuQAKZuusDGp4lSFwVACUva4DjoE4bVvmg8BwY4KvsKvb4rCoiRP2/DwpW+MCn8&#10;nytgI2CBREgiygMEUYq4gprRqv78NswZ8rafSeRNBb8JSriyLKl0WoY3sTJeiaeM9H79Ma+MMSBA&#10;kKLxIzvp++zVx9FjjNXALrKFLKFy6f7nLg8CmulLadxHNMtN0u6DRC868QqAEVuqgifRm/0Dn86E&#10;Ly/PaDKIv6uPYlspoIojyH3Jqbww/8M0KkDDT8gyQL+v83wtMDkytPLcp9F7epNUSKPu3DqQHPCE&#10;PNEiCVi7M4u651GIZM0jxHXLbzZSqNPjPFfUBDFj1DS0NNw50PH7SlczKr6CskAVkSrN1P2yAFW1&#10;A/Lo2/WM9Unb1XzvNtUO8z9AU831k3JdSHQHedl2/aSdyDYCuBLfkloeoJjYDVdsKCkDAnwc2Exq&#10;axxYae+HqDg57YmkCuAdi4MYyD+N34ErTAsyEnWnc6JV5P9Ct7eFrojldZznltNS9ey8PrYM15nU&#10;dsJBmtiTtYUqSpM0I0LdN21rnk2p5NGSYHOGa4K1aiaMicUJbW6aQnoi8ahrVK52m9E0XQkE7Hes&#10;R0HWWvQkkemXLlx/IXIbcU2o2lorVyCblb+DMDiZ7O2uL46lt8Bs2BHDp8oh68Wjh4YPWt/P3ZyX&#10;AhyuLgcrmEnMTXOF9z1O5+goI9GL3Shx04KdTF9Hr/wec5S3LmppIgDMNeGp5jlFCWLeKD9GCIV+&#10;Ci6gl/4pUeOavkmb5ceD75xBeh0KNDZ6hResInsEb7QQ+50I2++THwqCS3yUyhEdeoNgTfWV32hV&#10;9/pfj+X5/p+v7fv/H8/1/f+f7/z/4APyUpAGAkBYDQHf640jw3UTJPOeQIzxMT2L5Zwf1biambM5&#10;XNBdOLrlnNfOYsBQSolFADLsP4rDfmqgDbCexMTdFOFBYsxdw4CC1kiUerVmCuVcEpM6eptY/VHq&#10;PhWmFm6Yj9lcb0S5xTi2Hj3Q2YYApy2ztRJEjokADItKmXfCJtzuUzNOOAT5rjZFsLRIs09AyZ05&#10;k5WSr9nCAWkKVbs7hpqDVvuybgtpdp6U4xwX8ul1rbHXrAXTGEghhksLYhezJ3DPWdGrZqb0v7XE&#10;xRoUq7cgkJV4IfJFA2SUQHdM4PjC1ocH5HJtk1BpwjMofx/UBJ5Z8oVbENRwoCFamVaMkRejEESm&#10;XkjVXESmQY/W/MHaGpQ5ZhjIF6L3BGQxDY7rCT0rCNrJ12yrRG3pDs10kO7mjKxcEFozSYg2lJua&#10;ET3wQQgyOcTdkAyBSgoGd0mG8M5L+o8rjtl8kFdYUaEE2mToYWrFUf6j3XQUgs7iCS/neSQXo12c&#10;s4Y+qiKGSKW5O2RNdVVF9uzNYzUVXwoQjU02gLoj4yQhcw29xBdcfRSVJKUNqUKtWh9KYM0glTJm&#10;LzvYMrQWYy9stEp2LWWTOtrtGZzTSVTThU62oKEIX2v1qxECgjFqxTCWEbI9gAR4O+sA46xOaKxE&#10;8eVZ6wDvcWPVR6LwL1vfWCYF1cwN11M3HM7rMGinFlI0moscKMq9qDV1kyhqMTplGb2SdFI8WCkZ&#10;EextTpwq7djYx3MjaOV+XUrmFbV6uwjqTOE/DNXQM5oWRBa9Gz90QnUzehtVaaIlZknVINE6W1cn&#10;PKqN9OyotibTLKN1t4/LUKoblZ0yGZRzouP2JBNFSllWqUFvw8bqI8nioq5o/pZEuAbd0Bd3yfDp&#10;vEJ68gurzI6nRcKpoAK4hYvcC2+DvyuUIRA7NMhDaN2vhMbihKWYB0zdhbcnzv33gqdCUQYeCRX4&#10;LeWM0JWDw9YRgQAB9L1hRPYCI9oRr3AQvye+G0WmIaxDjpeQe7oDQkYpCHisM+LcJ4vxhjHGWM8a&#10;Y1xtjfHD8SAggD/gQAgkFg0HhEJhULhkNh0PiERiUTikVi0XjEZhbwjjcjz+kECkT/kD+hYBlEpl&#10;UoActAkvlYBkUIlMjgQCnE1m0imMFnT/mL9oUFoT9mcEmM4AUFo8GptNpVKloDolCe1XfFZqcvAl&#10;TqdKncioslotKBNnBFppk2fdtgtRnFroEon10g8luoBrkIslCksxlNggdIuwAp8ClNTlMFkr6xz8&#10;yGJltKxeEANyvklkAHzlTjWVAF4y2iAGUws/puYy0nlGHf95pVykWakE00+twcJ0EFz2rgl9ft53&#10;cKpugmOkpWk1kym15hFQnOFuVFouwuMEnd52ch3IF71wAWuh2phuuqfkg0lyD8xncueXy3o1ECr3&#10;1ktioXrnekxXS4ibJS7wCq41zgL+3CRuGwzcsEkiQJSrkFO2fyip4lbVIS3rQvcyQBwI3KHANEQR&#10;RJASCmtFDqrukD1nfFx4xg9a2n2/CjJsqcRAMtIEAZHqzgTHMBK+66HvQh0FNs5jXvjAEEOU/8lg&#10;AnqIKklqUtJK7at8g0FQOlUjv8hMsJRBsMOW4rASU9p/OygkGzQ+ENpNNzopU2LsRA38tN0wqdtN&#10;OMZxmrkBTSlTHH0+7ETDC04ufRU7Lg7SBPXFUpNvOM2z4lUIzTR0ozhTz5yjKaNUtNUoJjI08PfM&#10;yFVE40wyS2U8wXViLUzO6GNBVSEzgn65NA4FW1NNcMOgAVOUag7xIa4891BJkooXXEiVfPrmy3Xa&#10;w1HBDhViidePkldmITMqCQEEt0w0hySmLd1ptypr1queyOHhFx3npfR634dt/X/ex54EooG4LdIS&#10;hjhIQ4WBWG1yiNfQRUlSoPX7LWdOcuQug9KwVVMGSI6zw3jWmRU85dtWlitrpHWVXW+9L3WHLJ/Y&#10;9MlIz1NmSZbZtx5AAVSQrR8J4naKET/BraZ1lSGTHL7LXXZehybJVoU1j5/6FpmaJFcyGSqqkVn8&#10;9bl3hBOb6BjanIFGbnS3Yuc0YpVkqKfO7X4eqisCnD+6qm2lKVHbOAOlN7Ffw5a8Te0c8HHMhgEx&#10;rHKzyZ8K4HXLiVzIQc3HoGKnSihblkNs0vQqI4tYlV0Z1GUoKCPXhZ2OKTEkBidskogdz2aNFT3p&#10;k9+FHgil4YKeL3aDk15Jq+XtqFAn540eiDfp+P6vrev7Hs+17fue773v/B8PxfH8iK158v0fT9X1&#10;+3eyPG4sb3Thrq4UY+oBvBcU4y9a1lY0kpjCs1uJxday9U6pm9tpAC3Vux6yuN9POthWp0yhFKQE&#10;iZsTTlSNWPQn9STWShwGSRAZiL+0WGQSSqRlKjC5P3fOz1TDVISsnak2dp6mleQjTkolrbaoXqmg&#10;9DWAS3oDsuIYsdJ8E23kQTgw9Vb8WMxEfmzsprj0JMlPKrRmhclcuoPUZBTMRj0E7K2S9pJtD9Ns&#10;La5NHahGWMpJKUpxxLVtoOQo6FR5y2lFvJwhNuZMFFk2a0T9m0BGWMiaKr0gSOQRyNgwAB5Y1T1t&#10;YUOOeSw5JMMCHmPeTiMi2qHJEjlzrzwJvFApKRH6Oy9srf86xbsNU/xJa8hgn6lW3RKgRK+XMhgA&#10;oah/LduDV2YKwb9HaPkClhv6hSzAqo/TkJ1WBId0gAVck7i3EuXD9ClkHk8PtQZ35oTcjAQKHjZY&#10;hMXJYZN0ZBj1tkmnEOAxBSuRdh81Q8ceZzupiPFiXctCUJehoqZRimWsFTltKxMEMSwxSn5K4AMG&#10;pAtMYhFpmEU4QI2olDWJKGI/gEh0ZmKMNYAz5gS06gcEonK1hZSJS8AqLUrn6RBUUH6AtehymErg&#10;JqdNRaaSBdwxWzGuJE5SolRUYDxX+O6pS9m8EpA5U8F1UQSVTYKA1rFME1yJkKRSj8rICy4pTOVO&#10;k23/sobQrx/hhaU0EU6qtM7O4iKhpazmjdJGJVqTqaCg6pm9M+oyuUuE16VLbq3W4g7YIBQ8oBXa&#10;hUx6eLGJtLNVchZqzkJApVN9kY+s/adKsgx1IQ1lnzNFQsvKxKaoDAKBKa0ZygZ/Ws3MPEAneQ05&#10;MZ1txg25Xww0BVVZVEvKmSVuw+R5XFqOVxhIMQYXLAtc1H7nzIQ8T/MRT09Jiy3pnWOwVX2sElde&#10;BEFt4X2XjvJeW81570XpvVeu9l7b3XvIgQGAP+BACCQWDQeEQmFQuGQ2HQ+IRGJROKRWLReMRmFv&#10;CONyPP6QP2RSB/QKTP8BSmTSmWAKEASYAOZS2VQOMyaCgGdTiCToAzmfTubQaeQyfQiTUeCSeBTI&#10;Bz6VymRP2SSSfTQBUWk0J/0oASSCzACU6gAGTWCFVeUySi16y16g1yp1EBVCBW6e1yHXiDXOh2+4&#10;wut2ah1iixeWQWrTq0AC+XaT0jCynIWW2zqI1O2QKWUXE0umXHCV3RYHQP/BX+G17D3mf6enY3FS&#10;DAa+E0zSUGy5J/1XaafRbzha6sanUQ3L6PLbi7zqWZDfP7NSDPgDW0Sh7iCywC93qySpvzxSZ7+V&#10;4+cKenugWy4vbbjud6a5GCeCRRGfdHt/OSfECrgxiQpG37sNy6q6IK679rq0zrOa2yCgNCQRQo9a&#10;CmpDCpr4fMOHBDxsRAdMRPOeJ7RM8R+Q4fMULEBsXA1GAPRkEEaAnGwGRwsUAQggjqoc67IM8yi9&#10;NO5Z/qmhEdyTAJ/N21y1JciDRO04EiMdBrasG2aSwe4zKrTLEevnLSCL848rx5NDeL5Ba+LPAjWN&#10;UgzOqY8LxPWp0oQSgUUS3BTXOGADqqc564pNFB90TJ05zGocvoMsTquC08yQLPczynR0Gq1OTa0v&#10;I1A0XS7cUmACnSQ1bMUAhU3y5Az5vxVTbweulW1E5DQ1lWIAvsfs11lKiHp9PMmU9SkuzKkVM0xY&#10;sn10g8/zVVimL3WU4uY9sCSW3SDzZaFO2nM8D2pbsrJ8sQTXSsiIJIY13WiorNn/RJ9xUqd6RRFR&#10;5X3EkSHnf96AhgQSYIEODRwBlS0eij8pA0tnoMyFH4m5yUy3Rc6OY5LIXG3M9Sq96mMNcFhU3kiN&#10;W9NFWuvTlxPnjMoK9VEHNy91r22r1C15bT6t9W9Z2YANiZCk7GvdUdNKDIQBLE3jG4XcKFuK09e5&#10;/X+iQWp145811SLixulygwdW2vN2k0uvle5nZdQW/lyWp9eh0bmb26nru6xQkA1IyG2ypn1wETHs&#10;kwL8KDfDgdxO9JZmbB4frFw7M3MF2Cuj3YzjdZKmCPOBbzyNdB0PRdH0nS9N0/UdT1XV9Z1vXdf2&#10;HY9l2fadqiFo9t3Pdd33nTI4eBt+CkypzNxy450rFCJo2VV5VOW0zha1DOzknjTTm6D50/tGt7h2&#10;H41j2IKL5UowLILJwY0dK6t5uL/b5uoITlNL3llMd5assfa76nJzBNLSGgvnTOp9ZzRElJFfeAA6&#10;aTX9tvZaqUhDHVrnJba0BYzNGMm8fW81p6DVlsrf4Qt+LUiaOSZYuRaTESuJAYgdFYKP4UNjKaU4&#10;mSy0UMzRUPiHTCCxHugoz0fxPj1uYKG1WBMAIKmDR0lYgrjWSP6ecfSFTjzlPwJ0etCgIkLEEGrF&#10;2JyZ0VDdjENOMg5ozDvjQvseS9HAD6RUSY9YFY5MGBCCuOzBASASj0euJbkIpwwgHAV/DzXrK2gQ&#10;/JiCi3Lt9bY/5YLHWcMQYbEF8TJ5DrVW5FOScAoOv/f8cZ8hCD9JSK4V5XqKD1nrZSiiQcf2QLBX&#10;OTBQZMiTL0Xoxg/j3k0vjhqTpoblIUKhkO/ZMJBjGxQgBI2REnmaSiZ4QY2JIFKvWZ/IZQT3FFuZ&#10;l28+JiuGgvuhSoGSbM5MLwaS0N5kKYfs0Wi/Ob0IlgNnapLpn8ApATpVLJByMiZHJydwa49YJaBL&#10;rIeSQY9B4fQhIOSSWyiVekkXyipDh5R7uCXo3qOQFQMUbAXR0x8/JmyEVo0lnUwnzLmYq+WdcE3q&#10;oPo+aVbcBE0TuIfBlkCu5/yuTQvKmUrXHvWiItiBr7JlsjSOSJ8FMZDnJamzSdMrZtNLoJAKn0lZ&#10;AqMfTM5V07UrLRJY1qIrXGgMpPgSmX5Cp0tXk7Nl/i8p1yAOTWCo4/R6V1HdXeHQ+E2ySSZRA8RU&#10;6OgLRsBMBFhSxTRgZSGZZxm0PfksgVWs8p2IPqC5wCILLMO9s1ZuzlnbPWftBaG0Vo7SWltMQECA&#10;P+BACCQWDQeEQmFQuGQ2HQ+IRGEMyKAKLCiMAqNRKDwJ/r6QC2RBaSRyEumUMSVEuWAiXSaYTGZO&#10;+aNubR5+Tl/TuPQUAz+fT+LAKfgGhgSkUmi0Wdv6EUWggGeweoQem0+lgGF1ODVyhw6i1ysUuC2K&#10;CVWuwOqT+zQas2+tQSPWGPWoAUO6P+xwu0Vu7WO82W7X2z0DC1K7VyrxDCW7DACPV/D4K61GZYDH&#10;0254+22i20O6wK0Z6BZq/wquW+94fU5zSzvVazE6LH43Ax3aYjKwrG3za65/6a9bjh47dZuyWujR&#10;aEW3m6HV2ni6DTwam4vpX5/0yebnuP6h+GLd9++XzZSuAP1VHQ8WC02h+oB3i2aHr93t0KLe3sfT&#10;dP68TKKi7DsNGrLkPQwa4OShLkANB4RQiAsJoKasLPOuS7HxDZxQ6a8PnREJ6RGecSnvE8URGekN&#10;nw8wExeDMYhdGYaRqDUbxeBL5Pk9qwPq9zlPY2bpuY4iEOE26EyS6i6wXJy4shBTdJk3reJ+8zJS&#10;i/MoOfIAASTA0oMajzsNbKDOt/M6BPEAUuq450jNkf7zJyfkJzuAsqgA8z2zQ47cwEw6kyytB90N&#10;OrMShArgILNj5SzQKGR6hrYoNJk3yk7TkNJJqsrHTDiu+y0My3SK3yy4VPuhINSUhOLjLbWNANRK&#10;TvwQgimwxL9GTk6LkKTBMvSSy9KV5LSTVvLTkKHJD9AFSdjobaFCQPIbozdWcG0yg82BPbz5Iipp&#10;jXHLtRgA+5/UMfbzT415/TInc6JzdSmvkjQFAdfID33Mbc0vKUzSW8cfodTaf0XBioyTMyFqbSqE&#10;P9czfSmydpLtLOGI5MDH3CndI1BhU0qjZmPVJOCYLRNl4Ovk+CylNlg1k3dd4pmjKPi9VOY+0M9O&#10;/JzKTK6uA4PkuaSfH7zYQ7U9IK+V+uLMz26ZV+d5nVUvZXn9cJ3FB669dU+2zUFcvKlwEAbtGzad&#10;H7kWgvOdIVV1taw6un1EgmMIECO9hZvtib/wHA8FwfCcLw3D8RxPFcXxnG8dx/IcjyXJ8pxmW8rz&#10;CYw+a5E86EfPjL0IMdGmRS9MS3UEd1Qb9YmU6j52BY9klRiAn23IqalB0lp3nQjLv6aHebXh3RpL&#10;8VPgalvlO9ByLc+i4lUmQzVqzDz1ttV5tirjUj6fu1ZLWHohanqWTH3qfF8NPa2p3we/7luedUGT&#10;8vJX1/h/GlfZuWo38/ZdmHMEIgskvJkXnKcXaqU4htmOPbY2+Vbb2jsnKamso3LIErM1gYmJH6qY&#10;FrVT6UVJjI3nPvfpBFUz92xn4hOqFoj7VYJreSf5dBwk/FvWgpFtaDD+H4eitEu7/2oM8WcsN9hl&#10;IHt3Uk/4ojIlaD/X2AdCIIk7oVQsohOQ+YtDri4h0cQ7owIoRYPaMkZR4xnjQ14eqdQFxtBNG8HE&#10;cXPgjAfHV5qz2hHVhG+4mLcEtQefslxjURU0x+YXCh7cAYOHLjwP9OrKoLx5S8e82DR2JtZbYdWS&#10;8EWInEfquV7Z5l1J4QmnpdSXYjRAg2sB8A+pXNBgUzQr0QkzHyKUsZ+r/YXIMhw9mUES5JwZgeye&#10;PxMn+S+ieollywkfqcZk9eCLUjMrxPK1dKhj5OwTfxNKDSxnvFWaLKmFKf5YwFO9A2CynXqMTXM/&#10;WP03CHNyIQfJbwJ1wEQKaMWfTT2Gk7TrP8nKwWgQ+bwRZB4Bm1Hqnk/GRr70wvnmXBV6cvS6oATa&#10;xaXZ6WcrOWbIsky/5dzmH+3KQ06CIvYbDMhS0JYKQgWDMNaz1psPJIRFiIBETGs4AGsGBMvzopho&#10;XKqAVNzGLOh7DClCfnzUFiaUtdDVZrK9qZPebUupflvOwuaQE42ZVLZoU1FkWh8r0hY2J7JHjzNm&#10;jaAuKNFFk1Wao9uk8kZ1T8elUwygEq9Arr45mv1f7AWBsFYOwlhbDWHsRYmxVhSAgIA/4EAIJBYN&#10;B4RCYVC4ZDYdD4hEWxE0tFVTFyzGTrGw3HYjBVZITzI25JWDJx9KY/BHxLUrL0DMXnM3VNQrN5XO&#10;YS7p4gJ8vaA1aFOoO8KM2aQ/aVS6ZSoE/4KAqkA6oAatVwJWQPW6oA6vCKfX4VT4RV6vT7JBLEAL&#10;NVrSALDVrBaKhBKkArLboHarbDrfBbXgLlB8DCrvC7o/7XZ73BrXb8XesVfYI/stC8LBriAcxg4T&#10;ln9Eb/DcPhLboKjUoLkMlS67jLRggDrM5dqlidpidlsLztcdkoLoNBbdnAuHlLZnt7mdho4ZzYFx&#10;Mfjensb5vtXdIdmdLn8tuoJuepyuvy+B19Bm+zdd/xfZV9RtgFmafwvtmZzb7v3fX9cu8LGoi3kA&#10;PYrICIc+x/QGzTxrM8C4Oiqyut7BLELo4j4vaxKrru4jZM2p4DREEcSALEyCqEap+RWhZ9xceUYK&#10;MeB7xolp8RdHB9xoe56R6nh3HfIMYHkpabgqF8kBRJQLSZEQDLu50Hq65zes6AMMtSvDKu+4z/p0&#10;/DyoIrsoQbCz2StMz1Ou4iluJKMywIpanzG1SDu7EEun9KiGuqhEOuQtalzNMCExWfilxNRICzYp&#10;SC0M50Fw25DZNe5Cnxw/zQtM7EwwgtDiLvA0yTPAlIM9NTkvc3byPbDNTVUg9BPkyNOINLFOt7V7&#10;aT6g63qe7rjwdANNto9bqz3VL1tFOAAKafr9TrTyiVTDipOhUlk1KxtdslaEtITV9lQJD66TvYdU&#10;0lWqEQzD1x068TJrMgtZPbMzZStAwTX1CaINAYt/0jc7gstQ1nQfPFPqsu8nSdP9a1Hezrs2+jG3&#10;M97JNhjLPWq+dT227VNrnbDNzoATcIFflWy9BeLLXUbQP4leJvPbNPWvk+L3VTbpLapd2VZjVYZr&#10;LLM0Mv1z3a9uUsTOWQZrYrDP3b+I2lYmBTWtq3wraaxoFqWOyvLj2PTC+N489i3q7penXvbVsVXs&#10;NNXrLc9auh9kIW0B872fW+xxsm37c9bQARwoFcPROk2ReGZvdcN3IZX9o5Fb1fIECPMBbzWuc5zv&#10;Pc/0HQ9F0fSdL03T9R1PVdX1nW9d1/Ydj2Vl8D2fbIfQyTmCT/eF53x0+AN/hI2OqOg2h0gneWPl&#10;kZ5pr+e0HdJSHyJImVXrkb7MhoKmp1SN15wfDzQWg58vnmvzvkm19al76fUcxczdRKmqlQqzJ3E7&#10;NnWq6fZljP6QW0dbCbmPj/Yc21VLgIEONW4/s8zQkBNnQW0lcg/0Ml3gu5N1DeCIFLgOrg+TImqQ&#10;LWYrRTKuW7QiawvJXqeXFoNYovFnhvjEs/N8oSB5EVXMoKoulwZloZv/hYp5psA1WONhUABh0L14&#10;sDbkhRlbQFWH9ZPFSJpDYGwEbGfeCUR2nKjZIVVjBrSnN2WvEk+CXlKw3MlApAiwXFLlNvDBnkaC&#10;rJORICNRKKChGgXoplvY+R7SDKWwUpqhkdkzHmjJ5Mgx7IGeMCWSQGpKAJktGtg8KYQP8Zat1ry0&#10;YapeO2zSCbPG1wyM9DaUatYGricjJpT0GDLM+Msw0qUGWwGwa2zaADNGRMcgo3RYMsm6nWWoadgi&#10;LCCIGQMowfq84yu1XW2JQjHEDEIWdG5oZKy1tqjFKxtjIUCQxi1MF/kAXIROclLls6WV6ELYtK6d&#10;AAGUt5S9OueTNJWrvXPCeELgpNz2blGkf0RUsyqcgc5kqGJ7t2TmVRwEJmnTmlcqifLjo6QQha2i&#10;jMQpfy+as7VZEM2jT/bnPQqgJ6VT1IaaAYlL5iK6Lo/AfaD4BF3K6gaWzUyFNBnnPibjZ3Gxwikd&#10;JqjUAAGgpZOdCUPYvrWVY4Cpar540bSq5CYdUIHVWbc4yjMM6CL0hxQFqM7DfS0mK4+bann5rfaZ&#10;NGjxRGSuUnC55mKtmxFPrEwqDUr4DP0AHNgpUO5pT8ZyxyJMFZXV3Qey+htHGExso0gyVBvm9SBb&#10;2o9nFdZdGWK2AeSwCads4hRZGq6nqR0gOfKSoSET3GwcwBF8bt7aW1ttbe3FubdW7t5b231v7gW7&#10;ICCAP+BACCQWDQeEQmFQuGQ2HQ+IQh9RNbxVFxdxxkLxuMuMrx86yENyOFtKTK6UKCVB6WNmXOqY&#10;MGZD6aQ5JTdhzlbTstT1UT96UGYOoK0WFuykQUJ0t+U1kU95VESVMT1WCwJ/01+NOuD2vBqwMexA&#10;OyBGzRGCu+1Ni2Vp7298XF83OsAG7Aa8AW9WQBgS/XgDAfBX4CALDQW7YkA1esQOCYq7XXIY3HQb&#10;E4YBVjEZHK4x/wXMZ7N4uD5DSQ/NQfUgDMP7XaDD4/OZ/S5CEYnV7e7QjV7iBabfbSE5R/63X7LF&#10;RHE57lwrV65/aPcwfoZjmgDr7DM52G9OE8HTaPPcTr73Z97R9nkdDiWjkebgeKCcT0ciF+oAfD8d&#10;DlbPmNs+bKsu2IAOhAzjuwybuQS07eMqzDMO8+D2u7ATdvtALhIQfsOIXCjLLs/iGutC8GILDh+w&#10;lC0GoJEUGP0u0SNOrEUMlFj8wXD7rxcvjyso0UMxs+UcOE67rwjFbgs8wQDhHJy9AKgpqynA5/Po&#10;gStImfUUIK6EUOhLKJqDMZ6HtMx9zQBM1LADQMTcB04O1D7+xu1ckQ1DDhspKrTPJGLDRUf8BgFQ&#10;bwQUxshyA1kCQdItDw9FdGqxO72IEvk7oQ0KDxq38St008XUM5LkU0g1KzxPVUT7LCmoKwkIQI4l&#10;OUQ51OgC+CF1hQkSxpFEOKw6rDPxRKFMJHteSu4MbP3BEjRLZ0Z1tSUF0hQVntnH1UPvZFtQyhC+&#10;U/YFmv8hTExdRtC25YIBPHakM1XVDVvhKsutc40rXc78S11YcWwRRq+R1EN/zzbdosbJT3sq714O&#10;lH93082rFXlHMV2XciDYZa4A3O5FlIEwATZFcCIOgYmT3vhzhV6fs0H3Wd6ujEddMMwkoPDhVVYi&#10;hl+55bmL1vaVyz+7eEUe1WhSJgNk6JUuNNPc1xxvT9PvxgU6so4Gd2rU6HO9UtB0Dp7oZxIkhxk4&#10;Mq4pR1R4yytL2E86BS5INI29gqCbhdj1tc+tU6BGEb1PcWZQZqJ/bLTNYOJrukWtoNuoZY+sbZdt&#10;aABpeV6zAEC4JIkJ4tfLRsxMJ9LmfMv76gUXafwjATUBLAY/eKBTvISD3vv2VWzRtiVTIazAiFnh&#10;vd4vjeP5Hk+V5fmeb53n+h6Ppen6nq+t6/sez7Xt+57vvWr7/w+TMY/fLKZqin9J5/WUf2iB96Qj&#10;qkYNoWU/7Ex/AU/0K3+D3/xTxkEyGCTQHxDgVwHAhAkIkCwxwNBxA8c8EShlFAqQsNEFysBHg0Ma&#10;DgzoPPrHmCCEQLoSB4hMXwc0KQ7QrFXC0BcLyPhXfm+UPzxR2w3fO6dMY8IeFxHwpMwyTAERDiI6&#10;9NQCokGAbA5xq56WMNfbi5CIDe0QMcdUcVWKtneJ5i2Whw52neu4cWitULGGGt4cMxhIbZI1Roao&#10;45TDd1TNSd0zNXbU0KuRVzFltjs2nrVVxG5vjhW1yBbMqSKLvm1vRPhHGQ8j4zxVfAQRUqG0OIua&#10;cwtuzPgAoycs35qzm3IO+OuzBx0YW3R6kooB2sfE5xyWg41fRipKoZVOtlv0hk7SJbq7RzTlZTtD&#10;MUXxukaTFIuSYk4EaUEpJTmKd5LTqZCNzV8P1KqWitOnZcYmJACgKTfAbOFGUryHs9P+jdhKJkMl&#10;acA6s1yg1wtvLI1pyB+FRSLlXFR28j5My+YNKifcjloOHlu1uOS6J6NEUUleYBaGXFYVerBbMppH&#10;sxnGvkxLJJjFYK1Oydw/nJvIMSlCjTMZ9p+jw5+LTWlPsdnVRUhs6YnOUOevZRkwUXyblrSpyMuw&#10;BUuU+iijM82fq2nJOlG0+5JpEVnPuMrB500hYlTKg7OTRzFnhVWl8bHKVIaSoqfsuUkxmjakRbM5&#10;qtTxZ05RKBVQT0lIayZlErFUVcILNkucxUTodnyatyZmDAN6WgoqtEkqY0Gp44mYRWHMtAr2P2mb&#10;Bqn1wsNKmwrxTTKldYw9RcVK1O+ZjUCnFM4pyOcsypwLT7M10bVUaUVVCDM0MMqelzVziT9L5RqP&#10;zoXHuEZ7Ypzq+HLkLq5b9zlJmKy/tAxIwiirUWcTlJpozlCEVPsIwNws9kSnQm0mgrVFLTs5RQky&#10;brernMQnRWW6x7p23DpxaY5AEr5QHBW+K+1978X5v1fu/l/b/X/wBgHAWA3lkBCAP+BACCQWDQeE&#10;QmFQuGQ2HQ+IQh9RNjxUDxcZxlaRtAx0gR86yENyOFteTNuUDKVSMNkaXLyYMGZD6aQ5PTcQTkdT&#10;sET0OT9y0F1UMK0WFgSkP2lC6mCunC2oRN9KCqOmrHSsICtOyuIyvJGwA+xHGyBazGO0RGCuu2M6&#10;3PG4O25VZ0vS7P68Aa9Aq+A6/AzAYG/A6xA8E4ekASCwJ/gHHYuBw3HAHIP+F5PMY7GYwBZ3J4yI&#10;4zMgHQQfR5WC5/IwnSwnOgLW6nHwTTwrW6rLbTZwnJwje6bdwjN8PZZiHbfR5rh7GCcjSauHXh/Q&#10;XE6PmQzndffgDcdbl8SCa/j9DgZTdeaDa3pa3RcHJcnjQfl9vr/PM8LV7X06vs+TuOU3L/vigzts&#10;q6TpOKhb2vQhzJte+jwAA7T3P3AMJwY86lH650EPk/0OLwgrxPCzr2Qi/EAtxFDfPug7XsY9aBQg&#10;78ErVAUCua78AtRF0Swi50HM6yrtxwAC9AMEckgLJaCmpJ0NSKgqpQ1DqDOlKkDn85csumgjEsCw&#10;4ExGh7rxZDEKxqhjty5BcFsq1sxuLB74MvAEbQFHgARe/Ldvq/0FT49DnRE17Ouk0cNTK20/oU0c&#10;5sxKsqxMxrdyigh90w6ikUfItMH3RUJOHMbpTig4B1PVFJw0flWRgvDJ1RFFLIMxLqwA5c00nItB&#10;vO/UY0pM8zVBOrMTa/iBVIz07RzFNlxvFsK1BYb3gDQ7HTHPzNzSydrOezb9TMytV1bGT4Ptb1jQ&#10;DVEi2xQNu14g0NOK/ULyrFVG2chEq0fXFmWI3E3Q9YEhszc6C3tZ094HgTisSE+H1iiDpGJilS1C&#10;f93oFVh+Hzjt5IJX800IATJsTI9bQHkU7vPeFfRC8tiVlaDisZKE6IbIFryFmGBRndsd2pILYR+/&#10;1Z4DPCFS40NyvQ3FC52hOQ5ZCN6UDR0fYxLN02FY8A6fkjd4/aOu5/GdUXXPuiW1lekQFSd+uw1e&#10;LTM3GpTRf1e3y8+IzVW8P0DN+mW5l+xwtwUKYRYKDukqUpw0pXA6Bi/Bn9DSegQvgFVRfkdZHPOC&#10;XRw70X3rDOaxz+GIJVLhu2CXXKcFe2dl2fadr23b9x3Pdd33ne993/geD4Xh+J4vjeP5Hk5Xafle&#10;b2RX+gjpAo+ICQjqlnZCL7SYF4mRgpoH3ap+DignKoZ1KKCqjqSpXrDD94S/jTxU/p94wgv/Bz/0&#10;gpu/6GD/3xpOGopoxSNh0QHGFAkc0CxxQNf0OcuA8TpEXAOYUCMFwJwZg0WaDgFgGwfMSis87qEC&#10;N6hKfBZyF4RQnQWuBvCAmxMKZkAGGTeWmoUUAsBeDKm+w3W8iho6s08wuYuepwi82/NrT01hoURE&#10;dD/YVC2EzI1dudZ44VuiFIagAUkic8p/Vmw+iq5Je7d4ltDck1xyTR4SRlSItBbKiW5NQZzD+Ecd&#10;4WNUiTE5rq4TypsUYxdO7pFCuUci3CN8di1RbTW4RgEXo8xhjqzRZDhG4SUjDG1nTYJFRIPQksAq&#10;SQRygSak9yEeCCqecfKeIpw1fstMcqiCkoGfwri3GqWzUI/RcLw29pjB4jx4P02iGkunUpWkctCQ&#10;0NopOhh03+MizkZrbZvK1rKXW2ugIi1eTiBksuySKxsxiqIQw2SkRNKrkWRrnhQa9vhy1PKRcImO&#10;MsPFalIkwwaY84JlRJdrPVZkRCFrdPHNGHyxJ0tTRpQqT0Q4cLMXhPo3lDyGSrH7IRyioEiqwVOQ&#10;iKMgaHJnkvKiF8j6DTAH9Iw3biaPmbW6fqk0PJMQ5mnMeMdGzHSgBNTtvh0S8MUGId6hZBmNj3qN&#10;OKSs2IiNnVOYmUE5VnrFVFMaSMM5Ewrl20Z0UalpNMjZHintJKq0MWpNRQU0GY0BUrRRuyeYdo9U&#10;LOoiFEkZzcbq1qX9cz/NfOLHJwzklkgClw6pU6j4SKumxYOqM+Yn0gpLRRTiAEuSEpHGdPNfK9SZ&#10;og6JbMObKyJsrEAgTjSJpYH8ZOv1NZeOVKVBQBdr3N1UeZGCHlMayNuq9Y6QUVzGQXAiVAFrzrhX&#10;DuJcW41x7kXJuVcu5lzbnXPIWQGAP+BACCQWDQeEQmFQuGQ2HQ+IRGCq+KIGLECMHWNBuORKDkWQ&#10;LyRMGSD6TR6EhyVOWWOqXBWYQsCTN+zV1zcKTmEO+eBmfBCgOihQVwUUW0eVBxr0uUQhxU9ZVFv1&#10;Nw1V2Vd7Vl/VuZgQFV8H2GchSfBkQWcPWmgBCugG3W+BP+C3CBw233S5Xa73eC1t/Qi8Qu34C9w6&#10;42+av2HALGYfCwq93e4wvJwfBwfKwzLgC34wBY4A3HQX7QZ6mwTNwjM3HE6nUW7M4TQwLO4zI6qB&#10;X7I6K6gDTZje5HXADSbzZbi85y3XPlw3V72C7HncHH77GZTc1vbxDA5bmwnQdLwdQAw7h9h/8Xk5&#10;vM7vja8AgP5dHabDee37cnmeWCeLzuA+7kvE8Tjv68j3QC+8CoMuK/N+AD8ADB76H+vEFQA/bkP3&#10;CLNs2xMGq2/b2Og7z+Qg+sJNs77xM8t6uhHGACxkgpqxqfkbwygi/MTHaawTATsn8zL5AG2oBSJG&#10;QCxa/MNxI5UTMFJkANA7cTyBK6/ILB8sxLETvyJIzkQjCK+u1KTrAFBcuTRNbuoNN0Rwq78tOu+C&#10;EL9NsVt7Mk7IOz0lxNEE8JQ4c8K2uMkRnLqCH1Rs1wpPkrOFL8iPnAzRH3TMfyjQKBQm+CuyIh1H&#10;z7BkUTHA7qwpMU9vJTkqTmhU8yghT/O+/8n0FLzZvTENSrjT9TTlWiHue0ULRRKtRq3TJ90i1tVV&#10;K/a2zPZD9QBONIRRHNhPvXDNt1WNi2S/MLyfDty1dbFxQI+EB3VK1doQA16BLe1RIgvxiX3cEzV4&#10;hEbn4emBnzgttH/QE6SO+Suq7JMk3QyV4NKxj1YpNLIXZJyEWC2U3MNVthw0gkHz/OqE2tXbQSba&#10;8ntld+W05Bc7184ma36v74Tgt2Ex1Q9t1rjcSwdk0t5/Xuc2FjjGvfJ8wXFi2Q3bc8zyJB+Uww6e&#10;W0nE1DaTVes6VnS3afiWkYDWAAvUzcHyG+ThrxWbh1Q0TPPDIOp7Bl1L1tf9GUbwEP7xweRXcgTE&#10;ySBfFWpv033TwsrZXjNiPROMOTPvU4gjzajha0/P9B0PRdH0nS9N0/UdT1XV9Z1vXdf2HY9l2fad&#10;r2ym7z2/ddAihXosQKMCAjQ6o4DfPpAIqRF4khgpMH3RKSlhypcdSYAqmSaR9oQAHh7qzhABHwqE&#10;dCiKMpCVKWa/RG79hR/cqpwpudasntZuvK78IEAd/frBN/z/wLwBXoAZtLLFIsKNYTVhTKjyLePy&#10;lVtKkVrN2ZCx5cRi2Tkob6ehTjPXItNQWtZZSJW4tHbu5ByS8UStFZgtxYzV3MNjU6gE5C2YZQHb&#10;CuZlkHFSweIWrNmjSWuQagrCRasF2grDTcmuFqpYStJM82VYzelWRKTPClBEOm+NNhsmhQSgFwl8&#10;UuqQhkZG5ooWC2lr0QFfpOb7D5nyeHct7hU45tTNWrIqju19EsA0YAjSSQUa0g2AkLYDGto8ZEKJ&#10;riifIzyoZHMnhxHVl8DY3LkjFB9AJb5GSSSc3AvcMJMuZVu49ukcGxJPVnJNkbVETJVWtKtwi8lp&#10;HwWDE+OauC/MBLekRxicX7M1YOtyCyJpfEzkWsxTMZI5wLRKkmCh609GiIiztxqgITwOhnJxm8SJ&#10;XS6ZrKw06uIpw3ZCziYpETMzRmHFs5MqG9S7RvCkgq0DhSkRM4xNUwj4Rhb0fdjqslDTYksseUrj&#10;Z8MfUvMShai5UxdZAleD0WEzldBPRdfBD19L7oiwBG48aQMDHowcrqgJjgEUSAWAbEDvttkwpFc0&#10;8KHT/kwriF1BYdtamcmiUCxG+sRlbUChpDFzQjldEw3jci3NrUm25Ipe3BLDjmpFogAp9RxnqTWM&#10;1B58UZTi1GaheliJGmjV+brXWazsIbGArdUaXNIoZKmq6wjEnojDUIg0HqzR8TQmUfzljeyiUFVN&#10;icIESlxYLYkfLXjM1McoQQxMAyvgKkDO6m8VleTlldFWLtClcm8ggk5zYEXOu7tNae1FqbVWrtZa&#10;211r7YWxtlbMhZAQgD/gQAgkFg0HhEJhULhkNh0PiERgqviiBixAjB1jQbjkSg5FkC8kTBkg+k0e&#10;hIclTlljqlwVmELAkzfs1gT/hbwnQjngFnzooEFcFDFtFlQca9JlEIbVNUFPdtRe1TfVVmr9flZf&#10;dbgoBr0zAgNsU8EdFFodtAItT+tgCt1eAMFm9Lglwtj+m9wtwCuEFu8Fvd/utem97hF5uFeukSue&#10;DxMRxOEgeOheNg2GgmWw+TAGRAOYAE30WcvsKuE3u970sGwtvxUEq+azMC0+ch21f4D3WruW2x2y&#10;g28ymmyU42fGhOW3Gb5Geruv0MCu/A54BxFx48Lz3CzvFy3AwXd7fX7m95HAz3U4fJ2nQhHh5nK6&#10;G4+QB3QD5fH4HX7+kyL4Mc7ibqu6rRua4q/LY+8En81UEPXA0IoE0DwvKgjwp8Ar+Pa6zRruu70v&#10;9DrkPM1bnIU1C2Ou80Cw5EqvQIgj7wWhrrgPG4RRzDKCmrHsPrY8y7ti6Ufv20aEL3GclQcxMVoh&#10;I0Duw4L5vdFEiLxDj+yihELAA+7tyq1kRSc6LRO5E6GPo30yoWvctOrJC3OrNR/unEU7ORJjbq9N&#10;0ONXH5/T3KT3rYrJ+IKsD7tAu1CqzAExNE0D6urDNJSurZ9vDA04IbJi4SUAcyPVNiD0m38/TDOj&#10;yOK/KlzBEc8Mg6ENxIgkKSA9btVnI9TvPEVLVrUgAT7YM3uJQbsoOq8YoZTaD2JLivUVOUrTNKgA&#10;0eysXV6+NURG5ldRHWjqsDXDxVHUc0XRNdtNEwFqITEN3IJDIT3tGiHruYl93DR9MHjgGA2Zd4BL&#10;Avckt0sADYWBWG4WA05zDFstv1b1oyk1d1n/E1U2vU1hYnj80Y5jEw1HglBJQ9DvW9jMJrdTUJZP&#10;XKDr01zEqvCtd2Di8Xvs3dWOLnMVYsiFPMjBlY2TNOOs/g4BW7edz15qeN4lW14ILoZ/QE0eSWcA&#10;Cwa7OuiWtKWdZLtOR53A2bAFFMGrdmVOPFBmZ5BUuvMi667qqfR88BIeySxYNGUC467xuA+GgUsF&#10;Ca5pGa5NqmL1VbdhXLwmCY/sC4Ajz6zMX0XR9J0vTdP1HU9V1fWdb13X9h2PZdn2na9t2/cdnu/c&#10;94uiKFeixAowICNDqjgNsWkAipEXiSGCkwfdIo6WHKlx1JgCqZJom12IInR4LJDKgHQoSiKMlSkm&#10;v0hu/YVv3Hv+FMbhTB8frwB80xQ0MqOswP/8WoBDEVvo1TWvJECfGntKaq5VjzVF5QMgGs17rdVj&#10;pdc3A6BrUm6N0Vu5pmhEkuqrbO2VOjY4NuSac1BvLPICLBNAz1arYFgLtbpA9C6P4LQoba5E8S6k&#10;rn1XSg9KcKTqtoWytyD7E2XNWVguYxcQYUxLc7EJOkAmwQCPMwOFbGl5NuhLEJAZNVwnAWJAdn4A&#10;2JnmZkmSE6kIIKjTxEuOUVCvRxWk0BZCw25GjcU+EnxBRqSBi0AA8KhlANzYqsE+5YHHEEkbEOHb&#10;aUWEQNwauGcK1ALEbguRrKx1pl8b3BONRnIXtLNa2+UknYKSEic7KUsC4bwePE2hlLWGDsXkPBNM&#10;7Qllj9ILIsmai46qNH4xqEUtDHKVZuTdQyhm4Qyj2xSPUKjxKJN0yFvUeZJkPa+mOUUKFBQKi9Ly&#10;X0K4as7VbAJtE6UINUlOyJlkTGfTbnZNyeKQUipXhsvGITBGnzUai2OKDPnDQXalEuek/TjyaQ45&#10;mNjS1WyVjAiKMZnGVwRh8sFeq95rkQLuMOkEu1sStAApgeVJ3vqYT+go3TmUMsPATTEBdM4AJdhz&#10;D2hTTDHmOiPJBy856MU5buq8y0wkpQilHPKW0tVhT1hhPyo8qZUK+cGsaVcX4ow8gVNup64UmJaU&#10;BG2hNWayNwgUqJNcr5/uPY+o+iUEU9EHSFGKcBx56nXk/Fl7kLEy1Wril6PEcFzUZXafU3FW5218&#10;imdsq792/OCTweFaEsSr0xAS4wsCtLCQ6mzVwhVkporyQMsSDtF3PgRdC721Vq7WWttda+2FsbZW&#10;ztpbW21tyFEBgD/gQAgkFg0HhEJhULhkNh0PiERgqviiBixAjB1jQbjkSg5FkC8kTBkg+k0ehIcl&#10;TlljqlwVmELAkzfs1gT/hbwnQjngFnzooEFcFDFtFlQca9JlEIljlkjBfdRf1TANVm9Rfb4rT2rl&#10;drT4mr9CdjE1lDtnBFpqoBm9Lglrm9ruE3gcEAd3tdTf0OttvuQBhd9AFrguCv+At2CheEv1yguM&#10;hN0gVrAWVwt1AGKxuQyGVAU3vVxqtuwejg+Gw9WgVhx9V0OTv+XnGNhGdy0NzWRzGtxGl3u8hGgq&#10;cIz2v2e+ufH3mQ4MCvW83PN5UEz3L2ME42o3+NwXagueyHP3GY5PQ3e0zeq4/CvcK72n88GymVyG&#10;Sunm4/hqmm32y0Ttt8m7WPg+6POY6j6PU7rJIK8SEvKg7PNyzj+OM/C9QotjYQ06cHr/Bb1uc/a5&#10;P+2UIIM+yCpmAkDv6gibgPGKeBGnwCoKakcLDECCn5Hq9QGzL7QYhUVs8u8jgG2wBNk2r+IdFqUR&#10;a9kMPU/zMPBJ0iJnLEASsf8TxbKUNyY9LHOwqcJw/IcAvJLIAQlNsAQs0iDtTOz/x+mrgIg/R/SB&#10;I8VxavSsT3FD4ry4b0N9Gr5s+gUen4rEUxe+MmtShEayO+sRH8m7q0o/Mqu5Q7roTByESpO1RN1U&#10;IA0+g0HUnN7KxLAjBVfOC6U3DrAzXMM3TJQ1W0tYL32FVC9TRTkHMO6VCt5QM3NzHcDVWhdc2NU6&#10;3V3XsOzBVdEPah9frk7M4sW9UoIJFYUXbI6Ir0Yd5XVUyp0get8HjfR834wVIO1I60gQBmCAXgwE&#10;4RI80wBb8SUrOtS2CiNyP/MUQwK5E3MPVN3vdDduIVDN6O06OQ2Bk0zSCf9zYveliQQAVdtzbUXQ&#10;9AEuNllln1BY0j2wzEQZpdGU0bXdmP5IUxobnCDzyfsTYjM9xQyz1XwEm2HgBoVQaKqsuVlcLrN7&#10;kuVO05Nk0TjMObNBU1y4sN+HyfW5x1TmwXS117R7gWDAXFeK2lpNX4lj0vwrtNVS9T1aay/7/gjy&#10;CihbOnKcry3L8xzPNc3znO89z/QdD0XR9J0vTdP1HU9UiOydX1zSIoV6LECjAgI0OqOA20iQCKkR&#10;eKekwfcqo6mpcdSYAqmSaaxXiCJ0eEZxqoB0KEoYaeusYJml7cYgO0h1/AZ/xbRTrMLCrCsHv9Su&#10;7mfWEASo4L/kA36YtB1XsPklSYdYeeSu4xDrbEONiW6pY5LZGqG3ZsrI78ClppxWaopBriFrJ8cC&#10;cdLhyVIHSgQxo/jImkK+g+qtha9ETtbZU0NhrL2VQoS8ztmrVYFFrg21yDzY2gP/SWmWF6oGJwhW&#10;81FVismFwFUUqppKrVjOtMaqkhyc2ypxfvApa6CW1nxhqyp/LjSBNfXOop8kMFawpWrANUZdDjQR&#10;jIfJNRxzjJGLvDA2T3QSR1RqQUaceUgELK+eyJLQybqaKqjVFZxIHRfIZAdj7J1jw8VBGFiAAYoN&#10;MjWo1v8iHCKzh21pEcY5DKOV0ndpMLJMqWPtIJLr/mLuYjUkpp0cofJlJvFlQBM2ZECUI4VKJ/IZ&#10;ACY7C0qakoRRmIkYdFaRYAHsN40eVJvpmRIhyxiCY/lGn4g5ItlM14gzNh62pixpEQIZdYfGT0kZ&#10;ukoauWFp7UoGsxhIpxVRa1ooAMFMyN8VHKNWTWl5lxHpyyNmdBSehkp+s1IXChiicT7GeXYu6OJE&#10;C9DFoksWKRUywlfHnRl9Q9z2FYlezBgQDqRANpI++VE/5rSyazASWNAIQTEgNG2P0EIgNdkkVODM&#10;QptT6VaclwcNlytpWMyCGMh43LKlXLpRTi2qqFZpMyEqbqTmSigsGolPjKsKn3KqBjKFLSommt1s&#10;Mqp2ztp/JxPzzIxmQLDK0qtYGpTKcK/qDECqpsYROoValLoLzMm6ruscmiClhfa+2YUAaCJuL0pB&#10;7rfVGTvsREppUiW8zUcPZZhlkJ20zH/TmK4/wJWhck6+0lpbTWntRam1Vq7WWttda+2FqyAggD/g&#10;QAgkFg0HhEJhULhkNh0PiERgqviiBixAjB1jQbjkSg5FkC8kTBkg+k0ehIclTlljqlwVmELAkzfs&#10;1gT/hbwnQjngFnzooEFc1DKFFbFHJFJEVLRFNlDtqDWqT+qlVm83q1Xf77rj6r01foDsQQsgPs0+&#10;AsFANrgtZnEEtYBtVshU3hFxuMou0HvMHvYAAWBhd9hl/udyuFrrVvg2Ew+BAV3ugAquHyQBw0Kv&#10;GTheZAF/x11gcEyGgzdxrFUxcIz2o0YA0+QwmuxeM2eTv+m0+Y1+0z2eh2Qgs32mHv+VgnA5O9zm&#10;JxGwtfC51giPFhu3vHDgVV0MJ5XQ58O7vaf/Iz+vwe45nP0+s9HLq8F6Xnxm63Vtqm07lrt2W+Di&#10;M2y72oO8zqPgwjfvW7DsNq17vv8+jDvNCD5MCtz+oO0r3oS3ytMg2TNvM+YDRIEkTLQgppRVDCDJ&#10;ufMXrA1J/MW07dLFG4BpnHQCIQ+aUPc8r8rXG6IwA7L4Ri179vC50EQUzcQPY5sIudIC4yWwh+S0&#10;uK0Pu+DOoE7sHtEf8bvGgjzNy9cfudKMgLdBitPJDR/wMAEdTM9Srq4fbrSoiTCQ+wMbuOqktH4q&#10;rzNpRbFSevEdUEAT9KpCVKSqv0w0a2zdrxNTGPJM7vQ3CFQtXJtNSM8jdScf8xVHS7Cq07DjTk50&#10;xvA/B/VYy8jJvPk7MvVUHUy3bITzTrt0tP7yQpWEsU1Ztlv/YkO0/Wz1y8+kjSvZUIO/P1GOfUzG&#10;wDA7+NUgUfNJQaxBRd0iIgqpiXmh1PRdF573yrx9KqsF9z5Q87APgYGYKsgIAThNIMEiDuz88Upz&#10;BVty3I3lrVxWDyUTIQAvnGS42PVN1w/bNV2ha7GSjkwArdbNwSnGslXQ+Np4nJmMPpSNWXGhdFYo&#10;hEdWrFlb2e59jLFXMG5tYWL29dN2AHOmlW3k7KZnTmOsC7t+prZiG5EhNj0nRMgbBXaDxvOmJapl&#10;llZfi1aYve1XxbbEPYYAF/K9F580Pr1tTXNCqLBgYDgVw+00FFkrYjNlcwFTVqwqAU4OjC1uoICX&#10;NBbznHc9z/QdD0XR9J0vTdP1HU9V1fWdb13X9h2PZdn2nX1v2vcTYWXdkT3oed+N/gg14fHCf4xg&#10;eQW3lB35nQBT56hnMbnppgCqF80CSwHj7acp0GHvrQbfxIKfHyln841/SnR4Bj9pk/elB3fko5sJ&#10;vJLa41jfJ8OBWEgSjpv7TFgpsaw4866elSGTYeyMhCLGHNVTiYxeDFWeF8caxWAbVh/OTb+tliS0&#10;WsP2Jqz4vCEyGsqIE4kATUzXrqWkQxULkmvqygUzCC7f00w0WQ01U6R2KrcRm3QlCoWPK1gwl8+B&#10;VU3MoVA5aFaw0gwbUwzRnEAWRwuIciyF0FYKRQbHAJWC34am7aYjJerdoeMVUJFBnqyjWw2OfCY8&#10;B2GWxQg9Eg8BnkoqsLiiNEhPARooIIioaTQyBN6H0WBC7VzNl/RungsRaI+t4jXGlxi4odIDVizZ&#10;VhYCwLVaw2dirOmfoEbdKVusnFNJ8S4T6DMVlRSWgszcw8EYcn1bpHyOEKlcnmSWrxmQ/k6KHlaA&#10;WPa54glbK5LCIcY2FxPZsWBgJNo0NgSMnQyEz3JxylAlNXqjoOSmilDBqqQDgtagQ4KcctVULEi4&#10;5NcKni9NPMjHhHreFxtmm9GyPEMZkTTH7OaWZ9lqROaCZOOqm2LNggy5WHzbzPNFjBHmNDTirquY&#10;vKJmMVJ2ULkzOWKZN06STQ+88FME4slUXmMSYEVC/r7X3J6EZVKYU1fujd/zB2CgMoPGRczcIex3&#10;IfKKc89T6SaYlQ6gRBoXJRhRQpiEtDNSNhaYFudGZ0xzjhL2N0wT00PShOiOL+omTio62xkMwTFy&#10;/TIhCXjNX7yiZcpqt9R1NIinwg2jZj6rIbTs7egdVVJMUfu2WcDNSCzaTIYtqTgYXmnoS3GgjNjd&#10;QkILIhvj95b1fkUVQBFn3+KRMhZsiE1rHIJlVJhuVjqWkIAja9zgLXc2ztpbW21t7cW5t1bu3lvb&#10;fW/uAQsgIIA/4EAIJBYNB4RCYVC4ZDYdD4hEYK54o24sE4wIo0CY5EoOyJA7JEOZJGAnHoSvJU+J&#10;YRZcB5hC1rM4E/yZN4W+50vp4Ap9LiLCHrQ2HRXvRwjSSBS5Q76c2qg/ak/qpNatV4WAa0A64Bq9&#10;X64A4LVH9C7JWgDBbRKLVaLdbprZKzb6u/7XCrvCZ8ApraLJNYReb9VLaAb3C7DC8BB8WAMHZYJb&#10;7dga1BbrYbrfa1jbzCMbhYLh4VUtI/cLaM/B87qq3XNWANJp8rBNSAM1abxs8duszA7Zu9xtt9wL&#10;3tbjhMZw9Ryt1lMlwYRcsjm6x0wDtclCNFwn/Y6rAr3y974J9r/F2p9loFsdp1e5oIVt4LYeLAvP&#10;B+lBvFtfVdroq7JLI9jgLqubgvk6z7wI3qItvBz3NC9LrOM90EIk7C3sK47IAAv73QU17+vmrjtu&#10;cvKvhHFICxWgppRc/K6rIe0Zn1GrSLJDzutYwyfAJHyvxWAqwx9IgCQ0+zqR0gzOP/JSIxBDKCRw&#10;qkByY574O4276L3CT9STHLwyi972yU8Tnua6z+rPJLFOY4LzN0vL6n/HLvQ5AqCTCAM1x4ATCz08&#10;Upw5NslO2/J+UQtEhx9Oc7J0fcRTJDEDvJP08p9ILBK1RB+Ue/M1O+/03zPCIBUzOLeSQ6EyIc/d&#10;VT+8svuRLNX0vS1aTLNiDz1SMO1m50+M9VTGu3Q1ZytXr+z0xtiS6/q6uy+MITIyVoLeslOTrKVZ&#10;2q4csRGAciLzHNJzw4E7SPUVuyVZFpH/Yx/JrOcLStB8nXcvNrMm6z83zbzk1zVcluGvc+S4nwU4&#10;SxKILIYmHOdcz+0fbKqU5Dcan1R7Sqkmqvghj4GZDcUxTNXVzty683QNZNJVVaMvVHfbYKnULnNl&#10;gVS2Kn124HdWTU1nCG3tm2AVLb9txxCklX6rUS1tPTSXLf6HtutEiOjKbG0/NKGrRg9bxjKd/Tpb&#10;mSSSsKw6ZlKraJnuhutRqDtJBVhbIf04T7l+ouHe2q5Mxu0K5uteyg4NtOBBTx7Htr+7puSpYwfP&#10;JUFZiBT5GCrpgA4F84sMQ1YiGlZu/l3aOhlmgFAa0JMFnWt/1/Ydj2XZ9p2vbdv3Hc913fed733f&#10;+B4PheH4ni+MtnSeP5Xl+Z5viKcd6oG1ynLZrrmYSL7OFzGhNJ1L5PB1tdEEzR22X2fqfPu417t6&#10;9Z2kXTV2A/Vl95Z3Bmu/LC2budilBoTfS+U5ygFZD+O2+BlC5nttbe4k9MSkzXqCcIqlUSrVUMyX&#10;0+MiSZ2gvccc9xvzAl9NOISpx8MG4BNPffCBqbol8PlYM/cf8JoANsZQfmEjeDxwTbWoQhz7X9P4&#10;IZB+DSpX1ICKlCdwqVj8sjZk21zSKQRpBIKNSKynH5GkHnFtGY9mNMbRu2UALmgERlK/GUBCQSvp&#10;EXMvNWr60xQafUxBvj1V4x2WC9doD7GvpdQClNm7i2UPndK0Vlq74VxKN1DmCi+lyQBLcnx9yXGg&#10;EFb2vdnqDSBRYK09lIxDVPK/dBB6Ch21FgEXWpyL5pmAQMXA0ZWyREtl8jrJhDbpnGK2bHLdHa6Y&#10;LMCkqQSS5j4DxvWArOIEkZROnanLiBMLZmyjbquslBNZQo4SwxGQcnUfOeiCZldLPIEILYC5VgLc&#10;VcOmX1IKBsvSFI5Ze4V9DAYHJ7mRIkgiRAUT7e2Q5hrD13L0IFNeMB+YkGlf8kEBtCwFUNm8zKdD&#10;3kds8QNOZA0e4UnARygN/jKGcpdnQus/JmJogAhJDxvqlXEsEj9DBrMdpjockmeiShWmMP2AFNSG&#10;rWKZNNJ9P1Mjh5XENZ0lxUEd4bK4dQ6Zr9K5bMuK1UNmDN6NxJeubWPJ3I+wyqOvWSDyWvy+YAbW&#10;N1SY5tIoFJg1845LFSclW8fMEjR1WbdHYr7IQGKnhFSWE5t4GJznZPOYMmUdw4J8SYFdiXnWLsZY&#10;2x1j7IWRslZOyllbLWXdsQGAP+BACCQWDQeEQmFQuGQ2HQ+IRGJROKRWLReMRmFu+ONqPP2QQKRS&#10;ORQsAyeUASVAWWAOXSiCyiSwqZQOCTV/wUBTuCv6fTCCTMATsBT2fQiUUAASKlUyTw6k0+CT5/TG&#10;T0KkVGhU4A0SrV2eUGSRGhVEA2WzVqbQmSSOv0qKV6b1eBSB+0KqV+sgGC1y3ye5Qa/WK3XO+Qec&#10;X210Sm221xHE4a4YbFP+qW2EWjD4K1yjA2mT5fO3Sc4S9abJVHMwKUXnUQbJgDIwzAwt+bfB0vHz&#10;SpQmzbXCViD8LdaWH1zXbLATuqc2j4aRVSzcmzX/Nzjoz/SZWHcTf2HlWe123k6fOcbsbuhzulcn&#10;sv7bvyRUTGb3vfbRgGXAOlTilANAASQElgCoKakDviyqRPiecGwcfMIH3CT4qouzpJOA8MgVDYGQ&#10;6BcPwBEIDJUAjiQUxads0hDqN62LuoE0THRM1Kkuszz6KKyjgvG1jVOGkkcAEtrvgE8rXxOf7qug&#10;scdPDJTiqMfyuRlJLSMbKrQJO/avpEu0VSO17Wp8uyUQI+qkqFCR9vdKj1PMokSRJK67TU+LNSpG&#10;4BSJOCVP29LCrZNyCLtM7+uXIT1Pe80rtWyyfTk3qEMDL0ZP9HzfO3JqdRTIFOUcqqIUZTUfuNLk&#10;eOM+7xVKhr2p9CifMwg8yUy8NJJ3AiUS3WSQL27jXs0qjgUxVUWLS4jc2Q9Urxm2FIx29EW1o6dY&#10;WVS9mPm8CuQIE9uV0h6qGHcLzSMhM1RiqkEyXT7nH9EgEXfeFC2dWswPXHKNWazcopNS7zWxe8Y0&#10;of8z35LK0qJL6DWLF1RoY2K24Q/KhYIhT34EhbNSfPKcVnfSGq3aqkxJRsYyo8yFyDM8upBNlPoc&#10;wKhP3P155AkeI0BS2PSc0NqU/a9BWHmdVTboGE5RHCI3JU2cXmvcY6XpOeyegq7QgfJ8awu1G1i8&#10;8owJDoGUhGqpufejw2K5GpWtosmZ2zdmagg4J7mFm63xu+8bzvW975vu/b/wHA8FwfCcLw3D8RxP&#10;FcXwe4cZx/IcjyW9nhyps8vC2yvff8sv3AmR77idsx7t78zFUF81af2YdJgrYuTm9fPDZk8q+wOl&#10;TDK1o1VQzN9jUmautoyFWFza19xtzK972uK0S/KKc4/EsZaqDSNzLOiZdUmTsJg3d0b7koebVezY&#10;0k+tXrhgAQutPwsrp91dp6VNvo2fHa79PrYlkPM9Rkh2k0PPRok88jZXZIvfIkRZbRC9s1X/Acgi&#10;Z2SqnXMT4/a8lVK9Xq0JqZhEMgHQECRAhBRpQlPi6pNSDh6QrawPhNRdn+v9P2AmGgDYbAPhwhsB&#10;UH2KPibyblfxJHsECVeP5h6MlhEFW8QVEkPYIPrgBAhPLGS1JYRW5qIS84FsDPY7tm72ScPIUWpd&#10;XJLzersZqbM2b74AIkaEo0fUcXsvoINF8tacY8OsH+1VCC54AJ4S0S5+hKY8OgOK8aKz21nvMjqj&#10;hri+2GsFdgp6QZUTkwTSwVxK76nzQZV+qd4UoJIqsfnIp/BElpj+heSFtskCGFUaFG4lzKkYQGIn&#10;I8xDTSGrklo+RjD+2mM6a478jDCXVF7mOk1VMZQBgpmdEuXZPlwjDSu+w2xt2BLsIXNYgjnkCEsg&#10;xBqKD/kaTieGQyZcul8nmXTOM6zyoyFRSC+p+8nFaTIlKvmc5ZkhxnTGrx8cxjezzn8lKUU4yiLF&#10;nwAFsSUX+pIneqRMpLJ+F1hgXeVspHSpYlkANrbzpgvqngWBIpzpXLHgE2ZoTJln0oWgzqJUs4uq&#10;qUJTN4JhpeSUXVRAjKMYCS1H9HEfULZ2pRpdFcfyIUPgLobKZ17ZY9OyjsoCJ8vWfwJN6BKrQLau&#10;OTq9V+sFYaxVjrJWWs1Z60VprUQEgD/gQAgkFg0HhEJhULhkNh0PiERiUTikVi0XjEZhbwjjajz9&#10;kD7kUCkj/hAClEpkgBlgDlwGmAEmULkkRlgBmsEm8IncHksCm89h85AFCgtBlkkf1LmQEm9Lf1Cl&#10;dJn9TnEDnUshcplMFlU/mlYotag83olIAMnlFEgtKpdmsVdglQo9kg1CuUGqFQtk+sVoh0uAdGv0&#10;mhVnqj/wgAxFotMEq0gfsUuElnkslOVqtuf1WttiuuPu+OAN5ol9hOVsOGsei0mivmgiGcm+Cy+i&#10;hGcz+Wst2xtErko1WF3Oyg2op9L0PD48CyXF1mxxVIh144UsumQsWnsFZ3EQm+Z32bzcOqtelHQ9&#10;AC5Od8nt1G3+Xa1kFwWAw8CA/7Ev9Ar/oKaUBH5AjQskkR9npBR7QYfUHQOkTpQcfTJJSpoEwwCE&#10;NAdDkMAS+7xtYqTutG78Svi+jlqQkkEMkxbUMa4L2Lspq8tWjT1sa/CGOyxjyRUq7eABGTQryval&#10;vPFKLRsgiUtswrpSS5sRLsyseqapqrMqfEuR68khNCojBMEmADSfHx/skfM1slI5/N3LTMOu1yWT&#10;K/4CxBIM3Ii7jpqDIrgoLHrdzC4zqsS4E5uY6Ubu9QsqMc1cUTQ+c0R0xK0Um1crLe6iFMWqEJwI&#10;fk4ONSarQtLACPFIMvtWr5/x7HaFqhVlGSa9KJ1On8dz60L1Uc+kR0hYDUsTHFcAEwQU2ZM6HKgY&#10;los1EiSLzBFRt071NIIwSmzvVjdx3WUqrsm0Qsa26hMrTKgXKglR1fXMp3UpDBSYhLPWQrd5OREN&#10;ft6oKq2nWMkIFccg0q+yXRkzlstbQeAXSluF3lNsj187zFoRGt+YMpbJSlc0gpups81vfESY1YM0&#10;PClCoZA42IAAqFeoFVKnLtHuYPq4iJ5Klzd1HPNCPzSD21rjuCL3loBUa1sv3ZpUES4fEEZDJVKP&#10;okj9gOBWvKbF7t0NgDmXDc+x2NE2iSm26SAlt4XbjfW57puu7bvvG871ve+b7v2/8BwPBcHwnC8N&#10;wNt8PxXF8ZxqNHfyCPG0qEES8uNFXql07zvPi/0xY9tXax1XWTztiYiwtWWriqQdWAWrxLfauajt&#10;aF5VrLW4lE2MbT2tPtIhE961tF6NFRNlJdYfE0PhGyXdKeZUf6VhU9Ia1p/y2lTj5vc+c0rgz75d&#10;dcvGe1MLGG0Urpm14cquaRXz0TLRe/g4LPzzOM9r1/rN6Due8M1i6GekJRk/p/xIGnPMbMAFoZcz&#10;lJQgeQxgT1V+sBLEdJWD7oIu0dC0ZOT5VYHQa4f0ErnCCICGk/9h5S0JtUTWPlypS2rMeH8hOF5C&#10;E7gRh0hoCCHimm7Xu+94z8VKq7T8a9yhImdr/AAhMqCeUxvJNJFEAbplhu2OxBFcB3oQwAYOlJqL&#10;xz1r3PaxY9z92ip9fmSiKhaCoLYgup1Vr5CFwqW8gCDpBWqM7T69k15BSmgIkFD+Bw/lRj3kQghQ&#10;UEVUPXNYqwlKZUyp5M49ForzI/sAiM/hSCl3Rw0d82xlcBjWuqfi7BYsV3qJ/ZXEZ5TYojvViYSQ&#10;ySE4Zs8ISweBZKU7scaa0WSyaFYMHMW2WS5B4hTFdA7hpzYUhP0fO/F28AmUS4iw/JiYA1mApWcQ&#10;0qAxZwHQUmy8kEcGlRMlCqpLBeXim0XInR8zsWAMneLJhz8n5zwDIuk6KU2J4yhVm6hE7aFJu3Rz&#10;LBhsoDwPPioXmMxqJdGFNenkm8ZozRMlJGt5AAzTQ0j4qZ4kU4oqlSEcyTzIiCzmpIdCZzJCZSmT&#10;TOVArK4vuiILCpMqWY4lRefNeIT6I0MzKXIge6CEPJ3N/Qp6zr2UmJVCg6F9D34wqNCdJrjXgFQm&#10;e7UJ/sKy9xbKHLB/cAIww0mgQw9rbwJNxBc46t1b64VxrlXOulda7V3rxXlxpASAP+BACCQWDQeE&#10;QmFQuGQ2HQ+IRGJROKRWLReMRmFu+ONiPP6QPyRSOBP8BSeSgGVSeWS0By8CzGZSoAwWSwibwSaS&#10;mVTyawSQP6Cy2UQOgSCaSygwWaUyVTaSwKmzqVyel1SaAGSyyS0Ggyyd1GowWXgOEVODWWcUaNQm&#10;wv+k0V/06tWK30G4gKFzmDWCnwquyC+VcAXyfVm/waaWWWWu5wSfXu2TS8YnET+E2LNY/FT2pYjN&#10;Zeh3LAv7N2KF2i6aOW6qD4TNauLX7MZLT2zZADXZ0A7Tb17BWzIwfL8PdVUBYfPZyF7DP3XmZDJ4&#10;jCVB/8Cha/g5yubjiYmiXqD5rndGJWit0THdbY+PvcfMT6+QjG9rTcKBUHQ4jU4n6PCk7mpAgoDw&#10;KEsDpkgppwWfsGr4mh9QifcJwifUGn6ksLuwkcKwukaWAbEMRAXEgCRMtC8tK9CBPqwrnsMsUWro&#10;t6CqDDyRQzBq8nnHh6x8BkgAVISyrQliyxMAkZKw/boLowjLsJFq8xo6Soye5b1u+2sqrKtUtRtB&#10;rsLe+cvqQ5EjJe8LKJCkT9Om6EHyxKrKgDJCZN8gSRnxPcLttGC4P8giWSQBFCy9Fx/wmfZ70ZCs&#10;1vvQCsu6qMWpYA1L0KBEkPY/MByrOMt0Qs7Lv5QUAqPSDWTc81RvjN8lURVbczI+EnU8tKXyo+E/&#10;1o3LbVbFbzVBTlWIPFtaJpC8KwrK9Qz+t7L0uA0kUOhDqyqh1e2Mk8xve61iNEwC7MsxL2vhbtIv&#10;ktilVvUDd2JYE5V3F7nrQoKZBTfNqoaoJh39Wb8M5HMLn7WU51vSqTy6l8kSlckmyq3cUXlVtwYe&#10;ilYWO1FPzfYeIuQvK6WRcr340zkirlX2OPNd+Pt7U6DYG0t1KjcLeTQAa0Q1W9v3FllSADIjl4G7&#10;GAZ/SST4bmGBwvczbtZYM7Jjazt1a27w2bloAYJBsa1vR8Z5IzkkSQzWuQxjuNt5rzsgBaWy29bC&#10;G0fXWrU6f1FJGmW4ZO5dmyYhFlQlCed1TVFtABMB+gTxkSAXBKFSiqzgbCrOeoZKF2xYuSv5TLVs&#10;rYCXRBb0i29N0/UdT1XV9Z1vXdf2HY9l2fadr23b9x3PddlxHd993RgeCTXhnD4rWDf5AkeVIAGI&#10;XC5GegXXpT2fCCgh65KeyD/t1h2HqG58AWfEjSOHejxsKDCqRzo9IBMXNKTplAoD03Je1OVZ2077&#10;l7xZjuLmDQLjOgcVzb/XAMrgIZsuieFImsZE/8iLHmblyWCrROjFW5tAcu0VuTiXNEmW4oEABtDw&#10;rwIUug3ZxmJmYVW71+0DYMv8Mc2dy5/WILnMQ0JULbFnwiZGqE2hu2DKIh+yot0GlUOFOMs2B0HT&#10;GQUOo1UrDl2aGOUm2A9x1zttmQahUsq0nEM2gYsRc0RoJF8UPBVu7VHDQjhCnBeilI3wpIE01gK1&#10;4cKuf2f81rQFzPzQOCVyAAEFjTJGq1C6ikKm3M0SOR0jySvzcckIBS0lYL2TNDuKZDYDq1X4myRx&#10;BULloHzKUka0lpL7jcAIspMyVOdfc0OOJjmtOVZtA+LRXoawda0yiPpmFHkkjXB1X5WDaMLZycgo&#10;JI47Qwg822BMHJVtkRNKpRSjB7tPIahdSb7SZKZjSSpCo9pySHZWbQ60lyVEyko3w8kHyfTdPexJ&#10;kDYpdv+WLJ5eZ5nukET7B1/DbImqiIJDpXTTn/wrbYnRoEmiDRMZ9D+CSyUGvUQrOlzxmTnrNUyn&#10;dmEbJ7qghdKtLNGlhTzh8/qITX4Az5nvLiDE+4qUomBCKhjYlpAop1KpAQ/l/DDpE/8kszEHSMLG&#10;qZ/syJkR8oGuahUWZ6R6XjQ6H86gAxDhNPpYLCZYmYUm5KrsRYTwijpS6F5rFzSqaY12YjLlglkY&#10;YiaNkeIyy8iQABJCun1xbYDU+PKR65KomWSKNif4FmkIE1IAq7JdVjjhM5uhiGHVXJA4WrFdqHE0&#10;aUcksUSj30jV03uwMz60NqrAcagVZ2Dj+rfJufDl3Mj+kSopCdRGCq3iGsFC783mLSIc+w09DaX2&#10;uVoca4zd4V2tAA6ICTpAWu/uhdG6V07qXVutde7F2btXbu47YgKAP+BACCQWDQeEQmFQuGQ2HQ+I&#10;RGJQ1JxVPRdsRkdRsOx1gR8AyEtyM2SUMSeCwJ/leWR9gPmYFWZO2aLybCGcJmdDWeASfROgAB00&#10;M0UV9Uda0mgwd3U1r09+1GYPl91V/VeCyEAgOuAKvV8C2GxWKfAStVqVQirv6tV+EWmCVq3wKv1q&#10;1wizyGUyqBXKCXAAX6DYK8gG+QOl4C9v+C3XC3msyHFRPJ4G9XHHgHI4bD2uVYKF6CFZnNX/D1F+&#10;4vAZW0YgAV/YbHN4fGaPJYfRQnCZeDZ6Bb5/26D63a7recKDV+16jUZXK3jeW2vVwB7mVcDN8TF9&#10;DS5az1/aV/UQW75ju5XkdvzbEBSrmVHy97abO+5CD+zsyHsebr1fctC3i5uK/p/No2h+QRBKtLK5&#10;DAME6jCwI1TDu49SGQerjNwmf74wM1z0tMf7iM+kLqIXAi1vjDb8u6+jiwWnzBPBCiCAPGwSxwsS&#10;CmnHjUPiuyrwS8cQuazsUxSo59IK6kbAOBcnrFBr6gC5SrtZALhtu4ruO0/jDqrMB9wtDbHMezay&#10;rK6kSRbEMxyyzkXvswc5TWxciw4rCCTU1zuTW5CvxMg73uY58QsFBzMwYrzpAE5b3zXFTzM3O81r&#10;In0yoLJJ8U3BMNIatbBSGAAEVJUsdRCqZ6VU+MqrYkMZxFLCEgNWgFVtQIANpDrXOtXjeMA/CIUR&#10;OCHUPXyzoXO83O9IB/Mar1h0whT5ttYlqyPVzvq87j9u9PrXV3OLHsA1B73NMDdzYg1hwUvMmyaw&#10;VQS1FalxZDcRrpaFwTzZjeXlZCIOA5FjL4iN8XEza11bhN+IREAAR+46vVoAwT4tXCHLWYmN4jay&#10;EpVBMEwJg9ngFkrqZQrjSRZalvIJWFirzlteuLWE13TgjnRpOcqX1grzLLlmdy7nkI2PeqgaNmtt&#10;oPkEEXDK+AAA1EYTRSb4X5SML3m+6vLLokwPJK0+WqxavzQn1dSDBEPL5okXK1SyzS1rVhzrNrzN&#10;JZswQladjzXNevrzRx+76h9WaYgyxVxYGfQJPyvY6xeCQFej5b/ncpH+1EwKnBPCcNT2pqilVSgZ&#10;06xaJhemynqNhxO3FZULXPYu6/8Qgn3IW93pHe993/geD4Xh+J4vjeP5Hk+V5fmeb53n+h6Ppemi&#10;PZ+p6/oG/7Q1+4XXvEV8AnfFUp4fKOHzmp9JTfWH32rKQX4Ef+XcgmSv7d2FswJodohf6C7/xmwB&#10;dOAx5Q4IDAxgQScDBTxru+KaO4a0EUkrmHupsfCom4ljAKWVikHVaNBUkQpf7OUpsPJU5pCqIWbt&#10;cZ4zFqTlYVNkZc5dtyrzYmFdggNnbJXXwhX6eeGRwGlIudEzhWToEPIuWGaRwTtm6L8XSbR25xmp&#10;NtcksJKZuTCqtNQ5+KELIUnJNihB2Rv1+QrTg7NpSjHJkhUoh9xLUWYN5ToQJQa/2xLZWWaRMsJm&#10;hwsZmrJ6q+0CttIEkIqJ7IUQ+jIuo4DdY4HthkhZP6i5BJEKjDCFqhlfxmWcnplSco8o+jOa41cW&#10;ToxPH8dR1MNpJJ4k+a9iatEcAlVOAB9I1G+NHIImA4B7nSIeWa1osSpVFMmbxDSNsVZIxSlTE5jx&#10;BXOJhH25AARhWtQ4aA2iNhB2OvWIbNqGcYSVNhTe5RN7d5ZGwcZHY962IiQ+dmWAsMfXIlXi62x1&#10;sMmiOAMOWWVrUkkueQQ6KgzrJYEFLErYBUIHaD/gsPWiR8WMJeh0uKDIBVTFhLU2Nn7v5rRTkGlt&#10;N6y2SkLng35WK6iHJlZoyMzMmocnEnEs2HsNHZsdiGQRcq5yqosZoQhdrPQBJNYovE/0gI/xApIQ&#10;xzU/oalncMmVls5JTS8ofPEh7JCFKtdVHGSdForneLECms1FSGMaY2652rTmQ0pqy12ZE61AFcmP&#10;OiH7RF006mfSahEPDDsPmww2hEaq+pvkbUGv9JYfU7Y+lNAE0Y6LqZpKSQqBl7QxOCbGJs0msSxm&#10;/PxLSa2UnVX82sfjWpNMEnoAVzRa4vSxZ1U0zdrU92YsXDRt9XYbn6tQ4Sg666ltVTLbCfRfLQ0f&#10;pOQdxaGbCz7o/Xi4LlkLN2drHu04/ipwUtjXCJcbpgj/VKA28lAXGqNqTUy7CcLFUPjRdWsM65Ax&#10;pIEBK+wL78PYv1fu/l/b/X/wBgHAWA8CYFwNgEgIgD/gQAgkFg0HhEJhULhkNh0PiERiUKO8VTMX&#10;McZOMbDcdAMfgrSkRbkgekyUlAhlQ3ljLly1mBCmQHmkITk3N85TU7K89Ak/icScFDFtFDlHa9Jo&#10;MIdtNkTSe9RelTqL3f1XgT/AVbAtdA1fBFhmgHsIIBNnn4Ej4Bh1ZgtrgtZrNrrYChdwhVrq97f0&#10;Iutrt15kGCteFuNyf8Fvd3wcMwuNut1heBAGIxMHwECyWYxuPtkEymKrECz2h0Gkx8Lv+N0T+fuv&#10;xeny8JymrANzj4D3WbAF1rOxAF44ONy0I4Vvzsfy3FieU0sDgm2zL/179fnX4HG5XQ4efg22uu6A&#10;fIAN75kM00G48Eulb6cF6vn57/98N9uRw/U6uw0ezoLPPu+6EMo5ztrktruOE9LWuA36+H89LPO0&#10;wrbQGxD4tQ28Mws2b6u6zzeQ4fcRoK3zuQW9jWII4DxPI4UHtc/Z+vWx0VMqxDxK6ArbPM7i6rGE&#10;kgx0gppyK65+Q4tZ9SXHrZya4DpuE8S6rStMPIjBSBL2+7LQqg8Cw0f8jxGfcMPo3LdM9KEDOFKk&#10;qgJFzGzXML/uSwz7Me6syRKrb8xoxjvLWtMTNnGT9xQ9TiQzBx/LrHUdTUq8yTNPgBTA866xY3VB&#10;vcxsln0qs5wnLK5OAtIF1QtLWqqqqsulGy9P7GivgMsdOUtLT+wjRT/IVV1OwA9NLsRSsOPzOMAS&#10;eq7yWPL7uQm8kW2dUqrwBXkEQ7WEbPPZlpoRUUUu88kjqrPdwvFUj0uq8ix1pK8V2WiDp0QvytzA&#10;7KFS21NfWfcNmvRYjo3tfqDNxO8bwOzlxNlUc2RtddwxotIVYpaSHr2YmMzBeblzE69DY7M+DxAr&#10;c3gI21d5HG1jX8wiHXfRLC43h06IJI9fgFP+Wu+yK7YFXFe5jcCEwEhrLPmycfT7l1p0ZiCH1I+8&#10;rQNM2j32AE56sANbs9I7q3xmMCMQ+9II/TMH6819oXgvqFZ6ATxYtRmDPy3l6YVHir6/XWCbFoNK&#10;1uhEjyPJNePS213W3scDbppulZ82mA4LE8E8ZDOOaDWJ/Hxzh7c9m9cr4rOn5R0Kxgf1FaZfxTZ2&#10;HbOF6xasDWRRluof1ysgl3QX94pffd/4Hg+F4fieL43j+R5PleX5nm+d5/oej6Xp+p6vrbv63s+s&#10;norlV7xU/AKfxYs+DXh785n/SYv1hl9qihabH4mr+YS/rGh1/x+oSht/hZf8WUHMAXOD4JcMsHkB&#10;x6wJIKWkI8DREQPKyOGCQS4KPxGwjoFMGQTQbfAKkoL+B1jOhFAmEg9VPt7H8WtWitCyljVQAsBk&#10;MUhrTZ01BOyYE/GPL209ALs2GM7OEtY7zWkYLIX+l5mLdmCLpUWYiJDtEMm8iKwp7ENS1niMojBp&#10;6iDatLYQQVKawIsOhbXF+KiG2FI0ZC1ppJs1CL1ZyY90Zr20ozTtGpghCGTIvb02pna/3VqBbMsB&#10;Bi8WEMGSjD4h54TdH5UNFM7rKTVM9XRHKMjRnKnebAshJpwoULfQfIA2Sr0KLAcwjBTDA2/rhPkm&#10;gAaISDqGX/HiN0XjWxgkaxFOUfT9ybl07CUDbQAFpbKYWHhj1aP6hmABIo03CQ/IMmR0DQXaxAkG&#10;3BuIA4rppkU7+apvVgMGiU5lqhr1Jx+nBHFg7rogkfLTJWIQAYtmalU5hCU1nYS0KzM87sOWZR5n&#10;xGFyBrXBnXkm0BmEiJ3Jvj4P6OsXaBrhaGqZN8sAAJkc8PZfTKpBRDkuQYtJZwEqqbYVWAZWZ4KA&#10;PScBWlIp4NzclHBvygIhIcbAh6cUqpZzxPK3wuSpJAsposfmiDBpW0enJR1zD2CHNDRoWtchUZ+T&#10;bPGt5xw/zgLtK/RZJp5KZvBnazWMzkXXssaI6yNtEGsxLks62TNOKAIfkVJIg7E2Ky5YuVcYde5R&#10;NhMRNI68a4msiN4eJkzpWRRldtTuYDCkJtDUBZGViFzX0om5WI8hQxwFTHoCuz0y4a2SrGeRQjOK&#10;zERZTWFg0qKPtRavRBqaYWq1vl2hCNFY532XIKke1lSabOyO8yaRyMpfHduKZ64RspOq8jeROHtP&#10;aHMfsrXGYJ81HFdobHWr1t1uM/hUV+Gtxaj0QQmee81cV7n9sQdWAcA46pNSOPG+Ra4YgMLSjCkT&#10;qAHllX/XSvMwry1ssa7GYU4yI0bIK7oCQLsGPawdg/CGEcJYTwphXC2F8MYZw1ht4RAQgD/gQAgk&#10;Fg0HhEJhULhkNh0PiERiUKK0VVcXWEZJ8bhw7jzGkDLkQ0kgtkzalDUlQllkLesvDkxA8zb01BU3&#10;Bc5e07FM9bk/FlBANDZ1FClHOVJPFLclNKtPZVRBNTG1VEdXTlZiYAdNdZNfnb2fNjfllf1ngT/g&#10;oCtgEtwFuEzA4OugPu1yhFpoYBhF7vVDhd7gtph2CgmEgl+geHxcPveGAGPyWDgVnf0Iy0FyV8xl&#10;qglsAV9wEEAelh2IreR0eqzkJ0ELy2oxWehOQ0WP18Hfu7sr81GU2mByWZgluAmlAebtPE1kF5mQ&#10;0Fp2VD3MJtO7ft/APazVD6UCyGo0HV51n7GW7Gb28L8Vs5HIyGW2Pg1fAreb0Gz6+71Od7rWrW8b&#10;QoO/bsH6+baN+g7INs4q3PgyTvukvLvv+/TGv6ADsOWs7gOZCjaM29TSNNAiBPOtEMM7CSEQFAaE&#10;uNBoAQLCUFIM8MTt2tLkOrF0QQLFDLs7EbrRVGaBANJMIMfCTNrkEkoLgAqCmnKrsPszp9y1DcKo&#10;PD8TH+vckgNGLqLZG0AgE1E0II5j8vqz62RA/6CuxLR9ufOEbwixsGTMAUyxEvcELS6L6O278iT8&#10;1tFwk+UOwXPUsNY7T8QE7TLN63s6MTSUwQsocpUDR5/N7K9O0ZPTp0Qf7LPfV8ZOwsLLTfAD/VRF&#10;iDuQm4FOqyx8WAsZ81c0rqzZIraSkqYEuQ4EuOChrlMqs9FzTGUOSFPdUgC9LvT61dBVsAFSU5ZE&#10;ZIi8lP0jVkLxDVVpn9H1cRraEj3q9db2029f2BTdUOFVjy2y1EpTHQ0EyNEDLUHSAAOq2dys3L9x&#10;4ba94UU1djzndc84DdeIP7Y8cXq2ciSkFGUWaiDLGHluN4ofzjQkfWaN7el6vaAS9uQ4zjSWwtvX&#10;cAOFz1c91vZI2jObo912xJui3AoZv6memqhVq+DLZi0w6DfDa67VGlZe4FKz1h+g1JBGRyI4C9xd&#10;g9n0xak+ZJsAAVe5Kh7TFMa3LscSPe2cg7JQ9c21Qr3NLQOGH9bG208hm3a04azzvU7WcZSb/u1K&#10;T473brH7/e00uNWsbbVd+uXFG2t0np7W9fCXTIE3tgdsfFhVM3b0N32zQWW5HdH6BniAj4wEeRgW&#10;gXF12E7DoPDZBpcM5gzYJeukwW+p7fue773v/B8PxfH8ny/N8/0fT9X1/Z9v3ff+H4ojjX5fr9ow&#10;/wUv9Eb/gwf8A2ABCB0QDCZAUZsByRDLJIDR7I1YHDWggCeCSMhSQVDPBc7A7oNK8JyAssIHYQC8&#10;hE8gBBe4BjoBvCkq4IyUDaN7AcZoQ4ZAZhoMGGyUgLQ5K2V0dIyIfM0H05Z3bfHHgBOMXIukSQHF&#10;yXS9M7TInIMAZeyM7hEEZRNcYah1AAYmsAMgyqJyXWYLWdS0pWqP1EmrY6qBobDYzscLOb1iakzk&#10;NlACb0vaoi3MKjcmeMS1U2t8R5H5nCOUDlnYOi2Qi+4+njMweaIZ8k0xFRk0Qx7eDIL+dG0yTbh4&#10;0m4UuY2TTiE1POk6otySLzgPCTWY1VbfldOKLcsZeBsGGrlVW69kbAkCrOR0oeXbz0RRglWWaIhC&#10;nDJpkSqh0qcjOqkacodr00CBLybusWZxBneSHH8s+YLmI1THNYmNQLokxgmnQlJKiVj+SBWyQVmx&#10;324ymcMXJzrdIizLlPFFfMqYqOFXhHJirGTGq1TdNkzczZVLqX0QqSzmVUJLaUgVib0pAL2XDKlu&#10;SpSyuXlo6ppC9TQJSSWtigU75OIgiyoekhpXpO1WBKSkLLzqnIhI54f0QFhSWibK9fJBUxlyjqvC&#10;Vq95OOvNvP56EYmvRaoGkwxsxDOx4Mm01b7HmvrbNuo5uboSGzbSWrRAVM0wRVNZFtzdV6cO5LK1&#10;40535LMFSS9KPg/mS1LOlF1f5Cl2uMWI3lVj0Wouwqu4So0+3mVlmBYOp1KHp0qsHJQ1bJ2UolIe&#10;yxly82hOCN4po31RJ6WLADHpnrZ6oNCjXUeaVVjpLSQmZ2a1brWTRpBP1vTlUtFphJPeLkiyIM5q&#10;3QW3z0zZyWsM2yYS7Zt1pta5A2ZoJBylOk5dgVyCDI2olQRVqj0bU+IYzyPZnUDS/kLYe5he2e3h&#10;uuzegFh5vzWLS8K5lRbmOkLcyOeNr1KWhYQ6qhTB4nsXaCweSst693rvK4bANtV7UfpgPgl49VhH&#10;YpPYag1uB9l2AeBPDheJ3RsP+gifTHZSLtrMzm7z9JO4cAm9l+2L8YYxxljPGmNcbY3xxjnHWO8b&#10;EBCAP+BACCQWDQeEQmFQuGQ2HQ+IRGJQpjRU4xduxlQRskR0CR99yEuSNYyV8ydlykaSssy1YS8Y&#10;zFVzMNzWCuicDydN6eQJ/vWgAqhAuiPajOCkB+lQh300O08GVGcOiC0hwC2sBytNeuROEumwMqxP&#10;yyP6zT6fWa1P602aCga4VEGBC6Ai7AO8T6CgG+QWfXwA3qIYCEYSCYIAYYAWrAYDEX6BwTG33B5Q&#10;AALMP3NZC0X++ZgBQvHwTQaDJ43RgDOv+95/MZyI4rT21/a0AwW1bbFYifaXMY7I4uzZp+7zg7mC&#10;R8CZ7G4y+XgB8rAWrVw7T6LO6frwS12fg8C0duDanAaa+bS1cTEbPv5bYZK+crQQjV9WD8zbZzmY&#10;DoQuyH49b3MOgTdva7SEOgnz/v+1LOMUiLoPkzDEOQ1TOoW6a3Pg27uLM8TbJ89SBRE+rmQCwMCO&#10;0ALoMU6DiP+6jgve8cUsbGcIo/B8OrYgTux4f8CtYiDENBFjJtw4bNPSzaFNW8TiN0vgCynCTQoV&#10;CoDyyE0tymAqCmpMESQqnyQn2hESQahTQSq6D5oPCrQPsxLXAE1M5RVFC0TizsluIfsPw22y1TdO&#10;cOULKrwRmrzFQq07fTrAzaSgg9E0C0kJwM2U6M5PqvOw8M6OVBLgxDJUNIY/FKPPEcmABLrlMKvh&#10;9VnWlUoY8DUyKvEsgPECBVpWlJsu18mxq+jgrgA1eVGf8YyBVchVRGVVUM2zzUNOVj2fbEerNQlP&#10;TfU892jHUaWjWMbIU8FOoJI1qwGf8/M1LrwWvT9FUsg0KtjaDwWCzTyL4513307rAV5eloNTH1yu&#10;thVM36y1sw3E1p3Mgtv3C2uNPzfM4WJCy0SjgjaUrQuO5DazMYG8EuhTl7+ogtRh5pX1yYfZskn7&#10;Blux+/WIAC5Uuy7QmGvvA10Qcy0g6TjTet9ptb2hMekXhJB/Tw6U6Ynk91YkgWM0LE+f23DONoTk&#10;zy5BdedUE71t4cANdAHs2r65o2Uw3NtMW3SWAYtIm+IRR7lNXeR+0baEMcVS4BRwAkZ32idGXE3+&#10;v3jv9otpbWbIK6F3MRnnNYte6FVEvFcdJeD98vfGu4vo8S4tvFx1KfqjHsoB61o/8ysRElHrU/4H&#10;+ICXjLsBG06XgVT6eAWB8kg3a2NfM7arvO0cYAHjAkF3vXB8Hw/F8fyfL83z/R9P1fX9n2/d9/4f&#10;j+X5/p+v7fvT00/x/f8VoOz/xPwBV4TUDYCYDDsgQPCBStB5wNGTA8lYNB1wTJ0Dwng3gMQZBRBs&#10;sA6YFDwBBCEioxjlDuhMUIBRRAFu4f1B9LYJjQFTKqUgrALStAcK4Nd8cEx1jQh8sJq5xE+rOMBC&#10;gugEIDAJXGzZcr+mUL8MbEByby2CNRbq6tiy1zjNwb0Xhkb0W4vgU0ahnsUHOLwUekFPrFWRIbbw&#10;yoAThVSIXXgvVyyeXOpqju7JxK3GbnNVOeBtSVlzRCO6yMiLgXHF4bC1RUCeXnEOROzEhJ/yFx9a&#10;YvlPBoEfO+jo6+TLITFJrI/Et2MW41IeSO1ZfJC3DuySc5eQTEQApdi+WZGDb4ztidm9px8Y3Dtk&#10;UW5c5jWoyM5LWmJt65Y3ysVclNdyhJYgBWTC+WxBBozZkcZxMqnEfFmWZIpjBmDlJVbc2d1K0VmS&#10;Ye1LdH80meuHPEoBkK44xqIMm5t6svY8ENNPJQhCzowMUn4ug8U8JkLOVtOlyk6Dnl4SrFtdj4Wz&#10;H/NAl1dxtlgKzRnGOYRB5SAEYTMdWiZVhN4oWzhZKvJGvNdU7CUCAlC0ITu62U6NZZxVWo1eKETl&#10;qTNZCegsysFqSoplGOms/VCzpl3E+ZyZCQuiZGcSUy5jmLLkY4KLEj6BrmemudDcnJVVKf0atsLV&#10;5B0fqDQWm7ZaZIniaz1k1BmcVpoItFlzMIvMyLMzQYbcTaO2lyz6rbSm5GYOg0NKa9q2p4p86+js&#10;q1zPKXSQaykqWzuLAC9GUdiK9rDUhG2y1R63tgbXFROTAalRQscz1CqzqnEJUfFq11LouPhb3IQz&#10;khrCNSqUo6zzdFoWDWFV9kcinP2fm9Zl8UiqGvRR9Hl7Nh5F3Cs2qeidj7IqGdOANsj1o/pBqTOO&#10;0MRGcXftMAJIK5T/j0vc7p3hZESEFTRHOZAEb8PceQ2FE94LHnskfdKpkrZnXSe494Fz/MFYLwZg&#10;3B2D8IYRwlhPCmFcLYXIWQGAP+BACCQWDQeEQmFQuGQ2HQ+IRGJQ14xVZRdCRluRsAx0mx87yE3S&#10;NlyWTDSUQJ/ueWICXKWYPqZP2aImbFicCydA2eNqfAqgAuhPaiSqFvCkCilQV0U2CuCoC2pByqNe&#10;rROEu2tNWuSqvV9/WGvv+wv5+WeOgED2uhAsEW8BXGjQS0yq0wW5wy6wOD3e+x28V/Av+/AC03t/&#10;wjCwu03EBWO83bAX8A4OC4uCY7G3GC2WHZLDw7EZfD6GCSrPRDMAC86QA5rJ6yBWXaWHR5TXXnC4&#10;4B72F5CBYXSgHdR3WwfHQix6nDca+Qnb9DS67O2GaP3mbng7HfwLeb3kwfmWPo+HZYmD8XX3HV9e&#10;F8zVxG070B4Oy2d+WXo9T01/driAkAsc47ztAvKyvUxjptOwSCPus7BuA9DpMq8TbI6A0MuGwZ9w&#10;69z+q8xTnMI0rQMdAICNW/DswZCb5RG5kTwCwrUNrBDZrE7bTOa4jntWlTvgG4bhNiAsjBPJEjAK&#10;gpoSa67zOqf0On3G6vSqxC8vox0gxQhEBv9EcRQq88vM5Fr+TIujuQc6yaLHF8xtWzYBPpObCyrN&#10;DLRa4a8y29kwzVHqyNq1yyvpAjlO9P8hvMlTrzxFrQTFKLhvpLS5OessPolAi0wefj6QyA0NoO/C&#10;ZH0wcaQaAFGx8jtQw1EqBVPU9EIU9TELTJVRSIANITSgz41vHTYTHCLnu7ElBUkhVSR5LDgQVX0L&#10;2MhsoUDGp/QJL8J1zEbyVlZT92a2NwUFNFhABG1TuvE0zXUsNkv+AUlWug0q2LbNEwnblcXDPSDQ&#10;JBKFP1BeAufN9AvfeNA29MdmWCjsWYPbuDYA1zVxQFWNvoiKymFkGHX2sbrvw/DtQnGM/MdJV6z9&#10;Y8XMzTGYwpfcygFZMxVVcUR17KOL2xVeMI7lc+WQ1U14jasePNTdbPPo2aILYuUSrKuBx5Aj6S6g&#10;9H4ZmszohILERtX9pT7d+xxHKd9aDELKYzAOO0Ds0QM/Vz1gFaB/3bVen6BVkARniUcwnk9h6kiG&#10;XZxsMC4RvF+2jmXGazHFtaPeB/Tvr9nNAxD8Hn0J6dGfPS77QZ/SjX7mAl1oI9et4EWLTd05/uFA&#10;WBbm7wntG9XLzECdaCQXeIrHjeP5Hk+V5fmeb53n+h6Ppen6nq+t6/sez7Xt+57vvebv/v/F8aDn&#10;x83Qnnw4AdingGh/95jfik6UMH9CiHsvIH/0tINf74gLhcQBATAMtr92nlIHgUoFBTCnEEKgOAqQ&#10;LSqAcKsNd5Y7oMQVRshI4bpz5m9diqI8zO2UPLYcYU67tXJuAc6jpqLCWlM2YU3YgidWDKdW/C5p&#10;MJDKL5Qk3hrC0mprvIQppNzj2KrnhnDFycNlBNkc4bGHiPHAKHcw3VYCYkDN4SGiNrzl3EuOZ40u&#10;IadDeq9fVFp4EQIuNEZmaBicOGlvhR43M86nyyu6aQtN1JB1LHgZmsmGCV43GPcw0NZZwH1Q/cwu&#10;lgoAUlR2IQlORbQnELFZUAKES71so2d2oVr623BIpd+6iTyLZMwyWe4SPrgYzJCi6mJJSSATpKSY&#10;k4mh5kqpTau5KMUZUUQfAHME2LkYwxFNqkErDPkLD+dO20vUsTKKXd9F2LxNJEH2Woq1ZR5o9OVS&#10;s1+NUSYtj/hHNJe6bR+zIjApNciY0ZAEm5EadbbixzclBM4mh9HFs7Ou6UfLu5RSGiTPxI0diVK0&#10;JlHSGE5zDstSMj9vzmGSlnnicOR8km3OAVTKU9S7pq0CksxRvavZrKeUJEs6LT45TuWAv6RKypHz&#10;4iWo4mi7IjoTjtIRh7mGtoCiI3Rwq9o4o6lVQ6dk+WAU0czGViC+2JyOm2XGR9KIwQtZpSWYsgUQ&#10;LOIKxpjhviIMfZCiObiEqKsmnHI+MtBmWxOXNCyKTSZVNRNFXQhqvUgRviRHCKKcYutFaTJmGEzI&#10;mAAisZCQUOolRUUDURwsp2KUdR2QWP59VAxfXNCqaLeZdNllazCMq0pqGIl5KGNdWWLQ1N61yX7j&#10;aVyHIUyt1RtTIxsZo72ajJKc0fpGzBliRl7TQZzTVzFw3LIErZV1pNICypTfQ6Meipz8SdtQzRTY&#10;E7tOvAiWsA7s5sRLdsQxe14zHMTX23tqhDXgutf++S+F8b5XzvpfW+1978X5v1fu/l/SFkBAgD/g&#10;QAgkFg0HhEJhULhkNh0PiERiUKekVYkXEcZEUbAcdhDikBQkQOkickwklDSlTIlhVlwRmELRUzP0&#10;1kycLE5Ak7Bc9e0/gT/hbwogoo0FdFJgrgpgtpwcqDXqUThLvq1Sa7+rVbgtBoMFANhr8EAVlswF&#10;tE7AlhtlttljAFvgVsrsDhVyf90gluANBft/vkLvEIvUMvl4rkEuGFhFws11f9mw9hyGLyl3sV2A&#10;GPxWasFhyWZr0FxNx0WNgWhAOf1cHzgAoNbv791FCg+WtsLtUdAdez2d20Mre83G4s1w33BuG11m&#10;1ye54GzrfL2++wMHvlm1V+v8LoOv5MO7Nl0vM4HNhu4guqyFbfnvoOF+OXg148ME3m86+wzXJ5Df&#10;tM1sAtKvj7gA9z4N8yCqOSti1LUhDZNmv7/M0xi9vo0itNYA0OrYszpt8ratvA6y3NnBbXLKtT5M&#10;1CR+v+4K8RbGSwtK/KOv23EOgME8fLQAqCpUaT3n4wrZqDIruNo4EDOSsy1ShB61vowbzobEatLM&#10;3jnNPDC2uOgUszGf0UsMtzWPGAT9SqtzYw2hT5r6uc2wEoMuS+wjRRC4L0P5PqGsLNUDT5JzNTDQ&#10;CEy3HDESzQzgxKr1Gn9RYBxY+ign3TUlTErUCwU9LNR5HlInzUx9VRM0aTlPS2yBHkLz/MzINnIs&#10;pSotrHLKwTROLE1c1BAM5PYgjyyuhlfUlDMvu2/tgxoqlY1aytnzrakaznRM/NnVB9SRQ6yrZPlx&#10;K077yS0sseTw+s909ZaDOpeEATTNEmzpATS2S+0AVjT5/zG58IzhAKFtK19VUxAD1MxASESAFWIX&#10;WhytmFitpOq/1avfb7lV/Vq1VfD03QthNlMOqk/Xi1l44vAN/XJMqDwJG2B4PPL8Rxa96WzWcVAF&#10;P1BS9WV7UhXbgP3f03n9pWVWOwtK6TTul2Dm2h4I7DQO0AS2OlMmYoZRE5Qcndmn/IsUaJKyE6CA&#10;Lea0AVHtYre1ZXcDtQ1Ea4T5utsIXt2jT/TmOrzXt56I3ko8A9uB75herILdcKtHmXGZRl2aH9TR&#10;9oqeh589bvBYBd6C8ECfTAl1AD9VVd74Fr8Z6E/bzcfhmEZ5pz6dQCQXd5y3fd/4Hg+F4fieL43j&#10;+R5PleX5nm+d5/oej6Xp+p6uUab63s+savuDh72IBUOfxA98iECn85afSV/1iJ9sefOKZefki5iB&#10;X+2qqgDhzf2df+90WwnoCyfj2ewUQeBRgUFIKUQQcMDQcwPJIA4aME3VAHd8VYd42INKFQq3xyBH&#10;UgOJbgvdlpkF/O2aA4VkysWZnQTOgJ2SxWBuOcbCRd6bIXN7Zu1deTfWGNVQMRGFrO2AkHQmd2GT&#10;X3bQnWYWWHDPU/m4OGR5o7sWss/aIsaHp4mSnrXCyMrzXR/OsWw2Jd6H2tF4bQQlc0WIevYOe9iK&#10;DwTnr5IEkV46uk1o5XrFFwyB3KrsdugNdywFEsaH5EEiaBmxgEhwnyMUWm6Q7ck4gnbUV/pZZSyR&#10;OyImBpqbeclF8ckvwtjUYAsMIoSpfgqCaVyQEhEqjWrSI8YlHm4LYjhSxO2/xuTlIqN7di+RaWmW&#10;RwCY5bQ2Yal9ViX5QNak2olGLLW1NvO8i5LLSD6Q6h4fuUKwZawxdon9tkuSOmqZgmNGLO1rpLks&#10;ARt5eHNOabxKucackgJANUbNzSph8q8k7D6ckVy1KkcBKKT674hu1mM1uLrRHgy4Mm3h2ZtWDOKI&#10;axJOKwY2rxoktmeyyYuTLas3OM67R/Ldlm1gAMWkGmiLNBVYkhGpuDRJMddEbkzUmACWqdczFnH+&#10;dhSSGkzoVG1jNINZMzZBSki2QqnjkZOMPYjFQh7FGLRgb5JAv7mo1qTRoreELZGtOOqY45tjE6Ew&#10;woe5ekkTKaU/bXH1v056MVzpI7aPSfovACm464hBr1+rvSXHZkyXUBNvbeaWlcgHXujh3X2dDmEX&#10;0LOFTmcx+XFj+jW0qScgq+y9bC5J1tG1tRNodQGMSk5ot8Uqbyyq5ag0Vco1+d8QIOyUWrXmyNtX&#10;JIMt2utbrnh5ucn8cljk12zHvIKTACIELoUyi+gKr9baikGNVMRjFg6Ay/tnUYALuinAte1eW815&#10;70XpvVeu9l7b3XvvhfG+RCyAgIA/4EAIJBYNB4RCYVC4ZDYdD4hEYlCn7FStF1pGUBGzHHQNHzhI&#10;VZIxfJU7JxPKQDK3fLRvL3TMVnMxxNXLNyNOW7O0pPTJP4+BoKC6I9qNAn/C3hSxRTYK6KhBXJUy&#10;RVXFVyvWSjWyVXYmAJa72zY39ZbNSLPApWAQFbYRbQEA7kBLpcgHb7bSILa6RSLXa4LfcFBbhgIJ&#10;hgBaX/iL/K4q/YRa7hZr3jcRfpXCMFi8zEL5A8PnQBdsRgdAAL1B8tX8JbtVK83kdhp83pdCAcrb&#10;Lbn6TBLRZX5wYXqQBhdFZuNf9JotNvdRg9vl9Pstxt81AspB9rzNZxddCeC/Mxf8VufHcOpycRj+&#10;vzulzuJeAFtufnAD2YlxLh8YP6N82iBMeszeOI1btOwsqCroAi7P8gzYoO/CFrW/DGNm5zmqQ8Li&#10;QkhT3uata7QWgrFQEsr+ABAjptuzakREukHM2s0Ovq87duPGZ/Ny1q4R7EiyxNHSFOI7bLACpDHr&#10;XBcDINJigpSE4CykgpoyrGiCvCfctN+f0IRq07JLbBsegFKQCvoiMvSZDK1MahbkrMx7Hy5MIBR2&#10;/8MOilbkzI+buPq5rhoFB02PtPtBL6xU0RZMELtzBzkyIgTwwHP79uhJrRMtMc7NvIMixRCkEtvH&#10;J/RfBi5TuAEtH2fVXUCiEULsgq7TMyzH1YfNdOpNNGgDU8zRiwUKtFFCIzrYT4Ra91ixXB9nTq97&#10;xzUldSyNZs8u9Py/oRGkC2xb7qoS+ljO69sJz/LldHzVlryPZzcxouEzRHRlErLUUu0G77xvNZcQ&#10;rlSS+1hFNHIbaU23Eh0UXLgtxYbVVER/IWHURFy5N45t5ykFWO1miCzGHkVp33TrExOwTwvC9k8X&#10;C6kF3oul3IdC132zN7vyuhVk4i19uTwycc5pTU/oRTkP59c97R4y1+oI/GnPq3l3SK9s5tPYlxXz&#10;dy4U5OKK5If+s6HcWu4w0Wrn/DdfYJjUbgDBa7M3tdl7ZPFVSVGG30LLzqbC8eP2ef8g6UhOox5J&#10;dqxzLmx7vPGMoIuHEyMxWIcfoukyHAOwUxRfBOJwOvn6enSHn0114ZzZ+uTOSKoKB/YdiA/Z0Jxy&#10;H1Dg2Hch27BZrEFwbsAAI+GkoX3N4/keT5Xl+Z5vnef6Ho+l6fqer63r+x7Pte37nu+xy3vfD7yp&#10;nIMHzGF9HJ3WIH2Ef9wV/hZJYfmNP6nj+9Ln+e/9kX/v6hpAVAExBRAFlGHsw0pY8CmgoKeVEgg+&#10;IIPzFgFmChdgYwXGXBkr5YSxjZVK3VNbkS2txLs2dmznleO2YmrSEzfkEL6PtClQEIgBLhXIyVgT&#10;YYZHvQc4Fwr4DEP5Z6xVzSzGbOFc9EFt7AnRKIhCpln5o4TG8W88FcyyWBOFeS7U+raWJHWcyQZs&#10;wAz3tQc67l3Z8j6GIPDEOJDmGHRCQikAiqlWbH6O+e2O0JS5M8hU09UbvFstIYc3M4SB2xSBhk4V&#10;U6hTHnhhufZajDzTuSZkn9ErrpEI2hqvBy7ZUyGIdFGZm7LWEtNWceo0SDjeJPJSmYgo05ZKsKQg&#10;5VilGUItiojlvKqABxjOWX8zcXJJsudtFw9JeVJsqH421g5jTxmWcnD6RDBF8sXLvNVPRumTMES4&#10;uFrLNY7LRT3HlPDoogRwjWStTh41Ss6cEug+8uVTnJOaeFda8ZFM+XDD0uSwYlkCggPhVw+lwzRd&#10;zHhHrMEpzbVLC6UsUHfzcjk59AEg3crdXwm427coXqFiHQd3q14uL5Pa4eQDFKINMcUxSYzhlMTy&#10;NyiqRI/l1rtWvO6QMaTblBcmhyXM1ngD/orQqGSSY0UJV9JEr7fZnxHdsfSPzJx/NbjgkWZDQC2p&#10;mY6CqahDCzDErE6mGNKUNHBdaP1ustZzLaQXW9vTJosMJPlF9cdSWFRhpedSHkyqasNd8h6dkfV+&#10;SekLYavlOVfSkhQzuv1KKqSkYnOKjaRoxtBH9F6bU8WfRKLjCab8yzxV0s3YluBdVU0plxS6mMf1&#10;tKPhGXSfUMItWCjuwmr9Z7RrZjs7hrRjavmKoe0uqMcCgs1brSGi9MmfXDs5Raolj5Ks5OAcGAzp&#10;B6UDajU4gyrCCgQvAAy8QCLyWNakum0kM7z15IkyyIjuo4QrXsBK+jxXxX3vxfm/V+7+X9v9f/AG&#10;AcBYDwIQsgKAP+BACCQWDQeEQmFQuGQ2HQ+IRGJQ2BP99xduxlpxsEx0ax8JSECSMBSWFv2URd9s&#10;OWOWXCyYCiZAiaAObAGcQh8TuCzQEQuKvmhT2aQWKv6kPSlOCmA+nCCoRMAO+qNmrUisVmHTgAwW&#10;SgIC2GbWMB1ysQWuQuuRWjQK0wS2QSuXOcwq4gC7wi3wy6AGz3K6V+K4OBwe84Cu4iEYKBV+90DC&#10;3jCV6TQfH4rEWvI0ekX2EXfPZa6wavwWs6esZp/2i6X8AaXRXOx3vCavDZGpZcAaEAVja5QBYeDc&#10;KF7DdzjUb7I7q27bj3PWAGx8ba67QcikXrR4vK8++1iUP3o1LhVzjdHOP7w6nt1KCezpWSy6O78L&#10;XQ7iQq++l+f3INqf79twuDIpGAjHJw2rwv6fjdPyhLVIqscDOahDwJQ9DCQE5zVOKr7uoQ8Lwwqi&#10;i3LpCzOpxBDEu9E6DgNGATxksICoKaUbwYirGH/BkRJQ9LfwIf7XRgAzppLA0Vs+xqSorCMTRYir&#10;ww/EDYrUukpJRBkSMk5zow23kkpK3kly8g7wq4scyy+vr6M2wj4S5DwBNdKgBPNKsuwvEUyMwhLr&#10;tk+UUKzEcrSE4DquygivxpPE7pxBkGJU6LXNVDr9JxGkaOMrChHzBjlTM188zLNKbQNGk2AC9dFR&#10;bFk5UM0kxwTKFEn88bbw49rexS6DELHLLxLtKFLy7YrgVxLsdvqwkd1gg1ivPITaw3NbYyc0bqMI&#10;8NPTRNoAru+6Gq5IrZ13ULaTe50Hu1XzntNXt4VvYddVegjwx1Klj2nAa+Vpdbl3/R0g2Nf78YDe&#10;13yFckYBVh01IgrBiYnLj4NUrFJIvZkAUtFUkQNkACUdK8osjaTh37ZMMwDXcuN5juExDDFY5Jds&#10;juDlND1jmF2uZXNrWhlqFW1IakPToGV2Qgmbr3Vl5y6/+SUdc1wIE10c1rftsaq5yvwmkd5QW/2f&#10;35UVHUdClc4JdsH3zD694w/uCQfdN65u5sfWEhjy6EAEi7q5tK48AWgWpF0/wBs1/3FxGWADHZ9c&#10;ie3J8pUDT7ndVCgApwHgbz2/yxnLn3ZnUIYNemkMz0PHPTuoJ9eF3Yvd2fadr23b9x3Pdd33ne99&#10;3/geD4Xh+J4vjeP5Hk+V5fSeX53n8bQGfIfw0Wen5O+ZihqqHebHvIrrF662vauVQsSbuxp+iVLg&#10;VdrvJWydHrTJz9VU631f/NQdfuTt1Fb03GOCes4dlTqkWGoeubFmBui+tOaOpgvyrSCrAZMnZWbJ&#10;WOJuVEVtXa34IlZYJAlqCfmRq5cs09mrpUwE4PkAM5sD2UMAg3CR1aK1wqteyslUJwHyOrT2nF3j&#10;Xn0NcS42siDG1VNwNOvh0UIX0p9AAgY77RmrFIS3BBQCgF5QtUGapzUTnHnda24xRz617paP7CKL&#10;RsTXNUVUskA8cQTRzVSQRG40orkJbiPyPatoXpMAEgZm7XwCRdcG81wKvWBr9h6u5YMX3Es9gJAZ&#10;pkk4YsbbdDZdUUEdxeR+lBqK11iGBJLBSGUP1WwMb69KFh8mmo+jI+5hEMFGFhg8nslUNx/PTjAV&#10;yOIB27nvKQp6E8OVYtblqppVTTlkxTl2v+VkYVHtcSe0WFCfo1kGgEX1HcO36q5X2wpVzG39mDgK&#10;40rD8JxMXio46arK3AQ0gwtwoTFpZQzm1KknC5YhqDQfAKRCi1SOlUpO1pM3wARMH+nZusYJslmh&#10;w6KN9BH4m5cWUhiDfmGsPJsRFiTFFcxAT0Ug8MuUNTQXUnYsaNG0qjcJAp05D5y0ThG41/rh2tts&#10;ThBJ0rJ5myHIFRmd7NKiNBmlEgxERpxNSXOckf1SliwekqixvMxoYrePifOaTVFbGopzRUg8QgBo&#10;GQVGgfig1nnRgtKWjrpXEtdjE/SdcpKXq8PUSib0MZeMIZuXeqsoKwVGIQpuuMMnqyNkxKODBwqr&#10;SJmuwWo5AkGD1so5U/pqF5H/LuAyzjngGqNdXTqc02Gsz4lDUZ6tNLHLJdeBMFtr3oWxtlbO2ltb&#10;bW3txbm3Vu7eW9t8QsgIgD/gQAgkFg0HhEJhULhkNh0PiERiUTikVi0XjEZhbujjYj0FfkhgT/hY&#10;Bk0Fk0pAIElgFlwDmEjhACmkFmUZm4AmgClMokz+oELnM2gcKnsEo8Gncqk0jftPnwBoj/oD+ncF&#10;mADhE5lNLk8KkcjlNhgVJqNjooAplSpFMgtVskkttsg1rqdmudrp79uFxtNbv8Eq8HndZu0Ev2Bu&#10;tfhNVw9qxlrqt7qcjwcMvr/rwBy9JkchflVqNThF4yABsUmrOdk170UHocN00FzdouQAxO3h07ke&#10;vnU0teegV7vep1Fp2dgtNZw1NtM5uOlxmxg2+1l0quTp/UyuK42mlgE4V+0HU02OyPTssm8OA2+9&#10;oHwf3fk2872J1fAxlv7L+yi5vckr0gCzL8p44K6IQA0FhPBqXAKgppQk8rkNap59ww7R+qm3yuNU&#10;mDwsKmDrpyrLuIOlLMrinbLukziasQgUNN8/h/NHAEcKU/UXgE8LJKDGL3ue9aVPs3S5uMmaaOMp&#10;ztyIoUKwSvL9oJA0atc+LFLvKiDPolTmJghEZqA0zqKqy8CphB6kqS0B9Te6DFR++ciKTBYDQeqa&#10;9tA0DMwDKa6Jy8MHzXLj5STFDnH+2zzQ+Ac2UU/sbUTKTTzisKzvrHcat9MsoujHKuyXJ8gu7I7T&#10;odRqVRc3Ko1BVDlNvSFAuGp83n1GlAPRAksrDWc7uauiUwpWVFPkqLL1VIzSVjE7F0rTq3WbUkuz&#10;rRUOTJLlMpVXNqr8x9tsyzcHhVcqsoiqpiXVZjcSIuM9pC4sZV7ZKyNomlCJc9rBRhZ7bIjT1Tsf&#10;Z0UqAzcxWzHl/yDS6cs3S6U2CkdzyRLTYSi5LTrXV+F3bU+HR3WbM0lV+AMZEOQpNPtevcx9uxE5&#10;jbXkqle128aF5himPXgfmETpX0BwQlaWXrIVMIhD1KxZfqq2JZ2k5a9iWNM4in13aNK1ctMH506i&#10;41ndmv2ljzc5uo1jTk9WaH8eu27dLDsxrKG1pGBm7AdvFCpU6kjbE49iuxhNUyjP9n13qNVoICHF&#10;hfxqNcfyHI8lyfKcry3L8xzPNc3znO89z/QdD0XR9JpGLdL1HU9V1fLHf1yPGxDWCbHiKYTvI2N7&#10;Tvd3LJs1Yd+92sd9G+NQR4MgISuMTd0pLa20gluwFStEN/A9hS5SXicLWfuKZSUVSHwEt8S0+Yb7&#10;edJoZpOCqtfvtYvtfCo151aH/meOJ/hOO2RpeXKAXtjL+2KuANMeNVqlHELbRakFqo/X8P1W2qZM&#10;AA1lqlWm0BSpSU/KAVMf8AD0SDwgY8Zt+h8jMqMXswwgR13xsoAEthn6h3wtCYa+grK+3kq1gcYl&#10;8aNYWPQeQgYx5pkHgoiMnkgg0YlQeJyXtDA+4NwfZZEB9K90ektJc0uF6QSqpWgGi5TivVRPWNsw&#10;N9D9y0tYh+x4tcWmdJze2oZwkX0qphgu093rxn4JKi1FtnbVopreek34tZ4Xlm3ZJCmQSOWfFVPD&#10;C5NBQInxPbmqx3RBUHp3IQnwkMT48MCeeAArK+QCpzJy1gijSVgs+k+wFVUY2AxRcGota8A2DqUN&#10;y9QhzYEgrghU0c08qILPAIacYvat4oy8bJIoqKwCYMdeyqFlRIoVr9YzFZuax5GQDZBH5Z0lpgS7&#10;lqx56UYIqS6mHOJv8CwAJ3XKCpnRDiqjDno4iaBQB8z5koQSDzuJxk7kMmol8z45OAgqRJ3MtIIR&#10;UgjAgwio5QO7mAdZpjyDHv0gE792b12/tCmyfeiKLmHvoZG8hsMeaORji0+xDsPKHKWSJH1fsDYa&#10;vil/FZvUKB/mgIQzNrRtzryPJYqZksw2OwFbGhpwqqphSiRBUOfjVVuqXnMjqK4BKDqmKxHaZbH5&#10;FMZllCF5FWYBsdL2PetA9q1RPN9B5rCGiUgLrk3gBwB67MBkqbKcb1INOCIUuJfs6CEm2AjYVxoL&#10;3WWJsVYuxljbHWPshZGyVk7KWVICgD/gQAgkFg0HhEJhULhkNh0PiERiUTikVi0XjEZhbvjjZjz8&#10;kD9kT+kkFAMngoClUIlQCAcvA0xl4Dhckf0nAMCf8mlEEnEFnU/gk6ngBotFnVJgcHoQAolMk8to&#10;FLAEtps2p8GrNHhVNnFfk8zrNKf9NslFnFknFSn1gpsFrFUh1ktgAr1usE6kV7ftTncNrdQAMtwm&#10;FslqnsPuuBg1mqk6m1puUNx1/u1RlWVvdxy1XkluxkFmdWvMCm17usau9fhE4veHgVuhc61MH0lG&#10;ocCvki2D/2sJys6AnDmeSpNz00ltu4xuJ2eTp3Jmz+v3Vg+MrNNAvb42Q6b+73UrsnvdFxdUlvF0&#10;r/7/i6L/8vLrnvxmRsMzl/d3W82F+t7KPIkSUpU4YCJaoLnII9KXhTBrtgKgppwk179n61yRJAfi&#10;yPavybQGAScJnB8Cw+7CBNu6zmgCzkPQUwr/sur8WgAm0MxS+zBpXAC8PVHMQPWsaqRgrLfrJAsY&#10;RY5UVRm1cDqUliVNGlSyN2vrcrKk7Qogt0Ct/DiCM4iKmxsgkCy6zKwIKfU1nzNshse9EdPehADz&#10;rB6iptNp8zWfTszTK6HLWlSYgNI8syeg8ZvnBCcugoqZuey0TM7BMaSVD68UqvUBI05bOMLH9Gss&#10;vz4qrNFRIQm0UPkwSESC47AUdVk50TS6CT1UrZVjSUhJPQlDRXJTexw4zPJvQ9KOZItEPopVl1gh&#10;LfzfXlqWKxNJrRStXOk39tstJ1RuW41CBVctIIgmxh3VPzmP0pJ93hPkw0BWcPwLETtx6v12W7et&#10;6RUyqLxg0FexkklXygAUZt/UFn3ZLUYvnD9IrPHcYPNOUqrhJScM5dj5vwl66wpaDEVRcVKwWAam&#10;yrRV/2mosH3O969zIg0Z4rGNMgDMzh32/rr4LHEU1BjqSVK8NGaM8DY5TKOQ42f0M3mrVZPepqZz&#10;OAVU4PqzjNbZFvSQ7+JOXV7GRgvZ7bWe+2wy8OSP8xOSAXuoHbvOoD0jmGzWdKbYLrd1F2Zr6CLF&#10;qyyAlxQX8ZTvHcfyHI8lyfKcry3L8xzPNc3znO89z/QdD0XNYh0fTdP1HU8mjh3mx10M6mz8/1NU&#10;MPpnQnD2Tn/dVboNw4jf2b673kYyZnew5Q1iCaRZmJ1npbRPy+6aTBYXEb9rctsxULg+bl/kOAxO&#10;i2RuFOava6qaG20X+37toIW1aKXBKnzWs5jkSwr7zss07+fy2Bk7xWOPbWA0t/qVmdPgfs/AsCz3&#10;mLQZ26U5bgVkIZge2VFTcl2knWAzlbDvlswBPm8ZYJ7WmLUIjCQnEHToMkVKfNXL22ctZOGoxpJs&#10;FPpyfct56J+FjGbeHDxvrvy3Q5AEsCDBBUHoNBSncgg0ooI1JAngki8B9s4QqxBRjPQCIPf2uBVS&#10;p3dm0TlDc3yp1dIxZyTaK0AFGERNuoIlzIk5RCUssd+8Q4QnzjS7tmzAXgrggAw1OUB4YqigkwAx&#10;MKzhuFPex5qyKWuQnQKg9naak2JuW0v9j5Cm8xOWaP9PifJOtVf+i57KKlCSWfI0CU0jpHQaX0Qo&#10;8MIWEO9eBIo5iXyJNLWND1/cdoAGcl8pmPj6H3r/hGrYhkHyDK4JEs8jSBVCGafqSdqikWiRiVmz&#10;mYTvmIKrVoQmGxSn7Mmkk8lC6FpNyvmRCGEidE6rlBUzMhy6V1Izdyu6NkVl4G9KyZxkIA4uL3ek&#10;cyWsE5uQZhA89IB0JYvBlg+0k8f5sTMMqtJ6a/XhR4VfJd4Mbk4O/gZBtUUcmowmmZOgiENEDEqP&#10;bGulbBTVpSdq8tDBIGXTjjSWSlxv4LP+jHTSRb26XVDMPElK5jHxwlbi9U9yxo3pXp/IVo7/oX1Q&#10;gAfNUCJFawnls+mAdCFmG3SSe6Y8eY7vqgSqJtTbG2xWPDFh379B+t1AWA+vTeW90PWSpNIkOqLw&#10;np6dBV8FK1OJcW411VjbHWPshZGyVk7KWVstZezFmCAggD/gQAgkFg0HhEJhULhkNh0PiERiUTik&#10;Vi0XjEZhbujjWjz9kD+kUjAMlhEllABAcrAUtlYDA0xloCgT/gspksjmsojU4lMFms1oECkc3n05&#10;kVGANKnkHn1Kms6oNBgsvncmgkzosEl8zpoAoUEqb/r9hAEoq8ps0FmdtltRkVmkkls1fhdfr04u&#10;UikD9hFrg9zpcHl8ovODs9YAFSqkEvEtv8DhVfr+MsdakV2htpt00qcFkd9tNpoc2x10yWJAMzru&#10;QwN8vsgwuoxsGp9igWGluU2l9hdjn2j1O6AW8AM1fnJ30Hus4yOmsFTAnT6loz+42tplFb1XPtmu&#10;xdJ04BkfluOpwG2pD+5sp1oC5+ioni6PQ5/Bqcj6nUhGW/L6M07qFLMzjdqOAK+vM9iprK3LaO42&#10;6DNm1cDJ+7CCgPDITw2AsOoKaUQNikClL6fUTQI+cFug9KUQ6AqXuomaERlC6nNosalNKpjFQC0q&#10;axEvyDxo+qIsOnz3x6gjGOsskDwhHkoQs9TyNgfrSOxCLSwi4kDwREUUNqk7FSugyZuq2jSvlFbh&#10;yjHCCTVF0XSygkTH05J+TBJj7sUhEMgPF0fIEfNBn3QrfwY5ysvAtMXJiAyZrHNyE0lSDrynCdDn&#10;+xkhu8hrjRy7DuKhSzMH9JizPfHTmNTLU0QG1NORsxFVUm9FWIg9KlJnO9BnyvtYyJGsBWC1VHPe&#10;7knsRSNbvrFlEtVU9mVpUDVUlTNqVFWVozC8b2sqzM20tAL2vahFHBXdCXoikZiXbZNMpHOsEvM9&#10;LGJfGDpxdGK3PSy7wR3WdhO+4sbzZgNaybKSCr6lD3x/EbXn9amAQaf9UvHQOE4zLtqW9PklQBV1&#10;h4q4jQQVejU3fjEhJclkKrhFSxsFWjjYbl2CMQvs72zYmJuxfACUqoLQpC+jnzIr+gSHSVln/oVM&#10;uJYGiStSylSWnEFP26b8H/ncq6tozx6EmqZxdYGMzE48U47Ui36bZmzoUxmAYefp7bufG816/zoZ&#10;5hcRAZwIIcHP0k57V77VXxNh43j6GTBgdxqmCXKBfyyNcxzPNc3znO89z/QdD0XR9J0vTdP1HU9V&#10;1fWdbXFpdd2PZdn2nQI4dyPGs5b66vCj4bEltGplt2NcVZPDVG6G42bWza+W0rD2pp+QRVjPn0Uz&#10;zoZsAbjab5EsWftPo1C86gz1ldq2ZLi9NTecVME7b6XVxTiQm4W34Gh1c+xAMFbY4siiRkxkCSAm&#10;RtD6CEL3JWhF9xIzDrWPGxVyKz2YKZTI2R4j+X+QDa6cluawkIwQQlAp85BoPpTZpBxtMEk3kgZg&#10;5AyZ64VklQmtt90MHDkJSYfprR/XywvYMQ5ySmlwEqgW44xjfGPM5YgtBxyE3xrDJqn5DYJ1AEEG&#10;jFlNRaUSonRSv1tbwABNaAIxdMq/4QMFTW8U8KKjOpMjhGpqcBoYrKKmYczsb3HPeNocZvz2EZxo&#10;fSP93a205n1OM0KASXjYv3f24whsCgBtCJQkAwUS2jwEhcQJOKHYQkCULKEfanSJKoJWsZm7MFep&#10;1f+YJIbY0HABUc2Zl8X1mQ4lg4uPTBzSsqhyRFjjcj6SOiC4pArOH9KIbVABxCn1ZSkmIbVwyzmF&#10;EETunWX0OFvsSewo4zrTZSLTOxNRmqD2wpTXLM2NRd41HpaW82dhiIWRSnhM+NMvFukCXOukla6y&#10;RLtGJNqDhI07s6g8eYnyamgRkOopiY0xZELPnnA9qsCHwFqli38fpKD+LCf8rKJbXIavsfMyJMlF&#10;HFzHnFIOdMKIIwcgKst3qWySmsZvD48sfI7MJhLRw6cUX3O7hEtQnyco5JVb499S8kp+zjlvU+aT&#10;jn1mIZOeZtMhaSQYAFFdYcoaP0sYNT0kqfmfRtnjUN18RJuObTylEvo9K4N5HxKFO8QI2EITUAuv&#10;QDq+J+fmsSMEzGENpkfKRrlK3uuTcq5d2tjbHWPshZGyVk7KWVstZezFmCAggD/gQAgkFg0HhEJh&#10;ULhkNh0PiERiUTikVi0XjEZhbujjWjz+kECf8FkElf0FAUpAMrlgDlwFmAEmUpAUOkUigssnUrnE&#10;QlkIlk3oU9g00gsin8EkU0pIAnc6odDm0Cps5ndWANGglPqU+nkDhVNllahMmkFYh1BsEGscqndE&#10;ftxksiktNok0olYmkuAdctd5g9EqtKtdAldkklmlEpxL+pFff+Dp0rrFPo8CuOZfsIodqkdbq+Ef&#10;98vltAUifmpy+RykKwWthlPz0lheAhNLxkHsWyAMlzO00UL2dn0ABhGkl12tdztfKz9syHC2Grlm&#10;/4gAzOewwBzvTg+l3lmf2Z1fAg2P40HmnM0cumQEzlRf/m1f13XeAFdAHvyXm8T9Ms4LivsAC+KY&#10;t61rImAChRBsFoKaEIvIhTUn4fcLroxTipFCcCuSlb3vfAy3PSycSsajUOLimjEQHDa1s0uLcAE+&#10;jiuc9CWuRA6dIQ9isNfErbMWmr1NyhjMxnAjJOkrKUrvI0MpMjUmL2lyyRUzS6tCiUooLEUrRI1c&#10;Ln2fUyyU/ECKI94DTY8DuKEfM4zKfS0NFLUmyI26BJpNgDS+vqVvE+KbyGrEfSLFkltEolGObNCw&#10;t5QcOx+wr7ze570LJRT8qE7VIUu9EmU2/UCTPINKxM50KzG9kdvkm6mzuvkFx2xsaoTTzzqFOtU0&#10;eADzSfPMhUs1cgOGx1UULAVOOe7deSBUqCPNFtmOdXk+hXbK+Iikph29QdeMbCs5yQgU7ocvk+r5&#10;P6/UJS1SIJajKtgllb15O7PMk01JRlVFcwCAEWTDF1mUpd0TXnS9RV82tHYVGzeLguMK1feETVqg&#10;kQpkob2S6htNpZdjIQq/75IWvCqJ3Pt2xizTup1c9pJBEYBZFEuOr/VFoUtjFmN8uTr2LVGUVglc&#10;+15MdyufXKh3kggD6hgD9Z3ZmqSBqedYdcCD2nEkxntsB77FCuKXMkOU0up+fn6Be2gdt+oAPamX&#10;2ihjbXqkDnKfSd4yNoTWRPvrTrWCXChdw8p8TxXF8ZxvHcfyHI8lyfKcry3L8xzPNc3znO8rYfPd&#10;D0XR9Jx539Oa/UszstMKFgQBRyAcFv5X1/vxvCT4ItN6NhCrt7128t6lXdl1C0TTZep6ySvnOi1P&#10;wCKdehdBd0r3A4vEmJM1uu/4Sp+aHx8MFr5l79bnZLi+Zisb/RhGIRLdssUOg18S3IGaZZful+C3&#10;rrt2w9gLA2fNndac9pzBXqq9RKeskB1ncq6gKrF/zvAAnIAG3U8z7FmmBbQs5ZZjWlPGgQiZixWE&#10;3NqJAmNHsBGtwKXCxljb7UsHoUbBuEbBkvEzSc82GbzVeO4Wew52jz2AILBTEdB5BBnxLfmQUzKY&#10;yiO+g4fM66blaEpPeppXzoCIpYdesE/pIHWKGhY++Mg/nvpgAEm5hrzogQJYW/CCir2YmxOiwQ3i&#10;l1qQOao9yBMFjnMtj6p81aHXxxqhQP5Mac4MpbhasFuMSWqkCTiPlOZUybs9kg1BBciVgQ+jMot4&#10;kAY1ofbSZA20NYXq4goZJLCpoNRxjyvaKcmJVveNgxyCbz4uENR2eZcaZZGo8lFFSND/CaM2ic/p&#10;u7/FXr6kdMWWEqIOkQWCUR+ceWLGehFLd4py4qkuOpLlocOx/rYW1OIiC3VvnFmHCsf0lVWQEhpN&#10;UopKXZkyiuiyWy720TcYc8N50q5uvHMPAJ3DSpvHQmIiZbaL4bRhmPHpvyxI4LLU2qYvU5jGxQMw&#10;/qFppo0gDiGyUm8tI7Rygqe4mRTUKx8ZNIRRC6p1HYZajGccRH+EskOANoj1IIKDlc2h6TMlkD/g&#10;cqad9BgAsrJ22t1kInQFNgtF+UcJZasEjrEFitXI2sAQq2CsQ9mSFmOyoFoNECSgMrY28BzR5/UD&#10;g/VqtNDDt1nZu3maNDJVMEJEBOwDhwXOlsJYWw1h7EWJsVYuxljbHWPsgQGAP+BACCQWDQeEQmFQ&#10;uGQ2HQ+IRGJROKRWLReMRmFu+ONePP2QPyRQJ/wgAyeTScBysCy2XScAwWSTCYQuawd/TmCzSTyS&#10;FgKgTl/TcASSfQegAKZQODzyY02eUujVOSwSZyiCUSk1SnTCk0SUgGhVcA0cAWCIUmkwux0yDTCz&#10;Wa0WesAC1UCpSJ+UKEWaC3yoU+7UCYATDTB8YmXSsByB+0S/QS1w2zV+eW2qVW6WWp2Gd3WEZODS&#10;THZiEYDBgLIW7LAHGWydQe5aCrQKiTChV68Vm66SQVLPzS+1OnaHd6mSXrTQrZ4LgbzXYyV7jY0W&#10;Bai55HrZq506qX+c46uT3ibTtzaT4YCbeT0LldXM270YKtUD1VL4v/HQ64/LAoQxi4P8AChOW7ay&#10;KI7D2uq3QBPUpMFM4f6kgPCoTwulyCmfDcDJIoR9xAqkOs6yS7weoDpJW4LtK3Abmvw66cwasK5v&#10;cka3OofyHOKwK7gFALzRg7jyH+7rLwYrrnOhDycvHJSEwEoz6qVEq1SFAsmwGiMELqpLGNE3zHH7&#10;F7ZNsqLav0kCSJdE7VLqoR9TjEB9vm56HpgA08peurHHzPy9P6zTtMZQaVzyA02qlA07O8tzvyrH&#10;yyTC1cip47SyOC9knyZHU0TrNDtIK1rRNRST4tbR7Np+48ovAfzKuPRaFUouaCr1OcDKc1D9uhUS&#10;7xSAdKIK8UzOFXtQPLCUk03EiGRykkwS06EoubVNWog7UjJpET4NYwkiVDJaBRaf4EXMFV0NeiCh&#10;GHdtMWO0cYn9ON6H0zFsyIgrGPUl1D1RYrhs04MV0dAdG0FYtav/MrNSBZijMdhVnS6+zDYIo2L4&#10;vaFWLriVqRxINPWnIll0495/UA+NMySpL1PVHLMVlO8ztTPcJL1YijNRRmaTxPLRMdk9Lqm0VKKT&#10;NjDwXAtAoXMjzoJL9Yyxqc7arNCYX2w2gTFMUnZ5ZUk6y9c3yyzLs5AwWvMDoZ/53hmJLCvR7bnu&#10;lcSxk8eISkgGb4B2/UPLkJLDCLTyRsEnxyqVNXCt984YgoJciF/Jo1yvLcvzHM81zfOc7z3P9B0P&#10;RdH0nS9N0/UdT1VsWl1fXdf2HY84jh3o8a+uTHeWBsDlzDUPQl5bzwNA49kO9YM3u0Ko0UaSTMNS&#10;4TnuaZWrvdu3t0oeTSoA3I4N/szxXHXjIfEZZb4A6DG+MWR9aDeZSEfKBU22pzcmNgFpz57O/OBM&#10;pgBDUZkKZO4VTqql4HNR8stnLVmJrbWaa1g6vGnuNWMgRsqvkqGbNaXkkTU1hFIfk61rBK4NpoKF&#10;BJ96B3osPeowE0q3WdHVesbl6R0Vgs0fSXuGROHDLXhUZp3oBHrQvQKfxgr5CHKRWaqlqZZFSJYe&#10;svolabV8ISQqAcFEWUMkEQ2M+GhYjwpqIFERTjMinJeimYZYBnmRQUU49RVMUTAq6jCP17CEVYQZ&#10;cCw5Hzg4LrwU+Qxor2lbPqbyRFOacyXRXfuup66WG2P5avDWNZB3cIRg/AYgzKR/kuJdCkxy9C9M&#10;BjpAV6xRFDxbINKFOMnFUosY4TQpKh2XskaVFV+aO2OvTceQRwj/ntxyM2pp6Bmo8RHXIUKWqT0h&#10;QEgxAwua0X2oQj/JpITcDmP/AAXpehmEov7UDGhYAA42SPVeuM47bGAwYkOQRnLEjUTSkC1+OMbY&#10;fERWWkKCRxoMp2eG0QoC5gELoBVI4hy7F3LJhSpxeqcSyQekI1CNLLnfoqYW+Ocs9420ZfFD5ZaU&#10;ShMOgJN540gZxOLiPPyaEu5mLifbN9I8pmRn0UsvJnDXGYnVggSc1sQZkx1nVL2YZPGxEIpvHaKF&#10;G00QpZ8AZ4D9B/O4fChJd8miyNIbG+iMT7apz0W8WpBNQC3TvoiQYoU4plphgXNl/p252gAiDD6t&#10;dQ6qVfjevBj6UmyUygnNghLcm5j1sFN1stc5pGoAbYlvwDpGQrl/BOcqqX7TaSdXmHz3ZJtpIE5E&#10;CTkwXuytBaG0Vo7SWltNae1FqbVWrtYQEIA/4EAIJBYNB4RCYVC4ZDYdD4hEYlE4pFYtF4xGYW7o&#10;4148/ZA/JFApI/4KApRCADKwJLZcBphKAFBZJJ5RJYHBJWAYRJJ3BX9QZ3MppOQBO53IH7KpXRZN&#10;OqbB53QX9P6hSJlU6DJKpOKeAKzK5rBLDPKvSLRBZ3XodXqtR7RY7gAbLcrtRojPqjc7Lb6pIn5B&#10;aVCK7eKvfZXZZlMrZUrFOKZZgBcptM4bXspB8zCbfasTKc1AqVVMJQc8Ab1ksji5RaKRo6Fj6/a8&#10;Nc6dCMRSILgM3p7fvYJJNYAt/AsBsH9RODRtdwLmA+hrtK/sHZNBc8K/+lCtTneW/6p4dN39JjgD&#10;5bB14RLtd2cB6J7kKv8ZLBeh9wHQ5vAuzJOqubNto2a9rk+8BLuzD+oE10BP++70Pw6DlIM1ylAP&#10;C4UwyAsNoKZ8PPEfygPEpSuPFER/K8sr2JYlsIgGyLUrk4qvqc4Trxs4kCOYvaqKU/6Lxw10XO2h&#10;LGwBHbdIg1yZPggjeIFCbcP2zB7SqeMrgdLIGy2yr7xq/kTO/AK9sjKTFwMvalPe8a5wPJEBMAgs&#10;NgKl00Mkfc8TzJ8aPmgiqQE08JpgAyXOmfVDzyzCjNS3zPgEqiXQuA9CzE2svu0uMkUYs600rPjJ&#10;trGVO1BT63wY2Um1IhbnPRFbVNC+tYKcxkkIW71VKuzbnVEpDnIWwB82C7NTTI77poKl06ujTKvv&#10;8kDKrdYtcITKM+gBEkFtk+jKxPblZMu+SDLlWlPtva0iV1cMyoPP9RqomVJBVeVKIeqhh3vaK6Sm&#10;rUUOMkVDn1BTwNiyUCuhZKW0HasKWkh1AVzbNX4ZgqjQm50iXQo1sXKhVTsknc7NPI1bYa81b5FU&#10;LaxmyL9AEuS/pE5DkXG1uPJXOaXXJH1n2NcCvrKys5qc5E43ZNlZxviNJPurzjpBfN00xJKDTnOa&#10;k6fdTvwm9GHvTHOppJPcT03abVpRV1nR9VNb3yyM5ztEt+1jNrZNTcleUvkdPWI1FF00ozASqex6&#10;8JPLs43IlLgXxYH8bSVbqVlu9SPZra7viOuvpd8p3XUmyAp0AW9EjXSdL03T9R1PVdX1nW9d1/Yd&#10;j2XZ9p2vbdv3HcohX3dd733f+B1KOHca3iqpRPML3W+EAJOeF75trzKddup87taV2HU7T+pImLTB&#10;uUjcS62v7N8mIMw09L75kkGW3T2UbnvjcwFw+d6HnmJyW4ea30xbsudTG31uZlWMoJaO+d9zXm+K&#10;3R6SBriOnKtSfYi5XiIHMkNZWpwrDSR/sbfZAlrp93vElOQpd9MCGOqOee9hNkAW4q3a6+JUjM2s&#10;rTbI3ggkIn+IgbS5qA7+W6k4h0ZYADTHvleeyxJ+D8DUshVg3E5EBVGwCSMso/LylRoWQwhpDhBB&#10;oRfbEd9NRIzRNYU/A0fpJD7sKNY849TJltLWXM55KEHGFvsZ2P2JMHyCORUckJCRrDmw1NShA6BT&#10;oYmyOGfSD0KFpoNZ2fdt6y3+v0KDCV9741VvJMki5hbTo0qWW+bZPx4idxuAEl5WCwR8xhIYggyq&#10;giYL0RPKxPL0ytpvL2cMqh9wES/bQ9+TZJWTyORw0CTK4mUoDiVCl9pCkfkTlgYc1kc3ox0mIqNh&#10;zJVSJuakruXUAoAOAJFKyaLE4ExTTkhtOzXZGuUhPNieM8YMgAPQd2biICZRGgHE+Gq3p7JsnrBd&#10;icN5RGcghMUACgwV0NloQ0qgwqJSIUcghsK/1Dz3e+9QhB9yXyzJauRlio18yJnFHJ8cOJlMcbpM&#10;8uZ/1FKfbIy1QMgkeQ/RmjiilLp4uTnHNlm0uB/JrOozt8Mf1TtVQ3JBH1MaFRTRwpJE7RIyTfJw&#10;gKQZX1JJzbjKBqDfpmK3qUAUmTG2o1YNlSaAsrlU0qTMzk68YzAGBelBiOJcyXNClK3JY9KVayja&#10;6y+H9R3+sCqybskThB6uCqJGig0Eq9gMsk40B8bIiInbYyqIMzImMRjmfSfEzaVtkAnaUF1p3g2p&#10;tVau1lrbXWvthbG2Vs7aW1ICgD/gQAgkFg0HhEJhULhkNh0PiERiUTikVi0XjEZhbujjWjz+kD9k&#10;Ugf0FAMnlEIlADlktAsvlsIgT/k0ok8Fmc1m04gUkm03gkpg85gkzoQAkk6o8On4BgoCqFEpEkkE&#10;RptHpcEqACrEnqVSpVegcKqUordZAFgoszsYAlFsttbqVbulRuFUvEifs8f96nUIltmqEtwNAtNw&#10;o2Gt9wv9rmkHwQChczklqg2Lx+HzORmdnw0FvV+x18sIBxFNmYE1Uty1ftuIxtuw2Jp1Bk+e2tTq&#10;muzefhWYp91mUCvWV19ttF8tF1rk/gtJsnHzML4G23NHkl63nb5GztsIreqAkovHlf28ydwrfUk/&#10;inUz7WIxnWtGWvkzlvrhXGvsjkC0MwtDoIMwiWMi6rNANBQUwYl4CoKaEIn5CaSJakh9wxCZ+Mok&#10;D0IJDTOqhB0FAMlDxP0hKmpUsS2Ni1qBMw3CFtC/zzu63KFpJFDggE/LmKgzDYMgk8Bq6mzTsM3E&#10;BJCkSHLLFjYpXAyTtY+T+n7AchMuxUWRUrTBwKzC9RBGEoKHG7EJ8k8HOY7CQQxOB9ss/ijtoyKt&#10;wdBy+L0fM+zg+75s03DcPwlgD0PE67Ss77oxa6z3zKALmUAzMXt7I9AyNLyDPhJshxw61FwBKiWO&#10;G+VTPZUDNNLFbc1E3zNSfVTLSMmcNHxXEs0i58O0jTSfwcwtMUW6bR1C6S5qg2LSTPYrZNM9VlMd&#10;NVVVGAL+Vk2Mi1hVDHNRSNaTNLdXUZccSBXdD3IgkhhXaha5WQgUNH1ekB14qlWvC1USUSyVH0/b&#10;tnydaLmp3Y2BWbb9LxQqV7MdS0jR2glhJigjRXG3mKt1Td4UvLSKRDgtW06fsNOzGuPy/grmPFfu&#10;SOKqqCWpSFLoQ8USJRGmSwm+NKxvkdIxJPWZTfDGL1lLTOUjBzxPIvEoxZh2EM1A7DZPLGYt1Sir&#10;3FfQCY7nWe1Sq1SAHptxak0uk3Fpx/Ka8r02czFt4Mg0NHrvFcHxOGTSYvdm5CxAGcGB3C0OA+Ja&#10;pcWBn/akjbovkBq3yVpVXY62U2CPNBfziNc9z/QdD0XR9J0vTdP1HU9V1fWdb13X9h2PZdmiD7dp&#10;2/cdz3XTI4dxr9/mDd3KprmJcl7xQ9cbla5SlW4VlMU25lXIIPQlI6vVM7VhFGuOvxeHoFxOAx5G&#10;SD11RyE+1cmFuFae/auxC9U2guKJZr060C2iEcpf3Lam+J9xJVmrLYS9tICXAApjQmpZVrdCjniS&#10;qs5RbATksAZU48vCHIBPKU/BVZ6m4NHlWyo2AgAE2qwUtA56T/oSr3WwvF9BETaFbWFBpnraVGo6&#10;cqYB+0B1hwiWIP8yL42DshY0/tXrjYktrVUzQqSBQBvdSQAFEiDAUtDAAM+LTwXJkgQ0mQtjRzpM&#10;2NUiNBT9FSrNgApx4Z3oJLlespckjfYNvUIYx2HjZjVQnWgsRhSCD6ltWEi4uEYohE/eg91TbGj+&#10;NwfA3KFbHEwADfKABDTYnargJ6XglDTI9w+g0vQfUjjNMXVM90lq/DVJiJE3pP8ASdP8SU2VoRL2&#10;GSbRss5ZkbJDrVSS+0zUOJeNqUCaV+bRHhKXfxG+XrNJBywgGQ2QJmY8MqUouGPs2HbPRfWhpPo+&#10;XzmgJEr+PsZACLBSm+t5s0VnzbhK3NrLIHwqKiJO1Xcj31Kyf5ExoEMTfxunyuVVq510mqIiuxds&#10;y5brOlFKJqT0DaIOcO2d7yw4nT3IZIA5y/5hwFKu8577Wp8UYVSiiZ8JlFTugs1Nsis1yzYagVeO&#10;cXx+HmiXQJlRuE8y2UVHRi8On+vLl8AGTzXyoIXQyzwkUiYUFxKhLUArOSRSXqWdKabCk8EwnTBp&#10;7MxZ/m5UmxaqcCy2zhenPE6zLDVK2qUP03jjkWPqKOS2ihUmLlHmrCyr6c2sz8mQ/qlZCC9N4HqP&#10;aw035GxJUox0mbgwGOFAcAiySKGpIIZoeWSrbZiHyVrGNy61GOgStE5wF7u7TWntRam1Vq7WWttd&#10;a+2FsbZEBIA/4EAIJBYNB4RCYVC4ZDYdD4hEYlE4pFYtF4xGYW7o4149An+/JE/pJCJAAZRKQFK5&#10;YBZcBJgA5lIIjNIJKpXC5I/oRKZ9KJBNgBQYHN5/C5TJ5RBaFMgHSaKAJ3JqjKanB5+AZZBZxLAF&#10;QqI/6g/6RS4PQoLLK7CJ3IKuAJTTKjXLNCa7WYLO5Fe35baJb7oAbTK6dKadMAJeIJYcZAq3WLrV&#10;LFKMfcKBf5JaIVcbPc6NWpXnINO37pdNSp9YM9lsFBJZiMVQ6JprHgdRQtrrq8AtFcn/ft/Jchrb&#10;tWcjn97BL3wLDydZuOOAN3vOjb7H1rros1Bqzqn/puZRN9toFzqzTp1JNPAuBDrDlYRLMLR8X7JJ&#10;e7DO7vddR48+tTooK9bgp4gjgNi3ztKipz5tS1aUgNCIUwmlwCoKZ8MNNATSpA00Bp28Kgp26bEM&#10;RCrDJlBSyM+hbmwC+rJp8t8AAC/Sfr0kbMvtAqJOm3zDpg6bcqlHUVtY7rVsCt70OQ/jMH8sLyKC&#10;wLKuMurKrDAbGyM5yeys+SZPggkPQ41btvSf0NIJCIDQrGkNn6fM5RA4UiSgxsvOMxE2NglE6H8f&#10;FAn1QcQqzGbQp+16YTZE8bzpFrxN0AT/O5K7dqtR6IOg4jbvLK0VLdIs80xHkus+kEfRgwEYMCyV&#10;WohLEtqqy6gtjG0HRjSCQpFOR8uAt7USHIc9wi/YAy3XVXtlWsrU7I0o1PJMYWFWjBq/Hb3U84iH&#10;Mq9sm2PbVoIZUEHydGKxzYFl1MQiKdmHd8hpZcSQH3et7WAqNQx4wLEAPfzETFI9aO3eVpNZZVN3&#10;JGNN2VYzfQG31nLKALEJBdiD4LKaJ0/M7N3NV2PJ8wNDPuvh+X1Mh+ocrKWTZfwDpZlLwTriSIQh&#10;COAJWkFe5TENrZWlGX0aAOZNLfECZG7NLAFEqYMlcTnag+jpN3DuixVZMYOnMABrzkq+1FMbSxpF&#10;1PgDBkU4HHdg6VTl81nXGvX3A062VP832m6K9npvh679ezaVpb1l1IlIGcOB/E5fJgATVSu3SMtm&#10;6xYieMuxyCx5rgUapICXPBf0CNdF0fSdL03T9R1PVdX1nW9d1/Ydj2XZ9p2vbdvTWDdx3fed733U&#10;I4dyPGu0ky2fcuz7SAMKz7kVWcpwmp6zx9bTrVeD5tR1SspRFccch1b2VKqUKdWLGIveKc4x9TWV&#10;/yaMZZ7rRRwfl77DOyhfH5Kn/ImWcqTWirJVD7CxvVH8kJwSdGOrLaSttkJon5tfZmP4taMG2QOa&#10;oAJ8r8oEogUoZKCBKHHQbK8dtnzz1xpWIQxVt6u2wJ3eO5E4b+X2LWbwaN98HyFK3YzCGDDVh+l7&#10;YipF6JxDzPcK8ipP8S37rKgab5rhXV9PFH7EAkCDVKNYM+81yQ/jlkkVI2VJEMiDQDg0mF7qCWpp&#10;sQmClCpBRoxxXsYFkz9V6neRCUIxDaABpue6wGMyzmGEKP7A9WhWTTF7YgQ04CNFUgAhIihrr0E/&#10;qjReQ82L5nBr6Skah/Sn2AxUgElxtUpGzJAAInllJ3pBxlNmaUgqfCYkyIQaZXslW6QwiAtZT6FZ&#10;fEuVIaZQI+HAPGXElSDj+0KyylSpKXBCXBxjh8sY68TYdw5W+puG5QnHMJT9Nh6itDprIM7KZp62&#10;lTOPnOxo55RIxwXkKQlei9l6ofmtClyEy1iv9f45yDxEztzxTzPGBalKCt5edK6MjZVdKfcG+ZbK&#10;zIjMfkYnUrK6V1tOIgu5d5F36Rfhg0eHj7FiAGj5OloCuJWxaew498Jw08xPVUkWY8KDRQINAdSh&#10;MrYFqfh0cU4jl2QObpksuRKOU0tGUzAw4cklGEuJY/RxzRyKMtZwTAsagx9NFH7VRSURwAgIrFG9&#10;sVXT1TGSfPFgJLSX1YlK1KH6OzYsOrKymEE33tuQRo/8lNR4Xq3oDOg6JKY9vKPy/dgNP4nTllYw&#10;anjcCxr2b9ZMep+Co0gbs/dw4DAIWdZfRCmy1aEHepiyEyVQoA2KIU54CToAXu/thbG2Vs7aW1tt&#10;be3FubdW7t4QEIA/4EAIJBYNB4RCYVC4ZDYdD4hEYlE4pFYtF4xGYW7o4148/pA/JFAn/CJIAZRK&#10;QHK5ZLAJL5TKYLJILMZRIH9NgDDppCgFP5rKJI/aJQQDPQBMoJSKNSgBJJ+Ap1TpxOJJV4HB6jC5&#10;TUa9P6dKaw/6tAp1FK3Cp1Y7ZWaTQrdTqNBZZa4FOJFeX5RH7M7bULBNoLLwJUQLh6jTpJOMTN5B&#10;fpLDanKKNf7LkYTaYrXwFY5xfL5SLlB9Hb5jLZXioFfJxlbdkM1XJtUaZBNDZrhV9lO4JpZVK8hJ&#10;H3w9bCtrpoRZ4JLM1x+DWKblKXccc/sbvITn6Jl6RSL5ytNYZRdelT6xoKJi5BJ/L7KPuOxTqjhN&#10;U/9vbOfbPB+fnMNyy7IO0vq1ME4ysJSwjrv26Z/gPBwUwgw4CoKZ8Kr4hCcH1DThn27qsO4tzCMI&#10;lkJQQl6kNotyxui7DkvKyEWLE+CCpxDi8ucg7igA2LlpWqLmMCAKWQ8zEaMe0kCx2n8iILBSbM89&#10;a7pBGTMKc77ZyDJsguu9R/NZKK/yq3LJqm1ABvEAK+LzGCCJwu0xTS9MQpfCTroKvh8zzNccpA+6&#10;xycmLCANQcHAOo0OHvRMNH1NSRuo95/p1H6VsJCVBgMwjXPxBkdMAATdzI5q2zYg0dRcAMUyKglA&#10;MhC6IRXAiYs1Kj81Oo0AN7F8kRbXKY1whlPVgiqUr5GyRVcAFOykqsyJ1S9Ly5ZdhIi0TcrnXsqR&#10;1Kj6yZXtqvjJMoH9TTS2u8zdV2ni3R1HlkpBWb/3eoFe0uFd7UyiCcGFfax2a3Mvn8vL7yvSFTv7&#10;EURuBby3VTb7IVpbFdORBlzU1g0ltfik+H9LqTYZIL5K+ruMVViaDW/N+H4k9yU1NiLsRxJSpXiq&#10;q8qrm9SN2l06MRkmBKLNswY9kqEKjS76NzDliuJm9fs5lqQJYBOpwkobtz69EiPdLWZ0glOjpfUS&#10;yaFVaf2Uq8F5kzS8JFX83WtdKtJ/OuSPvm0j3O3dSTNIDOraqm8W5R+Q79seORVde8aLedz5RpLh&#10;ntyJ68nG9l6bDEwPcBnNgfzoEc/cug3HWNus3xmtUfoaKJSCPWhf16Ndj2XZ9p2vbdv3Hc913fed&#10;733f+B4PheH4ni+NV+M+P5Xl+Z5vdo4dxrelAWzzRviV7pT6FbfVGSYqg+Y65obj4djVzvApzyAD&#10;s8QZLVPv5lvtbdFfuJVBiU0SpZDj4gg30EoWiyVDiHH2ulN+mc8ZqGEwIUgx1srhVawPfm/49pbT&#10;LpUXaaVFBX0AkhUcZh8KvVTsjAE/JBjAGLGSgqZhp7cFzq/IW1tuJBlAFjPQP1MKM2XuLe0/E1MK&#10;3ULogorxkz3H4NWNBBFvKDIMJZIO+oozAHKwgcQyVljEkzNiT8ss/Jx12sqAC0gmKXWmsAdDENnJ&#10;B2EGFbMvKHpkFCoQBShJCiFWmpdgJB4fhx4CkCJY2BESJgCQpZPFyB8GodLAIEnZXaNThxTWm6Iu&#10;jCiDIJK/JYrzZ3MOjjQr1sTF43vgWksttaUzcwbK9KiFqkEBH3iUuyDkDzOQmIMo0fkXZEkLV+pV&#10;nrXUjD+HxMGSB505RCKMddSyzwDFOLy5EeyeR8t3cOyV7kmGDqXULFBTjZHGxVRZN+Q8LmoTTl04&#10;pXZUVtQAZBCtZBDmXMmmPE6QqkSUTtYXPR9bgYVwTPAsKGRD0iRnWIURDii57RLXcsxJ58GjTKXb&#10;Ehoc/XkxgbTL9b7DVRq7f5OqUNCVhLbZXLmUScJCUfftCpXzeD3KFXsCtfBD19L8QPAkAbQ4bkkm&#10;HEJP5X0zPZfg/1c0/yHRngmRFeEDXkx3eTKg0qkwByMoQm+jcY3kwBiMxtrh9SFrtabNKpUxiGx/&#10;odG1gLbWbz+OhDsg6l0Sm5LysYflXSRTxa6e4lgCq8NVNXQQ4Z9321bJ+kM+EgKMNEm2TlMaSTYT&#10;rnzWWuM3JIw0e8j0AcmIkNNq+buUo/m+wLgc+c6qnkqU7ghA9Ik736xEkQ2g8peXJ2vHrHkqtFnE&#10;ycL4SxzYDHOgPUKqmrT5lbzcqJE8lZf4wOqo06kg4E7mAtuc866F0bpXTupdW6117sXZu1du7hAQ&#10;gD/gQAgkFg0HhEJhULhkNh0PiERiUTikVi0XjEZhbujjVjz9kECf7+kkigoBlEnlAClgDl0vAsxl&#10;8qAMikj+lE5AMInMFk0EkU9hUsAUIkU/g1Ih1BnU7glCAEvnM3gsgfs3pFQolUglEnkomIFqFGo7&#10;/pcCq05qUpocsptOAEiq0+gdPtlxut4f85olQt9kf77wWDm9cpN5r4BokwmIEx1rmsCwskscKrN3&#10;yoArVulFWyb+pmRvdNilerssqsgfmrpVAvN/11HgtExcuvt31b8w2Zgs32F62e0AWZz9I1ua0kHy&#10;+Kzk6sr/q1W5/Pv0rlnLgsv2/O6dm2N073IuELnPHqFy6L98FYxEHqck7c0yE03M33Oh5+A0OZl+&#10;OAiiO6o70n60LwIct7Qv8+KCQHAb9pQ/L3Qg9qDP8sKtvg1DvoIA8OhTD6woKaERwcsrcs8ycDII&#10;4qBJeA0Xv6x7bQ08UVIq8rXwm8McPC00axWkjBulAK8sM7a1Rm2iwsgpDds6kDfsSmjwL5Gjzskk&#10;khtG0T8LLKrhx0t7tRo3qSPqkqysAubTto4IBP9JABx89B+vugT3n9A8dJskiCxeAywt+qx8UI9j&#10;AsFMs8yBRSEpfGICATSLhKKgjBnpS580zQzjt8lE4OtN7HLCBFSU+uFNry47qTDUCaR8hcIoxPFX&#10;ObHk+UZWEvVY8a7OZMC4TxWKaOMvM5zTCS3tFGzzLuhFDSjZCrMGfVqNzZ00PCxNO19P8OgPV7Yz&#10;Ww8tt42Ll3K8VbppK9s0W39V2TRNtoowzyWbXsePA5dzrvB4A0NN1vBXgaZogm5h4RG1jPDAaby1&#10;WN+ADR8Lyte90wpdjM1mg9wOBNl7WVfCm2Ikc+0W48poUt+KUpceU5dlTMYthd4SNiuQx+gyoM+w&#10;jJ3FWOOqJP8/wwf0UMLWLP1plqcrDoiWPs1dqH1h0GvVkTRS+l4Fa4sKRNzISQrQkD12xMYBJe0N&#10;SARELYydLksJxmSdZBdjByJCikY7R8AbGq+fPSxLQ47ONAx1erLTu5Nx5RXsAv1HNeYu2WsMGevL&#10;8xE6QVQ6GyIUqz/AX0QH9Jp+WrOo634BXspdZDePL1fOY8km+Ogl24XdyjXd953vfd/4Hg+F4fie&#10;L43j+R5PleX5nm+d5/oIhxvo+p6vrev4SOHca3uTtkrQcVYC7tqAb/QVWq77fwVj51ZPJWXvP2Zf&#10;de5urU8s7FyiHy+8CifO6dcyqXInPW2fMtqv12OrIe0A5rSyoLSMGYIwzJG6lgMa+YAiTG4rzIsg&#10;VjiNDttHS6/pdBiUfQPNUaswCNl2EIfIkcu7R35nKYwxZ/iyFbrqIbCWD6bYAvfYe/FHarXXpxhO&#10;jpGz8F2kJQRDVySZ3wPfcQ7B2QAIYMSSSeCKEQTprsb0c0kSFiYq2birdo8VYWsfNio84iZjVwyd&#10;c7CJMNDwlhZYqogTQkXofBS20AAzpAFpT2QJsEElsKJUSv4nKf4MH/ga69XKW31ySUW/RrLizUnR&#10;UNFxRJbztnbjEAU7ZoYpxzZyxp+rI4BFHihE1LcX4APtJ02dsrRnNopde9OTxLUkwGIMz2KKwUKJ&#10;uRYeFP6SyXEIWmtU1bVW/q4lyXl/5/muAKUmTlTI+XMTZjgQyMJjk3H+T+2uO8G2TRyjoTRbZm4f&#10;EJWFDiYc6WsLvSLOeKq4n7QzKjMmOj05TMvneeKV0SpJkLnXJgg5N2pzcfyvp+SvSrKOJcWFbzBS&#10;DGfirJGJT7mcN9iGzif7iX9SWlqjyk0qqRyQWRGlydDlyOLZsAJbaPk/sDBXRYhzB2Ex0ZoiaZpk&#10;3H0icLBeRyv5LLwqO+yFCBI8nChXGqJkSI4v2TpImVclpUABmQAOPD+qPMgTdLBkkI1hxOhMjRqJ&#10;ua1QKVib+PTQ2itHmKvIylHCmtOReTkq1ajVzAVvBygRTT/KRATH6CJgq5LYTo1pJLtSWWEW9XSa&#10;DsFtuDOuhRBYAESvfoI7NL5/iXmfmc94hzHU3VbqC5OHk7ohReofOhnNLjfm5UuPQe1t3NSarqAF&#10;cS1x/FEAbcEB1w3TMghy+GgdQl+1KYtUgiFJy4EiduBIF91XsXXuxdm7V27uXdu9d+8F4bxXjICA&#10;gD/gQAgkFg0HhEJhULhkNh0PiERiUTikVi0XjEZhbujjWjz8kD+kUCkj/hAClABlUrActAsvAkxl&#10;crgsrkkIm0Dgk3ncCmc/mk9k0KnkGks6g1AmsqnE/pYBkkiqT+gtHktBAFYlACotbmIErcIq1Fp9&#10;WrUohdAsNCqMihdWp8RloDrdYkD8fd5vVSh1kglAr8vAtfuc5f9TkVYil8glrAFbrdjyWRpF+rNM&#10;ht1p0Eu93y1VpFYklKglfx0IqWWz9C0lJlWnv8qkj92lw2NQo9P0VIrdz0ElqW0fuSodGgWQlG2x&#10;8ouewhNF6FIiOK29igVSu8F4Wq6XVg8r3stymHxHB2mpys+zAA5Wa3D/wVfw3lttT39Fw2jzcG8I&#10;DoCVuwkDhMYhkALc7z2OuxKVPimKtwIrCVgPCYUwqwSCmdDLhKe4S7uE7cFKog8CPGlYDROr7TJS&#10;2Sjt24qCrm5S4oI9B/vcrrkqO8x+s8o8BwOy4Avc/6VLmwKXuc/LuoMqTWxnIKSMdFyrR+fyWJbC&#10;D1vw9bwOQ9zyrvGrfxItDMuYuc0AHJ69pG9LyH9LchRyf8NoOwUTgM9yCr0fM+n1P7yxrIj3oLLz&#10;BATRDBMNPp8nrR0/n1DzaSeps5MgucJgPRAExUrkQxkokWvXSr+qxGrouK6iGTjQbDO1SaDqLMTb&#10;ylUdaTK57c1DF9Yt5XFWS1EKHVchViSChapUgfFlr1Sr60qqUvUzTM9RoxFjLLT7QxYf9B2zXjXU&#10;ItltgC+8l0q6ziuJL0m1s4ySt1biIwJeKZ3og7nUyFd9t8iCpGJgE4v096rTZOEQync6CLmwU0v8&#10;/dvoWx0s3KoV6oLdqZt/dDv3coFnoJOsmTbbtWvfTt+3fjcEY5IMI2DdVdQTcFKIVL2MJEzudZFM&#10;cgLVM4BzwwUH5ykKRSq4ko1xQc8U6gtGL1SThx1ICnvcwQEay+SVLvSEezfKsaq9ByUKkuYFbRTO&#10;cYPpNjSc1jXuQ2cPn7WeZuUw2fgFoc5x3um659eTb6UAVCpRPGU6TX1PZK99VO5VNuZBY+LQQ9tc&#10;IKu56c2e3O0hHeBuVuZ+oKB/TdPak55qADy6t1VdqBu167FFeK9ZqvByWkgJ94F/fI14Hg+F4fie&#10;L43j+R5PleX5nm+d5/oej6Xp+p6qINX63s+17fueOjh3I8a2/uJvUrgHI4Cy/3HKVXN3DcLyuXS4&#10;lV75VYv59tVTHPrU+ZPG65xj72nK9LGk9OLq16v7W0vCAjLS0pFJaa0u5emDMrQKetLzTWyACPmk&#10;BgR6nbFPYyvVJUDCHmWVUSd2sHR/NSRc25bhrTCEtVQqBu7Cn5QhVu/A5bjCSHZfithjq4j+NAXM&#10;2A87JILGtRcf1arM21m/iErlxqT3HkCfHAst6S1VErUUzBAI/EdrpjIvhXCXivqobWlVdLsWSHOf&#10;el5UzR26IEYpFJdxZiVOIgixCIamQUSBQuQQZ8hYgEGb+190ZqHAu2YYS9IxMXErkhtApcB449Ma&#10;jM4w8peo2MhNquRt4AIZvnRSWBpZP41QEinE9gbL2CQLTIAKO8QUiGFJ+eNDrRm2IEgO5Y45KJSs&#10;pLsgKJKIl3ujZutZthKyvp4OcXce805PTHWGzBLoAk8NZAQpkqykB5zhYMiBGzmIhzZK2ptTZzVc&#10;P9ZiuCTMMAAzsg5KqLT8YDRcXdCSeydJQzwhBOSYkfoexdW4/WLc74rMeJ+fSEEV2aRDjKkE4Syl&#10;ltfWhI2KJjSUTcUyoM5UI4Gz4okbdj7Mi+rCk2/WeVCXyUEnyVc/b2JGTIYvKyPMIJuL7BWykhxU&#10;hh1Bjw/lmDf2woLUsyKV8EJTAEYdCkhssIlswXrJkiksGBrfjtB5mT+lcS4UtJZF1CZsrpknCaVZ&#10;CaDVEUtGs2jUZjOkRGtc/bYwCKZi+AGXcYlAy9iUghvRgmGktIKssfCkK9zuIXWBrDWa8tdUgoCO&#10;iH1BE/nojAlraAFV5iPDZSsJXzFYqNP8+tY6TQYJRYNNRBGDJgJA6GUVdXDooJi5CWtamYLAds4q&#10;E1WGZW6T2Xlzo9lHD1sQ3Rgb9T6kkdOBC5zqZ6yxoiABkRrbkpAnpUpJbRG2SWu4ukyzvAJu+Be9&#10;281570XpvVeu9l7b3XvvhfG+RASAP+BACCQWDQeEQmFQuGQ2HQ+IRGJROKRWLReMRmFu6ONWPP6Q&#10;PyRQKSSUAyeUAKVSuVgWXASYSmVSWBwSUQ6UTR/yuUSB/QiUTebSefQuSQugyegSejwQB0+CzqfT&#10;6mgCczWDUkAwWtSungOtQWqViESShVmlQqeUmowKiwSxv+KTIBVWv3SSSJ+Pq+Pu/VW23Kh0GSSu&#10;uScD4mYAStTrAzi0wbCzOsWsAzrAQrM2it4OzSfDQedXq3wafWfD53OSiv1+EXHHQfT5GEaGDZaz&#10;zp+7uNY/ByyVa+QbviP3S74AZaq1d/6zW2DI1XiZ/CWTPTSeyDLamUcXdz7p9bJeLqWeV4vbeDd6&#10;SQZj3dzI2e6YuCyvdd7w83I/asdTqPqlSvv4f7SuIqb2popbLoE5jcwYk6XAKxawoI5bEMSFEMwi&#10;gpnw7AyQMCny+H04jAvckzIsXCLngGxbYqs2iIQcwUYNU5j/oI9Lht3EcPn8nTmNSwLzpgr8Vqer&#10;TUQrBLBuEn7fuChSusonaVPU40ERosryPEu8kgCrynpIvx9wOf0fPhBcaRnIjFgJLzVLykT8NSqs&#10;LTigTiSMlwDT7JQATIfFBRHK8hIO5i4q+BFFgVRsNyWf580keNKTIwM9KgtUooMr4E09RoFQi20f&#10;NKzbNwGyaWThJz/SYis/wo5KVPyzcty1SFYvMlUZpI2agtLAdbV810m0hE8/sDINivHNbIp9SR8n&#10;vaUS2WgtqVkATkJRPoDUWBDcKY/s8t2+VwpLBVbQAlkX1qhVgU3F7lPdREs1jbSk16kFyqDQwATN&#10;HEauzJ8azShFuBXhD6Ignxh4aiKpQOvVr1bc8cuBNrF2IAE72TfEH1/fUYoSxrsXNfqFpXd9ssHK&#10;8TzvP7LTC6EwU25CHKq7eLZXZk7S5ZrVQVL7VJ8vUyPZH73V9KYBUVRcIu63cyTNqeQ6BKSTq/bl&#10;RU3aER6NObd45nSEMSA9PATbk5H5rq+J9qUDvLrCnssxdQW5P643Tq81OpCbIuJiTeII/MZtTlKQ&#10;azPsXIEvXGpG99IILjU77LhSE57GnD6Q/Tq4rGtUchZkFRfWzmOIevUdTMj8dJyK4aqBvYgf2dvN&#10;tIGRZtYzxXUubo3Ekvbd+zYJ+IF/jN75Hk+V5fmeb53n+h6Ppen6nq+t6/sez7Xt+56l2+78Hw/F&#10;8fnHb8yPGr1lXcM4Cv7LjU6qxP+X5FgV1ZJGl2VdWC2OvGjkyaGwd+/d3yt1sICU2gNvKh2TK4f6&#10;ZxySSICsQYGqZ+RoFdrmLoupK7Xi/FGguvyBhQUIrcNsk53KNWAMAgiANYSIIHJ4fzCFk7OkZtEc&#10;fAZXy6G9lfcs/pAkMCHs4ZqlAASvFxj9hYZp3cI2LumO+jtLDA17tWggYNFjo4ktxTUZBNRPmcsB&#10;JO4AkTVB/FaLig0+J+0AtzXhElwMSlXGbWQstPYBV1L5TOfhsLH38MUKQSdjKYoAxmSyvGDLfGPx&#10;EAFIOFxg3+ABbKhkFCjwADOkwflS563HIhiE9+RybkiqZY2TR4MBk0x0dxDFfsOB+OrO9CBn8agA&#10;yOW5Ahna/Vrx1lK5yXjS28EhhzLKQEkGhQYiPMggssIppmhqQxVKKiXKrUg18fkFoZs/RMQIla3D&#10;0SJIKtBQU4x8LWcFGKEUvS4krW8Aud0liUD2nkpQeKZJES5mNFZ9xiZ3ALa2XUtzcF5yrl6rkpLl&#10;iELXkCAE0rhYRwEitM6JkqDRGVU2rqZMinPQoZ1KoAJxDnSPYI7ozFDjONidFR2JM4lBI+XBQxA7&#10;oGfrcbK09Z0n6AsDfnCF77vCG09p+z6iEeiFxpY9NlNJZ6GwPRvEmnxFWLk6QiCyqlCCGk+GFVl/&#10;E25skkUJIeOZWE4Q+lEvKbUrG90mh5EOGhE4wyuQLH1zlSUvsympL1fsXIlrYi0iiGSL5fxrZozt&#10;tyZC/NHj1UtJNZACNaJcWKYQ/H1D/l3QQhBi3KkwQHOOazRS/SRWCQRsoDLSFfq8XxaDjpXl+X+x&#10;+FplkI2kAY2V/EC68UVopL1NptrPD7NGSIi9IUIuWmYXpE9kHNvwIOSuzJjFzOtM4ypzD7KAGYfj&#10;dah7rpembL06l1RflaU5llSAk7sQGuzAe2dUc57QwqhDbY5kJ6JzPq5EiX0DQAPEAmC6/j5L/X/w&#10;BgHAWA8CYFwNgfBGCcFEBIA/4EAIJBYNB4RCYVC4ZDYdD4hEYlE4pFYtF4xGYW7Y4048/ZBAn+/p&#10;JBZFBQFKZUAZYBJcBpgA5lLJoAZPBJpC5uAJzB56AJ3K5ZBZpIpI/pFRZFA5xQ4VP5/KqJTgBIH7&#10;R6XTITUqbNq1KJTLgJXJ5LKNJJ3UwDJqzNaparAArcAaPbJHJYbO7nCKhLJVIqs+sE+8JaYbP7jN&#10;LEB8ZZKVd39dsRBL1Zq1P5kA7VWX/VojnL3XbVc8BIH5p75ln/DsfCMzYrtds5sa7SbdC5pmYRZ6&#10;PSIFrdFlK/wbKAaFNd5VqtdYVlbXPqpipdZLVWM5v6phuLzrjC6tp35vKPP+Z2+xz+LBczx8fVsI&#10;+6PnuJ2t3ArJYgL+b/Wfjyqukifts9DQOyrLXpczKfvA5bet867Rtug7ypU9aUrm0LisYA4UQ4/I&#10;CoKZsQvkgz+n68DytKfraPSgkDrGsKxJcz6swgmrysmraUxW6zOpA98FpAuDhKWmjHJZF0PLE6ji&#10;PBIqUu1HDcL9Cy3yGkTwJ1Giuyi6DjJTBMIgA8D3xQ4agLa6LVNymUkunJ6BKPH7UObMyFwmlMPQ&#10;9MC6JIfM/HtQDBH0zc6q7HiRJVDQF0WmADJoo9AHseVJxOvAALI50l0ulNGgZT1Gse3jrsvKqHzW&#10;Ab2NVEcpK81aDwEhzdVerNVtrUlWxXI0vLk1Sd18rTuKe1TuvnOFLSzVyDOAhkMRSfFnz8fLwKDK&#10;kBv4tDz0SxgEW4lTjywiCrP3ZLZPPU76QlSzHwDYDzxW0k0Vwgk7gE3llycAT63IglMS1M993/dc&#10;0vRDCCrEFmENgiCjmFhtCH/UN2shQUeRWnc9szF1ZRYg1g2VUuHyEhLnPHgdloQ46CqPIDlXoo6y&#10;V0sTMw9fWROdRE34hgebX9mthPRGq5ziwlBUrByrNnflvAFjKZQ1D1HpI97/P/B2eYBgyXW4BElJ&#10;Sq1nnxQT3MIqy+vRcaCw0Bu1syo9o2jOR+O+0+kXNKemJmlkPAfvmtse8ty2TdF/rjrt6oFsb4JJ&#10;uql4fHF8TaAiaPByjTs5MrIQutyVa3hV/6TjszS5ZkC8bOkHuJwORUFSJ69daMR9BUZ/yalgHduC&#10;PcgT3bjx5k+f5VY8h8fXt3dTK0zWpw9kpoCXnBd6CNel6fqer63r+x7Pte37nu+97/wfD8Xx/J8v&#10;zfOiHB/R9f2fb93sI4dpqfnBje1zpbpAJRs93vkDiMlaA8dj7BCqO1gCRJASGFdIpcwqwhbMEYAE&#10;RqQVxjaEhsiZQjpLpcXLoNXYzqA8GGfsbKs3Awq8SKJ7MWY2DToXBPJUKQyCC+SFIlauxGEDZmgq&#10;qNM5ZW7PoBtCJIi5HaDTWJqVLAqFpCHGODYEtZ5jmnerYR6iY07gFbRRgJAd/JmVYLziogSKBqV5&#10;McOOTtuZ4VrmRVmwBqLVmlN4AGWKD6Y2yEhh/Bd08HCBH4PzF5YyDmjQAcDB+D5ImZn6WqilqjwY&#10;4OkhCQpGJLontmUaCmTDNCCIhGaiMmkaVpsSkdJ4tzGyxKNc8Q5wa42PRfY4QhHkdh9tGYfABfDO&#10;FvR+AKqBkxqkbrDMO/4gzG2HopV+6YgymkVnqabIBZLlR+RYhc+ohUiU8kqQaP6aErpqIkioSpDz&#10;+yZSOWipE95F43k7UUotDUnyQKRHnPGUMyILHFXgslrbawGy8Vaodf03G7RlXw0tXk/YqSqhjGQt&#10;S/YXxVVZN14iF3VRtj41iNqAplRgjZC4iMh1bz3goSBsCkZCQCdnRglLW0NUEnc1Vq9CDrqnIpL+&#10;gTxYtLLY9I6ZcbaQUmoDLCKlHocxIkjEEqijQV1JlSQ1hjDos1CIK3FisNVLHHZkTKq5mlixuiTM&#10;BjkCWBzZoqXagkrkMUtbjLRdI/l8OefzLp0ZklS1mq7Fuk8eXCRxeU5pPg/j3wmcUP5qiUEj1YJc&#10;h5p8fyZQlT9PObNPSGGZQ1O0ljX1oJ+amf6DMNFNvLJpOsBaHm3J/UBNCWStbOv5Jo1tvgD2/Esq&#10;nNOUVFCDkqjpL4kksnZuBVSq0lUqJKWwT7Y2HyyXYrxRwZlztwYoTSeVGKndX7Z2yoajW1BZD3j0&#10;u0pF2EeDITHMfAZ24DnnASQ0nukKKo90+os9iHBFEBATvk9AFz777X3vxfm/V+7+X9v9f/AGAcBE&#10;BIA/4EAIJBYNB4RCYVC4ZDYdD4hEYlE4pFYtF4xGYW7Y41o8/JA/ZFAn/CJIAZQApVKACBJcBZhL&#10;gJKgFBZPLJRJJNJIFOJRCJZC6DB5I/qNQ4lLKM/oLNJ8AadP4JS6XIn7O5LBKRC5pBZYA7BNK7B6&#10;tJJpPIHCpZOq1UgBT6fBaXRaNNp7bq3bQDDrFKpJVn1gZA/LnabfKKXXrhUJVBZgBQPkaiAbRWQB&#10;bMvhodSKRZ81BL/IsVe9Bd9JSZTK7doX7g8xC5vp5ZnstYNsA7XhqtiYbtsrQMXeYNZbRwMphtzP&#10;KbqpxY8zPMHg6XcYbSMxNJlzuTldfRNNdstwsnmJJg+I/95CcxSqNsa/YJl24FVn39fPxqxXJVS9&#10;sBv82i6H8qz7u88KfMq6yBOwmSXMqqsBn7AKhNW0zkumlCZMe4TqAA/wDBTEDHoKZsSQI576n3Ez&#10;wMKyzRtspcPMe2ynt/Argu61DZLcqijMGfMfxM9h/PcvCURm1IBMiA8ZLA5KEPTBMWrUt0XLA9ac&#10;rRB6rtK5SCPGz7nqQ28xsq+j6xq9UwPAp6aMex8AIEwJ9Nc78uKw+T0KMmkPQ8yalzketAxQzcsM&#10;tNCSQ8B1FQ8ljBntR550iwbwNHHC+gEzAEU0BtOT6/ceQkiErtO0dLuc7kwRxJzquDQrwKtCbj0M&#10;5EDwqtznLkuqIVWhMLpw0bwRxHFgTtArRuFAMfnzQJ6qtXFjIVBCUATalNARI7TxNYdRLRMSwONV&#10;EDVk/MuLM5lcqYvUozQ2FbADKFan+zjEV0g08WIw9x1ZUiCMeFt/pkiKlmHgj8XLVDopC0Vi3y9K&#10;CttBiXphZ6DVHcC0VPWlfr1eF9AA9LJuM7S3RROU5OleuHIJiCXUumUYphDd6SHBTG4Oy2QoOzq/&#10;IE9NpNPImPNmvt0RQfGjxRFGEn5VSUMemVrSVp6XKtZTzJGw1toSycPWoBNGpBo58WVOTdvbOoAU&#10;u0cPAZtsRIJsR6blpSQZKwLz6GsSZNtawH79r0hPJVFKIhBYCSeo2kzPLKjx3PWbXykm+U1gKCMH&#10;sUeXSADz3MAUoscmElOy5nMojptZNjOFZ9XjuLIJWC9N9OLA2ZR57RRCEB2Ddzz04BoI+Baz40Ll&#10;WK7Q2NycjNUp3feso15drLAn6YX+qjXr+x7Pte37nu+97/wfD8Xx/J8vzfP9H0/V9f2W5KX2/h+P&#10;5fn8KOHaan8S02PTpo/r/IaSoXprTHWKKEX4c9rSo3kJcMm3k0bmUWOnTukhUpKnhtAZ6vV5LF1x&#10;QVJqXpdC4XCL5YNCRLzREuGDZOSCEJhmQHMbySwx6SkvpdeNDY67kDaEIYy6t2EJogQjXxDF4iPG&#10;zOaeSq1mZLHRliXQpNaC+XPs6J8cuD6aU8lUIvDlzxiysO4axB2EC0Vuk+b2t9ApmHiwlZ+vNjcN&#10;2lroKxApjTDz4EuKQloqydIbL4MqxRyRYFGQBAA1cfrmXnpFdQ8c0yb3IIrR6wpCJxYqQHXWaZDL&#10;MYlGYQ8iAFLbwAIkGatogUhnioOg0QeM5t4Lw9eijdMCyI6xjY+jxHyQIwkUiUS0lzMACrYcEdyB&#10;69YCy0Q5LIf7uXkw1gXEA2z/UrFoaWz5jUCV3JtTcAWPLiT6xQhvK9QsR2Xp8AMzkAA950O2UHFG&#10;S77yWIed9KBRykFIzrm+b1Jpi0lO+U8AKCDZ33vRL4qaLsB4RMMZkrI5JwXoq+WE1ljDkHOs7oKQ&#10;WH72SlzFiAuydhPpTsaV4axsTmHnOOZpQEhRNElPCJcQii5U3Gxvda8sgzao000jnRAnkDmbx+pp&#10;Q9eSFFxHCUrTopBVm8taViQhfzAKWkQYGwWMi4nMx7YSrFHDLEGQAgOmteMwx/IcVHG6jkWF8RWr&#10;JKUkCcmxNllyQpMYA4mmPWtIOSzM5mwjooQg2zu1w0oIZG6vtMB/VsaOnJuyc5JHgNtDNJRkQFWR&#10;Q8TIqzYkUTUizXot0zyVUrU02AflI7RJaWOkhGhAlrTxJgUtsSzGrVrZNYofhCGIgEritYCFubIg&#10;KcDX91aaLTj/cNUckTih9yorDISojKywUscOQRFCynMplYXEChaGCXNegvCNQ9OGOUlMZFdxFJ4W&#10;1Bq6lyF4AnZD/Tk3IeizK3STmTW+Wo/jJu5UUA54AEbtVPOfdxtFXicJoh2QdX1ObzXLv/JUyr0w&#10;JvVBe/TCWE8KYVwthfDGGcNYbw5h3DxAQIA/4EAIJBYNB4RCYVC4ZDYdD4hEYlE4pFYtF4xGYW7Y&#10;41I8/pA/ZFBYE/4WApRKZSBZZLZTBQDMZJA4VJZhMoPMQDM5NBJ1P5wAJLIH9PJ1Np9QYRJZTOoL&#10;L6SAZLIn7JatV6dDQHW6QAJVKK2A6hQqvRJvUppZJ6AKzBqBO4JTaDXaJQ5BDqPArfba+Ap5VH1g&#10;cFdqLBKJRLle5TYQNjcdY55PK7kajT5RCLfS4Fh7vCrbk8rUbHeatVKpoLVJbbfJRqpjYb7PH5s8&#10;leqDq5jXdJOrDC6nIqva8xSoJXcTmajRNm/NPV7PDtROpbYdJweDeLnWKBCNHMapy6pBbrzs9ubT&#10;CAJ6fVKcJ39m+/hZ+j5qtbfR6cdn4F4JF4+E4rbLgtj6LO/yVpYsbguU2bCNQ57QgA/ydPU/K9wE&#10;hDHBTDSWoKZsPPDAB/s4fzltq6zrqi9T1rArbEqM4iDN07K1wSq7EtdATgsEfEeOa/8BxytMboFA&#10;6WgKxzeoPE8RM6rzWyEy7ywE+ycqAkrlxQtTLL9EL5QCnTFxalCdQWfj4H2rssuGtEfzAlEjJYts&#10;yx9E01zIkDlqIlrHMfMb6R4fB7UFM66SbL0fy2A9FAXRlFAPK7Z0Eex50owbN0Mhr1N5MQBUcBlP&#10;z6AURv8zS1wdKqfrDJMgSWs0INIiM3S4tz6MI6DzohWUqINV0Y1xWkLoOojkWBOSQRlNjfPItViQ&#10;KkKRHvaNpRxNNloWt7HATbT1IRCUCQhXtbrXTYBoXcMpRM1DIMNTEgW9YKNIS3Fky7ELjSiiS3xw&#10;xwV37biIKIYeBVhdjCycAT2pEwUQIZe4BXIlsV1nGtTLTZt6oTilS43VFrwtbqQUAemRnzkr+Kri&#10;yYumrb1TgAtGAXULKS1ENiNRVct1LBtfvmn8tsSwDA2lQEdx5kp8x9MIB0dplFAbp9tASsKiWlS0&#10;lrXEqo3IsOogRrydOXaVJUAomGLesax6iB21vUomj5GelpaPSTlvYq7GMbVSt68BAJb9mDSRHLOr&#10;wDtEWVVSEzPhLHCTWhb1b5Vbl6Oqj/RHx2api9VPgYsNT5p0GHTrrTt3tE/R4a7QArG5dKHmevYc&#10;o4FLn9JdyOWwWngaCneZhqcm4J0Fd45ICHMRfDg4u1Nf+CgoJ+eF3o3j6fqer63r+x7Pte37nu+9&#10;7/wfD8Xx/J8vzfP7/P/R9f2fb93sI4dqPGpysm3PIC+rDFT0tjjHmvTRciFUjHWMIPeKhBdaQE8r&#10;HLSshjxii+lfJ4iNfUDXVLEP0P9pTljOI4eC8pLaFk2FUTO7Ifp/mkuHOO5o/CfADMUcGgFcUAYD&#10;w1VtAJ4CM2HLzL6cE5bWXQLKXG6Vg7ElzP2M4Wd4ZUV1J+Z8wWDjBjuL4gfCJUqZ4olMici9eiwG&#10;VgDgy5dVCyGeo4hCUE9w/Fev1dqr9Lbn39P8Xw2UkSZ4gKHVLEsgyFDGqHTLFGAx2AAlUVkeo6hM&#10;URmmP7Awq0XI9EFkIyolijoEszUchoFKHCCDOk4j4wiZWZniiSQclLEpSxyYQylNjNnVMzV2jiSs&#10;OB/JnUBHd0w/zdwiNe3qFwBlVrVSZG1GkWyGxaVnFZJRV42RmjGtaUkTmlQ9P2bNo6w5ESjWKt9Y&#10;BYWIyolEiQ958FqTOSAaSNhYVHKhTuP5uagoFzCP859wwAm+OcJacF2A9R4z7mqqOKUzwBN6AGpo&#10;mLfG1gOUczuYMwEFJNO7E8AEcQCRhXbB6a8wpAqvY+wWb7n31EHc84WYhan7momYsCByEHiShYxR&#10;9YEbyBJnUktNAKdICK+lwUBRwCqeL/pwr2lMQSarLVk3aYKa2HUMlUaxUU2J1zAmRUIhNFl4OoZ7&#10;UipZtygr8X8ekiLAWBLiRNCRxaDIZS3iVLsAZjiXL4j06KZKiFUP/pwmp0kXWz1uou64eFfVpRYq&#10;cTExz+wCGOUcA+xDfGKP3oyQaWNEStrpcbWg0VenVlfJ0VRkTI2xo8aGjxQhApuEsb4o5qIELUO6&#10;JS1RaJgnBQWH+4yYZKidO6ZgQVsK0Z8qSpsxmJxpKeAKAjcMxxRFAOuny0d1xy220OJRWwljXFtP&#10;PAm5y1cHXaK9OrBdC0RiCO4MDbJQs/6XsFWytpyU1GS2uSbb2YxCyWucPVeOk9LLyugSGxUtcA6c&#10;Liqpbg2c+W4S1rNUeApcSUWaR4zAC2DXdXNYNXS+pE6g1BiFdunKQYhoCuoC3Dz78QYhxFiPEmJc&#10;TYnxRinFWK8WEBCAP+BACCQWDQeEQmFQuGQ2HQ+IRGJROKRWLReMRmFu2ONWPP6QP2RQJ/yB/SQA&#10;ykBSuWS2VgWYAOZSyUzUAySCzWcQ2dQOCT1/wWaSmdgCRP2cymC0WIzanUKV0CWPuqUeESSiyymQ&#10;SXAKazIB12lwKTSiiVigwqsyukzaTWCWQWTXOQW2i2anUqDzWhzaCvzAPrBYPAPyqPuSWWBSywWC&#10;+SsCZEEZMDZWawjFP/LwStwbN569aC/Zy0Zmx2nRWsBaevzLPyTC4XE3Wf6HT23PyzIgS+5iQbO5&#10;3m7T6E3nhbUA1bSP+jyS4w2tcTe8jT4fM5njgDPwua7uwQu6P6F3iaybcWfNSq2Qqj0fzQSTc3iQ&#10;jpgD3gCWTAC3mSUfCsO1jbOWvCHP0xynOAwr7uU/D1tS+cBsWyDIrE+CQMK9qRPvAIAui1DPqOmr&#10;KgNAyZPA2gAMmBAUxY/SCmdGEGOukEAOWhD3JA77kN2xiZpcoqgIQ7bqRtIqGPquS6MOe8mRC0Mc&#10;H8qSXO7CiVrBEb9L6oDwrbLqFSGADnSnBCBPkkqQpFLyGLugTHq8lLGx9N6bzKkTCMA08GTBITQt&#10;2/USgGgqjsHGrtPRNj0tGADrRymUVAPSC+pMfNKHtSzDyg/qRwhMKBN3KgCRUBlRv04B61OeFUnx&#10;Vb4w0uiirBQEspWBVagbW9IAPJLwpO4jgNMriouMm04rDYQAvDIEBPtFDyNCz9hgC3y5s6tEPtDW&#10;ETWClrTs6q9rU4/jiWhMjUWqtEOWsoFyWlIgAMLU560sez72StE3Q4moE32Bd+x4ldrQZb0jNfdC&#10;9vUASwVapCDueiV1XLcVwPKujz3ah8tpBfEjYHTtr4vAmD4vPgA1yFeTt2iKTGHlllZBXy0KOw7Z&#10;TbQ972W/URxHh01Ygm2XV3i0guQ4GXWdOmPrzhyTHlpp16eemo0ofOi5rktIpXR9IX2BII69WoFR&#10;1Zle4+zrcwdbIB4zskNwjM7xIJA9FWKv7AXmeO8HnvV53nVZ8UKgtc7BUVRgpwwHcQsDCyYe7B0z&#10;mKRQU36BLglwH8vxAHJrJcmb0ed40ZsmLPrfoFgt08RpNu+8Xnqd46m8MegHEdcrBsHTgtW4G7XG&#10;bg2xcNh3+1aCMLO5+OBoKDzF4exv10uUoIw+/MH3t60axqgN3UYGRHXczQ8imKbhQwArAvHeuGrF&#10;v3Nm/ypkk14VPqJ6b9DL2u4p3pVX0oM/7zLclEPpaOuc1DJDbsigIh4vECSVgTgcC2CBGoJQTgpB&#10;WC0F4MQZg1BuDkHYPQfhBCGEUI4SQlhNCciDHYUQrhZC2F0GCODtI8NU2BgGqj/L6V0/JMHhMWWs&#10;Q5kKD1El5es+MoEQWhmiXYX0orkmyMdYKahuSoIALgfY+ohpqmLFtaWq9gzHmXLRi4mNZCFzANTa&#10;mphVw/kzGtWKAM3Zu0VKzeYt1TkB4lLLZJFGG8eGSPLXWnBbRCT/GxH4fdPZyGJFgeExIwppyTHZ&#10;PG1ZaK7EzQ3TAuw1S7CgIYjW+uLZPJBPYWWZlRDy48LsKhHU5b8DASmitHg+p95GGRTBIUwxVJJw&#10;FkUeg7BKU/EwYlK6Q6zY7wIas8hbbwkPTEPCwJ9skpWsaJSzkyrckbkiJqrkFU3UXEEGbOGSMvoz&#10;D8kvF+X5xo4pVJbIl8jPokxHmOkdY6u1JqUcZAsgUnmGEGK7LUAhNT9K5U+sN5JBmzR6OgsdnhBE&#10;oHhYlQmMr42HRubocs/5VU0oWjZRt8j61om7SwTBhzxTBSwKxOliRh3ltgVzF0fzU15yGnM/ZTbb&#10;yETrAIfpwj3DKnAaaPJVI8HGMyKo46m6IjKoqp0iN0ruo6Q1pqP2Kzb4fy9Q7QxCYBHKpzTNIh38&#10;WI8svUTDlgBpWKvKi/H8tDDoe0cn1FeXbPa2oOobQiWLbq6KJi1Mgf5hX50zMAlBKBp5sTLMi6V0&#10;p+jPr2l4x6VNYWjtibXAZglCmxsSgEuMlJ9yWH3aOid31WU51Xo/Xpd1EiHTbUgCy1z0CHsrZbXV&#10;5kBKMj7mhVWx9AiYUjAK2J9Nm7dlOMylpZb4m2zvkoehNTG2xt4HiOa6Tr1KIymoAE7xMnaKQd0B&#10;W7zzzIq7Z9apbcSUKtjnPVaK0bpVpubkYd+Y7L5XQc8vFxhg5Vq5d02BzIGL/AQwAbswb83YF0id&#10;UYfZ93hIja8BFy4DyplUc9UF+bfp+EkbEztB2D3+gZa4Udz0MXGOMfnfcwWGCZU8RUZMsDpQNYvw&#10;fcitJRkMygqwW1QBNTCxpKorxydjz6ErJMfp3VBQAtTcZGofuPi5kFp0rs/TmXuzTfHJDH52YokI&#10;irSnH9oogPtQ8YdeOFVV5KTNlo1xKTBrzdKBzN2AAIZbokz7L7H5dmqgJFGJJpyWQOAnBAFsL9Ba&#10;D0JoXQ2h9EaJ0VovRmjdHEBAgD/gQAgkFg0HhEJhULhkNh0PiERiUTikVi0XjEZhbtjjUjz+kEhg&#10;Ujf8FAMnAUpk4BgoEl0vl8pAUjlcrkcOm8Elcmk8kgU1oE5g0+kk8lkHoUyncHlcyhb9qEhkU+pc&#10;Gm0/oEFAdbrkvq9EksEolVolGoFHAFKrMHqVtkMIt8EtVntEyu0qk9Qfr7vj3vz6wGBfmDvWDflx&#10;AAFxVcxWNAoGyAIyWQA1zstigdIzIAkdzhFVs9Eqdhzlg0lns0ngt3AULkL52GGxFCulAp0Ersuu&#10;crkOGgu01WY0lGz+1qsFt2XhnHhW3AFVmW9wlQmk9n3EnVBzdNlNcy0CxGzzcLr/G7Glf/Sw9t3/&#10;X4WptGIxtc5gA9WBhHK8/IkFGl7KOctzDL09rTuC5brPS/q5JSmK7pGvUIwkxECs6vC0JWvTEAPD&#10;kOq4+DRw6FURsagpmxPCiCQlCLRQW9CkpSrStwAu7oJTAiFPq/LNurDEEqNAK2ntIZ8SLFp/L4fb&#10;fOyAKZNyAj5xmyjIMa4yRsQ3iQPLA6HLO1kdn/AaopBIJ/KFMDjJXJ8PoIkMkyTK6QRXHrUIO1j/&#10;yoxTnMM2B8r1I8/qxJq7sNJKWpcBlEw7MsinwelHsKwcksE6Z+sMs8pshDoFU4BtPMo/h/HdUaOH&#10;bIZ7T7U8+yWACuMkBAE1jV7KVfTwGgfXEaAFNy+Q0kE4qk5UvQul7Gq9A7RxShKxpRC9mUGATuJm&#10;zdfTM8b3oa4C0Jgl0KtNM7hR0hULNbBly2WgVAuGiEewKuaZQgqEknnel61WwaQr1ODNtYmSX1eB&#10;2A1syiqtlF0wP1Jln39bqmQS0bQu3LjNXWq0E3bbD0K/AtxPRLE0gDj4A4S58DqFbTirRDoW5Yl6&#10;IpCYeYsQ51tUiwx+L1LJ/W9BWdtwrc8ANKIB5RcKgZEo1ntA7TSNG8+OvgqqQnhqhzaseusSTZSQ&#10;zUraZMaCGwgvsdcAfNj7V+9yJPNJmaIFMR+2/kV3rurmzyTqh4HRvdRnceO/nlwOsHrPqQsaBfEY&#10;CB1bAjxoOceCfIpfRvAnlwaRsMwKQ0ofke2Ml1YgSC3R7KmTDb6dnU3qvx7z7bSZMol6Rgr2gPdt&#10;TgFL1vJ1d5ytT0eel7NhQ4CMp0PcK5sIIA/5nlVDdV4xZtW2LSlPPgImUk9YwNqsNYVm2ik6Q9DW&#10;1jgDRvtsBm9Kxwg1isUojKeVDqvuVYGuLX6tz2U7yUtGt9qTB2HMhbSP9aTmDBr1Xqo1e561gqCf&#10;6AIwLg1EgMA7BcCUGXzLPXAQxjB6GUlwgEyUtCaGTECbcWAmUGQJAuhcRqGEMYZQzhpDWG0N4cQ5&#10;h1DuHkPYfQ/iBEGIUQ4iRFXYteI0SYlRLiZDpUpHhqPtZ4atGJB33mOY2kxl6Wn8s6XInUhK6oQs&#10;UJG2dIEVSEs6XydQ0x54voHbtHEzybS3RcJrFNczUUDrwM2slOUbGKv4Jqbt8EEUMryL4qd1ijVG&#10;pvL4YhV5XEOyTQ5BVRaFyCxiYzCYukVFzxgjWP1njEH8lGbO10AaYHMmAa0i6Ui0FpFzMYYtr0aE&#10;Vsig6Qg78BjbRoTAtWD5DjnHnOdIdSylWEL8l9FpOy/S7P1W/EiDqW47pMLOtWUKyn2siYjLwAJL&#10;z6NHLakldSyppwnQMAExqoGFNvfWclQR0UXNLLQURr6ekLyhe6viEbSG2v+JAn0griAFqvboudYC&#10;IkSGKIKM6h0UiCNwUAVBLsvQBTglq+Eui6o+MVLnK9Ok6Iz0IIEklwbg5QqFL496CDQCXSUAPOsy&#10;JkzIRgkzRSdpRacnwmIjWdBejAo9fvAUhbZ0nRxQc/skCkzALVlvPN8BZ44gDpkAajDRJ3D8gaaN&#10;asulCGDT6StDsFaDS2Kg4NetKh9voL+YBwqLiZO4Mo7h5T80OLAd4Oocle3fJDcGqdS74FXu4cU7&#10;igkLHIgTrKrskBgZyITLbACi0VzKGNo7UNn0IIyTxjRSGQZdyEUSmlaMkk9CVrcAIWRdMgGTk+l3&#10;B+ekwzhR1hGx2QU1EvoqKgn1vo77fOslaP4wNQVBVSSkAZWztAKvKV0QWx8omKKhtvSJc09wCk4P&#10;BHY+sWbNFDYlPVQSBUwHkR/bOAsu5PS5k3EedN5AAsrZaw0h7MGZVws7Eip4/pyouskTVoKumisa&#10;aZOdkd356XiIhapisei0F6b+PGvLl7s2ZpvdCEi5GygZw02WcMBIH4LmZgKWEe1nE+fXA5ULSpC1&#10;TpcAQgqfR14xr2OR1I7G82+He5WlBIDKNlcaBF5TowLAhyJcoxqp8YjrcqzZ7luzYmDlQY4xVBHH&#10;gchYTJPo6ctDny5g9wdb7M2npehxlxBAN5nBJml3BelS4zxwqdyrlVGxlK2h2glBDG5CBLnuFiob&#10;RD/vy6/Eo/1/mSw6n1wbnFeD7W+jIAZVVbOKfMo1wb6bhtwIQpkAxX3Q4/sWke1tOiEplc9QyOi1&#10;iwTJxBCSjh3StkjXnAoeelS/XPNHUcAbpjBuVVsCLX0LFdSCVDe5ZRC1yVCR5d+z2CIPXfhZC4F0&#10;TdpbT2ptXa219sbZ21tvbm3dvEBAgD/gQAgkFg0HhEJhULhkNh0PiERiUTikVi0XjEZhbtjjVjz+&#10;kEFkD+gsCkz/AMplUFActA0vAkxAUzk8ClcEm4AlUmkcqn0pmr/gszAU5hE8kEmgtGg8joczpc/q&#10;VRAMFflXkdZrVKglEk0qolPogCmIEloDsUqkb9tlOrtQglchNhnFSlNegcErT+tl9ftBkUht9jok&#10;qs9lugAkz6xjyxzzyD0yT3ymVfOXqgHzUvAwJzwK0AI0QR0gL01Sk19t2KmsLnNntN2n0jq78pF7&#10;rOyu1nqW8lOBfz74T44mMfW1o95AGEAVn3wBsuaA/PlV+ttJ5Ul7MHsFw5cz7oChe1oN9nfbg2Gl&#10;tUsWwuMCkfGvvak8I3XsuvQmXe89B+qGrkvCUKA5TCp+1SQOsfrVoK+a9ME76it+98BgCAsLrPAw&#10;Ar62rar626Frks65K+lMLxOAqxIK4R9tqta2KotTsH/DTkqEwayufF5+xckEepJB5/RIgUNOqth7&#10;SQlQHyW0QEQy8EJtZCrpBRKsToKZ0sw+5UOquhEtv/KUYpSxCZrK8LEwcnUCTC5iRxKny5P6nKpL&#10;7FjIHmeE9PktjjRYvaxOlJoGUIzwEybJrpMTL8YIVNTEzhRaDyfCQAqC+LGNXBVAMGliWvUAcTrL&#10;M82JNFjiHxFk7OE8iat6lsc1gmLOOlE7EtrVDjNvBCsqoolMH0kzpSWB9DPcAEWT0eB42Y4zjHra&#10;E8SQezLny80TQvQzpNICIK28C9wSbUzhHNcpr3Odl0zxZVoHrPh+rLQgGWICV6gde9uAzfV9tMBd&#10;fpBarKw8tkfr2kyiMPUYCRPbTNUggWBn6+kbPtKNfOYwj+trP8IPouTgQFhCXJfIqUtxGcbJzOUo&#10;v7kS0IO1LrNWqeYVdizB5KAKR3adGenTn7JHpd9quMnq7yhC0L220gN6bcALulEaBRY5Cm5PAOkI&#10;Q5lSJ9imawrEL0Ym7mboNj8KZTo4BTe/0Kv6/GzbE/Oz7jG8167CiiM4Fu+LKiKRmFwKmSlOFLx8&#10;q8wNvtsKudkYDRPqW7IXh8w7fsgAsS/rAIPDUh7tAWKp8vtpnd0rKvpTkpL2lV5Ax1wG9hUCTaqh&#10;ODu9rFK08Ad/yFiCr45k8INfWSzeJE6VVRcpzG95hz+cjh2nX6XSncxx5ILQ16glbwK+0DnvyqFH&#10;XAwss8HJ8/oRZauqKvaq+70l8UQvYgTfqCn7qJaZxf2cP++o0FgRVyTFlM4oZMoAgRwJBVAtfqLB&#10;1QPG7BFdI7GgvWesqh95M1DLyX6Zx74HAWQhfuBQoiq0WlYQSwSAR8HhEpOeSZE5oAFJXIIZVPEA&#10;R+IchQ70f5q1KJKSW9ozhBV2vWWmtVVCqi2JwVow4mhAnYANAtFNJrmoWK9IgSZyJQSVN+Qo4suS&#10;DGvoyKyWeGgAFULMjUPFdq7V3q8KIWVE6LHqL3AdAsFQE49GcdAQpuh9HLN1cox4gUGTmktTga5N&#10;khGwEEj0BMF0kSNSTkpJWS0l5MSZk1JuTknZPSflBKGUUo5SSllNKeVEWW5SplZK2V0r5NPQGtLN&#10;mJfzlN0Q0wlUZiXVtqbgytOJ6GaO1iu3SMRCZhmJOZGRiKvFeO2PEQRrhBWFTVAIVRXcS5VteQiV&#10;KZci0goseAmBybGCxxyQu5Qyr1HoRqWnDcykWiWqCNFFFQwEJ8PjWITkvcz5bs2J8zmcxYzgRKQU&#10;gtlB+T2ktOZLo/qwGgxJOFFxliZGFONAGdJYynyfpdH4cA1dFCqn5OfQMhbwJanAdCdSip+gCKSA&#10;ASN9x14eN0PDMM8MP0ouLIdMB3EwHKG0S62wk9RE6UtIQZyjBQWNqshXD2FqlphE/QaWwlStULsq&#10;kLCqHNNJgOhbCSeMyGD1kHqaPuHVXWJEEnIhSm5KUWNBLO9qGUB5FABM4CmvUZ0sjOTAXtFhCKQx&#10;XaMXZWKoasmyZBE9MKKm0R+OVMNMaG0+mMeo9Ida0zatEMZP4f5ZzpQyW5HZfsMkmrHjCVp1CM3O&#10;k2N0lGuyji2QYm0P+EzqWc1jALAR+M6bGLAWnbQfr6zhS9ADRhURMUTpNg6yQ7xxojmXsBU5DtCw&#10;BwmJMoaR6/UTrjH3A+8A6jKmVjUO+8y7bhVXOkZqKMUwLAevhfFfpBTKjbvsMa/D5xyPUf+ZJd6J&#10;47Pce5CNp8CcDAjjtCVI6SGgsRT9cW1SOLlIXM4ideUMottTOEmqMFkaqOXl0c84BxmI1VrWQyoB&#10;M7QGaa47xHbY5iEnsk5zFVHKRpSYjURylNqW06xuSZ6w4MhZDjUqizZl32D8jiTG3ShnuYGg/DI/&#10;uSXPV/tY0gnLLrDlipEiBy+MJA1gsg3ZzzoYyTYm23O1zOqEnpJ/H8hVRyfInb4C2LxDyRjBz1Vq&#10;RrdTb0oJrUTGEun5AFphIDD6YnL1fPy5SMjuLBVRcHZMkdcTJKoc9UR2biKrEpSbCNeR4ZayJIhp&#10;MglS6tj9RY0Vq9AFQXIfkQVat+iPDVyGz8dLPR0PQTwSpfr2mn5PgSDDYkHyy3mHeNzZTzhz3BOK&#10;YxaZxndKINEUR8exAYL7KIni+w21zjXswnhoJxoukxUNdy3wAs6g03ZFFarypZjW109bZC0kkIsL&#10;LDLC8MjQAi39uwGjTyiK4OIryj2LzBqUJMZy5oBiVLTesu2cWG6uYcIFQ4lK3GnpNJG9a/o9FULV&#10;Wq7TJpnoyLcaaBteVIGTtpmCjQ70PqGHe5ZTXQNUdEZsjKS2M5ldkcfoicSg0hr1maWreB7W2Hxx&#10;85iVq1uMqdmta/aif9UDgnCLPEOx8yJwOqJAYmR8kQXSw7J2Xs3Z+0dp7V2vtnbe3dv7gQGAP+BA&#10;CCQWDQeEQmFQuGQ2HQ+IRGJROKRWLReMRmFu6ONePP2QSGBP+CyOCgGUSkBSuWASXS+WSmQv6aSq&#10;VyeUQiUyaGymUwiR0GBwSaUV/TyHzGUUoAyymSF+VGpVKoVGZzWcwSXzCVy8C1+wS+fSijWWi0iS&#10;0MAUimU6VgO4T+CSl93V83d9Xmi1KhP+dwK4YHBYGXgbDW4BUV54t0Y1zY925F45N6ZV65eiywEZ&#10;sF50H58GaEL6MQ6UJ6exgG91aQyCkX3U4GcAGuALA3IASG8vqqa3W0jcSmty7CcPcSF78l5cvKvS&#10;7vmQwuWWCwy7DAbOgsFduwSyC3XwPuzwLx0GdWPA4jBgO0ySCVOoyOReSywX14jcem3fKQPj/Kk8&#10;rYLG/CsgA4TiMG3CRvKv73IMtCCLYlbgrGhDVn48CzLMkbUu8ucCwOrbAqQqTnvmf8TwUtSbAFBq&#10;CgPGCwRVFCQN636hPOALZqAtTAuupiRqk8Mhr4gUAJpCAAP0AT/HwxZ5uu0YLgbKjapSorcRgA4U&#10;y4sCCmfMDwIKq5/SLB0Avoo7ALghDCsMsUCojJMXIJDy1xwg87NTBaaSadM/nHQMnt25J7ya8E+H&#10;8lgE0ZKgGglSDTgnSAJM+B7stulC+zJRMrpo2bUvsuKlrc2SDyCqNCt2szdzIgs9JQsEtVlLUYMC&#10;oqQntXTm0KqVCufDKsAC4oCOvWsYO2BVLUYBKWJHJsn0Kqp+N3VrXIElLAt8fqWWTKVLOugrdnPc&#10;hu3Mjh3Muep2XZdrlnlXR7JClMtWSCN7g3fIV32FF+0slknmTgRY4Jcxu3fQtgzUf6WS00IGUlKQ&#10;P4mGuKhfi97giljwSfd7dqlaq8qlUCUTcA0tM2BFLUcl9E4++M8AA8uSJ82cfTelzjpBVS8uiokk&#10;LUgqioRJbA5QzamLouuRwjoOmvNPKVw49EEwLC8TyxAq+6m1KfJbnNNLUd+xmrsuzHXtFgSI+GG1&#10;suCWYeDm5BZugRbs7M7N3JrX62f+Zw/HXAIK67ry9Oqb6fv6EwbJMc1DwG+6hO8HNxHkHOBroAr6&#10;9vN8PFuwwc9uaZosAW9Ml6IqKYPV09hfUVPNKi4VNHKTig6vK/K3QQpwMHqFyqD95BvgIlrOa6iA&#10;UdoJbbwb2gU7THa8aNbwbDAd69k2ctSzeV33a97ojB1RamQ+5p8Jc+pq3rhWav2e/xwfiZX5mz+p&#10;1fvsZ3ua3aCrBey9wKwBX2CsHMBTSghLA/kacCxuQNMmPFdS6lBl5JSWA7KySwAgg0DyDgHoPEsf&#10;yNKEQzYSDkhMu+B5u2vgEWY9cBxYDrg6hkD+GiljnjhhxCQZqgRxwPMiO1dC8SpGaM3C5S0LoBg9&#10;iUBmJjSh9s8H07Iuq20TwrTsymFyWiRnNHhF1dRz2XlTUQUI4YBCUpSXyBtlJRYujwMaOhd5zTnr&#10;SJAqIAZ11kraJABSPgI4/KOJYrgkDtEBNde09N/pX0RlCQ3IxoDl0VljTJGUlK8W0DrXccuB68Tn&#10;lmaMsg7Zz4TDkgCBUHEpwOypZS4xNL0Gnyskg6EgipnJoNQuSlcLPx/KvcQ5N0TTzZqUYuC8jUxZ&#10;jTHmRMmZUy5mTNmdM+aE0ZpTTmpNWa015sTZm0RBxs25vTfnBOGZr+SPDXRs3x76dliG1csQtOgA&#10;JDzuQqQpRJ7VOMxeGShJa2VRvqfTFIfZzznnwH4tskZLGbgGOoV9wjOACFPN8fwfrtCHFMWIUwhB&#10;4Ffl3PAideZYyXnrk+AdlKSyQw/G9Slgyfx0w/Xek1MyyQIUzUpC6DwHm6AsA1TuiA/ZOk0RPPVz&#10;yBHenVAIplzSRioqHinIOoD0nHT6LhUaoxTCpJPh/A+n4/niQVdyS4sELYXPXS0nY8FAyooaWEjm&#10;hDbyuoIAGnCpJQYwrTopLOkQAzEFMNqSN5p/kTG+nlP6fapABULAKkue1UHztOINO9WDx0DOgQvQ&#10;StTC5ePpaS6BwpX54kEPBGGQVE1PkNraAOfIAbOgFT3UqMVTR+udlq5k2ZfSXpaqRRKgReGQpDPE&#10;fVwCSzmrvUc3IDiliwS0MzL064KrnOGABDoqRKUzJmejbFyLz5enTq/UetzyXBTAnpY5HKc3dogn&#10;mzImi8YcDhG1e9dChV4xQVcQR/4EZS07A1GmUrLGwE+rsWUpDQ3kH5u/PwwUh6/F1XUk1bZu2FNc&#10;RYddZi9Tt0lLhgsfa7424NP8rw5Lah91eALbeUACmH0zAhHwCimC4FFULD9J9oS8pNWsP02ZLCQ3&#10;cAKsy/kAUtEpSawaHUo38yXh/HIu+BAAEvrEA6A8SgewFBypIlkPxZ5ZFLlulmTCIy4MMo6DQIAj&#10;ZlCDmcC2aTAnPjbD9XpUbfIpsMyYsDD80gWUtXKjRyUjy7dg35YTwrDUjrlddeK8aPmquAQZxSIY&#10;LHZM68S3ySZ0EIkPgg9ctiaUEl/L68Vs2u0XakUJ+46hj6nGJqlcg51Nm+umShH5blLR+BGDbW1z&#10;gVQukWP9Jq6tKFqqC7+9KzFmIya0328tjrZaCfA5DZDwdjyysnoqzG0J/Oce2sIvsriEuYsknZ0r&#10;pyXOpJoMPczQpH672w9NbeTJCo5jK7qubo7xl+dBWzUe0rB2Da5t53h7c+xjYYhNq1amuGBWYded&#10;5fXjWfcW7ZJV33xshijaV72/kBkrZTdBQt7xtOrGCNTkUDzwIsuvcsAULphhE5YCflxL4fjM5lCI&#10;aUl8ORdOamIrRLmHnZZS6YFoS+hZjMDqUY3R+QUpG9S8/3Da3gEjyXBZISuqBN6spRQo2OtapGJA&#10;0bj+cZGLYUQXJyjUqKUBv2kJHa7jEpOfh4fC06CJmx4bhh6lFmFFgfJdaOIS7sgLzVvsm8QCXGzG&#10;w8qS7YeLok2rphNsDAnZYeWA58aegYqrNbDdb3bM3XkTiUl2TLRuK3QUbzp72YD/ZMSk5pjxzUsf&#10;z4wyaqyyrdO2w8578RwX6zOEGA6zOHPGIXIW2UdtOkIZ9xE9mnyHTd2nMJi81iQji+oWC404iFHP&#10;F79vmnOiDJS6sE1KW3HLHNFh+f3T4QBgk/YEn9yjvsfx/l/P+n9f7f3/x/n+pASAP+BACCQWDQeE&#10;QmFQuGQ2HQ+IRGJROKRWLReMRmFu6ONaPQJ/v2RP6SSCCgGUSmUwUBy0Cy+WgMBTOQSuCSaFSR/S&#10;mZgKIyqUQiQSCdTqRUd+0OBwSgSqezGUzGez2CyB81d7Vl71t9V2rvmkSKQASyWWXgUDWkD2sE22&#10;3WkDTYAWF+vy7UaRyWlwam1CUWWy34A1WBV964etveuvq7PyiyST3/AYCYgrLAvMXCUvvOObPNDQ&#10;NTROTSO3TYd65x90eU5YFA3YA7ZBDaCjbDncCHdWWU42v42dTgATqWS2qUygwSy2sD2fCP/VVl7Y&#10;vH0Xn8LBTGzgjuXDjgDVRx3OnyPHzY3I03BwSpzOy24JfEJ/PuAjv4t8fnVXikwK5Ka9qpuWtbeO&#10;SACQPyfCvtU4C9H+9SUJi7SXqjCQBrOnqQMW1DpP2x6QJ7CsLpg4z2rg5ipJm56juIm6lIRCD1oT&#10;GLnp0xbGsa1SiMegsAqfEoBJAuEMJmlKdN8q7VKPBp/PS58LJkmcWgA5jmJ4miBNUxclLDEEpJJK&#10;6fPZIqUOquD6wKAKQNUxLpQSr8EtVLh+rlFIBHpPB5T0C8+N0EIH0A5iyqVB8DLgFVEOcghmUYo8&#10;VpE1SCqO4Udyag8wyHEgBv/AyapRT01UIgTvuDUcyRkgspsFSSRHnVxsVgaNZHRWjUQ4rMbxwfiC&#10;vqCNfAzYE/BLYYP2K+IJLOpsbK6ulSn+nS5OKAdpMEs8oUIxJ4W0xKdNUr7FxYyDkADAYDtczAFt&#10;gBt0LPDSutMdryHTbR4Vcec9Hk1DEsWgqzJe+t1WPYAMg3graAgsqj3wcuGXhOD8sS367S8qaCtc&#10;+r6z9goNvqlN7UYZhb5Eb2SXpPB6QSxrhIQnq4T4C4nZiJuZgxmqCs8cxQZ0VueUijVxgroImaGK&#10;Wig7o6YwTeRz6YxKQZUvdCR6mcJgLXwIg1rOr0U8DOX2rsppTQim1AvqWrdNKetVe2TtYlFJr3Gs&#10;HWk5mr3RUiSQZicXxcf8nIU4Syu9U9KzkziF5Wg/EgBALJgIkCjtIcmRFuXHLXlx2yIFKdQXUE/P&#10;iD0IZ9Hq6yp06V7RhMtxAA9CD2hAyU3RdkKKBZ1QKEva5OFaO+7/A9RH/EPV0shPF8XMNUzBTvg9&#10;2/ygdzv1L+ggi4Bb66yoinRie4hHObjvq6ah6XgKH36Y8dAPNfJTlQ/N6dUXH3/FvT3nY+Z9kDO/&#10;Vj+n/1wACmtyeKeklJzDvv2Rko5cbvSHvZIOUdXI/GpOKb44xFSYwBHMLgQU1A14PDAhAR4axXz6&#10;muXaQJBJqGTkxBdC1oYTAUwxLKOqGgxYbDLhwrQdC9DzDxK+eknpZzmH1B3EUKsRwPRJJjDoXUTX&#10;KDhigvwiDwwAmuaKFILMWVjmoNANAW0XxqxhXsYl/5CyUlnUAA8H8awpxtT8T11CrjpK6H43qOpn&#10;GKQOIMwdmoGAGR/KOOyQTOGTJ4MSdErMP1xuCLgWkEUj3PgnNkA4xrTBzjZkxJZey9l8JaK6T2Sb&#10;ByyoJBNKWIoO1jlNMauF4sCGWJYWe6ws8enIFhdvBWVxBEmRCLWSmHo4pgOShoOodcxR3zHZSXck&#10;hMY/gMjSgkbs0U/BLmpKUExroqS1H7Ad5r1HyuqJU8onb+GKHPIjAhsRAljgvnYz8hpIBpTxF9PO&#10;YA4gjz3CRPmd0+yDRQHCKigArKBKyGiz4gzLwn0JCJQsKFDWuEIGdREUtExX0VG/RchBMVhglCjR&#10;0JNHwe0hn5SOklJaTUnpRSmlVK6WUtpdS+mFMaZEUfpTOm1N6cU5pivCMI1VHv9iAqdaRgUgKgpq&#10;QZ3D8iIQMnEkuZQ/pVkid+d8nrjiyxUnEdJfDJ0ExzqeQUuC/gCwlMtM1dSKCWzaMWuCWzrGxkoq&#10;qWR9FVgCGCMbVpPRqEFmcdg+5MJZ5ZlkmbGktxBTFjcsRCAYEOBlsMHK0554AU7JpLPJOdgL57hH&#10;hiClKxKDVIJMXOUhUASFExLc1xdw+jUHUQ/ZGCcACgVxAIa4txMUEH5mKOuSx0m3FOPac8ppcGgg&#10;VZfbWtMKD8nSilN9+EBJvFnNcZpAxR0EsnqiP1sM3k7XSskS05i1iWk6K+vheyCVmzLQtIwA1RAB&#10;llPrcZKKYjhkklY8F/IAasQLU+XtANP69pyrZdi+lUiCJQwNccf6ZzuGCW614racTOX1fA+WwNdb&#10;wusLdNhU6yx9WgK7dd6LyTlFkIK+O95bbwADJ1dVk+LR6HSYiV9JJnC5IZIFJ0zgJMdSRau4O+Tv&#10;1DqJJeQUZuRX/tPV1LdUUCi+FAg0WmPVzn3TmqU+V5xQ8RPlOFflro+5jjvoiM4Y+Y7HK3HsV+py&#10;OCdWmLay+jYMM4Aszk1kDRbi5GNw8Po6rcFCvxAAYK9hZ6wlkxsSFVqrl5MntSm8q8rCEYKAQuiS&#10;Z8wJxpWSSgxLOKLjftyvSraeJkmOdZWKNMfcdAkmtcMuBqpBDsG3q/MphzpX/SOXZH6IwCgU11M0&#10;s9GwQa/NcSleAtNiCp2NJZHWEyKHMoaFAL2zwObRJ0ODagl9rRNF1SddVCwiBd28CPcEcCsuSZwa&#10;qBj+yCF0WlpTaIHFjpEAEmzB5+Z0P4IcWMsi6LOkqMXp5PWTEpzgOqQg+B8ZmmCgg2BB1R8rnXIE&#10;THQYBJ0yxH9WsrrU0g7KcA1EgVYo9GN02K7kQueSZfl4lVVZBMZYzH2WXU81Alg85lpQmJOm2J4l&#10;eALJj0VKkINdJMuFtilV9frhOpNzHjX8gvfMf2W+lzi4a74hU2SlcT4Dfqv03pxb1RkXCFoLsokN&#10;J0MLsnRXyOIIFmnPmVOkRUrnha+MVFnY16XW8lTyEIKU6MUrdEFuM594naQuZYnNvLRlxPtjv999&#10;4yn1K2CMpc+PgYmvCPhFRdmbKUCwGQyCGJ1eNsY3oZojdJSwfSxLyjmoXpq0xKiAVT5CQbYFBZ15&#10;PcGIMj3EOlbGH4x0LihOl0BD+Fs1jZPbHCw+QLL5R4iNFuCp88Ln0Wrr49wMjYwqYPDXjKRY11IQ&#10;e/RC5RslLJzxGocN+dOVfTBE9uHEkD0zTVQ62oOBeUPauXJKzuYoCJ0qgHeuBasuauNUnqzC9GkK&#10;Hoh60YHyIKYCPiLKNUBvAisyuGzuLsLote5yKayYu+dqACfEqeyU7MPSSY/4AOIKPE9GZIG8ckks&#10;y+ZOQ8H8sqNkWOOkn8o2CtBw9cNcTSf4uAv2vue8dYqm6W6uysQMjNB+7YTCJAWO6+pIJ0GnCiF5&#10;Cm7JCqGE10AoEJC0CvC4p0IMKODzDCE1DHAiBuBtDOOYIQG1DW+u1OFrDe/cO+NUiui+Fs28C61O&#10;IQNUyKGaF3D8CVEAFFEEXVC9ELENEPERETEVEXEZEbEcIaICgD/gQAgkFg0HhEJhULhkNh0PiERi&#10;UTikVi0XjEZhbtjjVjz+kEFkD+gT/gslAUplUrlIFlwDmABmUlmQBkcFmsngcEms9mU6k0QnMEfl&#10;Foz7pFGftLpkLlgCAlRmADlwFqNXAkqktMeldddfd9hrr0e1lfNnlEtl8wBNtBlvB1xuQRugKu1T&#10;ktIfdnvj5vVMkclks4mUqqdTqoHxWLq8FvTzyEcdryyj6y1NnmFlMIqdYqNyCmhBejmr40zS1Cy1&#10;TL1mUeVTtoJxdVoYAvlGqop3RT3gx32xgt8e/Do2En0znYA2uctltqtAyz6evT0z4ks3zIBmnIoP&#10;KzQCqd2BWjBd4gVlezp9Tq9nV7YBp81kcj2s1C33DP58lTkfDe6xuK7KHOO4yqvEA0EOOpjpnq1z&#10;5we4yVOYw7Oqi8Sqq0gT/HZDh3Q89DAJA97EKqlzFwQA0DLst4GRRCSCKZGKlsCgSave48cJ8gqn&#10;qAoz/OjIDLL+pbBRqmSrxQqcXgA8jxOOo6kLG9C+OjGjuoQxLFKutIBRY/aYKA/0GOqpUiIE7AAP&#10;jI6oscpCSgbOEWKq/iQPQsJ3w8d07nhPj0P86rox2lijT4eAEUOGlEhXRYIUbFzNuy2rFt0FLnoI&#10;ZtMQCACtqWvU0StTh+oQ48TwQxqFQywSgQIg731Gn6CMHASCVS6KvnWYlcl7XZy16vS9KfIZ+pGo&#10;yavIEVkBrZQc2YEdnPIhDoyms6mOukNI1ggyVKrJEEMYqUwKIos7nBcp43Okror5YVZO8AKp0OBD&#10;yAlej8gy0IKUsAEGG3fpqX+c+A3OeMGOjYqZKYo0uNiDGGhdh4Z4iDeJqqvRzYuaGMm7jbIHngyi&#10;oQzAAKnFgOZNFiChLlQSZY8iSnRmBR5kVuaQZAdsqBCYl52M2eg7n6Rm9oRK6IX2jKcligSshEWC&#10;FpwvahlgSKnBlenLmB0KMq6VJrrjuJGvWDgDRoIZMDgJ7RFCCqNaZ8vep8iu7dtrH9ki3tjJa+Ty&#10;112oXLlQOSxd6AlFmupTdLLzNK9ZoZucjADEqXVSpjor1Ljl1i5KEbizwCKmgqmG/0RX9IYHTPRe&#10;LxPFU93P8scxtMD3ZCb2gfdtfFU47jrjpVNFUwef1q8e8i5UeAV2vpHXM8XTfNVbx+c8Zvvnn/Gz&#10;k+tuXnXdJc0PkkCmcxd1BAF8M0IWmsUYeF3WIckZhfe412/L76lqNpcYKXVafMMmHO7gkV862X5L&#10;ZfCcZ+Y/jjO+cOkVJcBmcHZU1AE7Tj3pvbJSVOAryyIvYVcrRSBCW6MKOTAMAL0SDE1c6cEs45IW&#10;EeGqxccxV3BlyKq2wspkmAjnNcCCHjtgfLOBGVdDg7BmRFGfEeIblSkQYO+XpdRZy5BAikD+KgF4&#10;rEqhYORmgrRbRdTyRpOADQsRjCtGUuRrnTDAZkKMcUbSNEFNiDuOTUAvAmjsSU1x7B1MDV+Uhj4/&#10;GwlFJrExyBLmfgdA/ImMJ0RxyNhcuUcCd0GI/Ms44f7kQCosB1JsG8nXBl6G1KFXIxIXHqHSdUvi&#10;gDLEFRQbFJJMAkSxCfLNfCWyBSBKMPx4EDj4EpQUUsmq8TaMIRk/ZESRUrPYOMiEfxi14lMVvC4a&#10;005IRZYGdFkRUzFlyL4oVlQJQtzhfUixz71ITObIEktTTXoSweAESJa5D5lTubiRFtAE31EaJGag&#10;aQt5/DHoAMOgShSCtSEJQcK9CY30LIKv8agUqIFGEtRMINFTFkIY2N0P1GxV0dC1R8TNIaLkEFnS&#10;UJ1JwcUpFLStZAIiEF6GVTEPFMxp01DzTcO9OaGU7p5T2n1P6gVBqFUOolRajVHqRUmpVP4K1Lqd&#10;U+qFUapJ5oc3SSyESWIVc8TE7k8IELYgm8xwzx3tG1RudwoxfVqIyTQu2di3ColVRQhiD5elCjhr&#10;xKZjsuHxpKJSvE8hdAIr4PuBaMMth/rSLKf5T0xzuwZTSSxFB4jYusOioWPSDrHSDq4T2CpU2yWF&#10;LkTU9BrBlxbGvakkpsWyIHQSTIkaDEGF6kSB8Klt1lA1XiQU6J/nkztW1AusVXSCFTrmWsAZIy+F&#10;jUC8uEiqYSHhLsl+5KdSyx6iGXqsaPH8IxdA/kgi+F7RhToP51xXVNI5rCzeQoBTyIol+P01yDHg&#10;NxrGq9HBizyGLe8P49EMJTM2cYcYq6WQDoom2XEB+C14vcJBLkor9yE1jPq/uC9nb+l6T8cOtRfi&#10;k4RniQXA1fjwEwwWA88U7CjHVNcWM/1jCkELRIAVUoBiSlXsFeRcLzR/oMYGehKA+62uPKeVcmp0&#10;SauDbJXQARRixw5atKZPKDF1lIfATLJhfGOz3B5l0FmX3ioInZfhSZul9KYGapokqZUYyWeE9l6p&#10;30UYFJc+FVJQISVmcfZCDpDDotYjSLvQTWLOADNmS5uhTDb4gH8vgGWj2nBCUWCuMN/TqsdL4yKs&#10;8vZ3kKuMihBCF7kNrKK1gbOp4vkEl3qqxzSABGLXwCHWUVgL0jAAwOfkRRmQ5OqUydiqSjRKH2QV&#10;wejwZRyB27IDxiy+V4HCMjaC/Rtn+wIZ5uhU7BSHMWdFqTUjyEjasJ/cRqhZHVONM5Q5i1UnVlUP&#10;oqrOwlhj3kxMDZI3RDfE7vkXW+ymGxjDGG/hMjhHDdedMvWJwj8JCzwvWQISr5PYCZIktWmtwfSs&#10;XovhI4wga444NFGayinocs49CgA2RE100QIphUzyLxOOXySR063Qfl5m9zhUZ7rQndbwy0Ih/pLf&#10;DVchWdACm1co4kfqXElz1nMQclXFdOgAKZJCfwt80F6S8aOV1rwAlMOqWM1zA18BF7JJsHUtSokl&#10;LG7s774XsEjmZb9FicnJc01ZV98UGumkVnnCCEb2p0Zwvx0t69sH6D9nZBU2s7GRPxce+lh77CGk&#10;joEMM41XlWAA7gUtKs8dVwnWzVrkr/3meOeZn3tyOc8Z78MSSdMH8+kIgadnN8EvA+DwuAPvs5yD&#10;4VuBBX2ZCfN9JgpADnZB7flXPMP+uyfGrJ3KnGE8RU+vGmjyexO4FftAv+5vQq7A9pShG1NeSpAv&#10;lWdw0WU6pcmIgzBb++wRKmrC5/pGlrEEbncqfroxe1HwtAjQAEWCxn3hhBQwDNnKGDYsugeAvwGp&#10;viRk7osk7sIJdEHpsLwF3CSl4uGoeAQIwi+BuQQtdQQhuI+MrQMHgLfiarBKKgguzLBDqoXBeQZq&#10;ahplbmRQLviFVJ3MTgowfHaAmu0ACCRonh8ufJkifJCCVMrgAutgDHsQKJmKrPAPkEHjFjxNwFer&#10;TBnQuKMlbi+CIiqvhraguQyv2sTugJiB+jjnujuOjEZiQOSvTKmnlrIQ2J4r+iEF8J8iLBow/BYx&#10;ALTBgxBmOiFqDKEKFKpCDBNRGKNg/QAAjBFRJGGgMCHKHOzGOkGDxCCwGgvo1hJRQA2RRCHC+Bax&#10;TDeAptJqHRFRWRWxXRXxYRYxZRZxaRaiMCAggD/gQAgkFg0HhEJhULhkNh0PiERiUTikVi0XjEZh&#10;bujjVjz9kD+kUCkj/goBlAClUoAMFAkvAsxAczgslgT8nEsl4ElkkhcsnsClQCmsClkIkk4fj3pl&#10;NkVPf0ko8Emz/lkzAcxrQFBNdA1focFfVjdFlbVndNpfFrgthqkCrFXmc7B91Dd3Dl5CN7ncksb6&#10;emBeuDkD9k8otsqn0KodaBmPBWRuMofOVd+XdWZwL0w4BrFDodBf9PxYAuoPC+pB2rlmDerJ2Cy2&#10;Tk2lfA2nCe5x4MA+9ll/zbz4Ty4gZ4xM5Ay5W9A8syvPfNVxICqYAp9AlGlxtbAs7p9rfGbv/Tzv&#10;VhFQkVYBfrroJrEFe3xdfzy7vp9YneTAMk9FQ56lAlAIMQGBsCqGp6mviezCs60LEIO/iRIQnb1g&#10;W5jqqUzbNtKoqrQeiTmN22ysMK4R5tochzxU8C5AG8yDp3GKXgRGkAgkCkcMiBS3AAwq/sK/qfpS&#10;0CiIJBygM+laUO+tcNMC8DwL+fcpqfCcZxo2ztgKvYIwKBr9Kezb6nhMkFQUv7SxarUaAQ2yWOYC&#10;s4tPMCRM2jh3RMv6/uu7KBoI/KZuq56tQGDEbSylUpn3O5wUabdHnLSLiHkpSpQ/N7fJQ8EFA1To&#10;dU+FNQy8rUjoW5gVVQrSCmbVkgJGm6cMKqsIqhDiDqG20ZJ5D8eJJA8JLfDygIo0TOoKp6hr/FRz&#10;mDZphWe+rmNs9rmR4pSmygtatVCFIhW8F1wNOobCwUeNzTRPwAUsANSoIlk+ACrUQsfNisJI58UI&#10;8asyHgnciX/It1IFVyoqElUbBFhK7g3NinzvVhmmXiT6xa20RpmpKcWyfC/x0FuPh5kIP5G5jwG7&#10;k5kZScOVsK2ytYsr6WQYgkbOMDLbPBhYQZ3HSn0icpUaC2RZKbNkKtyCcuQq7yRRNMcyJ2ImpCnq&#10;mbMKcWsFhrRga4goLa+1ILxwCk2KG58TMydWf7SCG2iTt4m7jhahqa+Z10mnUZVIlVjvRRTwMLHW&#10;vgs1YHJ2gqlPApTsXZIk0pRWV0qUrE2Qu7DwUmprSq1xjqv7gi6Lq9sjqewvIn/dqDOlCF0xa/WZ&#10;JApWZoNI7S3W0nWpRf0lACpRx9+Yfg0ebaC8LL02b2AXErXpzL35LwceiGPp6QrUwsDBUW2Mgisd&#10;KkL+2AAEdR13eAw7Drq1n3KgVsg0XoN3CSqH1YAfSmyEcZIT94GkDyImu9V7qHeLrNsuAFzhyIFP&#10;eCMN/CS3wv2H+UpPZInYGGdYsJXxKidlaKwfoqr7yHQgMY3whS630HYIiut/KwXZodR4+dd0KE/k&#10;vhSul/T74RP1T6aOAK631QCfMsF1zGH+D9KapNBRBWYAGgAP4pRz1+KTS8zsECXCsIKLSOkso6DN&#10;qKVwWB3iilsFrR0COMwHY0IVIK3ZiAz43Npi8kR70RimlMUUB6PATo9Azj4hVBTEBVSBGlINdCwk&#10;OvtIKbtqQRAtyNjQB0go7ZJO/HGfV+JCFFKVfuQRNjIwPx4A8hU57wxlSlZWOE55JD9MEKUoop7S&#10;AgSxBpLNLxzxpy3F5LkbEuzXHTMLJqCJSicFPcGE+YwQZkJcJ2YVjcwIfksc4dgwpLDdpsgqYVRT&#10;BD+wfhkAApRTz2oVMLKdZowRjTnawOIppGiCthC9O8G08W2gQgQ/B8L+pDkCfiUMnaxSISIIPBAz&#10;r7WkQGIcU+W40xX0LYkMtrgwIkkQBJRMQlFQr0XnZRkgopaOB2o8p0DUgRVRUhyQUStJznhtpUqo&#10;ggbqXCTpgFWmTQRUQvIUpMTlOZ5hip5Rqn1P6gVBqFUOolRajVHqRUmpVS6mVNqFQCp1UapVTqpV&#10;NO6+pfk5gcP4hBQz3vcJmxcAaHTgGBK0l5+cm33HYfbCuew/lFGuOfJeGJLVgrrX+hQ9a9VAkoQV&#10;JSXY2JJDtWQSpJIAoM2IfUbsvIHGEgiTiBV7pIi/uZKYlWurqa2u6Jebt8hLyWHgTvYMpq/7Dr2X&#10;THMp7hWwoVKGZtiE5U7m7S4lxwqbiUVxMGuYeNg0bSxCACe4TlgAl/lTDZIzjp9Eidq+uDZMiZlP&#10;OeZs57eQCL/Ic7IkBQ0dHtq+AA8B9UTEFtPX2uzAoeD+MKc9RRu3B2uJUkwfDml0o8pteibZcCZo&#10;VuI4gnBrjXWJcfedvrBSSkFOYl5RAAjCr8kpFlRUQ0XVbsTWkf5WnB0gQrd95Y+JvnohOUBI6/yW&#10;T8Je6QkSCj628QUeA55fylXkg6AM9t3iZlabGlyaLvScW8bSnfFh8a5wUSGAIrBtk2TWJQjqR8yo&#10;aEEKUpMdmUz6pRLGYXC2MoO4FY6ZGT1kVqkqOfFka2ZRs5nbsX/EyMT9UsAAlJKbYY+AzomCRL2M&#10;8JvsXSqdVJMSCjO0A6Z796tB4FvzemHBKGXExOrP1D+Aq1Q5hMRBHi8C/xblKMrQAzimntTYjpNm&#10;jgAmFNcmY+JSmFg51UCzVjhVxkgNcpM5+WbMu8KQukrBzEKm7tQP9BUp7AmueRdAAausCyuJFNMl&#10;CXpPMLOYU/KY7NNjR2pp0rxX9PI0esSJa5TEFFNJ3GYEc8QbSgNsc9k43RobrbspgA6bNFgFNESx&#10;wrYydngRsoU9phYti738L3gBf0bNIcGlzUJL3rj0t5tEguc2Qg8RsU9ZbKRkDX4sVpsLSHCvJUUg&#10;pO6KEUG24eDvkjYznGVyCPbNcHLzGiqyPw/5ODbNKPWkdHxY14OdUudiOatEtW4KAeA1yijO2HcY&#10;VW1VzCVagRpr1+K8Dpu2rVgVxmJOebcmHAHEsA10vtm441gBSllyDGlFsnbhTdnM1Fh0za/E7nM1&#10;YCwE3czT7bH8go5+WkjuM0OwQkhzMbZ5wHiGfJJohVsuQRJ+mt/DEJs3gSusDbzuz0S/vxp53w33&#10;JZAVcE9aDkigWQuqBJObj6fj14o0Oz8Ew2J1uxXlyFT+vRW4hd9/GVd1tBfSda3O+kJB1KIHsntw&#10;6M8TQhrnulevhDkXAcTYf+MsS/qr0RCSnPKbjG5JoImlP26Pcv6bEbI6JYopEykzwWFAFqIgvL3J&#10;kzxyXs5hJDNqNHAN/+1vDCqAAGrQpqJjnmwtyLHk2DwBvQCqHtNl+D7vjEeiQFFE9OcCRLIglQJg&#10;lwKrIiCj6lllJuckPphOslaiBD2rGt9CujnpThqQUItnFiUMdo5wHh9FFEbAawZluDdi/uLBrhiQ&#10;dEUPsAAMOQPJmC1ilGwgiwijlAZEvJliQLqDKoJsDMBsFo5idkvPxCUQPB+EftBueuumDGAuiCCE&#10;dEKilHhhbQypzhjE7qoCKEbJ3gvFPgdMdM/FgrMHVH1oYJvCcMtPPPIiCQ6DRPdvhvmodiSEbAXx&#10;DCEDCszhsqFhXwzpypeiLM6qKhCKLgrqqiDpKDkAmKEgtROmFgrRQASxRDdvbCGmIAbxUCSA1xVm&#10;xpGgtqQD2xLxZRZxaRaxbRbxcRcxdRdqjiAggD/gQAgkFg0HhEJhULhkNh0PiERiUTikVi0XjEZh&#10;btjjVjz9kEhgsCf8IAMnAcpAUrlIDAkvlYCk4Bgr4mz0nAInQMnkzhckmcxf1DoEzo00g9Dfz5pj&#10;2pz6qFKk0nkcDgk+q8nl4EBddBNflszetjb9lbNnpz2kkxA1tlsIkkhflzA91DN3Et5Ct7rckpj5&#10;eWBv8khFho8kpVFAMtroLngMvsCmz4d+Vyz7zFblublNYAFxkFzfkkx4U01fBMxnD0a2tamvyYO2&#10;QP2gN22NtoGmchsb11eWBXBFvDDvFAvHmNQ5T6qYBmNCocFz2Eg9brczkmYfb37nKmctmNHpEGpU&#10;hkMx4IKuoHmMk5WrycFmPy54ChHl0Oiuc6BG0B7UJapS/smzzPPaqyDJCkjFPS44CvCk7RNWv7pK&#10;og75oI/B+wXBEHMa9aYpCeERnHEqOHapTvpSraqn+xMONEmILRmD0aset6COUybtKUqSFQgoz6pk&#10;lCUtzIClNWdUlHdJjet67h7u00SCpbBzUP4rb+A3LbTApBzkqgdkxHJMklHVJh3LS5UFIElqtvW/&#10;j1pmCU6BJO0uuvCK5zQc8+xOtLBoFDDPoEoKVoK0TtAjRa8hKDFHxAlcoHLShp0sbtMN6mcHTeus&#10;jJW8SSNE/wVVLGoPMardB0Ggr1hTV8HIKZtZx7WqQxfF1aw5XJ/QOkqCJi6yYPrHCDOohjPI1ZKs&#10;gC90wzEbFo0wbrtPS/j0wAlKCqUya0t6v9SVLRrGxCkDesCeTtWLQz7WZFttqGmbcsex9fN7Shym&#10;9fS/vS9attyltdyk/R+KU9INYRR4MPWkM0I8apuYikLGvTaydMif7tMnJyxoLLYNhXkOFQcv8yHJ&#10;iJuXQlr+NypSWtRPIAv5eqVtExoIZxhiQMtWZmteaiCzoCVF6ICLH5imqbLTEZ4KUD+nhPqLGqVp&#10;iym+dOsK3nAIYsBFipC7S0zRMR2KUE2z6iE7bAamLtSgv6Yzcl9l2MgWCP0xiuv5ISlO0xVQ0Ko8&#10;WtFXaZq3L9DoJtzuJEgjDOdxKDOwgU2V4mb1ty6cOR8AHAV+hNdsVCvIXbzqT1rHr6SG8fRIJY93&#10;2ZIDRTQcPatXKyv5YttB0SzDJnn4GmJjp4P4QDTGwckjJynZnHxbY9RLnY9OgPYtj191/XQ5unYd&#10;M8aHcKk/s0JBfJ8/0bmop6EEexBCEV88UHBd+cWIgpRh/x1vyIckM1pA+F772kFkxQcwBbRB3uLM&#10;fNABzzdHPPdXY/qBiFnJQUMQUR90CoLIIQMSwlL4yIrHgc4KBEFF4D+hBAJ9MJUguRKUaIv6KTxQ&#10;bV4eZ/5AitmoTkSckKgCmPMgqUZFrqCYmPZgS9pI+GmJoSgWs+qLWwlOO0Y8EEVQJxXQcdpsg2ou&#10;Dbi8PGMBIX6gAJCX83rwB5nKRmBYH0bQZxva2QVdCJzeuqfM6hvpmCQmoYU0I9Z2kzO1HCmgkKmz&#10;kORhgUw5ZUG1qvBScUDp/CQyCGlJVNBilBnZMwUo3poi9gVBpKFOwJFsgDPeThKBykeHRQuStByx&#10;TtFbaIY8gr/SoF/O0rdXUGXvKILmTNehPDtKWGmKuYwzpkIUI0Qcx4XJnA/mhFcCZuYhq1fMT9BE&#10;uh/G5jG55XD6FmQyKNBOcaHGhAvnQUpaYrJ2DFncMaeBlplkEkgHCewSZ8TzIkbIB0n5qEHFbQEQ&#10;lA2fkzmgD8DlCTUSQChQ1s4JlikLEtRMP9FWyT8CHRmaRqJHBNo9QkDk+qRUjpJSWk1J6UUppVSu&#10;llLaXUvphTGlkKaZU1ptTenFN0TzENAht0I/0gNxRWS88CoIKFyLmZozsJiDv6OaeKapSymlOcIh&#10;ycBDDFFbWwWCA4ADer6G8ygkKVTjnres5Q/J+iYzSlHJ8raAimGrO9BRIFUIBQXV6Ss9KN4PmSJt&#10;GAeMaClIOlfUuAKCSQN+IEY2fh/CZlpRKOMcVk2Jldn4g048Y2wO+Jsb09ZdwMpdqKAJ3o+3r1Gd&#10;JTRzjhlhurQ0X889qIZvic3BhyxJz+KxWYSEyagagWygoZ5XBoiQm5NwW6vrGTMTKl6u6FleHOEF&#10;Sxa0mZokoVVH/bN1lP4bD9SoSlfpdTdkgXQOi80aDFGcAHCeF5cztHKIKl14k/FfI6JscpXbnKgu&#10;RjsSdBykXSkhjQyZrA6V0FpLS5W2IAncAJX8S9tYIsJWgcQAIyY5sMVgZMZY3tmx9pCXkW26YBCW&#10;vGfmC5kZxyCnKbJIJMxk3Krsu0UqVJUJPshBXaA1BMbIIlWiNhfBkzcpwJ05i5AA0hSaH2emKoII&#10;1npecsC/hBFXKwxUQRnrqHomjIFHiVj5JxLHvVeppFTarXOiC3+GlpwBK7quaJdC+EzFKSvkVTzu&#10;yVsCuWUy3pTD1sfY+fxXZaTVlKSEkCbCvFdlbbWel8xk0zYYHMtU4ORjcgGV9LUkEqo9EgNyl2aR&#10;uSQ2AkFeYdBJDGxGK/Uq9ZBDRHKShgkkE0pINEK2cpNGpi0w5K+QVPo5yWsfMauxBxnjcxHAISQ1&#10;epbzEtMeh/O4Bqzj/1eVAyZJGhSfZ0P0yaaI0FsLbYQ49wrbGiMmaskiXY147ZqXM5RosZQkIZd2&#10;JwAjc4VfM5V0cCW66KQ4kLMsZNNlQcaABx7mrslHQ0QhTkSCFU9dU6O6OZnz5oQK6dWtV6rwLl4Q&#10;4mcnCxonL/WQAurFfTaJClCNBLWiR+Lq4+GOX7tQnPvxnKTq71PdfbxV8lToVQs4QXB7dTMwZf0y&#10;Qri6zeOkK4LvvjA/kW7xPGeIreJ4xkOfu/lwN23P8cH/d2xXPM1dKc/AUtrGONw0bpz65roOt9Hi&#10;D1Ew/SyEzX4oQuO5Q9EHVbn0R7pioRby6DxaCjnKaHN7GoN1FxIb8JiEUnL0hgCwGAHx8oaOzMPd&#10;dG+tBd0s7AHZiX+MxY7sEL8W9IgRuWtnpreUM1bZGyJQjES9XDix71yKhPxtLxDUEFSgfAmxJHHv&#10;jqQwUoZuT/NrQdgJ4CJ7BFDvUZ7D0ix9GoeNNJ5JAmyWRN7vVuiGvMD7P8CH8gF/zQ7ADyp4HuDl&#10;zfcdUMAmxSTnK0+aZmgAuUncTVwQkDqO7IgjRCWp+J+DlBkQDBTQECzhsvDiLDUArQHqMgho1j1n&#10;nsuubKsLauoCCF/i2oHoBLVrgraOeO5PHt+pzp0MfhFQVBZwWGyKTj0m0njKYAgQaAuwbPzALiFh&#10;cwdqwH8BhhfQgEzCSJpAcQiqHhCwkLHOiClBUQmkzBcQoBiQpDeiYqQQigcI3gZg7QtqcwuwvQvw&#10;wQwwxQxwyQywzKVCAoA/4EAIJBYNB4RCYVC4ZDYdD4hEYlE4pFYtF4xGYW7Y4048/ZBIYE/4LIwD&#10;JwHKQFK5SAwJL5bLZOAZLI4FM4LM5NJ5HCJ3M5pBJnKwFNX+/qQ+aU96ZSH9PoHBKJC6dBZaCawC&#10;q1RJG9K84bA5rFIwPZQLZwNaZeBJnTn3b35cbe+5GD7sHrwE71a6c+r89cBIZzKJVK5xB5tAqdMw&#10;RjcdLYLfn1Xno+MtBbXMZTDpHcX5ZLLWgVaQNBaU+XdqXfq5DZQPotJMp5UQBIbnnrXdgfopbRM9&#10;noRQJPEZ7QpPa8GAZHIc9TqnxqDCadxQBP7XZwLyb7frni5PRK5tOpBZDIexrux4X/IclyeDwpnI&#10;sTCOxa8OAO2+s91KJOsS6inQCpCiKwBLSIKpzKI4dqmHu+DepXBCkNst7TtOkIJQyDkNgbDr1Lmy&#10;x8Mk/6qqlCLoPugqiNI0jkIIkMFm/GSxHMeMbRC06EO8ALNAG7CZghIIVyGvAPOwlsGnBJRrSYsB&#10;wxseLgII5zDJPKgBPswgBhBLgby8DUwNImcQnRMsZG+dc0rm2QAvBNyiPye05MkC86yGFYMzyxyi&#10;Mocs/TO1J3Kc10CwK7EWpfN6nNasoKUcB1INdCCiugozXBVTDsIKZtOPkkkXvKfr9sS/yjqQ6iZp&#10;azLNP64SoJsilSodFKFM9EJ4VwyiR0OtMeue6qBQouZ9pCtYI2PIIIU0giRwbEMr0nWlgJswVmIE&#10;ogF2y11SpDXB4QWkMCsdI7NoOtqkN/dKWw7dgGuwz05Hsdl5nneqZ3ExtVgHX9Qn6ubTqdbIFwyC&#10;UCpazzAHqeWFsklrXKcdOIoLPIMtE5Nfswl70yqAMQtWd96nnFcWAMok2KMpzPJCmYGZbgS+KQub&#10;KRC+F9PGg+U3SguWgZgTSN9dMd2k97ouWkCRqItcXAA+7pto5NzqfczZv+f9UsKAVS5yfkS6Y+Dh&#10;P+o1US1jDEMUpD3RMAWnU+hifvu+EBalr2i2vjjyJA5KfqM7SkqVeL2oJLKgV/EmYwqpWWZa3msJ&#10;mueboM+6f7luGvzbE9pxUlew7Mm241Om/LbF0O67bvWq7a9SF7e4drVhSspwE+G+IVyygIK0gW91&#10;paHKcYnf8gkehStCaQXSfnT6rzTwJa+qX6HtXUatsDacqoDqJ+9W9oV1jler1qDPVau6IXrSkdtX&#10;az7Sg2u/L6nU8xsfS1LyH3OjolWgDuTm9BtvoLTR2dcs72iBFzfG/Uhp1IBAFUmewyRflRumdc8J&#10;/rGQCGiNceo07CV4ndfO1RthnjJGeNcBWEyyUDkERAZZx7dmsvgek2wq5WE9uYRCvE072X4rBJAo&#10;tUJLVksvJeSNhK3mAQfduzhtBBIjj+QKwRdkKQAMJUClAuZklPPLPQWdMZljHJgA0uwtZkmEsJQu&#10;qF7BiVflzLWwRZJpxexxFTHMcUdSNELMcFCPQRo+RgNI5w2sPYlt0cgv13BaTHPrdGqYfyv1ZEQf&#10;kQVggL5KJ+HKL6TAw5NCrk4t6O5B4TAVj0FAGspZPkSBJKkGkq12EOJCNmWA1JZMLHkmkdYvJcDC&#10;l0S0LUvRLy/Nc6uApbxozFGvMdeMdRxC2mYNKZwFpoBsmkHyakp5rTXmxNmbU25uTdm9N+cE4ZxT&#10;jnJOWbUCJzTpnVOudk60FyyGoypo54nSFDJYSl5wBFJwUbm7ZtkiiFSOfAUY06IT+OYVe01/pRDH&#10;GPJSSNeI56JLeZGAZpVF2owigePokbAk6gXWSS0kZkozj9YuStpb0ijNJJebFcoAC5oNM8m9/JnH&#10;UK8otEMgRnkGrxWLRdSZCE4PFpM2ox0GXMQ+H69Yn86CFpscnUR4b93Ou0Wm1clxL0dOHH3BEqxK&#10;aFT9fA3KBbJ1QL+LfTV7kLqVEHVVVo6Bbi4FxahQOCb0mzj+MYvl57VF4xWLefCtR+KiUaH0g0kJ&#10;uqPsCPvTwpiI56QSITI8ABRDXGucGSFiI6ZYDZkswk5hcZ7ACfHVYzxegJyrBokWGoAl4jathMUa&#10;MykQ0sAI8tTx1J5D9BNb0HdvwO3Bikg1GiTkoFOrLWA77mIHWHKYXNRwFAT3To+tsk6fU/JlHQac&#10;ltR7LgHuSAOuoATzFnYEgUtb+VpEzUupl9RBBmXxfGTN49uTaNyvGUQ7CPzhUie+9515D6nOwcjc&#10;tSlhB/XNRwUokak6aQ7kZV4ghLbzlYTYSE07/K9HCvVXaAEgyfrji41SIkZR6kjNJPm9bVCQuUJO&#10;oTCxKbmmUMkTNn89194QcNglvJBDXGiWXIEftJClI7Q+W8gtmK4Phc2bSi5bHwUxKZQYgS0cDWUn&#10;4cm7wB3xEgQaad2zqiFQHdIa7ER2XXYtiQrGEFC6UEwoe0+u9knkvbIM5C/z0ygNyfa2rOteWiQW&#10;WlW18jnZI1Vz8ih4g/tCXjQlWLAFAM7zDH2iGFo/8OuXwPDFdFoiT5bdmQRKRD7KNscLlW5T185a&#10;Tc9DCyJDsxOZwJIAox8M7aP0DWttrSMm4Bfo6R+z3TSAu2I7whrvnftdfNI2pKAjPFz1riQxKk8n&#10;uDck6TPuhdZN01Dtxqi0kdqveTeM++XR+6Hqu+97tWNJPywHt6qmBXSyLqs9bST+W5Ke2Vq7PUgL&#10;9FnMgQeDzc9s7tNpW/KGmiRwGeMXF+TXZAMOLLtYk8K0RF+n5IDHZTjsKFKxFLZ5b7SwJ1edCnCp&#10;YrwQ4dPXfjbIZEpQLUi0hIOLW72jnuJEEeO8eOwSNkNm1AmnNvyvPV7LvxdHwwID/S6QkpRCZRhN&#10;iOGtcf7u7ShpJoAWWOBFEItOvCu7BZubZpAl9lCV2dDYHDHL941yXD4/oImiMduCJB/9T67v+8lK&#10;8kkMyUBe3gfsyhi+DF/4UVHh14kalSCQQnjQr+PnbJ9kKTBrTwDb5dMiZZQv/KoUhBY0PQDL9EHv&#10;0gKfTKcGagXyPq/Wet9d6/2HsfZez9oRUgKAP+BACCQWDQeEQmFQuGQ2HQ+IRGJROKRWLReMRmFu&#10;2ONOPPyQP6RQJ/w4BScBykCSsDS2UgOTgKCyJ/QUAzeFzSbTeeTySQWYwuSSR90WjTqCTGYz6BUi&#10;DTSeTEC1OWgalzd8Vl31t712YysCS+lSeEP2zSB+UaC1UIW0GW+gwR9XOjyKeUCx0yhyS9TywWCX&#10;wWjUazP2rgGd4iGz+CTyX4CUzSaXN9PnLSSxgKoyeeTSYySnS+p6MCz2b4WoTjGze+ayBxPAwTWg&#10;HQSPXgC7wqnQjGADHyuC7V/WjCwi4wbe3qaSS/yvDwXC2jnwrZ3rg3uXy/cgCiUXC9vE7ym7a9wK&#10;eVXta5/5Z8vX3WjE6bFADl+N/UauvfCg3+W0IATADPoEox7QKtDktU5C9us1YAgPB8AASw60HRCp&#10;swvCp0MohDNgE8q0OIsysnwCcShrE4PRTCKeHnFpsReaUYnTGaaKq0b0gCwrUJEwr2PYEsgB1IQN&#10;SJB4Dp4/JzyUc0mPcerzpclTnM5BLCso/K0AjLQQS5EoJtHJCunXMZ4TK5iVyM7KUtGsEGNw9SeA&#10;ROU0pS4yyQagsjBVPbRoKZk/uKg60KM8rvvUpztpjGypw7Dj1Iu3qIvk2L6R4s6QMGoq8M1OCb0o&#10;+qh02l8jKqmLJJEwizN6zMBJKg7yuvVwAUWAtWx6y1AgBVk7oM+Te1AvyVxuyKRLQ9lcxxXy9vEo&#10;aeNG9E6oJHVLn42dIzxbFewSgrIAGsqzMoyjZztTj51i8tFKqlq9JJEb2Pk8Ns1gg8oXUl9fvJZl&#10;4Nk27y0mlLtzc8sEXNBtroS49mN3elH2yp2CTa9Te4m29W4PSUE2UodQOrbbFvNj03vm7p9so+GG&#10;J7ZjZ1Atd1AMxKSVyhzt4e29yY1miRVih2CX1BOeoPhcFH/gME6FeNtADmtZY7kebWzdmQJ7IwW6&#10;qsCIpoYmtKdVrPV4mjC1Sft/aNnUGt+v7R4TflZZYpNeIW8CDsPgWn6HuLTaRnLJYwnuuJQlO16T&#10;i9XtvfaH1NszuX7ZcG7lkTEuPU/J75x2G7vt4BbVKj5rRUGhMxuCFK+leNOikN88LWSZpEw9Srym&#10;9Mn3A699BxvFn+l+XANPtpWo1LacNQ/FL7T010Y9VBu8s2vXLc+B1knkjTA09pxCfuObtTfaH+sD&#10;RzkBCXpoePyHL80xnWen1KN7jHJSqsjIK9gJfoEn7foCSYvz8h4xaeaWFMFFcmTkkRlEIgcgQl4/&#10;Ir4GCwgcO6CBGiFlgCJBUKEF0UgefA9c6BZmotMNu6dapAgFwlQipRebQ03M7ZQ3s7aXgXQxIWYU&#10;b8NRlQ3F5DkUkOy1ETfsCQQkQQrxDglEUwogIkDhiUIaJkCAOERMKicGo0IqCmisFWLBhQyRbJiK&#10;CLxESSQ1G+nsFQFIzCtjQDeNURY2RtjdG+OEcY5RzjpHWO0d48R5j1HuPkLI+x/kBIGQUgyDEcHa&#10;jEaT2YQOrbOlI5qUyZEKhWQRRDGWftScEoVabQjMwdH6z4nqbJIEFSuV2HrIlkuXN6jsfxYISgLS&#10;MfJEDqB/NFPkT1g7wFutdWLLRx7N2JPCAC6QAhylUFFZO0mW6nXgqhIJI9SjrB/MHl+dSYRBYUOM&#10;H+0cizByxOccmYWFJ25qTBKG2hwUA15N2mq7hTarSETqIq9BWSu1yk0PwV1v8kWkzScmscsz4D+A&#10;NSM4k+5RT8syctLggU4nbp5Qe+BHBRkMjdotIY6TgABvuo2eo9i4S5n5fwC+kgHaTSxJu/5C42Rr&#10;UtHlS8l6ETSFTZi8yApdCiojMolwEANKfAWqAVVMI9x1VFkMUaYkjzMkklmPxEZRgHVRAvVOqIDn&#10;qABKM+oeiBR7GzW7Rww7FHok3WeS1wR8UEvgBTWt3oABm1vmSQWprlHFERXSAYsFS5hLAbytmPys&#10;Z2zLmbTUfr7CQKbM6XYm88GUEId0lGjp81pvYeIaasKC5LzOIM2hSjYmDnHltOQ+1XiVzfQ9Q0sz&#10;YrBNIrFBM5s2Zty9hHIu0VY2UyUcUVIqdjFKj+MpKxmclrBsVJO7tWJk6QOhn5H63ijgAq0Ys9C6&#10;Ntq/kNMzbWPzhGh3KucxqeLipKsFcG1KFMqWlOKtbJKczQCDVndU5NDqbrsV+msP95Q+6FEMu1Cm&#10;mZpbM3ZnZf+3E05hXucxge517LtM8dvfNyDbLtTtZVNe+reG/WKamg9qoLWrkQJoMLECiSTnCtrY&#10;YfkrFxuqQ694qdeXRO4xS7hw5FHD4OMTeGtF4rnSKI0YeTrH5GK6JO0KWxC6DXVxlcKu2L7JnCaR&#10;cGYZJ8XT8bAqp29YrA2LV3MYf0rJuEJu4QRzZSqmEgyblfBtmVnUzXuXuh11HVQpXIxGyS1MnMGe&#10;hH5eudHJueVOwdgk+7+kxMKVsd43tEJKHO/7HjmcWAFlYkQDVawUv4J5VyCA7tDVcZNLSeRPDCn5&#10;lekAEtUwLpOFZqkWeq3+RyJ4kIHQVtZQ/SMTTP2BG2upaGWhDZBC36/AZNFtjz84ZgmE483sMIZY&#10;eJFogbwy9oC/2lDsUh+SHQ/iCISIYV5CW9p8DQZ+4RdbjB/uUqpEQebpGPusWO7QlbvTOWElL6Et&#10;ARIjEocIJt9VAAsLTf1JAX7d4FwPgnBeDcH4RwnhXCyFEBCAP+BACCQWDQeEQmFQuGQ2HQ+IRGJR&#10;OKRWLReMRmFu2ONOPP6QQKRP+CyKFgOUASVAWWSgBgKYSaFAGaQiRwKaAGFyKcz2fTmQP5+0ORUG&#10;ETmYAKC0Gczd/z+VVECU2BUN+vqsPytQiXUmSzev05/ywCgazS6f0GtPyeT6ZACfzucTSk0iYWGr&#10;U6Czmj3SY2CD0m0TWCWqtXmBwSf3zFYQAUzHS6u3eD0WQX2e2+qSOC16CZ6DU6jROk2/RgC6z6k0&#10;Gg4jOQfN22ewvBSjQZZ/WG9zTZW+I3GCW/hYm4bzAcWdcHiZ3KajmyJ99HpZDk8jqbGBUHpyCyAn&#10;vWTVyC11h9Vbd7OD0HTazcwSyAj4VGc+R1/Vx/d4/mRVHJgKXIKqzpPIfMCHrAwHQQFUFAxBjwJh&#10;Ax6m5CRvwo8iou8BL+Nsv5/wC6MCHzCDpA1EkFBUCcUPkmh8RYd8XHnGCgtqAcNJepLmw8fbyKs+&#10;AEAfH4FyCqKkrXEC1tPG7msY5wBN85SnpoqSVNS6rhn+pMehTLSyIKZ0vLWp0jvZMcZQ4t8Zv7B0&#10;muWyriSXJabOIzSfMwhbtOita7AE7EoOqn85gCpMap+10kSUtybuAx7LsbQKYP6kSrNczE3zpJ6l&#10;0ZJj+s3O59ycg1KgDQDdIIyVTIQwy2TYhNAKAkLiJdIbnpu8i1oo2VSAAlyyLIsSBOk7Z/NBXNQo&#10;WswDVkpTC1eklGrDXCINlJNlOtZlRoU3CCv/ZZ/T0h1fNe5DNpyq1tgBQDbrmALTr1Rs+IjYc22b&#10;RZ/Wk5rMXahM4Seta1vMiDTyWpycrIwbM19gTj4Sf7TrDg1P4Gx04yvM11W/hTHXyi+IvQh9XXri&#10;yG0/fE3JoA+ThdlKooioJhZc87z0/VKrX8oa5T6qEpTVhbZYXmFG2hVl1M25k13nnuJUuz973lAG&#10;bWdbDiSon7QaIidW0s5GY18hdx6Shk/qqod2Tk4+fuRUwBz49WuJnr+HQ3G8lzFMiKSXgqULeqzW&#10;qJVeOYngiWWTcFDaNZ+yz7otIbFSWNSfx1zoFQUpIRmitbYkcl8w8NhJgnMpKmmirHZ0kJG4cvUH&#10;t1TZYfkIALWqIPdkFHaAj2yCwg+p19IdkYHnFh8WDmp+6Kq3gdsCIV+VEgNHl5xU+gW3pHp6iNIc&#10;GPsC17UtBTY9U3BvdMtw8asIL5AG/RqrjYZTOu4zVdFIWCX55SF2NoFChvmb/Zef76AqT8jxIQCS&#10;AghIDBXgQ9aBRBQ7QNE1A95QKxLQTgiyshQ3oMA9g0OaDg54PAXhATkIMIxgwlCjCcTsKQIQrIWe&#10;QYELwkQxBHDMaMNQFQ3gXDmHUO4eQ9h9D+IEQYhRDiJEWI0R4kQ6ZHEmJkTYnRPieRwdpHhpuYiW&#10;5FPpSVeEtJQvuLBDmPkiXikxYjWV/r0TqbAxzATVEwgsaEgSO2nnISpGVdamXPkrJY2dMbJCRpUi&#10;u0WQST2yLzfcx1T603NEgUk31eZizHM+MCo+LrWXISLPakxjkkDqsTYa01qEcFwx1aWtSRo/ZLvv&#10;cTGoxbBiwnUXzJIiS3nHtmlYxBVZtHPNfX6VqWLb5avsTIWRY6KlRECeGpOUrh2jk3jOWRk4B2DH&#10;kHdNUdU13VD2i0SxGZoHLD8QGgVAyPQRTlRQBOYw951DknZNcdR+yVTRP6S43BVkQTZPI/MCTsgP&#10;IIAcf08j1B6IgTKf5uKelCSnkaVGG4CkezGm+3x4krFFG9cRHkAjBovKYc6AJLKW49kES8M5Qp4i&#10;tkETAdmRkc5dLUbwAMsjYY/nNjYx2ZifJaNaIaqk67X0ztMi+o1GcxjcSJqAvAmFNVpuVka1uR7W&#10;Y7GYP7K+kyqpm1Pk7KGWSsSVNWiw+FkDOJVUycw0VNSqCQRyomvqSLoo5xem2AUqK4FgHRoKpR9b&#10;SKsgALIsmqlYWzxpqDWxRye62zHmFFeWUfCQU5VyxNa5CZYOuT0oCsrSo6MVlWciTb6zz2XVBZ5o&#10;EuW3MHJHN+lNYq901o4edNS5lbUUJpH2ZZBDXMLldLdxlG7MNeSq65fJoIrWkslHh9cnLBUcsVKp&#10;s9ywArHBfdGN5DigjDusxM0qq2ZlDeHXdbhOVzFRr7V0v1hrEKAudYEhssqZUWtUdSei6krOYi9Z&#10;FotS7RyjqS+2rVh7BSBsxIe3koqwV6chVJUza1rS2p1aG85Am0rpQ62NZloI/N3i4AOZk35mU/cM&#10;k9yZUr4kjtBV6X9NpS3Zwm43BjNyw4hkBSof1qWOVFwg3ldVQ7yABLXFIbuP53HSjFJTDUwVUlkn&#10;4CHJT6AGkFd8OnKA6MpQBnUPd4bw0rFrAtlsGGXQM5fRcO8VGYxc5lmyQ4Ahn6UHuIIBkggIyCDX&#10;IIOgggKwWgtC5nmCKxzpYFJvkLGSkbuFaeAVECmh5/LmSthe0VhL/kCn1dEF8Cygjh0sNLTAuNNC&#10;r05FKAgJIDCEgQFeKBB4MDeC7qkZOqwd6t0OBQI2sYZgjykOh/ovJ2DkhKMEOWvRB6/WOQUZmwwh&#10;bFoEEvZE/glbLhABfH43dbji2k6YQ+1QzbX1LtnbW29ubd29t/cG4dxEYICAgD/gQAgkFg0HhEJh&#10;ULhkNh0PiERiUTikVi0XjEZhbtjjUjz+kEhkMFAMlAUngT/goDlgElwFmEuAkplMlAMIlMIm0hlM&#10;nAUkm1BAM5g82gs0gUjg8+ogAm1IlUEoVBmU4gT6rE1ktAm9SoVaodIm0+mUsAdHpFKhNQn1MpE6&#10;k0nrloml0o0EtVTh1jk93AEhfuBwULv2FktNqdmuFdg1gpuIrcNn1+qz/tV0zEEn2ZAE9vtTw9Iw&#10;V5yNrgWUglNskuv1QqGLzlPgcKtty1OuutexmcysLyelgr84WCx+nr9vg8pnkCmVllluf+C4T83D&#10;/qch68g0cggsyA/fs0p6by8jx8z79FmmAFzwCqfi6fCrD6fH19YV/AO/Vmmz5/yOHae0BJC9SYMU&#10;3S/Pm6cFOEBcHAjCAFQk2oBME+p8PQfauN+sLrNBDrAMCrgDRI9a+AElLtn84jZoNDidpA2TcgA1&#10;YCROhyQp8BEdhTHr1oKZ0gxY6LBMCkSQKgwbbqjFzbABEgDOcAbsn8grNrw7kENDJjYtKyCgrmg6&#10;Qumx0WzCxrjMYqafP5D7lyZGUrolGB/TXJyuTe0jduTNLFsMAMXtLMbhOLGauL0ySTzbPa/u0wKo&#10;UQhjqysk71zkmzBQzJTOzMzUnT0xb1vW6sMwy7ChTPSC4xRNL10XGUVQ4uk5N4otVtRTlDSXVM+o&#10;U1TPsZU9gyyisyy5LTGKaukvzOzk5VA3Vl07NE4S2rkvtapMj01R801xPU6PbKToU25SQVpJa/Tf&#10;XFZT5JllXdWqE0i19PJ/LB/VVDqF3hedUIVGV639ZMW0jLoAvWF+FKqiCQmHh91Ri4Elvgfj5zzi&#10;Sg1/e4AJlUSYUo90t36yuDVtNTS2zd+Cy3GUqRu3VC0nmNvWte1XuO12VUPLd0INiMq4BLyxZTD6&#10;wLo6d15yu2JyaASzTlFMjYzmanVXfqzaglC0yPc18xbjeN6ylmgOlQjcMXo7dOalzoTeh19bVgc5&#10;SLbtdWptM0pln2zH4yt+vbfsoa0ATpnfw5xcTw5343qNtH9pKQPWDHKA1y0JAUgryHkcfOnJz7zH&#10;i+choLI6RSGDfUhd1fKAwdfXlN2Je9nC6FgMggN9wgh2oIEiCCUggOoIRCCGQggUBYFgs+X5IWO+&#10;A++xU6cM6kfvTQWrHngt7YG+7UbkVzsM0z1jdmoICX0dWFyNIWkPOnGa34lp+cgmcOH7iv/P2f2h&#10;Bj/8J2AAqoBDzgICCAwEIED1gUOCBiGRCwPC/BFywGlcPzFoJWDAuINFmBFB1BwC3FuJHE+gCQkI&#10;TBNhQA+FT/IWQthdC+GEMYZQzhpDWG0N4cQ5h1DuGDJIeQ/iBEGIUQkADViMipPTPmxgDSky5pq/&#10;YnIdZMwNGTpUkLTZ8vIxZMmgJkWmh9jS0yEJsOek5qrcFekPROwF8CZzLsnM44QhCIXrLEL201Px&#10;JVFxoQ8vtXa9jer2VxFZr6x1crOTuoljhnHTERX1FVe0XGbPhjavZgUkGflCOg3+MS8Y/tWUYyEh&#10;bdR+mch9KA6qJ45Sfi8yuPsmJCNeO62wqZ0x7y3QusJdiwGvHTUyegmx+gHAJmIhRDI9JkKmYygd&#10;pxdIkKOH6lCYgCUoRkAGSk/w+ZGyCJKsJDjXpvKKbGriUkbyEuOkNOFp7ZFVmwk+88FU8UfkEfqp&#10;s+M908NdfBGBjyBp2FBnNJtaMn2mJgXwe1P8c5oKFlgzSV7RSguEPeywALSmUUXfaxmMEbpoSik8&#10;Q9S87SlknUGdSSsmVGMqTsW1lTpl+zokIQ6JczJenDbsthocfVmEEY+AWWJAluR1aC3iRSf22I2k&#10;nRal8ZqTl+QpJyQ1O5DxwXSv+VD44r1RopI5FsWZP04j8aZatAFiL0WnKdaVD6w1mMtNCXyImTsC&#10;Vmp9c6lSYUhrDKRQNYaY1UlA3lnTTVwydpRQ2lDb13WGfNVOUEmJMVyoHYyMbW61SzAIwoF7DCHs&#10;OYgUKcxlUMsXqzFCnJZqjt7WBPmQp7WDq4kGbpt0dqHWTZFRWsqHy6Fqkuy2qyGzarGW/bc0BYE/&#10;oys+sixFf7YWUTO5EkTPLbVDncjScQA2fStoVIW6BvrqrPmhbpx9i6jNtt+QJ6Rwrj2SsiTao7QF&#10;jSnlPRtdyQ1+rgs8sRwicq3j9ZlYQn05r2zdJBMgejrx1uhUjHsgk9x+EhJlCQCeEUdgIJC5uBg4&#10;HPjkgIPNHJtS/N9QyT6CYJ8SH4AqOfFApMVDBxZNkhZZwAAOIIA8gg9SCAwxuQQehBBakEHGQQFw&#10;MAYBWCqFUFeR8JqlPQYJBh8ZnumkLhMC+U4P2aM4pup1JFiX/y3Im5QAMIgTBbmOG5KYRYZA/mkD&#10;ma4hkNG9m8beccUDnHVnVzYDM8Adz090BoO8/Qkterkaegxv6FHTocdmiUBD2hJnoDqEAIg60k5j&#10;NuldLaX0xpnTWm9Oad08+wgIgD/gQAgkFg0HhEJhULhkNh0PiERiUTikVi0XjEZhbtjjVjz+kD9k&#10;UCf8FkkFAMpAcrlktl0pAMRkkkmEwhc2g80lICnkwmc/k8NngCoMPoc1pEkflLotImMEp1FhFOlk&#10;4AFAkkgf0Fo8pqUNq1coc8rE/qM/k0DqFIrUFllDhEkkT9tsag9dANVpEFrVfq8Cs7/p1pkt3nkL&#10;rV1AFhglAsQCxkGyNFvtqv+Fxdey1NzWCnc8t88udxtEHq1+lEphF4v1ZkGpp4ArWny2Rx+IkFLf&#10;k62N818Kx0EsfDuGNn+6p2zpOWwm+f0kAnRvEwub7626yuYot4hFzufZBHhA3jvFzfXnfPpqeqte&#10;xxVA7IF+XjA3RAmDgnfkMjwF70z/NkkDeJgoa9NiuTvH6zkDv69yQNozECpXAjDv+3rjH+A8NBVD&#10;j5AKgpnRC0aCN1BJ+uQ9gALnBarKHDzQgE2CHMU4jSMwqzqP4f8DRkgitP058Gtg1ELIXFz5Nshs&#10;FvXC6HwpGLgIE7L8MuiKnOKhKfIFIEiMzBjMNgqiVtYn7Et/LMUspM7nJg+0DKHH8TJE5r2x7KqF&#10;JcAcPRyuiQOsfcUACosFwHFKnQ8+yYPezaysfRU1wtK8KoM4KEt5QjSy826FUfIMwQwm8UtgxSWI&#10;XSswpSxVTJ/LEmVWmbcK3ItOOW7UtpE3TdTsoCrK1LCSSOAscTTKUBOZOsMS7JjJrLVr2xGy8k0o&#10;2rPqJYtPRtZkb2JT9NVpQVGVhWdos7ZdavoF10vsiKtGJd1XtbW5+vOfTdWUnKBPtfV9xrZKyypQ&#10;sm2k5NjM8ms6MlateYVY8A09LuAtW0CVyZJcfUhLzI2GAKhtdTzA4RO07SpE2Fy/hEsKHRNy4vh8&#10;yzPKkITa6Se1S3Kl0Wf8aUnS7LPo7mWuxM14pnjtqAC+0925VWW2BnmGthMmdTO+GqUzZ1yLzCan&#10;JTE2mYdUNwW7fb75sfz0nyem1HvtlUY5moAzjE6mIElgF7vvD6K0eO+HFvx0cAfHBZmAkYIK8zzt&#10;0oYL8YEHHAfyBx8kUnKGHy16Icp8oVkByCAQgh8oIebGp4HHTCf1AT9U+l6Ht13EXqpcTSHTO8At&#10;24E9zA2v6+x+A53KCGAn4YW+KuyLYt4/lIbwR8bYe96Q8Bnp6VJqZIF1x7ea3TwgRvF1+X8PxfH8&#10;ny/N8/0fT9X1/Z9v3ff+CM3v+P6fr+37/Wjh2mp/kVrKwFCRLT7L9IMcomqpzDPBW0k9XqZltO0W&#10;6xpapgTsquQsX5mK1UbGEV8pNiq4WgMZW40SCC5mxKOVq3J+a0kjMTAG1xsylXkpaQiWRo6v3/tQ&#10;XwttgShlREKSBBuBKrzHksgwZ0xTAFwsiPbEZTLHoiLfbDDgzDckbMQYabw4jUkzKyS9EmH6llrk&#10;kTzA0fzXmCrZVrByNJBGkpIWqrkpafzeQWWmP9aENGVL7Tslwsy3IlLiYSTVwyGEgO9X8wZiKFjp&#10;xhioQVDQB0OAqQ8QUZ8l46LXf8P9P8bIvKDQam4lcogBtuQhJuRpsYaEOacZCMMnoKrIbAe2CTYo&#10;tnDevDxsMC4YLaf/Gpg6GGZQaQwXiFTRzssmO23CPbhWKKgkMnMiDPVuqBJYyuA5P0/lzlWWAzqC&#10;5myVmivNxJS4aTghtIKVLZGCGJjqy1Tad5By9VGxhXamYKMwRTMZqytpdQ7YktaRTR5lvBliACfk&#10;n6CT4hgYSdsWFuzAbCx6OQ/GQ0Am828AU2GSI6iEl5Ssw5VK1ZNEyWc8oozzbNR9V8YHrS0jDAZC&#10;EUD2tGkExswK6F1HRXYSAYVP2sSIMu7BXU0JB0BJZJGbFF6ULjodPtuFBUED9gy2JgM3UvU2O6jq&#10;mUgEAJPhCwiFhFknmEgQt6eUtaAnOk3KBbtV1qoGTVGeaUBUztYgg4ShMh5+wlPbK2MqKY0MukEp&#10;hopPFEHRnOy+L0H4eF+gIx6qcuYOwKJU1ujVbCRUHrPVgmCL5nmXT+vSTI/5UuHq4wVwj3UPFaHn&#10;a9wA6B3WzcVYiOFmWWr0UCBG3jjALt4ckOMUtw6fjCcw+Q+wRLlBIuYCG5x9nn2vHmn9uR2TiRaJ&#10;43gCV25Iu7YK8Bgcr5ZTUeGBN4oLX8XpvVeu9l7b3XvvhfG+V876X1eWQECAP+BACCQWDQeEQmFQ&#10;uGQ2HQ+IRGJROKRWLReMRmFu2ONSPP2QSGBP+EAKTAGUSkBysCS2VgOTTEBQiRw6UzWCSmaQKUzq&#10;cz2eyN/UOCzeBwecQafACl02gUmkwijP+lyOgT2i1egUN/QWhUSDzGvUelU+yTGqyO1VSUVGCUmU&#10;2i22S4yaESGuW4AVylwWxUiyS+ZSeUXy52ueSixySfgGpYqFVPF3qNVyX33G1yRWuI1fF37B3CzY&#10;jGUzIACrYes46FS/J6TS5SD1fZAC5AGoQKQyHV3rJYC2AHBzKEVyuTbD6IA3nE8LCayE3ih7m1Y/&#10;cZyCceDy0CbeYyF+eHmdXZ0DF9rTdCCy/XY2vv7EZ+383e9jUQLvYPDdd/5qQNq/bMPSkrntXAzg&#10;APBIVwWAsGoKZ0IPCfiCt2kEJMRCT6tImLuJfBoCtvATfr2oanP41LoQFA8BuA4ywPS+L5uDETTp&#10;UlcQtOkbeIIv8WR86zFqWy7ktg5TEK01UZNXHq0v7F0TMRFyurCuzGw4lsetW/x+uU+SEqWzZ/pe&#10;7kVIIfczx2g0Yy+08CAE7juNXCR8zo9DaxQxchp7OCWqnIs/LpGs2vKrUtReha9TxQiFtosiCvHM&#10;r7tK6ykyZQaDSk1cR0o+0kOXF8evQh07vo4EwQq6T4VLEkpgAl9RUI9lZSLRNAxOsjlShR0lUJUj&#10;yR9I6tum/CTTXAT3uQoNdrK9TMxc0ABU3RdCRsAYYWvOKIK4YduSbRVJPfOh8zC17S2q9aVgNdTu&#10;SzXiGN8wtQMHGj+JCz1nVbe9JU9DVUxQkd2xgskP09NadtKl9g2agzbupeDoYfaDFpjHSQTtXFlw&#10;1arbuLZ8ZOU9F9WrAVUXLIDGqmmMP4o3ULPDWjYZZcyUSvOCpvHWD00BSdqSRR8XTTg8u5Rml5tO&#10;rkLvtoSzyq9NZAGqcJaRl7mybnbrQ6laRntrh3a8emwWhMmigExEz7OfaUgVtYH7aBO3nPuJT7mX&#10;u6nvu6NIWB29ibvof7+DXApSefCa4e1xUa4OCUEnu3gSBnIARyVQ2HJ1WuHg96cyw4Kc6FnP7z0P&#10;RdH0nS9N0/UdT1XV9Z1vXdf2HY9l2fadr1ra9t3Pdd33nTI4dpp+DLa9YagTuQ/p9dV/Rkc1s9E9&#10;U1o9D3dL2RcZFGd2lNTm5l6LoRw6GL8shD21Y60RuGpNISI4OT0lJbnpS9Dxz/JLbQKhThuHNM15&#10;lf6xCZkNSayYhRiGAq5bIXpKSxnmszYWft6CMnimkRWVxgJDk9HvTWeiC57mMo8fwuAgTUkXwDg8&#10;zxZhdTiEHPGkF+z2oOQhOsv5jD42iLKcszlxZWiuNnYcrZaCyFpquRu01n6rT3n7YO95Ipt09QtR&#10;kpkhqlWmwxAFBFZiXiCoJAOgsFaHyCjNjEmlVCqUtxLRk09rJMCTMJVXC4/j8oSmHX05srCvWWj9&#10;iUdmObC0VqeJjFiI8CGFxyXysJVr5YVJrYMcBNxtXMQgbKWuM5jYtR8kPIVshgmmlLeHB8hLQ1WE&#10;jTGn1S5BUJLkY/KA5Rt0+AELuSAfUs2cR9ZCaOFUpQCQZPtIyIBkX7HDhM++RxE0RomW9L1W0Bli&#10;ygR6j19THmdQvUu7iE73pbn8XKpF5k2iCEhlmPqDUADEJ6aCrFWU0DYERh/A5fStYUSigIphErPp&#10;MMAabNaERsY3zXiG0stSAnuyWmAfxD61wYLZIettbsDTrS1H9OFMLMDgp6leyuEMUmGT5LWTGbKe&#10;nlM5kNBZ+MDV+EKVS9U0aK2xnOWi/aRsxJpw4SE1pZavmH0nWYlKKD25+QoKXIGIsAVJU9jhOemZ&#10;q5BTfQqx1VqK03S6POUNpLlkixBaY/qHaRWcxop9CqOsmKITzYklSl9LpPVUao8s4EVKiHDiei5+&#10;sfoT0xqEAMkc4WwD0XEtCYS8VVQ5cquoAzjjuDvsQLKxVi3fulJSCeyAS7JAxsoBOyxIx42ZXFOE&#10;lMYJJLspKdCwjjrCP+koi98tUHqUEpkQVzoFHPgsd7bO2ltbbW3txbm3Vu7eW9t9b8gIgD/gQAgk&#10;Fg0HhEJhULhkNh0PiERiUTikVi0XjEZhbtjjTjz+kEhgUjkgCk0nkYDlQFlgEl0nk8FAMzgsigcK&#10;mc5AMjmUzkMFlQDnM9nc3hM/glDhUjk9KAFOhFOpEPkdQpM6AMIoM5klGgtdf8FmMagkwk0jm0kh&#10;djo8golYAMor0EkNTnlXANTpszqs0stmsUmmsgu8PrkCp2FvdZgl9vOErtEsFwr9GuFsyskutug+&#10;OzOJrtmAVOq0GsFEwb+uGFyl/AWF1MIfuz1EH1dzp9wvwAsD832Tvm42u8y1Ytm3f9ThGs3cI5V4&#10;1vEf+zfunzuRg9swtplwExepffhzOF5k68e4nNBzF0znSzeq5uN4s68mIrFB62mgVpzPL+aprg7r&#10;osOsL5QKAADwSFcFpYAqCmbCDqPfCSQOosELvsxjcgC7oDQ8wKYKirDYOukjStI4MTJmuUDtk2bn&#10;oNAjYtcpzRJyxapPbFDHn9Fjyv7GjdQ07b2yAhkTxS0UQMykLfH4yThQMh0bpM9STOQ97+JwrCQx&#10;yfyUpU7rtK68J9qnLrdxI6SiNFKyYLQkB8zk6icwsgT8SjDaEO67s3POtSDwA+KHyUhs1SNGUDNK&#10;t8Ruwg0YJyvTBQMwqtqxP8YIpRLpR3P7QQPH1HU7RVGpI6h9VQ6kRKLUFJgAuyjJPMTAVJHk1QI+&#10;sWykgigyM/0Dx/Es/sdRaITU/NV2TYUtgDVTbJ8kD0pVTK8M8gkGhhbLuoikJh29XE7pVIkvv2kF&#10;UH1OzkyLXYAJOoKgu7BsWV+xSzqMpl7RUuKzQJcF1H9EE4PhfbR0HUaEwpcldRjQd8AFAUVrNM91&#10;oTYmDN3PGFwxA9NuHHdPvfgVNYwlV3XErr31+1NKpVGsq5bNNyn9dNcoWp135xP8nZpDGAwyok+5&#10;LfMZw3XNDxLkyhRSkNnVe9tc4OguIPM9h/Sc/OauhJOX3fTeUrwheHWRrVWVPVEy4c5GjKNeCXpM&#10;eu4QgZpY7oau7TkfLL1chemglvwd8AHvBBFwgF8M6m4HrvDqTbmEOJdS2qABDsPcjrNOYvyT8rZG&#10;AJ88FvQLJ0XR9J0vTdP1HU9V1fWdb13X9h2PZdn2na9t12j9v3Xd953vUI4dppeFkNHULdqTQbWe&#10;Cw1FktT1sFmXr5eOoVSQBSNh1GQ1JFbK7Yr9Vb69ngDXtl/BRFB2UhMqfFp2FVvFLouBITd0iyF/&#10;/VsaDO/XiVe084hy83zGLWOz1ar3n0kKciQt4iwIEKsOGqt/jz01qUPm/N+zAC8QTVW85ajDENQR&#10;bIzo35uDHPSaI+xj7S2KK+eivdDJ6z3JZg1BRohJ3rFpTc81CqL37uXfko5EDSTUpoVZAAiCXmHQ&#10;ThOyiH6eTyqCJ05GJhRojAIiwCqLSDUHoQXOkyHp1B+xFWjCyGqsiXLyX4pd6EFUNr+hRBYf6O0x&#10;sLgaZ9+KKX5mLNFByNq1nMPbZixxzJCHOP3bDDB8Jw4lt7bJGI2buVfvUeO8tNzIDNsrZ+a41KXi&#10;gM4LYnQmaZYaMDORHh5hZmpq/cWbODMIo3QyKCg1N0SC2sKSnGySrHloQ1ZUuxT8sH6P6gwTNpsM&#10;npTIY3JuN0gFNvZKXA9I0hy6ogiVDFK8vWzLoNpH+C8QoNkmanMp/DVWLQhfNMlfKaoPzFSGzJ7S&#10;q2BLBaLOCCh5S4HvMW85T8wY2qbJOh4AwLqCLbIgSEYlCX0TohmzM2aTm0KOik0ltoBI1GvkVKhT&#10;c/o3y6lO1UokopBTvH+5F7hI2r0ZmAoNN1Jo9T2e+zY3cdU/y/hAlB8MdYGwfoW0l9kYC6wFX02l&#10;kgA0cIpYS86SSQWCJ+IIdRJxaXL0yimmFtz7Z5nojNPFWrkS0s8YXC6GxroFkEqjJmdKsWh1kZwp&#10;9kUbU/qhjm/VUtSYnsamk1V9ibh8V9HLX8ZFgRo2DHjYUnMtHHIEqhCUf4F7HAzshFoFQFbKRYAQ&#10;k6vo+FzyNJhDuRyG6KMnrCuxzarq5PaTU34CToAWu+tda+2FsbZWztpbW21t7cW5t0QEgD/gQAgk&#10;Fg0HhEJhULhkNh0PiERiUTikVi0XjEZhbtjjSjz+kEhkMCf4BkwClEFAcrlACAsvAkxlskkwBhc0&#10;msmkkOmsInMmikhgszgcEncHn9JnMLoVGosGlsFkk4pcHltRg9Hg1UrURnsEr4ApNSgUjp9hqkFs&#10;MLpU/ftvklNAFatECmtaltJrFioFOf8Oul9udnwVrhVTp+AxMNlYDtWCgsikFaxF/hVhwwAq8phV&#10;yrsQmtymt5yFIk2Sf1ky18m1+x+tg2Yn9xydl2urn06xFEqevvdJz+D1dcxcJ4OjzkGsz/1GvhG0&#10;f2Zu92k/Jveo5tZ6mw5/F1+N6+3yvBm9PtN+5AC4Hb1GV1XH3WrzON9OqsMhmoI/Qq/kvAqCmbAJ&#10;+QG9qBLefrluy4S5Maxr/Qalaxtchq9vGgUKu8gjSAC0SfpDA7KOKurmJA+sNM3DbZNg4jcROATu&#10;pKn8YN85K5PK8ahpQzKSRS0rWOwkDFPkwTzs0lEIAG6appDAZ+SKtj4vIgjGpiAiwwOmp9y1EDts&#10;CAMntMAKWv8lsbIIfM0S5FrWPe7a9pUlcHwi07bxmv0LH+362xU+86rA+LVNfDqlShFbEUDP9DKn&#10;DEYthCTWJJNTeT61NEyk1jpTpSqJRDIaqgA5cTOFJstH3Mytwy4TcgC8DNxHRDhUvWD7Oq9UouLS&#10;7KvXHEXVfO9DoU8NNudCc2Us2zotnYCE19ZkfNeA9ohdacqoikJh2xL0d2RA9SS1GFBvS/0qyRNs&#10;1tfL1aU+1UUXNdyIQ3PUOSCgkmxuvDkxyq76WU3tfzXR9iKhfKDuWyMS2fROBVFg6RTVIr4TFI85&#10;4lF6/YfXDCO4giQxRflP1LPFdYTI1bYrj7oSazzzWXPiTSomTkuhTt0Zawqfw3NTl1zZbXqTVuLV&#10;AkGVXohNT0yAMqyq4L3WLGGkKpJUFNCyVrNulugSad+tm5rpwa+eewx5HU901UsDgjtIS7WDm2gf&#10;t8qyboiRL1FCUbHk1Vsbc0lX1U+BQPOEkx8kgJcMFvEI1xXF8ZxvHcfyHI8lyfKcry3L8xzPNc3z&#10;nO89z6IVl0HR9J0vTcejh2mr1cmzVfV8AFpSYyRYWa4BW9GxuvdGapYeFPRQHftjWu+0TneNUKrW&#10;P4E3lZu128v41R8ld7vmSdh4uSszhsD3Dm9FX1PeBOhVftoJwMp4pVcYab4dFU7st+/bg3nxVIr0&#10;zev2VuHLvpeCpgtr7FkMRVg+aADG0FtVX+XJDb1mKlhd4fFo7JFzFUgawU279DhIjPwjJpyvV+sN&#10;ZmU+BjZHov8UaVRaph4BssKmrtd6xmBlXKYSBjCa2IrpUS/hmR21YH6AQfwFR/kAIBQO91oaAyCw&#10;3SAsknLQADRRSq+KD6zoTs+SIhaLEV4dmCQ+W95z7owwQYm4NsqdiGIqUESBRiPYTmVUHGE16B2P&#10;vxgQpEt8GlmvUR81gljBDlRJScdtJTsGGsNj8AOKa/SQtnjA44mqSIVtCH8SQfUl0mqXgM3pOJL3&#10;lvnLgYhbY/5Lj6JImRu6bpALtlAP2HUlEbsugQ+NZaXn2wwKsclR8mULypU8oM5cF4xLHhwxmYqn&#10;nqphSvEcfrrZHnGh888yrQJEwGb+xxhEXFVP1eI7hGCjGeHjipNtozRZbIiizC+DykFkKPZoi57h&#10;b38wHWgtJahMWrD+WwMNiMhTEIHlLDeTStYogGXIhBG8BUfIjgtCZMCsUDTPV3GRkx6SazMlcYiO&#10;Lwotrli6vNTbIpesmexAGYj+53vuKpHWRkNo8mSajN6ECrEIFJoxLd/6q2OmbpZCeXjIqd0kKeXu&#10;g5jl/rdQG+2By8kqrygrOg2FG4ZrCOhMGXxWnvE5bsSiJqCkytFdsemj05YnVKhYo2ZLJY1yVlqz&#10;158DmPoHHrXMdFdR2V3HxXlAsKWNTOH6AywAG7BAVsIAqwxLYkKbfQyVSb31HzCfIsGXztqU2NJy&#10;4Vw7iXT2bs5Z2z1n7QWhtFaO0lpbTWmICIA/4EAIJBYNB4RCYVC4ZDYdD4hEYlE4pFYtF4xGYW7Y&#10;41Y8/ZBIYE/4cApMBJQA5VJgEBZdKgHI5lMwDNYLI4LNQDN4HB51OZ1QZ3Cn9RYXP4bOpxBJ1LKR&#10;CZnUX/Sp6AKFQ4NLJZC63BKK/oRX6BQZ5JKZNZHV4LXYNYoJUafS4TaoVMIXX5FNKFY5LJqfdABI&#10;7dBqpZgBbMHbIRMKlM4XUZZUbXJoRf5tXqLjcNCLTQsHV51MLZI7zm8w/sjVaPl6zftZnIFX8HfJ&#10;9aNVtQDioPeJBZclZ6xsKnrJhTZNcrLs+BhbvRtxgMFsrBB+Rb71WOrra1T6/UX53+FI6dNeVgar&#10;LJQBPDsedBrhQt/7qrV/HwYPIel06ht8JtqkliYPSuL5v8kYDwOFcEpcAqCmbByQtK75+NKzTeH6&#10;rUMJhBb0rG5jgM6rDuqquyFOy0cCKC/MRJkp7aPMwzCtCmCVKe+qQqu96yIUq7PtA+yrNY/LxMo6&#10;j+J0r76vpIj9n+/DMuvFrgK+wEMO216CQgkC5OywDBymmr0vTIYBJ0kJ9zPFcQRdHsdAA9L0JRI7&#10;pH1OkJTUiEBuGAKYANPqYSQk0hIFLqipCyatS/HyhNSqTHqrLi9tOgriwK/jysKuUcMbSk2oLFcP&#10;IY+LAUO9bTSYiM5P1UFPOlM59wkyr/N0tr2yq0UMOy/NDuzQzlyuw7jsc4Cyt866HOzDrWPjYjrV&#10;NZIA0/H1mIlNiEV6/qgsYqsDgOF1vQ4iCvmLcbNU0qSvnzdNXLC9rLNyk6UW5ATWO5J9TXNUsARo&#10;/1E1Yf1RM8or6rY4wBLLJ1/vZVVf0BMjWQXEkgRS9sV0Yh0aww4TBuzZDcSrXeFYRFdHMM+sApQx&#10;FCy0xsoxfTKayq+uDt7SVm2vTiFvTiKoyyfuRw/hVJpUsc3tdH7NNW7FHvPjLdxVhM9WKmVnxkAd&#10;zK/WFmrG+MQKvnWhqIotMRRl8fsTo1/V1YaG45pmHWgop7bkeG6brOh9RXNL+NIkAE78C3AAjwVu&#10;UY6J/RvmEl67SNsWPskUTW9tYgDxascECIW8yjXN85zvPc/0HQ9F0fSdL03T9R1PVdX1nW9d1/YI&#10;hjvY9p2vbdv0SOHaaneQlfutOBfQBzDlEl5bZdmsBfFfR/dh/XdaekrHWepOEsvlXpxlZ65YTtek&#10;3Fn39qWxxh7NOoPmWbZWw0toE+vZoLcGJZTqE7xfF3J8nRm9ajZtIOUUG4x8KUjpOGbOwY3DZSrq&#10;cPiaVdzbU9Mtfe91jS7VfqgcrBN9hAmsq0P0WNaKbSRozbA/dIsG1TKJVAy1Fz5GNtLhQyRFyVTC&#10;sIcMtMuSjHyJjflC49rAIAIsPhBR4LRkeMqH6uVSq94hj/hC0VK0QVzIGQOCqKyC0GoPJAhZnsL4&#10;nL2RMvAAjhEMJ5a3DBaaqX4kobK/l5kNmFP2VRE1W4AltJ6JYpc8jYnzRqeY5VVZBCWIURQ8eAKP&#10;2MFaedAZyT4E8KKcTHYlThjSvVR2spliYHiLPTMmiMEh4ZSXAC194ZKF/EjbunZ7qJyZKzaqn0A0&#10;d5LQmPlF8/T1HmJJj21CWaeYctoeAsBt74mnQfeTJhPUKnzPpZc92JTE2FyIR8jl5BD42wncck0k&#10;CEpKyiVLCOEinGLP+iIQln7En9JLWmol7j/Zay/AFNeWpDpzwrmQoo4T5HrQJMaodUZBAEUBcyC1&#10;+U9CijEoQiBMaID8khbuq48s6ZJADJYguWEhoUOVOa8+SL+JjohXtG5F8kKSL+jgs5oD5SsPEAJR&#10;iarv2JJ5hpMhL0fGlRCfPMJJU8SBM9KjF5UDAyTThZnEmNEwX/xrAJMxvg/SCzdlpGYgk4Y6orp9&#10;P2AjUGIk6lIvWY0zYmU3Wmx+YrapzUheYQiKCqSRyqMMtdGMFyhTimBWCeTZa8IjkmTOs0GG9ygf&#10;Q0Yr497CDysMPOxDd28xIIcSGWAFbIAPslGSnktkcyBpir+fNcqbpjeiRNyrl6Bu4tJaW01p7UWp&#10;tVau1lrbXWvtgQGAP+BACCQWDQeEQmFQuGQ2HQ+IRGJROKRWLReMRmFu2ONSPPyQP6RAGSSWBP+C&#10;yUBSuWASXAWYSyTyWCyeawOFTSCSJ/SWdQafSSET+byd/0SCSacUChQeWT+bQSowap0OmgCf1mSS&#10;yEUal16UQeggGU1erT6y2SdyKizOSVOp1yxWak1uV0V+3mwUWCzKl0iDS4CWOfzy91K/1etAGT3K&#10;sXQAYavVCvUXHWm02O2wLJP+ePjQXl+gfSYLLXe5gGWU+35XEWCw0y1ACwYDWbOu0vN7GF5SjWPb&#10;2CeZ3c7GSzyz1MB8vg7rXwuTzzAWm3WiG7Dscic5CpyrVgKpzzRbvD7Kx8KRcv1APMQfRdjja3f0&#10;G4V7v6vCyL39ilUbMquzrqvW5jUIkBEDhTBKYAKgpmQc/Z/tFCS8u02iBPGg64pWwQDQ6lj1L8/y&#10;6tnCruvlCr1Oqy7Ut8k7RQq3yHOaf77tu6jnMexkcLHGD5Mc88dpJDELPi60iIRFaDPu46RPQ4b2&#10;yPEcoOU5bvAFFLOP1Ci2NTCsoIKzqSsFEECoLCcJKqtaeqCvjUzG5bTTUk58zokB+TbHL8zW2bHP&#10;VDoDPU8jXIS8sQw0/E2Ne+sRRy3a+wLEyfNu4k1OK/s8M0g71Ra7FMQBLlGu23DrxwhzashJh/Sn&#10;LJ/H3V0huhQdUsalb1Te9iFOjUFIvLXiBUyADHV1PcwVAotOSLJCV0XPCiy8hTHWfYMytTNLI2NK&#10;Tn2hak8pJP4XXBOKHp4YlyuK/7ZtFOx9XZO0h0vNyXT9DsF2FQawRDdEKx+yEbs9XdfvlQ7FsI+i&#10;BTtSlr1VEckpLWyXUMr+JNhgir1oAWCgCzuEv7FEqqu297X+f0XuGfzyunEeHgJQM1QhWLYXQtNb&#10;qLO0zL1UtcqXD84YhZcLzOvK8aEgksUY2+VxDaTy1W3inO+8uSz3EtWYaq9b1S8Ut5PVl/MBK0ls&#10;VE9QN9GOngE07wa7SsRvhS1E1DIjQHwee6npu92H1OywQgwDRT+CnAgfwbSAPjuARpSGctlmDF3P&#10;UijXzarEgCCXLBbzCNc1zfOc7z3P9B0PRdH0nS9N0/UdT1XV9Z1vXdeiFrdh2fadr23Ro4dpq93h&#10;FsSiwN5QGwUbQzQazv7U8jRnR+1UZSN/XRgd+tfHrZ9kgl+NnK2m7dUUvtTmU5eNbOFWB4+xJ9F2&#10;cUY5PKP7sDvoRl/i2T+jF+zYuuNjlGBIFqz2mCqLQgSd3o/kBq4SIxU1T8X6J4Y4wZpxCXiGyWGf&#10;BJL33fpWN8mc4q+FuG7YcgRjB3Hxu/U8jqCLzGzJEWGs53z0YSm3MAq4favYSvmfozwAZ1U9IBRw&#10;8lY7/XEqIVGQZqSzVtNxUcwxDZLl4OMIOgcBCCQUoLQag9rbWh+xaQqyZha3YFgCMEvVWpy3oM6f&#10;25SIBrz7m9bg+qLaTXKRIigkpGsIzCR0ZTBSH7AYwwYfk0Qh7z3sEriey1HMAn1w8JItJIEEYdQT&#10;i44iM5DEhktJdCouwAl1EhjlBE6TcE8Q6Zo+If6dB8s2baztn77JCtoaKcuMkeDdvVhdF9kTzIZM&#10;WUGtJ7j/kCmignJJUEvokwnYuQVTZ8iEMJbexpskjSRP4dirKEkaSjzXWU80k8NIClpeqpF6pJUF&#10;rilu4+RKOJwx+fuStjc053TRmgsSapsWRQtjQ9cirXygvVltA1FiqCgmCBhQWcxDSeDFoU0yhBIo&#10;aN5b2xONwAWVoLnLJlRUfZswokqio77yI/M3jjF+dEbURsZfy1KY0YCzkscLOifBVKQxJZCgVaMn&#10;6Ynhocq4lkUkqHrpTFmnEJXz0UZ6ARGdEWRqmjm2cwUj1hxen1Cui5g2xnDgGfyXj9VpgCQXIiqV&#10;TYEnybLJuFcHG2I5J4kkk7K5ERwqVA+ea6GkQifbUshsK490gmwnifVU4ISoHlYNu49JvEgb4+uR&#10;5ogE2NAnY8BtkU/mAeSoussRUZStWsdWEEzJXzPAjaFcALnb2ltNae1FqbVWrtZa211r7YWxICCA&#10;P+BACCQWDQeEQmFQuGQ2HQ+IRGJROKRWLReMRmFu2ONSPP6QPyRQJ/gGTSSTAGCgOWASXS+WAMBT&#10;OaQWSQWQP6UzaBTuFTmUymY0GTwODzmETeCT4AUyESmlACaUyoSSBUilyakz2iyWiVSiVOtQSSTm&#10;cySawewSqyUam2O32yDVa6Quq165U+v3CCymzX+o1+I0yaTG9AF+4msVKZ1t/46136QS+cSCeP+z&#10;260wmowih3yDyTEv3F4vBWrQXHP3mjyCo5m8SmaUDU06s3uy4DNY224/byiu4ev3+zZV/ZeC5vHW&#10;iaTPV1HoXWFYHgwrm7wAYu6Zi/wvO7fkQfDeDWv7Rvv0bKZ9u+13lQfrgK78bt7Sg9+59u3e0A/H&#10;HOI8KGPm3rDsKli7uo1gAAPBgVwcAsIIKZ0JvQfbYJEfjRwA3rRv4r8IAKmKYJY/jgAC/SuQUyDU&#10;uSmbJOOgixROujiQS4zhNS+LVtsAD8R4w8Exer73oNDa4svF8PKI9iCNWzbYNgxyFs2/CaJfHjiO&#10;0t0ePxDsYpnK69v6mbRnzM0fRY6cUqElkQSogTzvRDSQNmy0vgE/DmPkkyaTdFzUtExL+PpLc+PW&#10;6TGObLi3MWw7LxNAcjzvBC3S9STszsgy7ruzaXvxR9ERu1C5PtIlFn/SzTx6t0bNDQqguNCsMUa3&#10;tVSYhMRJc56rtc/bexNQaCNgyM0vy7kYU1QFfLjSjfWMhEtWdT6JrXR1hUymjt0jILaqIgqXhhcL&#10;KIgnJi3NbTqoSnMKn1dt3VvFs8LcmMQANe0QPHVa8QDJLfxShEZSEuDiVTJbdz3Ga8XHS6cznZDc&#10;2RVUxACBGKv+3VpVfHimYWmOIYhKNfzWk18v4/yCVnjFb24oNcgJGWGsTkFM2DfUlTGAUwwVgjFJ&#10;BH9RpJl0ZYg0dLVAq1rINEYB1O0yTWHb1XLxfKmUDororxYDyWYk2dIK0cMYghbR4m/l6QjNT9Lt&#10;g1nbWuUXxRZ1m61AW2Hvu56bzvV3Ng0dbxenOKgQCXCAfw0QZ/m0CVHpygsXIls15ZHHuxKWtu8g&#10;QI80F/OI1z3P9B0PRdH0nS9N0/UdT1XV9Z1vXdf2HY9l2aIWn2nb9x3PddKjh2o8aic7DZchzAl/&#10;jZe69RUwf26cxfdR13rNQ6ltymJzgOo2SAMjIvqi4PUAUA6toMScX7Soxlmuj8t7SHU55Lyxr4fs&#10;5YnPjgJBPhblZX9xU25hFDsZWOrdyMAyBPpf+mJaBIGHPue+t0uTQ2RvbV6s42EBS1ssZuSlSytG&#10;6sJSBBM/j8irLRVVA4oMCFjH2b+sVuikG2HGNg3F9S/mkG3ewqRjCFT4roYS3Qtb0VCNqInDR6CB&#10;22Hbga1txqkXlJ+Oa8pHiDADoOBWiBCSFD0PBJGnBnrzHJQzXnEgAK+CWL2AMxttiGGawZfnCBO5&#10;UV8sfjCplqqr42lhPin+OBcVWwfharCHDlX4qZZYlWAKU4+JvWOyFZ55YerLSsS5LDGH2IBIQ36A&#10;5M4oPgIKhhd8b47v9fRHyNCREMKyJFCOO0EGak0lPIRIsFTlqIk8tdZB8ZRwsWWiWXpCi1pPZoQR&#10;gsOlkLxg9DmGry3bTJOxD5eLzlLSMkubdxsjCSIVYcmiH6KU8kCJe4h7MjoPPWla/5RM1ZZzHhs8&#10;03rHllrwZFDdfUgYnQJL2RGR0BSHQaIPGhcIMGFkOJyMSgypz8E5XchVCsjplkxjQ4ImL0WsTqZv&#10;RdWpXUsznQCkQmMKjjRsnnPYuEk3jTCLNHR/sJ07krJZNgujDpzRgeeABHaYk600aKzJRkDFBKTT&#10;Ey58EXB+GvlpNZbEfE2UTkqeanc7pHtKePBJY7YIutxH/PxrdJmSk/mHPWeK/zbmrkzF+TTbWgS2&#10;UMwgl8BaiRilIXRSKBgB1tmeqyN9RqaUuJlImdrknbSYcudYmZOR8WHb03pDE246zsX0TmKjhAJO&#10;GAfXZhE5S4MrjxYReT/TjOJsDDaXxVnNARc4C93dqbVWrtZa211r7YWxtlbO2ltSAoA/4EAIJBYN&#10;B4RCYVC4ZDYdD4hEYlE4pFYtF4xGYW7Y40o8/ZBApE/39JYKA5QApUAZYBJdL5fKgFCJFBZHApYA&#10;ZtA4JOZFOZ9OKBQ6HNYJRoNSJA/ZlMqDI6dQ4XT5K/ovRILMoLRKRCKrW5ZXYPT6zK5ZZZnR54AK&#10;rN5HXKEAZlSJzYKJOoJVbbbrXO3/ZIJKAHfpjZrxBqXBarWoPbsYAMdKsFDpFe75C5Fc7jUbvXpL&#10;S8tU6HX4JnJPKLrCrFbJLq7tosPWMba9JkJvdsAANlurPPd7tpJen9fLXqYZuZzTZVnuHxZZteNN&#10;LjsJztbdoJNCujan/C85j5zS+xzb/RdvvgDrrHLJlgqRldba/VD+I/+VTb9is/4n7u6q4zcr8nLB&#10;NMiYDwOFcEgLBaCmdBx9wgqp+Qm4S9PhCqrIOwUBpRBYCgNEDNO60rlu5CB9rQpDJoO6DfrQhDHw&#10;vCq6Rc9bDoQojvxKhLtt4w8aKA+bwPNEakoE2sBN/HrkN+x7OJEpb6yS9MjpK+78xIASXrgkbQu5&#10;LDgIXCqZMKAUOAHKCQRO/6wum9EgNhA4Dqetx8zspcYpvJclTaf7BRAA0VtZDLgKRJCJp+9jJJQ6&#10;Tg0IiM4S+9DksM+tDyNIsetqzjdzBRr3r69FGuMx6/Lc19JUxHDnuyAFStmf8Jn5E9GzBSNCoEl8&#10;PQK4DLRbG9YNXTs3vPMKLKfHtPvlZdHUM+LyrlHdVrvEVPIIpcAN/S9UINV4AUAGFwpeiKqmHc1K&#10;AFUCRv0f1ZRPE7xqRPJ/pfOU5Q3RV02ZRMqUzPtuV5MVnqqxNRLzKzlLtTipYPdsJ1PYM3R8mVdp&#10;VcdrpA2rLX5YdXWkwKUpU+rx4EvUzvvhYAwrWWCJC4i0XRM8t3zCWH1DQd1Reg8PXwoGWvFKUbU3&#10;iyXMFi9epLWVZaDj19X8oD75nH8q0ehU2WA498uM/h+wvUdtVblFFgHESlzXVr5rteSVYq/FUsxZ&#10;lZLtAmP0w+tb4hH1+YUlSln1v568DwUT5Y4UL3UkQEcUCHGAdx222tH1TWZHu1rTXFoW440vR9Lj&#10;Fx2kQI9EF3SI103T9R1PVdX1nW9d1/Ydj2XZ9p2vbdv3Hc913aIbT3nf+B4PhdWdnimj48Z2Y9rU&#10;Jal2eeYu+mRFYUiRgw1ku5veG6v7Gm5TuEu1bbjcRrpvKudqcizBTSS5iu/07vPTR1b97DyGoC/Z&#10;JFnxWJItvJlOM15hsAVireMywlgzmC3MbLW/dfiOnLnMa4+t973E+ABbo041beT5vdVIpVYsAiEv&#10;aOA/VbL8CbpRfk1hITIn0PfYa3laatYEwzVSddjL9Hyp0Zu+5aMEWMHiauuw2C/G8snhc095K64E&#10;oBezC+BECiBQqKhEmEh1VnwnPvB435Ik5IJBWh4gozYyInJEu5CBBYqFPVlFpohMDBRiRs/kkBzG&#10;dNZaw/VabP3OLTe6+SH8ekbOWcibuJxBnurqWQv9ScXX0RuTMqwfy8X0Q0kRBeA6WiXLzcObR/je&#10;mbxqZctCABLD3RTa5HWAb73JxVcuTJORT4qNnH9AR9Uq4ftqVy85Bcp4mOYiIrA3Zbl0M9L9H01U&#10;PZHNPXQspR0dpGmHV/CZ8sIpbOoXRDJhq3GmSLjy+VdkqZVQjWZNwtccZekoNWhUyhAnpzlmiilq&#10;k7YlRZYYqpLK6oGJFm6kSB7157zBnwoOG0eJAEFXAuIly5CSjEodLqVyzh/N/H0nYfLP5rJ9JyS9&#10;QCcmpPnLfRqZaezYz3iwhhgrdi4wZRyYYhDXE0j9WnCQzk6ACrziozmJqTYkkFalHQfs+5Wz/KbE&#10;iSLKjhKygnDFm7y2yNjakTKPjaJ5zbSzCcl7PaTlLbkdxziPWotFegW5pTNpft5ggacAdP6mS3mA&#10;RatMQYqUpgov1HpMCXNbTUhGqkv3u01ME9A3KQJ9LPUFSSiU2pyOZbfVeSVFHBD2sku+vh5JRVBk&#10;+QVOTogIgNs8oCHlbm8PokVPeYkmGJNfawr8u1nAW2veHbG2Vs7aW1ttbe3FubdW7t5b0gKAP+BA&#10;CCQWDQeEQmFQuGQ2HQ+IRGJROKRWLReMRmFuyONGPP2QQKRP+CgGTQUBSmVASWS0By+SyeCSqRwO&#10;CSYAwWRQ6cQiVSqcTuCTWSUObQacTh/UuFy8B0mTSqdUSj0t/T6U0IAVAA1qcUCoVOigCtWKtVKj&#10;SOuV+Uz201aiQiywe3Vu12uRUqrXur2mvTKkYCYgGW2Cc2++Vag0e64PB3ek2aBXCqSOUVnGWGCU&#10;6nVqRSDQaHHTeTXnBaTI5uX4a4wTQWK5ZnD3bZ1zLgLYQTKWPY2O/5C15KRvziWK61bR4HZ4PDb3&#10;WwnG2njZradOuwLQbvB3OybKETinXXPyHK8/TUnFaeDT+26WjwXE7nq6jn/CmTP2SrkQf47r7oex&#10;a1Oo/LougwADwQFUFALBiCmVB7QPG0LEs87CQLE/KWpcl8GAK7jBt2okCuS771Oa1CrNC8jeNRAq&#10;6wDAiTKdErrss1DQRO2jfwCx7APPCsWOU36Fts/ABPFCx+t3JCxwLH6BJUpz8uE/oAPS5aFK1CMo&#10;JTDqWu2yaltA4h+RpJ7fJqtAAJVDsZtckCrTI7UsprNyGQ2zjyyG6S0x4hrOJfAKRP2g0gSI9UaR&#10;y+x/KI17UTVQalyLIUuSOwFCTAqiuUwg81Nu7lQTDRiBUm88RoVOMyOI+r6JqvS+vW9k2pfIEquP&#10;ST1Q+g87UzR1CqOmlRR7LDurHSCaxUfrhRc9TdvzKaDyBSNYTNYDMH/Sa6wQA4X27L6IKsYtxN7c&#10;i0n1c583TOTE1w2qoQ7Dttw7U9iz3X9sUQui7rE7K+VDJqTMK9oAvCqCRTJZLuSutlLNmloDYg38&#10;KWEhrDWCseCtnacQqPVk14HKLV4HaZ95LhEV0WrCfqdPDDRTFVyys/7IILltroLMdVz1NFjWeAU8&#10;UEgVVZ1IM54+3EjPAl9voNTl7q1K6HZ9pAAWTozy2G3dtpboJ/5KfeNv+36tSklNAAHY8bOVmLzo&#10;jruoL4rm2z6wG5IFdJ8nrvR775r+vwk8uu22CPCAdw0O7Ymrk7G97UUPGvEn/i9h2m26xAlzAW80&#10;jXOc7z3P9B0PRdH0nS9N0/UdT1XV9Z1vXdf2HYohXXZdr23b9x0aOHYaXe37Ucgq5lkNAJXiFbTE&#10;k+QM2doR1il7+T6DUTthjhaxfXIU6lNEvZJnKzpgAA0JT0jNZnb5adUtSKhjMz2TmPowDs/zLHVJ&#10;+aj7CiYy2+Ga7LZI30r5Vi1RqajVksocci09zwSoMCYaWJl4/VDEKWy3UqD5GZD+TIvR+DSYLABb&#10;StNXxC3xvbbosRpRT4FpLgWQtU0LXlM0hO/88zjVinWT8ABeaPkks4gRDchrc3lqKL889ex8iEQl&#10;J+Q5KrTnHvXAA2UATxiGFcYgAZBQKnEEEQeMo3bCVRLsKWkBriMmlksi3ANGjHEguPjc9pqim0xM&#10;weUjRSbKkYnBiKgJ8R/zDQ5bsz1hqIiTROIsgWDD1SDxgXwjWI7+VKkrJYgWCMhnpEMf+ThL0k2D&#10;JJXOPqITMWuvUJNJsAhu0yNfSuoSO5aYMM2apFBTLEmZwfeagFoxzjZQcgUalp6yELy9iSu1JjF0&#10;cvfedACYkMIhwmaPKyQpfEQR+ZHDZ6Jwmhj8hHL2GsDGCIcQbB6PsGmiJMUzG82izDZv/WdNVtRy&#10;Z1KvMTDSG0LykuBKi2ZkTVEqNxPVLhdr/DqF1iuDCgzTImFLGHQtYb1lRJkbwusvbtJJAEQ6AijE&#10;V1qlUmvAmIByn1D/ZyPwok0DgE4eIARSc2VfT4KS5MgkV4yruAC7+ZEOYqNTf8nCMbHVRT2YzCl+&#10;hoGv0SpLT1yTA6UPEQ6mqCM24MspmEQeUx+j/v2VtMyeBJltp2KI19/7kWVNnik2F4DXYcQLPO2e&#10;gE5H7tinqq6rRBGtycnHAdFbcFYIvOpFeHaNaTS6kbC6G1fJHFVqQ4ywcFDqEik+PSyDfB7ypZKw&#10;doiNIfD9cG4QBtnY0r/IdPZ2loa4yNXtOaOCi3MASc0C13Nr7YWxtlbO2ltbbW3txbm3VuyAgIA/&#10;4EAIJBYNB4RCYVC4ZDYdD4hEYlE4pFYtF4xGYW7Y40o8/ZBIYE/4QAZNJwFKQJK5ZKQFBZPJ4LLp&#10;PI5HMZNBX9O5hJpHPQCA6FMoVO39CJ/BJtAqEA4dNJxRABNYFRqNDpvOYJUpPTZRKaRS6vSqXJZ9&#10;Za3Jpda5TVJtRqTCbHBqjBazMa9WoNRpDc7nQKlQLuBcJUADcaM/MVcbNh4HaQDLpnbbVlMc/6tm&#10;Z1PInUajTclZH/in5fc1DbrCpPLLyAbtVZ3pL/RZ3Lqbjajob3scVgYPc98AJdcdBKbjI5DIcmAs&#10;RnLpONe/6+AtvotnCePAqj2ZJkNTBpHcMeAOa/rv3O345bxvH4n/IrRU7116lRqlxZfB6X++75PG&#10;ij9rY/L5Nc36dv4+LGMhBD+qa1rgq4vQDQmFUKsIAqCmXDTlIIfcPPCnbkpAzajtEoEHKFC6WIQ3&#10;SgQ4/z+oWtzALO6S9N0t0QPM9rnLi77gsNB7oNE/awn+wzcL0uMkRMgjroXHy9QhKScMM5CQPdJ7&#10;IOi77lvXAcdMzErwPiwUeR3GwApZL63JDDx9wU7DxvOgUgxQlkdNJN65zjMz+sMrsUStBj/yI8cZ&#10;y2yDWz890jO4oDdJC/DguikbSMbIygU07zPMvMLnOG+NEIS6aouAk0xLu6MWog4L9zdD0Xy4nFHo&#10;O1aVtaw0RH7VUmwJKMCt2f1Fv1OaxOdSlizTYEI2CkLSRe/a5uq56YyWlL8SM+DMJ26c6W4fypQF&#10;TcCQuGFzxWiCjGHdlyW+/Z9XifF5vdT8xqklgD30BF+QvLtDJtclMNE3KwSczNoJBV8RoIwzbKGk&#10;zWYhYKCtJhJ+y0g1Qz+lMJgMljvtNNFZVtKiY4fByEL5LEDqXbdOsitjptaxLFTfbdU0PTqmwvjz&#10;DZqfmVn7Rz4yYAEVJW3T3YvbamyLkuYgFpACTbES/MzYCEPwpsvx1bc+4AtzPxQqSQ3ifT7RrIzr&#10;wEll/L1N7ZaxY0Y6g5cL30A9agBRuGvZNMoULAj6udEmwWq6OBxhN568ae3H7ixWRRzBCC34BAH8&#10;yB3N7ey9M7Dkz0VRbrKzBMu7V83Wn2quIJdcFvYI12XZ9p2vbdv3Hc913fed733f+B4PheH4ni+N&#10;46IcP5Hl+Z5vndwjh2o8aVdzi3SXTXpO/uXo1R8JMbG+6+fC2VxNE8RTmo2SAFL/LBbYTHdLhMs6&#10;fA3BSu6YEg9AdKt2hNZdS38u7BQBMwV20JxRJyQoCJGS5C6rCDJvQY/pAhC2tlCOiyJHTq3vMwdK&#10;fhhZyWct1IS0YwZhX6I1gO+RMhNoIPcMs0aBCynDrNa0UJjcGURFYaKZZYCAnvokKAxldzOlgswh&#10;G312Rd4QJnhGsCDiNYAAARQAOCbAHlEKPKdN8SwWhNpMvGAxqYkaNRIKtk1SNW8grjYhdDKG2FEC&#10;TeiR6rdEdEFY89lNcZWiH9V7BVgEFHrvbWUlllsLjLIySG4N/sjSYr1iNA1gzrDxw5MgoNQj9o/s&#10;wkU+pWj8DSOrIiz90hQVBSTXsnx/LUFpLIYjHolcIW5Pgi1KuRiwY9LUJG2eWcolWqdj0t5+Dq29&#10;wdiOSZISwV7RQdPLeIRBIHyTfM3w3g/HFH7R+XqM8GJak2ZI7WIEUjtQqjimlUcf1ZxmfeTZizkm&#10;GIEJC+tOJJ5owFU7DNAip4wyuJjNNlExCBLbgpDWbTfkBlST0h6VRb5SrNJOXNlEaFhSGXvIuack&#10;p7MnmkQRjy5wYPyIcUYYlI4hyHT8rAfY+aVShUJIhAZTW80xX1LqZs2KCqkpujh0Y/lnzuYwiGcs&#10;ZYqwXAGzA0lKh8yQP7Q5G5KiVsebFORXlAZ3uKf4TFkE4j3ssp5VxwxTIcQxLZRIkab2zwjZeyZA&#10;THmPLUYrT6gSvofyTlgSsgqu2RVpYpGlqLU2NtMqCwcqy/35nUKFHplSYpDzosElMvFYaM0JH3GC&#10;JU04wIXZ4YQqSb4JVUaGr5Ei1CooXnqQiuNOK9yARgQtpULKAQkKlPN8Y/jSOPtsPaXlPkGWUOcA&#10;m3wELgAMuE50xtLXAPnTESeWbl7YzjtTNOkq4W1ENJGBO6zsAWvPu1du7l3bvXfvBeG8V47yXlvM&#10;QECAP+BACCQWDQeEQmFQuGQ2HQ+IRGJROKRWLReMRmFu2ONKPP2QSGBP+EAKTQWTAICSsCy2UyiT&#10;AGZRqCv6bTd8TmQgueAefTABQWRQOFSOETIA0aD0iCgOnSmmQSRzeR0qGVWiACVgSkS+CUiowakS&#10;OQwWsSSFV6GV2UyarTeqVmzXKvzOl3YAW2Y2AA0KQ39+1a52iE1C8SkDYmw2OBPvHTfBwirYa+3c&#10;A07MAOEYDA2esZKs2q+AGU1uw2SQY593CbZOT5bRyOkS0C2wBUiQ6y4QurWGS3rbWGb0PCWeHZSE&#10;Zi1WfczbB1bjQTlwLR8q95UAWfIQez77Lb28aPn1jiaDCeK60mBTeU5jGcWBc1/YLuXSDdG83rKZ&#10;6s7rFpk+j7v6mzbOQhTdLe1rqLw8ztgA0bKP0o68JuBELBXDDaIKZcOOI1SptY+SawUwiUto2its&#10;o/4AwdEB/KA7zsvtCbRuxGjUH6fkdIKpD2NeAEfLawcIP0vTzQTF7pOu6EFxrGi1IQuLCRHJKxQY&#10;g8oPTLMrRYmzyqlGcwRK68eJk90zKdHrdNYwcHRWssxKAzDaMwvy/uGwCHPem6kTOy6nK22kXR0f&#10;jVUJMoAy+AE/RopFApdH8XM4/cwxk87DpM6zbwA9c1yrKkY0RAKCto9FLJHQ760u9SqxWka1K3AM&#10;cVHMTwOxGL2zTTiqvk2Twr47sKRJXIBxim9DR1F0owJXaHU1Utfy63daqzPbnPS3CQKap69WDVji&#10;V87FvRpRq8RxQkpN1REHTqy0i0zXTsTwfsqQCykHURFS+ILCwEBdf6toim5hYIoD8PekLVH1heGW&#10;Vah/sozCfYmA7EgNTWHQEf8HS3ckxT6p1UR1hjOJDUMlAEzOVNNNFipk1R85jWb7JHTTRzpQCVyY&#10;f7OXHbCZQk9OMPIkF5wdKWg0XbiVJWzCztU1SQ0I/mN2Y0i9Mxi2LXbS2pR1RTzXy67SpYlqkUJD&#10;74pBqmPQfoCTRQla1UJukdXxMV2KdRE50hTdxU6+fAQC9+23fv20Mc7USIorfGpWsOGantTOsJu+&#10;3Ow/W+ALllpctW0bvtk9TvtKTY5pat9zE1R69Z1uopBQjiP1BCBX6CXbp4BdoRtVSF5N1NLMjLEf&#10;0RGOqNPSqHduCQW+amnn+h6Ppen6nq+t6/sez7Xt+57vve/8Hw/F8ft1p8nz/R9P1eqjh2o8aWev&#10;stUTROAt9LAhfS2ArMXHD/w74AAigEBWAixnFkETcrtcLph/pELa4SBCbE4wTIMx1LS8GXO8cu5J&#10;KcFCIlhWJBBIBrEAuWRW8VlqpmStrM/BRcLXGbtmRqqxdC13gweeGAJWxtEDQjH9BxsCqlXtjiIy&#10;lpZg2EmOhqp9dzxDLGYYCyglLdR+JUUQeNMbfoQHAWip5wJVSIw9W2ANLbIh+LgdQ3+MBlk5NLgY&#10;7SDsN0uG8Kyoxh8WEXI4fu6AwjnE+EyXTAeOTYXekHZUZqITRHKQidEm2GzNn9tVWm6ONZD3jl8c&#10;NIxK4AGJoYBWhoggypRHEa8Pw3SIoIxfUc2VzbcoMPzOunCSjonjPyic5eK6YpSvCS5ENvytoQtv&#10;KCemXidoUKsmOqaGcGnFD+LDLKE8bJiEEa5AuQCXltEHP8uY0MRSgH6TUP6NBVUpK2eRJWVYBHds&#10;INSY+QUxZtNWT844Ai9ybKEcijo4U2F6EEc4YMyjcQCTVcmfJU0dFVpBU0WqLy9Y0znN/MNpUGZa&#10;j/g4zsoE0JhURa4sucU2WNLhY5Lc5LSyUnMaLO9n60pfS8gceZhTCzVIwmulVg5fEUyvTIQRVMcl&#10;bSXjVGM/SsnBQtINAmDUtJIxJH3KR2DdobGjK3DCTEGIo1HhJUU+Cq5on5b9TQALFgX1jquQ5gbB&#10;ZpxyNG4gfbMa3D5SlFZoTOQCMWYnQKk5/IsOiNdRIqzTjGtQH2wyuJBCQywaZQOukPEjEEpiPokZ&#10;qkWlZYtMdrRiTpySiXQ6LKETrqasAzyp7dJw2FcucEmVU2VThYZZKe7X4WSSl9QEltd2+rZL/Rdw&#10;EH5hT0j8TZhrgJUS4IaVtra8VBt1ctHCSDV7Ez/lTHChEuUuLEM3aOPJWD3wijHQIhE+GF3ZnI1a&#10;6h+rjWYR+/pVjnzvuhkjFiR0X4LMaojaxhY9L8D2v07Gdpq1hy3Rc7Z3BPHd3TKK8mQtxCE18qNR&#10;A9KSDRvLeaC19eFcLYXwxhnDWG8OYdw9h/EGISAggD/gQAgkFg0HhEJhULhkNh0PiERiUTikVi0X&#10;jEZhbsjjRjz9kECf7+kgBk0ngoClUFAktA0vloElQCk8imsinD/k8kf0igs2k0FelDflFBlHA9JA&#10;dLlEEkU8nk/gcWmcnpYDpsMfVbhE+g9Zk9ZlMqmMzgs3f8gfs8rwAqMEsMmttmuEmmdVuNPklqt4&#10;AnL/hFigl4AMzq9xAMiouLflsnNnoNOqYAugAk8zpIHsFygWMot/oAByGiuthsYCq9Xrudz1tvtt&#10;zeFlVWpdllV/xb73WLttSnVx0ejq8vA2EvT+tWL31t2F22eRykqq+EhE8tVq3sQytZw1Lme4otQk&#10;mrwFfznlg135+ymnQ33if2+0ex18C2lYxEm68g+vovrgu06SmPcgjFsc9Dsr8gT/oa+7LpWySRpI&#10;0DJvekr8tJBT0NG6jSvg474QxDL5IJA7ugGmKIu+gTiBXFziIKZkZP2fp8RsgsDPGg6+QmgUTpjI&#10;EgsrAC3PFEjLOgxDmMm7j1JFFa0v2v6FwTDj1ysu7YyW38RwiwLgNK0LEMJD8KxLHSHsE6L2vZDs&#10;iqhGkqTNDTTwe1DUgG4yBRpA8ty/DMGSQAKYgLQsRK2fTdH2tS0OrHsuMQ06r0JQq/0UfNML/A81&#10;RExCYuIyrjxBR9IoUv87NtNjwH5UUmPPNUoUk70rx2/i9pDOaFp47boTwAbRsU8NSQIg0DyIhFfT&#10;VMsN1M+1iL6wk1JFRTFx4+LzMSydTuhH6WsO89qpBY6CLU07QwTZLzoLPs53LbE/vJNyCrVTB80Q&#10;kTkqK7FnPZQoC2+sKZyCAmAXw/brVxSFiT/Oz1TYk7MhfiUUognhi4vXUL2ynCeXqe2P0VUZ/TVg&#10;YEZM4jiJjLdGoPKrS05JLz0Ue+aXrfcJOQkD7uJX1/ZQl6TrVRUbHw3k93FLzBvVO2TAQzOCtYfl&#10;FZvTU0UmlrK0oAsoRpHKe6Ofsp6VO88rJIT1pFRFEM8fmqMe0qZuJpriX9gx+6m/d56QgzYtPp7a&#10;panaSbXYWvyjsNXPYhFPpff3BZy69FU287QoRgSW39VL4WXyYAp5Ur07MAj6JJtl1yNBteqXf1/J&#10;mnjF3rkWxb5MFBMznil9nYCc2lxMld489jIPz/a9Pa/acVCN6nn5mPntkKc2W8iCgX6oHev6oF8d&#10;yl+Qo9Eh5bXPwpxOroZXZ+rdzsEsAj9oW/ejX4/l+f6fr+37/x/P9f3/n+/8/+AEAYBQDgJAWAxE&#10;GXQHgVAuBkDX8EcHYR4aLNy+pjYcSp1ihXwEJUC8Y3ysEIKCNUQphDiFmEJLQmIky6T8vGXrBVYj&#10;oINuXJlCFx6cXxwfWIZWC56y0I0XcQZypDTCInT0P83Juogl/dcmhOxoSrtNRETxahnzJwwNM2M+&#10;ZJiYwjQ0sExiFnDQqY2w10SqTfKKcIY1jS8CFRmAE7g/DG2uxWfI8NjSnTnACi6Us8h8GjQnIWnY&#10;havkoQlkCVlQKajTw8h8dA+EHl3rYQSnZEUOE3veObFmFBcWHQ/JBIFI5y3gJdUFBYu8YmqsjeDE&#10;6Pbs4ZQhNO5tR7N2YIZNc+lFDWIQybTUi1F5L0YozP2oha0S2wHwJmv4q7PiXsAXGhqIKR3QPTNK&#10;+VDLXGDniSe2h8RBmAJ2mghErMq1zL8LQ79hUnGAQlQS8SU00ZsMOj+SR6CCJvrhH61d0cK08Exn&#10;Kgs8S1pRw5Q8miGiqSsqKiqPyJrx5FsxYCepzJLTfGLZoPeTTb1BTdbIaeDK/31E4bcziIbyHzns&#10;hY3o67wkNQpMnEekChnanHWtJuBKWzpoCjnKuW1EjjyDokSdihCaS1CY2eQ0K0XatCN2vphMm0jy&#10;+i4S4l8GyeKINO8anFMSVF9hZLmMdHJYMLkmms8i9FMTGJBQ17xVzM1Fpm6ynYAj4L5VZQJ49W2k&#10;prPvPQ0pmQYWDrkQ1izGISMaVWx5kFTx+Gjc7M4AxmbKFJg3JV7hOHQTpdqWhRA9bQNEdfVAtbGq&#10;4WWdEAm1RmXtuecGVtojRDfTTIJIY9bTbVAJi88ZolJafr9poWGkMh57WOa88ZXZ666nDmegNjal&#10;61lbbY7OpZKjiAKuw00q5x4kqLb2n6s5mCkzMudd1Pk3E5yWqqAQ4hmSTtsrxS5bcpoaUVn6xtZa&#10;rZ8PfNu4mPsc2g1tscst3qXET0hce7BTJOYgxYo8Yi1ihYvVllw92dFmYtoZcfRsnCoVtXppqQJR&#10;DzqMqIruwkhxIrcvXAc9mgC6rDUIl7haO9KF+Rui+TlWJCkoUnJEBLID7wWwOyJkXI2R8kZJyVkv&#10;JmTcnZPygQGAP+BACCQWDQeEQmFQuGQ2HQ+IRGJROKRWLReMRmFuyONGPP6QSGBSN/gGTAKUSmCg&#10;WWASXS+VQ2STOTAGZv+CzWRzWcyYBz+eQp+0ORTeBwSazqjwaazCUTWUymR0N+vurSGCyOEUmTQW&#10;YgCoSinAKegGqWehwitQSb16o2SCW8BT8B0EASOQ2h+2u70uF2EBYCx1KBVbDPuqQXEw2v26ogjI&#10;S+EVR9ZWqXyb1wA2XNSmx0p/3rLzPRzikZqu6cA3SX3SUzWQvzZPnabJ+ViD5q1QLXU+TAbgS/QV&#10;Tbbai6awSbccmk6+T2KXXS7SHqSDbXzd8i5WWC62gakAXrjSDs1vwZzUAG5aCp2m2TPubnz6qR86&#10;k1mBdV/Tfl9i4pQ8zNoOlLpJM9p+uu+D3pI/DkLsha6QLAS+pI/S2wW9CbJo8C7N6uCDP047bLKz&#10;MOQM/LyP+ATvAGlLlwygrIAQFUaJYAqCmbHLbKowzxxCqkLIFG0POBIoDQk+MKKMgT2KWxqDr49M&#10;JsAkcdqIkESqSnb5oTCUIu++8MQWvEUqYrkGt01THSQgjYtlC6Ersu0oq4uUnoM2zDS3DR/pCuy9&#10;RYgrWOjMEGv00rMSY8D/Qox0hy+2CQMoysRoO48krsuS6UeAcGtse9QOPJbkLK+ya03GyWMI5EfO&#10;zRk6TCAECUhE8+0ktDy0tMr7L5QYCMBSJ/MM47lwfKC/QGt7hVrMh/QTB1Fw3Cb6wA+QA2XCdRKX&#10;S76QU5k7vsr7bMqfVhyxbyC2LWrNV9GyvpvckMv1JNqAEm8PTvZrFPcg1R1WkcJXrOaBNs2h83JH&#10;rZSBW5+qal0ixsviUgPikbMlNrquI2V9n7ANgykzyXM6lEihjk2LoekJjZXRjF1laoAXIfGZnrmu&#10;DMMhyUyLigDyLGWeSlXMlRQfz7RJRVYwbch6aZUB73GyssrpiCWLoBWrxlGzQYMe2u5mfFRqpWcv&#10;p+lMZATtGUSq2bazemd1PVZVCAGl6xoLPKrOLhV+OPkao53imUTcfmv4NvTb3PBjVLpnm0ccBKX3&#10;hSm9VdZEzbiAWeU4mu8H3wd52tUqUanIwDNBzsfUSo3RRXh7ga1Wq9ThUcArLuqXXE2TDqtdPE0Z&#10;1lUVS0DDXI4+Fv3pFjOYl+qAKr9gr/ZknZhWHlX1Mfp3tJfoynWrba78B7eLjO+cTo5/xkCH1auB&#10;UJNBAMXzVY7kXqm9V9r7H6eTLlYJuCT/wXQBI1AOAkBYDQHgRAmBUC4GQNgdA+CEEYJQTgpBWC0F&#10;4MEQd/BmDkHYPQfgWRwdhHhovHIWqYkzFnbqres9shT74Xk+UKt00KVx/O9humI5j1YZF1h6hIvJ&#10;Q09QucupiHrY21NEY0PxoSjIUFJXw9RoiPj+reeeeAuSLHTuHbdDVjrGB/N+IQhJrJLC+EhXIs9B&#10;qWWjIqbIwEgUSzSwmWslJU8b0Wm+AC4Nwxsn4kJXAnYASRVsH6MMaVbSpDVN+ZCARsZNXjo8Ks/0&#10;pcYpFkmMGShZrg1EOWSShkwB61axBi+iAkBmlYL0IEuGKSth/SdlcdOU5XGBJcbIXxZ8dGhkkhaS&#10;VLigYaJBdW/l/DlyQyNXy0SUjLkGzFThEh3DMG4GaZ4jQFSNiCjMm1JIxBoh+zLKGs0kaLGdHBdc&#10;6ZLj0H8yyhyy9D755PyXe6AFw8VZFEGmSdp0ceE0y7hw6qfsoFaqCS+qskMQ57kRh4hNDxdCyyko&#10;QQhvpz3tLQQnI1bEZzqxqfzJShKKpCTRMCSaJaVpvpleu5dTJb4VAEocgswzTqOL9isW8hBL2eJF&#10;hxJAtCr10PyOYY6TNFXBm2lQtt8yKoYAAjxD5LRAnxvIlieBP0tHLLsJ/Rlt51o/JlYHLxaMvjUS&#10;icw8d1TcEs1HH/E8zTnVyMuo1O0xzcFOLuj0TeiMNGXL/aRGNsseqvyJUMwxYCXFVxtOYuR8DX6T&#10;Muqqasn6nC+EvjKAWJMXpDvlqlM2oFBEImfooyVk5LiIkhGJadeTiS7GGfAPO1z4FnrBU5ThnjFA&#10;F23SK0GYiKnj2IQC/eMBhrXDzZqPVzq3J3OkAMzy24C32W5OUSBp1w2DINZwQd4KRZygGuaxFoju&#10;zDo+sLRc6DdaWlfUmuUq1JYullqajZnkhSQLkYMwaNLeyz2PeCzxGV3SWH6reWiwRBK9x6Rs6VI6&#10;YLwUHkmt6hZ9r+GQeGVbANJ6pUpmPIJibFVVSainV2zdepwvZds7cujax+YVdpGBPdWABvNLs1Af&#10;TqWCMbQXSukdkAB05OBFdaaS6lmOIocPEdYn6xEYkzAzTg7ivgoQq2MD5yRoyAflUBmV6Xw7qvdG&#10;uVQFYWPl69ywc7aAvzUY/8CUAQXQgzZm3N2b84ZxzlnPOmdc7Z3zwQGAP+BACCQWDQeEQmFQuGQ2&#10;HQ+IRGJROKRWLReMRmFuyONCPP2QP6RAGSQiSScAgKVASWAWXS+TwJ/yiSTKRP6CzeZQWVAKYwOD&#10;zSUyqTwibTeRUecQ2byee0+iSSWASiwebvqsTqZUCE0KvSQB2Gp1Ot2WQP1+WmdwSyv+C18A2+ST&#10;2wgOoAKCzKz2l+WelWsAU6VXK4wST3Wp3WqgB942+XykUmyya51Gh08EZmX4Cr1i+UqcyOSwSezy&#10;oXXUWHSwSz4195+BWetVuhavA1Kx2PbTKsb19ZCRUauXDBAK6gfkVO8wLO7+08t/7OF8XD2KWT3l&#10;WzY2eQa629OaT3AXWXz2f1u92nZaIA4DCYvCQXE2H4QSb36uTLF+7DV/TJ8mjQn8vSQuC+yRPE5j&#10;2IQ2z/vNALWO4fr7pA86bocmUHpQxSaoE2zIwGsrpO0mbRoMwDbOq1DvwOfzgRCrboPAwoARQlTE&#10;JYoUZpk5ADhXH6XoKZkhr41zYH/CUkn7GT+gDDgAgNKMpSk+rbvbET2POwkWK64jLsAk7HvUkDAP&#10;4AEGoUujUyfLUWrO+MSMW87qQ6tyCPmAboJlF7CKbOrKRpMDKgFPDFyVAsYT0riewvJs1NQqcNRB&#10;MR+TLBSlysk9GxqripsyBCpvOs7ewpCbJTtTlUTghM8SksiuHzWJ71m/FVRJQTLvOl8eyknqzpPJ&#10;LZvPMy4P/SKoKVIy0qEtszUA/6XyepU+Ra4VbROgTapVaL6TrPcxU2hb9JJTa6wdG7VMHN1EWshF&#10;NzQgy7yrIrGt7Wt3QNeKVRAk6pynKMNIK1rGs5fMGX3gyg0Gut4NnN9brMkENSqu9noI3p54yemN&#10;3GAOHoTNcNQylVPgTkzsoNZTHyTLayye+Tr3QAaYJpHoYZvlCHJuYmeY7Ydszq1x7aGeGinro9SJ&#10;EviTgVpqppfKWmgUBeqV6y021S/9muHOsvRom9YnzjJ542emwr46ChPIl0egZt2qAXHtfJBo56nl&#10;u58by9cXOfJtXJZNepAbwbN0vsNZnu9J+XCg8cAIl9/SjPCCr5vJ8XskC+ZZv0o8cqce5oAOwVjo&#10;Z7N6vmwtc2c16hKO4bhIKCL5zDuNnTbZruntP0/J96H30609vU7ZvLmWTATT7zt61291rYjwqh0C&#10;XLrUsQQFrcYtJq6wLD4q8dktOw1rEYAcZfQBJf9KXNs13gMfgSQQEguGXVM+SMzKWX4hVGO4shKz&#10;kmqKWau1Jqm2vE3L46V0rmnMlqa3AIgqnwHwTcGA1aRkyrL5R0QdMzHWRvfazBxDz9UuJVSZCFKw&#10;EoVAthYRqF0L4YQxhlDOGkNYbQ3hxDmHUO4eQ9h9D+IEQYhRDIhACIkR4kRJiVDUjg7CPDQb3CdD&#10;RPXWgGVCiY/al3sJyixF1GiKUTN7QIqZGCzGXLpQAhs1JxXKFpdpCchyjy7rHjSW2BkZItoQWwP9&#10;NcfSwvwO4i9ECuEqlCcg4BbqNDXSLMbFFEigF5PcAGp+K7olTuWVqx9Va2inuOfpCBUZnkxncS4Y&#10;RiZJJDljXMi1sLZ4HPZIYXCKjbDkP6AA7MrDqlTwlK/FMlTfyqImjaPyXSMHySmWQVxtYBZVkGgQ&#10;uAyLWD3zCIPLMArAYMt8Uq1xK5tCaM+j1Kdr6IHhsJSs+ZVZ/5bHQmK9eDEKJCqDRVNOSw/nmpkP&#10;zNxBMsIuJOOsAQ0C65SQPIbFlVDIWZRmVQsAkCnwWUPdiAAZtE3lmOlG9UkUmiFR0V452NE6aBMi&#10;K5ARKxC5xUGYGPte61SGsVIJQgp8G5nUZfi9qEEvEaH/a9M0tqpWOp+UDNxtL0DjT/IQoePE+ZYL&#10;WLu55mMIFJzQUw/JJrP6FySSlRGhg/TfFZXzOhhVOVHS/X+XUpRvXEPOneQuZq/SWI9bkSopUz3F&#10;qnOhUCZEaUVSfn2c1I9Q56ybj1MuC50SRTtke/uwEkFtkukqtOqS1qrEITZJKT9c6aJLhFN6sSXS&#10;vF3MBLgfTKkzPkawipf4BrC2kK5Aab9I04k0j8nlEitWlreSwpigxxZPstH+b1u48mywfWFPI/01&#10;SVPHbhHSvxaZiq1MXa6fzM3pz/joSdKTNwYM5KYSIYd31AQdIEXxssTXETFJkbksdWSXXKao1KSs&#10;7lr3RnMnNLxbXLNlbHK6baqENTLai02CtcQBQJaGPHBFaTusEtg/YAWBEetwwGciMbpbz0WL7Pgr&#10;bT31XqrgcifZrnEX8oqPu6VqcOAFak6Es7lm6upMbjDEyp01pSR7BV2BLkwvhVi4qtUA6bF3akj2&#10;Zpzb+Ivsmnep5U8hnInYvUrE96krXmwABTxmrqgDrobMv7ER+wfnFYSP5BDXPiUQ7au1VVBxVe8Q&#10;U3uZqkWaZBGgoSUnj2FefN1GeSbPQnexCeg1jABEyNc3XC9KkJSAWsYB44ENHNSsrUGwyiabJcn2&#10;oAm5u2gTdf7AGxMKCIkyAnqOFgLYl6n1RqnVWq9Wat1dq/WGsdZazICAgD/gQAgkFg0HhEJhULhk&#10;Nh0PiERiUTikVi0XjEZhbsjjQjz9kEhgUjf4Bk0nAcpAkrAstlcvAknhEygj+m03kcnk83gs6n09&#10;n8Ek8jm8hm9Hm05k0FkkClNPAc+AMvp8nAVXkb8rT6rkipsLmgAlFQAdXAVPl9DgU3rT8o1IkdAA&#10;NxoVLglmtErsgDgshkNtts4r8Hs1hqUtxAFqt2AFcfT7yGRyM8ms2guLAMFvEqlYIz1pk1Ifz20l&#10;tplry0Kp9my+cmGItT/kL42mRt7+pr/hdmzYDxEwvUpk8hfPF2j4wNJgcHpU6zFmA3R6WrrECx2S&#10;yGir26gmYp+tqG/lesg/Yfdt3N0sWMk8vm9j30ulcItlayfK9MI8gAkeFky9uoASCsEf70PS7iDK&#10;sq65N2q6pJ20SbO25rKISwzGLM0C5oFCB/La7cCPUmb2RIAMMvHBaCKIm0PpBCrTwRC7Moa3qXwO&#10;2UXRYrUboc2MKqe6UTgJBsBIIyIEyQFklMQgplyctrIxavz6n4hDcoKl7xAI6TgAJF7mMG9cNwRE&#10;cxoc/0ZwSkyRpC2yQR4hr4QUs6yTQsK+ze5aDJDIipLkqTeRS/imqLPKSM06tDoPO7uuE/6yR9HR&#10;+MjEUVNQf0y0QAU5pfINBL8kEpS+AECT8htOujJiDpuxzinzCsCUzRafSA6TovcpFXHvXbk0whT1&#10;TkxiXgPYjPAQp9Cn7XtY0sf8Kwenzer2sKQuuyD1WxPUGLrEyryyltAyKAE2shPjK19QcEWAxi5S&#10;E6UYJG81s2cmz90qAFwva4Kyqu7UctxDjQps2NtzVB9woQ2baMc01ZgCv6tU1aFugExFjMxKlewG&#10;1MxXMADv2bTUuqlNl/wM/KGtzNC9zQm9XHjmB55kkcNYKuSsq0m7EAbngF582GBH9ax94ZiNz3vT&#10;SzMRWoDKpRwAukGGpJeiKbmHq793hA6Qnlrp26+euwwimzMWHYjpZ8BYGbWBW26pMFFYNK+HLAky&#10;zQI4+w70etXVAftTY+lLpMRJAE7WBljOGkFdnvmB4tIe2IH5ZnAgHpwBulw4Hc3YgD420bSb1V03&#10;H7MrEvkAnO2Ni6UpGx3IOOyNXVctt9AIxHO9xYm0sQsyQ8ZmR58hVzHck8HTgLtoFc2B3D1UAC2u&#10;Ox1/b+k2/XDpSW+V1gB5KftWuKwGc449S9oKxHts9z/otpXvvPfDFBJPwkkaWlKb9I3LbxWf05v0&#10;t4laXD5kEMccdk5uUCPwAC2UzpnnOmxdk+F8Y/j7roTKzUgixnlMgXSvdeyYXAG5ZIgdGEJSJweU&#10;EZFvTkHSG3Ssno9ThQIQzcLBggzcyEwoXFCIny92CEKLCvNWUNymgTiMC2JBGolRLiZE2J0T4oRR&#10;ilFOKkVYrRXixFmLUW4uRdi9F8iDSIwRjjJGWM0Uh1xpGjGt8Tk2OLhL2rY6J+yzL3VgxxRiYk/o&#10;lKkslvz/IxLpWCVNLpK4Rj/aGiBjkQ0AvnJadNp7OFJrlVA/yF6CHsFXLyTCDi5DzviY9CZfCgX/&#10;sVkedEzDriuOzOKZFGCz27SZaY8pt66S2uiOLAmN78iTIaS64MlrCSQHHeIV1QyZ5NEpMRMAArl3&#10;FD9OO4xvpIDYrrJ0S9cLqjPyGTWdYrkBoJsaYcd5OpV3OpdNyeYxyN48m9LDIWbiaUqJRaMumWDF&#10;EyxwNcfs7b+1tRAWgkROzQTbseRvPdwBUpsKCc+5JEKB0ZSHkdM2eNDV/z+XUnpwDnywyblqgSTz&#10;Y4LLcgUWFH5KZzzxpLD0pqxklAseek4ZbkkoLXIFG2UR6lUAGaY5dUq7GQ0kl2AJe56j90bW5JKF&#10;sx6hLoqOrQ10zigqkPw5RjzE6kJiSFHVraoUdlNNjD+PU4yUrhoXURS5kZ1wwUvDpOZ/Sru6APPw&#10;kDxVQKjhw1khRL1jIae8Y6uzpWjz/XSmV+cpwDUpS8Ug48LDIJ4eqTpUbl0sQBOi7klskleoTRvR&#10;qWMmYAEwLCW1ocdikR7J00mcyxGgWSJs0WNy6HKIwr0QZpjz31lbmNYJdLHoOSlZEcCTrflDIVq5&#10;RlGNU53WfIKW2aRxaDIHVGQtizq1jtPfwZCNtYnPs2qCACzABU5mijbDiS6o4OOXMwcQ4o8L3PBo&#10;nb9bhsWFHIK0sZ5jPAGu9X6TY48xLoEgc/cZBz8ZTAFmZAImJJjEAxwdLUhxNxiYTlEpFdBIXgju&#10;w0PTDi8TsE3XDBptrzAH4lhrAOwrdFmyBR7VMm7eWwuQrWjgfpzU0Nmc6Adw6xizXOV210eVjh9m&#10;3pO5ZfZ0r9QzAgdJ/jengujkoP2n7UI5NMbTBt1pArGmkcZlsexxyQ2HwQdFY02gEY7M874kGHB6&#10;ZAcZl1hdu7Ku3JasZw+JQHvMyZN4fWMiuUPxpTUfb2QC6Ev02m499XY5RhcXe0JUm0M+cS0EyM4D&#10;ALJYKZjMThYHkmjbZzGjHspkIaZYokcrB8ziXHUzFNYwAEvcO51u5Npij6OPSBQyMk0Fm1isRcM1&#10;pAsqwKma79JnyWERhHmdln4IGQhWaUrTkswk+VGSdY2eHCsIqSmGUVhpukkj6fhNG3dt3JTHD7b5&#10;YQI7riQC2M+794bx3lvPem9d7b33xvnfW+yAgIA/4EAIJBYNB4RCYVC4ZDYdD4hEYlE4pFYtF4xG&#10;YW644z48/ZA/JE/pIAZMApRKQHK5SBZcB5hKZNMwDAn/CJtBZtNppJp1A4JPaFQ5I/pE/JBSX7Nq&#10;LRYLTqDPZlJgNVZcBZWA5TP3++q8+bBTZJSYLM4RKamAazVQNMAPW4O+7lc6VdZzBLuAJnaZVK7Z&#10;V7NBKLXsI+rneZ3QABcL1J5RWavbqzM5tYHy98xlsPiaLeazfQHMwVowXpcBJqLlntq3xraPSahj&#10;QDjLZWayBNwCN1V7LJrnreA+MJdJBvQDCLXVpdbOZVcnJqPmHvq3t0qPgQBRb3KO2AtvuLdowVvL&#10;xAsJwOHcrE/q5M9wBPduJbL5hV/fNqTc8LXoLSby7q0vetCUPs3DsKSo65qO2L/scASEQAlD3wEl&#10;D8JApixwuxSHLS7Ses+7iewQkULH6rjEn/DyaIKxjsKuxiCqOmziKWxLKRtBzsLytj3xuf7YJJEr&#10;/Q28qboIlLEIEoT5qwlaZs6gT8rlIcUyDIgALyxj1vetzTprJSeq4grdAQFkzPIABmTVBMppAwkg&#10;H9DCmzEgirqurK3R6nyouOg8UONBoAxVJ6SRZEKhuNQh/P2fTXuLPk6NkoaTO+Ak7ydMLBLFKk/z&#10;4oUIKlAcQQeg6izYfaeJMvNIuw40JwMk0KVIAFTsJBiBNjUFJwcti3S0kjLUcftcyLLKUJwxSrzJ&#10;L0SstN6QNi69MoSmyUvfMk8tw/qQHpbrpLIgij2RIzZNslkJNwBN1TIrNTJFBUSVxDMTIVFS03MA&#10;b3xfY9wpFZyvNimcqOMs9D2u3S2R9KR92FOVI2rCrFVHMk9T6AGF3gfi84DPaEuxfSXPe59BJIo8&#10;ZRRMEvp3gkj34xbH3OtCbOizDgSpKFyVuf60oK97SgXHltU0oyROlQDFSpFuOtjdQE1lRUF5LeOV&#10;yK9ddJnfECgJbZ+sseGvnnsKZtqldAx9mh7qOtgHbYBu3MklakuA6jCZPH8NXItKbOS5ir6bka2B&#10;jwT3oiopicPVlVMTrmwnmd3HuopL0n3EZ+JnMgGcyCXNghzum4rVc/MVQKHVbloBKK4DpOBjKEZx&#10;azwJhpumzIlO0Hl3G6K9IVHgBSu+cyBnOghMkS27456OluupqFPCYS4mGf+DdqSOl5Fuuo6jLXB3&#10;yVzI8S2Z/tgHPElK5+Od/0+y1flP2gtlN16XM+H4a3MqsHjssovK3FIr4gESY+NtwDXCEELmdI6R&#10;mj1KFIOvclZBS3PjdqSgwZXnWJtH63ZFDWFzEzb8upXxKGTEiLqsNebOINk9YgAJMjFDcE2OA9uE&#10;rvSuPcOwWx4LcABupNadIuZ639u9b2zFfB4oXQAYiuQhanUsECb0jhFaxTFM4XG6Yg0KTZqHRmXI&#10;6j7R9HrYG6dcZbAHxlPEVlgoAkksoRgkVJCV1Iq6dCQxRSuiHObAkmYFhGo+R9j9H+QEgZBSDkJI&#10;WQ0h5ESJkVIuRkjZHSPkhJEiEc5JSVktJeTEhSODrI8M+EsWFRmQOWc5mMTEdOjSuopXcqzUEkRo&#10;1GIBT4GMvLQd0q7QYkRqMSYRYLU4wqSVCAJkRK07EujQnwo7y2TRre4qM7r0ADsVlkouCxrVnj9R&#10;81djq+C2LLJcSluRrTqQXYYSMsShjvLmNAz88S+5dD/OA7geU5EaHGLS2QActyqs/Lcj4yw9aAO6&#10;MNBhQLsFLTFLc7NdRWWZkiOo406hm1yKpizOlfE+SXHiZ+wkk04R8PaLBLBdw/J0KyUqW5MhbDGQ&#10;jH4ZYyzDiDpLZgVpURfjlAFOxMkrzGZKKQIUgOizWo3t3gzOYpsa1EsdlYWpmJ2KRxBRqlU9ipSS&#10;Rtlortp7HZX1GY4yQfyPkOklY7UJlyVIZt4XGywhhaVLgDdcvNGicpTOKZ3ElnDBwEKyqHHYghbg&#10;V1/TQMqwTC2FywTketHZzZoTST5RSubKjjKDrorpnlPjskkUZD9KzVCDHdOw/9kCdq9tDqfLOOdn&#10;1pv/ZGqNEsyrHLyqmbKih2KDTDpoAJH0FTC2HLFbOpSlFMVMAGW6jjFiin6K9BqKdmyC0MihB4+g&#10;B7ikzKPDEsK86G0kjEQqIa+TcPgpujEkT1x6M4l/Gmi5Kz3nih1dlRk02rVUtjVkAJ7y/zGbKQI3&#10;5rX9RAq+x2ihyLglXvAAZHxc2Ms3uZdxKJILam5N2S6nK/qXD5hQ4shSPpnuxmibhkZNnJsoZSid&#10;K9QKDYfv0XKgA9YFD7WJZe2M06gPvJdPwmEx4mj/bRi9gVaCIGiNHfSkdLKYY5ZxagmiTFXnwrod&#10;Rr48HGkpXZA/DMrZqD6h8XItjw4Bw6KSdKLpmbr2xopE8f99qbpkb/cEtzggYwFIeUUYuc4551wa&#10;P06T6R30CuRQOcrGiBFXjKA8CehXhnidBKgf8dSGxWU/Za45cjpYrpFgs2VQMCHiNHP06BIsVzyZ&#10;s72kc9l0UHAK8F4bxc73ki8XNXUok7FugGz96g/jqDx1xrmcZwR8LSoqmRn7mH5udZ++YuTjXHju&#10;1y8fXhwj+V9dkup8TbNCgTjxcWeLuDrQjriYl38xCXPDfGWwgpc3G7bH4jSrrYyqpjN1oNpqil/j&#10;6l6UjURYnmrm0yAqCYAn+QjhKzhe0WonEoxsW+JOFR81b0BRMgT/ZaawZ/muHb1Wamu4BWdj+Hqm&#10;km4muqdzpGqyzitHGyykYqJFaOuSbKfKwj+gOZiiMC7/ckt+xYq749EKwYsQs2NkmLYByrz20lVV&#10;D8mtklfoXSSdx4Bb0+TPUepdT6p1Xq3V+sdZ611vrnXSAoA/4EAIJBYNB4RCYVC4ZDYdD4hEYlE4&#10;pFYtF4xGYW644zo8/ZBIYLAn+AZMApRKQJKwLLQNL5WBJS/ppCJMAYLNH9JIjN5tJgHQYROn3RX5&#10;R6RSJ1Op5BJvN5TKaCA5bVQLLwNKZJJHzXa8+rBJJFB59B5jVanVaxVZzNJC+LhXqZA4JYpBBajK&#10;KhKKqCb9Va1ApDYH1cHxXqK+5HW5LT6fU6lQQPk78CcBKLfcHpm3vncRRbGAJ1N5jpdMC9QDdVWJ&#10;vOs693hsXrs8++8Y/5TN6nMZSCN8CuBqgbvgRN5Jhnjydm9cJSaPt8cAZjWKxxOFlZjJMJm3psXh&#10;3MTJLLCd3K+pLwZ6eFWJTSMM8/hy8TS5pTQBuqDaKD05fqAWyqUoKpDCMMwz7J0grosiAbcpMrDJ&#10;gOqrosTAi4NCii8qiqasJi8aQqQkL6H9BKTIXBS9McyCUPEky7JCfqdRCmqCQQpzoxLGwAwy1jHJ&#10;IxLnH5GqDJI0cWroADAtxFaBKslsGgDGMXxepD7OgxyHJJDaYJWxZ/yifrEylGD6yPEicIVESquA&#10;BTygI8b7PHCAVzmtiCGVO7BrBEExSk265n+grzgNCD9QYlCERYALbxNIytujREjyen9FIEryvSog&#10;URLaf0MzMqc2rWlqpw8kEgT/SDGzOgy9wyAUOqAoMkp0uUyK2pEurxFCnpI0yZJQtKW02oiisJEV&#10;jVrDNWQXCD2UPGiaMIwkZKXKsjyFVlApeyrLgEm6kNe16dUwf9pzMklWr4lr/OIqrtLA7j5NAkE/&#10;yKx9Y1/T4Bqw/zKqnH1iLAryQyJWrb0TFSoweyduX+fZ7YewzQ1OusjqnTz83U1EIJmmjE0uo8xP&#10;soeCoElTzPO4jjIE9y4q7kMj5EglkscqriJji1nn8xL5xm0T6TNRkdXxfSX1HRrCOXh57WnP1avH&#10;Mybqw9IGOwleCH9b7O55EeZMwu+cvHE4BOJUICy7najKPEVxy6+0FrPJsMpJpTvHluyYzXnD7xwg&#10;2WHw16QqqCHBgfwuNpRrJ7uW5bCUTmIAXOlD+OoyuqzckziBhzSYoinRic/VE3sY1zOvgebX8S5q&#10;jq9yIBOECfYAl2U11fXbGdFQGKdzJEl93R6FYaw3ASlIW3cklaUsrNasKmpGldMw1b91ie96Fsbf&#10;P8B3tQhF2laTh+BXnnr8KolqYwh7QHP8qadaUdv3u8wyvMM8KBKnCDiOJwoHgp/upkpK8O+AQ7IC&#10;HeOWa82ppCVmVP8/sC8D3+gUZSSY18Ah3nLKQx4rqXyCptJicR2QEgIwjKwTowjpmlLSJAsVnpBS&#10;1EvN6b6EYETKk3JCV9gJXUgFKZ60Y6RK02r8L8a1jrAB9Q8awyAkCi2ulRg6UGIQCYbQrLAYaFQ/&#10;YkKbUSqxqR6V+lBbmxAuCFCwJiWuSY3jQyUtTTWtxXDuo3vVZUVtoEcEcrVjojltqZY7kCd+5AgR&#10;iVwNaXkmMnamWnN8TMVg4TeSgxzjrIB3a9ZIkOdw493DoZFPAj83wkkIQWyhI1KOUkpZTSnlRKmV&#10;Uq5WStldK+WEsZZSzlpLWW0t5cEQcfLmXkvZfS/lYRwdZHhnMvd2rkqLk0OPIWckOPjPpDqpVQQ5&#10;BaZiQwaHyntMEhSEKSIIVVuBVyXwTVVCYsEgx7oiUSpNLQBnzoQYWsEgiHyjmviu0wwRIFWKsheA&#10;YyqzQBICKOYZpT0TnyImjPsk7xzSnEeWS+KY/WlN2Hkcs2qfz7ThKmcSBrhYakmJCct947aKG1Yu&#10;AOJ6hlukmMq1OGZlUunLOSPF0zHx+T4H/D5YE4p/F+f21NzhBCvHeHdUV0z0iEn2VBOM3xwn0oAa&#10;8P101FDuQsKXOw/cQGMAFQgcI4SAZ5kggOZ1iMSzGJmSfRooJ1TfISUagOKsYyix4USzMp7JgCKE&#10;JaqSbY+4kL1kyjlJ50WbxgZK72a5RUvvFrOQdvTrXJ2PIE6qm7xGSO+UbMizU324q6XFEpKdoGgt&#10;BNDP1OskrPlJnpZUfsu4moiNDRw1FhaUFkR6YxCALLdWnGXb2DJRXWUItSwOxpBmFAHmW5eH4BCH&#10;L1SFMhOEnpnrYIggWuQ+16K1UmgtBZVUIW0rAAC34+1ppCufYJXTCEnr5pUQWG8G1azquLSdLK91&#10;XGmW5aswjW7y3xJo+SZFS1BmTdqZkw7LqzJeJo2whTYmokvoeVmZphJ0JfTC+JrkkpkO1QhGw4C7&#10;VKldpnVWMqpaD4KU5M2DxprZALkdbUABhH5lwXHf2hLfGEUbN9P+iDR13mbrLIZF10XrXhZqb84B&#10;xEkyCM7fuxULWctXkjccys5Fhj7NfQa1iF47AAh8qx/JvrvkrRFjKHRRzo3EmPHq9AAlBQ+yu6Y7&#10;kSGrp/PHesyRk5GnAb0rNSw+arGhNDeEhF7K2AIR4qqHA+sLxYbUfRgzFasgEn6hDOBNDXneaVB8&#10;3z7L/0LoCQRvz8iukxhm4MCCEFvT1M6vA2hXUDk0rtPwlx/TULbr25g3zmgYVBIe550FtlKO7aaP&#10;4r0KSwGJ1JNko+jSboQf3DM9ePUb52ulHl6skXcRzmxTaJmGkcwKryZQvzzCgkhaVQUuBhL3Nf2z&#10;E0lJVXsvaxAuQkBrzuGv0akJdF9wCFYfTUAldITZ1F4MO7ZGjG0pB1kSi5MIHZAW4lV8lBXoCDsH&#10;RxmC0CCu2UJ1joBBlX9gc5JxICx/iCncpG6aMg+jalIV6m1NcDwLuwAnCXTGrTuGbz+Pl+uawAbm&#10;AGTE/0EU16rH4V7jg+bVmJUm+RyZ/j/URyYPffZbsMaDXRvI1GL73j56WkCnDxio8io8X5fxAnvj&#10;2dQc6nG8UnK6KrT89N7I47fafJyzGw1zTPylmx6seCdTekl1XLUZrL9PQcS+p5fm5JHjna4hJ0Yz&#10;qqk1sN3DHJoyWszE2T7srdAsmB6P0npfTen9R6n1Xq/Wet9d68gIgD/gQAgkFg0HhEJhULhkNh0P&#10;iERiUTikVi0XjEZhbrjjOjz9kEhf0jgT/AMnAcpAUrAktA0vA8xloEk4BhElhEjf0llYCnEEms6k&#10;s1oknntFAM6fNLpj8p1Np06nUFpE9mIHmcvA1Xq89gtOfj4sT1slQfkltEDgkpAc1tkzq4JuVXAt&#10;1gs6fV5e97sT4fd/kVSf0hntHk8zuoFBGLBWNrsrgt/fb2yjzy17e9ggshnkrmuFlkul+NBQM01a&#10;zcgyzzd2temvs0FktTgmJxNsxIP3QT3mknshePBdHDeXFpk1hFegkzpFXB3P3gT0lBkdkeutd3Be&#10;N5fVgkM1odF3F1memBgQ9AN9Uzgt97Ds+HanXIg9V0EzuQJ9H7CH536QO07DrO4zSgKMzyip6xC6&#10;vy/bngcwwArA1bXnovqwLApCCp6t6Wtsuq4rkxLlAAyTKHsvruLStEIs/BCiJ6xLFgQrS2JKsDJM&#10;kwR/IcpEXNA0ICLY8CBJ0kLJMCncipG2S0yA+gAJqrKXrZJp/slDCnMlKzaSik6ER8oqtMSpEbyz&#10;I7AJA8KbIJEifoM+aTsSui6ygnTJO5NB9rBLqboEnqhLUAEZgXQqtQ0+qioKq4VUaxKCmZSMc0nH&#10;cdJGzi0oQmcZzHOrDpbNacyYgkV0RL02INN8w1RMCTp0vsTqYkMrSszoBLZXFcq1GaZyGoqwKYyU&#10;Vq+pyqQOwqkQ6AkOVzEjJNjUiBVmgkuyhKrlpbGLyJmlsiSuv7uVkkEdx3NcfyBGUZsW5iTrAvqm&#10;RUtM+MEgtroMmarJi0jHp8gTuOszFLH9JCQpA6h/ShKatpi8z1AamalKWeGJnfiq+zMfjjpQlK3J&#10;SxKtJm0jzPNeymROzEjYLgs41RjtcpTQlC35iJ8tW60t2owVpgBCNfAC/C5Yc/zIIIpjMRSvLvpO&#10;kudrvUeeSC0mHZmkbuZssidXnHlorRDcXprdIEUKBb84gkbJaQfU+65YaFSk0WFqwlsrO44u7Hkp&#10;lAn/WtMrWlSVrZGbdAe0lHoJdyxrJJMCgBN9QoPID87HEaVpKvu08WpzZpJJZ/WYAcFgKq9eWyle&#10;aO1E62KvdlUTXxB8ROvrEv49Crpr1+7NXYSBYOtkI68AWPtG0jGtQgkZhj5L2IgnRiedK0bb7xvO&#10;3gvNJn3YNwetNJ+p0meHAl8OHK13+cyVvaFVVVyRx/KHHgBYClwJzXpVaoluJbTiXp71+jrEpgf7&#10;ekrL4cASlkZpjEubH8X1Cr1R9MCZ8kAnpWnBm+dMSNE52GKjvMw/NDBOkFP4Ku+ECQFoTMOJ6X0+&#10;A7BzQtg2X168AG3gEgoboD0NwNQ5bGSU1cKzVsnL2lgpxIWfI1JSw4DkSQKRLgSQJE7Ex4MAL4WJ&#10;nCp3gIfAKg+EwFmxn/H6id2JYkswfafBJIJzjnwWAESFkxlE8sqjgztc5K4agPbG2YfxmIGlLhiu&#10;NS5IFjABc+fk6MXYLj+Os1cesQh+O7fQ1AAUBFbseLq7QCCymDorTeT1N8gVaIGdaoKTLnUoPuUE&#10;05hCYSSmSf8X57jKR+vqACuYk5VzzH5d8i9NaOyFylKKtVL76ZTygStKZrrbmlyiKKBGZgLJnEam&#10;hNGaU05qTVmtNebE2ZtTbm5N2b035wThnFOOck5SISdnNOmdU652TbHVO8jwzo4KlWOsorTIFuzB&#10;IS46YZD5ZPtn0zQzEDjvMqJKz51RMStH5dW/h25TpEmWQu/SALnJHySgmS9GZpHSE0mSP9WEYB7L&#10;ie6zokEZpIoeLq2NsaM3orfH2atux1nGQASep9ZZK40IPAcVdjB2iODrNXG8fsgU3ySPGAU/YFam&#10;NjLYZKDZwx0GrQzR+gCPqMgGQfUwCsaiQoVqC3aRj73gQhW42OEiD3lgAROO2t0K0KuMSgiRH8WI&#10;SHRjUWCKFcDXyMVMi2nDITGxLAog9exYG7HaL6SGqoAS2JddC/gAktjTO2KKZI60ex8t6oOxxjYA&#10;6UUJAO/oA1jyRlgO4dxvSOz7ACjmYVZSZH1mDJA/EfLO4BPmXqSl4BSHQs+MipOD0qH7P2rnTomN&#10;siiNMJBakvLWn7T/o+ztGbZZ8yzc6s+Phf7UF5k0oJW1DyzkCgOAx8kBQByoR+SUq4K73OGAAMu+&#10;UbLtj7UqX+BUwLsD/tFPcl7rGWLebaQZb0niII/IcTqkQ9rVLkfOitz7L2wozNvZ4ojaIqF/tXRa&#10;YqCb0LKt/haVZf4HJrkdOhU9dVtgEixLkAReC8lMLNHGPz57XsvK1RwxdyiwRSHvg0qRYMB2AZ+6&#10;UARWmHUuJSSUpjqI3NJTUQKMcnyDVJbGg98ZL2aQrrcO0vssEKz4o9Y6SgBYjADbGfth1ay+yKlh&#10;HCECL3gMKckoVGagCRmYihVRYrXJeEKZeeU0yD5cW8IIX1uxmKC1Ft0QSAEmyVmJQaeiQy/aQFii&#10;ghVgksbvpvXsTUrV5TSUvO4ideOnZHwKqvFjChdc8D+KZBuDdJE/SPziAJ4BbD8zMAiw6+FmCyIV&#10;XKWlvTSkfW7AG4M82ACRl9oGUuWGi7cyQV6SkrSIQE3nxeSPJpwUTsKow0QACd8SFLx8VpBxz0Z3&#10;i0QcU1bTWuYu09tYl7YTSPGAAVcGe+614JJGMXgCUFRNbemWi7Q+ZGaLucPqABbGx7KgQp4ojfJH&#10;1GLSwdl0vbp3Nuc4xN9+nPtAATswf2pTKZfafApNdLyasO2XdcnUejXwelgqaSRiWHajJTgoymXT&#10;tPZT3EPKMj9QEv0mBA6J5oUliqDC0c2syl7Sj+P1lxM3Bgf6wBvrTYydHahWdqzWQlpSAlAYkmaD&#10;wO9psIVokqJ4fGXL3wshdZo6gZ7syQlJYEToVRPotrW83QUqMUYtwelSQ0hHtoroQ/dNt6teVo6N&#10;aiWkhROavZ/CLuUUZ3ShsdXEH6vbvu6iUYkst6W0AV1hpDo68ZflTAfAnISHuNbPgd+sDbjaet5U&#10;1zB+nW76VGi3jqPkLKu2NwvEsUYo2Mm53k+pjcWmPFac8/SIk115M4Fk7ftfb+593733/wfh/F+P&#10;8n5fzEBAgD/gQAgkFg0HhEJhULhkNh0PiERiUTikVi0XjEZhbqjjMjz+kD8kUCf4BkwClEFlACA0&#10;tl0uAkxkwBkkzkkkgs2gcQnEEmczlczgr9oj4oz1pD3pVGfD7p1EftOfcqlcolwFrAKrQJrgIrwH&#10;sExAkFkD+eVneNppj6tllklQgtirAFlcurgJBl5rQKucFklKe7zwT0wlMqEiflwglVxlisAHvORB&#10;l7AeVkj5zFneVpeNIetSm8CoEon8nlGVAdeBAP1gR12PldsfTt2jr22CeeInoA3cz1GMAVzCHDC3&#10;FBfHmdld3Lc/N3FlstxmNBk27sVi1gP4oWvcrxG42zr3Gy3e90wC0YC1HHBYT92uCNisuAjjq2jt&#10;z2KAFCn2lqj1Mqub3AmCsCu6lCpOWdx2QYwh6N0nb9pMnLSwqsS9wKCrstQmapHhD7NMMqCiQoAK&#10;ELE1C5pWu7stU/gANkzTcKY6KCN2la5rElaCrmva9pcnR/sQzEiHyxDoJA8wAuA37GRSrEgQmgkh&#10;sw2T9MQsiQP/CsKxxKCWw5KQASofLZNAgT9PTEqEJJFauNglMbIFMkiQgf6oTbOKEuoAK3IEu69r&#10;E5KQKk2VDLYxDETw0MXr9OaRJmBtJAdSjHtRMM+pBCqSMeFdPL6ghl1FMipSQf0jyTR5+P/PjHse&#10;l1MLLTbQt3NjRPOmrqwjEsdv6miBLKqB7WHBypUXO6iVlMVcgDHKYrm1T2UsysXqkwErRGfsawlT&#10;J/S6lEVXAucvgNQVdH+qTPTOf6y1QfyFwsmLUMdVwD0uyqoSJYZ7TqkTD0SxKiPS9K6pbQCtNUly&#10;CsRBzxrZbNtSRG7SPPcIBNVSgHLuub5qUzjNNld2IVpEsUMqvcB4yx6y328L7qYt6iSJc0ltOyrr&#10;3kyrIgpnlJAasSoKY3EHW3RSiSU9MngK9mfNUlays9BTcSxOSbyyf0lLkrGfOGCD2LEkl9w+eDPP&#10;JYEkauxE+YKAy9vg7NBn8wGxs5bB+pJbcXwrHisYzrrKMqsqpX3GlUn/R2rV862cWgr2cAJjp7wV&#10;BUicRvEtIa9OUPc7MogDGKztxY+rz9ZB+uBWiXOyyLHpmqDAXUqSn6O0NTS287Hr29i5yDIjOKZx&#10;oER0lFaJJMkHKY7DWZUsDvJEwGhsJ2yCUxuLfMqmCY9yrXPL2GHvrEiKymN8jy13xTQzozHLn8qC&#10;paNiJ/LE1TI92rHEIdRqCWVEyD72/5MS/x+N2eKhFZhK15kxeyARIJUimJEdKQUqRBVMH/R8Vp4Y&#10;AioGybKw8oi7iEJNAE489hdzUNBKMO+FRmkiLGWS4Y3bwWugShoewlZTD6nNHOZx2RTlTP8TyAI+&#10;AHYiAbiMXsspmj6wqHeYCHo+2Yj9S4SYsUNAJREA6gMx5JDPHhbGYAxBsltkrgyahAYGY0M+JWVA&#10;zxnF9wuKjD5zBBkvLjPY109kJyiL7NxG8pxiH3kjQiwQlBqmeAUisahdJSGxuEKNIEfiwUSPUMqc&#10;BjIGpMHZjWURscTI3LDLLGJwxM1nAEPWceTAGpEyVT0swiKSlamLlaaFq8sVuOWfOQZ/5BlhL7WG&#10;u6STd4DK3f6bwgRc2Mx5lYAJWiQSETOaqiWVyvkgy2lfMRZk1lfEFisp4FZGpwThnFOOck5ZzTnn&#10;ROmdU652TtndO+eE8Z5TznpPUnkuZ7T5n1Pufk6T6keGYwBVavm1lWJeAYx7NEgulf1MYkqy5huH&#10;lkAJ28xZej2NwZ5a5bSQkiVYuIApLndHsOPCYypBXfGcLSYBIh+nFnXJWY8u7PnmAHJmYgzzY4WG&#10;YYg3k88ZHtFga4cMyJqCylMk7CozzVJb0EYoAGERLj4HwacSg2R9zwtTkFQ9X9EluQImWXM+B2y7&#10;txPuOitCDlaHAfDNsg5qDsnbMiwskR4DbmCXXM9MSvVuSnAXIdrtRiQGAPCgwdi+3+SEAFQwkzSk&#10;BoZQOAI2SCrDH5kmQmXZK1mHsO2dlmhsomMgLYqWOafIKL3OkAQ9h2S72aIEUyTxaZRLvIU9dS5M&#10;yxUiK0tJ5qejEQPSqohfzAop1gAGcCoABDHu8NKmRkNwx+p2N2ahEqoAANsVgtRc6hVDxwgjNSvZ&#10;jIgo/JarNIRIkiROjkdCINekuFlJWXtjZWG4wOKYUZfrAUR2MACfJJBUDUMZprBl/JJjHgqwRdZU&#10;Qy77D4bNV6OEUVeEoXoq4uamIgwFq9NVRh51bVcRLLt9kbCkIOMAfoqC28Q2NZvUEA5e3WW9PQmJ&#10;axgClUCp9V2gsI2cmpK8uPIFrh/myYcPpUyx8cn/XuAMuxXcf30JMmRfbsR9sQhBeBmpVbdAKMje&#10;QAxJCpG4M5BCjo/IoxjMYXNaYAzHx4OPkIwFhmx0CxS4bHKFa/IZOzFsgSDq0DoQUbKXC7LSp6ce&#10;agyKGWfMcsGUozSDj9Q/jnFPLJYrVmssjiQethjNGIRetsqFDY6nZisZHRg/jcIKg6Pp41Hpo6vq&#10;aADLeejWSbH61E5cPCnYSrcQZZluCYsZitMoAeYCnL7MBd/X0g1zxBceXehJMaLxeQ/oLWGGpskC&#10;JWz6Kx8CXErpSPF0S2XzXnzNswn5JC5xWZ856i5uJILbxG7Qf9xiCrRpIAtixlzMIzKMS7NdDShl&#10;EMAiEozygHtdYtprfw+FTaU4G6fNOQHtgKTgxcrz3wYVtIe+N8tEb3bzH7C3XZocIwFNRwAsBd9v&#10;vElo1WaZElv0U1g4KP5IsVbX3Rcm7IA3EXcH1d7O0ozSwipkVy6z7inXqdlhpkuPX5letaSio5Rk&#10;ZGCUPqxs50D/taALtyGheyZpEPvDpB1z9z6EaxMR/hkQOdviMBuJBIIlEcbGUzoEtkXnCOGB7v0V&#10;iXMsWGeGJkYCRWktpdekFpwBoDlSz51xRKcofWLzcfniETrPKxogvKA6imVNkg4zUfh9yAh66W5B&#10;KD2AY9ZFYsRUjONSMEUx+FAsd7rhp3GwPoC2NjsMgrZJIO0FlaVBlnwIPkIDutOXIS8Nm7Yq8Qub&#10;UuopwS6WUr0kUV3JBr5uorB2YbGMcRNCh1Ddfkm9ReLkEAKu/kmaf7WCQSZoDwQCqfv9/8f5/1/v&#10;/n/f/P/wAQAwBQBiAoA/4EAIJBYNB4RCYVC4ZDYdD4hEYlE4pFYtF4xGYW6o4zY8+5A/JFCAFJQD&#10;JwJKQLKwPLQNLwHMZOAZKAoK/ZxAn/DpnBZ1CJ7B5rQQBOH69KQ8aU86Y9qc+qhN5xBaHJ5eBpWB&#10;QTWwbXQdXwZYZq/rI+bM7bRaXra7I/qNQJPVQDWavWwSELxebtM6g+qY83fgXlg5A+5E/LbOprVJ&#10;NJ5iA6vXQaE8pkpSBLbTntacC73vn8TApnRLlcpaBwjqQlq7tBbM+XdsXZs8G8sPo9xuZnNZrV9S&#10;EQrwQRw5nRti7nRyXxy8ZNoJM8fBZnP4Jj8lwQrYQZUn7f9m7LW9cLbaJ5ZPOt3JQV6+wD/dj7bn&#10;3v3+P8rbpcaAYLbfvJayygJuwBcBoKvrju+8K3oI3j8oW6gAQGBbsLyq6ZuWfDjqUeLXv4siCuig&#10;7HvwATtK+Bz1gU+CyQu454RcvsFAAokQRkxyYsuy8IskuzHp0w75M0vrDra6S4wYy8Rrqrastyw8&#10;LtewrDsPB7FoPHCUsUkrhgQvbcJ017XsOwq+p1MrRNxD7Hpi/oBQi08GAEtsfs/IKoKNKiSzwATp&#10;oEtrHu1FCsrGsi+wu8LNKNDr+PQlCUpmtqjJqvMTNOy6iIWmcthVTasoKZdPr6zTCqM4qcPGskHz&#10;SAbLy206syQksigDM0yp8gaCVS56T0xNFdNHWydoIvqkHo2sL0TVCBRi3UbAGmrTu07Ut0sk62sL&#10;Q6nMPZB/VlPU1RulK7S2rNBTygTX2M5dFW20J/rk6CYt6l8IxQq6ayc5a/vDDkOqNO8zppOCSsvF&#10;D3AeySsp0vsNRceEL3WnF21lZ6WxQx7TrzFEqgAzSOHUztR4jDr9rJjcHqy7QLZVgzTrbYhz5gtL&#10;D5JblcVuAGNxEkrHxM7DLSwgT5YbBKcT5Mt2tzWTLu1jL1pqo1iHXqTaxjRj9IJZbzoEmqsskCmv&#10;4QlajL/qR1vCwqdSJrCp19mmKAOu2VAtgzH6gpDvtrKdaTNWS4ACy7JQA7UaVCzSnbUAEH6NWjms&#10;vJQEtPuqcajqWGr7bu92DxOAPIk8TQA38KpOwrj6onOb2Bf5/87q6DMu1YJRN0QAqM+S/vltNk6P&#10;3Ust5TLhrtNyW42vq/r7ciVxo3Kddqz9iQux+DRNWABKM8K/7QgWZ18x9Sn7eFnJKq7TwjcoBNOG&#10;P0suiK2mJ92+oPq2aLbC8h0V3nMserLTy37tds2VrABS8An/kGNyxshBRmQj9QexJBasW2nVJiq8&#10;lLNDDowZEzUADenNGkPyacuxl3cj+XwPiBRIHMwdNwTUy64jhqDH8a9YixEhEiXYh6CS3yYmSN+l&#10;0AJfS0sePCmRPqHVcubH+igDUSwMRNRQTo8LZWGoXTGVEhr4ETAei06El58TPtlOO/VKRiHdQ6J0&#10;Zdr4FAMxrMk94v6GmzkghqPxxkOTHmXYNGlCJNWFlKNqeGMY/EokiUUwIkp2olgadgVkvpnS0l/i&#10;oSAoz9h/SGAE681YHZNMGkYVA446ZQRhOXHN1TXHkrxJKXkEMq40pMa1Cp1qwGrQIfizd5bmWkQF&#10;IREchZclIE4PlHEfcv1/QjPSc4gxWUTIRZ0bw7islSK9iQblRT/pYwAQc1tc0AQAJscXLaaSAFNg&#10;qI1OWc0550TpnVOudk7Z3TvnhPGeU856T1ntPefE+Z9EQl5Puf0/6AUBnax4ZlBVtQZObCwlRLCX&#10;EwJksxdsR3FJGTi7pjazHWmFNqhp25n3LkEcQ+B6hdkTOwcGTEoxr2PHfPktuXp+SrlZLs6A1JrV&#10;hFQNqWlYkgx+ERmOVcvKAGwgFeaPctJaULxHmOeZ1pp3YIAS2TM19Ry0U7JAXJahoy5EFKvHlr6K&#10;CZukNix6j7OIII1YCntLzN2llhdghE7ixDOzCdY0mWo/5j0zMqV0rJmSnFpimctq1S4Cx1ABV090&#10;aawOjJAgc2Z9ocVoXfK+BJOEIxpQoS8mZ8jOoaNesBvyqjmkzYKe6ZhMSdHyRai8qDiKLwFfA+Bp&#10;heLTgDLaX08MNE7UIV8TV/UpwBvgf4cN8xBTCpPLNHN7c05Xkzqzc4lL5EBzWS+WY+RfTCmvUfZF&#10;WUx5rE1Qilu31KFTEgWwPYwr2Uy1bV9dsf0ZyUmSfKSt7xhZglrM0/d/C7kGXuT8TFSZX1KqOl1X&#10;d34CJxlXU8qAqBmkwkiR8SK9UDgAUyK2aemLyHlSvdZYa0CvqJzXrMbywZJyjF9NqbWDA/YOYlN1&#10;M0q60SwwhwIAF+hy3nnLX9jtXhum3ooVaS1TsAELm1sgfzHY/ce3eJiadFF4YXklWuWuP5a5AsQg&#10;YwB8FCgCIRwCA6vpZSzMNM7keEaMSau9RQxYmJV0TGShgeFjxnS+qKlu5rD4AEcoDAvn12Bl27D0&#10;ZgOc46MXMSwowTVEzcnpkpr8PZDV+bIvMJwX0meCoCN/JTbMCGbABmHbI1Iv7VZtTI0NACUwBTtI&#10;A0aATQJ31iYthSzdWmqUInY1aW07xs3sQo1omZoxC48HucEWF9dNx9LE0kP5oybKI6lvGZAl+QDh&#10;uSO6Uw75aS+3sm6h1o03x/mSblZkA1UsxouxVFatGh3VbgMub9ljw8pEgM0sTM2s88QRABb8AuT0&#10;Bw+tvg0pxr3HEv2PuukCHYZFIQu4Arp2nzPWLXr0fep7JIMdYnAq6W1p41NODLkHByHFtGHyWAda&#10;GrIPguVCg+WXdn8ObM0uy9qz3utDACw0tOEVoKJJOGzRVq6TTMnBxCV0cQWJEa9WiipdsATgVnjo&#10;BIR8rH1y3dtsICw645lGio/lhlImFkl1TE3xEvO1vEA5fCoMNbLMKBrIyDltRRn0C7ci7WpM+WnI&#10;xn+qXd6DsxZpkgN+D3JF6oxaLAwmvKPuEe3Csxp7odpe5IliMNTqPqBeFNo7DAfHpAcfCoIaOOZr&#10;qxOMrlkNyZdE0iZFkrQMbLXhTDX8+SliHg7sAQe5LyVmqZaDkjo8TTzq5cyVvULz7kEB2Li4GsoQ&#10;rk6tK7RIWBLnEWeW/E6msnIkV9x6r8v07rvzrTIldvmAXnVIcTdAV/vrpteLCsAokmZHrfN9fQ6w&#10;rNm6AAV/7oF/3/z/8AEAMAUAcAkAsA0A8BEBIgKAP+BACCQWDQeEQmFQuGQ2HQ+IRGJRB0RVzRd8&#10;RkBxsRR0JR+NgOHP2SNaTPSUAGVBqWBuXSGJzGGQJ/wWVAGZQp1TtmT1+T990GaQWQgKjSEC0kEU&#10;sDU2i0aFzR/VOETSaUasAKpv6EVibTeVQV9WN4WV3WeUPR82ugvutyGtwWsSGQgq7A28BS9A6+WC&#10;VPXAOfBOzCWPDPqv2DE1mjU0DAnIBPJBXKZAEzS1vmyvDCOzAPWf6F+Qi/TiD1jHBHVZIJ3gGgTY&#10;Vt7bN37Wzu7ZvaCzTS4wBQsD8HWR8JcEDzfDZ128vc1ejxusaWbwikgW+A7iXYFTfQ7V353M13GU&#10;SNwvYAQF+kH+vtdyf5/vbmSP3xb+D0ODyHLBD+Az/POmjcu8zbDN4vzopUqyBJumjHPWB7+Ag9qV&#10;LazbvIyfC4oI6aDw4hKtssygKv8BjHJpDB4xSecVwwhasPwhMEAC/b+PSBaYIIz7bxSeK2w0ACbx&#10;fBUZPIAbXOJGy4KnDEVnmtLMvmrcPSCozqscp4BKWBDLOrGS2s+zLDLa0MFH/H7zpDKgBOq7Uko3&#10;BiBMyz7crbHyqQ6v0cAA3yQxI7Tzpu+bDM/J61tDH8iQ2vz5po6rrtcxysK3OTALTDCtq2+cppUr&#10;yCTK87XNUCLHUBBKBoPH8tBZVbHIKZdX0oep71m0NBLHQ6psymjzss7TtOM6rqzTU0zUwfyQxhH8&#10;PN3IaoNOo1l0UAL5szJsmszYx/UYgTfLlaCVKQpLtOuy1SgC2TZnldUMPnKM7gBPTEpukNeMtewE&#10;1agitwxC6MppbZ/vmh1dvO2DHRJGzLLEsb4Nq+SSTsrlPQUxbGT6/1RQexz5wwzbb4efsyvnbqCJ&#10;DGztIKx1HrxJR/LSdOYM2tqaNDGTSxhb0sqWDGeL0ClJKnJqKnQzeAOrnGJpraWcxIC+nQe6t0Ht&#10;HmQWSqbmoFNwBq2mmTPTCOtNDdR5OWduxyksNpaQAEfoK88SNY1zzq3Juys/mdT7Zd6Ea5bjGNdn&#10;0H5bsbbybMkF7TvWJIToykwi4jXOqm8mRXWZ75Go217baUZONX7g5bJp19G7zDU6g0DNMAGBaSmn&#10;AL1UTHcmjOx2utd5cTzYAKkqcGqbCLry0gq2tytLDb6qyo4ogisTYu0bS1oB/MNy2ayqpLzxl3lt&#10;JJDDcsNt7/Rt2UKKD4qUQLxAA9O0jpfWxqmuNLVzOqGX7POiKtmJ/aF2j3ZAlspiKC8ghDAF5kbP&#10;OcZSJjHtmJKqmVvL7GlrSTgsVbI/oIN5dS/5ehsFhrnKmmMn67lMOpRgjI1D8XQEbX+SQrcAh9vb&#10;RgpssBIUtQLAEfMtqliMq4gumVNTzgFGuOMwsfThCzvVJ+yIkjqSClbOMiJESWkAmzNuZ9DCtV2j&#10;9f8242BrgLRhVEsggTljNo8MyaFiKRUYEhNY04C6JFAkkSa1Q2adSgw+hmuAjZjnXgURsVgwyPDb&#10;uWPmaKRDAEYHnQeSwDRxDzmGO86MdahR8xbXbECPhIiCHEBBJ9CJ5zMm3aGk0z8Wh+w+KwwWDxG0&#10;HgflhGECz5HVLMH+6dtcewAyaLBBslS2W1y2eVLdZye5is0J+blMBa4LlTYBA5pKWkHo2ck4mYZi&#10;ZgkKhO5mDTeYKtdhY3maD/yrP+RgcRVYLCczrnZO2d0754TxnlPOek9Z7T3nxPmfU+5+T9n9P+gF&#10;AaBEymzQOg1AytjUoUKShgsqHGCHOjYM1Ewm0VBVRdhRB2hjTo4H2jw2qQHVCdSMKVJQh0nXzPsw&#10;w2KWNjB5S+eLMB0qvGWrYxDnDngDlWbBLT8zYQVIW7qCs5oIrfOlC8saPG7GAizEt9Utk+EbO1H9&#10;B6Hi0tDM6YY8JBFzH1eauIuxrGfMoIJKMs9SzQSIhpBKYya3HH8Z8iRlpuUdopV0+pDxczykKNSq&#10;I1UtDDNlNvXeYgAi6Jvms0mA4A0SHEMsVgtqPDOmhdwAFPSekylYRsg96JRniGzjQWuBrapxU4AE&#10;TdLRrkbNzKnGYsrhifkOQ9CYgSji+IPseUYzLtUWQ9ti8yYr/XEk0S0ay1ZsCCmZM2Wl1jqySIyW&#10;UsQxJlkH1ynCP9HRZ2xsRdPLip7SSQqhNU1omjlmxvGLHJh1KMjqpoOgUYyyJEtIeUHUwjJmS2yY&#10;gIQSHBpY/F4T/T+X6uS1qEJQuyLc27TybdOTdlRfLrScucP23a6oeIZXezebzuXekCPOqJCMtKbF&#10;pkspmFxU7Fvul2QI+d4S8OxKbV0hTaAAnGBXjelNNHLFpToUFMJY0MQiNGQQ6qNmVgNMscZLE34A&#10;FTu9BBnMD2lJAcTioxK+yMo8u2UJBTyK2QfJvEI652jfFbM+2OJQ/G14NsSACVgBHPF2MtFTJo/n&#10;LSFVnBmC2NKoGMgUU1EiJDjFbNC3U5blsTD9d1MK4GC7LEbRscRB+g2rmzbKZuQxJMpV5pydoyxN&#10;DjNgPS9ItJOx1Myy5lM3tRlspFRsiI4hIT5uidGjzGiQs9D/xUTfV5lJQmwPneZdTltcvLyo6pMr&#10;XgFoRtzDkkjY60S6nG8h5B59egVOu9KJA7m7wDwyX7PRW0ZIkZ8dd0KKzvFpeQc4ASZZbbVi+Xhy&#10;BeDqkFQxhfdyeMVvJsUpy+C972mxKmWmSh3jQ5WtIP9w8FiCo2Z9iEppN8KjySaYZIsFUfo/YAY5&#10;4BfJaGhfOPSNfCc+H3b9W4AqvS7ZKI3UgfVTR+LhAKnrjCxkvmAfAbBk5dlzGhe8bN9Oun3PtdUb&#10;4rD8ilpYOMDDpj+CIFbGL1HoktmrPcH7Hgty70YWjzcbBKxjimqJnJbTKbfMUbgqLo6bGLIm9sZD&#10;sZ/1QKuStp1qyEJQZMQkTUpp90Hc4HBdPomQ9Ts97fdViklXXwDFYkQPxy0afCTAu/sc6qWnxlNe&#10;GUEz8dh7Ft7NBiDMUDgs+NZSm1w8DPwwubyXY55ztSyNc6dyyPHbD5lR0RDxIUIs+RtE8qZnzNm5&#10;jV3jts5XE07AIg9UR2iQyDRTphWcOviaKmdidxaRUHgZ+1GMjfzh4tlSbgjt7AYt2VJCcQDn6UI2&#10;QKCd7U3nJkGi74AGWhWFRAd/xLJYVe3UeTz0nGl8322mw6ggtmtK/6ym7E8yH2M+9SLG0S3XAOIQ&#10;S01EAWxkIMyY1UzaoK2kJyi6IaoKekVEnSoPBLBNBPBRBTBVBXBZBbBdBfBhBjBkIWICgD/gQAgk&#10;Fg0HhEJhULhkNh0PiERiUHgT/Z0XN0ZdUbDcdAsfgrNkQtkiWkwqlABlT+liGlyQmAnmQKmkFa03&#10;dk5XM7Hk9Ak/idBADpohTo0bdTapVChVEdLJqD7qT8qkFlVXAM/AgDrkfAoIsFhrgDAVlgsViMVi&#10;tXtEKrEqsoCs8CfN1eF3d15e17ur5lj+t4BtUDgmBBOHB+JCmLxIPuNUfj1yVOduVqT7yEFsdxte&#10;BlVjBehCWjxYUw4Jgt9d+ryrtyT1fuxitxz0qwb/uIG3QO3gT32hBdjv97e2rd7z5F9gu0lXLstj&#10;ub/q+6A28BwR7Fegr67l3eHG7j6q9WlVa5mCgV/q9jBntCHvA/xq+xfvIec5dn051xAXQgi4oQzo&#10;ApoBT2gY+IDriy7iNevqKr+8j0H+/aEKusIGww07hJYe8OnlD7iMyhUBOihCtQwBrrLCq6+npFzX&#10;nxGMIMK5q3Le28EPeCEUQAgjww+eUXHo/SCRIgj1LgsskACgrqR1Ay4r+17jPtEQAPG/6zSOljor&#10;+scUOwCLgLGiriSA+zLshGcrtqsc3Te08VLBMi6Lq17iRifD6MvIgASWzayquuKvR04CvKu4a9te&#10;+08vov810E56uR6gywye9qxquyE8njTsgPDJbOMIhkHpYrzRglHUEPm2Lw0W5K61LR7+VowK/oq9&#10;j2us6itSwhirwQlAVO0ghl2M18gSFPLLr7Dp7zzKzqRQ3wJsa4FeJ/Si2oM28A1HSlES5GysP8AD&#10;bzy700KlLtxABcC3v2rTTsa09epU+lkQ/RrYoXX0I0iAStOo4DTrDWTXryd1nOjbssgFWTzq9aUM&#10;QM6iCsu+2E2dW7ByXXzbvWrjgVQxrqUSe2Eu8vs1ocuKx4KsCKxy98CLi+khHXnNOnjPrZ0DeCD1&#10;CsrgNKxqvPo+2cnXnefAFX0l5bobRNGxqtPpZz7Qc2+twnGkmIogSxwJOQEVYfshY1Dtt4BmzZVH&#10;K2XsPajrLHjDkO84mOH/lmvNvjyVQI0sDTof+0Ly18S69by1b0rWRtHAytIrPLX1All/b7riELis&#10;Kwq8rS/5xnVO0g2q2IEyFZIrwLFutQ6VR/D77T7TKV3agr6VkgqtOs60EIKyFnNey/SwltcaoSrU&#10;CNO6lRH/Zi6vouLzVprh/z2qVlqkq8CTGrmzTzZ3LH888I/MgnagCseJN1QABLCGH4q0iK/mN+zb&#10;+dxNzdQqk0qo6o9LlzbKjK0+wAyxF3M/a+/stTi3zwMc2logzp2tl/dyt+CSFU2qTgURV/w/G9KP&#10;JYu+BZmiuMCN084ip9IWL8SKQJPrpmIkfYsQQyBkDwl9gu3uESRk2FZJ+ghQxIEfHcTMiAvafV2D&#10;+YYQIry1EwwITykA4h4VHEsNu4RATRDFnAMCnk+x9jwupgDExryvneG8VQads0Rx5HET4bGC0ciW&#10;PpKuVpAyYUCFjMgzthK0CqQtH7CttzXYfonQwBWRSOitGXj84cyUcR+xkh4o9ExP1UAZk0Y0sZ9G&#10;EtKZ3GOG4/JCD9KuV5ASYQOSrNKV5cq24NABb1A+WEZ3kQAkMQthsE3kIUIOeFBhkorGxTUu148J&#10;SCIEWsaGOyN3NNgLUpRv8yIEsPMG5hbioymS8KwX9MILJwTbnFOOck5ZzTnnROmdU652TtndO+eE&#10;8Z5TznpPWe0958TzlrPmfk+TiBboAMGgQiaCBXoMdYioa6FCkoYJGhwVqIHAGRRMLNFQRUXFFRkj&#10;oGyCiPo8H6kAKaRC8pIdaeA4aUAgpUCWlhShtTnKdRMZEgJSQEK0T8rxXjToIeofyWcL5DLhjND+&#10;fa/0kzWkMX07zCY4LrYdNJ25BzqGNbmbyPhVD7FOO9LhgEJgBwPNOtRVDBk6j5Z2cY4kxzzsfIFK&#10;cj7jwJPeAGyc7zlTuH7XLNhXzE0Um8gQeFnaQIYlvVo06AcuWvHAkYT9syQmdn0jQUAg5gTolxiE&#10;aEsLwCqOUkiVJ3TinM2Ih/XwsRXHJoxioXtKx+4KICW2XFAzriPlXPCkKuw+kIraVHNhJpuzeR7t&#10;MQJVxrzJGQrZaJ5zUCCIIOsgSoSnFOrqH2ftppBU1qyKumA7CBHQEsVfGGUVNTpVHQE+5lxXF5mJ&#10;Q1cEf5fT7IwRjKMfkSmvVrqOzMCCBoEEVPskC28pZ9mBsKRU06OkUOvACgsvbO0hQ6NjYWWio1ZK&#10;naoYlbABCKrOSFFU7mACBYDraZ9769zYq5QMAxz9jJetBhGWUsKwoELGGWkKutxB6nhTyX08J4Vc&#10;FcOsaVMJjXPEfhUYN/T+jA1FqBayo8S7AXROQZeJshr7TUfWR9BCBjTwIMua/Bpdcj2gm4pTK4BT&#10;gX6I/KVKZqy+wUdoVwhCa7zgDK8ijNABbaHcPsd5ZzILDwOyW+hkRoVqYHI+1dDpxmdtavGViXcd&#10;yfnAQQRWvjNSymQNea0+1P4f2U0CQYrRYaqgOcIkI1qQM5QSurp886BEwuRJ+X+MByMeTPgZD6CI&#10;Ak4m8hqn4lmNC7srgEAHKt9NfVDQsWBVCUCymX2APBPK229TYs/D91gFK5OhRccY19aoJQUhEP4i&#10;ryiaKFNDd0fyecOW4YdLG60WJtNeOoWFBBjyqHEYS7OQtuXqv8hBvAtRp3BHteaWUvt/jJPFQFUJ&#10;3ELXdk/OsijSZAjLvhQ6+PamIZqSXAIgh5kKSykVhwdwyD01swZsniQfsOS63GJUae9YA2zF9xyX&#10;Uv+VUo4tsNsSBRuTdU9c4WB+IMH5kQL+MXpHGYGzQMhB/Tm1c5woANeaDr1t4zcgpUbjdQKhN6yV&#10;1gt8zdHQwmIVTcOxreaCAHhdSkO45yD1tvwuTDqb4qADIIvrxIexlQigKnJHywr2ADMA4he19j9z&#10;jVHW5AitI6tkAUgusx546O516Mp51toEWoist6LUXbr7cu2CmkACR5OwqvlUwR61NH32/cKEcyoE&#10;3MAti5Uj7aL5tCI+hkIdrxJ+gY0qKCtGQSA3gvcH4r1DW3j0AaYQL/PR4WU+iQD8NZ9yP6Yqj/SI&#10;ROsBr7y1CvZFtF1lceYYfkI97mL5eRuUzUfLEUfWGy9vj932bgFXSD3pAecCntx8ArDrIKjrlCDH&#10;8poEIm+JuCIrWlRlqAVwHJ+wIQIwJQJwKQKwLQLwMQMwNQNwOQOiFiAggD/gQAgkFg0HhEJhULhk&#10;Nh0PiERiUHXMVPMXF0ZPkbEkdhDekCPkQekhfkwWlA/lTEljQlwsmABmUIFM1bM3cs5DE7mQBm7Z&#10;A1BENDcVFbdHfNJDlLmopAtPgT/fVTYtVIdXD9ZXFbA9doYhicGdFjZFle9npL5f1rgtBtwGp9xA&#10;oJugIu1xAV5ntRgtRtb+ns9v8FnsRnt5AV8glpeONxz2yD7yUFxGHvL9zGEwIBAmdBufCehBmjxF&#10;/eundOpx2DgmKAAD2GUvOaAMFuwI0ITCG7roHqNTfTy4Tw4lne+uzYByszhWdAgK6G7CAL6mwAd/&#10;fHZx+RyVRxHf2cH5Eyt2fBvUBduntp4TyenvzD92mW7+CtkEnvW2/muMF+L3noyB7NYgzlsCqKor&#10;2gTrN66AFLi+x/LTAB+Qq1zxtq8SBoIxC3LoBLbusqMJvfAUKn4+aZNKtcEpk1zEPQ8znJ6yR9tO&#10;erjOA5KERbA8NoMtzRgZD7EIK4EbuyfD4sK1sfwvH7aN68zbwixjGwA+LaIKv7ESef8uLy9DpNu5&#10;y/wE9sbuAv8CQUf78tg8ABIK9AHzrB0Vn84B5z3AEkxPNcWR+5MuwW2DbzqB8ZM7Ns9nmd9HxNCy&#10;BPjHq+oFJgAOcqMPgjTr+KegsTwE7Z7LTGs4vpBEnIEv7eglV7zLc6zsOzPrsxrQB/IRHcOL0mS/&#10;uc9D0OdGbmABNqENuFVlv6ghl2fG9HnfG8AOAtL4uBGsToLBzctzV4JQdZqDS9VR/xSALXR5S7Ny&#10;0/DNr8tcSQAeka3VJs3RVX0MoM6zrQ+9EyUWmUjxu08dRdVZ/yLfDaQNBroPQ6z/MxG7HLSh1CXO&#10;hTkt7IUhLi36p0a4h4TU+9j4TjaE3NN4BzE3dFAI+LjWkx1cLXXiEus50Pt6gq4yE27EPjG526PA&#10;Eewi+kt5Q2QBNuCmpPNjUAHdq8bwJjWHLze+UgDOk7OhTSBSTWx8Urd9+QJlqZP0u1PgLpp/Ru9s&#10;kxffe5wjrS8tu6T0MRE+LMba7MUwv9MYofs27eBFwYk2C/wBksBO9fcDXjXNdV6AUHURB1ZrXGsB&#10;Xtdl0x/A22VYtcGN6rrndCf0Baud0AL/vE5bVxXbx/vzdyEtzEXnytVTa5MCPjLKCOc80hZ+gkau&#10;NJOMd1DV89PldMca3r1ZVE8avixDrUxjSovjE7gSWmWfK7iaCPitMkvjMABfJrtBWNl1ZX8AcOqC&#10;DGABziIl/JYMRnS5l1j/W0hV86FSEO8ZWYhYhnS4nOQMpZBEGGvNPgw0whpPX5sogQQphjX3xr6f&#10;qr8tcDR+K5eUQk5JyS3IQM2idzKlEoNqXMgYnpeF9q5RrAtFC+E2Mqh6XIAr+wBuKOMgJ+RmYdKq&#10;g0QIuJ5m4pGKm2dnCa25uYR+h86SH33AASSgJG6J1tsNXwj15hn1EPPAAqJARkEkxCczB1YxzkhA&#10;Oj4eggqNUbqNcKP1zRa0/sofEbBIS4DzHWROgBNBp3wPJPlEQtcJTER8AcBWTiQnAoVUa7RapU1Q&#10;wMMw4gmSxTlF5PMBeVynQIrjS9Bx6y7gASohjCOW7To1w5a+Qt3CeGCj1emUmSg/XSwZii9eMDvz&#10;Rw0X5AmYEviHOJmWhiWb1QAIYafBAgpuQVzhLDOOck5ZzTnnROmdU652TtndO+eE8Z5TznpPWe09&#10;58T5n1PudUG5+T/n+F2gQpaCCroMFOhCSWSm3SFAIhQMKIDSokNWihTSFhnowKCjQsKOBFo8c4LF&#10;ISlgcB7SUiouRW0pWkEClgZKXBOpgW4c1MwzU1FvTdIQR6dEkA8I6n05Rz1BgLE47KPS4luNub1D&#10;6H3gnhXIj9AkCWdRFhim0tKjVGnGhe7htsqwBFxQdLBwD9x/oCHVWc9qJ4xkFrWvhjpXVwKILciM&#10;pMkDhFpm45yay/TYOebEApPDZkSmQRO/Y78CajFPWEdR7oATgIAUiPyErXIUgBlxWw2BbpNUOjih&#10;Wog+HVPXrbLswCxjEVKLodZohmEknGjSQZZBB0I2YAGXGpJXWNHAQFa6B0y1MI9Ncv8uiw2BgBPj&#10;bss9r5bEOXMkE0ZvTk26MhXiahB5vMcJkb09Fja6D5PagKqL1rfqqfog6TUYnIlrTOcJ0h3XVubm&#10;2/gwMPCZNhAfeg65a0k3fjodmEI/mvI9Y0dYtx0lEWqrIe1aSApjy4TbZevT6y6SMM/Zy45kDHIA&#10;km4uFEB1zKTMwq5V8mroQqH8klJB2ZD3wimP+E6PkvlraCaNBzsDYV7Qwb1ZYKlxjJx8gJRqAotG&#10;SVyWm15zjpLfVeehcd48P15qe9chbW7ZVVVoPhACN4cPZZVHi+ZeX+ADQ+g5oa+zgRNsIpLGN8Co&#10;xjQwnFD1SwE4WMwqMxrCHsS2mw6YxFYDoPOK7Fg4J7ThHAq7BixBAoJGdQ/JqhpncrrSPblt4z+Y&#10;UOtAOuO5wDEqMqRu7RG7abSYv0RW67JXWpAUrGYkgWn2rnGIRZMhrmTnKHTrfi7qN5krob2oGZRr&#10;zYZjOhD4ARpjTqNbu6aD18WVq5Npra+5dJPj8oUcQtODsTKYaXiYxGjY+nUtWP3Ow8XqAA1k19zJ&#10;f4X61bgZ9O9ZEalp0NL7Sq/E2vhLy9woONr8uywwY3LThtLL8l1s4gjvgIIOsbdIeyN8vaiXNiu2&#10;kmuFFBJ6cBJK1iknJa9vWvbriu7EVzis+le25l/e+ZLfAAt9AGxeX9GsT5Ky/yrDHUqmTO5hgsXk&#10;uMAAY2cIdAQlly41WwJk+gqcaLekGtfgg751okAFTi5m4EUrsPYUHU7L0IJT6+5uruqp9IvD/PjM&#10;nJ+v9tGbLdvxc0hR/Qv7AYHuOxCEdlMkie/8/mvsuOd2szr5jMFpQEydNeTuznO4psMqBAuYnZt4&#10;Pyrd8rYgALcohgQBC/zD8fdcg1VCeyaPNHBopp3pK35VFC0ncT6IOPMegnsch7NnmOa6//cT0G5u&#10;IARwWx09xnlM8nm7jJFGj9wdU2Ejz3slQohXdUlO44vSFqlcFnKudW72ypLzLuz6Jw/3Gab13jui&#10;MlHO6cxjMRbbnA+S5eUHHSZAU/kxCrQm0lxufuPeuvy1Xx1P6xBVwJwgVqAQBQBwCQCwDQDwEQEw&#10;FQFwGQGwHQHp0CAggD/gQAgkFg0HhEJhULhkNh0PiERiUEgT/LcXV0ZTsbDkdbcfbshCMjD0lIUn&#10;CspAMrgowlzVmDSmQpmkLX83KE5J87TM9BM/A9BDVDc9FJNHAVJf1LadNornTdRLFTc1VMtXXFZB&#10;dbI9dkoeR9hicGctlX1netpfFrgtJAQDuAIuU/BIMu1bBd0Al7t0rAMFpb+wFLhd+v0IwMIvuGAM&#10;VfWPemReeTfOVisFy8KwOLAIFzwK0AO0V4v0Ve+ndmpyL0xMEv1ugulisDgl7AlBA+i3QOzwFiuV&#10;fOrtL1x76iuw12MhGHglwAdyBG6unOfvVtb4ybz4EV5gA7ttpMVwN+3ug8wK3sFffr4fXfnvxmG4&#10;9J5cr+YC3F451+9784Dhs2+jkgC5DvJZAaEANBTcP2lbqn64D3Pg5SGr81sDM6zzoQUAy3Mcx57R&#10;C4EHu/BCKNohK3Lo6C3LcwLrtOe8HswgUWwEAELxof6CvK0DcNkf7+xi4DBsEgjOIrGaFPIzy8N7&#10;IDgOzEbqx08ABR08TAqWtzzAbL0WPCgUYtXEJ7P7B7Mok+K8AfNroNsisynlOchsq/sisK+MDgA2&#10;yRgiCFAOc5zAzmeR4UPMr1n3HKDzTFylviugJUnLwGwaAMHzlObhv7NM9QoAEHwewK6T8vEOUefz&#10;rzK4EzypI8bys+LAoq3q6LpJ7GQ82cdwHDgVWBDiCmRYky1Yys6ny4qKv64FaIEvy8AnadTK29MB&#10;u7Z7ZoXAsqoPIESgBGwBQe4EyRDLMjTVPbnNs6EVrk5yCyFGLT0VdKEXlAdeH+vzbXcuTzNsgsHx&#10;ieODzugkLwLNLFKTfy91uoCgr84rVuy/ttXChbxpW5y6N0/S4NM09Dng1cSMZjq/oOtzbNxOCBQ4&#10;vDcVS4eTRjC7utfMNt2+lbcUACC8V2f7h4OeLr0dh77IFAMrxOf7A4ABE2gfmue0VRL1u4xmusbf&#10;mwn+5zoQ3BS3Qe4bVuLK0CwspexZ8ADoLsBjprhRTr6RTsUaWAVssJqK/Q5SuiKUpcyuztkTINIE&#10;izQgWyLluswAFZj3uBe8UPrliDYbAeXqDXIAsDMukTKwN9ITt91VHwO5rlkNrM8grizLGPOPvIrA&#10;8hXtxKSvC8Nsv2CtPKZ+tjpvfIRvzut7mC9yAwO+d8znHaj3jq0VB63Nw3vVMDRVFYTz0UUu+OUg&#10;C5y3e+uHBwUlwYYGiDAmN+zEUh5XOQe4uMqWkpHCWh/OqXav8Aj7QBndTSvxlbnyDLjXC19IColX&#10;urT2w5v5K3rJ7f9AJ16/HkudPjAh1S/HeweeY5EuEIWIAEUukk6r/T3u9hS9VcaNkOMxH+uUyp11&#10;FPZH6fFIq/DbN1YEXt6Z7zrnFiA19r5C2ZlbR+Yw4qMTruuS0/hdS426qnQVDAfqq0QnFWWrxbzv&#10;2oRoOgpUuh/D3oxTLFeCh/Wiw1L8eZoR5jnH9TKatVp74kj8dYfFNK0lpuGAFHxELp0QwdhoQR7h&#10;SVLl4UmBJqy1wAL8eu42C7UYWNebFFp1kT0lvKd0o0gSijhnDe29o9ajHymzWiVuPJoHRwhTxJ6X&#10;SGE0uqIdA1FDRT7ralwvtFDrJKgsmUWOZkzZnTPmhNGaU05qTVmtNebE2ZtTbm5N2b035wThnFOO&#10;ck04HTlnROQipFwtlZFwFGeAzZ5G9WmBMpo0zUjsDxPsNk/SUgVOKDSgQ2aCDRoMCihBCx3ULBLQ&#10;0D9DxhURbqbg4oXKLCfowbY/tGBPhmo8UMDRZRykFHDSUEFJ6GglG1Suag4qXC3pg2sx8I0NOTLs&#10;pVSsei4QbdI3CM0uzOSiU+kBD4+o4RjMemmYDvpSJ8L2XiNhP3iHWLWO+qxwyFy+lQ745xuG6qVN&#10;sYE4EcS1xlX6ntbrjCCuSAQXg6B1KqD4a2PuB1REatMp6P5JgBV4AIfmABRSyXyVBcYrN/IAS6NY&#10;RbDwfKZSK1ajRMVDBCHnlBOdGA/qEpBP6rVLuEKHHoAESBYE05xYAM8jSQtvzZS5IFReWt47O4NM&#10;9R1LA2x5jeqpsYdtXlqEdQAXyoIAZdEOOsOKcOJlPm5QRadAJFRP2aFBVSdc9paz+vkXDXas7nao&#10;JfLlWEpaMTsoxla8hhTr4FLQMYg83qfmhPrKSg87LJky3Aq27lzZBDoSVeE9FBx1Y+mRTK+Rzh8W&#10;0HVg6dBP0RwCKpQjbAysP7D2EQw+iCqtifw5v9UNsDyyCK/WCgpYaxF6vGTs5gysHnxHrQfHQpKH&#10;GhNWUrJi5hs2dJ7Y24KUENoMwieVdQtRa4F35IYmk2z3SgnmsVG4fiMF7HrIdhSMELbQFBTeXuMC&#10;YzIqKslIRvt6sfABtuecBUOrjyrHrFiCUnSEoXY/dArbdbplrUKgC9FnJeQqUFaFHhnriNncOP5o&#10;7B3cOMPveluRznCJekQYFGKhbeO+cAP6U8mcwFuboXbK4BKxHAxOPy/FyyVoXa+hxsyHdAoxuQY+&#10;ENPIsRaIKdC6IBzen9zRmk6sIFsZsY0Yw3peDzJAOuoU4sQtDV3csQKDtbDzKoRuoqGWoCGx1ajU&#10;022GrRErsznROhp9D44T2heDxFavF3dmAV2pj8nD3c5J9TEFZHxoPNIhgh1dPYpdfGfSbX1xm2N6&#10;bay+yj3uabHTtWJDYKD9eo+8A18Me1F4SljMFsjDatRtw4vxuH41/l+Ut+wxiHVNcvdfCSWtdEJO&#10;cb1DnGGVXKbjvp5VPMOSmIFFhleOYHo34cQjhO47mxbrwrIleR5JPu5o1J/8FVtN+rSAC4QA2ioP&#10;xWPu2vLtL14L9opBVf3+GPRjB3G5hpiG1L2eZu4A5AxyH7B6WHN9fJN3OfFRRwLTQUqX2GWZecMx&#10;f5/FXEw+XqcvmMP82xdHKFyyZqotNyR/RkMfbnrGo3XsgNEXTA4/fFD1ePz6WSez7qlJGeZmxaWk&#10;R/H5IGEL6S3HOPMtUBal4Q8nIdJthlP5YsrR1JtPLnfYkCzOPWufCW46TIKXSWp6DPc4lhGf2t2/&#10;dy5gth2yXYfZ+SH8n4Fv2Z0/b+593733/wfh/F+P8n5fzfn/RNEgIIA/4EAIJBYNB4RCYVC4ZDYd&#10;D4hEYlBH9FS3F1fGQVGx9HTfHxLIVTI0xJXBJ0vKSxK4KOZc25g0JkKJpDgrN5wyp0DJ4B58+qBQ&#10;QLQ4Q8qMD6QFKU66ZBXDTxBUZCJW1VYnDG/WVjW3xXX5X4E/wDYwNZbMC7QELVa7QCwJbwFcYRYb&#10;DYwDdIHB7tBb3erHC7DQa7g3xX34/cRCLtYb5Y4q/oKA8lbZ4DJ8B7tiH7g3jnXvn8ZBLtbwJoQB&#10;i7zp7Hl7bGwVQwLj6Dn3vg33t7DcQFjQDir/B8kAwTw+JZtQ/3zydpt33c4Fdr7Bt1puCCOtl9JY&#10;c1tMHC+hv9VvYVdusCNhut1muZg7r4ILuojdthZvhBM1muS+c1eH/vPa8SEvkoazNI47mPyoL9ue&#10;77fOg0zdLM8rsoE/DkqCx7jt474Asex7TNI1zYLsx7NKCoKCv/FDUtNDSxtIy7zri9TbntGsLorF&#10;KCNM6KwsM8jrNc8r0sQwbuK8r7Ht5JSKRxBcAOIB0ovK4MKnyecrxqezNQ8vEeLxFS6MupAHgbMr&#10;gt0x8rnmox5No/jcrjFkdS+0TVp8CM8Nc0iCu2z56z/LMFLE8ENv8gTDLC2C1z0uC4tkoDltvLaK&#10;veuS/Q3DlKII2DythAr3IO/8fgQFNStggpk1Swcsxuf1BOZRCBUefS7OCtsygbKIHLM/85IMzVKt&#10;3Ob+1DJ0vWIAD0Li49Zz+er2Sc71QIS4K7MvEKht0uzDPy2kuWRJbwv4hDSLM2DsLe7TENpZ1gPG&#10;sc0U0hL/tg1zXOCx7mSzLLmV9bSx19B64vK1qN3ifzBzYwckzq6DeMe3Tg08t7Rre4qyxGitnTU7&#10;tirpatCYBLs7APXDXMyxD8zU/N3WTSwAV9cK7OJILrOCsMEKBluMsghT+OjAQCsu+kZZS5TP361M&#10;W0yf2f2mszXLNKl1toz77sTS9w2+6OoI28swSLpDcLxf8AV9DqK5m4by6JYQAMMoMfWnDc37qgsX&#10;p9Pb7aoe56b9N1jUwu8VtTQTWLRRgCIKw0jHxUUGIPhgAZbYLyuI4M+aMfLmZ3adDH/raxuC0jSR&#10;iAV1H6oKwzPl7AcKxFY0GALSdYATj5YxDTR3yEA8FiLJbKy4YeHvSHseYvkOjMEc5hCnYK+5lvv5&#10;DDv9It+JgI+qDdRmNh8fAEN7Lui8bRV2sPDBvBAD8Twaufvuecfvw5fsvrezl7+UnpvCXAgntEId&#10;qzd+LnHcqybQg1pZwTLuYII3BEw+kSNXQyx5ioBDiJTMlBEfp+WkugSbB5npD1rkbdMj0r8Dx9Ox&#10;bqXQhBunLHDV4XgwRXUEwFLo5IhZujiFtMutsr7YR7uqUOYYr7tSEPUACZdXBxHMwbOSll3D727O&#10;RXkcFKCUYFwZY0n9vw9IowmH4mBoDojJHlUWwZZbvFxsNV9BNlzbo1vbTpHJ/pD4xvrTiQIoMXV+&#10;G3g0WGDSxyCnELYWhU6wzow4ayz5Jzu0AERTg6eOcjn0siLongCILJNFXk5J2T0n5QShlFKOUkpZ&#10;TSnlRKmVUq5WStldK+WEsZZSzlpKN7stZcSyMeRcLYqJfBXmAIGYQJ5iEIEpMcQ8yQMzLFHM2YgJ&#10;wZTRGvNMaM1SaAoIWs4D82wOTdGJN8ypl4hR1IKmxMZSgKFMHWU4qBUiQlVG1KQrI3xYT1biWBJz&#10;pShxmLUBOfyulPuDnJFSEJDn/sNQavk25g4oyKINHdlppIdyGKGcc2jKzkuSVqZKShB0IFlheAk2&#10;BYTmNVas+c6NB30UeYGdY4jxSC0lbEPuRyG1vsgQBAonxsIGOTc0flXrgZHkNo+WYAz2qFD7nGwI&#10;9Ety7LKAFTwyRBakxEnxHWN0OS4z6AKaQ6ceigM5H0ZqO8YneN3eugMsqEx/olKBB13RqX1PlIKp&#10;w61XlHNoPzCqRtclpyOYkbBbNeR/HrhoUCjR4KHEIrIWQsprjLpDdSUChhya+QsYazyph5Zwk+an&#10;E4fKzjaOxc7UN5qyDTGwTGW12pj4uxdYXB91zsq4rILNGcBTxTNKrX2lqGywaenHfgP82ESzh14A&#10;ErODikoJLwjy7JYJx6nlxqMWWnEiV5XTAEeVUoKZDgAVSMmsUNR+vlfdBqJBdizGVLa222aYHlrR&#10;gpGqoTZZAEVKDFA5Ln0wUqpSso2DF6jsvW4fk5McbpV/r87Mt5wbqgGgFCAwa7aUMhQcyN8B4KJN&#10;rZtRwgS+kam0Za5K+zZLnm8YIWhITRTNldWdbGELyo2ECqggQt9aACKdoqWNPrfW/VLvkeHGVpze&#10;GXMqeVlFoMXldlvAhj0OjhtRutFof09zD4VoFUGEC4bA2CuRW4fSgXz5OyIsMheGwEttMefkwZhq&#10;HHHqRB8/5ZjiGXbAV1b2csaLKjimCxsSSfUvUa24w0BB+5kWO9NeS5rBxwIFhNP+MHxuyq/W0xGS&#10;SC5GJ5BgAZdoZmFqvmS+7+7MUPLGeWyMaQApVsu9qmpjrZP+q29Z2rqM3EVqgc62jrx+uxgrcjJO&#10;Vr+aybctJTFUHgk+eGDCmBDXjvJwVqWI5FTmVwNTIF6r1nsaT1HCus2GdwUbAHiW1D5G0ZaaXVDI&#10;eSbzQ2X9qo6NgsdtmLxZeNp4KVO/3Hc+qw/N26HkRhZDdXKcbV4M/plttd4lDwE9rMD0c9bSvnoA&#10;y4B4Svxr29A29VNY2nfUZfHQBeOZVgfobRVBSFG6hGAptqVc21X29mbgIATYWdMwWPAo+TbXMvKv&#10;KFcSDqnW5scEw0QDBqCclbWnB5VdOXqnQjmUdCHbrPA2fjt8CGxuv/JIf5hlnLOvIt98stziAS7M&#10;4mSD/GH3ZrPjOga8899c3vQLqmWSBT+AmCrvUue+d9793/wHgfBeD8J4Xw3h/EeJlCQEgD/gQAgk&#10;Fg0HhEJhULhkNh0PiERiUEgT/LcXU8ZVkbKcdhb5kBDkTHkjGkw3lAwlTWljRlwpmELZ0zkRDH03&#10;jKnBU7A89fU/isLeVDB9FClHddJgrhpggpwlqDaqUThjfqyzrD7rT+rldgoCsADsQIslFB4TtAOt&#10;QEtgBt0RoMUgcKt11AMFut4uwBft9fl/n76fGDv78hF7ANxAF1xViAdkyAItgEsACisgfL1zWYxW&#10;IvNyf8IxwG0mlyAF1EVwuDfD311dz+LvcOyt11AF0+outdrT7zG9iuet8E3uF0uTuuj0mT2tuwu/&#10;rUI2HChddye32+xgu9wOKr9ghGKyvfAWOx2Trt99T9wuFrvjiGx5Ni0uOxGBzGY9XCu1egj4AAir&#10;rtQ0rmgCrrAsK9SKsqzq9sUxr6NI7LhgBBS+t6/zZMSgTEIrD8OuE462QagT8JBC5+vIxUNMYgT3&#10;rAnoDtyAq6vUwLAt69Sux4rjEILEEPsqyAFyLAqwQQn57SW1j2r+4LZtBB0OH+yazJ2BTkLcip5y&#10;6zR6ugfcoLugjtIO7yCNKszIS0ALVtZOB8PUhEDTHIKuorGUigWyD7S2gTuJ+4q/vVAzDuog7Jsc&#10;27K0M0E6RinoVUm26CmVS8mydHce049yuL0ALKtvGUZRGAlQIrDTwxAurKxbCr5VhB8Xq43rXHuz&#10;FQSBEEAVAxFFtRGVGPAgjCt7HS+ynXVHoPVtGgFYTUMmgrnpBJZ7TwgTHWU0DYwNIayPqsTtq1a7&#10;WOnKkxoXEp/tjGUsSOASusxL7MVfdKBUcADKxkxzyRous3nxa7A120Mywrdl7rrd6dsgyr1XozaQ&#10;VXg6ExdiyCsmyKyNuxzeK1Tx/IW2NUx9P+LWAAtFLFVyuMxc9P2ZDcPSCuaDMcBOdTaisTnyws0Q&#10;3Q8Dx6xDS6O0iENYzkQUgAWDZtEDzrZGTmWJC1NL7heErBk2R2atzzLFmp/sxW7AznhEyaEglON3&#10;k4AxlnQE4esC60CfTe1BdGoVof0p4ZUgDtjJz24Ndmg6dCIB5YAbYvVDKuWfp8z5vjD12TEIAwHG&#10;uUPVFNUVZCsp8m/lpzS0iVBh06Hq6kxjYNZYAXvJO8q1qOLXQ+fGMn3oCTN2cezurluQ3A3d39bq&#10;3U5tMN+Kgs/P4u0UwXpqCeb6LY85AGverm2MeBADbN1z0MK34Wb3u0Sxc55IAchY595F5vY7AANR&#10;p7YYBYDwq/04qp+xsX8AHas/s5xfzWOfSeQJ+hB3okFNumxEhYH4D7Ry+dHiQTaKRRmx18hfC/F/&#10;P05lD62WLJBMRBFcJpGXD+ZgYNyI/oGoBesQYurc0sGQRsX01jZyfv/Zk8Fr6+1nuBAOAyJDc33M&#10;YaC4l+y6EAO0eI5ZlDFSFoMavC0wq11rmYZEwaGaoG5gQjInt47o4qNEb/GlvjanZJTic2yGjGS6&#10;IVIcBGPCkwVFUj5H2P0f5ASBkFIOQkhZDSHkRImRUi5GSNkdI+SEkZJSTkpIOOMlZMSUC1JsnJGx&#10;WEdCmQs9QQJSEkGOMWVBKAbuqGnK0akryYApIWIKWgiJbCSlwF6XRpUZHdZuQgoY8izFHAoUkdZS&#10;ymlPKiVOQZTBwi3mgimOJkCzASmsA2bBjl9J2dElSJjmlYtrMRAofiOIfxTYsj9ysdIiACMg1Utr&#10;y1arlSWwVtSY3gIaX44JUxqjAE/ZiP6cKvoqtqfGAWeDv55D+WqPlvVBkovva0VxsTjmwliNum1/&#10;k5SftAhqyShZiHfAEQof2eb8oFzsZLGmcNFVtkCo8P+ckbSHvAMmuIAbBjCzmH1DOdUc6WvsaoT0&#10;xBXX+l/dlFeX7ampu9MQimGNPyHT4L2qYgtRp/o4qpGp+rzm/T7g6ZIthBZyJhMU96os6GvGOMgl&#10;ikrtYfD6dAzOb67Y0JVLYWoB0EqFJUS+PSwCCaUqge5UuIRBUZTYAbXyjacR8GBhMr15Ta1OEFNK&#10;vA5dY22lcRvR1/06GDMYPJXU7C0i2TaavV1UBpQV2tUqQQZNsYRnsUJRONY/z022aGZWnDSADPut&#10;UzOrr4I7RuuMzRlDIB9msnsQyLDlKgFudKW426pn3QVOBAwvthLUv2dkypjxYmvNmNfEFdh5Lgzt&#10;d2tEAqBjAq3aZOxvtKnpABNNB69rXUTE/vgSBdVwp7r5g4uwydCayF9Mwteh5BnAUFhshU0qe14s&#10;RWsku+N6WyPaqGAdudJZ/D8WQP14BEYoFgcbaheRXKeQmac3uILpIOYoIqb22ccbiJUn0WC0oBTS&#10;tvH83jFhB7Cs2Q1RWnCBnC5BuROKhcKLpOTiLQs/OU3mzbu0iog6MABQqARQmjdgjDEQdxk4u17H&#10;CW1PXek6rcKXofqavqaTN3xYOqvZy22WqM2ajnEBHlorjvFeit9u11DUOqdYQ51xJsfEVfdACOcX&#10;rP23ia5qptI065Xz40HG+goDObtPeJv2fGh4tuPGd6eaMFsYxzp0xFvIWNXIq5jLEc7n6TH/oEsK&#10;4yDwVea17Vb63eO90aVynagnb5XYqfwxypTSOPfMPtTcQ0NH7L2gCthZIC51H8rfWUJs/TtIQbdu&#10;cBVjFagumLUOL3NNOvuAjD2V1Mj8g0lKj7asuP6s6YKGGx4SxBq7c+tpO14rzJBf0fNuR+te2Au4&#10;nqe4la6jnaGiNNDpZs1Bbjf1m7bnk0c6Gu2TG106L/Fyetnh+ZK3ng8AM1Ci7jniXapTNqkzrp/r&#10;XeuDLDczYvcUg0eAIx6kz0HoXQ+idF6N0fpHSeldL6Z03p0gSAiAP+BACCQWDQeEQmFQuGQ2HQ+I&#10;RGJQc9RVLxeKnoyxsIR2EOOQFKRPCSK6TC2UDuVMiWMyXC+YAKZQgaTVnzdxTkNTsAz0Dz99UGBP&#10;+FvKjA+kBSlOumQVw08QVES1NtVWJwyQONe1t+V2vUOegGC0MCWUG2cI2mzg2ygSZAKEUOC2G5Qq&#10;6gCwwiw3uewV/X9+4F84N94Wh0O33GBwS/v6C2+3z/JAcB5W6QKgvp7ZuvYp/2+8wTD4uDAbTAjU&#10;AXVW2h17M5mHaGGXwA23TAa22HG66g4F+wvabGe5UB2224mCb7M4V93fPXOe42C8ay8TVAXZY3mb&#10;7R4fZdCxQqw9S3TKh7uu76vY3aXfZd+CbbTaCe62u8vC52D7T4Qawre27breobfPU9LAsQmbRNG/&#10;raOJB7LL5Ax+Ma3zwKuy5/rC27WNGrzmOYsC+sYv7gOiv8RAC27UAQ4kMt4fUQtGxr3Pq0kaxU0w&#10;FR24i3sazJ8SCzL1xKg7nSM0iwuIBcmATJ0XJ63x7ymzZ7My7q7uQhLzyKADJAZMDruusMQMLIJ8&#10;MzGiBQGgUGxsf7uIE68nATDiyr8wDAw+wrpII3UUNI+gAu66ayuutsoL2iLbhXRrroKlhkK9PZ9z&#10;iw7GzVLC3vI29DzvP0RoNI4AVGsbSVM7zhwi/k/0wr0zuYz0cQugi30SttPOM+x+N9WMSMdUFFP2&#10;viF0QyrjvMgTtTNIM+gBLVaVJJNiII4jJQgAawszKZ7xkoiGu7Nlvv8nrbzo27uq8wd1ny9i+RxL&#10;KZWNbNVAG27iIK5Sgyq2FguE8NyYBc0nNusNesLKszrvFLwWcyGHtvJgFzHN7mSIf2GLtU6FWxW1&#10;V13Mp92jHy/v7dy9re69sWXEFLVRaKEYdeSy061V0vuoVlUAz6ZPbGcuvA8kewUAECsDZ2M4DPFg&#10;INQVsaXdcz4VQOiVRZ2XoIyafzsAmDMDkN4rhBdx6RBlQslR9g6Mfr9VFadB422d66GyFML+rzfS&#10;UysTADux/N9ZzxuohfAZ3QlgwzpNBUE2UWJgF62oixpj8pVEEgFhcboFiyu79rFpXHeehb3scK6N&#10;TK9WppuH02sstb9TN4aoAT3p7QWYzzAvM3H1L+QA0z+7X3GmZhWuiafscJq9VvUeN2lQ9a418V/G&#10;FvbLVOUJk4kAvmmW/O3BGf6Zk7H572yZRY3NQx+oNJq7yzR/LsS8XK01rwhg593Xb0sbjDJYTJPp&#10;LKbI5hmXCtMd24EvhbTJICe8X9qKQVfAAc8xpcb20dI7OuyQfy61uHMdg3YhDtyCMRSak5QSpYLP&#10;FISbJ/qWDaNXImf9ZJhyvJVHrDlbylnmJdRSiwpAD0WMUWE6BxLb3PqoNouJ3ZC4mvOicmtqqwSO&#10;gQBVFcq8WYtRbi5F2L0X4wRhjFGOMkZYzRnjRGmNUa42RtjdG+OEcYwQqjlHWOQzY8Buj0usQ0fQ&#10;fx/Mkb4R0gxGyFDNIcNsiQKyLEpI0QMjwwSRDzJMCUlSCi7kwFeTQGJOOUGPEEgpkkrtxIKUYeUQ&#10;SlAUKYOspxUCogklgNSWRkovDllsMOXCE3hqFAInSIKYAGREc/DJ+jAHdnBWGwBcS+kYmGiQ2NFK&#10;OHfgGZUqsgqQEglfTaqFnyGk3tBZoaZXKu0hldaStGBQAVBK4NUok9Ck0LNjhZC6bYATiHkg4yxb&#10;zvYkrBY8g99TAJ3qWnTN1y5sp2AFas3d90PFQqzmTP9ZAAjiK7f2fl98yZ6TeP5Qmia+U9IHQKeA&#10;2TeV3z1b0AODb5mANrhCP5cS/4RkymqAMu7IYQMlm4qFwj4R/nWNU/dejAFKTaH+7FuMdCwnXgE1&#10;1N82E0FBgq26jkTyDHER2ApOigkpJTVgnyH0zyGIpOuxKlZkFKQRHw3x/9D2dMYTkaqIc7VVumQK&#10;mloCvzwOsqnR511LF/wAJ+CmwjaQADJsQjBi6BKfQvILPc6plWagFXEf0564G4qUPkAaGjz24LjK&#10;Gcxda/ZikRdrPZVdm6JzvnfEqnhDZuuCOM6xpZmV1t8aS2GmYAm0GqS1aIwdeHiNjiY/5N9ggD1z&#10;AKzcflFzmtvdkuN6LTjK01pAP2qFtzxWvmKuGlhkk6WGmYtxdZvloLBcOAByKwTb1ZYKidv7azAx&#10;Ro5fRByx6/vzsYP1zg/EU2WWDOl+S966l/gM0dndl7S16IPP+oR3WwOaXHgB0DvWUmrgGm+l1OmA&#10;O9RTMS+6D2oGDW5KO+sK5oNxgCaiB1nn8suwbA+uBh6Fj+NlA002NYDwvm7a7DqwW6JaS47B+Tn6&#10;StGv+3MyuQiBNrsc4itzvHnOMdUZIGGV71kPcm5W9GEiFz6rA0xDKmbZLYXnh8v74B+1IqrSh89n&#10;qJX5fgP+ox4Mh2PmtlOliKcnPiZk/Okmb6zsNdzmxVCWpkXqzkr9CebMQXcejdZX5+FK4IUxNFt+&#10;kTVYtyGpR69Badm1nCbjDNRCureesztVln7kYEAHBw177ZzQvfiv55yKzUN0KHrEfV6cYQtL5BhA&#10;KrdeU5yJMkxrrE5pOpqY1qU2XOt21+QigJbZgGShJEZN9EG5Y/S2/3BWClR5Us+V6HO5x6w7p9fS&#10;kwAWJTARZi3GtG4WR0hTW8z1p5+4LwrrZ0Bb4qxXBVHbgnBeDcH4RwnhXC+GcN4dw/iHEYvEBIA/&#10;4EAIJBYNB4RCYVC4ZDYdD4hEYlB39FUxF0VGRjGx1HQXH3zIUrIw7JUpJxTKQFK35LTHL1dMThMw&#10;3NX3N1DOWtO5GlS3PwNQYKB6I+qNAn/C3lSwfTQpT3XUYK5KoNatN32da0HK5Py3E4M57EybI/bN&#10;Z6RFbU/pWAgHb6IBwZcwVdQLdwDeYLSLTFYLecAAaRCMHBLbe4Fh8NK4LLX5WMdar/ecLEsBQQNd&#10;wLbwHgKRjpC+cdSMDeoPpNMAMBbbbmAJr7bSLPWLRA4VpQDaqRbcBBdfvwJnNjArPjrPkoJnttqt&#10;TCNZK85v7bx4rs5vuuXuMrvNTnOjr+U/7X1bN2H/veTpfNzwFgO9b4Rasdkb9p7558pAvRzMDv/e&#10;7z5Jao0Bn05AAO2xiCLU1bnu+AjNMUADivmfkFtKyrUACxB/u4AK2wglbwwDCrxrVCKFv2ycPJXE&#10;ABQ2s8CKNC0NMXFyCMrDakM4zTNN+hDHMglscRu+8VRy/S8t+BEls4hEBtDAb7qTIkpoM8z9vct8&#10;lgQuLOMAs7QnxMSsQNBABLO/bhvwALfgTN0Wums0npCrCwPCgsDM0uLpOepDaLM+i1w3FUIyGAEP&#10;ru/z4SpIyDsBLaUhSzSCrIZKsSigTRoFEspIQ4DXwdFrKxSij6oNUj+LVCZ+R2u6CxO9LBUylsxH&#10;xOtYv3DMMywvLWqDHrwLzEbZLNUbm1Kf1GoM4SVz41jAQofkBxVTqGtxQkWLuzE1MdGJ9LPajloj&#10;HS4KJHi8LzVcB01KUq2VV7oLfCLfswzi+n9AZ7X0x08VNa6FQyzi4y23973zfUyX81M71jCLAM0u&#10;oFMwwFVLPix+oXDKHNxRDN0WAC1QHhNk1ihDtOXXde2yAtYABTDxPJjD7SrXNNorLIB18A0mypAe&#10;Ln7hj+RVA0NrbB0vPyf7qUFktHaTfp/ZSwNmPbYSKtCe+s3ZQeAXbmi8sxLdtxDdKzT+ftjRWAV7&#10;6JRka3qt8RPHtjx5xrlTtTCL2bpkiE0NM0SzRlQBN/BkbQPWZ+NrKu05Pr+1cdDrMBhykfIgtRjc&#10;zFTw0NEuzwNzjsrzqlW5YlcM1XpbzIW9iCwdZ25H9xbCZstmyMDbFntTVcpRLeHDuc58W6G8fFww&#10;xME0P2/f55kGY0De9DXCf/X1BeSVxhGLzRLoPDU+Am4AHe9o35ZHg6rGgAXooPCtLbqj8TYm0SR9&#10;NeACuLXNfDdvXZry+PnMuUFPZsCVlqUu/BxjtW/v0ZwZgzR4VvMjPM2k3bt2wpLe+WpWqtVAuqYU&#10;YE9hvy5gMgGAR6SVGpO0cfCpoK1XELuac+l/zeoCkVKw1ke6+h7OfIrCdKzNy8sRI+AtiKzkNpXN&#10;KxlcSVDcOhf/DFVESoEpVeahkCEVwVRZLBFuLkXYvRfjBGGMUY4yRljNGeNEaY1RrjZG2N0b44Rx&#10;jlHOMUPo6R3jwPWPQpY+C1j8MeQA8JBAYkID6QwaJEA0kUlshAzJHExFcKmSQ6JKG/CPJcEUmQ+S&#10;bhGQgHcnysDKlEQsekpQhSniuBAXUqyClLHkJqWAt5ZDcloVYGoq5cRRIaOmXgy5fMVH6pwgTVDM&#10;RDTcAl5p+3ZtNhezVx54XDMUeeS1pcKl3xQLyZpiZ6mYs+WLEshihXkFuLe99NSfibzVNvNxvrHF&#10;4gDWcW2YDP3QIXSKrg0p/32m5eK2adJZkUMLiSQc/7VCCs/fLM1Y7ym1zgcM1SZy0ZlkGY1DFFRv&#10;0WzSH8+8fRWI7TrfSexc7pn0NnXY0Eh1FX1Gvoy0lEcwpntJTM78tqinxH3ezR065FWWobVQiYlZ&#10;cXhkHSBP+YMH27zOMqwIojSH0pzNEkJrxC1wTMZw2IoKHacwcmpQCfBgaqkGnEP9JSS1gQmcSuur&#10;r801ttP47FDaeqmvXfQ/I4x5USqmdzNZt9WVmrBVlDAhKj0lqRUmQRSpoV2VhZ/C571LC7ulZbUp&#10;2r56Uv0Qyy2c7ibFVSL445k0TX0ulrOeFpbW6v0qIc0ZuLo66L3TASF36Unuz2SrawAdZ1uEtNDR&#10;5lB97QMzN8a8zD+QCUaqhWF1dX3z1OuGg9RJr35IDVq4ut0uqxHPuKr9VyCiKsHHsoGa9FJxv2Lj&#10;Mefb8mf3jbu6yv5wa6XIKNb5NcLYGGpnqmyyFJEnFGg81G+79WrN9WUZxsbhzPoUcE+m0Ngb8u5p&#10;tPKvOAIn2DNS/5+1Tjwq1s6Pyj8L0j2fLyXF/BQTcHWH3W4h2KomTZsja84leMKIGweRCdzusHNz&#10;nA2lGbsYkABM1hrAdd6j4Emw7jFrkHBtScm5V/TlyKuZGNg2J1B8ZMjww09Gp7LJPJwS4pQBLYJu&#10;iwFSG9+EXl3eLXC5Qy/z+ZcLeiOidE7sU1v3T/Cdy7svoVRbhDa0W+HxiAYFck8FP1OgMTdAeY2Y&#10;YUmdna6ABcDobNCquKTm3BlthKfstWlcwj8yszLC2ZgBGYhK+O3hIbxQonBTRldxsJD+KxfR3sPb&#10;f2CtxA5dFgSsW9Ju/LD7hjNTHP+UhMKYsiXWVMh03BmohpdY/g2FyaiwVAwRArVtIHptpagVjDhI&#10;ZvZFvbcIghcYRxDuczNGe1NyYgq+0G/Nm4V7tssQqVMWQVR431vvfm/d/b/4BwHgXA+CcF4NweMB&#10;AYA/4EAIJBYNB4RCYVC4ZDYdD4hEYlDX9FWvF1vGXTGxFHSfHwzIQDI4c+5MpZQ2JUDJYWpcH5gA&#10;5lC1zNYq/iTOYXJn2vJ8BqAQ6FBYE/3zR2dSWpSxJTSDT5GAYmAHVVWbV5vN6LW4EAq9X6ABgTYw&#10;PZajUYRN4jRbRBLZZwDbwDX6JAn7d35eazFaLU4LMgHBbCBMJcADN7u/X1i61Apvhrq/7pbq7XsA&#10;BcxgK/XH/eX5e39kYLbQBfYPX6/hAJmq9kc9oLVB6jnNHhpHqsBgKjoM9ntNBt/kMo/6jueNhqLP&#10;M9Ec3A9lI6/uuhXqLN89ica/7TFajze1BMNqtVqK9N55yrztIbpMNX8x7wLX6ji31sIrovXJIVl8&#10;x8pG6qKt8xy+K40iFvYkbANwmTOMS+jXu4uD1IM7y5LC97/Kkgjery7D7vA/7nISuTSPczKZNI+j&#10;6MSzjft+2IAOEACvgRGqwsMxKjny9B+MTGT8Ri/TgIE1SygOsKvutDjrrux8Qu/ILbNA2aBMBIzW&#10;AE3a9yYfsAKy2qzoRLTQoI/j4ssmUMyBMEjBTNz3oKcc5J5L0YOy36CsnGc0AG6MUSfAzhoLGE9I&#10;jKkoUDKMXwDDq7yBRKETVEC5z5SQAOy7Kp0TGTbSFLzEr8hUELPLFDyVHtHIO4MhIRPCCT84yZuG&#10;xMITJIdELghc9O7SrWoJWkORdEVNOmAUsOkuKBM8+lM0nQ7OUsqLxMJZCixYrip1cgzizTX1FLtJ&#10;sCOJJ9WoFSFBVerzVUSxNryhMFQwo8jkQGf1QXQhNDwPIVeSzCV621bNhue2yESXGGA3wh0Ftzdl&#10;w1tfVQt/LDt1tCeEolTsNW+rcYIcuVyxav9u39jbONBMVWPzMMywZgYAMADWZMAiKbnDm9dOpbDh&#10;2su8W5fTdi36w1MIrd195NEVYaHXLh4RoFAZVKM8q9U1xWErd4IbWKFy8yNV5YhlLILd2fygzmgg&#10;DLE9Z7dun3eiFY2Q1y9XFkKHQy8dvMjDx/bNsGQIJaYCQreu+7fpDSVjDM66vv+4XzYtY0PdvK0H&#10;D9b5TUiZb1kqCyXd0nMPzFdyFM116k0ltYiv3WQnc94oM3lGn7AWs4V3GYJlGoEPfTkhdFMfY0nM&#10;GPeJfHYSBQqD94C/neH6Ho+l6fqer63r+x7Pte37nu+97/wfD8Xx/J8vu4x830/V9f2e4en3nN+P&#10;jNLETDQUwkM0TwP6chsGkJgawndl7l2IOpLgxQhRiGfM/VGQ5fp5GSsnbsqqAbK2NPLAA2VnbU1Q&#10;wQcYVxWrWnMvHf4yMAa/YRO2dW1J/66WStWKyhNu8JESLFfyk+BS7V4u/UosZP7GzQMXfquSFzSI&#10;INfYAiJ9EJDIwPaq1JvrR4aNQY2mCD0T4gH2cBBtMDaYbsbcPBOEsCXMRdSEhhbyY4wlZeSwRCbD&#10;G2M/cqP1zTOQBRCMkr1zzPIkj/WbByMa22pIZi+aRGBpDVAWkUzR9sjZHSPkhJGSUk5KSVktJeTE&#10;mZNSbk5J2T0n5QShlFKOUkpZTSnlRKmVUq5WStldK+WEsZZSzloQYgKAP+BACCQWDQeEQmFQuGQ2&#10;HQ+IRGJROKRWLReMRmNRuOR2PR+QSGRSOSSWTSeUSmVSuWS2XS+YTGZTOaTWbTecTmdTueT2fT+g&#10;UGhUOiUWjUekUmlUumU2nU+oVGpVOqVWrVesVmtVuuV2YwJ/16xWOyQ9uWd5WkTWsGW2y2+4Rd43&#10;Nf3V6XcqXkEXu432/RRVYFz4MR4Ud4cI4m/4vGY2s2BaZGztx85U8ZfHZnNQ5tZ1k5+9ggdaMNaU&#10;A6fN6nVPjWNTXCzYNvZCXaaHVbfcbmFu3ea5qA3gaEVcPdcXjcfkTt68txc0U8/k9HpdPqdW4wGA&#10;P+BQN8QV5wcLQkAQuGQ2HQ+IRGJROKRWJPyMPeNAKOAuPRaQNSRBSSBiTSCUAB8ytyy0Ny8DzGKu&#10;uaAqbTcAzmUzueT2fT+gUGeIqiOKjHOkCGlUKmU2nU+oVGpVOqU5r1csVkG1tXV2Ehaq2GxWOyWW&#10;zWeUP61FG2M63ES4Hq5CW6Wi7Xe8Xm9Xu+X2/WK1P4x4NZYV94d5Ym/4vGY3HY+HrHJIvKPDLIbM&#10;E3NTkA5DPZ/QaGoufSHbTIfUITVILWV/Ra/YbHZbPYsvbHvcB3dCbeHffbTgcHhcPicXjaFtclMc&#10;tHc3j8/odHpdPqdXrdeewPAszuKLvJTwc+3M52+Uh+d3+lfesIe0i++hYl5J/6Db7Dn8T9U/v8Dk&#10;OP+w59jzAY5QK/4OIqOMFCTBghQcAkIKiekJlZCorQum7sLwNEOGnDxMxAFkRQ1EkSrw7hmBrFQX&#10;xYVcXLoEsTRlGaywCtgomrHL7BsQEehTH8aSDIUhyIn7AqyLBiSUg8mHnIsnygqhVSmSEqmhK5Hy&#10;yMsto4AUoy/MCeMC5JtCZMxbTQJ01P2VMWBfMM4TjOSqF5OsLitGAWz0Tk+TnP0/0BQLqowfhh0M&#10;uQ9GPRVBUZRtHUfSFIpQgICAP+BP6CKuDGOEPSFACGQ2HQ+IRGJROKRWLJqMNqNImOOaPJOQBmRH&#10;GSRaLJ+UPGVFGWB+XSaJEmZHmaDubAOcJGdPieGWfBKgRMK0OaHk2UcDUmYUsAOenEqoLypBOqUy&#10;rVesVmtVpHV1UV9M2EY2Ot2WzWe0Wm1Wu2W23UtmXEa3MSXWQJMkXm33u+X2/X/AYGyvXCFTDQp6&#10;AXFIrGDTHYLIZHJZPKZXLZfMZSCP4f50GZ9iaF56PM6XTafUamLJjWK7XNXYHzZT4ygTbarcbndb&#10;u3PvfMbgQgxrfiEfjHTkGrlbzmc3nc/odGHVJeGbrDzsZtSdvpd3vd/weHxePc6N5qX0KH1Mf2eT&#10;3e/4fH5fP6fX7ViBP/NwZV8LEIs/J3wETkCHTAwLwQN0FARBhwwcWEICLCRQQopIDBtDAnQ0hp4Q&#10;6YEPmHEIVxGD0SndE4ORSPsVxOdw/xesYYkrGbfH2FUbmxHIgR2IkegTH6JnRIQ1yIlgoi5JBtyV&#10;HJsJ4fBsyhAR3i9KkRhWsJMkNLSbB2OcvBhMEaiFMZTTKEczgDNKIKGCo7zce84JUeITTo4ScAG/&#10;J7T0Qs+H1PwNUAN9BMIeo60NMpTDRRUxiEaNHDlSDFAKcdKK+VEqC8DFNG9ThfU9JAuHXUUIFgcF&#10;TBRVAr1UB1WIbOUPmAYVZBBWi8iQEtcQ6eBlV5UR1ykb9g0ZRkfgSwBk2Q5Q1ERZgZ2c+7mTvO5+&#10;2patoN4Z9siZbYT27MAYChcNruaClyhFc5l3S/Nxt0dt3EleDOh+9hj3CKErXZfLmVwEoFX8a2AR&#10;rfWBtS/Iz4OP2Ej1haOESkQM4I5rbAIuYamni7/4i3hU45NIAwccN5DJkYIZLjTeUlSU9Htk7dzg&#10;e70FKTeZl3mon5uDecu2UmW56tGJ0ll+faGrDN08XxIaTUBbaYUWnaJqGoohYs/H1a2paxk9KHGo&#10;s5GLr+s7DsWx7JsuzNUgIIA/4E/oIq4MY4Q9IUAIZDYdDHbET9E3fFRnF4q7wTGzxHWXHyjIStIw&#10;zJXLJ2pKT5KxjLVhL2FMRXM3tNV9NxNOTbO0DPXVP0HQRFQ0XRWvRyDSXTS5+6i/TyTUYfDlJVWB&#10;VzDWR3W17XUnXwfYRTY2NZQXZz/aWnaztbSVbzRcRRcwJdRZd7Sfybe42CamFcBcxQPMIFsMqcQT&#10;8UecY+8cb8hDaGImjlQ7lz1mUbm0fnYmfpyJj7o1RpRJp2PqSxq0LraeX6uwERs0TtUpt3zuRfu3&#10;ZvZKGayYdy+VlxWdxxDyXPy35zdWWA30Ud02t1a2O3J2d67DN3SP3wD4an4/J5anCnpUSSEPZgAr&#10;5vh8fl8/p9ft9/xDwH+wF/X6/6CH8/MBwJAsDQO+iInabUGC9BxPwgD0JQRCkKwtC75P+frog2dE&#10;PQxEEQxFAqansDUTjTFKvknDx0AZF8RxjGUZxpGsBgbHACx0eEeQDG0fyBIMhQwbEimJI7pkcYcl&#10;gnJshyfKD7vQE8qJOcqBH+8IAyjLkuqmc0wNe5p+JiYT2Ags4Fy9Nc2LrNwCHxOM2TnLjHH2bs8M&#10;IHjRj7CBPkBQAoUFOlCULNj9gHHQCzifFDUdR8fyw7YJUoKtLDdTAgU1SFOU7T1Hy0A9RH1UkfU/&#10;U9UVTG0eHgo5ro6PDX1VWdaVrW1b1xXNdV3XjyyxAKDFWhAxvQ8tSH02NhlZZYaWatZpjnaMHC9K&#10;gT0EKA42yyA3m3bqgkGy4OilcbOke9TX26bZBXXF4GE3d7bkobN5kheswHM1pC0ZQBAANfw94AFW&#10;BDrgjy22C+EO6MwKYYrpe1gK+I2Gb2KDLixGYwIWNOuQmOh9j9EIaLuRzc2pEsMCy/vcwBaZaEGX&#10;lPmI4ZnFuTE5m+HQkD0y2mj5lw0HGgmhoc7Vg9zMj0UulFFpjJk1p+lFKWupjZqs+EjrAb61I5iE&#10;xrwf7A5IQlNsjniNs8GG1rBI51kYu2/Ma8yxpAZbraI5y1GhX73K0sV7VJdcDlpaLeJQkcPv9US0&#10;DHGaCHGHcTWuFWOTvK5DyNUMEu4WGTzrsnJv3MdFWw6dK7dygj1PR9XWdFOecfYNj1lakv2rjmdW&#10;DJ7z2dPS1rQb0Vzpku33lUVYm5fdgcdrg/5vi1Ovoh+lsUFbIU3n+xGblnOTPugd79t8v7PxwtUQ&#10;DrGFOdamWsNfJ933wHrxMVdbbJ/h+/8PjhgKXGKXzP5gBAGAUA4CQFeKQECAP+BP6CKuDGOEPSFA&#10;CGQ2GvKII2JJGKFmLQ15xlkRsXR07R8zSFSSOOi52ydRSlqysmS1MS9NzEOzN+zVOzdlzmYptKT1&#10;sz9IUFzUNGUUM0c8UmGnmmBKnHWoQ6pGSqSUy1cE1le1uiow5V8i2GG2Ei0w8kK0Du1IS2D63AO4&#10;Q1K3NU3VS3eZh2pAAK3033+oHUD4OGgTDPHECDFALGFLHQ19ZFY5NFZUj5ccZloZsGZ1c59A6FTa&#10;PAkjTaNTTtF6sZ62sgnQoElbOG4h4s3cDbdEPeIXfW4fAbhQ1pcXMjg3cmJI0N8078+Gx87BbqHP&#10;rAHsXvtdvud3vd/weHxePyeXzeeGob1IP2bHpej4fH5fP6fX7ff8fn9CP+OD/HzADDAI/UCQLA0D&#10;wRBMFQXBkGu0EUIHTCRtwoDULQdDEMw1DcOQ7D0OEdEJDxGXkSpK7AAw/FUVxZFsXO4iB5EzGZjR&#10;qS0bqODMXx3Hkex9H8Gm9IQ0SIhR6GHJC4AHIEmSbJ0nyhKMpPOMMqrqVJdyytQdynLsvS/MEwzF&#10;McyTLM0zzRNMvIEf6CH8gxVoQMcjO42zVkWV88r+N69xQDk/gjQI00GVtCwgER4USU9FtwZqWiYS&#10;9Ik/ScLA1NxPUwZNNJ2npKJ+bKgkgoZzElUscq+OSlqap6ou2qgyBfWKrjKBFaq2XpNVyNVdh/Xq&#10;xrCsy0CFLa2EI4ElIbG5LUWU7ULyva+grO4tWo4QDMKw1EngBtuCNbwp3AvclBZck/g447NmgCd1&#10;mxdqLCzXJNSINCXkxVAz3wUd9E5fkSl5UpJUGNLuBLgpw4PfhOC9hbuBbhzmg2SeJUqOOKuij7qA&#10;s6w5xRNWPPq9RDEfkbY12NWP5RlMWCTlkamMk52wFlWZ5pmsOUPIxo51HObZ7n2fwTJBh4WLxZ6N&#10;cgWaBpWlwOfmnFDqBhalSZPsYAWmaxrOanRrhEa8nJlmLsWtbJsuzbO+di4kSZXbbLe0bhuO5bnu&#10;m67tu+8PigKAP+BP6CKuDGOEPSFACGQ2GviILOJIWKMuLAWMOWNI6OC2PCiQGqRK6SCCTPCUKeVM&#10;2WFyXIaYFiZGKaOSbIycPWdJueJSfNegJChOiiJOjBmkHGlQ0800JU861GHVM0VWQCgy1kF1te11&#10;OV802EfWOGkWzU08kK1Du2H23EO4RgCw02XVu3dO3kNXupgAK38b4FU4OtgttYcVYl74syY2gNdl&#10;ZGGzp62g8ZeBP8bZtkZ0O59w6E26MYaVf6dRalEau7t2GrjYLfZJfaSRXAjca2DKsLb0Bb+vpxD8&#10;Me8V98ddcmFPQc82fJS9ho4dOGnbrb0LHPtAHuX3vd/weHxePyeXzef0en1euGzBDJb4ID5Y0yez&#10;7ff8fn9fv+f3/P/ACsjK2RbnBAwCQRAEFQXBkGwdB8IQjCUJu8EULH1DBmQ0DEOQpD0PxBEMRRHE&#10;kRNaJUUFbFQWRZEsXRfGEYxk8Z+Rq1JRGFHJQR3Gcex9H8gSDD53SI2hLltJBiyVIUmSbJ0nyhKM&#10;pPuT0qooQpRyyHUtynLsvS/MEwzFMcyTLM0zzRNMvMygh/N2lwuC1OS+rk5ocrGHz6JMEAIT7Axw&#10;MObS8k634BJENTbT2lB4JUU6WGa4ZDp4TdGhlSzFnua1NTtSbnueqI6h5UVBqQDKlDipinKgqTv0&#10;ib1XjXWLShgrpeuCsI0zwsqzqatQhVEHgD2E6Y4V8wsth0mgxCzZjCr6v4KwsEQTWoBlrG/bAg20&#10;6w7Gxbwa3AKlxM+DpuXNHJhGpdR7XYq4n3fOQtB/eZZXqRd7i3fIz322w/380Y2jlgRp4IRuDH7h&#10;DcAQjRygHhztDnUpJYmaGKxYFiGuOfYnY5SwZOe6NiOq67e4g7gAzVlL9o4RxNZcy48DBmWVZpms&#10;YD9nBUZ1TRrQQAmbaBoOhRFj1FmNo8OAxoel6ZpsHnPqFfN3i+narq0G4QfsslGYGux2UGr7DsWm&#10;HjspP7O3clGLse2bbt23vyWm5ZhlxNWRuG8bzvW975vu/b/wD7oCgD/gUDcMFYkHAEJhUKAcNEMP&#10;GERZETcEVekXB8ZCUbJUddkfZUhH8jBklfUnirgdsrG0tlMTZEDAMzYc1fs3Tc5bM7Zc9Es/E9Bb&#10;1DBNFFNHhTPpQGpgrp0LqDaqR+qhTqxVrDnrTcrgmrwXsEKXljFllDFnXVpdVrGNtn4lAVxF1zVV&#10;1FV3uICqAAVd9jYScWBdGDDmFJ2HjIPf2LVONfePeWRCGTBeVKGXe+ZV+bAmdsosu4qeGjYGlG+n&#10;s4YrTnZutGmvDWxeuza21au3fO5Au7Em9He/mYBbfDkLKfHHgdvtox3YFnbZooJo4phTO6wI7HT4&#10;N77nd73f8Hh8Xj8nl83n9HphU5Taj9xp+BZ+Xq+n1+33/H5/X7/n9/xKQAS8BGjAjOgI/0EQTBUF&#10;wZBsHQfCEIu4jolKGbxgwwsALwlDkOw9D8QRDEUQHTEohROxpUs/EcWRbF0Xxg8LFn89xRl/G5QR&#10;zGMdx5HsfR/Dp5yEU0iFPIzSmBIElSXJkmydJ8oPqnplvgNJJyuHMsyjLcuS7L0vzBMMxTHMkyzN&#10;M8uIG/ibn62Z6gbODtvq2prFhOzThuIc9K4bhGz85pJUDDo30IGdDCxRCmANBBMUa548UhDTyH5S&#10;h40sv85O5GbRngv8R0pUB+QNAzvIGk59Rm6M0VXGMUrqVQt1iKVZ1ZWtbRdGpH104tSVvX1f2BD4&#10;uWHC07FgC1kWDZVl2ZBqPnZPQhlLacV2ba1rwVGZSW2X1uxyUFsXDcVlzcVtzW2Ui0l1cd2Xbd13&#10;vugpw1iLZF3tLIc3hfV935ft/X/gGA4E+qAggD/gQAgkFg0HhEJhULhkNdcPU8RWMTCUVfMXEEZM&#10;cbF8dhsfkELaUjUUlJknIEpkMrgxFlx9mA5mQFmksm03nE5nU7nk9n0/oFBoVDj6yoyzpBRpRKpl&#10;Ep1PqFRqVTqlVgq0rCJrS/rgEr1WsFhsVjslls1nm5utTmtiZtwTuFouVzul1u13vDuvRJvifvwq&#10;wF4wWDwmFsUCf6kxS9xigx2GyGRyWTyk6e2XrC0xSkoyyyuf0Gh0Wj0mTeOnKWpQmrmQ50uv2Gx2&#10;Wz2m12233G53W7omIymIdPBZ3Di75mgFEXJwAqubM5wX6Ad6VPYHVGfXBvZ3nb7ndgmMXq+8RG8g&#10;/83e9HpqvOZh59y3+FeAnq+n1+1BQ/5cf7Qv9CL/vvAMBQGm7TniJcEE3BQUwZAkHQenTEM28DHF&#10;BCELww2p7w2XkOlLD5URDDMRxJEsTH5FCTiYQEWBxF0TRhGMZRnGkaxtG8HoCIA/4EAIJBYNB4RC&#10;YVC4ZDYdD4hEYlE4pFYtF4xGY1G45HY9H5BIZFF3ZJXbJwrKQlK5HLZdL5hMZlM448ps1ZwOJ0AZ&#10;5NJ9P6BQaFQ6JRYW3aQ96UJ6YBadRqhUalU6pVaK/KwyK0L64Da9VrBYbFY5o47NJXYMbVZLZbbd&#10;b7hEX7c7Q5bsMrxcb1e75fb9f7HWmQJsJKwlgMRicVi8Zjcdj8hkclk8pE4E/8rmc1m85nc9n9Bo&#10;dFo9JpdNp9RqdVq9Zrddr9hsdls9ptdtt9xud1u95vd9F4CAgD/gQAgkCgz/eMJccLFkNAUPgkRi&#10;UTikViMGbkZUUbDEdKcfC8hAMjiL1kzmlAIlQdlkWADpmD8mQbmkum03nE5nU7nk9n0/oFBoVDol&#10;Fo1HpFJo79pizpyYqEjAMGKlVMVXh4CYlbjaicVfiMfKZWsgPs1KtFptVrtltt1AMdxlDmiL+uwU&#10;vCdvUqBCyvyVwFZgwhwiXw1vxGJxWLxmNx2PikGNuTbeVrN2fwtzR5zgTzzG0CM0T30mYBOnVGpv&#10;mQ1mt12v2GxxK82ldde3ut2Sm7Eu9M2/cPBnGpVAR42y5HJ5XLoDw51+WSl6WCgQ/6x47FSX3bSf&#10;d0j3iI88VXMQa83M9Hp9Xr9jt9yK+DQ+VZiIo+yP/GYaP77B4igGwAJUBPI9kCwNA8EQTBTYtoXj&#10;pFKdEIswE8KDhCwRQwph+jjDhtQ8qTMEzEQPxIqUFxPFEUxVFcWRbF0XxhGMZRm5CDoE74nRyDMd&#10;glHpwR+QsgoaFjbnWQcjjBJIZSWlyDGvJ7+oSeKZH4vAKJMeobS0PkuAVLxpTAqBMBBMg7TMlxRz&#10;S9x2wsOEaTfOE4xeXM6MASrNBaIU9F3PhhT8NVACjQTREYdlDCfRENFtRYd0asgrTlSNJJ2Z9Kih&#10;S9COMCKIirTpv0/LwFBhUczDsDlTyoLlVFpVgcVdSdYVjWSKl7Wo5VuNlcsIEKIzbVhaTIEE9CEL&#10;Vig9Y6silZS5gXZsTVnaFo0mfdqSSMAaWwFdtKzDg4y0GxCXDH5wSwilii0+wUFhdceglaV32igx&#10;i3nQgr3sCt8P2aJW35ZQpCxgBI4FT5vjRgx84RPxhR2DM23hh+IPRDV9C/ipG4urJu40ReON2SlX&#10;BwT+RFJkhE5MiICZTU4OBJluI5fmGY2hDQ05q3oShjnKIyCQsuD4IGgY4RZj6JR6QguP2kh1pbOD&#10;yzwJ5lqOpanqmq6tq+saynaAgIA/4E/YIm4MlIQnoUCYY0ocoYguok4YoR4swIwGI0AI5HY63pAd&#10;5E7ZIgZMCpQBJU0JYqZcMZghJkyZofpsKJwkp1Hp4jZ86aAiqFPKJRaNR6RSaVS6ZTadT6hUalU6&#10;pVatV6xWa1WwA6K85LAG7EGbIr7NNj8ULUT7Yl7cObgZLlAn+cbtYg2b70Br5XL9f8BgcFg8JTF3&#10;h1xibQD8ZHQdj1XkQ5kxflXjlwXmX5m5Ed2zn1pocLo9JpdNp9RqdVHVLrWprzZsbxHRTtVrtxFu&#10;bww94IN8AuAE+EzOJvhAAeRq+Vy+Zzedz8C8ulMkIWesMOxyADdjivO8qvBtRTRLMrzN51Z6R365&#10;UBOh7/h8flT4I/Wb91z+Tt+wP/XA/5GQCekBrYJ5QQONcEiNBb6rAcjNn4EcJPnCkKwtC8Kn1DTi&#10;GZA5QEzEDtGtEYuRKJUTjBFJERWD8Wj7F8MRjGUZxpGsbQsuhlR0D0eLIDKOiLIK9DeJEiyM84zC&#10;ZJSUAUY8nDVKD0lZCQRxvK0ryxLMtS3Lkuy9L8wTDMT3rouiKHCy54sqF5/Taac3iXOJxzmcs6jT&#10;O5YTyAc9qJNp/GRQEhktQYa0Koh60QUVFJcVJMUceFILQnAUJ0SSjp8RqgHSoRFKU/JcogUM5nGt&#10;QoHPU4f1SGVVkjVpt1ee1YjFWc4iWV1bykd9dVSH87jSvBJ2DXR3jPYoL2Oe9k1mMUAkYBtni9aN&#10;ChqX1qw0fQ/2yIFtvaYlvDzcCOsYB9KtyEUx3RdLTLoed2mrd5OXjCA9XoY17FlfAy31E4lI67lh&#10;j3gIS4HdWC4Mpth1ieyNAxPYBnxiALYk15qJIdtpn3jLtQhF4+lJj9R4PkWR5IpJ1ZPjJ9grla+A&#10;MdeXrgHKJF1c0UjArx0QSNZn55VpI1ebYI6E7WS6Lo2iwhU5zuECcmI6JOoXNjuGKIHurDdrAm60&#10;BGuaPr2vo6ulEHrdp5x8jrvF5cA8wWI2BhKW24wKUe6OAATrCyLu9bBvm+wvP0Bnod3BuMuiHGkL&#10;fEkfxYJcauQyR4D3BndrgESCIr9jtv3N85zu+whuxv9FuhRykSvTvWHYfdWR3Whv1+Ns2FvZlj2o&#10;Tdvz3c913fed733f+B4KmoCAgD/gQAgkFf0Hb8JU0LXUNNcPKkRc0TdsVGMXgsZgj0jirjyckDBk&#10;QEkkajK9lCBlRYlgylx6mD4mRPmkmgrDnAqnSKnk2gi1oCQoQ2ohIoywpClpSEphBpxsqEHf1OIJ&#10;OqyprDLrUsLAir08RQasR5siRszptCHtQetj1twwuC4uQRugsu1GJBcvUceh9vyvwAhwV2FlmSIJ&#10;xDCxS0xjFx0+yGRyWTymVy2XzGZzWbzmdz2f0EmYmjTelY+nHepQurUOtXevvx9qkFOW1a23QG5H&#10;G70O932/4HB4XD4mcfnHJfJDPLTHNffPugRSfTNHVeHXFfZ577dfd4vf8Hh8Xj8nl83ivhe9WCEJ&#10;79wS+G5QCN+hK+zJ/AK/TN/mIBLzwBAMBQHAkCwMzT3D2kBOKUUofweAsIoKTUKPk05jrYDwAw3A&#10;8Ow9D8QPKakRtifUTEzFBeRUOsWClFwoxgaUZMYWgtRs6o0RDHUdx5HsfM4b0gvULwHyKVUjmjJM&#10;bC0NUmtSHZoSjChNSGOcrR/LEsy1LcuS7H6pKESDSk27ZRzMlwZCBNUwhvNqTJ0FSkFgE06S9O07&#10;zxPM9T3Pk+z9P9AUDQUuoEf6TOOfigFqrRlkZRwu0hKcTH0kgCAHS7IHdTUxlnTrRmIyZjVEsg8z&#10;QK9T1Ic9VN2HDIGrV6qLAyBBVoedbNqOQMV0adeDtXyIioqioDY5IlyXCICr0Li8WUBlnSiaA22k&#10;+hGqwVK0HStRDwytx6rgGC5Fw6LCFjcqLhiqVTiuDd2Efdz/F9eIe3nTR3HBe4Z3zQd935Abrngd&#10;GAu6dZW4KD+Du3FReDxhghYc2ja3ucA/Ypb9+4vjDPnVjYt469mGDwEGRQ2AJbZMM2UXYDaCkHlo&#10;xZecuY4zmeaZqzhw5wN+dA5ng3Z8EegHfoWHCEROjZEEB7aVZVWSnZGbahqOpMlKw5ldq+WkGKGt&#10;2cBiTBzsEhyGBeyans2zssZm1DvtgG7cRe4BLuRQbpdxH4oPyrCdWx57gRZ+8BWW0cHwkuISb6uP&#10;0BUxhJxu+G7yGeA4CfKIqdsFv4ZqPFXwvO89z/CUKcnRnZ0u8IKQ3U5QM02TcjU4TlOgTdB2na9t&#10;2/cdz3Xd94yyAoA/4EAIJBYE/3fCXzC2rDTHD2JEQ7E4LFYtBXnGVPG1FHYixIvF13IzvJStJyBK&#10;T7Kw3LT/L5DBE5M33NUVN5iADzOwjPTrPwDQZq+zTRRxRyDSTZSy7TS1T29UTFUznVSZV6CAX5W6&#10;SQURX1bYXTY0PZQ9Z3raRha1xbZ6ERZcWbcwxdaymLwlr0y74i78oMAD8EDsIjMMM8ROcVi8Zjcd&#10;j8hkclk8plctl8xmZi+M4/c8C9BBa2/ETpbS9RlqVTqyxrSnr4KctkDNocdtb81ud1u95vd9v+Bj&#10;2xwzLxSRxy3ybOHgFzYK+ug0+lBX91Wv18MjGl2+D3e93/B4fF4/Jv4a1aqcyF6yp7eWBPgtflPz&#10;qwPsFfxWUl+0B/XO/4DwC8sBwJAsDQPBEEpCzx+qWNi5maO0JCTCgFQsrKCoSd7EBmWkPBREDmgF&#10;BUSRLE0TvAY0VQcEcWrKQ8WhGrLAFAjZTkbHC4hYgpHx6c0fr8RcUSHIkiyNI7GOqfxuyYL8nBpK&#10;A3SkEkqMe6B9LCVpUS2WMuyRL8wTDMUxzJIpyTOwQHgbNaCuySk3lHOKSjvHpHhvO6CqGF09y6WI&#10;TT/MtA0FQdCULQ1D0RRNFUXRlGzIg8lGHSQNUoEtLIKdVMhPTbVlSI1PsfBlJGHKQ3FLU4W1Si6D&#10;z6SFXEjWB71kP1aRAFD9kknMcEasZ0puRScp2PIJWI+iCntZA1WUHlmK7Bymi6p4tQ0LNqwcq4mI&#10;KhZ8iHbrSkTPpy3EQ1yA/cx4XRKAaFzdi3x0Z14LqDCCkFepdXuXt8npfcznJJRSYAtpcVHYgJUd&#10;g+EPAVeFlhhtSzuG544lchDAHiwzYxF8Yvog7ZDkEGQVLEWE5JkrJXQeAl5UNGWOOJAJ5hkaLNSG&#10;RmZtEUr02E5N54ImfZNoGg6Ex8NC5ozWixl2YAnmQAG3p6ur4Zd5KznwiOua6om9AID6Hr2v7Agi&#10;D4wMx0bMN+0B3tQEbZDCLFVuA27lFRjBFu23bDvO9JDukHR0QvAA5wW8JGXZJ8OJXE5YNElTrsx0&#10;SDvfJcnIqDnHy+kJOK1qiyC/PIuZ/QyCR3SXkb/TyCjJ5ziUfKdd1/YbBbY4doKXbasrKHjHrBL9&#10;7Ut1QkO3PAuOnil545X+SEPl9j5vnef6Ho+l6fqeqx6AgIA/4E/YIe4MyoQvoU/oY3ocO4g24kDo&#10;oAItF4xGYu444hY86ZAnZEEpJDH8wpQcJUMZYmZczpgfpkKJokptGoujZ1IHSip9OIsjKErqIdaM&#10;UaQoqUhKYdqcQagbKkXaoWqtJqQURzWzLXQnX1DYUTY09ZV7Z1NaVTaxZbVVbzbcWNcwjdbaLFve&#10;buAb4Ir8fcAR8ESsI0MNF3NiRLi2njRJj6Bkclk8plctl8xmc1m85nc9n9BnnJo0ppYUvpoKHPq7&#10;8Ijjr8eJEhs03tRVt31uQhu7ibRxv9DweFw+JxeNx+RoCby1zzQ5zwV0Y1TjtVi0Tuw4u0Ve4rO8&#10;AvBCGUB/JyfN5/R6fV6/Z7fUVvgsvkGfoC/tGlB+buSf46v8KEAGDARqwIYEDBbBDwAE90GQbB0H&#10;whCMJMomBnDHC5uwyDENgNDqLgbEClFExYSpUOBtRQkROvoDMJxdF8YRi9h7RoVcbQuMbdghDYMI&#10;uvgAuWJqDD3FRHyNBAWwVDoDDVJogSfGUoylKcqSqy54SwQ8tJ0RoNS8igHIuBMxv4JMcERNBmzU&#10;FM2GzNwKzgSM5NbK06ztO88TzPU7JMOU/F5QAe0E7RxGlQ0jEeJlFRQbQ0UdMYEn5SRqUoUtLKgI&#10;LyAPPdOU7T1P1BUNRVHUlS1NU9UVSgVVn/QgeVeBlY0gfdaOsPNbs7SR+GvXhJ19AxgAHYSL2EAY&#10;fWOwA+xYZFmJkPzUpsSTIy4nifEUyJ3WyjxClfbtNLvRje0wqQ2KoLrrIuYt1KYQkMm7Yp5XisZE&#10;qyel7MEI94nlTU2BSXd/sMaC6giu9YgYr4JnjhWEW6V8wIgHd7HoEeKXcB+LwEYNNVTjmOvak1sn&#10;dXhrnRkoKZO1M4AqAmWZDdxv5hMF+gvmgEZtj2cZy0CHG8fOfMoC2gpICTEnMjhxmtpK75UEOm51&#10;p+oaiz2YG+fGrMoD+s0ho8sHhAhqg3sOVBPskFals+0bSyMaHtkp0Z8fLIwVrIP5sBDVnOgh+x5l&#10;gCbVv/AMok2FHjtzKYuB8vA1ruR6pEAGhdyOaAvu3A8ty8670nnCMjH/EZUdvQnD0d3aHfrng5s3&#10;MdX1nW8w/x1bdRnERY1rogVvVCLmY2+hN31+01H/XeH4ni+N4/keT5XltCgIgD/gQAgj+gzhhD6h&#10;TyhgRhwViAPiUEikVi0Xir8jTvjjwjz4kD0kQWkkSB4UlEUe8rd0tAsvkgWjEEjjvfs3lAUmYAhj&#10;ymr7oECf8re6AoxKpBepTrpgNpwOqEUhT6dVVmoErFZDdbBNdijjsFVdQLslOBsgfAetUiegstyt&#10;uFAfcxswZuwCvDkvVEdF9DF/roJDmDneFw2HxGJxWLxmNx2PyGRyWTymJuVyl+ZAs7m79qd4AQG0&#10;QB0mV02n1Gp1Wr1mt12Fzr22QK2gD22v3G53W73m932/4E7oWye2iA1Z0gB4PL5nN53P6HR6XT6n&#10;V63X1MafmfvAH73J7Hh8Xj8nlyedfPprPG83t93v+Hx+XMgz+tFZzPgmfE5PeA7QPnAMBQHAkCwN&#10;A8EQTBUFwZBrWKE4SBPq2wBt0+r6qy5hJQ2YcOjbD4fRCSMRljEo6ROpAlMa+rkv02CbtBFyKJad&#10;y3BYZ0cAnHTkNKwzMJfB0gyFIciSLI0jyRJMlSXJkmydJ8oSjKUpypKsrSvLEsy1LcuS7L0vzBMM&#10;xTHMkwoCgD/gQAgkFg0HhEJhULhkNh0PiELd8TSEVUsXfUZE0bN0dIsfBMhiMjkkId0nFkpZ0rDE&#10;tksvmExmUzmk1m03nE5nU7nk9n0/oFBoVDolFo1HpFJpVLplNp1PqFRqVTqlVq1XrFZrVbrldr1f&#10;sFhsVjslls1ntFptVrtltt1vuFxuVzul1u1zgT/u8zvL0vzzwF5A2DB2FA+Hqr+xTpxgWxwDyF7y&#10;WTymVy2XzGZzWbzmdz2f0Gh0Wj0ml02n1Gp1Wr1mt12v2Gx2Wz2lzgKAP+BACCQWDQeEQmFQuGQ2&#10;HQ+IRGJROKRWLReMRmNRuOR2PR+QSGRSOSSWTSeUSmVSuWS2XS+YTGZTOaTWbTecTmdTueT2fT+g&#10;UGhUOiUWjUekUmlUumU2nU+oVGpVOqVWrVesVmtVuuV2YwJ/16xWOyWWzWe0Wm1Wu2W23W+4XG5X&#10;O6XW7Xe8Xm9Xu+X2/X/AYHBYPCYXDSSAgIA/4EAIJBYNB4RCYVC4ZDYdD4hEYlE4pFYtF4xGY1G4&#10;5HY9H5BIZFI5JJZNJ5RKZVK5ZLZdL5hMZlM5pNZtN5xOZ1O55PZ9P6BQaFQ6JRaNR6RSaVS6ZTad&#10;T6hUalU6pVatV6xWa1W65XZjAn/XrFY7JZbNZ7RabVa7Zbbdb7hcblc7pdbtd7xeb1e75fb9f8Bg&#10;cFg8JhcNJICAgD/gQAgkFg0HhEJhULhkNh0PiERiUTikVi0XjEZjUbjkdj0fkEhkUjkklk0nlEpl&#10;Urlktl0vmExmUzmk1m03nE5nU7nk9n0/oFBoVDolFo1HpFJpVLplNp1PqFRqVTqlVq1XrFZrVbrl&#10;dmMCf9esVjslls1ntFptVrtltt1vuFxuVzul1u13vF5vV7vl9v1/wGBwWDwmFw0kgICAP+BACCQW&#10;DQeEQmFQuGQ2HQ+IRGJROKRWLReMRmNRuOR2PR+QSGRSOSSWTSeUSmVSuWS2XS+YTGZTOaTWbTec&#10;TmdTueT2fT+gUGhUOiUWjUekUmlUumU2nU+oVGpVOqVWrVesVmtVuuV2YwEADwD+AAQAAQAAAAAA&#10;AAAAAQQAAQAAAIQFAAABAQQAAQAAAPECAAACAQMAAwAAAMaFBwADAQMAAQAAAAUAAAAGAQMAAQAA&#10;AAIAAAARAQQAeQEAAMyFBwAVAQMAAQAAAAMAAAAWAQQAAQAAAAIAAAAXAQQAeQEAALCLBwAaAQUA&#10;AQAAAJSRBwAbAQUAAQAAAJyRBwAcAQMAAQAAAAEAAAAoAQMAAQAAAAIAAAA9AQMAAQAAAAIAAAAA&#10;AAAACAAIAAgACAAAAKMAAAA+AQAA2QEAAHQCAAAaAwAA0gMAAJEEAABbBQAALQYAAAUHAADrBwAA&#10;VAkAAOoKAACDDAAAuA0AAB8PAACxEAAATBIAAPATAABtFQAAkBYAAIwXAACFGAAAeBkAAEMaAADe&#10;GgAAeRsAACccAAD7HAAAEh8AAHgiAADeKAAAUDAAAGM3AADhPQAAN0IAAMtDAAB+RQAAMUgAAPNL&#10;AACSTwAAN1MAACJXAAC6WQAArlsAAItdAAA2XwAAz2AAANtiAABKZgAADG0AAAV0AAAtewAAGoIA&#10;AKiFAAAFiAAAbooAAOmMAABrjwAAbpIAAMWXAAD/nwAA7KcAAD6wAACntwAA3bkAAJS7AAA/wgAA&#10;0cgAAHnPAAAI1gAA39wAAOLjAABC6wAA7/IAAOj6AAAVAwEAXAsBAEYTAQDHGgEAAiIBAHMoAQDO&#10;LgEAUTUBAK87AQARQgEAoEgBAAFPAQAoVQEAQFsBAGthAQCrZwEAJG4BAP50AQAIfAEANIMBACGK&#10;AQD/kAEAnpcBAMGeAQAfpgEAJa0BADq0AQCSuwEA+cIBAJbKAQBC0gEAwtkBANfgAQDz5wEA9e4B&#10;AH71AQCx+wEA4gECAC0IAgCDDgIAxBQCAP4aAgAdIQIAficCAM0tAgAqNAIAdzoCANlAAgAdRwIA&#10;S00CAHVTAgCZWQIAnl8CAM1lAgAUbAIAUnICAJN4AgDrfgIAIoUCADaLAgBZkQIAjpcCAK+dAgAC&#10;pAIAZ6oCAL+wAgD9tgIARL0CAJHDAgDvyQIAYtACAMPWAgBu3QIAJOQCABHrAgCu8gIAw/oCADAD&#10;AwD6CwMA3RQDAN8dAwBVJwMADzEDALU5AwAcQgMAZkoDALhSAwANWwMAHGMDAPdqAwC0cgMAIHYD&#10;ALt2AwD8dwMAHnoDALJ9AwBfgQMAYoQDAHiHAwDniAMAI4oDAJ+MAwCyjwMAGpMDAIWWAwAQmgMA&#10;lpwDAGSdAwAVngMAsJ4DAEufAwDmnwMAgaADAByhAwC3oQMAeaIDAMKjAwBbpQMALKcDAMeoAwCf&#10;qgMAtawDALSuAwCKsAMA+LEDAMqyAwC7swMA4bQDAFK2AwDcuAMAd7sDAKO9AwAowAMAmMMDAD7J&#10;AwDMzwMAa9YDAK/dAwDJ5AMAQOkDAFDtAwBL8QMA5PQDAGj3AwBY+QMA/foDAPz8AwCU/wMAHgUE&#10;AJULBADXEQQAVRgEAHobBABQHQQAFx8EAAMhBABuIwQATCYEANUqBAAxMgQAZTkEANJABABCRwQA&#10;NEgEAE1JBAApTgQA51MEAIRaBAAMYgQAHGoEAEVyBAD7eQQAA4IEACSKBACjkQQA1ZcEAD6dBABi&#10;ogQAWKcEAE+sBABOsQQAWLYEAIW7BADgwAQARMYEAJnLBACD0QQAsdcEAN3dBADg4wQAGeoEAFfw&#10;BACR9gQA7vwEAL4CBQAuCQUAERAFAPYWBQA/HgUAqSUFAB0tBQAuNAUA4DoFAC1BBQAVRwUA2EwF&#10;AOVSBQBOWQUAb18FAGplBQBqawUAYXEFAG53BQBCfQUA14IFAIKIBQC1jgUAIpUFAKybBQBiogUA&#10;5qgFAEevBQCZtQUAA7wFAA3CBQDdxwUAs80FAInTBQBS2QUAQt8FAD7lBQA26wUAPPEFAG73BQCq&#10;/QUA+gMGAGsKBgDREAYAXhcGAP4dBgAlJQYAuiwGABc1BgAyPgYALEgGAGFSBgCfXAYAXWYGABlv&#10;BgDtdgYAiX4GAMeFBgAdjAYAJ5IGACqYBgATngYACKQGAP+pBgD7rwYAArYGAAe8BgBHwgYA2MgG&#10;AKnPBgCx1gYAC94GAMjlBgAL7gYAv/YGAL//BgDnCAcAGBIHAIgbBwDZJAcAFS4HABk3BwCaPwcA&#10;ykcHAKZPBwB0VwcAEFwHAANdBwDdXgcAwWEHAG1lBwBnaAcAa2sHANJtBwA7bwcAFXAHAOlyBwA/&#10;dgcAjnkHAP18BwBfgAcAAIIHAM6CBwBpgwcABIQHAJ+EBwCbAAAAmwAAAJsAAACbAAAApgAAALgA&#10;AAC/AAAAygAAANIAAADYAAAA5gAAAGkBAACWAQAAmQEAADUBAABnAQAAkgEAAJsBAACkAQAAfQEA&#10;ACMBAAD8AAAA+QAAAPMAAADLAAAAmwAAAJsAAACuAAAA1AAAABcCAABmAwAAZgYAAHIHAAATBwAA&#10;fgYAAFYEAACUAQAAswEAALMCAADCAwAAnwMAAKUDAADrAwAAmAIAAPQBAADdAQAAqwEAAJkBAAAM&#10;AgAAbwMAAMIGAAD5BgAAKAcAAO0GAACOAwAAXQIAAGkCAAB7AgAAggIAAAMDAABXBQAAOggAAO0H&#10;AABSCAAAaQcAADYCAAC3AQAAqwYAAJIGAACoBgAAjwYAANcGAAADBwAAYAcAAK0HAAD5BwAALQgA&#10;AEcIAADqBwAAgQcAADsHAABxBgAAWwYAAIMGAABeBgAAYgYAAI8GAABhBgAAJwYAABgGAAArBgAA&#10;QAYAAHkGAADaBgAACgcAACwHAADtBgAA3gYAAJ8GAAAjBwAAXgcAAAYHAAAVBwAAWAcAAGcHAACd&#10;BwAArAcAAIAHAAAVBwAAHAcAAAIHAACJBgAAMwYAADEGAABLBgAAVgYAAEEGAAA6BgAAHwYAAGEG&#10;AABPBgAAXQYAAE0GAABiBgAARAYAAC4GAAAqBgAAJAYAAAUGAAAvBgAARwYAAD4GAABBBgAAWAYA&#10;ADcGAAAUBgAAIwYAADUGAAAhBgAAUwYAAGUGAABYBgAAPgYAAEcGAABNBgAAXgYAAHMGAABhBgAA&#10;qwYAALYGAADtBgAAnQcAABUIAABtCAAAyggAAOMIAAACCQAAdgkAALoJAACmCAAAZwgAAEoIAABS&#10;CAAAVQgAAA8IAADbBwAAvQcAAGwDAACbAAAAQQEAACICAACUAwAArQMAAAMDAAAWAwAAbwEAADwB&#10;AAB8AgAAEwMAAGgDAABrAwAAiwMAAIYCAADOAAAAsQAAAJsAAACbAAAAmwAAAJsAAACbAAAAmwAA&#10;AMIAAABJAQAAmQEAANEBAACbAQAA2AEAABYCAAD/AQAA1gEAAG4BAADSAAAA8QAAACYBAABxAQAA&#10;igIAAJsCAAAsAgAAhQIAAHADAACmBQAAjgYAAJ8GAABEBwAAGgcAAHcEAAAQBAAA+wMAAJkDAACE&#10;AgAA8AEAAKUBAAD/AQAAmAIAAIoFAAB3BgAAQgYAAH4GAAAlAwAA1gEAAMcBAADsAQAAawIAAN4C&#10;AACJBAAAXAcAADQHAABtBwAAcAYAAPIAAAAZAQAA3AQAAL4FAACdBgAAiAcAABAIAAApCAAAtgcA&#10;AAgIAAAhCAAAfwcAADIGAABpBQAAJAUAAPYEAAD3BAAA/wQAAAoFAAAtBQAAWwUAAGQFAABVBQAA&#10;6gUAAC4GAAAsBgAAAwYAADkGAAA+BgAAOgYAAF0GAADQBQAAcAYAAOMGAADlBgAASQcAAGoHAAB0&#10;BwAAEQcAALIGAABNBgAA6AUAAMMFAAANBgAAaQYAACEGAAD7BQAAAAYAAPcFAAANBgAA1AUAAJUF&#10;AACrBQAAMwYAAG0GAACKBgAAtgYAAIQGAABhBgAAUgYAAGoGAAAKBgAA0AUAANYFAADWBQAAyQUA&#10;APAFAAD8BQAA+AUAAAYGAAAyBgAAPAYAAFAGAABxBgAAZgYAAI0GAACgBgAAJwcAAJUHAABdCAAA&#10;GwkAAPoJAAA1CgAAPgoAAL4JAAC8CAAA1AcAAJwHAAA+BwAAVgYAAAoGAAADBgAA6QUAAPUFAAD3&#10;BQAA/AUAAAcGAAAFBgAAQAYAAJEGAADRBgAACAcAAFoHAAC9BwAAQwgAALQIAAAACQAAKAkAADEJ&#10;AABwCQAAUQkAADwJAAAECQAAgQgAADAIAADcBwAAzgcAAJwEAADzAAAA2gEAAOQCAACsAwAA+gIA&#10;AAQDAABnAgAAaQEAANoAAADUAgAAVgMAAE8DAABvAwAAYgMAAKEBAADOAAAAmwAAAJsAAACbAAAA&#10;bAAAAGBbAwDoAwAAYFsDAOgDAABQSwMEFAAGAAgAAAAhAA6XcQDgAAAACgEAAA8AAABkcnMvZG93&#10;bnJldi54bWxMj0FPwkAQhe8m/ofNmHiDbUEBa7eEEPVETAQT421oh7ahO9t0l7b8e8eTHue9lzfv&#10;S9ejbVRPna8dG4inESji3BU1lwY+D6+TFSgfkAtsHJOBK3lYZ7c3KSaFG/iD+n0olZSwT9BAFUKb&#10;aO3ziiz6qWuJxTu5zmKQsyt10eEg5bbRsyhaaIs1y4cKW9pWlJ/3F2vgbcBhM49f+t35tL1+Hx7f&#10;v3YxGXN/N26eQQUaw18YfufLdMhk09FduPCqMTBZSlDkRSwE4j/N5sJ2FCV6WK5AZ6n+j5D9AAAA&#10;//8DAFBLAwQUAAYACAAAACEAbGZX7roAAAAiAQAAGQAAAGRycy9fcmVscy9lMm9Eb2MueG1sLnJl&#10;bHOEj8sKwjAQRfeC/xBmb9O6EJGm3YjQregHDMmkDTYPkij27w24URBczr3cc5i2f9qZPSgm452A&#10;pqqBkZNeGTcKuF5Omz2wlNEpnL0jAQsl6Lv1qj3TjLmM0mRCYoXikoAp53DgPMmJLKbKB3Kl0T5a&#10;zOWMIw8obzgS39b1jsdPBnRfTDYoAXFQDbDLEor5P9trbSQdvbxbcvmHghtb3AWIcaQswJIy+A6b&#10;KhutgXct//qsewEAAP//AwBQSwECLQAUAAYACAAAACEA9RPI9QoBAAAVAgAAEwAAAAAAAAAAAAAA&#10;AAAAAAAAW0NvbnRlbnRfVHlwZXNdLnhtbFBLAQItABQABgAIAAAAIQA4/SH/1gAAAJQBAAALAAAA&#10;AAAAAAAAAAAAADsBAABfcmVscy8ucmVsc1BLAQItABQABgAIAAAAIQBNioaQoQMAAHwIAAAOAAAA&#10;AAAAAAAAAAAAADoCAABkcnMvZTJvRG9jLnhtbFBLAQItAAoAAAAAAAAAIQDqQ7wHpJEHAKSRBwAV&#10;AAAAAAAAAAAAAAAAAAcGAABkcnMvbWVkaWEvaW1hZ2UxLnRpZmZQSwECLQAUAAYACAAAACEADpdx&#10;AOAAAAAKAQAADwAAAAAAAAAAAAAAAADelwcAZHJzL2Rvd25yZXYueG1sUEsBAi0AFAAGAAgAAAAh&#10;AGxmV+66AAAAIgEAABkAAAAAAAAAAAAAAAAA65gHAGRycy9fcmVscy9lMm9Eb2MueG1sLnJlbHNQ&#10;SwUGAAAAAAYABgB9AQAA3JkHAAAA&#10;">
                <v:shape id="Picture 211" o:spid="_x0000_s1075" type="#_x0000_t75" alt="A picture containing clock&#10;&#10;Description automatically generated" style="position:absolute;width:58654;height:312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4uSxQAAANwAAAAPAAAAZHJzL2Rvd25yZXYueG1sRI9Ba8JA&#10;FITvgv9heUJvdZNAi03dhCoUhUKxKtLjM/vMhmbfhuxW47/vCgWPw8x8w8zLwbbiTL1vHCtIpwkI&#10;4srphmsF+9374wyED8gaW8ek4EoeymI8mmOu3YW/6LwNtYgQ9jkqMCF0uZS+MmTRT11HHL2T6y2G&#10;KPta6h4vEW5bmSXJs7TYcFww2NHSUPWz/bUKZl24Hlv7QdnLarU7fK/N5vNpodTDZHh7BRFoCPfw&#10;f3utFWRpCrcz8QjI4g8AAP//AwBQSwECLQAUAAYACAAAACEA2+H2y+4AAACFAQAAEwAAAAAAAAAA&#10;AAAAAAAAAAAAW0NvbnRlbnRfVHlwZXNdLnhtbFBLAQItABQABgAIAAAAIQBa9CxbvwAAABUBAAAL&#10;AAAAAAAAAAAAAAAAAB8BAABfcmVscy8ucmVsc1BLAQItABQABgAIAAAAIQBHN4uSxQAAANwAAAAP&#10;AAAAAAAAAAAAAAAAAAcCAABkcnMvZG93bnJldi54bWxQSwUGAAAAAAMAAwC3AAAA+QIAAAAA&#10;" stroked="t" strokecolor="black [3213]">
                  <v:imagedata r:id="rId48" o:title="A picture containing clock&#10;&#10;Description automatically generated"/>
                  <v:path arrowok="t"/>
                </v:shape>
                <v:shape id="Text Box 2" o:spid="_x0000_s1076" type="#_x0000_t202" style="position:absolute;left:95;top:31116;width:58559;height:25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d92xQAAANwAAAAPAAAAZHJzL2Rvd25yZXYueG1sRI9Ba8JA&#10;FITvQv/D8gq9iG4aRW3qKqXQojebir0+ss8kNPs23d3G+O9dQfA4zMw3zHLdm0Z05HxtWcHzOAFB&#10;XFhdc6lg//0xWoDwAVljY5kUnMnDevUwWGKm7Ym/qMtDKSKEfYYKqhDaTEpfVGTQj21LHL2jdQZD&#10;lK6U2uEpwk0j0ySZSYM1x4UKW3qvqPjN/42CxXTT/fjtZHcoZsfmJQzn3eefU+rpsX97BRGoD/fw&#10;rb3RCtJpCtcz8QjI1QUAAP//AwBQSwECLQAUAAYACAAAACEA2+H2y+4AAACFAQAAEwAAAAAAAAAA&#10;AAAAAAAAAAAAW0NvbnRlbnRfVHlwZXNdLnhtbFBLAQItABQABgAIAAAAIQBa9CxbvwAAABUBAAAL&#10;AAAAAAAAAAAAAAAAAB8BAABfcmVscy8ucmVsc1BLAQItABQABgAIAAAAIQB7Ad92xQAAANwAAAAP&#10;AAAAAAAAAAAAAAAAAAcCAABkcnMvZG93bnJldi54bWxQSwUGAAAAAAMAAwC3AAAA+QIAAAAA&#10;">
                  <v:textbox>
                    <w:txbxContent>
                      <w:p w14:paraId="5859DC83" w14:textId="0BC1F48B" w:rsidR="00E404F1" w:rsidRPr="00FA7EF2" w:rsidRDefault="00E404F1">
                        <w:pPr>
                          <w:rPr>
                            <w:rFonts w:ascii="Arial" w:hAnsi="Arial" w:cs="Arial"/>
                          </w:rPr>
                        </w:pPr>
                        <w:r w:rsidRPr="00FA7EF2">
                          <w:rPr>
                            <w:rFonts w:ascii="Arial" w:hAnsi="Arial" w:cs="Arial"/>
                            <w:b/>
                            <w:bCs/>
                            <w:sz w:val="20"/>
                          </w:rPr>
                          <w:t xml:space="preserve">Figure 17: Investigating </w:t>
                        </w:r>
                        <w:r w:rsidRPr="00FA7EF2">
                          <w:rPr>
                            <w:rFonts w:ascii="Arial" w:hAnsi="Arial" w:cs="Arial"/>
                            <w:b/>
                            <w:bCs/>
                            <w:sz w:val="20"/>
                          </w:rPr>
                          <w:t>prespacer preferences of integration complexes (IC) using integration assays with cognate hairpin targets.</w:t>
                        </w:r>
                        <w:r w:rsidRPr="00FA7EF2">
                          <w:rPr>
                            <w:rFonts w:ascii="Arial" w:hAnsi="Arial" w:cs="Arial"/>
                            <w:sz w:val="20"/>
                          </w:rPr>
                          <w:t xml:space="preserve"> </w:t>
                        </w:r>
                        <w:r w:rsidRPr="00FA7EF2">
                          <w:rPr>
                            <w:rFonts w:ascii="Arial" w:hAnsi="Arial" w:cs="Arial"/>
                            <w:b/>
                            <w:bCs/>
                            <w:sz w:val="20"/>
                          </w:rPr>
                          <w:t xml:space="preserve">A) </w:t>
                        </w:r>
                        <w:r w:rsidRPr="00FA7EF2">
                          <w:rPr>
                            <w:rFonts w:ascii="Arial" w:hAnsi="Arial" w:cs="Arial"/>
                            <w:bCs/>
                            <w:sz w:val="20"/>
                          </w:rPr>
                          <w:t>FAM image of Urea-PAGE showing G1-IC integrating into a cognate hairpin target using various forms of prespacers. The ability of G1-IC to process or deform prespacers for integration is very limited, and only certain prespacer forms are acceptable. 5</w:t>
                        </w:r>
                        <w:r w:rsidRPr="00FA7EF2">
                          <w:rPr>
                            <w:rFonts w:ascii="Arial" w:hAnsi="Arial" w:cs="Arial"/>
                            <w:bCs/>
                            <w:sz w:val="20"/>
                          </w:rPr>
                          <w:sym w:font="Symbol" w:char="F0A2"/>
                        </w:r>
                        <w:r w:rsidRPr="00FA7EF2">
                          <w:rPr>
                            <w:rFonts w:ascii="Arial" w:hAnsi="Arial" w:cs="Arial"/>
                            <w:bCs/>
                            <w:sz w:val="20"/>
                          </w:rPr>
                          <w:t xml:space="preserve"> and 3</w:t>
                        </w:r>
                        <w:r w:rsidRPr="00FA7EF2">
                          <w:rPr>
                            <w:rFonts w:ascii="Arial" w:hAnsi="Arial" w:cs="Arial"/>
                            <w:bCs/>
                            <w:sz w:val="20"/>
                          </w:rPr>
                          <w:sym w:font="Symbol" w:char="F0A2"/>
                        </w:r>
                        <w:r w:rsidRPr="00FA7EF2">
                          <w:rPr>
                            <w:rFonts w:ascii="Arial" w:hAnsi="Arial" w:cs="Arial"/>
                            <w:bCs/>
                            <w:sz w:val="20"/>
                          </w:rPr>
                          <w:t xml:space="preserve"> 4 nt non-symmetrical overhangs resulted in a small amount of leader-side (LS) integration, as did 4 nt of splaying. 4 nt and 5 nt of symmetrical 3</w:t>
                        </w:r>
                        <w:r w:rsidRPr="00FA7EF2">
                          <w:rPr>
                            <w:rFonts w:ascii="Arial" w:hAnsi="Arial" w:cs="Arial"/>
                            <w:bCs/>
                            <w:sz w:val="20"/>
                          </w:rPr>
                          <w:sym w:font="Symbol" w:char="F0A2"/>
                        </w:r>
                        <w:r w:rsidRPr="00FA7EF2">
                          <w:rPr>
                            <w:rFonts w:ascii="Arial" w:hAnsi="Arial" w:cs="Arial"/>
                            <w:bCs/>
                            <w:sz w:val="20"/>
                          </w:rPr>
                          <w:t xml:space="preserve"> overhangs were the only two prespacers to be integrated full site (FS), with 5 nt showing more activity. Red boxes indicate where integration activity was seen. Red arrows indicate positions of faint integration bands. </w:t>
                        </w:r>
                        <w:r w:rsidRPr="00FA7EF2">
                          <w:rPr>
                            <w:rFonts w:ascii="Arial" w:hAnsi="Arial" w:cs="Arial"/>
                            <w:b/>
                            <w:bCs/>
                            <w:sz w:val="20"/>
                          </w:rPr>
                          <w:t>B)</w:t>
                        </w:r>
                        <w:r w:rsidRPr="00FA7EF2">
                          <w:rPr>
                            <w:rFonts w:ascii="Arial" w:hAnsi="Arial" w:cs="Arial"/>
                            <w:bCs/>
                            <w:sz w:val="20"/>
                          </w:rPr>
                          <w:t xml:space="preserve"> FAM image showing G2-IC integrating into a cognate hairpin target using various forms of prespacers. Many forms of prespacers were acceptable for integration. In general, a 4 nt 3</w:t>
                        </w:r>
                        <w:r w:rsidRPr="00FA7EF2">
                          <w:rPr>
                            <w:rFonts w:ascii="Arial" w:hAnsi="Arial" w:cs="Arial"/>
                            <w:bCs/>
                            <w:sz w:val="20"/>
                          </w:rPr>
                          <w:sym w:font="Symbol" w:char="F0A2"/>
                        </w:r>
                        <w:r w:rsidRPr="00FA7EF2">
                          <w:rPr>
                            <w:rFonts w:ascii="Arial" w:hAnsi="Arial" w:cs="Arial"/>
                            <w:bCs/>
                            <w:sz w:val="20"/>
                          </w:rPr>
                          <w:t xml:space="preserve"> overhang resulted in the best possible integration among non-symmetrical prespacers. Also, decreasing FS integration by using a non-optimal prespacer increases LS and SS integration, showing that non-optimal prespacers can still integrate LS or SS but have trouble proceeding to FS (lanes for splayed 5, 6, and 7). A symmetrical 5 nt 3</w:t>
                        </w:r>
                        <w:r w:rsidRPr="00FA7EF2">
                          <w:rPr>
                            <w:rFonts w:ascii="Arial" w:hAnsi="Arial" w:cs="Arial"/>
                            <w:bCs/>
                            <w:sz w:val="20"/>
                          </w:rPr>
                          <w:sym w:font="Symbol" w:char="F0A2"/>
                        </w:r>
                        <w:r w:rsidRPr="00FA7EF2">
                          <w:rPr>
                            <w:rFonts w:ascii="Arial" w:hAnsi="Arial" w:cs="Arial"/>
                            <w:bCs/>
                            <w:sz w:val="20"/>
                          </w:rPr>
                          <w:t xml:space="preserve"> overhang shows the best integration. This shows that G2-IC is more tolerant to different prespacer forms.</w:t>
                        </w:r>
                      </w:p>
                    </w:txbxContent>
                  </v:textbox>
                </v:shape>
                <w10:wrap type="square" anchory="page"/>
              </v:group>
            </w:pict>
          </mc:Fallback>
        </mc:AlternateContent>
      </w:r>
      <w:r w:rsidRPr="00465D18">
        <w:rPr>
          <w:rFonts w:ascii="Arial" w:hAnsi="Arial" w:cs="Arial"/>
          <w:bCs/>
          <w:sz w:val="24"/>
          <w:szCs w:val="24"/>
          <w:lang w:val="en-GB"/>
        </w:rPr>
        <w:t>insertions (</w:t>
      </w:r>
      <w:r w:rsidR="00264687" w:rsidRPr="00264687">
        <w:rPr>
          <w:rFonts w:ascii="Arial" w:hAnsi="Arial" w:cs="Arial"/>
          <w:b/>
          <w:bCs/>
          <w:sz w:val="24"/>
          <w:szCs w:val="24"/>
          <w:lang w:val="en-GB"/>
        </w:rPr>
        <w:t>Figure 17</w:t>
      </w:r>
      <w:r w:rsidRPr="00465D18">
        <w:rPr>
          <w:rFonts w:ascii="Arial" w:hAnsi="Arial" w:cs="Arial"/>
          <w:b/>
          <w:sz w:val="24"/>
          <w:szCs w:val="24"/>
          <w:lang w:val="en-GB"/>
        </w:rPr>
        <w:t xml:space="preserve">A, </w:t>
      </w:r>
      <w:r w:rsidRPr="00465D18">
        <w:rPr>
          <w:rFonts w:ascii="Arial" w:hAnsi="Arial" w:cs="Arial"/>
          <w:bCs/>
          <w:sz w:val="24"/>
          <w:szCs w:val="24"/>
          <w:lang w:val="en-GB"/>
        </w:rPr>
        <w:t xml:space="preserve">red arrows). The 4 </w:t>
      </w:r>
      <w:proofErr w:type="spellStart"/>
      <w:r w:rsidRPr="00465D18">
        <w:rPr>
          <w:rFonts w:ascii="Arial" w:hAnsi="Arial" w:cs="Arial"/>
          <w:bCs/>
          <w:sz w:val="24"/>
          <w:szCs w:val="24"/>
          <w:lang w:val="en-GB"/>
        </w:rPr>
        <w:t>nt</w:t>
      </w:r>
      <w:proofErr w:type="spellEnd"/>
      <w:r w:rsidRPr="00465D18">
        <w:rPr>
          <w:rFonts w:ascii="Arial" w:hAnsi="Arial" w:cs="Arial"/>
          <w:bCs/>
          <w:sz w:val="24"/>
          <w:szCs w:val="24"/>
          <w:lang w:val="en-GB"/>
        </w:rPr>
        <w:t xml:space="preserve"> splayed </w:t>
      </w:r>
      <w:proofErr w:type="spellStart"/>
      <w:r w:rsidRPr="00465D18">
        <w:rPr>
          <w:rFonts w:ascii="Arial" w:hAnsi="Arial" w:cs="Arial"/>
          <w:bCs/>
          <w:sz w:val="24"/>
          <w:szCs w:val="24"/>
          <w:lang w:val="en-GB"/>
        </w:rPr>
        <w:t>prespacer</w:t>
      </w:r>
      <w:proofErr w:type="spellEnd"/>
      <w:r w:rsidRPr="00465D18">
        <w:rPr>
          <w:rFonts w:ascii="Arial" w:hAnsi="Arial" w:cs="Arial"/>
          <w:bCs/>
          <w:sz w:val="24"/>
          <w:szCs w:val="24"/>
          <w:lang w:val="en-GB"/>
        </w:rPr>
        <w:t xml:space="preserve"> also showed a small amount of leader-side and spacer-side integration. Other studies in G1 and G2 systems have also shown that 3</w:t>
      </w:r>
      <w:r w:rsidRPr="00465D18">
        <w:rPr>
          <w:rFonts w:ascii="Arial" w:hAnsi="Arial" w:cs="Arial"/>
          <w:bCs/>
          <w:sz w:val="24"/>
          <w:szCs w:val="24"/>
          <w:lang w:val="en-GB"/>
        </w:rPr>
        <w:sym w:font="Symbol" w:char="F0A2"/>
      </w:r>
      <w:r w:rsidRPr="00465D18">
        <w:rPr>
          <w:rFonts w:ascii="Arial" w:hAnsi="Arial" w:cs="Arial"/>
          <w:bCs/>
          <w:sz w:val="24"/>
          <w:szCs w:val="24"/>
          <w:lang w:val="en-GB"/>
        </w:rPr>
        <w:t xml:space="preserve"> overhangs improve </w:t>
      </w:r>
      <w:proofErr w:type="spellStart"/>
      <w:r w:rsidRPr="00465D18">
        <w:rPr>
          <w:rFonts w:ascii="Arial" w:hAnsi="Arial" w:cs="Arial"/>
          <w:bCs/>
          <w:sz w:val="24"/>
          <w:szCs w:val="24"/>
          <w:lang w:val="en-GB"/>
        </w:rPr>
        <w:t>prespacer</w:t>
      </w:r>
      <w:proofErr w:type="spellEnd"/>
      <w:r w:rsidRPr="00465D18">
        <w:rPr>
          <w:rFonts w:ascii="Arial" w:hAnsi="Arial" w:cs="Arial"/>
          <w:bCs/>
          <w:sz w:val="24"/>
          <w:szCs w:val="24"/>
          <w:lang w:val="en-GB"/>
        </w:rPr>
        <w:t xml:space="preserve"> integration activity, indicating structural similarity amongst Cas1-Cas2 complexes </w:t>
      </w:r>
      <w:r w:rsidRPr="00465D18">
        <w:rPr>
          <w:rFonts w:ascii="Arial" w:hAnsi="Arial" w:cs="Arial"/>
          <w:bCs/>
          <w:sz w:val="24"/>
          <w:szCs w:val="24"/>
          <w:lang w:val="en-GB"/>
        </w:rPr>
        <w:fldChar w:fldCharType="begin">
          <w:fldData xml:space="preserve">PEVuZE5vdGU+PENpdGU+PEF1dGhvcj5XcmlnaHQ8L0F1dGhvcj48WWVhcj4yMDE2PC9ZZWFyPjxS
ZWNOdW0+MjAzPC9SZWNOdW0+PERpc3BsYXlUZXh0PigxLCA2MSwgOTcpPC9EaXNwbGF5VGV4dD48
cmVjb3JkPjxyZWMtbnVtYmVyPjIwMzwvcmVjLW51bWJlcj48Zm9yZWlnbi1rZXlzPjxrZXkgYXBw
PSJFTiIgZGItaWQ9InZzMDJ4cnJwNnJ3ZTV4ZWF2cjZwMHN0YXgydjJwdnYycHJhcyIgdGltZXN0
YW1wPSIxNDczMjYwMjY5Ij4yMDM8L2tleT48L2ZvcmVpZ24ta2V5cz48cmVmLXR5cGUgbmFtZT0i
Sm91cm5hbCBBcnRpY2xlIj4xNzwvcmVmLXR5cGU+PGNvbnRyaWJ1dG9ycz48YXV0aG9ycz48YXV0
aG9yPldyaWdodCwgQS4gVi48L2F1dGhvcj48YXV0aG9yPkRvdWRuYSwgSi4gQS48L2F1dGhvcj48
L2F1dGhvcnM+PHRyYW5zbGF0ZWQtYXV0aG9ycz48YXV0aG9yPk5hdCBTdHJ1Y3QgTW9sLCBCaW9s
PC9hdXRob3I+PC90cmFuc2xhdGVkLWF1dGhvcnM+PC9jb250cmlidXRvcnM+PGF1dGgtYWRkcmVz
cz5EZXBhcnRtZW50IG9mIE1vbGVjdWxhciBhbmQgQ2VsbCBCaW9sb2d5LCBVbml2ZXJzaXR5IG9m
IENhbGlmb3JuaWEsIEJlcmtlbGV5LCBCZXJrZWxleSwgQ2FsaWZvcm5pYSwgVVNBLiYjeEQ7RGVw
YXJ0bWVudCBvZiBDaGVtaXN0cnksIFVuaXZlcnNpdHkgb2YgQ2FsaWZvcm5pYSwgQmVya2VsZXks
IEJlcmtlbGV5LCBDYWxpZm9ybmlhLCBVU0EuJiN4RDtJbm5vdmF0aXZlIEdlbm9taWNzIEluaXRp
YXRpdmUsIFVuaXZlcnNpdHkgb2YgQ2FsaWZvcm5pYSwgQmVya2VsZXksIEJlcmtlbGV5LCBDYWxp
Zm9ybmlhLCBVU0EuJiN4RDtDZW50ZXIgZm9yIFJOQSBTeXN0ZW1zIEJpb2xvZ3ksIFVuaXZlcnNp
dHkgb2YgQ2FsaWZvcm5pYSwgQmVya2VsZXksIEJlcmtlbGV5LCBDYWxpZm9ybmlhLCBVU0EuJiN4
RDtIb3dhcmQgSHVnaGVzIE1lZGljYWwgSW5zdGl0dXRlLCBVbml2ZXJzaXR5IG9mIENhbGlmb3Ju
aWEsIEJlcmtlbGV5LCBCZXJrZWxleSwgQ2FsaWZvcm5pYSwgVVNBLiYjeEQ7TW9sZWN1bGFyIEJp
b3BoeXNpY3MgJmFtcDtJbnRlZ3JhdGVkIEJpb2ltYWdpbmcgRGl2aXNpb24sIExhd3JlbmNlIEJl
cmtlbGV5IE5hdGlvbmFsIExhYm9yYXRvcnksIEJlcmtlbGV5LCBDYWxpZm9ybmlhLCBVU0EuPC9h
dXRoLWFkZHJlc3M+PHRpdGxlcz48dGl0bGU+UHJvdGVjdGluZyBnZW5vbWUgaW50ZWdyaXR5IGR1
cmluZyBDUklTUFIgaW1tdW5lIGFkYXB0YXRpb248L3RpdGxlPjxzZWNvbmRhcnktdGl0bGU+TmF0
IFN0cnVjdCBNb2wgQmlvbDwvc2Vjb25kYXJ5LXRpdGxlPjwvdGl0bGVzPjxwZXJpb2RpY2FsPjxm
dWxsLXRpdGxlPk5hdCBTdHJ1Y3QgTW9sIEJpb2w8L2Z1bGwtdGl0bGU+PC9wZXJpb2RpY2FsPjxw
YWdlcz44NzYtODgzPC9wYWdlcz48dm9sdW1lPjIzPC92b2x1bWU+PG51bWJlcj4xMDwvbnVtYmVy
PjxlZGl0aW9uPjIwMTYvMDkvMDc8L2VkaXRpb24+PGtleXdvcmRzPjxrZXl3b3JkPkJhY3Rlcmlh
bCBQcm90ZWlucy8qaW1tdW5vbG9neTwva2V5d29yZD48a2V5d29yZD5CYXNlIFNlcXVlbmNlPC9r
ZXl3b3JkPjxrZXl3b3JkPkNSSVNQUi1Bc3NvY2lhdGVkIFByb3RlaW5zLyppbW11bm9sb2d5PC9r
ZXl3b3JkPjxrZXl3b3JkPipDUklTUFItQ2FzIFN5c3RlbXM8L2tleXdvcmQ+PGtleXdvcmQ+KkNs
dXN0ZXJlZCBSZWd1bGFybHkgSW50ZXJzcGFjZWQgU2hvcnQgUGFsaW5kcm9taWMgUmVwZWF0czwv
a2V5d29yZD48a2V5d29yZD5ETkEvZ2VuZXRpY3MvKmltbXVub2xvZ3k8L2tleXdvcmQ+PGtleXdv
cmQ+R2Vub21lLCBCYWN0ZXJpYWw8L2tleXdvcmQ+PGtleXdvcmQ+SW50ZWdyYXNlcy8qaW1tdW5v
bG9neTwva2V5d29yZD48a2V5d29yZD5TdHJlcHRvY29jY3VzIHB5b2dlbmVzL2dlbmV0aWNzLypp
bW11bm9sb2d5L3Zpcm9sb2d5PC9rZXl3b3JkPjwva2V5d29yZHM+PGRhdGVzPjx5ZWFyPjIwMTY8
L3llYXI+PHB1Yi1kYXRlcz48ZGF0ZT5PY3Q8L2RhdGU+PC9wdWItZGF0ZXM+PC9kYXRlcz48aXNi
bj4xNTQ1LTk5ODUgKEVsZWN0cm9uaWMpJiN4RDsxNTQ1LTk5ODUgKExpbmtpbmcpPC9pc2JuPjxh
Y2Nlc3Npb24tbnVtPjI3NTk1MzQ2PC9hY2Nlc3Npb24tbnVtPjx1cmxzPjxyZWxhdGVkLXVybHM+
PHVybD5odHRwczovL3d3dy5uY2JpLm5sbS5uaWguZ292L3B1Ym1lZC8yNzU5NTM0NjwvdXJsPjwv
cmVsYXRlZC11cmxzPjwvdXJscz48ZWxlY3Ryb25pYy1yZXNvdXJjZS1udW0+MTAuMTAzOC9uc21i
LjMyODk8L2VsZWN0cm9uaWMtcmVzb3VyY2UtbnVtPjxyZW1vdGUtZGF0YWJhc2UtcHJvdmlkZXI+
MjAxNiBTZXAgNTwvcmVtb3RlLWRhdGFiYXNlLXByb3ZpZGVyPjxsYW5ndWFnZT5Fbmc8L2xhbmd1
YWdlPjwvcmVjb3JkPjwvQ2l0ZT48Q2l0ZT48QXV0aG9yPlhpYW88L0F1dGhvcj48WWVhcj4yMDE3
PC9ZZWFyPjxSZWNOdW0+MzM0PC9SZWNOdW0+PHJlY29yZD48cmVjLW51bWJlcj4zMzQ8L3JlYy1u
dW1iZXI+PGZvcmVpZ24ta2V5cz48a2V5IGFwcD0iRU4iIGRiLWlkPSJ2czAyeHJycDZyd2U1eGVh
dnI2cDBzdGF4MnYycHZ2MnByYXMiIHRpbWVzdGFtcD0iMTU1NzMzMjE1MiI+MzM0PC9rZXk+PC9m
b3JlaWduLWtleXM+PHJlZi10eXBlIG5hbWU9IkpvdXJuYWwgQXJ0aWNsZSI+MTc8L3JlZi10eXBl
Pjxjb250cmlidXRvcnM+PGF1dGhvcnM+PGF1dGhvcj5YaWFvLCBZLjwvYXV0aG9yPjxhdXRob3I+
TmcsIFMuPC9hdXRob3I+PGF1dGhvcj5OYW0sIEsuIEguPC9hdXRob3I+PGF1dGhvcj5LZSwgQS48
L2F1dGhvcj48L2F1dGhvcnM+PC9jb250cmlidXRvcnM+PGF1dGgtYWRkcmVzcz5EZXBhcnRtZW50
IG9mIE1vbGVjdWxhciBCaW9sb2d5IGFuZCBHZW5ldGljcywgQ29ybmVsbCBVbml2ZXJzaXR5LCAy
NTMgQmlvdGVjaG5vbG9neSBCdWlsZGluZywgSXRoYWNhLCBOZXcgWW9yayAxNDg1MywgVVNBLiYj
eEQ7UG9oYW5nIEFjY2VsZXJhdG9yIExhYm9yYXRvcnksIFBvaGFuZyBVbml2ZXJzaXR5IG9mIFNj
aWVuY2UgYW5kIFRlY2hub2xvZ3ksIFBvaGFuZywgU291dGggS29yZWEuPC9hdXRoLWFkZHJlc3M+
PHRpdGxlcz48dGl0bGU+SG93IHR5cGUgSUkgQ1JJU1BSLUNhcyBlc3RhYmxpc2ggaW1tdW5pdHkg
dGhyb3VnaCBDYXMxLUNhczItbWVkaWF0ZWQgc3BhY2VyIGludGVncmF0aW9uPC90aXRsZT48c2Vj
b25kYXJ5LXRpdGxlPk5hdHVyZTwvc2Vjb25kYXJ5LXRpdGxlPjxhbHQtdGl0bGU+TmF0dXJlPC9h
bHQtdGl0bGU+PC90aXRsZXM+PHBlcmlvZGljYWw+PGZ1bGwtdGl0bGU+TmF0dXJlPC9mdWxsLXRp
dGxlPjwvcGVyaW9kaWNhbD48YWx0LXBlcmlvZGljYWw+PGZ1bGwtdGl0bGU+TmF0dXJlPC9mdWxs
LXRpdGxlPjwvYWx0LXBlcmlvZGljYWw+PHBhZ2VzPjEzNy0xNDE8L3BhZ2VzPjx2b2x1bWU+NTUw
PC92b2x1bWU+PG51bWJlcj43Njc0PC9udW1iZXI+PGVkaXRpb24+MjAxNy8wOS8wNTwvZWRpdGlv
bj48a2V5d29yZHM+PGtleXdvcmQ+Q1JJU1BSLUFzc29jaWF0ZWQgUHJvdGVpbnMvY2hlbWlzdHJ5
LyptZXRhYm9saXNtPC9rZXl3b3JkPjxrZXl3b3JkPkNSSVNQUi1DYXMgU3lzdGVtcy8qZ2VuZXRp
Y3MvKmltbXVub2xvZ3k8L2tleXdvcmQ+PGtleXdvcmQ+Q2x1c3RlcmVkIFJlZ3VsYXJseSBJbnRl
cnNwYWNlZCBTaG9ydCBQYWxpbmRyb21pYyBSZXBlYXRzLypnZW5ldGljczwva2V5d29yZD48a2V5
d29yZD5ETkEvY2hlbWlzdHJ5L21ldGFib2xpc208L2tleXdvcmQ+PGtleXdvcmQ+KkVudGVyb2Nv
Y2N1cyBmYWVjYWxpcy9nZW5ldGljcy9pbW11bm9sb2d5PC9rZXl3b3JkPjxrZXl3b3JkPkVzY2hl
cmljaGlhIGNvbGkvZ2VuZXRpY3M8L2tleXdvcmQ+PGtleXdvcmQ+SW50ZWdyYXNlcy9jaGVtaXN0
cnkvbWV0YWJvbGlzbTwva2V5d29yZD48a2V5d29yZD5Nb2RlbHMsIE1vbGVjdWxhcjwva2V5d29y
ZD48L2tleXdvcmRzPjxkYXRlcz48eWVhcj4yMDE3PC95ZWFyPjxwdWItZGF0ZXM+PGRhdGU+T2N0
IDU8L2RhdGU+PC9wdWItZGF0ZXM+PC9kYXRlcz48aXNibj4xNDc2LTQ2ODcgKEVsZWN0cm9uaWMp
JiN4RDswMDI4LTA4MzYgKExpbmtpbmcpPC9pc2JuPjxhY2Nlc3Npb24tbnVtPjI4ODY5NTkzPC9h
Y2Nlc3Npb24tbnVtPjx1cmxzPjxyZWxhdGVkLXVybHM+PHVybD5odHRwczovL3d3dy5uY2JpLm5s
bS5uaWguZ292L3B1Ym1lZC8yODg2OTU5MzwvdXJsPjwvcmVsYXRlZC11cmxzPjwvdXJscz48Y3Vz
dG9tMj5QTUM1ODMyMzMyPC9jdXN0b20yPjxjdXN0b202Pk5JSE1TOTAyMDA3PC9jdXN0b202Pjxl
bGVjdHJvbmljLXJlc291cmNlLW51bT4xMC4xMDM4L25hdHVyZTI0MDIwPC9lbGVjdHJvbmljLXJl
c291cmNlLW51bT48cmVtb3RlLWRhdGFiYXNlLXByb3ZpZGVyPk5MTTwvcmVtb3RlLWRhdGFiYXNl
LXByb3ZpZGVyPjxsYW5ndWFnZT5lbmc8L2xhbmd1YWdlPjwvcmVjb3JkPjwvQ2l0ZT48Q2l0ZT48
QXV0aG9yPktpbTwvQXV0aG9yPjxZZWFyPjIwMTk8L1llYXI+PFJlY051bT4zNjk8L1JlY051bT48
cmVjb3JkPjxyZWMtbnVtYmVyPjM2OTwvcmVjLW51bWJlcj48Zm9yZWlnbi1rZXlzPjxrZXkgYXBw
PSJFTiIgZGItaWQ9InZzMDJ4cnJwNnJ3ZTV4ZWF2cjZwMHN0YXgydjJwdnYycHJhcyIgdGltZXN0
YW1wPSIxNTc1MTM1ODU5Ij4zNjk8L2tleT48L2ZvcmVpZ24ta2V5cz48cmVmLXR5cGUgbmFtZT0i
Sm91cm5hbCBBcnRpY2xlIj4xNzwvcmVmLXR5cGU+PGNvbnRyaWJ1dG9ycz48YXV0aG9ycz48YXV0
aG9yPktpbSwgSi4gRy48L2F1dGhvcj48YXV0aG9yPkdhcnJldHQsIFMuPC9hdXRob3I+PGF1dGhv
cj5XZWksIFkuPC9hdXRob3I+PGF1dGhvcj5HcmF2ZWxleSwgQi4gUi48L2F1dGhvcj48YXV0aG9y
PlRlcm5zLCBNLiBQLjwvYXV0aG9yPjwvYXV0aG9ycz48L2NvbnRyaWJ1dG9ycz48YXV0aC1hZGRy
ZXNzPkRlcGFydG1lbnQgb2YgQmlvY2hlbWlzdHJ5IGFuZCBNb2xlY3VsYXIgQmlvbG9neSwgVW5p
dmVyc2l0eSBvZiBHZW9yZ2lhLCBBdGhlbnMsIEdBIDMwNjAyLCBVU0EuJiN4RDtEZXBhcnRtZW50
IG9mIEdlbmV0aWNzIGFuZCBHZW5vbWUgU2NpZW5jZXMsIEluc3RpdHV0ZSBmb3IgU3lzdGVtcyBH
ZW5vbWljcywgVW5pdmVyc2l0eSBvZiBDb25uZWN0aWN1dCBIZWFsdGggQ2VudGVyLCBGYXJtaW5n
dG9uLCBDVCAwNjAzMCwgVVNBLiYjeEQ7RGVwYXJ0bWVudCBvZiBNaWNyb2Jpb2xvZ3ksIFVuaXZl
cnNpdHkgb2YgR2VvcmdpYSwgQXRoZW5zLCBHQSAzMDYwMiwgVVNBLiYjeEQ7RGVwYXJ0bWVudCBv
ZiBHZW5ldGljcywgVW5pdmVyc2l0eSBvZiBHZW9yZ2lhLCBBdGhlbnMsIEdBIDMwNjAyLCBVU0Eu
PC9hdXRoLWFkZHJlc3M+PHRpdGxlcz48dGl0bGU+Q1JJU1BSIEROQSBlbGVtZW50cyBjb250cm9s
bGluZyBzaXRlLXNwZWNpZmljIHNwYWNlciBpbnRlZ3JhdGlvbiBhbmQgcHJvcGVyIHJlcGVhdCBs
ZW5ndGggYnkgYSBUeXBlIElJIENSSVNQUi1DYXMgc3lzdGVtPC90aXRsZT48c2Vjb25kYXJ5LXRp
dGxlPk51Y2xlaWMgQWNpZHMgUmVzPC9zZWNvbmRhcnktdGl0bGU+PGFsdC10aXRsZT5OdWNsZWlj
IGFjaWRzIHJlc2VhcmNoPC9hbHQtdGl0bGU+PC90aXRsZXM+PHBlcmlvZGljYWw+PGZ1bGwtdGl0
bGU+TnVjbGVpYyBBY2lkcyBSZXM8L2Z1bGwtdGl0bGU+PGFiYnItMT5OdWNsZWljIGFjaWRzIHJl
c2VhcmNoPC9hYmJyLTE+PC9wZXJpb2RpY2FsPjxhbHQtcGVyaW9kaWNhbD48ZnVsbC10aXRsZT5O
dWNsZWljIEFjaWRzIFJlczwvZnVsbC10aXRsZT48YWJici0xPk51Y2xlaWMgYWNpZHMgcmVzZWFy
Y2g8L2FiYnItMT48L2FsdC1wZXJpb2RpY2FsPjxwYWdlcz44NjMyLTg2NDg8L3BhZ2VzPjx2b2x1
bWU+NDc8L3ZvbHVtZT48bnVtYmVyPjE2PC9udW1iZXI+PGVkaXRpb24+MjAxOS8wOC8wOTwvZWRp
dGlvbj48a2V5d29yZHM+PGtleXdvcmQ+QmFzZSBTZXF1ZW5jZTwva2V5d29yZD48a2V5d29yZD4q
Q1JJU1BSLUNhcyBTeXN0ZW1zPC9rZXl3b3JkPjxrZXl3b3JkPkVuZG9udWNsZWFzZXMvKmdlbmV0
aWNzL2ltbXVub2xvZ3kvbWV0YWJvbGlzbTwva2V5d29yZD48a2V5d29yZD5Fc3RlcmlmaWNhdGlv
bjwva2V5d29yZD48a2V5d29yZD4qR2VuZSBFZGl0aW5nPC9rZXl3b3JkPjxrZXl3b3JkPkdlbmV0
aWMgTG9jaTwva2V5d29yZD48a2V5d29yZD4qR2Vub21lLCBCYWN0ZXJpYWw8L2tleXdvcmQ+PGtl
eXdvcmQ+SXNvZW56eW1lcy9nZW5ldGljcy9pbW11bm9sb2d5L21ldGFib2xpc208L2tleXdvcmQ+
PGtleXdvcmQ+TXV0YWdlbmVzaXMsIEluc2VydGlvbmFsPC9rZXl3b3JkPjxrZXl3b3JkPlBsYXNt
aWRzL2NoZW1pc3RyeS9tZXRhYm9saXNtPC9rZXl3b3JkPjxrZXl3b3JkPlN0cmVwdG9jb2NjdXMg
dGhlcm1vcGhpbHVzLypnZW5ldGljcy9pbW11bm9sb2d5L21ldGFib2xpc20vdmlyb2xvZ3k8L2tl
eXdvcmQ+PGtleXdvcmQ+VmlydXNlcy9nZW5ldGljcy9tZXRhYm9saXNtPC9rZXl3b3JkPjwva2V5
d29yZHM+PGRhdGVzPjx5ZWFyPjIwMTk8L3llYXI+PHB1Yi1kYXRlcz48ZGF0ZT5TZXAgMTk8L2Rh
dGU+PC9wdWItZGF0ZXM+PC9kYXRlcz48aXNibj4xMzYyLTQ5NjIgKEVsZWN0cm9uaWMpJiN4RDsw
MzA1LTEwNDggKExpbmtpbmcpPC9pc2JuPjxhY2Nlc3Npb24tbnVtPjMxMzkyOTg0PC9hY2Nlc3Np
b24tbnVtPjx1cmxzPjxyZWxhdGVkLXVybHM+PHVybD5odHRwczovL3d3dy5uY2JpLm5sbS5uaWgu
Z292L3B1Ym1lZC8zMTM5Mjk4NDwvdXJsPjwvcmVsYXRlZC11cmxzPjwvdXJscz48Y3VzdG9tMj5Q
TUM2ODk1MjU0PC9jdXN0b20yPjxlbGVjdHJvbmljLXJlc291cmNlLW51bT4xMC4xMDkzL25hci9n
a3o2Nzc8L2VsZWN0cm9uaWMtcmVzb3VyY2UtbnVtPjxyZW1vdGUtZGF0YWJhc2UtcHJvdmlkZXI+
TkxNPC9yZW1vdGUtZGF0YWJhc2UtcHJvdmlkZXI+PGxhbmd1YWdlPmVuZzwvbGFuZ3VhZ2U+PC9y
ZWNvcmQ+PC9DaXRlPjwvRW5kTm90ZT4A
</w:fldData>
        </w:fldChar>
      </w:r>
      <w:r w:rsidR="000826F2">
        <w:rPr>
          <w:rFonts w:ascii="Arial" w:hAnsi="Arial" w:cs="Arial"/>
          <w:bCs/>
          <w:sz w:val="24"/>
          <w:szCs w:val="24"/>
          <w:lang w:val="en-GB"/>
        </w:rPr>
        <w:instrText xml:space="preserve"> ADDIN EN.CITE </w:instrText>
      </w:r>
      <w:r w:rsidR="000826F2">
        <w:rPr>
          <w:rFonts w:ascii="Arial" w:hAnsi="Arial" w:cs="Arial"/>
          <w:bCs/>
          <w:sz w:val="24"/>
          <w:szCs w:val="24"/>
          <w:lang w:val="en-GB"/>
        </w:rPr>
        <w:fldChar w:fldCharType="begin">
          <w:fldData xml:space="preserve">PEVuZE5vdGU+PENpdGU+PEF1dGhvcj5XcmlnaHQ8L0F1dGhvcj48WWVhcj4yMDE2PC9ZZWFyPjxS
ZWNOdW0+MjAzPC9SZWNOdW0+PERpc3BsYXlUZXh0PigxLCA2MSwgOTcpPC9EaXNwbGF5VGV4dD48
cmVjb3JkPjxyZWMtbnVtYmVyPjIwMzwvcmVjLW51bWJlcj48Zm9yZWlnbi1rZXlzPjxrZXkgYXBw
PSJFTiIgZGItaWQ9InZzMDJ4cnJwNnJ3ZTV4ZWF2cjZwMHN0YXgydjJwdnYycHJhcyIgdGltZXN0
YW1wPSIxNDczMjYwMjY5Ij4yMDM8L2tleT48L2ZvcmVpZ24ta2V5cz48cmVmLXR5cGUgbmFtZT0i
Sm91cm5hbCBBcnRpY2xlIj4xNzwvcmVmLXR5cGU+PGNvbnRyaWJ1dG9ycz48YXV0aG9ycz48YXV0
aG9yPldyaWdodCwgQS4gVi48L2F1dGhvcj48YXV0aG9yPkRvdWRuYSwgSi4gQS48L2F1dGhvcj48
L2F1dGhvcnM+PHRyYW5zbGF0ZWQtYXV0aG9ycz48YXV0aG9yPk5hdCBTdHJ1Y3QgTW9sLCBCaW9s
PC9hdXRob3I+PC90cmFuc2xhdGVkLWF1dGhvcnM+PC9jb250cmlidXRvcnM+PGF1dGgtYWRkcmVz
cz5EZXBhcnRtZW50IG9mIE1vbGVjdWxhciBhbmQgQ2VsbCBCaW9sb2d5LCBVbml2ZXJzaXR5IG9m
IENhbGlmb3JuaWEsIEJlcmtlbGV5LCBCZXJrZWxleSwgQ2FsaWZvcm5pYSwgVVNBLiYjeEQ7RGVw
YXJ0bWVudCBvZiBDaGVtaXN0cnksIFVuaXZlcnNpdHkgb2YgQ2FsaWZvcm5pYSwgQmVya2VsZXks
IEJlcmtlbGV5LCBDYWxpZm9ybmlhLCBVU0EuJiN4RDtJbm5vdmF0aXZlIEdlbm9taWNzIEluaXRp
YXRpdmUsIFVuaXZlcnNpdHkgb2YgQ2FsaWZvcm5pYSwgQmVya2VsZXksIEJlcmtlbGV5LCBDYWxp
Zm9ybmlhLCBVU0EuJiN4RDtDZW50ZXIgZm9yIFJOQSBTeXN0ZW1zIEJpb2xvZ3ksIFVuaXZlcnNp
dHkgb2YgQ2FsaWZvcm5pYSwgQmVya2VsZXksIEJlcmtlbGV5LCBDYWxpZm9ybmlhLCBVU0EuJiN4
RDtIb3dhcmQgSHVnaGVzIE1lZGljYWwgSW5zdGl0dXRlLCBVbml2ZXJzaXR5IG9mIENhbGlmb3Ju
aWEsIEJlcmtlbGV5LCBCZXJrZWxleSwgQ2FsaWZvcm5pYSwgVVNBLiYjeEQ7TW9sZWN1bGFyIEJp
b3BoeXNpY3MgJmFtcDtJbnRlZ3JhdGVkIEJpb2ltYWdpbmcgRGl2aXNpb24sIExhd3JlbmNlIEJl
cmtlbGV5IE5hdGlvbmFsIExhYm9yYXRvcnksIEJlcmtlbGV5LCBDYWxpZm9ybmlhLCBVU0EuPC9h
dXRoLWFkZHJlc3M+PHRpdGxlcz48dGl0bGU+UHJvdGVjdGluZyBnZW5vbWUgaW50ZWdyaXR5IGR1
cmluZyBDUklTUFIgaW1tdW5lIGFkYXB0YXRpb248L3RpdGxlPjxzZWNvbmRhcnktdGl0bGU+TmF0
IFN0cnVjdCBNb2wgQmlvbDwvc2Vjb25kYXJ5LXRpdGxlPjwvdGl0bGVzPjxwZXJpb2RpY2FsPjxm
dWxsLXRpdGxlPk5hdCBTdHJ1Y3QgTW9sIEJpb2w8L2Z1bGwtdGl0bGU+PC9wZXJpb2RpY2FsPjxw
YWdlcz44NzYtODgzPC9wYWdlcz48dm9sdW1lPjIzPC92b2x1bWU+PG51bWJlcj4xMDwvbnVtYmVy
PjxlZGl0aW9uPjIwMTYvMDkvMDc8L2VkaXRpb24+PGtleXdvcmRzPjxrZXl3b3JkPkJhY3Rlcmlh
bCBQcm90ZWlucy8qaW1tdW5vbG9neTwva2V5d29yZD48a2V5d29yZD5CYXNlIFNlcXVlbmNlPC9r
ZXl3b3JkPjxrZXl3b3JkPkNSSVNQUi1Bc3NvY2lhdGVkIFByb3RlaW5zLyppbW11bm9sb2d5PC9r
ZXl3b3JkPjxrZXl3b3JkPipDUklTUFItQ2FzIFN5c3RlbXM8L2tleXdvcmQ+PGtleXdvcmQ+KkNs
dXN0ZXJlZCBSZWd1bGFybHkgSW50ZXJzcGFjZWQgU2hvcnQgUGFsaW5kcm9taWMgUmVwZWF0czwv
a2V5d29yZD48a2V5d29yZD5ETkEvZ2VuZXRpY3MvKmltbXVub2xvZ3k8L2tleXdvcmQ+PGtleXdv
cmQ+R2Vub21lLCBCYWN0ZXJpYWw8L2tleXdvcmQ+PGtleXdvcmQ+SW50ZWdyYXNlcy8qaW1tdW5v
bG9neTwva2V5d29yZD48a2V5d29yZD5TdHJlcHRvY29jY3VzIHB5b2dlbmVzL2dlbmV0aWNzLypp
bW11bm9sb2d5L3Zpcm9sb2d5PC9rZXl3b3JkPjwva2V5d29yZHM+PGRhdGVzPjx5ZWFyPjIwMTY8
L3llYXI+PHB1Yi1kYXRlcz48ZGF0ZT5PY3Q8L2RhdGU+PC9wdWItZGF0ZXM+PC9kYXRlcz48aXNi
bj4xNTQ1LTk5ODUgKEVsZWN0cm9uaWMpJiN4RDsxNTQ1LTk5ODUgKExpbmtpbmcpPC9pc2JuPjxh
Y2Nlc3Npb24tbnVtPjI3NTk1MzQ2PC9hY2Nlc3Npb24tbnVtPjx1cmxzPjxyZWxhdGVkLXVybHM+
PHVybD5odHRwczovL3d3dy5uY2JpLm5sbS5uaWguZ292L3B1Ym1lZC8yNzU5NTM0NjwvdXJsPjwv
cmVsYXRlZC11cmxzPjwvdXJscz48ZWxlY3Ryb25pYy1yZXNvdXJjZS1udW0+MTAuMTAzOC9uc21i
LjMyODk8L2VsZWN0cm9uaWMtcmVzb3VyY2UtbnVtPjxyZW1vdGUtZGF0YWJhc2UtcHJvdmlkZXI+
MjAxNiBTZXAgNTwvcmVtb3RlLWRhdGFiYXNlLXByb3ZpZGVyPjxsYW5ndWFnZT5Fbmc8L2xhbmd1
YWdlPjwvcmVjb3JkPjwvQ2l0ZT48Q2l0ZT48QXV0aG9yPlhpYW88L0F1dGhvcj48WWVhcj4yMDE3
PC9ZZWFyPjxSZWNOdW0+MzM0PC9SZWNOdW0+PHJlY29yZD48cmVjLW51bWJlcj4zMzQ8L3JlYy1u
dW1iZXI+PGZvcmVpZ24ta2V5cz48a2V5IGFwcD0iRU4iIGRiLWlkPSJ2czAyeHJycDZyd2U1eGVh
dnI2cDBzdGF4MnYycHZ2MnByYXMiIHRpbWVzdGFtcD0iMTU1NzMzMjE1MiI+MzM0PC9rZXk+PC9m
b3JlaWduLWtleXM+PHJlZi10eXBlIG5hbWU9IkpvdXJuYWwgQXJ0aWNsZSI+MTc8L3JlZi10eXBl
Pjxjb250cmlidXRvcnM+PGF1dGhvcnM+PGF1dGhvcj5YaWFvLCBZLjwvYXV0aG9yPjxhdXRob3I+
TmcsIFMuPC9hdXRob3I+PGF1dGhvcj5OYW0sIEsuIEguPC9hdXRob3I+PGF1dGhvcj5LZSwgQS48
L2F1dGhvcj48L2F1dGhvcnM+PC9jb250cmlidXRvcnM+PGF1dGgtYWRkcmVzcz5EZXBhcnRtZW50
IG9mIE1vbGVjdWxhciBCaW9sb2d5IGFuZCBHZW5ldGljcywgQ29ybmVsbCBVbml2ZXJzaXR5LCAy
NTMgQmlvdGVjaG5vbG9neSBCdWlsZGluZywgSXRoYWNhLCBOZXcgWW9yayAxNDg1MywgVVNBLiYj
eEQ7UG9oYW5nIEFjY2VsZXJhdG9yIExhYm9yYXRvcnksIFBvaGFuZyBVbml2ZXJzaXR5IG9mIFNj
aWVuY2UgYW5kIFRlY2hub2xvZ3ksIFBvaGFuZywgU291dGggS29yZWEuPC9hdXRoLWFkZHJlc3M+
PHRpdGxlcz48dGl0bGU+SG93IHR5cGUgSUkgQ1JJU1BSLUNhcyBlc3RhYmxpc2ggaW1tdW5pdHkg
dGhyb3VnaCBDYXMxLUNhczItbWVkaWF0ZWQgc3BhY2VyIGludGVncmF0aW9uPC90aXRsZT48c2Vj
b25kYXJ5LXRpdGxlPk5hdHVyZTwvc2Vjb25kYXJ5LXRpdGxlPjxhbHQtdGl0bGU+TmF0dXJlPC9h
bHQtdGl0bGU+PC90aXRsZXM+PHBlcmlvZGljYWw+PGZ1bGwtdGl0bGU+TmF0dXJlPC9mdWxsLXRp
dGxlPjwvcGVyaW9kaWNhbD48YWx0LXBlcmlvZGljYWw+PGZ1bGwtdGl0bGU+TmF0dXJlPC9mdWxs
LXRpdGxlPjwvYWx0LXBlcmlvZGljYWw+PHBhZ2VzPjEzNy0xNDE8L3BhZ2VzPjx2b2x1bWU+NTUw
PC92b2x1bWU+PG51bWJlcj43Njc0PC9udW1iZXI+PGVkaXRpb24+MjAxNy8wOS8wNTwvZWRpdGlv
bj48a2V5d29yZHM+PGtleXdvcmQ+Q1JJU1BSLUFzc29jaWF0ZWQgUHJvdGVpbnMvY2hlbWlzdHJ5
LyptZXRhYm9saXNtPC9rZXl3b3JkPjxrZXl3b3JkPkNSSVNQUi1DYXMgU3lzdGVtcy8qZ2VuZXRp
Y3MvKmltbXVub2xvZ3k8L2tleXdvcmQ+PGtleXdvcmQ+Q2x1c3RlcmVkIFJlZ3VsYXJseSBJbnRl
cnNwYWNlZCBTaG9ydCBQYWxpbmRyb21pYyBSZXBlYXRzLypnZW5ldGljczwva2V5d29yZD48a2V5
d29yZD5ETkEvY2hlbWlzdHJ5L21ldGFib2xpc208L2tleXdvcmQ+PGtleXdvcmQ+KkVudGVyb2Nv
Y2N1cyBmYWVjYWxpcy9nZW5ldGljcy9pbW11bm9sb2d5PC9rZXl3b3JkPjxrZXl3b3JkPkVzY2hl
cmljaGlhIGNvbGkvZ2VuZXRpY3M8L2tleXdvcmQ+PGtleXdvcmQ+SW50ZWdyYXNlcy9jaGVtaXN0
cnkvbWV0YWJvbGlzbTwva2V5d29yZD48a2V5d29yZD5Nb2RlbHMsIE1vbGVjdWxhcjwva2V5d29y
ZD48L2tleXdvcmRzPjxkYXRlcz48eWVhcj4yMDE3PC95ZWFyPjxwdWItZGF0ZXM+PGRhdGU+T2N0
IDU8L2RhdGU+PC9wdWItZGF0ZXM+PC9kYXRlcz48aXNibj4xNDc2LTQ2ODcgKEVsZWN0cm9uaWMp
JiN4RDswMDI4LTA4MzYgKExpbmtpbmcpPC9pc2JuPjxhY2Nlc3Npb24tbnVtPjI4ODY5NTkzPC9h
Y2Nlc3Npb24tbnVtPjx1cmxzPjxyZWxhdGVkLXVybHM+PHVybD5odHRwczovL3d3dy5uY2JpLm5s
bS5uaWguZ292L3B1Ym1lZC8yODg2OTU5MzwvdXJsPjwvcmVsYXRlZC11cmxzPjwvdXJscz48Y3Vz
dG9tMj5QTUM1ODMyMzMyPC9jdXN0b20yPjxjdXN0b202Pk5JSE1TOTAyMDA3PC9jdXN0b202Pjxl
bGVjdHJvbmljLXJlc291cmNlLW51bT4xMC4xMDM4L25hdHVyZTI0MDIwPC9lbGVjdHJvbmljLXJl
c291cmNlLW51bT48cmVtb3RlLWRhdGFiYXNlLXByb3ZpZGVyPk5MTTwvcmVtb3RlLWRhdGFiYXNl
LXByb3ZpZGVyPjxsYW5ndWFnZT5lbmc8L2xhbmd1YWdlPjwvcmVjb3JkPjwvQ2l0ZT48Q2l0ZT48
QXV0aG9yPktpbTwvQXV0aG9yPjxZZWFyPjIwMTk8L1llYXI+PFJlY051bT4zNjk8L1JlY051bT48
cmVjb3JkPjxyZWMtbnVtYmVyPjM2OTwvcmVjLW51bWJlcj48Zm9yZWlnbi1rZXlzPjxrZXkgYXBw
PSJFTiIgZGItaWQ9InZzMDJ4cnJwNnJ3ZTV4ZWF2cjZwMHN0YXgydjJwdnYycHJhcyIgdGltZXN0
YW1wPSIxNTc1MTM1ODU5Ij4zNjk8L2tleT48L2ZvcmVpZ24ta2V5cz48cmVmLXR5cGUgbmFtZT0i
Sm91cm5hbCBBcnRpY2xlIj4xNzwvcmVmLXR5cGU+PGNvbnRyaWJ1dG9ycz48YXV0aG9ycz48YXV0
aG9yPktpbSwgSi4gRy48L2F1dGhvcj48YXV0aG9yPkdhcnJldHQsIFMuPC9hdXRob3I+PGF1dGhv
cj5XZWksIFkuPC9hdXRob3I+PGF1dGhvcj5HcmF2ZWxleSwgQi4gUi48L2F1dGhvcj48YXV0aG9y
PlRlcm5zLCBNLiBQLjwvYXV0aG9yPjwvYXV0aG9ycz48L2NvbnRyaWJ1dG9ycz48YXV0aC1hZGRy
ZXNzPkRlcGFydG1lbnQgb2YgQmlvY2hlbWlzdHJ5IGFuZCBNb2xlY3VsYXIgQmlvbG9neSwgVW5p
dmVyc2l0eSBvZiBHZW9yZ2lhLCBBdGhlbnMsIEdBIDMwNjAyLCBVU0EuJiN4RDtEZXBhcnRtZW50
IG9mIEdlbmV0aWNzIGFuZCBHZW5vbWUgU2NpZW5jZXMsIEluc3RpdHV0ZSBmb3IgU3lzdGVtcyBH
ZW5vbWljcywgVW5pdmVyc2l0eSBvZiBDb25uZWN0aWN1dCBIZWFsdGggQ2VudGVyLCBGYXJtaW5n
dG9uLCBDVCAwNjAzMCwgVVNBLiYjeEQ7RGVwYXJ0bWVudCBvZiBNaWNyb2Jpb2xvZ3ksIFVuaXZl
cnNpdHkgb2YgR2VvcmdpYSwgQXRoZW5zLCBHQSAzMDYwMiwgVVNBLiYjeEQ7RGVwYXJ0bWVudCBv
ZiBHZW5ldGljcywgVW5pdmVyc2l0eSBvZiBHZW9yZ2lhLCBBdGhlbnMsIEdBIDMwNjAyLCBVU0Eu
PC9hdXRoLWFkZHJlc3M+PHRpdGxlcz48dGl0bGU+Q1JJU1BSIEROQSBlbGVtZW50cyBjb250cm9s
bGluZyBzaXRlLXNwZWNpZmljIHNwYWNlciBpbnRlZ3JhdGlvbiBhbmQgcHJvcGVyIHJlcGVhdCBs
ZW5ndGggYnkgYSBUeXBlIElJIENSSVNQUi1DYXMgc3lzdGVtPC90aXRsZT48c2Vjb25kYXJ5LXRp
dGxlPk51Y2xlaWMgQWNpZHMgUmVzPC9zZWNvbmRhcnktdGl0bGU+PGFsdC10aXRsZT5OdWNsZWlj
IGFjaWRzIHJlc2VhcmNoPC9hbHQtdGl0bGU+PC90aXRsZXM+PHBlcmlvZGljYWw+PGZ1bGwtdGl0
bGU+TnVjbGVpYyBBY2lkcyBSZXM8L2Z1bGwtdGl0bGU+PGFiYnItMT5OdWNsZWljIGFjaWRzIHJl
c2VhcmNoPC9hYmJyLTE+PC9wZXJpb2RpY2FsPjxhbHQtcGVyaW9kaWNhbD48ZnVsbC10aXRsZT5O
dWNsZWljIEFjaWRzIFJlczwvZnVsbC10aXRsZT48YWJici0xPk51Y2xlaWMgYWNpZHMgcmVzZWFy
Y2g8L2FiYnItMT48L2FsdC1wZXJpb2RpY2FsPjxwYWdlcz44NjMyLTg2NDg8L3BhZ2VzPjx2b2x1
bWU+NDc8L3ZvbHVtZT48bnVtYmVyPjE2PC9udW1iZXI+PGVkaXRpb24+MjAxOS8wOC8wOTwvZWRp
dGlvbj48a2V5d29yZHM+PGtleXdvcmQ+QmFzZSBTZXF1ZW5jZTwva2V5d29yZD48a2V5d29yZD4q
Q1JJU1BSLUNhcyBTeXN0ZW1zPC9rZXl3b3JkPjxrZXl3b3JkPkVuZG9udWNsZWFzZXMvKmdlbmV0
aWNzL2ltbXVub2xvZ3kvbWV0YWJvbGlzbTwva2V5d29yZD48a2V5d29yZD5Fc3RlcmlmaWNhdGlv
bjwva2V5d29yZD48a2V5d29yZD4qR2VuZSBFZGl0aW5nPC9rZXl3b3JkPjxrZXl3b3JkPkdlbmV0
aWMgTG9jaTwva2V5d29yZD48a2V5d29yZD4qR2Vub21lLCBCYWN0ZXJpYWw8L2tleXdvcmQ+PGtl
eXdvcmQ+SXNvZW56eW1lcy9nZW5ldGljcy9pbW11bm9sb2d5L21ldGFib2xpc208L2tleXdvcmQ+
PGtleXdvcmQ+TXV0YWdlbmVzaXMsIEluc2VydGlvbmFsPC9rZXl3b3JkPjxrZXl3b3JkPlBsYXNt
aWRzL2NoZW1pc3RyeS9tZXRhYm9saXNtPC9rZXl3b3JkPjxrZXl3b3JkPlN0cmVwdG9jb2NjdXMg
dGhlcm1vcGhpbHVzLypnZW5ldGljcy9pbW11bm9sb2d5L21ldGFib2xpc20vdmlyb2xvZ3k8L2tl
eXdvcmQ+PGtleXdvcmQ+VmlydXNlcy9nZW5ldGljcy9tZXRhYm9saXNtPC9rZXl3b3JkPjwva2V5
d29yZHM+PGRhdGVzPjx5ZWFyPjIwMTk8L3llYXI+PHB1Yi1kYXRlcz48ZGF0ZT5TZXAgMTk8L2Rh
dGU+PC9wdWItZGF0ZXM+PC9kYXRlcz48aXNibj4xMzYyLTQ5NjIgKEVsZWN0cm9uaWMpJiN4RDsw
MzA1LTEwNDggKExpbmtpbmcpPC9pc2JuPjxhY2Nlc3Npb24tbnVtPjMxMzkyOTg0PC9hY2Nlc3Np
b24tbnVtPjx1cmxzPjxyZWxhdGVkLXVybHM+PHVybD5odHRwczovL3d3dy5uY2JpLm5sbS5uaWgu
Z292L3B1Ym1lZC8zMTM5Mjk4NDwvdXJsPjwvcmVsYXRlZC11cmxzPjwvdXJscz48Y3VzdG9tMj5Q
TUM2ODk1MjU0PC9jdXN0b20yPjxlbGVjdHJvbmljLXJlc291cmNlLW51bT4xMC4xMDkzL25hci9n
a3o2Nzc8L2VsZWN0cm9uaWMtcmVzb3VyY2UtbnVtPjxyZW1vdGUtZGF0YWJhc2UtcHJvdmlkZXI+
TkxNPC9yZW1vdGUtZGF0YWJhc2UtcHJvdmlkZXI+PGxhbmd1YWdlPmVuZzwvbGFuZ3VhZ2U+PC9y
ZWNvcmQ+PC9DaXRlPjwvRW5kTm90ZT4A
</w:fldData>
        </w:fldChar>
      </w:r>
      <w:r w:rsidR="000826F2">
        <w:rPr>
          <w:rFonts w:ascii="Arial" w:hAnsi="Arial" w:cs="Arial"/>
          <w:bCs/>
          <w:sz w:val="24"/>
          <w:szCs w:val="24"/>
          <w:lang w:val="en-GB"/>
        </w:rPr>
        <w:instrText xml:space="preserve"> ADDIN EN.CITE.DATA </w:instrText>
      </w:r>
      <w:r w:rsidR="000826F2">
        <w:rPr>
          <w:rFonts w:ascii="Arial" w:hAnsi="Arial" w:cs="Arial"/>
          <w:bCs/>
          <w:sz w:val="24"/>
          <w:szCs w:val="24"/>
          <w:lang w:val="en-GB"/>
        </w:rPr>
      </w:r>
      <w:r w:rsidR="000826F2">
        <w:rPr>
          <w:rFonts w:ascii="Arial" w:hAnsi="Arial" w:cs="Arial"/>
          <w:bCs/>
          <w:sz w:val="24"/>
          <w:szCs w:val="24"/>
          <w:lang w:val="en-GB"/>
        </w:rPr>
        <w:fldChar w:fldCharType="end"/>
      </w:r>
      <w:r w:rsidRPr="00465D18">
        <w:rPr>
          <w:rFonts w:ascii="Arial" w:hAnsi="Arial" w:cs="Arial"/>
          <w:bCs/>
          <w:sz w:val="24"/>
          <w:szCs w:val="24"/>
          <w:lang w:val="en-GB"/>
        </w:rPr>
      </w:r>
      <w:r w:rsidRPr="00465D18">
        <w:rPr>
          <w:rFonts w:ascii="Arial" w:hAnsi="Arial" w:cs="Arial"/>
          <w:bCs/>
          <w:sz w:val="24"/>
          <w:szCs w:val="24"/>
          <w:lang w:val="en-GB"/>
        </w:rPr>
        <w:fldChar w:fldCharType="separate"/>
      </w:r>
      <w:r w:rsidR="000826F2">
        <w:rPr>
          <w:rFonts w:ascii="Arial" w:hAnsi="Arial" w:cs="Arial"/>
          <w:bCs/>
          <w:noProof/>
          <w:sz w:val="24"/>
          <w:szCs w:val="24"/>
          <w:lang w:val="en-GB"/>
        </w:rPr>
        <w:t>(1, 61, 97)</w:t>
      </w:r>
      <w:r w:rsidRPr="00465D18">
        <w:rPr>
          <w:rFonts w:ascii="Arial" w:hAnsi="Arial" w:cs="Arial"/>
          <w:sz w:val="24"/>
          <w:szCs w:val="24"/>
        </w:rPr>
        <w:fldChar w:fldCharType="end"/>
      </w:r>
      <w:r w:rsidRPr="00465D18">
        <w:rPr>
          <w:rFonts w:ascii="Arial" w:hAnsi="Arial" w:cs="Arial"/>
          <w:bCs/>
          <w:sz w:val="24"/>
          <w:szCs w:val="24"/>
          <w:lang w:val="en-GB"/>
        </w:rPr>
        <w:t xml:space="preserve">. </w:t>
      </w:r>
    </w:p>
    <w:p w14:paraId="131395F5" w14:textId="2B03892E" w:rsidR="003B68F9" w:rsidRDefault="00465D18" w:rsidP="00465D18">
      <w:pPr>
        <w:spacing w:line="480" w:lineRule="auto"/>
        <w:rPr>
          <w:rFonts w:ascii="Arial" w:hAnsi="Arial" w:cs="Arial"/>
          <w:bCs/>
          <w:sz w:val="24"/>
          <w:szCs w:val="24"/>
          <w:lang w:val="en-GB"/>
        </w:rPr>
      </w:pPr>
      <w:r w:rsidRPr="00465D18">
        <w:rPr>
          <w:rFonts w:ascii="Arial" w:hAnsi="Arial" w:cs="Arial"/>
          <w:bCs/>
          <w:sz w:val="24"/>
          <w:szCs w:val="24"/>
          <w:lang w:val="en-GB"/>
        </w:rPr>
        <w:t xml:space="preserve">G2-IC supported integration from various forms of </w:t>
      </w:r>
      <w:proofErr w:type="spellStart"/>
      <w:r w:rsidRPr="00465D18">
        <w:rPr>
          <w:rFonts w:ascii="Arial" w:hAnsi="Arial" w:cs="Arial"/>
          <w:bCs/>
          <w:sz w:val="24"/>
          <w:szCs w:val="24"/>
          <w:lang w:val="en-GB"/>
        </w:rPr>
        <w:t>prespacers</w:t>
      </w:r>
      <w:proofErr w:type="spellEnd"/>
      <w:r w:rsidRPr="00465D18">
        <w:rPr>
          <w:rFonts w:ascii="Arial" w:hAnsi="Arial" w:cs="Arial"/>
          <w:bCs/>
          <w:sz w:val="24"/>
          <w:szCs w:val="24"/>
          <w:lang w:val="en-GB"/>
        </w:rPr>
        <w:t xml:space="preserve"> (</w:t>
      </w:r>
      <w:r w:rsidR="00264687" w:rsidRPr="00264687">
        <w:rPr>
          <w:rFonts w:ascii="Arial" w:hAnsi="Arial" w:cs="Arial"/>
          <w:b/>
          <w:bCs/>
          <w:sz w:val="24"/>
          <w:szCs w:val="24"/>
          <w:lang w:val="en-GB"/>
        </w:rPr>
        <w:t>Figure 17</w:t>
      </w:r>
      <w:r w:rsidRPr="00465D18">
        <w:rPr>
          <w:rFonts w:ascii="Arial" w:hAnsi="Arial" w:cs="Arial"/>
          <w:b/>
          <w:bCs/>
          <w:sz w:val="24"/>
          <w:szCs w:val="24"/>
          <w:lang w:val="en-GB"/>
        </w:rPr>
        <w:t>B</w:t>
      </w:r>
      <w:r w:rsidRPr="00465D18">
        <w:rPr>
          <w:rFonts w:ascii="Arial" w:hAnsi="Arial" w:cs="Arial"/>
          <w:bCs/>
          <w:sz w:val="24"/>
          <w:szCs w:val="24"/>
          <w:lang w:val="en-GB"/>
        </w:rPr>
        <w:t xml:space="preserve">). Most notably, a 4 </w:t>
      </w:r>
      <w:proofErr w:type="spellStart"/>
      <w:r w:rsidRPr="00465D18">
        <w:rPr>
          <w:rFonts w:ascii="Arial" w:hAnsi="Arial" w:cs="Arial"/>
          <w:bCs/>
          <w:sz w:val="24"/>
          <w:szCs w:val="24"/>
          <w:lang w:val="en-GB"/>
        </w:rPr>
        <w:t>nt</w:t>
      </w:r>
      <w:proofErr w:type="spellEnd"/>
      <w:r w:rsidRPr="00465D18">
        <w:rPr>
          <w:rFonts w:ascii="Arial" w:hAnsi="Arial" w:cs="Arial"/>
          <w:bCs/>
          <w:sz w:val="24"/>
          <w:szCs w:val="24"/>
          <w:lang w:val="en-GB"/>
        </w:rPr>
        <w:t xml:space="preserve"> 3</w:t>
      </w:r>
      <w:r w:rsidRPr="00465D18">
        <w:rPr>
          <w:rFonts w:ascii="Arial" w:hAnsi="Arial" w:cs="Arial"/>
          <w:bCs/>
          <w:sz w:val="24"/>
          <w:szCs w:val="24"/>
          <w:lang w:val="en-GB"/>
        </w:rPr>
        <w:sym w:font="Symbol" w:char="F0A2"/>
      </w:r>
      <w:r w:rsidRPr="00465D18">
        <w:rPr>
          <w:rFonts w:ascii="Arial" w:hAnsi="Arial" w:cs="Arial"/>
          <w:bCs/>
          <w:sz w:val="24"/>
          <w:szCs w:val="24"/>
          <w:lang w:val="en-GB"/>
        </w:rPr>
        <w:t xml:space="preserve"> overhang was generally the best performing </w:t>
      </w:r>
      <w:proofErr w:type="spellStart"/>
      <w:r w:rsidRPr="00465D18">
        <w:rPr>
          <w:rFonts w:ascii="Arial" w:hAnsi="Arial" w:cs="Arial"/>
          <w:bCs/>
          <w:sz w:val="24"/>
          <w:szCs w:val="24"/>
          <w:lang w:val="en-GB"/>
        </w:rPr>
        <w:t>prespacer</w:t>
      </w:r>
      <w:proofErr w:type="spellEnd"/>
      <w:r w:rsidRPr="00465D18">
        <w:rPr>
          <w:rFonts w:ascii="Arial" w:hAnsi="Arial" w:cs="Arial"/>
          <w:bCs/>
          <w:sz w:val="24"/>
          <w:szCs w:val="24"/>
          <w:lang w:val="en-GB"/>
        </w:rPr>
        <w:t xml:space="preserve"> amongst the 36 non-symmetrical spacers and the splayed spacers.  The 5 </w:t>
      </w:r>
      <w:proofErr w:type="spellStart"/>
      <w:r w:rsidRPr="00465D18">
        <w:rPr>
          <w:rFonts w:ascii="Arial" w:hAnsi="Arial" w:cs="Arial"/>
          <w:bCs/>
          <w:sz w:val="24"/>
          <w:szCs w:val="24"/>
          <w:lang w:val="en-GB"/>
        </w:rPr>
        <w:t>nt</w:t>
      </w:r>
      <w:proofErr w:type="spellEnd"/>
      <w:r w:rsidRPr="00465D18">
        <w:rPr>
          <w:rFonts w:ascii="Arial" w:hAnsi="Arial" w:cs="Arial"/>
          <w:bCs/>
          <w:sz w:val="24"/>
          <w:szCs w:val="24"/>
          <w:lang w:val="en-GB"/>
        </w:rPr>
        <w:t xml:space="preserve"> 3</w:t>
      </w:r>
      <w:r w:rsidRPr="00465D18">
        <w:rPr>
          <w:rFonts w:ascii="Arial" w:hAnsi="Arial" w:cs="Arial"/>
          <w:bCs/>
          <w:sz w:val="24"/>
          <w:szCs w:val="24"/>
          <w:lang w:val="en-GB"/>
        </w:rPr>
        <w:sym w:font="Symbol" w:char="F0A2"/>
      </w:r>
      <w:r w:rsidRPr="00465D18">
        <w:rPr>
          <w:rFonts w:ascii="Arial" w:hAnsi="Arial" w:cs="Arial"/>
          <w:bCs/>
          <w:sz w:val="24"/>
          <w:szCs w:val="24"/>
          <w:lang w:val="en-GB"/>
        </w:rPr>
        <w:t xml:space="preserve"> overhang symmetrical </w:t>
      </w:r>
      <w:r w:rsidRPr="00465D18">
        <w:rPr>
          <w:rFonts w:ascii="Arial" w:hAnsi="Arial" w:cs="Arial"/>
          <w:bCs/>
          <w:sz w:val="24"/>
          <w:szCs w:val="24"/>
          <w:lang w:val="en-GB"/>
        </w:rPr>
        <w:lastRenderedPageBreak/>
        <w:t>spacer, however, outperformed all of them. 5</w:t>
      </w:r>
      <w:r w:rsidRPr="00465D18">
        <w:rPr>
          <w:rFonts w:ascii="Arial" w:hAnsi="Arial" w:cs="Arial"/>
          <w:bCs/>
          <w:sz w:val="24"/>
          <w:szCs w:val="24"/>
          <w:lang w:val="en-GB"/>
        </w:rPr>
        <w:sym w:font="Symbol" w:char="F0A2"/>
      </w:r>
      <w:r w:rsidRPr="00465D18">
        <w:rPr>
          <w:rFonts w:ascii="Arial" w:hAnsi="Arial" w:cs="Arial"/>
          <w:bCs/>
          <w:sz w:val="24"/>
          <w:szCs w:val="24"/>
          <w:lang w:val="en-GB"/>
        </w:rPr>
        <w:t xml:space="preserve"> overhangs of 1 to 5 </w:t>
      </w:r>
      <w:proofErr w:type="spellStart"/>
      <w:r w:rsidRPr="00465D18">
        <w:rPr>
          <w:rFonts w:ascii="Arial" w:hAnsi="Arial" w:cs="Arial"/>
          <w:bCs/>
          <w:sz w:val="24"/>
          <w:szCs w:val="24"/>
          <w:lang w:val="en-GB"/>
        </w:rPr>
        <w:t>nt</w:t>
      </w:r>
      <w:proofErr w:type="spellEnd"/>
      <w:r w:rsidRPr="00465D18">
        <w:rPr>
          <w:rFonts w:ascii="Arial" w:hAnsi="Arial" w:cs="Arial"/>
          <w:bCs/>
          <w:sz w:val="24"/>
          <w:szCs w:val="24"/>
          <w:lang w:val="en-GB"/>
        </w:rPr>
        <w:t xml:space="preserve"> </w:t>
      </w:r>
      <w:proofErr w:type="gramStart"/>
      <w:r w:rsidRPr="00465D18">
        <w:rPr>
          <w:rFonts w:ascii="Arial" w:hAnsi="Arial" w:cs="Arial"/>
          <w:bCs/>
          <w:sz w:val="24"/>
          <w:szCs w:val="24"/>
          <w:lang w:val="en-GB"/>
        </w:rPr>
        <w:t>didn’t</w:t>
      </w:r>
      <w:proofErr w:type="gramEnd"/>
      <w:r w:rsidRPr="00465D18">
        <w:rPr>
          <w:rFonts w:ascii="Arial" w:hAnsi="Arial" w:cs="Arial"/>
          <w:bCs/>
          <w:sz w:val="24"/>
          <w:szCs w:val="24"/>
          <w:lang w:val="en-GB"/>
        </w:rPr>
        <w:t xml:space="preserve"> support full site integration activity when compared to 0 nt. This may either be due to the 5</w:t>
      </w:r>
      <w:r w:rsidRPr="00465D18">
        <w:rPr>
          <w:rFonts w:ascii="Arial" w:hAnsi="Arial" w:cs="Arial"/>
          <w:bCs/>
          <w:sz w:val="24"/>
          <w:szCs w:val="24"/>
          <w:lang w:val="en-GB"/>
        </w:rPr>
        <w:sym w:font="Symbol" w:char="F0A2"/>
      </w:r>
      <w:r w:rsidRPr="00465D18">
        <w:rPr>
          <w:rFonts w:ascii="Arial" w:hAnsi="Arial" w:cs="Arial"/>
          <w:bCs/>
          <w:sz w:val="24"/>
          <w:szCs w:val="24"/>
          <w:lang w:val="en-GB"/>
        </w:rPr>
        <w:t xml:space="preserve"> overhangs interfering  with complex formation, with the ideal placement of the 3</w:t>
      </w:r>
      <w:r w:rsidRPr="00465D18">
        <w:rPr>
          <w:rFonts w:ascii="Arial" w:hAnsi="Arial" w:cs="Arial"/>
          <w:bCs/>
          <w:sz w:val="24"/>
          <w:szCs w:val="24"/>
          <w:lang w:val="en-GB"/>
        </w:rPr>
        <w:sym w:font="Symbol" w:char="F0A2"/>
      </w:r>
      <w:r w:rsidRPr="00465D18">
        <w:rPr>
          <w:rFonts w:ascii="Arial" w:hAnsi="Arial" w:cs="Arial"/>
          <w:bCs/>
          <w:sz w:val="24"/>
          <w:szCs w:val="24"/>
          <w:lang w:val="en-GB"/>
        </w:rPr>
        <w:t xml:space="preserve"> OH group in the active site of the complex, or due to less than 30 </w:t>
      </w:r>
      <w:proofErr w:type="spellStart"/>
      <w:r w:rsidRPr="00465D18">
        <w:rPr>
          <w:rFonts w:ascii="Arial" w:hAnsi="Arial" w:cs="Arial"/>
          <w:bCs/>
          <w:sz w:val="24"/>
          <w:szCs w:val="24"/>
          <w:lang w:val="en-GB"/>
        </w:rPr>
        <w:t>nt</w:t>
      </w:r>
      <w:proofErr w:type="spellEnd"/>
      <w:r w:rsidRPr="00465D18">
        <w:rPr>
          <w:rFonts w:ascii="Arial" w:hAnsi="Arial" w:cs="Arial"/>
          <w:bCs/>
          <w:sz w:val="24"/>
          <w:szCs w:val="24"/>
          <w:lang w:val="en-GB"/>
        </w:rPr>
        <w:t xml:space="preserve"> between the two 3</w:t>
      </w:r>
      <w:r w:rsidRPr="00465D18">
        <w:rPr>
          <w:rFonts w:ascii="Arial" w:hAnsi="Arial" w:cs="Arial"/>
          <w:bCs/>
          <w:sz w:val="24"/>
          <w:szCs w:val="24"/>
          <w:lang w:val="en-GB"/>
        </w:rPr>
        <w:sym w:font="Symbol" w:char="F0A2"/>
      </w:r>
      <w:r w:rsidRPr="00465D18">
        <w:rPr>
          <w:rFonts w:ascii="Arial" w:hAnsi="Arial" w:cs="Arial"/>
          <w:bCs/>
          <w:sz w:val="24"/>
          <w:szCs w:val="24"/>
          <w:lang w:val="en-GB"/>
        </w:rPr>
        <w:t xml:space="preserve"> OH groups of the </w:t>
      </w:r>
      <w:proofErr w:type="spellStart"/>
      <w:r w:rsidRPr="00465D18">
        <w:rPr>
          <w:rFonts w:ascii="Arial" w:hAnsi="Arial" w:cs="Arial"/>
          <w:bCs/>
          <w:sz w:val="24"/>
          <w:szCs w:val="24"/>
          <w:lang w:val="en-GB"/>
        </w:rPr>
        <w:t>prespacer</w:t>
      </w:r>
      <w:proofErr w:type="spellEnd"/>
      <w:r w:rsidRPr="00465D18">
        <w:rPr>
          <w:rFonts w:ascii="Arial" w:hAnsi="Arial" w:cs="Arial"/>
          <w:bCs/>
          <w:sz w:val="24"/>
          <w:szCs w:val="24"/>
          <w:lang w:val="en-GB"/>
        </w:rPr>
        <w:t>. Less than 30-nt between the two 3</w:t>
      </w:r>
      <w:r w:rsidRPr="00465D18">
        <w:rPr>
          <w:rFonts w:ascii="Arial" w:hAnsi="Arial" w:cs="Arial"/>
          <w:bCs/>
          <w:sz w:val="24"/>
          <w:szCs w:val="24"/>
          <w:lang w:val="en-GB"/>
        </w:rPr>
        <w:sym w:font="Symbol" w:char="F0A2"/>
      </w:r>
      <w:r w:rsidRPr="00465D18">
        <w:rPr>
          <w:rFonts w:ascii="Arial" w:hAnsi="Arial" w:cs="Arial"/>
          <w:bCs/>
          <w:sz w:val="24"/>
          <w:szCs w:val="24"/>
          <w:lang w:val="en-GB"/>
        </w:rPr>
        <w:t xml:space="preserve"> OH groups of the </w:t>
      </w:r>
      <w:proofErr w:type="spellStart"/>
      <w:r w:rsidRPr="00465D18">
        <w:rPr>
          <w:rFonts w:ascii="Arial" w:hAnsi="Arial" w:cs="Arial"/>
          <w:bCs/>
          <w:sz w:val="24"/>
          <w:szCs w:val="24"/>
          <w:lang w:val="en-GB"/>
        </w:rPr>
        <w:t>prespacer</w:t>
      </w:r>
      <w:proofErr w:type="spellEnd"/>
      <w:r w:rsidRPr="00465D18">
        <w:rPr>
          <w:rFonts w:ascii="Arial" w:hAnsi="Arial" w:cs="Arial"/>
          <w:bCs/>
          <w:sz w:val="24"/>
          <w:szCs w:val="24"/>
          <w:lang w:val="en-GB"/>
        </w:rPr>
        <w:t xml:space="preserve"> was shown to reduce integration in previous studies </w:t>
      </w:r>
      <w:r w:rsidRPr="00465D18">
        <w:rPr>
          <w:rFonts w:ascii="Arial" w:hAnsi="Arial" w:cs="Arial"/>
          <w:bCs/>
          <w:sz w:val="24"/>
          <w:szCs w:val="24"/>
          <w:lang w:val="en-GB"/>
        </w:rPr>
        <w:fldChar w:fldCharType="begin">
          <w:fldData xml:space="preserve">PEVuZE5vdGU+PENpdGU+PEF1dGhvcj5OdW5lejwvQXV0aG9yPjxZZWFyPjIwMTU8L1llYXI+PFJl
Y051bT4xNjE8L1JlY051bT48RGlzcGxheVRleHQ+KDEsIDIsIDYxLCA5Nyk8L0Rpc3BsYXlUZXh0
PjxyZWNvcmQ+PHJlYy1udW1iZXI+MTYxPC9yZWMtbnVtYmVyPjxmb3JlaWduLWtleXM+PGtleSBh
cHA9IkVOIiBkYi1pZD0idnMwMnhycnA2cndlNXhlYXZyNnAwc3RheDJ2MnB2djJwcmFzIiB0aW1l
c3RhbXA9IjE0NTk4ODcyNzAiPjE2MTwva2V5PjxrZXkgYXBwPSJFTldlYiIgZGItaWQ9IiI+MDwv
a2V5PjwvZm9yZWlnbi1rZXlzPjxyZWYtdHlwZSBuYW1lPSJKb3VybmFsIEFydGljbGUiPjE3PC9y
ZWYtdHlwZT48Y29udHJpYnV0b3JzPjxhdXRob3JzPjxhdXRob3I+TnVuZXosIEouIEsuPC9hdXRo
b3I+PGF1dGhvcj5IYXJyaW5ndG9uLCBMLiBCLjwvYXV0aG9yPjxhdXRob3I+S3Jhbnp1c2NoLCBQ
LiBKLjwvYXV0aG9yPjxhdXRob3I+RW5nZWxtYW4sIEEuIE4uPC9hdXRob3I+PGF1dGhvcj5Eb3Vk
bmEsIEouIEEuPC9hdXRob3I+PC9hdXRob3JzPjwvY29udHJpYnV0b3JzPjxhdXRoLWFkZHJlc3M+
RGVwYXJ0bWVudCBvZiBNb2xlY3VsYXIgYW5kIENlbGwgQmlvbG9neSwgVW5pdmVyc2l0eSBvZiBD
YWxpZm9ybmlhLCBCZXJrZWxleSwgQmVya2VsZXksIENhbGlmb3JuaWEgOTQ3MjAsIFVTQS4mI3hE
O0hvd2FyZCBIdWdoZXMgTWVkaWNhbCBJbnN0aXR1dGUsIFVuaXZlcnNpdHkgb2YgQ2FsaWZvcm5p
YSwgQmVya2VsZXksIEJlcmtlbGV5LCBDYWxpZm9ybmlhIDk0NzIwLCBVU0EuJiN4RDtEZXBhcnRt
ZW50IG9mIENhbmNlciBJbW11bm9sb2d5IGFuZCBWaXJvbG9neSwgRGFuYS1GYXJiZXIgQ2FuY2Vy
IEluc3RpdHV0ZSwgQm9zdG9uLCBNYXNzYWNodXNldHRzIDAyMTE1LCBVU0EuJiN4RDtEZXBhcnRt
ZW50IG9mIE1lZGljaW5lLCBIYXJ2YXJkIE1lZGljYWwgU2Nob29sLCBCb3N0b24sIE1hc3NhY2h1
c2V0dHMgMDIxMTUsIFVTQS4mI3hEO0RlcGFydG1lbnQgb2YgQ2hlbWlzdHJ5LCBVbml2ZXJzaXR5
IG9mIENhbGlmb3JuaWEsIEJlcmtlbGV5LCBCZXJrZWxleSwgQ2FsaWZvcm5pYSA5NDcyMCwgVVNB
LiYjeEQ7UGh5c2ljYWwgQmlvc2NpZW5jZXMgRGl2aXNpb24sIExhd3JlbmNlIEJlcmtlbGV5IE5h
dGlvbmFsIExhYm9yYXRvcnksIEJlcmtlbGV5LCBDYWxpZm9ybmlhIDk0NzIwLCBVU0EuJiN4RDtJ
bm5vdmF0aXZlIEdlbm9taWNzIEluaXRpYXRpdmUsIFVuaXZlcnNpdHkgb2YgQ2FsaWZvcm5pYSwg
QmVya2VsZXksIEJlcmtlbGV5LCBDYWxpZm9ybmlhIDk0NzIwLCBVU0EuJiN4RDtDZW50ZXIgZm9y
IFJOQSBTeXN0ZW1zIEJpb2xvZ3ksIFVuaXZlcnNpdHkgb2YgQ2FsaWZvcm5pYSwgQmVya2VsZXks
IEJlcmtlbGV5LCBDYWxpZm9ybmlhIDk0NzIwLCBVU0EuPC9hdXRoLWFkZHJlc3M+PHRpdGxlcz48
dGl0bGU+Rm9yZWlnbiBETkEgY2FwdHVyZSBkdXJpbmcgQ1JJU1BSLUNhcyBhZGFwdGl2ZSBpbW11
bml0eTwvdGl0bGU+PHNlY29uZGFyeS10aXRsZT5OYXR1cmU8L3NlY29uZGFyeS10aXRsZT48L3Rp
dGxlcz48cGVyaW9kaWNhbD48ZnVsbC10aXRsZT5OYXR1cmU8L2Z1bGwtdGl0bGU+PC9wZXJpb2Rp
Y2FsPjxwYWdlcz41MzUtODwvcGFnZXM+PHZvbHVtZT41Mjc8L3ZvbHVtZT48bnVtYmVyPjc1Nzk8
L251bWJlcj48ZWRpdGlvbj4yMDE1LzEwLzI4PC9lZGl0aW9uPjxrZXl3b3Jkcz48a2V5d29yZD4q
QWRhcHRpdmUgSW1tdW5pdHk8L2tleXdvcmQ+PGtleXdvcmQ+QmFjdGVyaW9waGFnZSBNMTMvZ2Vu
ZXRpY3MvaW1tdW5vbG9neTwva2V5d29yZD48a2V5d29yZD5CYXNlIFNlcXVlbmNlPC9rZXl3b3Jk
PjxrZXl3b3JkPkNSSVNQUi1Bc3NvY2lhdGVkIFByb3RlaW5zL2NoZW1pc3RyeS8qbWV0YWJvbGlz
bTwva2V5d29yZD48a2V5d29yZD5DYXRhbHl0aWMgRG9tYWluPC9rZXl3b3JkPjxrZXl3b3JkPkNs
dXN0ZXJlZCBSZWd1bGFybHkgSW50ZXJzcGFjZWQgU2hvcnQgUGFsaW5kcm9taWMgUmVwZWF0cy8q
Z2VuZXRpY3M8L2tleXdvcmQ+PGtleXdvcmQ+Q3J5c3RhbGxvZ3JhcGh5LCBYLVJheTwva2V5d29y
ZD48a2V5d29yZD5ETkEsIFZpcmFsL2NoZW1pc3RyeS8qZ2VuZXRpY3MvKmltbXVub2xvZ3kvbWV0
YWJvbGlzbTwva2V5d29yZD48a2V5d29yZD5Fc2NoZXJpY2hpYSBjb2xpL2Vuenltb2xvZ3kvZ2Vu
ZXRpY3MvaW1tdW5vbG9neS92aXJvbG9neTwva2V5d29yZD48a2V5d29yZD5JbnRlZ3Jhc2VzL2No
ZW1pc3RyeS9tZXRhYm9saXNtPC9rZXl3b3JkPjxrZXl3b3JkPk1vZGVscywgTW9sZWN1bGFyPC9r
ZXl3b3JkPjxrZXl3b3JkPipWaXJ1cyBJbnRlZ3JhdGlvbi9nZW5ldGljcy9pbW11bm9sb2d5PC9r
ZXl3b3JkPjwva2V5d29yZHM+PGRhdGVzPjx5ZWFyPjIwMTU8L3llYXI+PHB1Yi1kYXRlcz48ZGF0
ZT5Ob3YgMjY8L2RhdGU+PC9wdWItZGF0ZXM+PC9kYXRlcz48aXNibj4xNDc2LTQ2ODcgKEVsZWN0
cm9uaWMpJiN4RDswMDI4LTA4MzYgKExpbmtpbmcpPC9pc2JuPjxhY2Nlc3Npb24tbnVtPjI2NTAz
MDQzPC9hY2Nlc3Npb24tbnVtPjx1cmxzPjxyZWxhdGVkLXVybHM+PHVybD5odHRwczovL3d3dy5u
Y2JpLm5sbS5uaWguZ292L3B1Ym1lZC8yNjUwMzA0MzwvdXJsPjwvcmVsYXRlZC11cmxzPjwvdXJs
cz48Y3VzdG9tMj5QTUM0NjYyNjE5PC9jdXN0b20yPjxlbGVjdHJvbmljLXJlc291cmNlLW51bT4x
MC4xMDM4L25hdHVyZTE1NzYwPC9lbGVjdHJvbmljLXJlc291cmNlLW51bT48L3JlY29yZD48L0Np
dGU+PENpdGU+PEF1dGhvcj5XcmlnaHQ8L0F1dGhvcj48WWVhcj4yMDE2PC9ZZWFyPjxSZWNOdW0+
MjAzPC9SZWNOdW0+PHJlY29yZD48cmVjLW51bWJlcj4yMDM8L3JlYy1udW1iZXI+PGZvcmVpZ24t
a2V5cz48a2V5IGFwcD0iRU4iIGRiLWlkPSJ2czAyeHJycDZyd2U1eGVhdnI2cDBzdGF4MnYycHZ2
MnByYXMiIHRpbWVzdGFtcD0iMTQ3MzI2MDI2OSI+MjAzPC9rZXk+PC9mb3JlaWduLWtleXM+PHJl
Zi10eXBlIG5hbWU9IkpvdXJuYWwgQXJ0aWNsZSI+MTc8L3JlZi10eXBlPjxjb250cmlidXRvcnM+
PGF1dGhvcnM+PGF1dGhvcj5XcmlnaHQsIEEuIFYuPC9hdXRob3I+PGF1dGhvcj5Eb3VkbmEsIEou
IEEuPC9hdXRob3I+PC9hdXRob3JzPjx0cmFuc2xhdGVkLWF1dGhvcnM+PGF1dGhvcj5OYXQgU3Ry
dWN0IE1vbCwgQmlvbDwvYXV0aG9yPjwvdHJhbnNsYXRlZC1hdXRob3JzPjwvY29udHJpYnV0b3Jz
PjxhdXRoLWFkZHJlc3M+RGVwYXJ0bWVudCBvZiBNb2xlY3VsYXIgYW5kIENlbGwgQmlvbG9neSwg
VW5pdmVyc2l0eSBvZiBDYWxpZm9ybmlhLCBCZXJrZWxleSwgQmVya2VsZXksIENhbGlmb3JuaWEs
IFVTQS4mI3hEO0RlcGFydG1lbnQgb2YgQ2hlbWlzdHJ5LCBVbml2ZXJzaXR5IG9mIENhbGlmb3Ju
aWEsIEJlcmtlbGV5LCBCZXJrZWxleSwgQ2FsaWZvcm5pYSwgVVNBLiYjeEQ7SW5ub3ZhdGl2ZSBH
ZW5vbWljcyBJbml0aWF0aXZlLCBVbml2ZXJzaXR5IG9mIENhbGlmb3JuaWEsIEJlcmtlbGV5LCBC
ZXJrZWxleSwgQ2FsaWZvcm5pYSwgVVNBLiYjeEQ7Q2VudGVyIGZvciBSTkEgU3lzdGVtcyBCaW9s
b2d5LCBVbml2ZXJzaXR5IG9mIENhbGlmb3JuaWEsIEJlcmtlbGV5LCBCZXJrZWxleSwgQ2FsaWZv
cm5pYSwgVVNBLiYjeEQ7SG93YXJkIEh1Z2hlcyBNZWRpY2FsIEluc3RpdHV0ZSwgVW5pdmVyc2l0
eSBvZiBDYWxpZm9ybmlhLCBCZXJrZWxleSwgQmVya2VsZXksIENhbGlmb3JuaWEsIFVTQS4mI3hE
O01vbGVjdWxhciBCaW9waHlzaWNzICZhbXA7SW50ZWdyYXRlZCBCaW9pbWFnaW5nIERpdmlzaW9u
LCBMYXdyZW5jZSBCZXJrZWxleSBOYXRpb25hbCBMYWJvcmF0b3J5LCBCZXJrZWxleSwgQ2FsaWZv
cm5pYSwgVVNBLjwvYXV0aC1hZGRyZXNzPjx0aXRsZXM+PHRpdGxlPlByb3RlY3RpbmcgZ2Vub21l
IGludGVncml0eSBkdXJpbmcgQ1JJU1BSIGltbXVuZSBhZGFwdGF0aW9uPC90aXRsZT48c2Vjb25k
YXJ5LXRpdGxlPk5hdCBTdHJ1Y3QgTW9sIEJpb2w8L3NlY29uZGFyeS10aXRsZT48L3RpdGxlcz48
cGVyaW9kaWNhbD48ZnVsbC10aXRsZT5OYXQgU3RydWN0IE1vbCBCaW9sPC9mdWxsLXRpdGxlPjwv
cGVyaW9kaWNhbD48cGFnZXM+ODc2LTg4MzwvcGFnZXM+PHZvbHVtZT4yMzwvdm9sdW1lPjxudW1i
ZXI+MTA8L251bWJlcj48ZWRpdGlvbj4yMDE2LzA5LzA3PC9lZGl0aW9uPjxrZXl3b3Jkcz48a2V5
d29yZD5CYWN0ZXJpYWwgUHJvdGVpbnMvKmltbXVub2xvZ3k8L2tleXdvcmQ+PGtleXdvcmQ+QmFz
ZSBTZXF1ZW5jZTwva2V5d29yZD48a2V5d29yZD5DUklTUFItQXNzb2NpYXRlZCBQcm90ZWlucy8q
aW1tdW5vbG9neTwva2V5d29yZD48a2V5d29yZD4qQ1JJU1BSLUNhcyBTeXN0ZW1zPC9rZXl3b3Jk
PjxrZXl3b3JkPipDbHVzdGVyZWQgUmVndWxhcmx5IEludGVyc3BhY2VkIFNob3J0IFBhbGluZHJv
bWljIFJlcGVhdHM8L2tleXdvcmQ+PGtleXdvcmQ+RE5BL2dlbmV0aWNzLyppbW11bm9sb2d5PC9r
ZXl3b3JkPjxrZXl3b3JkPkdlbm9tZSwgQmFjdGVyaWFsPC9rZXl3b3JkPjxrZXl3b3JkPkludGVn
cmFzZXMvKmltbXVub2xvZ3k8L2tleXdvcmQ+PGtleXdvcmQ+U3RyZXB0b2NvY2N1cyBweW9nZW5l
cy9nZW5ldGljcy8qaW1tdW5vbG9neS92aXJvbG9neTwva2V5d29yZD48L2tleXdvcmRzPjxkYXRl
cz48eWVhcj4yMDE2PC95ZWFyPjxwdWItZGF0ZXM+PGRhdGU+T2N0PC9kYXRlPjwvcHViLWRhdGVz
PjwvZGF0ZXM+PGlzYm4+MTU0NS05OTg1IChFbGVjdHJvbmljKSYjeEQ7MTU0NS05OTg1IChMaW5r
aW5nKTwvaXNibj48YWNjZXNzaW9uLW51bT4yNzU5NTM0NjwvYWNjZXNzaW9uLW51bT48dXJscz48
cmVsYXRlZC11cmxzPjx1cmw+aHR0cHM6Ly93d3cubmNiaS5ubG0ubmloLmdvdi9wdWJtZWQvMjc1
OTUzNDY8L3VybD48L3JlbGF0ZWQtdXJscz48L3VybHM+PGVsZWN0cm9uaWMtcmVzb3VyY2UtbnVt
PjEwLjEwMzgvbnNtYi4zMjg5PC9lbGVjdHJvbmljLXJlc291cmNlLW51bT48cmVtb3RlLWRhdGFi
YXNlLXByb3ZpZGVyPjIwMTYgU2VwIDU8L3JlbW90ZS1kYXRhYmFzZS1wcm92aWRlcj48bGFuZ3Vh
Z2U+RW5nPC9sYW5ndWFnZT48L3JlY29yZD48L0NpdGU+PENpdGU+PEF1dGhvcj5YaWFvPC9BdXRo
b3I+PFllYXI+MjAxNzwvWWVhcj48UmVjTnVtPjMzNDwvUmVjTnVtPjxyZWNvcmQ+PHJlYy1udW1i
ZXI+MzM0PC9yZWMtbnVtYmVyPjxmb3JlaWduLWtleXM+PGtleSBhcHA9IkVOIiBkYi1pZD0idnMw
MnhycnA2cndlNXhlYXZyNnAwc3RheDJ2MnB2djJwcmFzIiB0aW1lc3RhbXA9IjE1NTczMzIxNTIi
PjMzNDwva2V5PjwvZm9yZWlnbi1rZXlzPjxyZWYtdHlwZSBuYW1lPSJKb3VybmFsIEFydGljbGUi
PjE3PC9yZWYtdHlwZT48Y29udHJpYnV0b3JzPjxhdXRob3JzPjxhdXRob3I+WGlhbywgWS48L2F1
dGhvcj48YXV0aG9yPk5nLCBTLjwvYXV0aG9yPjxhdXRob3I+TmFtLCBLLiBILjwvYXV0aG9yPjxh
dXRob3I+S2UsIEEuPC9hdXRob3I+PC9hdXRob3JzPjwvY29udHJpYnV0b3JzPjxhdXRoLWFkZHJl
c3M+RGVwYXJ0bWVudCBvZiBNb2xlY3VsYXIgQmlvbG9neSBhbmQgR2VuZXRpY3MsIENvcm5lbGwg
VW5pdmVyc2l0eSwgMjUzIEJpb3RlY2hub2xvZ3kgQnVpbGRpbmcsIEl0aGFjYSwgTmV3IFlvcmsg
MTQ4NTMsIFVTQS4mI3hEO1BvaGFuZyBBY2NlbGVyYXRvciBMYWJvcmF0b3J5LCBQb2hhbmcgVW5p
dmVyc2l0eSBvZiBTY2llbmNlIGFuZCBUZWNobm9sb2d5LCBQb2hhbmcsIFNvdXRoIEtvcmVhLjwv
YXV0aC1hZGRyZXNzPjx0aXRsZXM+PHRpdGxlPkhvdyB0eXBlIElJIENSSVNQUi1DYXMgZXN0YWJs
aXNoIGltbXVuaXR5IHRocm91Z2ggQ2FzMS1DYXMyLW1lZGlhdGVkIHNwYWNlciBpbnRlZ3JhdGlv
bjwvdGl0bGU+PHNlY29uZGFyeS10aXRsZT5OYXR1cmU8L3NlY29uZGFyeS10aXRsZT48YWx0LXRp
dGxlPk5hdHVyZTwvYWx0LXRpdGxlPjwvdGl0bGVzPjxwZXJpb2RpY2FsPjxmdWxsLXRpdGxlPk5h
dHVyZTwvZnVsbC10aXRsZT48L3BlcmlvZGljYWw+PGFsdC1wZXJpb2RpY2FsPjxmdWxsLXRpdGxl
Pk5hdHVyZTwvZnVsbC10aXRsZT48L2FsdC1wZXJpb2RpY2FsPjxwYWdlcz4xMzctMTQxPC9wYWdl
cz48dm9sdW1lPjU1MDwvdm9sdW1lPjxudW1iZXI+NzY3NDwvbnVtYmVyPjxlZGl0aW9uPjIwMTcv
MDkvMDU8L2VkaXRpb24+PGtleXdvcmRzPjxrZXl3b3JkPkNSSVNQUi1Bc3NvY2lhdGVkIFByb3Rl
aW5zL2NoZW1pc3RyeS8qbWV0YWJvbGlzbTwva2V5d29yZD48a2V5d29yZD5DUklTUFItQ2FzIFN5
c3RlbXMvKmdlbmV0aWNzLyppbW11bm9sb2d5PC9rZXl3b3JkPjxrZXl3b3JkPkNsdXN0ZXJlZCBS
ZWd1bGFybHkgSW50ZXJzcGFjZWQgU2hvcnQgUGFsaW5kcm9taWMgUmVwZWF0cy8qZ2VuZXRpY3M8
L2tleXdvcmQ+PGtleXdvcmQ+RE5BL2NoZW1pc3RyeS9tZXRhYm9saXNtPC9rZXl3b3JkPjxrZXl3
b3JkPipFbnRlcm9jb2NjdXMgZmFlY2FsaXMvZ2VuZXRpY3MvaW1tdW5vbG9neTwva2V5d29yZD48
a2V5d29yZD5Fc2NoZXJpY2hpYSBjb2xpL2dlbmV0aWNzPC9rZXl3b3JkPjxrZXl3b3JkPkludGVn
cmFzZXMvY2hlbWlzdHJ5L21ldGFib2xpc208L2tleXdvcmQ+PGtleXdvcmQ+TW9kZWxzLCBNb2xl
Y3VsYXI8L2tleXdvcmQ+PC9rZXl3b3Jkcz48ZGF0ZXM+PHllYXI+MjAxNzwveWVhcj48cHViLWRh
dGVzPjxkYXRlPk9jdCA1PC9kYXRlPjwvcHViLWRhdGVzPjwvZGF0ZXM+PGlzYm4+MTQ3Ni00Njg3
IChFbGVjdHJvbmljKSYjeEQ7MDAyOC0wODM2IChMaW5raW5nKTwvaXNibj48YWNjZXNzaW9uLW51
bT4yODg2OTU5MzwvYWNjZXNzaW9uLW51bT48dXJscz48cmVsYXRlZC11cmxzPjx1cmw+aHR0cHM6
Ly93d3cubmNiaS5ubG0ubmloLmdvdi9wdWJtZWQvMjg4Njk1OTM8L3VybD48L3JlbGF0ZWQtdXJs
cz48L3VybHM+PGN1c3RvbTI+UE1DNTgzMjMzMjwvY3VzdG9tMj48Y3VzdG9tNj5OSUhNUzkwMjAw
NzwvY3VzdG9tNj48ZWxlY3Ryb25pYy1yZXNvdXJjZS1udW0+MTAuMTAzOC9uYXR1cmUyNDAyMDwv
ZWxlY3Ryb25pYy1yZXNvdXJjZS1udW0+PHJlbW90ZS1kYXRhYmFzZS1wcm92aWRlcj5OTE08L3Jl
bW90ZS1kYXRhYmFzZS1wcm92aWRlcj48bGFuZ3VhZ2U+ZW5nPC9sYW5ndWFnZT48L3JlY29yZD48
L0NpdGU+PENpdGU+PEF1dGhvcj5LaW08L0F1dGhvcj48WWVhcj4yMDE5PC9ZZWFyPjxSZWNOdW0+
MzY5PC9SZWNOdW0+PHJlY29yZD48cmVjLW51bWJlcj4zNjk8L3JlYy1udW1iZXI+PGZvcmVpZ24t
a2V5cz48a2V5IGFwcD0iRU4iIGRiLWlkPSJ2czAyeHJycDZyd2U1eGVhdnI2cDBzdGF4MnYycHZ2
MnByYXMiIHRpbWVzdGFtcD0iMTU3NTEzNTg1OSI+MzY5PC9rZXk+PC9mb3JlaWduLWtleXM+PHJl
Zi10eXBlIG5hbWU9IkpvdXJuYWwgQXJ0aWNsZSI+MTc8L3JlZi10eXBlPjxjb250cmlidXRvcnM+
PGF1dGhvcnM+PGF1dGhvcj5LaW0sIEouIEcuPC9hdXRob3I+PGF1dGhvcj5HYXJyZXR0LCBTLjwv
YXV0aG9yPjxhdXRob3I+V2VpLCBZLjwvYXV0aG9yPjxhdXRob3I+R3JhdmVsZXksIEIuIFIuPC9h
dXRob3I+PGF1dGhvcj5UZXJucywgTS4gUC48L2F1dGhvcj48L2F1dGhvcnM+PC9jb250cmlidXRv
cnM+PGF1dGgtYWRkcmVzcz5EZXBhcnRtZW50IG9mIEJpb2NoZW1pc3RyeSBhbmQgTW9sZWN1bGFy
IEJpb2xvZ3ksIFVuaXZlcnNpdHkgb2YgR2VvcmdpYSwgQXRoZW5zLCBHQSAzMDYwMiwgVVNBLiYj
eEQ7RGVwYXJ0bWVudCBvZiBHZW5ldGljcyBhbmQgR2Vub21lIFNjaWVuY2VzLCBJbnN0aXR1dGUg
Zm9yIFN5c3RlbXMgR2Vub21pY3MsIFVuaXZlcnNpdHkgb2YgQ29ubmVjdGljdXQgSGVhbHRoIENl
bnRlciwgRmFybWluZ3RvbiwgQ1QgMDYwMzAsIFVTQS4mI3hEO0RlcGFydG1lbnQgb2YgTWljcm9i
aW9sb2d5LCBVbml2ZXJzaXR5IG9mIEdlb3JnaWEsIEF0aGVucywgR0EgMzA2MDIsIFVTQS4mI3hE
O0RlcGFydG1lbnQgb2YgR2VuZXRpY3MsIFVuaXZlcnNpdHkgb2YgR2VvcmdpYSwgQXRoZW5zLCBH
QSAzMDYwMiwgVVNBLjwvYXV0aC1hZGRyZXNzPjx0aXRsZXM+PHRpdGxlPkNSSVNQUiBETkEgZWxl
bWVudHMgY29udHJvbGxpbmcgc2l0ZS1zcGVjaWZpYyBzcGFjZXIgaW50ZWdyYXRpb24gYW5kIHBy
b3BlciByZXBlYXQgbGVuZ3RoIGJ5IGEgVHlwZSBJSSBDUklTUFItQ2FzIHN5c3RlbTwvdGl0bGU+
PHNlY29uZGFyeS10aXRsZT5OdWNsZWljIEFjaWRzIFJlczwvc2Vjb25kYXJ5LXRpdGxlPjxhbHQt
dGl0bGU+TnVjbGVpYyBhY2lkcyByZXNlYXJjaDwvYWx0LXRpdGxlPjwvdGl0bGVzPjxwZXJpb2Rp
Y2FsPjxmdWxsLXRpdGxlPk51Y2xlaWMgQWNpZHMgUmVzPC9mdWxsLXRpdGxlPjxhYmJyLTE+TnVj
bGVpYyBhY2lkcyByZXNlYXJjaDwvYWJici0xPjwvcGVyaW9kaWNhbD48YWx0LXBlcmlvZGljYWw+
PGZ1bGwtdGl0bGU+TnVjbGVpYyBBY2lkcyBSZXM8L2Z1bGwtdGl0bGU+PGFiYnItMT5OdWNsZWlj
IGFjaWRzIHJlc2VhcmNoPC9hYmJyLTE+PC9hbHQtcGVyaW9kaWNhbD48cGFnZXM+ODYzMi04NjQ4
PC9wYWdlcz48dm9sdW1lPjQ3PC92b2x1bWU+PG51bWJlcj4xNjwvbnVtYmVyPjxlZGl0aW9uPjIw
MTkvMDgvMDk8L2VkaXRpb24+PGtleXdvcmRzPjxrZXl3b3JkPkJhc2UgU2VxdWVuY2U8L2tleXdv
cmQ+PGtleXdvcmQ+KkNSSVNQUi1DYXMgU3lzdGVtczwva2V5d29yZD48a2V5d29yZD5FbmRvbnVj
bGVhc2VzLypnZW5ldGljcy9pbW11bm9sb2d5L21ldGFib2xpc208L2tleXdvcmQ+PGtleXdvcmQ+
RXN0ZXJpZmljYXRpb248L2tleXdvcmQ+PGtleXdvcmQ+KkdlbmUgRWRpdGluZzwva2V5d29yZD48
a2V5d29yZD5HZW5ldGljIExvY2k8L2tleXdvcmQ+PGtleXdvcmQ+Kkdlbm9tZSwgQmFjdGVyaWFs
PC9rZXl3b3JkPjxrZXl3b3JkPklzb2VuenltZXMvZ2VuZXRpY3MvaW1tdW5vbG9neS9tZXRhYm9s
aXNtPC9rZXl3b3JkPjxrZXl3b3JkPk11dGFnZW5lc2lzLCBJbnNlcnRpb25hbDwva2V5d29yZD48
a2V5d29yZD5QbGFzbWlkcy9jaGVtaXN0cnkvbWV0YWJvbGlzbTwva2V5d29yZD48a2V5d29yZD5T
dHJlcHRvY29jY3VzIHRoZXJtb3BoaWx1cy8qZ2VuZXRpY3MvaW1tdW5vbG9neS9tZXRhYm9saXNt
L3Zpcm9sb2d5PC9rZXl3b3JkPjxrZXl3b3JkPlZpcnVzZXMvZ2VuZXRpY3MvbWV0YWJvbGlzbTwv
a2V5d29yZD48L2tleXdvcmRzPjxkYXRlcz48eWVhcj4yMDE5PC95ZWFyPjxwdWItZGF0ZXM+PGRh
dGU+U2VwIDE5PC9kYXRlPjwvcHViLWRhdGVzPjwvZGF0ZXM+PGlzYm4+MTM2Mi00OTYyIChFbGVj
dHJvbmljKSYjeEQ7MDMwNS0xMDQ4IChMaW5raW5nKTwvaXNibj48YWNjZXNzaW9uLW51bT4zMTM5
Mjk4NDwvYWNjZXNzaW9uLW51bT48dXJscz48cmVsYXRlZC11cmxzPjx1cmw+aHR0cHM6Ly93d3cu
bmNiaS5ubG0ubmloLmdvdi9wdWJtZWQvMzEzOTI5ODQ8L3VybD48L3JlbGF0ZWQtdXJscz48L3Vy
bHM+PGN1c3RvbTI+UE1DNjg5NTI1NDwvY3VzdG9tMj48ZWxlY3Ryb25pYy1yZXNvdXJjZS1udW0+
MTAuMTA5My9uYXIvZ2t6Njc3PC9lbGVjdHJvbmljLXJlc291cmNlLW51bT48cmVtb3RlLWRhdGFi
YXNlLXByb3ZpZGVyPk5MTTwvcmVtb3RlLWRhdGFiYXNlLXByb3ZpZGVyPjxsYW5ndWFnZT5lbmc8
L2xhbmd1YWdlPjwvcmVjb3JkPjwvQ2l0ZT48L0VuZE5vdGU+AG==
</w:fldData>
        </w:fldChar>
      </w:r>
      <w:r w:rsidR="000826F2">
        <w:rPr>
          <w:rFonts w:ascii="Arial" w:hAnsi="Arial" w:cs="Arial"/>
          <w:bCs/>
          <w:sz w:val="24"/>
          <w:szCs w:val="24"/>
          <w:lang w:val="en-GB"/>
        </w:rPr>
        <w:instrText xml:space="preserve"> ADDIN EN.CITE </w:instrText>
      </w:r>
      <w:r w:rsidR="000826F2">
        <w:rPr>
          <w:rFonts w:ascii="Arial" w:hAnsi="Arial" w:cs="Arial"/>
          <w:bCs/>
          <w:sz w:val="24"/>
          <w:szCs w:val="24"/>
          <w:lang w:val="en-GB"/>
        </w:rPr>
        <w:fldChar w:fldCharType="begin">
          <w:fldData xml:space="preserve">PEVuZE5vdGU+PENpdGU+PEF1dGhvcj5OdW5lejwvQXV0aG9yPjxZZWFyPjIwMTU8L1llYXI+PFJl
Y051bT4xNjE8L1JlY051bT48RGlzcGxheVRleHQ+KDEsIDIsIDYxLCA5Nyk8L0Rpc3BsYXlUZXh0
PjxyZWNvcmQ+PHJlYy1udW1iZXI+MTYxPC9yZWMtbnVtYmVyPjxmb3JlaWduLWtleXM+PGtleSBh
cHA9IkVOIiBkYi1pZD0idnMwMnhycnA2cndlNXhlYXZyNnAwc3RheDJ2MnB2djJwcmFzIiB0aW1l
c3RhbXA9IjE0NTk4ODcyNzAiPjE2MTwva2V5PjxrZXkgYXBwPSJFTldlYiIgZGItaWQ9IiI+MDwv
a2V5PjwvZm9yZWlnbi1rZXlzPjxyZWYtdHlwZSBuYW1lPSJKb3VybmFsIEFydGljbGUiPjE3PC9y
ZWYtdHlwZT48Y29udHJpYnV0b3JzPjxhdXRob3JzPjxhdXRob3I+TnVuZXosIEouIEsuPC9hdXRo
b3I+PGF1dGhvcj5IYXJyaW5ndG9uLCBMLiBCLjwvYXV0aG9yPjxhdXRob3I+S3Jhbnp1c2NoLCBQ
LiBKLjwvYXV0aG9yPjxhdXRob3I+RW5nZWxtYW4sIEEuIE4uPC9hdXRob3I+PGF1dGhvcj5Eb3Vk
bmEsIEouIEEuPC9hdXRob3I+PC9hdXRob3JzPjwvY29udHJpYnV0b3JzPjxhdXRoLWFkZHJlc3M+
RGVwYXJ0bWVudCBvZiBNb2xlY3VsYXIgYW5kIENlbGwgQmlvbG9neSwgVW5pdmVyc2l0eSBvZiBD
YWxpZm9ybmlhLCBCZXJrZWxleSwgQmVya2VsZXksIENhbGlmb3JuaWEgOTQ3MjAsIFVTQS4mI3hE
O0hvd2FyZCBIdWdoZXMgTWVkaWNhbCBJbnN0aXR1dGUsIFVuaXZlcnNpdHkgb2YgQ2FsaWZvcm5p
YSwgQmVya2VsZXksIEJlcmtlbGV5LCBDYWxpZm9ybmlhIDk0NzIwLCBVU0EuJiN4RDtEZXBhcnRt
ZW50IG9mIENhbmNlciBJbW11bm9sb2d5IGFuZCBWaXJvbG9neSwgRGFuYS1GYXJiZXIgQ2FuY2Vy
IEluc3RpdHV0ZSwgQm9zdG9uLCBNYXNzYWNodXNldHRzIDAyMTE1LCBVU0EuJiN4RDtEZXBhcnRt
ZW50IG9mIE1lZGljaW5lLCBIYXJ2YXJkIE1lZGljYWwgU2Nob29sLCBCb3N0b24sIE1hc3NhY2h1
c2V0dHMgMDIxMTUsIFVTQS4mI3hEO0RlcGFydG1lbnQgb2YgQ2hlbWlzdHJ5LCBVbml2ZXJzaXR5
IG9mIENhbGlmb3JuaWEsIEJlcmtlbGV5LCBCZXJrZWxleSwgQ2FsaWZvcm5pYSA5NDcyMCwgVVNB
LiYjeEQ7UGh5c2ljYWwgQmlvc2NpZW5jZXMgRGl2aXNpb24sIExhd3JlbmNlIEJlcmtlbGV5IE5h
dGlvbmFsIExhYm9yYXRvcnksIEJlcmtlbGV5LCBDYWxpZm9ybmlhIDk0NzIwLCBVU0EuJiN4RDtJ
bm5vdmF0aXZlIEdlbm9taWNzIEluaXRpYXRpdmUsIFVuaXZlcnNpdHkgb2YgQ2FsaWZvcm5pYSwg
QmVya2VsZXksIEJlcmtlbGV5LCBDYWxpZm9ybmlhIDk0NzIwLCBVU0EuJiN4RDtDZW50ZXIgZm9y
IFJOQSBTeXN0ZW1zIEJpb2xvZ3ksIFVuaXZlcnNpdHkgb2YgQ2FsaWZvcm5pYSwgQmVya2VsZXks
IEJlcmtlbGV5LCBDYWxpZm9ybmlhIDk0NzIwLCBVU0EuPC9hdXRoLWFkZHJlc3M+PHRpdGxlcz48
dGl0bGU+Rm9yZWlnbiBETkEgY2FwdHVyZSBkdXJpbmcgQ1JJU1BSLUNhcyBhZGFwdGl2ZSBpbW11
bml0eTwvdGl0bGU+PHNlY29uZGFyeS10aXRsZT5OYXR1cmU8L3NlY29uZGFyeS10aXRsZT48L3Rp
dGxlcz48cGVyaW9kaWNhbD48ZnVsbC10aXRsZT5OYXR1cmU8L2Z1bGwtdGl0bGU+PC9wZXJpb2Rp
Y2FsPjxwYWdlcz41MzUtODwvcGFnZXM+PHZvbHVtZT41Mjc8L3ZvbHVtZT48bnVtYmVyPjc1Nzk8
L251bWJlcj48ZWRpdGlvbj4yMDE1LzEwLzI4PC9lZGl0aW9uPjxrZXl3b3Jkcz48a2V5d29yZD4q
QWRhcHRpdmUgSW1tdW5pdHk8L2tleXdvcmQ+PGtleXdvcmQ+QmFjdGVyaW9waGFnZSBNMTMvZ2Vu
ZXRpY3MvaW1tdW5vbG9neTwva2V5d29yZD48a2V5d29yZD5CYXNlIFNlcXVlbmNlPC9rZXl3b3Jk
PjxrZXl3b3JkPkNSSVNQUi1Bc3NvY2lhdGVkIFByb3RlaW5zL2NoZW1pc3RyeS8qbWV0YWJvbGlz
bTwva2V5d29yZD48a2V5d29yZD5DYXRhbHl0aWMgRG9tYWluPC9rZXl3b3JkPjxrZXl3b3JkPkNs
dXN0ZXJlZCBSZWd1bGFybHkgSW50ZXJzcGFjZWQgU2hvcnQgUGFsaW5kcm9taWMgUmVwZWF0cy8q
Z2VuZXRpY3M8L2tleXdvcmQ+PGtleXdvcmQ+Q3J5c3RhbGxvZ3JhcGh5LCBYLVJheTwva2V5d29y
ZD48a2V5d29yZD5ETkEsIFZpcmFsL2NoZW1pc3RyeS8qZ2VuZXRpY3MvKmltbXVub2xvZ3kvbWV0
YWJvbGlzbTwva2V5d29yZD48a2V5d29yZD5Fc2NoZXJpY2hpYSBjb2xpL2Vuenltb2xvZ3kvZ2Vu
ZXRpY3MvaW1tdW5vbG9neS92aXJvbG9neTwva2V5d29yZD48a2V5d29yZD5JbnRlZ3Jhc2VzL2No
ZW1pc3RyeS9tZXRhYm9saXNtPC9rZXl3b3JkPjxrZXl3b3JkPk1vZGVscywgTW9sZWN1bGFyPC9r
ZXl3b3JkPjxrZXl3b3JkPipWaXJ1cyBJbnRlZ3JhdGlvbi9nZW5ldGljcy9pbW11bm9sb2d5PC9r
ZXl3b3JkPjwva2V5d29yZHM+PGRhdGVzPjx5ZWFyPjIwMTU8L3llYXI+PHB1Yi1kYXRlcz48ZGF0
ZT5Ob3YgMjY8L2RhdGU+PC9wdWItZGF0ZXM+PC9kYXRlcz48aXNibj4xNDc2LTQ2ODcgKEVsZWN0
cm9uaWMpJiN4RDswMDI4LTA4MzYgKExpbmtpbmcpPC9pc2JuPjxhY2Nlc3Npb24tbnVtPjI2NTAz
MDQzPC9hY2Nlc3Npb24tbnVtPjx1cmxzPjxyZWxhdGVkLXVybHM+PHVybD5odHRwczovL3d3dy5u
Y2JpLm5sbS5uaWguZ292L3B1Ym1lZC8yNjUwMzA0MzwvdXJsPjwvcmVsYXRlZC11cmxzPjwvdXJs
cz48Y3VzdG9tMj5QTUM0NjYyNjE5PC9jdXN0b20yPjxlbGVjdHJvbmljLXJlc291cmNlLW51bT4x
MC4xMDM4L25hdHVyZTE1NzYwPC9lbGVjdHJvbmljLXJlc291cmNlLW51bT48L3JlY29yZD48L0Np
dGU+PENpdGU+PEF1dGhvcj5XcmlnaHQ8L0F1dGhvcj48WWVhcj4yMDE2PC9ZZWFyPjxSZWNOdW0+
MjAzPC9SZWNOdW0+PHJlY29yZD48cmVjLW51bWJlcj4yMDM8L3JlYy1udW1iZXI+PGZvcmVpZ24t
a2V5cz48a2V5IGFwcD0iRU4iIGRiLWlkPSJ2czAyeHJycDZyd2U1eGVhdnI2cDBzdGF4MnYycHZ2
MnByYXMiIHRpbWVzdGFtcD0iMTQ3MzI2MDI2OSI+MjAzPC9rZXk+PC9mb3JlaWduLWtleXM+PHJl
Zi10eXBlIG5hbWU9IkpvdXJuYWwgQXJ0aWNsZSI+MTc8L3JlZi10eXBlPjxjb250cmlidXRvcnM+
PGF1dGhvcnM+PGF1dGhvcj5XcmlnaHQsIEEuIFYuPC9hdXRob3I+PGF1dGhvcj5Eb3VkbmEsIEou
IEEuPC9hdXRob3I+PC9hdXRob3JzPjx0cmFuc2xhdGVkLWF1dGhvcnM+PGF1dGhvcj5OYXQgU3Ry
dWN0IE1vbCwgQmlvbDwvYXV0aG9yPjwvdHJhbnNsYXRlZC1hdXRob3JzPjwvY29udHJpYnV0b3Jz
PjxhdXRoLWFkZHJlc3M+RGVwYXJ0bWVudCBvZiBNb2xlY3VsYXIgYW5kIENlbGwgQmlvbG9neSwg
VW5pdmVyc2l0eSBvZiBDYWxpZm9ybmlhLCBCZXJrZWxleSwgQmVya2VsZXksIENhbGlmb3JuaWEs
IFVTQS4mI3hEO0RlcGFydG1lbnQgb2YgQ2hlbWlzdHJ5LCBVbml2ZXJzaXR5IG9mIENhbGlmb3Ju
aWEsIEJlcmtlbGV5LCBCZXJrZWxleSwgQ2FsaWZvcm5pYSwgVVNBLiYjeEQ7SW5ub3ZhdGl2ZSBH
ZW5vbWljcyBJbml0aWF0aXZlLCBVbml2ZXJzaXR5IG9mIENhbGlmb3JuaWEsIEJlcmtlbGV5LCBC
ZXJrZWxleSwgQ2FsaWZvcm5pYSwgVVNBLiYjeEQ7Q2VudGVyIGZvciBSTkEgU3lzdGVtcyBCaW9s
b2d5LCBVbml2ZXJzaXR5IG9mIENhbGlmb3JuaWEsIEJlcmtlbGV5LCBCZXJrZWxleSwgQ2FsaWZv
cm5pYSwgVVNBLiYjeEQ7SG93YXJkIEh1Z2hlcyBNZWRpY2FsIEluc3RpdHV0ZSwgVW5pdmVyc2l0
eSBvZiBDYWxpZm9ybmlhLCBCZXJrZWxleSwgQmVya2VsZXksIENhbGlmb3JuaWEsIFVTQS4mI3hE
O01vbGVjdWxhciBCaW9waHlzaWNzICZhbXA7SW50ZWdyYXRlZCBCaW9pbWFnaW5nIERpdmlzaW9u
LCBMYXdyZW5jZSBCZXJrZWxleSBOYXRpb25hbCBMYWJvcmF0b3J5LCBCZXJrZWxleSwgQ2FsaWZv
cm5pYSwgVVNBLjwvYXV0aC1hZGRyZXNzPjx0aXRsZXM+PHRpdGxlPlByb3RlY3RpbmcgZ2Vub21l
IGludGVncml0eSBkdXJpbmcgQ1JJU1BSIGltbXVuZSBhZGFwdGF0aW9uPC90aXRsZT48c2Vjb25k
YXJ5LXRpdGxlPk5hdCBTdHJ1Y3QgTW9sIEJpb2w8L3NlY29uZGFyeS10aXRsZT48L3RpdGxlcz48
cGVyaW9kaWNhbD48ZnVsbC10aXRsZT5OYXQgU3RydWN0IE1vbCBCaW9sPC9mdWxsLXRpdGxlPjwv
cGVyaW9kaWNhbD48cGFnZXM+ODc2LTg4MzwvcGFnZXM+PHZvbHVtZT4yMzwvdm9sdW1lPjxudW1i
ZXI+MTA8L251bWJlcj48ZWRpdGlvbj4yMDE2LzA5LzA3PC9lZGl0aW9uPjxrZXl3b3Jkcz48a2V5
d29yZD5CYWN0ZXJpYWwgUHJvdGVpbnMvKmltbXVub2xvZ3k8L2tleXdvcmQ+PGtleXdvcmQ+QmFz
ZSBTZXF1ZW5jZTwva2V5d29yZD48a2V5d29yZD5DUklTUFItQXNzb2NpYXRlZCBQcm90ZWlucy8q
aW1tdW5vbG9neTwva2V5d29yZD48a2V5d29yZD4qQ1JJU1BSLUNhcyBTeXN0ZW1zPC9rZXl3b3Jk
PjxrZXl3b3JkPipDbHVzdGVyZWQgUmVndWxhcmx5IEludGVyc3BhY2VkIFNob3J0IFBhbGluZHJv
bWljIFJlcGVhdHM8L2tleXdvcmQ+PGtleXdvcmQ+RE5BL2dlbmV0aWNzLyppbW11bm9sb2d5PC9r
ZXl3b3JkPjxrZXl3b3JkPkdlbm9tZSwgQmFjdGVyaWFsPC9rZXl3b3JkPjxrZXl3b3JkPkludGVn
cmFzZXMvKmltbXVub2xvZ3k8L2tleXdvcmQ+PGtleXdvcmQ+U3RyZXB0b2NvY2N1cyBweW9nZW5l
cy9nZW5ldGljcy8qaW1tdW5vbG9neS92aXJvbG9neTwva2V5d29yZD48L2tleXdvcmRzPjxkYXRl
cz48eWVhcj4yMDE2PC95ZWFyPjxwdWItZGF0ZXM+PGRhdGU+T2N0PC9kYXRlPjwvcHViLWRhdGVz
PjwvZGF0ZXM+PGlzYm4+MTU0NS05OTg1IChFbGVjdHJvbmljKSYjeEQ7MTU0NS05OTg1IChMaW5r
aW5nKTwvaXNibj48YWNjZXNzaW9uLW51bT4yNzU5NTM0NjwvYWNjZXNzaW9uLW51bT48dXJscz48
cmVsYXRlZC11cmxzPjx1cmw+aHR0cHM6Ly93d3cubmNiaS5ubG0ubmloLmdvdi9wdWJtZWQvMjc1
OTUzNDY8L3VybD48L3JlbGF0ZWQtdXJscz48L3VybHM+PGVsZWN0cm9uaWMtcmVzb3VyY2UtbnVt
PjEwLjEwMzgvbnNtYi4zMjg5PC9lbGVjdHJvbmljLXJlc291cmNlLW51bT48cmVtb3RlLWRhdGFi
YXNlLXByb3ZpZGVyPjIwMTYgU2VwIDU8L3JlbW90ZS1kYXRhYmFzZS1wcm92aWRlcj48bGFuZ3Vh
Z2U+RW5nPC9sYW5ndWFnZT48L3JlY29yZD48L0NpdGU+PENpdGU+PEF1dGhvcj5YaWFvPC9BdXRo
b3I+PFllYXI+MjAxNzwvWWVhcj48UmVjTnVtPjMzNDwvUmVjTnVtPjxyZWNvcmQ+PHJlYy1udW1i
ZXI+MzM0PC9yZWMtbnVtYmVyPjxmb3JlaWduLWtleXM+PGtleSBhcHA9IkVOIiBkYi1pZD0idnMw
MnhycnA2cndlNXhlYXZyNnAwc3RheDJ2MnB2djJwcmFzIiB0aW1lc3RhbXA9IjE1NTczMzIxNTIi
PjMzNDwva2V5PjwvZm9yZWlnbi1rZXlzPjxyZWYtdHlwZSBuYW1lPSJKb3VybmFsIEFydGljbGUi
PjE3PC9yZWYtdHlwZT48Y29udHJpYnV0b3JzPjxhdXRob3JzPjxhdXRob3I+WGlhbywgWS48L2F1
dGhvcj48YXV0aG9yPk5nLCBTLjwvYXV0aG9yPjxhdXRob3I+TmFtLCBLLiBILjwvYXV0aG9yPjxh
dXRob3I+S2UsIEEuPC9hdXRob3I+PC9hdXRob3JzPjwvY29udHJpYnV0b3JzPjxhdXRoLWFkZHJl
c3M+RGVwYXJ0bWVudCBvZiBNb2xlY3VsYXIgQmlvbG9neSBhbmQgR2VuZXRpY3MsIENvcm5lbGwg
VW5pdmVyc2l0eSwgMjUzIEJpb3RlY2hub2xvZ3kgQnVpbGRpbmcsIEl0aGFjYSwgTmV3IFlvcmsg
MTQ4NTMsIFVTQS4mI3hEO1BvaGFuZyBBY2NlbGVyYXRvciBMYWJvcmF0b3J5LCBQb2hhbmcgVW5p
dmVyc2l0eSBvZiBTY2llbmNlIGFuZCBUZWNobm9sb2d5LCBQb2hhbmcsIFNvdXRoIEtvcmVhLjwv
YXV0aC1hZGRyZXNzPjx0aXRsZXM+PHRpdGxlPkhvdyB0eXBlIElJIENSSVNQUi1DYXMgZXN0YWJs
aXNoIGltbXVuaXR5IHRocm91Z2ggQ2FzMS1DYXMyLW1lZGlhdGVkIHNwYWNlciBpbnRlZ3JhdGlv
bjwvdGl0bGU+PHNlY29uZGFyeS10aXRsZT5OYXR1cmU8L3NlY29uZGFyeS10aXRsZT48YWx0LXRp
dGxlPk5hdHVyZTwvYWx0LXRpdGxlPjwvdGl0bGVzPjxwZXJpb2RpY2FsPjxmdWxsLXRpdGxlPk5h
dHVyZTwvZnVsbC10aXRsZT48L3BlcmlvZGljYWw+PGFsdC1wZXJpb2RpY2FsPjxmdWxsLXRpdGxl
Pk5hdHVyZTwvZnVsbC10aXRsZT48L2FsdC1wZXJpb2RpY2FsPjxwYWdlcz4xMzctMTQxPC9wYWdl
cz48dm9sdW1lPjU1MDwvdm9sdW1lPjxudW1iZXI+NzY3NDwvbnVtYmVyPjxlZGl0aW9uPjIwMTcv
MDkvMDU8L2VkaXRpb24+PGtleXdvcmRzPjxrZXl3b3JkPkNSSVNQUi1Bc3NvY2lhdGVkIFByb3Rl
aW5zL2NoZW1pc3RyeS8qbWV0YWJvbGlzbTwva2V5d29yZD48a2V5d29yZD5DUklTUFItQ2FzIFN5
c3RlbXMvKmdlbmV0aWNzLyppbW11bm9sb2d5PC9rZXl3b3JkPjxrZXl3b3JkPkNsdXN0ZXJlZCBS
ZWd1bGFybHkgSW50ZXJzcGFjZWQgU2hvcnQgUGFsaW5kcm9taWMgUmVwZWF0cy8qZ2VuZXRpY3M8
L2tleXdvcmQ+PGtleXdvcmQ+RE5BL2NoZW1pc3RyeS9tZXRhYm9saXNtPC9rZXl3b3JkPjxrZXl3
b3JkPipFbnRlcm9jb2NjdXMgZmFlY2FsaXMvZ2VuZXRpY3MvaW1tdW5vbG9neTwva2V5d29yZD48
a2V5d29yZD5Fc2NoZXJpY2hpYSBjb2xpL2dlbmV0aWNzPC9rZXl3b3JkPjxrZXl3b3JkPkludGVn
cmFzZXMvY2hlbWlzdHJ5L21ldGFib2xpc208L2tleXdvcmQ+PGtleXdvcmQ+TW9kZWxzLCBNb2xl
Y3VsYXI8L2tleXdvcmQ+PC9rZXl3b3Jkcz48ZGF0ZXM+PHllYXI+MjAxNzwveWVhcj48cHViLWRh
dGVzPjxkYXRlPk9jdCA1PC9kYXRlPjwvcHViLWRhdGVzPjwvZGF0ZXM+PGlzYm4+MTQ3Ni00Njg3
IChFbGVjdHJvbmljKSYjeEQ7MDAyOC0wODM2IChMaW5raW5nKTwvaXNibj48YWNjZXNzaW9uLW51
bT4yODg2OTU5MzwvYWNjZXNzaW9uLW51bT48dXJscz48cmVsYXRlZC11cmxzPjx1cmw+aHR0cHM6
Ly93d3cubmNiaS5ubG0ubmloLmdvdi9wdWJtZWQvMjg4Njk1OTM8L3VybD48L3JlbGF0ZWQtdXJs
cz48L3VybHM+PGN1c3RvbTI+UE1DNTgzMjMzMjwvY3VzdG9tMj48Y3VzdG9tNj5OSUhNUzkwMjAw
NzwvY3VzdG9tNj48ZWxlY3Ryb25pYy1yZXNvdXJjZS1udW0+MTAuMTAzOC9uYXR1cmUyNDAyMDwv
ZWxlY3Ryb25pYy1yZXNvdXJjZS1udW0+PHJlbW90ZS1kYXRhYmFzZS1wcm92aWRlcj5OTE08L3Jl
bW90ZS1kYXRhYmFzZS1wcm92aWRlcj48bGFuZ3VhZ2U+ZW5nPC9sYW5ndWFnZT48L3JlY29yZD48
L0NpdGU+PENpdGU+PEF1dGhvcj5LaW08L0F1dGhvcj48WWVhcj4yMDE5PC9ZZWFyPjxSZWNOdW0+
MzY5PC9SZWNOdW0+PHJlY29yZD48cmVjLW51bWJlcj4zNjk8L3JlYy1udW1iZXI+PGZvcmVpZ24t
a2V5cz48a2V5IGFwcD0iRU4iIGRiLWlkPSJ2czAyeHJycDZyd2U1eGVhdnI2cDBzdGF4MnYycHZ2
MnByYXMiIHRpbWVzdGFtcD0iMTU3NTEzNTg1OSI+MzY5PC9rZXk+PC9mb3JlaWduLWtleXM+PHJl
Zi10eXBlIG5hbWU9IkpvdXJuYWwgQXJ0aWNsZSI+MTc8L3JlZi10eXBlPjxjb250cmlidXRvcnM+
PGF1dGhvcnM+PGF1dGhvcj5LaW0sIEouIEcuPC9hdXRob3I+PGF1dGhvcj5HYXJyZXR0LCBTLjwv
YXV0aG9yPjxhdXRob3I+V2VpLCBZLjwvYXV0aG9yPjxhdXRob3I+R3JhdmVsZXksIEIuIFIuPC9h
dXRob3I+PGF1dGhvcj5UZXJucywgTS4gUC48L2F1dGhvcj48L2F1dGhvcnM+PC9jb250cmlidXRv
cnM+PGF1dGgtYWRkcmVzcz5EZXBhcnRtZW50IG9mIEJpb2NoZW1pc3RyeSBhbmQgTW9sZWN1bGFy
IEJpb2xvZ3ksIFVuaXZlcnNpdHkgb2YgR2VvcmdpYSwgQXRoZW5zLCBHQSAzMDYwMiwgVVNBLiYj
eEQ7RGVwYXJ0bWVudCBvZiBHZW5ldGljcyBhbmQgR2Vub21lIFNjaWVuY2VzLCBJbnN0aXR1dGUg
Zm9yIFN5c3RlbXMgR2Vub21pY3MsIFVuaXZlcnNpdHkgb2YgQ29ubmVjdGljdXQgSGVhbHRoIENl
bnRlciwgRmFybWluZ3RvbiwgQ1QgMDYwMzAsIFVTQS4mI3hEO0RlcGFydG1lbnQgb2YgTWljcm9i
aW9sb2d5LCBVbml2ZXJzaXR5IG9mIEdlb3JnaWEsIEF0aGVucywgR0EgMzA2MDIsIFVTQS4mI3hE
O0RlcGFydG1lbnQgb2YgR2VuZXRpY3MsIFVuaXZlcnNpdHkgb2YgR2VvcmdpYSwgQXRoZW5zLCBH
QSAzMDYwMiwgVVNBLjwvYXV0aC1hZGRyZXNzPjx0aXRsZXM+PHRpdGxlPkNSSVNQUiBETkEgZWxl
bWVudHMgY29udHJvbGxpbmcgc2l0ZS1zcGVjaWZpYyBzcGFjZXIgaW50ZWdyYXRpb24gYW5kIHBy
b3BlciByZXBlYXQgbGVuZ3RoIGJ5IGEgVHlwZSBJSSBDUklTUFItQ2FzIHN5c3RlbTwvdGl0bGU+
PHNlY29uZGFyeS10aXRsZT5OdWNsZWljIEFjaWRzIFJlczwvc2Vjb25kYXJ5LXRpdGxlPjxhbHQt
dGl0bGU+TnVjbGVpYyBhY2lkcyByZXNlYXJjaDwvYWx0LXRpdGxlPjwvdGl0bGVzPjxwZXJpb2Rp
Y2FsPjxmdWxsLXRpdGxlPk51Y2xlaWMgQWNpZHMgUmVzPC9mdWxsLXRpdGxlPjxhYmJyLTE+TnVj
bGVpYyBhY2lkcyByZXNlYXJjaDwvYWJici0xPjwvcGVyaW9kaWNhbD48YWx0LXBlcmlvZGljYWw+
PGZ1bGwtdGl0bGU+TnVjbGVpYyBBY2lkcyBSZXM8L2Z1bGwtdGl0bGU+PGFiYnItMT5OdWNsZWlj
IGFjaWRzIHJlc2VhcmNoPC9hYmJyLTE+PC9hbHQtcGVyaW9kaWNhbD48cGFnZXM+ODYzMi04NjQ4
PC9wYWdlcz48dm9sdW1lPjQ3PC92b2x1bWU+PG51bWJlcj4xNjwvbnVtYmVyPjxlZGl0aW9uPjIw
MTkvMDgvMDk8L2VkaXRpb24+PGtleXdvcmRzPjxrZXl3b3JkPkJhc2UgU2VxdWVuY2U8L2tleXdv
cmQ+PGtleXdvcmQ+KkNSSVNQUi1DYXMgU3lzdGVtczwva2V5d29yZD48a2V5d29yZD5FbmRvbnVj
bGVhc2VzLypnZW5ldGljcy9pbW11bm9sb2d5L21ldGFib2xpc208L2tleXdvcmQ+PGtleXdvcmQ+
RXN0ZXJpZmljYXRpb248L2tleXdvcmQ+PGtleXdvcmQ+KkdlbmUgRWRpdGluZzwva2V5d29yZD48
a2V5d29yZD5HZW5ldGljIExvY2k8L2tleXdvcmQ+PGtleXdvcmQ+Kkdlbm9tZSwgQmFjdGVyaWFs
PC9rZXl3b3JkPjxrZXl3b3JkPklzb2VuenltZXMvZ2VuZXRpY3MvaW1tdW5vbG9neS9tZXRhYm9s
aXNtPC9rZXl3b3JkPjxrZXl3b3JkPk11dGFnZW5lc2lzLCBJbnNlcnRpb25hbDwva2V5d29yZD48
a2V5d29yZD5QbGFzbWlkcy9jaGVtaXN0cnkvbWV0YWJvbGlzbTwva2V5d29yZD48a2V5d29yZD5T
dHJlcHRvY29jY3VzIHRoZXJtb3BoaWx1cy8qZ2VuZXRpY3MvaW1tdW5vbG9neS9tZXRhYm9saXNt
L3Zpcm9sb2d5PC9rZXl3b3JkPjxrZXl3b3JkPlZpcnVzZXMvZ2VuZXRpY3MvbWV0YWJvbGlzbTwv
a2V5d29yZD48L2tleXdvcmRzPjxkYXRlcz48eWVhcj4yMDE5PC95ZWFyPjxwdWItZGF0ZXM+PGRh
dGU+U2VwIDE5PC9kYXRlPjwvcHViLWRhdGVzPjwvZGF0ZXM+PGlzYm4+MTM2Mi00OTYyIChFbGVj
dHJvbmljKSYjeEQ7MDMwNS0xMDQ4IChMaW5raW5nKTwvaXNibj48YWNjZXNzaW9uLW51bT4zMTM5
Mjk4NDwvYWNjZXNzaW9uLW51bT48dXJscz48cmVsYXRlZC11cmxzPjx1cmw+aHR0cHM6Ly93d3cu
bmNiaS5ubG0ubmloLmdvdi9wdWJtZWQvMzEzOTI5ODQ8L3VybD48L3JlbGF0ZWQtdXJscz48L3Vy
bHM+PGN1c3RvbTI+UE1DNjg5NTI1NDwvY3VzdG9tMj48ZWxlY3Ryb25pYy1yZXNvdXJjZS1udW0+
MTAuMTA5My9uYXIvZ2t6Njc3PC9lbGVjdHJvbmljLXJlc291cmNlLW51bT48cmVtb3RlLWRhdGFi
YXNlLXByb3ZpZGVyPk5MTTwvcmVtb3RlLWRhdGFiYXNlLXByb3ZpZGVyPjxsYW5ndWFnZT5lbmc8
L2xhbmd1YWdlPjwvcmVjb3JkPjwvQ2l0ZT48L0VuZE5vdGU+AG==
</w:fldData>
        </w:fldChar>
      </w:r>
      <w:r w:rsidR="000826F2">
        <w:rPr>
          <w:rFonts w:ascii="Arial" w:hAnsi="Arial" w:cs="Arial"/>
          <w:bCs/>
          <w:sz w:val="24"/>
          <w:szCs w:val="24"/>
          <w:lang w:val="en-GB"/>
        </w:rPr>
        <w:instrText xml:space="preserve"> ADDIN EN.CITE.DATA </w:instrText>
      </w:r>
      <w:r w:rsidR="000826F2">
        <w:rPr>
          <w:rFonts w:ascii="Arial" w:hAnsi="Arial" w:cs="Arial"/>
          <w:bCs/>
          <w:sz w:val="24"/>
          <w:szCs w:val="24"/>
          <w:lang w:val="en-GB"/>
        </w:rPr>
      </w:r>
      <w:r w:rsidR="000826F2">
        <w:rPr>
          <w:rFonts w:ascii="Arial" w:hAnsi="Arial" w:cs="Arial"/>
          <w:bCs/>
          <w:sz w:val="24"/>
          <w:szCs w:val="24"/>
          <w:lang w:val="en-GB"/>
        </w:rPr>
        <w:fldChar w:fldCharType="end"/>
      </w:r>
      <w:r w:rsidRPr="00465D18">
        <w:rPr>
          <w:rFonts w:ascii="Arial" w:hAnsi="Arial" w:cs="Arial"/>
          <w:bCs/>
          <w:sz w:val="24"/>
          <w:szCs w:val="24"/>
          <w:lang w:val="en-GB"/>
        </w:rPr>
      </w:r>
      <w:r w:rsidRPr="00465D18">
        <w:rPr>
          <w:rFonts w:ascii="Arial" w:hAnsi="Arial" w:cs="Arial"/>
          <w:bCs/>
          <w:sz w:val="24"/>
          <w:szCs w:val="24"/>
          <w:lang w:val="en-GB"/>
        </w:rPr>
        <w:fldChar w:fldCharType="separate"/>
      </w:r>
      <w:r w:rsidR="000826F2">
        <w:rPr>
          <w:rFonts w:ascii="Arial" w:hAnsi="Arial" w:cs="Arial"/>
          <w:bCs/>
          <w:noProof/>
          <w:sz w:val="24"/>
          <w:szCs w:val="24"/>
          <w:lang w:val="en-GB"/>
        </w:rPr>
        <w:t>(1, 2, 61, 97)</w:t>
      </w:r>
      <w:r w:rsidRPr="00465D18">
        <w:rPr>
          <w:rFonts w:ascii="Arial" w:hAnsi="Arial" w:cs="Arial"/>
          <w:sz w:val="24"/>
          <w:szCs w:val="24"/>
        </w:rPr>
        <w:fldChar w:fldCharType="end"/>
      </w:r>
      <w:r w:rsidRPr="00465D18">
        <w:rPr>
          <w:rFonts w:ascii="Arial" w:hAnsi="Arial" w:cs="Arial"/>
          <w:bCs/>
          <w:sz w:val="24"/>
          <w:szCs w:val="24"/>
          <w:lang w:val="en-GB"/>
        </w:rPr>
        <w:t xml:space="preserve">. The fact that splayed </w:t>
      </w:r>
      <w:proofErr w:type="spellStart"/>
      <w:r w:rsidRPr="00465D18">
        <w:rPr>
          <w:rFonts w:ascii="Arial" w:hAnsi="Arial" w:cs="Arial"/>
          <w:bCs/>
          <w:sz w:val="24"/>
          <w:szCs w:val="24"/>
          <w:lang w:val="en-GB"/>
        </w:rPr>
        <w:t>prespacers</w:t>
      </w:r>
      <w:proofErr w:type="spellEnd"/>
      <w:r w:rsidRPr="00465D18">
        <w:rPr>
          <w:rFonts w:ascii="Arial" w:hAnsi="Arial" w:cs="Arial"/>
          <w:bCs/>
          <w:sz w:val="24"/>
          <w:szCs w:val="24"/>
          <w:lang w:val="en-GB"/>
        </w:rPr>
        <w:t xml:space="preserve"> possess 30-nt suggests that in addition to the distance between the two 3</w:t>
      </w:r>
      <w:r w:rsidRPr="00465D18">
        <w:rPr>
          <w:rFonts w:ascii="Arial" w:hAnsi="Arial" w:cs="Arial"/>
          <w:bCs/>
          <w:sz w:val="24"/>
          <w:szCs w:val="24"/>
          <w:lang w:val="en-GB"/>
        </w:rPr>
        <w:sym w:font="Symbol" w:char="F0A2"/>
      </w:r>
      <w:r w:rsidRPr="00465D18">
        <w:rPr>
          <w:rFonts w:ascii="Arial" w:hAnsi="Arial" w:cs="Arial"/>
          <w:bCs/>
          <w:sz w:val="24"/>
          <w:szCs w:val="24"/>
          <w:lang w:val="en-GB"/>
        </w:rPr>
        <w:t xml:space="preserve"> OH groups, 5</w:t>
      </w:r>
      <w:r w:rsidRPr="00465D18">
        <w:rPr>
          <w:rFonts w:ascii="Arial" w:hAnsi="Arial" w:cs="Arial"/>
          <w:bCs/>
          <w:sz w:val="24"/>
          <w:szCs w:val="24"/>
          <w:lang w:val="en-GB"/>
        </w:rPr>
        <w:sym w:font="Symbol" w:char="F0A2"/>
      </w:r>
      <w:r w:rsidRPr="00465D18">
        <w:rPr>
          <w:rFonts w:ascii="Arial" w:hAnsi="Arial" w:cs="Arial"/>
          <w:bCs/>
          <w:sz w:val="24"/>
          <w:szCs w:val="24"/>
          <w:lang w:val="en-GB"/>
        </w:rPr>
        <w:t xml:space="preserve"> overhangs may inhibit integration as well. A very important finding from using this repertoire of </w:t>
      </w:r>
      <w:proofErr w:type="spellStart"/>
      <w:r w:rsidRPr="00465D18">
        <w:rPr>
          <w:rFonts w:ascii="Arial" w:hAnsi="Arial" w:cs="Arial"/>
          <w:bCs/>
          <w:sz w:val="24"/>
          <w:szCs w:val="24"/>
          <w:lang w:val="en-GB"/>
        </w:rPr>
        <w:t>prespacers</w:t>
      </w:r>
      <w:proofErr w:type="spellEnd"/>
      <w:r w:rsidRPr="00465D18">
        <w:rPr>
          <w:rFonts w:ascii="Arial" w:hAnsi="Arial" w:cs="Arial"/>
          <w:bCs/>
          <w:sz w:val="24"/>
          <w:szCs w:val="24"/>
          <w:lang w:val="en-GB"/>
        </w:rPr>
        <w:t xml:space="preserve"> is that G2-IC is more tolerant and can insert anywhere from a fully double stranded DNA to DNAs with different overhangs, and even those with less than 30-nt in between the two 3</w:t>
      </w:r>
      <w:r w:rsidRPr="00465D18">
        <w:rPr>
          <w:rFonts w:ascii="Arial" w:hAnsi="Arial" w:cs="Arial"/>
          <w:bCs/>
          <w:sz w:val="24"/>
          <w:szCs w:val="24"/>
          <w:lang w:val="en-GB"/>
        </w:rPr>
        <w:sym w:font="Symbol" w:char="F0A2"/>
      </w:r>
      <w:r w:rsidRPr="00465D18">
        <w:rPr>
          <w:rFonts w:ascii="Arial" w:hAnsi="Arial" w:cs="Arial"/>
          <w:bCs/>
          <w:sz w:val="24"/>
          <w:szCs w:val="24"/>
          <w:lang w:val="en-GB"/>
        </w:rPr>
        <w:t xml:space="preserve">-OH groups. </w:t>
      </w:r>
      <w:r w:rsidRPr="00465D18">
        <w:rPr>
          <w:rFonts w:ascii="Arial" w:hAnsi="Arial" w:cs="Arial"/>
          <w:sz w:val="24"/>
          <w:szCs w:val="24"/>
          <w:lang w:val="en-GB"/>
        </w:rPr>
        <w:t xml:space="preserve">Direct mass measurements using SEC-MALS of G1-IC mixed with a 4 </w:t>
      </w:r>
      <w:proofErr w:type="spellStart"/>
      <w:r w:rsidRPr="00465D18">
        <w:rPr>
          <w:rFonts w:ascii="Arial" w:hAnsi="Arial" w:cs="Arial"/>
          <w:sz w:val="24"/>
          <w:szCs w:val="24"/>
          <w:lang w:val="en-GB"/>
        </w:rPr>
        <w:t>nt</w:t>
      </w:r>
      <w:proofErr w:type="spellEnd"/>
      <w:r w:rsidRPr="00465D18">
        <w:rPr>
          <w:rFonts w:ascii="Arial" w:hAnsi="Arial" w:cs="Arial"/>
          <w:sz w:val="24"/>
          <w:szCs w:val="24"/>
          <w:lang w:val="en-GB"/>
        </w:rPr>
        <w:t xml:space="preserve"> splayed </w:t>
      </w:r>
      <w:proofErr w:type="spellStart"/>
      <w:r w:rsidRPr="00465D18">
        <w:rPr>
          <w:rFonts w:ascii="Arial" w:hAnsi="Arial" w:cs="Arial"/>
          <w:sz w:val="24"/>
          <w:szCs w:val="24"/>
          <w:lang w:val="en-GB"/>
        </w:rPr>
        <w:t>prespacer</w:t>
      </w:r>
      <w:proofErr w:type="spellEnd"/>
      <w:r w:rsidRPr="00465D18">
        <w:rPr>
          <w:rFonts w:ascii="Arial" w:hAnsi="Arial" w:cs="Arial"/>
          <w:sz w:val="24"/>
          <w:szCs w:val="24"/>
          <w:lang w:val="en-GB"/>
        </w:rPr>
        <w:t xml:space="preserve"> resulted in no complex formation (</w:t>
      </w:r>
      <w:r w:rsidR="00264687" w:rsidRPr="00264687">
        <w:rPr>
          <w:rFonts w:ascii="Arial" w:hAnsi="Arial" w:cs="Arial"/>
          <w:b/>
          <w:bCs/>
          <w:sz w:val="24"/>
          <w:szCs w:val="24"/>
          <w:lang w:val="en-GB"/>
        </w:rPr>
        <w:t>Figure S</w:t>
      </w:r>
      <w:r w:rsidRPr="00465D18">
        <w:rPr>
          <w:rFonts w:ascii="Arial" w:hAnsi="Arial" w:cs="Arial"/>
          <w:b/>
          <w:bCs/>
          <w:sz w:val="24"/>
          <w:szCs w:val="24"/>
          <w:lang w:val="en-GB"/>
        </w:rPr>
        <w:t>11</w:t>
      </w:r>
      <w:r w:rsidRPr="00465D18">
        <w:rPr>
          <w:rFonts w:ascii="Arial" w:hAnsi="Arial" w:cs="Arial"/>
          <w:sz w:val="24"/>
          <w:szCs w:val="24"/>
          <w:lang w:val="en-GB"/>
        </w:rPr>
        <w:t xml:space="preserve">), indicating that incorrect </w:t>
      </w:r>
      <w:proofErr w:type="spellStart"/>
      <w:r w:rsidRPr="00465D18">
        <w:rPr>
          <w:rFonts w:ascii="Arial" w:hAnsi="Arial" w:cs="Arial"/>
          <w:sz w:val="24"/>
          <w:szCs w:val="24"/>
          <w:lang w:val="en-GB"/>
        </w:rPr>
        <w:t>prespacer</w:t>
      </w:r>
      <w:proofErr w:type="spellEnd"/>
      <w:r w:rsidRPr="00465D18">
        <w:rPr>
          <w:rFonts w:ascii="Arial" w:hAnsi="Arial" w:cs="Arial"/>
          <w:sz w:val="24"/>
          <w:szCs w:val="24"/>
          <w:lang w:val="en-GB"/>
        </w:rPr>
        <w:t xml:space="preserve"> processing hinders integration complex formation. Interestingly, G2-IC does form a complex with the 4 </w:t>
      </w:r>
      <w:proofErr w:type="spellStart"/>
      <w:r w:rsidRPr="00465D18">
        <w:rPr>
          <w:rFonts w:ascii="Arial" w:hAnsi="Arial" w:cs="Arial"/>
          <w:sz w:val="24"/>
          <w:szCs w:val="24"/>
          <w:lang w:val="en-GB"/>
        </w:rPr>
        <w:t>nt</w:t>
      </w:r>
      <w:proofErr w:type="spellEnd"/>
      <w:r w:rsidRPr="00465D18">
        <w:rPr>
          <w:rFonts w:ascii="Arial" w:hAnsi="Arial" w:cs="Arial"/>
          <w:sz w:val="24"/>
          <w:szCs w:val="24"/>
          <w:lang w:val="en-GB"/>
        </w:rPr>
        <w:t xml:space="preserve"> splayed </w:t>
      </w:r>
      <w:proofErr w:type="spellStart"/>
      <w:r w:rsidRPr="00465D18">
        <w:rPr>
          <w:rFonts w:ascii="Arial" w:hAnsi="Arial" w:cs="Arial"/>
          <w:sz w:val="24"/>
          <w:szCs w:val="24"/>
          <w:lang w:val="en-GB"/>
        </w:rPr>
        <w:t>prespacer</w:t>
      </w:r>
      <w:proofErr w:type="spellEnd"/>
      <w:r w:rsidRPr="00465D18">
        <w:rPr>
          <w:rFonts w:ascii="Arial" w:hAnsi="Arial" w:cs="Arial"/>
          <w:sz w:val="24"/>
          <w:szCs w:val="24"/>
          <w:lang w:val="en-GB"/>
        </w:rPr>
        <w:t>, showing G1-IC is likely not active with many forms of spacers due to an inability to bind rather than being catalytically inactive (</w:t>
      </w:r>
      <w:r w:rsidR="00264687" w:rsidRPr="00264687">
        <w:rPr>
          <w:rFonts w:ascii="Arial" w:hAnsi="Arial" w:cs="Arial"/>
          <w:b/>
          <w:bCs/>
          <w:sz w:val="24"/>
          <w:szCs w:val="24"/>
          <w:lang w:val="en-GB"/>
        </w:rPr>
        <w:t>Figure S</w:t>
      </w:r>
      <w:r w:rsidRPr="00465D18">
        <w:rPr>
          <w:rFonts w:ascii="Arial" w:hAnsi="Arial" w:cs="Arial"/>
          <w:b/>
          <w:bCs/>
          <w:sz w:val="24"/>
          <w:szCs w:val="24"/>
          <w:lang w:val="en-GB"/>
        </w:rPr>
        <w:t>11</w:t>
      </w:r>
      <w:r w:rsidRPr="00465D18">
        <w:rPr>
          <w:rFonts w:ascii="Arial" w:hAnsi="Arial" w:cs="Arial"/>
          <w:sz w:val="24"/>
          <w:szCs w:val="24"/>
          <w:lang w:val="en-GB"/>
        </w:rPr>
        <w:t xml:space="preserve">). </w:t>
      </w:r>
      <w:r w:rsidRPr="00465D18">
        <w:rPr>
          <w:rFonts w:ascii="Arial" w:hAnsi="Arial" w:cs="Arial"/>
          <w:bCs/>
          <w:sz w:val="24"/>
          <w:szCs w:val="24"/>
          <w:lang w:val="en-GB"/>
        </w:rPr>
        <w:t xml:space="preserve">These results suggest that G2-IC has a more pliable active site/DNA binding region that can accommodate a wide range of </w:t>
      </w:r>
      <w:proofErr w:type="spellStart"/>
      <w:r w:rsidRPr="00465D18">
        <w:rPr>
          <w:rFonts w:ascii="Arial" w:hAnsi="Arial" w:cs="Arial"/>
          <w:bCs/>
          <w:sz w:val="24"/>
          <w:szCs w:val="24"/>
          <w:lang w:val="en-GB"/>
        </w:rPr>
        <w:t>prespacers</w:t>
      </w:r>
      <w:proofErr w:type="spellEnd"/>
      <w:r w:rsidRPr="00465D18">
        <w:rPr>
          <w:rFonts w:ascii="Arial" w:hAnsi="Arial" w:cs="Arial"/>
          <w:bCs/>
          <w:sz w:val="24"/>
          <w:szCs w:val="24"/>
          <w:lang w:val="en-GB"/>
        </w:rPr>
        <w:t xml:space="preserve">, whereas G1-IC is more restrictive in inserting non-ideal spacers. </w:t>
      </w:r>
    </w:p>
    <w:p w14:paraId="504BAA45" w14:textId="299B3554" w:rsidR="00465D18" w:rsidRPr="003B68F9" w:rsidRDefault="00B848DA" w:rsidP="00736D5B">
      <w:pPr>
        <w:pStyle w:val="Style2"/>
        <w:rPr>
          <w:lang w:val="en-GB"/>
        </w:rPr>
      </w:pPr>
      <w:bookmarkStart w:id="40" w:name="_Toc49764842"/>
      <w:r>
        <w:rPr>
          <w:lang w:val="en-GB"/>
        </w:rPr>
        <w:lastRenderedPageBreak/>
        <w:t xml:space="preserve">3.5.0 - </w:t>
      </w:r>
      <w:r w:rsidR="00465D18" w:rsidRPr="00465D18">
        <w:rPr>
          <w:lang w:val="en-GB"/>
        </w:rPr>
        <w:t>D</w:t>
      </w:r>
      <w:r w:rsidR="00465D18">
        <w:rPr>
          <w:lang w:val="en-GB"/>
        </w:rPr>
        <w:t>iscussion</w:t>
      </w:r>
      <w:bookmarkEnd w:id="40"/>
    </w:p>
    <w:p w14:paraId="01CFF336" w14:textId="4A0CFCA7" w:rsidR="00465D18" w:rsidRPr="00465D18" w:rsidRDefault="00B848DA" w:rsidP="00736D5B">
      <w:pPr>
        <w:pStyle w:val="Style3"/>
        <w:rPr>
          <w:lang w:val="en-GB"/>
        </w:rPr>
      </w:pPr>
      <w:r>
        <w:rPr>
          <w:lang w:val="en-GB"/>
        </w:rPr>
        <w:t xml:space="preserve">3.5.1 - </w:t>
      </w:r>
      <w:r w:rsidR="00465D18" w:rsidRPr="00465D18">
        <w:rPr>
          <w:lang w:val="en-GB"/>
        </w:rPr>
        <w:t xml:space="preserve">Characterization of multiple group members </w:t>
      </w:r>
      <w:proofErr w:type="gramStart"/>
      <w:r w:rsidR="00465D18" w:rsidRPr="00465D18">
        <w:rPr>
          <w:lang w:val="en-GB"/>
        </w:rPr>
        <w:t>establishes</w:t>
      </w:r>
      <w:proofErr w:type="gramEnd"/>
      <w:r w:rsidR="00465D18" w:rsidRPr="00465D18">
        <w:rPr>
          <w:lang w:val="en-GB"/>
        </w:rPr>
        <w:t xml:space="preserve"> conservation of mechanisms within groups.</w:t>
      </w:r>
    </w:p>
    <w:p w14:paraId="21B1FF70" w14:textId="4CE193CE" w:rsidR="00465D18" w:rsidRPr="00465D18" w:rsidRDefault="00465D18" w:rsidP="00465D18">
      <w:pPr>
        <w:spacing w:line="480" w:lineRule="auto"/>
        <w:rPr>
          <w:rFonts w:ascii="Arial" w:hAnsi="Arial" w:cs="Arial"/>
          <w:bCs/>
          <w:sz w:val="24"/>
          <w:szCs w:val="24"/>
          <w:lang w:val="en-GB"/>
        </w:rPr>
      </w:pPr>
      <w:r w:rsidRPr="00465D18">
        <w:rPr>
          <w:rFonts w:ascii="Arial" w:hAnsi="Arial" w:cs="Arial"/>
          <w:bCs/>
          <w:sz w:val="24"/>
          <w:szCs w:val="24"/>
          <w:lang w:val="en-GB"/>
        </w:rPr>
        <w:t xml:space="preserve">Previous studies used proteins from type II-A CRISPR systems in the </w:t>
      </w:r>
      <w:r w:rsidRPr="00465D18">
        <w:rPr>
          <w:rFonts w:ascii="Arial" w:hAnsi="Arial" w:cs="Arial"/>
          <w:bCs/>
          <w:i/>
          <w:sz w:val="24"/>
          <w:szCs w:val="24"/>
          <w:lang w:val="en-GB"/>
        </w:rPr>
        <w:t>S. thermophilus</w:t>
      </w:r>
      <w:r w:rsidRPr="00465D18">
        <w:rPr>
          <w:rFonts w:ascii="Arial" w:hAnsi="Arial" w:cs="Arial"/>
          <w:bCs/>
          <w:sz w:val="24"/>
          <w:szCs w:val="24"/>
          <w:lang w:val="en-GB"/>
        </w:rPr>
        <w:t xml:space="preserve"> DGCC7710, </w:t>
      </w:r>
      <w:r w:rsidRPr="00465D18">
        <w:rPr>
          <w:rFonts w:ascii="Arial" w:hAnsi="Arial" w:cs="Arial"/>
          <w:bCs/>
          <w:i/>
          <w:sz w:val="24"/>
          <w:szCs w:val="24"/>
          <w:lang w:val="en-GB"/>
        </w:rPr>
        <w:t xml:space="preserve">S. pyogenes </w:t>
      </w:r>
      <w:r w:rsidRPr="00465D18">
        <w:rPr>
          <w:rFonts w:ascii="Arial" w:hAnsi="Arial" w:cs="Arial"/>
          <w:bCs/>
          <w:sz w:val="24"/>
          <w:szCs w:val="24"/>
          <w:lang w:val="en-GB"/>
        </w:rPr>
        <w:t>M1GAS</w:t>
      </w:r>
      <w:r w:rsidRPr="00465D18">
        <w:rPr>
          <w:rFonts w:ascii="Arial" w:hAnsi="Arial" w:cs="Arial"/>
          <w:bCs/>
          <w:i/>
          <w:sz w:val="24"/>
          <w:szCs w:val="24"/>
          <w:lang w:val="en-GB"/>
        </w:rPr>
        <w:t xml:space="preserve"> </w:t>
      </w:r>
      <w:r w:rsidRPr="00465D18">
        <w:rPr>
          <w:rFonts w:ascii="Arial" w:hAnsi="Arial" w:cs="Arial"/>
          <w:bCs/>
          <w:sz w:val="24"/>
          <w:szCs w:val="24"/>
          <w:lang w:val="en-GB"/>
        </w:rPr>
        <w:t xml:space="preserve">and </w:t>
      </w:r>
      <w:r w:rsidRPr="00465D18">
        <w:rPr>
          <w:rFonts w:ascii="Arial" w:hAnsi="Arial" w:cs="Arial"/>
          <w:bCs/>
          <w:i/>
          <w:sz w:val="24"/>
          <w:szCs w:val="24"/>
          <w:lang w:val="en-GB"/>
        </w:rPr>
        <w:t xml:space="preserve">Enterococcus faecalis </w:t>
      </w:r>
      <w:r w:rsidRPr="00465D18">
        <w:rPr>
          <w:rFonts w:ascii="Arial" w:hAnsi="Arial" w:cs="Arial"/>
          <w:bCs/>
          <w:sz w:val="24"/>
          <w:szCs w:val="24"/>
          <w:lang w:val="en-GB"/>
        </w:rPr>
        <w:t xml:space="preserve">genomes, which belong to the G1, G2, and G2 systems from our analysis, respectively </w:t>
      </w:r>
      <w:r w:rsidRPr="00465D18">
        <w:rPr>
          <w:rFonts w:ascii="Arial" w:hAnsi="Arial" w:cs="Arial"/>
          <w:bCs/>
          <w:sz w:val="24"/>
          <w:szCs w:val="24"/>
          <w:lang w:val="en-GB"/>
        </w:rPr>
        <w:fldChar w:fldCharType="begin">
          <w:fldData xml:space="preserve">PEVuZE5vdGU+PENpdGU+PEF1dGhvcj5LaW08L0F1dGhvcj48WWVhcj4yMDE5PC9ZZWFyPjxSZWNO
dW0+MzY5PC9SZWNOdW0+PERpc3BsYXlUZXh0PigxLCA2MSwgOTcpPC9EaXNwbGF5VGV4dD48cmVj
b3JkPjxyZWMtbnVtYmVyPjM2OTwvcmVjLW51bWJlcj48Zm9yZWlnbi1rZXlzPjxrZXkgYXBwPSJF
TiIgZGItaWQ9InZzMDJ4cnJwNnJ3ZTV4ZWF2cjZwMHN0YXgydjJwdnYycHJhcyIgdGltZXN0YW1w
PSIxNTc1MTM1ODU5Ij4zNjk8L2tleT48L2ZvcmVpZ24ta2V5cz48cmVmLXR5cGUgbmFtZT0iSm91
cm5hbCBBcnRpY2xlIj4xNzwvcmVmLXR5cGU+PGNvbnRyaWJ1dG9ycz48YXV0aG9ycz48YXV0aG9y
PktpbSwgSi4gRy48L2F1dGhvcj48YXV0aG9yPkdhcnJldHQsIFMuPC9hdXRob3I+PGF1dGhvcj5X
ZWksIFkuPC9hdXRob3I+PGF1dGhvcj5HcmF2ZWxleSwgQi4gUi48L2F1dGhvcj48YXV0aG9yPlRl
cm5zLCBNLiBQLjwvYXV0aG9yPjwvYXV0aG9ycz48L2NvbnRyaWJ1dG9ycz48YXV0aC1hZGRyZXNz
PkRlcGFydG1lbnQgb2YgQmlvY2hlbWlzdHJ5IGFuZCBNb2xlY3VsYXIgQmlvbG9neSwgVW5pdmVy
c2l0eSBvZiBHZW9yZ2lhLCBBdGhlbnMsIEdBIDMwNjAyLCBVU0EuJiN4RDtEZXBhcnRtZW50IG9m
IEdlbmV0aWNzIGFuZCBHZW5vbWUgU2NpZW5jZXMsIEluc3RpdHV0ZSBmb3IgU3lzdGVtcyBHZW5v
bWljcywgVW5pdmVyc2l0eSBvZiBDb25uZWN0aWN1dCBIZWFsdGggQ2VudGVyLCBGYXJtaW5ndG9u
LCBDVCAwNjAzMCwgVVNBLiYjeEQ7RGVwYXJ0bWVudCBvZiBNaWNyb2Jpb2xvZ3ksIFVuaXZlcnNp
dHkgb2YgR2VvcmdpYSwgQXRoZW5zLCBHQSAzMDYwMiwgVVNBLiYjeEQ7RGVwYXJ0bWVudCBvZiBH
ZW5ldGljcywgVW5pdmVyc2l0eSBvZiBHZW9yZ2lhLCBBdGhlbnMsIEdBIDMwNjAyLCBVU0EuPC9h
dXRoLWFkZHJlc3M+PHRpdGxlcz48dGl0bGU+Q1JJU1BSIEROQSBlbGVtZW50cyBjb250cm9sbGlu
ZyBzaXRlLXNwZWNpZmljIHNwYWNlciBpbnRlZ3JhdGlvbiBhbmQgcHJvcGVyIHJlcGVhdCBsZW5n
dGggYnkgYSBUeXBlIElJIENSSVNQUi1DYXMgc3lzdGVtPC90aXRsZT48c2Vjb25kYXJ5LXRpdGxl
Pk51Y2xlaWMgQWNpZHMgUmVzPC9zZWNvbmRhcnktdGl0bGU+PGFsdC10aXRsZT5OdWNsZWljIGFj
aWRzIHJlc2VhcmNoPC9hbHQtdGl0bGU+PC90aXRsZXM+PHBlcmlvZGljYWw+PGZ1bGwtdGl0bGU+
TnVjbGVpYyBBY2lkcyBSZXM8L2Z1bGwtdGl0bGU+PGFiYnItMT5OdWNsZWljIGFjaWRzIHJlc2Vh
cmNoPC9hYmJyLTE+PC9wZXJpb2RpY2FsPjxhbHQtcGVyaW9kaWNhbD48ZnVsbC10aXRsZT5OdWNs
ZWljIEFjaWRzIFJlczwvZnVsbC10aXRsZT48YWJici0xPk51Y2xlaWMgYWNpZHMgcmVzZWFyY2g8
L2FiYnItMT48L2FsdC1wZXJpb2RpY2FsPjxwYWdlcz44NjMyLTg2NDg8L3BhZ2VzPjx2b2x1bWU+
NDc8L3ZvbHVtZT48bnVtYmVyPjE2PC9udW1iZXI+PGVkaXRpb24+MjAxOS8wOC8wOTwvZWRpdGlv
bj48a2V5d29yZHM+PGtleXdvcmQ+QmFzZSBTZXF1ZW5jZTwva2V5d29yZD48a2V5d29yZD4qQ1JJ
U1BSLUNhcyBTeXN0ZW1zPC9rZXl3b3JkPjxrZXl3b3JkPkVuZG9udWNsZWFzZXMvKmdlbmV0aWNz
L2ltbXVub2xvZ3kvbWV0YWJvbGlzbTwva2V5d29yZD48a2V5d29yZD5Fc3RlcmlmaWNhdGlvbjwv
a2V5d29yZD48a2V5d29yZD4qR2VuZSBFZGl0aW5nPC9rZXl3b3JkPjxrZXl3b3JkPkdlbmV0aWMg
TG9jaTwva2V5d29yZD48a2V5d29yZD4qR2Vub21lLCBCYWN0ZXJpYWw8L2tleXdvcmQ+PGtleXdv
cmQ+SXNvZW56eW1lcy9nZW5ldGljcy9pbW11bm9sb2d5L21ldGFib2xpc208L2tleXdvcmQ+PGtl
eXdvcmQ+TXV0YWdlbmVzaXMsIEluc2VydGlvbmFsPC9rZXl3b3JkPjxrZXl3b3JkPlBsYXNtaWRz
L2NoZW1pc3RyeS9tZXRhYm9saXNtPC9rZXl3b3JkPjxrZXl3b3JkPlN0cmVwdG9jb2NjdXMgdGhl
cm1vcGhpbHVzLypnZW5ldGljcy9pbW11bm9sb2d5L21ldGFib2xpc20vdmlyb2xvZ3k8L2tleXdv
cmQ+PGtleXdvcmQ+VmlydXNlcy9nZW5ldGljcy9tZXRhYm9saXNtPC9rZXl3b3JkPjwva2V5d29y
ZHM+PGRhdGVzPjx5ZWFyPjIwMTk8L3llYXI+PHB1Yi1kYXRlcz48ZGF0ZT5TZXAgMTk8L2RhdGU+
PC9wdWItZGF0ZXM+PC9kYXRlcz48aXNibj4xMzYyLTQ5NjIgKEVsZWN0cm9uaWMpJiN4RDswMzA1
LTEwNDggKExpbmtpbmcpPC9pc2JuPjxhY2Nlc3Npb24tbnVtPjMxMzkyOTg0PC9hY2Nlc3Npb24t
bnVtPjx1cmxzPjxyZWxhdGVkLXVybHM+PHVybD5odHRwczovL3d3dy5uY2JpLm5sbS5uaWguZ292
L3B1Ym1lZC8zMTM5Mjk4NDwvdXJsPjwvcmVsYXRlZC11cmxzPjwvdXJscz48Y3VzdG9tMj5QTUM2
ODk1MjU0PC9jdXN0b20yPjxlbGVjdHJvbmljLXJlc291cmNlLW51bT4xMC4xMDkzL25hci9na3o2
Nzc8L2VsZWN0cm9uaWMtcmVzb3VyY2UtbnVtPjxyZW1vdGUtZGF0YWJhc2UtcHJvdmlkZXI+TkxN
PC9yZW1vdGUtZGF0YWJhc2UtcHJvdmlkZXI+PGxhbmd1YWdlPmVuZzwvbGFuZ3VhZ2U+PC9yZWNv
cmQ+PC9DaXRlPjxDaXRlPjxBdXRob3I+V3JpZ2h0PC9BdXRob3I+PFllYXI+MjAxNjwvWWVhcj48
UmVjTnVtPjIwMzwvUmVjTnVtPjxyZWNvcmQ+PHJlYy1udW1iZXI+MjAzPC9yZWMtbnVtYmVyPjxm
b3JlaWduLWtleXM+PGtleSBhcHA9IkVOIiBkYi1pZD0idnMwMnhycnA2cndlNXhlYXZyNnAwc3Rh
eDJ2MnB2djJwcmFzIiB0aW1lc3RhbXA9IjE0NzMyNjAyNjkiPjIwMzwva2V5PjwvZm9yZWlnbi1r
ZXlzPjxyZWYtdHlwZSBuYW1lPSJKb3VybmFsIEFydGljbGUiPjE3PC9yZWYtdHlwZT48Y29udHJp
YnV0b3JzPjxhdXRob3JzPjxhdXRob3I+V3JpZ2h0LCBBLiBWLjwvYXV0aG9yPjxhdXRob3I+RG91
ZG5hLCBKLiBBLjwvYXV0aG9yPjwvYXV0aG9ycz48dHJhbnNsYXRlZC1hdXRob3JzPjxhdXRob3I+
TmF0IFN0cnVjdCBNb2wsIEJpb2w8L2F1dGhvcj48L3RyYW5zbGF0ZWQtYXV0aG9ycz48L2NvbnRy
aWJ1dG9ycz48YXV0aC1hZGRyZXNzPkRlcGFydG1lbnQgb2YgTW9sZWN1bGFyIGFuZCBDZWxsIEJp
b2xvZ3ksIFVuaXZlcnNpdHkgb2YgQ2FsaWZvcm5pYSwgQmVya2VsZXksIEJlcmtlbGV5LCBDYWxp
Zm9ybmlhLCBVU0EuJiN4RDtEZXBhcnRtZW50IG9mIENoZW1pc3RyeSwgVW5pdmVyc2l0eSBvZiBD
YWxpZm9ybmlhLCBCZXJrZWxleSwgQmVya2VsZXksIENhbGlmb3JuaWEsIFVTQS4mI3hEO0lubm92
YXRpdmUgR2Vub21pY3MgSW5pdGlhdGl2ZSwgVW5pdmVyc2l0eSBvZiBDYWxpZm9ybmlhLCBCZXJr
ZWxleSwgQmVya2VsZXksIENhbGlmb3JuaWEsIFVTQS4mI3hEO0NlbnRlciBmb3IgUk5BIFN5c3Rl
bXMgQmlvbG9neSwgVW5pdmVyc2l0eSBvZiBDYWxpZm9ybmlhLCBCZXJrZWxleSwgQmVya2VsZXks
IENhbGlmb3JuaWEsIFVTQS4mI3hEO0hvd2FyZCBIdWdoZXMgTWVkaWNhbCBJbnN0aXR1dGUsIFVu
aXZlcnNpdHkgb2YgQ2FsaWZvcm5pYSwgQmVya2VsZXksIEJlcmtlbGV5LCBDYWxpZm9ybmlhLCBV
U0EuJiN4RDtNb2xlY3VsYXIgQmlvcGh5c2ljcyAmYW1wO0ludGVncmF0ZWQgQmlvaW1hZ2luZyBE
aXZpc2lvbiwgTGF3cmVuY2UgQmVya2VsZXkgTmF0aW9uYWwgTGFib3JhdG9yeSwgQmVya2VsZXks
IENhbGlmb3JuaWEsIFVTQS48L2F1dGgtYWRkcmVzcz48dGl0bGVzPjx0aXRsZT5Qcm90ZWN0aW5n
IGdlbm9tZSBpbnRlZ3JpdHkgZHVyaW5nIENSSVNQUiBpbW11bmUgYWRhcHRhdGlvbjwvdGl0bGU+
PHNlY29uZGFyeS10aXRsZT5OYXQgU3RydWN0IE1vbCBCaW9sPC9zZWNvbmRhcnktdGl0bGU+PC90
aXRsZXM+PHBlcmlvZGljYWw+PGZ1bGwtdGl0bGU+TmF0IFN0cnVjdCBNb2wgQmlvbDwvZnVsbC10
aXRsZT48L3BlcmlvZGljYWw+PHBhZ2VzPjg3Ni04ODM8L3BhZ2VzPjx2b2x1bWU+MjM8L3ZvbHVt
ZT48bnVtYmVyPjEwPC9udW1iZXI+PGVkaXRpb24+MjAxNi8wOS8wNzwvZWRpdGlvbj48a2V5d29y
ZHM+PGtleXdvcmQ+QmFjdGVyaWFsIFByb3RlaW5zLyppbW11bm9sb2d5PC9rZXl3b3JkPjxrZXl3
b3JkPkJhc2UgU2VxdWVuY2U8L2tleXdvcmQ+PGtleXdvcmQ+Q1JJU1BSLUFzc29jaWF0ZWQgUHJv
dGVpbnMvKmltbXVub2xvZ3k8L2tleXdvcmQ+PGtleXdvcmQ+KkNSSVNQUi1DYXMgU3lzdGVtczwv
a2V5d29yZD48a2V5d29yZD4qQ2x1c3RlcmVkIFJlZ3VsYXJseSBJbnRlcnNwYWNlZCBTaG9ydCBQ
YWxpbmRyb21pYyBSZXBlYXRzPC9rZXl3b3JkPjxrZXl3b3JkPkROQS9nZW5ldGljcy8qaW1tdW5v
bG9neTwva2V5d29yZD48a2V5d29yZD5HZW5vbWUsIEJhY3RlcmlhbDwva2V5d29yZD48a2V5d29y
ZD5JbnRlZ3Jhc2VzLyppbW11bm9sb2d5PC9rZXl3b3JkPjxrZXl3b3JkPlN0cmVwdG9jb2NjdXMg
cHlvZ2VuZXMvZ2VuZXRpY3MvKmltbXVub2xvZ3kvdmlyb2xvZ3k8L2tleXdvcmQ+PC9rZXl3b3Jk
cz48ZGF0ZXM+PHllYXI+MjAxNjwveWVhcj48cHViLWRhdGVzPjxkYXRlPk9jdDwvZGF0ZT48L3B1
Yi1kYXRlcz48L2RhdGVzPjxpc2JuPjE1NDUtOTk4NSAoRWxlY3Ryb25pYykmI3hEOzE1NDUtOTk4
NSAoTGlua2luZyk8L2lzYm4+PGFjY2Vzc2lvbi1udW0+Mjc1OTUzNDY8L2FjY2Vzc2lvbi1udW0+
PHVybHM+PHJlbGF0ZWQtdXJscz48dXJsPmh0dHBzOi8vd3d3Lm5jYmkubmxtLm5paC5nb3YvcHVi
bWVkLzI3NTk1MzQ2PC91cmw+PC9yZWxhdGVkLXVybHM+PC91cmxzPjxlbGVjdHJvbmljLXJlc291
cmNlLW51bT4xMC4xMDM4L25zbWIuMzI4OTwvZWxlY3Ryb25pYy1yZXNvdXJjZS1udW0+PHJlbW90
ZS1kYXRhYmFzZS1wcm92aWRlcj4yMDE2IFNlcCA1PC9yZW1vdGUtZGF0YWJhc2UtcHJvdmlkZXI+
PGxhbmd1YWdlPkVuZzwvbGFuZ3VhZ2U+PC9yZWNvcmQ+PC9DaXRlPjxDaXRlPjxBdXRob3I+WGlh
bzwvQXV0aG9yPjxZZWFyPjIwMTc8L1llYXI+PFJlY051bT4zMzQ8L1JlY051bT48cmVjb3JkPjxy
ZWMtbnVtYmVyPjMzNDwvcmVjLW51bWJlcj48Zm9yZWlnbi1rZXlzPjxrZXkgYXBwPSJFTiIgZGIt
aWQ9InZzMDJ4cnJwNnJ3ZTV4ZWF2cjZwMHN0YXgydjJwdnYycHJhcyIgdGltZXN0YW1wPSIxNTU3
MzMyMTUyIj4zMzQ8L2tleT48L2ZvcmVpZ24ta2V5cz48cmVmLXR5cGUgbmFtZT0iSm91cm5hbCBB
cnRpY2xlIj4xNzwvcmVmLXR5cGU+PGNvbnRyaWJ1dG9ycz48YXV0aG9ycz48YXV0aG9yPlhpYW8s
IFkuPC9hdXRob3I+PGF1dGhvcj5OZywgUy48L2F1dGhvcj48YXV0aG9yPk5hbSwgSy4gSC48L2F1
dGhvcj48YXV0aG9yPktlLCBBLjwvYXV0aG9yPjwvYXV0aG9ycz48L2NvbnRyaWJ1dG9ycz48YXV0
aC1hZGRyZXNzPkRlcGFydG1lbnQgb2YgTW9sZWN1bGFyIEJpb2xvZ3kgYW5kIEdlbmV0aWNzLCBD
b3JuZWxsIFVuaXZlcnNpdHksIDI1MyBCaW90ZWNobm9sb2d5IEJ1aWxkaW5nLCBJdGhhY2EsIE5l
dyBZb3JrIDE0ODUzLCBVU0EuJiN4RDtQb2hhbmcgQWNjZWxlcmF0b3IgTGFib3JhdG9yeSwgUG9o
YW5nIFVuaXZlcnNpdHkgb2YgU2NpZW5jZSBhbmQgVGVjaG5vbG9neSwgUG9oYW5nLCBTb3V0aCBL
b3JlYS48L2F1dGgtYWRkcmVzcz48dGl0bGVzPjx0aXRsZT5Ib3cgdHlwZSBJSSBDUklTUFItQ2Fz
IGVzdGFibGlzaCBpbW11bml0eSB0aHJvdWdoIENhczEtQ2FzMi1tZWRpYXRlZCBzcGFjZXIgaW50
ZWdyYXRpb248L3RpdGxlPjxzZWNvbmRhcnktdGl0bGU+TmF0dXJlPC9zZWNvbmRhcnktdGl0bGU+
PGFsdC10aXRsZT5OYXR1cmU8L2FsdC10aXRsZT48L3RpdGxlcz48cGVyaW9kaWNhbD48ZnVsbC10
aXRsZT5OYXR1cmU8L2Z1bGwtdGl0bGU+PC9wZXJpb2RpY2FsPjxhbHQtcGVyaW9kaWNhbD48ZnVs
bC10aXRsZT5OYXR1cmU8L2Z1bGwtdGl0bGU+PC9hbHQtcGVyaW9kaWNhbD48cGFnZXM+MTM3LTE0
MTwvcGFnZXM+PHZvbHVtZT41NTA8L3ZvbHVtZT48bnVtYmVyPjc2NzQ8L251bWJlcj48ZWRpdGlv
bj4yMDE3LzA5LzA1PC9lZGl0aW9uPjxrZXl3b3Jkcz48a2V5d29yZD5DUklTUFItQXNzb2NpYXRl
ZCBQcm90ZWlucy9jaGVtaXN0cnkvKm1ldGFib2xpc208L2tleXdvcmQ+PGtleXdvcmQ+Q1JJU1BS
LUNhcyBTeXN0ZW1zLypnZW5ldGljcy8qaW1tdW5vbG9neTwva2V5d29yZD48a2V5d29yZD5DbHVz
dGVyZWQgUmVndWxhcmx5IEludGVyc3BhY2VkIFNob3J0IFBhbGluZHJvbWljIFJlcGVhdHMvKmdl
bmV0aWNzPC9rZXl3b3JkPjxrZXl3b3JkPkROQS9jaGVtaXN0cnkvbWV0YWJvbGlzbTwva2V5d29y
ZD48a2V5d29yZD4qRW50ZXJvY29jY3VzIGZhZWNhbGlzL2dlbmV0aWNzL2ltbXVub2xvZ3k8L2tl
eXdvcmQ+PGtleXdvcmQ+RXNjaGVyaWNoaWEgY29saS9nZW5ldGljczwva2V5d29yZD48a2V5d29y
ZD5JbnRlZ3Jhc2VzL2NoZW1pc3RyeS9tZXRhYm9saXNtPC9rZXl3b3JkPjxrZXl3b3JkPk1vZGVs
cywgTW9sZWN1bGFyPC9rZXl3b3JkPjwva2V5d29yZHM+PGRhdGVzPjx5ZWFyPjIwMTc8L3llYXI+
PHB1Yi1kYXRlcz48ZGF0ZT5PY3QgNTwvZGF0ZT48L3B1Yi1kYXRlcz48L2RhdGVzPjxpc2JuPjE0
NzYtNDY4NyAoRWxlY3Ryb25pYykmI3hEOzAwMjgtMDgzNiAoTGlua2luZyk8L2lzYm4+PGFjY2Vz
c2lvbi1udW0+Mjg4Njk1OTM8L2FjY2Vzc2lvbi1udW0+PHVybHM+PHJlbGF0ZWQtdXJscz48dXJs
Pmh0dHBzOi8vd3d3Lm5jYmkubmxtLm5paC5nb3YvcHVibWVkLzI4ODY5NTkzPC91cmw+PC9yZWxh
dGVkLXVybHM+PC91cmxzPjxjdXN0b20yPlBNQzU4MzIzMzI8L2N1c3RvbTI+PGN1c3RvbTY+TklI
TVM5MDIwMDc8L2N1c3RvbTY+PGVsZWN0cm9uaWMtcmVzb3VyY2UtbnVtPjEwLjEwMzgvbmF0dXJl
MjQwMjA8L2VsZWN0cm9uaWMtcmVzb3VyY2UtbnVtPjxyZW1vdGUtZGF0YWJhc2UtcHJvdmlkZXI+
TkxNPC9yZW1vdGUtZGF0YWJhc2UtcHJvdmlkZXI+PGxhbmd1YWdlPmVuZzwvbGFuZ3VhZ2U+PC9y
ZWNvcmQ+PC9DaXRlPjwvRW5kTm90ZT4A
</w:fldData>
        </w:fldChar>
      </w:r>
      <w:r w:rsidR="000826F2">
        <w:rPr>
          <w:rFonts w:ascii="Arial" w:hAnsi="Arial" w:cs="Arial"/>
          <w:bCs/>
          <w:sz w:val="24"/>
          <w:szCs w:val="24"/>
          <w:lang w:val="en-GB"/>
        </w:rPr>
        <w:instrText xml:space="preserve"> ADDIN EN.CITE </w:instrText>
      </w:r>
      <w:r w:rsidR="000826F2">
        <w:rPr>
          <w:rFonts w:ascii="Arial" w:hAnsi="Arial" w:cs="Arial"/>
          <w:bCs/>
          <w:sz w:val="24"/>
          <w:szCs w:val="24"/>
          <w:lang w:val="en-GB"/>
        </w:rPr>
        <w:fldChar w:fldCharType="begin">
          <w:fldData xml:space="preserve">PEVuZE5vdGU+PENpdGU+PEF1dGhvcj5LaW08L0F1dGhvcj48WWVhcj4yMDE5PC9ZZWFyPjxSZWNO
dW0+MzY5PC9SZWNOdW0+PERpc3BsYXlUZXh0PigxLCA2MSwgOTcpPC9EaXNwbGF5VGV4dD48cmVj
b3JkPjxyZWMtbnVtYmVyPjM2OTwvcmVjLW51bWJlcj48Zm9yZWlnbi1rZXlzPjxrZXkgYXBwPSJF
TiIgZGItaWQ9InZzMDJ4cnJwNnJ3ZTV4ZWF2cjZwMHN0YXgydjJwdnYycHJhcyIgdGltZXN0YW1w
PSIxNTc1MTM1ODU5Ij4zNjk8L2tleT48L2ZvcmVpZ24ta2V5cz48cmVmLXR5cGUgbmFtZT0iSm91
cm5hbCBBcnRpY2xlIj4xNzwvcmVmLXR5cGU+PGNvbnRyaWJ1dG9ycz48YXV0aG9ycz48YXV0aG9y
PktpbSwgSi4gRy48L2F1dGhvcj48YXV0aG9yPkdhcnJldHQsIFMuPC9hdXRob3I+PGF1dGhvcj5X
ZWksIFkuPC9hdXRob3I+PGF1dGhvcj5HcmF2ZWxleSwgQi4gUi48L2F1dGhvcj48YXV0aG9yPlRl
cm5zLCBNLiBQLjwvYXV0aG9yPjwvYXV0aG9ycz48L2NvbnRyaWJ1dG9ycz48YXV0aC1hZGRyZXNz
PkRlcGFydG1lbnQgb2YgQmlvY2hlbWlzdHJ5IGFuZCBNb2xlY3VsYXIgQmlvbG9neSwgVW5pdmVy
c2l0eSBvZiBHZW9yZ2lhLCBBdGhlbnMsIEdBIDMwNjAyLCBVU0EuJiN4RDtEZXBhcnRtZW50IG9m
IEdlbmV0aWNzIGFuZCBHZW5vbWUgU2NpZW5jZXMsIEluc3RpdHV0ZSBmb3IgU3lzdGVtcyBHZW5v
bWljcywgVW5pdmVyc2l0eSBvZiBDb25uZWN0aWN1dCBIZWFsdGggQ2VudGVyLCBGYXJtaW5ndG9u
LCBDVCAwNjAzMCwgVVNBLiYjeEQ7RGVwYXJ0bWVudCBvZiBNaWNyb2Jpb2xvZ3ksIFVuaXZlcnNp
dHkgb2YgR2VvcmdpYSwgQXRoZW5zLCBHQSAzMDYwMiwgVVNBLiYjeEQ7RGVwYXJ0bWVudCBvZiBH
ZW5ldGljcywgVW5pdmVyc2l0eSBvZiBHZW9yZ2lhLCBBdGhlbnMsIEdBIDMwNjAyLCBVU0EuPC9h
dXRoLWFkZHJlc3M+PHRpdGxlcz48dGl0bGU+Q1JJU1BSIEROQSBlbGVtZW50cyBjb250cm9sbGlu
ZyBzaXRlLXNwZWNpZmljIHNwYWNlciBpbnRlZ3JhdGlvbiBhbmQgcHJvcGVyIHJlcGVhdCBsZW5n
dGggYnkgYSBUeXBlIElJIENSSVNQUi1DYXMgc3lzdGVtPC90aXRsZT48c2Vjb25kYXJ5LXRpdGxl
Pk51Y2xlaWMgQWNpZHMgUmVzPC9zZWNvbmRhcnktdGl0bGU+PGFsdC10aXRsZT5OdWNsZWljIGFj
aWRzIHJlc2VhcmNoPC9hbHQtdGl0bGU+PC90aXRsZXM+PHBlcmlvZGljYWw+PGZ1bGwtdGl0bGU+
TnVjbGVpYyBBY2lkcyBSZXM8L2Z1bGwtdGl0bGU+PGFiYnItMT5OdWNsZWljIGFjaWRzIHJlc2Vh
cmNoPC9hYmJyLTE+PC9wZXJpb2RpY2FsPjxhbHQtcGVyaW9kaWNhbD48ZnVsbC10aXRsZT5OdWNs
ZWljIEFjaWRzIFJlczwvZnVsbC10aXRsZT48YWJici0xPk51Y2xlaWMgYWNpZHMgcmVzZWFyY2g8
L2FiYnItMT48L2FsdC1wZXJpb2RpY2FsPjxwYWdlcz44NjMyLTg2NDg8L3BhZ2VzPjx2b2x1bWU+
NDc8L3ZvbHVtZT48bnVtYmVyPjE2PC9udW1iZXI+PGVkaXRpb24+MjAxOS8wOC8wOTwvZWRpdGlv
bj48a2V5d29yZHM+PGtleXdvcmQ+QmFzZSBTZXF1ZW5jZTwva2V5d29yZD48a2V5d29yZD4qQ1JJ
U1BSLUNhcyBTeXN0ZW1zPC9rZXl3b3JkPjxrZXl3b3JkPkVuZG9udWNsZWFzZXMvKmdlbmV0aWNz
L2ltbXVub2xvZ3kvbWV0YWJvbGlzbTwva2V5d29yZD48a2V5d29yZD5Fc3RlcmlmaWNhdGlvbjwv
a2V5d29yZD48a2V5d29yZD4qR2VuZSBFZGl0aW5nPC9rZXl3b3JkPjxrZXl3b3JkPkdlbmV0aWMg
TG9jaTwva2V5d29yZD48a2V5d29yZD4qR2Vub21lLCBCYWN0ZXJpYWw8L2tleXdvcmQ+PGtleXdv
cmQ+SXNvZW56eW1lcy9nZW5ldGljcy9pbW11bm9sb2d5L21ldGFib2xpc208L2tleXdvcmQ+PGtl
eXdvcmQ+TXV0YWdlbmVzaXMsIEluc2VydGlvbmFsPC9rZXl3b3JkPjxrZXl3b3JkPlBsYXNtaWRz
L2NoZW1pc3RyeS9tZXRhYm9saXNtPC9rZXl3b3JkPjxrZXl3b3JkPlN0cmVwdG9jb2NjdXMgdGhl
cm1vcGhpbHVzLypnZW5ldGljcy9pbW11bm9sb2d5L21ldGFib2xpc20vdmlyb2xvZ3k8L2tleXdv
cmQ+PGtleXdvcmQ+VmlydXNlcy9nZW5ldGljcy9tZXRhYm9saXNtPC9rZXl3b3JkPjwva2V5d29y
ZHM+PGRhdGVzPjx5ZWFyPjIwMTk8L3llYXI+PHB1Yi1kYXRlcz48ZGF0ZT5TZXAgMTk8L2RhdGU+
PC9wdWItZGF0ZXM+PC9kYXRlcz48aXNibj4xMzYyLTQ5NjIgKEVsZWN0cm9uaWMpJiN4RDswMzA1
LTEwNDggKExpbmtpbmcpPC9pc2JuPjxhY2Nlc3Npb24tbnVtPjMxMzkyOTg0PC9hY2Nlc3Npb24t
bnVtPjx1cmxzPjxyZWxhdGVkLXVybHM+PHVybD5odHRwczovL3d3dy5uY2JpLm5sbS5uaWguZ292
L3B1Ym1lZC8zMTM5Mjk4NDwvdXJsPjwvcmVsYXRlZC11cmxzPjwvdXJscz48Y3VzdG9tMj5QTUM2
ODk1MjU0PC9jdXN0b20yPjxlbGVjdHJvbmljLXJlc291cmNlLW51bT4xMC4xMDkzL25hci9na3o2
Nzc8L2VsZWN0cm9uaWMtcmVzb3VyY2UtbnVtPjxyZW1vdGUtZGF0YWJhc2UtcHJvdmlkZXI+TkxN
PC9yZW1vdGUtZGF0YWJhc2UtcHJvdmlkZXI+PGxhbmd1YWdlPmVuZzwvbGFuZ3VhZ2U+PC9yZWNv
cmQ+PC9DaXRlPjxDaXRlPjxBdXRob3I+V3JpZ2h0PC9BdXRob3I+PFllYXI+MjAxNjwvWWVhcj48
UmVjTnVtPjIwMzwvUmVjTnVtPjxyZWNvcmQ+PHJlYy1udW1iZXI+MjAzPC9yZWMtbnVtYmVyPjxm
b3JlaWduLWtleXM+PGtleSBhcHA9IkVOIiBkYi1pZD0idnMwMnhycnA2cndlNXhlYXZyNnAwc3Rh
eDJ2MnB2djJwcmFzIiB0aW1lc3RhbXA9IjE0NzMyNjAyNjkiPjIwMzwva2V5PjwvZm9yZWlnbi1r
ZXlzPjxyZWYtdHlwZSBuYW1lPSJKb3VybmFsIEFydGljbGUiPjE3PC9yZWYtdHlwZT48Y29udHJp
YnV0b3JzPjxhdXRob3JzPjxhdXRob3I+V3JpZ2h0LCBBLiBWLjwvYXV0aG9yPjxhdXRob3I+RG91
ZG5hLCBKLiBBLjwvYXV0aG9yPjwvYXV0aG9ycz48dHJhbnNsYXRlZC1hdXRob3JzPjxhdXRob3I+
TmF0IFN0cnVjdCBNb2wsIEJpb2w8L2F1dGhvcj48L3RyYW5zbGF0ZWQtYXV0aG9ycz48L2NvbnRy
aWJ1dG9ycz48YXV0aC1hZGRyZXNzPkRlcGFydG1lbnQgb2YgTW9sZWN1bGFyIGFuZCBDZWxsIEJp
b2xvZ3ksIFVuaXZlcnNpdHkgb2YgQ2FsaWZvcm5pYSwgQmVya2VsZXksIEJlcmtlbGV5LCBDYWxp
Zm9ybmlhLCBVU0EuJiN4RDtEZXBhcnRtZW50IG9mIENoZW1pc3RyeSwgVW5pdmVyc2l0eSBvZiBD
YWxpZm9ybmlhLCBCZXJrZWxleSwgQmVya2VsZXksIENhbGlmb3JuaWEsIFVTQS4mI3hEO0lubm92
YXRpdmUgR2Vub21pY3MgSW5pdGlhdGl2ZSwgVW5pdmVyc2l0eSBvZiBDYWxpZm9ybmlhLCBCZXJr
ZWxleSwgQmVya2VsZXksIENhbGlmb3JuaWEsIFVTQS4mI3hEO0NlbnRlciBmb3IgUk5BIFN5c3Rl
bXMgQmlvbG9neSwgVW5pdmVyc2l0eSBvZiBDYWxpZm9ybmlhLCBCZXJrZWxleSwgQmVya2VsZXks
IENhbGlmb3JuaWEsIFVTQS4mI3hEO0hvd2FyZCBIdWdoZXMgTWVkaWNhbCBJbnN0aXR1dGUsIFVu
aXZlcnNpdHkgb2YgQ2FsaWZvcm5pYSwgQmVya2VsZXksIEJlcmtlbGV5LCBDYWxpZm9ybmlhLCBV
U0EuJiN4RDtNb2xlY3VsYXIgQmlvcGh5c2ljcyAmYW1wO0ludGVncmF0ZWQgQmlvaW1hZ2luZyBE
aXZpc2lvbiwgTGF3cmVuY2UgQmVya2VsZXkgTmF0aW9uYWwgTGFib3JhdG9yeSwgQmVya2VsZXks
IENhbGlmb3JuaWEsIFVTQS48L2F1dGgtYWRkcmVzcz48dGl0bGVzPjx0aXRsZT5Qcm90ZWN0aW5n
IGdlbm9tZSBpbnRlZ3JpdHkgZHVyaW5nIENSSVNQUiBpbW11bmUgYWRhcHRhdGlvbjwvdGl0bGU+
PHNlY29uZGFyeS10aXRsZT5OYXQgU3RydWN0IE1vbCBCaW9sPC9zZWNvbmRhcnktdGl0bGU+PC90
aXRsZXM+PHBlcmlvZGljYWw+PGZ1bGwtdGl0bGU+TmF0IFN0cnVjdCBNb2wgQmlvbDwvZnVsbC10
aXRsZT48L3BlcmlvZGljYWw+PHBhZ2VzPjg3Ni04ODM8L3BhZ2VzPjx2b2x1bWU+MjM8L3ZvbHVt
ZT48bnVtYmVyPjEwPC9udW1iZXI+PGVkaXRpb24+MjAxNi8wOS8wNzwvZWRpdGlvbj48a2V5d29y
ZHM+PGtleXdvcmQ+QmFjdGVyaWFsIFByb3RlaW5zLyppbW11bm9sb2d5PC9rZXl3b3JkPjxrZXl3
b3JkPkJhc2UgU2VxdWVuY2U8L2tleXdvcmQ+PGtleXdvcmQ+Q1JJU1BSLUFzc29jaWF0ZWQgUHJv
dGVpbnMvKmltbXVub2xvZ3k8L2tleXdvcmQ+PGtleXdvcmQ+KkNSSVNQUi1DYXMgU3lzdGVtczwv
a2V5d29yZD48a2V5d29yZD4qQ2x1c3RlcmVkIFJlZ3VsYXJseSBJbnRlcnNwYWNlZCBTaG9ydCBQ
YWxpbmRyb21pYyBSZXBlYXRzPC9rZXl3b3JkPjxrZXl3b3JkPkROQS9nZW5ldGljcy8qaW1tdW5v
bG9neTwva2V5d29yZD48a2V5d29yZD5HZW5vbWUsIEJhY3RlcmlhbDwva2V5d29yZD48a2V5d29y
ZD5JbnRlZ3Jhc2VzLyppbW11bm9sb2d5PC9rZXl3b3JkPjxrZXl3b3JkPlN0cmVwdG9jb2NjdXMg
cHlvZ2VuZXMvZ2VuZXRpY3MvKmltbXVub2xvZ3kvdmlyb2xvZ3k8L2tleXdvcmQ+PC9rZXl3b3Jk
cz48ZGF0ZXM+PHllYXI+MjAxNjwveWVhcj48cHViLWRhdGVzPjxkYXRlPk9jdDwvZGF0ZT48L3B1
Yi1kYXRlcz48L2RhdGVzPjxpc2JuPjE1NDUtOTk4NSAoRWxlY3Ryb25pYykmI3hEOzE1NDUtOTk4
NSAoTGlua2luZyk8L2lzYm4+PGFjY2Vzc2lvbi1udW0+Mjc1OTUzNDY8L2FjY2Vzc2lvbi1udW0+
PHVybHM+PHJlbGF0ZWQtdXJscz48dXJsPmh0dHBzOi8vd3d3Lm5jYmkubmxtLm5paC5nb3YvcHVi
bWVkLzI3NTk1MzQ2PC91cmw+PC9yZWxhdGVkLXVybHM+PC91cmxzPjxlbGVjdHJvbmljLXJlc291
cmNlLW51bT4xMC4xMDM4L25zbWIuMzI4OTwvZWxlY3Ryb25pYy1yZXNvdXJjZS1udW0+PHJlbW90
ZS1kYXRhYmFzZS1wcm92aWRlcj4yMDE2IFNlcCA1PC9yZW1vdGUtZGF0YWJhc2UtcHJvdmlkZXI+
PGxhbmd1YWdlPkVuZzwvbGFuZ3VhZ2U+PC9yZWNvcmQ+PC9DaXRlPjxDaXRlPjxBdXRob3I+WGlh
bzwvQXV0aG9yPjxZZWFyPjIwMTc8L1llYXI+PFJlY051bT4zMzQ8L1JlY051bT48cmVjb3JkPjxy
ZWMtbnVtYmVyPjMzNDwvcmVjLW51bWJlcj48Zm9yZWlnbi1rZXlzPjxrZXkgYXBwPSJFTiIgZGIt
aWQ9InZzMDJ4cnJwNnJ3ZTV4ZWF2cjZwMHN0YXgydjJwdnYycHJhcyIgdGltZXN0YW1wPSIxNTU3
MzMyMTUyIj4zMzQ8L2tleT48L2ZvcmVpZ24ta2V5cz48cmVmLXR5cGUgbmFtZT0iSm91cm5hbCBB
cnRpY2xlIj4xNzwvcmVmLXR5cGU+PGNvbnRyaWJ1dG9ycz48YXV0aG9ycz48YXV0aG9yPlhpYW8s
IFkuPC9hdXRob3I+PGF1dGhvcj5OZywgUy48L2F1dGhvcj48YXV0aG9yPk5hbSwgSy4gSC48L2F1
dGhvcj48YXV0aG9yPktlLCBBLjwvYXV0aG9yPjwvYXV0aG9ycz48L2NvbnRyaWJ1dG9ycz48YXV0
aC1hZGRyZXNzPkRlcGFydG1lbnQgb2YgTW9sZWN1bGFyIEJpb2xvZ3kgYW5kIEdlbmV0aWNzLCBD
b3JuZWxsIFVuaXZlcnNpdHksIDI1MyBCaW90ZWNobm9sb2d5IEJ1aWxkaW5nLCBJdGhhY2EsIE5l
dyBZb3JrIDE0ODUzLCBVU0EuJiN4RDtQb2hhbmcgQWNjZWxlcmF0b3IgTGFib3JhdG9yeSwgUG9o
YW5nIFVuaXZlcnNpdHkgb2YgU2NpZW5jZSBhbmQgVGVjaG5vbG9neSwgUG9oYW5nLCBTb3V0aCBL
b3JlYS48L2F1dGgtYWRkcmVzcz48dGl0bGVzPjx0aXRsZT5Ib3cgdHlwZSBJSSBDUklTUFItQ2Fz
IGVzdGFibGlzaCBpbW11bml0eSB0aHJvdWdoIENhczEtQ2FzMi1tZWRpYXRlZCBzcGFjZXIgaW50
ZWdyYXRpb248L3RpdGxlPjxzZWNvbmRhcnktdGl0bGU+TmF0dXJlPC9zZWNvbmRhcnktdGl0bGU+
PGFsdC10aXRsZT5OYXR1cmU8L2FsdC10aXRsZT48L3RpdGxlcz48cGVyaW9kaWNhbD48ZnVsbC10
aXRsZT5OYXR1cmU8L2Z1bGwtdGl0bGU+PC9wZXJpb2RpY2FsPjxhbHQtcGVyaW9kaWNhbD48ZnVs
bC10aXRsZT5OYXR1cmU8L2Z1bGwtdGl0bGU+PC9hbHQtcGVyaW9kaWNhbD48cGFnZXM+MTM3LTE0
MTwvcGFnZXM+PHZvbHVtZT41NTA8L3ZvbHVtZT48bnVtYmVyPjc2NzQ8L251bWJlcj48ZWRpdGlv
bj4yMDE3LzA5LzA1PC9lZGl0aW9uPjxrZXl3b3Jkcz48a2V5d29yZD5DUklTUFItQXNzb2NpYXRl
ZCBQcm90ZWlucy9jaGVtaXN0cnkvKm1ldGFib2xpc208L2tleXdvcmQ+PGtleXdvcmQ+Q1JJU1BS
LUNhcyBTeXN0ZW1zLypnZW5ldGljcy8qaW1tdW5vbG9neTwva2V5d29yZD48a2V5d29yZD5DbHVz
dGVyZWQgUmVndWxhcmx5IEludGVyc3BhY2VkIFNob3J0IFBhbGluZHJvbWljIFJlcGVhdHMvKmdl
bmV0aWNzPC9rZXl3b3JkPjxrZXl3b3JkPkROQS9jaGVtaXN0cnkvbWV0YWJvbGlzbTwva2V5d29y
ZD48a2V5d29yZD4qRW50ZXJvY29jY3VzIGZhZWNhbGlzL2dlbmV0aWNzL2ltbXVub2xvZ3k8L2tl
eXdvcmQ+PGtleXdvcmQ+RXNjaGVyaWNoaWEgY29saS9nZW5ldGljczwva2V5d29yZD48a2V5d29y
ZD5JbnRlZ3Jhc2VzL2NoZW1pc3RyeS9tZXRhYm9saXNtPC9rZXl3b3JkPjxrZXl3b3JkPk1vZGVs
cywgTW9sZWN1bGFyPC9rZXl3b3JkPjwva2V5d29yZHM+PGRhdGVzPjx5ZWFyPjIwMTc8L3llYXI+
PHB1Yi1kYXRlcz48ZGF0ZT5PY3QgNTwvZGF0ZT48L3B1Yi1kYXRlcz48L2RhdGVzPjxpc2JuPjE0
NzYtNDY4NyAoRWxlY3Ryb25pYykmI3hEOzAwMjgtMDgzNiAoTGlua2luZyk8L2lzYm4+PGFjY2Vz
c2lvbi1udW0+Mjg4Njk1OTM8L2FjY2Vzc2lvbi1udW0+PHVybHM+PHJlbGF0ZWQtdXJscz48dXJs
Pmh0dHBzOi8vd3d3Lm5jYmkubmxtLm5paC5nb3YvcHVibWVkLzI4ODY5NTkzPC91cmw+PC9yZWxh
dGVkLXVybHM+PC91cmxzPjxjdXN0b20yPlBNQzU4MzIzMzI8L2N1c3RvbTI+PGN1c3RvbTY+TklI
TVM5MDIwMDc8L2N1c3RvbTY+PGVsZWN0cm9uaWMtcmVzb3VyY2UtbnVtPjEwLjEwMzgvbmF0dXJl
MjQwMjA8L2VsZWN0cm9uaWMtcmVzb3VyY2UtbnVtPjxyZW1vdGUtZGF0YWJhc2UtcHJvdmlkZXI+
TkxNPC9yZW1vdGUtZGF0YWJhc2UtcHJvdmlkZXI+PGxhbmd1YWdlPmVuZzwvbGFuZ3VhZ2U+PC9y
ZWNvcmQ+PC9DaXRlPjwvRW5kTm90ZT4A
</w:fldData>
        </w:fldChar>
      </w:r>
      <w:r w:rsidR="000826F2">
        <w:rPr>
          <w:rFonts w:ascii="Arial" w:hAnsi="Arial" w:cs="Arial"/>
          <w:bCs/>
          <w:sz w:val="24"/>
          <w:szCs w:val="24"/>
          <w:lang w:val="en-GB"/>
        </w:rPr>
        <w:instrText xml:space="preserve"> ADDIN EN.CITE.DATA </w:instrText>
      </w:r>
      <w:r w:rsidR="000826F2">
        <w:rPr>
          <w:rFonts w:ascii="Arial" w:hAnsi="Arial" w:cs="Arial"/>
          <w:bCs/>
          <w:sz w:val="24"/>
          <w:szCs w:val="24"/>
          <w:lang w:val="en-GB"/>
        </w:rPr>
      </w:r>
      <w:r w:rsidR="000826F2">
        <w:rPr>
          <w:rFonts w:ascii="Arial" w:hAnsi="Arial" w:cs="Arial"/>
          <w:bCs/>
          <w:sz w:val="24"/>
          <w:szCs w:val="24"/>
          <w:lang w:val="en-GB"/>
        </w:rPr>
        <w:fldChar w:fldCharType="end"/>
      </w:r>
      <w:r w:rsidRPr="00465D18">
        <w:rPr>
          <w:rFonts w:ascii="Arial" w:hAnsi="Arial" w:cs="Arial"/>
          <w:bCs/>
          <w:sz w:val="24"/>
          <w:szCs w:val="24"/>
          <w:lang w:val="en-GB"/>
        </w:rPr>
      </w:r>
      <w:r w:rsidRPr="00465D18">
        <w:rPr>
          <w:rFonts w:ascii="Arial" w:hAnsi="Arial" w:cs="Arial"/>
          <w:bCs/>
          <w:sz w:val="24"/>
          <w:szCs w:val="24"/>
          <w:lang w:val="en-GB"/>
        </w:rPr>
        <w:fldChar w:fldCharType="separate"/>
      </w:r>
      <w:r w:rsidR="000826F2">
        <w:rPr>
          <w:rFonts w:ascii="Arial" w:hAnsi="Arial" w:cs="Arial"/>
          <w:bCs/>
          <w:noProof/>
          <w:sz w:val="24"/>
          <w:szCs w:val="24"/>
          <w:lang w:val="en-GB"/>
        </w:rPr>
        <w:t>(1, 61, 97)</w:t>
      </w:r>
      <w:r w:rsidRPr="00465D18">
        <w:rPr>
          <w:rFonts w:ascii="Arial" w:hAnsi="Arial" w:cs="Arial"/>
          <w:sz w:val="24"/>
          <w:szCs w:val="24"/>
        </w:rPr>
        <w:fldChar w:fldCharType="end"/>
      </w:r>
      <w:r w:rsidRPr="00465D18">
        <w:rPr>
          <w:rFonts w:ascii="Arial" w:hAnsi="Arial" w:cs="Arial"/>
          <w:bCs/>
          <w:sz w:val="24"/>
          <w:szCs w:val="24"/>
          <w:lang w:val="en-GB"/>
        </w:rPr>
        <w:t xml:space="preserve">. Identities and similarities between the proteins used in our study and the proteins in these previous studies can be seen in </w:t>
      </w:r>
      <w:r w:rsidR="00264687" w:rsidRPr="00264687">
        <w:rPr>
          <w:rFonts w:ascii="Arial" w:hAnsi="Arial" w:cs="Arial"/>
          <w:b/>
          <w:bCs/>
          <w:sz w:val="24"/>
          <w:szCs w:val="24"/>
          <w:lang w:val="en-GB"/>
        </w:rPr>
        <w:t>Figure S</w:t>
      </w:r>
      <w:r w:rsidRPr="00465D18">
        <w:rPr>
          <w:rFonts w:ascii="Arial" w:hAnsi="Arial" w:cs="Arial"/>
          <w:b/>
          <w:bCs/>
          <w:sz w:val="24"/>
          <w:szCs w:val="24"/>
          <w:lang w:val="en-GB"/>
        </w:rPr>
        <w:t>14</w:t>
      </w:r>
      <w:r w:rsidRPr="00465D18">
        <w:rPr>
          <w:rFonts w:ascii="Arial" w:hAnsi="Arial" w:cs="Arial"/>
          <w:bCs/>
          <w:sz w:val="24"/>
          <w:szCs w:val="24"/>
          <w:lang w:val="en-GB"/>
        </w:rPr>
        <w:t xml:space="preserve">. A comparison of our results with </w:t>
      </w:r>
      <w:r w:rsidRPr="00465D18">
        <w:rPr>
          <w:rFonts w:ascii="Arial" w:hAnsi="Arial" w:cs="Arial"/>
          <w:bCs/>
          <w:i/>
          <w:iCs/>
          <w:sz w:val="24"/>
          <w:szCs w:val="24"/>
          <w:lang w:val="en-GB"/>
        </w:rPr>
        <w:t>in vitro</w:t>
      </w:r>
      <w:r w:rsidRPr="00465D18">
        <w:rPr>
          <w:rFonts w:ascii="Arial" w:hAnsi="Arial" w:cs="Arial"/>
          <w:bCs/>
          <w:sz w:val="24"/>
          <w:szCs w:val="24"/>
          <w:lang w:val="en-GB"/>
        </w:rPr>
        <w:t xml:space="preserve"> results from the other studies show a mechanistic distinction of </w:t>
      </w:r>
      <w:proofErr w:type="spellStart"/>
      <w:r w:rsidRPr="00465D18">
        <w:rPr>
          <w:rFonts w:ascii="Arial" w:hAnsi="Arial" w:cs="Arial"/>
          <w:bCs/>
          <w:sz w:val="24"/>
          <w:szCs w:val="24"/>
          <w:lang w:val="en-GB"/>
        </w:rPr>
        <w:t>prespacer</w:t>
      </w:r>
      <w:proofErr w:type="spellEnd"/>
      <w:r w:rsidRPr="00465D18">
        <w:rPr>
          <w:rFonts w:ascii="Arial" w:hAnsi="Arial" w:cs="Arial"/>
          <w:bCs/>
          <w:sz w:val="24"/>
          <w:szCs w:val="24"/>
          <w:lang w:val="en-GB"/>
        </w:rPr>
        <w:t xml:space="preserve"> insertion, based on the type II-A groupings that we identified through the bioinformatic work </w:t>
      </w:r>
      <w:r w:rsidRPr="00465D18">
        <w:rPr>
          <w:rFonts w:ascii="Arial" w:hAnsi="Arial" w:cs="Arial"/>
          <w:bCs/>
          <w:sz w:val="24"/>
          <w:szCs w:val="24"/>
          <w:lang w:val="en-GB"/>
        </w:rPr>
        <w:fldChar w:fldCharType="begin"/>
      </w:r>
      <w:r w:rsidR="00AD51C8">
        <w:rPr>
          <w:rFonts w:ascii="Arial" w:hAnsi="Arial" w:cs="Arial"/>
          <w:bCs/>
          <w:sz w:val="24"/>
          <w:szCs w:val="24"/>
          <w:lang w:val="en-GB"/>
        </w:rPr>
        <w:instrText xml:space="preserve"> ADDIN EN.CITE &lt;EndNote&gt;&lt;Cite&gt;&lt;Author&gt;Van Orden&lt;/Author&gt;&lt;Year&gt;2017&lt;/Year&gt;&lt;RecNum&gt;227&lt;/RecNum&gt;&lt;DisplayText&gt;(3)&lt;/DisplayText&gt;&lt;record&gt;&lt;rec-number&gt;227&lt;/rec-number&gt;&lt;foreign-keys&gt;&lt;key app="EN" db-id="vs02xrrp6rwe5xeavr6p0stax2v2pvv2pras" timestamp="1499978806"&gt;227&lt;/key&gt;&lt;/foreign-keys&gt;&lt;ref-type name="Journal Article"&gt;17&lt;/ref-type&gt;&lt;contributors&gt;&lt;authors&gt;&lt;author&gt;Van Orden, M. J.&lt;/author&gt;&lt;author&gt;Klein, P.&lt;/author&gt;&lt;author&gt;Babu, K.&lt;/author&gt;&lt;author&gt;Najar, F. Z.&lt;/author&gt;&lt;author&gt;Rajan, R.&lt;/author&gt;&lt;/authors&gt;&lt;/contributors&gt;&lt;auth-address&gt;Department of Chemistry and Biochemistry, University of Oklahoma, Norman, OK, USA.&lt;/auth-address&gt;&lt;titles&gt;&lt;title&gt;Conserved DNA motifs in the type II-A CRISPR leader region&lt;/title&gt;&lt;secondary-title&gt;PeerJ&lt;/secondary-title&gt;&lt;alt-title&gt;PeerJ&lt;/alt-title&gt;&lt;/titles&gt;&lt;periodical&gt;&lt;full-title&gt;PeerJ&lt;/full-title&gt;&lt;abbr-1&gt;PeerJ&lt;/abbr-1&gt;&lt;/periodical&gt;&lt;alt-periodical&gt;&lt;full-title&gt;PeerJ&lt;/full-title&gt;&lt;abbr-1&gt;PeerJ&lt;/abbr-1&gt;&lt;/alt-periodical&gt;&lt;pages&gt;e3161&lt;/pages&gt;&lt;volume&gt;5&lt;/volume&gt;&lt;edition&gt;2017/04/11&lt;/edition&gt;&lt;keywords&gt;&lt;keyword&gt;Adaptation&lt;/keyword&gt;&lt;keyword&gt;CRISPR-Cas systems&lt;/keyword&gt;&lt;keyword&gt;Leader-repeat&lt;/keyword&gt;&lt;keyword&gt;Type II-A CRISPR&lt;/keyword&gt;&lt;/keywords&gt;&lt;dates&gt;&lt;year&gt;2017&lt;/year&gt;&lt;/dates&gt;&lt;isbn&gt;2167-8359 (Print)&amp;#xD;2167-8359 (Linking)&lt;/isbn&gt;&lt;accession-num&gt;28392985&lt;/accession-num&gt;&lt;urls&gt;&lt;related-urls&gt;&lt;url&gt;https://www.ncbi.nlm.nih.gov/pubmed/28392985&lt;/url&gt;&lt;/related-urls&gt;&lt;/urls&gt;&lt;custom2&gt;PMC5382924&lt;/custom2&gt;&lt;electronic-resource-num&gt;10.7717/peerj.3161&lt;/electronic-resource-num&gt;&lt;remote-database-provider&gt;NLM&lt;/remote-database-provider&gt;&lt;language&gt;eng&lt;/language&gt;&lt;/record&gt;&lt;/Cite&gt;&lt;/EndNote&gt;</w:instrText>
      </w:r>
      <w:r w:rsidRPr="00465D18">
        <w:rPr>
          <w:rFonts w:ascii="Arial" w:hAnsi="Arial" w:cs="Arial"/>
          <w:bCs/>
          <w:sz w:val="24"/>
          <w:szCs w:val="24"/>
          <w:lang w:val="en-GB"/>
        </w:rPr>
        <w:fldChar w:fldCharType="separate"/>
      </w:r>
      <w:r w:rsidR="00AD51C8">
        <w:rPr>
          <w:rFonts w:ascii="Arial" w:hAnsi="Arial" w:cs="Arial"/>
          <w:bCs/>
          <w:noProof/>
          <w:sz w:val="24"/>
          <w:szCs w:val="24"/>
          <w:lang w:val="en-GB"/>
        </w:rPr>
        <w:t>(3)</w:t>
      </w:r>
      <w:r w:rsidRPr="00465D18">
        <w:rPr>
          <w:rFonts w:ascii="Arial" w:hAnsi="Arial" w:cs="Arial"/>
          <w:sz w:val="24"/>
          <w:szCs w:val="24"/>
        </w:rPr>
        <w:fldChar w:fldCharType="end"/>
      </w:r>
      <w:r w:rsidRPr="00465D18">
        <w:rPr>
          <w:rFonts w:ascii="Arial" w:hAnsi="Arial" w:cs="Arial"/>
          <w:bCs/>
          <w:sz w:val="24"/>
          <w:szCs w:val="24"/>
          <w:lang w:val="en-GB"/>
        </w:rPr>
        <w:t xml:space="preserve">. Specifically, the G1 results show a strong dependence on leader-repeat junction for leader-side insertion, followed by a full repeat requirement for spacer-side insertion with an order in </w:t>
      </w:r>
      <w:proofErr w:type="spellStart"/>
      <w:r w:rsidRPr="00465D18">
        <w:rPr>
          <w:rFonts w:ascii="Arial" w:hAnsi="Arial" w:cs="Arial"/>
          <w:bCs/>
          <w:sz w:val="24"/>
          <w:szCs w:val="24"/>
          <w:lang w:val="en-GB"/>
        </w:rPr>
        <w:t>prespacer</w:t>
      </w:r>
      <w:proofErr w:type="spellEnd"/>
      <w:r w:rsidRPr="00465D18">
        <w:rPr>
          <w:rFonts w:ascii="Arial" w:hAnsi="Arial" w:cs="Arial"/>
          <w:bCs/>
          <w:sz w:val="24"/>
          <w:szCs w:val="24"/>
          <w:lang w:val="en-GB"/>
        </w:rPr>
        <w:t xml:space="preserve"> insertion. The G2 loci show dependence on the full repeat sequence for both leader and spacer-side insertions, which are not interdependent. Thus, our study establishes that type II-A systems use different rules for </w:t>
      </w:r>
      <w:proofErr w:type="spellStart"/>
      <w:r w:rsidRPr="00465D18">
        <w:rPr>
          <w:rFonts w:ascii="Arial" w:hAnsi="Arial" w:cs="Arial"/>
          <w:bCs/>
          <w:sz w:val="24"/>
          <w:szCs w:val="24"/>
          <w:lang w:val="en-GB"/>
        </w:rPr>
        <w:t>prespacer</w:t>
      </w:r>
      <w:proofErr w:type="spellEnd"/>
      <w:r w:rsidRPr="00465D18">
        <w:rPr>
          <w:rFonts w:ascii="Arial" w:hAnsi="Arial" w:cs="Arial"/>
          <w:bCs/>
          <w:sz w:val="24"/>
          <w:szCs w:val="24"/>
          <w:lang w:val="en-GB"/>
        </w:rPr>
        <w:t xml:space="preserve"> insertion, based on the members characterized so far, and that these rules have coevolved with leader-repeat and Cas1-Cas2 sequence conservations</w:t>
      </w:r>
      <w:r w:rsidR="00A47303">
        <w:rPr>
          <w:rFonts w:ascii="Arial" w:hAnsi="Arial" w:cs="Arial"/>
          <w:bCs/>
          <w:sz w:val="24"/>
          <w:szCs w:val="24"/>
          <w:lang w:val="en-GB"/>
        </w:rPr>
        <w:t xml:space="preserve"> </w:t>
      </w:r>
      <w:r w:rsidRPr="00465D18">
        <w:rPr>
          <w:rFonts w:ascii="Arial" w:hAnsi="Arial" w:cs="Arial"/>
          <w:bCs/>
          <w:sz w:val="24"/>
          <w:szCs w:val="24"/>
          <w:lang w:val="en-GB"/>
        </w:rPr>
        <w:fldChar w:fldCharType="begin"/>
      </w:r>
      <w:r w:rsidR="00AD51C8">
        <w:rPr>
          <w:rFonts w:ascii="Arial" w:hAnsi="Arial" w:cs="Arial"/>
          <w:bCs/>
          <w:sz w:val="24"/>
          <w:szCs w:val="24"/>
          <w:lang w:val="en-GB"/>
        </w:rPr>
        <w:instrText xml:space="preserve"> ADDIN EN.CITE &lt;EndNote&gt;&lt;Cite&gt;&lt;Author&gt;Van Orden&lt;/Author&gt;&lt;Year&gt;2017&lt;/Year&gt;&lt;RecNum&gt;227&lt;/RecNum&gt;&lt;DisplayText&gt;(3)&lt;/DisplayText&gt;&lt;record&gt;&lt;rec-number&gt;227&lt;/rec-number&gt;&lt;foreign-keys&gt;&lt;key app="EN" db-id="vs02xrrp6rwe5xeavr6p0stax2v2pvv2pras" timestamp="1499978806"&gt;227&lt;/key&gt;&lt;/foreign-keys&gt;&lt;ref-type name="Journal Article"&gt;17&lt;/ref-type&gt;&lt;contributors&gt;&lt;authors&gt;&lt;author&gt;Van Orden, M. J.&lt;/author&gt;&lt;author&gt;Klein, P.&lt;/author&gt;&lt;author&gt;Babu, K.&lt;/author&gt;&lt;author&gt;Najar, F. Z.&lt;/author&gt;&lt;author&gt;Rajan, R.&lt;/author&gt;&lt;/authors&gt;&lt;/contributors&gt;&lt;auth-address&gt;Department of Chemistry and Biochemistry, University of Oklahoma, Norman, OK, USA.&lt;/auth-address&gt;&lt;titles&gt;&lt;title&gt;Conserved DNA motifs in the type II-A CRISPR leader region&lt;/title&gt;&lt;secondary-title&gt;PeerJ&lt;/secondary-title&gt;&lt;alt-title&gt;PeerJ&lt;/alt-title&gt;&lt;/titles&gt;&lt;periodical&gt;&lt;full-title&gt;PeerJ&lt;/full-title&gt;&lt;abbr-1&gt;PeerJ&lt;/abbr-1&gt;&lt;/periodical&gt;&lt;alt-periodical&gt;&lt;full-title&gt;PeerJ&lt;/full-title&gt;&lt;abbr-1&gt;PeerJ&lt;/abbr-1&gt;&lt;/alt-periodical&gt;&lt;pages&gt;e3161&lt;/pages&gt;&lt;volume&gt;5&lt;/volume&gt;&lt;edition&gt;2017/04/11&lt;/edition&gt;&lt;keywords&gt;&lt;keyword&gt;Adaptation&lt;/keyword&gt;&lt;keyword&gt;CRISPR-Cas systems&lt;/keyword&gt;&lt;keyword&gt;Leader-repeat&lt;/keyword&gt;&lt;keyword&gt;Type II-A CRISPR&lt;/keyword&gt;&lt;/keywords&gt;&lt;dates&gt;&lt;year&gt;2017&lt;/year&gt;&lt;/dates&gt;&lt;isbn&gt;2167-8359 (Print)&amp;#xD;2167-8359 (Linking)&lt;/isbn&gt;&lt;accession-num&gt;28392985&lt;/accession-num&gt;&lt;urls&gt;&lt;related-urls&gt;&lt;url&gt;https://www.ncbi.nlm.nih.gov/pubmed/28392985&lt;/url&gt;&lt;/related-urls&gt;&lt;/urls&gt;&lt;custom2&gt;PMC5382924&lt;/custom2&gt;&lt;electronic-resource-num&gt;10.7717/peerj.3161&lt;/electronic-resource-num&gt;&lt;remote-database-provider&gt;NLM&lt;/remote-database-provider&gt;&lt;language&gt;eng&lt;/language&gt;&lt;/record&gt;&lt;/Cite&gt;&lt;/EndNote&gt;</w:instrText>
      </w:r>
      <w:r w:rsidRPr="00465D18">
        <w:rPr>
          <w:rFonts w:ascii="Arial" w:hAnsi="Arial" w:cs="Arial"/>
          <w:bCs/>
          <w:sz w:val="24"/>
          <w:szCs w:val="24"/>
          <w:lang w:val="en-GB"/>
        </w:rPr>
        <w:fldChar w:fldCharType="separate"/>
      </w:r>
      <w:r w:rsidR="00AD51C8">
        <w:rPr>
          <w:rFonts w:ascii="Arial" w:hAnsi="Arial" w:cs="Arial"/>
          <w:bCs/>
          <w:noProof/>
          <w:sz w:val="24"/>
          <w:szCs w:val="24"/>
          <w:lang w:val="en-GB"/>
        </w:rPr>
        <w:t>(3)</w:t>
      </w:r>
      <w:r w:rsidRPr="00465D18">
        <w:rPr>
          <w:rFonts w:ascii="Arial" w:hAnsi="Arial" w:cs="Arial"/>
          <w:sz w:val="24"/>
          <w:szCs w:val="24"/>
        </w:rPr>
        <w:fldChar w:fldCharType="end"/>
      </w:r>
      <w:r w:rsidRPr="00465D18">
        <w:rPr>
          <w:rFonts w:ascii="Arial" w:hAnsi="Arial" w:cs="Arial"/>
          <w:bCs/>
          <w:sz w:val="24"/>
          <w:szCs w:val="24"/>
          <w:lang w:val="en-GB"/>
        </w:rPr>
        <w:t xml:space="preserve">. </w:t>
      </w:r>
    </w:p>
    <w:p w14:paraId="44A13498" w14:textId="5A68FE1F" w:rsidR="00465D18" w:rsidRPr="00465D18" w:rsidRDefault="00465D18" w:rsidP="00465D18">
      <w:pPr>
        <w:spacing w:line="480" w:lineRule="auto"/>
        <w:rPr>
          <w:rFonts w:ascii="Arial" w:hAnsi="Arial" w:cs="Arial"/>
          <w:bCs/>
          <w:sz w:val="24"/>
          <w:szCs w:val="24"/>
          <w:lang w:val="en-GB"/>
        </w:rPr>
      </w:pPr>
      <w:r w:rsidRPr="00465D18">
        <w:rPr>
          <w:rFonts w:ascii="Arial" w:hAnsi="Arial" w:cs="Arial"/>
          <w:bCs/>
          <w:sz w:val="24"/>
          <w:szCs w:val="24"/>
          <w:lang w:val="en-GB"/>
        </w:rPr>
        <w:t xml:space="preserve">Previously published results of an </w:t>
      </w:r>
      <w:r w:rsidRPr="00465D18">
        <w:rPr>
          <w:rFonts w:ascii="Arial" w:hAnsi="Arial" w:cs="Arial"/>
          <w:bCs/>
          <w:i/>
          <w:sz w:val="24"/>
          <w:szCs w:val="24"/>
          <w:lang w:val="en-GB"/>
        </w:rPr>
        <w:t xml:space="preserve">in vivo </w:t>
      </w:r>
      <w:r w:rsidRPr="00465D18">
        <w:rPr>
          <w:rFonts w:ascii="Arial" w:hAnsi="Arial" w:cs="Arial"/>
          <w:bCs/>
          <w:sz w:val="24"/>
          <w:szCs w:val="24"/>
          <w:lang w:val="en-GB"/>
        </w:rPr>
        <w:t xml:space="preserve">test in a G1 CRISPR system from </w:t>
      </w:r>
      <w:r w:rsidRPr="00465D18">
        <w:rPr>
          <w:rFonts w:ascii="Arial" w:hAnsi="Arial" w:cs="Arial"/>
          <w:bCs/>
          <w:i/>
          <w:iCs/>
          <w:sz w:val="24"/>
          <w:szCs w:val="24"/>
          <w:lang w:val="en-GB"/>
        </w:rPr>
        <w:t>S. thermophilus</w:t>
      </w:r>
      <w:r w:rsidRPr="00465D18">
        <w:rPr>
          <w:rFonts w:ascii="Arial" w:hAnsi="Arial" w:cs="Arial"/>
          <w:bCs/>
          <w:sz w:val="24"/>
          <w:szCs w:val="24"/>
          <w:lang w:val="en-GB"/>
        </w:rPr>
        <w:t xml:space="preserve"> DGCC7710 showed that the last 10 bp of the leader and the entire 36 bp of the first repeat were enough to direct full site integration </w:t>
      </w:r>
      <w:r w:rsidRPr="00465D18">
        <w:rPr>
          <w:rFonts w:ascii="Arial" w:hAnsi="Arial" w:cs="Arial"/>
          <w:bCs/>
          <w:i/>
          <w:sz w:val="24"/>
          <w:szCs w:val="24"/>
          <w:lang w:val="en-GB"/>
        </w:rPr>
        <w:t>in vivo</w:t>
      </w:r>
      <w:r w:rsidRPr="00465D18">
        <w:rPr>
          <w:rFonts w:ascii="Arial" w:hAnsi="Arial" w:cs="Arial"/>
          <w:bCs/>
          <w:sz w:val="24"/>
          <w:szCs w:val="24"/>
          <w:lang w:val="en-GB"/>
        </w:rPr>
        <w:t xml:space="preserve">, irrespective of whether these DNA sequences were present in or outside of the CRISPR array </w:t>
      </w:r>
      <w:r w:rsidRPr="00465D18">
        <w:rPr>
          <w:rFonts w:ascii="Arial" w:hAnsi="Arial" w:cs="Arial"/>
          <w:bCs/>
          <w:sz w:val="24"/>
          <w:szCs w:val="24"/>
          <w:lang w:val="en-GB"/>
        </w:rPr>
        <w:fldChar w:fldCharType="begin"/>
      </w:r>
      <w:r w:rsidR="00AD51C8">
        <w:rPr>
          <w:rFonts w:ascii="Arial" w:hAnsi="Arial" w:cs="Arial"/>
          <w:bCs/>
          <w:sz w:val="24"/>
          <w:szCs w:val="24"/>
          <w:lang w:val="en-GB"/>
        </w:rPr>
        <w:instrText xml:space="preserve"> ADDIN EN.CITE &lt;EndNote&gt;&lt;Cite&gt;&lt;Author&gt;Wei&lt;/Author&gt;&lt;Year&gt;2015&lt;/Year&gt;&lt;RecNum&gt;324&lt;/RecNum&gt;&lt;DisplayText&gt;(40)&lt;/DisplayText&gt;&lt;record&gt;&lt;rec-number&gt;324&lt;/rec-number&gt;&lt;foreign-keys&gt;&lt;key app="EN" db-id="vs02xrrp6rwe5xeavr6p0stax2v2pvv2pras" timestamp="1556815859"&gt;324&lt;/key&gt;&lt;/foreign-keys&gt;&lt;ref-type name="Journal Article"&gt;17&lt;/ref-type&gt;&lt;contributors&gt;&lt;authors&gt;&lt;author&gt;Wei, Y.&lt;/author&gt;&lt;author&gt;Chesne, M. T.&lt;/author&gt;&lt;author&gt;Terns, R. M.&lt;/author&gt;&lt;author&gt;Terns, M. P.&lt;/author&gt;&lt;/authors&gt;&lt;/contributors&gt;&lt;titles&gt;&lt;title&gt;Sequences spanning the leader-repeat junction mediate CRISPR adaptation to phage in Streptococcus thermophilus&lt;/title&gt;&lt;secondary-title&gt;Nucleic Acids Res&lt;/secondary-title&gt;&lt;alt-title&gt;Nucleic acids research&lt;/alt-title&gt;&lt;/titles&gt;&lt;periodical&gt;&lt;full-title&gt;Nucleic Acids Res&lt;/full-title&gt;&lt;abbr-1&gt;Nucleic acids research&lt;/abbr-1&gt;&lt;/periodical&gt;&lt;alt-periodical&gt;&lt;full-title&gt;Nucleic Acids Res&lt;/full-title&gt;&lt;abbr-1&gt;Nucleic acids research&lt;/abbr-1&gt;&lt;/alt-periodical&gt;&lt;pages&gt;1749-58&lt;/pages&gt;&lt;volume&gt;43&lt;/volume&gt;&lt;number&gt;3&lt;/number&gt;&lt;edition&gt;2015/01/16&lt;/edition&gt;&lt;keywords&gt;&lt;keyword&gt;*Adaptation, Physiological&lt;/keyword&gt;&lt;keyword&gt;Base Sequence&lt;/keyword&gt;&lt;keyword&gt;*Clustered Regularly Interspaced Short Palindromic Repeats&lt;/keyword&gt;&lt;keyword&gt;DNA, Viral&lt;/keyword&gt;&lt;keyword&gt;Molecular Sequence Data&lt;/keyword&gt;&lt;keyword&gt;Sequence Homology, Nucleic Acid&lt;/keyword&gt;&lt;keyword&gt;Streptococcus Phages/genetics/*physiology&lt;/keyword&gt;&lt;keyword&gt;Streptococcus thermophilus/*virology&lt;/keyword&gt;&lt;/keywords&gt;&lt;dates&gt;&lt;year&gt;2015&lt;/year&gt;&lt;pub-dates&gt;&lt;date&gt;Feb 18&lt;/date&gt;&lt;/pub-dates&gt;&lt;/dates&gt;&lt;isbn&gt;1362-4962 (Electronic)&amp;#xD;0305-1048 (Linking)&lt;/isbn&gt;&lt;accession-num&gt;25589547&lt;/accession-num&gt;&lt;urls&gt;&lt;related-urls&gt;&lt;url&gt;https://www.ncbi.nlm.nih.gov/pubmed/25589547&lt;/url&gt;&lt;/related-urls&gt;&lt;/urls&gt;&lt;custom2&gt;PMC4330368&lt;/custom2&gt;&lt;electronic-resource-num&gt;10.1093/nar/gku1407&lt;/electronic-resource-num&gt;&lt;remote-database-provider&gt;NLM&lt;/remote-database-provider&gt;&lt;language&gt;eng&lt;/language&gt;&lt;/record&gt;&lt;/Cite&gt;&lt;/EndNote&gt;</w:instrText>
      </w:r>
      <w:r w:rsidRPr="00465D18">
        <w:rPr>
          <w:rFonts w:ascii="Arial" w:hAnsi="Arial" w:cs="Arial"/>
          <w:bCs/>
          <w:sz w:val="24"/>
          <w:szCs w:val="24"/>
          <w:lang w:val="en-GB"/>
        </w:rPr>
        <w:fldChar w:fldCharType="separate"/>
      </w:r>
      <w:r w:rsidR="00AD51C8">
        <w:rPr>
          <w:rFonts w:ascii="Arial" w:hAnsi="Arial" w:cs="Arial"/>
          <w:bCs/>
          <w:noProof/>
          <w:sz w:val="24"/>
          <w:szCs w:val="24"/>
          <w:lang w:val="en-GB"/>
        </w:rPr>
        <w:t>(40)</w:t>
      </w:r>
      <w:r w:rsidRPr="00465D18">
        <w:rPr>
          <w:rFonts w:ascii="Arial" w:hAnsi="Arial" w:cs="Arial"/>
          <w:sz w:val="24"/>
          <w:szCs w:val="24"/>
        </w:rPr>
        <w:fldChar w:fldCharType="end"/>
      </w:r>
      <w:r w:rsidRPr="00465D18">
        <w:rPr>
          <w:rFonts w:ascii="Arial" w:hAnsi="Arial" w:cs="Arial"/>
          <w:bCs/>
          <w:sz w:val="24"/>
          <w:szCs w:val="24"/>
          <w:lang w:val="en-GB"/>
        </w:rPr>
        <w:t xml:space="preserve">. Our results further extend this finding that, under </w:t>
      </w:r>
      <w:r w:rsidRPr="00465D18">
        <w:rPr>
          <w:rFonts w:ascii="Arial" w:hAnsi="Arial" w:cs="Arial"/>
          <w:bCs/>
          <w:i/>
          <w:iCs/>
          <w:sz w:val="24"/>
          <w:szCs w:val="24"/>
          <w:lang w:val="en-GB"/>
        </w:rPr>
        <w:t>in vitro</w:t>
      </w:r>
      <w:r w:rsidRPr="00465D18">
        <w:rPr>
          <w:rFonts w:ascii="Arial" w:hAnsi="Arial" w:cs="Arial"/>
          <w:bCs/>
          <w:sz w:val="24"/>
          <w:szCs w:val="24"/>
          <w:lang w:val="en-GB"/>
        </w:rPr>
        <w:t xml:space="preserve"> conditions, a 12 bp leader-repeat junction can promote leader-side integration. Experiments with randomized DNA has further reduced this requirement to a 4 bp 3</w:t>
      </w:r>
      <w:r w:rsidRPr="00465D18">
        <w:rPr>
          <w:rFonts w:ascii="Arial" w:hAnsi="Arial" w:cs="Arial"/>
          <w:bCs/>
          <w:sz w:val="24"/>
          <w:szCs w:val="24"/>
          <w:lang w:val="en-GB"/>
        </w:rPr>
        <w:sym w:font="Symbol" w:char="F0A2"/>
      </w:r>
      <w:r w:rsidRPr="00465D18">
        <w:rPr>
          <w:rFonts w:ascii="Arial" w:hAnsi="Arial" w:cs="Arial"/>
          <w:bCs/>
          <w:sz w:val="24"/>
          <w:szCs w:val="24"/>
          <w:lang w:val="en-GB"/>
        </w:rPr>
        <w:t xml:space="preserve"> leader end and a full repeat for efficient </w:t>
      </w:r>
      <w:r w:rsidRPr="00465D18">
        <w:rPr>
          <w:rFonts w:ascii="Arial" w:hAnsi="Arial" w:cs="Arial"/>
          <w:bCs/>
          <w:sz w:val="24"/>
          <w:szCs w:val="24"/>
          <w:lang w:val="en-GB"/>
        </w:rPr>
        <w:lastRenderedPageBreak/>
        <w:t xml:space="preserve">full site integration. The overall efficiencies of all three integration events (leader-side, spacer-side and full site) were comparable between repeat+4 bp and the full cognate leader-repeat regions (80%, 70%, and 60% respectively). Interestingly, the </w:t>
      </w:r>
      <w:r w:rsidRPr="00465D18">
        <w:rPr>
          <w:rFonts w:ascii="Arial" w:hAnsi="Arial" w:cs="Arial"/>
          <w:bCs/>
          <w:i/>
          <w:sz w:val="24"/>
          <w:szCs w:val="24"/>
          <w:lang w:val="en-GB"/>
        </w:rPr>
        <w:t xml:space="preserve">in vivo </w:t>
      </w:r>
      <w:r w:rsidRPr="00465D18">
        <w:rPr>
          <w:rFonts w:ascii="Arial" w:hAnsi="Arial" w:cs="Arial"/>
          <w:bCs/>
          <w:sz w:val="24"/>
          <w:szCs w:val="24"/>
          <w:lang w:val="en-GB"/>
        </w:rPr>
        <w:t xml:space="preserve">study in </w:t>
      </w:r>
      <w:r w:rsidRPr="00465D18">
        <w:rPr>
          <w:rFonts w:ascii="Arial" w:hAnsi="Arial" w:cs="Arial"/>
          <w:bCs/>
          <w:i/>
          <w:iCs/>
          <w:sz w:val="24"/>
          <w:szCs w:val="24"/>
          <w:lang w:val="en-GB"/>
        </w:rPr>
        <w:t>S. thermophilus</w:t>
      </w:r>
      <w:r w:rsidRPr="00465D18">
        <w:rPr>
          <w:rFonts w:ascii="Arial" w:hAnsi="Arial" w:cs="Arial"/>
          <w:bCs/>
          <w:sz w:val="24"/>
          <w:szCs w:val="24"/>
          <w:lang w:val="en-GB"/>
        </w:rPr>
        <w:t xml:space="preserve"> DGCC7710 showed that its G1 system is more efficient in taking spacers compared to its G2 system co-existing in the same bacterium </w:t>
      </w:r>
      <w:r w:rsidRPr="00465D18">
        <w:rPr>
          <w:rFonts w:ascii="Arial" w:hAnsi="Arial" w:cs="Arial"/>
          <w:bCs/>
          <w:sz w:val="24"/>
          <w:szCs w:val="24"/>
          <w:lang w:val="en-GB"/>
        </w:rPr>
        <w:fldChar w:fldCharType="begin"/>
      </w:r>
      <w:r w:rsidR="00AD51C8">
        <w:rPr>
          <w:rFonts w:ascii="Arial" w:hAnsi="Arial" w:cs="Arial"/>
          <w:bCs/>
          <w:sz w:val="24"/>
          <w:szCs w:val="24"/>
          <w:lang w:val="en-GB"/>
        </w:rPr>
        <w:instrText xml:space="preserve"> ADDIN EN.CITE &lt;EndNote&gt;&lt;Cite&gt;&lt;Author&gt;Wei&lt;/Author&gt;&lt;Year&gt;2015&lt;/Year&gt;&lt;RecNum&gt;324&lt;/RecNum&gt;&lt;DisplayText&gt;(40)&lt;/DisplayText&gt;&lt;record&gt;&lt;rec-number&gt;324&lt;/rec-number&gt;&lt;foreign-keys&gt;&lt;key app="EN" db-id="vs02xrrp6rwe5xeavr6p0stax2v2pvv2pras" timestamp="1556815859"&gt;324&lt;/key&gt;&lt;/foreign-keys&gt;&lt;ref-type name="Journal Article"&gt;17&lt;/ref-type&gt;&lt;contributors&gt;&lt;authors&gt;&lt;author&gt;Wei, Y.&lt;/author&gt;&lt;author&gt;Chesne, M. T.&lt;/author&gt;&lt;author&gt;Terns, R. M.&lt;/author&gt;&lt;author&gt;Terns, M. P.&lt;/author&gt;&lt;/authors&gt;&lt;/contributors&gt;&lt;titles&gt;&lt;title&gt;Sequences spanning the leader-repeat junction mediate CRISPR adaptation to phage in Streptococcus thermophilus&lt;/title&gt;&lt;secondary-title&gt;Nucleic Acids Res&lt;/secondary-title&gt;&lt;alt-title&gt;Nucleic acids research&lt;/alt-title&gt;&lt;/titles&gt;&lt;periodical&gt;&lt;full-title&gt;Nucleic Acids Res&lt;/full-title&gt;&lt;abbr-1&gt;Nucleic acids research&lt;/abbr-1&gt;&lt;/periodical&gt;&lt;alt-periodical&gt;&lt;full-title&gt;Nucleic Acids Res&lt;/full-title&gt;&lt;abbr-1&gt;Nucleic acids research&lt;/abbr-1&gt;&lt;/alt-periodical&gt;&lt;pages&gt;1749-58&lt;/pages&gt;&lt;volume&gt;43&lt;/volume&gt;&lt;number&gt;3&lt;/number&gt;&lt;edition&gt;2015/01/16&lt;/edition&gt;&lt;keywords&gt;&lt;keyword&gt;*Adaptation, Physiological&lt;/keyword&gt;&lt;keyword&gt;Base Sequence&lt;/keyword&gt;&lt;keyword&gt;*Clustered Regularly Interspaced Short Palindromic Repeats&lt;/keyword&gt;&lt;keyword&gt;DNA, Viral&lt;/keyword&gt;&lt;keyword&gt;Molecular Sequence Data&lt;/keyword&gt;&lt;keyword&gt;Sequence Homology, Nucleic Acid&lt;/keyword&gt;&lt;keyword&gt;Streptococcus Phages/genetics/*physiology&lt;/keyword&gt;&lt;keyword&gt;Streptococcus thermophilus/*virology&lt;/keyword&gt;&lt;/keywords&gt;&lt;dates&gt;&lt;year&gt;2015&lt;/year&gt;&lt;pub-dates&gt;&lt;date&gt;Feb 18&lt;/date&gt;&lt;/pub-dates&gt;&lt;/dates&gt;&lt;isbn&gt;1362-4962 (Electronic)&amp;#xD;0305-1048 (Linking)&lt;/isbn&gt;&lt;accession-num&gt;25589547&lt;/accession-num&gt;&lt;urls&gt;&lt;related-urls&gt;&lt;url&gt;https://www.ncbi.nlm.nih.gov/pubmed/25589547&lt;/url&gt;&lt;/related-urls&gt;&lt;/urls&gt;&lt;custom2&gt;PMC4330368&lt;/custom2&gt;&lt;electronic-resource-num&gt;10.1093/nar/gku1407&lt;/electronic-resource-num&gt;&lt;remote-database-provider&gt;NLM&lt;/remote-database-provider&gt;&lt;language&gt;eng&lt;/language&gt;&lt;/record&gt;&lt;/Cite&gt;&lt;/EndNote&gt;</w:instrText>
      </w:r>
      <w:r w:rsidRPr="00465D18">
        <w:rPr>
          <w:rFonts w:ascii="Arial" w:hAnsi="Arial" w:cs="Arial"/>
          <w:bCs/>
          <w:sz w:val="24"/>
          <w:szCs w:val="24"/>
          <w:lang w:val="en-GB"/>
        </w:rPr>
        <w:fldChar w:fldCharType="separate"/>
      </w:r>
      <w:r w:rsidR="00AD51C8">
        <w:rPr>
          <w:rFonts w:ascii="Arial" w:hAnsi="Arial" w:cs="Arial"/>
          <w:bCs/>
          <w:noProof/>
          <w:sz w:val="24"/>
          <w:szCs w:val="24"/>
          <w:lang w:val="en-GB"/>
        </w:rPr>
        <w:t>(40)</w:t>
      </w:r>
      <w:r w:rsidRPr="00465D18">
        <w:rPr>
          <w:rFonts w:ascii="Arial" w:hAnsi="Arial" w:cs="Arial"/>
          <w:sz w:val="24"/>
          <w:szCs w:val="24"/>
        </w:rPr>
        <w:fldChar w:fldCharType="end"/>
      </w:r>
      <w:r w:rsidRPr="00465D18">
        <w:rPr>
          <w:rFonts w:ascii="Arial" w:hAnsi="Arial" w:cs="Arial"/>
          <w:bCs/>
          <w:sz w:val="24"/>
          <w:szCs w:val="24"/>
          <w:lang w:val="en-GB"/>
        </w:rPr>
        <w:t xml:space="preserve">. Comparing adaptation efficiency of an isolated Cas1-Cas2 complex from a G1 system from </w:t>
      </w:r>
      <w:r w:rsidRPr="00465D18">
        <w:rPr>
          <w:rFonts w:ascii="Arial" w:hAnsi="Arial" w:cs="Arial"/>
          <w:bCs/>
          <w:i/>
          <w:sz w:val="24"/>
          <w:szCs w:val="24"/>
          <w:lang w:val="en-GB"/>
        </w:rPr>
        <w:t xml:space="preserve">S. thermophilus CNRZ1066 </w:t>
      </w:r>
      <w:r w:rsidRPr="00465D18">
        <w:rPr>
          <w:rFonts w:ascii="Arial" w:hAnsi="Arial" w:cs="Arial"/>
          <w:bCs/>
          <w:iCs/>
          <w:sz w:val="24"/>
          <w:szCs w:val="24"/>
          <w:lang w:val="en-GB"/>
        </w:rPr>
        <w:t>and a</w:t>
      </w:r>
      <w:r w:rsidRPr="00465D18">
        <w:rPr>
          <w:rFonts w:ascii="Arial" w:hAnsi="Arial" w:cs="Arial"/>
          <w:bCs/>
          <w:i/>
          <w:sz w:val="24"/>
          <w:szCs w:val="24"/>
          <w:lang w:val="en-GB"/>
        </w:rPr>
        <w:t xml:space="preserve"> </w:t>
      </w:r>
      <w:r w:rsidRPr="00465D18">
        <w:rPr>
          <w:rFonts w:ascii="Arial" w:hAnsi="Arial" w:cs="Arial"/>
          <w:bCs/>
          <w:sz w:val="24"/>
          <w:szCs w:val="24"/>
          <w:lang w:val="en-GB"/>
        </w:rPr>
        <w:t xml:space="preserve">G2 system from </w:t>
      </w:r>
      <w:r w:rsidRPr="00465D18">
        <w:rPr>
          <w:rFonts w:ascii="Arial" w:hAnsi="Arial" w:cs="Arial"/>
          <w:bCs/>
          <w:i/>
          <w:sz w:val="24"/>
          <w:szCs w:val="24"/>
          <w:lang w:val="en-GB"/>
        </w:rPr>
        <w:t>S. pyogenes A20</w:t>
      </w:r>
      <w:r w:rsidRPr="00465D18">
        <w:rPr>
          <w:rFonts w:ascii="Arial" w:hAnsi="Arial" w:cs="Arial"/>
          <w:bCs/>
          <w:sz w:val="24"/>
          <w:szCs w:val="24"/>
          <w:lang w:val="en-GB"/>
        </w:rPr>
        <w:t xml:space="preserve"> showed that G2 is more robust than G1 in </w:t>
      </w:r>
      <w:proofErr w:type="spellStart"/>
      <w:r w:rsidRPr="00465D18">
        <w:rPr>
          <w:rFonts w:ascii="Arial" w:hAnsi="Arial" w:cs="Arial"/>
          <w:bCs/>
          <w:sz w:val="24"/>
          <w:szCs w:val="24"/>
          <w:lang w:val="en-GB"/>
        </w:rPr>
        <w:t>prespacer</w:t>
      </w:r>
      <w:proofErr w:type="spellEnd"/>
      <w:r w:rsidRPr="00465D18">
        <w:rPr>
          <w:rFonts w:ascii="Arial" w:hAnsi="Arial" w:cs="Arial"/>
          <w:bCs/>
          <w:sz w:val="24"/>
          <w:szCs w:val="24"/>
          <w:lang w:val="en-GB"/>
        </w:rPr>
        <w:t xml:space="preserve"> insertion. These facts point to inherent differences in </w:t>
      </w:r>
      <w:proofErr w:type="spellStart"/>
      <w:r w:rsidRPr="00465D18">
        <w:rPr>
          <w:rFonts w:ascii="Arial" w:hAnsi="Arial" w:cs="Arial"/>
          <w:bCs/>
          <w:sz w:val="24"/>
          <w:szCs w:val="24"/>
          <w:lang w:val="en-GB"/>
        </w:rPr>
        <w:t>prespacer</w:t>
      </w:r>
      <w:proofErr w:type="spellEnd"/>
      <w:r w:rsidRPr="00465D18">
        <w:rPr>
          <w:rFonts w:ascii="Arial" w:hAnsi="Arial" w:cs="Arial"/>
          <w:bCs/>
          <w:sz w:val="24"/>
          <w:szCs w:val="24"/>
          <w:lang w:val="en-GB"/>
        </w:rPr>
        <w:t xml:space="preserve"> insertion between G1 and G2 proteins. There is one amino acid difference between the G1 Cas1 (Q171K) and Cas2 (I64M) proteins in our present study (</w:t>
      </w:r>
      <w:r w:rsidRPr="00465D18">
        <w:rPr>
          <w:rFonts w:ascii="Arial" w:hAnsi="Arial" w:cs="Arial"/>
          <w:bCs/>
          <w:i/>
          <w:sz w:val="24"/>
          <w:szCs w:val="24"/>
          <w:lang w:val="en-GB"/>
        </w:rPr>
        <w:t>S. thermophilus CNRZ1066</w:t>
      </w:r>
      <w:r w:rsidRPr="00465D18">
        <w:rPr>
          <w:rFonts w:ascii="Arial" w:hAnsi="Arial" w:cs="Arial"/>
          <w:bCs/>
          <w:sz w:val="24"/>
          <w:szCs w:val="24"/>
          <w:lang w:val="en-GB"/>
        </w:rPr>
        <w:t xml:space="preserve">) and the previous </w:t>
      </w:r>
      <w:r w:rsidRPr="00465D18">
        <w:rPr>
          <w:rFonts w:ascii="Arial" w:hAnsi="Arial" w:cs="Arial"/>
          <w:bCs/>
          <w:i/>
          <w:iCs/>
          <w:sz w:val="24"/>
          <w:szCs w:val="24"/>
          <w:lang w:val="en-GB"/>
        </w:rPr>
        <w:t xml:space="preserve">in vivo </w:t>
      </w:r>
      <w:r w:rsidRPr="00465D18">
        <w:rPr>
          <w:rFonts w:ascii="Arial" w:hAnsi="Arial" w:cs="Arial"/>
          <w:bCs/>
          <w:sz w:val="24"/>
          <w:szCs w:val="24"/>
          <w:lang w:val="en-GB"/>
        </w:rPr>
        <w:t>study (</w:t>
      </w:r>
      <w:r w:rsidRPr="00465D18">
        <w:rPr>
          <w:rFonts w:ascii="Arial" w:hAnsi="Arial" w:cs="Arial"/>
          <w:bCs/>
          <w:i/>
          <w:sz w:val="24"/>
          <w:szCs w:val="24"/>
          <w:lang w:val="en-GB"/>
        </w:rPr>
        <w:t>S. thermophilus DGCC7710</w:t>
      </w:r>
      <w:r w:rsidRPr="00465D18">
        <w:rPr>
          <w:rFonts w:ascii="Arial" w:hAnsi="Arial" w:cs="Arial"/>
          <w:bCs/>
          <w:sz w:val="24"/>
          <w:szCs w:val="24"/>
          <w:lang w:val="en-GB"/>
        </w:rPr>
        <w:t xml:space="preserve">). We introduced amino acid substitutions in </w:t>
      </w:r>
      <w:r w:rsidRPr="00465D18">
        <w:rPr>
          <w:rFonts w:ascii="Arial" w:hAnsi="Arial" w:cs="Arial"/>
          <w:bCs/>
          <w:i/>
          <w:iCs/>
          <w:sz w:val="24"/>
          <w:szCs w:val="24"/>
          <w:lang w:val="en-GB"/>
        </w:rPr>
        <w:t xml:space="preserve">S. thermophilus </w:t>
      </w:r>
      <w:r w:rsidRPr="00465D18">
        <w:rPr>
          <w:rFonts w:ascii="Arial" w:hAnsi="Arial" w:cs="Arial"/>
          <w:bCs/>
          <w:sz w:val="24"/>
          <w:szCs w:val="24"/>
          <w:lang w:val="en-GB"/>
        </w:rPr>
        <w:t xml:space="preserve">CNRZ1066 G1 Cas1 and Cas2 to produce a 100% amino acid match with that of </w:t>
      </w:r>
      <w:r w:rsidRPr="00465D18">
        <w:rPr>
          <w:rFonts w:ascii="Arial" w:hAnsi="Arial" w:cs="Arial"/>
          <w:bCs/>
          <w:i/>
          <w:iCs/>
          <w:sz w:val="24"/>
          <w:szCs w:val="24"/>
          <w:lang w:val="en-GB"/>
        </w:rPr>
        <w:t>S. thermophilus</w:t>
      </w:r>
      <w:r w:rsidRPr="00465D18">
        <w:rPr>
          <w:rFonts w:ascii="Arial" w:hAnsi="Arial" w:cs="Arial"/>
          <w:bCs/>
          <w:sz w:val="24"/>
          <w:szCs w:val="24"/>
          <w:lang w:val="en-GB"/>
        </w:rPr>
        <w:t xml:space="preserve"> DGCC7710 G1 system. Integration assays using hairpin targets and the protein variants showed a slightly better efficiency in using different </w:t>
      </w:r>
      <w:proofErr w:type="spellStart"/>
      <w:r w:rsidRPr="00465D18">
        <w:rPr>
          <w:rFonts w:ascii="Arial" w:hAnsi="Arial" w:cs="Arial"/>
          <w:bCs/>
          <w:sz w:val="24"/>
          <w:szCs w:val="24"/>
          <w:lang w:val="en-GB"/>
        </w:rPr>
        <w:t>prespacers</w:t>
      </w:r>
      <w:proofErr w:type="spellEnd"/>
      <w:r w:rsidRPr="00465D18">
        <w:rPr>
          <w:rFonts w:ascii="Arial" w:hAnsi="Arial" w:cs="Arial"/>
          <w:bCs/>
          <w:sz w:val="24"/>
          <w:szCs w:val="24"/>
          <w:lang w:val="en-GB"/>
        </w:rPr>
        <w:t xml:space="preserve"> compared to native proteins, but with significantly lower efficiency in using </w:t>
      </w:r>
      <w:proofErr w:type="spellStart"/>
      <w:r w:rsidRPr="00465D18">
        <w:rPr>
          <w:rFonts w:ascii="Arial" w:hAnsi="Arial" w:cs="Arial"/>
          <w:bCs/>
          <w:sz w:val="24"/>
          <w:szCs w:val="24"/>
          <w:lang w:val="en-GB"/>
        </w:rPr>
        <w:t>prespacers</w:t>
      </w:r>
      <w:proofErr w:type="spellEnd"/>
      <w:r w:rsidRPr="00465D18">
        <w:rPr>
          <w:rFonts w:ascii="Arial" w:hAnsi="Arial" w:cs="Arial"/>
          <w:bCs/>
          <w:sz w:val="24"/>
          <w:szCs w:val="24"/>
          <w:lang w:val="en-GB"/>
        </w:rPr>
        <w:t xml:space="preserve"> with different morphologies similar to the G1 system that was tested in the present study  (</w:t>
      </w:r>
      <w:r w:rsidR="00264687" w:rsidRPr="00264687">
        <w:rPr>
          <w:rFonts w:ascii="Arial" w:hAnsi="Arial" w:cs="Arial"/>
          <w:b/>
          <w:bCs/>
          <w:sz w:val="24"/>
          <w:szCs w:val="24"/>
          <w:lang w:val="en-GB"/>
        </w:rPr>
        <w:t>Figure S</w:t>
      </w:r>
      <w:r w:rsidRPr="00465D18">
        <w:rPr>
          <w:rFonts w:ascii="Arial" w:hAnsi="Arial" w:cs="Arial"/>
          <w:b/>
          <w:bCs/>
          <w:sz w:val="24"/>
          <w:szCs w:val="24"/>
          <w:lang w:val="en-GB"/>
        </w:rPr>
        <w:t>15</w:t>
      </w:r>
      <w:r w:rsidRPr="00465D18">
        <w:rPr>
          <w:rFonts w:ascii="Arial" w:hAnsi="Arial" w:cs="Arial"/>
          <w:bCs/>
          <w:sz w:val="24"/>
          <w:szCs w:val="24"/>
          <w:lang w:val="en-GB"/>
        </w:rPr>
        <w:t>). These results support inherent differences in spacer acquisition by different type II-A subgroups.</w:t>
      </w:r>
    </w:p>
    <w:p w14:paraId="776B91F1" w14:textId="0C06F45E" w:rsidR="00465D18" w:rsidRPr="00465D18" w:rsidRDefault="00B848DA" w:rsidP="00BE19BC">
      <w:pPr>
        <w:pStyle w:val="Style3"/>
        <w:rPr>
          <w:lang w:val="en-GB"/>
        </w:rPr>
      </w:pPr>
      <w:r>
        <w:rPr>
          <w:lang w:val="en-GB"/>
        </w:rPr>
        <w:t xml:space="preserve">3.5.2 - </w:t>
      </w:r>
      <w:r w:rsidR="00465D18" w:rsidRPr="00465D18">
        <w:rPr>
          <w:lang w:val="en-GB"/>
        </w:rPr>
        <w:t xml:space="preserve">Steps in </w:t>
      </w:r>
      <w:proofErr w:type="spellStart"/>
      <w:r w:rsidR="00465D18" w:rsidRPr="00465D18">
        <w:rPr>
          <w:lang w:val="en-GB"/>
        </w:rPr>
        <w:t>prespacer</w:t>
      </w:r>
      <w:proofErr w:type="spellEnd"/>
      <w:r w:rsidR="00465D18" w:rsidRPr="00465D18">
        <w:rPr>
          <w:lang w:val="en-GB"/>
        </w:rPr>
        <w:t xml:space="preserve"> insertion vary between type II-A groups</w:t>
      </w:r>
    </w:p>
    <w:p w14:paraId="74CACBE0" w14:textId="0C390F9E" w:rsidR="00465D18" w:rsidRPr="00465D18" w:rsidRDefault="00465D18" w:rsidP="00465D18">
      <w:pPr>
        <w:spacing w:line="480" w:lineRule="auto"/>
        <w:rPr>
          <w:rFonts w:ascii="Arial" w:hAnsi="Arial" w:cs="Arial"/>
          <w:b/>
          <w:bCs/>
          <w:sz w:val="24"/>
          <w:szCs w:val="24"/>
          <w:lang w:val="en-GB"/>
        </w:rPr>
      </w:pPr>
      <w:r w:rsidRPr="00465D18">
        <w:rPr>
          <w:rFonts w:ascii="Arial" w:hAnsi="Arial" w:cs="Arial"/>
          <w:sz w:val="24"/>
          <w:szCs w:val="24"/>
          <w:lang w:val="en-GB"/>
        </w:rPr>
        <w:t>Our G2-IC can perform independent leader-side and spacer-side insertions at equal efficiencies, but only a cognate leader-side insertion proceeds to full site insertion (</w:t>
      </w:r>
      <w:r w:rsidR="00264687" w:rsidRPr="00264687">
        <w:rPr>
          <w:rFonts w:ascii="Arial" w:hAnsi="Arial" w:cs="Arial"/>
          <w:b/>
          <w:bCs/>
          <w:sz w:val="24"/>
          <w:szCs w:val="24"/>
          <w:lang w:val="en-GB"/>
        </w:rPr>
        <w:t>Figure 15</w:t>
      </w:r>
      <w:r w:rsidRPr="00465D18">
        <w:rPr>
          <w:rFonts w:ascii="Arial" w:hAnsi="Arial" w:cs="Arial"/>
          <w:b/>
          <w:bCs/>
          <w:sz w:val="24"/>
          <w:szCs w:val="24"/>
          <w:lang w:val="en-GB"/>
        </w:rPr>
        <w:t xml:space="preserve">, </w:t>
      </w:r>
      <w:r w:rsidR="00264687" w:rsidRPr="00264687">
        <w:rPr>
          <w:rFonts w:ascii="Arial" w:hAnsi="Arial" w:cs="Arial"/>
          <w:b/>
          <w:bCs/>
          <w:sz w:val="24"/>
          <w:szCs w:val="24"/>
          <w:lang w:val="en-GB"/>
        </w:rPr>
        <w:t>Figure 16</w:t>
      </w:r>
      <w:r w:rsidRPr="00465D18">
        <w:rPr>
          <w:rFonts w:ascii="Arial" w:hAnsi="Arial" w:cs="Arial"/>
          <w:b/>
          <w:bCs/>
          <w:sz w:val="24"/>
          <w:szCs w:val="24"/>
          <w:lang w:val="en-GB"/>
        </w:rPr>
        <w:t xml:space="preserve">, </w:t>
      </w:r>
      <w:r w:rsidR="00264687" w:rsidRPr="00264687">
        <w:rPr>
          <w:rFonts w:ascii="Arial" w:hAnsi="Arial" w:cs="Arial"/>
          <w:b/>
          <w:bCs/>
          <w:sz w:val="24"/>
          <w:szCs w:val="24"/>
          <w:lang w:val="en-GB"/>
        </w:rPr>
        <w:t>Figure S</w:t>
      </w:r>
      <w:r w:rsidRPr="00465D18">
        <w:rPr>
          <w:rFonts w:ascii="Arial" w:hAnsi="Arial" w:cs="Arial"/>
          <w:b/>
          <w:bCs/>
          <w:sz w:val="24"/>
          <w:szCs w:val="24"/>
          <w:lang w:val="en-GB"/>
        </w:rPr>
        <w:t xml:space="preserve">2, </w:t>
      </w:r>
      <w:r w:rsidR="00264687" w:rsidRPr="00264687">
        <w:rPr>
          <w:rFonts w:ascii="Arial" w:hAnsi="Arial" w:cs="Arial"/>
          <w:b/>
          <w:bCs/>
          <w:sz w:val="24"/>
          <w:szCs w:val="24"/>
          <w:lang w:val="en-GB"/>
        </w:rPr>
        <w:t>Figure S</w:t>
      </w:r>
      <w:r w:rsidRPr="00465D18">
        <w:rPr>
          <w:rFonts w:ascii="Arial" w:hAnsi="Arial" w:cs="Arial"/>
          <w:b/>
          <w:bCs/>
          <w:sz w:val="24"/>
          <w:szCs w:val="24"/>
          <w:lang w:val="en-GB"/>
        </w:rPr>
        <w:t>3</w:t>
      </w:r>
      <w:r w:rsidRPr="00465D18">
        <w:rPr>
          <w:rFonts w:ascii="Arial" w:hAnsi="Arial" w:cs="Arial"/>
          <w:sz w:val="24"/>
          <w:szCs w:val="24"/>
          <w:lang w:val="en-GB"/>
        </w:rPr>
        <w:t>). The higher intensities for spacer-side insertion for G2-IC lanes (</w:t>
      </w:r>
      <w:r w:rsidR="00264687" w:rsidRPr="00264687">
        <w:rPr>
          <w:rFonts w:ascii="Arial" w:hAnsi="Arial" w:cs="Arial"/>
          <w:b/>
          <w:bCs/>
          <w:sz w:val="24"/>
          <w:szCs w:val="24"/>
          <w:lang w:val="en-GB"/>
        </w:rPr>
        <w:t>Figure 15</w:t>
      </w:r>
      <w:r w:rsidRPr="00465D18">
        <w:rPr>
          <w:rFonts w:ascii="Arial" w:hAnsi="Arial" w:cs="Arial"/>
          <w:sz w:val="24"/>
          <w:szCs w:val="24"/>
          <w:lang w:val="en-GB"/>
        </w:rPr>
        <w:t>) is supported by previous studies where leader-</w:t>
      </w:r>
      <w:r w:rsidRPr="00465D18">
        <w:rPr>
          <w:rFonts w:ascii="Arial" w:hAnsi="Arial" w:cs="Arial"/>
          <w:sz w:val="24"/>
          <w:szCs w:val="24"/>
          <w:lang w:val="en-GB"/>
        </w:rPr>
        <w:lastRenderedPageBreak/>
        <w:t xml:space="preserve">side recognition was shown to be essential to perform a full site integration in order to maintain site specificity during </w:t>
      </w:r>
      <w:proofErr w:type="spellStart"/>
      <w:r w:rsidRPr="00465D18">
        <w:rPr>
          <w:rFonts w:ascii="Arial" w:hAnsi="Arial" w:cs="Arial"/>
          <w:sz w:val="24"/>
          <w:szCs w:val="24"/>
          <w:lang w:val="en-GB"/>
        </w:rPr>
        <w:t>prespacer</w:t>
      </w:r>
      <w:proofErr w:type="spellEnd"/>
      <w:r w:rsidRPr="00465D18">
        <w:rPr>
          <w:rFonts w:ascii="Arial" w:hAnsi="Arial" w:cs="Arial"/>
          <w:sz w:val="24"/>
          <w:szCs w:val="24"/>
          <w:lang w:val="en-GB"/>
        </w:rPr>
        <w:t xml:space="preserve"> insertions </w:t>
      </w:r>
      <w:r w:rsidRPr="00465D18">
        <w:rPr>
          <w:rFonts w:ascii="Arial" w:hAnsi="Arial" w:cs="Arial"/>
          <w:sz w:val="24"/>
          <w:szCs w:val="24"/>
          <w:lang w:val="en-GB"/>
        </w:rPr>
        <w:fldChar w:fldCharType="begin">
          <w:fldData xml:space="preserve">PEVuZE5vdGU+PENpdGU+PEF1dGhvcj5XcmlnaHQ8L0F1dGhvcj48WWVhcj4yMDE2PC9ZZWFyPjxS
ZWNOdW0+MjAzPC9SZWNOdW0+PERpc3BsYXlUZXh0Pig2MSk8L0Rpc3BsYXlUZXh0PjxyZWNvcmQ+
PHJlYy1udW1iZXI+MjAzPC9yZWMtbnVtYmVyPjxmb3JlaWduLWtleXM+PGtleSBhcHA9IkVOIiBk
Yi1pZD0idnMwMnhycnA2cndlNXhlYXZyNnAwc3RheDJ2MnB2djJwcmFzIiB0aW1lc3RhbXA9IjE0
NzMyNjAyNjkiPjIwMzwva2V5PjwvZm9yZWlnbi1rZXlzPjxyZWYtdHlwZSBuYW1lPSJKb3VybmFs
IEFydGljbGUiPjE3PC9yZWYtdHlwZT48Y29udHJpYnV0b3JzPjxhdXRob3JzPjxhdXRob3I+V3Jp
Z2h0LCBBLiBWLjwvYXV0aG9yPjxhdXRob3I+RG91ZG5hLCBKLiBBLjwvYXV0aG9yPjwvYXV0aG9y
cz48dHJhbnNsYXRlZC1hdXRob3JzPjxhdXRob3I+TmF0IFN0cnVjdCBNb2wsIEJpb2w8L2F1dGhv
cj48L3RyYW5zbGF0ZWQtYXV0aG9ycz48L2NvbnRyaWJ1dG9ycz48YXV0aC1hZGRyZXNzPkRlcGFy
dG1lbnQgb2YgTW9sZWN1bGFyIGFuZCBDZWxsIEJpb2xvZ3ksIFVuaXZlcnNpdHkgb2YgQ2FsaWZv
cm5pYSwgQmVya2VsZXksIEJlcmtlbGV5LCBDYWxpZm9ybmlhLCBVU0EuJiN4RDtEZXBhcnRtZW50
IG9mIENoZW1pc3RyeSwgVW5pdmVyc2l0eSBvZiBDYWxpZm9ybmlhLCBCZXJrZWxleSwgQmVya2Vs
ZXksIENhbGlmb3JuaWEsIFVTQS4mI3hEO0lubm92YXRpdmUgR2Vub21pY3MgSW5pdGlhdGl2ZSwg
VW5pdmVyc2l0eSBvZiBDYWxpZm9ybmlhLCBCZXJrZWxleSwgQmVya2VsZXksIENhbGlmb3JuaWEs
IFVTQS4mI3hEO0NlbnRlciBmb3IgUk5BIFN5c3RlbXMgQmlvbG9neSwgVW5pdmVyc2l0eSBvZiBD
YWxpZm9ybmlhLCBCZXJrZWxleSwgQmVya2VsZXksIENhbGlmb3JuaWEsIFVTQS4mI3hEO0hvd2Fy
ZCBIdWdoZXMgTWVkaWNhbCBJbnN0aXR1dGUsIFVuaXZlcnNpdHkgb2YgQ2FsaWZvcm5pYSwgQmVy
a2VsZXksIEJlcmtlbGV5LCBDYWxpZm9ybmlhLCBVU0EuJiN4RDtNb2xlY3VsYXIgQmlvcGh5c2lj
cyAmYW1wO0ludGVncmF0ZWQgQmlvaW1hZ2luZyBEaXZpc2lvbiwgTGF3cmVuY2UgQmVya2VsZXkg
TmF0aW9uYWwgTGFib3JhdG9yeSwgQmVya2VsZXksIENhbGlmb3JuaWEsIFVTQS48L2F1dGgtYWRk
cmVzcz48dGl0bGVzPjx0aXRsZT5Qcm90ZWN0aW5nIGdlbm9tZSBpbnRlZ3JpdHkgZHVyaW5nIENS
SVNQUiBpbW11bmUgYWRhcHRhdGlvbjwvdGl0bGU+PHNlY29uZGFyeS10aXRsZT5OYXQgU3RydWN0
IE1vbCBCaW9sPC9zZWNvbmRhcnktdGl0bGU+PC90aXRsZXM+PHBlcmlvZGljYWw+PGZ1bGwtdGl0
bGU+TmF0IFN0cnVjdCBNb2wgQmlvbDwvZnVsbC10aXRsZT48L3BlcmlvZGljYWw+PHBhZ2VzPjg3
Ni04ODM8L3BhZ2VzPjx2b2x1bWU+MjM8L3ZvbHVtZT48bnVtYmVyPjEwPC9udW1iZXI+PGVkaXRp
b24+MjAxNi8wOS8wNzwvZWRpdGlvbj48a2V5d29yZHM+PGtleXdvcmQ+QmFjdGVyaWFsIFByb3Rl
aW5zLyppbW11bm9sb2d5PC9rZXl3b3JkPjxrZXl3b3JkPkJhc2UgU2VxdWVuY2U8L2tleXdvcmQ+
PGtleXdvcmQ+Q1JJU1BSLUFzc29jaWF0ZWQgUHJvdGVpbnMvKmltbXVub2xvZ3k8L2tleXdvcmQ+
PGtleXdvcmQ+KkNSSVNQUi1DYXMgU3lzdGVtczwva2V5d29yZD48a2V5d29yZD4qQ2x1c3RlcmVk
IFJlZ3VsYXJseSBJbnRlcnNwYWNlZCBTaG9ydCBQYWxpbmRyb21pYyBSZXBlYXRzPC9rZXl3b3Jk
PjxrZXl3b3JkPkROQS9nZW5ldGljcy8qaW1tdW5vbG9neTwva2V5d29yZD48a2V5d29yZD5HZW5v
bWUsIEJhY3RlcmlhbDwva2V5d29yZD48a2V5d29yZD5JbnRlZ3Jhc2VzLyppbW11bm9sb2d5PC9r
ZXl3b3JkPjxrZXl3b3JkPlN0cmVwdG9jb2NjdXMgcHlvZ2VuZXMvZ2VuZXRpY3MvKmltbXVub2xv
Z3kvdmlyb2xvZ3k8L2tleXdvcmQ+PC9rZXl3b3Jkcz48ZGF0ZXM+PHllYXI+MjAxNjwveWVhcj48
cHViLWRhdGVzPjxkYXRlPk9jdDwvZGF0ZT48L3B1Yi1kYXRlcz48L2RhdGVzPjxpc2JuPjE1NDUt
OTk4NSAoRWxlY3Ryb25pYykmI3hEOzE1NDUtOTk4NSAoTGlua2luZyk8L2lzYm4+PGFjY2Vzc2lv
bi1udW0+Mjc1OTUzNDY8L2FjY2Vzc2lvbi1udW0+PHVybHM+PHJlbGF0ZWQtdXJscz48dXJsPmh0
dHBzOi8vd3d3Lm5jYmkubmxtLm5paC5nb3YvcHVibWVkLzI3NTk1MzQ2PC91cmw+PC9yZWxhdGVk
LXVybHM+PC91cmxzPjxlbGVjdHJvbmljLXJlc291cmNlLW51bT4xMC4xMDM4L25zbWIuMzI4OTwv
ZWxlY3Ryb25pYy1yZXNvdXJjZS1udW0+PHJlbW90ZS1kYXRhYmFzZS1wcm92aWRlcj4yMDE2IFNl
cCA1PC9yZW1vdGUtZGF0YWJhc2UtcHJvdmlkZXI+PGxhbmd1YWdlPkVuZzwvbGFuZ3VhZ2U+PC9y
ZWNvcmQ+PC9DaXRlPjwvRW5kTm90ZT5=
</w:fldData>
        </w:fldChar>
      </w:r>
      <w:r w:rsidR="00AD51C8">
        <w:rPr>
          <w:rFonts w:ascii="Arial" w:hAnsi="Arial" w:cs="Arial"/>
          <w:sz w:val="24"/>
          <w:szCs w:val="24"/>
          <w:lang w:val="en-GB"/>
        </w:rPr>
        <w:instrText xml:space="preserve"> ADDIN EN.CITE </w:instrText>
      </w:r>
      <w:r w:rsidR="00AD51C8">
        <w:rPr>
          <w:rFonts w:ascii="Arial" w:hAnsi="Arial" w:cs="Arial"/>
          <w:sz w:val="24"/>
          <w:szCs w:val="24"/>
          <w:lang w:val="en-GB"/>
        </w:rPr>
        <w:fldChar w:fldCharType="begin">
          <w:fldData xml:space="preserve">PEVuZE5vdGU+PENpdGU+PEF1dGhvcj5XcmlnaHQ8L0F1dGhvcj48WWVhcj4yMDE2PC9ZZWFyPjxS
ZWNOdW0+MjAzPC9SZWNOdW0+PERpc3BsYXlUZXh0Pig2MSk8L0Rpc3BsYXlUZXh0PjxyZWNvcmQ+
PHJlYy1udW1iZXI+MjAzPC9yZWMtbnVtYmVyPjxmb3JlaWduLWtleXM+PGtleSBhcHA9IkVOIiBk
Yi1pZD0idnMwMnhycnA2cndlNXhlYXZyNnAwc3RheDJ2MnB2djJwcmFzIiB0aW1lc3RhbXA9IjE0
NzMyNjAyNjkiPjIwMzwva2V5PjwvZm9yZWlnbi1rZXlzPjxyZWYtdHlwZSBuYW1lPSJKb3VybmFs
IEFydGljbGUiPjE3PC9yZWYtdHlwZT48Y29udHJpYnV0b3JzPjxhdXRob3JzPjxhdXRob3I+V3Jp
Z2h0LCBBLiBWLjwvYXV0aG9yPjxhdXRob3I+RG91ZG5hLCBKLiBBLjwvYXV0aG9yPjwvYXV0aG9y
cz48dHJhbnNsYXRlZC1hdXRob3JzPjxhdXRob3I+TmF0IFN0cnVjdCBNb2wsIEJpb2w8L2F1dGhv
cj48L3RyYW5zbGF0ZWQtYXV0aG9ycz48L2NvbnRyaWJ1dG9ycz48YXV0aC1hZGRyZXNzPkRlcGFy
dG1lbnQgb2YgTW9sZWN1bGFyIGFuZCBDZWxsIEJpb2xvZ3ksIFVuaXZlcnNpdHkgb2YgQ2FsaWZv
cm5pYSwgQmVya2VsZXksIEJlcmtlbGV5LCBDYWxpZm9ybmlhLCBVU0EuJiN4RDtEZXBhcnRtZW50
IG9mIENoZW1pc3RyeSwgVW5pdmVyc2l0eSBvZiBDYWxpZm9ybmlhLCBCZXJrZWxleSwgQmVya2Vs
ZXksIENhbGlmb3JuaWEsIFVTQS4mI3hEO0lubm92YXRpdmUgR2Vub21pY3MgSW5pdGlhdGl2ZSwg
VW5pdmVyc2l0eSBvZiBDYWxpZm9ybmlhLCBCZXJrZWxleSwgQmVya2VsZXksIENhbGlmb3JuaWEs
IFVTQS4mI3hEO0NlbnRlciBmb3IgUk5BIFN5c3RlbXMgQmlvbG9neSwgVW5pdmVyc2l0eSBvZiBD
YWxpZm9ybmlhLCBCZXJrZWxleSwgQmVya2VsZXksIENhbGlmb3JuaWEsIFVTQS4mI3hEO0hvd2Fy
ZCBIdWdoZXMgTWVkaWNhbCBJbnN0aXR1dGUsIFVuaXZlcnNpdHkgb2YgQ2FsaWZvcm5pYSwgQmVy
a2VsZXksIEJlcmtlbGV5LCBDYWxpZm9ybmlhLCBVU0EuJiN4RDtNb2xlY3VsYXIgQmlvcGh5c2lj
cyAmYW1wO0ludGVncmF0ZWQgQmlvaW1hZ2luZyBEaXZpc2lvbiwgTGF3cmVuY2UgQmVya2VsZXkg
TmF0aW9uYWwgTGFib3JhdG9yeSwgQmVya2VsZXksIENhbGlmb3JuaWEsIFVTQS48L2F1dGgtYWRk
cmVzcz48dGl0bGVzPjx0aXRsZT5Qcm90ZWN0aW5nIGdlbm9tZSBpbnRlZ3JpdHkgZHVyaW5nIENS
SVNQUiBpbW11bmUgYWRhcHRhdGlvbjwvdGl0bGU+PHNlY29uZGFyeS10aXRsZT5OYXQgU3RydWN0
IE1vbCBCaW9sPC9zZWNvbmRhcnktdGl0bGU+PC90aXRsZXM+PHBlcmlvZGljYWw+PGZ1bGwtdGl0
bGU+TmF0IFN0cnVjdCBNb2wgQmlvbDwvZnVsbC10aXRsZT48L3BlcmlvZGljYWw+PHBhZ2VzPjg3
Ni04ODM8L3BhZ2VzPjx2b2x1bWU+MjM8L3ZvbHVtZT48bnVtYmVyPjEwPC9udW1iZXI+PGVkaXRp
b24+MjAxNi8wOS8wNzwvZWRpdGlvbj48a2V5d29yZHM+PGtleXdvcmQ+QmFjdGVyaWFsIFByb3Rl
aW5zLyppbW11bm9sb2d5PC9rZXl3b3JkPjxrZXl3b3JkPkJhc2UgU2VxdWVuY2U8L2tleXdvcmQ+
PGtleXdvcmQ+Q1JJU1BSLUFzc29jaWF0ZWQgUHJvdGVpbnMvKmltbXVub2xvZ3k8L2tleXdvcmQ+
PGtleXdvcmQ+KkNSSVNQUi1DYXMgU3lzdGVtczwva2V5d29yZD48a2V5d29yZD4qQ2x1c3RlcmVk
IFJlZ3VsYXJseSBJbnRlcnNwYWNlZCBTaG9ydCBQYWxpbmRyb21pYyBSZXBlYXRzPC9rZXl3b3Jk
PjxrZXl3b3JkPkROQS9nZW5ldGljcy8qaW1tdW5vbG9neTwva2V5d29yZD48a2V5d29yZD5HZW5v
bWUsIEJhY3RlcmlhbDwva2V5d29yZD48a2V5d29yZD5JbnRlZ3Jhc2VzLyppbW11bm9sb2d5PC9r
ZXl3b3JkPjxrZXl3b3JkPlN0cmVwdG9jb2NjdXMgcHlvZ2VuZXMvZ2VuZXRpY3MvKmltbXVub2xv
Z3kvdmlyb2xvZ3k8L2tleXdvcmQ+PC9rZXl3b3Jkcz48ZGF0ZXM+PHllYXI+MjAxNjwveWVhcj48
cHViLWRhdGVzPjxkYXRlPk9jdDwvZGF0ZT48L3B1Yi1kYXRlcz48L2RhdGVzPjxpc2JuPjE1NDUt
OTk4NSAoRWxlY3Ryb25pYykmI3hEOzE1NDUtOTk4NSAoTGlua2luZyk8L2lzYm4+PGFjY2Vzc2lv
bi1udW0+Mjc1OTUzNDY8L2FjY2Vzc2lvbi1udW0+PHVybHM+PHJlbGF0ZWQtdXJscz48dXJsPmh0
dHBzOi8vd3d3Lm5jYmkubmxtLm5paC5nb3YvcHVibWVkLzI3NTk1MzQ2PC91cmw+PC9yZWxhdGVk
LXVybHM+PC91cmxzPjxlbGVjdHJvbmljLXJlc291cmNlLW51bT4xMC4xMDM4L25zbWIuMzI4OTwv
ZWxlY3Ryb25pYy1yZXNvdXJjZS1udW0+PHJlbW90ZS1kYXRhYmFzZS1wcm92aWRlcj4yMDE2IFNl
cCA1PC9yZW1vdGUtZGF0YWJhc2UtcHJvdmlkZXI+PGxhbmd1YWdlPkVuZzwvbGFuZ3VhZ2U+PC9y
ZWNvcmQ+PC9DaXRlPjwvRW5kTm90ZT5=
</w:fldData>
        </w:fldChar>
      </w:r>
      <w:r w:rsidR="00AD51C8">
        <w:rPr>
          <w:rFonts w:ascii="Arial" w:hAnsi="Arial" w:cs="Arial"/>
          <w:sz w:val="24"/>
          <w:szCs w:val="24"/>
          <w:lang w:val="en-GB"/>
        </w:rPr>
        <w:instrText xml:space="preserve"> ADDIN EN.CITE.DATA </w:instrText>
      </w:r>
      <w:r w:rsidR="00AD51C8">
        <w:rPr>
          <w:rFonts w:ascii="Arial" w:hAnsi="Arial" w:cs="Arial"/>
          <w:sz w:val="24"/>
          <w:szCs w:val="24"/>
          <w:lang w:val="en-GB"/>
        </w:rPr>
      </w:r>
      <w:r w:rsidR="00AD51C8">
        <w:rPr>
          <w:rFonts w:ascii="Arial" w:hAnsi="Arial" w:cs="Arial"/>
          <w:sz w:val="24"/>
          <w:szCs w:val="24"/>
          <w:lang w:val="en-GB"/>
        </w:rPr>
        <w:fldChar w:fldCharType="end"/>
      </w:r>
      <w:r w:rsidRPr="00465D18">
        <w:rPr>
          <w:rFonts w:ascii="Arial" w:hAnsi="Arial" w:cs="Arial"/>
          <w:sz w:val="24"/>
          <w:szCs w:val="24"/>
          <w:lang w:val="en-GB"/>
        </w:rPr>
      </w:r>
      <w:r w:rsidRPr="00465D18">
        <w:rPr>
          <w:rFonts w:ascii="Arial" w:hAnsi="Arial" w:cs="Arial"/>
          <w:sz w:val="24"/>
          <w:szCs w:val="24"/>
          <w:lang w:val="en-GB"/>
        </w:rPr>
        <w:fldChar w:fldCharType="separate"/>
      </w:r>
      <w:r w:rsidR="00AD51C8">
        <w:rPr>
          <w:rFonts w:ascii="Arial" w:hAnsi="Arial" w:cs="Arial"/>
          <w:noProof/>
          <w:sz w:val="24"/>
          <w:szCs w:val="24"/>
          <w:lang w:val="en-GB"/>
        </w:rPr>
        <w:t>(61)</w:t>
      </w:r>
      <w:r w:rsidRPr="00465D18">
        <w:rPr>
          <w:rFonts w:ascii="Arial" w:hAnsi="Arial" w:cs="Arial"/>
          <w:sz w:val="24"/>
          <w:szCs w:val="24"/>
        </w:rPr>
        <w:fldChar w:fldCharType="end"/>
      </w:r>
      <w:r w:rsidRPr="00465D18">
        <w:rPr>
          <w:rFonts w:ascii="Arial" w:hAnsi="Arial" w:cs="Arial"/>
          <w:sz w:val="24"/>
          <w:szCs w:val="24"/>
          <w:lang w:val="en-GB"/>
        </w:rPr>
        <w:t xml:space="preserve">. A spacer-side integration, without a leader-side was proposed to induce abortive integrations </w:t>
      </w:r>
      <w:r w:rsidRPr="00465D18">
        <w:rPr>
          <w:rFonts w:ascii="Arial" w:hAnsi="Arial" w:cs="Arial"/>
          <w:sz w:val="24"/>
          <w:szCs w:val="24"/>
          <w:lang w:val="en-GB"/>
        </w:rPr>
        <w:fldChar w:fldCharType="begin">
          <w:fldData xml:space="preserve">PEVuZE5vdGU+PENpdGU+PEF1dGhvcj5XcmlnaHQ8L0F1dGhvcj48WWVhcj4yMDE2PC9ZZWFyPjxS
ZWNOdW0+MjAzPC9SZWNOdW0+PERpc3BsYXlUZXh0Pig2MSk8L0Rpc3BsYXlUZXh0PjxyZWNvcmQ+
PHJlYy1udW1iZXI+MjAzPC9yZWMtbnVtYmVyPjxmb3JlaWduLWtleXM+PGtleSBhcHA9IkVOIiBk
Yi1pZD0idnMwMnhycnA2cndlNXhlYXZyNnAwc3RheDJ2MnB2djJwcmFzIiB0aW1lc3RhbXA9IjE0
NzMyNjAyNjkiPjIwMzwva2V5PjwvZm9yZWlnbi1rZXlzPjxyZWYtdHlwZSBuYW1lPSJKb3VybmFs
IEFydGljbGUiPjE3PC9yZWYtdHlwZT48Y29udHJpYnV0b3JzPjxhdXRob3JzPjxhdXRob3I+V3Jp
Z2h0LCBBLiBWLjwvYXV0aG9yPjxhdXRob3I+RG91ZG5hLCBKLiBBLjwvYXV0aG9yPjwvYXV0aG9y
cz48dHJhbnNsYXRlZC1hdXRob3JzPjxhdXRob3I+TmF0IFN0cnVjdCBNb2wsIEJpb2w8L2F1dGhv
cj48L3RyYW5zbGF0ZWQtYXV0aG9ycz48L2NvbnRyaWJ1dG9ycz48YXV0aC1hZGRyZXNzPkRlcGFy
dG1lbnQgb2YgTW9sZWN1bGFyIGFuZCBDZWxsIEJpb2xvZ3ksIFVuaXZlcnNpdHkgb2YgQ2FsaWZv
cm5pYSwgQmVya2VsZXksIEJlcmtlbGV5LCBDYWxpZm9ybmlhLCBVU0EuJiN4RDtEZXBhcnRtZW50
IG9mIENoZW1pc3RyeSwgVW5pdmVyc2l0eSBvZiBDYWxpZm9ybmlhLCBCZXJrZWxleSwgQmVya2Vs
ZXksIENhbGlmb3JuaWEsIFVTQS4mI3hEO0lubm92YXRpdmUgR2Vub21pY3MgSW5pdGlhdGl2ZSwg
VW5pdmVyc2l0eSBvZiBDYWxpZm9ybmlhLCBCZXJrZWxleSwgQmVya2VsZXksIENhbGlmb3JuaWEs
IFVTQS4mI3hEO0NlbnRlciBmb3IgUk5BIFN5c3RlbXMgQmlvbG9neSwgVW5pdmVyc2l0eSBvZiBD
YWxpZm9ybmlhLCBCZXJrZWxleSwgQmVya2VsZXksIENhbGlmb3JuaWEsIFVTQS4mI3hEO0hvd2Fy
ZCBIdWdoZXMgTWVkaWNhbCBJbnN0aXR1dGUsIFVuaXZlcnNpdHkgb2YgQ2FsaWZvcm5pYSwgQmVy
a2VsZXksIEJlcmtlbGV5LCBDYWxpZm9ybmlhLCBVU0EuJiN4RDtNb2xlY3VsYXIgQmlvcGh5c2lj
cyAmYW1wO0ludGVncmF0ZWQgQmlvaW1hZ2luZyBEaXZpc2lvbiwgTGF3cmVuY2UgQmVya2VsZXkg
TmF0aW9uYWwgTGFib3JhdG9yeSwgQmVya2VsZXksIENhbGlmb3JuaWEsIFVTQS48L2F1dGgtYWRk
cmVzcz48dGl0bGVzPjx0aXRsZT5Qcm90ZWN0aW5nIGdlbm9tZSBpbnRlZ3JpdHkgZHVyaW5nIENS
SVNQUiBpbW11bmUgYWRhcHRhdGlvbjwvdGl0bGU+PHNlY29uZGFyeS10aXRsZT5OYXQgU3RydWN0
IE1vbCBCaW9sPC9zZWNvbmRhcnktdGl0bGU+PC90aXRsZXM+PHBlcmlvZGljYWw+PGZ1bGwtdGl0
bGU+TmF0IFN0cnVjdCBNb2wgQmlvbDwvZnVsbC10aXRsZT48L3BlcmlvZGljYWw+PHBhZ2VzPjg3
Ni04ODM8L3BhZ2VzPjx2b2x1bWU+MjM8L3ZvbHVtZT48bnVtYmVyPjEwPC9udW1iZXI+PGVkaXRp
b24+MjAxNi8wOS8wNzwvZWRpdGlvbj48a2V5d29yZHM+PGtleXdvcmQ+QmFjdGVyaWFsIFByb3Rl
aW5zLyppbW11bm9sb2d5PC9rZXl3b3JkPjxrZXl3b3JkPkJhc2UgU2VxdWVuY2U8L2tleXdvcmQ+
PGtleXdvcmQ+Q1JJU1BSLUFzc29jaWF0ZWQgUHJvdGVpbnMvKmltbXVub2xvZ3k8L2tleXdvcmQ+
PGtleXdvcmQ+KkNSSVNQUi1DYXMgU3lzdGVtczwva2V5d29yZD48a2V5d29yZD4qQ2x1c3RlcmVk
IFJlZ3VsYXJseSBJbnRlcnNwYWNlZCBTaG9ydCBQYWxpbmRyb21pYyBSZXBlYXRzPC9rZXl3b3Jk
PjxrZXl3b3JkPkROQS9nZW5ldGljcy8qaW1tdW5vbG9neTwva2V5d29yZD48a2V5d29yZD5HZW5v
bWUsIEJhY3RlcmlhbDwva2V5d29yZD48a2V5d29yZD5JbnRlZ3Jhc2VzLyppbW11bm9sb2d5PC9r
ZXl3b3JkPjxrZXl3b3JkPlN0cmVwdG9jb2NjdXMgcHlvZ2VuZXMvZ2VuZXRpY3MvKmltbXVub2xv
Z3kvdmlyb2xvZ3k8L2tleXdvcmQ+PC9rZXl3b3Jkcz48ZGF0ZXM+PHllYXI+MjAxNjwveWVhcj48
cHViLWRhdGVzPjxkYXRlPk9jdDwvZGF0ZT48L3B1Yi1kYXRlcz48L2RhdGVzPjxpc2JuPjE1NDUt
OTk4NSAoRWxlY3Ryb25pYykmI3hEOzE1NDUtOTk4NSAoTGlua2luZyk8L2lzYm4+PGFjY2Vzc2lv
bi1udW0+Mjc1OTUzNDY8L2FjY2Vzc2lvbi1udW0+PHVybHM+PHJlbGF0ZWQtdXJscz48dXJsPmh0
dHBzOi8vd3d3Lm5jYmkubmxtLm5paC5nb3YvcHVibWVkLzI3NTk1MzQ2PC91cmw+PC9yZWxhdGVk
LXVybHM+PC91cmxzPjxlbGVjdHJvbmljLXJlc291cmNlLW51bT4xMC4xMDM4L25zbWIuMzI4OTwv
ZWxlY3Ryb25pYy1yZXNvdXJjZS1udW0+PHJlbW90ZS1kYXRhYmFzZS1wcm92aWRlcj4yMDE2IFNl
cCA1PC9yZW1vdGUtZGF0YWJhc2UtcHJvdmlkZXI+PGxhbmd1YWdlPkVuZzwvbGFuZ3VhZ2U+PC9y
ZWNvcmQ+PC9DaXRlPjwvRW5kTm90ZT5=
</w:fldData>
        </w:fldChar>
      </w:r>
      <w:r w:rsidR="00AD51C8">
        <w:rPr>
          <w:rFonts w:ascii="Arial" w:hAnsi="Arial" w:cs="Arial"/>
          <w:sz w:val="24"/>
          <w:szCs w:val="24"/>
          <w:lang w:val="en-GB"/>
        </w:rPr>
        <w:instrText xml:space="preserve"> ADDIN EN.CITE </w:instrText>
      </w:r>
      <w:r w:rsidR="00AD51C8">
        <w:rPr>
          <w:rFonts w:ascii="Arial" w:hAnsi="Arial" w:cs="Arial"/>
          <w:sz w:val="24"/>
          <w:szCs w:val="24"/>
          <w:lang w:val="en-GB"/>
        </w:rPr>
        <w:fldChar w:fldCharType="begin">
          <w:fldData xml:space="preserve">PEVuZE5vdGU+PENpdGU+PEF1dGhvcj5XcmlnaHQ8L0F1dGhvcj48WWVhcj4yMDE2PC9ZZWFyPjxS
ZWNOdW0+MjAzPC9SZWNOdW0+PERpc3BsYXlUZXh0Pig2MSk8L0Rpc3BsYXlUZXh0PjxyZWNvcmQ+
PHJlYy1udW1iZXI+MjAzPC9yZWMtbnVtYmVyPjxmb3JlaWduLWtleXM+PGtleSBhcHA9IkVOIiBk
Yi1pZD0idnMwMnhycnA2cndlNXhlYXZyNnAwc3RheDJ2MnB2djJwcmFzIiB0aW1lc3RhbXA9IjE0
NzMyNjAyNjkiPjIwMzwva2V5PjwvZm9yZWlnbi1rZXlzPjxyZWYtdHlwZSBuYW1lPSJKb3VybmFs
IEFydGljbGUiPjE3PC9yZWYtdHlwZT48Y29udHJpYnV0b3JzPjxhdXRob3JzPjxhdXRob3I+V3Jp
Z2h0LCBBLiBWLjwvYXV0aG9yPjxhdXRob3I+RG91ZG5hLCBKLiBBLjwvYXV0aG9yPjwvYXV0aG9y
cz48dHJhbnNsYXRlZC1hdXRob3JzPjxhdXRob3I+TmF0IFN0cnVjdCBNb2wsIEJpb2w8L2F1dGhv
cj48L3RyYW5zbGF0ZWQtYXV0aG9ycz48L2NvbnRyaWJ1dG9ycz48YXV0aC1hZGRyZXNzPkRlcGFy
dG1lbnQgb2YgTW9sZWN1bGFyIGFuZCBDZWxsIEJpb2xvZ3ksIFVuaXZlcnNpdHkgb2YgQ2FsaWZv
cm5pYSwgQmVya2VsZXksIEJlcmtlbGV5LCBDYWxpZm9ybmlhLCBVU0EuJiN4RDtEZXBhcnRtZW50
IG9mIENoZW1pc3RyeSwgVW5pdmVyc2l0eSBvZiBDYWxpZm9ybmlhLCBCZXJrZWxleSwgQmVya2Vs
ZXksIENhbGlmb3JuaWEsIFVTQS4mI3hEO0lubm92YXRpdmUgR2Vub21pY3MgSW5pdGlhdGl2ZSwg
VW5pdmVyc2l0eSBvZiBDYWxpZm9ybmlhLCBCZXJrZWxleSwgQmVya2VsZXksIENhbGlmb3JuaWEs
IFVTQS4mI3hEO0NlbnRlciBmb3IgUk5BIFN5c3RlbXMgQmlvbG9neSwgVW5pdmVyc2l0eSBvZiBD
YWxpZm9ybmlhLCBCZXJrZWxleSwgQmVya2VsZXksIENhbGlmb3JuaWEsIFVTQS4mI3hEO0hvd2Fy
ZCBIdWdoZXMgTWVkaWNhbCBJbnN0aXR1dGUsIFVuaXZlcnNpdHkgb2YgQ2FsaWZvcm5pYSwgQmVy
a2VsZXksIEJlcmtlbGV5LCBDYWxpZm9ybmlhLCBVU0EuJiN4RDtNb2xlY3VsYXIgQmlvcGh5c2lj
cyAmYW1wO0ludGVncmF0ZWQgQmlvaW1hZ2luZyBEaXZpc2lvbiwgTGF3cmVuY2UgQmVya2VsZXkg
TmF0aW9uYWwgTGFib3JhdG9yeSwgQmVya2VsZXksIENhbGlmb3JuaWEsIFVTQS48L2F1dGgtYWRk
cmVzcz48dGl0bGVzPjx0aXRsZT5Qcm90ZWN0aW5nIGdlbm9tZSBpbnRlZ3JpdHkgZHVyaW5nIENS
SVNQUiBpbW11bmUgYWRhcHRhdGlvbjwvdGl0bGU+PHNlY29uZGFyeS10aXRsZT5OYXQgU3RydWN0
IE1vbCBCaW9sPC9zZWNvbmRhcnktdGl0bGU+PC90aXRsZXM+PHBlcmlvZGljYWw+PGZ1bGwtdGl0
bGU+TmF0IFN0cnVjdCBNb2wgQmlvbDwvZnVsbC10aXRsZT48L3BlcmlvZGljYWw+PHBhZ2VzPjg3
Ni04ODM8L3BhZ2VzPjx2b2x1bWU+MjM8L3ZvbHVtZT48bnVtYmVyPjEwPC9udW1iZXI+PGVkaXRp
b24+MjAxNi8wOS8wNzwvZWRpdGlvbj48a2V5d29yZHM+PGtleXdvcmQ+QmFjdGVyaWFsIFByb3Rl
aW5zLyppbW11bm9sb2d5PC9rZXl3b3JkPjxrZXl3b3JkPkJhc2UgU2VxdWVuY2U8L2tleXdvcmQ+
PGtleXdvcmQ+Q1JJU1BSLUFzc29jaWF0ZWQgUHJvdGVpbnMvKmltbXVub2xvZ3k8L2tleXdvcmQ+
PGtleXdvcmQ+KkNSSVNQUi1DYXMgU3lzdGVtczwva2V5d29yZD48a2V5d29yZD4qQ2x1c3RlcmVk
IFJlZ3VsYXJseSBJbnRlcnNwYWNlZCBTaG9ydCBQYWxpbmRyb21pYyBSZXBlYXRzPC9rZXl3b3Jk
PjxrZXl3b3JkPkROQS9nZW5ldGljcy8qaW1tdW5vbG9neTwva2V5d29yZD48a2V5d29yZD5HZW5v
bWUsIEJhY3RlcmlhbDwva2V5d29yZD48a2V5d29yZD5JbnRlZ3Jhc2VzLyppbW11bm9sb2d5PC9r
ZXl3b3JkPjxrZXl3b3JkPlN0cmVwdG9jb2NjdXMgcHlvZ2VuZXMvZ2VuZXRpY3MvKmltbXVub2xv
Z3kvdmlyb2xvZ3k8L2tleXdvcmQ+PC9rZXl3b3Jkcz48ZGF0ZXM+PHllYXI+MjAxNjwveWVhcj48
cHViLWRhdGVzPjxkYXRlPk9jdDwvZGF0ZT48L3B1Yi1kYXRlcz48L2RhdGVzPjxpc2JuPjE1NDUt
OTk4NSAoRWxlY3Ryb25pYykmI3hEOzE1NDUtOTk4NSAoTGlua2luZyk8L2lzYm4+PGFjY2Vzc2lv
bi1udW0+Mjc1OTUzNDY8L2FjY2Vzc2lvbi1udW0+PHVybHM+PHJlbGF0ZWQtdXJscz48dXJsPmh0
dHBzOi8vd3d3Lm5jYmkubmxtLm5paC5nb3YvcHVibWVkLzI3NTk1MzQ2PC91cmw+PC9yZWxhdGVk
LXVybHM+PC91cmxzPjxlbGVjdHJvbmljLXJlc291cmNlLW51bT4xMC4xMDM4L25zbWIuMzI4OTwv
ZWxlY3Ryb25pYy1yZXNvdXJjZS1udW0+PHJlbW90ZS1kYXRhYmFzZS1wcm92aWRlcj4yMDE2IFNl
cCA1PC9yZW1vdGUtZGF0YWJhc2UtcHJvdmlkZXI+PGxhbmd1YWdlPkVuZzwvbGFuZ3VhZ2U+PC9y
ZWNvcmQ+PC9DaXRlPjwvRW5kTm90ZT5=
</w:fldData>
        </w:fldChar>
      </w:r>
      <w:r w:rsidR="00AD51C8">
        <w:rPr>
          <w:rFonts w:ascii="Arial" w:hAnsi="Arial" w:cs="Arial"/>
          <w:sz w:val="24"/>
          <w:szCs w:val="24"/>
          <w:lang w:val="en-GB"/>
        </w:rPr>
        <w:instrText xml:space="preserve"> ADDIN EN.CITE.DATA </w:instrText>
      </w:r>
      <w:r w:rsidR="00AD51C8">
        <w:rPr>
          <w:rFonts w:ascii="Arial" w:hAnsi="Arial" w:cs="Arial"/>
          <w:sz w:val="24"/>
          <w:szCs w:val="24"/>
          <w:lang w:val="en-GB"/>
        </w:rPr>
      </w:r>
      <w:r w:rsidR="00AD51C8">
        <w:rPr>
          <w:rFonts w:ascii="Arial" w:hAnsi="Arial" w:cs="Arial"/>
          <w:sz w:val="24"/>
          <w:szCs w:val="24"/>
          <w:lang w:val="en-GB"/>
        </w:rPr>
        <w:fldChar w:fldCharType="end"/>
      </w:r>
      <w:r w:rsidRPr="00465D18">
        <w:rPr>
          <w:rFonts w:ascii="Arial" w:hAnsi="Arial" w:cs="Arial"/>
          <w:sz w:val="24"/>
          <w:szCs w:val="24"/>
          <w:lang w:val="en-GB"/>
        </w:rPr>
      </w:r>
      <w:r w:rsidRPr="00465D18">
        <w:rPr>
          <w:rFonts w:ascii="Arial" w:hAnsi="Arial" w:cs="Arial"/>
          <w:sz w:val="24"/>
          <w:szCs w:val="24"/>
          <w:lang w:val="en-GB"/>
        </w:rPr>
        <w:fldChar w:fldCharType="separate"/>
      </w:r>
      <w:r w:rsidR="00AD51C8">
        <w:rPr>
          <w:rFonts w:ascii="Arial" w:hAnsi="Arial" w:cs="Arial"/>
          <w:noProof/>
          <w:sz w:val="24"/>
          <w:szCs w:val="24"/>
          <w:lang w:val="en-GB"/>
        </w:rPr>
        <w:t>(61)</w:t>
      </w:r>
      <w:r w:rsidRPr="00465D18">
        <w:rPr>
          <w:rFonts w:ascii="Arial" w:hAnsi="Arial" w:cs="Arial"/>
          <w:sz w:val="24"/>
          <w:szCs w:val="24"/>
        </w:rPr>
        <w:fldChar w:fldCharType="end"/>
      </w:r>
      <w:r w:rsidRPr="00465D18">
        <w:rPr>
          <w:rFonts w:ascii="Arial" w:hAnsi="Arial" w:cs="Arial"/>
          <w:sz w:val="24"/>
          <w:szCs w:val="24"/>
          <w:lang w:val="en-GB"/>
        </w:rPr>
        <w:t xml:space="preserve">. Thus, in our results, when leader-side integration moves forward to full site integration, it increases the intensity for spacer-side integration band. Our results also shows that when insertion occurs at non-cognate sites that retain some similarities to the cognate leader-repeat junction (G2-&gt;G3 and G2-&gt;E in </w:t>
      </w:r>
      <w:r w:rsidR="00264687" w:rsidRPr="00264687">
        <w:rPr>
          <w:rFonts w:ascii="Arial" w:hAnsi="Arial" w:cs="Arial"/>
          <w:b/>
          <w:bCs/>
          <w:sz w:val="24"/>
          <w:szCs w:val="24"/>
          <w:lang w:val="en-GB"/>
        </w:rPr>
        <w:t>Figure 13</w:t>
      </w:r>
      <w:r w:rsidRPr="00465D18">
        <w:rPr>
          <w:rFonts w:ascii="Arial" w:hAnsi="Arial" w:cs="Arial"/>
          <w:b/>
          <w:bCs/>
          <w:sz w:val="24"/>
          <w:szCs w:val="24"/>
          <w:lang w:val="en-GB"/>
        </w:rPr>
        <w:t>C</w:t>
      </w:r>
      <w:r w:rsidRPr="00465D18">
        <w:rPr>
          <w:rFonts w:ascii="Arial" w:hAnsi="Arial" w:cs="Arial"/>
          <w:sz w:val="24"/>
          <w:szCs w:val="24"/>
          <w:lang w:val="en-GB"/>
        </w:rPr>
        <w:t xml:space="preserve">) it does not proceed to full site insertion, as indicated by the higher intensity for the leader-side insertion band. </w:t>
      </w:r>
    </w:p>
    <w:p w14:paraId="43A56010" w14:textId="7BC3BEF6" w:rsidR="00465D18" w:rsidRPr="00BB000A" w:rsidRDefault="00465D18" w:rsidP="00465D18">
      <w:pPr>
        <w:spacing w:line="480" w:lineRule="auto"/>
        <w:rPr>
          <w:rFonts w:ascii="Arial" w:hAnsi="Arial" w:cs="Arial"/>
          <w:sz w:val="24"/>
          <w:szCs w:val="24"/>
          <w:lang w:val="en-GB"/>
        </w:rPr>
      </w:pPr>
      <w:r w:rsidRPr="00465D18">
        <w:rPr>
          <w:rFonts w:ascii="Arial" w:hAnsi="Arial" w:cs="Arial"/>
          <w:sz w:val="24"/>
          <w:szCs w:val="24"/>
          <w:lang w:val="en-GB"/>
        </w:rPr>
        <w:t>In contrast, our G1-IC shows that there is a preference for leader-side insertion as demonstrated by a single 3</w:t>
      </w:r>
      <w:r w:rsidRPr="00465D18">
        <w:rPr>
          <w:rFonts w:ascii="Arial" w:hAnsi="Arial" w:cs="Arial"/>
          <w:sz w:val="24"/>
          <w:szCs w:val="24"/>
          <w:lang w:val="en-GB"/>
        </w:rPr>
        <w:sym w:font="Symbol" w:char="F0A2"/>
      </w:r>
      <w:r w:rsidRPr="00465D18">
        <w:rPr>
          <w:rFonts w:ascii="Arial" w:hAnsi="Arial" w:cs="Arial"/>
          <w:sz w:val="24"/>
          <w:szCs w:val="24"/>
          <w:lang w:val="en-GB"/>
        </w:rPr>
        <w:t xml:space="preserve">-OH </w:t>
      </w:r>
      <w:proofErr w:type="spellStart"/>
      <w:r w:rsidRPr="00465D18">
        <w:rPr>
          <w:rFonts w:ascii="Arial" w:hAnsi="Arial" w:cs="Arial"/>
          <w:sz w:val="24"/>
          <w:szCs w:val="24"/>
          <w:lang w:val="en-GB"/>
        </w:rPr>
        <w:t>prespacer</w:t>
      </w:r>
      <w:proofErr w:type="spellEnd"/>
      <w:r w:rsidRPr="00465D18">
        <w:rPr>
          <w:rFonts w:ascii="Arial" w:hAnsi="Arial" w:cs="Arial"/>
          <w:sz w:val="24"/>
          <w:szCs w:val="24"/>
          <w:lang w:val="en-GB"/>
        </w:rPr>
        <w:t>, where insertion is strictly restricted to leader-side, compared to equal insertion events in G2-IC (</w:t>
      </w:r>
      <w:r w:rsidR="00264687" w:rsidRPr="00264687">
        <w:rPr>
          <w:rFonts w:ascii="Arial" w:hAnsi="Arial" w:cs="Arial"/>
          <w:b/>
          <w:bCs/>
          <w:sz w:val="24"/>
          <w:szCs w:val="24"/>
          <w:lang w:val="en-GB"/>
        </w:rPr>
        <w:t>Figure 15</w:t>
      </w:r>
      <w:r w:rsidRPr="00465D18">
        <w:rPr>
          <w:rFonts w:ascii="Arial" w:hAnsi="Arial" w:cs="Arial"/>
          <w:sz w:val="24"/>
          <w:szCs w:val="24"/>
          <w:lang w:val="en-GB"/>
        </w:rPr>
        <w:t xml:space="preserve">). This implicates an inherent, stringent order in the integration events in G1, at least under </w:t>
      </w:r>
      <w:r w:rsidRPr="00465D18">
        <w:rPr>
          <w:rFonts w:ascii="Arial" w:hAnsi="Arial" w:cs="Arial"/>
          <w:i/>
          <w:iCs/>
          <w:sz w:val="24"/>
          <w:szCs w:val="24"/>
          <w:lang w:val="en-GB"/>
        </w:rPr>
        <w:t xml:space="preserve">in vitro </w:t>
      </w:r>
      <w:r w:rsidRPr="00465D18">
        <w:rPr>
          <w:rFonts w:ascii="Arial" w:hAnsi="Arial" w:cs="Arial"/>
          <w:sz w:val="24"/>
          <w:szCs w:val="24"/>
          <w:lang w:val="en-GB"/>
        </w:rPr>
        <w:t>conditions</w:t>
      </w:r>
      <w:r w:rsidRPr="00465D18">
        <w:rPr>
          <w:rFonts w:ascii="Arial" w:hAnsi="Arial" w:cs="Arial"/>
          <w:i/>
          <w:iCs/>
          <w:sz w:val="24"/>
          <w:szCs w:val="24"/>
          <w:lang w:val="en-GB"/>
        </w:rPr>
        <w:t>.</w:t>
      </w:r>
    </w:p>
    <w:p w14:paraId="3A632619" w14:textId="3E639B60" w:rsidR="00465D18" w:rsidRPr="00465D18" w:rsidRDefault="00B848DA" w:rsidP="00BE19BC">
      <w:pPr>
        <w:pStyle w:val="Style3"/>
        <w:rPr>
          <w:lang w:val="en-GB"/>
        </w:rPr>
      </w:pPr>
      <w:r>
        <w:rPr>
          <w:lang w:val="en-GB"/>
        </w:rPr>
        <w:t xml:space="preserve">3.5.3 - </w:t>
      </w:r>
      <w:r w:rsidR="00465D18" w:rsidRPr="00465D18">
        <w:rPr>
          <w:lang w:val="en-GB"/>
        </w:rPr>
        <w:t>Absence of conserved leader-repeat junction in G3 may be physiologically relevant</w:t>
      </w:r>
    </w:p>
    <w:p w14:paraId="08B95039" w14:textId="04F0162A" w:rsidR="00465D18" w:rsidRPr="00465D18" w:rsidRDefault="00465D18" w:rsidP="00465D18">
      <w:pPr>
        <w:spacing w:line="480" w:lineRule="auto"/>
        <w:rPr>
          <w:rFonts w:ascii="Arial" w:hAnsi="Arial" w:cs="Arial"/>
          <w:bCs/>
          <w:sz w:val="24"/>
          <w:szCs w:val="24"/>
          <w:lang w:val="en-GB"/>
        </w:rPr>
      </w:pPr>
      <w:r w:rsidRPr="00465D18">
        <w:rPr>
          <w:rFonts w:ascii="Arial" w:hAnsi="Arial" w:cs="Arial"/>
          <w:bCs/>
          <w:sz w:val="24"/>
          <w:szCs w:val="24"/>
          <w:lang w:val="en-GB"/>
        </w:rPr>
        <w:t xml:space="preserve">Interestingly, G3 systems have several anomalies compared to G1 and G2 systems based on our bioinformatics analysis </w:t>
      </w:r>
      <w:r w:rsidRPr="00465D18">
        <w:rPr>
          <w:rFonts w:ascii="Arial" w:hAnsi="Arial" w:cs="Arial"/>
          <w:bCs/>
          <w:sz w:val="24"/>
          <w:szCs w:val="24"/>
          <w:lang w:val="en-GB"/>
        </w:rPr>
        <w:fldChar w:fldCharType="begin"/>
      </w:r>
      <w:r w:rsidR="00AD51C8">
        <w:rPr>
          <w:rFonts w:ascii="Arial" w:hAnsi="Arial" w:cs="Arial"/>
          <w:bCs/>
          <w:sz w:val="24"/>
          <w:szCs w:val="24"/>
          <w:lang w:val="en-GB"/>
        </w:rPr>
        <w:instrText xml:space="preserve"> ADDIN EN.CITE &lt;EndNote&gt;&lt;Cite&gt;&lt;Author&gt;Van Orden&lt;/Author&gt;&lt;Year&gt;2017&lt;/Year&gt;&lt;RecNum&gt;227&lt;/RecNum&gt;&lt;DisplayText&gt;(3)&lt;/DisplayText&gt;&lt;record&gt;&lt;rec-number&gt;227&lt;/rec-number&gt;&lt;foreign-keys&gt;&lt;key app="EN" db-id="vs02xrrp6rwe5xeavr6p0stax2v2pvv2pras" timestamp="1499978806"&gt;227&lt;/key&gt;&lt;/foreign-keys&gt;&lt;ref-type name="Journal Article"&gt;17&lt;/ref-type&gt;&lt;contributors&gt;&lt;authors&gt;&lt;author&gt;Van Orden, M. J.&lt;/author&gt;&lt;author&gt;Klein, P.&lt;/author&gt;&lt;author&gt;Babu, K.&lt;/author&gt;&lt;author&gt;Najar, F. Z.&lt;/author&gt;&lt;author&gt;Rajan, R.&lt;/author&gt;&lt;/authors&gt;&lt;/contributors&gt;&lt;auth-address&gt;Department of Chemistry and Biochemistry, University of Oklahoma, Norman, OK, USA.&lt;/auth-address&gt;&lt;titles&gt;&lt;title&gt;Conserved DNA motifs in the type II-A CRISPR leader region&lt;/title&gt;&lt;secondary-title&gt;PeerJ&lt;/secondary-title&gt;&lt;alt-title&gt;PeerJ&lt;/alt-title&gt;&lt;/titles&gt;&lt;periodical&gt;&lt;full-title&gt;PeerJ&lt;/full-title&gt;&lt;abbr-1&gt;PeerJ&lt;/abbr-1&gt;&lt;/periodical&gt;&lt;alt-periodical&gt;&lt;full-title&gt;PeerJ&lt;/full-title&gt;&lt;abbr-1&gt;PeerJ&lt;/abbr-1&gt;&lt;/alt-periodical&gt;&lt;pages&gt;e3161&lt;/pages&gt;&lt;volume&gt;5&lt;/volume&gt;&lt;edition&gt;2017/04/11&lt;/edition&gt;&lt;keywords&gt;&lt;keyword&gt;Adaptation&lt;/keyword&gt;&lt;keyword&gt;CRISPR-Cas systems&lt;/keyword&gt;&lt;keyword&gt;Leader-repeat&lt;/keyword&gt;&lt;keyword&gt;Type II-A CRISPR&lt;/keyword&gt;&lt;/keywords&gt;&lt;dates&gt;&lt;year&gt;2017&lt;/year&gt;&lt;/dates&gt;&lt;isbn&gt;2167-8359 (Print)&amp;#xD;2167-8359 (Linking)&lt;/isbn&gt;&lt;accession-num&gt;28392985&lt;/accession-num&gt;&lt;urls&gt;&lt;related-urls&gt;&lt;url&gt;https://www.ncbi.nlm.nih.gov/pubmed/28392985&lt;/url&gt;&lt;/related-urls&gt;&lt;/urls&gt;&lt;custom2&gt;PMC5382924&lt;/custom2&gt;&lt;electronic-resource-num&gt;10.7717/peerj.3161&lt;/electronic-resource-num&gt;&lt;remote-database-provider&gt;NLM&lt;/remote-database-provider&gt;&lt;language&gt;eng&lt;/language&gt;&lt;/record&gt;&lt;/Cite&gt;&lt;/EndNote&gt;</w:instrText>
      </w:r>
      <w:r w:rsidRPr="00465D18">
        <w:rPr>
          <w:rFonts w:ascii="Arial" w:hAnsi="Arial" w:cs="Arial"/>
          <w:bCs/>
          <w:sz w:val="24"/>
          <w:szCs w:val="24"/>
          <w:lang w:val="en-GB"/>
        </w:rPr>
        <w:fldChar w:fldCharType="separate"/>
      </w:r>
      <w:r w:rsidR="00AD51C8">
        <w:rPr>
          <w:rFonts w:ascii="Arial" w:hAnsi="Arial" w:cs="Arial"/>
          <w:bCs/>
          <w:noProof/>
          <w:sz w:val="24"/>
          <w:szCs w:val="24"/>
          <w:lang w:val="en-GB"/>
        </w:rPr>
        <w:t>(3)</w:t>
      </w:r>
      <w:r w:rsidRPr="00465D18">
        <w:rPr>
          <w:rFonts w:ascii="Arial" w:hAnsi="Arial" w:cs="Arial"/>
          <w:sz w:val="24"/>
          <w:szCs w:val="24"/>
        </w:rPr>
        <w:fldChar w:fldCharType="end"/>
      </w:r>
      <w:r w:rsidRPr="00465D18">
        <w:rPr>
          <w:rFonts w:ascii="Arial" w:hAnsi="Arial" w:cs="Arial"/>
          <w:bCs/>
          <w:sz w:val="24"/>
          <w:szCs w:val="24"/>
          <w:lang w:val="en-GB"/>
        </w:rPr>
        <w:t xml:space="preserve">. There is only a 2 </w:t>
      </w:r>
      <w:proofErr w:type="spellStart"/>
      <w:r w:rsidRPr="00465D18">
        <w:rPr>
          <w:rFonts w:ascii="Arial" w:hAnsi="Arial" w:cs="Arial"/>
          <w:bCs/>
          <w:sz w:val="24"/>
          <w:szCs w:val="24"/>
          <w:lang w:val="en-GB"/>
        </w:rPr>
        <w:t>nt</w:t>
      </w:r>
      <w:proofErr w:type="spellEnd"/>
      <w:r w:rsidRPr="00465D18">
        <w:rPr>
          <w:rFonts w:ascii="Arial" w:hAnsi="Arial" w:cs="Arial"/>
          <w:bCs/>
          <w:sz w:val="24"/>
          <w:szCs w:val="24"/>
          <w:lang w:val="en-GB"/>
        </w:rPr>
        <w:t xml:space="preserve"> 3</w:t>
      </w:r>
      <w:r w:rsidRPr="00465D18">
        <w:rPr>
          <w:rFonts w:ascii="Arial" w:hAnsi="Arial" w:cs="Arial"/>
          <w:bCs/>
          <w:sz w:val="24"/>
          <w:szCs w:val="24"/>
          <w:lang w:val="en-GB"/>
        </w:rPr>
        <w:sym w:font="Symbol" w:char="F0A2"/>
      </w:r>
      <w:r w:rsidRPr="00465D18">
        <w:rPr>
          <w:rFonts w:ascii="Arial" w:hAnsi="Arial" w:cs="Arial"/>
          <w:bCs/>
          <w:sz w:val="24"/>
          <w:szCs w:val="24"/>
          <w:lang w:val="en-GB"/>
        </w:rPr>
        <w:t xml:space="preserve"> leader end conservation in G3, which differs greatly from the 7 </w:t>
      </w:r>
      <w:proofErr w:type="spellStart"/>
      <w:r w:rsidRPr="00465D18">
        <w:rPr>
          <w:rFonts w:ascii="Arial" w:hAnsi="Arial" w:cs="Arial"/>
          <w:bCs/>
          <w:sz w:val="24"/>
          <w:szCs w:val="24"/>
          <w:lang w:val="en-GB"/>
        </w:rPr>
        <w:t>nt</w:t>
      </w:r>
      <w:proofErr w:type="spellEnd"/>
      <w:r w:rsidRPr="00465D18">
        <w:rPr>
          <w:rFonts w:ascii="Arial" w:hAnsi="Arial" w:cs="Arial"/>
          <w:bCs/>
          <w:sz w:val="24"/>
          <w:szCs w:val="24"/>
          <w:lang w:val="en-GB"/>
        </w:rPr>
        <w:t xml:space="preserve"> conservation found in G1 and G2 (</w:t>
      </w:r>
      <w:r w:rsidR="00264687" w:rsidRPr="00264687">
        <w:rPr>
          <w:rFonts w:ascii="Arial" w:hAnsi="Arial" w:cs="Arial"/>
          <w:b/>
          <w:bCs/>
          <w:sz w:val="24"/>
          <w:szCs w:val="24"/>
          <w:lang w:val="en-GB"/>
        </w:rPr>
        <w:t>Figure 12</w:t>
      </w:r>
      <w:r w:rsidRPr="00465D18">
        <w:rPr>
          <w:rFonts w:ascii="Arial" w:hAnsi="Arial" w:cs="Arial"/>
          <w:b/>
          <w:bCs/>
          <w:sz w:val="24"/>
          <w:szCs w:val="24"/>
          <w:lang w:val="en-GB"/>
        </w:rPr>
        <w:t>A</w:t>
      </w:r>
      <w:r w:rsidRPr="00465D18">
        <w:rPr>
          <w:rFonts w:ascii="Arial" w:hAnsi="Arial" w:cs="Arial"/>
          <w:bCs/>
          <w:sz w:val="24"/>
          <w:szCs w:val="24"/>
          <w:lang w:val="en-GB"/>
        </w:rPr>
        <w:t>). This is significant since 18/25 members of G3 in our previous study belonged to lactobacilli, whereas there is a wider distribution of genera in G1 (~</w:t>
      </w:r>
      <w:r w:rsidR="00B2281B">
        <w:rPr>
          <w:rFonts w:ascii="Arial" w:hAnsi="Arial" w:cs="Arial"/>
          <w:bCs/>
          <w:sz w:val="24"/>
          <w:szCs w:val="24"/>
          <w:lang w:val="en-GB"/>
        </w:rPr>
        <w:t>fifty</w:t>
      </w:r>
      <w:r w:rsidRPr="00465D18">
        <w:rPr>
          <w:rFonts w:ascii="Arial" w:hAnsi="Arial" w:cs="Arial"/>
          <w:bCs/>
          <w:sz w:val="24"/>
          <w:szCs w:val="24"/>
          <w:lang w:val="en-GB"/>
        </w:rPr>
        <w:t xml:space="preserve">). Physiologically, lactobacilli harbour temperate </w:t>
      </w:r>
      <w:proofErr w:type="spellStart"/>
      <w:r w:rsidRPr="00465D18">
        <w:rPr>
          <w:rFonts w:ascii="Arial" w:hAnsi="Arial" w:cs="Arial"/>
          <w:bCs/>
          <w:sz w:val="24"/>
          <w:szCs w:val="24"/>
          <w:lang w:val="en-GB"/>
        </w:rPr>
        <w:t>phages</w:t>
      </w:r>
      <w:proofErr w:type="spellEnd"/>
      <w:r w:rsidRPr="00465D18">
        <w:rPr>
          <w:rFonts w:ascii="Arial" w:hAnsi="Arial" w:cs="Arial"/>
          <w:bCs/>
          <w:sz w:val="24"/>
          <w:szCs w:val="24"/>
          <w:lang w:val="en-GB"/>
        </w:rPr>
        <w:t xml:space="preserve"> that are maintained in the bacterial genome </w:t>
      </w:r>
      <w:r w:rsidRPr="00465D18">
        <w:rPr>
          <w:rFonts w:ascii="Arial" w:hAnsi="Arial" w:cs="Arial"/>
          <w:bCs/>
          <w:sz w:val="24"/>
          <w:szCs w:val="24"/>
          <w:lang w:val="en-GB"/>
        </w:rPr>
        <w:fldChar w:fldCharType="begin">
          <w:fldData xml:space="preserve">PEVuZE5vdGU+PENpdGU+PEF1dGhvcj5TYW5vemt5LURhd2VzPC9BdXRob3I+PFllYXI+MjAxNTwv
WWVhcj48UmVjTnVtPjM2ODwvUmVjTnVtPjxEaXNwbGF5VGV4dD4oNzEpPC9EaXNwbGF5VGV4dD48
cmVjb3JkPjxyZWMtbnVtYmVyPjM2ODwvcmVjLW51bWJlcj48Zm9yZWlnbi1rZXlzPjxrZXkgYXBw
PSJFTiIgZGItaWQ9InZzMDJ4cnJwNnJ3ZTV4ZWF2cjZwMHN0YXgydjJwdnYycHJhcyIgdGltZXN0
YW1wPSIxNTY1MTEzMjE4Ij4zNjg8L2tleT48L2ZvcmVpZ24ta2V5cz48cmVmLXR5cGUgbmFtZT0i
Sm91cm5hbCBBcnRpY2xlIj4xNzwvcmVmLXR5cGU+PGNvbnRyaWJ1dG9ycz48YXV0aG9ycz48YXV0
aG9yPlNhbm96a3ktRGF3ZXMsIFIuPC9hdXRob3I+PGF1dGhvcj5TZWxsZSwgSy48L2F1dGhvcj48
YXV0aG9yPk8mYXBvcztGbGFoZXJ0eSwgUy48L2F1dGhvcj48YXV0aG9yPktsYWVuaGFtbWVyLCBU
LjwvYXV0aG9yPjxhdXRob3I+QmFycmFuZ291LCBSLjwvYXV0aG9yPjwvYXV0aG9ycz48L2NvbnRy
aWJ1dG9ycz48YXV0aC1hZGRyZXNzPkRlcGFydG1lbnQgb2YgRm9vZCwgQmlvcHJvY2Vzc2luZyBh
bmQgTnV0cml0aW9uIFNjaWVuY2VzLCBOb3J0aCBDYXJvbGluYSBTdGF0ZSBVbml2ZXJzaXR5LCBS
YWxlaWdoLCBOQywgVVNBLiYjeEQ7RnVuY3Rpb25hbCBHZW5vbWljcyBQcm9ncmFtLCBOb3J0aCBD
YXJvbGluYSBTdGF0ZSBVbml2ZXJzaXR5LCBSYWxlaWdoLCBOQywgVVNBLjwvYXV0aC1hZGRyZXNz
Pjx0aXRsZXM+PHRpdGxlPk9jY3VycmVuY2UgYW5kIGFjdGl2aXR5IG9mIGEgdHlwZSBJSSBDUklT
UFItQ2FzIHN5c3RlbSBpbiBMYWN0b2JhY2lsbHVzIGdhc3Nlcmk8L3RpdGxlPjxzZWNvbmRhcnkt
dGl0bGU+TWljcm9iaW9sb2d5PC9zZWNvbmRhcnktdGl0bGU+PGFsdC10aXRsZT5NaWNyb2Jpb2xv
Z3kgKFJlYWRpbmcsIEVuZ2xhbmQpPC9hbHQtdGl0bGU+PC90aXRsZXM+PHBlcmlvZGljYWw+PGZ1
bGwtdGl0bGU+TWljcm9iaW9sb2d5PC9mdWxsLXRpdGxlPjxhYmJyLTE+TWljcm9iaW9sb2d5IChS
ZWFkaW5nLCBFbmdsYW5kKTwvYWJici0xPjwvcGVyaW9kaWNhbD48YWx0LXBlcmlvZGljYWw+PGZ1
bGwtdGl0bGU+TWljcm9iaW9sb2d5PC9mdWxsLXRpdGxlPjxhYmJyLTE+TWljcm9iaW9sb2d5IChS
ZWFkaW5nLCBFbmdsYW5kKTwvYWJici0xPjwvYWx0LXBlcmlvZGljYWw+PHBhZ2VzPjE3NTItMTc2
MTwvcGFnZXM+PHZvbHVtZT4xNjE8L3ZvbHVtZT48bnVtYmVyPjk8L251bWJlcj48ZWRpdGlvbj4y
MDE1LzA4LzI1PC9lZGl0aW9uPjxrZXl3b3Jkcz48a2V5d29yZD5CYXNlIFNlcXVlbmNlPC9rZXl3
b3JkPjxrZXl3b3JkPkNSSVNQUi1DYXMgU3lzdGVtcy8qZ2VuZXRpY3M8L2tleXdvcmQ+PGtleXdv
cmQ+Q2x1c3RlcmVkIFJlZ3VsYXJseSBJbnRlcnNwYWNlZCBTaG9ydCBQYWxpbmRyb21pYyBSZXBl
YXRzPC9rZXl3b3JkPjxrZXl3b3JkPkdlbmUgT3JkZXI8L2tleXdvcmQ+PGtleXdvcmQ+R2Vub21l
LCBCYWN0ZXJpYWw8L2tleXdvcmQ+PGtleXdvcmQ+TGFjdG9iYWNpbGx1cy8qZ2VuZXRpY3M8L2tl
eXdvcmQ+PGtleXdvcmQ+TW9sZWN1bGFyIFNlcXVlbmNlIERhdGE8L2tleXdvcmQ+PGtleXdvcmQ+
UGxhc21pZHMvZ2VuZXRpY3M8L2tleXdvcmQ+PC9rZXl3b3Jkcz48ZGF0ZXM+PHllYXI+MjAxNTwv
eWVhcj48cHViLWRhdGVzPjxkYXRlPlNlcDwvZGF0ZT48L3B1Yi1kYXRlcz48L2RhdGVzPjxpc2Ju
PjE0NjUtMjA4MCAoRWxlY3Ryb25pYykmI3hEOzEzNTAtMDg3MiAoTGlua2luZyk8L2lzYm4+PGFj
Y2Vzc2lvbi1udW0+MjYyOTc1NjE8L2FjY2Vzc2lvbi1udW0+PHVybHM+PHJlbGF0ZWQtdXJscz48
dXJsPmh0dHBzOi8vd3d3Lm5jYmkubmxtLm5paC5nb3YvcHVibWVkLzI2Mjk3NTYxPC91cmw+PC9y
ZWxhdGVkLXVybHM+PC91cmxzPjxlbGVjdHJvbmljLXJlc291cmNlLW51bT4xMC4xMDk5L21pYy4w
LjAwMDEyOTwvZWxlY3Ryb25pYy1yZXNvdXJjZS1udW0+PHJlbW90ZS1kYXRhYmFzZS1wcm92aWRl
cj5OTE08L3JlbW90ZS1kYXRhYmFzZS1wcm92aWRlcj48bGFuZ3VhZ2U+ZW5nPC9sYW5ndWFnZT48
L3JlY29yZD48L0NpdGU+PC9FbmROb3RlPgB=
</w:fldData>
        </w:fldChar>
      </w:r>
      <w:r w:rsidR="00AD51C8">
        <w:rPr>
          <w:rFonts w:ascii="Arial" w:hAnsi="Arial" w:cs="Arial"/>
          <w:bCs/>
          <w:sz w:val="24"/>
          <w:szCs w:val="24"/>
          <w:lang w:val="en-GB"/>
        </w:rPr>
        <w:instrText xml:space="preserve"> ADDIN EN.CITE </w:instrText>
      </w:r>
      <w:r w:rsidR="00AD51C8">
        <w:rPr>
          <w:rFonts w:ascii="Arial" w:hAnsi="Arial" w:cs="Arial"/>
          <w:bCs/>
          <w:sz w:val="24"/>
          <w:szCs w:val="24"/>
          <w:lang w:val="en-GB"/>
        </w:rPr>
        <w:fldChar w:fldCharType="begin">
          <w:fldData xml:space="preserve">PEVuZE5vdGU+PENpdGU+PEF1dGhvcj5TYW5vemt5LURhd2VzPC9BdXRob3I+PFllYXI+MjAxNTwv
WWVhcj48UmVjTnVtPjM2ODwvUmVjTnVtPjxEaXNwbGF5VGV4dD4oNzEpPC9EaXNwbGF5VGV4dD48
cmVjb3JkPjxyZWMtbnVtYmVyPjM2ODwvcmVjLW51bWJlcj48Zm9yZWlnbi1rZXlzPjxrZXkgYXBw
PSJFTiIgZGItaWQ9InZzMDJ4cnJwNnJ3ZTV4ZWF2cjZwMHN0YXgydjJwdnYycHJhcyIgdGltZXN0
YW1wPSIxNTY1MTEzMjE4Ij4zNjg8L2tleT48L2ZvcmVpZ24ta2V5cz48cmVmLXR5cGUgbmFtZT0i
Sm91cm5hbCBBcnRpY2xlIj4xNzwvcmVmLXR5cGU+PGNvbnRyaWJ1dG9ycz48YXV0aG9ycz48YXV0
aG9yPlNhbm96a3ktRGF3ZXMsIFIuPC9hdXRob3I+PGF1dGhvcj5TZWxsZSwgSy48L2F1dGhvcj48
YXV0aG9yPk8mYXBvcztGbGFoZXJ0eSwgUy48L2F1dGhvcj48YXV0aG9yPktsYWVuaGFtbWVyLCBU
LjwvYXV0aG9yPjxhdXRob3I+QmFycmFuZ291LCBSLjwvYXV0aG9yPjwvYXV0aG9ycz48L2NvbnRy
aWJ1dG9ycz48YXV0aC1hZGRyZXNzPkRlcGFydG1lbnQgb2YgRm9vZCwgQmlvcHJvY2Vzc2luZyBh
bmQgTnV0cml0aW9uIFNjaWVuY2VzLCBOb3J0aCBDYXJvbGluYSBTdGF0ZSBVbml2ZXJzaXR5LCBS
YWxlaWdoLCBOQywgVVNBLiYjeEQ7RnVuY3Rpb25hbCBHZW5vbWljcyBQcm9ncmFtLCBOb3J0aCBD
YXJvbGluYSBTdGF0ZSBVbml2ZXJzaXR5LCBSYWxlaWdoLCBOQywgVVNBLjwvYXV0aC1hZGRyZXNz
Pjx0aXRsZXM+PHRpdGxlPk9jY3VycmVuY2UgYW5kIGFjdGl2aXR5IG9mIGEgdHlwZSBJSSBDUklT
UFItQ2FzIHN5c3RlbSBpbiBMYWN0b2JhY2lsbHVzIGdhc3Nlcmk8L3RpdGxlPjxzZWNvbmRhcnkt
dGl0bGU+TWljcm9iaW9sb2d5PC9zZWNvbmRhcnktdGl0bGU+PGFsdC10aXRsZT5NaWNyb2Jpb2xv
Z3kgKFJlYWRpbmcsIEVuZ2xhbmQpPC9hbHQtdGl0bGU+PC90aXRsZXM+PHBlcmlvZGljYWw+PGZ1
bGwtdGl0bGU+TWljcm9iaW9sb2d5PC9mdWxsLXRpdGxlPjxhYmJyLTE+TWljcm9iaW9sb2d5IChS
ZWFkaW5nLCBFbmdsYW5kKTwvYWJici0xPjwvcGVyaW9kaWNhbD48YWx0LXBlcmlvZGljYWw+PGZ1
bGwtdGl0bGU+TWljcm9iaW9sb2d5PC9mdWxsLXRpdGxlPjxhYmJyLTE+TWljcm9iaW9sb2d5IChS
ZWFkaW5nLCBFbmdsYW5kKTwvYWJici0xPjwvYWx0LXBlcmlvZGljYWw+PHBhZ2VzPjE3NTItMTc2
MTwvcGFnZXM+PHZvbHVtZT4xNjE8L3ZvbHVtZT48bnVtYmVyPjk8L251bWJlcj48ZWRpdGlvbj4y
MDE1LzA4LzI1PC9lZGl0aW9uPjxrZXl3b3Jkcz48a2V5d29yZD5CYXNlIFNlcXVlbmNlPC9rZXl3
b3JkPjxrZXl3b3JkPkNSSVNQUi1DYXMgU3lzdGVtcy8qZ2VuZXRpY3M8L2tleXdvcmQ+PGtleXdv
cmQ+Q2x1c3RlcmVkIFJlZ3VsYXJseSBJbnRlcnNwYWNlZCBTaG9ydCBQYWxpbmRyb21pYyBSZXBl
YXRzPC9rZXl3b3JkPjxrZXl3b3JkPkdlbmUgT3JkZXI8L2tleXdvcmQ+PGtleXdvcmQ+R2Vub21l
LCBCYWN0ZXJpYWw8L2tleXdvcmQ+PGtleXdvcmQ+TGFjdG9iYWNpbGx1cy8qZ2VuZXRpY3M8L2tl
eXdvcmQ+PGtleXdvcmQ+TW9sZWN1bGFyIFNlcXVlbmNlIERhdGE8L2tleXdvcmQ+PGtleXdvcmQ+
UGxhc21pZHMvZ2VuZXRpY3M8L2tleXdvcmQ+PC9rZXl3b3Jkcz48ZGF0ZXM+PHllYXI+MjAxNTwv
eWVhcj48cHViLWRhdGVzPjxkYXRlPlNlcDwvZGF0ZT48L3B1Yi1kYXRlcz48L2RhdGVzPjxpc2Ju
PjE0NjUtMjA4MCAoRWxlY3Ryb25pYykmI3hEOzEzNTAtMDg3MiAoTGlua2luZyk8L2lzYm4+PGFj
Y2Vzc2lvbi1udW0+MjYyOTc1NjE8L2FjY2Vzc2lvbi1udW0+PHVybHM+PHJlbGF0ZWQtdXJscz48
dXJsPmh0dHBzOi8vd3d3Lm5jYmkubmxtLm5paC5nb3YvcHVibWVkLzI2Mjk3NTYxPC91cmw+PC9y
ZWxhdGVkLXVybHM+PC91cmxzPjxlbGVjdHJvbmljLXJlc291cmNlLW51bT4xMC4xMDk5L21pYy4w
LjAwMDEyOTwvZWxlY3Ryb25pYy1yZXNvdXJjZS1udW0+PHJlbW90ZS1kYXRhYmFzZS1wcm92aWRl
cj5OTE08L3JlbW90ZS1kYXRhYmFzZS1wcm92aWRlcj48bGFuZ3VhZ2U+ZW5nPC9sYW5ndWFnZT48
L3JlY29yZD48L0NpdGU+PC9FbmROb3RlPgB=
</w:fldData>
        </w:fldChar>
      </w:r>
      <w:r w:rsidR="00AD51C8">
        <w:rPr>
          <w:rFonts w:ascii="Arial" w:hAnsi="Arial" w:cs="Arial"/>
          <w:bCs/>
          <w:sz w:val="24"/>
          <w:szCs w:val="24"/>
          <w:lang w:val="en-GB"/>
        </w:rPr>
        <w:instrText xml:space="preserve"> ADDIN EN.CITE.DATA </w:instrText>
      </w:r>
      <w:r w:rsidR="00AD51C8">
        <w:rPr>
          <w:rFonts w:ascii="Arial" w:hAnsi="Arial" w:cs="Arial"/>
          <w:bCs/>
          <w:sz w:val="24"/>
          <w:szCs w:val="24"/>
          <w:lang w:val="en-GB"/>
        </w:rPr>
      </w:r>
      <w:r w:rsidR="00AD51C8">
        <w:rPr>
          <w:rFonts w:ascii="Arial" w:hAnsi="Arial" w:cs="Arial"/>
          <w:bCs/>
          <w:sz w:val="24"/>
          <w:szCs w:val="24"/>
          <w:lang w:val="en-GB"/>
        </w:rPr>
        <w:fldChar w:fldCharType="end"/>
      </w:r>
      <w:r w:rsidRPr="00465D18">
        <w:rPr>
          <w:rFonts w:ascii="Arial" w:hAnsi="Arial" w:cs="Arial"/>
          <w:bCs/>
          <w:sz w:val="24"/>
          <w:szCs w:val="24"/>
          <w:lang w:val="en-GB"/>
        </w:rPr>
      </w:r>
      <w:r w:rsidRPr="00465D18">
        <w:rPr>
          <w:rFonts w:ascii="Arial" w:hAnsi="Arial" w:cs="Arial"/>
          <w:bCs/>
          <w:sz w:val="24"/>
          <w:szCs w:val="24"/>
          <w:lang w:val="en-GB"/>
        </w:rPr>
        <w:fldChar w:fldCharType="separate"/>
      </w:r>
      <w:r w:rsidR="00AD51C8">
        <w:rPr>
          <w:rFonts w:ascii="Arial" w:hAnsi="Arial" w:cs="Arial"/>
          <w:bCs/>
          <w:noProof/>
          <w:sz w:val="24"/>
          <w:szCs w:val="24"/>
          <w:lang w:val="en-GB"/>
        </w:rPr>
        <w:t>(71)</w:t>
      </w:r>
      <w:r w:rsidRPr="00465D18">
        <w:rPr>
          <w:rFonts w:ascii="Arial" w:hAnsi="Arial" w:cs="Arial"/>
          <w:sz w:val="24"/>
          <w:szCs w:val="24"/>
        </w:rPr>
        <w:fldChar w:fldCharType="end"/>
      </w:r>
      <w:r w:rsidRPr="00465D18">
        <w:rPr>
          <w:rFonts w:ascii="Arial" w:hAnsi="Arial" w:cs="Arial"/>
          <w:bCs/>
          <w:sz w:val="24"/>
          <w:szCs w:val="24"/>
          <w:lang w:val="en-GB"/>
        </w:rPr>
        <w:t xml:space="preserve"> and may have evolved to not allow spacer uptake to  prevent autoimmunity </w:t>
      </w:r>
      <w:r w:rsidRPr="00465D18">
        <w:rPr>
          <w:rFonts w:ascii="Arial" w:hAnsi="Arial" w:cs="Arial"/>
          <w:bCs/>
          <w:sz w:val="24"/>
          <w:szCs w:val="24"/>
          <w:lang w:val="en-GB"/>
        </w:rPr>
        <w:fldChar w:fldCharType="begin">
          <w:fldData xml:space="preserve">PEVuZE5vdGU+PENpdGU+PEF1dGhvcj5Sb2xsaWU8L0F1dGhvcj48WWVhcj4yMDIwPC9ZZWFyPjxS
ZWNOdW0+NDYyPC9SZWNOdW0+PERpc3BsYXlUZXh0Pig5OCk8L0Rpc3BsYXlUZXh0PjxyZWNvcmQ+
PHJlYy1udW1iZXI+NDYyPC9yZWMtbnVtYmVyPjxmb3JlaWduLWtleXM+PGtleSBhcHA9IkVOIiBk
Yi1pZD0idnMwMnhycnA2cndlNXhlYXZyNnAwc3RheDJ2MnB2djJwcmFzIiB0aW1lc3RhbXA9IjE1
ODAxMzg1MDgiPjQ2Mjwva2V5PjwvZm9yZWlnbi1rZXlzPjxyZWYtdHlwZSBuYW1lPSJKb3VybmFs
IEFydGljbGUiPjE3PC9yZWYtdHlwZT48Y29udHJpYnV0b3JzPjxhdXRob3JzPjxhdXRob3I+Um9s
bGllLCBDLjwvYXV0aG9yPjxhdXRob3I+Q2hldmFsbGVyZWF1LCBBLjwvYXV0aG9yPjxhdXRob3I+
V2F0c29uLCBCLiBOLiBKLjwvYXV0aG9yPjxhdXRob3I+Q2h5b3UsIFQuIFkuPC9hdXRob3I+PGF1
dGhvcj5GcmFkZXQsIE8uPC9hdXRob3I+PGF1dGhvcj5NY0xlb2QsIEkuPC9hdXRob3I+PGF1dGhv
cj5GaW5lcmFuLCBQLiBDLjwvYXV0aG9yPjxhdXRob3I+QnJvd24sIEMuIE0uPC9hdXRob3I+PGF1
dGhvcj5HYW5kb24sIFMuPC9hdXRob3I+PGF1dGhvcj5XZXN0cmEsIEUuIFIuPC9hdXRob3I+PC9h
dXRob3JzPjwvY29udHJpYnV0b3JzPjxhdXRoLWFkZHJlc3M+RVNJLCBCaW9zY2llbmNlcywgVW5p
dmVyc2l0eSBvZiBFeGV0ZXIsIFBlbnJ5biwgVUsuIEMuUm9sbGllQGV4ZXRlci5hYy51ay4mI3hE
O0VTSSwgQmlvc2NpZW5jZXMsIFVuaXZlcnNpdHkgb2YgRXhldGVyLCBQZW5yeW4sIFVLLiBBLkNo
ZXZhbGxlcmVhdUBleGV0ZXIuYWMudWsuJiN4RDtFU0ksIEJpb3NjaWVuY2VzLCBVbml2ZXJzaXR5
IG9mIEV4ZXRlciwgUGVucnluLCBVSy4mI3hEO0RlcGFydG1lbnQgb2YgQmlvY2hlbWlzdHJ5LCBV
bml2ZXJzaXR5IG9mIE90YWdvLCBEdW5lZGluLCBOZXcgWmVhbGFuZC4mI3hEO0RlcGFydG1lbnQg
b2YgTWljcm9iaW9sb2d5IGFuZCBJbW11bm9sb2d5LCBVbml2ZXJzaXR5IG9mIE90YWdvLCBEdW5l
ZGluLCBOZXcgWmVhbGFuZC4mI3hEO0dlbmV0aWNzIE90YWdvLCBVbml2ZXJzaXR5IG9mIE90YWdv
LCBEdW5lZGluLCBOZXcgWmVhbGFuZC4mI3hEO0NFRkUsIFVuaXZlcnNpdGUgZGUgTW9udHBlbGxp
ZXIsIENOUlMsIEVQSEUsIElSRCwgVW5pdmVyc2l0ZSBQYXVsIFZhbGVyeSBNb250cGVsbGllciAz
LCBNb250cGVsbGllciwgRnJhbmNlLiYjeEQ7RVNJLCBCaW9zY2llbmNlcywgVW5pdmVyc2l0eSBv
ZiBFeGV0ZXIsIFBlbnJ5biwgVUsuIEUuUi5XZXN0cmFAZXhldGVyLmFjLnVrLjwvYXV0aC1hZGRy
ZXNzPjx0aXRsZXM+PHRpdGxlPlRhcmdldGluZyBvZiB0ZW1wZXJhdGUgcGhhZ2VzIGRyaXZlcyBs
b3NzIG9mIHR5cGUgSSBDUklTUFItQ2FzIHN5c3RlbXM8L3RpdGxlPjxzZWNvbmRhcnktdGl0bGU+
TmF0dXJlPC9zZWNvbmRhcnktdGl0bGU+PGFsdC10aXRsZT5OYXR1cmU8L2FsdC10aXRsZT48L3Rp
dGxlcz48cGVyaW9kaWNhbD48ZnVsbC10aXRsZT5OYXR1cmU8L2Z1bGwtdGl0bGU+PC9wZXJpb2Rp
Y2FsPjxhbHQtcGVyaW9kaWNhbD48ZnVsbC10aXRsZT5OYXR1cmU8L2Z1bGwtdGl0bGU+PC9hbHQt
cGVyaW9kaWNhbD48cGFnZXM+MTQ5LTE1MzwvcGFnZXM+PHZvbHVtZT41Nzg8L3ZvbHVtZT48bnVt
YmVyPjc3OTM8L251bWJlcj48ZWRpdGlvbj4yMDIwLzAxLzI0PC9lZGl0aW9uPjxrZXl3b3Jkcz48
a2V5d29yZD5CYWN0ZXJpYS8qZ2VuZXRpY3MvaW1tdW5vbG9neS92aXJvbG9neTwva2V5d29yZD48
a2V5d29yZD5CYWN0ZXJpb3BoYWdlcy8qZ2VuZXRpY3M8L2tleXdvcmQ+PGtleXdvcmQ+KkNSSVNQ
Ui1DYXMgU3lzdGVtczwva2V5d29yZD48a2V5d29yZD5HZW5lIEV4cHJlc3Npb24gUmVndWxhdGlv
biwgVmlyYWw8L2tleXdvcmQ+PGtleXdvcmQ+THlzb2dlbnkvZ2VuZXRpY3M8L2tleXdvcmQ+PGtl
eXdvcmQ+UHJvcGhhZ2VzL2dlbmV0aWNzPC9rZXl3b3JkPjwva2V5d29yZHM+PGRhdGVzPjx5ZWFy
PjIwMjA8L3llYXI+PHB1Yi1kYXRlcz48ZGF0ZT5GZWI8L2RhdGU+PC9wdWItZGF0ZXM+PC9kYXRl
cz48aXNibj4xNDc2LTQ2ODcgKEVsZWN0cm9uaWMpJiN4RDswMDI4LTA4MzYgKExpbmtpbmcpPC9p
c2JuPjxhY2Nlc3Npb24tbnVtPjMxOTY5NzEwPC9hY2Nlc3Npb24tbnVtPjx1cmxzPjxyZWxhdGVk
LXVybHM+PHVybD5odHRwczovL3d3dy5uY2JpLm5sbS5uaWguZ292L3B1Ym1lZC8zMTk2OTcxMDwv
dXJsPjwvcmVsYXRlZC11cmxzPjwvdXJscz48Y3VzdG9tMj5QTUM3MDA3MzAxPC9jdXN0b20yPjxl
bGVjdHJvbmljLXJlc291cmNlLW51bT4xMC4xMDM4L3M0MTU4Ni0wMjAtMTkzNi0yPC9lbGVjdHJv
bmljLXJlc291cmNlLW51bT48cmVtb3RlLWRhdGFiYXNlLXByb3ZpZGVyPk5MTTwvcmVtb3RlLWRh
dGFiYXNlLXByb3ZpZGVyPjxsYW5ndWFnZT5lbmc8L2xhbmd1YWdlPjwvcmVjb3JkPjwvQ2l0ZT48
L0VuZE5vdGU+
</w:fldData>
        </w:fldChar>
      </w:r>
      <w:r w:rsidR="000826F2">
        <w:rPr>
          <w:rFonts w:ascii="Arial" w:hAnsi="Arial" w:cs="Arial"/>
          <w:bCs/>
          <w:sz w:val="24"/>
          <w:szCs w:val="24"/>
          <w:lang w:val="en-GB"/>
        </w:rPr>
        <w:instrText xml:space="preserve"> ADDIN EN.CITE </w:instrText>
      </w:r>
      <w:r w:rsidR="000826F2">
        <w:rPr>
          <w:rFonts w:ascii="Arial" w:hAnsi="Arial" w:cs="Arial"/>
          <w:bCs/>
          <w:sz w:val="24"/>
          <w:szCs w:val="24"/>
          <w:lang w:val="en-GB"/>
        </w:rPr>
        <w:fldChar w:fldCharType="begin">
          <w:fldData xml:space="preserve">PEVuZE5vdGU+PENpdGU+PEF1dGhvcj5Sb2xsaWU8L0F1dGhvcj48WWVhcj4yMDIwPC9ZZWFyPjxS
ZWNOdW0+NDYyPC9SZWNOdW0+PERpc3BsYXlUZXh0Pig5OCk8L0Rpc3BsYXlUZXh0PjxyZWNvcmQ+
PHJlYy1udW1iZXI+NDYyPC9yZWMtbnVtYmVyPjxmb3JlaWduLWtleXM+PGtleSBhcHA9IkVOIiBk
Yi1pZD0idnMwMnhycnA2cndlNXhlYXZyNnAwc3RheDJ2MnB2djJwcmFzIiB0aW1lc3RhbXA9IjE1
ODAxMzg1MDgiPjQ2Mjwva2V5PjwvZm9yZWlnbi1rZXlzPjxyZWYtdHlwZSBuYW1lPSJKb3VybmFs
IEFydGljbGUiPjE3PC9yZWYtdHlwZT48Y29udHJpYnV0b3JzPjxhdXRob3JzPjxhdXRob3I+Um9s
bGllLCBDLjwvYXV0aG9yPjxhdXRob3I+Q2hldmFsbGVyZWF1LCBBLjwvYXV0aG9yPjxhdXRob3I+
V2F0c29uLCBCLiBOLiBKLjwvYXV0aG9yPjxhdXRob3I+Q2h5b3UsIFQuIFkuPC9hdXRob3I+PGF1
dGhvcj5GcmFkZXQsIE8uPC9hdXRob3I+PGF1dGhvcj5NY0xlb2QsIEkuPC9hdXRob3I+PGF1dGhv
cj5GaW5lcmFuLCBQLiBDLjwvYXV0aG9yPjxhdXRob3I+QnJvd24sIEMuIE0uPC9hdXRob3I+PGF1
dGhvcj5HYW5kb24sIFMuPC9hdXRob3I+PGF1dGhvcj5XZXN0cmEsIEUuIFIuPC9hdXRob3I+PC9h
dXRob3JzPjwvY29udHJpYnV0b3JzPjxhdXRoLWFkZHJlc3M+RVNJLCBCaW9zY2llbmNlcywgVW5p
dmVyc2l0eSBvZiBFeGV0ZXIsIFBlbnJ5biwgVUsuIEMuUm9sbGllQGV4ZXRlci5hYy51ay4mI3hE
O0VTSSwgQmlvc2NpZW5jZXMsIFVuaXZlcnNpdHkgb2YgRXhldGVyLCBQZW5yeW4sIFVLLiBBLkNo
ZXZhbGxlcmVhdUBleGV0ZXIuYWMudWsuJiN4RDtFU0ksIEJpb3NjaWVuY2VzLCBVbml2ZXJzaXR5
IG9mIEV4ZXRlciwgUGVucnluLCBVSy4mI3hEO0RlcGFydG1lbnQgb2YgQmlvY2hlbWlzdHJ5LCBV
bml2ZXJzaXR5IG9mIE90YWdvLCBEdW5lZGluLCBOZXcgWmVhbGFuZC4mI3hEO0RlcGFydG1lbnQg
b2YgTWljcm9iaW9sb2d5IGFuZCBJbW11bm9sb2d5LCBVbml2ZXJzaXR5IG9mIE90YWdvLCBEdW5l
ZGluLCBOZXcgWmVhbGFuZC4mI3hEO0dlbmV0aWNzIE90YWdvLCBVbml2ZXJzaXR5IG9mIE90YWdv
LCBEdW5lZGluLCBOZXcgWmVhbGFuZC4mI3hEO0NFRkUsIFVuaXZlcnNpdGUgZGUgTW9udHBlbGxp
ZXIsIENOUlMsIEVQSEUsIElSRCwgVW5pdmVyc2l0ZSBQYXVsIFZhbGVyeSBNb250cGVsbGllciAz
LCBNb250cGVsbGllciwgRnJhbmNlLiYjeEQ7RVNJLCBCaW9zY2llbmNlcywgVW5pdmVyc2l0eSBv
ZiBFeGV0ZXIsIFBlbnJ5biwgVUsuIEUuUi5XZXN0cmFAZXhldGVyLmFjLnVrLjwvYXV0aC1hZGRy
ZXNzPjx0aXRsZXM+PHRpdGxlPlRhcmdldGluZyBvZiB0ZW1wZXJhdGUgcGhhZ2VzIGRyaXZlcyBs
b3NzIG9mIHR5cGUgSSBDUklTUFItQ2FzIHN5c3RlbXM8L3RpdGxlPjxzZWNvbmRhcnktdGl0bGU+
TmF0dXJlPC9zZWNvbmRhcnktdGl0bGU+PGFsdC10aXRsZT5OYXR1cmU8L2FsdC10aXRsZT48L3Rp
dGxlcz48cGVyaW9kaWNhbD48ZnVsbC10aXRsZT5OYXR1cmU8L2Z1bGwtdGl0bGU+PC9wZXJpb2Rp
Y2FsPjxhbHQtcGVyaW9kaWNhbD48ZnVsbC10aXRsZT5OYXR1cmU8L2Z1bGwtdGl0bGU+PC9hbHQt
cGVyaW9kaWNhbD48cGFnZXM+MTQ5LTE1MzwvcGFnZXM+PHZvbHVtZT41Nzg8L3ZvbHVtZT48bnVt
YmVyPjc3OTM8L251bWJlcj48ZWRpdGlvbj4yMDIwLzAxLzI0PC9lZGl0aW9uPjxrZXl3b3Jkcz48
a2V5d29yZD5CYWN0ZXJpYS8qZ2VuZXRpY3MvaW1tdW5vbG9neS92aXJvbG9neTwva2V5d29yZD48
a2V5d29yZD5CYWN0ZXJpb3BoYWdlcy8qZ2VuZXRpY3M8L2tleXdvcmQ+PGtleXdvcmQ+KkNSSVNQ
Ui1DYXMgU3lzdGVtczwva2V5d29yZD48a2V5d29yZD5HZW5lIEV4cHJlc3Npb24gUmVndWxhdGlv
biwgVmlyYWw8L2tleXdvcmQ+PGtleXdvcmQ+THlzb2dlbnkvZ2VuZXRpY3M8L2tleXdvcmQ+PGtl
eXdvcmQ+UHJvcGhhZ2VzL2dlbmV0aWNzPC9rZXl3b3JkPjwva2V5d29yZHM+PGRhdGVzPjx5ZWFy
PjIwMjA8L3llYXI+PHB1Yi1kYXRlcz48ZGF0ZT5GZWI8L2RhdGU+PC9wdWItZGF0ZXM+PC9kYXRl
cz48aXNibj4xNDc2LTQ2ODcgKEVsZWN0cm9uaWMpJiN4RDswMDI4LTA4MzYgKExpbmtpbmcpPC9p
c2JuPjxhY2Nlc3Npb24tbnVtPjMxOTY5NzEwPC9hY2Nlc3Npb24tbnVtPjx1cmxzPjxyZWxhdGVk
LXVybHM+PHVybD5odHRwczovL3d3dy5uY2JpLm5sbS5uaWguZ292L3B1Ym1lZC8zMTk2OTcxMDwv
dXJsPjwvcmVsYXRlZC11cmxzPjwvdXJscz48Y3VzdG9tMj5QTUM3MDA3MzAxPC9jdXN0b20yPjxl
bGVjdHJvbmljLXJlc291cmNlLW51bT4xMC4xMDM4L3M0MTU4Ni0wMjAtMTkzNi0yPC9lbGVjdHJv
bmljLXJlc291cmNlLW51bT48cmVtb3RlLWRhdGFiYXNlLXByb3ZpZGVyPk5MTTwvcmVtb3RlLWRh
dGFiYXNlLXByb3ZpZGVyPjxsYW5ndWFnZT5lbmc8L2xhbmd1YWdlPjwvcmVjb3JkPjwvQ2l0ZT48
L0VuZE5vdGU+
</w:fldData>
        </w:fldChar>
      </w:r>
      <w:r w:rsidR="000826F2">
        <w:rPr>
          <w:rFonts w:ascii="Arial" w:hAnsi="Arial" w:cs="Arial"/>
          <w:bCs/>
          <w:sz w:val="24"/>
          <w:szCs w:val="24"/>
          <w:lang w:val="en-GB"/>
        </w:rPr>
        <w:instrText xml:space="preserve"> ADDIN EN.CITE.DATA </w:instrText>
      </w:r>
      <w:r w:rsidR="000826F2">
        <w:rPr>
          <w:rFonts w:ascii="Arial" w:hAnsi="Arial" w:cs="Arial"/>
          <w:bCs/>
          <w:sz w:val="24"/>
          <w:szCs w:val="24"/>
          <w:lang w:val="en-GB"/>
        </w:rPr>
      </w:r>
      <w:r w:rsidR="000826F2">
        <w:rPr>
          <w:rFonts w:ascii="Arial" w:hAnsi="Arial" w:cs="Arial"/>
          <w:bCs/>
          <w:sz w:val="24"/>
          <w:szCs w:val="24"/>
          <w:lang w:val="en-GB"/>
        </w:rPr>
        <w:fldChar w:fldCharType="end"/>
      </w:r>
      <w:r w:rsidRPr="00465D18">
        <w:rPr>
          <w:rFonts w:ascii="Arial" w:hAnsi="Arial" w:cs="Arial"/>
          <w:bCs/>
          <w:sz w:val="24"/>
          <w:szCs w:val="24"/>
          <w:lang w:val="en-GB"/>
        </w:rPr>
      </w:r>
      <w:r w:rsidRPr="00465D18">
        <w:rPr>
          <w:rFonts w:ascii="Arial" w:hAnsi="Arial" w:cs="Arial"/>
          <w:bCs/>
          <w:sz w:val="24"/>
          <w:szCs w:val="24"/>
          <w:lang w:val="en-GB"/>
        </w:rPr>
        <w:fldChar w:fldCharType="separate"/>
      </w:r>
      <w:r w:rsidR="000826F2">
        <w:rPr>
          <w:rFonts w:ascii="Arial" w:hAnsi="Arial" w:cs="Arial"/>
          <w:bCs/>
          <w:noProof/>
          <w:sz w:val="24"/>
          <w:szCs w:val="24"/>
          <w:lang w:val="en-GB"/>
        </w:rPr>
        <w:t>(98)</w:t>
      </w:r>
      <w:r w:rsidRPr="00465D18">
        <w:rPr>
          <w:rFonts w:ascii="Arial" w:hAnsi="Arial" w:cs="Arial"/>
          <w:sz w:val="24"/>
          <w:szCs w:val="24"/>
        </w:rPr>
        <w:fldChar w:fldCharType="end"/>
      </w:r>
      <w:r w:rsidRPr="00465D18">
        <w:rPr>
          <w:rFonts w:ascii="Arial" w:hAnsi="Arial" w:cs="Arial"/>
          <w:bCs/>
          <w:sz w:val="24"/>
          <w:szCs w:val="24"/>
          <w:lang w:val="en-GB"/>
        </w:rPr>
        <w:t xml:space="preserve">. This indicates that the inability to insert a </w:t>
      </w:r>
      <w:proofErr w:type="spellStart"/>
      <w:r w:rsidRPr="00465D18">
        <w:rPr>
          <w:rFonts w:ascii="Arial" w:hAnsi="Arial" w:cs="Arial"/>
          <w:bCs/>
          <w:sz w:val="24"/>
          <w:szCs w:val="24"/>
          <w:lang w:val="en-GB"/>
        </w:rPr>
        <w:t>prespacer</w:t>
      </w:r>
      <w:proofErr w:type="spellEnd"/>
      <w:r w:rsidRPr="00465D18">
        <w:rPr>
          <w:rFonts w:ascii="Arial" w:hAnsi="Arial" w:cs="Arial"/>
          <w:bCs/>
          <w:sz w:val="24"/>
          <w:szCs w:val="24"/>
          <w:lang w:val="en-GB"/>
        </w:rPr>
        <w:t xml:space="preserve"> into the cognate DNA backbone may be </w:t>
      </w:r>
      <w:r w:rsidRPr="00465D18">
        <w:rPr>
          <w:rFonts w:ascii="Arial" w:hAnsi="Arial" w:cs="Arial"/>
          <w:bCs/>
          <w:sz w:val="24"/>
          <w:szCs w:val="24"/>
          <w:lang w:val="en-GB"/>
        </w:rPr>
        <w:lastRenderedPageBreak/>
        <w:t xml:space="preserve">the result of an evolutionary event that is beneficial to the bacterium. It is also possible that the inability of G3-IC to perform full site integration </w:t>
      </w:r>
      <w:r w:rsidRPr="00465D18">
        <w:rPr>
          <w:rFonts w:ascii="Arial" w:hAnsi="Arial" w:cs="Arial"/>
          <w:bCs/>
          <w:i/>
          <w:sz w:val="24"/>
          <w:szCs w:val="24"/>
          <w:lang w:val="en-GB"/>
        </w:rPr>
        <w:t>in vitro</w:t>
      </w:r>
      <w:r w:rsidRPr="00465D18">
        <w:rPr>
          <w:rFonts w:ascii="Arial" w:hAnsi="Arial" w:cs="Arial"/>
          <w:bCs/>
          <w:sz w:val="24"/>
          <w:szCs w:val="24"/>
          <w:lang w:val="en-GB"/>
        </w:rPr>
        <w:t xml:space="preserve"> may be the result of a missing </w:t>
      </w:r>
      <w:r w:rsidRPr="00465D18">
        <w:rPr>
          <w:rFonts w:ascii="Arial" w:hAnsi="Arial" w:cs="Arial"/>
          <w:bCs/>
          <w:i/>
          <w:sz w:val="24"/>
          <w:szCs w:val="24"/>
          <w:lang w:val="en-GB"/>
        </w:rPr>
        <w:t xml:space="preserve">in vivo </w:t>
      </w:r>
      <w:r w:rsidRPr="00465D18">
        <w:rPr>
          <w:rFonts w:ascii="Arial" w:hAnsi="Arial" w:cs="Arial"/>
          <w:bCs/>
          <w:sz w:val="24"/>
          <w:szCs w:val="24"/>
          <w:lang w:val="en-GB"/>
        </w:rPr>
        <w:t>factor. Further studies are required to conclusively analyse these different scenarios.</w:t>
      </w:r>
    </w:p>
    <w:p w14:paraId="48474497" w14:textId="65CF59E7" w:rsidR="00465D18" w:rsidRPr="00465D18" w:rsidRDefault="00E412CC" w:rsidP="00BE19BC">
      <w:pPr>
        <w:pStyle w:val="Style3"/>
        <w:rPr>
          <w:lang w:val="en-GB"/>
        </w:rPr>
      </w:pPr>
      <w:r>
        <w:rPr>
          <w:lang w:val="en-GB"/>
        </w:rPr>
        <w:t xml:space="preserve">3.5.4 - </w:t>
      </w:r>
      <w:r w:rsidR="00465D18" w:rsidRPr="00465D18">
        <w:rPr>
          <w:lang w:val="en-GB"/>
        </w:rPr>
        <w:t xml:space="preserve">Phylogenetically distinct </w:t>
      </w:r>
      <w:proofErr w:type="spellStart"/>
      <w:r w:rsidR="00465D18" w:rsidRPr="00465D18">
        <w:rPr>
          <w:lang w:val="en-GB"/>
        </w:rPr>
        <w:t>prespacer</w:t>
      </w:r>
      <w:proofErr w:type="spellEnd"/>
      <w:r w:rsidR="00465D18" w:rsidRPr="00465D18">
        <w:rPr>
          <w:lang w:val="en-GB"/>
        </w:rPr>
        <w:t xml:space="preserve"> insertion mechanisms provide a wide range of applicability.</w:t>
      </w:r>
    </w:p>
    <w:p w14:paraId="711F434C" w14:textId="098EF1F3" w:rsidR="00465D18" w:rsidRPr="00465D18" w:rsidRDefault="00465D18" w:rsidP="00465D18">
      <w:pPr>
        <w:spacing w:line="480" w:lineRule="auto"/>
        <w:rPr>
          <w:rFonts w:ascii="Arial" w:hAnsi="Arial" w:cs="Arial"/>
          <w:bCs/>
          <w:sz w:val="24"/>
          <w:szCs w:val="24"/>
          <w:lang w:val="en-GB"/>
        </w:rPr>
      </w:pPr>
      <w:r w:rsidRPr="00465D18">
        <w:rPr>
          <w:rFonts w:ascii="Arial" w:hAnsi="Arial" w:cs="Arial"/>
          <w:bCs/>
          <w:sz w:val="24"/>
          <w:szCs w:val="24"/>
          <w:lang w:val="en-GB"/>
        </w:rPr>
        <w:t xml:space="preserve">Our results establish that we cannot generalize the rules for </w:t>
      </w:r>
      <w:proofErr w:type="spellStart"/>
      <w:r w:rsidRPr="00465D18">
        <w:rPr>
          <w:rFonts w:ascii="Arial" w:hAnsi="Arial" w:cs="Arial"/>
          <w:bCs/>
          <w:sz w:val="24"/>
          <w:szCs w:val="24"/>
          <w:lang w:val="en-GB"/>
        </w:rPr>
        <w:t>prespacer</w:t>
      </w:r>
      <w:proofErr w:type="spellEnd"/>
      <w:r w:rsidRPr="00465D18">
        <w:rPr>
          <w:rFonts w:ascii="Arial" w:hAnsi="Arial" w:cs="Arial"/>
          <w:bCs/>
          <w:sz w:val="24"/>
          <w:szCs w:val="24"/>
          <w:lang w:val="en-GB"/>
        </w:rPr>
        <w:t xml:space="preserve"> insertion even within closely related CRISPR subtypes. Even within type II-A, we find two distinct mechanisms (</w:t>
      </w:r>
      <w:r w:rsidR="00264687" w:rsidRPr="00264687">
        <w:rPr>
          <w:rFonts w:ascii="Arial" w:hAnsi="Arial" w:cs="Arial"/>
          <w:b/>
          <w:bCs/>
          <w:sz w:val="24"/>
          <w:szCs w:val="24"/>
          <w:lang w:val="en-GB"/>
        </w:rPr>
        <w:t>Figure 1</w:t>
      </w:r>
      <w:r w:rsidR="00695C36">
        <w:rPr>
          <w:rFonts w:ascii="Arial" w:hAnsi="Arial" w:cs="Arial"/>
          <w:b/>
          <w:bCs/>
          <w:sz w:val="24"/>
          <w:szCs w:val="24"/>
          <w:lang w:val="en-GB"/>
        </w:rPr>
        <w:t>8</w:t>
      </w:r>
      <w:r w:rsidRPr="00465D18">
        <w:rPr>
          <w:rFonts w:ascii="Arial" w:hAnsi="Arial" w:cs="Arial"/>
          <w:bCs/>
          <w:sz w:val="24"/>
          <w:szCs w:val="24"/>
          <w:lang w:val="en-GB"/>
        </w:rPr>
        <w:t>): G1 with leader-side recognition followed by full site integration (</w:t>
      </w:r>
      <w:r w:rsidR="00264687" w:rsidRPr="00264687">
        <w:rPr>
          <w:rFonts w:ascii="Arial" w:hAnsi="Arial" w:cs="Arial"/>
          <w:b/>
          <w:bCs/>
          <w:sz w:val="24"/>
          <w:szCs w:val="24"/>
          <w:lang w:val="en-GB"/>
        </w:rPr>
        <w:t>Figure 15</w:t>
      </w:r>
      <w:r w:rsidRPr="00465D18">
        <w:rPr>
          <w:rFonts w:ascii="Arial" w:hAnsi="Arial" w:cs="Arial"/>
          <w:bCs/>
          <w:sz w:val="24"/>
          <w:szCs w:val="24"/>
          <w:lang w:val="en-GB"/>
        </w:rPr>
        <w:t>), G2 with repeat recognition followed by fast leader-side integration and slower spacer-side integration (</w:t>
      </w:r>
      <w:r w:rsidR="00264687" w:rsidRPr="00264687">
        <w:rPr>
          <w:rFonts w:ascii="Arial" w:hAnsi="Arial" w:cs="Arial"/>
          <w:b/>
          <w:bCs/>
          <w:sz w:val="24"/>
          <w:szCs w:val="24"/>
          <w:lang w:val="en-GB"/>
        </w:rPr>
        <w:t>Figure 16</w:t>
      </w:r>
      <w:r w:rsidRPr="00465D18">
        <w:rPr>
          <w:rFonts w:ascii="Arial" w:hAnsi="Arial" w:cs="Arial"/>
          <w:b/>
          <w:bCs/>
          <w:sz w:val="24"/>
          <w:szCs w:val="24"/>
          <w:lang w:val="en-GB"/>
        </w:rPr>
        <w:t xml:space="preserve">, </w:t>
      </w:r>
      <w:r w:rsidR="00264687" w:rsidRPr="00264687">
        <w:rPr>
          <w:rFonts w:ascii="Arial" w:hAnsi="Arial" w:cs="Arial"/>
          <w:b/>
          <w:bCs/>
          <w:sz w:val="24"/>
          <w:szCs w:val="24"/>
          <w:lang w:val="en-GB"/>
        </w:rPr>
        <w:t>Figure S</w:t>
      </w:r>
      <w:r w:rsidRPr="00465D18">
        <w:rPr>
          <w:rFonts w:ascii="Arial" w:hAnsi="Arial" w:cs="Arial"/>
          <w:b/>
          <w:bCs/>
          <w:sz w:val="24"/>
          <w:szCs w:val="24"/>
          <w:lang w:val="en-GB"/>
        </w:rPr>
        <w:t>6</w:t>
      </w:r>
      <w:r w:rsidRPr="00465D18">
        <w:rPr>
          <w:rFonts w:ascii="Arial" w:hAnsi="Arial" w:cs="Arial"/>
          <w:bCs/>
          <w:sz w:val="24"/>
          <w:szCs w:val="24"/>
          <w:lang w:val="en-GB"/>
        </w:rPr>
        <w:t>), and G3 with promiscuous integration, possibly arising from a missing cellular factor or from a dysfunctional mutation in the protein or DNA sequence elements (</w:t>
      </w:r>
      <w:r w:rsidR="00264687" w:rsidRPr="00264687">
        <w:rPr>
          <w:rFonts w:ascii="Arial" w:hAnsi="Arial" w:cs="Arial"/>
          <w:b/>
          <w:bCs/>
          <w:sz w:val="24"/>
          <w:szCs w:val="24"/>
          <w:lang w:val="en-GB"/>
        </w:rPr>
        <w:t>Figure S</w:t>
      </w:r>
      <w:r w:rsidRPr="00465D18">
        <w:rPr>
          <w:rFonts w:ascii="Arial" w:hAnsi="Arial" w:cs="Arial"/>
          <w:b/>
          <w:bCs/>
          <w:sz w:val="24"/>
          <w:szCs w:val="24"/>
          <w:lang w:val="en-GB"/>
        </w:rPr>
        <w:t>7</w:t>
      </w:r>
      <w:r w:rsidRPr="00465D18">
        <w:rPr>
          <w:rFonts w:ascii="Arial" w:hAnsi="Arial" w:cs="Arial"/>
          <w:bCs/>
          <w:sz w:val="24"/>
          <w:szCs w:val="24"/>
          <w:lang w:val="en-GB"/>
        </w:rPr>
        <w:t xml:space="preserve">). Thus, even within closely related CRISPR-types, there may be an interplay of cellular factors or mechanistic differences that fine tune the integration reactions. Further studies are essential in deciphering different mechanisms available in nature for </w:t>
      </w:r>
      <w:proofErr w:type="spellStart"/>
      <w:r w:rsidRPr="00465D18">
        <w:rPr>
          <w:rFonts w:ascii="Arial" w:hAnsi="Arial" w:cs="Arial"/>
          <w:bCs/>
          <w:sz w:val="24"/>
          <w:szCs w:val="24"/>
          <w:lang w:val="en-GB"/>
        </w:rPr>
        <w:t>prespacer</w:t>
      </w:r>
      <w:proofErr w:type="spellEnd"/>
      <w:r w:rsidRPr="00465D18">
        <w:rPr>
          <w:rFonts w:ascii="Arial" w:hAnsi="Arial" w:cs="Arial"/>
          <w:bCs/>
          <w:sz w:val="24"/>
          <w:szCs w:val="24"/>
          <w:lang w:val="en-GB"/>
        </w:rPr>
        <w:t xml:space="preserve"> insertion. Interestingly, with the current analyses covering our present study and previously published results </w:t>
      </w:r>
      <w:r w:rsidRPr="00465D18">
        <w:rPr>
          <w:rFonts w:ascii="Arial" w:hAnsi="Arial" w:cs="Arial"/>
          <w:bCs/>
          <w:sz w:val="24"/>
          <w:szCs w:val="24"/>
          <w:lang w:val="en-GB"/>
        </w:rPr>
        <w:fldChar w:fldCharType="begin">
          <w:fldData xml:space="preserve">PEVuZE5vdGU+PENpdGU+PEF1dGhvcj5LaW08L0F1dGhvcj48WWVhcj4yMDE5PC9ZZWFyPjxSZWNO
dW0+MzY5PC9SZWNOdW0+PERpc3BsYXlUZXh0PigxLCA2MSwgOTcpPC9EaXNwbGF5VGV4dD48cmVj
b3JkPjxyZWMtbnVtYmVyPjM2OTwvcmVjLW51bWJlcj48Zm9yZWlnbi1rZXlzPjxrZXkgYXBwPSJF
TiIgZGItaWQ9InZzMDJ4cnJwNnJ3ZTV4ZWF2cjZwMHN0YXgydjJwdnYycHJhcyIgdGltZXN0YW1w
PSIxNTc1MTM1ODU5Ij4zNjk8L2tleT48L2ZvcmVpZ24ta2V5cz48cmVmLXR5cGUgbmFtZT0iSm91
cm5hbCBBcnRpY2xlIj4xNzwvcmVmLXR5cGU+PGNvbnRyaWJ1dG9ycz48YXV0aG9ycz48YXV0aG9y
PktpbSwgSi4gRy48L2F1dGhvcj48YXV0aG9yPkdhcnJldHQsIFMuPC9hdXRob3I+PGF1dGhvcj5X
ZWksIFkuPC9hdXRob3I+PGF1dGhvcj5HcmF2ZWxleSwgQi4gUi48L2F1dGhvcj48YXV0aG9yPlRl
cm5zLCBNLiBQLjwvYXV0aG9yPjwvYXV0aG9ycz48L2NvbnRyaWJ1dG9ycz48YXV0aC1hZGRyZXNz
PkRlcGFydG1lbnQgb2YgQmlvY2hlbWlzdHJ5IGFuZCBNb2xlY3VsYXIgQmlvbG9neSwgVW5pdmVy
c2l0eSBvZiBHZW9yZ2lhLCBBdGhlbnMsIEdBIDMwNjAyLCBVU0EuJiN4RDtEZXBhcnRtZW50IG9m
IEdlbmV0aWNzIGFuZCBHZW5vbWUgU2NpZW5jZXMsIEluc3RpdHV0ZSBmb3IgU3lzdGVtcyBHZW5v
bWljcywgVW5pdmVyc2l0eSBvZiBDb25uZWN0aWN1dCBIZWFsdGggQ2VudGVyLCBGYXJtaW5ndG9u
LCBDVCAwNjAzMCwgVVNBLiYjeEQ7RGVwYXJ0bWVudCBvZiBNaWNyb2Jpb2xvZ3ksIFVuaXZlcnNp
dHkgb2YgR2VvcmdpYSwgQXRoZW5zLCBHQSAzMDYwMiwgVVNBLiYjeEQ7RGVwYXJ0bWVudCBvZiBH
ZW5ldGljcywgVW5pdmVyc2l0eSBvZiBHZW9yZ2lhLCBBdGhlbnMsIEdBIDMwNjAyLCBVU0EuPC9h
dXRoLWFkZHJlc3M+PHRpdGxlcz48dGl0bGU+Q1JJU1BSIEROQSBlbGVtZW50cyBjb250cm9sbGlu
ZyBzaXRlLXNwZWNpZmljIHNwYWNlciBpbnRlZ3JhdGlvbiBhbmQgcHJvcGVyIHJlcGVhdCBsZW5n
dGggYnkgYSBUeXBlIElJIENSSVNQUi1DYXMgc3lzdGVtPC90aXRsZT48c2Vjb25kYXJ5LXRpdGxl
Pk51Y2xlaWMgQWNpZHMgUmVzPC9zZWNvbmRhcnktdGl0bGU+PGFsdC10aXRsZT5OdWNsZWljIGFj
aWRzIHJlc2VhcmNoPC9hbHQtdGl0bGU+PC90aXRsZXM+PHBlcmlvZGljYWw+PGZ1bGwtdGl0bGU+
TnVjbGVpYyBBY2lkcyBSZXM8L2Z1bGwtdGl0bGU+PGFiYnItMT5OdWNsZWljIGFjaWRzIHJlc2Vh
cmNoPC9hYmJyLTE+PC9wZXJpb2RpY2FsPjxhbHQtcGVyaW9kaWNhbD48ZnVsbC10aXRsZT5OdWNs
ZWljIEFjaWRzIFJlczwvZnVsbC10aXRsZT48YWJici0xPk51Y2xlaWMgYWNpZHMgcmVzZWFyY2g8
L2FiYnItMT48L2FsdC1wZXJpb2RpY2FsPjxwYWdlcz44NjMyLTg2NDg8L3BhZ2VzPjx2b2x1bWU+
NDc8L3ZvbHVtZT48bnVtYmVyPjE2PC9udW1iZXI+PGVkaXRpb24+MjAxOS8wOC8wOTwvZWRpdGlv
bj48a2V5d29yZHM+PGtleXdvcmQ+QmFzZSBTZXF1ZW5jZTwva2V5d29yZD48a2V5d29yZD4qQ1JJ
U1BSLUNhcyBTeXN0ZW1zPC9rZXl3b3JkPjxrZXl3b3JkPkVuZG9udWNsZWFzZXMvKmdlbmV0aWNz
L2ltbXVub2xvZ3kvbWV0YWJvbGlzbTwva2V5d29yZD48a2V5d29yZD5Fc3RlcmlmaWNhdGlvbjwv
a2V5d29yZD48a2V5d29yZD4qR2VuZSBFZGl0aW5nPC9rZXl3b3JkPjxrZXl3b3JkPkdlbmV0aWMg
TG9jaTwva2V5d29yZD48a2V5d29yZD4qR2Vub21lLCBCYWN0ZXJpYWw8L2tleXdvcmQ+PGtleXdv
cmQ+SXNvZW56eW1lcy9nZW5ldGljcy9pbW11bm9sb2d5L21ldGFib2xpc208L2tleXdvcmQ+PGtl
eXdvcmQ+TXV0YWdlbmVzaXMsIEluc2VydGlvbmFsPC9rZXl3b3JkPjxrZXl3b3JkPlBsYXNtaWRz
L2NoZW1pc3RyeS9tZXRhYm9saXNtPC9rZXl3b3JkPjxrZXl3b3JkPlN0cmVwdG9jb2NjdXMgdGhl
cm1vcGhpbHVzLypnZW5ldGljcy9pbW11bm9sb2d5L21ldGFib2xpc20vdmlyb2xvZ3k8L2tleXdv
cmQ+PGtleXdvcmQ+VmlydXNlcy9nZW5ldGljcy9tZXRhYm9saXNtPC9rZXl3b3JkPjwva2V5d29y
ZHM+PGRhdGVzPjx5ZWFyPjIwMTk8L3llYXI+PHB1Yi1kYXRlcz48ZGF0ZT5TZXAgMTk8L2RhdGU+
PC9wdWItZGF0ZXM+PC9kYXRlcz48aXNibj4xMzYyLTQ5NjIgKEVsZWN0cm9uaWMpJiN4RDswMzA1
LTEwNDggKExpbmtpbmcpPC9pc2JuPjxhY2Nlc3Npb24tbnVtPjMxMzkyOTg0PC9hY2Nlc3Npb24t
bnVtPjx1cmxzPjxyZWxhdGVkLXVybHM+PHVybD5odHRwczovL3d3dy5uY2JpLm5sbS5uaWguZ292
L3B1Ym1lZC8zMTM5Mjk4NDwvdXJsPjwvcmVsYXRlZC11cmxzPjwvdXJscz48Y3VzdG9tMj5QTUM2
ODk1MjU0PC9jdXN0b20yPjxlbGVjdHJvbmljLXJlc291cmNlLW51bT4xMC4xMDkzL25hci9na3o2
Nzc8L2VsZWN0cm9uaWMtcmVzb3VyY2UtbnVtPjxyZW1vdGUtZGF0YWJhc2UtcHJvdmlkZXI+TkxN
PC9yZW1vdGUtZGF0YWJhc2UtcHJvdmlkZXI+PGxhbmd1YWdlPmVuZzwvbGFuZ3VhZ2U+PC9yZWNv
cmQ+PC9DaXRlPjxDaXRlPjxBdXRob3I+V3JpZ2h0PC9BdXRob3I+PFllYXI+MjAxNjwvWWVhcj48
UmVjTnVtPjIwMzwvUmVjTnVtPjxyZWNvcmQ+PHJlYy1udW1iZXI+MjAzPC9yZWMtbnVtYmVyPjxm
b3JlaWduLWtleXM+PGtleSBhcHA9IkVOIiBkYi1pZD0idnMwMnhycnA2cndlNXhlYXZyNnAwc3Rh
eDJ2MnB2djJwcmFzIiB0aW1lc3RhbXA9IjE0NzMyNjAyNjkiPjIwMzwva2V5PjwvZm9yZWlnbi1r
ZXlzPjxyZWYtdHlwZSBuYW1lPSJKb3VybmFsIEFydGljbGUiPjE3PC9yZWYtdHlwZT48Y29udHJp
YnV0b3JzPjxhdXRob3JzPjxhdXRob3I+V3JpZ2h0LCBBLiBWLjwvYXV0aG9yPjxhdXRob3I+RG91
ZG5hLCBKLiBBLjwvYXV0aG9yPjwvYXV0aG9ycz48dHJhbnNsYXRlZC1hdXRob3JzPjxhdXRob3I+
TmF0IFN0cnVjdCBNb2wsIEJpb2w8L2F1dGhvcj48L3RyYW5zbGF0ZWQtYXV0aG9ycz48L2NvbnRy
aWJ1dG9ycz48YXV0aC1hZGRyZXNzPkRlcGFydG1lbnQgb2YgTW9sZWN1bGFyIGFuZCBDZWxsIEJp
b2xvZ3ksIFVuaXZlcnNpdHkgb2YgQ2FsaWZvcm5pYSwgQmVya2VsZXksIEJlcmtlbGV5LCBDYWxp
Zm9ybmlhLCBVU0EuJiN4RDtEZXBhcnRtZW50IG9mIENoZW1pc3RyeSwgVW5pdmVyc2l0eSBvZiBD
YWxpZm9ybmlhLCBCZXJrZWxleSwgQmVya2VsZXksIENhbGlmb3JuaWEsIFVTQS4mI3hEO0lubm92
YXRpdmUgR2Vub21pY3MgSW5pdGlhdGl2ZSwgVW5pdmVyc2l0eSBvZiBDYWxpZm9ybmlhLCBCZXJr
ZWxleSwgQmVya2VsZXksIENhbGlmb3JuaWEsIFVTQS4mI3hEO0NlbnRlciBmb3IgUk5BIFN5c3Rl
bXMgQmlvbG9neSwgVW5pdmVyc2l0eSBvZiBDYWxpZm9ybmlhLCBCZXJrZWxleSwgQmVya2VsZXks
IENhbGlmb3JuaWEsIFVTQS4mI3hEO0hvd2FyZCBIdWdoZXMgTWVkaWNhbCBJbnN0aXR1dGUsIFVu
aXZlcnNpdHkgb2YgQ2FsaWZvcm5pYSwgQmVya2VsZXksIEJlcmtlbGV5LCBDYWxpZm9ybmlhLCBV
U0EuJiN4RDtNb2xlY3VsYXIgQmlvcGh5c2ljcyAmYW1wO0ludGVncmF0ZWQgQmlvaW1hZ2luZyBE
aXZpc2lvbiwgTGF3cmVuY2UgQmVya2VsZXkgTmF0aW9uYWwgTGFib3JhdG9yeSwgQmVya2VsZXks
IENhbGlmb3JuaWEsIFVTQS48L2F1dGgtYWRkcmVzcz48dGl0bGVzPjx0aXRsZT5Qcm90ZWN0aW5n
IGdlbm9tZSBpbnRlZ3JpdHkgZHVyaW5nIENSSVNQUiBpbW11bmUgYWRhcHRhdGlvbjwvdGl0bGU+
PHNlY29uZGFyeS10aXRsZT5OYXQgU3RydWN0IE1vbCBCaW9sPC9zZWNvbmRhcnktdGl0bGU+PC90
aXRsZXM+PHBlcmlvZGljYWw+PGZ1bGwtdGl0bGU+TmF0IFN0cnVjdCBNb2wgQmlvbDwvZnVsbC10
aXRsZT48L3BlcmlvZGljYWw+PHBhZ2VzPjg3Ni04ODM8L3BhZ2VzPjx2b2x1bWU+MjM8L3ZvbHVt
ZT48bnVtYmVyPjEwPC9udW1iZXI+PGVkaXRpb24+MjAxNi8wOS8wNzwvZWRpdGlvbj48a2V5d29y
ZHM+PGtleXdvcmQ+QmFjdGVyaWFsIFByb3RlaW5zLyppbW11bm9sb2d5PC9rZXl3b3JkPjxrZXl3
b3JkPkJhc2UgU2VxdWVuY2U8L2tleXdvcmQ+PGtleXdvcmQ+Q1JJU1BSLUFzc29jaWF0ZWQgUHJv
dGVpbnMvKmltbXVub2xvZ3k8L2tleXdvcmQ+PGtleXdvcmQ+KkNSSVNQUi1DYXMgU3lzdGVtczwv
a2V5d29yZD48a2V5d29yZD4qQ2x1c3RlcmVkIFJlZ3VsYXJseSBJbnRlcnNwYWNlZCBTaG9ydCBQ
YWxpbmRyb21pYyBSZXBlYXRzPC9rZXl3b3JkPjxrZXl3b3JkPkROQS9nZW5ldGljcy8qaW1tdW5v
bG9neTwva2V5d29yZD48a2V5d29yZD5HZW5vbWUsIEJhY3RlcmlhbDwva2V5d29yZD48a2V5d29y
ZD5JbnRlZ3Jhc2VzLyppbW11bm9sb2d5PC9rZXl3b3JkPjxrZXl3b3JkPlN0cmVwdG9jb2NjdXMg
cHlvZ2VuZXMvZ2VuZXRpY3MvKmltbXVub2xvZ3kvdmlyb2xvZ3k8L2tleXdvcmQ+PC9rZXl3b3Jk
cz48ZGF0ZXM+PHllYXI+MjAxNjwveWVhcj48cHViLWRhdGVzPjxkYXRlPk9jdDwvZGF0ZT48L3B1
Yi1kYXRlcz48L2RhdGVzPjxpc2JuPjE1NDUtOTk4NSAoRWxlY3Ryb25pYykmI3hEOzE1NDUtOTk4
NSAoTGlua2luZyk8L2lzYm4+PGFjY2Vzc2lvbi1udW0+Mjc1OTUzNDY8L2FjY2Vzc2lvbi1udW0+
PHVybHM+PHJlbGF0ZWQtdXJscz48dXJsPmh0dHBzOi8vd3d3Lm5jYmkubmxtLm5paC5nb3YvcHVi
bWVkLzI3NTk1MzQ2PC91cmw+PC9yZWxhdGVkLXVybHM+PC91cmxzPjxlbGVjdHJvbmljLXJlc291
cmNlLW51bT4xMC4xMDM4L25zbWIuMzI4OTwvZWxlY3Ryb25pYy1yZXNvdXJjZS1udW0+PHJlbW90
ZS1kYXRhYmFzZS1wcm92aWRlcj4yMDE2IFNlcCA1PC9yZW1vdGUtZGF0YWJhc2UtcHJvdmlkZXI+
PGxhbmd1YWdlPkVuZzwvbGFuZ3VhZ2U+PC9yZWNvcmQ+PC9DaXRlPjxDaXRlPjxBdXRob3I+WGlh
bzwvQXV0aG9yPjxZZWFyPjIwMTc8L1llYXI+PFJlY051bT4zMzQ8L1JlY051bT48cmVjb3JkPjxy
ZWMtbnVtYmVyPjMzNDwvcmVjLW51bWJlcj48Zm9yZWlnbi1rZXlzPjxrZXkgYXBwPSJFTiIgZGIt
aWQ9InZzMDJ4cnJwNnJ3ZTV4ZWF2cjZwMHN0YXgydjJwdnYycHJhcyIgdGltZXN0YW1wPSIxNTU3
MzMyMTUyIj4zMzQ8L2tleT48L2ZvcmVpZ24ta2V5cz48cmVmLXR5cGUgbmFtZT0iSm91cm5hbCBB
cnRpY2xlIj4xNzwvcmVmLXR5cGU+PGNvbnRyaWJ1dG9ycz48YXV0aG9ycz48YXV0aG9yPlhpYW8s
IFkuPC9hdXRob3I+PGF1dGhvcj5OZywgUy48L2F1dGhvcj48YXV0aG9yPk5hbSwgSy4gSC48L2F1
dGhvcj48YXV0aG9yPktlLCBBLjwvYXV0aG9yPjwvYXV0aG9ycz48L2NvbnRyaWJ1dG9ycz48YXV0
aC1hZGRyZXNzPkRlcGFydG1lbnQgb2YgTW9sZWN1bGFyIEJpb2xvZ3kgYW5kIEdlbmV0aWNzLCBD
b3JuZWxsIFVuaXZlcnNpdHksIDI1MyBCaW90ZWNobm9sb2d5IEJ1aWxkaW5nLCBJdGhhY2EsIE5l
dyBZb3JrIDE0ODUzLCBVU0EuJiN4RDtQb2hhbmcgQWNjZWxlcmF0b3IgTGFib3JhdG9yeSwgUG9o
YW5nIFVuaXZlcnNpdHkgb2YgU2NpZW5jZSBhbmQgVGVjaG5vbG9neSwgUG9oYW5nLCBTb3V0aCBL
b3JlYS48L2F1dGgtYWRkcmVzcz48dGl0bGVzPjx0aXRsZT5Ib3cgdHlwZSBJSSBDUklTUFItQ2Fz
IGVzdGFibGlzaCBpbW11bml0eSB0aHJvdWdoIENhczEtQ2FzMi1tZWRpYXRlZCBzcGFjZXIgaW50
ZWdyYXRpb248L3RpdGxlPjxzZWNvbmRhcnktdGl0bGU+TmF0dXJlPC9zZWNvbmRhcnktdGl0bGU+
PGFsdC10aXRsZT5OYXR1cmU8L2FsdC10aXRsZT48L3RpdGxlcz48cGVyaW9kaWNhbD48ZnVsbC10
aXRsZT5OYXR1cmU8L2Z1bGwtdGl0bGU+PC9wZXJpb2RpY2FsPjxhbHQtcGVyaW9kaWNhbD48ZnVs
bC10aXRsZT5OYXR1cmU8L2Z1bGwtdGl0bGU+PC9hbHQtcGVyaW9kaWNhbD48cGFnZXM+MTM3LTE0
MTwvcGFnZXM+PHZvbHVtZT41NTA8L3ZvbHVtZT48bnVtYmVyPjc2NzQ8L251bWJlcj48ZWRpdGlv
bj4yMDE3LzA5LzA1PC9lZGl0aW9uPjxrZXl3b3Jkcz48a2V5d29yZD5DUklTUFItQXNzb2NpYXRl
ZCBQcm90ZWlucy9jaGVtaXN0cnkvKm1ldGFib2xpc208L2tleXdvcmQ+PGtleXdvcmQ+Q1JJU1BS
LUNhcyBTeXN0ZW1zLypnZW5ldGljcy8qaW1tdW5vbG9neTwva2V5d29yZD48a2V5d29yZD5DbHVz
dGVyZWQgUmVndWxhcmx5IEludGVyc3BhY2VkIFNob3J0IFBhbGluZHJvbWljIFJlcGVhdHMvKmdl
bmV0aWNzPC9rZXl3b3JkPjxrZXl3b3JkPkROQS9jaGVtaXN0cnkvbWV0YWJvbGlzbTwva2V5d29y
ZD48a2V5d29yZD4qRW50ZXJvY29jY3VzIGZhZWNhbGlzL2dlbmV0aWNzL2ltbXVub2xvZ3k8L2tl
eXdvcmQ+PGtleXdvcmQ+RXNjaGVyaWNoaWEgY29saS9nZW5ldGljczwva2V5d29yZD48a2V5d29y
ZD5JbnRlZ3Jhc2VzL2NoZW1pc3RyeS9tZXRhYm9saXNtPC9rZXl3b3JkPjxrZXl3b3JkPk1vZGVs
cywgTW9sZWN1bGFyPC9rZXl3b3JkPjwva2V5d29yZHM+PGRhdGVzPjx5ZWFyPjIwMTc8L3llYXI+
PHB1Yi1kYXRlcz48ZGF0ZT5PY3QgNTwvZGF0ZT48L3B1Yi1kYXRlcz48L2RhdGVzPjxpc2JuPjE0
NzYtNDY4NyAoRWxlY3Ryb25pYykmI3hEOzAwMjgtMDgzNiAoTGlua2luZyk8L2lzYm4+PGFjY2Vz
c2lvbi1udW0+Mjg4Njk1OTM8L2FjY2Vzc2lvbi1udW0+PHVybHM+PHJlbGF0ZWQtdXJscz48dXJs
Pmh0dHBzOi8vd3d3Lm5jYmkubmxtLm5paC5nb3YvcHVibWVkLzI4ODY5NTkzPC91cmw+PC9yZWxh
dGVkLXVybHM+PC91cmxzPjxjdXN0b20yPlBNQzU4MzIzMzI8L2N1c3RvbTI+PGN1c3RvbTY+TklI
TVM5MDIwMDc8L2N1c3RvbTY+PGVsZWN0cm9uaWMtcmVzb3VyY2UtbnVtPjEwLjEwMzgvbmF0dXJl
MjQwMjA8L2VsZWN0cm9uaWMtcmVzb3VyY2UtbnVtPjxyZW1vdGUtZGF0YWJhc2UtcHJvdmlkZXI+
TkxNPC9yZW1vdGUtZGF0YWJhc2UtcHJvdmlkZXI+PGxhbmd1YWdlPmVuZzwvbGFuZ3VhZ2U+PC9y
ZWNvcmQ+PC9DaXRlPjwvRW5kTm90ZT4A
</w:fldData>
        </w:fldChar>
      </w:r>
      <w:r w:rsidR="000826F2">
        <w:rPr>
          <w:rFonts w:ascii="Arial" w:hAnsi="Arial" w:cs="Arial"/>
          <w:bCs/>
          <w:sz w:val="24"/>
          <w:szCs w:val="24"/>
          <w:lang w:val="en-GB"/>
        </w:rPr>
        <w:instrText xml:space="preserve"> ADDIN EN.CITE </w:instrText>
      </w:r>
      <w:r w:rsidR="000826F2">
        <w:rPr>
          <w:rFonts w:ascii="Arial" w:hAnsi="Arial" w:cs="Arial"/>
          <w:bCs/>
          <w:sz w:val="24"/>
          <w:szCs w:val="24"/>
          <w:lang w:val="en-GB"/>
        </w:rPr>
        <w:fldChar w:fldCharType="begin">
          <w:fldData xml:space="preserve">PEVuZE5vdGU+PENpdGU+PEF1dGhvcj5LaW08L0F1dGhvcj48WWVhcj4yMDE5PC9ZZWFyPjxSZWNO
dW0+MzY5PC9SZWNOdW0+PERpc3BsYXlUZXh0PigxLCA2MSwgOTcpPC9EaXNwbGF5VGV4dD48cmVj
b3JkPjxyZWMtbnVtYmVyPjM2OTwvcmVjLW51bWJlcj48Zm9yZWlnbi1rZXlzPjxrZXkgYXBwPSJF
TiIgZGItaWQ9InZzMDJ4cnJwNnJ3ZTV4ZWF2cjZwMHN0YXgydjJwdnYycHJhcyIgdGltZXN0YW1w
PSIxNTc1MTM1ODU5Ij4zNjk8L2tleT48L2ZvcmVpZ24ta2V5cz48cmVmLXR5cGUgbmFtZT0iSm91
cm5hbCBBcnRpY2xlIj4xNzwvcmVmLXR5cGU+PGNvbnRyaWJ1dG9ycz48YXV0aG9ycz48YXV0aG9y
PktpbSwgSi4gRy48L2F1dGhvcj48YXV0aG9yPkdhcnJldHQsIFMuPC9hdXRob3I+PGF1dGhvcj5X
ZWksIFkuPC9hdXRob3I+PGF1dGhvcj5HcmF2ZWxleSwgQi4gUi48L2F1dGhvcj48YXV0aG9yPlRl
cm5zLCBNLiBQLjwvYXV0aG9yPjwvYXV0aG9ycz48L2NvbnRyaWJ1dG9ycz48YXV0aC1hZGRyZXNz
PkRlcGFydG1lbnQgb2YgQmlvY2hlbWlzdHJ5IGFuZCBNb2xlY3VsYXIgQmlvbG9neSwgVW5pdmVy
c2l0eSBvZiBHZW9yZ2lhLCBBdGhlbnMsIEdBIDMwNjAyLCBVU0EuJiN4RDtEZXBhcnRtZW50IG9m
IEdlbmV0aWNzIGFuZCBHZW5vbWUgU2NpZW5jZXMsIEluc3RpdHV0ZSBmb3IgU3lzdGVtcyBHZW5v
bWljcywgVW5pdmVyc2l0eSBvZiBDb25uZWN0aWN1dCBIZWFsdGggQ2VudGVyLCBGYXJtaW5ndG9u
LCBDVCAwNjAzMCwgVVNBLiYjeEQ7RGVwYXJ0bWVudCBvZiBNaWNyb2Jpb2xvZ3ksIFVuaXZlcnNp
dHkgb2YgR2VvcmdpYSwgQXRoZW5zLCBHQSAzMDYwMiwgVVNBLiYjeEQ7RGVwYXJ0bWVudCBvZiBH
ZW5ldGljcywgVW5pdmVyc2l0eSBvZiBHZW9yZ2lhLCBBdGhlbnMsIEdBIDMwNjAyLCBVU0EuPC9h
dXRoLWFkZHJlc3M+PHRpdGxlcz48dGl0bGU+Q1JJU1BSIEROQSBlbGVtZW50cyBjb250cm9sbGlu
ZyBzaXRlLXNwZWNpZmljIHNwYWNlciBpbnRlZ3JhdGlvbiBhbmQgcHJvcGVyIHJlcGVhdCBsZW5n
dGggYnkgYSBUeXBlIElJIENSSVNQUi1DYXMgc3lzdGVtPC90aXRsZT48c2Vjb25kYXJ5LXRpdGxl
Pk51Y2xlaWMgQWNpZHMgUmVzPC9zZWNvbmRhcnktdGl0bGU+PGFsdC10aXRsZT5OdWNsZWljIGFj
aWRzIHJlc2VhcmNoPC9hbHQtdGl0bGU+PC90aXRsZXM+PHBlcmlvZGljYWw+PGZ1bGwtdGl0bGU+
TnVjbGVpYyBBY2lkcyBSZXM8L2Z1bGwtdGl0bGU+PGFiYnItMT5OdWNsZWljIGFjaWRzIHJlc2Vh
cmNoPC9hYmJyLTE+PC9wZXJpb2RpY2FsPjxhbHQtcGVyaW9kaWNhbD48ZnVsbC10aXRsZT5OdWNs
ZWljIEFjaWRzIFJlczwvZnVsbC10aXRsZT48YWJici0xPk51Y2xlaWMgYWNpZHMgcmVzZWFyY2g8
L2FiYnItMT48L2FsdC1wZXJpb2RpY2FsPjxwYWdlcz44NjMyLTg2NDg8L3BhZ2VzPjx2b2x1bWU+
NDc8L3ZvbHVtZT48bnVtYmVyPjE2PC9udW1iZXI+PGVkaXRpb24+MjAxOS8wOC8wOTwvZWRpdGlv
bj48a2V5d29yZHM+PGtleXdvcmQ+QmFzZSBTZXF1ZW5jZTwva2V5d29yZD48a2V5d29yZD4qQ1JJ
U1BSLUNhcyBTeXN0ZW1zPC9rZXl3b3JkPjxrZXl3b3JkPkVuZG9udWNsZWFzZXMvKmdlbmV0aWNz
L2ltbXVub2xvZ3kvbWV0YWJvbGlzbTwva2V5d29yZD48a2V5d29yZD5Fc3RlcmlmaWNhdGlvbjwv
a2V5d29yZD48a2V5d29yZD4qR2VuZSBFZGl0aW5nPC9rZXl3b3JkPjxrZXl3b3JkPkdlbmV0aWMg
TG9jaTwva2V5d29yZD48a2V5d29yZD4qR2Vub21lLCBCYWN0ZXJpYWw8L2tleXdvcmQ+PGtleXdv
cmQ+SXNvZW56eW1lcy9nZW5ldGljcy9pbW11bm9sb2d5L21ldGFib2xpc208L2tleXdvcmQ+PGtl
eXdvcmQ+TXV0YWdlbmVzaXMsIEluc2VydGlvbmFsPC9rZXl3b3JkPjxrZXl3b3JkPlBsYXNtaWRz
L2NoZW1pc3RyeS9tZXRhYm9saXNtPC9rZXl3b3JkPjxrZXl3b3JkPlN0cmVwdG9jb2NjdXMgdGhl
cm1vcGhpbHVzLypnZW5ldGljcy9pbW11bm9sb2d5L21ldGFib2xpc20vdmlyb2xvZ3k8L2tleXdv
cmQ+PGtleXdvcmQ+VmlydXNlcy9nZW5ldGljcy9tZXRhYm9saXNtPC9rZXl3b3JkPjwva2V5d29y
ZHM+PGRhdGVzPjx5ZWFyPjIwMTk8L3llYXI+PHB1Yi1kYXRlcz48ZGF0ZT5TZXAgMTk8L2RhdGU+
PC9wdWItZGF0ZXM+PC9kYXRlcz48aXNibj4xMzYyLTQ5NjIgKEVsZWN0cm9uaWMpJiN4RDswMzA1
LTEwNDggKExpbmtpbmcpPC9pc2JuPjxhY2Nlc3Npb24tbnVtPjMxMzkyOTg0PC9hY2Nlc3Npb24t
bnVtPjx1cmxzPjxyZWxhdGVkLXVybHM+PHVybD5odHRwczovL3d3dy5uY2JpLm5sbS5uaWguZ292
L3B1Ym1lZC8zMTM5Mjk4NDwvdXJsPjwvcmVsYXRlZC11cmxzPjwvdXJscz48Y3VzdG9tMj5QTUM2
ODk1MjU0PC9jdXN0b20yPjxlbGVjdHJvbmljLXJlc291cmNlLW51bT4xMC4xMDkzL25hci9na3o2
Nzc8L2VsZWN0cm9uaWMtcmVzb3VyY2UtbnVtPjxyZW1vdGUtZGF0YWJhc2UtcHJvdmlkZXI+TkxN
PC9yZW1vdGUtZGF0YWJhc2UtcHJvdmlkZXI+PGxhbmd1YWdlPmVuZzwvbGFuZ3VhZ2U+PC9yZWNv
cmQ+PC9DaXRlPjxDaXRlPjxBdXRob3I+V3JpZ2h0PC9BdXRob3I+PFllYXI+MjAxNjwvWWVhcj48
UmVjTnVtPjIwMzwvUmVjTnVtPjxyZWNvcmQ+PHJlYy1udW1iZXI+MjAzPC9yZWMtbnVtYmVyPjxm
b3JlaWduLWtleXM+PGtleSBhcHA9IkVOIiBkYi1pZD0idnMwMnhycnA2cndlNXhlYXZyNnAwc3Rh
eDJ2MnB2djJwcmFzIiB0aW1lc3RhbXA9IjE0NzMyNjAyNjkiPjIwMzwva2V5PjwvZm9yZWlnbi1r
ZXlzPjxyZWYtdHlwZSBuYW1lPSJKb3VybmFsIEFydGljbGUiPjE3PC9yZWYtdHlwZT48Y29udHJp
YnV0b3JzPjxhdXRob3JzPjxhdXRob3I+V3JpZ2h0LCBBLiBWLjwvYXV0aG9yPjxhdXRob3I+RG91
ZG5hLCBKLiBBLjwvYXV0aG9yPjwvYXV0aG9ycz48dHJhbnNsYXRlZC1hdXRob3JzPjxhdXRob3I+
TmF0IFN0cnVjdCBNb2wsIEJpb2w8L2F1dGhvcj48L3RyYW5zbGF0ZWQtYXV0aG9ycz48L2NvbnRy
aWJ1dG9ycz48YXV0aC1hZGRyZXNzPkRlcGFydG1lbnQgb2YgTW9sZWN1bGFyIGFuZCBDZWxsIEJp
b2xvZ3ksIFVuaXZlcnNpdHkgb2YgQ2FsaWZvcm5pYSwgQmVya2VsZXksIEJlcmtlbGV5LCBDYWxp
Zm9ybmlhLCBVU0EuJiN4RDtEZXBhcnRtZW50IG9mIENoZW1pc3RyeSwgVW5pdmVyc2l0eSBvZiBD
YWxpZm9ybmlhLCBCZXJrZWxleSwgQmVya2VsZXksIENhbGlmb3JuaWEsIFVTQS4mI3hEO0lubm92
YXRpdmUgR2Vub21pY3MgSW5pdGlhdGl2ZSwgVW5pdmVyc2l0eSBvZiBDYWxpZm9ybmlhLCBCZXJr
ZWxleSwgQmVya2VsZXksIENhbGlmb3JuaWEsIFVTQS4mI3hEO0NlbnRlciBmb3IgUk5BIFN5c3Rl
bXMgQmlvbG9neSwgVW5pdmVyc2l0eSBvZiBDYWxpZm9ybmlhLCBCZXJrZWxleSwgQmVya2VsZXks
IENhbGlmb3JuaWEsIFVTQS4mI3hEO0hvd2FyZCBIdWdoZXMgTWVkaWNhbCBJbnN0aXR1dGUsIFVu
aXZlcnNpdHkgb2YgQ2FsaWZvcm5pYSwgQmVya2VsZXksIEJlcmtlbGV5LCBDYWxpZm9ybmlhLCBV
U0EuJiN4RDtNb2xlY3VsYXIgQmlvcGh5c2ljcyAmYW1wO0ludGVncmF0ZWQgQmlvaW1hZ2luZyBE
aXZpc2lvbiwgTGF3cmVuY2UgQmVya2VsZXkgTmF0aW9uYWwgTGFib3JhdG9yeSwgQmVya2VsZXks
IENhbGlmb3JuaWEsIFVTQS48L2F1dGgtYWRkcmVzcz48dGl0bGVzPjx0aXRsZT5Qcm90ZWN0aW5n
IGdlbm9tZSBpbnRlZ3JpdHkgZHVyaW5nIENSSVNQUiBpbW11bmUgYWRhcHRhdGlvbjwvdGl0bGU+
PHNlY29uZGFyeS10aXRsZT5OYXQgU3RydWN0IE1vbCBCaW9sPC9zZWNvbmRhcnktdGl0bGU+PC90
aXRsZXM+PHBlcmlvZGljYWw+PGZ1bGwtdGl0bGU+TmF0IFN0cnVjdCBNb2wgQmlvbDwvZnVsbC10
aXRsZT48L3BlcmlvZGljYWw+PHBhZ2VzPjg3Ni04ODM8L3BhZ2VzPjx2b2x1bWU+MjM8L3ZvbHVt
ZT48bnVtYmVyPjEwPC9udW1iZXI+PGVkaXRpb24+MjAxNi8wOS8wNzwvZWRpdGlvbj48a2V5d29y
ZHM+PGtleXdvcmQ+QmFjdGVyaWFsIFByb3RlaW5zLyppbW11bm9sb2d5PC9rZXl3b3JkPjxrZXl3
b3JkPkJhc2UgU2VxdWVuY2U8L2tleXdvcmQ+PGtleXdvcmQ+Q1JJU1BSLUFzc29jaWF0ZWQgUHJv
dGVpbnMvKmltbXVub2xvZ3k8L2tleXdvcmQ+PGtleXdvcmQ+KkNSSVNQUi1DYXMgU3lzdGVtczwv
a2V5d29yZD48a2V5d29yZD4qQ2x1c3RlcmVkIFJlZ3VsYXJseSBJbnRlcnNwYWNlZCBTaG9ydCBQ
YWxpbmRyb21pYyBSZXBlYXRzPC9rZXl3b3JkPjxrZXl3b3JkPkROQS9nZW5ldGljcy8qaW1tdW5v
bG9neTwva2V5d29yZD48a2V5d29yZD5HZW5vbWUsIEJhY3RlcmlhbDwva2V5d29yZD48a2V5d29y
ZD5JbnRlZ3Jhc2VzLyppbW11bm9sb2d5PC9rZXl3b3JkPjxrZXl3b3JkPlN0cmVwdG9jb2NjdXMg
cHlvZ2VuZXMvZ2VuZXRpY3MvKmltbXVub2xvZ3kvdmlyb2xvZ3k8L2tleXdvcmQ+PC9rZXl3b3Jk
cz48ZGF0ZXM+PHllYXI+MjAxNjwveWVhcj48cHViLWRhdGVzPjxkYXRlPk9jdDwvZGF0ZT48L3B1
Yi1kYXRlcz48L2RhdGVzPjxpc2JuPjE1NDUtOTk4NSAoRWxlY3Ryb25pYykmI3hEOzE1NDUtOTk4
NSAoTGlua2luZyk8L2lzYm4+PGFjY2Vzc2lvbi1udW0+Mjc1OTUzNDY8L2FjY2Vzc2lvbi1udW0+
PHVybHM+PHJlbGF0ZWQtdXJscz48dXJsPmh0dHBzOi8vd3d3Lm5jYmkubmxtLm5paC5nb3YvcHVi
bWVkLzI3NTk1MzQ2PC91cmw+PC9yZWxhdGVkLXVybHM+PC91cmxzPjxlbGVjdHJvbmljLXJlc291
cmNlLW51bT4xMC4xMDM4L25zbWIuMzI4OTwvZWxlY3Ryb25pYy1yZXNvdXJjZS1udW0+PHJlbW90
ZS1kYXRhYmFzZS1wcm92aWRlcj4yMDE2IFNlcCA1PC9yZW1vdGUtZGF0YWJhc2UtcHJvdmlkZXI+
PGxhbmd1YWdlPkVuZzwvbGFuZ3VhZ2U+PC9yZWNvcmQ+PC9DaXRlPjxDaXRlPjxBdXRob3I+WGlh
bzwvQXV0aG9yPjxZZWFyPjIwMTc8L1llYXI+PFJlY051bT4zMzQ8L1JlY051bT48cmVjb3JkPjxy
ZWMtbnVtYmVyPjMzNDwvcmVjLW51bWJlcj48Zm9yZWlnbi1rZXlzPjxrZXkgYXBwPSJFTiIgZGIt
aWQ9InZzMDJ4cnJwNnJ3ZTV4ZWF2cjZwMHN0YXgydjJwdnYycHJhcyIgdGltZXN0YW1wPSIxNTU3
MzMyMTUyIj4zMzQ8L2tleT48L2ZvcmVpZ24ta2V5cz48cmVmLXR5cGUgbmFtZT0iSm91cm5hbCBB
cnRpY2xlIj4xNzwvcmVmLXR5cGU+PGNvbnRyaWJ1dG9ycz48YXV0aG9ycz48YXV0aG9yPlhpYW8s
IFkuPC9hdXRob3I+PGF1dGhvcj5OZywgUy48L2F1dGhvcj48YXV0aG9yPk5hbSwgSy4gSC48L2F1
dGhvcj48YXV0aG9yPktlLCBBLjwvYXV0aG9yPjwvYXV0aG9ycz48L2NvbnRyaWJ1dG9ycz48YXV0
aC1hZGRyZXNzPkRlcGFydG1lbnQgb2YgTW9sZWN1bGFyIEJpb2xvZ3kgYW5kIEdlbmV0aWNzLCBD
b3JuZWxsIFVuaXZlcnNpdHksIDI1MyBCaW90ZWNobm9sb2d5IEJ1aWxkaW5nLCBJdGhhY2EsIE5l
dyBZb3JrIDE0ODUzLCBVU0EuJiN4RDtQb2hhbmcgQWNjZWxlcmF0b3IgTGFib3JhdG9yeSwgUG9o
YW5nIFVuaXZlcnNpdHkgb2YgU2NpZW5jZSBhbmQgVGVjaG5vbG9neSwgUG9oYW5nLCBTb3V0aCBL
b3JlYS48L2F1dGgtYWRkcmVzcz48dGl0bGVzPjx0aXRsZT5Ib3cgdHlwZSBJSSBDUklTUFItQ2Fz
IGVzdGFibGlzaCBpbW11bml0eSB0aHJvdWdoIENhczEtQ2FzMi1tZWRpYXRlZCBzcGFjZXIgaW50
ZWdyYXRpb248L3RpdGxlPjxzZWNvbmRhcnktdGl0bGU+TmF0dXJlPC9zZWNvbmRhcnktdGl0bGU+
PGFsdC10aXRsZT5OYXR1cmU8L2FsdC10aXRsZT48L3RpdGxlcz48cGVyaW9kaWNhbD48ZnVsbC10
aXRsZT5OYXR1cmU8L2Z1bGwtdGl0bGU+PC9wZXJpb2RpY2FsPjxhbHQtcGVyaW9kaWNhbD48ZnVs
bC10aXRsZT5OYXR1cmU8L2Z1bGwtdGl0bGU+PC9hbHQtcGVyaW9kaWNhbD48cGFnZXM+MTM3LTE0
MTwvcGFnZXM+PHZvbHVtZT41NTA8L3ZvbHVtZT48bnVtYmVyPjc2NzQ8L251bWJlcj48ZWRpdGlv
bj4yMDE3LzA5LzA1PC9lZGl0aW9uPjxrZXl3b3Jkcz48a2V5d29yZD5DUklTUFItQXNzb2NpYXRl
ZCBQcm90ZWlucy9jaGVtaXN0cnkvKm1ldGFib2xpc208L2tleXdvcmQ+PGtleXdvcmQ+Q1JJU1BS
LUNhcyBTeXN0ZW1zLypnZW5ldGljcy8qaW1tdW5vbG9neTwva2V5d29yZD48a2V5d29yZD5DbHVz
dGVyZWQgUmVndWxhcmx5IEludGVyc3BhY2VkIFNob3J0IFBhbGluZHJvbWljIFJlcGVhdHMvKmdl
bmV0aWNzPC9rZXl3b3JkPjxrZXl3b3JkPkROQS9jaGVtaXN0cnkvbWV0YWJvbGlzbTwva2V5d29y
ZD48a2V5d29yZD4qRW50ZXJvY29jY3VzIGZhZWNhbGlzL2dlbmV0aWNzL2ltbXVub2xvZ3k8L2tl
eXdvcmQ+PGtleXdvcmQ+RXNjaGVyaWNoaWEgY29saS9nZW5ldGljczwva2V5d29yZD48a2V5d29y
ZD5JbnRlZ3Jhc2VzL2NoZW1pc3RyeS9tZXRhYm9saXNtPC9rZXl3b3JkPjxrZXl3b3JkPk1vZGVs
cywgTW9sZWN1bGFyPC9rZXl3b3JkPjwva2V5d29yZHM+PGRhdGVzPjx5ZWFyPjIwMTc8L3llYXI+
PHB1Yi1kYXRlcz48ZGF0ZT5PY3QgNTwvZGF0ZT48L3B1Yi1kYXRlcz48L2RhdGVzPjxpc2JuPjE0
NzYtNDY4NyAoRWxlY3Ryb25pYykmI3hEOzAwMjgtMDgzNiAoTGlua2luZyk8L2lzYm4+PGFjY2Vz
c2lvbi1udW0+Mjg4Njk1OTM8L2FjY2Vzc2lvbi1udW0+PHVybHM+PHJlbGF0ZWQtdXJscz48dXJs
Pmh0dHBzOi8vd3d3Lm5jYmkubmxtLm5paC5nb3YvcHVibWVkLzI4ODY5NTkzPC91cmw+PC9yZWxh
dGVkLXVybHM+PC91cmxzPjxjdXN0b20yPlBNQzU4MzIzMzI8L2N1c3RvbTI+PGN1c3RvbTY+TklI
TVM5MDIwMDc8L2N1c3RvbTY+PGVsZWN0cm9uaWMtcmVzb3VyY2UtbnVtPjEwLjEwMzgvbmF0dXJl
MjQwMjA8L2VsZWN0cm9uaWMtcmVzb3VyY2UtbnVtPjxyZW1vdGUtZGF0YWJhc2UtcHJvdmlkZXI+
TkxNPC9yZW1vdGUtZGF0YWJhc2UtcHJvdmlkZXI+PGxhbmd1YWdlPmVuZzwvbGFuZ3VhZ2U+PC9y
ZWNvcmQ+PC9DaXRlPjwvRW5kTm90ZT4A
</w:fldData>
        </w:fldChar>
      </w:r>
      <w:r w:rsidR="000826F2">
        <w:rPr>
          <w:rFonts w:ascii="Arial" w:hAnsi="Arial" w:cs="Arial"/>
          <w:bCs/>
          <w:sz w:val="24"/>
          <w:szCs w:val="24"/>
          <w:lang w:val="en-GB"/>
        </w:rPr>
        <w:instrText xml:space="preserve"> ADDIN EN.CITE.DATA </w:instrText>
      </w:r>
      <w:r w:rsidR="000826F2">
        <w:rPr>
          <w:rFonts w:ascii="Arial" w:hAnsi="Arial" w:cs="Arial"/>
          <w:bCs/>
          <w:sz w:val="24"/>
          <w:szCs w:val="24"/>
          <w:lang w:val="en-GB"/>
        </w:rPr>
      </w:r>
      <w:r w:rsidR="000826F2">
        <w:rPr>
          <w:rFonts w:ascii="Arial" w:hAnsi="Arial" w:cs="Arial"/>
          <w:bCs/>
          <w:sz w:val="24"/>
          <w:szCs w:val="24"/>
          <w:lang w:val="en-GB"/>
        </w:rPr>
        <w:fldChar w:fldCharType="end"/>
      </w:r>
      <w:r w:rsidRPr="00465D18">
        <w:rPr>
          <w:rFonts w:ascii="Arial" w:hAnsi="Arial" w:cs="Arial"/>
          <w:bCs/>
          <w:sz w:val="24"/>
          <w:szCs w:val="24"/>
          <w:lang w:val="en-GB"/>
        </w:rPr>
      </w:r>
      <w:r w:rsidRPr="00465D18">
        <w:rPr>
          <w:rFonts w:ascii="Arial" w:hAnsi="Arial" w:cs="Arial"/>
          <w:bCs/>
          <w:sz w:val="24"/>
          <w:szCs w:val="24"/>
          <w:lang w:val="en-GB"/>
        </w:rPr>
        <w:fldChar w:fldCharType="separate"/>
      </w:r>
      <w:r w:rsidR="000826F2">
        <w:rPr>
          <w:rFonts w:ascii="Arial" w:hAnsi="Arial" w:cs="Arial"/>
          <w:bCs/>
          <w:noProof/>
          <w:sz w:val="24"/>
          <w:szCs w:val="24"/>
          <w:lang w:val="en-GB"/>
        </w:rPr>
        <w:t>(1, 61, 97)</w:t>
      </w:r>
      <w:r w:rsidRPr="00465D18">
        <w:rPr>
          <w:rFonts w:ascii="Arial" w:hAnsi="Arial" w:cs="Arial"/>
          <w:sz w:val="24"/>
          <w:szCs w:val="24"/>
        </w:rPr>
        <w:fldChar w:fldCharType="end"/>
      </w:r>
      <w:r w:rsidRPr="00465D18">
        <w:rPr>
          <w:rFonts w:ascii="Arial" w:hAnsi="Arial" w:cs="Arial"/>
          <w:bCs/>
          <w:sz w:val="24"/>
          <w:szCs w:val="24"/>
          <w:lang w:val="en-GB"/>
        </w:rPr>
        <w:t xml:space="preserve">, we show mechanistic separations that mirror the leader-repeat and Cas1-Cas2 sequence conservations </w:t>
      </w:r>
      <w:r w:rsidRPr="00465D18">
        <w:rPr>
          <w:rFonts w:ascii="Arial" w:hAnsi="Arial" w:cs="Arial"/>
          <w:bCs/>
          <w:sz w:val="24"/>
          <w:szCs w:val="24"/>
          <w:lang w:val="en-GB"/>
        </w:rPr>
        <w:fldChar w:fldCharType="begin"/>
      </w:r>
      <w:r w:rsidR="00AD51C8">
        <w:rPr>
          <w:rFonts w:ascii="Arial" w:hAnsi="Arial" w:cs="Arial"/>
          <w:bCs/>
          <w:sz w:val="24"/>
          <w:szCs w:val="24"/>
          <w:lang w:val="en-GB"/>
        </w:rPr>
        <w:instrText xml:space="preserve"> ADDIN EN.CITE &lt;EndNote&gt;&lt;Cite&gt;&lt;Author&gt;Van Orden&lt;/Author&gt;&lt;Year&gt;2017&lt;/Year&gt;&lt;RecNum&gt;227&lt;/RecNum&gt;&lt;DisplayText&gt;(3)&lt;/DisplayText&gt;&lt;record&gt;&lt;rec-number&gt;227&lt;/rec-number&gt;&lt;foreign-keys&gt;&lt;key app="EN" db-id="vs02xrrp6rwe5xeavr6p0stax2v2pvv2pras" timestamp="1499978806"&gt;227&lt;/key&gt;&lt;/foreign-keys&gt;&lt;ref-type name="Journal Article"&gt;17&lt;/ref-type&gt;&lt;contributors&gt;&lt;authors&gt;&lt;author&gt;Van Orden, M. J.&lt;/author&gt;&lt;author&gt;Klein, P.&lt;/author&gt;&lt;author&gt;Babu, K.&lt;/author&gt;&lt;author&gt;Najar, F. Z.&lt;/author&gt;&lt;author&gt;Rajan, R.&lt;/author&gt;&lt;/authors&gt;&lt;/contributors&gt;&lt;auth-address&gt;Department of Chemistry and Biochemistry, University of Oklahoma, Norman, OK, USA.&lt;/auth-address&gt;&lt;titles&gt;&lt;title&gt;Conserved DNA motifs in the type II-A CRISPR leader region&lt;/title&gt;&lt;secondary-title&gt;PeerJ&lt;/secondary-title&gt;&lt;alt-title&gt;PeerJ&lt;/alt-title&gt;&lt;/titles&gt;&lt;periodical&gt;&lt;full-title&gt;PeerJ&lt;/full-title&gt;&lt;abbr-1&gt;PeerJ&lt;/abbr-1&gt;&lt;/periodical&gt;&lt;alt-periodical&gt;&lt;full-title&gt;PeerJ&lt;/full-title&gt;&lt;abbr-1&gt;PeerJ&lt;/abbr-1&gt;&lt;/alt-periodical&gt;&lt;pages&gt;e3161&lt;/pages&gt;&lt;volume&gt;5&lt;/volume&gt;&lt;edition&gt;2017/04/11&lt;/edition&gt;&lt;keywords&gt;&lt;keyword&gt;Adaptation&lt;/keyword&gt;&lt;keyword&gt;CRISPR-Cas systems&lt;/keyword&gt;&lt;keyword&gt;Leader-repeat&lt;/keyword&gt;&lt;keyword&gt;Type II-A CRISPR&lt;/keyword&gt;&lt;/keywords&gt;&lt;dates&gt;&lt;year&gt;2017&lt;/year&gt;&lt;/dates&gt;&lt;isbn&gt;2167-8359 (Print)&amp;#xD;2167-8359 (Linking)&lt;/isbn&gt;&lt;accession-num&gt;28392985&lt;/accession-num&gt;&lt;urls&gt;&lt;related-urls&gt;&lt;url&gt;https://www.ncbi.nlm.nih.gov/pubmed/28392985&lt;/url&gt;&lt;/related-urls&gt;&lt;/urls&gt;&lt;custom2&gt;PMC5382924&lt;/custom2&gt;&lt;electronic-resource-num&gt;10.7717/peerj.3161&lt;/electronic-resource-num&gt;&lt;remote-database-provider&gt;NLM&lt;/remote-database-provider&gt;&lt;language&gt;eng&lt;/language&gt;&lt;/record&gt;&lt;/Cite&gt;&lt;/EndNote&gt;</w:instrText>
      </w:r>
      <w:r w:rsidRPr="00465D18">
        <w:rPr>
          <w:rFonts w:ascii="Arial" w:hAnsi="Arial" w:cs="Arial"/>
          <w:bCs/>
          <w:sz w:val="24"/>
          <w:szCs w:val="24"/>
          <w:lang w:val="en-GB"/>
        </w:rPr>
        <w:fldChar w:fldCharType="separate"/>
      </w:r>
      <w:r w:rsidR="00AD51C8">
        <w:rPr>
          <w:rFonts w:ascii="Arial" w:hAnsi="Arial" w:cs="Arial"/>
          <w:bCs/>
          <w:noProof/>
          <w:sz w:val="24"/>
          <w:szCs w:val="24"/>
          <w:lang w:val="en-GB"/>
        </w:rPr>
        <w:t>(3)</w:t>
      </w:r>
      <w:r w:rsidRPr="00465D18">
        <w:rPr>
          <w:rFonts w:ascii="Arial" w:hAnsi="Arial" w:cs="Arial"/>
          <w:sz w:val="24"/>
          <w:szCs w:val="24"/>
        </w:rPr>
        <w:fldChar w:fldCharType="end"/>
      </w:r>
      <w:r w:rsidRPr="00465D18">
        <w:rPr>
          <w:rFonts w:ascii="Arial" w:hAnsi="Arial" w:cs="Arial"/>
          <w:bCs/>
          <w:sz w:val="24"/>
          <w:szCs w:val="24"/>
          <w:lang w:val="en-GB"/>
        </w:rPr>
        <w:t>.</w:t>
      </w:r>
    </w:p>
    <w:p w14:paraId="04D6E2F2" w14:textId="738CBDAB" w:rsidR="00384642" w:rsidRDefault="00E412CC" w:rsidP="006F2C6D">
      <w:pPr>
        <w:spacing w:line="480" w:lineRule="auto"/>
        <w:rPr>
          <w:rFonts w:ascii="Arial" w:hAnsi="Arial" w:cs="Arial"/>
          <w:bCs/>
          <w:sz w:val="24"/>
          <w:szCs w:val="24"/>
          <w:lang w:val="en-GB"/>
        </w:rPr>
      </w:pPr>
      <w:r>
        <w:rPr>
          <w:rFonts w:ascii="Arial" w:hAnsi="Arial" w:cs="Arial"/>
          <w:iCs/>
          <w:noProof/>
          <w:sz w:val="24"/>
          <w:szCs w:val="24"/>
        </w:rPr>
        <w:lastRenderedPageBreak/>
        <mc:AlternateContent>
          <mc:Choice Requires="wpg">
            <w:drawing>
              <wp:anchor distT="0" distB="0" distL="114300" distR="114300" simplePos="0" relativeHeight="251689984" behindDoc="0" locked="0" layoutInCell="1" allowOverlap="1" wp14:anchorId="62B239D1" wp14:editId="47AE1C8A">
                <wp:simplePos x="0" y="0"/>
                <wp:positionH relativeFrom="column">
                  <wp:posOffset>1891393</wp:posOffset>
                </wp:positionH>
                <wp:positionV relativeFrom="paragraph">
                  <wp:posOffset>2060847</wp:posOffset>
                </wp:positionV>
                <wp:extent cx="3987800" cy="5219700"/>
                <wp:effectExtent l="19050" t="19050" r="12700" b="19050"/>
                <wp:wrapSquare wrapText="bothSides"/>
                <wp:docPr id="248" name="Group 248"/>
                <wp:cNvGraphicFramePr/>
                <a:graphic xmlns:a="http://schemas.openxmlformats.org/drawingml/2006/main">
                  <a:graphicData uri="http://schemas.microsoft.com/office/word/2010/wordprocessingGroup">
                    <wpg:wgp>
                      <wpg:cNvGrpSpPr/>
                      <wpg:grpSpPr>
                        <a:xfrm>
                          <a:off x="0" y="0"/>
                          <a:ext cx="3987800" cy="5219700"/>
                          <a:chOff x="0" y="0"/>
                          <a:chExt cx="3987800" cy="5219700"/>
                        </a:xfrm>
                      </wpg:grpSpPr>
                      <pic:pic xmlns:pic="http://schemas.openxmlformats.org/drawingml/2006/picture">
                        <pic:nvPicPr>
                          <pic:cNvPr id="212" name="Picture 212" descr="A picture containing screenshot&#10;&#10;Description automatically generated"/>
                          <pic:cNvPicPr>
                            <a:picLocks noChangeAspect="1"/>
                          </pic:cNvPicPr>
                        </pic:nvPicPr>
                        <pic:blipFill>
                          <a:blip r:embed="rId49" cstate="email">
                            <a:extLst>
                              <a:ext uri="{28A0092B-C50C-407E-A947-70E740481C1C}">
                                <a14:useLocalDpi xmlns:a14="http://schemas.microsoft.com/office/drawing/2010/main"/>
                              </a:ext>
                            </a:extLst>
                          </a:blip>
                          <a:stretch>
                            <a:fillRect/>
                          </a:stretch>
                        </pic:blipFill>
                        <pic:spPr>
                          <a:xfrm>
                            <a:off x="0" y="0"/>
                            <a:ext cx="3987800" cy="2990850"/>
                          </a:xfrm>
                          <a:prstGeom prst="rect">
                            <a:avLst/>
                          </a:prstGeom>
                          <a:ln>
                            <a:solidFill>
                              <a:schemeClr val="tx1"/>
                            </a:solidFill>
                          </a:ln>
                        </pic:spPr>
                      </pic:pic>
                      <wps:wsp>
                        <wps:cNvPr id="244" name="Text Box 2"/>
                        <wps:cNvSpPr txBox="1">
                          <a:spLocks noChangeArrowheads="1"/>
                        </wps:cNvSpPr>
                        <wps:spPr bwMode="auto">
                          <a:xfrm>
                            <a:off x="0" y="2990850"/>
                            <a:ext cx="3987800" cy="2228850"/>
                          </a:xfrm>
                          <a:prstGeom prst="rect">
                            <a:avLst/>
                          </a:prstGeom>
                          <a:solidFill>
                            <a:srgbClr val="FFFFFF"/>
                          </a:solidFill>
                          <a:ln w="9525">
                            <a:solidFill>
                              <a:srgbClr val="000000"/>
                            </a:solidFill>
                            <a:miter lim="800000"/>
                            <a:headEnd/>
                            <a:tailEnd/>
                          </a:ln>
                        </wps:spPr>
                        <wps:txbx>
                          <w:txbxContent>
                            <w:p w14:paraId="218131B8" w14:textId="6DC9C3CB" w:rsidR="00E404F1" w:rsidRPr="004232E6" w:rsidRDefault="00E404F1" w:rsidP="003B68F9">
                              <w:pPr>
                                <w:rPr>
                                  <w:rFonts w:ascii="Arial" w:hAnsi="Arial" w:cs="Arial"/>
                                </w:rPr>
                              </w:pPr>
                              <w:r w:rsidRPr="004232E6">
                                <w:rPr>
                                  <w:rFonts w:ascii="Arial" w:hAnsi="Arial" w:cs="Arial"/>
                                  <w:b/>
                                  <w:sz w:val="20"/>
                                </w:rPr>
                                <w:t>Figure 18: Schematic of the insertion mechanisms presented for G1-IC and G2-IC.</w:t>
                              </w:r>
                              <w:r w:rsidRPr="004232E6">
                                <w:rPr>
                                  <w:rFonts w:ascii="Arial" w:hAnsi="Arial" w:cs="Arial"/>
                                  <w:bCs/>
                                  <w:sz w:val="20"/>
                                </w:rPr>
                                <w:t xml:space="preserve"> G1-IC recognizes a 12 bp sequence at the leader-repeat junction and inserts leader-side first. This is followed by insertion at the spacer-side using a ruler mechanism to define the length. G2-IC recognizes sequences in the repeat. Insertion at the leader-side and spacer-side can happen independently, with leader-side being much faster than spacer-side. Even though the minimal sequence requirement for all </w:t>
                              </w:r>
                              <w:r w:rsidRPr="004232E6">
                                <w:rPr>
                                  <w:rFonts w:ascii="Arial" w:hAnsi="Arial" w:cs="Arial"/>
                                  <w:bCs/>
                                  <w:sz w:val="20"/>
                                </w:rPr>
                                <w:t>prespacer insertions (LS, SS, FS) is a cognate repeat, the efficiency of the process slightly increases (~50%) by adding just 4 bp at the 3</w:t>
                              </w:r>
                              <w:r w:rsidRPr="004232E6">
                                <w:rPr>
                                  <w:rFonts w:ascii="Arial" w:hAnsi="Arial" w:cs="Arial"/>
                                  <w:bCs/>
                                  <w:sz w:val="20"/>
                                </w:rPr>
                                <w:sym w:font="Symbol" w:char="F0A2"/>
                              </w:r>
                              <w:r w:rsidRPr="004232E6">
                                <w:rPr>
                                  <w:rFonts w:ascii="Arial" w:hAnsi="Arial" w:cs="Arial"/>
                                  <w:bCs/>
                                  <w:sz w:val="20"/>
                                </w:rPr>
                                <w:t xml:space="preserve"> leader end. This supports the strong 3</w:t>
                              </w:r>
                              <w:r w:rsidRPr="004232E6">
                                <w:rPr>
                                  <w:rFonts w:ascii="Arial" w:hAnsi="Arial" w:cs="Arial"/>
                                  <w:bCs/>
                                  <w:sz w:val="20"/>
                                </w:rPr>
                                <w:sym w:font="Symbol" w:char="F0A2"/>
                              </w:r>
                              <w:r w:rsidRPr="004232E6">
                                <w:rPr>
                                  <w:rFonts w:ascii="Arial" w:hAnsi="Arial" w:cs="Arial"/>
                                  <w:bCs/>
                                  <w:sz w:val="20"/>
                                </w:rPr>
                                <w:t xml:space="preserve"> leader end conservation for this group, despite the minimal requirement of a repeat sequence for fulfilling the mechanistic requirements.</w:t>
                              </w:r>
                            </w:p>
                          </w:txbxContent>
                        </wps:txbx>
                        <wps:bodyPr rot="0" vert="horz" wrap="square" lIns="91440" tIns="45720" rIns="91440" bIns="45720" anchor="t" anchorCtr="0">
                          <a:noAutofit/>
                        </wps:bodyPr>
                      </wps:wsp>
                    </wpg:wgp>
                  </a:graphicData>
                </a:graphic>
              </wp:anchor>
            </w:drawing>
          </mc:Choice>
          <mc:Fallback>
            <w:pict>
              <v:group w14:anchorId="62B239D1" id="Group 248" o:spid="_x0000_s1077" style="position:absolute;margin-left:148.95pt;margin-top:162.25pt;width:314pt;height:411pt;z-index:251689984" coordsize="39878,52197"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uo96jwMAAH4IAAAOAAAAZHJzL2Uyb0RvYy54bWykVu1u2zYU/T9g70Bo&#10;wP41sjV7sbU4RZY0QYFuC9buAWiKkohSJEfSltyn37mU7dpJgG6ZgNC8/Lg899zDy1y9HTrNttIH&#10;Zc0qm15MMiaNsJUyzSr769P9m0XGQuSm4toaucp2MmRvr7//7qp3pSxsa3UlPYMTE8rerbI2Rlfm&#10;eRCt7Hi4sE4aTNbWdzzC9E1eed7De6fzYjL5Oe+tr5y3QoaA0btxMrtO/utaivhHXQcZmV5lwBZT&#10;61O7pja/vuJl47lrldjD4K9A0XFlcOjR1R2PnG28euaqU8LbYOt4IWyX27pWQqYYEM108iSaB283&#10;LsXSlH3jjjSB2ic8vdqt+H376JmqVlkxQ6oM75CkdC6jAdDTu6bEqgfvPrpHvx9oRosiHmrf0S9i&#10;YUMidnckVg6RCQz+tFxcLibgX2BuXkyXlzAS9aJFfp7tE+27b+zMDwfnhO8IxylR4m/PFHrPmPq2&#10;orArbrzM9k66f+Wj4/7zxr1BUh2Paq20irskUKSPQJntoxKPfjROSJ8WB9IxT8eygoYqGQRUesP2&#10;YJiwJkJjkDjDjJQmtDb++MNw80tq7mi9chG3kPFNtLgtSnCtd6yRRnoeZUV8ExI6fITCiaoPVnwO&#10;zNjblptG3gSHK4OLTKvz8+XJPItjrZW7V1pT+qm/ZwzAn8jzBdJH6d9ZsemkieNd9lIDt0VsyoWM&#10;+VJ2awlp+vfVFNpBHYlQJwqD0qN6QvQyipbOr4HjT2An3Lw8TiTQX3FSRAEyfpVwi+Vyspgn4R7l&#10;Bw59iA/Sdow6wAoMyDkv+fZD2KM5LKFhbagNVqvqQF0qdvJWe7blKFNxGNk/W4UDaWcKZwwgdREP&#10;3VDUznBgH9Yz/v9TefjYcicRArk9UepsdlDqJ7rWv9qBFZSF/TIqDiwOGCb1pBjdE215b/tW8gr4&#10;xghPto5+KDK27n+zFfJMOk6OXqwwJ8ng5Yt1piiKxf9O13mifLM+puk+femenGWKEsX6VbacF/OR&#10;h7Ncn7qYpO8lF52KeBa16lYZ6ia+Ue/E3jtTgXVeohzosX/QBtE5aoN6cVgPqbBPLw9pWttqB4K9&#10;hU5RjPFso9Na/yVjPZ7AVRb+3nCqfPq9QZKW09mM3sxkzOaXBQx/OrM+neFGwBXkm7GxexthTRIF&#10;xt4gmbVK94HAjUigZzKg3dRLj1y6vvsHmV7RUzut+vpvw/U/AAAA//8DAFBLAwQKAAAAAAAAACEA&#10;/ZtbxEpbAgBKWwIAFQAAAGRycy9tZWRpYS9pbWFnZTEudGlmZklJKgDaVAIAgD/gQAgkFg0HhEJh&#10;ULhkNh0PiERiUTikVi0XjEZjUbjkdj0fkEhkUjkklk0nlEplUrlktl0vmExmUzmk1m03nE5nU7nk&#10;9n0/oFBoVDolFo1HpFJpVLplNjUCf9OqVTqlVq1XrFZrVbrldr1fsFhsVjslls1ntFptVrtltt1v&#10;m9QuFzul1u13vF5vV7vl9v1/wGBwWDwmFw2HxGJkFyxWNx2PyGRyWTymVy2XzGZzWbzmdz2foMBA&#10;gD/gQAgkFg0HhEJhULhkNh0PiERiUTikVi0XjEZjUbjkdj0fkEhkUjkklk0nlEplUrlktl0vmExm&#10;Uzmk1m03nE5nU7nk9n0/oFBoVDolFo1HpFJpVLplNjUCf9OqVTqlVq1XrFZrVbrldr1fsFhsVjsl&#10;ls1ntFptVrtltt1vm9QuFzul1u13vF5vV7vl9v1/wGBwWDwmFw2HxGJkFyxWNx2PyGRyWTymVy2X&#10;zGZzWbzmdz2foMBAgD/gQAgkFg0HhEJhULhkNh0PiERiUTikVi0XjEZjUbjkdj0fkEhkUjkklk0n&#10;lEplUrlktl0vmExmUzmk1m03nE5nU7nk9n0/oFBoVDolFo1HpFJpVLplNjUCf9OqVTqlVq1XrFZr&#10;Vbrldr1fsFGfFjedlYlnflpZNrE9tCdvGtxCNzBV1AV3kdjfDwvkIuoKB2BnD+wl8eD7xF3AQGxg&#10;Px0geuRsrzY2VywmzAjzQyzgNzwE0Fh0Wj0ml02n1Gp1Wr1lcqGt2Gx2Wz2m12233G53VZcW9K2/&#10;tbJjQc4ie4xB5GgAkXwj+YXPIvRtL8hGcGTN7E4RHbPPdhevjLc8RO8jX80UwIOTvrKHt5W7+Hx+&#10;Xz+n1+33/Ew8H5/n9/z/wBAMBQHAitHpA4tQSWcFpMH0HF/CDFIidkKDLCxYQwhzrOwZqcD9D5Bx&#10;C76BomfMTDBFBURUkApxaVkXwLGMZRnGkaxtG8CICIA/4EAIJBYNB4RCYVC4ZDYdD4hEYlE4pFYt&#10;F4xGY1G45HY9H5BIZFI5JJZNJ5RKZVK5ZLZdL5hMZlM5pNZtDXTOR7O23PZY4KAH6FDljRShR4oM&#10;qUzaZNwAfqgg6lC4E/4i+awR60wa5IwJX33YadY7JZbNZ7RabVa7Zbbdb7hcblc7pTqrdbxeb1e7&#10;5fb9f8BgcFg8JhcNh4W98UN8Y08dDgxkR3kydlQVl4LOXSuM4x887dBCG1oxLpYWUtQr9VF6UMqY&#10;zadUD9UkHVIHEDluUfu4cE98PuAMOE/OI1uM0OQ3eVCLviOdz+h0el0+p1et1+x2YJze13e93/B4&#10;fF4/J5fN58AavUl/ZDj/7z58a+BIi/vtqlf7z+1f46P8C8AIWBMBnxAqCgFBAswUUsGIW1rXtiqK&#10;poU7iFmXC4bQyhwlw4V0PANECFvsfxVxKOETntFJ4xW9EWxdF8YRjGUZxpGqyQrG0cx1HceR7H0f&#10;yBILBKAcARyNEaFlbJTUCkkDkGg4QYIcy4FMUe4iSwSUtBTLgAy9Bylqam7ZNo2yrIaKM0lhNaFs&#10;YG5hThEADIoek6mZO4gTzIU9z5Ps/T/QFA0EgICAP+BACCQWDQeEQmFQuGQ2HQ+IRGJROKRWLReM&#10;RmNRuOR2PR+QSGRSOSSWTSeUSmVSuWS2XS+YTGZTOaTWbQc5TlHzuFm2fJKgTVK0MT0UiUeEAGlQ&#10;sZU1m0+bgA/VNB1WFwJ/wtzVsOV2sQtvWEQ2Oo2WzWe0Wm1Wu2W23W+4XG5XO6XW7XeG1+8Xu+X2&#10;/X/AYHBYPCYXDYfEYm/BnGOjHVqt4wM3ClAGmU6oTepn6qoOrwOFLHRFDSQsZ6dl6nK4rWa3Xa/Y&#10;bHZbPabXbbeR3rcbveb3fb/gcHhcPicW+N3kCTlQsh81ec+56uFU0ZU9m1HN53P1mFT42pTwQtNe&#10;My+Xjef0en1ev2e33e/E7r4fP6fX7ff8fnBND+NT/GrAB+wEAsCBTAwhQQDUFP04JhwcH0IIWS0J&#10;jTCqHGlDCLhNDYEQ6jrpIS6jrOwqirIU+SDiNFRdxYhcHGGHkYwZGcaRrG0bxxHMdJYgIIA/4EAI&#10;JBYNB4RCYVC4ZDYdD4hEYlE4pFYtF4xGY1G45HY9H5BIZFI5JJZNJ5RKZVK5ZLZdL5hGWXMzdNW1&#10;N3dOYoGJ4JZ8oaAIaFMaJRaNKltSSXS4WrKcU6hC0ZUzrVYuFKw5a0Bq5GgDX4WMrEzbJR4KfrQg&#10;7VC4E/4WL7g0rlC2jdRdd7Neb1e75fb9f8BgcFg8JhcNh8RicVi71bcZj8hkclk8plctl8xmc1ml&#10;/nS5n3NoZHXwCJtNTlYLNVm9ZfdQVdhC1jsydtYWXtwo91GtC5gzv69YIVYhlZGberQfrUg7ZA4U&#10;Fug6+lC5u2p8Jdb2e12+53e93/B4fF4/Jkcd5fR6fV6/Z7fd7/hMH38yJ9WF95eAv1ny5QFC+MAI&#10;MWcBtqJyFlNBAswUhZDwaPUHt40Lfgy4IArCsayomCUNn1DqKBnEBgxEhDkuW5q3IU0wTG3FiFrk&#10;aQWxjAMZxpGsbRvHEcx1HccvPHkfyBIMhSHIjLFzI44SSbklrbHzSNID8okDKcFCy/QBPCe8tAbL&#10;h+y8iULBEGoKguEQHAIAoBnseZ9HYcB5nCaB2ooD06mxO4EzzIrtmBPogz+hY+0EQVCROfNDoWOl&#10;FErRiFt7CcKwu4sMzA4SMR8s60rWhVMIOHNPmRUKFmHUgeVNPdUVTVVV1ZVtXVeyiAiAP+BACCQW&#10;DQeEQmFQuGQ2HQ+IRGJROKRWLReMRmNRuOR2PR+QSGRSOSSWTSeUSmVSuWS2CPmYFyZKyaSMczdf&#10;TkETuXS10z8MUGHgEAB8YBQZk8QAIBUSJv9/P9gqBsOxwPSHAqtNuuBqvT2wWGxSBrWUV2eFie1N&#10;e2AG3Rc4XFI3OFua7Bm8Rq3U6EjK/M3ARS9xqBP+EH7EIPFQvCwssY9U5GFo3KHLLWPMZnNZvOZ3&#10;PZ/QaHRaPSaXTafUanVaue43Wa/YbHZbPabXbbfcbmSvzeITfIHgT0u8NOcUDcfbODlCHmQ4IhsF&#10;EEyCkBAMBSB9vh+LlKNR8PJ9wsB+Nv+UO+fdemxP32Av3TB8wtpfMW/W4XK6Qq7Oa8Bm9LehS/Bk&#10;wBmooHcDm7BKKCvBi5kiw7EsWhTXISTULDPDCFg9Dbym+pjrvVEMRRHEkSxNE8URTFUVxZFqHwpF&#10;0YxlGcaRrG0bxwih2R2tQTndH6IgCpoDAQ6wCxAAB/H4fzsn6fx+sMiCtAUsprA/K7YHHLQRS43h&#10;+ISogXCODoTB0DCWGiXJxm2Yp0IWCE4GzOQLTpHMcQwM8LE0habhyYc/vGAaKLiOEHLqu68oywcA&#10;r+wLNsQPzFEGxiBoUZlLhrTKHGfTgYU9O1QVDUVR1JUtTVPVFUpRGFVVbV1X1hWNZNsthrhpW57V&#10;yhwGgqBATB2DAQhkCqInKa53msYBynic57oc44DF7aQeWo1B6WurwNHnbaELeHQuBMDISgesRvma&#10;dZmlicCFuYEMqp2BFZvVKqzhWhw8XxSQCX2iNCUM/VEP9RUAL7RsC0fCNJwnSqGBRh05Gyhaggwb&#10;WKgbi6KQSbrIlSPWPXlkGQ5FkeSZLk2TtggIgD/gQAgkFg0HhEJhULhkNh0PiERiUTikVi0XjEZj&#10;Ubjkdj0fkEhkUjkklk0nlEplUrlkgYcvIcxfczhYMCYHHBYEgQC4Kjr1eD5Yynbjxc72hYCpSlph&#10;Yp0tiwzqTOqkLHhdEoYEoQqEMbjJdLQWrihZqsyTtFKAVdtltt0aLlxpilhwwuyavAtvQIvkIdd/&#10;sxqVmDhbmwwZxEaAOLhYyxzNyFvg5+yiDy0LgT/hyizhfz0OCehVWjG2lBmngr41Tg1iM1yd2EFd&#10;+zCG1yW33G53W73m932/4HB4XD4nF43H5HJ32Z5XN53P6HR6XT6nV63XjTT7Q37j370LEo5CwvJI&#10;flLYYTnai8ckLAfvW/xIvz3p8+yF/ELGZPEAhGYKuA9ZyPQc6FlrA4lQS7EFq61R8McGRrwkigVQ&#10;qEsLmrDJuQ2iLDHMxAMoWOcRlxEqFmtFCFgPFYRxahEVgOYkZAVGiUsoPzLEGzCBogJsfFpICKA1&#10;IbFgCcsjoc2Z3tqrkGSdJ8oSjKUpypKsrSvLEsum5ktS7L0vzBMMxTHMiJnFM8IHbNSFhoKIQhAG&#10;IKK6dhwnmYJPmwf5/ISvgEGNP4Y0C25t0IvQWnzRCEA+F4JhqKYROMYRQmwdRunmhD3gGeFNtOBk&#10;yzGc9QiXUZn1Klh01QC1VJq0561ck0znEDtZxsyrLoVLiHnlXYiV6ZdfpHPtdnkAti0/Y9kWTZVl&#10;2ZZtnWfaCJVzaNqWra1r2xbLoUQfIcW8aFwIWHovhMC4Rge255nafBckkaYAM0hFZg67Rpgfe63B&#10;rfRmX4hAEAcAoljmF8iuMfJ7H2XRJmofJ6n4hAx4iTeJ4LbUGH1jA840TGOHtjyRiZkJZ5GhwF5N&#10;jykJKcOVg9ltaxxW6E2miGMH0Nubk5nJ/Z2jUaAUSGgDLoWLaJoujaPpGk6VpbroCIA/4EAIJBYN&#10;B4RCYVC4ZDYdD4hEYlE4pFYtF4xGY1G45HY9H5BIZFI5JJZNJ5RKZVK5ZFzZL0rMYWNyqIg6LQnL&#10;Yg7HC82AnWxCybQ1lRZ0AE1STPS4WSTkLgWEAPR464mm7WUq29C3NXQzX6pYbFY4477MnbQubUvr&#10;Y/rdDgZcR3cyDdSfdxReYicb5RVlIwbgWLgwXhZSyMQY8U+MZBQ5j2DkY02MpSU1fm7mYWAs4Oc8&#10;U9AYtED9JZNNp9RqdVq9Zrddr9hsdls9ptdtt9xs4E/9zvd9v+BweFw+JxeNx4ivOUReZCxYRQ4K&#10;B6Gdk42m7mSq27C1H3S535S/fEIPI5PNCBIOAsLySHgD7+Cv021na43rCBd+Wh+/eAeQ/7Xq6cx5&#10;QIekDLiBgJQUC0GQA454Qge0JHPCivgyC8MAHDUHQ5DsPQ/EEQxFEcSRLE0TuM3cURXFkWxdF8YR&#10;jGTGHwEsbPMciEAmDoFh8MQUQ0ATZH+fx/mUVxvHGaR3IQCMnG5KEFAkkxTSqLcroQ+AnD2GQCgM&#10;AbiHqeB8lwR5pIGhB3TVJwIxlN03zhOM5TnOk6ztO88TzPU6xVPc/T/QFA0FQbVkBQxA0QhL/CWO&#10;YXgSBwDNwfZ8H4WxHGjSZ/IQNtOElTyTBPUJtVGhAaCg8gZArABhFAbJ1G8eT0BIEht1rQlb1xXN&#10;dV3Xle19X9gWDFaAgIA/4EAIJBYNB4RCYVC4ZDYdD4hEYlE4pFYtF4xGY1G45HY9H5BIZFI5JJZN&#10;J5RKZVK5ZDnJLxBMX7M4QMSYHhGNgvLZE5Ws7mOqG7CADRWzRxLSZAt6YSqdRACACeexkBAMA55K&#10;nu9H0tUW0QA/4S+LIB7NWbRabVa7Zbbdb7hcblc7pdbtd7xeb1e75fb9f8BgcFaoFYsHh8RicVi8&#10;Zjcdj8hcj7k0JlYQDwsCSGaRWAgHUcPhWGoWy6m884QW9UpNZICZr1rsYQLSMHBOPAzkYQv041na&#10;4nrqdXrd1xeNx+RyeVy+Zzedz+h0el0+p1YJhet2e12+53e937s7fEF/JM37CB6XxKFxGEMc7XG8&#10;1+m2xC2/95iII04v5+ewg4lDkFwFAgA7knodx8FwSBpoQswDrIfDwQnCkKwtC8MQzDUNw5DsPQ+l&#10;b/xBEcSRLE0TxQiBIxWOEWoQCINgUIQzBUorQMY0TSNM1CDjHHxOSAjRJSGN8ioQC4SAcHguhNGz&#10;mFkRBnH0ezzoOYMrh9LMUy3Lkuy9L8wTDMUxzJMqRoCAgD/gQAgkFg0HhEJhULhkNh0PiERiUTik&#10;Vi0XjEZjUbjkdj0fkEhkUjkklk0nlEplUrlkIfUvBkxfczhA7LYlDInCEtnjtcb0X6ba8LeFFB9H&#10;ikCf4qpjYp0IH5iE4VEAOnlXhLbZDoaK2ccIFlhadjrFls1ntFptVrtltt1vuFxuVzul1u13vF5v&#10;V7vl9v1/idKwGDwmFw2HxGJxWLxkqZ+PGWRhAIBgEJh2GONhS8TDUeDme8IVOjK2lijb1Am1UIAI&#10;CABQPgzAYE12ahysP7LAD/g0xBjz4G24XD4nF43H5HJ5XL5nN53P6HRvWC6XV63X7HZ7Xbq9KGnf&#10;Z3hhAoH4ZFhDDnHcDOdbMWDghAK+Ty+gD+0RTH5NP7hAhGoKBmJoQpYf5/H+fR8H6fx+QNAyCgGA&#10;oBNaAIDASAiTFkRBnH0ex+oQYUQB7ETuRJEsTRPFEUxVFcWRbF0Xxgi7qRjGkaxtG8cRyAD6Hko4&#10;HtY1zLhiA4FQu5JYEMZp+HwfyEHZJ4JyiiIayoZkrIQHwwBOCwRKskUCn+eZ2HwcJoHYbhlHUfp9&#10;SaiAFgiA4SBwCwNhSCIFAgA6Om6ZR0meWhxIQKdBlZQsdUPRFE0VRdGUbR1H0hSKKICAgD/gQAgk&#10;Fg0HhEJhULhkNh0PiERiUTikVi0XjEZjUbjkdj0fkEhkUjkklk0nlEplUrlkFYEvIMxhAUEAMIBi&#10;FMtnUOZCqbrkajuhCUohro0OeNJCFLhABAQAJ56GQEAwDjr+fz/dLceLRW7iejtfMjC4jBwuI4dB&#10;4YBUaVh+ZcIDtzcV1nd3vF5vV7vl9v1/wGBwWDwmFw2HxGJxWLxmNx2PyGRlkCf+Sy2XzGZzWbzm&#10;dz2fneUFujaulhA0KAgEAyCugiLrb7yYKfbMIBu3eG5AW7hbH3w64EICohBo/MIojr2eL6ZSsbrs&#10;cL0nYiGoVFpGDoFA9WidvuMHAfhefjBPl13n9Hp9Xr9nt93v+Hx+Xz+n1+3xyn3/X7/n9/z/wAwh&#10;8wGBECoQAQCgCqIZPCp6MsodpxnodRvHkdxyHqex4Hyfx+n+AIAgABYJAQBgJgQDASgeCYOgY7Tu&#10;JUWREmefR6n4hB8RyA8doWQkfD7ICELQDgTB2DKNHIax3GSVJuoGiIDgYAgGAkA4DASAqCnweZ9H&#10;idR7n8fjKogBIHAKHgvBOB4LASiJfk2a8Iukg5UTqK87wDPM9T3Pk+z9P9AUDQVB0JQq7vzQ1E0V&#10;RdGUbRyHnLSIOUmhAJA4BYhDMFSLnwep9m4ZB0m0Yh0Q7MaNg8F4JhOHYMLWtqSmGURsq2eSEGRX&#10;Ab10hYcV6ZNfoQIIzBSCYOAYijKG0Yp0GmXRyIcAQCACEAYJoGYKAkDdjoayh1G6eRt1CdBtHihy&#10;qAEHQthKCwQgchxzm0eBilIbaECze5TXzR9935ft/X/gGA4FgeCYKlKAgIA/4EAIJBYNB4RCYVC4&#10;ZDYdD4hEYlE4pFYtF4xGY1G45HY9H5BIZFI5JJZNJ5RKZVK5Ya5clphCBQPgyLCIHIo01042yxXQ&#10;AH/KgwJgeNyoIgKCAJIHAznWzFg4IQPqowatCHzWQVW39XYKAQCACgfBmAwKAoo0l04m0xHTDhCM&#10;woLSMHQMCaXHHm7XwzVg33Y4XpC7AAB2XBKGBKEIcrD8y4QLck0spLMtl8xmc1m85nc9n9BodFo9&#10;JpdNp9RqdVq9Zrddr9hsdBAqDsttt9xud1u95vd9v9aB+E+uJCCUchcCggB4c8HQ9mQqW49Ha+c2&#10;AgIARmTxAHxeFI6/H2/VihGdA4RtIQ4vYH/dCAcFgQRjYLYo22O6Git3HCwIA4BB0LISAsEQHpMr&#10;p/m6ZJ0v2/qFACtAgDIFIJg4BiFscyCDgnDp2Q+4EQxFEcSRLE0TxRFMVRXFkWxdF8YRizb1RlGs&#10;bRvHEcx1HbcLAsKDgMBQBicPAZIcc5sngZBVG6fp9n8hy7gGEYbguxQHAQBgDLMAR/n8f58HofZ3&#10;nMepvGWdR4HOe6IhOHgMLoDqOlsRpoHseJ9vS9CDGdPoZz+hAPBeCYbCmESInKa53GOU5uoWA4Fg&#10;JCYUgaCYEMwdJuHiYhSG1LyEgG7IkDgFwEgcAyEQ0hZ51YBlXR5WFY1lWdaVrW1b1xXNdV3XjZRp&#10;XtgWDYVh2JYqMuIfThOYg4HgyBQijSFaFm6ZR0mgWxxU+hYEAaAocCsEYJg6BkIx+ip4nUe5qF2c&#10;ckHihwNhUCIciwEiNF+ThrnacTBoObt/hFgKClJggu4MhAVCCDWEg2hx9HwfhZkOZ89oMAoEgGJA&#10;3BbSACs8dhxHmYBOGwhdTALUYXVCtCCF+Td9HHfqDF/mggZtY2cZznWd55nufZ/oGg6E06AggD/g&#10;QAgkFg0HhEJhULhkNh0PiERiUTikVi0XjEZjUbjkdj0fkEhkUjkklk0nlEplUrlKllxcmEIEI0Cg&#10;zJwhhDjabtZSsb0DhYuI4cEg5DACAQBkbrcDzYahbL+fr/hYcFgRHBWEkXbDDc7UXbkhB9siCs0F&#10;NVpS9rhA3KwjDosCUOWyOaL2eD6hACAYBJRzF4IBgFlkRcrYd7HUzcqtXrNbgjXYLmaq9csIRuZO&#10;Wbwudz2f0Gh0Wj0ml02n1Gp1Wr1mt12v2Gx2Wz2m12233EXgVU3O932/4HB4XD4nF42lIfJX3LhA&#10;7LglDImCEFdTfeVPbT/f28hJCM4pCIaBYB8kpfT3fi3R7Sfb4fsLEg4CwwJQfijxdT2XaUasICj/&#10;nXAKChfAhpQMhAiDUFYIAwBSFmcWZwG8ZZ1oWI43BaBoKAQ2DJMoyyFiQOAWgYCQEHccp6F8TJro&#10;QLcXlJGLjxnGkaxtG8cRzHUdx5HsfR/IEgyFIaOt3IkjyRJMlSXJkmtiAsoH5KSECgPgZAIAwBnw&#10;eh9lsRpoqk7iERFEkTNCqR/FkRJnn4fB/IWHIshGDYUrmiZWkAZbtIMAk+n3P6CqQAUjIOKI/BkA&#10;YCAGhB7nqfRakUaIATEgoUB8DAWCIDrZt2X5NmsdxyHsva+0MGZ9nyfpZEMZ6EB/V5gVjJ1Z1pWt&#10;bVvXFc11XdeV7X1ftVQlgWHYli2NY9kIkAdln9ZtAgIAIpD8GiCl0SZpnkdZ8IWIo2BWB4LQc0zd&#10;lcQJmT3UgAiaO4YAKBACIiWJDGa9s3oJQR+3yfN9gRfqEAIA4BCgPYZoWXRKmoeR0nuhAAgEAApk&#10;AGrcn4fdVEOZ5/H5SgABYIoNhIGwLlgQpnIQGWUGblVk5ZluXZfmGY5lmeaZrmzQoCCAP+BACCQW&#10;DQeEQmFQuGQ2HQ+IRGJROKRWLReMRmNRuOR2PR+QSGRSOSSWTSeUSmVSuUgGXQgDgwCkw6i9sMJz&#10;tVeuWFj4wicLCEHSyKP1+P5XoNmgB/wkIBoFEMziqXAGHLZGtF7PF9QiBP942EIWOEAsJAcknAXQ&#10;hzNd3sZTtyFlA+jICAUB0SRTdzNReTyFFA+DJYIRnQgT4lsYu9Y3HY/IZHJZPKZXLZfMZnNZvOZ3&#10;PZ/QaHRaPSaXTafQV/UavWa3Xa/YbHZbPaZWqwgGBMEDwuCRcJFqQsSjoLi8kB7RPF0PVdpZrQsY&#10;EsPB4WhMBAQAgMCgLbwRephqu9zPa2OZzAT0Bb1QgI1AhmgVwheJdqvBz+SDiAZhQaE8QtmrBoK2&#10;faEBGGwKm6ZR1oQDcGnJB7awjCUJwpCsLQvDEMw1DcOQ7D0PxBEKOtVEUSxNE8URTFUVs48xzQaD&#10;aEAoEAGH2ex+nidR7oQBwLAQIw2Ba0qvmaWJwHAZx2Ii64ABcIwPA+GAJmiXJxHAZp2oQX8tsSE4&#10;NS/GQPgYFwkg6cZpncdJtHieR1nwubBgIAy8tkcxsLeUy5IOAIBKYfyEgXQJ6UHFlC0NQ9EUTRVF&#10;0ZRtHUfSFIszElJUrS1L0xTNNIfLZfiFT6EKeBR4PGhCXiEMwUgiDYGNEfJ7H2ZxYnCcq3I6DITg&#10;ec5snihBK1+Jlgg/YaQAcC4EhwKwRgcCoEtmWhFGefB6H4iIFWuets03bduW7b1v3BcNxXHclysg&#10;gICAP+BACCQWDQeEQmFQuGQ2HQ+IRGJROKRWLReMRmNRuOR2PR+QSGRSOSSWTSeUSmVSuTJ6XGOY&#10;QgAgIAP9/QkRDUKjImiCWRp4ul7LtKtWfwQ2Uk6UsQU2TCQdBcXkYOzMA0eQudtPFiqRtREC2F9W&#10;OsWWzWe0Wm1Wu2W23W+4XG5XO6XW7Xe8Xm9Xu+X2/X+TQJ/4DCYXDYfEYnFYvGY2UnbIIvJWADgI&#10;lnYYgQCzS6u9zPVephrQ+ZgsIh0DAsJzZ+vZ4OR9PV2xQk7Uw7crbmUhANAohGUUgIB5zAK5BMx/&#10;PzBxDBY7nc/odHpdPqdXrdfsdntdvud3vQvm9/xePyeXzef0WswetQ+2IicehkWkUOXZ8PR9rVGN&#10;CbQsAgqEofhMH42gSBwLoWdRuGGbZgkme54nMhwNwocsLIcBsAAyFQkAiDwZuEAx7HecZ0GyXh0m&#10;yXyan6hYIg2BQhjOFbCmoXhyGwYRzoi8L0x9H8gSDIUhyJIsjSPJEkyUlceyXJ0nyhKMpSmg4nys&#10;WUsIcAgEAEJo6hgAYCgGuxbEcaLXH0mThBUIw9Q2I6KH8fx+mmWo/nWbZgIvEITCCOAOBcJyInwe&#10;R0mgWA7nodhuIWEwdgwFwjg6wpWD8ZceIHKlNU3TlO09T9QVDUVR1IkqAoA/4EAIJBYNB4RCYVC4&#10;ZDYdD4hEYlE4pFYtF4xGY1G45HY9H5BIZFI5JJZNJ5RKZVK5MOZcyJhDg4LAkOCsI5ZF2asW+32a&#10;7IUARkVEgEg8M460VkenW3GFEQGBgUMyqkwcFxPGmcrDg7nEzIQAQEAB+YhQFA8DZzH1kiGe+ns/&#10;IWAro/bta7xeb1e75fb9f8BgcFg8JhcNh8RicVi8Zjcdj8hkcli4E/8nl8xmc1m85nc9n9BfRlo2&#10;fpYcSDkLgYEAPh3o7nwuUi04HCBCNzAIx2ZJA/38/WEmSc+3u8YYAaEU6LR5AxE2U3w83TCAQDQK&#10;SjmLrpY8e52y8GKpW3CwV5Xr59D6fV6/Z7fd7/h8fl8/p9ft9/x+Y7lf1/f8/8AQDAUBsQF8DGlB&#10;CFgcCwECMNgWsUYJPGwdZwHmhAEgeDYdjGVKTHueR0GKTgqIWDgXikFAhjkkZ9HueBhEuJiFhWIg&#10;NhSHwNMmVg/GW8jzPRAkhSHIkiyNI8kSTJUlyZJsnMG/knylKcqSrKz/uQAMry3LiLyjLswTDMUx&#10;zJMszTPNE0vegICAP+BACCQWDQeEQmFQuGQ2HQ+IRGJROKRWLReMRmNRuOR2PR+QSGRSOSSWTSeU&#10;SmVSgAy2Vy+YTGZTOaTWbQiBP+bzueT2fT+gUGhUOiUWjUekUmlUumU2nU+oVGpTac1OrVesVmtV&#10;uuV2vUeWgGv2OyWWk1WzWm1Wu2W23W+4XG5XO6XW7XefWi8Xu+X2/X/AXOw4HCYWoXqLubFK/GL/&#10;HCzIHLJA7KUpy5c95lcZt9Z0C58Y6FBaMbaWKPjUFrVQU7a0ca+LnrZNjaCPbIvcYbdbveb3fb/g&#10;cHhcOt4jicfkcnlcuu4Pmc/oQ3jQ9+dUf9dj9npwUN91w98B+GHNTyK7zH70SN3+sW+3LuWKZ8Ct&#10;P6Cf7Q57fkF/uC+ZXCjACLh5AZiwKGcDmZBLowXBkGwdB8IQjCUJoQgIgD/gQAgkFg0HhEJhULhk&#10;Nh0PiERiUTikVi0XjEZjUbjkdj0fkEhkUjkklk0nlEplUoAMthYHmEFfszfk1jUwA8FgT/fU9m8x&#10;g75oU/nNBocZnEIoT5olKo8YpMHnr6ncXA1XloBgtTqsWAlfAdhgs1fkzfsXAVpAtrmU0m1IoAAn&#10;dTjtdh87LV5VF7r4EWd/JGBZODImFemHB2JeOLhbgxwhyEFbWTEuVjrfzAizUFtICJ2fTGhC+jqa&#10;W0x51D41UFR2tOOvhb22QL2kFV23KO5i483jF3wz4DM4Ur4nF43H5HJ5XL5nN53P6HR6XT6nV63X&#10;7HZ7Xb7kMu3d8Hh8Xj8nl83n9Hp7NZhd2T3vMfxi4M+jz+0F4TMGv7jV2fb/quAz+oGg6cLoizvo&#10;ICUFnfBqLwSAAOQkcsKIuszOoKE8NMmbSLmJD4dxCgocRIwZkouRUUjrFaCjNFxNxgi7cii25XIK&#10;SkcDbHSLgxHpzx+gphyEH0iLrAiHmVJIbyWsIBw4zQRIWBEpqXEwbSuhBby0JUuBTLxrTAjp6zGC&#10;Myv+fYPzSaU1sSByIibOBaTkgpszqE07oQ2R7NoBbbNw3SLN4HjfGK4AZvy9VE0VRdGUbR1H0hSN&#10;JUnSlK0tS6RwhTFN05TtPU/UFQvI9iFPc+D5Is+gGPseb8OE/YawGf6CzPANZIRAyfQRI6CwWCUG&#10;nfB9eIJCQOQocsLJnDCCQ0E8OQ9EERIJEgcRNFEVRYgkXDNGBNxk3MaxvHMdotHoMR+c8gyHIqOU&#10;0hRD3gPt5Cpei9lQhwR3yb19jBfpP3+hBE4EPGCElg0dDajo3YWSeG19dFbIsF2Jmniq1gLA6DT1&#10;Pk/FdGbdt637guHUWS5Nk+UZTlWV5ZluXZfll3ZhmeaZrm2b5wkNSISaOeoKWGgD/oSLgTopkaOg&#10;pq6UvItI1nporGmtDadnyD0MsiL6ehFBVZrOqoMIuwnVsaLmfs1lgAz4nHDtiLlDt4Ybigoubpip&#10;pou14436MCCkDv1wosIXBEfwiClPw5EcSi4J8YX3HIKZ3IjDycjVmix28xxgJocCvOnZz459CRnR&#10;oRyYwlz1BzdUjrVHxooEoL0ZGdCOaNKX16dmh3QX94guNtqgka4/QOQ0LkZmZz5PleX5nm+d5/oe&#10;j6SIoCCAP+BACCQWDQeEQmFQuGQ2HQ+IRGJROKRWLReMRmNRuOR2PR+QSGRSOSSWTSeUSmVSgAy2&#10;Vy+YTGZTOaTWbQiBP+TNOeDKfPygO2hBKiQgcUcj0lA0uOuunBaoAOpPeqAWrR0I1l4Vse11hV+C&#10;vaxAuyQVXWco2mLjy2MW3DO4My5Te6XW7Xe8Xm9Xu+X2/X/AYHBYPCYXDYfEYec4nGY3HY/IZHJZ&#10;PKZWGy0A5bNZvOYzFxxtaFyaNc6VG6d+6k56tGa2FiDYNzZATaR1O7cybkK7t1b2QG/gJLhBPiOz&#10;jWGx2WCHLmDXnRc/9HQtq4DO5MzO9ntdvud3vd/weHxePyeXu5/zen1ev2e33e+LZj4fP6ZT0Ros&#10;/lUfuEF//EdACiAkhDUn6ZEDh3BKQD3BhDQcD8IHBCSQEpCo2wuBsMnlDbkHssgFpM6rrvrEkSxN&#10;E8URTFUVxZFsSvvF0YxlGcaRq8z5RtHMdItGCMExH58yCc8hlZIpuyOqQBmhJYWSal7cjI25OhJK&#10;htyskBRSy/wvgVLp6y/DsPoKtgeA7MyLl3NLjHZES5x3N84TjOU5zpOs7TukqAiAP+BACCQWDQeE&#10;QmFQuGQ2HQ+IRGJROKRWLReMRmNRuOR2PR+QSGRSOSSWTSeUSmVSgAy2Vy+YTGZTOaTWbQiBP+Uk&#10;WeLyfAigPehS9KUU20cN0lyUuQIanHuoBGpO6qQV7VcF1mCq6uFGvRceWFi2MZ2VmWeb2m1Wu2W2&#10;3W+4XG5XO6XW7Xe8Xm9Xu+X2+Tm/YHBYPCYXDYfEYmQEfGLrHYrIZHJZO04CUPnMAnNTltZ0S5+U&#10;s/RDLSVkFvTUSDPiVua0Na9y7GrVitQSuK6vFGwWKyWa0ZTgcHhcPicXjcfkcnlcvmcPLc3odHpd&#10;PqdW74wj45ddbud3EqfwXIseOXgXzPz0Jf1Gj2SmrvbTQVY/MnfWOgT8P39Jn+Gb/Nm+DagA27ct&#10;2HixmKsoZrOZjvQdB8IQjCUJwpCsLQvDCCufDMOQ7D0Pr6aURAZEgRRMyjsO1EEVxYi8NsEJcYwY&#10;RkaC7GyIvMAr0H4VceipH6UpyI0hp8XgRyO1puI0pxDKgPYBSgfUpAHKkAPi2yuq+iywwO3sFt/F&#10;swzFMcyTLM0zzRNKYoCAgD/gQAgkFg0HhEJhULhkNh0PiERiUTikVi0XjEZjUbjkdj0fkEhkUjkk&#10;NPEnVcpd0rAUtDEvPcxLUzksbfE3NM5XE7dE9hAFoEvDBfoiCowBpERMdLVlNKdPT1Ri7dqgyqwX&#10;rDarURI9dXVfmthsVjslls1ntFpgsCf9qkR6uCHuRBui+u0OZl5Gt7pABfN/oAFs0rdwTw0FLGJU&#10;+Lii7xxIyD+ySDyh8y0Ie2ZBebgquzxR0EXHmjYulGenvLMt2r1mt12v2Gx2Wz2m12233G53W73m&#10;932/4G+tnB4nF43H5HJ5UOffNE/Pb/RgoP6jz62Sf0FIvbr66hyI8CK8SZ8hV80gZXpIfrenthAj&#10;+Dw+Tt+kIB33qjdCn7hxb/xTQAxIsMWU6Lm5A4SwSDMFnNBquK8sCPj/CZAQqgo4QwSMNIu7Yiu6&#10;gqok8pYxouBkTOseaCtSvYao04aCOafYDRnFyBoOA8cH1HSLxegwJR+d8gx5GyDA5IxyyQi5+yWl&#10;oBIK54Tq0bSLmJKodyugocS0ZMuIu8RFDrMKCjNMhNzMi7QCiV81oXHrkPyEk4oKRk6DnOyEGvPL&#10;Thme8+iFP5e0C1Za0IJlDIKFNElbRdEhShEdH0mYtTWV7sA1S8kHKhbMnszYFs6z7Qos0YeNKYs9&#10;tS5dVVXVlW1dV9YVjWVZ1pWtbVvXCRzdXNeV7X1f2AiYoWGWNiwSEsuGSCFlr7TMjA4gpRWkLtqU&#10;fHQFWxJZ+s8V00o6aNwT3bQLXIYFzPgEcZgMgsYm3dyrBkv58gHeienQ/YKIW/wtwAU0BQJA0EQV&#10;BkHIgrojw/CUKQsgkMDhDRIw47kIgBEMRxLE7rRUvS9xqtsYObdWPIRHAD0hIePx9IEhItXYAWfT&#10;MlSYlsnufKUqStLCCS0HFky88UwjrMcyzOi000pNsiOWT+mDFpzpuoBGpH5qjCLZZ5w6zJrVrYZ2&#10;vBpsCEATseS6oflOOwgt9lDtl6AHTbNM4gluW9UbSNM1C82Dve+b7v2/8BwPBcHwnC8MjOXcPxXF&#10;8ZxqJPodt8IKbHKSghZHcxOw53ICx089PE8hV0XOHP0utozTgG9U7Ae9aX/X7ciNtKwC/IMMCZ2d&#10;zfT/wCxTGItA5uWPBYMwac0H4RiiOwmP8KkBC8Mw2i0O4Tiqo4ui0TAZFGNmZFmR5BGUacRpSCZL&#10;k+W/KAEfglIJ35QhGYSSi1tdOAEoZui0qmJK4dyyltLpFkvtBaGGZMwm00GgaQQpxJxy2PGRY6Uc&#10;5C4DojL6bRsy0hRJkDMtohYS4QCkhEdQB8FyGqcU8qBbqoiKqkVMqhvTjoZQzhpDWG0N4cQ5h1Ds&#10;txAQgD/gQAgkFg0HhEJhULhkNh0PiERiUTikVi0XjEZjUbjkdj0fkEhkUjkkEasnNEpdUrbMthzW&#10;mArmQQmjvm0IXk5Is7Q89PE/jqioRfok0CE2d8dANLgqYpxnqEILdTU1VLFXU9Zi7crglrwZsDms&#10;UMW63ABKJSzghOkttt1vuFxuVzul1iMCf92vV7vl9v1/wGBwWDwmFw2HxGJxWLxmNx2PyGRyWTyk&#10;avGVzGZzWbzmdz0LNehS2jDulcWnhCr1Rk1js1wF2GWgQM2j22xl3Ca3UdGu9Zm/EXBbvDqVUq1Y&#10;rUWrjcrwlsAZsTmhm7qCLgh2z/Z7Xbz2X7nf8Hh8Xj8nl83n9Hp9Xr9nt93dgfv+Xz+n1877/DG/&#10;RA/kFZD/hvAKEEVAhzwMR8EI6eEFgjBqClnCAmQkjpjwqHULgRDJ7w24otqqUyriwrJTq2rqvrCs&#10;aFqARJEjOghNIgBUZATGiCnxG56xyi8MgQBcfIK/B9nlIaLgNIwGyQgp+yXBZ4IuAkoAfKSCn9Kq&#10;kIuAUswaCKCrwd0vo0CcxIQdsyo0CU0KWAKCzKdqNSkB8oAIgsmyWfqLyQBsjAMgp5z8fVAIvHwF&#10;x4gsNnu2x7IvGgExkBUgPxIZ5Io7z7UtS9MUzTVN05TtPU/UFQ1EydK1HU1T1RTzTnEKNWmhV8qn&#10;9PZPVoqYtoWQFcjrXdBo6ctfg5YKCpWdQK2MjtE16glAH02ACoLW0PpG57ooYogAKEI6ll0+KGEb&#10;b45XCgpJ3IN1zIuOF0wQR6CmDdz+CAi4qXm1RVoKlpshRfSLwCG7/mQgpx4ED2CIuDeDnJhM2TKC&#10;mGtkvKCUPRyNHTioLYugs1I035mBnjyChVkJr5Gi5YZMJ+UIKLWVxGi9yEmNmYoLFhEp+PCLjtnO&#10;aIKXGeiTn9KW7VOh6JoujaPpGk6Vpemaa8yAgIA/4EAIJBYNB4RCYVC4ZDYdD4hEYlE4pFYtF4xG&#10;Y1G45HY9H5BIZFI5JEFdJy3KQFK3tLYKbpghpkC5pJYS4ZwIJ1BYE/5A+KACaFBWtRRTR4LKS2pq&#10;ZIwzT3NUYYSiUAFutyOEAgung8IcZbAUrFBVjZUxZ4uULUZ7ZBWnbztcYuPLoe7tBXJebAZYuJ78&#10;kMBBXXgy9hYuE8QpMVBXljSvj41V1vBXzlbUUI0p81WghBSTn40ktEJdJBTNp3HqYuftYOddBURs&#10;WDs4uadsTtxBVVu0/vYuVOAY+FBWZxT7x4pPZty+Zzedz+h0el0+p1et1+x2e12+53e93/B4fF4/&#10;J5fN5/R6YhyvV7fd7/h8fl85s9PsDPxBdmwS5/bycingyqJzOg1Jxg9BCCn5BYBwajp7wgBUJIKd&#10;kKsQCakpSphTKoJRFw+i6cHDDsAwGhgZhmABnGcI8EF0cRxPpGUZxpGrkoHG0cx1HceR7H0fyBIM&#10;hSHIkiyNI8kSS7D2SVJsnSfKEooYfcqANKyCktLLbDS5rBnWC0wIKbkxhHMqOnfNAJTVBoBwWfiE&#10;KVDYsTmzRTovMZuNIEsSqkhadpwI4XBcXRpGlKVD0RIMmUTRlG0dR9IUjSVJ0pStLUvTDvUXTNOU&#10;7T1PhhUJo1GGlSmXU7mqAfCaAWf1XNiRA71kjtYDzWwKVxL04Q0pk5ixOs7zHPU+QIhahqAI66F0&#10;YhiU/Z1no7TdoWnalq2ta9sWzbVt25brooCAgD/gQAgkFg0HhEJhULhkNh0PiERiUTikVi0XjEZj&#10;Ubjkdj0fkEhkUjkkEb0nZUpCkrIktiJjmCemQlmjam0lhJxnSQngsnzToEdBFDfNFLFHU9JhBbpi&#10;mp1HLFJU8XblVmglDNZc1bhLweAACIRAALBapTqdb9pnFriaRtzouEIFhFDlstbxdL3cbSdsLEA2&#10;LwEAwKkbmaq2ezvcULDgvKIIBoXkcCf7dYybAD/f0IBoVBAfGAUu04fj6frYYLnhAd1hq10IPGx0&#10;ez2m12233G53W73m932/4HB4XD4nF43H5HJ5XL5nN53PjuU6HT6nV63X7HZhaa7hn71XmzaiIX8j&#10;q8xM9Cz9W0cnt1gdgqN+Ry+kXQ/3PX5An7cv9Cz/qWpqnqQpSLKqbirqyDKtnMhKghcFwABaFoAG&#10;kaTtIiHENGTDiECaPAYAOBQCuofx/H+WhEmefR7n6hAEAeDQeDGVSQMSchjlCLbNRchQEggDYdjE&#10;VLCmoWprF0Q6Fh+MQTgqEAHOuex4HyWxHQug70CY9RZwxL0vzBMMxTHMkyzNM80TTNU1zZNs3Tc6&#10;U3zlOc6TrOrwhPPKClvPgkT8hZj0CHVBgDQpt0OEdEtuRVGDvRz9gIRFJDnSiIkHS4/UygpAU4P9&#10;PIWpgtqcUyoKkqirJpBUGISXBcAAJIkgAJomgAWRZTW1w1EvXaEBsKgRA8FwJuudpxnoX5NmuhYJ&#10;A+GoZCmR6NMScZklIMZ+n2ezxhOIgWiWQCOnmdZtmSUYwoWDITgeHYthM7RxmmdpklWbyEJ0OJHX&#10;zO1935ft/X/gGA4FgeCYLg2D4QnE44ThmG4dh6CjziVJEQBWLEFjA140d+OJ4SBGZBEx/CzklRt0&#10;fWUPoORK5YgoTZeKmYw0HGUH1DhkljnLwoKLWelLn6HVDUdSwKisDwSrSuIQs4ADIMgAUrkE1lJq&#10;gu6shAPhiCYaiiETtGgWxwm4ZB1IWBoLBOGYqkkAgDgWiJ1m8YsjEBbB7ouCwSiCFwmkGi54HKaR&#10;mFUNbMn+hADgaAolDiFwBgIATtGKUxtnObCvoOWHNCfzmIc9z/QdD0XR9J0vTdP1HUoSgICAP+BA&#10;CCQWDQeEQmFQuGQ2HQ+IRGJROKRWLReMRmNRuOR2PR+QSGRSOSQd+Sc6ylISuImeXJaYAKZSWJP6&#10;bKicGidPOeRRaT8l0GIluiKajFikKelRduU0S08M1FzVOEn4/ABBoMAJRKAA1muaWGLN+yCKzQgE&#10;A0Ckw6jCxW+DLdINJ6u58wsBAQDhURj4QjYugwKiJ/P1+OxvMRvMhQvR1tyCP+FqnKITLNPMQsEA&#10;4NC0loEHhkUw5orQ+uttMDIwgAgIAEY2CwGhQE3CxQJ/q5Asx/v6Eu7gBHhbbicXjcfkcnlcvmc3&#10;nc/odHpdPqdXrdfsdntdvud3vd/wQjceHyeXzef0en1QypuZbe/4O/5E/6FX7Bv8dl8/to/1fv+Z&#10;MAgNAYcQKIkDhNBMBgMij2nlB4Gwi/ANoufULG9DACQ0EkOISMwzAATZNgAWJYgAJwnPWiYCxYk5&#10;+IKAYCACKI/BpFQAMKfxcEkaZ7HefSJNaADeooVUjPsKp7SUEMmHVJyHAMBQIr0BgBgKBR9nweJ8&#10;nodren2hwfDAEwLBEB8bn6fZ/FeQZmoQqIMvbG85zpOs7TvPE8z1Pc+T7P0/0BQNBUG7Lx0JQ9EU&#10;TRVF0Y8gmCYABalqABhGEAAeh7QIJ024B3ILIQpkAGs6twZRWG8cZp08kRj1aG9XgDWKCnvWlXhu&#10;zBppoIg1BUCAMAXOp7HgfJbEcaSEB3ZJiWXRtm2dZ9oWjaVp2patrWvbFs0JQ1tW7b1v3BcLmByH&#10;IAGQZAAGlY4WhbQKzBEshvoQJ49BkAoEAHUiBHseR9F1Hk0skjlaHuBGDIWmx/EZhY74ajsogGtg&#10;YAEAbXTuZxZnAbxlnWhBDY+POQ3FkeSZLk2T5RlOVZXlmW0CgICAP+BACCQWDQeEQmFQuGQ2HQ+I&#10;RGJROKRWLReMRmNRuOR2PR+QSGRSOSSWTSeUSmEh4PABxuMAOZzAAMhmVTeImudJaeQgXkoOiUcB&#10;icUWFPx9P1ssVztxjOl+vx/wUEA0CvZ4PqECKuN2vRR+2EvWNTWWHAEAgADgwCkEyikFhAD0a6QZ&#10;WH5lwuXuMOX263/AYHBYPCYXDYfEYnFYvGY3HY/IZHJZPKZXLZfMZmFQKp5rPZ/QaHRaPSaXSQME&#10;AgAPqtPZ7AAEgnTQ9jbUd7eEAwJgckG8XbONNpiuhpLmYQc88lDcuLtTnC3oQgBgYBFA9jK0WngQ&#10;/OK0/syETUMzKZ393+fOAz1Ab2duMZzzu+ChD6AL7e78fn9fv+f3/P/AEAwFAcCQK2bOQNBMFQXB&#10;kGwcwJ3HcAAJgmAAKgqAB1HVAz2AMfcPoK6YAiiPgaQcYRQmydRunkhBrReFMYo0voOHLGyECINQ&#10;VggDAFQGbZkHSaJbHEhAlSOWsksBCgJwidxbSgJMpQczj7AEgsbHKDUtwfLrJHlMBZzELcyS9M0z&#10;zRNM1TXNk2zcukENAec5s42IEgLPEvTBFqCPUBkrTeg89oKB1CpAsJ+nrRSCgbRrssfOZ5s4BVKA&#10;JS1ArqelNH9TjUgRDtMIe5wAOiGQZAAZpmwNJknIQJY6heBIGgNA1OH+WJCGcqJ/IQdtfAlYCND1&#10;YZD2KhATh4DAWiMDsBlcQJmH8frOoMYlrNuHclwpJ0oFtKQkyogVAIJLMtg1UN0JGZd1h5doe3eX&#10;l43Ted6Xre173xfN9JAgIIA/4EAIJBYNB4RCYVC4ZDYcGIg6Yks4oTItDoxGY1G45HYQD5A8pE4J&#10;IH5NHpRKZVK5SB5c+phAn/LIQ0JsMZxBX5OwHPZpP4cJqE26It6MSKRQKVS6ZTYUxKgPKlCxdVWn&#10;V1HWS5W6dXa9X4IvV6ACIRAAUCgAFer7BbaWbrgk7lCBIOAuMCUHrde5o63A8mCnmzCBLhW1h6A0&#10;cUMMZCACAbOfBkAwKA75l4c+3y/VihWdCAhoXfo8xCwnp3dqVtqyTrdLr5TMgFs4K5dsGtxsN1u9&#10;5vd2puAW+EQ+IvONvuRyeVy+Zzedz+h0el0+p1et1+x2e1DJl24VEAxEnTFFnFiZ3r5IAfInlJHB&#10;Jg/6OXLgPMH13aXNmhOBjOp4nzpqEEyiG2oxbqQJD5QUgriCGX0HvwhKqhcq5pqyUati5BbpKyAA&#10;vC8AA4DgABHkfDafnFFL4IQBIHAKJY6BhE6aGcWhwG8ZR1oQR0eDjHymBPILDm0hAfjCE4KhCB0Z&#10;o0ZJVG4cZqHehEGuMXjkNOCbUnc1ZbNaJMmKW2TaII2xytwDUwzVNa9uAUzhC3KrjzZOk6ztO88T&#10;zPU9z5Ps/T+zEIwW8DxPI81AI09T2PdFdEKUSFIH9SQ5Uopj9P4/x+J6yzpk9Tx4VAKNRBDUlHOT&#10;TdJH9QSDlFVp2VfL4U1lUy2kWRYADsOwAVsAA6DpWiDtmAVVgAJQ6BcBQHAPQFJH+WhFmgfR6n4h&#10;BuWsEdsKYRtt19X6DgYCgECONoWMeyE8lcQBl0kg1zGvd8ghPLDUNU1jXIaed8lrfZlX7c1ZBSIG&#10;BBJgiOvsYWEGxhRvYYgoPYeHOIhviaOzMXGL3ea8siFjgbY9YTatu3KG4UbBi5OauUvoGWWCVlwF&#10;5ghxf5nfJ5wRaxuVaUQHZ4I2fBpoCWVedhjaK+AUaRTxPQJlgZCpp4EaihFQHhLpmavYQVa1jghB&#10;BryHGpsOGG8Geyg3s+LlxB5fIKFm3VEKIG7kjp67rAxk7wfu9XiHu+60FSOn3wWTmLlJqm7xCC7O&#10;DePBtvoeoRvR+32Wpg8tHhHQmQfNgNzsEWB0HQ9F0fSdL03T9R1KlWI9FCImiqL9RRSRpKk/VOTS&#10;6coIndNQB2/UVRZqB9+zERAASJIgAUpSgALQtdHOE3IQEIaAqGYnBBQB1L+YTBIQCnwHR8VNqY9g&#10;M/Oe30oQJQ52QB9lzsb5mnWZpYnAhHzgyc39uXLMtpdS+QsUMAwxwFckQtTYbYFCMgY+QhTawsQR&#10;HXBMjSX0ukOgYIwPEG4DkKeQJEN8IWQpnZGQYfEJy4BuE3CshzMAFpuCdDEqhVirjAhsgiE4+CCg&#10;Mh5BMdbUQEEphsMAIMRQzRHh8WsthBxaRNCXE8gomIpBpioQ4AkV1ch2EFFuBxBkRBwg+KiMSkBI&#10;DIjMQuFwqY1RPCWQ6JSHwvD0jkQtcwYI7CajxFcAhCxlx9aeFRFI4iNA4kIMeQxBR7yJAVIshwFZ&#10;HDqkg8SSUk5KSVktJeTEmZMkBIA/4EAIJBYNB4RCYVC4ZDYcGIg6Yks4oTItDoKyY00Y4548H5AU&#10;JEEJJGIU25QxJU5pYCZcFJgRJkGppJoM+5wu50054Dp8TqAG6ED6I8qM4KRIA/DnpTV5T5Q2wLUx&#10;ZVR/V6mBYcyq5RnkPbA+LEo7IAbMT7QHLVNoW+bcvbg3bk97oHbsSLwEb1DrgvYE/5kRJs48IwMN&#10;HnOKsURsY1scMchBX5kwHlYdUWDmXLm6EGyFnxFobZo2Lpbo9xhqZgFIQv9c/dhnyEAtotts3NxZ&#10;gDqRhYB7owBm3LpWLuG4E+QIOUR+ZwIK8Oguulcm7PgcLuwO+1tAFDmP33r4auP3d5VN5wR6Sr6+&#10;NTXpjCNf50u4LgYL32P4XqK/4Gf8mxhwCbEBnVArlBAiwmKIB6HHJB0BmwEMJBHCh3wsV8MONA4m&#10;w4/wMudEEQgAKYpgAVxXAAXJcgAxkRRdF8YIaeMZpICCEAMBQCCcPAYxjH0fpsY5VG4cpqHehBDS&#10;SPMlyAhIrSeVcooQCoRAaHwvhO3Umy3FxYkOZx9nufqEFPMosTPLkROQCbync2xbCTOKEFROgtTs&#10;v4wzyMc9usY0/DbQCcH2MVCE7QyEMQEtFP1QgxC9R8DnDSRS0oTVLIKVtMilTaEE/T1GoKOtRQSe&#10;1SkzU5YVShDhJoDSECvWBVVkA9aELWz4K9KJVkjXiCuIHVgIQ7AXJ4acKBGiR0rQJ512a3w+WhF7&#10;DGAINqrUDkHHIHNthTbqKFmqMFk5cYy3Kgoz3QL91AVdjMmCOl4UEOd5kZeqEDhfFeEjNZ236QN/&#10;ijgNBEvglxk4AmEK4ZTIR6g5cYfBLYH6KmKDZiwK4wZuNXKMq3HyJWQFrkSEHZkoTZPCx3xIKY0Z&#10;bA50ZhTJWkhmiCk3m4yZyyZ+VkVTiEtoD+BWPWiVoA+VzTpOlaXpmm6dp+oajqWp6pquravrGs61&#10;reua7r2v7BsKGr/sTnIgDFk2/BKFuIMG3OMheEAIN+6XqRiHG/vIt72/CbUeLxQ8Ch2HlxRrEIXT&#10;xP7oN6vKQcClIWRfJEJyivIWuwOrIUbxoWG/PYUjhorwJHDoIBvT5KdgDdW4DXF/OIk48hfVgMNP&#10;bEd3DuIRox9d7siFd6fXbDTwJQ4khGhEf5T4MkyjLIO6B4ZWX3qIdkAlTKU7rR9k4TKiW/wdGhHT&#10;ga9xr/O+DCHGhYZfa+YJfghY4/mSX6n9+6Fr0CN9C7/qHB7gA8oR5pyFgkgMqkWDQiFlVBYNWBwy&#10;IIPXTaQV/S11ikLMqANnZBVhrFc0FyEBC13LoDONmExCysuLckIshbNxNhmhgH2GRLgEiAhs8EhB&#10;ulABtX02FbYAIIAAGgNAAALwXtlauVmDZBwahTBEB8F4E4kJAHsPIfQthGDRIWNqLiigStLWLEYF&#10;7vyDBNDwDAA4CitRTOAN4Zo6xnCxHAQiGipR7NgTWm1N7sCER5PKI2QAcpBELQgt0FJuhmSJfaDI&#10;gsMAzQuBxJElQxIMkIL+xQKiJxXBAk464gpYh8GdTaJSUga5TELCLKkp4vCCqsJqQQYUsTxncY0M&#10;03hC2CCXDVLs9ICICEHg6TyDIzpiLDIKxKSqLlprVCCQVvYWxSTRIKoIrJBYaSgVOJmRxC5ag0m8&#10;bqBw1ZDEFXwHCHpBFDCdVAQd+4/nFykEoD6eS7iEGhBE3kb4d59JJEM7og5iFWkFWm5wgithCrQD&#10;4C2hUiRmO0IWo1xJSnHEIPOKaZ4Q6MSrjZRujlHaPUfpBSGkVI6SUlpNSelFKaRxkpM2dtJFSLkH&#10;ggMiZkoAa03SWHlBYy6eB4p9I2GE2SEGngMCQlg5gZ1JVEHVjAFXUieqgipFZBD5n2IOcSZignry&#10;OZ3QYZ9XzdF/cc5Ag4f6zCCrRORfBzAjqCFBW+TRBRpVzoUC0hDngbsKO0Ds4lSQZrJNk8U4D0U1&#10;ncaIHqggAE/DGX+IFnc2ZtkHd474gZCj1hVFZZkrLlBCG8dDWYP8GT3PNH5MkAB7ovMwHQmueAFr&#10;XDethDIPtqmhS1aMi97r33wl4fG6c90vZQWgi8tNgxBSRBQQwK8hAibmU+Dwat+okgL3TILOmirc&#10;hxXZQ8QiR0LiC1oEFXiO08C+kFqPdsg8DJwwMGpe1bYOZ8J7DGDy+j0U7BaL+9k3SsArwcOxB4sk&#10;IAuEIFTgXATOzA3yQWfOARBQs4PoqQiF0jgT4Vi4NqSIOISSgezPQglDK/NeJqR4ACDgAFCpUkBz&#10;TfyEARA2AoIYZwV4pIYNoYo5xpC5HIQg2V5WoGyk8QcCAGQEhDDQCtLVJZ2i0EQNAfQ+ExkHToKi&#10;/keDkR6NtHwglyVNhSIK8GapDU8hhreKB4bQBLEFoYdSupigVEOy4puvFMyCyrlSEWGizR1gLz4Q&#10;uO2fAFytM3QEgmDws5TZyGS7xJm5MSuyOJzF/liE8euyIWrS5lrVILCYbL3SF4rUeQWlhDWAhRgR&#10;DYQFoK1TmV43KO2YSEvqA9rODNqjVuuNkQVGY8XtkNqW3Z2Cb65VzQg5i95DpiDOr8Z1bNFDz0Xo&#10;yU/Gm09qbV2ttfbG2dtbb25t3b1INR0kpcROmATCEW5JQo2bLciEOhN5BlYs4yCL6nKsdYsNCFrL&#10;Flvt7unJjmwBRwE40O4BWmnaEvhDhCC1jJAQU40XiC2ZFY0ghQg+LB+4xoDXdpq8MKUwppThBD3A&#10;M5IcCcq+pTBrngQvNHKaJFId2rR4O4YhjQYZBm9o1OAgoIQdQ3loyCM7tNfKqAnkDuh16QZfo7a8&#10;HUhdom3DJ7dC3fEQd8h7kF6P6SQVN/CAllZZToAgubnzjXq+M+W5By/njQCMNtwYHEkFkmb6gRhr&#10;EkIDd3kSfe1WnCIReqBxBXXScCBJ8sUvSCwZnbuHSWABR4CtJa4CzKaEaotMX84hvjdC0849dmzN&#10;7IgAsbYfdhB+Olcr9QxrZsAAOsfwTgADCNvkmY94ghQQgzgpAkBsBm1R+D6H6LQRY0B+D5H8Qh8H&#10;VLeNQQhm7cIQQzApAmBz3tJRliuG+OEaA7CF+Ma5H5N2WU5EEZXJrneBRUk2+Tc71MiUQ8132LJX&#10;XOc5xBoKrahHhMgkML/P44LQaV4AA6wecAjiwQYoAJwmxYAHQ/TVDVQgiYIaZxZmgSDTAwyZgrKO&#10;z0ohKvaxauqaIUgmxzRuw8ZabVZfRBJb4hydp2hiT+JDgJoO0GSFZCQEKBAmznKZ6ew6hELnLSzi&#10;ShjZjEwg6iraAIajT2cJMJUJcJkJsJ0J8KEKMKUJggKAP+BACCQWDQeEQmFQuGQ2HBiIOmJLOKEy&#10;LQVkRkcxuCu+PBCQQuBP8uSVTScnylYSuCsuXLKYD+ZESaQ5iTcezkOTtxz2CtOgC6hAKiOWjRAM&#10;Qt7UsHU1+09wVEP1OCnqrIesTQiLuuQ5/V8K2F3WNxWUO2eCje1Mq2C23NK4Q65Qcs3VUXceXlh3&#10;uFvi/VFwA/BBnCQgD4d9YmRwgyY1O48l5FaZOHG7LJPMQV+ZsB53EvrDgeCsfSDjTQ5Q6kwasEa1&#10;568CbG5wkTbVt7db7kkbuEA3fPTgL3hELiQuPO8JcmCs3mDLnQUQ9HATBZE3rcaPOztBPuckJQUv&#10;eFR+Mx+VOeevV/OgOC2N3BH4QUWfNq/Ulfda/nZ+uvv7FoUoQXKAabxlGkouIKUsFQOgp4QcwQHp&#10;EgTdiQXULJkH5gQ0gpNw6M0PwbB7BIWrhdiNE6dg4npxtnFsXIMdB0AAwoLAsACJRfHMdR3HiGpG&#10;KUgJWWCEAoEAGiAMQUR7JcmIcbxmHUZxZHChARysbEsNiAkmxyKMvSEhABAGAIpD+GkuTRFx6Hcf&#10;BckkaZ/n8hKbmIHc7TTPAAO4Cb3FtPwk0AgofUGvZhy4EVEG7RSEH3Ro40e3JbvdBx4IctQboyZC&#10;CjXThLU88oxvOTiHJGBlTKWeyjHKDVWUafYDVhPDwi81JQoLAMBk1XQy14hZcV/QAktnVVWA1DRg&#10;CDZISWW25tocEtoG5aUuBVar6mqgo4W0SNuD9bxA3A2bahNZpM3ND4zVAT11y5GoLIkdKEM2flvD&#10;8Vd70nBz+oWDd+nJf6EJOUwt4IIeDF5hE84VheGYbh2H4hiOJYnimK4ti+MYzjWN45juPY/kGQ5F&#10;kdSIHkkcqReCKFmiwmIKO2YEXmQT5oa+bADnCHF9neDCHaASm1oMlzoRmiljo8UxXBMFpLAJo6e2&#10;cIHlqbAKmD6CgprJ262QWuj7r7Z5oE+gm0OmzZkRa0rWtj7iU/JazxZtxoKwgMivu9HjiD29xe0L&#10;Pv+AD+1gAynn7cxM3Qh0sGwFPGs0zjOnjySQAgBXLOAemcACh1KPgCKC3hd0d3HZtIwo3rfuBqZ5&#10;N8BqFnv2HLAUgq2GUGvboKL/dFF3iC0QEW8jV4SiAFqLBdWUnk4ILbZ80gpFegOvpPk+j67MOm0P&#10;2zr+8AhFcKBAsGIJA8FFLYM/Fs2dMo2HIL/dGMZIJDpN3Rn+yIca38hX/d+g3f45GPFAAAUIAAMA&#10;YAAGeM9k7IV4FIIWEEMoKQJgdAZAtF4+h8D8FoIoaA/h+D/IQKmEQVoSMadgPcpDqyEATA8AwIIZ&#10;AUwWIULURo0R7jxH0Qhqw34ePOZOntPqf1AkEJyD1OiXgohQiUjt2QVInEFHVFFn8KiDrJCCFqLB&#10;xAhIDiUFBS6mVsrbW4Y0Mj8zZspIksRVg+Y2GtAQQVcAgQQRzR23sDwQI8K3KEgN8JJVfLAiGXKN&#10;SxkNRWPmCxAZDllgkUUN15aJwjI7VMAxIAUowhwW4JGOK9TZt1fgJ+UBq5RBgVqz1WaO3BhYlUR0&#10;jzYh1yvIQXkHkqgsSQHrLcGMuX+v/YCSd5bPWEC8hlMOYkxZjTHmRMmZUy5mTNmdM+aE0ZpEMe7M&#10;6NA6WVstILFgLQp5vJcKQOecRC23raDge4v06R8L7IO0knxBBCTxa+H186fjZrFnEOdqpUzPmhTw&#10;dYJp1G1A3dqvWOKeCRvXEdQshYC6HSHXWJ5aoKiFt+MUyYAEJ3ZEFZ2L6Kx6R/HrcePw9Y1KTFuB&#10;angso4izgddGbY3BujeEHda5g1485Juvdi5Z2hbHbg1IKZ+XIMX8jWIQ5opoDokCYqZP4gjmHWp4&#10;DRVMS9VXqAsWuY8ToYquPaAG9yjD3o9vgPG+IADbVIiArUH+ths25G1dlLceqHEPIfi+Rl/D+n+L&#10;+YAx1DayQABOCcABo802GkjCrYkVtizegUAQEcN1KZojRFwOIbYxl4kHkWNmzjxGOvzcSQoGQTQP&#10;giBqjaGQxxTjbHKNdSpCjtDsT3MOIBY30LBIKy1t9KC4DSTxSikw1FxmkGO56HxBlayirupogjXR&#10;BVsD/LJQrJR/2eIJIMgoCbtTpoiGG7yeHvoErLH4hS850mzdk8RY8hj5yJIaDO+Azr5XwBmMy+ye&#10;JzSZsEE5o4sSHRsHzG4gqvxcBHwM3kSGCX7NCTShgYWD2rDJwkWECt1iDUdZ7LuvpBmBS/YOwmw2&#10;IcRYjxJiXE2J8UYpxVivFmIZqzNmvNki5BJuTeFOil36O6ksrIKq5n44cgQPWSG3IjYn9grnciwg&#10;k854iEv3f02dQxoZTn2B+fphyCgvy0hBHaATMCToG7VoojA55lYWSPAGCRIXOhOQsNOb1PCWMMYi&#10;i8ICCVypyQQYuewdZ9NnRYfS8z129y0C9wZpgcJLhEKmByOnSUxFu6emjqR6Vyo2QqjVPCCO1p+Q&#10;gkdNzLBuVqQtzT6EKVQN8QW+lDgFo7i1dCq61y7iobuFer1YM7EJvDH1BBBFg4EEHsEPmwzZrSG4&#10;z+SdN66P0Q+hhY9eRrZHw1ABjsIgASrqmACq2LUez5WKQsFwSAOgmB0UmZY9R4D5FuI63xCmBF1C&#10;yyO+l8hnELCAGMFAFAPuuZENQXY4xsDDfiQkUHBVZ3HgXbUd1t5Aiq4drUguAHBkOKsHqqol3dBf&#10;zUqjVhBVr0TIcZEJb6GnNQIIoVQYPnNHucohK6pRCC3YIJCQKy9xVy0xsbPVi7noCKsSFWPSAqyI&#10;GvIwy9ayZD3uIZKAT9XAxEFxeQuqYaObBn6sIbrEl5MuaVdSIhTTxowGBhG6uTxESyQILbG2ZDRK&#10;dtDz2/n9EcAYCIIhYXQRe8EO3hrNdy8JesDYLh+YW3PCeF8N4fxHifFeL8Z43xxByAiAP+BACCQW&#10;DQeEQmFQuGQ2HBiIOmJLOKEyLQUzxlNRsZR1mx+HSGDkWSLyTAiUNyVBuWQtdy8jTEOTNxzWCqOc&#10;F6dDCeM+fSIABChPGiOCjB+kQUBUuBP9F086VGgUAb1VlVdGVk51up12gMiwFmxUZwQVmWcZ2mCg&#10;e2Pq3U2Cv65AO6QVOXcx3mHOe+Bq/QV+YG6AN4YUI4cGYl54uvY2RCbINvJLfKEjLQgG5l6Zt650&#10;FZ+FvfRZ8FQWrsoa6nHABP60za/AvwJ7N2bWCgHcQVV7sqb3VwsWcFq8NUcUr8egYO5P64QoXc9p&#10;9GcKMudWClXsKztFPudpWUBneG0jMO+VxeeCpv1a8zD/3MD4Q5rfMV/WWBtyfnf/uEpNJgANw3AA&#10;Q5DgAPA8P5BMFQWryskYOsIIWJI4hcBYIgPBkMoWfx+n8WZEmgfZ8H6hAexMYUUQ1FSCAXFp7RfC&#10;Q5haBYHgRFapqabpmHWaBZnChaqhusBkRvIqCNmCZ3SUW0mCTJyEMOCLCngMsqkzK7cAChDznEpA&#10;PoKUEwi/MaCuUuRozQ54XIQpp0TcvwNILNU0GihDIBMyRtkFPY+T7LKCqaJ1BFpQiCnLQ84IKX9F&#10;iFRqCl9SAgUlP6DruTkqjKwbYoRNTomm6bqi5IwAPgYAg1O4IWU8oCUAQfNXjlWMHUogzhmrVKCl&#10;lXQm14go4V+SNgoLJhbScJKEOW1IavCZzeio3ZVoRL0uOwKrilQpYBIQoh4qECCCwIQ8DwQggC3M&#10;2Ja3SJV1oWtx9LZDCCAteaJHShBX3wKV9Bzfhi39WlR4DgWB4JguDYPhGE4VheGYbh2H4hiOJYni&#10;mK4ti+JObjCpogDF6ooWaLCYgpW5LZyCnllLMgah1IF9MJQWMsQsnxmoE5ugtCFoJeeIc9j1E3jq&#10;+HOgtmPHbJ16SCWloWpsWgW0R7rJLyC5na7LCQyhbqAK2uzgNOwBPsSCyC08HK2OcNUtaGSlaxIG&#10;IcFW5GvumQZEta2regaDuOK5Vb+KPAldwaHFJwwu8QwDBLpqLSILOk1IdNx0PYHfLV+OF4NXO886&#10;1rDMM0zjPNAhXG9IADT2VKZJdYkxeZcAnYoWd/aaWCVAb2AAid2XvejV35K+CoHLB2HXjDZ5GqIJ&#10;VNbWvvrkro5eNU46DpJxUKCkv7XfjVcwC5SeVW6agXuEx8z3B/Ur0vW1/0fUhr5ms+oVvu/JyYgO&#10;I4gASBIAATwngABhDCxti67gKQHMWPMhACQIAGCSG8FwAgBpaYuU0ZwshvjfGaO0hC2W6DXTvAQA&#10;DSR1sdOWQlLQPgvgnAsCIBzBimjZGIOgagu37kKSilxt8IiEJISUO5YixiEC5iIsYpoFYkCiiUTw&#10;GC0EAoCIIDiKQx4qEIbKVc0jLgSRbOWH+Lz2hLmkRePYEcZSVDcIRFQY6Jgej9jc8YHQlI5FNcQF&#10;1+K2TlqHHKokg8AgwswIKGCQS4wHyFcwKmRBBREyLDtI16gLlPKgOskZUqpwgqpVWSIWEm3AhRIK&#10;CGUDQH5xKFEHeUxBSSBFF1KshDmFgiRMHG4fqmE9iCU8qEdUuZCgPhI94hAxpgA+mFLJ2z/xPJBl&#10;WLpMYXyCglmcNqaBCGRLpFqzcBK+BXg0m0csRs3ZFiJaeZ0eqUYfkIRQMJ9BBQbTrgOBRnTAIeTx&#10;nlPOek9Z7T3nxPmfU+5+T9n9P9g7059MdY+RUi5B15gWhI/kOKDlskIM2PR2w+6KB6osIWjBsV4H&#10;Lc8ZchSU0okFAvSNyZCCZgcj05ibojaHkHQchAOpBWplJIINCmwMacEFmTKkhbRi1EEjHNZshVis&#10;FaK4hl+b8Q0VLjAu0t0ZQRv2nPGxvAB13UCAAnSJiWRu1dlACEhDNR8AorIOGszih+GDILFIHAya&#10;3RbBIp58RB5ZMiFxXenAMVmH8c4ZMytHiDMrojOJxzpTRundSaogi3luJDSCQtLiXmn0RIK4MVx3&#10;ApkFI+M0joMiFjEtBGx2IBKKD7IQ8w4hxjkEie8bGrCcnqqfevJMAFpUoziFNbkLFu54AAG9b+qC&#10;YExJkII0A9j7j4vwPofYlj9mIHcAA4RJgAEn0AYMWcZiQYTkHA4C0CQNgpgiKXBRiY5hsDvGMKaN&#10;BCpTB3ERe+esH352vIIC0I4HASg4AvBJbSKx9j5H6MkVY3R0DaHiQsB2CU80JnxD5JaTbqkJUWL9&#10;ao7cLELMG+h3ovSFvgs7V0bpC3vKNCE38VUuyCjmxUBnFhCLQDEChjHC0HCDpZLyGOIguSajjj1H&#10;whLmHzCYVePkhbK6YB9yQQtTr1jqW0RvJVVBwZMlTa0FrKyU8RLmawroWRC5XLBWdAnHJCEszOBK&#10;MvNGCYXkNNOE/N1JSFJZs7dghc4kgq2IXaObQNF/DFrUQSsw4QPaDIRiTCZCF64MutovRmjdHaP0&#10;hpHSWk9KaV0tBV3M+6CEToMyMg8pI/HLXWEoQ2pXbNDCPqlKacCyS+IJJZUtIwL13FwffIZPhn4x&#10;CgAbXlYkkG1HYQjPr6JZBk2M5i0ZrRPzfe9aWmaXyDr6ClNggqDmeBLtHjkN+25ZKCCdJsWCtIrj&#10;KbPUdBmuLOkF22G+pYaDSYzifi9jpZHNEEXhVfTJB7MWWXgtB+btB3rOj1aWtGfwAYz1sq8+53mO&#10;wJeQGyc9o9cK4P3X0bdHQkOgAbYN0ZpbDD3sK6gq6yiC7tSuJm0cpFlLZj01iMazloEIfROcguyo&#10;4MkZLRYPRBQxc9E7z+05wrUioeeSJVuQ1eBNaxu1bOS7ZZNVEQelZUQ6EFbRH7XgBoP5uCeQUHnX&#10;xh9hIRcZ9p77kkMfi/N+p+mHzrABmgAFNgAAvBfpdFZTxFyNDsQsEwPALgtCKB23rCR2jjHoL8TY&#10;1yFr8BzMAY0+2XExCNLLIoFQEA3CsCMB4FQEgBAFeQryHB/DqG8PIYopBt75IOkjNAy6vz7TpLKq&#10;GKCRDU9thPEEcAh+7SQV7XE5xs/BSDMshA0vjGxPKB2JAFSHOua0CL6EggwNPU9aVVPWSgTYjVQm&#10;OCQeDELfjWIEH43bKjgSnlVrcgVH8WYqXFQ5o4SWpCQ3L4keYG7gyN+UjT9dVwP4mgG0dc9sGo8Y&#10;8k1kK8VsZcg+PGmWtGIK+qooxZAkAyIWGxAsxe/Us6rm7tA5A7A9A/BBBDBFBHBJBK0kICCAP+BA&#10;CCQWDQeEQmFQuGQ2HBiIOmJLOKEyLQtQxk3Rt5R2HCyQMGRBKSQhxScdylySuHDSXMKYAqZAKaOa&#10;bBecQhYzsvz14z+Fj6hO+iNOjOCkB+lQh+U0yU9SVF+1OFgOrE2sKytVYBwgb19lWFGWM52WHWeF&#10;JG1Hq2Pa3Q4SXFc3MRXWEAe8Pq9QJ/wumvwp4GKLO+Xe8LLEVgm3p9X+uQhvZEiZNv5WHxBTZkg5&#10;u0WcTZ9t6Fb6MkaWEA3UPTVPXWTIFQt77HXQWwsoa7eEFHdYhZP7fQsA8Ei8O5rmF4wr8neb5/Qs&#10;Cc8rdFS9OFyAWNXsKjtckr52el9ReGEM3yDLzC70UZpqP2Fz3QtBfFDfN8/XgcHFTtYwtN/0zP+H&#10;8AmBAaHGtAwVwQDcFJWcjOwdB6DAyDIAHQdAAHOc4AIhCEOQ7D0PxAhAhxGX0SoWEwegwFghg4mg&#10;AxDDx1G8eRhFAbKFgnHLKm+1AGxhH8gGXIUAh+2J7ocBoKAQFYhA0CINgWBIHAOAQBxegh9Hwfh7&#10;nifZ1nAeRpFycZ/H4vqGhLNJhzWnALyBN84TjOU5zpOs7TvPEOjhPa1EiKk/lXQM80HQlC0NQ9EU&#10;TRVF0ZRtHUfSFI0lSdKUrS1L0xTNNU2hjC04s7BvqfKUh3CUJoafdUvCUReVavgVVhUkRiHCBK1s&#10;ZlcSMC1dv+MzrIKrRWIK9AXM+EzYNiTllGNZi+C3Z4l2iXtpp+eIk2uBdsoccNuIyUMDGsgoW3GM&#10;Nyg1c6HWmXqiHfcYWhPeE7rcexH3qyJvNYeoE33Z4tsmIiHFbgS+T+KjOvUTuEwqdFzg0OuH1NgR&#10;Wr4KWKpoASFuYWuNt4eePV2CyXBoLWSOeAk4tGW98h5liIAwhBX5iqZ+ihmuTL8ppYZ0gohZ6kgJ&#10;IXcGJXAvmQDXo94BPCFwKiUl7oKF+ojVqYH6qhzi48eavhuDuuwg3hobCrjuLiEhdbOjp5NuGqlA&#10;+h20v6TchGWgsEBXXs2ode5nb4Cm/CBwG3o7s5dARwyLCZRqmgAAoCgAqwAcXT/J3mHHLPUhYNhW&#10;CIbCkEIBgKrs8m4ZR0mgWhxIXfYEml1uy8nCF7iN2Zu9rD0qgCfx+zPD7FO0VDZ9h4Xh+J4s4T2O&#10;E+4LQJV+N53n+h6Ppen6nq+t6/sez7Xt+5R9Pe78Hw/F8fyfL81EIlDWX3Qcpy/PQZ2fjywcdqbq&#10;FgMBQCB0LISAoD6Pk4DzHaPgZIqxujwHMPYhbjQCi/gcqR8JjGHh1EnBV76dwIwZElBs9wXH3wfh&#10;A9x5DylAKChDCeFEKYVQrhZC2F0L4YQxUpBeGUNYbQ3hxDl7g2UbgoBQAAGYMwAK4h0h0dUR1/uY&#10;IaBUEADQTg9AyBgEoD0IDxHSPYbQxR0DiGkO0f5zSFl4AOmsYba4QL3EVGkUEa1RJAArG8NkcQ5R&#10;zAZHWIsd48IhhGWp5cJo8x/kBIGQUg5CSFkNIdShAYA/4EAIJBYNB4RCYVC4ZDYdD4hEYlE4pFYt&#10;F4xGY1G45HY9H5BIZFI5JJZNJ5RJ2KxQAPB4ACWSwAtFpKZtN4u9p1MSWwJ9EQGBgEFhCDQcFQSA&#10;wKAn6+389ng+XY43q93i+oiGK00a4Fq9OLBGXhY1zZbMxLQ37U/LZBQfbwvcSfcyPdR/dwJebDe7&#10;5fb9f8BgcFg8JhcNh8RicVi8Zjcdj8hkclk8plctYIE/8vm85nc9n9BodFo4KtVqACYTAAYjEAE6&#10;ndJjkrszjtX3t72b90i94Bd9sZw8uEC+IA+NwORyeVy+Zzedz+h0el0+p1et1+xh8z2e53e93/B4&#10;ZMnE4ADKZQAfj8AECgfFNm78fUflN9ZMN/wkP1+BuAf898AQDAUBwJAsDQPBEEwVBcGQa8DtwdCM&#10;JQnCkKoQPI8gARBEAATJMgAMwzQsjRyxKUcTklFJzxWigGxcLcYDRGQWxoAUbRHHEcx1HceR7H0f&#10;yBIMhSGzyAiAP+BACCQWDQeEQmFQuGQ2HQ+IRGJROKRWLReMRmNRuOR2PR+QSGRSOSSWTSeUScsF&#10;gAKlUgBZrMAEwmSmbTecQJ/umeOyfPSgN6hCKiAqjA6kBylASmTinU+oVGpVOqVWrVesVmtVuuV2&#10;vV+wWGxWOyWWzWe0Wm1Wu2VidW24XG5XO6XW7Xe4jIZABns8AM1mgC9XjCYXDYfEYnFYvGY3HY/I&#10;ZHJZPKZXLZfMR635nOZ3PZ/QaGLhEIgB4PAAOt1gAKBTRa/YbHZbPabXbbfcbndbveb3fVDN7/hc&#10;PicXaPd7gCjAACgUAPl8gAAgHjdXrVYT9ludtad0k9/eL3xEPyQvWhR3+lv+sPe3r++tDz5Mf6Gj&#10;7JX8Q5bfslf2FgNAB+wFAb4QLA0DwRBMFMYgIIA/4EAIJBYNB4RCYVC4ZDYdDnzEQDEwNFYfCn9G&#10;Y0BI5F49CYE/0jIwnJS7J4K/JVK4qBgFL4/MZlM5pNZtN5xOZ1O55PZ9P6BQaFQ6JRXS6QAGAwAA&#10;yGQA5nNRalU6pVatV6xWa1WBNXW3X1tYSTY63ZZy47QJ7UKLYzrdC5KE3dc3DdQ9d7Neb1e75fZq&#10;O8AxsEacIlsNCGZicAOyNjVnj4WBclK5Dfstl8xmc1m85nc9n9BodFo9JpY9ldNF27qxJrUnrzZs&#10;ZlGhXtXft3RuaI8d4EN8ouBJy7BXXxaaGT7yT/y9Tzedz+h0elem43AAJRKABgMAAz2f0/B4fF47&#10;MnPM8PQUvUIvZ5KGxfgPPkMfpbmdC0p+Xx+zN/Qc/73QDATRlNAqoHMF8EiLBaEMMSw1wgJkJMeW&#10;aFkbC6QjpDUBw5DsPQ/EEQxFEcSRKvbUPCfsVB7FhvRcckYI4AjToERcbDvHALx03J0I8/Z8HVIK&#10;VgbIgKSMiYApCb8lhHJpKyeLMogjKaCjzKxESwastBVLkTS9L8wTC0hmmaAAaBoAAiCIABdl3MU3&#10;zhOM5Ms+BivkHj6Bi+05z5PqiQdCA1wkJkKT9Q1D0RRNFUXRlGr1FDwE3ST+jMVVLCrTCPI0P1OE&#10;LTyCx0C8eIdGByQSF4B1Sl4BKOdNTmhWB61k4551qBFbhdXJk12gtZHrUL2BFMhmskAtHWPZFkvE&#10;X5fgAIQhAALYtgAUhSWVa9sOi6puH1boO2/IgGoKa9yJCroTRkhcVH6bN2oLJoRgPeSCnbetWgtf&#10;EjAocV+Fzfx94BcIfYGD+CplgB93abL7HphtT3OCuIoKkNyGu+zhLYFBW43VeMoLhV1taEiWoceW&#10;TRcbxo5VXwW5aFmXymCKHX4cWGnoEGcVuBDVm7Ns3IIDmghxod8Asn0f5RcLjzrLRqzOGlT3kA6E&#10;IifOmmRrCC5FXIXKUpaaHLsK0HG+wNbM7AStqFaZQPsJyu8Z6VhzucuBVqSZV8a29GXviC2eIVzu&#10;Kdd6nbfWioLbp9W2BPGBDxx2cgYfJHPymdMXtFVoXJZvnvzuYuOjRsdEU/SEJ0wf9RB1UgGtQToL&#10;vRrILuqPcFsdYGhH4Z91tQGd6h2UR/YMZG14hgeMgtz6e3wIWz5vnef6Ho+k8aAggD/gQAgkFg0H&#10;hEJhULhkNh0FfERDsTA0VcsXh8EbUbJ8dbEfAUhf0jC8ldEnhxLlT2li9l0hATXmQqmjRmwunDxn&#10;QQniinxdoELONDSFFX9HIFJjNLplNp1PqFRqVTqlVq1XrFZrVbrldr1fsEETyeABjMYAOZzACMRl&#10;ht1vuFxuVzul1u10E15bd7W19JN/goJwURfDqwwVxELeeLB2Ngsya4oyUFoqQoZxQ+ZfubPmdhx0&#10;0CL0UOaulIunc+phyD1mdPj72EVA0OngQd+3goT3Tu3jh3we4EIkb+VXFoBdfnJhcwsae48whEqJ&#10;d9WzA63Nnyi5ch5pf71XafhnAuKPlD/nysITfrMntgvWYBE+WbfvbASE/B3/XQhT3/wzwAUcBIcG&#10;cCl5A7aoQ/x7kbBo/QegR/oWAsKGPC0ChmhxfQ26TCIWKUQOADzKj7EpBROgpuxUEkWB1Fz9Du8o&#10;ouGhYlRsV0cAPHSEB3HpjR+NMgktIZ6yKBkjockoLpOdCCwoArkn5CKFn1KpOSuNssxohQCS6Wkv&#10;iNMIAzGhAbzMZU0R+Y0TkEXE3IWAc4lvObTiKu87zxPM9T3Pk+z9P9AUDQVB0JQtDUOhEp0QpZTU&#10;aLdHjXSJKUmhxNUtAAzoKENN0aUwc0/JUmIcIdSHNUxYVQEtVJgi5yg3V6Cp0eLauy46F1Mczzg+&#10;8Zl16/lF2BYNhWHYli2Mpg9D0ADMgASRJABLNj2ladqWray8hMvZtuov4ksCwaIsMdTEAqxTGMcg&#10;jIMkFDKKKy4WXgal5B9egrXsCV8SuTkNl8gpnX+GOAoQa2CBfg0ohrhNMBbhhX4cRWIOGTOJrMMZ&#10;C4ucWMk7jYMY7II0gRkI7ZG3Ldt637goJCJAZZNk4gGKeY3sKx6ZrHBXFnnMI2cSUsja6KVOpT4c&#10;mToooaPbrYH3SZKYIayYHHqINamqjwmm8cRYycQRa4iYO6tq2pg0o5f1IIcI3oHw3bWCm25yWbKv&#10;oOu54gRSFzMG80GUwQErSOYkcBqJxzYyCaBU0pqoLKIm8ZNxcZCBGK8YJqNm0UvL6KZKC8yG3OoR&#10;vW8ILMIjUeLeXuyXXU8gwkSj7NkUxXFjdAmdvahT2+Kg53WbuKVSCk/4AweFHkfSBIUhyqfREeXv&#10;Ra+dbHSgX6W/SdCko0Ugz6DN7bmyeLnvxlXHe34gsvlo6UyzPNGGBabP3Cx+Ag/l2p2sqcn75e25&#10;3gb/lrf8/+AEAYBQDgJAWA0B1qvYWklEEcDWtDIgg6EhqMD1ibDlBc1w6YNMdAwqElBDXMrdf0q8&#10;DbpUQBSgkABWStCflBIahhf4zltIsBJAiG0N4cQ5h0U8KgVAACtFaABnIAAmBMh3EeJESVhLYW0t&#10;wwBBG+GEXEuRcw8zGgOMeTJda7TLFDIKfgQge4xHCJGeNxAP40HwIQ2kYcbX4BYQEKNLoBCEMOFf&#10;CdvhLB7EFGLH0Hkf2AgxhiQt2ZvB3G+HCiIgr+l8ASTGAEVkkYTkLErJUNklyCjgk0rogp0jqSPV&#10;QLAJ0oyESGfYrhBojYLhyaqeInBBY0A/jUQ1JS4pVypIWr0ZbnQbSPI+NhbBBRTzDC1MVqDUmqEH&#10;j0uSPTb4ihMFTNGN6TxmzVfYQsMM2RQTbAVN1Io9SCtKXWN6ck2QwnNIWjBupBXWuvIIiobsNCCu&#10;ACQnMW5C2KnNekAseE/Y5kFR6DtNTH0hiWIRQVSIa5ntvQm9Y5MCiCOgTMy9fjaSFh5ow8sRBBR8&#10;0dNkQVvDekntkoCQhVoK6UKyFzSt0cSqXUvphTGmVM6aU1UXRBYw3KdKqBK7oDjgilzVGawYF8/y&#10;CQaHTByDyTSMx6d6+ZskhhQ1TC9VWFZPYWhdIcGqrgl6vGsEGa6m1Y6yVliTEMwQAAMgZAAYkCwF&#10;insGAANIaQABoDQABXKs1e6+V9iYXwv0TwARRXCYcxJCjFxWXQABdRkyCGVMuQWxKRwGELdSLoI9&#10;mQT2bl+QVwUip3oqa4CIhx8giO3BSI+1Uc4+jFj+DyQMgyFSFZPIllIAHthmgrahpxS7US/MyIcP&#10;Fw5OtBL7FdWRDg33LZ4e0MkFZWtXleQSu40KiELecLWZ5BXkpPIc98LjlxSy3QaQUpIQBg3pjBGI&#10;PZDmNidvSMFOpx7X2tDhfe1QjylyPIK2S87iF4Asf4A1+45IrkOAjgmfo8J2ootDPFFhBZyDeU2C&#10;Ehc8J5EEm/N0BVAHijGoIkOg6Q6E0LiGQpJ71yBkHaOFAWOL5RhOxeLEpdtB3SRFYzEKdIH1DKaG&#10;mohydUDi8o0jCvuR8kZJyVkvJmTS7EBAgD/gQAgkFg0HhEJhULhkNhyxiBQiRHii4i0OjEEdMbDE&#10;dC8fdEhhyhkgxkwulEIDsrd8tekveUxB8zT81ME3hytnRUngbnzioACoUZolFo1HpFJpVLplNp1P&#10;qFRqVTqlVq1Xq5hMIAUCghkrAFgjoACAQAFjEIhABvN4Aez2ADgcAAD4frF3vF5vV7vl9v1/wFIE&#10;2DbeFW2HJOJgoJxj4xzqyAVyULeeVB2XgrXzQozkFSGfOOhEujbWlhzj1Ae1Qk1mFbcFV2xKezCe&#10;1dm3qDF3Q83kmGLO4EL2oTd3FcPH1QegoE5j95yB6B+6VENfVS3XGXZZvbgpL72HWxD8S88kORHn&#10;PPpLvrUXtprT+EoF1CAWOfAF/ELLP7VH9E7/vAohYQGOcChxA5jwSgoLQYdcHGhCAXwkpT7AVCyB&#10;H+8hePEIaiAjD54RC9YuvaUT+lQ/YshtFZkxaokJBeaUZD7GhBRsgpuxy1gSJmB8QnghznH65gCI&#10;Kl56AXJKCh3JhjScNMoOuSyESk6o1iZLBZy0hb8AKfkvwwgp9zGBEyn9M6ulAL81qIHU3QSY4fzk&#10;YE6IKG87mVPI2z2SU+ocngqJ0VrpD86BAsDRFE0VRdGUbR1H0hSNJUnSlK0tS9MKVMNMowL1PFHU&#10;A2VESdSKgjZ0o6DCPgukJ0IdO4bnrWU8mVCwFIKBtcsGEztmat57SSBc9jbPpJIcdtkApZSCpieV&#10;cgbTlo2ladqWra1Lu4GgaLwA4DgBZaxwYs4MAADIMgA2oAMGADRgA/9r3heN5XnS9dtc8DEiSxbG&#10;seyLJoUyp5suBzMs2zqCM+SDQjjNwdN0YqHHPiQNYpHbXIKTOMjRjYZ46ZmPty3bepM4BnOE2rin&#10;c45wuSgoA5egqLFwigjqISmb2HVOJHO7rvsPNYvzShxFaIO+jRHEr3vilCfA2cmnoc3geYeqDRhK&#10;0ptILLsvn4bmvBHsClMgdVVoKbOz12ogpbWV+2iBt5f7iQG50MiQobaV6iDLvZOb7Gg+xsQUcR01&#10;mdYkomXgDIyX2DJcmyfKLryo68rSwJktFnLj8a5TYAVkeoGdCgsWmTFYbKJheEuTlc7TxPPA7+hw&#10;q9mVna0JQ16dz3Xd953vfd/4Hg+F4aHc7eXTGX5JG+WOXm1MjiPJAkSG7ObIc+vMZ9rqD7UHHZQK&#10;Gf8OBww2Yp7xw2eIaxgEvtsbJAr4n4/l+f6eCFIUgAbBsUsj4Aem/WAEAYBGAXsYYxBiiCPrfav5&#10;+DADLGYIIZoa5nAUGeNAaEIkGRdwbYixNiprTCkFZuJRYaBwcJwZCMVqRvmSsnOIcY5BqmXMwIJB&#10;sXcGQiFEVIJMN0PWwAja8NxnoSzwJWhG0NorRz2HuKYfAaZ8ofxBIc9cHIyIrNvCAD2LRSmBh0i9&#10;DNxRBBvRjLSWopKrVzLnIIa5HZRAnxvFlHEJsc44iyh3D0Ny+UAkZCvH0VUf2/uBcGN1HZKwOlAH&#10;E4iGgAEjuNIIkwHaThjJQDSlJyYlnKpZS2QpraYCBkESOs8gqvTsgyKJHiHYLZVIyGk60G6tBGSx&#10;QKHN2TtHbHSdxAOXUu5eS9l9L+YEwXfPGXigwCyDh1iemUVorZT1TqpVWq0og+ZqDUmswFigGgRT&#10;bSIQhrhrmuSqBaQ5D4EUfjlnRNmYU652TtmEjcP4f1LOHLHO6e0935wFG2viBAAFnpHfcv8hLAWB&#10;sFgmwcADCWFw4htB0c82WLQhIIqAUangvTGVOURHI3YfkIYfCtkhwSFHDZSytlpBHEkFEHSsPlLS&#10;iFsDesUIVMxe01iHEU6sRyGtEEU0YO7SImFLidFBsEUiGs0F1UlWEVhkFTdCAxz6EBoIwIdNQfKP&#10;1Vj3q0rYgtNRe0zCEUSY0yA4VlEfWdOgwAg1rBhW18IzyiQUerIFG5BKNyFJXIiRUYZGOMSVI9x8&#10;k3IpTIOlU6rlnMOaS9J4f6YkxgGsgQVEqIyiJyB+MKzCgBV2bldLCWSBZahVdqKx250J8WntRam1&#10;Vq7WWtUuQECAP+BACCQWDQeEQmFQuGQ2HA6IPOJKGKF6LQ6MQR0xsMR0Lx90SGMyOSSUABKUO+VO&#10;SWBuXSaYTGZTOaTWbTecTmdTueT2fT+gUGcvZ7AAIBAAPt90KTG43ABIpGmVOqVWrVesVmtVuEia&#10;vNuwLaxEmyQUI2d4Wly2sNW2Ft+4CK5QVr3UUXeCpC9HG+ES/LvAQ5z4O2hoSYewNuCtHGDDHQVu&#10;ZER5OHALLQJ/tLNC3OMXPDzQDHRM7SQsJ6d3alw6sPa2CxYvKPZC7aYxoyMablm7tJb027+CkvhW&#10;JbGvjJTkQ5Fcs780u89RdGatPqbQXZMR5FuQ5Qd0w98A+F8+MC+WHXpIK/1E72HP3QUZfFn/NBfU&#10;+/eHKj9Fn+EH/F9AAcQEZMCD/AxAQQkbwgCgplwc3IaO0EsJgJCpswuuQRIcBcOKIez7j6+pBIKb&#10;sSsOEgOxScUVwU8KCnpGEOAWgodxqY0bjTHJLR2hEdks4w1iZIRZyIhbygKfkkswhAlSaW8nixKJ&#10;TymkaOgwjZ0l1LQiy4goby+ZUwkZMb3DmhwqzQVk1D9NhAzcrk4TjOU5zpOs7TvPE8z1Pc+T7P0/&#10;zjJdAIc+IZPmZ5G0SOVFpxLErI+C6QnRPwE0qfFLnXTIKU3QdO09T9QVDUU+B+H4AGEYU7H6foAM&#10;tUdX1hWNZTwrwTMS4iyCSgsTxKbsfRyNKFibYZaWKui7Lwgj0L4OK/CIwBdsEwi2xOxKCn9bAZ20&#10;aFuDHbxOXAhbqGm6wD3NS58ILMJlS+G4V3eal4tM1DVNY1yCJUd6UAlBZiX8HWAIW6JRC/gsSRLD&#10;LguGsUgOQSjlOY5zoOkmlxus7DtIdVZ+rOCKJHnEERIWwZztaD0kn4S+VDRliC4c342ssATUncB+&#10;bIQfWc02CmP5US+WDQT2hW8McKgIuBvg5pSFjLptwE5SoEw8grMO+MKKFCIWtFzrmjIQK2wFXsSC&#10;5C+uDm7E8Ug7FZxRbBiCRgekZRpG0cR1HiDk/vQxb5Z1oSM8uUUEgzPGK0AeAHxLbXeFaFxFAw/o&#10;LdFzAPL0wTFMj3obNAqzUVk2D9NxA1n0nS9N0/UdT1XV9Z1vXcHWD+Cy/RUDr2zlkVRqOI8kCRT1&#10;nJ9cogp4+IiAHdd5Hk+V5fXSeAEmznC4AK95nq+t686VrW6xrKgkQEJ8EF6APPyV7qxwfRmwH+Ie&#10;K6muu4ULyva+r+wKG5IwtqrAhBmf6Gr/yChAgEJ2AiGRKwHDhAllApYGBagcQUasEQWQTQWu1tQq&#10;oMEFNOBNmhqxwsmaoQJYAmYSMygSHB2wdVsD+D1C02Qo4ViFhk+QPKC2FBLOIw05JDXcHNDuc8Lr&#10;AzpnVNoxgyJIxSRJiAQUzgLWBmOBhBgVTRG4xNUO4kAa11sRNGtF1GQqYwJNCUbaMTJEJglfdFhj&#10;YPY2DHjc5RRIjWrIXGy0RQ5BRhx5cOQgtY5QPx/Y2A2QQSJCPGPUK9mhCGyojIIr1tKKkWEZhs3B&#10;GKHG6A7RuMZYCPiECyk8E+UDMlSg/ArKWMAqSCpHcEQMg8Kwoyvk8LJI7kA1S1UyOspwbktC6Mw2&#10;IVYU5gSTAAu1daYxGJlTOmlNabU3vYmdM+aE0ZpTTmpNV1DsFXiJm0Hibiwwmyxd0OlR7vVJp6GB&#10;Oc/wQSClKH216a0754TxngQMjoAB1DqK0EcI4AHnIunlP+gD2HtFhe4rogkKwQUJHHQshzehPnoN&#10;s+5+D8hILMb8/Yhj+FqGIf2QqTMbAewrIcHukj4BCEIMwjUHcbhjkIg8yaDcHV7AepQQKXLDiRiP&#10;p0G+nkwobw5OPDshkPWJRBYoTNi0RTJsZJK55zhIzsR0iwQtjYKarLWIaS4Db6BwTuINGuNsbiRr&#10;cGgC+sxDo+oQUkQtrCIleyLbPI9tckSMTCbi3MglKpMybbwQaFdVgUjasEQgtI8H1SqSVKwhMKwq&#10;WNkOSOWKQgmU+IJMRzEx3NEMc4550DoqA2ftBaG0Vo7SWlT6QECAP+BACCQWDQeEQmFQuGQ2HNOI&#10;C6JB+KOCLQ6MQR0xsMR0Lx90SGMyOSSM5ydHSk2ytJS2Sy+YTGZTOaTWbTecTmdTueT2fT+gUGYl&#10;8vgBRKKhQgAgEAO53AAIBCk1OqVWrVesVmtVuMCavNuwLaxEmyQt12dNWlg2slW04W+Csy5Pa6DS&#10;7Aq8QVyXtvX2ohCJC6HPnCMnDAjEDbFSNkY1SY96ZEp5O2koB5eRtbNK7ODLPDzQA7RMXSP3TYob&#10;YgEQ5/a1S69b7EF7MgbUt7eRxBpu/eBnfCXgQ5xcOLOALccUcma5F6M7nAfoDfpTXGshYddq9myE&#10;kpd2OhiZYR8o3yMDzD/0Fj1CP2S99e9L/FefMW/Uj/f0D+cN/+ccLNmBaChDAbilZAzJimgp7wWZ&#10;cGgNB4cQikZhQogodwuy4BoKZ8OHnDzfAy4ASocuRmFxE7pBuH0VugA8KGEgsVh8kZ+RqT0blzHI&#10;Ox2IkeiZH6RucZzmQGEMdg6hzNGsdkmA9JwQSgrkpSnKkqytK8sSzLUty5LsvS/MEwymgR/zEjDT&#10;H6Bs1QWe5wzdJwPJqjZ0u+j4LpCdEuwiHDDGSaU/vqFszUHQlC0NQ9EUGpwAAoCgAIGqbrgAJ4n0&#10;TS1L0xTMzREblOtiW4kVDTVR1JUtSnVVBI1UIVWCHVyRztVB1SYdgJ1tU1cVzXVd15XtfV/YFg2F&#10;YagTJUo/WQQdlETZg7Wcmp62iT9pgTaox2vLUPHnWwJgJbx23BaoE2Jcly3Nc9CODTqhPqABoGgA&#10;ABAFdF6XreyexqfgGX28RlX8GuAXvgWB1yuh7QAgt3mgF+GIWVuHipiKlgCfeKwzgmMYzjWN45ju&#10;PY/kEw2NUjihJk2TmvlOJ1+QGWkDl5Q5iL2Z5DmubZvUxNk2AAzDMn7MZSADg5xomi0Is51k7pUO&#10;GeVWnXFcB23Fo2qaqnA46wSGtXkAS3jhSgnnjsT4kvT6ClPtD1Cxq22bbt237huO5bmgqAiAP+BA&#10;CCQWDQeEQmFQuGQ2HQg0xFMRNjRUcxeHxmNRuOQ5/R8SyFzyNzSUISeOymVSuWS2XS+YTGZTOaTW&#10;bTecTmdTuFgkEgB8PiaoVCgA9HqeUmlUumU2nU+oVGHseqDqrQUCVlGVs312pV+wWGxWOyVJ+2cw&#10;WlX2t622Fhq4I65Fe6WW7Xe8Xm9Xu+X2/X/AYHBYPCYXDUyBP/Dw2SuYUY8b5Fc5MBZXFwxNZkz5&#10;tPZ0w5/L6HRaPSaXTRseDwAMVizIPB4ANlsgAEAjT7fcbndR1171e799cEi8MM8Xd8fkcm9PPmM/&#10;nNboA7pCrqDDrcrsdntdvud3vd/weHxTfE7tR+cveld+sie3TPb4Cb5CP6L/7ZUBeP9fv+f2dm0b&#10;QABOE6ZGIYgAB2Hb/QXBkGwdB8IQjCUJwpCsLQvDEMw0/ryuQRUPgpEIxRG0xpxMUsUDXFQOxZDc&#10;XRevx8HGAB1FLC4Sj4AB9H6lgog+ABIDRBwPDxGEjSPJEkyVJcmSbJ0nyhKMpNygIIA/4EAIJBYN&#10;B4RCYVC4ZDYdD4hEYlE4pFYtF4xGY1G45HY9H5BIZFI5JJYM8WIAGgPZNLZdDE3BFLFgfBFHBAdL&#10;51JB+/53P6BQaFQ6JRaNR6RSaVS6ZTadT6hUalU6pVatV6xWa1W65Xa9X4fAp9YLJZbNZ7RabVB5&#10;RKpZa5a/YIQ4sfIIRLhIp7eb5fb9f8BgcFg8JhcNh8RicVi8ZjcdZrFj8lk8plcTbZXlogU4I7Yg&#10;MIIkM1Cr3o9Np9RqdVq9Zrddr9hsdls9pTMjDTFuXNu9rvd9v8OKw470aXWVsWzBDPDQPMoIFNWS&#10;EOR+B1et1+x1lx2+z3e93/B4fF45bASAP+BACCQWDQQSwluQuDw2HQ+IRGJROKRWLReMRmNRuOR2&#10;PR+QSGRSOSSWTSeUSmSjsWgBiJOVTGZRh/QQhRIxQQvTOeT2DAEgT6hUOiUWjUekUmlUumU2nU+o&#10;SSBP+o1WrVesVmtVuuV2vV+wWGxWOyVCpxOEiWFtyy223W+4XG5W6WS6YRM8poAK9iXOQ1Q9OUAF&#10;6awVtwQmhyCAK/RxsKKL0DG5PKZXLZfMZnNR2z5vPZ/QaHRaPSaXTafPZ2I2m16jXa/YbHM3WXxQ&#10;wogAKBcbIABKCO2CYUSQRv7F/sDI0Hecvmc3nc/oRvVdHqdXrdfsdntdu4dOH6yGQd7+OGgnzQ1v&#10;+kMeuOeYEw1rfEQ/OOCv7N78QVl/sWf2ODHABTQEgsBFMKMDo4TUFDfBiCjzB4/QijhpQoG8LIKJ&#10;cMlZDaPvcgoPRAbMRQ686DntE4AxS9sSoMdkXAXGEVveg5wxqC0bxkhpsR2D8eo4EEgHTISCmbIo&#10;VSOjgryUWUmIKV8niRKKOEfKg9SsgpAyyO0to4Y0vCHMCCipMZRzKjipgVNKChPNhoTdEkZoM8Z7&#10;oaAJ5GKA5riIibbty3aCndQMPI3QaDHHQ4KUTHKDxEbMQA8jlEgoetKIKfCCFcggtI3JhZCLT6Sk&#10;JURC1IkohVOWtUomBBkziiZ1hUdUbgslE5pRQqS1sk9cJJSh6gFYCSiDYZkWKktSEKOVlJKWFmiz&#10;Z6SgvaRwWojgsWuWNsoac9uAhbx5XBaQLoLHoPx2bCr3FcB5ILbhz28CCoyOFT0uKgknlfKIkKiM&#10;N+lRf6CjxgQ/4IqJeYOJuEoKH+GFxhyrzSBSpvdQJ3KLXiDO87mN45juPY/kGQ46gICAP+BACCQW&#10;DQQSwluQuDgCBP+GgGJQ1zxUMReGxmNRIAw1ux8RSGNSODQkSwtuQVpSsWy2SS8vTFRzOCqybFOc&#10;S+SJeeGqfQU+0FBUOdSNo0cYUmCk6mLGnUWXxyCh+qOCrVCSVKDv6uVqsQavQV6WMF2WvwewwR02&#10;sLW2z2CJwdv3MQXW3wUM3l0XuCtS/CvAXeCFLCK/DQVa4klYvBABGY865GCobKHnLY1i5keZuClf&#10;PKjQY2HgLSQUU6dranGwW0w6Bw14sQANAezowogAKBcQZ7b0E7/G6118MKcXg3GDOHlB7mY0G8+x&#10;vSCkiCbvVrjsEftauNIDvIHwdyMkXyLrzUVgx2oPMZPIHe/xSOH/GN8j6Qb5/e0fb9AB+v+0gBP6&#10;AAdwKY0DwGRUFMiOsBldB6cCnAaLgwipzsbCMHlchp3w6CEPnlEIHxGgq6hAuZvwHAcPggeMXILD&#10;p3xZFT6BJGyPm6xDFMZGjxC5H5SyCgo+SIQcjR68TzF07QjoKIUnl7KMkPoAcqq4fwFSyestymrL&#10;+Pw18uzFMcyTLM0zzRNM1TXNk2zdN84TjOU5zpOs7TvPC7vykiTJQhs9tZL8LQo471INHCQhExs+&#10;oYgiVmkloWsamIvJmUaapunLBJ4S6fDUoChKIwSjmipIYKWpqnu4ryqA+qxwPE1srtarDWuisoF0&#10;Khq1nStoLV0uS6LswS8gyvZ0L6v7AsEwgpMMV8dFqxYlMax5GQYybKsuwTMmKzYeM6z7QsE0bSoI&#10;04UtSa1Yy/QCCti2bape27cusgjens34E2AgzhnW4oKX4grlHC5gPOc6CxpGA2GAjhysEtiIdYnA&#10;ZMYti8BhxjWMJeDBsgyrBug4bkCh3HpoZRHtTZPlMaZXGhnZjAMBi/mtSQGOGcjBncByiXo56BAe&#10;AF5ojGjHo5baTDkPQ+eenJMgoO6kZeqKxY6GgvrNaO4E2uxCeSCmzsURgenWroOCu0yqAeM41V6C&#10;lJuIibmnR2bsfm8IKCe9gLvsBjXwBW8Ego48KO/Dp0e/FRceKCyyBT3gdAZgcoLHLILb6bFZqy+I&#10;JANfR6DXRSvfUUc5ZCD19maoa21yITz2HY9l2fadr23b9x3Pdd33ne9938wdfPiFUb4KI0EiyMME&#10;1tEJEwVGJTRyWJcwVKUtTBWQixtOU9UA+qGQTG1Jl4AKYJynFjdlDVbt9Vy/Wcv1rL9brN5cv150&#10;H7UMgsURMxqxWzgAL8NQwAKzGrNWetFaa1TIGSIIZQQxlg8mYM0ZwghngrmgFQaIgTqwALoXU+pP&#10;6YSDLwNobY3BujeG+OA/ohq/mAMCIIwRgzCAGnRJG3MIgu4eFYSYkpAYf4hHeEAgNJSTCdD/GAV8&#10;BoTAGNOHmj11p4l3H6imdyKp90AxZO4MSLzJUBoMWsgMKMZUNIDQs6IDSPUYozP6a0fUcW+gFTsa&#10;0csd41J2VMzcgjKBoAvkAnYUUg2ahfIKHSRAi5FJ5K8r5XkjEvtfOeA1+T+yDxceBJmTUm5OSdk9&#10;J+UEoZRSjlI72TBBXoQjeEoGSwAFBvKLu8wkDzi7ypekpB6hd3rE0II5p7Smyek/IIUF76oi7vjK&#10;UQR8z6IREEfYVd90rX4StkqQ1+iuYXEHfwW6bJBn+rDLvABzsAllQGWYYUw5BDErSR4Xday2IHra&#10;gmtyCq4ILrig2uSDq5oPmoNVNGVRGYTLyJIvSFRBV8L6hkACGBxpusDOWc0wUk4cEah1DwXcPjtR&#10;AP7EIP8RIjHmiQS+JUTInRQik/E+kp6AI0pYauLcJD6ReGJGA/sYjHxkjMg+NBFY8o0jah9AccI5&#10;N+TrHaPDoo9FJj4bNlEgAXyCkIzWQ8iZFp4kaW2R9WJIohknNUjVL5S1jrJWWs1Z60VprVWutlbS&#10;CkBAgD/gQAgkFg0EEsJbkLg4AgT/hoBiUNc8VDEXhsZjUSAMNbsfEUhjUjg0JEsLbkFaUrFstkkv&#10;L0xUczgqsmxTnEvkiXnhqn0FPtBQVDnUjaNHGFJgpOpixp1Fl8cgofqjgq1QklSg7+rlarEGr0Fe&#10;ljBdlr8HsMEdNrC1ts9gicHb9zEF1t8FDN5dF7grUvwrwF3ghSwivw0FWuJJWLwQARmPOuRgqGyh&#10;5y2NYuZHmbgpXzyo0GNh4C0kFFOna2pxsFtMOgcNeLEADQHs6MKIACgXEGe29BO/xutdfDCnF4Nx&#10;gzh5Qe5mNBvPsb0kZE6i761YI/ZXXb1caP/fQHh7sZ7a67JHnT/YFfBpMBjz+Hjket+UEh/1jP0+&#10;v3/EH0gBP4/piQGHcCv6gjIjqx5GQOAAoweV0Iwaipzg1C0GoKXENAZDgBw8HEQPHAodoaYMTAJF&#10;DMMyhobxbFACMbEaGlhGgKxtFRioaGUdt+BLGi/ICUIKUEiJMxqPm6vZ0IKky2gsxpbyiQkpoKLM&#10;rDZLDGnvLZnS6goITAwAVxFAyCAjM5aTS8bMxyg4dTe/Sixkg7yrKBasTjAMMT3Pk+z9P9AUDQVB&#10;0JQtDUPRFE0VRdGUbR1H0hSNJUm/E9I0k0hIPSwANbCiLgw46OoPJCQhExtMIYgiVmkloWsamIvJ&#10;mUaapunLBJ4S6fDUoChKIwSjmipIYKWpqnu6ryqA+qxwPG1quH9OKdNa6M7VChq1nTJ1rLkui7ME&#10;vIMyUvq/sCwTCCkwxXsQxTGMFBcEsmyrLsFNjNh4zrPtCwTRtKgjThS1JrWa5CC02ADYtm2qXtu3&#10;LdoK3p7R7baDOGdbigpiaCuUcLmA85zoLG6bquuqDzvLBrvj+8JAQa8rzvS9asPa974z3aLu4M+u&#10;btXnL5P/nrGwGYk5v7BMFwbB4owiV0JorCwNUE54GnlqlKNZgiCHfrUwAhSjWm3sASbFSg07KTGz&#10;oLWQubXSiUSMggi7jk+rU5rAAH5vEPAHR08tfum/8BwPBcHwnC8Nw/EcTxXF8ZxvHX3vyR1QlNNc&#10;iglOosjDBNbUiRMFyaVJYlzBVhWVaFYnApsbXFdV4PqhkExtgWFYgnKcWOB1EAFk2X3KG2fnb57t&#10;aizc3u1sW143dIKuZvrqEDG3BcSCL8akxMbc903WWrFiUxt3skgjKEMyw8xxe18Cu0BUNEgT/tM1&#10;DVWPu2DYQ2jbNw3TeN84HlIaxVi7GSCMbY6x8Bp0WRBEOsLs7B2juIHZSytlp22XkvPUew9x8B5p&#10;8eC5AiDNm7KVcsf1n8IzxtCaIfhoxj2kIQQkgdCjT2onPaoPJv5rWtDva415uzYBttiBI2RszaCC&#10;NqbYpNtxCSCtxCK3NqxrW8D8b03yEJ9oTOPixFmLUW4uRdi9F+MEYYxRjjG0AhBClUkGEPGshr5S&#10;Gh6jg1IxsbiDoJAlHd75jx2x7IKG+PynzGiqkEM+QhBQtyHBZIkxoyJGO3IKEKSETDGoUElJV+AK&#10;VYHjjoABrgd5PSaXmQZ8cHSMybIKIGVABpVRzlCQUPcr0OAMlY+Yg4dpbJnAiY0Qsu4EEEDhL8C8&#10;wTGikmINWYxBQwTJBPMsxowpnJRFuQU84QJqGNY22cTBBQXTbSsFl9o/44B6IKjYCocpzSglpGqN&#10;hBwOANHAFwFgmX8MNIM7AAs95ZkND5PtapgpTEEk8HeHZgmUj6oNAmBcDQjxOPxBE8SB2XHZZhBh&#10;mkG4QPLQPGY1cpC30aMbCWD6AkCJlaKZFo6B2ktLaahVC6e0Wg3ReAqmVDEDpsIeRyFJL30EHmhH&#10;JA4yqgUGH0QUGNRZ+kkp2QYU9SwO1NQbIQZ49apEFiBIAl6C0aCwddBU/o5KvO9IIk4E1YydVeHI&#10;FitBBQa1rEfW1BtQqgDKIKj0GddSsVJIKiYYMU0DjHr8P2wBBQc2Dr4XCjBBqPRksVYuxljbHWPs&#10;hZGyVk7KFQICgD/gQAgkFg0EEsJbkLg8Nh0PiERiUTikVi0XjEZjUbjkdj0fkEhkUjkklk0nlEpk&#10;o7FoAYiTihhRAAUC4lU3nE5nU7gz/YEXAJAnlDolFo1HpFJpVLplNp1PqFRkkCf9Sq1XrFZrVbrl&#10;dr1fsFhsVjsllqNUicJEsLblmt1vuFxuVzt8sl0wicymk2ul9rs+oFCv2DwmFw2HxGJxUctGLx2P&#10;yGRyWTymVy2Xx2NiNqtmYz2f0GhxN2l8xmc10WpieAi1B1Wv2Gx2Wz2kVzW13G53W73m932/sO3h&#10;7C4j243A5HJ5WfCACao4A50ibTfRxcr9I2ff3bJfd2usiuu5fj8nl83niHC9Hr9nt93v+HxncBCA&#10;P+BACCQWDQeEQmFQuGQ2HQ+IRGJROKRWLReMRmNRuOR2PR+QSGRSOSSWDPFiABoD2HidPAAMGGTT&#10;OaTWbTVggGJD9/zefT+gUGhUOiUWjUekUmlUumU2nU+oVGpVOqVWrVesVmtVuuV2vQ+BT2v2OyWW&#10;zWe0WmDyiVSyHS6YTK1XOozmd2K6Xm9Xu+X2/X/AYHBYPCYXDYfEYnFYux2GHDnIN/JYzKZXLZez&#10;jYUPtZIF3Q43pYHKlggnMaeEuhUumIhgrhfUbHZbPabXbQR0bnb7veb3fb/gcHhUfHQ0S8ducnh8&#10;vmc3CDsWgBiJOHmFEABQLjnYR/sCJAEgdvxePyeXt8Xzen1ev2e33e+NQECAP+BACCQWDQQSwluQ&#10;uDw2HQ+IRGJROKRWLReMRmNRuOR2PR+QSGRSOSSWTSeUSmSjsWgBiJOKGFEABQLiVTecTmdTuDP9&#10;gRcAkCeUOiUWjUekUmlUumU2nU+oVGTwJ/1KrVesVmtVuuV2vV+wWGxWOyWWnVSJwkSwtuWa3W+4&#10;XG5XO3yyXTCJzKaTa6X2uz6gUK/YPCYXDYfEYnFR+0YvHY/IZHJZPKZXLZfE42I2q2Q3NQUA6GGu&#10;fSBjTRzQgGGt3WCLXRzOQyCNLaC3bRwvblR7uCqzfFPgRxL8M1cWCn3kILlRxo80Yc+Ck7pLHqR/&#10;UwUP9lwdvraKDv7wdeN+KDPTzAv0ajvQZ0+0Le/1aqDt/6CD7RwM/l0fuCtT/BXACOClAZXwKgpa&#10;wQJUFI4RkGjrB6CkNCQ8wojhiwuHkMoKK8OFRDyOKoAURIKFMSmtE7uvknqBoaeJiAAaAerymaao&#10;Me0bgTHL4oadcegpH8doOcMhg9IqOAbJDzHokpcSaI8npKQEpEDKiSiLK5dSyihgxUiZ5hkeQHTE&#10;lDPpI8iSzKkczpIfs2xEASVh2HZjTokpFTvB46pKV0+OAKaStMDDSHOjk/T4VyITSicenW94LM9F&#10;ioRDEaD0UpwoUw6hYoKZ9OueGCpUPPyCi7UpRVOqT6G+1wRUgqqonnWMxAdVySzXFdXsxXVd15Xt&#10;fV/YFg2EulLIM2K20rSLQPWgtB0DIKDNYbtWNghTZAA2hpNslqNtyLzdlG3rfuCjbhku4o1OO5Ll&#10;o25po0+6LpuqjzyOyD7tnBFKGvAf1botW8lPQBdoIK9p00dgiCVU+wQPw/T+II/xqQAFcBQJAyCQ&#10;QWsFCVBkHQggkJENCg8wtDENIJDgrw8VEQIFN8SRNFF6WYglFRdGEZIkvUaoLG57RyBOEgBRkfgp&#10;ochnDIoPSPJLzSZJ0oJJKRASoQMrSxLSJy4i0vzDMap2VM2apHYt9JPNp+5gkk5TnOqSTuRU8z3P&#10;tyJHQNB0K4FD0TsSKHbwAX8EhpycKiaqHLxNlgCDfGzQgQO8jwnDIrgx98ugtAgJzaSjHzxc9Agv&#10;QFziiJnf0569SgtZ1mkpbdeM3YoLPxI9qifUnr053oLzYCWekhxeCHXh8mciJ8ufeDILN4Neaksl&#10;BR6PiotxJys0DnscXvtc2H7vve/8Hw/F8fyMugKAP+BACCQWDQQSwluQuDgCBP+GgGJQ1zxUMReG&#10;xmNRIAw1ux8RSGNSODQkSwtuQVpSsWy2SS8vTFRzOCqybFOcS+SJeeGqfQU+0FBUOdSNo0cYUmCk&#10;6mLGnUWXxyCh+qOCrVCSVKDv6uVqsQavQV6WMF2WvwewwR02sLW2z2CJwdv3MQXW3wUM3l0XuCtS&#10;/CvAXeCFLCK/DQVa4klYvBABGY865GCobKHnLY1i5keZuClfPKjQY2HgLSQUU6dranGwW0w6Bw14&#10;sQANAezowogAKBcQZ7b0E7/G6118MKcXg3GDOHlB7mY0G8+xvTVxpcdUj9fpxlAdtA93sw0i+Fde&#10;OisGO1B5jJ5A72d+NQ/3RnW/H4fG0cj7QR+/vSAL8gAHcAmNAb/kVAzIjq/5XQWnApv+i4MIqc7G&#10;wbBZXJG+r/qKfcOANDyCgVEJ6xHDT8paFq/GogpvRYEMXRK74zxkTUaIKP8bu2QEYOyUEejDH6Ch&#10;VIRqyJHbpmzJAUSUgq2gstZ0yM76ygW3p7P6/Z+tY/CDwzKMvS/MEwzFMcyTLM0zzRNM1TXNk2zd&#10;N84TjOU5zorEuo0kyUIbO4ANbCUIOO86DI+bqQhExs8oYgiVmlE7GpiLyZlGmqbpywSeEunw1KAo&#10;SiMEo5oqSGClqap7pq8qgPqscDstarh/PmqDWujKdAobJ8m1suS6LswS8gyvZ0L6v7AsEwgpMMV7&#10;EMUxjBMeRkEMmyrLsEzJis2HjOs+0LBNG0qCNOFLUmtVsttciDYNk2jbNw3TeN84DBOE4jjXlczl&#10;HC5gPOc6Cxv+6pcOuI7/xy7pAv+8IivGXTy0EnT0vW9sSz4+NYu/ij3Ys7MsP6/8Ah3AZjQLA7JP&#10;zC0Gwei8JQonELQw18yQ4fcPANEERRJOkTxTFcWxfOMZDPGhNRtHDtzlHpQR+MMgyHIs4yQbMlBR&#10;Ji2yfOspyrK79y1h0uZhOuwbDsWx7JsuzbPtG07Vte2bbt23YwkqFUUg0+T8iyMXtroAUJQ1Ebml&#10;NFpYlzBUhSVKFZlFLp6n6CKCPqhkExtQVFUgnKcWNy0FVNV80htX40qNzVos29Vuti3dNXZvrqED&#10;G1/YNhmowAVsbY9k2WWrFiUxtn2igjKEMyw8swzTOIIzwrtAVDRIFjtwNQ1VT3NijYtm2qXtu3Ld&#10;oLKrfgTXSDOGdbigp8KC3xfV+Aa6N/us7D84K7z84TheGqxiD2AdGG489ibXz8uhNWxxb59mPshZ&#10;GIp359mTqWPshBlZgkKoLZeP9V474MEFP6BGDh/2ZKAII98ckIysDuhMhmDgEXnn2WwNeFxBRnQx&#10;VSToeENUsEFOeA1mh/w4w9FFD8godohB3iIw8eY8x9RJIK99EICj/imigG2KRBQTxVgQS+JI+ojj&#10;zIKAWLz+j/jbjEDiMhBXytQKwO2NTXAJRtRgByOA945EcHZHVrkFW3x5j1HuPkfY/R/kBIGQUg5C&#10;SFIK/0hDgE9wAT6uZP7eS7mtb6SIwSiXAgAUYo5wpMiaEEJs4mBxb1MKaU45BTxd3KFKIIUxy6pj&#10;VqoKqVd6be3QLmKwrMsjpZIrmVw6mXbey5usV6Xd2BfCCIpdo7YwphyCGJd0s0u7vmSgAeC8N4q1&#10;3jgAeS8t5o/4VrhXG/5usjAAPWXW9ldr3CCPeXjL8hr43yvnII+k5pgocvtPywBgTBDuPzPs/U8h&#10;OjzP4PVGB/66ENQCm6jChRgoCH+PzAdAh+UDQKmmfGBqDj8wQIqywKbLj3kCHlSMB9JSCutmCnUC&#10;FKx40tILBgd9KwIJyBJTVQjuXdpyC5TsUtPSCh8qAIOoScmFz7IIEKpAvalJ1AHU1V8TURj1TSxa&#10;REhqrVXqxVmrVW6uVdq9V+sAACAggD/gQAgkFg0EEsJbkLg4AgT/hoBiUNc8VDEXhsZjUSAMNbsf&#10;EUhjUjg0JEsLbkFaUrFstkkvL0xUczgqsmxTnEvkiXnhqn0FPtBQVDnUjaNHGFJgpOpixp1Fl8cg&#10;ofqjgq1QklSg7+rlarEGr0FeljBdlr8HsMEdNrC1ts9gicHb9zEF1t8FDN5dF7grUvwrwF3ghSwi&#10;vw0FWuJJWLwQARmPOuRgqGyh5y2NYuZHmbgpXzyo0GNh4C0kFFOna2pxsFtMOgcNeLEADQHs6MKI&#10;ACgXEGe29BO/xutdfDCnF4Nxgzh5Qe5mNBvPsb01caXHVI/X6cZQHbQPd7MNIvhXXjorBjtQeYye&#10;QO9nfjUP90Z1vx+HxtHI+0Efv70gC/IAB3AJjQG/5FQMyI6v+V0FpwKb/ouDCKnOxsGwWVyRoeeU&#10;NAfDiCrqEC5m+/7/ghEp4xOgp3xVEoIRG9wSRgj5usQxTGRc7IuRyUsdoKPkfEHIEbuy8ZdOuI6C&#10;iFJJeyXIT3AHJ6uH8BUpnrKsmqK+aCPrK8uS7L0vzBMMxTHMkyzNM80TTNU1zZNs3TfOE4zkr8tp&#10;GkyUIbOqCNbCUIOO86DRkkIRMbO6GIIlZpJaFrGpiLyZlGmqbpywSeEunw1KAoSiMEo5oqSGClqa&#10;p7pq8qgPqscDstbKMsyw/CCOisoFz+hq1nStoLVquS6LswS8gyvZ0L6v7AsEwgpMMV8aFqxYlMax&#10;5GQQybKsuwTMmKzYeM6z7QsE0bSoI04UtSa1V1g1yINg2TaNs3DdN43zgME4TiONel0OUcLmA85z&#10;oLG/7qlxIz/u2QDukC/7wiLIjy0AnT0vW9sXT0+1XOzir44u6b9n6/r/wCHcBmNAsDsk/MLQbB6L&#10;wlCicQtDCBQ0eUOAfDy6xDOcWROeMUxXEs4RgEkZWZZ04RyLkdlLHsfyDN8iYIgkkiFJZeznJ4By&#10;jKYFSqesz1djM57FseybLs2z7RtO1bXtm27dt+4bZsKSoVQ6DYrPiLIxfGHoJQSRMFQyU0QliXMF&#10;R1IUkVmVUqnqfoIoI+qGQTG09UFRCcpxY3PQFT1TziG1bdCsNbWSzb5Wy2Ld1FeG/D7G2BYViGow&#10;AVsbZFlaLGy72jaaCMoQzLDyzDNM4gjPCu0BUNEgWP3E1DVVLdGMti2bape27ct2grens34E12gz&#10;hnW4oKfCgt9X5fwGuikYifeXf4qxI2GvyP/74M/+oOwl5/mAV8BoTAGDzgIjdjZq25ugYoa9EZ/Y&#10;EmCGJBFkJ/0ELRP+FGDDMD8oSA1B1K8Dy7mtH1CMAsJU4GtHLCmDoGk4KgU8QUaEMQXwzTgKKGwX&#10;4cEFDpDsRcPU5leVyreH66GZnPAaW9sEDG4xLiZE2J0T4oRRilFOKkVYrRXhA4KK8W4uRdi9F9s4&#10;O1GDEEmUV7K8IwRpS4/4r4AQgRqjhHGOUc46R1js3eJUd49R7j5H2P0f5ASBkEnIgICAP+BACCQW&#10;DQQSwluQuDw2HQ+IRGJROKRWLReMRmNRuOR2PR+QSGRSOSSWTSeUSmSjsWgBiJOKGFEABQLiVTec&#10;TmdTuDP9gRcAkCeUOiUWjUekUmlUumU2nU+oVGTwJ/1KrVesVmtVuuV2vV+wWGxWOyWWnVSJwkSw&#10;tuWa3W+4XG5XO3yyXTCJud2gB4vW6X+vCgPUChYDDYfEYnFYvGY2P2jHZHJZPKZXLZfMZnNYzIRG&#10;1WzN6HRaPSYy7S/S6mk0HVa3Xa/YbHZRjO7Pbbfcbndbveb2vbXfcHhcPcPFiABoD3icuDD+q8zo&#10;dHpdPqdXrdfsdntdvuSOAoA/4EAIJBYNB4RCYVC4ZDYdD4hEYlE4pFYtF4xGY1G45HY9H5BIZFI5&#10;JJYM8WIAGgPZNLZdL5hMZIP3/MptN5xOZ1O55PZ9P6BQaFQ6JRaNR6RSaVS6ZTadT6hUalU6pVaD&#10;AprVq1W65Xa9X7BB5RKpZYbNZ4dNLRa7Zbbdb7hcblc7pdbtd7xeb1e75faLWL9gcFg8JcrHK8Li&#10;ZlasVjcdj8hkclk8plctl8xmc1m5fgM5n9BodFo9JpdNp9RqdVq9Zrddr9hsb3AQgD/gQAgkFg0H&#10;hEJhULhkNh0PiERiUTikVi0XjENfcbecdgoSkEZkUjkklhjwlD+lQNlgFl0mmExmUzmk1m03nE5n&#10;U7nk9hEqf0oeEUBNFo0+pFJpVLplNp1Pkr4qTkqjvq1GlgNDtbAVdqFfsFhsVjslls1ntFptVrtl&#10;tt1vuFxuVzpECf90vF5nTBvhAv1ZeWBvVkEmFbuHXeJImLweNx0XH2RduTkqByxUzFMb2bJudi6g&#10;0A10WPuTo0wZ1EiCGrJGtNevHexAOz0m1hyw3BQ3W23l60zoPXBUPDoELCvHQXJMvLAfN3vP6HR6&#10;XT6nV63X7HZ7Xb7kUu3d8FnvjBvxAwGC8Mywokw7dxK7xZE9PzpoY+zp/ElT37MP9phHwAOUBIu8&#10;bIh8+ilt+1AMoKC8HOaAaHHNCaFwAR44QxBC1PaI8On1D5xRDDURpIbkTBhFB6xUgoNRbBcVHqcs&#10;ZI6eaChRG5rxzEkdx5HsfR/IEgyFIciSKkrvyNJKKPG8rznlJSGvW9r3vjKErIS8aNn2ihIS6Wsv&#10;qydUxARMimB5M5izTDA4CXNqIhnOAIzlK6SQU1KCTEdTjgqiJeT8OlAGjQSCnpQoF0POidkzRY0U&#10;arYOxCcVEx2ftKvWcFMBZTRR05FAYIWStQzWflSC/UzQFBSdVVXVlW1dV9YVjWS1oCCAP+BACCQW&#10;DQeEQmFQuGQ2HQ+IRGJROKRWLReMQ1gxsgR0Gx95SGMyOSSWTQwSSluytdy0iS+TzGZTOaTWbTeT&#10;MadR0gPufNugSkSRRhUUu0cfUlR0uKP2nASoQVs1MTVWcVesVmRuiuBmvQV1WEK2OKPyzAy0Pm1F&#10;q2KW3Vq4XG5QRM3U0XcO3lxXu532/X/AQxtYMT4UBYdy4kMYuIozHHXIQWBP/A5XLZfMZnNZvOZ3&#10;PZ/QaHRaPSaXTafUanVTLJ6vXa++xtgzyPg2QvKssndMXeQUNb8m8EF8OL1x0LfkO/lQUJc0nc/m&#10;hKKP7qLLrN7sAbtFjuBTvUKVt2WruXkSIq70OD1AH2DP3UkfRG9uJ8fUQ/ezPy6pkEf22C0B0Ath&#10;AbNvyDkDnTBJLwWu40Iu8YjQjCRcwoih6wutAGOGBZ6Q7AkPow4yvAysCxLIiwQRScMVgtFsEnSi&#10;JiRkZUaIKD8biXHL+gQhx4x9F4IyCsYKuwbxYSOgoWSU8rDgEi5nygX8pILIbnicB8sIud0tlpLp&#10;2S+gsAgcKEyO8CiFvCtxSj/NjFgw2T2ACEs5xBOrYRoZQbz1EZzT6i4B0A6h/Nag8tndL52TM6Jp&#10;0Y8aCvcGYf0ki59UqX1LmtTKCyangYU8i571CW1RxWcLa0gGVUouVNWMScs4hxWIc1miNSrUfL7h&#10;C/L9x2L9fATYE7WFYdiWLY1j2RZNlWXZlm2VQlnWi1zZNokCRJoaNsipbZuW6hYFXAO9xD9ciHHh&#10;c8ciWnRjIcqACV8L5NXlJqFtkLN7nPfKEO0Az9kJf7wvG8qFkHgpD4PUJ7oWD2GFBhwg4ghb4GHi&#10;lum5WYcnXjSC3ABULnraWQogNWSQWS8UhAqZs35B6WwlCcKonQwJ5plBv5vkUQREr6CLCdUhouCG&#10;hR8eIhaMXukIWophKOLr5oXDJAakOeqIWUWr3hqg558pZRoXG4PvQV1Uhkh1SiTtBr7UhcdjZtxF&#10;7gh1Kn0I+6mBu92qgLe9k7vtAAG3zf3yc6F2ABJ7cRnPFJuoBtqqE04l1yWBonn0WgshZG80OnOY&#10;OQ5kdAWPRIXx8KFzlCF0EPHVkt1uPocFHYuQW/UIUpx+jN3JTd2+p8IWHngFX4U3IXzg6En5G5oW&#10;EXmTVWIcIXskoGeanq4wefsTDAOicX7vve/8Hw/F8fyfL8zNWh8/1JxaiPWs3CY4sFf57nTwYTYP&#10;7o0uXxBf6ybqw8OeIQfkC8BVDOPERAkDcCzlDvbgItpAvSCuSF0EWCxCGVOxBQQUIcHVxB3Y+I6E&#10;RvBipNPywImBBzIB1McIwgobYYBPhkwkUMNRWQ3APDmCh8CEMTYorlm4335grT6OYFMR4SPrWUYM&#10;bQLYnNzWyNEF0UyRoQZeEZ0xFIbisCrF1jANIwCvjE4NQQI4zPGDPGmJRc2dokZ6iYCpFIKBIjoZ&#10;N2cdAkEIdAMg+BPh9vAB5CtMTpoEiIILIWD5CGriiXgdFQyVoAR+XIH42S/GLF5A6Qhc48E3K3jM&#10;CMRMoYCgXSkL9qQgFBRpDOJiVhC0RnGkwJCWSBwOQNZM6IWJBYaihC9L0gspYxCveQJNMzXUmoSj&#10;XMkAB+X7DVmdDkA5wQmh6moDGaxJnNCNeM0ICEmwwzflUwkN84xpTlQ24M2pCJJsFEGvwPM71JA/&#10;SaMeej+G5qQGZPkhBkwdz9noMdJskyeKInGG9V0Gnpo7IKGmhkrBMEFmoHqDoQ3sDzXkJpUYtnDG&#10;yBrR0hD0koS0HJSOIcQYLBFSOLCZVK6WUtpdS+mFMaZUvICAgD/gQAgkFg0HhEJhULhkNh0PiERi&#10;UTikVi0XjENYMbIEdBsfeUhjMGfslDsnc8pKUrVMtAkvhDUmQymj7mzhnAenUFUk9Ls/C1BcdDA1&#10;FhECf5bpSnphIpy3qEIoIWddVL9XUFZhD6rlKLassEFXdjIllgrxtAUtT8tjJtw2uEIkr9SV1OV3&#10;EF5b97hA+vzDwEFXmDIWFAOHemJBmLkeNx2PyGRyURKuVsCsH+ZX2bAWdkdjXZG0WjXOlikrKSv1&#10;WHANIAevCWxqrrhBe2yh3GT3W73mOdG/DPBgqO4kfBsOe/JVXLY/NuYY6Epc8IfHVC/XkLyNvbR/&#10;d14DhDO8VwG1z5L3BHpgqi9lXL8FMXxTXz78Fmz7pxIza+mgyZr/oQtQKHbAjMh+wZeJeAiEG1Bo&#10;XQefMIrcZLyIKUsLi5DLvnrDgDw8o6BDnETukeHUTGLFCEEzFY0Rak4OnFGLexnGkaxtG6KN+dAa&#10;R4csfIQ4wOSEIsiREOadA8iJGyWOkmoKQUoD5KTWIKrh9BnLCZGoI8uFxLyCnnMIHTGgsUGLEwdI&#10;WZk1hrNqCnNODggygpozqGE7wUbE9BHPiEOyE1AHTQRbUIJNDRicQQ0Uf1GGhRwX0ghC2H4QdKyg&#10;QUHhdOpooQ/pn0+gsJzaGqCvOBVTxxVNVVXVlW1dV9YVjWVZ1pWtbVvXFc11XdeV7XzGqRX9hWHY&#10;iCI2YKOiA4zsseoZxyQB9o0EdMPAOhzKiqy8WjQS9uoKVdwGBcUeBoMNzIcTl0jLdYV3bLUqq5ar&#10;7JtBSFmze4UXysSyLMgjUNUV7yGRgcqIU+7YgkxJ6QQIeGoKvwfMAYdABMa+LM6AVi41jc3zhF9G&#10;H88RnBjkiHQ4erFgYyRUZYK+XKQAuYrmCuaZEDebtZhRE52QmeoKWOgCdoWOaIhkdTkyQ06VEl5I&#10;O5pjzQqZyanmICodTJp6yPGtkPrr1vaq9TgUdmyATsyF0QvIQKRsh2Ant6CtYooDLQeL0gQhwzb0&#10;Te+ZcK+WFQgpacG0pchJw438Sh3BloJvHT4EZuclFUWRck9EaLzPNJHCJ84BvQzTCeaHZoCpPdOJ&#10;nUoXJZGyaOgNdgcHZaqhZvdtyCC0m757d5dJOdkcDiEciIIeLupt+Rw4SIKFnmmr59sOWVSHD96p&#10;ieu7Y2ij7bRtBiFxGBgqE1NVCCTNNCC09T7+zWZnxc3+H4/l+f6fr+37/x/P9f3/miWC/2AD9Vjr&#10;JWWSIxwkYEBwgU80FjWRpkRPYKI9x3z7vvImyIPMGRdQbXaCtd5BBKQheyQV/5DwVQnYsNc0BZQi&#10;EFYo8gbZWRQHuIiE+GwsocQZDyIaHjDy/mADHEF30AYiGQDXEcS0SQcxLTNBYhLJ2UsrZay8gSBB&#10;2o6cg2YBJDmhBOFnF9lLdWMRFVu0c4RBFyNzVKclT4zyCoKGVHEEscwFx1icQWBQcIECRYaENBBE&#10;WeiED7INBR92vwSKuDiRTTyIgfkcoga0kQUyTiSJaI4a3Sjqk0RF6TfjvpWjGRZ541ZBh9YACKVA&#10;3ZVOUEyttF7mIySxV2XNhUDlKiDg2LohYWZeCml8Qh1jrnonLIitEB52XOxqIsO+ZglZnS3StDB5&#10;TcTDkFGXNdchI0hAcR8OVoAsYukRTQ08Qs5Q9TnfSTSNpdw5OsllO+eE8Z5TznpPWe0958T5hIQO&#10;fU/VVwDI8SCAxjQ1UFW6JcgsoSHlIhKlZ2hB42xBDHKMubIISkFg7B8AAdqOCLo8kgnA4SIpECKg&#10;iFa/QATbm6ayO5CmQEFW3QeHzETACfpsGCnE/p5oCisK2nxqDJGgNGaQ0yOEEUkIK1McjNwN06Rr&#10;GZOZBJNDqdKXIks5w9CKq0awWtXVDBJIdV9LwuKEmeIhQyfgAISwRPc35wBEU7gwU2T0UhXj4hip&#10;sJ+srGaz1oIKydsRCJVDdQyFxkVFVGUXIJKgEVg5WSucujKp1k0ZsgYUlgGbkhuEFgdAwgswUmh7&#10;tFIEiJ0AMLTU2pk6h1T3TfsQyAfxC5pOHmoAEgrIKWkSbeBMd1vaWTVIhS8gjiQ3iQuNOkGUbWAB&#10;QuZZS51z7oXRuldO6l1brI1ICIA/4EAIJBYNB4RCYVC4ZDYdD4hEYlE4pFYtF4xDWDGyBHQbH3lI&#10;YzBirJVZJwvKRdK5GtZcBZg/JkC5o+ptBQHOZ0KJ4eZ8AaAWKEK6I1KNBTRSUzSxNTWzT4iV6kqq&#10;ou6sRKxBQtW3XXR/XwNYYuQ7Id7NBR9aWHa1pbSXb5Hcblc7pdbtF7Ww7SPoLXXWFMBdqsuyNhcM&#10;ucRd4a7MYFcdBW7kRFk8Vlctl4k6M0Gc5BXVn8cFYcW9IptNBW1qRLq4WSdcuNgH9lTRNI11t4Ko&#10;t0X94Y98nOBEZWLmnxVXxypyTFy0/zQdzxv0ZGruoDOs/uwEe1IXlOJ1ORH4Tr4+0ESj58mIsi3Y&#10;RS0zSTQHfk4vpmPt9/x+f1CIE/3y/71vCEYEQIi6Uguz51J4FBrwagpGwgOkJEVCjxjqiIMQydMN&#10;qebLaP6SsQjbEaCgFEydI+BosxWQsWhJF7GHYbcZxeEiCqAAKCuwf0cJG54HHnIKOiAmACou84oj&#10;TJSChlJpnyeaMouG/cqSrK0ryxLMtS3Lkuy9L8wTDMUxzJMszTPNE0og/s1TbN02o2YMhxS7i5jn&#10;O5HTzJoZGbPq7QEb1AxSatCPkDqFktRI10WogVqMaiCklSQ30ogs2IgHFMmTTbBqwIiCg9UJx1Gl&#10;xaiVU67L2vK2lot4lzfWFYoKO1aEXWwnVwWNdMqwbDMOxKIR3GL+wOiJpWOF9koKd1mPLWVnoSzR&#10;0M4DLPNAx6IVCD1RnGgp8W+A9woQ5YxOaT4mXQWd1Ls3RRN4L4hXiXt5oi2QPvocRuX1ARB36P1/&#10;wyDBz4GuwZ4MZ2EQIBFCGq9KFlfiApYk9L1vapb4UNfFoY3jiIn3j6wgMgpSZI0gtovEJKjZlYIZ&#10;ad+XwfCMJXITuaoiB+cO4/585DDsFxwOGgzyRyHZwB7uRmbcaxuoCC2OaQW6ihybH0eurXCA4Fa0&#10;rYLL8Y+v0yHC7T3J5nyiaMp47tW17Ztu3bfuG47lue6bru21Uvu+9bdOM5pAkS5YYFnBsAChy8Pk&#10;KHOATmEGcHnHxWLMcR6gjYFwI/MIdRY10SS1tHD0Fl2YCfSIKfvTxMASF6seuuHt19OqyglVLWJH&#10;bFt3HKITHegjg8skBh4K0LUti3LhvfkJHsNNmSTHnDP6FeKtXzCsQXKI9OfoCe2gp4e9oyHZTlY2&#10;YV1nU+TMNpWpax1NCiLUm0FP5R24ezoQVv8OSKgQ/5+HtgEIchQRS+AewFKkFc3JuzeHpX0Nx3RC&#10;GXjvQOx8fY7YLASgw4ccoHIONaAVBFxJDX8CtF/CUHcJ3IkFJoAt149jbi6CLDEhwiIaE+DyxQyJ&#10;CHFhlh4tQc0P30RBS0DmIgyIjHRBuMaJT5yJhaicKeKCe0+jNZiI1CQdICg9GFFshygRvICIKTIf&#10;hOmJBSYgK9wYLDijTIc+ozpBGktLIIAmOi3x8IWgE+FEL43Hg8LyDWQAzJBBdkIKGQ0DyDo7TuHM&#10;8r+gVSPSYk5KCUiWRCktJeTEmZNSbk5J2T0n5QEEbzKGUh+2+keb+d0uQ95WI/jEGSWAm5ZELSCP&#10;ME8t2BjngEhZpiOSCONBjMEhaGx0r2Z2aFBJCIMASgiHqZyLRCn8IErYRZZg7kFdip+X7CGDAzIL&#10;A2MBCpThAdS41ZIL3hg+VW8ZV8pX0R2OsAx7LzAbT1Mqg0a4k59SPBU+MiJ/Y6AJZ3DEIsLyFrMH&#10;c/wEJ3BS0NicFqdx+o3LVIIgl9xE2TGmFMQWIwyIkEFmIBukT2V+iDD5SchcEQQUrO4roWKuAnQJ&#10;XcbwgonqbBhpwQh7L+hYU9Uao8hCRYxQHFRUV1bVnggwgaIKpgfanEFRSPSqUShjREByQtBNCoW0&#10;iA2OSrxCBZVhCfWNHR2JEURrQQcZVa6PkEXIhARrLQIEOF5XWghBY4ovirFcgq8xerxCFTp06e2n&#10;q/euQRd67ZggxcaQtHcZaXEFQ6bQgtLgoWXhXLlFJCGqT1Bs2dkgpGTC3tIqcJRBRv2ppWCAhb1n&#10;bBIdSeu1ckQZNlbO2mtNubdW7t5b231v7gXBMwQEgD/gQAgkFg0HhEJhULhkNh0PiERiUTikVi0X&#10;jENYMbIEdAkfK8hi5RkhTk0FWMpKErgsmKZ5mAPmTnmhmmzYnAbnTXngNn0FD9BcVDDNFWlHEFJf&#10;NLY9NMNPfdRe9TA9Ve1XAVZgrUrgtr0FM9hNNjj4EUdnRNpA1rfVtXdvIlxhBBujAu0FTd5HV7sr&#10;MvxewD9wRfwigw0IH2JYeLo60JePjORyWTymVy2Sa2ZFebgruzwR0GX0UEaulFmngpW1UwPII1zZ&#10;2Bc2T02gp2zQ3FrA2j3m930VdHBooZgrq4wV5EX0AReHN3W0egF6UFSXVN/XgtPMJt7k+Bre8Bb8&#10;Ts8lBD7c9Flgqi9mEL8FAPxRvzI/1pb5QH5WX73XobgOwAhBeQGIsCoKuIiEPBQIQYmhzjVCCuGo&#10;C0KGlCwLwwgoYw23BoNcBBhRCEcRqifZlxOwAvKuez7ukAqpnuAcZIKzJrM2FaCj7HSZAeOcfN/I&#10;EgyFIciIQO8jkVJKCqyATZC4jogOHCxpE9KrYGygojS0XMuIQ+ZGjpMMlqySsyh/M8Vx8OaNmCBM&#10;3OMdQGTkgrFmGxIfIKTs9PqI83AScNAD3QRb0JF0SymrwWoKgR/g9RxyUg5ZUUmEVKuaeA4UyYtN&#10;hNTpo0/D6ChvUZlVKgpT1QF1VLLEJhDLV6CjRWRL1ohAZVuZ9c0+aNVBdItf2BYNhWHYli2NY9kW&#10;TZVl2ZZtnWfaFo2ladqIhRlq2xbNsTZKDKD9b5A3ChE9E6643nrdCHBfdcuFzDALoRFcbnBeiHL2&#10;HVJlQ04WHlfptX+EuAoQlJYi1g0VoWJWFO8VOGreXcEIWlYoYIhyyizjD2FEhc7zqxrHiXbWRZGX&#10;+SiFk7vX6eWRLOUY45eduYocHOaFrmzl5HnKIuCdDhuK47kotUplVGG6CpCK98oQQumEJpx8aghw&#10;aamuxgAXq6EY09wZ64B2vZKX6Fg1sd232h2WjXtJ57WhzbBTQhbvMhC2n0E+7XocGpanhpUhhv21&#10;nmZPBBtwiEBVw6eGugqyxLnXHcei5KclcJAvIdiIrKsY0uqSSFy/MI6S0I2YnaZvTIXRwPTr1KEU&#10;ZJxTdgh0KAsR/av2WW+VkNFaEuhGoHxKHBGSh1esbAAOoWJHlXbiyPjB568k2hdbhlXJn13XvIe1&#10;7fue773v/B8PxfH8ny/N89FoH9H1/B0immOymAhLuwToWd/75b62VUqEUET4REwQ/RLQDV2/cd5S&#10;QQBVgUDiBhBVWsqamDQDEEyFj8gsWkRI04NG6JJB0KIzoQDmhE0U5AFSHF+GYK+FR/kZADcOCpgw&#10;Wn+EOU2MWAwNYcLvfZDsjDPIUJ+CHEFnSMBQxFhQ6R1IUolJnB/DxbTv0Bi8IKgUIpVQDmRMamMA&#10;TCglELZ47AUyu10D1BJGUJMZ4mEOa0YRO7YIiihYeWVe4Y46IuIpGNlqJxlwGgQlAJ0fyKQDEsh0&#10;dchYkxLTOQWGsBkbghkcQhEsgnEv0ZeHGJ0l1kQBF9JtmwtVLmeHdBMDD1AxSlN0Q5z6YWkMteim&#10;wBUr2ThCYwFk9REIQDOFVLlf42kGAQiYFiYEVhvzDNKNUgoTJkELH9Mth7BFIDkkcCEHc0zVBWIo&#10;+8Wc2Zdp+fpDGGZDYHr9Tu14B0mJzTnnROmdU652TtndO+eD6R/zxnpPWe0958T5n1Psy8awvp3T&#10;ZPygVA1lSpDo0hpVBKFULoZQ2h1D6IURolRMg5AQgD/gQAgkFg0HhEJhULhkNh0PiERiUTikVi0X&#10;jEZjUbjkdj0fkEhkUjkklk0nlEplUrlktl0vhyimRfmg+mzBnEwnU7nk9n0/oERRtDOlFK9HVFJo&#10;NLplNp1PqFRqVTqlVq1XrFZrVbrldr07gT/r9jslls1ntFptVrtlttEyUU0L82H04YNuvF5vVNoa&#10;Nop0o5XpKoveFw2HxGJxWLxmNx2PyGRjthyWVy2XzGZzWbzlWuFyul2zuj0lWvt/wOD0ur1mt12v&#10;2Gx2Wz2k9ym13G53W73m93Dy4Dq4QI4gc42+5HJgrv5jt5wM6AY6XK6nV63X7HZ7XbzsBIA/4EAI&#10;JBYNB4RCYVC4ZDYdD4hEYlE4pFYtF4xGY1G45HY9H5BIZFI5JJZNJ5RKZVK5ZLZdL5hMZlM5pNZt&#10;N5xOZ1O55PZ9P6BQaFQ6JRaNR6RSaVS6ZTY1An/TqlU6pVatV6xWa1W65Xa9X7BYbFY7JZZS4bQn&#10;bUqrZCBBbxzcRxcyPdbNd7xeb1e75fb9Yqhf8Fg8JhcNh8RicVi8Zjcdj8hFnnkyvlV/l3xmYuBs&#10;4Ds8i9AYNFkdJpdNp9RqcbgdVrddr9hsdls9ptdtt9xTH9uxbvWtv5SA+EWOIpONueRyeVy+Zj4C&#10;gD/gQAgkFg0HhEJhULhkNh0PiERiUTikVi0XjEZjUbjkdj0fkEhkUjkklk0nlEplUrlktl0vmExm&#10;Uzmk1m03nE5nU7lMCf78oD0oTLokIGFHB9JAdLpgBp08lzMqQ1qk4RVXOVZplQrldr1fsFhsVjsl&#10;ls1ntFdn1ptltt1vuFxuVzul1u13vF5vV7vl9v0meuBVeDMOFjQbxB4xRexgNx1OAN8WuTJmViIE&#10;AwCBYRA4dFoSCIaBYCAYBdrjejpbryeDmez7fL9igS2jO2wf3F/3W73m932/4HB4Vr4XF43H5HJ5&#10;XL5nN53P6HR6Uue3VOfXTHZlJJ7iV7wg8GQuat8hU80OBIOAowJgfDYoCMaZStbznbDw2GyiCU/h&#10;o/ytunAMBQHAkCwNA6DOJBEFwZBsHQfCEIwlCcKQq5ZnwwIENHlDiZMYLxHxC2gJLaasTBfFB+xU&#10;hYRBoCoZCcECTGuYBzGwYhzn6fR/IcL8fEzIADyFC0iSLI0jyRByAoA/4EAIJBYNB4RCYVC4ZDYd&#10;D4hEYlE4pFYtF4xGY1G45HY9H5BIZFI5JJZNJ5RKZVK5ZLZdL5hMZlM5pNZtN5xOZ1O4utZ8TqA/&#10;qFEQWEQOBwWBAKCAG/n6/309n4+Xq/Hw9H3F1TWytXZ5DXnYRBY3dZYWNSiIA+MQrLH6/H6xFG2n&#10;W33pDiPeVZewZfa/f8BgcFg8JhcNh8RicVi5hAn/jMhkclk8plctl8xmc1m85nc9H3roQFowTpc/&#10;p9RkVPqy3rcdCwKCQGHxeFBYRA4BAMAoi83Y+HAz3W4Wi7Xw8qzEKATlDzQhz8EV+kqupCxwWBGH&#10;BUEpq3GU6WmuXI/X2/rONRqvPUDvZqfd7/h8fl8/p9fjr/t+f1+/5/f8/8AQDAUBpKTUDDbBAXwU&#10;ZUGQJB0HmJCIgQmfsKoWDgVgiG4rBGAMPJAcRpHaaheHIex4H0hwIxWYcWhXF6dmfGQaRooTzIOE&#10;gcguGAkg8nZ5uMYJPGwfB5uShMaBoX0lgbJsHyfKEoylKcqSqhb8StLMtS3Lkuy9L8wTCkKfFqNk&#10;zHBNCEG5NYRzbMU3sQcc5BjOh2zshYZCcD4RBoCyWGuYJzGqXpyocBdDr2VgkUWnAd0cY1IIQAoD&#10;gGJo8BiAQBgCv57nmfRhlCbR5HUe6FhnU8WmG0oEzhVtXVfWFYy8gICAP+BACCQWDQeEQmFQuGQ2&#10;HQ+IRGJROKRWLReMRmNRuOR2PR+QSGRSOSSWTSeUSmVSuWS2XS+YTGZTOaR1pTc4zlfTuHByfOOg&#10;TWhUOiUWjREi0leUuFjYqiIPC0JzJ5Ot7sNQtl7vJ9wsC19R2Er2OZM2zDS0QsgGQUhQPAyjwt9P&#10;h+MJPtl4Od7QsnX1XX8B4G44PCYXDYfEYnFYvGY3HY+ZQJ/5DKZXLZfMZnNZvOZ3PZ/QaHRRp16U&#10;6adS6l+6uKK/XFDYaPZbPDrDbFHcQsVEINCogBuiZJmrFwOBnOyvV9Scsrc2X7AoLHpQgFBACkk4&#10;C8AgIA4253VPXh0XuFHrzIT0AH1bSG8VwT4OAT5ZB3/Vifdt/kN/sTf0Wv++QCIu/JtskDEDgdBK&#10;LnPBh5wcA8IA/CT2QpCsLQvDEMoeyUNQ7D0PxBEMRRHEkSxNE6TH3FRARYScXQceaNAnGZ2RrFEb&#10;xCfUdBBHkGHOhAHgwBIhjOFQBAGASjn+fx/m4ZB0miXBxuSArUlKKssJSeUtgpLsVK6g4fjCE4Kh&#10;CBzLH2uhdEqap7nifSFlzOQjTpChrzuMU8mpPZ6T6goT0AnI4jPQiKHhQ4IUSkxb0YPNHGjSCHAj&#10;ScsCqRFL0mCKIgZTh609KwtVCi9Qi0U9TBlVCzGbHFWVbV1XxBDlYVnWla1tW9cVzXVdsQS1fDXY&#10;CRvMPRC2LXljsWWdlL6JyFiGNAVAiDQFsOyRxGmdxllYbyFwgA5g3AG9xJMT1yjHc6EO2AAoD6Gb&#10;AySzB6nefBdzYfh9H8hEA08eoDX80SbmkF+BoK+Am4ObWEl7haCjZh0XEmhwWYmauKndi9MpAL2N&#10;rCUaECPkGJhYcuSGRkz3IKC+VTkXOBheh1OAZflQVEi1SVMU9UBlVVkZ7n2f6AiiAoA/4EAIJBYN&#10;B4RCYVC4ZDYdD4hEYlE4pFYtF4xGY1G45HY9H5BIZFI5JJZNJ5RKZVK5ZLZdL5hMZlM5pEXtNw/O&#10;XZO5ACp88KABaFNaJRaNR6QIaU4KZCA4LQiOCqJKRD4E/3G03cylY3oWDrA1bEHLJIyRZ1zaYQJR&#10;0FxeSA9VY67nK9F8mWvCxBe2/fblHwPgX1gzvhULhwHiYKyMYOcdBWLkR1k4Q78sEsxBavIDFnU/&#10;n4KhNEa9IENNCH7qWnqyNrXXrwRsdW0xJtYWDNw9d0pd4Wt9F98WlPwxlxWbx7/yeVy+Zzedz+h0&#10;Zbm+l1et1+x2e12+53e93/B4fF4+io/MXvRIyr61V7fJ7/hybE1RZ9YWRTWKweFwV16ucJoHYZhX&#10;nAhYNwObkEtiBCOn5BwFwgwZ9IQ/D9P4+Bql8chrmAc6FkFEA+xE8BlxKG0TgbFJ5RWhz1iqVkYD&#10;fGRIRohBUxuLEcxOGxkx6jpdyAI8hKuWUiiZI4AySiJ5yY+oWHFKEnGhKbEgGhDcAY3R6t4UrguA&#10;3zhlO4oZOOZr4zPNE0zVNc2JW6k2zhOM5TnOk6ztO88TzPTyNSfoaT/KZoJAAVCKYcAO0RPdFToP&#10;9GxAQSEAoD4Fh+MQUySALtKuaRcnGbZjHShYy1GTVSo6Z9UTGhYoj+GbEgE+CrlySRqHodp8IRKr&#10;LHfFIGu7FZ5E9YRvWISVjIcOdkkdZYr2aVFnoQO1pEXah72tBaOhvbRlW5HbGGRTCLmDcYgXKgph&#10;3QHl1Su3Ldt636LODMMxzLRd7XvfF830hc333f1/4BgOBYHgmC4NORhYSH+FpHhYfmBiGD4k5R/Y&#10;qBOLwkhAYiaDwRhqC7wKuYhRm0dJuHkhZe5UIWWI0S2XtINaEAqEIGB+MIUzWf5/H+VxBmYf5+oS&#10;D2iHDo07BnpJnaWR+mjhp6ECJqRpaodWrJAoQCwcfhr66FGvo6FuxGpsgu7MUW0XZLN3S7eCK3k4&#10;jjORie6bru27pEgIgD/gQAgkFg0HhEJhULhkNh0PiERiUTikVi0XjEZjUbjkdj0fkEhkUjkklk0n&#10;lEplUrlktl0vmExmUzmkaJc3W05ka7nhEn01oFBoVDlzfowipELJp4GIHBQEokefz+f60RTPfT2f&#10;sLd1dCNfi5hsSgskIGZPEAhGYVqMpcrYd7HUzchaLux0vEmgT/fl9Yd/DOBFODvUCqb+fWJKuLWu&#10;NCmPcORBWThAfyzKzAXzUdnK2m5Lgrr0WPCkdPmnQupBOreutAOvgoM2Wteqi2xZ3EXLm7VO9GW/&#10;ZvBtvD4nF43H5HJ5XLoN75nP6HR6XT6nV63X7HZ7Xb7nd70Jc3hDvjw8gFXnaXpAfr7/t90yXHxJ&#10;PzhATD4MIJjFPvgjvc57F8TBqoGhAYwM4JmteAKKBxBpkwehAfjEFAKhABr+IYW5IGiep3H0hAHx&#10;C0R1gLEqOnjFBjRUMcWHPFyCxYMZORmkxYxsKEcIQ84VMwZQFx+hYayFB5kgFIyOklJI3yWgp7yc&#10;BEoI7GZODLKqCtoyYFNi2bWpG34ZQRDExTHMkyzNM6OudNE1zZNs3TfOE4zlOc6Tq6IxTwT89JGT&#10;E+jPP87UC9wp0IV1DIQFAfgyFghg5MhrmAcxql8cqFl/S4gUyiLDtWBLEw+g4jjeFoGgmBE3lYPx&#10;loWsQwk9V6Ir2dNZsaWo91vWZ0ocENeG9XyTENYJJ2Gvp+HfY5+2SnwiRsWMspYPNokRaaC2Sfsj&#10;AEjpaW2JtuoKdFwM0C8tgY2gDXOAl0oufN2WtL8w0FeN5Xnel4zVet8XzfV935ft/X/gEzH3gYJ4&#10;KeeDpAr4InFhjZAZgOIJiw4D4pYqEB8MATgsEQHTOXRKmoeR0nuhd2Hzc4DIc8JzA3lqFiePYYgK&#10;A6oTcaRcHEbRjV0g90gJlYK6CgtinHopZaOQmknZpaNG1pwS6glhsamIeq5WHOsGJrVsJTaZEWiP&#10;KCnxseKAOjpS7Q3YuILg554dcjabQUotboi+6C0U+83e4WI77v2/8AjqAoA/4EAIJBYNB4RCYVC4&#10;ZDYdD4hEYlE4pFYtF4xGY1G45HY9H5BIZFI5JJZNJ5RKZVK5ZLZdL5hMZlM5pIELNz5OZGep5N0L&#10;NaBQaFQ5K86MDqRCygfBkBAMA6JKni6nuvEu1X+/X/CCjXVdX4c2LEKbJCAEBACUj8NI6/n8/3o7&#10;Xw8qo6W48Xq73y+Xq/ACAgCDguCQhgwkHQaDgqCAMCQJLLc/1egma/7fCCrmT/m1hnUhn3ZoZGc9&#10;IjD8fgBSZW0tYMtc/dgyNkN9pKVjtyhuYK8N4D99HUBwUDwwTxXtx4QDOU9eYpecWuhF+gWlP1dc&#10;Mmb2aj2+53e93/B4fF4/BAq35PR6fV6/Z7fd7/h8fl8/p9ft95EG/05v5IAE/5vwCD0BvxAsDJYc&#10;8Eg1BaEAOBgCiaOwYQOiJoFscJuGQdSFnfDoIQ+hZjxEHUSIQBYIgMJI4hei59nyfpymsd5ql8ch&#10;7nifaOgiDgFhWIANAsEYHAEAYBJMcRpHaZRWG8moPoIXIAgCE4hiGABdl2l4WS2asuk5L4xzClJ5&#10;TICkzH3NBrTUsgUo6IM3mBOLMiqVU6uS5bmue6KLOm6pTuu7JmwpQdCULQ1D0QlbzUTRlG0dR9IU&#10;jSVJ0pStLUkWtMiZTaRivTxUVBS9RPsbNShRU6EMOBYhDKFVKlkRBnn0ex+IQFVby6aqFlxXgk18&#10;hAKhCBgfjDNqIPMc5sngZJVm6fp9vOk4DAUAYVCCDQRBoC0iSMjh1G8eUYncbplHWkAXXQ2gbk3d&#10;iHAWgh2oIA4CMedx3AABoGoiUN+G1fwi4AIGBIiHGCmTg5GYS0g5pZdRlYfEgdGHib/26ipuYwE2&#10;NPNOJgB/j87gY5h6ucUrpuk6E/UA7VR5bl2X5hmKFUXmWa5tm+cZznWd55nuZVOFFSmykZl6KGmj&#10;59pKW0yWtNiYhANBSCAdCyEtKnAaB2GYVxvoRKQA4wbgRbGhBWbNOeoalqmrIa80lm8cZp3umgEg&#10;cAoYiaEANBOCCHH8fh/HQbp5HIah3HJuTIpGcPGQGDyC6+iJVIIKqClEUQAC6LqIznsxWTZNRrId&#10;Mh5QWDWR6YJXVJZiZhzeILYH6zpYCf2qKHx3Ahd1ERjhJ3zWGk4oE5DkeS5PPmUus11A6V5vnef6&#10;CRoCgD/gQAgkFg0HhEJhULhkNh0PiERiUTikVi0XjEZjUbjkdj0fkEhkUjkklk0nlEplUrlktl0v&#10;mExmUzmkmcE3Ec5f07kAwnzLoAEoU1olFo1HjiSpRvpkID4xCg1KIhiLqb7yc7YeDucr1driekLB&#10;IPAwLCIGCQcBgbFIRCYdBlIAC1RrRe7xfUIFl7ad9hCswBVwUIDQpCA6LIlhy8S7VeDne0RCoiBo&#10;WEINswIAoIAb8fT+ezwfLxdL3dDaeD6e79igbFYRGhQEIBAIAc1acjVd2neL+fr/lkC4EH2m1iBO&#10;gixgpPJ4AWCwiLe6U5EYC6zK7Az7UIfvdMXfUXhB/jm7gCHnl5k9Sd9kFR3vOPxh3lLf1Y336wCZ&#10;/7F39hYGQAesBFLAgtQMi8DC0U8FhlBpmweuUIwlCcKQrC0LwxDMLOFDUOw9D8QRDEURxJEsTRPF&#10;EUxVFcWJSIMXmBGKRlpGglxtFscRykw2R4SsfIQFAfgyFghg4hZtmMdBumWdR6HafKQAQBgCKeCo&#10;Th4DADASAiZNIexdkqaqEPyasyhRM6CsAVjBCqwjDMQxSFFuR5onqd68oW2oTB2C4SBsC4FAgA6L&#10;q4eskHQcZpnciLNgGfp+J2fjhpmQdKoQPtMIiB6CHaggBgMAwAHdRYFgWiIv1Q8JRAPVj4jiHdYH&#10;TWRQ1oYdbIKWtciVXaaqYN6lEkgoQ2GHVig7Y532SbVlmLZp9WeBtolXaYj2qh0AAZAR6wIUsEwR&#10;A0FlPBoZQeZsdXPdF03Vdd2JlDl23heN5Xnel63te98XzfV9oefF/AVgF3o8CmCHDg2AAVfmFREK&#10;eGldh6EBiJoPhGGoLIKeR2HwZBUm4eTSpYAQBgCDjXhkJwQgIAwBJeWpGGge55H2hFx3LNLAsGg7&#10;CsOxKEGIUZtHQbZ4oWBAGgKHguBMCAM4SkR7LwapenIcJoU7eZaoIJSCueADmIinZ/EDsZBbKh2C&#10;AoVO1CFti5Ftt9XWWbSHOLBJDbuD28ojbFtW5byLQTcOawhhfC8Nw/EcShWBcVxvHcfyHI8lyfKc&#10;ryA5cwR/NJGSHO19y3QJPhop4eVyEBoqYQKgcBoHYZxYnA31JplT4BBMHQLhUIINuKlJ6HcfBcEg&#10;aaEAH4xy+QC/lVyWomechAMhMB4d6UgprmEcxql4cqF0CAwiDSFctS4j7PH6bUknKap3nkdR7oHe&#10;gvIIUKCi4LgAFGUaLukb2DHCUAZaoADA3gIC+AzCEMjSgUOyBiZRqgbggBmCQJYKNoIuN2DBwnlA&#10;XWiA0i46IQD0hEqwA6xwOuhhRCmFUKyRkBCAP+BACCQWDQeEQmFQuGQ2HQ+IRGJROKRWLReMRmNR&#10;uOR2PR+QSGRSOSSWTSeUSmVSuWS2XS+YTGZTOaS8AzeRgSdOyeA+fTWgUGhUOLFOjK6kQgaFEQv1&#10;9P5oLZwwOHBQQAwWEQOAoHgYCgcCQV+v1/Pt8P15ux7tpiOh2OF6RQGhQEEc3C2WK5Asx/P1/wgs&#10;YFT4NeYUi4eEBQPgwgGMUvx9P1ZIhnv5+X+DgMCgInHkYgMCAKNPp8PxrsBzOZsPB6u58yAabEPb&#10;OkK6LhHcFLdQV7b3BqeLgXhF7iPDjK3kQUIwR3QUDgcAO7mgoFUTrdfsdntdvud3vd/weHuwLMeL&#10;zef0en1ev2e33e/4fH5fP6fWFrT8E39SMtf1Sv++0AwEjSjCm2qEAyE4IHObJ4IcCqrhsKgRgQBo&#10;CpuAKLtIfhyGqd5olqcJ+suhwBAIAIfjCFAJg6BiTHUb55GET5soQnwHuMeBiR2HseoQBoKrqNoW&#10;mATpsLeeaFs6GIDASsKJnyep9moXhyQYeJ8HofaRiBLpcS+54Dm7MYSTKi4WTQac1IKc82g1N6Lg&#10;HOQKzodM7PIhBhIIHqCl+X4AS7AdBUHQlC0NQ9EUSkc8UVRtHUfSFI0lSdKUrS1Lvaf1NATTh9U8&#10;kZ5VCBtR0xUrtQLA6LBwK4Rg2FQIwwkcRn8bpknUaRcnGiIZieEAQhmCqTFYPxloWSdjh5ZIY2Wh&#10;CvgGIg1hWW5HGkhYXiWDwShuC6HHueZ9GiWxxHQbh5H4fJ+pYJF1lvdqCzGbsyhJM80zWgk2nPN4&#10;NJSNiCEmgo1DUABKkrU2DYPhGE4VhbvUZhmH4hiOJYnimK4ti77G/jQRY4kd9HLkGMZEjI2ZLgmC&#10;omHovhMCwRAdWKVr6fxaEWaB9HtdKGhKHQLBeJAPpGZpY40Zp2IRZYYllpQO6YhYJsWdq4IWKhBB&#10;qhFvH0ZxZHCdBtngf5/KBZIeEvsqCnHtAlbUi95FftyCnXuIhbmlIOOEcZ9y2AwDAAei4uFkfA8F&#10;wfCcK76AgIA/4EAIJBYNB4RCYVC4ZDYdD4hEYlE4pFYtF4xGY1G45HY9H5BIZFI5JJZNJ5RKZVK5&#10;ZLZdL5hMZlM5pNRbN2pOZG454HJ9NaBQaFQ4ge6MhqRERqVBCHxcFKEz1q4W6yXVDhKOwuLiMHQD&#10;X46/H0/VghGdC3RaQxa4uQjQKgMCQGzlk4XU3XlRL1Hq+AQff0JgTXg4MNBoAGazcRihkMr3j8hk&#10;clk8plctl8xmc1JYE/83n9BodFo9JpdNp9RqdVq9Zrc05dhPg5Js7rttt4iit0d95DhAMgoNCgIc&#10;g6W28GGo23DhOPQwLCIHL7Gs6sEKzn6+n9CD73U133T4dxnwN5Qp50L6TB64egkEAD+fwBRgBgfH&#10;9/x+f1+/5/f8hzav/AUBwJAsDQPBEEwVBcGMkNsHkpCKRlDCgvQtBsMJqXcNiNDqFgGAoAiWOwYA&#10;MA4CMmeh4HyXJIGkf7toWFgig4D4YAmf5+s8r4BgIAK4x8AQAocb5nHWZpYHAhAVSYv4HmPKCUgP&#10;KbZAJKx2ywdktIvKYDhBL6CnpMTYHKjQLzO8J0pGBU2A1Nz3EELM5IwcElBEEQAAQBAAHieIAAKA&#10;sM0FQdCULQ1DpfANEUXRlG0dR9IUjSVJs/LB2g3TB800kE9AQetPgFUNKVGhhuVMEtUIWGAlg8Eg&#10;bguzJ5HYe5dkoasYM8jIOhcCQUB8DIHAqBLpoIfJ7n4WZDmehcOiMXVnpSNFpEvaiCzg+L5IsF9t&#10;mhbqCljcAoXEvQT3KpBDXEKFQgEkIUhSABsGxeF5XLUl7XvfF830mqAggD/gQAgkFg0HhEJhULhk&#10;Nh0PiERiUTikVi0XjEZjUbjkdj0fkEhkUjkklk0nlEplUrlktl0vmExmUzmk1hCWnBrnUjM89TE/&#10;m1BoVDokFRFHPNJhAHBYEJZ0F4CAYCosRdzmei+TDXkAPDAJGpSEIQDALf7+f6xQzOfj6f01NFxS&#10;9zgqCux/vEXF97aF9gqxwBQwUvANUs8JOeJRmLk5wOAASKRACDQYAPh8quZzWbzmdz2f0Gh0Wj0k&#10;igT/0up1Wr1mt12v2Gx2Wz2m12231r23Qm3jl30gA3BdPDCHF3HH5EFfvLBnNfHPhApIAZFZCDmp&#10;fz9fy/TbYd7mesmEo5CzmbTxertfMdAPt08XJXxNvzgql+yk/EXEP7nCWgpjwAuxBJMBAGAKB4Mg&#10;SCAMgUdxxnqdZvnmhALQqdELvaAKSGwbAABSFIAAeB4AHadoAAGAbkxVFcWRbF0XxhGKIvfGUaxt&#10;G8cRzHUdx5HsfR+2JZSEJ8iJGIUjl7JMgSWlx2ScCsoIQwoACYOoYKYArRtOYZRGydRuwmhqpAMB&#10;AHAufy2n0ex3OyfcmJmCIOAWd5yPCicnHYCc9JO/YAHAcAAHGcYAA46830PRFE0VRdGJXGlG0hSN&#10;JUnSlK0tS9MNef1Nh3TpkU+kABVEvpoBbUyFuWfpQ1WG1WhZV9MyWRNZjxWqEAiDQFCGNAVtSaBb&#10;nCbhjnUhYDAUCQRByMbqCSAYCAMeByGkdJtmAcxqFofp9ntWKFgYCYDgoD4GnEaJ2uy1CPmrdYVX&#10;ak4wDAAFVgASZJgANg2W7fV935ft/JkgIIA/4EAIJBYNB4RCYVC4ZDYdD4hEYlE4pFYtF4xGY1G4&#10;5HY9H5BIZFI5JJZNJ5RKZVK5ZLZdL5hMZlM5pNYczZwNJ1IxbPWlP4QvKEb6I1qM7KQE6VNqZTad&#10;HIE/xBU3FVYQLSKHBOPQzT4e+3y/VihWdCwODQuNSymXq7W+6WyvXW3WG+3u8Y6D70Lr4Br828BV&#10;XFFxFhRDh4K6MU1cZFw1j78BnBk5GDgsCQsIQa/H2/nk6nu7nI9ZMm9MZNRJ2o1ABPQAFQqAHO5w&#10;AAwHXtxud1u95vd9v+BweFw5TUeJx+RyeVy+Zzedz+h0el0+p1etES32VN25GqO8MfAbPEu/JBRr&#10;52V6ev6+E/vdttvCiUcxcCgeB+GvUw1Xe5nshIAgGCIOBeeZ1m4fh8HkkxPQaMMHoKO0JEXCiLkF&#10;C4+wygpSw4LkPIuAkQn5EaOggDAFAsEYHHyep9nidJ7ngc7/o4vQHnjHCHCrHZVR6lQMAwAB0nSA&#10;B3neAAIAg9klyZJsnSfKEouIYMqG7KwxSw4qBylLkuy9L8wTDMUxzJMszTOABzTUw4Qn1NyQAXOJ&#10;8znEZ+IQSs8DVPU0T4jE6gLQCEAMBQBicPAZOGfx+n8VxAmar0Gk9B4wwjCcKotC5BQyPsNw7D6X&#10;AmDwFgsEQHHmdkFNAz58JGE1XMYaoh1kYVaIWCNbndXKVCeJ4AFkWQAQ4AAtC1PtjWPZFk2UkDyF&#10;3EICCDaLqDpahYWsblsIKYltsUdAo2++CNONZdyXLc1z3RdN1XXdlljxd5E3il5oXoF97XbZBn30&#10;GV+IQCANAUIg0BW4BvGadZtmMdEDVYj7IzcfSL3iRMdiqgpD4w0xNouOOOjbj6CljkWOjikwLxUD&#10;ATAgdJuHhU8WHefKWVcExcZsUOcEDnSHHrnoFZ+k6cAAnYLgu2TaACAN8aWj+igudWoFtqQk6ojp&#10;5avGyC3G32qCTmxcXePGMEPpiMGPs4P7Sx4NIQ1AyE7uA07kS26WOX+71kIZV72Ke+oWWfAQkO2o&#10;HVXJ3AZxG1qIN89DUmtqDpaxYWwbiCysbuaFPzQrc4jSAoA/4EAIJBYNB4RCYVC4ZDYdD4hEYlE4&#10;pFYtF4xGY1G45HY9H5BIZFI5JJZNJ5RKZVK5ZLZdL5hMZlM5pNYo95wIZ06Z5KQdP3dQQHQ5tRaN&#10;R4+faUhKZCA0KQgOiyJaM/n6/m8y3W3mY6no7XzVn/SLJHgyJweHBYEqy63q7ny+Ho+7LE3Xdwpe&#10;ZUEQiAHg8AA+XyAAMBrrh8RiZgF8Y6sctsgSclHXllQfl4LArHioJkiSuNAeNEh9JnNNFH5qc8vt&#10;Y2dcJNhCDJs07tTTt0tudPL3tvRBvxFwWNwwFxYQYeQoOVBb4EShz2V0Wr04KResuuxCHH2969hP&#10;32J4eGxiN5Rh54W+/UofZmi17z/8Vh8259YQS/x2F08f4Cv8i7NN3AUBwJAsDQPBEEwVBcGQbB0H&#10;whCMDE1CgzwslIvwy5RQQlDsFhdEBpxEhAXiSDwShyC6Xn6fZ/G2Y50Lae55n2f5/M3DyigyEwIK&#10;eCBvmadZ5nYfB9nwfsJO2cYOSYlQfh+ABhGEABZFkAAmibHMtS2jRty8fswSYDgGTIyjLMwgkAtN&#10;JR6zaCU3gtOMuLIfE6gTO6Cy8bbYBIhBzz+/h4ghQYMULOaLDjRJIUWXNGvKIyEUaXLPM0ZlLBlT&#10;AA00zRrU6FlPoK0hDtEPCCjZU5m1SedVumaqECJWBd1kgpwVqFtbzaes+HFXgR18wR8vqbiEVy5o&#10;UWOaVkwAgdD2bZ1n2haNpWnalq2ta9sQMf1t0+Fhr2+kxWXEKdyWzcyS00AKFiGNAVAiDQFpMfp+&#10;H8axgHKb6tSMftmXOlgBAGAKxWaaGChfg6VGGYYAB8HwATknt/YliTKnky4HszfuJ42AE6nxO4Ez&#10;zL0+Y4iC7nXQoMBXlZo5bdKEYaH2FGGRWajpm+XoU+ZYCjnoaZ+Zeg1NU5K6KU2jitpKCqUPtRM1&#10;MB+zeCQNapZJpALrFhBLrdfBHYSF5WFdOmtNSK7Lku0bTtW17Ztu3bfuG4pmYu6B5uyTMcdQK73u&#10;W4ZyhIljqFwEgaA6QGgWxwrbgaUbOgjghEb/JIvPWSIJW4WmpzSjA2FwngmEAcmuXhFH2ex3JByB&#10;P9Xk4qdcjWy8kb/II6T3bOQMKWzxOoAY0iDXGyWPhG14gU+MM3kAb5SHGP5r1H2HHosKAxf+rcRW&#10;Az7Iu+2D/uovqBVfDlpo14cQZ/OMX0uai9VnmSP3xEae7B4K/6ziCyLkT/Txhr/vkBmfuRFKSUyC&#10;MxHRAcO0CQgwLDBA1v5GnxmQFsrUcDxgUhrgw1gApDjxmpH42ECcISIiZhIzsIcJ2bh0YqxdjKOC&#10;IiShgeEYi3TZhkaoBokb8R3w7A7D0nQISEPNGO896IOHprfGuKWJSgWehRCFE8ijUFJPVF+QUHMV&#10;wpRZI0zM0AuDuqwCIfgJZEWrF/Hg/0GrICmCEIKG2Nx3XNDUUeQWJQpUxQWb2BV4BPB0vZAy1sqh&#10;ECgjuFfIWAb5wZvpDEmQBkAkpHFAE/Mgp7BQxCA9JcMcmTGIqJE0USqpw2B6lEIWUhC4bp/HO7I3&#10;4ICHNjbCxeMzQw2SeYq8oBpBVtj+KGAMzUg4QgThkDuYRCH/msF818hUxoThDkQpYZhFCAiAP+BA&#10;CCQWDQeEQmFQuGQ2HQ+IRGJROKRWLReMRmNRuOR2PR+QSGRSOSSWTSeUSmVSuWS2XS+YTGZTOaTW&#10;KP6cK6dFmePyfSMZ0FmUObUWjUeSgGlQsqIIaxR/v5/vt9P1prpyN9mOuawJ/wgRWFv2OLtuzCS0&#10;QUW2tqW2WAEBAUNi0mhMQDZrrxGvp61ySi/ANDBQVY4UoYeNV6C2Nv2ERR0yZFN5OWikUgBsNgAL&#10;5fAAgkGFuPRB7SREC6d06kI6uEBzXOXYMvZDnaT5+QsJ7lu7sH72Fvnga4OOziREM8ds8kG8uFvv&#10;nAzoPrpQ4b9VjdcBdmEP3uDHvNPwQ7lg1zeXoAyF0oAwWdK4pe+EBj5Of6RdrfcV/mIgb+Pb/AHA&#10;CEAvAZ1QKW0DiTBKEK8NUGkxB6HE1CQzQogrFIU7h+iFDZhQ6h0AAGd0RAdEiOwSJJcRSPEVkPFq&#10;EA1GD6HO+5rCBG0CnUhxmx2GUewWgRPyCMchoiLUjFHJDsgEhcgk+MUnoiScpDXKj1IQIssF5LRt&#10;S4GEvP8eyCyUTMyDLMyHFZNIpzWyIyE7N40ziS05x+f51zuFE8nfPaHMsFMdmaBNBPSpQF0MVVEC&#10;XRSHMdGgD0ejUwUMBaCxk+QMJGYdNB9TgK09HCCjZUUmnrUtCACrx0VU44MnxV1HgOhBI1nKRJm5&#10;W6HVg6R9Jwf0rIhC6kWFYdiWLY1j2RZNlWXZlm2dZ9oWjaVp2ojleraagkW1GSUkBbw/3BatxXGi&#10;lfoMAYCgEKI+hmhZ+n4fx7nifRrGCcxxGgdqQRBJTnH2i87r8gyghmcWDIuZWEhDhavB7hzkmykK&#10;4AIA4GAwE4iAiDoYmuXpFn4e55Je/IVmBkyClvlIvZWjWAoLgxxYIjregfPZ33Mk8DgBRYRhGAFc&#10;IPMAO6HER3CNo5PaSDellzpsjC1ooJalgMlIK4TYHKAmtPVWZIziNMuG1DYhaxmkZUEBKEV06VPA&#10;qyZNifuOsEfuhJbtfw77yRG9u27lJuAfLVgiSvCJ4LJW8QL/FVKeomccWfIILDIWcozJsAVzBOc0&#10;K/OGLzwu9AcPRPPHG0IRc2pAlVx8PHwDOF87wYooeHaNIDx59wKvdTITPBFh34t+DMHbdEcMBQJA&#10;0EQUg8qDXOZLPUO3pD76hket4IttSdM676ftOB865jbQSHyZWLzBGh8yzG2/gDZtzAFI1E8UlxFY&#10;8RaQ8Xxi+jcgnxgZ4ABWgErcbgcYDNFNOAUekC32kFGrA9ygLIEiEgo9IOw8oMQUEII6DiGWkieD&#10;DCEhDmhOJmDKQU94Un8Hjb2IgSkL1etdDdDNK6WUtOxfQBaHRBVJvhRo2MgoqYhHCBNEUCkR02pv&#10;E61955CDyjmaWBsgpaASN2EkD+LApYtBvi4PeLyAwLmMdMQdnBBDhCCjQCeNQoY2RKQzGgQT1A+k&#10;aGvHUFUdy1gtGlHskavY8o0CdIEwosVQqiiEKllxCj1FeYDDoCz2pHEIEXJN3kBCHRUN2N0Xcmwi&#10;SdIisFckoZRSjlJKWU0p5USplVKuVkrZXEsOIOx3QVWTDAJeMeXAOJdSvl4sWMoAACAGAEFAPgMx&#10;+FVHmO0fA2F7DlGsPCXpL2JgGAWBICwJAfgJAgBsboxBND9H2mGaJJ3GPwJagFyQ/SEPhB3O0wAL&#10;30ELV2eNJTATztWNebBED62FghIXP0cFAYXiUeaQUdtB4jgUARQuLw9yHIPEw18gqvVzBUos4gVq&#10;sHVkLoCOBnoI1ewEo/BqOT8FVDoPGnVE7TRcydCJJsXbpylkEAhTUclN1Jkdi0KULlPaXUwN+cCh&#10;YCDzu4Hm8cC6OEDi2ROQWoz/V/KaGGDyqj3Y1AnkyhYgZB0JCagAGeodHYwELTWFM9rJFsPyQS/R&#10;+z+H9AaRkpM0Q43BEIgwPJS9DaRM9IKbQHL1hkSTEWHSwhC4OCOsIHQ6oN5cDHIKbZSauz2hRsoQ&#10;sYNl0bBASUjh/pBUsBFS0LwgtjZdA4IW6uMYAH1xUIRElOCck6EEV7QlmwNrbDJtxadVwILePaET&#10;b+C1Mj1kEr8+EhatYZhuZozaX5Eau1fhTRgkBXo2ChhCGFEA0btMkkKGyQ8iSEyLIFAseh46IVfI&#10;Q9i3AyZLENXAH+OANL5GyGXJ+rc478X5v1fu/l/b/X/wBgHAUr3fiwoGjSk8oCPokAcPHB2A8IMS&#10;pmucAgAQJgfAaOobrIsIkeAEAMAwCAHAYAkCAG4B5qjgGWKUfo+R6YdI8+08A04igmJaaU0QAGEg&#10;ABqU8glgK/M0jqNdVhCzbNaAIQtq5sAh5NtCQ6JSbVLtYSU8WjBtrgkNUBfIGhBbyU5II4J2g8Ja&#10;xYB+Q4NuaZYh8zYyRPIKGIUsaOEYh1NxyNDA6/Cu6ICCrmhlDQj4p9BNPbbkOzpCivXNIJGCpTyg&#10;kkFitFwN7bYn5IIXAQEumatFfIPbYG19ISJDDGQ6hr8H2pgz4RZ+aKkWIuIOjCuB9JZqIFUQ6PK2&#10;HXmfNAQR79UqXVLgSQhME5iFCK2M3kO77XAERtLesS+zw0bRs9Da0RBF/aWIVahQZBLVlpIPa6Jd&#10;sBLEFcBUPJEsWaEOa6HDdhBaG1Dz7hOg47XUkLcsn6pzuJ7kWznTCOEciOlecgLNuITyCh+4QIHh&#10;RCFRXeiFeC4SwXDVLGJxU4VS3QBdMde0hj68avwcYREgIIA/4EAIJBYNB4RCYVC4ZDYdD4hEYlE4&#10;pFYtF4xGY1G45HY9H5BIZFI5JJZNJ5RKZVK5ZLZdL5hMZlM5pNYu5pwmZ0tp41p89qBGijQ1dRZt&#10;R6RSZK6KYGadKRFUQDU4K3atGg9WQLW4K4K8/bBF6mAYE/5AAQEBAYFRIEAyLAICAa42eq34+XpH&#10;QTe3vfYuDsAFcFBX1hXHh4uCsVTgzBXzj3JkZeN8oyMtMFgsABQwAOh0AGKxYK8tIG9M9NRBSfqz&#10;HrRfrw7sbHDg5tXLt1BuS/u4dOHNpg3BXfwwhxYdZXZyeU3+YpOcp+hBdQ9AX1YKA+w/u1ZY1fXv&#10;1QXZaKruBDnx5x/6YKxvYOfdBdnBFx8yP9ZA6vwIP13oKWP8MMABZATGPihgLwO/B1J4Wwkwagoo&#10;QgWMJDhChHwshzpgbDSCu4gjznw8DtH8T0SBXEyHLAfrPM+gheRcIcYIvBokvmXA8RuQ8coQDUeH&#10;PHxIyAN0hIcGsimZI5fSSIMloKyxkPcHKCgZKY1SqKcrhRLLAAchzXheaUwRmQExoiSszFFNAszU&#10;U02IKIs3xcXjYg6cU6vM869gSgptz4Ek/IQMlAk7QY00KS1DoKXVFPqI4LUcdNIIieNJuKCCCm9T&#10;AQ00+CpgJTx91AhzDnGrIPIKedUSmBiLtqDjbnKUdYi5WaOugU4tVwgo112SleoWO1gFfYU+G2hY&#10;J2OdtksIwsIChRRdREEdpVmLhZWsZtsIisYEW4/iIQ6pVw3FcdyXLc1z3RdN1XXdl23dd94XjeV5&#10;pjOJOXuZ98m1faIk3f1AjJemBYGhc6nEYOEUGTuEGClh64exQFRTTwCI0bGLhPjKCwOC8E3CAYDA&#10;WACzH6fZ6o6DGUi9lchDcYGX2oi4y5mTWaoKaecBdnSLiJnpCZ+VWgp0TOH5OjKqLQAJ/H6syGso&#10;G8nJmqjFABh6EGdrFm1GhYTa6NmvjFsLwIRVtX3yZ4YbSiIDbZUB9qYdGOILEUFzMSph7xoqELHc&#10;DpvBSB05SDEOIGjN9m1jITpAVvGClx1OACgpo8nnQXJGXPMZWL2PIVL2vjZzW2AMhGOQTBcZoKH3&#10;VbwYcSE9AAwocfnZq2AvCaaAGDA/3aQYVsIxRlBsaxuPEckPHcex83JQN2L8iSNJElSYgiyjr60g&#10;Ej2Z+IWJ3u12NcYCG7ABoKqIROYb6O/DOM3ThF3m+XO58TzPc+z+g+AYVQo00OSyCvYQoHA/QIH0&#10;EUQ0A06bFxsOJcg7Uwo+lRGHVKqdVKUyKIifGQUWsGwlQdI0IGECYxAAChIH2E0IiXoiHhCsCULS&#10;NFjdEY8fJEVwMEhtDeHEOYdQ7h5D2H0P4gRBiFENebgBUxHcwLkYkSzSDyLGj4c7coiRTJW+gWcV&#10;znCkGXFsmrRWIsTU8xZjDGiCOlPwSkAgBwGARA6DMA4DQLDkLqSwQUdYTB9IKKWPTMSLMzDKzUTT&#10;N2cs7Jq5ECQGwFgaBQBAEAMgKjcGSOkbAwRzkOae1EmSjgADrHWABrAAAYgxIWLSUibBTDHlQV4c&#10;BCFKqjVUQVspt2cDTQECxFBYADy5RS3CKQAGnjKmAQVwT5gVTFPSD+AYPZlHSNQeA3x5XqOFIw4e&#10;BhBHYOiIuGebUoZREEQKT4awKZxEpFZOUVE5xkzpMiOQhDglRsUY2gg/Dp0HEEmOMKfDvmwkOgwd&#10;h25BXdO8IIF2gjESL0EC6DuhTwUaHzeI8Z5AGooNBFUFWizzwapHGYkkXySwgkLKAPaQEVxZ0aia&#10;Qh36/hNwkAE+Z9ARqYKaBCRdLIKIAvtCKnENtOxJU9fk/QgixE/AkUAoJQihlEEEETUt4kA4CkTT&#10;yh9w4JaqOQhiY+CKpCswUHnK8iaInaoilILQJdZSKIpSuFNCQsaWPLoRDeGDbIZQ0mlFSu1d68V5&#10;r1Xuvlfa/V/sBYEmT2knTpGSHOxFgrFEIgU4wVs5xUDUskR0CNlZlA9WsLIjUqk8oiMYRo9gxlpA&#10;jlUm8ItJyPgGAUBICIHgZgEZCPsfI8x1DaF+yMfxLw727Dlb0gtjkqhqIutQRtxSCjXuQEC5RLwL&#10;AjAdIoCAHgXATAMAlipBx5DsHuLoSQ1CHKMRqTNWIAGVgAg9Bsig2b1JoFEIy90DwzXxaHLA2xt5&#10;TJqCyQ4bl+6qAlILCseAD8BP5UGeCJNCgdkLi2MsG2DZmHUOsQSlhZYakNlUgmmS3AEJbUuplTZH&#10;5vk+nECkmSYBpCfxQJDFRBQ+YtEHi+eLHZ5k8dQQRxwUlhCvZa9gh1IWxzRdxSFVRZaNAzyMTJGb&#10;w0cI6IOjyiSPqKUWCrRijVHKPEUbcwwReW1nkFxMC3MGYbJDUm0GcTGZyQWmp1TynxDUP1AABUJ+&#10;5BsCCdf2/0gtmTVhPUcBZwBETlGCArQBOqc6rVyqwQ1UcEyCKoq7BYi1LjmL3E4a0MZEXtYImAMp&#10;8brEoQ3aKqrDS3iHkBCAP+BACCQWDQeEQmFQuGQ2HQ+IRGJROKRWLReMRmNRuOR2PR+QSGRSOSSW&#10;TSeUSmVSuWS2XS+YTGZTOaTWbTecTmdQtnT1Uz9X0Ft0Od0WOAYFhQKiIdP8AP99PV3O1wMp/v59&#10;0atRgNCgIBsVhEMicIAYEASKLZHNF7PB9Qsz3FMXOZvq3gcDgAJhMAOx2KfAKrBDvCHTDQ4v4lRY&#10;sQY1v4+ChzJOXKFPLKzMQ495tDZ0TZ9saEA6MDaV96c/6lAauHJ/XGLYQV6bMF7WCg/cPLdNTeCv&#10;fQ4t8FTcNBcU+8cPclx8tPc0w8+HPDpFXqY0QIfsBTtQXRgGCtbwCnxSBM+VZ+fEl/qFWHD73MP4&#10;Dr5MX6QUL/d1flbfsk/2Ck7AAyQEyQOG9AwCwQhZxQWD8GoKgSnIO8QUtCbBEQuO8Moc059iRD0G&#10;g+7BDvuC6Lv6JJcRSPEVxEhANRec8YsEVT1ocGsbmZHJfR2IMeoKNcgGrIRayI2oFoWf0kg3JZ0S&#10;aXcniJKLDDoRsqgdK54yyiI/S4bsvPWKEwoKIsyF5Mw2zQSU1Q207SgM77wvGg8BDJABOjTPBLT0&#10;gsOTdBACsocoK0GhxJ0MN1EATRR30YvC8oI7s3HzSaHOWcbkg8gp502BlOxM/sUlw1I/tWQCIh5V&#10;D6GLRxwVaDFXq2jJpVmF9a06BlNnmiMIVjXtfV/YFg2FYdiWLY1j2RZNlWXZlm2dZ9oWiABj2oUF&#10;rF1bFWnBaSdgOpIMBQIp9nweZ7nkcx4nMaZ/H6rNuJsAIBAADYUgiDwXgmCoQgcAoDgGjpmlkcBv&#10;mYdaFkVhA64UmaBr2AFGAAaZpltBYl4sDuMGvjUjIWIGPGDkAtZEUuSMiybKARlLwGsEOWoQdOYQ&#10;nRh3qCV8wiggtHLsfVEDcSOfoXLJ4hdokFnEgp3aSCOloKLmnZIUq9gmvx2IWbmrhVrMOVmaQW69&#10;KcqkbR2jAtsqESSfw0bUTe2BHt2rm4hDuzga0JpBNRJDfvUJp6Z2UgQheMA6cnCDjwxHcQ+z8P0/&#10;j/IIe/IReDTpHg8pMjNzCEH7zYZ86aPPwegaDkX0g7dNN2V7cEaF4UOpGdfQYKvydSNRPUMVjxFq&#10;D8lGJzxnGqGxuGscmZHZfR6IKCuscPmTpthN6DLIM+nyB776GPsHr7QIe4fnvUMSY2fEhZl/KG/z&#10;whkBgvcH0xzLM80zWiG5oIYH7B//CETpO08DTPQlnQj/SWBt3oOYDDGgQQsdsC2iAuHNA8PUERCw&#10;TbkaQ0qkx8qVOWphTSnFPEWZ+JEOEIwmwlFlCch0EQ9O6AA0ZwS7wABzhk4gRx8gdKqV26KGEO4e&#10;Q9h9D+IEQYhRDiJEWI0R4kRJWOhxpwXBiRPgeOaJRKwOgxCqPwqI9R2DeHmOsbZVx+xTJIAIAgAQ&#10;OgtAmB8GAEwJAbAWAQAy/ySjmG0PAYwpBtkLFdHsKMfSbCVEqAB8YWQsj0E0Jo3wK2jAokYlMG0j&#10;4ouWFhJNCDVGpMmA4oEgqVwHQqSiESBAxhByjHXKVjwQEni7AJKsgpmw9mdENKsAgiZaR9CizsW8&#10;uXSCLdm5sfqEFtIgIKPiYj3AIQYdU7iR4NhhTNEJM9mA6XxBsfBMOYjWQVGPG+kaFQTpvKBhotgX&#10;UshaTlCPOeCp3iCMrbsR9pI7kJuzBhPNwwcQZT3S8N1/84gBz9NmPRv7igLuzP2LZE5CJACVmmQU&#10;MtDQu0PSaOiXbxFeEEoqQZnb5wbjQo4ooBKU5bTvhCecWZ3TMCsClSl2qoEVIsOwi5GCMjBPAIY8&#10;J4jxnkEFo4NB7AMQBU/lsGOoSID4DDdeIxuEBgc1Fn7HIAEsJXEFZuGCqiIITiyloIke1Wz1ioq9&#10;T9eRBEyBFTMLxNAbW8ERkYCgbNbVMVKDVXF9j+0AP9f+QifIJK9EFnmDCerXgWvGqPREEVhWuMcI&#10;OpGC6lCGqWg4QRXKtyLjasoCey1hQRT5IXMQfB2gKPaHrR6zBFzeDUWA7xGIybVTLhyhGMVr7YWx&#10;tlbO2ltbbW3txbm3VuyOtLAi5Qk1FyC1NbQRe4RBAG3Jn+TOdVriTnPDC/2wDwrSkXMWKKh4XSCm&#10;WCnHsVxFz12WBOLG8jGhrveH4RqMgAQRA0AsvcCQDwLgKAGASsJLV2D+FiIYZ67R/EIvNWsmzEAJ&#10;ASXmBsADhEDDek/Nohzf3jVKIQgRQMzxCSHE00YhYVsOGuE+ArEBCwh4jeMQ5WoL2ayECzaoZIrc&#10;XUpCkQh2YOMaYOIbNNsKbiETvhKE2UJDqPE/FTj0hb9AATsTkSFz40ZzhHmiQ7EACniTtIMiSgjj&#10;QkkLee2oNFxSFCUzBQui0OiENCCvmcXOaSHVgagFjNxHXbUtdzS93dMXfUzOojZHCOkeI+zGP/D1&#10;QgxkRCFoXFwrZjELoTmIh5sAxP/UcQisdZaz1pIgKTTF2SEB805KMQddE7p5T2Qprkp2ZkOROcMU&#10;2iSFWKANBiDSlzkwdHnZIizO5OM7apgXAxB6ivsJBccrbf4MbCIcQECAP+BACCQWDQeEQmFQuGQ2&#10;HQ+IRGJROKRWLReMRmNRuOR2PR+QSGRSOSSWTSeUSmVSuWS2XS+YTGZTOaTWbTecTmaD+eMKfSaB&#10;P+EAOiP6jRegwgG0t6U2UhAMgoRDULOhtPB1uB5vt8P2UtuwCSxQUW2VqWeLqK1F22QUp29XXGcC&#10;kfhkOi0JgwJgcBAMBToAL5NNZ3OR6wheYkh4ubP2vA4HAB7vcANptACxPzNNbOZZtMrQB3RDLSDH&#10;TArUQsOaty61Qa8qbFi7Nj7UQ7cdbkR7sA72HUFq8Fo8Nm8UX8cccmxCSiAPWuV49EJ9ML9WF0Fp&#10;9mfMJs90kd8VeHbiGKWBt7Nitf1CD2aQZC74An5Q7ONaC7sRgf9SZ9/2zmo4JqmXAYSwK5IcPgFw&#10;DQWhbumyxx+tEDqlgahx3QuZMMl3DbliVDwPxA9RroK8IVIib0UGRFT/gzFoaRfBIFxkkBxRqpp6&#10;OmCbqguhDPM0fjVg4yDIobFBvHxJEQA/GQFoWecnwCZ0pG7KgVysHksPw5qInbLpsS+ZkwnhMYez&#10;LAoSwkhxwzWes2gjN8WgyiKgyNKhut6AIUT1CRzT7MZ4TeCM4ocfVCv/FRkG/RUDhnRslTw+jOTw&#10;FNKIc/p9vMgs9BQAVOo0QNQEBUVRj/UqET/PpzJBErAMQxIi1hM7PIopNW1tW9cVzXVd15XtfV/Y&#10;Fg2FYdiWLY1j2RZNlWWgjhmiGFoKAgaDuaox/KRaYAFVbYs27ayQAiDYFBIHALnGaR2nec57Hyeh&#10;+Jk8zlrIsy0IstRRLYLq3LguSaCmQAaACAQA16ZpZnAb5lnWhAm4aWWHpyQZBgAPw/AANA0AAS5L&#10;pHILnteUAv5FZmSZLk2T5RlLAHZlgK5c/BuZjlSLTPmJuHlnEKVpbOZ57n2f6BoOhaHomi6No+ka&#10;TpWlpg+QEyQfCRgJqaER+jVqqNWqNgkDgFBQHwNG6ZJ1Hacd3H1a6dObSCCasjNO7gv6CQhrSQAG&#10;AwFBGHYzHGZxVHueNVIOJI5BcBYIAPXpzm2eBilGbaEbhQp9S2ms1gA9gAQKyrLpFjzXNfkQv6Z0&#10;nS9N0/UILUdQECXPXCN2Gknz2YGdq/EvmxbChdT3ne993/geD4Xh+J4vjePYUSxFoeuAWFojA4a5&#10;hHOdZvHkf+0+QiQCAOBoTCCN4MBOIeBAJPBjE+LJ7HecaEcJw3EV6fp+H6V5BGchbJnuBH+JszQA&#10;DUn9AAa0AAGgNEgc+OVkDontQNgdA+CBD02j1ApBVBKGRktJBvBs0AyjojxSGRcgIIA/4EAIJBYN&#10;B4RCYVC4ZDYdD4hEYlE4pFYtF4xGY1G45HY9H5BIZFI5JJZNJ5RKZVK5ZLZdL5hMZlM5pNZtN5xO&#10;Zuxp4O59EQHQYQ/aJOgAAQEAQsJAcKiAGmiuHE7nE9Y6AawAq1RH7Gq1SaxBX9Y4E/4vX6wAbLY3&#10;9JKQBQSDxQQzoFxKP4ixk+WXs73HCCSchcCwgB6NDluj2k9Xe+YQ78gEMlOTudwAikUAD4fAAg0H&#10;IA7oXNo09pS/p8PqdVq9Zrddr9hsY4ttoS9srdwUt1so86t8F+AqOEV+JGrLvORyeVy+Zzedz+h0&#10;el0+p1et1+x2e1HK/x4UJvA2fFBXT5Qx55kBAOAwqIQaIRkE2qvXM8XS95Gmv0Zf5BeAC7fHUi5d&#10;wIIkDIKI8El1BaLjpBxiwgY8JI6AQBgMAoFAgFAhDmCoRh2jS9L4vzAMEwjDNkYBOmwdhwnmhBex&#10;iIUZpyaxrAAFYVgAFgWAAaZpu3IMhSHIkiyMmxoSSAslxzHUjGpKB5SkHEqK+4yByPLMtS3Lkuy9&#10;L8wTDMUxzJMszJoEE0nDNaFvAEzxGy8jzPQkwAgABAFgKCYOgWDQUgibBhnOeZ1nwlhsUQE9FP84&#10;EAwHAsDoJBIjwWXSZQsBQEggDgSh2NAJhCGyRmGTYpnyeZ0oQJ49hkAr1t4ZpZHAb5mHWhA1VwSt&#10;dJyfLHAcBwAH0fQAPKAALAtM9k2VZdmWbZyTO9Z9pWnalq2ta9sWzbVt25ZNK0mhYSXEZNyHBcxL&#10;XQTt1JGAgDAEFojg6bhkHRQjHJoZ98zcgs0hAdd/ouWeBRmISCidg8Yl6lK4AeBoKhMEIcDACIOB&#10;elhfkoI5+n0qyDioQQauUcJnnWZZXnAhAS5UbWWMONA0AATJMsuzI6jrbucZznWd54lKAoA/4EAI&#10;JBYNB4RCYVC4ZDYdD4hEYlE4pFYtF4xGY1G45HY9H5BIZFI5JJZNJ5RKZVK5ZLZdL5hMZlM5pNZt&#10;N5xOZ1BQDPZeLKA1KFO6JKw6MCmJyEcZk/38/V6kCBBH/CCoghrRYe7XG9F+m2vC39Y56AZyx2OA&#10;B0OgAOBwALRWrlc7pdbtd7xeb1e75TYHfcBgcFg8JhcNh8RicVi8Zjcdj8hkaKGso58tIAJmRrmx&#10;RnRNn0roXJo8lNAQDw0BwUEni52pCxsW06DguJ5e8NczFOaIXV6zfH0+H4skMz7FZJ9OHo9AAEwm&#10;AH2+wA6nUAAoFNL2e12+53e937xAqr4PJ5fN5/R6fV6/Z7fd7/h6lf8yl9YuCPwPf0Hv5zgmUUAH&#10;RAT4o6BQIg+CoRh2DIVCQBgKBEfJ6neYpOiofx+HyhADgaCwci+UYCAMBaWGkWY+nUbZfoQ2gECM&#10;NYWsEVxBGZDDxoMsZ/LKogui6ABSFIABNE0AAyjLAkkSTJUlyZJqDvFJ0oylKcqSrK0ryxLMtS2v&#10;R8S8BMwIdMAEiPMoLzOfk0llNZ1zakZszgz4TIKBs6uW5iLSgg4MT4dM/IuN1AlPQc2nWjsHhICw&#10;Sh8DAUiOBQIA2hx0m2YJplmPaFgwFAjQaPYBAEAaUmETAnn0ex2oQIY0hUCIMxIwJZkSZ8JH4hEc&#10;x2nZdF0AEygAIgiAAXZdy5YtjWPZFkocgICAP+BACCQWDQeEQmFQuGQ2HQ+IRGJROKRWLReMRmNR&#10;uOR2PR+QSGRSOSSWTSeUSmVSuWS2XS+YTGZTOaTWbTecTmdQWBP8MT91UEFUMn0UI0d20ld0t3U2&#10;WT2EA2pPSqReoQefhh01uZA8NC0LiYgBYSkEEA0LRpqLdCOhrriFhwYFMTkA3gEBAKRultL9prQ+&#10;wspoEaAHDTuKLVGtB7vF9wh/ZHDAHEPJ5AAJhMAYeggAIBDEaHRaPSaXTafUanVavUVfWa/YbHZb&#10;PabXbbfcbndbveb3fb/gcGGLriK/jObkMHlPHmTXXQWpA2qPSrQOsT+tumZBwYlQTD823kBx1wMt&#10;TtxhpWHBwXlITkI4Ya9RzIv1iJspvp6uyEA8LgSIg1BWybZluSBpHqdx8sgyTDtEKAoAAWJYgAUx&#10;TAALIsuFDcOQ7D0PxBELcOfEUSxNE8URTFUVxZFsXRfGEYxkiZRRqUkbmPHLppAycSIqz7QIOeEh&#10;o1ICEOYeMfI0DATAeDYVAiaBanEfp9n8hYGguE4ZCmSACrOi53HEZpnlcOZ/n8fiIggDYXhkKpJP&#10;EjRsF8SByGgViFiUOYXAUB4DtsXJJmmeZ1nxBh/QI0RWTyKoqgAooAFgWEZ0rS1L0xTNNIlJVN09&#10;T9QVDUVR1JUtTVPVDXn3VZPVaTtXmnWJ8VnVKFgyFAIBMHQMAeCwEgMBQCIKeBznqXpMmtNCGAIA&#10;4GBAGwvA+GgsPkhx0m2YJqlsQJ/H6fSLy+BwWCWQIJg+GqKGwX87GfPKFBAGQJhmJ4Q0U2lBUJQ1&#10;EXsxB3neAAKAoAABvGpwGAYjZvm+ABimKAAuC5WuJYnimK0wgICAP+BACCQWDQeEQmFQuGQ2HQ+I&#10;RGJROKRWLReMRmNRuOR2PR+QSGRSOSSWTSeUSmVSuWS2XS+YTGZTOaTWbTecTmSvWeJufJqgN2hP&#10;qiTqjR4Oi4JCYdBgGhQEAQDAOIu5yvRgJxsP5+v+HAUEA4FBMQBcSkABgUEvV3OJ1txgvd4uaHIG&#10;7Ia8Pm9Q4FBEOhwXlINC0mgSwVx+OlsLxusdOvh5OeFgEBAAnHkZAUD1SjxhcpNpvN1viEP7TAHU&#10;Z2DkUigBeLwALRaAAlkuJNxuAA9nsAMVigByuUAG02gBJJLVcnlcvmc3nc/odHpdOEQKvdTsdntd&#10;vud3vd/weHxePyeXzef0emOPb2Iv3J74Ob5Pz6SAQ/ffMUC/t1f0Vv+i4EwEcUCIKecDhFBKNAbB&#10;h6Qc6yOhEGoKhKHALr6zYCMqjh9HufhhE+bJ4HQeyUkRE47RS/p1BlFr5LoibKAIf5/H4igijWFY&#10;Hwu8bPtC0bStO1Llk4TgADKMoAC0LQAFKUqEDaIYhjk4IQnWdYAHcdyFjiCwLFuCIIvVMcyTKiZs&#10;TRM01TXNiJQhNs4TjOU5zpOszNQAM7T1Pc+T7P0/pKE1BGzQiCnTQ4MUSi4FUYnh6wNA4HUkmqmA&#10;uEimgQBYCgEAc8pQ0x/mwYRzmsXzhPQIo1R0DAFPMXBImkeh2ny7QJIIdqCRsAAfoIRaCBcggFoJ&#10;TyIhGghvUBZNlJjN9l2dZ6Z2baFp2patrWu7s8WxbduW7b1vpHQQTUIbNDURRSLUYBVHUgedJAcl&#10;U8hOHoMhUIANU5PFiJqrh/GYWBwHEaNcO4CQOAWHwwBQqUNvOWhFGgfB6H27QcIIWaCAoj9aAABF&#10;wY/b1pZBkdwICIA/4EAIJBYNB4RCYVC4ZDYdD4hEYlE4pFYtF4xGY1G45HY9H5BIZFI5JJZNJ5RK&#10;ZAAZZKpdL5hMZlM5pNZtN5xOZ1O55PZ9CAEBACKiAGhQPg1P4s+Ho+2+zXU63C9IK/36/3W33nNQ&#10;CAgBLACHBaEhkTA+BAMA6VJ1ghWa/Hy/rXBQJBB9BE9BA/KHFernf8BgcFg4bAn/hMRicVi59hsZ&#10;j8hkclk8plctl5lYIWF85CHpn3roYKDdICtNF31qXfq4KCdcDthF8M6tpdAIBAnuY06d5CM4F93v&#10;YPv+C6YQFuRmotvONBwrzwF0YvzIQFOsA+xF3d2333YKEvABfFF3n5Xt54LsAdrgTF3z73h8YLpg&#10;VpAbF39+XX+4L4gK8AJOKgqwOQC0BOGzqMuog8CuUisFoM54KuirzluEgzrAo7C1IsdsPH5ECCty&#10;Cbbrqix5RQe8VIKB8WgRF6LnxGR4xo+bTPsi5+x0dkeMwkqugAAoEAIFKihIG4LQdHyGH0e5+FkQ&#10;5nojFoHxeBCIwghAiDUFYIAwBUloowxXECZh/rk30EoxLKIAcgghoISqCAymoYBgEDVnDPSCmDPo&#10;fT+nwlUEW9CIKRFDjvRKfFPRgtUcgonUiWNJrXB0JNodS1wzDx2oKcdPg5UKfBTUhsVMgpVVSKtV&#10;wGlqFMdMNY1lWaeVhWlb1xXNdV3XlesRJSD1sgpAWIQNjIKR9kjhZaLl1Zwj2ggow2mT1qvI8r1I&#10;KGdtmZbqNQdErun3b9XINGR8APdKL2AAFOQBddy09UFRItClbVMbAT30i4d36Y1/oKY+BBxgiLjr&#10;g5GYSgpM4YM2HIuV2IiniaCjXixKYwi5z42DWOoKHmQGHkVyAC0bSRQeWSIQ1J9P9eGSoO1Z3ghm&#10;mXoQcucY6pKLXYbefBJoCLzsGBo6KgpoaQF+lIuNOmkxp6ClHqQuaoi5RauL+soKOmuEXryLm5sI&#10;S7HXyJhAGYKhkJoPujmGyoOe55n0WpFmiiOrlELu9Ic/J/PU0J6oQCAMgUIY0BVdldHmdh8FySRp&#10;oXvvEohyYARMMCCEUggIp8KAoBAZ5nz0cM+T9QCe0EJVCFvQ1EUUntGFPRwtUhSVKKVSzn0xTTrU&#10;5eRx1CDlR1LU6CVSVVVirVu3IRYW3+f6Gy+d6Pqer63r+x7LFcr6diEBYxA2RZVmItZxdWgI9pWp&#10;ayLPKedsoJbYZ26ZmVIJcLvIzdlz3SA+bEHXceB/5BlPvAXoRVexAyCL4X0Cdfi/mAEEYEMdggOG&#10;DMIYUQRhgmWHBmYgxJihBGLBrYwJRjTHGPEEZADxkQw37AAPsyiF5BWWMuZ4vEgjMmaAQgGQVnA5&#10;WdQ9IIz4bbQASNCTs0VuxBGkDQaUC9pjTmoEEakKNqgXGrNYa0QRrgdGvCLbA2JshIlbHMAxGcnY&#10;DI1ARjZAUhBLQmh4BiAYBKJnqD0HePgXAj3IEHBDH8b0gSCt6C6KSQxIAXBIA6CYHQGG3jgGcOsZ&#10;gsBwEmemQlQDIyfCKc0wcjUZwMIQGpKMFcpSfRfDtKkgohpWB5lcT5vqGyCgqloNWWylYcAAPOPY&#10;9hPl2OjA9MErkuSqwKe1MeZBiiAggD/gQAgkFg0HhEJhULhkNh0PiERiUTikVi0XjEZjUbjkdj0f&#10;kEhkUjkklk0nlEpkABlkLgT/hCAmSBmkFR83OE5i66nhHn0FMNBT1Di7zowOpEFGdLZlNjUsAMFA&#10;lTfdVp8tg74rQHrkXqEIdthCVjr1YgzjtActUXAVtl8FbFxE9zi47uzGvEFY97HF9i51wCMwUFTO&#10;FM2Hi6uxRTxkFNePSmRi7nygay0FHmZYebq9RggN0Dy0WdhD60wF1Flz0Gd+tCGv1UIcuzywa2MH&#10;be5Em7i4w3zR4EFaHDF/Fi5p5CY5UFUfNLnPi6i6Rf6kFOnXRfZi7c7gl70jt8EdPjDHllUH14Qp&#10;YzNXtKXv1rvsYShYoHwYFhEDvn/kYeR1HuXRKGohAawMZUEIKLsFlJBqQAEAgAiSOIXASBoDP7DK&#10;FmaWJvm+Zp2JM8KIBkGQAGeZ8NIYZJkgAGwbI08oMPGdKCmpG4VxzFSGuyRY7R+gpDSEPMiR2hh/&#10;SQAclIKFUmmrJ8jIcr6DntKoEyvKKFSmgxwy6D0vyNLaERHLMyzNM80TTNSPTJNc3TfOE4zlOc6T&#10;rO07zxNUxIPNoAJkQCaECmycJ0iyeF0nwjqAoSiIsox5qQBylKYpyMy2qYCKqfbSKyrauotPYALC&#10;dr5tus60rWiy2gFEa4mwuYTrqu68oIvZjr6HC/sCwaCMKTLDjMxLFsagjHjWyJKMmyrLoIzIeM2Y&#10;dOAA0AGtEeVpIK0x9NQAtTIK+L028gjZnK2txAA3Jtt2Ejet+4KCOGaDihe47kuWgjmlG54uOi6b&#10;qoI646R67buu+kURxpGSTAthgc4cNGICRiUpLMhYljsF4EgZDE8pEdhxHmYBOGwhAk5MW2UQVBkH&#10;JEC4SAcHovVjjqNl6TJrHecp6xEgaKQMAFKx2toAHyfIAKnGLyxpG0cR1NUex+O0gyHIs1SQf0lA&#10;HJknShN9Qyqe0rgTNdQy6cMvg9MOKz5nuabdt+4biks+7luu7bvvG871ve+b5UKCz7P9A0GR6cjg&#10;naep+gigjCoZPKKo6koI9ammZaVMU1bCCK0fCuAPc9R1LUG1gAtBxrUDi2LdttXVhWQdrwYy9L4v&#10;yLMAOrBEYwjDMQizFFcxgpscyDJIsyhz3NZrNM5SyzWpa3NABbVuXPcDYdG1aC3J5KK1DdN13aGD&#10;gGi4TiOMizkDS5RMOY5zoIs6RROoL7rOw7SLO4bjvBKkYN/81c+LnCOv+A2EKAzjAgwJXOQgDIJw&#10;Hg6C0CVv7fSEjXGEOcaovByEIWMshlQXUGikJMDMKAIAQgyArBQhIsBCjNH4PkfzPCYEUSQAAGgN&#10;ETopQyO8lgLTLK2A7EEi45oiNXIKwwCwBolEXDLE0W8TyCvxgMEIi61noEEUipEi4y4uBRi8QUJ8&#10;YRKxjIuS9chUipsKIy6ghA5I3EajdBsg5tVVkXjYQcaUeXREVjiQhGSmCLqwHrIMgov5DP7Yo9lt&#10;kM4VSNkdI9FTdJISTkpJWS0l5MSZR3BMADgSZk1IITdwqhSKqHUSotxqjSKqPi05NSjlnmmrcwVa&#10;WJCHOOedAWIsj2CEOmjuRVVarS5F0IsXZ2CtAAK2Vwrp3CvAAK+WAsJ4CxAAQdeKRV473FnLQWk8&#10;80ctSDvTNTLwg71gILne2sx7rpHvm8Isb58S7wALxXmvV9S9wAL5X2v1+S/wAMBYG/hgr/E8DFoM&#10;riOpHJOEICCGUFIEwOgMk0MMUQ2R0jcWuQeMYlT2hqg/CEkwAgBgBCIGoFYDgKtjgoO1kAv2Rkpk&#10;kRBooAGHQ5P4N0gi7AAIeG+CCnyaz3hSFfUMgrKBbMmCSmugwxVnEFCxU8U9UU4KhpimVUI66sAU&#10;q0mtag9KvEFGtWEFNY5EkubbJqtFaZNEBIA/4EAIJBYNB4RCYVC4ZDYdD4hEYlE4pFYtF4xGY1G4&#10;5HY9H5BIZFI5JJZNJ5RKZAAZZC4E/4QgJkgZpBUfNzhOYuup4R59BTDQU9Q4u86MDqRBRnS2ZTY1&#10;LADBQJU33VafLYO+K0B65F6hCHbYQlY69WIM47QHLVFwFbZfBWxcRPc4uO7sxrxBWPexxfYudcAj&#10;MFBUzhTNh4ursUU8ZBTXj0pkYu58oGstBR5mWHm6vUYIDdA8tFnYQ+tMBdRZc9BnfrQhr9VCHLs8&#10;sGtjB23uRJu4uMN80eBBWhwxfxYuaeQmOVBVHzS5z4uoukX+pBTp10X2Yu3O4Je9Ko/b5FX4gAwK&#10;ASgexmAQFq/B74S/n8/1ghGa/n5MIOwP4P/8gouwCUkBpSBoKgQIQzBUAoDgG+DwGWVxvHCaB2pS&#10;8SMnsewAP+pyUGQggcoIb8SBBE0HoeKUVFfFiCltF4kxjFCHGLGrMh4gosR0U8eRmiDyINDEfIZI&#10;CCnXI4KSTIaFtABp6SegprSkFMqIdIqDyFJctS3Lkuy9L6SSzMExzJMszTPNE0zVNc2TbNsryCga&#10;DpkQCaECmycJ0iyeF0nwjqAoSiIsox5qQBylKZDyMSAqYCKqfbSKyrauotOCwnasYJNus60rWiy2&#10;gFDC4mwuYTrqu68oIvZjr6HC/sCwaCMKTLDjMxLFsagjHjWyJKMmyrLoJG7NmHSIASa0R5WMgrTH&#10;01AC02grWne14IWigjZnK2trgA3Jtt2Ejet+4KCOGaDihe47kuWgjmlG54uOi6bqoI646OyRbtu6&#10;783TEjs4IcDgVgiHAr3DNyNH0e5+FkQ5noQAeInjiYF4rAEBQI8AMBIBwdC4Ey2vdhCFFoRRnnwe&#10;h+QvOSOKMAAbBsAC4pMdgvC8cA2jaFudq4A6QCtoESG+gpBaLGIkoc7huHhpiC3BaqQV6UOpoKKu&#10;rDtrCHUIbOuIKCOvhHsKQG7skdCwgtSwGUiIqaZiEBpuCRrsHdmoKZe77ZRSC3RZ6QCZv508Cgqh&#10;k9nYWocZ3EvkfyChXxwE8hKyzIRf2R8ty/McykvK81zvPc/0HQ9F0fSdKhOAdN1PVdX1nW9d1/Yc&#10;sHguhMDASgf1p5nYfBckkaeEBMHYMBcI4O8+cxsHeYxTG5zXcAAY6CBSkomIIWvY+x7PtIfznt+9&#10;7/s+78Hx/J8vzfP9HL9R9P2fb933/h+PYvYAAoD6GeIgF1RkFUbhyDUHe5cGQTwQAiBmBVzQvBMD&#10;VHgOZDbnnnvRAA9MkKhwADzflBmDSPnxQbg9B8khAYA/4EAIJBYNB4RCYVC4ZDYdD4hEYlE4pFYt&#10;F4xGY1G45HY9H5BIZFI5JJZNJ5RKZAAZZKpdL5hMZlM5pNZtN5xOZ1O55PZ9CwYEgOSDgLp/HH8/&#10;X8rkCzaPFRmUBAIRkFafC3W4HkwU82avGQpBKcAA9HHtBAXX7Va7ZbbdDYE/7fc7pdbtObjd71e7&#10;5fb9f8BgcFJZYAcHh8RicVi8Zjcdj4YFRCDR+YRRgXs8n0tkY0cCLiSHRMOQxbVwkGk9Hc+cUEII&#10;04IHIy7IJVsht9xuYred1vd9v4TvOBw+JxeNx+RyeVy+Zzedz+haw903H1YWIxsFRiTBBflsjmi9&#10;ng+oQQvMvfRO1x6yT7YcHBYERwVhJT24yHS0Fs4oWy/8GkAL+eJ4gAEDungeCKg6DoAHE/jowhCM&#10;JQnCjGOFCsMQzDUNw5DsPQ/EEQxFEaKn7EwCxRC6DhUIINRYDa9lYPxloWX8bCBHCfF1HYjx6hwG&#10;gmA4jjeoydHYcR5mAThsIWJsnFjKDCsEeR5ABBYASoiQnieABYFhEkwTDMUxuigIgD/gQAgkFg0H&#10;hEJhULhkNh0PiERiUTikVi0XjEZjUbjkdj0fkEhkUjkklk0nlEpkD4lkql0vmExmUzmk1m03nE5n&#10;U7nk9n0IBNBhwrIgbFA9DIBpU/hS7SzUeLoe8IENVa1XpkGYNbJFdh4BABHNgsBgUBFKsEuebsfC&#10;5STThzcuQbulZjz1eoFD4fAd4hz6TCYfxfL92w2HxGJxURBGNxePyGRyU+gT/yeXzGZzWbzmdz2f&#10;mVo0Gj0ml02n1Gp1WrkQoH4ZFZCDeipjzdttSNw1kLCgfBg7LgmAoHAcjyrvcz2XyZa27igUgjeg&#10;gNhWWAAggji53b7ndiWV73h8Xjg3g8nn9Hp9Xr9mY2nt+Hx+Xz+n1+geGATGhPEACAYBJ2fp+H8W&#10;RDmcfp9us9QPvyFgiA4BAGgK96IsqfR7H4aRcnGcJoHa+wAAqghuIIByDn4ggCxBFcWJo80WxhGK&#10;TxfGUaxtG8cRyncKR1HsfR/IEgvgBwLgSHguhMBQHAMmrKl6S5qngqUQASBwChGHALgwEgHgKBAB&#10;uGAZ+H0fx/H6fy1nwbpkHSdBuHlG8RAAcKCASgipgABUhT3HsaT5P8ZICIA/4EAIJBYNB4RCYVC4&#10;ZDYdD4hEYlE4pFYtF4xGY1G45HY9H5BIZFI5JJZNJ5RKZAAZZCyPL4Q3Jk3ZpBRRNw/OYu7Z4zJ9&#10;BQ3QRZQ4u/aMvKRBQdSxzTY0uahBZYASNVafUYORa0Aq5F6guYQQrEBbJXqxBh/aQRa7NYIOPLgC&#10;7lF2TdXhd4KN70EL5F2zf3BgYKK8IHMNF3TiWhi4KHscKchF3zk2BlYLfAhehvV7cAAHnyJoc5CK&#10;qRqnbYQQ9UBNZqIOQNgB9lroMPdsCtxF2Nu3nvYKOuADeFF2txXHx4KLeUGuZF3Nz2n0YKIOoJ+t&#10;F3t2WH25HLyPI6/3ZhH4E/1154eAQANyqIg2KglXPVKH8/X8xFG23U3nlI+UFrmA0kDjnG4prJVB&#10;CNO88CzpBBaLGFCILHue5toIeyCAyBIEh9Dq6LsvCCNgIDZAPBKInJFJqxW6bquvE6HuyeztmGhE&#10;Hxghp9x0X0eRs8ccIe85dPKgsbyAhrwoVIkjyZJsnSfKEoyfJcpSrK0ryxLMtS3Lkuy9L8wI808l&#10;IGg5ATOQM0oKR82DhNyLyFG4wzmT06ou3p5qWByChnPqfGYjUxgA1gCR0fdApag58UXEqL0EgqeH&#10;aCVJ0dRKDQIwwOIurgBSobFPusE6Lh3UjdmMgpj1SHFVouOtXEZWCCkzWYzVqi5XVwKddIKNdekp&#10;X6LnPYUAoKuAeRpRD5gA4QGnlZ1koQfVpLIAtK2Ugp32yzFrIQctvWIi1HoIbdyBJcyLhhdJo3Wg&#10;rFmgF94IuNN5kxeqClHfAuX0i5RX6L9/oKOmBEXgiLpkbgS4SkcqJXSyQYYj9xIeCANAUGYnBACA&#10;MgViSNHqd58mOU5uHgdEMJLfpRC7laQEvlw1ZgkFmLkBZ0ZtMGITFhzyTKioQ5+wJwA+ghTIILbq&#10;G/pKLl/plIoKJmoLWBCHEjqpiaugoxa0JOuJAb2vmdsKChNsgXbMhxb7TOpPIKEe3ERuCQTxJKDC&#10;puyHa+bw772goI78TXAJBaR9FlwqEbsKiIirxaC0IU/HpGVvJSpxCIj1y9yQsgm4ERtwR4ba6D5z&#10;MPSdL03TynnvUdX1nW9d1/Ydj2XZwTjqCZzM5ATSQM1zbN6LTjH85jDtc7t7PU+T8n6M0FQlDWhR&#10;VGNncOdgBSNJglbiD0ww6LU5T1QReitSB3U1UVVViLVcOtYEZWVaVsi1cFdXQp15X1gItYRz3AAF&#10;jLIeYpZZizj+wBdCABwa1HtEGWyO9bb1IDreHK/0ijEnMrmBIuhdS7CCLuXgC9eS9F7EEXwKNfQX&#10;F+L+YAQRgQdGCCLYMTJhIJWFuqYi9UjroyOO2IkBEDYCwUA+AwBcEgDwCAFAGRQfA9B9jgGcOsaw&#10;vxzH1H+SllLKwustZezEj8H0/wlEnGEZ8Y0tQ6I3DwjUZiHM/BC0FxpBAONIaUkcLcdRTR3ILGES&#10;YbI+JXV+JQNsgSCg1kIMqQyVxmyJBpIsgqAYJJaUEAaSRkx8paKaDkZEmSCp/T6DN0BC41O0lFKO&#10;UiWJQyllRKmVUq5WStldKKHjuE0JqIImwR6bg4JwPOnJOidiLJ4eQQSTqf3oKDNY8+AxCFFj4UbB&#10;AhD11KTOe2cdTKmyuPgGwqFUapTdvnGOqsHCrVXqxIIrMTKtQzK3VyrsgivQ1x/WCsM5pBH/ncmS&#10;QSAaz57kGgSWWaUDFtF9n+QWCUFCJwWXKuciy6QYLrGiu0xcH4QhpXqJhe6+V9kWZSv8L7AWBsFI&#10;sweGcNYqkijQRmU8CyQAVBEA0CgHwGgLAeAYAQBABEFHmOwe47BwU5HCPSGyCIrssI+y4S7MA1Eg&#10;g+u5bq3nCiyF3VFvI4aqF3HgQUDtWatPmJFSmgbPKSs+aAYIg51AQNJG+kyOoW47tFIJHqPgbI/K&#10;/kCG2QchZDpWkSM2RYNJGnMkelmSMkzJyWKbJkZEmyfSdk+mSsMr7IWRskRMgICAP+BACCQWDQeE&#10;QmFQuGQ2HQ+IRGJROKRWLReMRmNRuOR2PR+QSGRSOSSWTSeUSmQAGWQuBP+EICZIGaQVHzc4TmLr&#10;qeEefQUw0FPUOLvOjA6kQUZ0tmU2NSwAwUCVN91Wny2DvitAeuReoQh22EJWOvViDOO0By1RcBW2&#10;XwVsXET3OLju7Ma8QVj3scX2LnXAIzBQVM4UzYeLq7FFPGQU149KZGLufKBrLQUeZlh5ur1GCA3Q&#10;PLRZ2EPrTAXUWXPQZ360Ia/VQhy7PLBrYwdt7kSbuLjDfNHgQVocMX8WLmnkJjlQVR80uc+LqLpF&#10;/qQU6ddF9mLtzuCXvSO3yKvyLwyHxyr0RjpKIu+2QJf4Gr5SDii/htCR+eQeWV2b9oGiwQwEcECI&#10;QEEDm/BKCjtBiwnbBcGLmE6QGBCpuwugocw0FUOIcm5HmpEKCsYKYlRMkBrRSvZjoKCkXCfGCHGT&#10;GZNRqgrfBgNsdJAdkeljH6CgVIQsyIiIxyOgrQAaSEmJGTsnoKtoBKCMKIjdK56yygrskWsYJJAW&#10;UwnXMaCxgJ8XAohw9zWdE2oKNE4BrOSCv0g7+PTPE8z1Pc+T7PySTvP9BUHQlC0NQ9EUTRVF0ZRt&#10;HIhOqDUCmRAJoQKbJwnSLJ4XSfCOoChKIiyjHmpAHKUpinIy86pgIqp9tIrKtq6i1IwdLzbrOtK1&#10;otKTyribEJLqu68oJFa+hwv7AsGgjCkyw4zMSxbGoIx41siSjJsqy6CMyHjNmHWIASU0R5XEgrTH&#10;01AC1ygrWne14IXagjZnK2t5gA3Jtt2Ejet+4KCPu+rjuS5aCOaUbni46LpuqgjrjpLjtu677yQA&#10;8z/I/QKO0jREpOUTBDZFAhwJA9b2i6974vmj76vu/OMo9jaOY6jmZofAQQ5JA0EQUgkDhAcOhIKY&#10;Oih9o9ERMJRb6YgpEaeO+o0QU+qC1qyCidrMfljRbzgrr51bDRc0Qcgq0HGtQOUQFO2WAgpVbgKu&#10;5TpmKC5vR+8bzvW90du++b/wHA8FwfCcLw3D7xmoAUmmaaoJD6cjgnaep+gkqKGTyiqOpKCKWGam&#10;mZcVW1fc6CK0fCuAPfFbrJWuY7PtK2Ldi9gWEiy7B2vBjL0vi/IswA6sERjCMMxCLMUV0SMcyDJI&#10;syhz3vbrNM5VazXI0fqtXdDTtT13tIJd943xevoorSN9X5fwYOAaLhOI4yLOQNOQOY5zoIs9bqC+&#10;6zsO0ix3BuHeBKeBi5/XvsygKR9xSfUvKWSIFkCcEV+IXG6yY6TKGVCXPkGo+hxWXnibqzaBJHoF&#10;kZb8QxnLOyDtAQSN8grQGhDhaI0ZpCh2lNMFu05qDUlDtUFO1YLTWGtJAUU15sDYlFNkLC2ZXbal&#10;DtsBS24gjcBVNyCq3SA7doRuIi5F2Lzg4TxfjFGOMkZYzRnjRGkiLinGKVccAByCmiKqcU8qAMLm&#10;HNKlc4ABzzoHRFUKs9khDp3UurLE618zr4muyAEr8uRdHbrEd2sZ3qyXfrLeGs14q0XjrTCm8ta7&#10;zSKvPfKt5cC4nrrmkEQddK618PhNg942RtFuSJgO+g3hFkcPsfcNBgb8WCiYfqwl+5FX8sOAAxBi&#10;T/2KQDIVDgi6TBIEjciSOaU1I5EgCTNuNZLAOzfX5K4g4YJyPiI+LidEUiPAtnYEOdxIExjrFLPO&#10;bDkiRTXJFNWe6TSLDCn8PegDPAQQthmMGgA9yCg2oUrghsD13vEEyB+iRIHQI9HYQUE1GQRUbIcK&#10;ujyTxOx2CvSMkA5qTDSpQQUC1KwZUtIcP6mDSiCgepojUTRI50C4IKAangQqfERCRUEhDW5CkfF7&#10;Ud0hBAgVLARU0h1QQkEIPXSsCxIFwJZHqjc3wGKuRYJdFuNVYaxVjIuQEIA/4EAIJBYNB4RCYVC4&#10;ZDYdD4hEYlE4pFYtF4xGY1G45HY9H5BIZFI5JJZNJ5RKZAAZZC4E/4QgJkgZpBUfNzhOYuup4R59&#10;BTDQU9Q4u86MDqRBRnS2ZTY1LADBQJU33VafLYO+K0B65F6hCHbYQlY69WIM47QHLVFwFbZfBWxc&#10;RPc4uO7sxrxBWPexxfYudcAjMFBUzhTNh4ursUU8ZBTXj0pkYu58oGstBR5mWHm6vUYIDdA8tFnY&#10;Q+tMBdRZc9BnfrQhr9VCHLs8sGtjB23uRJu4uMN80eBBWhwxfxYuaeQmOVBVHzS5z4uoukX+pBTp&#10;10X2Yu3O4Je9LoHFq/IrfIvHIfLIfPINy292JJAXfkpPpIDR90v+ZBw2gMf8kb0pWsyQQCj71o+E&#10;EEm/BaQAxBx0wggpqQmFcKpUibskWO0NoKQ0PDzEELokf0SAHEyChVFJqxXESKQOAB7RiBMZxaiE&#10;XnDHAPR1GqDRegsCx5IMhSHIkiyNI7wJhJElyZJsnSfKEoylKcqSrK0RR8gi5hOhB2S8sJ2oKC0x&#10;gjMqLnrNByTUgoHzbBwMIvEh/PagquAPBIQI0bM9oRLc9T4g4TUFLKHz2bKEO8Eq2gEi9DIQEdIK&#10;mAlG0AgwQ0uA1MoucVOHvTyCg/UIEVGi511Md1UIKC9VteCCLnpWDZnKgtW1WC6Ln5XJu12gsZgT&#10;HQPT/Q6CUXRNhT6uiM0cg9E0XSlhoNSAR0lZ6EBFa7UAKi5wW4fNvILPE7IvCB0nhcyCgzdKkAci&#10;7RHkyhzoKsYJAreqLqqfZvX0hc/ItZaQ36kN/pBgKQYGj9rhFbKQXhdyQVrVaQW8fNuHAkeCo/g6&#10;PYwj2NI7bOEpA7huH7kqC0uENMgNJ1UHdUx1oKCmZAnmko3/lWUZtSqC0EE1CSHjVpWpIWPIJIEr&#10;6RpOlaXJuj6Zp+oajqWp6pquravIef6xreua7r2v7BsOxbHsmy7Ns+0bTtW1pLp22bfuGz7duO6b&#10;ru277xvMr61vW+79v/AcDwXB8JwvDcPxHEo9ufFcbxyLICCAP+BACCQWDQeEQmFQuGQ2HQ+IRGJR&#10;OKRWLReMRmNRuOR2PR+QSGRSOSSWTSeUSmQAGWSqXS+YTGZTOaTWbTecTmdTueT2fT+gUGhUOiUW&#10;jUekUmlReBP+l0+oVGpS+m1OrVesVmtVuuV2vV+wWGxWOyWWzWe0Wm1Wu2W23W+4XG5XOvVW6Xe8&#10;Xm9Xu+X2/X/AYHBYPCYXDYfEYnFYvGY2dXbHZHJZPKZXLZfMZnNZvOZ3PZ/QaHRaOuQEgD/gQAgk&#10;Fg0HhEJhULhkNh0PiERiUTikVi0XjEZjUbjkdj0fkEhkUjkklk0nlEplUrlktl0vmExWEzbU1AU3&#10;Ok5mM7lSKn03AU5Ok8olFo1HpFJpVLaFNXVPi4DqQuqgkqwhrFLrVbhb4rwIsFcsVjiL5szGtCkt&#10;TMtkFANvJFxKdzGt1sl3vF5vV7vl9v1LgT/v+DwmFw2HxGJxWLxmNx2Pj5UyStygGy1mfOQnlvAI&#10;Ezz70Ga0Wj0mlkSZ1Bo1UguZTUevBOx02Jeu1Q23qQDQW72e9hTS4FxJDn4kUHfHWXJCXL33N53P&#10;6HRvmB6XV63X7HZ7Xb7ndweSKmUVuWA2Y70azmeAmgffn93v+EZ1CZ1RogqN/ERb37tDGZ7/oKJs&#10;BOSWT4qSM8EE1BQ+wY3ZBQMwp2QkE0KHfCwPQwMUNBlDkKBMbMQFnERQxI9gUROakUtzCEWRbF0X&#10;qK6kYRnGkaxtG8cRy+DwPE8jzR0ty3vU9kgSLIzEPm+qCxkiR/ScPcoERKTORSagVSvI6RwQM8FE&#10;1Bg+wdLKlDxMhEzMEU0P+Z4HTYhxozeGE4oLLoyzrMU7zxPLnICAgD/gQAgkFg0HhEJhULhkNh0P&#10;iERiUTikVi0XjEZjUbjkdj0fkEhkUjkklk0nlEplUrlktl0vmExKkzVs1A03fM5mM7lQBnwEoD7o&#10;U8olFo1HpFJpVLTNNNFPgsCf8Xd1VCdXgqTrRsrlLr1HM9hTVjPtlQVnr9ptUOH9tYVvTtxMVzih&#10;Luy2vBJvV4W1rv1/wGBwWDwmFpdSw2JxWLxmNx2PyGRyWTymVlszKk1Vs3A05fMjoT7OujXelb2n&#10;f2pE2rKWtsp9oAEiKM2iv2zg3Dm3QD3gf3xD4CO4QM4kOdfHPXJXXLcfNDXPKfRSPTnwB2Ohhza7&#10;XJPTM73NcYS8Qq8hx8xP9HVhGeHftBPv5a6LPzvniCXzLKP/WW/n9/yvqaTKnjQqKBoszwEQSgpE&#10;wYO0HIWekIjhCZgQqbsLgbDIRQ2LEOjxD6HDdERjRIUMTGvFBCRUakWPsEkXtGOooxmiJ8RsP8cF&#10;pHULm6AUfBBIC7CWREiN4AaHH5JMAlXJhtyc3RzM43wPh5KqtEmBcsoKe0uB9LxwzAdkxAzMjng0&#10;Ik0SIRD/zYhK2h+t5hDpOZFzqihpzwYs9SAEAkT8hEvB9Lh7T0Yo90OVVEvBMwb0bNTVhMiLNErS&#10;knG3KDUn8DlN0aG5IU/TYOIiTlSQDHh61QDtVCLVj9EfBIEIdHRaEbWsWGpMR2VUDoY17WpGxeEi&#10;HBpYgLWMuJO1YIpsWZYMVEIzE22ladqWkxFq2xbNtW3blu29b9wXCjrMM0zjPJAqp3BddZy3ags+&#10;IK3BwIKFd6xIYwHXyhEkn4HF/GbgCChPgcjG/gx74Qgtg0shdbuAIZ1YjhUX3lfl6hWauMuuoaFN&#10;sV78XOglITAcOQgAMOUE9lSERsfD3gTLIFi5mcAoRCY4VdcWdZ2ysAwHAqposZ+hhloqCl5pGHoR&#10;SwdabXKChRqJ46mc+qoKG2sUK2KECVrpb6+LewlNsapCZsxobQcm1ILOY6TqRaFnRuVA4YgldoK8&#10;CCym7RtM5lkbYfe+JhIzmSVQeqCgrxW1HIzkInpDIGocKvKUSVWeMcQfND9zjq0+SA19DIyQcjx7&#10;2h3QvI2UWXWX4A/Xlr2OlIUL/alF293yABXdnT3p29+goC+Fx+/IOfXjvQJ5ceWgvI12bPoH76QI&#10;epuR0deA6C0yNvuEt7yC5eEPxGt8iC+wVP0eShbq2MC0fAF6yEFj+YnfrzH7/x/KJWv/X+/8/+AE&#10;AYBQDgIX9chNicE6I+xd8g1gYQPFnBFUJBRxQVL0EmBqyj4kIQcHZt5xAGNoGgCOEjQBiQnUCQUT&#10;8KwwQtIRA8GA0YZA9hoKyGz7SCvoFSh0LBBWNj7IQswbCvQYstQ+Hg17uwFEFQqMAI0TzQsqE8yg&#10;MJBWWsvPUQRzgfoeI8BTF9DYIoCxjjISNnxUCCP8IiK6NhcwxNTHiC+OR3hmNbIOrtxiQhRx7AjH&#10;0qSPEqg8d6Ol5IsJDNca818goR5GQ2FZCAgpfEhPvGlJVi5CAZyZGdJuTIM5DCwgmQRKDD4hQkBG&#10;NyVBCEroiDcBSVwyJYSmIQMuWkNAemeeWLiRgRyEFhDOWMTRryziCjKYFw6xAaRCIKfZi79QnBXm&#10;g3cizpUIkFNoIxm6RipHmDidMSJVwJtPIO/MWIUJzPvhOMRfwOIsgAiExdTIY55KkE4QgRU9w7z5&#10;ci6wWSbzqu/HaECgStwWUFTwNOHL6IePYctM6KyNp7iKRwH82JpxvTSINO1WAqKOKQYAM0/Do5i0&#10;jpIY4gKAP+BACCQWDQeEQmFQuGQ2HQ+IRGJROKRWLReMRmNRuOR2PR+QSGRSOSSWTSeUSmVSuWS2&#10;XS+YTEqTNWzUDTd8zmOr2eESfQV6UEF0OFuujBakAGlMymDKnQUTVFt1NbVUk1eFwJ/jquMivGKw&#10;J2xQVd2UjWeCua1Bm2QstW9T3ECXN93WEGa8Ju9Ey+LG/ALAQtc4MkYUE4d7YmCvjGYcEwUlZFa5&#10;OY5XLZfMZnNZuHpnPGjQQUN6OHVp5aegvSChzWV5kaMNwhK7M2bUHbe1OahguFuffBrgXMCOLiWw&#10;M5DIrflAPmO7nbcHQuZlSaq0Yddn9mCsDuEHvY5u+HjQt+eUEed++luesR+2Chj4On5JT6Gv7Q4d&#10;/ljfsvf1Qv+hAzwETUCD7AxBQQzkFQWjp5wcN0IFBCSHKQCyohMRsMhtDaHAbDzUiFEKyl2wABIQ&#10;8p+MdFBJRYNsXIKK8YlVGY9RqQsbocO8dEVHj4Aw3xzqAoIIyJFBUSPGIroWesmAhJ0UK1FEPAax&#10;h8EfK44Syhwpy4V0vCzMBTTEhClACgpSzQt4tQZNk2zdN84TimKtTlOs7TvPE8z1Pc+T7P0/0BQN&#10;BMq6bqpuAycnyjom0YWlHClSDqoiI9KF1S0aj1G5CoLFDUym5gBocNNRkxUowVOT9UoLFw2voSgu&#10;1gUVZIdFAC1s4S6n2gr0n7KZ71+vxYidYaI1Af1jzogkqscgpEWdHQ70HaVp2paqEs8TLQDQjQgW&#10;6Olvp8IgD3GhYh3MX10DxdRD3Y0qBAveCjHWRl6DnezkCU5RbkJfg938hx34CCWBgZgsHHmgt7Dm&#10;R2GCfhxYYgiISYm8Jui/i8JFBXb0yYerHVsAqHDJkaxE7MAszEU0AwHAsDwTa2YI+5x3NcQ2bGLn&#10;CFxLRgm4gWCFym1JoaGF+iodAhNQEM8NhsZOnILY5/NTceqAOh1ZFFi4v3gC50a8gpibCHux64cu&#10;zVAhxx7U3eBgkeG3yICOqV+e8yocXm8CLvUyyrQ6C7sglcuFmPCcLw3Do/ZPEcXxnG8dx/IcjyXJ&#10;8pNlCpsnCdI4FXOGvz2CgY3aI4OxJ7Cr08ZlUhxw9YnhesmWucGLjuOq1U4wVST6C0oI9LF1mxDD&#10;z4SIzLXC7IJ1hwhB5aCgn53Bog+R0oK/ZjBz69lsOgpZe5nnK+/8HwWxbSC4PjdeH6Un1Df9kyix&#10;9+Uoj5YQeSB/7POBCI5nXOT/ighkV8nKZ8w4J5Dm6AKgQQVxQOIGNOGTAgBSUyIjxgolVrjXh0Np&#10;bUL+Di6BfQcF+wEd5qStP9TGQdpTSEDB9QQIJ8L31EsHfUKQO0NVckFC3DmGZCGglBNyeMho1IhA&#10;tiIe0EZ6xuEOHZEuEDvnfNvHgalqMF2vkEFnFdYYTgYxbGdF0jQyowA3jEiUCsZSIq8iWOwgrM24&#10;t/KU1RKsL45RzjoS1xUdY8R5j1HuPkfY/R/cM5cVqh1EkdBFIcb8iSOu8FxI0hAZZIO5V4QtUDnA&#10;VDTkw7d3JBSnAyOyM8uIp33hYeIUp4yuiCDWlUCuVhIEjioSS9kx5BBsy1QvICXEuTNvjNCQSO5C&#10;kgHAA0QVcwQ28C8Icj56Si1GPcFkvhfT1Xrg5Icol/BBUgI+BRNuWo2SOgUnAvIhAapyNIkmQo4T&#10;ZWzQmZVChlgmoVwtl045qIgJ7CDnwqBmZ0CCw9NSPR0RDRwUDBDQU4xuSEKuDjQtFBDmxg9GHRGK&#10;kGSCCXotOQNUxZjkaWCFCjxII0vOAnG4ALoHzTzpRSlyZASAP+BACCQWDQeEQmFQuGQ2HQ+IRGJR&#10;OKRWLReMRmNRuOR2PR+QSGRSOSSWTSeUSmVSuWS2XS+YTEqTNWzUDTd8zmOiqeNefLGgE6hSAr0V&#10;VUcA0kkUs400iU+kgGCmqqJerGCsJ+tQUlV1b19GWE52OI1ECWd92mCuC2CG3QVzXEM3OOvi7Am8&#10;QVtXsS32Y3/AYHBYPCYWHpnEGjFQWBP+IqvIFbJQVB5U+ZeFhvNXFzMfPDjQSCukqvrdback6mHP&#10;bWAvXVF/bGCi3aNTbWFGWM5x3GnXfI3gVEf8M18WZlSEE3lLTmFnnKboQgz9NNdU+9dBdnDdvuRd&#10;Id+mnEUeOfNeLvT0A31QVe+0he+C+oG+h6Oj7Bf8Q7PMcdf2+hKvZtIKScCDdAyCp4FQ/wWJ8GgP&#10;B6ClDCSsDA/ALvsdCClFDYvw6GUPmbEKNFzEiliQtwQm9FSRqi+R5Re7sYxlGcaRrGzAsbG8dR3H&#10;kex9H8gSDIUhyJIsjSOv7jpqVqbgMnJ8o6H0pGHKgtysUksIi+h+y4BEvQeA62HBFCCmXMwaTQh0&#10;pB9Khhi9N8JFCgsDDdAhJjLPDqk0sqkrOAi0n2grWHsBlCsa05bNSJKIndRsmtcBaorsfC8ASvS+&#10;L9JFNU3TlOoQxBMsUNDGIGiDGvGFEAqjMQPVahAbVhMxlkPWg8VsiJ41yqNKgLXquK8r89TwMqHH&#10;fYwJWQCFlWMd6Ci5Z5S2i5wsugUyInnbDYn9LwETAcdv1aDyCsgVbjocHt0GJdSiiuVF3Ok6jrOw&#10;7VPXqiZeXwIt9IKcl+s0DaKUnSqC3UYgd4O+L1PobOGBNhyHETiNbDwHOKmNi59YyBWNy4fpLY+N&#10;OQocO2SEXk0LQwgphZW4Yfgxl5y5iAWZocDmbP+TGcgrnYJ57QoGVyeOZgEh1AWwedHtepKCxa9U&#10;Xnle2o6lqeqJFHOq6xrOta3rmu69r+wbDGUlJsnCdI4SO0jhtaC6Pn6F0mC25aPiJE5IOxcbzRW2&#10;2xt6FHrwG/ABRVEILNs1oLDELIWTnG2HP1AIQIPJmByoh8uXXM6GhcMLmDNSMcgmBLygkAv/sXUd&#10;T1NQVF0CKHP2GbA5bQZ9qZPbgH3KCjv3hFd9XoC0ad3BIQ+j5IKo5VCr5dftIr+dgqcXpW4hYges&#10;YPsVgG3bmSgpX++KXw9yAcxdkh1uSfuu7mr9gWfdJp7/jzaFSeDX7eFg4d4KhGQjTnImDihrEpAN&#10;1S9X7AadgOcJcC3viveAQ4xpzBaFCCcmAdkF3BHyPoHSDjJhFkLYyPpMBBStCfQoN+FAIoVEFGlC&#10;02gLSHM/cAPVuQFh0w3IKO2HUNVtCsh8FOIDcC7LIAk/Ee5jUnqQY6dkQR1w+kOg4HQ4AjQHxVgu&#10;OxPzTCkouRhAWL0X4wEsavGGMkZYzRnjRGmNUa2qNkFan4aMcSLgfjopAgsB4EqoewMGGpBYZqiS&#10;wKQ+Q6pCLckIOpl4GDGi1kYooqJBZDuXCGbYahBZJL4F4QgHkmxiyde0LOUEfSCDOlI7UGZBXIFq&#10;IOMiVj+VtB5lgH6WT1CCL9HICeXCg0EvsGqQV0alnSqYBLGyYkxTCusMWQSMZFBKzNDZM9AaBJnh&#10;sIKoACk12nroB6UAWIEZvEFWYFGcUe4DsxHKQg0ZpSCwBEdO1JpBZAhdnk+N6Q4oDkFH5PkEE+5z&#10;IJRILl8xBD6LDXcKh8c+R+EFgTPcggnaHBiogQiHQ7UGhPk6MUgr2nuEIMqIOWQfj+g6FhSNMADq&#10;TTGRqnp/q2pEvJBXS9PxjXhCjpogsP5BQ5U5imQiDR6CCiyqAEyoSki7BaqNA2OgH0xT4nzFUB6g&#10;xAVRMuHx8ZBWnlUDUtEUpBWegTiuQhOidl/uVGACSszfB51CCYysYTDgTMMGyQWDzd0mw+FYcoJp&#10;BVtVkCNX1jsDQoWBIQ00BrT6UWHsQ2EgIIA/4EAIJBYNB4RCYVC4ZDYdD4hEYlE4pFYtF4xGY1G4&#10;5HY9H5BIZFI5JJZNJ5RKZVK5ZLZdL5hMSpM1bNY6wJwP51BW1PRrP3lQYKJKIGaMx6Q/KUCKYvqc&#10;OahCCxU1TVYKNqwJa09a4sK9TAQb7EibIK7M1LRCHHaxxbXNb4LPxq4bo6rsFLw7L0BL4+79C0hg&#10;Tpg37hYKOsQ98Uz8ZBQ1j3LkYQ+MoCctPJ7WhLMc5nc9n9BodFD0zpTRp4LAn/F78+xVr25sQVs2&#10;/tQtt4Kv90S95invBbMKwFw2nxYLswVjGeJuZCCVz1v0deKmx1X91yL2V72+u/gD30P4Tv44W1/M&#10;PvRenZBRD7bwFGh8dbBWX9Rp94QZv0m/5BRk/4UwCoJ5FpAqwDTBBHQU5B6Qa74AoKYMJCBCiEPQ&#10;H0JGC0cNw4i4/w+REQn1EaKQeK0TlRFKFgbFkGnoEEYHBGQHxoF8bGFHCCghHZlR6zSEMCSA4yGg&#10;rNKwGzWlZJTujzJrwkOBcoxchDfLaHBpSwgoPS2x4NGbL7WgnMTInKA8zIKpR+CbNZcTa47ZvuGh&#10;uznMiCi7O5RTyhcHxYBsBw7QFA0FQdCUKzzVUNRNFUXRlG0dR9IUjSVJ0pStLM5IY4l3TaOk/Ty5&#10;IRAYz1GYdSzJB4L1SqAckjVoO1ehw9VlPJRHRWzCn7LoeV2TVeu6HtgAHYSkGO5CEPUOtkzaXB02&#10;bGgHhvaJZWm/4ZWEAZo2yh1iD3bsemUrh6uRVILi1cxBXQ4YBIQfN2hnd6ClreQP3pS97XvfF8oS&#10;VV+XQQSCrQaiNYCqYsIKJmERCRCENqb454eYuIrsdSC3JCggEvjII42hbniU6Jb34VR55IQmTYbj&#10;YIunhVdh4iOJjtmLtl6cmaoKCucXeGZPZ4owMoXNJDaFnhPHPo0Rn0DGlQvVpI6UDFq6Q4ppwehB&#10;AauTmstbAIUpwYF9bAi85m7q5AGRs8yN9itUhhto5beI24odPsXYaQe7q8WB3b224LWAHuiAdwSH&#10;V6TRGcPmpyN9lM4knxwT8gFnJIKmpW8gE6ENashElHzqem1a9Xg67Iikp0wDdQhdcNKTOsk5LBpV&#10;xHYIA52rxjuLncodyQWSiBZk+BsPheH4nipFRHjeT5Xl+Z5vnef6Ho+l6fqer63r+x7KXY9kGRCr&#10;7/tfD8SQbpBuGxgEHx/V9f2fbDvkfd+P5fn+n6/t+/8fz/X9/5/vsvcOi958D/oCPNfKPR86MICw&#10;LgZA14pAQIA/4EAIJBYNB4RCYVC4ZDYdD4hEYlE4pFYtF4xGY1G45HY9H5BIZFI5JJZNJ5RKZVK5&#10;ZLZdL5hMZlM5pNZtN5xOZ1O55PZ9GiVQVvQ1VRSrR5/SaVS6ZMgbT3pUW/UxBVabV6xWa1W65Xa9&#10;BYE/6/Y7JZbNZ7RabVa7Zbbdb7hcblc7pdbtWaCSqGt6KqqOVbvgcFXKeDai9Km36qIMHjcdj8hk&#10;Y1Ycllctl8xmc1m85nc9n9BodFo5whdMz9QctUOtZpNdoy5sXxs0ttQtt9fud1u95CspveBweFw+&#10;JxeNx+RyeVy+Zzedz+h0elr4CIA/4EAIJBYNB4RCYVC4ZDYdD4hEYlE4pFYtF4xGY1G45HY9H5BI&#10;ZFI5JJZNJ5RKZVK5ZLZdL5hMZlM5pNZtN5xOZ1O55PZ9P6BQaFQ6JRaNR6RSaVS6ZTY1An/TqlU6&#10;pVatV6xWa1W65Xa9X7BYbFY7JZbNZ7RabVa7Zbbdb5vULhc7pdbtd7xeb1e75fb9f8BgcFg8JhcN&#10;h8RiZBcsVjcdj8hkclk8plctl8xmc1m85nc9n6DAQIA/4EAIJBYNB4RCYVC4ZDYdD4hEYlE4pFYt&#10;F4xGY1G45HY9H5BIZFI5JJZNJ5RKZVK5ZLZdL5hMZlM5pNZtN5xOZ1O55PZ9P6BQaFQ6JRaNR6RS&#10;aVS6ZTY1An/TqlU6pVatV6xWa1W65Xa9X7BYbFY7JZbNZ7RabVa7Zbbdb5vULhc7pdbtd7xeb1e7&#10;5fb9f8BgcFg8JhcNh8RiZBcsVjcdj8hkclk8plctl8xmc1m85nc9n6DAQIA/4EAIJBYNB4RCYVC4&#10;ZDYdD4hEYlE4pFYtF4xGY1G45HY9H5BIZFI5JJZNJ5RKZVK5ZLZdL5hMZlM5pNZtN5xOZ1O55PZ9&#10;P6BQaFQ6JRaNR6RSaVS6ZTY1An/TqlU6pVatV6xWa1W65Xa9X7BYbFY7JZbNZ7RabVa7Zbbdb5vU&#10;Lhc7pdbtd7xeb1e75fb9f8BgcFg8JhcNh8RiZBcsVjcdj8hkclk8plctl8xmc1m85nc9n6DAQIA/&#10;4EAIJBYNB4RCYVC4ZDYdD4hEYlE4pFYtF4xGY1G45HY9H5BIZFI5JJZNJ5RKZVK5ZLZdL5hMZlM5&#10;pNZtN5xOZ1O55PZ9P6BQaFQ6JRaNR6RSaVS6ZTY1An/TqlU6pVatV6xWa1W65Xa9X7BYbFY7JZbN&#10;Z7RabVa7Zbbdb5vULhc7pdbtd7xeb1e75fb9f8BgcFg8JhcNh8RiZBcsVjcdj8hkclk8plctl8xm&#10;c1m85nc9n6DAQIA/4EAIJBYNB4RCYVC4ZDYdD4hEYlE4pFYtF4xGY1G45HY9H5BIZFI5JJZNJ5RK&#10;ZVK5ZLZdL5hMZlM5pNZtN5xOZ1O55PZ9P6BQaFQ6JRaNR6RSaVS6ZTY1An/TqlU6pVatV6xWa1W6&#10;5Xa9X7BYbFY7JZbNZ7RabVa7Zbbdb5vULhc7pdbtd7xeb1e75fb9f8BgcFg8JhcNh8RiZBcsVjcd&#10;j8hkclk8plctl8xmc1m85nc9n6DAQIA/4EAIJBYNB4RCYVC4ZDYdD4hEYlE4pFYtF4xGY1G45HY9&#10;H5BIZFI5JJZNJ5RKZVK5ZLZdL5hMZlM5pNZtJX9OYQAp5L5y/oQAaFQ5vRYTP4LPAFRqZTadT6hU&#10;alU6pVatV6xWa1W65XZpAn/XrFY7JZbNZ7RabVa7Zbbdb7hcYS8ro17shbws71DiDfTRfyJgQhg6&#10;VFH7h3TiUXi0hjYWE8gdMka8oDctNXtmT9m2PnYKTdAeNFHXjpVvp8kdHLq4QB9cbNhsQ9s8Lctt&#10;t9xud1u95vd9v+BubBweJxeNx+RyeVy+Zzedt3b0Tr00/1ZAJOwuu0Ie5DmR3xz4Y6nvIX/NtZbm&#10;z8g/ZC+HFnd8TT81V9Y0HfwxP1sw9z/8/8AQDAUBwJAsDKY98DwVBcGQbB0HwhCMJNyYMKiRC58Q&#10;ykwFQ4dcPQ4BSEP0YgexKkZRRQLsVJe9T2EG9yBombMZhtGq6HkkARR0bseQnH0fyBIMhSHIkioC&#10;gD/gQAgkFg0HhEJhULhkNh0PiERiUTikVi0XjEZjUbjkdj0fkEhkUjkklk0nlEplUrlktl0vmExm&#10;Uzmk1m0NUk5Ls7igSnwNoD4oT0oj1o0ObVJEtLhB0pyNqEjAdTd9VoANlh+rSDrkLgT/iLcsQusj&#10;3s0mr83tVrtltt1vuFxuVzul1u13vF5vV7vgAtN9wGBwWDwmFw2HxGJxWLxmNx2PhTUyQxyj8y0L&#10;A2ZMObO2dEWfhbQ0SS0i30zo1EFberEmthB42CJ2UFFm1K23sgur6r3in31/hjG4Q54lZrddhXAh&#10;b55g35zR6EOL3TPXVE/Xf3ZyTU3irTvfc/hAPj7L+yHn9Hp9Xr9nt93v+Hx+UF5Xz+33/H5/X7/n&#10;9/z/wAwbyhtAhmwMhYQQSZUFgrBqLn3CBKwkUUKOEYwEQwhBgQ2OUOkXD4hxChxAxIQETIcTMUjN&#10;FbjD8rhBq8gaGk3GkVjMhxaxyJUdoioR8DrIBiSEZ8iQDI0jyRJMlSXJkmyctj6yfKUpypKsrSvL&#10;Esy0xJdy6I0voWq5vTGCkyrzMZvBHNSHO+ToxTfFsXxisCFPK1oSG/PKFkZPg5z9LdAUDQVB0JQt&#10;DUOkCAiAP+BACCQWDQeEQmFQuGQ2HQ+IRGJROKRWLReMRmNRuOR2PR+QSGRSOSSWTSeUSmVSuWS2&#10;XS+YTGZTOaTWbQcmTlazuFrGfE6gTeKumiBijQ5f0kgUuWH6nIOoQuBP+Fs+rDKsQsBVt410GV+h&#10;WGxWOyWWzWe0Wm1Wu2W23W+4XG5XOG1O6Xe8Xm9Xu+X2/X/AYHBYPCYW8PbEBDFPvGQgH490ZEEZ&#10;O5MvLDbMQ5r5sUZ2m0+owq7QpN6UzaeFmTVaVN4bXa/YbHZbPabXbbfcbmTaPdb3fb/gcHhcPicX&#10;jce8NDlDHmQsx89OdG7njqInrQsF9l19sE93Pn6oIOpQOFFbzKv0QtYesn+3ke/4fH5fP6fX7ffC&#10;7z8fv+f3/P/AEAwFAa/F7AwiQQhZRQWLsGoWccIDLCSLqAJw1QukCiHSEUOMQeyFklEI2xGl6nPA&#10;0KEv0g4fRYYcXIWZkYhnGcCRrG0bxxHMdR3HiRoCgD/gQAgkFg0HhEJhULhkNh0PiERiUTikVi0X&#10;jEZjUbjkdj0fkEhkUjkklk0nlEplUrlktl0vmExmUzmk1m0EV05Kc7hawnxPoELNdDS1Fi4CpDqp&#10;QTpkdLdPU1RhYcqjcqwHrEvP1bQddhcCf8LFFjbNlhbVtAqtU3tltt1vuFxuVzul1u13vF5vV7vl&#10;9v0ksF/wWDwmFw2HxGJxWLxmNx2PyGRgqsyhVy0LWOZJ2bhZlzyc0Eac2jDOljU5V07KcOa+tsYo&#10;hzj2Tn2kUDW3qgchFbP1dQdfgcKDHDdPFs9pteS5XL5nN53P6HR6XT6nVkuB63Z7Xb7nd73f8Hh8&#10;Xjwq18xM9ELqKmLPthbC+A/+Wi0mmi1oaou/T+/kLTz/jDAKIgDAiLgrA6lHU3auK8hTsISGEImj&#10;CaFmZCwZww8kNQ3DkOw9D8QRDETIwfEcTRPFEUxVFcWMI2hzjlGJWxm/h/RKgkCACAcdjfHpBR+B&#10;Egxa7JgSKIMjoWL0lFDJiHRqhY4yiSUpoW0ZzNKDKKQS4YMRugw8TAQ0xRzAcCozLzeN84CwoUIc&#10;3F9OCFlpOYlzrIc7zxPM9T3Pk+z8liAggD/gQAgkFg0HhEJhULhkNh0PiERiUTikVi0XjEZjUbjk&#10;dj0fkEhkUjkklk0nlEplUrlktl0vmETfszVM1Lc3kYJnS4ng8nwCoExoVDokkctHDlJhc6BLypwE&#10;qEXOFTSNVhbmrAZrURpzyB9fhxcsSjskXANni4StTttkIP1vQdxhcCf8LOl3Rt5hZvviQv1FwGBw&#10;WDwmFw2HxGJxWLxmNx2PyGRyWTgt0ymXzGZzWbzmdz2f0GhkF0e2lmb9fmpgoD1lQAgK2FnAOii9&#10;0bG3F+5fe7lgY3zM4Ab4W04mFFfHa3Jhav5hQ51SqlWhVYc1aDMOfHZpkOLPdU3fjTu8W3bEUEfn&#10;C/pt1wuUKy0K5ivKXzhz1+2wBXF/X7/n9/z/wBAMBQHAkCso98DQTBUFwZBsHQfCCHrodMKFlCy4&#10;kGckNIi3wMKmOAtRCpIONk/5/RONsUktFaKAOAYFAKAQDtmAJ/H+fx9n8fJ9H8e6KLyRsPqAAUIy&#10;KgpMSQNMlIW10NHI9ILopD6qkiq6sq2hTsnwB0uN2faFiTMJbTGxa3j9DC5oGhSjnKD83NOhZJTk&#10;Nk6RKix8zwA89SNPk+z9P9AUDQVB0JAUEULRFE0VRdGUazbkmsN1JF7SiRhdS5RUy3IXuK1J+B/U&#10;BjVEhwEAGBgTgiG4bAuJoFgKCCHHefB0mMc5WHAeZpRyfKHSUNMqALYNHP7LUOnjY6lp0Z1lhPZs&#10;7IZKbpIS6jrIRTwNWwddtIWItul1b7HTNND3TUhkQi0U90ocnhcCNd1noXY54kPehJ3srrWAHYd9&#10;35ft/X/gGA4EoqAggD/gQAgkFg0HhEJhULhkNh0PiERiUTikVi0XjEZjUbjkdj0fkEhkUjkklk0n&#10;lEplUrlkpesvOMxTczlsEJU3Uc5CU7mskfc/DtBdNDhYEAIGHAYKA0C5Kjr+f79YTlU7Rdi9f4Ar&#10;MKJtdVlfA1hntjsllkaqtBXtURKltNVvoIdgr9ujNux3vDkvULc19DN/hBgwShwkLCOHU2Ji4Dxh&#10;AxwFyEpP2TQeVhcCrcMambGudfGfhw/0R40k7CQE1Dt1S31iP10Id+xCGzs212233G53W73m932/&#10;4HB4XD4nF43H5GXgfJ5nN53P6HR6XT6nV60iavZHXbeXdiIEAQGCAGC4IAgMgr4fj0eb7dj5fr3i&#10;IH+i8+w8/HNuj9Fv9a7/oWCgEA8KARDkBjxJMdx8HOWBukaeT3IWwQwJmTbUAI68NNy0g8ETD6er&#10;6cy/gyhDTNid6UmhFYXxayTKMshTMIjCwzxtGaSnjHQHR5DcfR/IEgyFIciSLI0jyRJLpxxJUmyd&#10;J8oSjKUpyojZdSuJ8ss+fCGgCEAHBaF4JiGEIHheiJynobRnnWXZuniZqsn8orUMIUItTw5Akz2X&#10;E+oWEQGhgJwRjgnp8H6e0HEadB7G6hcOkPSMq0mhZK0sOVMH1TSTADTrunkBlQoQ2YIR0eKUpyUY&#10;uVXF4/MqQblMyiJJVoOdbH5XCQBJXZt17Slf2BYNhWHYli2NY9kRk5dk2ZZtnWfaFoukVdqCzaz9&#10;oWDYFhOIwPDIB4Dgqjp6n2eRfHIUE3mchYBXaRd30wOThXeRY7XshYSAeGgmBCNjbH4fx9lcbhFH&#10;MextoW1hbiRhlpSS/5rkLiRUYpbCM06ALth1ew7CdjyFgtkJ15GlJlZMzoapSQGVkDltYovkxlDp&#10;mZh5qi8MWsLMPkTEmHZ9n+gaDoWh6JormoCAgD/gQAgkFg0HhEJhULhkNh0PiERiUTikVi0XjEZj&#10;Ubjkdj0fkEhkUjkklk0nlEplUrlkdXsvJUxfUzhZCDheFwUIUpbTwZS2cCWhYCoihoxcpEtiDOpg&#10;4pz7qEIDIKEhXEx8pUPfL9e6rbaFdj4ckIA9lcNnC9prNrtltlLruDDuS/ujguz2vDivQfvgOvwq&#10;wA0wQ6wgWw0Rb2JZGLlJRxwJyEpeeTUGVeuXgoezRazkdaufui/aWjxLegtEAQk1Q81g/1wb2Fu2&#10;Wz2m12233G53W73m932/4HB4XD4nFikCf/G5XL5nN53P6HR6XT6kXanXwg6ybzhZSEZ1DwNFdZdr&#10;3cymbR+fr/fkIA3vWvxInz2b8+wh/Dk/VkAQLNIXEq357H2eRRGwPZ8H67iDhlBplQeAcIurCcKQ&#10;rC0LwxDMNQ3DkOw9D8QRDEURuE5ESRPFEUxVFcWRbEB7xgFkZNKhYtBMQQLAUDzZnofR3E6aw6OS&#10;fyEAnIxryQCslLaOEmkjJ6FjKFRIgWAwHuEcB5GoWBvEYhZbzAJExRdMkyzNM80TTNU1zZNs3TfO&#10;EORNOM6TrO07zxPK2s4LRTz8hYqBGPAOAaFDcvKchRmyrCFB3RxiUgrJs0mF1KpmfSECKDoyBWCY&#10;eOWXhxE8ah3GEhDIASd9VLKA89VdV9YVjWVZ1pWtbVvXDooCgD/gQAgkFg0HhEJhULhkNh0PiERi&#10;UTikVi0XjEZjUbjkdj0fkEhkUjkklk0nlEplUrlkUV8vKUxhZGDplFQTHctizieTVVzeRcLS1DNN&#10;FlhFpC8pUIBYECBjFSNAQCAc6jz7fz5TzVOj3frzhCAsR/slWs1ntFptVrtltt1vuFxuVzul1u13&#10;vF5vV7vl9v1/wFugT/wOFw2HxGJxWLxmNx10euRDeTeOVhAgBouJwiOACAICu+DYTlU7Pdi6hAH1&#10;Th1gX10ma2xFmzwcIMIpRYPA4VxLXdzGXLiTUIAPFfvH4oBx/L5nN53P6HR6XT6nV63X7HZ7XbjW&#10;17nf8Hh8Xj8nlwJw9CR9XEAACM4sSYIAgLvr8fz7TrVOVesEHLr/lFAKTCtAhVwMhARgcGYmBCNj&#10;ksSwZPmuOx5H0daED1DJCw280Ow9D8QRDEURxJEsTRPFEUrk70VRbF0XxhGMZI0b0ahHG6FiQD40&#10;hQCIbsMcR5msVxukUhZqSQFclJA1hwhBJ6FjEFJGgcA4JsebJ3mUW5wkshcWRnMMxTHMkyzNM80T&#10;TNU1rQgIgD/gQAgkFg0HhEJhULhkNh0PiERiUTikVi0XjEZjUbjkdj0fkEhkUjkklk0nlEplUrlk&#10;OOMvSExhAYBQiLAmP0tlCzb6TbrxZsIJdDWdFANHjp7pSGpkIEQOGBOERwnVVACcapxej7d8IWFf&#10;J9hq1jslls1ntFptVrtltt1vuFxuVzul1u13vF5vV7vl9i0Cf9+wWDwmFw2HxGJxWLlrpxwYyELK&#10;wkPYaBglxDrezjUraPsLbGhE+jjT80wP1D21UILAlPwYBYixkHaDrXjAcqkhAM3jz32z4HB4XD4n&#10;F43H5HJ5XL5nN53P4OA6HT6nV63X7HZuCD7h+70IDgLFJUEp34CzbySbryZ0IKnvVXxo4Bi6u+xT&#10;/EIBADBhmFhJAEAIBOMShojMfh/n0hB3wYCEHO1CEIwlCcKQrC0LwxDMNQ3DiUOlDsQRDEURxJEq&#10;HHvFAHRU0x+IQKYRjuDoGhS4DNM4bScgAwKDnZHoJx+i4pSEV8iIQIYODAFoKCA5JYG6RxwHmaSE&#10;DHKpOSvE0sy1LcuS7L0vzBMMxTGkaAiAP+BACCQWDQeEQmFQuGQ2HQ+IRGJROKRWLReMRmNRuOR2&#10;PR+QSGRSOSSWTSeUSmVSuWQhhS8fzGEA4ChUxCtFy2dQhVNtDOZ6tqEJmiGajRR5UkI0t/U2EGMV&#10;I4GgYJTurQd6Pp4JxrHCEBSwOuxVeyWWzWe0Wm1Wu2W23W+4XG5XO6XW7Xe8Xm9Xu+X25wJ/37BY&#10;PCYXDYfEYnFYuT4AVY9sZGEDsMFUahgl4yFNp3spbOFLQgEaN56UCaeIrTVE3WQgNAsTFYSnqWP1&#10;/Px4vp1Ph+vbbPqCgkCA0CAIDhADhaTJRomZ+P/gQQA9N2dUJdfNdntdvud3vd/weHxePyeXzef0&#10;YnAen2e33e/4fH5Wp4fWlhGEAQAgYyixIgOAYEvETJpjce5+nkhB1QWCsGoiLsIFJCSECODwyBSC&#10;QeJG2x+nCeZpGyzpuniZjnn2iIFgKCISgeGgTgiHAMgWEaOlscBLG0eBlIQP8ekBH75yDIUhyJIs&#10;jSPJEkyVJcmSakr1ydKMpSnKkqyshZZyyJ0toQDwGBWKQSDq8pdHCrh3mIhBCzWPU2ocfc4AhOR7&#10;Top6oqmqqONsfhpHaX5mnSWx6H4d6RgsBIQBwDAoBEB4YIueZ9HcTprDkhAT0wyJsSvTlO09T9QV&#10;DUVR1JUtTJAgIIA/4EAIJBYNB4RCYVC4ZDYdD4hEYlE4pFYtF4xGY1G45HY9H5BIZFI5JJZNJ5RK&#10;ZVK5ZAn+I5g35lCCUHzUJgiNpZO4g6Hq31Q20DCATRXpRwFSYW16YKqdCAcBgqYhUi467Hu5Vu4E&#10;s7Xy5Z4ABEDhgRA6YwUBQbFEg0DBCAZcXnc7Ddbtd7xeb1e75fb9f8BgcFg8JhcNh8RicVi8Zjcd&#10;j5bA8hk8plctl8xmc1m85PHxn6KCYQBQECDQLUqAwCA5A9n28nQ9m88307H6/35BACEAOF94FwkC&#10;Azd021Di9X474Rn3wB+dC1J0S704QMQqRx+GyzGme610wnKp3+APHEKiFQuChCDAKEYK8Hy6HI9G&#10;y+38+IiCAGDCaITcDYGBMiJMGmNZ8H6eqEGVBYawazsHwhCMJQnCkKwtC8MQzDUNw5DsPQ+hyXRB&#10;EcSRLE0TxRFLBJkb4RRchANAUEwrBMPSNHwfh7PAUxznsbh3viij2AiCoEg+HAMCe9IQpSWJvEgb&#10;55GghBeSqIcroWK0tFXLiEP6N4RgeGKKJcXxyFEaZ2l+hzSAPJAozCGTeAtEKBHafBymkdhfmkdp&#10;eoc1QCiQDwzhKCIaIcZh0lsYhzlUhA8UiQ9JxVStLUvTFM01TdOU7T1P1BUK6xFUVS1NU9UVTVSH&#10;i/VpRVehAcgwKQbgwJyKHqfR4FucJMHIepsJMCYEA27IuA8BoUpGbJ3mTXhLuqGIYmdaiEH9a4IW&#10;yuZ5oQMgVEgBgDAgihanASptngZaHVkKQZAsI82o61x5F+chRm2eN1IUAIAACI4PjOFAIhwhZ9H6&#10;e5LGmNNYhyHJjYfVeI4lieKYri2L4xjONY2lKAiAP+BACCQWDQeEQmFQuGQ2HQ+IRGJROKRWLReM&#10;RmNRuOR2PR+QSGRSOSSWTSeUSmVSuWASXP2YQgzCtJAoCg6IshzrBlOpaP5/vyWQUOgwUlIRnYA0&#10;uOv1/PxKtIzv4AP2EQJ/wh11sLV2EAoCA8zCxIxRgOVStB1ruFggBgsrCU+BIEBmTQJ/N54tBZuB&#10;JQ0AlIRHQPA4VwtINAwQgPY1w4+h5HJZPKZXLZfMZnNZvOZ3PZ/QaHRaPSaXTafUanVavWRqsa3Y&#10;bHZbPabXbbfcbnO0sA1+w2OyxBTtpAul7N+KCAGi8NgwTAsChB9v18Oh7N5tvBlPx/vuIgcBAoxi&#10;tGgYBgmOp5rHV5Pp11eBwdq/MWfWEcoXlARnGItN2GAXpyFAhYGAKCQuBOQYEAIBbJHYe5yFMbJA&#10;KooSDgEAABC+FJEgeA4KoQxLFoOAcSn5E7dRTFUVxZFsXRfGEYxlGcaRrG0bxxHKQNfHUex9H8gS&#10;DIUhtIfEjATJCEAsBAQC0FBAIWfh/H0UBrjweh9nchwIgOC6kDusAHAGAQCIcoEpn6e6zlKbB3mM&#10;h0MAGLgUEIui7IyVhtkOch6myhBqUAFdBIKXlCiLQ6EBkCgkB8DgsIcex9noTRqjagisoOBICAcM&#10;gVEbMYCswdzqlEbA80uhACACAw0BaSgCAEAyCvUOj2nYhD5mqFVdyJXtfV/YFg2FYdiWLY1j2RZL&#10;PR5ZVm2dZ9oWjaSJE1aoz2uhAXgmIggg6LiESkfROGqOJ8H6eqHJmSabAakB+n+fs2D8dx8nKhwv&#10;BQQ87IuZx1F0YRzFMhA6YIReDIKQeEj9haECGDgwBaCggIcTBpjXc10IPVQDDUFxLgEAIBs8c56m&#10;4VJtkIhYNAUEgrBMPlCHEUBqHcYCEFHnAuZ1aeeZ7n2f6BoOhaHomi6MyqAggD/gQAgkFg0HhEJh&#10;ULhkNh0PiERiUTikVi0XjEZjUbjkdj0fkEhkUjkklk0nlEplUrlI6lzHmEIKQjOweBoqgr9fz7UL&#10;XPTyfbrhYeBgsKIjOYBpUpabsYK9cifhYBAACMQqRgNAwSijvfLpnp3hAMsjzs0FIlpXtrhBUEZ4&#10;DgNFELWrfSjbeLMhQBNItSwHAYJlkXaTrXq+cqjhZcE6ECgJDjbd7LWrhSsIOOZR2bwedz2f0Gh0&#10;Wj0ml02n1Gp1Wr1mt12v2Gx2Wz2m12233EXgT/3O932/4HB4XD4nF42mAnJfvLhBsFycAgCAj+f7&#10;+VzcRTkerYhY0CxLHgaKuhdT2cSmbR/gm8g4GAQJMwsSPRA0USbRMj9f78goD/x+QAgoFwGe0CoQ&#10;MwVkmBQCgahB4HydRQGuOyFh+DYthiCoitsV5uEYcJ6GohY3BcTx9n+fBLmmNSECRFxbxg48ZRnG&#10;kaxtG8cRzHUdx5HsfR/IEgyEjrdyHI0jyRJMlSXJjYgFJ8ioIAoBAONYXEygplnQWhinQViFhkCo&#10;kh8DYrtO8rzm0PyFgsBIPiwEw/gEAIBIiTBpjYfB+nogqlACf1AH3QQDUIhD6OcTSEN2no8HgfR0&#10;oQBYCAeMr5NynR+Eyag2n0fx7oQGIKCOHIMiiSxpjQhAd1WYlWybV9YVjWVZ1pWtbVvXFc11XbVS&#10;jXlf2BYNhWHYiJT8hAFUm+JInMehuFUbhCIWEwIBsJQQRY1jJMoyyFhnMQezKiJOmqOh5n2dlFIE&#10;et2LIBlIgICNKkehBrHaYhdHGTiFjWFpNAKAb6t8aZ2mAXpxlAhY0hYSxLmpbKDBXiRqYpYuLYvj&#10;GM41jeOY7j2P5A0KAoA/4EAIJBYNB4RCYVC4ZDYdD4hEYlE4pFYtF4xGY1G45HY9H5BIZFI5JJZN&#10;J5RKZVK5SAZdCAgBwwWxMgU+1zq9n48oQEgOGi2J0GAwEA5ZF185FG0nYvYWUBEcwQAwWCAICwaB&#10;QnRAJBVS2kI53s3IQ4LMDrQErVCAmCA2XRQhYQomuenc+XNCBsFiaOg0U6PKFA1zw8Hy6IQJgeNW&#10;08WXCA7kXFk8Dlctl8xmc1m85nc9n9BodFo9JpdNp9RqdVq9Zrddr9RAn/sNptdtt9xud1u95vc0&#10;5OBkQ7CA8DRWGgWJWQ6FhCAIAgNNEGEQQF9U/H8+0y1Da+38+IiAgAAxeFSGMAoRWa6ls0nav4Qu&#10;vkLfoGftCAsCQ+MQqRnAeZpnOehunkfZ1oWNYXE0AroN4ch6GwVhuEQhAAgAALZtmg4Iw4d0PN9E&#10;EQxFEcSRLE0TxRFMVRXFkWxdF8YI62UYxpGsbRvHEcx00pdx6I0foQEQHBgbx5GghYfg2LT+CM1R&#10;4HwdRdnGTpynqbKOgyBQSLEsiDklL4ozC4SQAeAwKiAt4QgeFzeE8ao5wKdqIgVOh6ztHc8TzPU9&#10;z5Ps/T/QFA0FQdCNDGdC0RRNFUXRlGogTNIDRSSEKyCR5n2dyEAoBAOi0E5AgEALxNMb54miWJvk&#10;eyo1VYO9XA/WCTBKxYkhANFQqM2sBG6VJuEGiIEWCe9h0dYtjWPZFk2VZdmWbZ1nswgIgD/gQAgk&#10;Fg0HhEJhULhkNh0PiERiUTikVi0XjEZjUbjkdj0fkEhkUjkklk0nlEplUrkx0lyNmEULImQAXBQg&#10;lkXbrxZyzb6ShwDAIAFoVAYeBoDfb9f7Vdr9cTzf0UItVJlXN9ZlIRA4YLYnQYEAQFnMiSjRMz8f&#10;76iMCf9luFxuVzul1u13vF5vV7vl9v1/wGBwWDwmFw2HxGJxWDt2Lx2PyGRyWTymVy2XupbzSmzk&#10;RD4MFhREh0wTxfLrUDXO9vqcHoYAK4oA5dFQICAIAULazsfaMZb3bLvfsOC3FdXHhw2DIEKYlA4k&#10;CADsQBdb3fzHcr6ULVfNqhlcDJfFKHyDNdS4YbmVFtgeY93v+Hx+Xz+n1+33/H5/X7/n9/yOMa/8&#10;BQHAkCwNA8EL+J8FllBqIi6E5CgmBINsETRqDeex+HihACqGSAhAYGALrIiZ/H8f5ImcexWG0tiL&#10;ASAYAEKHwFhuDIDIi0x/D4YZ6GcdThoUFQJB4IwPDIyBIGgMD2LfBMoSjKUpypKsrSvLEsy1LcuL&#10;3AMuzBMMxTHMkyoeG00GXNSHAwBQRCwEw/MEWSfm8niENeUolgcD4HxkjhFGUepYm5F6HgdHJPiS&#10;BwMAXP6MECYx6F0cB9zwAAAiaEI3hEB4YMWThqjieh9neh0vzNVNVVXVlW1dV9YVjWVZrggIgD/g&#10;QAgkFg0HhEJhULhkNh0PiERiUTikVi0XjEZjUbjkdj0fkEhkUjkklk0nlEplUrkwylzPmEOJQfNY&#10;mCI1lkUdb3calbJ+gj/hB2GwJJ4kBEgf0CJ6weLue9ChQDgifJQNEYQAkgLS0eLheT+hAHAQKMws&#10;SQDAVbnMbcr0bSrbiGhYIuz3vFtvV7vl9v1/wGBwWDwmFw2HxGJxWLxmNx2PyGRyWTymNgVSyuZz&#10;Wbzmdz2f0Gh0V9GGlaOnhYKAgOMorSIB2GJU7ZQTpe7ehFZASiJQPkz1fb/IyreELMQsA5jFwKkb&#10;2fb+IqreMLGoWJY7DRVyqQaBg1IKBT18Wj8nl83n9Hp9Xr9nt93v+Hx+Xz+kdy/1/H5/X7/n9/yM&#10;NgAL/wHAjQvvAsEQTBUFwZBsHQfCEIwlCbLIHCkLwxDMNQ29kAw5D8QIjA8QxJEsTRPFEUxVFcWR&#10;ayKAgIA/4EAIJBYNB4RCYVC4ZDYdD4hEYlE4pFYtF4xGY1G45HY9H5BIZFI5JJZNJ5RKZVKADLZX&#10;L5hMZlM5pNZtCIE/5vO55PZ9P6BQaFQ6JRaNR6RSaVS6ZTadT6hUalNpzU6tV6xWa1W65Xa9R5aA&#10;a/Y7JZaTVbNabVa7Zbbdb7hcblc7pdbtd59aLxe75fb9f8Bc7DgcJhahesNicVi8Zjcdj8hkclk8&#10;pGcRlcxmc1m85T8HndBoYPl4k59Mx9QwdUBtYS9cNtgCtlR3FtVtt1DuWtuwXvRjvydwSjwwtxYo&#10;muQyuVvxia+dF3X0Tz09kCkl19F2e12+53e93/BoICCAP+BACCQWDQeEQmFQuGQ2HQ+IRGJROKRW&#10;LReMRmNRuOR2PR+QSGRSOSSWTSeUSmVSgAy2FkeYQVyzNqTWLgOcESdQV5T1jz+NTAjwWBP9dUeg&#10;zGD0ddUWL0KEL2pPyqU+lQZgVl81urUODsOwPaxRcb2UIWeCsi1PG2RcTW8Q3GCtW6OS7RcLXkY3&#10;uCuK/NfARcDYMg4WCu/EMrFR2nRB/Y9FZE85OHAnLVlgDbNQ5zZ1P58w6ENaOQPfTG3UJ3VRc/a3&#10;XTgBw4tbNT7Uo7dXbmLt7eCPfBHgO7hSvicXjcfkcnlcvmc3nc/odHpdPqdXrdfsdntdvuQ/G93w&#10;eHxePyeXzef0entS0Awvvp74GP5RcGfV5/eCsz9DX+Rrvn3ADBgM/yBoOA8Dn1BKLu+goJQcxB3w&#10;XAqDA5CqZnKi5+w0AUOIKE8Pm1EKLmJEgdxMgocRSZMVouyJFDrGCCjNGZNxqi7bii3JXIKSketQ&#10;NqLgxIRzyIgqwGGH0ksZCaHFFJwvygBEpDjKjQjCnp5EJLRYS4gp0y+vILIRDR+hJMxwTQRc1DpN&#10;iOrEez+Bqa05w4AQhTuNU8rKG58T6Z0/x6Skjsefwe0MX9ENghbZi02pTxxHTdt637guG9VL0xTN&#10;NU3TlO09T9QVDUVR1JUqSwZU1U1VVdWVbV1XvM9j3Qm+BPPkMb6Ps/CCP0Zk4wIf6CwAfcBWAhED&#10;gPBJ9QlYKDwcCUIWYhEKg5C8Mw3DqCQ+E8Qm1EcSxOgkUhxFZkxayMYDrGUaRsi1IN0glAx/IMhy&#10;KgkjySH0l2ahk+nwCmAHrgROYJW6F0MHsSGJfJg4ahEiHO0YNNg3hvA9i6NUIJ+NlpjoG4+VGQiV&#10;kaI5CVEoC/ZQvZWUOW0W2jbNxeCK4q3wRuACLhHdWGeZ7n2f6BoOhaHomi6No9UaPpWl6Zpunaek&#10;lZIU1ROoLhTPk+i9kEtriCzQcBB7CjWqILMkZjNsbVoPs8yIvsiDx/N+3bUgw57seG8IvGpNzqgo&#10;9b/L50ouyY8zMEiCy0Qhv8Wi4q8cJHIILlpQmFyqLhlzA180gqpF6U3PouB3REf0iC26RPUX2hxm&#10;9YGnXAf2B29lRSFS4WEcKJJiCMAa4Vd8JPgFt4SOm34q3hMAnklz5c7iEi9HUYgpw+ni4PIRRlHX&#10;fHaLZrSmc0tqHw/F8fyfL83z/R9P1IkgIIA/4EAIJBYNB4RCYVC4ZDYdD4hEYlE4pFYtF4xGY1G4&#10;5HY9H5BIZFI5JJZNJ5RKZVKADLZXL5hMZlM5pNZtCIE/4i9545p8I6BDkZQzrRYLOYQyaUOaYyqc&#10;NKhGpyKKo2qsMqwza1HQtXXXXyJYV3Y4QWrMp7QUbUrrZF29b6AIwjc3ddZvd7xeb1e75fb9f8Bg&#10;cFg8JhcNh8RicVi8YAKRjchkclk8plctl8xmJaAcznc9n8bj5C+NJcZ85jvqURq4RaFOjtgy9lHZ&#10;yAttBUxuTPu46g98fuABeE+uJZbPabXbYtb29cbmEbq7tB0+p1et1+x2e12+53e93+1ovB4/J5fN&#10;5/R6Yrm/V7fdl/FFnn81z9Wd909+XT+6YOWI/7bAEhA9wIsIiCDBDaIFAKCnVBwKwgjr5nmB0Ks2&#10;f0MOMLTXKoFAsw+i53xESESOe6L3xRFMVRXFkWxdF8YRjFj4xlGsbRvHEcu+9kdR7HyLRoihdSGI&#10;8ioQCkkKcZQQyYhZwyeD8opA2sAtsfsrpHHjHIGg6zQ2tCRxMu0fzJMszTPNE0zVNc2JQgKAP+BA&#10;CCQWDQeEQmFQuGQ2HQ+IRGJROKRWLReMRmNRuOR2PR+QSGRSOSSWTSeUSmIkeWLqXSqYTGZTOaTW&#10;bTecRyBP+NMafN+gAOhKCiLmjQU80lDUuYzsBU8CVF91OR08BTt5VkG1uClqvKewB+xESyRd52dV&#10;WkI2t3W2c2+4XG5XO6XW7Xe8Xm9Xu+X2/X/AYHBYPCACd4XEYnFYvGY3HY/IRaWEeXLrI5fMZnBN&#10;fOXgUZ+TLDRFHSQV1acK6mU06nwXDyIA7HXQOD14tWBT6Qoq7eRdvb8R8G1hG2u7Ncfkcnlcvmc3&#10;nc/odHpdPna/qdfsdntctnd3cBLwFzxB3yYHcJH0OD1QUb+0ve8p/GLrT6Nj7Cf8E39Rd3/1Ov+B&#10;UAjVAaVpal7twRBLMus6TUgqdkICXCT6Fo1aBKsgpbQ0JMOI6VsPipEKrH7EiENs3DdN4VzfOA4S&#10;2LdBUYxlGcaRrG0bxxHMdR2j8GR5H8gSDBRNSJAY1RIfqFgLJbTnUCEnocfkpFHKgpSsB8sJGOct&#10;khLp/S+iKhAGPsyD/MyIi3NJTTWLE2twi5uTiEs5gzOpzTvArKQPIU+T6j0fOgL9BFFQgEUMe9EQ&#10;sf4PUYclHBtSBk0kjoQUqcNLgxTJz03EyvrBFLeos35vOCEbhuLP1U1VVdWVbV1X1hWLGoCAgD/g&#10;QAgkFg0HhEJhULhkNh0PiERiUTikVi0XjEZjUbjkdj0fkEhkUjkkHWMnKEpgpmliLlzZmBPmTnmg&#10;Cmz6nADnUIgT/Fs/atBSNDN1Fjr5pA7pTNpkFC1PS9RKVTd1VXVXlhmedbgo1rzJsABsULLdlU1n&#10;LFpU9ri7ctwluAZuTmukRI93q66kE6AYEv0FfmBfuDi82AQFxEFwb9wL8jQHyEFns4fWPyMHpD5y&#10;wHhGZzedpGfzGhjOQzkHyk9i4G1liAMF1MDi1+Al8wGCwkWwz+3kL1Ul4EFQfDP3FI3HXPJiM/Fr&#10;U5wh6De6XBg7R6ww7GGmjnp4Wi7t8AV8U9YXlHvnhBa9VrU5R9yu+EX6TeEf1CP3qru6n7/n9/z/&#10;wBAMBQHAkCwNA8EQTBUFwZBsHQfCEIwlCcKI638KwxDMNQ3DkOw9AbeH8DURnTEpKxONUUoWDEWR&#10;KdIgRgX8ZIQuhzA3G7XG7HToBCjSejDIBQyE2hSyKK0joiR8lDnJiejRJ6okusizLQtS2IstxuLg&#10;Eq5AzGq7Lwq6QD/MhATMgo4TSoZIouIs3LygpPTkMc6IuBk7q2eaCmZPivBrHzZAAfdBtYA1AH+h&#10;DTMoi8LoKCVHnfSNGUCgoOUsctMIuxbDIKE9PG1UCLmJUalB2gocVQsBkouRVWjrV6VpYTdZou9w&#10;olfXDfUpDpkV6HNfsM/IH2GhbKAhY572TIRQi9Zr/J6FNopgbLux0bs7gYiM8g7bh428ClwHXcSF&#10;vULT2Vs+BXPk6T6hG+4IvzD95Xnel63te98XzfV935ft/X/gGAwtXeBYLg2D4RhLgmPhgeYcwx4Y&#10;iBeJoWW2LCXjFHgk8B2oQZWPhvkKZCeWGSo6a2UBXlTXFRlsjisi9Zk2rLXHJm0Rg0hCyi2s5TLS&#10;LD2Lat64rmuqILuI84I/Mg/zMQE0TUoc2zfMSCTkT06DHO08K4gk+GZP1DoLQZ90LsSD0UnFJ0Qg&#10;+NUid+1oRSwOUwctNMHTiCU8E9QG1UVSKVU9UrBVlXVggis5lWr3VwV9dbZD7KBVydrCDy2SlgB3&#10;NILt4hc8aHQAV0R69JAm3hF1GIngxAC2XNwigb2Kenp2hcdtIAwsbiYFvzsyFXLc73viiz53bd94&#10;4V5PleX5nm+d5/oej6Xp+petG+r7Hs+17cAG370tocUfxWaL2NY4hBafSJv1mN9tfhyjomfkWv6Z&#10;CG9emQjoE/2fH+im/8VkAWdJUZ8lYU7QktNES80Yh7SGlEeSeGgNMEyCqtEUkUUpF1UA4EzB0grm&#10;GmEXf2Al/BBSgjVXKRo6w0Tbj8BnC+FR1iEQvBmY0i8KyEMOB4nmG8MiDuvHVEEi4z4iN5AAE6JA&#10;4YlEXWWdgGBBQuRRGnFMi4cYrBgiwQUQMW10kXc8EIX0YXHr2HFGUGMZ3kAAcmCpbw8W6kFXfGUc&#10;S2EDp5BtHcbEeSLrtimNOEZDngFrXQ8MirxT7H4Kq9yRUi5GSNkdI+SEkZJSTYSQEIA/4EAIJBYN&#10;B4RCYVC4ZDYdD4hEYlE4pFYtF4xGY1G45HY9H5BIZFI5JGX3JxBKXNKzLLU1L4QnZkopowZtHXxO&#10;QTO4KjZ8cqBHUNQz3RQnR3ZSYQW6YpqcWKgp6lF25VRLVwzWZW5oiR68urBJbFY7JZbNZ7RabVD4&#10;E/7XYpy+DJc2BdXVd5O+wxex9fZoogPgbfEGFhTzh3FiXbiwDjaOEw5kT9kyRlYofMxYF0QM4is9&#10;F3LoSjowdpV5p8HqdVq9Zrddr9hsdls9ptdtt9xud1u95vd9v7bv+Fw+JxeNx+RF7y0uY4ecbuho&#10;XKJ+o2OtC8OeR32yZ3Y66fBewxBeY0hb5469fUDPYA/c/PhS6bTiD9cwfNBoS9+6yGa2rqvrC5MB&#10;wJAsDIS4MDwVBcGQbB0HwhCMJQnCkKwtC8MQzDSIQTDcPQ/EEQwkZESBzEyEAvFJixWEcWoXFZiu&#10;2HaQHHGoPRugp4x00oHI6e8fgVIKCrudQKyMgqmC2pxTJG/r/ogrwjs0hzIg5FILyGu8anGi4LS8&#10;DswIKecxm1MqLghNEWhGgq4mrNyLyCBQUzmgp9Tsac8IuAs9hdPqCvgfho0EjQZ0Kgp/UQZ9FI0F&#10;9GgJR6CmbSSNTmFM4oLNxqrii81TQCCCm9UJ31Gi8wA7LwLIKdFVuki8ryrHMdKqbiKQ7EVb1xXN&#10;dV3Xle19X9gWDYVhwVW1iWPZFk2GX1mFvZzAgOY9pWYXyCk3a65jItDnHClIQILYyNrinYEoKbNz&#10;hNdMkPmUwP3cHV4IvMZ5lpesnJXAEpQEhglX6Ht/oKY2BFngiLxk7omIKb+FpeTSLhZiEkoKdeKE&#10;di1SzANWNVieJEY8i8eOygp7ZIQeTI0Q+UoKvLJj8jSij29gGILkSMjZm4N5yguLEdih1ouLughV&#10;oaClRo1BGii4naXEwcoKmxglxqSLr6Hwk6ugsym0T+uVqgdlbBsOxbHsmy7Ns+0bTtVboCCAP+BA&#10;CCQWDQeEQmFQuGQ2HQ+IRGJROKRWLReMRmNRuOR2PR+QSGRSOSRxJyc3SkBytzS0LS+SwZzzMNTW&#10;CvOcAydR17z0FT+CvihAeiQUt0dTUksUtT02LtyoCWpBmqS1zREj1ldVuY12vV+wWGxWOyWWCwJ/&#10;2a1Wu2W23W+4XG5XO6XW7Xe8Xm9Xu+X2/X/AYHBYPAWjCYfEYnFYvGY2HAnIUJ8FPKKzLV935kJZ&#10;uC1tdEXQR1maMa6XIAl7amEUct0lTUssU1T0+o1Oqy2sVquY7eb3fYrDb/hcPicXjcfkcnlcvmc3&#10;nc/odHG8HpdXrdfsdIvdtR90Td9s+Gvv7yC7zNX0bDZR0c+1ke/vibwtnV0ilUynRaoNypCWqAyq&#10;zciOzzswLAzfOpA8FQXBkGwdB8IQjCUJwpCsLI9BMLw1DcOOOTUPkZEIdRGUESoiIUUF/FQURYa8&#10;XLEW0YiXGafgU/b/ouekdAbHiCtcLMgPq1r7ti/KKv2/r/wCiBlyadsnuMM8pHFKiECgEQ5sQcx6&#10;m0ZR0lmhZAB0BQGgMASRk2aR7mwdx+oWNoZASEAHAGka0DuYR6n6tKEAwBQRhwDAoMQfJ+nqW5wk&#10;whAT0YSFHIQJFIw7SdKUrS1L0xTNNU3TlOrugICAP+BACCQWDQeEQmFQuGQ2HQ+IRGJROKRWLReM&#10;RmNRuOR2PR+QSGRSOSQRbyclSkCyt2S0HS+HASZP2aIibHecSWEvueC6fNigCqhM2iAijRQLUl10&#10;sMU1y08BVGEFuqKarFisKetRduV0S18M2FzWOdWWzDK0M+1Qg4DBQWaywJ/ptqnB7Px4wgIgcALQ&#10;phGQNt3vwwrd5v+GhMEgBZFHASJRNV7JlovmFlsTIIKgoPXCdPJ9O1PNY5wgn6dYanPavWa3Xa/Y&#10;bHZbPabXbbfcbndbveb3fb/gcHhcPicXjcedXLkcvmc3nc/odGFvrqCDrOfsacnq3uAPvQgb+Fle&#10;MFeV4+eZATXt32CT3QUK/FU/Mg/WFq/8GH9ed4gH/HdAAIQEy6qqurKtosrpuK+EqwgysZzOkkYo&#10;wo1JYIQKYRjwDoGhQ554nydZPmuOyCMQg4QAcARSiYB6NMEfgylyeZ9n8iQYgsAhKCIBqOmgdR9j&#10;WXh6IWFAIh0JAPjM6RrHaYhdHGTiEDtKhEytCUsSzLUty5LsvS/MEwzFMcyTLM0zzRNDlTTNk2zd&#10;N84IIak5hbOqCgZPART0/h1T6e8/v8AJwUGD1CtrCAYUSpZ1oKBNHKMBCCnxSc/nugoDUwdNNQEC&#10;CHKoLarFMrAsK0U6uK8sCxLJOKEkXV0qRKg4agsJgdg0KjpGUdBZmMdBWoWCdIlJFoHAMASIlsbx&#10;8EQZJ7n7E6LBYCYBkyI4HIuYxyn0OpgnqhYGgKCgwhURQBADY7olebpGnCeZpoQW14iTedWXre17&#10;3xfN9X3fl+39f+AYDgSETXgeDYPhGBp4fYgYaY2HoWHmJF9iiVgK3aaH6YGNiljp5Y+heLFnkYi5&#10;KqN0IfT9Q1HUtTwXVMH1XfJi5piQeIQCwFA+LQTEDLJRmuPh2nyciFgCggTAkAQ5hoBYVgoAh+H8&#10;f5am6fRKGeey7oe8ZlDdr5kbChYDgGABFh+BgZgxi6GjAWx5G2eB+6MAABDOFhJgQAgFukuRImiM&#10;KFnpwYF8LhN/P4V3FP1wPD8OaXIBfyQT8ooBsIcQfMjbzdOIRQKCkl0PNjbx3S9N0/UdT1XVzSgI&#10;gD/gQAgkFg0HhEJhULhkNh0PiERiUTikVi0XjEZjUbjkdj0fkEhkUjkklk0nlEplUrkYCl0Cf8FA&#10;gBAxsF6alksUjZPrse7jkwBoTHog3oz9pAkpTgpkUBIDAD3fsUAJeFCGCQIDM5lD7fr6SrTM0IDl&#10;lcdnrlptVrtkJQFvQNxQVzPt1tt3vF5tbSvgvvwnwDYwUIeuFDOHeeJd+LCGNhFCAMFSWTNuVvWX&#10;zGZzWbzmdz2f0Gh0Wj0ml02nikw1Gr1mt12v2Gx2Wz2mbBm3wr1guRAZvGCd2sHYLkUzQdi8mL+k&#10;GCbGAE8IpD9I3TX3VkczApgFKKBgGCPBADvfDoULYPEIH/pYHr8Ht0pk+Cd+VzQV1Pvu/H5hDt/g&#10;U/yCsWd7Ggg/UCwNA8EQTBUFwZBsHQehbVQhCcKQrC0LwxDLNLKDhyw8hA3BeTwBACAT8HufZ6FY&#10;bpEvEcrlOUjLEnm24GIcUEcDfHR5R4jQMAUEYsBM+79FwcBMmweBjoQR0mjjJ8NSiij4DI+ROvo+&#10;0pS0rj+Ha/wKQAxjHS3MkyzNM80TTNU1v1CU2TfOE4zlOc6ImJM7lxPKECeEI5BCB4XQQrx8mud5&#10;jGyd5kH0fp7pcAYEAIBhwnkaaEAPS57Uyl0TIg6I4U+SlQocBQCAeCgEg4IwOjK7sCQOSBoDAx6h&#10;HRWoLVuthmV0ZVeCLXwI2ARNhVqdAs2M6YjAJZSCn9Zpt2eVdomfaYE2qIFrzuJIN22hxP28e9wD&#10;VcUeHkVlzF1dAH3UId2CRdwHXgihvXmWN6mje583yGt9iffoR3+ih2YEZuCFbgxtYQpQSA7hgqYc&#10;FeIIQd2JlRipSYuohjiXjYlY6EGP46JSLktkgC5MMuUPWYBH5ZiAVjBmAS5kyCC3Ae9eGUUedGvn&#10;gZZ8K+gX2GtLgOiimHAV+k3uaNlAIG2nibqLDq2iEPHKXOsGTrWJncFuvCrsAU7EikZl3s2sFzrg&#10;hbXsAqy/khLZMAuUDKhG4ILcQ1YEdl6ljdBdAHwIj8HbNbgshe9lVxV1AeLfHIKW3ImryY7cqgpF&#10;8wBXNDFzgEc9u6CB50QXdIhx1dOXvUmL1aznHrwW7b19NoXq2+ucIPcGn3UcFAanfOcLvghn4emz&#10;r43j+R5PleXN6AiAP+BACCQWDQeEQmFQuGQ2HQ+IRGJROKRWLReMRmNRuOR2PR+QSGRSOSSWTSeU&#10;SmVSuRqSXF2YQgRg8Zk0Qm2WTmMtt4MtauBKwgqUNV0WLtmkCilQgCAIDGkWJYBgICTqrQx/P9+p&#10;JomOEBywOOxVeDoSzH20J61IC2OK3Qh5XEG3N+3UsXdWXmIpG+G2/AHAQgMYN04WxOMRYl94sDY1&#10;9Y+CgnJMLKDTLQ44Zm+JGInLPIvQALRQtP6Uy6e6v2IkvWLTXQVr7EVbOHE7bLHcRfAAEHb1Lb8u&#10;cGEDXiMrjQVsckXcvFvuHB/oMHpdAPwt/dc69lHduHbtId83eGEdd/IXzWxAeSHEz2UVVgj4Qtrf&#10;MdfV4/eHMv9cQag//HhACEN2gpkQKIUDntBKHGZBgZwchBpQiF8JhPCrkmwgonw0WUOIcdsPglEM&#10;BoISUSr8nCDvITEVsyODmoc+odF1GYFxqhDpGCIEdC1HgCR8UUgIcHEhsoYQCyOskkyVJcmSbJ0n&#10;yhKMpSnKkqytK8sSyqyBH/LUvS/MEwzFMcyTLM0zzRJMEnsBk2y4goDgGBY0haoM0pAXBwk0bB3m&#10;MhBYUBDQno0ElCm7Q6ECyEo/guBYQzui5kHQWNJFehAp0wvJWSYsxCLQPoK1DAB4NYJYD1PC5nVU&#10;0QBCtVz3N6Bz0C3Wh81sTtcENXTmlNXos1+wTCMLHwCVOA5UWQ9gmMKdIwWcXFoWMtxxAtaqEDtb&#10;DQEXI4CjvbzTjKyQEvczw5VsfNPkFdSEOMZUhhxLkWjZeYR3qal7kPfNelMgpm38GWAHxgRvYJT5&#10;XYPeY2DThc2gYD2Ht0wFjW4DWKhji51YzTsYndjoKY/LkYkfkeABlApkDplJk5Xh4PQiaT/AehDw&#10;jcSebVZTtaC2CeeXUQRFaA3ZfaHHQgILlI6EbpTdj5pow6euYGtwWOFjS5od6wYmtIQdeuhLr77n&#10;iG2xu+SEJhe1xaXAuJ5ILmNRwEwKCRqBbBgxpo+bGGykGyM2/HZwFxHpwdWILl+zwqE8LoLaZycd&#10;rAdoKY/J1iE3LWJEYARKSUToQSnPxO3Y19HhIL9NtI1dSefV5acPXRu6Wi2MfnaC92wx9wCPdZsS&#10;ZM99LhgeCH/h0h4vjeP5Hk+V5fmeb53npBN/oen6nq+t6/sez7SV4aevvIKAIAAENgXE0qaq+2gx&#10;PGsOp5H0daEcccgN/ojWfD//CEBcCYhiEDoXXtFcDEVkfxCBnwHBhAlThZy0EFSAKImEACFOAHYq&#10;ECqxELr1BGQsVUHQrwfPgAgc8IwIQlIK3ZZhux0QrWqBY8Z1weQxcmMdhLvCCthgsc1lYyW9ELGh&#10;D9i4MVuMEG8WADhBQixJF5EtE7mzrHXiCy8u4WBTxVIQGSLCuBOs+U+R1zIGYwDVjE7oCJC0HAzV&#10;UM4Fsa2XkLdoPwHscWTreDuIiOxBXVjzZ4BM5sBxnwJBgQsPcg1dCGCNIcXMiTDwaOa1M2wTiFvy&#10;A7JMgqHBZBNkwQV1IahLydBvJ8Y0oXCkHbYiECRqW3oBIO5kEMrYxDVXEQhQ43QUy1Oac1YjhkJI&#10;UQsckhCHx2sfAoQUd8xYSgQbi+FEiJi/EFmBEZgQ+GyhvmoQuYo74WxvFBNsL83SCo4aKQVkYj0W&#10;kLCjOdQAsAQTrG/O19M754TxnlPOek9Z7PaelPefU+5+T9n9P+eIPqBDDoIQgIwHgygqAk5F9I8R&#10;8jrE+NcOpCG6KjlyRlvhSgUICAAAFOglwDADAQ9Qew+x5CaGqG4hEe4KJPU6p9Yg96ZUXITIcIwu&#10;6cN6h2RGWoKULxLF4EOoUJ1hDpcg1oYhDqgRJCLKZZixDsh1EZVN0wF4RjncyQtA4Qhf1dXyIcPF&#10;YSCw7QusqPZDg9Vpq+qVtMV4sq4i5A0jjmVOyDD2Q4xoBjmprliQ2pcSZhLMVZHYRAebDQtqvKMh&#10;I5bGIrEwcsFwVbJP3fwYkETfKaEIS5BEUtnZPg3ZOY8fUFm2IzF1UwhwaLVO+EzKkeEySCraaQQ6&#10;C0FJ2jfnWCCXQ0nES9QwQeYEwpiTGhNKtuTmpmIoAAe5VwVm7DgugsYhwc7qHbEda6b7sUdMxmAA&#10;O7xCxX3hCleMgpqbFUAvRem9V672XtvcmYgIgD/gQAgkFg0HhEJhULhkNh0PiERiUTikVi0XjEZj&#10;Ubjkdj0fkEhkUjkklk0nlEplUrky3lxKmEICoIDxbFCClk5ibNdS3YbmVMIMVDTtFkAvpDSpUIJ4&#10;hOIhB4vnVTgyubiKcT0a0IKFdV9fqkKQljPtlF1naNphwBtkFKdvI1xiKVulKaR7vFjQkFDF9dN/&#10;TeBMmDhzkwwdxEFb2LEONG2PZeRIGTLOViKxzC2zRPziwz0RfGhtLRamlZunWupcWrJetWmvhGDM&#10;lFTqC21lPsdtgBgqq3xV4ELbnDEvFgqZ5ERd3LPPNgrg6Af6Q76jG61DMW0jWcJ6y7xz8CM8URYn&#10;lHvnDnpcfrbHtFPvgrt+QS+kOu1IF4P/Tw/kI3aClzAK4iMhz0g4csEG3BQSQYgr7qQE8IvabCEP&#10;kdoKQwgp3w2CEOv8tqCElEQ2xIgsSDaSkUilFZWxaiLFm8EcZANGh8xsgpgxyyYgLOFzRocZ8ghl&#10;IaCn7IwBSQsMlSXJkmydJ8oSjKUpypKsrSvLEsy0liBH/LcvzBMMxTHMkyzNM80TTKD/oOAYAgKN&#10;QWkwAYBAHNSMFMbJAHUe5wIQZFABvQSQEvQo1UOhAGgKCQwhURgBACAU7ocSRoDEfwAUwgkkAE1Z&#10;xA3UEoL03AtVKUtTrXECPDBVhP1cvi/L+adZhZWqHSMfoCV0gsgmeGFf1qFhq2GjofWNHJgoQa9l&#10;kBZpj2e9ZxoWA9qRsfLWiW15aNiwbaNsQTcN1VRmXIGdzIWXF0iTdaQLsFt3hjeJoXmuhK0ONSNO&#10;oHbrGMUN/C9gCIwQcsDAtgy/nTQBkBzhgF4cemIIo3b9Ae/h4Q+3iCX5hgcwK9OBwUbcGBJBylPx&#10;CITwnCr5QwCkNQ5DyDzYAERElE63LeV2dDpnhF59iS2ALoR9aJHEdMnQQb4VIEhSIglcU5Sepanq&#10;mq6tq+sazrWt64jsu67sGw7FseybLs2zqnGQRxghAiA6MQWAmH2yHkfR2E8aw6IXiB6YcBaQHvwK&#10;+gweXCoQMIUkWB4DgrrJmHSWxiHOVSEQNaMp1Gsow82T3O1TjIAEP0QQdIi7pA/jlYAxhDImWGnX&#10;ocevZAZ2iC2GaoVdzHtZmmOXfBr4CL5aIniIKzRbCj5OiH0gukh/5+OWCVPpj56tsW1bjZqLb9wo&#10;5mbRx6hZf/GIXyoKU/0I0I/1gj9tfhg0fREOPH6I084evKYkUkoNf+oiYYchiAOqgA3ABCZ7wUkF&#10;dkPUBUDSHMWfaBFijFmMEFXIMxcwM2PIHQSgtBpBEHgvZQyog6FmWsvHeh0CEFUQojRKQQKkMUWi&#10;tXuvVoCb2htFIIshHa+n8tMGekMGSRUjpJbREeJESYlRLiZE2J0SmvxPilFOKkVYrRXius8Y4Oou&#10;EIAkAcDYXgUiFbIMgdAsYzCvIQFeNgqI3EmC/HEUUcyZAJA8FoEwgWZtTEsNINI+h/D3IQgEXKA3&#10;MFkc05xzxDWZh/kcs0QBIHBsIEnJUNklyHDak0yggo65PMtY4wqOIXxQSlI6PyVDBgLIbHeGOVwk&#10;JYO0AYQt/oaxLS3eubAg5slvG3LKuJ0D4CzkLHNMWAhBYokeeeD8YUzYYhUFXNEh0qB+CYmtBmIQ&#10;XZtTRFWGibyhRLkRO8LI7jI2QwLlkQVkLIyHLaCbO+CZ/WZLjXKuchqBmQQeZJCBkyEEJHtZWhdD&#10;JBJWQqhYzSFwbSCv0DwImh0uVtkQgu8AGq1ADmhHw0YYMPTqQ/Iar2IURB+tRixSWk1J6UUppVSt&#10;qxAQgD/gQAgkFg0HhEJhULhkNh0PiERiUTikVi0XjEZjUbjkdj0fkEhkUjkklk0nlEplUrlgBl0I&#10;AIAAJfFCJCAIC0snUHfz/fyZahsfL9e0IYNHH1Jkzhpghp0Cf8IMwrSYKAoNncnZbpWrFc6rhAKs&#10;T1slZiKEtB9tRhtiet0OKlxVtzD91cF3iI/vTsviAvxVwEFDGDdOFEeHbmJhyVxhsxw3yDIyUFP+&#10;VQWXA+ZeebAudhxT0DY0RX0h+0zM1A11UFc2tDOvhb+2QU2jv2xD3C83UIMm9Tu/y6CtR9jsumME&#10;aPJF3Lh2ZA766G6Xm4IcOYHX3pkB/bX3d7YPR/hOXj5z08wE9ELbPrFHtCPvdXxSnzOP1Bf3wrp+&#10;4L2OyEj/m/AIuQGUcCoK6jul8QMFtMPyHA5CBywk754QqmCXoI1BmBnDkHwjCRtxC/4SIKaUTBfF&#10;ATxU0RsIQdsXtoCiCtsd4IRtC7jgASUdjbHqCltIAlyEBEiQkcoJSQhwaSWZsmhtJ5kyigqjmCIE&#10;rB3LBiS0hxny6GUvoKfsxAFMizTNM80TTNU1zZNs3TfOE4zlOc6TrO05qhO89T3Pk+z9P9AUDQVB&#10;0JPy4iouZWoQEgHhqJgQjXQqIG+eRolibxHoRGwIHXTr0AIlIlVEW9SIQBYCAgMgVke41CH6fx+E&#10;waY1n2f58oQX9cysIE5rQQjhrYMK3E8hx8WMBNkIKRdljpZqFknaA3WkgpxWqDtrsEwjCoKaduhZ&#10;b6EHPcUVBOzZ5lLdAtXUgroH0Cd3vMeg03mS16oWYV8L0H6CmVfrVBqceAg9gaCm9gynBChZYYWK&#10;OGoKIWIF7iSEDfisdklio3khjbiwwADkmi5YXM+0BXZM5x45S5yEXa9oUQCb4sZkU+aIKfmb02sh&#10;6kxngz58hYj6CXWhifouFlhcwK6UfOmD5pxB6ghZaamJuqoKu5wLqD6CmNrssB251SFuIOyIQPez&#10;kNtKCwpCyD1bDLUQ4GcPA5I0Qm3EcSxPFMVtEhExH7T6CvyC3CxwguLx6NqC2MfEY50L3IlDyaFm&#10;Lywe8wqD1myE3Oymo9d6/LRiS5L0wIJwEyAFSXWdb13X9h2PZdn2na9tNU89v3Xd953vfd/4Hgz1&#10;Cp4PeCKEAIAIDDSFpLAGAVQdoVBtEGdB7G6hDwkeOHuJZcRzg38PcoMKQRDsDwHBVQhYm6R5vnma&#10;KF/HXq0rWtq3ogQ/9D1/iC5ExlwoFmLsSF6bIn4mRMhmgUQgwYGD8kFOMEyCS8w0tDF0zwTDjWIB&#10;CF3B11RCF0ClQGFwgr4QNhzhQDCFSw2aCncAz4M8GCEAthoNSGwDIcCih01UJq/RlQwhsNRd4E0X&#10;jtSeDZKIySECKiYHeJxxmlAViOLOKhF23sfOUcwhrNx+HOgMAaMEMGZBYa6MZqAgx5RpAbGtao4l&#10;NkIFJHELscyCpLBoxmAzTg+MBHHENmEaysEEcmKEMEhSCgqkQtINzxj5iUGHI8gsCgzQIEyQgqAW&#10;ZMCpk06pJAEohnxHUjRlyLG2DwcO3BDaHSGoQbqiBER/29DSRQC9ciLCFqbZSPEB0u1kAJiCjGK7&#10;iUfEHOkEWYxBQRTJcUCCZkGILFQaCEcXE0yjOgSullLZDUujPS+DJMKY0yvCnFOOck5ZzTnnROmd&#10;REX5zrndO+eE8Z5TznoQmAym1zEIBgBQIgQAOQkdiOceo3RUjbEGQtTo60YlZjmF2OIpCFhwBgKB&#10;QI7R7jkFGNkPhCymDhYGB5OyvlgP3WIRAqELQt0pIjJoVJgAqxXWzA4won6aRMEUNenBC4xwhg+Q&#10;1fAwldztIS/oQ8Tg70wIJLkEtS6EmLMYaAKcDVPs6jAAab4/XOgmYMN4hEXAB1fIpFdkDIiIxcBT&#10;WcxI3CHLkGPW14xDkqK7IctcDqJhpRvIVB0XaQglj7r8Q4VVgVD1IINAZZYiw8WJIWImxgOLHL6l&#10;LKcACGm5N0btK9EhBK7Szlq34hQl7QBqtEQhJozZuzBR5MMhNpSkg+Hta8hy9RLBotpYSuM1wduj&#10;dLNx04AHUzhnrcG4Vw7iXFuNcd2JAYA/4EAIJBYNB4RCYVC4ZDYdD4hEYlE4pFYtF4xGY1G45HY9&#10;H5BIZFI5JJZNJ5RKZVK5ZBWfLxlMYQAwABDSLUuBAGBZbJYE/1Q2kC6Xu4IQd6QiKVPYSE6c7qhC&#10;AeBgqYRUi6ZF38/38mmmbXw/nrCBTZWrZwDaaza4Q77cw7haQCRLoCbtEQxeXTe1FfS7f3rgVvgx&#10;BhRph47P1/i7c7yNjwbkY0xMo+MsOswCs1IG7nRHn7ZDmFo2tpRvpxjqY7jWPrQfrx3sY089oyNt&#10;ciFuQFu5So98XuAFOE6+JoYy3OQHuUBuZIHtz2N0Xp07oRAZ1+N2e12+53e93/B4fF4/J5fN5/R6&#10;ZZP/V7fd7/h8fl8/p9ft940/f0Ef5tHmhAVgiHoig+Mb7HEeRqlcbysIOAcHnRCLhAo7JXQsKcMI&#10;WHALiiHAMie8SBH8VxukWcZ6GuhC5HlFjrgY/DtLyDC9nSvpRL+LsYR1HamCXHynAmPshBLIiHOq&#10;XskC3JRSSZHknSfKEoylKcqSrK0ryxLLsvZLUuy9L8wTDMTvHsbExqyZM0i+MAwIWKIRDmBwDQo9&#10;5+n+fpTmyPx+gAfyECyLAsD/QbvipQxqLOhYkg8M4LAUEDvmadRbmodxhIWRhFkWJlOTOiQFBQh0&#10;ZRpG0cU9U77DRVRM1YMlXEtWAC1khCzmqFtbp+ctdA1XlUV9X9gWDYVh2JYtjSzLlj2VZdmWbZyR&#10;GCANn2nalqpSH5/1EvS+L8v9rW+khs3EGdyMCesgChdIF3W1pjmXd6CiVeRa3pcF7XvfF831fd+X&#10;6iiAgIA/4EAIJBYNB4RCYVC4ZDYdD4hEYlE4pFYtF4xGY1G45HY9H5BIZFI5JJZNJ5REmCAZTLZd&#10;L5hMZlM5pNZtN4SP3/DhRPXXP0tQSvQ5xRaNR6RH2fSzdTWRT35UYQIqodqsZ6xSa1W65Xa9X7BY&#10;bFY7JZbNZ7RabVY4FO7Xb7hcblc7pdbtR5Xd71e75fb9Hp1f8Fg603cM+cRVBECMZhMdj8hkclk8&#10;plctl8xYLbmc5nc9n9BoYVedFpdNp8FgdRq9Zrddr9hsdls9ptdpm9tud1u95otJveBweFB9Vw+N&#10;x+RyeVy+Zzedz4rAQIA/4EAIJBYNB4RCADC4TDYdD4hEYlE4pFYtF4xGY1G45HY9H5BIZFI5JJZN&#10;J5RKZVK4Q/2BEnG6gAlVhLJtN5wAA8DBWHgaKpw9X48me61zOaRSaVS6ZFEQZoqASBTapVatV6xW&#10;a1BoE/63X7BYbFY7JZbNZ7RabVa7ZbbdN67IIWAbfdbtd7xeb1e75HZdEmW2AANjRfb6MgqRx4Gi&#10;uAgCApM1HawWA5VK/H8+sNm85Jr/FKlndFo9Ja7jpdRqdVq9Zrddr9hsdHp49c9lt9xud1u9fn4h&#10;gcHhd5YQiBwwOAwUBOERxHXS9m+wnKqHK9Wzw+xdd9EtD2e9387tPB4/J5fN5/R6fVe/FHNt6/h8&#10;fl89h24dwMJ9KWDAKEg2BgTBYCQfg6BoUoQdR7HCbJ4GQcB5Gmdp8HI/UKrgl7QKnC0Nw4kD2w7E&#10;EQxFEcSRLEyboCCAP+BACCQWDQeEQgAwuEwdzw8MRGGxODQsAwhuxkRRuKR0Sx9uSGCtKSC2TR2K&#10;F6VKOWQVWS8pzGURNLzU1TeCn2dIKeTOGtGgDChQUnUVY0efRSLQUP01wU+kxOlwd/VWp1GC1eCv&#10;SuAuvViKwyDumyBazWCs2KDN+2CC3WiCBm5Oi6QVqXcV3m4AApX1X3+CrXBErCXtGYc64mCobGHn&#10;HXti5EeZOClfLKjMXuBP8BZ2CinQNbRXu0xeD5vSQStQR7a0E6+96sAOvaBTbbG1QVw7sPb20MHT&#10;R0GjQADJlqrkZYrwiapc0c8j9FddPUwk/9dAdnqwjprrokftwcGeN5+Xq09wD71OP2bEAAJ/gB/d&#10;Vk/Ubfek7LwgDUfuDs6+CBv8ABiQKGcDgNBMAOqxI6sORkBgAKMJldCsIoec4NQ1CKCs22R/mArA&#10;fvijoCxMfkUAJFR9xZDkBw0DUMJGkqTxc6oXxwkhpIKTMejNH8bOqRchjtIqCi/JBQSVILUrIdKI&#10;gwgoTSmbMqyY7YGyyrh6IKesvAVMDcOChD+yvM0zzRNM1TXNk2zdN84TjOU5zpOs7TvPE8z1Pc+I&#10;NMrqv0hyIIkuDZIybqNhEvaPhKkJuRmaSTBavaVC8lhRpcmCZLg5qbjUnKdp6uCgGioQYKIoykNS&#10;q6mg+9FANygiqn9QKZtlLavAXMSEScswLV2g62G+twQL2uQMrodC7LwvS4L6KS/lewLBsKuEHwax&#10;bGseuDImKyYeMqy7MrgzcFoI0AUtEa1YTGgk/0LWIANaezXgTYCDNodbbApe7dN43ywOAmbhuK47&#10;kss5iaueNDvu7CLrj+7JAQi7rvwi8YGPKeb9xYfchkWPeQzWK2SE7k2MLBWrq3e/0AZY6sCmIHeZ&#10;wjBsHwjCYowqV0LofGEbQ9eMQRFEiKRMAsUH5FQCY7PsYRkgkdUlPUcBfHUeR9IE84/Io7SPJMlz&#10;zJ0oSlKkrT5LIGy3LsvzDeF2z9AU+7num67tu+8bzvW975vu/b/wHA7tl+3pRDGycKg9D0TRaQJF&#10;qMaUmuFK0vTJWJiKa906nCCJ0PqeEEvdSVNVAnKOWN2KYpyoVXeNZ5Ujtbq6r/EoNXqz9qgthWJY&#10;y5rqgi7movIVr3Z9o2mWrCCUwzEMUgjGEMxw8sgyTKII5TMFQzSBXMAF0XV1LT7lfrWNc2HcoJfN&#10;9/IADdnC3oPN/uCE4I4zkFU5WEuc6DpOpAbEGJMUOmxZAbGGNI2dgdsLMCxIwNX3AkqS8T9uEO2y&#10;58Z4WYszB2zUxLN0Bs5Z2z1DKG0XNBbg0MqKIyUDshYQh9aLgRwxHjDMgsLB2FJHdDlWZBQIQ9aW&#10;hELEQReRDIKKKIzyiUDviUP2JhBWMAIighFB4iIqEFCXFcUMWSUD3i4l4epBQDxhbShEYUZVnkFf&#10;gM6NRKFZw5HcQUAccQIxzQjF5VpBVcvuKSO2PiZQJx/ggQ1WsFHBSFkNIeREiZFSLkZI2R0j5IN9&#10;kIViBLh1CFoUMRojhcFGKOUg1NyZKyWkEJe5dTZaHNqfc6qF0KoyglDIIUV0yqjSKsdWOB8JBnXw&#10;SJ87IeiuX2O3V++gADuy3lwWOslZbwlmloeMYAghgnkrVLQtd5wAHoPSeot56wAHsLjLQuUzy5zQ&#10;mjdbCeC8mF4rzXq+x9Rt5iPufg/JgZxH7MHOWQc5rC2Gv+P9AA7SA2KnRYueQ8yLpAloY7HEAdCS&#10;UUOKxJM0kFmin7gyzRAbNjDs4QohZAaGGfwlIEh9EMKaKp2jmBEeFK0OzpTu8oW9MSCrRChTVPQg&#10;6cB+p0QWEFHk8C9qAESoRBViLCT1F5lBBIDUHTlIOl0kaoVRqlVOqlVarVXqxVmrRByAgIA/4EAI&#10;JBYNB4RCADC4TB3PDwxEYbE4NCwDCG7GRFG4pHRLH25IYK0pILZNHYoXpUo5ZBVZLynMZRE0vNTV&#10;N4KfZ0gp5M4a0aAMKFBSdRVjR59FItBQ/TXBT6TE6XB39VanUYLV4K9K4C69WIrDIO6bIFrNYKzY&#10;oM37YILdaIIGbk6LpBWpdxXebgAClfVff4KtcESsJe0ZhzriYKhsYecde2LkR5k4KV8sqMxe4E/w&#10;FnYKKdA1tFe7TF4Pm9JBK1BHtrQTr73qwA69oFNtsbVBXDuw9vbQwdNHQaNAAMmWquRlivCJqlzR&#10;zyP0V109TCT/10B2erCOmuuiR+3BwZ43n5fDCdl59R54P6fD6/ZBc6Avh52J9x3+fiAMSdcORj9i&#10;jARXQI/aHnODUEv2grNtkf5gKwH5/wW8IIwseEMQYgcKPOwglFvECCr+V4oRLDjqkHFI/RWgsBCj&#10;AhXRO1JexoIkbIKtwQLYb8ZNIesfvGBiCyC8p5x6pL3AA+sjyZJsnSfKEoylKcqSrK0ryxLMtS3L&#10;kuy9L8wTDJkltJJKCwOiIMNw4KCoybqNhEvaPhKkJuJGkqTrglQvJYUaXJgmS4Oam41JynaergoB&#10;oqEGCiKMpDUqupoPqecDqtkqp/TMjrZK4eivAXNaELIdKzAtUSDx3HK9rkDK6HQuy8L0uC+ilEbA&#10;sGwq4P+/rFsax64MiYrJh4yrLsyuDNvmz7QtHSLcoJMiwNk1p7NeBNUIM2h1tsClst03jfLA4CZu&#10;G4rjuSyyUFxdjvv27JAEDeT9iLeruv3IoHX1DlpPDTbSX67d/r2fuC2W+L8h2Y2Fv2RWHV6+MYJi&#10;Kb9zTA8OSTB8Iwm8MfnrIKEYDLIQ5JSsNY5MF4XkQKCktlw05hL5q5mFmaoKEecTrL9STTkMNy7g&#10;p+gJoefZQ0qJ5FMWlaXpmm6dp+oajqWp6pquravrEvaSqN/zQiS4NlN04TkkCRIIkhpJMFq9z3Ps&#10;/lZia90GnCCJ0PqeEEvdFUZRwnKOWNLrVSeTWfNiCUzgaG06rqv7BaAAVJU1voJVS3rhVtX1iai8&#10;hWvda1ugjBFrDzDMQxSCMYQzHDyyDJMogjlMwVDNIFg4ANAFLRGtwPDSVn/JgBatr+Bbdu+A3Zwt&#10;6Dzf96hNzOM5BVOVdd2ujd7s5Xel7Oo+N833Cmt+A9XfvjxK0aD2zz4ThZjYbh/TvZiVAvZiyH4x&#10;x8GQgqMJPPj2QGnfIl1kgIXCO+aMl5lS8yCMuEszANLMmaM2IIzgEbOkvM8a+QZ8KUmgtDAI0UhT&#10;+FowBazCWE0J4UQphVCuFkLYXQvhg1eDZM2ukQgytNx7YiOFwTnBYADaG1NsJWS0ghL24PzLA3NQ&#10;rdVDt5USUEoZBCit+UgmVwRTioOFIQ4iEUNHHqeVA8ByJZ3HO9cqCBVhcy6kELu5tWZaHPmAdCrk&#10;JTpRGMQAA6l1brVhuvAA7FZBaFlGeII7h3TvIQRaIO8I2EZSEPFNvI4g7yHlPMXKcR6C6TlkdXYL&#10;hdx8YEssPivUIq93unlX0A5fkJF/RdOrDOHDzTwvokIex9bDD4sOEVHg878mKHxfqOd+8sklP6KS&#10;/xjqQDxyJTBAOAssEpShZay9mKXmZjVZqCxm7OWzJdgwmqAEB0tQdaJOGEMxJoQxnVOudk7Z3Tvn&#10;hPGeU853kBCAP+BACCQWDQeEQgAwuEwdTQ8IxGGxODEmLQhPRkMxuKR0xR9zyGCpaSCGTR2KIuVL&#10;6WQU9y8eTGURNaTVKzeClmdF6eTOGt6gGuhQUcUU/0efRSLEmChanKGoUmJ0uELarQsA1KD1SDq+&#10;vAiwVqKxeDqezBC0WKC1yDKC3Be4WqCFq6O+7QVMXkP3u5ABB39jYGCoLCDXDX1WYlO4uCmDHFfI&#10;X1q5M6ZWCj7MHnNX2BP8lZ+Ch3RJrSX212SDLfVaaCWyCrDYAfZX3XQRUbcH7naaiC1BQ04LWIkA&#10;mmR14v4Ssd8pJhc1D8+UITpDPqayEqTsKXtdaEDHvIbwdyDvbyFPzeKE6pb+iEbX2er2VvefFa/U&#10;Bff4gA5ftr/38jHAAqQE/JiwK6RCPyiIIoeUz8tO4qEn+YCpBEMIQpGki+n9DZwQ6hARRAziBKEN&#10;aEJISzrHFFR+RYgsQBE6y8kwaUaIKPUbg5HK+rtHh3oKCcgNyB6+mhIrSE0gobyUL8mL6fUnnJKK&#10;CgJKgPSsvp2SyP0txNDK5H7MBwzFD8QrkfEzv2OUuxQuTOm/N8yRg+UIIQzsHTvPE8z1Pc+T7P0/&#10;0BQNBUHQlC0NQ9EUTRVF0ZRtHUepM7PErFIUrS1L0xTNNU3TlO09QcJJmZZsAAGw0U/VFU1VVdWV&#10;ahtQqSAIgVdWla1tW8/UlXFd15XtfV/YFg2FYdiWLYzxV061KWPZlm2dZ9oWjRlYI7UdS1PaVs21&#10;bdoWomdZW5cNxXGglk3Jc90XTdV13Zdt3XerVzNNZd4Xre173xfIAW8idrVNfWAYDgSC34jtwYHh&#10;GEz3eWFYbh2H4hiOJYnTaAiAP+BACCQWDQeEQhEQuEw2HQ+IRGJROKRWLReMRmNRuOR2PR+QSGRS&#10;OSSWTSeUSmVSuEHgcnmIud6BtQtM2SycTmdTueT2fT+gUGMy6YRNEMdD0KlUumU2nU+lnipVCqVW&#10;rVesVmtVuuV2vV+wWGxWOcwJ/2S0Wm1Wu2W23W+nMEAxIGjQADJl3C9Xu+X223KKj+z37CYXDYfE&#10;YnFYvGY3HY/IZHJTuzZPLZfMZnNZuG4CI3W73nOaPSaWm56J4LTavWa3Xa/YbHZbPabXa5WPgHdb&#10;beb3fb+3P9gRJltgADY0cDlcvL8KKgEgczpdOMbjqdfsdntdvud2HQGAP+BACCQWDQeEQgAwuEw2&#10;HQ+IRGJROKRWLReMRmNRuOR2PR+QSGRSOSSWTSeUSmVSuEP9gRJltgADY0SybTecTmdTueT2fT+N&#10;S6KgEgUCjUekUmlUulwJ/0yoVGpVOqVWrVesVmtVuuV2vV+V06QQsA2CzWe0Wm1Wu2W2O0KIzGZz&#10;W3XW7Xe8Wq4ROiXm/X/AVuxYHCYXDYfEYnFYvGY2zYOPWTHZPKZXLZfCXuH3KaZjPZ/QVXNRG+6H&#10;Tae65DUavWa3Xa/YbHZVLVRzJRBz7kMbuNbeDN3gCLhRoS8VuceCtLlC3mRovc9R9GCqzqFPrRpL&#10;9k1duCn3vILwRpo+MYeWCk70LH1R3fB/3OD4eyGQd/fXfRf7wR6fsF/3evmgx0wEC0CP+sqDm/BI&#10;QQWjQMwcdEIIKakJhXCqNClDBXw0gpaw6JUPo0RkRDrEiCkNE48xSjRixYHkXIKK8YlRGagoEAUb&#10;oKFMdGtHj5QOgzaow/IAHtIoEyPAyEHXJYKSbJKDnDKIPSmjBgx+h4GhoAAZGWVUvRiK6EOyS40T&#10;KI8zl1NKRj/NhATckc0l1M4jpGBk7HnPCTSGkEgrHACRz6j8bgFQKNmJQ4d0SkcSDrERGJGKNIld&#10;SaRtyc4NUwkynSG0aIh+p6CSGfVRgLUqmSGctU0wDSmPKGDxmigpoVmF9aqYUVcC/XSCjpXpF1+q&#10;TfQIC0BHTYM/oIeVlAbZk9WRICBtnaVp2patrWvbDTICgD/gQAgkFg0HhEIAMLhMHc8PDERhsTg0&#10;LAMIbsZEUbikdEsfbkhgrSkgtk0dihelSjlkFVkvKcxlETS81NU3gp9nSCnkzhrRoAwoUFJ1FWNH&#10;n0Ui0FD9NcFPpMTpcHf1VqdRgtXgr0rgLr1YisMg7psgWs1grNigzftggt1oggZuToukFal3Fd5u&#10;AAKV9V9/gq1wRKwl7RmHOuJgqGxh5x17YuRHmTgpXyyozF7gT/AWdgop0DW0V7tMXg+b0kErUEe2&#10;tBOvverADr2gU22xtUFcO7D29tDB00dBo0AAyZaq5GWK8ImqXNHPI/RXXT1MJP/XQHZ6sI6a66JH&#10;7cHBnjefl8MJ2Xn1Hng/p8Pr9kFzoC+HnYn3Hf5+IAxJ1w5GP2KMBFdAj9oec4NQS/aCs22R/mAr&#10;Afn+kaSIQkwWvcmYXQ2hD7mIB0QL2khpIQ0AUgLFC9w2FyEFnFymg+vZtRmfEaoKj4SteBK9kJHr&#10;kFUxbGCZIa9ndIxySQgrbApBINL23ZwibKSChzKpMyu6sRoKAkuBVLzqxWhBnzGAcyxFCqDryFcy&#10;gHFUOIOX04grOaJvrBc7zxPM9T3Pk+z9P9AUDQVB0JQtDUPRFE0VRdGUbR1HobOzSQygsDoiDDcO&#10;CgqMm6jYRL3HCQm5ChpQuvaVC8lhRpcmCZLg5qbjUnKdp6uCgGioQYKIoykNSq8YKecDqtkqp/Uo&#10;jrZK4eivAXTKELIdKzAtZyDrYb63BAva5Ayuh0LsvC9LgvopL+V7AsGwq4P+/sgkMxw8sgyTKII5&#10;TMFQzSBPmz7QtHXzcoJSSwNk1p7R1aiDNodcl4O3TeN8sDgJm4biuO5LLOYmrnjQ77uv264/uyQD&#10;9u6779vGBjynnPFjtJgLw5ZfEJzu+eXNJDz8h2/b+v/AMBwK+MDybPEG3+AEHwjmU+Nkd+mAhp1I&#10;NkbepBJqlIDTq5MaygtVC5rtIVFHCCiLseO0g1Win5tM2ahosD23OqB7NuW57puu7bvvG871ve+b&#10;7v2/8BwK4ZrgWioRSyJLg2VOU9UCQJEgkR1MuFUVVVhWJiKa91gnCCJ0PqeEEvdb1zXYnKOWNhrV&#10;YCoX9TSCWLmCG2Srqv8VotoWlhiCWtbFtLmuqCLuak1L3cdy3OWrCCUwzEMUgjGXcx64MiYrJh4y&#10;rLszwd8s8gkTNEa3Vdfo240nouCYN2/yYThf1oRKDeg83/yITibjR+5WMOc6DpOofFj7IWRnTZKf&#10;Fk7KWVuGPe+Y/bsi0OENSzSBh4Wbn6Pizsw7PQooEFcgYh7Qk7tEfI0cqKEk/NLaa09R7UWptVUe&#10;1cNLWRMNbJY10LjXyQthII2MIrZWzGybSPxtcK22kPbepGCbgolRLiZE2J0T4oRRilFOKkVYpwQK&#10;iyxxCmH3kHcYRwuCoXIAAckSdyhKyWkEJe5hVxaHOKyc8rR0StiglDIIUV06vXznBdYsJ1xCHYwK&#10;Jm7RZbti0GydyWeLpay2lvLgttbq33iLhLQ8cwBBDBPKXSWhdbzwAPRXevF6y8wAL1e3A97oAl9g&#10;pfC+MhEWCUMDNcbCRZBX2m3lqQR+LDysMRJQ/dioqn9EHOaxpjj/z2QBO0fFkh0WTHkPMneBxYJY&#10;S5PZNUtEEmkn2PxBY9kGEAHxQFBtn57GgoKhCQJByEISzbIaGeeCxT5pXEyUkTk9yEBdn0Aefh+w&#10;6T/HjQEgrHwOUFJRPcThCAq0LAfQ0/YgaIJIHIQWGwP6LEoQ8NijRBaLA/h0ewXNIY1kFB1SUMNJ&#10;yUUBHiKulhBUmvLP3Sqf4dCCgXpsj0Qk9p8EHDFT1fR8Q2VBHzUMgolKjT8APQenZBgtVNWY3Cd0&#10;VopIHeGK2qyMxtUqIKDGrgG6vULCq/JEADqpVlrNWetFaa1VrrZWsgKAP+BACCQWDQeEQgAwuEwd&#10;zw8MRGGxODQsAwhuxkRRuKR0Sx9uSGCtKSC2TR2KF6VKOWQVWS8pzGURNLzU1TeCn2dIKeTOGtGg&#10;DChQUnUVY0efRSLQUP01wU+kxOlwd/VWp1GC1eCvSuAuvViKwyDumyBazWCs2KDN+2CC3WiCBm5O&#10;i6QVqXcV3m4AApX1X3+CrXBErCXtGYc64mCobGHnHXti5EeZOClfLKjMXuBP8BZ2CinQNbRXu0xe&#10;D5vSQStQR7a0E6+96sAOvaBTbbG1QVw7sPb20MHTR0GjQADJlqrkZYrwiapc0c8j9FddPUwk/9dA&#10;dnqwjprrokftwcGeN5+XwwnZefUeeD+nw+v2QXOgL4edifcd/n4gDEnXDkY/YowEV0CP2h5zg1BL&#10;9oKzbZH+YCsB+f6UALCp+QuAkMn3DcFvjBINQOkaSpPDrqhfE6SGkgpMxYM0XRK6pFxkO0aIKL8b&#10;lBHMYNSsh0oiDCChNIRsyJHbtgbJCuHogp6yaBUnuq9wAPrI0qytK6fHxLRgy4N0vG1MDzjDMcaD&#10;sFEzyxNM1TXNk2zdN84TjOU5zpOs7TvPE8ztKjSSkgsDx+3DgoKjJuo2ES9o+EqQm5ERpJMFq9pU&#10;LyWFGlyYJkuDmpuNScp2nq4KAaKhBgoijKQ1KrqaD6nnBKLcoIqp/T8jrZSUrwF0EhEerMC1dIOt&#10;hvrcEC9rkDK6HQuy8L0uC+ikv5XsCwbCrg/7+sWxrHrgyJismHjKsuzK4M2+bPtC0dU1hKaB3TQb&#10;WNc2C4Nk2h1tsClfoM3Zwt6Dzf3chrhuK47kss5iaueNDvu6/brj+7JAP27rvv28YGPKecS1o0k+&#10;PPjTNXZBb5441L7mI/Idv2/r/wDAcCvjA8PxLBt1QfCMJo7CoCwufkMgJDZ9z0gkPxCgkU0hPMTh&#10;fFMVxbF88RkRcyxtHEdTxHtAoJIQTSIbOggBJAGyVJknShdqJ5Hr20yMW+2DBtx1bhK4k7nFhMg7&#10;u+1bzvW975vu/b/wHA8FwfCSrtCwY1QCJXldVC0PRKQJFosR0iuFJ0rS5WJiKa902nCCJ0PqeEEv&#10;dRVJUwnKOWNXuDVdW9YhFZY8htbK6r/GX/Xiz9whFg2HYq5rqgi7movIVr3Z1oWkWrCCUwzEMUgj&#10;GEMxw8sgyTKII5TMFRj7OM8gjQBS0Rrdg0+QXwgrWns14E/Sgl6Xt94AX1fl/JngLjOQVTlYM5x0&#10;DpHUPiw1h7ETpsTPixVi7GV1HqfQfF2ZaHDmpZFA87bJWTspMSys+KAgooEFcgYh7MUOszX+zUqK&#10;EiUCFhYrI+Ye4YIlhYIVLQ+CCiDhwUkR8O2xEEDPD9Xp+1KpgG0QULMRwVRJJQ3VuA6iChLigDKK&#10;R+xgRVF7FdcwKQtRbJQMeLwvIwEFaSUUJx+1Co5FAQUCEaw5xtJQkqHYjyCgSjoGuOx+x9R5hwIM&#10;goBo/OhKSImQUeR9EFDvIePwBnzEJgmWgc0j5ILIhcZ1H4JJLRrAg4U/Y8ZOBtk85hN4B5RCYlIp&#10;NcsmpUSplVKuVkrZXSvlhLE1MjSksaD1LdsBe3qkIP7HQCTzxGDtmEQUN8xWsFof2M+ZRBQtzNBZ&#10;M8vYyJpOqIKEKawRZsF7QOJKbkWVJnVl2QSTEhw7zgW0QZ6cESEThIMIGd0iZdTnILDAPbFZ4vWI&#10;OmUCM+y9wzh6AAOFAQL0DL2KSgw1aEEFbcGAE9DS9jCog2wW5BTvhAosXtfUpBMEFBdR2I4WXvS3&#10;D0QUCtJQ5UnnNPggwh6WUpIQ6NnM9yEB8porimRB5ySYLAHgHNKiJjnHoBsUI0w2IpFPUchAUKlA&#10;3qYJ6pw26oH7CHVMIlVT91QG3U4Tx+5EzuECiWdh+6WCHrBPI+NY6y0+PiwhVZ+xbVvGHXE/bxgu&#10;V1P2xd6aJax1hIJCgnwiBj1kTxV6GpBa0NBE/YmIhBa6hceMnkX1kRd2TILXSuyeFGCds0QWfYEW&#10;pJ4kIw2PsfqvJ2r4QaWhDRxWrq1CAadrywA6tlFAJYZbbUlArLIhCyAfW9qwSgAYAQCAeAaCwEQD&#10;gYgTAQBsBYBQHM3HiPkdQ5h6jbG+PIaQ6h7jfKTMUN7UKY26vFeO8l5bzXnvRemVxASAP+BACCQW&#10;DQeEQgAwuEw2HQ+IRGJROKRWLReMRmNRuOR2PR+QSGRSOSSWTSeUSmVSuEP9gRJltgADY0SybTec&#10;TmdTueT2fT+NS6KgEgUCjUekUmlUulwJ/xRtVE81NXVWTAOsF2tIGuB6vUyQVFtDeyPCzQ4CgIDj&#10;ULEwXBQhAgCAuNOl7OBmOlatt4suIlDAKfBAjCWDDYfEYnFYvGY3HY/IZHJS2Bx+FgHJ5nNZvOZ3&#10;PZ/QTihaHSaXTafUSyianWa3XZmnQ5+7NAbVDbd/bmcAneIXfHHgZ518MR8V58eHB8Giwih4xgwC&#10;hGTOF5NRcOJMvd+POHErvLHwATxa/yeXzef0en1eujbHLQz2fH5fP6fX7QbR/f9fv+fXVv7AEAtc&#10;9yDNyfwYQQacFIozAAg6BoVgoBAOLSAx8H6ex2nuchyHqmSLCLEJaRGA0SsgfMUA7FThnWhwbAuJ&#10;ocgwKKFgElh7n2eZXm8Rp1HucCHC1IRRyIAUjQFJEkyVJcmSa00CI6XEpSdKkqytK7+iQBIkyxLs&#10;vS+kZcHuW8wTLMyTCRNKCnpNgRTdFiIg4BYTh0DIqgqBQPQqiJ9H6fB1nucRenGUB3HycyIhVRRh&#10;0YCVHMbNwRG/SaHCGDgwhaCgfp8fh/H0WJvEgcZ6GshxMVOM9UzPVdWVbV1XtcgIgD/gQAgkFg0H&#10;hEJhULhkNh0PiERiUTikVi0XjEZjUbjkdj0fkEhkUjkklk0nlESYIBlMtl0vmExmUzmk1m03hI/f&#10;84nk9n0/oFBnD0ogWoz3pELBQEB5TEZ2CYJDcdgT/dT2cCqbiHfr/fULDNhatjCNloUEM1pTdrhY&#10;9DJYGYXJE+fj+faqbaFdT3cELdd/CmBs+DwmFw2HxGJxWLxmNx0/quPyWTymVy2XzGZyUrzWdz2f&#10;0Ghls60Wl02nx761QX1jw10LFQRHpDDpeAYCAsmur6XLhTjbeLKhYj4jR4wL5E+afLF3NhYvChDI&#10;IcLuDfb9fKibB6eb7dsIBPhe3j1Hl83n9Hp9Xr9kyyPt+Hx+Xz+n1kuc+35/X7+uk/j/wA0wPwGc&#10;UCoWIANi2GAKiK9x/n8ZJ0FkZB0lghYZwwZkNJ8B0OnnD6EAaAoKDEFRFgDFDDHkfR2k+aw6J2na&#10;DjdGhIxtAMcRzHUdx5HrLvfH0gyFIciSLI0jyRJMlSXJjHidJ5ZyihYgg2LoXgqIacKqYxzlcZZ1&#10;FmhZDzGPEypqtIzLWTaEAEAABjYF5NAEAIBsYaJ1l4X5ylJNgBAE8Z7APQUm0JQtDUPRDKICgD/g&#10;QAgkFg0HhEJhULhkNh0PiERiUTikVi0XjEZjUbjkdj0fkEhkUjkklk0nlEplUrlktl0vmExmUzmk&#10;1m03nE5nU7nkNUc/L1BhYtCRAIYeME9AC4cCZbDwY8LZ1TGNVlj2rANrT+rkIH4aLYxCxFpURTbU&#10;OD1fjwhAitzduFluVzul1u13vF5vV7vl9jMCf9+wWDwS1wy/xATxR5xmEnL3yB9yUFRmVx2XzGZz&#10;VyROddefi4o0RE0gV0wL1Gb1UPfutAev1ex2UFd+1TO3S25ce7gow3xn4BZ4QP4mz43Hi7z5Qa5j&#10;050ICYHDZdFKFuykbB9dj4ccIAvfeXhBHjlJC82IX8IA4DBhpFqUxz2fbzTTVNsLcX5Dv75H9/z/&#10;wBAMBQHAiTMBAsEQIPEFs6RIRwebkIwSkB4QqCMLoLA8Jw3DkOpaFMQGxESOgDEpPxOL8Uw8u5wR&#10;aHEXnRGMVxmlY4RsSMcIuQ0dsYPMaR+ugmyEWkiIQAYAgKNQWkuAYBAIux5n0dxQGuO5+n+faEEJ&#10;LY9S7EoApGrB7AlMh8zMhAzBWSYFAKBrMlQbRBHQexvIQFs7mlPMgT3Pk+z9P9ANjDVA0InsFjxB&#10;sHhHCJuUKhsKnhC4IwygdHUtS7+xAFMRGxIQmidUCImRUZXVK2p3y+Y1VReHFMJhL4DVjMx81dWq&#10;CEBXBA10goa16QdfhdYJ+WGqZnR6a9kIKR9lxsOFbWejBd2kI1qIWLASj8DAFhEvhoHWXZgHKUqF&#10;nVcrTAqkYt3UU12IQBgCgkMgVkc1R+H8fhKGkMiFm3foSX/aGA4FgeCYK/yAgIA/4EAIJBYNB4RC&#10;YVC4ZDYdD4hEYlE4pFYtF4xGY0eI4iY8I5A3JFGpJJZNJ4I8JUEZZBYE/5RMZlM5pNZtN5xOZ1O5&#10;5CRTP2xQUBQz/RYo/aQFKVKngKqc1ahPalU56AasBqw+a1VK5Xa9X4sGLE6bIi7MdLRES3a1NbQd&#10;b3NcQXc7Bdbtd7xD39exlfWjf4QHQYKSkIztVgDeYspWwfXW+HHCCTk1rlcRJn3mQrm3jnYQZxWk&#10;wSBQbipkqW2hHO9W5CCLr11sdNs9ptdtt9xud1u95vd9vpfv+Fw+JEI4eI8iZAI5FrZ48uhe38EO&#10;pMZe6+wA+0E+5MXV3wt4YLTJYEZdA4t2HX3AmAvdMXf8beDu0A+L9/x+f1D5+KaCbChkAoo/ouVk&#10;DCrBAHwUpiLu+dSlAo9wBJpBzNgqy6UQc8oCw4mJ7w+ecQwUB4DxKijEKwAytHy/cWxchx2RjCyC&#10;nbGoJRuiJ0R0DMeIKXMfiNIKKH1Ih6SNG4JJizJ9vid4GyeBMopjGp2xGAkrpMzp4wlJ7SpRFaXg&#10;RMUXoUX0zCHNCEMSAIyhWSQFNI/R0nscJUG0QCYJgg53T48qTElQA30EhADAEBI0haS0MTIgh+n8&#10;fhJmkMiEAVSr1UqBVGU1TdOU7T1P1BUNRODUVS1MibjuS5bmppD57kJWBO1ksh0oKsQMDJXI5126&#10;gIIcpB+lFYRN2IY9jIRLq1i2PtmA1ZyHHHaJDWmTVqukxFBDfAc/IJUiGGpcBBXEWFySWgoaXQO9&#10;1CpdiHBrd7oHkv5oi1epX3u+t1DvWBCUXU9/4BUT+v/AMBouaeEBdhUu3ihxe4ffhhYk6SCzQIZB&#10;4wHONIWuJzCDj7lraU0BkxksiH0+oxZVAYN5aiJm5gP2ZNiXR+ZsguNBzZg+iRnt/IUb+gkpoZT6&#10;Kc+joQpwVDhpgw6dK4CIKNup5obWrIKE2soKWOuBRr2A7AqcmyQgpw7MD20IpoZKZsfgpbftAPIL&#10;YRRELu2pjaIG9Ddvhf78gr2X1pg4Q4AqHR0dBLcVopT1Yg4RcgNHJDlyj6odsxwkdzRM85FaC8gE&#10;V+Cz0aHSaRXTk91MHILloNjP19djnTCF74N0flyV3c5pfUlib32RAZ4NGB74hieMhAagsJgdg0Kl&#10;GFUbZDnMepsoQIXr4eXqTBZ7ioGqhAnhCOIQgeF9RE4ao4npJiEED92ZD9sP5fn+n6/t+/8K/b38&#10;/4/VUkfJCSMlCWgSQFRiOxqAK4FOFGhA1tsBQSDBgks4DRCy+gyGfBkgoO4OEFVo44AAHYRDbhIi&#10;UA5CD/wcB2nwdyKV0A0WjDEcYMIaQNGgedPRCUDCsWUycC8P3QIOG7EMgqyhSRHIWkhJrTgwific&#10;QiJjqRPP9ipFUvDAyhFEKMRMl71whDAjACGMQ3oyELQGuIQRBQORrA/G2Mg3mjjnIK5oRwcY7EIH&#10;FHmNoH24nlXmC2QEYgQjIkIg6Ey4BqQQIXFIMcjSCw/AvBCGMeRxEFcoHIswi0JEIZgM0G8n1gSQ&#10;ggdIa8pUGEEQGgEgrkg0C3ldJQgrcSCi4lof2K0tyJyCHBLsE8vVqiaeID1n5GBJzFdqFyZAqplL&#10;Ab0EBYAxpoMnXeDViQwkxAIIQ1YbUKoDlzAXDQGBBWgjfY6QUIk5xdzpIWMWdgSp3LxeCYMn6wBn&#10;T1IKF2fDdCEQxB1P0ck/1MNZBMQWRED4CjMoQiMhAVqGCrodJkOtESERrA5LscDlkWydheQoAIZg&#10;ViRTgA5Rg7B7jkFINkPq3SEJLagRecZy39kEDYC4TYBABOGVCasbpqBBkIe4CxhA05cVDqJUWo1R&#10;6kF2ICCAP+BACCQWDQeEQmFQuGQ2HQ+IRGJROKRWLReMRmNHiOImPCOQNyRRqECCTOGUDOVLWWBe&#10;XQV1TEqzNhTUbzdkTmEHueIafAugOChBSiQhgUch0l/UtO00xU+EC6pNOqEKrLKsUAFwJ/qivFqw&#10;QiuQhtWUYWd72k82tAW0DW+CsS5ES6Pm7IO8Hy9QgJX1338A4E+4Mr4Vr4cd4kMYuSY3HY/IZHJZ&#10;PKZXLZeNCnNNjOW1AH/QRFx6PPJ7TQVQ6kvauEK/XFLYALZJ/aFzbbIBQVObsy73AgFm8EY8OCuL&#10;jB/kQUCcvTJ4u8+C3Z8lbqVhZBXsTF1QjONjNCnfx5EnLyAPzQXrFv1PT2a5XlD4QV+fO+hJ5/cw&#10;/lN/vzAPorsOMAkvAYDwK7QHQQhDfreAzpMxB8IQjCUJooXkLCVDB9w0goOw6ugiB/EIjRGDMSoo&#10;ScUDdFSCgtFpkxekwQIK0ZxhzGxyxxFQ3EjHiECBH5gyDD7rATIqEN2TjejLBh0SaCMnoKeUpO+c&#10;0qifK7UlCB8toKZUvB1MB+zEnJkJuG7pBbNJtzWHs2lTN8SgygpzzoJ07GZPAZT1LxlP6grqCsVd&#10;BNwpIhkJQ560SeNFvgKEKQlJUkIQGAKCIIAOC5R9NAAVBtEEdB7G8hA7VI8SLrWPJEVUhAUgiHYj&#10;g+MtN1mgp+n8fhJmkMiENxOhzxaC1aWFYdiWLY1j2RZNlWXZlm2dZ9lLHaFp2pasJI4PDxJAEaRG&#10;4xzgmaGlxNw9h6SKBKFykeUOg7dRi3fMAdIKF96GlexdXwIt9IcsAtFPf404CS2BriuU2h6gp3YV&#10;J4IoWQWHtAP6C2kgwv4sUWMCTjRZ45PyFXsaV6BeogKHXky+L8v4mZXjhZ2tl+YZjmVlO+7oG5vn&#10;CIyqcyCt/VBC6AhYV6Ga2i6AQo9aShzBj7Q5CBVqBq6k4rjuSgkdR4SKFzEfucLSe5s7CE2xoLH4&#10;gSCYIsbVf5Toc5ox7gCG5HZuj+3LnEEAdhR3Y8hJ9b+rT5n5bttwUwMGQdmfFcXB88GY/IwmpySH&#10;agFQl8vpmcoVFBJx0gqqGmFnRIXd5ih506tUWeL+vuec40Sepu9kEXaa3MTlgIgpc93EYjIK2hPq&#10;eMUtgfGnNISNnkkr5fK6kapjegxId5JNZt7kCCFnx7SXAvdUcHKDXwz+6lBFX6+6HZvvGIdvbFgx&#10;DR9oQLgTkICgEg59aIHKehtFWbghiEH9cERdyphxrkIC+CgRAEQEAYfyRgWY3xJDdHiM4hBeBBl6&#10;D5A+DkHYPQfhBCGEUI4SLRIHCWFEKTJrYW0SEkZjUMBKFvDME8NTukRCjDkWEOxDw9WwQh1TODcE&#10;OVQqoRAZIkH7E2QVuAYzmkzCqKqKRDmTDrWAxOE5Bn3Dpi4SwWsMSHPaHwucgr33wgaIKfUv472s&#10;uehVG+OEcTJM1M4Rddh6gtw5CiDaPhCyUDhRiQUb0gwQyFIc1x3ACpFOwaoOI5AHyCx/A9JMhzKw&#10;mReTsE4WMm27s3S6l4GsoZDpiXO/B1oDJURYH+3sCcrSIytAm3sso2gSy1cMAFxBdo5S7cU5Iagv&#10;5gCgmEM6YhC2GCZmRFAhDnEdMMiq+og7ggETTa5JsWMmSEDtm0wyIZCiuTdABF6MBBJMstJ4Htp0&#10;YXtK+kmB4/pqwvCjnlDGLxESpAudAxEzz41AqCdECx0EcBS0DNspkg4FQEAeC0CcQJv44CaGmG4e&#10;w/R5EIGhRdkREShDgdoCJigAQAABDYC4TQAwBAFQmOYeg2x6j8HgO0fDPCCAFAEAYB4BgLAcAYCk&#10;BABAFGUpgOYUY2A9EIBxUcY9SZeVLqZU2p1T6oVRgexSqVVYRwsI/C5bxjVgRVe5O0iJxhxRcHTF&#10;CKQqiHC7rUMutj0BjJNHQjQ7RBYkBkiUQVQovq9CLr4HSvxDh7WBK1KogsVYrkEaGCuRVPyGlccc&#10;QV8oVLJRpZSO+a02KrWZs0/mOg2A72fVIHYgo8LSOwVRF5OLbEQg/IcvgXQR7YEFXEDShxEK2DLs&#10;IQSsUj7FyMIg0eDTeXVPfA5cW2S4rakPmIM5rk2h2n1IWuUVt07ly+O09VxIAJZy1BLLeXI+bN3h&#10;WLaQeDYRszCFAJi9RBQC3tGHe9MxBZmIqd67sXJEbOxGs+HchbXxaX/ouNAZ+A64PVXKQWcSGCCg&#10;owZeaeQo6CkajUX+r8lCIXmXU6cHl7xhz8fKoVCwvI4MHLkMQhASgPhqBMBEG0uxjDnFaModLLiD&#10;1HBxUkY5ERIY7QCHEhALAJA/CIB4MJlxvjxGiMsdItR2j5HIPkfo9iI0gACA8A4FgNAKBMD4DYV6&#10;egMI0Psfo+RKjTDOQi9oBXWoFAPeLN2b84ZxzlnNxZAQgD/gQAgkFg0HhEJhULhkNh0PiERiUTik&#10;Vi0XjEZjR4jiJjwjkDckUagoUkztlEkghNliyl0IMUxVczek1hYnnAPnTKnhknyboEFHNDZFFVVH&#10;KtJh0Cf4Cp0FpkFcNTEFVlUGUFZL9bgoSrzvsFFZA3slXs1ntFptVrtltt1vuEOFNzbF1QF3P95h&#10;xWvkzVcFX+BIGDhcuWRPxFoqMEcWND+PE2RbOTiNHVRXzAFzT6zmNcWPD9olDtrwSgrr1BC1TV1m&#10;LhOYK6v2WcfTa2wl3EIAO7A29fO/uPB4XD4nFtbn5Ax5Tp5ksJuGgqT6Ru6h76yE7ERI/bXXdO/f&#10;RHhgrx8hQ8zF9D79ULI3t7q6gq1+RK+kFnQPeX5W/7JH9jTdgCtAPQGqZwoKvgrL8NcFkpBrjOM5&#10;Bzg3CbXIKNAWEsBACAVB8OoKfh/H2ShpDMgh/oKBMUntFaIucWkXoQLASj8DAFhEtBqncYZjnOV5&#10;6H2dy1gEAICA2BYTCQD4zgWAoHouUxskCdR7m+hBZyuJksw9LcuS7L0vzBMMxTHMkyzNM80TBCs0&#10;zZNs3Lgjg8I8RKQBGkRuKuCs9HZPk5piMSLt6AwHUIgrECe6CCJ8MgzUaDNHghSIGUmNtKwaSlFq&#10;ATaCiLTpeU+7BCOsPaHN+fIEVQqCBoIc1WwmDaCp4ZQQ1oi9JgZVAEK6r6wGTXwbWBN9hWHYlizG&#10;uYUrqbC7kAvI/ocf1o0iCB52rQVqnnQSEP2W76CVXJx3CjSTAogrPNBaawHeiI63aRl30eDNWnMc&#10;l6g7e4CXzCKNNKpwBHvgALYEmp6NKQWDvaI1pvvQVbnrh7bG03ASt03jfOBY2M40tQg46aePlbkI&#10;f5Gi5U5MLGUXuDrPOi6bqCjmBXZkiNaBCcGbklnNKja9R9hfn5r6DFIEj7oonaOCekgbpehgHpz4&#10;vm+qCA1qkIlLq4tayjQF65FZ7WZBY1ovfzSwOvqZ53nJJY2iJWbcpIqoQEYHBmJoRDbtiVEwaY2n&#10;wfp5oQaHBZ+F6HYdh6EDMFZJgUAoGo0fB+HqV5ukYdMqOMAYAgKHwNCwF4KiGihtHeZZbHCSqEDT&#10;1ZLdbvPX9h2PZdn2na9t282TX3Hd94tM4znOs7quGniGb4yhhyY3lKvh566WBqmG/6TQQAhYu+uU&#10;ns0yoKCDR7xM/BLImSuWaHXVssTVWAFon8++CF7+DVCEtDS3VXxk2AG3e/3/n+rcshZSzFnERa81&#10;wBZBQSQJG3AshA1oHArggQVm44DQFXXOY8grBIDEOeIDR4wzXrhdFFCMeEJQIwnILB8GUKyrhxhc&#10;JCGDVANPSG+tohTPYbAAYixNioAVBKmf9EFNIRIiPwF7EQIgu4lEXFjE08wUFkQOGsy0SZ1A3Aii&#10;wN2LRDmegHi8UwYEYWRg/U0o1EpBDmDpYEBYhY/Y3L5AI1AWq3iCsJiULsRUeV2h1IiBePwO5AMy&#10;Fcf0JAuZDBSkQyEVpaEEF+bSzl3shJDC5IQEsEAawSgQBqVccA8hpjFHMKweI+h0j+H+tEAA/SCg&#10;CAA5oAIAgIgHAuDYC4TgRgPBk9UuAyR0CzGOOiRZBwtzDeyKQhbghoHKBiQgBoBQJhiBUIyXRFR0&#10;D2G+KsbYhR+j/H4RGVgAwXgUCGBsBgJiCjwH0OscY8xqjhHmNQigGgFAmCoCUPCQ5WENHiPkdYnx&#10;rx8IODOgQzKCRCoNQehFCaFULoY7R3VDaIO2d+R8kJIyVHyFq+JAD7CImlhKPBTQY6RTImUQVgA9&#10;1ckLWwfcpj21NkEGfTGFYMiCjoptH4C5CxK07DZT1VSJyDouReC6og0ajEOPIPFaccGCReAOrsCT&#10;9lfrBojVWqzsYAF2LwXoiZ4REB5rAQUTFYwz1lp/DKmw6A6VrEXW0hwo64BerkuksC5jHQYIJHkR&#10;UeyHKCZ680BVgSmMTi0N2JEdyHR3YSgB5rQwe2PGJZF+URiHCcssGWzBBYdm5IOgBpwAx+WhqvaM&#10;tcggp2nIKMK1VjwekUBha+ow0aRBjssJyKkViCrzXiQuxR7VyDquAgAPVwxD3FLIDcsRDh3XLaSB&#10;MgonboJ/IK60SzYT7mjs+QsS92w1XdZqN68C3FvKCuAOo+5Dl4xpReLSOhBJGtoUq2p3A+L6NDIW&#10;hdDKGyKSmH6LccImRuDwGWieoBJEAgBA4AwFIUwSB2LcUwSI0QwkIhkOXCxC7oCdUWQgGgFQmA8A&#10;2FQi43x4jRFiN8R5EQcAXCeDQC4THNAEmmQsgQ/h5D6HcK4boipRjqIcAoAgDwxgqEaAMAUcSFD6&#10;H6PkSw0wzkIs/aGbtpMqZVytlfLGWXYkBIA/4EAIJBYNB4RCYVC4ZDYdD4hEYlE4pFYtF4xGY0eI&#10;4iY8IZA1pFFwNJQFJ4KCZU+JYE5c5phJQNBX7NS9N1NOZOAnbPQhP4KBKFNX6w6MO6QAaVAn+96c&#10;Mqg2alBSpVVXV4QOq0x65Lgm4rBKgTBW3ZRPZ4RTIQ0LZUBlTDRcUpcwHdYK+rwB71BRZfWnf4QE&#10;sE78IycMNsRGsVi8Zjcdj8hkclk8plYcKcw2M0gM4f89FKYDNE9tIC9M8dRdQHBU5rTLr4KotkW9&#10;pO6Y69wF91BTdvUjv4LYHEH+JCKMw6QO6UAX3zRLz3D0Q303J1YQ0ewMO1BY4eEJ39VTHh4w75Xr&#10;5yd6Vj64LHkT3Qj8XV86EBIK/vwxv0P/5+H8grsGiF0BoQ5aCuOG8EtUnbLQbByNKY/zVQfCiKBf&#10;C5pQygoiw4WEPJkgqmJgcwaxK3B1gLFLonCDMWoKScYN6NyCpkwh3gVHCmHPHbpg2gpDyA7qClLI&#10;guSMgpwSSD0luWph5yeB8ooQ1pODHKyCvOeoLS20h7CzL7ZFFCaCRODEzKYZk0hnNZ8zbLYLHlOK&#10;QBCthoAbO7ln5PQjT4X8/OXLKxIKK1CKuVY20QSVFQrRiCGpR4W0ihAKgSDwthOQSIqYZB0FiZJ0&#10;lhRoABeCghiADYtqUATHkkaIyH8f5+IK1Tmn3AyDjZXJK12hAqBIPAOAYFFNIEcJ5moWBvEahwRg&#10;cGYlhCNYBADVbHHWe5xlSbRBn4f59IXVYBjWFxNAGATVoUURsD0dx8HMhBn3i7QYVFet7XvfF831&#10;fd+X7f1/4BgOBYGyq1YJg+EYTfDuvcxhl4eGmIoKlh8PiCOKIKvQDzmzRsRokpiZDEoaoQKuTFZl&#10;CChVlafgg1B4mrmKZRkRmawGF061uAC8H1OcRoKCmgnZoaCt0C506REKBoUS2m0QNr/ILJYPHLqq&#10;iIKDmsnHraFsECUbMMZLEBthWy7Ns+0bMzAU46zhAM8P6Lx2c4NbqgogbxPxfoQM2+k3v6EQuF9H&#10;mpq6COTkJiIQ4TiA+gvGxWgoK8nE6Cgdy+hnZFICoWSHPDj0CEBF0Z0dLLqChR1MMmlzaCzafM7g&#10;bWrVQSG8AOxLO1xwBRm97lBWCn4KENMBfToPQyqiptOFT0fgyeesptmB6fW+WxnUhQqRsousRd+8&#10;5KERgScZTfG1a8uB04nkhEOCKXX3oXteOoLNYZ41jp3fziwlf5IhSm0C2KSARxijBEgMzwgoIIFH&#10;VHI80goZ4ICYgk4ssDa3jAAd25MCrkSCH1G1B9OZCFCBWUM09RQknrEREzCsuIaCEA1AsEwHYGnl&#10;ENH0P0fAmxqhvH2P4fJEQAgAAEAQAQBlproAArAfo/B/D6H/EkiIBwBAJC+CkRQCgCgNMYKQbAfR&#10;2D4HGQhDwsAnxlIQxEGjvRmkIC+CgRAEQEAYIiOceo3RUjbEGuAAAAwmghDeCEB4LkKitG2IkcY9&#10;RrkLAWAQCAYwVCOQYQcYo5hWDLHULQhAmpNGvDLCmT0n5QShlFKOUkpZTSnNA0uVEq5WKMSAIcS8&#10;sTGC0lozchB/oAC+l0PSXhBXiLzUMlEB5DhETFEfMdLJTHiA5mYoZJ48wYzRIKMGakISFBfmwLab&#10;SXSZAmm82FqZwSwEOg+NpL4WRuzpdmXV3cLW3EOUiC1l4sp6LzlbPefE+V7hCn4NyfzoKABxI0G+&#10;ggr6DEFd+2MhAuaGIyRGf5jTuzfiReCFMhbjDikEKYEujgxaPK1eIyYKtEz6kRQDABrY43mubd2d&#10;1GRDkuvtY6xQ5bXjviEJuF4uYlBFU9OeCUXtQSEPNeweMeBOw1VJnfPpB7r4yhPoYLkgtFRUVVpL&#10;UwhAtatB3q40gdMFzlzCCxWMRtZSHPiRlGiXQvpogxdKOggrXpXwAIcrULVd5qDBSyQVloaa/B8s&#10;AcIHlg0zAYGVYchdRnkxqZ4xp2J6xYz2IaxQNdlZaC0l4PQgruwcWdFPZ80QDCF1+DTVoWoYbUCB&#10;tVK0JFraokICiCIOoHwHArsSPkdQohrh6P+rIhoDwDAVBoBYJYLQKBAIiNgdwyBjDoFaPIfQ6yHA&#10;EACAUK4JQ/AVAUB0jQ2h3jKFsOESxCAu3lTCfc/BYoEEHDWC0TIBQBgHIcPQfQ7hODWDkQuIgBgr&#10;AkD4BYBQHl7i7HEJ4ao7hhELAsAkEAWgTiAIQOMeY1xWjdESQgOWGayrLqxh3D2H8QYhxFiPElGp&#10;VYlxRinFWK8WYtxdi9fVGHHYmifjDGxlpn2DB46shdSQ1QnTHjci1aDexoYeMvIWSSIPNLFA4g4a&#10;AWCVAQAQBZCI6DcFUNsQ0Tz/kKAdcGPoblKXcMWPAfA6hXjeEWPG6JC4ggCCdH6QALyNCQGgGAhD&#10;KwVMxGqQVqo5WsgcIQAkAgDQzgsEmQ4/A/RMjVDaPkfo9iEXUv4CUPeAMZr7FsOAS42h4DJIWEUD&#10;oZAVgTB4QUdi2BSDZD6QgJOr5tC2yVrPWmtdba31wowgIIA/4EAIJBYNB4RCYVC4ZDYdD4hEYlE4&#10;pFYtF4xGY1G45HY9H5BIZFI5JJZNJ5RKZVK5ZLZdFHFMQ/M4LAn/L5xOZ1O4y7Z8L6A5aFEULRTz&#10;RwDSZ5S5Ck6cbqgNKky6pTKtV6xH3VWwvXYQDgMFDEKkZCHa93Mpm0f36/33CxcFCGQg4XZSxHMq&#10;WY6lvCwCAAEVRIew0DBHF0g0DBCApjXXj4KxskO8pCBADRcUBGcoctW+lW28WXCAGAQITRCbhADh&#10;dWYMrW4inG9GtCgCYxUjQaBgk9H08E41jhCBHxW5x9dyeVy+Zzedz+h0el0+prpt1ex2e12+53e9&#10;3/B4fF44tMXFMw/NYH5PZ7YI4PgKfk+PpF039zJ+fdOKck6gNypBoqjRv3ArpGzBAUQUhARAcGIn&#10;BEN6CnmfR3FIbI+Hyfp7IWIoOjEFYJh8l5vniaRZG+SCbn8hACACA4tBOQIJAQDCKMSxaFPofADx&#10;6VEfizIKEBsC4nB0DIpIWdZ7HEUptD8hYdgyKoaguJbok0ag3Hsfh5IQBYCggMoVkgfp/H4SZpDK&#10;giboIAU3nzOICTnA06ztO88TzPU9z4kzrz7QFA0FQdCULQ1DwM8z0PVNtEUckpq0iGFJn5SqOllT&#10;Am01R6LP6/8AwHTlRIwW9SiVU6EBkCojh8DYszMfi1EAdp8HIhYphGO4OgaFKlnSepwFQbZApvRq&#10;CggA4Li0ExAgMAYEIiUxsj+dR7nChBi2yHVtkjbo4W+hAlA+NQTAiGyFkkaIxn8f5+oQDgGBQKgS&#10;Dw6h4nydZQGuO8VoQIINi4F4KiIUBrDseB9HUhChHKDWHVHiGI4lieKYq6c/4tjONY3jmO49j6OH&#10;ZkT/oKU2TZBjZc5UJGWJMY+XhxmOPlxmhRZsEWcEJnWUYkPWfEPoCECJD4WREXpxlAaZ2mAhdxDX&#10;coatdEppFib5HIWE4IByJIQDOiJjHOV5lHSWKEEfs9vjgPG1kTtqECiEQ6g+BwVoQX5yFIaJ2F5F&#10;sXjIFZHAQAgFuyYRylQZx1lwhACgEBAzBYSRZm8SJxHoaqEGlzQW85nnPc/0HQ9E9iAggD/gQAgk&#10;Fg0HhEJhULhkNh0PiERiUTikVi0XjEZjUbjkdj0fkEhkUjkklk0nlEplUrlktl0vmExmUzlwHmz6&#10;nEmAU7bc9EU/mlBoVDolFo0JHVJY9LhBXEp8fL9e6wbyNhY8DJWGgXJVHhDSdi/XzkUMLJwhOAiB&#10;4whznercVLbQkILV1Ut3MF5UN7hBYEp+DALEUFfr+fqUaRmf4AfsIH4bLQxCpGr0WSTRMT+f7+hA&#10;sCZAzT8azuYkIYOnH2pyur1mt12v2Gx2Wz2m120egWL2+73m932/4HB4XD4nF43H5HFZ/LGXNlIL&#10;6Dm6QO6nJ63X7EXA3bffdhBmFaSUzZQD0fjuhAYBQjKokPIDAQE12afqzb6Tb7yaEIBIEBwZgsJA&#10;FgIB4MgUEoIAQCzCH8fhJmkMiEKSHRiwqI0Ll3DKEC8FBDgkBAMoKYZylSZp1luhAFQIMwWEi4Z0&#10;nscBTm0QCEAKAQDhcCghmadRbIQWUgibIbsyLI0jyRJMlSXJiKNzJsoSjKUpypKsrSvLEsy0hEMl&#10;3C7KJQCUxHbMktzNM6Ru6fbtgNGwAgOGAKiKZZ1FohAAgAAIyBWSIFgKBzaG+eJpFib5HIoBoCgk&#10;FQJB6G4MCcy4xoQF9KmhS4c0yZFNoQGAKCIdR7nCeJ8nWep+HigjdIMJYPjYEoIho4xLGkNJ9H8e&#10;6EQGB9T1Sg69lCL1hTRYli2NY9kWSmMn2VZtnWfaFo2ladqWqhZSWwLttJSD9unBb9rXDKZ7XI6A&#10;FoQBABgWqJ7sWziDiIDgxBYCgfNifSpPsSZxnoayOv6Bx7n4eSEBJgyem2E2FYQj4Ag6BgUiYEI2&#10;gOAYEuAdJ6xkbcaomUGPi/kNxZHkmS5Nk6iICIA/4EAIJBYNB4RCYVC4ZDYdD4hEYlE4pFYtF4xG&#10;Y1G45HY9H5BIZFI5JJZNJ5RKZVK5ZLZdL5hMZlM5pAn+kpwcJ1KRbPWlP5pQaFQ6JRaC8aQEKVFA&#10;oCA4WhOgQEAQHRoS9X28VK2T69n48pYGLE57IHrM47RIwIAQKRw+ZhKEBrVoo/rsmWqbHy/XtEUr&#10;fzVgbpg8JhcNh8RicVi8ZjcdK5tj8lk8plctl8xmc1m85nc9n9BGLs/jrpUdp5SQNUv9Zoddr9hC&#10;3bswptYoVBIeA4DBRh3w/HqnWscn2/nzDhWFAGSRCBwRVWq7X2tG4+32/4kDO0w+4Mu9kZKAQAAR&#10;2GSsNAuScq3ni0Fk30hEUn8zZ9dj9/x+f1+/5/f8ijwP/AUBwJAsDQPBEEwVBcGIefsHizCJVwml&#10;MIiyU0MQbDUNoudUPAvECIgwBQRiuEo+ADFLCH8f5+ksaQ0n4f59IWHQNAIQIdgYBQCvEhR+RYZR&#10;zH2OphHqhwCSTFIAusfaFg6BoAkSHwGAuBYBgG8R/II35/j8Yh6GYdJ+oaAIig6MIVgmHzJH0fp8&#10;EsaY0Pk+j7Q5O88TzPU9z4mEAz7QFA0FQdCULQ1D0QiTRhjRifmklI50iRlJ0TSr7w8dUQAuiIpB&#10;EOgPAcFjDlgbpGHAeZqIWOIZgQKYTARJaKSAf4flQeCNDwG4EiYEQD1ihqbHOeh+iqWZ5oW8QBjI&#10;FZHAWAoHskXZxE8ap3GEhz5km+o2UtbtvW/cFwqIgICAP+BACCQWDQeEQmFQuGQ2HQ+IRGJROKRW&#10;LReMRmNRuOR2PR+QSGRSOSSWTSeUSmVSuWS2XS+YTGZTOaQ59TcTzlwTuUpWfGqgTWhUOiUWjSNz&#10;UkN0uHAoCBAzCxIUeEOR6NpWNxDQswiwEGQXAmOv1/P8fqh4P+Jo0gAscBoDRp2vd/FBXvF/QoLA&#10;kPlkTIAA4GqQ13PhzKJsHqHJrGGXHYPIZHJZPKZXLZfMZnNZuPQK1ZzQaHRaPSaXTafUanVavWa3&#10;XRN6bEP7N3bWUq3cFLda/eb3VuXgBzhQ4dhgrDUMErJpBoGCFikJAJOEgHyNtu9+GBbvOHWAEV2x&#10;R9sO1+GNc9yFD8NFoYhYjZl+P59pVpGa1Z+EqD9F/+b7/P/AEAwFAcCQKijPQNBMFQXBkGwdB8IQ&#10;jCUJo6ckLBZDB4w0kwBQ6YsPhxEMKRG1ZsRMkx1RSH8VocKwSj4BABgWyCrGwXxyFChACgEABOiO&#10;BoCAEAKTPMeR7n4hIOgaAJEh8BqTFAap7l0cB9x0AIDCuEw/yFHjMGIcxVG8eRnoWQ8zihNLMhRN&#10;kSTdN84TjOUFQROc7TvPE8z1Pc+T7PyaGjQId0GetCpMAtEGlRU2BRP9HJewMh0fSdKIbOtK0xTN&#10;NU3EiAiAP+BACCQWDQeEQmFQuGQ2HQ+IRGJROKRWLReMRmNRuOR2PR+QSGRSOSSWTSeUSmVSuWS2&#10;XS+YTGZTOaRpezclzl8zuTA+fNOgB2hTWiUWjUeUAGlUimU2nU+oU+BP+o1WrVesVmtVuuV2vVap&#10;1+xWOyWWzWe0Wm1Wu2W23W+4RBUXMu3V+XeTBy9M++BS/RFi4ED4MaYW44fEQilAHE43HY+T2HIZ&#10;PKZXLZfMZmDZLNZ3PZ/QaHRaPSaXTZpKak3avOSMYa9hbEG7OEVNZ7cn7lu7sRb3T7+X4uOlHiAT&#10;jVNWcmNEjmbMGwVZdGdvmLj7rBfsQXYsJ092L4UaCHxQVpeVs+eLiv1Cr2QVw+9lfGL+IQ+CCvH8&#10;Lr9RcMf0ev+gp6QEW8CIuB0DiPBKCnvBhaQci4CwiKEJoKfcLFhDCNCnDYBQ6f0PlbEKNCTEgGRM&#10;gpXxSu5+NqgbfnRGC/Ao4wCOBG0bxxHK0NbHUex9H8gSDIUhyJIqUj7JBCSUlIgybAhbsGA6CkrK&#10;g2Ss+78QOB0jS4hrhS7MEwoPHiKktMz9F0as1A9Nj/h6NE4P6DCnntOpLzuVc8viZTOTYD03DhQL&#10;7InBIjm5Q8zEtQqLkPRpOUeGtIrmVExUrS1LpmgIgD/gQAgkFg0HhEJhULhkNh0PiERiUTikVi0X&#10;jEZjUbjkdj0fkEhkUjkklk0nlEplUrlktl0vmExmUzmkmMs3Tk5lJTnipnx/oCFoUIgT/mtHpFJp&#10;UQANNpdPqFRqVTpIDgj9glFijyrg4rzXsEFCdjdtlgoFtCotRStkOQ9vWlxnypDl1kDEvBVvTovk&#10;IC1/deBrUHLmFUeHiIrxTWxiuxxRyEXOuTRmVH2XYOZqmbzmdz2f0Gh0ULwej02n1Gp1Wr1mt12v&#10;2Gx2Wz2lLI23Xe5lI63jG30IAnBffD2vF40RpoB4/L5nNkaLghtghKgi+rMDie8HTH7g37ye8Ap8&#10;T08mVRiC9AJ9Tq9gM90IcHxEXzorP+ww/Ed3K7Jn9fT/hNAJDQGI8CvcBiCm7BRLQYR0HIKGUImb&#10;CaHMUFbGGsxxXMgKLJMoyzMM050RxJEsTROjLSxRFcWRbF0XxhGMZRnGkapkF0cGnHSZAPHp8R/G&#10;0gqS5LSOwgwGyQ8h6IvFSCAxJ50yjJkjIK+YRG/LCLm3LYSS6goWzAakxIuUUyi7M6Cp4KcNIuNE&#10;3EvOCCvQQSgD+i4XzwaE9IKWM+ihP6NNLLBvytQMqIJIkU0OAAF0ae1HymoyDr+CzAnWhwwoIT1N&#10;IIMbr0kh5l1EG1SIKdlTrGCaEH9VgR1c+JwDXWRKVohBWVuvQqxwFxnV6Adfo0clhBVYh52NNRQ2&#10;TRoFoizJgiBaCCjPaZMWqhcLQxDUOQ8OrzMuH1nSFcVxoibVzLYKVlmTdaQGFdw1XhCIZTKUVyNN&#10;Jt7XzfV935ft/X/gGAtq4Z9g3g1LJeBWFHrhmBYcjFEoTfEkAbJVIoRJ4MSidOLoPK1By1LkvIJM&#10;AWzEakyTNNCCTVNiLTcNE4EvOT0TrO88z2gk+ljP4oUNUFB0LRVQILiOOoNZdHnto6C0phCGgUgh&#10;6oJjgAAxT6Ik1rQ6a5aAgFlsCHD1sa3kOGezmZtKEEXtg7bcVW4VyjrJ26ysuhIaO84VqKLE3vwz&#10;cBX4BnPwgK8MhFsMax7IotulvRCYOH8lE8dGnXeKK4eSQFtzgl88HnQGH0XJqegIgD/gQAgkFg0H&#10;hEJhULhkNh0PiERiUTikVi0XjEZjUbjkdj0fkEhkUjkklk0nlEplUrlktl0vmExmUzmkves3C05e&#10;07lgNnzyoE1oVDolFiABpELgT/hE+Br0qEXpcIDFVdNXqUDg4irjfr0XbdhEljgotszUtEXUVrLt&#10;tgpTuCuuUXNF1S93gqCvR/vkXF9/aGBgqxwhQw0aqcErzfrgixFag1IAOPpkHBeXnb2rOVg05Czr&#10;0ERyr1ggMgmJir61QG1kOG2vZexKWzVu1hBx3Cr3WLAu9jTz4AR4T94iR4xu5EafPLBHNgpv6CQ6&#10;UIFfVa3XuSuKPbi517yM8A+8TB8lG83n9Hp9ULcntQHvA/xSvzkC2+xL/A8/TD/nr/z/tQ/8BQHA&#10;kCwNA8EQTBUFwZBsHQfCEIwkiJ1QqC8LpYCENHfDkJw9D6QMkhb4gOhDlnyjUSRM5cUvjFcUIy1g&#10;DREgjVH1AKJgJHQBx4gp9x+f0gouAUiN6AqCn5JLiH6i7JRkgsgn9H59xbErToFG0qxfLSDxPLiD&#10;S8ibKyoAADSuziRl5NQizZIgBKudIKTkhAqTqIk7rqNCOrQaizBagpvUCENBo6M1DE3RAT0UbFGO&#10;o6zsLk7You677wvG8sQUzTVNqK+xbPwJb9B4/hh05UyGRxU9VVXVlW1dV9YVjWVZ1pWr0nBXFBhC&#10;lM5Ao0B11tYMDxpYVi2NCB0oICqCBAghwsgjU+L0QRf2qdlrskXFtCNbiFzYIpb3DHQCI6XtzTuI&#10;jLgW4B52IjVwluJV5ArekKnVRwVuua0NAhFSLXYzLxB88hg1ccODySfgR4WkETmfh4cYikEptiZY&#10;HYuFmMpAm56zgxqOnjkJq5GHWSpGbOUUUE6TZQbIFZeDuYpefGaT4GmboLT1QVFUiKXYaegBzoV3&#10;WOmFU6LpGk6Vpemabp2n6hqLzmlqi/hekyqgwc+t6lrqTaJr2w7EjZIIIN6CDcghJWgjI57cR24I&#10;QBO5uyJG7IXJceAGkBS76Lm/g3wL2nIkGRmrjIWRJmh8XxfSR4FglNT4H/KQ4d7UMlcdPXQhB3c9&#10;egKrGEhddIFXTMyhEjF91dRIdE4b9hPkloXI3SF0IHcIjC4L2udkooKyXQYIFHiIc6oV0YbHfoPG&#10;S1lEK/oIWVXpiz6o++vhJDe0pc3b6UosfAi5hfGJnyqgenMKRcZmfYF33IRoBphh+YGfrkJ4ocK3&#10;9Oz2aCMkbMKQYoBM7P2f0hrJQdDJgU8sgy4xMQPDHBFsZHSAgIA/4EAIJBYNB4RCYVC4ZDYdD4hE&#10;YlE4pFYtF4xGY1G45HY9H5BIZFI5JJZNJ5RKZVK5ZLZdL5hMZlM5pNYQuZwSJ1Iw3PXJP5A/KEzq&#10;IsqMAaQVKULKYA6dNoa+6krqojKszKxBR9Wy7XS/XwLYYopbI17MGrQarVF2/bU7b4KfLkCLpC3x&#10;d6hCQTe7zfb9f8BgcFBRdBGjBF7BCHA442McKMhBTxk0TlYKbMwk81LE/nTFnw9oXDo5A1NMLdRe&#10;wS9tZCBXr2tsUHs62Poul9wqN1tWDvcHGW7wRJw4KMOMU+RBUty3PzYK4OgH+lBXd1Qn1wd2Xl2w&#10;J3TH3yN4UP46wzILRlkTfVCH77e6BILqq6XQ79W391N+aE/ILo3C0IPIQekBgbAqCgPBAnwUFMGE&#10;5BxywgAUJOCboQQsgr2n6CUNu2eSnAGKEQhfEbdFQ2JrIKPsVEFFiEFVF4rxiK0ZxeVUPqQAL9wz&#10;CQBIo8oayBHAdyGI8ioKRUkHnJSCwGegFyegppykF0qQKBsOoWG8tGVLkcCBL4gzCUUxm5MqwgKq&#10;R9h5NZhza9j2rQDR1TnD4lztIAalZPRoz4go0T+3BLt/QaNoEf9CURRNFUXRlG0dR9IUjSVJ0pSt&#10;LUvTCNUMqhXKUKiRvqDpxVGjpZ1NBQn0Mha6AQYFXS0G6HHrWZEVqN9bgpXKQQyQtej/X6LvmT1h&#10;veh0QigWNkhpZZl2ai9XGBMIgoLDsrIWCtsHZbVM25btvW+l9DgAcyCA0xiTpwXKdCQ97qndayUN&#10;6YMviBJ4FyUeccI6V9+Clf04wgcrXNg2NOCjg6LjrhSrEY3jfW48ZDj1iY7YqypEoXGYrFXjgT48&#10;sxrxxdzrgmgsNgkbOU1yCiEV6Qq5D4gt8AZmiCjNm5N5zAD/IW/YOZ+dOgyQRWFDqhAL6ROZ1TxL&#10;hlIWKuoT0VglaoWurILNYeGLrbpA/MpuWKg5k7GHGyxwc20AxtSCxrGIroKEW45SbL3nXu1sAqi4&#10;yb2t5OwcTjvjGhYZ8IohnazNphyjKcqwLLCDlbyNPRxUZxZ+DiEFhzWDijrE2Tcg9PciVs4wpViE&#10;Qo4YSIKcfW8vcDBVV2HZ9p2vbdv3Hc913fed733foIf3hZyTc/jQk24hFCiNabsocUMLfo4vNLMD&#10;Zqxaw+xxsdVwfCqJFQ+xYQSOzS9Qm3SgoS/VX4/41M+tmLvYye0grXhXpoFfyhdj2SWNlg0WaMtZ&#10;6rlpLUO2vAhLeFtDseBA2BzvRqwRBVBMmxSAAIGO2SkfUG0EAHIKJCECtw3kpZBBMFRBUToMBSR1&#10;0TkURgvGhDFgYK0TsGYQRZorDGHDBW625GsIhHxBX0Qcd8RUatZfsdQ6x1yCiSicG2KBDmuuVcS1&#10;kgoSYsDai0KGLkViGhnjAJqMTxlAkFHvGd/ICiCuyIYfcbbWWaAMSkNNDqcVDMBTiQ5+TfTkBTak&#10;2xGCMSCxaG0+oEpIFpLQM0JMNcjYhkGgWvwV4P5KAmks4saaVAXJWceQaSgPxhShjIbghahnVDel&#10;Q4h0AAB2ytAtK94Q/o5lMBYQ4OctxHS5VgMiXkDyWRsl9MGYUw5iTFmNMeZEyZlO9li+AQ0zyUg9&#10;mlKEYRGkLAgP9M8QweZuELc45oWARJxC7nIqsug+Z0IUeSR2KAbRKTvTO1IJ08yIrQXXOgfM8wnP&#10;9f2iF/r/4AwDWimGAw8oEEIgUtuZdC6GFQgiNWExNjugAeEACdAACxENbsOuIo704xxIi2oDDQR0&#10;vyeISlDIGaVUbhFCASBGlZj1pAQQRdNQ6U3hnDUqjnGEsLKtDtbpnRPmfDEQVqAVQ4VJY8CdkhEW&#10;RnXVZGce5EQsVVFTVdVE4CLjxq5SQP1X6riplGoIgggKzCBrQh8/ZGhMVtDTW9M9JEPkOaaEWu0l&#10;gTNzkAKptxBZ8AGsASAPdg5tEFfkzcM0hgIWLIjHOTUnIMkHAjZMeFlaH0RIaLqzSRQjyqcUQRqV&#10;Rz30kbCQxgMJqRHNHPQ0jpAQgD/gQAgkFg0HhEJhULhkNh0PiERiUTikVi0XjEZjUbjkdj0fkEhk&#10;Ujkklk0nlEplUrlktl0vmExmUzmkvf03Mk5T87lhTnysoEXdFDDtFflHedJBlLhbLpw2qAcqTjqk&#10;Ic1XDdZFdbaldjrTsAusUFVdlKlni67tRGtkFV9vKFxhFxKCxuw0vFOZcXYF9IN/grywQNwkLCuH&#10;dmJmuLxmNx2PyEgauTFWVxeAvoAXS6ABFIsOJ2hWejOulRWnhz71QG1kFROvO2xliZ2ho2wF3DX3&#10;Qj3kUgT/2J2RnDBHFwTy3AFhFbFbW5yu6BR6UX0p14aMH3ZYPbyMc1T7v5BYvjhYw8xu9BI9QZ9k&#10;Id3vCfxC3zdP1iKB/CA/Qn/jY/yEJufxmwGXECmJA8EHtBSFtsNBLwegqzioVsKBrCxlQwjQ3w2S&#10;UOo6+IJsSdiClVEorxO+YLPqdKRnzFwbxgaMZIWHMaw2N4hxyCkdoQsBprEFzCAa46Cn7IwCSQgp&#10;wyWD0mocrpqBbKQeSoYcrIKRcsuCjqlgYpJ5u7MKPN/MUyzNM80TTNU1zZNs3TfOE4zlOc6TrNhf&#10;TxBEAv8bCCxcfJ40Cgp4UIfVDIKddEoLBR7HpRyEDFSJO0mjsMGVCwagDTSFmFTof0+EFQm/UaET&#10;wX0ciHS1MI6MNWlBV4TVibNZo1ANMGdXAk10W1eLmuK7FivAaL0vi/MAgjjyEwzEMVO1nWfaFooI&#10;yZqsqFTFwgNQ1AANo2gBDyGk1cQz3IBdzKocYI3UhZa3aJl3tYA0VgheiWKOfioBsZ99qKDtTBJg&#10;CIkngb0DcgpI4RgqFuY5xrOgVzpCi6jSuu7IfO2YNpIQWGOYGSd9med+RIWUWSi5k9NAC953RAqQ&#10;OXQiLrurJoPSWcKCnxnIX52bWeoQC+gX6HGhnVosSlVBsHkugsqB48Zip8KagFYjVWjDV5QAdrV+&#10;ouBOvWIgmjxOK9rWolJTbQTG1GhtkvoW0ZZ3eJiCx9IEhSJZDBAfvaCnPvwMcAhxt8HWITabKxho&#10;K/RAPwQMug/yCL3jXBnY1MsyctzPNc3znO89z/QdD0XR9J0s2N/wZt3UCLDgqlmcnxT4f0sM3ato&#10;TKEawQXd56bUkAIjsU0SdbTkU6qO7FE4D+Wdvm3MBaCrpYFhbAiq+mA8LAsGwqFdbESR8wgwB/HA&#10;KL/CgshUcenzIGg/AAxFf2H+hARfrUZvov1OABIgspBalAi7JRRBdgIQVqLDyLtJQgQR3Ygg/wPI&#10;uzsF7bBoEFWAXQjT4X7v1BFBl9pBmUkaDXCMSsJSELUWsYsq4ACsgABiDEACuCHJGH6/43Q10YA3&#10;E9DsFMPVAjxFJEFbq3iCBsiMx4mQ4olKoG5E0AUTw6RRV0EkrIG0vqzGylkRbICCwEC7AIhzDDnn&#10;ROmRY6rFTtHcdIMeNgpY3NTfiQQ77v2VogdWysiJOQyKTE6xZjBBXCupdWx4IUhT2AZIQjdDokoF&#10;NLIIFaSBZRVutaKOoiJx2tAOIKcGLTZTJkgeS2QyrZiYi/lM2gU0kofvLAO7BuhYSxN3MEQg4oCE&#10;/v6YCQ1kAMpeOHSuQRhAkQ4TDN4COJo3HTJxfPMmZkzZnTPmhNGaU05qTVmtNcijiHeiHm4N2bx5&#10;gYOIS6QgPk5QdznimR0q45oqkFV4LadJHE+Q9BSQVKBzHoq/LsCGfghJ/EXYaIWgT2h5LKe6sxEZ&#10;IplgAfGAN8pFqFvpUfRCD5BX3xxIrQuDj938uDf2/1KUACLQCi9AYn0CCLSNILA2B4f4Is7gpBYu&#10;0GCMwaVHByDz8yDwhIzCMNcJRKwnMoZYmo9R6gAKZC0cg5CIv3M8EWbw3SCt7AfD8hC5AztqEwY0&#10;48Xm4ULIW14BIjayBprMRGMTDoyMSjMxQ4cfo1J2O+LyuifI9UGISn9HYFH1RKHEv2Op8YngCr9O&#10;0hq+S9O3dqGYgtPAAFDHQ0AC5oDRGjDBZcnYnyyFlkgFYgtYCDqGH061AIyLTV+CVamgleCFjetc&#10;gUXAJbZVPRIiZE8nhqkgdgWoXbvVtBqrEQse9wwFXFILJV1rdZYmEbwQZa0N2OCwCfdMhzSrfy+c&#10;SQQY125zg7uO0V1pDpKipvJMW1ISpsEjICCAP+BACCQWDQeEQmFQuGQ2HQ+IRGJROKRWLReMRmNR&#10;uOR2PR+QSGRSOSSWTSeUSmVSuWS2XS+YTGZTOaTWbSUAzmEBWeLefDOgQtkUMYUUEUeOtSlC2mQV&#10;lU8a1GOueqBqrQWfLckVuClCvLGwSZ5WMG2WFzwKuy1SOBP+EAO4P65Re2wiyg16Xm6QODhi/OnA&#10;Xu3QcRYVv4eLtvFCTGQWmC2lNSLqLKF3LQUp5lXZuLmjPJfQQVBaM/6WLi/UNDVQWwLGvFCNXWCY&#10;dv4URbG+QacgGNGvfJXgQhq8MVcWbPt9gADAYAAkEgB7PaKP3qI3rMLsNjtW0ed0zd8d+GbwzFNt&#10;Oedr+nyhb2Bz3EX4Fz5AT6RTSn+qOfPGgZf2LlZABdQEEsCDrAzxo6uR/MYEjaE3B4yQihwJQod8&#10;LLGeS7ndDYJw6gooxAzZXKEoYcxMgpzRSDMVoK3b6AI5DkoabUaBZG0YsyKcAFYgp+R8BcgH1ITs&#10;GEHsjIWXEkiTJYLybFJzSEfT3A4dsqkJK49yyhcYv6GTIixMBTzEgpVTKK8zuKFThmqkEFA3N50T&#10;irKtiQhzdt2e88gPPZpz6F0/rvDCEDpQjrEaCNEPzPYDoRPJ7woCR8Uk7oeGHSyCnzTLbSeONOkd&#10;T6FwUG1RmbUogVOX9UwRVaTNlVlX1hWNZVnWla1tW9cVzXVd15XtfV/YFg2EAC8noS1jyABciTKV&#10;SCjzZ5DWilhl2pUYbIK9JrhRbaOrUdi0IKWVxCbciuq+sAH3TSiLyqdqhmQgsMLus6eW8kcOgmhF&#10;2o1fF9SrfkPIPDZ3Vcil+oPCx3wUi4IYauABoKeGJOofqL2So4EIKeeNyii9FgZkCCuie1HIvh+G&#10;gggso42eeAXygmKYkeGXX8dqNUXTJ8uE4jjPHN4ARSABwnCAAPA9YekaSlJPaYMenWTY5LC9qaCn&#10;jqwz6wVOtRfnIBa9geDgA3Y27IQGzUQCJX7UMW2ZkPW3kLuKEN2goq7sUu8ALvTWLANO/Pygoj8F&#10;JJcIQPnD7iQuvAE85OPkLmH2Zvw05lqPJoKTHM8ugg386++0Zk74zFX0lkml07bTJM00OLNaRj92&#10;BB9llGmE9EAooLgYtd2XPe3xeyCT6ac/hdQKxoRnIQ+U/KohqUnnhN6M1iz6nhILSlLGGhBUe56g&#10;soKMvw8StGRjZ8xP/Q5YDGj9lthRpVb4L+H5/p+v7fv/H8/1/f+f7/z/4ANJLa2oV6OSCvZXWSg2&#10;jqSCFPGU80jo5IJAdgoQUZMF1rLmCga0GkHVqDLIuMCEQQYSLxLIWYhRaHgQBhZC2FxDk1ppQQ1g&#10;AAmhNAANCZ6F8O1fI+H404MZlBRItJy2hgZBWMPCQY7lDiHVkmWC65kTBu2MMlII2wMTUVFkIFtF&#10;0JcXyCrJSaBdhLCXiOyEGE+NQCo2LtYwQh8IZXGkFcW+pSQ+CCqdDip8RxC3EuHD4Tsng65CEFUW&#10;LuRCRgekIWYmcK6aXXEiRiuQJrvRcx0a8ukB7CSCsgAYNyUEYyCvCeI8YeRCzyomByvsghaJCDrN&#10;3HyPT2FLkKEjLePSrgKS7hWw+LotgjTBh4TF+Uw5jTHmRMmZUy5mTNmdM+aEPEFRfCW4RMAWExCn&#10;JSyMu6ChRzfceR0Y04zwg7IKt5sJr4OQeWpCGEcJSCLyhQQmFRa5oz3nwquGLPSbi+F8AAIYQwAN&#10;2AAmWfNByVIKGfQt9AnzVDQZZJ5CIZAqUVXmwKJoE5NMDFrR0RFH1ivEDVSNazDyFltO0NiNEkQA&#10;AxpdFgHVMUXiQpolEMNN1wEKg+41d7egCvNpGGox5ETyzfFGa0gr7lThAkcpAhdKVxCyXxEAkyCl&#10;3igqxQ9nMmjfBrNfFsg46qxVYFA+oOFZyHMsa0KlvApWBgrrg7AP0Y0HibTeBsLdeSHG0rbASHz0&#10;QTKUd2FqnNCCQEBAgD/gQAgkFg0HhEJhULhkNh0PiERiUTikVi0XjEZjUbjkdj0fkEhkUjkklk0n&#10;lEplUrlktl0vmExmUzmk1m0xSM5OE7HE9Y8/lhQoSxohJoy2pEdNtLSlNGNPZ1RhFCKFEWI0rDLr&#10;UXYFdINfgrysQNskLCtndlphwEtgXt0Ff1xc9zi4BuwavEFgT/c19jV4DV2AMFcuFjVuC9sAkFub&#10;nuL+i4UyQHykFtLsfOZi4RzgKz0FeOhemji4O01kBsFe2rd+ti+eBWcCMFfe1dW3i+UA+SCkFfm/&#10;dPBi+KxEFfvHdHJut3vMEvd9c0UavTFXVm8EwwcDgAF4vADQaHX8Xj8nlkTu9AT9QP9jw93m+Hx+&#10;Xz+n1k97+35/X7/n9/z/wBAMBQHAkCwNA8EQS8hHwYQ8HATCBwwkiI4wqSELh9DJgw2lhXw8KUQI&#10;KZ8RhhEqLugDsUseRUWDrFypqGoisBorRlq4rywIIsR5NQsy0LVBUgyFIb6umarqhU8TQgACAIAA&#10;CwLAA4UiSpKqXPQdz1Am9gHvceErTBMMxTGhD8TJM80TTNU1zZNs3TfOE4zk/pyTrFIOoLL0uIW1&#10;Z7SgCx60CO1BkTQqWMeJdElxRYJUabNHt4iM+hJSjGhFS9HmyxUYKrGSsq2iyumAr4grCsayoUs4&#10;KsvOdW1dAkjSQ8TjgAtiDM0AwDVfXcFSxLUuS9XlhWHYiFzNYtkWTZVl2ZZtnWfaFopgE1qG3a1G&#10;gkddtAFbjjOPRIllzcTdS8BFzJfLwQXU0J4gHdxT3gKt5IWaN6xm35+MEa19hRfqFqoq0ZxrG9Rx&#10;yAEdx7VMfnZaWG4c6TqOs8ggCAAEOXEAAjCNh+OSu9L1va9+O5Hkj6oCgD/gQAgkFg0HhEJhULhk&#10;Nh0PiERiUTikVi0XjEZjUbjkdj0fkEhkUjkklk0nlEplUrlktl0vmExmUzmk1m0ZfM5Cc7es9gof&#10;oD8oTlokFAVHYtJHFLm4AFdPa1Ri87CbgqwMrEOKFbWNdGlfZdhi7AshBs0FeVpBtrh4EAgAAIBA&#10;D7fdNkFWcAhvUIEgPGhMEJsu0WSDQMMEf8IHAZAiNIINkbper8KSxecLG4ZAaNIANuNyj8Cf6sbL&#10;4SDOfELNAsSoIAgLwcVU7ZQDpe7ghDX3Qo3mxhiORwAOZzACBQIAPx+33L5nN50Luj7Y/To4CHnX&#10;5/Z7Xb7nd70L0Xf8Xj8nl83nkvRnL5AftBPv9Ek9U5z4L+3xmU9euiA39/yQHpAKCqwBjtn1A8EP&#10;aAb3gS/EHOguj1wVBkHpMoR+HZDIJQ2/6FHnD57RC0QCxJDYJM/CqGwydh+xaC8XpGrYoF7Gj1n9&#10;G4DxyGUdlxHr7Ng5ZoSEKsiHRI0EILEgCgdJhOScJUoIoLkpltKoYyvGheouYkuCdLyCnDMK1sgh&#10;z2gBM0DxSg0UIOCwEhALQTkA8xrHaYpdHGTaFj+HIFiMEIDI6fB+H8IZVHiiI4BmBIqhOBCQG8eB&#10;+C6WzLoUGwLicHQMik8zREoaIzH6uaEHjU0mAc7hnmeAEdgAJAkAAW5bzVWtbVvXFc11XdePDXlf&#10;2BYNhPMUlii7Y4m2SWVl2GiBPWeMdohFaZu2rZqPBLbJuW2Rtujlb6QKod1x187JH3Pb45RkV92W&#10;upqiHK9dphEhBVXsK98CBfRf35dyINFfArl1gZ4YKhbgEc4biIU/QFYc80bn8X2JhzisfoQZOMqW&#10;HComsFOP39kKJqOAD+gAfDU1tNiDAcAoKjEFZFviUhsD6dh8HGhZCB2BYgg/QKLHqfZ/iUVlJMSi&#10;hJiGBgZAuAqNHSex+iqWJ5H7pCDgeAwKi+FJEAEAIBvMeZ9HaTprYWgwN7Wcm2u+cecg8DynBWAB&#10;qGpkW871ve+b7vyaXLv/BcHwlh2KUlji7ZIm2WWXBWeT1ojHedqm7wqHWyEttm5bpG3TcKd3Gd3A&#10;udc5H3Tdd28ukhB9a5I/GN2OKhzet73zfd+8IZndhr3pK9+NXgoQb3iBH4yChB5MXguz7pmO80Lr&#10;MIMuGJ0QI+uhDRbkDz9HX70FdXf2SRyAB7nvW+VoKA4BAUNIXEs+NCH4TJqDWfZ/HyhYrBOA4yBa&#10;AgBYBgBEOGkOofYaxeD0H8Qoz71wIuiIWIEHYCghAegEXEhxohvjxH6GAW482rkJAGAEAgWQTCAA&#10;oAkDh8Ryj0GyKsbghyEBYhoKeGx30BFsKyh8ipQgAIZAAuMAA0RogAWSAArL4YlRLiZE2JxKCAiA&#10;P+BACCQWDQeEQmFQuGQ2HQ+IRGJROKRWLReMRmNRuOR2PR+QSGRRRSSUuycmylZSuRy2XQtPTExz&#10;MRTVuzeXzmdRFYT16T8Z0EU0OQBOjO6kQJ/zuOtenM2oBypECqUyrVeOgKtUpjV0c1+EOGxMOyBe&#10;zEW0Vi1Rp+W0FW+jBNz3OFqW7Fy8A+9Oq+Aa/WuX0h3XGC4II4eFuDFCHGGbHJnIYDJZPKR0AgEA&#10;W8APV65Wc1oBUqEG0XJwBgICZ6Ou98OlSNk9v1/vyFgQBAAmiMDDkMgUDAMAuF5P1StZ8up7v6HY&#10;4zHDnC/oPvpQsaBgCGsYAgPg4CAcCAF/QJyPN/KxtPlW+eHEIOF8XBQg6qPs91rtguVSwhI/s3f3&#10;5IsqQAHKcoAJwmoAHkeQAHGcYAHQdAAGEYQAF0XQAGUZQAH85SCgGAYALa/8RRHEkSxNE8URTFUV&#10;xYtbRRbGEYxlGcaRrFKSlIk4upSJqVllGydJiTyZjGmoRJubsgSUiq4sFF8lyhGzQK4rywSiypXS&#10;yKctkTLo7S+hZMTENMyKoIBfzRK6DsEwiCMMxCFQ2fy4n1OrBAPPE1T0+TLgABYFgAn89oOoIZmd&#10;Q6ECoEY8g4BoTz0dh7nGVZuEOfJ+nskbLgCNVOkpT6CwqXQnVIfNTIiCIDgCd58qWiQAh0DAphsD&#10;AmUGABXm6RhwnmaiETQX8zRgfp+gAchyAAMQxAAXxfAAGoawXBsHoxA6cVvbFs21bduW7b0Syfb9&#10;xXHclyxtHEdR5HyImjdpj3exRwSMF16BxeyLwYcZk32dl+m1f4TYCEeBiFgsPQ+iZg4UbOGHvhyh&#10;hSImJFBikiSNJCHVMfJi45f5tX6dgPZEHeSYGEaHHblOOGKqQOBbl6elheIYZoIObAJnCL2Ifqum&#10;Nhhs3zloWaHaAa5w1KFF7pTOHqFenZMhzBVEbGqA1qy0CKxgQyapKBohY5yQkYV4gZsuAhMH+0gT&#10;taQSQau3gxuIbbmhCyGGd+8VIJ05UOZxkb/B50BPwYh8LqwNIjhx76UXuwQSeSzAvewccHR6Jntz&#10;GxXjvB3g7z20h/zwOocb/Smn0+IZEDxWdYdfXBj2ASdkqBmif2yCy6RIUd3iAS98c3gGZ4S45IHa&#10;I9pjxreV0ToBeG/noiWvpZ3vSfnoW/sdKb4He52QSYkIiXgL8alcV8YCoL1x13eY5afcTf4aKPn5&#10;oKI37AR/CEY94RmZBwLWndgoB1ANg5ERnwHGhAlqg2GtPeB5A9/ACCEIYGUNuCxeAuEFLsKVsoDA&#10;jwfTwAchCnxKBthMHSFAi4VLmhYRJvAAAJASAA74AC/1tCThwf0NxCAaAWCUDwDQVlbj1H2PEWY3&#10;xIjoHsN4kAV4nCoigQsZcUwlxVfUSA4ABAhAbC8CsCgPlbj7H6PgSo0w0EIYO+ow4ETVF8AAYoAD&#10;ygADSGkAAroAF9lMFiLEACpIWx/kBIGQRamNMpHa4eQZgC5jngjGsq64ZEyRklJOShCV0EoJUSwh&#10;Q85OJbCmLuUBDm5g2FfKWRBCk6j6U6GoT8rU5EOAzLFnoIJaELbAEqXDpxpkLcKEMLUv2LE2WuQk&#10;YkxQtzHHFMkh0q4SKbbqWQH00UdHSH3FAVBCBczZfsEYikhgezfKcNch0AVROiIQ74Eo3J1CNnYH&#10;KdxCxOzxDZPMfE9SFsUFBO4OSTmvEJmoHmgAj6BSvIU3EDAq6EQPB4R2gQj59BQohKUV5CCvg5b+&#10;MhndEAoCzo4QuCJkBMhepEQt7Atwq0naYQ6k4VRT0tgKQp9wtAw0zZAQ4PVNxC05IWJenkq3cqic&#10;YQgRVQ0vh2IcIepAeKlCqqZE4K6ZlgELeAOY5j0hayibmKmrUtAQELT+AtzA9mVo8MEQt70xRiOR&#10;KaU4FVbXIuBIQLyuTWCI1TliBmeo+AqV7qsRFegLq5C8ArYMhYSbDC4sQQ4CFixW2NYKEIgoUrJU&#10;SIc+oCllyEF8HU5Gt61JKx/gSAB2AAGJAAlCtmzVaiDgcAWCgKgJQ8LaPCP4bQ7xkjMHULcdg+Bx&#10;EagW5VlDKYUB0FFcWghFbWAoCGB0MAEQEAYW0Ose44hSjZD8Qh54N6LlYKcAAkoAF2gAgOAB4CIp&#10;+2fvQROBc8w2FvAUuu9JVxqXzaGCwhEi0dQRpjfEgtFZdPWJ3NSwwSYQ19hZcOVon4F2DAqTsgKA&#10;P+BACCQWDQeEQmFQuGQ2HQ+IRGJROKRWLReMRmNRuOR2PR+QSGRRRSSUuycmylZSuEPyXCmYNyZA&#10;uaI+bCicN+dI6eNGfB2gNehTQFwgtUdT0kIUtBU0X09/VFp1M81V61cbVlk1uEVd6zAUuOxCWyHe&#10;zCC0Ma1H+2Aa3Pm4CK5N26QhmXceXm4PkfX00X8L4FoYM+YV74cr4lUYuEMPHX0fBjJOjKC7LBXM&#10;XdmOLOA7PRF96GwXRukvTGbUBLVTpvoXXNnYWQStTaW4DQXZTJuI3eHLfQhWcEq8OCmHjFTkPTlT&#10;ZHsjnQiBP+EVF/GfrJzsATtWY7j3vPbwUlTqvyQVsecT+mNczfHIoe9X/GEDn6c5kEH8MH9X80Dv&#10;/PAexFwEbUCAVAxywQpYIIKc8GrkER8QiPEJiVCrombDEJjwfUODXDxKRAhBcRGJ0StCfaUiaLkV&#10;gnFrNQ0go4Rk5iEEvGw1RwEcdNIGses8BxlyDDBmmVIotyOgpASU2SnheFcnlVKLEiuIEql/K6EH&#10;fLQSS4d0vAfMBDzFJ4VqEa6mkEc01AtNjBmgDM4IQokAAZOoEzuOc8qADrYGzNCCiRQJb0Gjrhiq&#10;4JWENRSqjyhDKHQX1IlzSZRUqGNLjpTKCijTk7gSE1QG3UQNVIQdTVAEyvGLVZFVavccDUStZIQ5&#10;AqFbW7LBcO1dg/Xp1V+TVg0mXMwAe1gI2QYVlPObDrDOgtgk0ogpWoBFrIQftsswCstHeZ9vhhcK&#10;R3Hcly3MkZalqAAmCYAAvi+ABQFBc96IZCJ8U8hAGgKCgxhWRl64CiJ3nwdBynqbJ6n2eJ9n8fAE&#10;AGBhlHSWR9YcgoA4y6iLtZJp54+hYHX4D4HBYFYJB6DAFhHgWWoUZp1FwYZzFQhBA5uP2c5aeJ4g&#10;AywAM5lyIAOA4AQjoWkaTpWloVIplBvqEf55numarpUGnOMWtRaCaSlIhBvbDHQRqI5R6attCF2H&#10;QIkWUYTvB7ekOH1ogDwMBSvbToR2b4EO/NMJbF5rc7o71w3D8RxPFcXxnGojryTi7FKVlkhA38uS&#10;XMzqBk1HMBvPoRe4k9GYHStQMxM9Sgu+HZOAMpcfk3SahZq9qFnbgL3O5oRnI/VMQc9toakfoRVZ&#10;iryHiCwe0iCuonAUVEbcVi5eRQAH66EHD7T0hOvaxHGDnwoKxxhsggo4/QnhHIKw573yidfnUwIL&#10;16D5wfuhcvHd+uzejLgJDcFkN0bwRp7SCtmb8CF1jNxAu9IWDqCAx4JEFcKQcaUF0mnaAI6UYB/g&#10;dkLMKHw1whWuDphM9cAZFz2G+PeFA+Irz5n1OeQRb4z1wgwIQ1gFsOx2w9WiGWIBBXMiScuG+IAZ&#10;VokLSuL8IUTXXOdIKtkfoHoqOdDrFcREWQBRbIQswsEKEEDlfmQVGwl1YEFEZGlPIcyCleKIQWLY&#10;AjolqGMfQHJCEoiqSmlUIESyEIpFpIFzcJh0t3IQ2ZXJrFqBSVuK1ORNEAQJTM3UhB4ijhaU8gAj&#10;rdW5qPjGQ0ScoQ3SjcmSwg5nBxP1IKPKVjnwGkLFDLEMEs2ynKIQ/N+LU3iEHRO2N74kZgSjDcQV&#10;/TXJiJeWQBEiKtZGxFEhM9x00ZpEPVmGwNgADCgAVNNMi0UoNEKACGUFYjwFgFQXNxco/B/D7EqN&#10;IM50h/EFhQ7AjTyHjEICwCUPzKgRToJAP4f4/hODVDiPYfjVCDPkeQ0gZwzgAA4BwAA0Leg+h9AA&#10;U2f1GaNEgQINo9rd480bpEQVrQYhP0nSOFtryjjKBkpc3WRtI1yonc2tsclN2BNzbq3dvNMiNu/d&#10;65RFK5YK0+qNUepFSalTTcgSglUpiDAbqk5140EAdEOJ8NGG6xR4VdIKOusAtqxOdV2HaFBC2zSu&#10;IK/FbZBVUPRliKEL1cyHP1lQ8supBEhg0r4xkAK3VikOiOdgTilwY0NocQR8j5iCQ9HaaoCRHabj&#10;kT25sa1l09kLWZK4yQGKzkENyTKAkBiCH2jssVrD7yEyEqkBuKVRSChTtkK62iJQnCxtwQ6KS21u&#10;2OshComx7YWwvhiDk+zXHWEODHcsT1zVGKKEM+d9EzxIPceFN8g7c3o2dmMQQWd37bQolYPKQxCj&#10;owtcolNwUZEbo4lXK10BDY4xzLVHaPCUjEx8j8QeVzZrEWGIdHSD0KKwDrmSQVOZ4G3NwrQcqtRB&#10;K2GYI1Cg6LGyIShEnMKUrlSDv3HApEX1jorh1IdZcayZL3jyweABH7Hx5jExhB4hbYRvEFVIBpaw&#10;CJjjuu6AB/WByICbyE6d5D5Kl5HYDNk1wAMhAApdkgg7kaVkHCABsLgMAKhEygRUaw7hii6HEJsh&#10;BkD9DBI0JbNCHg1kIAkAcDQXQUCFr9lshY8h9DsE8NYOhCE2AWc7Z9pJPAAJ5b1KwAF8c6aJ0Vot&#10;oVJaTifpTlPRi5KXBkE7pd7Q4YqAepyhynaBqe6TIS+3G8rsPRxJHbDUWq9Wat1c4yprkqn4cAAo&#10;/G50YOZAIZi6hZBKsq5IviB6oo9iEFk8YGYqLSC4mLAQ7S4ndK14G6QVWQlZrBsf/TEiDtRqyXNs&#10;Xt8Zjy+oKW6SBe8rnYKejtXMLwVt3WqIdaE3ZvTfkEzQJbNV+ksEQsgt2orc27xShCoYiMLTWXNE&#10;8cYMNwBH3CPgfIg8dj7bsriQ49pzENJiEOQU3RsiC2tagDeItjCHxFiGDPlHCCIvk2ubKjt7IzI4&#10;s61giN8yBR0vsQePMe0rb7AA8KHYLYDnKjeQ0rzmyC1CJTgiSB4MaQJIWve1UhM+kajjHGemF5RS&#10;k1mRorwvOwcIcoQWXRnyCAy7RDUgvIVOBRWcgoiOyQJ4710Q54zyFc1Z1f3shddNiqTAAEYI2irE&#10;coBmQgD4DQWhRBHGzvhBRUjaEKOcew2zGmO16Rhe8yV7uWBeJ/OeqxoDrF2MAcopSESzDBo9vR3g&#10;AYwasS4AD2PH+1n8dR4TzzbEdguNJ24LNUEcXvR1MmgCO4eLQCAhGjqUJH0kuWjrrsVkgaxgXoPo&#10;Vx39OVFL4JElHl7lURCnTRKeFXIvplzePaNSXPELr9wRf4EjICCAP+BACCQWDQeEQmFQuGQ2HQ+I&#10;RGJROKRWLReMRmNRuOR2PR+QSGRRRSSUuycmylZSuCsuXDaYSBczMjTWENecGmdN6ePGfPKgQ50U&#10;ML0Vs0cUUmCuymBOnQ6cNcVVMRVVu1eCnetIquR0C199WGCsOyD6zC20NK1SOojK3Pi4QivgUQXU&#10;s3c93kDXuECW/NzAI3BHLCQU54dHYm7llTY2IhnIUN0QJ/wV6ZcG5mQHbOInPRdH6HCHIoaVX6eE&#10;DnVMjWIHXH7YQ7R6FHnjbIfcQhMbs1b3KQgGcETcPbHgq8eEFjlKnmR0N89ydGCpfqb01EPsLztR&#10;EBd3KMbwaocwhVeUr+cgelf+uCrP3E74QWwvq5xEK/emOxPfsw/2CgXAB7QEc0CMgDKFrgfAEwWg&#10;p0wcC0IIufMJgRCoBwufkMoiScODdDyUialZZIcY8SjbE7JJ8eLLnoh0VAdGCCqAeQXRqcMboWDs&#10;dOwIZIx9GAHIQd0hqcCaCyGdwIyUiJoSaGMnrqEBvymkcqytK8sJGIgiAAXpegAo4AOHLMyIfFQI&#10;TQhADAEBI1BcS8yzijRMGmNh8H7FqDt+j6YBslxloQI4PDOFIJPHOVEISfp/H4S5pjWfh/nyhBdU&#10;qItL0Shp6nqAAPA8AEh0yAAnieABYFhUVU1VVdWIQZlXx4zIGuiciEQ4SY+VyP9diTXol1/KZvoK&#10;ANiA5YzdkwJVlIcMVmljZ8kIQDFpsWxJHIjDw3FRbZ126hFjA4QVxP6MKFm1c4a3SIV1jXdop3fG&#10;cFgSQl6NcQJ73wfd9AJfgFX8CWAWDYIYYJfwFHPhCHNYZAuYbWkJ0mgk0AgHeKlpi6HYqHZqY4Z2&#10;PEzkBOZEd+SIKvYDLcGUSmOkFrMOOYj5iW+Z2IAKFnHnApZ1jhqQTky908DxLaHS4ioQ+YD6Tg1N&#10;04hprae84rqubt8HugtZYIGBg63mqCnbr6qhFmpwbJiaFh7tC1GktAWmJt2b5wFm5aCae6oRi5aR&#10;BlJm74kc91bwHA8FwfCcLw3D1WkpSJOLsQREguVh1ySCjPyt+AIi92jWFPOIKMfPk/0O/rnqO9Lc&#10;vwSoKySigvp5rBX2Gva/gAJKEocDbDqbDMQxPUJqIyLu6ARJeIsayrNyQdGL5crwSbHnkZ6JS+mh&#10;eJ+ebHWIL1DAG4wRGtGgts1uLXyemUqIueDcCHNv55/dICCsX2iLy2IjSig0DRMJ+7Tle1JqzWmv&#10;NiQ02ZoTim4EOQtkg7xkwNELA9twxCFg8goWQYZBTjhVFZBsGcHQcQfIuxNeghDpnVN7Bk8oqjuH&#10;eIEeAYx4jyHmPQeo9hBH+s6CkfIsJ9SIJFSQcwVIVohH/QCgNApkEEFwXkg1B6ESLL6H2ydy8UEN&#10;odQ+SolhCmsjRi4QgB8X2ohRjErKCgPCCovRiQdDI/GcDjErG97xC0KgIWeLF36R0iFPIIkhJQES&#10;IseGdB0GYIZCE8G84iREiSNpjG2NsAD7gAHBkUR0yiOgOjlkwQgJoIQ3AjAeDKSaVhyj0G2Ksbgh&#10;S5FgLER8UcrQvSvIQAMAIBA2gvE5KEjw8B8DpFANgO5CEDRtQuANwxOAANyAAP4fyiGngAc7LiaE&#10;0VEjKmoDeayQEVEIe8HSbgX5vStFHMofyfV5NbGCQVy7ZBwPpIQfAJx7hZuec/HNuo0xhT3IK46L&#10;JCZrA3moMogs/QaUDPWL91zlHKrIIQUcbJSQULpBqNWiSAh7EIn+GyjEhj8u0BJR2L4D1Ki6kMCO&#10;kiAAFosIWVoO70RGTiQgBaMQUaJDVgiQWl8bWTkIi3FwswPp7jCLmEyoTPJGyOIIlFYJHXOApevU&#10;WjoJCFrdHXU9Gclp3EFhTVIgrrqlw6H00kA7S1NkLOoJdE4bR+1pj6qQJ8mBypeF7OKkzXx21gMo&#10;C+vE9VkOVDPHJCrECCtVjmQg2ho3yBafMQitI/T7gVgWjccLQSQN/mlZWy1l7MWZs0mRxTjJ9IjI&#10;I1Op7sh2vzI4KC1C5CCi1tYusIVYGukEaYcEBjqiiFFHVbl7JBCo0OIdEA5QWHclYIIZ4RJxaIT/&#10;JBBanryXljFUzGtGbQxLGwD8ZQMt2RNXbe0X8wJgzCkEZcYcIN5RfXnIjD5Ibf0ExLIIKK+DjFVW&#10;Ff2aY1BBzxMLXtdY2RhDaQHNyRNBNdCdBpngQWOs7rshlZEJxXoSRbYRJBWU60KDywrAEd88JqoY&#10;iqaiekIFBSC3PjKZYy9JiHUUxQQSguIIiALoo+tA0SUFIMIIg4dNLyNM1mHGuKok1s2fIRAUR5BX&#10;uLgrATcnBUwVRnJ8/AiE4n3DzO0LwxcUEagui4NGPA7ki5dj6RG1gtahBMb232zeaXBH3AAUwABA&#10;81EThS1EhAJAHA0CYCINmcSLC0G8JIbg8hnEIEhoUN+h7JkCsbXQhAZgViSAUAVIOfCFilGwH4dY&#10;+BxEIDhp02kk16AAD6H1RFY1/aU1Rqmf8/ZsE+m0YKbgdCCsapCwYgtUn0xQWaGITuvSCsIHOBrY&#10;Tlx4bFxWQaopwwTVgZ8QcQez7rMGoYuAhDakngxnFbkdVjSC0Mt8QS2i5xtUf2BIQELwtduhE+Fv&#10;djiiEUjpKgClBB5zXlCCZS+Aot2BbeFk4eNJAR10kEq8ZlOmCZbIKKvhUON+kE4UKuIQVkZFAVkR&#10;qj6M8p20IXurXdwXzcNmTMqV4XnzZZ4QQRpDSl/NMIRTPLM4oHiFpVMMgtFHYArnU7TRhBBT89sO&#10;r8JbeCEIirYQjbW3CCGUAp0tJCf6Bg0IWD/qVP6QtF0SZXVPWetdb6510kVnSURYtAQbpYFK6XPe&#10;SQ4cXa5BYgjeJWl67wpiu7pO5U4sLYkJ21bsADqyimUoduKcDDQuEOZSM/xFwxukFgi2gHswz8tm&#10;Ibg14gkkeafIJcx5DkrnkgFb59awJ/RH7E8Q4PXp4EAf9VOq7oJXuPefAQSBoyYPg4pNsUeDlyHM&#10;nihZQglPYLQ48+K0iLqGgveay/kR5o3+X3INfmAIgb+QEv9AY2+AQAK5D5uqF3qgPkLMpkx64efy&#10;CG/M+bwhc/ca2Ib+YQ0GxWQ4+1CUS+FTjwpwxhqF+HCD5zhmxChqzeIEYMQSnU+8IckAkEeERm2O&#10;pMxiiOQOIUvaxsAAxwx0Iy5oIIsWx+yC7EIQ2EA02ArO8qIchuZ038SAb4GaEBBYKie4Ic8QGeZS&#10;1aHi388kVASGzCIgZAEyDRB8tcrg69CEI+YAAAZKzhCGiYHSWmAwIQZsAElqE2AEACmJCSIKToTs&#10;TwIQaY/YJCm8C+3yIQAiAOAyC+BSgS62H2H6HyEqGmr6IOZqrpB0lCo6AAuISsTGeeAAWJCtD6cO&#10;1WmuRgmyIOm2m44mHk4qIU56FOsOn6YWIKFxEiwepMRm5AIKnEV2D+3s3sZqaqo+igwSPiIaOKuM&#10;pexw26KQKU4c4UCpFaWYWa3U323cIO3gBGpM3mIMZiCOpC9qhc7yIQMkxmIIZ45uIKp2GiwezHF/&#10;DhD4IIMaFMMWIu4IogIKig90IUDBGyFDG2r4oUIUrotQFARAdQZq5SrC5WrGIPB8DRB4qWpnGWIM&#10;sXGuAAYWn7Fqsa20IRC+3yWUCUwiFsR8EiWzEOo+7Kq0IbH2vhC/HCJAICCAP+BACCQWDQeEQmFQ&#10;uGQ2HQ+IRGJROKRWLReMRmNRuOR2PR+QSGRRRSSUuycmylZSuEFSXK2YQV7TMEzWEQJ/mGdKGeC2&#10;fNKgQUrUNV0UpUdWUkA0uEP6nCuoNipQVuVUR1eCoStH2uA2vOqwAixQh9WUD2eCiK1N22QV+28K&#10;XF4XMs3WSqQBXmEW9+g6/TN7HnBIbCQVh4cfYkdYti42QNfICrJBjKOTLAPMQuTl27lPPUlWQUS6&#10;OqtxG6c5amCvvWBLXPTYH/ZbOlgGCzjPFNX7vbwODsngDjhQVlcUa8eF3fNwV580Gc+Lo/pak5FD&#10;rbtXwgc9tkd1A98/eGHdTpI88edD+mC9YoLH3E/4dja3u3g/7PX8KL9ZvWPsIv+/B6jtAZEQK+aD&#10;nzBKxAQgpIwcN0IIKS8JjVCoqwuVUMoivIBJwU8PixEKEQyVQrxMIEUF/FSEMSHzDmGA0YsAzABq&#10;apyrhGcEdCHHheR8hAFyCwBzSIDMjIWfEkpqBKCnTJwLSgjSzgOsp9R0cAPyyhxJy5CA3JSJqVlk&#10;hANzLIhzDpNJFzWhcqxwyxySbJ8oSqBU7L4dk8gnPaFl9P0eCG0YSm1QiEQOABy0SDVFoiJdHFtS&#10;EKjUStKJHS1L0xTKRvsAB5HkADfU1USLJ8FpqVOhAgg2LoXgqIdR1ghxrHaYhdHGTiEQ4/sOJHBJ&#10;8zsBSnH8hA1BaTIDAGA9Y1iV5ukYcJ5mohAiWoXdrWWkC9VCkJUFQAETWxcNxXHciKuKZQb3SvwH&#10;HjdqENORs0jpGIDSSfFDoQ7pkO2HIXX8aOAIKd2Bz2CaChRhCilWE+GAJh18IUZeJBtiiCwDBaHX&#10;tIIFgLjsqoKbOQ4QFCC3aeN1ocMWVE/lgt5cu6EG9mUcY22B6IRguBncY+eOEHCIzKDczj1ohC6M&#10;goYaTgBo5YT4waehzKAxJx0klqw26wi6eFDp4waDOCHFTsUQiwgqdDDNZFghtcaIjKsp2BAKEA5u&#10;lEnKUG8C/vSIrUERv7+oYrbEVKCgvwywHUZnFBnxmD4RkJsmNyTFh1oJx8u2pgc0IPORaYPPocRX&#10;RDv0gadNiRlpAnFy9Z1vXdf2HY9l2faIa5SUJUliFcMC/EILaxdhl4R7+JrsfF5Gha+UI/mIKTnn&#10;jL6KCkh6guetDh1+yHftnb7sOL5fV0huhDJBUyBryXFRfhJ9nPmClwqXpX2+rYbqEfVagiWFfwXc&#10;HKAFnLjjB5ANmzcT8EIRei1yhjRikgSqkYDLOmCi5goCCCxfDZiYg0hxU41AUwfNEaQqq8DqEIfc&#10;EKFCwgtQrdEIphwBGXBbF7DMm62yDvMCOLqHRBTviBDTD8gqXBJiDiIQV0gd0CiII0eU6h7DsHaO&#10;4d48B4iGnkOkecPB6RDkFTgCGLw/IwHHBqe4WKU1PDyPY0t/7VCEF3C9G8nEAweH6FEfYB7MhvRi&#10;IKB6Pg4Y/EIQmJdSSFwqokIi/waciWOgFS85Qo4UkSImCuigID6iEK+NcBIwC9BiSdb7AFzgQS5j&#10;wY2OKU0mUgJCJmmeCCSElE2II1R/5GnAsKiPElLaXUIJgTEQhrAbRKTBILGSORBXzhKmQYAvhOH6&#10;t9IKoBPwviCi3mpHoggrpsBmm0VkrQe5vEIP+BGUaggnTlPCH5lBB4wD8kWQUqQ2GGAndrPOehHi&#10;vAANgqAf89VMuaGBKEhADwDAWDACkRLEJ+EYFINgPo7B8DjIQKOiT1guKiBfRcoA0iEAUAQB0LgK&#10;BB0JImP0fw/BJjSDIoYpaV4+AepEQpy4AI+KWSIABI9L6cU5XGud8S62TLvNOvIDtQ5TDiIdTxdL&#10;/GlkIiw2lYRCCvANK0ISN4Xm1gQIQLOrU5QnEde+W9kDImEM1nyRBlQYmmwxZgQePDNEgs2JkTNj&#10;ZBVCDaUEREKNeRYV7PgE+vYsGkNKYBNgV1eQokOgsCCPw4WrCSl+ReJJgg8viX0Q6dbI36kLfE2l&#10;0wNEllkLMWeAw9SCq+YwQQYVqQe2rIiGO1wnrYJZA+lcgphBDTeD2IC3Rs2qNSjki9jZgEqwvfE6&#10;iCguQjXJIdbAT1rgxgVug74j7q6dXVutde7F2btKwduF2XjuiEpVVLXUh04ZAySIXJImArS+ELf+&#10;mK5gmr5NdaaQhe1qwejNv1dQg0mZOjEfK/QtpCodC6klKMh1LX6wvgQYgxRjDHEicQ8IGTdiHLru&#10;YbkhCgjSwkNUQoWmIYYxnIW4G1Iwh0Ypv4fQfrZK/zrIWkus8wRKEdiYamJxvCDr8X1D2c54zUnl&#10;ixFohB2LnDvyRYiCyL26AcIXRIUYa8pHNHmQ5kb5yFyBkGhhDREG7WyvaQRfjkhjSRROilFZCskD&#10;vouC+AJCzao4gZLMhVwZVpFpuQle1n5YpzAsRpu2TY1pOlyJNL130xkKKgCsa2jSHReBCLjSSkoZ&#10;i9E7pes5CLOjO05isg69JtBmiEQuc9U7+Oos6Qh7I63/5NzfdvWDs07AAeJPrWJF0AzhP6QgKoJA&#10;8gbAZPLW5CR2D3HKKQbIeyFs2rmppnRcQKaeAAF4E4hgJAJA1rEUI1w8jvHyOchAP9xT+1uVwABW&#10;iPHQLmAAzOw93bvIPUgG9Pl3EHXgvJigNjgDJqOcV8VSmAkKGrwMNHBdGjWZ0QuwxoEOODbJC+Ox&#10;Fza6rrCNlkbvMUjoIjWetLLySsxZmVesjNyCQST4QSAOTSIvRDK88TmOTskEaSDBpekhcQ4yVYqP&#10;1jbHkWXkvCyh3SSElh6mcwBC5qC3hwbVt9ok7NyIIzaqJBWlv8IiHzrDRhC6QjwQW/QzbOvbB3f/&#10;l3LINCYDP2nDhVYzpLkXyMiNzLnI0xhdOG28O8d5713vvhHmdJXXW+wEhEaiiO8N00A++S6hZIo+&#10;dSAtrMkEoo5Rkq7X6oLfKQ4aHmxTedZtHJsiVeDr0BZ6UiL6r1rCnjuIH/MyHZUG37FYDI1Rdfn9&#10;5EACgMNEN4GNVXzQXeERcG+6F4b/jI4ozOvChEYzib+d7jCni9mkeao3aOyOCETvMBBCVpDYA6rd&#10;40EhzW+D5URoGT9GbSLvKFr48nGbYUBCruQ1xCcKrzOImgGOko5KL87+R0OeAYBNAGIi96UoEqIK&#10;kybI9KBYIiGfAeJxAYXoIWWE82GgIKVKnaI5Am6iNhA4IS/qMs8CfYIcZ4GOn8gCSmudAYIKbsao&#10;nC0gIWaoq0Fm04GcIKg+BS56IkXO/YakPY+6IM+cE21C5YvkE077CSJELQLK1tCUIY6wD460bmAY&#10;BQCmBGDuoQ1iFiG6EeG+HmGiIQuc5cXC5mqWIOAYAIAiDGBWEdC0pEHQHqG8FQG2EEIQRob+G+qG&#10;A61urAouAA4GI26wAAiLCfEMpe3k3oHiqAXiTS3y3236XQqSX+4CIkaobSvWtoIIQcEiS8/YCZFA&#10;tlE0I8cg4ucM4y42ZWZa48FI5AG8rcAWrgIInXA0AAg60WIi3ydQh+DSEtF8sC5oYA5s5wIasSsW&#10;54ayIseoEgDjGaggTOI6zIqmgYxIIIlGjs8QtGLcLewYII/YmQCUIimgT8lCmiNWNYnCeIHujOM2&#10;OwkSGnAYaID0i0EFHq7SDOd44BDCIgsiMFAZHeJAICCAP+BACCQWDQeEQmFQuGQ2HQ+IRGJROKRW&#10;LReMRmNRuOR2PR+QSGRSOSSWTSeUSmVSuWS2XS+YTGZTOCKebFqcHWdIqeTSfR5+0EEUMC0V40ei&#10;gWf0umT+igB+PwAQOmzBu1cS1mBP+EFcSn0MgsR1WNux7uRSNk+QtzW0M2+Xvq5Ae6QscBgoXcoW&#10;SHP1/PxLNM0v1/vuEFDEK/FXyO0cABoNAB7PaMNNpgAWCzGZvOZ2GMrQDfRA7SUd4whG6k6asba1&#10;k6+HaBlaIbi7bNHcQVx7tt70N78T8GF1sgcVhccYcln8tqc0W8+CufpBjqQ589dh9kJ9sY92Ctnw&#10;CjxBfyOjzRExelP+st+1Se+EN75CP6Av7PT8QgQ/twf3FFexC9oafcCAfAx7wQT0FDDBiCuSGDcG&#10;iXEJiPCqHBBDBww0SUODbDyLwmXAkxGgp/RMAMUIREx/MsacNHCIkYgVGaFwQe63gy0xpR254Wrk&#10;fS6APGYFHrIqEQfCJESUO8mIiBknyKepCSmPcqoQM0sE3LT/jVLp2S+eUwqGBEvnYCszyGKk1FFN&#10;ibFOLE4IiOU5kfOoozuV08pArbPT7P0/0BQNBUHQlC0NQ9EUTRVF0Yiygn7MYIUkddKUamb5G8+g&#10;RilThW09S1QJ8AQBKmriqVCi0GDCUFWIQDQFhKKgSDyAQA1JQ6BH8V5ukacR6GqhAvWEUNiJ8nhF&#10;SYO6EACAAAiqEg9g0BgST+VhtkOch6myhEhnhbyk1QgxiGIAAeh6ioBgGADHPtcN3Us2TaNIBzTN&#10;Q1TWNc2CG3i0TbBdCKCkNgUqj24ogF5hF03UhQ8YaROHhxiJj4nH8MBA6Rz1VBRPIcLOPFRkALZE&#10;dOSO+8LxvK86IDRlhM5cKuYFVmT4vm+r7vyg8ujUS+eZECxxaBIKFl1okKiPIL8HoAmlwc5MIxDo&#10;0LwzDcOw+i2gHED+tIK658gNr8VRNTT+nBnhL5YNCHA9tbdnG3pthJuMfyDIcooQR28DnvQI75F4&#10;G7+hbmmpHsUADrtwIPohdaMIXGl9x87ijPJXIRJ4Gbsgikx+ik1CpTxWkB0I/9HPdT3f0/UdT1XV&#10;9Z1vXdf2HY9kihbdqJfbkn3I2d32aMq2DngNNMsx974qFKCAGmVGAHkeMABuegE3pT4g4lA+NQTA&#10;iG1EG6eBnFmcBJIXF+1g8pkcPMdFuAIBwthOQYFgKB7NmcdRcmEcxToXLRNjJ/zrQ8h5AAkoiSnA&#10;AKfedAkl6/AbrzXqQc1IjTVh0NaDY14yTYmhX6bc3JBBywfKyCVGwfoSMNDwAmFBBRewrRiEQgos&#10;4YBMhkQUWENXIkFDfDmEgfgJQ9HxD8SEQYAwCIIwgXgQ4kMmGyeIFB5ALvpIilMQgfYqJjdqLZUY&#10;AgfxbUwpo+wC2kkIfSCqMg74zRbB+esT7FkfirjcF2OBBW9BzEZHVI7TjcNQQsQ1iyL0OCSQ8G0j&#10;UTh1SFW8PBAz8yFHvFJHALrlk3QyCYQVGwh5LCDkxFlMI8ovtzLo3VIxB4zDvMyCwto5kHillVEw&#10;qI/Bbyvc7K0K0sxUy1IXJtM4FXNkEFHL0LkvyERkBUNeYhBXgAcbaRRTSmBnTNO6DF0pXIFTTmpN&#10;Wa015sTZm1NubhCkVhInBM0ZzJB0sKm6QUY06QdzriuiMJM53Xn9AAfsAAIgRAAKvNSHIb4/kIAI&#10;AIAwZAVCPAQAQBagh9D9HwKEa4dx6j8NOQcNNExLUVLJIUdUTiFgRAOBkLIJg/gGAGAgpg2R3jJF&#10;wOETCpiEBFpc4p2BcgATrAAMwZhD5XgAnBPCnhEoGQOMdBBe8FF8wYX3Bo2sHBokIl6KNVSjyCvl&#10;ba9QAAZarCaqwQtY8JqqGQA0xiqkQRIT7IQeCJbKInsqIe9AbgKa3StILUAeMXWbRgZwQkYteXbh&#10;LgeAA7YEx22BIQ2hsxC0kR5QpHshkfWqSAasRgI1kRd2TFlZUJtlyFqPZgFU/5BYs1eHJaEgpSYj&#10;A+tMQWTyQkZuYIS4KyIRmMEFkS0mqBBLNsyFUREJ1u4YCzIKNi4BwQTkIjUekMRBXciTd2GwiKZW&#10;fNfAMO66SQyQEBCAP+BACCQWDQeEQmFQuGQ2HQ+IRGJROKRWLReMRmNRuOR2PR+QSGRSOSSWTSeU&#10;SmVSuWS2XS+YTGZTOFPSbLKcDmdCGeTSfRVY0F80MrUWf0ekUmCslkgAcDgAD4fABgsGlT941kTV&#10;t1V2ECEHDAmiE3AIAgKrwtcOBNNh4MaEA25N+6BO7WmCK+9FK+QsMAoRFIRnYDAMETJwPJprJvJF&#10;/AB+QgGZN55W8S5zOYACcTgCbQzMgAMhnL6XTaeF3RvofWAjXJLYQhdbNWbUQbc9bmHarWIcN78/&#10;8GFtriI/jNTkZnNQQZ80yc8jdGI8hqJTrVVgvrtBfuC7vHTwCTxQt0eU/ee5A1G+uKLP3Jf4dp9B&#10;/6J37Ov8Hv9Ab+dZKIcd8AkjAZaQLAJ3gHBIbQWNUGh1B6HEFCRyQoN8LBXDCHDxDZ3Q6LEPiFEK&#10;NGLEgeRMrYTGxFQAxYhZ/ReWsYk/GZuxqmx6APHIkx2OUet+DaEH5IUGjU/gDP8hzKnmS0mKCWJ0&#10;yhBIBhhKgzytEIhRYAKIl7LpUy+Akwv8AUySDIcGoLJhLTCAiIkrN42TjKwzkxOqRoEf7UT1Pc+T&#10;7P0/0BQNBUHQlC0NQ9EUTRVF0ZRqTlcVwACmKYAC8LwAFCUNHI4U1Oi3T6FiEDYvBcCohNObB3GO&#10;XBxEyhZQVgL9ZNPF5/P0PZEVyhYIgODIqBIO4FgKCCWGkdhfGAchSsefqFwockf02ixcFwAEdoSF&#10;4XgAaBoWlb1v3BcNxI0Dty2eft0TItFxz1BYbGXeBrXkFN6Tugd2XxfN9X3fl+39f+AYDgWB4Jgt&#10;CEmSYADcNwAD4PgAEGQeDIOKmKlbi6FimEY7g6BoUquc56m4VRtkNPLHoOJeVFhlk2T3IR+DRmT7&#10;E6hYEgIBoig6MYRAeGCRn0fp7lycRNm6eJnIc6kMBXiaCYWAGEIM2I2jbp2r6xrOnZYWAo68O+wV&#10;yRGtJWauzBZtAobUvRXpNPGybhuO5bnum67tu+8bzvW9oOPI8gBXRM1cMwzayevDhbxLVIRLYBDC&#10;FJFAcA4KJ8eJ8nWUZsD2fh/n0hDuAvFRsAh0lAvkMvUFF1SHA4BgUiGDgwAiBALoufx/n8Z51l0Z&#10;h0loe5+noh14GWGnja0fB8AAHYdgAZ2kmkaQAcTvnq+t66WAx7UoHTt/sIxioqYuVvRM4zqSoCCA&#10;P+BACCQWDQeEQmFQuGQ2HQ+IRGJROKRWLReMRmNRuOR2PR+QSGRSOSSWTSeUSmVQ1AS1Ay+VzGZT&#10;OaTWbTecTmdTueT2fSNQQQvwQjwRdT+kRcBAABlUSnkMgsSTR2vdyqhtoJ9v580mvBEDhgRA8ZCY&#10;HjULgsQwV+P59uN5tVoOteOl7uB8P16V6+RgMwRiwSpgB/X3DYfEYnFRAe41hY/F5GQOzKBXLFrM&#10;KXNZLOQ1nZ8Z6FEaM76WUwJ/53VavWa3Xa/YbHZa6WoCXoHZ7ndbveb3fb/X0cAEWCCeCNrgTofh&#10;osjELUWUM91LxhOZTanC8mVgEAALsdrEhGCO/weXzeeNY0e49hejVJD4Kr5Mb6e6eGz8Or9Kb+AT&#10;/NOgb7QFAcCQLA0DwQijatvBMGwdB8IQiyRJIILaDn2gjUgAbKCHa48Ow+AB2IIUqCBAggDoIfUJ&#10;JCBwDAsLwUEMAgBAIkBOGqOJ6H28kWR9H8gSDISFPU9khyPJCKNRJMmSbJ0nyg3cFphKMqytK8sM&#10;kDCCHOksNS/DMwgBMExoIvYAGdFSCDSghySACCwieEI4giBALoieJ8nYVxukWeJ9HTLNBUHQlCpH&#10;IrIUNRUBoCCAP+BACCQWDQeEQmFQuGQ2HQ+IRGJROKRWLReMRmNRuOR2PR+QSGRSOSSWTSeUSmVQ&#10;1AS1Ay+EMGZD6aRRdTcjzmCmGeJ6fRd50EHUOCjOjMykRoA0uCgSnPuoUqmQd8VUD1eL0sAwh210&#10;JV+s1ODOOyByzRcBWmBP+Cti3Ce4Rcd3NjXWCse8Di9Rc631GX+CpnBGbCRdXYcp4mCmvGJTHRdz&#10;5ENZOCjzLMPMVKtwQG515Z/NQh9aMC6Ww5uDO/VBDWaeEOXYZMNa6DtvbCTcRcYbto72CtDgC/hR&#10;c08VMceCqPlFzmRdRc8v9GCnTqIvrRdudl9CUSiqVxgVd5qtWtSO1yPy9+GgIAATNv0APzv89RF3&#10;7SBL/k1fuQcIXuAaCNHZAY8wKZUDmlBLzIGkT0pC88GrEiLHEoxg1lDDCyHGgo4Q6BkPocVcRQSa&#10;SCiXE69BwkBnRYW0XILFIiRkhxkRqWsboKDcdDRHiQK6dr8kuhA+SIhxzSPIKCs6Bo7SakB7ygRs&#10;pSHIqID7K6CgHLSWkAkZCy/CAASIPiIsETJyTQgseDRHQNpAWc4N6aKCi1OoRTuhcHIKHs+GFPz1&#10;UBQNBUHQlC0MhEw0PRVF0ZRtHUfSFI0lSdKUrSyMy4l5Apimaaomm5dJyI6dp6n6LKCeahgcoqjq&#10;SjMHKcAioH20KqKsrCLT0gkfq+CTaLGsqzostIBTCtxsLgE65LouyCLwY8Ur4vzAIJMzCDMwzEMU&#10;gkLQoyDJMogjLB4zBh1qAEls+eVzoK0Z9NKAtfoK1R3tYCF5II2BytlfAANsbbcBI3TeN8gkAP84&#10;jjOQgjlFG5guOc6DpII6g6OsRbsOyLDuGZSsDgAGoa10j1Eo/kdLpI+j7C6/D9P4j7/QA9EJI/kq&#10;PZOjmbI7nCGQpCyOi3oJTaGgpJ6MNmkUfCg26YguQhrA5lUeZuqBpqyCtlfVJQcA2unzr9JBzsUa&#10;mQgqkGYowZ0Zkc+B7PxhZRuO5bnuiUZ1uu8bzvW975vu/b/wG50ymCDpkYKaB8mycJ0gieDCnxPK&#10;AoSiIJtOz3PWNZ3Ygiqnwq4D37XiwVzmgAQ0swOLQtUGABY9k2WHa6mMu68r2iy+jqv5GMCwbCos&#10;w5XMSKbFsax6LMic9+XEy7M1esV0tB5zUXa0jTdJ6aCXpe1+315SK5Hf+A4GGE5N+4Lhos4o0uOT&#10;DkuW5qLPo6Ivum6rros7JuBQ7h2oIB6j2ggAFIKQgrPCNN3I3AYjKGgpQNRYM4fsEVJMqPuR9IJ+&#10;w1H9OEzJCL2GSOsJBAojECHNkPZ8YxoDQmiEEaMJNpAbGlGOaYG1pzIWotTaq1cgjWTYNbLE10Az&#10;Xx8thbGjVsxSG0trdK21t7gYnRPigoSEkUYqRVitFeLEWYtRbIs4NTbhVOuJU+4tUbjVSuRVO5NV&#10;blVWsdekU0p5UY3q2c8rh77pXRK+euQh06wiKrEWMW8uJFi5uxWaABZ60XbrTd2tV3q2HfraeGtx&#10;4olFvvJXCABca5VzvQXXHMgy7l4L9e0a2PZB3uyZIo+A25uSLG7fIwUADB30EVfU+x9zDn4EVfkx&#10;MADFWLsZG4dwEoYSCRoUUVg7IAI/QiIvFMjEziLJhHrNVi7wE0DkVQPybkcACALnA6gb84x7TlJB&#10;BRlkFmXQZZhBs4DM4PEdmgv2eUIGTOlIdCcNZHRKz9dkQV+YRqBEOF9QV5BBZYAroUSBUCGBQkFT&#10;uCIQdEyHDgosMWjBBXUA/o4SCcY30xkFAjSNbxEBS0nIK58KlKyRtBC3N6hxEURCrXcQUKFN5wAL&#10;JAH+nj+SCiEqACGoRDhZVFVQZUywH6lM7iWn1P8XKoVRi0QEgD/gQAgkFg0HhEJhULhkNh0PiERi&#10;UTikVi0XjEZjUbjkdj0fkEhkUjkklk0nlEplUNQEtQMvhDBmQ+mkUXU3I85gphnien0XedBB1Dgo&#10;zozMpEaANLgoEpz7qFKpkHfFVA9Xi9LAMIdtdCVfrNTgzjsgcs0XAVpgT/grYtwnuEXHdzY11grH&#10;vA4vUXOt9Rl/gqZwRmwkXV2HKeJgprxiUx0Xc+RDWTgo8yzDzFSrcEBudeWfzUIfWjAulsObgzv1&#10;QQ1mnhDl2GTDWug7b2wk3EXGG7aO9grQ4Av4UXNPFTHHgqj5Rc5kXUXPL/Rgp06iL60XbnZEvbCU&#10;EdEEAsrhktAB/P8IrUjtcj9Mi9cTeHxrQP+kI3Akbv5kHPURd/yQEvAI1QGkDhBe4BoPYsSQPekL&#10;2pDBqQQeiLHEoxg1vEhwlQ2W8OoKREQDvEUMogU8TC1FCCidFZYxbEiJQeCsZHVGkXoiCkcK6dqC&#10;rIcazA5GyGhTIa3GwgpVSQKslI7CaCB7J5hSjIMpypKsrSvLCPQjLMuS7L0vzBMMxTHMkyzNM8gp&#10;aQCXkCmKZpqiabl0nIjp2nqfosoJ5qGByiqOpKMwepwCKgfbQqoqysItJoAR0r7u0XBaCR7H60LU&#10;gaCSKuATrkui7IIvBjr0HC+L8wCCMETLCDMwzEMUgkLwqyDJMogjLB4zBh0OADOgaz55V2grRn00&#10;rw0i1CCtUd7WAg2iDNgcrZWcgrbG2+7dN43yCQRAziOM5CCOUUbmC45zoOkgjqDo6xFuw7TtoKSq&#10;CDVKYNg2ADsgABAEPRSUtUxB1/I7LaPPu/Juv257/C7AEBQIj8DQRBVkI/gkmYEjmLI5RiHQrC8s&#10;w2JUOlvD8QxHLsTFPFAtRVFkXTBGMZxrMEcApHUeLKs8uyGFMiyPJMl43f0nh7KJhTRpGk6Vpb1Y&#10;Bpmn6hqOpanqmq6tq8yTVNk3GCmgfJsnCdIIngwp8TygKEoiCKMGakGZXdB0LYKCKqfCrgPaaCUc&#10;sFjoRSmdIqtIBQbTS4osuYdrqYy7ryvaLL6Oq/kYwLBsKizDlcxIpsWxrHosyJz2lWzLszQKxV7X&#10;+5gBYdi7yAFlWZ11odEitGWra6LN2GDemi37guGizijS45MOS5bmos/joi+6bquuizsm47YSoKJo&#10;RBEWRvG9F5UCiKJ4CMIyF4kkXdJH8iQ/MkRrfZYaQA9+FHpAdn6HJ+yQAT/NN/O4CR/USF9BIH/k&#10;ggCQR7Q3hdwJIQx4xhCxQwPHvBEgoVoKPyI+JODA1YNEFe8FFOhDkEDIhEQUG0JQZQnJAMuFQnYW&#10;EFBdC9Aa9CGlrVSQUCMNwrw5JGGiHhBVersIi8QhAZIiKDJAHOJA9YlEFEPE2G4ESHRCIOFuKivS&#10;QJqHRFkgoZYuNsIcLSMD9hyPVCaE1ewG1GNEaM1iNkbY3IkY1G+OUc46R1jtHePEeSHtaJgQcmTX&#10;U4ESTlB9sad2zp5bSn1taf23umNQ3EqMjiEN1bu65vakHar+b+kAizgnCFvcMRVxDinGKiccRVyD&#10;knKKqcsRVzDmnOBrVk59Whs3Rq4dKRhB7qDQSSIO6w0zfSDuwNbMJZ5sVayZYoAB25uXcrZd6tt3&#10;4L1vPDXAABcS5FzCieW81dbzyKvRemQUIs5RdD2HsAAYoxSUjIIIDkiEcXVMDacR9jhHJmgkJAws&#10;Uk/SQQ8DQgES8BDgAxoM00thIp7kbnlL5CE9QACtokFSikCzHMfIUBijQ6aOEFGpR8FdIUvLsDtS&#10;UgohqUB5pUl4f1LQB0vIKCqmUGhqphUZOgez+QEpeUYOGnz8APJefCEaBIuyCi+qQEGpUaUoJSj1&#10;U+qEdCAggD/gQAgkFg0HhEJhULhkNh0PiERiUTikVi0XjEZjUbjkdj0fkEhkUjkklk0nlEplUNQE&#10;tQMvlcxmUzmk1m03nE5nU7nk9n0OJMEW0ofcEGUEakQO9LkaJp0jpZ3ptPkRmqwRrEgWlbatdkAw&#10;sBHsUgdVlT9nqFMkVORNpqVrqkhqMIbN1WF3n95vV7vl9vI9wDCwV+wmFw2HvUCf+IxmNx2PyGRy&#10;WTymVlMtQEvQOWzmdz2f0Gh0WdAcEcEEDklVUEK+j12v2Gx2Wz2m1w2AHuCYW23m92OK33B4XD4n&#10;F43HiuYzXI5nN53P6GhOMER0ieUED0EePR7nd73f8Hhx243Xi83ninA9Hr9nt93v0HKmHw+n1+33&#10;0IOgjoggJj5AIIzb8QHAkCwNA7CvIwcEQY3yAoA/4EAIJBYNB4RCYVC4ZDYdD4hEYlE4pFYtF4xG&#10;Y1G45HY9H5BIZFI5JJZNJ5RKZVK5ZLZdL5hMZlM5pNZtN5xOZMZTKAE4nI0/gsFmWsVi/51SaVS6&#10;ZTadTxBUQxU6fVatV6xWa1W65Xa9IoFSK/Y7JZbNZ7RabVa7Zbbdb7hcblc7k2GwABSKY2wmEAB6&#10;PbpgcFg8JhcNh8RicVi8DYcZj8hkclk8plctl8xmc1m5EPB4AGKxYqHQ6AHE4s5qdVq9Zrddr9hs&#10;ZXjtltdtt9xuZigN4gd9uuBweFw6aUYIrom/oIDYI9uJz+h0el05Lfx7fL71O1boCIA/4EAIJBYN&#10;B4RCYVC4ZDYdD4hEYlE4pFYtF4xGY1G45HY9H5BIZFI5JJZNJ5RKZVDUBLUDL5XMZlM5pNZtN5xO&#10;Z1O55PZ9GnDBA9EFzBCRP6RSaVS6ZTadT6hUalU6pDh7V2FWarW65Xa9FIE/6/Y7JZbNZ7RabVa5&#10;NLUBL0DbLlc7pdbtd7xJriAD9DbEAAFecFg8JhcNh8RiYnVx7WWFishkapYcllctl8xmc1X7dcIQ&#10;HtACdFFHrpXJp4KD9UGNZF39r23sYKB9oINtGmzuYQJ95uN1BxNwQDw4vuWzCBLyQFy+Lv4MI+gB&#10;OlzePBxD1wN2Yu4u49+9BQ/4QR44u6/M7vRBQv6wh7Yu9Pg5flBfaEPWF4u/P03f5BdEBLQKGjLj&#10;IK5YBOSErfOqgzeBPBTkOU5iLQIg7oBG6QCOohARQ4AsPIucEQnzEaCtsEDaAOi50xWeEWoKDMYA&#10;dGSLnlGpzxugoJR0CseIufcfm9IKCgVIgOyMhYCoIY7cgYhREuST8JI9CiQwakcqJBKyRSCb0fn2&#10;kEYAzGQHJBFp4RWdKQRRE0rudLLepFLCPy0kM5IlMMxpHNEzIKDc/AZQCkHxQZw0K/zRQCpD9H4/&#10;hut3OCfLCbVJ0fBylRCcERnygsEQMmk7MYxzN1HUiUspUtUVTVVV1ZVqDM6mCDmDWYfVqihdVwI9&#10;dIKMNek9X6LnnYU8oIGdjGZZCNOGAKCwxL1lOIg9BnxFCL2WhB22zHQJWtaKDHHcAOXEi8DVOABs&#10;XROiKB3dhjXcgpj3iHF5ouOt7EZfCCkzfYzX6i5XYAKeBIKNeCkpg6Lxuc4NYYgoeYeYeI2hZiCA&#10;bi0anliaEH1jkPSSi1roOd+RvrbuKIM+Ry4YDWTIQ2JthJmKLhhmho5sgpoZyF+douNOfExoCClH&#10;oYuaKi5RaQL+lIKOmmkXp6Lm5qUEIKIurVwXSHFa4YpoOeKCAefp+sAwKP5CkNzJBs6QbSj+YhJR&#10;qQaQUQu7qkBL7wNW9JBnYX5yaCR7Wj+2o9wSPcIjvDIiUnGC3xyRjZyJK8mgpW8sKXMKQZXNhvzq&#10;Ch10Bi9EpGU3EDiEcQnNNPGBHUIGpVjBmZ3ZoLjGLAamnDVCrVXd73yFICCAP+BACCQWDQeEQmFQ&#10;uGQ2HQ+IRGJROKRWLReMRmNRuOR2PR+QSGRSOSSWTSeUSmVQ1AS1Ay+EMGZD6aRRdTcjzmCmGeJ6&#10;fRd50EHUOCjOjMykRoA0uCgSnPuoUqmQd8VUD1eL0sAwh210JV+s1ODOOyByzRcBWmBP+Cti3Ce4&#10;Rcd3NjXWCse8Di9Rc631GX+CpnBGbCRdXYcp4mCmvGJTHRdz5ENZOCjzLMPMVKtwQG515Z/NQh9a&#10;MC6Ww5uDO/VBDWaeEOXYZMNa6DtvbCTcRcYbto72CtDgC/hRc08VMceCqPlFzmRdRc8v9GCnTqIv&#10;rRdudkS9uCkXvTddQ4O0tvwQCQQZQRnQORVqR2uR+6RfCRbgSN38SDnqIu/2QEvAA1QEkDhBe4Bo&#10;PisSQPokL5JDBiQQcihSQoLcLJGNkMkrDaClbDwpRAlaJGVEgbxMgodRSYsVxEiLYHKswOIRCEWo&#10;YfMbgRHMZvZGqIKMGZnSCgrPnkzoGx7CSCB7JZhSbHsnyhKMpSnKkRRpKssSzLUty5LsvS/MEwzF&#10;McyISlpAJeQKYpmmqJvAnIjp2nqfosoJ5qGByiqOpKMwcpwCKgfbQqoqysItJIAK6dqvgk2ixrKs&#10;6LLSAUGLcbC4BOuS6Lsgi8GOvQcL4vzAIIwRMsIMzDMQxSCMYNbHEoyDJMogjLB4zBh0GAEjSJXS&#10;CtGfTSgLRyCtUd7WAhYiCRe2VlAA2xtvs3TeN8gkDwK4jjOQgjlFG5guOc6DpII6g6OsRbsO07iC&#10;O8IrwIcrRnoIfCCBygkro7RCO3wjl9I5fiNvs/Buv057+i6/8AwGj8CwPBLUQXHkIwUj+AV8icKF&#10;I+1jIKIOPKuA6Lw2SpZ5Kgo+ZRWyLrIcZq5cgoQ5jTCLmzmo35ugoVZ0R2eIueuf1whAkaGi52aN&#10;b6EFxpSL0CXunaFoiLWAJ2qaTpaMlzrMGaGJCNQyNjsm4grDlcBWzIuam0nJtaChptwKbghdESWH&#10;smmFMu8bzvW9pRi2+b/wHA8FwfCcLw3DzLM80zWYKaB8mycJ0gieDCnxPKAoSiIJH6kGZXU/0Di4&#10;AKqfGQWdRVGWdlkYrQtUeUtmaLLmHa6mMu68r2iy+jqv5GMCwbCotsjEimxbGseizInPZtasuzM+&#10;rFXjQehiCCWBYVnWNZFnWZWiK0RaFpIs3YYN6aLfuC4aLOKNLjkw5Lluaiz9uiL7puq66LbC7YSu&#10;675N14FLCMQQahBBzL3YkR9fxG2/EYgWRqBpF2BH5I+ftg7CRLoCDUgQ4TDj2sUI9BFQ8IF9wJI9&#10;A8hrGX3DEhYQV5QGIYJcE5DMMsNX7rmfylpaAJoeEFK0P6ICXFjOpIPCJJ6wh+RJILEZHoY4nOWI&#10;K1kXIRoqNyhA3RuziItRbi4lGJkXYwRhjFGOMkZYzRnIg4omBByZONTaRJN7kgAOUignVzKeXNp7&#10;c89QppTyox8UI6VQz34QOoLBCN6oAHVqRIqpNSpby4uyU27ZTruFQu6VG75UrwFUvCVW8VVrx1Yv&#10;JVmbN5qt3nwOeiZ56cqpEvXNNIghD2jWyyIO92U0hJEvhNy+Naj51rPpBetl9q2wALdaQ/NcT9ly&#10;P4XQ/pdT/V2P/PCQ2BcXyJQoIxNgiM2iLzcIhBNgkFWDH+I+gCDLCyPMNOAw898Jl8wkX/PBfs8i&#10;HwqOPCwYkLjIwwAxDKGkNpmw4mfDo20PATQ+KXEAf0QjVREINOAlUSIlQILYl6JwY46gAilFSAZC&#10;m5pMSdGiklJYzEBAgD/gQAgkFg0HhEJhULhkNh0PiERiUTikVi0XjEZjUbjkdj0fkEhkUjkklk0n&#10;lEplUNQEtQMvhDBmQ+mkUXU3I85gphnien0XedBB1DgozozMpEaANLgoEpz7qFKpkHfFVA9Xi9LA&#10;MIdtdCVfrNTgzjsgcs0XAVpgT/grYtwnuEXHdzY11grHvA4vUXOt9Rl/gqZwRmwkXV2HKeJgprxi&#10;Ux0Xc+RDWTgo8yzDzFSrcEBudeWfzUIfWjAulsObgzv1QQ1mnhDl2GTDWug7b2wk3EXGG7aO9grQ&#10;4Av4UXNPFTHHgqj5Rc5kXUXPL/Rgp06iL60XbnZEvbgpF703XUOrULtcj8ci8si88h9Mh3Akbvxk&#10;HPURd+0gS/5NX7kHCF7gGg8yxJA9qQPXAiBvVAaJlJBplweakIoKVUKK+CSHQiah0Q2gq4BODsQJ&#10;AW0RkdEqCirFAzxUhyyHGbMXoKoYHBtGiQHJG4wRygqtF3HqHM+eRlSEgqrgOHsjpAoJ5ijJiEF5&#10;J6IyeXiCrSAQhSukaciOfsuILKSIweZZ4zGgsaBtGSQL+RhcTYgpETeGk4oXA6CSOHphTwlc9T3P&#10;k+z9P9AIxAtA0JQtDUPRFE0VRdGUbR1H0hQiWkAl5Apimaaom8EtJ2nqfotJU0IIowZqQZjQoIpw&#10;CKgfdUIMqp8SK2iDK6dsLVmgsWrMDi0LVBIALcbEPLkui7IIvBjr0HC+L8wCCMETLCDMwzEMUgjG&#10;DWxxKMgyTKIIyweMwYdXM6BsgVcgrRn00oC1wgjVHe1gIXcADYHK2V6Nsbb3t03jfIJAD/OI4zkI&#10;I5RRuYLjnOg6SCOoOjrEW7DtO4gjvCK8DxQWg1Bo9OiPY6juPo7kKOPe+Juvm577C6/D9P4j7/QB&#10;ATUQQtkFZqj+So3kaIQaUgt6CjWgi2U2jIKSekjZpdF20NunoKGupSEZVFmbq84hogrZXtRz1gNs&#10;B87FRwc7KZGzoLU1SURj87TwYVI7juW57pQ+d7rvG871ve+b7v2/8BwKK0nStLmCmgfJsnCdIIng&#10;wp8TygKEolRqOpKMvXVVWXQglYVki2P1rW/QY3XSzotKr22DYaLLmHa6mMu68r2iy+jrNTAsGwqL&#10;MOVzEimxbGseizInPfFvsuzPMLFctz+XnIAXVdl6XheV6Xt46K4/fV+Is3YYN6aLfuC4aLOKNLjk&#10;w5Lluaiz6OiL7puq66LOybjthK7rvpvjXoIK3d55I4AEYZ6RuAZF2TnyI+fRljLhLn7DUf04TM2c&#10;QCV+gZjbJILkfgKQ5n7RGhtBaMKZpDSmmKKac1AgjUgatUas1hORBGuGwa8WJsABmxD5bI2ZtBBG&#10;1FGbYxttyeXBRFiNEdRMB4kRLiZE2J0T4oRRikSVwhMCDpmAjFkiitVTEFA3F8FkYSLpcH6l8giM&#10;myg5I0LmNiOylhGjhGuNpB2LpVIvGwXJCErhCemRaPBCAfyBARIOO8cyDLgAXIki4yZGDwkcQUG8&#10;kXrEWReNkcElyCgrk0rsi46ZPQUAAB6UQKZSEXhyMCVBBV5SRBvHKPJBAByxCJLOVxCI4BGg6Q2P&#10;5Bwhy9VVIWV5BggTDc+RWXZBk7AKmURd2CSiCg6mguUi41pqItIKC2bD2SKDmm4NObxBQQThdYRU&#10;e05VxEFAnOlrJDpjkIU4SKdpH53khniR6eZIG3j3n0SCbALZtEcRbNQaxIFyzQB0SOepHZ7kfoSR&#10;yhZHqGkPBdRMDNFSNDSow8UgspAUyiA8oscVIRr0jRiUONKi0gLISIVeYYQFHTHK1LdRzZxkJjHi&#10;QWNKolDT1iG3CKdP6gVBIKQEgD/gQAgkFg0HhEJhULhkNh0PiERiUTikVi0XjEZjUbjkdj0fkEhk&#10;Ujkklk0nlEplUNQEtQMvlcxmUzmk1m03nE5nU7nk9n0/oFBoVDolFo1HpFJpVLplBHtPYVRptTql&#10;Vq0UgT/q9brldr1fsFhsVjk0tQEvQNktVrtltt1vuFxuVzul1u13vF5qlPHtRYV6wGBplZwWFw2H&#10;xGJxVXs1oxePyGRyWTymVy2XzGZzWVvl+zef0GE0Gj0ml02nnj81Wr1Gt12v2Gx2Wz2m122uAO5A&#10;+72+9tsBgD/gQAgkFg0HhEJhULhkNh0PiERiUTikVi0XjEZjUbjkdj0fkEhkUjkklk0nlEplUrlk&#10;tl0vmExmUzmk1m03nE5nU7nk9n0/oFBoVDolFo1HpFJpVLplNjUCf9OqVTqlVq1XrFZrVbrldr1f&#10;sFhsVjslls1ntFptVrtltt1vm9QuFzul1u13vF5vVTdF9eF/goowV7irYw2BweExWLxlGcWPe2Ri&#10;gDygHywIzATzWUAeNz2flj50Tm0jB0zM1EFGmrIWtDevzmg2Wz2meuW13G53W73m930aM/BTXDgu&#10;33gE5FQfvL3/N527IHR0zBjoR6yx7A97XPkr67yn8Ah8Q+8ncpzF9BR9Tr9kR6wRY/xE/z831+33&#10;msBAgD/gQAgkFg0HhEJhULhkNh0PiERiUTikVi0XjEZjUbjkdj0fkEhkUjkklk0nlEplUrlktl0v&#10;lhnmSamkFgT/mE5lgEnk3fs/nVBoVDolFo1HpFJihApjBpwIqA/qUOfdVdtXa9ZfVbgq9rxCsFKs&#10;VGsBCX9nXdpIlrsdtt0gYVxqQ/goXuwuvAwvUFaV9Yd/e2Bgrbwgkw1vxGJxWLxmNx2PiM3yGTym&#10;Vy2XzGZzWbzmdz1vmRnmiam0Dz9BngEn1A0+t12v2GxhtMIFOYIf3Dg3UUb+9su6cAV4Tl4gF42y&#10;ywv5V9aVpXdrInI6UZqr7E/X3rfKXbVvdh1bfXXE/ACPld3n6fp9Xr9ntkeS93x+Xz+n1+33/H5i&#10;+h0elnD9Iy1LVn7AECwNA7Xto2zcA+4CLl5CAiwkgpuwqEULwQojlBe5jnOhDLkG9EQRxIgpxxOD&#10;kUoiwJ7AXFyCxYBMZRBGkaxtG7ItNHEdx5HsfR/IEgtAmaaoI+CSLOX5XSWrJroKDsoC9KQgyoih&#10;qSuVcsmRLafwIgkoA6JExCvMiIy6Wc0SyVZ0zYCE3C5OAnzk4wCwGhx8zwVE9FpPh3z8god0CNNB&#10;gxQqFuqRtEgPRY30aSlHllSIH0mMVKiXS8hUzTTKwUp0GQci02HTQoMIKadThZVKFn5VhSVdPhaH&#10;hWQA1oHVbDHXAPV0hxIV6fFfjvYLbNGdVigZY65tCBVlooVlnSWV1inUgoY2qMNrhVbKKGBbhY29&#10;K5qSOFFxihcsPoPJtvFiSN2HRd1cDGwwSCjejxU2x0m2yFSC1keFJgeigeYFXQPD1g1UhYgpsYWW&#10;GGhvh+IEliUky7EgRjJjAa40iJ/Y6500FnhZsIQvAXCzk+NBqiNWH4XGXTU4hy2WBQS5qN2bwYiJ&#10;dZ3hpYG1n6ChBoVrjDQIdocUukxOcY16bJuDD0AWpCVqg4ate+sayi6AgIA/4EAIJBYNB4RCYVC4&#10;ZDYdD4hEYlE4pFYtF4xGY1G45HY9H5BIZFI5JJZNJ5RKZVK5ZLZdL5YZ5kmppBYE/5A/J0WJ4rZ9&#10;ESvQVRQ4ccqMkaQ/qVER9TWDT4W8qkSqoxatDjHWU/W4K/a9C27YSRY25ZYcArQnbUYLZCHvbwVc&#10;Qhc0RdTRd4QUL0r75ML9f8BgcFg8JhYuQMRT2CH8Y4MdF1dkSnk4K5csGsxCHXmxjncs5YcBdEnN&#10;IXtNCwlqXfq0rrTXr4KDdk89pBcwGl/uRNu6jUh7v2lwbPaEBxT7x4W+uUUuYtedFDV0dalYKqut&#10;QSvDlZ28mU8N3/BJnj4wv5Xz5y16bUnQR7ZAq/gVvlWTHVmK2PxaAEAf5Xn6go7wCQ8Bv4AKENoe&#10;YmwUxSKEpBzXjWhZ4QmJMKmRC6HAJDRRw4ngsIXCoklxEaItMLxPRQAcVIQpofGHF5lRiHEZqUfy&#10;CgdHDxni8MeR7H0fyBIKCJvIUiyNI8kSTJUlyZJsnSfKEoyemQzpoTSbIGj7sOsVQFy8U8wB/MSC&#10;mXMolzO858whBxKIQU03i3OKCzeUzECADM8HNPRRT4PM/QK+wc0EhEtusCdDw4UcWs+QdGlJR6Cv&#10;0/yENWd4VUudFMh3Tc2UuFTNnXFBPD/UibmnU4WVSgq3nuuIFQ0Aj9BlWYv1qbdbiPXIjV3KVe19&#10;X9gSLOzFMYD7HHAihqWUsYkM+HlnmBaMVAGhDZAaelsBfbStk/VIWHPcFHlIPdyQKYVz2eHiENSC&#10;VKoLbzIlcEt51ubYyXvc5hBDfZrX69oEIQFeBX6awO4NMBThphR3YYXmHRMgtuLYMCEKMORH4xay&#10;fFaGuOgZj5x5CRmRktkoDZPhh3S8BdWUqImXmvmOERaCOagTm9g5ylCkEiOGfILQ4J1yI4o6Kqgl&#10;Vci74FW+QrP0gpMaiLmpv8oZUDTrCdH4WmuTOJaEDDsJQbGD2y0SGG0Vgb+1z8PJZ7e/UdY+Biuq&#10;8Fu75ia7blLvmFBprTpj5wT9YIE/DIKIPE2iYFrO2VmOhq/TFPSLR68sOvMEVzUWKbF5h3YffQ80&#10;RVWGr0zSE5nXVdX1kpSJ1vYdj2XZ9p2vbdv3HcpDKkrSwnCOPwbGBBXGvg8ME6FrKbl5hLk4DHJ6&#10;AK+kgtBBzC5kEd7I4+2hwQe8cPwYnbiC2Uam7hagsYmVyCF1mGRn/hSSvoORv6jp+/jmh/V/oWQP&#10;/HFEABSASoFVlwLiQUFECVTjTVg7qB0D4IJJWGU8A8FQdQXIiOmDTwUalzAgM2EAIoREIVIH8QUJ&#10;2agRVAtMhcJxBQlN2CZvLTyCLsXckNLJCR7Q7bKB4dsPxJxBDZEMgrYxQNhDCtNlKOAHELFjE8vQ&#10;UALRTM/A0gkAgKQ/HabkX6diFtaNEAUgrfBSuUIQtoF5wRpC7jYy8IkEY4EEP8ImOi5A9kOeY9U+&#10;iLSHNLaaQWIIk4hhsIWyUSyEIwnKH0QVCY8IUkFGZJEGck4vk6PKBdlLIRxgck4mRMoNpQKuegOS&#10;R5CmihRFhKkOcq2RiMWPCIERN1wDnAxLUhcIBmt+WmNqXksCCotc8QVY6xY4zFmNMcgzr5kTLmZM&#10;2Z0z5oTRmkSp3hNYcO/I2XcNAmZuLpmCQ0m5nQYjRnIo0Qbgg+EFfAOEdU7XjxMIch4VM82jnOFq&#10;QV7IjpVhzjdGwXZDlQRTAs/I/5BEatBka1ETCVCHI1VcmmZSrGkkEcwHV0c06MUZmnBMYJGomBlp&#10;BOiDxC1XKsToFmlBDnLD1iYjUbNL4YkFhsasvgr4okOEvTk6IaghU9F7T8gqmwdjGqIISo0diHSK&#10;Vcf4X1TXEhBRq2sb87R1STBm84h0l6qMSLaQeNEap/Ruo07WWYt6zSBf0NAh1VjFMrIRH4+UnAOP&#10;KgqAch1JS3oIbmf55SOpQA2IjDFes64ekFXSfZykZCHOmGqnocwG7IKelPKkWAI7LPKIi36XEhms&#10;Bpl+51F6rlsD0QLWO01p0gEBgD/gQAgkFg0HhEJhULhkNh0PiERiUTikVi0XjEZjUbjkdj0fkEhk&#10;Ujkklk0nlEplUrlktl0vlhnmSamkFgT/jo8nTFng2nwzoERYlDadFJlHWdJijDpi8py0qDXqT3qh&#10;Kqy1rEFKVbV9dOlfRdhiIEsk3ftngrrtQWtkFKtvClxiKeuj5uzcvAjvVUe4Kv0FUeBLmDmGFw2H&#10;xGJxWLxkjIGPYORDGTrqvhDvzBszTezlxCjC0Ap0URAelf2nM2p0oDiKk1zz2C22RJ2kFCW3zDvs&#10;79AW9hy64BH4W3CTt40FC/JdXLt5Vz0RVfRdnTQHVP/XiL17S77nAXVMYdSa+7T/lMHnhAv9TS9n&#10;cXZE+GN+Xz+kE3Lj/GVRn7en9goHwA5Z1ANAiCuiVYrQSo4mKSWaIgjCB4QkVEKCvCyIwEoZiNAY&#10;TvG1D7dnDEQPRIm7egEgpNxUMkWI1EgPPwcafBsoAZoiX8cGxHTBi4wJRoKH0gvA4QjlxIz6yRJM&#10;lSXJkmoSm8nSjKUpypKsrSvLEsy1LcuS7JSZDOmhNJsgaOBdM6immjohzYpxeIQ8EWDIcs6O0eqI&#10;qsJSsFqgqdB4nhikhQQ30IiMCAM3bdoLGMXpBHBfseIC+L8BSCmhS71BfL1N05TtPSvSLImCD9SH&#10;BUyFn5VI21WTFW0PIxcCDWSHRPKCOQOKlcts3DMN3E6HGdYMazInCCAXY57WSjo12YSlnIQUtojv&#10;aZ3WqviIvKT7zjA9L1va7j4CJT9xyc3Zo3PYaCCzdZTXbAzowSK1mDXZxKIiCt8OmdhC34PV/IQS&#10;WAkPgbcrsfKIxEcMXxM3yCWCZwY4ijTJgwdOLI62gktkW0gSEpmBkOPGRXJkmS5NclbZPlWV5Zlu&#10;XZfmGY5lmaKzBMViI6FudGpnhWZ8HegIvQ7iIKTujDLpGUiRpceCFpwHag1IzXaU08z2guliQXOt&#10;kJro96/Q0CUStCCHFs1SA+guzHEAu2ou4lD0mv6CTSFm7ZpvG871KdQsjtFTHAh1Un4GvC0uaG2g&#10;KbvFg7xqF1qgRz8kjQIcqBHL12CTc19hqGPBIIfUpOyC8qCB49OZfUg51aLgT10AAegupRUTaEC/&#10;24l9zSIG94EvfHJ4Fs23boXvYaT3XDve8wsK/JHOO3oQWi9WkwNPrOSC50e1d8EQTOXaIizzjHaU&#10;Hy9uL6C3jA6C2OBatilHgZfl3gGhP+2E4ThaBV+gioFo7kJZGnsICFhAUG8B2hIEaIQR0B4D9iMD&#10;nBF5UE4KQVSemWC0GYNQbg5B2D0H4QEqZsTUgjKSNQNKYoQN6ghIEdQkPA4hNxIwzM0Gx/hCVwi9&#10;h01YrJBHZoqakJmIRYyykCUUQRfS+AKkFF9E1WQQSOtyUq3QordgWQhixFmELfVRqlVORB4A5HGg&#10;dIKCuMzPBqELLIAREKI0SEgOI5ss8NyFoHXiXoEZeBuEFdWBxOg5Wti5CNIMjqGgeyHILDoXsTwA&#10;yNIXI0AJBXhHoIOpl4zyD4xaXGDiTgyZPJgeoRdxY3QSSlAnKdfT3F4hFlYd4iLUAHGwHm4dTK5x&#10;ogwlwasZsu0zgukgQsEEwX8RuA8Tdy4CB9TJZAyIPBDnTjxEvNFcINJqIvRiG6bEMxIkghQMOB8E&#10;Q5yanFONJxAQgD/gQAgkFg0HhEJhULhkNh0PiERiUTikVi0XjEZjUbjkdj0fkEhkUjkklk0nlEpl&#10;Urlktl0vlhnmSamkFgT/jp8nSFngFnzzoAHoULm4lozdpBepShpi7pxGqEFeNTB1VhwBrEFJVbWt&#10;dgq6sBHsQLsjuswGtELaFrGNtAVvftxhFGErcu1KL1MUMOuL9BN/feBe+DBGFwb3BWJgrTxgsx0w&#10;yGRyWTymVy2XkZAzTBzgfzzg0EURmjOulgqi1Bd1UIBmteuvH+xYGzhzn2wa3EFYu7HW9goS4Dv4&#10;Rr4iU41EgRE5S+5h25yJ6EFIvTXnVujZ7FYAMLendBvfgs0TRl8iG8x79AV9Tq9kOw+JBUFRHzO/&#10;1hAv/DS/VOXfKIjMQBAKWEnAg3QMnwCnLBT1AqijpiK6peBTCZrQqgpVwwK0NLeAThHeqoHIW2xz&#10;twDSbIGghCRUPsWPwF61mg9zBvggpwxsD0cIKNUdkvHsJhTCprIcT8iDFI0XRgNklErJiCn9J7tO&#10;Qf4WyoasrD9LBAy0gofS6YcvtGRg5zHAUyzNM80TTNSIJvNc3TfOE4zlOc6TrO07zxPM9TwmQzvE&#10;gqgHmi7CgQAlDH1RDgAk156x2NRJUgAdJROf5Z0sJ9MQ4dNNgpTpt0+E1QoK/RpSoFqESef0VEIP&#10;9WoLJC1oKflZg7Wp0Vu0o6kPXdJAGgtGA3YKpnjDi+oQ/ioCMgpbWYJFnSigjAn2/xhWqoQDnxbK&#10;CvexSCMYabHBZPdx3JctzT0zQgM4YLPA+0BwIutoYxggtbnQC98ILIIV34gplX+GuAoRaQo4Krpa&#10;hJhNPm2hFFQ8gpzYiDOJ0oWmLCdjFem/jdag7GsbBFkNUlhkmMCdaAAVSOWVkjltOgodeYwvDMNI&#10;KeGbgfnKEVmfgd59f5lIKQGh1aP6ENiH9qmEUemC3p2UXPqKSnlql8AvbJ8LQAxca4HOvUIhDuno&#10;PGySYSqC5ideX5mVcNCsgow7i8VDAIgp7buFG8nHvYl77ixaWXZm+iXiYMxscMEIRrGvBzeiCS+Y&#10;YeclQCgRAgu/q2JWUMPhISYicxTdCLPRoLBGeOINZIdVuknSeT3XvIMsOKQboQdtLkvTA0cxjnqX&#10;fd/4HggBNvheL43j+R5PleX5nm+ci0+z+jhY+pkyClV7Ate0voI+72Mf5aSMYO1LRAxYPqEBx9Rk&#10;/Ygsw2TUg2/lDwafqZn71CEzsGyhBf/8EmAA+YBI4A8gYNyI1ICSJuzxYpciFGqC6KSCRBWAg1C5&#10;Bdm48EwqBa0iNRS20ZrdAAt9cLz4TQnhQnFdK612rvIuNSGC8meBChofxDh0jqHVIKDCHkEGeHmE&#10;MsMv4CWgQlIOw44RZAFqMacFtLoPjUCiN2MVDh8xEK5IWG+LSBBJk3dsCAM0YWcgPfKewdTdG/li&#10;COQVrAHI3DtjhEMR8cwex1FzHdlYckOAjj4wsLEfxTyBIQF+QkUSERWPqHeFLzkgg2kcowhD3QIl&#10;0GjJWAQ+SENDEA0UhCGG2oaa0tKAkBhySlR6JdrCDERq9ILHAdqJVED6AxLN1QkC6CylxFYm8SkP&#10;CWl8GmYBCBMzDDRMUgsjgbPaC1GaOYjzDuSB45AhAqZqR/CwQU74DU+x8BHKdUhBZmhwnEQiJ7kE&#10;wu8kXOmdU6yEvEnZO+eE8Z5TznpPWexKotBvFBPsjsgRTuZIQMagTcQwsLncQVjsVplIiNswUKLQ&#10;KDkEBDRMTFFZoOFWvKtSZB37jMmsN6kE7pZgYf8L9nwOy+wZIcrsQ8zW0kIO0vJSws0SkIMPSMgo&#10;x6dAqp5Pen1P57uZimx2GA1CNTiDgkQT5BWuC4cYpQ6AiRG1THZVUhCHIeAwgkKRH5C4kDvbuPar&#10;I2qyEIWCBsRVaaFkQL0HmtyI6YFYBPXOU66SFyVGiFWvTCyEK9fzLgWSHF5VEhgQguw3F0oKHKQV&#10;kz1BY1Ad9Exp1OhjxmIW3RzsnojEJk826AASQqWhny2J0pPo6g9FvalrRCxiWtdGFmUo5CEIIfqD&#10;R7AqkIz5AhbtjY34bkHaYKORNcCDxDggcYSjiSFDIuZMq3pC43AcpZBcLhC1nBIsoqt+QbbIXdu8&#10;m4gIgD/gQAgkFg0HhEJhULhkNh0PiERiUTikVi0XjEZjUbjkdj0fkEhkUjkklk0nlEplUrlktl0v&#10;mExfUzbE1ek3HU5jT7njOn08fYroQRokgdtHYdJE1LFVNkDjqDVqQVqgzq0xrFZrVbrldr1fsFhg&#10;1QcbaswYtFCFcUCVtd9vftxAVzc11nzOFt5D97jrpvzcwANwQuwkaeeHZmJwQNGONAePjr4yUzfQ&#10;Oy1izGZl7ezk3ejW0FNFQo0gG00RVepK2rJOtW2vgrK2UCf4y2wF3EXd27Z+9ywOvItBHDkDh42g&#10;awn5Qi5kayjR6D56VWGYJ62a7HZ7Xb7ndi2073h8Xj8nl83n9Hp9Xr9nt93v+Hx+Xz+n1+1ctoSt&#10;7vuL9uYBPvAMBQGhrUlW1YrNaJLXltAkHQfCEIwkiLwQnC0LwxDMNQ3DkOw9D8QRDEURxJEqIvy/&#10;b+v/E0WRajUDQRBUGRdGkaxtD0KxvHUdx5HsfR/IEgyFIciSLIyORQuC5LnI8mwtGDWNc2EnSpKs&#10;rI+gIIA/4EAIJBYNB4RCYVC4ZDYdD4hEYlE4pFYtF4xGY1G45HY9H5BIZFI5JJZNJ5RKZVK5ZLZd&#10;L5hMZlM5pNZtN5xOZ1O55PZ9KRjQXlQ23RQFR5/SaVS6ZTVtTzbUR9U0/VabV6xWa1W65XZdAn/X&#10;rFY7JZbNZ7RabVa7Zbbdb7hcblc7pdbtd7xeb1e75fb9f8BDLBgcJhcNh8RicVi8Zjcdj8hkclk8&#10;plctl8xmc1OMHm89n9BodFo9JpdNp9RqdVq9Zrddr9haoCCAP+BACCQWDQeEQmFQuGQ2HQ+IRGJR&#10;OKRWLReMRmNRuOR2PR+QSGRSOSSWTSeUSmVSuWS2XS+YTGZTOaTWbTecTmdTueT2fT+gUGhUOiUW&#10;jUekUmlUumU2NQJ/06pVOqVWrVesVmtVuuV2vV+wWGxWOyWWzWe0Wm1Wu2W23W+b1C4XO6XW7Xe8&#10;Xm9Xu+X2/X/AYHBYPCYXDYfEYmQXLFY3HY/IZHJZPKZXLZfMZnNZvOZ3PZ+gwECAP+BACCQWDQeE&#10;QmFQuGQ2HQ+IRGJROKRWLReMRmNRuOR2PR+QSGRSOSSWTSeUSmVSuWS2XS+YTGZTOaTWbTecTmdT&#10;ueT2fT+gUGhUOiUWjUekUmlUumU2NQJ/06pVOqVWrVesVmtVuuV2vV+wWGxWOyWWzWe0Wm1Wu2W2&#10;3W+b1C4XO6XW7Xe8Xm9Xu+X2/X/AYHBYPCYXDYfEYmQXLFY3HY/IZHJZPKZXLZfMZnNZvOZ3PZ+g&#10;wECAP+BACCQWDQeEQmFQuGQ2HQ+IRGJROKRWLReMRmNRuOR2PR+QSGRSOSSWTSeUSmVSuWS2XS+Y&#10;TGZTOaTWbTecTmdTueT2fT+gUGhUOiUWjUekUmlUumU2NQJ/06pVOqVWrVesVmtVuuV2vV+wWGxW&#10;OyWWzWe0Wm1Wu2W23W+b1C4XO6XW7Xe8Xm9Xu+X2/X/AYHBYPCYXDYfEYmQXLFY3HY/IZHJZPKZX&#10;LZfMZnNZvOZ3PZ+gwEAPAP4ABAABAAAAAAAAAAABBAABAAAAvwMAAAEBBAABAAAA0AIAAAIBAwAD&#10;AAAAlFUCAAMBAwABAAAABQAAAAYBAwABAAAAAgAAABEBBAC0AAAAmlUCABUBAwABAAAAAwAAABYB&#10;BAABAAAABAAAABcBBAC0AAAAalgCABoBBQABAAAAOlsCABsBBQABAAAAQlsCABwBAwABAAAAAQAA&#10;ACgBAwABAAAAAgAAAD0BAwABAAAAAgAAAAAAAAAIAAgACAAIAAAAvwAAAHYBAADfAgAApQQAABIG&#10;AAARCAAApgoAAGgNAAB+DwAAIREAAPsSAABmFQAAHRgAAMUaAAAIHQAA+R4AAKEgAADdIQAASCUA&#10;AAEnAACpKAAAnywAAGQvAACdMQAA1TQAAHI3AADPOQAARj4AAOZHAABuUAAAy1kAACleAAChXwAA&#10;0mAAAD1kAAAMawAA/3AAAOd2AADbeQAAZnsAAGl8AAD3fgAAkoQAAGKKAAB1iwAAhowAAAeQAACQ&#10;lQAA6JkAAOOaAACumwAAsZ0AAPuiAAAmqQAANK8AAFO0AABNtQAANrYAALS3AAC2uQAAarwAAGO/&#10;AABnwgAAz8UAAK/JAAC6zAAAF88AAHnRAACg1AAAYNkAAFHhAACW6AAACvAAANvzAACK9gAAqvgA&#10;ACn7AAC5/QAAcQIBAAYIAQDVCwEAdQ0BADgPAQAGFQEAkxoBAKkdAQBkHgEAICABAFYlAQCTKgEA&#10;UzABAAo0AQD6NAEAsTUBAGg2AQAfNwEA1jcBAI04AQAGOgEA0zsBAEI9AQAEPwEAa0EBACZEAQAw&#10;RgEA2kcBAHpJAQBuSwEA9E0BALBQAQA8UwEAY1UBAGdXAQDEWAEAxFkBAE1dAQD4XgEA+mABAGll&#10;AQBSaAEAO2oBAHVtAQDXcAEAI3cBAGN8AQB5ggEA2oQBAMeFAQAbhwEAnIwBAI+RAQALlAEAB5UB&#10;ADmXAQDSnAEAF6MBABalAQDkpgEAT6kBALeuAQC6tQEAmbwBAPvDAQAqxwEAv8kBAP3LAQDjzQEA&#10;xM8BAPTSAQCy1gEAotwBAObiAQCi6AEAM+sBAEPvAQC49QEAx/4BAH0JAgAhFAIASBoCAMwdAgCd&#10;HwIAESUCAIQqAgC3KwIAsCwCAAIwAgA6NQIAmDoCAHA7AgCKPAIAXj8CAEhFAgAlSgIAW1ACAOtR&#10;AgC1UgIAbFMCACNUAgC3AAAAtwAAAGkBAADGAQAAbQEAAP8BAACVAgAAwgIAABYCAACjAQAA2gEA&#10;AGsCAAC3AgAAqAIAAEMCAADxAQAAqAEAADwBAABrAwAAuQEAAKgBAAD2AwAAxQIAADkCAAA4AwAA&#10;nQIAAF0CAAB3BAAAoAkAAIgIAABdCQAAXgQAAHgBAAAxAQAAawMAAM8GAADzBQAA6AUAAPQCAACL&#10;AQAAAwEAAI4CAACbBQAA0AUAABMBAAARAQAAgQMAAIkFAABYBAAA+wAAAMsAAAADAgAASgUAACsG&#10;AAAOBgAAHwUAAPoAAADpAAAAfgEAAAICAAC0AgAA+QIAAAQDAABoAwAA4AMAAAsDAABdAgAAYgIA&#10;ACcDAADABAAA8QcAAEUHAAB0BwAA0QMAAK8CAAAgAgAAfwIAAJACAAC4BAAAlQUAAM8DAACgAQAA&#10;wwEAAM4FAACNBQAAFgMAALsAAAC8AQAANgUAAD0FAADABQAAtwMAAPAAAAC3AAAAtwAAALcAAAC3&#10;AAAAtwAAAHkBAADNAQAAbwEAAMIBAABnAgAAuwIAAAoCAACqAQAAoAEAAPQBAACGAgAAvAIAAIwC&#10;AAAnAgAABAIAAF0BAAAAAQAAiQMAAKsBAAACAgAAbwQAAOkCAADpAQAAOgMAAGIDAABMBgAAQAUA&#10;ABYGAABhAgAA7QAAAFQBAACBBQAA8wQAAHwCAAD8AAAAMgIAAJkFAABFBgAA/wEAAM4BAABrAgAA&#10;aAUAAAMHAADfBgAAYgcAAC8DAACVAgAAPgIAAOYBAADhAQAAMAMAAL4DAADwBQAARAYAALwFAACR&#10;AgAAEAQAAHUGAAAPCQAAtgoAAKQKAAAnBgAAhAMAANEBAAB0BQAAcwUAADMBAAD5AAAAUgMAADgF&#10;AABeBQAA2AAAABoBAADUAgAA6gUAAN0EAAA2BgAAkAEAAMoAAAC3AAAAtwAAALcAAABgWwMA6AMA&#10;AGBbAwDoAwAAUEsDBBQABgAIAAAAIQBjsEm24gAAAAwBAAAPAAAAZHJzL2Rvd25yZXYueG1sTI/B&#10;ToNAEIbvJr7DZky82QVaakGWpmnUU2Nia2J628IUSNlZwm6Bvr3jSY8z8+Wf78/Wk2nFgL1rLCkI&#10;ZwEIpMKWDVUKvg5vTysQzmsqdWsJFdzQwTq/v8t0WtqRPnHY+0pwCLlUK6i971IpXVGj0W5mOyS+&#10;nW1vtOexr2TZ65HDTSujIFhKoxviD7XucFtjcdlfjYL3UY+befg67C7n7e14iD++dyEq9fgwbV5A&#10;eJz8Hwy/+qwOOTud7JVKJ1oFUfKcMKpgHi1iEEwkUcybE6PhYhmDzDP5v0T+AwAA//8DAFBLAwQU&#10;AAYACAAAACEAbGZX7roAAAAiAQAAGQAAAGRycy9fcmVscy9lMm9Eb2MueG1sLnJlbHOEj8sKwjAQ&#10;RfeC/xBmb9O6EJGm3YjQregHDMmkDTYPkij27w24URBczr3cc5i2f9qZPSgm452ApqqBkZNeGTcK&#10;uF5Omz2wlNEpnL0jAQsl6Lv1qj3TjLmM0mRCYoXikoAp53DgPMmJLKbKB3Kl0T5azOWMIw8obzgS&#10;39b1jsdPBnRfTDYoAXFQDbDLEor5P9trbSQdvbxbcvmHghtb3AWIcaQswJIy+A6bKhutgXct//qs&#10;ewEAAP//AwBQSwECLQAUAAYACAAAACEA9RPI9QoBAAAVAgAAEwAAAAAAAAAAAAAAAAAAAAAAW0Nv&#10;bnRlbnRfVHlwZXNdLnhtbFBLAQItABQABgAIAAAAIQA4/SH/1gAAAJQBAAALAAAAAAAAAAAAAAAA&#10;ADsBAABfcmVscy8ucmVsc1BLAQItABQABgAIAAAAIQC8uo96jwMAAH4IAAAOAAAAAAAAAAAAAAAA&#10;ADoCAABkcnMvZTJvRG9jLnhtbFBLAQItAAoAAAAAAAAAIQD9m1vESlsCAEpbAgAVAAAAAAAAAAAA&#10;AAAAAPUFAABkcnMvbWVkaWEvaW1hZ2UxLnRpZmZQSwECLQAUAAYACAAAACEAY7BJtuIAAAAMAQAA&#10;DwAAAAAAAAAAAAAAAAByYQIAZHJzL2Rvd25yZXYueG1sUEsBAi0AFAAGAAgAAAAhAGxmV+66AAAA&#10;IgEAABkAAAAAAAAAAAAAAAAAgWICAGRycy9fcmVscy9lMm9Eb2MueG1sLnJlbHNQSwUGAAAAAAYA&#10;BgB9AQAAcmMCAAAA&#10;">
                <v:shape id="Picture 212" o:spid="_x0000_s1078" type="#_x0000_t75" alt="A picture containing screenshot&#10;&#10;Description automatically generated" style="position:absolute;width:39878;height:29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hOcxAAAANwAAAAPAAAAZHJzL2Rvd25yZXYueG1sRI9bi8Iw&#10;FITfhf0P4Sz4Ipq2i7dqlEUQVvDFCz4fmmNbtjkpSdT67zcLgo/DzHzDLNedacSdnK8tK0hHCQji&#10;wuqaSwXn03Y4A+EDssbGMil4kof16qO3xFzbBx/ofgyliBD2OSqoQmhzKX1RkUE/si1x9K7WGQxR&#10;ulJqh48IN43MkmQiDdYcFypsaVNR8Xu8GQVjuR24dDo4yK9rcgrlbn+Zn2dK9T+77wWIQF14h1/t&#10;H60gSzP4PxOPgFz9AQAA//8DAFBLAQItABQABgAIAAAAIQDb4fbL7gAAAIUBAAATAAAAAAAAAAAA&#10;AAAAAAAAAABbQ29udGVudF9UeXBlc10ueG1sUEsBAi0AFAAGAAgAAAAhAFr0LFu/AAAAFQEAAAsA&#10;AAAAAAAAAAAAAAAAHwEAAF9yZWxzLy5yZWxzUEsBAi0AFAAGAAgAAAAhAOw+E5zEAAAA3AAAAA8A&#10;AAAAAAAAAAAAAAAABwIAAGRycy9kb3ducmV2LnhtbFBLBQYAAAAAAwADALcAAAD4AgAAAAA=&#10;" stroked="t" strokecolor="black [3213]">
                  <v:imagedata r:id="rId50" o:title="A picture containing screenshot&#10;&#10;Description automatically generated"/>
                  <v:path arrowok="t"/>
                </v:shape>
                <v:shape id="Text Box 2" o:spid="_x0000_s1079" type="#_x0000_t202" style="position:absolute;top:29908;width:39878;height:22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OKZxQAAANwAAAAPAAAAZHJzL2Rvd25yZXYueG1sRI9Ba8JA&#10;FITvhf6H5RV6KXWjBqvRVUqhRW81lnp9ZJ9JMPs27m5j/PeuIPQ4zMw3zGLVm0Z05HxtWcFwkIAg&#10;LqyuuVTws/t8nYLwAVljY5kUXMjDavn4sMBM2zNvqctDKSKEfYYKqhDaTEpfVGTQD2xLHL2DdQZD&#10;lK6U2uE5wk0jR0kykQZrjgsVtvRRUXHM/4yCabru9n4z/v4tJodmFl7euq+TU+r5qX+fgwjUh//w&#10;vb3WCkZpCrcz8QjI5RUAAP//AwBQSwECLQAUAAYACAAAACEA2+H2y+4AAACFAQAAEwAAAAAAAAAA&#10;AAAAAAAAAAAAW0NvbnRlbnRfVHlwZXNdLnhtbFBLAQItABQABgAIAAAAIQBa9CxbvwAAABUBAAAL&#10;AAAAAAAAAAAAAAAAAB8BAABfcmVscy8ucmVsc1BLAQItABQABgAIAAAAIQCbpOKZxQAAANwAAAAP&#10;AAAAAAAAAAAAAAAAAAcCAABkcnMvZG93bnJldi54bWxQSwUGAAAAAAMAAwC3AAAA+QIAAAAA&#10;">
                  <v:textbox>
                    <w:txbxContent>
                      <w:p w14:paraId="218131B8" w14:textId="6DC9C3CB" w:rsidR="00E404F1" w:rsidRPr="004232E6" w:rsidRDefault="00E404F1" w:rsidP="003B68F9">
                        <w:pPr>
                          <w:rPr>
                            <w:rFonts w:ascii="Arial" w:hAnsi="Arial" w:cs="Arial"/>
                          </w:rPr>
                        </w:pPr>
                        <w:r w:rsidRPr="004232E6">
                          <w:rPr>
                            <w:rFonts w:ascii="Arial" w:hAnsi="Arial" w:cs="Arial"/>
                            <w:b/>
                            <w:sz w:val="20"/>
                          </w:rPr>
                          <w:t>Figure 18: Schematic of the insertion mechanisms presented for G1-IC and G2-IC.</w:t>
                        </w:r>
                        <w:r w:rsidRPr="004232E6">
                          <w:rPr>
                            <w:rFonts w:ascii="Arial" w:hAnsi="Arial" w:cs="Arial"/>
                            <w:bCs/>
                            <w:sz w:val="20"/>
                          </w:rPr>
                          <w:t xml:space="preserve"> G1-IC recognizes a 12 bp sequence at the leader-repeat junction and inserts leader-side first. This is followed by insertion at the spacer-side using a ruler mechanism to define the length. G2-IC recognizes sequences in the repeat. Insertion at the leader-side and spacer-side can happen independently, with leader-side being much faster than spacer-side. Even though the minimal sequence requirement for all </w:t>
                        </w:r>
                        <w:r w:rsidRPr="004232E6">
                          <w:rPr>
                            <w:rFonts w:ascii="Arial" w:hAnsi="Arial" w:cs="Arial"/>
                            <w:bCs/>
                            <w:sz w:val="20"/>
                          </w:rPr>
                          <w:t>prespacer insertions (LS, SS, FS) is a cognate repeat, the efficiency of the process slightly increases (~50%) by adding just 4 bp at the 3</w:t>
                        </w:r>
                        <w:r w:rsidRPr="004232E6">
                          <w:rPr>
                            <w:rFonts w:ascii="Arial" w:hAnsi="Arial" w:cs="Arial"/>
                            <w:bCs/>
                            <w:sz w:val="20"/>
                          </w:rPr>
                          <w:sym w:font="Symbol" w:char="F0A2"/>
                        </w:r>
                        <w:r w:rsidRPr="004232E6">
                          <w:rPr>
                            <w:rFonts w:ascii="Arial" w:hAnsi="Arial" w:cs="Arial"/>
                            <w:bCs/>
                            <w:sz w:val="20"/>
                          </w:rPr>
                          <w:t xml:space="preserve"> leader end. This supports the strong 3</w:t>
                        </w:r>
                        <w:r w:rsidRPr="004232E6">
                          <w:rPr>
                            <w:rFonts w:ascii="Arial" w:hAnsi="Arial" w:cs="Arial"/>
                            <w:bCs/>
                            <w:sz w:val="20"/>
                          </w:rPr>
                          <w:sym w:font="Symbol" w:char="F0A2"/>
                        </w:r>
                        <w:r w:rsidRPr="004232E6">
                          <w:rPr>
                            <w:rFonts w:ascii="Arial" w:hAnsi="Arial" w:cs="Arial"/>
                            <w:bCs/>
                            <w:sz w:val="20"/>
                          </w:rPr>
                          <w:t xml:space="preserve"> leader end conservation for this group, despite the minimal requirement of a repeat sequence for fulfilling the mechanistic requirements.</w:t>
                        </w:r>
                      </w:p>
                    </w:txbxContent>
                  </v:textbox>
                </v:shape>
                <w10:wrap type="square"/>
              </v:group>
            </w:pict>
          </mc:Fallback>
        </mc:AlternateContent>
      </w:r>
      <w:r w:rsidR="00465D18" w:rsidRPr="00465D18">
        <w:rPr>
          <w:rFonts w:ascii="Arial" w:hAnsi="Arial" w:cs="Arial"/>
          <w:bCs/>
          <w:sz w:val="24"/>
          <w:szCs w:val="24"/>
          <w:lang w:val="en-GB"/>
        </w:rPr>
        <w:t xml:space="preserve">Potential industrial applications exist for Cas1-Cas2, such as gene tagging, transcriptional recordings, and storage of digital information </w:t>
      </w:r>
      <w:r w:rsidR="00465D18" w:rsidRPr="00465D18">
        <w:rPr>
          <w:rFonts w:ascii="Arial" w:hAnsi="Arial" w:cs="Arial"/>
          <w:bCs/>
          <w:sz w:val="24"/>
          <w:szCs w:val="24"/>
          <w:lang w:val="en-GB"/>
        </w:rPr>
        <w:fldChar w:fldCharType="begin">
          <w:fldData xml:space="preserve">PEVuZE5vdGU+PENpdGU+PEF1dGhvcj5TY2htaWR0PC9BdXRob3I+PFllYXI+MjAxODwvWWVhcj48
UmVjTnVtPjMzODwvUmVjTnVtPjxEaXNwbGF5VGV4dD4oNzMsIDc0KTwvRGlzcGxheVRleHQ+PHJl
Y29yZD48cmVjLW51bWJlcj4zMzg8L3JlYy1udW1iZXI+PGZvcmVpZ24ta2V5cz48a2V5IGFwcD0i
RU4iIGRiLWlkPSJ2czAyeHJycDZyd2U1eGVhdnI2cDBzdGF4MnYycHZ2MnByYXMiIHRpbWVzdGFt
cD0iMTU1NzUwMjYxNyI+MzM4PC9rZXk+PC9mb3JlaWduLWtleXM+PHJlZi10eXBlIG5hbWU9Ikpv
dXJuYWwgQXJ0aWNsZSI+MTc8L3JlZi10eXBlPjxjb250cmlidXRvcnM+PGF1dGhvcnM+PGF1dGhv
cj5TY2htaWR0LCBGLjwvYXV0aG9yPjxhdXRob3I+Q2hlcmVwa292YSwgTS4gWS48L2F1dGhvcj48
YXV0aG9yPlBsYXR0LCBSLiBKLjwvYXV0aG9yPjwvYXV0aG9ycz48L2NvbnRyaWJ1dG9ycz48YXV0
aC1hZGRyZXNzPkRlcGFydG1lbnQgb2YgQmlvc3lzdGVtcyBTY2llbmNlIGFuZCBFbmdpbmVlcmlu
ZywgRVRIIFp1cmljaCwgQmFzZWwsIFN3aXR6ZXJsYW5kLiYjeEQ7RGVwYXJ0bWVudCBvZiBCaW9z
eXN0ZW1zIFNjaWVuY2UgYW5kIEVuZ2luZWVyaW5nLCBFVEggWnVyaWNoLCBCYXNlbCwgU3dpdHpl
cmxhbmQuIHJwbGF0dEBldGh6LmNoLiYjeEQ7RGVwYXJ0bWVudCBvZiBDaGVtaXN0cnksIFVuaXZl
cnNpdHkgb2YgQmFzZWwsIEJhc2VsLCBTd2l0emVybGFuZC4gcnBsYXR0QGV0aHouY2guPC9hdXRo
LWFkZHJlc3M+PHRpdGxlcz48dGl0bGU+VHJhbnNjcmlwdGlvbmFsIHJlY29yZGluZyBieSBDUklT
UFIgc3BhY2VyIGFjcXVpc2l0aW9uIGZyb20gUk5BPC90aXRsZT48c2Vjb25kYXJ5LXRpdGxlPk5h
dHVyZTwvc2Vjb25kYXJ5LXRpdGxlPjxhbHQtdGl0bGU+TmF0dXJlPC9hbHQtdGl0bGU+PC90aXRs
ZXM+PHBlcmlvZGljYWw+PGZ1bGwtdGl0bGU+TmF0dXJlPC9mdWxsLXRpdGxlPjwvcGVyaW9kaWNh
bD48YWx0LXBlcmlvZGljYWw+PGZ1bGwtdGl0bGU+TmF0dXJlPC9mdWxsLXRpdGxlPjwvYWx0LXBl
cmlvZGljYWw+PHBhZ2VzPjM4MC0zODU8L3BhZ2VzPjx2b2x1bWU+NTYyPC92b2x1bWU+PG51bWJl
cj43NzI3PC9udW1iZXI+PGVkaXRpb24+MjAxOC8xMC8wNTwvZWRpdGlvbj48a2V5d29yZHM+PGtl
eXdvcmQ+Q1JJU1BSLUFzc29jaWF0ZWQgUHJvdGVpbnMvbWV0YWJvbGlzbTwva2V5d29yZD48a2V5
d29yZD5DUklTUFItQ2FzIFN5c3RlbXMvZ2VuZXRpY3M8L2tleXdvcmQ+PGtleXdvcmQ+Q2xvc3Ry
aWRpYWxlcy9lbnp5bW9sb2d5L2dlbmV0aWNzPC9rZXl3b3JkPjxrZXl3b3JkPkNsdXN0ZXJlZCBS
ZWd1bGFybHkgSW50ZXJzcGFjZWQgU2hvcnQgUGFsaW5kcm9taWMgUmVwZWF0cy8qZ2VuZXRpY3M8
L2tleXdvcmQ+PGtleXdvcmQ+RE5BL2FuYWx5c2lzL2dlbmV0aWNzPC9rZXl3b3JkPjxrZXl3b3Jk
PkVzY2hlcmljaGlhIGNvbGkvY3l0b2xvZ3kvZHJ1ZyBlZmZlY3RzL2dlbmV0aWNzPC9rZXl3b3Jk
PjxrZXl3b3JkPkdlbmVzLCBCYWN0ZXJpYWwvZ2VuZXRpY3M8L2tleXdvcmQ+PGtleXdvcmQ+SGVy
YmljaWRlcy9waGFybWFjb2xvZ3k8L2tleXdvcmQ+PGtleXdvcmQ+KkhpZ2gtVGhyb3VnaHB1dCBO
dWNsZW90aWRlIFNlcXVlbmNpbmc8L2tleXdvcmQ+PGtleXdvcmQ+T3hpZGF0aXZlIFN0cmVzcy9n
ZW5ldGljczwva2V5d29yZD48a2V5d29yZD5QYXJhcXVhdC9waGFybWFjb2xvZ3k8L2tleXdvcmQ+
PGtleXdvcmQ+Uk5BLyphbmFseXNpcy8qZ2VuZXRpY3M8L2tleXdvcmQ+PGtleXdvcmQ+VHJhbnNj
cmlwdGlvbiwgR2VuZXRpYy8qZ2VuZXRpY3M8L2tleXdvcmQ+PC9rZXl3b3Jkcz48ZGF0ZXM+PHll
YXI+MjAxODwveWVhcj48cHViLWRhdGVzPjxkYXRlPk9jdDwvZGF0ZT48L3B1Yi1kYXRlcz48L2Rh
dGVzPjxpc2JuPjE0NzYtNDY4NyAoRWxlY3Ryb25pYykmI3hEOzAwMjgtMDgzNiAoTGlua2luZyk8
L2lzYm4+PGFjY2Vzc2lvbi1udW0+MzAyODMxMzU8L2FjY2Vzc2lvbi1udW0+PHVybHM+PHJlbGF0
ZWQtdXJscz48dXJsPmh0dHBzOi8vd3d3Lm5jYmkubmxtLm5paC5nb3YvcHVibWVkLzMwMjgzMTM1
PC91cmw+PC9yZWxhdGVkLXVybHM+PC91cmxzPjxlbGVjdHJvbmljLXJlc291cmNlLW51bT4xMC4x
MDM4L3M0MTU4Ni0wMTgtMDU2OS0xPC9lbGVjdHJvbmljLXJlc291cmNlLW51bT48cmVtb3RlLWRh
dGFiYXNlLXByb3ZpZGVyPk5MTTwvcmVtb3RlLWRhdGFiYXNlLXByb3ZpZGVyPjxsYW5ndWFnZT5l
bmc8L2xhbmd1YWdlPjwvcmVjb3JkPjwvQ2l0ZT48Q2l0ZT48QXV0aG9yPlNoaXBtYW48L0F1dGhv
cj48WWVhcj4yMDE3PC9ZZWFyPjxSZWNOdW0+MzM5PC9SZWNOdW0+PHJlY29yZD48cmVjLW51bWJl
cj4zMzk8L3JlYy1udW1iZXI+PGZvcmVpZ24ta2V5cz48a2V5IGFwcD0iRU4iIGRiLWlkPSJ2czAy
eHJycDZyd2U1eGVhdnI2cDBzdGF4MnYycHZ2MnByYXMiIHRpbWVzdGFtcD0iMTU1NzUwMjYyOSI+
MzM5PC9rZXk+PC9mb3JlaWduLWtleXM+PHJlZi10eXBlIG5hbWU9IkpvdXJuYWwgQXJ0aWNsZSI+
MTc8L3JlZi10eXBlPjxjb250cmlidXRvcnM+PGF1dGhvcnM+PGF1dGhvcj5TaGlwbWFuLCBTLiBM
LjwvYXV0aG9yPjxhdXRob3I+Tml2YWxhLCBKLjwvYXV0aG9yPjxhdXRob3I+TWFja2xpcywgSi4g
RC48L2F1dGhvcj48YXV0aG9yPkNodXJjaCwgRy4gTS48L2F1dGhvcj48L2F1dGhvcnM+PC9jb250
cmlidXRvcnM+PGF1dGgtYWRkcmVzcz5EZXBhcnRtZW50IG9mIEdlbmV0aWNzLCBIYXJ2YXJkIE1l
ZGljYWwgU2Nob29sLCA3NyBBdmVudWUgTG91aXMgUGFzdGV1ciwgQm9zdG9uLCBNYXNzYWNodXNl
dHRzIDAyMTE1LCBVU0EuJiN4RDtEZXBhcnRtZW50IG9mIFN0ZW0gQ2VsbCBhbmQgUmVnZW5lcmF0
aXZlIEJpb2xvZ3ksIENlbnRlciBmb3IgQnJhaW4gU2NpZW5jZSwgYW5kIEhhcnZhcmQgU3RlbSBD
ZWxsIEluc3RpdHV0ZSwgSGFydmFyZCBVbml2ZXJzaXR5LCBCYXVlciBMYWJvcmF0b3J5IDEwMywg
Q2FtYnJpZGdlLCBNYXNzYWNodXNldHRzIDAyMTM4LCBVU0EuJiN4RDtXeXNzIEluc3RpdHV0ZSBm
b3IgQmlvbG9naWNhbGx5IEluc3BpcmVkIEVuZ2luZWVyaW5nLCBIYXJ2YXJkIFVuaXZlcnNpdHks
IENhbWJyaWRnZSwgTWFzc2FjaHVzZXR0cyAwMjEzOCwgVVNBLjwvYXV0aC1hZGRyZXNzPjx0aXRs
ZXM+PHRpdGxlPkNSSVNQUi1DYXMgZW5jb2Rpbmcgb2YgYSBkaWdpdGFsIG1vdmllIGludG8gdGhl
IGdlbm9tZXMgb2YgYSBwb3B1bGF0aW9uIG9mIGxpdmluZyBiYWN0ZXJpYTwvdGl0bGU+PHNlY29u
ZGFyeS10aXRsZT5OYXR1cmU8L3NlY29uZGFyeS10aXRsZT48YWx0LXRpdGxlPk5hdHVyZTwvYWx0
LXRpdGxlPjwvdGl0bGVzPjxwZXJpb2RpY2FsPjxmdWxsLXRpdGxlPk5hdHVyZTwvZnVsbC10aXRs
ZT48L3BlcmlvZGljYWw+PGFsdC1wZXJpb2RpY2FsPjxmdWxsLXRpdGxlPk5hdHVyZTwvZnVsbC10
aXRsZT48L2FsdC1wZXJpb2RpY2FsPjxwYWdlcz4zNDUtMzQ5PC9wYWdlcz48dm9sdW1lPjU0Nzwv
dm9sdW1lPjxudW1iZXI+NzY2MzwvbnVtYmVyPjxlZGl0aW9uPjIwMTcvMDcvMTM8L2VkaXRpb24+
PGtleXdvcmRzPjxrZXl3b3JkPkJhc2UgU2VxdWVuY2U8L2tleXdvcmQ+PGtleXdvcmQ+QmlvdGVj
aG5vbG9neS8qbWV0aG9kczwva2V5d29yZD48a2V5d29yZD5DUklTUFItQ2FzIFN5c3RlbXMvKmdl
bmV0aWNzPC9rZXl3b3JkPjxrZXl3b3JkPkVzY2hlcmljaGlhIGNvbGkvY3l0b2xvZ3kvKmdlbmV0
aWNzPC9rZXl3b3JkPjxrZXl3b3JkPipHZW5lIEVkaXRpbmc8L2tleXdvcmQ+PGtleXdvcmQ+R2Vu
b21lLCBCYWN0ZXJpYWwvKmdlbmV0aWNzPC9rZXl3b3JkPjxrZXl3b3JkPkludGVncmFzZXMvZ2Vu
ZXRpY3MvbWV0YWJvbGlzbTwva2V5d29yZD48a2V5d29yZD5NaWNyb2JpYWwgVmlhYmlsaXR5PC9r
ZXl3b3JkPjxrZXl3b3JkPipNb3Rpb24gUGljdHVyZXM8L2tleXdvcmQ+PGtleXdvcmQ+T2xpZ29u
dWNsZW90aWRlcy9nZW5ldGljczwva2V5d29yZD48L2tleXdvcmRzPjxkYXRlcz48eWVhcj4yMDE3
PC95ZWFyPjxwdWItZGF0ZXM+PGRhdGU+SnVsIDIwPC9kYXRlPjwvcHViLWRhdGVzPjwvZGF0ZXM+
PGlzYm4+MTQ3Ni00Njg3IChFbGVjdHJvbmljKSYjeEQ7MDAyOC0wODM2IChMaW5raW5nKTwvaXNi
bj48YWNjZXNzaW9uLW51bT4yODcwMDU3MzwvYWNjZXNzaW9uLW51bT48dXJscz48cmVsYXRlZC11
cmxzPjx1cmw+aHR0cHM6Ly93d3cubmNiaS5ubG0ubmloLmdvdi9wdWJtZWQvMjg3MDA1NzM8L3Vy
bD48L3JlbGF0ZWQtdXJscz48L3VybHM+PGN1c3RvbTI+UE1DNTg0Mjc5MTwvY3VzdG9tMj48Y3Vz
dG9tNj5OSUhNUzg4MTk4NDwvY3VzdG9tNj48ZWxlY3Ryb25pYy1yZXNvdXJjZS1udW0+MTAuMTAz
OC9uYXR1cmUyMzAxNzwvZWxlY3Ryb25pYy1yZXNvdXJjZS1udW0+PHJlbW90ZS1kYXRhYmFzZS1w
cm92aWRlcj5OTE08L3JlbW90ZS1kYXRhYmFzZS1wcm92aWRlcj48bGFuZ3VhZ2U+ZW5nPC9sYW5n
dWFnZT48L3JlY29yZD48L0NpdGU+PC9FbmROb3RlPgB=
</w:fldData>
        </w:fldChar>
      </w:r>
      <w:r w:rsidR="00AD51C8">
        <w:rPr>
          <w:rFonts w:ascii="Arial" w:hAnsi="Arial" w:cs="Arial"/>
          <w:bCs/>
          <w:sz w:val="24"/>
          <w:szCs w:val="24"/>
          <w:lang w:val="en-GB"/>
        </w:rPr>
        <w:instrText xml:space="preserve"> ADDIN EN.CITE </w:instrText>
      </w:r>
      <w:r w:rsidR="00AD51C8">
        <w:rPr>
          <w:rFonts w:ascii="Arial" w:hAnsi="Arial" w:cs="Arial"/>
          <w:bCs/>
          <w:sz w:val="24"/>
          <w:szCs w:val="24"/>
          <w:lang w:val="en-GB"/>
        </w:rPr>
        <w:fldChar w:fldCharType="begin">
          <w:fldData xml:space="preserve">PEVuZE5vdGU+PENpdGU+PEF1dGhvcj5TY2htaWR0PC9BdXRob3I+PFllYXI+MjAxODwvWWVhcj48
UmVjTnVtPjMzODwvUmVjTnVtPjxEaXNwbGF5VGV4dD4oNzMsIDc0KTwvRGlzcGxheVRleHQ+PHJl
Y29yZD48cmVjLW51bWJlcj4zMzg8L3JlYy1udW1iZXI+PGZvcmVpZ24ta2V5cz48a2V5IGFwcD0i
RU4iIGRiLWlkPSJ2czAyeHJycDZyd2U1eGVhdnI2cDBzdGF4MnYycHZ2MnByYXMiIHRpbWVzdGFt
cD0iMTU1NzUwMjYxNyI+MzM4PC9rZXk+PC9mb3JlaWduLWtleXM+PHJlZi10eXBlIG5hbWU9Ikpv
dXJuYWwgQXJ0aWNsZSI+MTc8L3JlZi10eXBlPjxjb250cmlidXRvcnM+PGF1dGhvcnM+PGF1dGhv
cj5TY2htaWR0LCBGLjwvYXV0aG9yPjxhdXRob3I+Q2hlcmVwa292YSwgTS4gWS48L2F1dGhvcj48
YXV0aG9yPlBsYXR0LCBSLiBKLjwvYXV0aG9yPjwvYXV0aG9ycz48L2NvbnRyaWJ1dG9ycz48YXV0
aC1hZGRyZXNzPkRlcGFydG1lbnQgb2YgQmlvc3lzdGVtcyBTY2llbmNlIGFuZCBFbmdpbmVlcmlu
ZywgRVRIIFp1cmljaCwgQmFzZWwsIFN3aXR6ZXJsYW5kLiYjeEQ7RGVwYXJ0bWVudCBvZiBCaW9z
eXN0ZW1zIFNjaWVuY2UgYW5kIEVuZ2luZWVyaW5nLCBFVEggWnVyaWNoLCBCYXNlbCwgU3dpdHpl
cmxhbmQuIHJwbGF0dEBldGh6LmNoLiYjeEQ7RGVwYXJ0bWVudCBvZiBDaGVtaXN0cnksIFVuaXZl
cnNpdHkgb2YgQmFzZWwsIEJhc2VsLCBTd2l0emVybGFuZC4gcnBsYXR0QGV0aHouY2guPC9hdXRo
LWFkZHJlc3M+PHRpdGxlcz48dGl0bGU+VHJhbnNjcmlwdGlvbmFsIHJlY29yZGluZyBieSBDUklT
UFIgc3BhY2VyIGFjcXVpc2l0aW9uIGZyb20gUk5BPC90aXRsZT48c2Vjb25kYXJ5LXRpdGxlPk5h
dHVyZTwvc2Vjb25kYXJ5LXRpdGxlPjxhbHQtdGl0bGU+TmF0dXJlPC9hbHQtdGl0bGU+PC90aXRs
ZXM+PHBlcmlvZGljYWw+PGZ1bGwtdGl0bGU+TmF0dXJlPC9mdWxsLXRpdGxlPjwvcGVyaW9kaWNh
bD48YWx0LXBlcmlvZGljYWw+PGZ1bGwtdGl0bGU+TmF0dXJlPC9mdWxsLXRpdGxlPjwvYWx0LXBl
cmlvZGljYWw+PHBhZ2VzPjM4MC0zODU8L3BhZ2VzPjx2b2x1bWU+NTYyPC92b2x1bWU+PG51bWJl
cj43NzI3PC9udW1iZXI+PGVkaXRpb24+MjAxOC8xMC8wNTwvZWRpdGlvbj48a2V5d29yZHM+PGtl
eXdvcmQ+Q1JJU1BSLUFzc29jaWF0ZWQgUHJvdGVpbnMvbWV0YWJvbGlzbTwva2V5d29yZD48a2V5
d29yZD5DUklTUFItQ2FzIFN5c3RlbXMvZ2VuZXRpY3M8L2tleXdvcmQ+PGtleXdvcmQ+Q2xvc3Ry
aWRpYWxlcy9lbnp5bW9sb2d5L2dlbmV0aWNzPC9rZXl3b3JkPjxrZXl3b3JkPkNsdXN0ZXJlZCBS
ZWd1bGFybHkgSW50ZXJzcGFjZWQgU2hvcnQgUGFsaW5kcm9taWMgUmVwZWF0cy8qZ2VuZXRpY3M8
L2tleXdvcmQ+PGtleXdvcmQ+RE5BL2FuYWx5c2lzL2dlbmV0aWNzPC9rZXl3b3JkPjxrZXl3b3Jk
PkVzY2hlcmljaGlhIGNvbGkvY3l0b2xvZ3kvZHJ1ZyBlZmZlY3RzL2dlbmV0aWNzPC9rZXl3b3Jk
PjxrZXl3b3JkPkdlbmVzLCBCYWN0ZXJpYWwvZ2VuZXRpY3M8L2tleXdvcmQ+PGtleXdvcmQ+SGVy
YmljaWRlcy9waGFybWFjb2xvZ3k8L2tleXdvcmQ+PGtleXdvcmQ+KkhpZ2gtVGhyb3VnaHB1dCBO
dWNsZW90aWRlIFNlcXVlbmNpbmc8L2tleXdvcmQ+PGtleXdvcmQ+T3hpZGF0aXZlIFN0cmVzcy9n
ZW5ldGljczwva2V5d29yZD48a2V5d29yZD5QYXJhcXVhdC9waGFybWFjb2xvZ3k8L2tleXdvcmQ+
PGtleXdvcmQ+Uk5BLyphbmFseXNpcy8qZ2VuZXRpY3M8L2tleXdvcmQ+PGtleXdvcmQ+VHJhbnNj
cmlwdGlvbiwgR2VuZXRpYy8qZ2VuZXRpY3M8L2tleXdvcmQ+PC9rZXl3b3Jkcz48ZGF0ZXM+PHll
YXI+MjAxODwveWVhcj48cHViLWRhdGVzPjxkYXRlPk9jdDwvZGF0ZT48L3B1Yi1kYXRlcz48L2Rh
dGVzPjxpc2JuPjE0NzYtNDY4NyAoRWxlY3Ryb25pYykmI3hEOzAwMjgtMDgzNiAoTGlua2luZyk8
L2lzYm4+PGFjY2Vzc2lvbi1udW0+MzAyODMxMzU8L2FjY2Vzc2lvbi1udW0+PHVybHM+PHJlbGF0
ZWQtdXJscz48dXJsPmh0dHBzOi8vd3d3Lm5jYmkubmxtLm5paC5nb3YvcHVibWVkLzMwMjgzMTM1
PC91cmw+PC9yZWxhdGVkLXVybHM+PC91cmxzPjxlbGVjdHJvbmljLXJlc291cmNlLW51bT4xMC4x
MDM4L3M0MTU4Ni0wMTgtMDU2OS0xPC9lbGVjdHJvbmljLXJlc291cmNlLW51bT48cmVtb3RlLWRh
dGFiYXNlLXByb3ZpZGVyPk5MTTwvcmVtb3RlLWRhdGFiYXNlLXByb3ZpZGVyPjxsYW5ndWFnZT5l
bmc8L2xhbmd1YWdlPjwvcmVjb3JkPjwvQ2l0ZT48Q2l0ZT48QXV0aG9yPlNoaXBtYW48L0F1dGhv
cj48WWVhcj4yMDE3PC9ZZWFyPjxSZWNOdW0+MzM5PC9SZWNOdW0+PHJlY29yZD48cmVjLW51bWJl
cj4zMzk8L3JlYy1udW1iZXI+PGZvcmVpZ24ta2V5cz48a2V5IGFwcD0iRU4iIGRiLWlkPSJ2czAy
eHJycDZyd2U1eGVhdnI2cDBzdGF4MnYycHZ2MnByYXMiIHRpbWVzdGFtcD0iMTU1NzUwMjYyOSI+
MzM5PC9rZXk+PC9mb3JlaWduLWtleXM+PHJlZi10eXBlIG5hbWU9IkpvdXJuYWwgQXJ0aWNsZSI+
MTc8L3JlZi10eXBlPjxjb250cmlidXRvcnM+PGF1dGhvcnM+PGF1dGhvcj5TaGlwbWFuLCBTLiBM
LjwvYXV0aG9yPjxhdXRob3I+Tml2YWxhLCBKLjwvYXV0aG9yPjxhdXRob3I+TWFja2xpcywgSi4g
RC48L2F1dGhvcj48YXV0aG9yPkNodXJjaCwgRy4gTS48L2F1dGhvcj48L2F1dGhvcnM+PC9jb250
cmlidXRvcnM+PGF1dGgtYWRkcmVzcz5EZXBhcnRtZW50IG9mIEdlbmV0aWNzLCBIYXJ2YXJkIE1l
ZGljYWwgU2Nob29sLCA3NyBBdmVudWUgTG91aXMgUGFzdGV1ciwgQm9zdG9uLCBNYXNzYWNodXNl
dHRzIDAyMTE1LCBVU0EuJiN4RDtEZXBhcnRtZW50IG9mIFN0ZW0gQ2VsbCBhbmQgUmVnZW5lcmF0
aXZlIEJpb2xvZ3ksIENlbnRlciBmb3IgQnJhaW4gU2NpZW5jZSwgYW5kIEhhcnZhcmQgU3RlbSBD
ZWxsIEluc3RpdHV0ZSwgSGFydmFyZCBVbml2ZXJzaXR5LCBCYXVlciBMYWJvcmF0b3J5IDEwMywg
Q2FtYnJpZGdlLCBNYXNzYWNodXNldHRzIDAyMTM4LCBVU0EuJiN4RDtXeXNzIEluc3RpdHV0ZSBm
b3IgQmlvbG9naWNhbGx5IEluc3BpcmVkIEVuZ2luZWVyaW5nLCBIYXJ2YXJkIFVuaXZlcnNpdHks
IENhbWJyaWRnZSwgTWFzc2FjaHVzZXR0cyAwMjEzOCwgVVNBLjwvYXV0aC1hZGRyZXNzPjx0aXRs
ZXM+PHRpdGxlPkNSSVNQUi1DYXMgZW5jb2Rpbmcgb2YgYSBkaWdpdGFsIG1vdmllIGludG8gdGhl
IGdlbm9tZXMgb2YgYSBwb3B1bGF0aW9uIG9mIGxpdmluZyBiYWN0ZXJpYTwvdGl0bGU+PHNlY29u
ZGFyeS10aXRsZT5OYXR1cmU8L3NlY29uZGFyeS10aXRsZT48YWx0LXRpdGxlPk5hdHVyZTwvYWx0
LXRpdGxlPjwvdGl0bGVzPjxwZXJpb2RpY2FsPjxmdWxsLXRpdGxlPk5hdHVyZTwvZnVsbC10aXRs
ZT48L3BlcmlvZGljYWw+PGFsdC1wZXJpb2RpY2FsPjxmdWxsLXRpdGxlPk5hdHVyZTwvZnVsbC10
aXRsZT48L2FsdC1wZXJpb2RpY2FsPjxwYWdlcz4zNDUtMzQ5PC9wYWdlcz48dm9sdW1lPjU0Nzwv
dm9sdW1lPjxudW1iZXI+NzY2MzwvbnVtYmVyPjxlZGl0aW9uPjIwMTcvMDcvMTM8L2VkaXRpb24+
PGtleXdvcmRzPjxrZXl3b3JkPkJhc2UgU2VxdWVuY2U8L2tleXdvcmQ+PGtleXdvcmQ+QmlvdGVj
aG5vbG9neS8qbWV0aG9kczwva2V5d29yZD48a2V5d29yZD5DUklTUFItQ2FzIFN5c3RlbXMvKmdl
bmV0aWNzPC9rZXl3b3JkPjxrZXl3b3JkPkVzY2hlcmljaGlhIGNvbGkvY3l0b2xvZ3kvKmdlbmV0
aWNzPC9rZXl3b3JkPjxrZXl3b3JkPipHZW5lIEVkaXRpbmc8L2tleXdvcmQ+PGtleXdvcmQ+R2Vu
b21lLCBCYWN0ZXJpYWwvKmdlbmV0aWNzPC9rZXl3b3JkPjxrZXl3b3JkPkludGVncmFzZXMvZ2Vu
ZXRpY3MvbWV0YWJvbGlzbTwva2V5d29yZD48a2V5d29yZD5NaWNyb2JpYWwgVmlhYmlsaXR5PC9r
ZXl3b3JkPjxrZXl3b3JkPipNb3Rpb24gUGljdHVyZXM8L2tleXdvcmQ+PGtleXdvcmQ+T2xpZ29u
dWNsZW90aWRlcy9nZW5ldGljczwva2V5d29yZD48L2tleXdvcmRzPjxkYXRlcz48eWVhcj4yMDE3
PC95ZWFyPjxwdWItZGF0ZXM+PGRhdGU+SnVsIDIwPC9kYXRlPjwvcHViLWRhdGVzPjwvZGF0ZXM+
PGlzYm4+MTQ3Ni00Njg3IChFbGVjdHJvbmljKSYjeEQ7MDAyOC0wODM2IChMaW5raW5nKTwvaXNi
bj48YWNjZXNzaW9uLW51bT4yODcwMDU3MzwvYWNjZXNzaW9uLW51bT48dXJscz48cmVsYXRlZC11
cmxzPjx1cmw+aHR0cHM6Ly93d3cubmNiaS5ubG0ubmloLmdvdi9wdWJtZWQvMjg3MDA1NzM8L3Vy
bD48L3JlbGF0ZWQtdXJscz48L3VybHM+PGN1c3RvbTI+UE1DNTg0Mjc5MTwvY3VzdG9tMj48Y3Vz
dG9tNj5OSUhNUzg4MTk4NDwvY3VzdG9tNj48ZWxlY3Ryb25pYy1yZXNvdXJjZS1udW0+MTAuMTAz
OC9uYXR1cmUyMzAxNzwvZWxlY3Ryb25pYy1yZXNvdXJjZS1udW0+PHJlbW90ZS1kYXRhYmFzZS1w
cm92aWRlcj5OTE08L3JlbW90ZS1kYXRhYmFzZS1wcm92aWRlcj48bGFuZ3VhZ2U+ZW5nPC9sYW5n
dWFnZT48L3JlY29yZD48L0NpdGU+PC9FbmROb3RlPgB=
</w:fldData>
        </w:fldChar>
      </w:r>
      <w:r w:rsidR="00AD51C8">
        <w:rPr>
          <w:rFonts w:ascii="Arial" w:hAnsi="Arial" w:cs="Arial"/>
          <w:bCs/>
          <w:sz w:val="24"/>
          <w:szCs w:val="24"/>
          <w:lang w:val="en-GB"/>
        </w:rPr>
        <w:instrText xml:space="preserve"> ADDIN EN.CITE.DATA </w:instrText>
      </w:r>
      <w:r w:rsidR="00AD51C8">
        <w:rPr>
          <w:rFonts w:ascii="Arial" w:hAnsi="Arial" w:cs="Arial"/>
          <w:bCs/>
          <w:sz w:val="24"/>
          <w:szCs w:val="24"/>
          <w:lang w:val="en-GB"/>
        </w:rPr>
      </w:r>
      <w:r w:rsidR="00AD51C8">
        <w:rPr>
          <w:rFonts w:ascii="Arial" w:hAnsi="Arial" w:cs="Arial"/>
          <w:bCs/>
          <w:sz w:val="24"/>
          <w:szCs w:val="24"/>
          <w:lang w:val="en-GB"/>
        </w:rPr>
        <w:fldChar w:fldCharType="end"/>
      </w:r>
      <w:r w:rsidR="00465D18" w:rsidRPr="00465D18">
        <w:rPr>
          <w:rFonts w:ascii="Arial" w:hAnsi="Arial" w:cs="Arial"/>
          <w:bCs/>
          <w:sz w:val="24"/>
          <w:szCs w:val="24"/>
          <w:lang w:val="en-GB"/>
        </w:rPr>
      </w:r>
      <w:r w:rsidR="00465D18" w:rsidRPr="00465D18">
        <w:rPr>
          <w:rFonts w:ascii="Arial" w:hAnsi="Arial" w:cs="Arial"/>
          <w:bCs/>
          <w:sz w:val="24"/>
          <w:szCs w:val="24"/>
          <w:lang w:val="en-GB"/>
        </w:rPr>
        <w:fldChar w:fldCharType="separate"/>
      </w:r>
      <w:r w:rsidR="00AD51C8">
        <w:rPr>
          <w:rFonts w:ascii="Arial" w:hAnsi="Arial" w:cs="Arial"/>
          <w:bCs/>
          <w:noProof/>
          <w:sz w:val="24"/>
          <w:szCs w:val="24"/>
          <w:lang w:val="en-GB"/>
        </w:rPr>
        <w:t>(73, 74)</w:t>
      </w:r>
      <w:r w:rsidR="00465D18" w:rsidRPr="00465D18">
        <w:rPr>
          <w:rFonts w:ascii="Arial" w:hAnsi="Arial" w:cs="Arial"/>
          <w:sz w:val="24"/>
          <w:szCs w:val="24"/>
        </w:rPr>
        <w:fldChar w:fldCharType="end"/>
      </w:r>
      <w:r w:rsidR="00465D18" w:rsidRPr="00465D18">
        <w:rPr>
          <w:rFonts w:ascii="Arial" w:hAnsi="Arial" w:cs="Arial"/>
          <w:bCs/>
          <w:sz w:val="24"/>
          <w:szCs w:val="24"/>
          <w:lang w:val="en-GB"/>
        </w:rPr>
        <w:t xml:space="preserve">. A better understanding of the functions of Cas proteins in adaptation will make manipulation of the system a possibility, whether that be escalation for better protection of industrially relevant bacteria or combating bacterial pathogens by increasing sensitivity to </w:t>
      </w:r>
      <w:proofErr w:type="spellStart"/>
      <w:r w:rsidR="00465D18" w:rsidRPr="00465D18">
        <w:rPr>
          <w:rFonts w:ascii="Arial" w:hAnsi="Arial" w:cs="Arial"/>
          <w:bCs/>
          <w:sz w:val="24"/>
          <w:szCs w:val="24"/>
          <w:lang w:val="en-GB"/>
        </w:rPr>
        <w:t>phages</w:t>
      </w:r>
      <w:proofErr w:type="spellEnd"/>
      <w:r w:rsidR="00465D18" w:rsidRPr="00465D18">
        <w:rPr>
          <w:rFonts w:ascii="Arial" w:hAnsi="Arial" w:cs="Arial"/>
          <w:bCs/>
          <w:sz w:val="24"/>
          <w:szCs w:val="24"/>
          <w:lang w:val="en-GB"/>
        </w:rPr>
        <w:t>. The results presented here open possibilities of developing several distinct sets of DNA integration tools to match different targeting requirements.</w:t>
      </w:r>
    </w:p>
    <w:p w14:paraId="134B1AEA" w14:textId="2C118150" w:rsidR="00B9130F" w:rsidRPr="00465D18" w:rsidRDefault="00384642" w:rsidP="00384642">
      <w:pPr>
        <w:rPr>
          <w:rFonts w:ascii="Arial" w:hAnsi="Arial" w:cs="Arial"/>
          <w:bCs/>
          <w:sz w:val="24"/>
          <w:szCs w:val="24"/>
          <w:lang w:val="en-GB"/>
        </w:rPr>
      </w:pPr>
      <w:r>
        <w:rPr>
          <w:rFonts w:ascii="Arial" w:hAnsi="Arial" w:cs="Arial"/>
          <w:bCs/>
          <w:sz w:val="24"/>
          <w:szCs w:val="24"/>
          <w:lang w:val="en-GB"/>
        </w:rPr>
        <w:br w:type="page"/>
      </w:r>
    </w:p>
    <w:p w14:paraId="30DCD0CF" w14:textId="284AA432" w:rsidR="008C4323" w:rsidRDefault="00D92D85" w:rsidP="0015301A">
      <w:pPr>
        <w:pStyle w:val="Style1"/>
        <w:jc w:val="center"/>
      </w:pPr>
      <w:bookmarkStart w:id="41" w:name="_Toc49764843"/>
      <w:r w:rsidRPr="006F2C6D">
        <w:lastRenderedPageBreak/>
        <w:t>Chapter 4: Biophysical characterization of CRISPR adaptation proteins</w:t>
      </w:r>
      <w:bookmarkEnd w:id="41"/>
    </w:p>
    <w:p w14:paraId="53D6BC29" w14:textId="070A475A" w:rsidR="00DA3798" w:rsidRDefault="00E412CC" w:rsidP="00DA3798">
      <w:pPr>
        <w:pStyle w:val="Style2"/>
      </w:pPr>
      <w:bookmarkStart w:id="42" w:name="_Toc49764844"/>
      <w:r>
        <w:t>4.</w:t>
      </w:r>
      <w:r w:rsidR="0057277C">
        <w:t xml:space="preserve">1.0 - </w:t>
      </w:r>
      <w:r w:rsidR="00DA3798">
        <w:t>Acknowledgments</w:t>
      </w:r>
      <w:bookmarkEnd w:id="42"/>
    </w:p>
    <w:p w14:paraId="1392E2F6" w14:textId="6145585D" w:rsidR="00DA3798" w:rsidRPr="00DA3798" w:rsidRDefault="00DA3798" w:rsidP="002467DF">
      <w:pPr>
        <w:spacing w:line="480" w:lineRule="auto"/>
        <w:rPr>
          <w:rFonts w:ascii="Arial" w:hAnsi="Arial" w:cs="Arial"/>
          <w:sz w:val="24"/>
          <w:szCs w:val="24"/>
        </w:rPr>
      </w:pPr>
      <w:r>
        <w:rPr>
          <w:rFonts w:ascii="Arial" w:hAnsi="Arial" w:cs="Arial"/>
          <w:sz w:val="24"/>
          <w:szCs w:val="24"/>
        </w:rPr>
        <w:t xml:space="preserve">I would like to thank Dr. Leonard Thomas and Dr. Kesavan Babu for their direct contributions </w:t>
      </w:r>
      <w:r w:rsidR="00921CF1">
        <w:rPr>
          <w:rFonts w:ascii="Arial" w:hAnsi="Arial" w:cs="Arial"/>
          <w:sz w:val="24"/>
          <w:szCs w:val="24"/>
        </w:rPr>
        <w:t xml:space="preserve">to </w:t>
      </w:r>
      <w:r>
        <w:rPr>
          <w:rFonts w:ascii="Arial" w:hAnsi="Arial" w:cs="Arial"/>
          <w:sz w:val="24"/>
          <w:szCs w:val="24"/>
        </w:rPr>
        <w:t>the crystallography work shown here</w:t>
      </w:r>
      <w:r w:rsidR="002467DF">
        <w:rPr>
          <w:rFonts w:ascii="Arial" w:hAnsi="Arial" w:cs="Arial"/>
          <w:sz w:val="24"/>
          <w:szCs w:val="24"/>
        </w:rPr>
        <w:t>. Dr. Thomas for his help in screening</w:t>
      </w:r>
      <w:r w:rsidR="002E4F4C">
        <w:rPr>
          <w:rFonts w:ascii="Arial" w:hAnsi="Arial" w:cs="Arial"/>
          <w:sz w:val="24"/>
          <w:szCs w:val="24"/>
        </w:rPr>
        <w:t xml:space="preserve"> setup, advice on crystallization, and structural solution work</w:t>
      </w:r>
      <w:r w:rsidR="00921CF1">
        <w:rPr>
          <w:rFonts w:ascii="Arial" w:hAnsi="Arial" w:cs="Arial"/>
          <w:sz w:val="24"/>
          <w:szCs w:val="24"/>
        </w:rPr>
        <w:t>;</w:t>
      </w:r>
      <w:r w:rsidR="002E4F4C">
        <w:rPr>
          <w:rFonts w:ascii="Arial" w:hAnsi="Arial" w:cs="Arial"/>
          <w:sz w:val="24"/>
          <w:szCs w:val="24"/>
        </w:rPr>
        <w:t xml:space="preserve"> Dr. Babu for his help in </w:t>
      </w:r>
      <w:r w:rsidR="009E4805">
        <w:rPr>
          <w:rFonts w:ascii="Arial" w:hAnsi="Arial" w:cs="Arial"/>
          <w:sz w:val="24"/>
          <w:szCs w:val="24"/>
        </w:rPr>
        <w:t xml:space="preserve">remote </w:t>
      </w:r>
      <w:r w:rsidR="002E4F4C">
        <w:rPr>
          <w:rFonts w:ascii="Arial" w:hAnsi="Arial" w:cs="Arial"/>
          <w:sz w:val="24"/>
          <w:szCs w:val="24"/>
        </w:rPr>
        <w:t xml:space="preserve">data collection and processing. </w:t>
      </w:r>
      <w:r w:rsidR="004454F5">
        <w:rPr>
          <w:rFonts w:ascii="Arial" w:hAnsi="Arial" w:cs="Arial"/>
          <w:sz w:val="24"/>
          <w:szCs w:val="24"/>
        </w:rPr>
        <w:t xml:space="preserve">My contributions to this work include </w:t>
      </w:r>
      <w:r w:rsidR="00474D96">
        <w:rPr>
          <w:rFonts w:ascii="Arial" w:hAnsi="Arial" w:cs="Arial"/>
          <w:sz w:val="24"/>
          <w:szCs w:val="24"/>
        </w:rPr>
        <w:t xml:space="preserve">conceptualization, </w:t>
      </w:r>
      <w:r w:rsidR="004454F5">
        <w:rPr>
          <w:rFonts w:ascii="Arial" w:hAnsi="Arial" w:cs="Arial"/>
          <w:sz w:val="24"/>
          <w:szCs w:val="24"/>
        </w:rPr>
        <w:t xml:space="preserve">cloning and purifying all the proteins, </w:t>
      </w:r>
      <w:r w:rsidR="00474D96">
        <w:rPr>
          <w:rFonts w:ascii="Arial" w:hAnsi="Arial" w:cs="Arial"/>
          <w:sz w:val="24"/>
          <w:szCs w:val="24"/>
        </w:rPr>
        <w:t xml:space="preserve">SEC-MALS data collection, </w:t>
      </w:r>
      <w:r w:rsidR="000B10CA">
        <w:rPr>
          <w:rFonts w:ascii="Arial" w:hAnsi="Arial" w:cs="Arial"/>
          <w:sz w:val="24"/>
          <w:szCs w:val="24"/>
        </w:rPr>
        <w:t>screening and optimization crystallization tray setup, and crystal data analysis</w:t>
      </w:r>
      <w:r w:rsidR="00E42529">
        <w:rPr>
          <w:rFonts w:ascii="Arial" w:hAnsi="Arial" w:cs="Arial"/>
          <w:sz w:val="24"/>
          <w:szCs w:val="24"/>
        </w:rPr>
        <w:t xml:space="preserve">. </w:t>
      </w:r>
      <w:r w:rsidR="00D37903" w:rsidRPr="00D37903">
        <w:rPr>
          <w:rFonts w:ascii="Arial" w:hAnsi="Arial" w:cs="Arial"/>
          <w:sz w:val="24"/>
          <w:szCs w:val="24"/>
        </w:rPr>
        <w:t xml:space="preserve">Use of the Stanford Synchrotron Radiation </w:t>
      </w:r>
      <w:proofErr w:type="spellStart"/>
      <w:r w:rsidR="00D37903" w:rsidRPr="00D37903">
        <w:rPr>
          <w:rFonts w:ascii="Arial" w:hAnsi="Arial" w:cs="Arial"/>
          <w:sz w:val="24"/>
          <w:szCs w:val="24"/>
        </w:rPr>
        <w:t>Lightsource</w:t>
      </w:r>
      <w:proofErr w:type="spellEnd"/>
      <w:r w:rsidR="00D37903" w:rsidRPr="00D37903">
        <w:rPr>
          <w:rFonts w:ascii="Arial" w:hAnsi="Arial" w:cs="Arial"/>
          <w:sz w:val="24"/>
          <w:szCs w:val="24"/>
        </w:rPr>
        <w:t>, SLAC National Accelerator Laboratory, is supported by the U.S. Department of Energy, Office of Science, Office of Basic Energy Sciences under Contract No. DE-AC02-76SF00515.  The SSRL Structural Molecular Biology Program is supported by the DOE Office of Biological and Environmental Research, and by the National Institutes of Health, National Institute of General Medical Sciences (P41GM103393).  The contents of this publication are solely the responsibility of the authors and do not necessarily represent the official views of NIGMS or NIH</w:t>
      </w:r>
      <w:r w:rsidR="00D37903" w:rsidRPr="00D37903">
        <w:rPr>
          <w:rFonts w:ascii="Arial" w:hAnsi="Arial" w:cs="Arial"/>
          <w:i/>
          <w:iCs/>
          <w:sz w:val="24"/>
          <w:szCs w:val="24"/>
        </w:rPr>
        <w:t>.</w:t>
      </w:r>
    </w:p>
    <w:p w14:paraId="42080B52" w14:textId="04FC13E3" w:rsidR="00815517" w:rsidRDefault="0057277C" w:rsidP="00BE19BC">
      <w:pPr>
        <w:pStyle w:val="Style2"/>
      </w:pPr>
      <w:bookmarkStart w:id="43" w:name="_Toc49764845"/>
      <w:r>
        <w:t xml:space="preserve">4.2.0 - </w:t>
      </w:r>
      <w:r w:rsidR="00A85C1D">
        <w:t>Biophysical characteristics of Cas1-Cas2</w:t>
      </w:r>
      <w:bookmarkEnd w:id="43"/>
    </w:p>
    <w:p w14:paraId="294791AF" w14:textId="0594C0CE" w:rsidR="0054098B" w:rsidRDefault="001519C8" w:rsidP="002F1B35">
      <w:pPr>
        <w:spacing w:line="480" w:lineRule="auto"/>
        <w:rPr>
          <w:rFonts w:ascii="Arial" w:hAnsi="Arial" w:cs="Arial"/>
          <w:sz w:val="24"/>
          <w:szCs w:val="24"/>
        </w:rPr>
      </w:pPr>
      <w:r>
        <w:rPr>
          <w:rFonts w:ascii="Arial" w:hAnsi="Arial" w:cs="Arial"/>
          <w:sz w:val="24"/>
          <w:szCs w:val="24"/>
        </w:rPr>
        <w:t xml:space="preserve">The Cas1-Cas2 complex, shown in </w:t>
      </w:r>
      <w:r w:rsidRPr="0054098B">
        <w:rPr>
          <w:rFonts w:ascii="Arial" w:hAnsi="Arial" w:cs="Arial"/>
          <w:b/>
          <w:bCs/>
          <w:sz w:val="24"/>
          <w:szCs w:val="24"/>
        </w:rPr>
        <w:t xml:space="preserve">Figure </w:t>
      </w:r>
      <w:r w:rsidR="001F19DF">
        <w:rPr>
          <w:rFonts w:ascii="Arial" w:hAnsi="Arial" w:cs="Arial"/>
          <w:b/>
          <w:bCs/>
          <w:sz w:val="24"/>
          <w:szCs w:val="24"/>
        </w:rPr>
        <w:t>19</w:t>
      </w:r>
      <w:r>
        <w:rPr>
          <w:rFonts w:ascii="Arial" w:hAnsi="Arial" w:cs="Arial"/>
          <w:sz w:val="24"/>
          <w:szCs w:val="24"/>
        </w:rPr>
        <w:t xml:space="preserve">, consists of two Cas1 dimers sandwiching a Cas2 dimer. </w:t>
      </w:r>
      <w:proofErr w:type="spellStart"/>
      <w:r w:rsidR="00E6421B">
        <w:rPr>
          <w:rFonts w:ascii="Arial" w:hAnsi="Arial" w:cs="Arial"/>
          <w:sz w:val="24"/>
          <w:szCs w:val="24"/>
        </w:rPr>
        <w:t>Prespacer</w:t>
      </w:r>
      <w:proofErr w:type="spellEnd"/>
      <w:r w:rsidR="00E6421B">
        <w:rPr>
          <w:rFonts w:ascii="Arial" w:hAnsi="Arial" w:cs="Arial"/>
          <w:sz w:val="24"/>
          <w:szCs w:val="24"/>
        </w:rPr>
        <w:t xml:space="preserve"> DNA binds along the long edge and is held by non-specific backbone interactions with various amino acids in </w:t>
      </w:r>
      <w:r w:rsidR="00573990">
        <w:rPr>
          <w:rFonts w:ascii="Arial" w:hAnsi="Arial" w:cs="Arial"/>
          <w:sz w:val="24"/>
          <w:szCs w:val="24"/>
        </w:rPr>
        <w:t>two of the</w:t>
      </w:r>
      <w:r w:rsidR="004220D5">
        <w:rPr>
          <w:rFonts w:ascii="Arial" w:hAnsi="Arial" w:cs="Arial"/>
          <w:sz w:val="24"/>
          <w:szCs w:val="24"/>
        </w:rPr>
        <w:t xml:space="preserve"> Cas1 and </w:t>
      </w:r>
      <w:r w:rsidR="00A90AD0">
        <w:rPr>
          <w:rFonts w:ascii="Arial" w:hAnsi="Arial" w:cs="Arial"/>
          <w:sz w:val="24"/>
          <w:szCs w:val="24"/>
        </w:rPr>
        <w:t xml:space="preserve">the two </w:t>
      </w:r>
      <w:r w:rsidR="004220D5">
        <w:rPr>
          <w:rFonts w:ascii="Arial" w:hAnsi="Arial" w:cs="Arial"/>
          <w:sz w:val="24"/>
          <w:szCs w:val="24"/>
        </w:rPr>
        <w:t xml:space="preserve">Cas2 copies. Conserved </w:t>
      </w:r>
      <w:r w:rsidR="00CC5096">
        <w:rPr>
          <w:rFonts w:ascii="Arial" w:hAnsi="Arial" w:cs="Arial"/>
          <w:sz w:val="24"/>
          <w:szCs w:val="24"/>
        </w:rPr>
        <w:t>histidine</w:t>
      </w:r>
      <w:r w:rsidR="004220D5">
        <w:rPr>
          <w:rFonts w:ascii="Arial" w:hAnsi="Arial" w:cs="Arial"/>
          <w:sz w:val="24"/>
          <w:szCs w:val="24"/>
        </w:rPr>
        <w:t xml:space="preserve"> residues found along the </w:t>
      </w:r>
      <w:proofErr w:type="spellStart"/>
      <w:r w:rsidR="008C6217">
        <w:rPr>
          <w:rFonts w:ascii="Arial" w:hAnsi="Arial" w:cs="Arial"/>
          <w:sz w:val="24"/>
          <w:szCs w:val="24"/>
        </w:rPr>
        <w:t>prespacer</w:t>
      </w:r>
      <w:proofErr w:type="spellEnd"/>
      <w:r w:rsidR="008C6217">
        <w:rPr>
          <w:rFonts w:ascii="Arial" w:hAnsi="Arial" w:cs="Arial"/>
          <w:sz w:val="24"/>
          <w:szCs w:val="24"/>
        </w:rPr>
        <w:t xml:space="preserve"> binding</w:t>
      </w:r>
      <w:r w:rsidR="004220D5">
        <w:rPr>
          <w:rFonts w:ascii="Arial" w:hAnsi="Arial" w:cs="Arial"/>
          <w:sz w:val="24"/>
          <w:szCs w:val="24"/>
        </w:rPr>
        <w:t xml:space="preserve"> edge</w:t>
      </w:r>
      <w:r w:rsidR="00CC5096">
        <w:rPr>
          <w:rFonts w:ascii="Arial" w:hAnsi="Arial" w:cs="Arial"/>
          <w:sz w:val="24"/>
          <w:szCs w:val="24"/>
        </w:rPr>
        <w:t xml:space="preserve"> of the complex disrupt the base stacking interactions of the double stranded DNA and allow for strand separation to occur. This same effect is seen with tyrosine residues in </w:t>
      </w:r>
      <w:r w:rsidR="006803AD">
        <w:rPr>
          <w:rFonts w:ascii="Arial" w:hAnsi="Arial" w:cs="Arial"/>
          <w:sz w:val="24"/>
          <w:szCs w:val="24"/>
        </w:rPr>
        <w:t>type I</w:t>
      </w:r>
      <w:r w:rsidR="00CC5096">
        <w:rPr>
          <w:rFonts w:ascii="Arial" w:hAnsi="Arial" w:cs="Arial"/>
          <w:sz w:val="24"/>
          <w:szCs w:val="24"/>
        </w:rPr>
        <w:t xml:space="preserve"> Cas1-Cas2 complexes</w:t>
      </w:r>
      <w:r w:rsidR="006803AD">
        <w:rPr>
          <w:rFonts w:ascii="Arial" w:hAnsi="Arial" w:cs="Arial"/>
          <w:sz w:val="24"/>
          <w:szCs w:val="24"/>
        </w:rPr>
        <w:t xml:space="preserve"> </w:t>
      </w:r>
      <w:r w:rsidR="00CB0908">
        <w:rPr>
          <w:rFonts w:ascii="Arial" w:hAnsi="Arial" w:cs="Arial"/>
          <w:sz w:val="24"/>
          <w:szCs w:val="24"/>
        </w:rPr>
        <w:fldChar w:fldCharType="begin">
          <w:fldData xml:space="preserve">PEVuZE5vdGU+PENpdGU+PEF1dGhvcj5OdW5lejwvQXV0aG9yPjxZZWFyPjIwMTU8L1llYXI+PFJl
Y051bT4xNjE8L1JlY051bT48RGlzcGxheVRleHQ+KDIpPC9EaXNwbGF5VGV4dD48cmVjb3JkPjxy
ZWMtbnVtYmVyPjE2MTwvcmVjLW51bWJlcj48Zm9yZWlnbi1rZXlzPjxrZXkgYXBwPSJFTiIgZGIt
aWQ9InZzMDJ4cnJwNnJ3ZTV4ZWF2cjZwMHN0YXgydjJwdnYycHJhcyIgdGltZXN0YW1wPSIxNDU5
ODg3MjcwIj4xNjE8L2tleT48a2V5IGFwcD0iRU5XZWIiIGRiLWlkPSIiPjA8L2tleT48L2ZvcmVp
Z24ta2V5cz48cmVmLXR5cGUgbmFtZT0iSm91cm5hbCBBcnRpY2xlIj4xNzwvcmVmLXR5cGU+PGNv
bnRyaWJ1dG9ycz48YXV0aG9ycz48YXV0aG9yPk51bmV6LCBKLiBLLjwvYXV0aG9yPjxhdXRob3I+
SGFycmluZ3RvbiwgTC4gQi48L2F1dGhvcj48YXV0aG9yPktyYW56dXNjaCwgUC4gSi48L2F1dGhv
cj48YXV0aG9yPkVuZ2VsbWFuLCBBLiBOLjwvYXV0aG9yPjxhdXRob3I+RG91ZG5hLCBKLiBBLjwv
YXV0aG9yPjwvYXV0aG9ycz48L2NvbnRyaWJ1dG9ycz48YXV0aC1hZGRyZXNzPkRlcGFydG1lbnQg
b2YgTW9sZWN1bGFyIGFuZCBDZWxsIEJpb2xvZ3ksIFVuaXZlcnNpdHkgb2YgQ2FsaWZvcm5pYSwg
QmVya2VsZXksIEJlcmtlbGV5LCBDYWxpZm9ybmlhIDk0NzIwLCBVU0EuJiN4RDtIb3dhcmQgSHVn
aGVzIE1lZGljYWwgSW5zdGl0dXRlLCBVbml2ZXJzaXR5IG9mIENhbGlmb3JuaWEsIEJlcmtlbGV5
LCBCZXJrZWxleSwgQ2FsaWZvcm5pYSA5NDcyMCwgVVNBLiYjeEQ7RGVwYXJ0bWVudCBvZiBDYW5j
ZXIgSW1tdW5vbG9neSBhbmQgVmlyb2xvZ3ksIERhbmEtRmFyYmVyIENhbmNlciBJbnN0aXR1dGUs
IEJvc3RvbiwgTWFzc2FjaHVzZXR0cyAwMjExNSwgVVNBLiYjeEQ7RGVwYXJ0bWVudCBvZiBNZWRp
Y2luZSwgSGFydmFyZCBNZWRpY2FsIFNjaG9vbCwgQm9zdG9uLCBNYXNzYWNodXNldHRzIDAyMTE1
LCBVU0EuJiN4RDtEZXBhcnRtZW50IG9mIENoZW1pc3RyeSwgVW5pdmVyc2l0eSBvZiBDYWxpZm9y
bmlhLCBCZXJrZWxleSwgQmVya2VsZXksIENhbGlmb3JuaWEgOTQ3MjAsIFVTQS4mI3hEO1BoeXNp
Y2FsIEJpb3NjaWVuY2VzIERpdmlzaW9uLCBMYXdyZW5jZSBCZXJrZWxleSBOYXRpb25hbCBMYWJv
cmF0b3J5LCBCZXJrZWxleSwgQ2FsaWZvcm5pYSA5NDcyMCwgVVNBLiYjeEQ7SW5ub3ZhdGl2ZSBH
ZW5vbWljcyBJbml0aWF0aXZlLCBVbml2ZXJzaXR5IG9mIENhbGlmb3JuaWEsIEJlcmtlbGV5LCBC
ZXJrZWxleSwgQ2FsaWZvcm5pYSA5NDcyMCwgVVNBLiYjeEQ7Q2VudGVyIGZvciBSTkEgU3lzdGVt
cyBCaW9sb2d5LCBVbml2ZXJzaXR5IG9mIENhbGlmb3JuaWEsIEJlcmtlbGV5LCBCZXJrZWxleSwg
Q2FsaWZvcm5pYSA5NDcyMCwgVVNBLjwvYXV0aC1hZGRyZXNzPjx0aXRsZXM+PHRpdGxlPkZvcmVp
Z24gRE5BIGNhcHR1cmUgZHVyaW5nIENSSVNQUi1DYXMgYWRhcHRpdmUgaW1tdW5pdHk8L3RpdGxl
PjxzZWNvbmRhcnktdGl0bGU+TmF0dXJlPC9zZWNvbmRhcnktdGl0bGU+PC90aXRsZXM+PHBlcmlv
ZGljYWw+PGZ1bGwtdGl0bGU+TmF0dXJlPC9mdWxsLXRpdGxlPjwvcGVyaW9kaWNhbD48cGFnZXM+
NTM1LTg8L3BhZ2VzPjx2b2x1bWU+NTI3PC92b2x1bWU+PG51bWJlcj43NTc5PC9udW1iZXI+PGVk
aXRpb24+MjAxNS8xMC8yODwvZWRpdGlvbj48a2V5d29yZHM+PGtleXdvcmQ+KkFkYXB0aXZlIElt
bXVuaXR5PC9rZXl3b3JkPjxrZXl3b3JkPkJhY3RlcmlvcGhhZ2UgTTEzL2dlbmV0aWNzL2ltbXVu
b2xvZ3k8L2tleXdvcmQ+PGtleXdvcmQ+QmFzZSBTZXF1ZW5jZTwva2V5d29yZD48a2V5d29yZD5D
UklTUFItQXNzb2NpYXRlZCBQcm90ZWlucy9jaGVtaXN0cnkvKm1ldGFib2xpc208L2tleXdvcmQ+
PGtleXdvcmQ+Q2F0YWx5dGljIERvbWFpbjwva2V5d29yZD48a2V5d29yZD5DbHVzdGVyZWQgUmVn
dWxhcmx5IEludGVyc3BhY2VkIFNob3J0IFBhbGluZHJvbWljIFJlcGVhdHMvKmdlbmV0aWNzPC9r
ZXl3b3JkPjxrZXl3b3JkPkNyeXN0YWxsb2dyYXBoeSwgWC1SYXk8L2tleXdvcmQ+PGtleXdvcmQ+
RE5BLCBWaXJhbC9jaGVtaXN0cnkvKmdlbmV0aWNzLyppbW11bm9sb2d5L21ldGFib2xpc208L2tl
eXdvcmQ+PGtleXdvcmQ+RXNjaGVyaWNoaWEgY29saS9lbnp5bW9sb2d5L2dlbmV0aWNzL2ltbXVu
b2xvZ3kvdmlyb2xvZ3k8L2tleXdvcmQ+PGtleXdvcmQ+SW50ZWdyYXNlcy9jaGVtaXN0cnkvbWV0
YWJvbGlzbTwva2V5d29yZD48a2V5d29yZD5Nb2RlbHMsIE1vbGVjdWxhcjwva2V5d29yZD48a2V5
d29yZD4qVmlydXMgSW50ZWdyYXRpb24vZ2VuZXRpY3MvaW1tdW5vbG9neTwva2V5d29yZD48L2tl
eXdvcmRzPjxkYXRlcz48eWVhcj4yMDE1PC95ZWFyPjxwdWItZGF0ZXM+PGRhdGU+Tm92IDI2PC9k
YXRlPjwvcHViLWRhdGVzPjwvZGF0ZXM+PGlzYm4+MTQ3Ni00Njg3IChFbGVjdHJvbmljKSYjeEQ7
MDAyOC0wODM2IChMaW5raW5nKTwvaXNibj48YWNjZXNzaW9uLW51bT4yNjUwMzA0MzwvYWNjZXNz
aW9uLW51bT48dXJscz48cmVsYXRlZC11cmxzPjx1cmw+aHR0cHM6Ly93d3cubmNiaS5ubG0ubmlo
Lmdvdi9wdWJtZWQvMjY1MDMwNDM8L3VybD48L3JlbGF0ZWQtdXJscz48L3VybHM+PGN1c3RvbTI+
UE1DNDY2MjYxOTwvY3VzdG9tMj48ZWxlY3Ryb25pYy1yZXNvdXJjZS1udW0+MTAuMTAzOC9uYXR1
cmUxNTc2MDwvZWxlY3Ryb25pYy1yZXNvdXJjZS1udW0+PC9yZWNvcmQ+PC9DaXRlPjwvRW5kTm90
ZT5=
</w:fldData>
        </w:fldChar>
      </w:r>
      <w:r w:rsidR="00AD51C8">
        <w:rPr>
          <w:rFonts w:ascii="Arial" w:hAnsi="Arial" w:cs="Arial"/>
          <w:sz w:val="24"/>
          <w:szCs w:val="24"/>
        </w:rPr>
        <w:instrText xml:space="preserve"> ADDIN EN.CITE </w:instrText>
      </w:r>
      <w:r w:rsidR="00AD51C8">
        <w:rPr>
          <w:rFonts w:ascii="Arial" w:hAnsi="Arial" w:cs="Arial"/>
          <w:sz w:val="24"/>
          <w:szCs w:val="24"/>
        </w:rPr>
        <w:fldChar w:fldCharType="begin">
          <w:fldData xml:space="preserve">PEVuZE5vdGU+PENpdGU+PEF1dGhvcj5OdW5lejwvQXV0aG9yPjxZZWFyPjIwMTU8L1llYXI+PFJl
Y051bT4xNjE8L1JlY051bT48RGlzcGxheVRleHQ+KDIpPC9EaXNwbGF5VGV4dD48cmVjb3JkPjxy
ZWMtbnVtYmVyPjE2MTwvcmVjLW51bWJlcj48Zm9yZWlnbi1rZXlzPjxrZXkgYXBwPSJFTiIgZGIt
aWQ9InZzMDJ4cnJwNnJ3ZTV4ZWF2cjZwMHN0YXgydjJwdnYycHJhcyIgdGltZXN0YW1wPSIxNDU5
ODg3MjcwIj4xNjE8L2tleT48a2V5IGFwcD0iRU5XZWIiIGRiLWlkPSIiPjA8L2tleT48L2ZvcmVp
Z24ta2V5cz48cmVmLXR5cGUgbmFtZT0iSm91cm5hbCBBcnRpY2xlIj4xNzwvcmVmLXR5cGU+PGNv
bnRyaWJ1dG9ycz48YXV0aG9ycz48YXV0aG9yPk51bmV6LCBKLiBLLjwvYXV0aG9yPjxhdXRob3I+
SGFycmluZ3RvbiwgTC4gQi48L2F1dGhvcj48YXV0aG9yPktyYW56dXNjaCwgUC4gSi48L2F1dGhv
cj48YXV0aG9yPkVuZ2VsbWFuLCBBLiBOLjwvYXV0aG9yPjxhdXRob3I+RG91ZG5hLCBKLiBBLjwv
YXV0aG9yPjwvYXV0aG9ycz48L2NvbnRyaWJ1dG9ycz48YXV0aC1hZGRyZXNzPkRlcGFydG1lbnQg
b2YgTW9sZWN1bGFyIGFuZCBDZWxsIEJpb2xvZ3ksIFVuaXZlcnNpdHkgb2YgQ2FsaWZvcm5pYSwg
QmVya2VsZXksIEJlcmtlbGV5LCBDYWxpZm9ybmlhIDk0NzIwLCBVU0EuJiN4RDtIb3dhcmQgSHVn
aGVzIE1lZGljYWwgSW5zdGl0dXRlLCBVbml2ZXJzaXR5IG9mIENhbGlmb3JuaWEsIEJlcmtlbGV5
LCBCZXJrZWxleSwgQ2FsaWZvcm5pYSA5NDcyMCwgVVNBLiYjeEQ7RGVwYXJ0bWVudCBvZiBDYW5j
ZXIgSW1tdW5vbG9neSBhbmQgVmlyb2xvZ3ksIERhbmEtRmFyYmVyIENhbmNlciBJbnN0aXR1dGUs
IEJvc3RvbiwgTWFzc2FjaHVzZXR0cyAwMjExNSwgVVNBLiYjeEQ7RGVwYXJ0bWVudCBvZiBNZWRp
Y2luZSwgSGFydmFyZCBNZWRpY2FsIFNjaG9vbCwgQm9zdG9uLCBNYXNzYWNodXNldHRzIDAyMTE1
LCBVU0EuJiN4RDtEZXBhcnRtZW50IG9mIENoZW1pc3RyeSwgVW5pdmVyc2l0eSBvZiBDYWxpZm9y
bmlhLCBCZXJrZWxleSwgQmVya2VsZXksIENhbGlmb3JuaWEgOTQ3MjAsIFVTQS4mI3hEO1BoeXNp
Y2FsIEJpb3NjaWVuY2VzIERpdmlzaW9uLCBMYXdyZW5jZSBCZXJrZWxleSBOYXRpb25hbCBMYWJv
cmF0b3J5LCBCZXJrZWxleSwgQ2FsaWZvcm5pYSA5NDcyMCwgVVNBLiYjeEQ7SW5ub3ZhdGl2ZSBH
ZW5vbWljcyBJbml0aWF0aXZlLCBVbml2ZXJzaXR5IG9mIENhbGlmb3JuaWEsIEJlcmtlbGV5LCBC
ZXJrZWxleSwgQ2FsaWZvcm5pYSA5NDcyMCwgVVNBLiYjeEQ7Q2VudGVyIGZvciBSTkEgU3lzdGVt
cyBCaW9sb2d5LCBVbml2ZXJzaXR5IG9mIENhbGlmb3JuaWEsIEJlcmtlbGV5LCBCZXJrZWxleSwg
Q2FsaWZvcm5pYSA5NDcyMCwgVVNBLjwvYXV0aC1hZGRyZXNzPjx0aXRsZXM+PHRpdGxlPkZvcmVp
Z24gRE5BIGNhcHR1cmUgZHVyaW5nIENSSVNQUi1DYXMgYWRhcHRpdmUgaW1tdW5pdHk8L3RpdGxl
PjxzZWNvbmRhcnktdGl0bGU+TmF0dXJlPC9zZWNvbmRhcnktdGl0bGU+PC90aXRsZXM+PHBlcmlv
ZGljYWw+PGZ1bGwtdGl0bGU+TmF0dXJlPC9mdWxsLXRpdGxlPjwvcGVyaW9kaWNhbD48cGFnZXM+
NTM1LTg8L3BhZ2VzPjx2b2x1bWU+NTI3PC92b2x1bWU+PG51bWJlcj43NTc5PC9udW1iZXI+PGVk
aXRpb24+MjAxNS8xMC8yODwvZWRpdGlvbj48a2V5d29yZHM+PGtleXdvcmQ+KkFkYXB0aXZlIElt
bXVuaXR5PC9rZXl3b3JkPjxrZXl3b3JkPkJhY3RlcmlvcGhhZ2UgTTEzL2dlbmV0aWNzL2ltbXVu
b2xvZ3k8L2tleXdvcmQ+PGtleXdvcmQ+QmFzZSBTZXF1ZW5jZTwva2V5d29yZD48a2V5d29yZD5D
UklTUFItQXNzb2NpYXRlZCBQcm90ZWlucy9jaGVtaXN0cnkvKm1ldGFib2xpc208L2tleXdvcmQ+
PGtleXdvcmQ+Q2F0YWx5dGljIERvbWFpbjwva2V5d29yZD48a2V5d29yZD5DbHVzdGVyZWQgUmVn
dWxhcmx5IEludGVyc3BhY2VkIFNob3J0IFBhbGluZHJvbWljIFJlcGVhdHMvKmdlbmV0aWNzPC9r
ZXl3b3JkPjxrZXl3b3JkPkNyeXN0YWxsb2dyYXBoeSwgWC1SYXk8L2tleXdvcmQ+PGtleXdvcmQ+
RE5BLCBWaXJhbC9jaGVtaXN0cnkvKmdlbmV0aWNzLyppbW11bm9sb2d5L21ldGFib2xpc208L2tl
eXdvcmQ+PGtleXdvcmQ+RXNjaGVyaWNoaWEgY29saS9lbnp5bW9sb2d5L2dlbmV0aWNzL2ltbXVu
b2xvZ3kvdmlyb2xvZ3k8L2tleXdvcmQ+PGtleXdvcmQ+SW50ZWdyYXNlcy9jaGVtaXN0cnkvbWV0
YWJvbGlzbTwva2V5d29yZD48a2V5d29yZD5Nb2RlbHMsIE1vbGVjdWxhcjwva2V5d29yZD48a2V5
d29yZD4qVmlydXMgSW50ZWdyYXRpb24vZ2VuZXRpY3MvaW1tdW5vbG9neTwva2V5d29yZD48L2tl
eXdvcmRzPjxkYXRlcz48eWVhcj4yMDE1PC95ZWFyPjxwdWItZGF0ZXM+PGRhdGU+Tm92IDI2PC9k
YXRlPjwvcHViLWRhdGVzPjwvZGF0ZXM+PGlzYm4+MTQ3Ni00Njg3IChFbGVjdHJvbmljKSYjeEQ7
MDAyOC0wODM2IChMaW5raW5nKTwvaXNibj48YWNjZXNzaW9uLW51bT4yNjUwMzA0MzwvYWNjZXNz
aW9uLW51bT48dXJscz48cmVsYXRlZC11cmxzPjx1cmw+aHR0cHM6Ly93d3cubmNiaS5ubG0ubmlo
Lmdvdi9wdWJtZWQvMjY1MDMwNDM8L3VybD48L3JlbGF0ZWQtdXJscz48L3VybHM+PGN1c3RvbTI+
UE1DNDY2MjYxOTwvY3VzdG9tMj48ZWxlY3Ryb25pYy1yZXNvdXJjZS1udW0+MTAuMTAzOC9uYXR1
cmUxNTc2MDwvZWxlY3Ryb25pYy1yZXNvdXJjZS1udW0+PC9yZWNvcmQ+PC9DaXRlPjwvRW5kTm90
ZT5=
</w:fldData>
        </w:fldChar>
      </w:r>
      <w:r w:rsidR="00AD51C8">
        <w:rPr>
          <w:rFonts w:ascii="Arial" w:hAnsi="Arial" w:cs="Arial"/>
          <w:sz w:val="24"/>
          <w:szCs w:val="24"/>
        </w:rPr>
        <w:instrText xml:space="preserve"> ADDIN EN.CITE.DATA </w:instrText>
      </w:r>
      <w:r w:rsidR="00AD51C8">
        <w:rPr>
          <w:rFonts w:ascii="Arial" w:hAnsi="Arial" w:cs="Arial"/>
          <w:sz w:val="24"/>
          <w:szCs w:val="24"/>
        </w:rPr>
      </w:r>
      <w:r w:rsidR="00AD51C8">
        <w:rPr>
          <w:rFonts w:ascii="Arial" w:hAnsi="Arial" w:cs="Arial"/>
          <w:sz w:val="24"/>
          <w:szCs w:val="24"/>
        </w:rPr>
        <w:fldChar w:fldCharType="end"/>
      </w:r>
      <w:r w:rsidR="00CB0908">
        <w:rPr>
          <w:rFonts w:ascii="Arial" w:hAnsi="Arial" w:cs="Arial"/>
          <w:sz w:val="24"/>
          <w:szCs w:val="24"/>
        </w:rPr>
      </w:r>
      <w:r w:rsidR="00CB0908">
        <w:rPr>
          <w:rFonts w:ascii="Arial" w:hAnsi="Arial" w:cs="Arial"/>
          <w:sz w:val="24"/>
          <w:szCs w:val="24"/>
        </w:rPr>
        <w:fldChar w:fldCharType="separate"/>
      </w:r>
      <w:r w:rsidR="00AD51C8">
        <w:rPr>
          <w:rFonts w:ascii="Arial" w:hAnsi="Arial" w:cs="Arial"/>
          <w:noProof/>
          <w:sz w:val="24"/>
          <w:szCs w:val="24"/>
        </w:rPr>
        <w:t>(2)</w:t>
      </w:r>
      <w:r w:rsidR="00CB0908">
        <w:rPr>
          <w:rFonts w:ascii="Arial" w:hAnsi="Arial" w:cs="Arial"/>
          <w:sz w:val="24"/>
          <w:szCs w:val="24"/>
        </w:rPr>
        <w:fldChar w:fldCharType="end"/>
      </w:r>
      <w:r w:rsidR="00CC5096">
        <w:rPr>
          <w:rFonts w:ascii="Arial" w:hAnsi="Arial" w:cs="Arial"/>
          <w:sz w:val="24"/>
          <w:szCs w:val="24"/>
        </w:rPr>
        <w:t xml:space="preserve">.  </w:t>
      </w:r>
      <w:r w:rsidR="008A7078">
        <w:rPr>
          <w:rFonts w:ascii="Arial" w:hAnsi="Arial" w:cs="Arial"/>
          <w:sz w:val="24"/>
          <w:szCs w:val="24"/>
        </w:rPr>
        <w:t xml:space="preserve">The relative spacing of the strand-separating residues </w:t>
      </w:r>
      <w:r w:rsidR="008A7078">
        <w:rPr>
          <w:rFonts w:ascii="Arial" w:hAnsi="Arial" w:cs="Arial"/>
          <w:sz w:val="24"/>
          <w:szCs w:val="24"/>
        </w:rPr>
        <w:lastRenderedPageBreak/>
        <w:t xml:space="preserve">determines the preferred </w:t>
      </w:r>
      <w:proofErr w:type="spellStart"/>
      <w:r w:rsidR="008A7078">
        <w:rPr>
          <w:rFonts w:ascii="Arial" w:hAnsi="Arial" w:cs="Arial"/>
          <w:sz w:val="24"/>
          <w:szCs w:val="24"/>
        </w:rPr>
        <w:t>prespacer</w:t>
      </w:r>
      <w:proofErr w:type="spellEnd"/>
      <w:r w:rsidR="008A7078">
        <w:rPr>
          <w:rFonts w:ascii="Arial" w:hAnsi="Arial" w:cs="Arial"/>
          <w:sz w:val="24"/>
          <w:szCs w:val="24"/>
        </w:rPr>
        <w:t xml:space="preserve"> </w:t>
      </w:r>
      <w:r w:rsidR="00AE1A79">
        <w:rPr>
          <w:rFonts w:ascii="Arial" w:hAnsi="Arial" w:cs="Arial"/>
          <w:sz w:val="24"/>
          <w:szCs w:val="24"/>
        </w:rPr>
        <w:t>length</w:t>
      </w:r>
      <w:r w:rsidR="008A7078">
        <w:rPr>
          <w:rFonts w:ascii="Arial" w:hAnsi="Arial" w:cs="Arial"/>
          <w:sz w:val="24"/>
          <w:szCs w:val="24"/>
        </w:rPr>
        <w:t xml:space="preserve"> for integration</w:t>
      </w:r>
      <w:r w:rsidR="00112A65">
        <w:rPr>
          <w:rFonts w:ascii="Arial" w:hAnsi="Arial" w:cs="Arial"/>
          <w:sz w:val="24"/>
          <w:szCs w:val="24"/>
        </w:rPr>
        <w:t xml:space="preserve"> </w:t>
      </w:r>
      <w:r w:rsidR="00112A65">
        <w:rPr>
          <w:rFonts w:ascii="Arial" w:hAnsi="Arial" w:cs="Arial"/>
          <w:sz w:val="24"/>
          <w:szCs w:val="24"/>
        </w:rPr>
        <w:fldChar w:fldCharType="begin">
          <w:fldData xml:space="preserve">PEVuZE5vdGU+PENpdGU+PEF1dGhvcj5OdW5lejwvQXV0aG9yPjxZZWFyPjIwMTU8L1llYXI+PFJl
Y051bT4xNjE8L1JlY051bT48RGlzcGxheVRleHQ+KDEsIDIpPC9EaXNwbGF5VGV4dD48cmVjb3Jk
PjxyZWMtbnVtYmVyPjE2MTwvcmVjLW51bWJlcj48Zm9yZWlnbi1rZXlzPjxrZXkgYXBwPSJFTiIg
ZGItaWQ9InZzMDJ4cnJwNnJ3ZTV4ZWF2cjZwMHN0YXgydjJwdnYycHJhcyIgdGltZXN0YW1wPSIx
NDU5ODg3MjcwIj4xNjE8L2tleT48a2V5IGFwcD0iRU5XZWIiIGRiLWlkPSIiPjA8L2tleT48L2Zv
cmVpZ24ta2V5cz48cmVmLXR5cGUgbmFtZT0iSm91cm5hbCBBcnRpY2xlIj4xNzwvcmVmLXR5cGU+
PGNvbnRyaWJ1dG9ycz48YXV0aG9ycz48YXV0aG9yPk51bmV6LCBKLiBLLjwvYXV0aG9yPjxhdXRo
b3I+SGFycmluZ3RvbiwgTC4gQi48L2F1dGhvcj48YXV0aG9yPktyYW56dXNjaCwgUC4gSi48L2F1
dGhvcj48YXV0aG9yPkVuZ2VsbWFuLCBBLiBOLjwvYXV0aG9yPjxhdXRob3I+RG91ZG5hLCBKLiBB
LjwvYXV0aG9yPjwvYXV0aG9ycz48L2NvbnRyaWJ1dG9ycz48YXV0aC1hZGRyZXNzPkRlcGFydG1l
bnQgb2YgTW9sZWN1bGFyIGFuZCBDZWxsIEJpb2xvZ3ksIFVuaXZlcnNpdHkgb2YgQ2FsaWZvcm5p
YSwgQmVya2VsZXksIEJlcmtlbGV5LCBDYWxpZm9ybmlhIDk0NzIwLCBVU0EuJiN4RDtIb3dhcmQg
SHVnaGVzIE1lZGljYWwgSW5zdGl0dXRlLCBVbml2ZXJzaXR5IG9mIENhbGlmb3JuaWEsIEJlcmtl
bGV5LCBCZXJrZWxleSwgQ2FsaWZvcm5pYSA5NDcyMCwgVVNBLiYjeEQ7RGVwYXJ0bWVudCBvZiBD
YW5jZXIgSW1tdW5vbG9neSBhbmQgVmlyb2xvZ3ksIERhbmEtRmFyYmVyIENhbmNlciBJbnN0aXR1
dGUsIEJvc3RvbiwgTWFzc2FjaHVzZXR0cyAwMjExNSwgVVNBLiYjeEQ7RGVwYXJ0bWVudCBvZiBN
ZWRpY2luZSwgSGFydmFyZCBNZWRpY2FsIFNjaG9vbCwgQm9zdG9uLCBNYXNzYWNodXNldHRzIDAy
MTE1LCBVU0EuJiN4RDtEZXBhcnRtZW50IG9mIENoZW1pc3RyeSwgVW5pdmVyc2l0eSBvZiBDYWxp
Zm9ybmlhLCBCZXJrZWxleSwgQmVya2VsZXksIENhbGlmb3JuaWEgOTQ3MjAsIFVTQS4mI3hEO1Bo
eXNpY2FsIEJpb3NjaWVuY2VzIERpdmlzaW9uLCBMYXdyZW5jZSBCZXJrZWxleSBOYXRpb25hbCBM
YWJvcmF0b3J5LCBCZXJrZWxleSwgQ2FsaWZvcm5pYSA5NDcyMCwgVVNBLiYjeEQ7SW5ub3ZhdGl2
ZSBHZW5vbWljcyBJbml0aWF0aXZlLCBVbml2ZXJzaXR5IG9mIENhbGlmb3JuaWEsIEJlcmtlbGV5
LCBCZXJrZWxleSwgQ2FsaWZvcm5pYSA5NDcyMCwgVVNBLiYjeEQ7Q2VudGVyIGZvciBSTkEgU3lz
dGVtcyBCaW9sb2d5LCBVbml2ZXJzaXR5IG9mIENhbGlmb3JuaWEsIEJlcmtlbGV5LCBCZXJrZWxl
eSwgQ2FsaWZvcm5pYSA5NDcyMCwgVVNBLjwvYXV0aC1hZGRyZXNzPjx0aXRsZXM+PHRpdGxlPkZv
cmVpZ24gRE5BIGNhcHR1cmUgZHVyaW5nIENSSVNQUi1DYXMgYWRhcHRpdmUgaW1tdW5pdHk8L3Rp
dGxlPjxzZWNvbmRhcnktdGl0bGU+TmF0dXJlPC9zZWNvbmRhcnktdGl0bGU+PC90aXRsZXM+PHBl
cmlvZGljYWw+PGZ1bGwtdGl0bGU+TmF0dXJlPC9mdWxsLXRpdGxlPjwvcGVyaW9kaWNhbD48cGFn
ZXM+NTM1LTg8L3BhZ2VzPjx2b2x1bWU+NTI3PC92b2x1bWU+PG51bWJlcj43NTc5PC9udW1iZXI+
PGVkaXRpb24+MjAxNS8xMC8yODwvZWRpdGlvbj48a2V5d29yZHM+PGtleXdvcmQ+KkFkYXB0aXZl
IEltbXVuaXR5PC9rZXl3b3JkPjxrZXl3b3JkPkJhY3RlcmlvcGhhZ2UgTTEzL2dlbmV0aWNzL2lt
bXVub2xvZ3k8L2tleXdvcmQ+PGtleXdvcmQ+QmFzZSBTZXF1ZW5jZTwva2V5d29yZD48a2V5d29y
ZD5DUklTUFItQXNzb2NpYXRlZCBQcm90ZWlucy9jaGVtaXN0cnkvKm1ldGFib2xpc208L2tleXdv
cmQ+PGtleXdvcmQ+Q2F0YWx5dGljIERvbWFpbjwva2V5d29yZD48a2V5d29yZD5DbHVzdGVyZWQg
UmVndWxhcmx5IEludGVyc3BhY2VkIFNob3J0IFBhbGluZHJvbWljIFJlcGVhdHMvKmdlbmV0aWNz
PC9rZXl3b3JkPjxrZXl3b3JkPkNyeXN0YWxsb2dyYXBoeSwgWC1SYXk8L2tleXdvcmQ+PGtleXdv
cmQ+RE5BLCBWaXJhbC9jaGVtaXN0cnkvKmdlbmV0aWNzLyppbW11bm9sb2d5L21ldGFib2xpc208
L2tleXdvcmQ+PGtleXdvcmQ+RXNjaGVyaWNoaWEgY29saS9lbnp5bW9sb2d5L2dlbmV0aWNzL2lt
bXVub2xvZ3kvdmlyb2xvZ3k8L2tleXdvcmQ+PGtleXdvcmQ+SW50ZWdyYXNlcy9jaGVtaXN0cnkv
bWV0YWJvbGlzbTwva2V5d29yZD48a2V5d29yZD5Nb2RlbHMsIE1vbGVjdWxhcjwva2V5d29yZD48
a2V5d29yZD4qVmlydXMgSW50ZWdyYXRpb24vZ2VuZXRpY3MvaW1tdW5vbG9neTwva2V5d29yZD48
L2tleXdvcmRzPjxkYXRlcz48eWVhcj4yMDE1PC95ZWFyPjxwdWItZGF0ZXM+PGRhdGU+Tm92IDI2
PC9kYXRlPjwvcHViLWRhdGVzPjwvZGF0ZXM+PGlzYm4+MTQ3Ni00Njg3IChFbGVjdHJvbmljKSYj
eEQ7MDAyOC0wODM2IChMaW5raW5nKTwvaXNibj48YWNjZXNzaW9uLW51bT4yNjUwMzA0MzwvYWNj
ZXNzaW9uLW51bT48dXJscz48cmVsYXRlZC11cmxzPjx1cmw+aHR0cHM6Ly93d3cubmNiaS5ubG0u
bmloLmdvdi9wdWJtZWQvMjY1MDMwNDM8L3VybD48L3JlbGF0ZWQtdXJscz48L3VybHM+PGN1c3Rv
bTI+UE1DNDY2MjYxOTwvY3VzdG9tMj48ZWxlY3Ryb25pYy1yZXNvdXJjZS1udW0+MTAuMTAzOC9u
YXR1cmUxNTc2MDwvZWxlY3Ryb25pYy1yZXNvdXJjZS1udW0+PC9yZWNvcmQ+PC9DaXRlPjxDaXRl
PjxBdXRob3I+WGlhbzwvQXV0aG9yPjxZZWFyPjIwMTc8L1llYXI+PFJlY051bT4zMzQ8L1JlY051
bT48cmVjb3JkPjxyZWMtbnVtYmVyPjMzNDwvcmVjLW51bWJlcj48Zm9yZWlnbi1rZXlzPjxrZXkg
YXBwPSJFTiIgZGItaWQ9InZzMDJ4cnJwNnJ3ZTV4ZWF2cjZwMHN0YXgydjJwdnYycHJhcyIgdGlt
ZXN0YW1wPSIxNTU3MzMyMTUyIj4zMzQ8L2tleT48L2ZvcmVpZ24ta2V5cz48cmVmLXR5cGUgbmFt
ZT0iSm91cm5hbCBBcnRpY2xlIj4xNzwvcmVmLXR5cGU+PGNvbnRyaWJ1dG9ycz48YXV0aG9ycz48
YXV0aG9yPlhpYW8sIFkuPC9hdXRob3I+PGF1dGhvcj5OZywgUy48L2F1dGhvcj48YXV0aG9yPk5h
bSwgSy4gSC48L2F1dGhvcj48YXV0aG9yPktlLCBBLjwvYXV0aG9yPjwvYXV0aG9ycz48L2NvbnRy
aWJ1dG9ycz48YXV0aC1hZGRyZXNzPkRlcGFydG1lbnQgb2YgTW9sZWN1bGFyIEJpb2xvZ3kgYW5k
IEdlbmV0aWNzLCBDb3JuZWxsIFVuaXZlcnNpdHksIDI1MyBCaW90ZWNobm9sb2d5IEJ1aWxkaW5n
LCBJdGhhY2EsIE5ldyBZb3JrIDE0ODUzLCBVU0EuJiN4RDtQb2hhbmcgQWNjZWxlcmF0b3IgTGFi
b3JhdG9yeSwgUG9oYW5nIFVuaXZlcnNpdHkgb2YgU2NpZW5jZSBhbmQgVGVjaG5vbG9neSwgUG9o
YW5nLCBTb3V0aCBLb3JlYS48L2F1dGgtYWRkcmVzcz48dGl0bGVzPjx0aXRsZT5Ib3cgdHlwZSBJ
SSBDUklTUFItQ2FzIGVzdGFibGlzaCBpbW11bml0eSB0aHJvdWdoIENhczEtQ2FzMi1tZWRpYXRl
ZCBzcGFjZXIgaW50ZWdyYXRpb248L3RpdGxlPjxzZWNvbmRhcnktdGl0bGU+TmF0dXJlPC9zZWNv
bmRhcnktdGl0bGU+PGFsdC10aXRsZT5OYXR1cmU8L2FsdC10aXRsZT48L3RpdGxlcz48cGVyaW9k
aWNhbD48ZnVsbC10aXRsZT5OYXR1cmU8L2Z1bGwtdGl0bGU+PC9wZXJpb2RpY2FsPjxhbHQtcGVy
aW9kaWNhbD48ZnVsbC10aXRsZT5OYXR1cmU8L2Z1bGwtdGl0bGU+PC9hbHQtcGVyaW9kaWNhbD48
cGFnZXM+MTM3LTE0MTwvcGFnZXM+PHZvbHVtZT41NTA8L3ZvbHVtZT48bnVtYmVyPjc2NzQ8L251
bWJlcj48ZWRpdGlvbj4yMDE3LzA5LzA1PC9lZGl0aW9uPjxrZXl3b3Jkcz48a2V5d29yZD5DUklT
UFItQXNzb2NpYXRlZCBQcm90ZWlucy9jaGVtaXN0cnkvKm1ldGFib2xpc208L2tleXdvcmQ+PGtl
eXdvcmQ+Q1JJU1BSLUNhcyBTeXN0ZW1zLypnZW5ldGljcy8qaW1tdW5vbG9neTwva2V5d29yZD48
a2V5d29yZD5DbHVzdGVyZWQgUmVndWxhcmx5IEludGVyc3BhY2VkIFNob3J0IFBhbGluZHJvbWlj
IFJlcGVhdHMvKmdlbmV0aWNzPC9rZXl3b3JkPjxrZXl3b3JkPkROQS9jaGVtaXN0cnkvbWV0YWJv
bGlzbTwva2V5d29yZD48a2V5d29yZD4qRW50ZXJvY29jY3VzIGZhZWNhbGlzL2dlbmV0aWNzL2lt
bXVub2xvZ3k8L2tleXdvcmQ+PGtleXdvcmQ+RXNjaGVyaWNoaWEgY29saS9nZW5ldGljczwva2V5
d29yZD48a2V5d29yZD5JbnRlZ3Jhc2VzL2NoZW1pc3RyeS9tZXRhYm9saXNtPC9rZXl3b3JkPjxr
ZXl3b3JkPk1vZGVscywgTW9sZWN1bGFyPC9rZXl3b3JkPjwva2V5d29yZHM+PGRhdGVzPjx5ZWFy
PjIwMTc8L3llYXI+PHB1Yi1kYXRlcz48ZGF0ZT5PY3QgNTwvZGF0ZT48L3B1Yi1kYXRlcz48L2Rh
dGVzPjxpc2JuPjE0NzYtNDY4NyAoRWxlY3Ryb25pYykmI3hEOzAwMjgtMDgzNiAoTGlua2luZyk8
L2lzYm4+PGFjY2Vzc2lvbi1udW0+Mjg4Njk1OTM8L2FjY2Vzc2lvbi1udW0+PHVybHM+PHJlbGF0
ZWQtdXJscz48dXJsPmh0dHBzOi8vd3d3Lm5jYmkubmxtLm5paC5nb3YvcHVibWVkLzI4ODY5NTkz
PC91cmw+PC9yZWxhdGVkLXVybHM+PC91cmxzPjxjdXN0b20yPlBNQzU4MzIzMzI8L2N1c3RvbTI+
PGN1c3RvbTY+TklITVM5MDIwMDc8L2N1c3RvbTY+PGVsZWN0cm9uaWMtcmVzb3VyY2UtbnVtPjEw
LjEwMzgvbmF0dXJlMjQwMjA8L2VsZWN0cm9uaWMtcmVzb3VyY2UtbnVtPjxyZW1vdGUtZGF0YWJh
c2UtcHJvdmlkZXI+TkxNPC9yZW1vdGUtZGF0YWJhc2UtcHJvdmlkZXI+PGxhbmd1YWdlPmVuZzwv
bGFuZ3VhZ2U+PC9yZWNvcmQ+PC9DaXRlPjwvRW5kTm90ZT5=
</w:fldData>
        </w:fldChar>
      </w:r>
      <w:r w:rsidR="00AD51C8">
        <w:rPr>
          <w:rFonts w:ascii="Arial" w:hAnsi="Arial" w:cs="Arial"/>
          <w:sz w:val="24"/>
          <w:szCs w:val="24"/>
        </w:rPr>
        <w:instrText xml:space="preserve"> ADDIN EN.CITE </w:instrText>
      </w:r>
      <w:r w:rsidR="00AD51C8">
        <w:rPr>
          <w:rFonts w:ascii="Arial" w:hAnsi="Arial" w:cs="Arial"/>
          <w:sz w:val="24"/>
          <w:szCs w:val="24"/>
        </w:rPr>
        <w:fldChar w:fldCharType="begin">
          <w:fldData xml:space="preserve">PEVuZE5vdGU+PENpdGU+PEF1dGhvcj5OdW5lejwvQXV0aG9yPjxZZWFyPjIwMTU8L1llYXI+PFJl
Y051bT4xNjE8L1JlY051bT48RGlzcGxheVRleHQ+KDEsIDIpPC9EaXNwbGF5VGV4dD48cmVjb3Jk
PjxyZWMtbnVtYmVyPjE2MTwvcmVjLW51bWJlcj48Zm9yZWlnbi1rZXlzPjxrZXkgYXBwPSJFTiIg
ZGItaWQ9InZzMDJ4cnJwNnJ3ZTV4ZWF2cjZwMHN0YXgydjJwdnYycHJhcyIgdGltZXN0YW1wPSIx
NDU5ODg3MjcwIj4xNjE8L2tleT48a2V5IGFwcD0iRU5XZWIiIGRiLWlkPSIiPjA8L2tleT48L2Zv
cmVpZ24ta2V5cz48cmVmLXR5cGUgbmFtZT0iSm91cm5hbCBBcnRpY2xlIj4xNzwvcmVmLXR5cGU+
PGNvbnRyaWJ1dG9ycz48YXV0aG9ycz48YXV0aG9yPk51bmV6LCBKLiBLLjwvYXV0aG9yPjxhdXRo
b3I+SGFycmluZ3RvbiwgTC4gQi48L2F1dGhvcj48YXV0aG9yPktyYW56dXNjaCwgUC4gSi48L2F1
dGhvcj48YXV0aG9yPkVuZ2VsbWFuLCBBLiBOLjwvYXV0aG9yPjxhdXRob3I+RG91ZG5hLCBKLiBB
LjwvYXV0aG9yPjwvYXV0aG9ycz48L2NvbnRyaWJ1dG9ycz48YXV0aC1hZGRyZXNzPkRlcGFydG1l
bnQgb2YgTW9sZWN1bGFyIGFuZCBDZWxsIEJpb2xvZ3ksIFVuaXZlcnNpdHkgb2YgQ2FsaWZvcm5p
YSwgQmVya2VsZXksIEJlcmtlbGV5LCBDYWxpZm9ybmlhIDk0NzIwLCBVU0EuJiN4RDtIb3dhcmQg
SHVnaGVzIE1lZGljYWwgSW5zdGl0dXRlLCBVbml2ZXJzaXR5IG9mIENhbGlmb3JuaWEsIEJlcmtl
bGV5LCBCZXJrZWxleSwgQ2FsaWZvcm5pYSA5NDcyMCwgVVNBLiYjeEQ7RGVwYXJ0bWVudCBvZiBD
YW5jZXIgSW1tdW5vbG9neSBhbmQgVmlyb2xvZ3ksIERhbmEtRmFyYmVyIENhbmNlciBJbnN0aXR1
dGUsIEJvc3RvbiwgTWFzc2FjaHVzZXR0cyAwMjExNSwgVVNBLiYjeEQ7RGVwYXJ0bWVudCBvZiBN
ZWRpY2luZSwgSGFydmFyZCBNZWRpY2FsIFNjaG9vbCwgQm9zdG9uLCBNYXNzYWNodXNldHRzIDAy
MTE1LCBVU0EuJiN4RDtEZXBhcnRtZW50IG9mIENoZW1pc3RyeSwgVW5pdmVyc2l0eSBvZiBDYWxp
Zm9ybmlhLCBCZXJrZWxleSwgQmVya2VsZXksIENhbGlmb3JuaWEgOTQ3MjAsIFVTQS4mI3hEO1Bo
eXNpY2FsIEJpb3NjaWVuY2VzIERpdmlzaW9uLCBMYXdyZW5jZSBCZXJrZWxleSBOYXRpb25hbCBM
YWJvcmF0b3J5LCBCZXJrZWxleSwgQ2FsaWZvcm5pYSA5NDcyMCwgVVNBLiYjeEQ7SW5ub3ZhdGl2
ZSBHZW5vbWljcyBJbml0aWF0aXZlLCBVbml2ZXJzaXR5IG9mIENhbGlmb3JuaWEsIEJlcmtlbGV5
LCBCZXJrZWxleSwgQ2FsaWZvcm5pYSA5NDcyMCwgVVNBLiYjeEQ7Q2VudGVyIGZvciBSTkEgU3lz
dGVtcyBCaW9sb2d5LCBVbml2ZXJzaXR5IG9mIENhbGlmb3JuaWEsIEJlcmtlbGV5LCBCZXJrZWxl
eSwgQ2FsaWZvcm5pYSA5NDcyMCwgVVNBLjwvYXV0aC1hZGRyZXNzPjx0aXRsZXM+PHRpdGxlPkZv
cmVpZ24gRE5BIGNhcHR1cmUgZHVyaW5nIENSSVNQUi1DYXMgYWRhcHRpdmUgaW1tdW5pdHk8L3Rp
dGxlPjxzZWNvbmRhcnktdGl0bGU+TmF0dXJlPC9zZWNvbmRhcnktdGl0bGU+PC90aXRsZXM+PHBl
cmlvZGljYWw+PGZ1bGwtdGl0bGU+TmF0dXJlPC9mdWxsLXRpdGxlPjwvcGVyaW9kaWNhbD48cGFn
ZXM+NTM1LTg8L3BhZ2VzPjx2b2x1bWU+NTI3PC92b2x1bWU+PG51bWJlcj43NTc5PC9udW1iZXI+
PGVkaXRpb24+MjAxNS8xMC8yODwvZWRpdGlvbj48a2V5d29yZHM+PGtleXdvcmQ+KkFkYXB0aXZl
IEltbXVuaXR5PC9rZXl3b3JkPjxrZXl3b3JkPkJhY3RlcmlvcGhhZ2UgTTEzL2dlbmV0aWNzL2lt
bXVub2xvZ3k8L2tleXdvcmQ+PGtleXdvcmQ+QmFzZSBTZXF1ZW5jZTwva2V5d29yZD48a2V5d29y
ZD5DUklTUFItQXNzb2NpYXRlZCBQcm90ZWlucy9jaGVtaXN0cnkvKm1ldGFib2xpc208L2tleXdv
cmQ+PGtleXdvcmQ+Q2F0YWx5dGljIERvbWFpbjwva2V5d29yZD48a2V5d29yZD5DbHVzdGVyZWQg
UmVndWxhcmx5IEludGVyc3BhY2VkIFNob3J0IFBhbGluZHJvbWljIFJlcGVhdHMvKmdlbmV0aWNz
PC9rZXl3b3JkPjxrZXl3b3JkPkNyeXN0YWxsb2dyYXBoeSwgWC1SYXk8L2tleXdvcmQ+PGtleXdv
cmQ+RE5BLCBWaXJhbC9jaGVtaXN0cnkvKmdlbmV0aWNzLyppbW11bm9sb2d5L21ldGFib2xpc208
L2tleXdvcmQ+PGtleXdvcmQ+RXNjaGVyaWNoaWEgY29saS9lbnp5bW9sb2d5L2dlbmV0aWNzL2lt
bXVub2xvZ3kvdmlyb2xvZ3k8L2tleXdvcmQ+PGtleXdvcmQ+SW50ZWdyYXNlcy9jaGVtaXN0cnkv
bWV0YWJvbGlzbTwva2V5d29yZD48a2V5d29yZD5Nb2RlbHMsIE1vbGVjdWxhcjwva2V5d29yZD48
a2V5d29yZD4qVmlydXMgSW50ZWdyYXRpb24vZ2VuZXRpY3MvaW1tdW5vbG9neTwva2V5d29yZD48
L2tleXdvcmRzPjxkYXRlcz48eWVhcj4yMDE1PC95ZWFyPjxwdWItZGF0ZXM+PGRhdGU+Tm92IDI2
PC9kYXRlPjwvcHViLWRhdGVzPjwvZGF0ZXM+PGlzYm4+MTQ3Ni00Njg3IChFbGVjdHJvbmljKSYj
eEQ7MDAyOC0wODM2IChMaW5raW5nKTwvaXNibj48YWNjZXNzaW9uLW51bT4yNjUwMzA0MzwvYWNj
ZXNzaW9uLW51bT48dXJscz48cmVsYXRlZC11cmxzPjx1cmw+aHR0cHM6Ly93d3cubmNiaS5ubG0u
bmloLmdvdi9wdWJtZWQvMjY1MDMwNDM8L3VybD48L3JlbGF0ZWQtdXJscz48L3VybHM+PGN1c3Rv
bTI+UE1DNDY2MjYxOTwvY3VzdG9tMj48ZWxlY3Ryb25pYy1yZXNvdXJjZS1udW0+MTAuMTAzOC9u
YXR1cmUxNTc2MDwvZWxlY3Ryb25pYy1yZXNvdXJjZS1udW0+PC9yZWNvcmQ+PC9DaXRlPjxDaXRl
PjxBdXRob3I+WGlhbzwvQXV0aG9yPjxZZWFyPjIwMTc8L1llYXI+PFJlY051bT4zMzQ8L1JlY051
bT48cmVjb3JkPjxyZWMtbnVtYmVyPjMzNDwvcmVjLW51bWJlcj48Zm9yZWlnbi1rZXlzPjxrZXkg
YXBwPSJFTiIgZGItaWQ9InZzMDJ4cnJwNnJ3ZTV4ZWF2cjZwMHN0YXgydjJwdnYycHJhcyIgdGlt
ZXN0YW1wPSIxNTU3MzMyMTUyIj4zMzQ8L2tleT48L2ZvcmVpZ24ta2V5cz48cmVmLXR5cGUgbmFt
ZT0iSm91cm5hbCBBcnRpY2xlIj4xNzwvcmVmLXR5cGU+PGNvbnRyaWJ1dG9ycz48YXV0aG9ycz48
YXV0aG9yPlhpYW8sIFkuPC9hdXRob3I+PGF1dGhvcj5OZywgUy48L2F1dGhvcj48YXV0aG9yPk5h
bSwgSy4gSC48L2F1dGhvcj48YXV0aG9yPktlLCBBLjwvYXV0aG9yPjwvYXV0aG9ycz48L2NvbnRy
aWJ1dG9ycz48YXV0aC1hZGRyZXNzPkRlcGFydG1lbnQgb2YgTW9sZWN1bGFyIEJpb2xvZ3kgYW5k
IEdlbmV0aWNzLCBDb3JuZWxsIFVuaXZlcnNpdHksIDI1MyBCaW90ZWNobm9sb2d5IEJ1aWxkaW5n
LCBJdGhhY2EsIE5ldyBZb3JrIDE0ODUzLCBVU0EuJiN4RDtQb2hhbmcgQWNjZWxlcmF0b3IgTGFi
b3JhdG9yeSwgUG9oYW5nIFVuaXZlcnNpdHkgb2YgU2NpZW5jZSBhbmQgVGVjaG5vbG9neSwgUG9o
YW5nLCBTb3V0aCBLb3JlYS48L2F1dGgtYWRkcmVzcz48dGl0bGVzPjx0aXRsZT5Ib3cgdHlwZSBJ
SSBDUklTUFItQ2FzIGVzdGFibGlzaCBpbW11bml0eSB0aHJvdWdoIENhczEtQ2FzMi1tZWRpYXRl
ZCBzcGFjZXIgaW50ZWdyYXRpb248L3RpdGxlPjxzZWNvbmRhcnktdGl0bGU+TmF0dXJlPC9zZWNv
bmRhcnktdGl0bGU+PGFsdC10aXRsZT5OYXR1cmU8L2FsdC10aXRsZT48L3RpdGxlcz48cGVyaW9k
aWNhbD48ZnVsbC10aXRsZT5OYXR1cmU8L2Z1bGwtdGl0bGU+PC9wZXJpb2RpY2FsPjxhbHQtcGVy
aW9kaWNhbD48ZnVsbC10aXRsZT5OYXR1cmU8L2Z1bGwtdGl0bGU+PC9hbHQtcGVyaW9kaWNhbD48
cGFnZXM+MTM3LTE0MTwvcGFnZXM+PHZvbHVtZT41NTA8L3ZvbHVtZT48bnVtYmVyPjc2NzQ8L251
bWJlcj48ZWRpdGlvbj4yMDE3LzA5LzA1PC9lZGl0aW9uPjxrZXl3b3Jkcz48a2V5d29yZD5DUklT
UFItQXNzb2NpYXRlZCBQcm90ZWlucy9jaGVtaXN0cnkvKm1ldGFib2xpc208L2tleXdvcmQ+PGtl
eXdvcmQ+Q1JJU1BSLUNhcyBTeXN0ZW1zLypnZW5ldGljcy8qaW1tdW5vbG9neTwva2V5d29yZD48
a2V5d29yZD5DbHVzdGVyZWQgUmVndWxhcmx5IEludGVyc3BhY2VkIFNob3J0IFBhbGluZHJvbWlj
IFJlcGVhdHMvKmdlbmV0aWNzPC9rZXl3b3JkPjxrZXl3b3JkPkROQS9jaGVtaXN0cnkvbWV0YWJv
bGlzbTwva2V5d29yZD48a2V5d29yZD4qRW50ZXJvY29jY3VzIGZhZWNhbGlzL2dlbmV0aWNzL2lt
bXVub2xvZ3k8L2tleXdvcmQ+PGtleXdvcmQ+RXNjaGVyaWNoaWEgY29saS9nZW5ldGljczwva2V5
d29yZD48a2V5d29yZD5JbnRlZ3Jhc2VzL2NoZW1pc3RyeS9tZXRhYm9saXNtPC9rZXl3b3JkPjxr
ZXl3b3JkPk1vZGVscywgTW9sZWN1bGFyPC9rZXl3b3JkPjwva2V5d29yZHM+PGRhdGVzPjx5ZWFy
PjIwMTc8L3llYXI+PHB1Yi1kYXRlcz48ZGF0ZT5PY3QgNTwvZGF0ZT48L3B1Yi1kYXRlcz48L2Rh
dGVzPjxpc2JuPjE0NzYtNDY4NyAoRWxlY3Ryb25pYykmI3hEOzAwMjgtMDgzNiAoTGlua2luZyk8
L2lzYm4+PGFjY2Vzc2lvbi1udW0+Mjg4Njk1OTM8L2FjY2Vzc2lvbi1udW0+PHVybHM+PHJlbGF0
ZWQtdXJscz48dXJsPmh0dHBzOi8vd3d3Lm5jYmkubmxtLm5paC5nb3YvcHVibWVkLzI4ODY5NTkz
PC91cmw+PC9yZWxhdGVkLXVybHM+PC91cmxzPjxjdXN0b20yPlBNQzU4MzIzMzI8L2N1c3RvbTI+
PGN1c3RvbTY+TklITVM5MDIwMDc8L2N1c3RvbTY+PGVsZWN0cm9uaWMtcmVzb3VyY2UtbnVtPjEw
LjEwMzgvbmF0dXJlMjQwMjA8L2VsZWN0cm9uaWMtcmVzb3VyY2UtbnVtPjxyZW1vdGUtZGF0YWJh
c2UtcHJvdmlkZXI+TkxNPC9yZW1vdGUtZGF0YWJhc2UtcHJvdmlkZXI+PGxhbmd1YWdlPmVuZzwv
bGFuZ3VhZ2U+PC9yZWNvcmQ+PC9DaXRlPjwvRW5kTm90ZT5=
</w:fldData>
        </w:fldChar>
      </w:r>
      <w:r w:rsidR="00AD51C8">
        <w:rPr>
          <w:rFonts w:ascii="Arial" w:hAnsi="Arial" w:cs="Arial"/>
          <w:sz w:val="24"/>
          <w:szCs w:val="24"/>
        </w:rPr>
        <w:instrText xml:space="preserve"> ADDIN EN.CITE.DATA </w:instrText>
      </w:r>
      <w:r w:rsidR="00AD51C8">
        <w:rPr>
          <w:rFonts w:ascii="Arial" w:hAnsi="Arial" w:cs="Arial"/>
          <w:sz w:val="24"/>
          <w:szCs w:val="24"/>
        </w:rPr>
      </w:r>
      <w:r w:rsidR="00AD51C8">
        <w:rPr>
          <w:rFonts w:ascii="Arial" w:hAnsi="Arial" w:cs="Arial"/>
          <w:sz w:val="24"/>
          <w:szCs w:val="24"/>
        </w:rPr>
        <w:fldChar w:fldCharType="end"/>
      </w:r>
      <w:r w:rsidR="00112A65">
        <w:rPr>
          <w:rFonts w:ascii="Arial" w:hAnsi="Arial" w:cs="Arial"/>
          <w:sz w:val="24"/>
          <w:szCs w:val="24"/>
        </w:rPr>
      </w:r>
      <w:r w:rsidR="00112A65">
        <w:rPr>
          <w:rFonts w:ascii="Arial" w:hAnsi="Arial" w:cs="Arial"/>
          <w:sz w:val="24"/>
          <w:szCs w:val="24"/>
        </w:rPr>
        <w:fldChar w:fldCharType="separate"/>
      </w:r>
      <w:r w:rsidR="00AD51C8">
        <w:rPr>
          <w:rFonts w:ascii="Arial" w:hAnsi="Arial" w:cs="Arial"/>
          <w:noProof/>
          <w:sz w:val="24"/>
          <w:szCs w:val="24"/>
        </w:rPr>
        <w:t>(1, 2)</w:t>
      </w:r>
      <w:r w:rsidR="00112A65">
        <w:rPr>
          <w:rFonts w:ascii="Arial" w:hAnsi="Arial" w:cs="Arial"/>
          <w:sz w:val="24"/>
          <w:szCs w:val="24"/>
        </w:rPr>
        <w:fldChar w:fldCharType="end"/>
      </w:r>
      <w:r w:rsidR="008A7078">
        <w:rPr>
          <w:rFonts w:ascii="Arial" w:hAnsi="Arial" w:cs="Arial"/>
          <w:sz w:val="24"/>
          <w:szCs w:val="24"/>
        </w:rPr>
        <w:t xml:space="preserve">. </w:t>
      </w:r>
      <w:r w:rsidR="008A53A6">
        <w:rPr>
          <w:rFonts w:ascii="Arial" w:hAnsi="Arial" w:cs="Arial"/>
          <w:sz w:val="24"/>
          <w:szCs w:val="24"/>
        </w:rPr>
        <w:t>The role of Cas2 in this complex is as a scaffolding protein, as abolishment of its active site had no effect on integration activity</w:t>
      </w:r>
      <w:r w:rsidR="00112A65">
        <w:rPr>
          <w:rFonts w:ascii="Arial" w:hAnsi="Arial" w:cs="Arial"/>
          <w:sz w:val="24"/>
          <w:szCs w:val="24"/>
        </w:rPr>
        <w:t xml:space="preserve"> </w:t>
      </w:r>
      <w:r w:rsidR="00650E83">
        <w:rPr>
          <w:rFonts w:ascii="Arial" w:hAnsi="Arial" w:cs="Arial"/>
          <w:sz w:val="24"/>
          <w:szCs w:val="24"/>
        </w:rPr>
        <w:fldChar w:fldCharType="begin">
          <w:fldData xml:space="preserve">PEVuZE5vdGU+PENpdGU+PEF1dGhvcj5OdW5lejwvQXV0aG9yPjxZZWFyPjIwMTQ8L1llYXI+PFJl
Y051bT4xOTY8L1JlY051bT48RGlzcGxheVRleHQ+KDk5KTwvRGlzcGxheVRleHQ+PHJlY29yZD48
cmVjLW51bWJlcj4xOTY8L3JlYy1udW1iZXI+PGZvcmVpZ24ta2V5cz48a2V5IGFwcD0iRU4iIGRi
LWlkPSJ2czAyeHJycDZyd2U1eGVhdnI2cDBzdGF4MnYycHZ2MnByYXMiIHRpbWVzdGFtcD0iMTQ1
OTg4NzMwMCI+MTk2PC9rZXk+PC9mb3JlaWduLWtleXM+PHJlZi10eXBlIG5hbWU9IkpvdXJuYWwg
QXJ0aWNsZSI+MTc8L3JlZi10eXBlPjxjb250cmlidXRvcnM+PGF1dGhvcnM+PGF1dGhvcj5OdW5l
eiwgSi4gSy48L2F1dGhvcj48YXV0aG9yPktyYW56dXNjaCwgUC4gSi48L2F1dGhvcj48YXV0aG9y
Pk5vZXNrZSwgSi48L2F1dGhvcj48YXV0aG9yPldyaWdodCwgQS4gVi48L2F1dGhvcj48YXV0aG9y
PkRhdmllcywgQy4gVy48L2F1dGhvcj48YXV0aG9yPkRvdWRuYSwgSi4gQS48L2F1dGhvcj48L2F1
dGhvcnM+PC9jb250cmlidXRvcnM+PGF1dGgtYWRkcmVzcz5EZXBhcnRtZW50IG9mIE1vbGVjdWxh
ciBhbmQgQ2VsbCBCaW9sb2d5LCBVbml2ZXJzaXR5IG9mIENhbGlmb3JuaWEsIEJlcmtlbGV5LCBC
ZXJrZWxleSwgQ2FsaWZvcm5pYSwgVVNBLiYjeEQ7MV0gRGVwYXJ0bWVudCBvZiBNb2xlY3VsYXIg
YW5kIENlbGwgQmlvbG9neSwgVW5pdmVyc2l0eSBvZiBDYWxpZm9ybmlhLCBCZXJrZWxleSwgQmVy
a2VsZXksIENhbGlmb3JuaWEsIFVTQS4gWzJdIEhvd2FyZCBIdWdoZXMgTWVkaWNhbCBJbnN0aXR1
dGUsIFVuaXZlcnNpdHkgb2YgQ2FsaWZvcm5pYSwgQmVya2VsZXksIEJlcmtlbGV5LCBDYWxpZm9y
bmlhLCBVU0EuJiN4RDsxXSBEZXBhcnRtZW50IG9mIE1vbGVjdWxhciBhbmQgQ2VsbCBCaW9sb2d5
LCBVbml2ZXJzaXR5IG9mIENhbGlmb3JuaWEsIEJlcmtlbGV5LCBCZXJrZWxleSwgQ2FsaWZvcm5p
YSwgVVNBLiBbMl0gSG93YXJkIEh1Z2hlcyBNZWRpY2FsIEluc3RpdHV0ZSwgVW5pdmVyc2l0eSBv
ZiBDYWxpZm9ybmlhLCBCZXJrZWxleSwgQmVya2VsZXksIENhbGlmb3JuaWEsIFVTQS4gWzNdIERl
cGFydG1lbnQgb2YgQ2hlbWlzdHJ5LCBVbml2ZXJzaXR5IG9mIENhbGlmb3JuaWEsIEJlcmtlbGV5
LCBCZXJrZWxleSwgQ2FsaWZvcm5pYSwgVVNBLiBbNF0gUGh5c2ljYWwgQmlvc2NpZW5jZXMgRGl2
aXNpb24sIExhd3JlbmNlIEJlcmtlbGV5IE5hdGlvbmFsIExhYm9yYXRvcnksIEJlcmtlbGV5LCBD
YWxpZm9ybmlhLCBVU0EuPC9hdXRoLWFkZHJlc3M+PHRpdGxlcz48dGl0bGU+Q2FzMS1DYXMyIGNv
bXBsZXggZm9ybWF0aW9uIG1lZGlhdGVzIHNwYWNlciBhY3F1aXNpdGlvbiBkdXJpbmcgQ1JJU1BS
LUNhcyBhZGFwdGl2ZSBpbW11bml0eTwvdGl0bGU+PHNlY29uZGFyeS10aXRsZT5OYXQgU3RydWN0
IE1vbCBCaW9sPC9zZWNvbmRhcnktdGl0bGU+PC90aXRsZXM+PHBlcmlvZGljYWw+PGZ1bGwtdGl0
bGU+TmF0IFN0cnVjdCBNb2wgQmlvbDwvZnVsbC10aXRsZT48L3BlcmlvZGljYWw+PHBhZ2VzPjUy
OC0zNDwvcGFnZXM+PHZvbHVtZT4yMTwvdm9sdW1lPjxudW1iZXI+NjwvbnVtYmVyPjxlZGl0aW9u
PjIwMTQvMDUvMDY8L2VkaXRpb24+PGtleXdvcmRzPjxrZXl3b3JkPkFkYXB0aXZlIEltbXVuaXR5
PC9rZXl3b3JkPjxrZXl3b3JkPkNSSVNQUi1Bc3NvY2lhdGVkIFByb3RlaW5zL2NoZW1pc3RyeS9t
ZXRhYm9saXNtLypwaHlzaW9sb2d5PC9rZXl3b3JkPjxrZXl3b3JkPipDUklTUFItQ2FzIFN5c3Rl
bXM8L2tleXdvcmQ+PGtleXdvcmQ+Q2x1c3RlcmVkIFJlZ3VsYXJseSBJbnRlcnNwYWNlZCBTaG9y
dCBQYWxpbmRyb21pYyBSZXBlYXRzLypwaHlzaW9sb2d5PC9rZXl3b3JkPjxrZXl3b3JkPkNyeXN0
YWxsb2dyYXBoeSwgWC1SYXk8L2tleXdvcmQ+PGtleXdvcmQ+RW5kb2Rlb3h5cmlib251Y2xlYXNl
cy9jaGVtaXN0cnkvbWV0YWJvbGlzbS8qcGh5c2lvbG9neTwva2V5d29yZD48a2V5d29yZD5FbmRv
bnVjbGVhc2VzL2NoZW1pc3RyeS9tZXRhYm9saXNtLypwaHlzaW9sb2d5PC9rZXl3b3JkPjxrZXl3
b3JkPkVzY2hlcmljaGlhIGNvbGkvKmltbXVub2xvZ3kvbWV0YWJvbGlzbTwva2V5d29yZD48a2V5
d29yZD5Fc2NoZXJpY2hpYSBjb2xpIFByb3RlaW5zL2NoZW1pc3RyeS9tZXRhYm9saXNtLypwaHlz
aW9sb2d5PC9rZXl3b3JkPjxrZXl3b3JkPk1vZGVscywgTW9sZWN1bGFyPC9rZXl3b3JkPjxrZXl3
b3JkPlByb3RlaW4gU3RydWN0dXJlLCBUZXJ0aWFyeTwva2V5d29yZD48L2tleXdvcmRzPjxkYXRl
cz48eWVhcj4yMDE0PC95ZWFyPjxwdWItZGF0ZXM+PGRhdGU+SnVuPC9kYXRlPjwvcHViLWRhdGVz
PjwvZGF0ZXM+PGlzYm4+MTU0NS05OTg1IChFbGVjdHJvbmljKSYjeEQ7MTU0NS05OTg1IChMaW5r
aW5nKTwvaXNibj48YWNjZXNzaW9uLW51bT4yNDc5MzY0OTwvYWNjZXNzaW9uLW51bT48dXJscz48
cmVsYXRlZC11cmxzPjx1cmw+aHR0cHM6Ly93d3cubmNiaS5ubG0ubmloLmdvdi9wdWJtZWQvMjQ3
OTM2NDk8L3VybD48L3JlbGF0ZWQtdXJscz48L3VybHM+PGN1c3RvbTI+UE1DNDA3NTk0MjwvY3Vz
dG9tMj48ZWxlY3Ryb25pYy1yZXNvdXJjZS1udW0+MTAuMTAzOC9uc21iLjI4MjA8L2VsZWN0cm9u
aWMtcmVzb3VyY2UtbnVtPjwvcmVjb3JkPjwvQ2l0ZT48L0VuZE5vdGU+
</w:fldData>
        </w:fldChar>
      </w:r>
      <w:r w:rsidR="000826F2">
        <w:rPr>
          <w:rFonts w:ascii="Arial" w:hAnsi="Arial" w:cs="Arial"/>
          <w:sz w:val="24"/>
          <w:szCs w:val="24"/>
        </w:rPr>
        <w:instrText xml:space="preserve"> ADDIN EN.CITE </w:instrText>
      </w:r>
      <w:r w:rsidR="000826F2">
        <w:rPr>
          <w:rFonts w:ascii="Arial" w:hAnsi="Arial" w:cs="Arial"/>
          <w:sz w:val="24"/>
          <w:szCs w:val="24"/>
        </w:rPr>
        <w:fldChar w:fldCharType="begin">
          <w:fldData xml:space="preserve">PEVuZE5vdGU+PENpdGU+PEF1dGhvcj5OdW5lejwvQXV0aG9yPjxZZWFyPjIwMTQ8L1llYXI+PFJl
Y051bT4xOTY8L1JlY051bT48RGlzcGxheVRleHQ+KDk5KTwvRGlzcGxheVRleHQ+PHJlY29yZD48
cmVjLW51bWJlcj4xOTY8L3JlYy1udW1iZXI+PGZvcmVpZ24ta2V5cz48a2V5IGFwcD0iRU4iIGRi
LWlkPSJ2czAyeHJycDZyd2U1eGVhdnI2cDBzdGF4MnYycHZ2MnByYXMiIHRpbWVzdGFtcD0iMTQ1
OTg4NzMwMCI+MTk2PC9rZXk+PC9mb3JlaWduLWtleXM+PHJlZi10eXBlIG5hbWU9IkpvdXJuYWwg
QXJ0aWNsZSI+MTc8L3JlZi10eXBlPjxjb250cmlidXRvcnM+PGF1dGhvcnM+PGF1dGhvcj5OdW5l
eiwgSi4gSy48L2F1dGhvcj48YXV0aG9yPktyYW56dXNjaCwgUC4gSi48L2F1dGhvcj48YXV0aG9y
Pk5vZXNrZSwgSi48L2F1dGhvcj48YXV0aG9yPldyaWdodCwgQS4gVi48L2F1dGhvcj48YXV0aG9y
PkRhdmllcywgQy4gVy48L2F1dGhvcj48YXV0aG9yPkRvdWRuYSwgSi4gQS48L2F1dGhvcj48L2F1
dGhvcnM+PC9jb250cmlidXRvcnM+PGF1dGgtYWRkcmVzcz5EZXBhcnRtZW50IG9mIE1vbGVjdWxh
ciBhbmQgQ2VsbCBCaW9sb2d5LCBVbml2ZXJzaXR5IG9mIENhbGlmb3JuaWEsIEJlcmtlbGV5LCBC
ZXJrZWxleSwgQ2FsaWZvcm5pYSwgVVNBLiYjeEQ7MV0gRGVwYXJ0bWVudCBvZiBNb2xlY3VsYXIg
YW5kIENlbGwgQmlvbG9neSwgVW5pdmVyc2l0eSBvZiBDYWxpZm9ybmlhLCBCZXJrZWxleSwgQmVy
a2VsZXksIENhbGlmb3JuaWEsIFVTQS4gWzJdIEhvd2FyZCBIdWdoZXMgTWVkaWNhbCBJbnN0aXR1
dGUsIFVuaXZlcnNpdHkgb2YgQ2FsaWZvcm5pYSwgQmVya2VsZXksIEJlcmtlbGV5LCBDYWxpZm9y
bmlhLCBVU0EuJiN4RDsxXSBEZXBhcnRtZW50IG9mIE1vbGVjdWxhciBhbmQgQ2VsbCBCaW9sb2d5
LCBVbml2ZXJzaXR5IG9mIENhbGlmb3JuaWEsIEJlcmtlbGV5LCBCZXJrZWxleSwgQ2FsaWZvcm5p
YSwgVVNBLiBbMl0gSG93YXJkIEh1Z2hlcyBNZWRpY2FsIEluc3RpdHV0ZSwgVW5pdmVyc2l0eSBv
ZiBDYWxpZm9ybmlhLCBCZXJrZWxleSwgQmVya2VsZXksIENhbGlmb3JuaWEsIFVTQS4gWzNdIERl
cGFydG1lbnQgb2YgQ2hlbWlzdHJ5LCBVbml2ZXJzaXR5IG9mIENhbGlmb3JuaWEsIEJlcmtlbGV5
LCBCZXJrZWxleSwgQ2FsaWZvcm5pYSwgVVNBLiBbNF0gUGh5c2ljYWwgQmlvc2NpZW5jZXMgRGl2
aXNpb24sIExhd3JlbmNlIEJlcmtlbGV5IE5hdGlvbmFsIExhYm9yYXRvcnksIEJlcmtlbGV5LCBD
YWxpZm9ybmlhLCBVU0EuPC9hdXRoLWFkZHJlc3M+PHRpdGxlcz48dGl0bGU+Q2FzMS1DYXMyIGNv
bXBsZXggZm9ybWF0aW9uIG1lZGlhdGVzIHNwYWNlciBhY3F1aXNpdGlvbiBkdXJpbmcgQ1JJU1BS
LUNhcyBhZGFwdGl2ZSBpbW11bml0eTwvdGl0bGU+PHNlY29uZGFyeS10aXRsZT5OYXQgU3RydWN0
IE1vbCBCaW9sPC9zZWNvbmRhcnktdGl0bGU+PC90aXRsZXM+PHBlcmlvZGljYWw+PGZ1bGwtdGl0
bGU+TmF0IFN0cnVjdCBNb2wgQmlvbDwvZnVsbC10aXRsZT48L3BlcmlvZGljYWw+PHBhZ2VzPjUy
OC0zNDwvcGFnZXM+PHZvbHVtZT4yMTwvdm9sdW1lPjxudW1iZXI+NjwvbnVtYmVyPjxlZGl0aW9u
PjIwMTQvMDUvMDY8L2VkaXRpb24+PGtleXdvcmRzPjxrZXl3b3JkPkFkYXB0aXZlIEltbXVuaXR5
PC9rZXl3b3JkPjxrZXl3b3JkPkNSSVNQUi1Bc3NvY2lhdGVkIFByb3RlaW5zL2NoZW1pc3RyeS9t
ZXRhYm9saXNtLypwaHlzaW9sb2d5PC9rZXl3b3JkPjxrZXl3b3JkPipDUklTUFItQ2FzIFN5c3Rl
bXM8L2tleXdvcmQ+PGtleXdvcmQ+Q2x1c3RlcmVkIFJlZ3VsYXJseSBJbnRlcnNwYWNlZCBTaG9y
dCBQYWxpbmRyb21pYyBSZXBlYXRzLypwaHlzaW9sb2d5PC9rZXl3b3JkPjxrZXl3b3JkPkNyeXN0
YWxsb2dyYXBoeSwgWC1SYXk8L2tleXdvcmQ+PGtleXdvcmQ+RW5kb2Rlb3h5cmlib251Y2xlYXNl
cy9jaGVtaXN0cnkvbWV0YWJvbGlzbS8qcGh5c2lvbG9neTwva2V5d29yZD48a2V5d29yZD5FbmRv
bnVjbGVhc2VzL2NoZW1pc3RyeS9tZXRhYm9saXNtLypwaHlzaW9sb2d5PC9rZXl3b3JkPjxrZXl3
b3JkPkVzY2hlcmljaGlhIGNvbGkvKmltbXVub2xvZ3kvbWV0YWJvbGlzbTwva2V5d29yZD48a2V5
d29yZD5Fc2NoZXJpY2hpYSBjb2xpIFByb3RlaW5zL2NoZW1pc3RyeS9tZXRhYm9saXNtLypwaHlz
aW9sb2d5PC9rZXl3b3JkPjxrZXl3b3JkPk1vZGVscywgTW9sZWN1bGFyPC9rZXl3b3JkPjxrZXl3
b3JkPlByb3RlaW4gU3RydWN0dXJlLCBUZXJ0aWFyeTwva2V5d29yZD48L2tleXdvcmRzPjxkYXRl
cz48eWVhcj4yMDE0PC95ZWFyPjxwdWItZGF0ZXM+PGRhdGU+SnVuPC9kYXRlPjwvcHViLWRhdGVz
PjwvZGF0ZXM+PGlzYm4+MTU0NS05OTg1IChFbGVjdHJvbmljKSYjeEQ7MTU0NS05OTg1IChMaW5r
aW5nKTwvaXNibj48YWNjZXNzaW9uLW51bT4yNDc5MzY0OTwvYWNjZXNzaW9uLW51bT48dXJscz48
cmVsYXRlZC11cmxzPjx1cmw+aHR0cHM6Ly93d3cubmNiaS5ubG0ubmloLmdvdi9wdWJtZWQvMjQ3
OTM2NDk8L3VybD48L3JlbGF0ZWQtdXJscz48L3VybHM+PGN1c3RvbTI+UE1DNDA3NTk0MjwvY3Vz
dG9tMj48ZWxlY3Ryb25pYy1yZXNvdXJjZS1udW0+MTAuMTAzOC9uc21iLjI4MjA8L2VsZWN0cm9u
aWMtcmVzb3VyY2UtbnVtPjwvcmVjb3JkPjwvQ2l0ZT48L0VuZE5vdGU+
</w:fldData>
        </w:fldChar>
      </w:r>
      <w:r w:rsidR="000826F2">
        <w:rPr>
          <w:rFonts w:ascii="Arial" w:hAnsi="Arial" w:cs="Arial"/>
          <w:sz w:val="24"/>
          <w:szCs w:val="24"/>
        </w:rPr>
        <w:instrText xml:space="preserve"> ADDIN EN.CITE.DATA </w:instrText>
      </w:r>
      <w:r w:rsidR="000826F2">
        <w:rPr>
          <w:rFonts w:ascii="Arial" w:hAnsi="Arial" w:cs="Arial"/>
          <w:sz w:val="24"/>
          <w:szCs w:val="24"/>
        </w:rPr>
      </w:r>
      <w:r w:rsidR="000826F2">
        <w:rPr>
          <w:rFonts w:ascii="Arial" w:hAnsi="Arial" w:cs="Arial"/>
          <w:sz w:val="24"/>
          <w:szCs w:val="24"/>
        </w:rPr>
        <w:fldChar w:fldCharType="end"/>
      </w:r>
      <w:r w:rsidR="00650E83">
        <w:rPr>
          <w:rFonts w:ascii="Arial" w:hAnsi="Arial" w:cs="Arial"/>
          <w:sz w:val="24"/>
          <w:szCs w:val="24"/>
        </w:rPr>
      </w:r>
      <w:r w:rsidR="00650E83">
        <w:rPr>
          <w:rFonts w:ascii="Arial" w:hAnsi="Arial" w:cs="Arial"/>
          <w:sz w:val="24"/>
          <w:szCs w:val="24"/>
        </w:rPr>
        <w:fldChar w:fldCharType="separate"/>
      </w:r>
      <w:r w:rsidR="000826F2">
        <w:rPr>
          <w:rFonts w:ascii="Arial" w:hAnsi="Arial" w:cs="Arial"/>
          <w:noProof/>
          <w:sz w:val="24"/>
          <w:szCs w:val="24"/>
        </w:rPr>
        <w:t>(99)</w:t>
      </w:r>
      <w:r w:rsidR="00650E83">
        <w:rPr>
          <w:rFonts w:ascii="Arial" w:hAnsi="Arial" w:cs="Arial"/>
          <w:sz w:val="24"/>
          <w:szCs w:val="24"/>
        </w:rPr>
        <w:fldChar w:fldCharType="end"/>
      </w:r>
      <w:r w:rsidR="008A53A6">
        <w:rPr>
          <w:rFonts w:ascii="Arial" w:hAnsi="Arial" w:cs="Arial"/>
          <w:sz w:val="24"/>
          <w:szCs w:val="24"/>
        </w:rPr>
        <w:t>.</w:t>
      </w:r>
    </w:p>
    <w:p w14:paraId="5D6D8029" w14:textId="2068F458" w:rsidR="008F2F11" w:rsidRPr="008F2F11" w:rsidRDefault="004220D5" w:rsidP="008F2F11">
      <w:pPr>
        <w:spacing w:line="480" w:lineRule="auto"/>
        <w:rPr>
          <w:rFonts w:ascii="Arial" w:hAnsi="Arial" w:cs="Arial"/>
          <w:sz w:val="24"/>
          <w:szCs w:val="24"/>
        </w:rPr>
      </w:pPr>
      <w:r>
        <w:rPr>
          <w:rFonts w:ascii="Arial" w:hAnsi="Arial" w:cs="Arial"/>
          <w:sz w:val="24"/>
          <w:szCs w:val="24"/>
        </w:rPr>
        <w:t xml:space="preserve"> </w:t>
      </w:r>
      <w:r w:rsidR="008F2F11" w:rsidRPr="008F2F11">
        <w:rPr>
          <w:rFonts w:ascii="Arial" w:hAnsi="Arial" w:cs="Arial"/>
          <w:sz w:val="24"/>
          <w:szCs w:val="24"/>
        </w:rPr>
        <w:t xml:space="preserve">Various structures of CRISPR adaptation proteins (Cas1 and Cas2) are available in the PDB </w:t>
      </w:r>
      <w:r w:rsidR="008F2F11" w:rsidRPr="008F2F11">
        <w:rPr>
          <w:rFonts w:ascii="Arial" w:hAnsi="Arial" w:cs="Arial"/>
          <w:sz w:val="24"/>
          <w:szCs w:val="24"/>
        </w:rPr>
        <w:fldChar w:fldCharType="begin"/>
      </w:r>
      <w:r w:rsidR="000826F2">
        <w:rPr>
          <w:rFonts w:ascii="Arial" w:hAnsi="Arial" w:cs="Arial"/>
          <w:sz w:val="24"/>
          <w:szCs w:val="24"/>
        </w:rPr>
        <w:instrText xml:space="preserve"> ADDIN EN.CITE &lt;EndNote&gt;&lt;Cite&gt;&lt;Author&gt;Berman&lt;/Author&gt;&lt;Year&gt;2000&lt;/Year&gt;&lt;RecNum&gt;560&lt;/RecNum&gt;&lt;DisplayText&gt;(100)&lt;/DisplayText&gt;&lt;record&gt;&lt;rec-number&gt;560&lt;/rec-number&gt;&lt;foreign-keys&gt;&lt;key app="EN" db-id="vs02xrrp6rwe5xeavr6p0stax2v2pvv2pras" timestamp="1595021725"&gt;560&lt;/key&gt;&lt;/foreign-keys&gt;&lt;ref-type name="Journal Article"&gt;17&lt;/ref-type&gt;&lt;contributors&gt;&lt;authors&gt;&lt;author&gt;Berman, H. M.&lt;/author&gt;&lt;author&gt;Westbrook, J.&lt;/author&gt;&lt;author&gt;Feng, Z.&lt;/author&gt;&lt;author&gt;Gilliland, G.&lt;/author&gt;&lt;author&gt;Bhat, T. N.&lt;/author&gt;&lt;author&gt;Weissig, H.&lt;/author&gt;&lt;author&gt;Shindyalov, I. N.&lt;/author&gt;&lt;author&gt;Bourne, P. E.&lt;/author&gt;&lt;/authors&gt;&lt;/contributors&gt;&lt;auth-address&gt;Research Collaboratory for Structural Bioinformatics (RCSB), Rutgers University, Piscataway, NJ 08854-8087, USA. berman@rcsb.rutgers.edu&lt;/auth-address&gt;&lt;titles&gt;&lt;title&gt;The Protein Data Bank&lt;/title&gt;&lt;secondary-title&gt;Nucleic Acids Res&lt;/secondary-title&gt;&lt;alt-title&gt;Nucleic acids research&lt;/alt-title&gt;&lt;/titles&gt;&lt;periodical&gt;&lt;full-title&gt;Nucleic Acids Res&lt;/full-title&gt;&lt;abbr-1&gt;Nucleic acids research&lt;/abbr-1&gt;&lt;/periodical&gt;&lt;alt-periodical&gt;&lt;full-title&gt;Nucleic Acids Res&lt;/full-title&gt;&lt;abbr-1&gt;Nucleic acids research&lt;/abbr-1&gt;&lt;/alt-periodical&gt;&lt;pages&gt;235-42&lt;/pages&gt;&lt;volume&gt;28&lt;/volume&gt;&lt;number&gt;1&lt;/number&gt;&lt;edition&gt;1999/12/11&lt;/edition&gt;&lt;keywords&gt;&lt;keyword&gt;*Databases, Factual&lt;/keyword&gt;&lt;keyword&gt;Information Storage and Retrieval&lt;/keyword&gt;&lt;keyword&gt;Internet&lt;/keyword&gt;&lt;keyword&gt;Magnetic Resonance Spectroscopy&lt;/keyword&gt;&lt;keyword&gt;Protein Conformation&lt;/keyword&gt;&lt;keyword&gt;Proteins/*chemistry&lt;/keyword&gt;&lt;/keywords&gt;&lt;dates&gt;&lt;year&gt;2000&lt;/year&gt;&lt;pub-dates&gt;&lt;date&gt;Jan 1&lt;/date&gt;&lt;/pub-dates&gt;&lt;/dates&gt;&lt;isbn&gt;0305-1048 (Print)&amp;#xD;0305-1048&lt;/isbn&gt;&lt;accession-num&gt;10592235&lt;/accession-num&gt;&lt;urls&gt;&lt;related-urls&gt;&lt;url&gt;https://www.ncbi.nlm.nih.gov/pmc/articles/PMC102472/pdf/gkd090.pdf&lt;/url&gt;&lt;/related-urls&gt;&lt;/urls&gt;&lt;custom2&gt;PMC102472&lt;/custom2&gt;&lt;electronic-resource-num&gt;10.1093/nar/28.1.235&lt;/electronic-resource-num&gt;&lt;remote-database-provider&gt;NLM&lt;/remote-database-provider&gt;&lt;language&gt;eng&lt;/language&gt;&lt;/record&gt;&lt;/Cite&gt;&lt;/EndNote&gt;</w:instrText>
      </w:r>
      <w:r w:rsidR="008F2F11" w:rsidRPr="008F2F11">
        <w:rPr>
          <w:rFonts w:ascii="Arial" w:hAnsi="Arial" w:cs="Arial"/>
          <w:sz w:val="24"/>
          <w:szCs w:val="24"/>
        </w:rPr>
        <w:fldChar w:fldCharType="separate"/>
      </w:r>
      <w:r w:rsidR="000826F2">
        <w:rPr>
          <w:rFonts w:ascii="Arial" w:hAnsi="Arial" w:cs="Arial"/>
          <w:noProof/>
          <w:sz w:val="24"/>
          <w:szCs w:val="24"/>
        </w:rPr>
        <w:t>(100)</w:t>
      </w:r>
      <w:r w:rsidR="008F2F11" w:rsidRPr="008F2F11">
        <w:rPr>
          <w:rFonts w:ascii="Arial" w:hAnsi="Arial" w:cs="Arial"/>
          <w:sz w:val="24"/>
          <w:szCs w:val="24"/>
        </w:rPr>
        <w:fldChar w:fldCharType="end"/>
      </w:r>
      <w:r w:rsidR="008F2F11" w:rsidRPr="008F2F11">
        <w:rPr>
          <w:rFonts w:ascii="Arial" w:hAnsi="Arial" w:cs="Arial"/>
          <w:sz w:val="24"/>
          <w:szCs w:val="24"/>
        </w:rPr>
        <w:t xml:space="preserve">. These structures consist of 11 apo-Cas1, 2 apo-Cas2, 19 different Cas1-Cas2 complex with some Cas1-Cas2 bound to different DNAs mimicking either a </w:t>
      </w:r>
      <w:proofErr w:type="spellStart"/>
      <w:r w:rsidR="008F2F11" w:rsidRPr="008F2F11">
        <w:rPr>
          <w:rFonts w:ascii="Arial" w:hAnsi="Arial" w:cs="Arial"/>
          <w:sz w:val="24"/>
          <w:szCs w:val="24"/>
        </w:rPr>
        <w:t>prespacer</w:t>
      </w:r>
      <w:proofErr w:type="spellEnd"/>
      <w:r w:rsidR="008F2F11" w:rsidRPr="008F2F11">
        <w:rPr>
          <w:rFonts w:ascii="Arial" w:hAnsi="Arial" w:cs="Arial"/>
          <w:sz w:val="24"/>
          <w:szCs w:val="24"/>
        </w:rPr>
        <w:t xml:space="preserve"> or target DNA holding the leader sequence </w:t>
      </w:r>
      <w:r w:rsidR="008F2F11" w:rsidRPr="008F2F11">
        <w:rPr>
          <w:rFonts w:ascii="Arial" w:hAnsi="Arial" w:cs="Arial"/>
          <w:sz w:val="24"/>
          <w:szCs w:val="24"/>
        </w:rPr>
        <w:fldChar w:fldCharType="begin"/>
      </w:r>
      <w:r w:rsidR="000826F2">
        <w:rPr>
          <w:rFonts w:ascii="Arial" w:hAnsi="Arial" w:cs="Arial"/>
          <w:sz w:val="24"/>
          <w:szCs w:val="24"/>
        </w:rPr>
        <w:instrText xml:space="preserve"> ADDIN EN.CITE &lt;EndNote&gt;&lt;Cite&gt;&lt;Author&gt;Berman&lt;/Author&gt;&lt;Year&gt;2000&lt;/Year&gt;&lt;RecNum&gt;560&lt;/RecNum&gt;&lt;DisplayText&gt;(100)&lt;/DisplayText&gt;&lt;record&gt;&lt;rec-number&gt;560&lt;/rec-number&gt;&lt;foreign-keys&gt;&lt;key app="EN" db-id="vs02xrrp6rwe5xeavr6p0stax2v2pvv2pras" timestamp="1595021725"&gt;560&lt;/key&gt;&lt;/foreign-keys&gt;&lt;ref-type name="Journal Article"&gt;17&lt;/ref-type&gt;&lt;contributors&gt;&lt;authors&gt;&lt;author&gt;Berman, H. M.&lt;/author&gt;&lt;author&gt;Westbrook, J.&lt;/author&gt;&lt;author&gt;Feng, Z.&lt;/author&gt;&lt;author&gt;Gilliland, G.&lt;/author&gt;&lt;author&gt;Bhat, T. N.&lt;/author&gt;&lt;author&gt;Weissig, H.&lt;/author&gt;&lt;author&gt;Shindyalov, I. N.&lt;/author&gt;&lt;author&gt;Bourne, P. E.&lt;/author&gt;&lt;/authors&gt;&lt;/contributors&gt;&lt;auth-address&gt;Research Collaboratory for Structural Bioinformatics (RCSB), Rutgers University, Piscataway, NJ 08854-8087, USA. berman@rcsb.rutgers.edu&lt;/auth-address&gt;&lt;titles&gt;&lt;title&gt;The Protein Data Bank&lt;/title&gt;&lt;secondary-title&gt;Nucleic Acids Res&lt;/secondary-title&gt;&lt;alt-title&gt;Nucleic acids research&lt;/alt-title&gt;&lt;/titles&gt;&lt;periodical&gt;&lt;full-title&gt;Nucleic Acids Res&lt;/full-title&gt;&lt;abbr-1&gt;Nucleic acids research&lt;/abbr-1&gt;&lt;/periodical&gt;&lt;alt-periodical&gt;&lt;full-title&gt;Nucleic Acids Res&lt;/full-title&gt;&lt;abbr-1&gt;Nucleic acids research&lt;/abbr-1&gt;&lt;/alt-periodical&gt;&lt;pages&gt;235-42&lt;/pages&gt;&lt;volume&gt;28&lt;/volume&gt;&lt;number&gt;1&lt;/number&gt;&lt;edition&gt;1999/12/11&lt;/edition&gt;&lt;keywords&gt;&lt;keyword&gt;*Databases, Factual&lt;/keyword&gt;&lt;keyword&gt;Information Storage and Retrieval&lt;/keyword&gt;&lt;keyword&gt;Internet&lt;/keyword&gt;&lt;keyword&gt;Magnetic Resonance Spectroscopy&lt;/keyword&gt;&lt;keyword&gt;Protein Conformation&lt;/keyword&gt;&lt;keyword&gt;Proteins/*chemistry&lt;/keyword&gt;&lt;/keywords&gt;&lt;dates&gt;&lt;year&gt;2000&lt;/year&gt;&lt;pub-dates&gt;&lt;date&gt;Jan 1&lt;/date&gt;&lt;/pub-dates&gt;&lt;/dates&gt;&lt;isbn&gt;0305-1048 (Print)&amp;#xD;0305-1048&lt;/isbn&gt;&lt;accession-num&gt;10592235&lt;/accession-num&gt;&lt;urls&gt;&lt;related-urls&gt;&lt;url&gt;https://www.ncbi.nlm.nih.gov/pmc/articles/PMC102472/pdf/gkd090.pdf&lt;/url&gt;&lt;/related-urls&gt;&lt;/urls&gt;&lt;custom2&gt;PMC102472&lt;/custom2&gt;&lt;electronic-resource-num&gt;10.1093/nar/28.1.235&lt;/electronic-resource-num&gt;&lt;remote-database-provider&gt;NLM&lt;/remote-database-provider&gt;&lt;language&gt;eng&lt;/language&gt;&lt;/record&gt;&lt;/Cite&gt;&lt;/EndNote&gt;</w:instrText>
      </w:r>
      <w:r w:rsidR="008F2F11" w:rsidRPr="008F2F11">
        <w:rPr>
          <w:rFonts w:ascii="Arial" w:hAnsi="Arial" w:cs="Arial"/>
          <w:sz w:val="24"/>
          <w:szCs w:val="24"/>
        </w:rPr>
        <w:fldChar w:fldCharType="separate"/>
      </w:r>
      <w:r w:rsidR="000826F2">
        <w:rPr>
          <w:rFonts w:ascii="Arial" w:hAnsi="Arial" w:cs="Arial"/>
          <w:noProof/>
          <w:sz w:val="24"/>
          <w:szCs w:val="24"/>
        </w:rPr>
        <w:t>(100)</w:t>
      </w:r>
      <w:r w:rsidR="008F2F11" w:rsidRPr="008F2F11">
        <w:rPr>
          <w:rFonts w:ascii="Arial" w:hAnsi="Arial" w:cs="Arial"/>
          <w:sz w:val="24"/>
          <w:szCs w:val="24"/>
        </w:rPr>
        <w:fldChar w:fldCharType="end"/>
      </w:r>
      <w:r w:rsidR="008F2F11" w:rsidRPr="008F2F11">
        <w:rPr>
          <w:rFonts w:ascii="Arial" w:hAnsi="Arial" w:cs="Arial"/>
          <w:sz w:val="24"/>
          <w:szCs w:val="24"/>
        </w:rPr>
        <w:t xml:space="preserve">. Available structures of Cas1-Cas2 span both type I and type II systems. Even with this abundant structural information, there are still gaps in our knowledge about the molecular mechanisms of type- or group-specific features driving adaptation. For example, all type II Cas1-Cas2 </w:t>
      </w:r>
      <w:r w:rsidR="00C8790B">
        <w:rPr>
          <w:rFonts w:ascii="Arial" w:hAnsi="Arial" w:cs="Arial"/>
          <w:noProof/>
          <w:sz w:val="24"/>
          <w:szCs w:val="24"/>
        </w:rPr>
        <mc:AlternateContent>
          <mc:Choice Requires="wpg">
            <w:drawing>
              <wp:anchor distT="0" distB="0" distL="114300" distR="114300" simplePos="0" relativeHeight="251780096" behindDoc="0" locked="0" layoutInCell="1" allowOverlap="1" wp14:anchorId="30B3223E" wp14:editId="74AFAECB">
                <wp:simplePos x="0" y="0"/>
                <wp:positionH relativeFrom="column">
                  <wp:posOffset>139065</wp:posOffset>
                </wp:positionH>
                <wp:positionV relativeFrom="paragraph">
                  <wp:posOffset>456565</wp:posOffset>
                </wp:positionV>
                <wp:extent cx="5657850" cy="3534410"/>
                <wp:effectExtent l="19050" t="19050" r="19050" b="27940"/>
                <wp:wrapSquare wrapText="bothSides"/>
                <wp:docPr id="40" name="Group 40"/>
                <wp:cNvGraphicFramePr/>
                <a:graphic xmlns:a="http://schemas.openxmlformats.org/drawingml/2006/main">
                  <a:graphicData uri="http://schemas.microsoft.com/office/word/2010/wordprocessingGroup">
                    <wpg:wgp>
                      <wpg:cNvGrpSpPr/>
                      <wpg:grpSpPr>
                        <a:xfrm>
                          <a:off x="0" y="0"/>
                          <a:ext cx="5657850" cy="3534410"/>
                          <a:chOff x="0" y="0"/>
                          <a:chExt cx="5948795" cy="3959860"/>
                        </a:xfrm>
                      </wpg:grpSpPr>
                      <wps:wsp>
                        <wps:cNvPr id="39" name="Text Box 2"/>
                        <wps:cNvSpPr txBox="1">
                          <a:spLocks noChangeArrowheads="1"/>
                        </wps:cNvSpPr>
                        <wps:spPr bwMode="auto">
                          <a:xfrm>
                            <a:off x="0" y="3333750"/>
                            <a:ext cx="5948680" cy="626110"/>
                          </a:xfrm>
                          <a:prstGeom prst="rect">
                            <a:avLst/>
                          </a:prstGeom>
                          <a:solidFill>
                            <a:srgbClr val="FFFFFF"/>
                          </a:solidFill>
                          <a:ln w="9525">
                            <a:solidFill>
                              <a:srgbClr val="000000"/>
                            </a:solidFill>
                            <a:miter lim="800000"/>
                            <a:headEnd/>
                            <a:tailEnd/>
                          </a:ln>
                        </wps:spPr>
                        <wps:txbx>
                          <w:txbxContent>
                            <w:p w14:paraId="46D2ACA5" w14:textId="4962F7B6" w:rsidR="00E404F1" w:rsidRPr="0024277C" w:rsidRDefault="00E404F1" w:rsidP="007F64B7">
                              <w:pPr>
                                <w:rPr>
                                  <w:rFonts w:ascii="Arial" w:hAnsi="Arial" w:cs="Arial"/>
                                </w:rPr>
                              </w:pPr>
                              <w:r w:rsidRPr="0024277C">
                                <w:rPr>
                                  <w:rFonts w:ascii="Arial" w:hAnsi="Arial" w:cs="Arial"/>
                                  <w:b/>
                                  <w:bCs/>
                                  <w:sz w:val="20"/>
                                  <w:szCs w:val="20"/>
                                </w:rPr>
                                <w:t xml:space="preserve">Figure 19: </w:t>
                              </w:r>
                              <w:r>
                                <w:rPr>
                                  <w:rFonts w:ascii="Arial" w:hAnsi="Arial" w:cs="Arial"/>
                                  <w:b/>
                                  <w:bCs/>
                                  <w:sz w:val="20"/>
                                  <w:szCs w:val="20"/>
                                </w:rPr>
                                <w:t>Structural features of G2 Cas1-Cas2-prespacer</w:t>
                              </w:r>
                              <w:r w:rsidRPr="0024277C">
                                <w:rPr>
                                  <w:rFonts w:ascii="Arial" w:hAnsi="Arial" w:cs="Arial"/>
                                  <w:b/>
                                  <w:bCs/>
                                  <w:sz w:val="20"/>
                                  <w:szCs w:val="20"/>
                                </w:rPr>
                                <w:t xml:space="preserve">. </w:t>
                              </w:r>
                              <w:r>
                                <w:rPr>
                                  <w:rFonts w:ascii="Arial" w:hAnsi="Arial" w:cs="Arial"/>
                                  <w:sz w:val="20"/>
                                  <w:szCs w:val="20"/>
                                </w:rPr>
                                <w:t xml:space="preserve">Overall structure and important features are labeled. Histidine residues which interrupt the base stacking interactions of the double-stranded </w:t>
                              </w:r>
                              <w:r>
                                <w:rPr>
                                  <w:rFonts w:ascii="Arial" w:hAnsi="Arial" w:cs="Arial"/>
                                  <w:sz w:val="20"/>
                                  <w:szCs w:val="20"/>
                                </w:rPr>
                                <w:t xml:space="preserve">prespacer are shown in magenta. PDB id 5XVN </w:t>
                              </w:r>
                              <w:r>
                                <w:rPr>
                                  <w:rFonts w:ascii="Arial" w:hAnsi="Arial" w:cs="Arial"/>
                                  <w:sz w:val="20"/>
                                  <w:szCs w:val="20"/>
                                </w:rPr>
                                <w:fldChar w:fldCharType="begin">
                                  <w:fldData xml:space="preserve">PEVuZE5vdGU+PENpdGU+PEF1dGhvcj5YaWFvPC9BdXRob3I+PFllYXI+MjAxNzwvWWVhcj48UmVj
TnVtPjMzNDwvUmVjTnVtPjxEaXNwbGF5VGV4dD4oMSk8L0Rpc3BsYXlUZXh0PjxyZWNvcmQ+PHJl
Yy1udW1iZXI+MzM0PC9yZWMtbnVtYmVyPjxmb3JlaWduLWtleXM+PGtleSBhcHA9IkVOIiBkYi1p
ZD0idnMwMnhycnA2cndlNXhlYXZyNnAwc3RheDJ2MnB2djJwcmFzIiB0aW1lc3RhbXA9IjE1NTcz
MzIxNTIiPjMzNDwva2V5PjwvZm9yZWlnbi1rZXlzPjxyZWYtdHlwZSBuYW1lPSJKb3VybmFsIEFy
dGljbGUiPjE3PC9yZWYtdHlwZT48Y29udHJpYnV0b3JzPjxhdXRob3JzPjxhdXRob3I+WGlhbywg
WS48L2F1dGhvcj48YXV0aG9yPk5nLCBTLjwvYXV0aG9yPjxhdXRob3I+TmFtLCBLLiBILjwvYXV0
aG9yPjxhdXRob3I+S2UsIEEuPC9hdXRob3I+PC9hdXRob3JzPjwvY29udHJpYnV0b3JzPjxhdXRo
LWFkZHJlc3M+RGVwYXJ0bWVudCBvZiBNb2xlY3VsYXIgQmlvbG9neSBhbmQgR2VuZXRpY3MsIENv
cm5lbGwgVW5pdmVyc2l0eSwgMjUzIEJpb3RlY2hub2xvZ3kgQnVpbGRpbmcsIEl0aGFjYSwgTmV3
IFlvcmsgMTQ4NTMsIFVTQS4mI3hEO1BvaGFuZyBBY2NlbGVyYXRvciBMYWJvcmF0b3J5LCBQb2hh
bmcgVW5pdmVyc2l0eSBvZiBTY2llbmNlIGFuZCBUZWNobm9sb2d5LCBQb2hhbmcsIFNvdXRoIEtv
cmVhLjwvYXV0aC1hZGRyZXNzPjx0aXRsZXM+PHRpdGxlPkhvdyB0eXBlIElJIENSSVNQUi1DYXMg
ZXN0YWJsaXNoIGltbXVuaXR5IHRocm91Z2ggQ2FzMS1DYXMyLW1lZGlhdGVkIHNwYWNlciBpbnRl
Z3JhdGlvbjwvdGl0bGU+PHNlY29uZGFyeS10aXRsZT5OYXR1cmU8L3NlY29uZGFyeS10aXRsZT48
YWx0LXRpdGxlPk5hdHVyZTwvYWx0LXRpdGxlPjwvdGl0bGVzPjxwZXJpb2RpY2FsPjxmdWxsLXRp
dGxlPk5hdHVyZTwvZnVsbC10aXRsZT48L3BlcmlvZGljYWw+PGFsdC1wZXJpb2RpY2FsPjxmdWxs
LXRpdGxlPk5hdHVyZTwvZnVsbC10aXRsZT48L2FsdC1wZXJpb2RpY2FsPjxwYWdlcz4xMzctMTQx
PC9wYWdlcz48dm9sdW1lPjU1MDwvdm9sdW1lPjxudW1iZXI+NzY3NDwvbnVtYmVyPjxlZGl0aW9u
PjIwMTcvMDkvMDU8L2VkaXRpb24+PGtleXdvcmRzPjxrZXl3b3JkPkNSSVNQUi1Bc3NvY2lhdGVk
IFByb3RlaW5zL2NoZW1pc3RyeS8qbWV0YWJvbGlzbTwva2V5d29yZD48a2V5d29yZD5DUklTUFIt
Q2FzIFN5c3RlbXMvKmdlbmV0aWNzLyppbW11bm9sb2d5PC9rZXl3b3JkPjxrZXl3b3JkPkNsdXN0
ZXJlZCBSZWd1bGFybHkgSW50ZXJzcGFjZWQgU2hvcnQgUGFsaW5kcm9taWMgUmVwZWF0cy8qZ2Vu
ZXRpY3M8L2tleXdvcmQ+PGtleXdvcmQ+RE5BL2NoZW1pc3RyeS9tZXRhYm9saXNtPC9rZXl3b3Jk
PjxrZXl3b3JkPipFbnRlcm9jb2NjdXMgZmFlY2FsaXMvZ2VuZXRpY3MvaW1tdW5vbG9neTwva2V5
d29yZD48a2V5d29yZD5Fc2NoZXJpY2hpYSBjb2xpL2dlbmV0aWNzPC9rZXl3b3JkPjxrZXl3b3Jk
PkludGVncmFzZXMvY2hlbWlzdHJ5L21ldGFib2xpc208L2tleXdvcmQ+PGtleXdvcmQ+TW9kZWxz
LCBNb2xlY3VsYXI8L2tleXdvcmQ+PC9rZXl3b3Jkcz48ZGF0ZXM+PHllYXI+MjAxNzwveWVhcj48
cHViLWRhdGVzPjxkYXRlPk9jdCA1PC9kYXRlPjwvcHViLWRhdGVzPjwvZGF0ZXM+PGlzYm4+MTQ3
Ni00Njg3IChFbGVjdHJvbmljKSYjeEQ7MDAyOC0wODM2IChMaW5raW5nKTwvaXNibj48YWNjZXNz
aW9uLW51bT4yODg2OTU5MzwvYWNjZXNzaW9uLW51bT48dXJscz48cmVsYXRlZC11cmxzPjx1cmw+
aHR0cHM6Ly93d3cubmNiaS5ubG0ubmloLmdvdi9wdWJtZWQvMjg4Njk1OTM8L3VybD48L3JlbGF0
ZWQtdXJscz48L3VybHM+PGN1c3RvbTI+UE1DNTgzMjMzMjwvY3VzdG9tMj48Y3VzdG9tNj5OSUhN
UzkwMjAwNzwvY3VzdG9tNj48ZWxlY3Ryb25pYy1yZXNvdXJjZS1udW0+MTAuMTAzOC9uYXR1cmUy
NDAyMDwvZWxlY3Ryb25pYy1yZXNvdXJjZS1udW0+PHJlbW90ZS1kYXRhYmFzZS1wcm92aWRlcj5O
TE08L3JlbW90ZS1kYXRhYmFzZS1wcm92aWRlcj48bGFuZ3VhZ2U+ZW5nPC9sYW5ndWFnZT48L3Jl
Y29yZD48L0NpdGU+PC9FbmROb3RlPn==
</w:fldData>
                                </w:fldChar>
                              </w:r>
                              <w:r>
                                <w:rPr>
                                  <w:rFonts w:ascii="Arial" w:hAnsi="Arial" w:cs="Arial"/>
                                  <w:sz w:val="20"/>
                                  <w:szCs w:val="20"/>
                                </w:rPr>
                                <w:instrText xml:space="preserve"> ADDIN EN.CITE </w:instrText>
                              </w:r>
                              <w:r>
                                <w:rPr>
                                  <w:rFonts w:ascii="Arial" w:hAnsi="Arial" w:cs="Arial"/>
                                  <w:sz w:val="20"/>
                                  <w:szCs w:val="20"/>
                                </w:rPr>
                                <w:fldChar w:fldCharType="begin">
                                  <w:fldData xml:space="preserve">PEVuZE5vdGU+PENpdGU+PEF1dGhvcj5YaWFvPC9BdXRob3I+PFllYXI+MjAxNzwvWWVhcj48UmVj
TnVtPjMzNDwvUmVjTnVtPjxEaXNwbGF5VGV4dD4oMSk8L0Rpc3BsYXlUZXh0PjxyZWNvcmQ+PHJl
Yy1udW1iZXI+MzM0PC9yZWMtbnVtYmVyPjxmb3JlaWduLWtleXM+PGtleSBhcHA9IkVOIiBkYi1p
ZD0idnMwMnhycnA2cndlNXhlYXZyNnAwc3RheDJ2MnB2djJwcmFzIiB0aW1lc3RhbXA9IjE1NTcz
MzIxNTIiPjMzNDwva2V5PjwvZm9yZWlnbi1rZXlzPjxyZWYtdHlwZSBuYW1lPSJKb3VybmFsIEFy
dGljbGUiPjE3PC9yZWYtdHlwZT48Y29udHJpYnV0b3JzPjxhdXRob3JzPjxhdXRob3I+WGlhbywg
WS48L2F1dGhvcj48YXV0aG9yPk5nLCBTLjwvYXV0aG9yPjxhdXRob3I+TmFtLCBLLiBILjwvYXV0
aG9yPjxhdXRob3I+S2UsIEEuPC9hdXRob3I+PC9hdXRob3JzPjwvY29udHJpYnV0b3JzPjxhdXRo
LWFkZHJlc3M+RGVwYXJ0bWVudCBvZiBNb2xlY3VsYXIgQmlvbG9neSBhbmQgR2VuZXRpY3MsIENv
cm5lbGwgVW5pdmVyc2l0eSwgMjUzIEJpb3RlY2hub2xvZ3kgQnVpbGRpbmcsIEl0aGFjYSwgTmV3
IFlvcmsgMTQ4NTMsIFVTQS4mI3hEO1BvaGFuZyBBY2NlbGVyYXRvciBMYWJvcmF0b3J5LCBQb2hh
bmcgVW5pdmVyc2l0eSBvZiBTY2llbmNlIGFuZCBUZWNobm9sb2d5LCBQb2hhbmcsIFNvdXRoIEtv
cmVhLjwvYXV0aC1hZGRyZXNzPjx0aXRsZXM+PHRpdGxlPkhvdyB0eXBlIElJIENSSVNQUi1DYXMg
ZXN0YWJsaXNoIGltbXVuaXR5IHRocm91Z2ggQ2FzMS1DYXMyLW1lZGlhdGVkIHNwYWNlciBpbnRl
Z3JhdGlvbjwvdGl0bGU+PHNlY29uZGFyeS10aXRsZT5OYXR1cmU8L3NlY29uZGFyeS10aXRsZT48
YWx0LXRpdGxlPk5hdHVyZTwvYWx0LXRpdGxlPjwvdGl0bGVzPjxwZXJpb2RpY2FsPjxmdWxsLXRp
dGxlPk5hdHVyZTwvZnVsbC10aXRsZT48L3BlcmlvZGljYWw+PGFsdC1wZXJpb2RpY2FsPjxmdWxs
LXRpdGxlPk5hdHVyZTwvZnVsbC10aXRsZT48L2FsdC1wZXJpb2RpY2FsPjxwYWdlcz4xMzctMTQx
PC9wYWdlcz48dm9sdW1lPjU1MDwvdm9sdW1lPjxudW1iZXI+NzY3NDwvbnVtYmVyPjxlZGl0aW9u
PjIwMTcvMDkvMDU8L2VkaXRpb24+PGtleXdvcmRzPjxrZXl3b3JkPkNSSVNQUi1Bc3NvY2lhdGVk
IFByb3RlaW5zL2NoZW1pc3RyeS8qbWV0YWJvbGlzbTwva2V5d29yZD48a2V5d29yZD5DUklTUFIt
Q2FzIFN5c3RlbXMvKmdlbmV0aWNzLyppbW11bm9sb2d5PC9rZXl3b3JkPjxrZXl3b3JkPkNsdXN0
ZXJlZCBSZWd1bGFybHkgSW50ZXJzcGFjZWQgU2hvcnQgUGFsaW5kcm9taWMgUmVwZWF0cy8qZ2Vu
ZXRpY3M8L2tleXdvcmQ+PGtleXdvcmQ+RE5BL2NoZW1pc3RyeS9tZXRhYm9saXNtPC9rZXl3b3Jk
PjxrZXl3b3JkPipFbnRlcm9jb2NjdXMgZmFlY2FsaXMvZ2VuZXRpY3MvaW1tdW5vbG9neTwva2V5
d29yZD48a2V5d29yZD5Fc2NoZXJpY2hpYSBjb2xpL2dlbmV0aWNzPC9rZXl3b3JkPjxrZXl3b3Jk
PkludGVncmFzZXMvY2hlbWlzdHJ5L21ldGFib2xpc208L2tleXdvcmQ+PGtleXdvcmQ+TW9kZWxz
LCBNb2xlY3VsYXI8L2tleXdvcmQ+PC9rZXl3b3Jkcz48ZGF0ZXM+PHllYXI+MjAxNzwveWVhcj48
cHViLWRhdGVzPjxkYXRlPk9jdCA1PC9kYXRlPjwvcHViLWRhdGVzPjwvZGF0ZXM+PGlzYm4+MTQ3
Ni00Njg3IChFbGVjdHJvbmljKSYjeEQ7MDAyOC0wODM2IChMaW5raW5nKTwvaXNibj48YWNjZXNz
aW9uLW51bT4yODg2OTU5MzwvYWNjZXNzaW9uLW51bT48dXJscz48cmVsYXRlZC11cmxzPjx1cmw+
aHR0cHM6Ly93d3cubmNiaS5ubG0ubmloLmdvdi9wdWJtZWQvMjg4Njk1OTM8L3VybD48L3JlbGF0
ZWQtdXJscz48L3VybHM+PGN1c3RvbTI+UE1DNTgzMjMzMjwvY3VzdG9tMj48Y3VzdG9tNj5OSUhN
UzkwMjAwNzwvY3VzdG9tNj48ZWxlY3Ryb25pYy1yZXNvdXJjZS1udW0+MTAuMTAzOC9uYXR1cmUy
NDAyMDwvZWxlY3Ryb25pYy1yZXNvdXJjZS1udW0+PHJlbW90ZS1kYXRhYmFzZS1wcm92aWRlcj5O
TE08L3JlbW90ZS1kYXRhYmFzZS1wcm92aWRlcj48bGFuZ3VhZ2U+ZW5nPC9sYW5ndWFnZT48L3Jl
Y29yZD48L0NpdGU+PC9FbmROb3RlPn==
</w:fldData>
                                </w:fldChar>
                              </w:r>
                              <w:r>
                                <w:rPr>
                                  <w:rFonts w:ascii="Arial" w:hAnsi="Arial" w:cs="Arial"/>
                                  <w:sz w:val="20"/>
                                  <w:szCs w:val="20"/>
                                </w:rPr>
                                <w:instrText xml:space="preserve"> ADDIN EN.CITE.DATA </w:instrText>
                              </w:r>
                              <w:r>
                                <w:rPr>
                                  <w:rFonts w:ascii="Arial" w:hAnsi="Arial" w:cs="Arial"/>
                                  <w:sz w:val="20"/>
                                  <w:szCs w:val="20"/>
                                </w:rPr>
                              </w:r>
                              <w:r>
                                <w:rPr>
                                  <w:rFonts w:ascii="Arial" w:hAnsi="Arial" w:cs="Arial"/>
                                  <w:sz w:val="20"/>
                                  <w:szCs w:val="20"/>
                                </w:rPr>
                                <w:fldChar w:fldCharType="end"/>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(1)</w:t>
                              </w:r>
                              <w:r>
                                <w:rPr>
                                  <w:rFonts w:ascii="Arial" w:hAnsi="Arial" w:cs="Arial"/>
                                  <w:sz w:val="20"/>
                                  <w:szCs w:val="20"/>
                                </w:rPr>
                                <w:fldChar w:fldCharType="end"/>
                              </w:r>
                              <w:r>
                                <w:rPr>
                                  <w:rFonts w:ascii="Arial" w:hAnsi="Arial" w:cs="Arial"/>
                                  <w:sz w:val="20"/>
                                  <w:szCs w:val="20"/>
                                </w:rPr>
                                <w:t xml:space="preserve">. </w:t>
                              </w:r>
                              <w:r w:rsidRPr="0024277C">
                                <w:rPr>
                                  <w:rFonts w:ascii="Arial" w:hAnsi="Arial" w:cs="Arial"/>
                                </w:rPr>
                                <w:t xml:space="preserve"> </w:t>
                              </w:r>
                            </w:p>
                            <w:p w14:paraId="0F8AAC91" w14:textId="788FFC65" w:rsidR="00E404F1" w:rsidRDefault="00E404F1"/>
                          </w:txbxContent>
                        </wps:txbx>
                        <wps:bodyPr rot="0" vert="horz" wrap="square" lIns="91440" tIns="45720" rIns="91440" bIns="45720" anchor="t" anchorCtr="0">
                          <a:noAutofit/>
                        </wps:bodyPr>
                      </wps:wsp>
                      <pic:pic xmlns:pic="http://schemas.openxmlformats.org/drawingml/2006/picture">
                        <pic:nvPicPr>
                          <pic:cNvPr id="38" name="Picture 38" descr="A close up of a map&#10;&#10;Description automatically generated"/>
                          <pic:cNvPicPr>
                            <a:picLocks noChangeAspect="1"/>
                          </pic:cNvPicPr>
                        </pic:nvPicPr>
                        <pic:blipFill>
                          <a:blip r:embed="rId51" cstate="email">
                            <a:extLst>
                              <a:ext uri="{28A0092B-C50C-407E-A947-70E740481C1C}">
                                <a14:useLocalDpi xmlns:a14="http://schemas.microsoft.com/office/drawing/2010/main"/>
                              </a:ext>
                            </a:extLst>
                          </a:blip>
                          <a:stretch>
                            <a:fillRect/>
                          </a:stretch>
                        </pic:blipFill>
                        <pic:spPr>
                          <a:xfrm>
                            <a:off x="5195" y="0"/>
                            <a:ext cx="5943600" cy="3343275"/>
                          </a:xfrm>
                          <a:prstGeom prst="rect">
                            <a:avLst/>
                          </a:prstGeom>
                          <a:ln>
                            <a:solidFill>
                              <a:schemeClr val="tx1"/>
                            </a:solidFill>
                          </a:ln>
                        </pic:spPr>
                      </pic:pic>
                    </wpg:wgp>
                  </a:graphicData>
                </a:graphic>
                <wp14:sizeRelH relativeFrom="margin">
                  <wp14:pctWidth>0</wp14:pctWidth>
                </wp14:sizeRelH>
                <wp14:sizeRelV relativeFrom="margin">
                  <wp14:pctHeight>0</wp14:pctHeight>
                </wp14:sizeRelV>
              </wp:anchor>
            </w:drawing>
          </mc:Choice>
          <mc:Fallback>
            <w:pict>
              <v:group w14:anchorId="30B3223E" id="Group 40" o:spid="_x0000_s1080" style="position:absolute;margin-left:10.95pt;margin-top:35.95pt;width:445.5pt;height:278.3pt;z-index:251780096;mso-width-relative:margin;mso-height-relative:margin" coordsize="59487,39598"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3+4YrAMAAG8IAAAOAAAAZHJzL2Uyb0RvYy54bWykVttu2zgQfV+g/0Cw&#10;QN8aWbblizZykSZNUKDbBm33AyiKkohSJJekLblfv0Pq4sRJ0W5XQGgOL8MzhzOHuXzTNQIdmLFc&#10;yQzHFzOMmKSq4LLK8N9fb19vMLKOyIIIJVmGj8ziN7sXf1y2OmVzVStRMIPAibRpqzNcO6fTKLK0&#10;Zg2xF0ozCZOlMg1xYJoqKgxpwXsjovlstopaZQptFGXWwuhNP4l3wX9ZMuo+laVlDokMAzYXWhPa&#10;3LfR7pKklSG65nSAQX4DRUO4hEMnVzfEEbQ3/ImrhlOjrCrdBVVNpMqSUxZigGji2Vk0d0btdYil&#10;SttKTzQBtWc8/bZb+vFwbxAvMrwEeiRp4I7CsQhsIKfVVQpr7oz+ou/NMFD1lo+3K03jfyES1AVa&#10;jxOtrHOIwmCyStabBNxTmFski+UyHoinNdzOk320fjfu3C43620y7Nwm280q7IzGgyOPb4LTakgi&#10;e+LJ/j+evtREs0C/9RwMPC22I09ffYBvVYfmPVNhlacJuQ6GoRxCSlj9QdFvFkl1XRNZsStjVFsz&#10;UgC82O+EIKatnnGbWu8kb/9SBVwH2TsVHD3L9QK+NZAbEnliHHhbbQbGV/NV3BM+0UZSbay7Y6pB&#10;vpNhA4USziCHD9Z5TKcl/nqtEry45UIEw1T5tTDoQKCobsMXwjhbJiRqM7xN5klPww9dzML3nIuG&#10;O1AHwZsMb6ZFJPXkvZNFCNkRLvo+QBZyYNMT2FPpurwL+R1v/Ame3VwVR+DXqF4NQL2gUyvzHaMW&#10;lCDD9p89MQwj8V7CHW3jpa8NF4xlsp6DYR7O5A9niKTgKsMOo7577YLceOKkuoK7LHkg+IRkwAyZ&#10;u7vUnKbwN5Q69J6k8M8lEXa5vcffy2rzSz4aYr7t9WtQJU0cz7ng7hgUFi7Pg5KHe049qd54UA2g&#10;771qwLQ/FS1gpGCWQtRXiAplGdprpEpEUEP0q5fd1Z+hufFruHbwcCCf4iDwnBIhjqhikhniWOEv&#10;bDyuPxyyktOzcrIakncspcfLI28+Qp4Lrsc89v2BIwB7pqjP0Nyr9Y2i+4ZJ1z8/hgnAraStubaQ&#10;FylrclZAQb0vYpAtePoclDC8ZVz4aKBEnGGO1r5bQj19BuwwDrk7TQTQJ5w+hD6dR9Gb1DaJvTY+&#10;I7jb5WI1GwV3sVzM18lQXqOG/Mf694V1Vt7hiWaTDriu17JHq8aSPMUQggMz5Hx41ULwwwvsn82H&#10;dlh1+j9h9y8AAAD//wMAUEsDBAoAAAAAAAAAIQDPDtWKIpcIACKXCAAVAAAAZHJzL21lZGlhL2lt&#10;YWdlMS50aWZmTU0AKgAIicT/////////////////////////////////////////////////////&#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v7z8/P8/Pzk5OTy8vL////8/Pzz8/P39/fn5+f////5+fnj4+Pp6en////////+/v7l5eXm5ub9&#10;/f339/f6+vrw8PDk5OT+/v7////+/v7n5+fj4+P6+vr////////+/v7j4+Ps7Oz////////29vbi&#10;4uLw8PD////////z8/Px8fHm5ub7+/v/////////////////////////////////////////////&#10;////////////////////////////////////////////////////////////////////////////&#10;////////////////////////////////////////////////////////////////////////////&#10;////////////////////////////////////////////////////////////////////////////&#10;////////////////////////////////////////////////////////////////////////////&#10;////////////////////////////////////////////////////////////////////////////&#10;////////////////////////////////////////////////////////////////////////////&#10;////////////////////////////////////////////////////////////////////////////&#10;////////////////////////////////////////////////////////////////////////////&#10;////////////////////////////////////////////////////////////////////////////&#10;////////////////////////////////////////////////////////////////////////////&#10;////////////////////////////////////////////////////////////////////////////&#10;////////////////////////////////////////////////////////////////////////////&#10;////////////////////////////////////////////////////////////////////////////&#10;////////////////////////////////////////////////////////////////////////////&#10;////////////////////////////////////////////////////////////////////////////&#10;////////////////////////////////////////////////////////////////////////////&#10;////////////////////////////////////////////////////////////////////////////&#10;////////////////////////////////////////////////////////////////////////////&#10;////////////////////////////////////////////////////////////////////////////&#10;////////////////////////////////////////////////////////////////////////////&#10;////////////////////////////////////////////////////////////////////////////&#10;////////////////////////////////////////////////////////////////////////////&#10;////////////////////////////////////////////////////////////////////////////&#10;////////////////////////////////////////////////////////////////////////////&#10;////////////////////////////////////////////////////////////////////////////&#10;////////////////////////////////////////////////////////////////////////////&#10;////////////////////////////////////////////////////////////////////////////&#10;////////////////////////////////////////////////////////////////////////////&#10;///////////////////4+PhcXFxmZmZYWFhKSkrZ2dnu7u5MTExnZ2d2dnbn5+dlZWVhYWFKSkqo&#10;qKj9/f2AgIBgYGBwcHDz8/OysrJRUVFmZmZNTU1+fn7///+zs7NZWVlUVFRmZmbu7u77+/tzc3NP&#10;T09fX1/b29vV1dVbW1tlZWVLS0vMzMz///9hYWFHR0dpaWnn5+f/////////////////////////&#10;////////////////////////////////////////////////////////////////////////////&#10;////////////////////////////////////////////////////////////////////////////&#10;////////////////////////////////////////////////////////////////////////////&#10;////////////////////////////////////////////////////////////////////////////&#10;////////////////////////////////////////////////////////////////////////////&#10;////////////////////////////////////////////////////////////////////////////&#10;////////////////////////////////////////////////////////////////////////////&#10;////////////////////////////////////////////////////////////////////////////&#10;////////////////////////////////////////////////////////////////////////////&#10;////////////////////////////////////////////////////////////////////////////&#10;////////////////////////////////////////////////////////////////////////////&#10;////////////////////////////////////////////////////////////////////////////&#10;////////////////////////////////////////////////////////////////////////////&#10;////////////////////////////////////////////////////////////////////////////&#10;////////////////////////////////////////////////////////////////////////////&#10;////////////////////////////////////////////////////////////////////////////&#10;////////////////////////////////////////////////////////////////////////////&#10;////////////////////////////////////////////////////////////////////////////&#10;////////////////////////////////////////////////////////////////////////////&#10;////////////////////////////////////////////////////////////////////////////&#10;////////////////////////////////////////////////////////////////////////////&#10;////////////////////////////////////////////////////////////////////////////&#10;////////////////////////////////////////////////////////////////////////////&#10;////////////////////////////////////////////////////////////////////////////&#10;////////////////////////////////////////////////////////////////////////////&#10;////////////////////////////////////////////////////////////////////////////&#10;////////////////////////////////////////////////////////////////////////////&#10;////////////////////////////////////////////////////////////////////////////&#10;///////////////////////////////////////39/c7Ozuampr39/dxcXFjY2Pu7u4gICC4uLj8&#10;/PyZmZlaWlrl5eW8vLw3Nzf09PQ5OTnBwcH9/f3///+goKA8PDzl5eXl5eUmJibLy8vv7+/y8vLh&#10;4eFHR0fExMSxsbE5OTnz8/Ps7Ozx8fFycnKBgYHn5+eFhYVgYGD///9FRUWampr5+fn+/v7/////&#10;////////////////////////////////////////////////////////////////////////////&#10;////////////////////////////////////////////////////////////////////////////&#10;////////////////////////////////////////////////////////////////////////////&#10;////////////////////////////////////////////////////////////////////////////&#10;////////////////////////////////////////////////////////////////////////////&#10;////////////////////////////////////////////////////////////////////////////&#10;////////////////////////////////////////////////////////////////////////////&#10;////////////////////////////////////////////////////////////////////////////&#10;////////////////////////////////////////////////////////////////////////////&#10;////////////////////////////////////////////////////////////////////////////&#10;////////////////////////////////////////////////////////////////////////////&#10;////////////////////////////////////////////////////////////////////////////&#10;////////////////////////////////////////////////////////////////////////////&#10;////////////////////////////////////////////////////////////////////////////&#10;////////////////////////////////////////////////////////////////////////////&#10;////////////////////////////////////////////////////////////////////////////&#10;////////////////////////////////////////////////////////////////////////////&#10;////////////////////////////////////////////////////////////////////////////&#10;////////////////////////////////////////////////////////////////////////////&#10;////////////////////////////////////////////////////////////////////////////&#10;////////////////////////////////////////////////////////////////////////////&#10;////////////////////////////////////////////////////////////////////////////&#10;////////////////////////////////////////////////////////////////////////////&#10;////////////////////////////////////////////////////////////////////////////&#10;////////////////////////////////////////////////////////////////////////////&#10;////////////////////////////////////////////////////////////////////////////&#10;////////////////////////////////////////////////////////////////////////////&#10;////////////////////////////////////////////////////////////////////////////&#10;///////////////////////////////////////////////////////////19fVUVFTp6en////C&#10;wsJKSkrq6upFRUX9/f3///9YWFgqKipUVFRRUVFhYWH+/v66urpDQ0NxcXHt7e2goKCHh4f/////&#10;//9XV1exsbHR0dF4eHhYWFgiIiLMzMxqamp1dXX///////////9eXl44ODhUVFRKSkqLi4v///9T&#10;U1PW1tb/////////////////////////////////////////////////////////////////////&#10;////////////////////////////////////////////////////////////////////////////&#10;////////////////////////////////////////////////////////////////////////////&#10;////////////////////////////////////////////////////////////////////////////&#10;////////////////////////////////////////////////////////////////////////////&#10;////////////////////////////////////////////////////////////////////////////&#10;////////////////////////////////////////////////////////////////////////////&#10;////////////////////////////////////////////////////////////////////////////&#10;////////////////////////////////////////////////////////////////////////////&#10;////////////////////////////////////////////////////////////////////////////&#10;////////////////////////////////////////////////////////////////////////////&#10;////////////////////////////////////////////////////////////////////////////&#10;////////////////////////////////////////////////////////////////////////////&#10;////////////////////////////////////////////////////////////////////////////&#10;////////////////////////////////////////////////////////////////////////////&#10;////////////////////////////////////////////////////////////////////////////&#10;////////////////////////////////////////////////////////////////////////////&#10;////////////////////////////////////////////////////////////////////////////&#10;////////////////////////////////////////////////////////////////////////////&#10;////////////////////////////////////////////////////////////////////////////&#10;////////////////////////////////////////////////////////////////////////////&#10;////////////////////////////////////////////////////////////////////////////&#10;////////////////////////////////////////////////////////////////////////////&#10;////////////////////////////////////////////////////////////////////////////&#10;////////////////////////////////////////////////////////////////////////////&#10;////////////////////////////////////////////////////////////////////////////&#10;////////////////////////////////////////////////////////////////////////////&#10;////////////////////////////////////////////////////////////////////////////&#10;////////////////////////////////////////////////////////////////////////////&#10;///29vZBQUGqqqr///9vb292dnbr6+tBQUH39/f///+KiopjY2P+/v79/f3j4+P7+/v29vb19fVS&#10;UlKbm5uqqqpKSkr09PTl5eUvLy/R0dFGRkabm5v4+PhRUVHExMSjo6M/Pz/+/v7s7Ozt7e1wcHCT&#10;k5P////4+Pjp6en///9RUVHR0dH/////////////////////////////////////////////////&#10;////////////////////////////////////////////////////////////////////////////&#10;////////////////////////////////////////////////////////////////////////////&#10;////////////////////////////////////////////////////////////////////////////&#10;////////////////////////////////////////////////////////////////////////////&#10;////////////////////////////////////////////////////////////////////////////&#10;////////////////////////////////////////////////////////////////////////////&#10;////////////////////////////////////////////////////////////////////////////&#10;////////////////////////////////////////////////////////////////////////////&#10;////////////////////////////////////////////////////////////////////////////&#10;////////////////////////////////////////////////////////////////////////////&#10;////////////////////////////////////////////////////////////////////////////&#10;////////////////////////////////////////////////////////////////////////////&#10;////////////////////////////////////////////////////////////////////////////&#10;////////////////////////////////////////////////////////////////////////////&#10;////////////////////////////////////////////////////////////////////////////&#10;////////////////////////////////////////////////////////////////////////////&#10;////////////////////////////////////////////////////////////////////////////&#10;////////////////////////////////////////////////////////////////////////////&#10;////////////////////////////////////////////////////////////////////////////&#10;////////////////////////////////////////////////////////////////////////////&#10;////////////////////////////////////////////////////////////////////////////&#10;////////////////////////////////////////////////////////////////////////////&#10;////////////////////////////////////////////////////////////////////////////&#10;////////////////////////////////////////////////////////////////////////////&#10;////////////////////////////////////////////////////////////////////////////&#10;////////////////////////////////////////////////////////////////////////////&#10;////////////////////////////////////////////////////////////////////////////&#10;////////////////////////////////////////////////////////////////////////////&#10;///////////////////////29vZISEhjY2NaWlpRUVHl5eXp6elQUFD4+Pj////j4+NmZmZcXFxf&#10;X1+MjIz6+vp5eXlbW1tcXFzW1tanp6dCQkJqampGRkaRkZH///+VlZVLS0t0dHQ3NzfFxcX5+fll&#10;ZWVTU1NgYGDQ0NDS0tJhYWFbW1tjY2Opqan///9cXFzV1dX/////////////////////////////&#10;////////////////////////////////////////////////////////////////////////////&#10;////////////////////////////////////////////////////////////////////////////&#10;////////////////////////////////////////////////////////////////////////////&#10;////////////////////////////////////////////////////////////////////////////&#10;////////////////////////////////////////////////////////////////////////////&#10;////////////////////////////////////////////////////////////////////////////&#10;////////////////////////////////////////////////////////////////////////////&#10;////////////////////////////////////////////////////////////////////////////&#10;////////////////////////////////////////////////////////////////////////////&#10;////////////////////////////////////////////////////////////////////////////&#10;////////////////////////////////////////////////////////////////////////////&#10;////////////////////////////////////////////////////////////////////////////&#10;////////////////////////////////////////////////////////////////////////////&#10;////////////////////////////////////////////////////////////////////////////&#10;////////////////////////////////////////////////////////////////////////////&#10;////////////////////////////////////////////////////////////////////////////&#10;////////////////////////////////////////////////////////////////////////////&#10;////////////////////////////////////////////////////////////////////////////&#10;////////////////////////////////////////////////////////////////////////////&#10;////////////////////////////////////////////////////////////////////////////&#10;////////////////////////////////////////////////////////////////////////////&#10;////////////////////////////////////////////////////////////////////////////&#10;////////////////////////////////////////////////////////////////////////////&#10;////////////////////////////////////////////////////////////////////////////&#10;////////////////////////////////////////////////////////////////////////////&#10;////////////////////////////////////////////////////////////////////////////&#10;////////////////////////////////////////////////////////////////////////////&#10;////////////////////////////////////////////////////////////////////////////&#10;///////////////////////////////////////////19fVNTU3Z2dnb29v29vb////8/Pzr6+v/&#10;///////////+/v7a2trc3Nz4+Pjk5OTs7OzX19f29vb///+bm5t+fn7p6enf39/////////////h&#10;4eHo6Ojv7+/39/f////+/v7Z2dns7Oz////////29vbX19fi4uL////////s7Oz6+vr/////////&#10;////////////////////////////////////////////////////////////////////////////&#10;////////////////////////////////////////////////////////////////////////////&#10;////////////////////////////////////////////////////////////////////////////&#10;////////////////////////////////////////////////////////////////////////////&#10;////////////////////////////////////////////////////////////////////////////&#10;////////////////////////////////////////////////////////////////////////////&#10;////////////////////////////////////////////////////////////////////////////&#10;////////////////////////////////////////////////////////////////////////////&#10;////////////////////////////////////////////////////////////////////////////&#10;////////////////////////////////////////////////////////////////////////////&#10;////////////////////////////////////////////////////////////////////////////&#10;////////////////////////////////////////////////////////////////////////////&#10;////////////////////////////////////////////////////////////////////////////&#10;////////////////////////////////////////////////////////////////////////////&#10;////////////////////////////////////////////////////////////////////////////&#10;////////////////////////////////////////////////////////////////////////////&#10;////////////////////////////////////////////////////////////////////////////&#10;////////////////////////////////////////////////////////////////////////////&#10;////////////////////////////////////////////////////////////////////////////&#10;////////////////////////////////////////////////////////////////////////////&#10;////////////////////////////////////////////////////////////////////////////&#10;////////////////////////////////////////////////////////////////////////////&#10;////////////////////////////////////////////////////////////////////////////&#10;////////////////////////////////////////////////////////////////////////////&#10;////////////////////////////////////////////////////////////////////////////&#10;////////////////////////////////////////////////////////////////////////////&#10;////////////////////////////////////////////////////////////////////////////&#10;////////////////////////////////////////////////////////////////////////////&#10;///////////////////////////////////////////////////////////////4+PiKiorr6+v/&#10;///////////////////////////////////////////Ly8tHR0f9/f3///////////++vr6oqKj/&#10;////////////////////////////////////////////////////////////////////////////&#10;////////////////////////////////////////////////////////////////////////////&#10;////////////////////////////////////////////////////////////////////////////&#10;////////////////////////////////////////////////////////////////////////////&#10;////////////////////////////////////////////////////////////////////////////&#10;////////////////////////////////////////////////////////////////////////////&#10;////////////////////////////////////////////////////////////////////////////&#10;////////////////////////////////////////////////////////////////////////////&#10;////////////////////////////////////////////////////////////////////////////&#10;////////////////////////////////////////////////////////////////////////////&#10;////////////////////////////////////////////////////////////////////////////&#10;////////////////////////////////////////////////////////////////////////////&#10;////////////////////////////////////////////////////////////////////////////&#10;////////////////////////////////////////////////////////////////////////////&#10;////////////////////////////////////////////////////////////////////////////&#10;////////////////////////////////////////////////////////////////////////////&#10;////////////////////////////////////////////////////////////////////////////&#10;////////////////////////////////////////////////////////////////////////////&#10;////////////////////////////////////////////////////////////////////////////&#10;////////////////////////////////////////////////////////////////////////////&#10;////////////////////////////////////////////////////////////////////////////&#10;////////////////////////////////////////////////////////////////////////////&#10;////////////////////////////////////////////////////////////////////////////&#10;////////////////////////////////////////////////////////////////////////////&#10;////////////////////////////////////////////////////////////////////////////&#10;////////////////////////////////////////////////////////////////////////////&#10;////////////////////////////////////////////////////////////////////////////&#10;////////////////////////////////////////////////////////////////////////////&#10;////////////////////////////////////////////////////////////////////////////&#10;////////////////////////////////////////////////////////////////////////////&#10;//////////////////////////////////////////////////////////////98fHx4eHj/////&#10;////////////////////////////////////////////////////////////////////////////&#10;////////////////////////////////////////////////////////////////////////////&#10;////////////////////////////////////////////////////////////////////////////&#10;////////////////////////////////////////////////////////////////////////////&#10;////////////////////////////////////////////////////////////////////////////&#10;////////////////////////////////////////////////////////////////////////////&#10;////////////////////////////////////////////////////////////////////////////&#10;////////////////////////////////////////////////////////////////////////////&#10;////////////////////////////////////////////////////////////////////////////&#10;////////////////////////////////////////////////////////////////////////////&#10;////////////////////////////////////////////////////////////////////////////&#10;////////////////////////////////////////////////////////////////////////////&#10;////////////////////////////////////////////////////////////////////////////&#10;////////////////////////////////////////////////////////////////////////////&#10;////////////////////////////////////////////////////////////////////////////&#10;////////////////////////////////////////////////////////////////////////////&#10;////////////////////////////////////////////////////////////////////////////&#10;////////////////////////////////////////////////////////////////////////////&#10;////////////////////////////////////////////////////////////////////////////&#10;////////////////////////////////////////////////////////////////////////////&#10;////////////////////////////////////////////////////////////////////////////&#10;////////////////////////////////////////////////////////////////////////////&#10;////////////////////////////////////////////////////////////////////////////&#10;////////////////////////////////////////////////////////////////////////////&#10;////////////////////////////////////////////////////////////////////////////&#10;////////////////////////////////////////////////////////////////////////////&#10;////////////////////////////////////////////////////////////////////////////&#10;////////////////////////////////////////////////////////////////////////////&#10;////////////////////////////////////////////////////////////////////////////&#10;////////////////////////////////////////////////////////////////////////////&#10;////////////////////////////////////////////////////////////////////////////&#10;///6+vpERES8vLz/////////////////////////////////////////////////////////////&#10;////////////////////////////////////////////////////////////////////////////&#10;////////////////////////////////////////////////////////////////////////////&#10;////////////////////////////////////////////////////////////////////////////&#10;////////////////////////////////////////////////////////////////////////////&#10;////////////////////////////////////////////////////////////////////////////&#10;////////////////////////////////////////////////////////////////////////////&#10;////////////////////////////////////////////////////////////////////////////&#10;////////////////////////////////////////////////////////////////////////////&#10;////////////////////////////////////////////////////////////////////////////&#10;////////////////////////////////////////////////////////////////////////////&#10;////////////////////////////////////////////////////////////////////////////&#10;////////////////////////////////////////////////////////////////////////////&#10;////////////////////////////////////////////////////////////////////////////&#10;////////////////////////////////////////////////////////////////////////////&#10;////////////////////////////////////////////////////////////////////////////&#10;////////////////////////////////////////////////////////////////////////////&#10;////////////////////////////////////////////////////////////////////////////&#10;////////////////////////////////////////////////////////////////////////////&#10;////////////////////////////////////////////////////////////////////////////&#10;////////////////////////////////////////////////////////////////////////////&#10;////////////////////////////////////////////////////////////////////////////&#10;////////////////////////////////////////////////////////////////////////////&#10;////////////////////////////////////////////////////////////////////////////&#10;////////////////////////////////////////////////////////////////////////////&#10;////////////////////////////////////////////////////////////////////////////&#10;////////////////////////////////////////////////////////////////////////////&#10;////////////////////////////////////////////////////////////////////////////&#10;////////////////////////////////////////////////////////////////////////////&#10;////////////////////////////////////////////////////////////////////////////&#10;////////////////////////////////////////////////////////////////////////////&#10;///////////////////////e3t43Nzf6+vr/////////////////////////////////////////&#10;////////////////////////////////////////////////////////////////////////////&#10;////////////////////////////////////////////////////////////////////////////&#10;////////////////////////////////////////////////////////////////////////////&#10;////////////////////////////////////////////////////////////////////////////&#10;////////////////////////////////////////////////////////////////////////////&#10;////////////////////////////////////////////////////////////////////////////&#10;////////////////////////////////////////////////////////////////////////////&#10;////////////////////////////////////////////////////////////////////////////&#10;////////////////////////////////////////////////////////////////////////////&#10;////////////////////////////////////////////////////////////////////////////&#10;////////////////////////////////////////////////////////////////////////////&#10;////////////////////////////////////////////////////////////////////////////&#10;////////////////////////////////////////////////////////////////////////////&#10;////////////////////////////////////////////////////////////////////////////&#10;////////////////////////////////////////////////////////////////////////////&#10;////////////////////////////////////////////////////////////////////////////&#10;////////////////////////////////////////////////////////////////////////////&#10;////////////////////////////////////////////////////////////////////////////&#10;////////////////////////////////////////////////////////////////////////////&#10;////////////////////////////////////////////////////////////////////////////&#10;////////////////////////////////////////////////////////////////////////////&#10;////////////////////////////////////////////////////////////////////////////&#10;////////////////////////////////////////////////////////////////////////////&#10;////////////////////////////////////////////////////////////////////////////&#10;////////////////////////////////////////////////////////////////////////////&#10;////////////////////////////////////////////////////////////////////////////&#10;////////////////////////////////////////////////////////////////////////////&#10;////////////////////////////////////////////////////////////////////////////&#10;////////////////////////////////////////////////////////////////////////////&#10;////////////////////////////////////////////////////////////////////////////&#10;//////////////////////////////////////////+amppoaGj/////////////////////////&#10;////////////////////////////////////////////////////////////////////////////&#10;////////////////////////////////////////////////////////////////////////////&#10;////////////////////////////////////////////////////////////////////////////&#10;////////////////////////////////////////////////////////////////////////////&#10;////////////////////////////////////////////////////////////////////////////&#10;////////////////////////////////////////////////////////////////////////////&#10;////////////////////////////////////////////////////////////////////////////&#10;////////////////////////////////////////////////////////////////////////////&#10;////////////////////////////////////////////////////////////////////////////&#10;////////////////////////////////////////////////////////////////////////////&#10;////////////////////////////////////////////////////////////////////////////&#10;////////////////////////////////////////////////////////////////////////////&#10;////////////////////////////////////////////////////////////////////////////&#10;////////////////////////////////////////////////////////////////////////////&#10;////////////////////////////////////////////////////////////////////////////&#10;////////////////////////////////////////////////////////////////////////////&#10;////////////////////////////////////////////////////////////////////////////&#10;////////////////////////////////////////////////////////////////////////////&#10;////////////////////////////////////////////////////////////////////////////&#10;////////////////////////////////////////////////////////////////////////////&#10;////////////////////////////////////////////////////////////////////////////&#10;////////////////////////////////////////////////////////////////////////////&#10;////////////////////////////////////////////////////////////////////////////&#10;////////////////////////////////////////////////////////////////////////////&#10;////////////////////////////////////////////////////////////////////////////&#10;////////////////////////////////////////////////////////////////////////////&#10;////////////////////////////////////////////////////////////////////////////&#10;////////////////////////////////////////////////////////////////////////////&#10;////////////////////////////////////////////////////////////////////////////&#10;////////////////////////////////////////////////////////////////////////////&#10;//////////////////////////////////////////////////////////////9ZWVmrq6v/////&#10;////////////////////////////////////////////////////////////////////////////&#10;////////////////////////////////////////////////////////////////////////////&#10;////////////////////////////////////////////////////////////////////////////&#10;////////////////////////////////////////////////////////////////////////////&#10;////////////////////////////////////////////////////////////////////////////&#10;////////////////////////////////////////////////////////////////////////////&#10;////////////////////////////////////////////////////////////////////////////&#10;////////////////////////////////////////////////////////////////////////////&#10;////////////////////////////////////////////////////////////////////////////&#10;////////////////////////////////////////////////////////////////////////////&#10;////////////////////////////////////////////////////////////////////////////&#10;////////////////////////////////////////////////////////////////////////////&#10;////////////////////////////////////////////////////////////////////////////&#10;////////////////////////////////////////////////////////////////////////////&#10;////////////////////////////////////////////////////////////////////////////&#10;////////////////////////////////////////////////////////////////////////////&#10;////////////////////////////////////////////////////////////////////////////&#10;////////////////////////////////////////////////////////////////////////////&#10;////////////////////////////////////////////////////////////////////////////&#10;////////////////////////////////////////////////////////////////////////////&#10;////////////////////////////////////////////////////////////////////////////&#10;////////////////////////////////////////////////////////////////////////////&#10;////////////////////////////////////////////////////////////////////////////&#10;////////////////////////////////////////////////////////////////////////////&#10;////////////////////////////////////////////////////////////////////////////&#10;////////////////////////////////////////////////////////////////////////////&#10;////////////////////////////////////////////////////////////////////////////&#10;////////////////////////////////////////////////////////////////////////////&#10;////////////////////////////////////////////////////////////////////////////&#10;////////////////////////////////////////////////////////////////////////////&#10;////////////////////////////////////////////////////////////////////////////&#10;///r6+s6Ojrl5eX/////////////////////////////////////////////////////////////&#10;////////////////////////////////////////////////////////////////////////////&#10;////////////////////////////////////////////////////////////////////////////&#10;////////////////////////////////////////////////////////////////////////////&#10;////////////////////////////////////////////////////////////////////////////&#10;////////////////////////////////////////////////////////////////////////////&#10;////////////////////////////////////////////////////////////////////////////&#10;////////////////////////////////////////////////////////////////////////////&#10;////////////////////////////////////////////////////////////////////////////&#10;////////////////////////////////////////////////////////////////////////////&#10;////////////////////////////////////////////////////////////////////////////&#10;////////////////////////////////////////////////////////////////////////////&#10;////////////////////////////////////////////////////////////////////////////&#10;////////////////////////////////////////////////////////////////////////////&#10;////////////////////////////////////////////////////////////////////////////&#10;////////////////////////////////////////////////////////////////////////////&#10;////////////////////////////////////////////////////////////////////////////&#10;////////////////////////////////////////////////////////////////////////////&#10;////////////////////////////////////////////////////////////////////////////&#10;////////////////////////////////////////////////////////////////////////////&#10;////////////////////////////////////////////////////////////////////////////&#10;////////////////////////////////////////////////////////////////////////////&#10;////////////////////////////////////////////////////////////////////////////&#10;////////////////////////////////////////////////////////////////////////////&#10;////////////////////////////////////////////////////////////////////////////&#10;////////////////////////////////////////////////////////////////////////////&#10;////////////////////////////////////////////////////////////////////////////&#10;////////////////////////////////////////////////////////////////////////////&#10;////////////////////////////////////////////////////////////////////////////&#10;////////////////////////////////////////////////////////////////////////////&#10;////////////////////////////////////////////////////////////////////////////&#10;//////////////////////+xsbFUVFT9/f3/////////////////////////////////////////&#10;////////////////////////////////////////////////////////////////////////////&#10;////////////////////////////////////////////////////////////////////////////&#10;////////////////////////////////////////////////////////////////////////////&#10;////////////////////////////////////////////////////////////////////////////&#10;////////////////////////////////////////////////////////////////////////////&#10;////////////////////////////////////////////////////////////////////////////&#10;////////////////////////////////////////////////////////////////////////////&#10;////////////////////////////////////////////////////////////////////////////&#10;////////////////////////////////////////////////////////////////////////////&#10;////////////////////////////////////////////////////////////////////////////&#10;////////////////////////////////////////////////////////////////////////////&#10;////////////////////////////////////////////////////////////////////////////&#10;////////////////////////////////////////////////////////////////////////////&#10;////////////////////////////////////////////////////////////////////////////&#10;////////////////////////////////////////////////////////////////////////////&#10;////////////////////////////////////////////////////////////////////////////&#10;////////////////////////////////////////////////////////////////////////////&#10;////////////////////////////////////////////////////////////////////////////&#10;////////////////////////////////////////////////////////////////////////////&#10;////////////////////////////////////////////////////////////////////////////&#10;////////////////////////////////////////////////////////////////////////////&#10;////////////////////////////////////////////////////////////////////////////&#10;////////////////////////////////////////////////////////////////////////////&#10;////////////////////////////////////////////////////////////////////////////&#10;////////////////////////////////////////////////////////////////////////////&#10;////////////////////////////////////////////////////////////////////////////&#10;////////////////////////////////////////////////////////////////////////////&#10;////////////////////////////////////////////////////////////////////////////&#10;////////////////////////////////////////////////////////////////////////////&#10;////////////////////////////////////////////////////////////////////////////&#10;//////////////////////////////////////////9wcHCQkJD/////////////////////////&#10;////////////////////////////////////////////////////////////////////////////&#10;////////////////////////////////////////////////////////////////////////////&#10;////////////////////////////////////////////////////////////////////////////&#10;////////////////////////////////////////////////////////////////////////////&#10;////////////////////////////////////////////////////////////////////////////&#10;////////////////////////////////////////////////////////////////////////////&#10;////////////////////////////////////////////////////////////////////////////&#10;////////////////////////////////////////////////////////////////////////////&#10;////////////////////////////////////////////////////////////////////////////&#10;////////////////////////////////////////////////////////////////////////////&#10;////////////////////////////////////////////////////////////////////////////&#10;////////////////////////////////////////////////////////////////////////////&#10;////////////////////////////////////////////////////////////////////////////&#10;////////////////////////////////////////////////////////////////////////////&#10;////////////////////////////////////////////////////////////////////////////&#10;////////////////////////////////////////////////////////////////////////////&#10;////////////////////////////////////////////////////////////////////////////&#10;////////////////////////////////////////////////////////////////////////////&#10;////////////////////////////////////////////////////////////////////////////&#10;////////////////////////////////////////////////////////////////////////////&#10;////////////////////////////////////////////////////////////////////////////&#10;////////////////////////////////////////////////////////////////////////////&#10;////////////////////////////////////////////////////////////////////////////&#10;////////////////////////////////////////////////////////////////////////////&#10;////////////////////////////////////////////////////////////////////////////&#10;////////////////////////////////////////////////////////////////////////////&#10;////////////////////////////////////////////////////////////////////////////&#10;////////////////////////////////////////////////////////////////////////////&#10;////////////////////////////////////////////////////////////////////////////&#10;////////////////////////////////////////////////////////////////////////////&#10;///////////////////////////////////////////////////////////z8/NHR0fOzs7/////&#10;////////////////////////////////////////////////////////////////////////////&#10;////////////////////////////////////////////////////////////////////////////&#10;////////////////////////////////////////////////////////////////////////////&#10;////////////////////////////////////////////////////////////////////////////&#10;////////////////////////////////////////////////////////////////////////////&#10;////////////////////////////////////////////////////////////////////////////&#10;////////////////////////////////////////////////////////////////////////////&#10;////////////////////////////////////////////////////////////////////////////&#10;////////////////////////////////////////////////////////////////////////////&#10;////////////////////////////////////////////////////////////////////////////&#10;////////////////////////////////////////////////////////////////////////////&#10;////////////////////////////////////////////////////////////////////////////&#10;////////////////////////////////////////////////////////////////////////////&#10;////////////////////////////////////////////////////////////////////////////&#10;////////////////////////////////////////////////////////////////////////////&#10;////////////////////////////////////////////////////////////////////////////&#10;////////////////////////////////////////////////////////////////////////////&#10;////////////////////////////////////////////////////////////////////////////&#10;////////////////////////////////////////////////////////////////////////////&#10;////////////////////////////////////////////////////////////////////////////&#10;////////////////////////////////////////////////////////////////////////////&#10;////////////////////////////////////////////////////////////////////////////&#10;////////////////////////////////////////////////////////////////////////////&#10;////////////////////////////////////////////////////////////////////////////&#10;////////////////////////////////////////////////////////////////////////////&#10;////////////////////////////////////////////////////////////////////////////&#10;////////////////////////////////////////////////////////////////////////////&#10;////////////////////////////////////////////////////////////////////////////&#10;////////////////////////////////////////////////////////////////////////////&#10;////////////////////////////////////////////////////////////////////////////&#10;////////////////////////////////////////////////////////////////////////////&#10;///MzMxKSkr6+vr/////////////////////////////////////////////////////////////&#10;////////////////////////////////////////////////////////////////////////////&#10;////////////////////////////////////////////////////////////////////////////&#10;////////////////////////////////////////////////////////////////////////////&#10;////////////////////////////////////////////////////////////////////////////&#10;////////////////////////////////////////////////////////////////////////////&#10;////////////////////////////////////////////////////////////////////////////&#10;////////////////////////////////////////////////////////////////////////////&#10;////////////////////////////////////////////////////////////////////////////&#10;////////////////////////////////////////////////////////////////////////////&#10;////////////////////////////////////////////////////////////////////////////&#10;////////////////////////////////////////////////////////////////////////////&#10;////////////////////////////////////////////////////////////////////////////&#10;////////////////////////////////////////////////////////////////////////////&#10;////////////////////////////////////////////////////////////////////////////&#10;////////////////////////////////////////////////////////////////////////////&#10;////////////////////////////////////////////////////////////////////////////&#10;////////////////////////////////////////////////////////////////////////////&#10;////////////////////////////////////////////////////////////////////////////&#10;////////////////////////////////////////////////////////////////////////////&#10;////////////////////////////////////////////////////////////////////////////&#10;////////////////////////////////////////////////////////////////////////////&#10;////////////////////////////////////////////////////////////////////////////&#10;////////////////////////////////////////////////////////////////////////////&#10;////////////////////////////////////////////////////////////////////////////&#10;////////////////////////////////////////////////////////////////////////////&#10;////////////////////////////////////////////////////////////////////////////&#10;////////////////////////////////////////////////////////////////////////////&#10;////////////////////////////////////////////////////////////////////////////&#10;////////////////////////////////////////////////////////////////////////////&#10;///+/f38/Pz/////////////////////////////////////////////////////////////////&#10;//////////////////////+Hh4d6enr/////////////////////////////////////////////&#10;////////////////////////////////////////////////////////////////////////////&#10;////////////////////////////////////////////////////////////////////////////&#10;/////////////////////////////////////////////////vz9+PL9+PH9+PH+/fv+////////&#10;///////7+/v9/f//////////////////////////////////////////////////////////////&#10;////////////////////////////////////////////////////////////////////////////&#10;////////////////////////////////////////////////////////////////////////////&#10;////////////////////////////////////////////////////////////////////////////&#10;////////////////////////////////////////////////////////////////////////////&#10;////////////////////////////////////////////////////////////////////////////&#10;////////////////////////////////////////////////////////////////////////////&#10;////////////////////////////////////////////////////////////////////////////&#10;////////////////////////////////////////////////////////////////////////////&#10;////////////////////////////////////////////////////////////////////////////&#10;////////////////////////////////////////////////////////////////////////////&#10;////////////////////////////////////////////////////////////////////////////&#10;////////////////////////////////////////////////////////////////////////////&#10;////////////////////////////////////////////////////////////////////////////&#10;////////////////////////////////////////////////////////////////////////////&#10;////////////////////////////////////////////////////////////////////////////&#10;////////////////////////////////////////////////////////////////////////////&#10;////////////////////////////////////////////////////////////////////////////&#10;////////////////////////////////////////////////////////////////////////////&#10;////////////////////////////////////////////////////////////////////////////&#10;////////////////////////////////////////////////////////////////////////////&#10;////////////////////////////////////////////////////////////////////////////&#10;////////////////////////////////////////////////////////////////////////////&#10;////////////////////////////////////////////////////////////////////////////&#10;////////////////////////////////////////////////////////////////////////////&#10;////////////////////////////////////////////////////////////////////////////&#10;///////////+///5+ff28u3w6dnu4sTw7+j15+jx19fz0ND25+f8////////////////////////&#10;///////////////////////////////////////7+/tVVVW1tbX/////////////////////////&#10;////////////////////////////////////////////////////////////////////////////&#10;////////////////////////////////////////////////////////////////////////////&#10;///////////////////////////////////////////////////////57+Hrz6vUqXHDkE2uezer&#10;eTW7gzbZoUvwvW710Jzv4tHn4Njv6djv5M3y7OL5+Pf/////////////////////////////////&#10;////////////////////////////////////////////////////////////////////////////&#10;////////////////////////////////////////////////////////////////////////////&#10;////////////////////////////////////////////////////////////////////////////&#10;////////////////////////////////////////////////////////////////////////////&#10;////////////////////////////////////////////////////////////////////////////&#10;////////////////////////////////////////////////////////////////////////////&#10;////////////////////////////////////////////////////////////////////////////&#10;////////////////////////////////////////////////////////////////////////////&#10;////////////////////////////////////////////////////////////////////////////&#10;////////////////////////////////////////////////////////////////////////////&#10;////////////////////////////////////////////////////////////////////////////&#10;////////////////////////////////////////////////////////////////////////////&#10;////////////////////////////////////////////////////////////////////////////&#10;////////////////////////////////////////////////////////////////////////////&#10;////////////////////////////////////////////////////////////////////////////&#10;////////////////////////////////////////////////////////////////////////////&#10;////////////////////////////////////////////////////////////////////////////&#10;////////////////////////////////////////////////////////////////////////////&#10;////////////////////////////////////////////////////////////////////////////&#10;////////////////////////////////////////////////////////////////////////////&#10;////////////////////////////////////////////////////////////////////////////&#10;////////////////////////////////////////////////////////////////////////////&#10;////////////////////////////////////////////////////////////////////////////&#10;////////////////////////////////////////////////////////////////////////////&#10;////////////////////////////////////////////////////////////////////////////&#10;///////////////////////8/Pz29O/z7uTu5tXj2L7HtZPToHvzV0v1ISH1FRX2EBD2ICDyTU3x&#10;oqL48vL////////////////////////////////////////////////////i4uJDQ0Pq6ur/////&#10;////////////////////////////////////////////////////////////////////////////&#10;////////////////////////////////////////////////////////////////////////////&#10;///////////////////////////////////////////////////////////////////w3sXSpWmj&#10;aR55RAFXLgBEIwA5HgA1HAA5HgBHJgB6RQDMfADzmQ7qo0LkuX3iw5Pr1q7t373v5dHz7un9/f7/&#10;////////////////////////////////////////////////////////////////////////////&#10;////////////////////////////////////////////////////////////////////////////&#10;////////////////////////////////////////////////////////////////////////////&#10;////////////////////////////////////////////////////////////////////////////&#10;////////////////////////////////////////////////////////////////////////////&#10;////////////////////////////////////////////////////////////////////////////&#10;////////////////////////////////////////////////////////////////////////////&#10;////////////////////////////////////////////////////////////////////////////&#10;////////////////////////////////////////////////////////////////////////////&#10;////////////////////////////////////////////////////////////////////////////&#10;////////////////////////////////////////////////////////////////////////////&#10;////////////////////////////////////////////////////////////////////////////&#10;////////////////////////////////////////////////////////////////////////////&#10;////////////////////////////////////////////////////////////////////////////&#10;///////////////////////////////////////+/v709PTv7+/w8PD////////////7+/v19fX/&#10;///////+/v739/f+/v7////////4+Pj6+vr/////////////////////////////////////////&#10;///////////////////////////////////6+vrZ2dn4+Pj/////////////////////////////&#10;////////////////////////////////////////////////////////////////////////////&#10;////////////////////////////////////////////////////////////////////////////&#10;////////////////////////////////////////////////////////////////////////////&#10;////////////////////////////////////////////////////////////////////////////&#10;////////////////////////////////////////////////////////////////////////////&#10;////////////////////////////////////////////////////////////////////////////&#10;////////////////////////////////////////////////////////////////////////////&#10;////////////////////////////////////////////////////////////////////////////&#10;///////////////////////////////////////08ezs5Nbn2sTbyarNsozSfWDnMyfsDQr/AAD/&#10;AAD/AAD/AAD/AAD/AAD8AADxMjL0sLD8/f3////////////////////////////////////7+/vM&#10;zMx6enpjY2P6+vr/////////////////////////////////////////////////////////////&#10;////////////////////////////////////////////////////////////////////////////&#10;////////////////////////////////////////////////////////////////////////////&#10;///x4s3NnV6YWQlrOABMKAA+IwA4IAA1HwAyHQAxHAAxHAAuGgAnFAA5HgCrbQ33mQD4kQDojRbe&#10;nkzhu4bpz6Tq1qvfzbHo5N7/////////////////////////////////////////////////////&#10;////////////////////////////////////////////////////////////////////////////&#10;////////////////////////////////////////////////////////////////////////////&#10;////////////////////////////////////////////////////////////////////////////&#10;////////////////////////////////////////////////////////////////////////////&#10;////////////////////////////////////////////////////////////////////////////&#10;////////////////////////////////////////////////////////////////////////////&#10;////////////////////////////////////////////////////////////////////////////&#10;////////////////////////////////////////////////////////////////////////////&#10;////////////////////////////////////////////////////////////////////////////&#10;////////////////////////////////////////////////////////////////////////////&#10;////////////////////////////////////////////////////////////////////////////&#10;////////////////////////////////////////////////////////////////////////////&#10;////////////////////////////////////////////////////////////////////////////&#10;///////////////////////////////////////////////////////////Q0NA9PT1XV1dSUlJt&#10;bW3h4eH///+kpKQoKCjBwcH////h4eFfX1/s7Oz///////9dXV1RUVH6+vr/////////////////&#10;///////////////////////////////////////////////////////l5eVjY2Ph4eH/////////&#10;////////////////////////////////////////////////////////////////////////////&#10;////////////////////////////////////////////////////////////////////////////&#10;////////////////////////////////////////////////////////////////////////////&#10;////////////////////////////////////////////////////////////////////////////&#10;////////////////////////////////////////////////////////////////////////////&#10;////////////////////////////////////////////////////////////////////////////&#10;////////////////////////////////////////////////////////////////////////////&#10;////////////////////////////////////////////////////////////////////////////&#10;///////////////////////////////////////////////////////////ez7/u1q7avpXJn3rb&#10;PzD4AAD/AAD/AAD/AAD/AAD/AAD/AAD/AAD/AAD/AAD/AAD6BATwYGD34uL/////////////////&#10;//////////////////9zc3MAAAARERGpqan/////////////////////////////////////////&#10;////////////////////////////////////////////////////////////////////////////&#10;////////////////////////////////////////////////////////////////////////////&#10;///////////////57+LYrnSkYw91PwBXMABIKQBCJQA/JAA8IgA4IAAzHQAtGAAsFwAxHABOPid5&#10;a1bKvKfFk0LznQL/nQD3jQDpig7dnEnVtYqchmirpZz/////////////////////////////////&#10;////////////////////////////////////////////////////////////////////////////&#10;////////////////////////////////////////////////////////////////////////////&#10;////////////////////////////////////////////////////////////////////////////&#10;////////////////////////////////////////////////////////////////////////////&#10;////////////////////////////////////////////////////////////////////////////&#10;////////////////////////////////////////////////////////////////////////////&#10;////////////////////////////////////////////////////////////////////////////&#10;////////////////////////////////////////////////////////////////////////////&#10;////////////////////////////////////////////////////////////////////////////&#10;////////////////////////////////////////////////////////////////////////////&#10;////////////////////////////////////////////////////////////////////////////&#10;////////////////////////////////////////////////////////////////////////////&#10;////////////////////////////////////////////////////////////////////////////&#10;///////////////////////////////////////////8/PzGxsaXl5fW1tb////l5eWampqxsbH7&#10;+/u8vLxFRUXu7u7q6up7e3tUVFT///+Pj482NjZSUlL5+fnc3Nw8PDzo6Oj////V1dU/Pz8/Pz/C&#10;wsL////////////////f39/W1tajo6Pe3t7///+4uLiZmZnc3Nz////////Q0NCXl5efn5+srKzy&#10;8vK7u7vu7u7////b29uYmJisrKz39/f////X19fR0dGtra2tra39/f3/////////////////////&#10;////////////////////////////////////////////////////////////////////////////&#10;////////////////////////////////////////////////////////////////////////////&#10;////////////////////////////////////////////////////////////////////////////&#10;////////////////////////////////////////////////////////////////////////////&#10;////////////////////////////////////////////////////////////////////////////&#10;////////////////////////////////////////////////////////////////////////////&#10;////////////////////////////////////////////////////////////////////////////&#10;///////////////////////////////////////////////////////////////////////66ura&#10;iYq3YFL23bD/4LHsvpbIZU/LTj3SIhvlAwL8AAD/AAD/AAD/AAD/AAD/AAD/AAD/AAD/AAD+AADy&#10;LS3wwMD+//////////////////////////////+lpaUAAAA+Pj7k5OT/////////////////////&#10;////////////////////////////////////////////////////////////////////////////&#10;////////////////////////////////////////////////////////////////////////////&#10;///////////////////////////9/fzpzKa7eyiLTABqOgBVMABIKABFJwBEJgBAJQA9IwA0GwAv&#10;GQBVQy9dUD9kVkHGwLby6tvgyqnIrIjKmEv2pAP/pQD/mAD4kAHgjyWWaCu9uLD/////////////&#10;////////////////////////////////////////////////////////////////////////////&#10;////////////////////////////////////////////////////////////////////////////&#10;////////////////////////////////////////////////////////////////////////////&#10;////////////////////////////////////////////////////////////////////////////&#10;////////////////////////////////////////////////////////////////////////////&#10;////////////////////////////////////////////////////////////////////////////&#10;////////////////////////////////////////////////////////////////////////////&#10;////////////////////////////////////////////////////////////////////////////&#10;////////////////////////////////////////////////////////////////////////////&#10;////////////////////////////////////////////////////////////////////////////&#10;////////////////////////////////////////////////////////////////////////////&#10;////////////////////////////////////////////////////////////////////////////&#10;////////////////////////////////////////////////////////////////////////////&#10;///////////////////////////////////////////////////////////////AwMBHR0eWlpai&#10;oqLl5eVNTU2Li4uYmJjr6+u/v79OTk7////////r6+syMjLn5+ePj4+MjIxXV1elpaXk5ORAQEDo&#10;6Oj///93d3eTk5OampppaWn///////////////+YmJgjIyN6enrX19eWlpZ8fHyRkZFGRkbe3t7G&#10;xsZLS0uWlpYzMzNzc3Pv7+9OTk7W1tbGxsY8PDyOjo5vb29cXFz+/v6Li4sjIyOIiIhFRUWIiIj/&#10;////////////////////////////////////////////////////////////////////////////&#10;////////////////////////////////////////////////////////////////////////////&#10;////////////////////////////////////////////////////////////////////////////&#10;////////////////////////////////////////////////////////////////////////////&#10;////////////////////////////////////////////////////////////////////////////&#10;////////////////////////////////////////////////////////////////////////////&#10;////////////////////////////////////////////////////////////////////////////&#10;////////////////////////////////////////////////////////////////////////////&#10;///////////hr6+WLCxQAABdLCLw3bD/2qz/vZb9l3r5YFDobVjFknHITDvmCwn/AAD/AAD/AAD+&#10;AQH6OS3+Cgj/AAD/AAD/AAD1ExPxo6P+///////////////////////////Pz89LS0vl5eX/////&#10;////////////////////////////////////////////////////////////////////////////&#10;////////////////////////////////////////////////////////////////////////////&#10;///////////////////////////////////////////17N/XoVunYASARgBoOwBYMQBLKQBYORNQ&#10;Mg0/IQA6HgA2GwBZRTCxqJ/y8e/29/fh1sTJu6LgzrC9oX20mnikjnO1gDX6qAD/qgD/nwD/lgD1&#10;iwDin0n06tz/////////////////////////////////////////////////////////////////&#10;////////////////////////////////////////////////////////////////////////////&#10;////////////////////////////////////////////////////////////////////////////&#10;////////////////////////////////////////////////////////////////////////////&#10;////////////////////////////////////////////////////////////////////////////&#10;////////////////////////////////////////////////////////////////////////////&#10;////////////////////////////////////////////////////////////////////////////&#10;////////////////////////////////////////////////////////////////////////////&#10;////////////////////////////////////////////////////////////////////////////&#10;////////////////////////////////////////////////////////////////////////////&#10;////////////////////////////////////////////////////////////////////////////&#10;////////////////////////////////////////////////////////////////////////////&#10;////////////////////////////////////////////////////////////////////////////&#10;////////////////////////////////////////////////////////////////////////////&#10;//////+8vLw/Pz/Pz8/////m5uZBQUGgoKD29vb///+8vLxNTU3+/v7////y8vIpKSnQ0NCQkJCV&#10;lZXLy8tERETIyMhDQ0Pq6ur19fU9PT3T09PV1dU5OTno6Oj///////////+Ojo5UVFT////w8PA3&#10;Nzeenp60tLQ3NzeioqKHh4d9fX3///9aWlq3t7f+/v5MTEzY2NhbW1urq6v////29vY0NDTY2NiM&#10;jIx9fX3////CwsJJSUn/////////////////////////////////////////////////////////&#10;////////////////////////////////////////////////////////////////////////////&#10;////////////////////////////////////////////////////////////////////////////&#10;////////////////////////////////////////////////////////////////////////////&#10;////////////////////////////////////////////////////////////////////////////&#10;///////////////////////////////////////////////7+/v4+Pf6+vn7+/v/////////////&#10;////////////////////////////////////////////////////////////////////////////&#10;////////////////////////////////////////////////////////////////////////////&#10;///////////+/v/6+vr5+vb04ty6bGtkBQU6AAAzAABREg7qYFD/Qzr/IyH/ExX+Fxfwp4PcxJjT&#10;vJLIlXTKMSf0AAH/AADzY03ioHz7DAr/AgL/AwP/AgL/AAD5CAjxk5P8/v7/////////////////&#10;///z8/Px8fH/////////////////////////////////////////////////////////////////&#10;////////////////////////////////////////////////////////////////////////////&#10;///////////////////////////////////////////////////////+///s1LTHgimeVgCASABt&#10;PgBdNQBOKwB5Wi/lzp/auY2ph1yJb06pnpLy8e/////////////y5NKik4CCb1iMeF2Ld1yJd12e&#10;f2fRcBf9sQD/rAD/pAD/ngD9kgDsmCfs2b7+////////////////////////////////////////&#10;////////////////////////////////////////////////////////////////////////////&#10;///////////////////////+/v74+Pf8+/r//v7+/v7////////////////////////////+///+&#10;////////////////////////////////////////////////////////////////////////////&#10;////////////////////////////////////////////////////////////////////////////&#10;////////////////////////////////////////////////////////////////////////////&#10;////////////////////////////////////////////////////////////////////////////&#10;////////////////////////////////////////////////////////////////////////////&#10;////////////////////////////////////////////////////////////////////////////&#10;////////////////////////////////////////////////////////////////////////////&#10;////////////////////////////////////////////////////////////////////////////&#10;////////////////////////////////////////////////////////////////////////////&#10;////////////////////////////////////////////////////////////////////////////&#10;////////////////////////////////////////////////////////////////////////////&#10;//////////////////////////////+wsLBeXl50dHT6+vrh4eF4eHhGRkbY2NjBwcFOTk7/////&#10;///Y2Ng4ODj39/eMjIyPj4////92dnZlZWVISEjw8PC8vLwyMjKNjY2IiIgrKyuhoaH/////////&#10;//+NjY1oaGj////r6+s5OTmQkJCampqamprZ2dmwsLBOTk6SkpJsbGzo6Oj5+flNTU3Y2NhXV1fK&#10;ysr////29vYwMDDJycmOjo6Tk5P////Q0NBQUFD/////////////////////////////////////&#10;////////////////////////////////////////////////////////////////////////////&#10;////////////////////////////////////////////////////////////////////////////&#10;////////////////////////////////////////////////////////////////////////////&#10;////////////////////////////////////////////////////////////////////////////&#10;///////////////////////////////////////////////////////////////28u3q4tTl3tLq&#10;5dfx7N379ubx59ff0bze1839/f3/////////////////////////////////////////////////&#10;////////////////////////////////////////////////////////////////////////////&#10;///////////////////7+vr28+z08OLy7df08tLuz7CjQjlRAABAAABAAAA8AABMAADlFxj/HBz/&#10;GBj/DQ/2XUvu0KLfv5TXt47HrYW6s6bejI7rYE3Qs4nBRzf+AAD/AgP/BQb/Bwj/Bgb/AAD6Bgbx&#10;h4f8/f3/////////////////////////////////////////////////////////////////////&#10;////////////////////////////////////////////////////////////////////////////&#10;///////////////////////////////////////////////////////////////////////8+vjl&#10;vYe+cAucVgCESwB0QQBkOABXMgBOKwCvl3T947j20aL406T64cD////////////////////1oJzS&#10;npuTkId8aVCOeV6Oel+mknO0X0ngcQH/uAD/rQD/pwD/ogD/mQDvkhPnyKH9////////////////&#10;////////////////////////////////////////////////////////////////////////////&#10;///////////////////////////////////////+/v/p4tjt6N/39Oj38ubt6eDpuLHhh4badnbl&#10;ZWXxYmL6YmL9Y2Pwbm7qhoXynpzvubf11dP07uz4+Pb49/b9/f7/////////////////////////&#10;////////////////////////////////////////////////////////////////////////////&#10;////////////////////////////////////////////////////////////////////////////&#10;////////////////////////////////////////////////////////////////////////////&#10;////////////////////////////////////////////////////////////////////////////&#10;////////////////////////////////////////////////////////////////////////////&#10;////////////////////////////////////////////////////////////////////////////&#10;////////////////////////////////////////////////////////////////////////////&#10;////////////////////////////////////////////////////////////////////////////&#10;////////////////////////////////////////////////////////////////////////////&#10;////////////////////////////////////////////////////////////////////////////&#10;///////////////////////////////////////////////BwcHV1dWwsLA5OTnV1dXFxcXb29tI&#10;SEi3t7fDw8M8PDzW1ta3t7c/Pz+QkJD///+Hh4eMjIz////j4+MyMjIlJSXu7u5ZWVmgoKD39/f3&#10;9/efn59GRkb29vb///////+JiYlhYWH////09PRTU1OwsLDg4ODPz8/w8PCDg4NMTExgYGCXl5fv&#10;7+/39/dISEjX19eFhYVUVFTW1tatra1GRkb5+fmGhoaOjo7////Nzc1LS0v/////////////////&#10;////////////////////////////////////////////////////////////////////////////&#10;////////////////////////////////////////////////////////////////////////////&#10;////////////////////////////////////////////////////////////////////////////&#10;////////////////////////////////////////////////////////////////////////////&#10;////////////////////////////////////////////////////////////////////////////&#10;///w6uXp2Lrs2r3Sto/VuI/ZvJPavpbEqYSSfF+YiXbu7/D/////////////////////////////&#10;////////////////////////////////////////////////////////////////////////////&#10;///////////////////////////////////7+vrr5Mn49Mf7+Mf+/cv016yWMCZIAABAAABAAABC&#10;AABAAABCAADMEBD/ExP/Dw//Ix/yrojv06TlxJnTs4qxn4ft7+/y6tncxZuse2DnMin+ODD/RDv9&#10;Pzf8FhX/DQ7/Dg7/BQX6AwPtg4P7////////////////////////////////////////////////&#10;////////////////////////////////////////////////////////////////////////////&#10;////////////////////////////////////////////////////////////////////////////&#10;///////////48+zeply/awCfWQCLTwB7RgBtPgBfNQBWMgBRLQBZPBa+pX/42qvyzZ7017L+/Pr/&#10;///////////////5k5Pjm5zl6ul7cGGFcVaSfWGqk3Kuim/FNh3ujQD/ugD/rwD/qwD/pgD/nwDy&#10;kwroyJr8////////////////////////////////////////////////////////////////////&#10;///////////////////////////////////////////////////////////3+Pbbxqr9+/b///7+&#10;/vz9/fvfsK6OPj5bDg1NAABVAABnAACFAADFKSD1rJb1t6PxvanxybTu3snw5dLx4srq2sXy5+f9&#10;////////////////////////////////////////////////////////////////////////////&#10;////////////////////////////////////////////////////////////////////////////&#10;////////////////////////////////////////////////////////////////////////////&#10;////////////////////////////////////////////////////////////////////////////&#10;////////////////////////////////////////////////////////////////////////////&#10;////////////////////////////////////////////////////////////////////////////&#10;////////////////////////////////////////////////////////////////////////////&#10;////////////////////////////////////////////////////////////////////////////&#10;////////////////////////////////////////////////////////////////////////////&#10;////////////////////////////////////////////////////////////////////////////&#10;//////////////////////////////////////////////////////////////////+6urpPT09R&#10;UVG3t7fz8/NwcHBMTEyMjIz39/fe3t5NTU1NTU1qamrAwMD///////+oqKisrKz///////+goKBi&#10;YmLu7u5xcXHq6ur////////q6upubm7o6Oj///////+srKyNjY3////////X19dkZGRNTU1paWnu&#10;7u6GhoZlZWWurq6Dg4NUVFTy8vJ8fHze3t709PSEhIRNTU1lZWXU1NT///+np6etra3////b29t9&#10;fX3/////////////////////////////////////////////////////////////////////////&#10;////////////////////////////////////////////////////////////////////////////&#10;////////////////////////////////////////////////////////////////////////////&#10;////////////////////////////////////////////////////////////////////////////&#10;////////////////////////////////////////////////////////////////////////////&#10;///////////88+f34cT0wIrynEPwnzPxmyrukRbvkBHxkhLxkRHjiA3RfRDUjjLevpX27+b9////&#10;////////////////////////////////////////////////////////////////////////////&#10;///////////////////////////////////////////////////////w7enz78P//9T//9L//9L2&#10;8MHRtpS9lXWjbVWLVEFREAw9AABlNja7fX21NzfGFBXRSzzWuo7nxprtyp69o3/Rzsnt6uTi0rXm&#10;17rhy7Hmya/gyq7cya3dwqLnl3b1Rzz9ISH/Ghr/Cwv5AwPoiYn8////////////////////////&#10;////////////////////////////////////////////////////////////////////////////&#10;////////////////////////////////////////////////////////////////////////////&#10;///////////////////////////37+PemT6/aQClXQCUVACESwB2RABoOwBbNABWMQBLJwBpUDGv&#10;pZjTu5b21qbz1K39+/b/////////////5+fuZGTYlpf////GxMFxYk6UfmGoj26ei2ugVEm7VSj2&#10;uAv/uAD/sQD/rQD/qgD/owD1lgbt0an+////////////////////////////////////////////&#10;////////////////////////////////////////////////////////////////////////////&#10;/f7jzsTXvZX59e7////////////////3+vrh29BeOSwlAAA4EBBPMTKZf2jgyaDcxZ7dw53cwprc&#10;v5favJXLsIraw5jknoLna2jvurr69vb/////////////////////////////////////////////&#10;////////////////////////////////////////////////////////////////////////////&#10;////////////////////////////////////////////////////////////////////////////&#10;////////////////////////////////////////////////////////////////////////////&#10;////////////////////////////////////////////////////////////////////////////&#10;////////////////////////////////////////////////////////////////////////////&#10;////////////////////////////////////////////////////////////////////////////&#10;////////////////////////////////////////////////////////////////////////////&#10;////////////////////////////////////////////////////////////////////////////&#10;////////////////////////////////////////////////////////////////////////////&#10;////////////////////////////////////////////////////////////////////////////&#10;////////////////////////////////////////////////////////////////////////////&#10;////////////////////////////////////////////////////////////////////////////&#10;//////////////////////9xcXF5eXnd3d2IiIhZWVn39/f/////////////////////////////&#10;////////////////////////////////////////////////////////////////////////////&#10;////////////////////////////////////////////////////////////////////////////&#10;////////////////////////////////////////////////////////////////////////////&#10;////////////////////////////////////////////////////////////////////////////&#10;////////////////////////////////////////////////////////////////////////////&#10;///////////////////16NbavJS6iUqlahyfXAOqXgC9aADZeAD1iwD/lgD/mgD/mwD/mwD/nAD/&#10;nQD/mQD7lQDymx3uunH059f19/r7+ff7+fTx7ujz7uf+/v3/////////////////////////////&#10;///////////////////////////////////////////////////////////////////////////s&#10;2M36yqT/yqf/wKD/spT/qo3/1Kr/47H/4a//5rOdbVROExXVy8v////x9vbf2NjEuratppqkloKh&#10;iWqdkH77/P7QzMZ7alN7alF5aFB2Zk9yYktuXkdsXUiUi2zPpH/1NS39Jyf/KSn/FRX4BATrk5P9&#10;////////////////////////////////////////////////////////////////////////////&#10;////////////////////////////////////////////////////////////////////////////&#10;///////////////////////////////////////////259bflTXGbQCtYgCcWQCNUAB/SABxQABj&#10;OABYMQBQKwCCbVPp5+X+///At6vXvpX12K/9+PL////79e/oiIXIODm4W1vn2tr////7+/zAt6vE&#10;sJWhlYS4tKza2tju7O7pw2v9vwT/uQL/swD/rAD9kgz8qBzxpTDu3cf9/f7/////////////////&#10;////////////////////////////////////////////////////////////////////////////&#10;///////////////xzc3AVlfCYk3Zu5H17+b///////////////////////SpkHysnJ7g29vt7OvT&#10;v5/auo/aupHaupHaupHau5Hbu5Kxl3WadFnZmHf3Ixz1AwPwOTnxoqL47u7/////////////////&#10;////////////////////////////////////////////////////////////////////////////&#10;////////////////////////////////////////////////////////////////////////////&#10;////////////////////////////////////////////////////////////////////////////&#10;////////////////////////////////////////////////////////////////////////////&#10;////////////////////////////////////////////////////////////////////////////&#10;////////////////////////////////////////////////////////////////////////////&#10;////////////////////////////////////////////////////////////////////////////&#10;////////////////////////////////////////////////////////////////////////////&#10;////////////////////////////////////////////////////////////////////////////&#10;////////////////////////////////////////////////////////////////////////////&#10;////////////////////////////////////////////////////////////////////////////&#10;////////////////////////////////////////////////////////////////////////////&#10;///////////////////////////////////////////p6empqamWlpasrKzq6ur/////////////&#10;////////////////////////////////////////////////////////////////////////////&#10;////////////////////////////////////////////////////////////////////////////&#10;////////////////////////////////////////////////////////////////////////////&#10;////////////////////////////////////////////////////////////////////////////&#10;////////////////////////////////////////////////////////////////////////////&#10;///////////////////////////////t28O3kV57TxdPKgA4HQAwGgAuGgAqFgBZRCerjme/jUvN&#10;hiLnjQL9ogD/pQD/owD/pAD/pAD/owD/oAD+mgD0pizuxoro173h1cHs07DGrIna1tD/////////&#10;////////////////////////////////////////////////////////////////////////////&#10;///////////////9///vfXz/MS7/MTD/IyX/NTH/mH3926z72Kj72Kj/3Kvkv5O6pp//////////&#10;///////////////o6Oh8blqHfG3////Ny8ZsYEttXklsXUltXUhtXUhtXklpTzycOC+3PDPgHRz/&#10;Ozv/SUn/Pj7/ISH3DQ3sn5/9////////////////////////////////////////////////////&#10;////////////////////////////////////////////////////////////////////////////&#10;///////////////////////////////////////////////////////////15c/ilC7McQC1ZwCm&#10;XgCXVwCJTgB7RQBsPQBcMwBVMAOejnj39/b////////39/fBtqbgx5/05tHNv6uqm4a5iYTdysv6&#10;///////////6+vrp38/gzbHn5OD////////////07ePvwDz/xwn/vAP/rwDmhDHFqIHiyKHu27zz&#10;7Nz28eX28uv59/P7+/v/////////////////////////////////////////////////////////&#10;///////////////////////////77OzXf3+OFRVnAADiEhDzQTP108n////////////////////+&#10;+/Tczbf////////s493UtI/ZwZbZwZbZv5XavZPavJPUsYrXPS/uDQrpCgj9Bwj+AQH/AAD7AADx&#10;MjLwpKT6+vr/////////////////////////////////////////////////////////////////&#10;////////////////////////////////////////////////////////////////////////////&#10;////////////////////////////////////////////////////////////////////////////&#10;////////////////////////////////////////////////////////////////////////////&#10;////////////////////////////////////////////////////////////////////////////&#10;////////////////////////////////////////////////////////////////////////////&#10;////////////////////////////////////////////////////////////////////////////&#10;////////////////////////////////////////////////////////////////////////////&#10;////////////////////////////////////////////////////////////////////////////&#10;////////////////////////////////////////////////////////////////////////////&#10;////////////////////////////////////////////////////////////////////////////&#10;////////////////////////////////////////////////////////////////////////////&#10;////////////////////////////////////////////////////////////////////////////&#10;////////////////////////////////////////////////////////////////////////////&#10;////////////////////////////////////////////////////////////////////////////&#10;////////////////////////////////////////////////////////////////////////////&#10;////////////////////////////////////////////////////////////////////////////&#10;////////////////////////////////////////////////////////////////////////////&#10;///////////////////////////////////////////27eHDnGd4Sg5HJQA2HQAyHQAxHAAxHQAt&#10;GAAzHgS2p43s07HYupPQtY3JgVTWVQbtjgD/qgD/qQD/qQD/qQD/qAD/pwD/owD/oAHmlRrDn2/P&#10;tJCWf2G7rJf5+vr/////////////////////////////////////////////////////////////&#10;///////////////////////////////////58PD1Tk7/Jyj/ISL/WEz/z6b//cn84rD+2an926ro&#10;x5mzmXXNx7/////////////////////////19fWHeWd9cWD7+/zQwb5zSDlxUkBvW0ZtYUttYUxp&#10;Y02YMCb/DxD9MDH4S0v/XFz/ZGT/Y2P/VVX/Li71GBjvsrL/////////////////////////////&#10;////////////////////////////////////////////////////////////////////////////&#10;///////////////////////////////////////////////////////////////////////////z&#10;59blli7TdQC/bQCvZACiXACVVQCFSwB1QgBiNgBaNQauoI/8/P3////////////////w7uzmy6DC&#10;qYS4sajm5eT+///////////////////6+fnV0tPAub/q6Of////////////////t2bL2yB//zBD/&#10;vgX3tQXClzWQdkiJdFOai3e/sZri0rnu4srv59Ts5t3/////////////////////////////////&#10;///////////////////////////////////////////xx8e6Pj5yAABIAACMBAT/Bwj3IRnv1MT/&#10;//////////////////////7YyLH29fb////qnp3yMijtWEbme2DgmnjasozawJXDp4KvTDvnCAb/&#10;AAD/AAD/AAD/AAD/AAD/AAD5AwPvU1Py1tb+////////////////////////////////////////&#10;////////////////////////////////////////////////////////////////////////////&#10;////////////////////////////////////////////////////////////////////////////&#10;////////////////////////////////////////////////////////////////////////////&#10;////////////////////////////////////////////////////////////////////////////&#10;////////////////////////////////////////////////////////////////////////////&#10;////////////////////////////////////////////////////////////////////////////&#10;////////////////////////////////////////////////////////////////////////////&#10;////////////////////////////////////////////////////////////////////////////&#10;////////////////////////////////////////////////////////////////////////////&#10;////////////////////////////////////////////////////////////////////////////&#10;////////////////////////////////////////////////////////////////////////////&#10;////////////////////////////////////////////////////////////////////////////&#10;////////////////////////////////////////////////////////////////////////////&#10;////////////////////////////////////////////////////////////////////////////&#10;////////////////////////////////////////////////////////////////////////////&#10;////////////////////////////////////////////////////////////////////////////&#10;////////////////////////////////////////////////////////////////////////////&#10;///////////////////////////////////////////////////////////m0rWfaylZLwBBIwA/&#10;JAA9IwA6IQA1HgAuFwBLOSOuppzTwqfXuI/cvJHbvZPYuZLVf2fYPBvhZwD4owD/rgD/rQD/rQD/&#10;rQD/qwD/qQD/pQD8sTexgDyAbVS2oYHh4dr/////////////////////////////////////////&#10;///////////////////////////////////////////////////////w5eXURUTlISL1amD98sv/&#10;/9P/8sP52anjxJiojWyFcF/Dv7v29vb////////////////////////7+/pcY5Q9R4Hx9PjZwL+H&#10;DAyECgiCFBF/HRh8JyB0PjFmRja+EQ3/Fhf/Q0P/YmL/dnb/gYH/gYH/cHD/OzvxJibxycn/////&#10;////////////////////////////////////////////////////////////////////////////&#10;////////////////////////////////////////////////////////////////////////////&#10;///////////////37N/pnTbbegDHcQC5agCsYQCeWQCRVwqPajlvQgdgOgu2qZn/////////////&#10;///////////k5fCEjdChn7P////////////////////////////5+fmisulqheng4vH/////////&#10;///////7+/zrynH92h7/0BX/wQf/uQH1rgDjnQC0ewlxUB1OQTOnlXrv3budj3v3+Pn/////////&#10;///////////////////////////////////////////////////////+/v7knJykExNlAABPAABI&#10;AACXBAT7Cwvkel3m3sb///////////////////307uHFtJr09PT8/f3tXFz/BAX/CQv/Cwv+EhH5&#10;IR3tXkq1lHOekXGjbVXWGxT9AAD/AAD/AAD/AAD/AAD/AAD/AADyHR3upaX9////////////////&#10;////////////////////////////////////////////////////////////////////////////&#10;////////////////////////////////////////////////////////////////////////////&#10;////////////////////////////////////////////////////////////////////////////&#10;////////////////////////////////////////////////////////////////////////////&#10;////////////////////////////////////////////////////////////////////////////&#10;///////////////////////////////x8fHg4ODg4ODp6en////////+/v7r6+vz8/P////////y&#10;8vLy8vL////////////j4+P4+Pj/////////////////////////////////////////////////&#10;///////////////////////////f39/FxcX/////////////////////////////////////////&#10;////////////////////////////////////////////////////////////////////////////&#10;////////////////////////////////////////////////////////////////////////////&#10;////////////////////////////////////////////////////////////////////////////&#10;//////////////////////////////////+vr6/V1dX/////////////////////////////////&#10;////////////////////////////////////////////////////////////////////////////&#10;////////////////////////////////////////////////////////////////////////////&#10;////////////////////////////////////////////////////////////////////////////&#10;////////////////////////////////////////////////////////////////////////////&#10;////////////////////////////////////////////////////////////////////////////&#10;///////////////////////////////////////////////////////////////////////9/PvV&#10;toyMVAxVLQBIKQBGKABDJgBAJAA9IwA3HwBsW0jd2tf///+/ubKgjXXApH3bu5DbvJHQuJDVnX7g&#10;TjzeRgboigD/rQD/sAD/sAD/rwD/rgD/rQD/qAD5ngC8fyC7aEvSfHn8/f3/////////////////&#10;////////////////////////////////////////////////////////////////////////////&#10;///SqKeNAgN/KyKQcl26pYrw376tkHFnPi9RFRLFs7T/////////////////////////////////&#10;//9VY6cfL4Tn6e3n2diMJiaAAACEAAGFAwR+GxZxSDdeVEFhQzPGDQn/HR3/UVH/dnb/kJD/n5//&#10;oaH/jIz/RkbxOjrz2tr/////////////////////////////////////////////////////////&#10;////////////////////////////////////////////////////////////////////////////&#10;///////////////////////////////48enrpEXkfgDRdwDDbwC2aQCpYACcWACJUAWOdVOEa0m7&#10;r5////////////////////////////+8x/QtU/OeqN3////////////////////////////49/md&#10;rutpguXh4+/////////////////////y6N3vyj3/6yv/0xj/xAv/vQT/twH/tADumAF1UyLQxKqs&#10;mntWTT3Z2dX////////////////////////////////////////8/P3+/Pv8+/n29PP19PH46OXa&#10;dHSXAwNiAABVAABSAABOAABNAACNGRPKpHzn07f////////59ezf1MO+r5ipm4fEvrb+/v738vLd&#10;OTn8BAT/Dg7/CQv7GRbuWkjYn3ynkXCkjW6ikHCVdVzKOTX6Bgb/AwP/AQH/AAD/AAD/AAD/AAD5&#10;Bgbxe3v58vL/////////////////////////////////////////////////////////////////&#10;////////////////////////////////////////////////////////////////////////////&#10;////////////////////////////////////////////////////////////////////////////&#10;////////////////////////////////////////////////////////////////////////////&#10;////////////////////////////////////////////////////////////////////////////&#10;//////////////////////////////////////////////////9oaGhbW1tsbGxERESAgID7+/vv&#10;7+88PDw4ODjv7+////+Tk5OZmZn////////Nzc0dHR2Wlpb/////////////////////////////&#10;//////////////////////////////////////////////+9vb2JiYn/////////////////////&#10;////////////////////////////////////////////////////////////////////////////&#10;////////////////////////////////////////////////////////////////////////////&#10;////////////////////////////////////////////////////////////////////////////&#10;//////////////////////////////////////////////////////+fn584ODi0tLT/////////&#10;////////////////////////////////////////////////////////////////////////////&#10;////////////////////////////////////////////////////////////////////////////&#10;////////////////////////////////////////////////////////////////////////////&#10;////////////////////////////////////////////////////////////////////////////&#10;////////////////////////////////////////////////////////////////////////////&#10;////////////////////////////////////////////////////////////////////////////&#10;///////////8+fTMoWmGSwBbMQBOLQBMLABJKgBGKABCJgA2GwBDMBa0rqb+/v7////////i4eCp&#10;oJSljnDPsIfWto7Rto7Eo3+kTkS8hGnpqDD9qgD/tAD/swD/swD/sQD/rwD/rgD/qADxagDcHRPp&#10;ys3/////////////////////////////////////////////////////////////////////////&#10;///////////////////26+u9Pz+IAABtAABYAABoJRzeyqeCUkFLAACacHH9/f3/////////////&#10;///////////////////8/Puhp8dmcKS1uMn////g09Ove3uHLCtwNSdqWENrX0pgUT9dVUSvjYLv&#10;MCv/JCP/X1//ior/qan/vb3/wMD/pqb9Tk7vUlL37Oz/////////////////////////////////&#10;////////////////////////////////////////////////////////////////////////////&#10;///////////////////////////////////////////////59/XtrlrrhADafADNdADBbACzZgCm&#10;XQCXVgB+RgB4WjKaiXDi4d7////////////////////e4/jByvFygscvR6+zuNH/////////////&#10;///////////////z9PlyieJGYtvV2Oj////////////////////+///p0Z/54jP/8zj/2yD/yhD/&#10;vwf/twL/rADvvWTby69aPzBJJhyqiIT////////////////////////////////////08Ovr4sn3&#10;79n6893z7tjz8dvhgHWYCwpiAABZAABXAABTAABQAABFAABdLSyun4/TvqDt5NXFtqCsnom0q57T&#10;0Mzy8vP////////9/v7ZuLjGODjrCQn0SDrgmHfawJbGrYejjG2giWmTgmi9urLs6Ofjdnf2EBD/&#10;Cwv/BAT/AQH/AAD/AAD/AAD8AADtVVX36Oj/////////////////////////////////////////&#10;////////////////////////////////////////////////////////////////////////////&#10;////////////////////////////////////////////////////////////////////////////&#10;////////////////////////////////////////////////////////////////////////////&#10;////////////////////////////////////////////////////////////////////////////&#10;///////////////////////////////////p6emLi4uGhobr6+v6+vqhoaGBgYHDw8P///9WVlbE&#10;xMT9/f3j4+NAQECXl5fw8PAsLCwcHByPj4////+Hh4ePj4////////97e3tgYGBLS0v4+Pj/////&#10;///////7+/uysrKqqqqLi4v19fXU1NSBgYGQkJDm5ub////w8PCTk5ODg4OHh4fPz8/d3d28vLz/&#10;///x8fGXl5eAgIC0tLT////29vavr6/FxcWBgYG/v7/+/v7/////////////////////////////&#10;////////////////////////////////////////////////////////////////////////////&#10;////////////////////////////////////////////////////////////////////////////&#10;////////////////////////////////////////////////////////////////////////////&#10;///BwcE2NjacnJz/////////////////////////////////////////////////////////////&#10;////////////////////////////////////////////////////////////////////////////&#10;////////////////////////////////////////////////////////////////////////////&#10;////////////////////////////////////////////////////////////////////////////&#10;////////////////////////////////////////////////////////////////////////////&#10;////////////////////////////////////////////////////////////////////////////&#10;///////////////////////////69/LKmFaKSwBkOABVMABRLgBOLABLKwBGJwBAIwCCc2FgWE9P&#10;QzKyq6H+/v7////////8/P3Ny8eYinjCqYe+pYOUh3bOz838///w6ODfqEn5qQD/uAH/tgH/tQD/&#10;tAD/sgD/sAD/rQDzbwDTin3/////////////////////////////////////////////////////&#10;///////////////////////////////////+///RcnKaAAB/AABvAABhAABvHxfkzKSIUT1tKSrs&#10;5+f////////////////////////////////////z8/P+/v3Iy9owO3XY2uL////////q6Oe0sap9&#10;c2RpWURgUj6jnZi5yfecfrjbChf/LSv/bGz/m5v/v7//1tb/3Nz/urr8UFDsb2/7+/v/////////&#10;////////////////////////////////////////////////////////////////////////////&#10;///////////////////////////////////////////////////////////////9/v/vvnnxiADk&#10;ggHUfQrEehi6eSS1cRemYwyNUQJ2SROVhXGTf2PGv7X///////////////////6Nn+xGafwnPaIN&#10;GVelqb3////////////////////////////S2fVAZfUlR9SWnbr////////////////////////5&#10;9fXoxVn++Uj/+EL/4yf/0Bb/wgf+vhv44rOifVhEAABJAACFNjb49fX/////////////////////&#10;///////+/v/p4s767Lj/9c3//uf//+v//+v57dnhu5y1e2BlEw5WAABUAABKAABsOjrf19j2+Pm+&#10;rZSulnW9uLDt7Oz////////////////////////////s5+i9jIe0lnbZvZPdvpS3nXqag2SYinfW&#10;1ND////////5/Pvjjo70Ghr/Gxv/Dg7/Bgb/AAD/AAD/AAD9AADxPz/34OD/////////////////&#10;////////////////////////////////////////////////////////////////////////////&#10;////////////////////////////////////////////////////////////////////////////&#10;////////////////////////////////////////////////////////////////////////////&#10;////////////////////////////////////////////////////////////////////////////&#10;///////////////////////////////////////////////////+/v5eXl6RkZGrq6vx8fG1tbVD&#10;Q0Opqam7u7v///9YWFjHx8f///////+rq6tOTk7q6uovLy+SkpI3Nzfs7OyNjY2QkJD////j4+NK&#10;Skrg4OBNTU2+vr7////////////4+PgyMjJCQkKmpqbQ0NBSUlKqqqqQkJBdXV3z8/N6enqEhISO&#10;jo4nJyfU1NStra1qamr///9iYmJtbW2kpKREREScnJzy8vIZGRltbW2Xl5c6OjrV1dX/////////&#10;////////////////////////////////////////////////////////////////////////////&#10;////////////////////////////////////////////////////////////////////////////&#10;////////////////////////////////////////////////////////////////////////////&#10;///////////////////////////c3Nw8PDySkpL/////////////////////////////////////&#10;////////////////////////////////////////////////////////////////////////////&#10;////////////////////////////////////////////////////////////////////////////&#10;/////////////////////////////////////f3d9vK48Omc8OeX9+6k7ue27+nR5OHr7e3/////&#10;///y8vLt7e3/////////////////////////////////////////////////////////////////&#10;///i4uLu7u7////////////+/v6pqanz8/P/////////////////////////////////////////&#10;///////////////////////////////////////////59e/Mm1mSTwBwPwBcMwBSLABQKwBPKwBK&#10;KABGKASekID////q6urEwbnIuaP29vT////////////////t7e3WzLvNvqfg3t3////////////w&#10;7u3gtGn5rwP/vwT/vQT/uQL/twH/tAH/sQD/rADtpS3269z/////////////////////////////&#10;///////////////////////////////////////////////////////ms7OvCwuNAAB9AABvAABk&#10;AABmFhyinr1wT2PBqqn////////////////////////////////////9/f3w8PD///+TmbcDEVpn&#10;b5f39/n////////////z8/KjnZhHOydgZI00VP0ZPMp0Ol/zFBH/NTX/dnb/qKj/z8//6en/7+//&#10;w8P5SUnulpb+////////////////////////////////////////////////////////////////&#10;////////////////////////////////////////////////////////////////////////////&#10;///+///vz6L2jgTthADakTDo0KvPs4u7oX6/o3zPrX3GpnTBq4PHvKSfjm6yqZX7/Pz/////////&#10;//////2WpupDZ/8sQ64MGFmanrf///////////////////////////6is/E4Yf8eOq5SW4j9/f3/&#10;///////////////////////r28Tz1D7//2X//Er/6zD/1hj/zi34ylXrmASISSOFXmLDpaX9/Pz/&#10;///////////////////////////6+vvpy7D/4rH/77z/+M3//+j//+/89Nj416j42amQVkNSAABO&#10;AAB8Skrr5ub////7+/3Fs5uym3vt7Ov////////////////////////////////////8///Ny8av&#10;nYXKroehi22poJTt7ez////////////////8///llJT0Kir/LzD9IiH5Wkf7JBz/AQL/AQH/AADy&#10;MjL13Nz/////////////////////////////////////////////////////////////////////&#10;///////////7+/vn5+f9/f3////+/v7k5OT8/Pz/////////////////////////////////////&#10;///////////////////////////39/fY2Nj5+fn////////////R0dG3t7f/////////////////&#10;////////////////////////////////////////////////////////////////////////////&#10;///////////////////////////////////////////////////////////////////////+/v5v&#10;b29iYmLS0tL///++vr5ISEi2trb9/f3///9YWFjGxsb////////Dw8NRUVHo6OgqKirDw8OBgYF5&#10;eXmSkpKQkJD///+goKBMTEzc3Nxvb29iYmL////////////29vZKSkrT09P///9/f38+Pj6VlZWL&#10;i4ssLCzY2NhdXV2+vr7h4eFBQUHy8vKsrKxxcXHX19c4ODju7u7////AwMBJSUnt7e00NDTt7e3/&#10;//9bW1vCwsL/////////////////////////////////////////////////////////////////&#10;////////////////////////////////////////////////////////////////////////////&#10;////////////////////////////////////////////////////////////////////////////&#10;///////////////////////////////////////////////////k5ORKSkqEhIT/////////////&#10;////////////////////////////////////////////////////////////////////////////&#10;////////////////////////////////////////////////////////////////////////////&#10;///////////////////////////////////////////////////G6+ZZ1MIYyK8CwKYBtKAJt6YY&#10;v7Ax3M8hbWZInJSX8+nT9O+ZmJiCgYH/////////////////////////////////////////////&#10;//////////////////////+ampq+vr7///////////////83Nzfj4+P/////////////////////&#10;///////////////////////////////////////////////////////////69/PRnlueVwB9RgBo&#10;OQBqQhCgfE+DYTRiPxNZOhapnY3////////////////dzrjq6OX////////////////9/P3k3Mnc&#10;zbPt6+j////////////////6+/7nwoT3tA7/yg//xgz/wAf/uwP/twH/tAD/qwD0qy3059X/////&#10;///////////////////////////////////////////////////////////////////////05OTB&#10;MDCdAACKAAB9AABwAABmAABZDCVCXuNvesj7+fX////////////////////////////////////6&#10;+vr09PT+/v5UXY4KF14fK2rP0Nv////////////////3+PhMTVwSGlAdNKoNG2OLmbbijIr0Cwv/&#10;PDz/e3v/rq7/1tb/8vL/+fn/vb31SEjuubn/////////////////////////////////////////&#10;////////////////////////////////////////////////////////////////////////////&#10;///////////////////////y4sn1mhb2iwDphQDLehHGrYv058/w5dLk4drQuZ/nknLnfWLkgGPg&#10;fmHNgmvr4+H///////////////6jsu5Eaf8vSLcLGFqUmbj////////////////////////4+fpt&#10;iPQ0XPsZLoohLWvg4ej////////////////////////8/f/mxXv97Vb//3b//lb/8jn/3CD/xQn/&#10;tADxrjD39fH////////////////////////////////////03t70PTn/PjX/ZlT/jnL/tZX+5Mz3&#10;3LL30qP62KjBlnRTAwKGVFXv7Oz////////6+/y+r5+smIPt7Oz/////////////////////////&#10;///////////////////c2th1ZE6SiXz8/f7////////////////////////9///ooaHzOTr0fmvf&#10;uI/wODH/EBH/Cgr/AwP+AADxMjLy2Nj/////////////////////////////////////////////&#10;///////////////////////////////h4eFaWlr19fX////8/PxHR0fo6Oj/////////////////&#10;///////////////////////////////////////////////i4uJzc3Pr6+v///////////+Xl5da&#10;Wlr/////////////////////////////////////////////////////////////////////////&#10;////////////////////////////////////////////////////////////////////////////&#10;//////////////////////+rq6tPT0+Tk5P////V1dVqamppaWn8/PxZWVnLy8v///////9qampy&#10;cnLv7+8pKSm9vb3y8vJFRUVRUVGWlpb///9aWlpJSUloaGhgYGAnJyfo6Oj////////19fVSUlLg&#10;4OD///91dXVOTk6qqqqoqKi2trbv7+9fX196enqEhIS5ubn///+qqqpycnLNzc02Njby8vL////E&#10;xMRSUlLs7Ow/Pz/29vb///9bW1vExMT/////////////////////////////////////////////&#10;////////////////////////////////////////////////////////////////////////////&#10;////////////////////////////////////////////////////////////////////////////&#10;///////////////////////////////////////////////////////////////////////////q&#10;6upSUlJycnL5+fn/////////////////////////////////////////////////////////////&#10;////////////////////////////////////////////////////////////////////////////&#10;///////////////////////////////////////////////////////////////6+/uD1ssRsZoA&#10;hW8Tc2VTioJ/pJ+JraeCrKZeopgcQjwXeG0049JU+es6h355dHT////////////r6+vh4eG3t7fT&#10;09P////R0dGxsbHV1dX////////T09Otra3U1NT////f39/y8vL////m5uarq6vMzMxDQ0Pm5ubs&#10;7Ozf39/////39/fY2Nj8/Pz////Z2dmvr6/Dw8P5+fn////////////////////////////////8&#10;+vnaqmurXwCJTQB2QwBjNwCqjGLsz6bRs4vBo3rQvKX/8fL/7e3/5eX/3t7/2djthH7px8X/////&#10;///////////7+/uzudeWodfj4+v////////////////////7/P/py5j1vhn/3SD/1Bn/yQ//wQj/&#10;uwP/tQH+qwDxqy/y59b/////////////////////////////////////////////////////////&#10;///////////+/v7Wb2+uAACXAACJAAB9AABxAABnAABaCiBHX956jNj+/vr/////////////////&#10;///////////////////29vb9/fzn6O8nM3EMGWA2QXno6e3///////////////////9ecc0XLqUY&#10;KYEKF1WTmrr9/P/cZG74Bwz/QUH/fHz/ra3/1tb/8vL/+Pj/qanwS0v039//////////////////&#10;////////////////////////////////////////////////////////////////////////////&#10;///////////////////////////////////////28enxpzb9kQDxigDmgwDcfAC5bg/GsI/7/f3z&#10;+f+wp6P/rYX/QDX/Cwz/EBD4EhDlnp7///////////////+ywPpFaf8yTMALGFuHja7/////////&#10;///////////////a4PdMcP4xVeUUJG4PHWOrr8X////////////////////////////x6uTrxUn/&#10;/oT//4P//2H/+EL/4Sb/xw7+rQDsvXH9/v/////////////////////////////////ysbH/Kiv/&#10;GBn/Cgv9Jh/8bFX0upHmxprsy5710qPmw5efe3Dt6On////////////9/fl2gs9PXr7n6e7/////&#10;///////////////////////////////////////j39tqWkKfmY7/////////////////////////&#10;///////9///kqKDluI64iXD1T0//NDT/ICD/ERH/Bgb/AADxNDT24OD/////////////////////&#10;///////////////////////////////////////////////////e3t5SUlL+/v7///////89PT3n&#10;5+f////////9/f3h4eHc3Nyzs7P6+vr19fW5ubm1tbXq6ur////y8vK4uLiysrLv7+/39/fW1tb9&#10;/f3////Kysq4uLiDg4NjY2P////Y2Njt7e3////j4+Pb29v////29va9vb2urq7d3d3/////////&#10;////////////////////////////////////////////////////////////////////////////&#10;///////////////////////////////////7+/uxsbHKyspkZGR8fHyzs7O3t7efn59FRUX6+vpU&#10;VFSXl5e8vLxzc3NLS0vf39/u7u4iIiK4uLj///+vr68AAACbm5vX19c/Pz/u7u7///////9QUFCU&#10;lJT////////19fVKSkrd3d3////Kyso7Ozu9vb3Ly8u9vb319fVXV1daWlpsbGyampr8/PyoqKhp&#10;aWn7+/tNTU2JiYnCwsJHR0ekpKTv7+83Nzf19fX///9VVVXCwsL/////////////////////////&#10;////////////////////////////////////////////////////////////////////////////&#10;////////////////////////////////////////////////////////////////////////////&#10;////////////////////////////////////////////////////////////////////////////&#10;///////////////////////z8/NdXV1VVVXp6en/////////////////////////////////////&#10;////////////////////////////////////////////////////////////////////////////&#10;////////////////////////////////////////////////////////////////////////////&#10;///z9/dkybsAlX8FYlRxjYne39///Pz//////////////v94dXUyPTsSTEQJeW0WWFMoa2Oz7eb/&#10;/P3///+fn58cHBxTU1Ourq6ysrJra2uzs7NdXV3CwsLKyso9PT26urqqqqr///9gYGDFxcXt7e1C&#10;QkJ+fn5ra2sfHx/x8fGenp5mZmb////Z2dlHR0f39/fAwMA+Pj61tbVnZ2eOjo7/////////////&#10;///////////////+/v7gt3+1ZgGVVACBSgByQgBjOAB3WjLOso3evpTRs4rgya7+19f/u7v/u7v/&#10;vr7/xsb3c3Pmo6P////////////////9/fuer+Zvi/Hd4PL////////////////////////8/f/p&#10;zZ30zSj/9Tj/5iv/1hr/yQ//vwf/tQD/qQDwqy716tr/////////////////////////////////&#10;///////////////////////////////ru7u+CwulAACWAACJAAB+AABxAABnAABTF0QzU+VgddX0&#10;9PT////////////////////////////////////z8/P///+4u88LGV0MGV9qcZr+/v7/////////&#10;///////9/PpfdOYmRugZK4cMGFeRmKDy9r3o6orYPg78CQz/Q0P/eHj/pqb/zMz/6en/6+v+h4ft&#10;YGD39fT/////////////////////////////////////////////////////////////////////&#10;///////////////////////////////////////////////////////7/PzsuGT+mAD6jwHviADl&#10;gwDbfQDPdACvbRjj3dH7/v+EhZj126z/3Kv4W0rrBwjODAzSjIz///////////////+5xfpFaf81&#10;UMgLGFt5f6H///////////////////////+6wuYpQ7oeM5kTIWYMG2NrdJz/////////////////&#10;///////////+///mzZ744Vj//6b//5D//27/+kr/4yn/wwv2pwrt28H/////////////////////&#10;///////////ipaXXNjbxSUr8jYH+2bf+4rXy0aLgv5Xfv5XcvJLXt4zSxLD+///////////////7&#10;+vhYbdo3T83n6O7////////////////////////////////////////////ExM5FQVSioaj/////&#10;///////////////////////////7+/ro1ra4mHXIYVz/jo7/b2//TEz/MTD/GRn/CQn/AADwQUH2&#10;6ur////////////////////////////////////////////////////////////////////i4uI8&#10;PDyWlpadnZ2amposLCzp6en////////4+PhXV1dBQUFxcXHk5ORYWFiNjY2fn59fX1/x8fFzc3OF&#10;hYWqqqrDw8PR0dE6Ojr4+PigoKBBQUGQkJAmJiZlZWX///9CQkKnp6f///95eXlRUVH8/Pxqamp4&#10;eHi0tLQ4ODjc3Nz/////////////////////////////////////////////////////////////&#10;///////////////////////////////////////////////////////+/v6xsbFdXV2Li4v19fXQ&#10;0NBra2tubm7T09P///+qqqpwcHCBgYG0tLTv7+/////29vaOjo7e3t7///////+YmJjIyMjHx8em&#10;pqb///////////+/v7+kpKT////////5+fmXl5fr6+v////////GxsZjY2NjY2PCwsLl5eVPT0+s&#10;rKzExMRUVFSenp7S0tKoqKj////k5OR8fHxeXl6xsbH9/f309PSRkZH6+vr///+hoaHb29v/////&#10;////////////////////////////////////////////////////////////////////////////&#10;////////////////////////////////////////////////////////////////////////////&#10;////////////////////////////////////////////////////////////////////////////&#10;///////////////////////////////////////////////6+vp9fX0+Pj7Q0ND/////////////&#10;////////////////////////////////////////////////////////////////////////////&#10;////////////////////////////////////////////////////////////////////////////&#10;///////////////////4+vlpx7oAjXgYZFmntbP///////////////////////////95eXlTUlKK&#10;hYaIgYI6NTYZcGlB8OCO3dPv+PeamJlKSkr////+/v5ERESVlZXV1dV+fn59fX3IyMhAQEDBwcH7&#10;+/v///9cXFzIyMiwsLBTU1P////5+fk5OTnu7u6cnJxkZGT////Y2NhDQ0P9/f1kZGR7e3vV1dWS&#10;kpJOTk76+vr////////////////////////pyaDBbwegWgCNUAB9RwBwQABkOQBZMQBvUy/KrYbc&#10;vJHWvJr69vL/5OX/wMH/u7v/tbXzX1/dhob+/////////////////vubq+JphO3Z3PD/////////&#10;///////////////////8/f/kyZT02zz//1j/9kP/5Sn/0xb/oyb6vWP7vTzxu2D58+n//vr8+vf5&#10;+Pb49/b39vT9/f3////////////////////////9/f74+Pbv3drNNDWyAACfAACUAACKAAB+AABw&#10;AABlAQREQLAwWv08UKng4OX////////////////////////////////9/f3x8fL///92fqQNHGkT&#10;IGigpbz////////////////////8+/lccuIlROEYKoMLGFyTmzX4+h7+/0fq2nHeIRr+DhD/QUH/&#10;cHD/mJj/vLz/19f/0dH+YF7FY2bb65Hy9b/5+vD//v//////////////////////////////////&#10;///////////////////////////////////////////////////////////////////////+///u&#10;0qX5oQz/lgP3jQHthwDjggDYewDKcgCzZgTh0rv+//9obpGqmYK3p4WqgHG6d3fQu7v09PT/////&#10;//////////+7xfBGaf03U88MGl5pcZb////////////////////////W2eYuPpMXKYcUImsQHmUy&#10;Pnns7fD////////////////////////////39PPnwFj+94v//7v//53//3f//FD/4in/uwPtrz73&#10;9fP////////////////////////////u09O8GxueAACbU0aynIjazLbz4cWzmnaWfmCOemKIeWW3&#10;sKb+/v7////////////39/dSaNQ3T8nf4+//////////////////////////////////////////&#10;//+kqscIGnKfpcH////////////////////////////+/v7r4dLz3bnUwajrsZ/60r/50r73ybTv&#10;tp3nW07/ICH/DQ39AADsWVn48/P/////////////////////////////////////////////////&#10;///////////////j4+M2NjZ5eXmAgIB9fX0oKCjq6ur////////6+vpAQECTk5P////IyMgwMDDQ&#10;0NDLy8tDQ0PZ2dlwcHB8fHzb29v////Ly8s2Njbz8/NVVVW6urr///+Pj49hYWH///8+Pj6mpqb/&#10;//93d3dQUFDd3d0+Pj7IyMjT09NJSUmSkpD///////////39/f38/P3///3/////////////////&#10;////////////////////////////////////////////////////////////////////////////&#10;////////////////////////////////////////////////////////////////////////////&#10;////////////////////////////////////////////////////////////////////////////&#10;///////////Y2NhBQUGzs7O9vb1YWFi/v7//////////////////////////////////////////&#10;////////////////////////////////////////////////////////////////////////////&#10;////////////////////////////////////////////////////////////////////////////&#10;////////////////////////////////////////////////////////////////////////////&#10;//////////////////////////////////////////////////////////////////////////+p&#10;qakzMzO/v7//////////////////////////////////////////////////////////////////&#10;////////////////////////////////////////////////////////////////////////////&#10;/////////////////////////////////////v6J0sgAlH8UZVm3xML/////////////////////&#10;//////////91dXWqqqr///////+cmJkfSkQsvKwZt6V+08iSkJB+fn7////y8vIyMjKEhIS0tLSw&#10;sLDb29v////IyMhlZWVcXFzw8PBfX1/IyMihoaFfX1////////9BQUHt7e2ZmZlbW1v////e3t5E&#10;RET9/f1jY2N3d3e2travr6/Gxsb8/Pz////////////////////v17fMexOsXwCXVgCITQB7RQBt&#10;PgBjOABaMAB8YkKzqJnMr4nbvJPy6uD/////+PTwlY/QMzS2R0fgx8f////////////////w8fdY&#10;c+cwT92rsdD////////////////////////////////7+/3lyo/44VL//33//Vv/8jn/3S/42W7p&#10;1KPhzKnf0rzo3srq3sXp3MTn28Xt5NDb0L/39/f////////////1+PTj28ne0LXayKbYlXjQRTXB&#10;PjCzMSafGxWKAAB9AABuAABaEjQ5WvUtTt8gLXHIydb////////////////////////////////4&#10;+Pj4+Pj29/k+SH4xS7gqPJbR0tr////////////////////19PdRaNomReEXKIAMGVmip0f//3L/&#10;/73//93kv43mFQv/EhP/PT3/Y2P/h4f/pqb/vr7/rKzvPD/drgDi/Qfp9Dzu8Jn5+u//////////&#10;////////////////////////////////////////////////////////////////////////////&#10;///////////////y59L0rCn/oQf+kwL1jADrhgDhgQDVeQDAbACXXRLa1Mr///9ia5CCgo/c2tby&#10;9fX///////////////////////////++yO5Iavw5VtYNGmFcZI3////////////////////////4&#10;+flXZKcWKY0WJXQTIWYWI2i6vs/////////////////////////////////p2Lry0VL//7///8n/&#10;/6j//3///FL/3iT7sgLryY39///////////////////////45eXnPT3LAACpAACOAABzAQCUVkfr&#10;4MdqNidsPDjPzMrp6er7/Pz////////////////m6/hTdelCZeC1vtr/////////////////////&#10;//////////////////////+vtMwyP4KtssX////////////////////////////19fSklYCcjHSb&#10;i3SViXGQg2yNgGiJfWaHe2KrkXDcaVn8LCv/DQ38AADtdXX7+/v/////////////////////////&#10;///////////////////////////////////f399TU1P///////////8/Pz/n5+f////////5+flG&#10;RkaoqKj///++vr4yMjK4uLivr6+5ubn29vbz8/OXl5dBQUGwsLDS0tI3Nzfy8vJYWFjJycn///+e&#10;np5gYGD///9CQkKmpqb///93d3dQUFDZ2dk7Ozuzs7O1tbGxsbHCwtbIyPOvr/aYmPKNjfSOjvSZ&#10;mfOurvXMzPT29vz/////////////////////////////////////////////////////////////&#10;////////////////////////////////////////////////////////////////////////////&#10;////////////////////////////////////////////////////////////////////////////&#10;///////////////////////////////////U1NS+vr69vb3T09P/////////////////////////&#10;////////////////////////////////////////////////////////////////////////////&#10;////////////////////////////////////////////////////////////////////////////&#10;////////////////////////////////////////////////////////////////////////////&#10;////////////////////////////////////////////////////////////////////////////&#10;///////////////////////Dw8MxMTGxsbH/////////////////////////////////////////&#10;////////////////////////////////////////////////////////////////////////////&#10;//////////////////////////////////////////////////////+7490Op5EGbFyesrD/////&#10;//////////////////////////////9vb2+fn5////////+Pjo5zcXGJr6kFcWMqwq9IY196d3f/&#10;//////91dXV2dnbu7u7Ly8vc3Nzn5+fR0dHf3981NTXc3NxaWlrExMTNzc0yMjK/v7+dnZ0fHx/s&#10;7OzFxcUxMTHBwcF+fn4zMzP7+/uHh4dTU1Pk5OTW1tbU1NT////////////////////z5tTVhyG2&#10;ZQChXACSUwCFTAB4RABqPABeMgBvTybk4dv5+vu5r6LIqoPu28Hn3My1p4+ohHjQrKzy9PT/////&#10;//////////////+7xvM1XP8hPbxhapP9/fz////////////////////////////////h4fGahnj2&#10;5nD//6L//3T/+kn/5SXzyB/ZqyzFlSujejVqWkVmWUaTgmnz5MuMeWDGxcH////////25uXjloPh&#10;hWbdimrXnHfWtIvfwZblxJjpxZnWq4WPHxl6AABqAABINI82Yf8iOaYPG1utscf/////////////&#10;///////////////////19fX+/v3V1+MbKGkSInlFT4j29vb////////////////8/PzT4oRJZ7om&#10;Q+IeMIYtRKupr3n//6n//9z//9D8/5nlsXr4Hh//ERL/NTX/VVX/cnL/jY3/oKD/fIDwRhrT3gDe&#10;/wDt/BLw9Hby8uf/////////////////////////////////////////////////////////////&#10;///////////////////////////////69/Pwulb+rA3/nQj9kgL0iwDqhQDffwDOdAClXgO9qpH4&#10;+/z///9nb5Wnq8L////////////////////////////////////O1vNPcP07Wd0OHWVQWon+/v7/&#10;//////////////////////+VnMQXKY4YKH4TIWYOHGSCiKr/////////////////////////////&#10;///7+vzlwXH87H7//97//9T//7D//4P/+k//1BjyrBzz59j////////////////47u7tR0fSAACz&#10;AAChAACSAAB9AACnXk/m17h6PDPbysz////////////////////////////P2PNVf/9AZNqPlbT/&#10;///////////////////////////////////////7+/vt8fLh5+17g6Dr7O7/////////////////&#10;///////g39tuYExTRjVSRjVRRTRRRTRRRTRMRTRYT0GBcl+pel3pMCz9Jif/DAz5BQXtl5f+////&#10;///////////////////////////////////////////////////////e3t5JSUnz8/P////8/Pw0&#10;NDTm5ub////////5+fk9PT2ioqL////e3t4wMDC9vb3s7OzBwcH29vbJycnp6el/f39kZGTV1dUu&#10;Li729vZubm5oaGjFxcVPT09iYmL///91dXVnZ2fDw8M+Pj5OTk7v7+5LS0avr6XHx+hxcbleXvBF&#10;RfcsLOchIdojI9YlJdYrK+JAQPFiYvt5efavr/H6+vz/////////////////////////////////&#10;////////////////////////////////////////////////////////////////////////////&#10;////////////////////////////////////////////////////////////////////////////&#10;////////////////////////////////////////////////////////////////////////////&#10;////////////////////////////////////////////////////////////////////////////&#10;////////////////////////////////////////////////////////////////////////////&#10;////////////////////////////////////////////////////////////////////////////&#10;////////////////////////////////////////////////////////////////////////////&#10;///////////////////////////////////////////////Pz88wMDCoqKj/////////////////&#10;////////////////////////////////////////////////////////////////////////////&#10;///////////////////////////////////////////////////////////////////////s9PM0&#10;vqsAg25ulo/9/Pz///////////////////////////////////+zsbHPy8v////////HwMG8trb7&#10;9PVAcWsTsp8WZ1yxrq7////////z8/ODg4OLi4t4eHjMzMzY2Nh5eXmDg4OhoaH9/f2ioqLc3Nz9&#10;/f2bm5tzc3OKioqYmJjx8fH///+goKBwcHCTk5OgoKD39/f7+/uGhoaBgYF8fHysrKz/////////&#10;///////48+zdlTjCagCpYACbWACOUQCBSQByQABkOABkPw/Ox77////////19vfIuabPsYuekH3N&#10;ysb4+/v////////////////////////9/PtxivIxWPoYLIkuOXPg4uj/////////////////////&#10;///////////i6fBieMiul2L/9Zb//8L//4j//Vj/7jP/0xf/vgX7qgCWYQ0xKR27r5vLuZ5IPSyA&#10;cGb39/f52tr2Pj7wMyfedVvdnX3dto/Ns4rOto3Qt47SuY/VwJWcWEVzAABhEiM7WesyVu4WJnMN&#10;GlyHjKr////////////////////////////////x8fH///+dor4LGF4LGFyAhqb/////////////&#10;///5+vbP32nC5ApFZMInROIZLIYhNpmvtYP//6z//7n//5T49GXo37LBTzv0AAD/EhL/LCz/Rkb/&#10;XV3/c3P/f4D/TVXhYQfH6wDU9wK3xxzW18j/////////////////////////////////////////&#10;///////////////////////////////////////////////9/v/uz5X8thn/qhH/mQX8kQHyigDn&#10;gwDafAC4ZACui177/Pv///////9udZqhpb3////////////////////////////////////a4PxV&#10;df89W+QQH2lHUIP5+fr////////////////////////LzuAmN5MYKogUImkPHWRIU4f29vj/////&#10;///////////////////////////o3M3tw0j//bn//+7//9v//7X//4L/9kf+wwrquWD6+vv/////&#10;///79fXuWFjdAAC+AACrAACbAACNAAB4AACJXXmXotLGvsP/////////////////////////////&#10;//6zwvNOef80U8BrcZT+/v7////////////////////////////////////09PT2+/rs8/YqNGi4&#10;u8r///////////////////////+/o5xiSDZYSjlZTTtYTjxWTTtTSzl7QDPfuLbo3dypV1TZISH7&#10;Q0P/KCj/Bwf2ExPvwsL////////////////////////////////////////////////////////t&#10;7e2bm5v5+fn////9/f2QkJDy8vL////////8/PyVlZXMzMz////////FxcV2dnaGhoaCgoLy8vKY&#10;mJiDg4N4eHjX19fl5eWMjIz6+vrp6el4eHhycnKoqKi1tbX////k5ORycnJ8fHyzs7OoqKb///+c&#10;nMQVFW8UFIcAAFoLC6YoKKVWVqR/f66YmLucnL93d69KSqoiIsFBQetfX/t3d/Dc3Pb/////////&#10;////////////////////////////////////////////////////////////////////////////&#10;////////////////////////////////////////////////////////////////////////////&#10;////////////////////////////////////////////////////////////////////////////&#10;////////////////////////////////////////////////////////////////////////////&#10;////////////////////////////////////////////////////////////////////////////&#10;////////////////////////////////////////////////////////////////////////////&#10;////////////////////////////////////////////////////////////////////////////&#10;///////////////////////////////////////////////////////////////////////V1dU/&#10;Pz+Pj4/8/Pz/////////////////////////////////////////////////////////////////&#10;////////////////////////////////////////////////////////////////////////////&#10;/////////////v5718kAqY81gXbq6+v////////////////////////////////////////z///X&#10;+/a18+uW59uP5NiQ4tWS3NFttaoXsJ0Nkn/I1NL/////////////////////////////////////&#10;////////////////////////////////////////////////////////////////////////////&#10;///////////////////////6+PXmqVbMcACzZgCjXACWVQCKTgB8RgBrPABgNwW7rp7/////////&#10;///////Iyd5TZMzBxeD////////////////////////////////X3fRBZfssTdoTIWoVI2isscb/&#10;/////////////////////////////v7p9PPi+vqMmrGUejj/+bn//9b//5b//2L/8Tz/1h7/vQj5&#10;owCxgj7q38p4V0M/DgpcDQvKr6/ZfX28AgKeWkmCfGLQwZnNso2JTDqKTDuESjl9Rzd7Rzd4JBtx&#10;BQFkWZ04Yv8mQbgQHFwKF1pja5T+//7////////////////////////6+vry8vL///9gaZYKGF4T&#10;IGS2ucz////////////8/PzM23XB4wDM7A9EY8YnROEUJHQRHVW3u17//2j//1v8/zXv6lbZx6yp&#10;py/SRAv7AAP/ERH/JCT/Njb/SEj/WVn/XV77LizPjAGw1gGNnDDv7/L/////////////////////&#10;///////////////////////////////////////////////////////////////////z48r1uzD/&#10;uxz/pQ3/lwP6jwHviADjgQDKcQCncy7r5+Lm6fjR2fb///96gqOSl6//////////////////////&#10;///////////////f5fxWdv0/XuoTIW09R3nw8PL////////////////////////x8vZGVKAXKYwV&#10;JHASIGYfLG3O0Nz////////////////////////////////z9fnmwoX53mH//+H///f//97//7P/&#10;/3z/7Dj3sw7u1a7////7+vrxamrnAADKAAC3AACnAACXAACIAAByAABwWptnhu/c3+z/////////&#10;//////////////////////6Ope5Pe/8qRKNFTXn4+Pn/////////////////////////////////&#10;///y8/P8/v3Ey9gUH1fDxdH////////////////////7+fmmRUVsBwVnFBFmGxVkIhtiJx9aMyhz&#10;LSPmWln/6en/5uf7qan/d3f/R0f/ISH/AQHxMDD04+P/////////////////////////////////&#10;///////////////////////////////////////////////////////////////////////////X&#10;19fX19f/////////////////////////////////////////////////////////////////////&#10;///////////8/P+RkfQrK/0NDecXF7NmZrO7u87w8O3///7///////////////////rX19xqaron&#10;J8tcXPliYvS5ufD///7/////////////////////////////////////////////////////////&#10;////////////////////////////////////////////////////////////////////////////&#10;///////////////////////////////////////////Ozs54eHjExMT/////////////////////&#10;////////////////////////////////////////////////////////////////////////////&#10;////////////////////////////////////////////////////////////////////////////&#10;////////////////////////////////////////////////////////////////////////////&#10;////////////////////////////////////////////////////////////////////////////&#10;////////////////////////////////////////////////////////////////////////////&#10;///////////////////f399SUlJlZWXu7u7/////////////////////////////////////////&#10;///////////////////////////3+fnH7uiV5NiP6Nqs6uDp9fP/////////////////////////&#10;///////////////////////////////K6+ch18EJjXqyxML/////////////////////////////&#10;///x/fuz7uZk1cUvwq4WtKAFtJ8AvqcA0rsB6MwA6csA3r4C0LIAt5tAtaTH5eH/////////////&#10;////////////////////////////////////////////////////////////////////////////&#10;///////////////////////////////////////9/f7quXXVdwC7agCrYgCeWgCRUwCETABzQQBh&#10;NACmk3v+/v7////////////k6fiMpPA/Yt6epsv///////////////////////////////+osuAk&#10;QMUdM5wTIWUOHGVrdJ3+/v7////////////////////////9/Pzh8vLl//9Za48PCw/RslT//dL/&#10;/93//53//2j/8z//1R7/ugX/3JK5p5JLFhNVFhZ1NjfUvLzp4eHJtrbQy8u0pqDLu6i4gGyyAACw&#10;AAClAACaAACOAAB4AACGR01ScOsvU+wYKXshMXohN5tEToHy8/T////////////////////////3&#10;9/f7+/rq6/IvOnYMGV4pNXDj5er////////9/f/P2oy52ATQ8gDG5xE9W8soRd8VJXQTIFuXpy7R&#10;4RbH2xK+1wnZ1Hnr28bl4afgyZ/lQjr+AQH/Dg7/Gxv/KCj/NTX/QkL/Oj7vKg+/qhfk8E3m7ZT5&#10;+vz/////////////////////////////////////////////////////////////////////////&#10;///////++O/3yVP/zCT/tBr/oQn/lQL4jgDshgDbewCvaA3SxrX////W2eq5wuH///+CiaiLj6j/&#10;///////////////////////////////////j5/VYdvdAYO8WJXQ0PnHo6ez/////////////////&#10;//////////96hLcVKI0XJ3sTIWYQH2WWnLj////////////////////////////+/v719vj17ejt&#10;vU3/95f///X///f//9z//6///3D/2iHvszjz7+j0iInuAgLVAADCAACyAACjAACUAACBAABpAABs&#10;ZbBng+3o6fL////////////////////////////5+vlxkfdOef4gNoouN2rl5er/////////////&#10;///////////////////+/v7v8vL///+Tm7UkLmHu7vH////////////////////49PSbRUVkAABm&#10;AABpAABnBARgGBJZMihJQDCBKiH1cXH/7e3/1dX/nZ3/aWn/Pj7/GRn9AADsXFz6+/v/////////&#10;////////////////////////////////////////////////////////////////////////////&#10;//////////////////9UVFSnp6f/////////////////////////////////////////////////&#10;///////////////////////y8vlxceVISPAHB/ADA7hbW6bQ0Nr///z/////////////////////&#10;///////////U1Pl8fPQWFtEFBbRVVfNOTvarq+z///7/////////////////////////////////&#10;////////////////////////////////////////////////////////////////////////////&#10;//////////////////////////////////////////////////////++vr5hYWFHR0eRkZHm5ub/&#10;////////////////////////////////////////////////////////////////////////////&#10;////////////////////////////////////////////////////////////////////////////&#10;////////////////////////////////////////////////////////////////////////////&#10;////////////////////////////////////////////////////////////////////////////&#10;////////////////////////////////////////////////////////////////////////////&#10;///////////////////////////////////////////z8/Nzc3NGRkbm5ub/////////////////&#10;///////////////////////////////////////////N6+dG0r8K3r8G8NMd+uoS9dwm4seY4db9&#10;/Pz////////////////////////////////////////////4+fhu5NkUwq9emZD8+vr/////////&#10;//////////////////+x6+M5t6UEgG8AVkkAQDUAKyQAKCI8YVx8pJ9uvbU91McT9d4A7c0A3LwA&#10;yqwNtp+Ayb/19/b/////////////////////////////////////////////////////////////&#10;///////////////////////////////////////////////////////+///vyJTefwTDbwCyZgCl&#10;XwCZVwCMUAB7RgBlNQCMc1P39vb////////////////U3PNwlP1XeeBjbJX+/v3/////////////&#10;///////////////N0OQlOaIbL5kUImwQHmYyPnrj5Ov////////////////////////3+Pjg+PjV&#10;9PYwOEAAAAB6bl721m///uL//9v//53//2n/8j7/1iL42ITVlifBoYDj3uH19fX/////////////&#10;///Peo5dbuNvOHfDAAC1AACqAACeAACKAAB4EhLCt8I0S7oeNaoTIGYgMYEgNZ8xPHbm5+3/////&#10;///////////////////z8/P////BxdYXJGkMGmZUXYv9/fz////////Y366owwqlwQCKoQCRo0Y6&#10;V+AnRNkTI28ZJWGqsa3h5sne4sjb38eUiHZ4ZlNlTkFVQjVkJx3aAAD/AgL/Cgr/ExP/HR3/JSX/&#10;Li7/HSPXPAjK1R7w+hTg6ov+/f//////////////////////////////////////////////////&#10;///////////////////////+///Mwby5qW7mvj//rxL/ngf+lAH1jADnhADBawC8n3r9/v/////+&#10;/v7o6ej///+Rl7N8gZ3////////////////////////////////////o6vRfevVAYvMYKXsqNWvf&#10;4Of///////////////////////////+3vNYeMJAZKoUUImgOHGRdZpP8/Pz/////////////////&#10;///////9/f3v7+/+///Cqo/txDv//8X///r///X/68T+65P/+lr8yxTmgzzyCQ3iAADNAAC9AACv&#10;AACfAACOAAB2AQNNI201UOYuRbDW1+D////////////////////////////p7PdghflNdPQYKXMg&#10;KV/Q0tz////////////////////////////////7+/vw9fT8//9eZ45SWYH+/v7/////////////&#10;///////////s5ua4m5t+PT1dHhdXOSdUSDdPRTRYTkC6vLficXL8h4j/4uL/vLz/iIj/WVn/MDD/&#10;EBD6AQHqlJT+////////////////////////////////////////////////////////////////&#10;///////////////////////////////////m5uY2Njbk5OT/////////////////////////////&#10;//////////////////////////////////709Prj4/iEhOEAAOwAAOkKCpyVlbb///f/////////&#10;///////////////////////5+fupqfNgYPobG98dHat0dKpMTMRSUvdLS/XKyvL/////////////&#10;////////////////////////////////////////////////////////////////////////////&#10;//////////////////////////////////////////////////////////////////+3t7dSUlJH&#10;R0eioqLx8fH/////////////////////////////////////////////////////////////////&#10;////////////////////////////////////////////////////////////////////////////&#10;////////////////////////////////////////////////////////////////////////////&#10;////////////////////////////////////////////////////////////////////////////&#10;////////////////////////////////////////////////////////////////////////////&#10;//////////////////////////////////////////////////////////////////////+Pj488&#10;PDze3t7///////////////////////////////////////////////////+44dwbxKsA1LQD7Ms2&#10;/vVv//89//kC8tID0LKN1s3//v7///////////////////////////////////////+l598u5tYi&#10;loXc397////////////////////////0+/ps0cMDi3cAU0UAQDYAODEALCQjRD6irqv6+fn/////&#10;/P3f5uV+0csh7NsB7MwA1rcAxKgArJJatKfx9fT/////////////////////////////////////&#10;///////////////////////////////////////////////////////////////////////////w&#10;1rHkhg3McgC5aQCsYgCfWwCUWAiETQNsOgB9XTPq6OX////////////////////p7fl7nPpghfFL&#10;WI7x8PH////////////////////////////4+PlMXLEaMKIWJ3kSIGYWJGqxtcr/////////////&#10;///////////z9/fk/v2dtLcHCRAAAAApKzPYxqny1W7//+L//8///5X//2T/8T7+0B3/tgH3rCT0&#10;59X////////////3/P/st7ewIElEb/5zGlnFAACzAACoAACaAAB6AACvf37p7vc/VsMgObMWJXMR&#10;Hl4KF1liapL6+vv////////////////////9/f3y8vL///+Gi6soPZYjPLGQla/////////x8+mY&#10;qTFfcABBTAA8RwB8hHFDXvImQ9YRIWwaJmHFyNr////////////r6+zEu7uijo95YWBORD6CHxvu&#10;AAD/AQH/Bwf/DQ3/EhL/GBj/HBz5ChCyXCPP6Azn9Qrl68H/////////////////////////////&#10;///////////////////////////////////////////v5t1Xb+MsV/+dhl//rgn/mwT9kgHwiQDX&#10;dwCxfjvw8O/////////////q6+v///+Xnbd1e5n////////////////////////////////////s&#10;7fViffRBZPgbLYIhLWfY2eP////////////////////////////n6fA4R5oYKosUI20RH2UtOXXg&#10;4un////////////////////////9/f35+fn///90eqGQYx7/8Gr//9n///nslInprYX58Zv/7Vn3&#10;oBfnHAXYAADGAAC3AACqAACbAAB7BxdHMJopSecZLpgVImXGydn/////////////////////////&#10;///R2fRVfvxGauIaK3g1Qobk5Oj////////////////////////////////3+Pj1+fju9fc0Pm6E&#10;iaT////////////////////////////////////5+vqoqrY+QWNOQjNeU0XHxMH////z7OzjTk7/&#10;mZn/ysr/oqL/c3P/SEj/JSX/Bwf0EBDux8f/////////////////////////////////////////&#10;//////////////////////////////////////////////////////+0tLRNTU3/////////////&#10;///////////////////////////////////////+/v3c3PqNjfJRUfM3N+wcHOwCAtsAAOsAALQH&#10;B8c7O/VfX+6Xl+ve3vX///z////////////////o6PiMjPBNTfcTE8NdXavb2+H////a2uIjI7JE&#10;RPlBQe/i4vT/////////////////////////////////////////////////////////////////&#10;///////////////////////////////////////////////////////////////////////////2&#10;9vaoqKhMTExMTEyvr6/5+fn/////////////////////////////////////////////////////&#10;////////////////////////////////////////////////////////////////////////////&#10;////////////////////////////////////////////////////////////////////////////&#10;////////////////////////////////////////////////////////////////////////////&#10;////////////////////////////////////////////////////////////////////////////&#10;////////////////////////////////////////////////////////////////////////////&#10;//////////////////+enp46OjrT09P////////////////////////////////////////////Q&#10;6OUjuqQAxqkA2bkT9Ntn//6l//9T//oJ8dQA1rcMvKOo2dL/////////////////////////////&#10;///////f8O0s4coDspx8q6Tn9/Xp9PP2+fn////////////0+/pg1MIAh3EAVUgATUEARjwAOTAv&#10;WFLR2Nf////////////////////9+Php08kC6MsA3r4AyawAuJ0Anodpsqj5+fn/////////////&#10;///r6+u7u7v/////////////////////////////////////////////////////////////////&#10;///////////////z38Tqkh7UdgDAbQCyZQCmXgCZVgCUbTmDYTNzTh/X0cj/////////////////&#10;///////09feJpfVnjv5AUpTd3eH///////////////////////////////+PmMsZL6MaLIoTIWcN&#10;HGVyeqH//v7////////////////////t9PTj//6ivNEMFDsECB4JE0igpr/t0pz123P//9b//7v/&#10;/4j//lz/6zb/yxj+sQDwrDXt5uDk6f26xPJzjvBsZ8FBJGIpR598DjTFAACzAACmAACOAACIMDDv&#10;6eWPpfM5Yf4rSccVJXYRHV4ZJmW6vs7////////////////////////4+Pj19fT6+/xOV4kRIXYb&#10;K3vLzdj///////+2volOWwA+SABIVQBSXwBTYygxTt0mQtMYKXcqOofLzdr/////////////////&#10;///////////z9fXOysuzJSzzAAD+AQH/BQX/CAj/DAz/Dw//DQ7wGB+2ojjr/wDR4Eb4+Pr/////&#10;///////////////////////////////////////////////////////////8+fjhw3dUb94sVfx6&#10;aV3/qAb/mAL5jwDogwC5bg/b0cT////////////////u7+////+kqsFob5D/////////////////&#10;///////////////////x8/pphPpDZfseMIkbJ2TR0+D////////////////////////////9/f1j&#10;b6wVKI0WJnYTIWYTIWesscb////////////////////////5+fn29vb///9aY5ImIELcqCP//pL/&#10;/+Dk3cuiknm+rJfVxq3k06vrvKDtnYvjf3DPWEurHRV8Ejc8PsQlRdgYKIESHmATH2W5u83/////&#10;//////////////////////+5x/JQfP89XckjNpBcbsb39/f/////////////////////////////&#10;///y8/P5/f3T2+IuQpyor9T///////////////////////////////////////+nrtUbK4UgHSKd&#10;m57////////////px8fsRET/oqL/rq7/h4f/XV3/ODj/GRn/AADtODj37+//////////////////&#10;//////////////////////////////////////////////////////////////////////////9l&#10;ZWWTk5P////////////////////////////////////////////////h4flwcOcjI8QCApgAAHgJ&#10;CWoPD58AAN8AAPMBAdwPD/oAAP8AAP8AAPoaGvJcXOvExO////z////Z2fd1dfc2NuwgILKiosD/&#10;//r////////9/ftKSp4ICL0lJf9XV+r39/n/////////////////////////////////////////&#10;//////////////////3///r///v///7/////////////////////////////////////////////&#10;///////////s7OyYmJhISEhYWFi1tbX8/Pz/////////////////////////////////////////&#10;////////////////////////////////////////////////////////////////////////////&#10;////////////////////////////////////////////////////////////////////////////&#10;////////////////////////////////////////////////////////////////////////////&#10;////////////////////////////////////////////////////////////////////////////&#10;////////////////////////////////////////////////////////////////////////////&#10;//////////////////////////////////////////+rq6syMjLCwsL/////////////////////&#10;///////////////x9vVDuKcAt5wAya0A2rsg9+N///+x//9N//gH79AA1rcAwKUTrJWh0Mr//v//&#10;///////////////////////t9fRY18QA2rkCy64j4cYd58op5sxA5c6B4tTX7+z//P173M8AmY0D&#10;Z2UBWFEAUkcASTofVknW3db///////////////////////////986N0AyKwA3b4Ay64AuZ4Ap48E&#10;j3uexsH///////////////+xsbFPT0//////////////////////////////////////////////&#10;///////////////////////////////36NTumyrcegDGcAC4aQCsYgCgWwCSUgCFXi2NeV68saT/&#10;//////////////////////////////2bsfFrkv88UqDFxtD/////////////////////////////&#10;///O0eUlOaUcL5kUI2wPHmY3Qnzp6u7//////////////////v7k7u/o//+EmbsGDjgKETQQHmhC&#10;TYLu7vHlw3v65XX//8D//6L//3f/+1D/4y//xhT/rgDLkklATq0hNZoYKoYyTrgSJWgHGld3CyTF&#10;AACxAAChAACABQXKrKjQ2/pEavo3Xe8ZLIIXKH8MGVxMVYX09Pb////////////////////////2&#10;9vb9/fzb3ecnM3ELF1w2QHXx8vT////8/PqIkkxJVgBRXwBWZQBbagBWaCEuTNkmQc8hNIs6UbzM&#10;z93////////////////////////////////v9ftUQ2q1AAX4AAD+AQH/AwP/BQX/Bgb/CQn/AwbX&#10;NB7W4wbd8Arl6dL/////////////////////////////////////////////////////////////&#10;///w2Kbj0ltQdPItVPRYTl73ngb/lgH1iwDNcQDBpH7+///////////////////v8PH///+rssZh&#10;Z43////////////////////////////////////4+f5zjPtDZv0hNI4XI2DJy9f/////////////&#10;//////////////////+jqssXKY0YKYIUIWcOHGRyeqD+/v7////////////////////6+vrR09fO&#10;0Nc/SHsEE1tvSyv+2Tr//6j//9nR0bOnon6spHGdlFuYilmXi2+vpo/o1bOPclZiRV9IL4kXI3AT&#10;IGMSHmINGl6nq7////////////////////////////6WrfNSf/8yTq4IFFl2faT///7/////////&#10;/////////////////////v7x8/P+//+mrMIfM5erstb/////////////////////////////////&#10;//////9/ib4VK54cL4zAxuX////////////+///jl5f1SEj/nJz/kpL/bW3/SUn/KSn/Dw/8AADr&#10;dHT8////////////////////////////////////////////////////////////////////////&#10;///////////////19fU/Pz/X19f////////////////////////////////////////////Dw/Q7&#10;O9cAAJIAAF4AAD4tLVORkaEiIrgAAOYJCdZ7e8R7e9Q5OesTE/8AAP8AAP8AAP0REfF0dOWvr+lc&#10;XPQiIuUVFayRkdTExP+9vfna2vT29vn///12drkAAJcJCdQJCfyRker///7/////////////////&#10;///////////////////////////8/PvMzPSWlvGHh/B7e/GVlfPT0/X///z/////////////////&#10;///////////////////////k5OSAgIA+Pj5mZmbFxcX+/v7/////////////////////////////&#10;////////////////////////////////////////////////////////////////////////////&#10;////////////////////////////////////////////////////////////////////////////&#10;////////////////////////////////////////////////////////////////////////////&#10;////////////////////////////////////////////////////////////////////////////&#10;////////////////////////////////////////////////////////////////////////////&#10;//////////////////////////////////////////////////////////////////+9vb0uLi6l&#10;paX///////////////////////////////+TzMMApo4Au6AAx6oA07UU7tVS//l0//8v/+8D68kA&#10;1bcAxakAspgFnohst63p8O/////////////i9vOG5dgs6M0A9dUB/uEA/+QA/+IA/98A/tsA+dQA&#10;78wV4MRi28Ydp7khSsshQrkdQqwaRKAVQZFDYKGbpNu2veP5+fr//////////////////v938OIA&#10;yKsAxagAzK4Atp0Apo8Ak34ii3vd5uX///////////9ra2t/f3//////////////////////////&#10;///////////////////////////////////////////////27uHupDnifgDLdAC9awCyZQCmXgCa&#10;VQCHSgBtRA+KdFi6saT+/v////////////////////////////64yPJtlP9EX7qhpLX/////////&#10;///////////////////////39/lJWa8bMKEWJncSIGYYJWq6vtD///////////////////+jqrlI&#10;V3guO3EJETsKETQUIWgTIGS8v9P79vHkulv97XH//6T//4j//2T/9kT/2Sf/wA/8qACHWikNG2ET&#10;IWY1TrEVImQHG1h9CyTEAACvAACRAACdWFfy9PZxjPU5Yv8kPaYRH2MaLIwRHl+fpLv/////////&#10;///////////////+/v719fX///+tscgSHmMKGF9qcZn////////19fJ8hztVZABbagBgcABqfABi&#10;eCwuTN8nQtAQIGolMWzV1t7////////////////////////////////t7vI0RXxBDDPYAAD2AAD9&#10;AQH/AQH/AwP/AwP/BAT6AAHkhADl/QDU3Z//////////////////////////////////////////&#10;///////////////////07OP11FHg5YdJbPYuVOw7Ol7pkAn/kwDmgAC4gTnx8fD/////////////&#10;///t7/etuev///+5wNBZX4n////////////////////////////////////6+vt6kPBEZ/8jN5cT&#10;H127vsz////////////////////////////////b3ekqOpUZKooVI2sOHWRIUofz9Pb/////////&#10;///////////9/f6ChpUPFTQPGEkQHV8VG1W/gBf/81n//6v//8r//8j//6/8/H/w4Di8gwJ5XT/Y&#10;vJRRRkBHIBlZCBAbHVoRH2MjNYkRI3uWm7X////////////////////////+/fxrf8Y1VMEhNIQN&#10;GVaanrX////////////////////////////////7+/vv8/P+//9veJo9RnL29vf/////////////&#10;///////////////////////8/PtebLQcOMc+VtPf4vD////////////////5+PjhY2P8VVX/jY3/&#10;eHj/WFj/ODj/Hh7/Bgb2CAjssbH/////////////////////////////////////////////////&#10;///////////////////////////////////Hx8dAQED+/v7/////////////////////////////&#10;///////////S0vQvL9sAAI4AAGYAAFFBQXDo6Oq7u+UEBMcCAsuFhcP///v8/PrAwN5paeIgIP4A&#10;AP8AAP8AAP8AAPYODt8YGOsKCtMQELgUFK8KCrIREeAcHPgwMPJjY+xTU8IAAKYGBo8AAOoYGPLV&#10;1e/////////////////////////////////////////7+/yAgPAXF+8DA+4AAOwAAOkDA+oYGO9x&#10;cfHp6ff////////////////////////////h4eF5eXkwMDBtbW3X19f/////////////////////&#10;////////////////////////////////////////////////////////////////////////////&#10;////////////////////////////////////////////////////////////////////////////&#10;////////////////////////////////////////////////////////////////////////////&#10;////////////////////////////////////////////////////////////////////////////&#10;////////////////////////////////////////////////////////////////////////////&#10;////////////////////////////////////////////////////////////////////////////&#10;///////////////T09NDQ0N2dnb5+fn////////////////////h7eskpJEAqpEArpQAqpENrJYY&#10;tJ4oxLErzrwZzrYJyK0BwqYAvKEAtJoAqI8AmIAmm4uLwrrU6OWX2tAfp5QAf2oAdWMBf3AcvrQ9&#10;8uox/vcP//MA/+kA/+AA/dkA9dEA6cELo74rPtkmPsUmPcImPcMmPsQjO8IZMrw7T8Hr7PT/////&#10;/////////////v91798A1rcAsZgAxKcAs5oAoowAlH8AfGp5q6T///////////9mZmaurq7/////&#10;///////////////////////////////////////////////////////////////58ubwrkbngwDR&#10;dwDCbwC2aACrYQCZXxyDaFtwVkeTfFyXiHWajHTs8fD////////////////////////+/v6xwfVs&#10;kv9Ma896gJ////////////////////////////////////+LlcgZL6MZK4gTIWcNHGV7g6j+/v7/&#10;///////////////R0tkcI04IEkkJEDMKETMTIGgcKGnN0Nv////v5NjouEP/9Gj//4T//23//VH/&#10;5zb/zx//uQv5owFsTDcRIm85UrkaKG0WLoODCSDAAAClAACJGBjh086ywvg9ZP4yVNsSIGISIGUY&#10;K5M5RH3o6e3////////////////////////9/f3n5+n4+fpyeqILGF8OHGGtscX////////6+vmQ&#10;m09icwBqfAByhgB9kgBxiC0uTeAmQcsQHmMoM2jX2eD////////////////////////////////o&#10;6e40P3MIGlpzCR3lAADzAAD7AAD+AQH/AQH/AQH/AAL6EwHqyQDR5H3x9f7Y5+7i6+76+/v/////&#10;///////////////////////////////////9+/7sznz/+G3W3pVDZ/ovU+QjKV/TgA77jwDBbwbL&#10;v6/////////////////////y8ve1u9f9//+/xdRWXYX///7/////////////////////////////&#10;///9/PqEl+1EZ/8nPJ8PHFqvssX////////////////////////////////7/PtUYKQWKIwWJHMO&#10;HGNmbpn8/P3////////////////////////r6+4/RFwCCi4NGVEcK25NO0bxsRX/+2z//6T//7T/&#10;/67//5b//2X/zxvhsGC7pY8wQakVGFYXGVEXJWwWJXEySKoYLZqJjq//////////////////////&#10;//////9zf7BHatxDYssdKmu+wM/////////////////////////////////4+fnz+fjz+ftDTXt0&#10;epj////////////////////////////////////////u7/FAUqweOspXatH29/r/////////////&#10;///////v3d3oOzv/X1//eHj/YWH/RET/Kir/FBT/AADwKirz4eH/////////////////////////&#10;//////////////////////////////////////////////////////+FhYV/f3//////////////&#10;///////////////////////////q6vhKSukAAKoAAHcAAGQoKG3f3+b///9ZWcUAAL5KSqj39/T/&#10;///////////n5+9xceAdHfwAAP8AAP8AAP8AAPEBAc4BAYEAAFkAAEYAADUAADsNDZYPD/QAAP8A&#10;APcAAOIoKLQsLLMAAPFVVeD39/j///////////////////////////////////2Rke4FBc8AALsA&#10;AMUAAMgAAMIAALwAAL4AANc5OevS0vT////////////////S0tJxcXE6Ojp1dXXb29v/////////&#10;////////////////////////////////////////////////////////////////////////////&#10;////////////////////////////////////////////////////////////////////////////&#10;////////////////////////////////////////////////////////////////////////////&#10;////////////////////////////////////////////////////////////////////////////&#10;////////////////////////////////////////////////////////////////////////////&#10;////////////////////////////////////////////////////////////////////////////&#10;///////////////////////////////////////s7OxgYGBiYmL09PT///////////////95u7IA&#10;kHoAe2k3h3yjxcDL3Nrb5OLh5uXc5uTT5eK/2dWm0MqEw7phuKs1o5QQlIAAiXQAi3YRl4IBbFsA&#10;SkAATEQCVlEDW1VSoJyC2NRj29Vg9/Qy//oI/+0A/+AA+9cA984Nts0qP9clP8QlPsAlPsAlPr8l&#10;Pr8hOr5BVcTr7fT//////////////////v938N8A4L8AuJ4As5oAr5YAnYcAkHsAfWsgeWzf5+b/&#10;//////9mZmatra3/////////////////////////////////////////////////////////////&#10;///48ufytE7shwDWeQDHcgC6aQCtYACjWACDcHJmlP9qg8rYyrq+rpKofF/cgHvzzc39/v7/////&#10;///////////49/d1idlmjPxZfORcZY/+/fz////////////////////////////////JzeMlOaUb&#10;L5cUImsPHWY/SYHy8vT////////////////+/v1zeJEIEUIEBxYMEz4RH2YqNXLs7fD////////o&#10;1LvtuDD/9lf//2X//lP/7T3/2Cn/xBb/tAbrlwRZSFM0Ub0eLnknRbmHCSC8AACSAAC4iIbl7ftZ&#10;efc4YPscMYoQHFkSIGUYLZiGjrT////////////////////////////+/v6foa1FSmMkLWEOHGIk&#10;L23d3ub///////////+wuIBzhwB9kgCEmwCPpgB6lDctS+UmQcoQHmIsN23e4OX/////////////&#10;///////////////////o6e41P3MMGloZG1WeBxjlAADxAAD4AAD9AAD/AQH/AQH/AAHvQQDEzWfZ&#10;6ffC6/2Ws87DxtH////////////////////////////////////////v3bv34WP//5PN1pI9Y/4v&#10;Ud0UH1+1bhfigQCpf0DDr5z42Nn99/f////////////////19fT9///Iy99TV4f//f///v///v//&#10;/v///v///////////////////vuOoO5DZ/8qQagNGlumqsL/////////////////////////////&#10;///6+/55hb8UJ4wXJ34RH2Sipr////////////////////////////////+/wMcXHTsABC87RXcd&#10;LHCcaTP/0ir//nL//5b//5///5b//3r57EnryYSPgocXK4wQHVsQHV8pPIsxSr4RH2sKF19zep//&#10;//////////////////////////+er+RZhP9CYcsmMGfc3eX/////////////////////////////&#10;///19vb4/fzd4+slMGSlqLz////////////////////////////////////////X2eQqQK4gPc1o&#10;etj4+Pr////////////////////+///kqKjxLCz/YGD/Y2P/TEz/NTX/Hh7/DAz9AADqYmL7+/v/&#10;//////////////////////////////////////////////////////////////////////////9M&#10;TEy/v7/////////////////////////////////////9/f2OjvIFBdcAAJIAAHcCAmWbm7n////U&#10;1OkPD7YAAIWKiqf////////////////////q6vBaWuQHB/8AAP8AAP8AAPkAAOMAAJEAAFMAAEQJ&#10;CUBTU3CYmKiGhtgjI/gAAP8AAP8DA/sMDMoAALcFBdepqd7/////////////////////////////&#10;//6rq/AREdgAAIcAAIwAAKYAALAAAKoAAKAAAJYAAJYAAL41Neja2vn////Dw8NjY2NCQkKIiIjj&#10;4+P/////////////////////////////////////////////////////////////////////////&#10;////////////////////////////////////////////////////////////////////////////&#10;////////////////////////////////////////////////////////////////////////////&#10;////////////////////////////////////////////////////////////////////////////&#10;////////////////////////////////////////////////////////////////////////////&#10;////////////////////////////////////////////////////////////////////////////&#10;///////////////////////////////////////////////////////////////5+flxcXFUVFTw&#10;8PD////////t9PIljH0AVEgANS1bgHv//////////////////////////////////////P3z8/PR&#10;3NqUsq0NloMCmIoOsqwV2NMR7OQO9usG8eYI8+gO9eoK8+gX+/Iu//sY/PUG/ecB/tsA+9ENuM8q&#10;P9glP8QlPsAlPsAlPsAlPr8hOr5BVcTr7fT///////////////////+I6dsA5cQAy64Apo8AqJAA&#10;loEAiXUAemkAZledvLf////7+/tERES2trb/////////////////////////////////////////&#10;///////////////////38OTytkvwjADafADMcwC/bgG+eBnEjkbQn160paFolP9cftq3o5Lhuo7T&#10;PDD2KivPTEz19vb///////////////////7L0OJzk/VkiPZDUYrx8fL/////////////////////&#10;///////////x8vZGVq8aMKAWJXYNG2NbZJP5+fr////////////////////Q0dkgKFMCBRUQG1QT&#10;IWYUIWSuscX////////9/v/jwpb3uh3/8EX/90r/6jz/2i3/yh3/uw//rwHikxZXWpQLG2MPHl+O&#10;BxiuAACXODfx7+yRpvY5Y/8sScIRHV0QHV0hLWukq83r7PP/////////////////////////////&#10;///k5egyN1EAAiwIFVhKU4X5+fr////////////c38qGmg+MpACTrACeuACDnzosSuclP8YOHF4x&#10;O3Ll5uz////////////////////////////////o6e41P3MOGloKG1g9HUPFBwflAADvAAD1AAD6&#10;AAD9AAD/AAD9AADVc1vO7PnH7/9qhKlwdZT///7////////////////////////////////48+7v&#10;0Wn//p3//4+tu5o1XP8vT9YLGmCPVB/JahbHWUvxMirkGRndr6///////////////f/t7u7t/OW/&#10;37Zei2G+6p+68Ja58pHC7aLQ8rXg9c709+7//P////////+Yqvk9Yv8kPa0EEFWYnbn/////////&#10;///////////////////////BzPM4WOIbLZAXKIUmM3PY2uL/////////////////////////////&#10;//////+rrbZ+gJCZnbMoNnUtMnTViRT/4jj//23//4T//4j//3zz72rgxJaQclUdI14PHFwSH2AW&#10;JG8XJnYTIGQLGGFXX4v////////////////////////7+/qEoPRYg/8oQJVASXTz8/X/////////&#10;/////////////////////v7z9fT///+8wtIeKF7P0dr/////////////////////////////////&#10;//////+xttEeN7IkQM4yScLS1eT////////////////////////6+/vgbW36LCz/WVn/UVH/PT3/&#10;KCj/FRX/BQX3Bgbqn5/+////////////////////////////////////////////////////////&#10;///////////////W1tZAQEDv7+/////////////////////////////////////a2vQqKvAAAMMA&#10;AJEAAHUwMIDu7vH///91dcgAAJcAAFakpLj///////////////////////1ubt0KCvEBAf8AAP8A&#10;APcAAOcAAMIBAWFDQ3C9vcn8/Pz////5+fmIiOYgIPwAAP8AAP8AAPwAAK4AAKs1Nbrr6/L/////&#10;//////////////////6vr+wUFPIAAKYAAGUAAHMAAIcAAJcAAJUAAIoAAH0AAHQAAHkAAL8/P6Zb&#10;W1JGRkacnJvy8u7///////////7///7/////////////////////////////////////////////&#10;////////////////////////////////////////////////////////////////////////////&#10;////////////////////////////////////////////////////////////////////////////&#10;////////////////////////////////////////////////////////////////////////////&#10;////////////////////////////////////////////////////////////////////////////&#10;////////////////////////////////////////////////////////////////////////////&#10;////////////////////////////////////////////////////////////////////////////&#10;//////////////99fX1LS0vq6ur///+vzMgAUEQAOjEARDkWW1HS3Nv/////////////////////&#10;///////////////////8/v6U7eoh7+gh+vIS69sGxLABoY0ChnQ5nY5Nq507o5Qeq5gIvagA4M0A&#10;+/AE++4B+doA/NINutAqP9glP8QlPsAlPsAlPsAlPr8hOr9BVcTr7fT///////////////////+u&#10;6eEB6McA2boAqpIAm4YAjnoAgW4AcmIAYVJPioH8/Pzr6+syMjLo6Oj/////////////////////&#10;///////////////////////////////////2797yuUTyjwDdfQDOdQDCbwC+Wgq7jWzQuZfx0KDZ&#10;w61wlvpZgep9e4zchWTwPTvaKyzLnZ3+/v7////////////////////6+/2Ipfdqkf85S47a2t7/&#10;//////////////////////////////////+Bi8QZL6MYKoYTIGaqrsX/////////////////////&#10;///9/f1pbokAAREPGE4UImcNG2BJUoT09fb////////p7vuogGr7tBL/3DH/3TL/1Cn/yB7/vhP/&#10;swr/rADIfxUfI1ELGlmOBBSZCQjTu7fR3fxHa/s2W+4XKHURHVwPHF0nNG3o6e3/////////////&#10;//////////////////////////+9vsVYWm8lLVyKkK/////////////////7+vyntVaUrwChvACt&#10;yQCIpkIpR+olP8QMGl8vOm3l5un////////////////////////////////m5uszPHEOGloJFE9q&#10;dpXJdnTKAADjAADrAADxAAD2AAD6AAD+AAD0ERLIusnE8v9SaJIlLmDg4eb/////////////////&#10;///////////+/v/u05P77oH79Lb46Y6oraQ2Xv8sS84KGFp0UVTup37ri266BAKJLC3o3uH8/fzw&#10;9+ra87/C8pCd81p6/Stp/xhZ/wpP+QNK9QBI8QBL7wNN7QZg7B557zqk73TU9b34+/PFzPyNovaQ&#10;ntiJjqrQ0tz///////////////////////////////+erOoyWfogNaIVJohUX5f5+fn/////////&#10;///////////////////////////29vbs7e7NztknMm8IGGNbPjf4qQ3/6D7//mL//3D//2/37nnS&#10;t5HeqSCDWygKGF8SHmATIGQTIGMPHWMYJWiZnbj////////////////////////i5/ZlifpVfPUU&#10;JW5mbZH//////////////////////////////////v60t794fI1SWXs1PWzy8vT/////////////&#10;//////////////////////////+MlcAbNbonQst7hsHx8vT////////////////////////////x&#10;5eXlOTn/NDT/Tk7/QkL/MDD/Hh7/Dw//AADxHx/x2Nj/////////////////////////////////&#10;//////////////////////////////////+goKBkZGT/////////////////////////////////&#10;//////2Oju4DA+4AAL4AAJUAAHR3d6r////m5vEcHKcAAGoCAlG6us3///////////////////6m&#10;pugnJ+8HB94BAf4AAP4AAPIAAOIAAM00NKj09PD////////////////o6PN0dO4REf8AAP8AAP8A&#10;AOUAAIAAAI+KisH////////////////6+vqNjekPD/YAAN0AAF8AAFYAAGAAAGYAAG8AAG8AAGgA&#10;AGIAAFYAAD0AACMAAD9OTpD7+/f////d3fytrfCTk/qBgfaAgPWQkPmsrO7c3Pf4+Pv///7/////&#10;////////////////////////////////////////////////////////////////////////////&#10;////////////////////////////////////////////////////////////////////////////&#10;////////////////////////////////////////////////////////////////////////////&#10;////////////////////////////////////////////////////////////////////////////&#10;////////////////////////////////////////////////////////////////////////////&#10;////////////////////////////////////////////////////////////////////////////&#10;//////////////////////////////////////+Dg4NGRkbc2tpwoZoAQjcASj8AUkcAVUhtnpf/&#10;/f3////////////////////////////////S9PNt9PIq+PAQ08EAloEAbFwAWEoATkIiYFfk5OT/&#10;+/v++Pnr6OnFz817tKont6MA5dMB/O4A99MNuM4qP9glP8QlPsAlPsAlPsAlPr8hO79BVsTr7fT/&#10;///////////////////U8e0T58kA48MAuJ4AjnoAg3AAdWQAaVoAX1IcaV7i6unr6uo9PT39/f3/&#10;///////////////////////////////////////////////////27tP0v0f1kgDgfgDRdwDFcAC7&#10;awCpUwGKThPOroHwzp/nyKB9m+5ijfpKVIjIsZbdtZy6g335+vr////////////////////////9&#10;/fucsu9sk/89VKW9vsn////////////////////////////////////EyOAlOaUXK5Q3Qn/m5+z/&#10;///////////////////////////IytITFSAKEj8TIGQSIGQSH2KorcL////////k6ftNZuypckb/&#10;tA3/yCH/yCD/whr/uxP/tAz/rQb/pwCnahsUHFSAAA6waGb1+f5xjPU4YP8lPacQHVoSH18LGFpy&#10;epz8/Pz////////////////////////////////////////4+Pj////CxdOtsMH////////+/v/8&#10;/f/+//7T2LectA2ryQC51wCLqkskQ/IiO70fLFWMoSXV5mf19vL/////////////////////////&#10;///d3uQrNWsPGloKFVCmrMD07+22MjLQAADhAADoAADtAADxAAD3AAD+AADkQUe83O48T38FD0iR&#10;lq3////////////////////////////06NP022j+/sDIupC+oXuSkb43YP8rSMYLFlRWU1y7p4GJ&#10;fWqMeXrE0MHl+NPa9LO79nWK/TRg/wxO/wBF+gBC8gA/6AA93gA71QA5zQA2xwA0wAAxvAAvuwA2&#10;xABR1BWN6FbO9bLu9PT29f3///////////////////////////////////////+Jn/Y0XP8hOawv&#10;PIS+wtj////////////////////////////////////////7/Pt2eY0RGT4OGU4SH2UTH2SkZyT/&#10;uxT/5j3/+lT//1v79HHn1HL/4CzspwxCNEQMG2EUIWYNG2I0Pni1uMv/////////////////////&#10;//////+8yfJahP5IadcLFlZ5f57////////////////////////////////////GyM89TW8uQG16&#10;gqL///7///////////////////////////////////////5mc7MdN8M1Ts7b3+//////////////&#10;///////////////////////lsrLwHR3/OTn/QkL/NTX/Jib/Fxf/CQn+AADrV1f59vb/////////&#10;//////////////////////////////////////////////////////9cXFympqb/////////////&#10;///////////////////////r6/RAQPYAAOwAAMMAAJwFBXuvr8v///+EhMgAAHwAAFcLC1jLy9n/&#10;///////////////n5/NFResJCeIAALYAAPEAAPwAAOwAANwAAMoYGLDj4+3/////////////////&#10;//+3t+hVVfoCAv8AAP8AAP8AAKkAAGAbG4TR0eL///////7T0/NXV+sAAPoAAPUHB4IdHVM8PHRS&#10;UohmZpZycp1vb5lGRnEEBC0FBRYAAA4AACcGBsAXF9VtbdhNTe0hId0REc8ODsQODsAPD8QQEMoP&#10;D9gjI+JNTeyEhPLDw/fw8Pv///7/////////////////////////////////////////////////&#10;////////////////////////////////////////////////////////////////////////////&#10;////////////////////////////////////////////////////////////////////////////&#10;////////////////////////////////////////////////////////////////////////////&#10;////////////////////////////////////////////////////////////////////////////&#10;////////////////////////////////////////////////////////////////////////////&#10;/f34+/rt+PXg8O3g8O3y+ff6+vr//f7///////////////////////////////+dnZ1CPj4nUkwA&#10;VUkAWUwAY1UAcGAQfGy508////////////////////////////7A9vVe+fcd6NoAo40Agm4AdmQA&#10;bFwAZFYAWktfkYr////////////////////////g4+Jjt6oG2cUC/+8LuM4qPtYlP8QlPsAlPsAl&#10;PsAlPr8hO79BVsTr7fT////////////////////39/g84ssA6ccAxaoAgW4AdWQAaVoAYlQAXE4H&#10;WEzA0c7v7e08PDz8/Pz////////////////////////////////////////////9/f/z7MT4xUH1&#10;lAPifwDUeQDJcgC9awCxZQCgWwCncSrtzaLz06by0KKSpuFmk/85UJ6imJO0qJDq7Ov/////////&#10;//////////////////////+yw/Jsk/9DX7qcn7L////////////////////////////////////K&#10;0O0pQLAWK5tXYZr8/Pr////////////////////////////i4eEfICYABzMNGFYTIGUNG2NIUoTy&#10;8vT////X2/FDY/49UdDDdxH/rwn/uBT/uBP/tA//sgv/sAb/qAH/ogCPViCALDTj1Me1w+8+bP8q&#10;VN4KI2sMH18OG1wvOnDj5Or////////////////////////////////////////8/Pzy8vL///+K&#10;kKxIUH3s79nt86ju9Hrv81r6/FLx80be5w7f7gHh9ACvxzlEYckjPstAWJ7N2zbu+g/d6GH3+O3/&#10;///////////////////////d3uQrNWsPGloLF1aIj7L////XuLe0DQ3TAADeAADlAADpAADuAAD1&#10;AAD6AQG+a3gyTpIWKYMwPWy4u8z////////////////////7+Pju0Hj+9qL//9bn5pKOjVg/W9s4&#10;XfwkPa0OGFJcWmXBu7Xl5+bF96vS+ZPe/Jyg/1Bk/xBL/wBG/ABE8wBB5wA+2wA60AA4xgA1vQAz&#10;tAAwqwAuogArmQApkQAmigAjiQArnQBYzBl62GxKaYO4t83/////////////////////////////&#10;///+/vt4kPY0W/8cMpUpMmnd3uT////////////////////////////////////////89vbQj5Ut&#10;I0QFEDgQG1YPHmgxK03bhgj/wBr/3jb/70T+9Uz/80j/5zn/yxm8fxYZIFgMG2NWX43Y2uP/////&#10;///////////////////////+/fyQqPJahP8zTakHElBnbpb/////////////////////////////&#10;///////y9Pa00/WhyPeZpsL8+/v////////////////////////////////////29vZHV6oeOslL&#10;Yc/u7/b////////////////////////////////////7/v7dcXL4FBX/ODj/Nzf/LCz/HR3/ERH/&#10;BQX5AQHqkpL+///////////////////////////////////////////////////////////p6elF&#10;RUXe3t7////////////////////////////////////CwvEWFvwAAO4AAMsAAKUREYTS0uDn5/Mj&#10;I5gAAGIAAFQiImbl5er///////////////2dnfAODvAAAMEAAJ0AANoAAPkAAOMAANQAAMQAAKef&#10;n8r////////////v7/mYmO9LS+hjY+8jI/8AAP8AAP8AAPEAAHIAAF1FRZXMzOOHh+0YGOwAAPYA&#10;AO5ISMW6usji4uX19fX////////r6+iSko9JSUdsbGq8vLeUlKkbG2QICJYFBeYAAJkDA3MdHWVO&#10;TnxwcJGAgJuBgZ5zc5VQUIImJnADA3MAAJIUFLpBQd2FhfHHx/b5+fz/////////////////////&#10;////////////////////////////////////////////////////////////////////////////&#10;////////////////////////////////////////////////////////////////////////////&#10;////////////////////////////////////////////////////////////////////////////&#10;////////////////////////////////////////////////////////////////////////////&#10;/////////////////////////////////////v72+fj/////////////////////////////////&#10;////////+/vb8u6b7OFq8OI79OEt/egf9d8d8top8tc64sln4c+l5Nvh8O7//v7/////////////&#10;///////////Hx8ckKikANCwAdGQAf20AinYAjHcxm4zq8O/////////////////////P9fRl+vgY&#10;384An4gAqJAApI0AloAAh3QAd2YAZFWYubT////////////////////////////q9fRFva4D4s8F&#10;8ewbb80nOcUlPsAlPsAlPsAlPsAhO79BVsXr7fT//////////////////////v5/39IA5sUAza8A&#10;c2MAZVYAX1IAXE8AVUgARz2wwr+7ubk5OTn+/v7/////////////////////////////////////&#10;///8+/zw5K/4xjr2kwPjgADWegDLdADAbQCzZgClXgCKSgCSbDvJt5nNu5vVv5uaps1plf9BX7hN&#10;S1/b19H////////////////////////////////////I1PFvlf9QcNZ6f53/////////////////&#10;///////////////+/v2JnfIsUO8aMJk3QXTq6+7////////////////////////////Dw8IqMDZm&#10;eJExP3ARHWE5U7gaLIilqbz////K0/s9Xv8mRuEuK0zUggf/pwb/rAv/rwr/kwn/Yw77mAv/owD8&#10;lgDZl0fkxp7WoI7AVXSaG0hoEDg3GU8LGVqcorj/////////////////////////////////////&#10;///////39/f39/f29/lETXwRHVPG0iP5/QD9/gn+/hn//yP//yP//xz//xD9/wb4/wCHoYUsUP8l&#10;QciUrSTS6wnH3QHC1D/g5MX9/f3////////////////d3uQrNWsPGlkLGFlSW4z8/Pz9///AeXm5&#10;AADSAADbAADgAADlAADqAAD0AADcBghAKnAcN507ToIpNW22ucn////////////////w3K/443D/&#10;/9z//8z//42esLAyWv8sScwUJHcXIly6vcr////2/fSQ9ku8/2KV/0Be/wxM/wBH/ABE8ABB4wA9&#10;1gA5yQA1vQAysgAvpwAsnQApkwAniQAjfwAhdQAdawAbYgAZXAAaZwBHtQ1LvxuWtpn/////////&#10;///////////////////////9/ftld8kfOLUXJ30QHF2dobr/////////////////////////////&#10;///////8+/vwsLD/k5K6PUgQEDUJFD4RHV0MHGZrRi74nQT/vhr/0y3/3zf/4zj/4DX/1Cb+tgqC&#10;XDJ3gKjx8fT////////////////////////////////r7vdsjvhXf/sfMHkLFlSHjKn/////////&#10;///////////////////////////v8/ey0/mcwfBQXorw8PL/////////////////////////////&#10;///////h4ugwRawfPMtsftn9/fz////////////////////////////////////+//+wqrrWJSP/&#10;Hh7/MzP/Li7/IiL/Fxf/DAz/AQHyFRXxzs7/////////////////////////////////////////&#10;//////////////+0tLRSUlL9/f3///////////////////////////////////2Pj/ABAf8AAPQA&#10;ANYAALEhIZHn5+p7e8EAAGwAAFsAAFFBQXj6+vr////////////W1vIvL/YAAN0AALMAAJEAAMIA&#10;APAAANoAAMsAALwAAKJqarT////////////U1OcSEqkAAKovL8xLS/8DA/8AAP8AAP8AANIAAFcA&#10;AFgODn4AAKMAANwGBvZra+Pp6e3////////////i4uJ/f387OztxcXHT09P////Y2P5iYvENDasQ&#10;EJoLC/AAAJl6epvh4eL8/Pn////////////////8/Pnj4+SsrLZHR2YBATkAAFUAAI4SEsVMTOek&#10;pPTv7/n/////////////////////////////////////////////////////////////////////&#10;////////////////////////////////////////////////////////////////////////////&#10;////////////////////////////////////////////////////////////////////////////&#10;////////////////////////////////////////////////////////////////////////////&#10;/////////////////////////////////////f33+vrf9fO57uaH39NTyrg2rZzJ4N3/////////&#10;/////////////////P3d8u+Z59tJ5tAS8dkC5tIDxbcRrqQbqZ4lu7Mh0cgX7eAH/OgA+t0A7MkT&#10;2r1l2srC6eT8+vv///////////////////+furUAHxkARz0AmYMAn4gAo4sAn4dZtaj3+Pj/////&#10;///////q+fd69fIw7eAhq5cH0rQAzbAAvKEAr5UAoYoAkHwJeGjA09D/////////////////////&#10;///////r/fuC8+4UybcE9uUI09oiRL0mPMElPsAlPsAlPsAhO79BVsXr7fT/////////////////&#10;///////U7OkQ1roAw6YAX1EAWEwAVUkATUIAPzYFOzTJ09GPjo55eXn/////////////////////&#10;///////////////////59vDx4pn8wC/2kAHkgADXewDMdQDBbgC1ZwCnXwCNTQCCVyG/tqu+urWy&#10;raexqqCNmLpsl/9OcNBYYYj8/Pv////////////////////////////////8/PuUpuZpj/9dgepV&#10;Xoz+/v3////////////////////////////w8vlNZ+AoR9gVJXcgK2PT1d7/////////////////&#10;///////////CwsAmLDdRYYQnNGgQHWIhNZUQIHNETn/j3NHGvshmddZZctdaNGaqNBztigD/oAP/&#10;pwXucwLZV0Txx473sT33oxzsnCLjfE7zSTr4QjD6QzL6QzOsExdVU3r4+Pn/////////////////&#10;///////////////////////////09PT////Jy9gVIGA4QkPw9AP//xn//0n//23//3P//1///z7/&#10;/yH//wjR3TA8Xu4rTe8aKnKWshLB4gCsyQCYsgCBlgSHkkbd3tL////////////b3OIoMWUNGVUO&#10;G1woM3Dj5Or////w7OytOzu/AADQAADXAADdAADiAADnAADzAACjBxgxRatZdbkVI2AdKWXFyNT/&#10;///////38Ofx0WH//br//+n//7rq7otKbO40WfkbLoYUJHgfKmfMztn//////v+n8np5/yJn/xVR&#10;/wNJ/QBE8gBA4wA81AA4xAAztgAuqAAqmgAkigAefAAZcAAWZAATWQARUAAOSAALQAALOgAMNQAP&#10;QQBPuhNl6CXD47f///////////////////////////////+WnsgXLJgaK4oMGV1bY437+/v/////&#10;///////////////////////+///wvLz4o6P/bm7/IB+LDR8EEjkMFUQPHmQjHFW8XAX/owT/uhf/&#10;yCP/0Cn/0ir/zyb/wxb1qhHx3Lv////////////////////////////////////I0/Rdhf5Lbd4R&#10;Hl4YI17ExtP////////////////////////////////////m7vWz1/6Ps+NVX4b39vf/////////&#10;///////////////////////////BxdgeNa4iPs2Fk9j///7////////////////////////////8&#10;/P3tnp3hlZSjo6zRmIDmCAn/IyP/LCz/Jib/HR3/ExP/CQn/AADrQED28vL/////////////////&#10;///////////////////////////+/v7+/v55eXmUlJT///////////////76+v3q7fjU2fa5we2a&#10;qOx7jOEyOPAAAP8AAPsAAOIAAL8tLaGvr9MVFYEAAFsAAFYAAEqBgaH////////////7+/tqavIA&#10;APQAAMwAAKwAAIoAAK0AAOUAANAAAMEAALMAAJtISJ79/fv////////09PU7O6AAAJkHB65BQfkN&#10;Df8AAP8AAP8AAP8AAMoAAGgHB1opKW9mZsvExPb///7////////Z2dZ7e3k9PTx6enrf39//////&#10;//+oqPEfH84AAIUAAEUbG5wKCvEAAKlnZ6/////////////////////////////////////9/f2q&#10;qrcmJkoAADAAAFcAAI0AAMUxMeeVlfLr6/j/////////////////////////////////////////&#10;////////////////////////////////////////////////////////////////////////////&#10;////////////////////////////////////////////////////////////////////////////&#10;////////////////////////////////////////////////////////////////////////////&#10;///////////////////////////////////////////6+/rd9PG98O2g7+xr7+gw5dIFz7MAup4A&#10;po0Ai3Y9kYXH3drW6efz9/b////5+vq97eZh49AY5cgA9dYA69YMp5o+hH1+l5OyurjM0M7S1tTB&#10;zcuZw75ryMM24dkR++sA/eEA7coJ17pa1MPN6ub////////////////k7u0bkIAANS0ATkIArZUA&#10;tJoAs5kArJN2x7vf9PHf9fLl8vCh7utS+/Q0w7J/0cgW+OEB5sYA2LgAy64Av6QArJQZk4LX5OL/&#10;///////////////////////////o+viK+fUq8eUC1r0I//EQjL4mOL8lPsAlPsAlPsAhO79BVsXr&#10;7fT//////////////////////////v55z8QAiHMAQTYAQjgAQDYOQzs2WlWWpaP8/PyLi4yLi4v/&#10;///////////////////////////////+/v/07tr03oL8uCb0jQDlgADYewDOdgDDbwC2aACoYACM&#10;TACFXSrVzsX///////////////+NoedijP1cgeVFUYTp6ez/////////////////////////////&#10;///9/f2eqNRoivNmi/lDUYvs7O3////////////////////////////z9PhKXb4cNLEVJHUVIV23&#10;usv////////////////////////////CwsE7PEIkK1oJEkcSHl8RHmARHmARHFx0bYaolIeXgmLD&#10;tJvkalz4JSXWPwbwjAD/mwL6mwC+gSCejXLWxKXaw5rdxJrfwpjjyaDoz6Pt0aPHrYRYQUrEw9H/&#10;///////////////////////////////////////////8/Pzy8vL///+Fi6gADFV/hi3//xT//1L/&#10;/5z//73//63//33//0r//yX//wWVqGUhQOUgNq8YJFCbtxK82wCmwgCRqQByhQBLWgChpYX/////&#10;///////W2ugyRpcaLHsRHmITIGS6vc3////////ZwMCnEBDDCQbPRTbSBwbZAADeAADlAADpAAF3&#10;JVJvkLgaKGYHFFiBh6T////9/f7u04r87n7//+r//97//6KcrrgzWv8sScoRHVwWKIUlMW/W2OH/&#10;///y+u+X82xd/wlY/wlM/wFG9wBB5wA81QA2wgAwrwAqmgAjhAAmdgg5eiFThD9okVhxkmVzjmhy&#10;jGhviGZkflpMZkIiQiINLgsaTgNg4BVL1hO7267////////////////////////////Z3OoqPaEb&#10;LpcSIWs2SJTb3u3////////////////////////////yx8f1qKj/l5f/ODj/EBD6AwRaDCYBEzoM&#10;F00iIWGjcWPqkBL/owb/tRP/vxr/xB7/xB3/wRn/swbwrjf18On/////////////////////////&#10;//////2ds/FZg/84VLQKFVI4Q3Tw8fP////////////////////////////////////a5vKu1f5+&#10;ns9zeZn+/v7///////////////////////////////////+WncIcNbcjP85KX8ns7fP/////////&#10;///////////////////5+PmvWVmaVj/RvprbzabNX1H8DAz/IyP/Jib/ICD/Fxf/Dg7/BQX8AADq&#10;e3v8///////////////////////////////////////////b29tZWVksLCydnZvMz+WyvfSWpOl6&#10;jOdbcNtEW9QtR8ciPL8dNbYaMa0HC+oAAP8AAP4AAPAAANEXF6cpKYoAAF0AAFYAAE8MDFDMzNb/&#10;///////////KyvMaGvkAAO4AAMgAAKgAAIUAAKQAANkAAMUAALYAAKgAAJQwMJX39/n/////////&#10;//55ebYAAJIAAJ8aGuoNDf8AAP8AAP8AAP8AAPwCAtt8fMWxseivr/SgoO2enuycnMRsbHIsLEd8&#10;fIPn5+L////////7+/2Fhe8MDLgAAGkAAEZMTHVQUN4CAuYAAK4aGovf3+f/////////////////&#10;///////////////////////a2uBJSWkAADEAAFEAAHgAAKQAANI3N+yjo/L09Pr/////////////&#10;////////////////////////////////////////////////////////////////////////////&#10;////////////////////////////////////////////////////////////////////////////&#10;////////////////////////////////////////////////////////////////////////////&#10;///////////////////////////////////////////////////////y9vWu6uKC6+SB8+97+/pO&#10;+/Eb5s4CyawAtpwAqZEAmYIAhXIAaVkLalwPdWZWlIux5t9N59AI68oA9tIA/+UF18c7loymtLHx&#10;7u7////////////////////////59fbK3dp3z8kq7OMG/+wA9dMA4cAYzLKR2c78+/v//v7/+vv/&#10;+vuBwLYBoYkAQjgASj8AwKUA1bcA2roD378a6c0a6Msj4cZY9Owt5dd5wbaV7+pX//4q/fAM9twC&#10;6skA3LwAyqwnqZbl6un////////////////////////////o9vWI7us6//wG0sAJ7+AI2NYgRbgl&#10;PMElPsAlPsAhO79BVsXr7fT////////////////////////////09/ePrKdtiIR5k4+gsK7K0dDx&#10;8vL///////+BgYGIiIj////////////////////////////59/bx6cX52mn9qxfyigDlgQDZewDO&#10;dQDDcAC3aACoXwCKSwCKZjjd2NH////////////////////Eyd5xlfNokv04SYnS0tn/////////&#10;///////////////////////////29vWHovFpkP89UJbT1Nn////////////////////////////+&#10;/vxresgcNbYYKoQNGFaVmrH///////////////////////////+pqalhYV+EiKEJEkUQGlMTIGQX&#10;JmojNo0XKYYpMHA1MCJfV0GZhGTEhWnNW0jIXA3yjQD/lwDpjgh8VByYaiixfTKrgECphU6rjV2l&#10;kG+5o4CAcGB5f5j+/v/////////////////////////////////////////////29vb5+fnx8vU9&#10;RngRHFDKzSD//0D//5f//9v//+D//7P//3P//z7//xv8/wGEnG0hPN0cMJ4bJ02euQ+10wCfuwCK&#10;oABqewBNWgCuspX///////////63xfVOeP82VckRHWINGmCMkbD////////7//+8hIW+aFC5h2jF&#10;BQPRAADVAADaAADjAADbFBSjl6kXKmkJFliBh6T////y48v22FT//8j///D//8vq7p5Ob+w1Wvwa&#10;LYMQG1gYK48rN3fg3uji99hw6EE51gBC4QBP/wJI+wBD7QA71wAuuAAllwAlegoXTx0pTEG2w7Xn&#10;6uX39/f+/f/////////////////////19fOIndhJbsUgPFxNnSZS+Ac8vxDC3Lj/////////////&#10;///////////7+/tWZa8XLJoaKn0zTLadptX////////////////////////y0tL0o6P/t7f/WVn/&#10;Hx//CAj/AQDjAQUwDi8ACzYgKl7X2+fZr3jxiwD/owb/rg7/tRP/uBX/uRP/tg/9qADrvXD7/P3/&#10;///////////////////////x8/h2lvZXgf0kOIYIFFJ1fJ3/////////////////////////////&#10;//////////7V5PSw2P9tiryHjKT///////////////////////////////////////5sd7MdOMIo&#10;Qsl8h8D29vf////////////////////////////////b2NlRPDteTjuLemCYhWfCGxb/DxD/IiL/&#10;IiL/Gxv/FBT/DAz/AgL3BwfrsbH////////////////////////////////////////w8PAwMDAA&#10;AAAdHycrPJYjPcAdNrUbMq8bMakcMaUeM6MfNKMfNKIgNKIFCOkAAP8AAP8AAPwAAOAAAJUAAFsA&#10;AFIAAE4AAEJWVn/9/f3///////////6Dg/AAAP0AAOcAAMYAAKcBAX4KCqAAAM4AALgAAKoAAJwA&#10;AIgvL5L39/n////////////GxtoMDI0AAJUFBdcEBP8AAP8AAP4AAPgAAO0AANYcHMkVFc8EBKQC&#10;AnIFBUYAACQMDHQjI+E/P/1fX/GXl+zLy++GhukFBa0AAGQAAE9hYYfKyuY0NPkAANQAAKoGBoi+&#10;vtb////////////////////////////////////////////r6+5dXXoAADUAAFkAAHoAAJoAAMIG&#10;BuVQUPHFxfX///3/////////////////////////////////////////////////////////////&#10;////////////////////////////////////////////////////////////////////////////&#10;////////////////////////////////////////////////////////////////////////////&#10;/////////////////////////////////////////////////////////////////////f2m4dg+&#10;4MpE9u1y//9v//9B++wX4sYDxqoAt50ArZQAoIkAkHwAfWsAY1UAST4AZFUAup8D8M4A+9cA/t0D&#10;/+wO08dtpp/q6Oj////////////////////////////////////////++fm229ZC3NUL/u8A+NcA&#10;48ICzK9Mybda7ttQ8uFV8+VC6dYF2bwG4ccIbGMBTUMC4MgA/+sA/+MA/98A/doE9tdc/fYMy7cT&#10;w6gy0b6X8e6L//9H//8e/vII+NsA5sQuvqnq7ez////////////////////////////w9PN56eU3&#10;//4Sw9kMusYK/OwVcrUmOMAlPsAlPsAhO79BVsXr7fT/////////////////////////////////&#10;///////////////////////////+/v5LS0unp6f////////////////////+/v/07uTy5aX8zkv9&#10;nQnwhwDkgQDZewDPdQDEcAC3aQCmXgCFSACPbkXq5+T///////////////////////////2Cmto7&#10;WLQfLnG0t8X///////////////////////////////////////2cs/Zsk/8+VqW1t8P/////////&#10;//////////////////////+OmdAdNrgaLY8UJHF7hrn//v3///////////////////////9zc3N/&#10;f37n6OwpMVwMFUgRHV0cK3Q0TsQUI3FJTWJwODN0KSRRMilhVkKPiGqnWUDKVwDzjQD+kgD8kgD9&#10;kgD+kwD6kAD0jgDuiwC1cBh3ZExkXl3f4Oj/////////////////////////////////////////&#10;///+/v7w8PP///+9wdEQG11DTT/x9hX4/Dv1+mDx92bw91bw+Tvv+h7v+wzp/QHp/wB1knYhPOAb&#10;LpkfKkqduA2ryACWsAB/lABicgBPXATMzr////////////18ib8mQawfMYcSHmIMGmFdZZL9///6&#10;8O/uY2TibGbFsIuWTTu+AADHAADMAADQAADWAADjAAC3KDUYI2EIF1p3fqH+/Prvy2D+94j//+n/&#10;/+b//7Gdr8E0W/8sSs4PGlMRHVsYK5I6RYzJ18ZYvi8ciwA8dieQy3dM+AVB7gA10AAupgJRmTml&#10;wplPXX0GEVlNU4j//v/////////////////////////////////+/vyVqO9ehP8vQ6ZNcVlo/xg3&#10;3QBGthvV487///////////////////////+aossWKpoZK4sMGmRdZpL7/Pz////////////////4&#10;4eHzl5f/ysr/eXn/MjL/EhL/BAT/AQH8AACnAAdEN1F+hJns7fLz8e7SkDf7kAD/oQb/qAr/rQz/&#10;rw3/sA3/rQb3oQjt06v////////////////////////Q2fVgh/xOcuUVI2URHFq6vcz/////////&#10;///////////////////////////7+vu+0+yu1/9feKmjprn/////////////////////////////&#10;///////4+PhMW6seOshCWc3p6vH////////////////////////////////////w8/hLTocgEhsl&#10;HhUmJR0/HhjcBAT/FRX/ICD/HR3/GBj/ERH/CQn/AADvIiLy3d3/////////////////////////&#10;//////////////9LS0sYGBefoa0xQ5sbMaAfNKQgNaQgNaQgNaUfNKQeM6IgNaQhNqEKEdMAAP8A&#10;APMAAOEAAJkAAFUAAEsAAEkAAEEQEEjQ0Nj////////////5+ftISO8AAP0AAOUAAMUAAKMXF4JB&#10;QbYAAL8AAKoAAJ0AAI8AAH4uLo/39/n////////////5+fhKSpwAAIsAAMcAAP4AAPgAAPAAAOcA&#10;AN4AANAAAJwAAFkAACAAABkAACsAADMREU8fH3wbG88ICPwAAPsLC/EFBeAAAJcAAFpWVoL09PKF&#10;hfQFBewAAMQAAKMAAIKensL////////////////////////////////////////////////39/dt&#10;bYcAADsAAGMAAIAAAJkAALYAANoWFvKDg/Hx8ff/////////////////////////////////////&#10;////////////////////////////////////////////////////////////////////////////&#10;////////////////////////////////////////////////////////////////////////////&#10;////////////////////////////////////////////////////////////////////////////&#10;///////t9fRnzsADzrIe89hJ//lO//g0+OQX4cUFyKwAuZ8Ar5YApIwAloEAhnMAbl4AYFIAk34A&#10;5MMA/90A/94A/+ME//AW18yLvLX8+Pj/////////////////////////////////////////////&#10;///////e6edQ3NUH/OoA9tQA4cAAxacAybIV8+YG59UAxa8GqpgJjoAPkoYHVk8IPDoqxMEh//sG&#10;//EA/+If+OJT9/AAw6oA17gAyasYvqdj2dBo+/s9//8Z//YA+dkuzrfq7e3/////////////////&#10;///////////++/tx6+Yd//kUwOQXfcQN/+4Lp70lOr8lP8IlPsEhO8BBVsXr7fT/////////////&#10;///////////////////////////////////////////////9/fw+Pj7l5eH9/fzm6PTp6/f9/f36&#10;9/Px6cb234D/vCz5kgDuhgDigQDYewDPegrEcgK5ZwCkWgCDSgKdhGTx8PD/////////////////&#10;//////////////+UmbQLF1wMGFqKj6n///////////////////////////////////////+zw+1t&#10;lP9HZMCXmrD///////////////////////////////+2veIiOrkcMJooPppcb8f29vb/////////&#10;//////////////9nZ2evr6////+DiJ8HEEQQGlMTH2UQHWUXJ2ezmaf+U1L/VFTyOjvKHBuoIRrP&#10;FBLZEADIZQDviQD4jgD7jwD8kAD+kQD/kQD/kwDgjBt9ak+qp6P/////////////////////////&#10;///////////////////////8/Pzz9PX///94f6ADDlFte0nJ2FDN2HbM1oDM1Y7L1IvK1YTJ1nnC&#10;0mS80Eu/1i9cdo4jP98aK5QgLUeTrQectwCJoABwgwBYZwBiayTy8vD///////////+TmLUOGmIS&#10;H2QTIGUPHWMxPXbs7/P25OPrTULmfF+nlXOGGxWyAAC8AADCAADHAADMAADTAADaAABfEDYDGFxt&#10;d6T336n74Uv//8X//+v//9Lp7KdQcOc0WfsbLYMgMYAUJHAYK5REUJ5pn1YRXQA+YzHb3tr///97&#10;31U8uw9rsFCwxKn08vT8+v8+Rn4GElZ2fJ////////////////////////////////////////ue&#10;sfBbgP8/WMNXfqRu+iJC7gAwwwBfsT709vP////////////////////d3+oqPJ8aLpYQHmgpNG7c&#10;3eX////////////46urvjo7+ycn/l5f/R0f/Hh7/CQn/AQH9AADjAAC3Jyfo2Nj////////////e&#10;0r/bgg/+kwD/nQP/ogX/pQf/pwj/qAf/pQDwoyPz6dz///////////////////+ou/RZg/88Wr4M&#10;GFYrNWvp6e3///////////////////////////////////+9xeqRtfev1v9RZ5a8vsv/////////&#10;///////////////////////////l5us0R6sfPM1dcNH9/fz/////////////////////////////&#10;///////d3+wuQJkUG0YkHhkiHBQcHhZjDAjyAgL/Fhf/HR3/Gxv/FRX/Dg7/Bwf+AADsT0/59fX/&#10;//////////////////////////////////+kpKTExMTp6vIzQ5ccMqIgNaYgNaUgNaUfNKQnPa06&#10;VMchNqkgNqIZKKYDBbgAAJwAAGcAAD8AAD0AADsAADYJCTqenrD////////////////z8/wxMfoA&#10;APwAAOMAAMcAAKBKSplPT8YAAKwAAJsAAI4AAIIAAHg6Oo76+vr///////////////+oqMYCAoAA&#10;ALQAAOkAAOEAANsAANQAALcAAHQAAC0AACgAAEkAAE9ERHGcnK3Y2NvY2NemprxbW8YbG/UAAP8A&#10;AP4AAPQEBMWUlNO/v/MdHfMAANQAALQAAJoCAn2pqcn/////////////////////////////////&#10;///////////////////8/Pt1dY4CAkYAAGgAAIUAAJsAALIAAM8BAexJSfLGxvT///3/////////&#10;////////////////////////////////////////////////////////////////////////////&#10;////////////////////////////////////////////////////////////////////////////&#10;////////////////////////////////////////////////////////////////////////////&#10;///////////////////////4+vpiw7UAuJ0H0LQd6Mws9two8tcX38IIyq4Bu6EAsJcApo8AmoQA&#10;inYAdGMAf20AyKsA/doA/+EA/+IB/+cJ//UY3tSRxb7++/v/////////////////////////////&#10;///////////////////////////j8O5BxrIH18UF++UA7swA1rgBvaIDqZMAbF0ARz0ALycJQz4d&#10;tLAV8t0Fq5MILSgZjYMW8OYB/ug0+upA7uMAxqkA2LkAy64Au6AAqZEbuqsm7+wT//sA/uMn2L7l&#10;6+r///////////////////////////////+K6eAE7usikPQjW9MO8+IJy8ocPKQiNrIkOroeN7w7&#10;UcHr7PT////////////////////////////////////////////////////////////v8PQ4OT+Q&#10;mc9ugNlBWthGYe+UoePz45z90VH/pxH4jQDrhQDhgADYewDMcwDIjkGlhW96WVp3VEG1o4v7/Pz/&#10;///////////////////////////////////T1d8kL20KF11jao/9/fz/////////////////////&#10;///////////////O2fZulf9XeOB1e5v////////////////////////////////R1ekuRLgeNKkP&#10;HWkvOnPo6e3///////////////////////9oaGi1tbX////m5+srM18LFEgSHV0RIGIZI2PDP0v/&#10;YF7/X1//ODj/Ghr/Bwj9AADpAACwHwXFcgXqhQDxiQD0iwD2jAD3jQD7jgDEhC92ZEy9oHv8/Pr/&#10;///////////////////////////////////////////w8er6+vft7vI3QHEbJlzIytH5+P7//v//&#10;///////////////////9/P/5+f/r6+xQZc0lQdYYKY0jLlB8jCxwgwBpfABhcgBMWgCYnnf/////&#10;///////////IytgfK3ATIGgTIGURHmQaJmjEx9b8+ffTvJ7LsYiahmilY02VAACvAAC4AAC+AADC&#10;AADHAADTAADCAggmE0xhZIH80EP//Ij//9n//97//7i9xJElPrYiOrASHlssQqwWJ4EiM5k/VZIo&#10;XRgUQAW8x7j////////m7ePR3sz8+f38+v3+/v7X2OMqOHsUJ32mqsD/////////////////////&#10;//////////////////ufsfFcgf86Ub1BZods/CBD8gA60gAwrQGw0KT////////////////////9&#10;//9abLUXLJoWJnkQHl+Dh6bv7+/////57+/yh4f+urr/ra3/Xl7/LCz/ERH/AwP/AADwAAC7FRXZ&#10;wsL////////////////9///PrYHkgAD/lAD/mgL/nQP/nwT/oQT/ogT+ngDsr075+Pf////////8&#10;/Pvv7OiCnu9Sgv8iP5QEE1JdZY3//v7////////////////////////////////////N0+advvGm&#10;zPlLXY3U1dz////////////////////////////////////IzNwiOa8gPc6Ckdr///7/////////&#10;//////////////////////////+8wdwbKnsJE0k0NlCFgn5/fXl5dnLCNjX9BQb/Fxf/Ghr/GBj/&#10;ExP/DQ3/BQX7AADrgoL8///////////////////////////////////////////f4eozQ5ccMaEg&#10;NaUgNaUgNaUfNKQmPKk2T7cdMpwgNKMhNqIaK48OGGgOE1ApKlYmJlIoKFFERGaurrv/////////&#10;///////////39/01NfkAAPwAAOYAAMkAAKJ2drMwMLsAAJoAAIoAAH8AAHkAAHBZWZr///7/////&#10;///////////z8/U+Po4AAKIAAMwAAMYAAKcAAGUAADQAAD8AAGMAAG8ODmaKiqf29vb/////////&#10;///////r6+5ERM0XF/ADA/8AAP8AAP0TE+wtLfABAeEAAL4AAKYAAI4MDHrOztr/////////////&#10;///////////////////////////////////////////+/v2IiJ4KClEAAGwAAIgAAJwAAK4AAMUA&#10;AOMeHvOPj/Hx8ff////////////////////////////19fihoeKgoOy9vfPX1/b09Pj///3/////&#10;////////////////////////////////////////////////////////////////////////////&#10;////////////////////////////////////////////////////////////////////////////&#10;//////////////////////////////////////////+/29cIo44AtpwExqsQ1rsW3L8R1roHx6wB&#10;u6EAsJcApY4AmIIAhXIAc2IAoIkA68oA/+EA/+MA/+YE/+0R//wZ4NiZzsf/+/v/////////////&#10;///////////////////////////////////////////4+flKxbQA0bIA27wF5dAB99oA4MAAya0A&#10;qpIAY1UAOjEPUUo619cq//oQ+9wE8M4As5oAJh8Bb18A0LVG+e0t5NUAyKsA07UAxagAtpwAp48A&#10;lH0Cl4YD3MsA/+Yb4sbZ7er////////////////////////////////Q5NR5p8QuPsgNcJwN6tkL&#10;5tYDVVYGNkgFLEYfOmKcpM34+fv/////////////////////////////////////////////////&#10;///k5vKBkNpMX8QLECwgObwiPtAnRN4mSPmBgqj/uiH9lgH0igDphQDffwDWegDMdAC/awCxezB1&#10;fL8pUPx1ieP///3////////////////////////////////////////6+vpaYo8HFFw+R3jv8PL/&#10;///////////////////////////////////f5PRgf9g5VKlNVX/6+vn/////////////////////&#10;///////n6fNCVb0eNbASIW0bJmDKzNj///////////////////////9nZ2e0tLT///////+NkaYG&#10;EEQPGlIQH2MlIl7bW2T/fn3/Wlr/MzP/FRX/Bgb1AADPAADAc3bIsIzHcQLkgQDqhQDthwDviADw&#10;iQCtfj94YUTVfQnpv4X8/v/////////////////////////////////////5+ffc4MT///61uMoO&#10;GFRQWID4+Pr////////////////////////////////////z9PhHXM4mQdQVJYI6Qm3Z2tqwtJdr&#10;czVEUAReZyno6eT////////////////o6e43Qn8RHmgTIGUTIGUOHGGVm7f////Rv6jBpoDTvpji&#10;xpuoV0OfCQapAACxAAC4AAC+AADDAADSAACOAx1hU0L/703//7P//9b//8r//5i3vXUgNqUaLZEQ&#10;HFgMGFhzep3T1uurvLIYSAcuWR3p7ef////////////////////09PT///+ytcglOJAwSLnNz9n/&#10;//////////////////////////////////////2mufhcg/80SrBBak9p/xpC8QA81QAutQBiqEb4&#10;+Pj////////////////97eyWfacZLpsaLIoRH2QaIlSPhnvu4t7vgoP9oqL/tbX/cHD/Ozv/GRn/&#10;Bwf/AAD3AADCCQnTrq7////////////////////////19fXGkEnsgwD9kgD/lgH/mQL/mgL/nAL/&#10;ngH7mgDqwYP9///y8e/i1Lroz6XOuq6qiatbJ1YdFU+nscX/////////////////////////////&#10;///////////x9fq11/uav+5MWobm5ur///////////////////////////////////+tsswfOLki&#10;PsulruD////////////////////////////5+v3O2vTD0fCIk8EPG14HEESFiaP////////////q&#10;2NjiJSX/Bwf/Fhb/GBj/Fxf/EhL/DAz/AgL2Cwvura3/////////////////////////////////&#10;///////f4uoxQ5YcMaEgNaUgNaUgNaQgNaUeMp0YK40eM50gNaQgNaMgNaUcMqM0RqnS1eTo6Ovp&#10;6ez4+Pn////////////////////////9/ftXV+wAAP4AAOkAAM4EBKpVVagMDJ8AAIMAAHkAAHUA&#10;AHMAAGiBga////////////////////////+3t88HB5kAAI8AAEwAACsAAEkAAHcAAIMAAHQMDGip&#10;qcH////////////////////////X1/ciItgHB6cSEvUICP8REf4UFPsCAuYAAMMAAKwAAJkAAH8T&#10;E4qKiuy4uPPo6Pj///3///////////////////////////////////////////////////+np7gY&#10;GFsAAGkAAIgAAJkAAKoAALwAANUICO9XV/LQ0PP///7///////////////////+np9QCAr0AAN0G&#10;BuoWFvcwMPZWVvGKivLAwPTy8vn///7/////////////////////////////////////////////&#10;////////////////////////////////////////////////////////////////////////////&#10;//////////////////////////////////////////////////////////////+Rxb0Al4EAsJcC&#10;vKEHxqsHxqwDwKUAtp0Aq5MAnIUAh3MOdmcZdGcBup8A+9oA/+IB/+UD/+oL//MW//4T4NWNx8D/&#10;/Pz///////////////////////////////////////////////////////////+T0McAvaEA2rsE&#10;7s0N5c4C6c4A6cgAzK8AtpwAjnkGVks4yMY1//0W+t8H7MsB3b4A2roAr5YAJB8Aa11W+/Mc3csA&#10;xqkAy64Au6AArJQAnYYAi3cAdGMAc2MAxqwR5cjN7Of////////////////////////8/Pzr4NHd&#10;vZeViW0RlJQA1bQM59MP8OEAZFMANCgZRTuuurX/////////////////////////////////////&#10;//////////////////////+ps+MfPM4YLJcIDi4mQMooQ9IsSeYsTvere1/+kQDwiADmgwDdfgDT&#10;eADJcgC9awCqXgCLVApVXaIrUv5ziu3///z/////////////////////////////////////////&#10;//+ipr4ZKXIyQYDX2eL////////////////////////////////////7+/yRlaVVWm+TlaL4+Pn/&#10;///////////////////////////4+PlZasIdNbQWJnoQG1msr8L////////////////////y8vJE&#10;RES9vb3////////q6u0tNWAJFEgNGlwxM23mjpT/gYD/U1P/Kyv/EBD9AgLkAAC6PT3w7e36/f6+&#10;m2zFbQDefgDjggDmgwDmhAKheUSCYTjngwDqhgboyaD+////////////////////////////////&#10;///m6Nfi58X///9udZgED02WmrP////////////////////////////////////////8+/lbbdEj&#10;P9MTJH1DSnP09Pb////19fXKy8Pf4Nr////////////////////7+/tbZJMPHGcTIGYTIGUNGmFn&#10;b5j////W0s2nmYa+q4vgzajx27bgs47DYUy6LySxCgizAAC4AAC/AADGAACvVSn+/4D//7z//8r/&#10;/7H//3CrpV0eNKgbL5MNGlYpNWfh4uf///+9zLUVSQE+bSzx8+/////////////////+/v7x8fH/&#10;//+HjK4HFV4vOXTs7e////////////////////////////////////////+uwf9dg/85ULRYmUdb&#10;/wpB6wA70wAwuABMpCrs8Or////////////37OztQD7CFyYlL5MbMZkSIWsmKECMelvGkXbyiIb/&#10;r6//fHz/SUn/IyP/DAz/AgL8AADQBATIkpL+///////////////////////////////l39jFehrw&#10;hgD7kAD+kgD/lQD/lwD/mAD/mQD3mAjfw5rSuZ7rnHj1bVX8PC3/GhL8DAvkChHkXV/07Oz/////&#10;///////////////////////////////j6/Ot0vqMr+BbZYz39vb////////////////////////0&#10;9PrFy+7AyPOxt9YiPcQqRMvEy+v////////////////////////////x8veGqPJ3oPpIWp0KE0sc&#10;JFTT1Nz////////////////fqansCAj/DAz/FRX/Fxf/FRX/EBD/Cwv/AADwICDx1NT/////////&#10;///////////////////////////h3uo9P5wYMqAgNaUgNaUgNaQgNaQgNaQgNaUeM6McMqIbMKEZ&#10;LqAXLJ8zR67g4/T///////////////////////////////////////+cnOsAAPkAAPAAANUBAbgK&#10;CpYAAH8AAHAAAG4AAG0AAGoDA2TGxtj////////////////////////AwMUNDT0AABsAAEIAAHMA&#10;AH0AAHYAAHAAAGcKCoa/v+H///////////////////////p9fe4DA+gDA9sMDPkODv0WFvwFBegA&#10;AMYAAK4AAJwAAIoAAHUBAaQCAuEQEOM9Pe2EhPDj4/j/////////////////////////////////&#10;///////////////////Fxc8xMWkAAGQAAIMAAJUAAKQAALQAAMkAAOUuLvKoqPD7+/z/////////&#10;///+/vtQUMIAANkAAO0AAOMAAOsAAP8AAP8AAP0PD/s+PvSKivDPz/T6+vz/////////////////&#10;////////////////////////////////////////////////////////////////////////////&#10;////////////////////////////////////////////////////////////////////////////&#10;//////92sKgAjXgAqJAAspkBt50As5oApY4Ak34AgW4DbV5jjoeJxr0l5ssA/98B/+IC/+YH/+4R&#10;//gW//0W3c+Qx7//+vv/////////////////////////////////////////////////////////&#10;///b6ecZrpgAx6oA1rcF58gO584AxKkA6McAz7EAtpwAmYMMk4Qg9uMP89YG5scB270A0rQAya0A&#10;xKkAn4gAKiU1iIYOyLQAuJ0AvaMAr5YAoIkAjnkAe2kAbFwAX1IAVkkahXXZ6uj/////////////&#10;///////////q39HmyZzOqYOTj4MQwKUAoYcIxrUQ9ugWdmdqf3zT2dj/////////////////////&#10;//////////////////////////////////////////94iNcjP9IgMpEPG1IpRdgpQ9IrS+43UenM&#10;fjDxiADjggDafQDRdwDGcAC4aACdVQCKWBm1oohmdscrUftvhu/+/vz/////////////////////&#10;///////////////////////e4Odxj9xulvS0w+T///3/////////////////////////////////&#10;///////6+vr///////////////////////////////////////93hcodNrYZK4cJFFSJjqn/////&#10;///////////////e3t5AQEDl5eX///////////+Ok6gIE0YIFk8+Om/xm5//fHz/S0v/IyP/CQn0&#10;AADCGBjeyMj////////z8/O0ilPBawDXegDcfQDgfwCzdie0chnlggDnggDihQ3ozqz/////////&#10;///////////////////////M0rzX3u/k5fAuOGwPGkilqZr/////////////////////////////&#10;///////////3+PlNYtEkQNIRIXVNVHz5+fn///////////////////////////////////////+M&#10;kbIQHWgTIGcTIGUNG2F5gKT///7////29/fU0tGXlF+hmlHCs43k1KvlzKG5blWuFhGuAACzAAC7&#10;AADLFQfwynn//7z//7b//4//70GohUYeNKoaLY8JFlJ9hKH///////+/z7kaVgM9dSfv8+3/////&#10;///////////6+vr09PT+/v5cZJIFEldQWIX+/v7/////////////////////////////////////&#10;//+uwf1cgP9GZLdqzzVM/gA/5AA6zwAxtwBAmx3h5eD////////////48/OFNjZWAAArIm4cM6IW&#10;JXkrJzdJPSyahWbLpIn1fnz/UlL/LS3/ExP/BAT+AADZAADGe3v8////////////////////////&#10;///////////////Tv6bKdAXuhgD3jAD7jwD9kAb/kSH+lxL/lADukArjtX3vtI3so3/snnvsmXbu&#10;kXHpdFm0Lyrr4OD////////////////////////////////////g7Pew1/99nc9qcZP/////////&#10;///////////////////T1us6Vuw5WPqVodsuR8o2Tsvj5fH////////////////////////////6&#10;+vyWtflynP0nO4QACD5aYIL8/Pz////////////////6/f3Zc3P2AAD/Dg7/FBT/Fhb/ExP/Dw//&#10;CQn+AADsQ0P16+v////////////////+//767/r5wfn1gfXuP+3ZGehRJLUXNqIcMaQaL6IaL6Eb&#10;MKEgNaIvQqdAUa1aabhzfr6Rmsy5vtr29/r////////////////////////////////////////v&#10;7/U6Ot8AAPIAAN4AALQAAHcAAGMAAGUAAGQAAGIAAFoxMXXz8/X////////////5+fm6urphYWAR&#10;EScAADUAAF0AAGgAAGUAAGQAAGUAAGMAAHgAAKYtLa/p6fL////////9/fy7u/VbW/IKCvsAAP8A&#10;AP8BAfkGBvgDA+UAAMQAAK8AAJ4AAIwAAHwAAHYAAKUAAKkAAKYAAK8CAspCQum+vvH///7/////&#10;///////////////////////////////////////////k5OdgYIkDA18AAHkAAI8AAJ0AAKsAALsA&#10;ANYVFe15efHk5Pf////////Nze4ODtoAAPIAAPEAAOYAANAAAOoLC/8KCv8DA/8KCv8bG/5GRvmP&#10;j/LR0fT5+fz/////////////////////////////////////////////////////////////////&#10;////////////////////////////////////////////////////////////////////////////&#10;///////////////////////5+vpKkogAgm4AnIYApY0Am4UAiHQAhHEAg28UgnGBq6SJ5tkX+dkA&#10;/94B/+ME/+gK//AV//sS/fcd1sWgz8j//Pz/////////////////////////////////////////&#10;//////////////////////92vrQAqpACrpUzr50u0sEF4cYAs5kA0LIA0rMAspkAm4UAgW0Kp48E&#10;vqQAvqIAwqYAwqUAvKIAspgApo8FnosgWVYBOTIAcmEApIwAnocAjnoAe2kAbF0AYlQAUEQLRj2W&#10;p6T9/Pz////////////////////18/Dl0aztt434WEf+ISCzTElmeHEszcAN9ueBzsP/////////&#10;///////////////////////////////////////////////////////+///s6OVTZccjP9AvQpYQ&#10;G1MpRdcpRdYqTPdOWMjagBLghADVfQDMdQDBbgCtYACPUACZd0zb1c3+/v1ugNQqUPtthfT9/v3/&#10;///////////////////////////////////////////t8fmJq/ptlfSgq83///7/////////////&#10;///////////////////////5+vyFme9wifGosdf///z///////////////////////////+dp9gd&#10;NrYZLZEYKXZvfLb+/v7////////////////d3d1TU1P39/f////////////j4uUtKlQACkFHQG74&#10;n6H/cnL/Pz//Fxf9AgLTBQXPnZ3////////////////v7eutfkK9aADPdgDUeQDVegDZewDafADc&#10;fQDgfgDehRPp0rT///////////////////////////yiqMFLYNdkbZ4THVspNjV9jCTk5dX/////&#10;///////////////////////////////09vxEW9UlQNEPHm9TWoL+/v3/////////////////////&#10;///////////////////AwtMZJWwTIGgSH2QXJGe+wdH////////////////L14utzACSnTqjkol+&#10;XEeJd1ylbVSvCwmoAACtAAC2AADNPSn68aT//53/+mX/xRWQZ08bNK4XKowmMGTd3uT////////L&#10;28UjaQg4eh/r8Oj////////////////5+fn8/Pvv8PU3QnkFEliGi6n/////////////////////&#10;//////////////////////+1v/hagPVopaNn+RhD8wA+2wA4yQAvsABAmBzR5sH4+vX//v//////&#10;//+nmZk7CQUxHkgcM6QZK4w1Hiw1IxhCOSuciGnNjHL2PDr/Fxj/Bwf/AADiAADGa2v29/f/////&#10;///////////////////////////////////7/P7FonLQcwDrhQDyjADvdgXda1fv1LX7xXX4vGb1&#10;0Z333bT337b34bn2473w3LOmlXXDvbj////////////////////////////////////////O3uyv&#10;1/9siryGi6T////////////////////////////b3eU/WNgpS/uUourHzOm7w+v6+/3/////////&#10;///////////////////9/fyguvNvmfhIWZM5P2evssH////////////////////////x7e3aPz/8&#10;AAD/Dw//ExP/FBT/EhL/Dw//CAj8AADpZ2f6+vr////////69vrwh/DqMerTA9O6BrmXIKjMD9Xg&#10;Bu5KMbBBWq9ca7Z4hMOXn8y2vNzV1+jr7fT5+fr///7/////////////////////////////////&#10;///////////////////////R0eY2NrIAAIkAAGAAAE8AAFMAAFYAAFUAAFIAAEqgoLj////////2&#10;9vaoqKhUVFRVVVWgoKMzM20AAEIAAEwAAFEAAFUAAFgAAFoAAFsAAJAAAKoAAKdpacL///zm5vpm&#10;ZvIKCvUAAPcAAPUAAO8AAO8DA/MCAt4AAL4AAKsAAJwAAI0AAH4AAHEAAIUAAJQAAIoAAIQAAIAA&#10;AIMAAKkdHeO5uez////////////////////////////////////////////////////7+/qcnLIe&#10;HmYAAGoAAIQAAJIAAJ8AAK0AAMMHB+FNTfHFxfXm5vROTs4AAPwAAP4AAOAAANIAAOoHB/EVFdMi&#10;IuUWFvoLC/4GBv4QEP8vL/9sbPqxsfLo6Pf/////////////////////////////////////////&#10;////////////////////////////////////////////////////////////////////////////&#10;///////////////////////////////////////////A3NgLdGUAc2IAiHYAdWQAdWQAjnoAi3Y6&#10;kISoycRf6tYC+dYA/90B/+IF/+kM//EW//wL9+otyrjA3Nf//v//////////////////////////&#10;///////////////////////////////////////x9fUsoZAAcV8ZWE7S29pd8OgA5scAxKgAup8A&#10;zK8ArpUAloEAemdXlYy/19OEvbRNp5oZmIYAkXsAlH4AinUTtaRa9PEBXFIADw0AXE4AgnAAd2YA&#10;alsAX1EASz8fVU2rurj////////////////////////9///n3cjwkHD7KyT/BAb/Gxz4MjPYkpJc&#10;/fQK7N2Z187////////////////////////s8/K95d+Q1sx90MR2z8KE0ced3ti+5ubr8vP15sf0&#10;1nvTsVc3S70lQdETIGMQG1UqRtgqR9wpTftsYJ7eeAHkTwXUXAO2ZwCcVQCKWx+9rpv29vb////6&#10;+fVcbcIsU/1Ycury8vP////////////////////////////////////////////Y4fV9pP1fhN6P&#10;lrH////////////////////////////////////////t7/ZScPQxVfODjsD///7/////////////&#10;//////////////+9w+EnP7gbMJwiN5NSZb/z8/P////////////////e3t5SUlL29vb////////+&#10;///ylJOsP09nXn2jhJf9m5z/ZGP/Ly//CgrlAADFbW36/Pz////////////////////o5uOjcjO2&#10;YwDHcQDMdADPdgDQdwDSeADVeQDZegDahRbo1Ln////////////////////v6uLMspNIQ1UACTgM&#10;GFVVZyGLowCnuED09e/////////////////////////////////w8fk9VtUlQM0OHGpaYoj/////&#10;///////////////////////////////////////k5esxO3sRHmgOG2I/SX/y8vX/////////////&#10;///Z3ryxzwCuxSng3t2FQUJrCgZyGxSLBASdAACiAACoAACzAADaeEj//3v/2y7voBiEf6EbM6oQ&#10;I4N9gp7////////////T384tfA4yfBXg593////////////////r6+3k5OjDxtUeKmkOGl62ucr/&#10;///////////////////////////////////w9+vG9a1+4mZS3TVz9i5O/ARA5gA80gA2wAAupgAs&#10;lANa1iGI6VO78pXo993////t7O1WTUI5NDgdMn8gMW4yMC82MSUkIxo+Nyqajm3DbFX7CAj/AADo&#10;AADFX1/19fX////////////////////////////////////////////////y8fG5iEbSdADlgwDr&#10;hQDRdAivhk7EuaXTyLbLvqjDtp++sJi4qI+zo4uqlnmyq6D+////////////////////////////&#10;///////////l6PioxPWw2P9cdaaipbn////////////////////////////o6OtBVLkgPt19jd3/&#10;/////////////////////////////////////////vyuwu9xnP+huO7v7u77+vv/////////////&#10;///////////////lzs7iHh3/BAP/Dw//FBT/FBT/ERH/Dg7/Bgb5AwPpjo79///////v4u/IF8ii&#10;FaK1hbTLwNB6mOJSQrfVBdPoHu/gzOj7/vz/////////////////////////////////////////&#10;///////////////////////////////////////////////p6eh0dIsCAjoAADQAADcAADsAADkA&#10;ADl0dJT////y8vKZmZlBQUFbW1u7u7v8/Pz////Dw8wiIksAADIAAEAAAEcAAEsAAEoAAFwAAJ8A&#10;AKcAAKsFBaqKitNDQ/MAAOYAAN8AANwAAN0AAOgAAOsAANAAALYAAKUAAJgAAIoAAH0AAHIAAHIA&#10;AIEAAHcAAG4AAGcAAGIAAF8AAGQAAKstLebe3u//////////////////////////////////////&#10;///////////////////Z2d5XV4EAAFkAAHMAAIYAAJIAAJ4AALAAAM8oKOcrK30AAEEAAIcAAM8A&#10;AJ4AAGMAAJAMDMwGBoIAAI8GBr0KCuINDfcJCfsCAv0KCv89Pf99ffXX1/P/////////////////&#10;////////////////////////////////////////////////////////////////////////////&#10;///////////////////////////////////////////////////////////+/v5mq6EAbl0AX1IA&#10;VksAST8AZlcDe2lmmZK34No979YA+9YA/94B/+IF/+gO//IR//YI6thLxbTb4+L/////////////&#10;//////////////////////////////////////////////////////////+82dQFbF0AODAKQjqZ&#10;wL1M/fMA8M8A2rsAv6QAwKUAqI8Aj3oAd2YnfHDv8fD//////P3j5uanwLxclIwdbWAgsaJU//sA&#10;kn8AKSIABwUBST8AZFUAVkkKVElghYDc4OD////////////////////////////y6eXtdWL8Hxr8&#10;HRr8Ih3/SEbONjbe2ddQ9e0N5NOo08z//////////////f7U6uhz0MIhwKkAxKcAyq4AzLAAybAA&#10;w6YjuYltrlvasTf7sxT/sAK5hUMmQMolQMcNFUIWJXgqRtcsSugrTvyIZXDSdQDGKgTmBQXGQxmY&#10;gFrk4+H///////////7P1e5NZtEuVf9PZdnUzsb/////////////////////////////////////&#10;//////+9zvN5o/9Na72UmK/////////////////////////////////////////k6PpLbfo5Wu2a&#10;ocH////////////////////////////////b3u82TLseNaoPHmYlL2ff4Of////////////////L&#10;y8tKSkr39/f////////xvLz3Pj7/p6b/3dz/x8b/jo7/T0//Ghr1AADFQEDw7+//////////////&#10;///////////////j39idayuvYAC/bADEbwDGcADIcgDKcwDOdQDTdgDWhRrs2L3////////////x&#10;7enr3rz378avq5JOTFgpKD2CoAqlxgCsygC+z1Py8+3////////////////////////////o6fI5&#10;UtEkPskNG2Z+g53////////////////////////////////////////////7+/tSW44OG2YMGmGC&#10;iKr////////////////////q6+SqwhirxwXe48je0NR6GRqAAACLAACSAACXAACdAACkAAC0CwXp&#10;pSz0rxDkxpWTodkpQ70qPJbc3OH////////////e5ts8lRosgwvU39D////////////////c3eE6&#10;QF4dJk4QG1wfKmjb3OT////////////////////////////j99mi8X5e6iNA4wA31QBR4Qle/g5B&#10;7wA92gA4yAAztwArmgAjgAAkjwAmnAA4tQV13zq98pzw9e/XzL+0oot/KCCZMSiaQjuOQTt6NC42&#10;IRpgNCm/LiT+AAHtAADHVlbx7+//////////////////////////////////////////////////&#10;///////k3tezdSTSdQDggADphADlfwC/cguubRe4cBHCdQ2siFktNF5uX1aBcFri4uD/////////&#10;//////////////////////////////+8wuKMr/Cv1v9TaJi6vMj/////////////////////////&#10;///v7/BKW7MgPdhoedf///3///////////////////////////////////////+/0fl0oP+Pq+f1&#10;9fb////////////////////////////////////Ej5bjAAL/Bgb/Dw//EhL/ExP/EhL/Dg7/BAT1&#10;CwvttLT////28fbKK8q9PL38//m9zfVJaeR7jb7OmsriA+HzQfH34vb/9P/97v335/f03vT12/X7&#10;+/v////////////////////////////////////////////////////////////////////b2+gG&#10;BpQAAI0AAGQBAU5HR3CwsL7m5uWQkI89PT1dXV3Hx8f////////////////////Z2d9RUW8EBDQA&#10;ADIAADoAADwAAHQAAKUAAKcAAKoAAK0AAM8AANIAAL4AAMEAANAAAOIAANoAAL0AAKkAAJ0AAJEA&#10;AIYAAHoAAHEAAGMAAGYCAmEICFsHB1UDA0oAAEAAADkAAD4AAGEDA9lWVs78/Pn/////////////&#10;///////////////////////////////////////////9/fugoLIkJGQAAF4AAHQAAIMAAI8AAKAA&#10;AKQAADkAACgAADAAAF0AAIwAAKIAALMAAKsAAFkAAGIAAIcAAKcAAMsGBusODvkMDPkAAPkQEP5L&#10;S/Hf3/T/////////////////////////////////////////////////////////////////////&#10;////////////////////////////////////////////////////////////////////////////&#10;///f6eghhXgAcmEARDsAPDQATkMAY1UCdGM8vKoc8dIA+9cA/90B/+EG/+gO//EJ++sT2MN/yr/z&#10;8fH/////////////////////////////////////////////////////////////////////////&#10;//+ArqgARzwAQjgARDpIkopS//oA+tsA68kA0LMAtpwAoIkAhnMAdGMFaly5zsr//f3////////7&#10;///c9/et1tVb3dVE+O0AbV0PRDtjcG4bIiESRT1TgXu4x8X/////////////////////////////&#10;///8/P3mzrbtq4Tvr4nut431xaPgrpjLnJff+vgy9u8V1cHL4Nz////////i7+1sz8ETyK8A2LsB&#10;4cgI5c0R3rwyz5dsv2i0sTXsqRD/pgH/oAD/mgD/lwCLZ2wgPtAOGE4CAwkGCiMYK40hP9MsS+uc&#10;ZkC0YgCNUAWbRDi4fGbPu5vt5dn08e76+vr///+PndYxTMUxVf1UauS7rpv6/fz/////////////&#10;///////////////////////8/PyguvJ4of82TpaZnLL/////////////////////////////////&#10;///////Q1/FGaf06WuSvtMr////////////////////////////////t7vRKXL0eNbEUI3ATHlrE&#10;x9P///////////////+YmJheXl7+/v7////03NzzPT3/fn7/1tb/39//uLj/eHj/NDT8AwPLIiLm&#10;2tr////////////////////////////////////c1cyXZSanWwC2aAC6agC9bADAbQDCbgDFcADL&#10;cQDThBzt2Lz////28/DfyKn288P//9b/3bj+eGjdLCTRZg/DrwPD4wDE5wDG3Enw8uT/////////&#10;///////////////d4OwzS84gOsQuOnjb2+H/////////////////////////////////////////&#10;//////+CiKwSIW8YJWrGydb////////////////////8+/6ru0quzADCzIT///+7oaFrBwZ8AACF&#10;AACMAACRAACWAACfAAC5GQDUiU383dmurd1GaeyHksn////////////////q8edLqyQrkwPM3MX/&#10;//////////////////97f5ICCjEJFEs5Q3jy8/X////////////////////4/Paq8YpV4xo10gAy&#10;wAAvrgA3sgNa7w9H9AE+3QA5zQA1vgAvrAAmigAdawAcZwAcZAAbZgAggABQxROX6GfQ0bfrxrH2&#10;JiH/ODn/SEj/Q0T/NDTjIB/uDAz/AADuAADLV1fy7+//////////////////////////////////&#10;///////////////////////////////Ux7WvaRDPdADafADffgDngwDrhADvhwD3iwDrjBBzWEuJ&#10;d2KakIP8/Pz////////////////////////////////////////x8/aw0Paly/hNXo3R0tv/////&#10;///////////////////////29vRYZrIgPddXbN39/P7/////////////////////////////////&#10;///////H0+tule1xj9Xq6/H////////////////////////////////N0N85TZFoDzj4AAD/CAj/&#10;Dg7/ERH/ExP/EhL/DQ3/AgLwHBzx0M/7///IQsjBIcPn397KxsRxd6fk5uz+//3LhcvnA+fwLfDy&#10;M/LuLO7mJubfH9/pIenrcuv5+vn/////////////////////////////////////////////////&#10;///////////////AwNYAAJ0AALYAAK4AAJsnJ4NtbXQ8PDxra2jT09H/////////////////////&#10;///////////7+/usrLk9PWABATAAAEgAAJQAAKQAAKcAAKoAAK0AAMUAAL8AALcAAMYAAMwAALwA&#10;AKUAAJoAAJIAAIkAAH4AAHUAAG0AAGoAAGsAAGRiYpXFxc/Cws2zs8CcnKxtbYY2NlwBATwEBKsM&#10;DNa/v9n////////////////////////////////////////////////////////////////h4eRu&#10;bo4REVkAAF0AAHEAAH8AAI0AAHoAAFwAAGUODnsdHYgPD6MAALoAAM0AAHkAAEQAAHAAAI4AAKkA&#10;AMUBAeIMDPcdHfsYGPcBAfmJie3/////////////////////////////////////////////////&#10;////////////////////////////////////////////////////////////////////////////&#10;//////////////////////+lxcACcmIAd2YAQzkARDoAT0QAb18AuqAA78wA/NcA/9wB/+AG/+gL&#10;/+4H79g5yLS72NT//f3/////////////////////////////////////////////////////////&#10;//////////////////////9jlo8ARz0ATEEATEA2npNS//8C/+cA+NUA5MMAsZgAloEAfWsAcWEA&#10;ZFZeq6Om8++j+PKf6uGj5uB7+/sd/f0X/vYP9uMImYeGrqj///+9vL0tLCy3t7f////z8/P+/v7/&#10;///////////////////////u593mx53szZ/szqDu0KH15MW3q5Ty7u6y8u0d+O8yxrPy8fH//f2r&#10;3tgnyrgAxrMRuqo5rJFpvIKoxGjQsjDvowz/nQD/mgD/lwD+lAD8kQD7jwDziwZfVZEfPcsOHGIA&#10;AAAAAAYXFi07KzBlQziOUw6bc0HKvq3v8vDHxsGfjHTNuZvt3sTg0brazry/ubY1R6cwVv9TZuW/&#10;j3jhycT/8fH////////////////////////////////u8feIqfhymvcpOnavsb//////////////&#10;//////////////////////////+6w+8+Yv09WdbBxND////////////////////////////////6&#10;+vtldMQdNbQWJ3wMGFaiprz///////////////+JiYmIiIj////48PDwTk7+UlL/wcH/5+f/2dn/&#10;oqL/Vlb/EBDXDw/dv7/////////////////////////////////////////////Z08mQYSSdVgCt&#10;YgCxZQCzZgC2aAC5aQC8awDCbADPgRvlyqjdyrHkyZ7906//e2n/MzH/ISP/Jij/GybeNQzJ3wDZ&#10;/QDZ+wDU7DPr8c3//v/////////////////V2OtEYuInQ8eZn73/////////////////////////&#10;///////////////////////////Bx99RcN1ebLX39/X////////////////////////GzpqqyACv&#10;wz319vn005KhVQRkAAB3AAB/AACFAACKAACQAACbAAC8FxnmIx+MTZk7YefGyt3/////////////&#10;///v9exUuywtpQDC2Lr////////////////////X2N0hKUsEDDhdZYv+/v7////////////////4&#10;/PaQ62o1yQAtrAAtoAAqlwArmAFL3gZK9QM+3wA6zgA2wQAysQArmwAccgATUwAQTAAPRQAPQQAQ&#10;QQAWWwBNwRF+40TXxJ/7NzX/MzT/Njb/LCz/Hh7/Dg7/AgLuAADQZGTz8fH/////////////////&#10;///////////////////////////////////////////////////9/v/FsZWtYwXKcgDSdwDXewDb&#10;fQDffwDigQDrhADJiTSFdV/GxMD////////////////////////////////////////////t8fWw&#10;0vqZvu5QXYjm5un//////////////////////////////vpqdrYeO9NMY9r19vj/////////////&#10;///////////////////////z9P1/kNUgMXYoNXDP0tr///////////////////////////////+O&#10;lbkOIXgVJniPCyT/AAD/Bwf/DQ3/ERH/EhL/ERH/DQ3/AADvMDDp29TOX8+9DbzSv7a/sI3Nxrz/&#10;///////otOi6BLqkKaS0VbS0XrS6a7q6drq4Q7jkAOTubu76+/r/////////////////////////&#10;//////////////////////////////////+rq8UAAJgAAKkAAIEAAD8AACIAAD4ODnBxca/Nzd//&#10;//3////////////////////////////////////x8fJiYo8AAHoAAJwAAKIAAKYAAKoAAK8AAI0A&#10;AIoAAJkAAJgAAI8AAIsAAIgAAIEAAHsAAHQAAG4AAGgAAGkAAH0AAH4AAHKLi7r/////////////&#10;///////w8PKioq4oKJcAAOJcXLL+/vz/////////////////////////////////////////////&#10;///////////////////////Hx89VVXwEBE0AAFgAAGwAAH0AAI0AAKMSEstaWt6qqtOlpcZsbLY7&#10;O50NDUoAAFQAAH4AAJkAALIAAMkAAOEEBPYiIv49Pf1eXuf19fb/////////////////////////&#10;////////////////////////////////////////////////////////////////////////////&#10;///////////////////////////////////////9/PxemJAAZVUAWk0AOTEAQTgAb2AAzbAA9tMA&#10;+9gA/tsC/+EH/+gJ/OUB0rcurZvL3dr//P3/////////////////////////////////////////&#10;//////////////////////////////////////////9XkYgAT0IAVEgAUkUvpptT//8J//EA/+AA&#10;9dIAs5oAinYAdWQAb18AYVIun5Zh//lC+eoZ5Mpy8ONq//8I//8A//cA/+oC/+Aa6cuM2c7////J&#10;yMg6OjpxcXFFRUXz8/P////////////////////5+fnlzq7uy5zvzaDwzZ702K/WxKjGwLb///9q&#10;8eoR7+Bwxbr3+/951MwSu58vmmtvezG5hxPqkQD/lwD/lwD/lQD/lAD/kgD/kQD/jwD7jQD4iwD2&#10;igDcgA5ESZkTImslHCYaDwF1QwWcVwCTUwCbcDfIu6n19fb////////////m5uWVjoSHeGLIt5ro&#10;1LO4rapBV74qTutNXNffSkLtFBLeLy/p0ND////////////////////////////Z4fV9pP1kieIz&#10;QX3Z2+H///////////////////////////////////////+puPc6YP9CXMzZ2dr/////////////&#10;//////////////////////6Fkc8dNbUZK4oNGVhBSnnQzcv8/P3///////+KioqQkZH////vcXH9&#10;Ly//mpr/3d3/6ur/x8f/f3//KCjkBATWnp7+////////////////////////////////////////&#10;///////////Y0cmKXSWTUACiXACnXwCqYgCtYgCvZACyZgC5ZwDFcwrUoV3x0Kr/loD/bF7/Zlj/&#10;XlL/U0r+NTbNSwrX9QHr/wbz/wzz/wfi8hvk7aL9/f/////////////Y2+5fhPZnetT3+Pj/////&#10;///////////////////////////////////////////////Y3fFbf/mRn+D/////////////////&#10;///////////m6N2lvw6ryRDUwoX+shT4uQqERBVgAABxAAB4AAB9AACDAACKAACdAACSAABsXKVW&#10;cNbk5Ov////////////////z9fJgxTgusgC60rH////////////////////+/v6MlL0iOJ+TmLf/&#10;//////////////////+88qY3xAEmjwAmhwAkggAmhgA/zwJI9AI92wA5ywA2vwAyswAuowAkhgA2&#10;bSI/ZTFHaTo6Wy4tTiAVPA0EMQATWQFc4xhytSf0MC3/Jyn/JSX/Ghr/DQ3/AQHsAADOa2v29/f/&#10;///////////////////////////////////////////////////////////////////////////6&#10;+/y2mnSqXgDEbwDLdADQdwDUeQDXegDcfgG1hkaEcFfo4dj/////////////////////////////&#10;///////////////o8Piv1f2OsOBXYor39/f////////////////////////////4+f5tfccfO9BA&#10;WNTp6/H////////////////////////////////////q7PZOXrANGV0UH1u1ucr/////////////&#10;///////////////////Dx9kfL38UKH4dI2+xBhP/AQD/CAj/DQ3/EBD/EhL/ERH/DAz/AADrQjHH&#10;WajMEdHWfrq2np34/vn////37ffSLNKUEZTX0Nf5//n6//r+//7////t7+22T7bmAObvcO/7/Pv/&#10;//////////////////////////////////////////////////////+mpsQAAHAAADkAACAAAE0A&#10;AHwAAIkAAIQAAHwNDYBSUp25udL8/Pz////////////////////////////////j4+stLYwAAJIA&#10;AKAAAKYAAKoAALEAAJgAAEkAAFMAAGEAAGkAAGwAAG0AAGoAAGcAAGUAAGEAAGMAAHcAAHoAAHUA&#10;AGmdncH///////////////////////////+iot0FBeYTE5vT0+D/////////////////////////&#10;///////////////////////////////////////////////7+/qwsL05OWQAAEQAAFQAAGYAAHYA&#10;AI4HB7xHR+vAwPf///35+ffR0dc7O2UAAGEAAIsAAKUAALoAAM8AAOIAAPUTE/9YWPuVlfd8fOyP&#10;j++3t/Xd3ff8/Pv/////////////////////////////////////////////////////////////&#10;///////////////////////////////////////////////////////////n7OsnamEAQDUANCwA&#10;OzIAe2kA38AA+dUA+9cA/9wD/+EG/+UF6M0DvKIOxKke4sov4MtO3MiC39Kv5t7U7+vs9vX//Pz/&#10;//////////////////////////////////////////////////////////////9qmpMAVkkAW04A&#10;XE4bp5pG//8P//kC/+kA+9wArZQAfGoAcF8Aa1wAXlENh3Yf3sQQz7MKx6yV9/JP//8J//8B//gA&#10;/+wA/98A5MI5rJzK2tj///+Mi4sAAAAAAAC0tLT////////////////////q4NDkw5fauo/Ep4Gs&#10;k3OZhm2Bble7rqTQ8/A++vURz7u/x7LJx5CRqEbLmBjzjgD/lADbhCC+eT67eEKwdEqtck2pcVCf&#10;bVqebVqXamCPaGiOZ2iEY3FqWpAqR9pjS1u8ZwCKSgCNVAOZdkbJvrD29/j/////////////////&#10;///////7+/ypp6Z0bmSpnIh5f7AzS7oeN7U0S7OMX1mmNTSpYmLr4eH/////////////////////&#10;///////B0PJ4of9YedA4T7rR1er///////////////////////////////////////yPoOo7YP89&#10;Wtezu+L///7///////////////////////////////+krNgiOLcbL5cTH10ZHj54Z1LgzLHu6OH/&#10;//+IiYmNlJT5o6P6HBz/bGz/vr7/5+f/39//pKT/R0fuBQXTfn77////////////////////////&#10;///////////////////////////////////c19CIYTCHSQCYVgCdWgCgXACiXQCkXwCoYACvYgC+&#10;bATju3D+/9X//9f//9H//c3/+czqyKTEsCTy/w39/yH//zb//0b//zry+SHm7Xf19ur////////O&#10;1PRlh/KPmtP////////////////////////////////////////////////////////M0edbfO+R&#10;ndn////////////////////////////6+vyqvUe7yADspQH2sBDSr2GUe1tKDQtdAABqAABwAAB2&#10;AAB8AACFAACVAgHJh3W5sKT5+fr////////////////09fNkzDsyvgC71LH/////////////////&#10;//////+wttwcMaC0uM///////////////////P+O42sssAAebgAgcwAojgA70QBC6QA70gA3xAA0&#10;ugAxsAAuowAjiwBKjS/m6eT39vf7+vv29vbq8u/GmJCHHgk4IgE1kw5T6Q6SYA7+Gh7/FRb/Cwv/&#10;AADoAwPPeHj4/Pz/////////////////////////////////////////////////////////////&#10;///////////////////////08/SohlenWwC9awDEcADIcwDLdADQdwGneTuwbxnioEj39O//////&#10;///////////////////////////////////b5/Gy2f9+ntBtdJP+/f3/////////////////////&#10;///////AyOhHYs8mQdE4Udff4vP////////////////////////////////////////X2N0zPXIL&#10;F1edobf////////////////////////////////q6/A6SIwUJXoTKYAvHl7MAgn/AgH/CAj/DQ3/&#10;Dw//EhL/ERH/DAz+AgDKDTe3ILbmROjzYvT0mvX20fbid+KoAKiyh7L/////////////////////&#10;///u8O64TbjkAOTudO76+vr////////////////////////////////////////////9/fzAwL5G&#10;Rk0AAB8AAFEAAIUAAI4AAIYAAIMAAIIAAIIAAIEAAHxkZKr7+/r/////////////////////////&#10;//////////+ysssMDIcAAJwAAKQAAKoAAK8AALQAAHEAADEAADwAAEgAAFAAAFQAAFcAAFgAAFcA&#10;AGAAAHIAAHQAAHEAAG0EBGfCwtP///////////////////////////+5uesJCekAAJmTk7v/////&#10;///////////////////////////////////////////////////////////////////////////0&#10;9PWamqssLFgAAD4AAE0AAF8AAHMAAJweHtaQkPLr6/jg4PuLi9oHB3UAAGwAAJUAAK0AAMEAANIA&#10;AOMAAPIBAf0zM/9LS/4SEvsAAPoTE/g9PfOIiPLQ0Pb/////////////////////////////////&#10;////////////////////////////////////////////////////////////////////////////&#10;///S3NoTRT4ALSYARDoAmoQA6sgA+NUA+9gA/9wD/+IE89UCxqsBrZQU1LlB/e5q//5n//1B/fQZ&#10;8NUJ2bsTy7Etx7FTy7qD0MXQ5uP/////////////////////////////////////////////////&#10;//////+Qta8AYVIAaFkAcF8LpZQs/v0O//wC/+8A++MApI4AcWEAa1wAZlgAW04DdGMGuqAAspko&#10;y7ig/v01//8J//8B//gA/+wA/t8A3L0AbV0QWk9ql5GGjo1SUFAcHBxjY2P8/Pz////////////7&#10;+/3l1LbDqoSQhXagm5TAv8DP0tZ/dml+ak9j29Mh+fBEnGXtjxPtigDyhADtgwDngwDogwBaT4oh&#10;QNkpRt4nReAmReAlReEkROMkROMjROUiROgiROcjROclReUoRuByVUh6WQ1CXjEPXkdkl5L/////&#10;///////////////////////////////////7/Pzz9PPCw8o0Q5InRtkuUPV3h9Hz9PL9////////&#10;///////////////////////+/fyiuvF4ov89VaJIU47k5u7/////////////////////////////&#10;//////////55kPQ+Yv8rSMZ4hML+/vz////////////////////////////////J0esqQbgaMaQo&#10;L19lV0RuXkihiWjLsIzhz7hTVVKOT1D+JCT/QkL/lZX/z8//5OT/wsL/Z2f0Dg7TZmb3+Pj/////&#10;///////////////////////////////////////////////////////////g3diFYzl6QQCNUACS&#10;UwCVVQCYVgCaWACeWQCkXAC0ZQDbqln998f//9T//8///9HRwY7V2xz9/ib9/k3+/nj//53//6z/&#10;/4/6/Ejq703t8MP9/v/j397Px7/Lx8n/////////////////////////////////////////////&#10;///////////e3N3HwcK9t7v////////////////////////////////IyY/kqAD/sQDprxR5ZkNQ&#10;RjpKNytKCghYAABiAABpAABuAAB1AACAAACdFhDDnJH////////////////////z9fNm1Ts0xgC6&#10;1LH///////////////////////+fp80YLJmyts3//////////////////v+Ox3cxvgAupgAxsAA6&#10;zwA60AA1vwAztgAxrwAvqAAtnwAmjgAjeAe6zrP////////////+///0oqP8HB3/AALtCQqKPgxg&#10;6Rg7tgG/MAz/BQn/AADiEBDWlZX6////////////////////////////////////////////////&#10;///////////////////////////////////////////////u7eqfeEagWAC1ZwC7awC/bQDDbwC/&#10;cQjMdADXeADiq2L6+vj///////////////////////////////////+/z/RkivxYc7KLj6f/////&#10;///////////////////////////m6O5eaacjPcoyTdzW2vX/////////////////////////////&#10;///////////9/PtSWoQFEVSDiaf////////////////////////////////8/Pxha6ESI3kYKHwR&#10;KYBIGE7gAQX/AwL/CQn/DAz/Dw//EhL/EhL/DAz6AwGZFx1fI1OeKpbUPtPkQuTDAMOTNpPy8vL/&#10;///////////////////////////u7e68TrzjAOPtd+36+fr////19fj+/v7////////////////8&#10;/P/s7PGysq5RUVZKSk9gYG4AAHcAAI0AAIcAAIQAAIIAAIEAAIIAAIIAAIJTU6jt7fT/////////&#10;///////////////////////////////+/vx0dKsAAI4AAKMAAKoAAK8AALQAALAAAF0AACwAADMA&#10;ADwAAEEAAEQAAFMAAGcAAGwAAGsAAGkAAGcAAGEjI3Hw8PL///////////////////////////+g&#10;oPQEBOYAAJhdXaH+/v3/////////////////////////////////////////////////////////&#10;///////////////////////////q6uyOjqEtLVQEBDkAAEcAAFwAAH4ODr89PesaGvUBAf8AAO0A&#10;AJMAAHMAAJkAALQAAMUAANMAAOAAAOwAAPUREfwwMP4YGPoICP0CAv8AAP02Nvr+/v7/////////&#10;////////////////////////////////////////////////////////////////////////////&#10;///////////////////////L1dMPOzUATUIAtJoA8M4A99QA/NkB/98D/d0C0LQApY0AqZEJzLAy&#10;9eB3//+i//+R//9a/vwm8NgJ0rUAwKUAspgAn4cAf2s7fHL29vb/////////////////////////&#10;///////////////////////////N3NoLemoAfmwAh3IBo40Q9vEI//sB//IA9uMAj30AaVoAZVYA&#10;YFIAVEgAcGEBrJMAqJBh4tiK//8i//8H//8A//cA/+oA/t0AxqoAVUkARDoAQDYoYlqwxMPi4+bK&#10;y8/2+Pv////////////4+//f0bXQvJvh3dT67db53K/0xn3ikiyPmExA+vcMxq+acBTVdADNdADN&#10;dQDOdQDQdgDWeQBdUIAhQdoqR98rR94rR94rR90rR90rR90rR90rR90rR90rR90rR90rRd9OUKEY&#10;d3AAg2oAcF4CWEutwb7////////////////////////////////////////////6+vpRYa8sTvEv&#10;Uvyrten////////////////////////////////////x8/iJq/dzm/oqPHqqrLn/////////////&#10;///////////////////////////7+/tqhfg5Xv1XaLPo6Oj/////////////////////////////&#10;/////v7dvMs2QK8ZNbJEP1twYklnWkZhU0B4Zk+dhmc6NCm6Wkj5MC3/Z2j/q6v/1dX/0ND/hob4&#10;GhrZV1fz8vL/////////////////////////////////////////////////////////////////&#10;///////o5eOHbUxrOQB/SACGTQCKTgCMUACPUQCSUwCYVQClWgDLkDn157z699vx5snCsWPu8Q75&#10;/RD0+h/w+kDt+Wnv+Zf0+ar7/JH//0b1+B/r8Ibr5M3gzazf2tL/////////////////////////&#10;///////////////////////////////m4dvq17TZzb3////////////////////////////69/Xx&#10;tVD/qQD/tQL/wAjBnRp1ZD1wY0peRTZDBgRQAABbAABgAABnAABuAAB6AACkLy/w4OD/////////&#10;///////w9+5i4i84zADA2Lb///////////////////////+6trlhWWfCwML/////////////////&#10;//+sw6MgeQAqmQAtowAtogAtoAAtoQAtoAArmgApkwAmiAAadAB4lkrv4NT9/f3////58vLyd3f6&#10;Bwf/AAD/Bwf/Cgz2Eg+Gvx034QJXdADuAADeISLetbX9////////////////////////////////&#10;///////////////////////////////////////////////////////////////////////o5+ST&#10;azeYUwCsYgCyZQC2ZwC6aQC+bADGbwDQcwDfsHL8/f7///////////////////////////////+7&#10;vd5UXrsTIV6kp7f///////////////////////////////////+xttEkP8YqRtjHzOn/////////&#10;///////////////////////////////g5fhKV5QHE1RlbJH+/v3/////////////////////////&#10;//////+Um70TJHkYKHwYKX8QJXZWCCTpAAD/AwP/CAj/DAz/Dw//EhL/EhL/Cwv5CgaUJRZ5U07b&#10;x9rHhsilTKXWxdb////////////////////////////////////t7O28ULzmAOX0efCnqfBVV+zz&#10;8/v///7s7Py1tft7e+RPT5UpKTsCAjUDA45FRdxSUtsEBKgAAIkAAH4AAIEAAIEAAIEAAIIAAIBB&#10;QZ/z8/f////////////////////////////////////////////////r6+43N5QAAJoAAKoAAK8A&#10;ALMAALkAALEAAGgAADUGBjQAAE0AAIMAAIkAAGYAAF4AAF8AAF4AAF0AAFJ0dJz/////////////&#10;///////////////+/vxzc/AAAN0AAJg2No3w8PT/////////////////////////////////////&#10;///////////////////////////////////////////////////////ExOE7O5kAAE8AADQAAEMA&#10;AGIDA6cJCe4MDPwlJf8pKfwvL7gSEn0AAJcAALQAAMQAANEAANkAAOAAAOcBAfEREfkaGvgoKP4a&#10;Gv8+Pv/9/f/////////////////////////////////////////////////////////////9/v7+&#10;/f7//f7////////////////////////////////////u6uswdWsAwKQA89AA+NUA/9wC/+AC4cMB&#10;l4IAfGoAoYoAt50S1rlG+ex2+PVs8OY649ES1b4DxakAtJoApY0Akn0AfWsAXU8aV0/k6ej/////&#10;///////////////////////////////////////////////5+flBm44AknwAnYcAqpEC5tQB//UA&#10;//AA6tQAd2cAYVMAXVAAV0oAST8AdmUAn4gNsJ2X+fdg//8X//8F//4A//UA/+gA+dcApY0ARDsA&#10;QDgAOzUFOCsjTDfGxa3/9dr26Mvy4MDz27X73ajtyo7oqUjqnSrllSPdhg7ReADIbACvcgxg4sYb&#10;7+VBfEe4YwC1ZwC3aAC6agC8awC/bQDGbwBcT3wiQdkrR94rR90rR90rR90rR90rR90rR90rR90r&#10;R90rR90rR90lRtyiUu/aW+toXaYVXmQAUj83cmfz9fX/////////////////////////////////&#10;///////5+PZjdc0uUv49W+rf4ez////////////////////////////////////c4/V8o/1ojOUu&#10;Om7V1t3////////////////////////////////////////w8fZcePM4W/d7h73/////////////&#10;///////////////////////27OzPOT19Dy9mEzV7ERZ6KyFvSzpjVEFfUT9aTTwmIBmBc1jVVk7/&#10;fX7/tbX/zMz/m5v7KSnYRkbx6+v/////////////////////////////////////////////////&#10;///////////////////////////////08/OUgmpgNQFwPgB5RQB9RwB/SACCSgCGTACLTgCXUwCs&#10;cieYfFRzYlCdlkj+/jv//xz+/wfy/wDj/gDV+ADJ6AvB2hfC1RfQ3ATX5QLo4JDiy6/i29P+////&#10;///////////////////////////////////////////////////m49zp2LfZy7n7+/v/////////&#10;///////////49/XtuF7+pwD/sQH/uAT/wwv/0hjyziLYnRV8YjiMLytNCQlLAABWAABcAABhAABn&#10;AAB1AACrQ0P38PD////////////p8+Vb6yM7yQTN3sf////////////////////////DvLF+ak3H&#10;w73////////////////////h598yZx8VXAAdbgAieQAkgQAlhQAmhgAlgwAifAAYbgBKdiTNs4ns&#10;0abq38vz0dH2RUX9AAD/AAD/BAT/Bwf/Cgv+BwumoSFD7QYsowCOYzPt09b/////////////////&#10;////////////////////////////////////////////////////////////////////////////&#10;///////////////////l4t6LYzCQTgCiXACoYACsYgCwZAC1ZwC8agDKcAHhuob9/v//////////&#10;///////////////5+fjgyaimj3NJTmXLzdb///////////////////////////////////+9wdYn&#10;P78kQde2v+f///////////////////////////////////////+osuEhNJAKFlZGT373+Pj/////&#10;///////////////////////////JzdweLn4XJ34VI3MHFkZLRT63MhnzAAD/AwP/CAj/DAz/EBD/&#10;EhL/ExP/DA3uAADNeXj////////7//v////////////////////////////////////////////s&#10;7Oy4SbjtAOeHCvUSD9+6vOOIiPQqKtIGBn4AACsAACEAAEcAAF8AAF0AAFwAAH4JCboJCd4CAq8A&#10;AIMAAH4AAIEAAIMAAIQlJZPl5e3/////////////////////////////////////////////////&#10;///BwdQODo4AAKYAAK8AALQAALgAAL0AAL0AAKY9PaNTU6UAAHMAAEwAAEoAAE8AAFEAAFAAAEgi&#10;Il/k5On////////////////////////////j4/YyMvQAAMoAAJUpKYjp6e//////////////////&#10;///////////////////////////////////////////x8f3Hx/Wamup4eNWysuPZ2fqgoPNXV/Yr&#10;K/oZGfsZGdoTE30CAjYAADAAAEYCAo4TE+lLS997e9p5ed5eXrkTE4AAAI8AAK4AAL0AAMYAAMwA&#10;AM8AANEAAN0HB/Q2NvRISP9gYP/+/v//////////////////////////////////////////////&#10;///////////+//+A5Npu29CC4NeS7+il7ujG+Pbc+/rt/Pv8/f3//v7//////v+76eIc3MAA8c4A&#10;+9cB/98D6ssBq5MAeGcAeGcAfGoAhHEAr5cY2sMo8t8X7dEA2boAzK0AwKQAtZsApo4AmIIAhnMA&#10;c2IAV0oWVEve4+L///////////////////////////////////////////////////////+x0MsF&#10;n4gAsZgAuZ4A0bcA/uUA/+YAwqcAXE4AV0sAT0MAQjgARToAeGYAgnBFzcKa//85//8P//8D//wA&#10;//IA/+UA6soAdmUAODM4TCSvgw7PkgjdlQLvmwX9oQ3zlgjqjAPiggDbfADRdgDFbQC4ZQCtYACj&#10;XACeWACXVQFltIs8//oUnX6NVQWiWgCiXAClXgCpYACsYQCuYwC1ZQBdTXIhQNgrR94rR90rR90r&#10;R90rR90rR90rR90rR90rR90rR90rR90pR95JPKikNLHuR+zcUOZ5RJ0YRVG2ycP/////////////&#10;///////////////////////////5+fllfeorUP9dcdL4+PX/////////////////////////////&#10;///////B0fJ4ov9TcsZIUHfy8vP////////////////////////////////////////l6ftTc/w4&#10;WvCRmcD////////////////////////////////////7+vqmeXlgAABmAQBjBQRfDgxZKB9JPjA9&#10;Oi05NCkQEAxKLCPfUlD/jIz/trb/paX7ODjcQkLt4+P/////////////////////////////////&#10;///////////////////////////////////////////////////////8/f6topJdOgpgMwBsPABw&#10;PwBzQQB1QgB4RAB9RwCGSgCXVgBvTiWlnlL//1L//yP7/wrs/wHe/gDP8QC+3QCoxQCQqwCMnBLK&#10;v3DmyZ/YuZDewJrl2MX29PH////////////////////////////////////////////x7OTQvKDA&#10;qYfHrIfYxKbq2cr44eH8/v/////49vLuumL9pAD/rwD/tAH/uwX/xg//zxXyrgaudyNrWkLUU06+&#10;LzFNAABPCQdUBANZAABeAABjAAByAACvVFT27+/////////a79FS8BFDxRHc49n////////////+&#10;///5+vfz8OnZzrmrm4PSyLr8+/v///////////////////97k3ILPgAUTAAZWAAcYQAdZwAeaQAc&#10;ZwAXYQBCbB20oXXMrYfOsonlz6PaaVX7AAD/AAD/AgL/BQX/Bgb/Bwf/AQSxkx5H9QksswBUpT3y&#10;9/T/////////////////////////////////////////////////////////////////////////&#10;///////////////////////////////////////////g3NeFXy+GSQCYVgCdWgCiXAClXwCqYQCz&#10;ZADDcAXiwpb+///////////////+///28+/u6d/379rh0rHp5N39/v//////////////////////&#10;///////////////HydUtQ7wiP9usuPD////////////////////////////////////////x8fOB&#10;hqULGFk0PXHm5+v////////////////////////////////u7/M6SI4MG2kGEz5ML0XnUDnVTTK0&#10;FhP2AAD/AwP/Bwf/DAz/EBD/ExP/ExP/Cgr3Hh7vu7v/////////////////////////////////&#10;///////////////////////p5uizLq7cAOxJDuoWG78AAHEAACQAACMAAEoAAFYAAEoFBUMWFkgf&#10;H0wTEz8AADgEBHELC9MDA9UAAJMAAIEAAIUAAIkAAIliYq/7+/z/////////////////////////&#10;//////////////////////////57e7EAAJcAAK4AALQAALgAALwAAL8AAMQLC7+oqNGcnKU9PWIT&#10;E0YBATwAADwEBEArK1u6usj///////////////////////////////2YmPEICOwAALgAAI4qKonp&#10;6e/////////////////////////////////////////////////////k5PmGhu0wMM0GBqAAAIAA&#10;AGgQEIkkJM0ODrYMDKElJZZISJh0dKucnMO1tcVuboYTEz0AADIAAHwcHNq1tefw8O6hoesfH94A&#10;AI8AAHwAAJwAAK4AALcAALoAALgAALUAANEUFOZmZvWCgv/+/v//////////////////////////&#10;///////////////////////////////+//4snIwAfGoAfGoAf24KinoWnpAut6lL0sZp6N6V8+3A&#10;9/Kn6eEW3L8A8s4B/dsC79ICtJwAeGcAa1wAeWcAhnIDqJEw0sJr8Olr/vw3//IP6ssB0bQAxKgA&#10;uZ8ArZQAn4gAkHwAf20Aa1wAUkUeWVHn6ur/////////////////////////////////////////&#10;///////////////9+/tcuKsAu58Ay64B0LIA3b0A0bIAa1oAQDYAPjQASz9Ne3SZq6mTsa1qsKqM&#10;8u9v//8h//8J//8B//kA/+0A/+AAxqkARToAKiZLQxH1nwD/pwD/nAD9kQDuhgDdfQDOdAC+awCv&#10;YwCiXACYVgCQUQCKTgCGTACERQBji1lT/PYOw61cVBmOTACMTwCPUQCRUwCUVACWVQCXUwCbUABV&#10;Q2giQdgrR94rR90rR90rR90rR90rR90rR90rR90rR90rR90rR90sR+FNZqASYVUxPWeULqPwJe1f&#10;G31tmIz////////////////////////////////////////b4PZGZvooS/F7hrr///7/////////&#10;///////////////////////+/v2lvfJ2oP9HZL9dbLz39/n/////////////////////////////&#10;///////////U2vJJa/o2V+eorsn////////////////////////////////////////w8fF6VFNK&#10;GRNJMCVIPC9GQTJKPC+OIRmfEAwyBwbGMC7+YWH/k5P/m5v7Pz/bQkLu4uL/////////////////&#10;////////////////////////////////////////////////////////////////////////////&#10;///l7biqugtuWQBULABhNgBmOgBoOwBqPQBuPwByQAB5QwCBSQOodBnq0Cz//xn1/wbj/wDW+QDG&#10;5gCz0QCbtwCjrSnYxIjkxZ/Zu5LRs4vRuY/dqYLvW1Lxpab7+fn/////////////////////////&#10;///8/f3p3tDDq4mYgWOIdFmWgGOjkG7CeV3pKyrxYWLuurTwuVr9owD/rAD/sgD/twL/vwj/xgzu&#10;qg7GoWejm5GKfW/WiX7/l4WoYk1cRjZGDQpQAABVAABaAABgAABwAACrUU7y6ej////C7rBI8wJU&#10;vivv8O/////9///34+Pyp6f0tqr04sH327T++PD48eXp3877+vn////////////////f4t4yUSYG&#10;LgAPOgASQgATSgASTQAWUAFDXyKUfVyhimudiGidiGiVhmipQTL8AAD/AQH/AwP/BQX/BQX/AQL7&#10;AACkqiZE9AQzvgAulAjE1r7/////////////////////////////////////////////////////&#10;///////////////////////////////////////////////////////////////////d2dSAXjF7&#10;QgCMUACTUwCXVgCaWACgWwCpXwC+cAvixZ3////////6+fbw6+L07+b+/fv//+3//9fv6cXt5dn9&#10;///////////////////////////////////W1980SbohP92YpOT/////////////////////////&#10;///////////////////Jy9cWIl8hK2TT1d7//////////////////////////////////v5+hqwv&#10;NloFEDJGGC+wMCSviWtyVkO0Eg/7AAD/AwP/CAj/DAz/EBD/FBT/FRX/CAjyISHzyMj/////////&#10;///////////////////////////////////////////c2/dgJaZDCq8NB3QAACsAADIAAFgAAF4B&#10;AVEICGBISIuOjrK5udLQ0OKpqbwAAFcAAEwBAVMJCb0FBecAAKQAAIYAAIsAAI4FBY6lpc7/////&#10;///////////////////////////////////////////////x8fE5OZoAAKUAALMAALgAAL0AAMAA&#10;AMMAAMMvL7/09Pn39/fS0tmzs8Cjo7O5ucXn5+r////////////////////////////////OzvMr&#10;K/IAANIAAKoAAIctLYjr6/D////////////////////////////////////////////+/vyiovUq&#10;KuIAAKwAAHwAAGYAAFkAAEwAAEcHB1NCQm6Tk6bR0dTz8/H///7////////////OztVhYXoLCzUA&#10;AHYkJOdRUfMMDOkAAMMAAJMAAG0FBWcICIIAAJMAAJ8AAJ8AAJcAAJ4AANtISNiZmf/+/v//////&#10;///////////////////////////////////////////////////+/v4ud20ATkIAS0AARTsAQDYA&#10;PDIAPjQAST4AYlYNin4lu7Am49IP9NsE9NcF4cUNiXgAWUwAY1UAcmIAjngHx6w48+Z79/OS+PZm&#10;/f0n+OIH27wByq0AvqMAs5oAqI8AmYMAinYAeGcAY1UATEE3Z2H39/f/////////////////////&#10;///////////////////////////////////////l7OsksZ0B3L0P7M4V4coPlosOZWAVfHcYr6YM&#10;2sMs5Mqv6uH8+vqr9fOV//9A//8T//8F//4B//UA/+gA9dMZoIw0VFE6X11jXkPWggH/nwD+kwDx&#10;iADdfQDJcgC3aAClXgCXVgCKTwCBSQB8RgB5RQB5PwBgaDJf7eQc4NA1Yzd7QQB6RAB7RAB8RAB8&#10;QwB0PgBuQQJiUxhOaS8uW4cmPtMrR94rR90rR90rR90rR90rR90rR90rR90rR90rR90rR90oReBg&#10;RJFDal0AXkkLSEu6ALtnEXxCd2z6+vv///////////////////////////////////+fru8xVf8j&#10;Qc6IksD////////////////////////////////////29vmKqvV1nfouRZdbaK7y8vX/////////&#10;///////////////////////////////Gz/ZBZf05Wd+5vMr/////////////////////////////&#10;///////////////c3NtaVEhYTTpIQDFCPi+kHBb/AADAAABJCQn3Ojr/bW3/iIj7PT3bRUXt4uL/&#10;////////////////////////////////////////////////////////////////////////////&#10;///////////////////v8ePB2yjd/wDg7wCbjQFWNABXLgBfNQBiOABmOgBoOwBrPABvPwB4QQCT&#10;VQDImwTm7ALc/wDN8AC83ACpxQO5vEHhyJXhwJncvJPZu5LQuI/biWrzKyP+BAT5Dw/qamr39PT/&#10;///////////////////59/Xezri0mniOeV2Hc1qJdVyRfmKVc1qpHhm/AgPfAATWNgr4oQD/rAD/&#10;sAD/tAH/uwT/vAbhnBDYvpf6+/7////q6urq4tDg1bKAcVZtXklSIRk9AABLAABQAABWAABdAABt&#10;AACvWFf78fWj74U97QBwvFL9+/3////wq6v2WFj+KSr9QTj1xJj34MD+/v3////48uXm3Mr5+Pj/&#10;///////////////FzMI/WjcQMgQMMQAWOwcxTBlra0SYg2WdhWmOel6Nel6Ne190XUjRDAn/AAD/&#10;AgL/AwP/AwP/AADxAAHTWFWL5kZB7QE2wAAllQCPtX//////////////////////////////////&#10;////////////////////////////////////////////////////////////////////////////&#10;///////////////h3tl+YTpuOwCASQCHTQCLTwCQUgCWVgCfWQC1bQ7hyKX18/Dy7eT7+fb/////&#10;/////+b//tn/yq73aF7ukJD6+vr////////////////////////////q6uxFV7wePNmCkNr/////&#10;///////////////////////////////////////c3uUqNW0TH13CxNL/////////////////////&#10;///////////////4+PnW1tsXH0MHCy6JYzackXZpXEN8UjjCDQv9AAD/BAT/CAj/DAz/ERH/FRX/&#10;Fxf/CQnzJyfx0dH////////////////////////////////////s7Oz///////9/f7UEA1gAAjEA&#10;AEQAAGcAAG4AAFcAAFwHB6wnJ+lPT/1ra/16ev+Dg/96eu4lJcMODrAAAIkAAGIICL4CAukAAKQA&#10;AIwAAJEAAJEmJpvf3+v////////////////////////////////////////////////////Dw9YL&#10;C5YAALEAALkAAL4AAMEAAMQAAMYAAMF7e83////////////////////////19fji4vrOzvLExPvK&#10;yv7Hx/LMzPHR0fhtbfUSEusEBMQAAKMAAHxNTZH///r/////////////////////////////////&#10;///////19fl0dPEFBeMAAKYAAHoAAGsAAF8AAFABAUJaWnvExMz6+vj/////////////////////&#10;///////////y8veAgLkbG7oJCfIAAOIAALwAAJgAAIAAAG1VVZC+vs1FRYgAAHEAAH0AAHwAAHkA&#10;ANUQELyCgvb////////////////////////////////////////////////////////////+/v4s&#10;b2UAQTUAPDIAODAJPDUUQDodRT8kSUUoSEMJPjUARTsDV00ShnwbwrYT5tQN59AAz7QAspgApY0A&#10;x6oW69Ay5tsN0bYM2r4R4MgN4cMDz7IAwqYAuJ0ArJQAoIkAkXwAgW8Abl0AWUwAQzhykY3/////&#10;/////////////////////////////////////////////////////////////v5SfncBspgr/+1P&#10;//9h/f5q/f1p//9Z//8+//8b/u4K7s9Q4M+d+fhs//8i//8K//8C//oA/+4A/uAC2ruZyrz02s/t&#10;nZXzUlPpWhj9mgD5jgDkggDOdQC4aACkXQCRUgCCSQB5RQB0QgByQAByPABiTBRf1cUy8ecXdFJi&#10;MwBmOQBhPQZYPwtKPxE/QBxocFhQnIgiw6wA5b4KksIpN84rRt4pR90qSN4sR98sR98qRt8qR+Ar&#10;R+ErR+EqR+AnSN4jQt2Ch9SYr6cBUkUET0irCbN7DosiXlPt8fD/////////////////////////&#10;///////5+fpgcccgOsQeObyKldP////////////////////////////////////g5/V+pf9qkOor&#10;N23LzNP///////////////////////////////////////////+7xvJBZP4+WtfNz9b/////////&#10;///////////////////////////////////////IwrrJrYWPg2ycKiX9AAD/AQGuBARqEhL/SUn/&#10;amr4ODjbTk7w6+v/////////////////////////////////////////////////////////////&#10;///////////////////////////////////7+/vC0l3E5gDN7QDR6gjU5RigpB9bRRhOKwBVLQBc&#10;NABfNgBiNwBkOQBnOwBrOwB2PwCdZADCsgDE2wCtzwCuui7s1rfmza/hx6TgxqLcvpnlbFf8Ghr/&#10;Gx3/Li//Li7XNjbu6ur////////////////////Vy7+rkW6Qel+NeV6OeV6MeV6ReV62MynaAgTy&#10;CQr2BAvQQAP7qwD/rwD/swD/uQD6sADanwKvrC7r7+3////////z8/PWyLKSgGdpWkbjy6DZupJf&#10;MSY3AABDAABMAABSAABZAABrAACrV1V35D094gCeyI7////+///dX1/tBgb1Dg78DxD4fmT68t//&#10;///////////59Onm28r6+fj////////////////09fTGzcV3dVx/cVGUgmWcim2ci2ybi2yShGaM&#10;f2J/eV2PNir8AAD/AQH/AgL/AAD6AADfICHdoaXY889s+SY84QA2vgAlmABupVn+/v//////////&#10;////////////////////////////////////////////////////////////////////////////&#10;///////////////////////////////////////m5OF7YUFhMwBzQQB6RQB/SACESwCKTgCVUgCu&#10;aA7lx5j///L///P///b//vX/yLL/a2P/Ozz/Nzj7Ly/scnL38vL////////////////////////+&#10;/vxvf84lRuJwgt3////////////////////////////////////////////u7vI7RXcMGFerrr//&#10;//////////////////////////////////////////9OTmEABy94QkLtdGa2YhO/dAamTwvQBgD+&#10;AAD/AwT/CAj/DAz/ERH/Fxf/Ghr/CgruLS3y2tr////////////////////////////T09M4ODiy&#10;srFkZGMPD0AAAG8AAIcAAHsAAG0EBF9NTH9aWZlCQqkxMakoKK8mJrYlJb4pKcwuLtk8POpAQPYz&#10;M/cYGN4HB6EICNwBAd4AAJ8AAJAAAJUAAJNiYrP7+/v/////////////////////////////////&#10;//////////////////9xcbEAAKMAALgAAL0AAMIAAMUAAMcAAMkODr/Nzeb///////3e3vekpPFh&#10;YfEwMPQnJ/ozM/dNTf1sbP+IiP6Zmf6env+Xl/+Li/1wcPhRUe4nJ9JRUc3NzfX39/v/////////&#10;///////////////////////y8vhlZfAAAOwAALEAAIEAAHAAAGQAAFMAAERhYYPq6vPy8vrv7/nz&#10;8/z6+vn4+Pvx8fvm5vfS0va0tPSHh/FMTPcbG/sEBPEAANQAALcAAJ4AAIUAAHYKCmrDw9X////5&#10;+fejo7guLnAAAFgAAGcAAOAAALNBQdX/////////////////////////////////////////////&#10;///////////////9/f07b2czYFlvi4eisrDH0M7a39/m6Ojx7u+d2tEV2cEDv6wziX+WoqCFnZlV&#10;lI4vsKcb39EL+ucD/OAA7cwC5cQE3sAA48IA6MYA58UA5MMA3b0Ay64AsZgAoIkAlH8AgG0Aa1sA&#10;VkgAS0AmXFTZ4N//////////////////////////////////////////////////////////////&#10;//////+XnZsAQTUVu6lo/Pmh//+x//+l//+I//9i//88//8U/utU++2W//86//8S//8F//0B//MA&#10;/+gA9dQ7po7wb2b4OTbYEhGyIyisSxP6kgDwiADXegC+bAClXgCOUQB7RQBwPgBpOABkNQBjNQBY&#10;Pg1ZsptH+vMjrpuQi3ajjXpBgGgNinAFd2QAbV0AXlKmwL/1+fnX5+WT1MZBhrMgO8MkTdg4Rt03&#10;PtcnSNAnSMw0TM8pQcEnPLcqQLgtP7hKNtUxPdpZcN+pu78HWUkAT0CZEaaOCZgbUkzb4uD/////&#10;///////////////////////////a3ew1SrgbMakvPoyyuNL/////////////////////////////&#10;//////+5xeFmi+RQb8BBSXPy8vP////////////////////////////////////////////n6e85&#10;SZo9S5Xz8/P////////////////////////////////////////////////29vXLwKPngGb+Bwf/&#10;AAD/BASwBwduGRn/S0v0LS3YYWHy7+//////////////////////////////////////////////&#10;///////////////////////////////////////////////////////X3bCUrQJ4jABWZQCQmVzk&#10;59vs7+Tl5d6onpFcQiJJJwBRLABYMQBbMwBdNQBgNgBjOABnOAB5QACaaQCmlgCYmhjh2sf////9&#10;/Pr8+vf68dv/xKj/no3/d27/WVb9MzPSWlr6/f3////////////////////f3Nmok3e3nHi2nHm1&#10;m3izmni2l3XbhWfvblj0TT7rKyjNWwv/sQD/swD+sQDqoQzAmT/b4SDF2jLr7Of////////29vWe&#10;jXdnV0DNtI3/57f/5rbtzqKHYlJJGRo+AABBAABKAABUAABdHgBT4AFG0hDQ487////+///RcXHk&#10;AADmCgrjFhPmWEn04Mv37Nv47d757uD78ePs28LUyr3+//////////////////////+9s6OokW+n&#10;cli6XEfFTTvLRzfJRTW4TjucSTjWDgv/AAD/AAD9AADnDQ3XbGzr39////+s8nxJ9QI71AAzuAAl&#10;mABnoVH8+/3/////////////////////////////////////////////////////////////////&#10;///////////////////////////////////////////////////////////////r6eeDblZVLgBl&#10;OQBuPgBzQgB3RAB8RwCISwCqZw/nzYz//9b//9T/+8//xqT/emz/Skb/MjL/KiveJCTo2tr/////&#10;//////////////////////+/xu1Mc/h7juD/////////////////////////////////////////&#10;///5+flUXIcHE1STmLL////////////////////////////////////59/PzwXilZx4YL5JqRGfm&#10;MhjLXADNdwC7bgCbPADOAAD+AAD/AwP/CAj/DQ3/ExP/GRn/HR3/DQ3yNTX12dn/////////////&#10;///////m5uY7OzsAAAAlJSBaWqAGBt0AAKoAAH0AAHAAAFtoaJf///7////8/Pb19fHu7uvj4+PX&#10;19zLy9WOjrccHIofH64MDNUZGfoaGvYNDcUEBO8AAMQAAJYAAJMAAJYHB5Wlpc//////////////&#10;///////////////////////////////////////n5+wsLKAAALEAAL0AAMIAAMUAAMcAAMoAAMhO&#10;TsbCwvBiYvEaGvcAAPwAAP8AAP8CAv8MDP8XF/8gIP8mJv8pKf8qKv8nJ/8mJv8kJP8gIP8fH/8V&#10;Ff8WFvlBQfWcnPP4+Pv////////09PrJyfP7+/z19ftvb/ECAvUAAMQAAI8AAHYAAGoAAFcYGFqT&#10;k6iBgdksLOMmJucoKO8zM/ZFRe9GRvM4OPgtLfQeHvcODvYCAvMAAOgAANgAAMcAALQAAKAAAIsA&#10;AHoAAGlXV5j///3////////////s7O2MjKAcHIkAAPAAALkuLp/+/v3/////////////////////&#10;///////////////////////////////////9/f3V3dzv8fH///////////////////+h8+kf38oB&#10;oZBTk4vh5uX////////69vbc29tco5oInI0Ly74H8+QB/+kA+NcA780A780A784A7s0A7MsA58cA&#10;1bYAnocJcmMfcGU9eW9qkoycsq/c4uH/////////////////////////////////////////////&#10;///9+vvj9vPF9e+r7Oaa7uie+vSP5+EmmpESr6Ei7NlT9uds8uRt7+Re8OZH8esl8ucp9uSg/vxf&#10;//8d//8I//8C//gA/+0A/uAE2rqKZlW/BgaIGBKPUEfWx8nAnWTpgQDgfwDCbQChWACBRQBvPQBv&#10;RQ54VyqPdFOpknt2nYxXzMBK/vYbyLS4087///////9y08cAr5UAlYAAh3QAdGJqn5j//v//////&#10;///r6fOWs8d/Y8rLKehYMpYHbXUHVlyInKmtrLZ7eX1lYmOpqK7JVc6LEMYkP8hIaLgOUE8cRVWd&#10;EauhBKYWRkXF0s7///////////////////////////////+nr9kgOLUhNZ2ztcL///7/////////&#10;//////////////////////////+JjqYOHFYRH1lqcI7+/v7/////////////////////////////&#10;///////////////r6+4nLlpMU3f/////////////////////////////////////////////////&#10;///9///fh4H5Ew3/AAD/AQH/BwepDAxtFBTwIyPXdnb29fX/////////////////////////////&#10;//////////////////////////////////////////////////////////////////////////+m&#10;sl9OXAA8RQBFUgB8hUb6+vr////////////k4d+bj39WPh9CIgBKKABSLgBVMABXMgBbNABeNQBl&#10;NwB5QgCMWADBl1f56tj//////////97//9v//93/+tf/5sfso4nTpZ7+////////////////////&#10;///9/f69s6W1mnW+on69on69on6/pIDDrIbYwJbfw5jKpoTKkST/sADvoADYoD7gz7nEvdTa2lvF&#10;1zHr7Of////////+/v7BvbeRhXS8pIHgwpb83Kz/5bT/68nb0MiKaVZoMypVAgJGAABKVQFN+gNK&#10;mQ7NoqD////////TnZjPQjLLbVXDjW7WtIznx53szKDszKDtzKDuzaC7oH3Jw7z/////////////&#10;///////8///duKfpfmDxEAz/AAD/AAD/AAD/AAD/AAD9AAD/AAD/AADrAwPYS03nwMT////////S&#10;8bll+Bs95QA4yAAxsQAjkQBmnFH9+/7/////////////////////////////////////////////&#10;////////////////////////////////////////////////////////////////////////////&#10;///////////z8/KPgGxMKgFXMABgNwBlOQBxPgV4RAl5PwCaWgjlzpP//9L/+sf//8z//tL/5MD/&#10;r5b6WEzSZmX5/Pz////////////////////////////m5/NlhO58j9/8/Pr/////////////////&#10;//////////////////////////9tdJgKF1l7gqL////////////////////////////+///15Mvw&#10;q0r4jQDqhQE+QpFDRIjNYQXPbwDFcQCzZACPXxa5fHfbBgb+AAD/AwP/CQn/Dw//FRX/Gxv/ICD/&#10;Dw/yODj02Nj///////////////+Dg4MjIyMoKCg7O0I0NOQAAMsAAIsAAHUAAGQAAFddXZX/////&#10;///////////////////n5/yWlvRQUN4YGLsTE6oFBZ4EBJcGBp4GBpUGBswBAeYAAKkAAJkAAJ0A&#10;AJMpKZ/i4uz///////////////////////////////////////////////////+kpMkDA6EAALsA&#10;AMEAAMUAAMgAAMoAAM0DA+ENDfcAAP4AAP8AAP8AAP8AAP8AAP8BAf8CAv8EBP8FBf8FBf8FBf8E&#10;BP8DA/8BAf8AAP4AAPwAAPkAAPgAAPcCAvZeXu/t7fbY2PNwcPUaGviTk/CRkfAUFPsAANgAAJwA&#10;AHsAAGwAAFk2NnLGxtL6+v0xMbgAAMYAANsAAOQAAOkAAOsAAOsAAOkAAOYAAOIAANsAANMAAMkA&#10;AL0AALEAAKEAAIwAAHwAAG4AAIMWFryEhNL39/i8vPGtref///////1JSewAAPAAALwtLZ39/fz/&#10;////////////////////////////////////////////////////////////////////////////&#10;///x+/p86+AXvasAY1VUd3Lz8fH////////////////w9PMrppUAookAoYkCpZIDxLYB6dMA9tMA&#10;9tQA9dIA89AA8M4A7swA7MsA2blUuarm4+T5+Pj/////////////////////////////////////&#10;///////////////y+Pef5ttI480g79Ib+ug++/hy+/qe/vyi//94//85//wO+d8A6ccA2rsAz7EB&#10;xKgCtZsAs5t27+eM//8s//8O//8D//sB//EA/+UA9NIYlH1iTDpgRTZfVkOAMCa3Oj7DjXK3awWm&#10;YAKRWRGLZDKfh2fCtabe2NH18O7u9fay9fdZ//4d//gA48dcuKv//P3///////+m3tYBwqYAq5MA&#10;oIgAkn0Wh3fS393////////////5vfX5NfKNG58Je3EAemQAVUVRgXj//////vz4+Pb////t3uzM&#10;K8ppF7ofRcaFNbDYBdzLAMmNBJQPQEK8zMn////9/f7////////////////////9/f1zgMgYMLJL&#10;WaXz8/P///////////////////////////////////////+Ii6MDDUMLFEqforX/////////////&#10;///////////////////////////////////i4N8+ODl4dHL49/X+////////////////////////&#10;///////////////////9///wm5v6Cwv/AAD/AAD/AgL/Dg51CwtdExPhnJz5/Pz/////////////&#10;////////////////////////////////////////////////////////////////////////////&#10;///////////////z9O5rdyJFUgBPXABUYwBebAzS1cD////////////////////k4t+glolZRCk/&#10;IQBCIgBJKABPLABRLgBVMABYMgBfNABwPQCUXBfJm2Lx2a7//ND//9///9v//9n//93a0azW08v/&#10;///////////////////////////o6OasmYC6oH27oX+9oX/ApIC/o3/GqoTev5XEqoTFiRjUlyzZ&#10;wJ308/T////b2N22q4fB0jzu7+3////////////////19fXQzsuropWlkXfMrobz163s17bPvZS8&#10;mnuRFRNDAABGmwJI9wQ8TwByBwi7a2z45+jW1Mmzn3m9qILSt4/kxZvlxZvszKHtzaLvz6Pau5Gm&#10;mYf19/f////////+///49PTvs7PyUlL4FRP+CQf/AAD/AAD/AAD/AAD/AAD/AAD/AADwAADYOT/g&#10;q7Ls8unf+9TG8qm06ot09i0+6wA5zwA1uwAvpwAhhwBxq1Xw++f//v//////////////////////&#10;////////////////////////////////////////////////////////////////////////////&#10;///////////////////////////////////8/PymnI9IKwlNKQBVMACLIgzagHPIrYjCp3Xu4qz/&#10;/Mr/+sj/+sj/+8n//9T//9raxJ7XysX////////////////////////////////19ffMx8fTxrXv&#10;7ev///////////////////////////////////////////+gp8c7WM2EkMv///7/////////////&#10;///////28urwwX32lxP3iwDwiQDshABoT2AlOaa0bRTNdAC8awCYUgCslHX6/v/MiIjbAgL+AAD/&#10;BAT/CQn/EBD/Fxf/Hh7/IyP+FBTvNzfz2Nj////////////09PTz8/P09PS4uOkLC+oAALEAAIEA&#10;AG0AAF4AAGAZGXHn5+z////////////4+PuUlPEpKdUAAKAAAHgAAGUAAFcAAE0AAEQAAD8AADkC&#10;AnoCAvIAAL0CAqIKCtcDA70AAJVubrj+/v3/////////////////////////////////////////&#10;///////39/dPT6sAALAAAL8AAMQAAMcAAM4AAO4AAP8AAP0AAPgAAPUAAPYAAPkAAP0AAP8AAP8A&#10;AP8AAP8BAf8BAf4BAf4AAPwAAPkAAPUAAPAAAOwAAOcAAOEAANoAANcAAOhcXOpSUvoEBP8AAPkN&#10;DeUpKfYBAeIAAJ0AAHUAAGYREWNxcZnp6ez////y8vksLKYAAKcAALoAAMMAAMoAAMwAAM4AAM0A&#10;AMsAAMcAAMIAALwAALUAAKoAAJ4AAI0AAHoAAG0UFHQAANUAAN0AAMJHR8YzM+ESEs7Dw+SwsPMI&#10;CPsAAOcAAL0sLKj9/f3/////////////////////////////////////////////////////////&#10;///////////////////V9/RX2c4Gk4IASz4/Z2Ht7+7////////////z+PfB6uRmv7IBk34ApIwA&#10;sJcAtZsApo4AybAA/+EA/dkA+9cA99QA9NIA8c8A7s0A780M68yR6d3+/f7////T8O3j9fP/////&#10;///////////////////////////////l8/FJ0b4A2LkA6McJ+dkn//VP//90//9///9l//84//gT&#10;+N4D5sUA1rcAyqwAvaEAr5YAm4Q1xbiq//9J//8V//8G//4B//QA/+kA/dwDyq1LYE1rV0RlXEdo&#10;RjZ3CAd5AACxb27Z0cTVz8bk4d319vb////////////F9fZo9fUd/vkA/+wA9dQAvqGSwbv/////&#10;///////k8O4k1b4AwqYAs5oAqpIAmoNSqZz19fX////0y/TyP/LFKcSnqLQZg3AAb18AVkkWV07h&#10;5+X////////////////ju+GtG7duUn23jYJvLW8mI0kUPEIaVUm7x7/28ejt5tbn39P9/v7/////&#10;///////r7fRFWLwZMa6Mlb////7///////////////////////////////////////+IjKQDDkQd&#10;JlfR09z////////////////////////////////////////////////h3NV3a1mTfmHMtJPSv6ff&#10;08Tt6OD29fP////////////////////////9///tn5/2Cgr/AAD/AAD/AAD/BQX7DQ1TCQmioaH/&#10;////////////////////////////////////////////////////////////////////////////&#10;///////////////////////////////////k5dteaxBTYQBZaABdbABbawCVn137+/v/////////&#10;///////////////v7+6zrKNyYk1KMhQ8IAA+HwBFJQBKKQBNLABQLQBULgBfMQB8RACocibRp2Dz&#10;5LD//97//9nPvp/k5eb////////////////////////9///6+PbBrZG6l2jDoXDEpXjDpoDCpoLB&#10;pILOr4u4nH66qJXx7/b////////////o77S7tnG2vmn4+fX////////////////////////////i&#10;4uK4sqylloKklICvppvJxcHMwsN3bFlM2gY7zgAwHABCAABaAACWJyi7eHK4knHNtIzlyZ7lx53k&#10;x5zpy6DtzqPtzaGvnX3R1tP+///57u7zxMTwfX3zMjL6AAD/AAD/AAD/AAD/AAD/AAD/AAD/AAD8&#10;AADuBAXbOkHOnZW+66yW+m1q9SlT8AtR9wFc/QpD6wA50AA1vQAxrQAqmQAifQA8qQtu3DGW6GPH&#10;86v1/PH/////////////////////////////////////////////////////////////////////&#10;///////////////////////////////////////////////////////////////BvLRXQSRCIgBO&#10;JAB3TzHOwKr/9dr//9H//cz//sz//sz//sz//8/998jCsZbv8PD/////////////////////////&#10;///////9/v/f1MDr2LLn4tz////////////////////////////////////////////X3PBFZfSE&#10;k9////3////////+///48unyzJXzoCv6jQD1igDshwDngwDjgACpbSd5cHWqbh/DagCqWQCXbzzu&#10;7ev////7///KenreAQH+AAD/BAT/Cgr/EBD/GBj/IiL/KCj/FxfuOTnx0tL/////////////////&#10;//+OjvAAAOUAAKYAAHwAAGUAAGEAAGUAAGKfn77////////y8vptbewAALoAAHgAAGEAAFMAAEgG&#10;BkgbG1AyMl1DQ2c1NVoBAVcCAuUAANAAAJsFBYgKCtEDA9AMDJq/v9r/////////////////////&#10;///////////////////////////////Hx9sQEKIAALoAAMIAAMcAAOwAAP8AAPoAAPIAAOsAAOgA&#10;AOcAAOoAAPAAAPUAAPgAAPkAAPgAAPUAAPMAAPAAAOwAAOkAAOUAAN8AANsAANUAAMwAAMIAALMA&#10;AMYBAdYAAO8AAP0AAOsAANkCAssVFZQyMoJhYZebm7fY2OD////////////09PcyMpYAAJQAAKcA&#10;ALAAALYAALkAALoAALkAALcAALQAAK8AAKgAAKEAAJQAAIUAAHIODnB4eKfT09g6OrsAAO4AAN4A&#10;AM0AAMoAANAhIdAiIvQAAPsAAN0AALssLK39/f3/////////////////////////////////////&#10;///////////////////////j9vXr9/X///+08OwywrMAeGcASz8gVk7W3Nv////////1+fiX1807&#10;yLQj3scOqJYAinUAnIUApo4AqpIAoooAsJ0A69UA/+IA/94A+9cA9tMA8s8A780A7cwA7swG6cmU&#10;6t7c7esl5sol7tGS697v9vX////////////////////////9/PxayLgAyasA2bsC5cUM9NQf/uky&#10;//k+//w6//oo/vAS9dkE5cQA1rgAy64AvqMAsJcAoIgJpJCX9PF1//8f//8J//4C//gA/+0A/+EA&#10;6solhW9qVUJpW0ZmVUJzHBZuAACUYGDu6+v//////////////////f3b9fR79PQk/PkB//QA/+UA&#10;+dcA48MGrpe/19T////////////9+/xg0scL3MMAxagAvaIAtZsApY11xLfwzvH4T/jFHcXVvdX/&#10;//96oZsAYFEAVUkCST+7yMb////////////////+//7g0t9vfXmKf16Uk2+FpIy0xKza3sf39d78&#10;++L//eDi0a/s6eX///////////+/xOEjObMtQa/P0+H/////////////////////////////////&#10;//////////+HjKIFDkQ7Qmzv7/H////////////////////////////////////////////3+PXu&#10;5tTPuJa2nHi4nnm5nni8n3rApYLKt53v7uv////////////////8///rk5P2Cwv/AAD/AAD/AAD/&#10;AADtCwvaaWlTSUnDxsb/////////////////////////////////////////////////////////&#10;///////////////////////////////////////////////////////k5dxjcBBbagBfcABjcwBp&#10;ewBzhgnP1LP////////////////////////////////9/v7b2dWqoZh0ZVJNOB08JAM3HAA8HgBF&#10;JwRPMAlZOA1nQhOLYSrNsoDj2bfWyKSlj2/buo/v067y3sP45cz45cz03r7306TwvHT0pjv1lRLy&#10;kg7skhHYihi4hj2jj2ibi1qYjE2nozvg6mHw9a709ub////////m7qfp8kfAzl/8/f7/////////&#10;///////////////////////////29/j29vf////////////J9LlO9wc8pRJOLy45BwcwAAA9AABk&#10;AACXGxXDWUbilXXjqYXhrYjkupLuz6PNuZCnb2HtiovvWlr0Li74CAj+AAD/AAD/AAD/AAD/AAD/&#10;AAD/AAD/AAD0AADhExPXVlrZrq2y7J10+URJ7wQ85gA63ABE5QBQ9QZB5gA4zAA1vAAwrgAsngAm&#10;iQAgcwAfdgAefQAljABHug6G6E3E8K38+/3/////////////////////////////////////////&#10;////////////////////////////////////////////////////////////////////////////&#10;///////////g39x5alY/JAJAIQBUNxGSfWCtmXi2o4DBr4zLu5XWxp/g0qjQvpXJwLT/////////&#10;///////////////////////7+vr28ejn1LfjyJ3Tyr7/////////////////////////////////&#10;///////////l5/VOa+hzhd/////8/f/16dXww4D1oSn5jwD4iwDwiADphQDkhALdhAzZegDAbwaT&#10;elede0q9bDOzIAzSsq7////////////3+fnIc3PfAAD+AAD/BAT/Cwv/EhL/Gxv/JCT/LCz+HBzv&#10;MzPvx8f///////////////1iYvEAAOEAAKQAAHkAAGMAAGQAAGgAAGVGRoz8/Pz8/P1xce4AALcA&#10;AHMAAF0AAFArK2N8fJm8vMjf3+P39/f9/fzs7O85OYUAAM4AANsAAKQAAGkBAVYJCcsAANBDQ6z0&#10;9Pb///////////////////////////////////////////////////1wcLcAAKsAAL4AANwAAP8A&#10;APwAAPQAAOsAAOIAANsAANgAANkAAN0AAOIAAOUAAOMAAOEAAN0AANoAANgAANUAANEAAM4AAMsA&#10;AMcAAMEAALkAAK4AAJgAALcAAMEAAM0AAPcAAOEAAM4HB7Ohocn29vX/////////////////////&#10;///7+/pPT5gAAH8AAJMAAJ0AAKMAAKUAAKcAAKYAAKMAAJ8AAJoAAJAAAIEAAHEAAHEFBZZaWtS/&#10;v/b6+v7W1t0hIcUAAPIAAOEAANYCAtgGBvMAAP8AAPAAANYAALgsLKz9/f3/////////////////&#10;//////////////////////////////////////////9YxrpPmY+P5dwasZ8Aa1sAUkYJSkGtvbv/&#10;///////x9fRVuKsAsZcL0rZK9+sfmo4VtKIYv6wAlH4AinYDiHUCnocAq5MAwKgA5sgA/NgA+dUA&#10;8s8A7MsA6skA6skA780Q68w13MUA9dIA/tkA+tg77te27+j//Pz////////////////N5uIHtJsA&#10;yq0A1rcC38AH6ckQ9NUY+t8a++EV99sL7s4D4cAA1bcAy64Av6QAspkAo40Ak31c182i//8y//8O&#10;//8D//oA//AA/+UA+dcJs5lcXEhtWkZpXEhoOi1eDw+ZfXz19vb////////////////2+fme8fE3&#10;9/YE//cA/+wA/+IA+9gA78wA2LkXrZjJ4Nz4+Pf//Pz//f3//f5kvrEw3s8L4sIA1a0AzacA0K8G&#10;x6yzW9PYFtDUq9D////////O19YSX1QAU0cARDqzwb/////////////////////+//9DjIJBaFLr&#10;zKD+5L3/99X//+T//+T//+D//+L478rZzLn9/v7///////+ToNwnQ8debL/5+fn/////////////&#10;//////////////////////////////+gqM0pQatyeqH+/v3/////////////////////////////&#10;///////////+///u19Hkx6+4o324n3y5n3u5n3u3m3jDrY/ZyK7e2dD////////////7/f3qhob2&#10;Bwf/AAD/AAD/AAD4AADYJyfbp6f5/f1fYmLAv7//////////////////////////////////////&#10;///////////////////////////////////////////////////////////////////////////w&#10;8e1xfiFicgBneQBwgwB7jwCBlwCYqDLu7+X////////////////////////////////////////8&#10;/f3k4d++ubGTiXtlVEFNPCpVRS9gSi5dSC1cSC1YQyhSORtFMho/LBRpOAB8RQCQVQihYQyoZQur&#10;ZAOrXgCrXACnWgCdXACZZwCPbwB9cABqbABlcAtseg95jAySqAO7zwDk8RXt9U3n7qP6+vve5Jft&#10;+UKtt1/o5fT//////////////////////////////////////////////////////v+c73k66ABu&#10;sVfn4ufHu7uNdXVVMDA5Cgo6AABaAACRAgC/EAzZFhHkJh7sRTXMRzfcCAf6AAD9AAD/AAD/AAD/&#10;AAD/AAD/AAD/AAD+AADyAADgCQnROjrVh4fnz9Pi+OCF911C5gQ31AA2xwA5yQBF4gFJ7wI+2wA4&#10;xgAztwAvqwAsnQAnjAAieAAaYAAYVgAWTwATSQASTQAngQBh4Rqg54H5+vj/////////////////&#10;////////////////////////////////////////////////////////////////////////////&#10;///////////////////////////////////5+fmtpZpNOB42GgBAIgBGKQNMLgdUNAxmRRpqV0BS&#10;SDyVjoPw7u3////////////////////////59vP06tnu2bjawJm7oXyYgWKXiXf19fX/////////&#10;///////////////////////////////w8/q4tL66rqvrz6T0tVf2mxf6jgD5jADyigDshwDmgwDg&#10;fwDchA/esnjQii/Tkz22n36Gdl1lTj5uICDfztD////////////////19/fHbW3fAAD+AAD/BAT/&#10;Cwv/FBT/HR3/KCj/MTH/IiLxLCzvv7/////////4+PZOTvMAAOIAAKoAAHoAAGQAAGcAAGkAAGoJ&#10;CWvIyNa9vfkMDNIAAHwAAFwWFl2Tk63q6u3///////////////////////+4uMYMDMIAANkAAJ8A&#10;AIEAAHkCAm8GBt8AALeYmMf////////////////////////////////////////////////////d&#10;3ecjI6MAALwAAPMAAP8AAPsAAPIAAOgAANsAAM8AAMYAAMEAALoAALMAAKoAAKIAAJsAAJUAAJAA&#10;AIwAAIoAAJgAAJgAAJYAAJkAAJwAAJ8AAJcAAIYAAM8AAKoAALUAAO0AANcAAMIAAKRjY7P+/v3/&#10;//////////////////////////92dqYAAGYAAHsAAIcAAIwAAI8AAI4AAIsAAIQAAHkAAG4AAGsA&#10;AHwAAKQAANgCAvwUFP9OTv6Tk/Du7vjBwdUUFM4AAPIFBeQZGfMHB/8AAPoAAOYAAM4AALMsLKf9&#10;/f3////////////////////////////////////////////////////////+//8rjH4AXlACe2oA&#10;aloAWEsASD1+nJj//v7//////v50u7EAnoYBtpwd3MJU9e0gopU76doOrpkCbFwLm4YIu6ECtZsA&#10;qJAAm4UAk30AoooAup8Aw6cAwqcAw6cCya0Ayq0A17gA8M4A+dYA/dkA/94A/+EH9t5u7N/o9vT/&#10;//////////92xLkAspgAx6sA0LIB1rgD3L0F4cIH5MQG48MD3b4B17gA0LIAx6sAvaMAspgApIwA&#10;kHscq5uw/fxU//8U//8F//wB//MA/+kA/dwA27w6dF9zXEdwXklgTz0+KB1uYFLs7Or/////////&#10;///////V9fRb8vEL/fkA//IA/+gA/+AA/NkA9dIA6McA0bQFrZYk3cc/4M9m5dyV7u2X7+8w4NYa&#10;7+Q81/CQYuOgTt1cjNkA3bsqb4tKbpOx49f8+vr////08fIxbGQATEAIRj3M09L/////////////&#10;///////x9fQzhHpdhGz90qP3yZv3zJ/52K/86Mf++tz//+L//+Di0K7s6eX////9/P2Zr/RMa92w&#10;tdX///////////////////////////////////////////////+hq9wbNLe6vtX/////////////&#10;///////////////////////////////35ub0fHzkMCvFY064m3m3on64n3u4nXnj2svw5tbSybv/&#10;///////6+PjpcXH3AgL/AAD/AAD+AADhBgbKZGTp4+P////39/dISEjDw8P/////////////////&#10;////////////////////////////////////////////////////////////////////////////&#10;///////////////////+/v6WoVNugAB4jACBlwCLoQCUrACXsQC2xV/7+vv/////////////////&#10;///////////////////////////////////7+/vn5uTOy8evqKCNhHd1Z1ZdTjlPPSVHNBlFMhhG&#10;MhhGMhdHMhZMNRhUPyNhTjV4aFiGfF+Smx2asACGngBtgAd0gTyfpYPEx7bY2dLZ2tTNz8avtZKY&#10;qDnI2R/0+0Xg63ze6Hnq9kGvtXXAseT9/f3/////////////////////////////////////////&#10;///////4+fhv6Tw21QCmyJr////////////08/PWz8+pmZl1WlpUKSpUDQ5yAACXAAC8AADYAADo&#10;AADyAAD3AAD5AAD3AADxAADsAADgBwfSGhrKSUnPjo7gy8v19/f////m/OFm5zIyygAytgAztgA7&#10;zgBF6gBC5QA6zgA1vQAysQAupgAqmwAnjAAeeQAUXQAPSQAMQgALOgAJNAAHLQAFKgAsfARb6g+H&#10;1Gn29/X/////////////////////////////////////////////////////////////////////&#10;///////////////////////////////////////////////////////////////g3tuCdWY8JAk3&#10;GwBBIwBKKABQMw08Lx12Xj/w7Of////////////////////////t6N/n1LPNsYioj26Qe1+JdFuF&#10;cliBcFbHxb3////////////////////////////////8/v/38unt063hw5HUsHnwjgL+kAD5jAD0&#10;igDtiQDphgDkggDefgDYfADMcwC5k2Hu17bj0rWNfWVFKiBJAgCaamr+/v7/////////////////&#10;///29/fJbm7hAAD+AAD/BQX/DQ3/FRX/ISH/LS3/Njb/KCjwJSXtycn////y8vNNTe4AAOcAALIA&#10;AH8AAGUAAGgAAGoAAGwAAGdXV5ZHR+oAAKMAAGIrK2/Ly9b/////////////////////////////&#10;///+/vtNTd8AANEAAJgAAHwAALIAAI8GBqsCAuEiIqTn5+3/////////////////////////////&#10;//////////////////////+Tk8ICArgAAPwAAP8AAPoAAPIAAOgAANkAAMMAAKoAAI0AAIMAAIQA&#10;AIUAAIMAAH0AAHEAAGQAAGMAAK8AAOUAANgAAMQAAKUAAIkAAHUAAGoAAKUAAOUAAJQAAKAAAOQA&#10;AMwAAK8HB4mJibf9/fz///////////////////////////+zs8QEBEsAAE4AAFoAAFwAAF0AAFsA&#10;AFsAAGIAAHMAAJMAALkAANoAAOoAAO4AAPEAAPcAAPweHv5tbe/5+fuwsNAaGto2NvwPD/8AAP4A&#10;APEAAN0AAMgAAKsqKp39/f3/////////////////////////////////////////////////////&#10;///+/v4ugXUAXE4AWUwAWUwAS0FYgXz19vb////////O4N0IjXoAo4sDtZsa1rtA8N8218oy4dAA&#10;ZVUHcWIKvqUBsZgApo4AnIUAkXsAhHAAcV8AXU4AUUUITUNtmZO52dWVwbsdvKUA780A99QB+9gC&#10;/90E/+ME/+sB/e828Oa77+z//v7u8fEjopAAsZcAv6QAxqkAyKsAx6oAw6YAv6MAu58AtpsAsZcA&#10;rJIApIwAmoMAkHoAgm8Ag3CF5d+F//8e//8I//0B//UA/+sA/+AA780XmoJsW0duWkVITDxBW1GJ&#10;h4B0ZE2lloTt7O7////6+/qU6uYl+/kA//cA/+wA/+UA/+AA/doA+NQA78wA5MMAza8PtKFA8eg8&#10;9Oou7OEg5toS4dQJ39AA3MZXd8PGALynAJpFgL0A5scAoIUAoIcExalCyLWS29Cy3tgpZl4AQjZC&#10;bWb4+Pj////////////////////8/PzV5eTbeXX+LST9Min9Min9KyP6W0j406v88cz+/N748MzZ&#10;zLn////v8fl8mvNedNT19PT///////////////////////////////////////////////+KmN4b&#10;M67Mztz////////////////////////////////////////+/v7yp6f0QEDhBATgBwjULibCdFu2&#10;lnPMuZ/8/Pn48eTSxLL+///z5eXnWVn4AAD/AAD+AADjAADFPDzWt7f6///////////r6+t4eHji&#10;4uL/////////////////////////////////////////////////////////////////////////&#10;///////////////////////////////////////////Axp57kQCJoACRqgCbtACkwACtygCuygHK&#10;1n78+/7/////////////////////////////////////////////////////////////////////&#10;///7+/v19PPv7uzr6ujr6ejr6ejq6efu7ez08/T29/nw9r7i9j6wzgB6jg6NlGPLzcX4+Pv/////&#10;///////////////////x8fW3v427yzLt91Dj8EDg7T/L1JW/r+Ph2+3/////////////////////&#10;///////////////////////////i7t1R6BU+vwvR3sv////////////////////////////19PTd&#10;2trAuLiompqlhoada2ubVFSqUlKvUlK2VlbBbW3JhYXPo6Pax8fq6en5///////////////7/fqA&#10;5FgtugAxsAA3xQA+3gBA4gA6zgA1vgAyswAwqAAtnwAplAAliAAddgA0dRtdf1F2jWyAlXiFl35+&#10;kXdmel5MZEMmShlayRk+2QCGw277+/v/////////////////////////////////////////////&#10;////////////////////////////////////////////////////////////////////////////&#10;///////////////JxL9tX0w3IQUzGgA6IQBDJwJhNQCheknt49f////////////////8/Py8rpqV&#10;fmCHc1qIdVyLd12JdlyFdluGZE2gV0/z6+z////////9///8/Pz48+r04sXxyI3ysVL1nRz3jwDn&#10;tGfWuo7riQj2jADviADqhQDndwPheQDZeQDTdgDMdADWlD3lzae9rZVeUD4+IRpRHBVpPzfg2tn/&#10;///////////////////////////3+PjIbm7gAAD+AAD/BQX/DQ3/Fxf/IyP/MDD5NTXbX1/x4+P/&#10;///y8vNWVu8AAO4AAMAAAI0AAGcAAGoAAGwAAG0AAGoCAoAFBdkAAIMTE2jCwtL/////////////&#10;///////////////////////9/fpDQ+oAALoAAIgAAHMAAMEAAMUCApEGBuMAALB0dLL/////////&#10;///////////////////////////////////////////w8PA+PsAAAPwAAP8AAPsAAPYAAPAAAOQA&#10;AMoAAIAAAH0AAIsAAIoAAIMAAHsAAG8AAGEAAHMAAMcAAPkAAPQAAO4AAOcAAOEAANYAALoAAKgA&#10;AOYAAMsAAIkAAI0AANQAALMXF5GiosX///7////////////////////////////////5+fmpqbeT&#10;k6WVlaiSkqeAgJ9ZWYk1NYAWFoIBAZQAAKsAAL8AAMsAANMAANkAANwAAOEAAOcAAPIKCvx0dO/J&#10;ye9cXPQUFP8AAP4AAPYAAOYAANQAAL8AAJw9PZb+/v7/////////////////////////////////&#10;///////////////////////+/v4uf3MAWUwAWUwAUkVDd3Do7Ov///////////99tawAiHMAoYkC&#10;sJcQxawh3MJI9ucQqpYARDoAX1IAhHIAknwPh3YfhXYpgXU+gnhajoZzmJOQqKS9x8b59/f///+1&#10;6+MM4sMA7swA89AB+dUC/tsE/+EK/+wT//oa//4u9PCe9PC0z8sBkHwApI0AoYoAloAAjXgum4tV&#10;raBjsqdvtq1ytKp6tax8s6t/sqp5q6N0pp5fk4tbt6+m//82//8M//4C//cA/+0A/+MA+dYBxqpF&#10;ZFFfWEUqXk0EYlI3eG/w8PCooptKR15gbbPn6fHx8vZLm6sAu7QA+uYA/+cA/98A/tsA+dYA89EA&#10;7MoA4sIAzK8EppEHrJkBrZUAqZAApo0An4cAmIEAiXMseHRyeZA/kJ0L2dIA6MoAspgAjXkAyq0A&#10;za8AwaUBm4QATkIDQDequbf////////////////////////////+///0Y2T/DA3/CAn/BQf9JB72&#10;rIb21qb51aX63bH+7sfjz6zv7Obn6PCHmt6KlM3//vz/////////////////////////////////&#10;//////////////+kobdhYozf3+L////////////////////////////////////////8/f3Ta2vW&#10;CAjcCgrcCQneAAPYDgzIYk/t593////+/PLTy7TlvL3nMzP9AAD8AADZAAC6KyvHl5fu8fH/////&#10;////////////////////////////////////////////////////////////////////////////&#10;///////////////////////////////////////////////////////////////y8/CUpSuVrwCf&#10;ugCpxQCz0AC72wDE5QDD5ATW5Ij8/P//////////////////////////////////////////////&#10;///////////////////////////////////////////////////////7/Pvs853g7yubsQCEkEPK&#10;zMH9/f/////////////////////////////////////////O07O4yjDo9Efb6T3X3rDp5PXh3ev/&#10;///////////////////////////////////////////////N7MFA3gNOtifn6+X/////////////&#10;///////////////////////////////////////8///7///6///7///9////////////////////&#10;///////////////z9/FdxTQxvwA5zAA6zgA2wwAztwAxrwAwqAAtoAArlwAojwAkgQAZbwBDgCvP&#10;2sr////////////////////////8/PzX2teZ1HJP8AUzsga51K3/////////////////////////&#10;////////////////////////////////////////////////////////////////////////////&#10;///////////////////////////////////////5+fm+ubFyZFM6JgswFwA6HwBNKACHXSbaxq3/&#10;///////////v7uyei3F8aVCEclmMeF6LeF6FdluMV0ScGxafAwTGjIr36tXz1KjzwXzzr0/0oSn3&#10;lQn8jwD9iwD9nRz9xHDo0KOijnG9dBPwiADmhADhgQDuSBjya0rmtGjSjTPermzezK+LfGZEOCpC&#10;NypQPzBMQC+em5P+///////////////////////////////////3+PjNeXnfAQH/AAD/Bgb/Dg7/&#10;GRn8IyPVU1Pr5+f////////y8vNZWe4AAPUAAM4AAKAAAGwAAGkAAG0AAG4AAGkBAZsBAdUAAG9r&#10;a5v///////7////////////////////////////////j4/YaGt0AAJ8AAHwAAG4EBLMFBe0CAqkG&#10;BtQAAMkODonJydv///////////////////////////////////////////////////+srOMEBPEA&#10;AP4AAPoAAPYAAPEAAPoAAMcAAFUAAHYAAHoAAHYAAG0AAGEAAFwAAIoAANUAAO0AAOUAAN8AANkA&#10;ANEAAMkAAL0AAMkAAPYAAOcAALUAAIMAAIUAALQtLZzBwdX/////////////////////////////&#10;///////////////////////////////////////09PXV1d+np8RoaKchIZQAAJ0AALUAAMMAAMkA&#10;AMwAAM8AANgLC/BGRvxSUvwMDP8AAP8AAPgAAOsAANwAAMoAALIAAIqPj8X/////////////////&#10;///////////////////////////////////////////+/v4ufHEAV0kAV0oAT0NJfnfw8/P/////&#10;///z9fQtiX0Ah3QAmoUApo4Apo4iz7s659YAaVkARDsAaFkAgG4Ainc0l4itycTy7/D++Pn//f3/&#10;/////////////////v59y78AxacA48IA7csB9NEC+9cE/98K/+kW//gu//9Q//9n/fxFx74AcmEA&#10;ZFUAXU8AZFYAcmFTnpTw7u7//v///////////v/y9vbQ7Oe37uel5+CG6+Kv+vhf//8S//8E//oB&#10;/+8A/+YA/NoA4cEAlH8TbVwLZlYAXVAAQjhQc27//v78/PyGjKkVJ4NKW7NfdeU3TsoPOXICfnQD&#10;4sgA/tsA/NgA99QA8c8A6skA4MEAyq0KsJ8M5NQA9dUA78wA4sEA1LUAxKcAspkFoYhMqZlxz8YN&#10;9ukA6soAwaUAkX0AsJcAzK8ArpUAdWMAOzJnhYH5+fn////////////////////////////6+vrT&#10;ZWX0HB3/HB3/IB32oH3116j206T51qb616bz1aTKq4TCuK3w6uDWxavJw73/////////////////&#10;///////////////////////////////8/f2zoIebiW7x8fH/////////////////////////////&#10;///////////////cz8+rISHXAwTVGRbHRDa5b1XWvq3////////+9vTmdmjwDw/yAADEAACdICC0&#10;h4fm5ub/////////////////////////////////////////////////////////////////////&#10;////////////////////////////////////////////////////////////////////////////&#10;///////////FzJqatACtywC21QDA4QDK7QDU9wDd/gDZ9QLd63z4+fn/////////////////////&#10;///////////////////////////////////////////////////////////////////////3+PHq&#10;8JHh7jmSpwqgp3nw8PH////////////////////////////////////////////////////L0qPc&#10;6UTW5TLN1p7////9/Pz9/Pz///////////////////////////////////////////+74qs1zgBc&#10;rT3z8/T/////////////////////////////////////////////////////////////////////&#10;///////////////////////////////////8+/xnn1IijQAsnwAtoQAtoQAsngArmwAqlQAojwAl&#10;hQAheAAVZwBHfjPZ4dX////////////////////////////////////L86xY9A0wwwBQpC/q7uf/&#10;////////////////////////////////////////////////////////////////////////////&#10;/////////////////////////////////////////////////////////////////////v3Ry8WC&#10;dWVBLRUuFgA6HABpPga4lGTnzqzp2cTNwa+Pe2B9a1N/bVWJd12IcliSPS+hCgqlBQahAwe7SQ32&#10;lxH3jgH6jAD7jQD7jQD6iwD3lRT7wGnu1KS3pohuX0tFPzNxRiDdegDefwDXewDPYQKvYTu6qYug&#10;jnN2ZlJbTTo+NCdQRThfVUdwaFyRi4Lr6ej////////////////////////////////////////6&#10;/PzQhITdAwP/AAD/BgX/EA7sNDPubW313d3////////39/RhYfAAAPwAAN0AALkAAHoAAGcAAG0A&#10;AG4AAGkCAqcAANAMDHTExNLi5vaKm+zDzPT9/fv////////////////////y8vp0dOwAALsAAIIA&#10;AHQAAGwGBp8MDMcQENENDd4BAdYAAI5GRpb5+fn/////////////////////////////////////&#10;///////////t7fQsLNwAAPEAAOoAAOIAAO8AAPIAAI4AAFIAAGIAAGIAAFsAAFEAAGEAAJwAAMwA&#10;ANIAAM0AAMkAAMQAAL8AALcAAKwDA8MCAvQAAPMAAM4AAKkAAIIAAHFMTKPg4Of/////////////&#10;//////////////////////////////////////////////////////////////////////////7j&#10;4+ejo8NBQZYEBJAAAKkAAL0AANMICOwdHfwbG/8AAP8AAP0AAPYAAOwAAN8AANEAAL0AAJQAAKM/&#10;P+j+/v/////////////////////////////////////////////////////////+/v4ueG4AUkYA&#10;UkUASDwcWU/L1tT////////J2dcEcGEAg3AAiHQMgnE1moxI6NsSsZ0ARzwAUUYAcmIAiXUAmoMA&#10;pIwRrJZkxbjD5OD5+vr////////////////////09fSKw7sVuaEA2LgA6skB89ED+9gH/+IS//Mm&#10;//9O//+X//+m/v0moJYATUEAY1UAd2YAiXUAkXxgtKjw9PTZ7eqQ1sxMyrgr1bw68d9m+fR8/PmH&#10;/PeO//8i//8F//wB//IA/+gA/t0A8M4AsJcAdmUAbV0AWU0AST8AOjGKnpz////////9/ftsdJ4R&#10;JIgYLZkbLZIaKIwvj7Ig5uAA7dQA+dUA9dIA784A6McA38AAy68BjXk+nZE/z7sI1LcA3b0A17gA&#10;xqoAtpwApI0Ai3Ylm5AK9egA7cwAyawAoosAk30Aup8AkHoAUkZVdnHt7+//////////////////&#10;///////////////////U19ZdR0C4GRjti3X45rj31af206T416fpxZndjXXkW1ayZWTe0sDLvKDj&#10;49/////////////////////////////////////////////////6+vq9qImcinHo5eH9/v7/////&#10;///////////////////////////////////////HpaWlRzi0j2+vnnq/tJf6+PT/6ur9r67tQUHS&#10;AAChAAB6GRmYeHjj4+P/////////////////////////////////////////////////////////&#10;////////////////////////////////////////////////////////////////////////////&#10;///////////////////////////////19fusvUK41gDH5gDR8gDa+wDk/gLw/gr4/xDw+wfj62T1&#10;9+j/////////////////////////////////////////////////////////////////////////&#10;///////////19+bp73/h7j6RpBS2up3+/v//////////////////////////////////////////&#10;///////////////19+ft9WPO4Bq7zTL09ubl4PHHu9////7/////////////////////////////&#10;/////////f+Ywo8tvwBkqkn49vn/////////////////////////////////////////////////&#10;//////////////////////////////////////////////////////////+gtpcZZQAifQAmhwAn&#10;igAnigAlhwAkggAiewAcbQAXYABbh0vk6eL////////////////////////////////////////P&#10;9rFb9g44zwAlmgCdwJD/////////////////////////////////////////////////////////&#10;//////////////////////////////////////////////////////////////////////////77&#10;+vz1+fzs8vfn8Pbq8/ru9fva2diWinxWQio2HgBHIgCJSQC6awSvfj2HdV99a1N9bFSDbFWXOi2k&#10;DAuoCAipBAemHAXjewDziwDyiQD0iQD0igDtigntqU/z2anEtJV2ZlBGPS9DOStJKSBWCwq+YADT&#10;eQDGbwC2ZgCbVwCBVyCGe217eHWcl5HCvrnW1dPt7Ov4+Pj/////////////////////////////&#10;///////////////////////8///Tko/eCgf6AADBOTXMeWDuWVjwfHz58/P////8/PlpafYBAf4A&#10;AOsAAM8AAJgAAGYAAGwAAG0AAGkBAaUAANUMDHaxscZyhN8lSPY0Vftsg/PI0PT6+vv////+/v6r&#10;q/M1NewAANYAAIoAAHMAAG0AAF0AAFUAAFIAAF0HB7UCAt0AAJYBAXyTk87v7/nz8/v8/Pz///7/&#10;//7///////////////////////////////6SktcBAdoAAOwAAPMAAMoAAKcAAFUAADcAAEIAAEIA&#10;AEYAAGEDA40MDJsXF5wfH50lJZwnJ5sODooAAIMAAIUODrkJCfgAAPoAAN8AAMEAAKIAAHwBAW+q&#10;qtHx8f/s7Pbw8Pb4+Pz8/Pz///7/////////////////////////////////////////////////&#10;///////////////////////+/v6dnd0aGq8AAMsAAOsAAPYBAfkAAPgAAPcAAPUAAPAAAOgAAN4A&#10;ANMAAMEAAJ4AAJoAAOUnJ+/9/f//////////////////////////////////////////////////&#10;///////+/v4tdGoASDwCSkBLeXLP2Nf///////////+evrkAZFUAYVMARzwZUEdlxrxA7d0kinsN&#10;TEQAXlEAfWsAkHsAn4gAqZEAspgAtpoFuqBBxrKQ2M7Y7ev9+/v////////////////M3dtJuKcA&#10;x6sA5cQB8c8E+9oM/+cZ//gy//9S//+A//9a/fwDlogAcGAAh3QAlX8AoYkAp482sJ8UrJcAs5gA&#10;wqYa38RA+uhc//lg/PWf/fxE//8L//4B//UA/+sA/uAA9tQAz7EAgm8AbV0AXlEAT0QAQzkUSEDV&#10;2tr///////////+cpM0YLJIcL5AbK44hTp5D7PUK//8A/ekA+NgA89AA8M4A6McA378Ay68AkXxN&#10;lYvx6+zB2dVLuKkAup8AxakAt50ApY4AjnkAppgA/O0A7cwAzrEAr5YEiXUcjn5HiYCesK319fX/&#10;///////////////////////////////////////d6ugPloQWZFemmYzBsZTn0qzy2KverYjobmP/&#10;WlvaRkdcBQV5KiOZXVHUu7rz5+f8+Pj////////////////////////////////////////t6t/t&#10;1Kbgw5fRt5PRwqzm4Nf4+fj////////////////////////////////////9/f2rnpKse1/Aclja&#10;cGfeXFy/IyOWAABrAABiICCVfHzf3d3/////////////////////////////////////////////&#10;////////////////////////////////////////////////////////////////////////////&#10;///////////////////////////////////////+/v/19+Xu86jv82zo7SXv9wD3/gH4/gH3/wDy&#10;/gHs/QXm+w3l+BTn9Abe6Tfr777+/v//////////////////////////////////////////////&#10;///////////////////////+/v/w89Lt9GzT4ymRpCHMz73/////////////////////////////&#10;///////////////////////////////////u8d/j7lGtwwzI1CvZ5Ib6+f+5qNvq5vP/////////&#10;///////////////////////////x6fl3mn4qtQBjpkn49/n/////////////////////////////&#10;////////////////////////////////////////////////////////////////////////////&#10;///q7ek6aCkVWgAfbgAgdAAgdQAfcQAcaQAUXAApZBSPqoX4+Pf/////////////////////////&#10;/////////////////f/A7KFT9go50AAppgBnpE/8/P3/////////////////////////////////&#10;////////////////////////////////////////////////////////////////////////////&#10;///6+vvg7va53/OZ1fN/zPBlx/RGs+ksm+Aikd4mk+NBoutms++Nu9yXnZ91ZVJKMhRfMgCRWA+H&#10;bEV+bFV+bFR9a1OJbFSQZ1GTWkiTQzLHYgPsiADqhADphw3kkCbPjTWcfFCGeWR/b1tLQDBAOCtI&#10;MCVPFRJYBgOMOAC6ZgCqXgCbXg2fdkG9qpLo5N7/////////////////////////////////////&#10;//////////////////////////////////////////////+6wfhPEpBpADEaEWSdinXWbFb0W1zu&#10;lJT9/f3///5ubvMFBf8AAPYAAOAAAL8AAHYAAGcAAGwAAGkAAJAAAOMAAH0hJHw3UdcxU/0yVP8t&#10;UP81Vvprg/OyuvRvb+oGBtcAAM8AAJEAAHEAAGwAAF4AAEUAAD8AADoAAC8GBpMDA94AAKsAAMQH&#10;B+EoKO4zM/lKSvZsbPeWlvS4uPjQ0PDf3/fg4PjV1fLAwPShofdzc/Y6OvUAAPAAANYAAKUAAI0A&#10;ALUAAJ4AADwAAD0AAF5aWpSXl8C3t9DNzdrf3+Ps7Oz09PP5+fdqaqQKCpovL9gWFv4AAP0AAOsA&#10;ANIAALkAAJkAAHcAAIEwML9nZ/xpafNpafJmZvpmZvV2dvWTk/LNzfb6+vv/////////////////&#10;//////////////////////////////////////////+1td0AALUAAMoAAM8AANIAANcAANwAAOAA&#10;AOIAAOIAAN8AANoAAM8AAMAAAKE5OZNZWcYvL81MTM7+/v//////////////////////////////&#10;///////////////////////////9/v4saWEwZF2itrT29vb///////////////94oJoAQTYAMysA&#10;OTEAVUg6280gwq+sx8J2lpIAY1QAhnIAloEApI0ArpUAt54AvqMAxakAy60AzrAd07lX2caY39Tb&#10;7ev/+/z////////29fWKxr0RuKAA2roA78wE+dcL/+YU//Ma//gU//UM//UB28oAhXIAk34AoIgA&#10;qpIAtJoAuJ0Aq5IArZUFu6ERy7Eg3sMl6tB4+O51//8W//8E//kA/+0A/+QA+9gA5cQAnIYAcF8A&#10;ZFYAVEgASkAAOzJwjIj+/v7///////////+dpcsZLZQbLpEYLI5BrdAp//8A//MA/+QA+9cA7MoA&#10;4MAA58YA4sIAy68An4gGj3uszsn///+b0coAmoMAkXwArpUApI0AjXgAvrMA/+4A7csA0bMAtZsQ&#10;j329zMr59vf////////////////////////////////////////////////Q390KjXoae23l6Ojc&#10;2NW1rp+/knryZl//W1zZSUliDg5KAABVAABfAAByCwuIJCShRkawZGTHfn7Rl5fetLTvx8fu1dXx&#10;4OD46+v/9fX98/PyhHr3d1ztrofowJTSrIPIpYHStJnn0sb77Oz45ub02tr4zMz1vr7mpaXni4vY&#10;c3PMWFi1NDSdDQqRBAN6AABdAABIAABZJSWZgoLg3Nz/////////////////////////////////&#10;////////////////////////////////////////////////////////////////////////////&#10;///////////////////////////////////////////////////////z9uLm8oHr9Sn3+wD+/wD/&#10;/wT//xH//xP//wz//wT7/wDw/wDl/wDY/ADN7wDF4wC+1xHI1nXr7tn/////////////////////&#10;///////////////////////////////////////7/Prt8rDs9VXB1BeWpTp+f3Xb2t7/////////&#10;///////////////////////////////////////////////////////q7NrX5UGPpgDI0zXa6UDu&#10;8t/c1e7Ivt/////////////////////+/v/////////////9+/2nyZwopwBfokX39vf/////////&#10;//////////////////////////+enp6/v7//////////////////////////////////////////&#10;//////////////////////////+frZgNPAATSwAYVwAXVwAQUAAaUwdghFLM1sn/////////////&#10;///////////////////////////////////+/P+t84FL9AQ5zwAtqwBCkiPq7en/////////////&#10;////////////////////////////////////////////////////////////////////////////&#10;//////////////3g7PWbzvFhvfE8susjnNkciMIYdasZaZwgZZUoaJYgX44YXZICVZUAXKsAcM0l&#10;lut2teXBxMail4puVzpqSyNzYUd7aVB+bFSAb1aKeV+HemKhci3ggADigADhgQDjhA3CjEZkWEc1&#10;MSsnIhovKB5ENipLJBxLDQpRDACAOACdYRCjeUG5ooXY0cb29vf/////////////////////////&#10;///////////////////////////////////////////////////////////////29vc4OO8AAOof&#10;In0MDmFKRH/Ho4HbWk/1YmPuwr7///95eeUFBf8AAPwAAO0AANkAAKIAAGUAAGkAAGoAAHMAANoA&#10;AKcJEoUqSeUzVf8zVf8zVf8zVv8qS/8RG/AAANMAAMQAAI8AAGwAAGcAAFw6Ond7e5YVFWIAAGMA&#10;AGoFBb8CAtYAAJ0AAIEAAHgAAJQAAKoAAMAAANgICOkkJPRSUvZnZ/1PT/0nJ/gICPIAAOoAANUA&#10;ALkbG50KCpwAALkAAMgAAMsAAM4AALIAALcAAMuCgtX////////////////////////7+/uXl9hH&#10;R+obG/8AAP0AAPAAAN0AAMgAAK8AAI0AAHgAAKAAAKMDA/0CAv0BAfsAAPYAAPEAAOsAAOgREeZQ&#10;UO3Ozvb///////////////////////////////////////////////////////+SksUAAJUAAKcA&#10;ALEAALkAAMAAAMYAAMsAAM4AANAAAM0AAMcAALoAAJkHB6Jzc+PU1PLn5+jw8O//////////////&#10;///////////////////////////////////////////////8/f25ycfu8O//////////////////&#10;//////9eg34AKSEAODAAPzQUj4BC8OIDj3tQo5fF19VbkYkAgGwAm4QAp5AAspgAuqAAwqcEzLAN&#10;274b7tEp+OMv9+go8N4t5tBS3MmR39TV7On//v7////J3to3s6EAza0A6ccC9dIE+9oC/NwA99YA&#10;9NIAzbIAincAn4gAqZEAs5oAvaIAx6sAyq0AsJYCrpYHuqEIwacy2saT/fwy//8H//wB//EA/+YA&#10;/twA8c4AvqMAdmUAZ1kAWEwATkIAQDUiUkzl6Oj///////////////+ors4bLpQaKI0nYahQ9/oH&#10;//wA/+wA/98A9tMA5cQAx6sAn4YA0bEA0LIApo4AqI81qpnZ5eM9wa4AmIFxmpU4mYwAloAAjnkA&#10;08oA/+sA6skA0rQAuJ0KjnzK2Nb/////////////////////////////////////////////////&#10;///C3NgBiHQke2/29fX////z5eXvbm7/WVrAPj5VCgpEAABPAABWAABbAABfAABkAABoAABrAABx&#10;AAB3AACBAQGLBQWRERGbHBypJSW3Li61Li66BgbBAADAEw+/KiG+KSC5JBu2IRi1IBm6JyexISGl&#10;FhaeCQmWAwOJAACAAAB1AABqAABjAABZAABLAABBAABaKSmijY3p5eX/////////////////////&#10;////////////////////////////////////////////////////////////////////////////&#10;///////////////////////////////////////////////////////////////////+/f/m77Hc&#10;8int/QD7/wD//wP//xX//zD//0P//zz//yL//wz9/wLx/wDl/wDZ+wDM7wC/3wCwzQCguwCYrhap&#10;tl/f4sz////////////////////////////////////////////////29+Ts84Xo8zyovQubp1nG&#10;xsQWFhh1dXT////////////////////////////////////////////////////////////////q&#10;7NzP3j98kQCfsBXo9i7U4I79/f/y8fX+/vr7+vj18/Dx7OX28OTu5NPp28f4+Pbs6Pbs5fa+27Ip&#10;nwBVnDjy9PL////////////////////////////j4+NsbGwDAwOfn5//////////////////////&#10;///////////////////////////////////////////////6+vpwg2gILQALNAAdRw5beVC8x7j7&#10;+vv////////////////////////////////////////////////////1+PGN9FBB7gA5ywAvrAAy&#10;iBHd5Nr/////////////////////////////////////////////////////////////////////&#10;/////////////////////////v3G3/FktO8gl+sAf9UAZq0UXJBOd5eHnK6zvMXR1dng4OHs6+rm&#10;5eXh4eHLz9Keq7ZPdpUCWp4Adtg3meXa6fT5+PjPzcuinJN9cmNxYU12ZEyCb1eKaT7GbwDUdwDT&#10;dwDUeADUeADLcgCOUgRMMQ0oIBQkHhU1JxxAKh9aSz+bhmrIt57g29T4+Pn/////////////////&#10;////////////////////////////////////////////////////////////////////////////&#10;///////o6PQYGPEICPG5ud57e+JMTPF8cZDTmnPZjn/v2cX08OWEhegAAP8AAP8AAPYAAOcAAMoA&#10;AHkAAGMAAGkAAGQAAJkAAOERHbgxU/I1WP80V/81WP8yVP8SH/8AAOYAALQAAHsAAGUAAGIAAFcn&#10;JmXa2eD///9+fqoAAHMAAIoFBd8BAaYAAE0AAEUAAEYHB2gSEsYBAaQAAJ4AAJ0fH6EoKKUbG6sW&#10;FqoUFKQuLqRRUah8fLKtrcfj4+ORkd8CAroAAMAAAMcAAMwAANMAANUAANUcHMbp6fD/////////&#10;//////3Q0POGhvNAQP4KCv8AAPwAAPEAAOEAANEAAL4AAKMAAHwAAJwAALUAAI4AAOQAAO0AAOQA&#10;ANsAANIAAMcAAL0AALEAALYaGt22tuf/////////////////////////////////////////////&#10;//////+BgbgAAIIAAJUAAJ4AAKYAAKwAALIAALcAALoAALsAALYAAKYAAI0AAKgBAe4LC/46Ovx+&#10;fvXNzfL///7/////////////////////////////////////////////////////////////////&#10;//////////////////////////9ngHwALycAQDYAT0M108UjzboAfWoAkn0apJGBw7phm5IPj30A&#10;pYwAtJoBvaIDx6sM1rkf7tJA//Jr//+L//+B//9K//kP7c8Az68KwKY+uqeZx8D//f717+9xu68K&#10;v6UA3r4A6skA7MoA4cAAwKUAdWMAjXkAqJAAspgAvKEAxakB0bMF4sIH4cQAsZgBqZEEtZ1z7+dj&#10;//8Q//4C//UA/+oA/98A99QA27sAh3MAX1IAVEcASDwAQDYXSECwvLv///////////////////+u&#10;s9AbLZMXMJBUyt8r//8A//UA/+cA/dsA8M4A3b0AsJgEQmIDUlgAqY8ArZUAxKgAup8prpsIsJcd&#10;g3Ts6+ve4uIrh3oAingB6OAA/uMA5sUAz7IAt5wPkX/Q3tz/////////////////////////////&#10;//////////////////////+u080AhHA5fnT//P3////ttLTNQECFIiJBAgJBAABKAABPAABUAABZ&#10;AABcAABgAABjAABmAABoAABrAABtAABuAABwAAByAAByAAByAAB1AAB2AAB3AAB4AAB4AAB4AAB3&#10;AAB2AAB0AABxAABvAABsAABpAABmAABiAABfAABaAABSAABIAABIAwNlNzetmprw7+//////////&#10;////////////////////////////////////////////////////////////////////////////&#10;////////////////////////////////////////////////////////////////////////////&#10;///////9/f/b6I3U9Anr/wD5/wD//wX//yH//1j//4///5v//3T//zr//xL6/wPu/wDh/wDU+ADI&#10;6QC62ACqxgCZtACFnABsgABfbQ3Kzbj////////////////////////////////////6+vjv87Ts&#10;9FrQ4CGSpRWrs4f09PZEREYAAAAdHR3r6+z+/v/y7uLh1b7i3df/////////////////////////&#10;///////////////////t7+bL20N5iwONlzjv8l7g4oPz69/p4NXczdTc0r/azbXKvafAsZqunYTK&#10;rYTdyq2zotbu6PrL4sMsmAJImSnp7+j///////////////////////////+goKAJCQkAAAChoaH/&#10;///////////////////////////////////////////////////////////////////////6+vq1&#10;v7KuuKrb39r//v/////////////////////////////////////////////////////////////a&#10;8Mho9x495AA4xQAuqQAuhg3a5Nf/////////////////////////////////////////////////&#10;//////////////////////////////////////3I4PJXq+oFguAAZ74OW5ZReJahrbjh4eH//vz/&#10;/////////////////////////////////////fu+xco0caAAdtouk9/k7PH////////39/jW1dOv&#10;qaKSiX2XeE+jbyuhZxujZhalZxajZxembiKueC+pfUKZhWyIhX9dWVGCfnbl5eT/////////////&#10;////////////////////////////////////////////////////////////////////////////&#10;///////////////////////////29vQ1NeEEBPyfn+iGhq9CQt0qKY+diHDJsIff0rvu4saJh+IO&#10;D/QREukAAPQcHN+KitpoaKMAAFkAAGUAAGUAAFcAAJoDBd0YKPMkPf0kPf4eMvgPGegAAL4AAIcA&#10;AGQAAF0AAFsAAE8ECWF7iM7w8/z////r6+43N4IAAHUEBMsAAIEAAFMAAGwAAKoAAIsPD50ODusA&#10;AMYUFNXPz+j19e/r6+vr6+zu7u339/P///z////////////7+/Y/P6gAALcAAMYAAMsAAM8AANIA&#10;ANQAAM2UlNX///////7Y2PZ4ePMsLPkLC/8AAP0AAPcAAO0AAOMAANYAAMUAALEAAIwAAJAAANIA&#10;ALcAAIoAAM0AANoAANAAAMYAAL0AALEAAKMAAJIAAHgAALUmJtna2ur/////////////////////&#10;//////////////////////////+Dg7MAAHIAAIMAAIwAAJIAAJgAAJ0AAKAAAKEAAJoAAIkAAIIA&#10;AKsAANcAAN4AAOQAAO0EBPVISPn+/v//////////////////////////////////////////////&#10;//////////////////////////////////////////////+PoJ4ANy4AQzkJf3BE8+UGnYgAhXIA&#10;m4UApo8Ht55GyLVhsKQxl4gFpIwAt50ExKkR274t9t9S+vVt9O1t8OVM7OAe5NQF174Axa8Ct6QA&#10;o5MSkoeT7Ome/PuH6+clz70A48QA4cEAyq0Ao4sAcWAIXFACj3oArJQAt50AwqYBzrEI4cIk+ONU&#10;//ox5dQAoIgwx7iE//4p//8G//sB/+4A/+QA+9kA68kEsJccaFwlY1o7bWVbgnyKoZ7T2tn/////&#10;//////////////////+WrsgVJ5A0fLZb//4G//0A//AA/+MA+tYA6cgAz68jlo5UdaoaobICnIUA&#10;p48A2boA1bcAyq0ArJJsqJ/////////G0M4YkIYA+O0A+dkA4cEAzK8Aspgbk4Li6un/////////&#10;//////////////////////////////////////////+EvbUAemZekIn////////p399yTU0uAAA3&#10;AABDAABIAABNAABSAABWAABZAABcAABgAABiAABkAABmAABoAABqAABrAABsAABtAABuAABvAABv&#10;AABvAABvAABuAABuAABtAABrAABqAABoAABlAABiAABfAABbAABVAABMAABGAABUGBiDXl7Cs7P0&#10;9PT/////////////////////////////////////////////////////////////////////////&#10;////////////////////////////////////////////////////////////////////////////&#10;///////////////////////+/v/c5pvN7wfj/wD0/wD//wf//yf//2P//6H+/sP+/qj9/mf//yv/&#10;/wv0/wDo/wDb/gDO8QDB4gCz0QCjvgCRqgB8kABmdwBNXAC2up7/////////////////////////&#10;///9/f/x89Pu9YDh7zipvRGUoEbS08b////s7O13d3cbGxtnZ2jU09D27NXcyqGWgWN3Z1K8s6b2&#10;9PP////////////////////////////////////y8+7C0EiDlQ6spX7Pvqi8rJSypY2qm4qZgLSo&#10;m5izrKG9t7DJxsHW2Na8saC4lpi4nLzy697U3co0kg83jRXZ6Nv/////////////////////////&#10;///q6uo9PT1VVVW4uLj/////////////////////////////////////////////////////////&#10;////////////////////////////////////////////////////////////////////////////&#10;////////////////+/+r8XxL9wQ82QA2vwAsowA1hhbg5t7/////////////////////////////&#10;///////////////////////////////////////////////////n7/ZztukNgtwAYbQfYZN4kqbQ&#10;1Nf//vz////////////////////////////////////////////////////////i4+QzfLQAf+lx&#10;rNj+/vz////////////////9/v78/P3v8PDi4d/g3dnh3dnh3tro6Of09fX8/f/////////6+vr9&#10;/f3/////////////////////////////////////////////////////////////////////////&#10;//////////////////////////////////////////////////+Dg90cHPtNTe9MTHoJCUsEBV0s&#10;Jk/HqYTDqYXr38jOxMTLxOKjo9gEBe8mJt7w8PHv7+0jI2QAAFsAAGAAAFoDBk0AAF8AAI8AAJ4A&#10;AJ4AAIgAAG4AAFoAAFQAAFQAAE8AAEcLFHAoQ9gxVf9mfvHy8/j///+8vMsVFYgBAccAAHsAAGYA&#10;AHEAALIAANgBAZ8REcsDA9QODryIiOrw8Pn///////////////////////////////////+srNAD&#10;A6oAAMQAAMsAAM8AANIAANQAANQ6OsTU1PB6evQeHvYAAPwAAPkAAPMAAO0AAOYAAN4AANUAAMkA&#10;ALYAAJQAAJMAANwAANoAALcAAIwAAL4AAMYAALwAALMAAKkAAJ0AAJAAAH4AAGEAAKcAAONYWL33&#10;9/j///////////////////////////////////////////+amrsAAGUAAHAAAHgAAH0AAIEAAH8A&#10;AHoAAHEAAHEAAIoAAK4AAMAAAMMAAMcAAMsAAM4AANEpKeH9/f//////////////////////////&#10;///////////////////////////////////////////////////////////////////j5uUgU0sA&#10;Rzsmv7Av4M8Agm4Akn0AnocHrZUZyK827dVW8edp08pUqp0Qp5IFzLMb5tAX8NcO9NwH9uQD9e0O&#10;9/Eu+PRd+feJ+fih+fiT+vlj+/on/v0E/vkA/ugA+NcA38AAwKQAm4UAeGcAXlBaiYJ1sqkAn4gA&#10;vKAAyKwG2rwf9d5X//2b//+Q//8Yzr1t6+VW//8R//4D//UA/+kA/98A9dEA0LJouKzi4+Ps7+/0&#10;9PT//f7////////////////////////////6/fpPl60VPZps4e0s//8A//kA/+sA/+AA9tMA4sIB&#10;spikysXt9fNh6t8t/ewF684B6skA5sUA4sEA2bof07lx2cq56eLc6OVi0c8A/O0A8dAA2rsAxqoA&#10;qpE1loj49/f////////////////////////////////////////////////+/v5Wq58AbFqJqaT/&#10;///////////y8vKxoKBsRkZEDAw9AABCAABLAABQAABVAABYAABbAABdAABfAABhAABjAABkAABm&#10;AABmAABnAABoAABoAABoAABpAABnAABmAABlAABkAABiAABgAABeAABaAABTAABLAABIAABTExN2&#10;S0urlJTf2dn+////////////////////////////////////////////////////////////////&#10;////////////////////////////////////////////////////////////////////////////&#10;///////////////////////////////////////////h576/3Q/Z+wDs/wD1/gDq8Qva4SzV3FTV&#10;227T2HPR2GfR2ljS3zzK3RnJ5QDM7QDM7wDE5QC41gCqxgCaswCIngBxgwBgbwBUYQjV1sr/////&#10;///////////////////4+fDr8KLv91jC1RuOoCC0upTz8vT//////////////v48PD3m4djz5cPD&#10;roisoI7Avbl7dGtdTjqUhnTe29b////////////////////////////////19vi4xVSLnAtzdUmd&#10;oEt8iAqSlXLu7evUy+fCsub+///////////9sbDnTUynOEmHcmK2oH3OvpQ8jRUlggK/lXz81tj+&#10;//////////////////////+IiIhiYmL+/v77+/v/////////////////////////////////////&#10;////////////////////////////////////////////////////////////////////////////&#10;///////////////////9/Pzm9tzI9bCw+Ymy+IVz+Sk/6wA6zgA0uAAnmwBQlDb39vf/////////&#10;///////////////////////////////////////////////////////////////////N4e82mOIA&#10;acMPVpB2kaXe4OL/////////////////////////////////////////////////////////////&#10;//////////+3ydYDfNwfitrm6u7/////////////////////////////////////////////////&#10;////////////////////////////////////////////////////////////////////////////&#10;///////////////////////////////////////////////////////////////////////f3+06&#10;Ot9JSf4ICIwAADUAAE0KC1WThn7RsobJspHx5s7ipYq+Y3EaCdIHCeTGxuX///+YmbEAAEsDBmMb&#10;L7AoRc4ID04AAC0AADgAAD4AAEMAAEYAAEkAAEYAAD4DBkwWJ5QvT+80V/8tUP9qgfP8+/v/////&#10;//poaNoAAL0AAH4AAG4AAHEAALoAANYAAM8ICLQLC+YAALEAAMo3N+yurvH9/fv/////////////&#10;///////////////09PQ4OK4AAL4AAMsAAM8AANIAANQAANkHB98aGuwAAPAAAO4AAOkAAOQAAOAA&#10;ANwAANcAAM4AAMQAALUAAJQAAJYAAOUAAPAAANUAALUAAIkAAKMAAKEAAJgAAI8AAIYAAHwAAHIA&#10;AGQAAFUAAMsAAOwEBK2kpM3////////////////////////////////////////////GxtUCAlQA&#10;AFMAAFQAAFUAAFMAAFQAAF4AAHMAAI8AAKAAAKQAAKgAAK4AALIAALYAALgAALQsLMH9/f//////&#10;////////////////////////////////////////////////////////////////////////////&#10;//////////////+6xMMTaVs87N4RtaEAgW4AloEBoIoJr5caxKw66NBS+Os/8eI2799X8+xs+/g3&#10;8uQD+90A/+4D//sZ//9F//+D///B///i///W//+c//9S//8Y//0B/+wA+9kA5sUAyq0ArJMAiHUA&#10;b18AWUumvLn5+fhZq58Ar5UBy68P5scv/u5O//5W//xA/vZF+/N5//4m//8H//oB/+4A/+QA/NkA&#10;58UdtZ/e5+b//////////////////////////////////////////v/X7+ohq6U/sctk//8J//8A&#10;//UA/+gA/dwA8M4A0bNCq5z89vf////A499y6+ZE//oL+94B8tAA7MsA6McA48MA2roC07UTzLIS&#10;6+AB/+gA6scA07UAwKQAnYZnpp3////////////////////////////////////8//7v/Pr/////&#10;///n7+4ikYEBYFLAzMr////////////////////7/Pza09OsmZl+WVlXISFNCgpJAABKAABOAABQ&#10;AABTAABXAABZAABcAABdAABeAABeAABfAABfAABfAABeAABcAABaAABbAABXAABSAABPAABNAABS&#10;CwtkLS2MaGi5p6fj3t78/f3/////////////////////////////////////////////////////&#10;////////////////////////////////////////////////////////////////////////////&#10;///////////////////////////////////////////////////////////5+fi+0zzM8ADX+QDC&#10;2gq/zFLO1Z7l59Xv8Ov5+fr7+/37+/76+/709fXs7eXY3b3By4KjtTWWsACeuQCZswCMowB5jgBn&#10;eABWZQBveDj39/b////////////////+/v/w89Ht83jh7zqZrgyWoF3g4dz/////////////////&#10;///IycksKibZyKStmnq6s6v19vf////39/emo51gUTydk4b/////////////////////////////&#10;///+//+7yGOVpguFjF/G0XOjuQaHkVH////z9PSpzHS69E6/8njRzta9UHGdHh6bZ2S3ta+8t7Gp&#10;oJNDhCMfgACTKQLQTE/4+Pj////////////////k5OQ6OjrS0tL/////////////////////////&#10;////////////////////////////////////////////////////////////////////////////&#10;/////////////////////////////v/s9+a18pZ58EBU4xU+0QEzvABo7BxO+AU92wA3xAAxrwAj&#10;jwBanzvr9+P//v//////////////////////////////////////////////////////////////&#10;///////W5fEii9sAXa44ZonJz9P/////////////////////////////////////////////////&#10;///////////////////////////////39fUpi9UBguS2ytn/////////////////////////////&#10;////////////////////////////////////////////////////////////////////////////&#10;////////////////////////////////////////////////////////////////////////////&#10;//////////////////6Tk9VJSfBCQuwAAG8AAEoEBFOmpru2rZ6ji2vGtZrt27+6jG0tHrQAAOSS&#10;jL/v6Nzl3dN/cnq0n5hWZscTJJAGDFEDBjkBAjIAADIAADEAADQAADcDBEIVJIoqR9wzVv80Vv8z&#10;Vf8uUfyptfH////////p6fkzM+sAAKgAAIMAAHEAAHMAAMEAANIAANUBAccLC+AAAMAAAJkAAOcC&#10;AvBQUO3MzPL///7///////////////////////+RkcgAALYAAMsAANEAANMAANUAANwAAN0AANkA&#10;ANYAANUAANQAANIAAM8AAMsAAMUAALwAAKsAAIwAAJ8AAO8AAPwAAOgAANMAAKonJ4hVVZtUVJdU&#10;VJNUVJBVVY1MTII8PHApKVcLC3oAAPgAAOsAALxCQqj19ff/////////////////////////////&#10;///////////9/flRUXEICEkBAVkAAFkAAGAAAGUAAGgAAGsCAm4DA3QAAHcAAIAAAIoAAJIAAJsA&#10;AJ8AAJosLKn9/f7/////////////////////////////////////////////////////////////&#10;//////////////////////////////////////+A1s0z7t8AjHgAhXIAlH8BnogHqZIPvaQP2bwY&#10;8dhK/PWQ//+y//9s7uUF7MsA/+IB//EL//0o//9R//9+//+e//+h//+D//9S//8i//8H//MA/t8A&#10;8tAA2rwAvqMAnocAfWsAZ1cjbGLs7+/////q7u1FrJ4Av6QJ38AX8tYW9NoI7tAF7tBq/fdS//8S&#10;//4E//UA/+kA/98A9dIAzK6Gw7r//////////////////////////////////////f3I7uls59YZ&#10;680K9dR4//gv//8C//0A//AA/+UA+tgA6McAt508uaeq5dzs9PP///+54dxi6OQr//YJ/d4B8s8A&#10;7MoA58YA378A1LYAyrAD8+kA+twA4cAAy68At50AkHqox8P/////////////////////////////&#10;///i/PpVzr86qJmr5d3e8O2byMEBc2EraWD19vb////////////////////////////////////0&#10;8/PY0NC/r6+mi4uSbm6AU1N4QkJsMTFkIyNdFxdaEBBaDg5ZDAxZDAxZDQ1aDw9aERFhHx9hJCNH&#10;DQtcKSeKY2OliYm+ra3a09P39/f/////////////////////////////////////////////////&#10;////////////////////////////////////////////////////////////////////////////&#10;////////////////////////////////////////////////////////////////////////////&#10;///Y4Ki31gG00ASxwVTX28j5+f/////////////////////////////////////////////y8fWy&#10;t5B7ix5uggBvggBpewBfcABOXAC0t57////////////////8/Pvr8LPs9F/E1iGMnSW8wKb8+///&#10;//////////////////////+ur7FEOiumknfQzsv////////////////n496iimuxqJ7////5+vHu&#10;9bPn7sH8/Pz////////////87fCxsF99iwGCiVrL05SuwhB+ijz39fu37HXG/zDg/1CT+gCIvVTT&#10;zuC0qND19vv///////////9yp14YeAB1ilXiz9H///////////////////98fHxvb2//////////&#10;////////////////////////////////////////////////////////////////////////////&#10;///////////////////////////////////////////u+eeo8oRe6yA72QAvvQApoAAihwBItRBb&#10;+w4+5AA6zQA0ugAupgAigwAzkwt63UTB8aXx+e3/////////////////////////////////////&#10;///////////////////////9/fxbpNoAZsBKdJTn6Oj/////////////////////////////////&#10;/////////////////////////////////////////////////////vtPo+MAf+aXuM//////////&#10;////////////////////////////////////////////////////////////////////////////&#10;////////////////////////////////////////////////////////////////////////////&#10;///////////////////////////////////////4+PZdXctbW/k3N+AAAGwAAEeYmLX+///PzcmZ&#10;jHrLu6HWvY9LQKEAAOFaTZjJrH/CpoC1m3WTf2UgHEMAAEQAAEkBA0gEB0MFCTwBAoUAAHkAAFUZ&#10;Kqw1Wf80V/8zVf8zVf8xVP88XPjY3fX///////2EhO8AAMkAAI4AAIcAAHECAocKCtsKCt0LC94L&#10;C9oMDOICAs8AAIsAAL0AAOkAAO4REe91de/f3/X///7////////////////g4OoaGrYAAMsAAM8A&#10;ALYAALYAALsAAL8AAMEAAMMAAMMAAMMAAMEAAL4AALgAAK8AAJoFBYchIbYnJ/cYGP8GBvUAAOMA&#10;AMcTE5vQ0N3///3///3///3///7///7///3+/vri4u4rK/AAAP8AAOkAAMcMDJ7Jyd3/////////&#10;//////////////////////////7z8/nCwvZoaO4UFOsAAN4AAMIAAKYAAIoAAHcAAGR8fKTAwNGn&#10;p7+Dg6pfX5U0NIAMDHIAAHQAAHgrK5X9/f7/////////////////////////////////////////&#10;///////////////////////////////////////////////////////5+fhp7uMg2cYjf3EDd2YA&#10;i3YAl4EBq5QAzrEM7tBC//mK//+w//+Z+PYc3sUA9dEA/+IC/+8O//0k//9A//9X//9i//9a//9B&#10;//8j//8M//YB/+QA+NUA58YAz7IAspgAkHsAdGMAW0yFp6L///////////+nvLkAg3AAyq0C17gA&#10;2bkA1bQt69l0//8q//8K//wC//AA/+UA/NoA6MYltKDp7ez/////////////////////////////&#10;///1+Pd/49UO6MgA+NYI/+RQ/O9t//8P//8B//kA/+wA/+IA9tQA1rcAr5YA2rsAz7Etwq2N0sjv&#10;8/K/499P29MQ8toC9dIA7cwA5cQA27sAyq0EzrwE/fAA8dAA2LkAw6gAq5MUinrh6Oj/////////&#10;///////////////////n+vk818YAdmUAb18AlX8kgHMehXYAVkiUqqf/////////////////////&#10;///////////////////////////////////////////6+/vw7+/p5eXk3d3i2dnb0tLWzc3Xzc3X&#10;zs7g19fi2tro4+Pk4uK+vLni4+H/////////////////////////////////////////////////&#10;////////////////////////////////////////////////////////////////////////////&#10;////////////////////////////////////////////////////////////////////////////&#10;///////////////////09fCvwzGNpwBhbRvh4eD/////////////////////////////////////&#10;///////////////////////k5dihqmtlcxNPXgBIVwB3f0f19fP////////////4+fPs8pvn9E6o&#10;uxSYpFfh4t3///////////////////////////////+ur7FCNyelloL6+/v////////////////Z&#10;0MWYgGHBvbn7/PTt81fP5wGAlA/P0r/////////7+Pjoc22nVEJkXlmWlYnR16ekpFmGeIyslN14&#10;vyql/Biv/SR74gBvrCnDutfOwun///////////////+It3cUcwCCsHL////////////////////c&#10;3Nw3Nzfb29v////////////+/v/07N3o3c3z8e//////////////////////////////////////&#10;/////////////////////////////////////////////////////////f/F9a1o7i483gAyvgAs&#10;oQAnjQAheQA1mQda8hBC6wA70QA2vwAxrgArmgAfcwASTQAcbwBLtxiU62Lc8tH/////////////&#10;///////////////////////////////////////////v8fIhhNADbL2+ydL/////////////////&#10;//////////////////////////////////////////////////////////////////////////1V&#10;quoAfeSMsc3/////////////////////////////////////////////////////////////////&#10;////////////////////////////////////////////////////////////////////////////&#10;//////////////////////////////////////////////////////////////+Pj6sJCZZbW/w8&#10;POQAAHZwcJj////////x8vLCvLSqopFXU5YAANscGZRcVEZSST+UjobFxMdKS24AADQAADgAAD4A&#10;AEABAjwBAbYAANABAWYdM6cyU/U0V/8zVv8zVf8uUf9bdfX5+fv///+wsPUVFdcAAJ0AAH0AAIYA&#10;AHIBAXgCAooBAYACAnsDA30ICMkCAtAAAIgCApcBAeEAAOAAAOgAAO8mJu6SkvHx8fn///7x8fnb&#10;2/K5ueUoKL0AAM8AAM4AAI0AAJQAAKIAAKoAAK8AALIAALIAALEAAK8AAKkAAJsAAIIAAJQMDNY8&#10;PP9qav+Dg/9zc/1JSfQYGNNlZbz///z////////////////////////5+ftgYPMAAP8AAP0AAOkA&#10;AMwAAJ+MjLz///7///z///z///7///////3x8fjPz/SdnfRSUvQVFfQAAOoAANMAALsAAKYAAJAA&#10;AH4AAHEvL33p6e7////////////////x8fHIyNOJiagxMW8sLHX8/P3/////////////////////&#10;///////////////////////////////////////////////////////////////////////////T&#10;7upA8OMjwa7J1dOfu7glfnEBkXwAvqMC2Loa9ttP//2E//+U//9L4dUA2roA9tMA/98C/+kK//UW&#10;//4j//8q//8q//8i//4V//oJ//AC/+MA+dcA7MoA2boAwKUAoIkAf2wAZFM4eW/r7+7/////////&#10;///Z2tobUksAmIEAxakAxagDzLJk+fZS//8X//8G//gA/+sA/+AA9tQAzK6dycP/////////////&#10;///////////////////q8/FS2cUE7c4Q/eUg//I0/fOL/fs6//8G//4A//YA/+kA/t0A78wAvKAA&#10;zK8A6skA27wAx6oAr5Y+qJnV4+Ht8/JlwbQDv6QAy64Aza8AxagAs5cG3dIC/+kA58YA0LIAu6EA&#10;m4NJmI39/Pz//////////////////////////v5q7eUAnYcAWkwNYVQJUUYAQjgAUUQ/b2jx8vL/&#10;////////////////////////////////////////////////////////////////////////////&#10;////////////////////////////////////////////////////////////////////////////&#10;////////////////////////////////////////////////////////////////////////////&#10;////////////////////////////////////////////////////////////////////////////&#10;///////////////////////////////////////Z37aFmwFHVABGUQS8waT/////////////////&#10;///////////////////////////////////////////////////a3c2RmHF+hFve4Nf/////////&#10;///6+/br8ZLk8EOZrRKttYf39vn///////////////////////////////////+trrA7MCKxpZb+&#10;///////////////////Jva6VfmHRztHz9nvs+QCEmgA/SwClq4T////////z7+3TrZDEp3CssDeH&#10;gX+wqqezwyl6eVHAsOKIpWpOoQBftwBlvgB2tSKsqr3z7vr///////////////+Otn8VcgBvnV7/&#10;/f////////////////9sbGx8fHz////////////+/v/z6trnzqGZgmKtmX/Xy7z08vD/////////&#10;///////////////////////////////////////////////////////////////////////8/Pui&#10;8X1K6gg2zwAxsAArmgAlhgAgdQAtkgJP7AZD6gA60QA2wQAysgAtoQAliQAcWgULLwAFLAANRQA7&#10;nw+B50nI6rr//v/////////////////////////////////////////////////39/c2g70Ad9eQ&#10;utr///7/////////////////////////////////////////////////////////////////////&#10;/////////////////vtNp+sAfOGXtMr/////////////////////////////////////////////&#10;////////////////////////////////////////////////////////////////////////////&#10;////////////////////////////////////////////////////////////////////////////&#10;//////9ra40AAEQHB5JJSfNKSvNISMng4PX///7///////////+2t9wDA9AgIL3c3N3q6eP///3/&#10;///29vGTk58tLUsDAyoAACkAACsAAGcAAOEBAZUJEEAUI2gjPbYxUvM0V/8tUP+WqPL///2srPUY&#10;GNQAAJkAAHsAAHMAAIEAAHcAAFwAAFQAAE4AAEkBAUIGBrsAAMYAAIMGBoMUFOUDA9wAANkAAOAA&#10;AOcAAO4+PvGnp+RhYcwYGNEGBtQBAdYAANoBAdoAAIoAAHkAAI4AAJcAAJ0AAKAAAKAAAJ4AAJUA&#10;AIAAAHsAALUAAPYBAf8FBf8ODv8bG/8pKf8uLv8rK/8vL/hpafPKyvX///3////////////6+vyA&#10;gPIDA/wAAP8AAPwAAOgAAM8AALQpKbJeXtZUVOBeXu1ycvmIiPh7e/NOTvYjI/gHB/MAAOgAANcA&#10;AMUAALUAAKMAAJAAAIAAAHQAAGVzc6z////////////////////////////////u7u+8vMn8/P3/&#10;////////////////////////////////////////////////////////////////////////////&#10;//////////////////+k6uEu8OJCtab79/j////O2tkUoo0Av6MC1LYZ89ZA//hi//9X9PENw60A&#10;27oA780A+NYA/NsC/uAF/uUE/ecB++UA++MA+d4A99gA89AA7MkA370Aza4AuJ0AmoQAfWoJbl9O&#10;iIDd5OP///////////////////+cqqgOX1IAoosAsZYq3tFz//8w//8O//0D//IA/+YA/dsA6sgC&#10;qpJlwLLe7er////////////1+fnh+PjS9/ex8vNR6+QI8+UU//IP/u0D+d1T+et6//8Z//8D//wA&#10;//EA/+YA+9kA3LwAup8A89AA7swA378AzrAAup8AmIEniXza4uHE3tocyLMcrpqKvbV7s6tqtK0L&#10;8OgA+doA3r0AyKsAspgAinWYvrj////////////////////////////U9/YM2sYAe2cQYFR4p6AZ&#10;ZFkAOzEgVU3Q19b/////////////////////////////////////////////////////////////&#10;////////////////////////////////////////////////////////////////////////////&#10;////////////////////////////////////////////////////////////////////////////&#10;////////////////////////////////////////////////////////////////////////////&#10;//////////////////////////////////////////////////////////+5w31YaABLVwBTYgB9&#10;hzvz8/D/////////////////////////////////////////////////////////////////////&#10;///////////////////7+/vn7pLj8D+VqRO9wqX/////////////////////////////////////&#10;//////96e3w+MiO+tqz////////////////9/f7DspySf2vT1p/5/wu7zwpxfyBVZQCjqXfz6uLh&#10;0LnMspCrknOdkFeptRmYm3/KzbG4zRlzgiDw8ezs6+uFlXNqsgfH/DDD/yOM6hPO5bf/////////&#10;//////+LunkUbwBfjk319PT////////////V1dUzMzPo6Oj////////+/v7v59jnzaCrmH+no519&#10;cWGDb1Srl3vTybr5+Pf/////////////////////////////////////////////////////////&#10;///////////8/Pyb73U95QA0wwAvqgAqlgAkggAheAAwogBH6QJA4gA4yQA1vAAxsQAupAAljgA0&#10;ghe8yLezvbBxg2kkQhkHNQA8nA9y5DbJ5r//////////////////////////////////////////&#10;//////////+Zs8UBab0Thd210ub/////////////////////////////////////////////////&#10;///////////////////////////////////5+PcxmeQAfNu3x9P////////////s9fuRv+Hd6/X/&#10;////////////////////////////////////////////////////////////////////////////&#10;////////////////////////////////////////////////////////////////////////////&#10;///////////////////////9/f1SUnoAAEgAAE0AAHYlJdFUVP9fX/iNjfS6uvHU1Png4Pm8vOUR&#10;EcsLC8Wlpdu0tPyenvaDg+9ycv1tbf9LS/AMDLIAAIoAAFkAADMAAHkAANQAAaEDBl4ID0kSHmUj&#10;PLgsS/h1fOxeXeUEBLsAAIoAAHIAAG8AAGkAAHUAAHgAAFAAAEkNDUcAADIAAEkGBswAALMAAIAA&#10;AGIICHwYGOMDA9EAANAAANcAAN0AAOYJCe9GRtwXF8QAANQBAdsBAd0CAuIBAaYAAGEAAHYAAIMA&#10;AIgAAIoAAIYAAHgAAGwAAI0AANUAAPUAAPoAAPwAAP4AAP4AAP4AAP0AAPwAAPwAAPwAAPwNDfh7&#10;e+/09Pn////39/yamvIgIPwAAP8AAP8AAPoAAOcAAMkAALsAANEAAOIAAPAAAPcAAPcAAPQAAPIA&#10;AOsAAOEAANUAAMgAALwAAK4AAKAAAI8AAH4AAHIHB2oAAHs6Op38/Pv/////////////////////&#10;////////////////////////////////////////////////////////////////////////////&#10;/////////////////////////////////////v5+6eAf6Nd6vrP////y+Pacz8cFoIoAu58BzbAR&#10;5scl+OAv++oZ078ApY4AsJYArpUAq5MArJMAq5IAr5YlwqpJ0LxDzblDy7dDyLVDw7FDvaxEtaRQ&#10;sqNWppttpp+PtbDJ19X8+/v///////////////////////////+Qr6sHlH4Dwaph+vhW//8d//8K&#10;//sC/+4A/+MA+dYAzK4LqpMi3MNQ3M2r4tv6+vr////I3dwr1NEQ/vcD/O4A/+sB/+MA+dgA8MwR&#10;686N/PhI//8N//8B//kA/+4A/+IA9dIFvqM6saAZ1rsA4L8A4MAAz7IAuqAAnYYAcmFTi4Pk5+dE&#10;wrUg1sOy19H///+Q8/QC/u0A780A1rcAwKUApo4WiHjh6Of//////////////////////////v+G&#10;8+4AyK4AcWAUc2UktKAAcF8oZFvGz87/////////////////////////////////////////////&#10;////////////////////////////////////////////////////////////////////////////&#10;////////////////////////////////////////////////////////////////////////////&#10;////////////////////////////////////////////////////////////////////////////&#10;///////////////////////////////////////////////////////////////////////////9&#10;/f6Tn0hWZgBbagBicwBrfQC2voT+/v//////////////////////////////////////////////&#10;///////////////////////////////////+/v/n7afn8kOcsBS8waP/////////////////////&#10;//////////////////////////9MTExmVT7GwLj////////////6+Pby6dTPu5aAb1bb3iXm9ACy&#10;v2mquFh2jACXj0+xlneVgWaYjH2rq6e2xkeZqw2wtZXi5Ly+xD6Sikq+rpfp3cfv5c/W64v59qji&#10;+Xme6i2ixm739PT7+vr+/f3//v9+s2oUbgBZezK2oorY08z///////9gYGCNjY3////////+/v7x&#10;697mzaSwm4Lc29n////u7u6xrqqFeGaqkXDg29P/////////////////////////////////////&#10;///////////////////////////////F87FB3AUyuQAupQApkwAlhAAojwA2vwBA4wA60AA1vgAy&#10;tAAwqQAsngAojwAeegCLsH3////////////i5eCGlIEjUhJSvxps2Tvb6df/////////////////&#10;///////////////////////////////8+vhokK4AbskZh9y81ef///3/////////////////////&#10;///////////////////////////////////////////////////////o7vEQjesMd8jW3eP////7&#10;/P2rz+owfrsRXJXi6O3/////////////////////////////////////////////////////////&#10;////////////////////////////////////////////////////////////////////////////&#10;///////////////////////////////////////////39/g/P3AAAEsAAFQAAFEAAFkDA44jI8k2&#10;NudDQ/FNTfZYWPRRUeoODswAAM4qKtIvL+0fH+IREdkGBtAAAMwAAMwAANcAAOQAAO0AAMgAAGYA&#10;AFcAAJ0AALgAAbUCA6gCBaoFCcMAAK4AAIgAAGsAAGUAAGYAAGMAAF0AAGMAAHIAAHtWVrbNzdNd&#10;XXMLC3UCAtgAAJcAAHkAAGwAAEYMDIMVFeQAAMEAAMoAAM4AANMAANsAAOgGBuYAANsAANgBAdwC&#10;AuICAtQAAGIAAFkAAGoAAG0AAGcAAF4AAHMAAKoAANQAAN0AAOIAAOoAAO8AAPMAAPQAAPMAAPAA&#10;AOwAAOkAAOUAAOMAAOYAAPBqau7q6ve5ufNbW/sLC/8AAP8AAP8AAPkAAOYAAL4AAJAAAKkAALwA&#10;AMgAANAAANQAANQAANEAAM4AAMcAAL4AALQAAKkAAJoAAIwAAHoCAmxBQYeXl7cMDIoREYzg4On/&#10;///////////////////////////////o6Pf8/P7/////////////////////////////////////&#10;///////////////////////////////////////////////////////5+Pdd7uIX2cZ3vbKI4dRR&#10;49IesJ8AloAAs5oAw6cF0bQI0bUFwaYAhnMAUUUAVEgAXlAAZVYAa1sAdmUAjXgnqZe32tb89ff4&#10;9fb39fX39fX39fX49fb9+vr//Pz//////////////////////////v/6+/vV9/Ki8OZo4tAzybMD&#10;nYUp1stx//82//8T//8G//cB/+oA/94A7MsAq5ISuKA87ddr//1m8OmD4Nfr8vH7+PhgrqgA5tAA&#10;/+AA+tYA9NEA7MsA48JS7+GG//8j//8H//8B//YA/+oA/t0A48ICqZBXuqvF19R1xLkPuaAAxagA&#10;t50AmYMAdGMLXVLK09GPyMAv2clLxLXb6+os9fIA/eEA58UAz7IAuZ4Aln9UnZL+/Pz/////////&#10;/////////////////f5L7+cAvaIAcWEAk30AtJoQcWK8zcv/////////////////////////////&#10;////////////////////////////////////////////////////////////////////////////&#10;////////////////////////////////////////////////////////////////////////////&#10;////////////////////////////////////////////////////////////////////////////&#10;////////////////////////////////////////////////////////////////////////////&#10;///////////////////+/f6UoUZgcgBqewB3iwCEmgCPpBHV27D/////////////////////////&#10;///////////////////////////////////////////////////////r8Mrp80mrwBCwuIr//v//&#10;//////////////////////////////////////////////9QUFBYSjaCc1/Kwrj29fT38unr3b3D&#10;r4mll4yjo0/4/QCvvwm0spy1yTqDmgCGg1qyq6fX1tX27u/0ycXnnVHZn2DY0bjczbaId2BcTz5f&#10;UkOVgXKxo5Kjln2toYHEtpnQw6LZzavk2cPw6dXx6tv27+RnokwUbABQSA5sSDh9b1jTzMHExMQz&#10;MzPx8fH////////v7uzkz7GvpXfDzbj////////////////X0MfPsYnTyLr/////////////////&#10;/////////////////////////////////////////////////v+S5nEyyQAvpwAupQAvqQA1vAA7&#10;0AA5ywAztwAwqwAupAAsnQAplgAmigAbdgBckkbu8e3////////////////////EycNXkjxa3xdq&#10;u0v09fT////////////////////////////////////////////a6fVHoeMBftwAgOUci91kqt+a&#10;wuLo7/P///////////////////////////////////////////////////////////////////+w&#10;zuUAhu8uhMX28u/g7/lgpNgFW50APndSfJv/////////////////////////////////////////&#10;////////////////////////////////////////////////////////////////////////////&#10;///////////////////////////////////////////////////////////////y8vQzM2sAAE4A&#10;AFUAAFcAAFcAAFBdXZF/f79TU7RBQbc4OLk5ObUUFLkAAN8pKa5lZbZ3d7aOjryiosepqcmpqcib&#10;m8Bycq0tLZ8AALwAAMoAAE4AAC8AAEcAAFwAAGcAAGYAAF0AAFQAAFUAAFcAAFkAAFUAAE4AAD8A&#10;AEoAAGUKCpGSkufT0/na2uhGRtkAAL0AAIQAAHMAAHkAAJ4AAG4XF7YKCtQAALIAAMIAAMYAAMoA&#10;ANAAANwAAOkAAOgAAN4CAt0DA+YBAZQAADoAAEYAAEYAAFcAAIUAAK4AALwAAMIAAMkAANEAANkA&#10;AN4AAOEAAOIAAOEAAN0AANoAANUAANAAAMkAAMMAAMgICON8fOWTk/0oKP8BAf8AAP8AAP4AAPUA&#10;AOEAALUAAHsAAIsAAJ0AAKoAALMAALoAALwAALsAALgAALQAAKsAAKEAAJQAAIIAAHAAAHUdHa+a&#10;mubb2+kmJo4AAIPBwdr///////////////////////////7Dw/RgYPT6+v//////////////////&#10;///////////////////////////////////////////////////////////////////////////k&#10;7+xG7OARzLYNvaMs8d1n/vowpZsAjHcAqZEAsZgAoIgAkHsAi3YAX1EARDsAWU0AZVYAbF0AdGMA&#10;hnMAnIUAsJYWxKug4dj//f7//////////////////////////////////////v7u+Pe98e978ec8&#10;7NYS38IAyq0Ar5UAi3UElYVf+PZZ//8k//8N//0D//IA/+YA/NkAzrACnIYSu6Mt3MNO+OVb/PE2&#10;7tpPz73m8vDU2NYQlIMB9NEA9tMA7swA5cQR5MmS+/lV//8S//8E//0A//IA/+YA+NYAxKcAwKQA&#10;z7Bez7/08/PO3No5n5AAoIcAkn0Abl4AU0eds7Dq7u1Atac93s412dEC//UA99YA4cAAya0AsZgB&#10;iHSnxsH//////////////////////////f3J7usW7+AAuqAAd2YAoYoAj3qFq6b//v7/////////&#10;////////////////////////////////////////////////////////////////////////////&#10;////////////////////////////////////////////////////////////////////////////&#10;////////////////////////////////////////////////////////////////////////////&#10;////////////////////////////////////////////////////////////////////////////&#10;//////////////////////////////////////////+eqVR2jACBlwCNpQCZsgChvACnvxnh5sP/&#10;///////////////////////////////////////////////////////////////////////2+O/n&#10;8V/G2hSap1f4+Pr///////////////////////////////////////////////////9RUVGVk5Bu&#10;ZVphUT2dj3nVwZyql3m5sqvv8PHz907p9gFudR1tYkCuxwmPow/PzLj8+/r////nt7jYLzPNJSer&#10;QTemmYufnWB5gRVvdUvg3uDw7+/29feutqNHYiJBWhp2fVyUhJSbi4yrn4qunoi4qo9IjSMUZQBq&#10;dkzIvb5xaFx4Z1AzLiiioqP////////////08/TYuqGeqV5OmjHn6+X////////////r6eXTt5LO&#10;vaj8/P3///////////////////////////////////////////////////////////////+kyZUr&#10;pwA0vAA1vQA0uwAxsQAupAArmwAqlgApkgAojgAmhgAjfgAacQBBgCrZ4tb/////////////////&#10;///////////I2MNw2zk4vQSwzqT////////////////////////////////////////////a5/AR&#10;jOcAi/cAifAAhewAgOUAetozisze5u7/////////////////////////////////////////////&#10;//////////////6y1e8flO0Ah/IhjN6WxecrhMYASocAQXQAP3E3frRwsN9+r9ScxOPA2Onm7/b+&#10;/v7/////////////////////////////////////////////////////////////////////////&#10;////////////////////////////////////////////////////////////////////////////&#10;///////y8vQxMWsAAE8AAFYAAFgAAFkAAFRmZpb////9/fnz8/Lt7e3w8O1ycswAAOpYWM3///r/&#10;///////////////////////////t7eyMjK0REZAAAKQAAFAAACsAAC0AADMAADsAAD8AAEQAAEcA&#10;AEcAAEQeHlkoKFEQEDUAADUAAFUDA4IqKt4+PuwsLPALC9sAAJYAAHsAAHEAAFMAAGsAAIsJCYwX&#10;F+MAAKoAAK4AALkAAL0AAMIAAMgAANAAAN4AAOsAAOYCAuECAtcAAFEAACwAAFcAAHoAAIgAAI0A&#10;AJEAAJsAAKQAAKwAALUAALwAAMMAAMYAAMgAAMcAAMYAAMIAALwAALUAAKwAAKAAAMseHsg1NfUK&#10;Cv8AAP8AAP8AAP0AAO4AANUHB6IJCW0AAHUAAIcAAJQAAJ0AAKMAAKcAAKYAAKMAAJ8AAJQAAIYA&#10;AHMAAG0AAJQAANMEBPkoKP90dPAoKKAAAHujo8X////////////////////z8/q3t/A3N/koKP/9&#10;/f//////////////////////////////////////////////////////////////////////////&#10;///////////////U6eZLv60u8OMNw6wl38hk//6Z//88npQAgGwAj3sAhnMAl4EAn4gAlX8AeGcA&#10;UkYAYFIAalsAcGAAfWsAkHwApY0AuZ4Aza8F3L1559f0+Pf//////////////////////v7s+PfD&#10;8/GP7+1J8+4U9+UA68wA17gAwqYArZQAlX8AemgqzsZw//88//8Y//8H//kB/+0A/+AA780AqJAB&#10;nIYLsJkZw6sgz7YazrQRxq0AvqNLw7KQ4tsx4t0I5NAA8s8A68kA48JS8OKS//8t//8K//8B//kA&#10;/+0A/+EA58cAvKEA5sUA58YA27pM1cHZ8O3x6epHkIUAemgAZlcAT0OXrqv///+nxsEqxbgH/vwA&#10;/+kA8s8A3LwAxKkApo0mj4Dq7+7//////////////////P3W8e6I49o639IB898AvaIAgnABdGNm&#10;npb4+Pj/////////////////////////////////////////////////////////////////////&#10;////////////////////////////////////////////////////////////////////////////&#10;////////////////////////////////////////////////////////////////////////////&#10;////////////////////////////////////////////////////////////////////////////&#10;//////////////////////////////////////////////////////////////+8xIuMpQCXsACh&#10;uwCqxwCy0AC21gC50iLk6cP/////////////////////////////////////////////////////&#10;///////////9/f/m7ZLh8CKQox/j49//////////////////////////////////////////////&#10;///////y8vI1NTXZ2dnw8PCWkotlWEiUiHfZ19T////w8sb5+x7D1hPAwrqhpWq00wCOnB/Rw6rp&#10;3crv6dvo29a2klmVjQZobyjm6OjU4mmRpAeaoHb////////////////r7OrY3db3+fbw7fm4qtra&#10;1uXr6urLzsY8iBwXYQCiuJz////p6OhbVlAVDAqtm5Hx6+/////////e8tmwvXa4ongUSwCKp4L/&#10;///////////z8vLSu53OuJrz8/P/////////////////////////////////////////////////&#10;///////////////Z4NcrahMdcwAkgAAkggAkggAkggAkgAAjfQAiegAgdgAebwAWZQA9eCjT3s//&#10;///////////////////////////////4+viX62o7zgJSnzTv8+//////////////////////////&#10;///////////////9/PpSot8AivgAjvkAjfYAi/MAiO4Ae+FSmdD8+/r/////////////////////&#10;///////////////////////////u9Ph+vOoKieoAhe0AheoAhukAabgAQ3oAP28AQXEAQnQAS4gA&#10;TI0ATo8AUpQBVpcVY59DgbF+p8W8z97u8/b/////////////////////////////////////////&#10;//////////////////////////////////////////////////////37+/v2+v3w9/zq8PXs8vf2&#10;+fv////////////////////////09PU2Nm0AAE8AAFcAAFkAAFoAAFc+PoD8/Pz/////////////&#10;//+uruEAAO4lJdn09PP///////////////////////////////////+6usYcHIYAAK4NDYc4OF4g&#10;IEkKCjkGBjoAADsAAD4AAD9XV37m5un39/ba2t2hoa8KCk4AAGQ5OYctLaEBAdoAAKwAAH8AAHUA&#10;AGYAAC8AACcAAEMAAGYZGc0GBscAAJcAAKsAALAAALUAALoAAL4AAMUAANEAAOQAAOsBAekCAsYA&#10;AIYnJ4xjY6Bra6V1dah/f6s4OH0AAFsAAGoAAHIAAHgAAHgODoUWFpMKCpUBAZsAAKEAAKIAAKAA&#10;AJUAAIwAANIBAa0JCeQDA/8AAP8AAP4AAPcAAOMAALZ5ebhUVIoAAF4AAHAAAH0AAIcAAIwAAJAA&#10;AI8AAIgAAH0AAHAAAG0AAIgAALUAANMAANgAAN0AAOoODvowMO8CAo2Rkb3////////////5+fvb&#10;2/SmpvNHR/0BAf8qKv/9/f//////////////////////////////////////////////////////&#10;///////////////////////////////C4Nwlq5cAspgx9ecMwak47dpv//+R//8+o5wAaloAVEgA&#10;emgAsJcAnocAjXoAfGoAWk0AVkkAalsAdWQAh3QAm4UArpUAwaYA1LYA68cA99ZV697g9vP/////&#10;///////e9vOj8OuM8e55+fhI//0X/OgC6cgA1rcAx6oAtZsAoIoAhG8HmYtc+fha//8o//8R//4F&#10;//QA/+cA/NoAzK4Ah3MAmIIDoowIrZYHr5gDrZUAqI8CsZkl2Mo++PcV//8A+uoA8M8A6sgP58yT&#10;/Pli//8Z//8F//4B//UA/+kA+9kAy68E2sMC/dsB99QA9NEA7Mka38KI6tyk08wSal0AXU8NVUvI&#10;09H////89vY53NkA//kA/uEA8M4A2rsAwqYAmIJzq6L//////////v7w9fO76eFt3s4s078UuKYH&#10;vK4A890Aw6UAi3dEiH7z8/P/////////////////////////////////////////////////////&#10;////////////////////////////////////////////////////////////////////////////&#10;////////////////////////////////////////////////////////////////////////////&#10;////////////////////////////////////////////////////////////////////////////&#10;////////////////////////////////////////////////////////////////////////////&#10;///////m6NyZsBKpxQCwzQC41wDA3wDG6ADK7ADH5Bzi6rb+/v//////////////////////////&#10;///////////////////////////////r78jn9Dehtwa9waP/////////////////////////////&#10;///////////////////////////V1dU8PDz09PT////////k4+Ly8/L////9/f/q73jy+hO6yVj/&#10;/f/c7H211QCWoUq3r6izqJi9r5rQw6/a6FeJnwOHkFvy8+3M3Ep2iAG1uaH/////////////////&#10;///////////////39vrw7/X////s8es/jCEZXQC4wrP//v/6+vtKS0tIXTBsijaZxWa/8JvD9Zmm&#10;+G6W50uy2GpWoCdfrTjU88Pp+eL8/P7//P/XxK/NsY3q6OT/////////////////////////////&#10;///////////////////////////////////9/f51j2sNRgAZWgAbYwAcZwAeaAAdaAAdZgAbYwAX&#10;XgAVWgBTgkLV3dH////////////////////////////////////7/vqh8nRB1QckjACvxqf/////&#10;//////////////////////////////////////6Iu+EAiPIAkP0AkPwAkPsAjvgAivMLf9fU4On/&#10;///////////////////////////////////////6+vuv1O46m+UAgugAgugAhegAjOwAZrEAQHMA&#10;PWwAP24AQG8AQnMARHgARXgARXgARXgARHcAQnYAP3QAPnUFRnguZIyDobjV3+X7/P3/////////&#10;/////////////////////////////////////////////////////v3u9PjI5PWm2vaCzvNoyvhN&#10;ue43svQoq/wjnvUkk+g1jM1mmb+6ytf9/v3////////////39/c+PnEAAE8AAFgAAFoAAFsAAFog&#10;IGvv7/L////////////////V1eoYGOoJCerMzOf/////////////////////////////////////&#10;//++vssXF4UEBLJ4eMzk5OXOztSQkL0AAMIAAHguLnfk5Ov///////////////43N2UAAFKBgbBZ&#10;WeYAALcAAIUAAHcAAG8ODmMNDTkAACIAAB8AACANDZILC+EAAJAAAJIAAKEAAKYAAKsAALAAALUA&#10;ALwAAMUAANUAAOcAAO8QEN3Gxub///////////////+/v80ICE8AAFcAAGYAAGYAAGUNDbIwMM88&#10;PL47O6IvL4oSEnoAAHYAAHcAALQAAOEAAJIBAdIBAf8AAP8AAPkAAOoAAMJdXbP4+PienrUAAEYA&#10;AE8AAFsAAGIAAGUAAGMAAF8AAF4AAGoAAIIAAKIAALYAALkAALsAAMAAAMcAAM8AANwLC/gICNSM&#10;jMH////6+vvS0vWqqvKEhPk3N/8CAv8AAP8sLPz9/f//////////////////////////////////&#10;///////////////////////////////////////////////g7OsrpZQApYwCu6Iz9ecMvaU58ttc&#10;//xo//8uqZ8ATEAAPTQATkIAgnAAjnoAd2UAXlAFUkcgWlIJZFcAeGYAkXwApY0AuJ0Ayq4A3b0A&#10;8M0H/uUh/vle8+7V9vT7+vmY7uRf9O2a/Puq//9m//8i/u8G784A27wAzbAAvaMAq5MAlYAAf20s&#10;1Mxs//8+//8b//8K//wC/+8A/+IA7swtsp87hXsAfWsAk30BnYcAnocAnYYQuKZC6uI8//8N//0A&#10;/+8A/+IA9tQA6chQ8+WY//82//8P//8D//wA//EA/+QA68kjwbBH+fYW//MI/+YB/t4A/NkA9dIA&#10;6McO0rYGalwATUBMe3T49/j///+48vEN/PsA//IA/t4A78wA2LoAvaECkn5r19Sn+vqt8PCL6uVI&#10;4NIi4M0b3Moi0cUe2tIK7+cA9d4AyKoAl4BUnJL//v7/////////////////////////////////&#10;////////////////////////////////////////////////////////////////////////////&#10;///////////////////////////////////////////////////////////////////////8/v3d&#10;9OP2+vj/////////////////////////////////////////////////////////////////////&#10;////////////////////////////////////////////////////////////////////////////&#10;//////////////////////////////+8x3+sywK73ADD5ADL7QDS9QDY+wDc/gDW8hDh7JX6+v//&#10;///////////////////////////////////////////////09uvl8Vi+1Aebplz6+vz/////////&#10;///////////////////////////////////////////////Pz89QUFD/////////////////////&#10;///y9eLv9Tze6iLP1qr8/PzU6zyoxgC/xZv////19fXe3Nq8uZzG1CdjcwCrrpDq7tLB0ylpdw7W&#10;183////////////////////////////////////////8+v29tNQ2fh0fcACPzXSs/4NlnEkfTghj&#10;9BZe8A9h6RJm5Btp4CBq3Cdw3TJw4jSD7kWP9Uub/E+e+lKo9HXK87bh1bnVtJDW0cv/////////&#10;///////////////////////////////////////////////////////////l5+M0UycJNQATRQAU&#10;SwAWTgAWUAATTwAOSwAoXReKpIDx8/D////////////////////////////////////////6+/ma&#10;82Y70AEhjwB8p2v///////////////////////////////////////////+uy+ECh+wAkf4Akv8A&#10;kv8Akv4Aj/oAguWuyN3////////////////////////////////////K4fNVp+YHheUAgeYAguUA&#10;ieoAlfMAZrAAPWwAO2cAPGkAPmwAP24AQXEAQnMAQnQAQnQAQnMAQXIAQHEAP28APWsAOmcANWIA&#10;NF8YSW9DdJp3psu60+X4+fn////////////////////////////////////////09vi23fRnxPIv&#10;tvUMsPoBsvwAs/0Asv8Ar/8Aq/8Ao/8AmP8AhvAAcMoAUZYNQ2+js7/////////////6+vpHR3gA&#10;AE8AAFkAAFsAAFwAAFwODmXk5Oz////////////////y8vVJSeQXF/iamuP/////////////////&#10;//////////////////////////+goLgHB4EMDKyzs97////R0egJCeEAAJ+Jia7/////////////&#10;//////9sbIgAAEIPD5UDA8IAAIcAAHYAAHECAmWYmLjKytOLi5xuboNjY3Q+PpYNDecAAJ4AAHUA&#10;AIMAAJMAAJsAAKEAAKYAAKsAALEAALkAAMUAANoUFOSiovD29vv////////////7+/tMTHUAADoA&#10;AEYAAEkAAI8AANoAAOoBAfcMDPwcHPAVFdsAAKkAAKUAAPAAAMoAAIgAALoAAP8AAPgAAOsAAMVR&#10;Ua/s7O/////u7u9eXn4mJlEnJ1U1NWVPT3lcXINNTYA9PYYlJYUPD4MAAIIAAIcAAJQAAKIAAKoA&#10;ALIAALkAAMEAANUCAvOFhd3GxvSAgPNnZ/pLS/8ZGf8AAP8AAP8AAPwsLPT9/f//////////////&#10;///////////////////////////////////////////////////////////////8/P1ntKkAmIEA&#10;qJAHwKgz9ugIt58l4MUp6M4d3cQFloIAPjUAQzkATkMAZFYBb19QhX2jtbPJ0tDr7eyku7gQdWYA&#10;kXwArJMAv6QA0rQA48MB9dMQ/+5G//+O//+U9fNU5NEY+Odu//+e//9z//81//kO+NoC48IA1LYA&#10;xaoAtJwAoosAhXEHn5BY+/lW//8p//8R//4F//cA/+kA/NsI0LO12dT08vKMr6oTe2wAhXEAmYQq&#10;0MRb+vg3//8K//0A//IA/+UA/NoA78wQ6tCX/ftp//8g//8J//8B//gA/+wA/t0Iz7Jsw7mG9/VR&#10;//8W//UD/+QA/NkA8M4A27sArZQAVEgKS0G8yMb8/f2v8vAj9fMA//0A/+0A/t0A780A2LoAtJsA&#10;lYIV4NEf7uAt7uM58+lF9exL9Os97uIk49MPwq4I0sUA+N8Azq8Ao4ozkIP08/X/////////////&#10;////////////////////////////////////////////////////////////////////////////&#10;////////////////////////////////////////////////////////////////////////////&#10;///////////////6+/pP4Xgz7WSK8afb9eL//P//////////////////////////////////////&#10;////////////////////////////////////////////////////////////////////////////&#10;///////////////////////////////////+/v/5+vb3+dnv8MXl55/B0w/T6wDZ8gDb+ADd+wDh&#10;/ADo/QDv/wDq+gPh62f29u3////////////////////////////////////////5+vrk7HnU5xGK&#10;myTn5+T////////////////////////////////////////////////////////////R0dFQUFD/&#10;///////////////////////e6Zny/BvS3D/k5uHv89LR7wmiuBjh49j////////////r8aKltgtV&#10;YwXMzsLd5aKsvxJzfjPy8vH////////////////////////////////////////9/v2v3KVD0A9B&#10;5gBA5QA3zwAJNAAodghEox9XnjxooFRCaytGXCRIihs2kg2HnFNniTg0fxA0mg1Rxhpd6RBr+xl/&#10;8zCVtWPq5en/////////////////////////////////////////////////////////////////&#10;///////K0McjQxsEKgAIMgAJNgAQPgAsVR15knDb4Nn/////////////////////////////////&#10;///////////////r9OB07jQzwQAkkABIiS/29/b/////////////////////////////////////&#10;///K2+gJieoAkP4Ak/8AlP8Ak/8Akv8Ag+qdvtj///////////////////////////////+jxd0P&#10;dMMAaMIAar8AddEAkOsBqP0AbrkAOGUANmAAOWMAO2gAPWsAPm0APm0AP24AQG8AQG8AP24APmwA&#10;PWsAO2gAOWQANl8AM1oAMFQAK04AKEwANGIEV5dDhbfV3+b////////////////////////////8&#10;+/ul1PIxr/MCqvsAsv8Auv8Hw/8Mx/8Mxv8JwP8Dt/8BsP8Ap/8AnP8AjPUAds8AV5kANGNhfpP/&#10;///////////9/ftOTnwAAEsAAFUAAFgAAFsAAF0JCWPb2+D///////////////////x4eN5KSv1d&#10;XeH///3////////////////////////////////////////9/ftvb5sAAIYoKKzn5/H09PEiIrEA&#10;ANeQkMb///////////////////+EhKAAAD4AAG0AAIYAAHUAAHEAAGRLS4j7+/n/////////////&#10;//+8vOoYGOcAAKwbG308PH0AAG8AAIIAAI8AAJUAAJwAAKEAAKcAAK4AALYAAMYAANo6OumpqfL0&#10;9Pv///////++vsgICDYAAC8AAFYAALIAAM8AAN4AAOoAAPQAAP0AAP8AAP8AAP0AAOMAALcAAIUA&#10;AKMAAPUAAOUAAL5bW6/v7/H////////////8/Pzt7e7t7e719fX+/vz////+/v34+Pns7O/c3OO3&#10;t8qFhapGRogSEngAAH4AAJQAAKAAAKYAALkAAOwbG/gpKfsoKP8bG/8ICP8BAf8AAP8AAPwAAPIs&#10;LOz9/f//////////////////////////////////////////////////////////////////////&#10;///////K3twQj3wAnIUApY0Nxa009ecAo4sFpo8Yoo84pJRUmY8PTEMAST8AVUgAbF0Af20jnIuP&#10;0Mbk8vH////////B0c8njH0Ao4sAxKgA1rgA58YE+NYT/+8z//9o//+l//9i+vAf++xP//9i//9E&#10;//4c/OgF68oA2LoAy64AvKEAqJEAj3oAd2Yo1M1h//86//8a//8J//sC/+8A/+IA7MlRwbHy8PH4&#10;+vn3+fiyycYpoZZM5+Jo//8w//8J//4B//QA/+gA/twA9NEA5cRY9Oqc//8///8U//8F//4A//QA&#10;/+YA78xJwK/y8vKd4txL7uoY//UB/98A8tAA378AwaUAinUARDl7lZHr+vmE9PIg+PQA//8A//oA&#10;/+wA/t4A8M4A2LkArJQgeGwpdmoziHpJoZRTr6NJqp1UsKNdr6R4saiuwb1U5uIA+d4A1LUArpQc&#10;jn/T5Nfr/uX9/Pj/////////////////////////////////////////////////////////////&#10;////////////////////////////////////////////////////////////////////////////&#10;/////////////////////////////////////v9/550A5jgA7z4S7E5b7YO89Mz6+/v/////////&#10;////////////////////////////////////////////////////////////////////////////&#10;/////////////////////////////////////////////////v/1993r73jx9DH4+hH5+RL7/Br/&#10;/h7//xn//xD9/gf7/gL5/QD0/QHu+wLs+wTn+ADa6Tnp78D7+/v/////////////////////////&#10;///7/Pvp8JDd7RqPpAzJzbj/////////////////////////////////////////////////////&#10;//////////+4uLhNTU3////////////////////5+PnL4ETz/xjK0lvs7+TZ6mHK6AChsT/09PH/&#10;///////4+fTZ5lB1iABjbiLm5+XV4XKSpQeLkmL+/v/////////////////////////////////w&#10;+ei054571Fg1vQQqoAAgfQA+fyUuSSRPUE7R18/r6uz79/3//v/Y0ddzhFNuySa413LVs5SPdWGW&#10;gmGMjmK0uaeCq2BLshRD4QBV+weX82vp9+P/////////////////////////////////////////&#10;///////////////////////////////U2dJ7jnVnfGB7jnSwuq3o6uf/////////////////////&#10;/////////////////////////////v///P+875dO5QowsgAjigA6gB7u7u//////////////////&#10;///////////////////////Z6PMNiugAkP0AlP8Alf8Alf8AlP8Ahu6lxNv/////////////////&#10;///////////////k7fOsyd9+sNVMkcYaneUgx/8BesYANF4ALlIAM1oAN2EAOmUAOmcANGEANGAA&#10;NmQAOWYAOmcAOmYAOWUAOGMANl8AM1sAMVUALE8AKUgAJUIAITwAHjYAJEIANmmNqL7/////////&#10;///////////////m8PZctPACovsArf8Cuf8RzP8g3f8v6f807f8s5f8d1P8Mwf8Ds/8Aqf8Anf8A&#10;jvgAeNIAVpgANGKHm6n////////////8/PlCQoUAAIwBAaADA4sAAG4AAF4GBl6Pj9WgoPeQkPG6&#10;uur///7///+srOVeXvY+Pu3o6PL////////////////////////////////////////////p6es0&#10;NH8AAIxoaLv///93d6IAAK8rK+HDw/P19fzz8/3W1vqAgPAXF5QAAD8AAGAAAHEAAG0AAGUbG2nA&#10;wNXq6v/k5Pzk5Pzn5/709P7Ly/UaGuoAAK8SEobPz9yjo7suLngAAGsAAHwAAIoAAJAAAJYAAJsA&#10;AKEAAKgAALIAAMMAANc4OOSamvDl5fr///9tbYMAACkAAGoAAK8AAMgAANgAAOIAAOoCAvMCAv4A&#10;AP8AAO8AAM8AAK4AAIEBAZwAANoGBrJ3d7j4+Pb/////////////////////////////////////&#10;//////////////////////////////zb2+CKiqsqKnsCAoMAALwAAOwCAv4HB/8JCf8HB/8CAv8B&#10;Af8AAP4AAPoAAPEAAOYsLOD9/f7/////////////////////////////////////////////////&#10;//////////////////////////95s6sAh3MAm4UAm4MVxrMs8OA3no+kxMDW4d/19PT79/dMdW8A&#10;Sz8AXE8AdGMAiXUAmoQAp44duKFizr+w5N3n9PLZ395UpZkDsJcA0rQA48MD9NIL/uMY//Qm//w4&#10;//5U//8z+/Yl+/I0//oj/u0M8dEB3b4Az7EAvqMAp44AiHMbd2opnpRJ+fhN//8m//8Q//8F//YB&#10;/+kA/NsAza8xvapIyrg/v6wyxLFf6eKB/v5o//8t//8M//8C//cA/+sA/+AA+NUA58QX59Kc/v1v&#10;//8p//8N//8D//sA/+8A/uAF0LK419L////8+/qr4No33soA4sIA3LwAxqkAnYQMZ1l3kIzc8O9y&#10;9fQo+fIE/fkA//8A//oA/+wA/uAA8c8A1bYXp5PI19Xv7O3z8PH99/j/+fr99/j/+fr//f7/////&#10;//9O7usA+d4A2roAuJ0JjXo11IYl/otk7JXo+Of/////////////////////////////////////&#10;////////////////////////////////////////////////////////////////////////////&#10;///////////////////////////////////////////////////////////O79cO30oA5UAA6EEA&#10;6j0I6EhU6H7F8NH//v//////////////////////////////////////////////////////////&#10;/////////////////////////////////////////////////////////////////v/n8LDm8yb7&#10;/QD//wb//y3//1r//3b//3D//1X//zb//xv//wr//wL7/wDx/wDl/wDY+wDM7QC61Q+4yUzH0ZPq&#10;7N7////////////////3+PDr8YXd7R2Tpwm0upb//v//////////////////////////////////&#10;//////////////////////////////9zc3N1dXX////////////////////n69HD3xDv/RvS14fY&#10;5XeWrwB+kwB8iyfs7uL////////v8r62yBhXaACEjFXy9O7O3kt1hgGuspb/////////////////&#10;/v/9/P7v9+vf+dXS9MSo6oBBuAQYcQAgWgklYA8TUwBMcj1APkHNzc3///////////////////+i&#10;533H6HPWtpS5raOjpp1FTSl5aE6ojXfMrY6hlXyArm5EwRBA8QBq9C3I77f//f//////////////&#10;////////////////////////////////////////////////////////////////////////////&#10;/////////////////////////////////f/y+e7b98vI+Kqw8Iun9HVz9C03zQAupAAihAA3ghfR&#10;7r33+/L//v/////////////////////////////////d6/YOiugAkP0AlP8Alf8Alv8Alf8Bie+0&#10;zeH///////////////////////////////////////////+n2/BR0fsQhs4AU5UAIz8AJ0QAMlgA&#10;Nl8AN2MgUHRGZn41WXUmT28QPWACM1oALVQALFMALFQAK1AAJ0kAIUEAID0AHjcAGzAAGS0AGSsA&#10;FykAGSylr7b////////////////////t8vdPq+wAm/0Aq/8Guv8f2f9P9P97//+O//+A//9a//8y&#10;6/8TyP8Es/8Ap/8AnP8AjfcAds8AUZEPQ2zK0df///////74+PzOzvEpKaQAAMADA+kuLvpMTO4k&#10;JMMFBZoAAMkAALMAAI6Li8D////////j4/FSUuk7O/mkpOb/////////////////////////////&#10;//////////////////+4uMYODnEGBpFjY7J6eq0FBVIAAI4QEMM7O9I4ONEUFMIAAKQAAHAAAEsA&#10;AF8AAGkAAGMAAGEjI65ERNklJcshIcIiIsQmJspCQtVSUuIREesAAK8AAH+1tc3////p6euGhqch&#10;IW4AAGcAAHgAAIMAAIoAAI8AAJUAAJsAAKEAAKsAALsAAM4lJd99ffC0tN4mJkwAAGYAAKUAAMIA&#10;AM8AANwMDO4KCvwBAf8AAPcAAOAAAMYAAKgAAH0lJbA3N9OXl8b///3/////////////////////&#10;///////////////////////////////////////////////////////////c3OAqKrYAAOcAAPgA&#10;APwCAv4BAf8AAP4AAP0AAPoAAPUAAO0AAOMAANUoKMz9/f7/////////////////////////////&#10;///////////////////////////////////////////v8/Mzj4EAg3AAeWgAW00rxLYh5tKWxLz/&#10;//////////////+4xcMJVUsAZVYAfGoAkXwApI0AtZsAwaUAyq0G07Ui2b9X4s6A2s05qJcAq5EA&#10;1bcA6ccD9NIG+90I/uMJ/+cJ/+wR//QM9+oS9NcL7s4B3L0AyawArpQEk345kYSBqqSFwLZK6+VO&#10;//80//8Y//8K//sC/+4A/+IA68oBsJcAt5wAsZYDxrNT8OqM//9m//8u//8Q//8E//oA/+0A/+IA&#10;+9gA6sgA3MBm+PSY//9K//8d//8J//8C//gA/+oA781YwrP9+vr////////////p8e+k1c5jvLBS&#10;pppwoZrG0M7v+Ph49fMq9eoB8uUA//4A//8A//oA/+4A/+IA89EAzK5ctan+/Pz/////////////&#10;///////////////////5/Pw49vMA+98A374AwKUAloAAoIQA1b4A9MNf4JP6/ff/////////////&#10;////////////////////////////////////////////////////////////////////////////&#10;/////////////////////////////////////////////////////////////////////v/t9/Gv&#10;8sRh8I0I9U0A70QA40EA40EA40AA5DwS40x15pbr+O//////////////////////////////////&#10;////////////////////////////////////////////////////////////////////////////&#10;///////n7r/Z8xX1/wD//wf//zP//3v//7f//8r//6z//3r//0j//yP//w7+/wP3/wHt/wDi/wDV&#10;9wDF5QCwzQCWrwB3iwBteyDMz7r////5+vri66e/zEbO3xSLng20uZf9/P//////////////////&#10;//////////////////////////////////////////////////9ubm6oqKj/////////////////&#10;///N2IzB4gDp9yPU2ZnJ2zNmeQBMWQCconv9/f7////6+vnh6miFmgFQXwCxtZjr79C9zyRndRDZ&#10;2NH//////P/r9ujJ87ek9IB/8k1j8idR6hFE4wVDxAYaXAAOQQA6vAQ3qQkbZwALMQBwbHL/////&#10;///////////5+fn39PDm37fPtIqGm2HM3sb1+PVWdksZVgJCZx6NgXLn4uT//v/J1cVYqzk12gBQ&#10;+Qqh7IL49/j/////////////////////////////////////////////////////////////////&#10;/////////////////////////////////////////v/z+e7H9K+R8WJq8CxT6xBE4QJB2QBl8hdG&#10;4wQxtgArmAAjfgAkfQFT0RqE6EzA8Z75+/r////////////////////////////W5vENiukAkP4A&#10;lP8Alv8Al/8Alv8Fiu/C1+f////////////////////////////////////////T6PQ8xfgRjtUA&#10;bMIAj/oAcMMALE4AKkkANFwJPmewwMv7+vny8/Pn6uzV2t26w8uPnqpnfY5BXXMuS2FCW250hJGG&#10;kpsGHS4AFicAGCoAGCsAGS0AGjGdqbH////////////////+/fxysuMAkPgAo/8Ht/814/+G///C&#10;//+7+f+N5/ZV0e4rvesSp+cFk+IBjeQAh+QAg+MAe9kAa7wARYFUd5L7+vrV1fR0dOs5Oe0VFd4B&#10;AVkAAD8AAGkGBosfH7stLewhIf8LC+kAAKcfH4Dl5eT////////+/vxmZt06Ov1XV+j+/vv/////&#10;//////////////////////////////////////////1mZo0AAG4AAIgAAIoBAWUAADQAAEkAAGIA&#10;AGkAAGMAAGYAAHMAAFcAAFwAAFwAAFYAAHYAAI8AAHoAAGsAAGMAAF8AAF0AAGEFBZ0ICOYAAKsA&#10;AHxpabPw8Pv////////f3+V6ep0ZGWQAAGEAAHEAAHsAAIIAAIcAAI0AAJIAAJgAAKAAAKwAAL8W&#10;FtcbG7IAAGYAAJQAALQPD9IsLPEVFf4BAf8AAPwAAOoAANYAAL0AAJ8AAHYWFslgYPKystL/////&#10;////////////////////////////////////////////////////////////////////////////&#10;///d3e8eHr4AANQAAOYAAPAAAPQAAPYAAPQAAPEAAOwAAOYAAN0AAMsAAKlNTav+/v7/////////&#10;///////////////////////////////////////////////////////////////A1NEHbF4AUkYA&#10;OzIARzw12s4b07/G2tb////////////////9/PxnkIkAZlcAhnMAmoQArJQAvKEByq0J3b4a8tcv&#10;/Ow4/PA2++0u8uIUybQDr5cAz7EA5MMA7csA8c4A9NAA9tIA+dcA++cA3sYAyasAsZgnoI9wq6LH&#10;1tTc5uRZvK0Iwqsw+vZC//8j//8P//4F//UA/+cA/NwAy64ApYwAs5sf2MuC/Puh//9p//8z//8V&#10;//8G//wB//AA/+YA/NoA7cwA07Qp6+Cc//9y//83//8V//8F//0A//MA/+ICyqygy8X/////////&#10;/////////////////f7/+/v///////+S8vA49/AD18MA+PUA//8A//8A//sA//AA/+QA89EFvqSu&#10;0cz//////////////////////////////////v7Q8vEe9/MA/eEA5cMAx6wAoIsYlEoNvm0A9ugV&#10;zYLb8tf/////////////////////////////////////////////////////////////////////&#10;////////////////////////////////////////////////////////////////////////////&#10;/////f/Y9eF/76In9GQA+0kA/EMA+EYA8kUA5EEA30AA3z8A3j8A3z0A3jk03GLD7c//////////&#10;////////////////////////////////////////////////////////////////////////////&#10;///////////////////////v8uHJ5CXm/wD7/wH//xr//2f//8H///X//+z//7r//3r//0L//x7/&#10;/wr7/wLy/wDo/wDd/QDO8QC/3gCpxACOpgBugABPXgCdo3nu9bvU5EudsAdZaABxgBvDx7L/////&#10;//////////////////////////////////////////////////////////////////////9wcHCn&#10;p6f////////////////5+fm2yUbH5wDj7zTO13GluQVUZABmcCbp6eP////////x882/0CJkdwBY&#10;ZQvX2NHe55qmuQ1udzLX59C37KOE7Vhj8yNJ5wM1zgAvswA0ngpEliRSkjo+hx4USwAzbBtKmyow&#10;jwscZQADFgBmnU/n9dj68+z17+Ds4sjp27ni0a7OtZdonDI6ywQ4rwvM48Pb3dslWxQhlQBksUnc&#10;7db//v/////v7fB6qmczwABA9AB+7VHk9d7/////////////////////////////////////////&#10;///////////////////////////////////////////////////////x+u2w85Fk7ydE5wA42AA0&#10;yAAyugAurABV1RRQ7gs1xAAupgAnjgAieQAfdAAihwAmlgBPzw6W7Gfr9Oj/////////////////&#10;///////K3OoJiuwAkv8Alv8Al/8AmP8Al/8Ji+3P4Oz/////////////////////////////////&#10;///9/PtovO4BkeoAZbUAjPUAk/8Al/8AfNYANV4AKExigZn8/Pz/////////////////////////&#10;///7+/v09PT8+/v//////v5PX20ADyMAFysAGzAAHDIAHTeToq7////////////////U4+4VieEA&#10;l/4DrP8h0/9X5PRexeUyodsQiNQAgdgAgOAAgOUAgegAgOMAeNgAZroASYYATYkAP3QJQG25xs7/&#10;///ExOYJCZsAAIcAAHcAAD0AAEEAAGEAAGMAAGAAAGsBAZcGBtMCAvkLC/ZoaPHIyPT8/Pz///+7&#10;u+IsLPAqKvXNze7///////////////////////////////////////////////+amq4AAF8AAH8A&#10;AIIAAIIAAFkAAC8AADEAADwAAEIAAHQAAIAAAFcAAE4AAFAAAGkAAHMAAGUAAFoAAFAAAEgAAEEA&#10;ADsAADUJCaAEBN4AAJ8AAHoICJRBQeesrPL+/v3////////Pz9oZGXYAAFgAAFoAAGcAAHIAAHkA&#10;AH4AAIMAAIgAAI0AAJIAAJwAAK4AAJUEBIY+Ps1YWPobG/8AAP8AAP4AAPMAAOEAAM0AALQAAI8A&#10;AIQAAOEEBJigoMHu7vfz8/r29v/39/z5+fv///z/////////////////////////////////////&#10;///////////////////////MzOMSEqoAAMUAANgAAOEAAOcAAOcAAOYAAOIAANwAANAAALYBAZsu&#10;LrDGxun/////////////////////////////////////////////////////////////////////&#10;//////+Tsq0APDMANCwAPjUBZVdC8+YNsZ2dvbj//v7////////////////u7+9PjYQAgm4AoYoA&#10;s5oAwqYG1bgd8dZG//d0//+R//+Q//9z//9J//8e4MsDrJQAwKQA2boA378A48IA5MMA5MIA8dEF&#10;1L9Nq52ry8fu7+/////2+PhCqZsAn4YJ1MQ5//8u//8X//8J//sC/+4A/+IA780AqZEBu6c/6+Sg&#10;//+o//9v//88//8b//8J//0C//MA/+cA/NsA7MkAw6UIzr9u/v6O//9X//8r//8Q//8D//sA/+0A&#10;68wAr5YSrpdzvrTu9PT///////////////////////////+58vBG+vYM0r0A3NIA//8A//8A//8A&#10;//wA//IA/+UA68k/vKrz8/P//////////////////////////f3e9/al9PFX9vAE+/YA/uIA6sgA&#10;z7IAp5JjspRB75YA9ugTxHvV8dL////////////////7/fzn/O7b/OXZ++Ta++Td/+jj/+3z+vb/&#10;/v//////////////////////////////////////////////////////////////////////////&#10;/////////////////f/S9dxp8ZIT9lcA/EQA+0UA9UUA8EQA7EMA6EIA4kAA3T8A2z8A2j4A2j4A&#10;2T0A2DgR1EeM4aTz+PT/////////////////////////////////////////////////////////&#10;///////////////////////////////////////9/f7H2GLN8ADs/wD+/wT//yr//3P//63//7z/&#10;/6D//3X//0f//yP//w/8/wTz/wDq/wDg/wDU+ADH5wC31ACgugCEmgBneQBRXgCZqhmpvAxcaQA/&#10;SBJ5fWLZ2dX/////////////////////////////////////////////////////////////////&#10;//////////////9eXl6oqKj////////////////n6tKqwxTR7gLQ2zPF0yt0hwBNWgGxtZj/////&#10;///8/Pzl7XqTqANXaABxeDbr7OzQ32SLmAlLiw9T7BdK9QBA1gA+qBJVmTt9o2+vv6nX29bt7O76&#10;9fuc1Xdk3BKt8Xvw7fDE0b4lRRkKMQCQr1zazp/KtZa5pYeunoOklYCglIhoqDpB6QA71gArswB8&#10;uWP///+eqZoskAg53wBK1BWM3WzK7L3v+Oz+9/+puqNEqR833gBf8Sa58KP2+fX/////////////&#10;/////////////////////////////////////////////////////////////////////f/N87pn&#10;6zA63AA0xwAxtgAwqgAsnwAqlwBLxA5W8Q44zgAxrgAqlwAlhAAgdAAbYQAaXwAZWgAabABDyQF/&#10;31Lw9PD///////////////////+60eMEiu4AlP8Al/8AmP8Amf8Al/8NieXX4ej/////////////&#10;///////////////////////W5/QXmfIAbL8Ad9EAkv8Ak/8AlP8Alv8Aft4gWobd4eP/////////&#10;///////////////////////////////////////////v8PKDjpccNEUAGjAAHDMAGDV9kaH/////&#10;/////////v12rNYAguoAmP8OnupPrdmgx9x0lbAAPXUAVJgAYKsAaLgAaLgAY7AAVpoqapxihaBx&#10;ip0LToEWOlmElKD9/f3///////+AgL0AAH8AAHwAAFYAAEgAAGkAAHIAAHEAAGwAAGMAAGIKCoYO&#10;DsAAAOIGBvZMTPanp/Tm5vFQUNkmJv9jY+r9/fv/////////////////////////////////////&#10;//////++vsoHB2IAAHgAAH4AAH4AAH8AAGcAAEQAADEAAEgAAKMAAHUAAFQAAGEAAG8AAHEAAGEA&#10;AFEREVc7O21YWHx2dpF8fJRra4oaGtEBAcoAAJUAAH0AAE8AAGkbG9KBgezu7vf////6+vo2NrsA&#10;AKRFRXwrK2kAAFQAAFsAAGYAAG0AAHEAAHUAAHgAAHgAAIIoKLZ7e+pqav8XF/8AAP8AAP8AAPgA&#10;AOkAANcAAMIAAKUAAH8AALYfH98MDLgdHe8yMvVSUvl9ff2mpvG1teysrPGgoPienu+wsPbGxvbj&#10;4/n9/fz////////////////////////////////////FxdsODpgAALQAAMgAANIAANgAANgAANQA&#10;AMoAALMAAJsAAKMAANYKCvtPT/z/////////////////////////////////////////////////&#10;//////////////////////////+TqKQANCsAQTgAQzkSlIVE+OkAi3cId2Z2s6vt8vH/////////&#10;///////t7+9po5sCloAAtJoBx6oR4sQ2/e1s//+f//+u/v6O+fZV8ukn5tcM1rsBs5oAkn4ArJQA&#10;yq0A0bMA0LIAy60A17kaxbDd4uH///////////+OwLkAjHYApY4V6+Mx//8f//8P//4F//YB/+kA&#10;/twA07ULw7Zf+PW2//+v//95//9H//8j//8N//4C//YA/+gA/NsA5MILuJ8Yu6809fOC//9z//9I&#10;//8j//8L//8B//cA/OEAxqkAwqYAtpwAmYJCnpHa5uX////////////////////q+Pdd9fIe59oJ&#10;t6gB+vkA//8A//8A//8A//0A//MA/+QE1rel0cz//////////////////////f3a9fSd9PJj+PIv&#10;4dEQzr4A/PcA/+MA78wA1rgAsZpDqYMk87AA7uMtxHHu+un////////q/O+O66hG1W8myFQYyUsX&#10;ykoXzkwa2FIh31o44WxT7YSH8au+99Pq+fH//v//////////////////////////////////////&#10;///////////////////////////////o+O128JsV91YA/EMA+EQA8kQA7UMA6UIA5UEA4UAA3T8A&#10;2D0A2D0A2D4A1j0A1DwA0jwAzTsAuzEAty5Q2Hbt9e//////////////////////////////////&#10;///////////////////////////////////////////////////////////e47q21AjV+ADf+gDd&#10;7QTe6RvZ4zXZ5D/X4zvY5DPX5CLb6hXd7Qjb7wDc9ADc+QDZ+gDU9wDK6wC82wCrxwCUrAB4jABi&#10;cgBMWQBUYAFZYC6Qk4HX2NL/////////////////////////////////////////////////////&#10;///////////////////////////////z8/M8PDzIyMj////////////////M1pCqyADY8AzH1Beh&#10;swRQYAB0fD/09PP////////19trG2C1whABWYQBkkS952kq31iNtewRGugBP7AdctDSSsYfR1tD1&#10;8/b///////////////////+Rwnlv7xSY2mv////d2t4aKhMbbQBMcSlcezSFtU15ulLT19Hy8fT6&#10;+/y47KRJ8Ac93wA0wAA1pwvM4MX///+nwJ1JyxFL/ABC9wBI7wZg7Ch/7VOq842PyHc7lxgttABC&#10;5ANy7kK+8any+e//////////////////////////////////////////////////////////////&#10;//////////++8qdJ3hAxvwAvqgAtoAArmAAnjgAmhwFGwgtQ8Qk50QAztQAsoAAniwAifAAVXwAM&#10;RQALPwAJNwAKNAAhcQBN5ASK0W/7+vv///////////////+oyuMAivIAlv8Amf8Amv8Amv8AmP8V&#10;jeXh5ur///////////////////////////////////6IwusAguYAYKsAiO8Akv8AlP8Alf8AlP8A&#10;kf83ldz09fT///////////////////////////////////////////////////////////+SnqYA&#10;HjsUN1JNY3WksLr////////////p7vImgcUAgecqjNSqxNj18vT////FyMoAFCQAFSYAGCkAGS0A&#10;GS0AFyoIHi++wcT///36+/zAydDV2dz+/f3////////////n5/EeHpoAAIkAAHcAAEsAAGkAAHcA&#10;AHcAAHQAAG8AAGaQkLHMzNhubrAeHq4AAM4AAO8sLPo5OdkbG+otLfmvr+7/////////////////&#10;///////////////////////////d3eAXF2YAAHMAAHsAAHwAAH4AAIEAAH8AAHsAAK0AAKQAAIAA&#10;AKgAAIQAAHAAAF8dHWaBgaHPz9j29vb///7///////+ysvgLC+IAAKsAAIkAAHgwMG8kJEcAAE8U&#10;FMhcXOLu7vP///1bW8AAALiPj8Xq6uydnbNHR3gLC1UAAFAAAFkAAF4AAF4FBYY8PNF5efxLS/8M&#10;DP8AAP8AAP8AAPsAAO4AAN8AAMwAALEAAIoAAJ0AAL8wMNgyMv8AAPUFBf8eHv9ISP9tbf9vb/9N&#10;Tf8mJv4NDfwFBf0LC/chIfJMTPCgoPH29vv////////////////////////////Hx9oQEIgAAJ8A&#10;ALUAAL8AAMIAALsAAKQAAJAAAJUAALMAANAAANkAANspKej9/f//////////////////////////&#10;//////////////////////////////////////////////+yvrwDQDcARzwAU0U3z8Mp28gAdGMA&#10;fmwAhXI8oJLD3tr////////////////9+vujyMIropEAtZoO274z+OZa+vRe9eo68dwT5ckC1bgA&#10;xakAtZsApY0AjnoAeWcAlH8AtpwAuZ4Av6UAzLEUi3vS2df////////09vYukIMAjHcAsJsZ+vYl&#10;//8W//8K//sE//AA/+UA9dIQxrF79/fD//+2//+F//9T//8r//8R//8E//gA/+oA+tgA1LUioo9A&#10;r6Qi9fJS//9z//9h//8+//8c//8H//4A//AA38EAyKsA0bMAuJ4AoYkAgm07in7i6uj/////////&#10;/////v6N8O0t/PUUuaUS4NsA//8A//8A//8A//8A//wA//MA9ddQxrX39vb//////////////PzV&#10;9vWZ8/Jh+fMt59cTtKBWpplb0s4B/vkA/+UA9NAA3b0AuqEJq2wD+tQA2r1q0Ib+//3////U9t40&#10;1WAApSoAiiEAgyEAhCIAhCIAhiMAiCMAjSQAmCUAoygAtjILzUYy42yE8a3b9uf//v//////////&#10;/////////////////////////////////////////////v++8s4y82sA+kMA9UMA70QA6kIA50EA&#10;40EA3kAA2j4A1j0A0jwAzDkAzToA1j0A0zwAzzsAyjkAzTkauE0NtEMA6UJd44Pv9fD//v//////&#10;///////////////////////////////////////////////////////////////////////////4&#10;+favwjuoxgCLogCAkRrL0qTn69Dq7d3r7uDr7t/r7uDo7Nnp7dHa4bvP2JzE0H20xlCrwSymvg+h&#10;vACgvACWsACClwBsfgBYaABibC20tqzt7e3/////////////////////////////////////////&#10;///////////////////////////////////////////////////r6+tDQ0Pv7+/////////////3&#10;+PWww0G21gDY6xS1xA5qewBNWQfKzLz////////+/f/p746etAVicgBTYAA8vQBa4wC3yRlXcABY&#10;vxqZyYbo6Oj///////////////////////////////+ato8meQNJgDL6+/p2c3c3VispiwMbbAAc&#10;cABYwiWd/laV7Gnp9eb////7+fuI32Q96wA5zgAttABYqzfy9PH//v+/0rhvyUBl8RNb/wZK/wBG&#10;/gBH/gBQ/QZM7gY1swAnkAArsgA/3AJk7C6b7XrA8qzZ9Mzx+e7//f//////////////////////&#10;///////////////////////////k99tR3xgsrgAqlgAojgAmiAAjfwAnhgFFzAdM8AU60AAztgAu&#10;pAApkgAjgAAidANylGWAk3h3i3BcdFM3UiwTPAVCxQA/0AatzqH///////////////+ZyOsAjPcA&#10;mP8Am/8AnP8AnP8Amf8Zj+Xk6Oz////////////////////////////////29/g6oOwCds4SbbAA&#10;jPcAk/8AlP8Alv8Alv8Akf86mN709fX/////////////////////////////////////////////&#10;///////////////N0tcIME8eSmvf4+b///7////////////G2OQIcL8CWJuquML////////////z&#10;9PU2SFUAESMAGCoAGCoAGCoAFCYsQFDv8fL///////////////////////////////////98fMIA&#10;AI0AAIoAAGMAAGAAAH4AAHoAAHYAAGlKSo34+Pr///////3h4eWSkro3N6MAALoAAOIAANE0NPpD&#10;Q/SxsfHx8fn////////////////////////////////////19fQxMXEAAG4AAHgAAHsAAH0AAH4A&#10;AIQAAMAAANQAAIQAALwAAJwAAHIAAGIyMnzW1tz////////////////////u7vk7O+sAAMAAAJMA&#10;AH4BAXKvr8rk5OdoaH0ICGUXF9tyctb+/vyEhMcAALZZWbj////////4+PjIyNN4eJgyMmIGBl0D&#10;A68hIfQ3N/8dHf8GBv8AAP8AAP8AAPwAAPMAAOQAANMAALoAAJEAAIAAAKAAAIEBAbUeHvsFBe8B&#10;AfkGBv8ODv8UFP8REf8JCf8CAv8AAPsAAPEAAOUAANgAAMoBAcxpaeL39/n/////////////////&#10;///////R0eAVFXsAAIUAAJgAAJkAAIgAAHoAAIAAAJkAAK8AALkAAL0AAMAAAMEsLM79/f//////&#10;///////////////////////////////////////////////////////////////////v8PA3Zl8A&#10;QjcLg3RO9+oHoYwAdGMAhXIAjnkAlH4OnIh+xbrr8fD////////////////x7u56uK8RuqQs6tdF&#10;+fAq/fIJ89QA27sAy64AvKEArJMAmYIAhnIAb18AZVcAn4oAzLEAzrIAloAYbF/Y4N////////+6&#10;zcoCdGIAhXABvaoW//8a//8P//4H//cC/+wA/+IA5cNb0MbM//+8//+R//9g//81//8W//8G//oA&#10;/+oA8M8VxauIxLvh5uZZ8O8d/v5S//9h//9S//8z//8U//8D//sA8NcQsJgFya0AzLAAtpwAnogA&#10;hXEAZFRekor5+vr////////T9PI++PYS2cgiva8D//wA//8A//8A//8A//8A//sA/usd1bvV5OH/&#10;/////v7r+vnB9fOC8/FS9u8q4tQVuKRKo5W7zMn/+flx9/YA/voA/+gA+NUA48IAwaQAtJsB9/AG&#10;xIi56br////3/fk/424AnyQAdiAAciAAdSEAdiEAcyAAcB8AbR8Aah0Aah0Aax4AcR4AeiAAkiQA&#10;uTQn3med8sDz+/b//////////////////////////////////////////////f6d8LYP91EA+EEA&#10;70MA50EA4kAA3j8A2z4A1z0A0jwAzjoAyDkAwTYAtC8Ari4AzzoA0DsAyDgAzTkA5kEF7VMw84JV&#10;+ptP+5df9qGB9LKv9MrW9+Dx+vP//f//////////////////////////////////////////////&#10;///////////////////a37p+kgNRXwA/SwBUXwzO0L7/////////////////////////////////&#10;///////9/P/x8fTT1cZ6ihhwgwBqfQBjdABcbABRXwTEx7H/////////////////////////////&#10;///////////////////////////////////////////////////////////////////////s7OxJ&#10;SUn09PT////////////f5b6nwwrO6QTB0Q99kAFJWACQlWv+/v/////////29+PP3zp6jwBdaQBM&#10;cQA95QCA5gulsBNQbA200Kb//f////////////////////////////////////+9zrcWWgEoaQ6j&#10;rp9KR0u3xrI0kREgewAgbAVhkFFkwjmR9UiN7Frb8tP////l7eFc3ik84gA3xAArqgCHvnH+/f7/&#10;///t7e6qzpeJ11V97zBv/Rlf/whT/wBR/wBT/wBK5AA0pgAoiwAnngAwwwA73gBI5wdh7SSK71zB&#10;9Kjq+OT//f////////////////////////////////////+p8IswwQAmiQAifQAieQAiewAumwFG&#10;3QNE6AE4yQAztQAupgAqlQAkhAAacwBml1P7+/v////////////09fS+xLxuyj1B5gBKqybm7OP/&#10;//////////+QxOsAj/kAm/8Anf8Anv8Anv8Am/8Zj+Xk6Oz/////////////////////////////&#10;///Q4vALjO0cd7xMlMkAivYAk/8Alf8Al/8AmP8Akv5NouL8+vn/////////////////////////&#10;///////////////////////////////////r7e8qT2oDNFu6xs////////////////+autMAVJkA&#10;MVmOoa////////////////+8wcULHzEAFSgAGCoAGCoAECRmdID/////////////////////////&#10;///////////////X1+kREZYAAIwAAIAAAFwAAIYAAIoAAG8fH3fb2+X////////////////////4&#10;+PO/v8lqaqcfH5wNDbtPT/4jI/gmJvCCgu/e3vX///7///////////////////////////5jY5AA&#10;AGcAAHcAAHsAAHoAAH4AALkAAO8AAJwAAK4AAMgAAH4AAGgAAHQVFcpoaOXIyPD9/fz////////5&#10;+fxnZ+8AAMwAAJwAAIQAAHgSEnXc3OX///////+UlKcfH6gREdOmptC8vNcCArIjI7Px8fP/////&#10;//////////+ZmeMPD+ECAv8JCf8EBP8BAf8AAP8AAP8AAPsAAPIAAOcAANYAALsAAJEAAJwAAMMA&#10;AKAAALcAAOoHB+8GBvMAAO4BAf8CAv8DA/8BAf8AAP0AAPYAAOoAAN0AAM8AALwAAKEAAKcAANOS&#10;ks3////////////////8/PzKyvZPT+gDA3IAAFAAAFsAAF4AAGcAAHQAAIMAAJAAAJoAAKIAAKcA&#10;AKoAAKosLLv9/f7/////////////////////////////////////////////////////////////&#10;//////////////+6xcMXX1Q1zcAu3csAeGYAfWsAiHUAkXwAmoMAoosAqZE4uqer3NX5+Pj////5&#10;+vm28Ol27+Z/9fGf//9v//8n/e0D58cA0rQAx6sBvaUAtaEAsaAAtqQAwawA0bkA2b0AxqsAmoMA&#10;cF8pdGnv8PD////A8exDzcYCopUCn44D08EQ//4R//4L//oF//IC/+kA/94H1bel5OHE//+b//9q&#10;//89//8a//8F//oA/uYA3r9OwrHM3tz//f6J8/EG/Pwl//9E//9P//9D//8m//8L//8A+OYA0rYf&#10;0LY8r54Moo0ArJMAmYMAgG0AZ1gLX1PBz83////7+vpq8vAW9+4Ws54P7uIA//oA//wA//4A//4A&#10;//0A//QO4Me03NX//f3T9vWe9PJm9/I87uId0sEgsZ9aqZ6+z8z8+fn////6/fxN9PQA//sA/+oA&#10;/NkA6cgAx6oHu60A4sxHxX7z/O/////Z9OIJ2UYAhiQAaR0AbR8Abx8AbR8AaRwAYxoAXxgAWxcA&#10;WBYAVhYAVxcAVxgAXhoAahwAjSIOyUtt653q9u3////////////////////////////////////+&#10;/f6O8KsJ+EwA9kMA7EMA5EEA3T8A1j0A0jwAzjoAyTkAwjcAtzEApSgDly0plEYVoDwA0zoAzDoA&#10;tDIAgiMKbyZMm2FWsG44r1oTuUYczVsd4Wog8HM0+YJR+JSA9q+u88rO9tzm+ev3/Pf//P3/////&#10;//////////////////////////////////////+hqmlFUgBDTgBSYABYaACJlEfz9PH/////////&#10;///////////////////////////////////q696SqQmxzgCBlApqdS1QWxeQlmz6+vn/////////&#10;////////////////////////////////////////////////////////////////////////////&#10;///////////////l5eVCQkLz8/P////////9/f/G12a+3gDO4gyDlAVVZQBiayrr6+f////////+&#10;/v/s8Z+pwApneQBZYQBElgA/3wOh3BeEkgaIj2D//v//////////////////////////////////&#10;///////i6OAxcxcbaAAlNh6dm5/6+/lTnzYhhwAccgBLhTS4ybNhuDyD7jmM8k/F7bX//f/B4bVF&#10;3wo71wA0vQAyqQWt0Z/////////////q7uvD2bal2IGb5mCO9EGB/ixw/xZh/wVc/wBU6wFEvQIz&#10;lAIoigAnnwAxxAA73wBM7QBt9SSf8XXf9tX//f////////////////////////////+R33EwxQAj&#10;ggAjfAArlwA4xABD5QA81gA1vgAxrwAtogAplAAlhQAcdABBgSre5dv/////////////////////&#10;//+w8YlI7QAstACOvXz//v////////+OxOwAkfsAnf8An/8AoP8AoP8Anf8Zkejk6Oz/////////&#10;//////////////////////+gyekAfeRHhLNrrNwAiPQAk/8Alf8Al/8Amf8Akfp0r9v//v3/////&#10;///////////////////////////////////////////////////////7+/tOb4cALViVqbf/////&#10;//////////9qmLoAPnUAMVo4YoLx8/T///////////////+EjpUAFSYAFykAFykBFiqhqrL/////&#10;///////////////////////////////////+/v1ZWbAAAIgAAIcAAG4AAHYAAKYPD4O0tMv/////&#10;///////////////////7+/zT0/qHh+gtLbUAAIMWFrdhYfw1Nf4AAPcgIO+lpe3///7/////////&#10;//////////////+iorgAAGMAAHMAAHUAAIkODsoHB/cAAK8AAIIAAOIAAK4AAHMAAGkAAKgAAMUA&#10;AMsMDNRaWt3Dw+7q6vtvb+wAAM0AAJoAAIIAAHkAAG1JSY74+Pn///////////x5ecQSEto8PKzd&#10;3eIlJawBAbW0tNj////////e3vVfX+IFBeoAAPMAAPUAAPkAAPwAAPwAAPoAAPcAAO8AAOQAANQA&#10;ALYAAIcAAIwAALQAAMgAANgAAOMAAOUCAvACAvAAAOQAAP4AAP4AAPwAAPgAAPAAAOUAANkAAMwA&#10;AL0AAKgAAKEAANwAANwjI6Pn5+n///zr6/i8vPRnZ/MYGO4AANgAAIQAAEoAAFYNDWQODnAAAHcO&#10;DnUeHnsLC3cAAHkAAH0AAIUAAIsrK6X9/f7/////////////////////////////////////////&#10;/////////////////////////////////////f6C1MxC8OIDmIMAcmEAg3AAjHgAlH8AnIYBp48M&#10;uaEj3MQw4c5c2cmr7elT6dse9ehQ/PmC/vuC/fpo/fpM/O418uMk8OYT8egH8+gB9+YA+eAA9dcA&#10;6MkA1LYAuJ0AnocAgW4AaFkNb2GJy8H19/fL7uoL9OUG//cJ+vEI+/AJ/vYJ/vYI/vUF//EC/+oA&#10;/d4e1Lys8/Gf/f11//9D//8c//8G//oA+eAfz7WZ0Mj39fb///+18/AP+PYH//8f//8z//89//8y&#10;//8X//8B/PIA2cEB69QA/+MO9NUNvqYAi3gAiXYAcmAAYFEAVEZ8qaW/9/hi8/IV/fcC0LoI1r4A&#10;//EA//MA//cA//kA//oA//QO3Mat2dHk9vaN8/BT+PAi3c0Xt6Q8ppeKubLX397//P3/////////&#10;///r+Pcz8vEA//0A/+0A/t0A780AzrABuqYlwarV6Nn////////a7+AJ1UQAlCgAYhsAZh0AYhYA&#10;WRMEWRwRXSYZXSsYWSoYVykTVCQGShkAQA0APwsAQw4AUxUAchoTxk1z6Z3w+PL/////////////&#10;/////////////////f+Y77II+EsA+EQA70QA5kEA3j8A1DwAzDoAxTcAvjUAsS8AmiQYkTlfpXOz&#10;zrvq6+qg6rUD3T8AyDYAhiMAOQpUd1779/r/+//k5uQmw1UA0Dw/rl1UsW0ktlEOyEwL31ce8nA7&#10;+YxZ+6Jz+rCQ8r2m98q378/H+dvO+N3X8uDi9+jo/O7t/vLz+fX9+v349fVqdC1HVQBUYgBdbABm&#10;dwB3jAC8x3v8/P/////////////////////////////////////////n6N2TqQ2ctwBhbhXAxKzh&#10;4t/39/f/////////////////////////////////////////////////////////////////////&#10;//////////////////////////////////+xsbFDQ0P6+fv////4+frg7JDc8hLL3wiLmwZbbABM&#10;WAfFx7b////////////4+erU5EaDmgBhcABSZABI0gV+4zS30CFodwCwtZr/////////////////&#10;///////////////////////////8/P1akUUOUwApLyfw8O////+MuXkkkQAkgQAbcgCfu5Pm6eVt&#10;tE9r3SeI90Gn7oTp8eeX04A+4gM6zwAxugA+rBTI3r7////////////////6+fzk7uPJ4ruv3Yyr&#10;6HOv+Get/1mb/0CP/y+K/Cx+4CxiriU3gw8ijQAzvgBK3QJp+A9v+CCi7n3w9u7/////////////&#10;//////////+tyqIsqwA1vQA3wwA6zgA5ywA0ugAwrgAupQAsnAAokQAkggAcdAAwdhbC073/////&#10;/////////////////////v+u84NL9AA0yAA7nBbc5dn///////+Nw+sAk/sAnv8Aof8Aov8Aov8A&#10;oP8SkOnc5Ov///////////////////////////////1trt8Ab856nLdxseIAhvEAkPwAkv4Alf8A&#10;mv8NiN/G1uL/////////////////////////////////////////////////////////////////&#10;//9ui6EAL155lan///////////////9gkLUAOW4AO2gEPmyjtsT////////////////19vZNXWgA&#10;ESMAFigOJjjP1Nj///////////////////////////////////////////+5udgFBYYAAIEAAHoA&#10;AGYAAJcZGbzW1uv////////////////19fnKyvJycvIbG+cAAMgAAKIAAHQAAE0LC5RAQOk2Nv8K&#10;CvsJCeugoOT///v////////////////////l5eEYGGoAAIUiIrZFRe4dHfIAAKgAAHcAAJQAAOQA&#10;AKQAAGsAAH8AALIAALYAALsAAMAAAMoPD90rK+cAAL8AAJQAAH0AAHYAAHALC2u/v9L/////////&#10;///////BweEmJuIGBqC8vNB7e7oAALRMTL3+/vvPz+0uLscAAMgAANIAANoAAOIAAOgAAO0AAO8A&#10;AOwAAOcAAN4AAMoAAJkAAFwAAGAAAIMAAJ8AALMAAMEAAM0AANYCAvUBAeoAANQAAPAAAO4AAOsA&#10;AOUAANcAAMwAAMcAAMAAALAAALEAAOgGBv0ODuEbG8J+fuB5efY8PPUQEPAAAOEAAMcAAKsAAJIA&#10;AHwAAGl8fKWHh7EAAKEfH729vdTMzNipqcF8fKROToccHG4uLoH8/P3/////////////////////&#10;///////////////////////////////////////////////////////W8u9o9u4aw68FZlcAc2IA&#10;hHEAjXkAloAAn4gEq5QYx64Y4scK9NUA+9sB++gA/vUX//9F/v59/v6k/v6e//5x//87//8Y//oF&#10;/+0A/uAA9tQA6ccA2rsAya0AuJ4AoosAi3cAdWUAZFUAYVEAnoY8y7er4tkz5M8A/+oG//AH//AG&#10;//AG//AG/+8G/+8F/+4D/usH+OQZ++cf/OUe7toX8O0F//gA6M0Ikn27zsv////////h9vUp9PEA&#10;//8I//8V//8k//8r//8f//8E/fYG3ssU6+UK//gD/+4A9t8A1sIA4NMA18oAzsEAyr8A0cgM6eIJ&#10;/PEA/uoA7c8A378A/uMA/+kA/+0A//IA//YA+uob0Lu42dPa9vVt+PQp6NkWrJhjqJ7C09D18/P/&#10;///////////////////////b+fge+fkA//0A//AA/+IA9dIA1rcBo4yNxb3//v/////////29/Yy&#10;yl0AyDQAgSMKXSFIf1aRrZnCz8bX4Nnh5eLg5OHh5eLa4NvFz8int6tphnAvWToDOBEAPAoAeB8m&#10;3WOS16X///////////////////////////+/8c0R8lAA+UMA8kUA7EMA5EEA2T4AzToAwTYAsTAA&#10;mCUaizh7ronb5N7//f/////////5/PpS43sCvTUhbDUANglulXn///////////+A25oA+UlR4nz4&#10;8vbm5+a90cKHupRJqWMnsVAVv00Y0loi42sw7HxE8o9Q+pxW+aFa9qRV+qBD/48y/3sv+W5C5HCT&#10;xJxjayJVZABfbgBneQB+kwCeuAC00gfW44n7/P7////////////////////////////////////t&#10;7euKmyBTYgBFUQB3hhzKz6X9/P7/////////////////////////////////////////////////&#10;//////////////////////////////////////////////////////+amp98fH76/PLr8rbk80zl&#10;8wysugyFlQVqewBJVgCTmHH+/v7////////////v86qxyAxtgABdaQBHegBa7hmFyTy1xxhcagfM&#10;zr7///////////////////////////////////////////////+Ts4YCHwAkTBXc5tn////F2L0y&#10;mwkmjgAhfwA3gBrm7OTy8/KJuHhSwR128iuK90ui5IFTyyQ94gA5ywAwuQBMsSXY59H/////////&#10;///////////////5+fre69u526aw4IbR9JLq/6Xr/6Dn/5Pl/43X7oOLqVMqeAkpqwBa0hmd+UF7&#10;/Rx68DvT8cX//v/////////////////i6OEtaxUffQAokwAqmQArmgArmgAqlQAojwAniAAjfgAa&#10;bwArcRO5y7P////////////////////////////8+fye72hJ+QA50gAoowCfw5H///////+UxuwA&#10;k/oAoP8Ao/8ApP8ApP8Aov8KlPHS4u7////////////////////////////8/Ps9jswAY7OLssFg&#10;tuMAhu8AjfgAkPwAkfwAdcyHqsT//fz/////////////////////////////////////////////&#10;//////////////////////+Am64AN2loiJ////////////////9gjrEAPHMAQXMAP3QlX4ve5On/&#10;///////////////T1tgbMD8AESMaMkTf4uX////////////////////////////////////////x&#10;8f3a2u8tLZAAAHcAAHEDA2ISEnMAALQ9Pczw8Pb////09PnHx/CamvFWVvoREe4AAM8AALYAAJkA&#10;AHUAAEQAAHMAALkKCrsQEOYHB/0ODvdOTvd7e+6goPSvr/6urv6cnPFxcfAjI98zM/ZERPkbG9Ah&#10;IZUICGYAAHEAAIEAANQAALgAAGcAAI0AAKcAAKoAALIAAMMAANoAANIAAKkAAIQAAHUAAHAAAG0A&#10;AGNoaJr8/Pz////////////////S0ugvL+YAAJxra6bU1N4SEp8EBMGYmNFGRqwAAKIAALIAAL4A&#10;AMgAANAAANYAANsAAN0AANoAAM4AALIBAZkCAm1ISH9/f6oVFVgAAE4AAGQHB4cfH50ODrUCAvwA&#10;ANQAAKoAALsAALwAALoAAMYAANsAAN0AAOQBAewHB+0QEPYaGv8gIP4hIfsZGfsJCfYAAOwAAN4A&#10;AMwAALoAAKcAAJIAAIAAAHAkJHnn5+3y8vI0NJoAAMVlZdb///7////////9/fvk5OfKytT9/f3/&#10;///////////////////////////////////////////////////////////////////////1+vmB&#10;8Ocr4M9NqZy1w8Auem8AdmQAi3cAloABoIkJsJgOw6kA17gA7coA+tYA/+EF/+4V//wu//9F//9F&#10;//8w//8X//oF/+8A/uEA+tcA8M4A5cQA17gAyawAuZ8AqJAAkn4AfWsAbl4JY1Ztkowxg3gAn4YA&#10;0bMS4McD+NkC/+YD/+gE/+oE/+oE/+oE/+sE/+sD/+oB/+gA/+QA8tID5dgA9ucAzrQAcmEESkDH&#10;1NP////4+/pZ8u0A/v4B//8E//8N//8Y//8Y//8C/Pcb4c9g6+c5//8Y//4J//YC/u0Au6cA174A&#10;/+YA/+MA/+MA/+IA/t4A+NYA7ssA6MYA/NkA/+AA/+YA/+wA/ekC5c9NyLjT4d7q+Pdu9PAn5dU4&#10;ppbI1NL//v/////////////////////////////////D7uwY+fkA//8A//QA/+YA+tgA3Ls1rJvs&#10;7u7///////////////+b264A0DgA2DsmsU2s37ry+fT/////////////////////////////////&#10;///19fW3wrpScFkBRxITuUk7y2ni6uT////////////////////s9+8z6WYA9EAA8UUA7kQA6kMA&#10;5EEA2D0AxjgArCwJjCxopHjb497////////////////////////X89+T26iAl4YANwg+dE3g6OP/&#10;///////P6tYP6VET6VPQ6df//////////////P/s6evN18+syLKAto1ksnhNr2Y9sV0nslAIuT4I&#10;tz0FtjoAsjQArC0Ajx1PkmFudylfbwBtfwCEmwCkwADB4QDc+QDl9gHn7n/7+/b/////////////&#10;///////////////////6+vp6hTk7RgBSXwBsfwB8kgKtul/q7dr/////////////////////////&#10;///////////////////////////////9/Pz8+/X9/vH//+z//+z//+n8/eX3+N33+tP8/8j5/LSS&#10;ll93fCns+TTV4QmxvQWAjBOSnxGBlAVOXQBrdDfu7+v////////////6+/Ha6FGMowBkdQBYYwA+&#10;mwBh4iqjv1antxBeahrj5N7///////////////////////////////////////////////+jpaIC&#10;HgAabACXtIz////w8e9VpzQnmQAnigAcewCBrHL//////P+8zbZgrENVxRxp6CFq3ClB1wQ93wA5&#10;yQAwugBXtTHK6bzj9tno+OLw+u35+vr//v/////////////r8uu/4a+r4oLC8ozs/7j//9X//9f/&#10;/9W5xZUyfhcpsQCA1Tzc/YKl/0R59ii37Zz8/Pz//////////////v95knANRwAbYwAgcgAiewAj&#10;fgAjfwAiegAfcQAXZgAycRu2x6/////////////////////////////////x9+uG9EJG+QA82AAs&#10;sABfo0P7+vv///+jyeYAk/YAof8BpP8Bpv8Bpv8ApP8EmPjB2ez/////////////////////////&#10;///09fYodrMAVZVuzthDmrUAVZsAZrQAXqkFTISAlqj8+vn/////////////////////////////&#10;//////////////////////////////////////////+Op7oAPXVnh6D///////////////9tlLEA&#10;QnsARnwATIYAT5FXjLb09vf///////////////+Ol58BFCQCHzhNcY3h6Oz/////////////////&#10;//////////////////tgYM4eHuwPD7gAAGsAAGBISJTExNAoKJEAAMFaWtK0tO2FhfJvb/s9Pf4L&#10;C+8AANcAAMQAALIAAJsAAHwAAFMAAJsAAP0AAM0AAKUAAJ8AALwAANQAAOIAAOkAAOsAAOwAAOkA&#10;AOIICNQCArEGBo2Pj7nr6+vBwdBdXZMTE28AAIMAANIAAK0AALAAALwAAMYAAM8AAMkAAKsAAIcA&#10;AHQAAGwAAGoAAGgAAF03N4Dt7e3////////////////////Pz+0tLeUAAJtFRZP///yJibUAAKoI&#10;CMEGBoUAAI0AAJ8AAKwAALYAAL4AAMQAAMcAAMUAALMAAJwAALMEBOoMDPorK/5SUv9YWONSUrxC&#10;Qpk1NaSpqdBRUeIAAPhDQ7+/v9Wxsc+mpseUlLsoKLAAAM0AAOYAAO8BAfMCAvUDA/QBAfAAAOwA&#10;AOcAAN8AANUAAMsAAL8AALEAAKQAAJMAAIAAAHQODm6srMX///////+9vc8LC6IFBdCfn9////7/&#10;////////////////////////////////////////////////////////////////////////////&#10;/////////////v6r7edG7+MeqpjL2Nb////j5+dglo4Cd2cAjXgAnYcGqZICuZ8A1bYA5sYA8s8A&#10;+9kC/+EI/+wP//YV//oS//gK//ED/+YA/dsA9tMA7MsA4sIA1rcAyasAup8AqZIAmIIAgW8Ac2IA&#10;YFFhk4z9+/zp6uqTs64+mIsRs6EC4MUA/NoB/+EC/+MC/+QC/+YD/+YD/+cD/+cB/+YA+NoA5tQH&#10;6tgsw64EhXIAWU0AVUiaubT///+O8OkC/PkA//8A//8C//8H//8L//8A+fRD2s2B2tFo9fNR//8n&#10;//8M//gC/+wA6c4AnoYA5cMA+NQA89AA8c4A7csA68kA780A+tcA/98A/+cA+uAA3cY0w7Ci0Mn2&#10;8/P///+P8OtA9usxs6Hl5+b///////////////////////////////////////+u8OwZ+vkB//8A&#10;//gA/+sA/t0A4sBkybv//v/////////////////29/dNyXAA2jcA4z8C2T8p2lts4I247Mbq9e7/&#10;/P/////////////////////////////+/f2aq54npFASy06MvJj//////////////////v+D5Z4A&#10;5jwA6EIA5kEA5UEA4kAA2T0A0TkAsCofjj6tx7X//P/////////////////////////////////I&#10;3c40bEMANgwAShMjZTRynH2+0sPg6OI/4nAA+Uma4q//////////////////////////////////&#10;///y8fGN0qIv6WsB7U0AoS4AShIASRMAVRRLgFrh5uOWn15xhgCQpwCryADG6ADh/AH4/xH//zv6&#10;/Ent73P19uD///////////////////////////////+Xm3tDTwBcawB1iACGnACPpwCgth7L1ojy&#10;8+j////////////////////////////8/PT1+Mzt8Z7g6Xbf6VrQ207F0UHD0DzI1DXI1DbF0TTA&#10;yy+8xym4xB+4wxSvugleZQE+RAB4hA1yezaTmHW+x0SVpwdVZABTXRHNz8D////////////////w&#10;87G4zxFzhwBgbwBNYwA5rgNdyDG4yE6MngRrdTD19vT/////////////////////////////////&#10;///////////29vZKRkwqZRYbeQBWiUL4+fj///+VwoMpoQAqlAAkiQAvghDS3s3////////z8fS6&#10;y7R3rWRXqTQ4mxA62AA+3AA6ywAyvQBFvBKM4VGb9l6Y91yY9mOi83m89KPa9c/1+fP////////1&#10;+PfG57iY4mum8WLh/6D//87//+O2xZwujwwywAOv4HT9/7PR/3SN+DKj8Hr1+vP////////////l&#10;5+QyUiYLOgAVTgAZWwAbYQAbYgAXXgAUWgBQfj/T3ND/////////////////////////////////&#10;///Z8cNt+x1D9gA+2wAyuwA9mBvr7ur///+80+UFlfUAov8Bpv8Cp/8BqP8Ap/8AmfeqzOX/////&#10;///////////////////////z9PQkW4cARHZIm7EPSW4AMVgAK1EPMk+apaz///7/////////////&#10;//////////////////////////////////////////////////////////////96n7sAQX9ykKn/&#10;//////////////+iuswATowAUZAAWJwAYaoAY7Nkn8z3+Pf////////////v7/A9TVkAFC4AJk4z&#10;YYTT3eX///////////////////////////////9DQ4EAAHQAAJcAAGUBAYcXF+hmZviCgsAHB5AA&#10;AMcbG9w2NvwaGv0FBe4AANwAAM4AAMAAAK4AAJkAAIAAAGEAAMAAAP8AAPwAAO4AAK0AAHkFBYhY&#10;WKBeXq5TU6tVVa5fX65/f7mpqcc5OXeAgLD///////////////7S0t1tbZIAAGUAAJgAAKkAAKkA&#10;AJ8AAIwAAHcAAGwAAGUAAGMAAGIAAGAAAFgAAHUXF81wcOrT0/P///3///////////+ysvITE9wA&#10;AJIpKYPu7vP39/ZoaKcAAKYAAIYAAHcAAIwAAJkAAKMAAKkAAK0AAKUAAJEAAJ8AANcAAP8AAP8B&#10;Af8BAf8FBf8TE/8uLv9FRf9MTP1NTfMdHf0QENTHx9z////////////4+Pg7O6oAAK0AAMUAAM4A&#10;ANUAANcAANYAANQAANAAAMsAAMUAAL0AALUAAKoAAJ0AAJAAAIAAAG8REW+ior//////////////&#10;//1+frIAALQeHtPQ0Or/////////////////////////////////////////////////////////&#10;///////////////////////////////W8e5f8ukWwq6LurP//v/////////9+/uowb4qg3YAiHUB&#10;nIYAtpwAz7IA3r8A6cgA8tAB+dYC/dwE/+EF/+QE/+IC/dwA+dYA8s8A6McA3r8A07UAx6oAuJ4A&#10;qZAAloAAgm8Abl0AY1VUi4Lm6ur//////////v6d398W1tQS7+kE6MkA+9cB/9wB/98C/+EC/+MC&#10;/+QC/+UB/+MA6csi1cGj3dSp1M0FgXAAY1UAXU9Ig3rL8OwV9+4A//8A//8A//8B//8C//8A8+1Y&#10;1cvt8O/5+vmb4No65dsV+/QI//EB/+IA+9sA3dAA28oA7MoA7MoA7csA89AA+dgA/eEA/+QA8tgH&#10;zbZCtqehycTs7ez////////Z9PFn+PIb1MGwzsn/////////////////////////////////////&#10;//////+i+/gg/v0D//8A//wA//AA/+MA6cZjzb7//f7////////////////////c5+A0pVMApycA&#10;xzMA6j0A+EIH70gp519c44Kd57Lc8uL//P7///////////////////////+O3asIy0g7k1L19vX/&#10;///////////j8eca1U8A3zwA40AA50EA6UIA50ECoy8Tdi1On2TR3tX/////////////////////&#10;///////6//zK49FroXoTUyUAMQkAMw4AOg8AOw0AOQsIRxkpYDgXeTMApi1cu3j7+/z/////////&#10;///////////////////8/fxvmHoAUhQAjykApzUAfSYANg4ARxMNUCDG0cn////U2L+PpQWxzwDJ&#10;6gDj/AL6/xb//1D//6X//9f9/a7w8nTw8sT+/v/////////////////////////Y2dNSXg5ldgB8&#10;kACMowCZsgCivQCpxQC4zyrV4Izx8+b//v/////////3+eHl8IrO4Ti3zhCftQCJngB0iABjdQBY&#10;aABQXgBKVwBFUQBBTAA6RgA0PgAxOgA5QglPVigdIRBiZF3KzMbq6urp732crglaagBKVwCip4X/&#10;/v/////////////7+vbf61qVrQBneQBdagA3XwA1pwhSvCC6yTV1hwCCiVT8/P3/////////////&#10;//////////////////////////////+fn59gXGGMsn0bfgArchDT3c/////Y49M+qBUqngApkgAf&#10;hABypl3+/f7//////////////P/q6erP1c59yl885gA92wA6zwA2wgA4tgZGpRxPsCJDuQw/zQBD&#10;4QBU8BJu8zeY8XTM8rzz+PD////7+f675ap74UKe+0rh/5P//sCTsmgpqQBGzhLY7q3//8rs/5mn&#10;/Uqa8Gfu9+v///////////+7w7gfPhUEKwAINQAKPgAORgAvXh2Tqorv8e//////////////////&#10;///////////////////5+fiv8nhU/wRE8wA+2gA0vgA0lw7a4df////W5fENlfEAof8Bpv8CqP8C&#10;qv8Aqf8AnPqSxuv//////////////////////////v7R8/NGjqAQTXIHP2YAMlgAKk4cPVixusD/&#10;////////////////////////////////////////////////////////////////////////////&#10;///+/f1Zj7gARYSIoLL////////////////P2eENYJ0AXacAZLEAbL8Adc0AeNVWpN/k7fT/////&#10;///////FycxkdIA3UGUAJE0nWoPP2uP///////////////////////////9vb5IAADkAAEcAAE8A&#10;AGQAAHoAAIAREc4FBcEAAI4AAMcDA94DA+gAAN8AANQAAMcAALcAAKgAAJoAAHcAAGoODuUICP8A&#10;AP8AAPkAAOEAAJECApykpMv///7///r///v///7////////h4ef29vf////////////////////7&#10;+/lPT3EAADYAAE4AAFcAAFgAAFgAAFcAAFcAAFoAAFoAAFUAAFEAAH0AAMEAANYAANwWFuNtbejU&#10;1PL///3///2BgfACAssAAIgdHX/m5u/////39/WDg68bG3QAAGMAAHYAAIQAAIwAAI4AAH4AAH0A&#10;ALkAAPEAAP4AAPwAAP4AAP4AAP4AAP4AAP0AAP0AAPwAAPsFBfsJCfwZGeq6uu7///7////////0&#10;9PQ6OpsAAJgAAK8AALoAAMAAAMMAAMIAAMAAALwAALcAALIAAKkAAKEAAJYAAIYAAHQBAWdCQoW/&#10;v9H////////////////////v7+9CQqAAAMZMTNX19fj/////////////////////////////////&#10;///////////////////////////////////////////////5+vl/7uUr4dBIppf19PT/////////&#10;/////f35+/vC2tc3k4YAk34AsZgAxqoA07UA3L4A5cQA68oA8M0A9NAA9dEA89AA7swA6McA4cAA&#10;1rcAy64AvqIArpQAmoMAhnEAdWQRcmRNi4KwxsP7+vr////7+/u38/JE8/MQ/f0m//9K//866NwB&#10;58UA99QB/NkB/9wB/98C/+IC/+YA7dAsqJbi6ej///+o39cBiHUAa1wAaVkLbF0h384A//sA//8A&#10;//8A//8A//8A7udu0Mb39PT//////////v7a7Olt1sga4ccA9dYA+OQA/+sA/OEA9tYA+toA/t8A&#10;/+MA/+cA/+wA59I5r6TE09D59fX//////////////v6l7OhK+vE1var39PT/////////////////&#10;/////////////////////////v+j9vMz/v0I//8A//4A//YA/+kA8c5j08P//P3/////////////&#10;///////////g7eRatHMofz4ZlDsA90gA/0oA/kYA+UEA8UEU5U5L23Oo6Lrt+fD/////////////&#10;//+m8sQKzEcUgjLX4dr///////////+a4K4A2zkA70MA+EYA/EgA/EgA+0QkyVLS1dP8+fv/////&#10;///////////////////z9/SMtpgydUQERRUAKwIALQoAMg4AMg4AMQ4AMg4AMQ4AMAwBMg8LORgG&#10;UBswiUns8O3////////////////////////////o7+omVDMAKggAKwwALAwALg0AMg4ALAg3X0Ly&#10;9PP////7+/2yv2O62wDd/QH4/xD//zv//37//63//8H//8T//6f292bu8qP7/Pn/////////////&#10;//////////+epH5leACEmwCSqgCfuQCpxwC00gC82wDB4gDG4h3W53Ls8sPf7YHB2xqkwACLowB3&#10;jABmeABWZQBLVwBFUABASwA7RgA0PgArNAAsMwA/RRtpbU+mqJjV1tDv7+9MTE3Ly83////q8YKe&#10;swVebwBMWgB0fEPz8/H////////////////w87zA1xR6jwBicwBibg5xjFgzlwxSwxC2yhthcgCa&#10;oHP////////////////////////////////////////////w8PBAQEDT0dPQ3MwngwUabwCTsYf/&#10;///8+/1yuFcppwAsmgAmjwArhQrB07n////////////////////////u8Oxi1TQ96wA+3AA81AA1&#10;yABLsCW+zLnFz8OUsItjmU4/mR4vrwAwzQA/5ABc7SOO7WrI87fv+Ozl7OSL2Wxv8SWw/1jc9Yhb&#10;oCotxwBn2DHz+ML//8r8/7DA/WOY71zn9+H////////////U2dF2iXFTa0tgeFijsZ7m6OT/////&#10;/////////////////////////////////////f/O8qpx/SBF+wBC6wA81wA0wAAxlArV3tH////n&#10;7vIhl+cAoP8Bpv8Cqv8DrP8Cq/8Ao/9ytuP///z////////////////////v9/ee+/p33eQbWnoA&#10;LVUAKEwoSGHJz9T/////////////////////////////////////////////////////////////&#10;///////////////////////r7/MnerUDTYe4xMz////////////////6+vlNiLQAZrkAcMUAeNQA&#10;geIAifEAjfoqnvCt1O/4+fr///3////////r6OZHWmsAKlQpYo/e5ev/////////////////////&#10;///X194aGkMAADEAAD0AAEAAAEIAAEoAAMcAAPkAALQAAIgAAL0AANAAANQAAMgAALgAALUAAL4A&#10;AL8TE3w1NZZGRvsiIv8FBf8AAP4AAPcAAKUAAJJqarX/////////////////////////////////&#10;///////////////////////j4+Y6OlsAACwAADcAAEEAAEYAAEoAAEwAAEwAAEkAAFgAAIsAALoA&#10;AMgAANMAAN8AAOkAAPIWFvNvb+67u/A3N+sAALMAAIEmJn/r6/D////////////AwM4MDFoAAF0A&#10;AGkAAGgAAF4AAIQAANEAAOwAAO0AAO4AAPAAAPIAAPIAAPIAAPIAAPAAAO0AAOkAAOQAAN4AAN4A&#10;AOkWFvG3t+////////7Fxe4lJY8AAIMAAJwAAKcAAK0AALAAAK8AAKwAAKkAAKMAAJ0AAJIAAIMA&#10;AHMAAGkBAX05ObW9ver////////////////////////////KytcVFZ8AAM+QkNv///7/////////&#10;//////////////////////////////////////////////////////////////////+17ehK8eYb&#10;rprN2dj////4+vnP7umb5Npr4NNJ49Iu5s0X3MACn4kAoYoAtZsAwKQAyawA0LIA1bcA2LkA2boA&#10;17gA07UAy68AwaUAuJ4ArJMDnIcNk38fjHw6jYFlnpagvrrW4N///v///////f3B8/NS8fAJ+vkP&#10;//8u//9H//9e//9s/Pso38wA6MYA9tMB/NgB/90C/+IB/+YAvqUTbWCfzMb5+fm23tkEk34Ae2kA&#10;dWQAqZIA/e0A//oA//8A//8A//8I6+R90cj79vb////////////////////U8vM+3dEA8dEA/N0A&#10;/+IA/+cA/+sA/+0A/+4A//IA//MA9+gH3tBi0sr19/b////////////////5+vp87ugt7d6Eyb7/&#10;/////////////////////////////////////v7//Pz/+/ut8/BT/v0U//8C//8A//sA/+8A99dX&#10;0r//+Pn////////////////////////////+///x+PTV39gl62AA/0sA/00A/0wA/0oA/UYA7z0A&#10;1zxV333o9ev//////////P6I7a8CxjwDeCOuybX//////////v9p4YsA9j4A/0oA/0wA/00A/04A&#10;/0of31bw9/L////////////////////////////z9vOcs6J1jnxngW9YdWAOPBsAMQwAMg4AMg4A&#10;Mg4AMg4ALwlYe2Ku1bhJ8I8z42/e7uH////////////////////////////r7+wsVzkALgkAMg4A&#10;Mg4AMg4AMw8AMglTel79/f3////////w8O6zxz/V9AD4/xP//zv//1z//2n//2X//1r//1P//1X6&#10;+0Ty9Hz4+ef////////////////////x8fGIkkeAlwCZsgCkvwCvzAC62QDE5QDO8ADZ+gDT9ADA&#10;3gSnwwCPqAB/lQBxhABldgBXZgBMWQBHUwBDTgA5RQAzPQBBSBZxdla0t6jn6OT/////////////&#10;//9SUlPW1tfr8YqkuQdidABTYgBZZBfU1cn////////////////7+vri7GaetwBugABcbAB7hTze&#10;4NtFkStr1xS3yxZYZwCmq4n///////////////////////////////////////////+Ojo5qamr/&#10;///29vZPlDUYeABShz309fP///+/2LQzqwUtogAqmAAiigBhn0n3+Pf/////////////////////&#10;///K48FJ4A9A6wA/4AA92QA2zwBixzvk79///////f/o5+i5xbWCpnRPmDM0pggswQA22QBU6Bl+&#10;8VCg7YFx00pQ6AqH/zKV3kk4pAo43wCP5E75/K7//7b//7LR/nKL01ry9PL/////////////////&#10;///////////////////////////////////////////////////7/Pu385ds+h1I/QBE8QBA4gA6&#10;0QAxugA6lxfn6+X////29/g+pewAnP8Bpv8Cqv8Drf8Drf8Apv9OqeH//fz/////////////////&#10;///j8O9Rm6sQSGwAK1MAKExAXXPX29//////////////////////////////////////////////&#10;//////////////////////////////////////////+hxN0BYrIsZY7q7O3/////////////////&#10;//+xx9YHbr0AetkAgucAjPUAlf4AoP8Ao/4Bo/hGt/RwxvZzxvuAxfWay++bv9oZSm8AQXtShq71&#10;9/n///////////////////////+1tb4UFDkAACwAADgAAD4AAFEAAMgAAOgAAOoAAK8AAH0AAKYA&#10;AMIAALYAALYAAMUAAMkAAMg0NMaLi+qRkf9BQf8REf8CAv8AAP4AAL8AAJBAQKH5+fj/////////&#10;///////////////////////////////////////////////o6OtbW3gRET0BATYAADoEBD8AAD8A&#10;AE4AAG4AAKEAAMYAANkAAOIBAd4BAdYBAcwCAsoBAc0CAtMpKfIJCdoAAJ0AAHo6Ooj4+PX/////&#10;///////5+fpMTHcAAD8AAEMAAFAAAJMAAM0AANcAANsAAN4AAOAAAOIAAOMAAOMAAOMAAOEAAN4A&#10;ANsAANUAAM4AAMcAAMAAAL8AANYdHezS0vCsrPKfn/ZPT5oAAGkAAIUAAJIAAJcAAJoAAJgAAJQA&#10;AIwAAIAAAHUAAG4AAHUAAJEAAMIAAPIWFv9bW/ypqfDw8Pn///////////////////////+MjLgA&#10;AK8aGszV1ev/////////////////////////////////////////////////////////////////&#10;///////q9vRp8egez7yDuLD8+/um39dN1cIy5tNK9etf/fhT//w1/egY4MICe2oAZ1gAdGQAfWoA&#10;gm8Ah3QAjHgAlH8AloAAmYMAnYYAoYsAqpE2rJycv7m2zcrI19Xh5+b49/f////////////////X&#10;9fRj8fEN+fgB//8Y//8t//9B//9R//9b//9f//9J8/AI2L8A7MoA+NUB/t0C/+UA8tYAqpIAe2kL&#10;qZJXzbyZz8cSppEAkn0AmYIA7NAA//IA//cA//4A//8L596W2dL/+vr//////////////v7j9/Z6&#10;8/IZ8egA990A/+kA//AA//QA//cA//kA//0A/vkA6+EA0cAAs5xYr6L59/b/////////////////&#10;///g9fJo9+8j3MrA2tb////////////////////////////////v+fi77u2V7e2A7Oxa8O88//8U&#10;//8F//8B//4A//cA/eU+28fq9PP9+vv//v///////////////////////////////f9b5oQA/0kA&#10;/08A/04A/00A/0wA/0kL5kqt5b34/Pn////////4+fpc7ZEAtjAAchyNtJj//////////v9y8JUA&#10;/kQA/04A/1AA/1EA/1EA/00q4mDx8/H////////////////////////////////////////////2&#10;9/Y6YkUALAcAMg4AMg4AMg4AMg4ALgsXezVL8XtI840x53HS69j/////////////////////////&#10;///29/Y9YUcALQgAMg4AMg4AMw8ANg8ANApfhWn////////////////n6N+2ykPY8gD3/xT9/yP/&#10;/yj+/yP9/xv8/xX7/xP8/xn8/h/z9VD19sf+/f7////////////////n6OOTn0iQqgCpxgC00gC/&#10;3wDL7QDU9gLK6AKvzACXsQCJnwB8kQBxhABmdwBaaABOXABKVgBDTwA6RQBUXCmanYbb29X+/v//&#10;///////////////////8/P1QT1HCyGKqvgtmeQBZaABOWwGqro/////////////////////w8sTI&#10;3hqDmgBneABXZwCrsYr///+CrXp7zhWvvxFVZAC7v6P/////////////////////////////////&#10;///////l5eVCQkLV1dX///////+Ms30cgAApcg7M2Mf////19vRbszgrqgAtngAolQAoiAWuyaT/&#10;/////////////////////////f+b1oNA6gBC7QBA5AA/3gA21ABYxyzd69b////////////////y&#10;8PPL0siVsYtgm0o8mxYtrwAuxgA+3AA61QA+2wBp/xdhyh4zuAFD7gKZ7kzg/4bn+4+UtlZsnlX2&#10;9vj//////////////////////////////////////////////////////////////f/e9tOM81xQ&#10;+AZD9QBB6wBA4QA81gA3yAAqrABZnT75+fn//////ftbq+QAmv4Bpv8Cqv8Drf8Drv8Aqf80puv4&#10;9/f////////////////////8+/tkd4gAHUAHL05pf4/q7O3/////////////////////////////&#10;///////////////////////////////////////////////////////////s8fUzjtEAVp+Mo7P/&#10;/////////////////////////Plnn8oAhOcAmvkDrv8Nw/8V0P8Oxv8DuP8ArP8Ao/8AnP8Ak/0A&#10;i/UDh+oEd80AY68AVJaTrcL///////////////////////////+1tcAhIUMAACcAADIAAE8AAMEA&#10;ANsAANwAANwAALQAAHIAAHgAAKsAAMIAAMQAAMgAAMoAAMhQUN6VlfZRUf8dHf8GBv8AAP0AANEA&#10;AJAiIpfu7vP////////////////////////////////////////////////////////////7+/vQ&#10;0Nitrbunp7e5ucSZma8uLoAAAK8AANsAANkAAMEAAKoAAJgAAI4AAIYAAIQAAH8QEKkXF+sAALkA&#10;AI8AAHQyMpy6uvLp6fn9/fz///////+8vMkPDz8AAD0AAIAAAK0AALoAAMIAAMcAAMoAAMwAAM0A&#10;AM0AAMwAAMsAAMkAAMgAAMUAAL8AALgAALEAAKkAAKIAAKQAANcxMeGkpPnj4/90dL8CAk0AAFEA&#10;AGAAAGcAAGgAAGEAAGUAAGsAAHoAAJEAAK0AAMwAAOMAAOoAAO0AAPQEBPw6Ov6RkfDt7ff/////&#10;///////////////y8vFGRqIAAL5iYs3+/vz/////////////////////////////////////////&#10;/////////////////////////v6g6+RD8eUuqpnc4uJcxrcDwKUY5s1n//ya//+R//9i//80+OIU&#10;274Dfm0AQjgAWEsAZFUAalsAdmUAhXIAk34AoIkArZQAu6EAy68A3r8O79Bq8eDv+fn/////////&#10;///////////6+/qT8e4a9vUA/v4G//8V//8l//81//9C//9H//9E//80//8b//8A380A2LgA9dEA&#10;/t0C/+gA2b0AtZsAjHgmr6I68uEjzrcGrpUApo4Ayq0A/+QA/+8A//cA//8Q39ac0sv//P3/////&#10;///////6+vqf8O4v9vUA+vMA+OUA//MA//sA//4A//8A//8A+PUA3NEAxrIAxKkAwqYArJOezcf/&#10;///////////////////////H7+tg+PIr0L7l6Of////////////////////////////////y+fiR&#10;7ul1//8r//8X//8O//8K//8H//8E//8C//8A//0J+fUv+fVJ9Otq8ePJ6eT/////////////////&#10;/////////v+N6qgA+0gA/08A/1AA/1AA/08A/04B9Eeh47P////////////U9eQh52MAoSkAcRyL&#10;tZf//////////v929ZoA/0YA/1EA/1MA/1QA/1UA/05B5XP69vn/////////////////////////&#10;///////////////////6+/pCaU0ALAYAMg4AMg4AMg4AMg4ALQ0Abh0A3zoD0kAXz0/a7d//////&#10;///////////////////////+/v5McFYALQgAMg4AMg4AMw8ANg8ANQpRe1z9/Pz/////////////&#10;///u7uq9zV7E4gDj/gHs/wft/wfr/wXo/wPm/wLn/wLs/wP2/wi5wCre4NP/////////////////&#10;///t7uqmsWSatAK21QDD5ADJ6wC52ACivQCSqwCGngB8kQByhABoeQBcawBRXgBLWABDTgBOVxem&#10;qpLq6+f////////////////////////////////g4OU1NySOoQFvggBebgBQXgB9hU329vX/////&#10;///////////8/P7k7WuowwB2igBhcgBmcxng4tj////J18uOuyKgsgpVYwTIy7X/////////////&#10;//////////////////////////+EhIR8fHz////////////E1L4phwYZbwCLq3////////+mzJct&#10;rQAupQArnAAkjwBRmDXv8u7////////////////////////y8/Fx1Uk/9QBD7wBB6ABB5AA52gBa&#10;zy3Y69H////////////////////////69/vf4d67ybaVs4psoFlUnDk6ihw7tQpU+gREvQk2yQBJ&#10;+AOF9TaX5UY7owpy3jqa9mq37Z/i793//f//////////////////////////////////////////&#10;/f/e9dSX8nJY8xhA7wA/5gA+3QA81gA7zwA4xwAzuQAklgCgwZP///////////15uecAl/wBpf8C&#10;qv8Drf8Dr/8ArP8hoe3m6+/////////////////////////t7u+eqrO8xMv9/Pz/////////////&#10;////////////////////////////////////////////////////////////////////////////&#10;/vx+t+MAcswwaJLn6er//////////////////////v253PI/sPEAqfwOxf8z6f9Y+v9a/f816/8S&#10;xv8CsP8Ap/8An/8Alv8Ai/YAgeMAds8AZ7UATo0nV37m6ez////////////////////////////Q&#10;0NY3N1YAACIAAEIAAK0AAM4AANEAAM0AAMYAAKMMDGUUFF4AAI0AAMMAAMsAAMsAAMkCAsQREcYb&#10;G9MVFeoICP0AAPsAANIAAJMaGpPi4un/////////////////////////////////////////////&#10;///////////////////////////////////e3vtCQuEAANUAALYAAJoAAIgAAIAAAHkAAHQAAG8A&#10;AGYHB3UbG+ECAtAAAJ8AAIQAAHEUFKsuLvUoKOVLS+FlZexmZupHR9MKCnwAAFIAAHQAAIUAAI8A&#10;AJQAAJYAAJEAAIwAAIYAAIQDA4gPD5MNDZMDA5EAAJEAAJIAAJQAAJQAAJIAAIsAAIUAAK4JCdqQ&#10;kOabm/9jY/ojI8UJCasCArEAALoAAL0AAJgICG8UFIAAAJIAAK0AAL8AAMgAAM4AANQAANoAAOAA&#10;AOkAAPYkJP2Ghu74+Pr///////////////////+8vNEKCqILC73MzOb/////////////////////&#10;///////////////////////////////////////////6/f1y9+0c0byUvbd3xLkArJIFya008+B9&#10;//+c//+C//9O/vUk6tAMz7MCr5YAZFYAWkwAX1IAaVsAeGcAiHUAloAAo4sAr5YAu6AAx6oA1LYA&#10;5MMA9tY78eXL8u7//v7////////i+PZV8OwA+/oA//8F//8Q//8c//8p//8x//8y//8o//8R//0D&#10;9usm4tFGxbYGyrEA78wC/+MC998A0bQAx6oAnocwoJaB//9W/fUVx68AvqIA68kA/+EA+OMA690A&#10;zb9Lua3G7+ri+PX2+vn//PzN9fRS8vEH+/sA/fkA+u8A//wA//8A//8A+/oA6+MAz8AAuKIArZIA&#10;qpAA0bMAyawRqJLW5OP///////////////////////+18uxX+fE4zLv79vb/////////////////&#10;///////////////////B7Omu+fhx//89//8n//8b//8T//8N//8H//8E//8B//8A//0A//QH48jB&#10;4Nv///////////////////////////+06sQE9kwA/08A/1EA/1IA/1EA/1EA/Eh045T//P/////9&#10;+/198aoD1D4AkigAbxqEs5H//////////v9395sA/0gA/1MA/1UA/1YA/1gA/U9k543//v//////&#10;///////////////////////////////////////+/v51jXwAKgYAMQwAMg4AMg4AMg4ALg0AZBsA&#10;xjcAtTAJrDSo2bb///////////////////////////////9XfWIALQgAMg4AMg4AMw8ANQ8ANQo+&#10;b0z2+Pf////////////////////4+PzCzIuwzBLI6gDT9wDV+ADV+ADU+ADU9wDY+gDA3gBwgA7Z&#10;3M3////////////////////////6+v++xZSowA3N5wO30gObtwCRqQCGnQB9kQBzhwBpegBebgBS&#10;YABJVgBHUgBGUwBweD/5+fv///////////////////////////////////m2uXsrMgFugQBicgBX&#10;ZgBeaRrd39T////////////////////y88/Q5R6OpwBugABbbACMlVn8/Pz////3+PnN3FKLnwFX&#10;YwvT1Mf////////////////////////////////////b29tCQkLg4OD////////////x8fBJkywZ&#10;dwBShz709fP////u8e1MsCUtrgAtoQAqmQAkiQCbvY3////////////////////////////W5dBT&#10;4BxE+gBE8gBE7QBC6AA54ABa0izb7tT////////////////////////////////////////59vvo&#10;6OjW3dR301NF7wA5uQA60wBL/AB99ixl7RlG2QhQ0hFX6g9L2BN0y1S33Kjq8uf//v//////////&#10;/////////v/2+/PK9LmG8FpQ8Q897AA93wA81gA6zgA5yQA3xAA2vQAztAAnngBHkiro7eX/////&#10;//////+aw+IAk/cApf8Cqv8Drf8Er/8Arv8QovXR4/H/////////////////////////////////&#10;////////////////////////////////////////////////////////////////////////////&#10;//////////////////+31eoYlOYIXaCxvsf////////////////////09/lzvO4GnvgAqf8Nwf88&#10;7P+D//+x//+c//9W+/8d0v8Esv8Apv8Anf8Ak/4AifIAf98Ac8oAZLAATosAPG2Us8n/////////&#10;///////////////////////j4+dVVW0AADAAAIMAALgAALgAAKoTE5hhYafLy9vX19pfX4EGBnYA&#10;ALcAAM4AAMsAAMgAAMMAAL4AALwBAcoAAN0AAL8AAJQUFI3V1d//////////////////////////&#10;///////////////////////////////////////////////////JyfYkJOUAAMEAAJsAAIYAAH4A&#10;AHkAAHQAAG4AAGkAAF4EBGoXF9IGBuEAAK4AAJAAAH0AAG0AAHIYGLokJOcAAMAAAK8AAJwAAIIA&#10;AG4AAHgAAJAAAHcAAG0AAGsFBW0vL3xPT45ubpuYmLLExM/d3eTZ2eDFxdKvr8aIiK1PT4weHnQD&#10;A2oAAGoAAG4AAJQAANg4OM1VVf84OP8cHP8ICP8BAf8AAP8AAOcsLL63t9Xi4uWjo8BRUZsUFI8A&#10;AJ4AALEAAL8AAMYAAMwAANMAAN4AAO8hIfmuru7////////////////////7+/lSUqQAAK1hYcLT&#10;0/T9/f7///////////////////////////////////////////////////////////96/PMps6Cr&#10;yMQKnYcAsJYJya4y8txq//95//9a//ku8NgR0rYDv6UArJQAdGMAYFMAST8AWEsAZFcAe2kAj3oA&#10;nYcAqpIAtpwAw6cAz7EA3LwA7MoL/ulK9fK+9fH//PzC8e0u9O8A//4A//8D//8J//8U//8e//8j&#10;//8c//8K/voG8eUw3s2Q3dLf6eaM7+tO5twD5cQC/+oB5cwA3LwA0rQAqZAsnJF9+vpI/fMR79wA&#10;4ckA8c8A79QAwacAr5UAyLoC9+oF++QZ9Ng97dZf8uwe+PgA//4B/voC/vgE//4C+/UB6N8A0sIA&#10;wasAwKQAxKcAs5gamoghj38AtpsAwaRMsaL8+vr///////////////////////+r8uxT/vVIyLn/&#10;+/z////////////////////////////////////s+Paf7ujB//95//9Q//85//8p//8d//8U//8M&#10;//8F//8C//4A++xn2cr++vv////////////////////////////a8OEW8VcA/00A/1IA/1MA/1MA&#10;/1MA/ktW6oH/+//////J890e62AAtC4AiCUAbx6ZvaP//////////v9w9ZcA/0oA/1QA/1YA/1gA&#10;/1kA+1KU567////////////////////////////////////////////////////o6+laeGMAMA0A&#10;LwkAMg4AMg4ALw0AXxoAtzMAqTAAnCgclz/S49f///////////////////////////9nhXAALQgA&#10;Mg4AMw8ANQ8ANxAANwsxaEDt8u///////////////////////////v/a3cWrvEaqxwC+3QDD5ADF&#10;5gDF5gDH6QC1ygOlsCHs7uH////////////////////5+vXv8rnv8oHt8Gf9/nfZ40ORqwCIngB+&#10;lAB1hwBrfABfbwBSYABIVABSYQBrfABbagB7hEr6+vv////////////////////////////7+/js&#10;9H6QoggpMABneQBebgBRXwCzt5n////////////////////8/P3o8HSyzwCAlQBoeQBdbATBxan/&#10;///////29vbW5U58kQBUYgrK0MD///////////////////////////////////9zc3OGhob/////&#10;/////////////v+CsHAcfwAschHR3M3///////+XxYQrrwAvqAAtngAlkgBFkyXj6uD/////////&#10;/////////////////v+u2p1G7AZH/ABG9gBF8QBD7gA75QBe1y7b7dP/////////////////////&#10;///////////////////////////08/WK1G9B4QEvsAA2wQBJ9gBC6AE82wA+qBdYmD5N1w485wA3&#10;zgBRySKH0WrP6MX8+/3////7/Pqw75Zr8TVG8AI86wA94AA81AA6ywA4xgA2vgA0uAAyswAwqwAo&#10;mQApgQq4zbL///////////////+71+wEkvIApP8Cqv8Drv8EsP8BsP8Covaz1ez/////////////&#10;////////////////////////////////////////////////////////////////////////////&#10;///////////////////////////////////W5fBBsuwDcbpykKj9/Pz////////////////s8vdP&#10;qe0Alf0ApP8Fs/8m2f9v/f/H///v//++//9i/f8f0v8Er/8Ao/8Amv8AkfwAh+0AfdoAcMUAYaoA&#10;TIYAP3VHibz4+Pj////////////////////////////////4+PiZmac0NHYdHY9AQKCDg7fU1N7/&#10;//7///////////6wsLsvL3gBAaEAAMwAAMoAAMUAAMAAAL4AAMMAANUAAL4AAJgYGI7i4uT/////&#10;///////////////////////////////////////////////////////////////////l5fkwMOIA&#10;ALEAAI0AAH8AAHoAAHYAAG8AAGQBAV8DA1YEBG0PD88DA+IAALUAAJoAAIQAAHkAAFYAADoAAFgb&#10;G7ckJNsAAJEAAHgAAGwAAGMAAIAAAJ8AAMwAAK0AAGAJCXGiosT///3/////////////////////&#10;//////////////3o6OZGRpUAAHMAAFEAAJAAANgODqglJf0YGP8JCf8BAf8AAPkGBtFqasLl5ev/&#10;//////////////zX19+FhbItLZAAAJMAAKkAALYAAL8AAMcAANQAAO8+Pu3x8fX/////////////&#10;//////+vr80oKLhgYOppaf77+///////////////////////////////////////////////////&#10;//////////9F5dVwtatjrKIAl4AArpUHwqci48g/+OU79OIh4skJyKwAsZcAoooAln8AY1QAST8A&#10;T0MAaVoAb18AaFkAc2IAjnoAoosAr5YAvaIAya0A1rcA5MME9tYr//aD+feO6+Ee9OoA//4A//8B&#10;//8F//8O//8W//8S//8E+/UM6dxH2cul39fs8O7///+98e2J+fal9vMX59AB++cA1bgA68kA2LkB&#10;o4wyvrMr/esE/ewA/PcA18AA38YA9+cAsZcF1soC/v0A//YA/+kA/uYI/fMF//4C/vwH//wI//oE&#10;5dYBvakAtZ4Av6QA0LEA2bkAyqwApIxRpZnQ3tzA3NcToY0ArJKhzsj/////////////////////&#10;//////+k6udQ/PVezsH//P3////////////////e7uyL2dGT2NCk2dO24918590g4NC19/PM//+M&#10;//9n//9N//85//8o//8Z//8M//8B//8K793B5+H////////////////////////////////79/s3&#10;6WsA/0oA/1IA/1MA/1MA/1QA/1Al6WGX6rPB9NdQ84oA0TgAniwAfyIJdCe908P//////////P9i&#10;64oA/0sA/1UA/1cA/1oA/10I9VnC7c//////////////////////////////////////////////&#10;///////////29/aXqp0jSy4AKwYAMQwALw0AUBYApi4Aoi0AkigAdh+pxrL/////////////////&#10;//////////9fg2kALAcAMw4ANg8AOBAAOhAAOQwrYzrq7uv/////////////////////////////&#10;///z8/PByJSZrCOfuwCwzgC00gCxzwDE1wb5/xDs8FPz9dz////////+/v/s88Dq8lL3+Uz//6H/&#10;/9T5/pPj9y2dtwB8kQB3iwBsfgBgcQBPXQBJVQBpewCHngB4jABVYwCPlmj/////////////////&#10;///////////8+/zo7oK91AdkdwAmLABjcwBTYwCDi1L6+vr////////////////////z89bX6iSZ&#10;tAB3iwBicwB0fyvu7un////////09eTQ4TtzhwBGXQB8oWf+/f///////////////////v//////&#10;///Pz9FHR0nn5+j///////////////////+1zKwmhwMabACfuZX////////n7OVErhsurwAuowAr&#10;mgAiiwCJtHn////////////////////////////7+PuI12hC9wBI/gBH+QBF9gBE8gA96QBj2DTg&#10;79r////////////////////////////////////////////////6+Puc1YZPpy9spVVJ7ABM/wBH&#10;+gBF7gVs0UV9s2dd4h9G9QA85gA32gBF0w561VfR6sjw8+9Y5x876wA/4QA92AA7zwA4xwA2vwA0&#10;uAAxsQAvqQAsoAAkjgAnegmfu5X9/f3////////////////W4+0Ylu0Aov8Cqv8Drv8Esf8Dsf8A&#10;p/2Ew+j////////////9/f3+////////////////////////////////////////////////////&#10;///////////////////////////////////////////////////p7/Vpxe0UjtJEdJnw8PD/////&#10;///////////6+vpfq+UAjPkAnP8Bp/8Qvv9A7f+R///W///Y//+P//875v8OvP8Apv8AnP8Ak/8A&#10;ivMAgeIAd9AAarsAW6AARnwBS4UXesXT3+f////////////////////////////////////////v&#10;7/Dh4ef39/X////////////////////////////l5eUsLIUAAJAAAMcAAMcAAL4AAL0AALUAANIA&#10;AN4AAJ4ICI1vb9fQ0O3///z////////////////39/vq6vX7+/r/////////////////////////&#10;//////////+QkOwAAMAAAIIAAHkAAHcAAHMAAGgPD2ZfX46fn7dGRrIEBN4CAtsAALQAAJ0AAIoA&#10;AHwAAHIAAHQAAE4AADIAAFAmJssSEr4AAGwAAGIAAGAAAH8AAIIAAOoAANgAAG4AAHssLJ3k5O//&#10;///////////////////////////////////Y2PQmJuUAAOwAAKMBAb8AAM8BAYoKCu4GBv8AAP8A&#10;AOwnJ8Wrq9T///r////////////////////////////q6u2Tk7goKIoAAI4AAKcAALEAALwAANUQ&#10;EPDHx+3////////////5+fvGxvSIiPFdXfkkJP8pKf/9/f//////////////////////////////&#10;///////////////////////////8//83zLiZvLgWjHsAmIEAqZAAtpwDvqMEu6ECq5MIm4YckoFF&#10;nZBjpZuItK5ch4EARzwAWUwAdGMAiXYAkn4AhHEAc2MAhXIAoooAtZsAwqYA0LIA3L0B68gK+98v&#10;+u4P+uYA//gA//8A//8C//8I//8H//4F8uwd289s1crD5N769/b////////9+/to6+KG//+X+/sp&#10;8OEA7dgC0rUB8c8Az7ECqZEI7tIA/+wA//wD8e0AuJ8A6dcA38gZvrUa//8G//8B/vUM/fQT/vwK&#10;/v0K/vwU//0M8uUCu6YAqZEA0LMA6McA6cgA2boAtpskmomixsD6+fn///////+RysIroI/k7ez/&#10;//////////////////////////+X495P+/Nk0MP//f3////////////2+PhPuqsAgm4AbFwAcF8C&#10;dWQAcmEBalxdxr7c///Y//+l//+B//9j//9H//8t//8U//8A/vw649Pz9fT/////////////////&#10;///////////+/v/A8c8u32AA/kkA/1EA/1IA/1MA/1QA/1QA5UIJ30gv+XgE30IAsDAAkSkAeB8i&#10;ezrh6OP/////////+/9Y54IA/0wA/1YA+lUA8VUA4U4l2GHp8+z/////////////////////////&#10;///////////////////////////////////////e4+Bngm4EMw8ALAcAOxAAiiYAnCwAhCIfeznh&#10;6eT////////////////////////+/v5NeVoAMAgANw8AORAAOxAAPREAPQ0rZTvq7uv/////////&#10;///////////////////////////////n5+KrtXWGmw6WsQCUrQBpegOsvw7y+QDw9S7t8cn6+v/c&#10;7IXd9w38/yf//4P8/7Hq+2XJ6BCUrgBoeACClwFugQBfbwBMWgBSYACEmgCYsgCHnQBrfQBRYAC0&#10;uJz////////////////////////+/f/t8o3A2AiKowBFUQAkKgBcbABibh7l5t//////////////&#10;///////9/P/q8YK92gKLowBwgwBcbgCbom7////////////v8NXH2iRtfwBHZAAugxDL2Mf8+/Pw&#10;8dXx87b9/6P09Zb5+5z5/aVlZlSOj3z+/vL8/P3+/f/////////////d5do4jxcYcgBkklP9/f3/&#10;//////+MwncqrgAvqAAtnwAmlQA6jxjZ5NX////////////////////////////r7+lk2zVE/gBJ&#10;/gBI/ABH+gBG9gA+7QBp3jzo9OT////////////////////////////////////////////////9&#10;+/7u7+7m7eOBzV5S5wdT/gBP/wBE/ABQ4xlXwipg8hhK/AJE9gBC8QA86ABI3g6H1Whb2Sk73AA8&#10;1AA6zAA4xQA2vQAztAAxrAAuogAplwAefwArchKlu5z////////////////////////y9PY0n+oA&#10;n/8Cqf8Erv8Fsf8Es/8Arf9Bruv99/b0+fqU1e+izeT+/v7/////////////////////////////&#10;///////////////////////////////////////////////////////////////////29/mGy+wt&#10;qOUkZJbe4eP///////////////////+Sv+EAgugAk/8Anv8Dqv8Wwv835P9P5v5L0vk1wPMeq+kW&#10;luEPhtcAdMoAcc0AccoAbcEAZ7YAYasAWqAAUI0AP3IFWpYPh9mnwNT/////////////////////&#10;///////////////////////////////////////////////////////////j4/MYGNsAAKIAAIoA&#10;AMMAAL4AALkAAK4AAKwAALEAAKsAAL0AAO4QEORUVNGysuT4+Pr///2trds9PZsjI8RCQtGOjtTp&#10;6fH///////////////////////////90dNgAAMoAAIAAAG8AAGwFBWNVVYu6utOrq/FPT/QNDeYA&#10;AMcAAKwAAJwAAIsAAH0AAHIAAHYAAJ4AAJcAAG8AADsICG0rK+cBAYsICFcYGGMAAF0AAFAAAIsA&#10;AKQAAHYAAJAAAKp0dM3+/v3////////////////////////////w8PdHR9MAANwAAOoBAfgCAvYA&#10;ALQAAIABAeMAAPwAANlaWsHf3+j////////////////////////////////////////////l5ehu&#10;bqAEBHsAAJQAAKQAALsAAOacnNP///7l5fadnfFKSvQkJPoaGv8HB/8AAP8rK/79/f//////////&#10;///////////////////////////////////////////////5//5ewLJ4qaIAfWoAkn0AlYAOlYE9&#10;npF1sqqqyMTR29rt7e3/+vv////////a394aXlQAY1QAfWsAkHsAnogAq5MAq5IAkHwAhHEAmoQA&#10;tpsAx6sA07YA4MAB68kA99cA/+8A//0A//8A/fwF7+sd39dV1Mug19Hk6uj//f3////////////+&#10;/Pyt5Nsg8t5H//5Q/PsZ8eQC59MD0bMB6MgAyawA6ckA/+gA//cL//8y9fM01cMB+ecKxq9V5eUr&#10;//8P/voU/voU/v4W//0j//wb8+gGx7MAqJEAzLEA9tQA89EA4sIAxqkQpI90sqnm6un/////////&#10;///////6+/vY5+X//v7///////////////////////////+k6uNV/fRV08fs8fHE7Or5/v3///+l&#10;3dcDp5EAcmAAWEwAVUgARzwfWE+ltLHR7OqA7+vm///o///A//+Y//9v//9F//8b//8A+PGG4Nf/&#10;/v///////////////////////v/D9NJL2HMEvDcAuTEA+0oA/08A/1EA/1EA/1MA/1QI3ksi5mYK&#10;5kkAujIAmysAhCUAchtcnG///P7/////////+/5G43UA5kEA4EoC5FAAgyQTbyuPupv//v//////&#10;//////////////////////////////////////////////////////////////////+6xr06XkQA&#10;LQoAXBYAjCYAcxp5qYf////////////////////////////09vQ5aUcANQsAOxEAPRIAPxIAQBMA&#10;Pw01b0bx9PL////////////////////////////////////////////////Y2s2Yo1hxhASOmE7S&#10;1sOzwzvk8ADy+BnX5k7L7QDj/gP1/yXo/DPM6RWbuABtfwB4gwe90gfT9AGOpgBSYABmeACbtACe&#10;uACHngByhQBXZwBdaBnj5Nz////////////////////9/f/s8JbG3gmPqAB2iQAqMQAyOwBZaAa/&#10;w6r////////////////////////09N/d7jClwQCDmABqfQBgbwbMz7n////////////v88C60RJl&#10;dgBZewB0wBDR4V33+GPt9Cfh7QLb6gDV5gDX6QCmswA4PwDR4wvi8xzo9T/o9Gbp8pbv9ND4+fT2&#10;9ftZnkIZeQA9eSXm6+X////////f6dw/rhUvrgAvowAsmwAhjAB2qmL9/f3/////////////////&#10;///////////Q5MhP5BVI/wBK/wBJ/wBJ/QBH+QA+7gBw3Ebu9Ov/////////////////////////&#10;///////////////////////////////79/3A17aEy19k2CNb6A9U9gVO8gVd6Rhg9xVO/gNI/wBJ&#10;/gBH/ABB8gBA4AE60AA4ygA2wgA1ugAysgAvpwArnAAjiQAdcQBQgj7M1sj/////////////////&#10;///////////9/ftdq+MAmv4Bqf8Er/8Gsv8Gtf8CtP8OqfeDyulHzfUNsPG92On/////////////&#10;////////////////////////////////////////////////////////////////////////////&#10;/////////v6h0OpCuO0UZqLDy9H////////////////////n7fIjh9MAh/EAlP8Amf8AmPcRmOc2&#10;nttkq9qTvt6zzePQ2uXm6/Df4+egus9QksQcesEEbr8AYrEAVJkAQ30AOGgANF8dap4am+eBrc7/&#10;////////////////////////////////////////////////////////////////////////////&#10;//+Pj9oAANcBAeUAAKYAAIwAALMAAJ4AAK8AALUAALIAALAAAK4AALAAAKwAALgAAME5OctQUMwD&#10;A54AAHQAAN0AAO0AANYlJceZmdj5+fn///////////////////+WlsAAAKcAAMoAAL4AALMTE7ZI&#10;SOImJuQAANQAAMEAAK4AAKAAAJMAAIcAAHsAAHQFBWkFBXMAAHsAAHkAAHgAAGcAAEMdHbcODsd7&#10;e6p9fZMAAEIAAFoAAGcAAHsAAJcAALQAAM0WFtTQ0Oz///////////////////////////+VldYA&#10;ALsAAM0EBN8KCvkBAd8AAKUAAH0AAMgUFMiTk8v7+/f/////////////////////////////////&#10;//////////////////////2lpb4ZGXoAAIQAAK4AAN9GRstWVu8aGvEAAPgAAPwAAP0AAP0AAPsA&#10;APgsLPb9/f/////////////////////////////////////////////////////////1+/uFvrVA&#10;in8AcWAAaFkATkI+cmvq6ur///////////////////////////////+Cop0AaVkAhnMAloEAo4wA&#10;r5YAuaAAxKgAuZ4AmIIAlH4AtJoAyKwA1bYA5MIA+d4A//gB9fEJ08pIx76Y08za5uP/+fn/////&#10;///////////////R6OVYxrYMxasF8M8V++IZ+eQN9eQF49AAzK8A2boA48IA/t8A//EL//8y//9t&#10;//1g8eUB++cMxK448Oof/voh/fsy//48//0u8eYPybcArZcAxKsA8dEA+dUA6sgA1rcArZVGpJfF&#10;2Nb//v/////////////////////////////////////////////////////////k+PZx7+gs//s9&#10;9/Wr+/uL8eni+vmu8/Ar0cIAn4oAYFIAUEQARjtRe3XV3dz///////+o6ud29fLp///0///R//+f&#10;//9f//8c//8S7+TN7Of///////////////////////+79MwXtUIAhx8AfSIAjigA8UUA/00A/08A&#10;/08A/1EA/FEG3EgF3UMAvDIAoy0AjCcAeyIAcB0twmGj9cT8/Pv////+/v49rV0FcyAHyEcE91ha&#10;tnPP29L//v//////////////////////////////////////////////////////////////////&#10;///////////////v8fCMn5EmVzMDYxoygkjg6eL////////////////////////////j7eYkXzQA&#10;OA0APhIAQBIAQhMAQxMAQQ5Je1f6+vr/////////////////////////////////////////////&#10;///////5+fzLzrXi5NX////n6OWzwF7D1QDd8gDZ9QDQ7wG41QCQqgBvgAB+hg26wBTj+Q3Z+wLI&#10;6gC31wCRqwCSrACHnwB4jAZwfxNseCJ1f0K1uJ7////////////////////+/v/w86bM4g2YsgB6&#10;jQBtfwAqMQA6RQCco3H9/f7////////////////////9/f/r8JDI4waXsQB7kQBldgB6hjbz8/L/&#10;///////////o66i3zQqksgLc5B3t9jvM2C6rvRugsCuisUuotGCksGOgrV8zORZfZzORoyiQpBCb&#10;sgCvyADI4QDW7wnd8jjj8Hx/sUYggAAfaQnG1ML//////////v9/vWcrrgAvpwAtnwAolgAviw3M&#10;28f//////////////////////////////v+w3J9F7wNK/wBK/wBK/wBI/gBH+wA+7wB/31n2+PX/&#10;///////////////////////////////////////////////////////////9+f/Y4NaoxJt6rV5G&#10;lRpCpg5VyBpl6iJk/BtO+ARD7wA71AAvrQA2wgA2wAA0twAyrgAtowAkjgAcdQA7diWasZHv8O//&#10;//////////////////////////////////+UwuUAlPcBp/8Fr/8HtP8JuP8Kuv8Mu/8SxP0SzP8j&#10;uPXf6fH/////////////////////////////////////////////////////////////////////&#10;///////////////////////////G3u9VwvEUd7iWq7v///////////////////////+QudgAeNQA&#10;ifEBhOcqic98rtPA0N7x8PH//vv//////////////////////////Prf5eqyydqHrcpklLlMep1A&#10;X3dtfot1qcoipOdwosf//vz/////////////////////////////////////////////////////&#10;///////////////////+/vxKSssAAM4AANUAANoAAJoAAI4AAJMAAKgAALwAALcAALUAALEAAKcA&#10;AJYAALMAALkAALkAALwAALkAALIAAOoAAPsAAPcAAOgBAdBgYM3r6/T////////////////IyNkO&#10;Dm8AAIUAAKAAAK0AALEAAKsAAKIAAJsAAJUAAI4AAIcAAH8AAHYAAG0PD2+amrq3t8uAgKlWVpA6&#10;On44OH1PT4JJSasTE+JaWrrMzNIbG2cAAHAAAIsAAKYAAMEAANYAAOkAAPNtbeb+/vz/////////&#10;///////////5+fpAQLEAAKoICMcSEvEDA/AAAMQAAJwAAHguLqG+vtv/////////////////////&#10;//////////////////////////////////////////////+4uMscHH0AALAAAMUAANEAANoAAOEA&#10;AOUAAOkAAO0AAO8AAO4AAOosLOr9/f//////////////////////////////////////////////&#10;///////////6/PyPs64TZVkAQzkAODAAQDYDVUllpJv09vb////////////////////////////x&#10;8vFWkokAgm4AnocAqZEAtZsAvqQAyKwB1bcG378Oxa8FmogArJIAxqsD2MUBlYYBkYgArJoXxLjY&#10;6ej////////////////////////////N5eEhrZkAsJYAxakB3b8E5sUD58UK9uQF3MgAwKQA2boA&#10;+NYA/+oE+OsP2tAUsqcOhXkDgnEA7dUA8N8N9/A7//9S//k+6NsUwK0ArpgAyLAA8NEA+9gA8M0A&#10;4cAAwqYAjnoGY1W8yMf/////////////////////////////////////////////////////////&#10;//+67eYl7tMC/eYH//Ud//9z//91+vM+4tQFr5wAf20AbFwAUEQKS0GEn5v39/f////////////8&#10;+/t75eFo+vjj///2///J//90//8T//1D5Nj39/b////////////////////9+/xU4nwAsSsAeSIA&#10;dSEAfSMA3T4A/0sA/0wA/0wA/1EA4EUAujMAtjIAoS0AjygAgCMAdCAAch8AqC0Z3VyF7q34+vj/&#10;///M3NGpy7Iq7XIL6le84sb/////////////////////////////////////////////////////&#10;///////////////////////////////////////////i5uO1x7nc5d//////////////////////&#10;///////////M3NAQUCIAOw8AQBIAQhMARBMARRQAQw9plHX/////////////////////////////&#10;///////////////////////////////////////////////i5NKIngyBlwB8kABxhABwgQKOmwrC&#10;zBXm9xTd+gTA4QCqyACasgyarC6ksVexuYC9wqDN0Lzd3tXs7en39/f/////////////////////&#10;///x8rrS5xSeuQB/lQBufwBoegAmLABgZT/x8uz////////////////////////39+ni8T6xzwCO&#10;pgB1igBfcQClrH3////////////+/f/e6HXk9wTf8AWsvglzngc9jQBokk7q6ev29vv+/v////+3&#10;t7xNTVDt7e3t7e3c3NfHyress42SnFeCkCCKngCnwAC93QGczgBVkwCju5T////////////N3sY4&#10;qwwvrQAuowAsnAAijgBppFL9/P3////////////////////////////9+/6S2ndC9gBM/wBL/wBK&#10;/wBJ/gBH/AA/7gCO4G79+/3/////////////////////////////////////////////////////&#10;///////////////59vu6wblKZUIVPwgibwZNwxps7SgvnAQfawEzmwM5wgEysQAupgAnjwAjdwVE&#10;fTCXr43j5uH////////////////////////////////////////////R3+sTkuoAo/8Frv8Jtf8O&#10;vP8Swf8Yx/8ezv8g1P8hv/bR5PD/////////////////////////////////////////////////&#10;///////////////////////////////////////////u8vdtxe4dlNViiqv9+/r/////////////&#10;///////v8vQ0hcIAdNAAWqRZhqfr7O3///7/////////////////////////////////////////&#10;//////////////76+fj29fX///2YxuMoqedlmsH//fr/////////////////////////////////&#10;///////////////////////////////////////l5fEXF7gAAMIAAMgAAM0AAMoAAJkAALAAALgA&#10;AMAAAL0AALkAALUAAKQAAJ0AALEAALEAALEAALIAALQAALgAAL0AAM8AAOYAAPYAAPAAANNaWr79&#10;/fr////////////z8/VAQHgAAFYAAGoAAHQAAHoAAH0AAH4AAHwAAHoAAHYAAG8AAGsAAGQMDGai&#10;or7////////////+/vzz8/Ty8vP9/fq+vuMeHuQJCajBwdiKirQAAJEAALgAAM8AAOMAAPIAAPwA&#10;AP8cHPDd3fL////////////////////n5+wkJJINDa4eHu8FBfYAANUAALQAAJIJCXa+vsn/////&#10;//7///77+/r09Prx8f3r6/bj4/Hf3/Db2/DX1/Dm5vf4+Pz///7///////////////////+EhNQA&#10;ALwAAKMAALcAAMMAAMoAANEAANcAANsAAN4AAN4AANksLNz9/f//////////////////////////&#10;//////////////////////////////////+YraoBNy8AMSoAPzYATUEAaloAhnJZsaXx9fT/////&#10;///////////////////////t7+9WmpEAk30ArZQAup8Aw6cAzrEG38Ac9txL//5h5+YcnpAEz8QJ&#10;9/EAlYEAk30A3b0A+eKy7Oj////////////////////////9/f1dtqkAo4sArpYAv6QAzrAA07UA&#10;2LkP9+kF0LoAu6AA68oA9dQAy7MAlYEAc2EAVkgAQzgHamALr5wA0LoK18UUyLYGqpYAppMAzbcA&#10;9tkA/twA9dIA6MYA07QAqJAAe2kAZVYaZ1ze5OT/////////////////////////////////////&#10;//////////////////////+y5NwD4cEA+9gB/+MI//YU9+0IyrUAjXgAb18AY1UAVUgWVUuqvLr/&#10;///////////////////////w9fNR5txa/vzT///e//90//8I+PKM4tj//v7/////////////////&#10;///w8vAytFUA1DcA30EA2D8A0j4A2D0A90YA+0cA/0oA6kgAmSsApC0AnCsAjSgAfyMAdh8AZxoA&#10;aBwAdSAAkycN2lOJ5aj//f/////Y+eIo+Xsg4mHX6dv/////////////////////////////////&#10;////////////////////////////////////////////////////////////////////////////&#10;//////////////////////////////+wy7cCShYAPhEAQhMARBMARhQARxQARxGSr5r/////////&#10;///////////////////////////////////////////////////////////////////DzYibtgCp&#10;xQCrxwC10wDK6gPX9wTL6wCz0ACjuSGvu2PDyaDg4dby8vP+/f//////////////////////////&#10;///////////////////09c7Z7CKlwQCFmwByhQBoeQBgcAAeIwCwsLH/////////////////////&#10;///+/v/u8KTS6guivgCIngBwgwBjcgnT1sP////////5+vbk8YXX8QysxgBofABrczWAxGA/ywYx&#10;ixHQ3M3////////7+/tNTU22trb////////////////////+/f/p6Ou7vrR7gF1KVQRyggCctgCx&#10;yyXc5aH9/fr////7+vttt1AsrgAwpwAtoAAqmAApiwbG2L//////////////////////////////&#10;///29/Z33E5E+wBM/wBL/wBL/wBJ/wBH/AA/7ACh4Yf//f//////////////////////////////&#10;///////////////////////////////////////////r8uhnrEsVVQAZagBO0xJUxxc91gFO9wVB&#10;1AIojwAheAAkiQBvtVPv7u/////////////////////////////////////////////////////8&#10;+/peqeAAmPsFrP8NuP8Sv/8XxP8byP8ey/8i0f8Vw/qm1/H/////////////////////////////&#10;//////////////////////////////////////////////////////////////6k0OoutO4odazi&#10;5Ob///////////////////////+80N8FY6oARnwAM14qYIvb5Ov/////////////////////////&#10;//////////////////////////////////////////////6NwN4tqeVzoMT//v3/////////////&#10;//////////////////////////////////////////////////////////+9vdsAAKgAALUAALsA&#10;AL8AAMMAAL8AAK8AAL0AAMMAAMAAAL0AALcAAJwAAKIAAKsAAKoAAKkAAKkAAKkAAKoAAKwAAK8A&#10;ALcAAMgAAOIAAOI+Prb///n///////////////+lpbcCAkEAAEoAAFcAAF4AAGIAAGQAAGMAAGEA&#10;AF4AAFsAAFgsLHG5ucz////////////////////////////////S0uwoKOcAAKpgYKjq6uwwMLMA&#10;ANMAAOoAAPkBAf8EBP8JCf8EBPuXl+z////////////////////t7e5HR7chIe8EBPgAANsAAMEA&#10;AKkAAIcNDYB6euB5eexnZ/VeXvdfX+5sbPCMjPynp/mcnPZoaPUvL/YTE/MZGfEvL+VpaefW1vX/&#10;///////////NzfYsLOcAAJ0AAJIAAKYAALEAALkAAMAAAMUAAMoAAMwAAMwAAMUsLMb9/f7/////&#10;//////////////////////////////////////////////////////+SpaIALCQAPjYAST4AYVMA&#10;hHEAn4gAo4pQs6bq8vH////////////////////////////49vd/sqsNnIcAtpoAx6sE1rgY8NRM&#10;/veI/PyD+vQ09O4L/fcBu6QApo4Ayq4A17cA7c9Z2Mq68+vG7ejp9vT//fz////////P4t8QloQA&#10;o4wAqJAAtJsAwKUAxKgC0rgU+u4CvaUAy64A0rUAlYAAgm8Ad2UAYlIEaV0er6g09vUc7OwCubIA&#10;sKQAxLMA4s4A/eEA/98A99UA7MsA3LwAvKAAknwAcGAAc2IAYlJVioP8/Pz/////////////////&#10;///////////////////////////////////////////l7+0nzbQA7MwA+uAA4swAspkAiXUAcWAA&#10;X1AAU0YfYFa9zMr////////////////////////////////f8e4u6N1N//63//9c//8W69/V6+b/&#10;///////////////////////z9fM4nlQAnScAsjIAvjUAvzYAxDcA5EAA40AA2D8AgyUAgiQAkSgA&#10;hCQAeiMAch0JayQVVScARREASw8AWhcBliwU4Vq148L///+07scr+YM22Grt8O3/////////////&#10;////////////////////////////////////////////////////////////////////////////&#10;//////////////////////////////////////////////////+DrI4ARA8AQRIARBMARhQASBQA&#10;SBMHURy7zsD/////////////////////////////////////////////////////////////////&#10;///////7+vqfr0KWsACpxgC21AC82wCz0QCnwBGxwFzN0a/s7Ov/////////////////////////&#10;///////////////////////////////////399/e7DetygCKoQB2igBqewBkdABQXgAoKh3Z2dv/&#10;///////////////////////4+PLm8VC92wCZswCClwBnegB9iTn3+Pn//v/x98za70q41gCAlwBl&#10;dgBZaQCGjVDG3bte2yElnwB0pGL9/P3///+mpqZPT0/9/f3/////////////////////////////&#10;///+/v+NkH0oLgYrMABIVAB2igCyw0vq78v///+41K0yqgQwrAAvpAAtnQAjkgBdn0P4+fj/////&#10;///////////////////////////m7uNk4DJH/gBN/wBM/wBL/wBK/wBG/ABF6gez5qD//v//////&#10;///////////////////////////////////////////////////////////Y8c1z8j9Q/wNI4AAg&#10;bgA2tAJZ1hc+4QBH/ABB5wAxsQAysgA+1QBG5QeE6Fzk9tz/////////////////////////////&#10;///////////////////////H1+YUmeoJtf8RvP8Uv/8Xwf8Xwf8Wv/8Zw/8Sx/5lw+v+/Pz/////&#10;////////////////////////////////////////////////////////////////////////////&#10;///z9fdau+oPj9WMqL////////////////////////////+Pr8gAQHMAMlkAQXUAUpUvfbnQ3+v/&#10;///////////////////////////////////////////////////////////////8+vt9weUon92H&#10;q8j/////////////////////////////////////////////////////////////////////////&#10;//+UlMUAAJMAAKUAAK0AALIAALQAAK0AAKIAAMIAAMcAAMQAAMEAAK8AAI0AAJsAAKAAAKAAAKAA&#10;AKAAAKAAAKEAAKIAAKQAAKYAAKoAALIAAL5ISMHj4/L////////////////4+PlfX3wAADAAADQA&#10;AD0AAEMAAEUAAEcAAEcAAEwkJGR+fp/u7u/////////////////////////////////////Pz+8i&#10;IugAAK8dHYjp6euhodYBAdgAAPoCAv8KCv8aGv8yMv8tLf9RUe34+Pr////////////w8PeYmPIq&#10;Kv0BAfUAAN4AAMgAALMAAJwAAHsAAJkAAPwAAP8AAP8JCf8bG/8uLv87O/82Nv8iIv8KCv8AAPwA&#10;AOkAAM8AALMAAKUdHdnBweb///usrPQkJOcAAKwAAHkAAIQAAJUAAKAAAKgAAK4AALMAALUAALUA&#10;AKsAAJYsLJ/9/f7///////////////////////////////////////////////////////////+n&#10;tbMANi0ASD4AW04AfGoAmoMArJQAs5kAqZBDrp/i7ev//////////////////////////////v+/&#10;1NFKrZ4EtZsE2Loe8901+Okr8tgN69AQ//oE1MIAh3IAo4wAyrEA5McAspgAlX4AknwHmYQoq5pw&#10;3tm65eP6+fmNvrcAjHgAn4kAn4kAp48As5kAtpsK2MQW9ukAt50ArpUAYlMAcmEDbFwDcGMXp54x&#10;6OUs//8R//8D//sB//YA/+4A/+gA/+AA+dYA8M4A5cQAzK4AqZEAtZwAyKsAhHEAYVMGXlGxxcL/&#10;////////////////////////////////////////////////////////////////+/xa288A6dIA&#10;1LsAzbAA4cwA6uEA0coAnJIUd2u9ycb////////////////////////////////////////D6eMb&#10;6dpV//0x/fo+18rT8fLb+vn8/f3////////////////+/f5SnWcAfh0AkSgAlyoAmCsAqS8AxzcA&#10;tDMAfSIAYxsAgiQAeSEAcR8AaBcUbiyhvqnZ3dqYqZxFaU4IQBYAUA8FzEcqxFjt7Oyf8rw2/I5L&#10;1XT69/n/////////////////////////////////////////////////////////////////////&#10;///////////////////////////////////////////////////////////////////+/v5akmkA&#10;Qg0AQRMARBMARhQASBUARxEgYzPh6OP/////////////////////////////////////////////&#10;///////////////////////////z8+2SpCmPqAChuwClwQCXsAWqtl3b3sn7+v//////////////&#10;///////////////////////////////////////////////////6+u/j7lC10gCPqAB7jwBrfQBk&#10;dgBebQKDiV1OTk/09PX////////////////////////x8r3Z7xWsywCRqgB5jQBdbwCorYj5++jm&#10;9oDK5xaWsQBygRufsByRqgBjdACEjU3v8fGH31g3wwEviA7P28v59/k8PDzGxsb/////////////&#10;///////////////////////////v8u9NgiwkRAAnLAAnLgA/TAB8jhbd4rL09fdasjcsrgAvqAAu&#10;ogArnAAnjQK1zqv////////////////////////////////////U6stY5x5J/wBN/wBM/wBL/wBJ&#10;/wBD+wBN5RLH6br////////////////////////////////////////////////////////////C&#10;67JY7R5H/gBX/wNo/xBLwgtDwQlFvAs80gBI/gBC6wA/3gA5ywAztAAroAAjlQBFlSfc49r/////&#10;///////////////////////////////////////6+/uR1PEWs/gMt/8Quf8Quf8Qtv8Os/8MsP8M&#10;sf8Pvv8jtfDc6PH/////////////////////////////////////////////////////////////&#10;///////////////////////K3ewhpO0ggcPc4eb///////////////////////////9vkakANWIA&#10;QHEAUI0AZLEAb8ohiNeqzun//vz/////////////////////////////////////////////////&#10;///////q7/VhwOsgicm3xtT/////////////////////////////////////////////////////&#10;//////////////////////+NjbwAAH0AAJEAAJsAAKMAAKYBAZYBAaMAAMgAAMkAAMcAAMAVFagm&#10;JpEBAX0AAIoAAJIAAJUAAJYAAJcAAJgAAJkAAJoAAJwAAJ8AAKIAAKcAALEjI76AgNje3vP/////&#10;///////y8vOXl6lDQ2QjI0waGkgjI1I3N2NkZImgoLTp6ebj4/vj4/b/////////////////////&#10;//////////////6jo/ALC+QAAKcJCYHAwNb29vcyMtIAAPsICP8aGv84OP9iYv99ff9ISPXU1PT/&#10;///9/fzDw/JeXvUPD/sAAPAAANwAAMoAALoAAKYAAIwAAHgAANQAAP8AAP8BAf8CAv8EBP8GBv8H&#10;B/8EBP8AAP8AAPoAAOwAANMAALcAAJUAAH4AAN8tLcpvb+4PD+IAAK4AAIAAAG0AAHMAAIIAAI4A&#10;AJUAAJkAAJkAAJAAAIQAAHsAAIosLLn9/f//////////////////////////////////////////&#10;///////////////////s7u4yYVoAUEMAdWUAk38AqpECuZ8BuqAAs5kApIw4pZbj6un/////////&#10;///////////////////0+vmo495C1co18ugs/fUR++EA6sgM9egP8+kApo0ApIwAiHMA2ccA9egA&#10;dWQuaV9CfXUWYlYAeGsW8O4m8/BWwbcyj4EAinYAmYMAkn0Al4IAo4wArJMa7OAR4tAAloAAV0kX&#10;UEd4qaRAsq4o4+Aq//8V//8F//sA//MA/+sA/+UA/94A+9gA89AA6cgA17gAs5oAlYAAs5kA0bMA&#10;xagAmIEASDxch4D3+Pj/////////////////////////////////////////////////////////&#10;///n+Ply9O4Q5dAA0LIA5MUA/uoA//4C//8W//80//9C8O5/8O7T8/L//f3/////////////////&#10;////////////////+vt73tYg+fQ2/v1A8/Ax/Pw96+bt9PL///////////////////9/q4sAZhgA&#10;eCEAfyMAgCQAjicAuTUAsTIAch8AaR0Aah0AYRcAXBRBgFHK2M7////////////4+Pm4w7o+YkUJ&#10;pD0A0DuJuZSX67U/+ZFf0YD/+f7/////////////////////////////////////////////////&#10;///////////////////////////////////////////////////////////////////////3/Pn8&#10;/Pz////////q8uwsdkAAQxAAQhMARBQARxQASRUARxBAeFD29/f/////////////////////////&#10;///////////////////////////////////////////////m596DlB2JoACRqQCElxPBxaL5+Pv/&#10;///////////////////////////////////////////////////////////////////8+/rp8HC+&#10;2gCTrQB+kwBugQBmdwBbawCQmF7Y2NpUVFf19fr9/fz5+fT6+u77++/7+/D29urp72PK5wCnwgCV&#10;rACLngCSoQPR3kbb8iWryAB0iACIj1vS073W6jOQqgBhcgCMllX//v+v4JRO2xAimQB7rWeQjpBe&#10;Xl/////////////////////////////////////////////6+/pcp0EedgAySQAwNgArMgAvNwBp&#10;eBDY27agy5EtrQAwrAAvpgAuoQAllgBYoDv29/b///////////////////////////////////+/&#10;5LBN7QxL/wBN/wBM/wBK/wBI/gBC+QBY4iPZ7dH/////////////////////////////////////&#10;//////////////++5q9K5BBG/wBj/w+d/0i4/2OH+DRa4hEniAFA3QBH+gBB5wA91wA3wwAxrQAo&#10;jwAcbAAaVgTT2tD////////////////////////////////////////w9/twxvIGqvwGrv8LsP8L&#10;sP8Krv8HqP8FpP8DoP8Dn/8Gqv8DtPyJx+j///7/////////////////////////////////////&#10;//////////////////////////////////////////+iyucFk+1GjcH59/b/////////////////&#10;//////////9wjqQAPnEATYkAYKoAcMYAfd0Ahe0IjvFxue7r8vf/////////////////////////&#10;//////////////////////////+y1OlDue0yfbPo6uz/////////////////////////////////&#10;//////////////////////////////////////////+6uswAAGMAAHoAAIcAAI8AAJIDA4UDA7EA&#10;AMoAAMsAAMoBAbBBQdFhYfYgIL8DA4IAAHQAAIAAAIYAAIsAAI0AAI8AAJEAAJMAAJYAAJgAAJsA&#10;AJ8AAKQAAKweHrxzc9XX1/D////////////5+fro6Ord3eHo6Ov09PT////7+/6OjvEaGvgtLeXk&#10;5O3////////////////////////////6+vlfX/EAANMAAJ0AAHqensH///+UlNkAAO8JCf8hIf9G&#10;Rv98fP/AwP+FhfmsrO3Y2PVzc/QiIvkAAPcAAOgAANgAAMoAALsAAKsAAJUAAHcAAKkAAP4AAP8A&#10;AP8AAP8AAP8AAP8BAf8AAP8AAP8AAPoAAO0AANwAAMUAAKgAAIcHB7sVFf0QEPEAANkAAKsAAIUA&#10;AHUAAGEAAF4AAGgAAHAAAHAAAGkAAGQAAGcAAHsAAJUAAKMsLLn9/f//////////////////////&#10;///////////////////////////////////////////R2NgrdGkAgG0Ao4wJwKYMy68Cv6QAtp0A&#10;rpUAm4Q4sJ6d7eKm7ee57OrN+Pfb+PfX8/CO7eVx8euK/PqH//9U//8j/usI7swD5coa//wCyLIA&#10;q5IAtZsAnogAwKoW/fcZ2dKRy8b/+frs6uqo2NdFu7kMko4AdWgAhHAAhXIAhXIJemoAhnMAkHsH&#10;uKQs/fMEuKIAa1sAbWMQtK00+voe//8S//8F//wB//UA/+0A/+YA/+EA/NoA9tMA7csA378Aw6YB&#10;o44Dv68A7NMA1bgAt5wAnocAfGpTgXrs7e3/////////////////////////////////////////&#10;///////////////6+/yk8vIo8OIA3b8Ay64A7csA/+cA//gB//8c//9m//+////Y//+Q/v5H9fRv&#10;7uvT9vT//f3////////////////////T+PVC8vAV/PwV//8Z//8Z//8M//816+bv9PL/////////&#10;///////////E08kMVyAAWBMAZRoAYxsAkysA+lAAwjYAXRUAUxIBVRgzckOZtaD09fX/////////&#10;///////////////08PNc1IgA1zsmlUR02JhI+ZJx1o3//f//////////////////////////////&#10;////////////////////////////////////////////////////////////////////////////&#10;///////////////L8NdL636m97/5/Pqz07wHYB8ARhIARBQARhQASBQAShUARw9nk3T/////////&#10;///////////////////////////////////////////////////////////////////d389zhBB7&#10;kQB1hRXLzr3/////////////////////////////////////////////////////////////////&#10;///////+/f/r8JPH4QWZtACCmABxhABmdwBaawB1gDbq69zOz7xIRzXq65H3+Yrt8Hzv8mvv82Tw&#10;8lzv81D3/Svy/Bfv+A3u9wbo9QLV6gCsxgB+kwF5gz29v6/8/P75+9TO5R+NpQBidACOl1f////V&#10;6Mln4yowuwAqhAwoLCbb2tv////////////////////////////////////////////+/P5yrVsb&#10;ewA/bgBTXwBQXQBjcgeepHzc38Lf6NxFrRwvsQAwqgAvpQAsnwApkgKyzaf/////////////////&#10;/////////////////////f+o4JBI8gRM/wBN/wBM/wBK/wBJ/wBA9gBo4Djp8+b/////////////&#10;//////////////////////////////+24KdE2Q5B9ABO8AV+6zW77H3G9YOK+jc6tAUbaQBB5gBE&#10;8wA/4AA6zwA0uwAtowAkgwAUYABghFL9/f7///////////////////////////////////////+w&#10;y94Mid0AlPkAn/8Co/8Eo/8Dn/8Bmv8Alv8Akv0AkPsAlf0Br/8ore7r7/P/////////////////&#10;//////////////////////////////////////////////////////////////6Gud0AiOllncf/&#10;/vz///////////////////////////+pusYATIYAX6gAbcAAe9gAheoAjvkAlv8AmP0wp/G02PD+&#10;+/v////////////////////////////////////////t8fZuxu0gktGCobr///7/////////////&#10;///////////////////////////////////////////////////////////////4+PhISHgAAFQA&#10;AG8AAHsAAHoAAIUAAMEAAMsAAM4AAL0GBrslJfwvL/8eHv8HB+QAAKQAAHcAAG4AAHUAAH4AAIIA&#10;AIYAAIoAAI0AAI8AAJEAAJQAAJcAAJoAAJ4AAKYSErVpadHPz+7////////////////////////b&#10;2/BJSeYAAPsAAP8AAPxkZOX6+vr5+f7q6vjn5/jn5/jw8Pv9/f6ysu8REesAALoAAJMCAnmpqcr/&#10;///n5+8cHN8CAv8ZGf88PP9ycv/Cwv+pqf9AQPQiIvgAAPkAAO4AAN8AANMAAMcAALoAAKwAAJgA&#10;AHsAAJEAAOoAAPoAAP4AAP8AAP8AAPsAAPwAAP0AAPoAAPQAAOoAANwAAMwDA7kQEK8jI8kiIvoM&#10;DOsAAMkAAKUAAIkAAHkAAGpKSogkJFoBAUADA0QDA0wDA1kDA2kCAnMAAHcAAHoAAHwsLJn9/f//&#10;///////////////////////////////////////////////////////////////////h5+ZoqJ4X&#10;oo8Z0Lcr6tQR1bsAvaIAr5UAsJcA4L8A+toA++0X+/lN/PuM9fOa8+91/Pd2/vto/ftD/vsi/vkO&#10;/OwC8doP8+cV8+sAuqEA38IA1boAx6wAmIIKrptI9u5j/vuS8e/f+fj////y6el4iIQKODIAZFYA&#10;hHIBgW8eiXkCiXUAl4Ew594f5tUAsaEA1c8C9/UG//8F//4D//sB//YA/+8A/+gA/+IA/dwA+NUA&#10;8c0A5MQAz7EArZUSraAf390R//oE/+kA/90A89EA3b0BqZCbwbz/////////////////////////&#10;/////////////////////////////P3A9fVN8+sB7NUA1bYAxagA5MMA/t4A/+4A//wQ//9J//+k&#10;///k///h//+t//9j//8j//4d+PZj8e++8/H4+/r///////////+n8OcA+u8A//8C//8D//8E//8A&#10;//9G6eL69/f////////////////////8/PyRp5gkVjELRBoCYBwA5EkA50QMgiw5bEdulHitwbPw&#10;8fD////////////////////////////////6+/tW9ZIA1ToAiyQwuV1T/Zp325P//v//////////&#10;////////////////////////////////////////////////////////////////////////////&#10;///////////////////////////////////9/Pw/zWoA50ND83s1nlMAWhcAShUARhQARxQASRUA&#10;ShUASxOVsp7/////////////////////////////////////////////////////////////////&#10;///////////d39FtfBFebwBWYhbJzrH+/v//////////////////////////////////////////&#10;///////////////////////////x87XS5hShvQCDmgBvgwBmeABufwCJlQ/V2Gj//3iTljJDSArK&#10;2Sy+zia0xCewwSmsvSaquyOpuhOkuAufsgeXqwSKngF1iQCAjTSepHnFxrv29ff////////t7rnJ&#10;4BGMpABjdQCPmFz////z9fGI6FM81wAQUgBBTzz/////////////////////////////////////&#10;/////////////v+JvHUaewBDegBzhABqfQB7jQzm6Nv////+/f+DwGotsAAyrgAxqQAupAAnmgBZ&#10;ojz09vP////////////////////////////////////7+fuS4HNG9wBN/wBM/wBL/wBK/wBH/QA/&#10;8QB94Fb0+fP///////////////////////////////////+83649uw4pogAedACBqnDN5cTI4b6G&#10;4VNDxgcedAAhdAE63QA74gA71gA3xAAxsAAplAAfdAAcXAa+ybr/////////////////////////&#10;///////////////////6+fnJ1d9yp9Ewj9YJhd8AhOcAhOwAgusAf+UAedsAdNMAddMAj+0Aqf11&#10;v+n8+/v/////////////////////////////////////////////////////////////////////&#10;//////59td4Ag+lzqND////////////////////////////////s7vA7d6UAZrgAeNIAguUAi/QA&#10;k/4Am/8Aof8Apv8IqvldwO7M5vT//Pz////////////////////////////49/qKy+s2ruYudKfj&#10;5uj/////////////////////////////////////////////////////////////////////////&#10;///////////MzNQSEkUAAEkAAF4AAGIAAJgAAMgAAM0AAMcAALACAuwICP0PD/0KCvYCAuQAANQA&#10;AK0DA6sTE44GBm0AAG4AAHgAAH4AAIIAAIQAAIcAAIoAAIwAAI4AAJAAAJIAAJUAAJwREatgYMnA&#10;wOj7+/7////////T0+0wMNcAAPQAAP8AAP8BAf8QEPtNTew8POUrK9knJ9QqKtI3N9dUVOU4OPEA&#10;ANIAAKYAAIgHB3i5udP///////5ubtsAAPsMDP8lJf9AQP9FRf0aGvoAAPQAAOsAAN8AANYAAMwA&#10;AMIAALcAAKoAAJgAAH0AAIAAAMYAAOMAAO0AAPMAAPcAAOUAANAAANEAAN8AAOkAAO0CAuUKCt8X&#10;F+AgIOofH/MNDe4AANUAALoAAKIAAIsAAHsAAG4kJHbd3ebQ0NS1tcG5ucu5uc+5udC6utCzs8ql&#10;pb2Xl7ZaWpoqKqL9/f7/////////////////////////////////////////////////////////&#10;/////////////////f3S4uCUzcV30MlU0MUizLgJv6YAyKsA7csA/twF//Em//9i//+Q//+S//9x&#10;//9E//8j//oP//IF/ugC++AA9dgf/vgK2skAup8AxakAq5MAj3sAc2MAYFEckIA32MlG9/Bb+feI&#10;8vHJ9vT1+vlkf3oALiUAaFcAfGkAh3IAqZM15ts/9+0Ctp8A6dQA//cA//cA//YA//MA/+4A/+kA&#10;/+QA/94A+9cA89AA6ccA2LkAtZoAo4wdyr9a+flI//8l//4N//EC/98A9NEA1LVQsaPy8/P/////&#10;/////////////////////////////////////////f7W9/hk8/AL9eEA6coA0LEApo4Ai3cAxKgA&#10;99YA/+4D//0f//9b//+Z//+o//+L//9b//8y//8a//8H//4A//cJ+u5H8uid8+vl9/X//v/Q6uYK&#10;9eMA//wA//4A//8A//8A/Pl439j//f3////////////////////////////o6eimv60U2FUA8EQG&#10;mi6qzrT09PT///////////////////////////////////////////+08dAR81sAxjUAkSYZt0tS&#10;/Zty2pH//f//////////////////////////////////////////////////////////////////&#10;/////////////////////////////////////////////////////////v9Lw2wAmyYAxjgAiyQA&#10;XhkAThYASBUASRUAShUAShMSWSfU3df/////////////////////////////////////////////&#10;///////////////////////////////s7ehueiRDTwBKVwBxggm5w3jw8eb/////////////////&#10;///////////////////////////////////////////19dXX6CilwwCJoQCFmAGbqA3BySPk6zbu&#10;9jbS4SK1xhdXYBNdYz24wIfDyKjN0L/a3NLc3tbV1r7K1iuqxwCRqgCBlwBwhABgbwrV183/////&#10;///////////////u9J3B3AeLowBldwCVnWf////+/P+r7oM+ygMJKgAqgAzH2cH/////////////&#10;//////////////////////////////////+byYgafABUhwCHnACBlwCPnybx8u7////////H3b84&#10;rwkyswAyrQAwqQAtowAslgS20az////////////////////////////////////////09vN/31dF&#10;+wBN/wBM/wBL/wBJ/wBG+wA/6wCS33T++//////5/vfs9+jk9N7k9N7r9ef3/PXE47c6mBYWXgAP&#10;PAAWQgbIzcf///+59Y5QyxcihAAWYgB2m2ifzoxTtC4trQAsrAArnQAkggAVYwBskF78/P3/////&#10;//////////////////////////////////////////////////zv7/DAz9uXt9BzosZakrxHgq8+&#10;eaY6cp0wZIwlYpIDh9gCqft7w+v+/P3/////////////////////////////////////////////&#10;//////////////////////////58s9sAgOhupc////7////////////////////////////////E&#10;0dsUcLYAetsAh+0Aj/oAl/8Anv8Bpv8Isv8Wx/8j2f5A1/Z/1u/U6vX//v3////////////////z&#10;9fiS0O5At+0XaqW4w83/////////////////////////////////////////////////////////&#10;//////////////////////////////////+qqrcPDzoAADUAAFkAALEAAMoAAMsAAK0AANMAAO4A&#10;AO8CAu8BAeYAANIAAK0oKJ0MDO04OPpZWc47O5YMDGwAAGoAAHUAAHkAAHwAAH8AAIIAAIMAAIQA&#10;AIQAAIQAAIQAAIQAAIkKCphQULm3t+Pm5vJAQMoAAN8AAPcAAP4AAP8BAf8ODv8nJ/sJCb4AAIcA&#10;AIIAAHoAAIAWFt0FBeUAALUAAJcAAH8fH33e3ub///////+7u+QDA+QCAusGBusDA+gAAOMAANwA&#10;ANYAANEAAMsAAMQAALwAALIAAKYAAJIAAHYSEmsCAoYAAKsAAMAAAM0AANMAANAAALIAAMsAANsA&#10;AOYAAO4BAfMEBPMICPEICO0CAuMAANQAAMMAALEAAJ8AAI0AAH0AAHEXF3C5uc7/////////////&#10;///////////////////////////JyegxMeP8/P//////////////////////////////////////&#10;///////////////////////////////////////////////8+fnp7ey20M4mtKAA0bIA68oA+9kG&#10;/+sa//00//87//8u//8Z//sK//AC/+IA+tgA8s8A58UE5Mon//oCw64ArJMAoYsAi3gAeGcAalsC&#10;WUyjtrO31tFEtqca0cAm8uc4+/dZ+PY5xsIIf3cGgXgJoZMavrJQ7+lK+O0FsZsAwqYA+NYA/+EA&#10;/+cA/+kA/+cA/+MA/98A/NkA9dIA68oA3b0Av6ICoYwVu7IW6Npp//2X//9r//86//8X//gE/+MA&#10;8M0XuqPX4+L////////////////////////////////////////////t+PmD8O8Y9+sA9tgA48IA&#10;za8AvKEAgW8APDMAV0oAjnkA17sB/uwU//86//9W//9T//88//8g//8Q//4G//cB/+4A/+cA/+IA&#10;/t4A+Nog8tho8d+Z6NwS9doA//AA//UA//YA//cZ1MnR5uP/////////////////////////////&#10;///0/fdX+pAA+Eodq0OrzbT////////////////////////////////////////////////e8+k9&#10;9IEA5j8AujQAkCcLqjtK/5pd2oP++f3/////////////////////////////////////////////&#10;///////////////////////////////////////////////////////////////////////////m&#10;9+wbyk0AmSgAgiQAhSUAaR0AUxcAShUASxUASxYARw9Sg2D7/Pv/////////////////////////&#10;///////////////////////////////////////////////////5+fltdjpBTABUYgB3iwCPqACp&#10;vijS3JT09e/////////////////+/v/+/v/////9/f76+vr4+Pb4+PH7++z4+dzo8EfQ5gbK2BXb&#10;5Cbv9TPy+zPW5RysvxGZqTKosnPQ0799fXyPjpH////////////////////y86rg9gu52QCjvQCO&#10;pgByhwCEj0D8/P3////////////////7+v7p74e+2gCLowBmeACVnGb//////v/G9KoxbhEZYgAq&#10;rQBhokf6+vr///////////////////////////////////////////+hx5IgfgBxmQCWrQCPqQC3&#10;wXv////////////39/djuEAvtQAzsgAxrgAvqQAonwBiqkX39/b/////////////////////////&#10;///////////////r8Olq4DtF/gBM/wBL/wBK/wBI/gBE+ABF6QaK3Wl92Vhf2y5V3iBR3xlT4xla&#10;6CBm8ypQ6RE1vQAtlgAdbQApXBXK2byg8WxAxAcjhgAcbQArahTc4tr////t7+2pxJ5IjS4cdQAU&#10;ZwBBdyzj6OL/////////////////////////////////////////////////////////////////&#10;//////////7//fv8+vj6+Pf59/fz8PLv6uyettMMi+YBqf2Bw9mx4pae2ofN6cH+/f//////////&#10;//////////////////////////////////////////////6FtNgAf+hloc7///3/////////////&#10;//////////////////////+nwNIMdMQAh/AAkv4Amf8BoP8Gq/8VwP825f9y//+0//+z+f5t5fd6&#10;1fHU6vX///7////h7PSCzu4+tesRY6CktcL/////////////////////////////////////////&#10;//////////////////////////////////////////////////////////+xsbwaGjoAAG4AAMIA&#10;AMsAAK0AALoAANwAAOAAAOEAANkAAMEhIaebm8OentoFBe0bG/9HR/9qav5aWtgaGpYAAGcAAGgA&#10;AHAAAHUAAHcAAHgAAHgAAHcAAHcAAHYAAHUAAHQAAHMAAHYICIUpKZUCAq4AAN0AAPAAAPsAAP8B&#10;Af8EBP8nJ/9jY/MmJqAAAF8BAV0YGLoKCuoAALwAAKAAAIoAAHYjI5jV1fH////////y8vYnJ6cA&#10;AKUAALQAALoAAL8AAMEAAMAAAL0AALkAALIAAKoAAJ4AAIYPD3xLS66FhcmiosWGhrdoaK9hYbNj&#10;Y7VSUqgJCZEAAKYAALYAAMAAAMcAAMsAAM0AAMsAAMYAAL8AALUAAKkAAJwAAIoAAHwAAG8AAGWY&#10;mLz////////////////////////////////////////////e3u0/P9n7+///////////////////&#10;///////////////////////////////////////////////////////////////////////////a&#10;6ucStJwA0bMA5sYA9tMC/uEM//AV//gU//cM//AF/uQA+9kA9NEA7MoA4cEA1bUN4Mwn/vgAsJkA&#10;n4cAjXgAeWgAbl8AXE47d27w8vL////89veyy8Zbs6cjvasS0sEa7N8m+vAq+vEz+fA58eUe0L4A&#10;l4EAoIkA0rQA58UA9tMA/dsA/t0A/dwA+9gA9dIA7csA378AxakAqJENr6M04+FP/vw/+PC3//+7&#10;//+E//9K//8d//kD/uAA17eQyMD////////////////////////////////////////4+/uo8/Mv&#10;9O4A/OUA89EA4L8AzbAAu6EAq5IAiHQAVEgAXVAAZFYAdGMAp44B3sUJ+esV//kW//wO//oH//YC&#10;/+4A/+UA/t8A+9gA9tMA7swA58UA4MAA2bkA0bMBzbAAzbIAy7EAvKQEk4GVubT//v7/////////&#10;///////////////////5/Plu8Z4A+lEWuELB08f/////////////////////////////////////&#10;///////////k9e5X9ZUA8kYA0DkAsjIAjicAkyk0+4dC5Hjx9fH/////////////////////////&#10;////////////////////////////////////////////////////////////////////////////&#10;//////////////////+e7bQAyjUAqDAAjCcAdyEAax4AWxkAThYASxUAShMRUyPAz8T/////////&#10;///////////////////////////////////////////////////////////////////////+/v+F&#10;jGRGVABgcACDmQCctgCqxwCy0QC+2CrX5YXx89D29sn297L19aLv8I/8/YL8/nnz9W3u8WHs8FLx&#10;9kX3/Dby+inr9Cze6iXE1ReeswdzhwCMl0/N0MH08/j///////+EhIWNjY3////////////////5&#10;+PPr8k/O7ACvzACctQCIngBpfAC1u5P////////////////////6+vni62e41QGMpABoewCZoG3/&#10;//////+2wbEVNgc3yQA2wwAsngO40bD///////////////////////////////////////////+q&#10;y6A3igCQrgCkvwCcryPq6+T///////////////+p0JkytQE0uAAzsgAxrgAuqAAvmwW51K//////&#10;///////////////////////////////////////f7dlb5iNH/wBM/wBL/wBJ/wBI/QA+3wAklQAj&#10;lAApnwAsqgAwsgAyugAzwwA1zAA61wBA5QBD8QBP9Adn3iZs3y8zuAAjhQAgcgAUYACBonX/////&#10;///////////u7u6Uq4pVgEbM18f/////////////////////////////////////////////////&#10;///////////////////////////////////////////////4/PXk+NvK9K5LqXkAle4BpOIvzh87&#10;5gBC3waY43v7+/v///////////////////////////////////////////////////+ZwNwAfuZZ&#10;mMj//Pn///////////////////////////////////////+pwNEZfcwAivUAl/8CoP8Krv4dxv5C&#10;6f178P207P2/6Px05v0Sw/oQou5gseWVwN5jxe8ondkaYZewu8X/////////////////////////&#10;////////////////////////////////////////////////////////////////////////////&#10;//////+1tccLC6EAAMUAAKsAAJoAAL0AAMMAAMICArYsLK+EhL3j4+j///+AgNoAAN8HB/UUFP4n&#10;J/8yMv8VFfpYWMBzc5oaGm0AAGMAAGoAAG8AAHAAAHAAAG8AAG4AAG0AAGsAAGkAAGcAAGYAAGIA&#10;AGoAALoAAOMAAPAAAPkAAP0BAf8EBP8sLP93d/o8PKoQELgICOoAAMIAAKQAAI8AAH4AAGoWFq5O&#10;TuDl5fD///////9kZKAAAHMAAI4AAJwAAKQAAKoAAKwAAKoAAKYAAJ8AAI8AAHkCAooYGNtERP9Y&#10;WP92dvqxsfb39/r////////e3uMaGogAAI4AAJwAAKUAAKsAAK4AALEAALAAAK4AAKkAAKAAAJUA&#10;AIcAAHcAAGoLC30WFpzIyOL////////////////////////////////////////////v7/RYWNj4&#10;+P//////////////////////////////////////////////////////////////////////////&#10;//////////////////+MyL8Aq5IAya0A3b4A7MoA9tQD/NwE/eAD/d4C+tgA9NEA7csA5MQA3LwA&#10;0bMAxKYV4M4m+vMAo40Ai3YAemgAb14AX1AgaF3F0tD//////////////////P3i5eStyMMvf3MA&#10;bV0AfGsAeGcAb14Ac2EAiXUAqZEAwaUA17gA58YA8c4A9NEA8c8A68oA3b4AxakAqZACr5gO2882&#10;/f11//9c8+pr/PfS///A//+K//9N//8b//YA89E5wK319PT/////////////////////////////&#10;/////f3I9fVQ8u8E/O4A/N8A8M0A378Az7MAv6QArpUAmoQAhHEAZ1gAd2UAiHUAl4EAo4sArpQA&#10;vqIA17wA8dUA/eEA/uAA/NsA+dcA9NEA7csA5cQA3LwA0rQAx6oAuJ4Ap48AkHoAfWsAa1sDVUh/&#10;nJf7+fn//////////////////////////////f6Z8bsV/G0LyEKszLT/////////////////////&#10;/////////////////////////v/W8uVW9ZUC+EwA3z0AwjcAqS8AiiYRfy8j52ki8mrK7NL/////&#10;////////////////////////////////////////////////////////////////////////////&#10;///////////////////////////////////3+/g55GkAxjMArTEAlysAhSUAdCAAZhwAXhoAXRoA&#10;UxNQoGj9/f3/////////////////////////////////////////////////////////////////&#10;///////////////////Ky8JSYAtrgACMpQCkwACy0QDB4QDQ7wDD2Qfo7lHp8lLZ5kLO3DTE0ye9&#10;zCG3yBu1xRmywxyuvyCnuQ2YrgWLoQJ7kABqfQBfcABUZAB8hEXw8O/////////////7+/tUVFSi&#10;oqL////////////////x8brk+BLA4QCqxgCXsACAlgBufg/h49j////////////////////5+PXl&#10;9E2z0QCNpQBqfQCjqXv////+/v9oYmo9ihNH9QI70gAutwBaqjr09vT/////////////////////&#10;//////////////////+z0KxknwOqxACatQC5wpT////////////////////l7OJMtiEzuwAztwAy&#10;sgAxrgAppABkrkj19/X////////////////////////////////////////////J5b9Q6RRJ/wBM&#10;/wBL/wBD7AA80wAojgAfcgAjfwAnjQArmAAsoAAupgAvrQA0uAFCyQtd4h9o8CZN2hErpgAjgQAh&#10;dQAZaABBdS7j6OH////////////////////////8+/z/////////////////////////////////&#10;///////////////////////////////////////////////////////2+PXK7LyZ9HJx+TZZ+xdK&#10;/QBI9wAWn4kAov8btoZH9wBD9QBD5gXC6rP/////////////////////////////////////////&#10;///////2+PlutOkAgOlMlcz7+vj////////////////////////////////////////3+PmSvdYJ&#10;iNsAnv4Apv4Dq/0Grv0LsP4Oq/0MpP0GnP0Bk/sAh+sAeNQAYbEATokPZ6BHeZ/R1dn/////////&#10;////////////////////////////////////////////////////////////////////////////&#10;//////////////////////////+jo9sEBLcICLUxMYknJ44oKJxDQ6lsbLisrM3r6+7/////////&#10;//1eXs0AAM4AAN4CAusHB/QHB/gKCuG/v+f////c3OKGhqg0NHgEBGAAAF4AAGMAAGYAAGUAAGQA&#10;AGEAAF8AAFwAAFoAAFkAAHkAAHgAALkAAN8AAOsAAPMAAPgAAPwAAP4UFP9LS/84OP0ICM4AAKMA&#10;AJAAAIEAAHcZGWQWFnUWFt9gYMT8/Pv///+SkrgAAFgAAG8AAIAAAIwAAJMAAJYAAJQAAIwAAHkA&#10;AHUBAa8CAvMCAv8AAP0AAPwHB/0WFvxaWvLZ2fT////m5uwiIoEAAHkAAIcAAJAAAJYAAJkAAJsA&#10;AJsAAJgAAJMAAIoAAHwAAGsAAG0BAaIpKepqavi4uPHw8Pn/////////////////////////////&#10;///////////8/Pp8fNT09P7/////////////////////////////////////////////////////&#10;//////////////////////////////////////9dpJoAhXEAqJAAwaYA07UA4cEA6ccA68oA68kA&#10;58YA4cAA27sA0rQAyawAvqMAsJUb3s4o+PAAk34AcWAAZVQAXk84dmzA0M3/////////////////&#10;//////////////9tkIoAQTYARTsAQjgBQzoAZlcAgGwAmYMAspgAx6oA1rcA4L8A4L8A1LQAu58A&#10;po4Apo4A0LIG+94c//lT//+X+/o+8uR+//+4//+m//94//9A//8P/+wF17m42tX/////////////&#10;///////////////////u+Ph98/ET+PEA/+sA+9sA780A4MAA0rQAw6cAspkAn4kAiHQAdGMyhHgL&#10;loIAq5MAup8AxqkA0bMA17gA0rMAw6YCwqcA27sA6MYA58YA48IA3LwA1LYAyq0Av6QAsZcAoYkA&#10;inYAeWcAaloAVUiAoJz8+/v////////////////////////////////J9NhP+Z0M2lGFwZX//f//&#10;///////////////////////////////////////6+fq78dlD+YkB+ksA5T8AzToAuDQAny0Afh5X&#10;l2hT3X4E+1hz45X/+/7/////////////////////////////////////////////////////////&#10;//////////////////////////////////////////////////////+k7bgA1ToAvTUArjEAnSwA&#10;jCcAfSMAbx8AZBwAaB0Aly0L8VNz+p70+/b/////////////////////////////////////////&#10;///////////////////////////////+/v/9/Pnz89qapDuZqw+txAm/2QHW7Qfh8w3f6haWow+T&#10;pgudrgantASvvAOwwAWwvz66xH/HzLXT1NLQ0pe+1AyYswCBmAByhQBpegBgcQBvfCfi49n/////&#10;///////////19fVKSkrT09P////////////7+vrs8WHX9QC31gClwACSqgB1igCMl0z8/Pz/////&#10;///////////////x8uTe8D+xzwCOpgBsfgCjqnv////GxsY9PT6R315O/AM/4wA5zgAwsAKqzZv/&#10;///////////////////////////////////////M27aZuwexzQBRewCgupn/////////////////&#10;/////v+Kx3ExvAA0uwAztgAzswAwrQAwoAa61a//////////////////////////////////////&#10;//////////+24KZH7QhK/wBL/wA+1wAvqwA91gA5xAAzqwAungAvoAAypgE8tQZMxhBc3Rlg5x5N&#10;2REytQEmlAAjfgAhdAAcagAjZgarxZz/////////////////////////////////////////////&#10;///////////////////////////////////////////////////////////////////////////k&#10;6OFpnVUqiQIqngBB0gJN8gZT/wE61TMBn/gLosVD7QtJ/gBA9wB64FL7+/z/////////////////&#10;/////////////////////vy+2vBIpewDie8AhOoRftHI2eb/////////////////////////////&#10;///X6/eAz/M3vfUVu/wGt/wEuf8Dt/8Bs/8Arv8Aqv8Apf8AoP8Amf8AkPwAhOcAdMsAXaQAPXFh&#10;fZTz8vL/////////////////////////////////////////////////////////////////////&#10;///////////////////////////////////////////39/lDQ7sAAKc2No/n5+jt7fHt7fD39/b/&#10;//7////////////////8/PlFRbUAALsAAMoAANUAANwAAOEpKc3q6vD////////////v7/G1tcdp&#10;aZMxMXEICFgAAE8AAE0AAE0AAE0AAEoAAEYAAEAAAKkAAI0AAHIAALIAANcAAOIAAOgAAO0AAPEA&#10;APUAAPkQEP0UFPcICNMBAZkAAHMeHnfKytWmpsIsLN4HB7i2ttT///+rq9sAAFwAAFAAAGQAAHEA&#10;AHgAAHkAAHAAAGUAAIsAANcAAPsAAPgAAPIAAO4AAOkAAOYAAOYAAPBNTe/y8vn5+fk+PoUAAGUA&#10;AHMAAHwAAIEAAIQAAIQAAIMAAH0AAHMAAGcAAGYAAI8AANMBAf8HB/8sLP94eP2np/Ti4vf/////&#10;//////////////////////////////////+np9b09Pv/////////////////////////////////&#10;//////////////////////////////////////////////////////////+br6wHQjkAUkUAZ1kA&#10;eWcAjHgAmYIAo4wAq5MArJQAq5IAp48AoYoAmoQBj3sAgm4cz8As+/MQjXwxd21omJCswb709fX/&#10;//////////////////////////////////+Dq6QATkEATEEARz0NSkGTrKg2g3gBemgAkHsApIwA&#10;r5QAsJYApI0ApJUAwLgA6OEA++8A/fAB/u0H/eog++g/9N8Z79xX+fd6//9z//9U//8n//oA8tRJ&#10;xbP6+Pj//////////////////////////Py88vEw9PIA/vMA/+YA/NkA780A4sIA1bYAxqoAtpwA&#10;oosAh3MNdmaAqqXu7+9Rt6kAvKEAz7EA27sA5cUA780A+dUA9tQ9vat1t64ZrZgAuZ4AxKcAxKgA&#10;vqMAtZsAqZEAmIMAh3QAd2YAaloEWUyKqKP+/f3////////////////////////////////w+fKA&#10;8rIw8HlPuWz49vf//////////////////////////////////v/9/fzc8umL8cEl/HUA+kYA6EAA&#10;1DwAwjYArTAAkycIeSXD1Me14sIF6kwY8FvN7db/////////////////////////////////////&#10;///////////////////////////////////////////////////////////////////////c9eQq&#10;21sAwzMAtDIApy8AmysAjicAgSQAdSEAaR0AXRoAVhgAdh8AvzJd6Yr1/ff/////////////////&#10;///////////////////////////////////////////8/Pr09cPr8HXb6DPK3xfF3AnY7AjO3wml&#10;tgWCkAVaZQRWYgScrAba4hH3+CX//z///1L//1P//z/3/izq9jnj8G3h8jGyzwCPpwB7kABtfwBk&#10;dQBjcA/Mz7v////////////////////19fVSUlLg4OD////////////y8sbq+hnI6gCyzwCguwCN&#10;pQBugQC/xKH////////////////////////299Xf8yiuzACPpwBugQCjqXz9/f1XV1ecm5/F9KBd&#10;/RBC8QA/3wA1ygBPsijo7ub////////////////////////////////+/v/I1Hy00QF7mAAYXgB1&#10;m2j////////////////////////R4so9uQw1vwA1ugA0twAzswArqgBjsUT29/X/////////////&#10;/////////////////////////////////P+f3IZC8wBL/wA+2QAkgwArngA1vQA70gA/2wBD3wFG&#10;4ARH3wVE2QY7xwMvsAApmwAlhgAheAAgcwAeawAaYwA8uQeW9lHg8dH/////////////////////&#10;////////////////////////////////////////////////////////////////////////////&#10;///////////////////////59/nM0ctvmF5C2QNa9xBg+hBQ6ScEq+0Il9FE5BZQ/wFI/wBP5hTe&#10;7Nn//////////////////////////////v3G3/JVq+sHi+4AhvAAiO0AhekAetxXndD7+/v/////&#10;///////////////+/f2m1vAbsvkAvP4MzP8X0/8Y0v8Syf8Lv/8Ft/8CsP8Bqv8ApP8An/8Al/8A&#10;j/kAguQAcskAXKIAPXCVqbf/////////////////////////////////////////////////////&#10;//////////////////////////////////////////////////////////////+9vd8HB6QAAHIY&#10;GF7T0+H////////////////////////////////39/g3N6IAAKYAALYAAMAAAMcAAMheXsf///3/&#10;///////////////////////19fXR0dqfn7N1dZJZWX1BQWcwMFpNTXR3d5ElJZ8AAMgAAH8AAIYA&#10;AKIAAMcAANQAANkAANwAAN8AAOAAAOIAAOcCAu8BAe8AAMtcXMfq6vv09PZUVOgAAMlCQqP///i9&#10;vfIBAZAAADYAAEMAAE0AAFIAAFAAAGsAALcAAOkAAO0AAOcAAOMAAN4AANkAANIAAMwAAMQAAMYD&#10;A+eSkuf///+AgKEAAEYAAE4AAFUAAFoAAFwAAFwAAFoAAFkAAGcAAJAAAMIAAOYAAPMAAPkAAP4C&#10;Av8ODv86Ov9tbfXe3vb////////////////////////////////////n5+v8/P3/////////////&#10;////////////////////////////////////////////////////////////////////////////&#10;//////+4xsQ8cWoAVUgAY1QAd2UAh3QAlH8Am4UAoosAqpIArJQAtpwAw6lGvbGswb1b3NQq+vOD&#10;1sz59/f///////////////////////////////////////////////+ixsEBY1QATEEARDklWFH5&#10;+Pjy8/O4y8h8sKgfrZ8AtqwAxb4A3twA+PgB//8B//8B//8B//8A//4A//YA/+sA/t0A8c8H2r4c&#10;0L8w494q//sO/+cE17i22tX////////////////////////l9/Zy8fAJ+fcA//IA/+QA+9gA8s8A&#10;5cQA17kAya0AuZ8ApIwAhXEAgnBCu6u19Ozh+PW11tEMwacA3b0A6ckA89EA+tgA/+AA/+gX4czV&#10;4+Hg5uWIurM3oJEHlH8Ak34Akn0AiXUAfmwAc2IAZFQUZFiiubb/////////////////////////&#10;//////////////+r8MRG+pQixVPR39T////////////////////d9uSu67+I56Nn34lU6YJl+qJJ&#10;+JYN/l4A+UMA6UEA2T0AyDgAtjMAnywAfx5cn2///v/29vZLzXEA90NK53ny9/T/////////////&#10;////////////////////////////////////////////////////////////////////////////&#10;//////////+w68EkyVIAoiYAlyYAkyUAjiIAiCAAfx4AdRwAahgAXhUAVBMEUxodXC5Nflqbz6v1&#10;/Pf////////////////////////////////////////////////////7+vLx86fj7kXM5AazzwCo&#10;xQCtyACluwB+kABZaABDUAA1PwA9RwCiugP2/xT//y7//1T8/nv6/I/2/ILw+1no9CjZ7AXg9QG9&#10;2gCVrwCBlwBwgwBmeABebQOvtI7////////////////////////z8/NOTk7f39/////////6+vnv&#10;82ve+gDB4QCuywCdtwCEmwB5iB/p6uL////////////////////////u78Xa7xesywCRqABvggCu&#10;tYi9vMBHR0f19PbT771+/zFH/wBC8AA83gA0xgCUzH7+/v7////////////////////////////o&#10;7NWzzRqaswA1aAAUZgBUhz/9/f7////////////////////7+vtrvksywQA2vgA1uwA0twAyswAv&#10;pgOv0aH////////////////////////////////////////////////6+PqE3GFE+gBC5AAgdgAh&#10;eAAliAAokwAsnAAtoQAtowAsnwAqmQAokQAlhgAiewAgcwAfbwAcaAAbZAAsngA83wBR9Qme8mLq&#10;9OP/////////////////////////////////////////////////////////////////////////&#10;//////////////////////////////////////////////////+a8Hhd/hB2/yl8/yBI3GYDsv8L&#10;jqk4wgU5wABD5wBC8gC656j//////////////////////v7G4PRdr+sKi+0AiPMAivIAifAAiO4A&#10;h+wAg+YJe9O70uX////////////////////T5/QSpfYBuv8p4/9E9/9E+P817v8j2v8Tx/8Juv8D&#10;sP8BqP8Aov8Anf8Alf8AjPYAgOAAcMUAWZ0AP3CfsL3/////////////////////////////////&#10;////////////////////////////////////////////////////////////////////////////&#10;//////9ubr8AAHoAAFEAAFdERIvk5O3////////////////////////////5+fg9PZYAAJAAAKIA&#10;AK0AALQAALKNjc7////////////////////////////////////9/f/c3Pm5ufSDg+23t+P///3/&#10;//+FhbEAAJkAAJsAAJwAAJ8AAJgAAK0AAMIAAMgAAMkAAMgAAMYAAMQAAMIAAMYAAM8CAtccHNpD&#10;Q98mJugAAN4CArGTk+F8fOkAAMwAAE8AACkAAC8AAEIAAHgAALEAAMYAAMgAAMkAAMoAAMsAAMkA&#10;AMUAAL4AALYAAKsAAJ4AAMg2Ntbx8fPr6+x0dJcNDX8ZGX8tLX4iImsNDV8DA2UAAIAAAKMAAMAA&#10;AM8AANcAAOIAAOsAAPMAAPgAAPsAAP4QEP9RUe/x8fj/////////////////////////////////&#10;////////////////////////////////////////////////////////////////////////////&#10;///////////////////////////////x8/OOrKcSY1gAcWAAi3gAnIYAq5IAt50AxKgA0LIA3r0A&#10;8M4a/euU8u974No2/fd02dD///////////////////////////////////////////////////+3&#10;29cEd2cATEAAPTNafnj////////0/vxg9eUJ//YA//8A//8F//8L//8P//8M//8I//8E//8B//8A&#10;//kA//AA/+MA99QA3bwAuZ0AlIEHsp8A6cg5x7L09fT////////////////9/Pyt8vEx9PIA/vgA&#10;/+8A/+IA+9kA8c8A5sUA2bsAy64Au6AAoooAgm8CmIQH5M0K/+wJ++ke9OFX5dYbwqoA4cAA89EA&#10;/doB/+MD/+0H//gA8+h4zMP////////z8/O7zsxzp6A9in8bdmkMaVwVaV1SioHE0tD/////////&#10;///////////////////////////////0+PRT8o4L41R6wIz//f/////////////s+e9uzIgbpkEB&#10;pC4AuzID30oW+WgU/2YA/ksA9EIA6EEA2j0AzDkAvDQAqS8AiiUAgyIw1mGr9ML//v/N4dIWzkoA&#10;+ESB5p7/+/7/////////////////////////////////////////////////////////////////&#10;//////////////////////////+l4rcOpzYAaRRIfleWvKGFspJ0qINmo3Zhn3JgnHFimHFwmnyM&#10;rZa0x7ni6OP8+/z////////////////////////////////////////////////////9/f7v9bDg&#10;7z3K5AG00gCoxgCpxACctQB3iwBXZgBMWQBHVABBTAAvOACapBTO6AXO3RD3+S/4+zv1+y/u/Bng&#10;/ArR8wG93gDM4wjL5QWeuQCHnQB2iQBpewBdbgCTm2H5+fn////////////////////////Q0NA8&#10;PDzn5+f////+/v/x8b/v/B7Q8wC82wCqxwCZsgB5jgCep2n+/v/////////////////////////y&#10;9K3X8AusygCRqgByhgCus4pUVFesrKz////g8NWA0kQttgBHyg5V4xUlnQA7kBnb5dj/////////&#10;///////////////8/P3E02arxwBUdgAfbAAaagA3cyDs7+v///////////////////////+62a40&#10;vQI2wQA2vgA1uwA0uAAusABQrizq8Of/////////////////////////////////////////////&#10;///s8uls3z9B9AAjfQAZXQAdawAgcwAjeQAjfAAjfQAjfAAheAAgdAAfbgAeawAdaAAWXwAaYwAn&#10;jwAzuAA3wwA52QBa9RCt7YH8+/3/////////////////////////////////////////////////&#10;///////////////////////////////////////////////////////////////////c8dRj8CR8&#10;/yuT/ztw7WEq1OMEmPAgpUlKxRZbgExFgC00nw6UzH7////////////+/v7O3+xlreMPje0AiPQA&#10;i/YAjPUAjPQAi/QAivIAifAAh+wAfuNSndb7+/v///////////////6QwucAm/oUyf9g+/+P//9/&#10;//9S//8v5v8WyP8Itv8CrP8Apf8Anv8Amf8AkPwAiO4AfNoAa70AU5QGRHLCzdX/////////////&#10;////////////////////////////////////////////////////////////////////////////&#10;///////////////////////v7/UoKI0AAFgAAFYAAGAAAGQ6OorIyN3/////////////////////&#10;//////1WVpcAAHcAAIwAAJgAAKEEBJ+trdL///////////////////////////zb2/WdnfB8fPKH&#10;h/lbW/0AAM0QELOVldH///7FxdMMDF8AAG0AAJwAAMYAAMQAAKIAAJMAAKMAAK4AAK8AAKwAAKcA&#10;AKIAAJ0AAJgAAJUAAJQAAJQAAJgAAJwAAJ0BAZwAAJAAAIEAAFdOTm9/f5mBgauBgbZ7e7VtbbBc&#10;XK5HR6YwMKIYGJkCApUAAJYAAJkAAJkAAJIAAH4AAKoJCdK4uNT6+v5nZ/cQEP8+Pv9hYf9hYflF&#10;Re0iItUICLgAAKEAAJQAAJwAALgAAM4AANoAAOIAAOcAAOwAAPAAAPgDA/yOju3///7/////////&#10;////////////////////////////////////////////////////////////////////////////&#10;//////////////////////////////////////////////////////////9WioMAV0kAcWEAkXwA&#10;oowAr5cAvKIAx6sA07QA4L8E9NYw+/JJ6N9E/PdQ3dH//Pz/////////////////////////////&#10;//////////////////+s19ECemkASD4AOjCer63////6+/tm7dsA/ewA//4K//8p//9J//9R//9H&#10;//8y//8c//8N//8E//8B//sA//AA/+MA9tMA3LwAu6AAjHgAZVYApIyHz8T//////////////v7d&#10;9vVk8PAI+vgA//gA/+0A/+MA/NkA888A68kA27sAzK4Au6AAnIUAhHEBsZgF8M4L/+MU//Ma//0R&#10;//oB//AA38UA2LgA+dYB/+EE/+0M//oa//8X//0szcHq7Ov////////////////19vbd5OPP2tnX&#10;4N76+vr///////////////////////////////////////////+68MkL9lQawUrX4tr/////////&#10;//////972pUAviwAuzEA3EAC900G/1MD/EwA+EUA8EMA5UAA2j4AzjoAvzYArTEAkikAdiAAjCYA&#10;qywI2EKK7qn//f+WyqUE1j0J80qm6Ln/////////////////////////////////////////////&#10;///////////////////////////////////////////S6tkblDwAURBqinTy8vL/////////////&#10;////////////////////////////////////////////////////////////////////////////&#10;///////7/PTX53K92Qa21ACvzgCqxgCYsgB4jABaagBRXgBPXABLWABFUQBASwFVXgWUnBro9xS2&#10;1ADH1CP8/Dn9/xPp/wLY+gDG6ADH4QTV7QaqxgCOpQB8kABtfwBicwB4gzLr7OX/////////////&#10;//////////////+ysrJcXFz9/f3////39/Hy9Wbl/gHK7AC51wCowwCTrAB2iQnQ1L3/////////&#10;///////////////+/f/p65TV7wWryQCSqgB5jQJhZz9PTlP4+Pj////2+fWnup58lHRsv0KS+Etb&#10;okCvuKvw8+/////////////////////////g5sCyzgx3kAApawAfdAAdawAjaQjW3tL/////////&#10;///////////////09PNVui0zwwA3wAA2vgA1uwA0uAAsrgCNxXf//v//////////////////////&#10;///////////////////////////X6s9X6B8trAASQgAWTQAYWQAbXgAbYgAcYgAcYQAaXwAZXgAY&#10;XAAXVwAbXgE7bigibQYijAAsoAAxrgA2vgA73AB39C7W7sb/////////////////////////////&#10;////////////////////////////////////////////////////////////////////////////&#10;/////////f+b6npo/RSQ+Ul05pNN3vATovMUg3k92wKd1If8+f3t7uzU2dLh6N7////////////5&#10;+vt2oMAIXZ4AVZ0AZ7YAgOIAivEAjvcAjfcAjPYAjPYAjPUAiO8Lg93M3ev///////////////1r&#10;qdgAkPUfz/+j///d//+V//9A7v8Wyv8Cr/8AoP4AmfwAlfkAkfgAh/AAfuMAddQAasAAWqQARIAh&#10;VHrl6Ov/////////////////////////////////////////////////////////////////////&#10;///////////////////////////////////////////Hx9oHB2AAAFcAAF0AAGMAAGcAAGcVFXWV&#10;lb/+/v3///////////////////+Li64AAF8AAHYAAIIAAIwMDJDCwt3////////////////7+/m/&#10;v/Fpae4vL/UzM/xMTP9GRv8cHPwAALsAAJQHB6qamsX9/ftYWH4AAEMAAH4AANIAAOYAAO8AAMoA&#10;AI8AAHwAAIgAAI0AAIsAAIYAAH0AAHcAAHIAAG0AAGsAAGgAAGYAAGMAAF0AAE4ODlGDg6H29vf/&#10;//////////////////7///z5+ffv7/Db2+O4uM2Ghq5QUJEbG3YAAGQAAF0CAp0AANhvb7KDg+4A&#10;APsJCf8gIP8zM/81Nf8oKP8VFf8FBf8AAPQgILuEhLBRUaIICJwAALUAAMwAANQAANkAANwAAOIA&#10;APUpKe7x8fX////////////////////////////e3vn7+///////////////////////////////&#10;////////////////////////////////////////////////////////////////////////////&#10;//97pJ4AUEQARz0AZFYAi3cApI0AtJoAv6QAy64A17gA5cQS+eI38+pN+vQ849bw8vH/////////&#10;//////////////////////////////////////+JzcMAb18AQjkTSUHg5OP///+T59oC+N4B//0l&#10;/v1k+fiS9/SZ9fGC9vJd9/M++fYf+/oL/vwB//0A//gA/+0A/94A8s8A17cAtZsAiHUAYVMNemvL&#10;5OH////////4+fmc8O8e9PMA/vwA//UA/+wA/+MA/dgA+NcA+eUA/fMA7N4AvKMAk30AjnkAwKUA&#10;4MED6skJ+twc//Yy//8x//8b//4E9+YA0rcA99MC/+YJ//UY//8z//9R//8b3NSiysX/////////&#10;/////////////////////////////////////////////////////////////////////v917ZgA&#10;6ThctnT++/7///////////////9GuWYAwzEA3j4A6EIA7kMA7kMA60IA5kEA4D8A1zwAzDkAwDUA&#10;rzEAkykAcB4AaRwAch8AfCIAoCgi31zk9ur++/1xvIYA2jYR7U3A6cv/////////////////////&#10;//////////////////////////////////////////////////////////////98tY0ASglKc1b4&#10;9/j/////////////////////////////////////////////////////////////////////////&#10;///////////////////////////d5ayjvgCguwCdtwCKoQBwgwBaaQBPXABNWgBNWgBLWABFUQBA&#10;SgCdpBb4+ljs7o7t9D/a9gCuzAHD0BXy/A/g/wHQ8wDG5AHZ8Ae31QGWrwCCmAByhQBmeABlcw/Q&#10;08D///////////////////////////////+wsLBsbGz////9/f/w8a7z/h3Z+gDG5wC11ACkwACI&#10;oACMmUD19vT////////////////////////9/f/r8XPQ7QKsyQCUrgByhgAdIQm6ubz/////////&#10;//////////+m25KT9U2F5Fn8+/z////////////////////////4+fa/0keWrwBqfDc0ghcfcgAf&#10;bQAaZAC3ybD///////////////////////////+l0JUxvQA4wwA3wAA3vgA2vAAzuQA4rwvH377/&#10;//////////////////////////////////////////////////+546lF5QgokwATRgAPOAAPOQAQ&#10;PQARQQATRAAUSQAYTwIpaQs1mAhAxwvU5M7AybxQgUAgeQAnlAAvqAAzvwBM6wae6236+vv/////&#10;////////////////////////////////////////////////////////////////////////////&#10;///////////////////////////t9+No7S5n71hr4cxRz/8UitklhHBP6wpa1ibo7ef/////////&#10;///////////////////////9/fzT3eV5n7wHedAAi/UAjvoAkP0AkPsAi/MAgOMAfd0AhuwAg+1v&#10;rt3//v3//////////v1ln8wAg+kexP9+6/ps0e86uOk0o+BDntpWo9tgo9VWmMsFccMBXKNVibJj&#10;lrxYjLNMfqQ5ao8lU3p4kaT+/f3/////////////////////////////////////////////////&#10;///////////////////////K3epgnMu/ztn///////////////////////////+mpsIAAFEAAFwA&#10;AGAAAGMAAGYAAGcAAGUAAGNwcKX5+fr////////////////T09sPD1IAAFoAAGsAAHUREX/Ozt7/&#10;//////ze3vWZme49Pe4FBfkEBP8UFP8cHP8aGv8TE/4GBvAAAMQAAI4AANcMDLC9vduamr4BAToA&#10;AEgAANAAAPkCAv8LC/8aGvckJL8REYMBAWQAAF4AAF4AAF4AAF4AAF4AAF0AAFsAAFgAAFIAAEwA&#10;AEhOTnnNzdb///////////////////////////////////////////////////////7o6OmYmK41&#10;NWQGBpoCAt8ODpQICNsAAPwDA/8LC/8UFP8VFf8MDP8CAv8AAO45OcbR0eT///////3MzNhdXaYJ&#10;CZwAALQAAMIAAMYAAMkAANsCAvO8vOr////////////////////////Ly/RCQvf6+v//////////&#10;////////////////////////////////////////////////////////////////////////////&#10;//////////////////////+btrEAPjQAQzoAW04AcWEAhHEAoYoAtZwAwqcAzrAA2rsB68oI8dlD&#10;9u417ePR7Of////////////////////////////////////////////+/f1iu68AYlMAPTNDbGb+&#10;/f7b8e4Y58sA8+Ap3dZx29OY29Sk2NOt2tWi2NM2xrkh2c9H3NM/3NAi384J5M0A7c8A8c8A58YA&#10;za8AqpEAfm0AXk8xhnr09/f//v3D9PNK8e8A/PsA//wA//QA/+wA/eIA99UA+dwA/vMA//8C//8H&#10;//8C4tsAqpUAwaUAzbEA0LQA378H9tcl//hR//9Z//8v//8K//MB3cAA58YC/+YK//gf//9G//+K&#10;//9Z8u1Tsqf7+vr/////////////////////////////////////////////////////////////&#10;///////////6+fo7620AyzKbxqf///////////////////9JpmQAnCYAuTQAyjgA1DwA2T0A2j4A&#10;1z0A0TsAyDgAvTUAqi0AiCAAZBUAVBIAVBMAVBQAYBgAiiUV1FSs1rj////y8fJVs28A2TMg4VbQ&#10;7Nj/////////////////////////////////////////////////////////////////////////&#10;//////9ulXkAPAVtmHn/////////////////////////////////////////////////////////&#10;///////////////////////////////////////////////W2sJneAhkdgBcawBTYABLWABIUwBI&#10;VABJVQBIVABDTgA/SgCeohz+/m7//7v9/d3v8nHv/wfN7wCtygC81ALX+QDL7ADY7wXH4wKguwCM&#10;owB6jwBsfgBfcACoroL///////////////////////////////////+xsbFsbGz////09d72+F3q&#10;/wHT9wDD5ACz0QCguwCAlAK/xZ3////////////////////////////19fXq8l7O7QCsyQCZswBK&#10;WABSUVT8/Pz////////////////////b6taB4EiE8ELK6cD////////////////////////X4KKn&#10;wwFzgRu1v6w8iCEecgAfbgAYZQCXs4v////////////////////////////u8u1PuCU0xAA4wwA3&#10;wQA3vwA2vQAwuABUti/r8ej////////////////////////////////////////////////8+v2P&#10;3m9E+wBB5QA1uQAsmgAnjwAnjwAmjwBIohmH0kih81aA/zBe5ybu8u3////09PWQqYYpdQwjjQAu&#10;pwA60gB97zjl8eH/////////////////////////////////////////////////////////////&#10;///////////////////////////////////////////9+/yi38NI3qJS0vYuoegceKdgqmR79i1F&#10;8ACDvmz//f////////////////////////////////////////9+u+gDivMAkPwAkv8Ak/8Ak/8A&#10;kP4BetcLWpYAV5kAYrQuhcb39/j//////////v1elL0AcdAThM+Gvdi81ebc4+z08vP9+ff///z/&#10;//2YwN4Cc9A6dJ/49PH//////////vz5+Pft7/D4+Pj/////////////////////////////////&#10;/////////////////////////////////////////v1bnM4AYLtLbov8+/r/////////////////&#10;//////+9vcoCAlAAAF0AAGAAAGIAAGQAAGUAAGQAAGAAAF2Dg63////////////////+/v57e5UA&#10;ADoAAFEAAF0REWucnM2YmOlWVuYXF+wAAPcAAP4AAP8BAf4EBPwGBvsHB/gFBfECAuQAAMsAAIMA&#10;ALgAAN8ZGagUFHMAADkYGEEBAbcDA/8YGP9BQf92dv+srP+AgPtQUMiJiaJWVoMtLWkcHGEQEFgO&#10;DlUNDVQBAVkAAGkAAHYAAH+lpcj/////////////////////////////////////////////////&#10;///////////////////y8vBUVN8BAd0AAJEAAMEAAO8AAPwCAv8FBf8EBP8AAP0DA+FjY8np6e3/&#10;//////////////////y5uc45OZsAAJsAAK4AALMAAMAAAOyJidb////////////////////t7fk2&#10;NvEkJP/9/f//////////////////////////////////////////////////////////////////&#10;///////////////////////////////////////////M1NIQRj8ASkAAaFgAjHcAkX0AhnMAm4UA&#10;tZwAw6cA0LMA3LwA58Us7t4/+PGh4tr////////////////////////////////////////////u&#10;9vU0pJQAVUgAOC9oiIT///9w3s4AyKwAdmabubT7+Pj////////////////d8O1b4tl29/TU+PjG&#10;8O5z494f0scBw7EAtZwArpUAl4IAdGQAW0xRkofe8vJy8/EO9/cA//4A//kA//IA/+sA+uAA6ssA&#10;99oA//MA//8F//8V//8z//9F//8h9O0AyrIAup4Aw6gA07QD7s4t//iG//+R//9C//8G+ekA6coA&#10;2rsB/uEI//Yc//9B//+V//+s/v0qsKLd5OL/////////////////////////////////////////&#10;///////////////////////////////l8egZ3lAItDnH2Mz///////////////////9ko3YAgh0A&#10;oC0AsjEAvzUAxjcAyDgAxjgAvzYAtDEAnSYNhi5Ih1lQfl1FdVI3bEUnWzULSRsJkjEZx1KMuZf/&#10;///////n6ug9p1wA0jAx2F/i8ef/////////////////////////////////////////////////&#10;//////////////////////////+rvLADTBQTdiyl1rP//P//////////////////////////////&#10;///////////////////////////////////////////////////////////////////7+/t+hFw1&#10;QAA+SQA9RwA9SAA/SwBCTQBCTQA7RgBETgCtsRL+/kv//4///7z//7/x9H32/Rji/gDL7gCvzQC0&#10;0gDS7QLU7wKsyQCVrQCDmgByhgBkdQB8hzbz8/D///////////////////////////////////+H&#10;h4dvb3D+/vvy8qL5/x7i/wDR9QDC4gCxzwCXsgCJmSjs7eb////////////////////////////1&#10;9uPo9EXL6wCuywCQqAAYHACsrqT////////////////////////8+/2N1WyQ+UWS4HL+/P//////&#10;///////////y8+u3zix6kQCfo4Lh6eE7hR4ecwAgbwAWZAB2nmb/////////////////////////&#10;//////+by4kwugA4wwA4wgA3wQA3vwA2vgAutwB5wFz8+/z/////////////////////////////&#10;///////////////////q8edj4y9H/wBM/wBL/wBJ/wBI/wBE9gBP4w6i+VbN/36m/1V55Er8+f7/&#10;/////////v+wwaoueBMkjAAxtwBg6xPA4q//////////////////////////////////////////&#10;//////////////////////////////////////////////////////////3O6fV32fQ9zPkkoOsZ&#10;d6xWlHyq33Cv/1ps/x9Q0x3V3tH///////////////////////////////////////+21OsMiukA&#10;jfoAkf8AlP8Alf8AlP8BguV1pcnE0dusxNedt8usxNX6+/v///////////51m7gAVZ4KQm/CytD/&#10;//////////////////////1UntUAZLuMqL3/////////////////////////////////////////&#10;///////////////////////g6/N6r9inx9/g6vL////////////////////+/Ps4j9IAacM3WXT0&#10;9PT////////////////////////y8vM5OXAAAFIAAF4AAGAAAGEAAGEAAF8AAFwAAFoREWbMzNv/&#10;///////////////4+PJISF8AACsAAEUBAWgGBsAAAOsAAPcAAPwAAP4CAv4NDf8dHf4iIvsUFPcD&#10;A/AAAOQAANgAAMcAAJEAAF8AAH4AAFACAjpycovY2NlSUtIBAf4oKP9aWv+UlP/T0/+0tP9ycvH/&#10;///+/v3t7e/e3uXMzNXHx897e80ICOMAAN8AAMoAAKB/f7r/////////////////////////////&#10;///////////////////////////////////////+/vxdXfIAANsAAJUAAKMAAN0AAO0AAPgAAPsA&#10;APUMDNCNjc75+ff////////////////////////////n5+tfX6EAAIkAAJoAAKkAAON5ecH/////&#10;//////////////5/f+4AAP0tLf/+/v//////////////////////////////////////////////&#10;///////////////////////////////////////////////////////////////49/dKcmwATkIA&#10;cWEAlH8ArpUAtZsAlX8Ak34AtJoAw6gAz7IA2bkU4spT/fld3dHt9PL//f7/////////////////&#10;///////////////////x9vVYp5sAbFsZWU+svLnZ8e4OtZ0AZVYASj+Usq7/////////////////&#10;///////p8vF23tVd8+2V//9i//8d//8B+O0A2sAAloEAdGMAZ1gAWkwjr6Uk9fQA/v4A//8A//kA&#10;//IA/+wA/+cA4MQA27wA/+wA//oD//8T//80//9q//+j//+0//9a9vECwa4AoYkArpQAyaoN5NBl&#10;9vCd//9K+/s9v7YNo40AxKcA+NcE//EQ//4p//9q//+5//8gs6WrycP/////////////////////&#10;///////////////////////////////////////////////////U8twB0Dodrkbl7Oj/////////&#10;//////////+XuqEAaxcAiSUAnCsAqC8AsTIAsjIArzEAoSkAhSA/j1W/0sX7+fv9+/36+fn09fTr&#10;7ezR1NFQ0n0FpTV6pob////////////b4d0nm0cAyi1LznDz9/X/////////////////////////&#10;///////////////////////////////////////////////39/dskncAahYFuzVq6I3h9Of/////&#10;////////////////////////////////////////////////////////////////////////////&#10;///////////////l5eFGTCIoMAAyOwA2QAA5QwA5QgAzOwBTYQDB0QT//yL//1D//3///5P//4P1&#10;9134+jHx/wDd/QDL7QCvzADD3AG82gCfuQCNpQB9kgBsfwBjcwfO0bz/////////////////////&#10;//////////////////9ZWVmhoaP3+dP7/F/y/wLe/gDQ8wDA4QCvzACLowCvt3//////////////&#10;///////////////////y8tnr+C3I6QC00gBWZQAiKADKzq7////////////////////////////C&#10;4bmD6j586T/e7tr////////////////M2X+TrgBocyns7Orr8ulBiiQecgAgcAAYaABWiUL8+/z/&#10;///////////////////////////o7uZMsiQzwAA4wQA3wQA3wAA3vwA1vQAxtAGl0ZP/////////&#10;//////////////////////////////////////////++5K9I8gdJ/wBK/wBJ/wBI/gBG+gA+6gBp&#10;3yfM/X2+/2yQ32z///////////////////+nvJ8kdgcpoABY5w2Zy3//////////////////////&#10;///////////////////////////////////////////////////////////////////////m8fhx&#10;x/Mbs/kIlOQIbKE5j1+U2V7O/3rM/3uf/1JT9AqX04D/////////////////////////////////&#10;///////l7fMvlOAAifYAkf0AlP8Alv8Al/8Ah+x1qM35+Pf/////////////////////////////&#10;//+Vr8IASYQAOGlPdZLy8/P29vXy9PXq8PXe6fKwzOIfgcsDZK/Ay9T/////////////////////&#10;///////////////////////////////////////////e6fEPfdAAZLMbcLJjnMjD2Oj+/v3/////&#10;///w8fIkjd4AZLc8WXD39/f////////////////////////////FxdAbG1oAAFIAAFwAAF0AAFwA&#10;AFsAAFkAAFkAAFZxcaD////////9/fzIyPioqPpoaNQDA6oAAM0AAOsAAPsAAP8AAP8BAf8PD/80&#10;NP9vb/+rq//AwP+srP93d/01NfYLC+EAALgDA4AkJFdLS2sQEIIAALaVlen///+dneMAAPsODv8j&#10;I/85Of9ZWf9WVv54eOj///v///////////////////93d/UCAv8AAOgAAMsAAKVxcbP/////////&#10;///////////////////////////////////////////////////////////09PtGRvUAANoAAJwA&#10;AI8AAMgAANoAAOUAAOIYGL+vr9X///3////////////////////////////////////29vZnZ6EA&#10;AHsAAKwAANF4eKz////////////////Y2PIZGfEAAP8uLv/+/v//////////////////////////&#10;////////////////////////////////////////////////////////////////////////////&#10;//////////+0w8ENXFAAe2gAm4YAspkAxKgAzbABqJAAk34Ar5YAwKUAyKwC0bZj/PgV4dE45NNc&#10;6NWR6NzB7ujp9/X///////////////////////////+LycEAl39qpp7///+I0scAfWkAXE8AWk1h&#10;lY7////////////////////////////8+fmd39g25NcP+O0A//AA/+IA8s8Aw6gAZFUAa14AwLgA&#10;/PsA//8A//0A//kA//MA/+wA/+YA/t8A7MsAtJoA79UA//gI//8e//9G//96//+w///j///t//9/&#10;+fcmtKpypp6Zwruq2NGV189n2tJw493w8/O3xcMehncA27wA/+oF//kP//8q//9u//8buq2Ks6z/&#10;///////////////////////////////////////////////////////////////////////O7tcA&#10;xjUiq0nu9PD////////////////////Y4doOXyQAaBkAfiIAiiUAjyUAiiEBfyQyh0mXtqD19fX/&#10;///////////////////////0/PdD5H4AfR6IrZL////////////////F0ckUlDYAui2CzZj//v//&#10;///////////////////////////////////////////////////////////////////////29vZ9&#10;o4cMlDEA3DIc9VyL8avm9+v//v//////////////////////////////////////////////////&#10;//////////////////////////////////////++wLQvNQomLQApMQAqMgA5QgBzhwDI6ADp/wb8&#10;/x///0D//1j//1b+/zzw+yT0+UX6/wTp/wDc/QDL7QCtywClwACZsgCIngB3iwBjdQCTnFv9/f7/&#10;//////////////////////////////////////9fX2G3uKr6/KP9/yTs/wDc/gDP8gC/3wCnwwCN&#10;nx3k5dr////////////////////////////////w8cPo+R7J6wCgugAZHgBicgXP0rr/////////&#10;///////////////////y9PJ50k159yyg4Yf//v/////////r7dipwhNcbgCgpYn////o7+VBiSUe&#10;cwAgcQAcawA3dh/w8u////////////////////////////////+fyY4usgA2vgA2vwA2vgA2vQA2&#10;vQAzugA+tBHM48T////////////////////////////////////////////////7+fx631JF/gBL&#10;/wBL/wBK/wBJ/wBF+gBC4QSm7lzJ/3Ws4pH////////////////////+/f9+pW4hjgBT4wmFw2j/&#10;////////////////////////////////////////////////////////////////////////////&#10;///////////N5PUuoPAAf90LZa4lfVhL0hmQ/zu5/2jO/3/F/3iI/zpX3h/l7OP/////////////&#10;///////////////////////+/fxxsOAAhO0Aj/sAk/8Alv8Amf8Aiu9wpc76+Pb/////////////&#10;///////////////////////I0toOU4cAQnYEP2sterMyi88siM4fgswQe8oAcMUAcMUCbcBwqNH5&#10;+fr////////////////////////////////////////////////////////////8/PxAmdwAbcUA&#10;WqMAWKEIYaZYksDE2Of////Q3+oKheEAVp5VbX/+/v7////////////////////////////////D&#10;w88wMGYAAE0AAFUAAFcAAFYAAFYAAFgAAFgpKXXp6e/////w8PhPT9IAALMAAMsAAPAAAP8AAP8B&#10;Af8DA/8LC/8lJf9XV/+dnf/e3v/5+f/m5v+5uf+Jif9hYf84OP8SEupHR7/X1+b///66uusyMtw8&#10;PN/29vnFxfQAAPsAAP8CAv8DA/8JCf8KCvqVler///7////////////////s7PdRUfYAAP0AAOkA&#10;AM4AAKpjY6r/////////////////////////////////////////////////////////////////&#10;///q6vQ6OvEAANgAAKMAAIIAAK0AAMQAAMYgIK7Hx9j/////////////////////////////////&#10;///////////////29vROTpkAAM4AAKV3d6P///////////////1wcOQAAPgAAP8uLv/+/v//////&#10;////////////////////////////////////////////////////////////////////////////&#10;///////////////////////////////+/v6PrqoNe2wAnocAt50AxKkB0rQH4sIPwKkDlIAAqZEA&#10;spkAyq1V+O8u7eMm6+EI79MA0bIHuJ8pmom6zsv///////////////////////9zwbYAj3l/qqP/&#10;/v5ArZ4Abl0AaFkAZFU5gnjx9PP//////////////////////////////v/f7Op42csm2MAB17kA&#10;xqkAoYkAmooA39wA//8A//8A//wA//kA//QA/+4A/+cA/98A+NUA7MoArpUAi3gA79kF//wZ//86&#10;//9f//+E//+g//+0//+z//9y//9x9fTg+fj////////69/f09vX////////Gzc0QwagA/uEA//AB&#10;//oF//8b//8Cr6F/qaL/////////////////////////////////////////////////////////&#10;///////////////L59MAuzMeqUXo7+r////////////////////+/f55l4AMShoCUBYJXiAkcThU&#10;jWOov67w8fH///////////////////////////////+3880Px0sAZhmjvav/////////////////&#10;//+buaQCjiQRpTrL4NH/////////////////////////////////////////////////////////&#10;///////////////////////C0cZMomQAwzYA8EEr92+R8bLl+Or/////////////////////////&#10;//////////////////////////////////////////////////////////////+tsJ9KTyhPVS93&#10;fFeRphG+3gDQ8gDc/QXy/xT7/yT3/yHn+Q/Q6gC51Qfm7k///xTz/wDo/wDd/QDJ6gCivQCSqwCE&#10;mwByhQBqeg/d39H///////////////////////////////////////////9dXVyxs4L//2/6/wjq&#10;/wDc/QDO8QC93ACatQCrtXH+/f/////////////////////////////////w8arn+w/M7gBVYwA9&#10;SACClgnW2Mb///////////////////////////////+v2KBm6iBu5zXk7+D////9/P2/z1x3jABV&#10;Xx3l5uH////o7+VBiSUecwAgcQAdbQAobg3X39P////////////////////////////////t8OxU&#10;qzEutQA1uwA2uwA2ugA1ugA1uAAvtgBauDbr8ej/////////////////////////////////////&#10;///////////O6cNL8QhL/wBM/wBL/wBK/wBJ/wBB9QBr4CnB+2+76qP/////////////////////&#10;///c49o9mRhS3ghxrFv/////////////////////////////////////////////////////////&#10;///////////////////////////o7/MwhscAWaY8apKxvr5o7Cxl/xOT/0a4/2rN/3+7/21m+RmO&#10;1XH//f////////////////////////////////////+81uoMheIAi/cAkv0Alf8Amf8AjPBposz4&#10;9vT////////////////////////////////////////29vZEdZoARH0APGoAUpUAf+MAf+IAf+IA&#10;ft8AfNoAeNIAdc4AcMluqNX6+/v/////////////////////////////////////////////////&#10;///////x9PZfpNkAcs4AYqwAWZwAVpgAUZUNXpxqmr9tqNUAfNwAQHiImKX/////////////////&#10;///////////////////////i4uZeXoQCAkcAAE8AAFEAAFQAAFgAAFoFBWG9vc3i4viCgvZFRegA&#10;AGgAADkcHGRmZs0/P+gZGfEkJP9JSf93d/+wsP/e3v/p6f/Ly/+Vlf9eXv83N/8dHf8REf8MDP8K&#10;Cv80NPiamvTy8vv09PXW1vP8/P3NzfYCAvYAAP8AAP8AAP8AAP8WFuvY2O7/////////////////&#10;///R0e8sLPUAAP8AAOoAANEAAK5mZqz/////////////////////////////////////////////&#10;///////////////////////j4/E3N+wAANcAAKYAAH0AAJAAAKMAAJUkJL1ycvCUlPGysvXHx/PZ&#10;2fvl5fbw8Pb39/74+P36+vz///3////////u7vpgYO0AAMoAAHeNjbT////////////Ozu8WFuMA&#10;APwAAP8oKP/9/f//////////////////////////////////////////////////////////////&#10;/////////////////////////////////////////////////////////v6AtK0Bj3sAqI8AwqYB&#10;0LMK4sMh+uEmxb0EingArpcAwaY84dVG9+4EwagCs5sAmIIAeWcAUENrkIv/////////////////&#10;///++/xhtqoAjniUt7Ls8fEYlYMAcGAAb18AbV0UcmXR393/////////////////////////////&#10;/////////f7n7u2z19J8ubASv7IA+vUA//8A//0A//wA//kA//YA//AA/+kA/+AA+dYA4sABt54O&#10;tqcKn5AAhXEA7dQI//od//80//9H//9S//9T//9O//9E//8k/v8r9fOV8e/1+vr/////////////&#10;/f6M9e8H4MYA8dAA/+gA//AA//sA+vYAj36fvbn/////////////////////////////////////&#10;///////////////////////////////////g7OQStUANpzjP3tT////////////////////////5&#10;+fnM1M6+ycDH0Mrj5uT+/P3////////////////////////////////////+/P5e65IAmikQZSfQ&#10;3NT////////////////////6+fpMkV8AghpqsH7+/f7/////////////////////////////////&#10;///////////////////////////////////////////////59fiyy7hErmEAzj0J9lxG+Y2a8bnt&#10;+O//////////////////////////////////////////////////////////////////////////&#10;///////////s7Ojv8O7W3LGetwS21QDH6ADT9QLZ+QPM6AC30g6xxT/BzITU2bnl6YL//yP6/wDv&#10;/wDn/wDd/QC93ACRqQCClwBpfACWn17+/v7////////////////////////////////////////1&#10;9fVHR0fAwHz//zr3/wPo/wDb/QDN7wC31QCVqRjg49X////////////////////////////////9&#10;/v/w8orn/gSqxwAiKACInwCBlA/f4dH////////////////////////////////v8u5sz0NW9Aub&#10;4H///v/e5bePpgdHVACIjmf////////p8OZDiiYedAAhcgAfbwAeagK6zbP/////////////////&#10;//////////////////+yzKgvogYytQA0tgA0tgA0tgAztQAztAAurwCDw2r8+/z/////////////&#10;///////////////////////////////8+fx34kxH/wBN/wBN/wBM/wBL/wBI/wBG6gac7FG/6ab/&#10;/////////////////////////f+J0mZEzAJpmlj/////////////////////////////////////&#10;//////////////////////////////////////////////+/ztkCP20RPF7a2uPT9r1N9gdt/yCW&#10;/0m4/2rJ/3uk/1Ra5h3d6tj////////////////////////////////////w9Pc9l9sAhe8Aj/sA&#10;k/8Amf8AjvNmos/39vX//////////////////////////////////////////////v1okK0ARX4A&#10;P3AASIAAh+4AivIAivEAhOwAcs4AYK8AbskActAAb8uzzuH/////////////////////////////&#10;//////////////////7a6PKBtt8xis4Kc8MAarsAZbEAWZwAVJUAUY8ATIgAR4EATooAUZEMRG/O&#10;1dr////////////////////////////////////////////29vZcXH4AAEMAAFAAAFUAAFoAAF4A&#10;AF1bW6xUVPkdHfEjI7iRkbxzc5DJyc////rv7/SsrN1HR8IzM99aWvuOjv+goP+Njf9nZ/88PP8f&#10;H/8MDP8DA/8AAP8AAP0AAPoAAPcAAPUxMfGVlfTo6Pr////Cwu0AAPUAAP8AAP8AAP8AAPGAgNz+&#10;/vz////////////////////W1uU7O5sGBq4HB9oAANYAALF0dLf/////////////////////////&#10;///////////////////////////////////////////h4fE3N+wAANYAAKcAAHsAAHIAAHIAAJUA&#10;AMsAAOYAAPoCAvsMDPgdHfs7O/RmZvSMjP2qqvO5uey7u/GwsPuVlfU+PvAAANUAAJYBAW26us7/&#10;///////v7/dERN0AAPAAAPgICORbW9z+/v7/////////////////////////////////////////&#10;////////////////////////////////////////////////////////////////////////////&#10;//+Y2dAEv6Mhj38nppQAuJ0C1bcY8Ncl+OoKxbIAvaQAdWQov7Fa/vkAtp0AnYcAhnMAaVoATEBk&#10;jIf////////////////////7+vpSsqQAjnijwr3R6uYHjHkAdWQAdGQAc2IBb1+fwr3/////////&#10;///////////////////////////////////9+/tf2s0D7uIA+fQA//0A//wA//kA//YA//EA/+sA&#10;/+EA89EAz7AAsJgHzLgG584Iyq8OcGEAh3IA4cUF//EQ//wa//4e//8b//8U//4N//oI//YA//EA&#10;/Os+8+Sw9O3z+/r//v+i8uwG89cA2bgA48IA/dwA/+IA//MAwLMVe2zZ4+L/////////////////&#10;///////////////////////////////////////////////////////29fY0tVkAqimdyan/////&#10;////////////////////////////////////////////////////////////////////////////&#10;///U9d8Z3FsAdBo0eEfx8/L///////////////////////+wxbYBahsmikLo7un/////////////&#10;///////////////////////////////////////////////////////////////////////////4&#10;9Pevy7Y6slsT3VlC+phi857B8dD//v//////////////////////////////////////////////&#10;///////////////////////////////////////Dy5iSqwCvzAC93QC31gCpwRm5xHjg49D29vj/&#10;///9/f/o64r//yP9/wTz/wDs/wDk/wDU9wCguwB9kgBsfQfS1b7/////////////////////////&#10;///////////////////b290+Pjvl5G///xr1/wPn/wDa/QDL7QCpxgCuuW39/f7/////////////&#10;///////////////////5+frt8Gro/wBTYgBWZQCguwCAkRfk5dz/////////////////////////&#10;//////////+21qpJ4AdZ6h3S58evwENcbQBBSwTJy7z////////u9exIjywecwAhcwAgcQAZaACc&#10;t5H////////////////////////////////////6+Ppvq1gpowAysAAzsQAzsQAysAAyrwAwrwA1&#10;qge92rL///////////////////////////////////////////////++5LBH9gFO/wBO/wBN/wBN&#10;/wBL/wBF/ABh4xuw3pT////////////////////////5+/iP7VYlmAB6nmz/////////////////&#10;///////////////////////////////////////////////////////////////////m6OolQ1kA&#10;K1RIdaVszmtP/wB0/yKY/0q4/2nB/3N//S+J3WH//f//////////////////////////////////&#10;//+Pvd8AfuIAjPUAkf0Al/8Ak/hVms329PP/////////////////////////////////////////&#10;///s8fVsr+MMd8sARn0AQXEASoMAjPcAjfkAf+IiebuEpb6nxNqEtNhpptNppNPO3en/////////&#10;///////////////////////////////k7fV2st8agtMAcs0AbcQAa7sAZbIAYKoAWp0AVJQAUIwA&#10;SoIAQnQANmEAN2ZIdpn7+/v///////////////////////////////////////////////+srLoD&#10;A0YAAFIAAFoAAF4AAF0AAHYHB+IBAfAyMrXT093////////////////////////v7+2/v9t6etsr&#10;K+UXF/YbG/8WFv8LC/8FBf8BAf8AAPwAAPYAAO0AAOQAANsAANUAANEAANQeHtptbednZ+MAAPAA&#10;APkAAPsAANpXV77y8vH////////////////////////////s7OZvb8dCQu8DA50AAIZ8fLz/////&#10;///////////////////////////////////////////////////////////////n5/E8PO0AANUA&#10;AKcAAHoAAE8AAF8AAJsAAL8AANwAAPYAAP8AAP8DA/8YGP9AQP9sbP+Njf+UlP92dv40NP4CAvIA&#10;ANEAAKEAAH0FBW3ExNz///////+hoeUBAcUNDbl1ddTLy+X4+Pb/////////////////////////&#10;////////////////////////////////////////////////////////////////////////////&#10;//////////////////////+I18wAv6FWsKOe3Nc90cVG9Og8+/AU7doBw6oAgm8AVkgYqpxl//8A&#10;uaEAloAAf24AZFUASz9/nJn////////////////////4+flKt6gAj3uux8LD5uEAjnkAemkAeWgA&#10;eGcAcF9dnZX9/f3////////////////////////////////////////3+vpqzb4KwKYA59UA8+YA&#10;8ugA//YA//IA/+oA99cA2rsJq5MNp5EbxK08zrp2ybzB29e1zcoJgG4AlX4A0LIB+d0E/+wG/+8F&#10;/+4C/+oB/+QA/d4A+dcA9NEA784A6Mo25Mxy6toV8NcA5sYAz7IA17kA7MsA5MYArZkAalpspZ3+&#10;/v7/////////////////////////////////////////////////////////////////////////&#10;//92vosAsSZQum/6+Pr/////////////////////////////////////////////////////////&#10;//////////////////////+O87EAvzgAYRRtmnr////////////////////////////k6uYWay4I&#10;cSTF2Mr/////////////////////////////////////////////////////////////////////&#10;///////////////////////////08PSbx6U4xGNM75BP+Jmc8Lj//v//////////////////////&#10;//////////////////////////////////////////////////////////+zu4OInwCivQCbswet&#10;uWnl5uD////////////////+/v/s84b8/RH8/wfx/wHr/wDl/wDd/wC10wB4jQCCkDX19vP/////&#10;///////////////////////////////////////Ky75QUDD9/VD//w/0/wLm/wDZ/ADF5gCdtBTg&#10;4dT////////////////////////////////////4+e3y+EK2zQApMACgugCbtQCDkyTr6+r/////&#10;///////////////////////////////19PVtwU0+7gB4yiF3hgRCTgBobTn49/f////////u9OxI&#10;jiwedAAhdAAhcQAZagB8pGz////////////////////////////////////////X4NQ/lR0qogAw&#10;qQAwqgAwqgAwqQAwqQArpwBWrjLp8Of////////////////////////////////////////////1&#10;9fVj5i1M/wBQ/wFQ/wFP/wBO/wBM/wBC8ACI12b//////////////////////f/A851HxwsWbACa&#10;spH/////////////////////////////////////////////////////////////////////////&#10;//////////////+8w8glSGQAM2sAXY4lp3Jh5EaZ/ki6/2S0/15d7Sad0L3/////////////////&#10;///////////////////f6O8dhtUAhu4Aj/oAlv8Alvs9ltXr7e//////////////////////////&#10;//////////////////7I3u85meEAhO4AifIAUI4AP20AUI4Ah/IVfs59pcTm5+j/////////////&#10;///////////////////////////////////////////p8PaOv+QiitkAd9cAdtIAdMsAb8IAabgA&#10;Y60AXaQAWJwAU5MATokARn0APGoAN2IDT4yxwcz/////////////////////////////////////&#10;//////////////+xscEEBFEAAFkAAF8AAGAAAGkBAdEBAfk2Nrzd3eT/////////////////////&#10;//////////////////7h4e2FhdYtLdUAAOMAAPEAAPYAAPEAAOkAAOAAANYAAMsAAL8AALMAAKcA&#10;AJsAAJIAAJMAAJsAAKAAAJgCAoNjY5zv7+7////////////////////////////////39/x9ffU2&#10;NvR5eb6iorHJydn/////////////////////////////////////////////////////////////&#10;///////x8fhFRe8AANYAAKUAAHUAADwAAGIAAJIAALgAANUAAPAAAP4AAP8AAP8HB/8aGv8vL/42&#10;Nv8oKP0MDPcAAOQAAMYAAKcAAIkAAHMAAHVFRbH39/f39/pDQ88AAKB3d6f///3/////////////&#10;////////////////////////////////////////////////////////////////////////////&#10;/////////////////////////////////////Pz4+vp23c4G2sIt6d5K/vdG//Qo9N4G17wAr5UA&#10;hHAAaFkAWUsNuaVq//8BvKYAj3oAeWgAXlEATECkubb////////////////////2+fhHvawAk365&#10;y8jI6eUBlX8Agm8AfmsAe2oAdmUlg3bk7Ov/////////////////////////////////////////&#10;///Y9fIi7t8A5s4Apo0AuZ8A4MsA8tgK2r5GxrSh0Mm/0c/H39zc6ef19PT//////////v9WrJ8A&#10;oYgAqZAAvqIA5cUA+dcA+tgA+dYA9dIA7swA5MMA2roAzrAAwaYAuJ0AsZYArpQArJQAqJAAoosA&#10;kn4AcGAAX08shHjg6ej/////////////////////////////////////////////////////////&#10;///////////////////////K3c8OqTgJvzms2rr/////////////////////////////////////&#10;///////////////////////////////////////9/f1PpmoAfB0CYRu0ybr/////////////////&#10;///////////09fQ1eEcAYRmrx7P/////////////////////////////////////////////////&#10;///////////////////////////////////////////////////////h6ONoxIIn6XIU+Ger6r7/&#10;////////////////////////////////////////////////////////////////////////////&#10;//+mrnR7kQB/lAS2vJH8+//////////////////////////g55bv+QPx/wPq/wHl/wDg/wDa/QDC&#10;4gB5jgCqsn7////////////////////////////////////////////+/vvDxo1UVB/9/TL+/wvy&#10;/wHl/wDX+gC21gCwvGr9/f/////////////////////////////////////y89fz+yZYYQBqewC2&#10;1ACWsACLmjH39/j////////////////////////////////////////L3MhSwRl0pwBTXgA/SQB1&#10;nk37//r////////y9fBPkDYdcwAhdAAhcgAZawBWi0H//P///P/3+vbs8+jn8eP4+vf/////////&#10;//////////+fvJMnjAMsnwAuogAvpAAupAAuowAuowAqnwCVxYH//v//////////////////////&#10;///////////////////4+/aC5VtD9gBK9wFM+gFN/gFO/wBP/wBH/gBh2DL69vz////////////8&#10;+/vC8p5X0RojiAAbZAG+zbj/////////////////////////////////////////////////////&#10;///////////////////////////////////////b3uFVeXsBP1sARJYIcK87qJ2L332J7WobrbUP&#10;e9B1sN3p8vn///////////////////////////5yrNcAfOAAi/MAkv0Al/4lktzU3ub/////////&#10;///////////////////////////////+/PubyOkYjecAiPUAjvoAk/8AYakAO2kCSH9OkcTO2N//&#10;//7///////////////////////////////////////////////////7h6/OMvuMsj9oAfNwAfNwA&#10;e9gAeNMAdMsAb8IAabgAYqsAW58AVpcAU5QATogARHgAOGEASIVJfab6+fn/////////////////&#10;//////////////////////////////////+wsMMEBFgAAF4AAGIAAGAAAKoAAP8MDLu/v9T/////&#10;///////////////////////////////////////////////s7O6iotFISL0NDbwAAMQAAMkAAMYA&#10;ALwAALAAAKQAAJUAAIUAAHYAAG0AAGYAAFwAAE4nJ2Kbm6/5+ff/////////////////////////&#10;///////////l5fdpafImJuW8vN//////////////////////////////////////////////////&#10;///////////////////////////9/fpaWucAANsAAKMMDH0XF2oAAIIAAKQAAL8AANYAAO0FBfsQ&#10;EP8fH/8sLP8vL/8hIf0NDfYAAOgAANUAAL4AAKcAAJAAAH0AAGsAAKEBAaWvr83T0+0NDboNDY/P&#10;z93/////////////////////////////////////////////////////////////////////////&#10;///////////////+/f246+SW6eCZ6eWa6eae6ean6uiy6um17uu7+fe79fSd8O5N+PEi//cR//AD&#10;9toA48MAyKsAqpEAi3cAcmIAYFIAaloHzrVo//0FvqkAhnMAcF8AWEsRV03S29n/////////////&#10;///////y9fVCvasDmYS5ysjQ6OUHmoUAjXkAh3QAhHEAgG0DeGewzsr/////////////////////&#10;///////////////////T9/Qt+ekA174mmomawbt60sVEy7dmy73D3dn59vb/////////////////&#10;//////////////+42dQDrpUAyq0Ay64Au6AAwqcA3b0A5MMA38AA17gAza8AwaUAspgAoYoAkHwA&#10;gW8AeWgAc2MAbF0AY1UAUkcAWkwAZ1dgj4j/////////////////////////////////////////&#10;/////////////////////////////////////////////f90toYAvCsm1VfQ7dj/////////////&#10;///////////////////////////////////////////////////////////49/c6hlABbR0gcTbm&#10;6uf////////////////////////////3+Pc9fU8AWBSoxLD/////////////////////////////&#10;///////////////////////////////////////49/3/////////////////////////////////&#10;///79/lu1IsA/U5G43b9+fv/////////////////////////////////////////////////////&#10;//////////////////////+us4ZldwBOXASws5j////////////////////////////l6rzW9Abf&#10;/gDc/QDZ/ADW+QDR9ADF5gCGmwzX2cn////////////////////////////////////////////4&#10;+dy4un9OTRv+/iH8/wjw/wHj/wDR9QCmwA7g4tP/////////////////////////////////////&#10;///5+rW3uw8xOQC10wCxzgCTrQCSn0b+/f/////////////////////////////////////////+&#10;/v+juWFecABIUgBAVgA8wQXC67P////////19vVWkT8dcwAhdQAhcgAdbQA3exyl34uN82Jr8TZb&#10;4iVPzh5duzvC2Ln////////////////39/dpnFQijAArmQAsnAAtnQAtngAtngAqnQA+nhna59b/&#10;/////////////////////////////////v/E77Jhzzg7vAsyuAA1wAA5zAA+2wBC5wBG8gBJ+wBQ&#10;8wio7YXh9tX8+vzp+dqf7m9IyQ4jiQAbbAA/dyjv8e7/////////////////////////////////&#10;//////////////////////////////////////////////////////////////+T5XE20QYlfzYF&#10;RmoATJ8Jdb0RkdcActAAVJcAXqwzi8+/2/H////////////////////U4OoRftIAhOsAjvkAl/8Q&#10;j+S4zt/////////////////////////////////////////x9Pdnr+QCiPAAjfsAkv4Ak/8Al/8A&#10;Z7IAMFtMcIv39vT///////////////////////////////////////////////////3V5O94s+Ag&#10;i9oAfN0AfuAAf98Aft4AfNoAedQAdM0Ab8MAaLcAX6gAVpgAT4wAVZUATYYAP3AAQHMNW5jH0Nf/&#10;///////////////////////////////8/f33+Pn///////////////+vr8YEBFwAAGAAAGEAAH0A&#10;APMAANkLC3fCwtP////////////////////////////////////////////////////////////5&#10;+fbJydx6ergsLJoEBJAAAIwAAIcAAH0AAHEAAGcAAF4AAFYAAEwbG1h+fpvl5en/////////////&#10;///////////////////////////////Jye9VVfomJtfg4Ov/////////////////////////////&#10;//////////////////////////////////////////////////6MjOUAAN8AAKQEBIMHB70AAMIA&#10;AMwBAd0JCe8XF/skJP4mJv4fH/0REfkDA/EAAOYAANYAAMcAALkAAKcAAJMAAIAAAG8AAH4AANQA&#10;AK9dXaecnNYAAKg5OZfy8vT/////////////////////////////////////////////////////&#10;///////////////////////////////////G6+YN38EA+NgA/OkK/Pcm/PxK/Pxv/PyD/P19/v9e&#10;//81//sU//AC+twA7swA3LwAx6oAsZcAl4EAe2oAa1wAWEsAkHsFzrRm//8FvKgAdmQAYVEASj5G&#10;dm/29/f////////////////////x9PNJybcPp5LC0tDo7ewXo48AloAAkHwAjXoAiXQSh3az0s7/&#10;///////////////////////////////////W9fIp9uIA0bU0lYbV3t3//////////v7//v//////&#10;///////////////////////////////////29/cyvqsA17gA6skA89EBz7kBrJgAtpsAwKMAvaEA&#10;s5oApo8AloAAhXEAeGcAcmIAbV4AZlkAXE8AUEQAV0oAa1sAPTJVdHD+/f3/////////////////&#10;///////////////////////////////////////////////////////////////////m6uc6pVgA&#10;0zAu52HO8dj//v//////////////////////////////////////////////////////////////&#10;////+/1T44QC71VFn179+Pz////////////////////////////x9PIwb0EBVBaxx7f/////////&#10;///////////////////////////////////////////////4+PTHzp29z1LV6ju5x1/Bx6Dg487x&#10;8ez7/Pv///////////////////+j67oA/k0yzV/59Pf/////////////////////////////////&#10;///////////////////////////////////////////FyatTYQFEUABWYgzEyKf/////////////&#10;///////////k6cS82gfM8ADO8ADN7wDM7gDJ6gC/4ACouUD09PX/////////////////////////&#10;///////////////+///z9reGh2ZlZRD//xn7/wXt/wDg/wDD5gCwvV39/f//////////////////&#10;///////////////////+/v/v8JBRUgF8kQDG6ACtygCPqACjrWr/////////////////////////&#10;///////////////////w8+CJmCdMWgBHTwA2cQArsQBz1E38+/v////6+fpglUsccQAhdAAhcgAg&#10;bgAebgA+1wBH/wBF/QBC8QA73QAuvAA+lxvi6N/////////////////X3dM1gRgkjQAqlAArlgAr&#10;lwArlwArmAAkkwCGuXH//v/////////////////////////////N9L08uwwfhQAjgwAnjAArmgAw&#10;qQAzuAA2xAA5zgA72AA+5gBH8gBt+CaZ9GNo4C0wsgAihAAgcgASXwCGpHr/////////////////&#10;////////////////////////////////////////////////////////////////////////////&#10;///z9fJd5iZM/wBk/xJo2Co2fFMASIUAV54ASoMASYAATooAVZwOc8GNwOf4+/z////////+/vxa&#10;ntIAe98AivMAlf8DkO+PuNb//v3////////////////////////////////////c6fFDoegAivkA&#10;k/8Alf8Al/8Al/8AkPkAUY0AKE6aq7f/////////////////////////////////////////////&#10;/vzO4e9mqt0ThNsAfeEAgOQAguUAguMAgeEAf98AfNoAedQAdMwAbMAAYK0AUZQAQ3oAPm8AWJsA&#10;TIUAPm4ATo98nLX///7///////////////////////////+61OdDXnPFycz///////////////+1&#10;tc0FBWIAAGAAAGAAAL8AAP0AAJQAAGWfn8T/////////////////////////////////////////&#10;///////////////////////////////y8vHExNN4eKI9PX4eHmkREV4PD1oeHmBFRXSWlq3j4+f/&#10;//////////////////////////////////////////////////6fn+49PflMTNH8/Pj/////////&#10;///////////////////////////////////////////////////////////////////////KyuoO&#10;Dt4AAK0AAHwAALQAAOAAAO0BAfUDA/cDA/UBAfMAAO4AAOYAAN4AANQAAMoAAL8AALIAAKUAAJQA&#10;AIEAAG8AAHgAANoAAOQAALsrK5hjY74AAJ1gYKb///7/////////////////////////////////&#10;///////////////////////////////////////////////////+/f5q0sMA27sA8c8B/dsK/+oX&#10;//ck//sq//wk//oX//YK/+wB/N4A9dMA6sgA3L0Ay68AuJ4AoYoAiHQAcmIAYVMAbV0AsJcEtqBR&#10;4+ACppQUaFwsbmVbhH7N19X////////////////////////v9PNa1MYdsqHB0s/+/fwtrZsAnYUA&#10;mIIAlH8zoJDJ4t7////////////////////////////////////o+PY57NYAy68+lYjn5eX/////&#10;/////////////////////////////////////////////v///v7///////9308cA370A99QA/+MJ&#10;//gr6+sls6gZjn0AjXkAinUAgm8Ad2YAcGAAa1wAZlcAXVAAUkcAUEUAalsCeGYKUUcAIhx/k5H/&#10;////////////////////////////////////////////////////////////////////////////&#10;///////////////Y4No0p1QA2zMc8lim7rv8+/z/////////////////////////////////////&#10;/////////////////////////P5U6YYA9lNmun7//f/////////////////////////////u8vAl&#10;YjYCUBejuqn+/f7////////////////////////////////////////////////19vR6gFU2QABh&#10;cwDk9wCyxAA9SwBNWQtjbiV7hEWbo3C+wqHi5Nb/+frc9+Uv+HIA4zp4wIz//v//////////////&#10;///////////////////////////////////////////////////////////////X2c1WYRJLWABT&#10;YgBufw3AyI/39/b////////////+/f/X53KvzQC62QDA3wDB4QDB4QC/3wC31wC9zlj9/f//////&#10;///////////////////////////////////3+O/4+qGAf2KdnRL//xL3/wPr/wDc/gCvzAbX2sP/&#10;//////////////////////////////////////////+lpWI8RADG5wC/3wCsyACJoQC5wY3/////&#10;//////////////////////////////////////++y4NcbQBKVQA/UgAldgAkiAA2sAjF6bb/////&#10;/v9tnFsabwAhcwAhcQAgbgAdaQA5vABP/wBK/wBG9wBB5QA5zAAlnQCJsHr/////////////////&#10;//+WsosfegAnjAApkAAqkQAqkgAqkwAnkwA8lRjd59r////////////////////////++/+F32Ep&#10;qAAcZgAfbgAhdwAkhAAolQAtowA0sQM/wAlO0RFd4x5n7iZY4hk4wgImmQAjfQAhcgAZZgA4cCXh&#10;5t//////////////////////////////////////////////////////////////////////////&#10;///////////////////////N7MFH8AVQ/wRk/xR8/zM6vLMAYrUAPGkAPWsAP28AQnUARnwATYwA&#10;YrBbpNzh7vf///++1OYJe9IAhesAkfsAk/djpdL59/f/////////////////////////////////&#10;///F3e8smewAj/0Alv8Amf8Amf8Amv8AkfgIbLgANWEeRGLk6Or/////////////////////////&#10;/////////////vzJ3u5fqN8Ohd4Af+UAhOkAhekAheoAhukAhOcAgeMAfNwAddEAasEAYbAGXJ4k&#10;Y5RReZeOobBJiLYAbsUATIUARYA7c57u7u////////////////7+/v7///7///2s0u8PgdonZJP2&#10;8/D///3////////////IyNoMDGgAAF8AAHcAAPUAANQAAG0AAGh8fK7/////////////////////&#10;//////////////////////////////////////////////////7///////////////vq6uvW1tzU&#10;1Nvn5+v9/fz////////////////////////////////////////////////////////09Pp8fPIs&#10;LO9WVsnw8Pj/////////////////////////////////////////////////////////////////&#10;///////////////29vdBQdsAALwAAHwAAI4AALcAAMgAANMAANgAANkAANgAANQAAM4AAMkAAMAA&#10;ALcAAKsAAJ8AAI4AAHsBAW4AAIcAANsAAP8AAOcAAMQLC5EnJ5oAAJV+frH/////////////////&#10;///////////////////////////////////////////////////////////////////////o8vAm&#10;vqgA17cA6MgA9NED+9kG/uAI/+UI/+YG/uED+9sB9tMA7s0A5sYA27wAzrEAvqIAqpEAkXwAemgA&#10;Z1kBXVADiXYCmIISjn1WlY2RtLDa4N/t7+/////////////////////////////////w9PNX1ccc&#10;tqPA0s////9iwrQfr5o4q5sAo4pLq539+vr//////////////////////////////////f5739EA&#10;4L8On4uH0Mei8+i/7uf//f3//////////////////////////////f3b9/Oj9Ol969tx3M2H3NDK&#10;6uWx4doE4cEA/twC/+4R//1d//948u7A1dKVuLJKioAYbGAIY1UAWUsAVUgAUUYAXE8Ac2MAloAA&#10;inVYmZBRa2gAJB6Zqqj/////////////////////////////////////////////////////////&#10;///////////////////////////////////////f5eFRqmsAyTIC9Udb8IfU9N7//v//////////&#10;/////////////////////////////////////////////P9e5ooA+lR71ZX//v//////////////&#10;//////////////+4z74IRxgAShMWXypUimOhv6jc59/8/fz/////////////////////////////&#10;//////+go44lLAAnLQAyPQC/zwDq9QBSXwAzOwA+SgBFUQBJVwBRYAB0eCGOvHw0+XYA6T40rVbn&#10;6+j/////////////////////////////////////////////////////////////////////////&#10;///////x8e9tdjdQXgBdbAByhgCFmwCuv0vh65rw9NX8+/7z9efW8iKxzwCoxACyzwC00gC21AC2&#10;1ACwzwC1x0/7+/z////////////////////////////////////////v8sf//6SBgUqdnQv//wzz&#10;/wLn/wDQ8wCxxEX6+fz////////////////////////////////////////z8+9CQi6TqADU9wC8&#10;2wCpxQCHngDIzK7////////////////////////////////////////2+O2NmzRNWwBJVQUiSgES&#10;VAAcYwAfgABrx0f5+/n7/vploU4ZbAAhcgAgcAAgbwAdZwAunABP/gBL/wBH+gBC6QA80wAtrQBJ&#10;jy3x8vH////////////////x8vFMhjQggAAnigAojQApjgApkAApkAAijACQvH//////////////&#10;///////////7+vxotEs2zgA3wAA0rgA2rAE7swRGwQtR0xBb4Rde5xpW4xRH0w01ugIpnQAkhgAi&#10;eAAgcQAcaAAgYge2yK7/////////////////////////////////////////////////////////&#10;//////////////////////////////////////////+Y5HtC+QBS/wdm/xRs8EUffpIANV4ALFQA&#10;M1wANl8AOGIAOWUAPm0ARXoAVZsyi8621e5FlNAAfeEAjfcAlfw7ldDp6+3/////////////////&#10;//////////////////6y1e8bl/EAk/8Amf8AnP8Anf8Anf8Aj/VKlMwzYYQAJEh5jp7/////////&#10;//////////////////////////7R4/BjquAQh+EAgegAhu0Aie8AifAAivEAhewAetwAb8cLbbcg&#10;b6s9eadija6OqLy8ydLl6Or//fz////M4/MUgtQAUpcYWYzO1Nn////1+PrW5/OnzuxxtedLp+xb&#10;rOpxteoPh+AAeNcLetFlotFarux2sNzz9PX////f3+cdHXEAAF0AAKwAAP8AAJ0AAGUAAGlTU5n8&#10;/Pz///////////////////////////////////////////////////////////7U1PaEhPNRUfdL&#10;S+1iYt2cnOTk5Pf/////////////////////////////////////////////////////////////&#10;//////////+/v/BjY/oPD9MDA+A8PO3Fxe7///z/////////////////////////////////////&#10;//////////////////////////////////////6EhNsAAMcAAIMAAHoAAJ4AALAAALsAAMIAAMQA&#10;AMMAAMAAALsAALUAAK0AAKIAAJQAAIIAAG8AAHsiIrNFRfMUFP8AAP0AAOoAAMcAAI8HB48AAI6Y&#10;mL//////////////////////////////////////////////////////////////////////////&#10;//////////////++3dgGr5cAz7IA378A6McA7s0B89AC9NEB89AA8M4A7csA58YA4MEA2LkAzbAA&#10;v6QArZUAmIEAe2gAZ1cAYFAAgW4Am4YAo4wAsJYau6NgyLnM6OT/////////////////////////&#10;///////////y9vU9xbIFqJHC09H////l9fPm9PLK3twKqpMZppLa5uX/////////////////////&#10;/////////v/L8Oso38UA9tMD99gE++AA+uMP8d617ef//////////////////////v7L9PFd9OMV&#10;6cwAxqkAookAjXYAhnALk39HqZoM3sAA/+AC//MP//9p//+S8OvZ7uv////7+fnf5OOOycUDu7YA&#10;vLAAxq4A17gA0rQAsZcbiXnb5ONkf3sAKSGGoZ7/////////////////////////////////////&#10;///////////////////////////////////////////////////////////////z8vOHtpQNrDgA&#10;5zcW+ViB76Hr9+////////////////////////////////////////////////////+B5qAA/VFT&#10;4X7++v3////////////////////////v9PA1Z0MANQsASRQAThQATREAUxYYZy5Fh1eSup3g6+P/&#10;///////////////////////w8O5KUCUuNgA3QAA1PwCOnwD9/wCKmwBEUABMWQBPXQBjbheboGxz&#10;yHoS8lcA4DkzqFLY4tr/////////////////////////////////////////////////////////&#10;//////////////////////////////+kqIdTYgBneAB9kQCQqACfuwDL6gDW9RXU6lHV52Db/AK7&#10;2gCatACnwwCsyACuygCvzACqyAC0xFD9/f/////////////////////////////////////+/v/r&#10;7qL//511dSucnAf//wjv/wHj/wC+3gDK0pz/////////////////////////////////////////&#10;//+kpKtFSQLd+ADN7wC62QCmwgCFmgjc3s7////////////////////////////////////////j&#10;581xgBBNXACRmGemsqQvTiQINQASTAAnjAOb2YOX+Gg8sAYdaQAgcAAgcAAfbgAeaQAjfABK8ABM&#10;/wBH+wBC6QA80wAwswAwhg7U3dH///////////////////+rwKQedAAlhQAniQAojAAojQApjgAl&#10;jgBDliPt8Or////////////////////+/v9zpV8klwA3xQA91wBC4AFD4AJE3QRA1gQ5ygEzuwAu&#10;qgApmQAmigAiewAgcgAfbgAdZQAZYQA+uAer+Hb1+fL/////////////////////////////////&#10;///////////////////////////////////////////////////////////29/Zm4jVF/QBT/wdk&#10;/xZ//jGC7DhZrkRfdYcbPVoAJEcAKEwAL1QAMlgANV0AOmgASYQJbroCf94Ai/MAl/8ei9PR2uH/&#10;//////////////////////////////////6t0u4UlfMAl/8AnP8Anv8AoP8An/8AkfVeotW/ydAU&#10;PFwRNE/Y3eH////////////////////////////n7/V3s+AViN8AgOcAhu4Ai/MAjPYAi/YAgOYA&#10;cckldrNlkrWkucrL1Nvl5+j29PP///3///////////////////+00+oPhuEGX6WJo7ay0ehoqtw2&#10;ld4TieIAg+YAgugAg+oAg+kAgOUAedYAaLwAb8AAlOoAheoYYpzi5uj////19fY6On8AAGIAANsA&#10;AO8AAHcAAGYAAGkuLobs7PL/////////////////////////////////////////////////////&#10;//2enu8aGvcAANsAAKMAAIkAAIYAAJUdHayFhc/29vr/////////////////////////////////&#10;///////////////////////////Q0PNzc/U2NuwAAMUAAPwAAP4SEu5oaND19fX/////////////&#10;//////////////////////////////////////////////////////////+/v+MHB80AAJAAAG4A&#10;AIUAAJoAAKYAAK0AALAAAK8AAKwAAKcAAJ4AAJIAAH8AAG4AAHkAAKoAAOgGBv8sLP9iYv84OP0B&#10;AeQAALUUFIYUFJMAAIasrM//////////////////////////////////////////////////////&#10;//////////////////////////////////+dzscAookAxKgA07UA27wA4MAA48MA5MQA48IA4MAA&#10;3b0A2LkA0LIAxqoAuZ4ApIwAjXgAd2YfdWk+d29TiYFnnZVxnJZol5BIhn0TeGoAh3IJn4l9xrvv&#10;9fT////////////////////////////z9vY6tqQBlH/C0tD////////////z9PQzsJ8ArZSn0cv/&#10;//////////////////////////+o594P7s4A/toA/98A/+YA/+4A//cA//4d8+638u///f3/////&#10;///0+vmE8ukL7tcAxqoOk4FIjoV+oZ2PqaVojogQXVEAaVkAzrEA/+MA//MH//5T//+C8erh7+7/&#10;//////////+R9vUA//8A//sA/+gA99QA3LwArZNwsKf///9zko0GOTCLqqf/////////////////&#10;////////////////////////////////////////////////////////////////////////////&#10;///////////////G0clJomEAvjUA6zon9GKU8a7r+O//////////////////////////////////&#10;//////////+65ccB9FAe7GDk8ef///////////////////////92lX4ALQYAPRIARRMASBQASRQA&#10;ShQAShIASg8ATxAUZytdmG3C2cn8/fz////////////Cw7YxOwA7RgA/SgA/TABwgAD3/QCwwQBO&#10;XQBVZABcawB8iy1j7Y4D/VcAzDlSqGnh5eL/////////////////////////////////////////&#10;///////////////////////////////////////////////////k5OFueiVxhQCHngCatACryADO&#10;6wDe/wDU+QDR9ADW+QDD4wCWrgCgugCkvwCmwgCoxACkwQCsvUXo69fz9Oz/////////////////&#10;///////////////3+Ozw8475+X9GRg62twb9/wTq/wDc/ACxyxjo6uD/////////////////////&#10;///////////////////19fZAPzmrtADk/wDJ7AC41wCjvgCHmRrr7Oj/////////////////////&#10;///////////////////j58SNowxndwzW18j////n6OZ1hG8WMw0STQA+1ABi/gpdxBwcZgEfbgAf&#10;bQAfawAeaQAeaQA9zgBI+gA/4AA3xQAwrAAokQAjdgPA0Ln////////////////////19vVJhDEf&#10;fQAmhgAniQAoiwAojQAojgAjiQCqyJ3///////////////////////+VtIgbcQAokAAtoAAvqQAv&#10;qwAvqAAtpAAsnAApkwAniQAjfQAfcgAfbQAdaQAbYAAbYgArmwA51ABU8Qun8HT3+fb/////////&#10;////////////////////////////////////////////////////////////////////////////&#10;///V7cxK6QtJ/wBT/wdl/xaC/zN6/Cml6Ib////k5eeWoqw9VmkILEcAIkIAJ0kALVAAMVgAPGwA&#10;XKQAhegRjuC8zNf///////////////////////////////////2s0ewUlvIAmf8Anv8AoP8Aov8A&#10;o/8AlPZUnNH19PTGzNAFJT4YO1fJ09v////////4+/2u2vVjt+19q8uFsdMliNIAe98Ag+oAh+4A&#10;hOsAfeEDds0hd7djk7a0w87v7e3////////////////////////////////////////O4e8hleoA&#10;cMVQf6Ivd60Ac84AedsAfd4AgOMAg+UAhOcAhegAg+YAfNwAccoKjNEKtfcAkOckbaWxvsj+/v3/&#10;//////9nZ5YAAHAAAPgAANAAAGYAAGcAAGkMDHLIyNv/////////////////////////////////&#10;//////////////////+9vfQODvkAANdISJ+hobyyssaJiaY8PHkAAGUAAH1PT6zh4e7/////////&#10;//////////////////////////////////////////63t/I/P/Y4OPcCAsEAAOoAAP8AAP8AAP8A&#10;AOS4uOP/////////////////////////////////////////////////////////////////////&#10;///g4O4cHNAAAJ4AAGsAAGsAAIAAAI0AAJQAAJcAAJIAAI0AAIIAAHYAAHMAAIIAAKsAANMAAOcA&#10;AOwAAPEAAPgLC/1ISP8zM+U+Pqa6usszM6EAAHyystL/////////////////////////////////&#10;//////////////////////////////////////////////////////+UvbcAf2sApIsAtZkAv6IA&#10;xqkAy60Ay64AyKsAw6YAuqAAsZgApI0Al4EAjXkKinpMkoifvbni6Oj5+Pj//f7////////////+&#10;+vrW2tlvlI8Nb2EAhXBDqpvN4+D////////////////////////u8vExpZQBeGjCz83/////////&#10;/////v55w7kAtZlYu638+vv///////////////////////+n4NcC48MA/tsA/+QA/+wA//YA//4G&#10;//8p//9Z9/Wl7+30+vnm9fRQ8uUA6dAIp5BmoZnP19b++/v///////////+1wL4MUkcAv6MA/+QA&#10;//IB//0t//9i6uTy+Pf////////9+/th8e8A//4A//oA/+sA/NsA58YAtJqky8X////o7Ou8ysnc&#10;6+PX7t71+vb/////////////////////////////////////////////////////////////////&#10;///////////////////////////////////////69fmpw7A5olYAvTEA4zkv7GWc7LLx+fP/////&#10;///////////////////////////////x8/Io42MA+U6f5LP///////////////////+9ycAJOBQA&#10;NQ0APhIAQBIAQhIAQxMARBMARRMARRMARhQFTBkYXip5p4b3+ff///////////+doIhJUxJeaCBx&#10;ejpfZyRfbQDs9ADC0gBXZgBcawBicgBoeQAouCMXukeKu5j29Pb/////////////////////////&#10;//////////////////////////////////////////////////////////////////////////++&#10;w6d3igeTrAClwAC21ADP7QDg/wHZ/QDV+ADS9QDH6QCWrwCctgChuwCkvwClwQCjvgCRqAeFmRCG&#10;kUj19fX////////////////////////////v8cj6+4zx8VZDQwbi5Qb1/wHm/wDO8AC5yFr8+///&#10;//////////////////////////////////////+dnaRRUgHy/QHb/ADJ6wC31gCduQCPnzj5+Pr/&#10;///////////////////////////////////9/f3C0mV+lgCJklH6+vr///////////+6vbhAoBlR&#10;/QB+/yeO1kciZwYdagAfawAeagAeaQAdZQAplAA4ywA0ugAupwAjhgAWVgAWSQTF07//////////&#10;//////////////+kvJscdAAmhAAnhwAoigAojAAojQAjjQBYnzv4+fj////////////////////L&#10;1sYhYgkdcAAkggAnigAojgAojQAmiQAlgwAieQAgcQAeagAcZAAZWwAWVAAcZQAnigAtogAxrwAz&#10;yQBi8RnE76b//f//////////////////////////////////////////////////////////////&#10;//////////////////////+l5IxA8gBL/wBT/wdl/xeB/y9u6S3X6s/////////////4+Pi8w8dh&#10;c4EaNUwCIjoAJUEAKksAMVcASIIZdbqz1e/+//7///////////////////////////2gy+sQlPMA&#10;mf8An/8Aof8Ao/8Apf8AlfVVntPw8PL////t7/BCV2YAHj8WSnNWibB6q89Ro90Fm/wAdskAM2EA&#10;MmEAOm8AQXkBTIUTWo81bppukq2vvsnl5eb///3/////////////////////////////////////&#10;///////d6PE1n+oAcsxQfqDh4uJmgZYASIEAar0AetYAft0Af+AAg+UAg+YAfN8FhNwst+4oyf0G&#10;hc5airLc4OP///////////////+mproAAIkAAP8AALIAAGEAAGYAAGgAAGqZmb//////////////&#10;///////////////////////////////////4+PpNTfEAAPNcXL719fP////////////4+Pajo7Yi&#10;ImcAAGg9PZra2un///////////////////////////////////////////6vr/InJ/kdHfQCAr0A&#10;ANwAAP8BAf8AAP8AAP8AAPQ+PtXy8vb/////////////////////////////////////////////&#10;///////////////////////19fdRUdcAANUCAo4AAEUAAFEAAGACAmgNDW8aGnAGBmIAAGUAAH0A&#10;AKAAALwAAMgAAMsAANEAANcAAN0AAOUAAO4AAPccHP1sbO/h4ekoKJIBAXe6utP/////////////&#10;///////////////////////////////////////////////////////////////////////////b&#10;5OJ2oZtenZRUn5U/l4oghHUDc2MAbl0AdGMAd2YAemgAf20AiHQAmYMAspkW38uP7Oj//v7/////&#10;//////////////////////////////++yMY2dGsAcF4YlIKKxr7r8/H//v///v/x9/a45N5RvK0C&#10;gG0VXVLd4uH////////////////G3toLs5sRvKPK49/////////////////////////79fZM0r8A&#10;9tMA/+UA//AA//oD//8k//+F///U//+b/Ptu8vA58uYA4ccmn42zyMX//Pz/////////////////&#10;//////9iiIMAspcA/+MA//AA//wP/v1z5d/+/Pv////////x+vk89PEC//8A//0A//MA/+UA9NEI&#10;wabH29n////////4+vdU5X0VyUU/klaq2bf8/v3/////////////////////////////////////&#10;///////////////////////////////////////////////////////////////////x7/Civ6o2&#10;mVAAqSgAyzQ70WW348P//////////////////////////////////v+A3psA+0lL5Xr5+Pn/////&#10;///////y8/I1Wz8AJgAAMggANAgANwsAPREAPxIAQBIAQhMARBMATRNelW7l6uf+/f7/////////&#10;///////q6ubg4tfq6+P7+Pm7xrZZbgnr8QDA0QBZaABebgBkdQBsfABshxC+zrn/////////////&#10;////////////////////////////////////////////////////////////////////////////&#10;///////////////////8/P6vtoSNpQGwzQDA4ADR8ADi/wHb/gHX+wDW+QDM7gCZswCctgCguwCi&#10;vQCkvwChuwCHnQBxhgBdag3f4df////////////////////////+/v/r7aX+/n3y8jNKSgTl7QPu&#10;/wDg/wC+3QDO1qP////////////////////////////////////////x8fI2NjS6vQz2/wDa+wDJ&#10;6gC31gCXsQCjrmD//v/////////////////////////////////////o7cmnwRBxgwjKzbn/////&#10;///////////O8sBT+BFX/waJ/zW76G02bxcaZQAeaAAeaAAeaAAdZgAhdQA82QA52gA3wQJCqQ8T&#10;WQBEXzrw8u/////////////////////////s7+s9fyMgfwAmhgAniQAojAAojgAokAAnjQK607H/&#10;///////////////////4+PhWeUkNSwAbZAAebwAgdAAgcwAebwAdaQAbYQAZWgAXVgAdaQArmwAm&#10;iAAcZAAcbAAjhgAqlwAvqwA71QCD8UTj8Nz/////////////////////////////////////////&#10;///////////////////////////////////////6+fpv3URB9wBM/wFT/wZp/xl1/SSN3mj8+fz/&#10;///////////////////////Ay9MYVIEAKUsAHTUAIDwAJ0YANWEIW5xiptnZ6/f/////////////&#10;///+/fyNwusKkvUAmf8Anv8Aof8Ao/8Apf8AkvFhotLx8vL////////////c3+Fgc4ISOFcAMFoA&#10;OWsASIUAY6wALlgAIj4YNUxEWGh7iJKrsrfU1dbz8e//////////////////////////////////&#10;///////////////////////n7/VBpeoAeNU9c53j5ef////39vWDjpUJMlEAS4oAbL0AfNoAguUA&#10;fuIfoOpP0v4qrusHXp6Lorb7+vj////////////////////U1NkSErQAAP8AAJYAAGAAAGUAAGYA&#10;AGZnZ6L////////////////////////////////////////////////Pz/QjI/kYGN/NzeP/////&#10;///////////////////S0tkyMm0AAGIyMpLQ0OT///////////////////////////////7h4fZ6&#10;evQWFv0GBuIAALUAAN0ODv8QEP8AAPIKCtg+Ps5mZshsbLfj4+3/////////////////////////&#10;//////////////////////////////////////////////+mpt4AAPEmJsycnK2UlKaamq2urr/N&#10;zdSqqtYSEs4AAMIDA6YGBpADA4sAAJYAAKsAALsAAMMAAMoAANEAANcAAOAAAO4KCv16etohIYMJ&#10;CXTFxdf/////////////////////////////////////////////////////////////////////&#10;/////////////////////////////f3/+/v7+Pjn6OjAy8lfhH8ARz0AWUwAcmEAh3QAmIMAqpIA&#10;up8A0bMm8N+i7er//f3////////////////////////////////////p6elmi4YBYFIAfWokn41O&#10;vK1PxbQquaQAn4gAdGEbXVOisq/+/v7////////////////6+flUs6YAwaRMyrjr8/Li9fLH7Oe0&#10;8emk8eaM5Nhz6Ng128MA3r0A/+EA/+4A//sN//8+//95//+H//9l//8p//8F//wI2cyk1NH/////&#10;//////////////////////////+swr8BtZoA/+AA/+wA//0D9PCo497////////////Y8vAw9/YK&#10;//8B//8A//oA/+4A/dwP0bXW5+X////////t8O4uylkA8T0AtS0CqC5Tu2/V8d3//v//////////&#10;////////////////////////////////////////////////////////////////////////////&#10;///////////////////x8PGbtqMjfzsAiBsJmi+Kwpr+/f7////////////////////////////X&#10;69wK71ER71fU7Nr////////////j5+RUdFxDZkxGbFFYfWJGbVIDOBIANAsAPRAAQRIARhMATxUU&#10;bSuw0rr////////////////////////////////e9+dC8INEuyj19gCxxABaagBicwBneQBtfwB0&#10;hQK9w4v/////////////////////////////////////////////////////////////////////&#10;///////////////////////////////////////////8/P+1vY+kvgvT7AHf9Qvh/wHd/wHY/AHX&#10;+gDN7wCduACgugCjvgCkvwClwACeuACXsAB9kgBYZQjV18r////////////////////////5+fXt&#10;8YD//2Ht7RxERQLe7AHp/wDZ+wCxyxbn6dz///////////////////////////////////////+N&#10;jZJRUTL9/RXw/wDb/ADJ6gC31QCUrgC2vYv////////////////////////////////////7+/zL&#10;3liRrACPmFP5+fn////////////6+vpx5ERC/ABW/wh//y3L+nlWfy8WXwAdZgAdZgAdZwAdZgAc&#10;ZQA4twVw6iet8VhyszI6bijS2ND///////////////////////////////+NroEbdQAmhAAniAAo&#10;iwAojgApkAAkkABkqkn8+/z////////////////////W2tM1VioKOQAMRAARSwAVTgAVTQAXUwAa&#10;YAAkggAztwBA5QBJ/wBK/gBE2QE6ixchYAoddgAplAAvtABd6hm75qD//v//////////////////&#10;///////////////////////////////////////////////////////////c7dVN4BJE+gBM/wFT&#10;/wZs/xpq7SPJ5r7////////////////////////y9fhao9wChu0AheIQTnkgNkYAGTAAHDYAJUYA&#10;Om4ccbGHvOTo8/r////k7vRhrugBjfgAlf8AnP8An/8Ao/8Aov8Cj+l1qtH49/b/////////////&#10;/////////v66y9cNdrwAYKQKQWg0TmN4hZC2vcPg4uT6+vr/////////////////////////////&#10;///////////////////////////////////////19vdQp+cAe90pZ5fb3uL///////////////+y&#10;t7sjNEIAQHQAfeEFieZBv/dV0v4WhcsfVoKpsrj///3////////////////////////w8PArK+QA&#10;APcAAHwAAGAAAGQAAGUAAGRDQ4/4+Pr///////////////////////////////////////////+t&#10;re8mJvs9Pdjy8vL////////////////////////////W1twxMWoAAGIlJY7AwN//////////////&#10;//7///zY2Pd7e/MfH/kAAPEAAMEAALUFBe0xMf8rK+wNDbFISJvBwdL6+vb///z///z/////////&#10;//////////////////////////////////////////////////////////////////+9vegBAesm&#10;Jt7u7vT////////////v7/o+PucAAP4AAP8HB/8aGvQuLtklJbIFBY8AAIoAAJ4AALEAALwAAMMA&#10;AMoAANEAAO0PD9sGBnEZGXbY2OT/////////////////////////////////////////////////&#10;///////////////////////////////////////////////////////////////////H2NUCYFIA&#10;TkMAT0MAbV0AhnMAmIMAp5EAuJ0A1bcz7+HK8O7/////////////////////////////////////&#10;///+/f2rubc+cmsLaFoAcWAAd2YJc2MvdGqBnZnd4eD////////////////////////////N3Nsb&#10;pZEAzK4oybIWu6MEs5oAs5gAtZkAtZkAsZYAqI8Gl4IA3r4A/+cB//YR//8u//85//8p//8R//sE&#10;//MC/+0A/+wR+uZb8uS99fDx+/r////////////////////L3NoKxaoA/NkA/+kA//o02M/t8fD/&#10;//////////+69PEy+fgY//8F//8A//4A//UA/+UR3cDa7Or///////////+n0bMLwD0A1ToA0TsA&#10;picZyUmP6anz+PT////////////////////////////////////////x/PSy4sDa69//////////&#10;///////////////////////////////////////////////i5ONnkHMDYBoAbBmQuJz////////8&#10;/fzy/PXp/O7g9+bX9uDN7tYr4WEA7kWd3K/////////////////////////////////9/f2ot60t&#10;VTgAMAkAOA0APxEARRMATBEVby2/2cb////////////////////////I9NYt8m8A/15h+ED6/gCW&#10;qQBbawBldgBpewBtfwBxhACLminu7+X/////////////////////////////////////////////&#10;///////////////////////////////////////////////////////////////4+fDs8prj6Sb9&#10;/lvr+Fzf/gDd/wHZ/QHY/ADL7AClvwCowwCnwwCowwCoxACdtwCQqABzhgBaaAza3NH/////////&#10;///////////////v8tD192r//0DCwg45OwDh9ADj/wDM7wC2x076+fz/////////////////////&#10;///////////////p6uktLiiyu0zo8wTd9ADV9wDM7wC62gCSqgDT17v/////////////////////&#10;///////////////m77W62QZ/kg7R08L////////////////M58JB2wZF+ABQ/wVt/x6p/1ZdoioU&#10;VwAcYwAdZAAdZgAdZgAXYgBSlyHK9m51sDdNgzjg5N//////////////////////////////////&#10;///e5NszehghfwAnhwAoigAojgApkQAplAAvmAbF3Lz////////////////////////n6eafq5p9&#10;j3dBci4fgAAqnwA2vwA+2wBE8QBG9QBG9QBH9wBJ/gBN/wCO7mC/w79CczAadAApnQBN3w2Y5Gr4&#10;+Pn/////////////////////////////////////////////////////////////////////////&#10;//+t4Zc/6ABH/ABL/wBU/wZl/ROD21n49/j////////////////////v9PZZo9sAg+gAgeEhda+3&#10;xtLq6uuWn6c2S1oHIjgAGDIAIkMAP3Yld7Rgo9Yki9oAgekAjvkAlf8AnP8Anv8Al/cej9ubvNX/&#10;/fr////////////////////////////C4/dXuPSRxebN1dr39vX/////////////////////////&#10;/////////////////////////////////////////////////////////v2BuuMAet4ZYprL0NX/&#10;//////////////////////++y9YBcccboO9W0/48tO0DWZoHMlecq7b/////////////////////&#10;///////////e3vUbG/oAAOAAAGcAAGIAAGMAAGMAAGQoKH7q6u//////////////////////////&#10;//////////////////+Xl+kuLvhZWdr9/fj////////////////////////////////b2989PXIA&#10;AGAJCYlhYcWTk+WWlvB9ffZJSfQREfMAAOcAAMQAAKwAAM8MDP5OTvtWVs9kZKm3t8L7+/b/////&#10;////////////////////////////////////////////////////////////////////////////&#10;///////////Q0OcQEOgSEtvX1+f///////////6AgNwAAOAAAPcAAP8DA/8NDf8bG/8UFP8VFd5x&#10;cbNmZp8SEooAAJgAAKwAALQAALkAANIAANQAAGQrK3nr6/H////////////Q0PP6+v7/////////&#10;////////////////////////////////////////////////////////////////////////////&#10;///////////m7OoYXlMAQjgASj8AVUkAZFYAgG8AloEApo4AuZ4D38Rb6+H2+Pj/////////////&#10;///////////////////////////////29fXN1NOuvLqwvrzL09Hx8PD/////////////////////&#10;//////////////////+vysYVoY0Aza8AwKMYgXJbioNvlpB9oJqSrqqmure9x8aFzsQJ38IA/+UH&#10;//UQ//oO//gG//EA/+UA/dwA+dYA89AA780A7cwG6s0269N+79/C9e7r+/n8/v7////b5uUR0bUA&#10;+dYA/ukGxrqpz8r////////t9fT//f2j7Ok9+/op//8M//8C//8A//sA/+4R5Mfa7er/////////&#10;/////f+LvZkBjicAwzYA3z8AyzYA3j1G6nTE8NH//f/////////////////////////v+/Ob4q83&#10;slkFhii61MH////////////////6/fvV8t7r9u7//////////////////////////////////v+I&#10;oI4BSRATZCmAvJFm1IVLz3A1zGAoyFQdskcSmzgOhS8GhikAvTCI2J7/////////////////////&#10;///////////////////n6uh1jXwMOhgAMQkAPBAAQhIASxAmejzM4dL//////////////v+x88Yb&#10;9mMA/1cM/2xkwSmeowBufgBcbABkdQBpegBsfgBxhAB1iQG/x5D/////////////////////////&#10;///////////////////////////////////////////////////////////////////////////9&#10;/P/q867l8zj4/Q7//0z//6nr+Xre/gDc/wHY/AHX+wDF5QCuywCyzwCwzQCvzACuygCZsgByhQBg&#10;cABbaRDg4df////////////////////////s8KX8/FX//yOlpQdeZQDt/wDc/gC93QDI0ZL/////&#10;///////////////////////////+/v/1+b9pbkEsNACAlAJ0iAB6jgCFmwCYsgCqxwCetwng5Mn/&#10;///////////////////////////////29+zX8DGfvAChqXD8/P3///////////////+N0nI21wBD&#10;7wBK/QJb/w9l/BhSsygeVwgaYAAcYwAdZQAdZgAeZwJOjyBSkiETYQCRsob/////////////////&#10;/////////////////////////v+Ep3YbdAAlhQAnigAojQApkQAqlQAnmQBstk/7+/v/////////&#10;///////////////////////p8+aK0G9AyQw42QA/4QBA4wBC5wBD7ABF8wBI/ABN/wBp7ivc9NPm&#10;4uZQgj4fhQBI0wx41kTp7On/////////////////////////////////////////////////////&#10;///////////////////6+ftz1ks+7gBH/ABL/wBX/wZh5x/P5sb////////////////8///b7PlP&#10;oNwAcswAW6JHcZHS1df////////////09PW5wMRufIcvRFMMJzsAIT8ALl8AS48AZLYAdNIAfeAB&#10;g90fidJxqdHZ4ef////////////////////////////////////+/v7//fz/////////////////&#10;///////////////////////////////////////////////////////////////////////////R&#10;4OsTgtcIYKesucP///////////////77/Pzy9vrl6vJtteQ3vPZTz/0ahsgAN2YAGi4AGzASNlR5&#10;k6fy9fb////////////7+/3m5vnl5fuXl+0JCf4AALcAAF4AAGQAAGMAAGIAAGMYGHHk5On/////&#10;//////////////////////////////////////+Wlus2NvhjY+D///v/////////////////////&#10;///////////////q6ut0dJUYGGYAAHQAAJ4AAMAAAM0AAMAAAKwAAKUAAKgAAOQGBv9FRfGQkNne&#10;3ub///3/////////////////////////////////////////////////////////////////////&#10;///////////////////////////////g4OseHucEBNzLy+b////////l5fEgIMUAAN0AAO8AAPsB&#10;Af8DA/8AAPQyMte6uuH///////7MzNhhYZ0FBYMAAJcAAKAAALoAALEAAFVPT4r6+vv////////O&#10;zvNHR/T6+v//////////////////////////////////////////////////////////////////&#10;//////////////////////////////////9JcGsAQDYAUkcAZlcAbV4AZlcAe2oAlH8ApY4AwqUS&#10;5tTD6+j/////////////////////////////////////////////////////////////////////&#10;//////////////////////////////////////////+9z80rlIUAuJwM3L5d5tPE8Or9/Pz/////&#10;/////////f6t2tMi0LYB8tMB/+IA/uAA+9kA9tIA7swA5sUA3r8A17gA0LIAzK4AyawAyawKzLAr&#10;0rpM1cFs3s5g4M4Gz7QAyK8BlIJ6qaL5+Pfh8O6129bJ4t7//f2R8/BM/f08//8Z//8I//8B//4A&#10;//QR58va7er////////////////49/dLj14AaxgAqy8AzjkAzDgA1zgS7FB76Zvu+PH/////////&#10;/////v+x7ME6w2AAkCcAcxkZejTn7Oj////////////3+fhswIMT3kdS1Xf19fX/////////////&#10;///////////////N4tNTqGoAPg0ANwgATwoAXQ8AWQ8ATQsAQwsAOgsANAwAOg4AWRcAjiRVsnDY&#10;7t7///////////////////////////////////////////+5xbwuUzcALAUANw4APxEASg80g0rh&#10;7eX//////P+a8LQN+VoA/1UH/2Mc/3pN0mhtp0pZeiRaZgBicwBneABrfABvgQBxhQCPnTLy8+3/&#10;////////////////////////////////////////////////////////////////////////////&#10;///////////////6+vXd7nbb+Ajw/wD//yb//17//pjp92Lc/gDb/gHX+gHV+ADF5gDA4AC+3gC6&#10;2QC41gC10wCTqwBoewBYaABhbB/u7+v////////////////////6+vrs73X//z7//xKhpARpcwDs&#10;/wDV+ACwyhDg483////////////////////////////////w9LmxvhIRFgBKVwBWZABVZABWZQBY&#10;ZgBcawBmdwCAlgGtwi7h66X+/v/////////////////////8/P7m72zN6ACNnivo6OT/////////&#10;///////9+/1oxEU20ABA5ABG9QBI+wBi2jLK2MU5aCcXXAAcYgAdZAAdZgAnbwcocAcZZAAeaALD&#10;07z////////////////////////////////////////////e5Nw5eyAffQAmhgAniwApjwAqlAAr&#10;mgA0pAnH4Lz////////////////////////////////////+/P/C3LhcuzgywwA61QA/3gBB5gBD&#10;7QBH+QBQ/wNM9gBV7hmz8ZnV29I2hBtH0Atwzz3n6ef/////////////////////////////////&#10;///////////////////////////////////////V6c1J1RFC8ABH/ABN/wBQ9QKc14H+/P/////t&#10;9Pm41et6r9dLjL0eZ58AQXsINlx6ipfw7+/////////////////////////////t7u/KztKlrLOL&#10;lZ51g45nfIx1kKWEoLasvs7f4+f//vz/////////////////////////////////////////////&#10;////////////////////////////////////////////////////////////////////////////&#10;//////////////////+ew94AcMw9e6n//vr////k7fSCuuRkqNtJl9I0is43pd5R1fs1su4EXZ0A&#10;JEQAFiYAGCsAGSwAFysAGjRZc4f19/j////////z8/l1ddwaGtYZGfAREfwAAJAAAGEAAGQAAGMA&#10;AGEAAF8PD2yxseLn5/r9/f7///////////////////////////////////+VleY8PPheXuD+/vj/&#10;//////////////////////////////////////3W1vd7e8sfH7ccHM0qKt0zM+Q3N981NegwMPIp&#10;Ke0eHvkdHf5OTt7AwOzl5fj19fv///z///7/////////////////////////////////////////&#10;///////////////////////////////////////////////////t7fUoKOcAAN7AwOT////////B&#10;weIFBboAANUAAOYAAPEAAPgAAORfX83w8O3///////////////////yoqL8aGnoAAIQAAKcAAIMA&#10;AEyMjK/////////19fhKSvApKfj9/f7/////////////////////////////////////////////&#10;//////////////////////////////////////////////////////+Up6QARDkAWEsAalsAg3EA&#10;jXgAbl4Ad2UAkn0AqI8A2sJr0cX09fT//v7/////////////////////////////////////////&#10;///////////////////////////////////////////////////////////////////k5eVglIwE&#10;inYAu50F3r836M9869y38ejb+PTn+vfs/Pqs39kWv6gA0bIA48IA5cMA4MAA2boA0bQAya0AwqYA&#10;uZ8AsZgAqZAAoIkAl4EAj3oAiXQAg28AfmsAcGABWUtli4b6+Pjp8vG93tns9vT//////f167uxa&#10;//9N//8o//8Q//8E//8A//oV5czh8O3////////////////////b494jZTQASg4AYxoAuDMA0zwA&#10;50AAyTMz01+78cr//f/q+O9p2okFrDEAgyAAdCAAbRspiEWv3LzE4Mzb7+Hs9u+KxZsAcxwA5Twb&#10;y03n6uf///////////////////////////+qvrBQfVtCZ0w/YUhaemJ/lIRykntXcV0qTDMKNBYB&#10;LA0AMQ0AOA8APxAAURMRdCtWpmu328H0+vb////////////////////////////////////n6+lX&#10;dF4ALgoAMgwAPBAASg5Tl2bo9eyA76MD+lIA/1YD/18U/3E6/5lr/81j/8ozw15OXwBebQBjdABn&#10;eABrfABugQB0iALL0af/////////////////////////////////////////////////////////&#10;///////////////////////////////6+vfS5WXQ8wDg/wDz/wz//yb//0z//23n9jzZ/ADY+wHU&#10;9wDQ8wDM7gDI6QDJ6wDL7QDF5gC93ACEmgNdag9SXw+Rlm3+/v7////////////////////x9Nbz&#10;9kr//yf//wmdpAFlcgDm/wDJ7QCvwjz19fb////////////////////////////19/Lg7zxZXgAg&#10;JwBQXQBNWgBNWgBOWwBPXQBQXwBTYQBXZQBkdgCRqQLL3GX3+Oz////////4+fDp7srs8KLt+gic&#10;tQbHy7P////////////////////y9vFErRs1xQA92gBA6wBC3Ae+3bL//v9afUoQVAAdYwEeZQEd&#10;ZwAdZwAdZwAaZwA6eiHn7eX///////////////////////////////////////////////+et5Ud&#10;bwIjfwAlhgAniwApkAAqlgAnngB0wFf8/Pz////////////////////////////////////////v&#10;8e6LwnU4tgk2zQA+2wBB5wBG9QBR/wRQ5gg0wwBD8AB+80pgr0FN0QtjuTbp6er/////////////&#10;//////////////////////////////////////////////////////////+Y2X862gBD8ABJ/wBH&#10;9wB4z1P09PT//v6Yxecjeb0BUI4APnIAM2AAJUwiQVmyub//////////////////////////////&#10;////////////////////////////////////////////////////////////////////////////&#10;///////////////////////////////////////////////////////////////////////////+&#10;/v719/n///////////////////////////////+rw9UAaLsmgcfk6/D7+/tMmdMAbMgAZ78AbsAY&#10;rec70v4SidEAQ34ALVIAHzYAGSoAGSsAGSsAGSsAFykAGC7L0dX////////////w8PRhYbwkJPYO&#10;DuMAAH0AAHEAAGcAAGQAAGYAAG4AAI0ICN8dHeo/P+OgoOb/////////////////////////////&#10;//+lpehCQvpOTuP09PX///////////////////////////7o6PicnPNHR/YbG/cTE/EUFOMYGNcV&#10;FcwUFMcVFcMfH8whIdIoKNsxMeIwMO0sLPUpKfcrK/k1NfdQUPd4ePGjo/bKyvTr6/r+/vz/////&#10;///////////////////////////////////////////////////////////////////////z8/ku&#10;LuEAANqystj///////+ens0AAKsAAMsAANwAAOMLC8x6esXe3vG3t/ehof+iov+rq/q/v/DV1fPp&#10;6f+fn84KCpAAAJsAAFolJWPh4ej///////6goO8ICPkrK8j9/fv/////////////////////////&#10;///////////////////////////////////////////////////////////////////////////q&#10;7OssZl4AWEsAb18AhnIAnIYApI4AeGcAd2UAknwAz7YKtqJB5NFz6dyo7OPW8+7z+ff//P3/////&#10;/////////////////////////////////////////////////////////v/X9/Ot7+fe8vD/////&#10;/////////////////f24w8FDfHQAdWMAnIQAvKAAz7EO3L8Y38IS4MMH38UAxKoIjXohn40Ds5oA&#10;vaEAv6QAu6EAtZsArJQAo40AmYQAkHwAhXIAfGoAdmUAcWEAa1sAYFIATUBBeXG41dL2+vr/////&#10;///////////7/fxg7+ti//9a//82//8Z//8H//8A//wj38rs7u3////////////////////////L&#10;184mWDIAJwQAUhYA3T8A/U0AoC0AlyYH7khc4YI1yV4AoycAgyMAdyIAciAAbB8AciAAeCAEeCUO&#10;fy4ihj4Ngi0AfiEAxjUjtkzE38vq+e7z+/b8//3//////////////////////////f/19vbI9NRm&#10;844r+WRj9o3C58yRw6APjzMAShEALQgALQkAMw0AOQ4ARQwBXhk1jE2UxaLo8+v/////////////&#10;///////////////////5+vqCmYgJNhMAMAoAOg8AThUpqU4B/lMA/1YB/1wO/2s9/5ts/8tV9qxC&#10;3nya3a+Ci1ZSYQBfbgBjcwBneQBrfABtgACUoUT5+ff/////////////////////////////////&#10;///////////////////////////////////////////////+/v/R3YjA4ADS9gDe/gHu/wv9/x3/&#10;/zD//znp+hzW+wDU+ADP8gDL7QDF5gC41wDQ8AC41QTK4y/B3g20v3Ha2tXe39n4+Pj/////////&#10;///////////+/v/s75r7/DL//xj8/wVscwBtfADg/wC72wDCzIL//v//////////////////////&#10;///////f5rSkuAYXGQA3QQA/TAA+SQA+SQA8RwBASwBGUwBLVwBOWwBUYQBneACOpwDI21D4+u/9&#10;/f/e7Hva8Arv9h+6zwOrtXv9/f/////////////////////w9u06pBAzuQA6zwA42QB2yFj18/Po&#10;/LmRu1FAfhktcwsdZgEdZwAeZwAeaAAXZABmllP9/f3/////////////////////////////////&#10;///////////////3+PdrlFoZbgAjfgAlhQAniQAojwApmAA8rw/S6cn/////////////////////&#10;/////////////////////////v/C2LlQsioxxAA+3gBD8ABP/wJi8ByTvINPqiw+2ABG2gVb2xhI&#10;lifc59j//f/////////////////////////////////////////////////////////////////n&#10;8eNVyyc84QBG+AA+5QBvw03s7ev////r8vcqkuAAXKsAOGQANF0AKk5OZnrc3+L/////////////&#10;////////////////////////////////////////////////////////////////////////////&#10;////////////////////////////////////////////////////////////////////////////&#10;///////////////+/fuJweo1leFvlrXd5On////////////////////////u7/A9daEAYbYuis9g&#10;odECbsIAa74DhtIVvvcas/ABZawAP3MAOWUAMFYAJEAAGy8AGSwAGSsAGCoAECM9T1zv8PH/////&#10;//////////+cnNMfH8gAAKsAAGoAAGwAAGcAAGYAAGcAAGoAAHIAAHIAAG4AAG+amsf/////////&#10;///////////////////////ExO0+PvM7O+/a2vH///////////////////3e3vd+fvQlJfUAAOUA&#10;AMQaGqdMTKWDg7M/P60AAKYJCXOAgKG7u86kpMEXF5AAAKZBQZ5TU7E3N7IdHbYKCsIAAM8AANwA&#10;AOcBAfAdHfRPT/abm/Pw8Pr/////////////////////////////////////////////////////&#10;///////////////29vc4ONYAANOkpM7///////+kpMwAAJ8AAL4AAMsAALkqKsJcXPQdHfkCAu0A&#10;AOgAAOgKCusqKu5WVvVNTf0aGvsEBM0AAHQAAEaYmLL////////i4vY7O/UAAN6Fhb7///7/////&#10;////////////////////////////////////////////////////////////////////////////&#10;//////////////////////+xwr8OXlIAcmEAi3cAn4cAtJsAtpwAdGIAjnwAxa0Rk4ZT9/Nd/fhP&#10;+PBH8+lP7uBt6tue6+DS8ez1+fj////////////////////////////////////////////5+/uN&#10;9OYa/d8Ayq4ei3trxbfT8u7////////////////////08/Ofsq4ycWgAa1sAg3AAinYFi3gmlIQ3&#10;lYdopZy0zMji5uWkyMNCn5EIjnoAkHoAlH8AkXwAiXYAgW8AemkAdGMAcGAAa1wAZVYAVkgBST9C&#10;dGy82tXx+fj+///////////////////t9vVO9PJo//9h//9A//8h//8L//8A//s54M369PT/////&#10;///////////////////////U29ZHaFAAKwgApi0A/1IAkyoAZBwAxzYAui8AnScAhCQAeSIAdCEA&#10;bx8Aah4Aah4AZhwAYRoAXRgAWxcAWxgAXhoAYBoCaR4Tdy8njEI4lFJPrGlkunyAyZSb26275cfZ&#10;9eHU9N2X6a5J4HQM40gA7D4A9EIA9kEc9Vod8loAwTMYiDZ/moZIaVECMQ4ALgkAMw4AOA4AQQwA&#10;VBQqgEKLv5rr9O7///////////////////////////////+hsaYaPyIALQsAOA4AWBQAzEIA/1wP&#10;/2tC/6Ja+rdP4pGH2qHk7uX////Z2tBUYA1YZgBfbgBicwBmdwBqewBzhAnZ3ML/////////////&#10;///////////////////////////////////////////////////////////////////t8N2zzB3C&#10;4wDQ8gDZ/AHl/wfw/w/x/xHk+gbS8ADU+ADP8gDJ6gC+3wCkwAOzyBDg9gCesDTs7efp78fv8eX/&#10;///////////////////////////////5+vjt8F///yT9/w71/wNESwCftwDX+wCuygrZ3b//////&#10;///////////////////////s7dC2xEs/SgBWWw6BiiymqwCtsACprQCOlQBmcABASQA6RABFUQBM&#10;WQBfbgB4jACguwDS423j7Kzc9w7x/wD5/wDFzS7n6N7////////////////////////v9e02lxAv&#10;rAA2xAA7wwiy0p7a8Zyw4VxwqzQvdAwcZQAdZQAdZgAdZgAdZwAZZQCjvpn/////////////////&#10;///////////////////////////////////////o6+ZYhUYXaAAheQAjgAAmhgAojwAooACIzW3+&#10;/f7////////////////////s+ufZ98zF7LTD7bLH77fd+9Hw+uzf5ttvtVU1wQJA5wBQ/gNi+Bfd&#10;9dTn5ueRtIVUwyFSyxMxjweE80Wn9X7K8rfr9+b9/P7/////////////////////////////////&#10;/////////////////f+Tyn4tqgAywAAupgN3qGXu7e/////////d6vMViN8AbMAAN2MCLlNyhpX1&#10;9fb/////////////////////////////////////////////////////////////////////////&#10;////////////////////////////////////////////////////////////////////////////&#10;///////////////////////////////////7+fhNlMoAivQAccAkY5SYs8n09/j/////////////&#10;///////Y3OBGb5AAUZEAZLcAdMYCm+gIsvwGiNMAUJEARHoAQnQAOWUAL1QAJUIAHTQAGi4AEyYC&#10;GCpVZW/h4+X////////////////////IyNRbW4YNDXQAAHcAAJEAAIsAAHgAAGoAAGcAAGQAAGEA&#10;AFhbW5L7+/r////////////////////////////////s7PRDQ+MjI/uYmOz///7///////3a2vZ6&#10;evQfH/QAANkBAatBQZyamrra2t7///rMzO0VFdMDA5aNjbP////////09PMrK7EAAMW3t8r///vy&#10;8u7b29/BwdCkpMKBgbReXqwxMaMODqoAAMcAAPJSUu7r6/b/////////////////////////////&#10;///////////////////////////////////29vc5Oc4AAMedncf////////AwNsFBZQAAKsAAKkK&#10;CsUVFf0DA+IAALgAAK8AALIAALUAALIAALIGBrMGBrAAAKMAAIIAAGEEBGLFxdb////+/v2IiO8V&#10;FfgtLbjv7/D/////////////////////////////////////////////////////////////////&#10;//////////////////////////////////////////////+iubUScGIAh3MAn4gAtJoAzrEAz7YA&#10;yK8Akn0cd2yX9PO2//+l//93//8///8U/OcD7csP4MI42MGU3tP3+vr/////////////////////&#10;///////////f9vRM8OAA1rgA4cEAcmIAVkkAaloamoiK3ND4/fz////////////////////s7u2L&#10;r6obh3cApYwJuZ9zxrrs7e3////////////////29fXC09Fvopsmem4BaVsAZ1cAZlYAZlcAZFUA&#10;X1AAVkgAUUVBc2yxwb7x8/P////////////////////////////U9PI48/Br//9i//9E//8m//8N&#10;//8A//lX28z//v7////////////////////////////////09fSWoZggpkkA/1MAjigASBMAeiIA&#10;jScAgiQAeSIAdiIAciEAbR8AZx0AZBwAXhsAWhkAVRgAURcAThYATBUASBIARBAAQA0APgoAPgkA&#10;QAkARAkASgwAVhMCaB4PfC0OkTIAqCsAwTAA1ToA5EAA7EMA8EQA9EMA7T4ys1XU29b////3+Pek&#10;tKkoTzMAKwYAMAwANg8AOxAARQ8AVxUxhkeq0bX//v7///////////////////////////9tuIMA&#10;RhAAKwwAOA8AZxwP4F9B/6JI6JZ42JvU6dn//f////////////+NlGdLWQBaaABebgBhcgBmdgBn&#10;eQClr2n/////////////////////////////////////////////////////////////////////&#10;///////////H0YmqyADA4QDM7QDT9QHW+QDO8AC41gCuwji81S7S9QDG5wCz0gCetRW6w4Lq8TbC&#10;2AC5wY/////////////////////////////////////////////w88z19zD//x36/wrx/wJKUwC0&#10;0QDN8ACsvzTx8e///////////////////////////v/e5Yx1gwAqMgDU4g7t8h///wD//wD//wD+&#10;/wDu+QC80ABneAA0PgBJVQBhcQB3iwCRqgC41gbV8xDt/wD7/wD//y/k61Lh5r//////////////&#10;///////////y9fE6ixsqngAwtgBYuTXU4MCHrlsnagkPWAAXXwAcYwAcZAAcZAAdZAAbYgAwchbb&#10;4tr////////////////////////////////////////////////////////////l6eRZgEkUXQAe&#10;cAAjeQAkggAlkgBPuSXo9OP////////////L8bp511ZPwSI8ugs3uwQ4wAM8ygRG2Q1Y4iF98Uyg&#10;6IBcsjc1xgFO+QRf+BHC57L////19/aC5kcrkQEveRJEvQ5P3glj8xl59zaN9lmm8oPF9LDd8dX0&#10;+vD6+vr//v/////////////8+/zy+O7P9L+T9WtF2AsgkAAwcBqhrp37+Pz///////////6eyusF&#10;fNgAVpkEMViAkqD///3/////////////////////////////////////////////////////////&#10;////////////////////////////////////////////////////////////////////////////&#10;//////////////////////////////////////////////////////////++zdkXdrwAmPkAleQB&#10;cbY6hb6mxN709Pf///7////////////79fF3n7oAhdkApvwBlusAY6sAS4cATIUAR34AP24ANl8A&#10;K00AHzsAFS0AGC07S1qorrT6+vr///////////////////////////////1ubqwAAHQAAHgAAIMA&#10;AI0AAHEAAG0AAG8AAFtAQIHr6/D///////////////////////////////////////6Pj94GBvQj&#10;I/eiovarq/diYvUXF/IAANUAAJ9LS5e3t8n29vT////////29vk6OtAAAKJhYZr7+/r////////5&#10;+fU/P7cAALOZmbv///////////////////////////v29vHZ2dmKiroGBukGBurGxuD/////////&#10;///////////////////////////////////////////////////////29vc5OcQAALahocf/////&#10;///U1OMQEIAAAJQODtQZGfwEBMcAAK8AANgAAO8AAPUAAPYAAPMAAO8AAOoAAOgAAOUAAL0AAIIC&#10;AnZTU9vo6PnS0vNJSfoLC9Wnp83/////////////////////////////////////////////////&#10;/////////////////////////////////////////////////////////////v7//f37/P2fxMER&#10;m4sAxa4A4sYA6swA1LcApY0AblwjfnSd9/et//+T//9k//81//US89YB378AzrAAtpoBg3CxxML/&#10;///////////////////////////9/Px06d4A++sAkHwAXE4ARTsATkIAUkYAWUwAfmtbybrq+vf/&#10;///////////////////////a395fl48Gkn8AtJlGxrPX7On////////////////////////w8fHB&#10;z82EqKNjlY5DfXU2c2skbGJTiYG6ycb5+fn///////////////////////////////////+y7esz&#10;+/ps//9h//9G//8n//8N//8A/PKG39P///////////////////////////////////////////95&#10;5JwC/lkApzIARhMAVxcAbx8AdSIAdiIAcyEAbyAAaR0AYhsAWxkAVBgATRUARhMAQhIAPxAAOw0L&#10;QRoZSSYkUDEpVDU1W0A0Wj4oUjQmTzIgSSwaRSYUQSANQBoHQxcFUBkBZRwAhCIApioAwjIA1DYA&#10;2zYK10G86cj////////////l6eZshnMKNxUALQkANQ8APREAQxIATRADZx1nq3nh7+X/////////&#10;///////o9+xz75cJ/1QA0EIAThcAKwsAOQ0Mei5OzoDB48r/+/3////////////////////b3dNR&#10;XQ9SYABZZwBcbABgcABjdAB2hhjq6+D/////////////////////////////////////////////&#10;///////////////////////////8/P6su0mnxAC72gDE5AC+3wCtyQqxwVTR1bT19PnX6WfE5wCn&#10;xACbrTLV2cnv85fv+xqfsyXr7Ov////////////////////////////////////////+/v/q74f8&#10;/R///xb2/wfu/wJIUQCuzAC/4AC/ynz//v/////////////////////////////e5qcwOABdbgDJ&#10;5QHu+AP8/QD//wD//wD9/wD1/wDo/wC61RqSl3ZOWgxjdAB6kACSrADB4QDn/wD7/wL9/jPd5GXY&#10;3679/f7////////////////////////9/P1el0ggigAppwB4u13//f/y9PS8y7dljlYoYxEUVwAV&#10;WQAYXAAaXgAXXQBHiCbC6ZnL8qen35Cg2Ym12qfr8en/////////////////////////////////&#10;///////////u7+1ti2IUVAAaZQAgcgAjgQAtpgKw4Z7//////v+z7ps0rQgcfwAgfQAjgQAlhwAn&#10;kQAqnAAtqQAxuQA0zQA95QBN6wlD2wJP8QVf+g2w6pn//v+/8pxJxA0aaAGouKHH0cSBq3JSpTNA&#10;tRBAzAFB3wBC6QBQ7glb8hpp6jN+9U2H+1eH+leF+VVt6jtV6Ro+4AAtyAAuoQNrpFba39f/////&#10;///////////g6vEhi9wAY7MASYRFd5vT6vvT7P7f7vn7+/v/////////////////////////////&#10;////////////////////////////////////////////////////////////////////////////&#10;////////////////////////////////////////////////////////////////////////////&#10;///////EzdU2fLMBjt4gxvo9xfUqr+pDtemGz/Kx2/G62u2h0/NlvfIap/gAkOsAa7oATIkATYgA&#10;T4sAR38APm8AM10AJkkAHzoVLkJSYnCss7j39/f/////////////////////////////////////&#10;///Ly94ICHoAAHQAAHEAAG8AAGwAAHEAAIohIZa7u9r/////////////////////////////////&#10;///////////u7vJNTcoAAOEAAOoAAN8AAMMGBplISI+0tMT8/Pn///////////////+Xl90AALUe&#10;HoLe3uT///////////////5YWLwAALVERIz6+vn////////////////////////9/f3c3PdjY/oE&#10;BPoICL9xcdKzs+bo6PL////////////////////////////////////////////////////////0&#10;9PkyMrcAAJuzs9D////////q6uolJYMHB9AVFfwCAr4AALAAAOAAAOcAAOcAAOYAAOQAAOIBAeID&#10;A+0CAvYAAM8AAJYAAHEAAIoAAPI1NfBoaPAtLfFLS7z5+ff/////////////////////////////&#10;/////////////////////////////////////////////////////////////f35+/ro+PjL8fCr&#10;9vOH8e1i9O5B9Ook+OcF+N0A89MA4sIAyawAq5IAinYAZVYnkop4/v94//9c/v0y+e8S7dIC1rcA&#10;wKQApo4Ag3AAVkmPq6f////////////////////////////a+PQa4ccA/PMEwLMyXFUdUEkDQDcA&#10;PDIARjsAT0MAcmFOxbTv+vj/////////////////////////+/yvwL4shnkAl34dr5qx2tT/////&#10;///////////////////////////3+vrv8/L39/ff7ev+////////////////////////////////&#10;//////////////+K7+w4/f1s//9f//9E//8m//8K//8A8+Wy5Nz/////////////////////////&#10;/////////////////f9o444l+30F5U0ApTMAQxEAZhwAciAAcyAAcCAAbB4AYRcAURAASQ8ASBAA&#10;ThQAWhYAZhsFYRxeimrI0Mvg4+Dx8vH3+fj6+vr6+vr3+fj09vXs7ezk5+Tb39zQ1tLFzse9xr+u&#10;t7CaqZ6Ioo90nn9gonJVq21Rr2mjza////////////////////+0wbc2W0AALQgANAsAPhEARBMA&#10;SxMAVxInhUKfz631+vb0/Paf8LYt82YA/UgA/1EA/1kA4E8AXh4AKggAPAo0gUff7OL/////////&#10;//////////////////+MkmhHVABVYwBYZgBcawBfbwBicwC7wZL/////////////////////////&#10;///////////////////////////////////////////////z8/GcrTKkwACy0AClvwWrulHW2cD7&#10;+v/////09uvJ4yqfuwCjr17r7Or09s32+065zgnDyaT/////////////////////////////////&#10;///////////29+3s70T//x3+/xP2/wfc7wI0OwCwzgC00A3c4MT/////////////////////////&#10;//////+tr6IdIgB5jACcuADP6AX0+w39/QL//wD+/wD2/wDU8ALAznP///+prY5icwJ/lQCuzADk&#10;/QD7/xDu8TXO1m3d4cf///////////////////////////////////+EqHcZdgAmmACRvX//////&#10;///////////W3dOUq4tJezAgXwEWUgATUwBbqyKV50JRmxwgiwAvwgAwuwBTri/K3cL/////////&#10;///////////////////////////////////7+vuLn4QYTgUXXAAfcAAjkABuzUn7/Prr9OhZ4SAe&#10;ewAcZgAhdAAieAAjewAkgAAmiAAplQAtoQAxsQA2wAA71gBD7QBQ+QRY+gWO42rT8bxg0yIbegA8&#10;cybs7+v////////18vfR1s+qwKKFr3ZnqE5Noyw7pBM2qgcvrgAsrwAsrgAsqAAwogM3lxJSlzh3&#10;n2e2xrD8+vz////////////////////N2eMLZ60AZrkAar8Eb8ACccYAdtESjehNsPO92/D//v7/&#10;////////////////////////////////////////////////////////////////////////////&#10;////////////////////////////////////////////////////////////////////////////&#10;///////////////////////////////u7e2XrsFGiLcvjcMsodcRpuMAnuwAm/AAm/QAnPwAnf8A&#10;l/cAeMgAXZ4AVJAARXoFPmsGOmEQOVktSmFfcX+ao6rY293/////////////////////////////&#10;///////////////////////4+PkzM4oAAHAAAHIAAHAAAGoAAGBJSYbY2Onh4fj8/P7p6fbR0fDv&#10;7/n+/v/////////////////////////////r6+6CgrZNTaNPT5p6eqTFxc/9/fn/////////////&#10;///////m5vIhIb8AAIiSkrP///////////////////+Li8gAAMMEBIKlpcb////////////////5&#10;+furq/BUVPA1NfcQEPIBAbwAANAAAO4AANclJcCqqtb/////////////////////////////////&#10;///////////////////o6PAiIpkCAnvLy9v///////3NzfEkJOQGBvoBAbUAAKYAANAAANgAANoA&#10;ANgAANYFBdgKCuELC/EEBPAAAM8AAKIAAIAAAGwAAJwAAOAAAOYKCuYeHsfT0+L/////////////&#10;/////////////////////////////////////////////////////////////////P3w+PfN9PKe&#10;8e518u9S8/Ew9fMa+PYJ/PQB/u4A/+YA/NwA9dMA6ccA2roAyKwAtJoAnIUAfGsAYFITn5Ay++0n&#10;9ucS7tcD4cIAz7EAvaEAp48AkHsAc2MAU0aOraj////////////////////////////w/fym594d&#10;3c0A//lp4dng4N6xvrtkgn4TRDwANi4ARTsAfmt02cr////////////////////////////////i&#10;5ORYjYYAe2gQmoao0cv////////////////////w9/bE4t243Nfo8vH/////////////////////&#10;/////////////////////////////////fxk7+1C/v5r//9c//9C//8j//8G//8P69rY6eX/////&#10;///////////////////////////////////x+fI25GlS+JsY6F4A9k0AkC0ATRUAbB4Abh8AbB8A&#10;ZhstdUFqkHVGdlMiazUQbysSeC4AcB0pfUDn7en/////////////////////////////////////&#10;/////////////////////////////////////f///P///P///v/////////////////////////q&#10;7euDmokcRycALwYANwsAPxEARRMATRECZR1Am1k8y2UB70MA/0cA/1AA/k4A7Usn22SJz59kf2wA&#10;LgsAPgorhULC4Mr////Y+eHU9d75+fr////////W2M1NWA5NWgBTYQBXZgBaaQBcbACDkDb4+Pf/&#10;///////////////////////////////////////////////////////////////////r7eGQoxyZ&#10;swCDmQGrs3z5+P3////////////a55OuzgCIlyzs7O75++jz9nTY6R2mtFX5+Pz/////////////&#10;///////////////////////////////r8LL2+Bz//x3+/xD4/wfA0gI0PQDC4wCxxD309PT/////&#10;///////////////////////4+PlRU0xaagBtgACBlgCbtQDI4gjw+hf8/w3//wD//wDl7Qjk5qT+&#10;/f/6+f+QnEuqwwHr/g3t9CDByyK1v2bs7eb////////////////////////////////////////F&#10;0sEgaAYghgCYvYn////////////////////////N7amb1l1fkzgpWBM2axYhUAoINAAMPAAecAAz&#10;twAxwwBIriLS4c3///////////////////////////////////////////////+cqpYXSQYYXAAh&#10;egA6ugrE77TJ4MBB2gQ+zQAidgAdaQAgcgAidgAieQAjfAAlhgApkwAtogAxrwA1vQA5ywA93wBL&#10;9QF08y5o1CwliQATXgCCoXf////////////////////////////8+f7t6+3e4dzM0sm9ybmzw62y&#10;xKu4xrLFzsLd4Nvy8fP////////////////////////////////4+PmKn68oUnUjTm8xWHU6Xno6&#10;Y4MYYZkAdNMOgdetzeX/////////////////////////////////////////////////////////&#10;////////////////////////////////////////////////////////////////////////////&#10;///////////////////////////////////////////////////////////29PPO1duftMWAoLtj&#10;kbVDf6wtdq0Wba0Ea7UAdMYAgNsAj+8Ak+0AfMQ6gaudrrnX1dXv7+7/////////////////////&#10;//////////////////////////////////////////////9kZKEAAGgAAG0AAGYHB2R1daPv7/L/&#10;///////////19fzPz/C5uejQ0O7////7+/3////////////////////////////9/fj+/vr/////&#10;//////////////////////////+CgtMAAJ0yMoPx8fP////////////////////Dw9gGBskAAKYd&#10;HZTOzuL////////b2/VQUO0iIvgxMf8UFN8AALIAANoAAP8AAP8AAPgAAN4PD7bBwd7/////////&#10;///////////////////////////////////+/v+MjL0DA10ICGV8fM6YmPF0dPkeHvoAAO0AAJ8A&#10;AIkAALMAAMEAAMoGBtAXF9giIuUdHfMMDPgBAegAAMgAAKoAAIwAAHgAAG0AALAAAM0AANEAAM4N&#10;DcGXl9f6+vv/////////////////////////////////////////////////////////////////&#10;///0+Pdu5dox9PMi+PcX/PwS/v4O//4K//kH//EE/+cB/t4A+tYA8M0A5sUA2rsAy64Au6AAp48A&#10;jnoAcmEAX1ERvrEQ/OgB9dMA5MMA1LYAw6gAspkAnogAiHUAbV0AUkWTsKz/////////////////&#10;/////////////////v+l184G4dEA/vty8ev4/fz////S2dhaeHQANCwATUIMqJHM7en/////////&#10;///////////////////////49vZylpEAalkSiXe61dL////////7/fz////S5uLY6+n8/f3/////&#10;///////////////////////////////////////////////////2+PdG7uxO//9r//9a//8///8f&#10;//8B//8r4tH39PT///////////////////////////////////////+18MYG7EYq8HMc8GcA7UkA&#10;+VMAgyUAUhIAaR0AZRoacTLU39f////7+/vo6+ja4dy9zMAOhjAZgTbc5N//////////////////&#10;////////////////////////////////////////////////////////////////////////////&#10;///////////////////////////f4+CBloYpUDIENhAAMgoANQkAOgkAQggAWA0AgB0ApiwKsjxA&#10;vGWTzKTk6uX////9/f2TpZgQORgAOgYWfjJtv4Qax0sN5UpA8nKl8bv8/fz///+Nj2hETwBPXABS&#10;YABWZABaaQBhcQLT1rr/////////////////////////////////////////////////////////&#10;///////////k5tiBkxJwhABSYACKlj7l6Nb////////29/LB2i6MpgCzuJT8+/Lw8onp9Tqhsyvo&#10;6eT////////////////////////////////////////////8/P7o8Gn9/hb//x7+/xD4/we7zAJF&#10;UQDE5gDI0ZP///////////////////////////////+pqK86RAXC3gB0hQBoeQB8kQCOpgCuyAXW&#10;6Rzy/Cn9/x///wv5/RT1+Wzy9p7g6ErU4hqirRqClQq60QDl7nn/////////////////////////&#10;///////////////////7+/tag0oVcABso1f39/f////////////////////////5+vbp7Obd4NzR&#10;0tK9v72eqJtfflMbWgUVUAAifgAnpABhsELy9fH/////////////////////////////////////&#10;//////////+JnIEMRgAaawAwqgO26aGoypsusQBB5ABH5gA2qQEjdwAebAAdbQAebwAfdAAjgQAo&#10;kAArnAAtqgAytgBEzwxl7SNQzBUjhQAZZgAwaBvd49v/////////////////////////////////&#10;////////////////////////////////////////////////////////////////////////////&#10;///s7/Do6+z19fP8+vn8+vnh4eJqnscUfdCmyuX/////////////////////////////////////&#10;////////////////////////////////////////////////////////////////////////////&#10;////////////////////////////////////////////////////////////////////////////&#10;//////////////////////z9+vjy8fDe4OLHz9Sks790k6xAd6IMaK0AftgAnvktuPyM0PPw9fr/&#10;//////////////////////////////////////////////////////////////////+RkbYAAF8A&#10;AF8eHm2srMX///7////////////////////////9/f74+Pz///7U1O6zs+fb2/P5+f3/////////&#10;///////////////////////////////////////////c3O4bG6wBAXSrq8P/////////////////&#10;///////y8vAwMMcAAM4AAKorK6zPz+XOzvU2NvI1Nf83N/cICMAAALkAAO4AAPsAAPEAAO4AAPEA&#10;AO4AANY1NbX09PX////////////////////////////////////////8/P5UVIcAAC8AAEsAAIkA&#10;AL4AAM8BAbpOTqp1daITE5AODronJ9c3N+g5OfUmJvwNDfsBAe4AANoAAMUAAK4AAJUAAIAAAG4A&#10;AIIAALYAALoAAL4AALoAAKsKCpHPz+D/////////////////////////////////////////////&#10;/////////////////////v5d5dEA+N8O//0X//8U//0P//kJ//EF/+kC/+IB/dsA99QA78wA5cUA&#10;2rsAzrEAv6MArpYAmYMAf20AY1Inh39O+foZ/u0C7s0A3b4AzrEAvqMArZQAmYMAgnAAZ1gBUkar&#10;vrv//////////////////////////////////////f6WzsYM2ckA/fdH8/DB8vD//////PyBmJUC&#10;RDoAiXNx1sj////////////////////////////////////6+flpjIcAXU4pg3bO397D4d3U5+T/&#10;///////////////////////////////////////////////////////////////////////k9/Yr&#10;9PFZ//9r//9Z//88//8c//8A//xa3M///P3////////////////////////////////////2+fhH&#10;7ncA+EUC30QE9U8A30MA/0811mVgf2gEVRkBWxd+pIj////////////////////19/Url0oBhCS4&#10;0b//////////////////////////////////////////////////////////////////////////&#10;///////////////////////////////////////////////////////y8/LFzceXqJx9lYNwjHho&#10;hXB3kX2Hmoyqt67W2Nb99vv////////////////////I0co+YEcAOQsAaBQAjyYAqy4A0jYA2z5N&#10;1HSa2K14rnw/TwRJVABOWwBRXwBVZABWZwCbpWD/////////////////////////////////////&#10;///////////////////////////////n6NxufBdNWgBcawB5jgCVqh7V3Kn9/f/d5qamxACDkivk&#10;5tP3+JLu+EiluRzX2cf////////////////////////////////////////////////z9eDu8yr/&#10;/xz//x3+/xH4/we9zwFDTwC61Bvn6d3////////////////////////////z8/ZFRj2fswD5/wCe&#10;rABLWQBgcQBwggB4jACCmQCUrAijuBWwwR+vvhqksxGNnQhndQBRXgFwhACx0QDh+wDm7mn8/P//&#10;//////////////////////////////////////////+1wbAZXQQfdgFanUGw25/b7tPy9/D5+vj7&#10;+vv7+vv5/Pn2/fTm+d7S+cGz95aP+l1m/SJJ+QI0ugAXWAASQwAaaAChwZX/////////////////&#10;///////////////////////////////09fSRpopOpyxC7ACf6X+dv48mlQAxsgA5zgBH6AJL4gRF&#10;wAo6nwkviAgqfAYrgAYviwc8ow9LvBpe1CRd1iM6rA0gegAcaAAVWgCYtIz/////////////////&#10;////////////////////////////////////////////////////////////////////////////&#10;///////////////////////////////////////////////+/v7o7/T+/v7/////////////////&#10;////////////////////////////////////////////////////////////////////////////&#10;////////////////////////////////////////////////////////////////////////////&#10;///////////////////////////////////////////////////////////////////9+vfV2NqO&#10;pLY1eKoAfNAAovY0u/Wp2fL7+fv/////////////////////////////////////////////////&#10;//////////+3t8oAAFIdHWXR0dz////////////////////////////////////////////9/f7p&#10;6fbBwezZ2fH///7t7ff19fz////////////////////////////////////9/f1mZsEAAIBCQoH5&#10;+fn///////////////////////////+UlNMAAOEAAM4AAMMdHcZEROxCQv8hId4GBrMTE8waGuRR&#10;UdeCgs2amspra70NDa4AAJYAAJ0AAKmhodD/////////////////////////////////////////&#10;///i4uWsrLhDQ48AAIsAAJUAAKcUFMdMTO9BQfYjI/YjI/0cHP8ODvwBAfUAAOoAAN4AANAAAMAA&#10;ALAAAJwAAIUAAHUAAGgAAJAAAJ8AAKMAAKEAAJUPD4mSkr77+/v/////////////////////////&#10;///////////////////////////////////////+//4p9NYA/d0G/+wJ//EI/+4F/+oD/+QB/t4A&#10;/NgA9dIA7csA5MQA2rsAzrEAwqYAspgAn4gAg28AZ1cne3Fz3txH//8R++EB6McA2LoAyq0AuZ8A&#10;p48Akn0AeWgAYFIOWE3O2df//////////////////////////////////////////f601c8rybcB&#10;7eEi+/Zu8/HB9fT19/ZXgnsAf2w4w6/59/f////////////////////////////////////v7+9C&#10;b2kAUENHjYPc7Or8/f3/////////////////////////////////////////////////////////&#10;///////////////H6ukm+Pdg//9s//9Z//88//8a//8A+vSK5Nn/////////////////////////&#10;//////////////+e7bQE+UkA/04A2UEA2jwA1z0E0D9s342K7KcVgjUHayR13Zai+Ly378jV9d/t&#10;9/D+/P7//P9krngAjR59tIz/////////////////////////////////////////////////////&#10;////////////////////////////////////////////////////////////////////////////&#10;///////////////////////////////////////////////////////////////////x8/KKnZAc&#10;SygAWBIAjyYAqDAAsTEAsS0AqCsAmyokXQ5ESgBJVQBNWgBRXgBTYQBtexbq6+D/////////////&#10;///////////////////////////////////////////////////x8u9sdixSYQBtgACKoQCatQCl&#10;wAfG1mm70D6GnwCgqGP5+ZPs9kSpvBvM0LX/////////////////////////////////////////&#10;/////////v/n75r3+w3//yL//x7+/xL6/wijswE2QQDD02j9/P7////////////////////////9&#10;/vmPkYNTXALg8gCdqwmbo2WeooVPWhBPXABdawBcbABYZwBSYABPXgBMWgBBTgA5QwB0eViUoEij&#10;vwC/3wDi+QHo7m78/P/////////////////////////////////////////////4+Phlg1oZcwAi&#10;jwAxtwBH0xFi5i5v6T5660t660ly8Tps+i1e9RdT+wRU/QBX/wFU/wJK/AA70wAjggAQOQAHLABT&#10;ekX5+vj///////////////////////////////////////////////////++3rJZ6BVv8yuAsm4l&#10;ggIplgAtogAwrQA0vAA+zwNH2QhQ2g9W1RdY0hlZzx9V0BxKwhc3pwkigQAdbgAdaAAXWQAqiwKj&#10;8HD2+fT/////////////////////////////////////////////////////////////////////&#10;////////////////////////////////////////////////////////////////////////////&#10;////////////////////////////////////////////////////////////////////////////&#10;////////////////////////////////////////////////////////////////////////////&#10;////////////////////////////////////////////////////////////////////////////&#10;///////////////////////w7+6ktsU3f7UAkt4XwfxozPHY6PT/////////////////////////&#10;///////////////////////////////FxdQAAEktLXH39/n/////////////////////////////&#10;///////////////////////////////+/v7S0u+4uOjDw+rx8fj/////////////////////////&#10;//+dndQGBogMDGHBwdD////////////////////////////////o6OwhIdQAAPAFBecvL/c4OPUL&#10;C8MXF7w4ON1fX9O3t9bb2/G7u/N3d/YmJvkBAekAAKUAAE0AAFRaWqX/////////////////////&#10;//////////////////////////////5JSccAANYAAOcAAPIAAPgAAPcAAPUAAPMAAO4AAOkAAOIA&#10;ANoAANAAAMcAALwAAK4AAJ0AAIkAAHQXF3I0NIAcHIAREX4TE4EkJIhfX6LDw9f///7/////////&#10;///////////////////////////////////////////////////////////+//8u9NcA+dYB/94C&#10;/+EC/+EB/t0B/NkA99QA8c8A6skA4cEA17kAzK8AvqMArZQAk34AeGcLdmhBp6CL7u5v//8u//cK&#10;9tcB4sMA07UAxKgAs5kAn4gAiHQAbFwAUUNPgHr29/f/////////////////////////////////&#10;///////////////p6eh0wrcZyrkT7+Q5/Ph3+vltxsEAmYEZs5zo6ej/////////////////////&#10;///////////////////DzMobVk5jlo78/Pz/////////////////////////////////////////&#10;//////////////////////////////////+q7+sk+fhl//9u//9c//8+//8Z//8B9u+s49z/////&#10;///////////////////////////////S8Nsb8VcA/0kA/04A9EwAszQAwTUBuzYQ+lon/3dF641G&#10;24k3/4Ui/W0X+l0Z91sw72lO8H1z85hYvnUAlyRGp2L39/f/////////////////////////////&#10;////////////////////////////////////////////////////////////////////////////&#10;////////////////////////////////////////////////////////////////////////////&#10;///////////////////V29dogm8JThoAehsAqS8AsjIAqzAAnCwLcxw3RQJDTQBHVABLWABPXABX&#10;ZgC6wZX////////////////////////////////////////////////////////////////9/f6G&#10;jlZhcwCAlgCXsACnwwC00gCx0ACbuACTpAjk52Pn8kGitCLM0Lb/////////////////////////&#10;///////////////////////////6+/nm8Uv9/w7//yP//x///xP//whkbgBOWg3m68r/////////&#10;///////////////+/v7D0XIxNwKttwCRnxy1uaj7+/7////Iyr5bYjM1PwA6RQA9SABASwA8SAA1&#10;QABPVyGrrpn5+frI0JSguwDB4gDm+wbn7Xf8/f//////////////////////////////////////&#10;///////////j5ONFezAmnwA3xQA+5ABB9gBF/gBJ/wBL/wBO/wBT/wBf/wlu/xl9/yh7/yhh/xFK&#10;+gA60QAnjwAVTwAGKQA/XDPy9fL/////////////////////////////////////////////////&#10;///19/WJ3FyK/TlquEolbgkifgAniQAojgApkAApkwAplQAplwApmQAolAAmjQAhfwAdcgAdawAd&#10;aAAcYwAYWAAecAA0xABh8hnA7qD+/f//////////////////////////////////////////////&#10;////////////////////////////////////////////////////////////////////////////&#10;////////////////////////////////////////////////////////////////////////////&#10;////////////////////////////////////////////////////////////////////////////&#10;////////////////////////////////////////////////////////////////////////////&#10;///////////////////////////////////////////////////u7e2Ipb4Xg8UYvvZIzfex2vH/&#10;/fz////////////////////////////////////////////////b2+EJCUoUFGPd3eb/////////&#10;///////////////////////////////////////////////////////////+/vvg4O/o6Pbp6fe7&#10;u+7e3vXa2u/U1O67u+1xcckLC4YAAFOFhaP///7///////////////////////////////////+q&#10;qtwQEO43N/8mJucAALUYGNVJSekQENwnJ+sxMfIXF/kFBfwAAP4AAP4AAOYAALYAAGsAAC4/P3z+&#10;/v/////////////////////////////////////////////p6fAmJqQAALkAAMsAANUAANoAANwA&#10;ANwAANoAANcAANIAAM0AAMYAAL4AALQAAKkAAJkAAIQAAHA3N4bJydf09PXg4ObQ0NrS0t3r6+/+&#10;/vz/////////////////////////////////////////////////////////////////////////&#10;///+//8u7tMA8M4A99QA+dYA+NUA9dIA780A6McA38AA1LYAxqkAtpsApY0BkXwAhHEBjXkPtKU9&#10;6+pm//9k//9C//4b/ekF7MsA27wAzK8Au6AApo0AiXQAa1sMYVRQgnvZ4eD/////////////////&#10;///////3/v7I9/OQ6N9x3dFj5NRr3c+E39K39Ovv+fjV3dtquq4fx7Yt7OJL/Pgq8OUPsqDZ4+H/&#10;///////////////////////////////////////////o7ez2+Pf/////////////////////////&#10;//////////////////////////////////////////////////////+c9vAh/ftn//9y//9j//9F&#10;//8a//8F9+/G7uj//v7//v78/v7////////////////////s9e8562sA/0QA/0wA/04A/1EAwzoA&#10;jSYAqSsx1nKL/9uV/+Nv/7w9/4gb/2MH+k0A70QA5T4A3ToA2jccwEoZpEFhuXr4+fn/////////&#10;////////////////////////////////////////////////////////////////////////////&#10;////////////////////////////////////////////////////////////////////////////&#10;//////////////////////////////////////////////+/x8FAaEoAZBoAnSkArjEAoC0AgiQc&#10;Tws6QgBBTABFUQBJVQBPXgCFkUD6+vn/////////////////////////////////////////////&#10;///////////////////Mz7t2iAmRqgCjvQCxzgC93QCyzwDF1B/1+VzU5CySqArL0a7/////////&#10;///////////////////////////////////////////////u8sjt9w3//xf//yb//yL//xb//wdZ&#10;ZQB9hFj+/v3////////////////////////h6a5hcwNhZACksBfGyL/////////////////w8fCl&#10;qJheYz9JUB5FThZZYDKQk3nl5eH////////X36ijwADI6QDp+hHe44r9/f//////////////////&#10;///////////////////////////////////HzcVClCM10ABD8QBI/QBM/wBQ/wBU/wJe/wlw/xuO&#10;/zet/1a6/2Wj/1Bs/xxK+gE70wArmwAWXAAHLACCkXv+/v7/////////////////////////////&#10;//////////////////////////+y5Zyc/FZ21UpPd0ASWQAcbAAgdQAhdwAhdwAgdQAfcQAebAAc&#10;ZgAbYQAbYAAaYAAZXgAUWAASTwAYYAAplAAvrQA50gCH8kno8+L/////////////////////////&#10;////////////////////////////////////////////////////////////////////////////&#10;////////////////////////////////////////////////////////////////////////////&#10;////////////////////////////////////////////////////////////////////////////&#10;////////////////////////////////////////////////////////////////////////////&#10;////////////////////////////////////////////////////////////////////////////&#10;///K0dc9hbojs+tB0/qOz+719/v////////////////////////////////////////////29vY2&#10;NmMAAE6amrv///////////////////////////////////////////////////719fri4vjCwvSc&#10;nPRycvVGRusnJ+sWFukCAtsODtgMDNIICLcAAJgAAGgKCkp5eZT5+fn/////////////////////&#10;//////////////////6urvM3N/sVFeAAALMICOpBQfMQENwAAP0AAP8AAP8AAP8AAP8AAP8AAP0A&#10;AOYAAL0AAIUAADtgYIb////////////////////////////////////////////////p6fAmJpUA&#10;AKQAALcAAMIAAMYAAMkAAMkAAMcAAMQAAMAAALoAALQAAKsAAJ8AAI4AAHkSEnZvb6Ln5+3/////&#10;////////////////////////////////////////////////////////////////////////////&#10;///////////////////////+//8t5csA48IA58YA58UA4L8A1bYAxqkGuZ8VrZcyq5pOqp1xsKd1&#10;rqYVrJcAy64E6cgT/+Ep//U3//wy//gf/ekK8dEA3r8AzrAAtpsAmYIThXVJjoSJrKfQ2tj//v//&#10;///////////////////+/f2x9PE+zcAFmYgAd2YAZFMAXk4AXE0AaFcAgG0lrZp839Ho+Pbc4N98&#10;wbgzxbVG6+Fa/fly8e7L8vD//v7/////////////////////////////////////////////////&#10;/////////////////////////////////////////////////////////////////////////f2V&#10;7+ol/fxp//95//9x//9i//9L//9C+/iE7uyB8vJc7eyf39v+/Pz////////////z+PRT6n4A/UMA&#10;/0wA/04A/08A8EcC0kEKozsAgCANnTaJ4MeZ/+ZR/5sf/2cI+E4A6EMA3D4A0jsAxzgAvDQIsjgU&#10;wUc6rFrs7uz/////////////////////////////////////////////////////////////////&#10;////////////////////////////////////////////////////////////////////////////&#10;///////////////////////////////////////////////////////////////////////39ved&#10;rKEkaDYAgx8AnisAhSUIXxsvPwg3QAA/SgBEUABKWABebAjU17//////////////////////////&#10;///////////////////////////////////////7+/ypsm+TrQGryAC92gDX7BXw+UPu+EyxxROf&#10;swDX6gTm9iTm8Hbu88n6+/v////////////////////////////////////////////v8szx80v7&#10;+yn//yv//yb//xf6/wVXZAClo6/////////////////////////6+vSouzUuNQC2vgK+xI3/////&#10;///////////////////////8/P3y8vHn5+X39/f////////////////a4qipxgDR8QDq9h/d4qb/&#10;///////////////////////////////////////////////////////////d4dtxuFVC3QdD+gBN&#10;/wBZ/wZs/xeM/za4/2Li/5X6/7n5/63C/25v/yBD9wAzzAAkkgAoZBN/kXj09fT/////////////&#10;///////////////////////////////////////////////K7b6d9V165UXZ4Nd5kXEqWBoSTAAR&#10;UAASUwATUwAUUQATTwASTwASTwARTgAQTAAgVQtYfUuOo4Y5diEcdgAokQAvsQBZ6Bay6JH+/f7/&#10;////////////////////////////////////////////////////////////////////////////&#10;////////////////////////////////////////////////////////////////////////////&#10;////////////////////////////////////////////////////////////////////////////&#10;////////////////////////////////////////////////////////////////////////////&#10;////////////////////////////////////////////////////////////////////////////&#10;///////////////////////////v7u5wncAqo9xH0/t1zvLh7fX///////77/Pz/////////////&#10;//////////////////+QkKMAAEIlJXXKyt7///////////////////////////76+vvm5vfFxfWj&#10;o/WIiPVubvROTu40NOUWFtMBAb0DA6kLC5YWFokfH4EoKIAoKHgvL3BDQ3lKSpGKirfu7vj/////&#10;//////////////////////////////////+7u/ErK/oLC+AAAK0AAO4jI/wcHNkLC/cTE/8REf8K&#10;Cv8EBP8BAf8AAP8AAPwAAOMAAL4AAIQ0NG3j4+H/////////////////////////////////////&#10;///////////x8fM0NI4AAI4AAKQAAK8AALQAALcAALcAALUAALEAAKsAAKQAAJcAAIYAAHcICH1M&#10;TJ7Q0Nz/////////////////////////////////////////////////////////////////////&#10;///////////////////////////////////////////+//4xvakAspcBspkTsZo0sqBft6uNw7u4&#10;0s7b5ePv7+/++vr7+flZzbwBzK4A2LkD4cEJ7MwS99gX+t8R9dgG6ckA1rcAu58QpI5KpJeTurTT&#10;3dz6+fn//////////////////////////////v6G7+oHsaMAYVIARzsAPjQBPzYMQzoLQDkANi8A&#10;MyoAQDQAaFgttKG67uf//v9/08kAppAYtaNQ9e1k+PWl8e3//f3/////////////////////////&#10;////////////////////////////////////////////////////////////////////////////&#10;///3/PvF9fSv9PSk9PSA9PJp//56//9+//9///+A//+A//99//9q//8u/PtN4dzl8/H/////////&#10;///9/P106pUA+0MA/0wA/04A/08A/EwD1kAd9WhY96Q5iV8AcxkXnUFQ5pMr/3MK+U8B6EMA2j0A&#10;zzoAwzcAtzMAqy8AnCsDpTBfs3f39/f/////////////////////////////////////////////&#10;////////////////////////////////////////////////////////////////////////////&#10;////////////////////////////////////////////////////////////////////////////&#10;///////////////////////d395chmcAbhwAehxPk2OusaI6QA40PgA+SQBFUABNWwCfqGr/////&#10;///////////////////////////////////////////////////////////////u7+6ruUbN4Bvx&#10;+kLu90e+zyF4jAChsAH3/A7//xz+/yf7/iXx9yns8Vfr8J3z9eH9/f//////////////////////&#10;///////////////5+fjs8HP4/CL4+SX//xDs/gA/SwCwr7n////////////////////////h6LdM&#10;WgFlcwDi7BLp69j////////////////////////////////////////////////////////////Q&#10;2Zix0gDg+gTg6Dvn6tT/////////////////////////////////////////////////////////&#10;///////49vjC2rmB0WFf3CdY5BRx8COa9kjF+XXR+pTI+ZOw9Wl57jBP4BBSziNktUWOtIDQ2M3/&#10;///////////////////////////////////////////////////////////////////S7Mih9WJw&#10;3Trq7+n////b3tqfq5pwhWdMakA7Xi0tUx4xWCI0XSVAZjFffVOFnH3Gz8L4+Pj///+V2nM8fhoc&#10;cAAolABBzweL5lnv9O7/////////////////////////////////////////////////////////&#10;////////////////////////////////////////////////////////////////////////////&#10;////////////////////////////////////////////////////////////////////////////&#10;////////////////////////////////////////////////////////////////////////////&#10;////////////////////////////////////////////////////////////////////////////&#10;///////////////////////////////////////////////////++/qbts4wlc1O0flnzvLL5POY&#10;1vOI3vLg8PT//v7////////////////////////x8fJLS3IAAEsZGXt0dMKpqeK7u+q+vvCmpvKQ&#10;kPhvb/ZMTPQrK/IXF+kSEtoUFMUYGK8wMKZQUKR2dqyamri7u8fT09nf3+Hk5OPq6ujq6uju7u36&#10;+vj5+f/c3PjJyev6+vvy8vnr6/f////////////////////////g4PY3N/UICO4GBqUAANAGBv0h&#10;IeJaWut/f/9oaP9FRf8lJf8ODv8EBP8AAP8AAPQAANsAAMYFBaxUVM+Kiu6jo+rd3fD///7/////&#10;///////////////////////////////+/v1XV5gAAHQAAI4AAJkAAJ8AAKEAAJ4AAJcAAI0AAIEA&#10;AHcAAHwAAJYAAL4WFutnZ/vAwPb19fv/////////////////////////////////////////////&#10;///////////////////////////////////////////////////////////////////R4+C61dHB&#10;2dXX4uDy8/P/+/z///////////////////+f1s4As5kAxqkAz7EB17kD3r8F4sME4cIA1bYAup4j&#10;p5R4t67O3dr6+Pj///////////////////////////////////////+37ucH4tMAXlAHRjxKc22U&#10;p6S+ycjQ19bQ19a5xcN7ko8sUkwALSYATkIXppGi4Nc75NUAh3UscGZaw7VD7N9f+viW7Oj//f3/&#10;////////////////////////////////////////////////////////////////////////////&#10;///////////////////////s9PI/5uAs/v5R/v5k//9u//9y//91//93//95//97//9///9h//8+&#10;6OLk8e7///////////////+77ckJ9EsA/0oA/04A/1AA/1EA+kwH4Uko7GtQ95ph6KcOejEAcBgE&#10;njAJ4UgB6UMA2D0AzDkAwDYAszMApy8AmSoAiCMkikDf5uH/////////////////////////////&#10;////////////////////////////////////////////////////////////////////////////&#10;////////////////////////////////////////////////////////////////////////////&#10;///////////////////////////////////////////////59/h8moQAWhOFtJL///+ipZMuNQQx&#10;OgA9RgBEUQBreB3p6t7////////////////////////////////////////////////////8/P/3&#10;9+T09bv29pn1+Gnn8j22yBSSqQBtgABWZQCkrwft8iP5+lD8/IP//pP//mb//yDz/QPh9R3d717m&#10;7rP9/fv////////////////////////////19+jv9UPG2wbGzHr29m/C1hshJBPPz9H/////////&#10;//////////////+vt4AaHwCvywDq+BLu8L//////////////////////////////////////////&#10;///////////////////B0Gm/4QDt/hTV3G/4+Pn/////////////////////////////////////&#10;///////////////////////////////////++v/r7unR5Mq22aeo1ZSk24qk3Yqh2Iim1pO63q7Q&#10;5cno7Ob5+Pr/////////////////////////////////////////////////////////////////&#10;///////////O872g+l5t2Tzx9PD////////////////4+Pjw8vDi5OHm6OTo6+jy8/H9/P3/////&#10;///////7/fyz+YiL6kkmdQsedAA1twN25jrX6M//////////////////////////////////////&#10;////////////////////////////////////////////////////////////////////////////&#10;////////////////////////////////////////////////////////////////////////////&#10;////////////////////////////////////////////////////////////////////////////&#10;////////////////////////////////////////////////////////////////////////////&#10;//////////////7m9Pu24/6w4/+y4v/Q6fv+////////////////////////////////////////&#10;//7Aztk6j8VPyvVVxfEMhuIQpfph1va76vLu9Pj////////////////////////m5ulcXIEDA1QA&#10;AGsAAJYAALgAAMoAANAAAMsAAL0AAK4PD6A6Op9lZaeVlbnFxdTq6ur8/Pj/////////////////&#10;///////////////////////////////////////u7va3t+i0tObW1vH+/v7///////////1ycu8D&#10;A/0zM8A8PLQAANsLC/ZeXs2Hh9yIiOeBgfVUVPkkJPsICPkCAvIAAO8AAO8AAPMAAPsAAP8AAP8A&#10;AP0AAPgcHOmBgeTx8ff///////////////////////////////////+Nja0AAFAAAGMAAG4AAHAA&#10;AG4AAGsAAG0AAHkAAJIAALMAANYAAO8AAP0AAP8REf9YWP2rq/Lu7vj/////////////////////&#10;////////////////////////////////////////////////////////////////////////////&#10;///////////////////////////////////////////////////6+/pJtKQArZMAv6QAx6sAzrEA&#10;0bMAzK8At5wnp5WMvbbq7Oz////////////////////////////////////////////////29/c5&#10;1sAA4tI0dGzAx8b////////////////////////////q7exuhYIGMywAVUcHyrQEuacAXk9+o578&#10;9/d2zcFI7eFO+POq7Ob//v7/////////////////////////////////////////////////////&#10;/////////////////////////////////////////////v6m4t4O8+8t//9E//9N//9S//9V//9Y&#10;//9b//9h//9v//889PCv5eD//////////////////f9o7o4A/kUA/08A/1IA/1MA/1UA/1UC8k8+&#10;z2qA0ZZz1Y9Gv2oWaCwAcRoAmyoAwjYAvzUAtC8AqC0AnCoAjyYAgCAAbxkJaSPL29D/////////&#10;////////////////////////////////////////////////////////////////////////////&#10;////////////////////////////////////////////////////////////////////////////&#10;///////////////////////////////////////////////////////////////////////6+fqB&#10;nonP3NP///////+kp5U1PA8sNQA6RABJVgCttYL////////////////////////////////+/v/9&#10;/f/5+e/29s309KXy84L092Hr9E/P3yqpvBecqkidpmmyzBSCmgBUYgBhcwCRqQOxyg7A2CbK4DXK&#10;4CTO4g3H4AG30wClwQCAlgK9waH////////////////////////9/v/r75Do9Q+puzPu7vD+/v/c&#10;3dU3Nzj39/f///////////////////////9cXFZOXACz0QDR6wXq8GH39+v/////////////////&#10;///////////////////////////////////49/a81Drb9gLd5i3Q1ar/////////////////////&#10;////////////////////////////////////////////////////////////////////////////&#10;////////////////////////////////////////////////////////////////////////////&#10;///////////////////////////////A7qeZ+lJyzkz6+Pr/////////////////////////////&#10;///////////////////////////1+vav739+9DWRwIBJfzQupQFh2CSyz6f/////////////////&#10;////////////////////////////////////////////////////////////////////////////&#10;////////////////////////////////////////////////////////////////////////////&#10;////////////////////////////////////////////////////////////////////////////&#10;////////////////////////////////////////////////////////////////////////////&#10;///////////////////////+/v243/RbuOgZicsAZ6wAVJIAV5cJYqNJlc6q0fD7/P7/////////&#10;///////////////////////////g4+dUlcMciMwAcMkAgOUDm/xM1P6m6fXK5/P8/P3/////////&#10;//////////////7AwMt1dZdMTIRERIlERI1SUpdsbKCQkLG7u8jk5OX7+/f/////////////////&#10;///////////////////////////////////////////////////////////////////x8fri4vH9&#10;/f7h4fPZ2fLLy/QbG/wGBuKoqMs5ObkAANwWFubJyeP7+/rb2+ympuCMjNmCgtZwcMkkJM0AAPQA&#10;AP8AAP8AAP8AAP0AAO8AAOIBAdMAANIAANJHR9Tb2/H////////////////////////////////h&#10;4eZiYoBFRWs0NGceHmMFBV8AAG8AAI0AAKwAAMMAANIAANsAAOIAAOoAAPMAAPoCAv9AQP6Nje7m&#10;5vX/////////////////////////////////////////////////////////////////////////&#10;///////////////////////////////////////////////////////////////////////m7u0Z&#10;mYcAqI8At50AwKQAwqYAtJkcpZKFu7To6+v/////////////////////////////////////////&#10;///////////////C4NwFu6AA7dl63dnX9fDC9e++8uvU+PLu+/n//v////////////////+MmJYN&#10;cWcGw7IAemkDWUy9zcv////8+Phy08dQ9exO8urZ8u//////////////////////////////////&#10;///////////////////////////////////////////////////////////////////7+fln39gD&#10;+vYa//8m//8r//8t//8u//8x//8///9O/v5c4tv7+fn////////////////08/Q53mkA/0kA/1EA&#10;/1MA/1UA/1YA/1cA/1gF/1s09XeV8bTg8uba29pEfVMAcRkAmCkTmDgzlU4giT4agDcZdjMicjc3&#10;eEholnTa49z/////////////////////////////////////////////////////////////////&#10;////////////////////////////////////////////////////////////////////////////&#10;////////////////////////////////////////////////////////////////////////////&#10;///////////////////////////////////////Jy8BVWjUoMAA2PwBndBzT2qr2+eX3+PD39/L3&#10;+O77/eP09c73+K719onz9l7z9zXt9Bzd6RrE1RitvyKisD+vuH3T1sn49/z////h5sacq0BIVQB8&#10;iAObrASgvQCwzwC11AC11ACvzgCmwwCYsQCAlgBZaACZoHP////////////////////////z9dvx&#10;9z/A1AnDyp3////////q6uw+Pj78/Pz////////////////////T09YlKBKCmACYsgClwgDL5A7q&#10;8mv3+Nz+/v/////////////////////////////////////////////g5rvL5wXr+Bq8xGTy8/P/&#10;////////////////////////////////////////////////////////////////////////////&#10;////////////////////////////////////////////////////////////////////////////&#10;///////////////////////////////////////////////6+/qy8ImA8TiU0H3//v//////////&#10;///////////////////////////////////////////////j9Nyn+V5h3yDa6dW+zbk+rQ5Xyxut&#10;yKP/////////////////////////////////////////////////////////////////////////&#10;////////////////////////////////////////////////////////////////////////////&#10;///////////////////////////////////y9Pfb5/HI2eex0em10OXL2eTX4urE2uqw0+qs0eqb&#10;w+GjyOOwzeTA0d/c5ezz9fb/////////////////////////////////////////////////////&#10;///////////////////////////////////8+/vc6/Vpwu4JgcYASoMALFMFJkECIDkAGzUAID0A&#10;LlgCT4xeodPg7ff////////////////////////////////////f4+gVZ6UAaLkAedUAiPIHqf9r&#10;7v+w8vqm4fH2+fv///////////////////////////////39/fr9/fr///3/////////////////&#10;////////////////////////////////////////////////////////////////////////////&#10;///////////////////////v7/nNze1cXNYAAOA+Psnf3+YbG7AAAN46Otfx8fH/////////////&#10;///m5vVNTe4DA/8AAP8BAf8AAPQWFttTU86IiMatrcy6usyDg6IKCk8AAGw1NaXk5PH/////////&#10;///////////////////////////+/vz4+Pnk5OrBwdSMjLNRUZkZGY0AAJoAALQAAMcAANIAANoA&#10;AOIAAOkAAPIAAPsmJv98fPHv7/j/////////////////////////////////////////////////&#10;////////////////////////////////////////////////////////////////////////////&#10;///////////////i6+oWkH8An4gArpUAsZgAnodaqp7W4t//////////////////////////////&#10;//////////////////////////////////+Xy8QAookA0rcO9OUSy7gInYgGnokRqpQvwq1k3sy1&#10;7+f1+fn///////++9PEezb0Ah3UAXU9BenP39/f////////q8e9Y285V/fdv6N/7+vr/////////&#10;////////////////////////////////////////////////////////////////////////////&#10;///////////////t8/JF4dQA/fUI//8M//8N//8O//8S//8s//8z9PGx5OD/////////////////&#10;///J284NqjoA/UkA/1EA/1MA/1UA/1YB/1cB/1gB/1gA/1UA/VQl92yQ9bLX49tah2YAdBsPnzaL&#10;yZ3r6+vb4d270MKs27m64sXn7+n+/P7/////////////////////////////////////////////&#10;////////////////////////////////////////////////////////////////////////////&#10;////////////////////////////////////////////////////////////////////////////&#10;///////////////////////////////////////////////////////////////s7OqLj3g1PA4z&#10;PgB2igW1ziHG3jLT5zbZ6y7h9Brg8AvY6QDK2wC4zACmugihsS+ms167wZXb3dHz8/b/////////&#10;///////////y8/K8v3fn6RHJ0g6WsQCuywCz0QCyzwCsyACivACSqgB6jgBXZwCco3b/////////&#10;///////////8/Pzt8nvk8heouELy8vL////////h4eE3Nzf7+/v////////////////+/v5fX2J0&#10;d196jQiBlwCIngCSqwCwygbV5jnu85f399/9/f/////////////////////////////////z9e/W&#10;6kHm9ROptC/X2sr/////////////////////////////////////////////////////////////&#10;////////////////////////////////////////////////////////////////////////////&#10;///////////////////////////////////////////////////////////////////i9Nyn92xn&#10;4SnD3Lr////////////////////////////////////////////////////////9/f2p9IFq7hhk&#10;wzz29/fz9PR73EU1oAaxxar/////////////////////////////////////////////////////&#10;////////////////////////////////////////////////////////////////////////////&#10;///////////////////////////////////////////4+PnC2u2Gv+dKpOAikdoWidQPh9YMhNoQ&#10;gdYVe8kVdLkTaaUSXI0NXI4KbKoMesMOecYZdbs5gLdqm8GtxNbs7/L/////////////////////&#10;///////////////////////////////////////////8+/zE5vmEyvFKrukkpusAaqwAMloALE8A&#10;TYU2fK15mbNxfogjOUoAGDAAIj4APG84iMTf7ff////////////////////////////////BzNUC&#10;TocAX6kAdMwAh+4Go/9F4v/L//+Z7fqW1+7//v7/////////////////////////////////////&#10;////////////////////////////////////////////////////////////////////////////&#10;//////////////////////////////////////////////////91daYJCWeamsPp6fIYGKcAANtj&#10;Y9D///v////////////i4vM0NO0AAP4AAP8ODv0fH953d8/S0uH8/Pf////////////8/PtDQ2cA&#10;ACcAAEp3d7P////////////////////////////////////////////////////////8/PrY2OGR&#10;kbo5OZkAAJkAALQAAMYAANAAANgAAN8AAOkAAPcZGf2Hh+3///z/////////////////////////&#10;////////////////////////////////////////////////////////////////////////////&#10;///////////////////////////////////o8e8ainkAlH4AnocQj32Xvbn7+Pn/////////////&#10;///////////////////////////////////////////////////r+fZFuqkAjHgApo4A1LkH3c0I&#10;bmcYQjsOPTYAPjMAWEkCjXk2xLC26+Sr9/Qjz78AhnMAZlcAV0ldnJP///////////////+45N1O&#10;6+BG9e677Of/////////////////////////////////////////////////////////////////&#10;///////////////////////////////////////n8O4828gA/OgA//YB//gB//sE//4h//865N3q&#10;8e////////////////////+nzLIAgiQA0jsA/04A/1IA/1MA/1QB/1UB/1UB/1UB/1QA/1IA/00A&#10;/Eo393Ku6cBulHgDdR8KpjVjzIBD83Ye9lwO808N60wb21E7z2SQ1aPl8On/////////////////&#10;////////////////////////////////////////////////////////////////////////////&#10;////////////////////////////////////////////////////////////////////////////&#10;////////////////////////////////////////////////////////////////////////////&#10;///////////////Q0slobE0/SgB9lAB/lQCClwSGmwWInBGImSOWpEmlr3O/xKXb3dLv7/D9/P//&#10;//////////////////////////////////////fV1WCjrQOTrACqxgCwzACuygCnwwCctgCNpAB0&#10;iABWZQCqro3////////////////////v8rzz+jqyyBHQ1Lv///////////+pqalBQUH+/v7/////&#10;///////////AwMBEREXy8vKaoWddbwBtfwBxgwB1igCFnAClvAXI2Snm7Wr19q73+Nf8/PH7+/v/&#10;///9/f78/e71+L3q81TV4xCOmiC/w6//////////////////////////////////////////////&#10;////////////////////////////////////////////////////////////////////////////&#10;////////////////////////////////////////////////////////////////////////////&#10;///////////F8K6Y+lJiyTbu8O7////////////////////////////////////////9/P3v++jT&#10;9sKr8Yl230U8tggfeACswqX////R9bhZzx0cbwC1xa7/////////////////////////////////&#10;////////////////////////////////////////////////////////////////////////////&#10;///////////////////////////////////////////////////////9/Py91+tYqt8fhcUJYZoH&#10;SXUjUnAtXHkKS3UCP2wBTocAaLUAddIAZ7gARoAhPlVqd4FRcIQpapcFc78Ac84AZbgAXqYqbqOY&#10;ssf5+fn///////////////////////////////////////////////////7S6fVNt/AHgMgAU5IA&#10;kOAAZ6cAJksAHDgAI0MAMFcCQ3QVaqtZpN3H1uFzfoYCHDEAHTcAO25Bj8rr8vf/////////////&#10;///////////////o6+xJbYkATY0AcMUAiPENrv9d7//J///J//9GzfLQ5fL/////////////////&#10;////////////////////////////////////////////////////////////////////////////&#10;///////////////////////////////////////////////////////////////////////z8/XY&#10;2OP4+Pjn5/EdHaEAANN8fNT///3////////39/lSUuQAAPoCAv8lJfpQUNTIyN////z/////////&#10;//////////////9sbJoAADcAAC4eHmzk5O//////////////////////////////////////////&#10;///////////////////////09PSvr8k8PJYAAJoAALMAAMMAAMwAANQAAOAAAPQgIPbQ0PH/////&#10;////////////////////////////////////////////////////////////////////////////&#10;///////////////////////////////////////////////////////u8vEkgXMAhHAAd2YnfnG9&#10;29b8/Pz////////////////////////////////////////////////////////////k9PFJ484A&#10;2sQAeWkAiHQAmoMBwaYO4M1Y3tiMzsx2nJk3X1sGUEkElogT2cYKtqMAfGoAZlgAWEsAaVoWtJ7i&#10;6un////////////7+flw3NBa/Pdc5tv5+fj/////////////////////////////////////////&#10;///////////////////////////////////////////////////////////////m7OtD1L8A8dIA&#10;/+UA/+wC//oU/fxl3NT//Pv///////////////////+x2r0CmS0AnisA2j0A/k0A/1AA/1EB/1IB&#10;/1IA/1AA/04A/0wA+0gA7kIA4DoN3kd64pdUmGgAchsAkiIAxTQA/0wA/00A/0oA/UUA6jwAyzMg&#10;tUmh0q77+vv/////////////////////////////////////////////////////////////////&#10;////////////////////////////////////////////////////////////////////////////&#10;////////////////////////////////////////////////////////////////////////////&#10;///////////////////////////////////////6+vqytKd/h0/BxKjT1M7V1tDn5+Xx8fP7+///&#10;///////////////////////////////////////////////////////////h4eRsdjaCmQCkvwCq&#10;xgCoxAChuwCWrgCFmwBsfwBVZAHCxq3////////////////5+ffk6WzR4hOuumn7+/3/////////&#10;//+Li4uBgYH////////////////6+vpWVlaqqqr////w8e+AiFVKVwFOXABVZABYZwBcbABleAB9&#10;kQCarASwwBXDzjLN1Ebb4VPU20vEzy+0wg+BjwBhbR2+wrL/////////////////////////////&#10;////////////////////////////////////////////////////////////////////////////&#10;////////////////////////////////////////////////////////////////////////////&#10;///////////////////////////v+Oyu83tw6SuWyoP//v/////////////////////7/vrm+d7M&#10;9rqx85WO6mdv4j9Q1Bg5vQIpoAAcfQATWwBtjGL9+f7W975m1yoghwAvbxbY4Nb/////////////&#10;////////////////////////////////////////////////////////////////////////////&#10;///////////////////////////////////////////////////////////////////////l7vVw&#10;tN4ZercARnQZOlNib3uztbji5ORips0ES4EAKEkAHzkAHDQhWIEGbLoAa8IOX6GAor36+Pbq5+ak&#10;sbpDgrAAccUAbcEAXKYATI1Tfp7r7e/////////////////////////////////////////+/fyd&#10;z+8XnucAVpQDK08HaqIDg8YUQWZxgY51g41SZHEiOksAGjAAHToANWUqfLu+2e6aoqcMJTgAIDwA&#10;SYhxrdj///7////////////////////////////x8fFMdpcAZbgAkPYozf+E/v/H//+5//864P13&#10;wOb///7/////////////////////////////////////////////////////////////////////&#10;////////////////////////////////////////////////////////////////////////////&#10;///////////////////////////w8PQrK5kAAMmFhdP///7///////+jo+EAAOUAAP8rK/xmZtPc&#10;3Oj///////////////////////////////5eXqQAAFQAADgDA02+vtX/////////////////////&#10;///////////////////////////////////////////////////19fOXl7slJZIAAJ8AALUAAMEA&#10;AMoAANoAAPZ4eOr///7/////////////////////////////////////////////////////////&#10;///////////////////////////////////////////////////////////////////////////7&#10;+vpFhn0AZFQAV0sAemgJmYRQu6yo3dXq8/L/////////////////////////////////////////&#10;///////7+vpc1MIA8dUOz8M4fHIAaFkAeGcAhHEAloAAtJ0Qzbkx2cguz8EQvawHr5wBincAa1sA&#10;ZFYAWk0TW1EMfGsAu5+0087////////////////G6eRX7OJF9O286uX/////////////////////&#10;////////////////////////////////////////////////////////////////////////////&#10;///////////o7e1XyrgA3LwA+doF//YP9vGY3NX////////////////////////I4s8MrjkAtjIA&#10;sTIAyzkA80YA/00A/04A/00A/0wA/koA+EcA60IA1jwAuTQAtTEC4UIT61EArTQAaB0AdSAAyEIA&#10;8U8C4EcA3EAA4jsA4jsAzzYDqC1ms3z29/b/////////////////////////////////////////&#10;////////////////////////////////////////////////////////////////////////////&#10;////////////////////////////////////////////////////////////////////////////&#10;///////////////////////////////////////////////////////////////////8+/7/////&#10;////////////////////////////////////////////////////////////////////////////&#10;///////l5eCVn1uEmgeSrACYswCUrgCJoAB4jABhcgBeaxTe4NX////////////////+/v3q7M+9&#10;x3Tn6eD///////////////+MjIyKior///////////////+zs7NRUVH4+Pj////////4+PiqrZlc&#10;YzU3QAI0PgA5RAA+SABBTQBFUQBJVwBSYABWZQBXZgBRXwBCTwBETwp9gl/Y2dT/////////////&#10;////////////////////////////////////////////////////////////////////////////&#10;////////////////////////////////////////////////////////////////////////////&#10;/////////////////////////////////////////////v/E76ub+1RZxyrg6N3/////////////&#10;///y++2u6pdx20hO0Ro8ygQywAArsQAmnQAjiQAgdwAdagAVWQBjhFfo7eO/9J1b0CQjjAAWZgBV&#10;hEL5+fn/////////////////////////////////////////////////////////////////////&#10;////////////////////////////////////////////////////////////////////////////&#10;///////////J4O5Cmc4DUYQEKEVdbHjQ09X///////+SyOYDWZgAMlsALE4BI0BmdoLh4N6YqrYS&#10;ZaQAZroAUZNnjqz3+fn////w7u2GpbwMbLUAZrcAWZ0AQnpYepT5+vn/////////////////////&#10;//////////////+o0OwNnecAV5A7WnNljqsSoeUFSnyeqrP////////////i5OaHk5sSKj4AGjAA&#10;LFUdb6/S5fOQmqAGIjkAMFkOarDF2+v////////////////////////////////m5+gmfcAJqPxV&#10;8P+Y//+i//98//8p2v8/q+j6+Pj/////////////////////////////////////////////////&#10;////////////////////////////////////////////////////////////////////////////&#10;//////////////////////////////////////////////////5bW6AAALdhYcj///z////8/PtM&#10;TNAAAOgMDP9SUuDZ2ef////////////////////////////////q6vQrK54AAGwAAFMAAE6qqsj/&#10;////////////////////////////////////////////////////////////////////////////&#10;///c3ORaWqACAo0AAKgAALUAAMEAAOhQUOj+/vn/////////////////////////////////////&#10;////////////////////////////////////////////////////////////////////////////&#10;//////////////////////+HqKMARzwAVkoAgW4AnYYArZMCuJ4qxK9y18m76OLu9fT//f//////&#10;//////////////////////////+24dsJ0rYA8d1curLo6OdMf3gAUEQAYVMAaVoAb14Ac2EAd2UA&#10;dmQAb14AZFYAYVMAYFIAV0kdX1a0xMJFnZAAup2Ev7b////////////////6+vpt39RT/fld5dv9&#10;+/v/////////////////////////////////////////////////////////////////////////&#10;///////////////////////////////////z9PRowbQA1LYH//YO6OC/493/////////////////&#10;///////w9PEuulUAxjQAzDkAxzgAvzUA1TwA8kQA/EgA+kcA9EUA6EIA2T0AxDcApy8AlSkA2T0A&#10;80QA7kYAdyIASA4jfj6S0KW93Ma21b6EuZM2plUAsS8AwTIAmSZqqn36+vr/////////////////&#10;////////////////////////////////////////////////////////////////////////////&#10;////////////////////////////////////////////////////////////////////////////&#10;////////////////////////////////////////////////////////////////////////////&#10;////////////////////////////////////////////////////////////////////////////&#10;///////////////////////////////39/jLz7eeqGKHly14igxsfgBcbABOXQCIkFr7+/v/////&#10;///////////////////+/f////////////////////+JiYmJiYn////////////19fVOTk61tbX/&#10;///////////////////v8O68vbGChmpXXTNBSBQ2PwQyOwAvOAAvOAA1PwI9Rg1XXjKEiWzIyr/+&#10;/f//////////////////////////////////////////////////////////////////////////&#10;////////////////////////////////////////////////////////////////////////////&#10;///////////////////////////////////////////////////////////////j9tys93Fk4SKV&#10;xoP//f/////////////v+ett0EYqoQAllwAomAAplQAnjQAlgwAiegAfcgAbZwAWVwBUe0G74aGL&#10;61o8uQkhhAAfbwAXXwCdtJT/////////////////////////////////////////////////////&#10;////////////////////////////////////////////////////////////////////////////&#10;///////////////////////////Q5PEti8UAOmgJJkCQmqP9/Pz////////c7fQohsEAQHYAMVgA&#10;J0lFXnLy8vP///////+4wccYZJ8AYLAASoVyk6v9/f3///////yZscMIY6sAXKMASYIDOGKksbv/&#10;///////////////////////////////T4O0kn+cCfLoCSX8lfboiktYNiMgFQnNcpNid0PPV7Pz/&#10;//////////+8wcYaMUMAGjMAO25Ej8br8PNgdIMAJUcASYhVms/+/v3/////////////////////&#10;//////////9rtegdx/5f/v9t//9f+/9A6v8Swf8gnuzw8/f/////////////////////////////&#10;////////////////////////////////////////////////////////////////////////////&#10;//////////////////////////////////////////////////////////////////////+dnbsA&#10;AJ8tLcDt7e3////i4u0XF8EAAOkZGfOjo9n///////////////////////////////////+Xl9sD&#10;A6UAAIUAAG4BAWKxscz/////////////////////////////////////////////////////////&#10;///////////////////////////4+PaGhrAHB4EAAJsAAKgAAOE4OMb39/P/////////////////&#10;////////////////////////////////////////////////////////////////////////////&#10;///////////////////////////////////////////U29oSUEcAYVIAiHUAo4wAtJsAwaUAy64A&#10;0rMD1rgk2cBh4M6n6N/Z8u75+fn//v/////////////9/PxZx7cA38EM4dS519T////y8/N8l5QN&#10;Rj4AQDUARzsASj8ATUIAT0MAU0cAVUgAUUUASj8ATkIolITp8fBrr6YAvqBksKX/////////////&#10;//////++5+JF8Ocx8+vJ6+b/////////////////////////////////////////////////////&#10;///////////////////////////////////////////////////////////19fRZyLgC+fEY4tXW&#10;5+P//////////////////////////v9vzIgAzTUB20AD4kME5EQF0z8CvTYAxjcA2TwA3DwA1TwA&#10;xjgAszIAmysAfiMAkikAny0AhCQAShALNxOouKz////////////////68PeXrp0VjTUApywBgiKq&#10;xbL/////////////////////////////////////////////////////////////////////////&#10;////////////////////////////////////////////////////////////////////////////&#10;////////////////////////////////////////////////////////////////////////////&#10;////////////////////////////////////////////////////////////////////////////&#10;/////////////////////////////////////////////////////////////v/z8/Pg4tjJy7m7&#10;v6S9wanv7+z///////////////////////////////////////////////////9VVVWampr/////&#10;//////+hoaFeXl78/Pz////////////////////////////////29vXm5+PLzMS6vK6ytKOytKPG&#10;x77e39r19fT/////////////////////////////////////////////////////////////////&#10;////////////////////////////////////////////////////////////////////////////&#10;////////////////////////////////////////////////////////////////////////////&#10;///z+vGz8YWC9Dtfujzv8O////////////////+o6I4qrwAbZQAgcwAiewAiewAheQAfdAAebQAg&#10;bAMzfhFXqih330BKzRMmmwAgegAfbwAUYABTgEH19vX/////////////////////////////////&#10;////////////////////////////////////////////////////////////////////////////&#10;///////////////////////////////////////////i7PM6k8sAPGwBIT6Snab/////////////&#10;//6Mw+AAXqIAPm4AMFYHME+8xMr///////////////+yvMUIXaAAWaAFRnmgssD//////////fxh&#10;jK4AVJoAR34AMFpGY3n5+fn////////////////////////9+/tanc8Im+cGVYUAOWgANGIMf8EN&#10;eLQALVMAN2YASYMQbbJaqODF4fb///7///+psrgDITwAMFcAV5uny+bZ3N4XP18APXAScrvi6vD/&#10;/////////////////////////////fxTtOweyf834P8z3f8n0P8Xvv8Cp/8ilOby9Pf/////////&#10;////////////////////////////////////////////////////////////////////////////&#10;////////////////////////////////////////////////////////////////////////////&#10;///////////////o6OooKJIAAMOMjMj///7S0uIODq4AAOQsLOLr6/D/////////////////////&#10;//////////69ve4XF9QAALkAAJwAAIYODnvS0uH/////////////////////////////////////&#10;//////////////////////////////////////////////////////2bm7oLC3sAAKIAAN81NZb2&#10;9vT/////////////////////////////////////////////////////////////////////////&#10;///////////////////////////////////////////////////////////////9/PxukYwAZ1gA&#10;kXwAqJAAuZ8AxakA0LMA2boA4cEA7csC9dcT9uEt8OBN69586t6w7uXi9vP////u9PMuvqkA5Mcr&#10;3dLg6uj////////////L0tFrhYIpVE4MQToAOjEAPTMAPzYKS0IrYlpcgnwTZVkBnYam1M1/vLMA&#10;xKVjqZ/////////////////////5+Pha39Mj/vpg5Nr//Pv/////////////////////////////&#10;////////////////////////////////////////////////////////////////////////////&#10;///////B8uwM+fMi5dfk8O3///////////////////////////+53sMHyj4G6EcQ9VIY/Fsg/2Ui&#10;92US104HsDYVpz4AqC0ApSgAnCkAiiYAcyAAZBsAkCYOjzKAnIjL0s3////////6+vrg9+e99M2y&#10;88Wt78BerHQCkikAlCQ+h1P59vj/////////////////////////////////////////////////&#10;////////////////////////////////////////////////////////////////////////////&#10;////////////////////////////////////////////////////////////////////////////&#10;////////////////////////////////////////////////////////////////////////////&#10;////////////////////////////////////////////////////////////////////////////&#10;////////////////////////////////////////////////////////////////////////////&#10;///8/Pw7OzvT09P////////u7u5KSkrDw8P/////////////////////////////////////////&#10;////////////////////////////////////////////////////////////////////////////&#10;////////////////////////////////////////////////////////////////////////////&#10;////////////////////////////////////////////////////////////////////////////&#10;///////////////////w+u669Y+S+UpNvh/N3Mn//////////////////v99wWMzzwAzsAAsmAAs&#10;kwAtlAE0mgU/pgxNvBRc0x9Z3hpEzQwrpwAigwAgcwAfbgAWYgA0ayDS2s7/////////////////&#10;////////////////////////////////////////////////////////////////////////////&#10;/////////////////////////////////////////////////////////////v15t98ATogAI0VS&#10;aXr7+/v////////////1+PlRo9UAVJYAP3AALVQ3V2/09fb///////////////////5/nLIAWKEA&#10;SYUgUnfb4OT////////CzdYGUIoAQXQAL1ccQV3d4eP////////////////////7/f2DxukEdscX&#10;neEDP2oAJkkAI0YVgL4Se7gAHzwAHDYAGjUAIEAAOGkKZappr+Pj7/j//v1RbYIALVUAS4pPlcr9&#10;/PtlgpgAOGgAX62Zvdn////////////////////////////g6vMdpvIWu/8Zvf8Ut/8Mr/8Fpv8A&#10;mf8zktn49/b/////////////////////////////////////////////////////////////////&#10;////////////////////////////////////////////////////////////////////////////&#10;//////////////////////////////////////+WlrEAAK8LC8OKitC+vtYQEKAAAN1SUtn///n/&#10;//////////////////////7v7/mUlPEZGfQAAOgAAMkAAK8AAJg0NJLy8vT/////////////////&#10;////////////////////////////////////////////////////////////////////////////&#10;//9ycrQAAM8AAKJbW5f+/v7/////////////////////////////////////////////////////&#10;////////////////////////////////////////////////////////////////////////////&#10;///////////s7u5MjoQAi3UArZQAvaIAyKwA07UA3L0E6cgS+t40//dq//9+//9J//4H+N8C4cEh&#10;0LeO2M3P5OERsZoA4MU+6N3t8/L////////////////////q7e3Gz86jtbKgtLGgtLLBzMrr7u34&#10;+PdCjIIAnISCxLx7w7kAyatopp3///////////////////////+35d4U8OYT9O3J7ej/////////&#10;////////////////////////////////////////////////////////////////////////////&#10;///////////////////////////E+PMM/fci3s/l7+3////////////////////////////09PQ4&#10;x2AH70kl/2g8/4BS/5hi/6lW/6Ei62KYzKefwqlXnGobfTUAZhoAVRYAQQ4AfRoG4UTS/t/////q&#10;+O6Z8bNK8Xwf9l8H+VAC+k0A+UgF+EoB6EMA1DkGqTOZzqj6+vr/////////////////////////&#10;////////////////////////////////////////////////////////////////////////////&#10;////////////////////////////////////////////////////////////////////////////&#10;////////////////////////////////////////////////////////////////////////////&#10;////////////////////////////////////////////////////////////////////////////&#10;////////////////////////////////////////////////////////////////////////////&#10;///////////////////////8/PxFRUXo6Oj///////+WlpZnZ2f+/v7/////////////////////&#10;////////////////////////////////////////////////////////////////////////////&#10;////////////////////////////////////////////////////////////////////////////&#10;////////////////////////////////////////////////////////////////////////////&#10;///////////////////////////////+/f/e9dK59oiN+EZIvBa1zq3/////////////////////&#10;//95rGUloAA5zAA/2wBB3gFE4AJH3wVH3Ac/zgY0uQAqnwAkiAAheAAgcAAeawAUXQA0ayDL1cb/&#10;////////////////////////////////////////////////////////////////////////////&#10;///////////////////////////////////////v9/vX8Pu54vWt4Pi35/+34fjC3/Th6/T6+fr/&#10;///d6/Ujf78ANmQDK0vCyc7////////////////b6/EnickAUZIAQXQALVV0i5v/////////////&#10;///////////s7OwoaJkAUZMAOWp3j6H+/v7////o6uwcWIQAOGYALVIMNFLJ0df/////////////&#10;//////6Tz/ADeMEDa7kfmtkUQWJNYnJmfI0fcacim9tfgJmKl6BgbncxRVQCHDEAGjYAQ3wtidDK&#10;4/e8xcwDOGIASYQVc7vb5/Clt8QBQHIAXKlupM7///7///////////////////////+MxOsBof0M&#10;qv8JqP8Gpf8DoP8Amv8AivZqptL///7/////////////////////////////////////////////&#10;////////////////////////////////////////////////////////////////////////////&#10;///////////////////////////////////////////////////////////x8e9OTpwAANIAANcl&#10;JcQHB5EAANBeXs/5+fn5+f75+f7y8vjd3fe/v/Z+fvE1NfQAAPwAAP8AAPQAANoAAMMAAJ+Tk8D/&#10;////////////////////////////////////////////////////////////////////////////&#10;//////////////////24uPg4OOoAALIAAG2NjbT/////////////////////////////////////&#10;////////////////////////////////////////////////////////////////////////////&#10;///////////////////////////////////r7u5uqKADmYMAuZ0Ayq0A1bcB38AL8dEn//Bo//+u&#10;//+f//89/vUE6MkAzK4As5gLkH6LtbARrpcA17s66Nzk7+7/////////////////////////////&#10;//////////////////////9nq6IArJFirqNVz74AuZ+Osq3////////////////////////6+PhR&#10;2csA//lN6N/49/f/////////////////////////////////////////////////////////////&#10;//////////////////////////////////////////////+w7esC+vMz08X08fL/////////////&#10;//////////////////+U1KYE4UQv/3NZ/5+B/8ml/+yz//Vi/ax56Jv/////+f9Nwm4AyTIQv0s6&#10;jFaAmoeN2aLp+e6f8Lcq9GYA/EwA/0sA/1AA/1MA/1IA/08A/0wA/0wA/0kA7UEGyztkxoDu9O//&#10;////////////////////////////////////////////////////////////////////////////&#10;////////////////////////////////////////////////////////////////////////////&#10;////////////////////////////////////////////////////////////////////////////&#10;////////////////////////////////////////////////////////////////////////////&#10;////////////////////////////////////////////////////////////////////////////&#10;///////////////////////////////////////////7+/tDQ0Pm5ub////o6OhBQUHQ0ND/////&#10;////////////////////////////////////////////////////////////////////////////&#10;////////////////////////////////////////////////////////////////////////////&#10;////////////////////////////////////////////////////////////////////////////&#10;///////////////////////////////////////////7/Pze9tPD852s+2xs5ylHrR+6zrP/////&#10;//////////////////////+JsHkcegAplAAtpAAwrAAwrgAvqAAsoQAplQAmiQAiewAgcQAfbAAb&#10;ZgATWgBQe0DV3NL/////////////////////////////////////////////////////////////&#10;///////////////////////////////////////////////////d8vqJyuk/lcYhd6sOW40MVoQN&#10;XY0TZpglisI4p+RMreuDuOF2sNgCX6IAMFkiRWD49fP////////++vf59/XD3uoWgMYAU5YARHoA&#10;MFmRoq3///////////////////////////+Xr8EBUZIAP3EcRmfc4OP////q7e4iVn4AMVoALE8I&#10;ME28xcv////////////////c7PUZl9oASYMDZKwqod9bl75aptk0icUIRngoltEsldk+jcuEu+XI&#10;2ui0t7pKWmYAFywAMF0egMqtyN0rW38ASIQEa7m40ubQ2N4JToMAYK9UmMv///z/////////////&#10;///////x9PcsovABnv8Fnv8DnP8Cmv8Al/8Akv4Bft+vydz/////////////////////////////&#10;///////////////////7+/zX7Pax4vOS1e+GzfGd1PHB4vfw9Pj/////////////////////////&#10;////////////////////////////////////////////////////////////////////////////&#10;///////o6OdKSqYAAOUAAPMAAJQAAL0PD8wyMvU0NPw0NPwsLPgZGfcICPsAAP0AAP8AAP8AAP8A&#10;APsAAOoAAMo8PKrt7fD/////////////////////////////////////////////////////////&#10;//////////////////////////////zOzvVjY/MNDeAAAKoAAHwBAWfDw9X/////////////////&#10;////////////////////////////////////////////////////////////////////////////&#10;/////////////////////////////////////////////////////////////PywzMg5qJgAtZwA&#10;za8A378Q9dc6//mG//+s//9m//wR8dcA0bIAuZ8ApIwAcmFNiH8ToIwAxacf69q/6eb/////////&#10;//////////////////////////////////////////9huawAuJ1apZop3sgAlYG7ycf/////////&#10;///////////////////P5eEO4c8A/PSJ6+T//fz/////////////////////////////////////&#10;/////////////////////////////////////////////////////////P/f9uXH8dBp69cA+fJA&#10;zbHa8t3s+O75/Pn//P/////////////////////m7egey08e/GJV/5qC/8qn/++8//uT/91M6oPz&#10;+PTm8ekWy0kB90Yq73K238P//////f9575wB+UkA/0wA/1YC/10A9lUH51IY2FUl1Foqz1sXzU0A&#10;0TwA5kAA6DwAxzJNtWrr8Oz/////////////////////////////////////////////////////&#10;////////////////////////////////////////////////////////////////////////////&#10;////////////////////////////////////////////////////////////////////////////&#10;////////////////////////////////////////////////////////////////////////////&#10;////////////////////////////////////////////////////////////////////////////&#10;///////////////////////////////////////////////////////////////d3d0zMzPr6+v/&#10;//+IiIh3d3f/////////////////////////////////////////////////////////////////&#10;////////////////////////////////////////////////////////////////////////////&#10;////////////////////////////////////////////////////////////////////////////&#10;///////////////////////////////////////////////////7/Pzp+OLS87u19YWi+GB+6zpI&#10;whZnqVLd4tz///////////////////////////////+ww6gYZQAheAAlhAAnigAnjAAniQAlgwAi&#10;ewAfcAAdaQAaZQAUXAAjXw5+m3Px8vD/////////////////////////////////////////////&#10;///////////////////////////////////////////////////////////////x+fyHyeghg7wA&#10;ToUAMFoAJkkAHjwAFS8AGS4HHjISLUMRQF8SbqEKkt4GiuQAa70ARHwrWn2r0OyDvOZWpN8/k9M3&#10;iskrg8QFa7YAV5oASIEAN2Kgrbf////////////////////////////h5OgaXpMAQXcBMFahrrn/&#10;///e5OgSR24ALVIAKksLMEzGztP//////////////vxzw+sAa7AANGAAVpgkn+MKZKEAPHAAL1kA&#10;JkcFQGsqo+ICYKIAPnUYba+JwOnw9fiUm6EOIzUANmkff8YpYYsATYoAabuZwN7W3eIKWZUAZ71T&#10;mM3//vz///////////////////+Yx+sAkPsBlv8Blv8AlP8Ak/4AkPsAh/Ingsbu7/D/////////&#10;///////////////////////////2+vqp1+2o0+mH2vRFzPYXtO4AlOIAh94Ah+QAjO4nnPF/vu3h&#10;7fX/////////////////////////////////////////////////////////////////////////&#10;///////////////////////////////q6ulgYLYGBuEAAKwAAKcAAMYAAPUAAP8AAP8AAP8AAP8A&#10;AP8CAv8ICP8KCv8FBf8AAP8AAO4kJLnR0d/////x8frs7Pj/////////////////////////////&#10;//////////////////////////////////////719fnDw/RoaPATE+sAAM4AAKAAAH8AAGw0NH30&#10;9PX/////////////////////////////////////////////////////////////////////////&#10;////////////////////////////////////////////////////////////////////////////&#10;///////////z8/Omz8lCt6YHwKUB38Ap++tk//9k//4l9+MB2boAvaIArpUAl4IAdmUma2EfkIAA&#10;qpAL38d56eP9/Pz////////////////////////////////////////////9+/tNx7YAsJYcqpkC&#10;zbgvf3Pv8fD//////////////////////////////v6R0ccB38sG/O558Ojk9/X//f3/////////&#10;///////////////////////////////////////////////////////////////////////h8uZr&#10;440Z7FMH9UwA+MYA6eIQ0nMs9m499nxR8YZy8JuW77G89Mza9uLz+PT//f////+BzpYD50Uu/3NN&#10;/5Rb/6RZ/6RI/5Uj8mfZ79+s3bsAyjQI9VNY0IL19PT8/Pxt7JEA/EcA/04O/2gc9HQ52nR9zpa6&#10;2sPf5ODv7O3m5+ZPrmoAaxgGbyMlokgAuDIAsSt8u43//v//////////////////////////////&#10;////////////////////////////////////////////////////////////////////////////&#10;////////////////////////////////////////////////////////////////////////////&#10;////////////////////////////////////////////////////////////////////////////&#10;////////////////////////////////////////////////////////////////////////////&#10;////////////////////////////////////////////////////////////////////////////&#10;//////+2trZNTU39/f3i4uJAQEDd3d3/////////////////////////////////////////////&#10;////////////////////////////////////////////////////////////////////////////&#10;///////////////////////////////////6+vrz8/P/////////////////////////////////&#10;///////////////////////////////////////////////////////////9/f/p+OHQ9LW49oSg&#10;+F2E7T5i1SRQuCNrrlS9zrf9+v7////////////////////////////////////m6uUxZh0VWwAd&#10;agAgcgAgcwAgcQAeawAbYwAWXQATWAAkXw5jh1XI0sX/////////////////////////////////&#10;////////////////////////////////////////////////////////////////////////////&#10;///H6PZIpdgAV5UANGIALlIAJ0gAID0hO1Bjcn6ttLnN0dTY2tvOztCqrbNdgpcch74JmPAAfNoC&#10;br8AccEAYKkAXqkAZbsAbswAd9oAedcAbL8AVpgAOmqVpbH////////////////////////////7&#10;+flJeZ4AQHYALFNtg5X///+rvcoBNFwAK00AJkYUNU7V2dz////////////y9PcvqeUAT4oAN2IA&#10;SYQhltoQX48AHj4AIj4FJTwKIjYKRWwnndoOd7cANmcARYBLls3j8Pu0uLsJJDoAUJEAW58AU5IA&#10;bcOSwOO9ztsFY6oActF6p8n////////////////////u8/YtmekAjPoAj/sAj/oAjvoAjPYAifAA&#10;d9ZvnsPi7vfX6fDj8vPW9vnE8Per4e6j3O+e1+6t4PW25vtZuuoJbK8RYZIsnNQjfbpOg65ylbN1&#10;l7FdhaYzcKAEYqoAa8gli9qmyub//v7/////////////////////////////////////////////&#10;///////////////////////////////////////////////////////9/fitrdM0NKwAAIoAAMMC&#10;At4CAv8BAf8DA/8KCv8YGP82Nv9JSf8+Pv8SEv8AAO9DQ8nR0eL///2kpPIzM+UtLee9vfX///7/&#10;//7///3///////////////7///////////////7///38/Pvt7fnPz/aSkvNJSfIQEO0AANoAALoA&#10;AJoAAIEAAHQBAWSrq8X/////////////////////////////////////////////////////////&#10;////////////////////////////////////////////////////////////////////////////&#10;///////////////////////////////////////29fW31tJbva8cxKwQ3MUQ6dED27wAwKUBsZgB&#10;qpIAo4wAi3cTZ1stgHUAkXwAuJ0n6NSy7uz//f3/////////////////////////////////////&#10;///f7esfz7cDx7AK0sAAeGmds6/////////////////////////////////////8+fmAwrgGx7AA&#10;8dsl+Olz9O+09fPe9vX2+vn//Pz/////////////////////////////////////////////////&#10;///////////P7Nct110A7j0A/kEB/HwA//MHya9P5KBz/8V3/8hl/7dB/5Mh/G8U+V0d9lw47Gxj&#10;5Yec6rKk27MNzUQJ9U0U/1sS/1oK/VMD/kwG6UfO49SI0p0AyzIP61af1bD///+s7L4H9UsA/0oW&#10;/25H7JGF0Z/i6+P//v/////////h9OZe3IECvjYAiR9Jilvf3t5qmncBiCEhnkTj7OX/////////&#10;////////////////////////////////////////////////////////////////////////////&#10;////////////////////////////////////////////////////////////////////////////&#10;////////////////////////////////////////////////////////////////////////////&#10;////////////////////////////////////////////////////////////////////////////&#10;////////////////////////////////////////////////////////////////////////////&#10;//////////////////////////+xsbFlZWX///96enp+fn7/////////////////////////////&#10;////////////////////////////////////////////////////////////////////////////&#10;//////////////////////////////////////////////////////+ysrJqamr8/Pz/////////&#10;///////////////////////////////////////////////////////////////////////6+/za&#10;9c209YWb+VJ+7jJb0hlPtiBirEaZvY7X3tX9+v7/////////////////////////////////////&#10;//////////+ZqpITQwULQwAQTQARUQAQTwANSwAXUQI2ZyV1k2nJ0sb7+/v/////////////////&#10;////////////////////////////////////////////////////////////////////////////&#10;//////////////////+z3/MhicgAR4EANWAAMlcAJ0kUNU96ipbe4eP////////////////////3&#10;/v50ut4LVooHW4wJkucBhegAabsKT4RmeomOmqRphJgxapUCXqMAcMYAbsQAR4R7kqT/////////&#10;//////////////////////90la8AOm8AK1JXcYT9/f1bf5oAKk8AKUkAIkAtSV7r7e7/////////&#10;///K3+wUmuAAP3AAOGQAO2wRdLcmjMNQZXihp62yu8K1w81rgJASQmMgjMEYnOQDZakAUpo4i8zq&#10;8veLk5oCNmMAWZ0AWp8Acciav9p3qM4Ab8gAetqtw9T///////////////////+XxOYAguYAhuwA&#10;iO8AifAAiO8AhusAf+ADcbw5teBM0PlHyPRAwfYns/gVpvQKlekFjeEBhNkDg9YFg9QAhdwAc78A&#10;QXYpVHjP1dr9+vj//////////fvx7++7xMpMdJIAU5gJbbyXu9f//v7/////////////////////&#10;////////////////////////////////////////////////////////////////////////////&#10;///////s7OxDQ4sAAMAICLAnJ+wnJ/Q8PPhfX/yAgP6Rkfd9ffNKSupGRtmRkdfy8vHz8/txcfIF&#10;BfYAANkAANQcHPGLi/J3d+1sbO6pqfP39/nCwuyAgOmdnfmmpvOgoPuUlPd7e/BpafhFRfYeHvQD&#10;A+0AANwAAMUAAK0AAJYAAIIAAHYAAGZVVY/5+fr/////////////////////////////////////&#10;////////////////////////////////////////////////////////////////////////////&#10;////////////////////////////////////////////////////////////////////+/zb5uSR&#10;x786rpwIq5QA38AG89ICvqQAv6MA4sIBwKkJs6IAeWgAjnkAspks4c6a8e3x+vr/////////////&#10;//////////////////////+a5NwR7tgT1MMAc2RQfXb09fT/////////////////////////////&#10;/////////////Py1zsk8pZYAuqMA4MoA9OYV+vQ6+PVu9fOg8O7H9fTj+Pf5+vr//v7/////////&#10;///////////////////////////i8OYrzlgA6DkA+kED/WcB/+EA3s4/vKSs/PDG///C//+h/+5r&#10;/7o3/4MT/14A/EkA7j8A4DoA0TcKxD4DtTUAtzMAwDYAyDcAxzYAty4jmUTv7u9svYMAyjIc3lnT&#10;5Nfu+PEw5WMA/kQQ/2NN7ZOg17H//P/////////r9e6Q5Kci4VgA5TsAyzEjlULV4Nj////w7vA3&#10;Z0QAcBeVwKH/////////////////////////////////////////////////////////////////&#10;////////////////////////////////////////////////////////////////////////////&#10;////////////////////////////////////////////////////////////////////////////&#10;////////////////////////////////////////////////////////////////////////////&#10;////////////////////////////////////////////////////////////////////////////&#10;//////////////////////////////////////////////+zs7NpaWne3t46Ojrp6en/////////&#10;////////////////////////////////////////////////////////////////////////////&#10;//////////////////////////////////////////////////////////////////////////9W&#10;VlYAAACnp6f/////////////////////////////////////////////////////////////////&#10;///////+/P/V88ag9GqA+DBY3hBCtBFao0GfvpXa4Nj69/v/////////////////////////////&#10;///////////////////////////////9/f27xLhsgGZIZD5HZTxad1CKn4O+ybrr7er/////////&#10;////////////////////////////////////////////////////////////////////////////&#10;//////////////////////////////////6u3PAZhMcARoEAOGMANFsAKE0vTmbGzNH/////////&#10;///////////////z+fpqu+ICXp4ANF8AI0MDTH8EjOgAg+YAbcI0fLTc5ev////K2+Igf7oASIIA&#10;VpgAW6UtXH/q6+z///////////////////////////+CobgANmYAKU5edYbH0toPPmMAKEkAJ0UA&#10;HjpYbHr9/f3///////////+hx94JkdoAPGwAL1UBLE8CSYAsn91srtlip9tBj8kxhsYqfbsKWpcA&#10;NmAUXYUkpeITpfYAhug5mOGUutoRTHoAUI8AYa0EeNB4pMYkhdAAhO02i8r19PT/////////////&#10;///s8fUtitAAeNgAft4AgeIAguMAgeEAft4AbsQBeMEEp/4Cnv8AkfoAhvAAfeIAddQAbsUAZrYA&#10;XqkAVpsAT44AS4UAY6YAgNM2b5n69vP////////////////////////39vWAlKMCR4EOZKbG1eH/&#10;////////////////////////////////////////////////////////////////////////////&#10;//////////////////////////////+6uscEBKYDA7ZkZLCxseCgoOCbm9uVldWiot+vr9/Nzef4&#10;+Pb////V1fZDQ/MAAP0AAPkAANsAALYAANUAALsAAJsAALkAAO5HR+EiIsAAANAAAN8AAOcAAPEA&#10;APQAAPIAAO8AAOUAANgAAMkAALgAAKcAAJQAAIEAAHYAAGdAQIPq6u//////////////////////&#10;////////////////////////////////////////////////////////////////////////////&#10;////////////////////////////////////////////////////////////////////////////&#10;///////////////////////59fbK2NZ/zcJD8NoWlIMAVEcAuZ8B/+AB+NgAjHgAaFkAf20Aln8N&#10;waxM39GS7efL9/Xf/fzt+vru+vrr+Pjd+vq89fKE6uQx08YPoJEAWEtEcGrp7Ov/////////////&#10;///////////////////////////////////////28vK6yMZuqJ84p5cWuKUGz74O4dQz8ehV9vBk&#10;+fVr+PWF8vCo9PPD9fXc9/bt+/v3+/r/+/v//v7////79/ZYyXMA2TYA8lAB/ocB/+AA4NMhrZWX&#10;7OHM///T//+8//6L/9lL/JYf+WgJ904A7kQA40AA0zsAwDYAqy8AlioAgSQAbx8AZRwAXRkASA6B&#10;m4n///9gr3UAwi8r22Ht7e2u6b8D6EIB/0o0+ISR06j/+v/y+fTH8tOA6p4l610A9UEA80EN1ERT&#10;s2zZ3dr///////////9hh2wATQpeoHH/////////////////////////////////////////////&#10;////////////////////////////////////////////////////////////////////////////&#10;////////////////////////////////////////////////////////////////////////////&#10;////////////////////////////////////////////////////////////////////////////&#10;////////////////////////////////////////////////////////////////////////////&#10;//////////////////////////////////////////////////////////////////+Pj49tbW2J&#10;iYmWlpb/////////////////////////////////////////////////////////////////////&#10;////////////////////////////////////////////////////////////////////////////&#10;///////////////f398REREEBAQzMzPi4uL/////////////////////////////////////////&#10;/////////////////////f/g9dWi83Jw9SRO2QdDrhh4qWjM1Mr8+P3/////////////////////&#10;////////////////////////////////////////////////////////////////////////////&#10;////////////////////////////////////////////////////////////////////////////&#10;///////////////////////////////////////////////////J6fUlkdEASogAO2gANmAAK1FC&#10;X3bg4+b///////////////////////////6Y0u0FcLkAO2wALlEGVo8Aa74BX6UBheYAe9kAX64y&#10;cqLj6ezu8/ZDq+cAcswAQXMARnwDQnK3wMf///////////////////////////9yk6wAMl4BKEh9&#10;j51Rd5MAJkgAJ0UAIz8BHzqjrLT///////////////+LuNQMlNwAOmoTN1NpiJ8XTXcRbqkdltkA&#10;N2sAKU4AJ0oAJEUAKk0ALVEAIkEFMFAab5gipd4Orf8Dof8AkPMAhOYAgeQIhuIfgMIAiO0Bgdul&#10;uMj///////////78+vvy+PyWutMBZ7YAcMUAdcwAd9IAedQAeNMAcskAYq0AheYAjvoAh/AAgeMA&#10;edYAcskAarsAYq0AWp4AUpAASYEAQHIANV4AKUwAc7oOjeSArtDc7ff+/P3/////////////////&#10;///8+/leeY4AQ4BLgqr5+fn/////////////////////////////////////////////////////&#10;///////////////////////////////////////////////////+/vtUVJ8AANALC62Sks77+/j/&#10;//////7////////////29vuamvMbG/YAAP8BAf8AAPkAAOEAALwAAJMAAH0hIY9YWJ0GBs0AAMgA&#10;AKkAALUAAMAAAMoAANEAANUAANQAAM8AAMcAAL0AALEAAKIAAJEAAIAAAHMAAGhOTovi4uj/////&#10;////////////////////////////////////////////////////////////////////////////&#10;////////////////////////////////////////////////////////////////////////////&#10;///////////////////////////////////////////////////////3+vnS6OWXq6kjyLAA8c8A&#10;7csAx6oAYVIAV0oAZFYAbl4Af2sFmYYYsKAqu648xbg9xLg5vrEqtqkRnY8FgXIAWk0GRDpniIPm&#10;6en////////////////////////////////////////////////////////////////////38vLc&#10;3t23y8iKvrZatag+uaowxLQm0sMW4NIN6t4T8+oc9e0u+/VD9vBb9/Jo//p79/Ni7N4E5qUA9rcA&#10;/NIA8N8AxbAKrHNN5piI/9Sd/+ac/+V9/cgx7ncIxT4Boy4ApS4AszEAwzYAzjoA0jsAyTkAtDIA&#10;lSkAeSIAYxsAShFLb1T18PP///+LvJgArCkl2Fvk5eRe138A6zsO/14633qL5aN085s+73QO7lMA&#10;5EMK1UgZv0sstFNjyYGD46Bv+ph47ZmN5qa768lOlmMAWg9bn27/////////////////////////&#10;////////////////////////////////////////////////////////////////////////////&#10;////////////////////////////////////////////////////////////////////////////&#10;////////////////////////////////////////////////////////////////////////////&#10;////////////////////////////////////////////////////////////////////////////&#10;///////////////////////7+/vm5ub/////////////////////////////////////////////&#10;//////////+9vb3Hx8fv7+/6+vr////////5+fnq6ur/////////////////////////////////&#10;////////////////////////////////////////////////////////////////////////////&#10;///////////////////////////////////h4eGMjIwoKCjR0dH4+Pj/////////////////////&#10;/////////////////////////////////v/r+OWx9Ip39y5L3QJCrxiAr3DX3dX//v//////////&#10;////////////////////////////////////////////////////////////////////////////&#10;////////////////////////////////////////////////////////////////////////////&#10;///////////////////////////////////////////////////////////////////h8fZBpdwA&#10;WJ0AP28AOWQALlc9XXbk5+r////////////////////////////r9fg8peAAV54AN2QuUm5QqdsB&#10;g+IAbL8AZrIAf98Aa74AUJJykqv+/Phvtt8Cg+AAZrQAK00ANmNkgpj+/v3/////////////////&#10;///19/g3ZokAKlERM01KbIUFMVQAJEIAJEAAHjkgO0/l5+j////////////s9Pk5k8YTmdwOUoVe&#10;iqgti8wCPGsAMVoijsoTbqQEIjwIJDgHIzgGIjYAGzAAFy4AGDEAGDEFJ0MVX4QhlcggsO0Vt/4K&#10;rP8XlNpLxvNDzP9DvOqL2/WY5f6f4veU5P+G3vdk3PwchrcAUJIAYawAaLgAbcAAb8MAbcAAYKkA&#10;abkAiPAAhOgAf94AeNEAcMQAaLYAX6kAWJoAT4oAR3wAPm0ANF4AK0wAHDMAYJUAmPsAbcIyqNeD&#10;2vTM5/X//f3////////////////R1toWTXgHTofF0dv/////////////////////////////////&#10;///////////////////////////////////////////////////////////////////////////Q&#10;0NgXF7kAANwBAb9FRc2xsejf3/br6/fa2vijo/FCQvMAAPwAAP8EBP8CAv8AAPoAAOMAAMcAAJwA&#10;AKQLC+YiIt0DA78AAJ8AAJ4AAKYAAK4AALYAALsAAL8AAL4AALsAALQAAKoAAJ0AAI0AAHsAAGwY&#10;GHGDg6vz8/X/////////////////////////////////////////////////////////////////&#10;////////////////////////////////////////////////////////////////////////////&#10;////////////////////////////////////////////////////////////////////////////&#10;///////b9vIY4cUA3r4A1rgA07UAsZgAWk0AODAAQjgARz0AS0AAT0QAUkYAWEoAV0kAUkQASj4A&#10;QTYAPDMAOC5vjYn9/Pz/////////////////////////////////////////////////////////&#10;////////////////////////////////+/zw7+/X4N+51M+Nwblmtqo8rp8esKALuKUAwKwAxrEA&#10;zLYA0bwA0r8AzbwAvKoAnokAfV4AcTQct0on4F8d5F4j8Wot+XYZ8F4A0DYAdx8AcB8AdCAAdSAA&#10;diAAfSIAjicApy8AwzcA1zwA4T8A2z0BxDpZ3oSf97698NGLxJ4BkyYR1Et515kd0FIA7D8Z+GcV&#10;vE4NukUAojQLkjY0kFJIm2E1tlwh2FgR8lcH/1YA/k4A/kgA/UcA+EQJ6EcIvTsAhh9honP/////&#10;////////////////////////////////////////////////////////////////////////////&#10;////////////////////////////////////////////////////////////////////////////&#10;////////////////////////////////////////////////////////////////////////////&#10;////////////////////////////////////////////////////////////////////////////&#10;///////////////////9/f2hoaF/f396enqxsbH////h4eFSUlL9/f3/////////////////////&#10;///////////////////////////////////////////////////////MzMxdXV35+fn/////////&#10;///////////////////////////n5+f8/Pz/////////////////////////////////////////&#10;//////////////////////////////////////////////////////////////9KSkq6urr/////&#10;///////////////////////////////////////////////0+vPA8aKH+UJU6Qo6sgh2q2LU29H/&#10;/v//////////////////////////////////////////////////////////////////////////&#10;////////////////////////////////////////////////////////////////////////////&#10;////////////////////////////////////////////////////////////////////////////&#10;///////8/Pt8xukBa7YARnwAPGkAM10hSWfc4OP///////////////////////////////+84u8O&#10;iNcAU5YANmV3jJ6z1eYgoewAft4AbsEAcckAdM4AWqMaVIPk5OTU4uwZkOMAd9QAL1QALVIJToSO&#10;scz//vz//////////////v2Ip78DN2MAJUQLNVYFMVMAIz8AIz4AIjwAGDF7iZP/////////////&#10;//+82+wJe70XhsMdg8Ebd7kAPXAAI0QBIToCOGMildA4jL2wtr7Mzc7DyMussreDjZRCUl4MIjQA&#10;ECQAGzUAQ3gKY6IVfbgekcYLZ5kQbKksib8slc4lmdUpotwqo90inNkYkM8Wh8YbZZYEPWkATYsA&#10;WZ0AYKgAYq0AXaQAVJUAeNMAf98AetcAdc4Abb8AZbEAXKIAUJAARX4AOWsAMVkAKksAJkQAITwA&#10;GS4Ab6YAoP8AetoKdbkxu+tU2ft/0vLh7Pb////////////9/fxZe5UAP3p4mbP/////////////&#10;////////////////////////////////////////////////////////////////////////////&#10;//////////////////////+bm8QCAtYAAO4AAOYFBesdHfYpKfQZGfkAAPsAAP8GBv8JCf8HB/8C&#10;Av8AAPoAAOYAAMsAAKcAAHQAAJ4AALYAAJ4AAJMAAJIAAJcAAJ4AAKQAAKgAAKsAAKoAAKYAAKAA&#10;AJQAAIMAAG4NDW5gYJfR0d3/////////////////////////////////////////////////////&#10;////////////////////////////////////////////////////////////////////////////&#10;////////////////////////////////////////////////////////////////////////////&#10;//////////////////////////+12tQGsZgAv6MAwaUAu6EAuZ4AqZAAdmUAST8AOTEAOTEBOjIA&#10;OTEAOjEBPDMFRT0ASD4ARzwARjsuZFzm6ur/////////////////////////////////////////&#10;/////////////////////////////////////////////////////////////////////////f76&#10;9vbp6OjW3dy+zsusxsGhxL5pnI8DUC8AUSkAUyQAVRwAXBgAYBVBh1PP4NS33cGEypY5wl8A6T8A&#10;pSwAnycA1DcA0DcAwjUArTAAlCkAeiEAZRwAXRkAaBwAfB8AnysAxDgA2D4R41o97IRI44cEficA&#10;xjoOv0gEwzwC7UUV5VwZYi09YkeJlouzwrd43ZUi9WMB/1MA/1IA/1IA/1QA/1UA/1MA/1AA/00A&#10;+UYA5D8AuzBJq2Xz9fT/////////////////////////////////////////////////////////&#10;////////////////////////////////////////////////////////////////////////////&#10;////////////////////////////////////////////////////////////////////////////&#10;////////////////////////////////////////////////////////////////////////////&#10;///////////////////////////////////////5+flBQUGNjY2np6c3Nzezs7Pi4uI7Ozv7+/v1&#10;9fX////////////////09PT39/f////////////4+Pj19fX////+/v7////////09PT////////D&#10;w8NGRkb19fX19fX////////////5+fn09PT+/v7////19fVNTU3a2tr8/Pz////+/v709PT/////&#10;////////////////////////////////////////////////////////////////////////////&#10;//////9oaGitra3////////////////////////////////////////////1+/TO9Lea+Fps8xs7&#10;wwJVnTzAzrz//P//////////////////////////////////////////////////////////////&#10;////////////////////////////////////////////////////////////////////////////&#10;////////////////////////////////////////////////////////////////////////////&#10;///////////////////////////E5PAcjtUAUpYAQXMAOWUINlu0v8f/////////////////////&#10;//////////////6X1fIBftYAWJ0APG+VqLf6+PhywOAJke4AiO4AkvYAl/kAlPUBiulJpejD3O99&#10;tNwGeNAAMFUALlIAWqEFZrBXkb60zd/N2+W2zd5YjLQEQ3QAJEIAJkQAKksAIjwAIjsAIToAGzQb&#10;NEfi5OX///////////////+Zxt8IfcEFUIYioeIASYIAJEU7VGiyub9ebnoALlMkk81fwfPJ5Pb/&#10;/////////////vvY19hmbnUIHTIAQHYAedUGmPUNneEYd6eBmavP1Nq4xM+kt8mWrsOJo7mVrcGr&#10;u8rHz9fh4+ZhdocALVYARnoAT4sAUpAASH8AX6gAeNMAdc0AcMUAaLgAW6MATY0ARHoORnAmUXIV&#10;XH8CYp0AZbIAZ7YAYawAWZwCmuIAnv8AheoAa8EGXJ8gj81F0vpUzPTC4PL///////////+ktcEA&#10;QHg1a5T39/j/////////////////////////////////////////////////////////////////&#10;///////////////////////////////////////////7+/dycsYAAO0AAP8AAP8AAP8AAP8AAP8F&#10;Bf8PD/8UFP8REf8KCv8CAv8AAPkAAOIAALwHB49VVY9dXagAAJUAAI4AAIgAAIUAAIcAAI0AAJIA&#10;AJYAAJcAAJQAAIwAAH4AAG4YGHBoaJrQ0Nz///7/////////////////////////////////////&#10;////////////////////////////////////////////////////////////////////////////&#10;////////////////////////////////////////////////////////////////////////////&#10;///////////////////////////////////////////////7+/u30c4/opQAloEAnIUAnYcAmoQA&#10;moMAkXwAfm0AfWsKgXIcj4MgmIwXm48QlYcAb18AVEcOUEe3xsT/////////////////////////&#10;////////////////////////////////////////////////////////////////////////////&#10;//////////////////////////////////////////+8yL0DSRQAURMAWhcAYRoAZh0AbR4DdyCP&#10;vJv//v/r+fBn5YoAyDAykUyIwZlOs2sipkgJnjMAkiUAgx4AcxsAZRkAWRMASQ0mWzWjs6ewxbaG&#10;spJqr3xXqmxSrWo8gE4AlSsAxjgAtTEB7EYt2GbW3dj//P/N+No8+XQA/0sA/08A/1YE/18G/2IB&#10;/14A/VcA/VAA/04A/08A/0wA8UQA0DoApitqsH79/f3/////////////////////////////////&#10;////////////////////////////////////////////////////////////////////////////&#10;////////////////////////////////////////////////////////////////////////////&#10;////////////////////////////////////////////////////////////////////////////&#10;///////////////////////////////////////////////////////////4+PhOTk7c3Nz///94&#10;eHh5eXnm5uYoKCh1dXVJSUmJiYn////29vZ8fHxOTk5JSUmgoKD///+5ublNTU1TU1PDw8PZ2dlz&#10;c3OAgIBRUVFpaWn09PTJyckuLi5ubm5JSUmQkJD////V1dVfX19UVFRkZGTu7u6UlJQUFBRHR0e6&#10;urro6OhlZWVVVVVxcXHg4OD/////////////////////////////////////////////////////&#10;//////////////////////////9lZWWioqL////////////////////////////////9/f7s+OfS&#10;9Lms93KD9DNP0Q1Lpiihu5n18/b/////////////////////////////////////////////////&#10;////////////////////////////////////////////////////////////////////////////&#10;////////////////////////////////////////////////////////////////////////////&#10;///////////////////////////////////////////8/PxvweoAarkAS4QAPm4AMVxthZj/////&#10;/////////////////////////////////ft3xeUAf9sAX6oARX2Jn7D///+Du+MDlfgAo/8Aqf8A&#10;rv8Asv8Ak+YAW6IIUYhgjK4ZX5QALlQAOmsAcMgAb8QAZboAZLIFZa4AWZ4APXEAJkUAJEAAJUIA&#10;IToAITkAIDgAHTUAGC6Zo6n///////////////////94qccKiM0AMl0XcqkbislIbIbu7ez////2&#10;9fRzf4kGLEwSZZMrot1bu+1ht+ptueug0/Ow3PWT0fUkj80Qmecao+gVhLk8eJu8xMz///7/////&#10;///////////////////////////////p6uo9VGUAIkQAN2EAOmYARHcAabgAa70AYrEAV58GU44o&#10;YIpig52er7zV2d3M4OdJ2voKrv8Al/8Aj/sAhOoCiuEFsv0Am/8AivEAd9MQZKSOo7ZBj8U4wvJC&#10;yfa+3PD///7////a3+MVVIUHTYLT2+H/////////////////////////////////////////////&#10;///////////////////////////////////////////////////////////////////39/RsbMwD&#10;A+0AAP8BAf8HB/8XF/8sLP8yMv8uLv8aGv8ICP8AAP0AAOISEr1WVq+8vNH///zs7PFRUZoEBHAA&#10;AGsAAGgAAGcAAGoAAG0AAG0AAGwCAmoXF25ERIORkbHe3uX/////////////////////////////&#10;////////////////////////////////////////////////////////////////////////////&#10;////////////////////////////////////////////////////////////////////////////&#10;///////////////////////////////////////////////////////////////////////////y&#10;8vKfwbs1iX0AdGMAeGYAemgAdWQAc2IAcWEBdmYGfm0Hfm8DbF4AWk0AST4KSD6htbL/////////&#10;////////////////////////////////////////////////////////////////////////////&#10;///////////////////////////////////////////////////////////////W3tgZXSsAWBYA&#10;XhkAYRoAbh4AhiUAoCsTwERS6n4i2VYAricRfiy+z8P////++fzm6efB1MeWuqBkmXNEgFQycUM5&#10;b0dukXjb4t3/////////////////+v//+f3r6utAfVAAoyoAtDIA5kNJ13b/9/yf8bYT9VQA/0gE&#10;/1sb/3cl9n4t6Xo53HZF1XhW2IFV1n5G03EVzkwA3j4A7EIA2z4AtDIEhiWoxbH/////////////&#10;////////////////////////////////////////////////////////////////////////////&#10;////////////////////////////////////////////////////////////////////////////&#10;////////////////////////////////////////////////////////////////////////////&#10;////////////////////////////////////////////////////////////////////////////&#10;///5+flHR0eDg4OZmZk7OzvBwcHl5eUqKirOzs7V1dU5OTne3t6SkpJeXl7q6urY2NgsLCzU1NRN&#10;TU2IiIjv7+/u7u7Ozs4gICDFxcXu7u5TU1Ovr6/Ozs4zMzPT09PPz88pKSnm5ubk5OTj4+Pi4uJJ&#10;SUmkpKT19fVDQ0PT09P39/dtbW12dnbX19d7e3tra2v/////////////////////////////////&#10;//////////////////////////////////////////////+WlpZeXl7////////////////////6&#10;/frr+ObY9MPA9pes+XKG70FXzhlOqiuWuorn6ef/////////////////////////////////////&#10;////////////////////////////////////////////////////////////////////////////&#10;////////////////////////////////////////////////////////////////////////////&#10;///////////////////////////////////////////////////////////////V6/Mqmt4AWqMA&#10;R3wAOWchTG7g4+f//////////////////////////////////////vx+zesAhuUAabwAT5FrjKXS&#10;4/AXm/MAof8Aq/8AtP8Nyf8FkdMAM1oAGCoAGS0AJUcAPm8CM1c3a5MVcrcFabQAYKsFXZ8NUYYA&#10;N2EALE4ALE8AJUIAITkAIDgAHzcAHzUAFStgb3v6+/v///////////////////+UrsEUjdAEVYwC&#10;NVsWcKZTuOrG5PX6+vvd7Pdqq9oGQ3MAGzQEMVENVX8TdaoXisgejsghkMUWg7oTc6UTbpwIU4IA&#10;M2NVibP//v3////////////////////////////////////////////h4+VBVGMAFzAAJ0YAS4YA&#10;V54AUZEnY5NzlK+6x9Hq7O7///////////+25PRX6/sfw/8DoP8Alv8Ai/gQtPgGtP8Amf8AjfYA&#10;fdwAYrKgus7s6+1bmccpwPM+vfDd6fT////39/c+b5UARYOds8T/////////////////////////&#10;////////////////////////////////////////////////////////////////////////////&#10;///////////////4+PeamtsvL+EwMPZqav+Li/+IiP9cXP8sLP8JCfcJCeczM9F+fsvPz+D///v/&#10;///////////z8/S1tceHh6VnZ49YWIRPT3tYWINra5CMjKexscLY2N/6+vn/////////////////&#10;////////////////////////////////////////////////////////////////////////////&#10;////////////////////////////////////////////////////////////////////////////&#10;////////////////////////////////////////////////////////////////////////////&#10;///////////////////////////u7++et7M5dWsBUkYATUEATUEASD4ARTsARTsARzwARToAPDIb&#10;T0ejtbL/////////////////////////////////////////////////////////////////////&#10;/////////////////////////////////////////////////////////P7o9+zK+dvD/tm+99LX&#10;9eH2+vf/+f9TjGMAYhcCgCgGqjwC00UA60kA7EYA0zoApSgKgSpHiFi+zcL/////////////////&#10;///////////49/jv8O/z8/P////////////////////////////////////Y3Nosc0AAnScA4D9Y&#10;0H6j4rQJ9kwA/00e/3U87Yhb042W1a3F487m7uf08fL/+f3/+v+54MQaxEkAuzEAoSwAtTIAuTMA&#10;jCI3hUz4+fj/////////////////////////////////////////////////////////////////&#10;/////////////////v///f/9+Pz//P///v//////////////////////////////////////////&#10;/////////////v/1+fbR99y7+M2q7b6f67bB9NDg9eb6+vr/////////////////////////////&#10;////////////////////////////////////////////////////////////////////////////&#10;///////////////////////6+vpGRkZ0dHSOjo67u7v////d3d0+Pj7///////9XV1fIyMhnZ2e7&#10;u7v///////84ODicnJzKyspKSkpiYmLb29vQ0NA4ODj29vb///+EhISgoKDNzc1JSUn9/f329vYu&#10;Li7S0tLW1taDg4N6enomJiaUlJT///9JSUnm5ub7+/stLS1LS0tZWVlOTk54eHj/////////////&#10;///////////////////////////////////////////////////////////////////KyspVVVX/&#10;/////////////////f/C6aSi+VmN9UJo3yVLvBlcqj6iwJjm6eb/////////////////////////&#10;////////////////////////////////////////////////////////////////////////////&#10;////////////////////////////////////////////////////////////////////////////&#10;////////////////////////////////////////////////////////////////////////////&#10;//////6r3PEJgNEAU5YAQ3YANGGInaz///////////////////////////////////////////2G&#10;zu8Aju8Ac84AYK0wa5hQo94Amv4Apv8Bsf8l2f8owecBRXcAKUsAHTMAGy8AGzEAKU5ad43v8PDW&#10;29+8yNKruMGVp7U2a5UBQ3gAOGMAKkoAIjwAITkAIDgAHzYAFixBU2Hr7O3/////////////////&#10;///////S1tsgdqoSitEAOmoAGjUIU4M2nNFpwfAukNMARoAAKlAAIkEAGjEAFCgAFSkAGzMAJ0cA&#10;QnYDW5YJfLcJe7UBS30AOGcTaanR2+P/////////////////////////////////////////////&#10;///n6epTY28EJEENSXdIdJaitsTm6ev//////////////////////v6e2e2E9/xU7v8bw/8Fpv8K&#10;pf4m0/8Bqf8Amf8AjvgAgeMAZrt4nrz////t7O9Dn9QRuvt/vOX+/f3///9zlKwARYZdiKn///7/&#10;////////////////////////////////////////////////////////////////////////////&#10;///////////////////////////////////////////c3Oyfn96KityAgOBlZd5OTuFYWNiKit2/&#10;v+Lu7vH////////////////////////////////////////////9/fv/////////////////////&#10;////////////////////////////////////////////////////////////////////////////&#10;////////////////////////////////////////////////////////////////////////////&#10;////////////////////////////////////////////////////////////////////////////&#10;///////////////////////////////////////////////////////29fa4w8JgfXkmUEoLPDUD&#10;OTECOjIFPTUdTUZffHjc4OD/////////////////////////////////////////////////////&#10;///////////////////////////////////////////////////////////////////1+/a79dJl&#10;9Z4094ER9GQG9FsE9FcT9GA493iL76o43mcCxzsq5ncT82MC2EMAsTIAjycAgyQAkyRCsGH18/X/&#10;////////////////////////////////////////////////////////////////////////////&#10;///////C08cRlTUA1jwTzEkM50kC/08v+YBf04+r07bw8e/////////////////8+/yt7L8a31EA&#10;5TwA0DZmsHuLspYGlS0AkiYJbyTL2c7/////////////////////////////////////////////&#10;/////////////////////////v/m9+us9cB+7p5Q9IE97nJI8XlR839255W47cbk9On//P7/////&#10;///////////////////////1+fa58cho7o4u9GkJ+FEA/kwA/U0A/kwB+U4X9lk88HCX7bDl9er/&#10;/v//////////////////////////////////////////////////////////////////////////&#10;///////////////////////////////////////////4+PhMTEzW1tb////////////d3d07Ozv9&#10;/f3///9XV1fKyspycnKEhIT////4+PgwMDDKysr9/f39/f1+fn55eXnW1tYqKiro6Oj///9fX1+o&#10;qKjMzMxGRkb5+fn09PQwMDDY2NhkZGSSkpL+/v5SUlKRkZH///9ERETl5eX+/v5LS0umpqb////+&#10;/v76+vr/////////////////////////////////////////////////////////////////////&#10;///////////JyclQUFD///////////////////+22qNFuxJRqTCGsnbJ1MX49fn/////////////&#10;////////////////////////////////////////////////////////////////////////////&#10;////////////////////////////////////////////////////////////////////////////&#10;////////////////////////////////////////////////////////////////////////////&#10;/////////////////////////v2Ayu0AccQAT4wAPW4cS3Dg5Of/////////////////////////&#10;//////////////////+n1eoEmPQAf+IAcccAYq4Ah+kAoP8AqP8Uxv9k6/wRZZgALlUAQnUAMFYA&#10;HzcAHDEAJEOjtcP////////////O3+wtebMAT4wAQHIANFwAKkoAIz4AIToAIDgAFy4yRlbe4OL/&#10;///////////////////////////5+PhDZ4IYjswKZ6RHXG0jNUYAI0MLV4gfiL8kksoXfbgOaZ0N&#10;X5EKWIgLZJoMd7gOjtYRoesXmNQKaqMAWZoAQncAQnYBVZiTssn/////////////////////////&#10;///////////////////////////5+frFy9DR2Nz8+/r////////////////////////////+/f6N&#10;2/eu+f+o//9h9f8o0f5G1f4jzf8Ao/8Amv8AkPoAg+YAaL2Bp8T///////+lyuUEo/Y+n9308/T/&#10;//+3xc8CUI0cYpft7/D/////////////////////////////////////////////////////////&#10;///////////////////////////////////////////////////////////////////////8/Pvq&#10;6u/r6+329vb///v/////////////////////////////////////////////////////////////&#10;////////////////////////////////////////////////////////////////////////////&#10;////////////////////////////////////////////////////////////////////////////&#10;////////////////////////////////////////////////////////////////////////////&#10;////////////////////////////////////////////////////////////////////////////&#10;///////////v8O/J0dCxvbyvu7m7xcTl6Oj/////////////////////////////////////////&#10;////////////////////////////////////////////////////////////////////////////&#10;/////v/Q9d5l9KIf9XMG204UvUY1s1lHrWMzq1QHtz0A0z8A80YA+kYA60MBzzsAmCkAhiUAlikA&#10;rzAAxjgA1zwB3j6G4Z///f//////////////////////////////////////////////////////&#10;///////////////////////////2+PY+nVgAvTIA40AC+0sm83QjvlWGz5jd9OPu+vHv+PHt+PDX&#10;9OCu8cFQ7HwC8EUA9kMA3T1YuHPv8e///P9un3wAfh8AaheSs5v/////////////////////////&#10;///////////////////////////////////////c+OOG9Kg19HYQ6loJ4FMJ3VQI4VQA7EsA90kA&#10;/kYA9UYd5lVi3oTC6c32+ff+//7////////p9+2Y8rI99HQG/VIA/1IC/1oG/18F/14A/1cA/1IA&#10;/1IA/08A/0oA+0Yh71uL56Xw9vL/////////////////////////////////////////////////&#10;///////////////////////////////////////////////////////////////4+PhSUlLR0dH/&#10;///////////f399CQkL9/f3///9dXV3Jycnf399ISEhra2tlZWV0dHT5+fmMjIx0dHRiYmKwsLDV&#10;1dUfHx9jY2Nra2tWVlbv7+/KyspNTU35+fn29vY6OjrY2NiioqJQUFB1dXVPT0+dnZ3///9gYGBb&#10;W1vKysrExMRERERycnJ1dXXGxsb/////////////////////////////////////////////////&#10;///////////////////////////////f3985OTnk5OT////////////////x9PDQ2M718vb/////&#10;////////////////////////////////////////////////////////////////////////////&#10;////////////////////////////////////////////////////////////////////////////&#10;////////////////////////////////////////////////////////////////////////////&#10;///////////////////////////////////////////8+/tkvukAbr0ASoMANmVigJf//v3/////&#10;///////////////////////////////////////W6PEYn/IAi/QAfdwAd9EAkPgAnv8Aqv9Q5f9Z&#10;sNQAMV0AOWYAYq0ATYcANV4AKEcAI0SBmKn////////////O3uoobqQASIAAPm4AM1kAKUkAITsA&#10;IDgAGjM1SlvV2dv///////////////////////////////////+5vsMQRWsbktJztN6atckHOV0A&#10;GC8AHDcAK08IS3USYY8SbqARdaoPcKQWbp0eZo5AaIIdWooAccUAT4sAVJUAPGsAT5Bnl7v//v3/&#10;////////////////////////////////////////////////////////////////////////////&#10;///////////////9+/x40PCs+P/p//++//977P1t7/4Kuf8Aof8Amv8AkPsAg+cAZ7ekvM7/////&#10;//+/2/AEm/cwk9ju8PP////t7/AoZ5cAVZunvc7/////////////////////////////////////&#10;////////////////////////////////////////////////////////////////////////////&#10;////////////////////////////////////////////////////////////////////////////&#10;////////////////////////////////////////////////////////////////////////////&#10;////////////////////////////////////////////////////////////////////////////&#10;////////////////////////////////////////////////////////////////////////////&#10;////////////////////////////////////////////////////////////////////////////&#10;////////////////////////////////////////////////////////////////////////////&#10;////////////////////////////////////////////////////////////////////////////&#10;/////////////////////v+28cxF+JUM5Vonsk6MwJnV3df07/Ow7cVJ84YW210AsTYA6kYA/0kA&#10;8kQA4T8AvjUAqTAAuzQAyDgA1zwF6EYX+lwh72Sv6cD/////////////////////////////////&#10;//////////////////////////////////////////////////9zroMAnSYA4z4V92MQs0cE6EwH&#10;+k8U8VMp8WMv7GUs72QW8lYA9kYA+UMA90YA6EBNumzr6ev////////c390ZcjIAaxWGrJD/////&#10;///////////////////////////////////////////////////+/P2o8r897nkVxlEWl0FHkV53&#10;p4WQtJuYvaJ9upBcuXshwlcH5U8A/E0A9UEM3Uc/0mhS5nx55ZeT8K43+XcH9lcK5Fgj22k52HhN&#10;24dS45FS7JVC95Mj/38K/2YA/1QA/1IA/08A/0kA90M842vC687/////////////////////////&#10;////////////////////////////////////////////////////////////////////////////&#10;///////+/v7a2tr19fX////////////5+fnW1tb////////c3Nzz8/P////s7Oy9vb3Ozs7/////&#10;///m5ua8vLzT09P////Ly8szMzPMzMy/v7/y8vL////09PTZ2dn+/v7+/v7X19f29vb////Nzc3J&#10;ycnt7e3s7Oz////t7e2/v7/p6en////e3t68vLzLy8v6+vr/////////////////////////////&#10;///////////////////////////////////////////////////+/v5OTk7R0dH/////////////&#10;////////////////////////////////////////////////////////////////////////////&#10;////////////////////////////////////////////////////////////////////////////&#10;////////////////////////////////////////////////////////////////////////////&#10;///////////////////////////////////////////////////////////////+/PxqvusAbbkA&#10;Q3kDOWKvvMf////////////////////////////////////////////////8/PtfsOUAkPsAhuwA&#10;ft0AkfoAnP8Is/966f0YWogAJUYAZ7cAft0AZrMAT4wAPm4AL1mHna3///////////////+wxtUI&#10;UooATIgAWJ0AWZ0ASYIAMFlAV2nk4+P///////////////////////////////////////////9E&#10;Y30DNVsjj8srneQBT4sAIT8gOk1seYRgbXlFVWRIWWhYaXhte4egpau/wMR9sdcSjeEBTYUBR34A&#10;YawALFAAUJFBeaP49vX/////////////////////////////////////////////////////////&#10;///////////////////////////////////++/xqxu908v/X///F8Pyn8v1B4v8Crf8AoP8Amf8A&#10;j/oAf+MYcbXe5Oj///////+izesAkfNCjsj29fX///////93mLEAVqFGh7f7+vn/////////////&#10;////////////////////////////////////////////////////////////////////////////&#10;////////////////////////////////////////////////////////////////////////////&#10;////////////////////////////////////////////////////////////////////////////&#10;////////////////////////////////////////////////////////////////////////////&#10;////////////////////////////////////////////////////////////////////////////&#10;////////////////////////////////////////////////////////////////////////////&#10;////////////////////////////////////////////////////////////////////////////&#10;////////////////////////////////////////////////////////////////////////////&#10;///////////////////////////////////////H89ZJ+ZoM4FZVsm7f5eH////y+vVp9ZYJ9VUA&#10;xzgvnk44v2AA/EwA/kkA80UA5kEA1jwAtjMAwDYA1TwH6Uci+2Zh/6iP/9dV7pLT8Nr/////////&#10;//////////////////////////////////////////////////////////////////////+80MEM&#10;nTMB7kgqzGGIsJJTtXUkzWIg72sI/VgA/UgA/UwA/k4A/08A/k4A/EoA9UUY5lJG22+f4LD1+Pb/&#10;//9BgFMAZhKDqY7//////////////////////////////////////////////f/7+vrl9up17Zkh&#10;62UKrzslfD2ou6z17vP/////////////////+f3d39w7uV8AvzcB6koA/EoA4zwAwjEAxDcM31IG&#10;ozk5lFePuZvF18rZ4tvl7Obc59/R59az4sN53KU864oU/3EC/1oA/1IA/08A/0sA+kET4Uyk4bb/&#10;/f//////////////////////////////////////////////////////////////////////////&#10;////////////////////////////////////////////////////////////////////////////&#10;///////////////////////////////////////a2tpkZGT5+fn/////////////////////////&#10;////////////////////////////////////////////////////////////////////////////&#10;//////////////////////////////////////////////////////////////////////////9R&#10;UVHS0tL/////////////////////////////////////////////////////////////////////&#10;////////////////////////////////////////////////////////////////////////////&#10;////////////////////////////////////////////////////////////////////////////&#10;////////////////////////////////////////////////////////////////////////////&#10;/////////f1ztNkDd8AAO20mUnPl6Ov/////////////////////////////////////////////&#10;///////V4usmlOQAhPAAfdwAjvkAmf8ewf9dwuAIL1AGXp8AkvwAi/QAetYAZrUAVJYBRHe3xM7/&#10;///////////U4OlBks4Cf9sAj/MAmP8AmP8AlPwAhustlOKbyu31+fz/////////////////////&#10;//////////////////9tmLYIV4QCJ0YXcaYbk9YPYpqZr8L//////////vv//vv///7////T5vZe&#10;tfEGg9YASH0WTHQEcMMERnkHLEkAUpIIU4ypv8////////////////////////////////////3V&#10;5vKdzO2w2vTl7/b//v3//////////////////////////////////////f1lvPAw2f9z9v2P6vt6&#10;+P8WxP8Cpv8Anv8Al/8AjfgAdtVYkbv9/Pv//////fxbs+0AhOdzn8L///7////////X3eERXpsE&#10;bL+kwtr/////////////////////////////////////////////////////////////////////&#10;////////////////////////////////////////////////////////////////////////////&#10;////////////////////////////////////////////////////////////////////////////&#10;////////////////////////////////////////////////////////////////////////////&#10;////////////////////////////////////////////////////////////////////////////&#10;////////////////////////////////////////////////////////////////////////////&#10;////////////////////////////////////////////////////////////////////////////&#10;////////////////////////////////////////////////////////////////////////////&#10;///////////////////////////////////////////////////////w+fFh86Ec7m5Ot2rz8fP/&#10;///s+O9H8HsA4zoOnzV/rIrv6+7D6s8M8FAA/0gA9EUA6EIA3T4AxzgAujQE4EIY+VpG/4yH/8+3&#10;//qI/9NU6ofu9vD/////////////////////////////////////////////////////////////&#10;///////////////z8/M7u14A5URArmL/+///9/63zLwm01kH/lMA/1QA/1YA/1YA/1UA/1QA/1AA&#10;/0wA/UYA6z0A0jg7xWG33sI9hlIAYhGPsZn//////////////////////////////v/z+/XQ9tub&#10;87Rg84s28m4X+FsA+0gA+UcA90YN+VMp92VL63ib6LDr9u7//////////v+J56QF+kcA8EgAx0AA&#10;10MA+UkA4D8BvzcBdyEAQAxvpn//////////////////////////////+vvG5M9l3ZEX8mcA/1cA&#10;/1EA/00A/0oA9UIG2ECT2af//P7/////////////////////////////////////////////////&#10;////////////////////////////////////////////////////////////////////////////&#10;///////////////////////////////////////////////////////////////9/f3/////////&#10;////////////////////////////////////////////////////////////////////////////&#10;////////////////////////////////////////////////////////////////////////////&#10;//////////////////9aWlqampr/////////////////////////////////////////////////&#10;////////////////////////////////////////////////////////////////////////////&#10;////////////////////////////////////////////////////////////////////////////&#10;////////////////////////////////////////////////////////////////////////////&#10;//////////////////////////////+QuNIGhMwAO21WdIv8/Pz/////////////////////////&#10;///////////////////////////////J2uc+isUBeNMAi/QAlf8ryv9crcxBib4DnP8Anf8Alv4A&#10;ifEAedUAYrMxbJny8vL////////O3ehAl9cCkPEAoP8Apf8Apv8Apf8ApP8AoP8AiPAAZbhEfarV&#10;3ub///////////////////////////////////+0wcsWiMcDT4YAGjIIP2MVfLMtn95btemExu6h&#10;1fSf1feLy/JUsOoRjdoAY6YALE4ANmABds4AVJYALlICSoAAV5oASoctdKrd5Oj/////////////&#10;///////////u8/d3t+gQkvEAmP4AovwasvRex/Cy4PLu9fn/////////////////////////////&#10;//5vv/UHrv0t0vpg8/4s1P8Irv8Aov8Amv8Ak/4AiPEFb8C1yNf////////R4/EPmvUKd8fBzdj/&#10;//////////////+Cn7UAY7ghitrO3+z/////////////////////////////////////////////&#10;////////////////////////////////////////////////////////////////////////////&#10;////////////////////////////////////////////////////////////////////////////&#10;////////////////////////////////////////////////////////////////////////////&#10;////////////////////////////////////////////////////////////////////////////&#10;////////////////////////////////////////////////////////////////////////////&#10;////////////////////////////////////////////////////////////////////////////&#10;////////////////////////////////////////////////////////////////////////////&#10;//////////////////////////////////////////////////////////////////////////+x&#10;8Mk9+5UlyVbc5N7////7/Pti8IsA2TUkk0K/zcP////////y9fI352sA/kUA80UA6UMA3z8A0jsA&#10;tzMF2EEd/WFA/4Zb/6Ng/6hP/5kc/Gl26pj//f//////////////////////////////////////&#10;///////////////////////////////////s8e0yv1oA1D8FszaT06XZ9OFC9HcB/08A/1MA/1gJ&#10;/2YN/2oD/2AA/1UA/08A/04A/0wA+EcA5UEAzDQKsTkIgigIZyDG1sv/////////////////////&#10;/v/f+OiX9bdT74kl5mcV31oY4F0e62gf9W4Z/m4O/2YD/1gA/08A/0sA/0UA8UEt212z48H////P&#10;7dgL60kA/0kA/1EB/FcFxUECzT4A80UA0zsApC4AZRoLdCe728T/////////////////////////&#10;///////8+Pmo4rkm5WUA/lEA/08A/0sA+kcA60AJ0UCc263//v//////////////////////////&#10;////////////////////////////////////////////////////////////////////////////&#10;////////////////////////////////////////////////////////////////////////////&#10;////////////////////////////////////////////////////////////////////////////&#10;////////////////////////////////////////////////////////////////////////////&#10;//////////////////////////////////////+bm5t0dHT/////////////////////////////&#10;////////////////////////////////////////////////////////////////////////////&#10;////////////////////////////////////////////////////////////////////////////&#10;////////////////////////////////////////////////////////////////////////////&#10;//////////////////////////////////////////////////+uwM8JfsYAVIyDlKL/////////&#10;///////////////////////////////////////////////////////K1+EMdsgAhOsAkf0nxv0k&#10;n+UGn/8ApP8Gqf8Ip/8DmP4Ahu4La7a7ytb////////T4exJodoLl/IApP8Aq/8Arf8Ar/8AsP8A&#10;qP8AdsQANmAAHzcAGTVPbob6+/z////////////////////////////////49/ZJf6EOitQAQXUd&#10;NEcvQ1MLN1UARnACX5MIbKEFbKQAZJ4ASXoALk8AHDMAM1sBbLsAVZgPMk4ZLDsOMU0AXqUAOWcA&#10;T44nbqN7psfV3+b///7////////X5fBEnN8AivUAmv8Apv8Ftf8k2f9Y7v9q5/po2/SQ2fDY6/T/&#10;/fz///////////////////1+uuYAl/UcwP0cwv8JrP8Cof8Am/8Alv8AjvoAetxOjLv39vb/////&#10;/vxkue0AiOtOiLT49/f////////////////08/JHfqgAdNcrm+3H3e7///7/////////////////&#10;////////////////////////////////////////////////////////////////////////////&#10;////////////////////////////////////////////////////////////////////////////&#10;////////////////////////////////////////////////////////////////////////////&#10;////////////////////////////////////////////////////////////////////////////&#10;////////////////////////////////////////////////////////////////////////////&#10;////////////////////////////////////////////////////////////////////////////&#10;////////////////////////////////////////////////////////////////////////////&#10;////////////////////////////////////////////////////////////////////////////&#10;///////////////6+/pt8aYm8HZ8zJD//v/////E79AL5UcNmzLC0Mb//////v/++vz69/lh5ocA&#10;+UIA8UQA6EMA4D8A1jwAvzUBvjYP8lEd/mEi/2ga/2EQ/lYE/U4O9FDF8NH/////////////////&#10;///////////////////////////////////////////////////////v8e83ulwAxzgAqTAS2E0l&#10;614A/0oA/1EU/25E/5tE8Jc4431E2nk+1W8z1WUa2FMB5kQA90UA8EQA2T0AvzQAmCUzh0v6+fr/&#10;///////////////0+/ae8b051XEQqEICdyUYajBckGtWrnMVpEQQdiwwoFct1G0h9HQP/2gB/1UA&#10;/04A/kgA6z0SykWt17ls4Y4A/UQB/1AB+lEB91AC904B4EUA2z8A5UAAtzQAjSgAmyZEtGPn7+n/&#10;/////////////////////////////////v/Q6dc84W8A/UoA/0wA/EgA70MA3TwPwkCx3L3/////&#10;////////////////////////////////////////////////////////////////////////////&#10;////////////////////////////////////////////////////////////////////////////&#10;////////////////////////////////////////////////////////////////////////////&#10;////////////////////////////////////////////////////////////////////////////&#10;//////////////////////////////////////////////////////////+hoaF1dXX/////////&#10;////////////////////////////////////////////////////////////////////////////&#10;////////////////////////////////////////////////////////////////////////////&#10;////////////////////////////////////////////////////////////////////////////&#10;///////////////////////////////////////////////////////////////////////X3uMQ&#10;aqsHgMSrvMj////////////////////////////////////////////////////////////////K&#10;2eYMcb4AfeAAj/gXtPoBlu0Ap/8Isv8cx/8pz/8Mrf8Jf9mXts///v3////g6O9dr9wXleUAoPwA&#10;rv8As/8Bt/8Eu/8Ctf4Ae8cAPGsAJEAAHjQAGzIaP1zm6u3/////////////////////////////&#10;//////+psroPY5QJg85cj7fp5+fGxseOk5hKY3cBMVgAHTcAGjEAGC4AJ0YCVZADc8IASIIpRl7D&#10;yMzh4uJwlLAAWqMGMlQARXoATo0AWaUXb7Jsl7jY3+XU4ewvjdQAhO8Alv8Aof8Drv8k1v97/v/a&#10;///l//+T//876PwowfVjxPG53/L2+Pn///////////2AuuQAlPkFoP8Cnf8Bmv8AmP8AlP8AkPsA&#10;he0ScbzAzdf+//79//272+8LnPYOc7/AzNX////////////////////////j5ulEgK4Af+EjqfWa&#10;zu729vn///////////////////////73+frV6vey2fGXye6hyObX5fD/////////////////////&#10;////////////////////////////////////////////////////////////////////////////&#10;////////////////////////////////////////////////////////////////////////////&#10;////////////////////////////////////////////////////////////////////////////&#10;////////////////////////////////////////////////////////////////////////////&#10;////////////////////////////////////////////////////////////////////////////&#10;////////////////////////////////////////////////////////////////////////////&#10;////////////////////////////////////////////////////////////////////////////&#10;///////////////////////////////////T89tX+KEj22DJ4M7///////+I6aQA1DFaqXH/+f65&#10;7shn8I1A7nM78nQe5lwA80QA7kQA5kIA3z8A1z0AxzgArjEC1D0G60cG8kkC8kYA70QA7UMA8D5c&#10;4YH++/7////////////////////////////////////////////////////////////////////5&#10;9vlHuGgAxzgYczIA3T8A/0gA/1M0/4dp7KaD16O73sXm6+f/+P7/+f//9/7j5+Sj0bEkuE0AyDYA&#10;2D0AyDkAqC0WhzTP3dP////////////y+vZy6Z8NrT4AaxsARQ1OclfO0s/q9u5Q44UCiikAXxcK&#10;z0QD5kUEjisNpEAI91sA/1IA/koA7kMA0jgNrzsRzUwBwT0BjywBdyMAdCEAfSUAlC0AmysA2zsA&#10;xDcAjicAnSsAxDQ0rVXM4dL////////////////////////////////////j7+Y8320A/UcA/kkA&#10;8UQA4UAAzTUqt1Hh7eT/////////////////////////////////////////////////////////&#10;///////////////////////////////8/Py6urrx8fH/////////////////////////////////&#10;///////////////////z8/O4uLj9/f3////////x8fGzs7P4+Pj/////////////////////////&#10;////////////////////////////////////////////////////////////////////////////&#10;////////////////////////////////////////////////////////////////////////////&#10;//+srKxSUlL7+/v/////////////////////////////////////////////////////////////&#10;////////////////////////////////////////////////////////////////////////////&#10;////////////////////////////////////////////////////////////////////////////&#10;////////////////////////////////////////////////////////////////////////////&#10;///////////////q7O4mZpgDg9eUzer///7/////////////////////////////////////////&#10;///////////////////T3eYSbrMAddEBie4JofYAmu0Ftf8u2P9m+f9F4fslm9yqxNn///3////2&#10;9/hyttwjktEAjegArP8CtP8Kwf8Z1f8h3f8Dld8AW6QAUY8AQ3cANFwAJ0keSGjt8PP/////////&#10;///////////////////////////H1uELUYIJVYMZkthiseTG4vTb7fo7j84AQ3gBOGECRHMFZKMH&#10;ecUAW5wAKU9DV2jc3uD///////5QkMAAS4tedIUhXIcBTIUsTWcEXaAAZbcXZ6IgeLoAfN4AjvgA&#10;mf8ApP8Qvv9M8v+l///T//+q//9j+P8q1v8ItP8Apf8Eofs2rPOJyPHZ6vaz1O4YkOsAivQAjPcA&#10;jvkAkPsAj/oAjPYAh+wAcMknjb5r1PBg1ftTyfgnr/IAmfREkcP4+Pf/////////////////////&#10;///////m5+lZiq8EhtInwvlkyfK/3vH6+vv//////PzP6fR5zfQztPcKm/IAgOAAacAAWaMTWpKf&#10;tcb/////////////////////////////////////////////////////////////////////////&#10;////////////////////////////////////////////////////////////////////////////&#10;////////////////////////////////////////////////////////////////////////////&#10;////////////////////////////////////////////////////////////////////////////&#10;////////////////////////////////////////////////////////////////////////////&#10;////////////////////////////////////////////////////////////////////////////&#10;////////////////////////////////////////////////////////////////////////////&#10;//////////////////////////////////////////////////////+q78JN+5w5zWX18/X/////&#10;/f9535YA4DdQt2xU4XwC8UMA/kQK/1xF/5lL7JMB6EAA6UIA4kAA2z4A1DwAyjoArjEAxDcA1jwA&#10;1jwA2DwA2D0A1DsAyjQzs1f18/T/////////////////////////////////////////////////&#10;/////////////////////v9nun4AyDcbtkYB90cC/1Iv/IM+330Vz0dm44iT9a6m7rqn7LuV9LCD&#10;+KZa9Yks92oI91AA0j0ArjAAvDIArzEAgR1nnnb////////5+/p/66gIszsAbRsAUxNdhWj4+fj/&#10;//+V77cLtEIAYBcAly8A/1IAjigAKwwALwsAfCUA60kA/0sA6kIA0TsAtTEAgyQAVBYAcR8JoToP&#10;pT8AaxsAURZuiXUzxlwAxzQAiyYAfCMAyzgArisgjj7P3tP/////////////////////////////&#10;///////f6uIu32EA/kUA80UA4kAA0TsAtS5ovH/8/Pz/////////////////////////////////&#10;///////////////////////////////////////////////////4+PhLS0vc3Nz/////////////&#10;///////////////////////////////////////d3d1CQkL8/Pz////////V1dU1NTXw8PD/////&#10;////////////////////////////////////////////////////////////////////////////&#10;////////////////////////////////////////////////////////////////////////////&#10;///////////////////////h4eFBQUHu7u7/////////////////////////////////////////&#10;////////////////////////////////////////////////////////////////////////////&#10;////////////////////////////////////////////////////////////////////////////&#10;////////////////////////////////////////////////////////////////////////////&#10;///////////////////////////////////4+PhAd6AAab84rezq8vb/////////////////////&#10;//////////////////////////////////////650uQVaKkAar0Af94ClfQMs/VI5f+J9fxw0+tq&#10;s9fW3+j///////////+ext81oNYEa7gAn/sCsf8QxP8x5f9q/v851vUAcMUAa78AYq0AV5gASoMA&#10;OWs8ZIP5+fr////////////////////////////////////b4OQef8AAOWYFL00AVogPebcahsgI&#10;fMQKc7UJcrYGaqkASX0AKUsfOE2Ej5jv8PD////////W4ekVcLYFQG2stLtEd58BSIWvucCrsrcr&#10;c6YAV5gAPnIAYqwAf+EAlf4Bo/8Zw/9Q9P+D//9+/v9P8P8jzf8Jrf8Bn/8AmP8AlP4AjvoAivQQ&#10;i+QMfdIAedkAft0AgeIAhOcAheoAhekAguUAdM4AZrIBj+4AkPcAhewAe90AdM0AcsUIgM9Jrei+&#10;3fH//fz////////////////////////69/WOqb0qgrozsORUzPZwy/KZ1fFn0vQOsPYAjuUGdsMm&#10;bqdNeZtph546XXgAJEkrUnHw8vP/////////////////////////////////////////////////&#10;////////////////////////////////////////////////////////////////////////////&#10;////////////////////////////////////////////////////////////////////////////&#10;////////////////////////////////////////////////////////////////////////////&#10;////////////////////////////////////////////////////////////////////////////&#10;////////////////////////////////////////////////////////////////////////////&#10;////////////////////////////////////////////////////////////////////////////&#10;/////////////////////////////////////////////////////////////////////////v+F&#10;7K8/+I1ozIP//f////////+W36sB70MAyDcA6j4A/kgL/1lH/5eo/++V7soE3UAA4j8A3D4A1jwA&#10;zzoAyDgAsDEAuTQAxjgAtzQArDAAniwAjScAbRlIgFj9/P3/////////////////////////////&#10;//////////////////////////////////////////+szrUEwjoA5T4B/00g+HM8t2sUxFAK/F0B&#10;/1MA/EsA+0wA+00A/UwA/00A/00A/1AA/1IA/0oFyT0biToAoS0AiCIygEfz9PT////C89Ye2loA&#10;iyIAZxgzdUXw8vD///+66skv3moAiSYAZhwB20wI9FkNTyAAKAkAMw8ANA4AfyMA80UA50EAyzkA&#10;sTIAiCYAqS8A+0YZ/2MV1lEAfx8cdTXq6umJ3KEAvjEAhCQAciAAxTcAujQAgx5Wl2j4+Pj/////&#10;///////////////////////////////M59MY41EA9UIA4EAAzzsAvDMPnzfF28v/////////////&#10;///////////////////////////////////////////////////////////////////////4+PhV&#10;VVW5ubmPj4+/v7/////9/f3Ly8uJiYmlpaX39/f////8/Pyzs7OOjo7c3Nzh4eFKSkr////f39+0&#10;tLTX19c/Pz/FxcWNjY3Kysr////////v7++cnJyPj4/h4eH////u7u7Pz8+9vb2UlJTn5+f/////&#10;///V1dWLi4uzs7P+/v7/////////////////////////////////////////////////////////&#10;///////////////////////////////////////////v7+9MTEzu7u7/////////////////////&#10;////////////////////////////////////////////////////////////////////////////&#10;////////////////////////////////////////////////////////////////////////////&#10;////////////////////////////////////////////////////////////////////////////&#10;/////////////////////////////////////////////////////////v1XhKYAXasDkemR0O3/&#10;//7////////////////////////////////////////////////q7fF0st4UlO8AYKoAXaUAc8wC&#10;ju5Tzet/0OeJv9q80uP7+Pj////////////c5e1Ort8Va6QHcr4Apv8Htf8i1/9t/P+1//8dnt0A&#10;ddYAd9EAbsIAZbIAW6AARoN/m7H////////////////////////////////////////9+/lQjLQA&#10;brtCZH9YYWoHIzsAITwCKEMAJUEAIDkOKDw+T16HkZnc3uD//////////////v1mos4ATI88WnLp&#10;6elHfqgAQHiirrf////d3+FTbX8AIT0AMlgARXkAZLEAh+YKqP4ky/833/8s1f8WvP8Gpv8Am/8A&#10;lP4AjvkAiPAAg+YAd9EAZ7cAaboAbsIAcskAds8AeNMAetYAedUAcMYAXaUAd9EAguYAetgAc8sA&#10;aboAXaQAT4wARHoAUpEMitqDveX39/f////////////////////////////d4OJ9nroticJEz/so&#10;zP4Em+QAcb0Gb7VLlsqNvN6oz+6LvOAyYYQAECZJYHP4+fr/////////////////////////////&#10;////////////////////////////////////////////////////////////////////////////&#10;////////////////////////////////////////////////////////////////////////////&#10;////////////////////////////////////////////////////////////////////////////&#10;////////////////////////////////////////////////////////////////////////////&#10;////////////////////////////////////////////////////////////////////////////&#10;////////////////////////////////////////////////////////////////////////////&#10;///////////////f39/s7Oz/////////////////////////////////////////////////////&#10;///////////////y9vJx86kv7Xah167///////////+U1KYD5EMA5kIA6EED/04l/3J8/8rP//+f&#10;7dQI0UMA2DwA1DwAzjoAyTkAwjcAsDIAqC8AuTQAqC8AlioAfyQAaB0AUhJ7nIT/////////////&#10;///////////////////////////////////////////////////////////////i6OQiu00A8kEN&#10;/F9YzIHj4eGxzLpBuWsf5mcP/WEA/U8A/E8A+U0A9k4H9FgP8mAU4llDzGyr1bfW3NgriUUAgR8W&#10;cC/d49/9/f5y8KEAyDcAhiUAZxmTtZ3////7+/ti44wNy0kAcB0AfiYR9mk3+IKqxbEXPyIANAsA&#10;PBEARBIArTAA40AAwzcAqi8AiScAoCwA8kIn82cL10kAhx81iEv9+vyd37AAsi4AeiEAaB0AsDAA&#10;uTMAhSQHbSPB1Mf///////////////////////////////////////+g27EC4j4A4D8AzDoAuDQA&#10;mCRlqnj+/v7/////////////////////////////////////////////////////////////////&#10;///////////////6+vpAQEBXV1eWlpY+Pj7CwsL29vaCgoKkpKRlZWV+fn7///+EhIRZWVmVlZWW&#10;lpbk5ORPT0/Z2dlAQECenp7e3t4eHh5wcHCVlZUzMzPFxcXs7OxZWVmBgYGHh4dERETj4+PMzMws&#10;LCyBgYFra2tVVVX6+vrBwcFbW1ulpaVhYWGTk5P/////////////////////////////////////&#10;///////////////////////////////////////////////////////////////x8fFBQUHU1NT/&#10;////////////////////////////////////////////////////////////////////////////&#10;////////////////////////////////////////////////////////////////////////////&#10;////////////////////////////////////////////////////////////////////////////&#10;////////////////////////////////////////////////////////////////////////////&#10;//9wlbIAWqQAf982su/r8vb////9/PuvytiKw+KBweWQwN2t0urT6fb2/f/+///f7vea0PRBtPED&#10;ouwAfMYAc7IATYgAYq8BgeJ1r9bT3+n5+Pn//////////////////f2EudgrmdI2aZEhl+gAov8K&#10;tf8u4P+b//+f6vgBhOAAhesAgOAAeNQAb8QAZbMPXZjO2N//////////////////////////////&#10;/////////fzy9fmOnakIZKAmhcSvv805fK4AMVoAGTJbana0ub3O0dP29vb/////////////////&#10;//6fw94HaLIALlSirLT39/c1ea0AOWylsbn////////r7Ow2WHEANGEAQnUATIYAWJ0Aa7sBhd8F&#10;nPkFof8BnP8Alv8AkPsAivQAhOkAf90Ad9EAWp4AVZUAXaQAY60AZ7QAa7sAbb8AbsAAZ7YAVZYA&#10;aboAfNgAds4Ab8MAaLcAXqYAUpAARHgANV8AJ0UAUIcBjuten9Lw8fP/////////////////////&#10;///////N5vFv0ew0uvMUebwYVogAYKQAfNEAftwAdtMAYrQAPnkAHDo5S1rT19r/////////////&#10;///////////////////////////////////29vazs7NycnJVVVWVlZX/////////////////////&#10;////////////////////////////////////////////////////////////////////////////&#10;////////////////////////////////////////////////////////////////////////////&#10;////////////////////////////////////////////////////////////////////////////&#10;////////////////////////////////////////////////////////////////////////////&#10;////////////////////////////////////////////////////////////////////////////&#10;///////////////////////v7++mpqZWVlYcHBzKysr/////////////////////////////////&#10;///////////////////////////////////W9t5o+agp4WfM49L///////+u3r0SwUEAzDkC+U0A&#10;4EAK/1Q1/4OC/8+q//J2770KxEAAyjcAyDgAxDcAvzYAujQArDAAnSwArC8AmisAiCYAcSAAYBkH&#10;VRy/zMP//////////////v/+/v70/Pf5/fr/////////////////////////////////////////&#10;///////n8usm1FgC+k4UvUyx0rmh97xM9H8R9FcA+04A/1EA/1AA/08A/k0A/UkB80YC3EBDwmfH&#10;3s7///////+Pq5cAbRYfdzbo6+np+PE/8X0AxjMAjSYHbyTG2Mz////l8OhD4noHuTsAahwBoDQr&#10;/4da96fr/fCmtKoDPRAARhMAShQAdR8A0TsAuzQAoCwAhSUAfCMAzjck52IP51EAniY0jkz/+P1/&#10;2JgAmyUAcR8AXxsAgCMAqC8AfSMAZheMs5f////////////////////////////////////////8&#10;+ftSz3YA2jgAxzgAsDIAlSUrjEfs8O3/////////////////////////////////////////////&#10;///////////////////////////////////5+flMTEzOzs7///+AgIBZWVn////x8fHh4eGwsLBU&#10;VFTh4eE+Pj7f39/////////h4eE+Pj5DQ0OdnZ3////Y2Ng1NTXq6ur///+UlJR4eHi4uLhfX1//&#10;//////9kZGSsrKzMzMw8PDz////l5eUtLS3Y2NhlZWV2dna6urqIiIgwMDDz8/P/////////////&#10;////////////////////////////////////////////////////////////////////////////&#10;///////+/v5mZmajo6P/////////////////////////////////////////////////////////&#10;////////////////////////////////////////////////////////////////////////////&#10;////////////////////////////////////////////////////////////////////////////&#10;////////////////////////////////////////////////////////////////////////////&#10;//////////////////////9/obsAWKAAddIHnvKk1uv////09PQnVHcARIAARH0AQngARn4MWZIo&#10;d646jcMSj9sAi+AAhtITdbQvY4pEe54RSnYAS4kAbceOwOb////////////////////////m6u9S&#10;rdwfeLF9or4NlPYAnv8Irv8r2P+S//9PxO8Ah/IAjvkAie4AgeIAetUAZrphkrb+/f3/////////&#10;//////////////////////3C3/RNqOsfl/IditwEWZoKdbogh8kSdLsAOGkcO1Po6On/////////&#10;///////////////5+vqexuMKbboAMWBUaXr29vbK2eUKX54GNlvEys////////////+5w8wKR3YA&#10;UI8AXKIAZK8AabkAaLgAabsAdc4Af+IAhOoAgucAft8AeNQAc8kAa7wASYEARn0AUI0AVpgAW6AA&#10;XqYAX6kAXKIATIcAXqYAdMwAb8MAaroAZLAAXKIAUpEARHwAN2QAKksAHDQAIz4Ai9oAg+lVl8jz&#10;9PX////////////////////G5PNX1Pglp+kxeLDHz9bn6emvusOAl6lfgJpSdZBQbIFnd4OlrLLz&#10;9PX////////////////////////////////////////////////////5+fl+fn4AAAAAAABFRUXI&#10;yMjx8fH/////////////////////////////////////////////////////////////////////&#10;////////////////////////////////////////////////////////////////////////////&#10;////////////////////////////////////////////////////////////////////////////&#10;////////////////////////////////////////////////////////////////////////////&#10;////////////////////////////////////////////////////////////////////////////&#10;///////////////////////////////////////////X19cgICAAAAA7Ozv7+/v/////////////&#10;//////////////////////////////////////////////////////+28Mli/Kcs0F7s7u3////D&#10;5M0WskEAvjEAtDID50gB7UcG4kUU8Fkr9HQ1+4Ej82sDuTcAtzMAuTUAtjQAszIArzEAoy4AlCkA&#10;niwAjScAeSIAaB0AVxJKfFj7+vv////z+vXE9deB8qVO5nk1yF4/zmeD55/g7+T/////////////&#10;//////////////////////////+x4b4E3EIG6U0DvTgQ8FUA/U4A/08A/1MA/1UA/1UA/1UA/1QA&#10;/1IA/08A/0sA90YA4TwSvkGZ0qr9/f12rIUAYBBFjVn////S/eUe9GUAzDYAmigVezHa4t3////o&#10;8etN54IAsC4AbB4Btjwy/4uC9cTV8N39/P1DgFQAXhUAaRwAdCAAuDQAtDIAlikAfyQAch8Aqy4U&#10;0VEX818AvzAPjzOb1q04ymEAgyEAaR0AZhwAhCQAjigAdyEAZBZilXD/////////////////////&#10;///////////////////////P5dUTxkUAwTQAqS8AjiUPeizR3tX/////////////////////////&#10;///////////////////////////////////////////////////////4+PhSUlLf39////+Pj49R&#10;UVHX19dISEilpaWcnJxYWFja2tpFRUX09PT////////g4OBGRkZfX1+FhYX+/v7Y2Ng6Ojrx8fH/&#10;//+goKB2dna2trZubm7///////9vb2+qqqrMzMxBQUH////o6Og3NzfT09NfX198fHywsLCwsLC6&#10;urr6+vr/////////////////////////////////////////////////////////////////////&#10;//////////////////////////////9+fn6hoaH/////////////////////////////////////&#10;////////////////////////////////////////////////////////////////////////////&#10;////////////////////////////////////////////////////////////////////////////&#10;////////////////////////////////////////////////////////////////////////////&#10;//////////////////////////////////////////+XsMIAV50AccoAkPFVwO39+/v09fUnXoAA&#10;OGcAPGsAOWUANF4ALlUAJkwAJ08OPWFDaIWIm6zT19r39vX8+fiEmKgANWEAVZs5lNnz9fb/////&#10;//////////////+2zN06quA2c6Giv9UBivAAmP8Epf8exv9i+P8dqesAkvsAlP8Aj/oAiO4AfeAZ&#10;dLrP2uL////////////////////////////1+Pp/xPAKnfkAnP8AnP8Amf8AkvsAfdsHeMYMesEG&#10;aa43dqLQ4/Ht8/j3+Pn3+Pnz9/vZ6POnz+xJm9YAYKgAKVE+VGTo6er///98qcoAR4QiRV/n6er/&#10;///////////+/f13lq4AUZIAYq4AbL0Ac8oAetUAft0AedQBbcAUa60EZ7IAZbUAZbUAZK8AXaUA&#10;Q3cAOWUARHgAS4MAT4sAUY8ATYgAQnUAVpgAbb8AaLYAYq0AWp8AT40ARn0APW0JO2EONlQVNEwT&#10;LEANK0ADicsAnP8Aedxgncz29/j////////////Y6fQ7vvUJl+FLhLHp6er/////////////////&#10;//////7/////////////////////////////////////////////////////////////////////&#10;//////+Ojo4dHR2Pj49YWFhMTExzc3OysrLn5+f/////////////////////////////////////&#10;////////////////////////////////////////////////////////////////////////////&#10;////////////////////////////////////////////////////////////////////////////&#10;////////////////////////////////////////////////////////////////////////////&#10;////////////////////////////////////////////////////////////////////////////&#10;///////////////////////////////////////////////////////////////MzMw9PT0yMjKK&#10;ior//////////////////////////////////////////////////////////////////////v+Z&#10;7rlK+pNOx3D++/7s9O49lFUAZRYAXRoAXRkAoS0B/k8m0liKz5500Y1V0HcyyFwNpDYAoi0Api8A&#10;pi8ApC4AoS0AmCoAiScAjScAfCIAbB8AYBkPVyLBzcLo+e7I8uCD9MAe+msA7T8Avi8Agh8Aex0A&#10;6j4q01iw373//f////////////////////////////////91zI0A4z0B+UwA/08A/1IA/1QF/2AM&#10;/2kI/2YB/l4A/VcA/VEA/k4A/04A/04A/0oA8UQA0TgMqThds3URlzcAZhgnjkNyuYZ91p8X/GQA&#10;2DoArC4Qgy/S3tb////m9OpK64EAuS8AcyABvjsX/26D+8O/78////+iw6wBdx8AhSQAiiYAqzAA&#10;qS8AiiYAeyMAbh4AiiIHrjoY82YA4T4Apy0Hvz0CpS8Abh4AXxoAeyIAnywAfiQAciAAYRVcjmr/&#10;/////////////////////////////////////////////f5wyYkAtS4AnywAgyMFcSPG2cz/////&#10;///////////////////////////////////////////////////////////////////////////6&#10;+vo4ODhubm7BwcFDQ0OxsbGkpKQtLS3Ozs6JiYlISEjz8/NKSkp/f3/CwsK2trbg4OBGRkbo6OhN&#10;TU2enp7d3d0WFhaJiYnDw8NDQ0Otra3Ly8tBQUG6urq9vb1HR0fT09PHx8c5OTn////m5uYvLy/R&#10;0dGRkZFpaWnOzs7Ly8vl5eX/////////////////////////////////////////////////////&#10;//////////////////////////////////////////////////98fHyLi4v/////////////////&#10;////////////////////////////////////////////////////////////////////////////&#10;////////////////////////////////////////////////////////////////////////////&#10;////////////////////////////////////////////////////////////////////////////&#10;//////////////////////////////////////////////////////////////+uwM4BWJoAbsQA&#10;hOgktPS23+t2zvEMfsMAPm4AOWUANV4AK1EAJUY7VWiNmqPQ09b49/b////////////////19vZQ&#10;anwAK1QAZLOPv+P///7///////////////+UutMsn9pijrGcv9oAgucAkv0BnP8Rs/8w1vwHmegB&#10;n/4CnP8Blv8AjvkAeNWRtM7////////////////////////////19/liuu8AofsAqP8Aqv8AqP8A&#10;pf8AoP8Amf8AhewCXqQITnsLZJ0bfb40k9FJntRLn9g9lNEbfMAAWZwAMGEKKkVwfonm6On////a&#10;5e4eb6sALVhme4n+/v7////////////////t7/FAeKIAXqsAb8IAdtAAfNoAg+YAjPYAkfxYp92r&#10;usdhiagiX4wBSH4AQXkANmcAKk8AN2AAPWwAQHIAPm0AOWUAT40AYq0AWaEATpAASYIPT38KY5MI&#10;Vo6InKzEy9DS19vb3uHZ3eC/zdQpuu0ApP8Aj/kAddRypcv//v3////5+vpct+8Aiuk7fK7o6uz/&#10;////////////////////////////////////////////////////////////////////////////&#10;///////////////////////////////AwMD////////Z2dmenp5mZmZNTU1iYmKjo6Pa2tr/////&#10;////////////////////////////////////////////////////////////////////////////&#10;////////////////////////////////////////////////////////////////////////////&#10;////////////////////////////////////////////////////////////////////////////&#10;////////////////////////////////////////////////////////////////////////////&#10;////////////////////////////////////////////////////////////////////////////&#10;///Ozs41NTWwsLDv7+/q6ur/////////////////////////////////////////////////////&#10;///////////////1+vV/8rIp7nGMzJ3///+ivakAQw8AQxIAURYAYhoAeyEB2kEN+VSz58H//v/9&#10;+fz19PWCuZEAiCIAkikAlSoAlCoAkykAjCcAeSAAbhgAZxkAXBkAUBFEkF2p9deo9+B7/cMk/3gA&#10;/ksA4j4AtjMAfyMAgiYA+00A8UAMzECJ0579/P3//////////////////////////P9V0HgA8kEA&#10;/08A/1MS/207/5Q985Iw3XdM3IFe14Zf0oRq2Ixa1n871moT1EwA60IA9kUA3z8AtTEAhCAAkCcA&#10;YBsAQxAAQgsXjUEW/2YA5j4AwDUDkSq71ML////i9OhA7n4AyjUAgyQAuzcC/1RT/6Gj7MX//v7g&#10;6eMVjjcAmCgAniwApy8AnSwAgCQAeCIBbB8VcC4AeB4O0FME/FAA1zsAtTEAdiAAZBwAVRcApi4A&#10;pS4AdiEAbB4AWhRql3f////////////////////////////////////////////////O5NQQqDoA&#10;kycAeyEIbiTI2c3/////////////////////////////////////////////////////////////&#10;///////////////////8/PyNjY2EhIRkZGSUlJT8/Pz5+fmJiYlpaWmIiIiTk5P////f399zc3Nk&#10;ZGS2trbw8PCMjIz////T09N9fX3V1dWRkZGdnZ1lZWWWlpb8/Pz9/f2srKxkZGRoaGi/v7/////b&#10;29uHh4f////w8PCBgYHg4OD4+PiYmJhnZ2dmZmbKysr/////////////////////////////////&#10;//////////////////////////////////////////////////////////////////////+vr69S&#10;UlL+/v7/////////////////////////////////////////////////////////////////////&#10;////////////////////////////////////////////////////////////////////////////&#10;////////////////////////////////////////////////////////////////////////////&#10;////////////////////////////////////////////////////////////////////////////&#10;///////L198OXpsAa74AfN4asPojq+wAb78ATowAPm0AN2EAK1AiRF6cp7Dy8/P/////////////&#10;///////////////////h4+U4TV4ALlsRd8amyOL///3///////////+Bs9Inmtd1mbaavtkAetwA&#10;i/UAlP4Ho/8SsfoEnesHr/8HqP8Dnv8AiPFZmsr09fX////////////////////////6+/xvwPEA&#10;o/wArf8Ar/8AsP8Ar/8Arv8Apv8AheAAVpkAPm8AK04DHzUJJjwAJ0UAJ0kAKU4AJkcCIz0oPlBv&#10;eYPCxsn////////7+/thnsoAQXkDJ0S1vcP////////////////////////J1N0WZaIAa8AAeNIA&#10;ft0AhekAjPUCmP8cpvbW6fX///3m6Oq5xMyEmqxlgZYpR2AAJEQALVAALVAALlIAR4AAUJIAR4Ig&#10;WYVmiaOxvMd4utgXt/VEkMb9+/r////////////////T8fc21PkAqv8Amv8AivMFdMq2zd7///+5&#10;2e8GjO8RbLPG0Nf/////////////////////////////////////////////////////////////&#10;///////////////////////////////////////////////////////////////////////////o&#10;6OixsbFubm5DQ0NTU1OVlZXe3t7+/v7/////////////////////////////////////////////&#10;////////////////////////////////////////////////////////////////////////////&#10;////////////////////////////////////////////////////////////////////////////&#10;////////////////////////////////////////////////////////////////////////////&#10;////////////////////////////////////////////////////////////////////////////&#10;///////////////////JyckzMzOwsLD/////////////////////////////////////////////&#10;/v///v///v/////////////////////////K9Ndj/Kgd0lbX5Nr///+Fp44AUhAAZhwAeCAAkCgA&#10;oi0Aqy8A8kcs6WXo8+v////////S4NYReS4AeR8AgCQAgyUAgiQAfCAugkZvl3pFhFcIhjAOxVFB&#10;+Jld/7lG/50X/2wC/1AA+EcA3z8AujQAiiYAwz4A/1UA/0wA8EEByzd8y5P7+/v/////////////&#10;///////X8t4g7lsA/0oG/1w9/o9a4Jcr1WsG1D8eyEyZ2anr8e3/+v///f///P//9Pvh4+GBxpMQ&#10;uD8AxzYAvzYAiSYAdSEAXRkAMQ0ANw0TeTka/2sA80QA1TwAqCmJvpj////y9fNN7owA5EEAoCwA&#10;qC8A/kkY/2lt9bLf9OX8+/xFqmIAoygAsTIAqS8AjigAeiIAcx8DaB+iuahvk3gPgzQF8VIAzjkA&#10;eyIAYxsAVxgAbR4A1z0AkSgAbB4AYxsAUhKWsp7/////////////////////////////////////&#10;///////////8+/xWsm8AhyEAdB0bdzXd5+D/////////////////////////////////////////&#10;////////////////////////////////////////////////////////////////////////////&#10;////////////////////////////////////////////////////////////////////////////&#10;////////////////////////////////////////////////////////////////////////////&#10;////////////////////////////////////////////////////////////////////////////&#10;///////////////U1NRWVlb+/v7/////////////////////////////////////////////////&#10;////////////////////////////////////////////////////////////////////////////&#10;////////////////////////////////////////////////////////////////////////////&#10;////////////////////////////////////////////////////////////////////////////&#10;///////////////////////////s7/Etb6QAZbYam+UVnOwAZ7kATIkAQXQAO2gAMFg7W3PX29//&#10;///////////////////////////////////////////q6+xSYm4AM2MEcsZeotW+1ebr8fX+/f2K&#10;sMksoNpkl76Xt88Ac80Ag+gAjPYBl/8Fm/USs+8gzv8Ywf8Am/lJmNPs7vD/////////////////&#10;//////////6Zzu8CofoArv8As/8Btv8Duf8Cuf8ApPYAarIAMloAGy8AGSoAL1ULS36psrm5vL6j&#10;qa2epKiytrnOz9Dy8vP///////////////+Kt9gCUI0AI0VNZHX29vf/////////////////////&#10;//////+TsMYCZLAAddAAft4AhuoBjvgHnf8Utv5vxe37+vr////////////////O09UWMEQAFy4A&#10;ID4AOmoXVYVXfpuqucbt7u/////6+v1izvQPo+mRss/////////////////5+vux5vFK4/8Brv8A&#10;oP8Alv4Agek9isTz8/JaqeUAbcxnkK/+/fz/////////////////////////////////////////&#10;////////////////////////////////////////////////////////////////////////////&#10;///////////////////////////////x8fG7u7twcHBERERQUFCSkpLQ0ND29vb+/v7/////////&#10;////////////////////////////////////////////////////////////////////////////&#10;////////////////////////////////////////////////////////////////////////////&#10;////////////////////////////////////////////////////////////////////////////&#10;////////////////////////////////////////////////////////////////////////////&#10;//////////////////////////////////++vr4zMzO2trb/////////////////////////////&#10;///3+/jC99KQ9K1095pn8pBy+JqL9Kq19sjl9+r//P/////////+/f2W77s6+IdGv2f9+fz///+1&#10;zbwFeiQAjycAoSwAsDIAvjUAvzUAxjkA+Uh54pf++/7////9/f1snHoAXRQAbB0AcSAAciAAbBpC&#10;oV6B9agx83QH/V4U/28d/3UW/2sL/14D/1MA/0sA9EUA3D8AuzUApy8D9FgA/1kA/1EA/0oA7kEE&#10;wjel1rP////////////////7+/tk44gA+kIO/2FC8o171Z2v0LZLy3cL+F0A/UwA8kIm7F5i8Ix8&#10;9p+H7qV59p1X8IQq+GYD7EYAtjMAoCwAiiYAhSgIeysAKAgAMgsQajAf+HAA/UgA6EEAxTJEsmP7&#10;+vv//v9856cA9k8AyTcApS0A6EEA/kgr/YGb7L7//v9puoAArisAvzUAqi8AgSQAdCEAbB0KZSTP&#10;2NLy/PVPuW4Ari4AeCEAYBoAWRgATRUAdSAArzIAdSEAYxsAVhUbWizW3tj////////////////9&#10;+/zc8eKp5rqF3p914pOZ5q///v////////+kz7ECgSQAbxore0Hs8e3/////////////////////&#10;////////////////////////////////////////////////////////////////////////////&#10;////////////////////////////////////////////////////////////////////////////&#10;////////////////////////////////////////////////////////////////////////////&#10;////////////////////////////////////////////////////////////////////////////&#10;///////////////////////////////////S0tJNTU329vb/////////////////////////////&#10;////////////////////////////////////////////////////////////////////////////&#10;////////////////////////////////////////////////////////////////////////////&#10;////////////////////////////////////////////////////////////////////////////&#10;///////////////////////////////////////////////9/Ptai7AYjtEVm+0Aar0AUpEARXkA&#10;PW0AMl0lTm3a3+L////////////////////////////////////////////////////09fV3g4sN&#10;RXAAZ8MDftwojttJnt8zkNgTlO0TkuscjdYAbL8AfNoAhOgAjvkBkPFC2fNV+v8YuvZMntji5+v/&#10;///////////////////////////T5vQcpfUAqv8BtP8Gvf8Qy/8W0v8Epu4AZ7EAS4YAPGsALE8A&#10;IToANmAAY7FRgKT///3////////////////////////////+/v2Tv98KWZYAJ0wUMkrIztL/////&#10;///////////////////////////49/dSi7QAa8IAfNoAhegBjfcHm/8pyP86zvVusNzo7fP/////&#10;//////////+iq7EjOk1BY3+MpbjZ3uP///7////////////V5/Q8yfYck9jT2+T/////////////&#10;///R6fOk8vlD4/8Esf8Aov8Amf8AjPcQesqqw9UZh9oKY6jDz9j/////////////////////////&#10;////////////////////////////////////////////////////////////////////////////&#10;///////////////////////////////////////////////////////////////19fXBwcF8fHxO&#10;Tk59fX36+vr/////////////////////////////////////////////////////////////////&#10;////////////////////////////////////////////////////////////////////////////&#10;////////////////////////////////////////////////////////////////////////////&#10;////////////////////////////////////////////////////////////////////////////&#10;//////////////////////////////////////////////////+urq4xMTHExMT/////////////&#10;///////////////////H9tVG8XoH4EUAvysArycArikAtikAxy0A4j8g8l1q8pLK8tb//f/P89pZ&#10;+aMS01Ct0Lb////////w8/E+oFoApCkAtjMAwTcAyjgA1DwAwjcA3z4T7lLJ6tL////////o7Oo1&#10;bUUATQ8AXBoAYBsAXhoApDAA/k0A/1AA/1UD/1cE/1gD/1UC/1EA/00A/EgA7UMA1z0AtjAN1VMk&#10;/4II/2IA/1QA/08A/UkA4jo3uFv09fT///////////+/6csM4kcF/1If42tisXzy8/H////k6+V5&#10;zJgw5nUS/2QA/1UA/0sA/0kA/UkA/0oA/0sA/0wA/k0A0j0AdiAAfiIAdB5fwX5/jYMJNBIFTxwk&#10;6HMB/1AA+EYA4D0ItzfG3s3////G6tMZ72QA8UUAvzUAwDUA7kED/E049IHc8+WIzZsAuC8AxjcA&#10;mSsAdCEAbR8AYxoQcCtk3Ic3zWIGli4AZxwAWhkAVBcATBUAjicAqS8AdyEAXRoAUxYASA9hm3H2&#10;+ff//P///P/r9O2m5LdU3nsZ3lEB4UEA4jsA4DU24Wb9+f3////////h6+QkikAAaRVAg1L4+Pj/&#10;////////////////////////////////////////////////////////////////////////////&#10;////////////////////////////////////////////////////////////////////////////&#10;////////////////////////////////////////////////////////////////////////////&#10;////////////////////////////////////////////////////////////////////////////&#10;///////////////////////////////////////////////////////q6upBQUHPz8//////////&#10;////////////////////////////////////////////////////////////////////////////&#10;////////////////////////////////////////////////////////////////////////////&#10;////////////////////////////////////////////////////////////////////////////&#10;///////////////////////////////////////////////////////////////////9/PuAx+IP&#10;me0AcMgAWaAASoMAQXMAM18CL1Oerrv/////////////////////////////////////////////&#10;///////////////////Dx8pMbYcBYKkAgegAj/sAkv4Alv8AoP8AkuYAY64AcskAfNkAhusDiu50&#10;3vNDx+p8tdnz9PX////////////////////////////9/Ptitu0Aov4Bsf8Kv/8i2/9G9v8bwO8A&#10;cscAZ7cAXaMAT4sAQHEALVQwVG4ab6sAaLpolrjz9PT////////////////////n7/Zvpc4ES4MA&#10;JkkGJD6Xoar////////////////////////////////////////Y4OYccbIAddIAg+UAi/QEl/4i&#10;v/9t7v85tu9RqN7N3en////////////////m6ez19vf///////////////////////+p1u0mxPk/&#10;ldD19PT////////////x9fiK4PB8/f8q1f8Hr/8Aov8Amv8Aj/sQe8xvocYBb8Y8d6Py8/P/////&#10;////////////////////////////////////////////////////////////////////////////&#10;////////////////////////////////////////////////////////////////////////////&#10;///////////////////19fXr6+v/////////////////////////////////////////////////&#10;////////////////////////////////////////////////////////////////////////////&#10;////////////////////////////////////////////////////////////////////////////&#10;////////////////////////////////////////////////////////////////////////////&#10;//////////////////////////////////////////////////////////////////+mpqYxMTHR&#10;0dH////////////////////////////////H8dQY9lgAwy0aiDhkm3OQspqguqeRtJtwpH87llQE&#10;pTEA2jQP9FJ565pr86cd7mxMtGj6+Pn///////////+21L4JozMAvDMAxzgAzzoA1z4B3EAAwzgA&#10;8kFT33v4+Pj////////R2dQeTysAPw0ATBUAUhYAoy4A/0sA/04A/1AA/1AA/1AA/08A/0wA/kkA&#10;80UA4kAAxTUAuTVh+bdm/8Mf/3kF/1sA/1MA/00A80Ejuk3s7+7//////////v9x2I8A7j8M71kC&#10;tjgljkHm6uf/////////+//F3Mx2zpdJ34Yi73QP82UF9lsA8VIF508Sz0wFsDYAzDkAqzAAax0C&#10;ah9a2Yr///6wu7MURiEiymgG/1sA/0oA9UQA2DdXxHb+/P3++/163J0A9k8A8EQAyDcAyTgA4j4C&#10;901l8ZiTzqMAvzQAvjQAgCMAax4AZBsAVxcAWxgAdBwAXxYAVBYAUhYATBMAQRMCax8ArS4Adh4A&#10;Sw8AQQ4AMwkASQ4Jvz0v9Gpf8opg54Yl1lcA3T4A6T0A7kEA70MA7UMA6T075Gv/+P/////////o&#10;8esrjkcAYxJWkGb/////////////////////////////////////////////////////////////&#10;////////////////////////////////////////////////////////////////////////////&#10;////////////////////////////////////////////////////////////////////////////&#10;////////////////////////////////////////////////////////////////////////////&#10;////////////////////////////////////////////////////////////////////////////&#10;//9aWlrCwsL/////////////////////////////////////////////////////////////////&#10;////////////////////////////////////////////////////////////////////////////&#10;////////////////////////////////////////////////////////////////////////////&#10;////////////////////////////////////////////////////////////////////////////&#10;/////////v2w4/Ifp/UAd9QAY64AUpAARXoBPGtceY9DYnrj5+r/////////////////////////&#10;///////////////////////////////////////////59/a3vsNYhaYHcLoAkOsAofwAqf8ApfIA&#10;YqUAZrUAcsgAfdsBhekNgMgLbLaGrs3t8fT////////////////////////////M4vMPm/UAqP8H&#10;t/8h2P9w/P9l5/gDgtkAfNwAdMwAaLYAW6AATYgCPGuuvMalrbQHVIsAbMBBisK40OHu9Pf1+Pvb&#10;6PKTvdwndrMAVJcAToYFLU6Hjpb///7///////////////////////////////////////////+T&#10;ssoAa74Af98AiPACk/0Prf9w7v9Xs98WjtQxnuGxzOL///3/////////////////////////////&#10;/////////fyCzO0aufVtp9L//v3///////////6h2e5X8PtL7v8Zwv8Gqv8BoP8AmP8AjPcngshd&#10;msYAYLJvk7D/////////////////////////////////////////////////////////////////&#10;////////////////////////////////////////////////////////////////////////////&#10;////////////////////////////////////////////////////////////////////////////&#10;////////////////////////////////////////////////////////////////////////////&#10;////////////////////////////////////////////////////////////////////////////&#10;////////////////////////////////////////////////////////////////////////////&#10;////////////////////////////////////////////////////////////////////////////&#10;//////+dnZ05OTnZ2dn////////////////////////////////4+fg/8HYA3TdOm2Pg4+H/////&#10;///////////////89/vO1dBqqHoKyj8S/mUf8W4ms07U4Nf////////////////9/P1yuocAri0A&#10;xTcAzjoA1T0B3kAD0T0A0zoI6Ee348T////////////GzsgYQiEANgoARxMAlCkA80QA/kkA/0sA&#10;/00A/0wA/0oA/EcA80QA3ToAuzEOmzM71XnQ//2U/+k//5oS/2oC/1YA/08A8T5VxnX8+/z/////&#10;///t9PAuzVsA80chtE8Ry0cAuS1rsn/9+fz6/PrY9+HJ/ti47seb3q2LzJ+Xz6ma0Kyhz6/A18bS&#10;3dQowlMA8UEAzDkAahwHcCdd4qLa9eL///+qtassrWES/20A/08A/0sA9kUF0jy23sH////w8vBh&#10;1IcA8U0A+UkA3T4AzTkA2DsJ8FAu1mQBxDgAlSkAZhwAXxsAVBQHTBoCOBAANQgAPAsAPwwAPA0h&#10;Ti0/k1YF1EESs0oedjlzjnqdraGEmYlSclokeTsApy8Axy8A6TgA+EMA+EYA9UUA9UYA80YA8UUA&#10;7UIT4kyQ3abr9O3///+Ix5kAfyEAYRVrl3j/////////////////////////////////////////&#10;////////////////////////////////////////////////////////////////////////////&#10;////////////////////////////////////////////////////////////////////////////&#10;////////////////////////////////////////////////////////////////////////////&#10;////////////////////////////////////////////////////////////////////////////&#10;//////////////////////9ZWVm8vLz/////////////////////////////////////////////&#10;////////////////////////////////////////////////////////////////////////////&#10;////////////////////////////////////////////////////////////////////////////&#10;////////////////////////////////////////////////////////////////////////////&#10;///////////////////////////I6vEqsfUAf+MAbL4AXKIATIYAPW8tYYXr7vHEzdP8/Pz/////&#10;///////////////////////////////////////////////////////////////////l8fpoos0G&#10;TIMAQHIAXqIAdcIBg9EAXZ4AWp8AaLYAcskAgOEYWIsGPWkAQoA1d6rQ3OX///7/////////////&#10;//////95uOcAlv0BqP8Ov/9T8P+u+f0louUAivYAiO8AfdsAcccAZrMAUZU3aI7x8/T///+usrUq&#10;UXAASooAXKMgdLQsdq0QXpoAXqkAfNQAn/gBsP8MquyBzOzm8fj/////////////////////////&#10;///////////////////4+PhDh7gAc9EAhekAj/gCm/81zv9wzeRDdJoUfsMgluKNutz7+vr/////&#10;///////////////////////////4+Ppjxu4XsfGSuNf////////////e6/U4wvI76P8q0f8Rtv8E&#10;pf8AnP8AlP8AgOdimcFHkcgAVqCit8f/////////////////////////////////////////////&#10;////////////////////////////////////////////////////////////////////////////&#10;////////////////////////////////////////////////////////////////////////////&#10;////////////////////////////////////////////////////////////////////////////&#10;////////////////////////////////////////////////////////////////////////////&#10;////////////////////////////////////////////////////////////////////////////&#10;////////////////////////////////////////////////////////////////////////////&#10;//////////////////////+UlJRBQUHb29v////////////////////////////////////X9uAF&#10;904QzUba4dz///////////////////////////////+78M4y6XYR610Ary5qxYT/////////////&#10;///////////r8O08q1wAti4AxzgAzzsA1T0C3UEBwjgA4zpR03X4+Pj///////////+0wLgYQiIA&#10;NQkAfiMA2DwA9EUA/UgA/kkA/EgA9kQA5DsAwzMmrUuAuY+B05+f+tPx//+g//BQ/6oc/3QF/1oA&#10;/04E3UCr17f////////////I5NALzkIF3EWexaloyoUB40EDwThZ4oNI9IAW+F0H/VUD/FEF/FAb&#10;+Vo27Wl64pfT7Nr////9/P1KyW0A5DsAwDYAaRwCfCZf9qyp7Mb+/v7//f+JzaUf93kA/1UA/08A&#10;/0sA9UEy1WDp8ev////19fV6xZEExUAA8EgA9kcA60IA5z8A3T8AmCsAYBsAUhcARhAYVSipua2i&#10;saZee2VDZkxQbVeDloh5yZAj+WUQ+WEzwmWz1Lz//////////////v/n6ui6xb2CpYxKmF8TpDwA&#10;1TgA/EUA/0kA+EcA80UA7kQA50AA1zk30WOZ1qoknkYAhSIAYRaFp47/////////////////////&#10;///////////////////////////////////////////////////////////////7+/ujo6Pr6+v/&#10;///////////////////////09PTu7u7/////////////////////////////////////////////&#10;///////////////////////////////////////q6ur29vb////g4OCYmJj4+Pj/////////////&#10;////////////////////////////////////////////////////////////////////////////&#10;//////////////////////////////////////////9wcHCCgoL/////////////////////////&#10;////////////////////////////////////////////////////////////////////////////&#10;////////////////////////////////////////////////////////////////////////////&#10;////////////////////////////////////////////////////////////////////////////&#10;///////////////////////////////////////////h8/ZHw/QAi/EAddAAZ7QAV5kARnsARXhC&#10;qtbr8/j/////////////////////////////////////////////////////////////////////&#10;/////vyhxN4ke70APnIAMVcATIcAb8QAeNYFjO0EbLUASoQAW6AAZrMAcs9up9K1tbUwQE4AKlEj&#10;a6J/sdZ8stt4rteOudnB1ubn7O86nOYAlf8BpP8Swf96+f9y0PAAlO4Amv8AjvkAhOcAedUAbMAG&#10;Wpqou8r////////////i4eB5gYcwRVYLKkEAKk0AXqcAkfUAp/8Gtf8e0f9D7v9L5/1Z1PKp3/L1&#10;9/r///////////////////////////////////////+7zdoEa7sAf+AAivIAkv4Iqv9B0PnU5O2E&#10;nbIScbEbleR0st3y9Pb////////////////////////////u8fdPxPAWpumvxtv//////////v1z&#10;we8Tvv4my/8YvP8Lrf8Dof8Amf8Aj/oLeMuzxNEqgcEHW5rF0Nf/////////////////////////&#10;////////////////////////////////////////////////////////////////////////////&#10;////////////////////////////////////////////////////////////////////////////&#10;////////////////////////////////////////////////////////////////////////////&#10;////////////////////////////////////////////////////////////////////////////&#10;////////////////////////////////////////////////////////////////////////////&#10;////////////////////////////////////////////////////////////////////////////&#10;//////////////////////////////////////+WlpZDQ0Pd3d3/////////////////////////&#10;///////////////T89sA8kgT6FHf7uP//////////////////v/4+vm/9tFj9pcZ+WYD0UMhmkEK&#10;zEYb8F7T7tr////////////////////////O4dMdo0IAty8AxDcAyzoA1D0ByjoAzDcO1EXI48//&#10;//////////////+9x8AiSi0AVxEAtDAA3j4A60EA6j4A2TYDvjc9tF6WxqPl6ubu+PBn9am8//fQ&#10;//+R/+hP/6gd/3QE/1gA+UVJzW729vb///////////+v3L0A1Dsku1Hs5eqy4sAL6E8A/U4A/k8A&#10;/1IA/1UA/1UA/1MA/1IA/0wA/UUA6T0QzER3zY/19/aC0JgA0DYAqC8AaRwAmCsr/3uQ9MTh9OX/&#10;///j8+hN8JQG/2IA/1MA/1EA/00A9EJj34b6+fn////9+Pt6pIUAbhwAkCcAmywAjCcAYhsARRIA&#10;QREAUBYKgTKExJj////////////29PXE8NFu+ZsT+mAIy005m1nA0cT/////////////////////&#10;///////////69vnT1tSErY8fpkUA5jwA/0gA+EcA8EQA6UMA4j8A2joAsjIAkigAiiYAZRedu6b/&#10;////////////////////////////////////////////////////////////////////////////&#10;///////9/f3Kysr09PT////////+/v74+Pj///////+hoaF6enr////////////4+Pj29vb/////&#10;///////////4+Pj+/v7////19fX4+Pj////////////////z8/P///////9hYWG3t7f////t7e3E&#10;xMT7+/v////////v7+/////////////////////39/f////////////////x8fH/////////////&#10;//////////////////////////////////////////////////////////////+qqqptbW3/////&#10;////////////////////////////////////////////////////////////////////////////&#10;////////////////////////////////////////////////////////////////////////////&#10;////////////////////////////////////////////////////////////////////////////&#10;///////////////////////////////////////////////////////////3+flw1/MCmvsAfuIA&#10;ccYAYq0AUpEAP3EAYa4tt/nS5vD/////////////////////////////////////////////////&#10;///////////////////p7/N3qtIKes0AP3IAIz4APm4AbsAAe9wJmPgPhcwCQnMAPGsATIYAWJsA&#10;ZLhLmNP///+nvs4FYqoAe9wAgugAgukAf+YAfuAGe9QphcoJg+EAkv0Anf8Tu/9c7Pwkr+cLsfwG&#10;pf8Alv4AjPQAgeEAab1ikLP5+fn////////////////////v7+54mK4DarwAjvUAnPkGsP0g0/9W&#10;+f+W///H///J/f+P6/p72vDJ5fL//v7////////////////////////////////9+/tSj7wAc9EA&#10;hekAjfgAm/8drfHe6/P///2gsL0YbKYdm+VlrNvu8fT////////////////////////k6/M9vu4Y&#10;n+TG1OL////////X5vMUofYPtf8Xuv8Qsf8Hpv8Bm/8AlP8AfeNvoMba5OsIabMcZZ3h5ur/////&#10;////////////////////////////////////////////////////////////////////////////&#10;///////////y8vK5ubnQ0ND7+/v////////////////////////////////////////////////g&#10;4ODp6en////////////////////////////4+Ph8fHzz8/PX19fHx8f+/v7/////////////////&#10;////////////////////////////////////////////////////////////////////////////&#10;////////////////////////////////////////////////////////////////////////////&#10;////////////////////////////////////////////////////////////////////////////&#10;//////////////////////////////////////////////////////+jo6M8PDzZ2dn/////////&#10;///////////////////////////////////09fQ0z2AA+kNA8Xar8sHL89jF8NOr9cN49KE39ncG&#10;9VUA2D0Spjp5rofg5eFV3n8H+l134Jb//f////////////////////////+x0rsMnTMAtTAAvzYA&#10;xjgAzToAvTUA1TZ4zJD////////////////////R1tNDclAHgykAqi4KtTosslFpt3/B18f69/n/&#10;//////+S77BM/KSg//Sc//Jw/8k+/5UW/2sB/1AO3UnC4Mr///////////////+Y1qkA0jc+qV2T&#10;56wa+V4A/1IA/1UA/1cA/1sE/2AF/2AC/1wA/1cA/1IA/0wA+EYA3jwAvjBNtmup0bURtz8AlygA&#10;ax4A0joC/09N/pqc7sX4/Pj//f6D660X/nYA/1gA/1UA/1IA/04B9kZ/553++/3////6+fqAookH&#10;WBsAWBQAVhcAURYAWBgAdiAArzMI301S5IGP7a2V8bR28J9I6X4N3lIAszcMhDFxm3zr6ur/////&#10;///////////////////////////////////////////f4N9mqngC0z0A/kcA8kUA60MA5UIA2z0A&#10;pC0AlCoAkCkAaxqkwK3/////////////////////////////////////////////////////////&#10;///////////////////////////6+vqPj4/u7u7GxsaEhIRycnJFRUW4uLji4uJLS0syMjKZmZn5&#10;+fm5ublWVlZPT0+goKD///+9vb2CgoJMTEykpKShoaFXV1dLS0uurq7////v7+96enpOTk6BgYG4&#10;uLgkJCRYWFioqKjw8PCPj4/6+vrh4eFxcXFISEhfX1/IyMj///+Xl5eLi4tZWVlcXFzh4eH+/v6O&#10;jo5MTExycnLq6ur/////////////////////////////////////////////////////////////&#10;//////+srKxsbGz/////////////////////////////////////////////////////////////&#10;////////////////////////////////////////////////////////////////////////////&#10;////////////////////////////////////////////////////////////////////////////&#10;////////////////////////////////////////////////////////////////////////////&#10;/f2h5fERsP4Ah/MAe9gAbsAAX6cAS4QASH8AcMsWpPKy2un/////////////////////////////&#10;///////////////////////////////////L2uUrebYAedMHaKkAFy8AKEgAXqYAd9IKlPEblNEC&#10;PGgAN2IANFsAOGIASH8AVpocesKbwd4bjuUAjvsAkv4AlP4Al/8AkPwGe9QaaqgASIEAddAAi/QA&#10;lP4LrP8iwvUoye0w3/8Xvf8Fof8Akv0AfeA2gLfk6ez////////////////////////o6esodrAA&#10;heoAjPIAi+8Ekewetu9h7fij///L///i///i//+v/f9l5/eD2vHf7fX///7/////////////////&#10;//////////+xx9cBa70Aft0AhuwAlv4snN/s7vH///////+1v8gkcqYrqedkrtzr8PT/////////&#10;///////////c6/gtvfoYmODV4Oz///////53ve8Amv4Lqf8Nrf8KqP8EoP8AmP8AivYkfsLq7O3E&#10;1uMAYq4sa5ru8PH/////////////////////////////////////////////////////////////&#10;//////////////////////////+2trY7Oztubm5YWFiCgoL/////////////////////////////&#10;///////////4+PiOjo4mJiaZmZn////////////////////////////7+/tCQkLw8PCpqal8fHz9&#10;/f3/////////////////////////////////////////////////////////////////////////&#10;////////////////////////////////////////////////////////////////////////////&#10;////////////////////////////////////////////////////////////////////////////&#10;//////////////////////////////////////////////////////////////////////+urq45&#10;OTnMzMz////////////////////////////////////////////////////D28kkuk0A2jYA6D8B&#10;60kA6UcA4j8A0jYAuTUookpwqoDS2tT///////+n5Lgh9XE25W7w9PD/////////////////////&#10;//////+QwJ0ClykArTAAtzQAwzcAuzUAzDUzwFvy8vH////////////////////49/jH18u51sLN&#10;3dHz8vP////////////////h9uc18ndC/5pq/8Jo/8BN/6Mo/3wJ/1wA8kN104/++/3/////////&#10;//////+Bx5UA0TcMzkQD+lAA/1AA/1YM/2gv/4pH/6I4/ZQi93kN82EC9lQA+lAA/04A/0kA50EA&#10;yzkAqCwfnkIJtjoAiyYAjycA6kIA9EUH/VJC+pGv8cv///+u370m7noN/2oA/1oA/1cA/1QA/1AE&#10;90yG66T7+vv///////+tvrIrZToAThQAUBYAVhgAWhkAXBkAahwAfh8AhiEAiSIAfBkAaBUVZStb&#10;gWXBx8L////////////////////////////////////////////////////////////99/uEuJMF&#10;1j8A90QA60IA6EIAzToAmSwAmCsAlCkAcx+tw7T/////////////////////////////////////&#10;///////////////////////////////////////////////4+PhMTEzj4+OmpqYzMzPZ2dm5ubk4&#10;ODj7+/uJiYlhYWHz8/POzs5AQEDY2Njd3d0oKCjq6uqYmJg1NTXMzMzb29vLy8vz8/O0tLQ5OTn7&#10;+/txcXFubm7u7u60tLTp6elJSUmhoaH09PTn5+dISEjw8PBlZWWAgID39/efn589PT36+vpVVVVl&#10;ZWXn5+dnZ2eKiorc3NwgICDh4eHh4eHz8/P/////////////////////////////////////////&#10;//////////////////////////+9vb1ISEjy8vL/////////////////////////////////////&#10;////////////////////////////////////////////////////////////////////////////&#10;////////////////////////////////////////////////////////////////////////////&#10;////////////////////////////////////////////////////////////////////////////&#10;//////////////////7P7fI4y/oAlP4AhewAeNQAa7wAWp4AQngAU5IAbMEMmO6MzOX//v3/////&#10;///////////////////////////////////////////////////E1uIeb64AaMAdm+dHf51BTVgL&#10;S3sAbcEDguEhpOcBPWcALlQAMloANWEANmAAMVcAQXMBWp4Dd88AjPkAlP8Bm/8Ip/8DnfhEk8zD&#10;zdXq5OBpiJ8Aab0AgOEAivQCmv8SpfBp6fJt//874v8Psf8Aj/gog8jS3OP/////////////////&#10;///////////Y4+wakd4An/8Ao/8Aov8Anf8Ak/kLlPFDvOuE9/uP//+I//98/f9o+/887P43zPWB&#10;0fHW7Pb//v3////////////////////t8PEneLYAcswAguMAiepuosb9/Pv///////////+6xMwv&#10;fKw5sedur9jy9Pb////////////////V5/Ujtfsak9za4+v////z9fYqm+0AmP8Gov8Ipf8Fov8B&#10;m/8Akv0He9StxNb///+nwdMAXao/dqD29vb/////////////////////////////////////////&#10;///////////////////////////////////////////u7u4yMjK7u7v////+/v7f39/6+vq1tbWW&#10;lpajo6P6+vr////b29uZmZmoqKj19fXl5eWpqamAgICNjY3////////////////////Ozs6VlZWr&#10;q6tFRUXu7u7V1dXS0tL7+/u+vr7Q0NCVlZXFxcXj4+OampqxsbH9/f3////w8PCfn5+YmJjY2Nj/&#10;///Y2NjCwsKkpKTIyMj/////////////////////////////////////////////////////////&#10;////////////////////////////////////////////////////////////////////////////&#10;////////////////////////////////////////////////////////////////////////////&#10;//////////+pqak4ODjNzc3/////////////////////////////////////////////////////&#10;///////b4dx/s45OpGY6n1ZAoVtVo2p/r4uyxrfo6en////////////////d7uBC7oUf7mrJ6dH/&#10;///////////////////////////9/P1wrYEAjSIApC0AsTIAwDYAxjYMwD7L4tH/////////////&#10;/////////////////////////////////////////v+D8KUK/F0t/4E9/5I8/5Er/38S/2UA/Uow&#10;1F/l7uf///////////////////+S0KQA5T4A/0wA/08L/2RF/5Zs9a5d5Zszz3Ar0G0R4FoA3kUA&#10;2EEA00AA0j0A3j4A50AA0jsAszIAjiQAhCQAeiEAvTQA2z4A4UAA7EEF+E4s93Sz9MrU39UiyFsk&#10;/4IK/2cC/1wA/1gA/1cA/1MD+lBv8Jby+fT////////m6OdznX8AXRgARBIAPA8APA0APAwAPQ8B&#10;PhEcTylHbFCAlobS2NT//f//////////////////////////////////////////////////////&#10;///////////////89vphs3gA5T0A2ToA5UAAtzMAmSwAmiwAlSoAdh5Qrmvx+PP/////////////&#10;///////////////////////////////////////////////////////////////////4+PhSUlLk&#10;5OSlpaWAgID////s7OxAQED///+RkZFnZ2f///+7u7s/Pz+mpqagoKBXV1fY2Nibm5uFhYX/////&#10;//+9vb2Dg4ONjY0zMzPx8fFeXl7FxcX///////////9LS0usrKz////o6OhQUFDg4OBKSkrm5ub/&#10;///o6OgdHR3Z2dllZWXBwcH///+hoaF+fn76+vqBgYFXV1ekpKT5+fn/////////////////////&#10;///////////////////////////////////////////////s7OxHR0fh4eH/////////////////&#10;////////////////////////////////////////////////////////////////////////////&#10;////////////////////////////////////////////////////////////////////////////&#10;////////////////////////////////////////////////////////////////////////////&#10;///////////////////////////////////t9fhw3vUEp/8Aj/sAg+cAd9EAabgAUpIwYYYLWJIA&#10;Y7EGiuRivOT7+fr////////////////////////////////////////////////////+/fxGf6sA&#10;XaoAcccto+K/2OPe4+cdcK4AbscYn+9EjbQ0TmUGMFAFMFAlWX8AUJAAK08AKEgAPGwAZLEAjPME&#10;n/8fvv841fsFbapzlbHF5Pl0x/ckoucAZrMAdMwAgOEAjPYmnea+9fe2//9b9v8Fp/oxj9bO2+X/&#10;/////////////////////////////v15we8ApP8Arf8Ar/8AsP8Ar/8ArP8AiukARoIggp1C5fs5&#10;4f8s1f8gyP8Yvv8Ntf8Cq/4bqvdlwPKx3PTo8/j//v3///////////9YlcIAb8gAfNcQYZzM09n/&#10;//////////////////+5xM81ibkopueEtdn+/v3////////////N4O4Yqvciktvh5uv////E3O4F&#10;ie0Ak/8Cm/8Env8DnP8Blf8AgOV2p83+/fv///+VudQAWqlPgqn8+/v/////////////////////&#10;//////////////////////////////////////////////////////////////+0tLQ8PDz8/Pz/&#10;///////////o6OiNjY2ioqJaWlqAgIDt7e1RUVGYmJihoaHo6Oj///////+NjY2MjIz/////////&#10;///////W1tY9PT2MjIxycnIpKSn39/eQkJCBgYH4+PgtLS1jY2OMjIw2NjZcXFyOjo44ODiwsLDz&#10;8/NqamqRkZGfn59PT0/p6emampohISF7e3vHx8f/////////////////////////////////////&#10;////////////////////////////////////////////////////////////////////////////&#10;////////////////////////////////////////////////////////////////////////////&#10;//////////////////////////+lpaUxMTHU1NT/////////////////////////////////////&#10;///////////////////////////////////9+Pv18vT38/b++v3/////////////////////////&#10;///5+vhk55Yj9Xic3q7////////////////////////////////29vVUm2gAhB4BmiwCjikBoy8A&#10;xjWf0a3////////////////////////////////////////////////////n9+sp82cE/1cX/2kf&#10;/3If/3ET/2UD/1II40Wx3L3////////////////////5+vpb5YIA/EUB/1Ei/3tY8Z9x1JcfwU4A&#10;2zoA6D0P1Uwu3XIu934X/24F/1oA81AA00MAtTQAxjcAtzQAlCgLcCc+lFYAsjEAxTcAzjoA1j0A&#10;3T4A60Ia9F553ZgZskQg7XEq/4gP/2sG/2ED/14B/1wA/1gA/FFL8H/e9OT///////+E4p8A4ToA&#10;3D0axVlDmGOMoZGotau+ycHg5eH6+fr/////////////////////////////////////////////&#10;///////////////////////////////////////S29QgwU1kx4EIxjwApy4AnCwAmywAlCoAeyEA&#10;sy1fzH75+fn/////////////////////////////////////////////////////////////////&#10;///////////4+PhRUVHk5OSkpKR7e3v////o6Og/Pz////+SkpJgYGD///+8vLxSUlL5+fn+/v7/&#10;//////+VlZWBgYH////c3NxKSkre3t7R0dE0NDTx8fFZWVmzs7P////5+fn7+/tGRkaioqL////o&#10;6OhPT0/l5eVCQkLDw8P////Nzc0pKSnt7e1hYWG8vLz///+dnZ1+fn76+vr////f398+Pj7Q0ND/&#10;///////////////////////////////////////////////////////////////////19fVQUFDi&#10;4uL/////////////////////////////////////////////////////////////////////////&#10;////////////////////////////////////////////////////////////////////////////&#10;////////////////////////////////////////////////////////////////////////////&#10;///////////////////////////////////////////////////8+/yp5/Emxv4Amf8AjvkAguUA&#10;ds8AYrAaXY/DzNMya5gAWaIDfdZIturp7O//////////////////////////////////////////&#10;///////////l6uwbY5kAXaYAbcAvneHd5+2lwdYDYawCeNEwo+HC0Nv09PO/xsuqtbzg4+Vohp0G&#10;KEQAEyUAHTQAOGQAbb8FiN0hquokqOoAds8HjuoHoPsApf4ApPIAXp8AZ7UAdMwAgeY5muDt+fim&#10;+v8ivfRMntbh5+3////////////////////////////////e6/UcpvUArf8Btf8Duv8Gvv8Fv/8B&#10;pPQAQW8AFigAK0YPneAQs/8Lqf8Go/8Dnf8AmP8Alf8Akv0AjvgEkPIime9Jpul7wfSDx/h2uOkh&#10;fcEAYKsAPnNqgpX8+/v///////////////////////+jt8gOe8cSgtTL2uX////////////N4O8T&#10;o/chj9ni5uv///+v1O8Ag+cAjvsAlf8Cmf8Bl/8AiPNHksvv8fL///////+GsdIAWqhciaz//v7/&#10;////////////////////////////////////////////////////////////////////////////&#10;//////+qqqpXV1f////////////////////m5uaenp5lZWVOTk7u7u5GRkZ9fX3o6Oj/////////&#10;//+MjIyMjIz///////////////97e3taWlr////19fVERETz8/OTk5OEhIT39/c1NTXOzs7///9j&#10;Y2Ofn5////+IiIh0dHTIyMgnJyeIiIiMjIwmJiapqamfn59ubm7/////////////////////////&#10;////////////////////////////////////////////////////////////////////////////&#10;////////////////////////////////////////////////////////////////////////////&#10;///////////////////////////////////////////////AwMDd3d3/////////////////////&#10;////////////////////////////////////////////////////////////////////////////&#10;/////////////////////////f+E6qk0+4pw1Y3////////////////////////////////////s&#10;7+1GiVgQoz4k1F4TpDwAxzFwwof//v//////////////////////////////////////////////&#10;/v+Y7rAB+0cC/1AI/1gN/10N/1wE/1QA9EJkz4P9+vz///////////////////+i6LYB9UMD/1Mm&#10;+3xc25Oy2L7E3MoOzUQA7EEA/UgA/0oT6l4sy2ott2It13Qa7m0K9F0A2EgDlCwApy0AlioBcB1q&#10;m3hKp2QApykAuTQAwDYAwzcAyTcA1joA50MB2z8E2EM1+o04/5Uh/34Y/3UR/24N/2kI/2QA/1ci&#10;8me98c3e7eIg3lQA+0MI/1s67IOq37z/////////////////////////////////////////////&#10;///////////////////////////////////////////////////////////19PVyuofy9/R4v4sA&#10;nSgAny0AnSwAkSkAhCQAxzcAwjJ5zJH+/P7/////////////////////////////////////////&#10;///////////////////////////////4+PhXV1fl5eWoqKiAgID////p6elGRkb////Ly8swMDB7&#10;e3vi4uJZWVlkZGSBgYF+fn78/PyampqGhob////i4uJAQECDg4NxcXFGRkby8vKmpqY8PDxoaGhj&#10;Y2Pt7e2SkpIvLy+MjIzo6OhTU1P39/efn59GRkZvb286OjqhoaH///9lZWW+vr7///+hoaGIiIjW&#10;1tZnZ2eDg4NBQUHg4OD/////////////////////////////////////////////////////////&#10;///////////39/dKSkq9vb3/////////////////////////////////////////////////////&#10;////////////////////////////////////////////////////////////////////////////&#10;////////////////////////////////////////////////////////////////////////////&#10;///////////////////////////////////////////////////////////////////////Y7fNf&#10;4PkErf8AmP8AjvkAguUAdMwAWaF2mLL///50l7EAT5EAbsU4r+3U4+7/////////////////////&#10;///////////////////////////////U2+AOU4gAVpoAZbQpkdrh6e9wm7wAXKkJhdpRpNH18/P/&#10;/////////////////v3Gyst5kqUETYYAJ0YAN2EAZrcAetwAhfAAlf8AnP8Ao/8Aqv8Ar/wAZaEA&#10;VpoAZ7YAddExnN913fU/s+aXv977+Pf///////////////////////////////////6Nye8Ao/wD&#10;tv8Nw/8b1v8r5f8Z1P8AZ6cAGS8AGzAAKEYAgdoBmv8Alv4Ak/4AkPsAjPYAifEAhOgAft4Ad9MA&#10;b8cAZ7oAXqwAU5oASYkAQnYAMV07XXbo6uz////////////////////////////9+/pelL0Abctw&#10;osj//v3////////N3+0Pm/Ugjdji5ur///+vz+gAedYAiPEAkPsAk/8AjfooitPa4uj/////////&#10;//93pskAWahskq3/////////////////////////////////////////////////////////////&#10;///////////////////////////IyMgaGhrt7e3////////////BwcFRUVGfn598fHxQUFD////v&#10;7++Tk5M9PT3MzMz///////+Pj4+Pj4////////////////9oaGhdXV3////39/dFRUXy8vKTk5OE&#10;hIT29vY+Pj7c3Nz///9nZ2ewsLD///+dnZ13d3fDw8M2NjacnJybm5ulpaXp6emYmJiGhob/////&#10;////////////////////////////////////////////////////////////////////////////&#10;////////////////////////////////////////////////////////////////////////////&#10;////////////////////////////////////////////////////////////////////////////&#10;////////////////////////////////////////////////////////////////////////////&#10;//////////////////////////////////////////////+Y7LRA+pNW2X3//P//////////////&#10;///////////////////////u7e5h0YUl7Gokq0kAzDhJtWf9+fz/////////////////////////&#10;///////////////////5+vlJ53YA+0IA/0sC/04E/1ED/1EA/Ucm1Ffg6uP/////////////////&#10;///k8+gj4FcB/0wY8GYRpkNyroGn9L1GzGwB1jwA3T4A8UQA/0sg/3Fj9KwOei0AXxYFdycDgCcA&#10;hyRBllk6lVMAjCMAcBpSkmTZ4twylU4AliMApi4AqjAArTEArjEAtTIAyjkA2zwO6FRN/6hZ/7dI&#10;/6dB/6A9/5w4/5Yt/4sV/3MZ+Gkz4GcA8EEA/1AW4l6P0KT7+fr/////////////////////////&#10;////////////////////////////////////////////////////////////////////////////&#10;/////v/x9PL///+W0KYAnicAoS4Ani0AjSgAkykA0jsAzDkCuzWZ1ar//v//////////////////&#10;///////////////////////////////////////////////////+/v7f39/6+vru7u7n5+f////7&#10;+/vb29v////9/f3U1NTLy8v9/f309PTHx8fFxcXU1NT////s7Ozo6Oj////////g4ODDw8Pc3Nzn&#10;5+f7+/v////W1tbCwsLb29v////4+PjKysrS0tL6+vre3t78/Pz////W1tbDw8PU1NT////////h&#10;4eHz8/P////t7e3n5+f9/f3Nzc3ExMTg4OD/////////////////////////////////////////&#10;//////////////////////////////////93d3eSkpL/////////////////////////////////&#10;////////////////////////////////////////////////////////////////////////////&#10;////////////////////////////////////////////////////////////////////////////&#10;////////////////////////////////////////////////////////////////////////////&#10;///////////3+fuX5fEr0P8ApP8Amf8AjvkAguUAb8cdZ6Da4OX///+7ydMFT4gAY7Qjoui52Oj/&#10;///////////////////////////////////////////////////x8vMlXYcATIkAXKQhh9LZ5O1N&#10;gagAWqYKhtmFu9n///3///////////////////////+mzOcAe9wAeNUBT4kEQWwBY6wAguYAlv8A&#10;n/8Apv8ArP8Atv8Ag8IARn8AWZ4AabwRgc51tNW8z9/h6O74+Pj/////////////////////////&#10;///////4+fpBrvAAqv8NwP8m3v9Q+f9v//8euOsARn8AL1MAIz4CM1kAc80Ahe0AifEAiPAAhuoA&#10;geQAfd0Ad9EAcMUAaLYAXqUAUpIASH8AQnQAPGsAMVwhSGfO1Nn/////////////////////////&#10;//////////+kwdcAbMRDg7T8+/r////////R4u8Pl/Qdi9nh5uv////U4u0YfckAf+IAi/MAjPoV&#10;ht290uH///////////////9mm8QAWah+n7f/////////////////////////////////////////&#10;//////////////////////////////////////////////////9qampaWlrBwcGlpaWVlZWPj49L&#10;S0vV1dV6enpLS0vz8/OysrLT09NSUlK7u7v5+fnS0tJubm5tbW3Z2dn8/Pz///////+9vb0+Pj7I&#10;yMiFhYUiIiL29vaQkJCAgID29vY4ODjZ2dn///9iYmKrq6v///+YmJhvb2/o6OhKSkqqqqrZ2dnB&#10;wcH8/PyTk5OAgID/////////////////////////////////////////////////////////////&#10;////////////////////////////////////////////////////////////////////////////&#10;////////////////////////////////////////////////////////////////////////////&#10;////////////////////////////////////////////////////////////////////////////&#10;//////////////////////////////////////////////////////////////////+m5rpK+plH&#10;1XP99fv///////////////////////////////////////+A5KMm52pAtF8Gzj8ps1D09PT/////&#10;///////////////////////////////////////S7toT2ksA70EA+EcA/UkB/0oA/kkD4D+j2LL/&#10;////////////+//7+fr+/P2D3JwA8D4P7VkLuEEAqy0Iji4AyTkApyoA6UUA9UYA5D8A6EEM+VZc&#10;/6Vc1pICdyEAdB8AfSIAhyIyo1OdtqMIeSYAcRsweUT19vXa5N1BjVYAexwAjSYAkCkAjygAjigA&#10;kCgAmSoAqCsV1lhr/8iR/+2Q/+mP/+iO/+aG/+Bv/8xA/54O/2kA3kIVtEeMwZz7+fr/////////&#10;////////////////////////////////////////////////////////////////////////////&#10;/////////////////////////////////v9bu3cAoSgAoi4Any0AiCYAqi8A1j0AzjsAxjYQuD++&#10;4Mj/////////////////////////////////////////////////////////////////////////&#10;////////////////////////////////////////////////////////////////////////////&#10;////////////////////////////////////////////////////////////////////////////&#10;////////////////////////////////////////////////////////////////////////////&#10;//////////////////////////////////////////////////////+JiYmTk5P/////////////&#10;////////////////////////////////////////////////////////////////////////////&#10;////////////////////////////////////////////////////////////////////////////&#10;////////////////////////////////////////////////////////////////////////////&#10;///////////////////////////////S7PRl6vkQwP8Ao/8Amf8Aj/kAguUAaLtymrn//v3////u&#10;8PEpYowAV58SluabyuH////////////////////////////////////////////////////+/v1O&#10;c44APnUAUpMMc8C1zN48c50AVJsGgNCWx+P///////////////////////////+DsNEAdNEAhOkB&#10;j/ktq+NGkq4RTHsAXaMGeccNjNoLlOMWm+IRgsIAPGsASYEAWqEZeMJnpNIiiNQWfsxDkcynyOD3&#10;9/f////////////////////////X5/MRn/QBsP8YzP9F8/+T//+U+f8KitAAV50ARXsALlZlgJSN&#10;sMkndrQAasAAdNAAd9IAdc0AccYAarkAYawAWZwATYgARHkAQHEAPGkAL1kcQ2G6w8r/////////&#10;//////////////////////////////x3r9kAZbxYg6X+/fz////////c6/YWlvQRhNjZ4+v/////&#10;//9aoNYAddUAg+sIguCfwdv///7///////////////5Vl8kAWaiNq8L/////////////////////&#10;///////////////////////////////////////////////////////////////////////39/ea&#10;mppgYGCBgYHOzs719fWPj49qamqioqKenp74+PiUlJRjY2Ompqb7+/vu7u6Kiop+fn58fHykpKT7&#10;+/v////////9/f2oqKhjY2Onp6eYmJj39/fGxsa6urr8/Pyamprt7e3///+kpKTPz8/////IyMi0&#10;tLT////c3Nx5eXlkZGSlpaX8/PzFxcW3t7f/////////////////////////////////////////&#10;////////////////////////////////////////////////////////////////////////////&#10;////////////////////////////////////////////////////////////////////////////&#10;////////////////////////////////////////////////////////////////////////////&#10;////////////////////////////////////////////////////////////////////////////&#10;//////////+z78VQ+5w82G728/T////////////////////////////////////8+/tz7KAl32di&#10;tHgU0kobtUbm6ef///////////////////////////////////////////+m27UAyjcA3z8A6kMA&#10;8kUA9kYA6z1Mxm/9+fz4+fnD6c6F4Z9Y6IA67G1ExWgbxEsC80oQukkRyE0A3D8AoiwAmCkAtTQA&#10;+lAA/1EA/ksA8UQA4D8M71FC/5AlyWIBiCQAjiYAmSoOozi50sA6gk4AbBY5fUzz9PP////u8O9n&#10;lHQGYB0AZhcAbR0AbR8Aah4AaB0AaB0Achwc0F+K/+LN///g///k///Y//+4//6G/uM1zYBFjVvM&#10;083//v//////////////////////////////////////////////////////////////////////&#10;///////////////////////////////////////////////////4+vgurFIApCsApC8Ani0AiSYA&#10;wjcA0zwAzTsAyDkAvjEqtVHi7eX/////////////////////////////////////////////////&#10;////////////////////////////////////////////////////////////////////////////&#10;////////////////////////////////////////////////////////////////////////////&#10;////////////////////////////////////////////////////////////////////////////&#10;//////////////////////////////////////////////////////////////////////////+K&#10;iop0dHT+/v7/////////////////////////////////////////////////////////////////&#10;////////////////////////////////////////////////////////////////////////////&#10;////////////////////////////////////////////////////////////////////////////&#10;///////////////////////////////////////////////8+/ua4+9E6f4Htv8ApP8Am/8AkPsA&#10;gOQRbbPM19////////////9wkaoASowIiNhtt9r//fz/////////////////////////////////&#10;//////////////////+ltL4ANF8ARn4AYq+NttVQepgATI0CeMeOwt////7/////////////////&#10;//////9yosUAb8gAft0Ah+8rvf9JsNYRTn8AQn1MdJTZ4OXY4uvh5utXh64APHAANmEASoIAYqwA&#10;eNYAh/EAifMAhe8Bg+ZEnN7I3/D///////////////////+cyOkAmvsHsv8i1f9g+//N//942vUA&#10;e9YAbL8AUZQhVHvb3+P////n6uuRq8Axb54BWJwAWqUAWqMAV5sAUIwARXoAPm4AO2gANmAAK1M4&#10;WXHR1tr///////////////////////////////////////2lyuYNes8FVJSxvcb////////////g&#10;6fAZjuUMg9vS3uj////9+/lIltEAbMQng8yRvNz//fz////////////////9/PpDkMoAXaqftcb/&#10;////////////////////////////////////////////////////////////////////////////&#10;////////////////////////////////////////////////////////////////////////////&#10;////////////////////////////////////////////////////////////////////////////&#10;////////////////////////////////////////////////////////////////////////////&#10;////////////////////////////////////////////////////////////////////////////&#10;////////////////////////////////////////////////////////////////////////////&#10;///////////////////////////////////////////////////////////////////////6+vry&#10;8vL/////////////////////////////////////////////////////////////////////////&#10;//////////////////////////////+79ctU/Z834G7w8/D/////////////////////////////&#10;///////k9Ohc75cpz2CWxKId21MPuD/X4tv/////////////////////////////////////////&#10;//+OyJ4Asy4AzjoA2j4A4kAA5j8Ox0HR49bX7t5G0G0E3kAA9D4A/kQA/00AyzUA0ToGwkAc0mAJ&#10;8VMA50MA4UAAzjsA4EEA90sA9EsA9EoA9koA9EcA3z4B6EMZ/GQN00oAoCwApC0ArjGdz6tMjV4A&#10;YxFsnXn+/v7//////////f+7xr5IdFMNUB8ASBQAShQATxUAUBQAUBQAYBUcz1+O/9ni///4///p&#10;///D//9l6Lh5s4z68vf/////////////////////////////////////////////////////////&#10;///////////////////////////////////////////////////////////////////////c7OER&#10;qDwApy4ApzAAmisAkygAzzoAzzsAyzoAxjgAvzYAsy1gvXr5+fn/////////////////////////&#10;////////////////////////////////////////////////////////////////////////////&#10;////////////////////////////////////////////////////////////////////////////&#10;////////////////////////////////////////////////////////////////////////////&#10;////////////////////////////////////////////////////////////////////////////&#10;///////////////////AwMBGRkb4+Pj/////////////////////////////////////////////&#10;////////////////////////////////////////////////////////////////////////////&#10;////////////////////////////////////////////////////////////////////////////&#10;///////////////////////////////////////////////////////////////////e7fVz6vUz&#10;4v8HtP8Apv8Anf8Akv0Ae95UkL38+/r///////////++y9QDSH8CesdIqNjx7/H/////////////&#10;///////////////////////////////////////y9PQqT2sANGIAUZNPlctohp4AQXgAaLJYp9f+&#10;/Pr///////////////////////+Ap8YAaL0AeNIAgOMbq/wai8EAUJEBU5SbsMD////////u8PMh&#10;baYAV5sAMloANFsATosAc8oAlf8Al/8Amv8AmP8AbccYV4e/ytP////////3+fup2vInnuwAm/4H&#10;sP8k1P9s+//O//8+uO8Ag+sAdtIKXZ2svsr////////////////z8vGzwMpjh6EyY4kUS3UES4EA&#10;X6kAXaQATIkVSXGElKH18/H////////////////////////////////////5+vuNwOYKftcAVp13&#10;kqb9/Pz////////////o7PAmjdsEftnA0Nv////8+vg+isUAYrWcsMD/////////////////////&#10;///09fYogMQBYq24xdD/////////////////////////////////////////////////////////&#10;////////////////////////////////////////////////////////////////////////////&#10;////////////////////////////////////////////////////////////////////////////&#10;////////////////////////////////////////////////////////////////////////////&#10;////////////////////////////////////////////////////////////////////////////&#10;///////////////////////////////////////////////////////////////j4+N7e3tubm6K&#10;iorl5eX////////////////////////////////////////////Dw8N1dXXl5eX/////////////&#10;///////////////FxcVwcHD///+fn5/i4uL/////////////////////////////////////////&#10;///////////////////////////////////////////////////B8s5X+Z825G/r8uz/////////&#10;//////////////////////////+17sdH8Ys4uV7J3s8g4VYMvz7T4df/////////////////////&#10;//////////////////////+ozrMAmCkAuDMAyTgA0jsAyjNnwIH/9/5Ly24A4jcA+EUA/0oF/VQw&#10;/oA72nUA4T8DzT8G9VAA/UwA/k0A/08A/1AA/04A/kwA+0kA9kUA7EIA5EEA3T8AwzYA1joF7kkD&#10;4EQAwDcAwDY5vV4QeS0FYh63y73////////////////////6+PqGuZQBhyQCbiIGURsRTCEDQxUG&#10;QRYFVhkby1pq/7uw//Kx/fZl2Ksh9HQ+937N9dj/////////////////////////////////////&#10;////////////////////////////////////////////////////////////////////////////&#10;//////////////+0278AoSsAqTAAqTACkysJnDIAzTkAyzoAxzkAwjgAvDYAtTIFpzGh0a//////&#10;////////////////////////////////////////////////////////////////////////////&#10;////////////////////////////////////////////////////////////////////////////&#10;////////////////////////////////////////////////////////////////////////////&#10;////////////////////////////////////////////////////////////////////////////&#10;///////////////////////////////////////d3d1SUlL4+Pj/////////////////////////&#10;////////////////////////////////////////////////////////////////////////////&#10;////////////////////////////////////////////////////////////////////////////&#10;////////////////////////////////////////////////////////////////////////////&#10;//////////+55vFj9fsq3f8Htv8BqP8An/8Ak/4BedWfu9H////////////////y8/QqXoYAaLAl&#10;m9fY3+X///////////////////////////////////////////////////////+jrrcDKksAPG4X&#10;c7hvkqwKPmgAT40eh8/d5+7///////////////////////+RsssAYa8AcMYAedYNl/MOgskAWKU+&#10;dZ7v8PD///////+jwNUBX6gAabkAV5oCKEUAM1wAXqUAkO0Aov8Ap/8AecgAIj0ACxxWZ3Xn8Pep&#10;2vRHvfQFtPgAlO8Amf8Gqv8eyv9m+f+a+P4Uou0AjfYBaLiNqsH///7/////////////////////&#10;///////z8vGtwtEThdwAkP0AlP8AkPkOkO5Ur/Kw2PX4+/7////////////////////////////i&#10;7PNsuuwAftwGW558laj49/b////////////////z9PU6k9cAedioxNf///////1WlMQAYLd8pMD/&#10;///////////////////////n7vMPe80MZ6zW3uT/////////////////////////////////////&#10;////////////////////////////////////////////////////////////////////////////&#10;////////////////////////////////////////////////////////////////////////////&#10;////////////////////////////////////////////////////////////////////////////&#10;////////////////////////////////////////////////////////////////////////////&#10;////////////////////////////////////////////////////////////////////////////&#10;///h4eFGRkaIiIjExMSPj4+ysrL////8/Pzp6en////////////////p6en///////+kpKRYWFga&#10;GhrOzs7////////////////////////z8/PDw8NbW1v////c3Nz09PT////////////y8vL/////&#10;///u7u7////////////////t7e37+/v////////////////w8PD////////////////////I7dJZ&#10;9qAy4mzm7uf////////////////////////////////0+fR276Ul2mV/vY/q9u0l6l0FxjvK39D/&#10;///////////////////////////////////////////a5t0YhTYAmigAsDEAvDIVrT/e5uH/+P86&#10;yWIA7D4A+koH+1k9/JiK+slC7nUA+UQA/04B/1cM/2MM/2YJ/2ME/10B/1cA/1QA/1AA/0wA/UgA&#10;8kQA3z4AyDgAtTIAvjQA4D8A7EQA3z8AtzAAchpOhl339/f////////////////////2+PZG1W4B&#10;9EUM3VJ2s4nT2NTBzcTGz8jJzcq42MA95HMp+oFQx46UuqE4xGAA804i9mbB8c//////////////&#10;////////////////////////////////////////////////////////////////////////////&#10;//////////////////////////////////+Cx5YAoygAqjEAqC0qm0qKwJoGujkAxTcAwjcAvTYA&#10;tzQAsjMAqSwppUzi7OX/////////////////////////////////////////////////////////&#10;////////////////////////////////////////////////////////////////////////////&#10;////////////////////////////////////////////////////////////////////////////&#10;////////////////////////////////////////////////////////////////////////////&#10;///////////////////////////////////////////////////////////d3d1FRUXq6ur/////&#10;////////////////////////////////////////////////////////////////////////////&#10;////////////////////////////////////////////////////////////////////////////&#10;////////////////////////////////////////////////////////////////////////////&#10;/////////////////////////////PyU4/Fd+v4n3P8Juf8Bqv8Aov8AlP4WgNDc4+j/////////&#10;//////////9/mawAVJYOkNW1yNX/////////////////////////////////////////////////&#10;///////7+vtabn4AIUQATYpDib4xU2wANmQAY6xtsN7///3///////////////////+1yNYDWp0A&#10;Z7YAccYEhuUEf9QSYZ+9yND////////v8vQrebIAZ7gAcMgneLcjZpoAI0AAOWUAbrwAlugCpPYA&#10;Sn8AJkUAP20RdbEnr/UCr/wAuP8TyvoIk+kAlP8Dov8Tuv9N7f9V4vcAkOwAeNQNY6PY3eH/////&#10;///////////////////////////x9fhIpewAk/8Amf8Anf8AoP8Aov8AlP0DbsBtka37+/z/////&#10;//////////////7H3u5gw+8Oi9YZX5WltMD+/fz////////////////////8+/lUmc0AdNONs8//&#10;//////+Jq8UAYbVDhrj7+vn////////////////////G2OUCedQlc6/q7O7/////////////////&#10;////////////////////////////////////////////////////////////////////////////&#10;////////////////////////////////////////////////////////////////////////////&#10;////////////////////////////////////////////////////////////////////////////&#10;////////////////////////////////////////////////////////////////////////////&#10;////////////////////////////////////////////////////////////////////////////&#10;//////////////////////98fHxoaGj////////////9/f28vLxkZGRRUVF5eXn4+Pjj4+Nqampa&#10;WlqlpaX////v7+/c3NwwMDDNzc3////////////////W1tZcXFxfX19iYmJeXl7///+UlJTi4uLf&#10;3991dXV4eHhEREScnJyMjIxMTEyXl5f////39/eGhoZcXFxeXl67u7v///+VlZV5eXk+Pj7T09P/&#10;///////////////L69NY9p8x5G3j7eT///////////////////////////////+w7sVG9I0ks03d&#10;49/r+u8m8F8EyzvH387////////////////////////////////////////////8/PxlmnMAdBoA&#10;lCkAnCgooUqe6LN9650a7FkA+UwB/lcS+2sn93gP/FgG/1Uc/3Au9n005n4m2W0X01sNy00HyEYJ&#10;0UsI4lAA7koA+UsA/0wA/0kA8EMA3T4AwjcApC4AzjoA/kcA6EIAry8Jdyeg0q/7//3/////////&#10;///////9/Px94ZoA7EUCz0NSpGvx8fH////////////////////Y7d1ZzHq318D////k5+U+uGAA&#10;7T8Z9ly57sn//v//////////////////////////////////////////////////////////////&#10;/////////////////////////////////////////////////////v9XuXMApSkArTEAoyltsYD5&#10;9vlPt2wAty8AvDUAtzMAsjIArDAApi4AlyeAvpL/////////////////////////////////////&#10;////////////////////////////////////////////////////////////////////////////&#10;////////////////////////////////////////////////////////////////////////////&#10;////////////////////////////////////////////////////////////////////////////&#10;////////////////////////////////////////////////////////////////////////////&#10;///19fVKSkq+vr7/////////////////////////////////////////////////////////////&#10;////////////////////////////////////////////////////////////////////////////&#10;////////////////////////////////////////////////////////////////////////////&#10;///////////////////////////////////////////////09vl23exf/v8o3/8Mvv8Cr/8Apf8A&#10;lP1BlNP6+ff////////////////////Q19wKUocBg9KHqsX/////////////////////////////&#10;///////////////////////////////h4+UxRlgAJEgIZKgxZo8HK0gAO2wLdcOy0uj///7/////&#10;///////////m6eseYZIAW6MAZ7UAeNMLe86fs8H///7///////6Crc4AZrgAdc8LdMSMrMQjlOoA&#10;aLYAJ0MAQ3gAZ7UBdssAe9sAi/AAoP8Aqv8Arv8Atv8Mxv8n2/cJjN8Aj/sAmv8IqP8q0v8pwvEb&#10;e8MAguIoernv7+/////////////////////////////+/vxztecAjfkAmf8Anv8ApP8Ap/8AhdgA&#10;RXgAGjU1TV/4+fn////////////8+/ugzOhJu+4XgcE5a5PO09f/////////////////////////&#10;//////57q84AbMplncf+/v3////Q194IYKQLbrrC09////////////////////+XwuMAeN1HhbT7&#10;+vn/////////////////////////////////////////////////////////////////////////&#10;////////////////////////////////////////////////////////////////////////////&#10;////////////////////////////////////////////////////////////////////////////&#10;////////////////////////////////////////////////////////////////////////////&#10;////////////////////////////////////////////////////////////////////////////&#10;//////////////////////////////////////////9wcHCrq6v////////////////h4eHj4+Pr&#10;6+szMzPBwcGfn59TU1P4+Pjq6ur////////i4uIuLi7Nzc3////////////8/PxVVVWNjY3t7e1w&#10;cHBWVlb///9NTU3Pz8/Ly8slJSXV1dW3t7cgICCtra3b29szMzP7+/uamppdXV3x8fGoqKhLS0v+&#10;/v5NTU10dHTZ2dnw8PD////////////////V7Npb9qEq4WnZ59z////////////////9/P39/f3/&#10;///j9Odb8pgZ01iEu5L//v/l+Osm9WEFzj7I38//////////////////////////////////////&#10;///////////Y4NoiajUAbhoAeiIAoCsA4TsA9EAA/0kA/08A+U4D+lAM/lod62gpz2YetVAQgjEC&#10;xzoA4j0A1TkAvzIAwTYMyEwvw2gkzGQPzFAF10YA7UQA+UYA6EEAzzoArzEAiycA1j0AyjkAfyIA&#10;kigSwUND0mx55Jee7LWo67yY67FX4oAByDsAmi1kmnPu7e3/////////////////////////////&#10;+v/////////////p6ulLtmkA5ToZ8Ve768j/////////////////////////////////////////&#10;///////////////////////////////////////////////////////////////////////3+fc2&#10;r1kApysArzEInjK71ML///+/2ccNpDYAsTAArzIAqjAApS8Any0AlycglEHe6eL/////////////&#10;////////////////////////////////////////////////////////////////////////////&#10;////////////////////////////////////////////////////////////////////////////&#10;////////////////////////////////////////////////////////////////////////////&#10;////////////////////////////////////////////////////////////////////////////&#10;//////////////////////////9mZma3t7f/////////////////////////////////////////&#10;////////////////////////////////////////////////////////////////////////////&#10;////////////////////////////////////////////////////////////////////////////&#10;///////////////////////////////////////////////////////////////////o8/ph3/di&#10;//8u5v8Rxf8EtP8AqP8AlPpmqdv///3////////////////////7+vpEc5YAec5LhbD6+fj/////&#10;///////////////////////////////////////////////////////S1NYlOEcAKE8IZq4JQm4A&#10;IDoAQXUagMm+2ez///////////////7d5uwnYY4AS4kAWp8AZrYWh9rY6PX///////+syN4KbLoA&#10;d9QCeNGIrMjT3uYViN4AlP8AfdABO2IATosAds8AhuwAlf8Aof8Aqv8Asf8Duv8X0v896PYJgtMA&#10;h/AAkvwBm/8LsP87setvrtoAjvFOiLb+/fv///////////////////////////+pzukGi/EAlv8A&#10;nf8Apf8An/UAb7cAOGYAIz8AHjqDk6D////////////w9Pdys+MWkd4KZaJjg53t7Oz/////////&#10;//////////////////////////+sw9UAar4xf7nw8fL////9/fxaiKoAXrJSk8T5+Pj/////////&#10;//////1cq+UAeuBznbz/////////////////////////////////////////////////////////&#10;////////////////////////////////////////////////////////////////////////////&#10;////////////////////////////////////////////////////////////////////////////&#10;////////////////////////////////////////////////////////////////////////////&#10;////////////////////////////////////////////////////////////////////////////&#10;//////////////////////////////////////////////////////////////9ubm6goKD/////&#10;///////////e3t5ycnKXl5cxMTGkpKTi4uJgYGBSUlLAwMD////////h4eEuLi7Nzc3/////////&#10;///09PQ9PT3k5OT////Hx8deXl7///9UVFTR0dHKyspdXV3////w8PBMTEzr6+vx8fE1NTXr6+uI&#10;iIhiYmKsrKyTk5N4eHj7+/tZWVnNzc3////////////////////////X7NxX9Z4p42rV5tn/////&#10;/////////f6Y8bdh743U8Nt+76Yh7Gs3qlfu7+7////e8+Qg9F8MzkPS4NX/////////////////&#10;//////////////////////////////////+bsKEDRxQAVxYAjCYAxDcA4UAA9EQB+UoK+1cW3FsV&#10;sk4Ot0gGv0IAzDcAfSEAujUA80QAzDUAligAwDgE/14Z7G033oM+0oUvynQUt04FtzcB3j8A1zwA&#10;uDQAjCcAcyAAax0AZBwAax4AaxwAdBwAfR0AhiMAiycAfx8AaxIRWySDm4n49vf/////////////&#10;///////////////////////////////////////r7exLs2kA4DYh6lnN7Nb/////////////////&#10;////////////////////////////////////////////////////////////////////////////&#10;///////////////i7uUZpkIAqi4ArS07qFv09fX////8+vtbrnMAoSgApi8AoS4AnSwAmCsAkikA&#10;gyGNvZr/////////////////////////////////////////////////////////////////////&#10;////////////////////////////////////////////////////////////////////////////&#10;////////////////////////////////////////////////////////////////////////////&#10;////////////////////////////////////////////////////////////////////////////&#10;//////////////////////////////////////////////9iYmKqqqr/////////////////////&#10;////////////////////////////////////////////////////////////////////////////&#10;////////////////////////////////////////////////////////////////////////////&#10;////////////////////////////////////////////////////////////////////////////&#10;///////////f6/Jd3/Vn//847/8Xzv8Huv8ArP8AmPl8stv///7///////////////////////+h&#10;tcUAe84VaafX3OH/////////////////////////////////////////////////////////////&#10;///KztA9SVQAJ0wAXqUEPmoAGzEAPG4dgMmjzOrl6+/B1udxqNMniNEEbLcAOWoASoMAVpgCb8KV&#10;xen///22z+EXeMMAfNwCftdtnL38+ffZ5e0ZhtcAi/YAmP8Bj+gCRG0AS4UAe9oAl/8Aov8ArP8A&#10;tP8Iwf8g3/886PgJesQAfN0Ah+0Aj/kAmv81m95BrugBht2btMn/////////////////////////&#10;///Y5e8cj+cAkP4Am/8Apf8AmO0AaLIAU5QASH8AMl4rUW3o6+3////////g6vJOm9UAab0SVouY&#10;p7X9+/r////////////////////////////////////////c5Okbb68HZ7DB0d3////////M1NoQ&#10;W5cFarqev9j////////5+vrn7vQkq/MEe9G2xtP/////////////////////////////////////&#10;////////////////////////////////////////////////////////////////////////////&#10;////////////////////////////////////////////////////////////////////////////&#10;////////////////////////////////////////////////////////////////////////////&#10;////////////////////////////////////////////////////////////////////////////&#10;////////////////////////////////////////////////////////////////////////////&#10;//////+YmJhGRkb39/f////t7e3o6OhYWFipqan4+PhCQkKfn5/////////AwMAuLi7u7u7////m&#10;5uYtLS3S0tL////////////39/c7Ozu+vr7///+MjIxWVlb///9SUlLR0dHKyspZWVn////t7e1L&#10;S0vn5+fv7+8yMjLq6uqIiIh+fn7///////////////9WVlbHx8f////////////////////////j&#10;8+VY950h4mbM5NL//////////v+s8cMb+GQA7z8Y104i6mUUtkS90cL////////V7t0b8V0TzUna&#10;49z////////////////////////////////////////////////////5+flqhXIAOwoAbB0ApS0A&#10;0zsE9k0M41MLmjoDmTAA20UC/lYD600A3UAApy4AiCUBsjFRsGuvwbQ11mYB/1cZ/3NB/51899ar&#10;8eo/34Uwvl0sp08AuzQAuzUAkSkAZhwATxQAUBUAUBYAURYATxUATRQASA8APgkEPxJZemHN1M//&#10;/////////////////////P/n9uvK9dbC/9TL+tnf+uf6/vv////////////////w6u9LrmYA3DU2&#10;22bn8ur/////////////////////////////////////////////////////////////////////&#10;///////////////////////////////////G4s4EojEArTAAqCyIwJj////////////C2MgKkS8A&#10;mioAmCsAlCoAkCgAiicAfx5DmFz4+fj/////////////////////////////////////////////&#10;////////////////////////////////////////////////////////////////////////////&#10;////////////////////////////////////////////////////////////////////////////&#10;////////////////////////////////////////////////////////////////////////////&#10;//////////////////////////////////////////////////////////////////+GhoZqamr/&#10;////////////////////////////////////////////////////////////////////////////&#10;////////////////////////////////////////////////////////////////////////////&#10;////////////////////////////////////////////////////////////////////////////&#10;///////////////////////////////Y5e5W2/Nt//9E9/8h2v8Nwv8Csv8AnfuAt9////7/////&#10;///////////////////q7vEom+IAZLWVrsH/////////////////////////////////////////&#10;///////////////////////////r7OxveH4OK0QARXsDPmcAFSkALlYIaK4hh9IRgtIQgs0SdbM+&#10;d5tQbIMAM1wAQHEAUJEvi9F6r9YQes0CiOcMf8t+orz6+Pb////08/M0issAgecAjPgdn+4HZ6UA&#10;VZkAUI0AYqwDgdMBlOgAm+sKo+scquY7pdYTba8AccgAfNoAhOgAjPcTjuMtvfUYfMHi5Of/////&#10;///////////////////19vdFnuEAjPoAmP8Ao/8AnfIAcsQAbMAAZLAAU5MHQG60wMn////////T&#10;4OszhcMAU50lVXvAyM3////////////////////////////////////////////////8+/pWhaoA&#10;V6Rxnb////////////+Gn7IAVJwcd7zP3eev4vhApNpnq9Axxv4tgcDx8fH/////////////////&#10;////////////////////////////////////////////////////////////////////////////&#10;////////////////////////////////////////////////////////////////////////////&#10;////////////////////////////////////////////////////////////////////////////&#10;////////////////////////////////////////////////////////////////////////////&#10;////////////////////////////////////////////////////////////////////////////&#10;///////////////////////////09PRnZ2dJSUlVVVVGRka5ubl2dnZoaGiCgoI4ODivr6/ExMR2&#10;dnZ6enpubm74+PiysrJNTU0dHR1ISEjBwcH///////////+goKA+Pj5sbGxDQ0NjY2P///9fX1/U&#10;1NTNzc1kZGT////u7u5XV1fo6Ojw8PBBQUHn5+fY2Ng/Pz95eXl1dXWXl5f///9iYmLKysr/////&#10;///////////////////p+OtT9Zce6WjI6M/////////S890w9XMC/k4A7kIA2TsAwTBetHb/////&#10;///////I7tMW8V0fy1Ho6uj/////////////////////////////////////////////////////&#10;///29/ZrhnMIWRsAsTIE7UsGsz4CbiAAsTAA/EoA/04A/04A80cA1T4A1DwAlikDpDNZ8Ifm+OxZ&#10;74YA/08M/2Qt+oVx8sa77eU41nQu4W8o1WIBligAoS0AjScAaBwXVigVTiUIRxkISBkHRRgNRh0t&#10;XDpjgGq5xLz//v/////////////////r9++b67FP734d9V0A60cA0jsEsDUVpDxBsl+y2b3x+fPP&#10;9Nqg9Lib+LeD46AMrjkA2DVs04n//P//////////////////////////////////////////////&#10;//////////////////////////////////////////////////////+YzagAoCoAry8QoznS4db/&#10;///////////6+flDmlsAjCIAjigAiycAhyUAgiQAeyERfjDY5dz/////////////////////////&#10;////////////////////////////////////////////////////////////////////////////&#10;////////////////////////////////////////////////////////////////////////////&#10;////////////////////////////////////////////////////////////////////////////&#10;////////////////////////////////////////////////////////////////////////////&#10;//////////+9vb1gYGD/////////////////////////////////////////////////////////&#10;////////////////////////////////////////////////////////////////////////////&#10;////////////////////////////////////////////////////////////////////////////&#10;///////////////////////////////////////////////////i7vVU2fZz//9S/v8u6P8VzP8G&#10;uf8AovxttOX///7//////////////////////////ftJr/EAcc85dqXv8fL/////////////////&#10;///////////////////////////////////////////////////////R09Rud38oRl0VLUAIHCsA&#10;GzQARX4GeMUNcbVcianG1uLl6u9HYXYAHz0AMFQAT44AdtQNj+Iuhbefr7v++vfu8/fG3e5ws+UR&#10;d8YAcMcAWqQtntUwyP8BfNkAY7IRUYOjsr6/z9y1ytvF1OHX3uf28/Nciq4AWqcAbcAAdtAAfuEY&#10;mOUdouVkk7j//vz////////////////////0+PhuseMAiPQAmP8Aof8ApvsAg9sAfd4AeNIAarsA&#10;TY2Amq3////////X5O0terQAR4g7YHzX2tz/////////////////////////////////////////&#10;//////////////+zwcwGUIwVY6DO2uP////////y8vJEb5AAVaAgfbwMo+wAbLkKZKIXiMuZts7/&#10;////////////////////////////////////////////////////////////////////////////&#10;////////////////////////////////////////////////////////////////////////////&#10;////////////////////////////////////////////////////////////////////////////&#10;////////////////////////////////////////////////////////////////////////////&#10;////////////////////////////////////////////////////////////////////////////&#10;///////////////////////////////////////////////////+/v7b29vV1dXk5OT////4+PjW&#10;1tbb29vt7e319fXy8vLU1NTU1NT4+Pj////p6enW1tbe3t7X19fw8PD////////////////c3Nza&#10;2tr09PTs7Oz////q6ur5+fn4+Pjq6ur////9/f3o6Oj8/Pz9/f3m5ub7+/v////t7e3T09PV1dXp&#10;6en////q6ur4+Pj////////////////////////w+vFT7ZIa8Wq758b////0+PVV7ogL/1sD/UwA&#10;8EMA3j8AxzYbskS73MT///////+588sX+WUuxlv29fb/////////////////////////////////&#10;///////////////////////////z9PM7wWUA0j0AeyEAVBAAqykA4jgA4zsA3jsA0jsAvzQAuTUA&#10;7EYAwzYApi4Ayzcw6GQp0FkJqzgh0l487IUvl1R/noymybFpsHwJvz0AzTgAhiUAfyMBZh2lvavb&#10;39zDzsbCzsXBzMTN1c/w8fH////////////////////+/P2w7cIz7mgA+0cA/EcEyEEcgzkAPg8A&#10;MwwANAwATg8GqjMu8mgO+1kA6j8AyzAAtCwAiCQAqi0Lxz+r27n/////////////////////////&#10;//////////////////////////////////////////////////////////////////////////9s&#10;voMAoicArSxHqWP7+fv///////////////+XwKMAgCAAhSUAgyUAfyMAeyMAeCIBdSGsyrT/////&#10;////////////////////////////////////////////////////////////////////////////&#10;////////////////////////////////////////////////////////////////////////////&#10;////////////////////////////////////////////////////////////////////////////&#10;////////////////////////////////////////////////////////////////////////////&#10;//////////////////////////////+6urpcXFz/////////////////////////////////////&#10;////////////////////////////////////////////////////////////////////////////&#10;////////////////////////////////////////////////////////////////////////////&#10;///////////////////////////////////////////////////////////////////////q8vhR&#10;zu90//9j//8+9v8h2/8Lwf8ArP9Mren9+/r////////////////n7/Wo0+7d6vVXtvEAhOgCY6+Z&#10;tsv/////////////////////////////////////////////////////////////////////////&#10;///////u7u7a3N7EycyDjJMrPEgFJ0EAQnUHaaoahMctlNYjjM8JUX8AHDQAFjAARHsBccM/jMZn&#10;ptdQndgojt0IiOkAi/kAhusAVpcEZ6AJgMMVnuAKqPsFecuSrcH///////////////////////+o&#10;ucYCRn4AWJsAY68AbcEDedAYdbfX3eL//////////////////v3K4/FJrewAj/YAmv8Apf8Aq/4A&#10;keQAiOwAiO4Ae9cAYK9ahqf29vb////k6/A5eaoAPHRBYHni5OX/////////////////////////&#10;///////////////////////////////////5+PhTdpAAQX86eKfc5+7////////W2dofVoAAV58A&#10;arQAW58AU5YJVpHU3eT/////////////////////////////////////////////////////////&#10;////////////////////////////////////////////////////////////////////////////&#10;////////////////////////////////////////////////////////////////////////////&#10;////////////////////////////////////////////////////////////////////////////&#10;////////////////////////////////////////////////////////////////////////////&#10;////////////////////////////////////////////////////////////////////////////&#10;////////////////////////////////////////////////////////////////////////////&#10;////////////////////////////////////////////////////////////////////////////&#10;///////////////////////////////////////////////////////////39/VZ5ZAW9Wik2bH/&#10;//+a7LQT+WIP/1wD/00A9UUA5UEAzjoAqilKoWP7+vv///+d67ke93BPx3L++fz/////////////&#10;///////////////////////////////////////////q9+5e9owE70gChydlh256sopjvXxtxoZ/&#10;x5RCqF8ApyoAwzYAxTcC2kMB7kUAyTgAsjEAwTIAuzEbqUE82nM6+4t71pP//f////+f3bAG0T0A&#10;8kQAkCgAaxwPZyjW39n//////////////////////////////////////////P+L56UJ8UoA/0sA&#10;9k8yvF24y7zf3t56j38FLw8AUBUAvjUA/U4A9k8GuT5Gml9tlnhWeV8bSCcAYxcAvTEPrjqB1Jj6&#10;/Pr/////////////////////////////////////////////////////////////////////////&#10;///////////////6+/tCsWIApSoApCqVw6L////////////////////M39IJfioAfSIAeyMAdyIA&#10;dCEAdSEAbxuNu5n/////////////////////////////////////////////////////////////&#10;////////////////////////////////////////////////////////////////////////////&#10;////////////////////////////////////////////////////////////////////////////&#10;////////////////////////////////////////////////////////////////////////////&#10;///////////////////////////////////////////////////S0tI+Pj7p6en/////////////&#10;////////////////////////////////////////////////////////////////////////////&#10;////////////////////////////////////////////////////////////////////////////&#10;////////////////////////////////////////////////////////////////////////////&#10;///////////////49/hlyuls+v91//9Q/v8x6/8Vzf8Btv8ao+/g6fH////////////////v8/Y7&#10;ouQalvEbj+IAie0AdNEkdLHc5Or/////////////////////////////////////////////////&#10;///////////////////////////////////////////r7O22u75ye4NGVmQpSF8dTWwrXHs4aIZW&#10;boFyfYU2SFcJOF0AWqYAet0AivMAkvwAmP8Dn/8Nq/8quO9U4v9I1/UQcK0GeMUBmPdGsfav1u/0&#10;9vj///7////////////7+vlcd40AN2cATYYAWJwAYa+IqcT////////////8+vzV6vaCz/I5vPID&#10;oPwAo/8Csf8BsfsEmN8HlugBlv8AiO8AbshHgKzt7/D////9/f1ija4AMmU0U2re4eL/////////&#10;///////////////////////////////////////////////////////////Z3N4tVHIAPHUlbaSJ&#10;tNXI3vC14/sal9QAZaoAWJsAVJQAUY4ASodWhqr5+vr/////////////////////////////////&#10;////////////////////////////////////////////////////////////////////////////&#10;////////////////////////////////////////////////////////////////////////////&#10;////////////////////////////////////////////////////////////////////////////&#10;////////////////////////////////////////////////////////////////////////////&#10;////////////////////////////////////////////////////////////////////////////&#10;////////////////////////////////////////////////////////////////////////////&#10;////////////////////////////////////////////////////////////////////////////&#10;////////////////////////////////////////////////////////////////////////////&#10;///++v1n7JQN+GKF1Zrx+fMy8XAU/2UP/10F/1AA+0cA7EIA1TwApiuMuZn////++/yC8K4k8HN8&#10;zpL//v/////////////////////////////////////////////////////l9upI8HkA2DUMkC+c&#10;vab//v///////v/////////o7upNrGgAqikAujMBtzYE808A8EMA2TwAwTYArDAAnikT1FMl+Xcl&#10;tUtey31ay3oWvkUArCoEjSoDaiAAYhgdbzTq8ez//////////////////f/x+PPL9tmt9MG76Mjs&#10;8+6p67sJ7kkA/0oA/Fc8ymrl5uT////////++v1WlGgA0TUD/1YI6VcAgiUUdy7b493//////v/j&#10;4uN/nYYJpjMAoCkAdRxcvnf09/X/////////////////////////////////////////////////&#10;///////////////////////////////////n8uohpkYAqCoTnDre5uH////////////////////j&#10;6uUYfzUAdx8AdSEAcSAAcSAAciEAbBl6q4j/////////////////////////////////////////&#10;////////////////////////////////////////////////////////////////////////////&#10;////////////////////////////////////////////////////////////////////////////&#10;////////////////////////////////////////////////////////////////////////////&#10;///////////////////////////////////////////////////////////////////////6+vpK&#10;Skra2tr/////////////////////////////////////////////////////////////////////&#10;////////////////////////////////////////////////////////////////////////////&#10;////////////////////////////////////////////////////////////////////////////&#10;/////////////////////////////////////v6Gzepb7fyG//9l//9C+f8j3f8Kwf8AqPuRyOv/&#10;///////////////////K3eoNkusAiPIAf98Ae9cAa8JalL/6+vn/////////////////////////&#10;///////////////////////////////////////////////////////////////////////////6&#10;+vnv7+7i4eHq6Ojw7+/9/Pz////z8/TJy82RnaVWepUtdqcahcYdmdgsruFMveNnwuFyudR/ttDA&#10;0+CruscncaoAeNUAkvMxqfZ+xPG73/bY6vTh7vbc7vePwdkIRGYAKUwAOmgASYZ0ocXk7PXN5PKk&#10;4PJ73fhl2vtQzvs9s+wVqu4fx/sdtOYuqM0sxeoLrf8AlP4AedxGhbXk6Ov////////AzdcGOGES&#10;Mk3Eys7/////////////////////////////////////////////////////////////////////&#10;///////W2txHZX4ANmgARoYFZrAFnO0Ags0AWZsAUo8ATYkAS4IASYACSH+ctcj/////////////&#10;////////////////////////////////////////////////////////////////////////////&#10;////////////////////////////////////////////////////////////////////////////&#10;////////////////////////////////////////////////////////////////////////////&#10;////////////////////////////////////////////////////////////////////////////&#10;////////////////////////////////////////////////////////////////////////////&#10;////////////////////////////////////////////////////////////////////////////&#10;////////////////////////////////////////////////////////////////////////////&#10;////////////////////////////////////////////////////////////////////////////&#10;//////////////////////////946ZsG+Vtr1omZ7LEM/Fsd/2wU/2IJ/1UC/ksA8kUA2Dkjp0jn&#10;6+j////s+O5086kp5W2m1bL////////////////////////////////////////////////////j&#10;9uhB5m8AwCsehjq4yL3////////////////////////////r7exVpGsAkyYAnSgGwEAI/lYA+UYA&#10;7UIA1jwAoCsIwEEX/mcAhyEAWBEAVA8AShMzXj9TkmQJeigAWhUBrjCR2KX////////+/f2+6spj&#10;5IYp8WQF8k8AmCYAUxQteUIc2FEA/UUE/1gn4W3S4tb////////////e8+Q06WYD/1IR4l4DfCYA&#10;ahwAhiKVzKX//////v/t/PKu78QYrUIAoysAnC4AxTVq44/r+O//////////////////////////&#10;///////////////////////////////////////////////////////C4csIoTMApCZZqG///f//&#10;///////////////////l6+cagzgAdB4AcCAAbR8AbR8AbiAAaRh4p4X/////////////////////&#10;////////////////////////////////////////////////////////////////////////////&#10;////////////////////////////////////////////////////////////////////////////&#10;////////////////////////////////////////////////////////////////////////////&#10;////////////////////////////////////////////////////////////////////////////&#10;///////////////9/f1NTU3Z2dn/////////////////////////////////////////////////&#10;////////////////////////////////////////////////////////////////////////////&#10;////////////////////////////////////////////////////////////////////////////&#10;//////////////////////////////////////////////////////////+72+5J1/aQ//9+//9X&#10;//8y7f8Vzv8At/8hm93f5+3///////////////////6cxuEGkO8AifIAft0Ad9IBar2OtND/////&#10;////////////////////////////////////////////////////////////////////////////&#10;///////////////////////////////////////////////////////////////08O3f3+DU2d7J&#10;0tzT2+Tc4ej08/T////////////p6OiAm7Emb6cAb8EAfNwAh+gKluwTnvANnO0AmO8Ad8APNlUF&#10;IDcAKk4LaqcvuPIwxvUqu+4hnNcQfMAAaa8AcK8gpspFt9B0zNpy+fgq1f8BoP8AgeVQkMLp6+7/&#10;//////////9pg5cAFzVneIb/////////////////////////////////////////////////////&#10;///////////////////////////////39vaotL1ZdowwXoAQW40AS4cATIYASYEARnwARXoARXoA&#10;Q3gqY4/o7PD/////////////////////////////////////////////////////////////////&#10;////////////////////////////////////////////////////////////////////////////&#10;////////////////////////////////////////////////////////////////////////////&#10;////////////////////////////////////////////////////////////////////////////&#10;////////////////////////////////////////////////////////////////////////////&#10;////////////////////////////////////////////////////////////////////////////&#10;////////////////////////////////////////////////////////////////////////////&#10;////////////////////////////////////////////////////////////////////////////&#10;//////////////////////////////////////////////+a5K8E+1Yx0mAx62oU/2Yj/3Ia/2kO&#10;/1wE/08A90YAyjSMwpv////////L89dh+qQo0V3Y5dv/////////////////////////////////&#10;///////////////v+fFN33cAryYifjrE0cj////////////////////////////////////49/iJ&#10;spUVfjAAeRwNw0sN/2EA/0wA/UkA9EUB50QG9U8AmSoATBMYWCpdk2xlyoIXuUQAbBoreEAC2D4z&#10;x13y8vL//v+Z4K0K20MA90AA/08AsTUALgwAKgsAaRkA5D4A/kga+26B2aH//f/////////6+vte&#10;3YIA90UY72cHkDEAeiEAiCYAlSRZvXXc9+V586Ep9msC+FIAvTYAniwAxD0A/1QA/k4x8mua77L6&#10;+/r///////////////////////////////////////////////////////////////////////+E&#10;yJYAnycClCi0zbv////////////////////////X6NwPhDAAcx8AbiAAah8Aah8AbB8AZhiHspP/&#10;////////////////////////////////////////////////////////////////////////////&#10;////////////////////////////////////////////////////////////////////////////&#10;////////////////////////////////////////////////////////////////////////////&#10;////////////////////////////////////////////////////////////////////////////&#10;///////////////////////////////////+/v5RUVGpqan/////////////////////////////&#10;////////////////////////////////////////////////////////////////////////////&#10;////////////////////////////////////////////////////////////////////////////&#10;////////////////////////////////////////////////////////////////////////////&#10;///w8/ZYxOmB+f+b//9w//9F/f8a0vgAe7RUgqHt7/H////////////////////+/Pp1sNYAjfEA&#10;ifAAftwAddAQdMKnyOD//fz/////////////////////////////////////////////////////&#10;////////////////////////////////////////////////////////////////////////////&#10;///////////////////////////////////////////////////////q6eivu8Vyk61HfaYqcKYk&#10;b6gvdKlLgayMp77N1Nlyi5wKea0SsvMPm98Hb7YAXKYAabwAhNcAn+4Bs/8RyP1B7Pxd/f814P8G&#10;q/8HhuN1p8zw8fL////////////4+fkrR10BGzKzvML/////////////////////////////////&#10;///////////////////////////////////////////////////////////////19PSms7wGPmoA&#10;QXMAQnQAQnMAQnQAQnQAQ3UAQXeIpbv/////////////////////////////////////////////&#10;////////////////////////////////////////////////////////////////////////////&#10;////////////////////////////////////////////////////////////////////////////&#10;////////////////////////////////////////////////////////////////////////////&#10;////////////////////////////////////////////////////////////////////////////&#10;////////////////////////////////////////////////////////////////////////////&#10;////////////////////////////////////////////////////////////////////////////&#10;////////////////////////////////////////////////////////////////////////////&#10;///////////////////////////////////////////////////////////////////G6M8K8VEB&#10;4kIJ7lEf/3Aq/3ol/3UY/2YI/1MA80A4vV3y8vL//////f6P77cw9oFNxG77+Pr/////////////&#10;///////////////////////////////7+/tm4IkAsSgadzPBz8X/////////////////////////&#10;///////////////////////Q29Nsl3gVZisYslMe+3MB/1UA/04A/04A/EsA8kYA3T8T4U0Z7FQA&#10;1DkAjB9Rh2DU3NchyVAFzj6+3Mbl8ukg0FIA7z8A/0wA+VIAWxsAKgwALQ0AiCYA5kEC/Es484HC&#10;4s3///////////+65scH40QW/WcYp0oBhyQAlyoAnCwApy0WsUEf4FsA/0sA/0oA/UwAxTkAnisA&#10;wDoA/1MA/1EA/0oC+Udu6pHw9vL/////////////////////////////////////////////////&#10;///////////////09/U5rVoAmyM/l1f79fny+/b///////////////////+q1bYBgSIAdCAAbR8A&#10;aR4AaR4AaR4AZRymw67/////////////////////////////////////////////////////////&#10;////////////////////////////////////////////////////////////////////////////&#10;////////////////////////////////////////////////////////////////////////////&#10;////////////////////////////////////////////////////////////////////////////&#10;//////////////////////////////////////////////////////////+MjIyDg4P/////////&#10;////////////////////////////////////////////////////////////////////////////&#10;////////////////////////////////////////////////////////////////////////////&#10;////////////////////////////////////////////////////////////////////////////&#10;//////////////////////////+s1OlW2PSz//+Z//9B0uJK0fU/qNKn0OLl8fnz9/v69/n/+/v/&#10;//7////////49fNPmMoAjPQAhusAetcAcswGcMJloM3r8fX/////////////////////////////&#10;////////////////////////////////////////////////////////////////////////////&#10;////////////////////////////////////////////////////////////////////////////&#10;///////////8+vjs6+vo6Ojv7u38+vj////S6vk6u/wEl+sTbKsSPmIAOm8AdNEAkP0AnP8ApP8A&#10;qv8Cs/8NwP8Nv/8AmvMwkNasxtv+/Pr////////////////R1tsGHjMcNUjj5uf/////////////&#10;////////////////////////////////////////////////////////////////////////////&#10;///////////6+vpjfJEAMVwAPGkAPGsAPWwAPm4AQHAAP3IuZY/r7/L/////////////////////&#10;////////////////////////////////////////////////////////////////////////////&#10;////////////////////////////////////////////////////////////////////////////&#10;////////////////////////////////////////////////////////////////////////////&#10;////////////////////////////////////////////////////////////////////////////&#10;////////////////////////////////////////////////////////////////////////////&#10;////////////////////////////////////////////////////////////////////////////&#10;////////////////////////////////////////////////////////////////////////////&#10;////////////////////////////////////////////////////////////////////////////&#10;///////////v8u8n3VwA70EM41En/3k1/4Uz/4Qj/3II/1YH2kG/28b////////a9OE5+YMN3FKq&#10;07X//////////////////////////////////////////////v+T56sBvzEKeCaswbL/////////&#10;///////////////////////////////////////////////////b39urwK9816FB8o4P/2oA/1YA&#10;/1MA/1AA/00A/0UA4DcFmyxrmnjy8vL///9YxXYA1zaOz6C138EB0TwA8UMA/04B6U8AYRkANQ4A&#10;Mg0AkCgA2j0C9ks/7YHa7uH////////9+/1Q0XQB8UYz4nJusYAMpDYAqC4ArTAAuDQAtDEAri8A&#10;60IA/UgA90cAyTgAlioAyzwA/1AA/1AA/1AA/0sA9UI+0mbR6Nf/////////////////////////&#10;//////////////////////////////////+338MInzECiiR0uYxo+KCJ6rD//f7////////////4&#10;/PlLtWkAgR8AdCAAbB8AZx0AZx4AZhsQayrX4tr/////////////////////////////////////&#10;////////////////////////////////////////////////////////////////////////////&#10;////////////////////////////////////////////////////////////////////////////&#10;////////////////////////////////////////////////////////////////////////////&#10;////////////////////////////////////////////////////////////////////////////&#10;//+Xl5eFhYX/////////////////////////////////////////////////////////////////&#10;////////////////////////////////////////////////////////////////////////////&#10;////////////////////////////////////////////////////////////////////////////&#10;///////////////////////////////////////////////5+Pl1wuSB6PhxrL0oXIIxisVHve5a&#10;1vpa2vlV1/lTzvFXzPRezf1wyPSe1fHO6PbJ1d0igMYAifIAft0Ac8sAbcAAY7U7gbXa4+r/////&#10;////////////////////////////////////////////////////////////////////////////&#10;////////////////////////////////////////////////////////////////////////////&#10;///////////////////////////////////////////////////b6/UurPUAgNs1bp3L0dfc3t2E&#10;k54vZI0FbLoAg+cAjvQAlfcAmPYFk+wulNuLttft7/H////////////////////j6vBTb4QACRxQ&#10;Ym/9/fz/////////////////////////////////////////////////////////////////////&#10;///////////////////////////////////m6Oo3WHEALlcAN2EAOWUAO2cAPWsAPm4CQnapvs7/&#10;////////////////////////////////////////////////////////////////////////////&#10;////////////////////////////////////////////////////////////////////////////&#10;////////////////////////////////////////////////////////////////////////////&#10;////////////////////////////////////////////////////////////////////////////&#10;////////////////////////////////////////////////////////////////////////////&#10;////////////////////////////////////////////////////////////////////////////&#10;////////////////////////////////////////////////////////////////////////////&#10;////////////////////////////////////////////////////////////////////////////&#10;/////////////////////////////////v92z48A6zsI1kcu+XxE/5RI/5gz/4ID905o0Yb//P//&#10;///5+vlb8o8A80xCvGTy8vL///////////////////////////////////////////+/7swQzUIB&#10;gyGFqZD/////////////////////////////////////////////////////////////////////&#10;///6+fm+4spt4Z4k52wD71MA60oF40cXw0dUrW2zxLj//P7///////+R1aQA2TZhxn2W16gA0DkA&#10;7UIA/04S6F0KqDYAcB0AShQAhyUAyDcC7EY56Hri8+f////////d7eEVzkkS9VxixYTA38cPtT0A&#10;tzIAvTUAyDcZvEYxtVgA0ToA7EIA40AAxTcAkigA5EEA/0wA/00A/04A/04A/0kA7DsqylfP5tX/&#10;///////////////////////////////////////////////////y9/NEtGQAkiQDbCIW4GUz5Xfd&#10;8+X///////////////+r47sCniwAfiMAciAAaR4AZR0AZR0AXhVLiVz5+fn/////////////////&#10;////////////////////////////////////////////////////////////////////////////&#10;////////////////////////////////////////////////////////////////////////////&#10;////////////////////////////////////////////////////////////////////////////&#10;////////////////////////////////////////////////////////////////////////////&#10;//////////////////////+hoaFgYGD9/f3/////////////////////////////////////////&#10;////////////////////////////////////////////////////////////////////////////&#10;////////////////////////////////////////////////////////////////////////////&#10;///////////////////////////////////////////////////////////////////////z9fmE&#10;utN+m67j5ejc3+N5nr08hLYnhb8aisgRjs4Gi9EAh9UAiN4AieYCk+wpoe8YiNsAfuAAccgAZLIA&#10;Yq4AWKAARIF8lqr/////////////////////////////////////////////////////////////&#10;////////////////////////////////////////////////////////////////////////////&#10;///////////////////////////////////////////////////////////////////8/Ptmu/AA&#10;heY2dafe4eT////////////08fDAyM6atcl9qsx9rtOTudbD1OP18/P////////////////////V&#10;4et5ob8eUnsAEisXKDbDyMv/////////////////////////////////////////////////////&#10;///////////////////////////////////////////////////////////JztMYPVsAL1YANV4A&#10;OGMAO2cAPWsAPXBYhKT7/Pz/////////////////////////////////////////////////////&#10;////////////////////////////////////////////////////////////////////////////&#10;////////////////////////////////////////////////////////////////////////////&#10;////////////////////////////////////////////////////////////////////////////&#10;////////////////////////////////////////////////////////////////////////////&#10;////////////////////////////////////////////////////////////////////////////&#10;////////////////////////////////////////////////////////////////////////////&#10;////////////////////////////////////////////////////////////////////////////&#10;//////////////////////////////////////////////////////+s3LoAuy8A1Doj3mZX/6ll&#10;/7c6/4sm4V7i7OT////u9/Ft9JkA90oTvEPE2cn/////////////////////////////////////&#10;///////f9OUn1lgAlSBflW73+Pf/////////////////////////////////////////////////&#10;///////////////////////////////49vbV5dlJwGwAyzBNu2za3Nv++f3///////////////+7&#10;38UF4ERBxGaFypkAyzgA50AA/Usu7XeO3qUKtTgAgyMAgiQAsTAA2T0q7XDT7Nz///////+o27cA&#10;0Tkh6Wan07XT8dwOw0EAxzcAzDoA1TsV00wk8GUA5EIAyjkA1TwAtDIAlSkA7kMA90YA+kgA9kYC&#10;7UUK3UcBvDYAqCkiqkfD2sn//////////////////////////////////////////////f+AzJUB&#10;mCkAaBoBayQgu1vD2Mv//////////////////v/Q6dYuok4AdR4Aax4AZRwAYxwAYBoIYB+uxrX/&#10;////////////////////////////////////////////////////////////////////////////&#10;////////////////////////////////////////////////////////////////////////////&#10;////////////////////////////////////////////////////////////////////////////&#10;////////////////////////////////////////////////////////////////////////////&#10;///////////////////////////////////////////b29s9PT329vb/////////////////////&#10;////////////////////////////////////////////////////////////////////////////&#10;////////////////////////////////////////////////////////////////////////////&#10;////////////////////////////////////////////////////////////////////////////&#10;/////////////////////fz////////////////29PLa3N/Iz9i7xdCwvcmitcaLpbxlj7A3daUR&#10;ZKECXaICVZQBP24AOmgEQXEjU3qBl6jr7e7/////////////////////////////////////////&#10;////////////////////////////////////////////////////////////////////////////&#10;////////////////////////////////////////////////////////////////////////////&#10;///////////F3/AMlvMNcLy8ydL/////////////////////////////////////////////////&#10;///////////x9PeApcIWVIYAJ1EHIzpTX2jJzc//////////////////////////////////////&#10;////////////////////////////////////////////////////////////////////////////&#10;//////+SoKwCL1IANF0AOGMAPGgAP20AQHMhX43h6O3/////////////////////////////////&#10;////////////////////////////////////////////////////////////////////////////&#10;////////////////////////////////////////////////////////////////////////////&#10;////////////////////////////////////////////////////////////////////////////&#10;////////////////////////////////////////////////////////////////////////////&#10;////////////////////////////////////////////////////////////////////////////&#10;////////////////////////////////////////////////////////////////////////////&#10;////////////////////////////////////////////////////////////////////////////&#10;//////////////////////////////////////////////////////////////////////////92&#10;6ZcAvDAApCwDwDgz2nVv+b40+IGG3J/t+fCm9L4593IA6j0Orzmkxq3//v//////////////////&#10;///////////////////////4+/lM3nYAqyQwf0bm6uf/////////////////////////////////&#10;//////////////////////////////////////////////////////////+s1rcA2zYm2lnn8On/&#10;///////////////////W7dwW41IoxVWJwZkEvzgA2z0A9EQr+Xt35ZwJ4EUAuC4AlCYAlSgAvzQU&#10;6lq55Mf///////+Kzp0A1Tw0223P4NO96MoHzj8A1zsA3D4A5UIA+00A3j0FkSsAqS8A0TsAkicA&#10;oCYAvzMFtjYAqS8AoysfqUWRuJwRaSkAWBYAgxxItmf9/P3/////////////////////////////&#10;//////////+h2rIKnTIAaRoARxMVazKwwLT4+vjV9d+79tGl68CZ9L2W+r+F97cw8HMAniUAXBYA&#10;WxUAWhQAVhNxnH38/Pz/////////////////////////////////////////////////////////&#10;////////////////////////////////////////////////////////////////////////////&#10;////////////////////////////////////////////////////////////////////////////&#10;////////////////////////////////////////////////////////////////////////////&#10;///////////////////////////////////////////////////////////////s7OxHR0f29vb/&#10;////////////////////////////////////////////////////////////////////////////&#10;////////////////////////////////////////////////////////////////////////////&#10;////////////////////////////////////////////////////////////////////////////&#10;////////////////////////////////////////////////////////////////////////////&#10;//////////////308vHa3N+4wsq1wMmwucCosrm4wMfk5uf/////////////////////////////&#10;////////////////////////////////////////////////////////////////////////////&#10;////////////////////////////////////////////////////////////////////////////&#10;//////////////////////////////10uuwAg+pXjrf9+/r/////////////////////////////&#10;///////////////////////////z9fdZhacAMV4HJUBib3jHysz8/Pz/////////////////////&#10;//////////////////////////////////////////////////7//v3//vz/////////////////&#10;///////////////////////////z9PU+YXsAMl4AO2kAP24AQnMARXkDTIWvw9L/////////////&#10;////////////////////////////////////////////////////////////////////////////&#10;////////////////////////////////////////////////////////////////////////////&#10;////////////////////////////////////////////////////////////////////////////&#10;////////////////////////////////////////////////////////////////////////////&#10;////////////////////////////////////////////////////////////////////////////&#10;////////////////////////////////////////////////////////////////////////////&#10;////////////////////////////////////////////////////////////////////////////&#10;////////////////////////////////////////////////////////////////////////////&#10;///////////////7+fs86m0A+UkHpDkAfyIAniQKvj4K0kUq1lod41UA2TcAuy0pmkeyyLj/////&#10;/////////////////////////////////////////v+J5qMAwS8OeSrB0Mb/////////////////&#10;////////////////////////////////////////////////////////////////////////////&#10;///y8/I1v1sA4TVy1o///P/////////////////h7uQo32AhzlSlzLAPsz0AzDcA4zwd+mcb82YA&#10;uTBRtW0kvk8AhCAAoCoD3UWC5KP//v////94wIsA0DtE13fq6+mP5KcA3joA6EAA7EIA90sA7ENB&#10;ql2ly7APz0UAsi4NdSpMoWOmyLBbtnUAmyYApCo1tlnO4NManD4AkCUAmigWskHh7eT/////////&#10;///////////////////////+/f6g37MQkjIAWxUAPBACRBNQq21t+Z0393wd82sP8WEU7GQh5m0t&#10;3m8f0FwQsj87l1SeuaaHrpI8ekx1nID19vX/////////////////////////////////////////&#10;////////////////////////////////////////////////////////////////////////////&#10;////////////////////////////////////////////////////////////////////////////&#10;////////////////////////////////////////////////////////////////////////////&#10;////////////////////////////////////////////////////////////////////////////&#10;///////u7u43Nzfe3t7/////////////////////////////////////////////////////////&#10;////////////////////////////////////////////////////////////////////////////&#10;////////////////////////////////////////////////////////////////////////////&#10;////////////////////////////////////////////////////////////////////////////&#10;////////////////////////////////////////////////////////////////////////////&#10;////////////////////////////////////////////////////////////////////////////&#10;////////////////////////////////////////////////////////////////////////////&#10;//////////////////////76+vv09vf19/j9/Pz////////3+Pk1ou4Ad9Wet8v/////////////&#10;//////////////////////////////////////////////+Lp7wALFYcNEi1ub3////////////7&#10;+/zu8/fn8Pfo8vn1+v7////////////////////////////////////+/PvN4fCQw+titvJQsvFM&#10;rO5aoNaRtM7o7/T///////////////////////////////////+vu8YEOmQAPm4AQnUARXkASIAA&#10;SYd0nLv///7/////////////////////////////////////////////////////////////////&#10;////////////////////////////////////////////////////////////////////////////&#10;////////////////////////////////////////////////////////////////////////////&#10;////////////////////////////////////////////////////////////////////////////&#10;////////////////////////////////////////////////////////////////////////////&#10;////////////////////////////////////////////////////////////////////////////&#10;////////////////////////////////////////////////////////////////////////////&#10;////////////////////////////////////////////////////////////////////////////&#10;///////////////////////////////////i8ucX51IA/0wV+2Iqw2YtjVMNfC4EgSYFjCsPizE9&#10;lFaLspbo6uj//////////////////////v/n8+rN6dXN6NXo8+v+/P7///+878sN0UIAhR+QsZn/&#10;////////////////////////////////////////////////////////////////////////////&#10;//////////////////////////+z0rsGvjYN3USh4rT//f/////////////m7+g/4nQj0lq+z8I/&#10;r10Aty8AyzkE5kMr83NpuoP89Pna8uFXomwAeyAAvDM34W3y9fP///91uIgAwjc82XPX5dpN5ngA&#10;8kAA+UYA9EYA/EsXvkbK1c2A658CwTMXhTW8zcH//P79/P00xV0AvDEAwDFJwGvb698Ys0QAsS8A&#10;vTQFwTnP59X////////////////////////////0/Pd86qcHhi4AUBYBQhQAORAAhSUA50IA0jsL&#10;uj8usFJJrGRgrnV3uYmLvZelw6zN1s/59vn////////7+vv/////////////////////////////&#10;////////////////////////////////////////////////////////////////////////////&#10;////////////////////////////////////////////////////////////////////////////&#10;////////////////////////////////////////////////////////////////////////////&#10;////////////////////////////////////////////////////////////////////////////&#10;///////////////////////////9/f25ubnm5ub/////////////////////////////////////&#10;////////////////////////////////////////////////////////////////////////////&#10;////////////////////////////////////////////////////////////////////////////&#10;////////////////////////////////////////////////////////////////////////////&#10;////////////////////////////////////////////////////////////////////////////&#10;////////////////////////////////////////////////////////////////////////////&#10;////////////////////////////////////////////////////////////////////////////&#10;///////////////////////////////y9faqyN5spM5DjMQ2grw5gLZNiLVxnL2swdG/0+MOke8R&#10;ecbT2uH////////////////////////////////////////////////////////p7fEpV3sEJkOk&#10;rbP///////7B2u1yt+tGq/IrpPAboPIfjto5gbiDq8jh6/L////////////////////////v9Php&#10;r+ULju8AlPwAoP8Ap/8AYaUAI0YAKEwpWH22yNb////////////////////////////////4+fhC&#10;a4kAPXEAR3wASYEATYcATo5Ig6/4+fr/////////////////////////////////////////////&#10;////////////////////////////////////////////////////////////////////////////&#10;////////////////////////////////////////////////////////////////////////////&#10;////////////////////////////////////////////////////////////////////////////&#10;////////////////////////////////////////////////////////////////////////////&#10;////////////////////////////////////////////////////////////////////////////&#10;////////////////////////////////////////////////////////////////////////////&#10;////////////////////////////////////////////////////////////////////////////&#10;///////////////////////////////////////////////////////E6M4F5kUB/0sR/11C/5Kb&#10;+uBm0peiwqrG0crV3dj29fb////////////////////////l8+l04ZMm3VkQ20kQ2Ukm11la2H6Z&#10;3a0z3GMAniJZk2n6+vr/////////////////////////////////////////////////////////&#10;///////////////////////////////////////////////8+vx5uowAvi8O4UmI6qTr+O///f//&#10;///v8O1S4oYq22aN16hOwXoAnSkAsjEAvzMH4Udg85nj+ez////m6ugue0QAiSAF2kar5b3///+f&#10;yKoArzIy3WyN26IP91EA/0kA/ksA8UcA9kNJvWp35JYDwzUHgSacuqT///////+X4awB1DkA2DwA&#10;1DiG0JrL49INvj8AxzYA0zgb0E3m7uf////////////////////////u+fJn+aAV920KlDwAUhkA&#10;OAoAQQ8Sfi9Mp2SQvJzI1cvs6+z++fz//P//////////////////////////////////////////&#10;////////////////////////////////////////////////////////////////////////////&#10;////////////////////////////////////////////////////////////////////////////&#10;////////////////////////////////////////////////////////////////////////////&#10;////////////////////////////////////////////////////////////////////////////&#10;////////////////////////////////////////////////////////////////////////////&#10;////////////////////////////////////////////////////////////////////////////&#10;////////////////////////////////////////////////////////////////////////////&#10;////////////////////////////////////////////////////////////////////////////&#10;////////////////////////////////////////////////////////////////////////////&#10;////////////////////////////////////////////////////////////////////////////&#10;///////////////////////////////////////////////////////////r9PrH4fXF4PPt9Pn/&#10;///////////////////////////////////////////////B1udCkc4Bc8kAcs0AccwAb8cAab4A&#10;YbAAWaEBVJMXaqkAifEvf7z19PT///////////////////////////////////////////7///7/&#10;///////H1N0FO2QnSGHo6uv//v6UxusNj/AAlPwAn/8Aqv8AgtIAM1wAHz0AKU8pXYW9z9z/////&#10;///////////9/PtvsuQAjPYAnf8Ap/8BtP8BpOwALEwAGSoAHTMAIEAYR23C0dv/////////////&#10;//////////////////+htMIAQXUAS4MATokAUo8AVJcqcqno7fH/////////////////////////&#10;////////////////////////////////////////////////////////////////////////////&#10;////////////////////////////////////////////////////////////////////////////&#10;////////////////////////////////////////////////////////////////////////////&#10;////////////////////////////////////////////////////////////////////////////&#10;////////////////////////////////////////////////////////////////////////////&#10;////////////////////////////////////////////////////////////////////////////&#10;////////////////////////////////////////////////////////////////////////////&#10;//////////////////////////////////////////////////////////////////////////+m&#10;5bgA5kAB/EkL/1c//42X/t2E5Kr+/fz////////////////////////////////S79o05WUA8T4A&#10;+UMA+0cA+0YA+UMA3jkA0zkAui8ohEHm6eb/////////////////////////////////////////&#10;///////////////////////////////////////////////////////////////////////59/ht&#10;q38ArSwA4jko9mRa9olw/59l+pgj928c/nEi+nkT0VgAgSEAkycAnSsAqS0Cyz5B7H3D9tb///+x&#10;wrUIYB8Aqywz4Wn29/bN29EJji4U2FYQ1koA/0wA/04L/18D2EYA4ToH0D8ArSsGdCGOrZb+/f7/&#10;///T79sc4FIA7D8A8kIT0Enc5t+j4bYByjkA2DwA5zw40mP49/j////////////////////4+/lr&#10;758R2V8MhTgKTB0rVzVoiXGovK3X39n8+fv/////////////////////////////////////////&#10;////////////////////////////////////////////////////////////////////////////&#10;////////////////////////////////////////////////////////////////////////////&#10;////////////////////////////////////////////////////////////////////////////&#10;////////////////////////////////////////////////////////////////////////////&#10;////////////////////////////////////////////////////////////////////////////&#10;////////////////////////////////////////////////////////////////////////////&#10;////////////////////////////////////////////////////////////////////////////&#10;////////////////////////////////////////////////////////////////////////////&#10;////////////////////////////////////////////////////////////////////////////&#10;////////////////////////////////////////////////////////////////////////////&#10;///////////////////////////////////////////////////////////////////////e6/Vx&#10;sOEig80CdcsCh+gro/Wez/D+/Pz///////////////////////////////////+/1OQVe8oAeNgA&#10;f98AgeIAgeIAft8AdNIAaL4AZLQAXqgAZrUAiO8LXJtmiaXh5ur///////////////////////3X&#10;5fCeyep6vO9nufNlufV8vOy91+uxwMsAN2RDY3z++/iv0OoJjvAAmv8ApP8Arv8GrfcsYYUAFigA&#10;GzAAHzcAJEUWS3XH1uH////////////a5u8YkOgAmP8Ao/8Aq/8QyP8etuALKkQAGi8AHjYAJD8A&#10;JUlDbo73+fr////////////////////////////p7O4eW4oATYkAU5EAVpcAWZ8Wba7Y5O7/////&#10;////////////////////////////////////////////////////////////////////////////&#10;////////////////////////////////////////////////////////////////////////////&#10;////////////////////////////////////////////////////////////////////////////&#10;////////////////////////////////////////////////////////////////////////////&#10;////////////////////////////////////////////////////////////////////////////&#10;////////////////////////////////////////////////////////////////////////////&#10;////////////////////////////////////////////////////////////////////////////&#10;////////////////////////////////////////////////////////////////////////////&#10;//////////////////+T2qcA4DwA9UUG/089/4qB9sWr5b7/////////////////////////////&#10;///h9Ocx5mQA+0IA/0sA/00A/08A/UwAuzQAjicAyzgAgB4+dU329/b/////////////////////&#10;/////////////v//////////////////////////////////////////////////////////////&#10;///////////////////8+fumwK00nFEDtDUAzDQA2zgA2TwA00IDvjokrEp3uIiMsZYMcikAeB0A&#10;fyQAhSQAoysRzk5t7pjG+NZsl3kDYBkAyzh74Jnx8fE1i0wDvT4E00UE+FQc/3Y47IJ5xpAmkUMD&#10;dSErcD6ou67////////c8+Mx62QA+EEA/kkA8kN2zo//+v9d14AA2TgA6EIA7D2M1qH/////////&#10;///////////////2+vfB7dLD08jEx8TZ39vy9PP/////////////////////////////////////&#10;////////////////////////////////////////////////////////////////////////////&#10;////////////////////////////////////////////////////////////////////////////&#10;////////////////////////////////////////////////////////////////////////////&#10;////////////////////////////////////////////////////////////////////////////&#10;////////////////////////////////////////////////////////////////////////////&#10;////////////////////////////////////////////////////////////////////////////&#10;////////////////////////////////////////////////////////////////////////////&#10;////////////////////////////////////////////////////////////////////////////&#10;////////////////////////////////////////////////////////////////////////////&#10;////////////////////////////////////////////////////////////////////////////&#10;///////////////////////////////////////+/v/P5fTS5fP//f3/////////////////////&#10;///////p8viHud8YcrkAQ4QEN18tUW0oZZUAd9EAlPdxvu7z9vf/////////////////////////&#10;///d5+4kg8sAetsAhOYDie4JkPQFj/QIfNNHh7dmjaszZIkCTIUAbMAAhOkAUZEAQnspXoiyws7/&#10;///////////w9Ph0tucQju0Aj/kAl/4Anv8AfdgAQXoDPGguXoMAP3NNcIvz8/NEoecAlP4Aof8A&#10;qf8At/87s+rh4uVcbXkAGS0AHjYAIz8AJ0wxZIvs8fT///////+3z+MGiesAmv8Ao/8Crv8q2/9h&#10;5PhmgJcBIj0AIz8AJkMAKksBN2K9y9b///////////////////////////////9bh6kAT5AAWZsA&#10;XKEAYKkObLTG1+T/////////////////////////////////////////////////////////////&#10;////////////////////////////////////////////////////////////////////////////&#10;////////////////////////////////////////////////////////////////////////////&#10;////////////////////////////////////////////////////////////////////////////&#10;////////////////////////////////////////////////////////////////////////////&#10;////////////////////////////////////////////////////////////////////////////&#10;////////////////////////////////////////////////////////////////////////////&#10;////////////////////////////////////////////////////////////////////////////&#10;//////////////////////////////////////+D0ZkA1zgA7EMC+0k1/4Jr7KnU69n/////////&#10;///////////////////5+vpe5oQA+0IA/0sA/08A/1MA/FEBtDUAZBsApS0Aqy8ATRQFQBXI2Mz/&#10;///////////////////v9/Gv7cF465hz7JWO5abA7c3v9/H/////////////////////////////&#10;///////////////////////////////////////////////w7/DE0sibvqWLvZiNuJgcuEgEvjmy&#10;zLn///////+qv7AdYS4ATQ8AVBQAVxgAZRkAiiQNt0Iy0WcJdSsAch4H20c9320Rv0gAiCgH20op&#10;2Wto3Zuu3r3//f/e4N7BysPr7Ov//////v/C8c8z7mgA/UQA/0wA+UpLzXHy8vLZ8d8a2VAA6j8A&#10;+UMc3VPk7Ob/////////////////////////////////////////////////////////////////&#10;////////////////////////////////////////////////////////////////////////////&#10;////////////////////////////////////////////////////////////////////////////&#10;////////////////////////////////////////////////////////////////////////////&#10;////////////////////////////////////////////////////////////////////////////&#10;////////////////////////////////////////////////////////////////////////////&#10;///////////////////////////////////////////8/Pzu7u7+/v7/////////////////////&#10;////////////////////////////////////////////////////////////////////////////&#10;////////////////////////////////////////////////////////////////////////////&#10;////////////////////////////////////////////////////////////////////////////&#10;////////////////////////////////////////////////////////////////////////////&#10;///////////////////////////////////////////////////////////a5/AchtUPjOtfse6w&#10;1fHk7/f2+Pr5+/v09/rW5/SOveArf78AR4gDNVxXanm9wcT08/Lu7eyMqL0OdsQAjvROr/DN5PT2&#10;+Pr5+/vy9vnq9Pvm9v/h8fpnqNUAd9UBg+ULkPMfqP0wvf8dkt+Xts/8+fb////28/CmrLEYeMEA&#10;fd0AUI4ATYgAQ3wKRXaOprn///73+fpUp+YAj/oAnP8Apf8Arf8Ajt0ALU8AFykAHjUAKk4APXBI&#10;b43G2OUSkfAAmv8ApP8Br/8NyP1/x+b////o6eo5T18AGjEAIz0AKEYAMFyDo7z///////+90+MK&#10;iegAmP8Aof8DrP813f+K8PuiwtYVSnQAOGUAOGMAOWQAOWyCorv/////////////////////////&#10;//////+UscgAU5gAXqYAYqwAZrUHbLq5zd3/////////////////////////////////////////&#10;////////////////////////////////////////////////////////////////////////////&#10;////////////////////////////////////////////////////////////////////////////&#10;////////////////////////////////////////////////////////////////////////////&#10;////////////////////////////////////////////////////////////////////////////&#10;////////////////////////////////////////////////////////////////////////////&#10;////////////////////////////////////////////////////////////////////////////&#10;////////////////////////////////////////////////////////////////////////////&#10;//////////////////////////////////////////////////////////+IzpwAzDUA4T8A8UQi&#10;/29l4Zfy9vL///////////////////////////++7MsM8EwA/0oA/08E/1gS/mkz1mcgl0AAiyQA&#10;sTIAfCIARBICRhW7zsD//////////////v++7cw57GsE9EgA+UMA+kQA90MJ9Usx42OE25zo9ev/&#10;////////////////////////////////////////////////////////////////////////////&#10;///////9+/w26mkB2T2518H////////////c29x5i30kSy4BNw8ANg8AOA8APw8AVhUAYBsANAkA&#10;dBsA5UIJ1k4QaioGpTcT1VC2173////////////////////q9+6I7qUU9lYA/0cB/1MC91VCz27f&#10;6OH//v9p34oA6D0A+0YA8kOJ15///v//////////////////////////////////////////////&#10;////////////////////////////////////////////////////////////////////////////&#10;////////////////////////////////////////////////////////////////////////////&#10;////////////////////////////////////////////////////////////////////////////&#10;////////////////////////////////////////////////////////////////////////////&#10;///////////////////////////////////29vagoKBkZGR/f3/X19f/////////////////////&#10;///////////////////o6OiIiIhhYWGbm5v4+Pj////////////////////////l5eVWVlb4+Pip&#10;qamQkJD/////////////////////////////////////////////////////////////////////&#10;////////////////////////////////////////////////////////////////////////////&#10;////////////////////////////////////////////////////////////////////////////&#10;////////////////////////////////////////////////////////////////////////////&#10;////////////////////////////////////////////////////////////////////////////&#10;///v8vRvk68PXZsAYbYAdM8dh9k8l9tFm9s2jMwSbrQASIcAMl1DW2+1vMD8+/v/////////////&#10;//2wwc0gc7IAd9oQjes8ouxEqO42n+kjmewZnPYYnvcFmvcAnPoBoPwLpf41xf5BxfOEsdP///z/&#10;//////3u8vXU4+8uleIAcs0AUY8AUY4ASoMAQ3gEPm2Knq2Ww+QAjvgAn/8Ap/8Arv8Ctf8VaZsA&#10;FysAHjYAIz4AKUgANGE6ZoaQudgDjvUAnP8Apf8HuP8t3fqn1u3///////+xu8MGKUYAJkUAK00A&#10;MVslYY3o7vH////a5e0Yid4Akf0AnP8Bpf8gy/+R9Pyx1OU0b50ATo4AUI0AUI0ATpFfk7v/////&#10;//////////////////////////+8zdoCXqQAZrMAaroAbcMMd8jE1+X/////////////////////&#10;////////////////////////////////////////////////////////////////////////////&#10;////////////////////////////////////////////////////////////////////////////&#10;////////////////////////////////////////////////////////////////////////////&#10;////////////////////////////////////////////////////////////////////////////&#10;////////////////////////////////////////////////////////////////////////////&#10;////////////////////////////////////////////////////////////////////////////&#10;////////////////////////////////////////////////////////////////////////////&#10;////////////////////////////////////////////////////////////////////////////&#10;//+Z0qkAvjIA1DwA5D8O+lh35Zz/+v3////////////////////////+/P5k4YcA+kIA/00C/1Qt&#10;/4RH8pOIzJoPqToAmCkAkykAcyAAXhkKWiDR3tT//////////v+u7sAU81IA/0YA/00A/1AA/1EA&#10;90YAvzQAdRwAXxQ5i0/f7OP/////////////////////////////////////////////////////&#10;///////////////////////////4+vk63WcAyTaw07r////8/Pzi9+i4+cuK9KhL4ncKvD0AlScA&#10;fiEAdB8AcB4HcyRIfFdVblwIfioA4UUaxUwNbCcBvj0s4WTF5s3//f/4+/nY9N+L76gm82IA/UcA&#10;/04J/2EU7WVgyoLs7uz///+37MYN6UkA+0YA/Uc90Wny8vL/////////////////////////////&#10;////////////////////////////////////////////////////////////////////////////&#10;////////////////////////////////////////////////////////////////////////////&#10;////////////////////////////////////////////////////////////////////////////&#10;////////////////////////////////////////////////////////////////////////////&#10;//////////////////////////////////////////////////////9oaGhOTk6/v7+ioqKYmJj/&#10;///////9/f3///////////////////////////+ysrKNjY2/v78sLCyWlpb/////////////////&#10;///////l5eU+Pj7z8/Pc3NzR0dH/////////////////////////////////////////////////&#10;////////////////////////////////////////////////////////////////////////////&#10;////////////////////////////////////////////////////////////////////////////&#10;////////////////////////////////////////////////////////////////////////////&#10;////////////////////////////////////////////////////////////////////////////&#10;/////////////////////////////vzW2NuDlqU4YoMLSXgARXoAQHQAOGQUO1pPY3Sss7j4+Pf/&#10;///////////////////////////W295bgJ0RVIoAUI0ATowBTogKUYYQVIgGUIgAVZUAZK0AeMoA&#10;juYBp/sLqvd6xezg6/O00ulVpuQgle4MjeoAf94Aa70ATIYAT4wATIgATogAU5MEWpsMgtoAm/8A&#10;pf8ArP8Eu/8Qu/mdvtMtR10AI0EAKUkALlAANWEtYIdvqdUAjPYAm/8ApP8Rwf9S5fi02e//////&#10;///y9PU4X3wAMlwAN2MAPWwBTIWrxNf////19vY9k9UAiPMAlf4Bm/8Jsf9t7f+h1Oc5e68AYKwA&#10;ZLAAZLAAYrRenMr////////////////////////////////V3uUKbLYAbsIAcskAddISf9LR4Ov/&#10;////////////////////////////////////////////////////////////////////////////&#10;////////////////////////////////////////////////////////////////////////////&#10;////////////////////////////////////////////////////////////////////////////&#10;////////////////////////////////////////////////////////////////////////////&#10;////////////////////////////////////////////////////////////////////////////&#10;////////////////////////////////////////////////////////////////////////////&#10;////////////////////////////////////////////////////////////////////////////&#10;////////////////////////////////////////////////////////////////////////////&#10;//////////////////////++3MYEqTIAwTYA0zsB60SG7KT//v/////////////////////////u&#10;9PAx4GIA+0QA/00P/2Jx/7+G4KtwzIkAti4Api4AeyIAeyIAdR0pe0Dt8O7////////E8dEZ8VcA&#10;/0kA/1EA/1MA/1UI7lJJsWcJNxUAJgoAKQsANAdTi2L1+Pb/////////////////////////////&#10;///////////////////////////////////////////////7+fpDyGgAvDF3yY+J7KVA5W4O20gA&#10;zTMAvSoAsCsDqTIJpzYIpzUEtTUAyjYA5T0V9VVQ8X5CoV0IeykA0kIE1UUCeiUAvjwV4lNP3HY1&#10;7WwL+VIA/koA/1UP/2Yk8ndF1X2Z0qv69vj////A8M0c7VcA/UUA/00k2l3K4tH/////////////&#10;////////////////////////////////////////////////////////////////////////////&#10;////////////////////////////////////////////////////////////////////////////&#10;////////////////////////////////////////////////////////////////////////////&#10;////////////////////////////////////////////////////////////////////////////&#10;///////////////////////////////////////////////////////////////////////V1dUr&#10;Kyvs7Oz////////////s7OyCgoKQkJBsbGzLy8v+/v6np6eKioqEhITn5+f///////////+BgYF0&#10;dHT////////////7+/uJiYlycnJ1dXU+Pj729va3t7eioqL19fWfn5+YmJhycnKBgYGenp5wcHBz&#10;c3Pr6+v///+5ubmCgoKAgICgoKD///+2traQkJBoaGjFxcX/////////////////////////////&#10;////////////////////////////////////////////////////////////////////////////&#10;////////////////////////////////////////////////////////////////////////////&#10;////////////////////////////////////////////////////////////////////////////&#10;///////////////////////////////////////////////////////////6+Pbf3+DBxMa7vsLF&#10;x8nm5+f//////////////////////////////////////////////vzi4eHAw8a7v8PHycvb29vm&#10;5eRHhrYAar4Gc8YYf8MwjLMfebEAgdIApfgVqPACiekAj/wAnP8AmfQAfNkAXKIAHzgAJ0QAO2gA&#10;YawAedQAd9EAie8AoP8AqP8EtP8j2v842Pni9P+LnasAL1gAOGMAO2kAQXYhYZNZmMcAi/UAmP8A&#10;of8Ww/9x6vm32/L///////////97m7MAP3UAR34AS4QAUZN8p8f///////56rdQAfN4AjfcAk/0A&#10;nP8qyP932u8adLcAbcIAcsoAdc0Ac9Jjo9P////////////////////////////////R3OQIc8UA&#10;eNQAfdwAgOcukNrr7/P/////////////////////////////////////////////////////////&#10;////////////////////////////////////////////////////////////////////////////&#10;////////////////////////////////////////////////////////////////////////////&#10;////////////////////////////////////////////////////////////////////////////&#10;////////////////////////////////////////////////////////////////////////////&#10;////////////////////////////////////////////////////////////////////////////&#10;////////////////////////////////////////////////////////////////////////////&#10;////////////////////////////////////////////////////////////////////////////&#10;///////////////////////////////////////////p7+sdmkAAqi0AvjUA2jqE6qL/////////&#10;///////////////////R7toV3E0A90QA/0oa/2uC+8SI1Z4azEwAxTUAuzQAiSYAbB0AhR5apW//&#10;///////w9/I57G0A/0gA/1EA/1QD/10O7Fmg3bLo5+cjXDMAMgoAMA0ANA0FThi80sL/////////&#10;///////////////////////////////////////////////////////////////////++/5Rt24A&#10;sSsAsTAAoCMAiyMfhTxQkWJ4oIOasqG2wbnI0cvGzsi0w7iOsZhYpG4dpUIAuiwA1TkAtTEAdR4A&#10;jSwCsD0AeycAqzIA6kYA6EAF71Ao9Xc+4YFl1ZOX0Kzo6Ob//v/0+/aU7q0a81cA/0gA/lMg11q9&#10;3Mb/////////////////////////////////////////////////////////////////////////&#10;////////////////////////////////////////////////////////////////////////////&#10;////////////////////////////////////////////////////////////////////////////&#10;////////////////////////////////////////////////////////////////////////////&#10;////////////////////////////////////////////////////////////////////////////&#10;//////////////+QkJA0NDT////////////////q6urJycny8vKGhoZsbGzx8fE5OTnGxsbh4eH1&#10;9fX////////w8PA9PT3IyMj///////////+qqqpHR0fW1taWlpYzMzP6+vqAgIBcXFzz8/M0NDSA&#10;gIDX19cxMTFwcHDR0dFTU1Oenp7k5ORHR0fU1NTb29s5OTnPz8+Dg4MwMDC2trbq6ur/////////&#10;////////////////////////////////////////////////////////////////////////////&#10;////////////////////////////////////////////////////////////////////////////&#10;////////////////////////////////////////////////////////////////////////////&#10;////////////////////////////////////////////////////////////////////////////&#10;////////////////////////////////////////////////////////////////////////////&#10;///////////////////w8/UmfsAAdtEJiOgmrP918P9zzeJ3mbU2hb4AlusAp/0Al/UBqf8CnOkA&#10;d9IATYgAGi0AHTMAJD8AO2oAdMwAg+YAjfMAoP8Bqf8OwP9W8/9s4PW30+Tg4uQTSXMAQXQARnwA&#10;TIcSYJxKjsAAh+0AlP4Anf8Puv9+7Py43O////7///////+gucsBU5IAVpkAWp4AXapbmcj//v3/&#10;///G1uINdsYAgucAivQAkfwDoP9B1P0emNcAdNIAft0AgeMAfueEtdn/////////////////////&#10;//////////+70eICeNMAg+gAifEAi/Zhqt/9/Pv/////////////////////////////////////&#10;////////////////////////////////////////////////////////////////////////////&#10;////////////////////////////////////////////////////////////////////////////&#10;////////////////////////////////////////////////////////////////////////////&#10;////////////////////////////////////////////////////////////////////////////&#10;////////////////////////////////////////////////////////////////////////////&#10;////////////////////////////////////////////////////////////////////////////&#10;////////////////////////////////////////////////////////////////////////////&#10;/////////////////////////////////////////////////////////////////v9xrIEAhR4A&#10;oi0AxDFu4I7//f/////////////////////////L6tQQ0kcA7UEA+kYZ/2dX754pyFYA2ToA0TsA&#10;yDgAuDQAdyAAdx0XpT2938b///+N6qcA+kUA/08A/1MN/2ca8WyV26r//v/39/c2gEsAURIARBIA&#10;PREARA17pof//////////v/t9O/R7NjX7N3n8un7+vr/////////////////////////////////&#10;/////////////v9glnAATwodYjBukXa1wbjl5ub8+fv////////////////////////////++v3h&#10;4+Gfu6ZSlWQgejgPWiIuVDdwmXx2r4dVfF8ejkEA10YI9lUM61Ez0l974Zad57Gc7rNv8ZQ09GwA&#10;/UkA/1QJ9Fw6zmvB3cn//v//////////////////////////////////////////////////////&#10;////////////////////////////////////////////////////////////////////////////&#10;////////////////////////////////////////////////////////////////////////////&#10;////////////////////////////////////////////////////////////////////////////&#10;////////////////////////////////////////////////////////////////////////////&#10;//////////////////////////////////+YmJgxMTH////////////////z8/OXl5diYmJJSUlv&#10;b2/+/v6NjY1CQkKenp74+Pj////7+/tpaWmXl5f///////////////+IiIiIiIj////p6elBQUH4&#10;+PiFhYViYmL09PQ1NTXKysr///9SUlLMzMz///+Pj4+UlJSpqakuLi6MjIyLi4tdXV3S0tKFhYV3&#10;d3f/////////////////////////////////////////////////////////////////////////&#10;////////////////////////////////////////////////////////////////////////////&#10;////////////////////////////////////////////////////////////////////////////&#10;////////////////////////////////////////////////////////////////////////////&#10;////////////////////////////////////////////////////////////////////////////&#10;///////////////////////////////5+fnU4eygw98RdL4Ac8wHhOIipP1q6f9nzOrk6e9iodEA&#10;bMMAnvEAnfQJr/gPouAAbcQAOWgAGCoAHjQAIzwAKEYATYYDiOgAi/EAnv8DqP8Twf9h9P+e6vc7&#10;c5fj5OVKdpkARoAAUIwAVZYFYqkkdbIBgN8Aj/sAl/8Cp/9e4/6q2u3///////////+zydsEZa0A&#10;ZrUAarsAbcZXm87//fr////5+flSkMAAcs8AgeIAh+0AjfgNqP8ow/YDheMAhu0AjfYAivKty+L/&#10;//////////////////////////////+Atd4AgOgAjvoAmv8Rne+/1uf/////////////////////&#10;////////////////////////////////////////////////////////////////////////////&#10;////////////////////////////////////////////////////////////////////////////&#10;////////////////////////////////////////////////////////////////////////////&#10;////////////////////////////////////////////////////////////////////////////&#10;////////////////////////////////////////////////////////////////////////////&#10;////////////////////////////////////////////////////////////////////////////&#10;////////////////////////////////////////////////////////////////////////////&#10;////////////////////////////////////////////////////////////////////////////&#10;///////////b5N0ZczEAfB4Aoik1yV/z9/T////////////////////////L6NQQxkQA3z0A70IN&#10;/lgj7WsA4TwA5UEA3D4A0jsAyTkArS8PbSkAiyIZtUS23sEt7WQA/0kA/1EJ/2E1/JBy3pn8+fv/&#10;///z9fQzkk4AcBsAYxsAVhcATA9ckmv////q9+6C7KAh7lwK8k4N8lAV8VM26Wh96JrM79f/////&#10;///////////////////////////////////Y3dqbpp3j5OT/////////////////////////////&#10;/////////////////////////////P/t7O3l5uX09fT////////////a2dlkk3Ian0cN11QN+F0J&#10;/FgD/VMA/1IA/1QJ/10X82sp225rw4jl6eX/////////////////////////////////////////&#10;////////////////////////////////////////////////////////////////////////////&#10;////////////////////////////////////////////////////////////////////////////&#10;////////////////////////////////////////////////////////////////////////////&#10;////////////////////////////////////////////////////////////////////////////&#10;///////////////////////////////////////////////////////l5eUtLS3Ly8v////8/Pzr&#10;6+uXl5dNTU3m5uaOjo5oaGj////////f3984ODjCwsL29vZiYmJtbW3+/v7///////////////+Q&#10;kJBycnL////S0tI5OTn5+fmEhIRgYGD09PQ0NDTFxcX///9PT0/Ly8v///+Li4uTk5O8vLw9PT3u&#10;7u739/f4+Pj///9/f394eHj/////////////////////////////////////////////////////&#10;////////////////////////////////////////////////////////////////////////////&#10;////////////////////////////////////////////////////////////////////////////&#10;////////////////////////////////////////////////////////////////////////////&#10;////////////////////////////////////////////////////////////////////////////&#10;///////////////////////////////////////////4+fqQvN0zkNcMg98AhOgAiO8AfNoBarwT&#10;httR2P9kvuHt7vI9muIAguoAiN8AovgSqekQkNABYq4pVHYDITkAIToAJUAAKUgBNl4CXJ4Af98A&#10;mf8Cof8LsP8y2P+T/f8kb5OirLaMqsAASokAV5kAXqUAZrQAZ7YAdtAAiO8AkPsAmP4qx/9iy+el&#10;wdj+/v7///+iwNYBbsEAdc8AetcAfeJfpdv///z///////+/ztoJaLEAdc8AfdsAguUAifINqf0M&#10;pfUAjvkAmP8Zl+jk6vD////////////////////////////x9PYwk98AjvsBoP8ewPpwut35+fn/&#10;////////////////////////////////////////////////////////////////////////////&#10;////////////////////////////////////////////////////////////////////////////&#10;////////////////////////////////////////////////////////////////////////////&#10;////////////////////////////////////////////////////////////////////////////&#10;////////////////////////////////////////////////////////////////////////////&#10;////////////////////////////////////////////////////////////////////////////&#10;////////////////////////////////////////////////////////////////////////////&#10;////////////////////////////////////////////////////////////////////////////&#10;//////////////////////////////////+twLMJVhsAbhkKrTax48D/////////////////////&#10;///c6+Aet0kAzjcA3z8E9UkO8lUB8UUB8kUB50IA3D8AzzcZr0O4zL5Oj2AApCUNxkAF7EYA/04A&#10;/1M4/5Bo6KfY7Nz////////k8egdokIAiyQAfSMAch8AYhRXlmjk9uo/7nIA/EYA/08A/1IA/1IA&#10;/1AA5T8AoyUNiS15tYny9/P/////////////////////////////////////////////////////&#10;////////////////////////////////////////////////////////////////////////////&#10;//////+/yMAkjEADqjYVu04mwl5GyHdSzoFeyoaGw5vP3dL/+/7/////////////////////////&#10;////////////////////////////////////////////////////////////////////////////&#10;////////////////////////////////////////////////////////////////////////////&#10;////////////////////////////////////////////////////////////////////////////&#10;////////////////////////////////////////////////////////////////////////////&#10;////////////////////////////////////////////////////////////////////////////&#10;//+ZmZk6Ojpra2tgYGCWlpa1tbVHR0enp6dMTEx9fX3k5OR8fHyioqJPT0/g4OCGhoYTExNkZGRk&#10;ZGSFhYX5+fn////////W1tY5OTmHh4dkZGRUVFT5+fmOjo5ubm719fVGRkbKysr///9eXl7Pz8//&#10;//+VlZWXl5f8/PxfX196enqurq6Dg4P29vaMjIyDg4P/////////////////////////////////&#10;////////////////////////////////////////////////////////////////////////////&#10;////////////////////////////////////////////////////////////////////////////&#10;////////////////////////////////////////////////////////////////////////////&#10;////////////////////////////////////////////////////////////////////////////&#10;///////////////////////////////////////////////////////////19/hlp9gAe94AiPMA&#10;kvwAl/8AbsAANFwAIjwALFAYdalhsuH19PU+l9oAifQAiukApPsJjdQEcrwLVo8/eKQBQHIAL1UA&#10;MlgANF0APWsAQXUAbcAAkPsAl/8Dn/8Mr/9C4P83ss9yjKCtwtEAVJUAXqUAZbIAbsEAccYAbsIA&#10;fd0AiO4AjvkGnv8ty/sKZ56EnrP//v6HttkAd9UAg+YAiPEAi/V2r9nm7fHw9Pb///z///1ikLQA&#10;YK8AccYAdtAAe9oAhOgGnfcDnfkFqf1bsOH9/Pv///////////////////////////1+tuEAh/MC&#10;ov8qw/pnutrm6/D/////////////////////////////////////////////////////////////&#10;////////////////////////////////////////////////////////////////////////////&#10;////////////////////////////////////////////////////////////////////////////&#10;////////////////////////////////////////////////////////////////////////////&#10;////////////////////////////////////////////////////////////////////////////&#10;////////////////////////////////////////////////////////////////////////////&#10;////////////////////////////////////////////////////////////////////////////&#10;////////////////////////////////////////////////////////////////////////////&#10;//////////////////////////////////////////////////////////+VqZsNRxoAahUruFPO&#10;59X////////////////////89vo7rlwAujAAzzoA5kID7EgJ9FAK/lEG9UoA6EIDwTaRx6D////m&#10;6Oc6mFQAyjIA4T8A9koJ/15n/K6a4rT//f3///////+54sQFrzMAoiwAlCoAiCYAeBxmnXVi7osA&#10;/kkA/1QA/1cB/1sA/1sAvzsATxYALw0AMAsAQQxqnnj9/f3/////////////////////////////&#10;////////////////////////////////////////////////////////////////////////////&#10;///////////////////////////////K4NEywVoA5DwT4FCX16nu6ev38/T//v//////////////&#10;////////////////////////////////////////////////////////////////////////////&#10;////////////////////////////////////////////////////////////////////////////&#10;////////////////////////////////////////////////////////////////////////////&#10;////////////////////////////////////////////////////////////////////////////&#10;////////////////////////////////////////////////////////////////////////////&#10;///////////////////////////i4uLOzs7V1dX4+Pj////c3NzKysrk5OTt7e35+fnU1NTGxsbn&#10;5+f////l5eXc3NzX19fV1dXc3Nz9/f3////////////l5eXHx8fm5ubt7e3+/v7v7+/q6ur9/f3k&#10;5OT4+Pj////n5+f4+Pj////v7+/v7+/////z8/PNzc3Hx8fe3t7+/v7u7u7t7e3/////////////&#10;////////////////////////////////////////////////////////////////////////////&#10;////////////////////////////////////////////////////////////////////////////&#10;////////////////////////////////////////////////////////////////////////////&#10;////////////////////////////////////////////////////////////////////////////&#10;//////////////////////////////////////////z///z///3/////////////////////////&#10;//+MudsAet0Ai/UAlP4Anv8Ig9MEN14AFCMAFygAGi8AJklIfaT6+vlWnNIAg+wAjfAApPwAcsUA&#10;WaEzY4c+icIAWJ8AQHIARXoAR30ATIcATYcAU5MAgeUAjPcAkvwBl/8Kp/8hyvt3ttLDz9sCXaAA&#10;ZLIAbcAAdc4AftwAcscAcMUAfdsAguUAifIJpf8JgroLL0uuucFSoNoAguoAjvkBmf8Hm/ISg9gd&#10;juQxlN9oreG41u3h5ukwbZwAXakAarkAbb8AccgAe9kBkvANp/Ow0uf/////////////////////&#10;//////2nzOoOj/AEp/8YtO9hq83b4ej/////////////////////////////////////////////&#10;////////////////////////////////////////////////////////////////////////////&#10;////////////////////////////////////////////////////////////////////////////&#10;////////////////////////////////////////////////////////////////////////////&#10;////////////////////////////////////////////////////////////////////////////&#10;////////////////////////////////////////////////////////////////////////////&#10;////////////////////////////////////////////////////////////////////////////&#10;////////////////////////////////////////////////////////////////////////////&#10;////////////////////////////////////////////////////////////////////////////&#10;//////+tubEcRCUAZxMYtERqxIOk17K+5snF58+47seQ6KohsUoAoysAvTUA0zsB6EMg7mYk/28S&#10;/1oA3Tpgvnv39/f////////V39gXsEAA9EQA6kEd/XB18a/L6tP//////////f9b0n0AxDEAtzMA&#10;qjAAniwBiyhGqGIN+1UA/1IA/1cH/2Ia/3ky53JFi1gAOg4AMA4AMQ4AMwwJURy91MT/////////&#10;////////////////////////////////////////////////////////////////////////////&#10;///////////////////////////////////////////////////////e5+BHvGgA4zwN+1R38pvm&#10;9uv/////////////////////////////////////////////////////////////////////////&#10;////////////////////////////////////////////////////////////////////////////&#10;////////////////////////////////////////////////////////////////////////////&#10;////////////////////////////////////////////////////////////////////////////&#10;////////////////////////////////////////////////////////////////////////////&#10;////////////////////////////////////////////////////////////////////////////&#10;////////////////////////////////////////////////////////////////////////////&#10;////////////////////////////////////////////////////////////////////////////&#10;////////////////////////////////////////////////////////////////////////////&#10;////////////////////////////////////////////////////////////////////////////&#10;////////////////////////////////////////////////////////////////////////////&#10;////////////////////////////////////////////////////////////////////////////&#10;///////////////////////////////////////////////s8PSpyN96s91do9hVodpbodd+r9XE&#10;1+X////////////////h6e4ag9IAhe4AkPwAnP8Qo/Nzn8AUXpYAJkUAGCoAHDIAIDsVQmXY3eKI&#10;ttoAedsAju4AnfcAZ7UBRXxhiqY7j88AY7IAT4sAVJUAVpoAXKMAW6EAQXMAarsAgeMAhuwAivMA&#10;j/oCof8+v/evx9cHY6oAa74Adc4Ae9gAiegAieIAXagAb8QAd9AAfNoAg+gDmvkAVYkuUWsYiN0A&#10;jvoAl/8Uuf8QneYAjvcAlf8Alf4AifMFaLRfj7SluccWVogAVZkAXqUAYasAZLAAarwBfddLrezB&#10;4/f4/P3////////////s9PqIxfAOn/gApfYNkMhyoLro6ez/////////////////////////////&#10;////////////////////////////////////////////////////////////////////////////&#10;////////////////////////////////////////////////////////////////////////////&#10;////////////////////////////////////////////////////////////////////////////&#10;////////////////////////////////////////////////////////////////////////////&#10;////////////////////////////////////////////////////////////////////////////&#10;////////////////////////////////////////////////////////////////////////////&#10;////////////////////////////////////////////////////////////////////////////&#10;////////////////////////////////////////////////////////////////////////////&#10;///////////////////////////////W2tdUcFsAaRsArSUAuzECvzcEyDsA2T0A6j0A0jgAkCgA&#10;py8AvTUA2zpK6ZBV/6MP61Ndxnvx8/L////////////m8+oat0UJ4E0d+Gsd8Gpy6avx+PL/////&#10;///G7tEM3EUA2jwAzDoAvzYAszEKlTEkxFIA/04A/1UD/10x/49J852v5L91uYgAcRsAUhYAQRIA&#10;PhEARQ5+qYr/////////////////////////////////////////////////////////////////&#10;////////////////////////////////////////////////////////////////////////////&#10;///w8PB0uIcJwDsA6Tkf8lp88p6+9c7b+OPf9ebW+ODz+/X/////////////////////////////&#10;////////////////////////////////////////////////////////////////////////////&#10;////////////////////////////////////////////////////////////////////////////&#10;////////////////////////////////////////////////////////////////////////////&#10;////////////////////////////////////////////////////////////////////////////&#10;////////////////////////////////////////////////////////////////////////////&#10;////////////////////////////////////////////////////////////////////////////&#10;////////////////////////////////////////////////////////////////////////////&#10;////////////////////////////////////////////////////////////////////////////&#10;////////////////////////////////////////////////////////////////////////////&#10;////////////////////////////////////////////////////////////////////////////&#10;////////////////////////////////////////////////////////////////////////////&#10;/////////////////////////////////////////////////////////////v2syuEqh84AeNcA&#10;f+cAiPUAbsoAOGoAJUoGM1hafZnj6u7///////+Zv9wAetkAi/UAlP8Eqv9OtOXa3uMka6EAQ3oA&#10;IDoAITwAJUEAKlF5lqy0zN4FdMgAj+8AgNQASoUNTXNkvtoXdLsAZ7cAWp4AYasAZLIAa7wAZbIA&#10;OWMASH8Ab8QAetcAft4AguYAh/ACnP0wm9kFargAdM0Aft8AgeINn+4joupBeaMAW6MAaLgAbcAA&#10;cccAfNsAieUAabMAiPAAl/8Jrf89z/UFj+gCof8Jq/8GpPsAVJAAGS8AGjc8ZYSWqLURSHQAR38A&#10;T4sAUIsAT4wAUZAAWKAEcbwyktFfsOJst+VctOQimd0Afs0AbawzbJKst8H//fz/////////////&#10;////////////////////////////////////////////////////////////////////////////&#10;////////////////////////////////////////////////////////////////////////////&#10;////////////////////////////////////////////////////////////////////////////&#10;////////////////////////////////////////////////////////////////////////////&#10;////////////////////////////////////////////////////////////////////////////&#10;////////////////////////////////////////////////////////////////////////////&#10;////////////////////////////////////////////////////////////////////////////&#10;////////////////////////////////////////////////////////////////////////////&#10;///////////////////////////////////////////////////////5+Pmgq6M8gU4CoC0AzDIA&#10;3zsA6EAA9EQA8UQAkSgAjCYApS0AxjEz33NC4391zo7y8vL////////////////l8OcYxUgGzkBW&#10;/KIX7WRq4pj6+vn////o9uwx6WUA9D8A7UEA3z4A0zoAwjMcoUEV5lIA/04A/1QT/25z/sWD46zr&#10;8es+wGMAnyYAhCMAaxwAWBcATg9omnX//////////////////////f///f///v//////////////&#10;////////////////////////////////////////////////////////////////////////////&#10;/////////////////////////////P+5zr9Jp2IDrjEAyCwA2TsS2koY208N80p98J7//v//////&#10;////////////////////////////////////////////////////////////////////////////&#10;////////////////////////////////////////////////////////////////////////////&#10;////////////////////////////////////////////////////////////////////////////&#10;////////////////////////////////////////////////////////////////////////////&#10;////////////////////////////////////////////////////////////////////////////&#10;////////////////////////////////////////////////////////////////////////////&#10;////////////////////////////////////////////////////////////////////////////&#10;////////////////////////////////////////////////////////////////////////////&#10;////////////////////////////////////////////////////////////////////////////&#10;////////////////////////////////////////////////////////////////////////////&#10;////////////////////////////////////////////////////////////////////////////&#10;////////////////////////////////////////////////////////////////////////////&#10;//+oyOAHd84Af+cAi/YAlP4HlPYgTXAADx0AFCQAFSkAGjhBZYHm6+////9bntEAe98Ai/YAlv8a&#10;vvmUzuX9+vhFeJ4ATI4AMFgAK04AL1QAMV4yZo7W3eMuf70AddAAUI4AL1gCbrdE0v4RgMMAYa8A&#10;YKkAarsAb8QAd9IAarsALlMAMFcAU5UAarsAcMcAdM4AeNUAgeQAkPMAf9kAfNwAifIMlOU0xu6J&#10;weDi5OYtZZAAT5IAXKIAX6gAY7EAcMYAh+gAk/kBpP9F0/0oouMAm/gWuv8w1/9Bs+h7iZUEGSoA&#10;FSYAGTM+dZ8UecMAPnAAL1gANWAANmIANF4ANFwANF8AN2gAO3AAOnAANWgAOWM0VXCVoKvu7ez/&#10;////////////////////////////////////////////////////////////////////////////&#10;////////////////////////////////////////////////////////////////////////////&#10;////////////////////////////////////////////////////////////////////////////&#10;////////////////////////////////////////////////////////////////////////////&#10;////////////////////////////////////////////////////////////////////////////&#10;////////////////////////////////////////////////////////////////////////////&#10;////////////////////////////////////////////////////////////////////////////&#10;////////////////////////////////////////////////////////////////////////////&#10;////////////////////////////////////////////////////////////////////////////&#10;///////y8PKrvLBVpWsftkkI1kII80sI/lAKw0EIeCcIjy0IrTUPzUSt2bn/+/7/////////////&#10;///////p8ewlvlEIzDom7XEW9mdw5JH////u+PFc7YUG/EwL/1IL+1AJ8kwI5UYRx0Nev3oS9lUI&#10;/1MI/1o5/42S9MbH6tHM8NYX00wIwzsIrjcImTEIhSoIbiCCrY7////////////j9eif77Vr545p&#10;542I6qS47sfr9+7/////////////////////////////////////////////////////////////&#10;///////////////////////////////////////////////////////49fe9zMFun3s7jVMlhEAe&#10;iDst312Y9LP//v//////////////////////////////////////////////////////////////&#10;////////////////////////////////////////////////////////////////////////////&#10;////////////////////////////////////////////////////////////////////////////&#10;////////////////////////////////////////////////////////////////////////////&#10;////////////////////////////////////////////////////////////////////////////&#10;////////////////////////////////////////////////////////////////////////////&#10;////////////////////////////////////////////////////////////////////////////&#10;////////////////////////////////////////////////////////////////////////////&#10;////////////////////////////////////////////////////////////////////////////&#10;////////////////////////////////////////////////////////////////////////////&#10;////////////////////////////////////////////////////////////////////////////&#10;////////////////////////////////////////////////////////////////////////////&#10;///////////////////w9PY2jM0Hg+UIj/UJmP4Qqf9CrOjJzNAoO0kIGy0IITQIJTsGKkmFnK77&#10;+vlGkcoIgeAIjfMKnP9Ezve22OT///+BnbEITogIRXMIPWUIQWwIRHMWWIrQ2+KGqsUISH0IMVEI&#10;TIAIiOwYqfwstOkKabMIa7cId8sIfdUIh+cKaLAKKUIIQ3AIWpcIWJYIZq8IbLgIcL8IdccIftkI&#10;kPAJj/ENnPc8ueVw0+rX4+3////N1NknV30ITIIIVI4IV5QIW5sIZq4IfdUcq/ZEtOcJke4Wr/9I&#10;3/9m6vmZyuT39fRIWmkIGiwIKUIEdcoHnv8Mn+gmd5UZOlQLL0sILk0IME8IL04ILksLLkopQ1pk&#10;doS1vMLu7+//////////////////////////////////////////////////////////////////&#10;////////////////////////////////////////////////////////////////////////////&#10;////////////////////////////////////////////////////////////////////////////&#10;////////////////////////////////////////////////////////////////////////////&#10;////////////////////////////////////////////////////////////////////////////&#10;////////////////////////////////////////////////////////////////////////////&#10;////////////////////////////////////////////////////////////////////////////&#10;////////////////////////////////////////////////////////////////////////////&#10;////////////////////////////////////////////////////////////////////////////&#10;////////////////////////////////////+v7p6+nd7+Ld+uXd/ufe/Ofd6+Hd7eHd8eLf9+b+&#10;/v3////////////////////////8/f3h9efd9+Tc++bd/+nr+u/////2/Pfa/eTd/+fe/+je/+jd&#10;/+fd/ebh9+fv+PHd/ufd/+fd/+jm//Hx/Pb7/Pvy+/Xc++Xd+eXd9uTd9OPd8ePd7uHw9vL/////&#10;///////v+vLa/OPW/uHW/uHX/eLe+eb0+vb/////////////////////////////////////////&#10;////////////////////////////////////////////////////////////////////////////&#10;///////////49fju7e7q6ery9vT//v//////////////////////////////////////////////&#10;////////////////////////////////////////////////////////////////////////////&#10;////////////////////////////////////////////////////////////////////////////&#10;////////////////////////////////////////////////////////////////////////////&#10;////////////////////////////////////////////////////////////////////////////&#10;////////////////////////////////////////////////////////////////////////////&#10;////////////////////////////////////////////////////////////////////////////&#10;////////////////////////////////////////////////////////////////////////////&#10;////////////////////////////////////////////////////////////////////////////&#10;////////////////////////////////////////////////////////////////////////////&#10;////////////////////////////////////////////////////////////////////////////&#10;////////////////////////////////////////////////////////////////////////////&#10;///////////////////////////////////////6/P3d7Pjd7/3d8P7d8f/g9f/p9vv////o6+zd&#10;3+Ld4ePd4eTd4eXl6u79/f3k7/fd7vrd7/3d8f/o+f72+vv////09vfd5u3d5u3d5evd5uzd5u3d&#10;5+/2+Pr29/jd4uXd4ePd6/Xd7vzc7/3h9//e7Pbd6/bd7fnd7vrd7/3e6fLe4ePd5+/d6vPd5u3d&#10;6PHd6fPd6vTd6/Xd6/bd7vvd8f/f8/3o+Pzu+Pz8/f3////////q7e/d5Ord5u3d5u3d5+7d5+/d&#10;6fLf7/vc7frd8f/f9P/p/P/t+/72+fv////u8PLd3+Hd5Ond8f/d8v/f+P/q+//l6ezf4uTd4eXd&#10;4eXd4eXd4eTf4uXu8PD/////////////////////////////////////////////////////////&#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8AEQEA&#10;AAMAAAABAlIAAAEBAAMAAAABAToAAAECAAMAAAADAAiKpgEDAAMAAAABAAEAAAEGAAMAAAABAAIA&#10;AAEKAAMAAAABAAEAAAERAAQAAAAFAAiKwAESAAMAAAABAAEAAAEVAAMAAAABAAMAAAEWAAMAAAAB&#10;AEkAAAEXAAQAAAAFAAiKrAEaAAUAAAABAAiKlgEbAAUAAAABAAiKngEcAAMAAAABAAEAAAEoAAMA&#10;AAABAAIAAAFTAAMAAAADAAiK1IdzAAcAAAxIAAiK2gAAAAAAAABgAAAAAQAAAGAAAAABAAgACAAI&#10;AAH8JgAB/CYAAfwmAAH8JgAAmSQAAAAIAAH8LgAD+FQABfR6AAfwoAABAAEAAQAADEhMaW5vAhAA&#10;AG1udHJSR0IgWFlaIAfOAAIACQAGADEAAGFjc3BNU0ZUAAAAAElFQyBzUkdCAAAAAAAAAAAAAAAA&#10;AAD21gABAAAAANMtSFAgIAAAAAAAAAAAAAAAAAAAAAAAAAAAAAAAAAAAAAAAAAAAAAAAAAAAAAAA&#10;AAAAAAAAEWNwcnQAAAFQAAAAM2Rlc2MAAAGEAAAAbHd0cHQAAAHwAAAAFGJrcHQAAAIEAAAAFHJY&#10;WVoAAAIYAAAAFGdYWVoAAAIsAAAAFGJYWVoAAAJAAAAAFGRtbmQAAAJUAAAAcGRtZGQAAALEAAAA&#10;iHZ1ZWQAAANMAAAAhnZpZXcAAAPUAAAAJGx1bWkAAAP4AAAAFG1lYXMAAAQMAAAAJHRlY2gAAAQw&#10;AAAADHJUUkMAAAQ8AAAIDGdUUkMAAAQ8AAAIDGJUUkMAAAQ8AAAIDHRleHQAAAAAQ29weXJpZ2h0&#10;IChjKSAxOTk4IEhld2xldHQtUGFja2FyZCBDb21wYW55AABkZXNjAAAAAAAAABJzUkdCIElFQzYx&#10;OTY2LTIuMQAAAAAAAAAAAAAAEnNSR0IgSUVDNjE5NjYtMi4xAAAAAAAAAAAAAAAAAAAAAAAAAAAA&#10;AAAAAAAAAAAAAAAAAAAAAAAAAAAAAAAAAAAAAABYWVogAAAAAAAA81EAAQAAAAEWzFhZWiAAAAAA&#10;AAAAAAAAAAAAAAAAWFlaIAAAAAAAAG+iAAA49QAAA5BYWVogAAAAAAAAYpkAALeFAAAY2lhZWiAA&#10;AAAAAAAkoAAAD4QAALbPZGVzYwAAAAAAAAAWSUVDIGh0dHA6Ly93d3cuaWVjLmNoAAAAAAAAAAAA&#10;AAAWSUVDIGh0dHA6Ly93d3cuaWVjLmNoAAAAAAAAAAAAAAAAAAAAAAAAAAAAAAAAAAAAAAAAAAAA&#10;AAAAAAAAAAAAAAAAAGRlc2MAAAAAAAAALklFQyA2MTk2Ni0yLjEgRGVmYXVsdCBSR0IgY29sb3Vy&#10;IHNwYWNlIC0gc1JHQgAAAAAAAAAAAAAALklFQyA2MTk2Ni0yLjEgRGVmYXVsdCBSR0IgY29sb3Vy&#10;IHNwYWNlIC0gc1JHQgAAAAAAAAAAAAAAAAAAAAAAAAAAAABkZXNjAAAAAAAAACxSZWZlcmVuY2Ug&#10;Vmlld2luZyBDb25kaXRpb24gaW4gSUVDNjE5NjYtMi4xAAAAAAAAAAAAAAAsUmVmZXJlbmNlIFZp&#10;ZXdpbmcgQ29uZGl0aW9uIGluIElFQzYxOTY2LTIuMQAAAAAAAAAAAAAAAAAAAAAAAAAAAAAAAAAA&#10;dmlldwAAAAAAE6T+ABRfLgAQzxQAA+3MAAQTCwADXJ4AAAABWFlaIAAAAAAATAlWAFAAAABXH+dt&#10;ZWFzAAAAAAAAAAEAAAAAAAAAAAAAAAAAAAAAAAACjwAAAAJzaWcgAAAAAENSVCBjdXJ2AAAAAAAA&#10;BAAAAAAFAAoADwAUABkAHgAjACgALQAyADcAOwBAAEUASgBPAFQAWQBeAGMAaABtAHIAdwB8AIEA&#10;hgCLAJAAlQCaAJ8ApACpAK4AsgC3ALwAwQDGAMsA0ADVANsA4ADlAOsA8AD2APsBAQEHAQ0BEwEZ&#10;AR8BJQErATIBOAE+AUUBTAFSAVkBYAFnAW4BdQF8AYMBiwGSAZoBoQGpAbEBuQHBAckB0QHZAeEB&#10;6QHyAfoCAwIMAhQCHQImAi8COAJBAksCVAJdAmcCcQJ6AoQCjgKYAqICrAK2AsECywLVAuAC6wL1&#10;AwADCwMWAyEDLQM4A0MDTwNaA2YDcgN+A4oDlgOiA64DugPHA9MD4APsA/kEBgQTBCAELQQ7BEgE&#10;VQRjBHEEfgSMBJoEqAS2BMQE0wThBPAE/gUNBRwFKwU6BUkFWAVnBXcFhgWWBaYFtQXFBdUF5QX2&#10;BgYGFgYnBjcGSAZZBmoGewaMBp0GrwbABtEG4wb1BwcHGQcrBz0HTwdhB3QHhgeZB6wHvwfSB+UH&#10;+AgLCB8IMghGCFoIbgiCCJYIqgi+CNII5wj7CRAJJQk6CU8JZAl5CY8JpAm6Cc8J5Qn7ChEKJwo9&#10;ClQKagqBCpgKrgrFCtwK8wsLCyILOQtRC2kLgAuYC7ALyAvhC/kMEgwqDEMMXAx1DI4MpwzADNkM&#10;8w0NDSYNQA1aDXQNjg2pDcMN3g34DhMOLg5JDmQOfw6bDrYO0g7uDwkPJQ9BD14Peg+WD7MPzw/s&#10;EAkQJhBDEGEQfhCbELkQ1xD1ERMRMRFPEW0RjBGqEckR6BIHEiYSRRJkEoQSoxLDEuMTAxMjE0MT&#10;YxODE6QTxRPlFAYUJxRJFGoUixStFM4U8BUSFTQVVhV4FZsVvRXgFgMWJhZJFmwWjxayFtYW+hcd&#10;F0EXZReJF64X0hf3GBsYQBhlGIoYrxjVGPoZIBlFGWsZkRm3Gd0aBBoqGlEadxqeGsUa7BsUGzsb&#10;YxuKG7Ib2hwCHCocUhx7HKMczBz1HR4dRx1wHZkdwx3sHhYeQB5qHpQevh7pHxMfPh9pH5Qfvx/q&#10;IBUgQSBsIJggxCDwIRwhSCF1IaEhziH7IiciVSKCIq8i3SMKIzgjZiOUI8Ij8CQfJE0kfCSrJNol&#10;CSU4JWgllyXHJfcmJyZXJocmtyboJxgnSSd6J6sn3CgNKD8ocSiiKNQpBik4KWspnSnQKgIqNSpo&#10;KpsqzysCKzYraSudK9EsBSw5LG4soizXLQwtQS12Last4S4WLkwugi63Lu4vJC9aL5Evxy/+MDUw&#10;bDCkMNsxEjFKMYIxujHyMioyYzKbMtQzDTNGM38zuDPxNCs0ZTSeNNg1EzVNNYc1wjX9Njc2cjau&#10;Nuk3JDdgN5w31zgUOFA4jDjIOQU5Qjl/Obw5+To2OnQ6sjrvOy07azuqO+g8JzxlPKQ84z0iPWE9&#10;oT3gPiA+YD6gPuA/IT9hP6I/4kAjQGRApkDnQSlBakGsQe5CMEJyQrVC90M6Q31DwEQDREdEikTO&#10;RRJFVUWaRd5GIkZnRqtG8Ec1R3tHwEgFSEtIkUjXSR1JY0mpSfBKN0p9SsRLDEtTS5pL4kwqTHJM&#10;uk0CTUpNk03cTiVObk63TwBPSU+TT91QJ1BxULtRBlFQUZtR5lIxUnxSx1MTU19TqlP2VEJUj1Tb&#10;VShVdVXCVg9WXFapVvdXRFeSV+BYL1h9WMtZGllpWbhaB1pWWqZa9VtFW5Vb5Vw1XIZc1l0nXXhd&#10;yV4aXmxevV8PX2Ffs2AFYFdgqmD8YU9homH1YklinGLwY0Njl2PrZEBklGTpZT1lkmXnZj1mkmbo&#10;Zz1nk2fpaD9olmjsaUNpmmnxakhqn2r3a09rp2v/bFdsr20IbWBtuW4SbmtuxG8eb3hv0XArcIZw&#10;4HE6cZVx8HJLcqZzAXNdc7h0FHRwdMx1KHWFdeF2Pnabdvh3VnezeBF4bnjMeSp5iXnnekZ6pXsE&#10;e2N7wnwhfIF84X1BfaF+AX5ifsJ/I3+Ef+WAR4CogQqBa4HNgjCCkoL0g1eDuoQdhICE44VHhauG&#10;DoZyhteHO4efiASIaYjOiTOJmYn+imSKyoswi5aL/IxjjMqNMY2Yjf+OZo7OjzaPnpAGkG6Q1pE/&#10;kaiSEZJ6kuOTTZO2lCCUipT0lV+VyZY0lp+XCpd1l+CYTJi4mSSZkJn8mmia1ZtCm6+cHJyJnPed&#10;ZJ3SnkCerp8dn4uf+qBpoNihR6G2oiailqMGo3aj5qRWpMelOKWpphqmi6b9p26n4KhSqMSpN6mp&#10;qhyqj6sCq3Wr6axcrNCtRK24ri2uoa8Wr4uwALB1sOqxYLHWskuywrM4s660JbSctRO1irYBtnm2&#10;8Ldot+C4WbjRuUq5wro7urW7LrunvCG8m70VvY++Cr6Evv+/er/1wHDA7MFnwePCX8Lbw1jD1MRR&#10;xM7FS8XIxkbGw8dBx7/IPci8yTrJuco4yrfLNsu2zDXMtc01zbXONs62zzfPuNA50LrRPNG+0j/S&#10;wdNE08bUSdTL1U7V0dZV1tjXXNfg2GTY6Nls2fHadtr724DcBdyK3RDdlt4c3qLfKd+v4DbgveFE&#10;4cziU+Lb42Pj6+Rz5PzlhOYN5pbnH+ep6DLovOlG6dDqW+rl63Dr++yG7RHtnO4o7rTvQO/M8Fjw&#10;5fFy8f/yjPMZ86f0NPTC9VD13vZt9vv3ivgZ+Kj5OPnH+lf65/t3/Af8mP0p/br+S/7c/23//1BL&#10;AwQUAAYACAAAACEAcnHA0eAAAAAJAQAADwAAAGRycy9kb3ducmV2LnhtbEyPQWvCQBCF74X+h2WE&#10;3uomKVqN2YhI25MU1ELpbcyOSTC7G7JrEv99x1N7mhne4833svVoGtFT52tnFcTTCATZwunalgq+&#10;ju/PCxA+oNXYOEsKbuRhnT8+ZJhqN9g99YdQCg6xPkUFVQhtKqUvKjLop64ly9rZdQYDn10pdYcD&#10;h5tGJlE0lwZryx8qbGlbUXE5XI2CjwGHzUv81u8u5+3t5zj7/N7FpNTTZNysQAQaw58Z7viMDjkz&#10;ndzVai8aBUm8ZKeC1/tkfRknvJwUzJPFDGSeyf8N8l8AAAD//wMAUEsDBBQABgAIAAAAIQBsZlfu&#10;ugAAACIBAAAZAAAAZHJzL19yZWxzL2Uyb0RvYy54bWwucmVsc4SPywrCMBBF94L/EGZv07oQkabd&#10;iNCt6AcMyaQNNg+SKPbvDbhREFzOvdxzmLZ/2pk9KCbjnYCmqoGRk14ZNwq4Xk6bPbCU0SmcvSMB&#10;CyXou/WqPdOMuYzSZEJiheKSgCnncOA8yYkspsoHcqXRPlrM5YwjDyhvOBLf1vWOx08GdF9MNigB&#10;cVANsMsSivk/22ttJB29vFty+YeCG1vcBYhxpCzAkjL4DpsqG62Bdy3/+qx7AQAA//8DAFBLAQIt&#10;ABQABgAIAAAAIQD1E8j1CgEAABUCAAATAAAAAAAAAAAAAAAAAAAAAABbQ29udGVudF9UeXBlc10u&#10;eG1sUEsBAi0AFAAGAAgAAAAhADj9If/WAAAAlAEAAAsAAAAAAAAAAAAAAAAAOwEAAF9yZWxzLy5y&#10;ZWxzUEsBAi0AFAAGAAgAAAAhADjf7hisAwAAbwgAAA4AAAAAAAAAAAAAAAAAOgIAAGRycy9lMm9E&#10;b2MueG1sUEsBAi0ACgAAAAAAAAAhAM8O1YoilwgAIpcIABUAAAAAAAAAAAAAAAAAEgYAAGRycy9t&#10;ZWRpYS9pbWFnZTEudGlmZlBLAQItABQABgAIAAAAIQByccDR4AAAAAkBAAAPAAAAAAAAAAAAAAAA&#10;AGedCABkcnMvZG93bnJldi54bWxQSwECLQAUAAYACAAAACEAbGZX7roAAAAiAQAAGQAAAAAAAAAA&#10;AAAAAAB0nggAZHJzL19yZWxzL2Uyb0RvYy54bWwucmVsc1BLBQYAAAAABgAGAH0BAABlnwgAAAA=&#10;">
                <v:shape id="Text Box 2" o:spid="_x0000_s1081" type="#_x0000_t202" style="position:absolute;top:33337;width:59486;height:6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krxAAAANsAAAAPAAAAZHJzL2Rvd25yZXYueG1sRI9PawIx&#10;FMTvgt8hPMGL1KxarG6NUoQWe/Mf9vrYPHcXNy/bJK7rtzeFgsdhZn7DLFatqURDzpeWFYyGCQji&#10;zOqScwXHw+fLDIQPyBory6TgTh5Wy25ngam2N95Rsw+5iBD2KSooQqhTKX1WkEE/tDVx9M7WGQxR&#10;ulxqh7cIN5UcJ8lUGiw5LhRY07qg7LK/GgWz103z478n21M2PVfzMHhrvn6dUv1e+/EOIlAbnuH/&#10;9kYrmMzh70v8AXL5AAAA//8DAFBLAQItABQABgAIAAAAIQDb4fbL7gAAAIUBAAATAAAAAAAAAAAA&#10;AAAAAAAAAABbQ29udGVudF9UeXBlc10ueG1sUEsBAi0AFAAGAAgAAAAhAFr0LFu/AAAAFQEAAAsA&#10;AAAAAAAAAAAAAAAAHwEAAF9yZWxzLy5yZWxzUEsBAi0AFAAGAAgAAAAhALz4eSvEAAAA2wAAAA8A&#10;AAAAAAAAAAAAAAAABwIAAGRycy9kb3ducmV2LnhtbFBLBQYAAAAAAwADALcAAAD4AgAAAAA=&#10;">
                  <v:textbox>
                    <w:txbxContent>
                      <w:p w14:paraId="46D2ACA5" w14:textId="4962F7B6" w:rsidR="00E404F1" w:rsidRPr="0024277C" w:rsidRDefault="00E404F1" w:rsidP="007F64B7">
                        <w:pPr>
                          <w:rPr>
                            <w:rFonts w:ascii="Arial" w:hAnsi="Arial" w:cs="Arial"/>
                          </w:rPr>
                        </w:pPr>
                        <w:r w:rsidRPr="0024277C">
                          <w:rPr>
                            <w:rFonts w:ascii="Arial" w:hAnsi="Arial" w:cs="Arial"/>
                            <w:b/>
                            <w:bCs/>
                            <w:sz w:val="20"/>
                            <w:szCs w:val="20"/>
                          </w:rPr>
                          <w:t xml:space="preserve">Figure 19: </w:t>
                        </w:r>
                        <w:r>
                          <w:rPr>
                            <w:rFonts w:ascii="Arial" w:hAnsi="Arial" w:cs="Arial"/>
                            <w:b/>
                            <w:bCs/>
                            <w:sz w:val="20"/>
                            <w:szCs w:val="20"/>
                          </w:rPr>
                          <w:t>Structural features of G2 Cas1-Cas2-prespacer</w:t>
                        </w:r>
                        <w:r w:rsidRPr="0024277C">
                          <w:rPr>
                            <w:rFonts w:ascii="Arial" w:hAnsi="Arial" w:cs="Arial"/>
                            <w:b/>
                            <w:bCs/>
                            <w:sz w:val="20"/>
                            <w:szCs w:val="20"/>
                          </w:rPr>
                          <w:t xml:space="preserve">. </w:t>
                        </w:r>
                        <w:r>
                          <w:rPr>
                            <w:rFonts w:ascii="Arial" w:hAnsi="Arial" w:cs="Arial"/>
                            <w:sz w:val="20"/>
                            <w:szCs w:val="20"/>
                          </w:rPr>
                          <w:t xml:space="preserve">Overall structure and important features are labeled. Histidine residues which interrupt the base stacking interactions of the double-stranded </w:t>
                        </w:r>
                        <w:r>
                          <w:rPr>
                            <w:rFonts w:ascii="Arial" w:hAnsi="Arial" w:cs="Arial"/>
                            <w:sz w:val="20"/>
                            <w:szCs w:val="20"/>
                          </w:rPr>
                          <w:t xml:space="preserve">prespacer are shown in magenta. PDB id 5XVN </w:t>
                        </w:r>
                        <w:r>
                          <w:rPr>
                            <w:rFonts w:ascii="Arial" w:hAnsi="Arial" w:cs="Arial"/>
                            <w:sz w:val="20"/>
                            <w:szCs w:val="20"/>
                          </w:rPr>
                          <w:fldChar w:fldCharType="begin">
                            <w:fldData xml:space="preserve">PEVuZE5vdGU+PENpdGU+PEF1dGhvcj5YaWFvPC9BdXRob3I+PFllYXI+MjAxNzwvWWVhcj48UmVj
TnVtPjMzNDwvUmVjTnVtPjxEaXNwbGF5VGV4dD4oMSk8L0Rpc3BsYXlUZXh0PjxyZWNvcmQ+PHJl
Yy1udW1iZXI+MzM0PC9yZWMtbnVtYmVyPjxmb3JlaWduLWtleXM+PGtleSBhcHA9IkVOIiBkYi1p
ZD0idnMwMnhycnA2cndlNXhlYXZyNnAwc3RheDJ2MnB2djJwcmFzIiB0aW1lc3RhbXA9IjE1NTcz
MzIxNTIiPjMzNDwva2V5PjwvZm9yZWlnbi1rZXlzPjxyZWYtdHlwZSBuYW1lPSJKb3VybmFsIEFy
dGljbGUiPjE3PC9yZWYtdHlwZT48Y29udHJpYnV0b3JzPjxhdXRob3JzPjxhdXRob3I+WGlhbywg
WS48L2F1dGhvcj48YXV0aG9yPk5nLCBTLjwvYXV0aG9yPjxhdXRob3I+TmFtLCBLLiBILjwvYXV0
aG9yPjxhdXRob3I+S2UsIEEuPC9hdXRob3I+PC9hdXRob3JzPjwvY29udHJpYnV0b3JzPjxhdXRo
LWFkZHJlc3M+RGVwYXJ0bWVudCBvZiBNb2xlY3VsYXIgQmlvbG9neSBhbmQgR2VuZXRpY3MsIENv
cm5lbGwgVW5pdmVyc2l0eSwgMjUzIEJpb3RlY2hub2xvZ3kgQnVpbGRpbmcsIEl0aGFjYSwgTmV3
IFlvcmsgMTQ4NTMsIFVTQS4mI3hEO1BvaGFuZyBBY2NlbGVyYXRvciBMYWJvcmF0b3J5LCBQb2hh
bmcgVW5pdmVyc2l0eSBvZiBTY2llbmNlIGFuZCBUZWNobm9sb2d5LCBQb2hhbmcsIFNvdXRoIEtv
cmVhLjwvYXV0aC1hZGRyZXNzPjx0aXRsZXM+PHRpdGxlPkhvdyB0eXBlIElJIENSSVNQUi1DYXMg
ZXN0YWJsaXNoIGltbXVuaXR5IHRocm91Z2ggQ2FzMS1DYXMyLW1lZGlhdGVkIHNwYWNlciBpbnRl
Z3JhdGlvbjwvdGl0bGU+PHNlY29uZGFyeS10aXRsZT5OYXR1cmU8L3NlY29uZGFyeS10aXRsZT48
YWx0LXRpdGxlPk5hdHVyZTwvYWx0LXRpdGxlPjwvdGl0bGVzPjxwZXJpb2RpY2FsPjxmdWxsLXRp
dGxlPk5hdHVyZTwvZnVsbC10aXRsZT48L3BlcmlvZGljYWw+PGFsdC1wZXJpb2RpY2FsPjxmdWxs
LXRpdGxlPk5hdHVyZTwvZnVsbC10aXRsZT48L2FsdC1wZXJpb2RpY2FsPjxwYWdlcz4xMzctMTQx
PC9wYWdlcz48dm9sdW1lPjU1MDwvdm9sdW1lPjxudW1iZXI+NzY3NDwvbnVtYmVyPjxlZGl0aW9u
PjIwMTcvMDkvMDU8L2VkaXRpb24+PGtleXdvcmRzPjxrZXl3b3JkPkNSSVNQUi1Bc3NvY2lhdGVk
IFByb3RlaW5zL2NoZW1pc3RyeS8qbWV0YWJvbGlzbTwva2V5d29yZD48a2V5d29yZD5DUklTUFIt
Q2FzIFN5c3RlbXMvKmdlbmV0aWNzLyppbW11bm9sb2d5PC9rZXl3b3JkPjxrZXl3b3JkPkNsdXN0
ZXJlZCBSZWd1bGFybHkgSW50ZXJzcGFjZWQgU2hvcnQgUGFsaW5kcm9taWMgUmVwZWF0cy8qZ2Vu
ZXRpY3M8L2tleXdvcmQ+PGtleXdvcmQ+RE5BL2NoZW1pc3RyeS9tZXRhYm9saXNtPC9rZXl3b3Jk
PjxrZXl3b3JkPipFbnRlcm9jb2NjdXMgZmFlY2FsaXMvZ2VuZXRpY3MvaW1tdW5vbG9neTwva2V5
d29yZD48a2V5d29yZD5Fc2NoZXJpY2hpYSBjb2xpL2dlbmV0aWNzPC9rZXl3b3JkPjxrZXl3b3Jk
PkludGVncmFzZXMvY2hlbWlzdHJ5L21ldGFib2xpc208L2tleXdvcmQ+PGtleXdvcmQ+TW9kZWxz
LCBNb2xlY3VsYXI8L2tleXdvcmQ+PC9rZXl3b3Jkcz48ZGF0ZXM+PHllYXI+MjAxNzwveWVhcj48
cHViLWRhdGVzPjxkYXRlPk9jdCA1PC9kYXRlPjwvcHViLWRhdGVzPjwvZGF0ZXM+PGlzYm4+MTQ3
Ni00Njg3IChFbGVjdHJvbmljKSYjeEQ7MDAyOC0wODM2IChMaW5raW5nKTwvaXNibj48YWNjZXNz
aW9uLW51bT4yODg2OTU5MzwvYWNjZXNzaW9uLW51bT48dXJscz48cmVsYXRlZC11cmxzPjx1cmw+
aHR0cHM6Ly93d3cubmNiaS5ubG0ubmloLmdvdi9wdWJtZWQvMjg4Njk1OTM8L3VybD48L3JlbGF0
ZWQtdXJscz48L3VybHM+PGN1c3RvbTI+UE1DNTgzMjMzMjwvY3VzdG9tMj48Y3VzdG9tNj5OSUhN
UzkwMjAwNzwvY3VzdG9tNj48ZWxlY3Ryb25pYy1yZXNvdXJjZS1udW0+MTAuMTAzOC9uYXR1cmUy
NDAyMDwvZWxlY3Ryb25pYy1yZXNvdXJjZS1udW0+PHJlbW90ZS1kYXRhYmFzZS1wcm92aWRlcj5O
TE08L3JlbW90ZS1kYXRhYmFzZS1wcm92aWRlcj48bGFuZ3VhZ2U+ZW5nPC9sYW5ndWFnZT48L3Jl
Y29yZD48L0NpdGU+PC9FbmROb3RlPn==
</w:fldData>
                          </w:fldChar>
                        </w:r>
                        <w:r>
                          <w:rPr>
                            <w:rFonts w:ascii="Arial" w:hAnsi="Arial" w:cs="Arial"/>
                            <w:sz w:val="20"/>
                            <w:szCs w:val="20"/>
                          </w:rPr>
                          <w:instrText xml:space="preserve"> ADDIN EN.CITE </w:instrText>
                        </w:r>
                        <w:r>
                          <w:rPr>
                            <w:rFonts w:ascii="Arial" w:hAnsi="Arial" w:cs="Arial"/>
                            <w:sz w:val="20"/>
                            <w:szCs w:val="20"/>
                          </w:rPr>
                          <w:fldChar w:fldCharType="begin">
                            <w:fldData xml:space="preserve">PEVuZE5vdGU+PENpdGU+PEF1dGhvcj5YaWFvPC9BdXRob3I+PFllYXI+MjAxNzwvWWVhcj48UmVj
TnVtPjMzNDwvUmVjTnVtPjxEaXNwbGF5VGV4dD4oMSk8L0Rpc3BsYXlUZXh0PjxyZWNvcmQ+PHJl
Yy1udW1iZXI+MzM0PC9yZWMtbnVtYmVyPjxmb3JlaWduLWtleXM+PGtleSBhcHA9IkVOIiBkYi1p
ZD0idnMwMnhycnA2cndlNXhlYXZyNnAwc3RheDJ2MnB2djJwcmFzIiB0aW1lc3RhbXA9IjE1NTcz
MzIxNTIiPjMzNDwva2V5PjwvZm9yZWlnbi1rZXlzPjxyZWYtdHlwZSBuYW1lPSJKb3VybmFsIEFy
dGljbGUiPjE3PC9yZWYtdHlwZT48Y29udHJpYnV0b3JzPjxhdXRob3JzPjxhdXRob3I+WGlhbywg
WS48L2F1dGhvcj48YXV0aG9yPk5nLCBTLjwvYXV0aG9yPjxhdXRob3I+TmFtLCBLLiBILjwvYXV0
aG9yPjxhdXRob3I+S2UsIEEuPC9hdXRob3I+PC9hdXRob3JzPjwvY29udHJpYnV0b3JzPjxhdXRo
LWFkZHJlc3M+RGVwYXJ0bWVudCBvZiBNb2xlY3VsYXIgQmlvbG9neSBhbmQgR2VuZXRpY3MsIENv
cm5lbGwgVW5pdmVyc2l0eSwgMjUzIEJpb3RlY2hub2xvZ3kgQnVpbGRpbmcsIEl0aGFjYSwgTmV3
IFlvcmsgMTQ4NTMsIFVTQS4mI3hEO1BvaGFuZyBBY2NlbGVyYXRvciBMYWJvcmF0b3J5LCBQb2hh
bmcgVW5pdmVyc2l0eSBvZiBTY2llbmNlIGFuZCBUZWNobm9sb2d5LCBQb2hhbmcsIFNvdXRoIEtv
cmVhLjwvYXV0aC1hZGRyZXNzPjx0aXRsZXM+PHRpdGxlPkhvdyB0eXBlIElJIENSSVNQUi1DYXMg
ZXN0YWJsaXNoIGltbXVuaXR5IHRocm91Z2ggQ2FzMS1DYXMyLW1lZGlhdGVkIHNwYWNlciBpbnRl
Z3JhdGlvbjwvdGl0bGU+PHNlY29uZGFyeS10aXRsZT5OYXR1cmU8L3NlY29uZGFyeS10aXRsZT48
YWx0LXRpdGxlPk5hdHVyZTwvYWx0LXRpdGxlPjwvdGl0bGVzPjxwZXJpb2RpY2FsPjxmdWxsLXRp
dGxlPk5hdHVyZTwvZnVsbC10aXRsZT48L3BlcmlvZGljYWw+PGFsdC1wZXJpb2RpY2FsPjxmdWxs
LXRpdGxlPk5hdHVyZTwvZnVsbC10aXRsZT48L2FsdC1wZXJpb2RpY2FsPjxwYWdlcz4xMzctMTQx
PC9wYWdlcz48dm9sdW1lPjU1MDwvdm9sdW1lPjxudW1iZXI+NzY3NDwvbnVtYmVyPjxlZGl0aW9u
PjIwMTcvMDkvMDU8L2VkaXRpb24+PGtleXdvcmRzPjxrZXl3b3JkPkNSSVNQUi1Bc3NvY2lhdGVk
IFByb3RlaW5zL2NoZW1pc3RyeS8qbWV0YWJvbGlzbTwva2V5d29yZD48a2V5d29yZD5DUklTUFIt
Q2FzIFN5c3RlbXMvKmdlbmV0aWNzLyppbW11bm9sb2d5PC9rZXl3b3JkPjxrZXl3b3JkPkNsdXN0
ZXJlZCBSZWd1bGFybHkgSW50ZXJzcGFjZWQgU2hvcnQgUGFsaW5kcm9taWMgUmVwZWF0cy8qZ2Vu
ZXRpY3M8L2tleXdvcmQ+PGtleXdvcmQ+RE5BL2NoZW1pc3RyeS9tZXRhYm9saXNtPC9rZXl3b3Jk
PjxrZXl3b3JkPipFbnRlcm9jb2NjdXMgZmFlY2FsaXMvZ2VuZXRpY3MvaW1tdW5vbG9neTwva2V5
d29yZD48a2V5d29yZD5Fc2NoZXJpY2hpYSBjb2xpL2dlbmV0aWNzPC9rZXl3b3JkPjxrZXl3b3Jk
PkludGVncmFzZXMvY2hlbWlzdHJ5L21ldGFib2xpc208L2tleXdvcmQ+PGtleXdvcmQ+TW9kZWxz
LCBNb2xlY3VsYXI8L2tleXdvcmQ+PC9rZXl3b3Jkcz48ZGF0ZXM+PHllYXI+MjAxNzwveWVhcj48
cHViLWRhdGVzPjxkYXRlPk9jdCA1PC9kYXRlPjwvcHViLWRhdGVzPjwvZGF0ZXM+PGlzYm4+MTQ3
Ni00Njg3IChFbGVjdHJvbmljKSYjeEQ7MDAyOC0wODM2IChMaW5raW5nKTwvaXNibj48YWNjZXNz
aW9uLW51bT4yODg2OTU5MzwvYWNjZXNzaW9uLW51bT48dXJscz48cmVsYXRlZC11cmxzPjx1cmw+
aHR0cHM6Ly93d3cubmNiaS5ubG0ubmloLmdvdi9wdWJtZWQvMjg4Njk1OTM8L3VybD48L3JlbGF0
ZWQtdXJscz48L3VybHM+PGN1c3RvbTI+UE1DNTgzMjMzMjwvY3VzdG9tMj48Y3VzdG9tNj5OSUhN
UzkwMjAwNzwvY3VzdG9tNj48ZWxlY3Ryb25pYy1yZXNvdXJjZS1udW0+MTAuMTAzOC9uYXR1cmUy
NDAyMDwvZWxlY3Ryb25pYy1yZXNvdXJjZS1udW0+PHJlbW90ZS1kYXRhYmFzZS1wcm92aWRlcj5O
TE08L3JlbW90ZS1kYXRhYmFzZS1wcm92aWRlcj48bGFuZ3VhZ2U+ZW5nPC9sYW5ndWFnZT48L3Jl
Y29yZD48L0NpdGU+PC9FbmROb3RlPn==
</w:fldData>
                          </w:fldChar>
                        </w:r>
                        <w:r>
                          <w:rPr>
                            <w:rFonts w:ascii="Arial" w:hAnsi="Arial" w:cs="Arial"/>
                            <w:sz w:val="20"/>
                            <w:szCs w:val="20"/>
                          </w:rPr>
                          <w:instrText xml:space="preserve"> ADDIN EN.CITE.DATA </w:instrText>
                        </w:r>
                        <w:r>
                          <w:rPr>
                            <w:rFonts w:ascii="Arial" w:hAnsi="Arial" w:cs="Arial"/>
                            <w:sz w:val="20"/>
                            <w:szCs w:val="20"/>
                          </w:rPr>
                        </w:r>
                        <w:r>
                          <w:rPr>
                            <w:rFonts w:ascii="Arial" w:hAnsi="Arial" w:cs="Arial"/>
                            <w:sz w:val="20"/>
                            <w:szCs w:val="20"/>
                          </w:rPr>
                          <w:fldChar w:fldCharType="end"/>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(1)</w:t>
                        </w:r>
                        <w:r>
                          <w:rPr>
                            <w:rFonts w:ascii="Arial" w:hAnsi="Arial" w:cs="Arial"/>
                            <w:sz w:val="20"/>
                            <w:szCs w:val="20"/>
                          </w:rPr>
                          <w:fldChar w:fldCharType="end"/>
                        </w:r>
                        <w:r>
                          <w:rPr>
                            <w:rFonts w:ascii="Arial" w:hAnsi="Arial" w:cs="Arial"/>
                            <w:sz w:val="20"/>
                            <w:szCs w:val="20"/>
                          </w:rPr>
                          <w:t xml:space="preserve">. </w:t>
                        </w:r>
                        <w:r w:rsidRPr="0024277C">
                          <w:rPr>
                            <w:rFonts w:ascii="Arial" w:hAnsi="Arial" w:cs="Arial"/>
                          </w:rPr>
                          <w:t xml:space="preserve"> </w:t>
                        </w:r>
                      </w:p>
                      <w:p w14:paraId="0F8AAC91" w14:textId="788FFC65" w:rsidR="00E404F1" w:rsidRDefault="00E404F1"/>
                    </w:txbxContent>
                  </v:textbox>
                </v:shape>
                <v:shape id="Picture 38" o:spid="_x0000_s1082" type="#_x0000_t75" alt="A close up of a map&#10;&#10;Description automatically generated" style="position:absolute;left:51;width:59436;height:33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0RxwQAAANsAAAAPAAAAZHJzL2Rvd25yZXYueG1sRE/LasJA&#10;FN0X+g/DLbirk0YsGh1FLIIbC42P9SVzTaKZOyEzJuPfdxaFLg/nvVwH04ieOldbVvAxTkAQF1bX&#10;XCo4HXfvMxDOI2tsLJOCJzlYr15flphpO/AP9bkvRQxhl6GCyvs2k9IVFRl0Y9sSR+5qO4M+wq6U&#10;usMhhptGpknyKQ3WHBsqbGlbUXHPH0bBpk/PIRzn0+/51xAoPWzT26VWavQWNgsQnoL/F/+591rB&#10;JI6NX+IPkKtfAAAA//8DAFBLAQItABQABgAIAAAAIQDb4fbL7gAAAIUBAAATAAAAAAAAAAAAAAAA&#10;AAAAAABbQ29udGVudF9UeXBlc10ueG1sUEsBAi0AFAAGAAgAAAAhAFr0LFu/AAAAFQEAAAsAAAAA&#10;AAAAAAAAAAAAHwEAAF9yZWxzLy5yZWxzUEsBAi0AFAAGAAgAAAAhAOcXRHHBAAAA2wAAAA8AAAAA&#10;AAAAAAAAAAAABwIAAGRycy9kb3ducmV2LnhtbFBLBQYAAAAAAwADALcAAAD1AgAAAAA=&#10;" stroked="t" strokecolor="black [3213]">
                  <v:imagedata r:id="rId52" o:title="A close up of a map&#10;&#10;Description automatically generated"/>
                  <v:path arrowok="t"/>
                </v:shape>
                <w10:wrap type="square"/>
              </v:group>
            </w:pict>
          </mc:Fallback>
        </mc:AlternateContent>
      </w:r>
      <w:r w:rsidR="008F2F11" w:rsidRPr="008F2F11">
        <w:rPr>
          <w:rFonts w:ascii="Arial" w:hAnsi="Arial" w:cs="Arial"/>
          <w:sz w:val="24"/>
          <w:szCs w:val="24"/>
        </w:rPr>
        <w:t>structures belong to type II-A G2 subgroup (details regarding distinction of the different subgroups are presented in chapters 2 and 3). All the Cas1-Cas2 structures solved show a Cas1</w:t>
      </w:r>
      <w:r w:rsidR="008F2F11" w:rsidRPr="008F2F11">
        <w:rPr>
          <w:rFonts w:ascii="Arial" w:hAnsi="Arial" w:cs="Arial"/>
          <w:sz w:val="24"/>
          <w:szCs w:val="24"/>
          <w:vertAlign w:val="subscript"/>
        </w:rPr>
        <w:t>4</w:t>
      </w:r>
      <w:r w:rsidR="008F2F11" w:rsidRPr="008F2F11">
        <w:rPr>
          <w:rFonts w:ascii="Arial" w:hAnsi="Arial" w:cs="Arial"/>
          <w:sz w:val="24"/>
          <w:szCs w:val="24"/>
        </w:rPr>
        <w:t>-Cas2</w:t>
      </w:r>
      <w:r w:rsidR="008F2F11" w:rsidRPr="008F2F11">
        <w:rPr>
          <w:rFonts w:ascii="Arial" w:hAnsi="Arial" w:cs="Arial"/>
          <w:sz w:val="24"/>
          <w:szCs w:val="24"/>
          <w:vertAlign w:val="subscript"/>
        </w:rPr>
        <w:t>2</w:t>
      </w:r>
      <w:r w:rsidR="008F2F11" w:rsidRPr="008F2F11">
        <w:rPr>
          <w:rFonts w:ascii="Arial" w:hAnsi="Arial" w:cs="Arial"/>
          <w:sz w:val="24"/>
          <w:szCs w:val="24"/>
        </w:rPr>
        <w:t xml:space="preserve"> stoichiometry, implying that this is most likely conserved across </w:t>
      </w:r>
      <w:r w:rsidR="008F2F11" w:rsidRPr="008F2F11">
        <w:rPr>
          <w:rFonts w:ascii="Arial" w:hAnsi="Arial" w:cs="Arial"/>
          <w:sz w:val="24"/>
          <w:szCs w:val="24"/>
        </w:rPr>
        <w:lastRenderedPageBreak/>
        <w:t xml:space="preserve">different CRISPR types.  Exceptions to this rule do exist, such as the Cas1 tetramer found in a type V system capable of site specific integration and the Cas1-reverse transcriptase fusion protein from a type III systems which integrates spacers taken from RNA </w:t>
      </w:r>
      <w:r w:rsidR="008F2F11" w:rsidRPr="008F2F11">
        <w:rPr>
          <w:rFonts w:ascii="Arial" w:hAnsi="Arial" w:cs="Arial"/>
          <w:sz w:val="24"/>
          <w:szCs w:val="24"/>
        </w:rPr>
        <w:fldChar w:fldCharType="begin">
          <w:fldData xml:space="preserve">PEVuZE5vdGU+PENpdGU+PEF1dGhvcj5TY2htaWR0PC9BdXRob3I+PFllYXI+MjAxODwvWWVhcj48
UmVjTnVtPjMzODwvUmVjTnVtPjxEaXNwbGF5VGV4dD4oMzYsIDc0KTwvRGlzcGxheVRleHQ+PHJl
Y29yZD48cmVjLW51bWJlcj4zMzg8L3JlYy1udW1iZXI+PGZvcmVpZ24ta2V5cz48a2V5IGFwcD0i
RU4iIGRiLWlkPSJ2czAyeHJycDZyd2U1eGVhdnI2cDBzdGF4MnYycHZ2MnByYXMiIHRpbWVzdGFt
cD0iMTU1NzUwMjYxNyI+MzM4PC9rZXk+PC9mb3JlaWduLWtleXM+PHJlZi10eXBlIG5hbWU9Ikpv
dXJuYWwgQXJ0aWNsZSI+MTc8L3JlZi10eXBlPjxjb250cmlidXRvcnM+PGF1dGhvcnM+PGF1dGhv
cj5TY2htaWR0LCBGLjwvYXV0aG9yPjxhdXRob3I+Q2hlcmVwa292YSwgTS4gWS48L2F1dGhvcj48
YXV0aG9yPlBsYXR0LCBSLiBKLjwvYXV0aG9yPjwvYXV0aG9ycz48L2NvbnRyaWJ1dG9ycz48YXV0
aC1hZGRyZXNzPkRlcGFydG1lbnQgb2YgQmlvc3lzdGVtcyBTY2llbmNlIGFuZCBFbmdpbmVlcmlu
ZywgRVRIIFp1cmljaCwgQmFzZWwsIFN3aXR6ZXJsYW5kLiYjeEQ7RGVwYXJ0bWVudCBvZiBCaW9z
eXN0ZW1zIFNjaWVuY2UgYW5kIEVuZ2luZWVyaW5nLCBFVEggWnVyaWNoLCBCYXNlbCwgU3dpdHpl
cmxhbmQuIHJwbGF0dEBldGh6LmNoLiYjeEQ7RGVwYXJ0bWVudCBvZiBDaGVtaXN0cnksIFVuaXZl
cnNpdHkgb2YgQmFzZWwsIEJhc2VsLCBTd2l0emVybGFuZC4gcnBsYXR0QGV0aHouY2guPC9hdXRo
LWFkZHJlc3M+PHRpdGxlcz48dGl0bGU+VHJhbnNjcmlwdGlvbmFsIHJlY29yZGluZyBieSBDUklT
UFIgc3BhY2VyIGFjcXVpc2l0aW9uIGZyb20gUk5BPC90aXRsZT48c2Vjb25kYXJ5LXRpdGxlPk5h
dHVyZTwvc2Vjb25kYXJ5LXRpdGxlPjxhbHQtdGl0bGU+TmF0dXJlPC9hbHQtdGl0bGU+PC90aXRs
ZXM+PHBlcmlvZGljYWw+PGZ1bGwtdGl0bGU+TmF0dXJlPC9mdWxsLXRpdGxlPjwvcGVyaW9kaWNh
bD48YWx0LXBlcmlvZGljYWw+PGZ1bGwtdGl0bGU+TmF0dXJlPC9mdWxsLXRpdGxlPjwvYWx0LXBl
cmlvZGljYWw+PHBhZ2VzPjM4MC0zODU8L3BhZ2VzPjx2b2x1bWU+NTYyPC92b2x1bWU+PG51bWJl
cj43NzI3PC9udW1iZXI+PGVkaXRpb24+MjAxOC8xMC8wNTwvZWRpdGlvbj48a2V5d29yZHM+PGtl
eXdvcmQ+Q1JJU1BSLUFzc29jaWF0ZWQgUHJvdGVpbnMvbWV0YWJvbGlzbTwva2V5d29yZD48a2V5
d29yZD5DUklTUFItQ2FzIFN5c3RlbXMvZ2VuZXRpY3M8L2tleXdvcmQ+PGtleXdvcmQ+Q2xvc3Ry
aWRpYWxlcy9lbnp5bW9sb2d5L2dlbmV0aWNzPC9rZXl3b3JkPjxrZXl3b3JkPkNsdXN0ZXJlZCBS
ZWd1bGFybHkgSW50ZXJzcGFjZWQgU2hvcnQgUGFsaW5kcm9taWMgUmVwZWF0cy8qZ2VuZXRpY3M8
L2tleXdvcmQ+PGtleXdvcmQ+RE5BL2FuYWx5c2lzL2dlbmV0aWNzPC9rZXl3b3JkPjxrZXl3b3Jk
PkVzY2hlcmljaGlhIGNvbGkvY3l0b2xvZ3kvZHJ1ZyBlZmZlY3RzL2dlbmV0aWNzPC9rZXl3b3Jk
PjxrZXl3b3JkPkdlbmVzLCBCYWN0ZXJpYWwvZ2VuZXRpY3M8L2tleXdvcmQ+PGtleXdvcmQ+SGVy
YmljaWRlcy9waGFybWFjb2xvZ3k8L2tleXdvcmQ+PGtleXdvcmQ+KkhpZ2gtVGhyb3VnaHB1dCBO
dWNsZW90aWRlIFNlcXVlbmNpbmc8L2tleXdvcmQ+PGtleXdvcmQ+T3hpZGF0aXZlIFN0cmVzcy9n
ZW5ldGljczwva2V5d29yZD48a2V5d29yZD5QYXJhcXVhdC9waGFybWFjb2xvZ3k8L2tleXdvcmQ+
PGtleXdvcmQ+Uk5BLyphbmFseXNpcy8qZ2VuZXRpY3M8L2tleXdvcmQ+PGtleXdvcmQ+VHJhbnNj
cmlwdGlvbiwgR2VuZXRpYy8qZ2VuZXRpY3M8L2tleXdvcmQ+PC9rZXl3b3Jkcz48ZGF0ZXM+PHll
YXI+MjAxODwveWVhcj48cHViLWRhdGVzPjxkYXRlPk9jdDwvZGF0ZT48L3B1Yi1kYXRlcz48L2Rh
dGVzPjxpc2JuPjE0NzYtNDY4NyAoRWxlY3Ryb25pYykmI3hEOzAwMjgtMDgzNiAoTGlua2luZyk8
L2lzYm4+PGFjY2Vzc2lvbi1udW0+MzAyODMxMzU8L2FjY2Vzc2lvbi1udW0+PHVybHM+PHJlbGF0
ZWQtdXJscz48dXJsPmh0dHBzOi8vd3d3Lm5jYmkubmxtLm5paC5nb3YvcHVibWVkLzMwMjgzMTM1
PC91cmw+PC9yZWxhdGVkLXVybHM+PC91cmxzPjxlbGVjdHJvbmljLXJlc291cmNlLW51bT4xMC4x
MDM4L3M0MTU4Ni0wMTgtMDU2OS0xPC9lbGVjdHJvbmljLXJlc291cmNlLW51bT48cmVtb3RlLWRh
dGFiYXNlLXByb3ZpZGVyPk5MTTwvcmVtb3RlLWRhdGFiYXNlLXByb3ZpZGVyPjxsYW5ndWFnZT5l
bmc8L2xhbmd1YWdlPjwvcmVjb3JkPjwvQ2l0ZT48Q2l0ZT48QXV0aG9yPldyaWdodDwvQXV0aG9y
PjxZZWFyPjIwMTk8L1llYXI+PFJlY051bT41NDU8L1JlY051bT48cmVjb3JkPjxyZWMtbnVtYmVy
PjU0NTwvcmVjLW51bWJlcj48Zm9yZWlnbi1rZXlzPjxrZXkgYXBwPSJFTiIgZGItaWQ9InZzMDJ4
cnJwNnJ3ZTV4ZWF2cjZwMHN0YXgydjJwdnYycHJhcyIgdGltZXN0YW1wPSIxNTk0NDIxMjMwIj41
NDU8L2tleT48L2ZvcmVpZ24ta2V5cz48cmVmLXR5cGUgbmFtZT0iSm91cm5hbCBBcnRpY2xlIj4x
NzwvcmVmLXR5cGU+PGNvbnRyaWJ1dG9ycz48YXV0aG9ycz48YXV0aG9yPldyaWdodCwgQS4gVi48
L2F1dGhvcj48YXV0aG9yPldhbmcsIEouIFkuPC9hdXRob3I+PGF1dGhvcj5CdXJzdGVpbiwgRC48
L2F1dGhvcj48YXV0aG9yPkhhcnJpbmd0b24sIEwuIEIuPC9hdXRob3I+PGF1dGhvcj5QYWV6LUVz
cGlubywgRC48L2F1dGhvcj48YXV0aG9yPkt5cnBpZGVzLCBOLiBDLjwvYXV0aG9yPjxhdXRob3I+
SWF2YXJvbmUsIEEuIFQuPC9hdXRob3I+PGF1dGhvcj5CYW5maWVsZCwgSi4gRi48L2F1dGhvcj48
YXV0aG9yPkRvdWRuYSwgSi4gQS48L2F1dGhvcj48L2F1dGhvcnM+PC9jb250cmlidXRvcnM+PGF1
dGgtYWRkcmVzcz5EZXBhcnRtZW50IG9mIE1vbGVjdWxhciBhbmQgQ2VsbCBCaW9sb2d5LCBVbml2
ZXJzaXR5IG9mIENhbGlmb3JuaWEsIEJlcmtlbGV5LCBCZXJrZWxleSwgQ0EgOTQ3MjAsIFVTQS4m
I3hEO0RlcGFydG1lbnQgb2YgQ2hlbWlzdHJ5LCBVbml2ZXJzaXR5IG9mIENhbGlmb3JuaWEsIEJl
cmtlbGV5LCBCZXJrZWxleSwgQ0EgOTQ3MjAsIFVTQS4mI3hEO0NhbGlmb3JuaWEgSW5zdGl0dXRl
IGZvciBRdWFudGl0YXRpdmUgQmlvc2NpZW5jZXMgKFFCMyksIFVuaXZlcnNpdHkgb2YgQ2FsaWZv
cm5pYSwgQmVya2VsZXksIEJlcmtlbGV5LCBDQSA5NDcyMCwgVVNBLiYjeEQ7RGVwYXJ0bWVudCBv
ZiBFbmVyZ3ksIEpvaW50IEdlbm9tZSBJbnN0aXR1dGUsIFdhbG51dCBDcmVlaywgQ0EgOTQ1OTgs
IFVTQS4mI3hEO0RlcGFydG1lbnQgb2YgQ2hlbWlzdHJ5LCBVbml2ZXJzaXR5IG9mIENhbGlmb3Ju
aWEsIEJlcmtlbGV5LCBCZXJrZWxleSwgQ0EgOTQ3MjAsIFVTQTsgQ2FsaWZvcm5pYSBJbnN0aXR1
dGUgZm9yIFF1YW50aXRhdGl2ZSBCaW9zY2llbmNlcyAoUUIzKSwgVW5pdmVyc2l0eSBvZiBDYWxp
Zm9ybmlhLCBCZXJrZWxleSwgQmVya2VsZXksIENBIDk0NzIwLCBVU0EuJiN4RDtEZXBhcnRtZW50
IG9mIEVhcnRoIGFuZCBQbGFuZXRhcnkgU2NpZW5jZXMsIFVuaXZlcnNpdHkgb2YgQ2FsaWZvcm5p
YSwgQmVya2VsZXksIEJlcmtlbGV5LCBDQSA5NDcyMCwgVVNBOyBEZXBhcnRtZW50IG9mIEVudmly
b25tZW50YWwgU2NpZW5jZSwgUG9saWN5LCBhbmQgTWFuYWdlbWVudCwgVW5pdmVyc2l0eSBvZiBD
YWxpZm9ybmlhLCBCZXJrZWxleSwgQmVya2VsZXksIENBIDk0NzIwLCBVU0E7IElubm92YXRpdmUg
R2Vub21pY3MgSW5zdGl0dXRlLCBVbml2ZXJzaXR5IG9mIENhbGlmb3JuaWEsIEJlcmtlbGV5LCBC
ZXJrZWxleSwgQ0EgOTQ3MjAsIFVTQS4mI3hEO0RlcGFydG1lbnQgb2YgTW9sZWN1bGFyIGFuZCBD
ZWxsIEJpb2xvZ3ksIFVuaXZlcnNpdHkgb2YgQ2FsaWZvcm5pYSwgQmVya2VsZXksIEJlcmtlbGV5
LCBDQSA5NDcyMCwgVVNBOyBEZXBhcnRtZW50IG9mIENoZW1pc3RyeSwgVW5pdmVyc2l0eSBvZiBD
YWxpZm9ybmlhLCBCZXJrZWxleSwgQmVya2VsZXksIENBIDk0NzIwLCBVU0E7IElubm92YXRpdmUg
R2Vub21pY3MgSW5zdGl0dXRlLCBVbml2ZXJzaXR5IG9mIENhbGlmb3JuaWEsIEJlcmtlbGV5LCBC
ZXJrZWxleSwgQ0EgOTQ3MjAsIFVTQTsgSG93YXJkIEh1Z2hlcyBNZWRpY2FsIEluc3RpdHV0ZSwg
VW5pdmVyc2l0eSBvZiBDYWxpZm9ybmlhLCBCZXJrZWxleSwgQmVya2VsZXksIENBIDk0NzIwLCBV
U0E7IE1CSUIgRGl2aXNpb24sIExhd3JlbmNlIEJlcmtlbGV5IE5hdGlvbmFsIExhYm9yYXRvcnks
IEJlcmtlbGV5LCBDQSA5NDcyMCwgVVNBOyBHbGFkc3RvbmUgSW5zdGl0dXRlcywgU2FuIEZyYW5j
aXNjbywgQ0EgOTQxNTgsIFVTQS4gRWxlY3Ryb25pYyBhZGRyZXNzOiBkb3VkbmFAYmVya2VsZXku
ZWR1LjwvYXV0aC1hZGRyZXNzPjx0aXRsZXM+PHRpdGxlPkEgRnVuY3Rpb25hbCBNaW5pLUludGVn
cmFzZSBpbiBhIFR3by1Qcm90ZWluLXR5cGUgVi1DIENSSVNQUiBTeXN0ZW08L3RpdGxlPjxzZWNv
bmRhcnktdGl0bGU+TW9sIENlbGw8L3NlY29uZGFyeS10aXRsZT48YWx0LXRpdGxlPk1vbGVjdWxh
ciBjZWxsPC9hbHQtdGl0bGU+PC90aXRsZXM+PHBlcmlvZGljYWw+PGZ1bGwtdGl0bGU+TW9sIENl
bGw8L2Z1bGwtdGl0bGU+PGFiYnItMT5Nb2xlY3VsYXIgY2VsbDwvYWJici0xPjwvcGVyaW9kaWNh
bD48YWx0LXBlcmlvZGljYWw+PGZ1bGwtdGl0bGU+TW9sIENlbGw8L2Z1bGwtdGl0bGU+PGFiYnIt
MT5Nb2xlY3VsYXIgY2VsbDwvYWJici0xPjwvYWx0LXBlcmlvZGljYWw+PHBhZ2VzPjcyNy03Mzcu
ZTM8L3BhZ2VzPjx2b2x1bWU+NzM8L3ZvbHVtZT48bnVtYmVyPjQ8L251bWJlcj48ZWRpdGlvbj4y
MDE5LzAyLzAzPC9lZGl0aW9uPjxrZXl3b3Jkcz48a2V5d29yZD5CYXNlIFBhaXJpbmc8L2tleXdv
cmQ+PGtleXdvcmQ+Q1JJU1BSLUFzc29jaWF0ZWQgUHJvdGVpbnMvKmdlbmV0aWNzL21ldGFib2xp
c208L2tleXdvcmQ+PGtleXdvcmQ+KkNSSVNQUi1DYXMgU3lzdGVtczwva2V5d29yZD48a2V5d29y
ZD4qQ2x1c3RlcmVkIFJlZ3VsYXJseSBJbnRlcnNwYWNlZCBTaG9ydCBQYWxpbmRyb21pYyBSZXBl
YXRzPC9rZXl3b3JkPjxrZXl3b3JkPkROQSwgQmFjdGVyaWFsLypnZW5ldGljcy9tZXRhYm9saXNt
PC9rZXl3b3JkPjxrZXl3b3JkPkVuZG9kZW94eXJpYm9udWNsZWFzZXMvKmdlbmV0aWNzL21ldGFi
b2xpc208L2tleXdvcmQ+PGtleXdvcmQ+RW5kb251Y2xlYXNlcy8qZ2VuZXRpY3MvbWV0YWJvbGlz
bTwva2V5d29yZD48a2V5d29yZD5Fc2NoZXJpY2hpYSBjb2xpL2Vuenltb2xvZ3kvKmdlbmV0aWNz
PC9rZXl3b3JkPjxrZXl3b3JkPkVzY2hlcmljaGlhIGNvbGkgUHJvdGVpbnMvKmdlbmV0aWNzL21l
dGFib2xpc208L2tleXdvcmQ+PGtleXdvcmQ+R2VuZSBFZGl0aW5nLyptZXRob2RzPC9rZXl3b3Jk
PjxrZXl3b3JkPkdlbmUgRXhwcmVzc2lvbiBSZWd1bGF0aW9uLCBCYWN0ZXJpYWw8L2tleXdvcmQ+
PGtleXdvcmQ+SW50ZWdyYXNlcy8qZ2VuZXRpY3MvbWV0YWJvbGlzbTwva2V5d29yZD48a2V5d29y
ZD5OdWNsZW90aWRlIE1vdGlmczwva2V5d29yZD48a2V5d29yZD5TdWJzdHJhdGUgU3BlY2lmaWNp
dHk8L2tleXdvcmQ+PGtleXdvcmQ+KmNyaXNwcjwva2V5d29yZD48a2V5d29yZD4qaW50ZWdyYXNl
PC9rZXl3b3JkPjxrZXl3b3JkPipwcm90ZWluLUROQSByZWNvZ25pdGlvbjwva2V5d29yZD48a2V5
d29yZD4qc3BhY2VyIGFjcXVpc2l0aW9uPC9rZXl3b3JkPjxrZXl3b3JkPkQuQi4sIEouRi5CLiwg
TC5CLkguLCBhbmQgSi5BLkQgYXJlIGludmVudG9ycy4gTC5CLkguIGlzIGEgY28tZm91bmRlciBv
ZiBNYW1tb3RoPC9rZXl3b3JkPjxrZXl3b3JkPkJpb3NjaWVuY2VzLiBKLkYuQi4gaXMgYSBjby1m
b3VuZGVyIG9mIE1ldGFnZW5vbWkuIEouQS5ELiBpcyBhIGNvLWZvdW5kZXIgb2YgQ2FyaWJvdTwv
a2V5d29yZD48a2V5d29yZD5CaW9zY2llbmNlcywgRWRpdGFzIE1lZGljaW5lLCBJbnRlbGxpYSBU
aGVyYXBldXRpY3MsIFNjcmliZSBUaGVyYXBldXRpY3MsIGFuZDwva2V5d29yZD48a2V5d29yZD5N
YW1tb3RoIEJpb3NjaWVuY2VzLiBKLkEuRC4gaXMgYSBzY2llbnRpZmljIGFkdmlzb3J5IGJvYXJk
IG1lbWJlciBvZiBDYXJpYm91czwva2V5d29yZD48a2V5d29yZD5CaW9zY2llbmNlcywgSW50ZWxs
aWEgVGhlcmFwZXV0aWNzLCBlRkZFQ1RPUiBUaGVyYXBldXRpY3MsIFNjcmliZSBUaGVyYXBldXRp
Y3MsPC9rZXl3b3JkPjxrZXl3b3JkPlN5bnRoZWdvLCBNZXRhZ2Vub21pLCBNYW1tb3RoIEJpb3Nj
aWVuY2VzLCBhbmQgSW5hcmkuIEouQS5EIGlzIGEgbWVtYmVyIG9mIHRoZSBib2FyZDwva2V5d29y
ZD48a2V5d29yZD5vZiBkaXJlY3RvcnMgYXQgSm9obnNvbiAmYW1wOyBKb2huc29uLCBhbmQgaGFz
IHNwb25zb3JlZCByZXNlYXJjaCBwcm9qZWN0cyBieSBQZml6ZXIsPC9rZXl3b3JkPjxrZXl3b3Jk
PkluYy4gYW5kIEJpb2dlbi48L2tleXdvcmQ+PC9rZXl3b3Jkcz48ZGF0ZXM+PHllYXI+MjAxOTwv
eWVhcj48cHViLWRhdGVzPjxkYXRlPkZlYiAyMTwvZGF0ZT48L3B1Yi1kYXRlcz48L2RhdGVzPjxp
c2JuPjEwOTctMjc2NSAoUHJpbnQpJiN4RDsxMDk3LTI3NjU8L2lzYm4+PGFjY2Vzc2lvbi1udW0+
MzA3MDk3MTA8L2FjY2Vzc2lvbi1udW0+PHVybHM+PHJlbGF0ZWQtdXJscz48dXJsPmh0dHBzOi8v
ZXNjaG9sYXJzaGlwLm9yZy9jb250ZW50L3F0NWN0Nm05bTAvcXQ1Y3Q2bTltMC5wZGY/dD1xYWl5
amU8L3VybD48L3JlbGF0ZWQtdXJscz48L3VybHM+PGN1c3RvbTI+UE1DNjM4NjU5MDwvY3VzdG9t
Mj48Y3VzdG9tNj5ISE1JTVMxNTE4Mjk5PC9jdXN0b202PjxlbGVjdHJvbmljLXJlc291cmNlLW51
bT4xMC4xMDE2L2oubW9sY2VsLjIwMTguMTIuMDE1PC9lbGVjdHJvbmljLXJlc291cmNlLW51bT48
cmVtb3RlLWRhdGFiYXNlLXByb3ZpZGVyPk5MTTwvcmVtb3RlLWRhdGFiYXNlLXByb3ZpZGVyPjxs
YW5ndWFnZT5lbmc8L2xhbmd1YWdlPjwvcmVjb3JkPjwvQ2l0ZT48L0VuZE5vdGU+AG==
</w:fldData>
        </w:fldChar>
      </w:r>
      <w:r w:rsidR="00AD51C8">
        <w:rPr>
          <w:rFonts w:ascii="Arial" w:hAnsi="Arial" w:cs="Arial"/>
          <w:sz w:val="24"/>
          <w:szCs w:val="24"/>
        </w:rPr>
        <w:instrText xml:space="preserve"> ADDIN EN.CITE </w:instrText>
      </w:r>
      <w:r w:rsidR="00AD51C8">
        <w:rPr>
          <w:rFonts w:ascii="Arial" w:hAnsi="Arial" w:cs="Arial"/>
          <w:sz w:val="24"/>
          <w:szCs w:val="24"/>
        </w:rPr>
        <w:fldChar w:fldCharType="begin">
          <w:fldData xml:space="preserve">PEVuZE5vdGU+PENpdGU+PEF1dGhvcj5TY2htaWR0PC9BdXRob3I+PFllYXI+MjAxODwvWWVhcj48
UmVjTnVtPjMzODwvUmVjTnVtPjxEaXNwbGF5VGV4dD4oMzYsIDc0KTwvRGlzcGxheVRleHQ+PHJl
Y29yZD48cmVjLW51bWJlcj4zMzg8L3JlYy1udW1iZXI+PGZvcmVpZ24ta2V5cz48a2V5IGFwcD0i
RU4iIGRiLWlkPSJ2czAyeHJycDZyd2U1eGVhdnI2cDBzdGF4MnYycHZ2MnByYXMiIHRpbWVzdGFt
cD0iMTU1NzUwMjYxNyI+MzM4PC9rZXk+PC9mb3JlaWduLWtleXM+PHJlZi10eXBlIG5hbWU9Ikpv
dXJuYWwgQXJ0aWNsZSI+MTc8L3JlZi10eXBlPjxjb250cmlidXRvcnM+PGF1dGhvcnM+PGF1dGhv
cj5TY2htaWR0LCBGLjwvYXV0aG9yPjxhdXRob3I+Q2hlcmVwa292YSwgTS4gWS48L2F1dGhvcj48
YXV0aG9yPlBsYXR0LCBSLiBKLjwvYXV0aG9yPjwvYXV0aG9ycz48L2NvbnRyaWJ1dG9ycz48YXV0
aC1hZGRyZXNzPkRlcGFydG1lbnQgb2YgQmlvc3lzdGVtcyBTY2llbmNlIGFuZCBFbmdpbmVlcmlu
ZywgRVRIIFp1cmljaCwgQmFzZWwsIFN3aXR6ZXJsYW5kLiYjeEQ7RGVwYXJ0bWVudCBvZiBCaW9z
eXN0ZW1zIFNjaWVuY2UgYW5kIEVuZ2luZWVyaW5nLCBFVEggWnVyaWNoLCBCYXNlbCwgU3dpdHpl
cmxhbmQuIHJwbGF0dEBldGh6LmNoLiYjeEQ7RGVwYXJ0bWVudCBvZiBDaGVtaXN0cnksIFVuaXZl
cnNpdHkgb2YgQmFzZWwsIEJhc2VsLCBTd2l0emVybGFuZC4gcnBsYXR0QGV0aHouY2guPC9hdXRo
LWFkZHJlc3M+PHRpdGxlcz48dGl0bGU+VHJhbnNjcmlwdGlvbmFsIHJlY29yZGluZyBieSBDUklT
UFIgc3BhY2VyIGFjcXVpc2l0aW9uIGZyb20gUk5BPC90aXRsZT48c2Vjb25kYXJ5LXRpdGxlPk5h
dHVyZTwvc2Vjb25kYXJ5LXRpdGxlPjxhbHQtdGl0bGU+TmF0dXJlPC9hbHQtdGl0bGU+PC90aXRs
ZXM+PHBlcmlvZGljYWw+PGZ1bGwtdGl0bGU+TmF0dXJlPC9mdWxsLXRpdGxlPjwvcGVyaW9kaWNh
bD48YWx0LXBlcmlvZGljYWw+PGZ1bGwtdGl0bGU+TmF0dXJlPC9mdWxsLXRpdGxlPjwvYWx0LXBl
cmlvZGljYWw+PHBhZ2VzPjM4MC0zODU8L3BhZ2VzPjx2b2x1bWU+NTYyPC92b2x1bWU+PG51bWJl
cj43NzI3PC9udW1iZXI+PGVkaXRpb24+MjAxOC8xMC8wNTwvZWRpdGlvbj48a2V5d29yZHM+PGtl
eXdvcmQ+Q1JJU1BSLUFzc29jaWF0ZWQgUHJvdGVpbnMvbWV0YWJvbGlzbTwva2V5d29yZD48a2V5
d29yZD5DUklTUFItQ2FzIFN5c3RlbXMvZ2VuZXRpY3M8L2tleXdvcmQ+PGtleXdvcmQ+Q2xvc3Ry
aWRpYWxlcy9lbnp5bW9sb2d5L2dlbmV0aWNzPC9rZXl3b3JkPjxrZXl3b3JkPkNsdXN0ZXJlZCBS
ZWd1bGFybHkgSW50ZXJzcGFjZWQgU2hvcnQgUGFsaW5kcm9taWMgUmVwZWF0cy8qZ2VuZXRpY3M8
L2tleXdvcmQ+PGtleXdvcmQ+RE5BL2FuYWx5c2lzL2dlbmV0aWNzPC9rZXl3b3JkPjxrZXl3b3Jk
PkVzY2hlcmljaGlhIGNvbGkvY3l0b2xvZ3kvZHJ1ZyBlZmZlY3RzL2dlbmV0aWNzPC9rZXl3b3Jk
PjxrZXl3b3JkPkdlbmVzLCBCYWN0ZXJpYWwvZ2VuZXRpY3M8L2tleXdvcmQ+PGtleXdvcmQ+SGVy
YmljaWRlcy9waGFybWFjb2xvZ3k8L2tleXdvcmQ+PGtleXdvcmQ+KkhpZ2gtVGhyb3VnaHB1dCBO
dWNsZW90aWRlIFNlcXVlbmNpbmc8L2tleXdvcmQ+PGtleXdvcmQ+T3hpZGF0aXZlIFN0cmVzcy9n
ZW5ldGljczwva2V5d29yZD48a2V5d29yZD5QYXJhcXVhdC9waGFybWFjb2xvZ3k8L2tleXdvcmQ+
PGtleXdvcmQ+Uk5BLyphbmFseXNpcy8qZ2VuZXRpY3M8L2tleXdvcmQ+PGtleXdvcmQ+VHJhbnNj
cmlwdGlvbiwgR2VuZXRpYy8qZ2VuZXRpY3M8L2tleXdvcmQ+PC9rZXl3b3Jkcz48ZGF0ZXM+PHll
YXI+MjAxODwveWVhcj48cHViLWRhdGVzPjxkYXRlPk9jdDwvZGF0ZT48L3B1Yi1kYXRlcz48L2Rh
dGVzPjxpc2JuPjE0NzYtNDY4NyAoRWxlY3Ryb25pYykmI3hEOzAwMjgtMDgzNiAoTGlua2luZyk8
L2lzYm4+PGFjY2Vzc2lvbi1udW0+MzAyODMxMzU8L2FjY2Vzc2lvbi1udW0+PHVybHM+PHJlbGF0
ZWQtdXJscz48dXJsPmh0dHBzOi8vd3d3Lm5jYmkubmxtLm5paC5nb3YvcHVibWVkLzMwMjgzMTM1
PC91cmw+PC9yZWxhdGVkLXVybHM+PC91cmxzPjxlbGVjdHJvbmljLXJlc291cmNlLW51bT4xMC4x
MDM4L3M0MTU4Ni0wMTgtMDU2OS0xPC9lbGVjdHJvbmljLXJlc291cmNlLW51bT48cmVtb3RlLWRh
dGFiYXNlLXByb3ZpZGVyPk5MTTwvcmVtb3RlLWRhdGFiYXNlLXByb3ZpZGVyPjxsYW5ndWFnZT5l
bmc8L2xhbmd1YWdlPjwvcmVjb3JkPjwvQ2l0ZT48Q2l0ZT48QXV0aG9yPldyaWdodDwvQXV0aG9y
PjxZZWFyPjIwMTk8L1llYXI+PFJlY051bT41NDU8L1JlY051bT48cmVjb3JkPjxyZWMtbnVtYmVy
PjU0NTwvcmVjLW51bWJlcj48Zm9yZWlnbi1rZXlzPjxrZXkgYXBwPSJFTiIgZGItaWQ9InZzMDJ4
cnJwNnJ3ZTV4ZWF2cjZwMHN0YXgydjJwdnYycHJhcyIgdGltZXN0YW1wPSIxNTk0NDIxMjMwIj41
NDU8L2tleT48L2ZvcmVpZ24ta2V5cz48cmVmLXR5cGUgbmFtZT0iSm91cm5hbCBBcnRpY2xlIj4x
NzwvcmVmLXR5cGU+PGNvbnRyaWJ1dG9ycz48YXV0aG9ycz48YXV0aG9yPldyaWdodCwgQS4gVi48
L2F1dGhvcj48YXV0aG9yPldhbmcsIEouIFkuPC9hdXRob3I+PGF1dGhvcj5CdXJzdGVpbiwgRC48
L2F1dGhvcj48YXV0aG9yPkhhcnJpbmd0b24sIEwuIEIuPC9hdXRob3I+PGF1dGhvcj5QYWV6LUVz
cGlubywgRC48L2F1dGhvcj48YXV0aG9yPkt5cnBpZGVzLCBOLiBDLjwvYXV0aG9yPjxhdXRob3I+
SWF2YXJvbmUsIEEuIFQuPC9hdXRob3I+PGF1dGhvcj5CYW5maWVsZCwgSi4gRi48L2F1dGhvcj48
YXV0aG9yPkRvdWRuYSwgSi4gQS48L2F1dGhvcj48L2F1dGhvcnM+PC9jb250cmlidXRvcnM+PGF1
dGgtYWRkcmVzcz5EZXBhcnRtZW50IG9mIE1vbGVjdWxhciBhbmQgQ2VsbCBCaW9sb2d5LCBVbml2
ZXJzaXR5IG9mIENhbGlmb3JuaWEsIEJlcmtlbGV5LCBCZXJrZWxleSwgQ0EgOTQ3MjAsIFVTQS4m
I3hEO0RlcGFydG1lbnQgb2YgQ2hlbWlzdHJ5LCBVbml2ZXJzaXR5IG9mIENhbGlmb3JuaWEsIEJl
cmtlbGV5LCBCZXJrZWxleSwgQ0EgOTQ3MjAsIFVTQS4mI3hEO0NhbGlmb3JuaWEgSW5zdGl0dXRl
IGZvciBRdWFudGl0YXRpdmUgQmlvc2NpZW5jZXMgKFFCMyksIFVuaXZlcnNpdHkgb2YgQ2FsaWZv
cm5pYSwgQmVya2VsZXksIEJlcmtlbGV5LCBDQSA5NDcyMCwgVVNBLiYjeEQ7RGVwYXJ0bWVudCBv
ZiBFbmVyZ3ksIEpvaW50IEdlbm9tZSBJbnN0aXR1dGUsIFdhbG51dCBDcmVlaywgQ0EgOTQ1OTgs
IFVTQS4mI3hEO0RlcGFydG1lbnQgb2YgQ2hlbWlzdHJ5LCBVbml2ZXJzaXR5IG9mIENhbGlmb3Ju
aWEsIEJlcmtlbGV5LCBCZXJrZWxleSwgQ0EgOTQ3MjAsIFVTQTsgQ2FsaWZvcm5pYSBJbnN0aXR1
dGUgZm9yIFF1YW50aXRhdGl2ZSBCaW9zY2llbmNlcyAoUUIzKSwgVW5pdmVyc2l0eSBvZiBDYWxp
Zm9ybmlhLCBCZXJrZWxleSwgQmVya2VsZXksIENBIDk0NzIwLCBVU0EuJiN4RDtEZXBhcnRtZW50
IG9mIEVhcnRoIGFuZCBQbGFuZXRhcnkgU2NpZW5jZXMsIFVuaXZlcnNpdHkgb2YgQ2FsaWZvcm5p
YSwgQmVya2VsZXksIEJlcmtlbGV5LCBDQSA5NDcyMCwgVVNBOyBEZXBhcnRtZW50IG9mIEVudmly
b25tZW50YWwgU2NpZW5jZSwgUG9saWN5LCBhbmQgTWFuYWdlbWVudCwgVW5pdmVyc2l0eSBvZiBD
YWxpZm9ybmlhLCBCZXJrZWxleSwgQmVya2VsZXksIENBIDk0NzIwLCBVU0E7IElubm92YXRpdmUg
R2Vub21pY3MgSW5zdGl0dXRlLCBVbml2ZXJzaXR5IG9mIENhbGlmb3JuaWEsIEJlcmtlbGV5LCBC
ZXJrZWxleSwgQ0EgOTQ3MjAsIFVTQS4mI3hEO0RlcGFydG1lbnQgb2YgTW9sZWN1bGFyIGFuZCBD
ZWxsIEJpb2xvZ3ksIFVuaXZlcnNpdHkgb2YgQ2FsaWZvcm5pYSwgQmVya2VsZXksIEJlcmtlbGV5
LCBDQSA5NDcyMCwgVVNBOyBEZXBhcnRtZW50IG9mIENoZW1pc3RyeSwgVW5pdmVyc2l0eSBvZiBD
YWxpZm9ybmlhLCBCZXJrZWxleSwgQmVya2VsZXksIENBIDk0NzIwLCBVU0E7IElubm92YXRpdmUg
R2Vub21pY3MgSW5zdGl0dXRlLCBVbml2ZXJzaXR5IG9mIENhbGlmb3JuaWEsIEJlcmtlbGV5LCBC
ZXJrZWxleSwgQ0EgOTQ3MjAsIFVTQTsgSG93YXJkIEh1Z2hlcyBNZWRpY2FsIEluc3RpdHV0ZSwg
VW5pdmVyc2l0eSBvZiBDYWxpZm9ybmlhLCBCZXJrZWxleSwgQmVya2VsZXksIENBIDk0NzIwLCBV
U0E7IE1CSUIgRGl2aXNpb24sIExhd3JlbmNlIEJlcmtlbGV5IE5hdGlvbmFsIExhYm9yYXRvcnks
IEJlcmtlbGV5LCBDQSA5NDcyMCwgVVNBOyBHbGFkc3RvbmUgSW5zdGl0dXRlcywgU2FuIEZyYW5j
aXNjbywgQ0EgOTQxNTgsIFVTQS4gRWxlY3Ryb25pYyBhZGRyZXNzOiBkb3VkbmFAYmVya2VsZXku
ZWR1LjwvYXV0aC1hZGRyZXNzPjx0aXRsZXM+PHRpdGxlPkEgRnVuY3Rpb25hbCBNaW5pLUludGVn
cmFzZSBpbiBhIFR3by1Qcm90ZWluLXR5cGUgVi1DIENSSVNQUiBTeXN0ZW08L3RpdGxlPjxzZWNv
bmRhcnktdGl0bGU+TW9sIENlbGw8L3NlY29uZGFyeS10aXRsZT48YWx0LXRpdGxlPk1vbGVjdWxh
ciBjZWxsPC9hbHQtdGl0bGU+PC90aXRsZXM+PHBlcmlvZGljYWw+PGZ1bGwtdGl0bGU+TW9sIENl
bGw8L2Z1bGwtdGl0bGU+PGFiYnItMT5Nb2xlY3VsYXIgY2VsbDwvYWJici0xPjwvcGVyaW9kaWNh
bD48YWx0LXBlcmlvZGljYWw+PGZ1bGwtdGl0bGU+TW9sIENlbGw8L2Z1bGwtdGl0bGU+PGFiYnIt
MT5Nb2xlY3VsYXIgY2VsbDwvYWJici0xPjwvYWx0LXBlcmlvZGljYWw+PHBhZ2VzPjcyNy03Mzcu
ZTM8L3BhZ2VzPjx2b2x1bWU+NzM8L3ZvbHVtZT48bnVtYmVyPjQ8L251bWJlcj48ZWRpdGlvbj4y
MDE5LzAyLzAzPC9lZGl0aW9uPjxrZXl3b3Jkcz48a2V5d29yZD5CYXNlIFBhaXJpbmc8L2tleXdv
cmQ+PGtleXdvcmQ+Q1JJU1BSLUFzc29jaWF0ZWQgUHJvdGVpbnMvKmdlbmV0aWNzL21ldGFib2xp
c208L2tleXdvcmQ+PGtleXdvcmQ+KkNSSVNQUi1DYXMgU3lzdGVtczwva2V5d29yZD48a2V5d29y
ZD4qQ2x1c3RlcmVkIFJlZ3VsYXJseSBJbnRlcnNwYWNlZCBTaG9ydCBQYWxpbmRyb21pYyBSZXBl
YXRzPC9rZXl3b3JkPjxrZXl3b3JkPkROQSwgQmFjdGVyaWFsLypnZW5ldGljcy9tZXRhYm9saXNt
PC9rZXl3b3JkPjxrZXl3b3JkPkVuZG9kZW94eXJpYm9udWNsZWFzZXMvKmdlbmV0aWNzL21ldGFi
b2xpc208L2tleXdvcmQ+PGtleXdvcmQ+RW5kb251Y2xlYXNlcy8qZ2VuZXRpY3MvbWV0YWJvbGlz
bTwva2V5d29yZD48a2V5d29yZD5Fc2NoZXJpY2hpYSBjb2xpL2Vuenltb2xvZ3kvKmdlbmV0aWNz
PC9rZXl3b3JkPjxrZXl3b3JkPkVzY2hlcmljaGlhIGNvbGkgUHJvdGVpbnMvKmdlbmV0aWNzL21l
dGFib2xpc208L2tleXdvcmQ+PGtleXdvcmQ+R2VuZSBFZGl0aW5nLyptZXRob2RzPC9rZXl3b3Jk
PjxrZXl3b3JkPkdlbmUgRXhwcmVzc2lvbiBSZWd1bGF0aW9uLCBCYWN0ZXJpYWw8L2tleXdvcmQ+
PGtleXdvcmQ+SW50ZWdyYXNlcy8qZ2VuZXRpY3MvbWV0YWJvbGlzbTwva2V5d29yZD48a2V5d29y
ZD5OdWNsZW90aWRlIE1vdGlmczwva2V5d29yZD48a2V5d29yZD5TdWJzdHJhdGUgU3BlY2lmaWNp
dHk8L2tleXdvcmQ+PGtleXdvcmQ+KmNyaXNwcjwva2V5d29yZD48a2V5d29yZD4qaW50ZWdyYXNl
PC9rZXl3b3JkPjxrZXl3b3JkPipwcm90ZWluLUROQSByZWNvZ25pdGlvbjwva2V5d29yZD48a2V5
d29yZD4qc3BhY2VyIGFjcXVpc2l0aW9uPC9rZXl3b3JkPjxrZXl3b3JkPkQuQi4sIEouRi5CLiwg
TC5CLkguLCBhbmQgSi5BLkQgYXJlIGludmVudG9ycy4gTC5CLkguIGlzIGEgY28tZm91bmRlciBv
ZiBNYW1tb3RoPC9rZXl3b3JkPjxrZXl3b3JkPkJpb3NjaWVuY2VzLiBKLkYuQi4gaXMgYSBjby1m
b3VuZGVyIG9mIE1ldGFnZW5vbWkuIEouQS5ELiBpcyBhIGNvLWZvdW5kZXIgb2YgQ2FyaWJvdTwv
a2V5d29yZD48a2V5d29yZD5CaW9zY2llbmNlcywgRWRpdGFzIE1lZGljaW5lLCBJbnRlbGxpYSBU
aGVyYXBldXRpY3MsIFNjcmliZSBUaGVyYXBldXRpY3MsIGFuZDwva2V5d29yZD48a2V5d29yZD5N
YW1tb3RoIEJpb3NjaWVuY2VzLiBKLkEuRC4gaXMgYSBzY2llbnRpZmljIGFkdmlzb3J5IGJvYXJk
IG1lbWJlciBvZiBDYXJpYm91czwva2V5d29yZD48a2V5d29yZD5CaW9zY2llbmNlcywgSW50ZWxs
aWEgVGhlcmFwZXV0aWNzLCBlRkZFQ1RPUiBUaGVyYXBldXRpY3MsIFNjcmliZSBUaGVyYXBldXRp
Y3MsPC9rZXl3b3JkPjxrZXl3b3JkPlN5bnRoZWdvLCBNZXRhZ2Vub21pLCBNYW1tb3RoIEJpb3Nj
aWVuY2VzLCBhbmQgSW5hcmkuIEouQS5EIGlzIGEgbWVtYmVyIG9mIHRoZSBib2FyZDwva2V5d29y
ZD48a2V5d29yZD5vZiBkaXJlY3RvcnMgYXQgSm9obnNvbiAmYW1wOyBKb2huc29uLCBhbmQgaGFz
IHNwb25zb3JlZCByZXNlYXJjaCBwcm9qZWN0cyBieSBQZml6ZXIsPC9rZXl3b3JkPjxrZXl3b3Jk
PkluYy4gYW5kIEJpb2dlbi48L2tleXdvcmQ+PC9rZXl3b3Jkcz48ZGF0ZXM+PHllYXI+MjAxOTwv
eWVhcj48cHViLWRhdGVzPjxkYXRlPkZlYiAyMTwvZGF0ZT48L3B1Yi1kYXRlcz48L2RhdGVzPjxp
c2JuPjEwOTctMjc2NSAoUHJpbnQpJiN4RDsxMDk3LTI3NjU8L2lzYm4+PGFjY2Vzc2lvbi1udW0+
MzA3MDk3MTA8L2FjY2Vzc2lvbi1udW0+PHVybHM+PHJlbGF0ZWQtdXJscz48dXJsPmh0dHBzOi8v
ZXNjaG9sYXJzaGlwLm9yZy9jb250ZW50L3F0NWN0Nm05bTAvcXQ1Y3Q2bTltMC5wZGY/dD1xYWl5
amU8L3VybD48L3JlbGF0ZWQtdXJscz48L3VybHM+PGN1c3RvbTI+UE1DNjM4NjU5MDwvY3VzdG9t
Mj48Y3VzdG9tNj5ISE1JTVMxNTE4Mjk5PC9jdXN0b202PjxlbGVjdHJvbmljLXJlc291cmNlLW51
bT4xMC4xMDE2L2oubW9sY2VsLjIwMTguMTIuMDE1PC9lbGVjdHJvbmljLXJlc291cmNlLW51bT48
cmVtb3RlLWRhdGFiYXNlLXByb3ZpZGVyPk5MTTwvcmVtb3RlLWRhdGFiYXNlLXByb3ZpZGVyPjxs
YW5ndWFnZT5lbmc8L2xhbmd1YWdlPjwvcmVjb3JkPjwvQ2l0ZT48L0VuZE5vdGU+AG==
</w:fldData>
        </w:fldChar>
      </w:r>
      <w:r w:rsidR="00AD51C8">
        <w:rPr>
          <w:rFonts w:ascii="Arial" w:hAnsi="Arial" w:cs="Arial"/>
          <w:sz w:val="24"/>
          <w:szCs w:val="24"/>
        </w:rPr>
        <w:instrText xml:space="preserve"> ADDIN EN.CITE.DATA </w:instrText>
      </w:r>
      <w:r w:rsidR="00AD51C8">
        <w:rPr>
          <w:rFonts w:ascii="Arial" w:hAnsi="Arial" w:cs="Arial"/>
          <w:sz w:val="24"/>
          <w:szCs w:val="24"/>
        </w:rPr>
      </w:r>
      <w:r w:rsidR="00AD51C8">
        <w:rPr>
          <w:rFonts w:ascii="Arial" w:hAnsi="Arial" w:cs="Arial"/>
          <w:sz w:val="24"/>
          <w:szCs w:val="24"/>
        </w:rPr>
        <w:fldChar w:fldCharType="end"/>
      </w:r>
      <w:r w:rsidR="008F2F11" w:rsidRPr="008F2F11">
        <w:rPr>
          <w:rFonts w:ascii="Arial" w:hAnsi="Arial" w:cs="Arial"/>
          <w:sz w:val="24"/>
          <w:szCs w:val="24"/>
        </w:rPr>
      </w:r>
      <w:r w:rsidR="008F2F11" w:rsidRPr="008F2F11">
        <w:rPr>
          <w:rFonts w:ascii="Arial" w:hAnsi="Arial" w:cs="Arial"/>
          <w:sz w:val="24"/>
          <w:szCs w:val="24"/>
        </w:rPr>
        <w:fldChar w:fldCharType="separate"/>
      </w:r>
      <w:r w:rsidR="00AD51C8">
        <w:rPr>
          <w:rFonts w:ascii="Arial" w:hAnsi="Arial" w:cs="Arial"/>
          <w:noProof/>
          <w:sz w:val="24"/>
          <w:szCs w:val="24"/>
        </w:rPr>
        <w:t>(36, 74)</w:t>
      </w:r>
      <w:r w:rsidR="008F2F11" w:rsidRPr="008F2F11">
        <w:rPr>
          <w:rFonts w:ascii="Arial" w:hAnsi="Arial" w:cs="Arial"/>
          <w:sz w:val="24"/>
          <w:szCs w:val="24"/>
        </w:rPr>
        <w:fldChar w:fldCharType="end"/>
      </w:r>
      <w:r w:rsidR="008F2F11" w:rsidRPr="008F2F11">
        <w:rPr>
          <w:rFonts w:ascii="Arial" w:hAnsi="Arial" w:cs="Arial"/>
          <w:sz w:val="24"/>
          <w:szCs w:val="24"/>
        </w:rPr>
        <w:t>.</w:t>
      </w:r>
    </w:p>
    <w:p w14:paraId="25C2FDFB" w14:textId="376BC4FB" w:rsidR="008F2F11" w:rsidRDefault="008F2F11" w:rsidP="008F2F11">
      <w:pPr>
        <w:spacing w:line="480" w:lineRule="auto"/>
        <w:rPr>
          <w:rFonts w:ascii="Arial" w:hAnsi="Arial" w:cs="Arial"/>
          <w:sz w:val="24"/>
          <w:szCs w:val="24"/>
        </w:rPr>
      </w:pPr>
      <w:r w:rsidRPr="008F2F11">
        <w:rPr>
          <w:rFonts w:ascii="Arial" w:hAnsi="Arial" w:cs="Arial"/>
          <w:sz w:val="24"/>
          <w:szCs w:val="24"/>
        </w:rPr>
        <w:t xml:space="preserve">As </w:t>
      </w:r>
      <w:r w:rsidR="00A7683A">
        <w:rPr>
          <w:rFonts w:ascii="Arial" w:hAnsi="Arial" w:cs="Arial"/>
          <w:sz w:val="24"/>
          <w:szCs w:val="24"/>
        </w:rPr>
        <w:t>stated</w:t>
      </w:r>
      <w:r w:rsidRPr="008F2F11">
        <w:rPr>
          <w:rFonts w:ascii="Arial" w:hAnsi="Arial" w:cs="Arial"/>
          <w:sz w:val="24"/>
          <w:szCs w:val="24"/>
        </w:rPr>
        <w:t xml:space="preserve"> previously, bioinformatics and biochemical characterization shows clear differences in the mechanisms even between seemingly similar type II-A subgroups. </w:t>
      </w:r>
    </w:p>
    <w:p w14:paraId="0F2D354B" w14:textId="5455E5D3" w:rsidR="00341A73" w:rsidRDefault="009D2596" w:rsidP="008F2F11">
      <w:pPr>
        <w:spacing w:line="480" w:lineRule="auto"/>
        <w:rPr>
          <w:rFonts w:ascii="Arial" w:hAnsi="Arial" w:cs="Arial"/>
          <w:sz w:val="24"/>
          <w:szCs w:val="24"/>
        </w:rPr>
      </w:pPr>
      <w:r>
        <w:rPr>
          <w:rFonts w:ascii="Arial" w:hAnsi="Arial" w:cs="Arial"/>
          <w:sz w:val="24"/>
          <w:szCs w:val="24"/>
        </w:rPr>
        <w:t xml:space="preserve">From available structures, </w:t>
      </w:r>
      <w:r w:rsidR="00CB0099">
        <w:rPr>
          <w:rFonts w:ascii="Arial" w:hAnsi="Arial" w:cs="Arial"/>
          <w:sz w:val="24"/>
          <w:szCs w:val="24"/>
        </w:rPr>
        <w:t>several interactio</w:t>
      </w:r>
      <w:r w:rsidR="001C2792">
        <w:rPr>
          <w:rFonts w:ascii="Arial" w:hAnsi="Arial" w:cs="Arial"/>
          <w:sz w:val="24"/>
          <w:szCs w:val="24"/>
        </w:rPr>
        <w:t xml:space="preserve">ns have been identified in Cas1-Cas2 integration complexes from </w:t>
      </w:r>
      <w:r w:rsidR="00472C24">
        <w:rPr>
          <w:rFonts w:ascii="Arial" w:hAnsi="Arial" w:cs="Arial"/>
          <w:sz w:val="24"/>
          <w:szCs w:val="24"/>
        </w:rPr>
        <w:t>G2</w:t>
      </w:r>
      <w:r w:rsidR="001C2792">
        <w:rPr>
          <w:rFonts w:ascii="Arial" w:hAnsi="Arial" w:cs="Arial"/>
          <w:sz w:val="24"/>
          <w:szCs w:val="24"/>
        </w:rPr>
        <w:t xml:space="preserve"> systems which</w:t>
      </w:r>
      <w:r w:rsidR="00472C24">
        <w:rPr>
          <w:rFonts w:ascii="Arial" w:hAnsi="Arial" w:cs="Arial"/>
          <w:sz w:val="24"/>
          <w:szCs w:val="24"/>
        </w:rPr>
        <w:t xml:space="preserve"> may</w:t>
      </w:r>
      <w:r w:rsidR="001C2792">
        <w:rPr>
          <w:rFonts w:ascii="Arial" w:hAnsi="Arial" w:cs="Arial"/>
          <w:sz w:val="24"/>
          <w:szCs w:val="24"/>
        </w:rPr>
        <w:t xml:space="preserve"> explain the intrinsic sequence specificity</w:t>
      </w:r>
      <w:r w:rsidR="00472C24">
        <w:rPr>
          <w:rFonts w:ascii="Arial" w:hAnsi="Arial" w:cs="Arial"/>
          <w:sz w:val="24"/>
          <w:szCs w:val="24"/>
        </w:rPr>
        <w:t xml:space="preserve"> shown by this group</w:t>
      </w:r>
      <w:r w:rsidR="00D24EF0">
        <w:rPr>
          <w:rFonts w:ascii="Arial" w:hAnsi="Arial" w:cs="Arial"/>
          <w:sz w:val="24"/>
          <w:szCs w:val="24"/>
        </w:rPr>
        <w:t xml:space="preserve"> </w:t>
      </w:r>
      <w:r w:rsidR="00F85551">
        <w:rPr>
          <w:rFonts w:ascii="Arial" w:hAnsi="Arial" w:cs="Arial"/>
          <w:sz w:val="24"/>
          <w:szCs w:val="24"/>
        </w:rPr>
        <w:fldChar w:fldCharType="begin">
          <w:fldData xml:space="preserve">PEVuZE5vdGU+PENpdGU+PEF1dGhvcj5YaWFvPC9BdXRob3I+PFllYXI+MjAxNzwvWWVhcj48UmVj
TnVtPjMzNDwvUmVjTnVtPjxEaXNwbGF5VGV4dD4oMSwgNjUsIDY2KTwvRGlzcGxheVRleHQ+PHJl
Y29yZD48cmVjLW51bWJlcj4zMzQ8L3JlYy1udW1iZXI+PGZvcmVpZ24ta2V5cz48a2V5IGFwcD0i
RU4iIGRiLWlkPSJ2czAyeHJycDZyd2U1eGVhdnI2cDBzdGF4MnYycHZ2MnByYXMiIHRpbWVzdGFt
cD0iMTU1NzMzMjE1MiI+MzM0PC9rZXk+PC9mb3JlaWduLWtleXM+PHJlZi10eXBlIG5hbWU9Ikpv
dXJuYWwgQXJ0aWNsZSI+MTc8L3JlZi10eXBlPjxjb250cmlidXRvcnM+PGF1dGhvcnM+PGF1dGhv
cj5YaWFvLCBZLjwvYXV0aG9yPjxhdXRob3I+TmcsIFMuPC9hdXRob3I+PGF1dGhvcj5OYW0sIEsu
IEguPC9hdXRob3I+PGF1dGhvcj5LZSwgQS48L2F1dGhvcj48L2F1dGhvcnM+PC9jb250cmlidXRv
cnM+PGF1dGgtYWRkcmVzcz5EZXBhcnRtZW50IG9mIE1vbGVjdWxhciBCaW9sb2d5IGFuZCBHZW5l
dGljcywgQ29ybmVsbCBVbml2ZXJzaXR5LCAyNTMgQmlvdGVjaG5vbG9neSBCdWlsZGluZywgSXRo
YWNhLCBOZXcgWW9yayAxNDg1MywgVVNBLiYjeEQ7UG9oYW5nIEFjY2VsZXJhdG9yIExhYm9yYXRv
cnksIFBvaGFuZyBVbml2ZXJzaXR5IG9mIFNjaWVuY2UgYW5kIFRlY2hub2xvZ3ksIFBvaGFuZywg
U291dGggS29yZWEuPC9hdXRoLWFkZHJlc3M+PHRpdGxlcz48dGl0bGU+SG93IHR5cGUgSUkgQ1JJ
U1BSLUNhcyBlc3RhYmxpc2ggaW1tdW5pdHkgdGhyb3VnaCBDYXMxLUNhczItbWVkaWF0ZWQgc3Bh
Y2VyIGludGVncmF0aW9uPC90aXRsZT48c2Vjb25kYXJ5LXRpdGxlPk5hdHVyZTwvc2Vjb25kYXJ5
LXRpdGxlPjxhbHQtdGl0bGU+TmF0dXJlPC9hbHQtdGl0bGU+PC90aXRsZXM+PHBlcmlvZGljYWw+
PGZ1bGwtdGl0bGU+TmF0dXJlPC9mdWxsLXRpdGxlPjwvcGVyaW9kaWNhbD48YWx0LXBlcmlvZGlj
YWw+PGZ1bGwtdGl0bGU+TmF0dXJlPC9mdWxsLXRpdGxlPjwvYWx0LXBlcmlvZGljYWw+PHBhZ2Vz
PjEzNy0xNDE8L3BhZ2VzPjx2b2x1bWU+NTUwPC92b2x1bWU+PG51bWJlcj43Njc0PC9udW1iZXI+
PGVkaXRpb24+MjAxNy8wOS8wNTwvZWRpdGlvbj48a2V5d29yZHM+PGtleXdvcmQ+Q1JJU1BSLUFz
c29jaWF0ZWQgUHJvdGVpbnMvY2hlbWlzdHJ5LyptZXRhYm9saXNtPC9rZXl3b3JkPjxrZXl3b3Jk
PkNSSVNQUi1DYXMgU3lzdGVtcy8qZ2VuZXRpY3MvKmltbXVub2xvZ3k8L2tleXdvcmQ+PGtleXdv
cmQ+Q2x1c3RlcmVkIFJlZ3VsYXJseSBJbnRlcnNwYWNlZCBTaG9ydCBQYWxpbmRyb21pYyBSZXBl
YXRzLypnZW5ldGljczwva2V5d29yZD48a2V5d29yZD5ETkEvY2hlbWlzdHJ5L21ldGFib2xpc208
L2tleXdvcmQ+PGtleXdvcmQ+KkVudGVyb2NvY2N1cyBmYWVjYWxpcy9nZW5ldGljcy9pbW11bm9s
b2d5PC9rZXl3b3JkPjxrZXl3b3JkPkVzY2hlcmljaGlhIGNvbGkvZ2VuZXRpY3M8L2tleXdvcmQ+
PGtleXdvcmQ+SW50ZWdyYXNlcy9jaGVtaXN0cnkvbWV0YWJvbGlzbTwva2V5d29yZD48a2V5d29y
ZD5Nb2RlbHMsIE1vbGVjdWxhcjwva2V5d29yZD48L2tleXdvcmRzPjxkYXRlcz48eWVhcj4yMDE3
PC95ZWFyPjxwdWItZGF0ZXM+PGRhdGU+T2N0IDU8L2RhdGU+PC9wdWItZGF0ZXM+PC9kYXRlcz48
aXNibj4xNDc2LTQ2ODcgKEVsZWN0cm9uaWMpJiN4RDswMDI4LTA4MzYgKExpbmtpbmcpPC9pc2Ju
PjxhY2Nlc3Npb24tbnVtPjI4ODY5NTkzPC9hY2Nlc3Npb24tbnVtPjx1cmxzPjxyZWxhdGVkLXVy
bHM+PHVybD5odHRwczovL3d3dy5uY2JpLm5sbS5uaWguZ292L3B1Ym1lZC8yODg2OTU5MzwvdXJs
PjwvcmVsYXRlZC11cmxzPjwvdXJscz48Y3VzdG9tMj5QTUM1ODMyMzMyPC9jdXN0b20yPjxjdXN0
b202Pk5JSE1TOTAyMDA3PC9jdXN0b202PjxlbGVjdHJvbmljLXJlc291cmNlLW51bT4xMC4xMDM4
L25hdHVyZTI0MDIwPC9lbGVjdHJvbmljLXJlc291cmNlLW51bT48cmVtb3RlLWRhdGFiYXNlLXBy
b3ZpZGVyPk5MTTwvcmVtb3RlLWRhdGFiYXNlLXByb3ZpZGVyPjxsYW5ndWFnZT5lbmc8L2xhbmd1
YWdlPjwvcmVjb3JkPjwvQ2l0ZT48Q2l0ZT48QXV0aG9yPkthPC9BdXRob3I+PFllYXI+MjAxODwv
WWVhcj48UmVjTnVtPjI0MzwvUmVjTnVtPjxyZWNvcmQ+PHJlYy1udW1iZXI+MjQzPC9yZWMtbnVt
YmVyPjxmb3JlaWduLWtleXM+PGtleSBhcHA9IkVOIiBkYi1pZD0idnMwMnhycnA2cndlNXhlYXZy
NnAwc3RheDJ2MnB2djJwcmFzIiB0aW1lc3RhbXA9IjE1NDEwMjM4MTQiPjI0Mzwva2V5PjwvZm9y
ZWlnbi1rZXlzPjxyZWYtdHlwZSBuYW1lPSJKb3VybmFsIEFydGljbGUiPjE3PC9yZWYtdHlwZT48
Y29udHJpYnV0b3JzPjxhdXRob3JzPjxhdXRob3I+S2EsIEQuPC9hdXRob3I+PGF1dGhvcj5KYW5n
LCBELiBNLjwvYXV0aG9yPjxhdXRob3I+SGFuLCBCLiBXLjwvYXV0aG9yPjxhdXRob3I+QmFlLCBF
LjwvYXV0aG9yPjwvYXV0aG9ycz48L2NvbnRyaWJ1dG9ycz48YXV0aC1hZGRyZXNzPkRlcGFydG1l
bnQgb2YgQWdyaWN1bHR1cmFsIEJpb3RlY2hub2xvZ3ksIFNlb3VsIE5hdGlvbmFsIFVuaXZlcnNp
dHksIFNlb3VsIDA4ODI2LCBLb3JlYS4mI3hEO1Jlc2VhcmNoIEluc3RpdHV0ZSBvZiBQaGFybWFj
ZXV0aWNhbCBTY2llbmNlcywgQ29sbGVnZSBvZiBQaGFybWFjeSwgU2VvdWwgTmF0aW9uYWwgVW5p
dmVyc2l0eSwgU2VvdWwgMDg4MjYsIEtvcmVhLiYjeEQ7UmVzZWFyY2ggSW5zdGl0dXRlIG9mIEFn
cmljdWx0dXJlIGFuZCBMaWZlIFNjaWVuY2VzLCBTZW91bCBOYXRpb25hbCBVbml2ZXJzaXR5LCBT
ZW91bCAwODgyNiwgS29yZWEuPC9hdXRoLWFkZHJlc3M+PHRpdGxlcz48dGl0bGU+TW9sZWN1bGFy
IG9yZ2FuaXphdGlvbiBvZiB0aGUgdHlwZSBJSS1BIENSSVNQUiBhZGFwdGF0aW9uIG1vZHVsZSBh
bmQgaXRzIGludGVyYWN0aW9uIHdpdGggQ2FzOSB2aWEgQ3NuMjwvdGl0bGU+PHNlY29uZGFyeS10
aXRsZT5OdWNsZWljIEFjaWRzIFJlczwvc2Vjb25kYXJ5LXRpdGxlPjxhbHQtdGl0bGU+TnVjbGVp
YyBhY2lkcyByZXNlYXJjaDwvYWx0LXRpdGxlPjwvdGl0bGVzPjxwZXJpb2RpY2FsPjxmdWxsLXRp
dGxlPk51Y2xlaWMgQWNpZHMgUmVzPC9mdWxsLXRpdGxlPjxhYmJyLTE+TnVjbGVpYyBhY2lkcyBy
ZXNlYXJjaDwvYWJici0xPjwvcGVyaW9kaWNhbD48YWx0LXBlcmlvZGljYWw+PGZ1bGwtdGl0bGU+
TnVjbGVpYyBBY2lkcyBSZXM8L2Z1bGwtdGl0bGU+PGFiYnItMT5OdWNsZWljIGFjaWRzIHJlc2Vh
cmNoPC9hYmJyLTE+PC9hbHQtcGVyaW9kaWNhbD48cGFnZXM+OTgwNS05ODE1PC9wYWdlcz48dm9s
dW1lPjQ2PC92b2x1bWU+PG51bWJlcj4xODwvbnVtYmVyPjxlZGl0aW9uPjIwMTgvMDgvMTQ8L2Vk
aXRpb24+PGtleXdvcmRzPjxrZXl3b3JkPkFkYXB0YXRpb24sIFBoeXNpb2xvZ2ljYWwvZ2VuZXRp
Y3M8L2tleXdvcmQ+PGtleXdvcmQ+QWRhcHRpdmUgSW1tdW5pdHkvKmdlbmV0aWNzPC9rZXl3b3Jk
PjxrZXl3b3JkPkNSSVNQUi1Bc3NvY2lhdGVkIFByb3RlaW5zLypjaGVtaXN0cnkvZ2VuZXRpY3M8
L2tleXdvcmQ+PGtleXdvcmQ+Q1JJU1BSLUNhcyBTeXN0ZW1zLypnZW5ldGljczwva2V5d29yZD48
a2V5d29yZD5DcnlzdGFsbG9ncmFwaHksIFgtUmF5PC9rZXl3b3JkPjxrZXl3b3JkPkludGVncmFz
ZXMvKmNoZW1pc3RyeS9nZW5ldGljczwva2V5d29yZD48a2V5d29yZD5OdWNsZWljIEFjaWRzL2No
ZW1pc3RyeS9nZW5ldGljcy9pbW11bm9sb2d5PC9rZXl3b3JkPjxrZXl3b3JkPlN0cmVwdG9jb2Nj
dXMgcHlvZ2VuZXMvZW56eW1vbG9neS9nZW5ldGljczwva2V5d29yZD48L2tleXdvcmRzPjxkYXRl
cz48eWVhcj4yMDE4PC95ZWFyPjxwdWItZGF0ZXM+PGRhdGU+T2N0IDEyPC9kYXRlPjwvcHViLWRh
dGVzPjwvZGF0ZXM+PGlzYm4+MTM2Mi00OTYyIChFbGVjdHJvbmljKSYjeEQ7MDMwNS0xMDQ4IChM
aW5raW5nKTwvaXNibj48YWNjZXNzaW9uLW51bT4zMDEwMjM4NjwvYWNjZXNzaW9uLW51bT48dXJs
cz48cmVsYXRlZC11cmxzPjx1cmw+aHR0cHM6Ly93d3cubmNiaS5ubG0ubmloLmdvdi9wdWJtZWQv
MzAxMDIzODY8L3VybD48L3JlbGF0ZWQtdXJscz48L3VybHM+PGN1c3RvbTI+UE1DNjE4MjE1Mzwv
Y3VzdG9tMj48ZWxlY3Ryb25pYy1yZXNvdXJjZS1udW0+MTAuMTA5My9uYXIvZ2t5NzAyPC9lbGVj
dHJvbmljLXJlc291cmNlLW51bT48cmVtb3RlLWRhdGFiYXNlLXByb3ZpZGVyPk5MTTwvcmVtb3Rl
LWRhdGFiYXNlLXByb3ZpZGVyPjxsYW5ndWFnZT5lbmc8L2xhbmd1YWdlPjwvcmVjb3JkPjwvQ2l0
ZT48Q2l0ZT48QXV0aG9yPldpbGtpbnNvbjwvQXV0aG9yPjxZZWFyPjIwMTk8L1llYXI+PFJlY051
bT4zNDA8L1JlY051bT48cmVjb3JkPjxyZWMtbnVtYmVyPjM0MDwvcmVjLW51bWJlcj48Zm9yZWln
bi1rZXlzPjxrZXkgYXBwPSJFTiIgZGItaWQ9InZzMDJ4cnJwNnJ3ZTV4ZWF2cjZwMHN0YXgydjJw
dnYycHJhcyIgdGltZXN0YW1wPSIxNTU4NDQ4OTM1Ij4zNDA8L2tleT48L2ZvcmVpZ24ta2V5cz48
cmVmLXR5cGUgbmFtZT0iSm91cm5hbCBBcnRpY2xlIj4xNzwvcmVmLXR5cGU+PGNvbnRyaWJ1dG9y
cz48YXV0aG9ycz48YXV0aG9yPldpbGtpbnNvbiwgTS48L2F1dGhvcj48YXV0aG9yPkRyYWJhdmlj
aXVzLCBHLjwvYXV0aG9yPjxhdXRob3I+U2lsYW5za2FzLCBBLjwvYXV0aG9yPjxhdXRob3I+R2Fz
aXVuYXMsIEcuPC9hdXRob3I+PGF1dGhvcj5TaWtzbnlzLCBWLjwvYXV0aG9yPjxhdXRob3I+V2ln
bGV5LCBELiBCLjwvYXV0aG9yPjwvYXV0aG9ycz48L2NvbnRyaWJ1dG9ycz48YXV0aC1hZGRyZXNz
PlNlY3Rpb24gb2YgU3RydWN0dXJhbCBCaW9sb2d5LCBEZXBhcnRtZW50IG9mIE1lZGljaW5lLCBJ
bXBlcmlhbCBDb2xsZWdlIExvbmRvbiwgTG9uZG9uIFNXNyAyQVosIFVLLiYjeEQ7SW5zdGl0dXRl
IG9mIEJpb3RlY2hub2xvZ3ksIFZpbG5pdXMgVW5pdmVyc2l0eSwgVmlsbml1cywgTGl0aHVhbmlh
LiYjeEQ7SW5zdGl0dXRlIG9mIEJpb3RlY2hub2xvZ3ksIFZpbG5pdXMgVW5pdmVyc2l0eSwgVmls
bml1cywgTGl0aHVhbmlhLiBFbGVjdHJvbmljIGFkZHJlc3M6IHNpa3NueXNAaWJ0Lmx0LiYjeEQ7
U2VjdGlvbiBvZiBTdHJ1Y3R1cmFsIEJpb2xvZ3ksIERlcGFydG1lbnQgb2YgTWVkaWNpbmUsIElt
cGVyaWFsIENvbGxlZ2UgTG9uZG9uLCBMb25kb24gU1c3IDJBWiwgVUsuIEVsZWN0cm9uaWMgYWRk
cmVzczogZC53aWdsZXlAaW1wZXJpYWwuYWMudWsuPC9hdXRoLWFkZHJlc3M+PHRpdGxlcz48dGl0
bGU+U3RydWN0dXJlIG9mIHRoZSBETkEtQm91bmQgU3BhY2VyIENhcHR1cmUgQ29tcGxleCBvZiBh
IFR5cGUgSUkgQ1JJU1BSLUNhcyBTeXN0ZW08L3RpdGxlPjxzZWNvbmRhcnktdGl0bGU+TW9sIENl
bGw8L3NlY29uZGFyeS10aXRsZT48YWx0LXRpdGxlPk1vbGVjdWxhciBjZWxsPC9hbHQtdGl0bGU+
PC90aXRsZXM+PHBlcmlvZGljYWw+PGZ1bGwtdGl0bGU+TW9sIENlbGw8L2Z1bGwtdGl0bGU+PGFi
YnItMT5Nb2xlY3VsYXIgY2VsbDwvYWJici0xPjwvcGVyaW9kaWNhbD48YWx0LXBlcmlvZGljYWw+
PGZ1bGwtdGl0bGU+TW9sIENlbGw8L2Z1bGwtdGl0bGU+PGFiYnItMT5Nb2xlY3VsYXIgY2VsbDwv
YWJici0xPjwvYWx0LXBlcmlvZGljYWw+PHBhZ2VzPjkwLTEwMSBlNTwvcGFnZXM+PHZvbHVtZT43
NTwvdm9sdW1lPjxudW1iZXI+MTwvbnVtYmVyPjxlZGl0aW9uPjIwMTkvMDUvMTQ8L2VkaXRpb24+
PGtleXdvcmRzPjxrZXl3b3JkPkJhc2UgU2VxdWVuY2U8L2tleXdvcmQ+PGtleXdvcmQ+QmluZGlu
ZyBTaXRlczwva2V5d29yZD48a2V5d29yZD5DUklTUFItQXNzb2NpYXRlZCBQcm90ZWluIDkvKmNo
ZW1pc3RyeS9nZW5ldGljcy9tZXRhYm9saXNtPC9rZXl3b3JkPjxrZXl3b3JkPipDUklTUFItQ2Fz
IFN5c3RlbXM8L2tleXdvcmQ+PGtleXdvcmQ+Q2xvbmluZywgTW9sZWN1bGFyPC9rZXl3b3JkPjxr
ZXl3b3JkPkNyeW9lbGVjdHJvbiBNaWNyb3Njb3B5PC9rZXl3b3JkPjxrZXl3b3JkPkROQS8qY2hl
bWlzdHJ5L2dlbmV0aWNzL21ldGFib2xpc208L2tleXdvcmQ+PGtleXdvcmQ+RE5BLCBJbnRlcmdl
bmljLypjaGVtaXN0cnkvZ2VuZXRpY3MvbWV0YWJvbGlzbTwva2V5d29yZD48a2V5d29yZD5Fc2No
ZXJpY2hpYSBjb2xpL2dlbmV0aWNzL21ldGFib2xpc208L2tleXdvcmQ+PGtleXdvcmQ+R2VuZSBF
eHByZXNzaW9uPC9rZXl3b3JkPjxrZXl3b3JkPkdlbmV0aWMgVmVjdG9ycy9jaGVtaXN0cnkvbWV0
YWJvbGlzbTwva2V5d29yZD48a2V5d29yZD5Jc29lbnp5bWVzL2NoZW1pc3RyeS9nZW5ldGljcy9t
ZXRhYm9saXNtPC9rZXl3b3JkPjxrZXl3b3JkPk1vbGVjdWxhciBEb2NraW5nIFNpbXVsYXRpb248
L2tleXdvcmQ+PGtleXdvcmQ+TnVjbGVpYyBBY2lkIENvbmZvcm1hdGlvbjwva2V5d29yZD48a2V5
d29yZD5Qcm90ZWluIEJpbmRpbmc8L2tleXdvcmQ+PGtleXdvcmQ+UHJvdGVpbiBDb25mb3JtYXRp
b24sIGFscGhhLUhlbGljYWw8L2tleXdvcmQ+PGtleXdvcmQ+UHJvdGVpbiBDb25mb3JtYXRpb24s
IGJldGEtU3RyYW5kPC9rZXl3b3JkPjxrZXl3b3JkPlByb3RlaW4gSW50ZXJhY3Rpb24gRG9tYWlu
cyBhbmQgTW90aWZzPC9rZXl3b3JkPjxrZXl3b3JkPlByb3RlaW4gTXVsdGltZXJpemF0aW9uPC9r
ZXl3b3JkPjxrZXl3b3JkPlJlY29tYmluYW50IFByb3RlaW5zL2NoZW1pc3RyeS9nZW5ldGljcy9t
ZXRhYm9saXNtPC9rZXl3b3JkPjxrZXl3b3JkPlN0cmVwdG9jb2NjdXMgdGhlcm1vcGhpbHVzLypn
ZW5ldGljcy9tZXRhYm9saXNtPC9rZXl3b3JkPjxrZXl3b3JkPlN1YnN0cmF0ZSBTcGVjaWZpY2l0
eTwva2V5d29yZD48L2tleXdvcmRzPjxkYXRlcz48eWVhcj4yMDE5PC95ZWFyPjxwdWItZGF0ZXM+
PGRhdGU+SnVsIDExPC9kYXRlPjwvcHViLWRhdGVzPjwvZGF0ZXM+PGlzYm4+MTA5Ny00MTY0IChF
bGVjdHJvbmljKSYjeEQ7MTA5Ny0yNzY1IChMaW5raW5nKTwvaXNibj48YWNjZXNzaW9uLW51bT4z
MTA4MDAxMjwvYWNjZXNzaW9uLW51bT48dXJscz48cmVsYXRlZC11cmxzPjx1cmw+aHR0cHM6Ly93
d3cubmNiaS5ubG0ubmloLmdvdi9wdWJtZWQvMzEwODAwMTI8L3VybD48L3JlbGF0ZWQtdXJscz48
L3VybHM+PGN1c3RvbTI+UE1DNjYyMDA0MDwvY3VzdG9tMj48ZWxlY3Ryb25pYy1yZXNvdXJjZS1u
dW0+MTAuMTAxNi9qLm1vbGNlbC4yMDE5LjA0LjAyMDwvZWxlY3Ryb25pYy1yZXNvdXJjZS1udW0+
PHJlbW90ZS1kYXRhYmFzZS1wcm92aWRlcj5OTE08L3JlbW90ZS1kYXRhYmFzZS1wcm92aWRlcj48
bGFuZ3VhZ2U+ZW5nPC9sYW5ndWFnZT48L3JlY29yZD48L0NpdGU+PC9FbmROb3RlPn==
</w:fldData>
        </w:fldChar>
      </w:r>
      <w:r w:rsidR="00AD51C8">
        <w:rPr>
          <w:rFonts w:ascii="Arial" w:hAnsi="Arial" w:cs="Arial"/>
          <w:sz w:val="24"/>
          <w:szCs w:val="24"/>
        </w:rPr>
        <w:instrText xml:space="preserve"> ADDIN EN.CITE </w:instrText>
      </w:r>
      <w:r w:rsidR="00AD51C8">
        <w:rPr>
          <w:rFonts w:ascii="Arial" w:hAnsi="Arial" w:cs="Arial"/>
          <w:sz w:val="24"/>
          <w:szCs w:val="24"/>
        </w:rPr>
        <w:fldChar w:fldCharType="begin">
          <w:fldData xml:space="preserve">PEVuZE5vdGU+PENpdGU+PEF1dGhvcj5YaWFvPC9BdXRob3I+PFllYXI+MjAxNzwvWWVhcj48UmVj
TnVtPjMzNDwvUmVjTnVtPjxEaXNwbGF5VGV4dD4oMSwgNjUsIDY2KTwvRGlzcGxheVRleHQ+PHJl
Y29yZD48cmVjLW51bWJlcj4zMzQ8L3JlYy1udW1iZXI+PGZvcmVpZ24ta2V5cz48a2V5IGFwcD0i
RU4iIGRiLWlkPSJ2czAyeHJycDZyd2U1eGVhdnI2cDBzdGF4MnYycHZ2MnByYXMiIHRpbWVzdGFt
cD0iMTU1NzMzMjE1MiI+MzM0PC9rZXk+PC9mb3JlaWduLWtleXM+PHJlZi10eXBlIG5hbWU9Ikpv
dXJuYWwgQXJ0aWNsZSI+MTc8L3JlZi10eXBlPjxjb250cmlidXRvcnM+PGF1dGhvcnM+PGF1dGhv
cj5YaWFvLCBZLjwvYXV0aG9yPjxhdXRob3I+TmcsIFMuPC9hdXRob3I+PGF1dGhvcj5OYW0sIEsu
IEguPC9hdXRob3I+PGF1dGhvcj5LZSwgQS48L2F1dGhvcj48L2F1dGhvcnM+PC9jb250cmlidXRv
cnM+PGF1dGgtYWRkcmVzcz5EZXBhcnRtZW50IG9mIE1vbGVjdWxhciBCaW9sb2d5IGFuZCBHZW5l
dGljcywgQ29ybmVsbCBVbml2ZXJzaXR5LCAyNTMgQmlvdGVjaG5vbG9neSBCdWlsZGluZywgSXRo
YWNhLCBOZXcgWW9yayAxNDg1MywgVVNBLiYjeEQ7UG9oYW5nIEFjY2VsZXJhdG9yIExhYm9yYXRv
cnksIFBvaGFuZyBVbml2ZXJzaXR5IG9mIFNjaWVuY2UgYW5kIFRlY2hub2xvZ3ksIFBvaGFuZywg
U291dGggS29yZWEuPC9hdXRoLWFkZHJlc3M+PHRpdGxlcz48dGl0bGU+SG93IHR5cGUgSUkgQ1JJ
U1BSLUNhcyBlc3RhYmxpc2ggaW1tdW5pdHkgdGhyb3VnaCBDYXMxLUNhczItbWVkaWF0ZWQgc3Bh
Y2VyIGludGVncmF0aW9uPC90aXRsZT48c2Vjb25kYXJ5LXRpdGxlPk5hdHVyZTwvc2Vjb25kYXJ5
LXRpdGxlPjxhbHQtdGl0bGU+TmF0dXJlPC9hbHQtdGl0bGU+PC90aXRsZXM+PHBlcmlvZGljYWw+
PGZ1bGwtdGl0bGU+TmF0dXJlPC9mdWxsLXRpdGxlPjwvcGVyaW9kaWNhbD48YWx0LXBlcmlvZGlj
YWw+PGZ1bGwtdGl0bGU+TmF0dXJlPC9mdWxsLXRpdGxlPjwvYWx0LXBlcmlvZGljYWw+PHBhZ2Vz
PjEzNy0xNDE8L3BhZ2VzPjx2b2x1bWU+NTUwPC92b2x1bWU+PG51bWJlcj43Njc0PC9udW1iZXI+
PGVkaXRpb24+MjAxNy8wOS8wNTwvZWRpdGlvbj48a2V5d29yZHM+PGtleXdvcmQ+Q1JJU1BSLUFz
c29jaWF0ZWQgUHJvdGVpbnMvY2hlbWlzdHJ5LyptZXRhYm9saXNtPC9rZXl3b3JkPjxrZXl3b3Jk
PkNSSVNQUi1DYXMgU3lzdGVtcy8qZ2VuZXRpY3MvKmltbXVub2xvZ3k8L2tleXdvcmQ+PGtleXdv
cmQ+Q2x1c3RlcmVkIFJlZ3VsYXJseSBJbnRlcnNwYWNlZCBTaG9ydCBQYWxpbmRyb21pYyBSZXBl
YXRzLypnZW5ldGljczwva2V5d29yZD48a2V5d29yZD5ETkEvY2hlbWlzdHJ5L21ldGFib2xpc208
L2tleXdvcmQ+PGtleXdvcmQ+KkVudGVyb2NvY2N1cyBmYWVjYWxpcy9nZW5ldGljcy9pbW11bm9s
b2d5PC9rZXl3b3JkPjxrZXl3b3JkPkVzY2hlcmljaGlhIGNvbGkvZ2VuZXRpY3M8L2tleXdvcmQ+
PGtleXdvcmQ+SW50ZWdyYXNlcy9jaGVtaXN0cnkvbWV0YWJvbGlzbTwva2V5d29yZD48a2V5d29y
ZD5Nb2RlbHMsIE1vbGVjdWxhcjwva2V5d29yZD48L2tleXdvcmRzPjxkYXRlcz48eWVhcj4yMDE3
PC95ZWFyPjxwdWItZGF0ZXM+PGRhdGU+T2N0IDU8L2RhdGU+PC9wdWItZGF0ZXM+PC9kYXRlcz48
aXNibj4xNDc2LTQ2ODcgKEVsZWN0cm9uaWMpJiN4RDswMDI4LTA4MzYgKExpbmtpbmcpPC9pc2Ju
PjxhY2Nlc3Npb24tbnVtPjI4ODY5NTkzPC9hY2Nlc3Npb24tbnVtPjx1cmxzPjxyZWxhdGVkLXVy
bHM+PHVybD5odHRwczovL3d3dy5uY2JpLm5sbS5uaWguZ292L3B1Ym1lZC8yODg2OTU5MzwvdXJs
PjwvcmVsYXRlZC11cmxzPjwvdXJscz48Y3VzdG9tMj5QTUM1ODMyMzMyPC9jdXN0b20yPjxjdXN0
b202Pk5JSE1TOTAyMDA3PC9jdXN0b202PjxlbGVjdHJvbmljLXJlc291cmNlLW51bT4xMC4xMDM4
L25hdHVyZTI0MDIwPC9lbGVjdHJvbmljLXJlc291cmNlLW51bT48cmVtb3RlLWRhdGFiYXNlLXBy
b3ZpZGVyPk5MTTwvcmVtb3RlLWRhdGFiYXNlLXByb3ZpZGVyPjxsYW5ndWFnZT5lbmc8L2xhbmd1
YWdlPjwvcmVjb3JkPjwvQ2l0ZT48Q2l0ZT48QXV0aG9yPkthPC9BdXRob3I+PFllYXI+MjAxODwv
WWVhcj48UmVjTnVtPjI0MzwvUmVjTnVtPjxyZWNvcmQ+PHJlYy1udW1iZXI+MjQzPC9yZWMtbnVt
YmVyPjxmb3JlaWduLWtleXM+PGtleSBhcHA9IkVOIiBkYi1pZD0idnMwMnhycnA2cndlNXhlYXZy
NnAwc3RheDJ2MnB2djJwcmFzIiB0aW1lc3RhbXA9IjE1NDEwMjM4MTQiPjI0Mzwva2V5PjwvZm9y
ZWlnbi1rZXlzPjxyZWYtdHlwZSBuYW1lPSJKb3VybmFsIEFydGljbGUiPjE3PC9yZWYtdHlwZT48
Y29udHJpYnV0b3JzPjxhdXRob3JzPjxhdXRob3I+S2EsIEQuPC9hdXRob3I+PGF1dGhvcj5KYW5n
LCBELiBNLjwvYXV0aG9yPjxhdXRob3I+SGFuLCBCLiBXLjwvYXV0aG9yPjxhdXRob3I+QmFlLCBF
LjwvYXV0aG9yPjwvYXV0aG9ycz48L2NvbnRyaWJ1dG9ycz48YXV0aC1hZGRyZXNzPkRlcGFydG1l
bnQgb2YgQWdyaWN1bHR1cmFsIEJpb3RlY2hub2xvZ3ksIFNlb3VsIE5hdGlvbmFsIFVuaXZlcnNp
dHksIFNlb3VsIDA4ODI2LCBLb3JlYS4mI3hEO1Jlc2VhcmNoIEluc3RpdHV0ZSBvZiBQaGFybWFj
ZXV0aWNhbCBTY2llbmNlcywgQ29sbGVnZSBvZiBQaGFybWFjeSwgU2VvdWwgTmF0aW9uYWwgVW5p
dmVyc2l0eSwgU2VvdWwgMDg4MjYsIEtvcmVhLiYjeEQ7UmVzZWFyY2ggSW5zdGl0dXRlIG9mIEFn
cmljdWx0dXJlIGFuZCBMaWZlIFNjaWVuY2VzLCBTZW91bCBOYXRpb25hbCBVbml2ZXJzaXR5LCBT
ZW91bCAwODgyNiwgS29yZWEuPC9hdXRoLWFkZHJlc3M+PHRpdGxlcz48dGl0bGU+TW9sZWN1bGFy
IG9yZ2FuaXphdGlvbiBvZiB0aGUgdHlwZSBJSS1BIENSSVNQUiBhZGFwdGF0aW9uIG1vZHVsZSBh
bmQgaXRzIGludGVyYWN0aW9uIHdpdGggQ2FzOSB2aWEgQ3NuMjwvdGl0bGU+PHNlY29uZGFyeS10
aXRsZT5OdWNsZWljIEFjaWRzIFJlczwvc2Vjb25kYXJ5LXRpdGxlPjxhbHQtdGl0bGU+TnVjbGVp
YyBhY2lkcyByZXNlYXJjaDwvYWx0LXRpdGxlPjwvdGl0bGVzPjxwZXJpb2RpY2FsPjxmdWxsLXRp
dGxlPk51Y2xlaWMgQWNpZHMgUmVzPC9mdWxsLXRpdGxlPjxhYmJyLTE+TnVjbGVpYyBhY2lkcyBy
ZXNlYXJjaDwvYWJici0xPjwvcGVyaW9kaWNhbD48YWx0LXBlcmlvZGljYWw+PGZ1bGwtdGl0bGU+
TnVjbGVpYyBBY2lkcyBSZXM8L2Z1bGwtdGl0bGU+PGFiYnItMT5OdWNsZWljIGFjaWRzIHJlc2Vh
cmNoPC9hYmJyLTE+PC9hbHQtcGVyaW9kaWNhbD48cGFnZXM+OTgwNS05ODE1PC9wYWdlcz48dm9s
dW1lPjQ2PC92b2x1bWU+PG51bWJlcj4xODwvbnVtYmVyPjxlZGl0aW9uPjIwMTgvMDgvMTQ8L2Vk
aXRpb24+PGtleXdvcmRzPjxrZXl3b3JkPkFkYXB0YXRpb24sIFBoeXNpb2xvZ2ljYWwvZ2VuZXRp
Y3M8L2tleXdvcmQ+PGtleXdvcmQ+QWRhcHRpdmUgSW1tdW5pdHkvKmdlbmV0aWNzPC9rZXl3b3Jk
PjxrZXl3b3JkPkNSSVNQUi1Bc3NvY2lhdGVkIFByb3RlaW5zLypjaGVtaXN0cnkvZ2VuZXRpY3M8
L2tleXdvcmQ+PGtleXdvcmQ+Q1JJU1BSLUNhcyBTeXN0ZW1zLypnZW5ldGljczwva2V5d29yZD48
a2V5d29yZD5DcnlzdGFsbG9ncmFwaHksIFgtUmF5PC9rZXl3b3JkPjxrZXl3b3JkPkludGVncmFz
ZXMvKmNoZW1pc3RyeS9nZW5ldGljczwva2V5d29yZD48a2V5d29yZD5OdWNsZWljIEFjaWRzL2No
ZW1pc3RyeS9nZW5ldGljcy9pbW11bm9sb2d5PC9rZXl3b3JkPjxrZXl3b3JkPlN0cmVwdG9jb2Nj
dXMgcHlvZ2VuZXMvZW56eW1vbG9neS9nZW5ldGljczwva2V5d29yZD48L2tleXdvcmRzPjxkYXRl
cz48eWVhcj4yMDE4PC95ZWFyPjxwdWItZGF0ZXM+PGRhdGU+T2N0IDEyPC9kYXRlPjwvcHViLWRh
dGVzPjwvZGF0ZXM+PGlzYm4+MTM2Mi00OTYyIChFbGVjdHJvbmljKSYjeEQ7MDMwNS0xMDQ4IChM
aW5raW5nKTwvaXNibj48YWNjZXNzaW9uLW51bT4zMDEwMjM4NjwvYWNjZXNzaW9uLW51bT48dXJs
cz48cmVsYXRlZC11cmxzPjx1cmw+aHR0cHM6Ly93d3cubmNiaS5ubG0ubmloLmdvdi9wdWJtZWQv
MzAxMDIzODY8L3VybD48L3JlbGF0ZWQtdXJscz48L3VybHM+PGN1c3RvbTI+UE1DNjE4MjE1Mzwv
Y3VzdG9tMj48ZWxlY3Ryb25pYy1yZXNvdXJjZS1udW0+MTAuMTA5My9uYXIvZ2t5NzAyPC9lbGVj
dHJvbmljLXJlc291cmNlLW51bT48cmVtb3RlLWRhdGFiYXNlLXByb3ZpZGVyPk5MTTwvcmVtb3Rl
LWRhdGFiYXNlLXByb3ZpZGVyPjxsYW5ndWFnZT5lbmc8L2xhbmd1YWdlPjwvcmVjb3JkPjwvQ2l0
ZT48Q2l0ZT48QXV0aG9yPldpbGtpbnNvbjwvQXV0aG9yPjxZZWFyPjIwMTk8L1llYXI+PFJlY051
bT4zNDA8L1JlY051bT48cmVjb3JkPjxyZWMtbnVtYmVyPjM0MDwvcmVjLW51bWJlcj48Zm9yZWln
bi1rZXlzPjxrZXkgYXBwPSJFTiIgZGItaWQ9InZzMDJ4cnJwNnJ3ZTV4ZWF2cjZwMHN0YXgydjJw
dnYycHJhcyIgdGltZXN0YW1wPSIxNTU4NDQ4OTM1Ij4zNDA8L2tleT48L2ZvcmVpZ24ta2V5cz48
cmVmLXR5cGUgbmFtZT0iSm91cm5hbCBBcnRpY2xlIj4xNzwvcmVmLXR5cGU+PGNvbnRyaWJ1dG9y
cz48YXV0aG9ycz48YXV0aG9yPldpbGtpbnNvbiwgTS48L2F1dGhvcj48YXV0aG9yPkRyYWJhdmlj
aXVzLCBHLjwvYXV0aG9yPjxhdXRob3I+U2lsYW5za2FzLCBBLjwvYXV0aG9yPjxhdXRob3I+R2Fz
aXVuYXMsIEcuPC9hdXRob3I+PGF1dGhvcj5TaWtzbnlzLCBWLjwvYXV0aG9yPjxhdXRob3I+V2ln
bGV5LCBELiBCLjwvYXV0aG9yPjwvYXV0aG9ycz48L2NvbnRyaWJ1dG9ycz48YXV0aC1hZGRyZXNz
PlNlY3Rpb24gb2YgU3RydWN0dXJhbCBCaW9sb2d5LCBEZXBhcnRtZW50IG9mIE1lZGljaW5lLCBJ
bXBlcmlhbCBDb2xsZWdlIExvbmRvbiwgTG9uZG9uIFNXNyAyQVosIFVLLiYjeEQ7SW5zdGl0dXRl
IG9mIEJpb3RlY2hub2xvZ3ksIFZpbG5pdXMgVW5pdmVyc2l0eSwgVmlsbml1cywgTGl0aHVhbmlh
LiYjeEQ7SW5zdGl0dXRlIG9mIEJpb3RlY2hub2xvZ3ksIFZpbG5pdXMgVW5pdmVyc2l0eSwgVmls
bml1cywgTGl0aHVhbmlhLiBFbGVjdHJvbmljIGFkZHJlc3M6IHNpa3NueXNAaWJ0Lmx0LiYjeEQ7
U2VjdGlvbiBvZiBTdHJ1Y3R1cmFsIEJpb2xvZ3ksIERlcGFydG1lbnQgb2YgTWVkaWNpbmUsIElt
cGVyaWFsIENvbGxlZ2UgTG9uZG9uLCBMb25kb24gU1c3IDJBWiwgVUsuIEVsZWN0cm9uaWMgYWRk
cmVzczogZC53aWdsZXlAaW1wZXJpYWwuYWMudWsuPC9hdXRoLWFkZHJlc3M+PHRpdGxlcz48dGl0
bGU+U3RydWN0dXJlIG9mIHRoZSBETkEtQm91bmQgU3BhY2VyIENhcHR1cmUgQ29tcGxleCBvZiBh
IFR5cGUgSUkgQ1JJU1BSLUNhcyBTeXN0ZW08L3RpdGxlPjxzZWNvbmRhcnktdGl0bGU+TW9sIENl
bGw8L3NlY29uZGFyeS10aXRsZT48YWx0LXRpdGxlPk1vbGVjdWxhciBjZWxsPC9hbHQtdGl0bGU+
PC90aXRsZXM+PHBlcmlvZGljYWw+PGZ1bGwtdGl0bGU+TW9sIENlbGw8L2Z1bGwtdGl0bGU+PGFi
YnItMT5Nb2xlY3VsYXIgY2VsbDwvYWJici0xPjwvcGVyaW9kaWNhbD48YWx0LXBlcmlvZGljYWw+
PGZ1bGwtdGl0bGU+TW9sIENlbGw8L2Z1bGwtdGl0bGU+PGFiYnItMT5Nb2xlY3VsYXIgY2VsbDwv
YWJici0xPjwvYWx0LXBlcmlvZGljYWw+PHBhZ2VzPjkwLTEwMSBlNTwvcGFnZXM+PHZvbHVtZT43
NTwvdm9sdW1lPjxudW1iZXI+MTwvbnVtYmVyPjxlZGl0aW9uPjIwMTkvMDUvMTQ8L2VkaXRpb24+
PGtleXdvcmRzPjxrZXl3b3JkPkJhc2UgU2VxdWVuY2U8L2tleXdvcmQ+PGtleXdvcmQ+QmluZGlu
ZyBTaXRlczwva2V5d29yZD48a2V5d29yZD5DUklTUFItQXNzb2NpYXRlZCBQcm90ZWluIDkvKmNo
ZW1pc3RyeS9nZW5ldGljcy9tZXRhYm9saXNtPC9rZXl3b3JkPjxrZXl3b3JkPipDUklTUFItQ2Fz
IFN5c3RlbXM8L2tleXdvcmQ+PGtleXdvcmQ+Q2xvbmluZywgTW9sZWN1bGFyPC9rZXl3b3JkPjxr
ZXl3b3JkPkNyeW9lbGVjdHJvbiBNaWNyb3Njb3B5PC9rZXl3b3JkPjxrZXl3b3JkPkROQS8qY2hl
bWlzdHJ5L2dlbmV0aWNzL21ldGFib2xpc208L2tleXdvcmQ+PGtleXdvcmQ+RE5BLCBJbnRlcmdl
bmljLypjaGVtaXN0cnkvZ2VuZXRpY3MvbWV0YWJvbGlzbTwva2V5d29yZD48a2V5d29yZD5Fc2No
ZXJpY2hpYSBjb2xpL2dlbmV0aWNzL21ldGFib2xpc208L2tleXdvcmQ+PGtleXdvcmQ+R2VuZSBF
eHByZXNzaW9uPC9rZXl3b3JkPjxrZXl3b3JkPkdlbmV0aWMgVmVjdG9ycy9jaGVtaXN0cnkvbWV0
YWJvbGlzbTwva2V5d29yZD48a2V5d29yZD5Jc29lbnp5bWVzL2NoZW1pc3RyeS9nZW5ldGljcy9t
ZXRhYm9saXNtPC9rZXl3b3JkPjxrZXl3b3JkPk1vbGVjdWxhciBEb2NraW5nIFNpbXVsYXRpb248
L2tleXdvcmQ+PGtleXdvcmQ+TnVjbGVpYyBBY2lkIENvbmZvcm1hdGlvbjwva2V5d29yZD48a2V5
d29yZD5Qcm90ZWluIEJpbmRpbmc8L2tleXdvcmQ+PGtleXdvcmQ+UHJvdGVpbiBDb25mb3JtYXRp
b24sIGFscGhhLUhlbGljYWw8L2tleXdvcmQ+PGtleXdvcmQ+UHJvdGVpbiBDb25mb3JtYXRpb24s
IGJldGEtU3RyYW5kPC9rZXl3b3JkPjxrZXl3b3JkPlByb3RlaW4gSW50ZXJhY3Rpb24gRG9tYWlu
cyBhbmQgTW90aWZzPC9rZXl3b3JkPjxrZXl3b3JkPlByb3RlaW4gTXVsdGltZXJpemF0aW9uPC9r
ZXl3b3JkPjxrZXl3b3JkPlJlY29tYmluYW50IFByb3RlaW5zL2NoZW1pc3RyeS9nZW5ldGljcy9t
ZXRhYm9saXNtPC9rZXl3b3JkPjxrZXl3b3JkPlN0cmVwdG9jb2NjdXMgdGhlcm1vcGhpbHVzLypn
ZW5ldGljcy9tZXRhYm9saXNtPC9rZXl3b3JkPjxrZXl3b3JkPlN1YnN0cmF0ZSBTcGVjaWZpY2l0
eTwva2V5d29yZD48L2tleXdvcmRzPjxkYXRlcz48eWVhcj4yMDE5PC95ZWFyPjxwdWItZGF0ZXM+
PGRhdGU+SnVsIDExPC9kYXRlPjwvcHViLWRhdGVzPjwvZGF0ZXM+PGlzYm4+MTA5Ny00MTY0IChF
bGVjdHJvbmljKSYjeEQ7MTA5Ny0yNzY1IChMaW5raW5nKTwvaXNibj48YWNjZXNzaW9uLW51bT4z
MTA4MDAxMjwvYWNjZXNzaW9uLW51bT48dXJscz48cmVsYXRlZC11cmxzPjx1cmw+aHR0cHM6Ly93
d3cubmNiaS5ubG0ubmloLmdvdi9wdWJtZWQvMzEwODAwMTI8L3VybD48L3JlbGF0ZWQtdXJscz48
L3VybHM+PGN1c3RvbTI+UE1DNjYyMDA0MDwvY3VzdG9tMj48ZWxlY3Ryb25pYy1yZXNvdXJjZS1u
dW0+MTAuMTAxNi9qLm1vbGNlbC4yMDE5LjA0LjAyMDwvZWxlY3Ryb25pYy1yZXNvdXJjZS1udW0+
PHJlbW90ZS1kYXRhYmFzZS1wcm92aWRlcj5OTE08L3JlbW90ZS1kYXRhYmFzZS1wcm92aWRlcj48
bGFuZ3VhZ2U+ZW5nPC9sYW5ndWFnZT48L3JlY29yZD48L0NpdGU+PC9FbmROb3RlPn==
</w:fldData>
        </w:fldChar>
      </w:r>
      <w:r w:rsidR="00AD51C8">
        <w:rPr>
          <w:rFonts w:ascii="Arial" w:hAnsi="Arial" w:cs="Arial"/>
          <w:sz w:val="24"/>
          <w:szCs w:val="24"/>
        </w:rPr>
        <w:instrText xml:space="preserve"> ADDIN EN.CITE.DATA </w:instrText>
      </w:r>
      <w:r w:rsidR="00AD51C8">
        <w:rPr>
          <w:rFonts w:ascii="Arial" w:hAnsi="Arial" w:cs="Arial"/>
          <w:sz w:val="24"/>
          <w:szCs w:val="24"/>
        </w:rPr>
      </w:r>
      <w:r w:rsidR="00AD51C8">
        <w:rPr>
          <w:rFonts w:ascii="Arial" w:hAnsi="Arial" w:cs="Arial"/>
          <w:sz w:val="24"/>
          <w:szCs w:val="24"/>
        </w:rPr>
        <w:fldChar w:fldCharType="end"/>
      </w:r>
      <w:r w:rsidR="00F85551">
        <w:rPr>
          <w:rFonts w:ascii="Arial" w:hAnsi="Arial" w:cs="Arial"/>
          <w:sz w:val="24"/>
          <w:szCs w:val="24"/>
        </w:rPr>
      </w:r>
      <w:r w:rsidR="00F85551">
        <w:rPr>
          <w:rFonts w:ascii="Arial" w:hAnsi="Arial" w:cs="Arial"/>
          <w:sz w:val="24"/>
          <w:szCs w:val="24"/>
        </w:rPr>
        <w:fldChar w:fldCharType="separate"/>
      </w:r>
      <w:r w:rsidR="00AD51C8">
        <w:rPr>
          <w:rFonts w:ascii="Arial" w:hAnsi="Arial" w:cs="Arial"/>
          <w:noProof/>
          <w:sz w:val="24"/>
          <w:szCs w:val="24"/>
        </w:rPr>
        <w:t>(1, 65, 66)</w:t>
      </w:r>
      <w:r w:rsidR="00F85551">
        <w:rPr>
          <w:rFonts w:ascii="Arial" w:hAnsi="Arial" w:cs="Arial"/>
          <w:sz w:val="24"/>
          <w:szCs w:val="24"/>
        </w:rPr>
        <w:fldChar w:fldCharType="end"/>
      </w:r>
      <w:r w:rsidR="002B20A1">
        <w:rPr>
          <w:rFonts w:ascii="Arial" w:hAnsi="Arial" w:cs="Arial"/>
          <w:sz w:val="24"/>
          <w:szCs w:val="24"/>
        </w:rPr>
        <w:t xml:space="preserve">. </w:t>
      </w:r>
      <w:r w:rsidR="00BD769B" w:rsidRPr="002D0430">
        <w:rPr>
          <w:rFonts w:ascii="Arial" w:hAnsi="Arial" w:cs="Arial"/>
          <w:b/>
          <w:bCs/>
          <w:sz w:val="24"/>
          <w:szCs w:val="24"/>
        </w:rPr>
        <w:t xml:space="preserve">Figure </w:t>
      </w:r>
      <w:r w:rsidR="006756A0">
        <w:rPr>
          <w:rFonts w:ascii="Arial" w:hAnsi="Arial" w:cs="Arial"/>
          <w:b/>
          <w:bCs/>
          <w:sz w:val="24"/>
          <w:szCs w:val="24"/>
        </w:rPr>
        <w:t>2</w:t>
      </w:r>
      <w:r w:rsidR="0028633E">
        <w:rPr>
          <w:rFonts w:ascii="Arial" w:hAnsi="Arial" w:cs="Arial"/>
          <w:b/>
          <w:bCs/>
          <w:sz w:val="24"/>
          <w:szCs w:val="24"/>
        </w:rPr>
        <w:t>4</w:t>
      </w:r>
      <w:r w:rsidR="006756A0">
        <w:rPr>
          <w:rFonts w:ascii="Arial" w:hAnsi="Arial" w:cs="Arial"/>
          <w:b/>
          <w:bCs/>
          <w:sz w:val="24"/>
          <w:szCs w:val="24"/>
        </w:rPr>
        <w:t>B</w:t>
      </w:r>
      <w:r w:rsidR="002B20A1">
        <w:rPr>
          <w:rFonts w:ascii="Arial" w:hAnsi="Arial" w:cs="Arial"/>
          <w:sz w:val="24"/>
          <w:szCs w:val="24"/>
        </w:rPr>
        <w:t xml:space="preserve"> </w:t>
      </w:r>
      <w:r w:rsidR="002D0430">
        <w:rPr>
          <w:rFonts w:ascii="Arial" w:hAnsi="Arial" w:cs="Arial"/>
          <w:sz w:val="24"/>
          <w:szCs w:val="24"/>
        </w:rPr>
        <w:t xml:space="preserve">shows </w:t>
      </w:r>
      <w:r w:rsidR="007111CD">
        <w:rPr>
          <w:rFonts w:ascii="Arial" w:hAnsi="Arial" w:cs="Arial"/>
          <w:sz w:val="24"/>
          <w:szCs w:val="24"/>
        </w:rPr>
        <w:t xml:space="preserve">key hydrogen bonding interactions between </w:t>
      </w:r>
      <w:r w:rsidR="00033911">
        <w:rPr>
          <w:rFonts w:ascii="Arial" w:hAnsi="Arial" w:cs="Arial"/>
          <w:sz w:val="24"/>
          <w:szCs w:val="24"/>
        </w:rPr>
        <w:t xml:space="preserve">four </w:t>
      </w:r>
      <w:r w:rsidR="007111CD">
        <w:rPr>
          <w:rFonts w:ascii="Arial" w:hAnsi="Arial" w:cs="Arial"/>
          <w:sz w:val="24"/>
          <w:szCs w:val="24"/>
        </w:rPr>
        <w:t xml:space="preserve">amino acids found in the Leader Recognition Helix (LRH) of Cas1 and the </w:t>
      </w:r>
      <w:r w:rsidR="00F42AFE">
        <w:rPr>
          <w:rFonts w:ascii="Arial" w:hAnsi="Arial" w:cs="Arial"/>
          <w:sz w:val="24"/>
          <w:szCs w:val="24"/>
        </w:rPr>
        <w:t xml:space="preserve">bases of </w:t>
      </w:r>
      <w:r w:rsidR="007111CD">
        <w:rPr>
          <w:rFonts w:ascii="Arial" w:hAnsi="Arial" w:cs="Arial"/>
          <w:sz w:val="24"/>
          <w:szCs w:val="24"/>
        </w:rPr>
        <w:t xml:space="preserve">the leader DNA. </w:t>
      </w:r>
      <w:r w:rsidR="00F42AFE">
        <w:rPr>
          <w:rFonts w:ascii="Arial" w:hAnsi="Arial" w:cs="Arial"/>
          <w:sz w:val="24"/>
          <w:szCs w:val="24"/>
        </w:rPr>
        <w:t xml:space="preserve">This LRH is not present in Cas1-Cas2 complexes in type I CRISPR systems. </w:t>
      </w:r>
      <w:r w:rsidR="00411ACB">
        <w:rPr>
          <w:rFonts w:ascii="Arial" w:hAnsi="Arial" w:cs="Arial"/>
          <w:sz w:val="24"/>
          <w:szCs w:val="24"/>
        </w:rPr>
        <w:t xml:space="preserve">This presents an intriguing hypothesis, where </w:t>
      </w:r>
      <w:r w:rsidR="00136788">
        <w:rPr>
          <w:rFonts w:ascii="Arial" w:hAnsi="Arial" w:cs="Arial"/>
          <w:sz w:val="24"/>
          <w:szCs w:val="24"/>
        </w:rPr>
        <w:t xml:space="preserve">the LRH region and its interactions with the target DNA may differ between the different sub-groups accounting for the differences in the mechanisms of </w:t>
      </w:r>
      <w:proofErr w:type="spellStart"/>
      <w:r w:rsidR="00136788">
        <w:rPr>
          <w:rFonts w:ascii="Arial" w:hAnsi="Arial" w:cs="Arial"/>
          <w:sz w:val="24"/>
          <w:szCs w:val="24"/>
        </w:rPr>
        <w:t>prespacer</w:t>
      </w:r>
      <w:proofErr w:type="spellEnd"/>
      <w:r w:rsidR="00136788">
        <w:rPr>
          <w:rFonts w:ascii="Arial" w:hAnsi="Arial" w:cs="Arial"/>
          <w:sz w:val="24"/>
          <w:szCs w:val="24"/>
        </w:rPr>
        <w:t xml:space="preserve"> insertions as was observed in our biochemical analyses</w:t>
      </w:r>
      <w:r w:rsidR="00962DAB">
        <w:rPr>
          <w:rFonts w:ascii="Arial" w:hAnsi="Arial" w:cs="Arial"/>
          <w:sz w:val="24"/>
          <w:szCs w:val="24"/>
        </w:rPr>
        <w:t xml:space="preserve"> (Chapter 3)</w:t>
      </w:r>
      <w:r w:rsidR="00136788">
        <w:rPr>
          <w:rFonts w:ascii="Arial" w:hAnsi="Arial" w:cs="Arial"/>
          <w:sz w:val="24"/>
          <w:szCs w:val="24"/>
        </w:rPr>
        <w:t xml:space="preserve">. Our goal is to determine the molecular differences that account for group-specific </w:t>
      </w:r>
      <w:proofErr w:type="spellStart"/>
      <w:r w:rsidR="00136788">
        <w:rPr>
          <w:rFonts w:ascii="Arial" w:hAnsi="Arial" w:cs="Arial"/>
          <w:sz w:val="24"/>
          <w:szCs w:val="24"/>
        </w:rPr>
        <w:t>prespacer</w:t>
      </w:r>
      <w:proofErr w:type="spellEnd"/>
      <w:r w:rsidR="00136788">
        <w:rPr>
          <w:rFonts w:ascii="Arial" w:hAnsi="Arial" w:cs="Arial"/>
          <w:sz w:val="24"/>
          <w:szCs w:val="24"/>
        </w:rPr>
        <w:t xml:space="preserve"> insertion. An advantage of identifying these interactions is that </w:t>
      </w:r>
      <w:r w:rsidR="00411ACB">
        <w:rPr>
          <w:rFonts w:ascii="Arial" w:hAnsi="Arial" w:cs="Arial"/>
          <w:sz w:val="24"/>
          <w:szCs w:val="24"/>
        </w:rPr>
        <w:t>mutating the LRH may result in altered specificities for Cas1-Cas2 insertion</w:t>
      </w:r>
      <w:r w:rsidR="00136788">
        <w:rPr>
          <w:rFonts w:ascii="Arial" w:hAnsi="Arial" w:cs="Arial"/>
          <w:sz w:val="24"/>
          <w:szCs w:val="24"/>
        </w:rPr>
        <w:t>, which will enable the development of biotechnological tools for site-specific tagging</w:t>
      </w:r>
      <w:r w:rsidR="00411ACB">
        <w:rPr>
          <w:rFonts w:ascii="Arial" w:hAnsi="Arial" w:cs="Arial"/>
          <w:sz w:val="24"/>
          <w:szCs w:val="24"/>
        </w:rPr>
        <w:t xml:space="preserve">. </w:t>
      </w:r>
      <w:r w:rsidR="00A94854">
        <w:rPr>
          <w:rFonts w:ascii="Arial" w:hAnsi="Arial" w:cs="Arial"/>
          <w:sz w:val="24"/>
          <w:szCs w:val="24"/>
        </w:rPr>
        <w:t xml:space="preserve">To derive sub-group specific molecular mechanisms, </w:t>
      </w:r>
      <w:r w:rsidR="00830EC5">
        <w:rPr>
          <w:rFonts w:ascii="Arial" w:hAnsi="Arial" w:cs="Arial"/>
          <w:sz w:val="24"/>
          <w:szCs w:val="24"/>
        </w:rPr>
        <w:t xml:space="preserve">protein </w:t>
      </w:r>
      <w:r w:rsidR="007675B9">
        <w:rPr>
          <w:rFonts w:ascii="Arial" w:hAnsi="Arial" w:cs="Arial"/>
          <w:sz w:val="24"/>
          <w:szCs w:val="24"/>
        </w:rPr>
        <w:t xml:space="preserve">complex formation of Cas1-Cas2 complexes </w:t>
      </w:r>
      <w:r w:rsidR="00574AC9">
        <w:rPr>
          <w:rFonts w:ascii="Arial" w:hAnsi="Arial" w:cs="Arial"/>
          <w:sz w:val="24"/>
          <w:szCs w:val="24"/>
        </w:rPr>
        <w:t xml:space="preserve">was characterized </w:t>
      </w:r>
      <w:r w:rsidR="00513C34">
        <w:rPr>
          <w:rFonts w:ascii="Arial" w:hAnsi="Arial" w:cs="Arial"/>
          <w:sz w:val="24"/>
          <w:szCs w:val="24"/>
        </w:rPr>
        <w:t xml:space="preserve">from all three groups and the </w:t>
      </w:r>
      <w:r w:rsidR="00830EC5">
        <w:rPr>
          <w:rFonts w:ascii="Arial" w:hAnsi="Arial" w:cs="Arial"/>
          <w:sz w:val="24"/>
          <w:szCs w:val="24"/>
        </w:rPr>
        <w:t xml:space="preserve">role of </w:t>
      </w:r>
      <w:proofErr w:type="spellStart"/>
      <w:r w:rsidR="00830EC5">
        <w:rPr>
          <w:rFonts w:ascii="Arial" w:hAnsi="Arial" w:cs="Arial"/>
          <w:sz w:val="24"/>
          <w:szCs w:val="24"/>
        </w:rPr>
        <w:t>pre</w:t>
      </w:r>
      <w:r w:rsidR="00513C34">
        <w:rPr>
          <w:rFonts w:ascii="Arial" w:hAnsi="Arial" w:cs="Arial"/>
          <w:sz w:val="24"/>
          <w:szCs w:val="24"/>
        </w:rPr>
        <w:t>spacer</w:t>
      </w:r>
      <w:proofErr w:type="spellEnd"/>
      <w:r w:rsidR="00513C34">
        <w:rPr>
          <w:rFonts w:ascii="Arial" w:hAnsi="Arial" w:cs="Arial"/>
          <w:sz w:val="24"/>
          <w:szCs w:val="24"/>
        </w:rPr>
        <w:t xml:space="preserve"> morphology for proper complex formation</w:t>
      </w:r>
      <w:r w:rsidR="00454437" w:rsidRPr="00454437">
        <w:rPr>
          <w:rFonts w:ascii="Arial" w:hAnsi="Arial" w:cs="Arial"/>
          <w:sz w:val="24"/>
          <w:szCs w:val="24"/>
        </w:rPr>
        <w:t xml:space="preserve"> </w:t>
      </w:r>
      <w:r w:rsidR="00454437">
        <w:rPr>
          <w:rFonts w:ascii="Arial" w:hAnsi="Arial" w:cs="Arial"/>
          <w:sz w:val="24"/>
          <w:szCs w:val="24"/>
        </w:rPr>
        <w:t>was determined</w:t>
      </w:r>
      <w:r w:rsidR="00513C34">
        <w:rPr>
          <w:rFonts w:ascii="Arial" w:hAnsi="Arial" w:cs="Arial"/>
          <w:sz w:val="24"/>
          <w:szCs w:val="24"/>
        </w:rPr>
        <w:t xml:space="preserve">. We also </w:t>
      </w:r>
      <w:r w:rsidR="00C85CCD">
        <w:rPr>
          <w:rFonts w:ascii="Arial" w:hAnsi="Arial" w:cs="Arial"/>
          <w:sz w:val="24"/>
          <w:szCs w:val="24"/>
        </w:rPr>
        <w:t xml:space="preserve">attempted to crystalize and solve the structure of G3 Cas1, which shows no intrinsic sequence specificity during </w:t>
      </w:r>
      <w:proofErr w:type="spellStart"/>
      <w:r w:rsidR="007840E3">
        <w:rPr>
          <w:rFonts w:ascii="Arial" w:hAnsi="Arial" w:cs="Arial"/>
          <w:sz w:val="24"/>
          <w:szCs w:val="24"/>
        </w:rPr>
        <w:t>pre</w:t>
      </w:r>
      <w:r w:rsidR="00C85CCD">
        <w:rPr>
          <w:rFonts w:ascii="Arial" w:hAnsi="Arial" w:cs="Arial"/>
          <w:sz w:val="24"/>
          <w:szCs w:val="24"/>
        </w:rPr>
        <w:t>spacer</w:t>
      </w:r>
      <w:proofErr w:type="spellEnd"/>
      <w:r w:rsidR="00C85CCD">
        <w:rPr>
          <w:rFonts w:ascii="Arial" w:hAnsi="Arial" w:cs="Arial"/>
          <w:sz w:val="24"/>
          <w:szCs w:val="24"/>
        </w:rPr>
        <w:t xml:space="preserve"> insertion and </w:t>
      </w:r>
      <w:r w:rsidR="00C85CCD">
        <w:rPr>
          <w:rFonts w:ascii="Arial" w:hAnsi="Arial" w:cs="Arial"/>
          <w:sz w:val="24"/>
          <w:szCs w:val="24"/>
        </w:rPr>
        <w:lastRenderedPageBreak/>
        <w:t xml:space="preserve">may provide key details into interactions governing </w:t>
      </w:r>
      <w:r w:rsidR="00825B51">
        <w:rPr>
          <w:rFonts w:ascii="Arial" w:hAnsi="Arial" w:cs="Arial"/>
          <w:sz w:val="24"/>
          <w:szCs w:val="24"/>
        </w:rPr>
        <w:t>specificity.</w:t>
      </w:r>
      <w:r w:rsidR="007840E3">
        <w:rPr>
          <w:rFonts w:ascii="Arial" w:hAnsi="Arial" w:cs="Arial"/>
          <w:sz w:val="24"/>
          <w:szCs w:val="24"/>
        </w:rPr>
        <w:t xml:space="preserve"> In addition, protein-DNA complex crystallography with G1 and G3 </w:t>
      </w:r>
      <w:r w:rsidR="00830A3D">
        <w:rPr>
          <w:rFonts w:ascii="Arial" w:hAnsi="Arial" w:cs="Arial"/>
          <w:sz w:val="24"/>
          <w:szCs w:val="24"/>
        </w:rPr>
        <w:t>sub-groups</w:t>
      </w:r>
      <w:r w:rsidR="00574AC9">
        <w:rPr>
          <w:rFonts w:ascii="Arial" w:hAnsi="Arial" w:cs="Arial"/>
          <w:sz w:val="24"/>
          <w:szCs w:val="24"/>
        </w:rPr>
        <w:t xml:space="preserve"> was initiated</w:t>
      </w:r>
      <w:r w:rsidR="00830A3D">
        <w:rPr>
          <w:rFonts w:ascii="Arial" w:hAnsi="Arial" w:cs="Arial"/>
          <w:sz w:val="24"/>
          <w:szCs w:val="24"/>
        </w:rPr>
        <w:t>.</w:t>
      </w:r>
    </w:p>
    <w:p w14:paraId="491168CA" w14:textId="0B544C54" w:rsidR="00A85C1D" w:rsidRDefault="0057277C" w:rsidP="00BE19BC">
      <w:pPr>
        <w:pStyle w:val="Style2"/>
      </w:pPr>
      <w:bookmarkStart w:id="44" w:name="_Toc49764846"/>
      <w:r>
        <w:t xml:space="preserve">4.3.0 - </w:t>
      </w:r>
      <w:r w:rsidR="00A85C1D">
        <w:t>Complex formation analysis of various Cas1-Cas2 complexes using SEC-MALS</w:t>
      </w:r>
      <w:bookmarkEnd w:id="44"/>
    </w:p>
    <w:p w14:paraId="7C83D48A" w14:textId="0D8D4081" w:rsidR="00BF1997" w:rsidRPr="00BF1997" w:rsidRDefault="00F31EE5" w:rsidP="002F1B35">
      <w:pPr>
        <w:spacing w:line="480" w:lineRule="auto"/>
        <w:rPr>
          <w:rFonts w:ascii="Arial" w:hAnsi="Arial" w:cs="Arial"/>
          <w:sz w:val="24"/>
          <w:szCs w:val="24"/>
        </w:rPr>
      </w:pPr>
      <w:r w:rsidRPr="00F31EE5">
        <w:rPr>
          <w:rFonts w:ascii="Arial" w:hAnsi="Arial" w:cs="Arial"/>
          <w:sz w:val="24"/>
          <w:szCs w:val="24"/>
        </w:rPr>
        <w:t>We first tested whether canonical proteins from G1, G2, and G3 formed Cas1-Cas2 complexes as well as canonical protein-</w:t>
      </w:r>
      <w:proofErr w:type="spellStart"/>
      <w:r w:rsidRPr="00F31EE5">
        <w:rPr>
          <w:rFonts w:ascii="Arial" w:hAnsi="Arial" w:cs="Arial"/>
          <w:sz w:val="24"/>
          <w:szCs w:val="24"/>
        </w:rPr>
        <w:t>prespacer</w:t>
      </w:r>
      <w:proofErr w:type="spellEnd"/>
      <w:r w:rsidRPr="00F31EE5">
        <w:rPr>
          <w:rFonts w:ascii="Arial" w:hAnsi="Arial" w:cs="Arial"/>
          <w:sz w:val="24"/>
          <w:szCs w:val="24"/>
        </w:rPr>
        <w:t xml:space="preserve"> complex. A </w:t>
      </w:r>
      <w:proofErr w:type="spellStart"/>
      <w:r w:rsidRPr="00F31EE5">
        <w:rPr>
          <w:rFonts w:ascii="Arial" w:hAnsi="Arial" w:cs="Arial"/>
          <w:sz w:val="24"/>
          <w:szCs w:val="24"/>
        </w:rPr>
        <w:t>prespacer</w:t>
      </w:r>
      <w:proofErr w:type="spellEnd"/>
      <w:r w:rsidRPr="00F31EE5">
        <w:rPr>
          <w:rFonts w:ascii="Arial" w:hAnsi="Arial" w:cs="Arial"/>
          <w:sz w:val="24"/>
          <w:szCs w:val="24"/>
        </w:rPr>
        <w:t xml:space="preserve"> having symmetrical 5 </w:t>
      </w:r>
      <w:proofErr w:type="spellStart"/>
      <w:r w:rsidRPr="00F31EE5">
        <w:rPr>
          <w:rFonts w:ascii="Arial" w:hAnsi="Arial" w:cs="Arial"/>
          <w:sz w:val="24"/>
          <w:szCs w:val="24"/>
        </w:rPr>
        <w:t>nt</w:t>
      </w:r>
      <w:proofErr w:type="spellEnd"/>
      <w:r w:rsidRPr="00F31EE5">
        <w:rPr>
          <w:rFonts w:ascii="Arial" w:hAnsi="Arial" w:cs="Arial"/>
          <w:sz w:val="24"/>
          <w:szCs w:val="24"/>
        </w:rPr>
        <w:t xml:space="preserve"> 3</w:t>
      </w:r>
      <w:r w:rsidRPr="00F31EE5">
        <w:rPr>
          <w:rFonts w:ascii="Arial" w:hAnsi="Arial" w:cs="Arial"/>
          <w:sz w:val="24"/>
          <w:szCs w:val="24"/>
        </w:rPr>
        <w:sym w:font="Symbol" w:char="F0A2"/>
      </w:r>
      <w:r w:rsidRPr="00F31EE5">
        <w:rPr>
          <w:rFonts w:ascii="Arial" w:hAnsi="Arial" w:cs="Arial"/>
          <w:sz w:val="24"/>
          <w:szCs w:val="24"/>
        </w:rPr>
        <w:t xml:space="preserve"> overhangs were used for this analysis. We analyzed complex formation and calculated stoichiometries using size exclusion chromatography coupled to multi-angle light scattering </w:t>
      </w:r>
      <w:r w:rsidR="00502E23">
        <w:rPr>
          <w:rFonts w:ascii="Arial" w:hAnsi="Arial" w:cs="Arial"/>
          <w:sz w:val="24"/>
          <w:szCs w:val="24"/>
        </w:rPr>
        <w:t>(SEC-MALS)</w:t>
      </w:r>
      <w:r w:rsidR="00AD4EA7">
        <w:rPr>
          <w:rFonts w:ascii="Arial" w:hAnsi="Arial" w:cs="Arial"/>
          <w:sz w:val="24"/>
          <w:szCs w:val="24"/>
        </w:rPr>
        <w:t xml:space="preserve">. </w:t>
      </w:r>
    </w:p>
    <w:p w14:paraId="1FDE19CA" w14:textId="6CD642A1" w:rsidR="0008142F" w:rsidRDefault="0061114A" w:rsidP="00BE19BC">
      <w:pPr>
        <w:pStyle w:val="Style3"/>
      </w:pPr>
      <w:r>
        <w:rPr>
          <w:noProof/>
        </w:rPr>
        <mc:AlternateContent>
          <mc:Choice Requires="wpg">
            <w:drawing>
              <wp:anchor distT="0" distB="0" distL="114300" distR="114300" simplePos="0" relativeHeight="251768832" behindDoc="0" locked="0" layoutInCell="1" allowOverlap="1" wp14:anchorId="3E1A53D0" wp14:editId="784A6DB1">
                <wp:simplePos x="0" y="0"/>
                <wp:positionH relativeFrom="column">
                  <wp:posOffset>195176</wp:posOffset>
                </wp:positionH>
                <wp:positionV relativeFrom="paragraph">
                  <wp:posOffset>128270</wp:posOffset>
                </wp:positionV>
                <wp:extent cx="5587365" cy="3575050"/>
                <wp:effectExtent l="0" t="19050" r="13335" b="25400"/>
                <wp:wrapSquare wrapText="bothSides"/>
                <wp:docPr id="281" name="Group 281"/>
                <wp:cNvGraphicFramePr/>
                <a:graphic xmlns:a="http://schemas.openxmlformats.org/drawingml/2006/main">
                  <a:graphicData uri="http://schemas.microsoft.com/office/word/2010/wordprocessingGroup">
                    <wpg:wgp>
                      <wpg:cNvGrpSpPr/>
                      <wpg:grpSpPr>
                        <a:xfrm>
                          <a:off x="0" y="0"/>
                          <a:ext cx="5587365" cy="3575050"/>
                          <a:chOff x="0" y="0"/>
                          <a:chExt cx="5587779" cy="3575165"/>
                        </a:xfrm>
                      </wpg:grpSpPr>
                      <wps:wsp>
                        <wps:cNvPr id="250" name="Text Box 2"/>
                        <wps:cNvSpPr txBox="1">
                          <a:spLocks noChangeArrowheads="1"/>
                        </wps:cNvSpPr>
                        <wps:spPr bwMode="auto">
                          <a:xfrm>
                            <a:off x="0" y="2832215"/>
                            <a:ext cx="5587365" cy="742950"/>
                          </a:xfrm>
                          <a:prstGeom prst="rect">
                            <a:avLst/>
                          </a:prstGeom>
                          <a:solidFill>
                            <a:srgbClr val="FFFFFF"/>
                          </a:solidFill>
                          <a:ln w="9525">
                            <a:solidFill>
                              <a:srgbClr val="000000"/>
                            </a:solidFill>
                            <a:miter lim="800000"/>
                            <a:headEnd/>
                            <a:tailEnd/>
                          </a:ln>
                        </wps:spPr>
                        <wps:txbx>
                          <w:txbxContent>
                            <w:p w14:paraId="3D096457" w14:textId="433D903A" w:rsidR="00E404F1" w:rsidRPr="0024277C" w:rsidRDefault="00E404F1">
                              <w:pPr>
                                <w:rPr>
                                  <w:rFonts w:ascii="Arial" w:hAnsi="Arial" w:cs="Arial"/>
                                </w:rPr>
                              </w:pPr>
                              <w:r w:rsidRPr="0024277C">
                                <w:rPr>
                                  <w:rFonts w:ascii="Arial" w:hAnsi="Arial" w:cs="Arial"/>
                                  <w:b/>
                                  <w:bCs/>
                                  <w:sz w:val="20"/>
                                  <w:szCs w:val="20"/>
                                </w:rPr>
                                <w:t xml:space="preserve">Figure </w:t>
                              </w:r>
                              <w:r>
                                <w:rPr>
                                  <w:rFonts w:ascii="Arial" w:hAnsi="Arial" w:cs="Arial"/>
                                  <w:b/>
                                  <w:bCs/>
                                  <w:sz w:val="20"/>
                                  <w:szCs w:val="20"/>
                                </w:rPr>
                                <w:t>20</w:t>
                              </w:r>
                              <w:r w:rsidRPr="0024277C">
                                <w:rPr>
                                  <w:rFonts w:ascii="Arial" w:hAnsi="Arial" w:cs="Arial"/>
                                  <w:b/>
                                  <w:bCs/>
                                  <w:sz w:val="20"/>
                                  <w:szCs w:val="20"/>
                                </w:rPr>
                                <w:t xml:space="preserve">: Molecular weight analysis of G1 Cas1-Cas2-prespacer. </w:t>
                              </w:r>
                              <w:r w:rsidRPr="0024277C">
                                <w:rPr>
                                  <w:rFonts w:ascii="Arial" w:hAnsi="Arial" w:cs="Arial"/>
                                  <w:sz w:val="20"/>
                                  <w:szCs w:val="20"/>
                                </w:rPr>
                                <w:t>Chromatograms showing light scattering signal and molar mass calculations vs. time.  The table shows observed average molar mass calculations of each peak and actual molar masses of selected components</w:t>
                              </w:r>
                              <w:r w:rsidRPr="0024277C">
                                <w:rPr>
                                  <w:rFonts w:ascii="Arial" w:hAnsi="Arial" w:cs="Arial"/>
                                </w:rPr>
                                <w:t xml:space="preserve">. </w:t>
                              </w:r>
                            </w:p>
                          </w:txbxContent>
                        </wps:txbx>
                        <wps:bodyPr rot="0" vert="horz" wrap="square" lIns="91440" tIns="45720" rIns="91440" bIns="45720" anchor="t" anchorCtr="0">
                          <a:noAutofit/>
                        </wps:bodyPr>
                      </wps:wsp>
                      <pic:pic xmlns:pic="http://schemas.openxmlformats.org/drawingml/2006/picture">
                        <pic:nvPicPr>
                          <pic:cNvPr id="280" name="Picture 280" descr="A picture containing text, map&#10;&#10;Description automatically generated"/>
                          <pic:cNvPicPr>
                            <a:picLocks noChangeAspect="1"/>
                          </pic:cNvPicPr>
                        </pic:nvPicPr>
                        <pic:blipFill rotWithShape="1">
                          <a:blip r:embed="rId53" cstate="email">
                            <a:extLst>
                              <a:ext uri="{28A0092B-C50C-407E-A947-70E740481C1C}">
                                <a14:useLocalDpi xmlns:a14="http://schemas.microsoft.com/office/drawing/2010/main"/>
                              </a:ext>
                            </a:extLst>
                          </a:blip>
                          <a:srcRect r="6153" b="15213"/>
                          <a:stretch/>
                        </pic:blipFill>
                        <pic:spPr bwMode="auto">
                          <a:xfrm>
                            <a:off x="9939" y="0"/>
                            <a:ext cx="5577840" cy="2834640"/>
                          </a:xfrm>
                          <a:prstGeom prst="rect">
                            <a:avLst/>
                          </a:prstGeom>
                          <a:ln>
                            <a:solidFill>
                              <a:schemeClr val="tx1"/>
                            </a:solidFill>
                          </a:ln>
                          <a:extLst>
                            <a:ext uri="{53640926-AAD7-44D8-BBD7-CCE9431645EC}">
                              <a14:shadowObscured xmlns:a14="http://schemas.microsoft.com/office/drawing/2010/main"/>
                            </a:ext>
                          </a:extLst>
                        </pic:spPr>
                      </pic:pic>
                    </wpg:wgp>
                  </a:graphicData>
                </a:graphic>
              </wp:anchor>
            </w:drawing>
          </mc:Choice>
          <mc:Fallback>
            <w:pict>
              <v:group w14:anchorId="3E1A53D0" id="Group 281" o:spid="_x0000_s1083" style="position:absolute;margin-left:15.35pt;margin-top:10.1pt;width:439.95pt;height:281.5pt;z-index:251768832" coordsize="55877,35751"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AnevwMAAKUIAAAOAAAAZHJzL2Uyb0RvYy54bWykVm1v2zYQ/j5g/4Hg&#10;gH1aI1u2YluLXGRJExTotmDtsM8URUlEJZIjaUver98dJTmO42FdZ8Cyji/H5567e+ibt33bkL2w&#10;TmqV0fnVjBKhuC6kqjL6+6eHN2tKnGeqYI1WIqMH4ejb7bff3HQmFbGudVMIS8CJcmlnMlp7b9Io&#10;crwWLXNX2ggFk6W2LfNg2ioqLOvAe9tE8Wx2HXXaFsZqLpyD0fthkm6D/7IU3P9alk540mQUsPnw&#10;tOGZ4zPa3rC0sszUko8w2FegaJlUcOjR1T3zjOysfOWqldxqp0t/xXUb6bKUXIQYIJr57CyaR6t3&#10;JsRSpV1ljjQBtWc8fbVb/sv+yRJZZDRezylRrIUkhXMJDgA9nalSWPVozUfzZMeBarAw4r60Lf5C&#10;LKQPxB6OxIreEw6DSbJeLa4TSjjMLZJVMktG6nkN+Xm1j9fvTnauVpvnnXNwAyCi6eAI8R3hdAbK&#10;yD0z5f4fUx9rZkRIgEMOJqYA/MjUJ4zwJ92TeKAqLEOeiO9hGDoiVIUzHzT/7IjSdzVTlbi1Vne1&#10;YAXgCyRDFMetSLlLHTrJu591AQlhO6+Do4tkx+tFHM8DLSy9SPlqGW8Gxo+8sdRY5x+Fbgm+ZNRC&#10;r4Qz2P6D8wPF0xLMr9ONLB5k0wTDVvldY8meQV89hM+YlRfLGkW6jG6SOBlo+EcXs/C55KKVHgSi&#10;kW1G18dFLEXy3qkCYLLUM9kM7xBdo6A4JgIHKn2f96HE55spS7kuDsCv1YMggIDBS63tX5R0IAYZ&#10;dX/umBWUNO8V5GgzXy5RPYKxTFYxGPZ0Jj+dYYqDq4x6SobXOx8UB7EqfQu5LGUgGGEOSEbMULrb&#10;GyN5Ct+x2+HtVQ3/uyrCLr9D/IOytl/ko2X28868AWEyzMtcNtIfgshC8hCU2j9J/mQH46Qd1sd2&#10;gHk8FqQDhgrhOMR9S0YwhGsFqVIg08RDmf5AWma+/66//TE87nG5NB4uEoL1DoIvOWuaA6mEEpZ5&#10;UWD2EAiePSCBKpb8rLecgUqe+url8gjNF2HkjTRY1FgKf0hfh46f2hYnRwYhkDPJvZCEQc7vNd+1&#10;QvnhfrKigUC0crU0DqomFW0uCmi39wXoLYe70UODw2UnGwwP+szy3yAAAidez5MFJTnASeL5Ypz2&#10;VnheY39iMBP+gZgvEo3NZgF6ekmkV6s1ljmKNGjK8hoMPGeS2v8sGdiL58KBF7s4SofvB/l7sWrq&#10;YowPIxpDBTO0SbgLA6zx3sbL9tQOq57/XWz/BgAA//8DAFBLAwQKAAAAAAAAACEAvaoluCrbAgAq&#10;2wIAFQAAAGRycy9tZWRpYS9pbWFnZTEudGlmZklJKgDKzQIAgD/gQAgkFg0HhEJhULhkNh0PiERi&#10;UTikVi0XjEZjUbjkdj0fkEhkUjkklk0nlEplUrlktl0vmExmUzmk1m03nE5nU7nk9n0/oFBoVDol&#10;Fo1HpFJpVLplNp1PqFRqVTqlVq1XrFZrVbrldr0LgT/r9jslls1ntFptVrtltt1vuFxuVzul1u13&#10;vF5vV7vl9v1/wGBwWDwmFw2HmkBAgD/gQAgkFg0HhEJhULhkNh0PiERiUTikVi0XjEZjUbjkdj0f&#10;kEhkUjkklk0nlEplUrlktl0vmExmUzmk1m03nE5nU7nk9n0/oFBoVDolFo1HpFJpVLplNp1PqFRq&#10;VTqlVq1XrFZrVbrldr0LgT/r9jslls1ntFptVrtltt1vuFxuVzul1u13vF5vV7vl9v1/wGBwWDwm&#10;Fw2HmkBAgD/gQAgkFg0HhEJhULhkNh0PiERiUTikVi0XjEZjUbjkdj0fkEhkUjkklk0nlEplUrlk&#10;tl0vmExmUzmk1m03nE5nU7nk9n0/oFBoVDolFo1HpFJpVLplNp1PqFRqVTqlVq1XrFZrVbrldr0L&#10;gT/r9jslls1ntFptVrtltt1vuFxuVzul1u13vF5vV7vl9v1/wGBwWDwmFw2HmkBAgD/gQAgkFg0H&#10;hEJhULhkNh0PiERiUTikVi0XjEZjUbjkdj0fkEhkUjkklk0nlEplUrlktl0vmExmUzmk1m03nE5n&#10;U7nk9n0/oFBoVDolFo1HpFJpVLplNp1PqFRqVTqlVq1XrFZrVbrldr0LgT/r9jslls1ntFptVrtl&#10;tt1vuFxuVzul1u13vF5vV7vl9v1/wGBwWDwmFw2HmkBAgD/gQAgkFg0HhEJhULhkNh0PiERiUTik&#10;Vi0XjEZjUbjkdj0fkEhkUjkklk0nlEplUrlktl0vmExmUzmk1m03nE5nU7nk9n0/oFBoVDolFo1H&#10;pFJpVLplNp1PqFRqVTqlVq1XrFZrVbrldr0LgT/r9jslls1ntFptVrtltt1vuFxuVzul1u13vF5v&#10;V7vl9v1/wGBwWDwmFw2HmkBAgD/gQAgkFg0HhEJhULhkNh0PiERiUTikVi0XjEZjUbjkdj0fkEhk&#10;Ujkklk0nlEplUrlktl0vmExmUzmk1m03nE5nU7nk9n0/oFBoVDolFo1HpFJpVLplNp1PqFRqVTql&#10;Vq1XrFZrVbrldr0LgT/r9jslls1ntFptVrtltt1vuFxuVzul1u13vF5vV7vl9v1/wGBwWDwmFw2H&#10;mkBAgD/gQAgkFg0HhEJhULhkNh0PiERiUTikVi0XjEZjUbjkdj0fkEhkUjkklk0nlEplUrlktl0v&#10;mExmUzmk1m03nE5nU7nk9n0/oFBoVDolFo1HpFJpVLplNp1PqFRqVTqlVq1XrFZrVbrldr0LgT/r&#10;9jslls1ntFptVrtltt1vuFxuVzul1u13vF5vV7vl9v1/wGBwWDwmFw2HmkBAgD/gQAgkFg0HhEJh&#10;ULhkNh0PiERiUTikVi0XjEZjUbjkdj0fkEhkUjkklk0nlEplUrlktl0vmExmUzmk1m03nE5nU7nk&#10;9n0/oFBoVDolFo1HpFJpVLplNp1PqFRqVTqlVq1XrFZrVbrldr0LgT/r9jslls1ntFptVrtltt1v&#10;uFxuVzul1u13vF5vV7vl9v1/wGBwWDwmFw2HmkBAgD/gQAgkFg0HhEJhULhkNh0PiERiUTikVi0X&#10;jEZjUbjkdj0fkEhkUjkklk0nlEplUrlktl0vmExmUzmk1m03nE5nU7nk9n0/oFBoVDolFo1HpFJp&#10;VLplNp1PqFRqVTqlVq1XrFZrVbrldr0LgT/r9jslls1ntFptVrtltt1vuFxuVzul1u13vF5vV7vl&#10;9v1/wGBwWDwmFw2HmkBAgD/gQAgkFg0HhEJhULhkNh0PiERiUTikVi0XjEZjUbjkdj0fkEhkUjkk&#10;lk0nlEplUrlktl0vmExmUzmk1m03nE5nU7nk9n0/oFBoVDolFo1HpFJpVLplNp1PqFRqVTqlVq1X&#10;rFZrVbrldr0LgT/r9jslls1ntFptVrtltt1vuFxuVzul1u13vF5vV7vl9v1/wGBwWDwmFw2HmkBA&#10;gD/gQAgkFg0HhEJhULhkNh0PiERiUTikVi0XjEZjUbjkdj0fkEhkUjkklk0nlEplUrlktl0vmExm&#10;Uzmk1m03nE5nU7nk9n0/oFBoVDolFo1HpFJpVLplNp1PqFRqVTqlVq1XrFZrVbrldr0LgT/r9jsl&#10;ls1ntFptVrtltt1vuFxuVzul1u13vF5vV7vl9v1/wGBwWDwmFw2HmkBAgD/gQAgkFg0HhEJhULhk&#10;Nh0PiERiUTikVi0XjEZjUbjkdj0fkEhkUjkklk0nlEplUrlktl0vmExmUzmk1m03nE5nU7nk9n0/&#10;oFBoVDolFo1HpFJpVLplNp1PqFRqVTqlVq1XrFZrVbrldr0LgT/r9jslls1ntFptVrtltt1vuFxu&#10;Vzul1u13vF5vV7vl9v1/wGBwWDwmFw2HmkBAgD/gQAgkFg0HhEJhULhkNh0PiERiUTikVi0XjEZj&#10;Ubjkdj0fkEhkUjkklk0nlEplUrlktl0vmExmUzmk1m03nE5nU7nk9n0/oFBoVDolFo1HpFJpVLpl&#10;Np1PqFRqVTqlVq1XrFZrVbrldr0LgT/r9jslls1ntFptVrtltt1vuFxuVzul1u13vF5vV7vl9v1/&#10;wGBwWDwmFw2HmkBAgD/gQAgkFg0HhEJhULhkNh0PiERiUTikVi0XjEZjUbjkdj0fkEhkUjkklk0n&#10;lEplUrlktl0vmExmUzmk1m03nE5nU7nk9n0/oFBoVDolFo1HpFJpVLplNp1PqFRqVTqlVq1XrFZr&#10;Vbrldr0LgT/r9jslls1ntFptVrtltt1vuFxuVzul1u13vF5vV7vl9v1/wGBwWDwmFw2HmkBAgD/g&#10;QAgkFg0HhEJhULhkNh0PiERiUTikVi0XjEZjUbjkdj0fkEhkUjkklk0nlEplUrlktl0vmExmUzmk&#10;1m03nE5nU7nk9n0/oFBoVDolFo1HpFJpVLplNp1PqFRqVTqlVq1XrFZrVbrldr0LgT/r9jslls1n&#10;tFptVrtltt1vuFxuVzul1u13vF5vV7vl9v1/wGBwWDwmFw2HmkBAgD/gQAgkFg0HhEJhULhkNh0P&#10;iERiUTikVi0XjEZjUbjkdj0fkEhkUjkklk0nlEplUrlktl0vmExmUzmk1m03nE5nU7nk9n0/oFBo&#10;VDolFo1HpFJpVLplNp1PqFRqVTqlVq1XrFZrVbrldr0LgT/r9jslls1ntFptVrtltt1vuFxuVzul&#10;1u13vF5vV7vl9v1/wGBwWDwmFw2HmkBAgD/gQAgkFg0HhEJhULhkNh0PiERiUTikVi0XjEZjUbjk&#10;dj0fkEhkUjkklk0nlEplUrlktl0vmExmUzmk1m03nE5nU7nk9n0/oFBoVDolFo1HpFJpVLplNp1P&#10;qFRqVTqlVq1XrFZrVbrldr0LgT/r9jslls1ntFptVrtltt1vuFxuVzul1u13vF5vV7vl9v1/wGBw&#10;WDwmFw2HmkBAgD/gQAgkFg0HhEJhULhkNh0PiERiUTikVi0XjEZjUbjkdj0fkEhkUjkklk0nlEpl&#10;Urlktl0vmExmUzmk1m03nE5nU7nk9n0/oFBoVDolFo1HpFJpVLplNp1PqFRqVTqlVq1XrFZrVbrl&#10;dr0LgT/r9jslls1ntFptVrtltt1vuFxuVzul1u13vF5vV7vl9v1/wGBwWDwmFw2HmkBAgD/gQAgk&#10;Fg0HhEJhULhkNh0PiERiUTikVi0XjEZjUbjkdj0fkEhkUjkklk0nlEplUrlktl0vmExmUzmk1m03&#10;nE5nU7nk9n0/oFBoVDolFo1HpFJpVLplNp1PqFRqVTqlVq1XrFZrVbrldr0LgT/r9jslls1ntFpt&#10;Vrtltt1vuFxuVzul1u13vF5vV7vl9v1/wGBwWDwmFw2HmkBAgD/gQAgkFg0HhEJhULhkNh0PiERi&#10;UTikVi0XjEZjUbjkdj0fkEhkUjkklk0nlEplUrlktl0vmExmUzmk1m03nE5nU7nk9n0/oFBoVDol&#10;Fo1HpFJpVLplNp1PqFRqVTqlVq1XrFZrVbrldr0LgT/r9jslls1ntFptVrtltt1vuFxuVzul1u13&#10;vF5vV7vl9v1/wGBwWDwmFw2HmkBAgD/gQAgkFg0HhEJhULhkNh0PiERiUTikVi0XjEZjUbjkdj0f&#10;kEhkUjkklk0nlEplUrlktl0vmExmUzmk1m03nE5nU7nk9n0/oFBoVDolFo1HpFJpVLplNp1PqFRq&#10;VTqlVq1XrFZrVbrldr0LgT/r9jslls1ntFptVrtltt1vuFxuVzul1u13vF5vV7vl9v1/wGBwWDwm&#10;Fw2HmkBAgD/gQAgkFg0HhEJhULhkNh0PiERiUTikVi0XjEZjUbjkdj0fkEhkUjkklk0nlEplUrlk&#10;tl0vmExmUzmk1m03nE5nU7nk9n0/oFBoVDolFo1HpFJpVLplNp1PqFRqVTqlVq1XrFZrVbrldr0L&#10;gT/r9jslls1ntFptVrtltt1vuFxuVzul1u13vF5vV7vl9v1/wGBwWDwmFw2HmkBAgD/gQAgkFg0H&#10;hEJhULhkNh0PiERiUTikVi0XjEZjUbjkdj0fkEhkUjkklk0nlEplUrlktl0vmExmUzmk1m03nE5n&#10;U7nk9n0/oFBoVDolFo1HpFJpVLplNp1PqFRqVTqlVq1XrFZrVbrldr0LgT/r9jslls1ntFptVrtl&#10;tt1vuFxuVzul1u13vF5vV7vl9v1/wGBwWDwmFw2HmkBAgD/gQAgkFg0HhEJhULhkNh0PiERiUTik&#10;Vi0XjEZjUbjkdj0fkEhkUjkklk0nlEplUrlktl0vmExmUzmk1m03nE5nU7nk9n0/oFBoVDolFo1H&#10;pFJpVLplNp1PqFRqVTqlVq1XrFZrVbrldr0LgT/r9jslls1ntFptVrtltt1vuFxuVzul1u13vF5v&#10;V7vl9v1/wGBwWDwmFw2HmkBAgD/gQAgkFg0HhEJhULhkNh0PiERiUTikVi0XjEZjUbjkdj0fkEhk&#10;Ujkklk0nlEplUrlktl0vmExmUzmk1m03nE5nU7nk9n0/oFBoVDolFo1HpFJpVLplNp1PqFRqVTql&#10;Vq1XrFZrVbrldr0LgT/r9jslls1ntFptVrtltt1vuFxuVzul1u13vF5vV7vl9v1/wGBwWDwmFw2H&#10;mkBAgD/gQAgkFg0HhEJhULhkNh0PiERiUTikVi0XjEZjUbjkdj0fkEhkUjkklk0nlEplUrlktl0v&#10;mExmUzmkXX83IU5hAinjdn01oFBoVDolFo1HpFJpVLpkuSFPSVRTVTIlVptXrFZrVbrldr1fsFhs&#10;Vjslls1ntFptVrtltt1vuEIgT/uN1u13vF5vV7vl9v1/wEYm6/nJChAjxDcxWBxmNx2PyGRt4Nyj&#10;0y0IHuZYWbyWdz2f0Gh0Wj0ml02n1Gp1Wr1lagKAP+BACCQWDQeEQmFQuGQ2HQ+IRGJROKRWLReM&#10;RmNRuOR2PR+QSGRSOSSWTSeUSmVSuWS2XS+TBiZOmaQ5+TcBzmYRmZBiaOmFguhPSiTujRJf0khU&#10;uECOnNyoUepVOXgirPmsQ5/VsA12qRMC2GbvyFhuzOS0V+1Wu2W23W+4XGNV0Aw6BP+5Xm9Xu+X2&#10;/X/AYHBYPCYXDYfEYnFYvGY3HY/IZHJY675PLZfMZnNZvOZ3PZ+ThnROjSQ4p6dWam/3SHUIF0R6&#10;aCG0lf0shU2n1HZZmrAisPmHIXhHriXx5ccH8mHBzmOPnbvodHpdOJ6yG5Xqdntdvud3vd/weHxe&#10;PyeXzef0emPwEIA/4EAIJBYNB4RCYVC4ZDYdD4hEYlE4pFYtF4xGY1G45HY9H5BIZFI5JJZNJ5RK&#10;ZVK5ZLZdL5MGZk6JpEYE/5hFhZO2rPYcC6A9KFOaJEl/RyFSYQI6Y3KdRahUZeCKo+atNoHUoeF6&#10;46q9Dg5YXHY61ZbNZ7RabVa5hN3nbwdcZAB7o+rtCBveWRe7Zfb9f8BgcFg8JhcNh8RicVi8Zjcd&#10;j8hkclk8plctl4zN8xm85nc9n9BodFo9JJ5kGZo6IitNYS9dfgDsYjQAXQnppYbR1/SSFS6bT9xn&#10;qoCKs+Yjttpa35ywLzYjYQ5Y3Hwep1etin72Ud2zx3X932V4Rr45GevMmPQlPUWvZ1/d7/h8fl8/&#10;p9ft9/x+f1+/5/f8qKAggD/gQAgkFg0HhEJhULhkNh0PiERiUTikVi0XjEZjUbjkdj0fkEhkUjkk&#10;lk0nlEplUrlktl0vkwZmTomkRAU3fs5mEQQU9P8/iILoT0ok7o0SX9JIVLhAjpzcqFHqVTl4Iqz5&#10;rERAtbfVdqkKJNhXFjiIcszjtFftVrtltt1vuEnBtzoj0hDKvA1vVxvl9v1/wGBwWDwmFw2HxGJx&#10;WLxmNx2PyGRyWTymVy2FgT/y+bzmdz2f0Gh0Wj0knmQZmjohBr1iV10Ib2xEOztoB20IBm5usIoQ&#10;L3elhlJX9LIVNp9R4GeqwIrD5hBM6C06UIeHVB/XtWZm4ChA47zI8EIswctDj5Pn9HpxIO9jz913&#10;vN79Xz+n1+33/H5/X7/n9/z/wBAMBQG0CAiAP+BACCQWDQeEQmFQuGQ2HQ+IRGJROKRWLReMRmNR&#10;uOR2PR+QSGRSOSSWTSeUSmVSuWS2XS+TBmZOiaQhvzcQzmEAGeP6fTCFKKhF+iQhpUcXUmEAumPS&#10;nUCoRJf1MhVWECOsNytVGuV2XgiwPmxQhk2Ub2eEBW1Oq2V6CGa4Ju5Qhw3UP3eEBy9OO+W6/X/A&#10;YHBYPCScHYd54mEMrGDXHYXIZHJZPKZXLZfMZnNZvOZ3PZ/QaHRaPSaXTafUanVZmBP/V6/YbHZb&#10;PabXbbfcSeZBmaOiEO/gBHhQt+8UBceuzwAwt682mAul02n7mGVNf1UhVes1vqbKwAixPmEcV+gP&#10;zQvW37lQtze0Ne+83u+936fX7ZzDg7EvPF43HvvAEAwFAcCQLA0DwRBMFQXBkGwdB8INogKAP+BA&#10;CCQWDQeEQmFQuGQ2HQ+IRGJROKRWLReMRmNRuOR2PR+QSGRSOSSWTSeUSmVSuWS2XS+TBmZOiaQh&#10;vzcmzlqTuED6fMGgTCCOyiBWjQgTUlnUsGU2EAuoPSpUKqRJf1chVmECOuNyvVWwWGXgiyPmzQiB&#10;P+mgx622EHO4Iy5VRn3UZXeEEi9I2+Cu/QgOYFx4OxYXDYfEYnFYuXg7HPPIQhlZMa5XGZfMZnNZ&#10;vOZ3PZ/QaHRaPSaXTafUanVavWa3Xa/YbHZQ207Pbbfcbndbveb3fb+TzIMzR0QhpccVckCcuF7W&#10;hAroPfpQh49UBdcG9mn1Gp0J+99deGdtQA+Ud+ccenygGWVdf1khVuu1+UWnjtJjfl7fu/CsjP+6&#10;4BM+f0CILALErIBCzHytCBOqeIIQi5qBqFALnIMfkMmbDYbw6wDBMIlZ9xGW8Sq8bjoAUIsVhFFr&#10;1sMtJjxkZMaQCG0bvSHEXpcfUelbH6bm+C8hpyJoLSO4DMRGfZXyabsngpKIlymDUqyShLHAcyB5&#10;skyjLN9DZml7MchguLszwOj8CH8WE2mxN4STiKc5gHOrGLSXE8mhPYJz6KM/qMCsr0HQlC0NQ9EU&#10;TRVF0ZRtHUfSFI0koSAggD/gQAgkFg0HhEJhULhkNh0PiERiUTikVi0XjEZjUbjkdj0fkEhkUjkk&#10;lk0nlEplUrlktl0vkwZmTomkIZs3GU5C07dc9hBioCdoUseNFCFHhAMpTzplNB1PhALqT0qkmgT/&#10;QdZP9bjQBrzFsA5sUjX9lIVnhAjtTctkdq6KuB4uUaAl1d13Bt5kFeAMLq8ImjomQZhzswwTxEwg&#10;4Ixj5x0If2Rvl1Aj9y0IUuZLWbljgzwh0EIEWjbulWOnKGphAc1jj10gpupKC+2kaNm3SW5vkmaG&#10;9GO/jqh4Re4kaq6O5B05Ua1gcZnPC/RxQAAXVv8HtQjtjclJp7yY8EIAvjfXlim5SRv9UaCnt3rQ&#10;Dfx6cm3cr68MB/5eX7hCy/wmwAiiinio4IKiqaqoOoROjJBqKOUOhFwkiKrh/CxhwwijRhE7b6pU&#10;fEQBBER0xIi5JxO242PnFcWRbF0XxhGMZRnGkaxtG8cRzHUdx5HsfR/IEgyFIciSLI0joK+8kSXJ&#10;kmydJ8oSjKUpypKsXsGwKEGTLYbS6csvuavyBpWEsyu2hCmqUBinKgg6pAWqh6JGrY/kFOyTAHPJ&#10;+T2kCyl+s4hLSta2oyF9DGlRCTLkPBD0ajsPIQ+5IUmONKoiwx2MQCcWMYBDHHyhDyn08YCmXU0u&#10;htMR/pYBNWxAfCEHtWVWgS4RQjBXDVta16MziCNfz2fiTU+A1ipBUlgpAA9l1ei73t+GKRkRaY72&#10;q6ZW2wKltVUlNIIO7bsocalxhbcqRqAMUFyfbyTyUhUCwGhBbXmJN6oo/Z5PyB6EKeB14oIyjLH6&#10;jTqgFgSF2e4CPp6db2gokwXYiaeJr2r2BXZK2M41jeOY7j2P5BkORZHkmS5Nk+UZTkyAgIA/4EAI&#10;JBYNB4RCYVC4ZDYdD4hEYlE4pFYtF4xGY1G45HY9H5BIZFI5JJZNJ5RKZVK5ZLZdL5MGZk6JpCGT&#10;NxtOYKBZ4/J9CGRQRvQ5NAn+AqRC6NBXlTQfT4QC6k9KpHaNUgW961L21XRLX40v7EQrJCBHZ25a&#10;YuqrYV7dLFHcS5c40AbtSoEwL0Qb5FHZfwngZhBwRhXzh4Q+MUB8ZBbsAYW58kGMpJq09wVmYQA8&#10;5Pn5BVBoTDo4QHNM49RdbvLn7raQAovrX6BNpJsYB8U+Ioft4g99JkRwTvw8GAKNr4W0+ULOZI3j&#10;zwh0bw/4cn+sYuxJuwYk73eLJsfLKXDeiEOe8YQtvUSfZFKa8qeD4QDvp584A39+ZBtAI+/8gpgw&#10;CIEBpMzz7pA+78n8lLctu78HwhCMJQnCkKwtC8MQzDUNw5DsPQ/EEQxFEcSRLE0TxRFMVRK8cVxd&#10;F8YRjGUZxpGsbRvHEQJkDKaHQmycJ0gjlGmF0is2zqfpKIcll9JqEEhKA3ykpinKgg6sKoeiOvCi&#10;BFy8NswQchUhhlMrPIcfU0p4AqLrEX6yCEsy0LUixVzsK08IQ283BnPoDT+hDZCrQZX0Kh0WovLi&#10;EqNRSCtuO1IB3SQ/0oZdLHVTDAgnCDCgQw58sSxbGoIVlS0GKqEATVR7VYkwN1ec1YoQZVaBrWzQ&#10;NE0iDtMDjUHG1TIIUCVh1oZSzhGhZy2UEVmTSfSFgjaJ3WnRLVoZMA2kbbU1oQoxs2/PoZ1Yezbt&#10;yiMsgbdKFteal2hTd6Fyy9RbC1erZOCRDhjvCF3hSbF/qiqaqpEGOCmhg6EPYJN5oXZ0xISx5n4k&#10;F+KIXccml8KONM87buk7GYGZChZ65IhdVAS5CISyhzyvO9L1vaib3vi+b6T+Ay/nYgonZ4WGfUag&#10;hT6FeotIcRWjjnpMDyuqRxadYYJIQrptX7BSF1eDZya1LdrZNVVvmyDuxIRcdJB3g5oUOgcc7Ztu&#10;3bfuG47lue6bru277xvO9b3vm+omgICAP+BACCQWDQeEQmFQuGQ2HQ+IRGJROKRWLReMRmNRuOR2&#10;PR+QSGRSOSSWTSeUSmVSuWS2XS+TBmZOiaQhkzcbTmEAGeQuaOgL0GRzwAwuBP+EPKlA+mQgF096&#10;VGNCaqNurQsfVlg1uNKyvFWwQuiP6yRdf2chWmECO2Ny3RdV3ErXMFXV33cDXmL1Zt1QTQs+4FBY&#10;OL0SFozEHTFQV040LY+HWR/ALKTCDgjMPnNQh8Z0D5+dz2FZLDR9+6cCanQgHJQhQa8w7GEBzaOP&#10;bRrSgA/btA72NDHgNDhUaBxNa8cmcmFvrmAXnRoWdFqdOI3kDPvsQgG9ulPKNbZxqLxHvyZaDPP0&#10;A71cSkSLcwijw4B/PWwfrZp8xp1/vFHRQv+8zzPUBz0HmhBlQQGsFJACEGnjB6EFtCQkwoijuqYB&#10;6InZDYJw6iLTn61ICIcz4DvwgpKRSNcVoouoFHvGCFtI0SKhXGxrRwhZlx2GkeoodsgApISFh/Ip&#10;gSPAMkyVJcmSbJ0nyhKMpSnKkqytK8sSzLUty5LsvS/MEwzFMcyS4+MyzRNM1TXNk2zdN84TjOUt&#10;pkDKfpsnCdIOOs+MQRiEAlQMgHakBJUMN9EIQN1FkjRqkqWpqDqeBaonoi5w0wEFNIXFY1xSSiQG&#10;RUQc1IhbBkEwI+oos5frSIS1rat6LFTWjtgaJVcJA4AYuEaCERKzp8MLGiHWDEsvswBEToPYzQIO&#10;HdoGNaSEBJaq+JAMdsk9baEFNbws3A1zYNkg7aA48CNRE7B9vejl2oMSd4jZeaIwaCEHnihBC32P&#10;V+vNd6Cxmos34AghZYOJuEo6aeGBdhz2IdgoAYFOaUwHAsDwTBaP3tfEIwnCqJwvSKGJuZKchsi8&#10;NnYCuWoiIGYVY3FiIOrxWCnnCKMadIMZ6ha+WqEiNL4v2IYro+kaTpWl6ZpunafqGo6lqeqarq2r&#10;6mgIgD/gQAgkFg0HhEJhULhkNh0PiERiUTikVi0XjEZjUbjkdj0fkEhkUjkklk0nlEplUrlktl0v&#10;kwZmTomkIZM3G05hYBnkLfs/AVBjs8AMLgT/hbypQPpkIBdPelRi4Gqj7q0IpgPeFbkwzrzOsFGg&#10;cTX9lIVnhAjtTctkwiD2uFPBdipEWokOUF5L97t0eBF/fOBhD4wgHw0IfmJAuLukgu8Ko8LvKgMO&#10;VhAczDjzV9iNeGdgZ0IGmjZeliOPhNKeQN1l91EIyOclR+2iD22NjgQ3Tx3kIWu/JXBh2vg+x2XH&#10;j4O5Tz5kIZXPGvRkG6CG8eMIW3ZJPbimqrMO40aAnjn798FjjdBAXhggq9zV+EU9XsABQ+yv/Eg1&#10;gNqL0hBFQAOsBORAkCwNA8EQTBUFwZBsHQfCEIwlCcKQrC0LwxDMNQ3DkOw9BT6Q/EURxJEsTRPF&#10;EUxVFcWJSmQMpodCbJwnSFClG78FehCziEXsfI0X0giHIaEA9IxwyQpKlqag65P6ii4HsuTcJOf0&#10;rAHLCFnZLYJy6iKyl/Hi0rWtsGuIg0QohM7YPRDS/gQwJ8sGwrDoUE87m1PKED5PjbEGjRE0CPFB&#10;oQINDSCXzJLyyowsuzLNwaXlJCLSiEKoA04tOnqFF1TtKCK11NoTNMRysf0sAHKiNTWglSIRVgAV&#10;dFqQOUBzmHm5zoOkj7qOs7DtO4ibvSYhJsWNO4To6NdlktZqFjfaBIWkjpQ2qMFroQxYCn1biInv&#10;b4FXDVSPl3cojXOhDxgIqx91nd133heN5Xnel63te98XzfV935ft/QigIIA/4EAIJBYNB4RCYVC4&#10;ZDYdD4hEYlE4pFYtF4xGY1G45HY9H5BIZFI5JJZNJ5RKZVK5ZLZdL5MGZk6JpCGTNxtOYcAZ5C4E&#10;/41PADC3xRQPR4W8qUD6ZCAXT3pUYofqog6tPoHK6FCytXVTX4iv7EQrJCBHZ25aZhE63Cp/F7bC&#10;SLc11dbXIQReXze4RRXxRwPC3vgwVhaxQIzcYQ/sZioOoMgYclCA5lXHl7vEXjmwhnYQBNA+9FEc&#10;6EM28c/odHa8dBq+qa6VszK9ABH7t4Qid0dt5F1Jvy7wYQRuIueNEdbBUbyzlzdnz48Duk8+pCGV&#10;1xr2ZBpdPCFt3yT4YpSnlTAfC8Y/uTFpuyRx74Xe3yBvpHXd9wn+cPES3/VM/6EAxARzwIkz1gAt&#10;7oQVBcGQbB0HwhCMJQnCkKwtC8MQzDUNw5DsPQ/EEQxFEcSQfBMSxRFMVRXFkWxdF8YRjGSWpkDK&#10;aHQmycJ0hoBx69KEEnII2SGih4SMCMkIQ6QHO6hryPMpyoKkiYBSrE6CjzLJDS2lhIy8OEwP2iCx&#10;F+sghLMtC1Qa05hzaJs3zEisDm3OgSTtEa8gQ+S+qMpCGgLQB+UEhBe0LMyKGxRIU0WhAQUcb9II&#10;cyBQMkMLKMszEIHJTdJj7TyER6AdBH4iJUVMLNUIXGpzVYl8DoKStYjVWcXGJWwe1xOKKUAAtRoQ&#10;25+yqATkJ6hpBWPTw+xmkkluoebrOw7SPu4zbvPA8SJyepqD2FYCQHVcAL3FXSOPTUNyIY8zyIQc&#10;V2g7d8DWKhMr2Xet7XvfF831fd+X7f1/4BgOBYHgmCwmgICAP+BACCQWDQeEQmFQuGQ2HQ+IRGJR&#10;OKRWLReMRmNRuOR2PR+QSGRSOSSWTSeUSmVSuWS2XS+TBmZOiaQhkzcbTmHO+eBKfQuBP+KA+iPK&#10;jQhs0kTUuHUZ5UQHwgF1N6VWKAGsQunA2uSxw18QWGgQOIL+zEK0QgR2tuW2TU5XXFbXNdXV43eN&#10;UGL1gAwt+38BYGYSIEYV84eEPjFAfGQ5pY8X5GEAXKPrLRQB5l/ZuEPPPAzQQ5QaMw6WEBzUOPVS&#10;bNv6vuFRbG6rpjbWNZkBvzdVesxAr79R8HKAWTOfjBrkRFTcss83Bye+Qt99MCdWI39+9UCQgE91&#10;7d+KOrxBfyRFO+fSmHo8/2RUHe/PPOEMr6DX7SAIfm7vGEXNbCTACKKcqCEK4BqnJA+L3gcsahI+&#10;oLAgFBqIvWhIzwu7SRwiScOIWxR8MYA72xHEkSxNE8URTFUVxZFsXRfGEYxlGcaRrG0bxxHMdR3H&#10;kex8ki9R/IUhyJIsjSPJEkyVJcmRQmQMpodCbJwnSIAVK57yypClKYhrLH1EMJohAaiKkqirInCq&#10;ESClsvzChU2IcsxfrQIS1LYtyOGpPb7BrD6UzjNLeoTQMeMKBDDnyxLFsaiE1IOddIgpSaHHTSwM&#10;UwybKsuiDRlA9LTtS1aPj9UpCVPQqQNw3R+IpVjhopEKbmSyIXpGRdcDtXSKBzXph1+3EdrWEZvW&#10;KhAzWQTNlIiNdmktZ6EF7aU6ouTdrWQMyKBhbZmW7YMmvc+DPPm+r7o+/IIP2/q5wAJMBKNAiDwX&#10;dSPqqekDTEj0IMFOCyIfR8VO+ezugTcGDYPhGE4VheGYbh2H4hiOJYnimK4tIaAggD/gQAgkFg0H&#10;hEJhULhkNh0PiERiUTikVi0XjEZjUbjkdj0fkEhkUjkklk0nlEplUrlktl0vkwZmTomkIZM3G05i&#10;LMng1n0IAdBflDhwyozPpEIVlLKdNiLyqAPqUIBdVelXigBrULgT/l9dAVhrkDiC/sxCtEIEdrbl&#10;ti79uAKuT6ulfskVrQBsdemEkBF/fOBhD4wgHw0RUGJMOLhATxzsyEOCmTduVhDZzAmzWIxWMg4c&#10;0Dj0UaYWlH+nkYE1VDflAoVEjIW2Tr2kXTm3Me5kDa3gn30XqQPbHDDHFvsYc/JDXLvcRvPNjjh6&#10;Qg6kXqoLa/ZDvb4/dhQO8Dz8UIZXlnw1kAQ9Tx9kIW3vJPxilQeXBhHgB3seMgq70Br/ugjywLEh&#10;SuucrbvIce0FgTBsEwfCEIwlCcKQrC0LwxDMNQ3DkOw9D8QRDEURxJEsTRPFEUxUg8DRXF0XxhGM&#10;ZRnGkaxtG8cJcmQMpodCbJwnSJuehR4SK+yFSGhMWok+kjoM67+qzBElLulh/SuoIBwChyzF+tAh&#10;LUti3InK5/Syii5AUL01i3NoYze66ELCAUloLOshSmhE7xOv4EMCfLBsKw88L0hTWTPFiBTmhC8z&#10;KijElAxYwoQ0AONEcaLkvTQ1U4iMshVUAu1EJ9SBLU0ktYAtVNcAbWI6d9YOKDC6H0i7+zij5V10&#10;K1eIu6gQG/YMQSShD9PwhbKnayYKIQHlnGHaCRveWwl2qi4K2wdVtRyhj8PEebyPMn6PvUCD9Pc+&#10;D5InJqpoO/Fzo+/r/gbLaOQGAV6oZYkLHrfs025gGA4FgeCYLg2D4RhOFYXhmG4dh+IQ0gKAP+BA&#10;CCQWDQeEQmFQuGQ2HQ+IRGJROKRWLReMRmNRuOR2PR+QSGRSOSSWTSeUSmVSuWS2XS+TBmZOiaQh&#10;kzcbTmKJqeGefQgVUFq0OET4zzxNQgv0tQU2KPKoA+pQgF1V6VeKAGtQuBP+XviwAmxVyBxBf2ch&#10;WmECO2Ny3RQBXGuwsx3WkXEBRe8XOD3yK1oA2SvTCSAjDPnEQiwPgD42KFrIKfJQglZVa5eEDXNM&#10;zOQhGZ856GKU1QGHTQgOalx6uKPvXAbYQ5d7MibWLvzcAXdQgB73cPyR10s8NU8WKNTkCvlSNv80&#10;Zc94dGKX7CRI29dKdnKZbMQoed9i+HFWDGgeUuX0DH1Ov2dOy9X4A75PP6QhlffNDWQBD+PH/IQW&#10;0AiTAanqiqaDvkBz/HikCrnoBsIMEkCurxCSIMAhZ9Q03QCvhD0PxBEMRRHEkSxNE8URTFUVxZFs&#10;XRfGEYxlGcaRrG0bxxHMdJS6kdx9H8gSDIUhyJIsjSPJEQpkDKaHQmycJ0i0MIVHoASmhMqoiqB5&#10;KkB6qKsrCJyuhD6HmBkzpYbc1BNNkLIes5frSIS1rat6IGtPDlBWhbEHy2ADI6vb3oLLMLq3KlBx&#10;ywwET68bGMdKVDyw95/Uq3oBzc0amtMMLUNU1iJ0vSp/IRM4GTKjs+0W3jfNwljZl2I9ZUKg1RzG&#10;kouVyUtdocCNfHdYEVt/DlMoPW4AQ5DR9Q+M1mk3Z6HVNVEkoNBNpoM+5lPy/b+v+g8AltAYkwLL&#10;kD2q+UFwaq8IAbYqNwouN3IXY6CuieEu2pfN9X3fl+39f+AYDgWB4JguDYPhGE4UjaAggD/gQAgk&#10;Fg0HhEJhULhkNh0PiERiUTikVi0XjEZjUbjkdj0fkEhkUjkklk0nlEplUrlktl0vkwZmTomkIZM3&#10;G05i5Eni9n0IMdBTlDYdFH1HhAppTWpkXeVPB9RhALqj0q0UANZhZ4riHr0srh4RNjpNLpsQX9pI&#10;VrhAjtzcuERFVza91hBHvC4vUgrIBhcCf8Xvt/gcwkgIxD5xUIfGNA+Pi4nyTaykIUmXLeZSubNm&#10;dhBe0Ch0UXUGlMOnhAc1Tj1lYrUKfmxAezjri2wf3EI2YD2L8wwAJ3BWfDhY841FYcsfvLAnNh2A&#10;38UqIPp7yhDs7AT7UFandFvfhF6XF4I/Rg+AA3p3sLmjoC/v80tB3zef1hDK/A1/UgCH9eL/oQW0&#10;BCTAiKOq6aEPmBz/nikCrHoBsIsIwKPsAAULwmiLBoUWUOibD74xDEURxJEsTRPFEUxVFcWRbF0X&#10;xhGMZRnGkaxtG8cRzHUdx5FDoR7IEgyFIciSLI0jyRJMlJcmQMvamycJ0jMNoSwDEAQxR8sYxzII&#10;tA6pIOqgFweigsTMVM0QylcqIQS83DROCIrSX61iEtq3riiE2IOas+rmFSOn9QTdzUis9oNH8eSv&#10;LMtnwx4DovB8IgbCdDoLRLSNM1CDtUDjWHGiJ7VFMVCo6PtTkJVLdNm9bzBBV5w1jUqVwtDCFC1X&#10;BS11Fjumo74WrKFKmGsgrpuqhFMRRSyCQIJMBFtJYAQU+p5vu/L9o+/oIQZAMBwKicvgfBL524j9&#10;JQkhVko3WoBVmhgg3gYF5XHBcAWje98XzfV935ft/X/gGA4FgeCYLg2D4Qg6AoA/4EAIJBYNB4RC&#10;YVC4ZDYdD4hEYlE4pFYtF4xGY1G45HY9H5BIZFI5JJZNJ5RKZVK5ZLZdL5MGZk6JpCGTNxtOY0KJ&#10;42Z9CHZQQpQ4QCaM9qRGnlSwfTYQC6g9KlFHdVQnV4W/a0Aq5Jq0/QJYYW/rIAbNEV/aSFa4QI7c&#10;3LhEbMAYW67tQwpHUxezTfYXAn/F7nf4HMJICMQ+cVCHxjQPj41iARinzCKQ9gVmYQDc5S3lGlBo&#10;TDo4QHNM49REXTqwxrcJgY/XAFgIQA9s/NxhoM894Dt9r91bhG3uJCCNx1zyd1FMHCsBgNlCCH01&#10;51eXEOORl324QJu9Pmz15bvgdvHnCGH6R565AEPc8fhCFt8yT9YpnqaD4R5Pg8ZAqR6M4BrgI+6C&#10;uucwqHnPBYNQasayrO8UJQnCkKwtC8MQzDUNw5DsPQ/EEQxFEcSRLE0TxRFMVRXFkWwq2kXRjGUZ&#10;xpGsbRvHEcx1HaXJkDKaHQmycJ0jJ9yMA0kIobslhFJqlKYpyDqgBcAIu2wBrIfyENkr6TAlL53z&#10;ChANzIckzIotJfrWIS2reuKIOahJqTmFc6o7OMCIrPCDxhFrJMoxjHMgjJy0K0wOIoxp8MeA7QNE&#10;0iD0O1BxoioJ2ArTE8o1OZqBbTyFyu3B+PFIx9yQA1NJcINVmBVqEPqJL5ltEAm1qWlboQb9dGnX&#10;gnV9QNF0HDYx2IT1jIQngUGvZceABTAK0shBG2mOVqva974oPWVYPvKD9IO/lso9AEBVSjcDAFcy&#10;HT2gwVXcat4WbeV53pet7XvfF831fd+X7f1/4BgOBYGgqAiAP+BACCQWDQeEQmFQuGQ2HQ+IRGJR&#10;OKRWLReMRmNRuOR2PR+QSGRSOSSWTSeUSmVSuWS2XS+TBmZOiaQhkzcbTmOgGeRGeAF/UGOvKiA+&#10;jQgF0l6UuLtinCmoQsMVNz1WQH6sIOtQugv6fxRf2EhWOECOzNy0T6ewoN21yW+NCK5N+6Q6BP+L&#10;1+FXeYSUEX984GEPjCAfDR0B4muw6/gh74+OqDJGHKQgOZdx5mI4F842F5lx5cOReu4kBw7TPzVR&#10;Gbskb6+QKnZFjaQu+Qp9bkC7u9R6jA+iPKEIniHbjX2K6XEwglc26N9r9GC6nVx+772OhTtO3uQh&#10;K981eGIvXyMDzc0ldjkRAge1g++ECf5U5sSAIfd4/mELb+En/Io4LfoQB0CPyeKQKWegGwW2yBus&#10;gQBQjBq8ImNELEzDCFkjDY3Q6kZkRAb0RC1Ej1xNE8URTFUVxZFsXRfGEYxlGcaRrG0bxxHMdR3H&#10;kex9H8gSDHLbyFIsjSPJEkyVJcmSbJ0nxumQMpodCbJwnSOOia4VS4hxWS+KcwqGoqjoOpIFwSjQ&#10;OzWt5yIWBU4QS9SJCPOpdTuhZFT0Os+IusJfrGISyrOtKIC/Q5RUShZSUYLdHIoCNInhSaIyIik5&#10;oLS0gsazjBsKw6OFPUUSC0h0tBRVDIsmyqDtE0FLrWhiu0whUEwWBqCt2Ap914hDqH4tQA1udViM&#10;8iy7wiASFldZgo2chbcn0wwDj7apBWujVmFdMIpwnHlk00hhe3HQKQJ+Nt0EldSNPMYAg3faDdN2&#10;h0uBVLSEXaH99RnL5WCrf9vI++4IQM/b+v+icAzKg0CAdgqP1tBi9wcj1kQlicKIli1lIaKGPFfk&#10;CNODKR7ZKU2TizlMoZXlmW5dl+YZjmWZ5pmubZvnGc51neeIigKAP+BACCQWDQeEQmFQuGQ2HQ+I&#10;RGJROKRWLReMRmNRuOR2PR+QSGRSOSSWTSeUSmVSuWS2XS+TBmZOiaQhkzcbTmQAKeQJ/wufSB5U&#10;MH0WEAukPSlR2eAKgw0P1FZ1MMVUIVd8VmaOgr11n1+HC6xNGyRpf2chWmECO2Ny3RF93EDXOHBe&#10;7MC8B29AO+Oe/GfALvBQg/4VBYenwbExQA42gQOYSQEZN85WEVl8AfNSDGgGHYuOKDRGHSQgOadx&#10;6mKIbWHvXQ4kbFMbMNbV77dy7ki7vcuWEPzgAThQi+APgPyI52EXMDGDnHXoXYLgnqPXrOnsFLtN&#10;XuQumv3wQ59ePNAeEXoOqX1VEPhX3cV2/G/OcjfX4u2Fm79JH+ZGNk5AAywEiLQI85SDtODhOwWE&#10;8GgtB7hAId0JnNCrYiQdUMoXC5bw6hxyRA9DPsg/yHn9E7iocU0ViBFoCxecEYhvGbwH6hyrggeM&#10;dIQW0eiTH6KKGeSigehAHSPHR4pApR6AbJzHp+j6fKbKCLyFIiIhVLRXS4qoMKQBbrHrDJ1OgOpZ&#10;TRAsVlMLM2xLN84TjOU5zpOs7TvPE8z1Pc+T7P0/0BQNBUHQlC0NQ9EUTRVBQLRdHUfSFI0lSdKU&#10;rS1L0xPiZAyrabJwnSPvUUouVIhDSDCT1UqEoijIPMEmJ2nsSJTGYbmRW6OrOX60iEta2reiZA2E&#10;QFiJG9kYnApsC0aiEDoTZlDMmBDKnyy6svKkA5W0R9uIQTVvwEMqQNEUFTtM1DVItF4CuOkayGjL&#10;QVXW4i+XbZrHJXGsqIa8Z9WwlFXqXRVnIWHuDGFhCR4IkscHfhyImJiODB7Ecoz6tgRm9jSNWggs&#10;cSTHkfSAicr1ag0jgdkCPyZJwGyrKSBX3Z9ZosbWbQaE6X1ELWeUzn2f6BoOhaHomi6No+kaTpWl&#10;6ZpunaeiKAiAP+BACCQWDQeEQmFQuGQ2HQ+IRGJROKRWLReMRmNRuOR2PR+QSGRSOSSWTSeUSmVS&#10;uWS2XS+TBmZOiaQhkzcbTmRgGeQh/T+eAGQPKiA+jQgF0l6UuRoGnICoSZnVMY1WQL+sEKtQgR11&#10;uV+LnuxIayR0iWdd2mCgK2QJ/wi3Regwu4zCSAi8Pm9Qh8X0D3+dz2D3WQqDDGHEQgOYtx42NAbI&#10;PvJR1tZUS5d+ZkC5uEAPPZl+RG5yUMaVz6eKPrVX8DyZI683bG7STShh07eF0t6UkF4GhSWnIE/c&#10;OKboG8eHYTZxQCc1+8+L8qFBDqPHrQhbdkk9uKUR5UYHwgHePrPGQcbkQrpRu3WwBXSBxzQZsCyl&#10;W/cpfnl/v+f3/P/AEAwFAcCQLA0DwRBMFQXBkGwdB8IQjCUJwpCsLQi9cLw1DcOQ7D0PxBEMRRHE&#10;kEBxE51xShBXRYF8XJGNUYlzGauhGXUbpGecdBhHiELwBBqyClJCSI4Y/QyhrqAgWkmB3JyTGPKI&#10;uSmhAPSsrBfo6F0tmnLqIgtMBxTE1iEBFMzRoMbs1IuEM2vchE1G7DgTTo55+oQa08zIkQgT6xpx&#10;iRQJK0GkZWUMO9EIQC9FmNRqOllSAoUlJCEjLSxNUwhDQBPTiEKCr5uIoWtRi3UryovUotlJVaQU&#10;QO5F1hSiFvcshDVdEU8msJtdrggRvV+lI+2EQtiVkhSgqgQEjI64NkoQdloAnaUIrEPdaoiLtslF&#10;baHRcF7dIQTtxT6ICKR0eceBghAE3Yal3POpdvU0zJw3qkC3BJfKfJ+b9+pHMRxBpgUUnWi9vFPh&#10;AU4VEuGYbh2H4hiOJYnimK4ti+MYzjWN45jqNICAgD/gQAgkFg0HhEJhULhkNh0PiERiUTikVi0X&#10;jEZjUbjkdj0fkEhkUjkklk0nlEplUrlktl0vmExmUzhT6mz7nECf4CngHnwDoE0mE4fc2fUFAlJn&#10;wHoVNp1PqEifFTftVANXA1ZpIEqIAf1ffNhr7+pFKn0yolEsc8AQFt1vrtxmNpnFrnlvuEonVTfA&#10;Jv1yjdjo0Ft9AAeAxGJjr8xlGuwCrdZA2KymVy2XzGZzWbzmdz2f0Gh0Wj0ml02n1Gp1Wrlk61mv&#10;2Gx2Wz2m12233G53W73m932/4HB4XD4nF43H5HJ5XL5nN53P6HR6XT6nIgKAP+BACCQWDQeEQmFQ&#10;uGQ2HQ+IRGJROKRWLReMRmNRuOR2PR+QSGRSOSSWTSeUSmVSuWS2XS+YTGZTOaTWbTecTmdTueT2&#10;fT+gUGhUOiUWjUekUmlUumU2nU+oVGpVOqVWrVesVmtVuuV2vQuBP+v2OyWWzWe0Wm1Wu2W23W+4&#10;XG5XO6XW7Xe8Xm9Xu+X2/X/AYHBYPCYXDYeaQECAP+BACCQWDQeEQmFQuGQ2HQ+IRGJROKRWLReM&#10;RmNRuOR2PR+QSGRSOSSWTSeUSmVSuWS2XS+YTGZTOaTWbTecTmdTueT2fT+gUGhUOiUWjUekUmlU&#10;umU2nU+oVGpVOqVWrVesVmtVuuV2vQuBP+v2OyWWzWe0Wm1Wu2W23W+4XG5XO6XW7Xe8Xm9Xu+X2&#10;/X/AYHBYPCYXDYeaQECAP+BACCQWDQeEQmFQuGQ2HQ+IRGJROKRWLReMRmNRuOR2PR+QSGRSOSSW&#10;TSeUSmVSuWS2XS+YTGZTOaTWbTecTmdTueT2fT+gUGhUOiUWjUekUmlUumU2nU+oVGpVOqVWrVes&#10;VmtVuuV2vQuBP+v2OyWWzWe0Wm1Wu2W23W+4XG5XO6XW7Xe8Xm9Xu+X2/X/AYHBYPCYXDYeaQECA&#10;P+BACCQWDQeEQmFQuGQ2HQ+IRGJROKRWLReMRmNRuOR2PR+QSGRSOSSWTSeUSmVSuWS2XS+YTGZT&#10;OaTWbTecTmdTueT2fT+gUGhUOiUWjUekUmlUumU2nU+oVGpVOqVWrVesVmtVuuV2vQuBP+v2OyWW&#10;zWe0Wm1Wu2W23W+4XG5XO6XW7Xe8Xm9Xu+X2/X/AYHBYPCYXDYeaQECAP+BACCQWDQeEQmFQuGQ2&#10;HQ+IRGJROKRWLReMRmNRuOR2PR+QSGRSOSSWTSeUSmVSuWS2XS+YTGZTOaTWbTecTmdTueT2fT+g&#10;UGhUOiUWjUekUmlUumU2nU+oVGpVOqVWrVesVmtVuuV2vQuBP+v2OyWWzWe0Wm1Wu2W23W+4XG5X&#10;O6XW7Xe8Xm9Xu+X2/X/AYHBYPCYXDYeaQECAP+BACCQWDQeEQmFQuGQ2HQ+IRGJROKRWLReMRmNR&#10;uOR2PR+QSGRSOSSWTSeUSmVSuWS2XS+YTGZTOaTWbTecTmdTueT2fT+gUGhUOiUWjUekUmlUumU2&#10;nU+oVGpVOqVWrVesVmtVuuV2vQuBP+v2OyWWzWe0Wm1Wu2W23W+4XG5XO6XW7Xe8Xm9Xu+X2/X/A&#10;YHBYPCYXDYeaQECAP+BACCQWDQeEQmFQuGQ2HQ+IRGJROKRWLReMRmNRuOR2PR+QSGRSOSSWTSeU&#10;SmVSuWS2XS+YTGZTOaTWbTecTmdTueT2fT+gUGhUOiUWjUekUmlUumU2nU+oVGpVOqVWrVesVmtV&#10;uuV2vQuBP+v2OyWWzWe0Wm1Wu2W23W+4XG5XO6XW7Xe8Xm9Xu+X2/X/AYHBYPCYXDYeaQECAP+BA&#10;CCQWDQeEQmFQuGQ2HQ+IRGJROKRWLReMRmNRuOR2PR+QSGRSOSSWTSeUSmVSuWS2XS+YTGZTOaTW&#10;bTecTmdTueT2fT+gUGhUOiUWjUekUmlUumU2nU+oVGpVOqVWrVesVmtVuuV2vQuBP+v2OyWWzWe0&#10;Wm1Wu2W23W+4XG5XO6XW7Xe8Xm9Xu+X2/X/AYHBYPCYXDYeaQECAP+BACCQWDQeEQmFQuGQ2HQ+I&#10;RGJROKRWLReMRmNRuOR2PR+QSGRSOSSWTSeUSmVSuWS2XS+YTGZTOaTWbTecTmdTueT2fT+gUGhU&#10;OiUWjUekUmlUumU2nU+oVGpVOqVWrVesVmtVuuV2vQuBP+v2OyWWzWe0Wm1Wu2W23W+4XG5XO6XW&#10;7Xe8Xm9Xu+X2/X/AYHBYPCYXDYeaQECAP+BACCQWDQeEQmFQuGQ2HQ+IRGJROKRWLReMRmNRuOR2&#10;PR+QSGRSOSSWTSeUSmVSuWS2XS+YTGZTOaTWbTecTmdTueT2fT+gUGhUOiUWjUekUmlUumU2nU+o&#10;VGpVOqVWrVesVmtVuuV2vQuBP+v2OyWWzWe0Wm1Wu2W23W+4XG5XO6XW7Xe8Xm9Xu+X2/X/AYHBY&#10;PCYXDYeaQECAP+BACCQWDQeEQmFQuGQ2HQ+IRGJROKRWLReMRmNRuOR2PRMXyGPyOSSWTSeUSmVS&#10;uWS2XS+YTGZTOaTWbTecTmdTueT2fT+gUGhUOiUWjUekUmlUumU2nU+VAGpVCqTRm1cB1mqxVpV1&#10;z1+t2GxWOyWWzWe0WmXki2QJ/2q4XGEW65XW7XedVIAhW+Aq/XjAYHBYPCYXDYfEYnFYvGY3HY/I&#10;ZHJZPKZXLS9w5lq5sVZ3ANnQCfRZfSaXTafUamH3q6arXRWAgIA/4EAIJBYNB4RCYVC4ZDYdD4hE&#10;YlE4pFYtF4xGY1G45HY9EwDIVpIyXJY/J5RKZVK5ZLZdL5hMZlM5pNZtN5xOZ1O55PZ9P6BQaFQ6&#10;JRaNR6RSaVS6ZTadT6hUalU6pVasAJCAWrWxVXavFGzYRPY6/ZbNZ7RabVa7ZbZTWYE/7dc7pBbj&#10;dbxeb1OqzI1pJSXe8Fg8JhcNh8RicVi8Zjcdj8hkclk8plctl8xFKzW2rXRVe7C2bGJ8zpdNp9Rq&#10;dVCLhA9Xr4nAQIA/4EAIJBYNB4RCYVC4ZDYdD4hEYlE4pFYtF4xGY1G45HY9EwDIVpIyXJY/J5RK&#10;ZVK5ZLZdL5hMZlM5pNZtN5xOZ1O55PZ9P6BQaFQ6JRaNR6RSaVS6ZTadT6hUalU6pVasAJCAWrWx&#10;VXavFGzYRPY6/ZbNZ7RabVa7ZbZTWYE/7dc7pBbjdbxeb1OqzI1pJSXe8Fg8JhcNh8RicVi8Zjcd&#10;j8hkclk8plctl8xFKzW2rXRVe7C2bGJ8zpdNp9RqdVCLhA9Xr4nAQIA/4EAIJBYNB4RCYVC4ZDYd&#10;D4hEYlE4pFYtF4xGY1G45HY9EwDIVpIyXJY/J5RKZVK5ZLZdL5hMZlM5pNZtN5xOZ1O55PZ9P6BQ&#10;aFQ6JRaNR6RSaVS6ZTadT6hUalU6pVasAJCAWrWxVXavFGzYRPY6/ZbNZ7RabVa7ZbZTWYE/7dc7&#10;pBbjdbxeb1OqzI1pJSXe8Fg8JhcNh8RicVi8Zjcdj8hkclk8plctl8xFKzW2rXRVe7C2bGJ8zpdN&#10;p9RqdVCLhA9Xr4nAQIA/4EAIJBYNB4RCYVC4ZDYdD4hEYlE4pFYtF4xGY1G45HY9EwDIVpIyXJY/&#10;J5RKZVK5ZLZdL5hMZlM5pNZtN5xOZ1O55PZ9P6BQaFQ6JRaNR6RSaVS6ZTadT6hUalU6pVasAJCA&#10;WrWxVXavFGzYRPY6/ZbNZ7RabVa7ZbZTWYE/7dc7pBbjdbxeb1OqzI1pJSXe8Fg8JhcNh8RicVi8&#10;Zjcdj8hkclk8plctl8xFKzW2rXRVe7C2bGJ7Y/dMBNRF3dqwjrc1IYRd8zs4eVtsq9xdoHHwfvXl&#10;v9ju49WYQHuM4eRC+JB9aEdW7o7o210+DcplywBsoN2Gb3Rl35P2I0W/IpPNS6zqAI+/Zabhwtp8&#10;Y3AQgD/gQAgkFg0HhEJhULhkNh0PiERiUTikVi0XjEZjUbjkdj0TAMhWkjJclj8nlEplUrlktl0v&#10;mExmUzmk1m03nE5nU7nk9n0/oFBoVDolFo1HpFJpVLplNp1PqFRqVTqlVqwAkIBatbFVdq8UbNhE&#10;9jr8HGtnZlpjoFtj6t0RrMIgT/st1u0OK15Vd7gtzk4PwDywUICGFd+HjT4xQJxkID2PcORhdxhV&#10;+jmUhOWlwRzjwzz90AC0UIzDN0wy1EnzEnSutNWvoqF2R82jC2w93F1rOau+930U3m/4XD4lOrMj&#10;WklJfF5nN53P6HR6XT6nV63X7HZ7Xb7nd73f8Hh8XjnNZrbVroq6NhbNjE919za+UIdH1C/3h2rg&#10;/BhP6AD+PJAKKLyKy9lWvqBo+wAHsEeSFwAiYCQk0B+scyDJIU/yCnXDgKQ8i57RCBcRwfBKXKyA&#10;cUn5FbJpCgrTGa1AZNVFyCQghJvxyNEdl1HqEElIA2yEorMRuqLdxNAUlJYgIIA/4EAIJBYNB4RC&#10;YVC4ZDYdD4hEYlE4pFYtF4xGY1G45HY9EwDIVpIyXJY/J5RKZVK5ZLZdL5hMZlM5pNZtN5xOZ1O5&#10;5PZ9P6BQaFQ6JRaNR6RSaVS6ZTadT6hUalU6pVasAJCAWrWxVXavFGzYRPY6uy7MNrRBQpa3XbYu&#10;Wrgp7lBRJdW3d4XWYRAn/X79f4iVsEq8JBb5JwfiXli4W7McE8hF71Cg9lXDl7zIYKGs45s9hoHF&#10;smADfpUjp9BfZZo8PDdGzdgMtlJ9ZoYxo4K/t1uJ9I1oTeAQuEveJV6zrcByeVGORy+dz+hU6zvp&#10;KS+j1+x2e12+53e93/B4fF4/J5fN5/R6fV6/Z7fdUqzW2rXRV3bC2bGJ+NmoPzYyCUAHfATUsyAK&#10;9ts98EoywQrMIVcCI+xIHsWeSCgvC50wyAkNn3DqKHhEAIxEhbKg8y5wwKgsOn2AsWwgirRlDGQv&#10;xpF6TnrHAGR1GyFNe2LZo+2rVI20ast0fyiyE/YAv9BUnJYgIIA/4EAIJBYNB4RCYVC4ZDYdD4hE&#10;YlE4pFYtF4xGY1G45HY9EwDIVpIyXJY/J5RKZVK5ZLZdL5hMZlM5pNZtN5xOZ1O55PZ9P6BQaFQ6&#10;JRaNR6RSaVS6ZTadT6hUalU6pVasAJCAWrWxVXavFGzYRPY6o67MFrRBXzawNbZPWYKHbk4rpCLh&#10;B4E/wfe3lfYQA8A+8Fd4e/cMBMRDg9i3DjYuksgb8lDrzEcIeswhc1hIKaM8mNBBUPozxpYphBDq&#10;W9q4Wz9cMthDnjswdtYvbQNgn3CNxa3yVuAq+FBcrH72D768oLugLzeJA4mC+k9uo4OsIOxBcWHs&#10;a4YXhLzhHd4wj5Yi9fQDPVBVD7S/7+e/5VhEp9TX94dhGb+9gMoWe8AAVASEOKgzwOgjYWwUakGP&#10;iiImQgWsJIdAQFPQeqLgbDR6Q4RsPDlECqKzAqvxLEyTxJE8VRXFkWKykZaJKJcWxpGsbRvHEcx1&#10;HceR7H0fyBIMhSHIkiyNI8kSTJUlyYlysq2aquhVHqwmysYTxEkMCQQt8tLxLiCM4jJpTJBQWoWU&#10;E0jDNaLuoewEzg/MvIqVk6inO7vzmzA9ENPqFuwEEAHudNCQckE5xSgzEAIwx+opQBv0iy05oiKt&#10;LOEVdDI847kviwjfNxSYA09Obtu7PNRoIvL1AZC4EVfQSI1ZC5y1qXlbveL9NS7VIAUTVCCv2Zr+&#10;2BL75IVA9jo2f1mMAAdd2RSiLV+hpl2sG1sWgp8RzBJtvJogIIA/4EAIJBYNB4RCYVC4ZDYdD4hE&#10;YlE4pFYtF4xGY1G45HY9EwDIVpIyXJY/J5RKZVK5ZLZdL5hMZlM5pNZtN5xOZ1O55PZ9P6BQaFQ6&#10;JRaNR6RSaVS6ZTadT6hUalU6pVasAJCAWrWxVXavFGzYRPY6pWYLWX9aZUebYiLdBYE/4RZoUuLs&#10;R7xc5DCLjC7oALciDvg79e4PfYVf4K8sYDcdCCdkVnk4K58sGMxegDBQFnbS/iboT9ozLpWfp7Ph&#10;gBiIePNcxdhcIHBwhtXjt4LsGKOt5CE/vzFwYKgOIf+Nhc3h9nBnLzQ5z4XrI6D+pjHlsn+C+09u&#10;4Eu87fBDn34wN5QZ53n6b+HvY4fdyOw9/kCvp2Ijf7iov0X/59o+aUABfAT/Iev5mwOGUEoKz4Bw&#10;agrygMfMJIc/Dlo6v46QyRcNs0vkLIOccQvYD0PLkkDVOkqCsxSr8Wxcj0WRfGUZxpGSspGWiSiX&#10;GseR7H0fyBIMhSHIkiyNI8kSTJUlyZJsnSfKEoylKcqJcrKtmqroVSKsJsrGE6ytUFExmvMqWwrE&#10;yDMUghjzaHE3wo1QEzm7h7Q6gkYsTFEPgAYE/CDQECIc1weN1QSCTWABqUWFdGzi5IAChSRX0pR6&#10;ClXTAqU0grxn3CCCn5UMGgGhxdVMvAj0OAAJ1Yd1XVU+DlTS6bqsY7E6u0BdYIOAte1CfjWPW9r3&#10;z1SFgtUz9EoKftmAJZzvAk8B2v0UT+C/XaMBJbRu25bE7gBA5mwSGVf16AqCscBrrPvPdZo4v4Y3&#10;iZ15oK9xwhBfFvIO0Y/EHf19ISv5g4GH2CqjFc+SrhSZoCCAP+BACCQWDQeEQmFQuGQ2HQ+IRGJR&#10;OKRWLReMRmNRuOR2PRMAyFaSMlyWPyeUSmVSuWS2XS+YTGZTOaTWbTecTmdTueT2fT+gUGhUOiUW&#10;jUekUmlUumU2nU+oVGpVOqVWrACQgFq1sVV2rxRs2ET2OqVmCju0MS1S2zQR8W8D3GC22DQJ/xFo&#10;XkY3uC3aEXR+YEB4OO3QUYdr4mKXS/Qe6X2BxBKZM25XIXeG4zIwYBZ3GgDPxG6L/SEDTXOQwUr6&#10;tUa3RamD6GOA/aPLbZfUAGCvbeAnfQvNZisbAAB7jOHkcDiZ/jB5x8+sv7pcrdQTPqLsF/tbiP4b&#10;EYqIXRm+MZeW6BT0Ov1Yvl5vC8QR/FufOEN37K38Hb9RHnuPmu4iS6B5AZhwKqKstkr8FQWj0EwZ&#10;B8IQjB6spGWiSiXCUMw1DcOQ7D0PxBEMRRHEkSxNE8URTFUVxZFsXRfGEYpcrKtmqroVREsJsrGE&#10;6yuIF0gGjIS2Pa4TcoKC0knTJb2Oq0D3IIx6DllKgmysi66GNLQcy5JqCkdMA4zFI7Yygh7goWCs&#10;1HZNjoumxziB7ORhTpLyCA3PByT1MknyMiA10AS1BQAjraAe2x5QAE1Fm3RtCIIZdIhtSbDhQxJr&#10;z45rkHC6lHuHJ0HSjIqCuwUTtC/TyNLoVdWCpVzXycZNZBvWiEVDM9Ru64i0B2tRiI6b1gy4HJ1W&#10;LVLMuJY6kwRM0ZWcmaAggD/gQAgkFg0HhEJhULhkNh0PiERiUTikVi0XjEZjUbjkdj0TAMhWkjJc&#10;lj8nlEplUrlktl0vmExmUzmk1m03nE5nU7nk9n0/oFBoVDolFlzupElJbJpkCf8LA9RHVTka0BVX&#10;mCjrRerjXrwosEzfVjIdlY1nf1phdXBQ8ty5uFGoNpfw3uzMvELGV7ZV9Ad/uWBwUwfGFI2HYuJu&#10;kLAmNHOPVuRCuTmFnYw7zC2zRJzkzfmfIuhYejfulhYG1GYHdwXIF12DwVIdwT2hZ2ym3Gwij23h&#10;H32WxcKBfD1S440hAO6nF0HHNZfPvV757LAXVnnIavZFXb5UebPfE/h7sI5EFCPn2UqUvrLntgtO&#10;8khgqN+hy+0U8sEdf7Cn9gp6wABkBIi2gJnZA6HPylAlQYWsHILBT3oGkD5IIDsLnFDL4uSgh6Q8&#10;4YFw2lr4IJBUSIkYkUh7FcJKej4HxgeUZRbESCRPCEKgAukFQUD0fHDICFxNCaDQUb0jhDJKCmPJ&#10;iph0E0oO+bKClFKovyvGiPwVDJxQuDqIwihpNzGMkyvxHMbo5BQzzYTE3IcIk4mBObSn6ik0ofAr&#10;0xtIjuuRPDx0DQSf0BQdDUPRFEpk5CqqVRVH0hSNJUnSlK0tS9MUzTVN05TtLj3UBDVElTZPOCKO&#10;qcCVVHhViCq8a6wBQlpJ1oN1bJO7Jqu2FVPIhGAHxkeSLgtYh02NXtkI8StljZZqVHVaDJgqk8kh&#10;CcFroKW9tCRbiWlnb4nXCk5P3IMFzWSjgfXU0ZhoKLd3lJeNFEzeg0Xsk5tXyEt93QhgIX+eOAou&#10;C+CHRgycuw7TuV7KTwhPQ8wgBQqN4jPEFNwUzbCzM8OAA/Z1v6CiFk1kk2DPAjaQOdkapQGuXL6Z&#10;UcY7LKJMKfAE5xmmVWlmmWJVE8hxciRv6IEWjZ6jlf2DpAAQVgx0YIC+ZaZHsfyChWgoRdQfXY5D&#10;g6bHM6uqAUqStLE+aEjsFHHtgObdMEcoLJzeHsaG7aZBM0T6jJ776tm8IJJ0mGOiIzcMP3EbcDnA&#10;IZaWVcYwM/73fvKO6gKAP+BACCQWDQeEQmFQuGQ2HQ+IRGJROKRWLReMRmNRuOR2PRMAyFaSMlyW&#10;PyeUSmVSuWS2XS+YTGZTOaTWbTecTmdTueT2fT+gUGhUOiUWNvukAalQ4BU0X08IVF11NrVV/VeF&#10;u2tBKuReBP8fWFiWOFtezCi0Sev00BQ6QgETXENXN5XVoXd+3mENW+Cq/Uaa2+Fl/CFXDOnEJfFM&#10;zGQgEY975HAZPKV6BWymU0W5sJ513Z9p6G8v2F4h0hbUZZ/l3WKXXQtb7EkbO1QIFbd8bmF28Rb0&#10;N7/cvhncN+cWEKDkYQv5WdV8/89B9GFlvqKTrcyEV8B9uv7uQ3ETXMNXV5XdoaOENr1CX2diX4KF&#10;cop/N2fXFJdl/mEAX+Pr/Jst6+GqvwVPcjxswQE8FQMhBvwc3oRIKfMJqUAyTvgACoggd8OIRDAw&#10;xAT0RIpDDuoyCsUPqdiEOsUjqC2gsSoGlkMILEyKww0zUAtDAiR8XcgO8AKCkDIo/SOlUZH+ihcy&#10;a2YkRtGaPAfKjySjJaDhpLRmy47YBuKfhZzEJ0yPYEr1G1DyQoKD02nDN8hSvOKCRvJSEFFPDlTk&#10;j8MPMp4XojDAe0GYVCxjNaDxut1EABRSMhDSBwUlPaDE7SwyUwgrbgUetOocbFQBTUVKUDRlSPct&#10;9HQZVdWKBVVW1hWNZVmma3pGWiSiXWld15XtfV/YFg2FYdiWLY1j2RZNaHtZgF2chcBQIilOnqMF&#10;rFZbCtHargJIiZVviZcKpnWiKzGutAUQvUyDktdo03eih43kIt6E/ewV3xZSGwwal+3wFaHTA/gC&#10;oQVODCthF9YUh7ggThyFl1iN6CKikJnyNeMUsTsdNSiF+moJOQnJkaItiW8n3VIaFD1lhC5dadOi&#10;hmQs5oMWbYWhpxZ1XOPojF8WwM0YCaGhZJ6MNmkIo8gj6Y5BQQUE+cITfl/XyhuBP4hBY63MgnVq&#10;kNor/fUEGzqFaRrOkpI0GW2Gft1ToNtFG7UiE7T5de5ywAEMDLvpNb/JO8VeiAh8KX3DyvuyGQxg&#10;b/H1wOVAAW3J5CJKIh3zBjc1uCNSoB8rbTvSCquf0vcTRjRswg8MTaD03nDOe89jxxk9rQYehB3M&#10;HG/O88sJziMwwwwqlV4tS8jLhm7YGUJQmx4EIKTPpDN6lF8jwcccFum90Z57InuiOnRAMPgcXRgS&#10;fQbf1VZVPt6l973ICIA/4EAIJBYNB4RCYVC4ZDYdD4hEYlE4pFYtF4xGY1G45HY9EwDIVpIyXJY/&#10;J5RKZVK5ZLZdL5hMZlM5pNZtN5xOZ1O55PZ9P6BQaFQ6JRYq/KQBaVCCDTV9T5U+akB6pEZCAYWT&#10;q0Vq4XK9BWvYRRY41An+ArRCAfa3hbaNb4pSgK+7pF3ndwdeYRZrhfb9DqvCBLg21hajU6rEMDCh&#10;vjVTjxBkYKt8oSMtHblSH5BQNnXxn8Xf9FCNDCA9p29qQJq4KW9cpNhowBpYJeQc8dxst1BKoB6k&#10;+Yvn3wCeJBdWBLo+5nV2rzRVz93G2z0xP1ejCFF2S/24KNe8yvBF2B46aQYKCvQ9fVC9oAL5EM6B&#10;uTBfeAAh99w8fpA8VIb2/gALQAT6vqhzfgRBCCnvBcEAQgr2wKizQseVIrws/Z/ocP8NkFDsMIo0&#10;IxRETsSQe/yDwihkIQAjq1geeUYQ+hTQrNGkWIO0LTg8cMePZE73RugwPyGcUittGB5IKf0lva7J&#10;RO2L8ZI845+yrKTAR+ZstBlLiEAnL53TDK8Zx/FMQR/MaDNCOM2EdNyrTQgkzIa0JJTsNs8Oiq85&#10;uvPs/JpPk/0FQdCUKjSrpGWiSiXQ1G0dR9IUjSVJ0pStLUvTFM01TaOwE+oqVAVdRKFHLUNSAdUF&#10;HVQvVYsCxLIjITVkbdaILFy2nhTicRrOKKxXDNdWCgoGWI9R6oKsYULCa9SR/YgGTCdy5G7agSWs&#10;ybKsujIf24YVvP/YFhJs0NUAGdlzvuCEqn647Wte2K/A7eRyXogsGwWe9xUAgT2zOrEUSClrmOc6&#10;FNOmbLqhPQ1+zlgKFAjiFcXBLF/oNcrNIWRmNDrjiCuTdqCSWf1yoKbGTYTiiCkTlY7ZbJUl5I3i&#10;qOFlOAXDE2KzTfyFmDnofZ/OGc4bm6FU9AEUrNASChfphoachcvgnaOJo/F0kZ0ggN60c2uIQKGv&#10;lfsMfYrHUeHDsesABkWYoTPknShtKLkRuY87ruMcSzLcuzJoUgaJNUy4chgu8I2BSIRDpBD7xe0I&#10;Iq+RIcIfJKeX2qIlG2/tlPfBX1zqiICAgD/gQAgkFg0HhEJhULhkNh0PiERiUTikVi0XjEZjUbjk&#10;dj0TAMhWkjJclj8nlEplUrlktl0vmExmUzmk1m03nE5nU7nk9n0/oFBoVDolFiSgpBhpUFBdNelP&#10;oqZqRnqkLUdXL1ZgrXrgor0Xd9hCVjhECf9GtE/CNreFtgr+uEhANpul1grSvAvvUFuVwf1FQ2BP&#10;ODuUIbuHEmJgq3xhIx0XfWRA+ThD8ywDzF2zUQOOdRmfzADhD90gE00FLepUmrtLy1wP2EIv2Fze&#10;1ltrCNteEFs0zuTV4Aq4W2jjZ4wn5HEh4p5jY50n3sQ2gAkpLWvXgpV7XMFKC70IH3hYPjhYC83R&#10;gx+9WmAih92HbtlgcK9R+Qf3hBJ/Q5/im/znGwhB9wG9iEOm3j5owYsFh5Br5LOibXHk2AHoQD8L&#10;jHDMFmKXMOoQaEQL0F6FqoM5NROhA3xUe0WE3FyChtGJlRnBEII9CkJRqh0DoI9CFumD0gnDIcfp&#10;DHSGx4ACsi89xQoWUUoC/KUjpQ6cfSRIyCGbLYZS6hbjGyrwUIKR0ys6OMDSylA+TY+5BodJowTk&#10;hBSzqDc7lnPJGz2grcLCd8qIjK0EuUuUruVRFEp1Q9FUbR1H0glK5JGWjqoQPVMALTVIqG8wBD/U&#10;CHHXUYd1KgpVVQGFVIKVtWipV6HFXWVXioi7EhJTwE10aNeIKOlfz2RsHoivBpVUGFGIIJllllZs&#10;kois0zkjaaHAxaxl2wDltIWZNui7b6CygUQcXIgpLXONd0oc8ZgvCHyNLMSV5DhekdpDMAS3yk9s&#10;GW/gctIfqHUwPRC4Kii/CVhMOlyhxrYc7iKD3iVZFWgswLlCQIY09ETk0MuP05kORZHkmS5NRq4A&#10;AzOTp8w4ABEEV7Lmg545qB2b0Uq5RyWrauq+iwL6CdWhoKVOjCtpCfrMSumDbpyIwA5ATo0bWqhj&#10;q8WHshxD64PGvJmBuwqeelA0lmeWJ4X5fgAIAgIfJM/40CFFPhW7Fsax6LBpvctmagtQD+QHBaUg&#10;RUcMLXEIiYnF1KHaNHPyERVGdaHDnyzPkYk+AQKgjUi21ZSLSDvRnJ0tWVaKXU8If9zksNnX5kan&#10;ZOEFSNG528Razreu6+mSmgX3Ue0Il7fuC4e0IPMGpbRZ6IGn54WeiijpzKRwEeuNXsodcVvi6iMc&#10;NciLJgOfHyoicX0QuD6KWSg0k/b6c1U0ArIn0jXmoZ+CFGB/gg/8Q5q4MRJwDQaDxspG3wDygOml&#10;s8CyDpASEkQhSg0bELChBcWMGYHEGXElIL8G37pqaiclLDZ2+pdBkQ49jAIDv4IokEDyQxwkXMcE&#10;hhZEWqjaXyCU6Yj4fL0DgQ4FcQ2HDWU9CxRKhnhvIiYyQgKAP+BACCQWDQeEQmFQuGQ2HQ+IRGJR&#10;OKRWLReMRmNRuOR2PRMAyFaSMlyWEHyUAWVR+WS2XRIBTE+zOHOibBmcQVjzsbz0Dz990GKSoCvq&#10;jRSQgGChGmO6nAmoPipQuBP+HA2sPStRdoV0X1+IsSxD2yRcfWdg2mFr+2EK3QVfXEgXOYgKL1gG&#10;vK9RQsX1U3+NEHBXFfRd64e8VWLvnGAbHQ5MZE05OLhjLOfMREy5tOZ2Cv7QWxfkPSQtPacw6mX6&#10;vWa3Xa/YbHZbPabXbbfcbmJaAAAMB7rgbRvN4ACEQwt4cmmBGC44DYx88GOqPqF7rQVr9kUduL0m&#10;EYrpAAu+NSeWNDn0Mb1RQHe15++L+DY96D/KXyHw/nWMBgAAfh+hh+QEojvoG/SMG7BISQWgpbwc&#10;JEIO6/D6wM6REwuPEMo0DsOHFDyKJwDKbHQ+MKo6fsUAJFSCi3FrylJA6Evogz7OAMcbtOTyNJ6G&#10;5kR8igISCeMhxKqzZRmgsatcpJqyaFUnxi2BsymE8qyi17MHOa0tq0egTS+FMwtmbUyOya4azQDU&#10;1I6ds2y2ax2TiGU5g/OqWGlPEEm6Es+BZP0rtjN8pmzEIcUMli9HkXtFyqE8nhVQFI0ki5V0qK1L&#10;yTE1JuBMhtTeDdQTQGr7wmAEUH6utNoapMlVVV1X1gAFW1jWla1tW9IqSkZaJKJaTpSldcUmuqZj&#10;6mqbpygidmOHdmtAfz2gc6hRhtarkngRFslDbaELrU6Ixm5dDBxBxbqTaobPeec3yUqtUoOqAElR&#10;eceHLewzXwZt9IRRK8IXLM1A0hDrC8PWDAfhBuYUSGGFbhyzh8tJgrWtq3oI0TBCCgoJ44U2PK+F&#10;505FDI8XKhFoyGeKIgplk2nagt0EJmQV5oe2bDrnBYZ0hBh56HmfojDxxTqD6EN8AZG6SJ2lgRps&#10;fGQM+onXqboOchdi5kQiENSMOSAZr9d6iM6EUabGzIczYys6TjPtBd4AAruIW7mrpoEVu8bjHYW9&#10;75vu/b/wHAta3jfcFK7huK46FDVxhL8cgpM8jfAzb7aeCOw7TuInoWiILhAH2u/N4qkfCCzmGVsk&#10;RmgVnv1o/dfjxTIRcsICQh2j2eguvgZeZUXRlLRZwOuU1mltruX00530ZrW1Lwz9P4/0AIWWvqiZ&#10;66CjR7XHEvvs9QWEkGwfCKJ2fo6C6aBHWnu/IifdRZeoKEX5kj+uQWeR/8/qSKEEH/xKA+EOaI0I&#10;gpPwDilgQz8Hhhx6nqGMHCCDLnikXVOioAiLEXHmSuylIIECCtEHBCE/IHoSDjhMQUGEKULiJT8C&#10;x9axRTwxIQxJiBDndwMd0193qolEn8GAHSIDxFNGrQEPxAhBDtgoTMbNJiTkoPPIYoNRsUIqRVit&#10;FeLDfUZwTiyjEd8XwJRhUykZvarIhxdjQ38gIIA/4EAIJBYNB4RCYVC4ZDYdD4hEYlE4pFYtF4xG&#10;Y1G45HY9EwDIVpIyXJYQfJQBZVH5ZLZdEgFMT7M4c6JsGZxBQ3O3LPV9PyDQYdAn/MQFCEXSTpS4&#10;dIQDBQpUXZUypVVXV4oFq0665BTjX0dYYc4LIIbNBac/rVCwNbX3b4K97kCLpEV5dyJeYWv74Qr9&#10;BQHgX7g2nhRZh4dg36BMZCGLjx1kYdUQoaMshMxEWZmxrnYLKgK+tFEadCEBpz/qYjin5rQPr4RN&#10;nROAzCLU/tLDboCHzvYLPXKGuFCzLxU5x4KSeUt+ZiqNCKJuZf0+p1et1+x2e12+53e93/B4Yha8&#10;D4vN3G83gBZ4UFfdU3ZBda/MCA/PHVH+S9+4K1/8FEAIoSEBq+OKCkjBA3QU+6CATBw1wgRkJIia&#10;0KhXC7oIGhSyHAswQoKw4WMKaaIrefbQOw+rbvk1r6uqkMGRi6hgGAAAfh+hgSR0bseIKb8fhBIM&#10;ZIzHhux0EiCuYW4kSYihTSeLcooKLEqFPK0YryIgIS2q5VukhZ4TCCMxwyf6mxggi2gM3p8oi26n&#10;S+jLFMYAiCyiLZSTzIaDJQPhCz+gpFUEOtCRiD1DirRMJEZOKEm5R4S0iwDAvmhZ6UuBtMoLSISm&#10;1TyIvm+tGpZBwEnxU6CnlVVMga7anGrWAVVlPbsGzWwT1xWldV3Xle19X9gWC847WIpJFiVZBa2V&#10;YVmIu6TnJjZqFqcolpWta9d2rbFt25btvPApyRlokolpOlKV2/XSjJmPqapunKDkHeU+opNjdzLM&#10;6noOBV+HrfyKHJgIO4HTdI08bSKCNhRd4Ygs2TUhDpLStaXL4X6/CEhBY42J2OooceQUODyCzpEy&#10;HRNFCLUbbSGJ2DZzZggo55nRaXzVkyCZY1bBzogstggd+guI4zkIPVR5VZdOlaXpmm6dp+oIq8j7&#10;ajGL0vXD6FUbN80W6/JRv2Lz+v/AKJhxs5k7Sgpm7YGW3RjS56AZudna6guuX0g1iDtYyCvgCfAT&#10;2MPBlBwqCsiHTHmK7G7aq80aRtHCF8ACZ3csgt/HrfgFW/IsjyS5kmCQihD9KPXToKVvVCl1kYrk&#10;e9SovuYGcygsTZ6g5U91KgsIKYffh54LzzmxqCTvPJSV34IecUgppeeFvoxjU58Xui0VYoAG8IQL&#10;nulL76C6Cd+fz2M3zE39CChf9Zofa71X1jWfHIRWxs1wE/5/z/X9/5/s9nSZ0/5IZTijGKaWtRDU&#10;AoFLdICAgD/gQAgkFg0HhEJhULhkNh0PiERiUTikVi0XjEZjUbjkdj0TAMhWkjJclhB8lAFlUflk&#10;tl0SAUxPszhzomwZnEIgT/jQUnztoEFfVDlQFhchAMIf1LpEUCdPd1Rgr7qgEq0UedZB1bgslJcj&#10;WkIpsHncvX9nIVpgoDtj8t0ascGssvg4uuzTvEFucJft9qwEgtIpb+l9DfQHxEFIeLXmNi9/vr9v&#10;UDhRlyyczE6yl0zmdz2f0Gh0Wj0ml02n1Gp1USpYAtmr2GibzeAAhENHkOankWa+9FW/p1PdnDli&#10;j4xe5EF3rXFHNigg6Dh6UFmzoC/X2MfHfbY3dguRmIChB38iK80FXPpI3r7IA5Be4yjwMhwej3Pt&#10;/EuYDAAA/H6GMQA7DIKfECwCiioncp4JoowTWo+bsIhJCaClvCwkQwigxQ2T8OoKXsQLSIT8o2Ns&#10;TEpFCCnHFYORahBVRgK8ZIKUMave2DIr+gotx4UkfRIgoUyEbEiIK6Rwg9JMgIyCUmnfJ6Crcfi2&#10;AGhAvyuUUsoKYMuB9Lz2ssMrME4gq/qofbUqQas1t+FUls8bM4hPOc3zrO07zxPM9T3PjOnpP4G0&#10;CLFBlPQs+0Ohq4r3RCGKRRdGUhSLV0fSVK0tS9MJepCwK8hBV0/KlMyA8IoVKmqbpygkkg9I6NE3&#10;V4zVjD8QrUhS4sm3aK1uglKIinbwoLFoORWcaEQDAaCPWIz0lylizl/ESCj3aZCWqjQ32wSVtIKb&#10;9uugECXnrcQu3IV9zVwhdClOLV2ILV5NjJeKXj9ehB3sgrhnZBaLg/fpxX+qaqqug8wzGgpXYQKO&#10;FVFhmG4dh+IYjiSlMI5OJtiRxHAACwLNwpKDsHXaHuXNrggnfLiuPiwAOW5oUOe6LpoIcGaX6D9L&#10;3EeomZ2/b+IJKVQoPmhwNs26DqyeYGaU1NhHLpyCgRqJ76m0wuC5i7Y2mAEhIYBOvQKfCC6me+og&#10;RBCo32kD6Qej0Im7CYSQrC8MoneIyE7vD0PU9lLbAQ2/3sQaC6HmyESkoqEHTxWOY61Ec4GAEeC3&#10;HxSTeFfLmtzKCtmb2i5xcQ0dDymAn3HSDz+elAgahB5db1TUpwDLq6hqWqNXNU2OBrCDTibM5hP3&#10;fg+F4fieK1IZeQZ/lV74zR5zpQGHJ6QN+ph1HM35vs0QgICAP+BACCQWDQeEQmFQuGQ2HQ+IRGJR&#10;OKRWLReMRmNRuOR2PRMAyFaSMlyWPyeUSmVQ90S0My+CqmZFaaRpvTcRzmCmqeJWfQuQgGCgyiPO&#10;jRSBP8BUuCgWnCyoRpn1Om059VeEOmtBiuQs719EWGNL+yEKzQVZWkm2uNLG3FC4QVgXMf3WI0Z5&#10;oW9MS+MW/UiBwouYNS4WCvLEA3FSoKY124+CjLJUmLtXLVd9QV65sFZ2EGXQJzRQV36UIaeV6nVa&#10;vWa3Xa/YbHZbPabXbbfcbndRygwh+7+lgKKOfiH7jUCQpvlQUJ812c+TqPpF7qQVr9cUdmKDzuX5&#10;iwVa+ElePdwl6edE+m5sDvZSIPz4AP5QsE/V8feEdkUMb+BH/NU856MUBqEB1AzvPLBMFNgrgMK0&#10;dKCnhCQHwoikAjjDCHNETiCqCf0PpObsRBJEiClvE4kRSij0kSPEXIKS8YjRGcFoKe0bk1HJYR2/&#10;hjH3H6InBIQPyIhYOSOcskoQl4MqmZ4Lyg2Dfn6AkqoKLcsFJLSLxIEkRG6i44TER8yIQHszr4Yi&#10;ClxNgjzdGqCQCRc5l9Osew+fyIx+fcqgIhaiAYzZ6oQE1CmPQ4JUS1VBUAhAbUeZNIvKoLLGqFVL&#10;zg1ZqU3KdM09T9QVDUVRpVFivjvUlUwXOZFjrV1VVg3AYVm91Y1tW8E1rXFd15XtfNcoKRlokol1&#10;/YyFpadEmILQ5jhxZ6NWTZaCCjapXWu5ChII/wIndbyKSnPrWuDTqFHDc4QXSh1ChMbN3IoshfrM&#10;ISCzqXwg3wjU0zOHqCltf4k4Chzg10jOCoMB2ErwguDpOA+Hsw1sAgXijPtC0aCTw3tj45juPY/k&#10;GQ5Fkde3SEFznCgpxZWDuWtVjYAOaCbnnY6Lpuqgjrmu/SKRyTQz6AgoyaG5RNwXgjAo2+B+PkAa&#10;HSODkknKh2i6GMiOy0Ugu62hFImTR4bZJsSPhPsptbOgsyEfMQ4ZekMOpDPEQxHEqCROW8UiQihV&#10;b4K+/IKD3A5RBc+3KjchHBIgPodsBl8chxBciPvJtVcMrIJLAt6zLkSS/MMxzKg6wkQPPSoLaoo2&#10;uVzynz1r6gThqLT3cSG5NwaGkz3Izd2jsNtAMqEPWuofwXSjLUuFWxoNdxs7KE/leh6PpekN/qkj&#10;6/p+jDA47V7OxKD2PvfFUaAggD/gQAgkFg0HhEJhULhkNh0PiERiUTikVi0XjEZjUbjkdj0TAMhW&#10;kjJclj8nlEplUPdEtDMvgrHmQ4mkabs3Ek5gprniUn0LkIBgoRojuo0UftJAlLgoIpwqqEnoLMqk&#10;RQdXP1ZhxJri2r0OX9hIVjgq+sxBtEaV9rKVtgrBuA+uUIozuCd3hZdvVoIJgv1BgphwSgwkFgT/&#10;oEhhGHlcEA+PfWRgozymMjmHYmZBWbhBlzyc0EFf2jwGN02n1Gp1Wr1mt12v2Gx2Wz2m1223hCP3&#10;Ry3kFGW/ZvB02lAF3Cbs5EnUfLL3NgrX6Ao6UUdXVC/XxcD2jp7gY70LLfhH/jzxlhBK9C39UFfn&#10;tAfviL7+Qh+jl+0O9r894Dig8/xiwAgr9vy3ECwM2pwQS+gQoK7wMHPCDhsUgigtGfyTpubqchIg&#10;r1FuJEQIu4jDO02akn6pYCIWKcWB7Fw2xgAUZIKSMajhG6CwScAPx4igYx+aEgocdciApIyTxPFK&#10;CvCLZSSdA6CnzKSnAQgsKtG2p3y0CUuPA8TyM8hEbjhGpIoK+R9yUiE0BLNpwzehx8Tkx4DooJk7&#10;lrPMBPfAkoIMoJq0CqAVT805s0OE9E0LRdGUbR1H0glQ30nMtI0tA440y3RH0vTraKCy1PVFUcC1&#10;DUlT1RVNVNUoKRlokol1XWSFpadCXgygsAGKHVeI0U1fyYgpcWGI9isSoSCKICK6oow8ZAEgsjAp&#10;Ih1wOyJ9QdLR3oQFlumnb6FrCX6xiEgpd3OIl0o0PF2ETdyCm/eIQXmhERoJDIRXyiK/DAUN/RIx&#10;CFXyEV4m+gtrgLhKVAXhh7YdgDXvK0BONE0kJ1njGM41jeOY7j2P1Ra86OzgKVuI4zkHY5TmOcgj&#10;oGu6QURFi+Kn9ezW5u7h0gtniIq4JNhlw9j3PgjIraOVekoW/L9odRITm1qKCrkHy4GDkGsNXm8L&#10;ZujriSvC6PwzDcOvVEAkZnZCDHntgGbc2QDbjNCClluom7uiJIb1TI4xzBMeA+jQ7cGRfCoXhx7A&#10;TxSOySpiCSZJxSUbm80TU2Gb5fmKIjdzhJ89M75csi69C7yKF65miFBN1Zt9agoW9gaXZUhQFBKj&#10;rKC0ObOn9x3vfd/39JjfSvgd7vlN+LrFQRL5Pm08gICAP+BACCQWDQeEQmFQuGQ2HQ+IRGJROKRW&#10;LReMRmNRuOR2PRMAyFaSMlyWPyeUSmVQ90S0My+Cm2ZJKaRoWTdqzmCvieAefQuQgGChGiO6jReg&#10;wiBP+Vx9u08SVGEP6qUmDr+sEKtQVTV0s1+NAKxUuC1R/VYATx8Am2QUcW9j3GKDO6M67QWyQo6X&#10;tG32CtvAVESSop4VXYeCt7FCHGU2EmXIJzJWWqyHHZfMZnNZvOZ3PZ/QaHRaPSaXTafPgXVPzWQV&#10;Da887GVWgJ7V2beTqPdF7eQVr78UcGLi/iNLjQUO8lxcvPvTnA3oQUd9NidWKDzsMXtQXWPwB9+T&#10;gzxPXyQUS+dtemFo72HP3QU7fFE/PUfX7ffkclyfuCkj/FvADZssgigrMk6nm6wSCwAW7/CQi40w&#10;iTEJoKnwDrUz6lrEASCgRDx7xAig4RGSMSoKcEUA/FSThNFrAG2goNRkcsaI6fsbgJHKCi3HhSR8&#10;/CDumHZjSIgqXgyc0ks+fMmQ8BCChdKJoymikZA0c8sIKfctxyAiTghMB4zEgogTKrBfoWQ81D1N&#10;iCjZN5JzjICGKCnJqhVPE5scbM+BPP09UBQNBUHQlCo4N9ERKSNDUY+o40eR9I0bSbRKCvNKUxTL&#10;TUvTVO09T9QKaoKRlokol1DVCEpadEjoK8QGHnWKNLQvCBoatCiAiox3IuA1fS2faCyYfNfANQMe&#10;C2rpTRPFMVqurKtoI6AGnlaqLw0sSlVsgxZ26J1voLUlTIpWiCU4g9qnkB911c8VYnmlRrXkFd6L&#10;cuC5M2yAyskTjKLPAdU4DgWB4JguDYPhFGnThYMYahC1Qsk7aNs3CPt0UbeC83zgOEi0bn7LqEMO&#10;Vwo5KzkpmiGGVILSJHxGOFyYA7jWO+AaTrNmttKYhVcKKo+E6Azx7aGBeioQ5ZxOSDuJYBAqqQOq&#10;CpIJBkHVnmSCEBrI/62zkknMDewIKNexkpsqKLYBMMIJFBwRUD8BKEg9zoxj+QoJZEfFJQOcPAg5&#10;V7+KnAs4ZPCLeHCC34MfFIpmsDIJYG7JRcoAbmgq0StGhy0pOqczwFWgoLPhsz8E/QdN0/UaBRA3&#10;0V1PQUeOOW9dhFLW32fb0YgIgD/gQAgkFg0HhEJhULhkNh0PiERiUTikVi0XjEZjUbjkdj0TAMhW&#10;kjJclj8nlEplUPdEtDMvhDamQlmkUL03Uc5gpMnizn0OkIBgoRojuo0XTVJM9LgodpziqErj6Rqh&#10;wq0FqDipwdhC/rxCsEIe1jBNlig2tDLtUFP9tQFvhEjWhNukFT93MF5iLPvgyv0IgT/oEhhDdwwi&#10;xEqoOAgdShBlyCcyUFf2VxeOzGZzWbzmdz2f0Gh0Wj0ml02n1GiF2raethD12AK2Udy4ACe3dm5k&#10;85Uc3L0Fa/BFHDjRz4yO5EIVPLK3NzTS6Av6UFMfVySciLh7Qg7kIfnfAfhxWEg+BhCQ9Bx9UFff&#10;tAnv1Px+Xzhc8Ji1/EIbn7Ef92jyAAoLKn8k7DG6EkEIKW8FiRBqNFbCAqQkhA/QqQMLs0c0NA3D&#10;iCiHD5eRCiLYHqBkTIQcEUg/FbxqE8rGo2fsZPeAiCi3G5SRy+iFD3HpDR+hDeC5IbNGVIwbyQgq&#10;rDgR8moimRtBPKSEPafcaRaxjBIO9Q4vQSCCnlMIGzHHaHqCas0BVNUyscbM3SkE82TlOc6TrO07&#10;o4N89KoSKCkvP7vn4iMkButAbTwiRLUVGR+jbR1ES5JpHnhSjeIjQ1CUQiKsljTrmisC9QzsoLzU&#10;1U1Tx3UtUVXVlW1c0Kgrkkol1fWqGpadCXgyhZ216CVfocVlhCrYiEUYAVkMHFwAKICKjHcjTap2&#10;nqfonHo9taaZZW2hYeW8YlwIpGlGILVSuq+sKFH1dYC3ahxB3hCo/SyhdGSvF8tIZMJ5AffqF3Mh&#10;RrYEFeCIQtRlhphKImHhgc4de6DWvH5DSo9z4Ige+MxMBlyIayAyuuyjLQBW2S5Nk+UZTlWV5Zlq&#10;DWkg66CbbZZIuQ+bj1nKCtuCbcnY3act84DhOIjgOaOcukoRXRyabZABIodepThcBiTUFSCnxrSy&#10;gTeiGxJjaF0C8IBoQ+0+P6EaIugaTpBegoU7jgRrIRmAAYBl28tNXVcIRhIaYOi7r4+gsBMrArDQ&#10;QEkFQZByOB3yBjckhAEcqd/L8qBCKa0fDhhQt5ALyMG65Igkq4hip9gN1aFxScEVg+hBM9mE3aiD&#10;26Inj3QId4gruBAb/go7e2LgBG4txyUlEBD5nXIRnlcdQiGpHXzxkeumgSvY9vVgMhEB7sguwROh&#10;XT+LD0P0US04SemX2IIJX4vwWvKcqfP73LGFTzPNM170QVNw2X3v/gJAWA0BE9BvT4QUBcDSxj2I&#10;0PSCUDQFqsAPBddY+m8JzUik0/Y3HskaDDCMT0JVWC6hQEeFTB2/qjJDBuA8MVTEBIA/4EAIJBYN&#10;B4RCYVC4ZDYdD4hEYlE4pFYtF4xGY1G45HY9EwDIVpIyXJY/J5RKZVD3RLQzL4KwZkP5pBQbN1XO&#10;Q1O2pPS1P4WyaENqJEZCAYKEaU7qZGnVTwvUYWaqoW6tNwa2q0a646a9BSfYVhY4XR4LR1DaRba3&#10;5baEyTZcYQRbourtC1/eSFe4Krb8U8BBQ5g7SoQrh2ViTJi4W78cEMhDrNCkhlb2Qq86Szm3ZnYK&#10;Y9AndFBYE/4iVdQrNVC0trRvr39sVns0FtYK/dwAt1CwHvdi/oQBuEpuIJ+M8eQtuUhuZCNLDjL0&#10;U504Lv8nK+x2e12+53e93/B4fF4/J5fN5/R6eyEvZjnfDgT8bCT/iCVx93P+Yd7Ak7f8k5RwCL0B&#10;oKa8DBRBCThVBcDGu07UAVCJjwmrRtIWasMQWFSEAJDrcH6hBFREJESKedQuxQ/JzrAsJYxcgq2n&#10;43oBoQKUbFfHCCqoNTUCqC0fnFIIzSGcciucgaFOu7jnvVJsnO8FkowwaqHRnGwpAdLKZGCbkusk&#10;kLfpObsxhJMqClvNESCQk4kza+5cIiwApyyBxmzsaU8IWUE9i/PqEAnQCmHchA8UKLFDnlRK4jZP&#10;BpIK1pLR2gpwUoD9LIQ6ZOOiMqCitTzFjIDdRRUPVSsSZSEHzVThAMjsPw6AiCqsLZSVrJ6JLWFq&#10;empL4AipX4D2DU8KoXCoS2OhDdAFJiDETZ02iSddpC5akVIKONsEfbSCn3btYIQI1wl3caCjRcwr&#10;3Qw4KnJdg03cb94IQ6yQoRJTt2Y7KjynDVbu4bN/uME9+4HgmC4Ng+EPIN+FkjhqCgXiB7YlfCGv&#10;qfGLtJJGEoVYIDn1j+KYRbA420R8um5Y4SqiC6WnQh0+i+UWZILIpxsGDmNoQuxdCPnpl5+Gmg42&#10;o+Q5zo2j4PoukaXpmm6dJ6jpGWiSiXp+rInlqXgygsJmOrEohYi5ibGHeyoo66lAjQSOsyDG3I7N&#10;+eiOst6Iyy5e7why8l+y6Cl9v92HJAYvIuc3Da0iMYgLxaL4ufFzDRPZQYy0yJkxy93DSjUP2Uhw&#10;Rc/eBvo0EPSG90zoOk6iCXmpGr9d1/Ydj2XZ9p2vbO+WXcvmlVPCsVPfpVAJR8HAsDwSlK3hx5SV&#10;UocFLA+hFXw7xuLij600FvGC2xmhAne82ZZo0enx4gBe6da7uldv9aNGd9wZ/glQifncZdpVMZuz&#10;KEkzzTEiVMnZSSpqTVCFrKfUQtExxBTBwgYpNSqlyDiZgk5AjSKm3AYJO9JWJBFZq1FI095LyyUj&#10;hhIB6EyRx/udIsxIeweYXMNEitxbz0yDmXb2+J8jEHznfgOR9fSGUFvsISv8bLAYhRHiREmJREGF&#10;hvhgw9iLE2NERZWiZqjUmmMdY+PqHq/WRslgAsdlbLSIjwjM2lyjTGdtyZ+MtoINGhkhi7EuOjSC&#10;AoA/4EAIJBYNB4RCYVC4ZDYdD4hEYlE4pFYtF4xGY1G45HY9EwDIVpIyXJY/J5RKZVD3RLQzL4Kx&#10;5kOJpBRjN2hOYQCJ4ap8jaBGh9Q5CAZ4CFzSZUoaYb6c8ahCwxU1LVSFV4i960Tq4w68+bBCANYy&#10;BZVlZwPaYiv7ZVyFBV9cSDc7A+RXd27eYQC74gL8dMBHTNg09hX7h4KA8UZ8YlcdBURkVvk4Kwct&#10;Gj3mUjm3rnYQCdAUtEotIAtNFHXqR1q25rYWDNhXCdTFCBNtEUVuVru4KwN9RZXweFw+JxeNx+Ry&#10;eVy+Zzedz+h0elzWr1St1232X324WD+9ZSBm0iH/JxaSuUN6YLpFF5A/xWx8euVvi2O2+4XfAXNx&#10;inf8E0AIoNsBkxAp+QOgrTAEMMGE5ByCsAOhlwmuC4sUAaFt2WowQ4dkPIWCsQlTEa5iCiIexRBT&#10;hH9FivGG6cYRi6JvRoLEbGlHC6oWBseBrHxLSAE8hOKcsii1I6CkTJSaBw4pxSeK8omfKcdIU0AE&#10;hTLLCk8F8uooQ8wEDMUqgAookzPDSClZNZJzagsRlSqYMIWyxgvmdU8IWCc9k1PrRClFcWPAooiU&#10;KPtDxkjZs0XKIrmtR77vyvkuhfLchBOiinDfIBLQOfkEtML9RS2gpJVMVtUIEf62F/C8Mt3DgwQ8&#10;dkQRCVFbrciIc12sYDUCf0XOKorqmqFVjUS4tFmzS9kWbZ1n2haNpObTTxIK/R7WzVSKHfboJW+g&#10;ttoaRdyFPcwt3QOd1Iua923IRacmg8BGXpFSFLSA59X1cSEnbfzOnqgoPYG5w44MR+ENabgS4YC+&#10;HJadCKOAgl+IW3xgDtjIWY28UeAbbluj1kRk5IGGTEJlANZUhZdZaI+XwmZYaZmhFVHHm+BYI5qi&#10;4raefZ/oFwoHoOiaLo2j5+oqRlokol6Rp6K4gl4Mpimaa6hrCOVZXKCLiX0S6zsOxbHsmy7Ns+0b&#10;TtW17Ztu3bfuG47lue6bru276NYbq2MFW5WVZm8cDwXB2barN2uvlsntnqHnnxwHchoR/oRgYPZu&#10;caHb5YiF68IfPIi2AGcceaEXxfR9cZ0fIAdyTo4MOOEEfhWGBLhwL4hiSQ9ag5id7FAeojxiEYmi&#10;XGZaXWXiPmOZhp4fdIIeXo4852eaHwnr2QgIgD/gQAgkFg0HhEJhULhkNh0PiERiUTikVi0XjEZj&#10;Ubjkdj0TAMhWkjJclj8nlEplUPdEtDMvgrHmQ4mkrm03nE5X87IU9gq+oBBoU5olFo1HpFJpVLpl&#10;Np1PqFRqVTqlVq1XrFZrVbrldr1fsFhsVjslls1ntFmkIBattFVvtMWbNzE91uN3vF5vV4N99SN/&#10;goLwT2wkCf8UAeJf2LPWNQuPgpIyS5ykvDLmzEIDGbdOdNOfS2hhFrguGhekgmmg4H1j612qADe2&#10;Qj2mlgdSOO5R+7bm9Eu/C/BlroiLL4w25G2w8EfPNBHP5UIVnTKvV6MH1AAffbAndhAe8Dj8RS8i&#10;t80FXXpI/r4zLGnvgvZeXzBv1qFr2F7/X7i/5/j/wBAK1JEkiTQEu7hssmKZprA8BJ2X6eiEn6gq&#10;HB0LwxDMNQ3DkOw9D8QRDEURxJEsTRPFEUxVDq1raaq3hVDa5myuoTxXG8cRyiy+jev5IsCwbCOa&#10;fKHPMVotSQhD/AA7MltGkLrgAH0pmHKrXH0AssoWYkuB7LxjTAHMxIK1gDyuwzCHswQFyiqbcji3&#10;ZHt6bjfhKC07vEcaFuGD8+yU26DSbQCFgVQp70OxZ/PwgQBUaGtHmVSKHUE5YAPSXT1iO9r3hpSi&#10;rUXSsdVEnCAggD/gQAgkFg0HhEJhULhkNh0PiERiUTikVi0XjEZjUbjkdj0TAMhWkjJclj8nlEpl&#10;UPdEtDMvgrHmQ4mkrm03nE5X87IU9gq+oBBoU5olFo1HpFJpVLplNp1PqFRqVTqlVq1XrFZrVbrl&#10;dr1fsFhsVjslls1ntFmkIBattFVvtMWbNzE91uN3vF5vV4N99SN/goLwT2wkagT/hDkxQdxhzxyM&#10;yEOKWTV+VfmXAeZi8tdEvDKr0BU0UFA+lfWneupwQLguHrJx2CP2Tc2gl20abe5Em7hFr1sDhr94&#10;QE4gw4zP5Ea30E10EXXPI/RZfTGvVgr77HEAlWtfNvff8EY73h8nl81ntcjWklJfnvGcz0xmc193&#10;nna/npCn9Bof1/z/wBAMBQHAkCwNA8EQTBUFwZBsHQfCEIwIta2mqt4VQEuZsrqE8JQ9D8QIsvo3&#10;r+SLAsGwhmxUhcLgRFyIxGSUZI0mRjpoHCEGjHTjBgiLQFW0QqNI0zToWe8jxcBCrNgOLZEe2huN&#10;sEoJSoXcrIQAUsx4ijlowBkvnnMKEHlMgZTMbs0Ii7znl06IjoWKc4lZObuJC8cQzwm6AoA/4EAI&#10;JBYNB4RCYVC4ZDYdD4hEYlE4pFYtF4xGY1G45HY9EwDIVpIyXJY/J5RKZVD3RLQzL4Kx5kOJpK5t&#10;N5xOV/OyFPYKvqAQaFOaJRaNR6RSaVS6ZTadT6hUalU6pVatV6xWa1W65Xa9X7BYbFY7JZbNZ7RZ&#10;pCAWrbRVb7TFmzcxPdbjd7xeb1eDffUjf4KC8E9sJAn/Jy3iVNiy9jQTj4oaMkMMpBbXCxNmV1mw&#10;/nbWq9AVNFBQPpX1p4LhsvBMNVjjr0fsW5sxLtQvt5a6JPa8ECy5v4umOFBQHxX9x4WzuUMeZqwB&#10;rYJm10R+pqYFzuhVLX2b33e9F+53/F4/JapFJJN5bvuZeGZjM5r6vLO1/PSFP6DQ/l+/5/f8/8AQ&#10;DAUBwJAsDQPBEEwVBcGQbB0ArWtpqreFT/rmbK6hPB8Nw5DqLL6N6/kiwLBsKgaPlbFLRCoUUWi7&#10;F6NMeBJ8RoUEbC/HCFmDHYgR60BVxW0jTNO7LEi2xZTQpCSpteOLYke2ZuNqErbgu3LdpC6zDoyk&#10;ZaCbL7enpMSHOxE4AOk6gjmXNYaTay0stZMyoO3OUPTsm6AggD/gQAgkFg0HhEJhULhkNh0PiERi&#10;UTikVi0XjEZjUbjkdj0TAMhWkjJclj8nlEplUPeMtPMvgp0mQimkrm03nE5bM7SM9gpvoAnoU5ol&#10;Fo1HpFJpVLplNp1PqFRqVTqlVq1XrFZrVbrldr1fsFhsVjslls1ntFmkIBattFVvtMWnbZoQnuN3&#10;vF5vV4oBvnqRgoLwT2wkCf8qtcFw0OxMExcExoAx8MBGVfOXR+ZOGbgoHzz60GTguRf2lyNNOOpz&#10;KPbmtEuvC+xdGzk+R0UKY+5HW7GG9Z+/B3BefD28JaPH3owxUDgi65xH6DL6Q06kFFHXuZI7S37l&#10;QtfFvfh8UU8Hj83n9FjtcjWklJfp+Hx+Xz+n1+33/H5/X7/n9/z/wBAMBQHAkCwNA61JCtpqreFT&#10;7LmusEQlCcKIcvq/sCwbCuYlDIhrD5lRChBOxIMkTOWw7IJCgrQH0AsXoQQ0ZD3GiCjDG5PRyzrP&#10;tDDiENtHymNSOLVtabjXhK2ILtmdCTlhJ4oyjFCFyBFIADVLBLy0H0uGDL0qRWg7JucXToCO6Rlu&#10;oGkfzCyUgqW783wrOaToCIA/4EAIJBYNB4RCYVC4ZDYdD4hEYlE4pFYtF4xGY1G45HY9EwDIVpIy&#10;XJY/J5RKZVK5ZLZdL5hMZlM5pNZtN5xOZ1O55PZ9P6BQaFQ6JRaNR6RSaVS6ZTadT6hUalU6pVas&#10;AJCAWrWxVXavFGzYRPY6/ZbNZ7RTjfa0jbYKC7g9rlAn/LQFd7pEbzB31fQPf4i98ECcIDcM8sRB&#10;b+B76+r3CRfkWlkw5lXHl5ycc0j843M8JdAF9E6NJKh/p2FqYi29YJNdCKzESns1btYLj11uSPu2&#10;XvRpv4RiHkD+Jt4HOKzj7Ty+ZeuPzeh0elTKzI1pJSX0+12+53e93/B4fF4/J5fN5/R6fV6/Z7fd&#10;7/h8YzWa21a6Ku9YWzYxP8v8/8AIMtY3raSKCk7BB+QUM8GJgckHg7CKEGNCgcwshy6BtDRmQ4gp&#10;fw+IEQoKTMSILBgzoKTcVH9FkTodEhMxNBqcM0OLOEeeMclRHbCASL0fpaughSGYEioKO0kETJSI&#10;j7JpCSego2SkScqIKT0rn3LMXIIy5xltL4pTCCsxoXGCChZNAdzUmzkufAM3o+gIgD/gQAgkFg0H&#10;hEJhULhkNh0PiERiUTikVi0XjEZjUbjkdj0TAMhWkjJclj8nlEplUrlktl0vmExmUzmk1m03nE5n&#10;U7nk9n0/oFBoVDolFo1HpFJpVLplNp1PqFRqVTqlVqwAkIBatbFVdq8UbNhE9jr9ls1ntFON9rSN&#10;ttNvjJxuSPulwu0SrMCf93vl9hF6v2BwWDn1Zka0kpLwmLxmNx2PyGRyWTymVy2XzGZzWbzmdz2f&#10;0GhmdZrbVroqxdhbNjE+i12vztrN9tSOwp9yON0R+2pd5ge84EZgIIA/4EAIJBYNB4RCYVC4ZDYd&#10;D4hEYlE4pFYtF4xGY1G45HY9EwDIVpIyXJY/J5RKZVK5ZLZdL5hMZlM5pNZtN5xOZ1O55PZ9P6BQ&#10;aFQ6JRaNR6RSaVS6ZTadT6hUalU6pVasAJCAWrWxVXavFGzYRPY6/ZbNZ7RTjfa0jbbTb4ycbkj7&#10;pcLtEqzAn/d75fYRer9gcFg59WZGtJKS8Ji8Zjcdj8hkclk8plctl8xmc1m85nc9n9BoZnWa21a6&#10;KsXYWzYxPotdr87azfbUjsKfcjjdEftqXeYHvOBGYCCAP+BACCQWDQeEQmFQuGQ2HQ+IRGJROKRW&#10;LReMRmNRuOR2PRMAyFaSMlyWPyeUSmVSuWS2XS+YTGZTOaTWbTecTmdTueT2fT+gUGhUOiUWjUek&#10;UmlUumU2nU+oVGpVOqVWrACQgFq1sVV2rxRs2ET2Ov2WzWe0U432tI2202+MnG5I+6XC7RKswJ/3&#10;e+X2EXq/YHBYOfVmRrSSkvCYvGY3HY/IZHJZPKZXLZfMZnNZvOZ3PZ/QaGZ1mttWuirF2Fs2MT6L&#10;Xa/O2s321I7Cn3I43RH7al3mB7zgRmAggD/gQAgkFg0HhEJhULhkNh0PiERiUTikVi0XjEZjUbjk&#10;dj0TAMhWkjJclj8nlEplUrlktl0vmExmUzmk1m03nE5nU7nk9n0/oFBoVDolFo1HpFJpVLplNp1P&#10;qFRqVTqlVqwAkIBatbFVdq8UbNhE9jr9ls1ntFON9rSNttNvjJxuSPulwu0SrMCf93vl9hF6v2Bw&#10;WDn1Zka0kpLwmLxmNx2PyGRyWTymVy2XzGZzWbzmdz2f0GhmdZrbVroqxdhbNjE+i12vztrN9tSO&#10;wp9yON0R+2pd5ge84EZgIIA/4EAIJBYNB4RCYVC4ZDYdD4hEYlE4pFYtF4xGY1G45HY9EwDIVpIy&#10;XJY/J5RKZVK5ZLZdL5hMZlM5pNZtN5xOZ1O55PZ9P6BQaFQ6JRaNR6RSaVS6ZTadT6hUalU6pVas&#10;AJCAWrWxVXavFGzYRPY6/ZbNZ7RTjfa0jbbTb4ycbkj7pcLtEqzAn/d75fYRer9gcFg59WZGtJKS&#10;8Ji8Zjcdj8hkclk8plctl8xmc1m85nc9n9BoZnWa21a6KsXYWzYxPotdr87azfbUjFCDtyZuTnu9&#10;hNLkcboj4W8eIe+MH+QdeVvZteYHzOhGYCCAP+BACCQWDQeEQmFQuGQ2HQ+IRGJROKRWLReMRmNR&#10;uOR2PRMAyFaSMlyWPyeUSmVSuWS2XS+YTGZTOaTWbTecTmdTueT2fT+gUGhUOiUWjUekUmlUumU2&#10;nU+oVGpVOqVWrACQgFq1sVV2rxRs2ET2Ov2WzWe0U432tI22It64CO5Gu6JS7WmzHG9I++QVX38p&#10;YGIwJ/3irVnCYbFYuHYnGY/IZGi1mRrSSkvJZmDuHOH/PKfQP3RQWsjLTGnUFrVAbWTMGa8FbF1b&#10;ObOXbIHcKLdPzeYQBb/TDI68Mp8Ws5qXCnlWFsv7nYpv9E+9NVdXRP2C78BDvuHfvEnwciNNryGb&#10;zMT0b7fnD2Ij3AP4eL5fP6fX7ff8fn9fv+f3/P/AEAqWrKtmqroVOQ5ixhPAUGwdB6HLWN62kihx&#10;3wuCUMoKug1rsSkIJwvQ4r4R7SJCgrru0gpWxYKkXIKx0QJexCBxlGyUICCAP+BACCQWDQeEQmFQ&#10;uGQ2HQ+IRGJROKRWLReMRmNRuOR2PRMAyFaSMlyWPyeUSmVSgdS1jy+Tn6ZIGaSdpTcXzmChWeOq&#10;fSuDyUlraiR0KUd10mgUumRF008MVGCgKqP2rU2sQaWjqXseOgmwPaxVmyR1hWcf2mLhm2Oa3WW4&#10;XG5XO6XW7Xe8Xm9Xu+X2/X/AYHBYPCYXDYfEYnFYvGY3HQqQgFq5MVZXHxhs5kT5vL53PZ/QaGFm&#10;/SJHTQsc6lkauEGvXJTYaLZQQ47VH7eqAKBP+rP3cwsWcHJtV28UJcfZ47I7vk83nRTmc/pdPqYn&#10;IyNaULq9NQd0w9+HZECePdvzzQ4a+lleuNWJ7UcKPf5QieBWfOqVM/9DL+RHxgIyJ9wEhb6vu7aN&#10;n1BISQWccGoQ3LesuVsJipCqIgLDDyvOhSwAS90DocLcRFNEiEP+9IagbFRiRZD6FOjEEYxlGcaR&#10;rG0bxxHMdR3Hkex9H8gR+yLhsqFUZMybLNhPIMmSbJyNNIN7TEihDIoKBksKedIFy41w1tgSknru&#10;2o4tuR8rIJGCFnpNkVAaOU4EbOUxKy5aBzpPCmICgD/gQAgkFg0HhEJhULhkNh0PiERiUTikVi0X&#10;jEZjUbjkdj0TAMhWkjJclj8nlEplUYIEtYMvhAMmTamgZm0OgT/d07K09X0/GtBZVDikvYJIpD4p&#10;UOCtNdVPk58qSFqkLn6+lpAkIBhc5dFfINhnbup7qldntEIbFrHVtd9vhwCuT9ulps5VvCsvULZt&#10;9GN/rddgTewltHTzxD2xV2xkeCWPt7vpoVcmVA2Xhd0foEzkIHOfY2hxuj0ml02n1Gp1Wr1mt12v&#10;2Gx2Wz2m12233G53W73m932/4HB3lbavFFXH4UabPLE/N5PP6HR6XTi5v6yR7EIrb07gL72Ke3eB&#10;Zr8iU83U9EIOPrR/ti5Z+Co+VrbHNE/p6FbnP4/n9jT9v9AMBQG6KtpGWiSiXAj/CdBpZwehCaG0&#10;EsKJOPcLqoQqIs+HJkQ8hblmy+yCsmsqOk9FAxxUhBKxaNUXo6nLAwWiY7xsRUcIWV0dilHqCrkA&#10;TNN+PEiETIyEFjJMGicjrNAHJ8aIgx4JPMSgtSui8ZoNAEoy7L0vzBMMxTHMkyzNM80TTNU1zZNq&#10;UOI4zkS/EMRzdO07zwjrrDe7BIoi8DxPINcqzy1r1ji9pHyykKCy5QrRv0gdH0mxiAiAP+BACCQW&#10;DQeEQmFQuGQ2HQ+IRGJROKRWLReMRmNRuOR2PRMAyFaSMlyWPyeUSmVRJly0bS+EPqZAWaSuLDuc&#10;MadQUtT1Sz+CyEAwUK0V1UeNPelAqmQhs08TVGbVOqVM81dEVmCjKuMyvUKhQUBWN+2Wqx5zWkN2&#10;uEPC3A+4We5XOLti7Ci8RoRXtv32C0d1UUK3TCYXDYfEYnFYvGY3HY/IZHJZPKZXLZfMZnNZvOZ3&#10;PZ/QaHQ0Jq6UVafRRmntkT63U6/YbHZbOIm/bJHcRF7bsF70179KcHacODHHjI/kRSwwQ5c1G8/i&#10;bGhQJ/9HrdeL9Tsdvud3RUKRrSSkvvcPlwZyem1hvJEP3bY3k75Qvz4LARregvdvaCoH/D9ADysi&#10;PsCA/AwyQQ+iQrEsizM0sYBO0ghWQoKcLQE4hPQ0McOIKZEPhvEMMRHEkSxNE8URTFUVxZFsXRfG&#10;EYxlGaHNI0zURI1bWhPGkex9H6NPg3BIt03jfOA4UgMU4w4uQR6IgJKKyn69b0nJJTDumgcsS4qi&#10;AoA/4EAIJBYNB4RCYVC4ZDYdD4hEYlE4pFYtF4xGY1G45HY9EwDIVpIyXJYQQQAQQCAJXH5dL5hE&#10;QWAAWswBNoalZ0bJ5BQ3P3JQZjQ4bIZaAArSXVS4u8acEKhCIE/6JGH3V0JWU/W3HXYQO7ArLEGL&#10;JHV3ZzxaWda4QLrcdLgXLlRpddIIArw/b1VY7a2cM8BBQJg6u+75Fn1iT1i1DjXZj4QR8lYlYDMt&#10;Gqmp80gs42c9CBzoT/oyNpbtfK2nzFq4Kz9cMNhh4ki9pBRvtx9uYK+d4X98qeBCCZw+AqQVx4ui&#10;uVRrwAjnz4K5+kSeo0etgBmzO1EX53Tb30x4YQIfIkPMTvRHXT6zL7Vn74QEvkZvog/tgwJC3X+1&#10;B/YKJsABRASCnrAosQOkZaIRA4sNSBEHo7Ap6u+Nr+lAqaEC9DROQ4AsPJcwo7xETUSQkhAkRQTM&#10;VA9FiLmbF7fC+asZoQMEbRITUPAKihdR66xooKN0hAPIipjVI7wkxHRZSZFAkNlKEoylKcqSrK0r&#10;yxLMtS3Lkuy9L8wTDMUxzJMszTPNCDqNGZqhVN00pezxshPOk4TtO88TzPUzjfPpIz+iJ7UEBdCD&#10;XQxKURPdFIsONGkfR6HNODtJnFStF0uiSjQxTFOU7KNN09UNRVHUlMpEkiTTUllSzCCIAAidwAVi&#10;hoB1qf1boKeddMsBlOtOpIKqWdSLhbYpqWOgrGlDDQvS8B1n10eaLgfah4Wsik2BZbSLmVboa2+u&#10;qQoK5q9H7M9CAXQR7IKaF2hfd8vQeBDeHyi4R3ubl8ooX9+CFfyLnBgIP4G2Qh4MX2EIKfGFyIA8&#10;vNPEQ7kRiYgYqYOLooDONHNjiKNO44FQk6gklxkqF1AhYt5UU2WIvhZ8Ya7ju3lcqKNuG5kZyhdj&#10;mpYoWoKygp6FAQUTkimDCGXmlIovwaadlCJvMSE+jejQS6vfJuIuduuPkCSHMSfV5agh4u7MUW0I&#10;jI41EvtqCqceN0PwhblEUOu71ZvO9b3vm+79v/AcDwXB8JwszzXGc3BVwc5ToE/DchyPJT3qk/kj&#10;QNB0LQ9E8nMtGjjR5HoW0+7jruvOzRTSB9R1kyoCgD/gQAgkFg0HhEJhULhkNh0PiERiUTikVi0X&#10;jEZjUbjkdj0TAMhWkjJclhABAEoj8rlktigRAARdwAmcKfs3Ak5hECf8un0QkMqAAVojqo0XoMIf&#10;lLAdNn8SZlRGtThFTGofrAbrTNrjEr0IGFhZ9jhznswatEIEVrG9tB9vbtxXlznjLuw0vErpMEAV&#10;9m79p8dvcGnmBibFxA8xUIHWNDmPCmRZWTqLMhBbzCkzUOZOdHGfhAt0Qz0lNAbg1C91UFcOtD2v&#10;wwAvoCwsE2uxiWDO+7We9a2/go/4Qo4js4zB5HGdkIBvNeXPiODBXTUXVKnXh23hAk7lxbsIHvhG&#10;Pj1DgW3npb8hD69gF90OwcFA/zJH1tYibP55DBev9z4cGPAKFmpAjRBagpWQSLkFnxBqCiHCAUwk&#10;ckKLmXh6QwsCxLIiAHQ8ecQIQIkRqwD8MHoXMUnhFaEPLEqKPig4TxnAwLRs/JstUXqCndHoIx+h&#10;Z0SEDMiIQ6YFCPJMbAsaMmmRJ6ECrKRVSohw1SuS8soKeMuLeB6HEVMI6zG3EyzNM80TTNU1zZNs&#10;3TfOE4zlOc6TrO07zxPM9T3Pk0KCatABVQU+pZHEZhPQlE0VRdGUbPY30gSNJIie1KgXS410ySlN&#10;0dTqLDjUBH1Egp81KBFToLFysU9ViMKC7VW1jWTDVhWdbVvXFcoeoKRlokolpOlNdTqmCZJohZ32&#10;SCVloKDtnHFaFbsGogKqMdSkJCnaBziyqrWSd4IXChx/XI0yEXIf0YoNdUQHmBl3oc9JpXmGV6r1&#10;bK+L8m88PS9wCoKoN0TkxBisUHh74RU4EIdSp7UuBdtJ6ht1L+2aHH3jEhHRZwOqeXWPySI6Cqsy&#10;ZlTqwbwh6YeVwNeZpYvjADZkhBV5q64qPhfAAOaBt24VhrBp5dQoaIWOjIKBOkv6et1IKWGnijqO&#10;AJDgSFY5ChyILHQha47KBC7sDNFJAcCtEgrGh0Y21bALrqlEh1rAvuSERwE27IdDwHNm5ScgIhxQ&#10;8AMHBILI+loi2bbgnxTlIjHqagBZYJIXdTlcUCaFp5iyD4bpIEoXK41SyS6C5qVcpCrtRjBz1aEL&#10;/c1h9h2PZdn2na9t2/cdz3Xd95PU/0DQfc0NGfe+L43j0dSA30kSNKUtTFNU55E81AONREfqahYw&#10;fe++nRlX2373xTwgIIA/4EAIJBYNB4RCYVC4ZDYdD4hEYlE4pFYtF4xGY1G45HY9EwDIVpIyXJYQ&#10;AQBKI/K5ZLYoEQAEXcAJnCkbNzpOYKXJ4o59LqBEJDKgAFaM6qRFHpSwbTYRAn/QYq1qoKqtFzPW&#10;U1W4Kxq8ObBC6HBQvZXRZ6lFLHBAFbX7b7TGXlcwfdYKE7w7L1cYk2L8KMBFx5g2LhYK+MQB8VCH&#10;9jQHj4KHck4spfIo/MwBc1T4Hlora4MItE3dJFHhpwjqc5UYboILQ8a/opb36BNtr5DsYoLd41N9&#10;BXzwQNw5PIdXLt81N4LYQSuctehFGb0xp1dwAd1DVf2yj3YvjwH2QBUIcbfMlPRd7ze5aHvc4/hB&#10;Wl8+XEcQ+AT+YKGv45f8hY1QCS8BoQXEDCPBDPQVBcGQbB0HwhCMJQnCkKwtC8MQzDUNw5DsPQ/E&#10;EQqAoZqxKqwVRElZsxWE8WxTF8YRjGUZwyN8bEjHCIntHYFx6NcfvQSkaSGig4yMR8kNAbclhJJs&#10;iSejihvJKEqSquMpytLMtS3LjWpEkiTIOlCiS7CqYJkmiFjlNckEegpVTgKs5Iu1yJywlbQKMCqk&#10;HUihzT+DdAvUCa9HZLJ50QB1FIKMtGq2TTGMcyCCAVSp60vCzQLaATaQ4YNPiBUKChHUhuVNLNTG&#10;4EtVoKQ1XDzWCENo2wCIKDFbnPXMLH3XjhgMhBp2CFlhw5Orxs6jC8Amd1mIK2NjOuhBh2mwYeIo&#10;G9sGVbSC1yc9bgwih23EClyIKMFzk/dLizIgk7o+5L6oPZ7jItY153YlgY30aF+ILdyE2Nf6O1m2&#10;6CPyBMdnsi7FAOfWHX9ZCEQCNUBku48y4xjONY3jmO49j+QZDkWR5JEUSRMq+QRWbMWhPkuX5hmM&#10;XxsN8cEjHUeR9ID05lDkjDjNtoImK2iFTo2ewnKWI6RpkMICgD/gQAgkFg0HhEJhULhkNh0PiERi&#10;UTikVi0XjEZjUbjkdj0TAMhWkjJclhABAEoj8rlktigOAAOeIAmcKOM3SE5gqbnhkn0XkMqisCf8&#10;uoMFCtJdVLijmpwbqEFClTddVl1XiD7rQGrkFH1fYNhhdHg9LdVJCtYiVkAACtz9uFqjS5uhIu0F&#10;Ed5bl7uV9hDxwAQwUFK+FVGHhFEtwChD2xwJyF+hdOc1QDcIX+ZIGbyUZtgR0Du0UaXWlI+ngs5S&#10;Bv1ljkOJgcWtkFokatgT3Ds3UIrgGrT7gqC4R94kranHFvJgou5jR50aKPRWHTgrw6wP7FqU3bLf&#10;dguOe2QBMIcXlD/ngpJ9S29kunibM3xgre+gh+0XIP5YH72mxhI1QAS8BIKJUClrA7OwTBUFwZBs&#10;HQfCEIwlCcKQrC0LwxDMNQ3DkOw9D8QLkoJqxIFUTRClZsxUE8WRRF0XxhGMZQw1g3kjG6It+1QY&#10;R4IsfRnICKJuOJHyKRcjo1FgTidJkgycg6gtrJ8pyovspSrLEsy1LaGqCkZaJKJcuSqQ8yj1M6Ch&#10;zNRjTYi4CTe2aDn5ObYKKlq2LQsyKNEdzcAnOsQldQRpUIR1DHpREroQHtGGFRyFu6LbtlMhDzg+&#10;vZuTeAkGLYxa4H6i5nVEGdSI1RSCHBVL7BCgs/N0dkQlVWVRGdG5InxXCHMKK7DlQhYV2Aa1hIQH&#10;limHY8EjTZRMWYhFXz8i5SWkLtqVM/zXKFSNpFIjRw28EFwIKN1x1tbFANk16CN7QxHIuAd32UNK&#10;CqCf16oRWlSBmhF3gHQhpRMFSNOOajkhagpKYQNeFI0ceGg9h6CzKQ48YoijAHjQRXF3jZV47OZ+&#10;IceuRAVkiEDPk5NZSgrynEDuXJcK2Y46VaC1tfiL16YmdP7Oz/wDAaCHRoQL6JMejaPpGk6Vpema&#10;bp2n6hqOpRREcSxPp0VGzJWp65ruvRdGty6/o0hyKR+xy3KNr7RtkLoCgD/gQAgkFg0HhEJhULhk&#10;Nh0PiERiUTikVi0XjEZjUbjkdj0TAMhWkjJclj8nlEplUMcstDkvgoZmTmmkrggOnDznUFgT/lUh&#10;AMFCtDdVFik9AVJhE9m0YVlPKtRjo9qjCq0OHdZY1bhdJAVWYVZHdNgtAgteftpi7Ptgyt0apkHf&#10;dzA11sshf15skWR99OV/jpXwSowkOEmHbuJhYExjLxwwyEnxgEtL9goLzE6edmjKlzxc0FwgcNzg&#10;AO2nROpjTv1gS10FLuxUWzhelAu3fW5i+lvYAuMJUHBMPDhyK4x15EUanLFvNgqr6BU6UadvVCnX&#10;gpg7Sf7kOyAwaPhjr18gK80I5ot5bUgr5911A0qCfzd313u/hBq/SX/kF1h3ghALewHAkCwNA8EQ&#10;TBUFwZBsHQfCEIwlCcKQrC0LwxDMNQ2jKgGrD4VRDDiUGzEoTxPEcUxVFcWRbDQ3xgSMZRdGkFDj&#10;G6+kfGsdwGoD8R5IEgr3H8hSLI0jyQh6gJGWiSiXJMjLmfb4KW0aVpwBzNJ5KyTtKoYKqKdTdpCh&#10;EpMnBwQzScE1oWEs3CPODhjCD06AfO0qIIqgerAiJ0z8F1ATChxxUIDtDJ/MiCLQtSLSk6p2ouvJ&#10;/A1Skqn+r1LQjLEtIOoATU+KNQsEK4P1KAdTzsB6C1GwhUIjNZwO+eNZoc/8AggijNSwhBC16PVf&#10;pOe9hVmeNIrzSgNIc0o72YRFnI0c9o2Qgo02qS1rtrRIAPMBTyHrMagwJIlLO+aVzIcUd0tALiHP&#10;W9KCqeVgp3mjR13sC18ILG44kdfqEUlU4BoWBuCTSEI14RPQQYWXOG1CKKC29biEMOEjEm6grK0w&#10;lL4Sk+8uIO/Q1P4S6C2JXcoZTlWV5ZluXZfmGY5lmeaZrIsPRBEWZRKbMThPm2gaDoUXRgN8ZEjo&#10;eWX3HOkyhH2QabqMKICAgD/gQAgkFg0HhEJhULhkNh0PiERiUTikVi0XjEZjUbjkdj0TAMhWkjJc&#10;lj8nlEplUPAUtgT/grmmQZmkqB03ec5gsvlUhAMFCtBdVDi4dozkpEFQFLP9NlcQUtRLlTgoEqz3&#10;rFWAkOfddA1fgo9sTCskaK1nVdphbitlGDsnn0FloCft1p8eA95fV7grEvw7wF3hx7wiGw0FBWJe&#10;uLiLxxwQyEFK+TVGVi91fpAzV+YkLfGfvIHhzv0gS00I0jvyAQwWtgtxgh32SI2kabG3FO5gp83i&#10;D30L2AAxIKxb1i/B4fF10US3NNnPnkHOvTRXVhbU7At7UFVndKffjXNSxr8l9v+Bg4N9T09kFLXv&#10;qKliNpVdnK0F4vDhAs/jV/yCntAIEwGlQUQMbMEIKrp9q05aCDVCBLwkgrHHim4HQdDMNQ3DkOw9&#10;D8QRDEURxJEsTRPFEUxVFcWRbF0XxgwSfP8aoVRtGKTxpC8cR5HsfR/IEUKaP5AyLIMjw5IpAyHJ&#10;EmtaD0oOjJ0pyowUpSrLEsy1LaGJ8kZaJKJcuS0wg9sMQyCwvCqbJwnSCSuj7gqCCqhnUi5wTwEM&#10;9IROENOCgp/UDP6Gs+fEBgSsKxrKj4c0aZFHz4gc4pCuSWsxFxRUyL9N0imEPUGAE+ocdNSAxUzJ&#10;MoyyOJeEFWrYcVOodUDMLnLDgizXBTV0jQi16XlfoKbdhBJYjgUogjksYizgrnS8WknaA3WlWKFO&#10;wajtBagpJW2Ntuo0HVwGPcSCr2fQC3OhDgzUxyKDzdzaEQ/DFv0g40XsTN8IKXN9iNfqVDNgBN4E&#10;gtSHSC2DwzCA1QkS8KMdHcx4jiWJ4piuLYvjGM41jeOY7GMZv9GwVY0a+S4OC2PZTlWVx5dw8kPm&#10;GWYlMpC5rmUtgpnNRZvnkSICgD/gQAgkFg0HhEJhULhkNh0PiERiUTikVi0XjEZjUbjkdj0TAMhW&#10;kjJclj8nlEplUSkIBhCxmBOmUnB01ec3gsCf8qlsFCs/dVBjU9g4yozNpErhtEg06ii1qBMqUFHt&#10;VYVXlQHrT6rk5gcfpgCsT9slKlFMgpmtSZtlmhdMrQHfFzih+uyDvEFK97VF9nkhhFOhQNwj0w0F&#10;sj9sQCt2Nt+AggGyT5ykaxeCAGYx8uggKzz10EXtEExOLx0aHepY2rgrD1w82EIamzFu1goZ3Dm3&#10;VDyFNr8GdfBC3DgqE4x75EUzwKe/NgugevLhDn6ga60FCnZ4LrlTf7wi8EFGHjZ/l08ENXpS/rgr&#10;x901B3n+Xz+n1+33/H5/X7/n9/z/wBAMBQHAkCwNA8EQStyWmrBoVQfBSTmzCYTwrCMLwxDMNQ3A&#10;I3w8SMQQ5ET6jjEpHxPEcUsalrNRVF0XqVFsYRnGkaxshSWpGWiSiXG8fFhIAoyEhBnSKGMjo6+C&#10;bnmrydpSpifgqoJ1I0dMrAxLCEPSNRKy6+TRsy36Isu36qh6q5hJUH01tcYaCn9OEwNE3rFsTBRk&#10;TwHM9IREBIjdP8vt6uK5nwikwL2K6+lQlQOUactHyawKBNMggq0sVVMR8AEwHhToH0+ikimcGdSI&#10;KAdTn5VKHKY5boIuUdYC9WSCiBWpf1vA5r11B4VIKV1fyEKLZNo2yDzgf05IaT9ljFZqCtSHZiWk&#10;hBwWqENroKPVtELbiI2PU4BoQ6DpRw3qCyWBl0pOnVKN9JzTy29ZLva96a01e98XzfV935ft/X/g&#10;GA4Fgb+wZB0IX9CZswqE+CYdh+IQRDw3z7iNNRKOMTkfi0axZMWOZA/yAoA/4EAIJBYNB4RCYVC4&#10;ZDYdD4hEYlE4pFYtF4xGY1G45HY9EwDIVpIyXJY/J5RKZVFRVLWvL4QQZkvZpIQDFH9OQRO33PYL&#10;An/KptBQrRXVR46bqUk6ZCApT3JUQPU4u0KsRKw7K1CKHB3xX6mB4cU7IrrNCB7aWFa4Q87dUXIK&#10;blFAJdX7d5/A4/XQAAr9d37K8EQMIwcNCBHiW1i78AouvsgRsk/MpXJDCMo/AHm4cMM80dBCCvo1&#10;RpYQ8dQ9tUGdZFL5eaDB1hsyjtYLVmgL91gt5EtfB8BjYc9eIDONCHhyQfy4dfAVz+I9Y1vwAlOs&#10;a+xFHL2x33XB34Wj/EcfJFN0L2l6YLmc2A4Q1PgLflC6BEXP9w1+cxlPbCKA4SCJsnJ/Ic/6/IW6&#10;LngUhZZwaJ0HtO1AHQmiJ9Qsr58QmByEC7DpSQ+gr2syi60h6YcTocNUVEvFiCtQeMNN7GUZxpGs&#10;bRvHEcx1HceR7H0fyBIMhSHIkiyNI8kSTJUluakJqyeloVSYlJsyqE8rynLMtS3Lkuy4N8wEjMUv&#10;TJHryDi8RHzLNcbJs+s2ThOMcTfOU6ztO88IumyRlokolzzQCGBvQZlUKhawuwNYlUWCdGu2cpY0&#10;iTdJwKvSUL4ooKqOdSTjJTxO1AhwzVGsgpgtU511SXlV1ATp21eoijKQg42VqStboQUVdCzXibHD&#10;X4S2DAZC2IPdjILEq1mEhDouMBiCkxaIwWmuoCKAcdsWCErAIKKlvFXcCTr4xtuS8H1zxOYaFvbW&#10;o2QeJwJXic15lxepP3uel8oKBN+NUeyEBdgJp4GhBbYMIuEILJ5qs8GCC10UQvYkgrRiu0pUIQeW&#10;NOWB6bQ+UlvCo9qgJea+AhchBDZUPOWIQpQ3KYSaCgjmkAI9Kps0aCcfr4LmfY+go9aEP+iREygy&#10;6QUelQ5DuIIi5zoOIjV03OHyEWqY+svOxrMlZr0Oi6oFtMWbSFr5M9iEKA21qBDAf7eZ24xCzcRo&#10;U+BqPkFqCjbvmYoLMRIjTwTGp6fYn8OXXEoRmN2yam6DvbR6ngpAelFGMfMILSJY8OJ6CwS56HBZ&#10;0eFoRQYblv1MYoJVJ10WJRn9i5J4Y5szLoVM+VEMAveKBeZzWmMBf+G2EUxXFqCRf1dA+Z5vnef6&#10;Ho+l6fqer63r+xOqbYXKPrZxK4T+z8Xx/JMkwDfwHy+fM80/VQM3Ut935SOgIIA/4EAIJBYNB4RC&#10;YVC4ZDYdD4hEYlE4pFYtF4xGY1G45HY9EwDIVpIyXJY/J5RKZVG19LSHL5XBE7MzFNZVIQDBQrO3&#10;VPZU16AKqFKgfRXhR4WA6U/qZFBZT2dUQNU4KPaswqxCHrWwZXY0JbA2rFN5DBQFZ37aZja4Murc&#10;R7hZADTH9CIE/7OAovJSWpb8EMBBSvg1RhYQ8sRRQfGiFjV7j4WSckuMpbII7MwE81lofOIKd9AF&#10;9EctJFyhp1fqYpnoICtdW3rHVNsy3tY6TNws91C9ZG7pvYQ1OELeJBVZx5GtFBy4ucOcj+hEXf0w&#10;l1Yuu+x03eVu5BdhrgVESR41z5Y1R3hioXdwJ7bpHbvDjV80v9YK8fwDv1nP5/f8/8AQDAUBwJAs&#10;DQPBEEwVBcGQbB0HwhCMJQnCiMpwasMKEFUKpQbMPBPEEORFEcSRLE0JjfFJIxXE8WwGOMYOgR8X&#10;Ro/icPjGscx0/scR3H0fyBIKJJw5K+SFI6JseXosSYzB2IoHMolhKYLSqzjwIKzQJnHLjOGTL4nT&#10;Cnp1IoGMzMoXEqgsiIqza45WIdN4pzmfc6vUggdzy7BdoWQs/D9QD3oanYKmbQwO0QtYE0WnC8np&#10;R8ft0WYvUo9CKBvTDylzO6HsaIRf1A3iQmLUkohy/B4gzVSCipVpRVehY2VkStaIjRAOmjXII12h&#10;wn19PbOS4cctQO3rQDuRFknXZdbnzZyFgpaKgGvaIKIvLCCUWBJ224k60n6Gdw1yaKIhtcxh3QqY&#10;DIcrBhCbd7EHkhwD3oVN7V8J6IuEajiBa4zjzmKZp4GGGC0EhNbw8bNtIvb4PYec2IoWwAIHPiwE&#10;YwV2NC5jiCydbCJHnkQX5Ib+TIcroGGDlYZZaii/FLSgvYOhYG5swpUCVnSIxSN5N5+gp0aE/QHS&#10;Ro2j6RpOlaXpmm6dp+oajqURQvDKh6dhUQBPqeua7r0R57FZIx0bmyjts+ym4M+1jXtqL5+TZJ7l&#10;VoqUAPyTnxvJxb2jQTb8gsYDjGWvyPG6B8JxEIoCgD/gQAgkFg0HhEJhULhkNh0PiERiUTikVi0X&#10;jEZjUbjkdj0TAMhWkjJclj8nlEplUrhcCf8FkIBlkzmktgcEmM1AD+ngCn06hE8f0+AVAo1Hk8um&#10;EhnVColIgkunNQqkzqYAO9ZRFbmz/q9VmtSpk1p0/jjUtAttUFVltKdvrtfo1imVghF0o94u17vl&#10;9v1/wGBwWDwmFw2HxGJxWLxmNx2PyFVmLVygqy2RjbZzQnzmYz2f0Gh0UdN+lSOn0Fyhg71jE10L&#10;TOxNGzhwO2zx3EaZu7Gm9jVKghx4SP4mj40pmPA4/L5ke5XN6HR6XMmMjWklJfT7Xb7nd73f8Hbq&#10;9ZO9bRHh6NoalqFtst1w9Hx+Xz+n1+33/H5/X7/n9/zkJCyhqssFT0M0bLOBO/8FwZBqNNKN7Tki&#10;zCrmLCwdQwhCrmRDgbw8gp9xCA0RoK56CPY9QxRUTsWIueUXmZGKIqEIsaxKm4AOEOLiEfBzPuTH&#10;EfSEmiAggD/gQAgkFg0HhEJhULhkNh0PiERiUTikVi0XjEZjUbjkdj0TAMhWkjJclj8nlEplUrlk&#10;tl0vmExmUzmk1m03nE5mkhAMFO8/RFBnVDoknalHFtJgqsphTp1FqFRqVTqlVq1XrFZrVbrldr1f&#10;sFhsVjslls1RnjVtQqtlnizZuAnuVuul1u13upvvSRvlggT/AWBtgqtTVh08gt/guIgmKhuMAGOm&#10;OQyUFOOXR+ZvGbjU8yuc0GhiGf0Wl02nrc8ka0kpL1Gv2Gx2Wz2m1qmQn53oKI213o7UpItpdNp+&#10;943H5HJ5XL5nN53P6HR6WhtNrtuyuDZuQngqp70FK/hdHjIPlennR3pKvrh3eVI4+Af+Qk+gT+zJ&#10;/ELcH7JX9dr/iLAJSQGihDwMTEEARBQkwYSEHPa76CPCK5Kwq3YHQw/BkgZDiKDlD5bRC/52hLEp&#10;hxOAcUopAIimhFwOxgY8ZAPGiImnG4rRyeEdilHsKkrCBUvA8ImSKZkjxcaAMSW6a6L0N6+EisAf&#10;SpE5htIhbKIGgh3y6TkvjrMLDpCxMtpcCk0RGbs1hFNqEMuOLMkfJqys9M06TwlyAoA/4EAIJBYN&#10;B4RCYVC4ZDYdD4hEYlE4pFYtF4xGY1G45HY9EwDIVpIyXJY/J5RKZVK5ZLZdL5hMZlM5pNZtN5xO&#10;ZpIQDBTvP0RQZ1Q6JJ2pRxbSYKrKYU6dRahUalU6pVatV6xWa1W65Xa9X7BYbFY7JZbNUZ41bUKr&#10;ZZ4s2bgJ7lBZ5F4E/4XPFNey1fYQmMAZ8FdJDEcAmMEZ4Q+8YBsdEVTkStk4RdYmA8w/M1CyfnVl&#10;n4iDdE8tJC9EDXpqYjd7zhYgtdgStllddD9ZbtxLTfu0jvdzEMsANvGODw5U+OQCeVPH9zYWcegj&#10;+lv+pHp5xur2e1Fux2+93/BY55I1pJSX4fR6fV6/Z7fdZODPzvQUR7+zR2pSRbS6bT/s/8AQDAUB&#10;wJAsDQPBEEwVBcGIItK1ra9q4GyuQTsInqDs0fjMAGgpfQ+IcQoK7rgscAx7xQdcVAvFkLoLCYTR&#10;i2kMAAd8bAhHEXII5p/ODHThIGg8fII7oOyMckkB5JRhyYgp9SeA8oxHIKEuLKiCiRLJcy2AUun7&#10;L6EAxMR0zISEzN2N8fyQcgNzbGcprxITaoK0h5SiA7PlkKk9wa3M0N6SL0ARQZ80KRlDjnRKKB/R&#10;hhUcgseSGlErTihjoDi6RHz6szryvTdPpegIgD/gQAgkFg0HhEJhULhkNh0PiERiUTikVi0XjEZj&#10;Ubjkdj0TAMhWkjJclj8nlEplUrlktl0vmExmUzmk1m03nE5mkhAMFO8/RFBnVDoknalHFtJgqsph&#10;Tp1FqFRqVTqlVq1XrFZrVbrldr1fsFhsVjslls1RnjVtQqtlnizZuAnuUFnkFeV3Bt5hYDvj+v0C&#10;f8IusEwELZuHGmJkpLka0h2DAGFgmQyUJOuXEWZNObwUhguVheUgcECmldun0EKLWrU+t1IA0WBh&#10;uxWW1J+3NW5Su7x8hvgDfnBumegjz4wM5Fu5U3N/NSPP5cKRnTy51z+jiWQgvNN6Q70te3hBfj6+&#10;yhhx9CP9XR9kenmv9vx+UU+Hz+33/FhnmNxf5/z/wBAMBQHAiyALA6CjZBT1EfAr4mjCDEhogpRw&#10;qLELwdDMNQ3DkOw9D8QRDEURxJEsTOGAK1GqtgVQIuBsrkE8UPKiKeNyNTdkrGbCOwhAHR+4x5vq&#10;hLYx2gx4SQB8lIpIqGglJ53yjIaIxuS8rNengCS0fcuIuA0vy4fcpoPJrYOIyMexO+7uOeSL5D3O&#10;BDTlGiOBrOxmTxOiUMgfs+gFP6HPQOMGTUsz3zTQtEpcgICAP+BACCQWDQeEQmFQuGQ2HQ+IRGJR&#10;OKRWLReMRmNRuOR2PRMAyFaSMlyWPyeUSmVSuWS2XS+YTGZTOaTWbTecTmdTueT2fT+gUGhUOiUW&#10;jUekUmlUumU2nU+oVGpVOqVWrACQgFq1sVV2rxRs2ET2OC1mCwJ/xGsh62OG3WWQgW5Pq6QuzRy0&#10;Qi7wwuX1R3+7SGzwOGn7DIPEW5w2wPQgtY9T5GI3mCOnLBjMFLNK3ORe9xrKVjBQTQ1/TTM36lI6&#10;vTinXNjYYO0ymxidtbdA7nDH6T3vSw048FH8PT8WOVnf8blcuJcnmc/odGmVmRrSSkvpdntdvud3&#10;vd/weHxePyeXzef0en1ev2e33e/4Tms1tq10Vd6wtna3AA7K1JCxjFP4CMCHdAzAv6ghQQWi4vwc&#10;hwbQiZcJoW5LfMIhg6Q0RsOMUxh+RAuQCoQCUSjBE8OEbDQ6RS0J3xfEoJM0KTOFazzRgBBZQQbB&#10;6CQu2b4ue1I3tWSKrs+0kMJbH6OlxJwkygMkpE3KiIuCOLhkfIKpORJUty+laAiAP+BACCQWDQeE&#10;QmFQuGQ2HQ+IRGJROKRWLReMRmNRuOR2PRMAyFaSMlyWPyeUSmVSuWS2XS+YTGZTOaTWbTecTmdT&#10;ueT2fT+gUGhUOiUWjUekUmlUumU2nU+oVGpVOqVWrACQgFq1sVV2rxRs2ET2OC1mCwJ/w512sLW1&#10;G285XGyyEI3V3XeFgO9P6+WibAvAPbBDrCMXDXMA2eBw29AO+P6/QSzQR55UGZeFj7NMPOZGDVkC&#10;6F9aOHE7TJvUBfVZMAZ6NazXV/ZTI37VI7eqawQbtv72KBvgObhbGGbDFxvjWmJnHmI/nbPoRys8&#10;To9XrRHqdftdvuUusyNaSUl93yeXzef0en1ev2e33e/4fH5fP6fX7ff8fn9fuc1mtmqroVPSsJsr&#10;GE7EMU5SGAFBi0OIrK6giu53IWV8LClDAWQ0acOIc5K0QYAS2gsdMSw8kIPRScMVwQgjss+kMExa&#10;1rjoW5KERuhrkkHHg/R8zQfGDIUTsTFzjxy/jtNqN7bkiqICSgfspC9KhQysi8kIWI0tl3LrnEeO&#10;Ewo7LKIOYOMvySqTpxrNM2pWgICAP+BACCQWDQeEQmFQuGQ2HQ+IRGJROKRWLReMRmNRuOR2PRMA&#10;yFaSMlyWPyeUSmVSuWS2XS+YTGZTOaTWbTecTmdTueT2fT+gUGhUOiUWjUekUmlUumU2nU+oVGpV&#10;OqVWrACQgFq1sVV2rxRs2ET2OC1mEP20AK1QU3W1J2+1AK0P2EVkI3d3XmHWaCJe/GjAXWQwUlYV&#10;a4ey4OCO3GBLHQgDZF95Nx5UOZfEgGEQJ/wi45xX6EoaPMwV76cEamEXcIvDXQVwbEP7OCmTbJ3c&#10;XG5wjHBJ379UcEr8PSwRe8chcnBZqCG/nJDocUAZyv9Wbc43pHtU55d0H98C+Hfu+KAvzQV0+kMe&#10;uC9SDsr4Df5e2Bwdj/cdfkHft4/29sU6b6okOMCEfAzrQQjisvdBMGwcisGQfCUJwop6spGWiSiX&#10;CsOQ7D0PxBEMRRHEkSxNE8URTFUVxZFsXRfGEYxlGacqyrZqq6FUQrCbKxhO6SKQig67LwvSIL4h&#10;7WLydyzrQAknoi9YMHPKjlooGUsGbLSEHRLoMy+iK5gHMYKTKdczoQFk1RuhwITc8aFyQhwSzobU&#10;7SsgkhRpBrsO0SKnTkjM9DBQhQ0MiJ/UTQIAPuY78h0/YHP6eL/gC8ICn1TKKQIOMDEfPapQXAVQ&#10;VIliAoA/4EAIJBYNB4RCYVC4ZDYdD4hEYlE4pFYtF4xGY1G45HY9EwDIVpIyXJY/J5RKZVK5ZLZd&#10;L5hMZlM5pNZtN5xOZ1O55PZ9P6BQaFQ6JRaNR6RSaVS6ZTadT6hUalU6pVasAJCAWrWxVXavFGzY&#10;RPY4LWYLAn+8bUPbZWWjb4i0LkA7oLbtFHveR1e3ffRJf15gYosMIgMM8MQL8UscZDrNBLQqMkec&#10;oIMsv8xFC3m2LnQln2RoQNo4LcmhBRhqYcR9ZYWyHNgxNlFHdtSFt8Q8Blu1dvYdptRqq/w5qb+M&#10;keRTuBHNSMIcUegyukFeovutnwlDnp2253QF3xd4YW/fI0/N2A96YocfYj/dxPhHKzaPj9ftF/p9&#10;/1+/5UayNMABZAT+wJAsDQPBEEwVBcGQbB0HwhCMJQnCkKwtC8MQzDUNpsrI1Q+rZqq6FUEtcsYT&#10;rKkKzoHDTHgA/MORjCbjDe5BIxkqj2Di9xHxwqD5xZH0hJSgIIA/4EAIJBYNB4RCYVC4ZDYdD4hE&#10;YlE4pFYtF4xGY1G45HY9EwxIXlI4/JZNJ5RKZVK5ZLZdL5hMZlM5pNZtN5xOZ1O55PZ9P6BQaFQ6&#10;JRaNR6RSaVS6ZTadT6hUalU6pCXPVwfWarFGzXRPX4KAbFBYE/63KrEAbJA7Pbbdb4cb7kkbpcLt&#10;GTjeUfe7vfYlabLfsFg4RgcJh8RicVi8Zjcdj8hkclk8plctl8xmc1m85nc9n9BodFgq62a+J7DY&#10;4Jhs3abXZtHscZcjfdEjsqbeTje0fuKTgLZvuFGICIA/4EAIJBYNB4RCYVC4ZDYdD4hEYlE4pFYt&#10;F4xGY1G45HY9H5BIZFI5JJZNJ5RKZVK5ZLZdL5hMZlM5pNZtN5xOZ1O55PZ9P6BQaFQ6JRaNR6RS&#10;aVS6ZTadT6hOGPU0tVYKpKxBS5W6jJawpK1XK7Y7JZYcy7QNbVZrZGWZbxpcbbc4lX4E/7peb1CL&#10;ve79f8BgcFg8JhcNh8RicVi8Zjcdj8hkclk8plctl8xmb02c4J89mtBocib9IkdNoqOcdUj9ZqKG&#10;Adhfdds4vASAP+BACCQWDQeEQmFQuGQ2HQ+IRGJROKRWLReMRmNRuOR2PR+QSGRSOSSWTSeUSmVS&#10;uWS2XS+YTGZTOaTWbTecTmdTueT2fT+gUGhUOiUWjUekUmlUumU2nU+oThs1MT1Wo1esVmtUc311&#10;I1+t2GMnGyI+zWK0RIA2uBP+02+4Qi23G6XW7Xe8Xm9Xu+X2/X/AYHBYPCYXDYfEYnFYvGY3HY+4&#10;VNs1UT5DLZfD10319I5ij2Q42ZH56h2sA3PSamLwEIA/4EAIJBYNB4RCYVC4ZDYdD4hEYlE4pFYt&#10;F4xGY1G45HY9H5BIZFI5JJZNJ5RKZVK5ZLZdL5hMZlM5pNZtN5xOZ1O55PZ9P6BQaFQ6JRaNR6RS&#10;aVS6ZTadT6hOGzUxPVajV6xWa1RzfXUjX63YYycbIj7NYrREgDa4E/7Tb7hCLbcbpdbtd7xeb1e7&#10;5fb9f8BgcFg8JhcNh8RicVi8Zjcdj7hU2zVRPkMtl8PXTfX0jmKPZDjZkfnqHawDc9JqYvAQgD/g&#10;QAgkFg0HhEJhULhkNh0PiERiUTikVi0XjEZjUbjkdj0fkEhkUjkklk0nlEplUrlktl0vmExmUzmk&#10;1m03nE5nU7nk9n0/oFBoVDolFo1HpFJpVLplNp1PqE4bNTE9VqNXrFZrVHN9dSNfrdhjJxsiPs1i&#10;tESANrgT/tNvuEIttxul1u13vF5vV7vl9v1/wGBwWDwmFw2HxGJxWLxmNx2PuFTbNVE8RZWXH2Zf&#10;ObhAUzzn0AE0UdZOlHGnucZI+rXWthAJ2Ggc4P2l1FO3yT+3WQ3kNrpvr6Rgoh4j34yI5Bg5UUDH&#10;Ngro6ERtYBU/VLHXhwi7T27gc7zM8F+shxsyP3tF6ep8/rjUBIA/4EAIJBYNB4RCYVC4ZDYdD4hE&#10;YlE4pFYtF4xGY1G45HY9H5BIZFI5JJZNJ5RKZVK5ZLZdL5hMZlM5pNZtN5xOZ1O55PZ9P6BQaFQ6&#10;JRaNR6RSaVS6ZTadT6hOGzUxPVYW9qwC61FwDXX9X41XQDBYE/4oXbQpLVF7LUYU3rgI7lYq+/rd&#10;d7xCzfe0jfYLWgXWHtZIHE7FhLNDX7iwJjbbEMPB8feYmccsj8xlM1FrFk83n9BC89odJpdNp9Rq&#10;dVq9Zrddr9hsdls9ptdtt9xud1u95vd9v+BHKm2aqJ4Q++QBuVBS3zbUpIdkYNo4Zi37jQJCOpCw&#10;93XH38RDux1vDbmT5xx6YLdLBwfdDr2b76kb/WsF2sLD+l24OD/8eUAP4gxfQIIcDFxBAkQUaEGB&#10;fBzWssOLMEe96jM6/MKwyjaAgIA/4EAIJBYNB4RCYVC4ZDYdD4hEYlE4pFYtF4xGY1G45HY9H5BI&#10;ZFI5JJZNJ5RKZVK5ZLZdL5hMZlM5pNZtN5xOZ1O55PZ9P6BQaFQ6JRaNR6RSaVS6ZTadT6hOGzUx&#10;PVYQAaxBW9WxDXYpWADBYE/4cSLMubRC7HDn3bQNb7FA4nYIKz7sMLxTQhe3jfavWH9gajg8JDjf&#10;h0jiYKC8Y9sdCMSkTdk4ddIJa4bYBVm2rncrWcvAssAMxhYicdQj9VptZGLBpdbsdlDths9tt9xu&#10;d1u95vd9v+BweFw+JxeNx+RyeVy+Zzedz+h0elOqm2aqJ4Kx+0Ou5cbJFmN4R34z35UJ54QEfU8P&#10;YBPdbX3o9rCdGwvsPfxFGv+82KjI/5NwChZcQIJMDIQF8EmhBaIljBwoQghD9muFEKs+sKCBNDTq&#10;rAsDAn86cQoiw43sixbGscsbRw+0a/ww0i5IYsB2xoCUbQvDzAvlGLetQOLVEfESjtfHkhSMjiAg&#10;gD/gQAgkFg0HhEJhULhkNh0PiERiUTikVi0XjEZjUbjkdj0fkEhkUjkklk0nlEplUrlktl0vmExm&#10;Uzmk1m03nE5nU7nk9n0/oFBoVDolFo1HpFJpVLplNp1PqE4bNTE9VgoCrECrT/lgRrzgsAPsUFAN&#10;lgtah1lANngcotUUtEKt8TuMJtT9vFYAVktVlf1/qOBwUON+FSOHgoLxT2xlaSePN2RtlcuVmgl1&#10;hC3zRKzmYhQ00DN0Tw0liB771AG1Qf1lgcGDiBx2SP2mw20YtWe2+73kM3W94HB4XD4nF43H5HJ5&#10;XL5nN53P6HR6XT6nV63X7HZ7Xb7lSqlWglzAG/mPi8kG81tknifntAfvhGuEPztV/f0F0A00TNev&#10;9BT/oQD0BHHAhnQMGMEIovq/MA7sHIgwo3sOSLEsWxr1PER0NNkOKEPSyi7Ms8b1IXD8PRE87eQ4&#10;2hHweo7cxJF0ZI4gIIA/4EAIJBYNB4RCYVC4ZDYdD4hEYlE4jAn+powwY07Y4+I8A5ADZEGZIXpM&#10;LpRFJVK5ZLZdL5hMZlM5pNZtN5xOZ1O55PZ9P6BQaFQ6JRaNR6RSaVS6ZTadT6hUalU6pVatV6xW&#10;a1W65Xa9X7BYbFY7JZYW2bQJ7VBQDbYLFqbbQDb4HDbldH/O7vBLhdrdfLqAATg48+L7DMPe4lcr&#10;k/sdZshkYcb8okctBQXmXtm8PFgFn7xCMVh9FbUhp8ob4dchhrWfr4QMdk0NoyNsN9xkoacd4j99&#10;uuBLblpODxeNDeJx6tGFMcOc6+hOwJ0yr1Ut1wh2eV2+53e93/B4fF4/J5fN5/R6fV6/Z7fd7/h8&#10;fl8/p9aXaGzahPbL+AOShD9G1ASKsCiLRwKhUDryphgQaIMHtCghmwmGkKoKIkMF3DScMYtrHH8+&#10;0Qom1LLEizDNM5BAAFFFgvxdCIAQUhbhxU0q5sBBaGRk7reDi3xHxErsaRzIMipogICAP+BACCQW&#10;DQeEQmFQuGQ2HQ+IRGJQ1yRUVRd5xmJxuOQU2R9JyGOyOSSWTSeUSmVSuWS2XS+YTGZTOaTWbTec&#10;TmdTueT2fT+gUGhUOiUWjUekUmlUumU2nU+oVGpVOqVWrVesVmtVuuSds18T2GCgGyQWBP+HNO1P&#10;m2Qsa2+zQOJ2QA3G0Q26XaatW+Cy/RuzwgcYNk4WHO7EBHFSO6XR/Y+u5HJQ435VI5eCgvNPbOYG&#10;FXmCSFJx82aAAZ6DEDVMHWaiF6aR67Jwk47VH7fZ7mSXTZbrfb+Gb3gT1t8UU8d+8mpkTmLvncPo&#10;dGpj7qNfrbDpdntdvud3vd/weHxePyeXzef0en1ev2e3se2sWdv/PNAvv19s2ETwUH/15P+dkAgn&#10;AaTNM4S8LKgkDoNAy5N2sjqB81hgoKAcLMefyEEdDYzQ6+sGruhhsRG44UoWQkUD3FSNsaskMPhG&#10;CSsqN7LkizLNs7BzXwS06BRAhC6A3ISKnIhbajiSEkpMC8mHRJzoSO25Hxiq7eR1KksJggKAP+BA&#10;CCQWDQeEQmFQuGQ2HQ+IRGIvqKBaLPGMRKNRuOQ1ax8lSGOyOSSWTSeUSmVSuWS2UiuYNaZBiaS6&#10;bTecTmdTueT2fT+gUGhUOiUWjUekUmlUumU2nU+oVGpVOqVWrVesVmtVuuV2vUsA2Gv2OgOezKu0&#10;FS1WSStm3Ce4QiwgGCwJ/ya53WBxq8wS7Q41YFL4MiYVd4eNpPFG7GAXHRR9PbJAvKXq7w2+gC/x&#10;2MPEIZ/LRu53N/aW2afURs36tI62C5QF5J7ZuGKnbFjcQvaQW5uPfBzgQvM7uIcO96mFHHlI/mcj&#10;nSi58Tn9PqRLpdWeprtGfudiChPwOzxd7yeWqTAVtv1ZDze33e/4fH5fP6fX7ff8fn9fv+f3/P/A&#10;EAwE/q5rQVa1Co+i3GyuATrksSCNI0yNEbCo6Qu0K+QgzTjoc4zLokzLSn8uY1xMS0UFxFQjxZD0&#10;NtpD8XLov0OuK0YAxHAcdJK1Y3taSLXso2TroUzKENobUkwbIiDRijQDSgfcpFJKgtys7DlDi5hH&#10;x2rzoxrLswpsgICAP+BACCQWDQeEQmFQuGQ2HQ+IRGFiGKOCLRKGg2NFOOGWPCuQAqRAWSQh+yd9&#10;Sl2ytbS1NS9mzGMQ+BP+ZzecTmdTueT2fT+gUGhRGQCtt0eUvqh0umU2nU+oVGpVOqVWrVesVmtV&#10;uuV2vV+wWGxWOyWWzWe0Wm1Wu2W23W+4XG5XO6XW7XAA3lV3sqX27zts4ET4OF3kAwgvYlQ4uEEz&#10;HLXIQhTZMs5WZ4aCzWIt7OCPPQUZ6FmaOEGvTJbUQXHExZ62Cyd+gTZZmBwd07cMbmEZqCX0qK3g&#10;SIFPXiQhEcc88kPctw83L4a8v7pX/qdWZm/sJHtQUF917d/eRLMQfwgPzdJ/eGEA/2PL3e+NA2Z7&#10;DZATaTbrQg4/tH/38v+nzDPVAECQKjEBwMpxOQWjwypyIkIFjCThKwXcLClDB6Q0maSAKpMExBEK&#10;zqKo5tw/EUURTFUVxZFsXRfGEYxlGcaRrG0bxxHMdR3Hkex8jDDL2VbfRgwJssGE6HB3JZjSamb4&#10;venjxgBBCHH3K4DSymZNy4MkvIW+MNHohxDzK5I8vuhADzXE6GMM9Ccug6Lpx/OqdOwN7tEi7jvP&#10;A2qJSEK1BTSgjDDbQ5JUSwq80InUpqTDsCP2OL+kfOy6QFP9L02pyAiAP+BACCQWDQeEQmFQuGQ2&#10;HQ+IRGEJ6KGOLQ4ExlqRsRR2JR+QQuBP8tyVTyeHAaVPmWSGXS+YTGZTOaTWbTecTgVzttz19T+c&#10;0GhUOiUWjUekUmlUumU2nU+oVGpVOqVWrVesVmtVuuV2vV+wWGxWOyWWzWe0Wm1Wu2WYA29V3EqX&#10;O2zFs3cT3mQO6+KW/M/ABzBGbCYIOTh44mCg/GTKWPm4qtfZMR5UwZcN5mQPjOJvPNXQG/RCnSQW&#10;fvp76kFasC62ESNWbFb7MpbUmbea4l44vG3Xfb+P6I3pHiQXdbwHy/jwTGcmCGLoJzpALqQh+9d6&#10;dnkTJ5d2R9QBA3xcCDHHzI/0eT1TS3gGR+v4fGX+/5UiKJ6LGOEAv+Of/PEBq2C9AZRwKhCVAMx7&#10;6wXBiogRB8FIU1oCtPBsLQvDEMw1DcOQ7D0PxBEMRRHEkSxNE8URTFUVxYkD2siuYqQ8u5sryE8W&#10;xxHMdIc4TiEjHa1vMOL0EfICzva+kjSUnCAggD/gQAgkFg0HhEJhULhkNh0PiERhCeihji0FZEZG&#10;8biUdj0fiECf4CkkFA0nfMpkErlktl0vmExmUzmk1hD+nEihAvnjanz6oE2oVDolFo1HpFJpVLpl&#10;Np1PqFRqVTqlVq1XrFZrVbrldr1fsFhsVjslls1ntFptUIAdttdvtVAfVtAcOAN3Vd5Kl7uEtbN/&#10;E+BvuDwmFw2EN+JSOLw+NmJxyCPyWOykgu4BnWVzWbhuZzlEiieySPaelz8ITGpxJvlL50+v2FRF&#10;ezbe1uWx3G53W73m932/4HB4XD4nF43H5HJ5XLmOXCvPC/R5m4anVgqU7Br7V2vF6vm7v7ZwIn6f&#10;l83ng2rxaR9FpyBx0ftsuXz3y+0vgICAP+BACCQWDQeEQmFQuGQ2HQ+IRGEPWKAuLRKMRmNRuHPi&#10;PAiQRyRSOSSWTSeUSmVSuWQgVy9tzF9TOWzWbTecTmdTueT2fT+gUGhUOiUWjUekUmlUumU2nU+o&#10;VGpVOqVWrVesVmtVuuTkA19AWE/2Ou2Wmu+0BK1QVK201W+HV8Aqu6FS7WaRr69EO+Xi/X/AYHBY&#10;PCYXDUqBP/D4vGQvE43IZHJZPKQuXiuYtuZvrK53PZ/QaHRaPSaXTafUanVavWa3Xa/Q3KwoCxn/&#10;YZC0O+1BK2W64Q25XRV3YqZ9s8cT8nb8vmc0389I9Hm1s49VH9fp1e5Y/s92TwGAP+BACCQWDQeE&#10;QmFQuGQ2HQ+IRGJROKRWLReMRmNRuOR2PR+QSGRSOCiuTNuUPqVSSWS2XS+YTGZTOaTWbTecTmdT&#10;ueT2fT+gUGhUOiUWjUekUmlUumU2nU+oVGpVAA1VAVc/1mp1uhu+vBKwQVK2M1WWHVUAqu1FS2Vy&#10;Mtm4Ce5W66XW7Xe6m+9JG+Xi/R044FH4O/4WLWiBP/DYvGQ7E42SIPJWi/v7LH7MZDNZuoyYVyht&#10;yp9ZzSaXTafUanVavWa3Xa/YbHZbPabXbbec2iroCsn/cZyvO+wBKxWSzQ20WpV2wqam4Nm5Cff9&#10;PqdWFXo33xI9apYE44NH9ynYiB+LzR+AgIA/4EAIJBYNB4RCYVC4ZDYdD4hEYKAYpEotF4xGYE/4&#10;zHY9H5BIZFI5JJZNJ5RCRXK23LX1L5TMZlM5pNZtN5xOZ1O55PZ9P6BQaFQ6JRaNR6RSaVS6ZTad&#10;T6hUalU6pVatV6xNYoAUBXT/X6zYaS77IErNBUraTVa4dW1XbypcbFH2zdRPd7neb1e75ejff0jg&#10;b7g5GccMj8RhMVGa3G8Xj8hDsdkZTW8pk8pmc1VZWK5a25e+s3o9JpdNp9RqdVq9Zrddr9hsdls9&#10;ptdtP63XUBXz/t83ZHfZglaLVbIbbrhctPdWzdxPvuh0elCr+b8CkenWMMccQj+zVMbA+/45LASA&#10;P+BACCQWDQeEQmFQuGQ2HQ+IRGCgGKRKLReMRmBP+Mx2PR+QSGRSOSSWPOuUQ4KyuTSYVy9tzF9T&#10;OWzWbTecTmdTueT2fT+gUGhUOiUWjUekUmlUumU2nU+oVGpVOqVWrVesVmtVuuV2ixQAoCxH+yV6&#10;zVF32kJWuCpW3Gq4Q6wKu6FS7WeQNm9Ce+Xi/X/AYHBQU34VI4fB4mRnHGI/HYrIRmwRvI5XLQ7K&#10;ZebWDNZnNZ/BRsBaPMQOoS8VzFtzN9aDXa/YbHZbPabXbbfcbndbveb3fb/gcGtWCxICyH/ha+0u&#10;+1hK22+4w253W77O9Nm+CeI8dBd2HMPwDzxSNR+UvefPRd/esLe12++F+VRlz6YppfcX/mEGT+Jv&#10;/OTACPsKN7Dkiv4swQVEFIQ64TQckawA3CRyQokBuwuPEMpAuhVoKxg4scR8Aq8ybTRHE6coCIA/&#10;4EAIJBYNB4RCYVC4ZDYdD4hEYKAYpEotF4xGYE/4zHY9H5BIZFI5JJYw05QLpVG5NLYaK5g25k+p&#10;pLptN5xOZ1O55PZ9JGsAGsLQALX8AKPIjSADSlgBTp/UalU6pVatCphQqDPAEAgA5nMAAuF6vZbN&#10;Z7RabVa7ZbX9b0DcZZDbe/hpdyhebbe75fb9f8BgcABQKAH4/IZXQA5HIAAyGcFkclaYoAUBlz/m&#10;cnm8k788EtBBUrozVpYdlVXqSpq85JGzrxPsYW6doGNtILnHsrBdzEQ1v3PwY7vdbBN3FuJxeVy4&#10;8b+ckehrXt0wX1YjXQE/e1HexGw338ZjY+zfJdxpuIHBDj60f7eZ75zleT8Pp9ZN8/tOOP+YR+P4&#10;/8AIMUEBjDAr/LMWEEl7BbeIEXcHm/CKaH1AMKwtC6elQABUCyAEOpwCYAAnDosggAAID6AA+gMA&#10;EWQxF8YP0AKztMxSHA6DoADsO0Yx7H0fyAmx8yGYcimJI79ouBMlx3HkgyfKEoykqiBxsjJalqAA&#10;lCVKcuqmyrLkAzI/y9KTPHe0AJNE0jTIa1DVNZILXmy2IToQmRthNPSCljPonT+hwIUEeNCQajiI&#10;G5RIS0W/r0oeB9IHlSVDIdRYS0SblKM4KdOFdTwhVBBZeoQfdSgNU9NTLVSWucN7oEi1r91KfYCV&#10;qhDqgW6Z7DhXj2keiMsFqJlhoK74NvCqZwWUENmAZZx52ggr1jjX1Vvs+VHWtbSzICCAP+BACCQW&#10;DQeEQmFQuGQ2HQ+IRGJROKRWLReMRmNRuOR2PR+QRRFSM9SV+SeQx8aStmy2EBGYPSZPqaSmbTec&#10;TmdTueT2fRhXgBXlIAUSfwo1AA1JUAUyj0+oVGpVOOQMBAKqSBns8ADAYVmwWGxWOyWWzWeHqS1N&#10;22TYD288XG0XO6XW7Xe8XmnhUKgB2OyNsZjAAcjm9YfEVAA4tAY0/4/E5G8u/KBLLQVK5k1ZuHYs&#10;AqvQFTRZKOtnTCfUQjPQV8a23geKauCP3aVesQrXzR9QuBP+HPLgA/hQXe7HFwVb8kkcvEbIAcWG&#10;14YNHqPHrA7saTtduLm/vJHwYjgPLhA80edL+nO8eCdCH54N/Fy/P4htyffFeznwODnH/EfADuQE&#10;nLPPdAcDwQm0DQTBkGwdB67pKPSRkU+oDQuSUMiTDa7BXDxtxA3UIRHEkSpCEgABIboARWtA0gAN&#10;JLABGUTRrGyLKs28bobEEUxRHcgSDIUSlFIpvyOngESUO8mSHJ0nyhKKdpkAAGgakL+SlLSes8xp&#10;AMeP8tyiyh3ssCTMM0ziGs80BVtEKknNMbLUBOgpNzuM08uJLKKGvPwVUAZFBBvQiXpgeFEOwBzr&#10;Hi50FoS50/GuFFKIoddLgtTJk02G1OoWIlQF7USEAhUsyIiHtUmJVaEDlVxG1ghYX1maVa0ehA21&#10;ySldm5XoR1/MVgpA7w3vASLEDhZNjVuhVHT5Zr9N6+D4vucifgHbB/W02h+tshD/DjABH2FBMC2f&#10;cl0KogKAP+BACCQWDQeEQmFQuGQ2HQ+IRGJROKRWLReMRmNRuOR2PR+QRRHyN4SUGydWylkSuCwJ&#10;/yGPiuZNuaPqbTCcTmdTueT2fT+gQ8HgAHvIAUagxk1AA1JUAU6k1GpVOqVWIQMBAKrVuHgcDgAA&#10;gEAEMhgBZLIAVmuWu2W23W+4XGLqW6Ny7VIMXkz3u5X2/X/AYHBYOdAsFgB7PaQmMxgBOJzCZHJU&#10;GwgFAZc/5nJ5uCvvPP3QVkBAbSVx36cJamCpXWGrXQ7KqvZFTaZyOtncCfdQXKy2B0ATcFtcOEb2&#10;CS7YWHfS+dPHnBDoQgKdN2dWEOrsBXtcXlQfphTquyEciOcYAeTben1Rg3+1I+/1xB/fMB/Xlws1&#10;/lLfv0ZUNv+ckAp84ZtN0E7tAq7B1IWOMGpGR74winLKvRCULQukEKwxDcOQ7DzNpc0Q0xG/ZLLg&#10;mQVpobabH1D8XRfGCLgYAAGHqAEbM2MoADKTQAR7GMgSAgZnme86XhoGkgpya5rgAFAUSVKMpSmv&#10;pzys9BdyycEtqq+Z/EDMEqTFMcyTKmAFAUAB7nunjfzNN6eMqy5AMyP7JSIZ4bz0goOz6bs/qqet&#10;BCBQhm0NDSGAJRRG0YN1HJ8053tSCTVta16Gti2bayo3BswM3juyM5i1vNRDuLE483Jw80vPMzrP&#10;NIAz7oIvIMHTW7QH60SECJXpe1+YFgh/YaLy8+oB1nOFlJw9o3veSMYPNKxz1qhbKsYMbHsggj/Q&#10;BASe1LVSFQaOMH2XDEKXFc91q4gIgD/gQAgkFg0HhEJhULhkNh0PiERiUTijxiyJjCmjTtjkCf4G&#10;kAskRxkhRk0UlEplUrlktl0vmExmUUFs1b03es5mcwFc9bc/fVBndDolFo1HpFJpVLiYNAANegAq&#10;NMo5oABoS4ArNUrldr1fsEEDodADkclhtFeQiEAB7PdpuFxuVzul1u0ERl5nL1pUeAN/lUeB+Dkh&#10;xu+HxGJxWLxmNna2WwAJZLpckACOR2OzWbql/AKA0B/0WcZ+lGWngoh1U3b1Uf2vCGxeezmcepTv&#10;3AS3UFSu9NW/h2eVfDKnFzkzbPJE/Lguegu2hrH6T36kRIXXinOgnQhnaAHcohP8Sy8nghXe7gL9&#10;T29nmor8+AF+XPgfH+33oxv/SR/n4iARQAb8BARAjqHuhb0PqgzPA3BqzLOoxkwkHEKLGDpxQwhz&#10;CkfDj/Q8pbPPdD8RxIo8RRLEpiRUHsWJgA8XnXGIGxnFEaxssMLIKccdrsnoVp+bagn1G8iSLIyd&#10;icAAnFmAEmJeTwAE8MIASmhp+AAfgCgBLShjKAAyk0AEwyPMkbKEBwHAAfJ8qKAQBAAfp+pi0AAE&#10;CQMSjyPIAEMQ0yz9P9AMUVNBmxQqlQaDYyUU15/NAQAB0glT5AKPVK0DS9MUzTSvMAzoAgA19N1E&#10;r7PUc0Q/tI0zUII1QQtYpT4Sy+aGgVWoJ1ugr2Hsd1ePdE6dtwd7dAk3jfOAhrhOI41NuSbLlhO5&#10;tOu/BSF2ebVrojX8EWlbSCQSf64SEjBEj9cr6XAgh5XUwYHoQdF3gveKYTWfMCAQgrZnmBl91Hfq&#10;wv0N7+EjIlIAHRjPUYhcXgPIVfwZByzKPb6Iw3Dt/SNENqYvjbFICIA/4EAIJBYNB4RCYVC4ZDYd&#10;D4hEYlE4WFIs7YxFIoVY4qo9GpBIZFI5JJZNJ5RKYXAn+AZdCH9MQHM1xNSPN5VJxXO23PX1P5zQ&#10;aFQ6JRaNR6RSYgAQBTJMnAAnDGAKnIGwAGw3AA3HyAHyVABYJGZAAZE2ALPSrVa7ZbaK9XqAAYDK&#10;MBQKAKBQoGwmEAHm84evF4AEikbdDjyeQAhkNh8dj8hkclk8pEz/lwFmZVLC7nRBn5mA4Q/dIg9N&#10;LqdGgPqzxrcrr9hsdls9ptbctFoACaTZFA5fFHs9gACQTtuNx8dqEBy8uf+RBWf0Rl04KIes3uxS&#10;NRC2x3RP34orfEVPJLKQ7/QEvVBUr7TV74dqFX8/JYufKmz+e+J4L24I8yGnhATSH6iqLILACJP8&#10;AEEoXBcGqIL0JFHCiKQgwjCjhDSHF/DogQ+iJZxEJ0SIKfkTtC+8VRWto3xcwrDRZBzfgAuwCp+f&#10;SFp6bYTR6VkfinIMZgCDcinJI69IEzIBQQgaIDjKBHylGUqLY1ELyrLMtLVLEtyzG0Tn4tUehM/J&#10;sy9NE0qE1APzaK83mLOM5BfOhoTs2adhXHccTVPs/T+ookgAJJcABQqQAiAAImeABng+AFHqCZgA&#10;GYGoAUskY0gANJLABTtAVBKr0AA9airsvEctmZlJiEISvK6iK8qI1xCkKADNVDXNdV22BT18bVgM&#10;2gUoDiB9jIiS1knXZaSRsPVn15aNpWnai3RojUnIJa6IjWNYAEoSlq3Ew7lOYy8VOiZ7phk6rruy&#10;ohQ3iMF5oRLreoFBahPQd71Ak9j3Pghr5Po8lxgBMz9oKC+FnVhpiYeHeIpJB9sojih/vjGl7Ysl&#10;ziAS4LhW1bYACJkpEZOGeUv7jWKoaH+Xr4vqDihmhX5shYkZyXOdybjGDZ+2MXDfGEvQWGOjmdpO&#10;MtSk+Nom941EvqTxFaKWrIjYkpEfoFcyvluubA2yAoA/4EAIJBYNB4RCYVC4ZDYdD4hEYlE4KK4s&#10;1oxFI1DT1HULH43IZFI5JJZNJ5RKZE8JYbZc45gHJknJoCJtKpxBIsK23PX1P5zQaFQ6JRaNR6RR&#10;1UAFUVwBTo2/QA/QEAKrSWmAGmLgBXJG/wBYKTY7JZbNJ3w+AACQTRQIBAA+33Z7GhEIAD6faQDw&#10;eAJZdMBgcFg8JhcNBz9iQHi5PAn+csgDslFH7lbtd5MXc0Is5h89n9BodFo9JRX8/gBjIouVyACM&#10;RoMaTSAEwmI1A9Lud1dADvUBvz/wd3BWfxRlx4KIeU3uZRAPz5++oKZ+ptdtw4M7+0Eu5BUr3zV4&#10;YdvQCq/MVPR2Jw2fYJ/dCPJBcdJPjBPnE/rYdxDEN/T2/4RwCbkBooOEDEjBAGQUecGHTBwMQg+T&#10;9oW/L7o0yp+reuD7QmggIw+lh4QksT1RLEzAjfFMEEjE6CvyVUYCrGSIvyxsOpFCsbocOMeEfH0W&#10;yAsbyQtIMiyMsciSPEx5SYvi+sK05/RrJUqSrKyNJ2nptujK8uy9L6RKWpqnpC6R9AKAE0LoZwAG&#10;cGYATejYvAALxQgBO0wTy0a/w+oq2AAex7T0hR6nq/QAQCAB1HUnABKqytB0jSVJqKVFLPYbKTyi&#10;yA5SckhhVAX9RJIuR9svSlUVTVVVpKyAAR+ikdUgt6NLSADn1ZXKjPI35AOCP71OKZ7jhk5Lluao&#10;cpgAZlmBnZ0Tu0d7uAk7zwPEhryPMVb0CpVlMPcE6EAVcZ73LEaKNeIxd3Xc78N7dqHvyZ15hjeq&#10;HH5fAC31eA3X6Sd/lZgIp4GhZp4MF2EXhHMSQpd8ORIVuI25eFdYq0EUjfFcTvyamOp2o7yA3kRy&#10;ZIoOFopHg4x8R+LS/IcdZbmLPoCAgD/gQAgkFg0HhEJhULhkNh0PiERiUTC0VdcXicJAMbgT/jMI&#10;GshZUjj8lk0nlEplUrlktl0vmElFczbc1fU3mM5nU7nk9n0/oE5YwAYw7AFGkocAAccYAptBhzTA&#10;DTFwAqslj0eqFbrldr0PeTyAAPB8wDQaAADAYAWazAAvF9fuUQbrdABGIwAbzemEDud/wGBwWDwk&#10;xjqBxEbAMRjoOx0FGORIOTnL7yyozDczQCzkZP+fwuh0Wj0ml02nl0bj5uNwASKRhmqjJlMoATSa&#10;1G53VQxSA32fP+7gjP4gy40FEPJvd8neKhCj6Bc6XCgzv6wS7EFSvbNXdh2KVfhKnj6kvbPnE/ph&#10;fOhTp9wJ+D1+QZ+kLc/3DH5jPsAEdiJ+QAAsBIQ6x3ghA58wS/IMHhBqCkhCA3wkhD+H9Cz+GLDI&#10;eQ2hD/IIREQDzESCwsfz+CHFBfRUHsWGFFyCv4HMZIyUUahJG7yxzHSXwkN7Xtg4RCSEPsiAJIyQ&#10;hqjJjSWkzFA3J5ySihZjyoHUrMcBx4y077ZP6vyJDjMJHzHHcyt4jkvzNNU1qhD02R2/iHJmFZmz&#10;qA87oci51hZPh1T8xk0uEelBwKBVDLIB8jAIn6Oy0eKwnkClJUMBTTn7S5LUyNtNpTQZ6T8dQJ1F&#10;RE3onOaam2m59VLVlW1cmDFsWlB6AAegFgBW7CmsABrBWAFfImeYAHmBgAWLV9kNEsKxrKlkDgA6&#10;1kqCYJggAIAgJaWRZAAJom2lb9wXCoBaXJOpmoyPV0wEAq5RK3xALUtaICfegYXtcV8XzfV9p0e5&#10;7gBQyP0ChQ9j2ABDENgStX5hkzgDd7gOo4hnuMGTkOUvaeA5jZy46grOAFS5+x1ArsAk7TuO8hrw&#10;PE8mGvObL0hOh1MksNeboyHGdSoY6Uv5NyIxLeKMm1ooS6OhbIhiaGmIdielILoCCY2DmOnKh1FM&#10;sfaCuWEevJSaOwhdseG7Kr0ex+6k4pRqSJSdKEpIVnkrB1LFHS4AKKgs9x0ozMI4zGR+zXAxW28H&#10;w7UICIA/4EAIJBYNB4RCYVC4ZDYdD4hEYlEHVFQvF4cno0YY5E4SkZAcJFDnxJQPJ49KZVCE5LTL&#10;L4cAZk/JoAptK4WV50qp5Dpo/AHQZxQ4WoqMX6QLaU0qZHnTTwxUYcmqpLzLRKxWYiK64268+rBW&#10;rFY7JZbNZ7RabVa4IiwAizsALjKk+AE+YABeLZRAEAAE/wBgIgFwAF3QAMPe8Vi8ZjZS7ncAAmE6&#10;wMhkAGazcdm84AF+vwAQiFWAWCwA9HpndVq9Zrddr8cfNkBdpEQRtzvudgoN44d9EZ+g+FsOJxeN&#10;x+RyeVew2GwA5nNEpkAH8/ofNABtY8s1mACYTOX4fFm5kAUB5z/6fHBmf7ctl4IIfk3vpanJ9w7+&#10;YQPP4w/89aCnfAQJQIgpKwONUEpimRVwaKkHwAsxswmE8KpWphpGnDQMw40TRwicUQv8YYQRKHcT&#10;qJDEJmyKsWq0c8YF9GQlxoCEbQjHEcx0hg3x6kBIx3ILOjjIhHyNIUkMU8qBMFJMnSexUmShHSeF&#10;UnQroWk4DpKfCyNoAqfoWXMxiNMrkmvNAVTUgpWTaJ03nzOKLgue06vK6rrKyGM9mhPoEz+dtAgJ&#10;Qc3icXFDoLKTOl1Rgk0dPCCqUFsMIjAR3wICSCk/TYt06WtPijUKCxkXwg1M4x+1TGglpsvqJzwb&#10;lYxCcSwH1Kdb1xXKxACAFeJUToAE6MQAWG8ZGgARo6ABZSJg+AAPnAAFo11ajVzqADSqwF4XgBPt&#10;quKZBkAAHIcqwfZ9gBQdv3Xdl2rWQN4I83I7tuBDYTqexF30iMmPOQF3YBgOBYGsrqgAoSPESRK5&#10;LmiADAMAFzpSrwABIEmCYwtjy389I/xw9pnvegr5BC+hvL2CmU0CdqEVa1B6T+BLw0tTEDQRBSGv&#10;LBpVweKmMgBFcKhPn+iaLo0dx6N8f6PdkiDjIxH6ZakloHqWrOUgIIA/4EAIJBYNB4RCYVC4ZDYd&#10;D4hEYlEDrFUZF4WYI0n45E4eZJAnZFC0DJT9J49KZVBWzLVpLznMYcDZo9JsxJwO51K3nPQdPwRQ&#10;XvQ4WP6MwqQeaUhqZK5WAahCGHUx7VRbV2lWYiBK4/a9NnoC7FCH1ZQPZ4LAn/TrZDnhbwjcbaFr&#10;o77tZX1bb1e75fb9f8BgcFg8CgQAgUAAMTE04AE4YwBkMJgrW/wEAMvKnqAHqCgBnsnodFo9JTnr&#10;mwYDL0NBoAGWy9LsdlTpsAB4PAA0WjTjkcgAjUbs+Fw+JxeNx+RB1by2pzYi++ghOlyYUe+sBuxE&#10;TX2wp3ep3/B4fF4/J5dKKhUAGu15TA49wAAdDpKai/n95vx+eFUACgP8P8AP0g5nwIGUDIKEMEm9&#10;BbYgVByhnuhYJwmc8KgLC7xLsd4JQ4gpKw+NUQoc/hVxKKkTwEwaWmyE8WxTF8YRjGUZvyN8bEjH&#10;EaR04g4x6R8fx3ILSP4tUhSNI7YyLJEZDLJpOSehZXSkKMqL+5ZWxOKiFjTLhLS9JYAHRMQMzILE&#10;zFPNCVquFrmmock3g3OKFrUAU6rS90hqgJM9ltPp8z+oIETWrJpIdCEHAUCFFQ0maapsdNILoC0w&#10;IKFdLG3TC8UpTdOU6iDKsuzKJVCfoAVLHdQsqjwCAAAh9gBV9PVk0aoraGAYABAlZxiqoAJwpw3D&#10;cAEc13YtjWOlI+WVC4Coi24eCHaLypETs3nIiMWhPMwsWRbtvW/cCPVqicDmaZqnXGlJqmqAD0XD&#10;d7AP4/xAQAP8R3SvbTs7ByPQIZ8DBlBEFQY2ajB+pBhIdCYJ0gdIB4e5ENQ4CUPRBESGxJE0UXDF&#10;ds3hj+QZDGEbDfHBI5FWcejjH5H5RTkiTxl2ZPEgIIA/4EAIJBYNB4RCYVC4ZDYdD4hEYlEDzFUR&#10;F4WZ40mI5E4eb5AkpFCznJUZJ49KZVK4QAZcUJgr5lK5cAYLAn/EZrN4HBHVP4KFqFEZ+6pwF6RE&#10;XzSwRTRbT2lUYccaokKszawMq1DlFXS/XydYVjY5ZZbNERXaW3a31bbPb7hcblc7pdbtd7xHjuAD&#10;uigBfom5AA5A2AMLecQAH1igOAMbKl4AF4QwBlMTl8xmc1CGs1gBaZYMBgAGez83p9RcXk8gADwf&#10;Z6oAEcjtTtdtt9xud1dnFvU/v4jOD9wwFxd3CaW+YuiIi++chOhx+l0+p1et1+xc3M5sNh4nPbKm&#10;UyADQaJY/n8AJd2fZ7bzNUB8T/8/dBtKz60MoKIf43v82x7QCCkBnvAqHCHBBeQU2x3waCUHoKSs&#10;JDVCiHJqVcMCpDT6rsX0PQQy0ORFEcSRLE0TxRFMVRXFScRZF8YLzF0YxEsZYpgKCFgPHZ8R6ubX&#10;Ae1bWIUT0ijDI8Yj5JRCyYO0nETKCaJc4oBH7KyIhdLJpy3Bp3ghL41zCS0xiFMpezOhYfTUYc2F&#10;bNwpTgpSmKcqCpIaBU8QKe8Zoetp9R2A4N0EclCRogi0hWtZtz9Q1G0dR6GJsmyJgGAABn4AFMRg&#10;xc/sclZoAAaAXgBUdIVMuICAIAEro8G4bgAZBkVPFb1rgOg6AARZF1nXle18hMlD4Athua57ouyn&#10;BA2UnaGpw+Y/2ZX9pWnalqoO0QAGiaKJUEwbBLgkaQJY8FrXKsr4Pk+kRPu/L9v6/7dnHeQSXpRi&#10;GnnfAGX0zUuweCUIwnCqGwvDMN2qbOEBPhVzYZhuHPakA3kjieH0gqg4kfjOK0Mms+Y3j7pICIA/&#10;4EAIJBYNB4RCYVC4ZDYdD4hEYlEHfFQlF4ctY0So5E4S65AFpFDnHJQ5J49KZVK4KAZdBYE/5ZBJ&#10;cAQ9N3DOYiP54wp8o6AXKFLZfBJjCHxSQTSwbTXlT48+akCKoLas0qxDgHW39XaPE5qBbE+rJM7N&#10;Z4cK7U27ZZH1aLhcblc7pdbtd7xeYMdAAdEaAL/E2+AG+IABhr1iYURAARF6AMfKplMsVlctl8SB&#10;wOALLHhqNQAymVmNJpb0azWAEslridTqAEUitNs9ptdtt9xZnBu1DvY8UOAL+FuYefeMBORETfyw&#10;hzeJz+h0el0+p1bhRYmzmcABiMbp2JSWCwAFOp+t5/RdpqgPYf/d6YMz/kMvpBRD929+eo1f4LP8&#10;hyKne5oIMVAKLgkgpKwUNUGIcmpVwgKkJPguxswsE8MQpDUNw5DsPOi5Y3kjEcPxK0o4xQR8VRNF&#10;jEpqr8WxjGS9RhGcOJqiI2R0SceI8TcfjNIKIxrFonyMWUkB9JRgyYlZ1SeC8ohpKZlyqiMGDUS8&#10;tNiRTXNegh3TCCcxgfMp4TOgrNAOtyun9HCJqkfKqAQqwWqwaUHOxIiHzeAE9xitQVrYba3RtQ1D&#10;0QiIAgBRbJT9RKCH8AB/AGAFKpUV4AFeKAAU5SFPpW5x4niliB1BSARBEwjBrnDJsGxU9Y1lWT3D&#10;+AVbojNpA13DZU19V9YIhMYJx0NlZ2PZFk2UiA5jmABHEclNTLqTpOgAMgyVKyll24s71va98NPk&#10;Z76Bk+z8P09JEXWPN2oXNs+rtAyMIJBRKyxPIAwgVcJCpbsLGzDAT27gmC4ND0QxGSOD1PFA4xUR&#10;+GUTF9p4lizpoCCAP+BACCQWDQeEQmFQuGQ2HQ+IRGJRMMxV0ReJgACRsHR0MR90yF5yN9SWMxsC&#10;PuVRmWS2XDWYMyZAmaPabS6Ct+dCKeDqfMWgRE6UNG0VFUc60mEDimMmnSN50BikiqKqrFWsS581&#10;sEV0W19pWGHAGyQWBP+M2QA2aBzi3W+ICu5Nu6SV9XC8Xm9Xu+X2/X/AYGHIsAIs7ADDxNygByho&#10;AY7BZGJIEAIFAADLy20WjJZ3PZ++IDLoRCAB+v2cK5XAAolHQa/YbGDStoNAADYbX0zGYAJdLgAB&#10;ALZcPicXjcfkQhx8tPc2MlLoV8W8mJSF0pjsRF+dtB93qd/weHxePyeWXP5/AABgOWRUAOZzZH1g&#10;D0SwyGQAJtN+b+f2+LU0RAD/Ab/IMZ8DhlBKChDBhvQdAqCnLCQOQohDWii1TVsCd8OAlDyCkrEI&#10;1RGsayFXE4qRTCC/GzFoTxfFcYxlGcaRq443xwSMdRtHjXjjH5HyDHshsEtSzyJJEksFI8lRmeUn&#10;gfKLqGnKgWStGj0H8roEJUfYgS+X8wrydUyAvMwYzQZ01Ii6ApFfN5PziME5oWtSEAVPB6z0t6tn&#10;zLbpLCaUSrWgkmIktT1gG7Z+Sagi5BWuhtrtRtKUrSyDLXQiJAKAACruu9LoUPAADwRIAVMiZYgA&#10;WInABVtQ1ggkngBKS+LbWNcIMoIeB4wBomiAAXBdXNiWLCA+WQAtlIjLJA2dHkAzsiA2WoCdrWNb&#10;Fs21WDTo0AicJCAALAszyugAraWVvbd1onADRQGP8YwOZ8EhlBcGwfGccDeSV+oRQy/w4d8PAlEE&#10;RRIhq1ROVcUipbcWmzF4T3ZimK4s/t9x0SOL0vH44yCR+OUbI11ZFkzqICCAP+BACCQWDQeEQmFQ&#10;uGQ2HQ+IRGJROCiWLNyMRSNQ0FR16x+NyGRQt0SUMyeCseVDiWSOGAGYBWZOqaREbzdlTl2zsJT2&#10;FtCgDGhQWBP+XQV80kEUsW01pU+HAOpP6qUWKTAAhutOSuUevV+ECuxNuyPqzWC0Wm1Wu2W23W+4&#10;RBHgBHnIAXaJtsANsSAC+3HASEAgDBxujUbA4nFYuGPF4gAIBC1Pt9gACATGZnNZuFMBgAAgkG4E&#10;UigBdLrOanVavWa22uDYKHZRQr7UUbfXSFCbt+72IhHgG7hbnicXjcfkcnlQbfZeRAcDgB8PjFvJ&#10;5AAHg+NGEwgBPJ7l+HxS6sIDzH/0eOCs/2DL3QUQ/FvfP1Qfev3L5iD1a3O//J6CSCkrAY1QKhys&#10;FXBIqQW+q1GzB4TwjBsJwpCsLQuzI3w0SMOQxDzEjjEJHxHD8SrarD+RNFUVrVFMWQurDOPuAUaQ&#10;aY0bh3HKCxnGq3RigkXIaCkhp2dsgoS/L7oKH0mGDJyXKSfKlgQpoWqeaSHAbLR6S5LoFy+hxmzE&#10;GkyCtMxUzRF4ALEFayG2sx9TVOU5zUwbColOx/ABPU6IgXgAF40rSomK4ACuVAAURPsWMoAADAMt&#10;TfR7RdKIiYZhgBJi4RqmAAAKAoAPYADcUrUtTM4PtUvyiJ+VaQdXxKb9ZFFWiIvuQVcVPXVd15NT&#10;6BYFgAHue6jnWdYASGzTsgA6yNIHXtoKumDzEA9A/wa9hnvcGT4Pk+kYU6/dnra/x3wBAUCQMhsE&#10;QVBlewebMIhOiKtA2c17ocNt9Elfivjnf5HYDI9WVaBODVafiFqEGJnYbUz8qpiM+MCX+KiFi6HX&#10;4SV9DbNSLBKjBuIRMgaGXk01Q0N8OEjEoJ5cd2YIKyIIXKikxGbkiEDLnZNZ6t4LaBY1joJgwEnt&#10;o6HRCOMRrnC4X6fK6CqxmB3Zmimium6iCXqrhyLeO2wEXsSEaACx07OhcUXHaO2QagKAP+BACCQW&#10;DQeEQmFQuGQ2HQ+IRGJROEQJ/gKMRSNQd9R0Cx+NyGRQiOvoDyeCxaRxoAy2UwOIS0Ay9/ws6TdG&#10;zlkzstz1uT9z0EMUOQvmjAikC2lNKmQ5LU811FH1M4VWHFSsK2tOuuBSvSuwWGFiuyNuzSWxWm1W&#10;u2W23W+4XGQo8AI85AC7xNwgBwh4AX65YG1AMAAN/ADDxM3gA3pAAY7BZHJZOCPh8AAEgm2Px+YX&#10;CZTQaHRSNfL4AEMh6I9nsAGo1AANBrR7PabXbbeNOTdJ3eRQrb8U8HcWk/8WMAKIm/lBDmcPnc/o&#10;dHpdPqLNZgAnE60hYLAB0unaO93gAJBKNIFAgA/H7qe33WKZID5cU/++Ds/8DL9QUQ/1vP++yEmr&#10;AYWQKiqYLe8R3vK8yCErB7XNehqZFXCqsCpAK3GzDYTw6hackam46IWHUSmNE6FpUjZ0RYDMXJoi&#10;gFRke8aIQGcbnLHMWHQhB/R8mUMomOMhkhIqZR8xK5SAhUSh0Y8nxUg0oyChMloMDssHHLUDprKi&#10;GuUN5IzFLyCGtMyyBWhEsA7LRxoKWU4CbOSFgfOp5TugoUT0bE+S4tcrJkDlBTagsREXQ6ESGOKp&#10;rpMkrILDoTw2bKChBSxv0whZUU2LNOoLNcFHpUSCnhUs6ge+CXIPNdCIOox8gNWKCplKcyVtW7cV&#10;rXFdoaM9fE1YC1hvYZkWLXYSWQbtlM4fgB2cycIkvaRCWo1bWIVYpkBzbZDW6PNvoQe1xAXcly1E&#10;elZ1UAFdIjV6kAQpQWqYaSIytdiCIs48YV4hk0LMba0X5gWB4IkKZpmibCAGzrO4KsJegAXoiABi&#10;aNprLuHYKCoKgAdh2LTHwAXVjOSMCrgAKJkLQgIAgAH2feS5jmTnD7muWZaiGXn3ahCZIQefyQiI&#10;GaGOei5no+kaTpSGZGlaQI651yABcSJJdlWl6wlb4vm4sqPwZ79Bk/j/QAuEZAUeu00eke1gAj4C&#10;4DBLxQYgsHkrCKHQpCysayg1J0ihBc8EJHCX2h4S8Qn5ucMhxacdOQmz8mN1SPq6FiXzBbc1xl+T&#10;W3RyXSAOgrhKwhdMXvUIc46LbfuMqSsku3oQanaXjzlbzBMRI1tK2dZuhF7QQgs2g94oG+PO55IQ&#10;cHmP6EPbop4OMeBdVdUVRnX3VNtBA4hDMgSyx8d9lnqYRdfhIP6SVq8Ch2/cUP4C9+UuX1fEEVp9&#10;G+/1XaAggD/gQAgkFg0HhEJhULhkNh0PiERiUTiixixmjDqjUOBsdRsfMshikjkklgoBlEFe8rko&#10;Hl0oAMFDszc01fk3mEInMEak9Fc/grxoQQokFgT/hYDpT+plNnYAR9ROVTIdVXlXij5rQIrgtrzS&#10;sERGVjZ9lGlnZdphAVtjsty7uBEuUmul1ik/FbbvT6vl2v1/wGBwWDwmFw2HgrrADrCwAxsTdAAd&#10;AXAGUxGXy8xmMkHIAHLGAGgzGj0mldzuAATCd2lN9AgE0ux2Wz2kEgcuAD7feyAwGAFa2vB4XD4n&#10;FiTl5Cc5UUK/NFHP42EcfTT3ViNHQHZ6Pb7nd73f8Hhg6LRYAOx2u1Fd7v7993EUvoFAvi+n1usw&#10;7KAP/7+0HspnrGGSChDAhvQMxCnrwYEFgpBqInxCC2AqekKIQesLgVDLEPWd4JQ8gpKxCNURocmB&#10;VxOKkUv6wxsxaE8Xp0lKCJufilAGiinpWe6uAQpKlqYhajocvRthNIyjIGianlFJguydFaERo+T5&#10;oJGx+yumCmsKs4aGbLwMTAc8xRxGQASufoBTTKCCJhG0aRLMshTWhY3zqSM7zmY09B3PghT8XtAT&#10;gAIOUI6ZxpPOMkoYp85JMmAH0geFJIWX9Kz8IRL0yNFNoKONPKiR850ZRSF1GpCCEHVI/VWaFWhf&#10;V6FgZWULnrRqS1MhwU10bFeHtXwE2AmFbTnYlivBYdjWTZTvqeusOKICFEM2ABbWqJNroQdFtAzb&#10;iInnb9ZAYhAn3IWVzD1dBC3Uhc0gEo7TncCN5IirR8x4rwWrAaSKJcA6+H0hwt4EUmCWWgpE4QUG&#10;FIKpsaUNf+DYjiWJroIoACKXgAYyiDYAI3bd4owp1AAdTKMskZ+ABGoARvkNlWAAEIJGGAYAAZBk&#10;AA9+XZ2+ibgAL4vgAUxTNlIEy55pGktk/Y/3aiMzkFqOlILVY/RsiI56zcOp65ruva+g2jpKBYFg&#10;BCr67EiBJkmAA2DZsG4Lo/Ds6ZOb/wCxEz6dNm0oXYAEt6A0KHpM6HEpw418S0cOQ8CUQRFEiGxN&#10;FEVbigsWmzF4T07TxIc9eQI3gksxHOG3TGv1GtoP0FJHguQiLgXdcclMp09sC3cIpCB8KqIZi9+h&#10;3At1kCEnB4wP+RQSF3xfXlIJcxZCb6SYSzIDCdmkcnC7xs7kiha3HZCSHRpq6Fdb0CFkz9SMDMhH&#10;djD+GyAW5ROecAFkWNOo3+7Od2qO/ghT2FbqJVOaR2IRoECngUFiBjnA4qga6TBKbEC6LhVpAAiQ&#10;cINILGAq0aBDgpwhFdCMjQ6kJLCVI5aFTBiAgIA/4EAIJBYNB4RCYVC4ZDYdD4hEYlE4pFYtF4xG&#10;YQh44Ao9F4E/zfIwTJYKW5Q0ZU05YAZdC37MSxM1tNQPNy5OUjO5cAYWiKA/qEeqJDnjR0xSXzSz&#10;9TYi/KgjKkFaoY6tF1dWThW3RXRtX1zYQXY41ZbNCJyXFfa4QEbc6rg+rlZ7pdbtd7xeb1e75FJ9&#10;PomvgAviCAMLfcRiYI5gA5g2AMfEx4AB4wwBlsVmc1dZuALnFBUKgA1Wrm9Np9RqYk3G4ACSSQBr&#10;L6BAIAH2+9Vud1u95qnBv1DwYoUuILeNvb7UkY9eZERnzyZ0eR0+p1et1+xvFIpAAXS7GLI9Hp2Y&#10;RKAAplNEpfQvJ7fdF56gPkf/p74Mz/wMv1fJi/Y8ASCp6vhvQIEMDM0d8EglBaCkrBw1QghyelXC&#10;gqQs+y8mzDQTw5AKXoIkLNCREZcRKhEBRAgaGxQAEQr2bUYQ4E6EK+GxlRuhBkx1GsTw+g0axuZS&#10;ERchJLyMNMkR6noAqEfy7KgfgCykgsiLyIUrl/LKCgdLkZGXL8hxUgxvzIEUzIKEE0yacU2IKAc3&#10;ygs8WSrDCEpGN6dkjOoATnMUJR9OiJFZQYq0KtwIndRLNT6f6EDjR5H0jPaKNoAj+v6/6NUY09No&#10;IntA0nUNRORUFR1NU9UVTVVVrKFdXG3WC5H1VlaVrWyDHcAB3AmAFeInJx/L/W6+BIAASG6AFkV+&#10;AFgz5YbyEsSwADWNaMPZH1n2zUJ8HwAAGgaACoL0AwDAApdtXRdKyvEehF3dTKISaQN53UghyXuT&#10;t8oi/pBX7et/4BgNUtoACYoq/ZmmbSZ7HsACyIolgABYFmBYqiD4vm+s6mtjkLCovhqZDeCDQSd4&#10;95OrJXHTlaIhTlxW5hlwUtVksFglBsHwjFaXQoVePYsAENGzGUPMBFs/N1TqGaUvOmIVpWbZLUoA&#10;DrqrlFnrDoiYv0lyY9i6wIbwR7GC+yq6dC+acgzglCMG3CNuCwlzosqaQgySgTbh8SbFiKBNv9YG&#10;3twwE/wtVTvPM9idxesFmZ3HhjyM/6NqaECPy5dcygoH84eHPL4MPQvQU1ZILRJ3UPR1IUlVNCiq&#10;ZHYXuciCk32oyduigr90VXeTDRrTZgVuPJuA+9aLyugeS9yAgIA/4EAIJBYNB4RCYVC4ZDYdD4hE&#10;YlE4pFYtF4xGY1G45HY9H5BIZFI4KK5M25Q+pVJJZLZdL5hMZlIAGAAG/gBOIgAQAAZxOpnQZa/Q&#10;A/QIAKPExoABoywBTqFUalDQDPIuVyuAFQqKnXa9X7BE2IxAAPR7IYHYbVa7ZbYc0rgrbkArpFyt&#10;dxTebdLYE/0Df6rVoZfUBhb3h8RicVi8ZF37RAJSYm7ncAAiEcbVMFFbTmc9n4NgcKgD/pdBp8+7&#10;9UEtZBUrrzVsYdgVXtSpt9RHmzuxPvYLgYLfYcjuI7eNEULyYpwIJws1gudJE70zX1Xx19nVeDnQ&#10;b3Xp38e/boApbgcC/vRIF/6yF7SB7/Wv5acPoW/sNfx2QCGv45f837tOazqWjBApQwO7Z/tyhY3w&#10;aSMHty5icvRCUAM3AUFJ3AKEvQf0Ko/D6DA7EZxRKhA4xQR8VQWg8QoKAsYJUfTlw2hBexu9ohJg&#10;c0eA3H0EoQwLoxZIkiqjIcjSSgsHkiPUnHtKEjwHJUqSrKyKpMFaUG3GUry9L8iHWAB1gsAEyomW&#10;oAFqJQATZMCYA6AAOnIAE6ImojxAA8k3rU6YADIMiMSnPlCUIThOAAMoyo3GAAJXQtIUigpTUpLa&#10;NPCQVM0khA906A1PoiO9RARUlN1NU9UMWTBMAANI0s5DMjUoAD7Iq47W1TXMgqq0bSj/XVgIQ1R3&#10;tYCTXNg2TntqVbbipXLdmy3oTwtICG2kbVsIjJCHwlbdduhQaom/casCuZdz2rRyVAPdiEUyQQ+3&#10;ikDzKrDqQS2E18hbfa4GksBd4ALOBOMdr+A0/xyoKHmFmLhsXxgWuIiLiaOiHixfYxdMqwaN8mNy&#10;J+QFlkSC4MC+TGflCCghlZ4ZbbyIO+ejugbjSXgnm7KHdEYOxKcSCxQOMVEfN4paKV+j5qisJGZp&#10;gZ6ckeAF2I2poK8Lx2/l9g60xCAggD/gQAgkFg0HhEJhULhkNh0PiERiUTgrSiwvjEUjUTgT/jcf&#10;kEhkUjkklk0nlEplUJFctbcvfUxlczmk1m03nE5mgMAAMeoAn80CQACTtAFGnVJkT9AD9AgAp8TH&#10;IAHLGAFWpVZrUKAIBkD8fgAAYDrdls1ntE2rsmfz+AFrtNxuVzukEft3Qd5rtekJYvwnwF1pSTwj&#10;uw0RlorKmLwWNx2PyGRyUjuETJxOACxWOTimViQ4HAAY7Hzml00IvaA1R/1mn12vd+xCWzgqV2xq&#10;3EOvar3mLKmvk7Z4WAE8FvcFjsl48E5MT5YA5sM5/RmoW6zr7EU6kEaPdGHfh2sP+qQEfvd7ttur&#10;mehsdmL6A/x5EDm/PiIa/Dl/UIJ/9WT/ocbkBBHAiIgNA59wS+aPOAiI3weSMIwagpgwqIELoQC8&#10;NHRDjpvokBQRCMMRwuIBfxOpMPQYAA4xaR8Xwm5zKu2kEVJQL0cFHHUFt0rsaRjIEgqTH8hNcc0j&#10;g3JLBSJIsmydJ6NMSl5tvfKErSvIqvL4mwMgADJzABMEsJGD4AA+cQATQjjoTGuJWFYAAqiqjRnG&#10;cAAYhjNs9T2jT2I2sYALBPlBzaQtDLAsKQhDRccC9QiGQ4dBM0miKOvJR9MUzTTJuy6yNHgeAAAe&#10;B8oFIUgAC6LqNQ/TdWtQrryPFV1ZoU2J3tmoaCNsSrcDVHoAt4VbfVc4RsuIgoPWScdlkXZo6Wek&#10;UbRlLcmONGdWI2vYBW2u6mII+yCFvcQd3IBtzWtalsIYVF2CzdyEA/eJwXmzrzgC9KF3Ahjo2kjR&#10;tX+4lzAaeWCXQhBrYQFOFVeALrAsdOIIdBJ9jLipQ4uhB241XF8sq+IDnxkM+QeN8IkjR9+2ja8V&#10;pxfsWjjF5Hz4JmaFrmxn5w74YZVdOWJCCGgHjoUeIgvdq1ppDHoCgD/gQAgkFg0HhEJhULhkNh0P&#10;iERiUTAMVicXjEIgT/jMdj0fkEhkUjkklk0nlEJFcrbctfUvlMxmUzmk1m03lCyACyJ4Ans1DIAD&#10;LmAFEnFHkb8AD8AoApsTIQAIS9AFUpFXrEEi0dgdZr1fsFhrEDAQCkIKBQAer1sVtt1vtr9uSCul&#10;ls0ZD95MF7uFuQF/ioBh0bv6AvuHxGJxWLxklAtNflKi9dxsfrcTej0AALBeVz2fhGBwp/0mg02n&#10;grv1QS1kFSuvNWxh2BVe1Km31ElbO7E+90OXjcgwMF4MU4GUhah5V7MAR5zu6EXJPTXHVEfXbnZa&#10;PbGHdBPfe3h2fHjkHdPnC/p8eCgnFiWBwL++UpB31ef3Yv5HX7i/DghywADUBP8ABmQMGcEIWl59&#10;APBoGweeUIoQa8KBTCyFnHDIPQ24jkK0y7bio2pVtyjw3xOSMUtOyJ+GDFwhxgiLAg7GhxRsgsCP&#10;cha1nqBkfM4BbMs0iZQSKMMjlPJIsSW9cOvKAA4yiR8ps/BcGgOF0su2aKHAzLx0TA8J7O+BIBzM&#10;+R/R0hscw8jECQeBsInk/qKzVEs7zwsE7Ty054T85wIsVPc+UJQtDJIlYVpabcF0PR1H0dQIIngA&#10;FKMSAgAAIfYAU3SCFg4AAOHKAFRomjkn08rBgGAAAgiCjBiGIAAdh3VNbVumLLo9AAAQFXFf0eQN&#10;hJAvIPuZYCOj9ZUzAGiI5WfOFkWladqM+8TOIw0q/1w+oAPuiQNg2AByHJatzIY0S/tIP9z3ahzV&#10;He1gJNc2DZTWisRxDdzdmy3oToQC2AnXgcnTo9iDUHdDyRky5M4cM2IIdHkfAZgqCSiOJIY0T+OW&#10;OhRRZAL+RYsAE2VQhWTYM+L5plAi5H6uyHCBmcXGDkmU3vg+b4XnOSAJn+X2UP1hEDc0TjfFJIxK&#10;wIKabgZ1oXnCDQIe+qgRq+osuauthVrqO6kjSBZi9rKYxKZHtPsGUZ4ABNbcM+4ANuR87ohZkbuH&#10;O8zhOSOi7vxScAu2X6/Os23dw7TICIA/4EAIJBYNB4RCYVC4ZDYdD4hEYlEE5FTLF4nGY1CIE/43&#10;H5BIZFI5JJZNJ5RKZVCRXLW3L31MZXM5pNZtN5xOZPHn+AgBPomFgAFnUAKLNwQAAQ9wBTJ1T4W+&#10;QA+aTSYmNgANmSAK3UK9OgCAZBA6/ZbNZ7RaYdYZABAIAH2+7Vc7pdbK/rwg71GX7fSHfx/gbtg4&#10;KmsM58RERhiyfjcJj8hkclk8pEkajQAdDpGrwALZlZCtFoACaTY1ZNBqdVnrCgNcf9hq9ls3ftQl&#10;t4Kld0at5a7Cq+AVOFs5O2eMJ+RC7DYoUdecOuguekmOpC3r1wV2Yzy4LHYjeH8A/FCE95TD52x6&#10;Rf65i+oK0Ph6xfCO5BPaBfxBS/+1F/Y41BiwCHkBoKvp+gFBCCg7BZyQaNMHktCLtuWsLwJqXcMC&#10;NDSCgTDphQ+GkQlLEYuRK/6PIPCJLDXFjxAGfkYIQCsZnZGsToKBkcuuesZgqdUfvoz6pnyfIDSN&#10;HccgYgoMSYjLEHO4iEjfKZIyrKL6gARctM0zaCBBL5wzC24JHbMqEPBFyCmfNbFhggoHzgeU5O61&#10;CCmPO7oB0B09njPqET2Bx50FF0YH5O08OggsanYCdGoKONIEfSTZDBSpQ0vOkUAAe1OAXTyCukXM&#10;NCNILmAAKFUFfVSCweNLqExTLlSE7yDyxJgMIyZddA5Xjl1pKNgWCudf2FKLeDUS9koiA9mEZZ1e&#10;A5QCUPAIlq2La9sWymiWhWl5tvbbVw3FbBXgAV4pABdCJhYAAWGoAF3qQpSmKdcaGg0AANShKCJr&#10;kfa3rfeyblsWwACWJaNGpd6W4FhuHKhISND2PYAEIQmH4xYsqkieGOoijrYD/LGMpE4xslRlCIwQ&#10;AQ+5bkmX5hmLUgiCIAY8iJEkSAA7DtmOIoiEoSgAbRtZloyEuW1xAZDo+moc2p3zG3Ldt6hrluAV&#10;bhCpp2TOQE6HGtsNuIyO+ykRs6RSxYiJrcAkDY/OqFDPubDE0hy4n3JMiHztYAMaJ5ZcChwY8IZ3&#10;DI/CkKs6sGfoZQkYobOAHzkeSF5XA21biAAG84enPIcVvQil0aC5GkO+yjKY343YXTISFnYGn2SI&#10;9chFoHH3CFzuY880BPp4oWEXhG/4iHQNlaEUgONJEfKL9i+/pRIcZHqBv6zfVMh3UVrWbUE374zf&#10;CkRwfID/zV9zWnfU1aAggD/gQAgkFg0HhEJhULhkNh0PiERiUQOsVRkXhzojQXjkTj0fkEhkUjkk&#10;lk0nlEplUrlQrlzbmD6mUsmk1m03nE5nU4AIAnsTEoAEoFAAFawAo85BAABD3AFOndRiD/AD/AQA&#10;q8TGwAGzJAFeqVhnk/iYEAgAfb7sVrtltt1vksDAVZkB7PYAQiEuF7vl9sSAwABwURDeFMmHv2Jh&#10;sCf6Cx0Rf2RQOTxWVy2XzGZzUjwceyM+smblAtFoAajUj74fAAA4H0Wv2GCAOAQB/22w3G5hDv3g&#10;S30FSvBNXDh2yVfHKnJ3UqbPNE/PkL06XT1oHCPX3WqfDw7gI7wQ8Ek6b18kcC8nfPp3jvCftAvv&#10;5cQ6fTBn1+0kdf57wIBv9k75ukDEBPivg3wMSMEQIhaNHQBUHAdCCTnJCbwAg+6ovW9J8vM2SHDj&#10;D5HxDBSDum9YMxOsyzpHBiCwEDDYsExkRxnGi3RlGsCF7HQiR4hYYx+Z0gxxIciSLGaXBWmBtpkf&#10;UjSdJ7dKoqysI8dwAHcHgAB4o6kp2BIAS+iAXAAFxkABM0ahEAARG+AE2omfoAH6q66SglJPk+AA&#10;xDEj5mmaAAZBlO1B0ItjHtukI/D8ADKULRzRG5SJS0miLGD7S4B0zR6WUUP1MgGiIt1EElSU3U1T&#10;1QxR5HkAAHgej6B1SgrOomF0xmiaNZV02TaNsP9dWAhj1t8CTgOE4iGuM5DlV05psueE9g2ladqN&#10;zAw3wQSNq0JD44xCR9tye2Ub3DcrLICAgD/gQAgkFg0HhEJhULhkNh0PiERiUTAMVhapjBWjUTjk&#10;dj0fkEhkUjkklk0nlEpj4Glj7l0LAsxfUzlU1m03nE5nU7mymACmLYAoMTf4Af5PABPb4ApcQawA&#10;az9AFSnQzAAzZgArM8nL8AD8AoAsMTFAAFDXAForlrmsWj8DtlxuVzul1ndukJ6PQAQqFu1/wGBn&#10;aGwkufcRDuJMWLwWNjqdyDkyURAmVPeXx2ZzWbzmdz0iyAAMhkiQJBIAez2z86HY7ADGY0gDAYAD&#10;nc+r3GfioBQG9P+/3PB4ULd/FCXHgqV5Rq5kO3ar6BU6XDlLZ6wn7HU7Xb7nd71yN/hSPj7/lrhx&#10;9CP9Xm9k23cCovt+XzlXw+nbB35ef7hBf/xQQA+8BQHAi2H7A5xwSgr4CZBptwemZ9QLCcKMaAwA&#10;AMw7DogH4AB+YAARAjwKgACp2ABE6qqurKtvaDQAA027bomfwAH8AIARxCqPE8TwADGMaOmiaIAB&#10;cF0dyRJKcmSZIABwHCRswQhCSVKq7N+P4BS0iK9D0mKxyskx6zGRkyojA5+kDNTdzDNs3TemoIAg&#10;AB4niiRalqAAlCVN6By2kQDgOAAdB0ABdF0ADKzg9rdgfR05TnRdJIMcNKuS5bmoa57ounNrrGy7&#10;AT0nUdSVKwLwje8ZI1NAT0Di9RH1Y+T3rhWVbL+gIIA/4EAIJBYNB4RCYVC4ZDYdD4hEYlE31FQP&#10;F4XAn/E45HY9H5BIZFI5JJZNJ5RKZUABXLW3L4q+pXM5pNZtN5xOZIAQBPIm7gA7giAKHHgqAAq7&#10;ABSp1HA4AA44wBUqbE34AH4BQBWomOAAOGOALDVbJIQDPo9A7La7Zbbdb5Wvl8ACGQ5GfD4AEGg7&#10;hfb9f5A58EmsJEX9h0DicBi4+f8cAshES3kxJlcZl8xmc1m85CbPHXu9wACARnZwLRaAGo1JS6HQ&#10;AAuF9Ns7XZ7RtNxuYild4at9Dtsq+EVOJupPcl9dbtxuZzedz+h0el0+p1ZXGut2e1Iux2901fAL&#10;PFCMgAnr59Jpe96/Z7ZrLRXL23Mfd9ftTVSAFSWAB/ImjaNpCYYAGGfYAQMiApgAKZ4ABBqbg+AA&#10;PnAAEKM2EIABDCkLIlAD7oiUhSAALouo6ZZlgAGgaQ/FkWpsYhiAAHoepGPw/AAxUXR0lZLR6dcf&#10;oiD0hDDIkdpWS8kHVJSIn5Jq9r5I0oylKaJlYVgACqKqOrVKh+n6AACAImbXNg2UqNy20zzUhpZT&#10;aJs3uAs7hFW4gqR2bM8BPPU1z5Ps/JyN9AkjQc/uqONDkfRNCui2zu0XR6yICIA/4EAIJBYNB4RC&#10;YVC4ZDYdD4hEYlE4Q8IsEYxDgzG4wEYpDoE/2tI4/JZNJ5RKZVK5ZLZdL5hJRXM23NX1N5jOZ1O5&#10;5PZ9P5gCAACHyAKLECSACStgBTKBBgsAAs6wBVJ8HgAHm4AK3EACAACBABYqe+gA+gOALTEyIACI&#10;uwBcKfc5MAa/JoHdL1e75fb9f4OvF4ACKRZUgkEAD6fcBjcdj5KfMkBcpEThlwfmchm5Q8s8j9BF&#10;D/o85pdNp9RqdVDQJYn6/YkKBQAGu19XfFarQAVCpOrzt+BweFw+JErsAVXyd5veLLWzzxP0eb0+&#10;p1et15yb+0ke52O9PTj4dAj+/5Zfx5D5vV65Z6fZ1QZ8Xr88b7vf9/x75mK5q25usz8wDAS+q+u6&#10;JNgfoBABBS9KiqaqtQIQACEXoAQqvQRAAERvgBDiJn+AEQQGhhXFcAApimj5gmCAAfB9EcYRixxh&#10;mHFsXpSxDFMZGUeJgQEfuOkCBR+QEeqeyQ+MoAqIixJrohPI0oylKaSoGAUGImeJ4gABwHSohhaF&#10;oAAmiamAwDAABPk/L82TbKjjuSVblyi55syfN08TzPS9O0N7uEjPb1PCOLx0C7z0N/Q1FL2gIIA/&#10;4EAIJBYNB4RCYVC4ZDYdD4hEYlE39FQHF4nGY1BYE/43H5BIZFI5JJZNJ5RKZVCRXLW3L31MZXM5&#10;pNZtN5xOY2rwArykAJ/E49Hp1CAsAAs6wBSqLEyGACGvABUqaAHvVgUAKzExwABwxwBYKrY4WAQD&#10;IIHZLVa7ZbbdY15UiKRZGgkEAD6fbfe75fYK4cAoMFEYq/kDh79iZGmcY6MdEbMAT9k8Vlctl8xm&#10;b62m0ABOJ41ac1b263QALhcAHs9pNotHr9hsdls4RkVXtypudpJmzvc/oN3weFw+JxZIb+QkeVxu&#10;ZNDjz0f0eb05NkY71Ox2ZF1+1sAb33p4cT3O75fN1JaK5e25i+vP7/hRQQAAQ+QB9ogUwAU1YAP6&#10;tQwgAMJ5ABAiIFcAEEJ0FoABaP4AQehShigAAoAIAELpODoAA6cgAQ8ib3H0AoARI+JVFUAAriuj&#10;RpmmAAWBY+MZxoy5fl+AAhCEkwNA1D8PLNGshImSEinjI6IhrJQlSZIadSOeLokeyKIj5KyLgHJ0&#10;tS3LiJi2LYAFMUyJB0HQAGKYsupGAwDAAfZ9pBL4AFIUk1TtO8tNs3DdSc3pst/PFA0FQaquQN7l&#10;EjQjqOeOMpUU4zrNdR9JqqgIgD/gQAgkFg0HhEJhULhkNh0PiERiUQfsVAkXicZjUIgT/jcfkEhk&#10;Ujkklk0nlEplUJFctbcvfUxlczmk1m03nE5jYBAE8ib4AD4A4Aoc6ks8n1GiT0AD0BYAp8nfwAfw&#10;DAFWiY3AA3ZAArtKsEHANJiUYfb7sNptVrtltt0MYrFAA8Hkms1ot95vVrP19Ad/iJuwQRwl7w0o&#10;PuJi4EiICx2JPuHyWTymVy2SscacDgAAfD+X0EFez2AAYDAAebzjUD0Ot12v2GxsVjVe1Km32Umb&#10;O7E+93O/4HB4XDkpv4yR5HE5U0OPNR/P5fRk1jAMd6XX7Ei63Z0Ct723KmU7fc8nl6UtFcvbcxfX&#10;m93vnCmACmLYA+sTj0e2VIylMpyoJWz4PnEAECImfgAH4qysOyT5PgAMQxI0ZxnAAGIYvhDMNNiX&#10;xfAAIYhpMwB+QRDcTIYjpARUxwBIcip+kFGMTrUWcawpCqII6PUdgNHsZx/IEgogzKMoqADHSElK&#10;ZAOoqJnadoAAkCUkypKsTOo2pVvBH7dmy3oTytMMxTGsDjDe5BIzI6Tmji55HzU4jqPHOE6LCgKA&#10;P+BACCQWDQeEQmFQuGQ2HQ+IRGJRA1xVLReJxmNQiBP+Nx+QSGRSOSSWTSeUSmVQkVy1ty99TGVz&#10;OaTWbTecTmJg0AA16ACfxAhgAhrwAUadShqgClxMbgAbvUAVKaCcACcBACsxBpgBpgMAWCGvwAPw&#10;CgCzxMTAATNkAW6k3EAAEAyCB3K8Xm9Xu+X2RshkAAcjmTAKsv1+37FYu4v7HILIXS6w3EP3IILG&#10;ZmboDOZKIizQFPRZrSaXTafUaVyuUABwORq76nZQ66RokEgALdb7Peb3fb/gQvJKviFTjcGTtnlC&#10;fmQ57c8F9GI5LHP6SgfsTF9R2PlvvKbwRHuciP5LqY6k9gD9qHAP3Pz4eTabWG+P5Qs3/lI/v7/2&#10;4jjABHwE/0CJqyT7QLBMFJXBEFt5AA4khCSHAnCp1QuwytwdDcOQ6vyWhWl5tvZD0SxMuTrH8sCx&#10;IkeAAHgB4ARjE6CggAAIHiAEcs0sh+RWiIJAACR3gBIiJxSurJwSUhSAALouo0bBsKuq0aStK8OG&#10;CYIACAICTAIAgAH2fcsTKhZxTQT81IiBM2jtN8zMU3RbmVOqIvgfhBz1OM+T7PyNCWJYAFsWyJCS&#10;JNB0LP6bkmSYADcNzYI9RdKUrRbhuK48+uUbLmSqhIHVCedRoQSVTBtVBf1UPNWIQ7QC1gjNWDyR&#10;FaoLBqHs8g8ni6MtfHPYAr2EhB8WK9UOAjZJ4WW87rJoeNoAhaSEEPaog2uY9swgjjYvIcNvhBcK&#10;CilcjvC2TN0F1dSCnrdoFXfAr8je/ZI0tE0IQER97Q5A9u33f7NICIA/4EAIJBYNB4RCYVC4ZDYd&#10;D4hEYlEF7FSJF4WBo0+Y5E49H5BIZFI5JJZNJ5RKZVK5YABXL23MX1M5bNZtN5xOZ1O4gpgApi2A&#10;KDE3+AKLPKRDgeAAe8gBTqTD34AH4AwBVog/QA/QIAK7ExoABoywBZKjNwCAY/aQA/n9Z7hcblc7&#10;pdZQyWSABwOJWl0uADMZgAAgFdsNh5QuMVeLzEBVjyrkcRk50gctHj3mQJm8pnc9n9BobnbI82Gw&#10;ABOJ9Fq4dbqvWImz2eABgMNZt9xud1u7SAVXvypwd3KWzxdTqoOR+UuuZBYFR4euekSOpzoHEI0B&#10;n324Rz4jvYKP/EwPJDnV5wv6et0OHCfBB97brfNveAGr98eKocPP4xf89b2vq7yGwE672oMN8Ekj&#10;BcDwas44wgR8JQdCict7AcKwzDScQxDbcOewjCoUP0SMsQMPRRFMVNEl4VpibaZn1FcZxouTCgEo&#10;r2IaGQABkZoAR/GqExlGSGxyBAASQnipqqq6PA6AAOnIAEpqIo0MlIUgAC6LqPmkaQABaFshTJMs&#10;zIOeZ5tQ1RznOlbigAEwTTPMpBTtDqGjbPQJT5OjJxIPwB0EiIc0KI1Dz9RNFUWkDSImfip0HRik&#10;UciVB0hSdM01TTet+VbgipRjimy46EQLHSJAZVR61YalXRahBm1kGlaILVQGHpXMAIaUdei9X9do&#10;kC1hnXYo02OS1kvbLguyzLSCTsQVAPi1yWAda80nmRdtjpbqPPrXJ6AXcbdN6CtzvOdSHVPDMEjf&#10;BZI03IUIDjCRH3lFcLwNfF+M8gKAP+BACCQWDQeEQmFQuGQ2HQ+IRGJRMNRVzxeEKGNF6OROPR+Q&#10;SGRSOSSWTSeUSmVSuQgWXPyYQuXAV9TWWTecTmdTueT2Pv4AP4BgChxN2gB2hIAUqfU2UvsAPsDA&#10;Cp01jABjP8AVqIDoADp8gB8ggAWSJqsAKsqAC106WAEAyKB266XW7Xe8Xm9QWBgOh3OTYC94PCSU&#10;+YeZxE9YvE4XHT5jZFd5OIwJ/oDMY/NZvOZ3PYNzOYABsNxIBAIAP1+5/WSBRqMAR2PC0WgBpNLW&#10;7ndbveb2C3AAqvhFTib6UtnkCflQUXc1p88z9FMdOQv7rKrsFjtQsI914d90eEL+PgXzBQrywTLS&#10;R6+0F++FsH5ED6Q4pfdW/mF8hsij/IcmB+L8oqEvSrbAOA4DrKAt64PMriPlpCQmQohw3wuSUMoc&#10;WcOQoJiFj9EJBxGhcBwChxnxSGMVodAz1uMhELjeSMaRhGy7jjHJHx3G8ep84EXx9IUhp9IMiOM1&#10;R+gJJaEBDJxvShI8pSnKjHMseksIQHMtm1Lqan1KswzEvBUgAVIsABNCJq1CExpIqCpKo1k2IKEg&#10;ABIboATyiCpgMsKwuMUpSgALguI+Y5jgAHAcTdRtHUekkHJORZFgAOg6UhRpA02iMF02QNMs7BcR&#10;kGyqBD/VEDVDVdWVaiIlCUABbluiQjCMABclzVy7oG06RDaNoAQ1XdiWLVzgOEtTi1c/jlBO39JQ&#10;PNqeHzaoD2uhEXPPAtoyMlhG3BS9MIIZ1yhVc5PXSNV1oKH13PkYNs2icV6AtewwXwVF9QehckwH&#10;eUEwWlT2nqBmDX4nMlgJJKCnthzTgE+ggGRiiCy+xoADvjRFY4gp74+goE5EhFvJFbVpxtGUaEjY&#10;1HRyOMdkflsxSBbeZ5uzaAiAP+BACCQWDQeEQmFQuGQ2HQ+IRGJROCtyLCWMQhgxsfR2KR+QSGRS&#10;OSSWTSeUSmVSuWREVy9tzF9TOWzWbTecTmdTuGgsAAt7ACgxAggAgr4AUieUumQp/AB/AMAVKeP8&#10;AVaCOwAOwKgCuxOrVimyYAgGRQOx2m1Wu2W23W6yyi0W+6XWJv68IO9RGZvpC3+7YGxoDCWWzRAg&#10;Ykf4vBY3HY/IZGmXGKLxeAAhkPJZuQp9PgAxGKRXgAZTOafUanVY7DKvXFTYauUtnaCfbQXDQWBW&#10;K4abdw7cwTfzbg1e5wvi8MAA7mPPncqEMPpR0fI/rHDsRTDYa8U+UxZuRgSh3yOLzS3dgL1Ab2Pn&#10;3QtwfEQ/Mb/Vkffcb7jwcP/3zHEfkAgHAaQuKWUDibBLZISN8GkjB8FwitQ4wo6xHwlDCdsM6EMw&#10;7Dycw5D7VQCfiCn3E4FRShAERYWEXMyzSbAJGcRRrG0bo+l4Vpiba+xxH8gLWszDokdQAHUrqvyC&#10;tJ+gAfoCABKCqquhEhooVAAFQK4AS2zhXleAApCkj5lmWAAaBpJc1TXNiWtMkrSTfNsMnNOpNzui&#10;IIz0N0+TmySNmCYFBIiftCkFQ8/UTRVFu1IiJP3RjepEJwnAAWJY0jTNNUU1rXtjRjaGy2wTvzIk&#10;QoRUZtVUiNToa5NISq/TeJsaNahfW7gVkgoIV4eNfGNYAc2Em7trK7qVF/ZIhWWxYf0EYCdL69gD&#10;VyAINWucts1Kgp8W6A9vpuBlxHrclpvcfMawaN8HkjTc1woOMLXdIEN1hed7sEgIgD/gQAgkFg0H&#10;hEJhULhkNh0PiERiUTAMVicXjEIgT/jMdj0fkEhkUjkklk0nlEJFcrbctfUvlMxmUzmk1m03hTXA&#10;DXFQAnsTjkcnFDokNfoAfoMAFKiABAABe4AqMZoMIH4AH7CAFaoAAoVFjIEAlIo8RAYDAD8flgtl&#10;tt1vuFxuUajgCAUhsQAfb7ud9v0MY+BXWDiIcwxjxF/xVEjaCx0XLeREmTxeVy2XzGZk7YbAAFIp&#10;jEDzWjkDudwACYTj2i0mt12v2F9ioBVe1Km32MkbO7E+9guzgsbh29E7a40R4UUi0E5MM4HM1lgX&#10;vTO3VZ3Xulf3/LgwO7zG8ErFcj2ezf3nhbP9URGPtcHvEPxEXzbv1tyd/CI/Tc/kFDT/nLAKClnA&#10;gnQMhDJhIlptpGuwBI2A0InzCbcocN8LkjDMKw2sA4w8R8QQ5ESatm5sRxPFCZxNFLXuexcVxZGM&#10;ZRmhjxQWl59RpHUdqGEgABIboASCiAigAIpdABJEeQqpynKoryELWfgCgBKiJlWABVioAEtsw7iJ&#10;GQZAABuG8lzNM80Jq9YZBkjy7LJNMRFNOcFoiK07s+0E4s0P0+rOtCILUfhB0JPdDUPRCFCeJ4AF&#10;kWSJPaADsUSxR4niAAIAgjBbFsAAkiTSlQ1FMzZtrLTcUQ3ZsuI7cnK86KPxdGCHVlWCE1q7SUH7&#10;XaxLGhoH2BS1LuhXKDAVY572ShbzPQjLyoq85/WXL6Go3aM/uDWyTGjbgYW8hwcXDMJkP+DUAnKh&#10;B13UC12IcI13lzeKIxcEt6uMbUdwuN8MkjUclw8OMQEff0aRLbWCYQvyAoA/4EAIJBYNB4RCYVC4&#10;ZDYdD4hEYlEwDFYnF4xCIE/4zHY9H5BIZFI5JJZNJ5RCRXK23LX1L5TMZlM5pNZtN4UAQBOom7QA&#10;7QkAKDOKJRZlOp5GI5HJzO47S6NElSqQAWCxSqZUa1W65Xa9X7BEgKBQA/H5HgEAgA/X7Ybdb4Mh&#10;blZrPEDndwZebhe60178qsBF7og8JfMNh8RicVJLHZbrEGIxAAOx3i8tJ709XrEgeDwA8Hhl9Fo9&#10;JpbDFQCq9UVNZppI2dgJ9lBRntWdtw5uXHu5BqILG4vvoJwIbwgA9uQCeVHeNxJ3FoIaOklepabV&#10;B+bA4hbH6Se8u/BGu1EtRqH954W8/VEQb7YL2azF1L8y59d/Ape+gP+4K1v8FMAIW1D2gaeUDIif&#10;EEuUBKEFDBwvQhAToAAP8KkBC7XIuN8NkjDsMw+qI4xER8SRBEyatQ50TxXFiZxVFrSOMvcXxhGs&#10;bRuhiVhWlptvzHEfyAoikIuqEgxNIaMyKhJeAAXgigBJ6JlgABYCeAErLg9x6HoiQcBwABjmPI0x&#10;zJMqtwmjwCAIACYTRMzFD3OIDTmhyNj1O85gNN7RziPc8ou85/EDQc90LQ1DoJNyIPHRDEHcdwAA&#10;mCasUbStLTG1DVFW1gqUQ2BstkE6EPg3sJxoh1SIablVhLVr7viiECS2ejpDQS9blPXItV27wklt&#10;X9UVM8Zq2IQ9jFJZFgqTU7ivKANApSGVpGfagh2sXlsODCdZgXbrjLoAdwoWdtyApc0CQMeSClpd&#10;hMXddhaWVV9Rwm/xrQAFMzQ2N8OkjS8jREOMSEff8cRTRmC4SviAgIA/4EAIJBYNB4RCYVC4ZDYd&#10;D4hEYlEwDFYnF4xCIE/4zHY9H5BIZFI5JJZNJ5RCRXK23LX1L5TMZlM5pNZtN4OyAAyByAJ7EAGA&#10;AG/ABRJxR6RNQCAKXGY5HIbS6bGKfSYY93uAAUCow73eAAgEKtY7JZbNZ7RaZBFpG/n9TKnarlZD&#10;/dQFd4dbn8gb5c79cmrgVZg5BdT/f8RicVi8ZIXE4gAHw/VKhjctNLZE18vgAQSDl9BodFo7nFQC&#10;q9QVNVpJK2dcJ9hCEpszbtYK6NwF91DnnvQdv41A4pmY3EdNBQpyXXy4cXOcpehBeLBEN1T31zN2&#10;Uz24WE+87vB0uFcKn04Zx4J5uNporepn6AAm/kZPpDvgA/w/P1Bfh6oU+DxMq/rxoXAcBMyeUEgb&#10;BbWJCN8HkjCMGwmsg4wsR8MQpDSbtM/0Nw/ECaQ9ELRQAv0RxJFMVImbkWocEkYMUlYVpabaXn1F&#10;ccx0qwTAAExtgBICICsAArFSAEjx3JSTGMABjB2AEoImWQAFkJoASus7gN6ykly9L8wL+ga8JAAg&#10;CAAfZ9zCy6+ECiL9H4Qc5TXDQ+ztM0zomjY/T4u4BTpQFAzoJsrloWiJMkABwHBQTRiMIwAF2XaJ&#10;AWBYAHoelG01Tc1tM1BVtUKlNNcbLYBOhZEVSPNVoQBFXAzWDHnEftaIXFCHwMi8TAADVeiZX5l2&#10;CZ9hoQvVdvhOw+kFZaCgNZ00zUg7zTgAtqoKO1sETbReW4ItvIKzZfM8z7hvY9yZHxdIE3WhAW3c&#10;G94FxeRyXo4LKoKct8g5faCuWdbkgoY+BB1glbPGOWEQwR6Clhhon4eReI2wOyC2Mipv4wEWNJBW&#10;7RweN8IkjTkwQsOOFZHJUOwJlGWMYgKAP+BACCQWDQeEQmFQuGQ2HQ+IRGJRNxxUAxeJxmNQJ/h2&#10;PRqQSGRSOSSWTSeUSl/SsBy2HRyUzEACuaNubPqcTKdTueT2fT+gSEAgChxNtgBtiQAUqg02nU+o&#10;AAB1J/ACqxN/gCs1GCvN5gAHA6NFcrgBUKiuWm1Wu2W23W+YwMCASrVeQRiV3C9WpA32IvjAIfBX&#10;vCYWCn3EXO6RMgY0f4/DZHJZPKZWJRiMtZrAAUinLZ+fvV6gAGAyN1vQanVavWWuLgFV7EqbPWyh&#10;s7cT7mIh7eRVxw7SgyvV+Ta+CzCQWQrqrmQ4S89tdGHOjqBnrQsJdl29sY91od97+EEeOCufzBr0&#10;Q6bUkSUyNa/Xyu7UHeB7fQ4sflT/uHHz/ELACFiRAZbwK4yCOQgw9QWwRDpegaDwOksEtqgo3wuS&#10;MMwrDauDjDxHxBDkRKA18KRHE8UJ7E0UxZFsXRe1RoxkGEaRW0CaBW9acH1GEex8nxwgAcIQABIi&#10;sK1H8kp2YwAGMHYASeia0FQsqyqiUhSAALoutPJUvS/MDJswkaXH4fkwr0d81ElNiIghN8LjfNER&#10;I4QE7AFPCIzMfhBz7Oc/0BH8xolCFAtbQaInkeQAAaBtDUfSEXte2JVtmKlAtubLchPSNO09T7CT&#10;jDJI1BGEPDjEBH1LFkS0LVdXrcgIgD/gQAgkFg0HhEJhULhkNh0PiERhDhigfi0SjEZjUbjkdj0f&#10;kEhkUjkklhCflBilUCf8mkiemCtmUIbc1cE3fU5l07nk9n0/oFBhgyAAyZ4Ao8QBQABT1AFOoVRq&#10;VTqkEAIAq8blstqgiEQAb7fiRgMAAlFVtFptVrtltt1SANZjwDAYAfj8t95oDEvi9v0RE+BLGDvW&#10;Fw0If2JQeLjJ+x1xuWHyWTymVy0JbzeAAjEcageX0FSEAgAEUiSXS4ANBo0Ot12v2FpyCr2hU22x&#10;kbZ3WBE+432/4HB4UiN/FSPH4fJnpx5iP53K6EjyEs6PV60f6nXoUwTxj7w48DB8QG8na83n6CJ9&#10;R79l3vGSH/xYvzhAS+zw/E5fXo/n9j6rsiiBjgAY4cABAz/QSkRsAAbAUgBB6MFeABXigAELKiuK&#10;NHmeYAAYBkFRDEURrbDSRMSrEAxInxOxackXoiIsZB1GkVuGPscAJHSIh9Hogx/G0gyE2AliWABb&#10;FsiQbhuABkGRIbXpm26Ms/KErSu2DZtrKcRt0bLeSxMMxTGoTije45IzI6DmDi5xHzU4TpyrOE6K&#10;mgKAP+BACCQWDQeEQmFQuGQ2HQ+IRGEJ6KGOLQgFxleRscR2JR+QSGRSOSSWTSeUSmVSuRnqXImY&#10;BOZAWaIibF2cSydQQVz1tz99UGd0OiUWjUekUmEv0AP0CACnx9/gCp0qrVesVmFAEAVyRVOq0oA1&#10;6pWGtWe0Wm1Wu2W2tQMBAKTgSnvt9268TuYIl8X2In7AWOyXnCYWELjEMnFRF+41BY/DZHJZPKZW&#10;GWOQtlsgATCbLZ+sUIDgeQwPQafUanVWfBKvXFTYauVZpsifbbLcbndbveSk379I8He8OinHjI/k&#10;cTlSrBQKzcvodGv6bpUmKJ6LGOImbuJfvXG5dXxePPpzzY1+g31KL2Ln3QXnZKeiuftugvryfn9S&#10;M/gA/kEAEAIgB4AAeeAAQO/cFKGZwAGcGYAQgj50AAdALgBC6inmeYAAcBzSufBcRRHEi2oGAYBq&#10;pEKQtuZpmgAjMSp2P8aPAhznEBHMZOUux9kLH7BRugUckBHcjSO056HoAD1JCfx/K6wckNQzCQHR&#10;CgLwzKcty407Wte2MSto2wTy7M0zzQpTfje4JIzS5TjDi5BHze3jmupOs8qwgICAP+BACCQWDQeE&#10;QmFQuGQ2HQ+IRGEJ6KGOLRKDhiNOKOAWPRiQSGRSOSSWTSeUSmVSuWQkAy8yTFNzOWygVzdtzl9T&#10;uaz2fT+gUGhUOEgYAAZ9gCkxBGABGHMAVCiVOqVWrQ0AgCsxggAAgL8AWCfp1OgCYxIPh8AOBwVe&#10;3W+4XG5XO6XWDS+Wt1ugARCK7X+QHzBR4Cw6BP9AYnAYvGQ7BHzCRE/5PG5XLZfMZmvV1gsGQwPN&#10;aG3CEQ2u2xEdDoAMVi6LXa/YbGhy8AqvbFTcbKUtneCffbrgcHhcPiSM38dI8ni8uenHnI/oczpS&#10;jaYfp9fsSPrdmhxRPRYxyxL+M0eXuef0aEYeveNl7+/FzcVzltzt9en8fmQVmtxJ7gAe4EABAT9Q&#10;KnxQAAUAwgBBaMH+AEHp+CIIgAeB4IkURRAALouwND0PxAy68JYaRpAAFoWxCk7Jj+AUXIcf0YkD&#10;GcVOm8ZLnVHKIhjHgnR9GsgSCy0RowTBMAAM4zyE4BnGcAAZhmz8IyXKkqsy2jbFW3AqRC9rfBPK&#10;0wzFMagOON7kkjMjlucOLoEfNThOq0E4ToqiAoA/4EAIJBYNB4RCYVC4ZDYdD4hEYQ0YoMos/oxE&#10;o0RY4to8BJBGpFI5JJZNJ5RKZVK5ZLZMGZgB5k4JpLpWK5w250+p5Np9P6BQaFQ6JDnoAHoDQBSo&#10;0/wBTqLUalU6pI6c/wEAKzGniAHiDgBYJ8AQDI56BQLVbVa7Zbbdb7hcZHZKAdzuAEQiLle4agL9&#10;ZLLDYw/kDhb5h8REYo0VhjYi/Mgg8licplctl8wAFarQAVCpI36/a1W8zpbfdJE93uAAQCNNr9hs&#10;dlUsAq9tns/s5W2d4J99uuBweFw+JKzfx0jyeLy6Ccecj+hzOlLMBAqh0+x2ZN1u1bHl3yB4Wf45&#10;+DPMv/QNPV3fZ7b3gGD8R988ROBXOm3PH17v5/ZEPQAD0Q4AQGiAHgAB54ABBT/QaqaysCiUDwTB&#10;aXHadoAAoCirOvB0PQ/EDdNQnwOA4ABxnHEKIH3FhCxcwCHNCfpBRpFT2L8QEYMEjDCkDG0fyAy0&#10;Rok1oANVILpAkCQAHed6JBwHAAGOY8kSrKzTNq27PRU3hst8E8rzDMUxqi443uSSMyOk5w4ugR81&#10;OI6qBzhOi1ICgD/gQAgkFg0HhEJhULhkNh0PiERiUHR0VOcXicZABqjiUjwBkEakUjkklk0nlEpl&#10;UrlMgAIamAemTpmjfmw1nDKnUslgrnzboD6oU8olFo1HpFJpUODQADTnAFQiCMACMOYAq9LrVbrl&#10;dkiqACqK4AscTegAegLAFqlA/H4AYTCiQVCoAdTqr15vV7vl9v1/wEqAQCAEDlgiEQAbrdwONgjx&#10;yCQyURAmVPeXx2ZzUZP2dAefh0Cf560gG02b1Gp1WrzadToAMhkjTEYgAHY71m5zTAYAAIJBjWG3&#10;XD4nF41elyr5RU5nHlbZ6An6XO6nV63X7FFN/bSPd7PfpJx8SP8ng80sl2i8/r9kp9Xt1c2b4j+n&#10;vngf/GLbufAfw/z/pSd0BFRAhTwMKcEDPBQEwY1ifBWoBtqEfUAQrCyRgCAEMomeYAHmBgARBC8R&#10;q8f7CsIwiJgQAAEHuAEXJQkKMl+X4ACAIESRzHUdvgyoAH6fqeGaZoABkGUeIXCJTSWiIVScKsoS&#10;RABDSofcrIiLUshLLcpS7LzNxkkThS++EwokcpyqcpsyTZNrdOS5bmyQ6BsukE83TxPM9K87Y3u6&#10;SK/pcyoCSsfaFsQET5JM+yEJcjNGKOlx10mClKoW8Q4vIR7rsGAVIABOxsVEiJM1KNFToWfNVNMA&#10;yuGDV8biAVNZitWtGpBT8910vSAggD/gQAgkFg0HhEJhULhkNh0PiERiUTgpqiyXjEUiiZjhmj0a&#10;kEhkUjkklk0nlEplUrlkFFcvbcxfUzls1m03nE5nUtfIAfIIAFAib/AFEndHpFJpUjLAALCpAFQi&#10;c9fIGAFWkCMRgAOp1jUDpdhsVjslls1ntEqLpdACkUklAIBAD+f1ps66vDHvURHt9IV/u2BwUUYO&#10;FYGHiIcxRjxmDx2PyGRuydToAMhkjTKZQAGo1yWfyQJBIAfD4iQ0GgAZbL0Gt12v2FJuIBVe1Km3&#10;2MpbO7E+93O/4HB4XDlpv4yR5FjA/Lmb6AnPffRhYi6jf60kgVGgxK7i370U7M32cFdflCnnhZx9&#10;SP9mw5vLA8FLfzJ/1L/3e/52d0usKG7/s0zaCE/Ah3QMOcEIKV0FijBqdPGghUwkK0KIQ2bwuJDM&#10;NJzDENw2WcQChET+JaKUTFVFABxVD0WRbFyQpeFaYm25sXxtG6TkuABLjUAEeogAoAAKfQASJHEj&#10;scuS5ImCoAAqdQASgoaiAEASNAcBwAHieMkS7L0vzAiLcFaVqSoyMoygBFcwoMTk3HLOCIvqJ4YT&#10;rNkkHtPJFz2iJ+z8QVATvQVBsguKRLBQkulwXAACSJKvu1RNJUm2DZtqVbbipQbdmy3oT0pUFQ1E&#10;s7jDe5BIqXCCDOeAjon2lVVPKdbzgpC1DIJDqlnzXYEV6hFZVo9L1va19VVyg7UBoZtly2eMsSyg&#10;9jURW0lqLaaWVUgsJFTCgrWpY9R3CsyAgIA/4EAIJBYNB4RCYVC4ZDYdD4hEYlE4i84sSIwxo1FI&#10;iDY8vJANpFHJJJZKn5QYZVJpZLZdLH9MVhMylNZa3Zw1Z0EJ4Pp9L6BQYiK6I26M+qRQqVS6ZTad&#10;T6hLgqAAq7ABVogkgAkjaAK7UbBYbFY7GTQATVoALTE30AH0BQBcIgvV6ACIRI41msABSKbJf8Bg&#10;cFg8JhcNh4ep1OAC0WqCHw+AHA4MRgUTl3xmYid84CM9ldBoaAgdJEX5p0HqdFq9ZrddrwA93uAA&#10;UCo4z2eABgMNhvd9CQCAY443GAA4HN/yeVy+ZYuCAVX0Sp0+bQmz1xP2er2+53e936ab/EkfJYSV&#10;51v6YKpvZjS0BPg+/lQFD9TB9xJ+aM24Xz4KgR/sCCMBnhAqClZBDpiodcGApByFjjCJHwm5j/IJ&#10;ACHQsAEMIIJ8PFlEB5REjwGoWB8TxEeUOKWN0WknF6NGMHUZlTGorRuhDnxW8EeR6qEdx9IKHQmR&#10;45SMqBBSSPsluYfMnQGCLZHvICghnKxnSwikqMITsujJL4WzCaUxoob8zBFNCHD/NZATbISFKIFb&#10;9qQts3ztO6mOE4SJn8AB/T1PFAt9AJ/gEAFDImCIAAidwAUaiCPAAeh6Ik4M/T7QVM01TdOKgTZN&#10;gAMwzKDAarqsAVETxNpAQ1NU107WCDzWP9UVShw81wA1dVjXleteMQxAAlCOIHX1jUPQ1iogDQNA&#10;Acpy2PaNpO257olXBVjOubLshOlsNPkfYC3EhZo3KF1zv64Ji3WI12nrd6CgneR2XogsxmkF98oW&#10;voUr0vaGxuK1rIWEGCzMb90z2ABl4YGuHIW05+AHicM0siCYz/iyGVahUt1lNckkEhZM5JUVRoVD&#10;RuZU/ISIRj1ptc8Q3vISKww1FbnvgAlwKBm9lYSDGgnPobAufZgNWecpZ6WJ2mwYdcHApCEJQpPB&#10;+6vnWChBg6W10A1wZekuMYmAeZCzs4cbTGpU4DHLg7DmG4tAgICAP+BACCQWDQeEQmFQuGQ2HQ+I&#10;RGJROKQ5xRcRRl+xuKxAQR9uSEByOOyWJRkRN+VQiBP+TQ0KzF2TMgTV/TeFy1hTuXz0AMOgD6hQ&#10;gW0VpUeIuelBqmQVo08VVFr1MXVWCrOsEytT6uQsTV8A2GSy1wWV9Weu2m1Wu2W23W+4QVqgBqiw&#10;AXaJy6XXG+X2/X/AQ0kAAkLkAYaJusAOsKADGw2xRSngCrYHLZfMZnNZvOZ3PT3I20Xi8AMxmAAC&#10;ATP2s+63U6qGy1AbPV7XbWs+bkC7uIlnfV8TbfhcPicXiaGJHU6gBFIrjc/oQ9jMYADsdxWB9Htd&#10;vud3L2EAqvxFTyd61tn0Cf1aDkQd4+97fEM/OCzthD38QjwH/+IH/JY7IADXAZLQKgpfwQqIVAvB&#10;kAL2gwSQibsJoKdELH3DAOw1Bz9PayiqmREJTRGMkSoKlqFvAgobRYrBZnzGAPRlDiDpaAUboKGU&#10;dFvHhBR8SsgRPAKCtejZ+oKckkpbDQOoKBUnnrKMOgChwEys+J7PNLS1jfLpIy+vx+TE18ptfDB9&#10;p6A81LOfR3TcCM4IWe85yeBRMTuPE8nhPaEHpPwF0Av0XCdQh10MClEIWONFkfRstojFSCJuf1Io&#10;qa1LhXTMhQertKpaZNQBxURU1IK1TSnFFH1VVbO1TVlXr5EoyE7Wi3VczYdVyY9doKEdfTcdx32F&#10;W61U9Ibjw9EJkVEHCihao5pIjIqNzme4EWuhFJpGAdNuFKJ6piCqeglch1XNNlYXTdTMAeAAHnkA&#10;F4IgEgABIbYAXvdd9X1KkqImCwAAsdIAYGhRgmCACauxTl94bh2H4g6JUFQADfL4/4/D9dLWj7Mj&#10;YoE2ZAYjkaImfkxZZQiIGZWOeW5Jl+YUe+IAUCih8HwAE1O2geZoK3gDANmNi38iZt3vCOhaTpWI&#10;PA8RVvIKmloI9BsvUE72aIB2tPeeMUtDYgAUrM+PITY2GIMWO0ihtYkbbHhboLs2vaJsFKldu4o7&#10;zucbgFIyCibwBacEbHCatuduoPsUMbIgtgAnx9tzEfhtcpqwP8uspwIXQAFyxyVt7i0IU9HS5ral&#10;fUujfL5Is88EzQxrHEIYTXaDP2yEAb3J592hAc986bqLhQdC0PRKFUWONGkfWFKoRatrgQinmoJO&#10;AI2AtdEAodvt1dUBk2ZUhU1MK1UWP0/zu8gIgD/gQAgkFg0HhEJhULhkNh0PiERiUTikVhS4jBLj&#10;T+jkWg0Cf8ekUKH0lZsndUpBcrCEteMvkEjhgBmkFmMynEPmgBPU9Qs/fNBBFDFtFaVHhzypQPpg&#10;RpzuqEOpgPpTyc1XDNZnNbrkFFdfbdhfVjrtls1ntFptVrkQBAFuibZADZEwAutsvF5vV7vkKKwA&#10;KyrAGCibyADyBoAxMHCgUADtdsSIpFAC6XV9zGZzWbzmdz2f0EeLRaACnU9sP5/ACAQGhi0cfyD2&#10;UR2CB22u3G5rb43iJ30RfvBQXD3XF43H5GfloAl8VgfJgpAIAAYLBh78fgAAYD6GhrTodESEIhAD&#10;eb3d9Hp9Xrvk7VfvKnx9llbP1E/3mU7m3Phhg/xQwAesBAVAiCv0giboSJEFlzBqUnUCsIodA4AQ&#10;TCjYQoikKQShcNv4jyej0Q8Rw4gkPJCho8RUREWQMmsEQ+hqdgnGh2RtFy4QrGL5x4tg3x+SMgs+&#10;nYCSKfcjo9AgFHvJhuycEUoQnF4AD9KrbEDDspyOfcigItBZzAJ0xHXMjGschQ4zSR81x6hCdyUe&#10;04oRDEpodLsuqCfKCg7PhxT8mSrnMDdBllQom0Ogpk0UHFGFTRwrUhNyaRLNtK0szVKUvTTMnnTo&#10;j0+Y9QopTLcpaCCXnjUicROmVClkndDiaiMwFmkExCciM8qGBCihao5pIcNVhEvYhoWMF9kIcUll&#10;i7ZsFiQW9o02hCvhWsJtrGfVp23bi8miABohgAFxImkMUW7dFu3MAQAXYibEgawzDIPOqIzIADG3&#10;TfV935fr2DEMQAE+T62AMAwAP8ABMky9Rl4cW2IOA4TiX9iqIyqPztu4hqQYwAWP4tkORO6pQAKY&#10;iqegAn7j2SapqgA4KKu2nS3BmGYAGQZGRgBhwABsGznXPneh6Jbj3Pg+WivqbL7hOdOnzIdaHBZq&#10;kcP3oSFVRU1Y1dq0Yawg0KCjsaIlfs2roKIW1F/tiEB3t5ibiiNWIbZ8GlzPODYOhrsH5ENiEuen&#10;BbQgk4nslYFinxRWcYj2xbIiGzFfwi3ynVWi0vH43yCSMhppLst8dy0drLa4TdPxHBHpL8wzHMt8&#10;zRNU2X3lxq6oFnKI8Avd76LPfFN4HRADj4BOCfqEUUZNGBxRxU0gv96Un0nMeo9SAoA/4EAIJBYN&#10;B4RCYVC4ZDYdD4hEYlE4pFYtBUdGTnG4dAn/F5BFghI3jJY9IYYAZUA5Y/JdKDpMUbMxvNWRN4XN&#10;Ruyp4up8RaBEXzQwRRRbR2lSYcCqY96dJ4g+qkB6oGqs5axKK1W4WK6827BUn1XLJZbNZ7RabVaz&#10;EADEnwBcIgIgAIm6ALva71e75fb9WygACgsQBhInH4/BF4vABQYpA7/kclk8plctl8xmcw8nkAD0&#10;egAlUrfshmoahdRLn5ESbrRlr9NsdletQhdVESvuRRu9nvd9v+Bs6YAKdFX8/gBKs0/X6AFutwBr&#10;dMplMAIGQSCAAyGeDW+VFHC4QAHg93fN5/R6dlKgCq/cVPh6rS2foJ/sffwhP1HdL7IKqCGLEqgD&#10;teGRmwOgr2AtBZ0wahb/K3ACCl9CghwshxIwyN0NoRCDrNKhY2RE0RKvCcLyPKgjWiaWkWocEkYG&#10;5GUAGtGqvBWQ8cjxHaLw8lEAQ9CT5SGyY3yNDJIs09gCSYfcnIo55biVKagCKnxdL7IMQLKWcuid&#10;L51zCCkxoWOMzEfNEiR674AOYfoBTglEtMSiUmAJNx2zyhcDmaI0/E7QAoUEBlCANQz2SFNVFUW2&#10;dE0ZR71HNSUYBIpx7v/LbfpGCCSnjRzvJVOwYVHJx9hjU5GVSCdVojOaEHtWAF1lVYJnZWyKKGfK&#10;igQo4WqSaSHJYAbjn9T6U1DJsn0ghUbrAbaxWXaNpMuBAAAQfIAWwiBtgAbYSABb9p3FcaIAC5KK&#10;EmABJjYAA2UMAFlIgGoagAnlyXvfF831faDSeBwHAAfB8LVOLmO6P2EWEiI+YZhV+YeiZgYkYOKI&#10;iAuLs+0GIY3jjzpKACRoqLguAAUZRs0QJAgAQBAPkoriUvcjtgAdB0IlUYAGeZ+O55nt9vY9xVvg&#10;KmfIK+hsvsE536XTqHBBp8EzZYyCndqtaCrrBVa1qIAwWC0GnTB+pUytOwAxs6ERkbgR7ZrlMToh&#10;YfbkYe6WI9gP7wcW9IKdW+grv6EZGLhS8JAGBHwBPEtyK5UcbNdzIJqaJ1dot8yMN8kSVZACVKik&#10;4AEj27TYvXKLPLpZy+J0wnXMYKTLM804eMHZlD2qbmQnU5bHuFy9GkMWloJfhURsnK+NIiAggD/g&#10;QAgkFg0HhEJhULhkNh0PiERiUTikVi0UMMZT8bi8diwQkDxkUCf8ehgBlEUe0rBMthbzmAOmQMmk&#10;wecFA05fc7kkXfM/BFBFtDaVFh0oAMFnsTpFKgcmqFRhQrqjbqz6rFSrVbrldr1fsFefwAfwDAFm&#10;ib9AD9AQAtthuFxuVzulbJ4AJ6yAF6iclf8pijudwACIRuuHxGJxWLxmNx2PyEQEQiADfb9dAgEA&#10;E7yMFfufQmhiOffqC02d1GpuDy1iP10UPexzOa1W12233GIBoNAD0ekVp+LGAwADRaO5iNBAD3e/&#10;IijZbIAFAo4El53X7HZ7WIpCr7xU8HbrvQbIn80mpsEpcMHXtY/vnb72cFpAW+zp/ELGP7aH9wR3&#10;MKwyGjzAgnwMHEEIKWUFnNBo0QehZywkDkKBHCxuQw+jAAA9aFvTDjgw/DqFRE4MNKS9UTRJDaSR&#10;K6yHkbGIqxmD0axOp0XvFHS6jfHpIx+yCkNm+KKRdIsWRUhL/gnJgVScasoK+WcpidKp1yuCksoW&#10;OMuNcR7xKQnIDJ+fKHAHM5/TS9YFzYlZ7NIAU4qPJEcogb07oi/poCnPhJT8JdAAvQU2AWpERx3R&#10;FEsjQ9FUbRzspACCRHjRi5TIDNMHfTSCzSf0PoQH9QmFUcGnMZFTilVJbVWJNWp8oChKIoyGyMpk&#10;6UehKqBWqxtqwfVcWBYK5nOABzg0AFjr7DlhWZZqHHqAB6gYAFpomNw0H+SRMurZ1u29b9wXChhW&#10;FYAEZq7JLFmXddVlsiMxQIPNxXmiw+3s+aIJoBg535el/X/RaSzkigriuABUFQuc0gALougAUxTX&#10;AjIAE4Ti3LfRENokwTCQFgGP5BRzuu+8OQvI8wTvRDbphQa+XQ9W6Dvq+781pmKEzIoIERxG8Uzq&#10;gx0aDTAMjFopO6PnoAHbpYJaahD4zFIbOIJWqTw3TsPw/rGNIJTszgGpFOk1sYz7KB+znhtKFiRt&#10;hc7cIe4F5uWk0rkNHx6N8fkjIKUakfcjxREGfznwJN8MMnEZhwO6qlKZZyqJ0rnXLIKS3LrXu3qq&#10;EJJOOMPWcfQRqD2eIUE3TV4GvUmV1a4GT10EBwVPZCt2iEUNdO7dy7SAgIA/4EAIJBYNB4RCYVC4&#10;ZDYdD4hEYlEyPFQFF4nGYkCo4No9FSOMJFGpJJYiEJQ8ZVAn/JpdCBXMWtMzXNUpN4cAZ1CAfPXh&#10;P5e+aECKILaM0qROZ3BJZGZ0AQHUX5U5fVatC5iK23W31XavX7BYbFY7JZbGbgAbkmALXEBuABuy&#10;ABcrNdbtd7xebMAQBfIymDGADSnIiQCAAF+v71i8Zjcdj8hkclk8pVlutwASiVXwKBQBXsihtE+9&#10;JESXpxpqcrq9Zi07r3JsYjLEBtdbt9xud1j0wmMEaY0/n9fb9ZW+3wAIhFu7y6XSAAsFuZDAyGQA&#10;6HREhkMgAzWb0/B4fF48fT1X5yp6fJY2z7RP75fT4QHvo3fsovwY/1BeO3xA/6EKe6ILOc56GhfB&#10;CkGkgpTwaLEHiDCJgQmgqmoO6oMuw7KCGZDoZw+OcQkdEcKoGg75IOKcVFZFgrxcVUYRKlqDgPGq&#10;un0zoCxugsHiwVMfoQWEhCfIkZIuASCjPJTekwO8nEVKEZQCpaDPsbsbhxLKVHjKUTypCz1zCxo3&#10;zISMzMop4CTU0h9ojAoMTgHk5GHOiSxQADUhoZc9l3PojT+gouUEUdCIQY9Dh1RIHUXLaMlnR4nU&#10;iddJgpSqFjjTBH01MJk07LIcIKUFRC/Ugu1MUlUIKoR8gNVspuLHKfnhVoDJ6B57VxLqEzvMCM06&#10;ZNPx+VIrWJV9ezFZFktvY9lWa4jivGS9pDRajxpQCEt2Yxx724jgFV0hZsXEFNyXAl1VqIBCjBbB&#10;SHTUAh+3jbSGqeDl7HHfFnKwmKtm3Hd9YBgLGr5aCIGuABrhQAGFYFhuHJIK4ACuVQAYopzhr6hx&#10;3HcAAIgjh+QZDkWR5Ir7vTwGivkKQoAD0PTHtqQE7odJw73TkucJe4R/EDnsjoiJGghvoec6LozW&#10;yoiQhiGABeF4utxABcq8M6AEEABDrcnMcwAOq9ZkLkHIco1E2j7Ns+HvM9D1bQgj2my94TvjKlcH&#10;tbyF3mg0BOjAqI2kS41cCh28oKH3DToYaFqfnfFSoRHHjxyO8bKhYE8sfHMIWYnNh3zqn1pVfG4K&#10;hPCIIjwbT2ZaFgZ1h59d0Vzbbh0yDfMxIzQnV3zYiMOmYGvfkh4PaJfHKpn4hbEl+wzDoVQ5j0SH&#10;VFgdRqJ0eWdIidSZ10qClL0zTdkHr8XWAZwfKIa7YZGf9aFhV9xq/gpTi9Khlf2DH9iCtY3z9l/t&#10;kICAgD/gQAgkFg0HhEJhULhkNh0PiERiUTAMVicXjEZADqjgVj0akETCEjeMlgT/kMphMVAMFk8O&#10;Acxf0zgoxmzOnEpfM7BE9Fs/aVBhwNoj0o1HBdJhzKpg3pxgqCfqUqqlVhArrDbrT6rlWr1fsFhs&#10;Vjskplstib9AD9AQAttluFxuVzulee4Ae4KAF6i6hLQAMClhcjADvd91xGJxWLxmNx2PyGRqsDAV&#10;vkMDur8zSFzkRzT8QehyWj0mKT2ncepiMzfyB12l2Gx2WzsmaAAFAsYer1vd8sFaAAmE1wCgUADr&#10;dcMzENiwKvT3u9lkoABwO2krtETcTiAAdDvX8Hh8XjxEsVfnKnp8lhbPtE/vs0Wgkv9eKlku5f1/&#10;X7/liN7/kjAL+wGxQ4wMR8EQJBS4pY+kFwfCC4QdCL9PvBZawwJUNNgkYIJKeMJsYe0RqSBb8JQh&#10;Q0RUTMWGtFwqxgasZG/GgQRsjSdnynoEJ+FqgmkhxOyEMkiEPIw8SQhwnSWWcmnZJ4JyjCiCqwFa&#10;tG2rh9SnLcuJSdIAHSDAATEiaURRLs0TShK9AUu7oopM6EOgACezVO07zxPM9IMgaYgA/KIn6tTK&#10;rmY9DF1RCIgTRY7UbPdHo01xAoik4/0tC1IUzTSvEmSYADcNyMUAlTdgATRNAAOQ5LHVQADqOsxz&#10;IsLVEkSQANsSBILAcxzAADIMvEB4HgAeR5IkGoagAplN2ZZrwPM9D1U09psveE74uzENnOxbNR23&#10;b9wP+N8AkjcE0wMOMEEfc0twbb12XgyCAoA/4EAIJBYNB4RCYVC4ZDYdD4hEYlEwDFYnF4xGYS34&#10;4II9GpBDQhI3jJYE/5DKYMJpY25cpZgWplCHrNQZNwnOXZO4LFQDBZPGnzQwRRRbR2lSYjPqBA4V&#10;JwFUabKJVVatChXWZc231XavX7BYbFY7JZY0WwAW1MALXECUACUtQBcrNdbtd7xebK8wA8wcAL/F&#10;0yYwAaE5CKdesVi8Zjcdj8hkclk7rUsTDz2ewAhEJeEbn3poYiRNIO9NlNRqceftYA9dER7sSFs9&#10;Vtdtt9xYotF5nMKsJBIAG63bJUnU6gBOcnu6+63WAAoFNzc7kTCZGMv0+12+53bvPlX4Sp4+9Ymz&#10;5xP6ZTTIJQfLjPYAPd7/p9ftZDf+Uj+/v/cYOMAEfAT/QIuyfPnAsEwUs0EQW974wdBrIJGCCSnj&#10;CSFuiCkLKGfKogEgpQRFD4vRKhYeRQYsVJ8f0WoXD6Tn7GUPoKT8bDFHAbx0ZEeIvDqigQo4WqSa&#10;SIh9I5hyS9ITmxJqEAdKB5ykZkqBnK0HIQrIVq2rp9SxL8wPWACfomYoAGKHQATTMM2TahoCgAAp&#10;+ABOaLgCqgAM+AA5DlN0/T/QFA0Eh7OAAPo+owfk5tesw/0dGiGpOO1JgVStB0ujRYU0aNOIjRR+&#10;EHUNMVHUiroGqSLnkeQAAaBqUhUFQAGua6wgOA4AHwfDcxcAwDABGSrnSdIAAsCzb1PECLnMcwAA&#10;yDNS2haLcPA8TyVI85syW9bmQxaSDvjbtvXFbz8je/ZI3HNsADjARH3TL8Duzd95sogIgD/gQAgk&#10;Fg0HhEJhULhkNh0PiERiUTAMVicJAkZgr+jkdi8fhpZkSmkkgk0MCEpeMrgT/iMVAMFXMzI01gqh&#10;nBgnURA09fM/hY2oTLoiOoxxpELAdLjrqpwVqERn75BFVFtXaVZi4Lrj2r0ONNhS1jk9ls0LMVpY&#10;drjccftvc1xfVzs91u13vF5vV7vkOmMxib7AD7AgAwt9xGJxWLxmNhjrADrCwAycXR5tABySUDx2&#10;dz2f0Gh0Wj0ml02njgApcn1MWviB2ERt79QW10+33G4jqD3kXH2/IPB3PD4nF416UqlABcLkfzkn&#10;EgkADdbt3KZTACiUQABQK48Mej0AHXAC6XVndDoAAXC/GnuDwUR6IAbbb7/3/H5/WgmCr/wqQA/a&#10;+F9AghwNAUEQTBUFwZBsHQfCEIwklsJQrCzEwpC8HHHDgPQ8hYyxCTURoirx7KgCsTIQEUWOo6qD&#10;ljGIoRmi8MtIWscI6JsdoiO8fFfIBtSEhZbSKtIxHTJKCifJhGSc6LpIaWcppaJ0rIcessl/LZ+S&#10;7GYoNkt8ilsB0yh/M6TGJNQizYfE3CXOBXTknoDQvEIyk5PKEBDPhyT8uZ9Q1QVBpM8R6AaAFEIm&#10;lyXUJR1HomwoCH6AFKIuAMbUhTVN05TtPIk1yQDUNQAEqSq9GdVMplmniejzV9P1iuw+1ojLDoej&#10;rYEDWVeV6s7ugAe57okLouuy7aQBQFAAGybK7iqKoAFUVUNCUJQAFuW6zned4AJS4ZeF4AE2OdRt&#10;fXPdDiv6/8A17ZpshPeN03nel6uON98EjfV7UcpA4kfgF+Q0mFM4FgzToCCAP+BACCQWDQeEQmFQ&#10;uGQ2HQ+IRGJRN4xUIReFr6NEGOROEnOQI6RQiLhB3yeFg2VPSWQ50y8LTGPTOaTWbTecTmdTueT2&#10;fQUV0Ft0N9UWf0ekUmlUumUcfAAfMMAVKIDwADypVSm1uuV2vV+fu8AO8JACyxM6vw7ooCIiwW+4&#10;XG5XO6XW7Xe8TZJJIAG83zaBz5FYN74WIjzEEPFXnGY25PLII/JR48ZUD5fHZnNZvOQ8AgGZvt9g&#10;ACASPUEANZrTwqlUAKpVZ2ck0mgBaLScuVygANBrGZ+ZuBwAAPh/ZcfkcnlTvPgFV88qdHlz5s9U&#10;T9fp9ntdvud2t343pHxd7yVs4+fJI/y+uj82BP/2fH5T73/Pp82FhP9Oz+T7SgIfsAoQ8BIQKhb8&#10;IaOsFMGRT7QdB7NKCFahm2op9QhDEMoQ0DQImXQAF0IoARFDUSxMgh8HwAAEnuB4AAieSPPg+ETx&#10;rG0bxxDAIgiAB4HgmYMgyABzHMng/SOAckoiP8mRzJyckFKL6ogEsqi1K8nyzLSEpeAAMAwmbAok&#10;EYRgAbxvJ4KIogAVxXRqJQlAAW5bpydZ1gACgKLumU7Ik1BqGpLdBUGt7mueVboipJzqmy64T0JS&#10;FI0ksDwPESNJvk844vTTDyvdMVO1Ct6AgIA/4EAIJBYNB4RCYVC4ZDYdD4hEYlEHpFQbF4WiY0do&#10;5E4ebZAlJFC4E/4WkJQcZVCwHLX5L49MZlM5pNZtN5xOZ1O55BRXP23QX1Q57RaNR6RSaVRQCAKb&#10;E5NJqXU6pVatV6QaTSAEwrXSAHUGI8bQAbUkALPWLVa7Zbbdb7hcblc5sBgMAH2+5iFQrYHVNLy+&#10;0LgwDhYc/sQgcVdMZjbm18gqslEX7lUFl8dmc1m85DDcbgAk0nEgmEwA7HZERYLAA1WrN8WcDgAA&#10;cDs7SiUSgAt1vN3u9wACARb2IxAAPR7MYHt+Zzedz5xhQCq+oVOt0J42e0J+52O93/B4fFUzf5Uj&#10;5/H6anKjij/d6vhTMLJfj9ftPPp9+anf4ZP8hZPQCMMBp4yRVCvBCFm9BYQwahDEH8loBoW6UIP1&#10;C8MM0n4VqCbahn1DMQxEgpvgAb4RABFCIKaAJ/ABF0RxjGSDgIAgAMqgh6uGBR8o9Fx/RZGchSHI&#10;kiwwdS/guC6aA4DgAHGcaYmjKZYSqiMJD5LMjS2nQ/y8AUwIiOUxouBsuTPNCDAWBYAHseyJFoWg&#10;ACWJaHBKEoAG4bibnieLaNtNKDicJwAFmWabuWuDDI8chyAADYN0DSVJqm6TqFW6wqS27Rsu4E9K&#10;VBUNRKo8o3vOSNRvq9j3EfVL0uk/NXVkrCAggD/gQAgkFg0HhEJhULhkNh0PiERiUQM8VTUXhYuj&#10;TRjkTh5CkC/kULRUlOsnhYBlUOgT/j0vmExmUzmk1m03nE5nUFFc9bc/fVBndDolFo1HpE5IYAIa&#10;+AFOiApAApawAqtJrFZrVbrlGlcGBbzAD0B0eMoAMqaAFqrttt1vuFxuVzul1u00BAIAD5fM1AoF&#10;AFChyIwl8vsQIOJH2Lu+Nx2OQuRfmTiL+yyBzGPzWbzmdhNficDhoqFQAa7Xmrvd4ACAQz10KJRA&#10;CwWEydLpAAWC1yC4XADqdUSF4vADQaGv5HJ5XLmkqAKr6BU6XMnTZ6wn7HU7Xb7nd71YN/hSPj7/&#10;lrBx9CP9Xm9lD50t9vx+U6+Hz5J0/CN/UOwwG/yaJaAUBIcNMCktA6UtAhb6vtBsHMenoVp+bagn&#10;1B8LwwgoCAAAh+gBDyIF+ABfiAAESwzFEUoIcpygADgOIUeq9AUw6JJcl0VRzHUdx5C6hAOA6dn2&#10;fcOQ2hA+yQAklIiPcmyVI0eyimzrGyVErI8KcshZLcpS7KTrAAFAUJe0SEisKwAOg1LVtbLyXikK&#10;QAFeV6Xr+wMLLibhuAAEoSzJHE3UDQSsuc6BVukKkoyo7AT0HR1H0grrwje8ZI0i+T0Di9RH0u8z&#10;3zLTtQragICAP+BACCQWDQeEQmFQuGQ2HQ+IRGJRBcxUkReIu6NBGORMAQJ/gKRRFAyU/SeFgGVQ&#10;6QR6XS+YTGZTOaTWbTecTmCiueNufPqgTqhUOiUWjUecAEAUqJv+P0ioVGpVOqUY7ncAIpFQoCPo&#10;APsDx4wAAwJ8AWaq2m1Wu2W23W+4XG5TN7vcAAoFTp9vsAAQCR+BILBRGQIDDXPEYnFQc+42/X+J&#10;l7JCHKYvLZfMYgQCAAOFwxIIBAAO93wiByOZvl8gADAbM68lksALZbTF/P6l0y0yuPMdjgAcDjX8&#10;PicXjTCVAFV8sqc3jzls9ET9Pn9XrdfsdmoG/uJHvdrwVA4+NH+Xw+ehcmW+j2e2cev3cPbv4B/W&#10;PAn8HX9EL+B7/KAfRqQEOUCHFAyPGZBIZwWlLeIY+D4wjCTEp4FafG3AEJw1DZrAAawVgBECmqfD&#10;cSxMhUHIafYBr63ERqdE8YxlGcaRouq7rynJ+n6AEEmUW8gIi+aSkDGsjKMX0kmHJaPH5JxByhI8&#10;pSPFKImwbAAOog4jCMABdl2mKNAAjsppu04BJiA6wnwfC1g4DgAHKcqXIHMs7TuqTkuWVbmipI7o&#10;my6YTzxQlC0MtjuDe7xI0O9zxji8pH0a871TrSdLrYgIgD/gQAgkFg0HhEJhULhkNh0PiERiUTAU&#10;VgT/icZjUFi8LfkfAshhYDkkffkblEplUrlktl0vmExmULFc1bc3fU5mc7nk9n0/oEaKQAKSvAFG&#10;iATAATdgAptBqFRqVTqkwAIBiARpruCsZM4AM6YAFiqtls1ntFptVrtltt0Sez2AALBcyQSCQb+v&#10;URJF9G9/t+BwWDgx/w0VAUZIOLH2NwmPyGRsricQAD4fjUDg7ZbIAFAolLzeYABgMyWnhJSoavpE&#10;bAgEAD7fdUaLRAAwGEaYLBAGO1G/4HB4UJq4BVfHKnJ4cvzjZE/P5fR6XT6nVlxv7CR7XW7k9OPf&#10;R/h7vjl/Fjvk9HplXn9Woc/vDXxtoX+jo+0LR35Of7helBjRNG9sBQGtiahWm5tpyfUCQY9QCgAA&#10;qTpOiBwAAcDMMxBsNQ0UJQgAMAwImfMHgNCaJIwjENxVFcWRbFR6nq0jTJiQEaoIrCGj3HTXthF0&#10;fJ8asglZIaMr0fxAyRH8lQaHQdAAY5jok+gAPugiBoqlJ4niAAHAdJaoKuljXgATJMgAMQxKjMKM&#10;giCIAHcd0vzlOafOK45VuSKkfOa54TzpP9AUCqjsDe7RI0E8jvji8JH0Q6zzM1R1JLKgIIA/4EAI&#10;JBYNB4RCYVC4ZDYdD4hEYlE4KVIsrYxFI1EIE/4cAZBDm3IxJJY3J5RKZVK5ZLZdL5hMY7CBZNZG&#10;231OZjO55PZ9P6BKX2AH2BgBRonHo9QaZTadT6hPgOBwBOoiKR26muxAvFDcADckQBYqjZbNZ7Ra&#10;bVa7ZbbdPBMJgA3G4AIHKj/eZAAoQ/L8g8Bb8Fg8JEGPh11iYoSMYN8dhchkclZ5DFLoABGI4LlY&#10;2EwmAHY7Mno5PnJc5XKAA0Gp8q1WACsVo1d9Jtdtt9xDZAAdcq4sVNzL2zwxPxeDx+RyeVy54b+c&#10;kehzOlQDj1Uf1+n2Zhu5n2u935Z3fByCh5Vj57K8PUD/ZC3J7w78Yd4vH9ftZQN+X3+4WBf8nJ9P&#10;vATwD+AA/kEAEEIgAIAACfwAQfAcJQmgh/QeAYBo0fB8AAC4DggeIARCpK7QpE0TxRFMVIQCQJAA&#10;d53pWQBAQKAC+IIqYDjxHcVx6qJBSA+iGnzIhDSNH0kO+fp+gAAgCNmpYAHadoAAoCiUSIo6kSSs&#10;zTJa2ifS8iENgAqcuTPNDtpA3rfxW4ZsuKE80znOk6qa5w3ugsk7Om6o4uuR8+OY7kwUFQynoCCA&#10;P+BACCQWDQeEQmFQuGQ2HQ+IRGJROFtWLCyMRSKAiOPSPAOQQ5jyN+yWFgWUDeVRqWS2XS+YTGZT&#10;OaTWbQ5/Tl3TuCwJ/kCgNuhPqiTejUekUmlUuXgEAU6JmQAGRNgCq0ysVmtVuuUZVKoAFcrxqBuc&#10;AOcNAC0xMzgAzpgAXCu3O6XW7Xe8Xm9Xu+VgLhcAOp1TEIBB2mAwKEqlUcDrHX3IZHJRN45VIZeK&#10;H/NZPOZ3PV1isUADweWR/wUDgcAUWKFwuABRqPP7OZzkASGZp5PAAwmGkg0GgCPRJEIgAHc77Tlc&#10;vmc2GAHoKvpFTqc6atnsCftdbud3vd/wUc3+NI+Xw+elnH1I/2ej3TboAGfe/6fWZ/P7fWRscl/1&#10;3v+loKwEZcCA/Az8wRBMFIaFcGqEbaiH1BcJvQfYAH2AwAQyiZ8gAfMMw3CkRQo1LVwkiIoiiABX&#10;FcgwGAABh6gBGSJn8AB/KcqERx3Hkex9H6DQEAB2HYmg+D4f5BkHHUgSaro9ygA0pIiH0qiDK8nS&#10;y9whiGABfF8iUUxWV0AAkCSNCsKwAFSVMtMi2zcJkgakE+T4ADEMSJJRE03T7Pz4Oi6bqx+7Bsu0&#10;E8/0TRVFqy8Y3vKSNGPe9Q4vYR9JPC+L8UxTiuoCgD/gQAgkFg0HhEJhULhkNh0PiERiUTikIgT/&#10;fcZeMbfkdCUfA0hAMjislk0nlEplUrlktl0vmExhYrmjbmz6nEynU7nk9n0/hCpACpLAAosTf4Ap&#10;NAplNp1PqEokkUfr9AACAUGewAewLAFeiZlABlTQAstRtFptVrtltt1vuFxkoRCIAeDwlp8PgAQa&#10;DuV/wGBhiswjVw0Rqr9QWLwWNx2PmVTibrdYACgUBIJAD4fEVgeQ0E9yUnAYDAEdnejiOf0Ot12v&#10;10jAKr2hU22wlrZ3Qn3m432/4HB4UsN/FSPH4fJnZx5iP53K6Et2UX6PV60p6nX7Xb7nd70+mgrm&#10;zbnD67/n4AnAAnbQA9sQLQALSlAH09H37iqVQAK5XzyloUBwAAceYAQKpClPxBUFwZBsHAeB4AHk&#10;eSYCKIoAF0XUHQ2nrykND7ZIci4/xJEMORO37VIgqpBEIAUSIqPI8gBD8UNbFSKgKAoAJymEcIcc&#10;RxAADoOxtI0jpS2TaFW2wqQa3Rst49UkSpKsrJ24o3uOSMruU5g4ucR8uuC6bWTHM6mICIA/4EAI&#10;JBYNB4RCYVC4ZDYdD4hEYQl4oaYtEoxGY1G4cHI85JBHJFI5JJZNJ5RKZVK5ZCBXL23MX1M5bNZt&#10;N5xOZ1CACAJ7GHkAHkDQBRJ3R6RSaVS42FQqAHY7IkVSqAFUqoY/wA/wEAK7GDKADKmgBZKZZ7Ra&#10;bVa7Zbbdb7hIwSCXu+HwCZbA7je75fYKfMABcFESLhR1h79icVi5O2m0ABOJ4ypFI/y6XJE/n9Pp&#10;/jM9SGSyQAOBxJb1Jw0GgA53PEhkMgAzWbn9ptdttADuVXuypvdvKGzwcjkt/xeNx+RyZMb+Yked&#10;yuhNjj00f1ej15RuQDAq12O935H3PBR095TH5076TF6/HBtY59SGgN83z9fb9/xfZeK5i25mfT8w&#10;C4ytK4ryMwJAUEwU3KNHqeoAAUBSHgQAAEHyAELoxBEFQ5DsPQ/ECDj+P4/EWRY7nue4FpUAYBgA&#10;fh+RDGSalfGppRuiLNH8QMeRnHzfhiGIAGgaCIn+MowgETZPI4PY9gAQhCR+5IBK606NMGmiSmEY&#10;QAB+H6NSvKcxzIjbtN2VbeipEDgmy4cyzhOM5Ju5g3ucSM5ui6Y4uqR88uQ7TxT/QakoCIA/4EAI&#10;JBYNB4RCYVC4ZDYdD4hEYQnooY4tBQNGXZGwbHYlH5BIYaMZI0JNGIy+ZVIpZLZdL5hMZlM5pNZt&#10;IBXOW3O31PZvP6BQaFQ6JDFsAFsSwBSogAwAA34AKjRapVatV6xMX2+wBGZDA4i8AA8AiALLHzUA&#10;DUlQBbKzb7hcblc7pdbtd7xM4E/0FfYI/0ikTY73eFJ/YLzicVi73fUFIL2AclBX5lRtlybmcXm8&#10;5nZFk4+iTs6zwisNIsRntVd38/qfTpeXS6AFEopjoI+7ndZrPq99v+BwYJkgCq+MVORwpo2eYJ+d&#10;yuh0el0+pPzf18Cker26Gce8j/B3PFNeJe/H5/RMvN6arFE9FjHCwp83R9QH9+CWf0qP5C4yAyVH&#10;y9kBwI3ychWnZtp6fUCwa7YMgADJ0ABCaIDeAA3kgAENQdDsPIIRZFgAOw7IkBYFgAeh6JCA4AAP&#10;BkGI+f4ARnD8bRvHEcx0g5lx6W0foQ+59m6boQlAUD4piAQBAAfp+x3KCfj/KclyYmghywHktSjL&#10;i8twiIAxolhjmOAAcBxLsCS+ljUpa+YAHadqJK8lc0ztO6XOI4xVuQKkduYbLnBPPFCULQyqOuN7&#10;s0O8bvDi8BH0Y6ryzbSVLKqgIIA/4EAIJBYNB4RCYVC4ZDYdD4hEYQnooY4tEoIp40WI5GI9H3pI&#10;R/I2dJYiBpQ+ZVH5ZLZdL5hMZlM5pNZtNhXOW3O31PZvP6BQaFQ6JGACAKPGH+AKXRadT6hUalQg&#10;EAqZTYgqlUACqVY+6wA6wsALHGDSADSlgBaqnbbdb7hcblc7pdbtQ0XeXte4c3W6H1GozBNm43AA&#10;IxHd8Vi8Yscc0MhNn5k0HlcZl8xmY802mABcLoifQAf0IAEBHlutwASCRmtdr4SAaTLDUagAlUrL&#10;8iMRjH3c7gAEQjsOJxeNx6RslXyypzeRNWz0RP0+f1et1+x2aAb+4ke92vBRDj40f5fD55tsgDAq&#10;x6Pd75h7PhUWL9R595h6q0qil/aqqyfmJAQtQIccDJg6YTmxBb5wbBziJyFadm2np9QfC7sH8AB/&#10;AGAEOqUpkMRFEaENkj5/Q1EyWgcAAHHmAEXxA9sSRpGsbRvG4+x0AkeIiNg2D+CgKKCdB0AAC4Lx&#10;xJSXxQfzKkGoAgSkkYfyXKy6CUJQANSiKjxmiSByvGyBqqlxCNKPY9pfFSMJQACVzFOM5TW5TmOd&#10;HDomzBM5z5Ps/Km7g3u8SM/vc8Y4vKR9CvA9T5UXR63oCIA/4EAIJBYNB4RCYVC4ZDYdD4hEYW7o&#10;oE4tEoxBYsEwPHQLHwXIX1I3zJZG+njKXxK4zEUPLzxMZbM5pNZtN5xOZ1O55PZ9BBXQW3Q5PP6N&#10;R6RSaVS4StQAtSYAKjEAQAAQ9wBWKZW65Xa9X5yhUKAD4fJbA5u5gA5g2ALbGC4AC4owBdLBd7xe&#10;b1e75fb9f8BLZK+ZehwDh4c/sUgcZBYGAgFPm63QAIhFgcxmb1YkK/M9PcU/sYgc1pdNp4aCKrJY&#10;ceQAg0RZIy4HAAA+H9Rud1DHY7AAFQrNUGg7JZpadTqAEYjJa3m8ABCId30+p1dRhwCq+0VO51p4&#10;2fAJ/F3vJ5fN5/RRjf60j7fT76Ucfkj/p8PtPexAn/9/5/Z0/T/L4EsBm5AsAoIdcEgpBcDwbBzq&#10;qCFahm2osHws8gQAAEBwgBDiILGQo9ABEULxLErEIyDgOAAcZxp2BYAAWewARmjB/AAfwAgBHUTR&#10;7H0fyBC7wGyVEioiA0kDzJSFsgAC0JydB0AAC4LyDKyZn7LLhkG7CejTL4LTDK8xr1FCHx0/aZyf&#10;Mk2AcBwAHmeaakIQgAD2PaZzMiQCAIAB9n3NlA0EmjsO0VbuCpK0hvEE9B0dR9IK+9Y3vaSNIv4+&#10;Q4voR9Lve/M107UKvoCAgD/gQAgkFg0HhEJhULhkNh0PiERiUEdcVC0XicZjUbgxZjymkEckUjkk&#10;lk0nlEplUrlkZFcvbcxfUzls1m03nE5nQBAE8ibwADwB4Aoc6o1HpFJpUjVCoAEejTZbIAEwmlD1&#10;AD1BgArcTLwALyhAFipdls1ntFptVrtltt0SRFxfNziJJuw2vEOAM+lLfb4AEAgt+DwllSGHeOJl&#10;RGxg5x2FyGRyUKvcOQwAOx7ACJjLnc4ADAYyej0kSej0AANBslQ2XPJ5iZ9PoAQiEjQHA4AfD40u&#10;932/yF7AKr4hU43AlK+5RD5nI53P6HR6XT6nV63XmsCf/Y7ndkna72FZ3jGnl8GSH/pYHr8Pt92/&#10;A3xffzhYF+0zfXv/XPnl8iLtu2/cBQEBYFgAex7IkAgCAA+iWgcAAHHmAEJonAEBwxDMNQ3ATZD7&#10;BcGIgPURvsAqHIGAYBgAgaTm4bgABGEcORmjZGxseccIW4SIgvHo0R/GkgrKYhiAAHoeoWaYABQF&#10;wAGujL7AAmkhSohRalqAAmCYkp+n6AABAEibKo4uIADuO8qzTNS9L24hVuMKkZqkbITzrNc7zxPM&#10;9T3PkNuE88+0CpCAgIA/4EAIJBYNB4RCYVC4ZDYdD4hEYlEH7FSrF1fGYnG4kjo8cJAAZFHJJJZN&#10;J5RKZVK5ZLZdL4VAn+/ppCBdN23OX1O5hPZ9P6BQaFBlSAFSWABSIgAwAA34AKfQ6lU6pVatKpHG&#10;3i8QADgdPnoAHoDQBZImagAakqALXV7db7hcblc7pdbtd4ZNH8g75EZkgMBG4GAgFL8IAFQqABF7&#10;xjcdVZlMoK88okMtEYq/UFm8fnc9n4OTyeAFksoQ/oJTH/JW02gAJRLoNls5SuFwACSSZNsABrYm&#10;fj8AL7JYHtONx+ReJEAVXzSpz+TLWz0xP1ej1+x2e12+53e93/BL+XkvD5fNJ/J5+u9vYtvckvgx&#10;flepKGvsOPwi/0Iv56v8/8AISFcBpybadn1AMEuOEQABEb4AQeiA+gAPpBABC0FQy/zSgA0SOOKo&#10;QEAABB8gBEqJtW1cNRXFkWxc75qRiVsZoi5bgOCk5WFYABEkSABmGYljrGwbEXyMlBAySzCKs3DE&#10;jyeqgFAUAB7nuhAKgAc52AADCNsOisoTCiT3AAJYlpMfZ9gAAgCImrKSDeN4AMvMU6zsg7luaVbn&#10;ipF7pmy6oTzvQdCULQ1D0RALxxBRNGqGgICAP+BACCQWDQeEQmFQuGQ2HQ+IRGJROKRWLReMRmNR&#10;uOR2PR+QSGRSOCiuTNuUPqVSSWS2XS+YSAAgCZxN3AB3BEATqYz2fT+gUGJgsFgB7PaJEslgBaLS&#10;YvAAPCdTyJHAAHBHgCs0KuV2vV+wWGxWOyWE/2cBWmI0oljS3SAxGIAJ9Px4VCoANVq2W+X2vH3A&#10;ATBRGzn+/YfEYmCQO1Qd8AADAkAPmLudzgAMBjFZvOSSmgAmk2MPx+AABgOIP5/abURdSKQAFst5&#10;3abXbWAA7lV7sqb3bx9s8ET8Pf8Xjcfkcnlcvmc3nSHcgGBP/n9XrRrp9ftdvud3vTCTCuUNuVPr&#10;v+fFeZ9AcAeyJ9Tqej5dzcxV7vcAAgET/JAnHse94APi+cCQLA0Dt+P0FNO1qHj1B4CwikYyDIAB&#10;Ok6kILguAB0HRBEPoePMRP0/aIQUPzoxBFSWnmeYAAcByENQfbVgIii4wtDEVx2jAShKABuG4jCB&#10;okdR1ABDSMFAUAAC+L8eShHbot2VbeipA7gmy4YTyjLsvS/MEwzE7zouzMczp6gIgD/gQAgkFg0H&#10;hEJhULhkNh0PiERiUTikVi0XjEZjUbjkdj0fkEhkUjgorkzblD6lUklktl0vmEdVwAVxTAE2iAMA&#10;AMeYAnsxoFBoVDokTcLhAAgEEVgdEd4Ad4SAFSiZnABnTAArNFrldr1fsFhsVjslFf1nQVpANrhz&#10;8tyDuEwMBgAChUMkfr9AACAVlv1/lyPwTywkRNGHC+JwGLxmMOBwACRSMFAgAfV6AsUHo9ADCYWN&#10;0GhosrA4HjDSaQAFotiYDAYAs8YlAAEgk0W33G5r1rAKr3xU4G6kDZ4gn43C5HJ5XL5nN53P6HRo&#10;O8gT/6XX7Ed6vZ7nd73f8FEkwrlDblT68Pp0W2EjdAHuiBlABlTQA+vq/HeORyAGCiQTBMADiK8B&#10;wAAcnqfok6zrPzBsHQfCDkNQaRXwqiIEwwO0NKCLQtAAU5TpIlYCszCMTIOT8UnFFaIiDFwfRhE8&#10;ZJetiCGKAAcB4ABjovEcSxnICPhgGAAGiaKMKaiJ0HQAAMgyjckyDKUTt43xVuAKkIuIbLjBPKcv&#10;zBMMxTHMkHupKMyzSmKAgIA/4EAIJBYNB4RCYVC4ZDYdD4hEYlE4pFYtF4xGY1G45HY9H5BIZFI4&#10;KK5M25Q+pVJJZLZdL5hHQCAJnE3SAHSFgBOpjPZ9P6BQYmDAYAHq9YkslkACaTaFBXUAHUFwBVIm&#10;VQAVVUAK3T69X7BYbFY7JZbNI1RaWza4iNLcS7hQT6fQAhEJJJWBQLZ75fY83sAo8FEQHhT5h79i&#10;cVfADNZoAH9BMdESEQgAvV7i81m7EEQiAHg8IqKRSAGs1omn0+ADEYoxmABlc5s9ptZ9jQCq90VN&#10;5to/a2yJ+FvuJxeNx+RyeVy+ZzZDuIE/+d0+pGuj1ex2e12+5MJMK5Q25U+u75b8+wA+wMAPXE+l&#10;0vN8erAwEAoq/X6APrYgOAAO8jyImeQAHkBoAQM+UEwVBcGL8PUHgPCKIjlCgGwssJ5QGB4HpCCA&#10;IAAZpmgAEQRQbBJ8RQRMVIoBcWjpF8TRikR1KiC4LjgABGkiAA5IoxrIMjGUhNuyaKJMABqGoiZP&#10;E8AAxjGjCByHKcGtw3RVt4KkGOA4QTuo3CYOvKjjwyeQHTO5swIJMTnx+hU2JlNyDTgg4LTsdc8I&#10;ROiNzUg0bAudFAzCgT6gEF9DmhRKET7PaNCjR5YUijQuUowRRs4P1MkHTZ+U6woBu46EpTHUiyIC&#10;gD/gQAgkFg0HhEJhULhkNh0PiERiUTikVi0XjEZjUbjkdj0fkEXZUjhw2k0hj4rlTblj6l0omExm&#10;UzmkzWoAWpMAE6iAHAAHfAAoM1olFo1HpEfdLpAAYDEVgdJhj1AD1BgAq8WewAewJAFeqVhsVjsl&#10;ls1ntFpsSAtgBt0RP1xtwBtLzeYABwOmJ1OoAQKBr9gtWDwkWf2HQWJucUPONA2PwuRyVqNRqQiX&#10;B59ACHi9Ryef0GhACeTwAMZjjEnZLJiabTYAMxmiq4XAAI5H0W53W7pFzVe/KnB3kgbPFE/H4cQx&#10;c1gT/5PPmgD6WnMaa63QhXLAHNmHahD98AC8UaH/lYXnhHchQW9jr90IvIOePzjveggX/Do/VE7X&#10;qhL+s8joowGWECpAAsEJcfTQQA5zsIiub/QfCcKKPCUKwxDMNQ3DDwH6AkQIdC61JUFaWG3BUORV&#10;CYSgAEpuABGCINkMxMgBG0VxzHSIBUFQAGua6JA6DoAHEcTCquBiqKoiYJAACR2gBKMdypKsrSvK&#10;kPEJLaIwUQsvtACAIAA+iYRCfZ9yxNSCsSQURocBM4jtOc1zqop/ASBABnwoaKmAYAAPLO1Bsmt6&#10;NHqqgFAUidDItANCUhSKDt84DhUG4psuOE8VO0v5AhTUCQCrUdJQe7Qy1Q6xNQ1Bru0ahAH1ieFZ&#10;o0+yDTegj2As9x1oXXCJPKH7zmEhD8Au/R0JmUNljBZq2EAP9ooXVqPwGKMClggpVW2hxmW8WVwG&#10;xcVfUetRm3OGl0iNdZc3bHUI3LUt5MkgIIA/4EAIJBYNB4RCYVC4ZDYdD4hEYlE4pFYtF4xGY1G4&#10;5HY9H5BFGfIxlJYE/5DKYWK5Y25c+phKplM5pNZtIACAJzE3cAHcEQBQJvQ6JRaNR4yAZ3E2CwQA&#10;Ph9SIe8QA8QgAKvFnoAHoCwBXqlYbFY7JZbNZ7RaZC1LYrbdEQVcTrc7VDwmE59PZAAgEAH6/brg&#10;cFEj5hQLh4oR8UOMZg8dj6QSACtFyACZF4HkM1m8483mAAcDowDQaAHk8omucqSCRFWGwwAPB5nN&#10;ptdtNKUAVXuypvdvH2zwRPw9/D9zBWFyR7y+Lzc3x4IZekmupzoT0ABJ5V2Ff3Sj34L2qTSoX4oS&#10;FvQ6/V5czGOxCAv8XR89x5IJ5oX2PxHO+UVg/7wvaighQIX8DIQ/a0v1ATrIU3MEwbCMJJpCEJwt&#10;C8MQy35Ow4MkPQqsxCxEVUSQCf58RQcEVJgfUNRc35zgAc4NABGiJpQlEXx1HaGnadoAAoCiKwYw&#10;QYAAGBogBJKJr6ATAMBHkoylKcqQuVEruCbKIhvLjWNa367rykIDgOADiTIABSlKAAShLKsNJOQM&#10;5PehqTsUI4czzN89pSeR3ACB4JIulwABIEk+UQ2jPNA0SLmmaYABYFiJvsiYDAMAB8nzRNOU6hDc&#10;t2VbeipRMsuGE8NOw5JhOWHtPVeg7sOkMrqE1C8FxykLsGPXk8hzEyLh/YVVk/Yow2PYCFPQCz1H&#10;Wgq+AEf1pBNaksovOiDPiC75nQlQ/W+QdwhbcZpXKh1cJA/r/lhZKMBDd8VHAgp+XoAd7LrNRSi5&#10;fdlnTf1UqVEFYYGtKAiAP+BACCQWDQeEQmFQuGQ2HQ+IRGJROKRWLReMRmNRuOR2PR+QRRESM+yV&#10;9yeQx8eStmS2EBGYO2ZPqaSmbTecTmdTYKAAKO0AUCIBcABd0ACjzulUumU2nR8iEQAL1exIMBgA&#10;Odz0+MiMACNvACwxN6gB6goAWiuWu2W23W+4XG5XOdnu7Aa8RE63sFX26RYHg8APJ5UsWi0AMplQ&#10;kCgUAAMB3/JXJQ5VwZeLkrNDXOZPPZ+mkAePpgsUDRRlssADQaaDXa/YRR7ve02qLOVygANBqIKl&#10;UgAsFiKv5/AAAgHY8nlcudccAqvoFTpcyQNnrCfsdSIc6CsLvD3wTk6eN+eWCpD0RF6+u7HuCl74&#10;DL5QU4fXz+jZve+7aCgz/HnACNHpAYGwKhZnQQGMFI0cMGhBB6FnXCQKQohBKwubcMkjDaChXDyo&#10;qkgj0EghxyRMDsUIWmR2glFqLoEf4Fxk/KCrwAx8Rw5zuIJGCbR2ABjyCHMhoK1gaNS1SJx/GElo&#10;GhQLShCR1oLDJthLK6Cx6iYhS4X8vN8VIrzEgoLzKdEzx848sych8mn+hx3TiQU5v6/xCTugooz0&#10;WE+TXN6OR/Gx80GiJn0M+QZIdAZ6RkBaLzc7U2uPLVI0rSy40pS9NU3TlO08iI9VCQ9RzqBg01OR&#10;VUtfDwVyqmh9U/WNNuQ5CJtUZbWtbWVd14i01IoYZhgAlbqVoigEgABJ7ABZde2dZ9oWjaSCD/ao&#10;BWuh0YD9bdrgFTgdB1IBjriDIMgAcxzWnS1qj/bqKOIfxA3ldV6JTX6JgqCoAHUdV639WQtC0ABT&#10;lOjE2O3WqJugADp3/h2HoU5zoFW6QqYe6xsuwE9dx+7xhPAHqlR/PyHZHHmDoJH4zZWTWWoiNeYE&#10;pmSIxsk59opTOEYTnE2S4IUvF+iOcoNk1JADeCIinpRXaYiJbaezQlZJe17yCY4IawFOtamiU3Uh&#10;J8owlP2v67e8mXvMqjTQj8znRctzZPP+ja4hBxbsD+8ILKALHTvqET0KM+FhuiM6LoaCpaZjOBqi&#10;79vWsslXuT/JjBytPudw+Ic02KAggD/gQAgkFg0HhEJhULhkNh0PiERiUTikVi0XjEZjUbjkdj0f&#10;kEUTMjdclCUnZUpUMrgsCf8hj4rmTbmj6m0wnE5nU7nkgdoAdoUAFCicvl89pFJpVLpkwAIBisDp&#10;seK4AK6qAFYib7AD7AgAr9TsVjslls1ntFptU6QNtiL7uCEuVrmC3W4AJRKtANBoAdLpAAJBN0wl&#10;Na2HVeJi5Yxgnx2FyGRnYWCwAktRf7+ggCyWdz2fjMDAWci8sLxeiGMACpVMSBwOADxeOg2m1208&#10;p4BxKrKm928gbPBxwn38Q3MFYXJHvLpfHgh96CC6UI50Gl0L6sI68HEndbvfgrO8Qx8nYp8IPnpQ&#10;fr6nng/bhnZgjc+gj+0FV/5KX7goK/x6wA9qoIIMsCk1A6HPkABxwYDkHIKaUIhfCbtKkhK7FuvK&#10;9IICsOnVD6CpsfQDxIhb4JA6pjxUHEWOrE6GuGbUZHDGgPRtF0LIQygLJKdaWoE6r7BG+huIjHB/&#10;uqC8lHRJiQApJ52yivgGnlKsjPcAEXgAc0uA3LyChRMJrzGhYozMWE0R+o6NlRNoszfNTzQGAEpy&#10;qeUKn+Ak9H9PiCnZP4J0CiIzUITdDTi4s5S1RNGUaslF0dSNJUnSlKo43Iv0yUFNsImQVpobcRUt&#10;UdGkCABAkAAFUogyoLMAwFSVjWSLJoAATBMzFGKMzjSIkBQAAUeoAWFWdi2NY9kWKctlk5ZqKD/a&#10;FkH6foADAMAAFIUi0T+AFBWS0BsXC1jWomAdzPSPlv3UjcbQWcaKgsAa/n4C913tZC3EBVaLRyhh&#10;7HsAAFgXXN74LgyGty3beipg7gmy4dYurEgD3MAaOwBYiGBVjcxmvRAAEjkI4ZGgq4K9PU5TxBMs&#10;Y+gpZ5eJ2YoKfmaYrlc5gNnJ852hFPMOa2WoUb2hyFoIAOrAoywOTWUvffr4ywT+pWta6Duqk4JS&#10;in+EZYglII3FMVxZis+H9GwPRocOb4/I6Fx3Hs1HvuT/V/r2noQEO8nBvZ376CG/yTJcmo+6pecM&#10;IfESvOb4HhxoI8egoP8lvZwIdMwozQWGjIucXO8kD+jSmenR82hTqzCFGOojsubbtNdJtzr+D9m0&#10;CAiAP+BACCQWDQeEQmFQuGQ2HQ+IRGJROKRWLReMRmNRuOR2PR+QSGCDOSNWTPiUSKNiuWNuXPqY&#10;SqZTOaTWbRoEAAEPkATyIKsAKsqAChzejUekUmlRkaDQAM1mxIplMAKxWUuQlYAFagUCJvIAPIGg&#10;Cx1izWe0Wm1Wu2W23RVM3F0XOIj+7EC8W+jQMBAK1uZzAAMhm9YWkSZq1arxCBP9AY/DZHJR13O4&#10;ABMJxh8IJCAc+nzJ6HRaOPFatKuvRMCAQATEAgGG6+KrlcgAjEbSbndbuQa8A6ihFSi7yOtnjCfk&#10;cSH76aY2I8yD43oAAvdVQ9eHdN5dsG93n7KCOvxBTyQXp5gJuz1RTp86D9NBfE+/Pv7CCMP8Dz9e&#10;bwAAyv+TUAoW6b1HY9CIjhBJIwWgr3AAbkIBLCUGoGiC5nQwbCIJBzev6Y8PhxEL+PsAEOIOesUA&#10;ZFQCxYmB9RHCh/oWC0aPEdcYxggh7x2BEewG/sHOmC8hwvDsSH5JAByU+sYwvDKCiXKJaSmiIoys&#10;WEsRwjh6S47qyxLCqDEPMZPzKUszhrNMmII3x/Tc9kgTC5SEN9E05zvPCsTtPM+T7P0/0Ai7yAoB&#10;9Cm7Q69JYFaXG3F1A0e5TYRIiMZRlSFL0wiz+olLgAAWBc80qvy/IsfwAH9SVM1VVdWVbPg+VhFg&#10;CoiOtagVW9XIY1YAH6fq1jAMAATLXLJD/Yy+1Ih4r2WFFm2JZ6IgMAwAH2faKgUAB5nqf8v2hb1X&#10;U2i833Cgq7AAYRhIrOVv3ZdjfOA4Th2g4xsuQE9IOmCt9APfiOnHf6Izcf0lAGh09oU9t1uW/ofY&#10;aYOHxyAF/nGDmKzhEmJ4qDmI4Ojbpv+MsAk0hB05KDGTy0iVen61bWQ3MIXZiaeZ5TNcwUskLpw+&#10;Y8QhxiNqn3ls6P7G1B45hSCxoC0bZSCWnHfqFPgXLh6IRqkvWRleIyGC8io/hOcZse2x1vbCCCTt&#10;BbbUikrCjLBYZqjMbaVuKPOnursv67axO9Pk66RdvAtGgICAP+BACCQWDQeEQmFQuGQ2HQ+IRGJR&#10;OKRF+xcHxl6xuFp+PGCQRWRSOSSWTSeUSmVSuTAGXNKYC2ZSyUiubNucPqdTSeT2fT+gT19AB9Ac&#10;AUaJv8AUqg02nU+oVGfxcAAQCRWB1KmmQAGROgCvxMBAABP0AWatWm1Wu2W23W+4XGgH66AO7Q5/&#10;XlA3u5XJ7PYANNp2ezDsd2ofj8AMBgX3HU9U5FsZOIgXLHrMY/NZuUsJhADEyR+AEBAO85zUanVV&#10;FqtUACwWSQEgkAX+FPB4AAIhGsUzV7/gcGgS4AqvjFTkcKaNnmCfncqI8SC55hD3rWw29lKduEQL&#10;fdGXQXvRTpQfxwTyzRb+ske2C+nzzT0mX6Jr7QiPJ8xfue/H0vErKJPhAKWPSY8DhxBKCt2CLcHg&#10;C8IHRCSEQG770PCgj4oQC0OHXD0AN8fMRAREkQIQA0UH3FRyxYDUXPfDAAQgC8JHRAsYw0iD/obH&#10;KHijH5YSDEyUQOY4dSPIaHpwbYySaY0nn5KKIx6hz0ldK8fii6CFOJKkty/MC3S9MMtrs0zToUnR&#10;9MsAqFlRN4sziigGzoeU7TJPE8qi4jiC1P0glgjZ6iLQhdUMzibBXJc1T1Rs8joAA6EaAFJog3gI&#10;ncAFM0dTlOpWcJwgAEAQIku8pU8AAA1SkZXAAV0tS1VFZVnWla1kedcEdXSIryfy9kDWyaC2LYAF&#10;MUypMMABiGJYLNREfJEWiiMon4QdrWbbCIsoFIUpIoYBgKKctFYVls3Nc6FqswiSMo56ExiiRBEE&#10;AA+j7dF73xCiXOMVbkCpfLmGy5wT1Q9LqOsHq2VweYHYa7sCR1HGIIfEgEWfEDvAFjSejrjpFY/G&#10;FVQziaUvm+r7oOOOVEhlj+wC9M6AbOx5PJiULJVA0EQUgi/nsBefySduhApokzWpfWRKXkiCQ4C0&#10;PHXJOQoKi5+40scL6THr0xnGsb6zpaGR2AA77IROzILogKaeiMs0BqKSsMHcnmNt6DYGbW8IiCu9&#10;7W82wIW9JL8ENHCT1Lu/3zxLVoCAgD/gQAgkFg0HhEJhULhkNh0PiERiUTAMVhYjjDcjULekdBsf&#10;icJEkjbclkMnlEplUrlktl0vmEQfUzPs1cc3Dc5Q07As9mM/gwroUlbczfVApFJpVLplJA4AA9Ho&#10;8QXQAXRFAFYptbrldr1fpYmEwAk0RLxeAChUNgr5lABlTgAuMof4AutsvF5vV7vl9v1/wE/WmDZu&#10;FiIExB7xWBxkrgcger1oA7HYAYjExuZpZ/zgCz0OgT/QGjzWl00pi0pOoARCKAB5ADkcgAnOn223&#10;3FegeflOffr9hQ2GwAZbLk8D3PJ5XLn8VAKr6BU6XMn7Z6wn7HUiHOgrC7w98F77kKzwC3/A7epu&#10;3IiXjg2hgvu+FL+Xs5vqMv5TX7hCg/wwwAgr5qA90BPs9IAwMu8CPUY8HBxCCEPrBYDQqfcLnVDI&#10;Kw3CT1QGhALRCdcRwUhEKgNC59hRFZrxae0XgXGMSoO9wLxsdEcPvBKCQ/BCClRIAryEY0iMoyse&#10;QOhgoyWWEmxmlsCyRBaCgnKp3SuhBiy0GsuJ6AsOx298koc9xfzMIE0O0hLnR7NU3Tevk2zg5h8T&#10;qBM7oWjRuIwEaFgdP550Cl8cHRGwLznRFE0UpahBWoijUXSLqLqf4BABSyJuAftLUxSVPU+lT1Ik&#10;cBwAAD4P1AgsvgKfgAVaiZRAAUQugBWlU1vXFc11NRC16flfoiLFhOwE9dr6JomgAwaYM+FgWAAa&#10;Jo2MvrRkBKKGDRbNDWnbiDkoSgADaNqUn+f1LzDMdu3VdckAAAYBvWk4/D8ABAkCg5znOAANA0k4&#10;9D0AFe3Zgd1uc6BVukKmBusbNiU+9zvGE8Aerxa7QvcU+M2ELEyQ9dKGPcR+RDhkj4vUbWUBLlSk&#10;wmkIJZe4QbC1mazrQgj3PyMr9k0hB2Z9DYKyen8lijJpYaFH0pZZBsHwig7EAI89nBYaeq5ahWro&#10;TEILRGdekAAeWwgfscFI+BqOnpK53AjtkwILQ1CR1r+O3RJN3gGf287mg+iaNvaJHvwIFcGgpN8M&#10;MnEbcgg38YSHHIji2PoXrNEzZyWCcw2yAoA/4EAIJBYNB4RCYVC4ZDYdD4hEYlEGDFSBF4XAn/C3&#10;9HQHH4nDwPI3xJZDJ5RKZVK5ZLZdL5hMZlM4IK5s25w+p1NJ5PZ9P6BLHsAHsCwBRonG43QaZTad&#10;T6hMYGAgFJ4HUaxBqqAqVIa7WbBYbFY7JZbNZ7RCT9a4+A4if7hablPSUSgAt1vPV6vQBGKpc8BE&#10;lFg2/hYiP8RFyBgcZjYWAQDKkwADKZwAnABIH4/Mdnc9n6xkJUj0eADgcIPf6vSaXoNdr9hIcgAV&#10;XtSpt9jMGzuxPvdzDtnBWFwx7xafeFvdbtBI1BSRz1z0YLzYbwYI9uwCe1Do6/rb09XBetBupEvG&#10;5/QGPV4tFBCx71P8Yj4zd9Uj9/ZkYIZf4mv8x72gANUBkrAqIkhBA4wU8DWn7BwCQhBiInfCgJQt&#10;CSaPGY8NhxDqEHlEAHxEgsHH6toJxQdkVQA/QAPKhALRidcZwwhLxo1G7woO8YLx6dEfpk8Z5yGB&#10;kivnAMXx3AK2s2ziFCjKBYSlGqUvHKiCHbLIKS3K6Hys5kdS9JEwt+gjZyTMs0zUqE0TW0BDzgPU&#10;5IzMiCCZO5azynk2zKM8/EzQCnl/QbCm+J9DxQCbHSaPdGkTR6WPQc5Z0oGdLUvNyQpsFacG2nR9&#10;UzULcjCAAwlAAFTogEQABEboAVdUVY1klximKAAeB4qzW1mhJqAAagWgBYKJk8ABPVJUleWVZdmW&#10;a2MKHeSVpIi7pA2tZzAlMUwAC2LagEwyc/WwphzXKTdzojT5C3Xcd2q0qs6oaO4AEKRAAD4gy6gB&#10;PV3X7fyJ2mN43pVHR6HoAAGgak61gBa9/4ffrZtqVbbipiDdmy3oT1m8bhmE4oeqe8YQZJQqES/F&#10;145RPiDZXMJlZgG+ZIKVOaitm7gQDLox54T2fS6hBbaEJeiS68cRAeeGlRYhEmu+6sAu0BLsKHJU&#10;W6BqyEZYlkNQ5DyFPHCACSbrczTHXaDxiC0ZnXrAAA3uFynNIoGYMegObwce9aYgkegvH50SDAME&#10;EhgWBohHO0IMRHGDzxyCxUdlEoRKAoykWG3IWUvNi5zqEb0ce8A5vgAHz0wDdQhwNdXSWtXjz+9A&#10;92XMtjM/X4h3DOoCgD/gQAgkFg0HhEJhULhkNh0PiERiUQM8VTUXhcCf8LAMdiLJkA2kQMkj1k0L&#10;ecpkgMictl0tkz1BszjUal8SGE5aM7hz0nwLoE3oUNQVFP9HFtJaVLlrLp0iG0OOdTRlVodXrEtF&#10;dbbddfVfrNhsVjslls1iAIAtMTVwAVxRAFws9zul1u13vEvCwWADrdcSLhcACjUd5m7DYYAAQCiT&#10;pdIAmYABQKhI8HVptcTXzOdoGe4SFwuyANw2l02n1Gp1Wr1mt09HP+LxkQjoBP231253UpAAOB1z&#10;TCYAEV3XFl8aoqCiL95nJ43P6Etj03xnMAAEhLicQADod6Pf8Hh8UI6cvMBgACfT8HAwGAD7fcug&#10;fj+n1+1m2qr/RU/n3sxswAE8BP8iTarwmyDwMg8EIS+B9va9yCCbCZZQq8jyoQXkNCHDhjQ8HcQI&#10;RBiFgJErmH6hByxUDUWGLFweRhET5oZBSDDtG7knxHQUR4dEfIKNEgkvIaEATI0dHwjMZoLGqCiP&#10;J5SyiCcpkDKpASvGSNobJqCJAZKoFpMMJibJUtLLGpjzSHE1oWEE3HDOEsodGsRoOvYLL8v6CTqh&#10;MuABPkLsyC9Bx8dCyBnRBnUUgtAIVOkl0dDE90guIoiiWFMLOS1NjTTs50kABf1EIFSIKZ9ThlVK&#10;CgLVkHUZSiFh/WRhVpV8zQIjiO0bXFeV63Nd18/w3WGSdizKhCUnm3zfoaKFnFfaCCnzaYEWqhZa&#10;2wJVtPse1uzcEE8zkswOXJFRyhFdBq3UAd2Dhd1NktWzVlJegu3shCkhapZpIicl/O67yCQAbIR4&#10;Kc+D4Agt6FILeGuhaZ8gpiSrgrit/HIr59WDjeOPItSWn4AB+AGAGSY7k+ULogbFpc7TuYC79QLG&#10;DpwAAcQQqEAJ/Q8AIchzlOgaDoWh6IAFkkbpE/IXII0UGC+i18eJ4gACAILmvYAWMKwraguw+6/E&#10;rsIajTbj82Wu7QguWVgiLHgqvh2ITtm07puqxGgaAABiGKhPg6+xHcdwASmlyjgBLG7cTxUEo6/R&#10;Vv4KnFoLgcBBPoelLNBlhjdYpJoLB2wodvYY7xvNJ1ugkaln1cxoifnX3ZkyHymCfA8EiZ1dzioK&#10;ojzCGDr4BFeFMuzoVXffIcf3leQgmIWqBCImp6QWepeT8PLNJjzWHFPsyHXvxcYvu+shM73D0/xw&#10;XucmPLp1CrIjXiz/9fGMzYHT/lsNXIJS1L0yWNE78nesyIaU4ZYJIEARgU+R9IAGBgmgg0A2r93J&#10;QVPuQECAP+BACCQWDQeEQmFQuGQ2HQ+IRGJRBORUyxeFvKNA2OQUMx90SGHPuSASTQgAymFoCWH+&#10;XROYTGFjuaMabQUXzlwzt4T2BP+ZQx1UML0UJUd20mFlWmKynGGoJ6pUGgykAwhs1kT1sW11pV+I&#10;gOxP6yPmzAa0QiyP6xAOCz+qXGHPe6CS7VaYT+2yF0Pq/XLAYHBYPCYXDQplgBljYAYyJ0CgYfJZ&#10;PKZXLZfBMNhgAfD6YwPMXKVZZ/1egswYMZ9s8cjnQ6/YbHZbPabXbbfcAA+7uTASIvzgIPhbnicW&#10;Fu53AAJhPLAkEgBzOYABAIcbrQtA9mYFfuCjvdfweGUaa4ggAPZ7gAFwzQeL3e/4fGDrxeAAikWq&#10;cAAWKCAIBAA9qJQC+UCQLAyqKsVcFCpBkDsMrJsq2E8HIib8LMwEMMoLCxvoRDIQphDkPQ0gi8II&#10;uCCDVFRRRYuwSFlGAPRkwRMxqSUbmvHIdR2SEehpH7BCzIRiyI/wBDlJA3SUoJKSaZMniJKIvymi&#10;IzysXMsLoe4jS4ipOAPMC5SIYotzKfszu4K5GTXDcLoJD7JREgiPgyBE7IdOQATgiE8z2hKdnCta&#10;Cz8hc8yMD9ETxNwAUPRLDxMADgH4ttFQ7N8SIecVNTOftB0wdNQHtUSYUIw5aVONlUnHVaaB2UlX&#10;xkDyETyDFauc56G0hFEKIcq1d15YFguNX9hWAbljhLZKFgLZh42dKwzlHaSHLbSSF0ghA020S1uP&#10;iHtvmxcJyXHMADuoCFnHjYjABHdpvXfUB0gtedetHAEBssq0bkkNt+rMfM7AQroWq+aSHHZhAK4U&#10;DWGHLhyHOWCbkHc6JzTpYqFhXjRt44vx9YxkFigyAAMnQAGTIgHAABwY4AZbkOYZiyl7IkuwAY4+&#10;WaMmGZkgAZmVJkGgYH6B4KP+hr9JO35+ABpSIaS32l6bqKJliWL1PXmWta3rjwHpr5G7CmAbbIJO&#10;za7ra6AABgGAAsjQ1AAF6bQwBXbsae8IiDu9jFvu6boJYlgAWxbKo/8z6ahkGwVv/G8c2z/Xu/Om&#10;AGdLpA2DaqXxx/Oc6gsEwXBvPINCEJdHrVdc30/V9Z1qJmr2AWdkBfaa+enXPEGPdGh3gZ98Znga&#10;5X3Vdx4r4ICAgD/gQAgkFg0HhEJhULhkNh0PiERiUTAMVicSQsZPUbhcVAMLOchRkji8lk0XCEpe&#10;MrgT/k8di0ElsRj0FmcEUc5AU7Lc9iKmoD7oRfokRfNHBFJFtLaVNhxkqCdqTTqgsq0OU9ZLVbIl&#10;dXdfl9hsURFdlbdnfVpsdrtltt1vuFxj8fiblADlDQAvNxvl9v1/wGBtkxibicQADodwVjwmBYg5&#10;AA7ZElaIrAAwamLzUXlYABwOzeh0Wj0ml02nsSA1U1iD81yD2Go2WztkpAGdzY2GwAZLJ2molbxS&#10;HDiOufmwQe/5XLmEvAQAfr9AAEh7fb4AEAg5nb7nd70mdDoAAZDNjgYAA4HAFqi4jEYAbjc7/z+n&#10;1tseVf5Kn7+18bL/hPAL+wGzbWAAm8CQTBUFwY7sDQRBsIoTB7zwkmAAwhC0NQ2v0Mw5AYCRC6Lp&#10;LdDyEQMhBLxUNEWQilIIODEywo8AcauMiIXxypppPCdALx+P0guQsoVmpIyFqWFsjGoZEmhvJ6jK&#10;QpSmKchoFSue8sxkhKhH2A0vvIDJzTHD6CyIs5trSfUyzY7rxHQ8ryomlyXTbO07omsAjCMksKvo&#10;xrFm8D4ABCw6LgE6R/ufPCFM6z9GUhSNJLYlpBUsi4a0yJVN0nSR0nSACOE8TzQlQVAACqKoAJ3T&#10;qDNUQEUIbII/VjVsCCiKIAFgWCSgGAB9n4AADIlP1bWNY63A/QbDLGfhvG+AYRBEl9i2Ra0OPw/T&#10;+WQ/5swCE9rwtCk63DctzXOg8mmQHN2A9dxw3hdDTKkTqoDIOF8EffU8I9Ld5X+2SAiAP+BACCQW&#10;DQeEQmFQuGQ2HQ+IRGJRNlxUbReJwwHxt4R2FvaQAuRQtoSUXyeMymVRkIS14y+BP+VwsAzUQzdv&#10;TmIj+eMKfKCgF+hQUB0V/Ud8UkD0uCvKnRsHhmpOaqRl81cEVkW1tpV2HUUB0d/TGMzUAgS0Pu1T&#10;O2W2Iiu4Nu5Pq6W67Xe8Xm9Xu8g8AA95ADAxAXgAXtAAYi+YvGY3HY/IXeN4LBxCMMlk5G8TXNQY&#10;Av0AP4CSlkDQADll53VQ8DAaJP3QUWU1fV7XbbfcbndW1Z71nb+I2JAcOzbvjcfHK1WgAqFTbptN&#10;gAyGTkZ0+9e0aOIGLuB3vdXweHuABPp+Vv2ZdqJwPw+33e/4YsMBgAOl0zMdjsAMRmgkAKSlJVlW&#10;5jnPjA0DwQzaawEVbmwLBK+GzCQTwpCELNq4qCLJC8OQ7D0Pw5DIAQ3EESs8zkNPZEyHrNEkVxfG&#10;DIxdGMQATGyknwtq6H0AseoWKEgFjISFn5IqwRMloIJeeMZpmc8ng1KIaymZUqoiNksErLRFS4Os&#10;vIKeswgZMYFTLMJ6qIoyjyaiKrnyrIEK2Fqumkh0RTYhs7xVGgALgFa5G3Hc+UHAwAgBQyJm4ABu&#10;BGAFG0JSFIpVFCJnCcIAA8D0LUo2prBQAAUmylItFGABTi5STdGiaIALqhx3neAAIgilIaNNVNcV&#10;yyI/V5I6IVsGgl2FXViIgXJcgAJAkN0y7M1SWFoVXViITGBg52vYsOnWdYAAsCyZnyWpdAMJYjok&#10;75xHFbN13Y21vABbaZn4fZ/AGAoBpSkZ6Hpdt+0ks0GQdfwAQkbMKBPgcYT0mWE4bh2HokswG4mp&#10;zK4gzQgYyYONrFEVUxbPeL5E9yAggD/gQAgkFg0HhEJhULhkNh0PiERiUThACi0Cf8UZ0bGMdhwB&#10;kEOjEUkklkwQlDxlUjk0Hb8vEUxHUzYs1iJ0nCNnSKnh1n0IIVBX9DbtFZFHLdJYFLH9Nkz5qAIq&#10;QtqjSq0fkMElkSkABgtblthsUOFdlbdnfVpsdrtltt1vuFur1eicZjNxvF5vV7vl9tlXF4vkkDv1&#10;vrOFg4EfIAfYIloacQAc4dxGVy2Xg2EzGbzmdz2fiD80SF0kRf2nQOp0Gr1mdlQAlGbAwGAFQ1tw&#10;e+5niK02nQG/ru34WdBIJAD4fEkDIZADme4RADweESSiUABrNfD7Xb7ndvQXC4AdTqkg0GgAZbKj&#10;MWkmnAGH73x+XzkldVf3Kn5+l4oa/Jz/v3AMBQHAkCuGqB8gPBUDQYzEEQUA8Gwkvp6QqsEJwxDK&#10;9QvDUJjvD7doWBsRnZErZtohpNRUM8WIWCsXvG8kJpQCCVHjDiTHXHQLR4GEfGfICIv+JxZyKUUj&#10;i7JKFuCg4JydEp2LFBCpAQqgWqsaSsLoAEcIaroCzAtJ9Q6gqyhWs5tzFMk1uGYYAGGHwATiiACA&#10;AAh9sZNk9T2ijlgAdB0IkFwXAAaJoz4vIRAAERvgBRqKH1OoDzxRFKomtUwUtTVNoMW9PGVUDen8&#10;1JA05Uywj6PoAEkSQAHkeTCvYfp+z035ASYh4311GlTu6ex7AABYFpafc8AIAstok3IAKlXtnWey&#10;s/UAwa7vgiJdF0AAiiLaFuwm+z8P1Z5s3IE9zW9dF03U+VdDeSN33XPg43mR963jNauy7e99s+gI&#10;gD/gQAgkFg0HhEJhULhkNh0PiERiUTikVi0XjEZi4Qjjxj0Cf8ahABkgUkzrlERG0rZctecvBkxh&#10;bfmgim0FkEigj5ngInwtoDSoUOAlFftHnMTkgBD1NcNPnVRqUFFdVbdXfVZqdbrldr1frwmAAmbY&#10;AssQJgAJizAFssFvuFxuVzukjAMVd7vAEcut9uV3u8XF7PADSGF+xGJxUMrQFAuLABQKAAlMUCIR&#10;AC0WmQzmdyB+0AD0URIulHWnz2p1WrghyOQAR6PuYCAQAo+snSW3UodcRA+/PHB3HDumjfz+irPw&#10;gww4AkkVgfE6XT6nVrcD2kVE1ibIfIwAXa7iQOBwAj3W9Hp9UQpar9xU+HrrjZ+gn+3y/H5/X7/m&#10;IN7/kjAL+wGug4wM2LZQJBSvKWpMFwfCCuQdCMKQqxCOAgjx4wmnSlpw6KHvIByXnnDiEtEAbjuQ&#10;gj7BObEXo0nh8p8BCgBaoRpIdEUSHlHoGx+hxjSEHciDPIxMSRCqqhWq5tqyfULSizragEkKQogs&#10;pthIAEtylL0voOq6xrEikQTAr5MAATA0gBNiKHyAoCAWfR+H6ADRuehx+H45y7tHPU+Oy7NAT7O4&#10;BofPczoiex7AAoqGIGAwDK+DgOAAcpyoqCoK0vTKKMdRUKJAQNSQ8iDQD9U1Q1WuQFgWAFGK/VwA&#10;HadoAN+/cNEhXaIpA4I8RpVjVnQdAAAyDKKj6PoAEEQSCUwAFKuhK9hWrazEg0DQAHOc6KmiY55B&#10;cHIH2na9zQI9r3vjaz6GzFtz3heN5Os/43wCSN5ylAw4wRfMKQbM1/YE1SAggD/gQAgkFg0HhEJh&#10;ULhkNh0PiERiUTikUdcXSMZW8bFEdQkfEMhisjkklhQQlDxlUCf8mhIBmEFfszAU1h0wAMFlkLK0&#10;9Vc/c1BJVDaFFbFHE9Jkj5pgIpwtqDSqUOUNVMFXP1ZQNbhxFry8sDtsQSskus1nhYrtTbtj6t1o&#10;uFxuVzul1m4AnMTlstu19v1/wGBwUPpTabUSFgsADTaeDx2PgyNACNOgAysTaQAaQtAGcyF+mOf0&#10;V0gd1DgcADlcuCpVH0ev2FzXGzZO1iL+3FbQOx3m931wbrdACnU4APp9u0XAAUCm/ip/6E1AURAn&#10;VPfX53ZwIJBIAfD4iulgqDQYArMSEgkAFs7Xt93v+GQpgAp0lzIszjViS2WwAJIkvjAMBQGiqcJ+&#10;VYqQTAi6mzBqkhPBcIwlCcKQq7Q3wwjJIwtDjPjjD5HxDDsRsAnCdxJFEUsBE8VQofcXoc6oCJwh&#10;aWAVG7vvAiB6x5G4FRagqUAglR4xYtDrj2Q0lDHJhOSchawF4rwiktKo0yuhB4S0CMuLICSxHags&#10;aIJIyJqYfKnAQqAWqkzKITGAEyoMljpJ08UgIItQVrYba3H1PFAN6WgAFoJoAUMvU40DRdGIi0KJ&#10;m4bgABGEdGs+nK8vDRUVUfS1PJM1psU/QCsj8AdToioYlBrVlR1c51IgAjoAJmuctAABoGgAm0CF&#10;TXyj1EiY+WHU4B1e2IJgmAB3Hc54/gAQBAIO+r5oiWpagAodj23bjfg8DwAHGcaS1EEkIOEhyUAA&#10;d5327d0RwMn8Eipd0GmzB933zfV9wjDA3w1flGw+OMQkfgNARNO+D4W7KAiAP+BACCQWDQeEQmFQ&#10;uGQ2HQ+IRGJRMAxWHQJ/w4Cxt+R2JwZtyESSOPyWTSeChCVPGWRiIg2YPSZR1+AObQiKgGCraeEm&#10;fQVz0ENUOCy6FTmiwODqmmFinCyoNOpR981UEVcW1lpVuIk2vLSwCCxN+yQgGWd62mttKsi2UW+4&#10;R8V3OQtt9Xe43m9Xu+X2/W8cgAcsgAYSIEAAEBfgDF3/HY/IZHJZO4XgDgeS0rKZvORBMABMGkAa&#10;KJjUADVlADU53IG43SV1OoABUKgCLQ5JpPWbveX7aAA9nuHul0gACAQABMJxKVAAvl/e9HJP7qIH&#10;rALsReBH/uUjpd/weHwbfIAsFgCZeKHdw/9gBRF9/FCfP1fXHhYLAB1uuUZqDvIiSPJu+0CQLA0D&#10;wIex7AA8y4meAAXBgABpoe6jbJ1BEMw1Da3pyVcPipEMOMgbMShPE8RxTFUVxZFsWDfGBIxlF0aO&#10;+OMbkfHMax2zqcqNHkgSC1kfyFGjvISOUkkbJaFkNJzguEvMiSClQIJYeMpoZI5dy4IkvIQtJ6rO&#10;Bj4Pi47kIOGM1GhNhLzcNE4IWjYCpocM7A9PCIqqfKrgQtq1o+B9BHlQiHELQ49UTIQw0YUFHIRP&#10;APKCc67n1ItLwQAYAAGfwAU6iB4AAeAHgBUlMVPVC3lwXAAJ+j7/VS8KdQwko5AAORGgBXNYr9AF&#10;eV+vYTBMAES2AztJk1ZKIowQFm2NZ8gV8zhPk+AAwDA8RR20b1uWWgQ03AC9xWg3YXBdCcKJONg2&#10;AA3KDnmeYAAcBzMozcl73xFcbgASBILiawABMFIAG2hl4AAs984VIsPRBEWF2JE0UYhimK4tHkYD&#10;fGRI1TJZGjpkEsoWauSKgFlX1glEj5RewARuOMckfi9fx9lOZ5vBCAiAP+BACCQWDQeEQmFQuGQ2&#10;HQ+IRGJRBvRURxeFu+NBCOQsAx+Jw83yNISWQyeUSljSt/S0eS+IoCZMKaL6bQ6BP87ztdz0DT82&#10;0EuUOFzmVsacy8eQ5901lU9+1EfVOI1F+sisAqtDGuSlw18u2F3WMS2VUWcD2mU2u2RE6W+bL6Cz&#10;l4XVy3d9Xm23u+X2/X/AX19gB9gYAYaJv4AP4AgDG4HIZHJZPKZXAhwOAC7xJLJYAGk05bRaO1pg&#10;AJjQ6GUP8AazSa/YX+9WrY7XbX0TCYANls7ffZNP8FxcOIhvjGTkb/lcvmc2WgABgPbAwGABgsGH&#10;yCu4CczJAALwRGcm7yBLzc30WuB+G28+QQZAoEATKJBoNZpy+n9fv+f3/IQNg2AASpKr2aYABUFg&#10;AGuhJGEYAA5jm/8JwpCqUI+AJVw0KkOQsyTeGyE8RQ9EkSxNE8UQokY3kjFsUoW65giBGa5oGiAa&#10;RwZsdJCnK+wwlMeoIOMhkfIsXyO18MSDJEmSa2ElydExTSmLcqqLGyElrLQmS4yMoSjMEwzEk4Vz&#10;KbczryfUxzW35DAAQw9gBOKJtY102TvPDsseiZ2HYAAJgnPL0MbPaQjAAAwE+AFFUFCjnmvBiHCm&#10;Kbdt7Rr0NzStLtEPVOrSA6IjXUQKVJTdTRegb7AAdB0QqDwPAAr6/SmU0zm2kKmn2Qld1Oybzo0t&#10;amgAAgCIUBIEgAfB8IkYBgAAH4f17aVpw9AMBwKtpqgAE4VAAbSEyxalxRPDENFXDgqXFEERBPcd&#10;3XfeESxXFpIyddhtXwhEvoZH6CX20UMCtgRU4IlMhjjIpH3jNklXDheHv4gIgD/gQAgkFg0HhEJh&#10;ULhkNh0PiERiUQOUVR8XhcCf8LAUdjUOAMhBMje0lhz9lEdAUTlktl0vmExmUzmk1m03nEPFc7bc&#10;9fU/nNBoVDolFiIBAFIiZZABZUwAp9GqVTqlVq1Ber1AAMBktgdXsFhhzxADxCAAs8uc4Ac4YAFu&#10;sVxuU0FwuADTadziIDAcPlF6iAmEwAbLZwGHmUaQWLiL+xyByGIyWTymHHg8ADFYuVg1cADzeczj&#10;WQQMhpUSK+pFGrzmthC6XQAI5HmD8fgAvkNkMtfb7AAEAmu4XD4nFuJoNAATKZmb+pOngtf43T6n&#10;VgmmVfZKnb604wrZE/hiO9fcaA3nmU/fV89l9hvkxz+A/z9M/0wF/E19X3/Mx+DHOAAj2Je+LyPZ&#10;AKXv++T6JjArevmA7uwkyQ3wqSMLwmgrTIKlTzgMfEQI+iENoJESqFfFApRVEyXjjFyLkfDMZKs0&#10;0WRnG8cKrG0cuoM0fE3ICMukgr4wGiETFHJIvSWhZqScnYVx5KUpyol0oJ6bb1SrLaxNufgCgBMC&#10;JnsAB7ASAEzy5NU1oaKIogAWBYIkBwHLKsk2NacoAHKDgAT6lzfH24LgzxGa6ruvLXAiCIAHcdyH&#10;s8rLhMEwjDUKop0Uy5bmIgfNPENUFL1FQoeh6ABiGI4U6AAQhCAANo2pgYNZmBWqWPJVtXVGmJzr&#10;WPo+gATpOpgv6Ooa20wzEich13ZtnRkNg2AASpKpgG4AGMZAAB2gygP7Z9wO67DtO5cDvvCE8NN2&#10;ghZ3aJt3oWDl5HHeiFtMU18C1fSEA3fpyX+goX4EaWCIdHaERIvyU2Mg+E4EF5o4ihZMYoM+LIWe&#10;GM0XRiIFtjwk5AhZh5GH2SocSGUQqN6Fg/lpxZfg1mINhLkDRihMIRg9wzVlULkjGbTV6toMAwkY&#10;ExAfGdIS0wW6bghpKsDOpUydGlIjFw4xhnc8RrmWt6+4qAiAP+BACCQWDQeEQmFQuGQ2HQ+IRGJR&#10;BARVAxeFwJ/whFR07x+HMWRDqSQgAyeFpaVGmWROXS+YTGZTOaTWbTecTmdQ8Vz1tz99UGd0OiUW&#10;jUeHIUAIU+ACmxONxukVOqVWrVejSiXLVagAlEqsWGxS8CAACP0AWiYVGx223WIbDYAMtl1UIhEA&#10;O53UUHg8APJ5VUTCYANls2/EThO4tyY2IiHIF7JYnKZXLZeGqNRgAxGIAPx+ZiFPR6AAFguXrPVM&#10;7WS4ra8U7HRZYJhO83uaDgcABjseIOl0gAMBiJAIBWm1bPlcvmc3nAAzmcAJpNTJ/ACtAA7HYAIl&#10;E8/weHxQeTgFV+cqenxzvDNkT++C+WEds7d7vwQJfl3/sWf1pv+kyTghAZ4QK3QcG7BLgHS8r5IJ&#10;AYIP2d6CnXCoLQugqNIQ4wBI01RZiZEKCk/EjOs8gkNPI7KCn3FoCRe+LsnHGYORrAIAxZF0YIIz&#10;RRskL0MoGg52yICkjIKfEkgPJcYxwghzyg4biIJBwAA3K7GnIgpoy4GEvSCqSDSqgoRzKB0zwkb8&#10;1PXNjKjfN5IzjNqHgTOsknxFKGQKeC7giVU/teKyFhLQhtUMm8xoge1FzqBKEDjSBH0lOdKLC8s8&#10;0rTNNLFTFNvWXlQCLUSFlBUov1PJqIn9VdEuxFaD0gOJHVnT1a1tW6aJ6Fafm2oJ9VxYC3OIDDgu&#10;CiA2AANhJgBZdg2dZ6IHqeoAAYBiX1XV1oOedoAHaCgAW+mB7gAe4EABc1tXSg4/j+ABvG8iR2HY&#10;g0joiBQFAATJMqLM4AHmebBMIw11KQPmDALhCIjnhdq2tgmH4ghoLguAB1HU5g/D8ACMIjjI/AHk&#10;CItAfhB5LiKIXvclxpufq0OMiA1jWACVIkJYlgAWhaZPneeVulpMEwl7j5asyDSFnukPG8rzlW9I&#10;qaQ9r3hPVKCB3qxiawhcq07V0nABrkbzAhdVn9kGzAHkeqa/o6EYQAuR65KtpHre98IVrejpIHTe&#10;mPue6oXK4NnNwe4uzsEVa9PO8TChGWn7F4CA1yRy8ptU3jeSHM6TzfLziSNg0bO/DoMMfSk906EG&#10;v1W+RMhHRojVugEwIHaBf2x89wgsiHa/IJILWNJEfzdtUvtnh+O56AiAP+BACCQWDQeEQmFQuGQ2&#10;HQ+IRGJRB8xUEReHAaNPqOREIx93SGFgGSQs1ydKSmJyuWS2XS+YTGZTOaTWbTeHiudNueRx9Tig&#10;UGhUOiQ4AgCjxN7gB7ggAU6i1GpVOqVWgR8APB4RIFgsAPR6VaxWOZEUAEVeAC0xOvAuw2GyXG5X&#10;O6TMGAwAPV61MRCIAN1u3XBS6BP9A4eSUmGYU/43E4PIZHJZOWPF4wYIBDIg0G0ijh4PABhMIAVi&#10;CuPUJ7VSsr60Ua/KVF+v2z2ZjMYARWao9HgA4HCJgUCgB+PyJMVigAdDrY83nc/odGCh0OgByOSW&#10;AIAPvaAYAQPpeHxePEqvzFT0eOcNn2Cf3QXHwTCw5ofUY/dZfkm/v4SX5PAhIgQEYMCHnAy7rwhr&#10;4u/AEFlRB7Wiul0FvnBT/QYf6Yt4R45Q7CqDQpACVg3EhzRMf0UQWkcLw/EMMvVGDojfGZIxrGKH&#10;gTHJ8R3D6FgzH50SDHZ8APIsVsUW8kiRJcJpIAknn3KKFxMc0SA2gsPjjLUNxvLqxMTHsvTFMaxT&#10;DMkYxUmxpTWFs2yOhZBziPk5zPOs7TumKdBWnhtp9PE/rGfAAHwBIAUKicMxfQFF0Yh6BgE7SVlK&#10;UoAC0LVGy6HYAB23DcImo4An8AFRUxUtTVPOp2VUStWIjKJ9kJWNUVnWiaEgSAAEsSzPIebRtKsV&#10;RVABNwQhCABDkOP6SUih8UH8w5A1MgZuG4AATBMoRCkKAA9D0lsLokjrhVrcly0BKSNJewIQBEf5&#10;wXNeEYPK8703M9hsvcE7+sVM0jtADxw4DfcsREg80pfD514UC2GIWIWHl5iOD4G/9FIWNOMExjTU&#10;HGDmPIQwpl5EG+SIdD535QCWVCNlhc5dJrFJjFsWYLeN4RmN8akjQEcgTId+pm2Z+yeAmCYsqMXI&#10;LLQ4y5m1GzBmunak56AggD/gQAgkFg0HhEJhULhkNh0PiERiUTHUVY8XicPgT/hwBj0LWchJkjjM&#10;lk0nlEplUrlktl0vmEwFczbc1fU3mM5nU7nk9haYACYNIAocQBAABD3AFKn1Np1PqFRnITCYAdzu&#10;kr9foAAQCqVfsEufwAfwDAFmkwKAAKeoAtthuFxuVzul1u1NSd5q9YiAovxXwF3wWDwmFuD7fYAA&#10;wGup8PiCAgEscGAMLKmXmYrw0rNNDTFAnqHQ4APB4kz3pQKtUZgeb12v2Gx2UED4fADicUlyr+fw&#10;BAlkyez4XD10eAKr5GXKnEmDZ5wn6EF40FjcR4wc7Dj7XSjwR717hfTlnVhRF8y89EO8mUj8E9cL&#10;QPxQHzmrbEn37mVhpK/nQE5HwA9ZzQGDcCi1A5SwSk7xJW9cGPe5kIsMN8KEjC0JIcBMNHxDkIJj&#10;B7WqeyICK0fr1jjFEAEfDEWKi40PRbGMZKdGEZuG3iygGtCVl1HrzCKhZlyEG0iIWvbvAjG0lSXJ&#10;iTMy+qbn1JspqkBYAAWewASyiBOgAToxABMEqTHMiFHmeYAAcBySiWJYAFoWkyxmLIACyVAATukw&#10;XAAFxogBP05UDQVBuIPtDRGiI5UUBtGUJR1Hro9rBgsCxzjWNZMIEryCH5TpB0/JYui6ABSFInxE&#10;EQAA7julJTlOAEDpLENIVpWsyR04CSjMABLEyDZDAAchyVtYjXuM5BVuVWznGy/z8upWaGuMK1qF&#10;Taz8yQ8CFRAjioGTb4cXCgo63IRVzWe91ooSFN2Gxdz1gLeNOn4G96mRe6FjNfRN35DzjL8FBr4F&#10;BdJRq3WC3VYtaQoN8LEjKcNATDh8YMhBy4vAoNuthFupLM55gRkN4gKh0dAHHETxTAGFTJF+E5Zm&#10;DDICgD/gQAgkFg0HhEJhULhkNh0PiERiUTgqsixVjEUgoJjj2j0OCUhd8jhcCf8alEplUrlktl0v&#10;mExmUzlArmzbnD6nU0nk9n0/oEFAIAocTfoAfoCAFKoNNp1PqFRlYXC4AdTqjUDqVbrk/odFlVHp&#10;NLrtls1ntFptVrlT1tyMuERf1zQN1tl3vF5vVrcDgABOJwAabTtb/EQibsIw4jAONhYLBYASCQAA&#10;fD9sYjEABsNgAaLRnrDYYAHI5AADAcuFotADUakSPZ7ACEQl72233G53UIgYCpkoSgAM5reiOAGQ&#10;3fJ5V4xoBVfPKnR5cybPVE/XoWOgkmh0cBL48Hcg/NCPld3nhZv9SS9nPVfRKkO5oY+jn+z7/H0D&#10;GHETL/yFrmfzUAGBsCnlA7srA8SGOagsFwa7atIY7zwHxBcEwdCSFwgACTBdD7Bmm+xzv0+TGg1F&#10;ByxVDEIpO6cXtu9Q3kjGkYO6jkKwuhUOR0hJfx+IUgihIZXyKihmyQGklNKHJjSdE0FQkOMpkfKs&#10;bSuqDmx7LEuS6psty9K5ezGIkyoi/huzShydH0A83Q2xsAzDOc6TqlabBWnBtzZO0+qcaoAGqFgA&#10;UGiaTxdP1E0UhJ+qOAgCI0LIsgAUxTUXRSvpSF4ABeaAAU9S9Q1FUbcFHUxvVQiKTEBVlSVdV7cF&#10;OU7hDOAB5nnMLsGrQDUJ7RoAH4fiEgQBCnWC07Upm7SJnieIAAcB1YWladSEEQQAD+P6VH+CoKgA&#10;dKsWXalxrU5r3Phajqmy64TxYg0enpeMCgbDNEQS8oIvOd0oXqhZB3+P2A36gkeQ0g5b4QJWFSmO&#10;JHYddwr4iVGJoQuBGDrjCQgkduOXdMAAHJkIO5GguOHbjSC2gB1bnmWWXCbmCEGFmYf5rPDXNfgl&#10;l4+LWe1kU+NZNj2DXJacZRoSM+wo8OiIQFOnmxqITandU4SjeyCXiehr65AYZa+hGC6wg2ei1n4X&#10;7QaG1ILhkqkfotMMbj+4bovCAoA/4EAIJBYNB4RCYVC4ZDYdD4hEYlE4cvYss4w740NI4bI8AZBE&#10;TBI31JYWSJQXpVFJZLZdL5hMZlM5pNZtN5xBBXO23PZK+pzQaFQ6JRQ0AA05wBSogEwAE3YAKjRa&#10;pVatV6xNjweAAiUTLIHWbFY7JBACALPLU2AE2ZABbrLcblc7pdbtd4ofr0A75ESlfxbgbxg8JhcN&#10;h4Q5XKAA4HMRMX8/rRaZbAwEArq/X6AMvOc0AAIBLA/8fpdNp9RqYLIZcc66jABXAeDwA8Hhqtxu&#10;bHIACq98VOBupq2eIJ+Nq9Zo9JCt4Eec7uhDnJ0w71YpAuXBkz2zR3evYYNvJd2IQR/MuvRBQ/6x&#10;B7WD74KlPlHjYavslfxCPFE/JB1g/4owC77suQyj+uFBDCDfBZIwbBKGATCJ8QnA6HP2gzZgeeMN&#10;oQecPAZECEGPEYdRKB0Tw2eLEsUxrHP48CCjjGRHxpB8bKo3kKxvHceKHHUeyBIMhSHIi6iFI5hS&#10;ShALSYdknJ/IsoqEs7KIiaIAGiFwAS1KUuy60IAM+iIrCsABUlTL00nwAB8ASAE3JacgAHIDYATr&#10;NM8TzPS5EBPsLoWyJ/EDQc90LQzhH4fiDEMQwAD+P8bL6l0xLEEQRAAnrOMwoplGUAAbhuiQCgKA&#10;CTUPU9UTwZ5ngAGQZJee4AAOBFSgAAwDAAfJ81TXiyN43xVuAKlTuIbLjBPAqCuwCVmI0d6CuqDp&#10;xWnCyQOcCLoHcigFW4e9vIQLtwlFcaHNseFroWNd1PkSiFwvRJ+NC0SDjpepF3uhxQ30kYwIQCF/&#10;2dZKCR+goz4MTWEIQL+FlBhqIgPiEoIO+hJ4rdzk4JXs9QWN8GkjIcIgTCZ8YyhhFZOO+UoQBuWH&#10;llyHRGY8Sh1E4HRShbNH7eSFklno25+hcZDjGhH41Ikcxho2lMKgIIA/4EAIJBYNB4RCYVC4ZDYd&#10;D4hEYlE4pFYtF4xGY1G45HY9H5BIZFGj/JV5J4Q65U4JY+pdI5hMZlM4+0gA0heAJzE3+AJ7NKBQ&#10;aFQ6JGX6/QABAJFYHRadT6hBhUABU1wBVotPZ/Ua5Xa9X7BYbFBWNZV3Z4i/rUgbZY7db7hcblFK&#10;OACQSAA9nsAG63QA6XTc8FByAQAAq1WAAoFKKFQqAHY7IkiEQADud8Hmc1m85gmlNhfO4s9AACQW&#10;AHwAHG4wAHA5ndhsZkAdpiFWVNxso62d4J99BdoAYLAq3uppweHTeNy+ZzZib+gkelzupMTj10f2&#10;er249weJ3PB4Y13/F5fN5/R6ZoK/Y2/dLn16vlF8eFclkogDAADHmAP6+cAOoPw/AAQZBokAYBgA&#10;fh+QC+R7gAe4FABCaLGwABsBOAENQdDsPQ+jKSj+AUSIiJMThtFMQRXFjnDUNQAEuS8WouaZpgAF&#10;gWK62iKno0gFtPGkhSG6oGP0ep6ow1IDAOAZ/QXBsiSkkDgts3AqQ+3hst9DgAOQgjySm4EeTA5U&#10;xTPNCCugN7pEjNLqOuOLskfN7lu9M06zymiAgIA/4EAIJBYNB4RCYVC4ZDYdD4hEYlE4i5Ysj4wx&#10;40/Y5An/FIdHmVI5BJZNJ5RKZVK5ZLZdL5hJRXM23NX1N5jOZ1O55MI+/wEAKDE3gAHgDwBSJ7S6&#10;ZTadT5cAQDID6fQAgkFUK1W65DlgAFgUQBYpK+wA+wIALTXbZbbdb7hcblCD/dQFd4jVT7d6Hc79&#10;f8BgcFXAUCgA93vg7Y1GoAJnbo5arXE4Histl8xmc1DXM5gAGw3Ko/U2+3wAIBBm9Vq55UgCq9gV&#10;NlrJa2dsJ9xBddBY9tKfu4Jvd9w+Jxaab+QkeVxuZPTjz4wj+b05fruF1Ox2dFle1xRl32f4bZ1+&#10;75fN2pmK5q25u+vP75S1wA1xUAPrlABH/h++6/n8AABgGkCcAKAr+QOhRAgAQJAABBqSp/BEJQnC&#10;iVn5C5CQy4CGQufhBw/CsQxFEYAHieIADWNZRoIqaIAWBYFCmKYpCOI7fGKYoAByHIAKkuJjGMAA&#10;dh2iQGgaAB5HlEklyZA4QhCABwHAk5aAAJIlgMXwAHyfMmy8mLXNgVbZCpELbGy3ATt1Hzgu5L6D&#10;Q28k3znOiFOQN7lEjOrqOeOLoz24zrTdQFCKegKAP+BACCQWDQeEQmFQuGQ2HQ+IRGJROCvuLAaM&#10;RSNROBP+Nx+QSGRSOSSWTSeUSmVQkVy1ty99TGVzOaTWbSQRgARt4ATyICYACZsgChzejUekUmlS&#10;E7HYAItFxIAgEAP5/UusVmtROqVSNm8AG9IACx1uzWe0Wm1WutMG3MC4REEXM73W2Xe8Xm9Xu8Ny&#10;/KXARF+4NBYWCkslgBbLa+Hk8gBDIa+AAKBQAO12xLIgDHZPPZ/QaHRRQPB4AONxyCPVTUAAOBzR&#10;7HZSupgFV7cqbnZyZlb1T7/d8HhcPicWS3BgEDlcbmTS3MEf9Hm9OTJDrR3qdntSLsdvRR0BeG8d&#10;3veXzdSWiuXtuYvrz++QV2KOQAOQNgD7/D9dmpxo1jWABKEo/cCIcUQAFEL4AQUjaPI9AsIQjCSK&#10;EPCr2oiI0MhzDcJw7D0PoKP8RPCASIhnE4mRShAbhuADeqOIQhAAXpeuK/qKHOc4AAwDEQR9H8IB&#10;AEAAHCcKNMsdR1gAC4AHqeoAAUBUgSmkTatuVbcipCZsy4E8vSpMEwzEmo3zKSMzzG5o4zWR82zS&#10;4javJN85qQgIgD/gQAgkFg0HhEJhULhkNh0PiERiUTIkVXsXicZjUFgT/jcfkEhkUjkklk0nlEpl&#10;UJFctbcvfUxlczmk1m0hbgAbglAE8icej03oVDolFo0kAIBjT1eoABQKo9RqVTjYOAAOeYArMTGI&#10;AGLOAFgqljslls1ntFHP1rAdtiJ4uAHuVpul1u13vF4Ql7ft9iN9fqCwUOez2mdPvMgpMageJx2P&#10;yGRyVIpUfqzweIACIAxuTz2fk1JAKr0hU02gkzZ1Qn1mo12v2Gx2UlN+1SO32e5mhx3iP3264Ghp&#10;Md4PF40i4nHyWivHJ5XP6HBlorl7bmL66PZjQmAAmbYA78QEQAETdAHm7Xp4u8ACQSGMoPq+UaBA&#10;ABD5AH4iY1AA1ZQAP++cBQHAiFn3A5DQSv6+sEQUCwfCEIoQekKEbCyMhlDImw3CSRHOc4AA0DT4&#10;Q7EsTQKYRhAAH4fpADIAHIcw6kkABFEVE8cI00TSFW0wqQK1RstYE8cyLI0jpU2o3tuSMkNy3g4t&#10;8R8nNg0TnSpLChICgD/gQAgkFg0HhEJhULhkNh0PiERiUQeMVCEXiJejTBjjhj0IUshfkjT8lYEn&#10;hZ9lT6lj+lyKmETmUzmk1m03nE5nU7nk9n0SFdBbdDlj6n9HpFJpVIAIApsTbQAbQlAFUpdXrFZr&#10;VbpQBp8TLpdACiUVcs1ntFJdgAdgVAFumjwADwB4AutpvF5vV7vl9vTCwC/wURAuFPWHv2JxWLxm&#10;Nx0zQuRkb8iL9yyCzGPzUIS6XABqNUSEAgADfb+b1Gp1Wr1k+AQCAEDmoSADodr/DGt3W7ndeAKr&#10;4BU4W8njZ4wn5HE5XL5nN507N/RSPT5/VpRx7CP7XW7k830Cf/d8XjnHg8mqV3pKfrhYi9zd+EFO&#10;vzRn1hGWfuv2EHQ39Pb/oQc0BAzAjzwNA8DKCFahm2osEQeiRzAAcwNgBCqJn8AB/Kar8IQ856WA&#10;AA4Dpm2UPxOnIGgABp6ABFqJgoAAKHWAEaRRG8cRyhDtEeeUfIiIsgh1IcdSLI0joWeclEdJiZBf&#10;J4oSjJCagcBwASUiRoGgAEnynL0vyOe57gABQFJ4BgGLmuQBgHME3Ia3zgFW4QqR04xsuQE83z3P&#10;k+qO6I3umSM/Oq7A4x5QjmO/E1E0arKAgIA/4EAIJBYNB4RCYVC4ZDYdD4hEYlEDtFUXF4W/I0A4&#10;5BVVHyvIYQ1ZIKpNCxzKWRK4Q+pcBZhE5lM5pNZtN5xOZ1O55PZ9EhXQW3Q5c+p/R6RSaVPguAAu&#10;6gBUIgFgAFnSAKvS61W65Xa9Sj8fgAg0HM4HX7RabVXwCALbNHCAHCHgBdLXd7xeb1e75a7Cfo4A&#10;4dAn+esMBsRfcVi8Zjcdj5sgclMn9lckgchmYKAgEALPEHs9gACQTmtNp9RqdVSHw+NHpZ893uAA&#10;QCNXt9xEgDu1XvSpv9zPGzwxPxZlQ22W+U0OYbucc+gGelPn31eG2RZ2Z2lu4n+9uwCpvEJPJwZw&#10;5fQ7/V2RZ5vd758b/kkfp8IO4vwB/0F/59pyOMAEfAT/QIo7wMJAsEwUn0EQW1IzQgTcJIXBqDNa&#10;fDSNggxgw4H0PIW6p9sQAyEMCjR+QdFMVQTE6EBfF7kKLFcZpotq3okYoAGKHQAR5GkfxWzjPH+i&#10;Q5DkABGkbIElqSeQAHkB4ASimhwAAcAPgBLEmS3LkuoOwhBTCiLKn8y8vTPNE0pvEJDTamQaTgJc&#10;5TUibKgAjqZM/Ok9z5PsQH2ADEupQACAJP1DoS8DelW34qTQ67ihOhwHUoedLJlMJBD7TacPAgsK&#10;plTyJixUhT1NH7wPBMlEVYpT5De+hIve2oEHzWyFxHWx8ocY1eh3X88z0m9RLMz8ADjARH1bAkD2&#10;FZdnrUgIgD/gQAgkFg0HhEJhULhkNh0PiERiUQQEVQMXhcCf8IfsdAkfhA9kTCkkOAMnhb6lQFlk&#10;Tl0vmExmUzmk1m03nE5nQAA09fc/hcsAsqfU7o1HpFJm7VADVFgAp8TjcbpVVq1XrFZpL+fwAAYD&#10;l8DrVjslls0EKIAKKwAFsmDeADeEIAudnu13vF5vV7nTzvyOwERk4BP2FvmHxGJxWLxkxQePrldi&#10;EdfqCy2NxLxeIACAQsNUzGh0Wj0mlrD4fAABIJnb1eoABQK02z2kMwar3BU3W1nDZ3wn4ELwcIcH&#10;FD/HhCJ5R45kFOvPRXRl3Dg8aiLr7AW7UFJXdWvfhDO8Qz8kFGXnZvp3kmlEEweR9fx+U6N/1SP3&#10;3k9A0/fZA/xfwAgo2wGSkCoK6yFBbBRqQYF0HIiaMIpu6gAQcF0IQkgg4w2R8OvnD6lMHBEQRJEq&#10;kRHEzSF1FYjxajKxITCiCgFGjKRef8aAEhZTx4LEfRTIEgxMjUUIJBQWm3JKiSFJiYhEAARG+AEp&#10;IgCIAAidwASzJralnLxlTAyjBhHMgxTNLiCIqACMJdGE0TerKpx1HSZyyd0rStOE9T3PiEk5P5y0&#10;CiMjilQs+0PRFEqQ1B8OURKXAPSLnjqr6wUUhxCkKAA+D4iQdB0ABimLS9SVLUybH2dRzgMC4Mp0&#10;oCQVPWSDNu3Ld0S3xsuAE6EQoG1fmTYLpvaAEittYiEWM4ViH5ZtKsFYllNqc9qA1a1epO+FZ22q&#10;z6je+5It4wdK2afllgDA83IPClpKqwdvEheKYw2OMOkfbkTRFdV8X4u6AoA/4EAIJBYNB4RCYVC4&#10;ZDYdD4hEYlEHnFQdF4XAn/CwFHY1CGrIRVI4QSJMuZRCzbK0lLYnL5hMZlM5pNZtN5xOZ1O4eK58&#10;26A+qFPKJRaNR5wAQBSomyQAyRsAKjSKpVatB0FWY/DX7XUBX46AqvY4KBQKAH4/Ikfz+AK/ZLhc&#10;blc4QcgAckeALzNG+AG+IABgLpg8JhcNh8RNUNi33jYiZsgGclicplctl8xmZrWUFW5gWdAJtFms&#10;GEQiAHg8IkrlcACiUdJsdls9ptcG+AUDQS93nO1mswATCZtuJxYMAeQq+UVOZxpy2egJ+lCORTAB&#10;npee+1i0Mk+8bPBCNMEdTqoI2vRohNBexCh972H8TH8059ZejfwdP0Ev47f8hxpQC+JhhHAqTCQm&#10;ReQU6BsiLBz1Ii6qELSfgCQs6p/Qy50Nw4oo3w+SMQuJBj3h8Y0TwKEaFu0PbuHZF4Jxi6jkPYga&#10;xk3HDIDM9qYDjHxHyBDshKq6seSHI8kKLI0ktpCSFG/KAQSkhAFSqe8roXKQQOYKhIS9CiHDrMRF&#10;TJJkzTPNCHJ8FagG2oR9TTOKXm0ABtBOAE7omjaNzk2xsT+VNAperp+q+QCwyOtIALMmCugAjs+0&#10;iw7YCiWAAUsmhygAcoNABTtJVBUNRIOPtSwsAiHI1Q1R1ZVtXLie1YkXWaai9WwQ1xV6FRol9YgA&#10;BIE11YVh2IoxvG8f8CgwABzHUAAMp2NI0gASxLWLYjquUVcuV1BjpTyAAKXE/x2nxcwD3Qqzxgtd&#10;kGILJzrxshl4SWnl4IjeoG30el+IcI9/lxgKFuqPWCkLg93uq5EMn9a+HLhD43xCSNJXpeUZgCG2&#10;NGTjiC3MfAEZCotxApcjPVie0qgUiMfDjIC94fJki4vmOasSgICAP+BACCQWDQeEQmFQuGQ2HQ+I&#10;RGJRMBxV/ReEC2NNKOQhWR8qyGJxJbyUkSeRymVSuWS2XS+YTGZTOaTQVzduzk6ztAz0BT+a0GhU&#10;OiSMQAAQOEAUqIA0AA15ACo0WqVWrQc+1kCVuVv2vIKwVeqnk8gBEIiJRUAPx+WK3W+4XGVFEAFF&#10;YAC7y1/gC93K/X/AYHBYOZT1AxGLv7DYTGY3HY/IZGqIPKYmVwJ/l/NCHOZK3gEAymB57SaXTafU&#10;ZIEAgAPl8wUNgBxOYAB2YmMxgBOJzU73U6AAqvhFTib6aNnkCflQXgQXMYzmwTnw3o3zR0MG9l6d&#10;s591Gd+EAzxPXyA7zPH0QVaesm+0ce9j/GEdV8fUD/eR8DgZbjf3/KqN8AkjAb/ogDcDnNBLlBOb&#10;EGoQdkIArCQ9QoQ0LIW8QGHnDaYuqiJyRBA7YoOOMSkfE8CxSq7gOnFUXReq8Wxg/o4RrAZIoXGS&#10;Dw8mavH6n4BRnIUhyIiSbhWLEksSth+MNIEiyg6gANCiZyAAcjYxHKLTmrLqPlYmMmMoQcUtAlMK&#10;AAQpCy3NjSioAAqFaAE5JUPYAD2QgATzNs+T7PyCnHQJPUGkY/0NP9EUTRTBHvRpFUemIP0kItKR&#10;FRB2naAAKAo0S+0XT9QVCuUQNq2yDhEABtG+AASpiGgaAANI0gAMQxVFRLgOEVbiTfT7kGzBbmTM&#10;6TrsE6sdITY9iqDZVPIXZqCgVaVGnvZCCx8rYCD3bZCW6/L9AC/lb3GuMAjfG8hR4AFDD+QF3IW9&#10;omvWWiCiVexa3wa19SOhFrIndRoYCF+BitgtdIKZeE1fWCCRKOMTkfckoRZZeJYsx6AggD/gQAgk&#10;Fg0HhEJhULhkNh0PiERiUTfkVAsXhZHjS4jkINcfS0hicMBUlesnkcplUrlktl0vmExmUzmk0gT/&#10;QE5AU7hEVfiCoABoU1olFo1HhbcADcEoApsTf4AqNIqlVq0HP9ZnYCmhFrw6sFXmcVAEYkdkAYDs&#10;Vrtltt0wJ4AJ6yAF0lVRqdvvV7vl9v1/lavwTSwkRFeHKmJwGLxmNx2PyFXQ+TfWVmgHzB4zWRmp&#10;3O4ARSKiRMJgAWazzmp1Wr1mt1cYskHD4AbziAAhosD127x1CAKr4GJKm8mjZ4wn5EF30Fm8O5An&#10;bXRiPNifLgnUhnWqW6xna7Az8DO8VbfvlpG+3z+9XE9ntqxv+CR+XuhTz+wG/A3/TR/nM7iChtAJ&#10;lwG9R/O0hDtEpBSPjWlbfATCB7Qkhbyn6AkLv8vI4w2R8OvpD6rt87EQRJEqrRHEz3GBFcDuugQg&#10;RghYERmfMapdFEUxzHUdobAqgEFFqEwqQMiSCQkjp87yBMwA48ydHjIhMAATG2AEqogEgABJKsry&#10;g3kiECosCzA3gzjOABNE0iShvXL03PcLAACwVIAToia1AGfgAT1N8+z9P6DSOQkKoiMtDA1RFAUV&#10;RdGM4R1HnlSMgpWK1KhTS83giCIAHgeCJEwTAATNRtSVLUzGU6AFNIWEUrG/LSrB2HZ/GIYiuVPE&#10;zfOAVbhVM4xsue5ShxcvKFue6JtOm/6ISVYqFWatZQ2kStqQGZaHRxSaDlpbgl28lz0KFAtcXIvj&#10;4De+RIz8b12BHd0MpdAq0rVYi12ggkNjjDpH3LL0RWXfuAsggICAP+BACCQWDQeEQmFQuGQ2HQ+I&#10;RGJROKREpxdXRmIh6OOGPRWQSGRSOSSWTSeUSmVSuJv6XIGYAKZRSXP47zdGTl+zuZAKIvygIOhS&#10;yiUWjQkAgCkxNvABvCEAVCj1OqVWCLesMqtUce10hV+rSYA0uJnY7ABEomw2u2W23UYDgADvoAXS&#10;QP8AXi33u+X2/X/ARI+4MCYWHQJ/oDFYHGY3HY/IZHAMLKL/LSR95lCZvJSixxV7vcAAgEZ3TafU&#10;anVasCgUAUCFiIANpvgAS1UNht/ORyT7V7+w2MAqviFTjcCVNnlCfmQXhQXESfnwToxPp3mBw3r9&#10;WRHvvILwAPxQVD+U9eeFh31OD2eIB9Dswl8/MI/XQ6KFfN8gb+RThOEmrkQFAaqjfAxIwRAiQO2+&#10;KSQYvSrMKAidn67g4wuR8MwVDarOE7kORBEKqw/EUSpS3kUHIeEVhJFsXRNGEYxkkLNkJCi/pqmB&#10;AxmvxsAAbAUgBIKJrxCEeNWPkkta1yIJqnqIwpHTrskz6KHwfC5LjI8twUdgAHYCoATCkD3gGfjX&#10;y5NM1SOxRASmhUKPAQU1zpOs7QIYM8mBPaSC5PwR0BGD5tG0qKQbO9EUTRTHnMcwANyhxyAADI9g&#10;AQpRAAMKjgyDJ/T2AITBMslFt+4TiFW4wqUU5RsuYE6CzyYIgVm+EjQXKrsVsh8Hoc9QOxQWdgiZ&#10;YaKG/YwRWRWrnVxEikWZQ6JBdaRp2pZTrP+AMA1Jba+QMN8EEjAY63GRdyojXiDlLdQt3Zc9n10i&#10;JqXlXwH3qhz3JrC0MQ1bkZw9aF+4CyCAgIA/4EAIJBYNB4RCYVC4ZDYdD4hEYlE4pFYtF4xGY1G4&#10;5HY9H5BIZFI0DJZHFy3KRJK5PLZdHQ8AA84wBNIgIQAIW8AJ3L59P58+6EhaIAaNETtSUVS4oOqc&#10;RahQIsUCgAFisYlR38/qlXa9X7BUgSAAS+ABZosAgAAn6ALbYbhcblc7pdYS3rwo71EaMAT9f7tg&#10;cFg8JhcNhWDiV/i77FH5j0HkcPGKIAD4fIkCbG9ntk89n9BodFo4QAwGAK3EWeABeMgA0K6+Hw/w&#10;OBwDpNxHr6q94VN9uY+2eEJ+JCMbBFJyZSW4o/ecBOhBYE/4pxwB075R4J2In1mn3xZ4T740J5U9&#10;5zD6Yd1u4APZA4b7+p3b7Rq3XOB+f1LTf/Ui/7cC9AS9FGkpAr+Pz1u0674PdBb2oWUEJPSMI0ws&#10;S0MIoakNhbDqVhIbcQwU27twaOMTkfFL9xWoC+whFkYRin0XxlGsbRvHEcwdEkGPmwqlkUe8hLif&#10;UiqIQsdLg28eIinZvJwnEktEY0qF3KyIvvA0ENM06IMefjIkGw8FokOQ5AARpGylNcbOof61LUjM&#10;lq4/E2TtO8WFxPRkz4iMPuXPFA0FQcZGdQxZ0Qi4tUWEtGxkAwDAAoSJEoSgADWNdCU1TdONAdh2&#10;AACoKooa4ABOFQAGwsBNE0fwyjLONOsI3bet/TbhGy4gToQ5x+ugAiCtqA7ZLQhgG2OelkoRGkRu&#10;lBqHA5aJy2mgsvy4hbrWdHxiW4HtvAFcFe2xMkSx8BlznrdMJFAL923HHlmPi+oAvvWV7Lk/o3v+&#10;SL8vld6CyOPWBIKLmClLg7NASzjOoVfyD2mcrklJSADROOLjQfZ6Dgxjh049RYtYOUqC4tFJH3vJ&#10;MXY1lGWMMgKAP+BACCQWDQeEQmFQuGQ2HQ+IRGJROKRWLReMRmNRuOR2PR+QR1RyMvSWCwJ/yGPi&#10;uWFCXAaYSqJGSaBubTKcTmNNoANoTgCfxOUymCPSjLGkOqlAGmDKnD6oTqpVONI2rUZ6REgVsf12&#10;sVZGxQ0WML2WqRGaABOp2KwOz2+4XG5XOEUMBAC7xkBgABvwAX66YHBYPCYXDAA/YkB4uIm/HBDI&#10;YfJZPKZXLZfMQk/5sBZ2Iv3QILRZmKUy20TSanVavWa3XQUFAoAPd7xUOBl8txzAwGX/AVM5nN/I&#10;xGXnX8eI0wAqvmFTnciPNnpCfqQ7lRpZdkm9uL9eCSiKDfxMryRTF31+b+Ed6DDz3MX4eCFfKDey&#10;I/TS8qmP7+dD/P+mTHDeSMCOg8hlPEG6Ig/BhwQchYCwi9LfgPCp8wuhELnymADIQY8Ph1EIHRGe&#10;MSoQecURGByKPwgg4xeR8YwBGapuVFsaRxHKcRvHUex9H8gRm5QoyIV8jR4t6UHbJaEK2IBtSgzY&#10;/wmucJkHK8AJQfctw4uACgAAq/PUhoNgADZyAAchezWYk2oc0B+kBOTOgE/h/HxPDYNjIKOHtPyC&#10;kRQLzoiO1CgTQ6Cj5RUIy+iAH0eOFIpk2h7pRCoD0GhTTIpPZ6nrPlQVChK7gEoaNVNUVU1U1xl1&#10;aW1XopKVV1nWla1CpR1EvXSKDNXoM1+/xpGkAAXhe09bWRZNlOOck0A6DqMRGAB3HcNA3AGV5WN9&#10;aZ3JwOg6H8RZFuNZbCOU5hVucKllOkbLqKCiSygvXCEAjexz3xS6OgxfiCnRf6NBJgRu4Jet7Wpb&#10;qJwYD5xYagoEYhJZ2tiBRFYsR2MFxjQYY4hAmY+WuQoQImSF3kyNX4DDlXwc9y5cwcBQISMcApmu&#10;JIKBecqwihvZ6E2fzggoY6GZ2iocZmkY+JgG6YbenIcDWo5YgrznDqybTKhUXjjGJH5fPkbLdr+x&#10;tIgIgD/gQAgkFg0HhEJhULhkNh0PiERhCcihli0SjEZjUQgT/jcfkEhkUjkklk0nkYblRAljtly5&#10;mEdlEZA01fc3hYFnT6niGn03fcZftDBlFe9HiMdP1LAVNmdPhCAqUFANVob9MdZD9bqD1AD1BgAs&#10;MYZwAZwvfwvQNrpoCiIHuFHe9thD+uwjvBevVQvlPiiccmBqoBj9XQWHhDuxSTxkRw2IkisyTTyl&#10;0g9XPWZBGbNptACUSkalwACQSvun1Gp1Wr1kEjz/t1ukIFAAFfQA2+t3W73m932/jEuduMSeDx1D&#10;w6C4HL5nN53P6HR3h/6mWh4E7B77XSiQcDgAcrliQXC4AdDo7np9Xr9nt92nmoAnElpGbnHxqFDA&#10;FO9/9jTBlXAIqQG/ynmzA4TwTAsFwZBsHQe5g3wkSMKQhCzdDjDJHw3C8OtOwaZQ9EURr7EMSN0T&#10;0UqyMcTtcgcWxhGKIJgXIkxsux/CRHUaRM6QVx+bcgp43IAEJIyroWjocSXHQkIK6g/ushwiyoHU&#10;rP6PssuwAkkoFLI+gHMKUAeAAHnkAEzow15HTYec3NUfM4g9OYzzq4yCGvPJVT3OJ8q2D86jPBcK&#10;EieFDJKnQCsyPSFyhKSGjdSII0mj5T0sbVMKSgTtDwmoEIzMR+H5GVSVKh7XgGAABtej7Yn6AFX1&#10;NWVZujQx4EhXE7okMleJUDdaWBYNhVm850EzY6MyhB6qo0ZpmgAGQZWHadqWrB77gMmZ6q8BQFKO&#10;f9usIk4XheABoGhazmQBAUCWpA5swSE903nel6vdCQ30Je1SQyOMNkffcWxBF+A4K6KAgIA/4EAI&#10;JBYNB4RCYVC4ZDYdD4hEYQnooY4tEoxGY1EIE/43H5BIZFI5JJZNJ5AAZU95YCJcSJguZlHZRKBX&#10;N23OX1O4Q7583aA/qEB6ILKMA6RCGDS2BTYjHUBUZrU3DVVBV4iCa0dq5KACAK/GC8AC8nn6nkHa&#10;ZVYanDaE/htcXPc3LdYW+7wTr1cRsvL8+cBWgSQsJbYLeH3fl5b4K2cc88hKB/kyBlYWisxLHvEb&#10;egc9GVJoaA3Y+t1uRGSyR3GXk8gADQbhtls9ptdtt4zHn+AgBvJDvAE/QBwtxxeNx+RyeVDta8kd&#10;z7XGcA+UN1eX1+x2e12+53e9BT94aQA4iZfMGvR34Y2m0ABOJ41A/V8/p9ft9/xuKEAKTJ3+oS1o&#10;GXBcH+MIwgAdJ0rYj5DkOfw8Dw3z8wmiC1lXC4qQzCipscbL3vhDcQxFEcSRK7A3xQSMVRNFjjDj&#10;F5HxjFsZtnAL5RpHEcsMmkdOOihPIsMceoJHkhyNI6GLWq5QC/JqCpgJCZFzIrvpuFacm2nZ9JQf&#10;surSQbooaqCpPsP8zAFNCnoE8I/TRCSPkAABAECAE6Iw3ROzyck9yQACOhNQAtUEkpBULKjao6Pl&#10;FAJRiFnZR5K0ijI2UoCdLIcU9MvY9qNpUf0zTsiQHgeAB4HhPtUVS+M/OAkQCAAAh9gBWVVVrWzj&#10;0KQVDok8wyvQDVb2DYVh1uS1jHXZCItgBo5WbCgliWABbFsiTYAA1tiWzbVtxovAAAMAyUH+1oA2&#10;sg7wn+tSSq4f5EkTBduRqlULlXDIqW1DsP3jfd+X6+kUDfFRI39JEXjjGJH4JHsbI9hWHO6gIIA/&#10;4EAIJBYNB4RCYVC4ZDYdD4hEYQnooY4tEoxGY1EIE/43H5BIZFI5JJZNJ4kBJUK5Yw5dCCjMV9M3&#10;jNQZNwFOZRIpYK23P31QZ3BEBRQDR4iXKUI6ZQ5G3KgpalH35VUFV6OAYy1Gm1BaKxaAAFEiaACa&#10;sgAsj7a5UBKdb5IILkX7pH05d3LebhDH7faugojaz7bYi/sMgcRC3fi0ljZErlcTWk0hlGXc7gAE&#10;Qje85nc9n9BoYlYwFHo9IdNotVq9ZrddoaKgKzGRdtZiUdfud1u95vd9v969OEjOJs4bHdjwIZKg&#10;BfYk4XCAA8HuV1et1+x2e1roHOpO/3s9gCCQTCxeL3/k61JAuF3+6HR6+384JWVX9yp+fpQ2n/eE&#10;ej9wDAUBwJArdEfBA4wVA0GNESMHjfCMGwmvYdQsjsKQzDS9wxDbVIoTyLDHDyCQ7EkTxQhLjI0d&#10;kWgnF7ep6n5tqCfSnFhHBox0iIDx6PEfuAP0hAHIiRKqfhBySiMZlMUhTEAQJAIyfgAH4ex5nsR0&#10;tRSh4fy8IEwIyP8xpysbVCNNAczUiJjTaXc3oi5CioWxBApIf7kowm4AHmecuT/QCTNM0iRAKAAC&#10;xtG1A0XRi4GfR5ZUijIYUoJ9LUbTFM01TaDyEP0iAGiI2VHF4Juu7szIwwwAKRTlXVfWEMn2fYAA&#10;MAyduEAAFgWhCqn+AoCvkksiH/WcV1ikb7Pw/VOGzZwT2hZFpWnajfwiN8HkjasUQUOMEEfbcNqz&#10;E1w3K3SAgIA/4EAIJBYNB4RCYVC4ZDYdD4hEYQnooY4tDjxGSRG3vHXDH3RIXpI3zJYlJ4i/pUlJ&#10;ZKJdL5hMZlM5pNZtN5lGyQuZ5An/OKAABXQ23RX1R6DBHrS0ZTZTKkDUYRJXzR31CAHWQVW6BH3C&#10;oLBQIsYw5ZYcfrQyR0yV0SF1KJ+/01c3PdaTd7xKn9UUDBZ9I3pBayA1Vha9eIber5MD7jQJj4ib&#10;MkE8pBaW9aajJmp1OVGy2RXKHe7wAEAhiJq+NU/dYC9dqNhsdls8Q/gA/gIAAJcZgAgAAn6AODtO&#10;JxeNx+Rxj5ywLzYiHegYulyep1et1+x2e125mk+87vBEdcCzp5e5B263QAJBJLoH5/h8fl8/p9ft&#10;BDKZQArFYAHgeCZn+kYAteg4fh+fxhGE3ygp8AL7vsAMJFXCgqQtCC7s+bITw5DEPQ/EEQxE843x&#10;KSMTxHFLjjjFhHxdFUYNjCQAp9GMbRu2Uaxw46KE8saYMeAkTkiNUix3I8kSSgqdJ4XMdPgoYVqK&#10;barNQP8rgFLKHJ8tA/SyATlj5IMZoWfkzDzNCtgUmY9TaA83qA1h+kFOiFymU08EsMxLHUDJ1IiL&#10;gAC4UYAFGxo+yCiJ90W5oCocFtIGbSQDUo+TyjpChVnBTcyIJB0JOoJdRBpUiYO8SbwHciIe1YIV&#10;XI6e5EVlL7egEfi0EGlDIUW+C9UPRsZzkM9hg3YslWO664t9BiY2W4Lh2RaNpLylU6EFTqHj3bVE&#10;2nbtvW/cCYsARtyIjOVrPmJ4ngAWRZIkGYZgAZhmXDet7XvfCFOgAByHImjWN/ZiCg0DR/rrB6cK&#10;yf8zYRfKZxnTMLCpfENQ4E+HYxjONPtEo3yHjdkRYOMXEfkEkRnJ+TZU7aAggD/gQAgkFg0HhEJh&#10;ULhkNh0PiERhCeihji0SiAHjSijhWj0YkEhkUjkklk0nlEplUrk8eKy9mDtmUslgrmzbnD6nU0g6&#10;Fnz8oERLFDUtFAdHkD+pRypgPp0gcNRUFTnkGMNXD1ZhB/rgCAACQCBQEgSaYSZnMZnQ1riNKfyA&#10;uABuUjtaGfd3qsjgT/uQBvMKfuBPODQ+Fo4DhAMxRzxkmeePR2RiICyh9y2XAmZkA+zi/zyxWJSa&#10;TSGEgez2AAJBN/kp+12Hhd7MGzEG11m33G53U8f4Af9er0lAoAAr6AHG3cpVXLavNgo36BK6XJ6n&#10;V6255rVVnbiM6fU+QvX8Xj8nl83n9Hp3NcP+U4MPG3xJPz8b0+yP/FAfiBQSCkJwHAAAPg+9UCwN&#10;A8EQTBUFpUFQVAAa5rpOeJ4gABwHIQEIQn/AC/J5C5/m+b4AgkCUGPUvpVxUKkWROv5sxgE8ZRdG&#10;kaxtG8cRuN8dkjHscx+8g4yE/BHyBIzkr6vcjyXJjrSVJrxQia4YyofMrNYw5ky0GcuShL0vzBBa&#10;bBWnBtu81hUTTGBsvGpg5AbOCIswzS/sCfr+v8ghoz2WE+gEfoBD8QQ/JAQI/ECHYfh2YlGIiva4&#10;LGlDTnsZVKyehIM0yrIPF9Tpm0/BjMgIHVSILAYPhFVKEKicMRG/UgdANWSUrcQdbIjOzOB8YteK&#10;SpRA2ASRJETHY7pABAEAAe57wPPZoz6WCQB3adRIcC1rhTbK+zDbjbr9DyTt63sFtcPzYIVWQDMG&#10;PNu3a3JJ3gd15IiEd6i5e93XzfV9346siHlgFcMDYBA223ZzYQTeFILQABUHQiQIHfuJ4piuLJpG&#10;ZtG0k7Aq+96CnwfAAEYRh/Mtj6VtcACkIKDQNAAq+VsRi6DxTFcW5pNcZBPmme59n8lx2N8ekjoF&#10;9yEOMiaNdsk4lpenwWgIgD/gQAgkFg0HhEJhULhkNh0PiERh0Cf6cixqjD8jUSjkFDcfXchFMjjs&#10;lk0nlEplUrlktl0vmExmQrmjbmz6nEygz0niNn06iMUOdDBtFhbkpCdpUdGdNZtPjpZqQmqh/qwC&#10;rD1A71RZ4RcdQFhAABkpIsw3tFAkzttiXt04fQMuT1ulYAVqhkUPl7Al9vEnP2BAeDv8EIuHHWJM&#10;ZjACeT0ltgACQSwsmwJ+wYDysUM2dDWfyuh0WjzYAf93u8pAgAAj7AGu0kPy+ZiJ12wK3Gx3W73k&#10;rvZ8AvB2u33O943H5HJ5XL5nNkz26CL6UdfvVQPXAPZvDl7kWTkIB9sOCTSclgfO9Hp9Xr9nt90m&#10;FgsADVasnfwYDACc7nh1sf4SBIAJ4Hg0jAn+7D3qA7IAlXBoqQfBKdGzCYTwqjo1wwVMNHfDiRhS&#10;OMQMWxiXw4d4wROWMUpaHEWG5FyCi9GJHRnCKUpsbZQRy+IWKkLMax/IDejfIZIyLIKJCfJMUlil&#10;Q9yc/AMDbKTRlPKpqSuQssojEA4kfL0jzA2MFopMMyzM3syTPBLrkCQc3Oqfq8R2W86A5O01TxIK&#10;4ANPk8uSmgVxuuDKj7Qq+tW3iKSGN4I0ahCrD+uyIo0fk3EHSFJJYZIZGSW4mluiIKnQCo1kyNaO&#10;oosJAR+RlWroerdC1WQS1o9VCj7Q68AtXY016gasPsgTUuYZ1ilnY7dUpS0/WY0R/tMzQB2fZ6TL&#10;IAJ/ABbDjtmwiOVSsVm3CvCKEFcqIn9dE2XFdd2Xbdz1VVBaO0PJw9p07hyu8hYtlCUISG+b6JCO&#10;I4AFwXF34RhOFYW3oWhaAErpQfJ8gBPqOMGf90LIwsnH+QhCY3hcFwaVcHiphiDQmbMKhOh15JMI&#10;mYpCXaVZe0zzokcGdBDniO54EJvaDNTL2WiE05RpDl0XIpI3CyYJRLo6HGZqga6siM4UylYD65Qa&#10;G3Qf2bILLkvEfpOETHnGz7XIKAiAP+BACCQWDQeEQmFQuGQ2HQ+IRGJRB+RU4RdKxmJxuDDSPMGQ&#10;AqRRySSWNoOUIGVRGBP9+y+TQpzzMOzWXv2EFydKOeTGfQyWgahCiiNOjSWPDRm0uEAWnPioAKpT&#10;+qVWHCusNutPquVaGrawMuxV6TP6zA20Fq1Pu2KC3RssXET3NvXWeKOqo82o94hJ4xEoK0oDBqDC&#10;NzdBYmyYuFOLHJ/IYyGF7KCHLZKyXe6t7JVIBH3QQU2GwARqNng8Ic3G4wBnXZiSaA+gTabCHjDc&#10;E/dbbeb3fb+IP8AP8BADizEAgAAkgAEhagBa8nk1SwLals2CgvtPbuTefHHwA7xcDyeXzYtr+lVe&#10;uIvf3Ij4ef5fP6fX7ff8fn9PX+Iz/JK1A8APAaqnTAxLwQAMFIWPpAEA46Ile/wojmOaCl5DBjw0&#10;gqhAMKUPhLEL9RHEkSxNE8URSrx/hSFIAmwbCNn+CQJACdp2pLBbyASBJ/EIQgADkOUIRUn8FACV&#10;ckipJcitsbMnrmE6FyOhB8ytDqEHJLSag6goTS/J5so3KiDpaiKjGmF01IKWs2iVN6EPce6RAUgo&#10;ETvOUmoUZM+BxPyCzMg4Y0GaFC0Agc9UTRT5jfRpI0fRaHqS69DuEhqWs8gqoHxAYDoKV9QQ+KVK&#10;p8BlTP4etSIIip+KcAtVIM8A4kfWlI1s+0j0DW9d15EddV7YCEzktQtFhYzfCHZMklWCNm0iKFoF&#10;jaUZUQn5b2vN4lILbLxAcVFvoLUwGHncj7i3c5TXSgoW3YaV3THHQAA3eYiXqYl7m7fKCpvTMTmp&#10;f9+oklor4IbWDK4fTyD/heApKm4B4gqqWzIh7EMUg4/YziABxyfoAj+QQ/o3hY/gCATpokzzZV2P&#10;eWyw2C4ixKNEsccTIE+ySLjgB+eILeKJQGew8jyRUvhOLOkPvQpoWkWL7pbBxAWDqb9OE4jjLIbY&#10;AG2EgAa6iaW4yPzaAI30O6GPNdnZtcaAlhqvbWdiW07btgEtu517yiIX75aAoapwHA8FwfCIiQ/D&#10;4Qjc6DrxifHVx8EEuhx9qkQmMo2PyVEAPg+ajjaHXFCsLcL0nS9N08ThYFgAGqaqNn8CwLAFAySq&#10;libydtLQANdlHBSPZclip1CGTDmaD4oO3kkT5d4ZRX6FGt6KsBWhfnoZinrIdilUTpSPsWqhdXVY&#10;sx/Yp4fzxPRo30eSOqfNMvwIV79LIYJP7Fx/F7mIHf+RzeL2XjoKAvAMdEBSCqyVoI99ECyDK5fj&#10;AyCDgCAggD/gQAgkFg0HhEJhULhkNh0PiERiUTiL7iwxjDVjUUjkEgT/jshkUFG8lZUnj8jjkfAU&#10;tgsphQImT5mi3mxInEqigLnj2n0FD1BcVDFtFaVHiIgpThpitpxSqEIVlTKtVAlXiz7nVbhDcrwl&#10;sEqANjq4EfVnrkRXdrY1tlR/uCguVMcNpiZYvAnvVdrylv0ha4ka6pLapiiBP6Bf4CkETqpVFWRu&#10;2Th8fuB/AeZiL+zgyzzN0EtAT80hx0wT1GU1ULQOt1eXgplMoATicjh4PCGmT7zj+1qB1cUPvDsv&#10;Bjr95CC5XG5nN53PnQBAHSuzlADlDQA7MQR/deXf6EE5D95SC8M6qasanrsfUAG9QHx9shuSgcH3&#10;+cH3p0/gN/zzq44Y+uKhqPj5A8CQBBUFwZBsHQfCEIwklQ/QqzIBopA4+QukLLtEhwRG0bQulMUy&#10;In6sZBrgACBPyiQDxg3A8QnGkaxtG8cRzHTnLGkJ/gYBgAnmeaQg2DZ/nMcz3QWdJ0n8CwLAFHaJ&#10;vaVcrCpLEpuabMuL0E6CtIfgCzGl6Bo6TU0DPNT4kA2CDgjOB4TlMDSQSmCGBDPL7nARM+jtP6KK&#10;cVssCpMYCrOfSFvGUdGE3RwdUgPdJAhSkTuQy5f0y0w40Ih0XTuhcZT6RKvG4EdTy1VNVQiN9Wkj&#10;V9VoXFwv1oVNbHxXFQIVT8zIZJp0gxYLHlVYiKFlY4n2TUc/jtT0eo9XtNu6R9Y2rGj211a1tW3H&#10;Fs25b6tm/cQi3IbtzMnb0crAEtS3S4LZDK2pOFxegj3shZ3Xy1AJzKxroPasqNGqD+CJkBCihao5&#10;pIi9rRPHZz3HpiSeAXcCGBXjBt41REFkJj2Hog0UBIQ+q6OfMJB5ShxMZZX6JH8ABAECQCKAGfYB&#10;j6Qo+umjkBQ/cCPwqP0EoQ8Y9aPg2LIdo49RgA6VTC37RHed4AAkCSORge48jyRSEQ1DiDk/sZvb&#10;KgoU7QLW1JUbG21swyJt7n7gvHg1Wjfimlb1ByQMWAEpLsbgAVMAARodDyXQULnF1Pw0cr8UtSod&#10;lGVInlhMZciCPjdzmr6xKbe5SQbNs5NkXb31HU9V1fWIij7f9OhtDaYikwkL26Ij8+SJmuEwTFVt&#10;ath74YheL1vj+R5PlRvSAAGOY8fCgKAAleV6VDUNR/kuS8lwU4Z/uV7tYyrK8s+WhcuGzLyCv8Bu&#10;JHpMOwubOAIjh+03OnZ8WV7WX9XcZN2JlX+EHUMmEhxQQPMmK2B2Bg5IHHfHk+188E0pt3VeJFiw&#10;BoNMcIIAmDyuB8P/JG9sS72A1CKhQHWFRFAxwtE9C+EDTmIL9IKtI7sFIcEGWxAOHMPXUEBAgD/g&#10;QAgkFg0HhEJhULhkNh0PiERiUTikUUsXLkZisEgT/jcfkEFCMjeEljshioBlUFk8QlQBlkDlETfE&#10;1BE3gr5nU3BAtnzSoEOTdDM1FVVHKtJhyEph9pyPqBwqUzqlVhArrDbrT6rlWjaCsEthh/skOUVn&#10;b9pr0JLdtElviKXuTqukOcQbcSeMieihoSpoDDsDEUAmFPeHteJkNpb7xx0FBWRE2TxWVqzHzC6z&#10;Uff2dQOfgr1eoABgMkFkQEvhAo1hX10dQGxAWzh1kP8fpx9woEiL83yD4DT4T94kL4j9WnJlEdOn&#10;N0umy3R6XT6kbjz/AYAAfXqrfADfEAA8MHujquSX6sLAfrPnt9MTWvxZnzim+fnAQcO8/lj8d9o+&#10;N296KnBAhQwM3rfuBAUFwZBsHQfCEIwlCcBFNCytG2ig7w2niIouUpuRChx9vWQinIoQA/D8ALaK&#10;o46wEFCkZRnGkaxtG8cQWzrtOy5aPKogZUFQfx9n2mCCHoeh/DWNcesst5/EgSABCWJccoSl5Vy0&#10;KkuSu6hszAE8xIK1SOJlCkygAsSFzTNbFTSWM4idOaECHOxfTwBM9HtPiCkTP48UDDY7kRQqETSd&#10;1EpGCL+oE2YBJjH8vUnSkaDfS5I0zSqKz0BKanxNyrTbM6KFPUwtVQUFVC/ViHVHSQ41iqBH03Ws&#10;apfUNbV1Xcc1zXlfrXEJuDBYhjWNXyJWRG1XwFZiIBHaBvWksQJWqd9rlhbIn22hdVFAMNwBtcRk&#10;3IiKdHynifBaoBpIcB13nneJ73nDqGnJe4O3yEV9m7ftgIarAVwwrh9QmYODs0XSCh7hgj4dNKHE&#10;9iRx4otb7Pwj5l40V+OUehBHjwR57AYeyI0gAQ7j0O4D5Yij/vXJ1/5k9LOn9GGIIgEudVQLSRUY&#10;kqKsKfT2kMgkjoNghC6VFQ/ZgiKX6YiJr6mo5VIoMWsXyDqKENrsin2lEXrBmeyQm6+TrWcQAHFr&#10;etoJTJIpKeEIZq2LUpXCWa5vvCKihvwX8AhD9rqqmas+QMc1meXFoiHnHTsIey8lyfKcryyqttjy&#10;IU6O3Ooi3MAoaFThCqVpWxQ2Ojq8GfWCZ13L9h2PZdnG0dvW/sqgC5TqXIf4cBx1TqVJHMsy3Lva&#10;IXMBszEE8yb5ZUGWchnpMr6iFelTtP2QjtHlv7wkfAj80+UyYTeR89K0uN+4cv7Ka+gioC/k+yki&#10;rqtGn/zU1eGg1z3q/tWCsioPogIQZXD/ICwJbKQEgD/gQAgkFg0HhEJhULhkNh0PiERiUTijaixF&#10;jDijUUikCf8ckEhhABkkFecnlAZlUiiEkAIVmDqmURHc1Y03WU5Js7jwCn0Fj0Ll1AgcTfNHBFJF&#10;tLaVNhwEqD9qVBicuBVXetZllbrkOFdfbdhfVjrtls0IVlpalrocsK9vFFxs8JAIAusTaoAaomfg&#10;mQV/AeBh1XBR1w1zxGJxWLxkFPuPqAEiL+yiBy0FeTyAAPB8iv58ygFh2Uf0+AVbP+pgro1iW12m&#10;gtth9Sft/QWo1Owlho3gX32N4HB4XDiEff+iAr9AHKs5fABfD5/D+6rmkgvUhxc7Qj7nEhih8Dg8&#10;VbfnlQfngqT9Tu9lzjxz+AN+XehCG+1HfMu2URPH9A7/vpAMBQHAkCwNA8EQSxhVwYa0HIi2jbIc&#10;/BDwq/aFD087kuYh5tO4U4ui6xSPKoADSEBFDAgHBUWRbF0XxhGMZK6qQAKgrZ/BkGQBGaZrGmOY&#10;5/B0HTTwIDYNn8chySLAyXQYVYqSjGbgmzKoTyu2KSoJEqFyuE6LG0iMuJbLQATGukyzPBDZRKMk&#10;3E7OCCmrOYVTqxTZCfPJYT3Kc+z9GQ30CSNBz+jgE0OfFEzUkDZAdRx40gsrCHvSiCrGfQC0yXVN&#10;iPToQ0+b9QxKONSEfU1C1RFyXUXVNW1dGFWVfWSGNYdAY1vWsBVjVUyocEFf1Cb6t0geIIWMGFkG&#10;fZSIu0LhS2eRdojpaaCvAUIwWxEIulFbiChfb6mmkc9xgxcqKPwpIEKWFtwodNiiold6P1mhivhW&#10;sJt0veiOPwQt/RUiLIj3gbGmsABrBWAGEom4yED9h+AIOfeJkJit94vBWHj9iKEo9PIn1uGKCvme&#10;h6I4DoOm8MYxlHAUVYmfbsJYMuaA1myy41jiKPKfjzkHjGgRgLgAWcABSrKCZ1AmNpLDauyRI8N2&#10;pFHqh4atMSBRQQECtJny52+F9jAgYOyMbFQ+bQxslHITe21WgWZI5CK/6Duu7bvvG8rK1I/7ihe+&#10;IdipCNoh1MAKQuCImQ47jufVD10gWNb9vSJZMegLgAC57ABzfKMVFYBnMABzAsAHS891EXMoADBK&#10;2+bMu8nyPLvA1lH9ZEmMbJ0GSiKnUoZKpsy9LPaV2AGQm55KF5Lk0t3giN5XdNPnuCJnrFr7GsXm&#10;gzTVYNvvkl8KO7gn6CB/85gfT3/11fQI30GSO80OBNEnx43pdo/4D/qxTI8IQoREAWBh7NoqNUqp&#10;32QJeI/eBUDVXkBAgD/gQAgkFg0HhEJhULhkNh0PiERiUTdkVIcXaUZicbhgqjzAkAVkUckklha7&#10;lAdlQElj9lxmmDCmUFAM1f03krgnQhng6nzFoERO9DRVFRFHoZ3hAGpj7p0ufr0qQPqk+HVAYslf&#10;NbBFdFtfjLSh01AMFgT/jdks0Dk1tt0QFdxbdzfV1t93vEbs6qvjlv0IshbwQWwl5hoLAALewAxc&#10;QDIADLmAGShS6yzVzAwzRBzmGz2f0Gh0V6gS20zZ1EFAurMmtBOvgryeQAqkcGQyACWSzJXG90e/&#10;hNQQXD0J940sAklNPLwgW4HP6HR6UbMgAMidAHYu4UdQUMKfMIMewMf4CtEEsgM9UFBXtMXvpgGq&#10;T0Rv1jZ//HThCd/jk/zQrOtTnjrAj2gUzz6ka+boPwP79QfCEIwlCcKQrC0LukQMNI2JkOhnD6EH&#10;xERExIiIXGeZ4oliWKNkBFyyoem5/LJAS3xkP0cAHHUMJMcYAHGfQASCkhrgAa4mgBJEeSWkxHAA&#10;RwnABKLDAaAAGuc50mS1La2n+DQNACc5zrcf4MAxMMxukVhWH+Og6H+cJwgFCaPH8XpegDM0YM+s&#10;hVz8KlAS46LUGyE9DILHQBxks68RrRiJ0ctiGUi86TM0GBiUy9QGIKHdPGNUCFxIRMCDqAVTrXSq&#10;EKg24ZLChZx1iDlZoWetbU2gpZ11DomUFX1f2AhY32GSNi2CkjXgTER8UejkaiXaBaWk6Zj2qBdr&#10;hdbKC1O8yz0kONwEfcVj3JLayWbct03Vcl0XXdb5ireLelxCAKXsmRhBTfV3Le5CoDPgBMYEja/H&#10;LWYOBthJk4WiIx4cT2IXER44YohayA3jB140up9XajitnyroEK+FtXobSi0prVN+IcuIVrmbeOZZ&#10;maFniAB4ggAGcomyRzMex+aaDoS2thESOIGs7hkFoeADPMwMN+opFHtqkaocfmsEHrWh65LgxgAM&#10;ZPABsTQEGPhBn6Ap+4oOCqAeiI+bi1YCojQAqZdCEXEBq0K2bviGW44w+rwRnC1seroCnxQWcZrv&#10;HcfyHI8kkpg8qkBgIi5A982hGpHvz6HH+lxAa2jYaBoaxQlCVPWIXtw5dg+cEs8qEG0Tch7gAe8D&#10;wPyffNCfoAH7Oc59/4yGn/qtrrzewAY1CBPk+f73ppCyXABVFGprPxV7t46F0JQwToLWJxg98+Vr&#10;blFIZUgmPIR04aGb+ZJ/qNn7o2Zf9YSG30gA+tSb7QAPvIgGqAwl4EP+IKOiBgGYHEFaoPZZL34K&#10;M0WGG9YokXIrJWXAQhKMnbkEFvCMJEJUtQAXAHFiUFYWHoJrB6FsMWWEBIA/4EAIJBYNB4RCYVC4&#10;ZDYdD4hEYlBDHFU/F4E/4nG4YvY8QZAAZFHJJJZNJ5FKQC/pZG4yApgHpk4ZpER5N2LOWhOxfPYW&#10;aqAl6FBXNRQzR5OAHzSwRTRbT2lUYdMAFGYzG5SE607K5Sa9X4WK7E27I+rNYLRabVa4aEQAEXgA&#10;LjE41GrZd7xeb1e75CEikQAcDhHCuVwAqFRBjxiwTjb7d33kUJk8fBGZl1rmY2bM5WgnldBodFow&#10;AYNKoQBqLYgT2gT8hT9G07s3JtYi/Nwg91oEzvXRv9JCoydeIvuMzuRGx9y5AQZKiug9+lfX71UF&#10;1+D2e12+53e93/B4YNZn0h/NEZY/kD64Qf/dVIW/ZEgvdJns9gBjoJV4JKYWQEAP8tLqn665BNGD&#10;AAAwdIAQY8UHwhCKFACAAAkeABHjeAENQlDrtn+v4AsEsB/AqCoBHUdTsukf4FAVCjtLtGB/iaJo&#10;AFkWUYIklJVx6Kkfw8vRsyGE8ioRAQADTJRLSYjbyAPKCCv5HaRv2gaISRKaIyQdsuglL45zCR0x&#10;xwWUaxshssyvCsqgBLUJzbN82R1OUgztO8PDfPS/sBPCJMaBJ8UFOs4R0eVDgbRK+pSmQPJocKFn&#10;LSQOUoJNLFtTCCjjTZH07P1Pu6lNCVBUlSu7UdTOCQ1Vj5VtULySdYjXWckVSvc1LsjiVJE9KIhL&#10;X5uWDV4ACFYpf2OgpXWUKNmKSpZ8qaBCnhaqJpIdQFBHw9NaoUdNvAxcAZ3Ey5mVssKxrKs9zXMe&#10;YAHmBwAXgiYyAAMhNgBe9131faIGCYIACAICTTWgxn4NMqktwfiUgHhq9IyOWIgdibRj9i2GgGiL&#10;In2yZCNGYeQHrkSESgA+AiBbjtGRlZ4ZagoH5gHOZLAnJinnm6CgjnQb540AwgAMJQABoS2EAABA&#10;D4AA+YzjKGvuezoEVlKFizqoTauvsAEBqaFAZr2bnnriTOIOsXAUjOtPgiYf7Zk6IzGR2wNAKe6B&#10;Zu1+bxvO9b3viwYsP2MIcjI+8JjB18PJhLIcB8ujhWOB1yktDnlTsLrYK3MBTzS1FyABcl0ABdLr&#10;C/Lb701+YEIAYgB1aFBAAAQDcAHZdPUB/EYRgBOJEgLAsAVvO4YxjH/SwAUPHTsygf6geRNyfC+L&#10;8dR5H0gdqhchmzIoToXlOWnhmAHoQbvxhJ8qEfKEiyG2rE44IhqKjGT35ILfxguWHyEbBid5INKZ&#10;vP/BHAFKT7iDMpSmBSBCXR2vQC+KCBxCHvM6LclZXKSFssletBlvSeg3p8b2thQcBEjptF3CUIkJ&#10;ykjWhUYIODZhYQvhGnSER/X2uRIIpsOLlYNQ7gKSJYcPIgKlICCAP+BACCQWDQeEQmFQuGQ2HQ+I&#10;RGEJ6KGOLRKMQs2RtJx2Mx+QSGRSOCgGTQWBP+QyYAyiBxCWS6VQpzTUNzeLGNPzt/T2fTGQPmhA&#10;iiC2jNKkQ4z0tNU1h08eVGHIWqHyrN2sCKtSSuV2FiuwNuxPqyV6zWe0WmFBAABB4gC3xiVTO1XW&#10;7Xe8Xm9QeTyEqFQAKtVwmUoDDALERl+4tBY2Cn3IATJSR+ZWCg/MHTNXuHMDPMHQRmlmcMaW8O3U&#10;R1J0CHkLXD3YZyD2R9IbbayET48bsE72I7SqIXEAKF4t+n7kZICXtgABgEQAER+gDp2pEgBEnYAd&#10;qGnnvUQERHjY1BXhQ+dwemI4XDTVzU1NbiQco9/WELj8Mn9SEff0gv+hZDwE2jZAAfcDkJBMCwXB&#10;kGwdB8IQjCUJwohTbENA59oiGMOCdDxAxAiI3EcRwInkeSPjgOAAEeR6vRAQKDn/BI9sqAqMg6Dp&#10;xC8LxNQSQivOIAS5wrIsjSPJCGLeeIHABJskygvZxnGf4ThOAJ7nukh/AcBwBHiuMKDuO5/EURSW&#10;oNNEkoGlhWzcKU4SivZszpKwToc4aUpDDLlJWvoAT0jA3UG1SMgZQ550Shb5IYAtHQymSEUYh1Az&#10;TP6QmjTIXU3OVO09JA31CSNR0+kDegSfFU0rRdLpAJdXlpWKCmPWgdVtLoHTBMNJVahif16ONgxb&#10;F1S2LJCWVXY1lWXUtk2ZCaKE8nK6ibapTWvQ4GWfJMpnGD1vg1cJy3GkNNhcad0GhdQX3YhZ2XeC&#10;t4hHeZuXqhCUuGmR0X2DN+gXf56YCkKhHy8CjBapBpIdgJ6AbhwDYhgk8MQlNnW2r6wrGsuL44gg&#10;qgAKpWABkVBAANxIgBlGO5XliQFAUAADCMKRMWADEoW4CqXyhrxscg6fD/oM+ogyp+CHo4gaTTzk&#10;D8AenIin0YLqdeqErq1Jog/4gv6Hy9wzH+doliyCJSDmzHJtGwocnw9baA+3wKeYAHnJsnrSQwAE&#10;MPIAb2hRvb+UfAoy+o96GsxmcRWJaawhN/gWzQ6ILYcTxQkbdjxt4DoXpmnAGjKUh/0OtILdRoFj&#10;060J9tSCONoI/87lvY9l2fadrAtaGOXXdIjgkL9d1aDH4xBBuQj6jAApK1OCyp9xpGyMgkCR1tcY&#10;GjiICAIAigpvB+To9gyMnbfF8corYCB3gB9HyWLA4AYgkh/guC4A33T1Dn+ep6zVYqegBXr4k6DZ&#10;TsRkOsBRGQHIQFiBQpIGOwK6VYPhBUfkkEvBUNUFyEBag0KWDhGTVKDDcQUFkIxnwlOUaAYIu4VB&#10;mhYt8DxCBawxCZDMhAsIbBPhwQg/QyRZw9JIRsNhpQMPriIsVUIb1RsqdoYYQDRYJkNggSQE0U0e&#10;BeIKOKLB8HMmQD6Q5OAUhXxhIKHKMgjYzEOWCHFYcRY2EKWQS+NscXxkBIA/4EAIJBYNB4RCYVC4&#10;ZDYdD4hEYQnooY4tEoULY0u44F49GJBIZFI5I25MHJQCZVC3lLQfL4K+JkB5pCFhN44u0rO4RMnx&#10;KgTBX9QwDRYQBqQ+6VSwJTYQHag5Kk3KoI6tBRZWWrW1ZXSnX5A+bECLJGha0rREaBPpyRLdCEnc&#10;TdcyddVjd5Jeb1IBXfZM231gb3g8JhcNDlcAFcUwBjJE/gA/gCAMnh8tl8xmc1m4g/H4AAKBZItF&#10;oACWS4lYnyhdYA9dCH7sUFs4ifdtTQJsNiet5ZARnMux+EuuJIDVxwrycI6+YludhyF0R7082gOt&#10;RcrwLzQ38E+88/BBQj44sY5oB8OikeijucTvmAgAAgbgAbkCAPvBz9+9cA4iGkANO1DBntApFQO7&#10;CIoEf4+Qa3CCs8fhCQnBKMBLC4tQyhxwQ4UEPQqkI2RE7wJt4PTzpA2J+jxFjcKQAyCsCfSCxe7U&#10;bRvHEcx1HceR7H0fyBBbZkEkAXyMaMkIcCLmDcniQIHG4FAUf57nu7KGsgWAngAIJgAAATIISf4A&#10;AYe8gR+QgAEIN4ATZM83oMXQAF0xjHThIAFABPKCMmAIagAGpdgAXbctzO9DsM2IAKcvJ/ggCAAn&#10;ed9EIYeh6H/AoAo/SihMgo1OMubNRBPUlQVNU9UVTVVVxsN9XEjWFWVlUA41qR9b1nXM3uxBddV9&#10;X9TV7YE3ooTzyocMtk2UGVmHZZ1n2eetpNVHbuK/O1TGtbS+hW3AeW/KQFF9cafIKTdzjJdKFxAY&#10;d22+HiEVqOJIXogocXuoBf30grnEsNN/oRcZfCHgjxgid2EIRBYBYZTrJU+h7VN8sy0GkiKfKAgo&#10;HY2IOOuIXUqysoruWGgyl1EbOHQyLRtZbGWS1/PqRjSAA0ksAGb5hnWdogoYANekZVlWAAqCokkF&#10;mDpJr6WHWmyMF6RmdqRkaoF2rB3rEQV+P+uYYASIwjEQ2IQCmyv6h2EHcSW160wwlbeGu4sOVu6G&#10;pu2eIJBYw72D++sI/Y/AKf4Cl8IJfGGHhhn6Ax+sPQpyAAcgLgAC5icsXvMIi7hA84wjbD7B6MRe&#10;PPSIWSnTnb1KIhF1gu9ckBu9iUnZpG7gsduVXcpA7nAbPvHf+B4PheHUHe6Ayw/OukAQBAABvm/H&#10;EpABKrYAAFRrgAfuvmwFfiNAfICggeD4ogCwLgsgoUgAFJQgAUM8z37y9xmfQzAAMxmAB/LDGsAB&#10;rJjTGzoaYAIBkHPiBADgAIEvyRsP82IAVGNHO8AFZyuSBoTH+hMABgUro9Z8xB+TKFSAngZCWE0J&#10;4UEhVcG9WAkYUwvIKvJW4j4YQoV4lCGsOWYEBIA/4EAIJBYNB4RCYVC4ZDYdD4hEYQnooY4tEoxG&#10;Y1EIE/43H5A9pEHZI7pNCxNKWhKwTLYcA5g/pk+JoB5tC1tOSXO4QAZ816AJ6FCwVRY7IntPgDC1&#10;BTTXT6KCnXU4i+asEawK60y65GZk/g5YXPY4QX7NTVBILVa4cDbc9LhCAJc6U+rtbLxeb1e4WmwA&#10;mzMAMDG49Hr5h8RicVi8ZEJkAJhbIHjcplcYzMwtc1fH7nUFn4Q6dEltIAtNjM6/UDq6VeT/r9MA&#10;sts4LHTFtw9uY/onSmN9CY8hzuh3yCXzjG8AG8okAooNS4ce+lcwJH7g9Eb2Y+fe5sYcsPAzvF3o&#10;JqSN5x76bW2vYp/dH47rcdMj59QL99p+f1+/5/f8/8AQDATZmPApdQOvgFHmeY6u0jJsGwAChtmo&#10;oAHue6CHiBgAAcesBssGJmBiJ5aiejI2xQCUVQ/FkWiAAAgGCAEZRaxJiAAYgdgBHUax6hp+H4AD&#10;8LUfwKAoASqR8iImiafxaFo2T+sen0lMObMrqEE8qy3Lkuy9L8wLwN8xkjMswzPFg4zUR82TRNz/&#10;KUjs3znOkPzlOsAIoTyLDHPCFTvP1A0FQa9q0FZt0Qux9UJLilugjRwgAcIPABSlGUvPzHsitZqG&#10;oACtUxNDuD66jOM80CCNeP7yMsLtXBFWC1kLWcgSDUKDI7VT5IkRNepofCGI8RI6kSe4Fww2YCnu&#10;Ao9kQPYASig7qOlZ6Ns+QVAIinYlhpbsuG9cBRXFXbEjBcwP3RW91XXdl23cviv2vci1D2z4CMej&#10;LJrYHoAB7G8b3eC58A+bx9HAAbqgOBQAH6fh+kIQRCTiAJ/nwA9gIwfoBn7hgAD4O4+K+RJFESwq&#10;EAeBAHjyOQ83fNB1AAdQLgBmdblgABYRNE2XLUf95q8LAsAE99Lyoysp0fdcIGxdAP55p+oajd46&#10;aoRmralng7a0RWuaxdqo2zr2xTCgIIA/4EAIJBYNB4RCYVC4ZDYdD4hEYQnooY4tEoxGY1EIE/43&#10;H5BIZFI5JJZNJ5RKZVCRXLW3L31MZXM5pNYKlwAlzUAJ3GGyAGyJgBQptRaNR6RSYUAQDIwqFQA6&#10;nVSqpVZGy6wtq1K39XRDX3DYY+ILI37NTKbGD/a4+h7dMX1VrlBaeFTVd4zaz+Ar5ESsZCsww2wz&#10;OAMLSBoyBoSV0SQG/8fAj3kwLlYi+Mwic1GR7nSFn7nH2jo1hpa5XUDqdDq9Zrddr9hsdls5Ukds&#10;8NxInwBwOhzyeY0cDgAEej4cqQAqVMAOXB12AF29wB0tpI34AgAUlcAH6AwAwSAAHqDIKVSqAFGo&#10;3yhvZfOxB0CfUC/wFHqKQl4Qh0wB0gv8AIBLS6sBqMZwAGccYAQShQ9AAPRrABCECIQHwAB8CAAQ&#10;whQkgAJI0ABD8Jpqfh+AAyyRIHESQHAcB/tHASCi+L4AHieKQK6ACmRUkhrR6CUfx3IMhSHIkiwm&#10;PkkEJJUjSYuQ/Se/xBSbKajgzKyOypLMtKTLEtqsihPIsMcvINLsyTPNE0oeloVpeba4TU2Kmxgi&#10;E5n8AE7zjPUjLwS6cI+BoGgAeR5T3KckD4yoCtkF1GijR5sUiVNJoyyY9rQAdMocQtORJEqNipUJ&#10;VVGtCFo69yIg7VR7VYdtXJQjq9VKhps1qVFbojTxB12gpZAAWQngBYKqCWWQlhqZoagMBADN+4CI&#10;L1VCIH7akoymPtsAJbSURkL6yBBQ1w3FcdyXKj9or6jYfl4XggGIYiNIEfYAH3O88oMBAAXzNJ8g&#10;Mhh/KaUotAAMpPJmfYCAAAh+zISYAEmNgAYjcy5uWUwzAAM15n3Ep+XtLR6AAemE4ShV/ANOczq6&#10;yABzoiJ/iyLIAlM5uKABXj2Txe4AJifNtAIvjvIIzEc5dNVamyE+lZtpmm6dLw36i2xI6fcQ46u4&#10;rjarOK0TNrevwmgIgD/gQAgkFg0HhEJhULhkNh0PiERhCeihji0SjEZjUQgT/jcfkEhkUjkklk0n&#10;lEplUJFctbcvfUxlczmk1CQACTvAE6jDSADSFoAoM1olFo1HpEQAIBkALBYAej0pNTqlEftXQNZA&#10;dbqsIFlfKdhhB8sgFs0RjsFf1rJ1tGlvgtZQMiBF1O93iNrfx+vlmAsIjstFZVwkFSOHeGJlAWxh&#10;px0Ovh+rYDiIJyx2zEIYwAYw7AGeroAB7vB7rBLrAoIv8Kd2tSevjJB2Q+2mhkzW3Cr3Ulq79QW/&#10;23B4XD4nF43H5HJ22HSOJeEZjwAPtagcQepaKQNUqvj3R5UzGLMADQGfEfYEAAEfvfkBUABUHAA+&#10;MNnTvp4LAwA/MQJQAJQUgBACSG8bwAFeV6NKuADMuSCAAAgeIAQi9iVCIAAiF2AEMwoja1gAriNn&#10;+W5bgCJAkQ4rqlgC3RVipF0UJqbMZBPGkYRtG8cRzHUdoON8fOZHkguCOMiEfI0hSQpMVLTJMmyc&#10;qkmSerpdSoSUrSkg5aS1LEuS7LyNMEl5tpifUvuG8oZmcAE1RCADvTNOEghkGQAGeZ6NAeB4AMVO&#10;Mvr0P9AAJQSqssBLMDshZL0UdVGJQA1HzIj7ekBSgBUsj69L0gtBPQhpK0+dlQpKjrI0sASEG/VJ&#10;RVWjI11cClYIcfIAHyBAAVsqgAn+AIR14aoAGq/L9gBShARUiLet+QUuD7ZtOJEM1ogzac+2ra1r&#10;2xbKV2aPtno5SxAL4gpzAuAAZTud6boQfQDywdAKgADxyIY6J+WG47zvS9dtJMVQAFUKoAYCkhcl&#10;qAAkCYkDqu+fwAH8fYAYgg86BkawAYtLC/gKpimIJU4BDmAA5kIAGSRyUZOk6LoyDIkB3p0CEHX4&#10;hcVRZFz3ZmgkZGzGgT5zn+gaDLEfDfIGhWtIg4yMR+jzjJeF6bqMUICAgD/gQAgkFg0HhEJhULhk&#10;Nh0PiERiUTikVi0XjEZjUbjkdj0fkEhkUjgorkzblD6lUklktjr+AD+AYAmcWZ4AZ4wAE6l09n0/&#10;oFBg4tFoAajUioBAMxmFCp1PqEEZlTYtVhDvrFKpccgT/PFfBFhhbxsiPs1aqMGftrQNttFpgj1u&#10;SeugSuxZvCCvVvh4evxhwEIPODsIIiL8xCDxUXW4AW5kABkcwAydOboAboQdwQSedihB0A+0VwkT&#10;S0yv1EXtb9vSC0mv2Gx2Wz2m1223lzX3S63kFd4Ad7xALxKnFDSEQmOXDBHgAMKj3EbEAAEFLAK9&#10;fy9XabXL4fL4sjxfz+f8Ef6AQCB6L7AgAAj96PxoQ0ZQAZo1h0D+UOdYAdYdAAHR+ABAaCPgfpxg&#10;BBL9oqbwAQcg4GAABgKgBCrSFFDJvw2PLkAMxCKH+A4Dn+3QAgyDIArFBiRq0VcXuKKkWJGbMahP&#10;G8ZxzHUdx5HrajfIBIyFH0iKeOMjrMR8iyWnqtK7JkoSin0nylKsrSvLEsxykwVpQbaVH1LSoBYA&#10;AWGqAEzomAoAALMMwzFOEZhiGIAGgaCMHoegAAWBc4z8iY/0CAVBo1PgFjpRCIj5RYC0atLEH4tp&#10;A0GAUWEpS520yilAj+grVuQ5KJrwLITVKjpOgATrIMgqISGyEgvFKLyCn8ASYK2glIMUQcxUWPlG&#10;zWiFdMXP9i2NY9kWSjiYH89oCPK8tkA0AANHKAFrIgfdtENbjzPQQD12c+FlRy+j7Pwhr9TiXAAF&#10;wJIAXfZB9gA9j3KDSBC3ygoBW0Pt9WWEAQAFDdkxdGDi3IAEamzG4T4Th+IYjHsgDfIRI4lOMjjj&#10;JOMSzJ11Y7kLboCAgD/gQAgkFg0HhEJhULhkNh0PiERiUTikVi0XjEZjUbjkdj0fkEhkUjgorkzb&#10;lD6lUklktjS3AC3JQAmcWf4Am8unU7nk9n0HFgsADVasYBwOADxeM/plNp0XflRQlTANVij7rFTQ&#10;kUqL8QdfAVhn1dQNlsICp8YrqFtkUC1vNNxY1zXd1iNYfdan1IBzzAF+p5lTJlDboDY9xBCxVpnd&#10;4rVnhECf94tiFxmXzGZzWbzmdz2fnr5AD5BYABb9AGo0EdAYAAb7AD7AIA2c6Rm3er1eiGQx5iNV&#10;AL5fIFgm1lj7AgAAmq1fNn40ZQAZo1h0D50/ZYAZY2AHc68idz/dwRAIRjqK9D39UIG1zJK6XUgf&#10;4HA9JeIB+nfjPAVf9Kj/v0khswGE8CoieUEBdBRwwYhArweU8IuAjpwQqEMLskjRnw2GUOoQFEQG&#10;nEQCRJAKOitFBWRUf0WKaQUXj/GKEDBGhPxtEyLOEfI7x4YcfB9IBESE+j6xwiI3yQSMlMwEkmwY&#10;cK8IuUUpyUSIjSuQ8socckuI6Dkvo6fExSQN5mTMPE0CrNSHDjNpHzfI04su4EMzlO07s7Os8T3P&#10;k+z9P9AIykwVpQbaVH1QKmlgABYCiAFHIs2DkOVRNKz3BQAREjcxAA/NLU+kUqnhUaIx0ysJxy4U&#10;skPVCSK7F5BVbO1RVIiDJD5XDKooGNeCdXym0kSYAEmOYAWKpgUmqFNBheAAXj4AFoVAyR6WqcVr&#10;oLAoTxI5NQW9b9wXDcSWD6AA+muAF0IItABFWAF3T6BgAAYTwAXqg6ZiU0rSqYe1/EXgCJwzF4/I&#10;EtCW0m5dxzw6DpOohrrYXWycGiABom2AGMIVYo5nGAGPT6LAACwfgAZKg4EAABArH+KwmgCJqETE&#10;fBE5qhwmlcVwZGkaSRn+3IAgUBVLP4/0AYkg0BmzbSHVkiYJ6gdmpI1Vs9IjCJTi1rSKARrr1Hvc&#10;LgOBFh/J3QZrbQigsbXrE/W4fu4IcA25x1QMySqtNqnoBu+W5KKICPwL4PihoacMZfEIRpyMasiw&#10;Gce3J6odnJXCjyyETaOM3kfpGJTpiPO9DPqAgIA/4EAIJBYNB4RCYVC4ZDYdD4hEYlE4pFYtF4xG&#10;Y1G45HY9H5BIZFI4KK5M25Q+pVJJZLYotwAtyUAJnFhEABE3QBOpdPZ9P6BQYILRaAGo1I29HoAA&#10;WC6FT6hUY6+6ohasAaxC6o+0JXZBAn+obFKG3BQNZ40/bUgLYArdUpDan6g7pWADEbBdrxAj3fQL&#10;f7hBXuAHuMgAMmwAMTgQA6MaFwBkMZk8plctl8xmc1m85llmAFmTgBos7GwIAAIcAAcEWANbpT9s&#10;QHs4s/oJd4hbEBPwDtn/uNxDd/peJBBoygAzRrDoHxeckgAkjwADxg8Hzo0AgAAn6AO7BE6kk66f&#10;JCH9vX6BbVBEFbJc73eAAgEOxEbsq/wVP19ZE2f8E8APMfx/NmAaChJBCyK0qizgMgoGQgecJL2f&#10;63O0g6wIiQ0Nr6PaCnDEAPREhcLQygkTP4hp1RWC8WoKu0BtslkGq2gsUIQpR6AbHaCjxHxDyBFK&#10;CgpIh2yMH8kGBJSEBBJsQHCogWmlKchIUN8rkjLKoGjLgYS8goCTDGqGlNMotzPGzmoMvSCPIdIL&#10;TggpaTmigmzsgplzyGk9ouKE/FjQEdgaeVCIRNgARugg40WR9GyrR6ortRNIUpSqo0nS1M01TdOU&#10;7TyDpMFayJUfVPt4ADgouf9EVNVrnQGADaK/VdXVqn65D/XMwtOgldj5X6oHLYRMWJAtDoWuRA2V&#10;Y9OEdZ0JHmlqtq6QjOHWcp1gwC4MH8AkZMu2zz1RW1yXLc1z3RcrdkAQIAXbcgqgAKpVABelMktf&#10;B130nxbluIrZ2/F6sByHIdoKRpG0RWiWkUOdEQu4TjGaABuBGAB4vohdxDw19PuO5LluFhbNGxkp&#10;UZPSSBAPlY85bR671TdIAAQegEDyRQ8iSWpYhqZxnJaf58nyAK0Uy+78v3mSCv8bMABPQysoJfpb&#10;iRqqKUPTCDlVrYr66hesoMsELTTkaIUPFZ1ArtVKhRtumag3tYJEX26CHu2yavqOFbK+usTUhe/b&#10;5R8rjfLJIqCCPEnhxaEV3MaGcCh3IotDsNkMEfMG5zSNcmhJyc+DvQyQH8lGAgtFjjRpH6VdGU8F&#10;1nYSqgKAP+BACCQWDQeEQmFQuGQ2HQ+IRGJROKRWLReMRmNRuOR2PR+QSGRRohyVgyeCwJ/hGWPK&#10;XPqYSOZTOKGQAGROgCcxZFgBFnQAUCaUOiUWjUeCAEAyF5vMAAwGUipVOqVWVUql1WGP6uH6vAWw&#10;Qh+WNA2UBWetUauP5BW2sSMY3EnXO0xGvH4Dv4Dp8vJ9uiZu3WDgMAYSDiYACZngBngcAY7BZHJZ&#10;PKZXLZfMZnLpIAJI/AA/PQAaKCP8AP9/ADU5qJpYAJYygDYwcCADa6yMO7dJPeWl+79AcGzgKC0r&#10;cRd/1njxYas4AM4YwnV6XTZd09dMdmHcM+93lw1+ADw6XT44D6bq9+KaYA8kBP70wzTCZtYwYY/x&#10;xB/y4Ag0GvUhasFXAYqQLACRGzBITwWgp0QcDMIJSgaLFfCopQuNsMklDaEJYCJ4RAgrfn6AcSwk&#10;+KFAdFSmnmUsXC1GCKGBGYgxqEkbm3HKFnfHgrx8akgQgDMfCuO0jIidkkiVJZySauIYlrKKIreg&#10;iwAKmB9KwrC1pHKgARG4aKA/MZxTKYUzh7NKFzOYQ4zcc84SE3hJh1OqIlTPBDz0e0+CPP05oXFk&#10;VAcHlCmHQ6HAJRURpVA6GDfSBI0kosvAfS0QHgrFFAIfdOocrA81CQ1RqKlUwupFCMS9RqGqw4cR&#10;oLNw4kfWlHVswSsVZW9d14ytdV7YFg2FYdiWKhhb2QStlKxEZu2cb9oSxYyaNSfzCMMipDAAQw8g&#10;Bbtp3BA8KgBC6PJisNw3TdSaQSbJoXeF14hTed1oWTl7nLfKQLWspAvUdWAEvgSCnmBR5mIHZiGS&#10;HRkuOWIAYeg4UAAFASAAEjiOJeuN45juPY+ix7AAexggAYJ9gBlCGtiMp1ABl1bgMfIACMXKEuqH&#10;ZhAAPBGOTkCEj3oIDaGjsRxLbCERGtpBJA42foVnyjmUGgABqZqEnYM4zgdDehgMy4/7DU6JbCP8&#10;TxZOBzoQD22ATtzNFoABaJyTrwvyYAAGA0TSaeABZiU1WkILTgAB+YYAAXkR/liWMvOQFgWACEAQ&#10;ABpyhwFAkDb6AF2wWE6CgR0J89HX6iQ8W3UBz1Ti8t0qE1XCfL8siPXdY5VE0VTuVdepUsSt20tq&#10;5LvW9ikceHeCXkvX4tUbGhw4ehWhHo72FU13SA30kSNKKV11NdzTyFBl8Zn/L2qZ+qkDhpV84ARg&#10;LRT/jFxS/fWM3elzeO1z5n8/7RyAgIA/4EAIJBYNB4RCYVC4ZDYdD4hEYlE4pFYtF4xGY1G45HY9&#10;H5BIZFI4KK5M25Q+pVJJZLYW/wA/wGAAHMJhE0QAEQdwBPJdP6BQaFQgCAY883mAAYDKHTadT6hU&#10;alU6GjKs9axHQ9WzDXapFWxYVTY4Q/38/0Daa/GloAFoSwBcLXc7pdYYz7wtL1FH5fbSgbtgcFg8&#10;JDxKABK3ABisLISWswAsycAKNDQoFAA63XjaC3M8pdBGh/oyBpVxp2JqQFqwJrT5r9WApA9HplMr&#10;C3k7wAJxI9X6DAE+3oB+DCbPwX89QACwQAHtM5vDKZyqACupEnACgoB3uBQF0YYCwA8wQ+Jo/oSw&#10;R8Pl+QSDArRaqo5vom/tFzB+QT+0r/dihx+wCPMBv2BLOIQMoADKTgAQZA6pg4cQAHGD6WGQZAAB&#10;uG6WqKAJVw+KkQwekhsxKE8ToLDqCvgukVIJFiGxcmKBpZGT6HMDMcoQ0BSi5HzWgIfchIKLcilN&#10;I5nSSGMloRGRvSeEMoopDsOn9KyQRuDctARLh7y9DiioLKx/RkgoCzOvp+DxNZDzbFMwoJAJ+v+g&#10;8ZRgjBdTyI89y4BEvHvEaHDfQZI0Kr8OyBIR9oXOyBAnR53Uihc0gHSqKHZTAK01FcaJDGQmVAQF&#10;RVAJh0VNTjwIIONVkfVtA1fFqizvWFaVqwlZ1tXNdV3Xle18liTBWlBtpUfVfpE9B/JmmaLQMBJ7&#10;OdY9pV4F4XgAaRpI2rIFAVadvW/cFfUKSJ4XKi8xr/XawmwU92zogwAzIFV5nwK58C6AF8WODgAA&#10;4ccJ3DgKSSSZxZ4Mik5EFhWBIUd+HUUij4AvieGUCdIAHSDYAA2foAY7iqDh+AAfmAAGSya26JGU&#10;ZQABqGuQLKmBrGsgr+kq2yHHZTaih7nohZ/QNJUeoYPgUb+UoedQAAsA4DHu1r0AAfwMAwC5znOd&#10;cvW6ggDAMfGoIKCp2aUg+aBYkZlhkGRlBwHEVysNm4oNU9uAABwHIlTYLAsiLXj5M4Cou+EyondD&#10;5WmMZ+jGTwBk9mCmg+bwAHAEepGSZIBBsGyRw7D5VxCKnHoREpsxOE83tvXCp0bVKE9ZMHU07Rk4&#10;Rm6MCnx3HVIQM3eDv3wR+BKcqXjK6PmH471h9JYY4IkbaHoBvo94MxM+qh0Oy0DZye31FUIWTXwH&#10;F8WFEFd6Int9AF/V71j0GN9x0OotEyGhXCIMSf8DF/Qkf545hvsIk68lgwYCGlCAQsA8CU/v2VWH&#10;FVoj3RQRQ67qCMFVdkBAgD/gQAgkFg0HhEJhULhkNh0PiERiUTikVi0XjEZjUbjkdj0fkEhkUjgo&#10;rkzblD6lUklkthABAEwjLvADvCAAm8unU7nk9liiUQAMxmAD5fMbfr9AACAU+p1PqFRqVTqlVgyN&#10;rD0rUUHtdIVfq0dgT/pL9flnpgCAtrANtgr/AD/fQAfT2AD2IoAIrNAF8sMYm85hgDAADUwAUxGA&#10;GKv+Nx0WZ2RWeTillQWXx88UGbcOdytJy6CzOjixzABzToATswmUMeAA1+kjp+AB+OAA28EAwAAw&#10;KAAK1kJeTyAAPB8Vgeynb7fe83cWQR/P47rpD63KhbudwACYT7AAPiDQYEpMIf1t1sEAPJhJ+QKB&#10;AXs78SQyGAB5PMR96BxpG/wcwA+aLLgf58wKe4AnuhACAAAgHABB8BMcuAINiBrjrchosgGLJKAA&#10;SimqahT0FXEoqRPCSRmzFYTxagr0Le+SFRaE5tRsiKxopGCCRyhsdrjGSwx/HoAEzIw0SQgpTSWL&#10;MmpG9D0H9KSQRsbUaBrLBlS0xqzn4tYCg1MJyzHF8MoMsq0pAlR9APNqCzXL8UogN86EjOyrPQAk&#10;9OY5sRzNGK4IUcFBhDQtAIjKC2ykfyRgTRx8UggtFvQsc0oIc9MAxTSCjjTpH0/OVQyEtsiVFU1T&#10;szUtUVXVlW1dV9YI8kwVpQbc11ijdGH9BgCQIi7vAmdgAWFXFivm5jnI8GIYgBLc9WNaFo2laVal&#10;bayyoRNoDjFbgJW9aaOmSABkikAApHqAB6nmAB511aEQ2Edjgo41jjuPcDHMiZzJlmz5+tCxpc4E&#10;YmCJaAeDx+iLLMxfCLrsey5rmhpzgAc4VABi+GoPeyEAiAAIl+ABfhAAGSIuDIMgAdB0IkB0Hnie&#10;ONIXZADOeip3nWdYIgoCiQnvBQFN9mWhp4+r7vyhpZaUZ+mMbRb96Ihoun+LpbACWylH6fB7nwhZ&#10;8gSo+opAYZ/mGFgAhYhAJAgCJQlGUQm7igrA6HFZsxpMrW1UhJC77nJ1oXOxI0OichyCl8zb2loR&#10;cYb/HRxIOXAcefKIWGHL6YZ6NUSANFoXhKGrGeHRgj0sv1unRj9UH3WS6h0wg1MZy8Q9KFC125S9&#10;yihY94KHfTelU42NOg38FPC2z0Ak+c/Mw5+cRnoIdw1AoZyXKHnPnkpBn576C4FFSnH3EvZTo40+&#10;R+xaHSnD/T9tTICAgD/gQAgkFg0HhEJhULhkNh0PiERiUTikVi0XjEZjUbjkdj0fkEhkUjgorkzb&#10;lD6lUklkjfwAfwDAEyjIEAAEfYAnMtnk9n0/nj9fs3m0dAIBmEvoFLplNp1PqFRqVTqlVi4gAAgc&#10;IArdWr0RRQARR1AFkr9njjOtSztkUgT/Ftxt9UdF1dt3tEFoT9QV9vNQdYAdYWAGEv9ocAAcAfAG&#10;Mkb5fIABAIirUagAk2Hn77nIGA0YLJZAACAUMgb+l4DmkN1AAU6nzWx2U/QyGAB5PMOPm7Au9tBK&#10;4A14Wzprs4yV5ELnAEQB/QD8Ar84nTh8vf1IpHUjDZ7gn70FA/hlXjfW9Asao/ZAFzifpgvshnug&#10;nwi/pYn3Hf5goJ/j4/yEBDAJbQGFECvk9aBoaNEFkzBqFmFCAewkij0vS1ClITA6HPhA76InC7PA&#10;MlBtwCEKCw0gjVAGFkWGXFzzPSDUZHLGiHRYFhqxyhcLxQgwZx+tRnPfBLtIsN8jkjJKqPSAkms4&#10;naEtIAS3w8+KjyGf6HQ7IiQDHLxPTAcExA/MiHRVC74DjNRHzZIs3Km9MqzfOc6KpOU6zxPM9T3P&#10;k+ookwVxG8c/Lc9aZAHLMsozRNCUa2ShKIkJ5HkAAGgbR1MUzTVN042dEqGoaDh4AAeGSAFTU6i1&#10;D1ShrSgEOAADgsKwrSta21Yqi9r6QU8CQAAkF4AFgozUFcIcfAAHxVaDpsoqehEEQAG+b6Ky5YyD&#10;s4ADPWvblugA2rbtyhUL13HtcqFXaEEvdZzXaBl3jbeIFXnTRJ3sd18IfLIJgeCY0DiNCHEWQBFn&#10;6fh+kyMpMnID5yW8irrOxTruGy7wToKe+M3mBUsPRK752sh8t0UhgmZMWuUDZlV7EmimUFrkwmY6&#10;gmRy1j8EZIihh52H2e5miUKqPC6RwO/x8PCA6KAvpZ1aa5BKjVqLQiyVGqhlq5m6zmwA0sBtJ0oi&#10;wYbEaOyZ+goQbQcO1bNTkjjfJJIyWo8mpxbKFFlvAn70Um+C3v2t7ZDKjxUfnCpGM3EE3xR18YCn&#10;HIdui9zTNc24fTk45Dy3NOmgIIA/4EAIJBYNB4RCYVC4ZDYdD4hEYlE4pFYtF4xGY1G45HY9H5BI&#10;ZFI4KK5M25Q+pVJJZHVyAFySABMoyBgABnyAJzLZ5PZ9P5JA1stgATCZIXo9AACwXQKdT6hUalU6&#10;pVatV6xT3YAHYegAeqVSoJYVmALLWbRaagDQADUuALfGXA33AzrtarxIX8/X8VCsVLzDQEAAEWgB&#10;hsDaCyAMXECIACIYgBkrQAQDFSEQgAvV7iae+33N5tntJpdNPUMhgAeTzC1Tr2xscTAn+fts/Nwh&#10;d0At5CNoW+AJeFp4qgeNFDjyQdy4c1OcrehBXsB3svCIvH2BtDCmmLmnxJG/gA/svl/BGGz6RP64&#10;RlvMABv8WR84oz/sMvxBdpFPd+oGiD+oI/aJwCAB8QOA8EjdBZJwaXEHiPCKHQLAYAQo/6GQuf7+&#10;Pcyx/Q+kaknoBsSP9DaIHtFKmKbAUMQ0hzjECQEZgRGp7xugsXobHQADPHxNSBEzzo8N8ikjI6rv&#10;cAkltA7cMstIUdyhFsToST8rjFLJMy2M0upGcswA5MQRTIbszQnKYAQq5I4kfN0hzgqz3QrOM6zs&#10;tE6TvOprz4FU/IcMFAyuT89ULQ1D0Qg6TBWlBtpUfVEoYXgAF4IoAUsj8NyrSNOMCSxLAANY1pI0&#10;AASXTtUVTVVV1ZVqJmoABqBaAFZ1dW1b1xXNdImBwAAceAAHg8s7HQdAAAyDKKtwAABgHXaE1KAz&#10;R2ejo/uMAdloUBakjnN61GyEgSFSLLGoYAUBn/NKFj8QZBqe1LVtahQ/3o3jBogDF82LYyGtpD5/&#10;C7gJR4HZtnIgJOEFphWCojcgshNiFDxSexF4qil6D+ihCY2fuOv4foAkQOpEHuBp71wfo6DkARGE&#10;bVz0my9YToXAqCm/m4QZyhGFFoJufIQJ2gljocOPfPKGFnpOgicgrbD9GKETAcsxA430MRue4Fa1&#10;KKE5rKiC6pqWqHHsiETMbtwhJriIw7D0QJYAu4twfiC6xGoEIQMe9E9viCmnv4WcCgoH8IeXDB3x&#10;BicUhBuca4QS6tKsC8abgR8shAa8yZnNmDzofc/HM06PXEijfI5IySy0lgJJqHRIBsRA32Rydo9s&#10;046ft7Zp0UMIoY/fh54Llgcd/i9s98HlxCIjoQCXneKd/AhZv7voJNk3EfalbTn3vte9OCAggD/g&#10;QAgkFg0HhEJhULhkNh0PiERiUQXkVIsXhzkjQbjkTj0fkEhkUjkklk0nlEplUrlQrlzbmD6mUsmk&#10;fIoAIq8AE6lIFAAFfQAoM1olFo1HpEEGg0ADNZtGeDwAAPB9Jq1XrFZrVbrldr1fsFhrQLAALewA&#10;s9itVrtltt1vuFxkByAByRoAu9ylZMJgAWq1iQ9HoAYTCvVYfb7AAGA2Hq4nE8LdbsdkGgSSOBwA&#10;j+f0LBbzeZ0Rt5tbZEolVBbLc0P6AQFYQyGAB5PMLP23Ae5h0Cf+uQDS4Cs4W5AcFfnH25+AvLgq&#10;u5zT6FXLXT04lx0MTHZdPbiIR7xu8EeanjVvllD/hIWCoWNJrNMRBz/BzzALztr+AMEOp1AKKRTr&#10;pCbMBMgyKGu8CKoqkkB+wYAUHJCAMIoK3iPF3CwjQwjwoQ2V8OoXCL8ogIERmBEsJoGg8QI9CiQR&#10;BEDOM6o4dRmY8ao9EpgB/HUPwkiBbR+JUgxO9CCN5BwBIiBMlHtJiChRJ8BGykkWQAhY3yuSMsrB&#10;EACS6xLFIhFSID5MhBzMh0xABKiPRqY8Zh0B04njOceRCh8ugJL6EDjPhHz9KtALDEE10DQtDLZQ&#10;lD0MbtGBJRyHS/PFFUnSlK0shiXBWmBtpkodLgkAAJHeAFRpSAgATyAEwUvVi1wYAA1DUABPE8AD&#10;jpWBayHGcYAO9Vtf2BYNhWHYjDn6AB+mmABpvzOyFhkAAZM7GNi2ra1r2wmoqgAKo9gBbyGgOAAD&#10;hQAFy2yhEeomioACGId0UgxTGXghsUISU98G1fSPBiDQNCcMwzLa0zUNU1jXKufLbgOQJAoROZ4k&#10;hiSIwYfpBYuhB3Y0BWOARjyFuOfhC5Gq7eDlk84gdQGKkJlqPViNQK5kkMzEHGCij7nMjojaZplA&#10;OoAEeRyIkwMoAEwNiVn8BADACfB82tKMCI8YOqjBq566yxgDYaQIx6+lRlbEgobbKkjtnSHe1Hlt&#10;gD7dmurjAjxzboGu7S+J+8k3vaCnVvxwcBAiqKqg+QyeFG2HlXIF30bTlp8kexGVsmzKyVfLjtzO&#10;snrxccA/z6PYkSDYkNx5LdPvInoKZnWRhsobIWZPZCx2nNgv27oWUhXJJP19LSuN8skisHJRBuwa&#10;pC6uIBH5k2o93iCd8kDQHma/rOIGfsocfHuBT73Ngn8PrGuh0+DjPxH3pbNB3t9X3UmgIIA/4EAI&#10;JBYNB4RCYVC4ZDYdD4hEYlEwDFYc5YwGo1E45HY9H5BIZFI5JJZNJ5RKZQK5Y25c+phKplDweAAe&#10;8gBOJU/wBPJnP6BQaFP2+3wAIhFQQcDgA8XjQ6hUalU6pVatV6xWa1W65VT8AD8kAAkHyALLJ30A&#10;LTXbZbbdb7hcZQAwAA7pdIaGgAGlqAFqKgBgLlcotHH4/LreMHi4PhcZHoHDVBk3DlYcMcwTs1HW&#10;azQANBpQGwJBIqS4XJk/oJFQDPZ9DNUAEAfT6AtsfkCgQFEAmEgkbeBBVdw2nxYiCeQduVJT/zdt&#10;u6jAn+gOpj4Onuw4+1HOaf5E0vAr/FQAh5Tf54+/3I5AAQiE/8tCgFMG6IAARl0AHIHpAA3+AZ6g&#10;QfbWta6yRGzBATwVA0GQbB0HwgxjzjeSMKwjC6rjjDRHw5DEPKg1jpQ/EcSKlEUSwuLcVFNFiFhb&#10;F7wGlFEZxpGrHpYFaXG2mC1wYeYAHmpimJ+AwAAMsqzxtJSpM2WZZqg8oAHed8lyrK0ryxLMtS2h&#10;RrAAawVgBMMuTJMszJmOIADiRwATZM6pnQdAAAyDKJLsADDzembHKgUhSABPiEH6foATiAAOA41y&#10;HoHFSIlpR5lUiuwBsOfgi0uH1MpAdp2gAXJcoejCEg2DaHo0RxnGcedVpQGVXGTWAC1kiIeVqYdb&#10;tYjjfN+4BC19SqIivYQUWIkpW2OalkqqNVmArZzGGJaJe2nXTfOANqSkFbUTpm2jatsoZ/1IAJzH&#10;Mj581kQw9j2NIzjODF4SxBBswUE89XvfF8wbCcKkjfUrQ0OMOEff8bRCyOC4SuCAgIA/4EAIJBYN&#10;B4RCYVC4ZDYdD4hEYlE4KIos34xC2VGxrHYpH5BIZFI5JJZNJ5RKZVK5YKpc15hCAdM3vNX1N5ZK&#10;2KAGKPwAP36AKDOYIAwAA34AKTRKZTadT5G5XKABCIQA+33UISDAYAHm861YbFY7JZbNZ7RabVa7&#10;Zbbdb7hIn8AH9RqNcbxeb1TwOAAO+ABgL3g7XLgBMYiLhcAGi0cJj4QAQDY6wAAIBMhmYYkM48c9&#10;Jz/oVZo2rpYjAn/ksnI37rQHr9PAtCf9VJ6w+0NubLqEBvb07eAlOFIT7xQFx5O+OUieZDtVqIpl&#10;wIe+puzYbAClUrDnyBQKhepd4KY/IHPNmpA2fUJ/Z6Pd7/h8flazf9Uj9/n+bGcf4j/8/UAKa56B&#10;wDAsDKY6EDwAZEGB/Bybn0hAXwmYEKghC8FQzDUNqZCpgF1ECCtQV8SG9E0ILicYAHGM4ADOW4AR&#10;gpgxAAMUWjOGwARzDkeJCgZhmGABiGIAB0HQABJkmsw9D0AAtC0AAVhXHsqSrK0ryxLMtS2j5aHE&#10;ThjFwPIANWGQZgAGYaoIocuTatgCgAAoogAKIYABO03QCySPxCIoizzQFApIeFCGpQxeUQ2qGt43&#10;yDkDR7Mn9SVHkCnI/Uu17xLENdOApTy4kFUMEokBtSjlU6m0Mah01YgoN1eFFYkzWcjSOiYDVwPN&#10;dKgcNe18YFEBojYGHqep+NebNYnUDIMoQ44BD5aNFQ2ZNqlRa9BWzbVtrhDwgW/bkNmDccHJ9cMD&#10;M4SFR3Pdi1oCgD/gQAgkFg0HhEJhULhkNh0PiERiUTAMVicXjEIgT/jMdj0fkEhkUjkklk0nlEJF&#10;crbctfUvlMFjkchszAYAm8xgwFAAFYwAYw0AFCnVFo1HpELgbqdQADAYpMOAs8a7XAAjEdRrVbrl&#10;dr1fsFhsVjslls1ntFpiMDAQCiTpdIACoVAEWtV3vF5vV7vbjcYADwejEDvmFw2HxEHfGLQeNAeP&#10;hAvyRTykLPeXA2ZvYRzhuz0pUmhbujjr702PAdtt0QfOtQ2vszu2ST2kdP+3sz83SF3kdzIGPPBk&#10;zy4iQ40bkGoPnLxMgbPPE/R5vT6nV63XpBv7SR7nY71IOPhR/j7/llEVAPI83r9kl9XtxHovHv+H&#10;1+33lYrlrbl76kwIgACJ4ABAa0H4AB+JunL7wYi4FgWAB7HstTCQbC0LwxDMNQ3DkOouuyRAYBgA&#10;HmecPRPFEUo+GYZgAZxnIkB4HwJAsVRtG6zl7HRiR4vY6R/B8IJQ1p8kRIyLt0fhAyWZcmlxJ6Lj&#10;ZKQJyosB+yu3hCvoiAxy6DkvrSS0xHXMiOvQA80PCOLfoueE3O4SKRtQy49vlDDnmy6ITxxPk+z8&#10;sDtDfOE/vbNTxkfQjyvRLdE0arqAgIA/4EAIJBYNB4RCYVC4ZDYdD4hEYlEwDFYnF4xCIE/4zHY9&#10;H5BIZFI5JJZNJ5RBgYAAY9no9n+/n+DQcDZG8wBOJTIn6AH6AgBQJ3Q6JRaNCni8QAPR6AGm06PE&#10;h+PwAtlsAAUCqjW65Xa9X7BYbFY7JZbNZ7RabVW4tRH7PQFQrXc7pdbtd7VbYmymUABqNbxgcFg8&#10;JXj/h7jcrQ+8YhMdR1JkW7k4db36gMxiYKfc4BM9EX5oUHo6/lschI6RdUOtZeNGg39sZGdtoCdt&#10;DnfuUlu5NnD7msLI2zwxPxeDx+RyeVy6+b+ckehzOlWzj1Uf1+n2Z3FQDG+13/BKe94eP3Lr4/J6&#10;fV64IAQB7vZBAWAAXVB+tQB+Pj+4U85wxgAL4AAkiStIKgqABqGoAALAs/kHwhCLCngeAANkhbPg&#10;cB0JQ4k53HcAAJAlDrwoGuKuoHEkVRXFiJw+AAJgmjEUxbGsbMCX0cmHHaOsszBAEDILgI9A4KjV&#10;I6uHvJTdkkhAOSeLUovMg6+GUW8rouOUtAbLjLHzL6Fu42wEo7IJAo67g/TUwaNte9CQDxOIDzmh&#10;B6TsRs8JMDs9jFPsVuGbLihPG9CULQyzOcN7oEjQ70uqOLrkfRrvu5N9J0usSAiAP+BACCQWDQeE&#10;QmFQuGQ2HQ+IRGJRMAxWJxeMQiBP+Mx2PR+QSGRSOSSWTSeUQYAgCVymXRgugAuqIATSXzecTmdP&#10;B4AAIhGdR4CgUAOt1gAHg+g0umU2nU+oVGpTlisUADweR5ut0ACIRVOwWGxQgSiUANxuQkmEwALN&#10;Z2O4XGEv5/AABgOoCEQgBvN65X/AYHBYPADMZgBnM6JUkATzCY/IZHJXE/ZW73iIXR/IHOQV959C&#10;6GNwWK6WWww66kFavJwc+68CbGIv3aALbaWIxsc7sj72F7R+oThSAgcUf8fWgDNaFC5qRnboAnpO&#10;/qJLrSkV9kqdvkyZs98T+Hu+PyeXzeedG/1JH2ej3To4/FH/P3/WUaXR/b9fuS/n+Na3DAv8/8CQ&#10;K/6VtO95tgAbYSABB0DQih6jAACwLLiUhSAALYtwlD0PxAwR6nqAAKgqAB7nuADpAAdx3AABAEAA&#10;O47gARRFJOuiWQTEMeoOfh+QfBxwnCiQcBwABjmPHzxgMAwAM+qcdItJkqytK6Iyoia0AAEYRyxM&#10;EwvIdkyEpM0AoTIB+EHNiLr6bxRTjNCNyOHAkTu85iT0Xs+KeFk/inQKCs04RCQGiYGUSOdFvfQr&#10;gJGyo/TYQdDpCUtLkNTLtipK7vmy8ITzFUVR1IuT1De9hI1LAj4ji+ZH1W/T8IHWNarGgICAP+BA&#10;CCQWDQeEQmFQuGQ2HQ+IRGJRM3xUBReJxmNP6OJGPRqQSGRSOSSWTSeUSmVSuJgEAS6WTGFpM0gA&#10;1HZxgJQpyHhcLgA0zWZUOiUWSxwAIlEgA9HqjQogEAAD4fAAFAoAHM5gACASn1+wWGxWOyWWzSx7&#10;vek0tAoGHhMJgB2u2ZDsdgBiMSz3u+WV6PQAA0GyUbDYAEkkwwMhkAGcz33IWFstkACgUZAaDQAM&#10;tlxpDocAPl8wY6HQAAwGZGQKJRABvN6DC4XAApFKUJtNgByuWDDgcAAkEjVcPicWNLtdgAjEaNQP&#10;jc/odHpdOJxx/MnsPjtQURd0P9+SdZj+N++W7DsB+nqRM/+2LgKyCb5YsMsL7QJ/yEE/s7f31ok6&#10;xDQE8p+pIroCH5BKQhHBgOQcAsIBzCT0gGVcLCpDD/piyZshPD0NRBEMRRHEjioqN6PEjEsVrIOM&#10;XEfGEWRkowAxq/EZxxHKnxvHUex9H8gSC9aXJhDQnFaABYiolJ3HOAAIgxIUSiUJQAFuW69kuS4A&#10;DQNEpS/MEwxWEgSAAbpuui8oAIxMU2oKtKrKws7dgADQNTcssapFPRJkmAA2DYlDnIaQhCAAPo+o&#10;eCoKgAdR1OoeZ5gABwHIk7YDgOiR1nWAALAsiR9n2rivTxUqyT0jNPAAdJ01NV1X1hWKUmRWhc1t&#10;FjBAaOVdzC3BN0cdUEn4sL5BMLNjoXGoAwsVcMSXV8OQ8E6IvaP5BWuhy8mI86TlJbwu3BHiNo5T&#10;wLLmuiFW8Ugt3ZNy4Amd94ussJz3rO07oaat9BVfkgEzf8uy8g5P4IMGDSBE8U1lMUXDjGBH4XKV&#10;lXFiOKumgICAP+BACCQWDQeEQmFQuGQ2HQ+IRGJROKRWLReMRmNRuOR2PR+QSGRSMAgCSyOGgh7A&#10;B7guUQ5gAAekEAMKKCEQgBvN6Xz2fRhpNIAC8Xz+GhEIgB3O6jU2UP5/AACgUAVCEgGSut1gAJhO&#10;nV+wWGxWOUQMDAYAPx+WSLDMZgBmMy2XO6T56PQAA0G3WDOl0gALBa+YOPFAoABYrGKgIBWm11iE&#10;2qpVSKDIZABms2DBsNgBzOaMAuXXfCQZ7vcAAoFRiBwtAIAAIFAxt+v0AYzS7ndbuCiUSgBuNyKs&#10;lkgAbDbecnlcvmc3nc+MJXpOzqdCCAjsHftdaQpvvZ/QS8QeMv+WHVgAqv1FT2dyQNn4Cf5Qu/Ok&#10;MfeNQJ/xr0QX9IozgNvAi7/vciRawQJkFPQqCop+/qLAJCR9wpAyrsgicCwshI3w6SMPw3EKxDjE&#10;hHxNEUUQerENRTFsXJ7FkXxlGcaRrGzeNwf4QG6giTo8ksHII/YNnGAQCtsjJ/h8ABgFAAAyIQtY&#10;BCKABcnCAARJKf6eBGjTVAAHQdAAXBcAAAYBug2oAMMABqmqsZvm+sZLgAMoyk4G4BjHKEbo2eJ4&#10;gACAIIq+AABME0+0SwgzDMABeF4ACcTHMqprGfJ8gA7EUTU3FFUSeR5AAB4HuVTjGqNEBJkmqqow&#10;kAFVAAI4jqaeZ5gAIYhgA6qCvwX5fgAA4DoYJYlgAWxbNY/aI0OABtm2ip8HwADRABNSOhHLrgrm&#10;cMriaJoAGmaaPUuACzgAIAgAAYJgpDSUzgAPw/AALou09eyehQFAAULAllXvf+AYDgTckzgp0YO5&#10;i9AaOWGYGhREYhS9MI/hWGDkiL0PUVb2Cph19vi+aD2cbdD0QgjEliJ2VIdQQIT/QEhNah7gm43z&#10;foPGKGVGB9QVDmN/IXm2aP9mUWjho8PkigsGKsl8IAAD2o25K6G6fAJyaxC2nriZi3Leg5KbCNux&#10;qmAp9bPFsOjfpOPX/Eg4xMR+20U9Gc7nu7moCIA/4EAIJBYNB4RCYVC4ZDYdD4hEYlE4pFYtF4xG&#10;Y1G45HY9H5BIZFGn3JX1JwYDARBAHI5dDXqAAU6wAExAAHHL4Y6XSAAWC4wA5aCJXCHy+QA/H5G5&#10;TOqdEQSAHqAYIJAA2mQABzUaRBXo9IqAgEAATUafZ4S93vMgVG54AAsFow+HwAH6/YMBQKAAMBrR&#10;I6UALoAADVLFZLNf4LagA/n9DMLiMJVI7jgBQoe7ncAAiEbRgb1ioeCra9ntFR+PwAwGBopOAJLB&#10;sxRNFtYlsdfC6PNQntoqIRCAG83qdkYjnZxOYHpABh40wWCACAQIk0GgABeL4MUSiAFgsIwgUCAD&#10;8forxt9DNiBAJoi2WwAplNTicTgAsllovYAHg8IMsrmrG9MBwIxjLIc5j0JCFgWAAapqowWZZgAJ&#10;gmQJC8MQzDUNw5DsPQ2TEQp4nqJr0AqTn0wrKI80gFDrF8PwuesZkZGqQD5HChJaiEVFXHwqSBGK&#10;0GzIgTyMhEVIKuh8APJqKSSgi7n6sUBITJoDxQhaBH+hx5S8B8wILLcnvQW8zCRNEhIdLcqIXFTH&#10;MekQlzmW06vYAiSn3MkVzhKE1SQ9ExobP1BT+iA30QSNFUNRlGjjR5H0jRtJw/FVC0pTFM0nS9NU&#10;6kUpJ1HVPVHUlSrPFq1LWg0uVNVqFL6ADduYxlXJ0GwAGOZIAB00T+gBMNSq+AAGgakKBoo/a7oY&#10;uIALfSYWhaABqGoyCqMHWCRt22iLxsOY5o3BSInOc4AAwDCXW0osNFAUAAC+L4AA6DoAHIciK2Op&#10;4KgqAB2HYhj9tfcNaoYEirG6buBoPfCQtCwKOjSNIAEsSyKl8XwACGIaMGiaIAD6Pr7vyjTLYEh8&#10;GQdCENg2Dd6Xss4ui6ABSFJhKKvqABYljmsN2FYiME0TQADKMqPBUFQAGua6MMjA+d6dp+oajqSM&#10;TqWxkavUSCS2DmuDJryCs0dxJ7GjsWxeOupo2RG1qOrqMJSBlvW+icex/IO0oVIhsyME6Ck5v+h6&#10;JrWFonpJr6MFRj8UHHGIQzoIv6eAHcmePK0JwiEz9wwUc4ih18+uILGT0YbdKhYi9QXnVIQCHWnf&#10;16Ih92Rh9ohA5duRvcodP1HjiR3fxVN+mpBy9WIr1AixG1hgAl5qFhX6BrekhEGBYafroiEHtHD7&#10;iCx1B5q74hCvnoEvzWgFpdfV3dA8xT1EDfRRI7x+iF97SJH/r/SCUt939v/VKQGAP+BACCQWDQeE&#10;QmFQuGQ2HQ+IRGJROFuyLDCMOWNRSOQqBP+OyGRSOSSWTSeUSmVSuWQZ/gEAgUAPt+gACS2cTmdT&#10;ueT2TjoAMJigAfz6jRwDgcAN9vgAMhmOTCcPJ5AAGg2EtVqgAYjGZvuOC8XgBoNCjxwNhsAOZzSU&#10;f0U5nMAFAoAB/P6HggEABptMACUSyh0ukABYLRK7gABgOSup1AAKhWUPh8AAEgmzwt92ACTeEZsA&#10;AYDRwBAIAMNhgAdUCVUkAPp9RzRABnM4ACsV5mjAwGAB6vWfCwWXy/PR6VasTrLgB7PaRPF406oP&#10;d7z7VgBi0OFr9fgAhELdQxwuEAB4PSJ+zXO+GHLRaAAlkuV2+gsL2feJ8IANJpACpIKRpGgAOo6g&#10;AgaHAiCIAHQdDQtG/Ccq6sizJbAIADkOSRBaFoAGoaiSuMAAFgXCESxNE8URTFUVxZFqOHhGBHxk&#10;0rTImB0bjjHMXRWzZ9kNH6QsWAY9yImAAopIxVyUKkmR2nhsygE8pILIyCo+o4TSybUtoRKqCSuh&#10;svQNA6cOgeIITQhAKTWix2IQxx1MiySDzEgs1gpNqETAhLVh0Y0/y7IyYLuvCU0JIUrTIlpB0YP1&#10;HIKAtIgfSc8oPPaCxgeEEwUgjeAYj7fuAgk0Agd9TJPMVLychw31aSNX1XWNZRyOMZEfWVcRZI1V&#10;VzXtfVjXlf2Eh0shMbdjxLYNh2XZlmqOmCQAA01o2datrJ8SAADYM4AE2vbY2ulNAByHKHjaNoAE&#10;oSicCqKoAFUVSDE6ToADIMiUHyfMHRStK1rbcKEqkxKIv+lLHMhOaR4KlF5gALQtAAUZRgBg9EgA&#10;JwnAAFwXIlSYAKokWHgAD4PgBDYACyLKOMWu1CpNiQAC4LlrzS6CfBUFQAK0hjUPqhhOE4ABwHBl&#10;bGH4fiGGIYgAFsWwAaOABFkXE1FHEcWR5LFGh6wlGSABq0WPc+D5JI0sx4Anw8jyABTlPoWiJJRS&#10;VIGT5PgAbhuIY11zgACQJI4gezKOVpWgAKQpIkEYRgAbxvRA48R7RyXJ8pyvLVxvBuLYc06oJIQZ&#10;9ApKlcunBD9M2FwIfGg+dZzqJSTJcm9IhcoGzKQTypgtlPDVO5YD3XfJVMVCddHrRQfMdqAx5bBn&#10;S9J+xohAiemXvqmB663qKidBUHgaUKYb4RfFO51/KnXe2ohFaEh9i6CgV/4dzI8v+Cgn0JIJv8vc&#10;Wggf67h3VqqtDeq8SLs4DENVoraA8CyDK7frAyCCziAggD/gQAgkFg0HhEJhULhkNh0PiERiUTgo&#10;WizrjEUjUTgT/jcfkEhkUjkklk0nlEplUHAIBhBOACsWYAKEEAcrnE5nU7nk9hAYADmboAEgKAD3&#10;hKeTwAMhkAD+f0+qUgYDAAA/H8JgYCAU+gaZTIANBolIwGAAZ7PqcMDIZADodFruUJcrlAAaDUMl&#10;s7cbjAAcDkaFwuADTacjEIhADbbYAAc3nT7fYAAwGnDWawAFIphgJBIAfD4nFKABhMNzkwVCoAdj&#10;snwzGYAZjMkz9foAAgEkAKoz1eoAfj8AAFAuoil7qAAvfGhLkcgADYblO23G6lAPB4AEol2W0j6x&#10;WIAJ0w48ulYjEYAebzADqdUpyoAsAANhsAG+5kmCQSADtdqTF+X4ACEISQA8DwAHCcKHuo3L8oGh&#10;wVhWADMJGeh6AABYFvzDkOw9D8QRDEURxJEsTROhR7xURUWIcx4Bj3GKWvMkEZlXG4qRzFCdmzHo&#10;Tx+gsZoKjqHGRIx7SQiMCQKichIJIiGycAEoJw8YnFnLEqIXKUqQ0BckHtLScxnGaoKik8Al/JYd&#10;TYYs3JWfM4h9OY5TqK87odGa8A0uq7IJLkIISjB1tU1aQlJRAu0VIdAx2iI30gSNJUdSkdjjS5H0&#10;zStNxFGcxU5UFQxPT9RVKgxdVQI9VRHUlTVdV9YJ9CQVsYbZ9VvCMJwrWIAFgAAmieABaIK3R9tu&#10;61eUcUQAC0LoAFOiRPk+AAwDBKaPK5ZNtAATZNgAMoyp2ShKAANY1tQ6KgnNbaNUa5LHtQNo2gAS&#10;RJIYrauo+iwAHSdL8hAEEEwWlbGKIEiDOWqVEAALYt02CIIgAeB4J8FgWMKw6Vu2ABuG5dlSuc6D&#10;pJ0EmDm6oaRUbIMaJAWpagAJQlIfhKUh2HYAGIYmEZYkTxgA8CE3Sc111eeR5AABoGpAYxjABmyc&#10;MkABmmaAAcBxEJDkOAA8DwAEG2Qkz1gABgGY/s2z7RtO1bXtidmrt5WbihDiAKPW7JRG0cR1tqEx&#10;6bMfhPlcaVag3AG1w6I8JLeE8VP/GZU1Fbn0RPKD9y1GI8gmjHk7DsoPfp0osC28TIAMzJRWoTdU&#10;2AZtm7z8wuege9maHaz3PqCgh3R494gukgboZzbJsqSE14wz+RzGzUgN9JEjvnoITS440yR/o+vT&#10;3Iev7dYICIA/4EAIJBYNB4RCYVC4ZDYdD4hEYlEwDFYnF4xCIE/4zHY9H5BIZFI5JJZNJ5RCRXK2&#10;3LX1L4i/H4AHk8pTBhGIwA8HhHh2OwAslkAAGVSSD18uIc9gACCSAFswgAQZvVYiJRKAGQyKtByA&#10;PAE02mEJpGFAoAAXy/DItXbdb4uBQKAItMLhGQhZLbDQwGAAxmMALzGA2GwA5nNd8VGZqAAaDboA&#10;cXC8HewAAgEAAcDgA32/GAyGcPicnCXtTAWC663W6AJWAHw+NKAJaAG43LTa32+4ZmAAjkcAC8Xq&#10;7r2s1rgMhkAGazbhltn0elCHI5ABhbhA99HYHC0slgAazXIVisQATidBoGAwGAO7Img0AALBZRPb&#10;CCeT6DQ5B74Y3YAHmeaDAmCbpouvoAHOc6MF+X4ACEIUDwmggIgiAB3nek7GsfCkPQ/EEQxFEcSR&#10;LE0TxQ6TYnw9gBrkuaUIqAJVxoKkbRSqpsx0E8eILGSCo2h0Mnef0ioWCkkSA/yIR+gkgobJr3SW&#10;m61C+UUrovJ6DEhLg4y8h0HF+IExo7GUZSKfyFyihyNnvNwFThJSOLcF86mlO6Ig1PRyz4hDQgyd&#10;FAzZKaHJWFbjuRJ1CRwiI30cSNIUZSUSS8OJH0vSdMwpGUtU1T1PxFTtQVBNEWxLUVR1TVVVrdQy&#10;Wm2l59RKXZdgANo2gBACFziV5XgAEgSIU1gACkKQATwhptAAEYpgAVymAUAADAQAAQMMfjJIacZx&#10;1y3iOhEEUnJmdB1Iex4EAoBpRlGADlLufp+gAAgCI8UhSAALYtokP4/gAUpSykiR6nqAB0nTViQs&#10;8/YAUdhCELOACfofMk+4cAALAsAB1XKuK510j7fSNEQLguAFBRFOtjmliybgOA4AGqauAoLjDNM4&#10;i6ZAAuSQ3AhgEgSABUlS1wVsW7TMw+32cy+WhaINYbFD6PsFQYThOI9Ps9NnIz2IlRaFOAAA5jmk&#10;JZlmAAjCMAGXJOahqaIiToImNQ1AASpKpCQJAgBdentbEWBgBOKC4VeCDNuAAkqfVmSAABgGABqE&#10;Dw4yGWcty/MczzXN85zqFRlGhVxsKnPIVHRsx4E6C5IC+NnUYvYB12SQSjVCHdrr8fL32yKIrn4E&#10;tOpiCTWggh+MRPkBn5XdWzKU5oeH3omH6aECj6xXewi8zIrNE1bkhctdx56Lnd8sCgmG30mT9fmI&#10;QLP3lN+KERkvoMQXBiGyGGv9tZv6DMDHqnBaJCjMACI3AVeC8XOKODepASLpYIEJUqpcR8EYLKcd&#10;zBaDSnyAgIA/4EAIJBYNB4RCYVC4ZDYdD4hEYlEGJFR7F4c9o0CY4aI8mZBCIE/4Q9JMDZRCArK3&#10;VLYnL5hMZlM5pNZtN5xOZ1O5mK5826A+qFPKJRYM83mAAcDpsSCQAFut4cIBAAHC4YfKwBLgAHw+&#10;AHE4pgAgEAH6/aNCxiMQA0GhMFIpAAWy3aYacTiAEgkLtfZqAwGAH4/IMAQDfsRiYfdAApVLioaL&#10;xfbbeeTyAEQiMgAI4AI0AB8PgAw2Hm4c+HwAAOB9NEyKRQAvF5rYfkgA0WjtJfZLNaIjndRM7OAN&#10;5uok/n8AMBxgAEgkAHa7Ye7HYAK1iIHBTMZgAm03EnM5gAGQzzIQCwXnntBgiEeh0sNML2ALx5oV&#10;1AAEwnMOGCAQwTCIcOg6AARZFr6kylKY7LzPaAAvi+vS+PsxA6jqABFEUgwCAI3raKQAAGAZCkSR&#10;LE0TxRFMVRXFkWxdF6iMMAJVxoKkbRgoxsx0E8eIRGSCpGmsfoJIKJyGAEioYQslj5JoSSeoBtpe&#10;OEqEjK0RAYpB5nTLgMS9IEGIXI8kpes5+w5DsiTCiEZRk5DkqIsgBJGeE6gfO7drIkcoyeEjVgOo&#10;R9FBQcIQihU3sAAaUAaeVGpkYFICDSUwJIg8jpWCqWnVHCcDfT0rEjTlRRQvA4kfU9R1S80ZTJVV&#10;XVfElW1hVUlkLJo+IWc9dS8DCCwMRY7WChFdHPXiFzRMyCz+1DU1nZ1n2gxSfBXKNA2impJEkAFP&#10;Jy2xnGc4iyprB06pzNabmeZ4ABkGSbBUFQAGqatrpuO47wxDTEH2fYAQ4gynAAXJcp4UJQgALwvA&#10;AuIAC6Lt6Q84qFAMAwAX2h95ABd4ADSNIAEwTCHh0HQAGKYqEvixD/AAe57oSIYhgAXxfOYrwAHA&#10;cFU5kAGXuZc+FLlhtUjCMIAE8TwAF+X4ACEISZ4tf1XZQvwyDI7rvpw3mfJkVxXAAKIooSNY1gAS&#10;xLIYlzr4eh8rABKjaX9i21Ik9D1JnEAmiaAFIbkmG6QSiOMBYFjNnqeoAAUBW+cVxfGcbx3H8hek&#10;ZRoVcbCpyKER0bMeBOhHEAVlmWzVSqJCN0xd9RSiXzHrWT6lb5nLWtiGsGfgC9v1SCDb3ZKd6Vnf&#10;in4KFmn4gXeN3IAdZ0kxalWSHTaw03rt5SIkr6w2ex5HqIaDnunL7/teb1qC+28byHR9CLh6YX2c&#10;wglPDfUH3fm+i8VOR/6chVnx/z/scICAgD/gQAgkFg0HhEJhULhkNh0PiERiUQNEVTMXhcCf8IdU&#10;dC8fhDHkQ4kkLjrqj4XhA/ljAl0TmExmUzmk1m03nE5nU7nkSFc/bdBfVDntFo0MAIBo6HQ4AOp1&#10;AADAcPTabABqNQAfj8o7+fwApMJWKxADIZEMe73ACRSM6fD4AAHA9Hul1gx3O4ARSKo8Dh1hnKmU&#10;wALJZhOCABbLd2xgAfr9AACAUSdjsACaTUGEQiABYLEPRyOAFvAAFAtOqEOPp9ACEQlHBwOADxeM&#10;PHI5stnxsIv27uyeTwAdDoADOZwAVqtvsbhyLRYAOx2307CQSADud003vTu2AmuxAF4AAJBIAOJx&#10;u2SAHbmHqx8SR6PAAdDoAKhU7n5mPxAByOTdrCrz9QGiJ8nyAD+QEhYbBsAAiCIgyBvVAiEoqAAP&#10;g+AA8jyuypK0riZgUBQALSux6nqAERQpFcWRbF0XxhGMZRnGkaxtG6dqSAJVx4+78RwupsyEE8iI&#10;XHSTI68gExOeoMSchZzyjJwMJhI6CI0iKtn40zToOeEvgfMKhn0lMvnggpITSN81oRKwAK8f03GN&#10;OYdzq3jeqYQ49T2gs4TdB4iF7QQeUIYdDSrHSkzgupDUaPdHoKC1JHDSgEUseVMTCB87uYgwyU+T&#10;tQrkA63rgg4Y1QaFVU4grJAEjQZViZtZza7x7VvJUtS4godV6mBi2BICIzWN62LbYVkRw844vi+V&#10;k2fGMdSxaFqWrZFp2tbKDv8OVmoy9gAH3cQDXIhBBXO1bWIbN1WW1d133hAafhWoJtzHeKduS+0f&#10;roU5Ts6z6CxLFTpwCr6Bw9cC7BKEoAG0bV8LtVcGXCfaaCCIIAF4XjIsmh0HgBQSaFAUAAC+L6Hs&#10;QxVqtIuVtO8nQGgaAFMJjfwAC0LTd5aueIoUzwAFSVKdPfCaIZhnyGBuG7c6SgwkCQABclyiUNgB&#10;RsV6QiFywNp0YEkSQATYoz1K2sCla9F2QZFCg/j+ABAEAgz30JpqcjGMYAE4TidAYBgAROnQYBgA&#10;BlmWAACAJtPF8ZxvHcfyHI8kgsdR4VcfcmhEhGzIgTocSvQDZ0SYJIHCRGOm03WwiM4KkqaJ82E3&#10;ZIXVAY1UaCHGf3XaoL1aCA34BzeEh3EgJcWLJlRNFQUu3dGfWIZJhLXXSNrSFy14ve3BdiGjb72w&#10;bCgkuS0m3fW1Yljcz9SC2Xb318laWFff+drICIA/4EAIJBYNB4RCYVC4ZDYdD4hEYlEFPFS1F4XA&#10;n/CwDHYQB5A+JFDo6AYWyJQN5VE5ZLZdL5hMZlM5pNZtN5xDxXO23PX1P5zQaFD5WymVQ4KdDoAE&#10;YjKRT6RA6hU6pVYmFQqAHY7IkolEAC6XZas1mACcTqtMX2+wABAJaaGh0OAD0epmDAYAHm85tWwB&#10;WJzQAKBbhhYSWy2AFMppg/n8AI9LE8ngAYzHhsw/X6AAEAsxn9BMAmEwA7ndDNHWq5odZaUslgAa&#10;zXNsGAKBrdxVsjhUGgwAfD5EhcLgA02nElgsAATyfUBCIQA4HBLRIJABPdz2e12+53e93/B4fF4/&#10;JUJKq/QVPV5aE2fcJ/hL2l8+M0wz9yF+fZBHF/WG/4PwCHkBpkXcDHVBDEMSmjpHAYsHhbCLhuI/&#10;aIvmaT6wiFsJpkUsPAtEAixEmsLvrBUKuyN8VEjFkURc1o4xiR8ZxfGrCpKjUbR1HbQRzHkXnDII&#10;QSGjKpISksio2hRnSYGcnIWPcokJKcfyq7cEHUDEtR8gwVS8aswKEoxlJUG6FivNBUTU7KdhWnpt&#10;p+fUrKCHwfAA/85vAEwTAA908z+hgHAcvS+IWUhSAAxCbHqeoAM0h5bFsAAsiyqDBMJObdpakAAJ&#10;Gp6RtugiBggCCHrWtq30AiIuC4AEPIlIyZgQBAAHyfKWnadtUAAB4Hu6SRJAANo21VQCBr2gwGga&#10;yCTWK8BMEwAA0jSmdY2c7hOk6AAyDIqpCkKui7JkeR5SOk1lNDciH0Fa923dd94XjeV5x+870vXe&#10;iCPcbL4BPfN/4BgMrRUN8WEjgV3xiOMZkfhFnRxa2HYk8CAggD/gQAgkFg0HhEJhULhkNh0PiERi&#10;UTAMVhbtjASjUIAcdf0fhEVAMYdoKkzVlAzlUONktScvicxmUzmk1m03nE0Vc7K09gproAxoRooj&#10;8o0mBT1pU5AB0pyNqEFQVTBdVpx0gT/EtbbVdm8km4+sTbsj6s1MtFptQAlAALZbADRaNrtUbeLx&#10;AD9ft0vkEvQAAQCvuDwmFwjCYQALxeAA0GgAUCgAAMBmGiFLxYAYDAnCBQIAluW0ULTKZAFEiQIB&#10;AAe730cQUSiAB1OoAPZ7ABuN2v3k3cLhABXK4AsgAAgEACQSAALJZvq7XYAMZjAFLhB/P+53cLyO&#10;z2sggryeQAo2FQ6HAB4PG99nt93v+HxhV3ABaLQAWy2h/HAD7fb5QA+RJEkAA3jemqNoQlZSlKAA&#10;KgrAMIwlCcKQrC0LwxDMNQ3DkOw8mKRJ2VYqRJD61mzFATxVE0WRbF0Xxg9kDDeSMaxjG7RjjHRH&#10;x5HEfL6kSsx/IciL5IUixYkSFjJJhNychBEyi9T1roTErDPLEkS00SssCwSCSOhLVAQfMylPM4sT&#10;SmiPn8joBoLMKOI8j5vzqEE7pibs9BJPiby9NyzH1LbCHsewAAaBoAPA+KBzlRR/QqwIATK4zkUH&#10;S9MUynBOk6AAyjKAFGoOJAkAAW5b01VNVAAF4XgAaRpLXKIADsO1V1vXEPAKAryH4gwVBUthq1zD&#10;ZgmCAAgiDUJ/oZSR0nSAAKApYlqWra1r2xbNtW2m8Qp3EgqWrFBsxUE9uXPdF0t7GcakjdUix0OM&#10;eEfd8fSDUV63y9iAgIA/4EAIJBYNB4RCYVC4ZDYdD4hEYlExhFWjF4XAn/CH9HQHH4nEnfIwhJZD&#10;J5RKZVK5ZLZdCy/MVFM2VNRrN4W+50Bp4Ap8/aBKRXQ2tRXTRwtSYW2KYKacBKhOn3L6FQ23V31W&#10;apW65XYcDAYAHq9a9Da0BQLDJBHbLD1GowAXC5bbpdbtd7xeb1e75fb9f8BgcFL34/ABaJOkEgAD&#10;eb8Hj8hkclk8plctl8xmc1m85nc9n9BodFo9JpYWAdQq9UVNZppa2dgJ9lrtptdtt9xC8ab0jvdz&#10;v62ceEj+JwONKtQAY1x+ZzYjy+dnHV0wv1YWxuwOe1CAf3Xl3650Oj463PgFGvFDuTBfTE/XBPbD&#10;PeAPje6GK6u26y+vJe7GABHEcAA/D8qjZmGYYAAqCqTp8+iNpSBAEAAS5LoY2YcBwADUP7DsPQ/E&#10;EQxEuh2naABZFlDYAoMDwPAAH4fgAkERxpGsbRvHEcx1HceR7H0fyA+TUtW1sRNgbLZBPIMlyZJq&#10;JN23pIyc1zhDi4hHym0bkvrLMupegICAP+BACCQWDQeEQmFQuGQ2HQ+IRGJROCgyLAGMQiBP96R2&#10;EPyQAWRRSFuKTB2USSVSuWS2XS+YTGCxgAwWNxEQTlwzt3T0Iz+KTQIUN30WIgmkPilP6mTSZRMV&#10;1Ft1N9VWn1esVmJqFQgAwGCSAcDgBPJ4AFotTK0ABUqkAUyGAMBgA1GoAJJJVq9Xu+X2/X/AYHBY&#10;PCYXDYfEYnFYvGY3HY/IZHJZPKZXLZfMZnNZvOZ3PZ/QaHITRV6UqafRS9s6sT63U6/YbHZbOFm/&#10;bJHcbTdU8471H7/d8GWTSb8LjceIcXkcuDVV9WKxypfdMg9XmdenxsBdsQ91vd+IlXxKzyMbzDn0&#10;RGmP65AMhe9e/GIib6VNtun8Bb9YWoiv7Oc7DFFqWoACYJiHvA7sAwXBkGwdB8IQjCUJwpCsLQvD&#10;EMw1DcOQ7D0Poc0jTNRB7Vmy1oTxBFUVxYhTbDe3BIxa0Leji35HxmzriIHHMeqegICAP+BACCQW&#10;DQeEQmFQuGQ2HQ+IRGJROKRRcxcqRl7xuBP8BR9HSE2yOKyWTSeUSmVSuWQtyS8OzEUzNrTWInSc&#10;I2dKaeFmfRFbUEl0MoUVX0eIjilMmmM+nDCoS2JiuqTVrVKsVmtVuuV2vV+wWGxWOyWWzWe0Wm1W&#10;u2W23W+4XG5XO6XW7Xe8Xm9Xu+X2/X/AYHBYPCYWJKnEFbFYaUNnHCfIYzJZPKZXJm/MJHNZbOSw&#10;459H6HO6OSgHTR3SanVQ7UavXa/YXlobMY7UWbdp7mIoLeH/fJ3gGLhRFLcU18eMlRV8uIj3nMTo&#10;UxkjbqWdmdcv9mPgLUgPvOvwBLxbGTOjzBr0P71eSUOL3B74eyK94Bx31P75RSrCr+fmSu2+7/Iq&#10;e0CAZA0AwEhrTACdMGgtB8EogdsJgrCsEQihTtwmdoIw7DCIgJEMCHsA0Sw+hpyxSDkVtbE6DxCA&#10;h8RlGEXJcl8Vg5GqIRScoNx9HSEn3IQDyJC8gIKbskhHJcjoOjZ7gXKMjMZBaWQWdUsQqCsmoS+h&#10;5y+BUwqwjrpTCBUBMcbLIBPLk2zdN6UswN7NEjODGM+OLQkfOzBwXFs+UArqAoA/4EAIJBYNB4RC&#10;YVC4ZDYdD4hEYlE4pFYtF4xGY1G45HY9FmvIRVI5I1ZNETrKUZK1fLShL4ioZkYJoUpsrZxERxO2&#10;TPZC1xRQY/Q6JRYqk6QbqVAn/RqdT4cAakv6oQKtUKxWYK/K4Ba87rAEbFWrJRQnZwRaXLa7LbY8&#10;87gDrlTLddY6A7wML0zb5dr9HKkATzg0Nhb/h4kzMUNcZdMRj4hgcGecKhshl4Usc1Lyhjsxn4UX&#10;NEpdJntBp8Da3KGtZp9AIdhYHc8dprs+/dwBN0+t5XgLttO4uEH+JpuBkMCWOUp+Zx8g5+hrA1xu&#10;dh+Ty+b1cPJmqLO91O1hz740J5fB4fRBGz6xP7fT7/h8fl8+0b/skfxyKlugI+/8ig5wCR0BoKs4&#10;JnZBCKHhBYJQazxoQgF8JKgOEKvwSKChnDTFGYhw4w+R8QvpEa6sC88SRRFKyRPFUWxdF8YIwfMZ&#10;rSBASRubccoiKseFZHxuyAEUhIicMihBI4jSSXMloi9oTm1KB7SkBMqRi4CkEmpQ3RZKyLsCYEwB&#10;/MUuqGrh+N8d80ghNcyI5A0atVNqNnpOgGztLk5IkvABhjPsOTyj7Aj1QZC0LQCML4ZoaUXPFDqi&#10;qVBj1QpC0cizNFizlG0qhwu060hSn9UNNy8qTVOlUaJhHVR21ZBZ4VQiTcH6/jeH031YIocddA9X&#10;lNVwgrAizYRTWJX6Hugc7pV9Y1g2HYtjIa7jvBZZdoAAP1sEHbVq2siz1mzJ1u3FcdyOO+w3wuw6&#10;UjqlZGP4/x9oiwKIkveo0Xuhdpu4iNuUeAKIw5DQZoRD44xCR9yytEyB4ThrXICAgD/gQAgkFg0H&#10;hEJhULhkNh0PiERgr0ikSi0XjEWgT/BsdjMfkEhkUjkklkABlAHlT4lkRD8vcUxlj4lQHi8oAIcn&#10;TjnkRBE/fNBjcmolFo0kSdJN1LodHp1PiE4YFTH9VqFXrEIflbAtdd9fCFhrNjp4Ts0/BDltVktl&#10;Fij0joNpttuklAd3GN5Zl7ut9k04PWBQuDv2Fi7NxA0xVzw2NqMowJ6waFx2VhixzBQzWMy2dhRd&#10;0Cl0T+0me00HnFqcoa1mn0wj2Dt2Tw2muzz93AE3T63ldAu2088cYe4mc4GOnBZ5Sm5nHyrn6GsD&#10;XG52F5PL5vVwzV7gs73U7WFP3jQfl8Hh9AAbPrE/t9Pv+Hx+Xz7Rv+yR/F9Kf7V39grdAIfcBIcn&#10;CCmpA4VwShECoI4x3QeswJwBAR9oQSkLjbDILQ2dMOpFBgAHtEQExJBaUIK4w4xUR8WPpFy6pw88&#10;XxnGixxlGqrxBHCFxvHcfLJEEeoLIKBozIh/ojI8fu0pJJqWN0hSWjC7gGdUrQjKSjI3ACZt9LKS&#10;jFMMHncWEyy+ki3rjKMzogJ03PaE5FzlNiigpOxWzwqofzokJ5T9OwKN4fU+JGwDBMJQiMm7RYX0&#10;at9EpIT9JEPShtUtSCQSot8SATTCLtgEbZHa2h4U8jMqQoAVVVMjDSH83zcH7ViLzgPlbNALtZog&#10;6BzulNddABQBX2GHti2Ahx42TQEKWOiypmA5Qs15ZqsPWbM4WpbNtW2477De/BIrHV0qILVQBVdC&#10;cBobJSFGndwXXgybIyHE8GyKhl2JOnCUVchZbX+JeA0kT4wYKgsVDjFhH25KUY3vhmINMgKAP+BA&#10;CCQWDQeEQmFQuGQ2HQ+IRGCgGKRKLReMRmBP+Mx2PR+QSGRSOPCKTN+UNCVC+WQt8y8ETEZTNmzW&#10;OzEES98u2eBKfQtlUEb0M40VHUeSUmlUuRJOnG6oRumVOqVWrVesVmtVuuV2lPSwA2xVKvWWzWe0&#10;Wm1Wu2WqKAE9XFC3O23W7Xe8Xm9XuSCO/Tx2vDBXzCYXDYfEYmmOfGBrHWTFZHJZPKZXLQps5kT5&#10;uQC3PQVp6EoaNY6WCjPUMzVQ7PC1R6997EbbOC4J4A/cQgjbtd72CgngO7hTiIhfjOrkQUJ8tw80&#10;F8+F63QaEP9VxdeCmrtJXuRFt9/UDN5+OEIbzHn0RFUess+2EHz4IP5RETfXvtuCiv9NT+azPoI0&#10;JpgHAZ/QKKsDlVBLLwWjI3wcSMIKyt6CklCo2wut4CQ02J9odCaCMghBxxGD0SjLE5NRShDhHcnw&#10;JQ8isQIGkRyRqDkboWYsdB5HhPx8MEgIKoo4kfIsGSOqi3xDJEmSapMlycq0Pyig8oSpK6qn5LQC&#10;y4gp+y+AUwoRKcCn9KaCkDNKwHoRc2oQ5B1OMC6CygjcwgEgsyzPLC6qcSaoDdK0+UHQlC0Mkk1r&#10;EBtBUPRtHUfSCDreuI9LmQtI0xTNNSwvwRsA21N1DUVRskxhzscDVGVJVdWVayjMmyzYTpBPaDBB&#10;W84HtXSCw5DQCTGihh2EHtiIQwEXUSsSENwB542cgoYWiZ9poQZdrNmGyC0VXR7S+fqChpcNrGXY&#10;AAoW/QVmrdSEUZWtmHleE6xmhN3NxZx43ZeaCqORw538gsuALb0yoKX+DCBhFyxgAOCVcvkHDfCB&#10;IqyHOKmPi9y19DmFoKe+POJSUYgBVSIHRkwM5RgJ9ZWrkpyhIcikfh0kSVfWZ5usyAiAP+BACCQW&#10;DQeEQmFQuGQ2HQ+IRGCgGKRKLReMRmBP+Mx2PR+QSGRSOQoqTHeUQURSsFS1qS+CqWZFqaQh/TcB&#10;zmCumeBafQgsUFU0OCimjPykNulQVnU0Y0+SVGpVOopOrG6sRuqVuuV2vV+wWGxWOyWWpPS0A21V&#10;qzW23W+4XG5XO6XKKAE9XlC3u632/X/AYHBYOSCPDO3EPDFYTGY3HY/IZGqOfKBrLWzJZnNZvOZ3&#10;PQps6ET6OQXeEZiC2h6WoGwXUQTTQQ07NLbWN7EAbikPycgOEA7gPPhOriBXjROKwTXwbccvcBTo&#10;OvpQg7dVF9cM9lzduCr3vETwCDxN/yQvmwODgT1P32Fz3KP4Qg1/PapYyfdN/nkAHXeiEvOjiDtw&#10;/sAgAe8DgTBLPwWjI3wcSMILmu71AIfcLIi3AGQ0CUOHFDyClrEIlRGi5KRMOUUQsfcCK8XUXDxG&#10;BnxkgpjRqHMboQOMdEfHkGR8ri7uXH8hyIkchSLIDkyQg8jyXJywmJKIhymfUqoKloFKUbbLA0ha&#10;NgLMCNvYfqHFNMwvzQ3aCgfNjKHPBIEyexyrEmrA3SbOU8z1Pc+JE1TWTxPtBUHQlCv2vI9L2QtD&#10;UZRtHSewwRsQdrFHhR9L0xTLNTdLlA01T9QVCzTQmy0YTtLJVPANVcVOdVL/IQQFZEDWkQlrEYlI&#10;dAD9xYhRo1+F9gvNV8C2G/jlP9O0zFMdlmocoIsKGVNXWOAFPLuDlsnHbbepuf1PHxcM4KeGKmmd&#10;XlkWLUTNQcN8IEjCSKQpFSIgXex7Xwhx3X2CN+ovAaCTAAsqn0r2AIM/JNvuMkcx3Ht1x9INYYhi&#10;i3ICgD/gQAgkFg0HhEJhULhkNh0PiERgoBikSi0XjEZgT/jMdj0fkEhkUjkklk0nlEplUrACTlxu&#10;mEblkzmk1m03nE5nU7nklec/B1BmU9olFo1HpFJpVLj8UAJ3qCIqVMqlVq1XrFZrUGENdd1feNhr&#10;djslls1ntENc1rDdtodpuFxuVzulbbN3E95kFOgtvhbowAZwRxwiOw0TisEv0HvmKgcQxoAt4Cyl&#10;vG+XYuZAebiORxcJFGhu7Zz8RfGnBOpvuPg1OEWvbuxjue1kO2kcgm3uu7khv3yR4FHpwE4j7422&#10;xIAcfLDnNhGRcvRDXTjrg61dEOr3E2ygCjZG8C58UFwhxR/n3npk1O0vq93vjW1+Erd/1+eOf4S/&#10;X3/n9/z/gAf0BK+dwKQNAEEQTBUFoubkHBJCEGQlCcKQSwB0AvDLIwrDkOw8tJ+xCe0RgbEsPxPF&#10;EUqwb8WOxFUXxhGKztGvITj7G5CRyhy3t0hrTnw1IEhtIZkyKxAAgjJMCIXDaPs+zYBwEfyFgXKp&#10;6SvJjkvagwzS6TcvnJMK2g2gsQn6A00SkiK3mvNoVTeO04kTObZuSkEeS0+UZLI3w3uASLhIo4gC&#10;OMfaFxyQkbj6NFGEvRzkAC7SQDlSjzkeK1MFTTScR6ADy0tPa6PZPVQ1KmiAgIA/4EAIJBYNB4RC&#10;YVC4ZDYdD4hEYlE4pFYtF4xGY1G45HY9H5BIZFI5JJZNJ5RKZVK5ZLZdL5hMZlM5pNZtN5xOZ1O5&#10;5PZ9P6BQaFQ6JRaNR6RSaVS6ZTadT6hOGzUxPVT7V0JWYdAn/BQDX4LXIc87IDrMP7QwLVXq+Frc&#10;6bhC6+AbDA5K0LwQr0775CH9f7nbLpBLFDSfh1liXbiwljWljxfkYKFMoZMsh8xBS5m1LncKAHVo&#10;QvozHpU5p4vgcJdo3qgBn6jsYub9okdtNbmBN0+95crBq67ENdsIzw9ZKeNwQAceYj+dsuhHLnxO&#10;j1etEup1+12+53e93/B4fF4/J5fN5/R6fV6/Z7fd7/h8fl8/p9ft9am2aqJ41yYcUEADDARlwIGk&#10;DMEtwLLgdKFsaCS+HefkJAHCiWDRC5MwyIENl/DrBLq5TfMG17WP8hoDRQ3h9upEyGATF4RRiasZ&#10;xa/rfxJEL7qC2g3tsSLcK+3QCRUhYBSMrjsoVFsaoUfsnSEAson1KaKERKw8ywtRgLQH6HRa5g4u&#10;cR8dKU6bjzJNCRICgD/gQAgkFg0HhEJhULhkNh0PiERiUTikVi0XjEZjUbjkdj0fkEhkUjkklk0n&#10;lEplUrlktl0vmExmUzmk1m03nE5nU7nk9n0/oFBoVDolFo1HpFJpVLplNp1PqE4bNTE9VjQBrEFq&#10;bZE1dhdYAMFgT/hFgC1ndNphbVtgstwDuD8uUOsFigcEsAKvT1vl0rBBwC+wUFusEsd+sOGu4Awo&#10;Aw8NxuPg2RxdfrOKf4SzTvzitzxS0ELcWjD+lB2neOpwmXx2VqOvixv2SR2k1sAE3D73ULa+9FW/&#10;twsafDxF2sl41lyflwAcLvQKe/RXPTI3VinKAvZ43FzEFOPfR/h2HjjlgyXk9Hpinn9Xosag+Dj+&#10;T9+gL+xN/Ao/WN9v9/z/wBAMBQHAkCwNA8EQTBUFwZBsHQfCEIwlCcKQrC0Lwwg6tqqE6rtYgp3R&#10;CCMRtWxIACPFBcRUsqsLOCy0nS7gAA5Gj5HGgp/Ry5iCm/HoQR/EqCkHIY+SLFkTPYxkPoJHJ/PM&#10;gQBSi7aDsabkrBHLDjSiASEK2roTIKbsxBJMkcRyxrGnhNQHzZIKCFLOAtTkgp1zrF0psm1kkwyn&#10;7ZDe2hItsrDcAI3R9xlOQtTgUszH9HaCHJSIN0mgtDANS6CvofstoLDhtU/PCCmPUYdVK04HNSeK&#10;ES2sYEVc6J70bR4AGfWoYVu7zwPFPikye49eWAkiAoA/4EAIJBYNB4RCYVC4ZDYdD4hEYlE4iNYs&#10;zIxFIKA44i48cZBGpFI5JJZNJ5RKZVK5ZLZdL5hMZlM5pNZtN5xOZ1O55PZ9P6BQaFQ6JRaNR6RS&#10;aVS6ZTadT6hUalU6pVatV6xWa1W65I2zXxPYZMAbJBSDZ1/aYXFhqyrdC7IAQtc3TdYjcYihr0eb&#10;5cLLEFFgS7g4ReImvcQQsVfgDDgNj3vkY4AxLlW1l4RHkWds5DlNnyzocZEXdpQjp8LfwBAn/Xdd&#10;JjfsUjs6DcQJt33ubvqodaV+QOBC2lwxfxYcAuQ/eVC2PzR1zwd0Xj04Xk3914dGGYM+5CJAcUf4&#10;df45RcdZ5PR6ZH5/VWUp7zb8Zk4foHvt7fx+f1+/5/f8/8AQDAUBwJAsDQPBEEwVBcGQbB0HwhCM&#10;JQer5srCE6xtU9gAFnDoCw+JEQp2ZsSGdEwyxQkxXxWdkWxQMrdsagkNk3GopxuCUcoo5R+k9Hy2&#10;BhIKUm5IjfCjI4KSSkZeSYb8nRfCb+NiN7Zki15iSwa8tSglDNMUITuBmnBdTI+hwjHNDkAEhzvv&#10;CR8oqu8yBzhOiZoCgD/gQAgkFg0HhEJhULhkNh0PiERiUThBOiyzjEUjUHUMdL0fjchkUjkklk0n&#10;lEplUrlktl0vmExmUzmk1m03nE5nU7nk9n0/oFBoVDolFo1HpFJpVLplNp1PqFRqVTqlVq1XrFZr&#10;UrbNdE9fkgBsUFgT/rcvsQBskDs9tt1WN9xSNzt91kpxvCPvV2vkUtNlvuBwULwGDpqTxBuxU8rr&#10;ZE2Pw2RyWTymVy2XzGZzWbzmdz2f0Gh0Wj0ml02n1Gp1WkxtfE9hscEwultNrs2r3FnuJvuaR3NU&#10;vBxvSP39Qv9s4vJk0BCAP+BACCQWDQeEQmFQuGQ2HQ+IRGJRN/RUBxeJxmNQJ/xqPR+QSGRSOSSW&#10;TSeUSmVSuWS2XS+YTGZTOaTWbTecTmdTueT2fT+gUGhUOiUWjUekUmlUumU2nU+oVGpVOqVWrVes&#10;Qts1sT12RAGwQWOVmW2AA2KB2S1WuqG+3JG4Wy5SM43VH3e53mM2ax3q/X+FX3AUchYVf4egIPFH&#10;zGYPHY/IZHJZPKZXLZfMZnNZvOZ3PZ/QaHRaPSaXTafPL7VEPWajXa/YbHZbOQ4LabeNQECAP+BA&#10;CCQWDQeEQmFQuGQ2HQ+IRGJRMAxWJgA/Rk6xsFx2KgF/SF5SM3yVRSeLwJ/xeWS2XS+YTGZTOaTW&#10;bTecTmdTueT2fT+gUGhUOiUWjUekUmlUumU2nU+oVGpVOqVWrVesVmtVuuV2vV+wWGxWOyWWzWe0&#10;Wm1Wu2W23W+4XG5XO6TyVXWpvi9Am+Q4U39rYGYh7COPDQ5+4kBYu8Y3HY/IZHJZPKZXLZfMZnNZ&#10;vOZ3PZ/QaHRaPSaXTafUanVavWa3Xa+4QECAP+BACCQWDQeEQmFQuGQ2HQ+IRGJRBdRUjxeHQJ/x&#10;OHgGPQ5lyEaSOOSWTSeUSmVSuWS2XS+YTGZTOaTWbTecTmdTueT2fT+gUGhUOiUWjUekUmlUumU2&#10;nU+oVGpVOqVWrVesVmtVuuV2vV+wWGxWOyWWzWe0Wm1Wu2W2ZRq3Uw/3NBXWFkG8L69TAhX1f3+F&#10;o3BHLCXHDYfEYnFYvGY3HY/IZHJZPKZXLZfMZnNZvOZ3PZ/QaHRaPSaXTafUWmAggD/gQAgkFg0H&#10;hEJhULhkNh0PiERiUQMsVTkXhaljRajkTh6nkEcLULNslSUnj0plUrlktl0vmExmUzmk1m03nE5n&#10;U7nk9n0/oFBoVDolFo1HpFJpVLplNp1PqFRqVTqlVq1XrFZrVbrldr1fsFhsVjslls1ntFptVrtl&#10;tt1vuFxm0Cf9yqBvvEnSULRV9Ot/miNwR0wkkk0ou2JxWLxmNx2PyGRyWTymVy2XzGZzWbzmdz2f&#10;0Gh0Wj0ml02n1Gp1WrtkBIA/4EAIJBYNB4RCYVC4ZDYdD4hEYlEFBFTDF4WIY03o5E4eJpA25FC0&#10;fJThJ49KZVK5ZLZdL5hMZlM5pNZtN5xOZ1O55PZ9P6BQaFQ6JRaNR6RSaVS6ZTadT6hUalU6pVat&#10;V6xWa1W65Xa9X7BYbFY7JZbNZ7RabVa7Zbbdb7hcZtAn/cqhHG8I71DnrfQVf5c/sEA8JDmbhxli&#10;bti8Zbb69U7kWzk37lRfl4uYQRm6Hgn8+9BBQLowFpaMvtQstVjxVrTTr82CMbs9pSdA+1huWJu8&#10;eH98aOAFeFPc8uuMueRjwlyyDzSJz8IA6G5uol+s5ewGu0a+4Ge9tfB4aG0fIq/M6PQEPUUvYOvd&#10;Omx8U/83d9RF9zV+Qf+6Y9/8TEAGtAS/gUJ8DCFBDxQVBabtuXEHmHCL6ncCcKipC4awynR8w4Tk&#10;PPIaIDxEI8SCXEwAxQpLPFdFhgRc24aRiMEZtGAsGRvHCVro+JsPMVZySAA0hB5IkLioAkkJozxf&#10;yY5BcnbKAMSlGYwBLKynwEaxQy2dcuvuEQ3TCB0xxzMszTPNE0zVNc2TbN03zhHKAoA/4EAIJBYN&#10;B4RCYVC4ZDYdD4hEYlEwDFYi8owDY1EwA/o8A5BEX7IwFJY5J5RKZVK5ZLZdL5hMZlM5Q4ZsIJxH&#10;IqAY8/ppDJwIJs4YK3aMIqRP4WfqYg6dEQVUXrU6VVatV6xWa1W6sCa8+LBHGZYxnZZkKbQ2LVHI&#10;E/6y5LgHblHH3dQJd65eb1e75fb9HC3gVNg44Z8MmMRLFFiy/jY48cgDsle7uBJG/Yioc0Xs5f89&#10;n9BodFKXBpaQIrbHDtq0TrZfUQU99lET7tUFt72Td0tN5EQ/v9K4NHw+JxeNe7aFeU7eZHAvz3R0&#10;ZZaBTamxHE32TJ272ue8SPBbIHx/J5fN5/R6fV6/Z7fd7/h8fl8/p9ft9/xVdT+fblcuiIFwCPEB&#10;iJAsAgWe0EmdBY9wad8HvEtz+QnCkKpY1pEwGPCEAfDoWQ+qZ6mhEaFtke4ERQn6wHwrwEoQoxut&#10;OrIaRoZsbIQGUcpAAZlx6hb9wtIMhPJEzYIWGskR2ZUlp6hBTyeLEopSfkqALKyFhbLLJAcdcum1&#10;L6CyAn5hzIH0zIQ04MTVEZoQSeyEOYdoJTnIc6zs0T/JGhEPhZDoHm/QBzUEhDlAqdVDo4K1FFXR&#10;iEBPR81AxGxmnpSqEG9TAQ00qzLsqhEUARHIZOidFMG8hA51SRlVzvVtXL2ONYkhWaCy2FVbraad&#10;dTchAe18YVgI4nsdoRKwCxoGh3WUbNmIQLVnlLaKso0BtKnohEkBqy8FmchEtsgeNX3FcarWtakc&#10;RzFq4HIoaEJ3JqIWGkKFBjesW10aZ530hAjX67xcqyQmBNqPqEVuFU/GRhUxIJKh+WJcmI4lieKY&#10;ri2L4xjONY3jmO4ogICAP+BACCQWDQeEQmFQuGQ2HQ+IRGJRNmxUaReJxmNI2OHKPRqQSGRSOSSW&#10;TSeUSmVSuWQgiy9eTEezNgzUAzeFqadFueQiBP+WhahOuiQhu0cRUmWwViU2Zj2Cy8irqqQsyVdO&#10;1mCi+uNCvUuwWGxWOyWWzSR0WkM2sFW12W8E3GFvG6BC7Qh+3kBXuIz+9gKENPBCzCQ524cJ4mWv&#10;7GAPHQW/3l+wttZUT5efQOz5vOZ3PZ/QQ2bgGCtbTCnUQ4D6t9a2Cq7YFHZQ5z7UNbeCgTdPveQt&#10;3b/EhPM0CwAjjPnkQXfu4I82F6OEa19AXqaHrdfsdntRE392fpLwQ7GP7dASfwV+enHAOI3YIXR4&#10;wVv/MQfWF3/zwR3/v3S04v+SEAoKP8CEBAyFtuDTanOgpIwcN0IO3CUJwpCqyHpDD6hAtJ0PKhyk&#10;hE+ZvoKKsSlVE6HPSfjqAK9cOApGCFslDyDnTGyhAslr4P6ggHR8+CFl3IQjSI3Ldt7C0kyVJcmS&#10;bJ0nyhKMpSnKkqytK8sSzLUty5LqUvzL0qPW8brzBMMzzRNKSiJNisk6D84IyrgXmlOr0PUx6THJ&#10;PYOz6hajm7ECwuggi4gSe1EIi4wEOQfKCzNNVI0lCUOEHSxK0wjJt02E1OoKNtQPASSIgfUp5VOg&#10;reH3GjsBXVzTGtO5+PWhxL1sNVcIKW9diRXtJ1/YDrraBVEHskNCAA9cVIdGAKMOdqCvHZCFmNao&#10;d2ugpi20HVuJUaNvhhcKCmHcgeXMh1G0WgoGXYed3WDeF4ycet6XYBiChVfJq32hxxX9OAPoKT+B&#10;jBgrxMbPIANWA58YaltkBbiM6mkiNpoJSF5YzjTt4sAGMIRFQY5EwRpoyvy+IIFGVGvliWvKyVHs&#10;0h4k5oXGbILDgL51jeeZ7n2f6BoOhaHomi6No+kZ6gKAP+BACCQWDQeEQmFQuGQ2HQ+IRGJROEAG&#10;LRSMQ1xRsOx2Mx+QSGRSOSSWTSeUSmVSuQO2XBSYQVGTM5zWSxYAwVuTsST2Ct2gCKhSto0UYUeC&#10;uelBimRFyU+Oh2CqOqFyrSysVmtVuuV2vR9/WEBWORTiChK0S52w53W0J2+Csi5De6V+I2aCEu9L&#10;S+RS8AADYF84O7YXDYfEYnFScNY2lOeCwJ/w6/gfLPjMRHJWMBQUL590aGUATSP3TTiwv6KAzWPX&#10;XZGB4vZbPabXbVi/5zTP2HVGnuTYZOJjjiMnjcGUJHlHDmQV9c8C9GIsTqD3rQVr9kUdvb93vd/w&#10;d4N+NzeXkQ3JX+P+qCZKUZuyQRRfMu/W/ReCCn9Nb+eH/P/AEAwFAcCQLA0DwRBMFQXBkGwdB8IQ&#10;jCSDvdCcFrUmAKK+YEOB/D0LRBEMRO6v41xMSkUJEKUVlfFoGxeeEYgHGafqCoaVBLHKdm486ML+&#10;B0gHjIURyJIsLL+BUktceqHLQCR3yhHramXKgbSsgrds4igVS47JrylI0wzFA4jzKXUzyw00tIUv&#10;6mAwx77pygkkgVJaSvgzqCDvPZET6ihZ0AJ1BIK/hrP0FMx0TRT/s4yU6Tshq/iZSdAFmijQnQDN&#10;NIKalOhXT6SssA7nn1MCHzwgorVUVNWUXV1XtqLNZFRWlTKyCtcHZXVbJCPFfETYCCtS9iH2JCtY&#10;WRZNlWXZlm2dZ9oWjaVp2pECAoA/4EAIJBYNB4RCYVC4ZDYdD4hEYlE4W/IsC4w+o1FIi8o8DZBH&#10;JFI5JJZNJ5RKZVK5ZLZdL4W+5kBppBUHNz5OZG7p4E59BZk+wFQwHRYK3aQIqVLwDTYKEqg7alIw&#10;PVY0+oLAn/MK5Xa9X7BYbFY4XTQDT6jU4bZoKrbcUrhZIgPboxLtWYHIknezdfYK88ADMFcsJhcN&#10;h8RiY4I8Y3sdeK3DQVk3vlchEa1QwFBVTnStn5S4NEIdJBak7agEpHbIIjdccthitls9ptdtKdYA&#10;Blu2bvYW+eACOFBWhxRfx4pmaHBSHzV5z9xToJnytnVTq+lBq1t+53e939mFfE7PJl7Fmu3BPTKg&#10;h7Xj7/NHDb80p9fj4Px+f1+/5/f8/8AQDAUBwJAsDQPBEEwVBb8PXBkFvIdgVwmdUKooCMMOKaAP&#10;Q5B8PQ/ED8HHEcOA8grgHymgDOSgTNIKQ8YDxGR/RoooBqOpKlpc3I7x6REfpGugersYiCn7I8XR&#10;DJUlwS3IXSeaMooWbUqBPKyCxofzctoqoDqu+6RNyckxg3MsmTPNEAsmBTKnuzUjn6hxfTm5ohoL&#10;KhtBLPSHCzPpUT/MCTj/QZBULQKKNy1LTzTRlGu8cVIA/SUsRpLaDllTAn00gqLH5GzsLOgjxArC&#10;p1JMq8uoKXNViNVqRz0EpuVlQ9HVrWy5OUzaCETXg7V8sbcg7YVIHEljczKDcxnIkZSWaLtnoKel&#10;pIwBdb2ta9sWzbVt25btvW/cFw3FB6AggD/gQAgkFg0HhEJhULhkNh0PiERiUTikLeUXesZBEbCM&#10;disfkEhkUjkklk0nlEplUrlkmDUvc8xgsCf8gEs3bk5As7fU9gr+oADoUFbtFEVHlgBpUFXVNItP&#10;kC8qVPIsFflXoQDltbrldr1fsFhsUFTVlM9ngrmtQZtkLKFvWNxmcDgjYuxPvDjvUFo4iX9/CuBr&#10;lKAMFC+HdGJkeEgqIxx3yFjyWTymVy2XkVAf1ZgpozyX0ERD2jvTjgq+1BB1UIJmtWuvgtSXhD2k&#10;pHu3Ym5uc1kWMggH4D44WY4nF43H5EmcnLDvNgpR6Cu6UONfVS3Xn9A30V7e7kc5bk3EsFe/ljYI&#10;kGqILA9ne5Pv+Hx+XEfv14AH+r9AX7/Nieb/gdAKCmDAgfQMlLtiPBRcQYkBxQeD8IoKuxsBPCz5&#10;wxDMNQ3DkOw9D8QRDEURxJEsTRPFEUxVFcWIImkWxhGMZRnGkaoMcMcBBHSCj5HpBx+ihXyEKUiI&#10;K/L9gE7LNqGgiim6vqUnzKTzoKbcrBJLCQGbLYaS6gqen0nYCxtMkyxE7YFTSjJ6ocC03HXODdgJ&#10;Ob+ogwirn5JEEKWggeT8YdAMXPgACtQpU0PM1E0VDLzykfL3IqJFJFzSiKF3S4iUyli2AyxJ0Ugk&#10;FGykrM8UXU1TpYmhDVWgpy1dHBwltWSEMcRDIDuiMIg/B5xVAj7uxcuiQ0uXYjWNXyKiXZVZFtZF&#10;UWfaCQD/aYDWqi55G/bJWW3F6CSwEkrG2ydgABbqVO2Pd0kJdaQM0ziCGdeIY3naN63te98XzfV9&#10;35ft/X/gGAuSgICAP+BACCQWDQeEQmFQuGQ2HQ+IRGJROKRWLReMRmNRuOR2PR+QSGRSOSQp3ScJ&#10;ymCgGWP6XRR+zECTOCqubFScQiXP4Bz2Ct2gCKhSBzUUN0eCuWlBqmRdqU8W1GCviqAerSWsVmtV&#10;uuV2vSSWAGEVR8VYDw6ZgSYv0C2192+EJC5Cq6Mi7H68QuBP+QWGClDAK/BRq/QQo4dXYmv4vGY3&#10;HY/IRYgZNg5WazecxYi5teZ2KJnQGbRSMG6V6aeC3uNaUG6d6ALYWvI7PabXbbe9QLYAKHDnfMXg&#10;YWJW0CvzjamBxkFct783kXyMqLpF/qc+NF7sKPtdbcd3vd/wVjhQsEeV5efiYwIet4+2CvD4A/5S&#10;Cdz0BwXQJnRGaL3vdoKZUAhrAbwwLA0DwRBMFQXBkGwdB8IQjCUJwpCsLQvDEMoI1UNQ7D0PxBEM&#10;PmTEgcRMhEOIq4QPxYcEXIW+qfIIoBuqEESQG9HIRx2gp0x8C0gIuashhZIqCnzJADSVEUmSbBK3&#10;n3JQDIQdsqglK6IvGg5NS4MsvIcHcwmNMaCiTMxbTQjrhCrNhVTcwiWIKKU5lbOsnTvPDwRsb8+I&#10;KMk/k3QKLy0AE5ilQJNrMk53B/Rs+G+goQUlR6QPKBEkHy7iMAdTh5083bZTzUVRpKvcgAsgp7VV&#10;VaFvsbNXx2Ea0JnUIARSi75Ae855U0i5L1+NVg16i0/jITtj2HUllWWjcrgk+x9WjXaHEVao62ur&#10;AF21ViCJsVacCoka1rSgrpFELt0P63TYIKZd3BpeFmXled6Xre173xfN9X3fl+39BqAggD/gQAgk&#10;Fg0HhEJhULhkNh0PiERiUTikVi0XjEZjUbjkdj0fkEhkUjkkEI8nXUpgoGlj5l0XBUxe8zAM1f03&#10;h03fwDnkFbs/EVBkDnogao0FcdJDlLi7PpwyqEFfdTAlVktXrFZrVbrldjbDsA+sUImb3BFnik1A&#10;MIIFtX9vtM1hECf8dtUFJl5Wd7jV3ghewChwVewmFw2HxGJhr8xgFx0ITmRMeTi4Hyz6zEFfGbyw&#10;Hhyx0BQ0UFO2lROnjoN1T01kFukamIKsuOAuYfWK3G53W73kdcW/EHB18EaXFFvHhe0xj810DjN+&#10;g3DjCj6mAL3NusZJ3bvaz7G98Hh8Xj3ObfAf9Dq9UFEvtbXvjro+QZ+kIa33FP5q90AX9gpJwANk&#10;BIunSeAGgpowSF0FvJBsHQfCEIwlCcKQrC0LwxDMNQ3DkOw9D8QRCgjpRErZNxOM0UxLEkSxbF0X&#10;o+5TGIKNMaktG6LiFHS3l+qSqKshsCp6gifm6oIRJBIUDoJBJowWFyLmLKQeSogrlwNGEsy1Bway&#10;6ZkvoKCExHfMi+rkg5+zS/oBIoOM3EhOCCnZOYJzrMy1oIF89GhPk7oKU9ACxQUt0JQrdtAWLRCg&#10;hB4UaB9HouY1JB3SiCpSXQi0yiilg4ctPO+jgPVEpJx1AjE1ro2J61XQ1W1dB0DJ1UyET0F7imlW&#10;aLOhXKKrAYaxB9XiKCJYhe2NYVX2TZTDitZpV2fBEFQYiw22qSlroLNbbSwrjoDRb5L3Ci9GngCN&#10;zIKb10hDddl3bd133heN5Xnel63te98XzEqAgIA/4EAIJBYNB4RCYVC4ZDYdD4hEYQnooY4tEoxG&#10;Y1EIE/43H5BIZFI5JJZNJ5RKZVKXNLQ3L4Q6pkFZpH0PNz1OYKqp4HJ9EQFQRxQ4Kq6NLw3BRvS6&#10;CApEAahBVFUy7VY+X6xU1FBX9XagAZXYbFY7JZbNZ5VHQLa37bYKlLga7lJQVdXvd4LHY+9b4DL9&#10;BW5gRHg6fUYIA8Q/MVhbBBHXjwpkbRk8plctl8xGiPm11nYKJtA2dFJQXpXtp7zA425NYHddUqpV&#10;pCUNosdtqY9Ia/BRjvWdv8zweFw+Jxcs7eRkQpBWTzRtz4Qi+kdupBba/abH93BBf3Wh35FMnUF/&#10;JBXD5w96Y/vRj32huON8fl8/p9Yd2wAB/0+P5GZ8DhywCgoqQIoxVsy/AaQUZcGI+WEHijCL4PtC&#10;kKwtC8MQzDUNw5DsPQ/EEQxFEcSRLE0TxQki9RSyiKE8iwxxYAEVxlGsbRukDWHI1wOoK0oFnpIK&#10;ShFIhvyMya7nuBElsYgruhe9yPgTKb+HwA0rnzLMcS3Lj7Pwgp9zCAkxpQ0ATG3NEJpA/E0G2Ek3&#10;pEDE5HTOk1IyXk8CLPUwTFMkuz/QDMTeEhu0KgpS0QLVFJRL6CRo7TDAAIlJl3SqRFRTAs006y2u&#10;yjb8GBUIf1HQNS1NDL8BZVRp1YhBm1fBQaIKd1aAjW1IMaAAw13FyRK6fzEAGgqbkOPFjVwgoG2U&#10;eVmVPZ1nvnZQGyCeiv1+iMlgRLJ8oKbFvBPcDhvxYLFH4j5BXQP91TtaF23dd94XjeV53pet7Xvf&#10;F8xYgICAP+BACCQWDQeEQmFQuGQ2HQ+IRGEJ6KGOLRKMRmNRCBP+Nx+QSGRSOSSWTSeUSmVSN+S0&#10;Cy+CiOZNyaSgOTdyzmVwt7z0ET+RAehPqiAGjP6kR+jAGCj2nMKoTupVOqVWrVesSKfgh812C0h/&#10;UuVrayEuzV+kWKMOC2CG3QWcuUNXORHa7Iu8QWOx8Y31oX+9QOs4PCYXDYfEQoz4tNY2CtrICXJS&#10;u1Qa9yHKkTNLvOSJ658GaGCrXSErTRli6keauCv3XALYYnZbPabXbVnKjPdMzeQvK3hFnThRl1cU&#10;L8fW6/YyTK1uevelUaCoTqHvrbfsdntdvuQgJd93+Gl2CHCDzOH0QV7esE+3bDD4NH5YGPRvKhT8&#10;Ov9d3+f3/P/AEAwFAcCQLA0DwRBMFQXBkGwdB8IIOy8IqwihPIsMcKQnCkOQ7DyMgfEJ5RG8akv4&#10;sABxSgq2HAD8XJWPEYkTGa0LC6SIRGeUQgegr0HCD0gQ/IUhtsUkjC7JCCpafkUgGqcURUghXymK&#10;EqoyK8sFVLT6JKecvAdMCCkhMY3zKjLKywK5UTXIk2zcwqOtgASClBOovzuqc5Qm1x+zkjJdUAI9&#10;BIKTdCjJQ6Suan7noy74JPCd8uTfSdKP/PgCUwgpnU2voYt9G7LMEiQgVIYNTUkkzJBKmhuRqyqH&#10;GzWIUVnJSWybStcVy7LKvaBL1nshZ0WEDNiIKcVjg7ZLsmpZgW2cgpq2iFVpzPUEplfKooV1bduW&#10;7b1v3BcNxXHcly3Nc8PICIA/4EAIJBYNB4RCYVC4ZDYdD4hEYQnooY4tEoxGY1EIE/43H5BIZFI5&#10;JJZNJ5RKZVIwDLYKxpgOZlK5Q/psA5xBW7OxFPZXHQFQYKKqI1aNEQhSXjS4LHZpT6hUalU6pVZF&#10;LQDBQ3W3JXasDLA9bFTYHHIFQQFBZ6Ip23ZRWIRTohFE9FjHZI9Vr1e75fb9f4UWMEqcJeKmlcQb&#10;MVBRxjWPj4zaLkAMnJTDl1BmYK785SQhDn3oQNo4KqtMVdRgNVq9ZrddDn1sdGBpEFds7Nxhoajt&#10;4c99Op5PohcIIb+MkORKHhywjzYKaOgl+lEZwA5s/qx19f2+53e934Qn/EYvJBV55yH6YWH/Y4vd&#10;uvBxAABPpoX3EdQVVZ+/h4P8/8AQDAUBwJAsDQPBEEwVBcGQbB0HwhCMJIOysJqmui7IcN0NgpDp&#10;zw+dMQqWeJ7xK+y/uuZkVQtFkWxcjJoxiGEZoKfkbOq/7rxwgi2rWhy2hJIL+oUG8imVI6CkZJTf&#10;DmhYzSeTcooKb8qBBK0XyxLLuPkQkuj3L6rLEeqwAYgoFzOec0vkgrrvoAjJvtNy4oE6qOx64SEn&#10;BPQQz4goJz+3B2IWcdCA9QyCh5RJh0XLVG0cv7quuAtJtifSrMksoADBTbxE+hb7NmhAU1Ga1SoW&#10;FlUKMaot1YUlXIdNaCUrSYCoRHScwpTNH13XioGTX4i2CdFhgVYqHOvIISSob6CvIMRO2giNYgAe&#10;lqzOBc5n/NztII69poKWNwihcdigVMSHAldLOHegpf3cIF4IWGt5xUZiCxKe4EX1Xt+X6t6WseY7&#10;GhwiJFYMO+EIK7KbVglyCXmGsjmUqZ7Yra6CzSecyIWTWOjPj6C3gIF3F+hZcZOJOUoKPuWEFl1/&#10;ZhmOZZnmma5tm+cZznWd55LKAoA/4EAIJBYNB4RCYVC4ZDYdD4hEYQnooY4tEoOFY0vY4LY9GJBI&#10;ZFI5JJZNJ5RKZVK5ZLZdJ0tMTXM5fBXpNwXOZY/p4A59BW7QRFQ4cAaNCCPSVxS6LR4OAqgOak/a&#10;oyatAn/BSZW1nXZrX7BYbFY7JZZNPH9PgHYANbXzb4cfrkg7pCAddyNea6s7e+YRS1xSSPC5ma5i&#10;loRWIcOsYx8dCAzkRrk1vlX3l8TA7Nm85nc9n9BDaMAbHioVVH6BNVC7aBgLr76/NlCNeBX1t4W7&#10;N1GgrCL7rYW0uEL+JCAPxyXyV3y3nzYQ9ugCeloep1et1+xEasyRx3YLowb4R/43f5WV59u+oQIP&#10;Y3/dIHd8Qn84RreSS2D+fi7oQ6/8CkAKa0iDlNAoswOhasKgASENUAjxh+c0JGvCiEExC4zwy7MN&#10;w5DsPLM0bjOOHkSOkBJeRQfEVIWtEQtEpyauOA8VHwyDInRHCCtavqHPCBqbnohATSGD0imBI7ZH&#10;4goJSYdsnQ/KEoylKcqSrK0ryxLMtS3Lkuy9L8wTDMUxzIl7TTKsyKE8iwxpYoYRFzOISTnNE6zt&#10;O8skZPQ6z4sB6z+BVAp2nqfoIoJuzehz5gm/aCkPR48UiiMAApJx2oiQFMj/Tc8U7T0pNRBywRlG&#10;iIlTU4sVSkBy1YDVXIcSlYjbWaCtq9KIjBXJQ12iIUV9Chr0/YVhw5FywzPFieTmEj3G+kAvWhXZ&#10;QodULVoPFsYIWbFthTbqIrUeVw0CBViXLczOnhdII3WkxX3cKF4JNHB0MiDKQXSeAH30iNjIK4Rp&#10;I8FqHLRE1bog/Jgh9hVz4ZhqxgxiB04kkatiYvaQX6lwEY2e+OoQImQI4XqCuIF5oZOiLuhw7aIr&#10;yI04lzh2ZZnmma5tm+cZznWd55nufZ4gIIA/4EAIJBYNB4RCYVC4ZDYdD4hEYQsooT4tEoxCBbG2&#10;NHQZH4zIZFI5JJZNJ5RKZVK5ZLZdJn3MX5M5fBQRNwDOZZAn++J9BQPQQFQ4ibKMRqQTqVI3rTUd&#10;T0jURDU0nVRxV5rWa1W65Xa9X6097FXQTZZGzbQbrU27YXbcc7gGrlI1jdV1d0reZMtr4ar9MX2i&#10;MEWsIA8NYMRicVi8ZjYzYnvZLNImVlaejm1mSRmzDnRLn5G59FnTCsNNNwRI2hq7Ubmtry5sTxsw&#10;xtcdt9xud1u5ZPnwwOAiuE0uIF+Md+RSicEOZWmvzzj0WZ0yh1T/1w72ZMUe4fO8M/BI3T40D5VV&#10;5xf6cv6RfvPd7/h8ff02ZUUiufxQQOW/4ZP8EkAJMyDJASha8kqyA6QUkZ/QaUcHjzCIFQmSUKiV&#10;C75QzDUNw5DsPQ/EEQxFEcSRLE0TxRFMVRXFkWrAnkXNu3zYi4VsbK6JMclfHb9RjH0fyBIMhSHI&#10;kiyNI8kSTJUlyZJsnSfKEoylKcqSrK0ryxLMtS3Lkuy9L8wTDMUxzEgIgD/gQAgkFg0HhEJhULhk&#10;Nh0PiERiUHfkVJEXXsZicbgxvjyKkAGkUckklk0nlEplUrlktl0vmExmUzmk1m03nE5nU7nk9n0/&#10;oFBoVDolFo1HpFJpVLplNp1PqFRqVTqlVq1XrFZrVbrldr1fsFhsVjslls1ntFptVrrUCf9spT4u&#10;Q+ujLu00AV5RN7Ol9uF/wGBwWDwmFw2HxGJxWLxmNx2PyGRyWTymVy2XzGZzWbzmdz2f0GhxUBCA&#10;P+BACCQWDQeEQmFQuGQ2HQ+IRGJROEOOLEaMNiNRSKAePJqQF6RRySSWTSeUSmVSuWS2XS+YTGZT&#10;OaTWbTecTmdTueT2fT+gUGhUOiUWjUekUmlUumU2nU+oVGpVOqVWrVesVmtVuuV2vV+wWGxWOyWW&#10;zWe0Wm1WulwJ/2yuN+5Cy6Pa7TQCXl93u4X2/X/AYHBYPCYXDYfEYnFYvGY3HY/IZHJZPKZXLZfM&#10;ZnNZvOZ3PZ+1QECAP+BACCQWDQeEQmFQuGQ2HQ+IRGJROKQhgxcjRl9RuKw2BP+OyGRSOSSWTSeU&#10;SmVSuWS2XS+YTGZTOaTWbTecTmdTueT2fT+gUGhUOiUWjUekUmlUumU2nU+oVGpVOqVWrVesVmtV&#10;uuV2vV+wWGxWOyWWzWeqR+0WsANe3I64Jy5SG1Wy7Xe8Xm9Xu+X2/X/AYHBYPCYXDYfEYnFYvGY3&#10;HY/IZHJZPKZXLZfMUGAggD/gQAgkFg0HhEJhULhkNh0PiERiUTikOPkXRUZfcbisHgT/jshkUjkk&#10;lk0nlEplUrlktl0vmExmUzmk1m03nE5nU7nk9n0/oFBoVDolFo1HpFJpVLplNp1PqFRqVTqlVq1X&#10;rFZrVbrldr1fsFhsVjslls1nqkftFbj5vtyTuEwtVrul1u13vF5vV7vl9v1/wGBwWDwmFw2HxGJx&#10;WLxmNx2PyGRyWTymVy1lgICAP+BACCQWDQeEQmFQuGQ2HQ+IRGJROFwJ/n6MISNRSOQqLR2QSGRS&#10;OSSWTSeUSmVSuWS2XS+YTGZTOaTWbTecTmdTueT2fT+gUGhUOiUWjUekUmlUumU2nU+oVGpVOqVW&#10;rVesVmtVuuV2vV+wWGxWOyWWzVOP2ejxZFW0929+3Gag66L27DS8Wq9Xu+X2/X/AYHBYPCYXDYfE&#10;YnFYvGY3HY/IZHJZPKZXLZfMZnNZvOWqAoA/4EAIJBYNB4RCYVC4ZDYdD4hEYlCn9FVDFzHGYE/4&#10;nHYSCJAnpEWZJHpNJ5RKZVK5ZLZdL5hMZlM5pNZtN5xOZ1O55PZ9P6BQaFQ6JRaNR6RSaVS6ZTad&#10;T6hUalU6pVatV6xWa1W65Xa9X7BYbFY7JZbNZ7RabVa7ZbanG7dQFlcyvdXxd5+gb0e74A79ccBg&#10;cFg8JhcNh8RicVi8Zjcdj8hkclk8plctl8xmc1m85nc9n9BodFjoCIA/4EAIJBYNB4RCYVC4ZDYd&#10;D4hEYWxooUIs64xEo1DixHU7HwVIY3I5JJZNJ5RKZVK5ZLZdL5hMZlM5pNZtN5xOZ1O55PZ9P6BQ&#10;aFQ6JRaNR6RSaVS6ZTadT6hUalU6pVatV6xWa1W65Xa9X7BYbFY7JZbNZ7RabVa6dAn/bJlH06ZL&#10;pOhXd4oxgde7hfb9f8BgcFg8JhcNh8RicVi8Zjcdj8hkclk8plctl8xmc1m85nc9n87AQIA/4EAI&#10;JBYNB4RCYVC4ZDYdD4hEYQnooY4tEowG40vY4J49GJBIZFI5JJZNJ5RKZVK5ZLZdL5hMZlM5pNZt&#10;N5xOZ1O55PZ9P6BQaFQ6JRaNR6RSaVS6ZTadT6hUalU6pVatV6xWa1W65Xa9X7BYbFY7JZbNZ7Ra&#10;abAn/aphFE9FjHJgXdVddyNebde75fb9f8BgcFg8JhcNh8RicVi8Zjcdj8hkclk8plctl8xmc1m8&#10;5nc9EYCAgD/gQAgkFg0HhEJhULhkNh0PiERhCeihji0OE8ZMMbNUdBsfekhe8jfUlfsniUph0Cf4&#10;fl0qmExmUzmk1m03nE5nU7nk9n0/oFBoVDolFo1HpFJpVLplNp1PqFRqVTqlVq1XrFZrVbrldr1f&#10;sFhsVjslls1ntFptVrtltt1vuFxuVzul1u13vFAll5n8UT0WMdxvd8wmFw2HxGJxWLxmNx2PyGRy&#10;WTymVy2XzGZzWbzmdz2f0Gh0Wj0ml012gICAP+BACCQWDQeEQmFQuGQ2HQ+IRGEJ6KGOLRKMRmNR&#10;CBP+Nx+QSGRSOSSWTSeUSmVSuWS2XS+YTGZTOaTWbTecTmdTueT2fT+gUGhUOiUWjUekUmlUumU2&#10;nU+oVGpVOqVWrVesVmtVuuV2vV+wWGxWOyWWpR2zSyKJ6LGOvWi03G5XO6XW7Xe8Xm9Xu+X2/X/A&#10;YHBYPCYXDYfEYnFYvGY3HY/IZHJZOxwEgD/gQAgkFg0HhEJhULhkNh0PiERhCeihji0SjEZjUQgT&#10;/jcfkEhkUjkklk0nlEplUrlktl0vmExmUzmk1m03nE5nU7nk9n0/oFBoVDolFo1HpFJpVLplNp1P&#10;qFRqVTqlVq1XrFZrVbrldr1fsFhsVjsllqUds0siieixjr1otNxuVzul1u13vF5vV7vl9v1/wGBw&#10;WDwmFw2HxGJxWLxmNx2PyGRyWTscBIA/4EAIJBYNB4RCYVC4ZDYdD4hEYQq4ofYtEoxGY1DYE/2z&#10;H43IZFI5JJZNJ5RKZVK5ZLZdL5hMZlM5pNZtN5xOZ1O55PZ9P6BQaFQ6JRaNR6RSaVS6ZTadT6hU&#10;alU6pVatV6xWa1W65Xa9X7BYbFY7JZbNZ6pHbRa7Zbbdb7hcblc7pdbtd7xeb1e75fb9f8BgcFg8&#10;JhcNh8RicVi8Zjcdj7JAQIA/4EAIJBYNB4RCYVC4ZDYdD4hEYlE4pFYtF4xGY1G45HY9H5BIZFI5&#10;JJZNJ5RKZVK5ZLZdL5hMZlM5pNZtN5xOZ1O55PZ9P6BQaFQ6JRaNR6RSaVS6ZTadT6hUalU6pVat&#10;V6xWa1W65Xa9C4E/6/Y7JZbNZ7RabVa7Zbbdb7hcblc7pdbtd7xeb1e75fb9f8BgcFg8JhcNh5pA&#10;QIA/4EAIJBYNB4RCYVC4ZDYdD4hEYlE4pFYtF4xGY1G45HY9H5BIZFI5JJZNJ5RKZVK5ZLZdL5hM&#10;ZlM5pNZtN5xOZ1O55PZ9P6BQaFQ6JRaNR6RSaVS6ZTadT6hUalU6pVatV6xWa1W65Xa9C4E/6/Y7&#10;JZbNZ7RabVa7Zbbdb7hcblc7pdbtd7xeb1e75fb9f8BgcFg8JhcNh5pAQIA/4EAIJBYNB4RCYVC4&#10;ZDYdD4hEYlE4pFYtF4xGY1G45HY9H5BIZFI5JJZNJ5RKZVK5ZLZdL5hMZlM5pNZtN5xOZ1O55PZ9&#10;P6BQaFQ6JRaNR6RSaVS6ZTadT6hUalU6pVatV6xWa1W65Xa9C4E/6/Y7JZbNZ7RabVa7Zbbdb7hc&#10;blc7pdbtd7xeb1e75fb9f8BgcFg8JhcNh5pAQIA/4EAIJBYNB4RCYVC4ZDYdD4hEYlE4pFYtF4xG&#10;Y1G45HY9H5BIZFI5JJZNJ5RKZVK5ZLZdL5hMZlM5pNZtN5xOZ1O55PZ9P6BQaFQ6JRaNR6RSaVS6&#10;ZTadT6hUalU6pVatV6xWa1W65Xa9C4E/6/Y7JZbNZ7RabVa7Zbbdb7hcblc7pdbtd7xeb1e75fb9&#10;f8BgcFg8JhcNh5pAQIA/4EAIJBYNB4RCYVC4ZDYdD4hEYlE4pFYtF4xGY1G45HY9H5BIZFI5JJZN&#10;J5RKZVK5ZLZdL5hMZlM5pNZtN5xOZ1O55PZ9P6BQaFQ6JRaNR6RSaVS6ZTadT6hUalU6pVatV6xW&#10;a1W65Xa9C4E/6/Y7JZbNZ7RabVa7Zbbdb7hcblc7pdbtd7xeb1e75fb9f8BgcFg8JhcNh5pAQIA/&#10;4EAIJBYNB4RCYVC4ZDYdD4hEYlE4pFYtF4xGY1G45HY9H5BIZFI5JJZNJ5RKZVK5ZLZdL5hMZlM5&#10;pNZtN5xOZ1O55PZ9P6BQaFQ6JRaNR6RSaVS6ZTadT6hUalU6pVatV6xWa1W65Xa9C4E/6/Y7JZbN&#10;Z7RabVa7Zbbdb45YXbc3ldQ/dwHebhe75U7q8nVgbuHwLhb7h8RicVi8Zjcdj8hkclk8plctl8xm&#10;ZhAQgD/gQAgkFg0HhEJhULhkNh0PiERiUTikVi0XjEZjUbjkdj0fkEhkUjkklk0nlEplUrlktl0v&#10;mExmUzmk1m0oXU5I87hYenzhoE3oVDolFo1HgznpQapkLBNPe1RpFTqlVq1XrFZrVbrldr1fsFhs&#10;Vjslls1ntFptVrtltt1vuFxicCf9yu13vF5vV7vl9v1/wGBwUke+FBWHiJCxS9xmDx0mfORDmThz&#10;pywCzGPhd0zACiId0Di0VnH+la2nhegDrO1ma12v2Gx2Wz2m12233G53W73m932/tkBAgD/gQAgk&#10;Fg0HhEJhULhkNh0PiERiUTikVi0XjEZjUbjkdj0fkEhkUjkklk0nlEplUrlktl0vmExmUzmk1m0l&#10;P85QU7ikCf83oFBoUhANFhyypBNpVDpkHV1PKdRnsDpsaooBhyMrRzrlVr1fsFhsVjslls1ntFpt&#10;Vrtltt1vuFxuVzul1u13vF5vV7n17v1/wGBwWDwmFw2HxGJxUlU2NcGPPWRiiHymRPVTn+LzUmEe&#10;db2fhYP0Tw0mbia11BM1WYurr1wW2EOe2zBO10233G53W73m932/4HB4XD4nF43H5HBgIIA/4EAI&#10;JBYNB4RCYVC4ZDYdD4hEYlE4pFYtF4xGY1G45HY9H5BIZFI5JJZNJ5RKZVK5ZLZdL5hMZlM5pNZk&#10;85wgJ0jp5CDlP0bQYo+qIB6NESPSVxS5tTadT4+1akLKpDn5VwHWahW4eAa9EQ3YXJY65HxhZ2ja&#10;YdAn/Zbdb7hcblc7pdbtd7xeb1e75fb9f8BgcFg8JhcNh8RicVi49bMZj8hkclk8plctl8xmc1m4&#10;tXgDEZ+cqCjYuxtMO9RCxBq2/rc5r5PnocUdorttsIy6d0GN5C6MB3vwdliH9xayA4dPEcceZuOd&#10;z+h0el0+p1et1+x2e12+53e93+rAQIA/4EAIJBYNB4RCYVC4ZDYdD4hEYlE4pFYtF4xGY1G45HY9&#10;H5BIZFI5JJZNJ5RKZVK5ZLZdL5hMZlM5pNZeAZxETlO0bPY64KA/KEH6IBaNNqRSaVIkFTT/T4dA&#10;n/S6pG3HV3xWQxWwbXarKDNYU3Y6jA6/Z7RabVa7Zbbdb7hcblc7pdbtd7xeb1e75fb9f8BgcFg8&#10;JGqlhcRicVi8Zjcdj8hkclk8pFpwAZ1PJ9lc5dsvDiPoVxo87pZNn4aa9UlNZptdr9hsdls9ptdt&#10;t9xud1u95vd9v8VAQIA/4EAIJBYNB4RCYVC4ZDYdD4hEYlE4pFYtF4xGY1G45HY9H5BIZFI5JJZN&#10;J5RKZVK5ZLZdL5hMZlM5pNZeAZxETlO0bPZtP6BQaFDlhRSjR4c/KUA6ZQ6dT6hERDU3BVYdAn/U&#10;a1W65Xa9X7BYbFY7JZbNZ7RabVa7Zbbdb7hcblc7pdbtNaxd71e75fb9f8BgcFg8JhcA/sQ6cVCA&#10;1jYiZsggMlCwzlYW5sxOADDglnQPn4dmHNmocE9MBtRCG5qzJrWDr4QdtkhtpTAHEWhuTfu2FvYQ&#10;UOAneFnQlJqwy+Qh+VRVhC9kdj/0QV068AuteYUBO0++5FHl33r4YdiH8G/NCPIjPUd/ZCAx7+En&#10;SV84j5ET9z1+YWiv4dP80iLHPASIgTAoIQOhxywU6wBIcBkHgbCKEGjCg0wsY8MIQMMNknDoFw+j&#10;p1REC8SIc3JoBfFLDRXFkWxdF8YRjGUZxpGsbRvHEcx1HceR6lqAgIA/4EAIJBYNB4RCYVC4ZDYd&#10;D4hEYlE4pFYtF4xGY1G45HY9H5BIZFI5JJZNJ5RKZVK5ZLZdL5hMZlM5pNZG75wEp1KYE/4WAaBE&#10;V3QyJRYdQADEWTSxtTXpTwhUX7U4ocKsj6xCHVWwxXZ7FAbYXlY5AkrMb7RGgHa29bQ9b5tB56Ar&#10;pDlFdy7eYodb4jL9Ea/BDJg07hYpSHviQPi4QPccxMhF1tkyTlcPQYgYM0n85R8xDz9oUDo3zpQX&#10;p6m/YpXQw59dHaRDgrs626rjt9xud1u95vd9v+BweFw+JxeNx+RyeVy+Zzedz+h0el0+p1etJsD1&#10;+12+53e93/B4fF4/J5fNv5w750Ep5A4VsYhQ13RSJnqTEKWyZ6OP5HT2/5CQCYUBh/AqOgJBB9wU&#10;jQEQa0p8pGQUJD7CjbkNC7/j2hx/Q4+CJL4Oq/EYwCBAfEyxnkjrsgdFh5xcjptxiEkZojDyHM0M&#10;DOE++yItCPw3SACkhI7EwHnhI6NA5JRyyYhzsvPKEoylKcqSrK0ryxLMtS3Lkuy9L8wTDMUxoCCA&#10;P+BACCQWDQeEQmFQuGQ2HQ+IRGJROKRWLReMRmNRuOR2PR+QSGRSOSSWTSeUSmVSuWS2XS+YTGZT&#10;OaTWRu+cBKdSmBP+FgGgRFd0MiUWHUAAxFi0sd02RvyoASpSNj1UcVeKUiWLmuEavTUGWF62OHT2&#10;LnW0Iy1RESW1uW+QCu5Pm6W9uSOzRCtRAwX1P3+j0GIIDCYWRtDEC/FRdpY3FC+HN7JCHKTbLZfM&#10;ZnNZvOZ3PZ/QaHRaPSaXTafUanVavWa3Xa/YbHZbPabXR3nbbndbveb3fb/gcHhcPicXWzh3zoJT&#10;yBwq9w+hruikTA0nfgnsPbtREId149+IgXxF/yNbzMb0RTcTLnwsS+9tfGz2m179wfcP/nqxG+mC&#10;/k+/bLAXAZ6QKjT2oUJ8FFhBjjQdB8IQjCUJwpCsLQvDEMw1DcOQ7D0PxBEKLoCAgD/gQAgkFg0H&#10;hEJhULhkNh0PiERiUTikVi0XjEZjUbjkdj0fkEhkUjkklk0nlEplUrlktl0vmExmUzmk1kb4nCWn&#10;UIOc9iI+oBPoULOVFhYBpERXdLIlNh1IAMXnpzRlVgqorBZrUaAVdc9fC1hgT/CFleVniljhzCtg&#10;/t0RW1xJNzhYsuzVvEOLl7Ud9mVQhyGwR5wkXOuHqqMildATixwbyEFD2TceVjRqzCVzUFT2dMef&#10;ihU0Sr0lPpMQMGpT+r01Riwg2Df2UFeO1Cm3fm5tMDjOAhoa4Dl4U24nF43H5HJ5XL5nN53P6HR6&#10;XT6nV63X7HZ7Xb7nd73f8Hh8Xj6Nq8nn9Hp9Xr9nt93v+Hx+Xz9W+h9FOSN/UX+0OpZdqaIjWooZ&#10;EChvA6FnNBTIA2i7zIY/qINyfgBwqo7ToeM8NExDiIwihkHpYypxsmDyHGvFAURUwzEKsicQoUB0&#10;ZHnGiKE5G7PjGhZvR4EcfIiA0gnzIcBtQ1TWIbD6HKEJ5YSdIqJH3KQCSoi4FSue8sodGD6S7L0v&#10;zBMMxTHMkyzNM80TTNU1zZNs3TfOCJICgD/gQAgkFg0HhEJhULhkNh0PiERiUTikVi0XjEZjUbjk&#10;dj0fkEhkUjkklk0nlEplUrlktl0vmExmUzmk1l4BnEROU7Rs9i84AMRXdDIlFh1AiICpT9pkRpET&#10;a9RFFThzkqwdrERqLXqYohD3sAKsURf1lp8PB1pedrh0Cf8vSFxONzhzwuwPvEXOt7Rl9iLcwAjw&#10;UObGFFOHilup05ieKhtnhxgySfylHxkSx0PVebK2diLf0Ag0UXw4pwrYtsDm2r1mt12v2Gx2Wz2m&#10;12233G53W73m932/4HB4XD4nF43H5HJ5W3zPL53P6HR6XT6nV63X7HZ7XPyENnZynqNn+Xh1DXdF&#10;ImWoMQG3tZPviOl08R5sNpj9An5iLK/g1/yEExAI0wGhwCwMfUEIorAOqsciHHDCAPQklg3QqScL&#10;ocfkNAHDi9L4vyIPqhiyn9DgBoiJ8UlhFaIwXBr6NUhjuoYyQwMoT71IiDkdnHHqKRmhZoyEF0iI&#10;uGUjmfJLUre7cmydJ8oSjKUpypKsrSvLEsy1LcuS7L0vzAiyAoA/4EAIJBYNB4RCYVC4ZDYdD4hE&#10;YlE4pFYtF4xGY1G45HY9H5BIZFI5JJZNJ5RKZVK5ZLZdL5hMZlM5pNZeAZxETlO0bPYvOADEV3Qy&#10;JRYdQIisqUTaZER9T2HUYjAn/FKREGRWRvW4RWxuyrBNoJQ13RSJLCzaVRa4dVI0dbgjLlU4HE6v&#10;D1LeS1e4iLb81MBdKrDbvDjBh0/iaPOYge8chMhVsZD2dlRjl4uQc0wM5bbrYtBodFo9JpdNp9Rq&#10;dVq9Zrddr9hsdls9ptdtt9xud1u95vd9v5DbuBw+JxeNx+RyeVy+Zzedz9rhYbOzlPUbP8nDrJZs&#10;XQYgyfANvFER/5WF58Fku9D6yyK9CAr8XZ89ArvsUfxLCl+1f/c8waMLgOq5EY9K7OyhpawUJUGI&#10;iF0HmnCMDIY6SGMOMDEk+7qIj9DpAw+9SIsqZzLhii4qRQVsVP+6EWxdF8YRjGUZxpGsbRvHEcx1&#10;HceR7H0fyAgIgD/gQAgkFg0HhEJhULhkNh0PiERiUTikVi0XjEZjUbjkdj0fkEhkUjkklk0nlEpl&#10;Urlktl0vmExmUzmk1l4BnEROU7Rs9i84AMRXdDIlFh1AiLJpQ2pkRH9PYVRiMCf8UpEQZFZG9bhA&#10;Lrz2sE2giushRs0sLVpU9rh1UjR1uCMuVTgcTq8PWt5JV7iIuvzTwF0qsNu8OMGHT+Jo85iB+xyB&#10;yFWxkPZ2VGOXi4+zTDzltuti0Gh0Wj0ml02n1Gp1Wr1mt12v2Gx2Wz2m12233G53W73m932/kNu4&#10;HD4nF43H5HJ5XL5nN53P2uFhs7OU9Rs/ycOoa7opExdBiFKZNMG1OqFSiHCiXShlZZFbG8ICnzdv&#10;10Ct/BS/UsN/9ST/ocfkBAHAiLrgOq5EYwTJPAvC9L4iC/BcwBpwWwjsoaw4wMST7voixw/MgQMG&#10;IiypnMuGKLhlFZnxazzBuhGMZRnGkaxtG8cRzHUdx5HsfR/IEgyFIchICIA/4EAIJBYNB4RCYVC4&#10;ZDYdD4hEYlE4pFYtF4xGY1G45HY9H5BIZFI5JJZNJ5RKZVK5ZLZdL5hMZlM5pNZeAZxETlO0bPYv&#10;OADEV3QyJRYdQIiyaUNqZER/T2FUYjAn/FKREGRWRvW4QM68zrBDgPY3xZZtIkjaTha4c77cELhF&#10;zrc0ZdanA4nV4etb4Sr9ERdgWng7vVYbeocYMUn8ZR5zED9kUDk6tj4fYGcMc1FxRnWzn4dVLPo9&#10;JpdNp9RqdVq9Zrddr9hsdls9ptdtt9xud1u95vd9v+BweFI9Fw+Nx+RyeVy+Zzedz+h0eluMRDTL&#10;1012Z/lodQ13RSJjqDEKUyaYNqdUKlEOLEurDKyyK2N4QkPscfxheC4/4Hv8hxoQCF8Brkui7PYv&#10;D3O4hq+FqvwlMAwTCQQwyGPehbFDAxhPvEiLIj8yZAsq8bLrAzQYouA0VH3FjQwS6cYRjGUZxpGs&#10;bRvHEcx1HceR7H0fyBIMhSAgIIA/4EAIJBYNB4RCYVC4ZDYdD4hEYlE4pFYtF4xGY1G45HY9H5BI&#10;ZFI5JJZNJ5RKZVK5ZLZdL5hMZlM5pNZeAZxEQNO3zPYvOADEV3QyJRYdQIiyaUNqZER/T2FUYjAn&#10;/FKREGRWRvW4Q9q8C7BEVzYyNZZtIqvDDpa0XbYudbgjLlU4HE7TDlreSVe4iLr808BdKrDbvDTB&#10;h0/iaPOYgfscgchVsZD2dlRjl5/k4WG845M9Z9BodFo9JpdNp9RqdVq9Zrddr9hsdls9ptdtt9xu&#10;d1u95vd9v5HVOBw+JxeNx+RyeVy+Zzedz9thYe5+oGOtCH72QH24R0oXQ13RSJi6DEKUyaYNqdUK&#10;lEOFds1DayyK2N4X3oay/0NP5F1u/5KwCWkBpq/CDA7BBxQUt64rm9y6olAyELyWq9iUvq/sDB7B&#10;oZCSDsOMDEk+8iIscPzIECyTysoyzMItDwAClGRWxo6EbRvHEcx1HceR7H0fyBIMhSHIkiyNI8kS&#10;SgKAP+BACCQWDQeEQmFQuGQ2HQ+IRGJROKRWLReMRmNRuOR2PR+QSGRSOSSWTSeUSmVSuWS2XS+Y&#10;TGZTOaTWXhycOWdRQET0GT92UGBP+FgGjRFd0kiUuHUYAxFk1EbVOIj+rMKsRGhxSnRFkV8b2GFs&#10;GyECzRcm2lG2sC21+W9E3FdXNxXWCk68LG9TUF317X+HVuLHXCIzDVqBxOuxBa40lY+Ii7JNPKYi&#10;iQ3Fw8wZtP52m0eIH7RIHSVzQQ9nakY6uKalnDPYQ5v7MQbWbbfcbndbveb3fb/gcHhcPicXjcfk&#10;cnlcvmc3nc/odHpdPqdXrcTBdftdvud3vd/weHxePyeXzdxbekl+uO9mEZmHUld0siZ+nxCosmpj&#10;aq1esog9yIPghqvmQsIbocB0FHnBiWLwJy9FimrSECQELIct5+AHDaKMIOrDEYyzTPuh7Glqx4lM&#10;iybKwAxKGQGhjNjAzpPvsiLRD9CkRoi1zVhiigJSCd8hsDFzzyPJEkyVJcmSbJ0nyhKMpSnKkqyt&#10;K8sSzLSLoCCAP+BACCQWDQeEQmFQuGQ2HQ+IRGJROKRWLReMRmNRuOR2PR+QSGRSOSSWTSeUSmVS&#10;uWS2XS+YTGZTOaTWZAGcR2BP+FzgAxFd0EiUOHT6IsmkDalREf01hU+IzuKUaIMirDesREE1t8V2&#10;Uk6wLGxTV/WUB2eHHe1Ii2RQ629GXGowOJ1SHrW8Eq9REXX1p3+5zyG3aHGDDJ/EUWcxA/Y1A4+p&#10;4uHs7KDHLZGfw0LZt052bZ/QaHRaPSaXTafUanVavWa3Xa/YbHZbPabXbbfcbndbveb3fa+pb/hc&#10;PicXjcfkcnlcvmc3nch89EEdONcGE4SG0Fd0MiYrMw+kMmlDamU6oRDrRHsQyrMisDeKFH5LD6SY&#10;mfdZ/nQeuF+mILeOq4kYwLMIivBar0JS+L8wD0Lohj+IUwwwMQT7vIixo/MeQMCogyhnMsGKIm3E&#10;gTRMhxsxTEwTOfFsXRfGEYxlGcaRrG0bxxHMdR3Hkex9H8gI0gKAP+BACCQWDQeEQmFQuGQ2HQ+I&#10;RGJROKRWLReMRmNRuOR2PR+QSGRSOSSWTSeUSmVSuWS2XS+YTGZTOaTWav2cDydMieREBz9+UGFh&#10;iiRFU0cf0mHUQMRFb08Y1GIk+qMmrQ5/Vl1VuKUyIrawDKxRd9WUoWenreLz8Bla3J24Am5TaDqy&#10;7FW8Q533sIX2IoDAJjBVitVyJ16IKTFETGRGkj9s5GHQJ/unLUuixC8FVJ52HBbQALRQ446U76eu&#10;5mHrrWC7XREEbF87PJwO6bfcbndbveb3fb/gcHhcPicXjcfkcnlcvmc3nc/odHpdPqdXrSjKdftd&#10;vud3vd/weHxePyeXzd7KXt35QHe0C+/z9x9/N4/UA/e5AkFfvmfcAocCMAndAb4wKmD/IcPMFENB&#10;kDQdB8IQjCUJwpCsLQvDEMw1DcOQ7D0PxA4aAoA/4EAIJBYNB4RCYVC4ZDYdD4hEYlE4pFYtF4xG&#10;Y1G45HY9H5BIZFI5JJZNJ5RKZVK5ZLZdL5hMZlM5pNZtN5xOZ1O46kJ8caBDoE/55RaNR4UNKUza&#10;ZQoHSKhUalU6pVatV6xWa1W65Xa9X7BYbFY7JZbNZ7RabVa7ZGaHbbhcblc7pdbtd7xeb1e75fb9&#10;bADgYcF8I6MNf8RGX7iwJjYcucgRslicplctl8xmc1m85nc9n9BodFo9JpZ5AYA/4EAIJBYNB4RC&#10;YVC4ZDYdD4hEYlE4pFYtF4xGY1G45HY9H5BIZFI5JJZNJ5RKZVK5ZLZdL5hMZlM5pNZtN5xOZ1O5&#10;A8J8EaBDnDQw9RZ5R6RSAVS3vTYWA6g/KlSapVatV6xWa1W65Xa9X7BYbFY7JZbNZ7RabVa7Zbbd&#10;b7hO4E/7jdbtd7xeb1e75fb9f8BgcFg8JBTPh01iYdc8LjYmr8gUsli4Hjstl8xmc1m85nc9n9Bo&#10;dFo9JpdNp6rAQIA/4EAIJBYNB4RCYVC4ZDYdD4hEYlE4pFYtF4xGY1G45HY9H5BIZFI5JJZNJ5RK&#10;ZVK5ZLZdL5hMZlM5pNZtN5xOZ1O5MF586qBCxjQ2dRZ5R6RNX9SwHTYc56gGKlSapVatV6xWa1W6&#10;5Xa9X7BYbFY7JZbNZ7RabVa7Zbbdb7hSIE/7jdbtd7xeb1e75fb9f8BgcFg8JC3Fh4cHMUAsZhcd&#10;CnHkbnCwTlQrl8fmc1m85nc9n9BodFo9JpdNp9RqdVWYCIA/4EAIJBYNB4RCYVC4ZDYdD4hEYlE4&#10;pFYtF4xGY1G45HY9H5BIZFI5JJZNJ5RKZVK5ZLZdL5hMZlM5pNZtN5xOZ1O55PZ9P6BQaFQ6JRaN&#10;R6RSaVS6ZTadT6hUalU6pVatV6xWa1W65Xa9C4E/6/Y7JZbNZ7RabVa7Zbbdb7hcblc7pdbtd7xe&#10;b1e75fb9f8BgcFg8JhcNh5pAQIA/4EAIJBYNB4RCYVC4ZDYdD4hEYlE4pFYtF4xGY1G45HY9H5BI&#10;ZFI5JJZNJ5RKZVK5ZLZdL5hMZlM5pNZtN5xOZ1O55PZ9P6BQaFQ6JRaNR6RSaVS6ZTadT6hUalU6&#10;pVatV6xWa1W65Xa9C4E/6/Y7JZbNZ7RabVa7Zbbdb7hcblc7pdbtd7xeb1e75fb9f8BgcFg8JhcN&#10;h5pAQIA/4EAIJBYNB4RCYVC4ZDYdD4hEYlE4pFYtF4xGY1G45HY9H5BIZFI5JJZNJ5RKZVK5ZLZd&#10;L5hMZlM5pNZtN5xOZ1O55PZ9P6BQaFQ6JRaNR6RSaVS6ZTadT6hUalU6pVatV6xWa1W65Xa9C4E/&#10;6/Y7JZbNZ7RabVa7Zbbdb7hcblc7pdbtd7xeb1e75fb9f8BgcFg8JhcNh5pAQIA/4EAIJBYNB4RC&#10;YVC4ZDYdD4hEYlE4pFYtF4xGY1G45HY9H5BIZFI5JJZNJ5RKZVK5ZLZdL5hMZlM5pNZtN5xOZ1O5&#10;5PZ9P6BQaFQ6JRaNR6RSaVS6ZTadT6hUalU6pVatV6xWa1W65Xa9C4E/6/Y7JZbNZ7RabVa7Zbbd&#10;b7hcblc7pdbtd7xeb1e75fb9f8BgcFg8JhcNh5pAQIA/4EAIJBYNB4RCYVC4ZDYdD4hEYlE4pFYt&#10;F4xGY1G45HY9H5BIZFI5JJZNJ5RKZVK5ZLZdL5hMZlM5pNZtN5xOZ1O55PZ9P6BQaFQ6JRaNR6RS&#10;aVS6ZTadT6hUalU6pVatV6xWa1W65Xa9C4E/6/Y7JZbNZ7RabVa7Zbbdb7hcblc7pdbtd7xeb1e7&#10;5fb9f8BgcFg8JhcNh5pAQIA/4EAIJBYNB4RCYVC4ZDYdD4hEYlE4pFYtF4xGY1G45HY9H5BIZFI5&#10;JJZNJ5RKZVK5ZLZdL5hMZlM5pNZtN5xOZ1O55PZ9P6BQaFQ6JRaNR6RSaVS6ZTadT6hUalU6pVat&#10;V6xWa1W65Xa9C4E/6/Y7JZbNZ7RabVa7Zbbdb7hcblc7pdbtd7xeb1e75fb9f8BgcFg8JhcNh5pA&#10;QIA/4EAIJBYNB4RCYVC4ZDYdD4hEYlE4pFYtF4xGY1G45HY9H5BIZFI5JJZNJ5RKZVK5ZLZdL5hM&#10;ZlM5pNZtN5xOZ1O55PZ9P6BQaFQ6JRaNR6RSaVS6ZTadT6hUalU6pVatV6xWa1W65Xa9C4E/6/Y7&#10;JZbNZ7RabVa7Zbbdb7hcblc7pdbtd7xeb1e75fb9f8BgcFg8JhcNh5pAQIA/4EAIJBYNB4RCYVC4&#10;ZDYdD4hEYlE4pFYtF4xGY1G45HY9H5BIZFI5JJZNJ5RKZVK5ZLZdL5hMZlM5pNZtN5xOZ1O55PZ9&#10;P6BQaFQ6JRaNR6RSaVS6ZTadT6hUalU6pVatV6xWa1W65Xa9C4E/6/Y7JZbNZ7RabVa7Zbbdb7hc&#10;blc7pdbtd7xeb1e75fb9f8BgcFg8JhcNh5pAQIA/4EAIJBYNB4RCYVC4ZDYdD4hEYlE4pFYtF4xG&#10;Y1G45HY9H5BIZFI5JJZNJ5RKZVK5ZLZdL5hMZlM5pNZtN5xOZ1O55PZ9P6BQaFQ6JRaNR6RSaVS6&#10;ZTadT6hUalU6pVatV6xWa1W65Xa9C4E/6/Y7JZbNZ7RabVa7Zbbdb7hcblc7pdbtd7xeb1e75fb9&#10;f8BgcFg8JhcNh5pAQIA/4EAIJBYNB4RCYVC4ZDYdD4hEYlE4pFYtF4xGY1G45HY9H5BIZFI5JJZN&#10;J5RKZVK5ZLZdL5hMZlM5pNZtN5xOZ1O55PZ9P6BQaFQ6JRaNR6RSaVS6ZTadT6hUalU6pVatV6xW&#10;a1W65Xa9C4E/6/Y7JZbNZ7RabVa7Zbbdb7hcblc7pdbtd7xeb1e75fb9f8BgcFg8JhcNh5pAQIA/&#10;4EAIJBYNB4RCYVC4ZDYdD4hEYlE4pFYtF4xGY1G45HY9H5BIZFI5JJZNJ5RKZVK5ZLZdL5hMZlM5&#10;pNZtN5xOZ1O55PZ9P6BQaFQ6JRaNR6RSaVS6ZTadT6hUalU6pVatV6xWa1W65Xa9C4E/6/Y7JZbN&#10;Z7RabVa7Zbbdb7hcblc7pdbtd7xeb1e75fb9f8BgcFg8JhcNh5pAQIA/4EAIJBYNB4RCYVC4ZDYd&#10;D4hEYlE4pFYtF4xGY1G45HY9H5BIZFI5JJZNJ5RKZVK5ZLZdL5hMZlM5pNZtN5xOZ1O55PZ9P6BQ&#10;aFQ6JRaNR6RSaVS6ZTadT6hUalU6pVatV6xWa1W65Xa9C4E/6/Y7JZbNZ7RabVa7Zbbdb7hcblc7&#10;pdbtd7xeb1e75fb9f8BgcFg8JhcNh5pAQIA/4EAIJBYNB4RCYVC4ZDYdD4hEYlE4pFYtF4xGY1G4&#10;5HY9H5BIZFI5JJZNJ5RKZVK5ZLZdL5hMZlM5pNZtN5xOZ1O55PZ9P6BQaFQ6JRaNR6RSaVS6ZTad&#10;T6hUalU6pVatV6xWa1W65Xa9C4E/6/Y7JZbNZ7RabVa7Zbbdb7hcblc7pdbtd7xeb1e75fb9f8Bg&#10;cFg8JhcNh5pAQIA/4EAIJBYNB4RCYVC4ZDYdD4hEYlE4pFYtF4xGY1G45HY9H5BIZFI5JJZNJ5RK&#10;ZVK5ZLZdL5hMZlM5pNZtN5xOZ1O55PZ9P6BQaFQ6JRaNR6RSaVS6ZTadT6hUalU6pVatV6xWa1W6&#10;5Xa9C4E/6/Y7JZbNZ7RabVa7Zbbdb7hcblc7pdbtd7xeb1e75fb9f8BgcFg8JhcNh5pAQIA/4EAI&#10;JBYNB4RCYVC4ZDYdD4hEYlE4pFYtF4xGY1G45HY9H5BIZFI5JJZNJ5RKZVK5ZLZdL5hMZlM5pNZt&#10;N5xOZ1O55PZ9P6BQaFQ6JRaNR6RSaVS6ZTadT6hUalU6pVatV6xWa1W65Xa9C4E/6/Y7JZbNZ7Ra&#10;bVa7Zbbdb7hcblc7pdbtd7xeb1e75fb9f8BgcFg8JhcNh5pAQIA/4EAIJBYNB4RCYVC4ZDYdD4hE&#10;YlE4pFYtF4xGY1G45HY9H5BIZFI5JJZNJ5RKZVK5ZLZdL5hMZlM5pNZtN5xOZ1O55PZ9P6BQaFQ6&#10;JRaNR6RSaVS6ZTadT6hUalU6pVatV6xWa1W65Xa9C4E/6/Y7JZbNZ7RabVa7Zbbdb7hcblc7pdbt&#10;d7xeb1e75fb9f8BgcFg8JhcNh5pAQIA/4EAIJBYNB4RCYVC4ZDYdD4hEYlE4pFYtF4xGY1G45HY9&#10;H5BIZFI5JJZNJ5RKZVK5ZLZdL5hMZlM5pNZtN5xOZ1O55PZ9P6BQaFQ6JRaNR6RSaVS6ZTadT6hU&#10;alU6pVatV6xWa1W65Xa9C4E/6/Y7JZbNZ7RabVa7Zbbdb7hcblc7pdbtd7xeb1e75fb9f8BgcFg8&#10;JhcNh5pAQIA/4EAIJBYNB4RCYVC4ZDYdD4hEYlE4pFYtF4xGY1G45HY9H5BIZFI5JJZNJ5RKZVK5&#10;ZLZdL5hMZlM5pNZtN5xOZ1O55PZ9P6BQaFQ6JRaNR6RSaVS6ZTadT6hUalU6pVatV6xWa1W65Xa9&#10;C4E/6/Y7JZbNZ7RabVa7Zbbdb7hcblc7pdbtd7xeb1e75fb9f8BgcFg8JhcNh5pAQIA/4EAIJBYN&#10;B4RCYVC4ZDYdD4hEYlE4pFYtF4xGY1G45HY9H5BIZFI5JJZNJ5RKZVK5ZLZdL5hMZlM5pNZtN5xO&#10;Z1O55PZ9P6BQaFQ6JRaNR6RSaVS6ZTadT6hUalU6pVatV6xWa1W65Xa9C4E/6/Y7JZbNZ7RabVa7&#10;Zbbdb7hcblc7pdbtd7xeb1e75fb9f8BgcFg8JhcNh5pAQIA/4EAIJBYNB4RCYVC4ZDYdD4hEYlE4&#10;pFYtF4xGY1G45HY9H5BIZFI5JJZNJ5RKZVK5ZLZdL5hMZlM5pNZtN5xOZ1O55PZ9P6BQaFQ6JRaN&#10;R6RSaVS6ZTadT6hUalU6pVatV6xWa1W65Xa9C4E/6/Y7JZbNZ7RabVa7Zbbdb7hcblc7pdbtd7xe&#10;b1e75fb9f8BgcFg8JhcNh5pAQIA/4EAIJBYNB4RCYVC4ZDYdD4hEYlE4pFYtF4xGY1G45HY9H5BI&#10;ZFI5JJZNJ5RKZVK5ZLZdL5hMZlM5pNZtN5xOZ1O55PZ9P6BQaFQ6JRaNR6RSaVS6ZTadT6hUalU6&#10;pVatV6xWa1W65Xa9C4E/6/Y7JZbNZ7RabVa7Zbbdb7hcblc7pdbtd7xeb1e75fb9f8BgcFg8JhcN&#10;h5pAQIA/4EAIJBYNB4RCYVC4ZDYdD4hEYlE4pFYtF4xGY1G45HY9H5BIZFI5JJZNJ5RKZVK5ZLZd&#10;L5hMZlM5pNZtN5xOZ1O55PZ9P6BQaFQ6JRaNR6RSaVS6ZTadT6hUalU6pVatV6xWa1W65Xa9C4E/&#10;6/Y7JZbNZ7RabVa7Zbbdb7hcblc7pdbtd7xeb1e75fb9f8BgcFg8JhcNh5pAQIA/4EAIJBYNB4RC&#10;YVC4ZDYdD4hEYlE4pFYtF4xGY1G45HY9H5BIZFI5JJZNJ5RKZVK5ZLZdL5hMZlM5pNZtN5xOZ1O5&#10;5PZ9P6BQaFQ6JRaNR6RSaVS6ZTadT6hUalU6pVatV6xWa1W65Xa9C4E/6/Y7JZbNZ7RabVa7Zbbd&#10;b7hcblc7pdbtd7xeb1e75fb9f8BgcFg8JhcNh5pAQIA/4EAIJBYNB4RCYVC4ZDYdD4hEYlE4pFYt&#10;F4xGY1G45HY9H5BIZFI5JJZNJ5RKZVK5ZLZdL5hMZlM5pNZtN5xOZ1O55PZ9P6BQaFQ6JRaNR6RS&#10;aVS6ZTadT6hUalU6pVatV6xWa1W65Xa9C4E/6/Y7JZbNZ7RabVa7Zbbdb7hcblc7pdbtd7xeb1e7&#10;5fb9f8BgcFg8JhcNh5pAQIA/4EAIJBYNB4RCYVC4ZDYdD4hEYlE4pFYtF4xGY1G45HY9H5BIZFI5&#10;JJZNJ5RKZVK5ZLZdL5hMZlM5pNZtN5xOZ1O55PZ9P6BQaFQ6JRaNR6RSaVS6ZTadT6hUalU6pVat&#10;V6xWa1W65Xa9C4E/6/Y7JZbNZ7RabVa7Zbbdb7hcblc7pdbtd7xeb1e75fb9f8BgcFg8JhcNh5pA&#10;QIA/4EAIJBYNB4RCYVC4ZDYdD4hEYlE4pFYtF4xGY1G45HY9H5BIZFI5JJZNJ5RKZVK5ZLZdL5hM&#10;ZlM5pNZtN5xOZ1O55PZ9P6BQaFQ6JRaNR6RSaVS6ZTadT6hUalU6pVatV6xWa1W65Xa9C4E/6/Y7&#10;JZbNZ7RabVa7Zbbdb7hcblc7pdbtd7xeb1e75fb9f8BgcFg8JhcNh5pAQIA/4EAIJBYNB4RCYVC4&#10;ZDYdD4hEYlE4pFYtF4xGY1G45HY9H5BIZFI5JJZNJ5RKZVK5ZLZdL5hMZlM5pNZtN5xOZ1O55PZ9&#10;P6BQaFQ6JRaNR6RSaVS6ZTadT6hUalU6pVatV6xWa1W65Xa9C4E/6/Y7JZbNZ7RabVa7Zbbdb7hc&#10;blc7pdbtd7xeb1e75fb9f8BgcFg8JhcNh5pAQIA/4EAIJBYNB4RCYVC4ZDYdD4hEYlE4pFYtF4xG&#10;Y1G45HY9H5BIZFI5JJZNJ5RKZVK5ZLZdL5hMZlM5pNZtN5xOZ1O55PZ9P6BQaFQ6JRaNR6RSaVS6&#10;ZTadT6hUalU6pVatV6xWa1W65Xa9C4E/6/Y7JZbNZ7RabVa7Zbbdb7hcblc7pdbtd7xeb1e75fb9&#10;f8BgcFg8JhcNh5pAQIA/4EAIJBYNB4RCYVC4ZDYdD4hEYlE4pFYtF4xGY1G45HY9H5BIZFI5JJZN&#10;J5RKZVK5ZLZdL5hMZlM5pNZtN5xOZ1O55PZ9P6BQaFQ6JRaNR6RSaVS6ZTadT6hUalU6pVatV6xW&#10;a1W65Xa9C4E/6/Y7JZbNZ7RabVa7Zbbdb7hcblc7pdbtd7xeb1e75fb9f8BgcFg8JhcNh5pAQIA/&#10;4EAIJBYNB4RCYVC4ZDYdD4hEYlE4pFYtF4xGY1G45HY9H5BIZFI5JJZNJ5RKZVK5ZLZdL5hMZlM5&#10;pNZtN5xOZ1O55PZ9P6BQaFQ6JRaNR6RSaVS6ZTadT6hUalU6pVatV6xWa1W65Xa9C4E/6/Y7JZbN&#10;Z7RabVa7Zbbdb7hcblc7pdbtd7xeb1e75fb9f8BgcFg8JhcNh5pAQIA/4EAIJBYNB4RCYVC4ZDYd&#10;D4hEYlE4pFYtF4xGY1G45HY9H5BIZFI5JJZNJ5RKZVK5ZLZdL5hMZlM5pNZtN5xOZ1O55PZ9P6BQ&#10;aFQ6JRaNR6RSaVS6ZTadT6hUalU6pVatV6xWa1W65Xa9C4E/6/Y7JZbNZ7RabVa7Zbbdb7hcblc7&#10;pdbtd7xeb1e75fb9f8BgcFg8JhcNh5pAQIA/4EAIJBYNB4RCYVC4ZDYdD4hEYlE4pFYtF4xGY1G4&#10;5HY9H5BIZFI5JJZNJ5RKZVK5ZLZdL5hMZlM5pNZtN5xOZ1O55PZ9P6BQaFQ6JRaNR6RSaVS6ZTad&#10;T6hUalU6pVatV6xWa1W65Xa9C4E/6/Y7JZbNZ7RabVa7Zbbdb7hcblc7pdbtd7xeb1e75fb9f8Bg&#10;cFg8JhcNh5pAQIA/4EAIJBYNB4RCYVC4ZDYdD4hEYlE4pFYtF4xGY1G45HY9H5BIZFI5JJZNJ5RK&#10;ZVK5ZLZdL5hMZlM5pNZtN5xOZ1O55PZ9P6BQaFQ6JRaNR6RSaVS6ZTadT6hUalU6pVatV6xWa1W6&#10;5Xa9C4E/6/Y7JZbNZ7RabVa7Zbbdb7hcblc7pdbtd7xeb1e75fb9f8BgcFg8JhcNh5pAQIA/4EAI&#10;JBYNB4RCYVC4ZDYdD4hEYlE4pFYtF4xGY1G45HY9H5BIZFI5JJZNJ5RKZVK5ZLZdL5hMZlM5pNZt&#10;N5xOZ1O55PZ9P6BQaFQ6JRaNR6RSaVS6ZTadT6hUalU6pVatV6xWa1W65Xa9C4E/6/Y7JZbNZ7Ra&#10;bVa7Zbbdb7hcblc7pdbtd7xeb1e75fb9f8BgcFg8JhcNh5pAQIA/4EAIJBYNB4RCYVC4ZDYdD4hE&#10;YlE4pFYtF4xGY1G45HY9H5BIZFI5JJZNJ5RKZVK5ZLZdL5hMZlM5pNZtN5xOZ1O55PZ9P6BQaFQ6&#10;JRaNR6RSaVS6ZTadT6hUalU6pVatV6xWa1W65Xa9C4E/6/Y7JZbNZ7RabVa7Zbbdb7hcblc7pdbt&#10;d7xeb1e75fb9f8BgcFg8JhcNh5pAQIA/4EAIJBYNB4RCYVC4ZDYdD4hEYlE4pFYtF4xGY1G45HY9&#10;H5BIZFI5JJZNJ5RKZVK5ZLZdL5hMZlM5pNZtN5xOZ1O55PZ9P6BQaFQ6JRaNR6RSaVS6ZTadT6hU&#10;alU6pVatV6xWa1W65Xa9C4E/6/Y7JZbNZ7RabVa7Zbbdb7hcblc7pdbtd7xeb1e75fb9f8BgcFg8&#10;JhcNh5pAQIA/4EAIJBYNB4RCYVC4ZDYdD4hEYlE4pFYtF4xGY1G45HY9H5BIZFI5JJZNJ5RKZVK5&#10;ZLZdL5hMZlM5pNZtN5xOZ1O55PZ9P6BQaFQ6JRaNR6RSaVS6ZTadT6hUalU6pVatV6xWa1W65Xa9&#10;C4E/6/Y7JZbNZ7RabVa7Zbbdb7hcblc7pdbtd7xeb1e75fb9f8BgcFg8JhcNh5pAQIA/4EAIJBYN&#10;B4RCYVC4ZDYdD4hEYlE4pFYtF4xGY1G45HY9H5BIZFI5JJZNJ5RKZVK5ZLZdL5hMZlM5pNZtN5xO&#10;Z1O55PZ9P6BQaFQ6JRaNR6RSaVS6ZTadT6hUalU6pVatV6xWa1W65Xa9C4E/6/Y7JZbNZ7RabVa7&#10;Zbbdb7hcblc7pdbtd7xeb1e75fb9f8BgcFg8JhcNh5pAQIA/4EAIJBYNB4RCYVC4ZDYdD4hEYlE4&#10;pFYtF4xGY1G45HY9H5BIZFI5JJZNJ5RKZVK5ZLZdL5hMZlM5pNZtN5xOZ1O55PZ9P6BQaFQ6JRaN&#10;R6RSaVS6ZTadT6hUalU6pVatV6xWa1W65Xa9C4E/6/Y7JZbNZ7RabVa7Zbbdb7hcblc7pdbtd7xe&#10;b1e75fb9f8BgcFg8JhcNh5pAQIA/4EAIJBYNB4RCYVC4ZDYdD4hEYlE4pFYtF4xGY1G45HY9H5BI&#10;ZFI5JJZNJ5RKZVK5ZLZdL5hMZlM5pNZtN5xOZ1O55PZ9P6BQaFQ6JRaNR6RSaVS6ZTadT6hUalU6&#10;pVatV6xWa1W65Xa9C4E/6/Y7JZbNZ7RabVa7Zbbdb7hcblc7pdbtd7xeb1e75fb9f8BgcFg8JhcN&#10;h5pAQIA/4EAIJBYNB4RCYVC4ZDYdD4hEYlE4pFYtF4xGY1G45HY9H5BIZFI5JJZNJ5RKZVK5ZLZd&#10;L5hMZlM5pNZtN5xOZ1O55PZ9P6BQaFQ6JRaNR6RSaVS6ZTadT6hUalU6pVatV6xWa1W65Xa9C4E/&#10;6/Y7JZbNZ7RabVa7Zbbdb7hcblc7pdbtd7xeb1e75fb9f8BgcFg8JhcNh5pAQIA/4EAIJBYNB4RC&#10;YVC4ZDYdD4hEYlE4pFYtF4xGY1G45HY9H5BIZFI5JJZNJ5RKZVK5ZLZdL5hMZlM5pNZtN5xOZ1O5&#10;5PZ9P6BQaFQ6JRaNR6RSaVS6ZTadT6hUalU6pVatV6xWa1W65Xa9C4E/6/Y7JZbNZ7RabVa7Zbbd&#10;b7hcblc7pdbtd7xeb1e75fb9f8BgcFg8JhcNh5pAQIA/4EAIJBYNB4RCYVC4ZDYdD4hEYlE4pFYt&#10;F4xGY1G45HY9H5BIZFI5JJZNJ5RKZVK5ZLZdL5hMZlM5pNZtN5xOZ1O55PZ9P6BQaFQ6JRaNR6RS&#10;aVS6ZTadT6hUalU6pVatV6xWa1W65Xa9C4E/6/Y7JZbNZ7RabVa7Zbbdb7hcblc7pdbtd7xeb1e7&#10;5fb9f8BgcFg8JhcNh5pAQIA/4EAIJBYNB4RCYVC4ZDYdD4hEYlE4pFYtF4xGY1G45HY9H5BIZFI5&#10;JJZNJ5RKZVK5ZLZdL5hMZlM5pNZtN5xOZ1O55PZ9P6BQaFQ6JRaNR6RSaVS6ZTadT6hUalU6pVat&#10;V6xWa1W65Xa9C4E/6/Y7JZbNZ7RabVa7Zbbdb7hcblc7pdbtd7xeb1e75fb9f8BgcFg8JhcNh5pA&#10;QIA/4EAIJBYNB4RCYVC4ZDYdD4hEYlE4pFYtF4xGY1G45HY9H5BIZFI5JJZNJ5RKZVK5ZLZdL5hM&#10;ZlM5pNZtN5xOZ1O55PZ9P6BQaFQ6JRaNR6RSaVS6ZTadT6hUalU6pVatV6xWa1W65Xa9C4E/6/Y7&#10;JZbNZ7RabVa7Zbbdb7hcblc7pdbtd7xeb1e75fb9f8BgcFg8JhcNh5pAQIA/4EAIJBYNB4RCYVC4&#10;ZDYdD4hEYlE4pFYtF4xGY1G45HY9H5BIZFI5JJZNJ5RKZVK5ZLZdL5hMZlM5pNZtN5xOZ1O55PZ9&#10;P6BQaFQ6JRaNR6RSaVS6ZTadT6hUalU6pVatV6xWa1W65Xa9C4E/6/Y7JZbNZ7RabVa7Zbbdb7hc&#10;blc7pdbtd7xeb1e75fb9f8BgcFg8JhcNh5pAQIA/4EAIJBYNB4RCYVC4ZDYdD4hEYlE4pFYtF4xG&#10;Y1G45HY9H5BIZFI5JJZNJ5RKZVK5ZLZdL5hMZlM5pNZtN5xOZ1O55PZ9P6BQaFQ6JRaNR6RSaVS6&#10;ZTadT6hUalU6pVatV6xWa1W65Xa9C4E/6/Y7JZbNZ7RabVa7Zbbdb7hcblc7pdbtd7xeb1e75fb9&#10;f8BgcFg8JhcNh5pAQIA/4EAIJBYNB4RCYVC4ZDYdD4hEYlE4pFYtF4xGY1G45HY9H5BIZFI5JJZN&#10;J5RKZVK5ZLZdL5hMZlM5pNZtN5xOZ1O55PZ9P6BQaFQ6JRaNR6RSaVS6ZTadT6hUalU6pVatV6xW&#10;a1W65Xa9C4E/6/Y7JZbNZ7RabVa7Zbbdb7hcblc7pdbtd7xeb1e75fb9f8BgcFg8JhcNh5pAQIA/&#10;4EAIJBYNB4RCYVC4ZDYdD4hEYlE4pFYtF4xGY1G45HY9H5BIZFI5JJZNJ5RKZVK5ZLZdL5hMZlM5&#10;pNZtN5xOZ1O55PZ9P6BQaFQ6JRaNR6RSaVS6ZTadT6hUalU6pVatV6xWa1W65Xa9C4E/6/Y7JZbN&#10;Z7RabVa7Zbbdb7hcblc7pdbtd7xeb1e75fb9f8BgcFg8JhcNh5pAQIA/4EAIJBYNB4RCYVC4ZDYd&#10;D4hEYlE4pFYtF4xGY1G45HY9H5BIZFI5JJZNJ5RKZVK5ZLZdL5hMZlM5pNZtN5xOZ1O55PZ9P6BQ&#10;aFQ6JRaNR6RSaVS6ZTadT6hUalU6pVatV6xWa1W65Xa9C4E/6/Y7JZbNZ7RabVa7Zbbdb7hcblc7&#10;pdbtd7xeb1e75fb9f8BgcFg8JhcNh5pAQIA/4EAIJBYNB4RCYVC4ZDYdD4hEYlE4pFYtF4xGY1G4&#10;5HY9H5BIZFI5JJZNJ5RKZVK5ZLZdL5hMZlM5pNZtN5xOZ1O55PZ9P6BQaFQ6JRaNR6RSaVS6ZTad&#10;T6hUalU6pVatV6xWa1W65Xa9C4E/6/Y7JZbNZ7RabVa7Zbbdb7hcblc7pdbtd7xeb1e75fb9f8Bg&#10;cFg8JhcNh5pAQIA/4EAIJBYNB4RCYVC4ZDYdD4hEYlE4pFYtF4xGY1G45HY9H5BIZFI5JJZNJ5RK&#10;ZVK5ZLZdL5hMZlM5pNZtN5xOZ1O55PZ9P6BQaFQ6JRaNR6RSaVS6ZTadT6hUalU6pVatV6xWa1W6&#10;5Xa9C4E/6/Y7JZbNZ7RabVa7Zbbdb7hcblc7pdbtd7xeb1e75fb9f8BgcFg8JhcNh5pAQIA/4EAI&#10;JBYNB4RCYVC4ZDYdD4hEYlE4pFYtF4xGY1G45HY9H5BIZFI5JJZNJ5RKZVK5ZLZdL5hMZlM5pNZt&#10;N5xOZ1O55PZ9P6BQaFQ6JRaNR6RSaVS6ZTadT6hUalU6pVatV6xWa1W65Xa9C4E/6/Y7JZbNZ7Ra&#10;bVa7Zbbdb7hcblc7pdbtd7xeb1e75fb9f8BgcFg8JhcNh5pAQIA/4EAIJBYNB4RCYVC4ZDYdD4hE&#10;YlE4pFYtF4xGY1G45HY9H5BIZFI5JJZNJ5RKZVK5ZLZdL5hMZlM5pNZtN5xOZ1O55PZ9P6BQaFQ6&#10;JRaNR6RSaVS6ZTadT6hUalU6pVatV6xWa1W65Xa9C4E/6/Y7JZbNZ7RabVa7Zbbdb7hcblc7pdbt&#10;d7xeb1e75fb9f8BgcFg8JhcNh5pAQIA/4EAIJBYNB4RCYVC4ZDYdD4hEYlE4pFYtF4xGY1G45HY9&#10;H5BIZFI5JJZNJ5RKZVK5ZLZdL5hMZlM5pNZtN5xOZ1O55PZ9P6BQaFQ6JRaNR6RSaVS6ZTadT6hU&#10;alU6pVatV6xWa1W65Xa9C4E/6/Y7JZbNZ7RabVa7Zbbdb7hcblc7pdbtd7xeb1e75fb9f8BgcFg8&#10;JhcNh5pAQIA/4EAIJBYNB4RCYVC4ZDYdD4hEYlE4pFYtF4xGY1G45HY9H5BIZFI5JJZNJ5RKZVK5&#10;ZLZdL5hMZlM5pNZtN5xOZ1O55PZ9P6BQaFQ6JRaNR6RSaVS6ZTadT6hUalU6pVatV6xWa1W65Xa9&#10;C4E/6/Y7JZbNZ7RabVa7Zbbdb7hcblc7pdbtd7xeb1e75fb9f8BgcFg8JhcNh5pAQIA/4EAIJBYN&#10;B4RCYVC4ZDYdD4hEYlE4pFYtF4xGY1G45HY9H5BIZFI5JJZNJ5RKZVK5ZLZdL5hMZlM5pNZtN5xO&#10;Z1O55PZ9P6BQaFQ6JRaNR6RSaVS6ZTadT6hUalU6pVatV6xWa1W65Xa9C4E/6/Y7JZbNZ7RabVa7&#10;Zbbdb7hcblc7pdbtd7xeb1e75fb9f8BgcFg8JhcNh5pAQIA/4EAIJBYNB4RCYVC4ZDYdD4hEYlE4&#10;pFYtF4xGY1G45HY9H5BIZFI5JJZNJ5RKZVK5ZLZdL5hMZlM5pNZtN5xOZ1O55PZ9P6BQaFQ6JRaN&#10;R6RSaVS6ZTadT6hUalU6pVatV6xWa1W65Xa9C4E/6/Y7JZbNZ7RabVa7Zbbdb7hcblc7pdbtd7xe&#10;b1e75fb9f8BgcFg8JhcNh5pAQIA/4EAIJBYNB4RCYVC4ZDYdD4hEYlE4pFYtF4xGY1G45HY9H5BI&#10;ZFI5JJZNJ5RKZVK5ZLZdL5hMZlM5pNZtN5xOZ1O55PZ9P6BQaFQ6JRaNR6RSaVS6ZTadT6hUalU6&#10;pVatV6xWa1W65Xa9C4E/6/Y7JZbNZ7RabVa7Zbbdb7hcblc7pdbtd7xeb1e75fb9f8BgcFg8JhcN&#10;h5pAQIA/4EAIJBYNB4RCYVC4ZDYdD4hEYlE4pFYtF4xGY1G45HY9H5BIZFI5JJZNJ5RKZVK5ZLZd&#10;L5hMZlM5pNZtN5xOZ1O55PZ9P6BQaFQ6JRaNR6RSaVS6ZTadT6hUalU6pVatV6xWa1W65Xa9C4E/&#10;6/Y7JZbNZ7RabVa7Zbbdb7hcblc7pdbtd7xeb1e75fb9f8BgcFg8JhcNh5pAQIA/4EAIJBYNB4RC&#10;YVC4ZDYdD4hEYlE4pFYtF4xGY1G45HY9H5BIZFI5JJZNJ5RKZVK5ZLZdL5hMZlM5pNZtN5xOZ1O5&#10;5PZ9P6BQaFQ6JRaNR6RSaVS6ZTadT6hUalU6pVatV6xWa1W65Xa9C4E/6/Y7JZbNZ7RabVa7Zbbd&#10;b7hcblc7pdbtd7xeb1e75fb9f8BgcFg8JhcNh5pAQIA/4EAIJBYNB4RCYVC4ZDYdD4hEYlE4pFYt&#10;F4xGY1G45HY9H5BIZFI5JJZNJ5RKZVK5ZLZdL5hMZlM5pNZtN5xOZ1O55PZ9P6BQaFQ6JRaNR6RS&#10;aVS6ZTadT6hUalU6pVatV6xWa1W65Xa9C4E/6/Y7JZbNZ7RabVa7Zbbdb7hcblc7pdbtd7xeb1e7&#10;5fb9f8BgcFg8JhcNh5pAQIA/4EAIJBYNB4RCYVC4ZDYdD4hEYlE4pFYtF4xGY1G45HY9H5BIZFI5&#10;JJZNJ5RKZVK5ZLZdL5hMZlM5pNZtN5xOZ1O55PZ9P6BQaFQ6JRaNR6RSaVS6ZTadT6hUalU6pVat&#10;V6xWa1W65Xa9C4E/6/Y7JZbNZ7RabVa7Zbbdb7hcblc7pdbtd7xeb1e75fb9f8BgcFg8JhcNh5pA&#10;QIA/4EAIJBYNB4RCYVC4ZDYdD4hEYlE4pFYtF4xGY1G45HY9H5BIZFI5JJZNJ5RKZVK5ZLZdL5hM&#10;ZlM5pNZtN5xOZ1O55PZ9P6BQaFQ6JRaNR6RSaVS6ZTadT6hUalU6pVatV6xWa1W65Xa9C4E/6/Y7&#10;JZbNZ7RabVa7Zbbdb7hcblc7pdbtd7xeb1e75fb9f8BgcFg8JhcNh5pAQIA/4EAIJBYNB4RCYVC4&#10;ZDYdD4hEYlE4pFYtF4xGY1G45HY9H5BIZFI5JJZNJ5RKZVK5ZLZdL5hMZlM5pNZtN5xOZ1O55PZ9&#10;P6BQaFQ6JRaNR6RSaVS6ZTadT6hUalU6pVatV6xWa1W65Xa9C4E/6/Y7JZbNZ7RabVa7Zbbdb7hc&#10;blc7pdbtd7xeb1e75fb9f8BgcFg8JhcNh5pAQIA/4EAIJBYNB4RCYVC4ZDYdD4hEYlE4pFYtF4xG&#10;Y1G45HY9H5BIZFI5JJZNJ5RKZVK5ZLZdL5hMZlM5pNZtN5xOZ1O55PZ9P6BQaFQ6JRaNR6RSaVS6&#10;ZTadT6hUalU6pVatV6xWa1W65Xa9C4E/6/Y7JZbNZ7RabVa7Zbbdb7hcblc7pdbtd7xeb1e75fb9&#10;f8BgcFg8JhcNh5pAQAAPAP4ABAABAAAAAAAAAAABBAABAAAAlgUAAAEBBAABAAAAJAMAAAIBAwAD&#10;AAAAhM4CAAMBAwABAAAABQAAAAYBAwABAAAAAgAAABEBBACSAQAAis4CABUBAwABAAAAAwAAABYB&#10;BAABAAAAAgAAABcBBACSAQAA0tQCABoBBQABAAAAGtsCABsBBQABAAAAItsCABwBAwABAAAAAQAA&#10;ACgBAwABAAAAAgAAAD0BAwABAAAAAgAAAAAAAAAIAAgACAAIAAAApAAAAEABAADcAQAAeAIAABQD&#10;AACwAwAATAQAAOgEAACEBQAAIAYAALwGAABYBwAA9AcAAJAIAAAsCQAAyAkAAGQKAAAACwAAnAsA&#10;ADgMAADUDAAAcA0AAAwOAACoDgAARA8AAAkQAAATEQAANRIAAF0TAACVFAAAcBYAAAgZAAAJHAAA&#10;2h4AADwhAACnIwAAJyYAAJ8oAAAQKwAAfi0AAOYvAACVMgAAXDUAAOU3AADXOAAAczkAAA86AACr&#10;OgAARzsAAOM7AAB/PAAAGz0AALc9AABTPgAA7z4AALc/AACAQAAASUEAABJCAAAlQwAApkQAACxG&#10;AABmSAAA10oAAP1MAAAaUAAAqVMAANJWAADfWgAAE18AAMZiAAA6ZgAAuWkAAB5tAABncAAAT3QA&#10;AJN4AAAEfAAA830AAK1/AABlgQAAGYMAAMiEAACkhQAAgIYAAFyHAAA4iAAAJokAAI6KAABIjAAA&#10;JI4AALuPAAD2kgAAdZYAADiZAAAjnAAA7Z4AAJyhAAAopAAAu6cAAMmqAABArAAA+q0AAOWvAAC1&#10;sQAAULMAAP20AADutgAAZbgAAEO5AAAQugAA0roAAJS7AACgvAAA5L0AAGC/AADDwAAAPsIAANDD&#10;AABuxQAAVMcAANXIAADuyQAA6soAAPHLAAD0zAAASc4AAH7QAADE0gAADtUAAJTXAABw2gAAEt0A&#10;AB/gAADv4gAAkuUAAB3oAACd6gAAMe0AABzwAAC58wAAmPcAAPj6AADN/QAAiwABAJgDAQAhBwEA&#10;ZAkBAGwLAQBDDQEAFA8BAPAQAQClEgEACBUBAGcXAQAQGgEAaRwBANceAQBHIQEA4iMBAOElAQCW&#10;JwEAUikBAAcrAQC8LAEAyS4BAAcxAQD5MwEAfjcBAOs6AQBHPgEAk0EBADRFAQCERwEA2EkBAERM&#10;AQAyTgEANVABACNSAQAEVAEA31UBAKtXAQCSWQEAN1sBAP9cAQDfXgEAtmABAKRiAQBqZAEAP2YB&#10;AORnAQCMaQEAfWsBANBtAQA4cAEAXXMBAKF2AQCneQEAt3wBANl/AQAjgwEA5YYBAECKAQCjjAEA&#10;Mo8BAJCRAQD3kwEAaZYBABKZAQCJmwEAZJ4BAMGhAQCMpAEALKcBACGqAQDirAEAnq4BAGewAQAb&#10;sgEArbMBAIK1AQCptwEACLoBAK+8AQAvvwEAlcEBAPvDAQCWxgEAdskBAOHLAQBXzgEAmtABADPT&#10;AQD61QEA5NgBAJ/cAQCY4AEASeQBAADoAQDo6wEA5e8BACX0AQAY+AEA9/oBANL9AQCcAAIAKgMC&#10;AFgGAgCYCQIAOQ0CAPsQAgCIFAIArRcCACcbAgC1HgIAJSECAHAjAgBFJQIAJicCAC0pAgCsKwIA&#10;pS4CAEgyAgADNgIAeTkCAEI9AgDjQAIAd0QCAPJGAgBOSQIA50oCAFhMAgAcTgIAkVACAAlTAgCy&#10;VQIAL1gCACJaAgDIWwIA3F0CAJFfAgB3YAIASWECABJiAgDTYgIAl2MCAEdlAgDQZwIAjmoCALts&#10;AgD6bgIAYHECAMJzAgAedgIAengCAL96AgBufQIAIIACAMCBAgB5ggIAMIMCAN+DAgCMhAIAP4UC&#10;APmFAgCwhgIAZocCACWIAgDOiAIAd4kCAByKAgC4igIAVIsCAPCLAgCMjAIAKI0CANiNAgCzjgIA&#10;mI8CAJeQAgBykQIA45ICAIKUAgDQlQIAgJcCAByZAgCPmgIAB5wCAH6dAgD8ngIAkaACAAWiAgBR&#10;owIADqQCAM6kAgCRpQIALaYCAMmmAgBlpwIAAagCAJ2oAgA5qQIA1akCAHGqAgANqwIAqasCAEWs&#10;AgDhrAIAfa0CABmuAgC1rgIAUa8CAO2vAgCJsAIAJbECAMGxAgBdsgIA+bICAJWzAgAxtAIAzbQC&#10;AGm1AgAFtgIAobYCAD23AgDZtwIAdbgCABG5AgCtuQIASboCAOW6AgCBuwIAHbwCALm8AgBVvQIA&#10;8b0CAI2+AgApvwIAxb8CAGHAAgD9wAIAmcECADXCAgDRwgIAbcMCAAnEAgClxAIAQcUCAN3FAgB5&#10;xgIAFccCALHHAgBNyAIA6cgCAIXJAgAhygIAvcoCAFnLAgD1ywIAkcwCAC3NAgCcAAAAnAAAAJwA&#10;AACcAAAAnAAAAJwAAACcAAAAnAAAAJwAAACcAAAAnAAAAJwAAACcAAAAnAAAAJwAAACcAAAAnAAA&#10;AJwAAACcAAAAnAAAAJwAAACcAAAAnAAAAJwAAACcAAAAxQAAAAoBAAAiAQAAKAEAADgBAADbAQAA&#10;mAIAAAEDAADRAgAAYgIAAGsCAACAAgAAeAIAAHECAABuAgAAaAIAAK8CAADHAgAAiQIAAPIAAACc&#10;AAAAnAAAAJwAAACcAAAAnAAAAJwAAACcAAAAnAAAAJwAAACcAAAAyAAAAMkAAADJAAAAyQAAABMB&#10;AACBAQAAhgEAADoCAABxAgAAJgIAAB0DAACPAwAAKQMAAA0EAAA0BAAAswMAAHQDAAB/AwAAZQMA&#10;AEkDAADoAwAARAQAAHEDAADvAQAAugEAALgBAAC0AQAArwEAANwAAADcAAAA3AAAANwAAADuAAAA&#10;aAEAALoBAADcAQAAlwEAADsDAAB/AwAAwwIAAOsCAADKAgAArwIAAIwCAACTAwAADgMAAHcBAAC6&#10;AQAA6wEAANABAACbAQAArQEAAPEBAAB3AQAA3gAAAM0AAADCAAAAwgAAAAwBAABEAQAAfAEAAGMB&#10;AAB7AQAAkgEAAJ4BAADmAQAAgQEAABkBAAD8AAAABwEAAAMBAABVAQAANQIAAEYCAABKAgAAhgIA&#10;ANwCAACiAgAADQMAANACAACjAgAAiwIAAIACAACUAgAA6wIAAJ0DAADfAwAAYAMAANUCAAC+AgAA&#10;DQMAAIkDAABDAgAACAIAANcBAADRAQAA3AEAALUBAABjAgAAXwIAAKkCAABZAgAAbgIAAHACAACb&#10;AgAA/wEAALUBAAC8AQAAtQEAALUBAAANAgAAPgIAAPICAACFAwAAbQMAAFwDAABMAwAAoQMAAFAC&#10;AABUAgAAbAIAAO4BAAADAgAA7gEAAOEBAADbAQAAzAEAAOcBAAClAQAAyAEAAOABAADXAQAA7gEA&#10;AMYBAADVAQAApQEAAKgBAADxAQAAUwIAAGgCAAAlAwAARAMAAAYDAAAQAwAAIgMAAEoDAADCAwAA&#10;WwMAAGMCAACPAgAAXgIAAGcCAAByAgAAqQIAAHcCAADbAgAAXQMAAMsCAACgAgAA9QIAAMECAAC8&#10;AQAAyQEAALQBAACSAQAA1QEAACcCAABfAgAApwIAAIACAABmAgAAZgIAAJsCAADgAgAAawIAAHYC&#10;AABDAgAAmQIAAMcCAADqAgAAuwMAAPkDAACxAwAAtwMAAOgDAAD9AwAAQAQAAPMDAADfAgAA2wIA&#10;AMoCAACOAgAALgMAAEADAAChAwAAwgMAAI0DAAAlAwAAegMAAI4DAABwAgAASwIAANUBAADhAQAA&#10;BwIAAH8CAAD5AgAAowMAALsDAAB2AwAAyQMAAKEDAACUAwAAewIAAFwCAACZAQAAcQEAAMQBAAB1&#10;AgAAeAIAAKkCAAB9AgAA8wEAAKYBAAAUAgAAtQEAAOYAAADSAAAAyQAAAMEAAADEAAAAsAEAAIkC&#10;AAC+AgAALQIAAD8CAABmAgAAYgIAAFwCAABcAgAARQIAAK8CAACyAgAAoAEAALkAAAC3AAAArwAA&#10;AK0AAACzAAAAugAAALcAAAC2AAAAvwAAAKkAAACpAAAApQAAAJwAAACcAAAAnAAAAJwAAACcAAAA&#10;sAAAANsAAADlAAAA/wAAANsAAABxAQAAnwEAAE4BAACwAQAAnAEAAHMBAAB4AQAAdwEAAH4BAACV&#10;AQAAdAEAAEwBAAC9AAAAwAAAAMMAAACcAAAAnAAAAJwAAACcAAAAnAAAAJwAAACcAAAAnAAAAJwA&#10;AACcAAAAnAAAAJwAAACcAAAAnAAAAJwAAACcAAAAnAAAAJwAAACcAAAAnAAAAJwAAACcAAAAnAAA&#10;AJwAAACcAAAAnAAAAJwAAACcAAAAnAAAAJwAAACcAAAAnAAAAJwAAACcAAAAnAAAAJwAAACcAAAA&#10;nAAAAJwAAACcAAAAnAAAAJwAAACcAAAAnAAAAJwAAACcAAAAnAAAAJwAAACcAAAAnAAAAJwAAACc&#10;AAAAnAAAAJwAAACcAAAAnAAAAJwAAACcAAAAnAAAAJwAAACcAAAAnAAAAJwAAACcAAAAnAAAAJwA&#10;AABgWwMA6AMAAGBbAwDoAwAAUEsDBBQABgAIAAAAIQAyHThP4AAAAAkBAAAPAAAAZHJzL2Rvd25y&#10;ZXYueG1sTI9BS8NAFITvgv9heYI3u5uE1jbmpZSinopgK0hv2+Q1Cc2+Ddltkv5715MehxlmvsnW&#10;k2nFQL1rLCNEMwWCuLBlwxXC1+HtaQnCec2lbi0Two0crPP7u0ynpR35k4a9r0QoYZdqhNr7LpXS&#10;FTUZ7Wa2Iw7e2fZG+yD7Spa9HkO5aWWs1EIa3XBYqHVH25qKy/5qEN5HPW6S6HXYXc7b2/Ew//je&#10;RYT4+DBtXkB4mvxfGH7xAzrkgelkr1w60SIk6jkkEWIVgwj+KlILECeE+TKJQeaZ/P8g/wEAAP//&#10;AwBQSwMEFAAGAAgAAAAhAGxmV+66AAAAIgEAABkAAABkcnMvX3JlbHMvZTJvRG9jLnhtbC5yZWxz&#10;hI/LCsIwEEX3gv8QZm/TuhCRpt2I0K3oBwzJpA02D5Io9u8NuFEQXM693HOYtn/amT0oJuOdgKaq&#10;gZGTXhk3CrheTps9sJTRKZy9IwELJei79ao904y5jNJkQmKF4pKAKedw4DzJiSymygdypdE+Wszl&#10;jCMPKG84Et/W9Y7HTwZ0X0w2KAFxUA2wyxKK+T/ba20kHb28W3L5h4IbW9wFiHGkLMCSMvgOmyob&#10;rYF3Lf/6rHsBAAD//wMAUEsBAi0AFAAGAAgAAAAhAPUTyPUKAQAAFQIAABMAAAAAAAAAAAAAAAAA&#10;AAAAAFtDb250ZW50X1R5cGVzXS54bWxQSwECLQAUAAYACAAAACEAOP0h/9YAAACUAQAACwAAAAAA&#10;AAAAAAAAAAA7AQAAX3JlbHMvLnJlbHNQSwECLQAUAAYACAAAACEA/owJ3r8DAAClCAAADgAAAAAA&#10;AAAAAAAAAAA6AgAAZHJzL2Uyb0RvYy54bWxQSwECLQAKAAAAAAAAACEAvaoluCrbAgAq2wIAFQAA&#10;AAAAAAAAAAAAAAAlBgAAZHJzL21lZGlhL2ltYWdlMS50aWZmUEsBAi0AFAAGAAgAAAAhADIdOE/g&#10;AAAACQEAAA8AAAAAAAAAAAAAAAAAguECAGRycy9kb3ducmV2LnhtbFBLAQItABQABgAIAAAAIQBs&#10;ZlfuugAAACIBAAAZAAAAAAAAAAAAAAAAAI/iAgBkcnMvX3JlbHMvZTJvRG9jLnhtbC5yZWxzUEsF&#10;BgAAAAAGAAYAfQEAAIDjAgAAAA==&#10;">
                <v:shape id="Text Box 2" o:spid="_x0000_s1084" type="#_x0000_t202" style="position:absolute;top:28322;width:55873;height:7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nJHwwAAANwAAAAPAAAAZHJzL2Rvd25yZXYueG1sRE/LagIx&#10;FN0L/kO4QjelZrTV6jhRSqFFd1albi+TOw+c3IxJOk7/vlkUXB7OO9v0phEdOV9bVjAZJyCIc6tr&#10;LhWcjh9PCxA+IGtsLJOCX/KwWQ8HGaba3viLukMoRQxhn6KCKoQ2ldLnFRn0Y9sSR66wzmCI0JVS&#10;O7zFcNPIaZLMpcGaY0OFLb1XlF8OP0bB4mXbnf3uef+dz4tmGR5fu8+rU+ph1L+tQATqw138795q&#10;BdNZnB/PxCMg138AAAD//wMAUEsBAi0AFAAGAAgAAAAhANvh9svuAAAAhQEAABMAAAAAAAAAAAAA&#10;AAAAAAAAAFtDb250ZW50X1R5cGVzXS54bWxQSwECLQAUAAYACAAAACEAWvQsW78AAAAVAQAACwAA&#10;AAAAAAAAAAAAAAAfAQAAX3JlbHMvLnJlbHNQSwECLQAUAAYACAAAACEAYUZyR8MAAADcAAAADwAA&#10;AAAAAAAAAAAAAAAHAgAAZHJzL2Rvd25yZXYueG1sUEsFBgAAAAADAAMAtwAAAPcCAAAAAA==&#10;">
                  <v:textbox>
                    <w:txbxContent>
                      <w:p w14:paraId="3D096457" w14:textId="433D903A" w:rsidR="00E404F1" w:rsidRPr="0024277C" w:rsidRDefault="00E404F1">
                        <w:pPr>
                          <w:rPr>
                            <w:rFonts w:ascii="Arial" w:hAnsi="Arial" w:cs="Arial"/>
                          </w:rPr>
                        </w:pPr>
                        <w:r w:rsidRPr="0024277C">
                          <w:rPr>
                            <w:rFonts w:ascii="Arial" w:hAnsi="Arial" w:cs="Arial"/>
                            <w:b/>
                            <w:bCs/>
                            <w:sz w:val="20"/>
                            <w:szCs w:val="20"/>
                          </w:rPr>
                          <w:t xml:space="preserve">Figure </w:t>
                        </w:r>
                        <w:r>
                          <w:rPr>
                            <w:rFonts w:ascii="Arial" w:hAnsi="Arial" w:cs="Arial"/>
                            <w:b/>
                            <w:bCs/>
                            <w:sz w:val="20"/>
                            <w:szCs w:val="20"/>
                          </w:rPr>
                          <w:t>20</w:t>
                        </w:r>
                        <w:r w:rsidRPr="0024277C">
                          <w:rPr>
                            <w:rFonts w:ascii="Arial" w:hAnsi="Arial" w:cs="Arial"/>
                            <w:b/>
                            <w:bCs/>
                            <w:sz w:val="20"/>
                            <w:szCs w:val="20"/>
                          </w:rPr>
                          <w:t xml:space="preserve">: Molecular weight analysis of G1 Cas1-Cas2-prespacer. </w:t>
                        </w:r>
                        <w:r w:rsidRPr="0024277C">
                          <w:rPr>
                            <w:rFonts w:ascii="Arial" w:hAnsi="Arial" w:cs="Arial"/>
                            <w:sz w:val="20"/>
                            <w:szCs w:val="20"/>
                          </w:rPr>
                          <w:t>Chromatograms showing light scattering signal and molar mass calculations vs. time.  The table shows observed average molar mass calculations of each peak and actual molar masses of selected components</w:t>
                        </w:r>
                        <w:r w:rsidRPr="0024277C">
                          <w:rPr>
                            <w:rFonts w:ascii="Arial" w:hAnsi="Arial" w:cs="Arial"/>
                          </w:rPr>
                          <w:t xml:space="preserve">. </w:t>
                        </w:r>
                      </w:p>
                    </w:txbxContent>
                  </v:textbox>
                </v:shape>
                <v:shape id="Picture 280" o:spid="_x0000_s1085" type="#_x0000_t75" alt="A picture containing text, map&#10;&#10;Description automatically generated" style="position:absolute;left:99;width:55778;height:283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h9TxAAAANwAAAAPAAAAZHJzL2Rvd25yZXYueG1sRE89b8Iw&#10;EN2R+h+sq9QFgROGQgNOVFEhdahESxlgO8VHEhqfg+2S8O/rAanj0/teFYNpxZWcbywrSKcJCOLS&#10;6oYrBfvvzWQBwgdkja1lUnAjD0X+MFphpm3PX3TdhUrEEPYZKqhD6DIpfVmTQT+1HXHkTtYZDBG6&#10;SmqHfQw3rZwlybM02HBsqLGjdU3lz+7XKNjuk/nhzfVy89G9fF7GxzY996lST4/D6xJEoCH8i+/u&#10;d61gtojz45l4BGT+BwAA//8DAFBLAQItABQABgAIAAAAIQDb4fbL7gAAAIUBAAATAAAAAAAAAAAA&#10;AAAAAAAAAABbQ29udGVudF9UeXBlc10ueG1sUEsBAi0AFAAGAAgAAAAhAFr0LFu/AAAAFQEAAAsA&#10;AAAAAAAAAAAAAAAAHwEAAF9yZWxzLy5yZWxzUEsBAi0AFAAGAAgAAAAhANG2H1PEAAAA3AAAAA8A&#10;AAAAAAAAAAAAAAAABwIAAGRycy9kb3ducmV2LnhtbFBLBQYAAAAAAwADALcAAAD4AgAAAAA=&#10;" stroked="t" strokecolor="black [3213]">
                  <v:imagedata r:id="rId54" o:title="A picture containing text, map&#10;&#10;Description automatically generated" cropbottom="9970f" cropright="4032f"/>
                  <v:path arrowok="t"/>
                </v:shape>
                <w10:wrap type="square"/>
              </v:group>
            </w:pict>
          </mc:Fallback>
        </mc:AlternateContent>
      </w:r>
      <w:r w:rsidR="0057277C">
        <w:t xml:space="preserve">4.3.1 - </w:t>
      </w:r>
      <w:r w:rsidR="00D47D0E">
        <w:t xml:space="preserve">Complex formation analysis of G1 Cas1-Cas2 with </w:t>
      </w:r>
      <w:proofErr w:type="spellStart"/>
      <w:r w:rsidR="00D47D0E">
        <w:t>prespacer</w:t>
      </w:r>
      <w:proofErr w:type="spellEnd"/>
      <w:r w:rsidR="00D47D0E">
        <w:t xml:space="preserve"> DNA</w:t>
      </w:r>
    </w:p>
    <w:p w14:paraId="3638D014" w14:textId="6A77C6C0" w:rsidR="00B03CF4" w:rsidRDefault="00550362" w:rsidP="0029514D">
      <w:pPr>
        <w:spacing w:line="480" w:lineRule="auto"/>
        <w:rPr>
          <w:rFonts w:ascii="Arial" w:hAnsi="Arial" w:cs="Arial"/>
          <w:i/>
          <w:iCs/>
          <w:sz w:val="24"/>
          <w:szCs w:val="24"/>
        </w:rPr>
      </w:pPr>
      <w:r>
        <w:rPr>
          <w:rFonts w:ascii="Arial" w:hAnsi="Arial" w:cs="Arial"/>
          <w:sz w:val="24"/>
          <w:szCs w:val="24"/>
        </w:rPr>
        <w:t xml:space="preserve">G1 Cas1, G1 Cas2, and 5 </w:t>
      </w:r>
      <w:proofErr w:type="spellStart"/>
      <w:r>
        <w:rPr>
          <w:rFonts w:ascii="Arial" w:hAnsi="Arial" w:cs="Arial"/>
          <w:sz w:val="24"/>
          <w:szCs w:val="24"/>
        </w:rPr>
        <w:t>nt</w:t>
      </w:r>
      <w:proofErr w:type="spellEnd"/>
      <w:r>
        <w:rPr>
          <w:rFonts w:ascii="Arial" w:hAnsi="Arial" w:cs="Arial"/>
          <w:sz w:val="24"/>
          <w:szCs w:val="24"/>
        </w:rPr>
        <w:t xml:space="preserve"> 3ʹ OH overhang </w:t>
      </w:r>
      <w:proofErr w:type="spellStart"/>
      <w:r>
        <w:rPr>
          <w:rFonts w:ascii="Arial" w:hAnsi="Arial" w:cs="Arial"/>
          <w:sz w:val="24"/>
          <w:szCs w:val="24"/>
        </w:rPr>
        <w:t>prespacer</w:t>
      </w:r>
      <w:proofErr w:type="spellEnd"/>
      <w:r>
        <w:rPr>
          <w:rFonts w:ascii="Arial" w:hAnsi="Arial" w:cs="Arial"/>
          <w:sz w:val="24"/>
          <w:szCs w:val="24"/>
        </w:rPr>
        <w:t xml:space="preserve"> were subjected to SEC either individually or combined before being measured by the light scattering detector. Light scattering signal can be seen in the chromatogram in </w:t>
      </w:r>
      <w:r w:rsidRPr="00550362">
        <w:rPr>
          <w:rFonts w:ascii="Arial" w:hAnsi="Arial" w:cs="Arial"/>
          <w:b/>
          <w:bCs/>
          <w:sz w:val="24"/>
          <w:szCs w:val="24"/>
        </w:rPr>
        <w:t xml:space="preserve">Figure </w:t>
      </w:r>
      <w:r w:rsidR="00F3729F">
        <w:rPr>
          <w:rFonts w:ascii="Arial" w:hAnsi="Arial" w:cs="Arial"/>
          <w:b/>
          <w:bCs/>
          <w:sz w:val="24"/>
          <w:szCs w:val="24"/>
        </w:rPr>
        <w:t>20</w:t>
      </w:r>
      <w:r>
        <w:rPr>
          <w:rFonts w:ascii="Arial" w:hAnsi="Arial" w:cs="Arial"/>
          <w:sz w:val="24"/>
          <w:szCs w:val="24"/>
        </w:rPr>
        <w:t xml:space="preserve">, with absolute </w:t>
      </w:r>
      <w:r w:rsidR="0024277C">
        <w:rPr>
          <w:rFonts w:ascii="Arial" w:hAnsi="Arial" w:cs="Arial"/>
          <w:sz w:val="24"/>
          <w:szCs w:val="24"/>
        </w:rPr>
        <w:t xml:space="preserve">molar </w:t>
      </w:r>
      <w:r w:rsidR="0024277C">
        <w:rPr>
          <w:rFonts w:ascii="Arial" w:hAnsi="Arial" w:cs="Arial"/>
          <w:sz w:val="24"/>
          <w:szCs w:val="24"/>
        </w:rPr>
        <w:lastRenderedPageBreak/>
        <w:t>mass</w:t>
      </w:r>
      <w:r>
        <w:rPr>
          <w:rFonts w:ascii="Arial" w:hAnsi="Arial" w:cs="Arial"/>
          <w:sz w:val="24"/>
          <w:szCs w:val="24"/>
        </w:rPr>
        <w:t xml:space="preserve"> calculations shown as small squares. </w:t>
      </w:r>
      <w:r w:rsidR="0024277C">
        <w:rPr>
          <w:rFonts w:ascii="Arial" w:hAnsi="Arial" w:cs="Arial"/>
          <w:sz w:val="24"/>
          <w:szCs w:val="24"/>
        </w:rPr>
        <w:t xml:space="preserve">G1 Cas1 was not able to be </w:t>
      </w:r>
      <w:r w:rsidR="00DF63DF">
        <w:rPr>
          <w:rFonts w:ascii="Arial" w:hAnsi="Arial" w:cs="Arial"/>
          <w:sz w:val="24"/>
          <w:szCs w:val="24"/>
        </w:rPr>
        <w:t>tested in the apo-form</w:t>
      </w:r>
      <w:r w:rsidR="0024277C">
        <w:rPr>
          <w:rFonts w:ascii="Arial" w:hAnsi="Arial" w:cs="Arial"/>
          <w:sz w:val="24"/>
          <w:szCs w:val="24"/>
        </w:rPr>
        <w:t xml:space="preserve"> because of solubility issues </w:t>
      </w:r>
      <w:r w:rsidR="00D30DD9">
        <w:rPr>
          <w:rFonts w:ascii="Arial" w:hAnsi="Arial" w:cs="Arial"/>
          <w:sz w:val="24"/>
          <w:szCs w:val="24"/>
        </w:rPr>
        <w:t>in the absence of binding partners</w:t>
      </w:r>
      <w:r w:rsidR="0024277C">
        <w:rPr>
          <w:rFonts w:ascii="Arial" w:hAnsi="Arial" w:cs="Arial"/>
          <w:sz w:val="24"/>
          <w:szCs w:val="24"/>
        </w:rPr>
        <w:t xml:space="preserve">. </w:t>
      </w:r>
      <w:r w:rsidR="00DB2593" w:rsidRPr="00DB2593">
        <w:rPr>
          <w:rFonts w:ascii="Arial" w:hAnsi="Arial" w:cs="Arial"/>
          <w:sz w:val="24"/>
          <w:szCs w:val="24"/>
        </w:rPr>
        <w:t xml:space="preserve">Interestingly, G1 Cas1-Cas2 formed a smaller than expected complex with a molar mass of 93.3 </w:t>
      </w:r>
      <w:proofErr w:type="spellStart"/>
      <w:r w:rsidR="00DB2593" w:rsidRPr="00DB2593">
        <w:rPr>
          <w:rFonts w:ascii="Arial" w:hAnsi="Arial" w:cs="Arial"/>
          <w:sz w:val="24"/>
          <w:szCs w:val="24"/>
        </w:rPr>
        <w:t>kDa</w:t>
      </w:r>
      <w:proofErr w:type="spellEnd"/>
      <w:r w:rsidR="00DB2593" w:rsidRPr="00DB2593">
        <w:rPr>
          <w:rFonts w:ascii="Arial" w:hAnsi="Arial" w:cs="Arial"/>
          <w:sz w:val="24"/>
          <w:szCs w:val="24"/>
        </w:rPr>
        <w:t xml:space="preserve">. The expected molar mass for the Cas1-Cas2 complex with a stoichiometry of 4:2 is 168 </w:t>
      </w:r>
      <w:proofErr w:type="spellStart"/>
      <w:r w:rsidR="00DB2593" w:rsidRPr="00DB2593">
        <w:rPr>
          <w:rFonts w:ascii="Arial" w:hAnsi="Arial" w:cs="Arial"/>
          <w:sz w:val="24"/>
          <w:szCs w:val="24"/>
        </w:rPr>
        <w:t>kDa</w:t>
      </w:r>
      <w:proofErr w:type="spellEnd"/>
      <w:r w:rsidR="00DB2593" w:rsidRPr="00DB2593">
        <w:rPr>
          <w:rFonts w:ascii="Arial" w:hAnsi="Arial" w:cs="Arial"/>
          <w:sz w:val="24"/>
          <w:szCs w:val="24"/>
        </w:rPr>
        <w:t xml:space="preserve">, and hence the 93 </w:t>
      </w:r>
      <w:proofErr w:type="spellStart"/>
      <w:r w:rsidR="00DB2593" w:rsidRPr="00DB2593">
        <w:rPr>
          <w:rFonts w:ascii="Arial" w:hAnsi="Arial" w:cs="Arial"/>
          <w:sz w:val="24"/>
          <w:szCs w:val="24"/>
        </w:rPr>
        <w:t>kDa</w:t>
      </w:r>
      <w:proofErr w:type="spellEnd"/>
      <w:r w:rsidR="00DB2593" w:rsidRPr="00DB2593">
        <w:rPr>
          <w:rFonts w:ascii="Arial" w:hAnsi="Arial" w:cs="Arial"/>
          <w:sz w:val="24"/>
          <w:szCs w:val="24"/>
        </w:rPr>
        <w:t xml:space="preserve"> complex is most probably an association of Cas1-Cas2 proteins in a non-canonical stoichiometry. Expected molar masses matched up well with observed values G1 Cas2 alone (which forms a dimer), and the full G1 Cas</w:t>
      </w:r>
      <w:r w:rsidR="002033DB">
        <w:rPr>
          <w:rFonts w:ascii="Arial" w:hAnsi="Arial" w:cs="Arial"/>
          <w:sz w:val="24"/>
          <w:szCs w:val="24"/>
        </w:rPr>
        <w:t>1</w:t>
      </w:r>
      <w:r w:rsidR="00DB2593" w:rsidRPr="00DB2593">
        <w:rPr>
          <w:rFonts w:ascii="Arial" w:hAnsi="Arial" w:cs="Arial"/>
          <w:sz w:val="24"/>
          <w:szCs w:val="24"/>
        </w:rPr>
        <w:t xml:space="preserve">-Cas2-prespacer complex.  This confirmed the expected stoichiometry of the Cas1-Cas2-prespacer complex to be 4:2:1. Analysis of the fraction for Cas1-Cas2-prespacer complex showed that both protein and </w:t>
      </w:r>
      <w:proofErr w:type="spellStart"/>
      <w:r w:rsidR="00DB2593" w:rsidRPr="00DB2593">
        <w:rPr>
          <w:rFonts w:ascii="Arial" w:hAnsi="Arial" w:cs="Arial"/>
          <w:sz w:val="24"/>
          <w:szCs w:val="24"/>
        </w:rPr>
        <w:t>prespacer</w:t>
      </w:r>
      <w:proofErr w:type="spellEnd"/>
      <w:r w:rsidR="00DB2593" w:rsidRPr="00DB2593">
        <w:rPr>
          <w:rFonts w:ascii="Arial" w:hAnsi="Arial" w:cs="Arial"/>
          <w:sz w:val="24"/>
          <w:szCs w:val="24"/>
        </w:rPr>
        <w:t xml:space="preserve"> were present in the fraction (</w:t>
      </w:r>
      <w:r w:rsidR="00DB2593" w:rsidRPr="00CF2738">
        <w:rPr>
          <w:rFonts w:ascii="Arial" w:hAnsi="Arial" w:cs="Arial"/>
          <w:b/>
          <w:bCs/>
          <w:sz w:val="24"/>
          <w:szCs w:val="24"/>
        </w:rPr>
        <w:t xml:space="preserve">Figure </w:t>
      </w:r>
      <w:r w:rsidR="00CF2738" w:rsidRPr="00CF2738">
        <w:rPr>
          <w:rFonts w:ascii="Arial" w:hAnsi="Arial" w:cs="Arial"/>
          <w:b/>
          <w:bCs/>
          <w:sz w:val="24"/>
          <w:szCs w:val="24"/>
        </w:rPr>
        <w:t>S12</w:t>
      </w:r>
      <w:r w:rsidR="00DB2593" w:rsidRPr="00DB2593">
        <w:rPr>
          <w:rFonts w:ascii="Arial" w:hAnsi="Arial" w:cs="Arial"/>
          <w:sz w:val="24"/>
          <w:szCs w:val="24"/>
        </w:rPr>
        <w:t xml:space="preserve">). These results indicate that the </w:t>
      </w:r>
      <w:proofErr w:type="spellStart"/>
      <w:r w:rsidR="00DB2593" w:rsidRPr="00DB2593">
        <w:rPr>
          <w:rFonts w:ascii="Arial" w:hAnsi="Arial" w:cs="Arial"/>
          <w:sz w:val="24"/>
          <w:szCs w:val="24"/>
        </w:rPr>
        <w:t>prespacer</w:t>
      </w:r>
      <w:proofErr w:type="spellEnd"/>
      <w:r w:rsidR="00DB2593" w:rsidRPr="00DB2593">
        <w:rPr>
          <w:rFonts w:ascii="Arial" w:hAnsi="Arial" w:cs="Arial"/>
          <w:sz w:val="24"/>
          <w:szCs w:val="24"/>
        </w:rPr>
        <w:t xml:space="preserve"> DNA was necessary for Cas1-Cas2 to interact together in the canonical 4:2 ratio and form a stable complex, which is different from type I-E system where the proteins can associate and form a stable complex in a 4:2 ratio even in the absence of a </w:t>
      </w:r>
      <w:proofErr w:type="spellStart"/>
      <w:r w:rsidR="00DB2593" w:rsidRPr="00DB2593">
        <w:rPr>
          <w:rFonts w:ascii="Arial" w:hAnsi="Arial" w:cs="Arial"/>
          <w:sz w:val="24"/>
          <w:szCs w:val="24"/>
        </w:rPr>
        <w:t>prespacer</w:t>
      </w:r>
      <w:proofErr w:type="spellEnd"/>
      <w:r w:rsidR="00274BC2">
        <w:rPr>
          <w:rFonts w:ascii="Arial" w:hAnsi="Arial" w:cs="Arial"/>
          <w:sz w:val="24"/>
          <w:szCs w:val="24"/>
        </w:rPr>
        <w:t xml:space="preserve"> </w:t>
      </w:r>
      <w:r w:rsidR="00274BC2">
        <w:rPr>
          <w:rFonts w:ascii="Arial" w:hAnsi="Arial" w:cs="Arial"/>
          <w:sz w:val="24"/>
          <w:szCs w:val="24"/>
        </w:rPr>
        <w:fldChar w:fldCharType="begin">
          <w:fldData xml:space="preserve">PEVuZE5vdGU+PENpdGU+PEF1dGhvcj5OdW5lejwvQXV0aG9yPjxZZWFyPjIwMTQ8L1llYXI+PFJl
Y051bT4xOTY8L1JlY051bT48RGlzcGxheVRleHQ+KDk5KTwvRGlzcGxheVRleHQ+PHJlY29yZD48
cmVjLW51bWJlcj4xOTY8L3JlYy1udW1iZXI+PGZvcmVpZ24ta2V5cz48a2V5IGFwcD0iRU4iIGRi
LWlkPSJ2czAyeHJycDZyd2U1eGVhdnI2cDBzdGF4MnYycHZ2MnByYXMiIHRpbWVzdGFtcD0iMTQ1
OTg4NzMwMCI+MTk2PC9rZXk+PC9mb3JlaWduLWtleXM+PHJlZi10eXBlIG5hbWU9IkpvdXJuYWwg
QXJ0aWNsZSI+MTc8L3JlZi10eXBlPjxjb250cmlidXRvcnM+PGF1dGhvcnM+PGF1dGhvcj5OdW5l
eiwgSi4gSy48L2F1dGhvcj48YXV0aG9yPktyYW56dXNjaCwgUC4gSi48L2F1dGhvcj48YXV0aG9y
Pk5vZXNrZSwgSi48L2F1dGhvcj48YXV0aG9yPldyaWdodCwgQS4gVi48L2F1dGhvcj48YXV0aG9y
PkRhdmllcywgQy4gVy48L2F1dGhvcj48YXV0aG9yPkRvdWRuYSwgSi4gQS48L2F1dGhvcj48L2F1
dGhvcnM+PC9jb250cmlidXRvcnM+PGF1dGgtYWRkcmVzcz5EZXBhcnRtZW50IG9mIE1vbGVjdWxh
ciBhbmQgQ2VsbCBCaW9sb2d5LCBVbml2ZXJzaXR5IG9mIENhbGlmb3JuaWEsIEJlcmtlbGV5LCBC
ZXJrZWxleSwgQ2FsaWZvcm5pYSwgVVNBLiYjeEQ7MV0gRGVwYXJ0bWVudCBvZiBNb2xlY3VsYXIg
YW5kIENlbGwgQmlvbG9neSwgVW5pdmVyc2l0eSBvZiBDYWxpZm9ybmlhLCBCZXJrZWxleSwgQmVy
a2VsZXksIENhbGlmb3JuaWEsIFVTQS4gWzJdIEhvd2FyZCBIdWdoZXMgTWVkaWNhbCBJbnN0aXR1
dGUsIFVuaXZlcnNpdHkgb2YgQ2FsaWZvcm5pYSwgQmVya2VsZXksIEJlcmtlbGV5LCBDYWxpZm9y
bmlhLCBVU0EuJiN4RDsxXSBEZXBhcnRtZW50IG9mIE1vbGVjdWxhciBhbmQgQ2VsbCBCaW9sb2d5
LCBVbml2ZXJzaXR5IG9mIENhbGlmb3JuaWEsIEJlcmtlbGV5LCBCZXJrZWxleSwgQ2FsaWZvcm5p
YSwgVVNBLiBbMl0gSG93YXJkIEh1Z2hlcyBNZWRpY2FsIEluc3RpdHV0ZSwgVW5pdmVyc2l0eSBv
ZiBDYWxpZm9ybmlhLCBCZXJrZWxleSwgQmVya2VsZXksIENhbGlmb3JuaWEsIFVTQS4gWzNdIERl
cGFydG1lbnQgb2YgQ2hlbWlzdHJ5LCBVbml2ZXJzaXR5IG9mIENhbGlmb3JuaWEsIEJlcmtlbGV5
LCBCZXJrZWxleSwgQ2FsaWZvcm5pYSwgVVNBLiBbNF0gUGh5c2ljYWwgQmlvc2NpZW5jZXMgRGl2
aXNpb24sIExhd3JlbmNlIEJlcmtlbGV5IE5hdGlvbmFsIExhYm9yYXRvcnksIEJlcmtlbGV5LCBD
YWxpZm9ybmlhLCBVU0EuPC9hdXRoLWFkZHJlc3M+PHRpdGxlcz48dGl0bGU+Q2FzMS1DYXMyIGNv
bXBsZXggZm9ybWF0aW9uIG1lZGlhdGVzIHNwYWNlciBhY3F1aXNpdGlvbiBkdXJpbmcgQ1JJU1BS
LUNhcyBhZGFwdGl2ZSBpbW11bml0eTwvdGl0bGU+PHNlY29uZGFyeS10aXRsZT5OYXQgU3RydWN0
IE1vbCBCaW9sPC9zZWNvbmRhcnktdGl0bGU+PC90aXRsZXM+PHBlcmlvZGljYWw+PGZ1bGwtdGl0
bGU+TmF0IFN0cnVjdCBNb2wgQmlvbDwvZnVsbC10aXRsZT48L3BlcmlvZGljYWw+PHBhZ2VzPjUy
OC0zNDwvcGFnZXM+PHZvbHVtZT4yMTwvdm9sdW1lPjxudW1iZXI+NjwvbnVtYmVyPjxlZGl0aW9u
PjIwMTQvMDUvMDY8L2VkaXRpb24+PGtleXdvcmRzPjxrZXl3b3JkPkFkYXB0aXZlIEltbXVuaXR5
PC9rZXl3b3JkPjxrZXl3b3JkPkNSSVNQUi1Bc3NvY2lhdGVkIFByb3RlaW5zL2NoZW1pc3RyeS9t
ZXRhYm9saXNtLypwaHlzaW9sb2d5PC9rZXl3b3JkPjxrZXl3b3JkPipDUklTUFItQ2FzIFN5c3Rl
bXM8L2tleXdvcmQ+PGtleXdvcmQ+Q2x1c3RlcmVkIFJlZ3VsYXJseSBJbnRlcnNwYWNlZCBTaG9y
dCBQYWxpbmRyb21pYyBSZXBlYXRzLypwaHlzaW9sb2d5PC9rZXl3b3JkPjxrZXl3b3JkPkNyeXN0
YWxsb2dyYXBoeSwgWC1SYXk8L2tleXdvcmQ+PGtleXdvcmQ+RW5kb2Rlb3h5cmlib251Y2xlYXNl
cy9jaGVtaXN0cnkvbWV0YWJvbGlzbS8qcGh5c2lvbG9neTwva2V5d29yZD48a2V5d29yZD5FbmRv
bnVjbGVhc2VzL2NoZW1pc3RyeS9tZXRhYm9saXNtLypwaHlzaW9sb2d5PC9rZXl3b3JkPjxrZXl3
b3JkPkVzY2hlcmljaGlhIGNvbGkvKmltbXVub2xvZ3kvbWV0YWJvbGlzbTwva2V5d29yZD48a2V5
d29yZD5Fc2NoZXJpY2hpYSBjb2xpIFByb3RlaW5zL2NoZW1pc3RyeS9tZXRhYm9saXNtLypwaHlz
aW9sb2d5PC9rZXl3b3JkPjxrZXl3b3JkPk1vZGVscywgTW9sZWN1bGFyPC9rZXl3b3JkPjxrZXl3
b3JkPlByb3RlaW4gU3RydWN0dXJlLCBUZXJ0aWFyeTwva2V5d29yZD48L2tleXdvcmRzPjxkYXRl
cz48eWVhcj4yMDE0PC95ZWFyPjxwdWItZGF0ZXM+PGRhdGU+SnVuPC9kYXRlPjwvcHViLWRhdGVz
PjwvZGF0ZXM+PGlzYm4+MTU0NS05OTg1IChFbGVjdHJvbmljKSYjeEQ7MTU0NS05OTg1IChMaW5r
aW5nKTwvaXNibj48YWNjZXNzaW9uLW51bT4yNDc5MzY0OTwvYWNjZXNzaW9uLW51bT48dXJscz48
cmVsYXRlZC11cmxzPjx1cmw+aHR0cHM6Ly93d3cubmNiaS5ubG0ubmloLmdvdi9wdWJtZWQvMjQ3
OTM2NDk8L3VybD48L3JlbGF0ZWQtdXJscz48L3VybHM+PGN1c3RvbTI+UE1DNDA3NTk0MjwvY3Vz
dG9tMj48ZWxlY3Ryb25pYy1yZXNvdXJjZS1udW0+MTAuMTAzOC9uc21iLjI4MjA8L2VsZWN0cm9u
aWMtcmVzb3VyY2UtbnVtPjwvcmVjb3JkPjwvQ2l0ZT48L0VuZE5vdGU+
</w:fldData>
        </w:fldChar>
      </w:r>
      <w:r w:rsidR="000826F2">
        <w:rPr>
          <w:rFonts w:ascii="Arial" w:hAnsi="Arial" w:cs="Arial"/>
          <w:sz w:val="24"/>
          <w:szCs w:val="24"/>
        </w:rPr>
        <w:instrText xml:space="preserve"> ADDIN EN.CITE </w:instrText>
      </w:r>
      <w:r w:rsidR="000826F2">
        <w:rPr>
          <w:rFonts w:ascii="Arial" w:hAnsi="Arial" w:cs="Arial"/>
          <w:sz w:val="24"/>
          <w:szCs w:val="24"/>
        </w:rPr>
        <w:fldChar w:fldCharType="begin">
          <w:fldData xml:space="preserve">PEVuZE5vdGU+PENpdGU+PEF1dGhvcj5OdW5lejwvQXV0aG9yPjxZZWFyPjIwMTQ8L1llYXI+PFJl
Y051bT4xOTY8L1JlY051bT48RGlzcGxheVRleHQ+KDk5KTwvRGlzcGxheVRleHQ+PHJlY29yZD48
cmVjLW51bWJlcj4xOTY8L3JlYy1udW1iZXI+PGZvcmVpZ24ta2V5cz48a2V5IGFwcD0iRU4iIGRi
LWlkPSJ2czAyeHJycDZyd2U1eGVhdnI2cDBzdGF4MnYycHZ2MnByYXMiIHRpbWVzdGFtcD0iMTQ1
OTg4NzMwMCI+MTk2PC9rZXk+PC9mb3JlaWduLWtleXM+PHJlZi10eXBlIG5hbWU9IkpvdXJuYWwg
QXJ0aWNsZSI+MTc8L3JlZi10eXBlPjxjb250cmlidXRvcnM+PGF1dGhvcnM+PGF1dGhvcj5OdW5l
eiwgSi4gSy48L2F1dGhvcj48YXV0aG9yPktyYW56dXNjaCwgUC4gSi48L2F1dGhvcj48YXV0aG9y
Pk5vZXNrZSwgSi48L2F1dGhvcj48YXV0aG9yPldyaWdodCwgQS4gVi48L2F1dGhvcj48YXV0aG9y
PkRhdmllcywgQy4gVy48L2F1dGhvcj48YXV0aG9yPkRvdWRuYSwgSi4gQS48L2F1dGhvcj48L2F1
dGhvcnM+PC9jb250cmlidXRvcnM+PGF1dGgtYWRkcmVzcz5EZXBhcnRtZW50IG9mIE1vbGVjdWxh
ciBhbmQgQ2VsbCBCaW9sb2d5LCBVbml2ZXJzaXR5IG9mIENhbGlmb3JuaWEsIEJlcmtlbGV5LCBC
ZXJrZWxleSwgQ2FsaWZvcm5pYSwgVVNBLiYjeEQ7MV0gRGVwYXJ0bWVudCBvZiBNb2xlY3VsYXIg
YW5kIENlbGwgQmlvbG9neSwgVW5pdmVyc2l0eSBvZiBDYWxpZm9ybmlhLCBCZXJrZWxleSwgQmVy
a2VsZXksIENhbGlmb3JuaWEsIFVTQS4gWzJdIEhvd2FyZCBIdWdoZXMgTWVkaWNhbCBJbnN0aXR1
dGUsIFVuaXZlcnNpdHkgb2YgQ2FsaWZvcm5pYSwgQmVya2VsZXksIEJlcmtlbGV5LCBDYWxpZm9y
bmlhLCBVU0EuJiN4RDsxXSBEZXBhcnRtZW50IG9mIE1vbGVjdWxhciBhbmQgQ2VsbCBCaW9sb2d5
LCBVbml2ZXJzaXR5IG9mIENhbGlmb3JuaWEsIEJlcmtlbGV5LCBCZXJrZWxleSwgQ2FsaWZvcm5p
YSwgVVNBLiBbMl0gSG93YXJkIEh1Z2hlcyBNZWRpY2FsIEluc3RpdHV0ZSwgVW5pdmVyc2l0eSBv
ZiBDYWxpZm9ybmlhLCBCZXJrZWxleSwgQmVya2VsZXksIENhbGlmb3JuaWEsIFVTQS4gWzNdIERl
cGFydG1lbnQgb2YgQ2hlbWlzdHJ5LCBVbml2ZXJzaXR5IG9mIENhbGlmb3JuaWEsIEJlcmtlbGV5
LCBCZXJrZWxleSwgQ2FsaWZvcm5pYSwgVVNBLiBbNF0gUGh5c2ljYWwgQmlvc2NpZW5jZXMgRGl2
aXNpb24sIExhd3JlbmNlIEJlcmtlbGV5IE5hdGlvbmFsIExhYm9yYXRvcnksIEJlcmtlbGV5LCBD
YWxpZm9ybmlhLCBVU0EuPC9hdXRoLWFkZHJlc3M+PHRpdGxlcz48dGl0bGU+Q2FzMS1DYXMyIGNv
bXBsZXggZm9ybWF0aW9uIG1lZGlhdGVzIHNwYWNlciBhY3F1aXNpdGlvbiBkdXJpbmcgQ1JJU1BS
LUNhcyBhZGFwdGl2ZSBpbW11bml0eTwvdGl0bGU+PHNlY29uZGFyeS10aXRsZT5OYXQgU3RydWN0
IE1vbCBCaW9sPC9zZWNvbmRhcnktdGl0bGU+PC90aXRsZXM+PHBlcmlvZGljYWw+PGZ1bGwtdGl0
bGU+TmF0IFN0cnVjdCBNb2wgQmlvbDwvZnVsbC10aXRsZT48L3BlcmlvZGljYWw+PHBhZ2VzPjUy
OC0zNDwvcGFnZXM+PHZvbHVtZT4yMTwvdm9sdW1lPjxudW1iZXI+NjwvbnVtYmVyPjxlZGl0aW9u
PjIwMTQvMDUvMDY8L2VkaXRpb24+PGtleXdvcmRzPjxrZXl3b3JkPkFkYXB0aXZlIEltbXVuaXR5
PC9rZXl3b3JkPjxrZXl3b3JkPkNSSVNQUi1Bc3NvY2lhdGVkIFByb3RlaW5zL2NoZW1pc3RyeS9t
ZXRhYm9saXNtLypwaHlzaW9sb2d5PC9rZXl3b3JkPjxrZXl3b3JkPipDUklTUFItQ2FzIFN5c3Rl
bXM8L2tleXdvcmQ+PGtleXdvcmQ+Q2x1c3RlcmVkIFJlZ3VsYXJseSBJbnRlcnNwYWNlZCBTaG9y
dCBQYWxpbmRyb21pYyBSZXBlYXRzLypwaHlzaW9sb2d5PC9rZXl3b3JkPjxrZXl3b3JkPkNyeXN0
YWxsb2dyYXBoeSwgWC1SYXk8L2tleXdvcmQ+PGtleXdvcmQ+RW5kb2Rlb3h5cmlib251Y2xlYXNl
cy9jaGVtaXN0cnkvbWV0YWJvbGlzbS8qcGh5c2lvbG9neTwva2V5d29yZD48a2V5d29yZD5FbmRv
bnVjbGVhc2VzL2NoZW1pc3RyeS9tZXRhYm9saXNtLypwaHlzaW9sb2d5PC9rZXl3b3JkPjxrZXl3
b3JkPkVzY2hlcmljaGlhIGNvbGkvKmltbXVub2xvZ3kvbWV0YWJvbGlzbTwva2V5d29yZD48a2V5
d29yZD5Fc2NoZXJpY2hpYSBjb2xpIFByb3RlaW5zL2NoZW1pc3RyeS9tZXRhYm9saXNtLypwaHlz
aW9sb2d5PC9rZXl3b3JkPjxrZXl3b3JkPk1vZGVscywgTW9sZWN1bGFyPC9rZXl3b3JkPjxrZXl3
b3JkPlByb3RlaW4gU3RydWN0dXJlLCBUZXJ0aWFyeTwva2V5d29yZD48L2tleXdvcmRzPjxkYXRl
cz48eWVhcj4yMDE0PC95ZWFyPjxwdWItZGF0ZXM+PGRhdGU+SnVuPC9kYXRlPjwvcHViLWRhdGVz
PjwvZGF0ZXM+PGlzYm4+MTU0NS05OTg1IChFbGVjdHJvbmljKSYjeEQ7MTU0NS05OTg1IChMaW5r
aW5nKTwvaXNibj48YWNjZXNzaW9uLW51bT4yNDc5MzY0OTwvYWNjZXNzaW9uLW51bT48dXJscz48
cmVsYXRlZC11cmxzPjx1cmw+aHR0cHM6Ly93d3cubmNiaS5ubG0ubmloLmdvdi9wdWJtZWQvMjQ3
OTM2NDk8L3VybD48L3JlbGF0ZWQtdXJscz48L3VybHM+PGN1c3RvbTI+UE1DNDA3NTk0MjwvY3Vz
dG9tMj48ZWxlY3Ryb25pYy1yZXNvdXJjZS1udW0+MTAuMTAzOC9uc21iLjI4MjA8L2VsZWN0cm9u
aWMtcmVzb3VyY2UtbnVtPjwvcmVjb3JkPjwvQ2l0ZT48L0VuZE5vdGU+
</w:fldData>
        </w:fldChar>
      </w:r>
      <w:r w:rsidR="000826F2">
        <w:rPr>
          <w:rFonts w:ascii="Arial" w:hAnsi="Arial" w:cs="Arial"/>
          <w:sz w:val="24"/>
          <w:szCs w:val="24"/>
        </w:rPr>
        <w:instrText xml:space="preserve"> ADDIN EN.CITE.DATA </w:instrText>
      </w:r>
      <w:r w:rsidR="000826F2">
        <w:rPr>
          <w:rFonts w:ascii="Arial" w:hAnsi="Arial" w:cs="Arial"/>
          <w:sz w:val="24"/>
          <w:szCs w:val="24"/>
        </w:rPr>
      </w:r>
      <w:r w:rsidR="000826F2">
        <w:rPr>
          <w:rFonts w:ascii="Arial" w:hAnsi="Arial" w:cs="Arial"/>
          <w:sz w:val="24"/>
          <w:szCs w:val="24"/>
        </w:rPr>
        <w:fldChar w:fldCharType="end"/>
      </w:r>
      <w:r w:rsidR="00274BC2">
        <w:rPr>
          <w:rFonts w:ascii="Arial" w:hAnsi="Arial" w:cs="Arial"/>
          <w:sz w:val="24"/>
          <w:szCs w:val="24"/>
        </w:rPr>
      </w:r>
      <w:r w:rsidR="00274BC2">
        <w:rPr>
          <w:rFonts w:ascii="Arial" w:hAnsi="Arial" w:cs="Arial"/>
          <w:sz w:val="24"/>
          <w:szCs w:val="24"/>
        </w:rPr>
        <w:fldChar w:fldCharType="separate"/>
      </w:r>
      <w:r w:rsidR="000826F2">
        <w:rPr>
          <w:rFonts w:ascii="Arial" w:hAnsi="Arial" w:cs="Arial"/>
          <w:noProof/>
          <w:sz w:val="24"/>
          <w:szCs w:val="24"/>
        </w:rPr>
        <w:t>(99)</w:t>
      </w:r>
      <w:r w:rsidR="00274BC2">
        <w:rPr>
          <w:rFonts w:ascii="Arial" w:hAnsi="Arial" w:cs="Arial"/>
          <w:sz w:val="24"/>
          <w:szCs w:val="24"/>
        </w:rPr>
        <w:fldChar w:fldCharType="end"/>
      </w:r>
      <w:r w:rsidR="00DB2593" w:rsidRPr="00DB2593">
        <w:rPr>
          <w:rFonts w:ascii="Arial" w:hAnsi="Arial" w:cs="Arial"/>
          <w:sz w:val="24"/>
          <w:szCs w:val="24"/>
        </w:rPr>
        <w:t>.</w:t>
      </w:r>
    </w:p>
    <w:p w14:paraId="607BD70F" w14:textId="77777777" w:rsidR="00B03CF4" w:rsidRPr="00B03CF4" w:rsidRDefault="0057277C" w:rsidP="00B03CF4">
      <w:pPr>
        <w:pStyle w:val="Style3"/>
      </w:pPr>
      <w:r w:rsidRPr="00B03CF4">
        <w:t xml:space="preserve">4.3.2 - </w:t>
      </w:r>
      <w:r w:rsidR="00D47D0E" w:rsidRPr="00B03CF4">
        <w:t xml:space="preserve">Complex formation analysis of G2 Cas1-Cas2 with </w:t>
      </w:r>
      <w:proofErr w:type="spellStart"/>
      <w:r w:rsidR="00D47D0E" w:rsidRPr="00B03CF4">
        <w:t>prespacer</w:t>
      </w:r>
      <w:proofErr w:type="spellEnd"/>
      <w:r w:rsidR="00D47D0E" w:rsidRPr="00B03CF4">
        <w:t xml:space="preserve"> DNA</w:t>
      </w:r>
    </w:p>
    <w:p w14:paraId="1B9CC33A" w14:textId="502E68D1" w:rsidR="00E35573" w:rsidRPr="00B03CF4" w:rsidRDefault="00E35573" w:rsidP="00B03CF4">
      <w:pPr>
        <w:spacing w:line="480" w:lineRule="auto"/>
        <w:rPr>
          <w:rFonts w:ascii="Arial" w:hAnsi="Arial" w:cs="Arial"/>
          <w:sz w:val="24"/>
          <w:szCs w:val="24"/>
        </w:rPr>
      </w:pPr>
      <w:proofErr w:type="gramStart"/>
      <w:r w:rsidRPr="00B03CF4">
        <w:rPr>
          <w:rFonts w:ascii="Arial" w:hAnsi="Arial" w:cs="Arial"/>
          <w:sz w:val="24"/>
          <w:szCs w:val="24"/>
        </w:rPr>
        <w:t>Similar to</w:t>
      </w:r>
      <w:proofErr w:type="gramEnd"/>
      <w:r w:rsidRPr="00B03CF4">
        <w:rPr>
          <w:rFonts w:ascii="Arial" w:hAnsi="Arial" w:cs="Arial"/>
          <w:sz w:val="24"/>
          <w:szCs w:val="24"/>
        </w:rPr>
        <w:t xml:space="preserve"> G1 proteins, G2 Cas1-Cas2 was not able to associate into a complex without the presence of </w:t>
      </w:r>
      <w:proofErr w:type="spellStart"/>
      <w:r w:rsidRPr="00B03CF4">
        <w:rPr>
          <w:rFonts w:ascii="Arial" w:hAnsi="Arial" w:cs="Arial"/>
          <w:sz w:val="24"/>
          <w:szCs w:val="24"/>
        </w:rPr>
        <w:t>prespacer</w:t>
      </w:r>
      <w:proofErr w:type="spellEnd"/>
      <w:r w:rsidRPr="00B03CF4">
        <w:rPr>
          <w:rFonts w:ascii="Arial" w:hAnsi="Arial" w:cs="Arial"/>
          <w:sz w:val="24"/>
          <w:szCs w:val="24"/>
        </w:rPr>
        <w:t xml:space="preserve"> DNA (</w:t>
      </w:r>
      <w:r w:rsidRPr="00605D90">
        <w:rPr>
          <w:rFonts w:ascii="Arial" w:hAnsi="Arial" w:cs="Arial"/>
          <w:b/>
          <w:bCs/>
          <w:sz w:val="24"/>
          <w:szCs w:val="24"/>
        </w:rPr>
        <w:t>Figure 2</w:t>
      </w:r>
      <w:r w:rsidR="00F3729F" w:rsidRPr="00605D90">
        <w:rPr>
          <w:rFonts w:ascii="Arial" w:hAnsi="Arial" w:cs="Arial"/>
          <w:b/>
          <w:bCs/>
          <w:sz w:val="24"/>
          <w:szCs w:val="24"/>
        </w:rPr>
        <w:t>1</w:t>
      </w:r>
      <w:r w:rsidRPr="00B03CF4">
        <w:rPr>
          <w:rFonts w:ascii="Arial" w:hAnsi="Arial" w:cs="Arial"/>
          <w:sz w:val="24"/>
          <w:szCs w:val="24"/>
        </w:rPr>
        <w:t xml:space="preserve">).  Interestingly, the peak </w:t>
      </w:r>
      <w:proofErr w:type="gramStart"/>
      <w:r w:rsidRPr="00B03CF4">
        <w:rPr>
          <w:rFonts w:ascii="Arial" w:hAnsi="Arial" w:cs="Arial"/>
          <w:sz w:val="24"/>
          <w:szCs w:val="24"/>
        </w:rPr>
        <w:t>similar to</w:t>
      </w:r>
      <w:proofErr w:type="gramEnd"/>
      <w:r w:rsidRPr="00B03CF4">
        <w:rPr>
          <w:rFonts w:ascii="Arial" w:hAnsi="Arial" w:cs="Arial"/>
          <w:sz w:val="24"/>
          <w:szCs w:val="24"/>
        </w:rPr>
        <w:t xml:space="preserve"> the 93 </w:t>
      </w:r>
      <w:proofErr w:type="spellStart"/>
      <w:r w:rsidRPr="00B03CF4">
        <w:rPr>
          <w:rFonts w:ascii="Arial" w:hAnsi="Arial" w:cs="Arial"/>
          <w:sz w:val="24"/>
          <w:szCs w:val="24"/>
        </w:rPr>
        <w:t>kDa</w:t>
      </w:r>
      <w:proofErr w:type="spellEnd"/>
      <w:r w:rsidRPr="00B03CF4">
        <w:rPr>
          <w:rFonts w:ascii="Arial" w:hAnsi="Arial" w:cs="Arial"/>
          <w:sz w:val="24"/>
          <w:szCs w:val="24"/>
        </w:rPr>
        <w:t xml:space="preserve"> complex, which represents non-canonical complex formation between Cas1 and Cas2, did not form with the G2 proteins. This is evident by the presence of a clear Cas1 alone peak in the G2-Cas1-Cas2 chromatogram. G2 Cas1 alone matched up well to a dimer molar mass while G2 Cas2 alone was closer to a trimer molar mass. The full complex was confirmed to be a 4:2:1 stoichiometry with fractions showing both proteins </w:t>
      </w:r>
      <w:r w:rsidRPr="00B03CF4">
        <w:rPr>
          <w:rFonts w:ascii="Arial" w:hAnsi="Arial" w:cs="Arial"/>
          <w:sz w:val="24"/>
          <w:szCs w:val="24"/>
        </w:rPr>
        <w:lastRenderedPageBreak/>
        <w:t xml:space="preserve">and </w:t>
      </w:r>
      <w:proofErr w:type="spellStart"/>
      <w:r w:rsidRPr="00B03CF4">
        <w:rPr>
          <w:rFonts w:ascii="Arial" w:hAnsi="Arial" w:cs="Arial"/>
          <w:sz w:val="24"/>
          <w:szCs w:val="24"/>
        </w:rPr>
        <w:t>prespacer</w:t>
      </w:r>
      <w:proofErr w:type="spellEnd"/>
      <w:r w:rsidRPr="00B03CF4">
        <w:rPr>
          <w:rFonts w:ascii="Arial" w:hAnsi="Arial" w:cs="Arial"/>
          <w:sz w:val="24"/>
          <w:szCs w:val="24"/>
        </w:rPr>
        <w:t xml:space="preserve"> on appropriate gels (</w:t>
      </w:r>
      <w:r w:rsidRPr="00605D90">
        <w:rPr>
          <w:rFonts w:ascii="Arial" w:hAnsi="Arial" w:cs="Arial"/>
          <w:b/>
          <w:bCs/>
          <w:sz w:val="24"/>
          <w:szCs w:val="24"/>
        </w:rPr>
        <w:t xml:space="preserve">Figure </w:t>
      </w:r>
      <w:r w:rsidR="00775DDD" w:rsidRPr="00605D90">
        <w:rPr>
          <w:rFonts w:ascii="Arial" w:hAnsi="Arial" w:cs="Arial"/>
          <w:b/>
          <w:bCs/>
          <w:sz w:val="24"/>
          <w:szCs w:val="24"/>
        </w:rPr>
        <w:t>S12</w:t>
      </w:r>
      <w:r w:rsidRPr="00B03CF4">
        <w:rPr>
          <w:rFonts w:ascii="Arial" w:hAnsi="Arial" w:cs="Arial"/>
          <w:sz w:val="24"/>
          <w:szCs w:val="24"/>
        </w:rPr>
        <w:t xml:space="preserve">). Thus, G2 systems are different from G1 in that Cas1-Cas2 truly assemble only in the presence of </w:t>
      </w:r>
      <w:proofErr w:type="spellStart"/>
      <w:r w:rsidRPr="00B03CF4">
        <w:rPr>
          <w:rFonts w:ascii="Arial" w:hAnsi="Arial" w:cs="Arial"/>
          <w:sz w:val="24"/>
          <w:szCs w:val="24"/>
        </w:rPr>
        <w:t>prespacer</w:t>
      </w:r>
      <w:proofErr w:type="spellEnd"/>
      <w:r w:rsidRPr="00B03CF4">
        <w:rPr>
          <w:rFonts w:ascii="Arial" w:hAnsi="Arial" w:cs="Arial"/>
          <w:sz w:val="24"/>
          <w:szCs w:val="24"/>
        </w:rPr>
        <w:t xml:space="preserve"> since the non-</w:t>
      </w:r>
    </w:p>
    <w:p w14:paraId="67FA5625" w14:textId="6EAF4E5D" w:rsidR="00E35573" w:rsidRPr="00B03CF4" w:rsidRDefault="00E35573" w:rsidP="00B03CF4">
      <w:pPr>
        <w:pStyle w:val="Style3"/>
        <w:rPr>
          <w:i w:val="0"/>
        </w:rPr>
      </w:pPr>
      <w:r w:rsidRPr="00B03CF4">
        <w:rPr>
          <w:i w:val="0"/>
        </w:rPr>
        <w:t>canonical Cas1-Cas2 complex formation does not occur in this group.</w:t>
      </w:r>
    </w:p>
    <w:p w14:paraId="232BF307" w14:textId="1C65C5AF" w:rsidR="00D47D0E" w:rsidRPr="00C562CA" w:rsidRDefault="0057277C" w:rsidP="00B03CF4">
      <w:pPr>
        <w:pStyle w:val="Style3"/>
        <w:rPr>
          <w:iCs/>
        </w:rPr>
      </w:pPr>
      <w:r w:rsidRPr="00C562CA">
        <w:rPr>
          <w:iCs/>
        </w:rPr>
        <w:t xml:space="preserve">4.3.3 - </w:t>
      </w:r>
      <w:r w:rsidR="00D47D0E" w:rsidRPr="00C562CA">
        <w:rPr>
          <w:iCs/>
        </w:rPr>
        <w:t xml:space="preserve">Complex formation analysis of G3 Cas1-Cas2 with </w:t>
      </w:r>
      <w:proofErr w:type="spellStart"/>
      <w:r w:rsidR="00D47D0E" w:rsidRPr="00C562CA">
        <w:rPr>
          <w:iCs/>
        </w:rPr>
        <w:t>prespacer</w:t>
      </w:r>
      <w:proofErr w:type="spellEnd"/>
      <w:r w:rsidR="00D47D0E" w:rsidRPr="00C562CA">
        <w:rPr>
          <w:iCs/>
        </w:rPr>
        <w:t xml:space="preserve"> DNA</w:t>
      </w:r>
    </w:p>
    <w:p w14:paraId="77CA1FB1" w14:textId="1010A904" w:rsidR="00BE604F" w:rsidRPr="0008142F" w:rsidRDefault="007A2BE1" w:rsidP="00B03CF4">
      <w:pPr>
        <w:spacing w:line="480" w:lineRule="auto"/>
        <w:rPr>
          <w:rFonts w:ascii="Arial" w:hAnsi="Arial" w:cs="Arial"/>
          <w:sz w:val="24"/>
          <w:szCs w:val="24"/>
        </w:rPr>
      </w:pPr>
      <w:r>
        <w:rPr>
          <w:i/>
          <w:iCs/>
          <w:noProof/>
        </w:rPr>
        <mc:AlternateContent>
          <mc:Choice Requires="wpg">
            <w:drawing>
              <wp:anchor distT="0" distB="0" distL="114300" distR="114300" simplePos="0" relativeHeight="251770880" behindDoc="0" locked="0" layoutInCell="1" allowOverlap="1" wp14:anchorId="74AA2928" wp14:editId="051ADCCA">
                <wp:simplePos x="0" y="0"/>
                <wp:positionH relativeFrom="column">
                  <wp:posOffset>93617</wp:posOffset>
                </wp:positionH>
                <wp:positionV relativeFrom="paragraph">
                  <wp:posOffset>2509429</wp:posOffset>
                </wp:positionV>
                <wp:extent cx="5774690" cy="3580765"/>
                <wp:effectExtent l="19050" t="19050" r="16510" b="19685"/>
                <wp:wrapSquare wrapText="bothSides"/>
                <wp:docPr id="283" name="Group 283"/>
                <wp:cNvGraphicFramePr/>
                <a:graphic xmlns:a="http://schemas.openxmlformats.org/drawingml/2006/main">
                  <a:graphicData uri="http://schemas.microsoft.com/office/word/2010/wordprocessingGroup">
                    <wpg:wgp>
                      <wpg:cNvGrpSpPr/>
                      <wpg:grpSpPr>
                        <a:xfrm>
                          <a:off x="0" y="0"/>
                          <a:ext cx="5774690" cy="3580765"/>
                          <a:chOff x="0" y="0"/>
                          <a:chExt cx="5774690" cy="3580772"/>
                        </a:xfrm>
                      </wpg:grpSpPr>
                      <wps:wsp>
                        <wps:cNvPr id="254" name="Text Box 2"/>
                        <wps:cNvSpPr txBox="1">
                          <a:spLocks noChangeArrowheads="1"/>
                        </wps:cNvSpPr>
                        <wps:spPr bwMode="auto">
                          <a:xfrm>
                            <a:off x="0" y="2942597"/>
                            <a:ext cx="5774689" cy="638175"/>
                          </a:xfrm>
                          <a:prstGeom prst="rect">
                            <a:avLst/>
                          </a:prstGeom>
                          <a:solidFill>
                            <a:srgbClr val="FFFFFF"/>
                          </a:solidFill>
                          <a:ln w="9525">
                            <a:solidFill>
                              <a:srgbClr val="000000"/>
                            </a:solidFill>
                            <a:miter lim="800000"/>
                            <a:headEnd/>
                            <a:tailEnd/>
                          </a:ln>
                        </wps:spPr>
                        <wps:txbx>
                          <w:txbxContent>
                            <w:p w14:paraId="00178884" w14:textId="7DF74848" w:rsidR="00E404F1" w:rsidRPr="0024277C" w:rsidRDefault="00E404F1" w:rsidP="00BE604F">
                              <w:pPr>
                                <w:rPr>
                                  <w:rFonts w:ascii="Arial" w:hAnsi="Arial" w:cs="Arial"/>
                                </w:rPr>
                              </w:pPr>
                              <w:r w:rsidRPr="00BE604F">
                                <w:rPr>
                                  <w:rFonts w:ascii="Arial" w:hAnsi="Arial" w:cs="Arial"/>
                                  <w:b/>
                                  <w:bCs/>
                                  <w:sz w:val="20"/>
                                  <w:szCs w:val="20"/>
                                </w:rPr>
                                <w:t>Figure 2</w:t>
                              </w:r>
                              <w:r>
                                <w:rPr>
                                  <w:rFonts w:ascii="Arial" w:hAnsi="Arial" w:cs="Arial"/>
                                  <w:b/>
                                  <w:bCs/>
                                  <w:sz w:val="20"/>
                                  <w:szCs w:val="20"/>
                                </w:rPr>
                                <w:t>1</w:t>
                              </w:r>
                              <w:r w:rsidRPr="00BE604F">
                                <w:rPr>
                                  <w:rFonts w:ascii="Arial" w:hAnsi="Arial" w:cs="Arial"/>
                                  <w:b/>
                                  <w:bCs/>
                                  <w:sz w:val="20"/>
                                  <w:szCs w:val="20"/>
                                </w:rPr>
                                <w:t>: Molar mass analysis of G2 Cas1-Cas2-prespacer.</w:t>
                              </w:r>
                              <w:r w:rsidRPr="00BE604F">
                                <w:rPr>
                                  <w:rFonts w:ascii="Arial" w:hAnsi="Arial" w:cs="Arial"/>
                                  <w:sz w:val="20"/>
                                  <w:szCs w:val="20"/>
                                </w:rPr>
                                <w:t xml:space="preserve"> </w:t>
                              </w:r>
                              <w:r w:rsidRPr="0024277C">
                                <w:rPr>
                                  <w:rFonts w:ascii="Arial" w:hAnsi="Arial" w:cs="Arial"/>
                                  <w:sz w:val="20"/>
                                  <w:szCs w:val="20"/>
                                </w:rPr>
                                <w:t>Chromatograms showing light scattering signal and molar mass calculations vs. time.  The table shows observed average molar mass calculations of each peak and actual molar masses of selected components</w:t>
                              </w:r>
                              <w:r w:rsidRPr="0024277C">
                                <w:rPr>
                                  <w:rFonts w:ascii="Arial" w:hAnsi="Arial" w:cs="Arial"/>
                                </w:rPr>
                                <w:t xml:space="preserve">. </w:t>
                              </w:r>
                            </w:p>
                            <w:p w14:paraId="0AE8D37C" w14:textId="21DCDF03" w:rsidR="00E404F1" w:rsidRDefault="00E404F1"/>
                          </w:txbxContent>
                        </wps:txbx>
                        <wps:bodyPr rot="0" vert="horz" wrap="square" lIns="91440" tIns="45720" rIns="91440" bIns="45720" anchor="t" anchorCtr="0">
                          <a:noAutofit/>
                        </wps:bodyPr>
                      </wps:wsp>
                      <pic:pic xmlns:pic="http://schemas.openxmlformats.org/drawingml/2006/picture">
                        <pic:nvPicPr>
                          <pic:cNvPr id="282" name="Picture 282" descr="A picture containing text, map, screenshot&#10;&#10;Description automatically generated"/>
                          <pic:cNvPicPr>
                            <a:picLocks noChangeAspect="1"/>
                          </pic:cNvPicPr>
                        </pic:nvPicPr>
                        <pic:blipFill rotWithShape="1">
                          <a:blip r:embed="rId55" cstate="email">
                            <a:extLst>
                              <a:ext uri="{28A0092B-C50C-407E-A947-70E740481C1C}">
                                <a14:useLocalDpi xmlns:a14="http://schemas.microsoft.com/office/drawing/2010/main"/>
                              </a:ext>
                            </a:extLst>
                          </a:blip>
                          <a:srcRect l="1" r="8848" b="17436"/>
                          <a:stretch/>
                        </pic:blipFill>
                        <pic:spPr bwMode="auto">
                          <a:xfrm>
                            <a:off x="0" y="0"/>
                            <a:ext cx="5774690" cy="2941955"/>
                          </a:xfrm>
                          <a:prstGeom prst="rect">
                            <a:avLst/>
                          </a:prstGeom>
                          <a:ln>
                            <a:solidFill>
                              <a:schemeClr val="tx1"/>
                            </a:solidFill>
                          </a:ln>
                          <a:extLst>
                            <a:ext uri="{53640926-AAD7-44D8-BBD7-CCE9431645EC}">
                              <a14:shadowObscured xmlns:a14="http://schemas.microsoft.com/office/drawing/2010/main"/>
                            </a:ext>
                          </a:extLst>
                        </pic:spPr>
                      </pic:pic>
                    </wpg:wgp>
                  </a:graphicData>
                </a:graphic>
              </wp:anchor>
            </w:drawing>
          </mc:Choice>
          <mc:Fallback>
            <w:pict>
              <v:group w14:anchorId="74AA2928" id="Group 283" o:spid="_x0000_s1086" style="position:absolute;margin-left:7.35pt;margin-top:197.6pt;width:454.7pt;height:281.95pt;z-index:251770880" coordsize="57746,35807"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t0ItugMAALQIAAAOAAAAZHJzL2Uyb0RvYy54bWykVm1v2zYQ/j6g/4Fg&#10;gX1qI9ux/KJFLrKkCQq0XbC22GeKoiSiFMmRtCXv1+9ISo7tpNjaBojCI4/Hu+funsvVm74VaMeM&#10;5UrmeHoxwYhJqkou6xx/+Xz3eoWRdUSWRCjJcrxnFr/ZvPjlqtMZm6lGiZIZBEakzTqd48Y5nSWJ&#10;pQ1rib1Qmkk4rJRpiQPR1ElpSAfWW5HMJpNF0ilTaqMosxZ2b+Mh3gT7VcWo+6OqLHNI5Bh8c+Fr&#10;wrfw32RzRbLaEN1wOrhBfsCLlnAJjx5M3RJH0NbwJ6ZaTo2yqnIXVLWJqipOWYgBoplOzqK5N2qr&#10;Qyx11tX6ABNAe4bTD5ulH3cPBvEyx7PVJUaStJCk8C7yGwBPp+sMtO6N/qQfzLBRR8lH3Fem9X8h&#10;FtQHYPcHYFnvEIXNdLmcL9aAP4Wzy3Q1WS7SCD1tID9P7tHm7TdvLmf+ZjI+nHj/Du50GsrIPiJl&#10;fw6pTw3RLCTAegxGpNL5iNRnH+HvqkfBKf86qHmckOthGzoiVIXV7xX9apFUNw2RNbs2RnUNIyX4&#10;Nw3hHF31kNvMeiNF90GVkBCydSoYehbs2Xo+S9fLCOgJ5Kt1hHxxuZouA+IH3EimjXX3TLXIL3Js&#10;oFfCG2T33roI8aji82uV4OUdFyIIpi5uhEE7An11F36GrJyoCYm6HK/TWRph+KaJSfh5zkTLHRCE&#10;4G2OVwclknnw3soS3CSZI1zENUQnJBTHCGCE0vVFH0s89Ls/LFS5B3yNioQABAaLRpl/MOqADHJs&#10;/94SwzAS7yTkaD2dzz17BGGeLmcgmOOT4viESAqmcuwwissbFxjH+yrVNeSy4gHgR08Gn6F0N1ea&#10;0wx+h26H1ZMa/m9WhFtu6/2PzNr+LxstMV+3+jUQkyaOF1xwtw8kC8nzTsndA6cPJgpH7bCaje0A&#10;5/5ZoA7YKpmlEPc1GpxBVElIlQSaRg7K9BVqiX6FQIkxaRvlfn3ZX/8WPrf+KtcOhgrytQ/kzykR&#10;Yo9qJpkhjpW+VrxT3o/oFVQ0p2d9ZjVU9dhjp+qJF09CKgTXvsB9WfzFXRO6f2xhfzigCUGd0e8z&#10;CYnUfqvotmXSxVllmIBAFATLtYUKylhbsBJa7105hUaFOemg2WHwcRGb2Rr6JwTghxcowLur1RwG&#10;agHicn65GJScYY42vmN9SGMUEZ7voJFhGJ4QyMjZQDHTdfqTDOJb85xH/JxnByZxfWTDE62xqX1w&#10;PpwhThBD14TRCKuT2XssB63HfzY2/wIAAP//AwBQSwMECgAAAAAAAAAhAEFKRhX2LwMA9i8DABUA&#10;AABkcnMvbWVkaWEvaW1hZ2UxLnRpZmZJSSoAviEDAIA/4EAIJBYNB4RCYVC4ZDYdD4hEYlE4pFYt&#10;F4xGY1G45HY9H5BIZFI5JJZNJ5RKZVK5ZLZdL5hMZlM5pNZtN5xOZ1O55PZ9P6BQaFQ6JRaNR6RS&#10;aVS6ZTadT6hUalU6pVatV6xWa1W65Xa9X7BYYXAn/YrNZ7RabVa7Zbbdb7hcblc7pdbtd7xeb1e7&#10;5fb9f8BgcFg8JhcNh8RicVi6tASAP+BACCQWDQeEQmFQuGQ2HQ+IRGJROKRWLReMRmNRuOR2PR+Q&#10;SGRSOSSWTSeUSmVSuWS2XS+YTGZTOaTWbTecTmdTueT2fT+gUGhUOiUWjUekUmlUumU2nU+oVGpV&#10;OqVWrVesVmtVuuV2vV+wWGFwJ/2KzWe0Wm1Wu2W23W+4XG5XO6XW7Xe8Xm9Xu+X2/X/AYHBYPCYX&#10;DYfEYnFYurQEgD/gQAgkFg0HhEJhULhkNh0PiERiUTikVi0XjEZjUbjkdj0fkEhkUjkklk0nlEpl&#10;Urlktl0vmExmUzmk1m03nE5nU7nk9n0/oFBoVDolFo1HpFJpVLplNp1PqFRqVTqlVq1XrFZrVbrl&#10;dr1fsFhhcCf9is1ntFptVrtltt1vuFxuVzul1u13vF5vV7vl9v1/wGBwWDwmFw2HxGJxWLq0BIA/&#10;4EAIJBYNB4RCYVC4ZDYdD4hEYlE4pFYtF4xGY1G45HY9H5BIZFI5JJZNJ5RKZVK5ZLZdL5hMZlM5&#10;pNZtN5xOZ1O55PZ9P6BQaFQ6JRaNR6RSaVS6ZTadT6hUalU6pVatV6xWa1W65Xa9X7BYYXAn/YrN&#10;Z7RabVa7Zbbdb7hcblc7pdbtd7xeb1e75fb9f8BgcFg8JhcNh8RicVi6tASAP+BACCQWDQeEQmFQ&#10;uGQ2HQ+IRGJROKRWLReMRmNRuOR2PR+QSGRSOSSWTSeUSmVSuWS2XS+YTGZTOaTWbTecTmdTueT2&#10;fT+gUGhUOiUWjUekUmlUumU2nU+oVGpVOqVWrVesVmtVuuV2vV+wWGFwJ/2KzWe0Wm1Wu2W23W+4&#10;XG5XO6XW7Xe8Xm9Xu+X2/X/AYHBYPCYXDYfEYnFYurQEgD/gQAgkFg0HhEJhULhkNh0PiERiUTik&#10;Vi0XjEZjUbjkdj0fkEhkUjkklk0nlEplUrlktl0vmExmUzmk1m03nE5nU7nk9n0/oFBoVDolFo1H&#10;pFJpVLplNp1PqFRqVTqlVq1XrFZrVbrldr1fsFhhcCf9is1ntFptVrtltt1vuFxuVzul1u13vF5v&#10;V7vl9v1/wGBwWDwmFw2HxGJxWLq0BIA/4EAIJBYNB4RCYVC4ZDYdD4hEYlE4pFYtF4xGY1G45HY9&#10;H5BIZFI5JJZNJ5RKZVK5ZLZdL5hMZlM5pNZtN5xOZ1O55PZ9P6BQaFQ6JRaNR6RSaVS6ZTadT6hU&#10;alU6pVatV6xWa1W65Xa9X7BYYXAn/YrNZ7RabVa7Zbbdb7hcblc7pdbtd7xeb1e75fb9f8BgcFg8&#10;JhcNh8RicVi6tASAP+BACCQWDQeEQmFQuGQ2HQ+IRGJROKRWLReMRmNRuOR2PR+QSGRSOSSWTSeU&#10;SmVSuWS2XS+YTGZTOaTWbTecTmdTueT2fT+gUGhUOiUWjUekUmlUumU2nU+oVGpVOqVWrVesVmtV&#10;uuV2vV+wWGFwJ/2KzWe0Wm1Wu2W23W+4XG5XO6XW7Xe8Xm9Xu+X2/X/AYHBYPCYXDYfEYnFYurQE&#10;gD/gQAgkFg0HhEJhULhkNh0PiERiUTikVi0XjEZjUbjkdj0fkEhkUjkklk0nlEplUrlktl0vmExm&#10;Uzmk1m03nE5nU7nk9n0/oFBoVDolFo1HpFJpVLplNp1PqFRqVTqlVq1XrFZrVbrldr1fsFhhcCf9&#10;is1ntFptVrtltt1vuFxuVzul1u13vF5vV7vl9v1/wGBwWDwmFw2HxGJxWLq0BIA/4EAIJBYNB4RC&#10;YVC4ZDYdD4hEYlE4pFYtF4xGY1G45HY9H5BIZFI5JJZNJ5RKZVK5ZLZdL5hMZlM5pNZtN5xOZ1O5&#10;5PZ9P6BQaFQ6JRaNR6RSaVS6ZTadT6hUalU6pVatV6xWa1W65Xa9X7BYYXAn/YrNZ7RabVa7Zbbd&#10;b7hcblc7pdbtd7xeb1e75fb9f8BgcFg8JhcNh8RicVi6tASAP+BACCQWDQeEQmFQuGQ2HQ+IRGJR&#10;OKRWLReMRmNRuOR2PR+QSGRSOSSWTSeUSmVSuWS2XS+YTGZTOaTWbTecTmdTueT2fT+gUGhUOiUW&#10;jUekUmlUumU2nU+oVGpVOqVWrVesVmtVuuV2vV+wWGFwJ/2KzWe0Wm1Wu2W23W+4XG5XO6XW7Xe8&#10;Xm9Xu+X2/X/AYHBYPCYXDYfEYnFYurQEgD/gQAgkFg0HhEJhULhkNh0PiERiUTikVi0XjEZjUbjk&#10;dj0fkEhkUjkklk0nlEplUrlktl0vmExmUzmk1m03nE5nU7nk9n0/oFBoVDolFo1HpFJpVLplNp1P&#10;qFRqVTqlVq1XrFZrVbrldr1fsFhhcCf9is1ntFptVrtltt1vuFxuVzul1u13vF5vV7vl9v1/wGBw&#10;WDwmFw2HxGJxWLq0BIA/4EAIJBYNB4RCYVC4ZDYdD4hEYlE4pFYtF4xGY1G45HY9H5BIZFI5JJZN&#10;J5RKZVK5ZLZdL5hMZlM5pNZtN5xOZ1O55PZ9P6BQaFQ6JRaNR6RSaVS6ZTadT6hUalU6pVatV6xW&#10;a1W65Xa9X7BYYXAn/YrNZ7RabVa7Zbbdb7hcblc7pdbtd7xeb1e75fb9f8BgcFg8JhcNh8RicVi6&#10;tASAP+BACCQWDQeEQmFQuGQ2HQ+IRGJROKRWLReMRmNRuOR2PR+QSGRSOSSWTSeUSmVSuWS2XS+Y&#10;TGZTOaTWbTecTmdTueT2fT+gUGhUOiUWjUekUmlUumU2nU+oVGpVOqVWrVesVmtVuuV2vV+wWGFw&#10;J/2KzWe0Wm1Wu2W23W+4XG5XO6XW7Xe8Xm9Xu+X2/X/AYHBYPCYXDYfEYnFYurQEgD/gQAgkFg0H&#10;hEJhULhkNh0PiERiUTikVi0XjEZjUbjkdj0fkEhkUjkklk0nlEplUrlktl0vmExmUzmk1m03nE5n&#10;U7nk9n0/oFBoVDolFo1HpFJpVLplNp1PqFRqVTqlVq1XrFZrVbrldr1fsFhhcCf9is1ntFptVrtl&#10;tt1vuFxuVzul1u13vF5vV7vl9v1/wGBwWDwmFw2HxGJxWLq0BIA/4EAIJBYNB4RCYVC4ZDYdD4hE&#10;YlE4pFYtF4xGY1G45HY9H5BIZFI5JJZNJ5RKZVK5ZLZdL5hMZlM5pNZtN5xOZ1O55PZ9P6BQaFQ6&#10;JRaNR6RSaVS6ZTadT6hUalU6pVatV6xWa1W65Xa9X7BYYXAn/YrNZ7RabVa7Zbbdb7hcblc7pdbt&#10;d7xeb1e75fb9f8BgcFg8JhcNh8RicVi6tASAP+BACCQWDQeEQmFQuGQ2HQ+IRGJROKRWLReMRmNR&#10;uOR2PR+QSGRSOSSWTSeUSmVSuWS2XS+YTGZTOaTWbTecTmdTueT2fT+gUGhUOiUWjUekUmlUumU2&#10;nU+oVGpVOqVWrVesVmtVuuV2vV+wWGFwJ/2KzWe0Wm1Wu2W23W+4XG5XO6XW7Xe8Xm9Xu+X2/X/A&#10;YHBYPCYXDYfEYnFYurQEgD/gQAgkFg0HhEJhULhkNh0PiERiUTikVi0XjEZjUbjkdj0fkEhkUjkk&#10;lk0nlEplUrlktl0vmExmUzmk1m03nE5nU7nk9n0/oFBoVDolFo1HpFJpVLplNp1PqFRqVTqlVq1X&#10;rFZrVbrldr1fsFhhcCf9is1ntFptVrtltt1vuFxuVzul1u13vF5vV7vl9v1/wGBwWDwmFw2HxGJx&#10;WLq0BIA/4EAIJBYNB4RCYVC4ZDYdD4hEYlE4pFYtF4xGY1G45HY9H5BIZFI5JJZNJ5RKZVK5ZLZd&#10;L5hMZlM5pNZtN5xOZ1O55PZ9P6BQaFQ6JRaNR6RSaVS6ZTadT6hUalU6pVatV6xWa1W65Xa9X7BY&#10;YXAn/YrNZ7RabVa7Zbbdb7hcblc7pdbtd7xeb1e75fb9f8BgcFg8JhcNh8RicVi6tASAP+BACCQW&#10;DQeEQmFQuGQ2HQ+IRGJROKRWLReMRmNRuOR2PR+QSGRSOSSWTSeUSmVSuWS2XS+YTGZTOaTWbTec&#10;TmdTueT2fT+gUGhUOiUWjUekUmlUumU2nU+oVGpVOqVWrVesVmtVuuV2vV+wWGFwJ/2KzWe0Wm1W&#10;u2W23W+4XG5XO6XW7Xe8Xm9Xu+X2/X/AYHBYPCYXDYfEYnFYurQEgD/gQAgkFg0HhEJhULhkNh0P&#10;iERiUTikVi0XjEZjUbjkdj0fkEhkUjkklk0nlEplUrlktl0vmExmUzmk1m03nE5nU7nk9n0/oFBo&#10;VDolFo1HpFJpVLplNp1PqFRqVTqlVq1XrFZrVbrldr1fsFhhcCf9is1ntFptVrtltt1vuFxuVzul&#10;1u13vF5vV7vl9v1/wGBwWDwmFw2HxGJxWLq0BIA/4EAIJBYNB4RCYVC4ZDYdD4hEYlE4pFYtF4xG&#10;Y1G45HY9H5BIZFI5JJZNJ5RKZVK5ZLZdL5hMZlM5pNZtDRXOX1O4QHZ8vqBN6FQ6JRaNR6RSaVS6&#10;ZTadT5A/qkAqpUKtV6xWa1W65Xa9X7BYbFY7JZbNZ7RabVa7Zbbdb5TAn/cLpdbtd7xeb1e75fb9&#10;f66CcE+MJCBFh27icBi8Zjcdj8hkZEN8oystBaoAn7m8lnc9n9BodFo9JpdNp9RqdVq9ZkYCgD/g&#10;QAgkFg0HhEJhULhkNh0PiERiUTikVi0XjEZjUbjkdj0fkEhkUjkklk0nlEplUrlktl0vmExiK+mk&#10;RHs3As5mUgX89gT/hxCoU7okaBNHfFJhAipjdp1FqFRqUFmi+iI3rALrVTjM9X8/oNDrljslls1n&#10;tFptUuR9tOVvhYDuT8ulru13vF5vV7vl9v1/wGBwWDwmFw2HxGJxWLxmNx2PyEYsGRymVy2XzGZz&#10;WbzmdtQG0D70UOEulbWnv751QI1kRyeeidHBNJfFLptP2G5AAB3kRpgipzdv+ifegA2uge65XL5n&#10;NlIQ6Dx6UO1/O63X7HZ7Xb7nd73f8Hh8Xj8nl80ygICAP+BACCQWDQeEQmFQuGQ2HQ+IRGJROKRW&#10;LReMRmNRuOR2PR+QSGRSOSSWTSeUSmVSuWS2XS+YTGIgaaPubRGBP+ZR0eT1iz+cQOd0OMgmjPik&#10;QgRUtu02iU+oVGCgGqRR9VcC1mpRMhV1f1+gzqt2OyWWzWe0Wm1S4S21uW+HTm13O6XW7Xe8Xm9X&#10;u+X2/X/AYHBYPCYXDYfEYnFYvGY2MXLHZHJZPKZXLZfMZnNWqaAabPuIl3RKLSXmqAGKZDNxOjAm&#10;kPilUynavaADTxQfblg7vTVWJ6ra8HhcPhL7jV0hSOrvoD82Fo/oHDpcTqdXrdfsdntdvud3vd/w&#10;eHxePyXaAoA/4EAIJBYNB4RCYVC4ZDYdD4hEYlE4pFYtF4xGY1G45HY9H5BIZFI5JJZNJ5RKZVK5&#10;ZLZdL5hMYiBpo+5tFIE/5lFz1PUPP5xA53Q4yCaM+KRCBFS27TaJT6hUYKAapF5zUogf60gq5QZ1&#10;WLBYbFY7JZbNYH5aUrazvbXzb4LV5K/boYLs2bwn70K75Z79f8BgcFg8JhcNh8RicVi8Zjcdj8hk&#10;clk8plctl8xULlmc5nc9n9BodFo9JpcPNANNn3FFTrStr7/VADVqFpopRgTSHxSqZTttv6nVYshu&#10;IeeNseFFc3wOZzedpBv0WV04Xy+f1+x2e12+53e93/B4fF4/J5fN5/RC4CCAP+BACCQWDQeEQmFQ&#10;uGQ2HQ+IRGJROKRWLReMRmNRuOR2PR+QSGRSOSSWTSeUSmVSuWS2XS+YTGIgaaPubQhHzk4zuEAK&#10;fP2gTKIqCiGGjQgz0lM0uFwJ/0KoRoE1N8VWECKsN2tVGuV2vQUA2GFpSyGyzU2B1+Erm2Ei3Qgs&#10;3FT3O0U+1Xe8Xm9Xu+X27jfAMrBXW/YXDYfEYnFYvGY3HY/IZHJZPKZXLZfMZnNZvOZ3PZ/QQ6na&#10;HSaXTafUanVavWa3CzQDTZ9wg8bVEbeFundBbeXqwgGFtjhCjiYTXRSpgmqvir1mt8foADfwukme&#10;lpmFtPtCzuXqfALRwftNMW+XjdH0en1ajADfBMrz+v5fP6fX7ff8fn9fv+f3/P/AEAwE/SAggD/g&#10;QAgkFg0HhEJhULhkNh0PiERiUTikVi0XjEZjUbjkdj0fkEhkUjkklk0nlEplUrlktl0vmExiIGmj&#10;7m0IJc5XE7fs9hAWoDpoUyhbUowtpELU9LLNNhcCf9EqUaBNVfFXhAirTdrlTr1fsEFANjhZAszJ&#10;tD3tUIBFttT3sMEcVzD91hbFvA7vVPgdxv1/wGBwWDwl+G+HZWJvlRwuNx2PyGRyWTymVy2XzGZz&#10;Wbzmdz2f0Gh0Wj0ml02n1ENqGp1mt12v2Gx2Wz2m1xs0A02fcIGG9Mu/NfBhdXfAH41gtoIfPLhB&#10;h5w06HBNeL20VqoJ4lZrdd6vdAFjAMLFPjSHlI/nhbv9QQ9lgDHvoTphBV+hW+30KvU737/n92LD&#10;huxJlP0/0CwNA8EQTBUFwZBsHQfCEIwlCcKQrByAgIA/4EAIJBYNB4RCYVC4ZDYdD4hEYlE4pFYt&#10;F4xGY1G45HY9H5BIZFI5JJZNJ5RKZVK5ZLZdL5hMYiBpo+5tCBTOWtOwDPYWMKAz6FMoK9KMDaRC&#10;37S0VTTzT4XAn/RKpGgTV3xWYQIq43a9VbBYbFBZ6AYWFrQ6bVZYWKrc1bhVXzcwRdYW/rwl70a7&#10;5UYHY8BgcFg8JhcNh4IN8UysZfqniMhkclk8plctl8xmc1m85nc9n9BodFo9JpdNp9RqdVq4bUtZ&#10;r9hsdls9ptdtt9xkJoBps+4QJ+A2OEWuIp+NjqqJOVXm7CBXz2p0T500L1eRMUx2VF28Yyrw/tdB&#10;LKA/IVPMj/QGPVLKuCay+K3Xa/KEH9eMp21+e/4QAAv8BUAL4NZEQIlJ6wOtiDgJBbdoWcsHi9CJ&#10;hQmgoNwsRMMCvDTAwShIGQ+ecQqePMCEQu68Q6l6gBgaMWoQC8YHRGTpj46pCuulQ+x0VEeG/Hyl&#10;n6hD/AECEiwEQUkKqqQ3SYTUnN6/iyyGHkqDNKziC0lJdS2ppFGBL79r+/r/ALMowTOR00wABTAx&#10;CebyAGhc1peqR7zshYDzzOCNDfPrskwflAu+sieyGHNDjJRIv0W2NAn4fVIIWH9JmZSqFwOeqIqk&#10;BdOIie1PoWuoESGi87Hu/iC03TqGyYNy9EvICpLLMoCxKONbo6OtdEjXlHP5OFJh+UthvUDDAk/Z&#10;ESm5ZdBvEns4CxaJR2m3Nq2ta9sWzbVt25btvW/cFw3FcdyNwgKAP+BACCQWDQeEQmFQuGQ2HQ+I&#10;RGJROKRWLReMRmNRuOR2PR+QSGRSOSSWTSeUSmVSuWS2XS+YTGIgaaPubQgTTlszuCgGfQs7UFE0&#10;OXzZ9zQDQt3UsI00109LVGFwJ/ymlu4PVl61uRn+vICwSYE2N8WWECK0N21SBQW0w2+Rhe5Oi6SO&#10;fAGFm+9JC+QV/X8EYGjQ4k4VbYeZQu7wukPnHT2fwo85NDZWZYuFO/NBDOG7PJPQVOByJH6U5aeR&#10;zkTTtsylq68WbGRnfaIjbR0cblk7uR1TEwdf8EhcOF0NE0E7SwT8ttc3RVWJtvpCjqX9/SC3mFPd&#10;vfypb98leGX76IZiEuH0VkPRcX+1pe+EWMEvb6QWqcsT9Jtxpr/3qBQiIYQEaMCI0u56QQBUFJeJ&#10;EGlzB6Oru9Bwg7CruwvDEMw1DcOQ7D0PxBEMRRHEkSxNE8URTFUVxZFsXRfGEYxlGbetHGkbxxHM&#10;dR3Hkex9H8gSDISGKQwaDhLJDmm0goRyab0nuel4qymVkqoQBssHlLSCjFLpPy/KKSiHMZfTKl55&#10;zQBk1JA+Synws60rWjJWzoKk7Jefk8gHPcIsihK9DevhIKMpCKMKJLDltDjzIQAlHSMAAU0kbFKT&#10;ClopUwV9NUsM1Ok3T9LI0TlRjLUqWLvPJ+AFVaQQqDpyVgkw51mRlaoutRuhJXSUvJDVGIOu7rVP&#10;PyEUPRKIvxJSTC7ZhRWdH7vlu8IlPHGyHV+g0JvU9j3Pgg75Poex+3HRwCJGsBAK8P6EUImiTVgc&#10;gN3kkx13qC17pTLoxE7fkh39f+AYDgWB4JguDYPhGE4VheGYbh2HpQgIgD/gQAgkFg0HhEJhULhk&#10;Nh0PiERiUTikVi0XjEZjUbjkdj0fkEhkUjkklk0nlEplUrlktl0vmExiIGmj7m0IEs5bU7gr3nwK&#10;oELXNDI1FlgBpELbdLElNgpiqCfqULgT/kc0A02fcygrrrwUsEdBNjfFlhAitDdtUaIttXlvl9Yf&#10;NzjtIAMLN95SF7Ad9f1/ihJwS2wlchV2hYExVagr6xwHyELWeTJmVo9JhTHzQ4zkFM2fTehqkDjg&#10;Z0zo1EvAurxz6juQA+tlJz2iM20Ub25Ee7llVw0JGfBZ3Dhb141ABUmYfLH3Nhb96AC6UOBfVe3X&#10;lJd7Si7m/lK38BK8Uv30QxEKcPpD3ri4v9zS+EIsYJ6726QC8skav7FX9grzpU6B+vukBoQMGMEJ&#10;eKcFlZBrvQfCEIwlCcKQrC0LwxDMNQ3DkOw9D8QRDEURxJEsTRPFEUxVFD8xXF0XxhGMZRnGkaxt&#10;G8cRyhasMYg6chKnZtIQBEiLmfKELsv5/JSSMmjhJ8kKRJSEKgMSpE+0arI++8WoUFsvmVMMiAQh&#10;x+TMLU0FXNSIta1YCo0+aynws60rWjK2iKt5eIQCs+l9P7+hVAiFKrJ44ElRCHL2SC8jejUAIRRs&#10;lEnSiEB7S8rgxTTNGO2g5g1UDwFvCdIIOxQCR6gzYNlQjSJO0JNs+M0soRWVYVo0rTtSg9QA05Zh&#10;hDYNSoMqovWMUlkIcoZcqKIyLh/aBhWkha7PScIO2wh0lGRbgj28elwU82xGIpYaEM4HFf1OhzWj&#10;TdxPXggsuu8eV6gfe6FjBfUrpNVbHVwhguYEUuCIcb+DhBhNtL+aOGiFh54Yi7Quu4UUbGpjBKY0&#10;hZXY6rx1oWM+RIjJRNZMiNzIJaz1g89r3vig75gtmdrIKGub04voBskyYnZ8iKqgboVwHohBE6OO&#10;2koXJWBC4U+nocKmpTUVaOnPq9eocsAKHJrrYOe6GfCcwhbIdAxoPcF8dbXtm27dt+4bjuW57puu&#10;7bvvG871ve+JEgKAP+BACCQWDQeEQmFQuGQ2HQ+IRGJROKRWLReMRmNRuOR2PR+QSGRSOSSWTSeU&#10;SmVSuWS2XS+YTGIgaaPubQgSzltTuEN+fCKgQty0MNUWTAGkQtV0sqU2EGKoJ+pQuBP+OiSsN2tQ&#10;54V0H1+OgWxPyyQsCWebPuNAm2Pi3QigCKtN2NEW7Ly8A69PG+R1o38YYGHVWNUgAws5YlHYuCgf&#10;HW58TKQYazWibwd25kKZuFzttTkS0ekwpG6XEnKEGbVJvWVSBxwM7F0bMLbV07eOrvdEbeQvDP7g&#10;RfKQoFcV68eOvblHnmJHnRE69FGdOFrDrE/sR1Zdsnd3JQ3hwkBeN++XRYeFM71DH2a5/+MBQuxA&#10;V9fWO2ku/lUfvv/2DBvABlQE9zzoWcMDg9BKLhfBhpQciJWwiKUJoo4B/AHDCHEtDY1Q6hB5xABk&#10;RIoYsSh5E7BtejCqvghxaReJcYouckaA7G0Uqs/0dR3Hkex9H8gSDIUhyJIsjSPJEkyVJcmSbJ0n&#10;yhKMpSnKkqyewkrSzLUty5LsvS/MEwzFMcyIamgDLSnCdJ4hSzgI8p+oQzYKHXOqRusWAoz1AiFK&#10;gMSpE/PiMGvQgVUNHCTTdOClKYpyLLYBLILgoC5o0IlLj9TIfU2kbQG5T9BOE0aEhPUps1OBFUnv&#10;VcrPChE3TShUMAHCyEAhW531ykcBGVAAb1Cg7VDM1hN2AjAL2QZFlBDZiR2QC51WjYyHE1aoz2uh&#10;blHtSD+1nWqDt+4MygAxZHDnc9suVbiPjTdpMXfaaDmheb2Bihb6n0+dxphX1eXij1XIPA5wwSD0&#10;FwbB6G2uM93kwjUaHJGwOopXJ31uCCNU9UCFRAecRAYi4Z5E9RnIW7ZZCblKOl9lgh5chZU5iK2Z&#10;33mubZvnGc51neeZ7n2f6BoOhaHomi56gICAP+BACCQWDQeEQmFQuGQ2HQ+IRGJROKRWLReMRmNR&#10;uOR2PR+QSGRSOSSWTSeUSmVSuWS2XS+YTGIgaaPubQgSzltTuFrCfFGgQt+UMB0WQASkP2lQgqU1&#10;V0+FmKpJ+qQuBP+NUUBv6uQt518GWGTPmyAizQ6rxcE2t8W2ECK4N25TKKPS7A28QtoXsX32LgHA&#10;RGyPmaAa6SLAAGF0gCTZ9wtg5EgZOF4PCyAC5mhvyEEPPLzQQszaNN6WrQOOVfEyZva0R6+FsPZD&#10;zaREubdS7nT1jDwXVwokcFb8PezLfwmpGJO8uQceEEzoLPpQ43dVJ9fd8XtSkb91ld/syXnQdw+U&#10;PeeL30XtL2Q6uP7xxjMgXNw4m/dZfmOvf+Ar/IWNUAkrAaKM2+aFhzBJjQWkYFwce0IIQtYEwgez&#10;twvDEMw1DcOQ7D0PxBEMRRHEkSxNE8URTFUVxZFsXRfGEYxkiC0xnG0bxxHMdR3Hkex9H8gRgwrH&#10;JwnSeIa+KCirJZVSajpyygDkpKEoijIU5KqE+8KKnVLoLy+hYezEYUyJYGUzmfNKFnjNgHTcikJr&#10;afC3riucSSSggnz0nxYL+wKGiDQJfUHG08AAxkiSRP6Eh3RpiUejs2HiCFKIXOQD0w0TSNMhUaxN&#10;QzSk2MlRoiLNTFRVEtt7QwMVac9XyCgwM1mdFa1UjJ3VyCddoWux6QcBaHNGM1Q1vWKWu6G7vmVY&#10;zm0WhDynC84PPSvr2GkhZPW0MNuJAOVvkfcK0NQkNDA3c5yXSij7iaWl3Waj5W3kpoqIWpR+gFfN&#10;j33fl+39f+AYDgWB4JguDYPhGE4VhcbICIA/4EAIJBYNB4RCYVC4ZDYdD4hEYlE4pFYtF4xGY1G4&#10;5HY9H5BIZFI5JJZNJ5RKZVK5ZLZdL5hMYiBpo+5tCBLOW1O4cXZ8pKBC4E/46FKM7aRCBVS2rTYc&#10;Yqgn6lQoHFiBV2DWYW9q4Ca9LHdYQnY4WT7MsLRFK8CXxbYQIrg3blMouAbtCxZeWne7rd4a8sAD&#10;cFdJLdgDCwJiZs+4cgccgMhC37kwFlY1cBE381CA/nXBn4cZtEm9JVKJhL7h4UZdYmtdETxsUTs4&#10;W0NsL9xqMNDqHqJk0uBuBfC3pxQXx40TOUteZCAPz7a+IiveoROtC+ovSF2993ZMN/AyvFppNu4U&#10;4fQHvVF+FwGlksplo+4vpnQ/CwR+Xv+5H5oSAsAH1ASKP8hANwOckEpTAqDp2bSchK70JQnCkKwt&#10;C8MQzDUNw5DsPQ/EEQxFEcSRLE0TxRFMVRXFkWoa3sXRjGUZxpGsbRvHEcx1HcVpoAzFpwnSeIhB&#10;iDEnI42SSi79nuBUnIWwB5MEBqnqiqaFRgir8gQfMuoRAACwEfSZMqAUsoKB00njNa1K86K3riuc&#10;PyKgoTTsbM8NS3iqxlOiCMSAkgIaf1CAHQyFjlRJG0Wi5+UdMCFnrSUnAU0LRtLLE+RBPwACdTxY&#10;1AiLFx8hx4VMB9UJkCVVnfVqFhHWBuVlHiDU4HFbmPXKNU4V9eihX6IzWeIIWIhywncCNk1oljwB&#10;u8RlPIwq/IS9BwvUDz2Nw91opDRx+UghQ1XEStyJGDtzwScluIjThr3cFF4QXaaEKkT4wXvZd831&#10;fd+X7f1/4BgOBYHgmC4Ng+EYTGKAgIA/4EAIJBYNB4RCYVC4ZDYdD4hEYlE4pFYtF4xGY1G45HY9&#10;H5BIZFI5JJZNJ5RKZVK5ZLZdL5hMYiBpo+5tCBLOW1O4iMp8z6BC4E/4vPhlQGfCAbS3lTYiYqgn&#10;6lQoHE6GAqxCydW1jXZkErA77FVKJEwTZ3xaYQIrY3bdMn9cXRc1ZdWLd1veXne4iJr82cBFwDg4&#10;WDsM8cRMpTgwDCwJj5s+4iScouMtZIuNs0y85mIgZtAm9FnsVcX85NRdVYxtZeVu9thEa2Tq6sYp&#10;jwI/d1DjJvdEm5fiHiEOJEWjxxdycVLiFzV/z9JFHB0xD1ejZrRaoaXu4oe9y/BJBv42V5evIcZC&#10;3D6w97YuL/g0vl55B6YV8mkLf1Ix7/WI/76IUu5ih5AsApI+yEjDBZPQa8MHwhCMJQnCkKwtC8MQ&#10;zDUNw5DsPQ/EEQxFEcSRLE0TxRFMVQ+ocVxdF8YRjGUZxpGsbRvHEcocmgDMinCdJ4iB8yGBEioW&#10;Z0kBjJSItMAcnIWpAYSkp6oqmhUWonJsnoUVUuirL6ZDLMROTJA6FrOBK0nwta2rekpLTgPk5HhO&#10;ksJCvwTMAbLBMIhTkhc45oxnBKENxHyIKurKFUDP6KUIg5q0iFVJoi0AzN/MyPkfTY/U6etPzskD&#10;ZtqilPnqBlUIoD9VvwwwHJSJ9YllWaKD7WxBVxGdEgE9T2PciYNWCc9hoQGljM4ZaLnvZYFWaigN&#10;2gadpAjakdJE8YbvKZVMo3R6DPWcL2g8974vmg4D3RNSTW8gpvXc6oQpGI95l1etuIKON8khfcOB&#10;1f0B2tgOBYHgmC4Ng+EYThWF4ZhuHYfiGI4khKAggD/gQAgkFg0HhEJhULhkNh0PiERiUTikVi0X&#10;jEZjUbjkdj0fkEhkUjkklk0nlEplUrlktl0vmExiIGmj7m0IEs5bU7igPnzyoEInwPeFFiJ0pCNp&#10;UIANNf1PihiqSfqkLgT/ij9rQErkLZFfG9hmR+siDs1WgcTBNrfFthAiuDduUdel1Dd3oDyl4mvj&#10;Zv0XpoBhZfwigw0ylOBhdcAk2fcUxlaftorEQOeXR2ZykUM2dTefzcfd2jD2leunl5O1Sx1kXdOv&#10;DGxi4C2iu2xP3EmKW7V+9i4W4DW4QT4mIkWKhQg5Tf5kU5EJe3RtYJjV5ocaVPZK3b43dithG7K8&#10;WhknPhDh9GlD0XF/taXvhHT6L2k3mg7g/Af/UjJP9XD/vIhwqwGVkCu8iASQSbcFwPBsHQfCEIwl&#10;CcKQrC0LwxDMNQ3DkOw9D8QRDEURxJEsTRPFCVKvFMWRbF0XxhGMZRnGkaxtGyaAMxycJ0niJrkb&#10;sEhIhZ5yKBkjoc+yDFbJjdikqKpqqhUVomtp8OmhZsS0E8uJkQ8vj1MMAog6crLeuK5oyPs1kJNq&#10;QRy6Y1zkQ06IWvgTL8bLAKahY3z8SFARhJSCsZHaJqKeAI0Uhb5ywhtBoIRNJDtSjOM80EprSjYu&#10;04UlPTemgFVEOFSEBUyFtUJzWFijoVVca9YI1OhDDzWqRp2bVXBUySL1EBRz2AB1hRER9ijlY8xo&#10;ZApWQGKqEAHaB+WkkYZ2qZ1ro0PdtTaQkbos8DxGVZKQUgAD0HC9T2Pc+CDvk6L6z4hT8HA/QPv4&#10;/0AUyyqHiVfpb3/DMhQWbdvYLg2D4RhOFYXhmG4dh+IYjiWJ4piuLISgIIA/4EAIJBYNB4RCYVC4&#10;ZDYdD4hEYlE4pFYtF4xGY1G45HY9H5BIZFI5JJZNJ5RKZVK5ZLZdL5hMYiBpo+5tCBLOW1O4uBZ8&#10;/KBCBTQ2tRYWmqQZ6VC4E/4uYqgn6lTIHE3zVwRWYW0a4Lq9MkDYUBY6pTomCbQ+LVCBFbW7b4ud&#10;rki7pEQVdyXeT5exBfbuCgJgYWAcJCxNh2ziYvhADCzfj0hkZlKcZC8CBJs+4vNANmYQH9A4NFC1&#10;fpSlp4W/tVlYmZtcm9hZY0VdorNtEQhuSTuz9vQ1vwXwQHw8HhYUTuQseVIKu+SRz2B0Yvl+aAut&#10;I2v2Rn23v3YuVPAq/Fk4zqn9wwHC2H6x57YdPgLQH5COUseQTpM+v0Tf4uv8i70Oa9DyQIhIbwOZ&#10;UEtkkrWIScMHg9CKLhfChpQshC0ASe0NpNBqENEcDQA+kbdiSXETwWh4mRWWsWoWC8YQKgi+hAZE&#10;bRlHEcx1HceR7H0fyBIMhSHIkiyNI8kSTJUlyZJsnSfKEoylKaVKbKkryxLMtS3Lkuy9L8wTDMLO&#10;M8g6chKnZtIuYU2B/NyFvlAaDw8g42zsSU8KeqKpoVKyJn7QDLoWW9COeJCZDdRJJ0XFKIwytR8L&#10;Yty4Im7p7r+hw900QlOI7OiDMOEzEmyxbjISx43siSEt0+grLzKisEmVA4boW/R9PghFWoIJVexa&#10;WqLtcMzYE3RqJnnZAHWUhxGWaOdn09UyEPu+qUlPa4tWyi9AH66wBJM5oe3EZdyIoCtznVdMlN+D&#10;Rz3chFlAceN5tS1U5ITblvJeV1+CnfyL1vXMxIZWlZWMkNdgBB5wwiD0JwrC6DwzDZ7Q7aSDxBEU&#10;SN3E5cYOhYu5CUmR4/geTZPlGU5VleWZbl2X5hmOZZnmma5tm8fICIA/4EAIJBYNB4RCYVC4ZDYd&#10;D4hEYlE4pFYtF4xGY1G45HY9H5BIZFI5JJZNJ5RKZVK5ZLZdL5hMYiBpo+5tCBLOW1O40AZ9CyjQ&#10;VdQ4K0KMMaRC35SwHTYuYqgn6lC4E/4o/qxTQHC0dXTjX5lSBjRmhVIHEwTaXxa4QIrc3bhFAxc3&#10;TdYW97wCL1IJ8AYWJsA2cFF77Czfh0hiZlKcLCgJj5s+57P4UUssrcxBXNmw3naVTKdFjNo03pbN&#10;VotegQ+dZC37rwFsb5lISTtssdxL3Zu5yJXhv4dWqW/JepOMXeREUVyzrzcXFmx0RT08+/K1CED2&#10;UB24QPO8w/Bz4M7/II/N5HfEar4vZBBv72V8dPJsbCXD9w9+YuL/40v8hC0gSe0Bvo2iEHBBAPwU&#10;kYkwaXEHvmiA/QmQcKwi9sMQzDUNw5DsPQ/EEQxFEcSRLE0TxRFMVRXFkWxdF8YRjGUZxoiT1xrH&#10;Ecx1HceR7H0fyBIMhRkmgDMinCdJ4jI+yYQknQuCkonbKaEBPKzomwjSoDEqRPwuij6wAtMBnsmS&#10;tKwfyEM6DZyTaikArWfC2reuKJzCg4hzyXk9pHO6DMAEzBGywkDIOw43sSSEdz8grHgJI6MuWRQ7&#10;0pC4LUuddMoQuYMHPTyNNGMzSk3L87UKgwx1STlVz7U6CtsJzcFi8Rg1qIFbocY1dBzXiZP4F7/G&#10;kh0bxRRiCOMUgt2UhAC2a4aEHlaIG2nDxqWsFtsIcYFth/bshoS94bviZVSpDYwAPucL8g8/b+v+&#10;g8AzJAq/IVBBwQUD8GQdCCFWIhxy4ADmBIXNpyTXb+EYThWF4ZhuHYfiGI4lieKYri2L4xjKXoCA&#10;gD/gQAgkFg0HhEJhULhkNh0PiERiUTikVi0XjEZjUbjkdj0fkEhkUjkklk0nlEplUrlktl0vmExi&#10;IGmj7m0IEs5bU7joBn0LYdBHNDAlFhbxpAOpUaMVNT9PhcCf8XDFVdNXhb+rU+AMsftfooEhZ1si&#10;Ks0UBNpfFrhAitzduERfNzBF1hdwbtuEUjrkLE1/bOBi99hRvwyQxEylOEhNhmz7ns/hTGylDHOM&#10;hDnzVVDEaM2fTehqMDibg0wh1ELub5mgGvmShJO2Sx2mKg7A3BB3ULHW9Yu/2wABnDevFhbr5AU5&#10;XBihY5yp6EIBXT4r1gr67AH7UI1ur5kQaHhGPjhd6vHfxQ39TK9mjqclzEHcPzD31i4v/DS/UItI&#10;Jez/pM+KDNMcAPwMkYkwSXEFvcikBIKJcIlpCb0QrC0LwxDMNQ3DkOw9D8QRDEURxJEsTRPFEUxV&#10;FcWRbF0XxhESpRjGkaxtG8cRzHUdx5HsfRe1rHpwnSeI4GUjmfJL+LSPkmj3J6EOGBh5yojqmjEp&#10;5Pwai0FlxBIkoWTMxM+MyWD/M5BTShZ7zYuoELQtS2IO8y4ogb07hHPKFnlPgGz8kBq0CFlBr8wD&#10;BItB6CMMN7EEhG9EgAxybo4KNKlhS7pOmQtNjjTqEAHUB+VEjsyNCTctokYNVCBVisq22COk7WQy&#10;VohbZCc2hYwvSCCxm2x2WACthIWY9ihxY8RqkAVl1Q5wsOgVKEFVaYq2rEdQAGrR/IQ7QDrWfEfo&#10;S9QbvYZVUNerqFPmcL6g8+78v2g7+v+e0A1gg8CQMD8EQVBiFV8iVeIJgFw4Lg2D4RhOFYXhmG4d&#10;h+IYjiWJ4piuLJYgIIA/4EAIJBYNB4RCYVC4ZDYdD4hEYlE4pFYtF4xGY1G45HY9H5BIZFI5JJZN&#10;J5RKZVK5ZLZdL5hMYiBpo+5tCBLOW1O47Nn3NANF2pQxXRY6YqQn6VC4E/40AahDqbLKgAYWBKxP&#10;ouCa4+K9CBFYW7Y4i17MKrRC3ZawnbZBQK1ChNc2zdYvVYWb70kL5MpTeIVWAJcY9gIrY27YRFHT&#10;NjU3j6ZA4mvsoQ8tC37mQFm5BhoWTtAsdFfoUCtM99RkadpH1rQPr4WwtkPdppIwBdw/N1CFPvSx&#10;v89B6ntosEeM8ORCMFhOJMR9z2H0dVJuDBnD1w92YuL+40u9CK4CXt4+pUYU4PQH/VIyT7Vx7+nE&#10;zJ8079YXj038zJzf5/f8/8AQDAUBwJAsDQPBEEwVBcGQbB0HwhCMJQnCkKwtC8MKkyUMw5DsPQ/E&#10;EQxFEcSRLE0Krgm6DpyEqdm0kAMxidEZoo4aPKQMSlE++KMCpHxWyAhYKyGdUipMF0kGnJSFvQcD&#10;1A+rauq+g7FMQiLxnsBctIWO8ukRL6Or4SA4zIhy5hMupsru8yEr0N8xQ+6qCuXFSPA3O5zTzGsN&#10;sYxzIIVGyImtQaihWhZFUQOtFI6NdGktR6HNAJzRFiiKmzkj9MABQqhmo2x31ACVRIWclSzuDcHF&#10;ZVQq1YhCgHdWAGVkhAZVqZtbpA1B7vCkzcAK3R+IQDVhnLYsToSNFkkzZaFn9Z1NKfNiEOucLsg8&#10;7buu+g7wyw8qrPO9L1pE9okveXEeIizJ+sEhx53dWQGJS/Ay3pY97XvfF831fd+X7f1/4BgOBYHg&#10;mC4NgKAggD/gQAgkFg0HhEJhULhkNh0PiERiUTikVi0XjEZjUbjkdj0fkEhkUjkklk0nlEplUrlk&#10;tl0vmExiIGmj7m0IEs5bU7kDinwfoERStDNVFkBipCfpULgT/joBqEODlTcdVkBArDBrULFVdatf&#10;jQJsT4skIEVnbtpilQAMOpsaWNxKFziImuzZvEXtkLN99SF/mUpvcKAmFmz7keDh6Rxhux0gM2RT&#10;eTpkDi2KytOjNKT9IMURJ2huKxiI10xC1CJ1UgcmtDuvheTTZk2kOAW3d+5B+7kFnETf4GZwMfzE&#10;HVnHKnJhFkfAH50gqYc5JUv6QkDs7AV7ULUPdL3fiKZ8Ro8kFEPnb3p4cYXPtJHvha9+WoIWJqMK&#10;cP5D37i4v/xpQAhCxASe0CpM4qDHBBSgA+kYkweXEIuEiz6F/CyHHpDIFw2kB+w9DYFgpETWnI9c&#10;TRPFEUxVFcWRbF0XxhGMZRnGkaxtG8cRzHUdx5HsfR/IEgyEjS3yHI0jyRJMlSXJkmydJ8oSihqa&#10;AMw6cJ0niRNuAUioZLqjqSpaFS+jL8nCEE0Ii+Revoij0m8nISn9Oa3MsjcBuYsy0LUicRAodtAI&#10;cddBz8iIW0OalEoouwTLwbK9PuhK+je6slwQgrCgJKyRUuhU5n9TqMMiMzZQmitMw8fqHHhVjdge&#10;iL9g8qpxoo0InNGiIbV0ZdeIKRtfjlYKLmRYgc2NOrNIexQC2YaFnK6FSLhJaa0m6hYq2wVVtSA1&#10;4OxIhEHiSW9xoRMiPW7b6CELdY9Xai9eGXXQbIdT9QoKZV8BvfSFrZT8bn1gDnAOhx84LKiFm3hM&#10;4ojUMzVi/r/wCg8BwKe0D0ihEFHBBkHQhCUxzsiimy2iIl5MWmUIvN4WZYe+XIKDeY3TKWaZrm2b&#10;5xnOdZ3nme59n+gaDoWh6JoqQICAgD/gQAgkFg0HhEJhULhkNh0PiERiUTikVi0XjEZjUbjkdj0f&#10;kEhkUjkklk0nlEplUrlktl0vmExiIGmj7m0IEs5bU7ka0nxNoELM1DTNFkZipCfpULgT/kCtqBUq&#10;UUBVVF9XDdZdtbaldddfilNkAJsj4s0IEVpbtrilmfFkBMUGVzEd1cV3Zl5ft7hb0vwMwELE2DbO&#10;Fi4BxELN+LSGNmUpxABhYEyk2fcjvLMGubhZQzyv0EjoZmTelpkDizz1QO1kUGmvEOxb+zZu1sUK&#10;ywF3ULJ29WO/iI24TL4kODvHwYmCfLdPNavPdnRiPPaoq60RyMOAXbFPdtIi3QFbfjrrU28P8+Pj&#10;7m9lZDcRTnxMfzkfHDrk/EO9wn/gU/zmnSa0BK+daImNA4cwSiIDwYfUHIdAj/Ao9SKgRCx8wwhz&#10;KAIFsOss8qCvShrsoUcMTA9FCLquF5pRahC4HtGKTRIhJwRsD8cJGJMdlxHrTqcjJ7yEqoFIunIS&#10;uSmgDLWbsBGsfkoP0rL8HJCkrSvLEsy1LcuS7L0vzBMMxTHMkyzNM80TTNU1zZNs3TfOE4zkjURT&#10;nO07zxPM9T3Pk+z9P9AUChMlMsnCdJ4ksaIQvZ+u2ASjqSpaFTqjpnUsGdMJeBtNnjTtFI4uC3LQ&#10;tS2IsSVTsWN6TGTVjhBtT6DOSwpssOxKFVSxpIT3WCCw3QqS0dOtGUc0ShtKTcfo0PFlkTZqTRsc&#10;EcA/XiCN6Jzfli4LhuKlZb28JFwIpaiSMjKB+WJO9xoQf12XUjL7SolhTXmLN6opQiboa9hzAzfs&#10;znlgAH4EjtKIVccTHDFAPRUq8WmlF6yRie0Z1tGsbxykUdiTHpcWSjjVHm1gHJk14aOIZdBZTlWV&#10;5ZluXZfmGY5lmeaZrm2b5xnOdJEgIIA/4EAIJBYNB4RCYVC4ZDYdD4hEYlE4pFYtF4xGY1G45HY9&#10;H5BIZFI5JJZNJ5RKZVK5ZLZdL5hMYiBpo+5tCBLOW1O5MlJ8baBBRrQ2VRZMYqQn6VC4E/5M/agO&#10;aky6pJk9VzDWZMCa4+K9CBFYW7Y40prMW7RIHdawjbYKAbhCxNc2zdYvcADCzfe0hfZlKbxCwJg5&#10;s+5MmsQZ8VBQvjXRj5MZskm8pTIHHKunjHm47eHlnwZobfcYUTtMsdRETdq0nrZME9g4tkCtpFwH&#10;t39uZMad4lt9f5WWeEqOJCxJx23yZMX+YoudJgd0XN0wX1YviE1ijPDqbwI2yfAOPFGu7EMDCnD6&#10;Q964uL/c0vhCK4CXt9ZN54S4P0H/5IyS/5cQCyynI+pofQOYkEpMmgDHHBwLQg70JQnCkKwtC8MQ&#10;zDUNw5DsPQ/EEQxFEcSRLE0TxRFMVRXFkWxcjryxfGUZxpGsbRvHEcx1HceR6hg+SBGKCtgCY5SM&#10;lI9SSvEgD4+aTFbKBnSkhDcn8Q8rpZKrKE2NUuyqijogc8BkhRMqWDzNABTUhAITaOs3pAQE5EDO&#10;iIzUARfTyH89oWO8/MGAiEApQY40Ki48UQ24BoQqQciZR8bzQPM7oRO5B0vJElLhJI9OqBaTFfUJ&#10;mVGhCoH6RFUJGOFVkjVqI0UYdY0ahdOPwgoU1wLldIuYteiFX59WCii8DZYpF2OA9kpAe9mTeOrf&#10;EtISIALahgWsHVsR8glgn1OhAz7P0wpYZFyCBcx83Qi4yXXVpItoBSQT2H5hXohCvHxZIDxZUz3B&#10;eat/ocvEAlwI2CoiPeEIWOmFraCKLtaSbHnQhFFEFiyTVq0iDYWOmGpGUGQOSbaEKaQ2TJMptUER&#10;TiL0BY5FjXmNqALbWa5tm+cZznWd55nufZ/oGg6FoeiaLoyMICCAP+BACCQWDQeEQmFQuGQ2HQ+I&#10;RGJROKRWLReMRmNRuOR2PR+QSGRSOSSWTSeUSmVSuWS2XS+YTGZTOaTWbTecTmdTueT2fT+gUGhU&#10;OiUWjUekUmlUumU2nU+oVGpVOqVWrVesVmtVuuV2vV+wWGFwJ/2KzWe0Wm1Wu2W23W+4XG5XO6XW&#10;7Xe8Xm9Xu+X2/X/AYHBYPCYXDYfEYnFYurQEgD/gQAgkFg0HhEJhULhkNh0PiERiUTikVi0XjEZj&#10;Ubjkdj0fkEhkUjkklk0nlEplUrlktl0vmExmUzmk1m03nE5nU7nk9n0/oFBoVDolFo1HpFJpVLpl&#10;Np1PqFRqVTqlVq1XrFZrVbrldr1fsFhhcCf9is1ntFptVrtltt1vuFxuVzul1u13vF5vV7vl9v1/&#10;wGBwWDwmFw2HxGJxWLq0BIA/4EAIJBYNB4RCYVC4ZDYdD4hEYlE4pFYtF4xGY1G45HY9H5BIZFI5&#10;JJZNJ5RKZVK5ZLZdL5hMZlM5pNZtN5xOZ1O55PZ9P6BQaFQ6JRaNR6RSaVS6ZTadT6hUalU6pVat&#10;V6xWa1W65Xa9X7BYYXAn/YrNZ7RabVa7Zbbdb7hcblc7pdbtd7xeb1e75fb9f8BgcFg8JhcNh8Ri&#10;cVi6tASAP+BACCQWDQeEQmFQuGQ2HQ+IRGJROKRWLReMRmNRuOR2PR+QSGRSOSSWTSeUSmVSuWS2&#10;XS+YTGZTOaTWbTecTmdTueT2fT+gUGhUOiUWjUekUmlUumU2nU+oVGpVOqVWrVesVmtVuuV2vV+w&#10;WGFwJ/2KzWe0Wm1Wu2W23W+4XG5XO6XW7Xe8Xm9Xu+X2/X/AYHBYPCYXDYfEYnFYurQEgD/gQAgk&#10;Fg0HhEJhULhkNh0PiERiUTikVi0XjEZjUbjkdj0fkEhkUjkklk0nlEplUrlktl0vmExmUzmk1m03&#10;nE5nU7nk9n0/oFBoVDolFo1HpFJpVLplNp1PqFRqVTqlVq1XrFZrVbrldr1fsFhhcCf9is1ntFpt&#10;Vrtltt1vuFxuVzul1u13vF5vV7vl9v1/wGBwWDwmFw2HxGJxWLq0BIA/4EAIJBYNB4RCYVC4ZDYd&#10;D4hEYlE4pFYtF4xGY1G45HY9H5BIZFI5JJZNJ5RKZVK5ZLZdL5hMZlM5pNZtN5xOZ1O55PZ9P6BQ&#10;aFQ6JRaNR6RSaVS6ZTadT6hUalU6pVatV6xWa1W65Xa9X7BYYXAn/YrNZ7RabVa7Zbbdb7hcblc7&#10;pdbtd7xeb1e75fb9f8BgcFg8JhcNh8RicVi6tASAP+BACCQWDQeEQmFQuGQ2HQ+IRGJROKRWLReM&#10;RmNRuOR2PR+QSGRSOSSWTSeUSmVSuWS2XS+YTGZTOaTWbTecTmdTueT2fT+gUGhUOiUWjUekUmlU&#10;umU2nU+oVGpVOqVWrVesVmtVuuV2vV+wWGFwJ/2KzWe0Wm1Wu2W23W+4XG5XO6XW7Xe8Xm9Xu+X2&#10;/X/AYHBYPCYXDYfEYnFYurQEgD/gQAgkFg0HhEJhULhkNh0PiERiUTikVi0XjEZjUbjkdj0fkEhk&#10;Ujkklk0nlEplUrlktl0vmExmUzmk1m03nE5nU7nk9n0/oFBoVDolFo1HpFJpVLplNp1PqFRqVTql&#10;Vq1XrFZrVbrldr1fsFhhcCf9is1ntFptVrtltt1vuFxuVzul1u13vF5vV7vl9v1/wGBwWDwmFw2H&#10;xGJxWLq0BIA/4EAIJBYNB4RCYVC4ZDYdD4hEYlE4pFYtF4xGY1G45HY9H5BIZFI5JJZNJ5RKZVK5&#10;ZLZdL5hMZlM5pNZtN5xOZ1O55PZ9P6BQaFQ6JRaNR6RSaVS6ZTadT6hUalU6pVatV6xWa1W65Xa9&#10;X7BYYXAn/YrNZ7RabVa7Zbbdb7hcblc7pdbtd7xeb1e75fb9f8BgcFg8JhcNh8RicVi6tASAP+BA&#10;CCQWDQeEQmFQuGQ2HQ+IRGJROKRWLReMRmNRuOR2PR+QSGRSOSSWTSeUSmVSuWS2XS+YTGZTOaTW&#10;bTecTmdTueT2fT+gUGhUOiUWjUekUmlUumU2nU+oVGpVOqVWrVesVmtVuuV2vV+wWGFwJ/2KzWe0&#10;Wm1Wu2W23W+4XG5XO6XW7Xe8Xm9Xu+X2/X/AYHBYPCYXDYfEYnFYurQEgD/gQAgkFg0HhEJhULhk&#10;Nh0PiERiUTikVi0XjEZjUbjkdj0fkEhkUjkklk0nlEplUrlktl0vmExmUzmk1m03nE5nU7nk9n0/&#10;oFBoVDolFo1HpFJpVLplNp1PqFRqVTqlVq1XrFZrVbrldr1fsFhhcCf9is1nl5ZtSptlot1vuFxu&#10;Vzul1u13vF5vV7vl9v1/wGBwWDwmFoINxDxxWGkQBx2MyGRyWTykFAeXfmZyubzk4gKAP+BACCQW&#10;DQeEQmFQuGQ2HQ+IRGJROKRWLReMRmNRuGluPKaQE+RRySSWTSeUSmVSuWS2XS+YTGZTOaTWbTec&#10;TmdTueT2fT+gUGhUOiUWjUekUmlUumU2nU+oVGpVOqVWrVeqtitNmuQJ/1irFixKiyWCzWe0Wm1W&#10;u2W2Fg64PK5W66XW7W2vXe9Xufx4tqrAPvBXzCYXDYfEYnFYvGY3HY/IZHJZPKZXLZfMZnNZvOQ1&#10;BZ8/6G852VWIsWRUaTVavWa3XQ64A65PLX7XbUWAgIA/4EAIJBYNB4RCYVC4ZDYdD4hEYlE4pFYt&#10;F4xGY1G4aW48qpA+5FHJJJZNJ5RKZVK5ZLZdL5hMZlM5pNZtN5xOZ1O55PZ9P6BQaFQ6JRaNR6RS&#10;aVS6ZTadT6hUalU6pVatV6qgq0f65An/WKsWLEqLJYLNZ7RabVa7ZbYWDrg8rlbrpdbtba9d71e5&#10;/Hi3IFVIn3fMJhcNh8RicVi8Zjcdj8hkclk8plctl8xmc1m85Da0gq4f7znZVYixZFRpNVq9Zrdd&#10;DrgDrk8tftdtRYCAgD/gQAgkFg0HhEJhULhkNh0PiERiUTikVi0XjEZjUbhpbjyqkD7kUckklk0n&#10;lEplUrlktl0vmExmUzmk1m03nE5nU7nk9n0/oFBoVDolFo1HpFJpVLplNp1PqFRqVTqlVq1XqqCr&#10;R/rkCf9YqxYsSoslgs1ntFptVrtlthYOuDyuVuul1u1tr13vV7n8eLcgVUifd8wmFw2HxGJxWLxm&#10;Nx2PyGRyWTymVy2XzGZzWbzkNrSCrh/vOdlViLFkVGk1Wr1mt10OuAOuTy1+121FgICAP+BACCQW&#10;DQeEQmFQuGQ2HQ+IRGJROKRWLReMRmNRuGluPKqQPuRRySSWTSeUSmVSuWS2XS+YTGZTOaTWbTec&#10;TmdTueT2fT+gUGhUOiUWjUekUmlUumU2nU+oVGpVOqVWrVeqoKtH+uQJ/1irFixKiyWCzWe0Wm1W&#10;u2W2Fg64PK5W66XW7W2vXe9Xufx4tyBVSJ93zCYXDYfEYnFYvGY3HY/IZHJZPKZXLZfMZnNZvOQ2&#10;tIKuH+852VWIsWRUaSIrbWLfXPjYCjZHPaarbbfcZG4A65PLc7/gUiAggD/gQAgkFg0HhEJhULhk&#10;Nh0PiERiUTikVi0XjEZjUbhpbjyqkD7kUckklk0nlEplUrlktl0vmExmUzmk1m03nE5nU7nk9n0/&#10;oFBoVDolFo1HpFJpVLplNp1PqFRqVTqlVq1XqqCrR/rkCf9YqxYsSoslgnSXtBqtUXF9taFvi4Bu&#10;UFBV1et3s15vUkuQBgoCwD9wUqvsLr0nfWJA+LhB+xyByELwsKw8mFWXa+ZhD8zgDz17lQO0Ty0m&#10;g02n1GpiOV1Wt11GjxbkCqkT71+33G53W73m932/4HB4XD4nF43H5HJ5XL5nN53P1NaQVcP+s6Er&#10;sRYsio68IycoeHhB/jiPfuoKu717vrk/fwACwT9wlzhWXFTV/F8+kJxx+yBAsk/aEF5AghwM/S/I&#10;Uzh+M8AbnNEBzSHk9kKQqq6AgIA/4EAIJBYNB4RCYVC4ZDYdD4hEYlE4pFYtF4xGY1G4aW48qpA+&#10;5FHJJJZNJ5RKZVK5ZLZdL5hMZlM5pNZtN5xOZ1O55PZ9P6BQaFQ6JRaNR6RSaVS6ZTadT6hUalU6&#10;pVatV6qgq0f65An/WKsWLEqLJYJoAbRC5E+wJbYcKLg2blCGfdRhd4daADBQVfXrf7NgcFJL1BQF&#10;h37iZVhYbXsJaYUfskgcpC8ZDMdHMvCH5nQHn8HKgdo3lpdDp9RqdVEczq9dr6NHi3IFVa9ht9xu&#10;d1u95vd9v+BweFw+JxeNx+RyeVy+Zzedz9VWkFXD/rehK7EWLIqOvbQJiX7BSl41b5Yu9vQC/VCO&#10;tCsvfQVf3r1/pKcvhwF4MXkAASP8XEAIKtbvIuZEDBzBD8H9BaCskPzKECyz+FnCgmwsgr2oqu4Y&#10;GjDoVw+asQoKzp+M+AbnNGBzSnk+sWxcsyAggD/gQAgkFg0HhEJhULhkNh0PiERiUTikVi0XjEZj&#10;UbhpbjyqkD7kUckklk0nlEplUrlktl0vmExmUzmk1m03nE5nU7nk9n0/oFBoVDolFo1HpFJpVLpl&#10;Np1PqFRqVTqlVq1XqqCrR/rkCf9YqxYsSoslglzZtAotUFCltddvkjiuQfukFAl3kT7hYBvkFBV/&#10;euBs2DwkkvgBgoCxT9xkqw8FJGRXGTgowyzPzEXAebf2dZGfHGhgp+0iB017vsEa2rFWtgqt2BS2&#10;UXx8EeG3CG5gr83mbAeFlQO4Ty4nA43H5HJiNe5XN51IjxbkCqvPP63X7HZ7Xb7nd73f8Hh8Xj8n&#10;l83n9Hp9Xr9nt93JrSCrh/5nvltiLFkVHt2sG+qUP6gr/oQ/q/gUwJ6nzBQEwY/4CwefUIo0NkKE&#10;rCyFjtDJEw2jSvAND7eH4hAcxIY0TIoIsUoKU8WLaCi7gIxh+oKcEajJG6EF3HSLxSIq7LuW8goc&#10;V0iCpIz/sOZclBnJiSN8zp/MSxbGoI/rFAFGTHNSADIiQDsvk3MMBIGiz+q8/rSD80xAtQxDVNY1&#10;yDwGib+tueDcgg3bes29rhAc4h5PtQVBuOgIgD/gQAgkFg0HhEJhULhkNh0PiERiUTikVi0XjEZj&#10;UbhpbjyqkD7kUckklk0nlEplUrlktl0vmExmUzmk1m03nE5nU7nk9n0/oFBoVDolFo1HpFJpVLpl&#10;Np1PqFRqVTqlVq1XqqCrR/rkCf9YqxYsSoslglwBtEIr0qeNtCFvgqSuRtukItABgoKvQFvlteMR&#10;E+BbGDhzuwwTxEXsioK+NiN3i6FyR6ykOyEEcuZDebhyWzxq0EFtcWy4AeenBmphGneYO10XkT7A&#10;mziOpBj13ERIW7X29goC4D94Uq0pI4y35Gle3LBPNiKi6Bf6WigWlP3XQPZhela3dFPf0ujiQk8j&#10;d8xZ9CX9VvCEFfnvAfxs0t1wOeX3+f5/X7/kn8T+wBAKnI8LaQFU2MBQTBUFwZBsHQfCEIwlCcKQ&#10;rC0LwxDMNQ3DkOw9D8QRDESeK0QSuD+/8RpYsQsMXEB4RgCMZIKZsahlG6WtK6ivoPHSFHPIAMSE&#10;1j6oQMkjk3JLtrSg50ScC8oIKZMphxKq1IGhsfAA74Uu6ayCtwerbIQOsykVM8lrwgkqhwZE3IW3&#10;YhF7ObSjvOxETwiIQz2cE+x2hB8UC5oEoQTVDDLRCClHRYvUbK8eIYCVJHfSiCtmAkEIIYlNh7Tq&#10;FuAAThH64kmAA4wkOQW7Sg9Vhw1cx9SnzWQDVo6zsO0hTuO88FSmDXwfWBWE1AAf1ivueT2Pc+D5&#10;RE+tjxVaFowWgICAP+BACCQWDQeEQmFQuGQ2HQ+IRGJROKRWLReMRmNRuGluPKqQPuRRySSWTSeU&#10;SmVSuWS2XS+YTGZTOaTWbTecTmdTueT2fT+gUGhUOiUWjUekUmlUumU2nU+oVGpVOqVWrVeqoKtH&#10;+uQJ/1irFixKiyWCVpe0Gq1QV520GW+WgG5QivQi5AGF3WG3e6QODpbAGvBQW9Q++QQm4lZYuEG/&#10;HJLIQVwZMP5WHD/MMLNYS/QnDwYJaF26OHAPTP7UZyvxDP4km4tZXa5wfCw7P6qEP3dATeQUl79a&#10;cHbbODALjbp+yrPkjmLfnJPoG7pbjWcTC58/dlA9uF59rd8U+HbwTawp1ecL+nVPH2BD3QV+fHTA&#10;OzS0Hfd5fn6/v+f3/JO8r/wFAamI8LaQFUkR9wJBkGwdB8IQjCUJwpCsLQvDEMw1DcOQ7D0PxBEM&#10;RRHEkSp4rRBK4P8AxMlSxCwshURGHUaGPGzqJc8YAQDHUWIUrzjAEgouyIUUjIKKsklZJccIcGcn&#10;yMUQUSm+bZLw2jOoiz4Vy4akvSsvrVoedkyArM0moUcM1BBNk0AAfM4AROSCndOoIzuiJ0T0DM+T&#10;dHssobIDjILILkOU4jmCQ5xboKz8fINKIv0lHDsO07iFO88DwnFTjKg/N0wIITdRjJUr2Hi9wIPg&#10;+TTRM+4HPyeUW1nWkHICgD/gQAgkFg0HhEJhULhkNh0PiERiUTikVi0XjEZjUbhpbjyqkD7kUckk&#10;lk0nlEplUrlktl0vmExmUzmk1m03nE5nU7nk9n0/oFBoVDolFo1HpFJpVLplNp1PqFRqVTqlVq1X&#10;qqCrR/rkCf9YqxYsSoslglYptDYtUFr0wANvhFtg9vANxgcTul2r8EYN9IF/goFwT3wgDw0af2Jw&#10;wDgrnxwYyEUCuTdmVtl3g15g9yiWaAA70DE0ULxeJf2XveZuGbzEUzx32CI2UFz2QDGOc+u1YAAW&#10;9fu/lWeJHDW/F2m71ELzzo5gX53HusEP3TQPV5W7a3ZtAp6EFaPfF3h6/RAGcePnCHpgr89mLs0t&#10;B3xeXz9/1+33/Enzn5/n9pyPC2kBVJEfb/QNA8EQTBUFwZBsHQfCEIwlCcKQrC0LwxDMNQ3DkOw9&#10;D6eK0QSuD+/cQJYsQsLIVEOjZFxKxggp8RmA8apazzkrm3YjR4XMfIoGUgmfIcctU8iFgNJJfSW0&#10;AdoiasoBZKSCiDKqLyGZ54S1IrutY1KIhrMJmTHLkdPIbU0BLNSERwgkqiCi5fzkgoOzqcU7y6AB&#10;FT2Os+oo3oBK9QDfn64LduGJDilugpHUaOdHzLI1Is86Y/OqQLxoK7JrO2goKU+dtQ0i9h+MEAsi&#10;vOeL0gg9b2sPD74gc+Z5RPWtbQQgIIA/4EAIJBYNB4RCYVC4ZDYdD4hEYlE4pFYtF4xGY1G4aW48&#10;qpA+5FHJJJZNJ5RKZVK5ZLZdL5hMZlM5pNZtN5xOZ1O55PY036A26FAn+D6MKaRRgfM3lTWhT3xU&#10;RLUxDVZ9DGtWXHW4KFq8L7AArFV7JNUjZx9aRja7Lbbdb7hcblc7pdbtd7xeb1e560785sAAcEF8&#10;ILMMA8RM3Di6E27EAhpkQdk7my8s7cxiAGHM5SBTfLzRGZo3ZpQppxrqbggtYf9dRNBsYWWNoqNt&#10;sphmHbpwpBW1v6mJZbggDCNhB+JBTjy0dzYoZ+gmulBePCeTFurCNcf9Ygpb2YJ1wAJvI2fNF/E9&#10;vUCfZBVj7yh8epA4V4pVj37+YL4lf/fiKCKKqEJwQI/D9JS8QkQUW8GIQ8TwAANsJEpCjgt+bUHM&#10;Ego/Q4QMPIW8SsmszyCnjEwIRQ+Z/oQx6iFBF4vxjEsTxSgh+RuzTcJkyYHKaeUdSBIMhSGskISJ&#10;I8kSGjwtpAVSRH3JMoylKcqSrK0ryxLMtNkfMuhRL8CHAjQNzIp5oN4i8unyCs2HnNyIgNOJyznN&#10;CZHfO7yBM0p2I0Jk/FnQEtpmf1CRyghIUQN9FUFRlG0dR9IUjSVJ0omRq0uHVMx8jSwBe0ZmAJUK&#10;LmRUgc1MiivAsdFVvsl5U1eLtYyei4D1qTdb1iLtKokHFemTX6KDzYRDWInjuu3I1dpk2gsNsVFl&#10;PrDSD2SjZ72sBVsIKO1tkTbsMuKgg1XEStyIoK1zlXdMVIiYV2h/d6Iu6Pt5oLYhDD3fCC3mPqTu&#10;7b6ChngNPvRaQATYCp1YS/eC3XaNwINfd+tZheHlHiwuYwigT43C8DH6lUEwXBrkYLPLzGziiC0I&#10;f1WgA8UOD9DxAxBgsRRJkmHv6V7/5SgkIRMeMUAggsbn5Q1oIPHlN6Rpmm6agICAP+BACCQWDQeE&#10;QmFQuGQ2HQ+IRGJROKRWLReMRmNRuGluPKqQPuRRySSWTSeUSmVSuWS2XS+YTGZTOaTWbTecTmdT&#10;ueT2EPWgAyhTBd0UiUeIkulLamSQg09fVGVOSqB2rS2BP+fVuN1kw19Q2GEJCyG+zVy0Wm1Wu2W2&#10;3W+4XG5XO6XW7TtiXke3uYP6/AHAQ6/P4FYV84eSLXFErGSpRY8v5GsQO7zZjZcd5mTv3OALPTZB&#10;aE/6Os5XTQ0salUavTzTAAGEaWU6+EZx+54BQjaQQab1l7+KAThbaC7KNirkNflbHKABvc8R9Hi8&#10;2W7sADPsMztRdi90ed/p1l/7iC0B64UFQvreHq4GCGX4Jr5RTrbjibP3AAkftb/2EEvAA1QE9iCO&#10;s4zdPyP0FEDBj1Pya0IBTCSEA/CpxQu8JsQ1CQUgHDx+RAhB4xGCESoLEB+Q8AbWpmB0XHlGEWRl&#10;GcaRqtkDxtHMdR2giPC2kBVJEfceSJIsjSPJEkyVJcmSauRFygO0pIc7AZidK6rA62xwS4YMvLyY&#10;iFl5MYhzKh0gCvNKEB1Nj5E0EU4MGX85irOp8TuhA5z0Rk+JINE/kzQKHBfQkridCoPoKblFv6W5&#10;o0e5itSclMGECQFLocshILMN9J09T9QVDUVR1JUtTJSFlUmrVaHCZVyniCC1ZPNCBrF1W8NGwhbB&#10;vWhVEQucSEDHYZC2KB9jn1ZJMWWO9moWcdoA5aSSA1apz2uhwj21MohgxbzzUeaJWXGdly0jU6GV&#10;6AAEXYTt3UM4QCHReYwXrLxgoQAt9WSfTQNE0jqXQmrUiw1ZUYEhVcw4gsXAdEZ4pId+JAlilzoV&#10;dUcIfjGAgA7pi0WbjIi+iJgZLWECAAwcVILj02B0ihLZizId0IF8HNggkqu0ZiNOsdefj7oNlkxl&#10;CF2OB8YHloqJk/ptDAnqEEZwg2Moc+rPPulDrP2JFG5ugrDnyKGx0aGOzGdtGvoJBQ/UrtQAVrhe&#10;LvyrIDbtIWdyrEUSRMgkUZXhCEYbpPA8Lw3DoCCAP+BACCQWDQeEQmFQuGQ2HQ+IRGJROKRWLReM&#10;RmNRuGluPKqQPuRRySSWTSeUSmVSuWS2XS+YTGZTOaTWbTecTmdTueT0uT9S0GEASiN6jB2kReBP&#10;9NU00U9eVEh1OHKurFasUgOuKuRSflygqWEP2yAKzRccWlk2uEAO3UZvB65Rd4XUZXe4T29RFx30&#10;e39w4GFgfCPnDQVIYk34u943HY/IZHJZPKZXLZfMZnNZvJA/PPLQQgN6Ns6UF6eLvbVE/WVFeP7Y&#10;AHZQ4RbVv7c57lGbuKAjfYZ8wWzAKyP2NAXkPzlQgM81tc8GdGLuDqCrrap7ZycbIAwVy98NeGI4&#10;FwiDzQhP+kweuZoL3H/4UvtfOHlj7Kj8fTt7ODlX/JAVSNO4sayrOhUBoO+SIHpBgGwc7zwPEgkE&#10;INBSJQpCyCwogsMohDaCQ6AEKBnEhmRMjSiAI4rTgWesXIKOUYkbGaHJEfYDRwgpAx2P0eoiYkgL&#10;+HqClzIojSOgo9yUQ0mIK4rhocdUpAvKjhLM4qVQoJEtlvLqFwoGswmXMcOIGhsKR6P0dkDL7+AA&#10;a04BTOU2u6ghYzu1gnzKf6FnjPwIUAgrlH4twBv0mgHUS0B5UPRtHUfSDLxDSNKUrSyDI8LcARtS&#10;9O09T9QVDUVR1JUtTO0SlUjbVaECVVxa1glrvnK0YNqqqy+nHGI5QFNyCvwVAr2Eigz2KppNIQr5&#10;R2XU7JvMEDyIWYFpknapW2uxDFMZZtuW7b1v3BcNxXHciWAtc513ShBhXZISVQtD6EhDeZi3q8IN&#10;KUgUoIOe9+t8BCKOHEJjYIHODXKnAE4U7F4oiPmHkLiKEUmlj3EE+A/4phCZPsLFgY2iOGxBMyHi&#10;XkxbZQhFrlaKWWodkQAY1DVfZHPiDkRnA850gpU56rArIdgWSRCWeiido8rOIsmX5oAB8aewgDoR&#10;EcSxOjJ56xRIHIXmUD6ac+wAxsWmTrCuSanpuuxFprhywlMtS5LyFGrugWbtrmz69ss0zXOiCzga&#10;05BShehZshONT8eNAAhQTlULkCFa1RfIcpyvLIMgIIA/4EAIJBYNB4RCYVC4ZDYdD4hEYlE4pFYt&#10;F4xGY1G4aW48qpA+5FHJJJZNJ5RKZVK5ZLZdL5hMZlM5pNZtN5xOZ1O55N3xPwTQYQZqImaNPYO9&#10;qUCqZJETTzxUYKDao8qtEXVWQvW4QcK8j7BSLFPRDZXBZ4KX7UoLZBSpb1bcYKkLob7tY7xeb1e7&#10;5fb9f8BgcFg8JhcNL0niTdi4Q2scJcheZ++ARlZIHcw5M1BWRnRvn4iedEiNJCHFp8wHcPq5uAdd&#10;CIE/5mgtof9tsdZuYWWN4qN9up5rgDKl3xSJx4jwoKLuY0udBRZ0TL06ieHv19hA4byoUd+8GvAq&#10;fExvJCFx5yP6YWFfY7PdCBV8TP81H9WZ94QHv04f5C+4AAZwC+5mJI/6CuEf0EovAyDjHBzmBcuw&#10;3oW3CGv4cIQQyhDUjpDrvDuyaCvYCp1xKAUTn7FKVP+JEWlvF6HQYAAbRoZMbRi16CD9HZAx6/0c&#10;gAa0hBTIkcOGg6RH2AkloWeMnAhKCCn5KYByq4CZAdLKrHlK8uy9L8wLHCswzJMszI8LaQFVJMzT&#10;bN03zhOM5TnOk6zsvMZA3PTNHJOkkgNQCCgPQcQohJYCRSfqCg5Rhx0dO7BBrSUekCJVLIWt4qLi&#10;Vq5rqu9IVBUNRVHUlS1NU9UIxGSwEerw4ToHlYmLWaCuqQ9bodKZ+ALXiEVZV1UzNGUEn9GSVNoQ&#10;TbD/Mdgps3gsN8VFmosTVqvmM6L0YDlHHHBcgDVcCyhCOtyIjZiIWMiFZmKHV2oiNt4EpeSKD7et&#10;kSMgsAhnAaSDFfxP4AgpsYGE+Co1QYDn1hSKMnhCInhiAI4kiLzlwogzNOcUTgFRMVyBFokReW98&#10;IPc6GP/HY/UpH8jyDIciu3ICC5MhEnHjKAISlKkrWmhEsgdLee6FoeiICIA/4EAIJBYNB4RCYVC4&#10;ZDYdD4hEYlE4pFYtF4xGY1G4aW48qpA+5FC1DJQDJ45KZVK5ZDJOAS7MYivpo85tBR5OQnO4Qbp8&#10;p6A7qFBQ9RTRRzvSY0wKY8adBRpUQ3U4K7asTqw2q0Ha4yK8BrBFDJY1jZaE7oKHLVMS6hLdLYIe&#10;Lkrbo3rtBQJeRlezpfSnf4irsEA8I/sMUMRL4QUsYuMc+chLxjk0vlaiNLgAGNmz9na8yHvoYKD9&#10;ITdNJVDmYQwdZnT8ytg+tlBQrtSRt1BuZSh94nN84OBBQdwyZxVHx40xOVVnbBR9zwj0YK6+ppia&#10;3ewH+0zO5qu93/B4YxIAAm034vR6dVggADQbDnF8e0H4Q/PthAH6v1CpE+7AAyCgRATQnuhzgHAE&#10;MEoQgR/v2jBdQgQ0JGXCh8QsgoJQyxgpEzDrMkjEDfE4a8SQYAUThXFIxRWnw3O+KkYLoVqCkhGo&#10;3xvB0cx1HceR7H0fyBIMhSHIkiyNI6KCGIYARPJEnJUgZeF4iUYCpGUFoHJ64B7LjlGIgpFzCvo6&#10;Ic6xaTOgr/sgfMtIIQM3sEV0SGufs6oKEs8DlPQzT4zKxjIW9AnRQaCgPQwc0RMJFr2GUdsUg8GP&#10;UQVJj/StIzbTCNCxTZUU7TNPvsfiyliUtSrsbziiYNNVqmDb1FzWBB1kJ9aDjWy8gIlMvE1XhpV8&#10;61bDjDIJJScdjE7ZBYWUGFmNcEVn0+1VAluoBTuZWgni5bQFW4lJyW+PVwnlcY4XKIFz2jdN1XWi&#10;jhgdcZ5XZeV53pet50ve1831faJI8LaQFU/qF0qP8TgFfl1YIiLJhiaGHIKYeIpyHhKYqNuLoviJ&#10;h4migbY9ChloLGUNhxkpk5OhZ65VbgFIcFuXmpmKLknmg2Zsi4k5yxxcIvbFlFgh1HoNOp+4ME2j&#10;m3pKLwJAQEIuIuoSlKaMjnqpGaulOKkpi42o0e2vgTsKI2QTs/ouGe0O4ZiKCFtpf7egu1bQGc8B&#10;Kbm7oXfGEb2uBFEUAClb5T6rABDKHPm+JxILkocGPx3BIZTpUCzyiCp2CZ2cyhwWc4avPQxDLmSO&#10;G/SNgZSNEr1I1dWi499dCRDIvYfRLhKsroJGpIRuN/Id733f+B4PheH4jxJR4sjyyiGhILk5k48G&#10;3i6OE2km2grsG7Z4RaD46DZAy8iQIBfx70i14Pc96LVac32IvDpMz4M0HeYgnyvBSZBYJ+3kSBTY&#10;sOSf5AGAUA4CQFgMkVdy8IDwLgZA0jRAQIA/4EAIJBYNB4RCYVC4ZDYdD4hEYlE4pFYtF4xGY1G4&#10;aW48qpA+5FCz/JQFJ45KZVK5ZD5Kf4iMZk0JpBWHN0tOVPO4QEp9JwE8qE+qJC5AqirSYiNqYy6d&#10;BVbUV5U0vVYc9awCq1CwNXZE+4QBbED7I/bM77RCzba0lbYiDrg87lYbHZIE/3peXze4KUb8rsBD&#10;gDg4RZn6DMQ98VBa6BrgDn9kXdk6vWa3EF/mSFm4XiAYCNBX3jo4XO1OWNRFwhq9G8YXWgUC9lX3&#10;htYQ9twCd1DhzvWRv4XPglgwDtXhhp7Pnby4jmyFmV/BWZ00h1VJ14dd5b2+53e93wAikUADud/B&#10;5/R6eZPsFhIO6vgFfl6fpERD93B+YKyv4Nf89oAoQ/JwA/Ar6oiTEEjTBaFgbBzQAQoh9NahZfQs&#10;IMMIiFMNmxDqEAHEDVgg4i8nofEToKCcVHZFjuCpF6olagrqkgN8bQPHEcx1HceR7H0fyBIMhSHI&#10;kiyNHz3SPJTvoGhzFHu2CEMifziSW70qoOfktRAAaFuMCMwIQ7Ujg5MpyzOhDiLIB6xALEsnoXLR&#10;+S4iMsIS3QEs8wyhHlOSCk3QAyUE+qbmGH1DoLCE4PoQVGpfMcrUilbUCwVFLUlTFM01TdOU7T1P&#10;1BUKEMfPlRVNU9UVTTFIVVVtXVehKPC2o6vpIkyUVhTaXpimaaoITNgDPYSCnJYoN2Oha9nzNdlI&#10;RE58APaKHKYGynGWgpZWyJ1toKaNvBdcCCsmd0ISig8wAi4yCqA5Z2xEhZI3iOF5oQ+B1PkCqFpy&#10;Sw13627ct2hpP4GwBXFng8AIQL+FlDhoKYec+IgJiaFmviwVYwhdWIaYGOwwIILZCaeR5CCyHBHl&#10;BvZVKTIzsh2HgpdqED7mlGkEh0ShLnWVG9PCFjHoBPaEhBiaKHejoWbOlBRpiEEXp46aihznOg/b&#10;+Wogpta1nQSoLFh2ZhXOxJa8TyPNsdMvWCSFxLBwGzFJu0ZYf06IPjaEq+xu4H/JVgEyNHABFwSa&#10;GhtyHA1xGInOgriSmhzpmY/waoRxQMcshxdczSlxxdGCoxm6sbDfuXSdL03T9R1PVdWi8k9ZIm4o&#10;YQnZ5oPqCs8uR59UqZeCL3yCy5PyGlj4goeNvclTKDkznLWRReeoCF2fnyDhb6xpewh1Dh9QqC2i&#10;A7cHt6KGj38sCg+M30vrCFmoIo6kiq+ubUf2PXyDSlLFR+39/5/v/P/gAjhUhQoAwFgNAciRAYA/&#10;4EAIJBYNB4RCYVC4ZDYdD4hEYlE4pFYtF4xGY1G4aW48qpA+5FCz/JQFJ45KZVK5ZD5Kf4iMZk0J&#10;pC37N5OAooBJ5N37BRVQWrQ4cNqMy6RBRXS6G1YE/4ul6kaqpCKfFEVWTvW4KDK887BC5zV4I5LM&#10;G7RLYOAbZCw/b3BcYo+LoCbtCFpeSXe4cu79bw+JsFF7YAYQ4cQHsVDkdjTnj4Q6MkF8pF6fhYQ9&#10;s0C85CHlnwboYi59IGtNVoHDSFq1/rYKIdg39k/tpmLVt9xud1u4RWQBXN5weFuna7QAEglC2Pyx&#10;1zYKA+g/Olw+pDwf18+8oKUu4re9Dtk3xF49RUOrEkn6Sb6xB7cJbYO7vkEfpC7QG3N+YKsf4Tv8&#10;86HipATvFagpIQON8EwBBcGQbB0HwhCMJQnCkKwtC8MQyij4Q1Dq1NShoexEYkSIKHcTxIYkPNu2&#10;yDGtF4Uxih0Th2Y0bIKFscmlHcMsUDxuyAAshIodkigrI7yodFqCn1JshALDxPSkMcqIKwraH9AB&#10;BS2l6yRXL6NixMRUTJMEzTPNE0zVNc2TbN0MgdOLszfOk6ztO8My9PE9z5PqCo8LaQFUkR9pIkyU&#10;T9MyXpimaavi+b6osdVJsoC8koaowbKQZaERea0YhS97DIOe9SgRU9RIRLEloJVgALofAD1k3VXI&#10;LPSLDxXJE12gtZAPWDqCRYRc2Igo82OQ1kyVDiClvZ1hCQ3QOWmctqoKxpHDjbSLgpbriuMghhXF&#10;EQeoW1YhNaX6ENIc4MXdRN4PO3zgXjFbiuO5KFE7fYyX6grOAWemBI1Up7o0uwEuCHmFmLhtLofT&#10;ylhXh94OQCR34wgpEY2rY7oW6ABywgsinYCeTQtAQqQJA0EQVeuX5hmOZZnmma5si1mZvCkQIY0w&#10;NXYgpI6EN2iYJUuDru3mQZEgiZBiZ2oIiBWp4Kgoy6uTWs5fV2BHpgCF1dW8LvC8YRIRjB3ghtUt&#10;S4kuxZ1CExCxMhUbhu277xvO9b2884gdOe+cDwXBoigIgD/gQAgkFg0HhEJhULhkNh0PiERiUTik&#10;Vi0XjEZjUbhpbjyqkD7kULP8lAUnjkplUrlkPkp/iIxmTQmkFAs3fU5lIBnkIaM/F1BhY2ojLo0I&#10;gT/i7tpgUp0FBlRedTjQ5qzIrEFn7RoIuhE8AMIY9jHFllsHsEIMVrTttnc9g9Js8MS91NV3gpAv&#10;S/vkLrYwwFIgdztFwg1yjKoxRZxkFLuPUWRhZCyl8X8FAeZfmbwmdz2f0GhACKRQAO530Wp1Utpg&#10;ACQShaJ2R42kFBu3eW5jVpjOIltJFnBa3DwVKidYZFWHMFBfNenP1fRgqm6keLcFMvZTXbhYH705&#10;fUFQvjPXl6UOKnpVvrgqQ9xv+Hn+Xz+n1+33/H5/X7/n9/z/wAgjDQDAiVsGhoHQSqZ5oKUsHC1C&#10;CLqSk4BIuFELmvDK5n7DgCQ8hAFRCesRooBETHzFCCjzFZDRbAqOQ8AkOH6gp0RsC8cIW3iDHjHs&#10;Egc/hdyEI0iIQtpOrWMT5kFJiXt9F8oIwLEpsUVEoyvLEsy1LcuS7L0vvrH7cnlMEyzNM80P1J80&#10;zZNs2OskBVJEfaFnXO03SupILT2mKZpqghH0COFBpSGlDGbRCCk/RYwUaoaiqOgjABgZ9KouJtMF&#10;pTSCj5TpB0+jTsjKTlSIKSlTjXVKEB5Vhi1chDkBvWS5x2grNn4zIBresKDvAm4CrnHp4m1YhJ2M&#10;UdkIKGdlmZZqFhXaDhmsgtjEmNlrs8bNtQuFCCgjb53XCjRzXIDdzKgqSqIUyghMsgoU3haU8Xm+&#10;R2HYAE73pF4SBIACboWS2A1SNaCxCBURnq3cBotNaNxmBOITmhFb1yii/sCuMDzQd+OW0bJHZAVe&#10;RIKL+SlBk6FjjlT3EghEHFLCAtPy9IqPWVr2ve+N9Z3nme59n+gaDoSLGqaoAJRob7oGFQVIfHAL&#10;nVqKCkRqjTtRhiBQpC0MQ0lZt6+E2woQDOyXIcyLxMBEUHygo0bcupLzQpJz7pDJryIIx/b0gpyb&#10;7cwNoW5oFntwiEb6cm/vsJXFlvxqEFhyAn8k+0mEFJ2NaS/EpixKvM89z/QdD0XRujMTddJ1HU9U&#10;iKAggD/gQAgkFg0HhEJhULhkNh0PiERiUTikVi0XjEZjUbhpbjyqkD7kUckklk0nlERGMraEtgq3&#10;mBImUkPc1Q03gpKnS1nkLG0/ZdBgpqoiVo0XBNJfFLgoFpwBqEaflTf1VgpZrCmrULqABhYCsFaU&#10;xXskkrsIftpsACkgStzvuEFZ1zlYxiMCf6nvSBvjfv0ifcUGeDZmFr9gvEFeGLB+NlMGSWRN+Tgt&#10;dpwFjV4wEFA+dpb4hZC0S/0kFV2nKOpx+r1mt12v2Gx2Wzii92xE3EFtdpfsavSns8KzoHKXFhGJ&#10;jjF5Q85kIC3PdPRjTa6gn63Hge0jFVfye7yJ8Dg8VTfkUL/nUHph3BhiK9x1+HagxU+it+0FSH5y&#10;Zv+X9/z/wBAMBQHAkCwNA8EQTBUFwZBsHIQwYZrmZyChXCxqQwi68FRDj2IQY0QEnESChREprxOk&#10;jzi+UUWIQog1KMSqNOeCx1xsgoXxylpoQegh6R+mo9lTIcbHW7iKHJJINyWhbAANJ6FqSBLSF+G8&#10;rNg3kpM2g52S6CcvwKQUxD/MjkR7M6MixNUOFRNE3TfOE4zlOc6TrO0AgdPJ5T3O8+z9P9AQNM1A&#10;0JQtCo8LaQFVLdDUah66x2gph0m5geJIR1MDnTUcR0lyFJ+GygmWgpSVLRCLyeA1GNgmQkJgW6Ft&#10;4AlZoinQlJ4WqLw8gjeLWkklg2c1hIKYFih/Y6HBlZRn2Yk8IsKZiuKig9BtYNNrkxbLZ1SfNutC&#10;0bSoIZVxhrctHXPdF0tgdt2ApdzsH/LC01mAl4I0Jt8FpfSEEffo4X+kkunYCuCXtBoSYQbuFJPF&#10;T0lAhy8AZiR7Yohy6wm2b6Co+xWvw/TKXVkORZHkmS5Nk+UZTOz9siSSCgXmEfno2E2KwLMSRNFC&#10;MgVnh758hBy6CDWhpIRmjPgOuDQTJ0oJTJJyWAh2KHtmAFoiMusE1rSTm5roS6+hAI7Fdh213Acx&#10;EFMg/2rlUAzULE2bbuW57puu7buk88gdPZ5bxv2/8AhSAoA/4EAIJBYNB4RCYVC4ZDYdD4hEYlE4&#10;pFYtF4xGY1G4aW48qpA+5FHJJJZNJ5RERjK2hLYKw5gPJlJDtNUXN4KTZ0sp5CxtP2XQYKraIUqN&#10;FwLSX5S4KFacAqhKQAQaop6tEW9WRZW3vXYclbAarFEQDZYQ/bRUAFJAjbXhb4LLWgL7pC7VAn/C&#10;LVWxYcr9RikB8EBsIxMMPcRBRni2ZjYXZQDCLxUoQZcsnMxBcIBraEakBNA5NFCyFpV/p4LjWZix&#10;nlNdr9hsdls9ptdtDchCHDuw9vdfaH7oAJkoHFsEB31yYQ+OZx6luYO2+kJOpt4ZeLVCwH2xd3Tv&#10;3yX4ePSQKtPNOibBS/61B7Yo7/gJfk7fpDij91d+deVP5RFagpIQCN8ButAsDQPBEEwVBcGQbB0H&#10;whCMJQnCkKwshBzwyDUNoQf0POgyhURELMSIKFETmvFKKOA4SEKcCp1RiqRpRougXuIvMHxidQLx&#10;6hYJyAFMhEtIgRSMBMkLU8iln4grRHIDcoooV8qMAiJjywHEtIuScujdL6EFTMQrTJCxBTOP80sn&#10;C82I4LE3xEVE2znOk6ztO88TzPU9wmB0/HlQE+UFQdCULCc10NRNFUWgyPC2kBVJEfdGUolSWJcg&#10;iYGGmQeJIG9PmVUKClDUgvVMnygKEgj/Ss4zBOSfSCxSa8ThRCbmHwI9dGFXiFrENSwEqh0QIK4D&#10;so5YiCUlFqDiZZxa2ggrtgGt54AZa6I14YQf24xTGMchVkgBJlpteQNzkBdKCuoEjpG3A7SiE05f&#10;tSxrWUrfF8302oF36e1/oKFuBRoaTfrRZiDUQiLj1ggoQ4erJvNlacPH8gsgAmdmNQbWps48goEZ&#10;CeuR2Oh7zFo9D1PY9yOC5lxS5ghYa5nUJlKk/gqP9AEBQJfefZ/oGg6FoeiaLo1CXEW2lCTpjXzj&#10;EgsxNFEVIhXEkAShFzkCP2uNlcRgbBbgfwbcQc7MY20IpJamIJJ8og2jRx7kIG6YiheTvCJaIy+N&#10;0ukmhFAHkBvBzbM5BTSP+FaPBU3ixOPF8hyPJcnynKpPPwHcDy3N85zqFICAgD/gQAgkFg0HhEJh&#10;ULhkNh0PiERiUTikVi0XjEZjUbhpbjyqkD7kUckklk0nlERGMraEtgqsmBTmUkAM1hDPnAwnULG0&#10;9Zc/gqtoRSokXCNHeFJgprpiUp0pqAAf1TDNVdVXhD9rQCrkLmoBrNbrscr8IgT/r02g9Tf1liab&#10;uBmuUFGd1Zl3hYIvT5vkFX9/IGBqMEYWFH+HgoOxTxxmDh5CyF/X8Fu7Muozx2ZzWbzmdz2f0GOU&#10;2jjxbhD61AF1VQrT9Amvs0DiAY2jp20FJm5We7zya3xn4GxtGhhVug2trgCiio5hZ50FL/RUHTk9&#10;nHPXZPZhDs7gT70nKnhoStgqQ8xv9HE9Xr9nt93v+Hx+Xz+n1+33/H5/XxEH9cL/uExzmFQ5wsoK&#10;FEEGvBSIuMvzAMEzoTQkbcKIKAcLn5DL3G/DgRQ9AKLNeAjWoKckTA3FCTtQfS9AQs8QIY3ZZidG&#10;iELZBr9gAQUdj/HsXxzICNCxIcByDI0jyRJMlSXJkmyc9rFAceUpyfKsrSvLD5R/LMuS7LzSpAVS&#10;RH3L0ypUliXIJGgnFjNqNLO5MYJ4nygII8aiCki5wT2EM+oKBtASmeUlRwABjUO64crSsCDwobYS&#10;UgjTsmSHFKoLEUxtO1AD05OSJiHUBfVEui7LwhQq1QmBWILTgDnxV7HLZC4B08z7ICEyTKLuy8zV&#10;7X1ftDQoGWGeditYrURVqhBcWYJNnIKC9onRab10KBNrntbL12yewF29ZSIAlcR33I6DpOowYDXV&#10;TKCD5dxB3g8DxKE8rzvTYF8XzfV935ft/X/gEs0KNuCElgyoQHAsDwTBaGhbh5qYigpOYoMeLNCp&#10;J4KOCKEYsMeKE49ZS5GLmSoKMOUE9lSL0LExyRQDbHUKeuaAVm1F3BIMdkFHo/y3gL3yGLEi6Bou&#10;jaPpGk6Uk0o0Fpen6hqKFICAgD/gQAgkFg0HhEJhULhkNh0PiERiUTikVi0XjEZjUbhpbjyqkD7k&#10;Uckklk0nlERGMraEthD+mABmUXI01Xc3goUnTrnkOG0/ZdBgqtohSo0XgT/AVLhDzpwMqEpqUGIN&#10;VYFXgqXrRorkLmQBhALsT0skaA1nkT7gp6tiFt0Ie9xBVzhFJi9fhAzvTMvkLpzzB2BhD4wgHw1T&#10;gl4g6Sxhtx2IhhCyS/ykFvjMvQzyGbzmdz2f0Gh0WdaulFmnhAu1TR1knfuvAmxusDhuKg120cHV&#10;e7K29hErGLO4Wjc/FDXH2b/u8zg5f5yg6GQP/TQXVgpa7Cl7UnKndoitgqQ8Rv8m583n9Hp9Xr9n&#10;t93v+Hx+Xz+n1+3wIH5YP7hC3/wkQAk5UQGLMCoKFEEGvBSFrSs4DOS9QSwkbkKIQUkLo8LbRkPD&#10;i2D0gquDQrRLoockTA7FCERMcgNxayDbILFcWg2hAyRsTscIKWMdidHr7oa6pBOmP7cR/IyMixJM&#10;BlRI8mydJ6LNtIqCxggkppNKqMKgBhrS7FAOydKTaShMkyzMgjAgceU1zPNs3TfOEfyvOM6TrOyD&#10;wykBVLTO8+om4CWmghAQ0Ib1DIpChuQkEsVRNGafKAoSCO+owpI0EdMUMb0IIydlPLie8voWetSL&#10;EBaLsMA59VWgpv1cEFYK85iExHEKKDrXBGV1TiEwas9eIiGFhNYaK8r2vqGgvZR1WZKiZJgfyNNe&#10;foB2qhDGEk8g3oQd1ugjb6NDLcRN3IhzJCEyhfssvjMz9d133g9YiXmXt6oRb4I08dilgFaTYNkg&#10;85oLabYgIgtUsIfD2wQFBs4chAE4ie2JpOZOLBvjCXphaoBoRad+IjRdEoQ5wvugUCFnDlQP5Yi4&#10;h5eX2YoKTOaDNmzuO8ojwvG8t459n+gaDoWh6JoujaEBGknzpaECrp09JI3ZVt6K0DwTBaFQuUgu&#10;64gow6+T2wvbLKCySLBT7Qk5HbWOW2oQV+4UrYCIbIgkZRchVoZBKNZoLVZ9ALwKEX5Iq04LM8gy&#10;HgWjvRs0l8ZyF3xmc3KGxywT8whEs8Wje6pLzj4KTvYAdByPTTNNM1nl0/Wdb1yNICCAP+BACCQW&#10;DQeEQmFQuGQ2HQ+IRGJROKRWLReMRmNRuGluPKqQPuRRySSWTSeUREYytoS2CgOYP2ZBSaOubQ5R&#10;TkvzuECSfNugREbUNl0WCq2kFKlRqRPsDU+FtOpCyqQ541cZVlvVtyV0N1+FgGxDSyMGzAq0Q5OW&#10;sy22EP64WIA2GxQ4r3dUXmHEO+L6/QhP4EwYOHTAB3B/QUCYt743FgSFz4SN3KXwhr3MQUZ5tmZ2&#10;HQJ/gLRQtiaUd6eHMjVDrWPnXAXYQvRALQQhNbe2mWHTJ+l3fKfgGHhJ7iQ4hcdf8mC51mZsZyno&#10;dHpdPqdXrdfsdcV9trd2F9sVq/xCXyQ6uuQvenkr+F7WFZRu5KCg36S1odB+fkTfuKAv/HtACFhf&#10;AZXQKEUDocc8FD1BhQQcgr3ISuSEARCrGnu9qBAzDZ0w6JkPlpEKCp2L8HFA2TRK+DZoxYCUXIcY&#10;cYh9GaEKax6TipHKkFagpIR8N8gOzIUhyJIsjSPJEkyVJcmSbJ0nyhKMpSnKiIMMxCFizLRKS5Fw&#10;JIcZ0widMZyzKhAUTQa81IWHs2tKYiCzfDYMugB87AnPCIt5G6GsGMBH0ACFBIc7prT8oplwggaD&#10;z2xaECRSBb0khZ1UrObELlCLzxUugAy0LJR1CwyHCxUpU1Ogq5SwhUJoO+DoNBA4RVa6JBVsP9cQ&#10;jKtdpLUosLyVFeWFYdiJNWldIPWlFH+6FaA7Z45WjMEw1CUaHHnbAGW1XcVHNbzxFeKFxWLcly3M&#10;hgHXSeV13Pdt3XfeF42XeV6XreyKI8LaQFUpt738i6Vhi+yCmPgoc4Ohc7AfC59Yaz9FokoYbUQo&#10;6kqWjigG2/YTIc2AC20BlsHm/J+IWceTg5lNOoWp4DP8BZ6ZjfqFGpmrwIdZSCZiemQIQ2d0gceG&#10;hIdGYfLMYKImfpSshlTtBAgd+ooQwy/F8H+rs0zjPIhkWgMKmGgXWeTeIRhp9Y9nC6ohp58bbtyF&#10;xJEzjOQ5SCOY51/7zvW92GOu/EZwEiWQg1gU+7NVLgi7Th2Y3GutwaCl3yQjcpFABYVqJ3oRkDgF&#10;OJvPxGne5IU2fBse+gGwAezXHyhbbk03LoRyKkdx7H8g753Pdd33ne993/geD4SM6eq54uzg4c8a&#10;YyFhH5ytm87I9+mQnqovK/EuryCCBT7pse+hcKgRj2RIQRHzj59OSILTawVZtSE/EA/55FVaEnr/&#10;C0AVlch0x+B0FbCCVwH97bw0kK+WBAaBTe1jsQf4QaApGlaFkBoxQiwRIMGYF6QiCKT4GrMgXCFe&#10;7YV2QihNCeFBJCAggD/gQAgkFg0HhEJhULhkNh0PiERiUTikVi0XjEZjUbhpbjyqkD7kUckklk0n&#10;lERGMraEtgrDmA8mQFmj8m0UH05YM7i42nzLoEFVtDKVFk7xpARpUCf8aPNPQ1RhwBqkaqgBctZD&#10;NbiNXhD9sDnsQcskXSNnN1pi6Vthst0UrYZc1zYV1H93gozvTMvkXBt/emBi9XfWFAmHiIbxVzc0&#10;aHGPY+RiJCyi/y0FvjMvQzlOdz2f0Gh0Wj0ml00Gf2pEercGtk9xaWxCmzhye2xj3Gmq+pf0adm/&#10;sgcfPDk5T4ys5EOqKGPfNigm6DZ6S06hN60FL/ZUHbhYC71MjS+8RB8mgKnnoatgqQ9hv92n+Hx+&#10;Xz+n1+33/H5/X7/n9/z/wBAMBGtAgXQMsB+pOoopOQVivIaEMItacDTOaPZCQwjSQFULEOvAjirk&#10;REQ7RIh0IhDCaKELFY9RamgCpsfiCnJGjFA2hcHowAcduGfMdgGqaqvg3kcs6QUjj/JMPwFJiTQ6&#10;LBUSjJspypKqMsZGyCyXHEhINLaTRyGkxKAZaNCvM8NoKv4GnlNsmANOCRH3M4ryiVErTxPM9ISB&#10;0+zaeU90DQVB0JQstIHQ1E0VRaJo8LcNzlRlJIulYYpaaCXpimSCm9TrrCacVQoKC1SCVUxF1QBF&#10;VI0cdWsKfSCgvWQGVo0CsnK4wp1acZ317H4J2ADFhFPYkTovXc6Roch22YgoJWeD1olTabgsHLqC&#10;wQ7wBILYhTj5b6xHPOADLi9hICPdCTxiMt2F7dzfnYA95BBehbXsuKCnvfTGILcYO3+jVeneNuCG&#10;Ngx14Q3jZgpegQTtfCMnhiQ04oZOLHVjCmAhjdSAs2xPBfkNtIpW58ZMgsbVUBFJ5ZluXUGphr5k&#10;LuaHTm2BKYBedWACcxBo5dog8i8/4QdbTN4EukpPkx8F5p0Wj1mx0z/bU12eCTKCEp48yyi0eizs&#10;BlbFZh2gTs0TlvtOOoKeu2nRt6C1oBlZAuh1wjBvBtb1osEavG0N4a01wntwiC55jYIZfxXF8Zxv&#10;HcfyHI8lybOsCehY8xEREakefOx+B/QZ4MnRit0thAwi8JwQ03EZ4k+MHURXZOoWnYcIezDgJ1tg&#10;Dl3tP6ui9wiZ4dQnFzp56uHXlFL5l5AOgpt+jkaCA/6vcocbnszpcOJHhbWO5CF5M/HtaJ+ybkis&#10;+pjVhH9KUSOQUkj/L/KPxJ87fr/NJxzqEVkKkEAJCH6EkTCmMoKIFrkEgGRAU0DRcwPQm6c84VAq&#10;wVYCr14EClEP6g4oZPoDk/wdhFCOEhJSAoA/4EAIJBYNB4RCYVC4ZDYdD4hEYlE4pFYtF4xGY1G4&#10;aW48qpA+5FHJJJZNJ5RERjK2hLYKw5gPJlKZpNZtN5KAZ1CH7PQFP5xQaFQ6JRaNR6RSaVS6ZTad&#10;T6hUalU6pVatV6xWa1W65Xa9X7BYbFY7JZbNZ7RaYKgrYf7dAn/arQWLoqLtcrxeaFcJ+AoLcIjO&#10;gDCMBDcFCJE+wJi4Rh4INMgy8lJFdlSnl7/A4bPX7iwJFwroXVo4vjgA1tQKdVetZrZODtg8tlrt&#10;ptdtt4Zhdxu95VY8W5AqsTvd3KxjLWhL5jM+JzcbO4PnL7zup1et1+x2e12+53e93/B4fF4/J5fN&#10;5/RULYgrcf916ZrdCxdlR8PtRDD+VB+8zcYg0z+oXACCOkoCFNMyAaMkZaTtM2AHHjCKEH9CgBws&#10;54AvagpAw496CBhEBnxEijPM4AsTn1FL7xWnEHtkeUWRjGSzICCAP+BACCQWDQeEQmFQuGQ2HQ+I&#10;RGJROKRWLReMRmNRuGluPKqQPuRRySSWTSeUREYytoS2CsOYDyZSmaTWbTeSgGdQh+z0BT+cUGhU&#10;OiUWjUekUmlUumU2nU+oVGpVOqVWrVesVmtVuuV2vV+wWGxWOyWWzWe0WmCoK2H+3QJ/2q0Fi6Ki&#10;7XK8XmhToAwUC399YGI3yEXCEYSD4aIYgADTHMvISfGXx/ZXDzvEwPF5iDYqJHLQI/RQXPXrTaeS&#10;A7VPLWajXa/YbGGaXZbXbVOPFuQKqRPvb7WVjGWtCXzGZ7/kZe+weev2fgLk9HpdPqdXrdfsdntd&#10;vud3vd/weHxePyeWoWxBW4/7TzSm6Fi7Kj2/OiYxE/c7fnB5zSZoAMY/q4omxjHBoyBlsk/iCPYx&#10;hMQcM8IIi3YrwpAKLsY9j6Q0lDVAc1h5Q3EMRLMgIIA/4EAIJBYNB4RCYVC4ZDYdD4hEYlE4pFYt&#10;F4xGY1G4aW48qpA+5FHJJJZNJ5RERjK2hLYKw5gPJlKZpNZtN5KAZ1CH7PQFP5xQaFQ6JRaNR6RS&#10;aVS6ZTadT6hUalU6pVatV6xWa1W65Xa9X7BYbFY7JZbNZ7RaYKgrYf7dAn/arQWLoqLtcrxeaFOg&#10;DBW1fxLgYjfIRcMJB7hF8OABpjWXj5Pi4LiZS3MtgRLk4HFsWz88MNBetFo5IDtM8tRpNVq9ZrYZ&#10;lNdsdlVY8W5AqpE+9nsZWMZa0JfMZnu+JCMlBJ6/Z+AuLzedz+h0el0+p1et1+x2e12+53e93/B4&#10;ahbEFbj/sPFNboWLsqPT76Ji/REOPDC991D+cVO4JjRox5lsi/gAOW5KSOSIMEpgYbCs2irFkHCI&#10;+Qm+EKpq0wHNQeULQ5DqzICAgD/gQAgkFg0HhEJhULhkNh0PiERiUTikVi0XjEZjUbhpbjyqkD7k&#10;Uckklk0nlERGMraEtgrDmA8mUpmk1m03koBnUIfs9AU/nFBoVDolFo1HpFJpVLplNp1PqFRqVTql&#10;Vq1XrFZrVbrldr1fsFhsVjslls1ntFpgqCth/t0Cf9qtBYuiou1yvF5oU6AMFuEUvkUv8WwMEGmH&#10;ZeJk+FAAEx0ifcOUmTLuVjWDiuMMWbTudvWf0EkB2jeWl0On1Gp1UMzGr12vqkeLcgVWQ2GuFu5a&#10;m7l8xme34EIxkFnr9n4C4PJ5XL5nN53P6HR6XT6nV63X7HZ7Xb7ndqFsQVuP+t700uhYuyo8vrom&#10;M8kP4cHuHxAHvh2Mw40xLLkjj/wPQAgpawGJUCoQfMEARBSKE1Bocwe3IWr8gbCJ2ggwQwT8NPZD&#10;iatGBzSnlDsRxIsyAoA/4EAIJBYNB4RCYVC4ZDYdD4hEYlE4pFYtF4xGY1G4aW48qpA+5FHJJJZN&#10;J5RKZVK5ZLZdL5hMZlM5pNZtN5xOZ1O55PZ9P6BQaFQ6JRaNR6RSaVS6ZTadT6hUalU6pVatV6qg&#10;q0f65An/WKsWLEqLJYLNZ5gAbVBa9FLUAYRbYIuroR7tBSdeVje4jb4KNMAy8FJAXhXth7ZA4Vfo&#10;OmccZshDmpkxblcTX4tjABWkEfc9aNBoZIDtI8tNotRqdVq4ZctZr9hQ48W5AqpE+9jud1u95vd9&#10;v+BweFw+JxeNx+RyeVy+Zzedz+h0aRnK4f9d0pVYixZFR2O9abXBHD4w95b74YN14IAvZrn9781C&#10;81gBpgmXGq97AFccVBig/69liy6KE5AoywPAbMvQYMGB9BzvwglLSAc0x5QjC8MKigKAP+BACCQW&#10;DQeEQmFQuGQ2HQ+IRGJROKRWLReMRmNRuGluPKqQPuRRySSWTSeUSmVSuWS2XS+YTGZTOaTWbTec&#10;TmdTueT2fT+gUGhUOiUWjUekUmlUumU2nU+oVGpVOqVWrVeqoKtH+uQJ/1irFixKiyWCzWeYAG1Q&#10;VM20zW+I2oAwivQu5XSBw27wQaX1l3+NXuDNnCCbDQgLYl14uC3WJ4LG3mK4LHWjLZeSg7NPLOZj&#10;PZ/QaGGZXRaXTUKPFuQKqRPvT6/YbHZbPabXbbfcbndbveb3fb/gcHhcPicXjcekVpBVw/6TkSmx&#10;FiyKjn9W02uCBHtO7uXHsQbnQZNeMz+WClP0Kz1Xbv30aX9lxRifMe/WEZoHPH9QsWf1qv+yKvog&#10;1YrwKvEBIkTsFDJBkAutB6WPwzh5QhCsLKigIIA/4EAIJBYNB4RCYVC4ZDYdD4hEYlE4pFYtF4xG&#10;Y1G4aW48qpA+5FHJJJZNJ5RKZVK5ZLZdL5hMZlM5pNZtN5xOZ1O55PZ9P6BQaFQ6JRaNR6RSaVS6&#10;ZTadT6hUalU6pVatV6qgq0f65An/WKsWLEqLJYLNZ5gDLU9bZBa9EQDcYRb4bcQDc4HCrtLQHfX5&#10;f7hcoO+MIB8NCLUDLY9YXdIkFMg7clbrzaMtl5KDs08s5mM9n9BoYZjtFpdNQo8W5AqpE+9Pr9hs&#10;dls9ptdtt9xud1u95vd9v+BweFw+JxeNx6RWkFXD/pORKbEWLIqOf1Zhf34Be1lK/EL3B+dDO/Bv&#10;D45OyfQNvVFCz7enFAF8X78/GcfsjvxgbvBE5/TG/7rQCljNAczh5QFBEEqigICAP+BACCQWDQeE&#10;QmFQuGQ2HQ+IRGJROKRWLReMRmNRuGluPKqQPuRRySSWTSeUSmVSuWS2XS+YTGZTOaTWbTecTmdT&#10;ueT2fT+gUGhUOiUWjUekUmlUumU2nU+oVGpVOqVWrVeqoKtH+uQJ/1irFixKiyWCzWeZgG1QVTW0&#10;s2+HEW5Qhd3WIny8Mm9QUgX093+C3IixcX4U3YcPYmVCHGODHQgfZFg5OEEfLP7MQW6ruHPzPAXQ&#10;QWvWjSaWVA7UPLVabWa3Xa+GaPYbPaUSPFuQKqRPva73fb/gcHhcPicXjcfkcnlcvmc3nc/odHpd&#10;PqdWkVpBVw/7LrSuxFiyKju+OZqzzFX0aKB+ScCv3Nb4Ab5Pn6ez7S3UA7VPL7/3/KcgIIA/4EAI&#10;JBYNB4RCYVC4ZDYdD4hEYlE4pFYtF4xGY1G4aW48qpA+5FHJJJZNJ5RKZVK5ZLZdL5hMZlM5pNZt&#10;N5xOZ1O55PZ9P6BQaFQ6JRaNR6RSaVS6ZTadT6hUalU6pVatV6qgq0f65An/WKsWLEqLJYLNZ5sA&#10;bVBa9aLdBrUAbZA7fdbtJgdeXle7vfb9f8BbcBg8JQY8W5AqpE+8Ljcdj8hkclk8plctl8xmc1m8&#10;5nc9n9BodFo9JpZdWkFXD/gtNKrEWLIqNbs5on9sYtwBd0+t5tJkleAbOECOI9+NvuRLryDr28uT&#10;z+hS4CCAP+BACCQWDQeEQmFQuGQ2HQ+IRGJROKRWLReMRmNRuGluPKqQPuRRySSWTSeUSmVSuWS2&#10;XS+YTGZTOaTWbTecTmdTueT2fT+gUGhUOiUWjUekUmlUumU2nU+oVGpVOqVWrVeqoKtH+uQJ/1ir&#10;FixKiyWCzWecgG1QWvWiz2oA2yB266XWWA68PK9Xa+X2/X+D23AYPCUGPFuQKqRPvC43HY/IZHJZ&#10;PKZXLZfMZnNZvOZ3PZ/QaHRaPSaWXVpBVw/4LTSqxFiyKjW7OdXADbd87naSwcb1k79jcEc8Pd8W&#10;Y3gHXp5cbmc2lwGAP+BACCQWDQeEQmFQuGQ2HQ+IRGJROKRWLReMRmNRuGluPKqQPuRRySSWTSeU&#10;SmVSuWS2XS+YTGZTOaTWbTecTmdTueT2fT+gUGhUOiUWjUekUmlUumU2nU+oVGpVOqVWrVeqoKtH&#10;+uQJ/1irA+xB2yWCzWeeNy1Pm2Cu3WiqtW5QW3Cu4Qt63kF3u732NNnASJ937CYXDYeD17EYvGUK&#10;PFuQKrBY3KZXLZfMZnNZvOZ3PZ/QaHRaPSaXTafUanVavWS6tIKuH/Fa2VljbKjcbTdbveU8A7/Z&#10;72mA7iPLjcLkcmlwEIA/4EAIJBYNB4RCYVC4ZDYdD4hEYlE4pFYtF4xGY1G4aW48qpA+5FHJJJZN&#10;J5RKZVK5ZLZdL5hMZlM5pNZtN5xOZ1O55PZ9P6BQaFQ6JRaNR6RSaVS6ZTadT6hUalU6pVatV6qg&#10;q0f65An/WKsWLEqLJYLNZ7RabVTgDba9a7hGAdc3ldbjd7xeb1b71fb9QY8W5AqpE+7/h8RicVi8&#10;Zjcdj8hkclk8plctl8xmc1m85nc9n5dWkFXD/fNBKrEWLIqNPrddr6fbQDpthS7mDrq8tru95S4C&#10;gD/gQAgkFg0HhEJhULhkNh0PiERiUTikVi0XjEZjUbhpbjyqkD7kUckklk0nlEphLWlhvlzFmD4m&#10;UCf8FAM3CM5G87Rc9Fc/k58oSfojno00m4BBlLLVNTFPlUUWtTQtVZlXflZpFJm4frw8sCgsQCsl&#10;Rs1ntEEBVre9tmlpuEVNlzW91b93t8EpIGvguvxhwBpwVxwmFhDBxFzNksaz+x0FAuRI2TWWVsgC&#10;w2ZzWbzknN2fuq3b2jxz+m03AmpFOrImtRuvk8yfBK2kwYsifc0y4z3iv3wb4GdfvDL/FX3HdHJv&#10;IApII5w26B46RI6md62cU/ZppaR/dOHf6+Ga/jxTG8z59HLpIY9lgHii+HOBHh+kcK330L1/VbAI&#10;g/xAQAL0BPrAkCwNA8EQTBUFwZBsHQfCEIwlCcKPCQULj/DLlwrDiGCxD5URDDsRxJEsTRPFCUqT&#10;DcUxak4HRgeUZRdGkaxtG6TxZHEdx5CKPC2kBVNxHsiIsmjWiI45fJUBcmnpJ6KEJKQ+yojQySuT&#10;csrO4Z+g9LxzTAk4OTGccyyKwxeTSIs1oRHUWmzOAUTklRyzqDU7zOjRoz2GE+o0BtAHjQSkzzQr&#10;wmnRC/Bcs7Rm8ENHoi2QE0mki2nu+Szl7TUkJVN1DJSmilgYe1SIKSFTpcN8apoJlWltV6T0mBNS&#10;HtT8jIFR4QnDXaNGPXwcWBW1hWHYli2NY9kWTZVlorC5BQyP9PWYuEPixEJUWnbNtW3biDRWgdux&#10;RGAHRkeVw3PdFhICgD/gQAgkFg0HhEJhULhkNh0PiERiUTikVi0XjEZjUbhpbjyqkD7kUckklk0n&#10;lEkXsrIktigCmD+mUUgT/iIRnDwnULC09A8/elBd9DhYkozbpEnRVLO9Nl8xmcNDtTcVVlNXrEnd&#10;NbDVdmT+hc1rNjhk1D1nclpigBtlihrluFdDVkul1ON3SF5hc4CIMvz5wDqwUOt11w2HxGJk4Txj&#10;ux0RtgBwsRXmVIeXhzgzQhzkLBefvj90Ts0kifcLeWpBurkj812rBr42WQtkFycK2+K3V0Lu9Um/&#10;hd5SBv4m7rLB5BA5VPAVfhwJ6D26XG6kVmswAULAvbCvd7FDd718ULV3lKPn6vp9Xr9nt93v+Hx+&#10;Xz+n1+33/H5/XGQX9P7/ty/cBIeLEClRA8BwTBUFwZBsHPYyMAwfCargdCzUnlCkNQ3DkOt1CUPR&#10;DEUFo8LaQFU00RxUiwqRaVsXoWL0ZEvGgFRshzRH7F5WjTHrHHc2yBogyKCu2AptSQEElIdFoqR2&#10;hBiyiHUpo0G8rGVLCFi5LZMS6z4Foc6R7P6QREzMqYOqqcUVqwXM3CXOEcojEEFSIhTIk7PIwT3O&#10;yGG9P8SmRQS4HKuU2I1JQQHDRaClPR0CiwhxYUm84ooQHlMGHTVD043TZHw6AEoWvwGFpUwf1QiK&#10;tnSu440cU6CsqXjLiGhxV1uK1coKMteE1XyHHbYIKWGhDIucjLxHrUiF1DSZYCNaCImTaYtWrP5v&#10;TpTqLH1blcisWNwIi4TiDfCY5XOR90oXVAflZd1hgohzTEreg53sn4DzFbSLNMA1/IKFGAmngYCY&#10;KsKBMYCbwIRbh9SNfeIYjiWJ4piuLYvjGMt3Mj/j/bONLrSEDlRkGS5Nk+UIrCMhZTDcLAdDGW5l&#10;meSoCIA/4EAIJBYNB4RCYVC4ZDYdD4hEYlE4pFYtF4xGY1G4aW48qpA+5FHJJJZNJ5RFynK1dLYQ&#10;MpgzZlJ31NRjN2rOYiAZ4dZ8iqBFyJQ17RYKA6Q/KVFx1TWPT4RTR0xKpPADJGfWZuMZTXa9FJE+&#10;wNY4ckLMcLRCIE/6/bYTVoWsrkTbpJLW9bwDL1br5fRBf5q+nNg4uxsMO8RaoHfcZjcdj4rSn4Bc&#10;pC2zlxNmZOt84As8R9BDlXoytpXxpwPqYo/dYBNdCG9sRDs4o9tsC9xC9i3tmIZJktcBMhw5QH+M&#10;4uRC6QAyjzVZz4LZkgb+pxJMfewhO1CAr3cG5uDJHP4wz5et54rYbGBmh7Rf74vngFa4LzSjLVd6&#10;P1+/5/f8/8AQDAUBwJAsDQPBEEwVBbIEFBw/wg+kGQmigsQsVEMQpDUNw5DsPQ+/qrQkAC4I4TMT&#10;jNFMQLenglRcWsYQOB0ZnlGsVxvHEcx0/URx3H0fxyjwtpAVSwyBI6JFxJQkyYhCgEUnw6wCT8qD&#10;DKySRKg0eogR0ujnL6EO0Qg9zJJEGPUsiDuWwL5SygstwoBM5NOfCEHzO71zNBAnz4WM/SwniEF/&#10;QYgULPVDsa+U4Tg/ZT0cLNIJIHlJmLSqCg7TDkHEik3IOf1P07REBt6cFSoRRxTwsLAqVYVtXOis&#10;zqDfDZyVrTAOoQHFdKeY9RQIwLWH7OQEo0rJnpgGTFLZX1mWbZ1n2haNpWnalqwBBxBQgP9GWsyF&#10;VQwVFu3FcdyXKjURMXElAoI1IDoWta1yMg483oQ17Ryq0XCVGBaxlGkbXNgOBYEgIIA/4EAIJBYN&#10;B4RCYVC4ZDYdD4hEYlE4pFYtF4xGY1G4aW48qpA+5FHJJJZNJ5REYE/wFLYQV5gqJlKZpJQJN37O&#10;YK5p4GZ9DpXLQFCI8W1JR5rSaVS4nIn2BqgKqkz6pUANCADWYRK6ZNU9XzHYYQ7LIE7NXbRabVJJ&#10;gV5AqoKkrkbbpa7td7xaTBe1Dfa3A7zd3dg7ME4KCcQ9sVESfjVlj4Q/slWQDgctl4cIM05M4hc8&#10;d9BCCpo1bpYKkNQb9VmIvlIQJdg2tlrNptZproPXNtu95vd9v+BweFw+JxeNx+RyeVy4Igucf+hu&#10;uZ04SWOtMlR1O12+53e934plOluABPHNPgzEUn6zd7YL0u5lCV81r9eEDvw8v14P5/f8/6TvhAEB&#10;wI46irep0Cuof4AH+yrKog0YqNKVqCqEnJ+wUg4Fw4xR7IKb8Qs0ECHBjExoRRCyWww5CyHYcMYH&#10;vGQIRoE8bALHCuxCb5zx6oQNyADshIulbyIdIyCQE4agpcg44SeR8ouKlcYHCdErskfwNS3Eaunx&#10;L5tzCeMxw4BYQzPGgIMwug2kpNyCkZOI5znDU6prJAAGJPQdz5Op+T/HACoKA9CS+fCHT+flAoQY&#10;FGh/R7iwxHZ10ooUhA7LYNK6edOG5Tx61A/AHBHUkyovQwEVSh0JQo07UtW45K1kNlaMiyatOI/R&#10;5R3Th5zKE1gVMphy2IcdjSyDFkhFZbazxJTuG7aMrnQxAE2AEwGWywNenpboLW+Adwo1aJu2narY&#10;BKBt1K7HpzyrLNvgtZYRKErsMGvfB4X0CV+RsE9wgGrp84HHbBncm4CXmCmFrvUB6m9iExnjaszh&#10;DfgJJpdpxY2ymKgrj9t05bp6XjgE7ZPlGU5VlaSOcQToD/Z+WMs6wsOxmecZznWdss8TAAA8jzPQ&#10;8NcQbn74qy+YlPqWr7vy/eeajqWpoqgIgD/gQAgkFg0HhEJhULhkNh0PiERiUTikVi0XjEZjUbhp&#10;bjyqkD7kULAIAksclEplUrhwDAADfgAmMQAM1hDOnAxnUsnk9Ac/f1Bgr1ogKo0OmsngzRpgup09&#10;lC9qRNqj3q0UX1ZINbjTJrw8sD8sURn4DeNnBdpntJhECf9QuFSXpEultgdwjVuMF7UV9igRwDqw&#10;QEwkaMOHUGJigZxjmx14hZVySsykFUOXL2ZyEEYqKRS8O53zej0l4OztdoJCQShxp1yY2EFpNBf2&#10;l20Pde5C27goN3zy4EONnDSvFu1v28SsT8rZBYnPigm6TZ6l5gVgHjG7UUHPd7TGnpU8St8kFSHn&#10;N/p5MbAXtt0FQvxPXz9cR6jZ7o5d/7iiO/w4wAjRzwG6QTHpA6KHFBQOwY9a2IO976ofB6DH7Cz2&#10;gEfUNA1DjUHaiJHxCOERouowFKse6CwiABqRaFsXoXFaHMccwSRtFCIjdHRIx4jR3R+EcgnhIasK&#10;0riGwpFS7gA+4VydCx+pan5ryoEsrI0ecshpLZtS6ighTAuSVtoGEymnM6KQYDsFHEijaBFOBwzk&#10;iKnBcphoovJKCRW55iB7P8YyXCVB0JQtDUPRFE0VRdGJYQVHj/SMZUbSi4CxS5UUzStN05TtPU/U&#10;FQ0WpMVwpGjGAyikKJwZydBihbCAJKCFnzWoDVuiIEV1Wp8odKEMJImolWGWti2CpRoWSF9ltsB1&#10;nOAeVRWladqWrayUUna9tW3biVI8LaQFUkR9pIk1u20lyYJkhxyXbNTj3Oi09ABbKEGVe4b3zeFK&#10;XmjQ7X+ROAopOARG/gyNSGeAH4WtabQhQVPwxFdLiwU+LUY3J1t2CyVuWsqIrdYCOXqzd5nLk8OA&#10;00bOs+0N42s07UtXKQBtogtwskKuXoiKGeljn6CxGOEQkepGHIMrJfObRlwivp0xqDfqFRREyNAn&#10;q52ay8LxvKgjzkg9I31A5YC7LfdG1uA1xpRV1WIpnLKFYjUum1KwSttDwKb0gu015St5yhFpqWWF&#10;6Nb0CjBHVqSEt8BsDnpJR/l1yYj8qh2SIMKPNFhzlsYgh4xdCT/Ro0VPTCt1GjKVyIudaUvXo0Nf&#10;ZEp2iKDJ25O9ylDZqEjOiDl4HPOQh5geLpaOHt5IE+Wsigd7eiBabp6G8xnfrev7Hs+17aCUeQVI&#10;j/6vuUZilMlR8f0fT9X1/ZY9S6PU7GVVo9syhWKC7KAo/f2zxFSyPMgrgknArOOyIADaQ+wJF/At&#10;pLZyEFJWGEpYotXIwGV42k9azgHLQfbB2D0H1KkBgD/gQAgkFg0HhEJhULhkNh0PiERiUTikVi0X&#10;jEZjUbhpbjyqkD7kULAIAksclEplUrhwDAADfgAmMNFM1bE3goonTXnksn0/WlBJtDgoQozvpEOI&#10;VLX9NgoxqDOqU/lABq0IIlZV9bA1dqwBfFhDNjetlhFleoKtUOLFtVNvhBtuSKugEuz8vDuvRGvj&#10;VvzwwAPwU/r8IgT/qmJwsHdeNCmPxMYcuTDmVguCB6OzVtLAFzz+0FvVJf0kIAWnfupiOLgwI1zU&#10;2Ad2VfkT7UG3O25tGHyMIfO/1wIw0D3sGYt0Xh3O/F5nNyJ2drtBISCUL0D+AfZhG1uwE53fh+sg&#10;rp8gW80Lw+nAXDxHgiSZ+Bo+UFD/1Un3Gn57t4fh1/xKQAhANQGyZytWq6DgxBSeGuBcHIKfUIty&#10;OxMQqCMLnZDKfipDhWw8gpIRCN8RvcjBLxONUUoKA8WLCfESwOk6DBxGhbxsBMcOyAbfnyFkfHBI&#10;CEGFIYeyKhz7lILslIQJEmw8VqugM1J+xcIsrGXLBtS0EsuO+FsvtgaiCv8Oq6EVGCIPEgj+O6nK&#10;dGVODgsOeM6JqFLonahARz2bk+oiBtAHpQSCsO1jZA6HNEvIdM4GUe1HoXKwil5SiEBvS5e0zFgD&#10;v4QdPENUCEAZUZ51Kh1Ml6rIiIQIFWqCWlNuvHgj1oY9bNEK1codNQAEnXy5Dagq+CMrZXs8Aspl&#10;xZQpWY3iD2KKFooiLlqFLayChVbJZ23AYNO62onXDSheIQoYmlldCKDhdZI3ahEdE9eNcis/a8F9&#10;e7OVKednIYYt/B5gCEMqDhp4LBwFsOqRnB3hjroRKb1Ja7OHIJKcdIKEGM0uG5zY6ZOPx5NGRZHk&#10;mS5Nk+UZTlWVqoQWXD/mF+ZZmbIs4VGb5pnOdZ3nme59n+VK/fjWY6cyxgyiMOCpJ9COIgzWO4uy&#10;SQQAGZII1lFvMCyFgvrp1a+N2w3aSKEK+JWzlrtKCtYcm2g3t+RAduR5bpoG7bvvG870lGrb3v2/&#10;8AlSPC2kBVNqkiTcDvyXJgmSHLUBR78kgt7l8IPL8UideG/zmMhAh1AAbQR6IKzRHDj1GaK/axSi&#10;11yKchyR7oLLgSy0bT0IFiKD0ee0cASinZd+wmqaa9uf15iDT5XAoRecc/oOo6qIdlyCEaLo6FyR&#10;JQuoL0O6HkinOG+EPyu/Q+2nIgtwicWP3O+45FOS5fM7y6DpOohcgHB8oQvY/UiInYBBkgIQVHR/&#10;CHDogU9kg7fWUHwEyH2CSBVjkRGzBcnQKDtkiTaQppTTCCH5BolgZZFBjQnB1ClDaHUPkERCJBEY&#10;b2fI0Bwx8ZJTyolTZmV8PEPRDw/IoDKIQz4iP/IarwcMSQPRLIonQeJmDmOjdCw81Lu2WK8R0lMb&#10;sW3nAiIiy4QTMA/kIQyOwCcZ3QKBUGQQQkbQ+RvfG54igzI6A1jsQgxo6zHgUIclODpBobA2kE1N&#10;GRBRkSHY2+Jzj/VdvFIOV9ihEn0NtIQddXhCFqBcYKNMaMnSKCalAGeUURiHoMWyCohDqA4umIog&#10;xOxCzapRIQbcUBpAvkRd+i4gqTQkI2FuxIAckQwzDE/MV7BY4ATJmVMuZkzZnEZjBGKB0z2aM2Zx&#10;NSbE2ZtTbm4QpoTTpLkZfBFMgjNxUBZnQ7V25DoxRgkyKOeBBUzCVnpEkcJDobQ0BhPuIgz2ylWb&#10;OEptItTWR5j2yVuQDnwTdoZQ2hzNCAiAP+BACCQWDQeEQmFQuGQ2HQ+IRGJROKRWLReMRmNRuGlu&#10;PKqQPuRQsAgCSxyUSmVSuHAMAAN+ACYw0AzWEOycBOdSyeSsRz9vUGCgKiP2jRGayeDOimBenT2U&#10;PqpAaqRd01cMVmEQJ/wt118LWGCgmyPazVCOUmtwO0T21QeuW2NPW6Au7RoVXlr3uCmy/JPAQsS4&#10;NuYWCrTEEvFXKOIvHHbIWuu4yEMVFIpeHc75TOZ2enZ2u0EhIJQtXacp6mx2Wz57XQl3bGdBOEUx&#10;0U4Lw5s7sUb3Ja+JOLhB7iRq7AuzPaCr7mEHnQsCdGjP2CufrVkMcCHFTuK3vQVIeE3+PtRYIed4&#10;+mCon2ZA7eWH6F27ONW+DXGFVyiALf/CJvsgpBwEPkCP8iEAIOZ0FBjBiLg7B5yQigqwgsq50ocB&#10;sMnpDaEFrDwlRAi8EAAasSryFSKGJFQexYgoERee8YpImy4LYuURoKkR9uiAkRRogxHSCOMhocc0&#10;jA1JD6x+gr5NI0qaSWgg0ymS0qraDMsNsgory4VEvIof0wgHMb+oZMYBzCfyEOYXznCDA04TjOU5&#10;zpOs7TvPE8okQU+D/Pz8T1QKWCxQkvFRQVEUTRVF0ZRtHJ4pNARwi0Nno46EApTL5HlTkMgapCkp&#10;rNKLnnUsTwicgYVUZ9WIQpMQCUW1ZIKZVahrW85gdXVOHlR9fV/YFg2EhdAWHY1j2QiqPC2kBVR0&#10;kiTWTXyXJgmViIE/aELoeoFW6i9ZFsxQlouYNyh9c62wor51oRNNJoTEcmtJaSFRHYqDnVfLcTLO&#10;17RtQTpx5fl6IKZmDVuGqChThZrYahYQ4gcGJIKwBJr8Nk8kljTxjehFK0u17LMwzWCUa0DRXmhR&#10;G5WOmWoLT1eSUpSL3ulicHYCucoQQOeD9nyImhoMGBigqqAMfOkZKg+OY0SSCjhqBH6k6DpKOghq&#10;awFetTs7gqO8VrwPE8lErIBJ8bO5bmufpSCxHHWBRqf9soPd0ozi/SiIRJz5UVEb9umjUYnvboFY&#10;GhNPUrwyImNxgd8doqqaQfOZcUgl/MnG+7QIPkBEGjRL9ANXRcho+ks67ELVpW1cIVr+u8qlOAuj&#10;2CItm2J3IK219oVM9R8tUUw7Z4Xh+J4vjbZPhBT8P+a+PO1CCxQ3nen6nq+tglIxs+0jHNLAMpXd&#10;+aX+gjk5AiVVBhVhn1du3aNfXQHZj6/5/p+ryoCAgD/gQAgkFg0HhEJhULhkNh0PiERiUTikVi0X&#10;jEZjUbhpbjyqkD7kULBwAksclEplUriLyAEuhoBmUIeU1Bs3i64nRJnkXYM/H1Blb+ogPoz0pEFA&#10;VLfNNAlPikyAMIdtVCVXllZlFShECf8LkT7A1jhC2s08JNajVcg9etVZftxp4ErsDt93ijqvQXvk&#10;FDd/cmBhaEwh9w0IsNzvETJWNW+PhDeyQhymLhjGRiMXqCQWWz2frRzcDgBVYhSN1B01UFBmteev&#10;tczjNurK+2xD3EI1R0Re9ijK4A34UFsYGpr50HJg605hN50FL/RUHThfCG/AZUFub67ls5UKKnhV&#10;vjgqQ8xv9Hfi4H9ncfUFXnx3BD9XK70F9wF/UL+8EPb/sIQj6oSmp5KMB6EQOeEFwGi7+gAaEIhf&#10;Cattkgx2QwCcNIWm4GqQeiCi9ERQxIi4SRObsUoKUkWI8LaNAdGLXnmgp0xsC0cIRB8RC9EhQrvB&#10;7aI2fkiP0Aq6q+z4RSWb8moKV8oChKUOJvD6ClRLAry0u5Uy6LEvoKGkxGXMiNDnM5HTSgpLTYNM&#10;3IWAc4qIfyCifOxYTxBs9T3Pk+z9P9AUDQVBpWzhBD/REhUJRasy+LEsFRRlJUnSlK0tS9MM8qUh&#10;O8c1PAzUCVu8aNSI0F1ToKDVVHPViEQmF7DD6KdZ1IaIYVvXBn11HULHvXwgWAZNhPYA58WNPcYg&#10;dAtM2ZZtnWfaCI0VaNqWrayMRckBVLDa9uoxB9WHODFxousxbCXdCfKAoSONGcDKBChAFXmet6ti&#10;qaD3DcYMWacV/F/gBnYETGCPch1poTUAMnRhiEROEhpYiBOJz3IK7IwSOMjhjaNBnjxmZBJClgFJ&#10;FoGPk+QGYWuVlzlqHL+DbAnIh0HoKQ+bjxnLvzmueEQLDtvaDQltS0K6CyNgyM5qieEI06zsIQUW&#10;pC7qiLmvq4VazktmTmXuvGnsFITIZaHOiL7plAhb3WIhe0bNPbwio8ZWvK8706VCyNaagkOysghD&#10;cAPPBWad/Cp0XBrcSSfFnjxqHPy/aFVmKZXcqhGJgSbXNA5zjv4ySONjghAjdJlpco0cvU84DiNA&#10;r1y9HVmm8oJn6cI5HALHX3SC8SawU9/KkPKSghi+KHXjou4tuIJgBfpRyZ3eigurmuFHrIQM3sk3&#10;7aESN3uH1F2YAb3b/xfIiMiH5c3ek99pt/eh25il+b+fFyEjrf0gjF3/iC5yHgI8ASNOmERAUgoP&#10;YEDCgUnBORRCClxH6yNoUE4KQVgtBeDBEVDKID++eDKf1HKQg/COEkJYTQkU2xdTqn1Qkqdw7oda&#10;+lyEcO9B4AApYcBch078FLvVeABMaEplYtSCneeKMV44OkBrJWXCeJ0T4oJ/ICCAP+BACCQWDQeE&#10;QmFQuGQ2HQ+IRGJROKRWLReMRmNRuGluPKqQPuRRySSWTSeUQ4DSuRPuCpWYGqZSmEi6bNOcQVgz&#10;sfT2NHSgI2hQgq0WQKqSAilPmmQVB08+VGaSehI071d+1mSQJ/w6uAewS2F0oEK6zEm0VOGgG2Qi&#10;uRpKXE23ONDe7Mi8Qu2AGEVl+gLAWqNvzCDTDNHESQN4tyY2HODICHJQ4QZVlZcK5maM/ODLPQgK&#10;aF16PBaXTafUals6sUa23QPTX4CbPX12MvrcAndP7eQh578GcGNOLiB/jbXUxh5csVc1y8+SF/pK&#10;DqQ6jlfsQ4cdudsGVgbklTxK3yQVIec3+mNXut7CEiP4N75QWbC7ENHkxdb/spf18P+kjcH0AsCI&#10;cDUDnPBKFsAARHwcN0IMEDkJuecqEGBDAfw0kkEnPA4NI0DMRHNEiHPYg6/QYkgSRYbsXIKY8Yu2&#10;HCFgbGx6Rwgq3ozE78mhH4XyChb4BG+RvIcp5BqiPj1rag8dpLHsdPcx7IMMGh2yykjyFa/opL1J&#10;yDSgwQHzK5Z5OSxYNsaciFgHN7eH9KbbPzOs7TvPE8z1Pc+T7P0/vyQVBD/Qkx0BQ7UixRRUUZRF&#10;HUfSFI0lSdKUqiK9yhHsSHNEQMpOXFQLQJLvqYfKHETVA8VUCdWHZVxfVgIdZVYCdXHYhwI1yeFd&#10;hTXprV+hC9iVYZa2Kgp62Q4IGTnPIHWdM9LWjaVp2parT0Na1s21bbSo8LajrFblxJME1ym3c6Cg&#10;ldUsna076pwaadJ4nyLAvex1XwhDiHEDt+pOE+AG1gSCuaFRq4PRCuRUiEGAhhwiYhCA3B5ijkIm&#10;PuMEJjSIlJjtvNPKSCWwilQFwT+To1FgSELlkwL4g8XG6EWZ0QXWbCPnCIzeAeZhFbwhaAnofILN&#10;U2IjONO3wdSVJXZB6tmAiNDhqZI6qhBLawNOtXHrlxMIfkCAKhB77IsjBNk2knyoieY5UhFehTX5&#10;rJPhTAoPOOQz6OO9vOSCI6g1oUDNwew60NKCukL7qFAiNSzKB9SocC3Jw7hapvEKkuPM9D1IzzGd&#10;ovOJV9GharjuRXUILqFw0AriyQFEy2N0BOKB4OXbiR3KEQFsKIln34neCiOJaqSKNTj0CDwYvyaH&#10;d53DI1x5Nen2OXoNFO7I2yQQsgcCCmZ8AZ/FGsbxzkW1orvLTs4Z4Yfchxh/joSIi7+pRfuim85H&#10;Hkw2YhoO4ADGgERFsL7gYBsgQHuBTRiCJcS8y5ixpX1GmAxBVDqbk4G9fOnRrsHYPQfhBCGESgVB&#10;qFfRCNSaigsKMFRCiF0L4YQxhkRdTB7lNIkU6TRHoeoeMsEKQh5Cb3/EGR6/sAD0xNBniUQUyoIB&#10;vxPWCWxYYSlii1IQuUEy5xtxDOSs4By0IZxhjFGNaJAQgD/gQAgkFg0HhEJhULhkNh0PiERiUTik&#10;Vi0XjEZjUbhpbjyqkD7kUckklk0nlEOZsrGkthECf8phIumjTm0FYM5H07iMwAs/ftBgoOojxo0y&#10;gqjpRepkvgdIjE/Ar8qkITNXM1ZiIBrlOmMZUlhL9jf1lhYgtDftVQAFcANetkyt0IIF1X93uMTd&#10;17Cd9hARwDDwQrwkOdOHDGJgobxjkx0aM+RTWTh0gVRVzEUF+baWdhD10AK0V50ml02n0tzg6D1h&#10;811soL9AmzuETq6ZNG5hC13hK31s1UGUXDLvF1ENYXJH/LhA25y26F9CcOWnVJvXgtjL6g7kXsr+&#10;I/hXnjhze8wh9EyKnrVvtgqQ+Bv+XHjDl+wc/EI7/B+kICj/nbAKEEPAg8QMrauoOfUFqki7BGGI&#10;kIwWfSFgPCx7ww/iGqMeIIQ8hAsRCU8Rv6vMNAA2IBRUkj/gpAJ2oKbMZBNGiFgbG56RygqYI1E8&#10;eRKhxnSEHUiHzIyFxUASqH5E6ER8p6NphJLaoSO0rEXLCEOKLpOy7BqGhFMK1G+gr2laKU0IXJ6v&#10;riBc3HtOCCmhObNhfIABzw78dyhIE+z9P9AUDQVB0JQtDNMQVEj/Rcf0PRyoRCLBUUnR9K0tS9MU&#10;zTVNyAt1GuCc1QgzUbgQSiTcjQS9VSdUyIu4UAwVjPc2IKtzfCU3hazVUxj16HFftOogHHlYlOWN&#10;Y9kWTZSL0bZdnWfaCSI8LbLJEfdo2wjTvzwAaEFdb4o3CtiaBcmxppwnSeIgA12Wsgtwijb5XNPE&#10;5ZXs64mz/exZCffqCtmAl3ItNaTnZgwVYQdeFIQrIzNuuVWoJZtMFDitYjA/Syya47RAVDB7oK1w&#10;+NYQaKHPk4NZSxbGsekycmCuogIXj4EZqhwZ5xIRnILG4G2IeVs6DoV+iffcqJk2OAaOhrqlpfCE&#10;HnqIGam0lblvq+lz7E8Hh5rqKFjsAobE7Kx1ek5H7QOW1IXFMVpM9YqTM974vnTcTqYL2KlDP84H&#10;tNwF6zBC3wVBifpI0B6hrxRr8YhDpYMdiHSMfOagQhGrluJHNaEg0TyXbiSROvZ3MACMbRxHWJT4&#10;iypSWgtraVSp8dnIgdGf26EZSDT7HKh2CI5JcvoNifO4iAEXgl5KKPQEJwedMr2zQKVd8Ggz9+Mk&#10;9fhwZPuIKQnvj38M7zys3VVpzn0fT9X1/Z9qIUSQVFj/4n3UPSNJlR+v9f3/n+/2p5KCoFRKkLyF&#10;OAy8iEFSHhAtjpDgrQPFXBEhDXQeIPVqqZ4itjfK5IWOiDyowMqzWCURn7/oTQnhQoQgIIA/4EAI&#10;JBYNB4RCYVC4ZDYdD4hEYlE4pFYtF4xGY1G4aW48qpA+5FHJJJZNJ5RERfK2lLYRAn/KYMLpo05t&#10;BWDOR9O4cOZ8yKBBS7Q1FRZlDgbSXpS4Q/qcAahR4gNqoy6tBVJWY8W4pMAFX5fA6kTbItLNYZjK&#10;agAbRUqPXrBB5WL2hdbdEbXbYsu74Rr9BQ3gXJg7deYOUcQrsVC19jSHj4KC8lS3pd8tl8xmc1eK&#10;jB0fnzhoZk/dIBNNeoY+tUB9ZCH5rwHsc089oDttCD/uUBu83CsNBphFy1w1PxYKX+QoOVo9Lp4O&#10;pugWelJyp1Vb14KkO0b+5vY2S/AtvFCJE+9MBO9Bdyf0F7YL1Soq/lF9/BdU+gL+Zknv4Y/81CFt&#10;iAanH8gq6mgub0t6+qCMGcjAg2jTSH688AIUpIGsogrgoyBUPHvECCkbEY5RLBSMFfFIpRWhEJq+&#10;ASFwYAEOI2sxaLIJqCgTHZ7R6hB1yAC0hIK2wHHjI6LyEC0gHWgrrlbFYpQC2MCIKZ8rhhLK3ELL&#10;g+S8goRzCbkxxPAUqoJGkTzVNc2TbN03zhOM5TmzL2kE9c0zpPSZCxPpUT/PdA0FQdCULQ1DxOtc&#10;80RRk2SKeVIUbSVJ0pStLIXRdL01TdOIkraQFU8tO1GjkZAzU5zVSmSaBcmxppwnSeIVEB7w8BSC&#10;vyAr7xO8oDV8hAIWCd9hxPF8aVSc1Tgyiho2bLIYQso8ZUzUrOuAsVGDBbRQ24hEbPAJbvQnCqD2&#10;oh4PXQcd1MAwTCKkvhdr8IyCgxepz3vGNrIK15+QFUl/4BMIRm9giEUgeUMJPcbnWutKGBLiExm4&#10;gps4qE2LxOEONHBjiEXuc96gw7x0ZJZVoojXwDVEgjkC+5RQLcNWZEvmiCq2rJSOo6zsII7RIO4N&#10;9JRkgsCaGywj6QXWlIKTWmjLp6uoFF6EPvXLC31NFsIQX+uCFryCiTsLxFtgDfawAAVbSau1o0Om&#10;3RGRqC2CCFhnepClKZrOHIu6BTK3k9CTMpyCnVwoK8PfK2IOYvGB1xyNRkQPJD9yiEVdViC4uE2K&#10;my+mzyfKKFvhJ6Cgf0x4dQt1+atcutN7wUC71svZ9p2vbdv3CDTtPHXdzOc+ixP5Ud94ni+N49/0&#10;V3vkdtR9I+Z6Ho+kzaAggD/gQAgkFg0HhEJhULhkNh0PiERiUTikVi0XjEZjUbhpbjyqkD7kUckk&#10;lk0nlEURMrPEthAdmDimUnF01ac3grBnQ+nkLK0/VdBgq3ohIo0pipopSZpkvmMzlMCf4BqkIBdX&#10;e1Zgqprk/K0UAVhqUIsdIg9UANkgcptFqf9muEIAdzf11hCgvBfvVIur+sIChFtg9liTuwwTxEID&#10;eLcmNuLIyA5yUFEOVb2XhDdzQkzkFGGfZ+huOj0ml02njVSv8La+tFGvkj92QE2luheqsO21ENwU&#10;JaO/mou1Dw4gR426iU6YJA5kIvRfvCguJ56iI60FOXZRvbk5U7yt8EFSHjN/l3cmV/pKXrhF/2T9&#10;84ALHzripgte+sUCn7dv9hB9QAAsBLi3qCsIhDaAI96Cn5Bq5gG+MIoJAqDwAfUBAKikGn5DCEGp&#10;D4VxChwGxIekTQMtaNwoABfRaIMXpIqUVpPB6+oK4h4AfHSFxmgkDomY0gh3IaEQ3B6EG/JIRSWg&#10;oIScd8oIoOspkZKqEPAVr1ikhcNw6g5czAI0xLiv7CJ4HzlRigUeoNGq7R9FMJTlOc6TrO07zxPM&#10;9T3OxBT8P9AR/PlBrM+YsFRRFCUVRdGUbR1H0hPS0UFSNKzsB1MHlTVLU5TtPU/UCI0pUNSVLUyK&#10;o8LaQFUkR91PV6UBfWRpVohZY1uJ1coucFeNeFB82AnKdp6hUSAbEx6IKeNl0wB08AtaB12khZbW&#10;qJNrouedtOYIFpHWmRxIQLlxlLcqCrRGyIMqENeHA284oOcd5EjekqkYikwFyowkIKBF/HvgCkRX&#10;UdIVaA2DoWC+FG3hljIoqRm4jIYdySb4NYuwKqoOLuOFFjyHKyeyrgWhbFg2xpyIWCuVmhluTIpH&#10;QH00eSCk7mwxZwhA252SmeoKS+gKUNFYaJoqFnrpAGaUhYWaaZWngTqKKVaKuq1uWLkIQfGt6iBK&#10;C2bZZ4zwdmyZWCqFhbtJk7XrqKL6Ue4DBuWCRWVm7CnvCHXbdaFue6KF5GdXBZGikVm5w4R8S7rv&#10;vCgjxkg8o31AKHKauhZB8wPfNTYheAHvXInGL0WQoQT/TZwMUiwcuaHbwKZXdghcLS8g0NiV25cd&#10;y1aIbIdmzays+NINgmjQn4SF62fAD+Wh0N4OAzCQTVqI2NZEULejkxCMXfuIRFpfReIKKHT8gMfN&#10;glWh/9RifZ3aH7DJwIeAhM2P2ClvIjvbKoQ7I5O2I1zrAAFQDIQNaAwKYEEOFrAsJkDSFpYS0Q4G&#10;sExmQVIQ3YVjriKBNg4LODxC4KjMgmDUhAWYTCmhQRRzzFwNLgYcQ1Nw/nrvFhpDWG0N4cQ5IMn4&#10;QSgA/vEh0ndQyiBURBiNEeJESWiqTXhEqHCzWZxOilFOKh5yAoA/4EAIJBYNB4RCYVC4ZDYdD4hE&#10;YlE4pFYtF4xGY1G4aW48qpA+5FHJJJZNJ5RGipK1bLYcCJgTJkOpoApszpwq50955DmDPx9QYWAa&#10;JCAJR5TBm/Sw5TYoKag2KlDgTVSzVxdWX9W2TXVlX3xYYE/4KHbM4rRCK2/gHbYRRACn7kSrpPHu&#10;r7wcb1YyRfVxf4RY4W5MJZg7BRriUDixljYK1cgbslkGrCHVlwrmaTcMDA6Tn4Y/NEBdJDraA8yF&#10;TRqwnrXlr1hsWls3ztYQ5dwGt1CDlvUfv4QDOEteIL+M2uQdeVP2DBeQ2hN0YKG+phHJCwx2XT26&#10;OBD73yT4RJ49e8mL5zB6ZE+87ZIVWRc0/lBZt9QFSboSlj+9B/f8/8AP82p8pgBCHO6DMEjHBbWg&#10;meEHlJCJvQm9aHMEhRcwyvokKMpCUrgfUQooekSAbE0DqO8YSC/FjhAY7Z0lNGRxxpCqDwuhLDOs&#10;hCoBSUcfhHIJoyGK0isudSClvJTwiSgsWC+UEooW+qxgNKxGSwIEtA/Lkjl5L41zCtaCxceczKSl&#10;YqJaVqCkhNw3zhAL/yeUU6ocA88PyHs9rgak/FPQCwnxMaCKqBJ7UQ9r6oWRdGquLLTl1SUFjG0R&#10;+AjTB300hEQn00gCoRS1PoK7IMErU4b1TPADm3VtGkWvBXoQWdaJkJihqKg7uv7G05IgziDjbYRJ&#10;2Igof2ORNkhRZbnkFZxaWghZ+2nRaIRMBsSHogscJJYCE1WTNwy0IAHXKbNzuIWpEXXS1ts8hL1y&#10;sAyCghepNXuHF8gVfcJm8Sl/zqUSEXWRA74Mh1vILTAI00d6Cj9iCPC3BqcGcLWLnZjKEX2BR648&#10;iOEoOKeRkHktSmPlAq5VRB7IKEuX1abaCzWKWawsgVDQGhFP1OSohZ+CWgz8ahD6LJRb3c9yGOMF&#10;7ZmkhD66KQ78qaDhzauYeszgN+dII8trtMttCABblfbNs+0bTtW17Ztu3bfuG4WcQQ/7rsu47xXw&#10;sb2VG+7zv/AcDwXB8JwvDI0uG78PxfAXKBzy8ZyPJcnynKqTxXLczzXNpRiSQFVXvOdFAKlm+EXT&#10;wAO3VWSROEVzszcHK3QNIvWhZid3D+y4D5wd6hZHeAOfhIvBuMnZkOyXehDrMMkhXeeKPov75HMc&#10;2GPrmh7L+9j2aF3l0KJp0Vc9h7UrpuqwjsO07aSeqgsEgydH5V8KH61j0f8clpmnP7F35DoAXAEh&#10;YnoCKUV8XBsZFCxmpHbA0/r7iCPIIoOGCjTgmwXScixKIoEpk2ggQ9T6nT+ppTWm1N6cX8DdhUio&#10;/qhmWELPkNM+BFz6rTH68hTqoyDqiNKRwNMPxLRBdcAFtEH20PIhsDCJUMSNF2QKRRa62WklJVXC&#10;IjkCCtkLXilYkh+V0sgde0k7sNiLscY8PUikNldkZLsCqNzpWZktZqFIigII7QUHC+15RDVUg3GV&#10;H8k8Z2ONhAG2OIz+ZESJkVIuRkjSONzbqH+Q8jm4t7Cw30VElJNSbk5J2T0YAAyTk/ItxzkJRynl&#10;RKlwJASAP+BACCQWDQeEQmFQuGQ2HQ+IRGJROKRWLReMRmNRuGluPKqQPuRRySSWTSeUSkAMiWE+&#10;XOqYRQBTMTzVUTcXTmKAieAGfSqFt2hBqiSRV0czUl4UuKASnDSoLKpBWqRFqVcbVl71uFz4ApSw&#10;GqxQUE2WEVt7wt/Wsx21RW+1v6IjW6Ma7U4CUCD2UE2euXrARF+4MsYVY4eRPuKA/GHvHHXIRQ15&#10;NLZWHYwHtzNBTOOnPCDQQUL6NwaWFubUVkbOXWRGeAhG7GxGqIhzbO3cYGDkneK7fbrgcHhcOUYN&#10;+20xqflPrmRQIc88dE79OKJ7rZM18SCWiSPLvEPwM3xQJ/xQJ+dJekteuKD/3ML4Q6qBXUOa8LT8&#10;FX9QUrf1Qv+hZowEIkCHZAyIgbBJWQWI0GuAKkIFrCSCkRCo3wu7TiGHDYpw6dcPoorwSRGqRZBR&#10;E6IndFQRRYeMXIcMkYk3GaCteryCu8eQCx2hZEx8P8gHzISIg9IppyOB0koivjhvIfEnwyh0boO4&#10;yZgEWEsQgKjjIcN0vEjMCNAjMcnnwgruL0/BaCvNh7TciLzgmw5Yh3OqIrASg7T1NCHtsDhoUBOM&#10;Qp+g7yIKL9ELeUSHL5BZWCVSCNLiEtKG9SyHUoEptU2goR08+qClLUQpVIi9Nm0HVUtwdqI08EdA&#10;GgBlZIob9aroGtVoiBddx8RLsIpJiDz5KNiWLY1j2RZNlWXZlm2chBBWjIA/0NZ9rN0wosJuVFr2&#10;7b1v3BcNxXHZqvWrcl0WbJIHRzdN3XfeF43kiNz3ne173wjKPC2kBVMTfOAWS4zjOYfQDYOry8Sn&#10;gKVH5hzjYcfi8AHimK4Wki44i40dgKvDgYzhzErxieKYZeDyYiuKCq9iuK4biOHK9jkrOBjWBn7j&#10;mFUJk2eZ7Z+UYcuLyYrK2XZ8ky44hh0raLimaJSxORKdjmLr1mx+6HimdADo9yZufuC5mmetpO8m&#10;opFg4DY44GgZhpoB49rrh6qAEqpmhGYaWmeW5LhmzbPkm4KdsqBbyfm37ije6Xqg7E7DHa8aewPH&#10;OZtOyWOxLjZZrXBr0xOI6ZsanbpuXS9N0/UdT1VoWlIHGdXZds232Hadr23b3BcyB9x0t13b3nge&#10;D4SSICCAP+BACCQWDQeEQmFQuGQ2HQ+IRGJROKRWLReMRmNRuGluPKqQPuRRySSWTSeUSmVSuWS2&#10;XS+YTGZTOaTWbTecTmdTueT2fT+gUGhUOiUWjUekUAA0uEP2nAKoUmpVOC0sAwiBP+qVuuV2vV+w&#10;WGxWOyVxBWc/2ms2Wyli3Ki4Wy5XO6XW7WKrWu73uMg6/PLAXzBYPCYWD3rDYnFUCPFuQKqRPvF5&#10;PKZXLZfMZnNZvOZ3PZ/QaHO1am0+o6K96TDwPUa3Xa/YbHZUCzoK0n/EbOV24sXBUbrgcHhWW86z&#10;h1y/A7APLj83nV+AgIA/4EAIJBYNB4RCYVC4ZDYdD4hEYlE4pFYtF4xGY1G4aW48qpA+5FHJJJZN&#10;J5RKZVK5ZLZdL5hMZlM5pNZtN5xOZ1O55PZ9P6BQaFQ6JRaNR6RQADS4Q/acAqhSalU4LSwDCIE/&#10;6pW65Xa9X7BYbFY7JXEFZz/aazZbKWLcqLhbLlc7pdbtYqta4mZL4nb9ervcwdg3lhcDh8RicVDM&#10;Bi8dj6FHi3IFVIn3kMxmc1m85nc9n9BodFo9JpdNp4dVqbT6jqMDqoPjdds9ptdtt9xPbOgrSf9l&#10;uZTbixcFRwONx+RZbzA4g8+dgwdBd/yZf0MK8up2e1X4CIA/4EAIJBYNB4RCYVC4ZDYdD4hEYlE4&#10;pFYtF4xGY1G4aW48qpA+5FHJJJZNJ5RKZVK5ZLZdL5hMZlM5pNZtN5xOZ1O55PZ9P6BQaFQ6JRaN&#10;R6RQADS4Q/acAqhSalU4LSwDCIE/6pW65Xa9X7BYbFY7JXEFZz/aazZbKWLcqLhbLlc7pdbtYqta&#10;4hVqxA7vdAdgXlg7/hcNh8RDL1icZjaHHi3IFVIn3jstl8xmc1m85nc9n9BodFo9JpYdfIPTn7UA&#10;FpsLqINi9ds9ptdtt9xPrOgrSf9luZVbixcFRwONx+RZbzfoSWedxIXv+TMMCDsG8un2e1X4CIA/&#10;4EAIJBYNB4RCYVC4ZDYdD4hEYlE4pFYtF4xGY1G4aW48qpA+5FHJJJZNJ5RKZVK5ZLZdL5hMZlM5&#10;pNZtN5xOZ1O55PZ9P6BQaFQ6JRaNR6RQADS4Q/acAqhSalU4LSwDCIE/6pW65Xa9X7BYbFY7JXEF&#10;Zz/aazZbKWLcqLhbLlc7pdbtYqta4PVqxAr5BL1d7mDsI8sNgsRicVi4ZgcZj8hQo8W5AqpE+8jm&#10;c1m85nc9n9BodFo9JpdNp9RDlNq4QWddf9Td9WpoQWttsdxud1u95vaDZ0FaT/jt9KrcWLgqOLy+&#10;ZzbLeYHe6WkeobutVaZgOjzpnhAdhnl3PF46/ASAP+BACCQWDQeEQmFQuGQ2HQ+IRGJROKRWLReM&#10;RmNRuGluPKqQPuRRySSWTSeUSmVSuWS2XS+YTGZTOaTWbTecTmdTueT2fT+gUGhUOiUWjUekUmlU&#10;umU2nU+oVGpVOqVWrVeqoKtH+uQJ/1irFixKiyWCzWe0Wm1U4A22vRS2gGC2+12YHXd5Xm63u+X2&#10;/Qe6X/BYOgR4tyBVSJ94TGY3HY/IZHJZPKZXLZfMZnNZvOZ3PZ/QaHRaPSS6tIKuH/A6WU2IsWRU&#10;azZbPaU+46uIXG5wPazK7g68vLe8PiUuAoA/4EAIJBYNB4RCYVC4ZDYdD4hEYlE4pFYtF4xGY1G4&#10;aW48qpA+5FHJJJZNJ5RKZVK5ZLZdL5hMZlM5pNZtN5xOZ1O55PZ9P6BQaFQ6JRaNR6RSaVS6ZTad&#10;T6hUalU6pVatV6qgq0f65An/WKsWLEqLJYLNZ7RabVTgDba9FLaAYLb7XZgdd3lebre75fb9B7pf&#10;8Fg6BHi3IFVIn3hMZjcdj8hkclk8plctl8xmc1m85nc9n9BodFo9JLq0gq4f8DpZTYixZFRrNls9&#10;pT7jq4hcbnA9rMruDry8t7w+JS4CgD/gQAgkFg0HhEJhULhkNh0PiERiUTikVi0XjEZjUbhpbjyq&#10;kD7kUckklk0nlEplUrlktl0vmExmUzmk1m03nE5nU7nk9n0/oFBoVDolFo1HpFJpVLplNp1PqFRq&#10;VTqlVq1XqqCrR/rkCf9YqxYsSoslgs1ntFptVOANtr0UtoBgtvtdmB13eV5ut7vl9v0Hul/wWDoE&#10;eLcgVUifeExmNx2PyGRyWTymVy2XzGZzWbzmdz2f0Gh0Wj0kurSCrh/wOllNiLFkVGs2Wz2lPuOr&#10;iFxucD2syu4OvLy3vD4lLgKAP+BACCQWDQeEQmFQuGQ2HQ+IRGJROKRWLReMRmNRuGluPKqQPuRR&#10;ySSWTSeUSmVSuWS2XS+YTGZTOaTWbTecTmdTueT2fT+gUGhUOiUWjUekUmlUumU2nU+oVGpVOqVW&#10;rVeqoKtH+uQJ/1irFixKiyWCzWe0Wm1U4A22vRS2gGC2+12YHXd5Xm63u+X2/Qe6X/BYOgR4tyBV&#10;SJ94TGY3HY/IZHJZPKZXLZfMZnNZvOZ3PZ/QaHRaPSS5C6c+anA6WU2IsWRUazZbPaU+46uIXG5w&#10;PazK7g68vLe8PiUuAoA/4EAIJBYNB4RCYVC4ZDYdD4hEYlE4pFYtF4xGY1G4aWo8p5BHJFI5JJZN&#10;J5RKZVK5ZLZdL5hMZlM5pNZtN5xOZ1O55PZ9P6BQaFQ6JRaNR6RSaVS6ZTadT6hUalU6pVatCIE/&#10;6vUyxXVRX63YbFY7JZaMAbRWYpaADBbVZquDrk8rpcLtd7xebfeb5faCusBbL9g8JhcNh8RicVi8&#10;Zjcdj8hkclk8plctl8xmc1TbZbL3VRroQfo83K66WK+qNLq9ZrajnoHE8FBM/rpdcgddHltt5vaZ&#10;AYA/4EAIJBYNB4RCYVC4ZDYdD4hEYlE4pFYtF4xGY1G45HY9H5BIZFI5JJZNJ5RKZVK5ZLZdL5hM&#10;ZlM5pNZtN5xOZ1O55PZ9P6BQaFQ6JRaNR6RSaVS6ZTadT6hUalU4uWKsqKxVK1W65Xa9OwDYYE/6&#10;/ZYoDrQ8rVZrZbbdW7Hb7lc7pdbtd7xeb1e75fb9f8BgcFg8JhcNh8RicVi8ZjcdXqsWKwqMflct&#10;l6BYQDccxRLQDrU8s7o9JPoCgD/gQAgkFg0HhEJhULhkNh0PiERiUTikVi0XjEZjUbjkdj0fkEhk&#10;Ujkklk0nlEplUrlktl0vmExmUzmk1m03nE5nU7nk9n0/oFBoVDolFo1HpFJpVLplNp1PqFRqVTi5&#10;YqyorFUrVbrldr07ANhgT/r9ligOtDytVmtltt1bsdvuVzul1u13vF5vV7vl9v1/wGBwWDwmFw2H&#10;xGJxWLxmNx1eqxYrCox+Vy2XoFhANxzFEtAOtTyzuj0k+gKAP+BACCQWDQeEQmFQuGQ2HQ+IRGJR&#10;OKRWLReMRmNRuOR2PR+QSGRSOSSWTSeUSmVSuWS2XS+YTGZTOaTWbTecTmdTueT2fT+gUGhUOiUW&#10;jUekUmlUumU2nU+oVGpVOLlCrJusVStVuuV2vTsLWF1WOv2WKCK0PO1Wa2W23VuBP+33O6XW7Xe8&#10;Xm9Xu+X2/X/AYHBYPCYXDYfEYnFYvGY3HY+vDLJGHKZDLZfMUA3ZtJZ3M0U7aF76PP6XTT6AgIA/&#10;4EAIJBYNB4RCYVC4ZDYdD4hEYlE4pFYtF4xGY1G45HY9H5BIZFI5JJZNJ5RKZVK5ZLZdL5hMZlM5&#10;pNZtN5xOZ1O55PZ9P6BQaFQ6JRaNR6RSaVS6ZTadT6hUalU4uWKsqKxVK1W65Xa9OwDYYE/6/ZYo&#10;DrQ8rVZrZbbdW7Hb7lc7pdbtd7xeb1e75fb9f8BgcFg8JhcNh8RicVi8ZjcdXqsWKwqMflctl6BY&#10;QDccxRLQDrU8s7o9JPoCgD/gQAgkFg0HhEJhULhkNh0PiERiUTikVi0XjEZjUbjkdj0fkEhkUjkk&#10;lk0nlEplUrlktl0vmExmUzmk1m03nE5nU7nk9n0/oFBoVDolFo1HpFJpVLplNp1PqFRqVTi5Yqyo&#10;rFUrVbrldr07ANhgT/r9ligOtDytVmtltt1bsdvuVzul1u13vF5vV7vl9v1/wGBwWDwmFw2HxGJx&#10;WLxmNx1eqxYrCox+Vy2XoFhANxzFEtAOtTyzuj0k+gKAP+BACCQWDQeEQmFQuGQ2HQ+IRGJROKRW&#10;LReMRmNRuOR2PR+QSGRSOSSWTSeUSmVSuWS2XS+YTGZTOaTWbTecTmdTueT2fT+gUGhUOiUWjUek&#10;UmlUumU2nU+oVGpVOLlirKisVStVuuV2vTsA2GBP+v2WKA60PK1Wa2W23Vux2+5XO6XW7Xe8Xm9X&#10;u+X2/X/AYHBYPCYXDYfEYnFYvGY3HV6rFisKjH5XLZegWEA3HMUS0A61PLO6PST6AoA/4EAIJBYN&#10;B4RCYVC4ZDYdD4hEYlE4pFYtF4xGY1G45HY9H5BIZFI5JJZNJ5RKZVK5ZLZdL5hMZlM5pNZtN5xO&#10;Z1O55PZ9P6BQaFQ6JRaNR6RSaVS6ZTadT6hUalU4uWKsqKxVK1W65Xa9OwDYYE/6UbLMlbRCyZa1&#10;nbYi6LgGblCzndUZd5BYQDHbHBQdf3lga/g8JhcNfcNicVi8Zjcdj8hkclk8plctl8xmc1m85nc9&#10;n9BodFo9JpdNGqsWKwqNPrddr6JesRRb1CBttwnuVvu4Rs4QlOAbeFBQ/xRbx1pyYLen9zY7tY5s&#10;7+DsC8th1+xRICCAP+BACCQWDQeEQmFQuGQ2HQ+IRGJROKRWLReMRmNRuOR2PR+QSGRSOSSWTSeU&#10;SmVSuWS2XS+YTGZTOaTWbTecTmdTueT2fT+gUGhUOiUWjUekUmlUumU2nU+oVGpVOLlirKisVStV&#10;uuV2vTsA2GBP+iFazKu0QWxwsKW1228J3F2XOEWEA2qBwoC3t+X20KsqYGXj7CMPDDXEMrFQUHY1&#10;5Y+v5HJZPKWvKV6xvXNM/OLPPMvQO/RP3SAbTCTUELVDzWagSAfYZfZbPabXbbfcbndbveb3fb/g&#10;cHhcPicXjcfkcnlcvmc2LVYsVhUc7qdXrUi7ZahXa8WSIdyCdpF+M7eXEDXFMqHeAAdqU495A/5d&#10;2EY0HfDr/n9UeAiAP+BACCQWDQeEQmFQuGQ2HQ+IRGJROIv6LK2MIONNOORSPQctSFLyMHSWPyeU&#10;SmVSuWS2XS+YTGZTOaTWbTecTmdTueT2fT+gUGhUOiUWjUekUmlUumU2nU+oVGpVOqVWrVesVmtV&#10;uuV2vV+wWGxU8sWVUWeMK0/Wtq21828FXGLP6CoG7Ws/Q4V3sGX1k38A4GCkjCLfDQi5iHFOLGQU&#10;BY91ZEJ5OIpTLG3MQgiZtd529XuC21q5g25ZKQUCam3vnHgKIs3YDTZQspbW0xQ7blF7uEKPfFzg&#10;RFecMi8WEE7kLHlZ8V6G2h7oOPpakCPvrWPsdmT4EAwJ/1QW+HRXOI9yC96F3PWw7zQT0Tv2gD3w&#10;mSg55fftfn9fv+R/5v6rBoQEzYiHbAynMIJBaQWAcGwBB8IQjCUJwpCsLQvDEMw1DcOQ7D0PxBEM&#10;RRHEkSxNE8URTFT9LKLCzlQTsYjJGZ2RqCkboi/6Du4+r7nkhb5jpIRGyIiIYSOZ8koW+KImlJzw&#10;hahEmImV8qihK6FwaAbyInHSEymh8vILLUuIeckzg3NMpMEggEzce84IRMUVzo7bAzmsK5y086Bp&#10;TKBqUASdBDZQichvQ5lUSFlFo4aaFx6/E60lSbsoCIA/4EAIJBYNB4RCYVC4ZDYdD4hEYlE4Kr4s&#10;UoxFI1G4oJY82JAApFHJJJZNJ5RKZVK5ZLZdL5hMZlM5pNZtN5xOZ1O55PZ9P6BQaFQ6JRaNR6RS&#10;aVS6ZTadT6hUalU6pVatV6xWa1W65Xa9UCxYVRY07ZTJZ4KMbUzrZCCHb19cQDc39dYRcwDCHzew&#10;NfTRf0xgW/gxFhYLAn/C7xBUvjb+aIKW8kpsoiMsd8xCHPmw1ncPA4Pi4PiIQ/dMBNRn8TByprVb&#10;rwlsXbs8Vc4KR9wuN1d9tBFpvyXwYRsQk7+MI+Q3OVBQVzXvzwr0XV04Q9usC+xqt5eYO4u8HfAp&#10;fFki3X/N545eNJ6IJIgFiD58UH84o2fsKfx6wB+prov20CGAdAR5QI9kDQPBEEoi/kFKMckHvADs&#10;DihChXQs/0GwzDUNw5DsPQ/EEQxFEcSRLE0TxRFMVRXFkWxdF8YRjGUZxonCwiwsZULKTqzjI7SG&#10;v9BgASDADau4/7VofIkkvcxEhIQCkokrKYryq7cfoYixXowKQPS8cMwILJsnSShZ9TOA80yxHIsz&#10;aBk3nnOKHSWxD3SwhZVTzKoriDPq4l8gr/D/QZAULGtDpi9Uiq8GFGmjR87ohDCDnNSoM0umq+gM&#10;fdOUKQFBj+h0BAdAh5URU9UK+gKAP+BACCQWDQeEQmFQuGQ2HQ+IRGJQ0VxVrReJxmNRuOAB2R8J&#10;yGOyOSSWTSeUSmVSuWS2XS+YTGZTOaTWbTecTmdTueT2fT+gUGhUOiUWjUekUmlUumU2nU+oVGpV&#10;OqVWrVesVmtVuuVosV9UWFO2MyWUwWdP2mHEa2Lu3Lq4EW5QUA3WCwJ/w66gG7wOIXu+3mCHTCI3&#10;DQVaYkl4uOYCCXiI44AZCRu/LBLMYGCgTOP3PZSO2NO2UyV8sKfUZG7Y+/ADJaCu7HZSq97CskTc&#10;L3dZqTPDfBHgQULcN08WYa/Ww4Hct5c3Z8/odHpRvbdOd5Z35gJTMF90C98OeES+Pugt2+dm+l8e&#10;t8+33TA//FAfPrfX7ff8fn9fv+f3/P/AEAwFAcCQLA0DwRBMFQXBkGwdB8IKg0ywlQ0TSOqhcLLK&#10;FsOGlDy6NWybkoUySSOrEqFB1FRixYvUQwxEkXxGgxiRqwg6GTHKItA5DBI68YSm5ISTx5GUfQjJ&#10;CYtrGaqAzJx0Sg3iXMkfUqu+AqVFXLQrS4DUvHLMCIuWBzmnlJMzzQ2aAoA/4EAIJBYNB4RCYVC4&#10;ZDYdD4hEYlBFJFS7F4nDAFGzVHUVHwNIQHI4zDn1J2XKT1K2FLZLCiFMV7M5fNZtN5xOZ1O55PZ9&#10;P6BQaFQ6JRaNR6RSaVS6ZTadT6hUalU6pVatV6xWa1W65Xa9X7BYbFY7JZbNZ7RabVa7Zbbdb7hP&#10;yxc1RdU7dzJeYE/4jdVQWcAHcE4sJBQDh4Le4Xe42Ap3ioU7skE8pDgZl3nmYRhwDiYHEM5nr5B9&#10;DDTRp0pqQJq9FhsRBMhNtLPNjs9jcdxuZ9nNvZ9nraMW+EpuINeMyuRu9eAH5zZGA4iDuk8upuut&#10;1+x2Zfve1TBT32x4YzqwIqvMUfRWXx6yB7WT74zz+a/O79ft9/x+f1+/5/f8/8AQDAUBwJAsDQPB&#10;EEwVBcGQbB0HwgsK5iwvy7k6vIyGhDQXw4hwtQ+U8QkvEbTjQ1zOtgz6GNtFSlDdF5JxigpyRoDc&#10;bRO4CHxY0YANmQsfpWPTFoExscx2iJ+yS56CiHJpfSeYEoh/KadyPCMrqO3kWrI2YES8e8wIzMB7&#10;nPMoRTOiJJTUN82AjNzJHc5UUAA7iHOkBzqHlLE9z43SAoA/4EAIJBYNB4RCYVC4ZDYdD4hEYlBB&#10;TFWxF4cIY00I4Do9E5BIZAmJIaZNDgHKX5K5FLZdL5hMZlM5pNZtN5xOZ1O55PZ9P6BQaFQ6JRaN&#10;R6RSaVS6ZTadT6hUalU6pVatV6xWa1W65Xa9X7BYbFY7JZbNZ7RNyxa1RbU7bzJcY8DnjdYcAbxB&#10;YE/4ReADeoHDb9gL5EL8JsQ2cVBSJjV7j73Djtk0XlTFl7enYLg4JkYa1tAK9EAtI/dNm7zncDDF&#10;ZrSrr8JBdeVdarDZt0nubvqQBe4u2IqKdjDX9xZSAyfyVhy9Rf9VhbT0elN79nq3nAAPO0w+5LeP&#10;xX9vxP44dc3n52b6Rl65m+/cBvhpAFpn7ILm8vx0/1+/5/ZE6z/KM4LfoQCUDHTBACQU6ZBwaP0H&#10;oQ46Vn5AMKwtC8MQzDUNw5DsPQ/EEQxFEcSRLE0TxRFMVRXFkWxdF8YKytYsLaVDMriMjhoSZEeB&#10;zH0dObICFO0HhiyM+ADHzJSFu4YYfSfHTsG5KYRyqhYLSwdctG9LiNBDIKCA1MRyzIhbsHtNAEzV&#10;MDetXMzeSEADsQAg7QGs0QVyi3k7OChbvuKMdAk5Qc2TpGNDp26s3KsCtGnZR4G0i/B5Jgb9LBFT&#10;E4oKup4ghT1NJeKVRFfUgtVMUtUPsj1J0RVtXOmgIIA/4EAIJBYNB4RCYVC4ZDYdD4hEYlBBTFWx&#10;F4K4I0H45E49H5BH39Iw1JXTJwHKX5K5DLZdL5hMZlM5pNZtN5rI38/Z5KQHOKBQaFQ6JRaNR6RS&#10;aVS6ZTadT6hUalU6pVatV6xWa1W65Xa9X7BYbFY7JZbNZ7RabVawDbYE/7XEgFc7jYyxd1ReU7ez&#10;JfYQNcAlMEUMI58NBZW/J9CLaAYLb4jjYQhsoMcsWcw8M1BXpnQXn8RKwLo4LJQ0r9RnXoTtY9dd&#10;j4HB8lBwJtVpt2XuT7u4KL980OBjLbBca4uMHOQOuUx+ZC8hBzD0VB04KXOsbewVu04e5BZ4/bmA&#10;s5nQb5YKEfQuPVqFeiPdCOfBtmAPjdft96FjfrXPnL/2AALQCdcBoKQkDNYJwlQUckGIKbkHhHCK&#10;EJOdIMQs2C4IaCENnjDrDHPCwMI8B0SHlEz8RRFMVRWmr/xYpaKhSB8ZmRGsXom9gqR078bx7Hy4&#10;iJIJeyHH8iyNI8kSTJUlyZJsnSfKEoylKcqSrK0ryxLMtS3Ip2S8CcwS4ma7iwvJUL2Tq+jIOc2F&#10;XNzjHEhDwx4hr5xchrTQ+h07oS/qFArQB1UEhb5nxQwEUQhZJUW7A2oc8M+ELSQ9UpOzYoSjRwBD&#10;TaFzmnjIuHPCSnLUlCVC+lLzFVSjv1VKsmNWAd1kmU+CrWxWVxPdXITCkQwwh1LQyj8SAdEx5VXZ&#10;Fkx6gICAP+BACCQWDQeEQmFQuGQ2HQ+IRGJQRtRUTReJxmNRuORJ+R8CSGOyOSSWTSeUSmVSuWS2&#10;MkOYL6ZOiaP6bS6cTmdTueT2fT+gUGhUOiUWjUekUmlUumU2nU+oVGpVOqVWrVesVmtVuuV2vV+w&#10;WGxSoA2WBP+xwt72sR211W8K3G01YsXVUXdO3kyXs531GX+5z2ygGC2fA4fEYnFQrB4bF4+OA7JP&#10;LKZDLZfMZnHZnOZ3PZ/QT2YEOZL7N6HUanVavWa3Xa/YbHZbPabXbbfcbndbveb2nvTgA3hW91XE&#10;K76R3UsXdUXlO3syX0539Gb3B4WB8jtdulY3s9ys5IHZR5eDzeetQECAP+BACCQWDQeEQmFQuGQ2&#10;HQ+IRGJROKRWLReMRmNRuOR2PR+QSGRSOSRAhydfSmBP+Sy2XS+YTGZTOaTWbTecTmdTueT2fT+g&#10;UGhUOiUWjUekUmlUumU2nU+oVGpVOqVWrVesQV6VsG111V8K2Gs0ksWVUWdO2kyWs521GW+xzAA3&#10;OCyu43e8Xm9QW5gG7XvARUHYN5YXA4fEYnAX/FS6V4zGwQBZPI5XLWOTkOUr7IZfPZ/QaHRaPSaX&#10;TafUanVavWa3Xa/YbHZbOhVt6V0G191WEK7SM2UsWdUWlO2syW0529GbO+3WB77odGfX3O9KlYMH&#10;YV5dbud2nQGAP+BACCQWDQeEQmFQuGQ2HQ+IRGHLWKEyLRKMRmNRuEFuPKSQRyRSOSSWTSeUSmVS&#10;uWS2MkOYL6ZQJ/y6bTecTmdTueT2fT+gUGhUOiUWjUekUmlUumU2nU+oVGpVOqVWrVesVmtVuuV2&#10;vV+wWGhvSyA2zOq0BW1WKqAG3Wy4XG5XO6XW7XeHAO9Py+Xi/X/AXeaYGdLbDEvEYSCFzGKPHYrI&#10;ZG4TAhzJfYPJZnNZvOZ3PZ/QaHRaPSaXTafUanVavWa3XU+yPSzA20Oq1BXXyMsbtUb3c7/gcGs2&#10;4A5jhVYHcl5cvj83nVWAgIA/4EAIJBYNB4RCYVC4ZDYdD4hEYctooS4tEoxGY1G4QXI8o5BHJFI5&#10;JJZNJ5RKZVK5ZLYyQ5gvplAn/LptN5xOZ1O55PZ9P6BQaFQ6JRaNR6RSaVS6ZTadT6hUalU6pVat&#10;V6xWa1W65Xa9JwJYa/Y7IBrM9rRDnpawbbXVbwrcbJVSxdVRd7neb1e75fa8AcBNL9g5IDsM8sRh&#10;MVi8ZjYPgsdOootosS8jBY8XJAo8vnc9fZgQ5kvshn9Np9RqdVq9Zrddr9hsdls9ptdtt9xuatgA&#10;DbQbhgdutS5eJCNLC7W9N9b3VcQrwpLdSxd1R0Ot1+xZN5x+zVuBiHl3fF463ASAP+BACCQWDQeE&#10;QmFQuGQ2HQ+IRGHLaKEuLRKMRmNRuEFyPKOQRyRSOSSWTSeUSmVSuWS2MkOYL6ZQJ/y6bTecTmdT&#10;ueT2fT+gUGhUOiUWjUekUmlUumU2nU+oVGpVOqVWrVesVmtVuuV2vScA2FA2M/WWv2eq2EAwiaQ5&#10;6W8G3F1XMK3W0VUsXlUXu732/X/AYGvWq24LDSMHYl5YvD43HY/IQfC5GcxRbRYl5SCx4uSBR5rQ&#10;aHAzAhzJfZPRanVavWa3Xa/YbHZbPabXbbfcbndbveWmxWSzb3V2q2QOG296XEG3N1XUK8KS3ksX&#10;tUdDrdfsWjCcbs1jEg7FvLu+PyVuAoA/4EAIJBYNB4RCYVC4ZDYdD4hEYcs4oTotEoxGY1G4QV48&#10;qJBHJFI5JJZNJ5RKZVK5ZLYyQ5gvplAn/LptN5xOZ1O55PZ9P6BQaFQ6JRaNR6RSaVS6ZTadT6hU&#10;alU6pVatV6xWa1W65Xa9JwDYUDYz9Za/Z6rYQDCJpDnpbwbcXVcwrdbRVSxeZAqLvfb9f8Bga9ar&#10;bgsNIwdiXli8Pjcdj8hB8Lkcplctl8xO5gQ5kvsnmdBodFo9JpdNp9RqdVq9Zrddr9hsdls6BarG&#10;gbKftpobVbIHDbe9LiDbm6rqFd3JLyWL3EX5z050TT04Ly0n1wp2ZO7u4+O8BvB2QpKm15Rj53t6&#10;Rz64oswn79Gyfk4/oVPtyfxh8Jv6+7/8e8AAZATEgckjin7BD3gm8ADKxAjFnk/MJQmtCAiAP+BA&#10;CCQWDQeEQmFQuGQ2HQ+IRGJROKRWLReMRmNRuOR2PR+QSGRSOSRAhydfSmBP+Sy2XS+YTGZTOaTW&#10;bTecTmdTueT2fT+gUGhUOiUWjUekUmlUumU2nU+oVGpVOqUYA1dA1k/Vuq12l1cAwiVw56WUG2d1&#10;WkK2uvUssW9UXGFue6Bq7RdCXk93uIjq/MfARGxxMMYV04eKMPFDzGW2IP7IAPJQXB47LZfMQSwZ&#10;WnDDPNHQQ5laMa6WHALUZyFPXWArXR2wR3Kg7aPLbZncbndbuLareb/gcHhcOaIfjNfkZSBObmSl&#10;fb7idHpdPqdXrdfsdntdvud3vd/weHxePydqwVlA1s/eXsbGD9CD2V6WcG2l1WsK+yO28sXFUIQQ&#10;EAvQhBmwKGUDoQHEFGTBiChzB5jQihYKQodsLIKckMg3DZ9Q6BkPn3EKwMgfyHPcgxTxS/iCxI0o&#10;amdGCClbGYpRq38TuUlj9R24LNoGpoLyC+yCnzIoDSOV8kxqKSCw6fQCyghAESnIp8tcBTWHqgpQ&#10;y4MEvRy2CrtlH4ANoBzbHlHk1TW3SAiAP+BACCQWDQeEQmFQuGQ2HQ+IRGJROKRWLReMRmNRuOR2&#10;PR+QSGRSOSQQAyeFhiVOiWQJ/yWYTGZTOaTWbTecTmdTueT2fT+gUGhUOiUWjUekUmlUumU2nU+o&#10;VGpVOqVWrVekycAoGuH6vViwU6tQiXQ56WcG2l1WsK22w04sXFUXOEWOCNS8Cu9RF830EX+C2WFX&#10;YAYKGYR24kJYuEALHYbDQ5m5MaZXAwO3wa8NQW52F5HM6HRaOtaCkvXUAzVZeXwpla8b7GtP7aQV&#10;+bcC7nWQtdb0j78H8F4cOc4R3ccI8mCg7mPLnaPodHpdON6bqdeyQJt9tsd3UPUB+HkhEbeXmA7C&#10;dj1ev2Roh+9ffHre36fX7ff8fn9fv+f3/P/AEAwFAcCQLA0DwQw6Tq4QKvD9BL+PSgj5oMs56LSB&#10;q1nUtoKwgjq4iwuZUIKwg9RMQsUIuMMVlBFoLxelh0IKXsaCJGwjRwXMdIcW0eiXH4kSCW8hoK77&#10;VAY3aLANJZ9yaIsnt6XSwwkwqBMJCkPSy6DSswpgCS+fswzExwBIdDgFzQcE1IK34jyiyZmhlOSH&#10;SvLqZzkGRnz0zoWmlPyEPO5x5S1QlCumgICAP+BACCQWDQeEQmFQuGQ2HQ+IRGJROKQ5Nxc0Rl/R&#10;uKwQKx9ayEayOOyWTSeUSmVSuWS2XS+YTGJEOaL6bQJ/zKdTueT2fT+gUGhUOXMJCoVsLJZACBxM&#10;EhAIFRUKgEhIJUSsVmtVuuV2vV+wWGxWOyWWwRt/LO1Om2Q4GW8qXEDXOzXWwJdLgBQKAAP5/oM9&#10;gBaEN8P8Aw0DAUAAYBw4MgAMqYAKYFgDK3bMZnNZvOQdWq0AItF31/Q8A4cgkEAIZDAABALO7HZb&#10;OVacAoHcH7dbTeb3bQicQ56cMG8V1cePhXe7Isc2pqiC7+CcGVLHrE/sQ539sI92HJXwGzxEzyWp&#10;Z9HTwUs+tTe2fcd1Bf5RFlfWRjWFrv9Eb+Q7cEC3Q/Ic2wPwKcEDvQw7pqa5cGwdB6TNs6jMukpk&#10;GKIeMMqgCCCwmnZ8xABERQ7C6DgdE55RTCEVxZFsXKJD0Xxkg0DnAEMbp22x2R2qyrxnH8gSClya&#10;CGmxfRjIUkyVJcWn2fB8EGBIEsalicgAIDcCA3cmS5LsvS/MEwzErJ2zKSczwqiKcCtNgVTdMbMn&#10;6foAAIAiCnuA4AAUfChFSABUisAFAzhQlCrsjiFgHKiWwyAET0NSEgNs/8A0jSyCTTBcrIY4Z6OK&#10;Br4OTS6ZOaLDnjtVDREWBdWU6zEK07VjLgBCp3Vs7oIp2e1d1kgoxV+NdgnXYc2CtFJ5RJTaCrYd&#10;IMWcgpPWiF9pmParxDYgo220SVuJLCskVHcMxQlEq62+gUQHyEt1nHdtcHFeC3gYl0K1Cj6fXq5F&#10;7oVE4HWPcWAYDSKAgIA/4EAIJBYNB4RCYVC4ZDYdD4hEYlE4pBUtFzXGYrG4QsI8T5BHJFI5JJZN&#10;J5RKZVK5ZLZOQ5gvplAn/LptN5xOZ1O55PZ9P44/n4/EABQKA5yPD2eyGhEJQKhUalU6pVatV6xW&#10;a1W65XZ0o7A3LEAbJZZI/rQgLVZq9bZy/X6AAIBIK+roB33VhEABE3QBfrdgcFg8JPWczgAMxnU3&#10;w+AABwPhclk8pJLKgcwfs1lc5nYLbINNIc9NIDdM6tQFdVnsoWNcqNhqgq7NobtskdxXj/u0FvYL&#10;ooPoOBONBpHoC+RCxZy2rzSZz1n0c/ZN/A4bwutFexNdZ3e935HZeHgdAFPNtHZDhB62/7YoEPg8&#10;flCGj9Rd9505f0HP51e4hgHQCeUBvBAsDQPBCgPHBMEFvBwlQgqpjQmHMKwZC8MQylKYCGmRfQXD&#10;UQxFEcCn8uBALmpCfASCwLB+Pg+BuNo2xJGsbRvHEcx1HaclFHz2m+m4RyGLkix4rShgAoyCn2ug&#10;DLyrYBAAAQUAAFBngAZ4DABLcjy9L6eGQZAAQsrDszBNEEsuzLNzTNzpgChEQIQ4zTAa1B1NlN6b&#10;NcLDYFQ0BVUEKtCIcHVDopCZjI4YlGh7R7/IW7adKGfgqUujxYIisoY06w7EII0B01HFoLJ1Sc91&#10;TNzxTOrp61eBlYoQZtaBlWyENAT9dDBXlNuohq0H80CWtAcNjA9ZCHQCB0BnlVVn2hVKAoA/4EAI&#10;JBYNB4RCYVC4ZDYdD4hEYlE4i+4sBoxFI1G37HQFH43IZFI5JJZNJ5RKZVK5ZLQAQ5gvplAn/Lpt&#10;N5xOZ1O55PZ9P4i/YsgowAqBCn5BEE/n8AadR6hUalU6pVatV6xWa1W65XYWgbBOo6/bAgacAa9a&#10;ZRTAAAwHBXuBwACnxaoSwwAwx4AL3dr9f8BgYhMpeQ62hEIAD2e8Fjcdj4fZ7KfspkMtj7PCJpDn&#10;pnQbn3VoQro8vgixp1RqQXq3trUNrzzsYdmYnm4modwYN1BXlvc+DYXtABtqq/OMp+QXuVBRVzWr&#10;z4K0OkMepCDx10P2ZbwuJpe93/BE7P3a5vXkD/RBWP6xx7YW+vgB/lBfJGjD91B+fpA5t3P4h4HQ&#10;C8zwwJAsDQOnb6wQ7wXwaaUHq0EcJG5CkFwtC8MJEmAhpkX0FQzEEQxEwJ9nwfBCASBKjK2fiPkG&#10;jsRxjGUZxpGsbRukJJx0d0eJ6FkfinIMcKPGACAIgp7LkBa6suZIAGSGwASjIcqSqkzCJgr0jAAi&#10;0rS9ArJLAyg/Mu4iaI/FasHTNZcza5BTnHOKzg9OgiTtO4WzyqLhP2mqGs6ejftCdTRgrL6btOLD&#10;UlQJ9GllR4J0idlJpO/0/IeG9MmVTckNbFIEtmp6CQ+lxZ1MJ1UIo5oVOeaqEElWA31khwZ1qZlb&#10;pJS1D13Xjxv+tVdIhYKSuEa1jBTZCVAzZZ0WaO9nkRaKIwCB0B15a9sWwgKAP+BACCQWDQeEQmFQ&#10;uGQ2HQ+IRGJROHQJ/gKMRSFgmORZ8R+NQp8yMDSWQyeUSmVSuWS2XS+YTGZTEhzVfTeLTOdTueT2&#10;fT+gUGhUOQv1+PxAgUCgOiSd+gEAoJ/P6m1WrVesVmtVuuV2vV+wWGxQVwWVT2ejvyEP22VAA0KL&#10;Di5Ei6WO7U5+gACASCvkCgAEPq7yFkABkDcAYjB4vGY3HQl6PQAA0G46B4/MZnNRK3IHPH7QZuPv&#10;iOAmETmrRYc6tk62Wi/YNDZUK3afLwzIvTKA11b0K7/N5sscNUcW2P293yCaiV7Xl7eFgjpSN8wX&#10;mRHnABF9s6d2VW4NeFy+OCgrzPf0QhCes1e0I++C24VfNq/WHbki/lkfuF9eJuy/zgwFAcCJat0A&#10;rHADoIbBR/paQ0ID3CTzAUesLJhBqKAdDZ5Q7AsPxBEMRK9BERwIYUUB/FSIpKAx1xfDYHIieMaB&#10;DGx3xwiJAR2P8exNH8gSCmibJxBchSPJEkwIf6pj+AcnpSqi9I4hZ+H0fQBLYlrBAAQipuzJUwzF&#10;McyTLM0zoiUE1HDNieKmfy3TAiZ9zoQc7TlNCXqOAClIKfimAKtSWgSeoDgBLQCUEhh8UMf6mJmY&#10;oAGKHQAUpPNL0wlgMAwAB0nSnsqOtByQIoc5zgBTdM1VIDOs+0LNNG0rbQcohc1sugkJmEVdm7Xr&#10;aKhWb7si3benU34K1Wn7hiw4pUPjYCCFvaVcO/aAARKAE8Wwh0aHiCFv1FWiNA3chzXNGNu2et7n&#10;3EhZm3eGl4vmFT6mrat1gBNhwg9fiKQzZOAYChUDyNBNrW2g9/2zazjowASHDxiJE4nFQfmBi8MY&#10;PgqGxjDp5YFkGQ5EhSAggD/gQAgkFg0HhEJhULhkNh0PiERiUThwhizgjEOKkbVcdikLR8hOUjhw&#10;Gkz5lEflUrlktl0vmExmUzmk1m0OIc5X07gT/m8/oFBoVDolFo1HpETRIXC74dTqlb+ghycTiB4d&#10;DsOQYKBT+e73mL7giDfz+ANnpNptVrtltt1vuFxuVzul1u0Fe15Rd7m89BF/O+BnqCwlnAMrfmJw&#10;iCw13x0KxIAAoFgr1BIABj1gmHlzxADxBwA0MFCoVADsdkOEjZADdE0/ZAAZA3AG0x+33G53UKd7&#10;vAASCVCabTAAsFkJtEUOBwAEh3fP6HRlmGQPVP3X6UEfHbBPdhE9o688RF8kLrAdKPp6qByYFffv&#10;TXxV3zZP1goi/Dd/VHxsH8CGnpAIGwGp51NK0zswSLEFlRBqCmvCAVQkgp1wqCkLooZsNBpDiCv+&#10;gz2sSfiuAUesTJi/oACrFZVRaiJ4RgCMZQ8gaCN6d7gAk9p9R4hwGR/Ex6hBIZvyKgsUw+hYVyWa&#10;0mmBJ4fyiikkRrBMrSvLCfsNJLbyGEBwzATkxDHMiFp6AU0RonyCPIIrxF44wWOG4iGxSlB8pMAy&#10;YyeYAgz8pgLnRQSKAdQp5UPLNE0VRdGMdLlG0XNABUe78qppAYGwCeiHUpSFPU/UCJAPUceH0hAP&#10;1RMBw07UNW1dV8rnzExDx+ziKTWOZynKBoNA0ihCwGfkApiATuj6vNYWTZVl2ZZtnWelRB2ksqpJ&#10;sGtriVbKEQaVBs28lx+3CxdoJmAYBgAsqCgEfoAH+ASXngAB4AeAF6IXXoAHOc6IkgNgADiSaamM&#10;ABjByAGDXJhOFJVGcYI+tF0pc7ztolH4AHmeeF41VrqOs7Dsu2fDusu/1LKBcJ+gJlSEZUAkgzyl&#10;Zo5kJ+aIwcD+OSg1WILTVMQLA+NqLBYsW4hAYaPmRooLHJ26ahZO6gMmpZZlT3rEgmrZggmdpVrK&#10;TILPM7oWN+yElsyCh3tJibWhEqTWhIs7joqCUxQ55SPnIbb0+pkoXtyV7/oPBcHOqz64u0U30c4M&#10;cZtucmXyEOBpx1bHJywN8whAT82bXOzUhEChf0SC8UhwXdPOcxE5Mgx0JQ1EcJ2PZdmhqAiAP+BA&#10;CCQWDQeEQmFQuGQ2HQ+IRGJROHAGLQ4fRlgxuKRFMR80yGHQJ/x2TSeUSmVSuWS2XS+YTGZHCaNi&#10;bQV/Tl+ztfT2STKgUGhUOiUWjUekUmVowNht6uZzRSSgA7O53AoIhGVOZms1gIFAtpZrMAyk4uRy&#10;A6m0q2W23W+4XG5XO6XW7Xe8XmHPm+Ii/UCdv1BYOFyRAYcBYmVPvGITHXrIQZgMAAEEgwVijgAD&#10;xjyt3gB3hAAaKItVqgDDgBWKy9gUAHVFgBJm+XMoAMoagDc5Heb3fb+DYwAAYDSicgCLyo3G7ZJO&#10;O1kAVbgdPqdWUxYA2BAn7udaCvjwAnxQif0Ut+dTemETl/djvQf3Qfywx6fUG/d1fkK/v3/0ACxA&#10;BUQEhael8IcDpUa8FBRBiEPilYWwiaUJoW8B8PEBKTivDcBFQhcHoibsRBHEiCvmgsQIgVsVilFq&#10;TwfE7/RlGcaJc7EYt+ecdAdHiIhpH5lyChZ0SIDMjKkgaFHTJYMSbE0koZGEoIpHgHHlK8ayzLUt&#10;y4u8cS7GsUoSw5AD/MygG/NIRTWkcpzBN84TilsDiHAsvzlPE8z06pPB+H5xmEYSKH8gg7PyBb+J&#10;kbZbluUwlCUk5+gKApBH0fU90xTNNU3TlO08hDHEIwKYMYfdQojDps1Ulod1aIlX0+jrkoMDBygA&#10;dINJQdzoq0rSVGoagAQiigAqmlhkAAZAbgBZdY2dZ6FOgeB4I6TRNAAMoypcdZ1gACwLJQ+4ASxa&#10;Fyyy7DtO4Pz+wtDDyTcoIF3ke16IKI97lxfNz1nJ9jIW+p6PuBr8nU/YK3Mo0ACxDqIx0eYQ4gdu&#10;JIQDWKnLi6Ig9jSWwYFBdY+iNpnhNYRHfkyEBxlJj5Wihf5cI2YH5mTEgEOubL8RCC40DyCnFnyF&#10;knoObDqvh8oLEgRm5pSW53nuf4RqGooVG94OsjIfGHrKCgZrmHJODuwLQciCgRsuXF/lLNIbbh1h&#10;nt2nHEh2moJn24pNKsrnlqW975vqFICAgD/gQAgkFg0HhEJhULhkNh0PiERiUThwBi0OOcZRkbik&#10;RbMfFEhh0Cf8dk0nlEplUrlktl0vmExmUOIc1X03kkznU7nk9n0/oFBoVDhTVVlHKpVk5GSCQHJv&#10;N8/a6yWSpJ5PAMTkoAO7tdoJCQSoljslls1ntFptVrtltt1vtR9uQEuktft3QF5AV7iiFvz8wEqB&#10;mDjJzuFvX6/ABCIUFrYCrcmdoAdtisUwajUAAtFsRf0EAb9ggClbFADFHQA1OH1mt12ver1AGDlE&#10;DmcXlVhymT1+932/lUWAKB4h+43Ag745QJ5kInM+4UIOnTRfV5EM6MH58MendBvfdXhCvj6/lg5Y&#10;9Co9Xm9nt93v+HxsnC7fy+07B35eX7+/9/z/wAoD6wC+DsoYEUEG7BSZumOhGwekbbQJCcKQqiaa&#10;iGm5fQHC0Ow9D62j2iwDJMz4AEDCShGo9RWiyLKKAIwY9nmecQRtG8cRzHUdvifUfENIEDIcGciA&#10;LIyCg/JKQhQlp4ScY0oGXKSKMAfhByvHiINo2KCnADwABCcKOnQAB0AuAEzp4VJUgA9DPNAyKVnY&#10;AB2AmAE7SzPMcAiCIAScjpTlPNosJ1IAAD2PaVgeB8/HhPVHvM4TiEC4w/PY5R8OYBLnRSnYB0+f&#10;1QoKI9SFxUz5SEgkOIQ7p6O+BrwnU8YK0gnz0Cw9RUVrXdeV7XyOvpTtfvk/IHP2eVh2TZVdoCCA&#10;P+BACCQWDQeEQmFQuGQ2HQ+IRGJROHAqLPeMQ5+RsBx2KQ4BSGBP+HSOPyeUSmVSuWS2XS+YTGZT&#10;OHEObL6cSaaTueT2fT+gUGhUOiQlAgEAygmJpNDMymWiwY+0gCSc3N5vBEQiGo12vV+wWGxWOyWW&#10;zWe0WmZum2Ji3RGRn65SEBUNqXdW3m4QJAX21WSByGCvUEgAGPaUySSUOkRR/kEigJfLuV3UBP0A&#10;Zi/5vOZ2yPV64YGYnFz8xmMAJ5PSwIBAAO9357ZbPaRGkAFA7m5H7awZ8b8E8GETqfa0IPHkcOB7&#10;2FbflaWFvTpA3qOrrBXscztQUsd1Ud/t+HxePyeXzUDb8Tz+uaA73PL4ez5fP6fWeer7eMhftf/2&#10;HALAB8wE5yVCfAxZQQhzbn9Bj8wdB8IIimwhpwXz8QjDEMw0r5ajYNhmEqSqKAiE4TjcbBsLEbhd&#10;F0UojiOih9oIQSNgEj0NxxHMdR3Hkes6phNHPISIwYfzckCqLfnwREmQIhi4rmwUfIQYBgAAIIgo&#10;KAJ/IIpKKAwAAMHOAExqGA4DgAfR9I+fZ9gCAgCpWZAAGQG4ATtKc8weC4LgA6yPtUAAwjCog1DU&#10;ABLkulg1jWABKEpPVIs628jt27clOCwqDwumhn08GVQIQ9wHOQeLxycgtOIO6R6OoBrrHU7AK0kn&#10;zuiw75UVpXVd15XqIPS5dfPXUb4HlYVj2RPSAoA/4EAIJBYNB4RCYVC4ZDYdD4hEYlE4c74sEoxF&#10;ENGztHQHH4XAn+2pILZM+5RETTK0tLYpL5hMZlM5pNZtN5xOZ1O5sQ58vqBIp5Q6JRaNR6RSaVS6&#10;ZEj+AqhA4g+4IhKlTYcfY+BH8/opVABVn/WLJZbNZ7RabVa7Zbbdb7hTY2hpRYIeDLwc71Z0BfQD&#10;f4icMED8JcbUBAIAH6/UmagAbkrMmcAGcMQBlqYn0+ADEYpeJxO/mw1gGANLMAKAAK+gBrMNr9hs&#10;bU8HgAAiEZlV7KazWAJdNN1suFw+JDr+AUDyT9y+LB3xzwT0YRQqWFes7OxC3N2wz3eaAOP0+DCX&#10;p5Qb53V6esFe/7YP4fd8fl8/p9ft9/x+YdHwG/P8/UAQDAUBqK6kCPy+CagRBbjuefEDJiesJAVC&#10;kDwtC8MIinwhqAX0IQzEEQxEsp8vKQ7zgCiYdjyPIiI2uBul6XpSCIIiYhsN43iSSBIRHH0fyBIM&#10;hSG2A+yMxDEogJ0lhjJqzuWPz+IiKkqBXK0iISwCCACrzwJkrx/RTFKyS0mAfB8fpgl8xMkpeZYA&#10;GWGgATlLE6wCDYNgA7aXs0AAwDAtYxjGABPE83KxztRLYuO5JAyg+MHOiBLxUQpr+K7LqEsIB5r0&#10;67oMtlBKCw+8jzPQ9TrUUo4sVYVFXVVWFY1lWaIOPUlaPqB1dHlXlcV9X87ICIA/4EAIJBYNB4RC&#10;YVC4ZDYdD4hEYlE4ijYsdIxFI1GwdHXjH43IZFI5JJZNJ5RKZVK5ZLQAQ5gvplAn/LptN5xOZ1O5&#10;5PZ9NkQGAw+XS6YjNQAe3u9wKCARP4kfgCAQHG37BEFA6hW65Xa9X7BYbFY7JZbNZ5KgLVUwDETl&#10;bwbca6ebpTqfEBTeSte7RXBsNgAy2WmDIADSm5E9gA9gSAMbXS4XAApVLImYzGgMwGMQBnI3NaRf&#10;dFo9JO3k8gADwfIq1ZTEYgAn0/Gl+vwAQCBpd1u95C7YgeAfuFDg7xXJx5VNJC+OYCedCOVXBf02&#10;l1YcEOw6u0Be5ZrZ0NbC3p47iDe06gr6d764SWPcqPh7Pl8/p9ft97FbOj+P5OY6BzTtQ/sBwJAs&#10;DJ+/cDwOAUGQSr59wgAkJQVCkKwskyYCGmRfQdC8PQ/EEHqWQoFAUtqJH/BhAH6q7Rnsdp2kUCgK&#10;ROigbjeN4kEgSEQx7H0fyBIMhPWWMimhI6In9JTgECsBLye86IgXKaMDpIaCn0fQAAOA6CgC0KNH&#10;mAB5gYAEyrAgcGJE7ssgMAADH2AE4omVwAFcKIATxK89wIqaRNkAAwDA0U/IovIAGsa0+UW0rfuC&#10;4aIGRSTvpGDVLOKDrlua56Dw6qBz1BTEWRahgSVMbNUQYASwUog1PIO8Z6PK870grRidPcLD4FRW&#10;9e19X9gJI/Tw2DAb/wDYtk2VYKAggD/gQAgkFg0HhEJhULhkNh0PiERiUTij7iwGjEUjUQT0dMMf&#10;jchkUjkklk0nlEplUrlktgxDmC+mUCf8um03nE5nU7nk9n0sTQ0GjnZrNihHSKRHBuN0/kTmZ7PT&#10;QyGQBib9giCgdOrldr1fsFhsVjslls1ntESf1rQNtAVviNrf1tQNhWl3otGiD9viCv1pn4tFoAaj&#10;UVBUABZVcaC4AC7oAGQs5xOIASCQkVFdYyDoWAGejauACuKIA0uA1Gp1UsvgAAgEkVb1IfD4AcTi&#10;iVw1ur3m930KAPBuh+4m/gz45AJ5UImlnXHPJPRiN3WhL61e4NWg/Nhr07wN8Dq8QV8nG80HLHpV&#10;Hr8/t93v+Hx+Vc7Pc+f3m4O/Ty/n4/z/wBAKdvtAUCu8ejwAapxAQYP8HQLCEIwklCYCGmRfQJCc&#10;NQ3Diuj+4IBImfiCEG2TjEkFIUnebBsIoHo9D0IRCkLDsaxtG8cRzHSzFVHprx+igRyELkiLCbcj&#10;lNJKIosfZCSdHR+RGAoCnEDQAA+cqRHwAB8AOAEvMAEgSAAbpuo03R+xCASapqjc2R3OD4gwDAAH&#10;SdKNFc0QotO1JmGYAAahqkUUgAaxrTjRC0Oy4bivO5B8OUBLmRMtJV0sK1MIcNdNkpTqnOzSc2oZ&#10;A8EvEdTyArRKdPSLD1lRVVYVjWVZpI+tKVo+79Ac/h5VxX1f1ogIgD/gQAgkFg0HhEJhULhkNh0P&#10;iERiUTikIf0XCkZd8bisTcsfDUhjsjkklk0nlEplUrlktl0tFkxbczgsCf4xnDKnU2l89n0/oFBo&#10;VDolFoTycjkR4dDsUJKWSw2NJpo0rfz9fqBAgEAUTf8EPr6fQDAoFqtntFptVrtltt1vuFxuVzk6&#10;AuwBvERmx/vl4ANwQOBih6wlls10oIyGT4arPBL5kgHAAHfAAyuIhICrsDijdbrbET9EwA0cdKIA&#10;KKuAGqzGt12vld5kec2AArAArcnzQAKhUACnU4A3e14nFud+wKBP3L40GfHPBPRhE84xo6yZ7EL4&#10;CnLHdot+6e0hb08gN8zq9AV9XN9kH7pYVHx9vz+n1+33/Fov3U/P9n4HQAeUBP9AkCwNA6hv5BEF&#10;oXAR5MUGTPG6kYFwqW0Lh9DMGQ3DkOpGpgOnhESaoEE8TGdFEFQ9FcWRaoZKhcFx2GmaaIn8ghAv&#10;E+pKBQFB2mybKKH7HCsAC4cXSRJMlSXJkmqCVMoGxKSKA5Koxyuua+D+zSuohCAmzBFp9n2AADAM&#10;D5vAAcQQpIegAHoBYATi4jPAAEgSIqvKLgUAAFHuAE/o7G5/L+v8nUO2ELgAJYloqTxPAAMIwvY2&#10;SXGaZoAMVRFNqq5DAuWPz5uefDogS8KvvaeNVAhViFovQlKp+8CDxUhLyHo8wGvQdT1ArTigve+J&#10;UIcfNiwqBasSGhpoWYF9nJGS9ojVaaECJaxd2wkxF22O1uocblwBHcUOk1coz3OhAhXUXt2V/d13&#10;oQ/cdOKed6wAByEDZfRJ34igc3+kZj4EllinyBGD2ra9sobe8HXhh+IYigyAgIA/4EAIJBYNB4RC&#10;YVC4ZDYdD4hEYlE4pFYI/ow5I0645GH8D5AHJECpJFpNJ5RKZVK5ZLZdL5hMZlKiHNV9N4E/5nO5&#10;5PZ9P6BQaFQ5cfACAQLEwMEgkeXa7aJM3/GEEAwHJgIDgce3i8ajX7BYbFY7JZbNZ7RabVa4Ofrd&#10;VqvEJzbj8ArtakDeYo/b4gr9bJ2NRq92kzAU+ZOHAAHHGAMbgIdd4HFGm0wALBYBAABH6AM7E6uA&#10;30AH0AgBpshqdVq4kFAoAKfFcnrIQUymAFcrpnlcuLNpv+BYqOAbygbpwYK+OUCeZCJzyIO3+kIu&#10;pCEP1zx2Z/w+ds4W9PADfE6vIFfN0PQACx61R7YXJAU9/lKefDY9cIo5v0Gf5DnA/4QwC+jvPSgz&#10;7qsihywUDUGQLB0Hwgk7hvq34bwsZUMIiesNvghzuItCiUi1EZTxKiJwxQD0VIQrQHHlF8IxjGUZ&#10;xoscQxrHEcx1HceR6gqaiGm5fRvH0iyNI6gGOSBIF0OI4ooLJaFoEwliXGZLheF51GkaSKH8ghAw&#10;JJExzJMszTPNCflbNZqTaigSzhEYtMBDBlFvO6KD/PUiowACrBKbAAG4E6Tn4AB+NC9Jum6AASBI&#10;ioaBoABlmXL5/USiykgK0bRzTTzVKOiogiCACbwfUKeAQBAAEGQYADoOlP1knrhuK47oOUfDmAS7&#10;qdQgBlgQ2eqCvMCryHU7dUINIiEPAejxAbY9i1mn71iw9pUIRD6DP+cAP2+hcDrjZcxILba6OKhB&#10;n3WGV2oLZiCP0cwN3ogo33vJZIIWfl+ALfyC39TZ9U7U9lD1g5C4ShBo4YGGHXfctqYlWUJ4itZk&#10;YwHONYhXyDI4dYLZDjkPKOFWTF7lCIgxlaUmtlwV5ggp7ZnXdtWVIkWxeeWJ55nufIcgIIA/4EAI&#10;JBYNB4RCYVC4ZDYdD4hEYlE4pFYtF4xGY1G45HY9H5BIZFI5JECHJ19KYE/5LLZdL5hMZlM5pNYk&#10;fwCAQFE37BEA/X6AqFNpa/X4/EEBQLO4qbm83giIRDRKpVatV6xWa1W65Xa9X5lK0BY6FTIfQH6g&#10;bVOQDYABaEJcYoNLoS7tbo8Nhs/mWywHLIu/AA/AGAMLeImBwOAH0+olOQA/n9BSgACgsQBmIs4g&#10;A4g6AM/iNFo9JBW+3wAyWSACyWYq8HgAAeD9LDIHQ5gEQiAHc7trv+BLrZakCfuNwYI+OUCeZCJX&#10;yISQekwOpBQb13l2ZhbOdA4a9PB1wa6vIFfN0OgWPUqPZBTd70n8YLz4t3II8fwDv1CPsAPohgPQ&#10;CccBkTAo7QO/jIIIY0GBzByKP62B4Nm2j0AA/r/oWE0Nm3DpBw+PkQwtEcSRKiq2QyxD+rQsqFv6&#10;bEYBPGSECvGpVRuc0cgzHaZv6a8fhRIKHLYBkinnI6Cv0BzsnlE0nSfKEoqvFMpSrK0ryxLMtIIk&#10;4hpSX0qS3MUxzIlpgriYA+j6igEAuC47nQdEsHqdZ1kUCwLLMiAdjwPAiEOQ8y0FQdCULQ1Dpe9h&#10;UGzRiKA5R4x0i0o90oA1LIixp9ELTcspyUQtAAL5SoqSAAEgN4AVRKBimKAAeB4iqjsMw8L1qizC&#10;gGwTBURXiqjQNAAEyTKPO9KUeTilxomiAAXBdXtnpC4a1OMPzoOUfDmAS7rARIGtvGZcCCgncZ2X&#10;K7cFINMKDvAejxPIdTzAraCYPULFFILDFiouad+WaF1LAMfOBIKO+CkVg42YS+JJocbmHBLiAcYk&#10;Y+KIKV2LinjL530iYZ48Z2QA1kRy5IhxYZOuJCGblcaiuTmXyKBiInrmgpZsXWcCPnVFAhnqFxCP&#10;lNkLSIx5eTiHKebwR6WGWm5WZt56jqUUY4vDencHWsxgbCHCFrxf7AYWxB7siEMUA9M3U4V0bVBK&#10;2oI/8lSZqW6bruyHICCAP+BACCQWDQeEQmFQuGQ2HQ+IRGJROKQ59Rd1xluxt7x2Kx8MSEXyOPyW&#10;TSeUSmVSuWS2XS+YS8hzNfTWBP+YzmdTueT2fT+gUGYn4AgEBxOcAA8vN5gcGAyhVGCosNht7OZz&#10;RF/AcDoF8PipWGxWOyWWzWe0Wm1Wu2Wk/28BXGIzc/XW4gK2wqar5h325wI74EE4O8yd6PQAA0Gg&#10;Gkx+cY3CyZ/P4AAOjxRbrcAEgkQXNLclADQx9ugBuiIAajI6vWXkrFYAKtVywPB4AOFw62Vo1GgA&#10;6HScwPdcPiT6igFA8m6n7iwavvjBgmETefRd9AbsTHjwgpd1W9/jUXp8KGYd6YoGur1BX2c33Qcs&#10;fFUfPzeiC9TVyMXtL+GX/E1ACCu2ghPwKMEDp8CkFHbBiIssAZ+QihcBok/CWBvDBlQ0LsOFFDz3&#10;xBEMRJe48LRHCbxIIfsVruhEKQsaEYgvGYMxq7UUgBEyGxe8gHR8eUgRPIUhyJIrCx1I0koQrBzB&#10;pJxzygswuSmUcqyVK8sJi9R1I20qGhrMACTEwqZiGvckSzNM1TWshjkgSBdDiOKKAiEYRjcbhuTY&#10;gpdDsOxjkWRatIIQDJwpPdEUTRVF0ZRqylZSBq0kigRUrDguuafdNELTlDoaFdQCpUUkv8f5OE4A&#10;TIIiIIACCXwAVfNMcIlMAAQ0hBWAAVgqgBXiJgwAAMHOAFh0dYypCcJwAFmWaXyikNFKYAAzDMAB&#10;UlTHNVI+XJcgAIwjWPcKcuO5JAuXEDnui8dtRuAJGXeOd4pWKF6FjeyEHffIIX28IA3Whz6sVLb2&#10;ArcSgviLD5lQJOGFxhwNYgcuJNZHltYqnz/DLU9ULjFZ+oQeuQqeqCCRiaD9IKJmVFrlgiZcXeYI&#10;RJwaGbmsxAJTR9pXi+DZ7n0dqLNEhQoHGimPo8UX8iYg6YvedxxoSE54AEfAdIB5Z/rOta2j6AiA&#10;P+BACCQWDQeEQmFQuGQ2HQ+IRGJROKDmLMiMRSNRsuR1Rx+NyGRSOSSWTSeUSmVQxES08y+HPCZA&#10;+aSuUkOcL6dQJ/zafT+gUGhUOiUWjUU+gEAgSJz0AHt7vcCggEUerQp7O53IoJhMAxCnHZ1usFBQ&#10;KVe0Wm1Wu2W23W+4XG5XO6QY/XcB3mKH++XWJn3AATBRF+4VBYe/SMBAJMGR/mlNRp6gB6goAZbE&#10;ycfD4AMNhxqBwqv1+Nz2nZnUam3kQiABer2f6HVUJ/P4AXqSUoAbXZ73fUKlAFA8O7n7fwZ8ckE8&#10;uEITnSeeHzpQjgwgYddV9kSduHNnvC7wPrxQgVeVq+ej9WDzyHPT3A34Or5BX6cf7QcsflUfv4A3&#10;3HoSkAjXAbEryAban8CMFK0dzqN0gj2KG9QAQihhawuJkMhxDZjw6gsJwqhcQNkkMDQQBcUP++8V&#10;xZFqfuDEMWwmgpoxq8AXIdGaCHDHgGR8NMgFVISCglIp2yO3MHgAdMmAtJ0cyUmR4JoB4HSseUsR&#10;dLUty5LrZxjL0woIIMyGBMzEo6LiPlHMU2zcoIzTiV05nZOsXJwIadF9ME3z7P0/rafp9n2QgDAM&#10;igGg4Dg5HGcdAIYPylAGiYBysPh4njR9NU3TlO09T66SEVRr1IigRVOLtUxc15emJVyIp4vg/x0+&#10;9BgBQwAtO0EKU0W5bgAJQlI0zwAB4HiEGSABkhwAFmImz5h2PY9QWooZjGMAAdh2n4jiOABcFxaq&#10;EoGvUSJ8SBIAAN433FdqJOC4ZAuLFbknw5YEqJMFaJ9BQIwYtFaT4g7/v6+R1PoCt3KO/IsP2VEJ&#10;4cK+JSg0iJYEh+A3Mg0R10vzgvKFTzmrD8lSpKSiYzjuFZXliGRhjTj4MVOZxQBc4jMwp+oLBEJl&#10;Fnwv6A/ssHliiCn5o8DJCZmlhrpqCyYdMnAsgtMHiCGroQeutAVrkrAdoeW7DsWxo2gIgD/gQAgk&#10;Fg0HhEJhULhkNh0PiERiUThz4iwJjEUjUbhBcjyjkEckUjkklk0nlEplUqGEtdEvmErmUOIc1X03&#10;gT/mc7nk9n0/oFBoVDk7nZ7PTQyGUUPz9foBAQColThyEBQKfr3e8UODjcYPDgcqljslls1ntFpt&#10;Vrtltt1DQFxANziL+u1xQFzANvic5QN/vURLWDEuFvkTa7XTCOFRpTcaJIAJK2AGUw8qgdRjV0u0&#10;Lvd7iYaAAacoA0uX1GpsgTCYAdzunbsdgA1mqsq2yhLJc+wzabW24HBiV6v6BP3H4UGiz4jAJoE5&#10;hA/6TC6kzSnXNfZsuBg/Qhr08AN8Tq8gV83J9EHLHrVHtDHvdPxInzXf1h3ciXe4d07sDhr8P0qh&#10;mwGU8CkbA6FhVBRqwYgq7H8AcIoWDsKGLC0KA6kj8ILAL0w9D8QJ6vUOxChItxOU0Uw4/ySipFxW&#10;xgCUZHbGiSB3G5jRyhwRR4b0fRWnSCAdIZ5SLEsjyRJMlMPEklyQGMoGhKTUo8LiQFHJ0sy1ES5w&#10;wcUvxCmohpuX0my3M80TSsxcjkORkEeR66oIQMWTUhhvl+X5RCEISNKiP6nTtQVB0JQtDUOtEYFa&#10;alGIoDdHjJSMlj/SioqkiAL0yNFNxKMIxgETpPH/S6JnkAB5AaAFU0IA4DgAfR9I0W5bgAJAkIRD&#10;IOnIAFdomfgAH4AYAWFRFip4/ieTrYyIoyiyfBSFIAGsa1l2qhjiL+44/Q8px+lLb6gC9cSHN8bR&#10;LXPFJTHfdZ+Xagq9PEBoe3mRl6hRe61w2gkzIM8B6Xi8h1PMCtrKG9YsPaVFtEHhkIgHdtfpNAFl&#10;WvZAH4ueGMoi/By46DWPqBfSGVmW4k5NBQVQYaqFz4IU8l+hxZ5kJmaY3ZEhgceOdYLnmeo5EeKS&#10;1icgpKaejBdpEgJPnR4rCDl/ANqJz6nGQJaGgucSLU2fa5ruvI0gIIA/4EAIJBYNB4RCYVC4ZDYd&#10;D4hEYlE4cAYtFIxGYWXI4o49GpBIZFI5JJZNJ5RKIsARnLSbLwfMThM5TJJXCwROXxO4E/5rP6BQ&#10;aFQ6JRaNR6GiQkEnw73fFD/A6RU4wfosA4ydXW6wUFApVLBYbFY7JZbNZ7RabVa7CiLdO3xN4hPT&#10;/dblbJAjb09L5EX9f0DgbxE3cGwgE3K8YoGQAGXMAMfg6G53OAA0GpBUoM0wA0xcAM/EyuACuqAB&#10;pslqdVVHU6gAFwvQHu9wBOdXanjiggEKMJhMAGy2dvw+JD5XgUCfuVxeZzYjd4LPYdfHoDetrXUF&#10;e1zu5BSx31R4YLd+lNovBPLCX16wP7YKO/gxPlFCB9WD998JuDwoy+f8nIEOizS7gZArsATBCFpW&#10;FUGGrByKGNCL4B2hD0oQ9Z9PaA6ChrDplQ+7sQxFEakJXC0SIY8jNJEacWhdF8BJ8qkVRkAAHRue&#10;UcxRHceR7Hy1RPH8dugiYBSMCMkALJUiJMKcnEnKEhSlKafgXK0NIK3J4r+fwNy8ckwLM/ZwTI8a&#10;LEXNBeTVIMqTbN03rCP6LAEiYbDaNokkkSU4Iib5gGAUQgiCih+gMAxBP9PlFUXRlG0dR6gj7SQC&#10;UojQS0uLVMykb9OFFTyIp65Q/SNOjuCaVQAloKyMHqAB6gUAFYUg2sA0SihkmSAAbBshAAgBXyMn&#10;4AB+KwrFZ2Oka3AAPI8owbpugAbZtoME4TgAEAQWQ8ypiGIYATVbVwuOwNRXDcyKvOg02IO6jrAa&#10;7DtArc6iu+LDwtQAAB31LgM36c1/pFGiEH5gklAKgpe4SIWF4DdMuSZdFgAAL2KFDi0zYldaDEBj&#10;jkBRj5r5Cgp0ZIQmTEplCHKWCSnHeW2XiTmKCn7mlKAIgpb5yJGd3nnufIpE0VtVgSIaJX90nrpI&#10;FaWhwn6cWWoEFqVJD6jQzauTes41XqVotLiCxuB0cnln+y7Ns6FICIA/4EAIJBYNB4RCYVC4ZDYd&#10;D4hEYlE4cAYtEQtGXPGwFHYpH5BIZFI5JJZNJ5RKZVK4IxpcO5glpkaZpLJQQ5wvp1An/Np9P6BQ&#10;aFQ6JRZUfYsAZABQOBz6+HxC0BSYmYGEwg+PR7Rq5Iz/HQFA4hPQAcXG4weHA5XbZbbdb7hcblc7&#10;pdbtd6CtL0zb5IZ4gMBeJtgKnF4gW8QJMVgoc+36AQKBIoDAADHmAMvjK47HYAAqFY/F38/oQRQA&#10;RV4ANTIHyAHyBgBsM1s9pQggEAA8XjEo8/X7teBDnU6gAFwvXHzrQNsuDzedBKSgekfupz+t14rh&#10;oNPIc9O8DfBw3Vn9B2PMWPQqPVCKpBA973D8YpYO5BPrBvaAFz+yN/ZOEsAG5ASCvuhwYwOaEEwI&#10;sT8O1AqFPytQOLOcaCvzB6EgzDR0Q47x6AXEELO0vRaCXEzzRRFMVLepMMM0/JnxiGEZoWS8bDVH&#10;EFrIABKR6Nsfx07KlPtBiQgZI56yTBJoBfJqFvogR3SkCMqIKB0rnlLMVy3Lkuy8zUXS/Lb8odMM&#10;xTPNE0oc8AGyOBiNnOzScCGnRfTNNU8TzPSDMLIaKAGBAEC6XRdPYjpPh4HiKD0e57gLQM9oocZj&#10;mOTwdB0+YEgSPp7HtSNP1BUNRVHUiUuoPwB1SkIP1YMFXT2PNY0CBCMIymg0useh1HIBoLA6ihQA&#10;AUAvgBYlSoTENOo+WxbAAJIkoK35+skySQASAAE09T1j24j53neAAJAkj44jiABHEdbqixsAEcqG&#10;BQFABJN1W46Lpurel8obMkiR2hcPTY8TyX0ob0Cw9RUIQ5J81mhFZjLiDjAuYOKF3iyFm3jLFBIg&#10;ouY8UuQJIFuRmlkqF34AAQ5UU2WAplxGZgTOZYU5LluZEU/DxnRD54gpvZ+EegoQsDfN+gmZEyNG&#10;lIKcmmg3p6CjFqRP6pIKCakMWqE+kgUa6a+v4JsOxRbIraU6e0QAWgpBbYPu3IKIG44oYKCn3uwC&#10;bw9jtU1bNlIIZ3ABnwSC3QR1y3Mg508UDHGasg2i7xaoAL4ZoZcsgubbsfdxAkdvPIRK4HSyeWxd&#10;L03TocgIgD/gQAgkFg0HhEJhULhkNh0PiERiUThwaiznjELK8bVEdikfkEhkUjkklk0nlEplUrho&#10;8lzQmD0mUslBDmy+nECf80nk9n0/oFBoVDlSAANHokNf0EQMDpNPkx8o4FkBvcDgCAfD9Qrldr1f&#10;sFhsVjslls1nii0tTNtkhnR/uFHANoliZuzovERfF7Q99ukMDQADTnAGEidLf1zud/qF5DIZj9If&#10;1Lg5SABSV4AzMgbgAbgjAGgxmj0kguwAO53gzxeMimYLBel2USgbzeYAycMKhUAC9Xsifj8AADAe&#10;z42zuSB5R+5nH53Ph1yhE6h0yegN7Dq7QV7nQ7wALHhjqohwb8zm9EULPrU3thfSkwt+TS+kOIn3&#10;32/w+T+EJcL/hBAKHOIAbgn4/rqIOHUFmPBqIwSgz+pIFEKGvCzvwxDMNJGuUINm6zsAaiMDQI6K&#10;kIgVkUinFaFnTFwMRggsPIObcahNG6HRCeUdoWB0fR2eUNyFIciSKssZyNIRtSWE8moWQkoD3KUk&#10;ypKsrIkuSXB4YcuL+mwhpwX0kSvMkyzMgqjROsJ9IIQqnTOkJtFuW5TiUJSKAGCAID4d53zhP9AU&#10;DQVB0IiTmD9EqQBHRYuUbP8XHSTFJIoPtKgFS7SSCeQHgBTiKKWf4BJ3QqHAUBQAHue6PpgAAXhf&#10;GQAVCAABJCAgAAIfYAVzUlSH1NgDgOnk3142QiiKABeF4j4RBEABum7YlBuS5bm2jayGwkgkxoPE&#10;Dsu27trqA8IsPGkKMHOcV0hjdYDXbDJrXg2x5hveiVGTe96Buml7mTfNw3/gCww7YcMX4CeDhJhK&#10;T3leBrX8rt+YeiUfAdIGA4vjGMoUgICAP+BACCQWDQeEQmFQuGQ2HQ+IRGJROIgGLQsVRlqxuKR2&#10;PR+QSGRSOSSWTSeUSU3ytHS0By97zEPTN2TV9TcCzmUychz1fT+BP+d0OiUWjUekUmlUlARYA0uH&#10;AkKBQ1tZrAsKhWoVuTn6XgN/P6Iv2CIF+v0AgIBVy2W23W+4XG5XO6XW7XeRr+9MK+RSghnAGfBX&#10;ikvzDITEU6ImXGBrHYSDggAAh8gDKxNSu5KloJGrIXRvt8ACIRR0QCAAaGEOEAOHUaiPOAAOAPgD&#10;a5/cbmGvR6AAGg2iA4HAB4vHdce2RePvN5gAGAzkdHkU5A9U/dfpdntRXlQagw7ePTfg11eWs1rt&#10;+mCFj2Kj3er4fH5fP6fWk07v/b9UXhA55P+/cAwFAcCKK/MCv0cMFNO2CEnHB4OQjBEJwo9TFIUq&#10;YKHFDYEw63SeiGn5fQPCsSxNBCmu6ugyGOY4NhwHETo+cRimKT4eB4igqFWVYVioKkZSDIUhyJIs&#10;TqCQEkrUtaIKCPsnq/IyCOuryXojDI1yyz5+AAfgCgBL6KLEsS0LVKSIAWBYAHseyOrCAEVIIbAA&#10;GwFIATsicvgKfQAT5M8KTfKyjJvMEwz+6RFEUAA7jujoRhGABuG5Q8TOo6zsUpTKEwu7yBt23jxv&#10;KdTz00o72Cw9xUVLVdWVbVyIPxT1Xv0/r/nlWdcVzSiAgIA/4EAIJBYNB4RCYVC4ZDYdD4hEYlE4&#10;ovYsRIxC0HGz5HYpH5BIZFI5JJZNJ5RKZVJIE/4QAZhK5lCCHNV9N5bM51O55PZ9P6BQZUgJgAaF&#10;EH9BJdEgODAYe3m86PU4WfJgBYmAQUCj89XrVLBYbFY7JZbNZ7RabVa4WxbcvLhFArczVdbZYUxe&#10;XTe4i/b8gsBdwAGcG6ABhompTCDC0n6lgrW4HAABCIY+63WAAoFIXRqNIMm4A+ANHkNNp4IikUAD&#10;ud509nsAASCdRtbHMZDfgAAgFtt9gqKgeEfuJv+Nx4dRYROYa9OcDeg6ulcwryOsACx2VR2+v3e9&#10;3/B4fFMqLzPH55kDvU8vZ6Pd7/h8ZV5vl73v962CrQVv4qf8+sAQDASGpqIabl8+kBwVBbxqI3Dv&#10;AOB4HjweB4QYABKhYFh2GqaqIqWQCBwvEcSRLE0TwaQEHM+iQ+xc3jexQghtxoU0bIoPEcgPHa0H&#10;eAB3gkAEgoolx/lKU4AC4LEZIpB6JQ0ABpmmtoAGKHgASuiasAKfQAS7Jj3gQBAAHyfKVn4fgAAG&#10;AcwO+jxCkKj5QlCAAvC9Nr5OC4bizxPqCuUg8EoS5x6OgBrpHU6k/J2HFGjZR9F0jSVJ0ogwu0uU&#10;dM0q8Yy06+5703UNRRKgIIA/4EAIJBYNB4RCYVC4ZDYdD4hEYlE4o+IsFow841FI5Ey5H1HIY7I5&#10;JJZNJ5RKZVK5ZLZdLSHMV9M4E/5fN5xOZ1O55PZ9LD4AaFEAJP46BweDzw8HhRqdC3o6XSjQwGIo&#10;bG22wmJBJT69X7BYbFY7JZbNZ7RaYQgLZQgDEQvcTRc7VZT/dwFeYiMb4Tr9Zg0AA05wBhImmzCA&#10;DInX6AL1dcgAAmEwA7ndHH0+gABQLC6KBMbjYnNptkdNpoHj5W+XyAAMBtPschQ4oCAQAHu99lu9&#10;NbkDvz9wd5w+JEbdCJrDnpywbzXVzwr0eL04KWOsqOx1O12+53e9355buT4PJOAd53l6fL6/Z7fd&#10;OPH7/I7foFPtkI+XJCo/Kr/8REAG1AS4guOMDDPBCeH7BcEDOWkHteAwxwmu4/t2KMMLcV0NpGmo&#10;7w+U0Qn9EYqRKSETryAT5IWmIhpmXz4xXGUZxoiZ9OWQ7mtO0qHBYK4rio7LyD8oQBomDQbBsMpk&#10;mTGsnSfKEoylKYAGjKxYSwig9S2zjOyohpBTDGKGpqthALGeYAHmBwATYih/AAf4Ftu3MvpMYRhA&#10;AH4fo4EIQgAbxvIWZ4AGeGQAUOiY5gAOZGABR07OIgdAgA1gAAOA4AF6XoAQSigVBVOKbQwABCkL&#10;SMaCeJ4AFkWSOIHVEZLcNdaDVW1Y1whK3VBUKDzGhLlno5oGuedTogrXKdusLDsFRZNn2haNpI48&#10;VYWm8rzgc9J5WvbtvWegIIA/4EAIJBYNB4RCYVC4ZDYdD4hEYlE4iAYtFIxGYQXI4o49GpBIYW6Z&#10;IGJNFHJKQ3K5FCEbLzpMYi85oDJtLZxBZI6Q1PX9PyjQVdQ4oy6MNqREWdSxjTZzT6hCyHU19VYE&#10;/6jWa1W65Xa9X7BYa2/X2+24t1vC1QUCgAIHYpADAyGQ0MxnDiGh0OFhYLLhIEqKhU7Gu14i/osg&#10;Z/f8Zjcdj8hkclk8plctl7+gc1FJ+/s0gcxoYKxtIu9NEauedUB9ZkQiAAi8ABsomkzUADYNU8AD&#10;CYdFv4XAwEApBb4YAQByInyAC/gBzuB0ciZjMAE2m65xul2+5D3e7wAEglGAGAwA/H53fV0otyvX&#10;7/hWavDnp9Qb93V+Qr+/j/YOLEAFRAT/QJAsDQPBEEse9r5wVByvgdCJ5QnB8KwtC8MLFBsMwUUU&#10;PC/EDuI4LiPFHA65gydEVGBFgfxchAexiYkZoKzr2pEbschJHaCnbHzxPGggzyGTUioLDbHHHJQU&#10;yYesnIQoIoqGVyIrKfYDSwgpvy2EEuoKSswDZMSCn7MrhuI4EdhJHJupEnoNHNOMkQ5Ok6zsrx+H&#10;yfJCAQBD3QeMBgmCD4fB87hlkuS5bDU26IKwABAO1O9J0pStLUvTCGj/TczoivoWCnUNMoyQFSxu&#10;iAd1SIlVsi5iMKwf80MWi9Rqe1QAEQRCMFYVgAVEhQvgAL5RABYiJn0AB9AKAFl1q7YlCUAC0K4M&#10;gyOs7FnWygtaIzHhtm3bUM1PcNyJbOaEvqej7ga/J1P2CtyrDAAsQEVF43vfF830kUGUlfcHQiB0&#10;Jnlf+C4NfaAggD/gQAgkFg0HhEJhULhkNh0PiERiUThwLiz2jEUjUbhBcjyjkEckUjhYgkzglERC&#10;0rdctT8vMExkgBmkFeU3Bs5hYUnjtnx3oCIoUkiikoxdpEFEVLQtNLNPKNRV1TiIRqzwrDQrQvrk&#10;LJlfWthG9jZFlolnhagtVhWsklrrYNxgT/tF1u13vF5vV7vl9v1/Xh7PbFQyGv+HhJguIfHw+xEj&#10;fj4fCEBIJAMTMrOZwaGIxx+f0Gh0Wj0ml02n1Gp1WpQGtmmXiB42QH2mr20KQO5igS3ht32ly+wi&#10;SsKAAKa4A4AyW35kbmsUIpFAC6XULeQAeQPAHaiZSABSVoA8PN8mPMplACcTl+ej0AEW8vx+UiI5&#10;H6fVjkD+f78h1/yUHA/kBI017XrnAaCK4F7BD2hz2nonIGnVCYKwrBELoSLENFRDkMQ9D8QRDEUR&#10;tVAz9RJFC/gdFabuvFMXxhGMZNDA8Zxe18BI8LiQFHGyGlPIAtSEGEiGfIyOHrJIGSWqwIndJ6HS&#10;edwJyogsasQUMskVLZiS7JpRTAL8xKiKKplchx/TSAc1ytE6Fn7OACTlNq6R8gohzwX09SvO0+z9&#10;P69D2mgDImfaCDolIBAER4PA8ATbsUYLGMc/g/JoAaJg+IAgDAX5f0BUFQ1FUdSVKgh91QwrDIgu&#10;bWkBUyRLUUBw1oiJ9VuppCtEXgAF46TpImf7YEYRgADmOdYL2E4TgAbRtIkAoCgBW6HUeAS6TqiR&#10;+gAftrWS1U4ABOa+2jaZ9W/dCDvaACdI4UxTAAp903nel6opB8IwmdUKgrey/Q0LEOFRf2CYLg2D&#10;ohE1s4RFMVgdFuGYjiV6ICCAP+BACCQWDQeEQmFQuGQ2HQ+IRGJROHAGLRSCmONF6OBmPRiJg2RB&#10;iSSCTSeUQxaSsmy0YS9nzGTFuaKabImcHadQ6BP8BT+Cz2CpyiRYAzQtgilQ5QU1+08pVEI1OIqK&#10;rF+sFGtK6uQ5WV8q2EmWNZ2WI0agwOU2u2RAh29fXGhW26XW7Xe8Xm9Xu+X2+oGLxMUlQqFZVque&#10;oIDAYBYGGP59vu/AAvL1eh4eDyHAPF5OHIUKhV+Ox2RF+wRBWrPavWa3Xa/YbHZbPabXbbeEu3dJ&#10;TeaanoLgbjhQ13cVJ8eIz1AcvXmAAGBQgDoxN/gGCarh9mQWYnE6MdiFFkAFlUADyxMlgAlrQAez&#10;te+9702m2+tJpAAWi34fv+XRGEYAA6jqjAHgeAB4Hg/sFQXBkGwc1p6QikQGnVCrQgrB8MoOLEOF&#10;RDyUwiegGRHDSGGNE4dRTEsVrYyJ9gLGEWRlGbXqMucaRwvwHR2eUexzH8gSDITXxvIccLQiCrFE&#10;LsmSM/g3Sg45Jj/KjlkAk0CgfHp5HLLoNS+iIBzEf0yOKdypgjKg/uAQQFTces4IWdE5o8DMxAGf&#10;k8opJSsC+rQoq4VyHCFQhf0MVNECtRSIwu0h2RCBdIycAC3iGuJfSLSdNU3Ti6l2PI8mMRBEIoPR&#10;7HsAoEgSkzAOs4Y/vA2BtFsWxTiW9KJjweJ4gPHdO1/YFg2FYdhvsaRX2QiMXEJZliLYQNoIpUA8&#10;sWAzWAEAABH+AFtogGRlgAZocgGAE9Wcvp0nSACSopHyRIqAFXO/blztwzrIr7WN632hi3gAuKMK&#10;fbNsX5guDYOikQwnCp1QvhC/Q4LEPPOhlIgXU57IpjFVVWiBs4+FGQocNWSErkyKGZlIa5Wiinn6&#10;n+CWDJFuX0vwCZvlyIlbnaoilSeZodMh/aBh6+RtmsFHJpQO6Yh2XZghGiLXTKT4YC+r6cp+oIPH&#10;YHS3ouwbDsSHICCAP+BACCQWDQeEQmFQuGQ2HQ+IRGJROHBKLO+MQsKxt1R2KR+QSGRSOSQUAyeC&#10;viVAeWSGTgGCvOZAyaREOzdyTlxTubh2CgWgPyhN+iCCjQiXwWhPwB02KKKoF+pFGqK6rQ4N1lzV&#10;uBP+KDWwMyxJmyGazSW0WmFkO2L63V21XG5XO6XW7Xe8Xm9SRAAIBAGBxB+QRB4GRIGUXuKS2JjM&#10;wmEmJdL2qBH+/ALGmg0ZHJ4rPZ/QaHRaPSaXTafUanVQdba1l6+I00BnzaavbRA/bnZREhb0e7/P&#10;zCYRM+n8AIIfr0Ab3b820YmJqxWAAplOHEMAENfADtxMsgAsqYAeLneW6dC7MJhADgeb3e+6udzg&#10;ANBqP2QAWf4fv+f3/P+vZ6QEBsCI6dSNgrAEFIOLEGlRB6EQEekCAahAZwuOEMhHDZUw6SMPoQYs&#10;RB1EiFktE41xSgolxYM8XFvGDJM6AALRqdMbodBB2R2goIx8ScgBpIRPSIRUjIQfckgJJcFo+pKD&#10;rgvRwymowQIQx4wrMMx1y4zQ0K2cyCxqC0bnTJqFyeADZE5NiLAkKs4H1OSCyjM8mpfOr+kDPZAT&#10;6go2UAJ9BCzQkdnZOjDJM9CRgfRp4UekhS0kLlKIKMdLyxSguHBTlEK8g4HVCeVRztUtTVPVEFTz&#10;VNWIIYdXh9WKFjvWhEVtVr+hTXRsV4IlfF3YCSTTJJ9yWAiIhNZJt2WalmhXZ6CnjaQIWpTyCkNb&#10;A921bBDDzbyQqgUSpC+qgoqsVyHAVdR73ZVaHi1eBT3kNN6ROS1cIOtjtLfRN8X9f+ANEPyTgGiY&#10;dDqOoiyOkZEgwDCHH8fJ8n1SDyheMAwCIQ5DocBIJgmAagIcQSWH/ObBMJfuA5XlmW5dl+YJETGZ&#10;zKiIF5uOmc5iuNvDyBGfoimgGDnoi9nuAB7gUAGlImdgJAACZ2H6AC/Z20Oq5UhgmCYABZlniAAH&#10;9guCpBqZ+swzGrNJIAADcNy7C6LoAKhtW6rVRaJ6zu2975vqSQlCkDQRvzPQaLEHlQpDoCLxhdcc&#10;iJScjuO5IJd1FOGAHLIPNPNAAGHPmj0NrIgJPSlx0/R3/NKEc6tJ/de3aCLITMtIdOR9JYA6Cmb3&#10;gZd9UoReCohvt6IRe+Ohd6DTmZMMufvn8IxU8b093OepcdwhD7Rve4khu++Enw9TYTodef3VoJPp&#10;AT2QIKfdLh1oLUIHVGeXo/v/H8pIgICAP+BACCQWDQeEQmFQuGQ2HQ+IRGJROHQJ/gKMQs4RtHx2&#10;KR+QSGRSOQieTNqUAyVPOWSSCgGYQV+zOMAKIimcNidNGeC6fQgo0FYUNMUUx0cC0kB0t+U2SKKo&#10;F+pUEoq6rQ6kgWmvyLRQy19OWExWNO2WXWe0Qsh2tfW2u2m4XG5XO6XW7Xe8XmQOZmMxNjUaxF/w&#10;Q/Pt9gICAS9OBgMBQkEg3qSYOHmhns8MDAYQ5io1Grw6HSKG2UBISiXJanVavWa3Xa/YbHZbPabW&#10;ConcPjdREI703b/bcGILbiMvjRGtoPlXoxgAxp4AdCJv0AgABQPhdm0jweABisWP9iHk8AE9ZADz&#10;xMfAAfMEAe7tfGzzGQvZ7ABZrMAYYAA0GgAJQlAAxL5QLAzVhAEAAHCcKPj+P4AEAQEDwpCsLQvD&#10;C8HpDb/AadUPgrEMMxGg4sRMVEUIKA0VsMfYNRecsYpCDkaRiconxwoZYIKdsegpH4VSCashocRc&#10;jDtJAoSUV8mIQmDqoIf0pSeikqIIQUsD7LUSISGcvGdMCCizMZTzKgq3rrKwACbNhZTcihWziKk5&#10;zO8UuTVNCHTxO0uQxJ88wMnwXGnQh5UNDs9PoAFAI/PbKJcI9Il1SZd0qIlL0TKFFvEB1O0MeU+1&#10;DUVR1JUVGVLVCDmVVYb1ahAF1hDZ6VS7UWxWAyChtXRk14uM1H1YCsoiEliG7Y1jhFZKFzUE1mpQ&#10;bVTpAqBRKkL6qKsVyHATbbdHxaKGKpHTcETJA7VohC1iGtpfW/c93XfeDUk87hxu+5CCEHPjglwN&#10;43mSSRJPkM7LsyzaKn+QKMunK99Xjh2H4hiOJYml0tD6xLFIgwAawDAWKLhY5SZEijQjpWAFru6t&#10;NIiAR+AAfoliMABclzj7YEOQ4AD0PSPrMsaHH7l7FYy8NF5s1xWFYAAqiqj+frNo+otfKQAKWkTc&#10;ABJGpa3rmurhWUOw+dUQgrrzVRMLEUFQl9FXaieyG9uNEIIa26kdu7NBgNm9ocXu/UuIghcFvxeo&#10;KCXDnfxIL8WdHGpCvpmEvySyk6hwV8vuprYPR6FpmfuMIc+x7W2BNMoLYB9KzR2U7bhqJg92Bt9k&#10;A/aIXY9iBIhzjGWGneodB4/ywQSFwkQHgIWTXk7uRydGwiPV7MyU/9c7XoNXNRY+yJ3trR6ySU6B&#10;1P+j8fyfKtKAgIA/4EAIJBYNB4RCYVC4ZDYdD4hEYlE4ob4skoxCEVGzrHYpH5BIZFI4WyJMOZRB&#10;VxKyPLZJCwDMYK85oDJtEQrOXZO3bPQlP4W6aEGKJBTxR0PSZfBFFTS/TyjUVdU4cGqs56w/q1MQ&#10;DERFX2/YXNYwzZaXZ7RCCHa19bYE/7Tcblc7pdbtd7xeb1DECCAQAHy+YiDRAIDlYb3IFubjcykm&#10;k8TDLgAK7Bi0tlsExMJocERCIUABgMAn6/YoYGEwg+PR7kddr9hsdls9ptdtt9xubOf94At9ETNw&#10;bKGd1xYdb94fwHy4jhRBTy/dDoADojQB1omPGCAGG/V6ACEQuN47jMpDA4gTwAT1kAPbEysACsqQ&#10;B9PJ94jWABVpFNAAm78QDATjAsCwAHWdaRN4ABAEBAcHwhCMJQml56QsBsMHVDScgrCkPIKLEQlR&#10;EZQRKMMTt80jSwEBUWnvF5hxiHkZoKriCmhHAXx0u6tH85YBoQGchQQdZxSMhC3oQ0p+gJJqCgPK&#10;AWSkZsqIQcErg/LKFmXLgay8hEbIJJK5ljMooTOgsxrwn4JHfNyCgvOIOTnKhmoQKs8FVPUwPMg0&#10;hBmsZzKwc8kPQl59URKADzTQ0Pwmrk1QFMIATUW9LF3TCUBzPAqrOsJvq+EVGMmtFJzUXVUJWXE/&#10;i3VqHAdWB5VlR1aVrW1b1rSNcV2h5S18LlgIQCFhxiYcpBZXjXEfZY5WbFLAnzJoCLvYYIHja5w2&#10;yD1tojSce0mhA6XERtyIKCdzp2dizqaUToKiKKplchwjXpTBdkdfA430iIF36e1/11ZKDLWIa2l9&#10;gOBYThWFsSfzSkDJoBImK8yhQJwnPuxbGsfXA8poe54HgSAOg6ih/N8QMV4ZleWZbl2X5g3bet+i&#10;A25tNmYroQ2dn3nqIyWQWgrorrKo+fmJAGfDBNFnLbVgAD/Ioa5rgAFAUW6yiQn4AB+SBIGmrorQ&#10;AOYkNzgAnewbS3N/gBfqXraAAgiDtW6bruyRwsekMAbDR1Q5u7IxCLERlRqwUGzxF6CMXPGPvdO/&#10;zFRqCVNyS60nPRVU4hYH85WR5DR0BL9FGs+zcd9qoRIkCwNyNSIpynXLSzYTG32oVduavcr12CF8&#10;9zgH1HPgA2r0yYT7hCQUmX/liB5vAMTSHKvvScyliJ/rod6uL4x5M+n578fvLPpj/JTSHXIRtmjk&#10;hFYAdz3n/h+P5LQgIIA/4EAIJBYNB4RCYVC4ZDYdD4hEYlE4c3YsJIxFI1G4QW48pJBHJFI4WxZM&#10;PJQBpU+ZZJIodpgi5kXJoo5tDoE/wFO4LOYW96ACqEF6IKqMv6Qq6UVKZJFFTy/USjU1dVYct6wS&#10;q0NK4y69EQDYZ7A5dZbNDSHaV9a59Z7db7hcblc7pdbtd4m6Wm00wLhdEX/BD3QAKCAReI4tzcbm&#10;Uk0niLueXm8wMDAYgQKBQA/H5FDCxGIHh2O8hpdNp9RqdVq9Zrddr9hc39s0FtbCAZxApgdqECtj&#10;v4m2OEqeJgIEfeQA+VZnoAHoDQB0ImKWoAGsLtxs+B27o9nsAAWC41RgA1WrESWACWtgB7ImUQAU&#10;VcAPn3PtDQ6HQA5HJInkeTouk+8BwJAqCIyiyXLJA0GQbB0HwgjZ6QmBsKnVC4KwzCMNoKLEPFRE&#10;DboKVUSCrEz7xEgh6xW3qERSAC2rtF8YoW2Z/OUAYax0ZUeILGcFoWcMhAxIgDyMjkfsCuINSYc8&#10;nCdKBYykuotSqU8rosboRS2h0kxcsKjBU8zzoUbkzQyCoHzUkgEzafE3rHJUOTm28aPtN58TaBKE&#10;AdPp3z+nYBOQPpCUKgpxUQ/L9IgrxlhtR84rlF6EM4fkcExTA000gpjU6HNPoLPoHP/AE51NU9UV&#10;TU07VVVqCm9WAR1lAqaC4mxR1PLzTn3XiVANSKGk9YQx2IN9jEhZCFySnNAoKftn2ajanlEqIvqm&#10;+SrIhXSGL2aa/BcD9wnBcdXIYtIhrWX1WXLdl23c1BLheF51GkaSIs6ABByA+xmE2TZtlmWaIn9Z&#10;5tlsWzcN+yTKMsdptG0SgThOih+J2Qdn3fjONY3jmO48tyWHyQ+R0mhSckBlGPrsnJA5bkqGBTmI&#10;rZmswtAALRTgBnKJn63ABCIIgAF2XeVO4DwPAAcZxo1faHtxhOmRhoq4oGniOSPOGp61AzDAAlqS&#10;RAAArivrey7Ns6OQm58LQxDW0NLDwsRAVFApyR27jjvMurEid1oafXASMA6CkLwo9cPZW+RhprXR&#10;sSXH7yOMwzGgoxcsT/MIKHHNl5zrwvEuNtrfo4PaUcYi9QXXVO2cvWg519gINl5rdpmIU0lxXY7e&#10;1E68Y4B4+ACHhILiQTuEbCF3qaV5Bf3SGxfwB9MyzXQ8V14OdMheQsMw6CRjUVSd38Xx/IuKAoA/&#10;4EAIJBYNB4RCYVC4ZDYdD4hEYlE4c3osI4xFI1G4QXI8o5BHJFI4Q8JMEZRBYE/5JCHxLzhMUxM4&#10;WDJs9Zwf50gJ5CH9PwHQZVA4UTKMtaRPEBOj/BVvTyVUQfU5M8I4oqwX60Ua4rq9ERXYWtYyRZae&#10;t4RKwJa5+/n1bwLcZbc7oPLs4bxBbaF74z79K7pgcFg8JhcNh8RicVgj+AQCAomDw+Hzg4HBi8xC&#10;Xy8nkhqmAYhoMyeXm8wNNoKhQaDX49HpEZYADw8XiCAcDszud1u95vd9v+BweFw+JvHfx0lyYjbU&#10;DzeLz5agulgIg/et0kFdNBookBXyAH0CII6XSAAsFuh6cyxmMAB2O40222ABIJIiOAAOGSAP3EyO&#10;AAjlwAEBPVAqEhcFwAGmaaRKJA0HwhCKKLkfh+Ja5w/D9CUNw5DsPQ+jTXHo1YGnVEwKxREEVIOL&#10;EWlRF4dRiY8Zg1Gpyxuhw0x0hyZkwobYoeZUhBvIiCk/I4wSShzHO46jdiNKBdykiIVSqasroQCE&#10;tNoeKHGZL4ZzCkkmR+hY+zOQk0ocJ82FhNw2zgSk5A7OhxTs3SvFcKc9opJyCr8Z4ZUEhwzUKTND&#10;o5MiCSYtsV0chkmT9A0Kn4uICzK0LHUwh9FABSTCU7T6F1DBzbgczh5UfVVV1ZVtV1FV1YgAixvI&#10;wEcJI8LiQFHRxiV8HtgIKA9ho4Z1jSqFSC06D1mLwcKEHzaIEWmgqUAiT1sFfbSsFEgsZmOHFwoR&#10;WlbU2hC1gI6x+2wTww3ciluK0L6uCjPKKU6mwGE3fZoX6RV/pW5pAwzDVZBbg7yPKg4M4YaWHVhW&#10;WI4libeHaixKIyiYzWMDIYhjiiKHUsZLrCzDSNM1CCHkcxzEcDYNu4iAWC2LYplIUmQZznWd55nu&#10;fLmZuglpoaI0oQej5+zMvmYpBaooOWoRIjh1AAdQLgBq6Jj0QIAEKQCCQdpMIU0igKAoAB1nWiJ+&#10;gAfoCABt6NpZIGxLnsiNnue4AWpuu+xUgahbCjhEEQAA7jvv3E8VxaIxFEkTHVFAK8Y3cWixF5UP&#10;kbYTc5cyR1JuiFDP0ZNdKgpu9QEXVIjTqzrKJCSc4ExZ9oE/bIK7CmIWK/eEN33VBFJlkSuaqHDj&#10;45IeShaggHSlE7viEzj7NJCTXNs3WV6HBI1dCYjgRnwIRTqEWtI5PzYJ/QIc9hjLsHmIYh8W7gF+&#10;l1co59I+3B/1UzJv9EHELAEPkAwiwFF1AcxL/FOPaSAqZVD94IQRgkYUgICAP+BACCQWDQeEQmFQ&#10;uGQ2HQ+IRGJROHN6LCOMRSNRuEFyPKOQRyRSOELuTEaUSSCtSWCuXQUDzF9TM1zVKTeFvmdAieQ5&#10;tT8S0GEQJ/gKjQV00kLUuFvynAWoQWZvqoAWIqCsGGtE+uLCvRSiAuxPeyQtc2eUEaVWu2RQh29f&#10;XGiW26XW7Xe8Xm9Xu+X2IowOBx6uVyxF/wRAQO/YuVPZ2u1rq1Ww5kpNJuuWRw8vN5gYGAyEHujA&#10;bFQ99QRC6XGavWa3Xa/YbHZbPabXbW1Z7lnbuIvvfITgbfhSOiIHjAHkREO8sxc2OVYCvwAdKJvo&#10;CAACjsfABgsHh9/WiIRABvt+NO53AAIhGIlsAFtTAD4xMsgAs/H5+DvtxuAChIoOI4gARxHP1A0D&#10;wQtZ2HYAAKgqtpGEYAA5jnBMLQvDEMw0h56Q6BsPnVEMHQfDcSoMLEUFRFSCuQAKCrmtcWxe1SDp&#10;cFZrRwgp+x2owBIon5tBPIUZsOjYsyPFRUSJFjkoIfEnpiA6FnPKgNSsFUsGrLSOKSdIMS+gqdHy&#10;A0yIpGSCRgvMzgBNKOTXNIITieM5hJOptzuh03xoiR/T6qs+n9JaDqJHqCq4J6vFhE1FolFs2wRP&#10;UiofSM8yaACpqqvdKIhTYAAdT55VDRlR1JUtTVJR9T1UgqLG8jARwSjwuJAUdVwtQFC1stdcKPXS&#10;RLeIa4l9VNfWLY1jryPbkAMiYFy+OkqWQvZTCaJptloWjNM4zzQIOYhFEUXo7juig8VCA8P2ldV1&#10;3Zdt3XeghN3kc16Iiz4GQpCt4L8Pt+gJf6Ix2fpAYJXKHm2ABthMAGFrBNkfAAbJs4Zht9v0ZZlg&#10;AGwbI0pikzMAEXInFwA0DQOLI0KoqgAVhWI1PeUZjEymHWda2kQRAAXHmWeZ7mUOnpD4GxCdUR58&#10;xkUCxJKCijptE0EkVOoKOWqEfq2oJJNZr62FGuzNS05njT4HYFf4CRbQCHBDtZwbaEG3vK8yCakh&#10;UhBPIBRbyLu96/kU2Zgugg8EYHCawiE6hIbvFahuiGU6pYLZqdcxTJZiG8bNZQ80L3OaO8FHcA8E&#10;eqJoCxAXSu/WIg/GrwAfXUAY/Yhx2fUahsdQnlz3dd33iSICgD/gQAgkFg0HhEJhULhkNh0PiERi&#10;UThzeiwjjEUjUbhBajylkEckUjkklk0nlEplUrlktihDmC+mUCf8um03nE5nU7nk9m5/AIBAUTMr&#10;NZoaGQyn1Lm6mJpNba0WkcPLzeYGBgMhaAoIBiYSE4nNrYbFMs1ntFptVrtltt1vuEtPlzAt1iIw&#10;vBPvVxvkbZd/W2Bigkwhbw0RB4AB7yAGMibCHQAHrHgj+fwAoN9zU8zMcfb7AAEAkRJoAJtTqcTe&#10;gAegLAGuzdszsTDAYADnc+x3W73kbeLxAAQCErSqVABqNW95XL5nNzT06AN6Tq6gV63O7AALHbVH&#10;dhFdhEgUseLUOIXnX/phE07+z9kpafxF3zgqH+x4/ELev7rNagi6gKfUBParyCPehJxQSD8FoKCc&#10;HHZCCCvAghdQqIsLoXCYAQOikNQ4m0NILD6ErCE5tRPESBoPDR0xaC0Xwy2cUpqgh4RsCMcRmhcK&#10;l0I8fQBAR9IKAciMsfwryQ7pUOzJkOqDEbNHxKQEypHSFARLB8y0O0uETLyHQ9FSNSkfBcTMgooT&#10;ShB+TZACCyNEKCOECDfnip4mllPKCgdPh5T9JtAUDQVBt5KFCUPRFE0VRdGI4mAhpkX1DUbSlK0s&#10;iRAxkhsaD7AQBrtS6VnYbZtny36OAwvABtEhagKEibLgAQMxVDWtbVvXFcuYuY+TciFHh5YNdJ2P&#10;9igFY6KCDZQfWYhbLn8AYAWiiYAn6AB/NGg1aWGzRVFUAEkI0TBMAAM4zojZ9o2miQnAAJxYgBeF&#10;uIfTSIEKQoAD0PV535JhxnGAEGW2kc2Wldd+4RhNEOgejpAa6h1OsCuFJy7YsSUhbagxFp0pJBYP&#10;nBkKEAXkh7ZMkgW5SaWVoWS+XOQ5KR0nOIAClm0iAGVmdJoHuemHn8rABNh+V8gwgaO/Z6r+ZaCg&#10;ppx16gjkwxoneaIpqB16cCjwpALmvIKGuwiXsZd7KYuzyHIh+7XEeaBjt4H7iY+5y0fOgwleqOUn&#10;iiUK7va+jvwJFcGgoRcNj70l+9eBxiroAyMjmOY1u6Dk1y1zXOggO82EvO0jxeqT3Ps/750vTdOh&#10;qAiAP+BACCQWDQeEQmFQuGQ2HQ+IRGJROKRWLReMRmNRuOR2PR+QSGRSOSRAhydfSmBP+Sy2XS+Y&#10;TGZTOaRp5ONxo8PB6Iv2CIF+v0AgIBTWjUeQMhIpFcnA4RQNDUamVlMqkVesVmtVuuV2vV+wWGEH&#10;6yAOzRE22kJWuxW2KqS4N25RSVychj28QhjgBjjoAX6JsUb3+rQaB27ETMAgGMYeJAkAAl8ADJxO&#10;fP2i0XEzVstkACgURV/P4AYvN6fUamL6MAAYDACgxhaLQAEsl6rcbndbukPTfA3gOrhBXibzdFjk&#10;KjlQ7Rv4Fc989GHErqLXrQ7F4yOC3uNLvRED+F9eOHOTzBv0RHsw58e3wgf1wSVwjm2YBw5j/kcf&#10;uNfEAPmmrlFQLMCIcGEDmfBKImNBgdwchZDQiPMJkPCo9QuKEMlfDaEDBDxQxAh0AIMT8SjFE6Ox&#10;G4zUuzFTVHtGAFxkhYqRqVcboiuBSC7HgkR8W8gIudMhgxIqCxchLonyBEmIWG8nmRKKFgdKh5St&#10;FcsSzLUttPJEuK2WMwifMcvzLM0zzQrK7JSX0vTTN84TiihrFYVhViqKqeoIQTHTlLQ/MW+6JNIA&#10;BAz7P1EUTRVF0Y1Sgn6QlIooP9KUamqVkBTKiM0iom08GVQIKngPHGAFSomf7tIRQ9LMTMhZFkit&#10;WIcUIAFCMAAVwiyWJZVqFB0vz81lXtfWLOIEsg9qKgmCYAHYdljWjaU4N8ejgAa4R1OICtppg5As&#10;QFbtxXHclyv6xc3XNLEqAdKx5XVeF43MgICAP+BACCQWDQeEQmFQuGQ2HQ+IRGJQQUxVsRcaxlcx&#10;sIx2Jx+QSGRSOSSWTSeUSmVSuWS2XSwhzFfTOBP+XzecTmdTueT2fS5VlgsNZUqmIgIEgk+vZ7T+&#10;nU+drY2m1lpRKRGbAA8PB4AgHg+oWGxWOyWWzWe0Wm1WuHPG3JC4R8/3O2XWUUVUxdsSJ/X1AX8A&#10;4EAgDBxMUtUANYWQcTicARe7ZGnvh8ACkyAymUAJpNR/B4WQEsAEtaADS5KfYGQAsFgB6PTUbHZb&#10;OcgcDgB9PqQQPab3fb/gWXXvQG8V1ccK8ng8GhFhUc/l9HpdPqdXrS3BTXr9uXg7vPLwdzxePyeW&#10;V9rzWSKim9QgCe9X/EmfP0/X7ff8TEhzNfej8P/AEAEYDIMnqdB0IiA4LAsPB0nTALppqQIBAE0C&#10;ICqVpWhUKQpQhD0PxBEMRJ3Bx0kxE6sIEv5ARGp8VsEkQ9RkZYCmWHYARuiZygyAANQQgwgiCACZ&#10;xa2bVJE3iJM+kqbKzEJ8nyAAEAQkBaNKJbRSLLTyPCr6QGAYAAB+H8tzLMzluG4oGuOdTkgrM6bu&#10;a55UThOs7TvPCDOzJM8uo7wHPAeU+0HQkQICgD/gQAgkFg0HhEJhULhkNh0PiERiUEFMVbEXiJij&#10;ScjgBj0TkEhkUjkklk0nlEplUrlktl0viRDmS+mkCf8wnE5nU7nk9n0/l5+AwGAb7fcRFxcLhRUa&#10;joFPqE/PseAkTC4xGJoZzOqNdr1fsFhsVjslls1nhyytTPtkRflvQdxtFzl6Cu02kBhvQwDwwd4A&#10;v8Tf4BhSfT4AMBgumLrxpNIATCYkKBQIAPx+iL1AD1BgAzsiLQALSlAGkxk5KpVACsVkhfz+AEf0&#10;+z2m1nmykUD2273m931eenBBvDdXFCvH3+/LHLVHN5PP6HR6XT6kujwBvHV7UvB3deXf7fh8Xj8k&#10;s7Plr8VFMXbEjDvvrbOCnz9H1+336RC/S//nn/D/wA/4/o8ASJi8XpehC/UAuoUQiiKb5eF4iQBg&#10;GP63wZDMNQ3DkOp4Q8QH1ESIgLEo9RPDywj5FcSgKiIahWGolioJaQBYaIAGmGCFHsewAASBMUtq&#10;fJ8gABAEJI3SJRwaMdx2kR+gAfsCwLALcIkA4DgAfB8SFLz8B+H4AGEYSQmgaAABeF8vzZNreuCe&#10;jhga4p1OOCs3Jw688T3Pk+z9P7/wqAa3n5QFDUPDaAiAP+BACCQWDQeEQmFQuGQ2HQ+IRGJQQUxV&#10;sReJw9LRs0x2Mx+QSGRSOSSWTSeUSmVSuWS2FgGYQsGTN6TWBP+XTmdTueT2fT+gS1ATAAxM1xcK&#10;CcT0GmU2gMZGo1dnQ6RF+wRBQOnVuuV2vV+wWGxWOyWWGoO0P61RER20uW+zXGdI+6PK7RFxh5xp&#10;0wp2MtsQgASOCFPl8gADAa5Yuvi8XgBpNKPvZ7AAEgmMlEAFFYADOxMkgAkrYAaTGS2YxlQqEAF4&#10;vafYbHZUFyuUABwOSLDYjFbPfb/gcGgTV6A3jOrkBXlcLhFjnKjoczpdPqdXrdeWUSb9juS4Hd+7&#10;PLu+PyeXzSrt+evCD2OH3TobfFf/MFfX1ff8fmvM/+M7/IKm7oFQXsCPS/UDwRBChtSiI+MMAbEw&#10;S7sFqKiQ7ngeAEAeB8JQ7D0PxBEKdD9EgBxMiIrxSFEVxEr5SRebsYoiRA6EQfAFnwjJ/KLCqErX&#10;BkWtkfh+AAAoCo+ZhmAAGYZoynB/gEAEopBJ8DnqeoAJmj8fx7IMvP0y4AHxHKQyGAETy/NM1NO4&#10;jjAa5B1OUCs1py5wsQFOk8z1Pc+IM7StT66zvgc8NA0NQ8PoCIA/4EAIJBYNB4RCYVC4ZDYdD4hE&#10;YlB2tFRXF4nGYMCY41Y8IZBGpFI5JJZNJ5RKZVK5ZLZdL5MQ5kvppAn/MJxOZ1O55PZ9P5Y73C4U&#10;kIBBEX9BEDA6BTadTwAfwCAQFEygo1GLy4XKhXa9X7BYbFY7JZbNZD/aQFa4ibrcEbhZ7lOW7dVJ&#10;d4fN0AfkAAKrEQ83wA4RFDaZc8RZKnGjebwAkEhIyUACUtwBlomVAAVFWAM7iZS2GwABSKY1h9Bq&#10;dVq6e12uABUKpISCRl8xrNxud1u529N8DeA6uEFeJvN4WOQqOVxuZzedz+h0ZdUwDNul15gDu08u&#10;52O93/B4ZZ1vFiSZ51r6Z4fPYgPcA/h5fl8/pUJkQ5ovvJ9f5/foYBAkCYL3IifiCEG1D/OuQIDg&#10;OAB9H0pCCEAfx/OpBUMQzDUNw4l8AkCjI/RFC8Oq+fMTkRFKHADCw/kCP6MmyEoABMbiFAUBQAHq&#10;esSuaCwLAAdZ1okDoOgAcRxJMAIASWkSbpu+RNk2AAzDM08oR7LMNAIAgAH6fqSQrJkmy1MszLk3&#10;x6OABrhHU4gKzOnDkCw5RUTjO88TzPSDOo/c9ue7QHO4eU/0LQ0NICCAP+BACCQWDQeEQmFQuGQ2&#10;HQ+IRGJROCq2LFeMP2NRSKCKPMKQBuRRySSWTSeUSmVSuWS2XS+YTGFkOaL6bQJ/zKdTueT2fT+g&#10;UGXIEDgcAPp9REAgYDH58vmhVGpVOCIwOh16uRyRQnJ5PDEwmGqWOyWWzWe0Wm1Wu2WRn29ZXGIv&#10;u6IS7W28T6NP1B30A3+Fv0AXw/oOKPYEAAE1CEzYAEEg3nJWzIABgMCOQOTkkAElcADPxMcgAcsY&#10;AabJygdDoAMdjxIBgMAPx+anbbfcWd4PAABEIyYolEAK5XbnjcfkcmePTmA3nOroBXpcrlFjrKjs&#10;dTtdvud3vd+YX8AzjweWZA70PL1eb2e33e+XeT4dp1/UbfdwfmdgL+KP/C1AD5wFAcCJ0mghpsXz&#10;5QLBkGwIP6/gEiYXC8LwolCUMHPcfD1ESB4HoofCCEOzUNRNE8URTFSWFZFpqxeiKcEBGcVrYP8b&#10;v5CSFF0IJdGMHzUIkf4AobEsau2cJwgAEAQMynKTpyf8JR0jghAAIRegBLL2JGcxzIkGIYgAZxnS&#10;PM0jnSdIAAwDCTSNM84TitjmHo5wGugdTpArOSdOsLDsFRPlBUHQlCoM8UF0M7r0Ac9R5UVSFIxQ&#10;gICAP+BACCQWDQeEQmFQuGQ2HQ+IRGJROIv6LIGMIKNRSOQQnx9YSGOyOSSWTSeUSmVSuWS2XS+J&#10;EOZL6aQJ/zCcTmdTueT2fT+UvR0ulGBgMAGITcAHl5PIDg0G0CpVOqQdEhUKvh2OyKHx8PgBgcD1&#10;WyWWzWe0Wm1Wu2W2qHy4AW5REH3U4Xe3Xmfn6+AO/QtKmhKusLuuIgF+gB/ASFCIRABut29ZO9Pl&#10;8gAEAiOV8AWKTEUAEVeADRx1sABsCcAarKRTMgDLRIuFwAKNR63cbndW4kkkALhcRwrFYAKlU7vk&#10;cnlcuYPTnVAGurpVgK8zmFjsKjtdbud3vd/weGXAHyTbxeeYA71U15ej3e/4fGWeb5fUAOb8Cv9P&#10;D+TkFP+asAhBAb7QLA0DpimaaoHBEGwc+JdjsOxjEWRaIqUQEGQe+p+K+QoEgSigPiAIAwF+X8Nx&#10;TFUVxZFqRj7GACRkiIhRqHsbxctiNEE+iDACfwAj+QI/ooMBOAAT4yoUZJkgAGwbRy8TyI5AIABU&#10;FSTH4AB+AKAEuo6HYAB2YgATJKSkIoSJIgANw3SjN8ooGAQBJIfktL/OE8z0s7nHo6DpHU6k9pg7&#10;AsO0VCIlvRQlUYhYZ0eZFIxkxiOnjSwo0xE5fhpThV09AYQJMd1RgvUs7S0g8bh6YFWTnOkUhRWJ&#10;s1nHqpkNW491yhZv15UEEFtYCPifU5MWKM9j0Gn7yADWtkvC9QHPZZ1p2pPKAoA/4EAIJBYNB4RC&#10;YVC4ZDYdD4hEYlE4pESxF1TGYrGzxHULHwFIY3I5JJZNJ5RKZVK5ZLZdLSHMV9M4E/5fN5xOZ1O5&#10;5PZ9OUUGQy93Q6Ii/gOB0C+HxP6dT6hET9IQHA4g/YIgqtUa5Xa9X7BYbFY7JZbIgLQAbVETVbQr&#10;b7Ncaeu7oxrtCAE+wEfkIfoovh8ACCw4U/axIrlicVBbXFCeTwAsFhKTCADCoABmImAQAAX8AM/i&#10;4pjYm4XCAA8HtFq9ZrcURiMALpFSYTAAs1nrt1u95vZa9OADeE6uJbwrvt9FywqOZCzjz0h0ZGCO&#10;o9+tEbVnInNdHpIoOfBdmNyI26fMGPRBe5Pip7Vb75G/vl2fJCUR9zz+YiY/4nP8+rfOy9cAQIno&#10;HQOeUEwLBcGQbByvwHB8JIqmrJFgKUMJ4E8NmXDrhAbCcQxFEaJpiIaZl9CMSRXFkWoKPq1AIiYb&#10;jkOQkEaRsXR0ghiESRJeo6iKbAAPLgAOBYFx3JUlyZJsnJSfMokPKb6Iamo+ywActSeuJuy8UkwI&#10;QcQNHETwyk8ih9gGAACNCxjOPlLkJgSBIAKZCkhpUFYABWawAT8iZ9AAfQCgBQsCO8iJ7HsAE6Tl&#10;R9IISfh+UNQ6Nq3SNM00sLgHpD7iHU41Npw5TmFQhDjHZVSCjrVpFVehZkVk8Aczez04oVKoAAnX&#10;lVHYhDlIyVL1UxXLSS0AZ9WUkIBIQYVnh/aKChlahm2tERyWyDttoRFSbw/TqCmLcYdXLbqBWZc8&#10;8vq6x7gVd6CqKdAL3ogp53vA4HIKZ9+Bhf1RpvAVi4BBd8wSeWCYThWAICCAP+BACCQWDQeEQmFQ&#10;uGQ2HQ+IRGJROKRWFPqMCqNN2ORaJAKQLqREOSR6TSeUSmVSuWS2XS+YTGESQhr6bQJ/zKdTueT2&#10;fT+gUGUPt7vdCgoFAGJnN0ukGBYLUKpVOqQ1+vt9oMDAalRIEBgMHdzueq2WzWe0Wm1Wu2W23T9q&#10;XFW3OIv67IG8W+9WVAX0A38ATlFHRFPYGPaJTl/gKFDYbABksm95PKQY9nsAIZDRUiEQALtdyvFY&#10;zGRNqABqCsAarKw15vMAA4HRV+v0ASDW7ndbu9kwmABarWKl4vABQqHecnlcvmSd6c8G9F1dMK9X&#10;m8ssdlUduCtjvCnwQXav2QaWJX+u4GBwr0QWcQ7ZA7XvNc/UjfeEe2CD/+MD/Ii8YCQE9z1uuhQc&#10;QQyLJIU96dF/B4hQjAicom/QAATDB7Q1A0LH5DwBxAha7H9EABwnAzkvRBsURYn74nlGEWxlGcaR&#10;qs8VxtHKeEhHg5x9EadxxHUhyJIqDJomxfSFI0mSbJpiEURRejuO8AIIQUCydLSEkFDB/nwfCIwo&#10;PMYAO6MtzRNM1TXNiXR4SB4ziiKsH2Qk7Ta3I/T1EoBn2AY+kIPqKBmyRmBwhRpGkAAWhbPEhrsA&#10;EQo9LKVKU9KIh2AAdmIAFOOuyIAQQitKUdUtTIgwFJwpU9WVatTnno6IGumdTqgrVyduyLDtlQgs&#10;LGrYCNBUjxPWKMdj1lGB5IKTFmjTZ4t2iUlpocZlrBrbD+B+/xgIKcdvg9cMTosDVyrGc4S3SbV1&#10;odDR7HNeF3AleYOXqjxwXxZT4hBfiKQtCcLSWl0LHbgt5gkj2A1IhZvYbWAF4gD+JQEAiKTAfBt4&#10;ypAFA7jqtgMh2FVXkNUvVkdcJfFWF5RFsXxjlmYZjmKAgIA/4EAIJBYNB4RCYVC4ZDYdD4hEYlE4&#10;pFYtBXFGRrG3VHYvCADIX9I4/JZNJ5RKZVK5ZLZdL5MQ5kvppAn/MJxOZ1O55PZ9P5MfZCBIoAwG&#10;f34/KBS6ZTYmz0+n1kYjFFAUFwudXQ6KdXa9X7BYbFY7JZbNOj7aQJa4iJbcWrhZ7lXUPdX1d2qJ&#10;2qqywq4o5wsAAw64VA7nh8RCyUSgAt1vFW22wAJBJKROABO2gBmonN5viYak0mADcbokAgEAH6/d&#10;Brddr9cQiEAF+v4rJJDsN1u95vYs9OADeFHXUFeNvt4WOUqOZBZCAYLNsSXOopesVewqu1ztzBED&#10;3z94Z5aT6hPNER/6WB64WNPczfhEelDeenPsY/x3OhBPnMOe6LDJ0mzUNSzsAoQpJ+ALBaInhBwH&#10;wglj/v5A7kNc57+wtDSfAdDp5Q/DcQxFEcSLJDMSxQr67n0LcWlZF6LuekZ/RTGsbRuBMcnxHaEA&#10;9HyMnFE8byHIkioSQEJoiG44jiJBHEdI0ooioQAqIio9HsewCxzKUuy9L8wTClh9zIQ0zIoNk0gn&#10;NcxNcUM3nBOJBD0QR/ALGjOv2hcKzbIaSKMioYhiABnGclJgAAYAggBRaJmkABpBaAFJN4HoegAY&#10;hiIk4QARBPtP1AkzuomZZlgA91Q1TVSyOAejhAa4jjArVadOULDmFQ6guOsUoKV8ddgMTJMhSTBK&#10;jAGnL4Ga9waIKcNnx8DyCzeUIwWsgtWgXbVpzfawwQJFdjwTBYCoKDdznJdMY1HISUjVd5L3iBV5&#10;nreqeSSPF8rqQ6Cnbf1fAohFiVGY+Chxg6Cj/hRBYZADPpO75AkBicCNW1laJxDE+YxEcOgdD55Y&#10;5kWR5IgyAoA/4EAIJBYNB4RCYVC4ZDYdD4hEYlE4pFYtEYE/2DGyDHYiAZA/pFF5JJZNJ5RKZVK5&#10;ZLZdJj3MWBM4LGQPN5mwIzL55PZ9P6BQaFQ5Y/X2+0IBgNFDo63WCwoFKJU6pVZMyEkklybzfFAY&#10;Gw2c3I5KtZbNZ7RabVa7ZbbdRGtcVXc4xAj/d5AAbfe7Q6b8mEsmEAgUBFBI2QA2xRCiSSQAtltf&#10;Mlk4kHA4AHK5YrA5Q+gA+gOANDE70AX8ANPlIWAgEAM5EAwGAA53Pqttt9xuYRIIqRSKAF0ut1w+&#10;JxeNFnpyQby3VzQrz+PxSx01R1eWDeS9EZ2zn3ckHfBY3JeZFqYNeZrr596IJ5fZCZie0N8yB9V/&#10;94L753Df16tI3iCP2loRwIb0DB1BBiwUnxewaIkHhjCJnQmhz+n+3aQB/DScoXCIYmhEB7xEBESI&#10;ufsTgJFL0wu6LjLzAUWxioYHRoeUbRlHEcx1Ha2xhHkft0GshGZIkMNMkcgSTJUloaIcnF9KEfSZ&#10;KcqSqXQ6jqY7toifqCEE/0qzCiQ+pAAiJxYPp9H0AYCgLMU3zhOM5TmlJITseM8Lqf5AT5Ojhn5Q&#10;AuFQLhU0IihzgqAAMHYhUoAAj0/ThBYeB4ipqGoAAVhWlLWgFC8WIkBgAAYeYAVK28TgBFSKFuW4&#10;ACQJFI1lWaThYFgAGqarN1BWle18tTsuu5p1OfRNfp86YsOqVD3lVZwq2hCsAIlKSIycIcoF9FaF&#10;ws1S8hVcFc10gj3j5cxB3QoNupcDN2nRd4n3iWF5sldbz2naqXIy1jWoIWt/iVgNj3UkF84HHEaA&#10;dGx5YPhuHYegyAiAP+BACCQWDQeEQmFQuGQ2HQ+IRGJROKRWLReHIuNHaOAGPP6QRiRSOSSWTSeU&#10;SmVSuWSMhy9fTGBP+WzWbTecTmdTueRdCgwGPx6vWIgMFgs+PR6T2mU2nSVnqBQLIwmGKD9AIAgH&#10;8/0+vV+wWGxWOyWWzWeTn21AS2REPW+q1a0XOxgR7AR+gp+xR/gGGv29gIBXTCYWJR6KioVABqtW&#10;TNMANMXADJxYsAAsKcAZrCzEAS+K4AAYLDaXTafUQhJpMAG43RWB6nZbPabWK0p6A3dOreBXfbba&#10;FjhKjiA/jPLkGflJjmQ6PX6JzOKBjqOnrQXpQ3n9jY19xd9U+GuH97+WC4oVY3HQShvWgAyFqT5F&#10;v6SntwTswlx/ty/2HAjAATwEFMCGxAwcwQY0FLCWcGkhB6Yl8hD8oK+6EilDBTw0A0OJG5B5OMB6&#10;CkDEg/RM4EUAA58KRTFqcAdGEPxdGcaRrGywRZG8dRaakehZH8dyDIUhoUl4hwjHMiSVJchD8jwB&#10;omFQriuKriSZK7YIEP7BSgiR+sEQTRSxMcyTLM0zomkB/KyQABzciIxziDk5zQ2i/OgiQgl4ABfC&#10;KhTSTFOszreAD9yylL4AYoiiIsfwAH9O66CUJQAFuW9D0FTNNJGdh2AA36KH0fQAAKAtN1PVCvtw&#10;3QGt4dTfArVKbOELDiFQMlcE7XSjgW3CTQtJKFLYvFA2ChMLHtZIE2WnMCBTAxsIcFtpmnar0PUh&#10;B521GAHIjYyI2A7qELUPpCXMhwn3SWF1l7doiXewQBMAvacGzewUXwi9jBtfhl38hwxYDXROoi+R&#10;SC7hCClxhYj4bWSmRXcWHxrbkZYni+MYwgKAP+BACCQWDQeEQmFQuGQ2HQ+IRGJROKRWLReMRmNR&#10;uOR2PR+QSGRSOSRAhydfSmBP+Sy2XS+YTGZTOaQt7u12okKBQAxM6Op1AsKhWa0WjUeNrs7ndjIp&#10;FRGWAA/v5/AGrUisVmtVuuV2vV+wWGGuyyJWzRQ/2mxWutrwALwigC4xN3BAABF4woSiUANptWzA&#10;YGJMhkAAcjmKt1ugARCKOt4AN4RgDJxYjAAjLkAZqxVeKCkUgBrNbBaXTafUQaBgIBRVcLgAEcj6&#10;nabXbbeHPTdA3eUB1UOibjUljiKjjQWrT2CSuO8mC8yG86CcmqP6KAfsPrtFTuKvvRrpADoADwwV&#10;U+cn+nsAeEckVe9q/GIvP6A77QvxxTw/mDpr/FFACHB7AZDwK5DPPEgaMvCcMGg9B8GnCEEJoKFE&#10;LGTDD7Ac9sEP4hh+xApY7kbEiEC9E5QxShYkRYXMXIKfMYgNGbhRqg7kw9G0dJJDR5R9HcgSDIUh&#10;qLHMiNwcEkhxJawOTGYDDNKItSmEMqyPK8sSyiyTiGlJfSNLUwzFIRdDmOZjkcRyIusABAwVMc4I&#10;yfjtEK7CKBeMAwCgT5PzjP0/0BQNBIiY1Cl3Q6In3RRCUZQbagyAAMnQAFJqg8TWoYbJsgAEwTUd&#10;T7puUiYPg+AEkpANAADQTIAVYiyWKir1FABGiKFiWIACcJ1QV5XqNwQis319YdiJo3R6N4BrfOBY&#10;qSuILDjFRA9RCzapTWu8EO2E5aBNZTFOU7TVNotRR9ye59tokBV1nvdoY3eZ142ndFYoWU97ymLT&#10;3hU+JqoQc+AAzgSHAJgsQH6ZWEhrhb9W1eqRPCUeJC5iiKHxi4E4zel5oI7R9ALkCHP3dMYny9aH&#10;SScEqhDjaDhZl9+5bZqsxxdOZx1Hsf5vneeWagKAP+BACCQWDQeEQmFQuGQ2HQ+IRGJROHN6LCOM&#10;RSNRuIgOPL6QD6RRySSWTSeUSmVSuWRRlS9WzGFwJ/oGbAmcS2VkOeSBfTSdUGhUOiUWjUekUREh&#10;YLPh1uuIv0CARBPt90msVmtVlAVMAv1+1EBAJBWCt2e0Wm1Wu2W23W+4VpAXMA3WIga8Hm9XG+X0&#10;AgC/xMZMoAM0bw2zWO+4vGSqPAB/P6NQOdEQAERegDMxMngAnrAAaC3FwuABSqXJv/G6vWa3XScW&#10;CwANVqxpgsEASPX7veb3fSV6cEG8N1cUK8ff8kAFjmKjnQi64EAIXqHrrRQidle9uC0CD9GClPxK&#10;zySmPAPI5KCd6Hpn3Gj4d3KADgvThg3o+mHeCCCD/G/ACCv4AD2IWEsDm5BMFIwEaKQHAqdHvCQF&#10;Qogp7QunAEojAYhQ67bNsAuz1vmhZcxMJEUPk1SCB7FpiReOkYkXGb9xFAj5mLHIeR3FTlR9By6w&#10;hH8hqOB0jHlJEiSVJcmSauEhSdIiLG9BklAPK54SyBEtyjLsvIiQkwj7Mb7oWcczgfNLGJ4IafSh&#10;L84TjOSCj6uoCImH6bCAPw/TnPydFyOY5mQRxHIjFZARJP9F0ZRtHUeko+UkAtKIiFdLipTNIN8T&#10;YAE2MwAVAiZuBCAARnAhtFU3VaDGiaIABgGCNCAIAAF+X6WMkfwBgBXiNtVFa2xs1NWWLYyhQCEQ&#10;RI0xSzWPZ9oLS+r7uKdTjgraKiuYLDnFQhBeXAItxIQMFyk/c6Ctoaok3ZM5xoQNt4kleaCl3ewj&#10;Xwgon32igP38SOAIXAaCkhgo34Ogp+YUCGGHrhyCmBiIf4m6EbHji8jAchEKAVCR7oLLYEY8goUZ&#10;KbOTrGASwLCg93A9l8eo3B9VKCJubFpnCChJnZt56hAx6AT2hIRIVKALhR+WUERu6YhBV6eK2o6J&#10;VUBmhqwX6whErgOfWuk1r4y7DAUbZsJuUooWG02yojozftclYzJB5bfum67sgyAggD/gQAgkFg0H&#10;hEJhULhkNh0PiERiUThzeiwjjEUjUbjkIa8fFEhjsjkklk0nlEplUqL0tW0vdkxlczhxDmy+nECf&#10;80nk9n0/oFBoVDkj0dbrRoWC0UOLkcgODYbolTqlVoL5ej0Q4NBoBiZqazWCopFNWs1ntFptVrtl&#10;tt1vlSBuUUOt1BV3uF5tler0bf99hZNJoAWSyvWHxErAOAjT9foAAQClRGABGXYAy8TKgAKirAGe&#10;s0DyMaPx+AFzxOp1Wr1kdBwOADzecaXS6AAGAwAIBAhmjdzuAAPB+t4nF42srL0rgNdXNCvP4/RA&#10;BY6io60Lxz9Anbkj+72LxkE8EnFvlaXnh3jjcxdgT90LL/xUXziPef2RyUEnUI9USfb/u2AiOP6/&#10;ahkrA42QSigKQYo51vSxaIkdCZFQqdELwKgxyw2DkOopDLzmkF8RpPDLpOI8ETRPFaiNeBx5RhFk&#10;ZRnGkasPFUbRoixvIwEccoOdsgglIcfyLIyFpCFB4yWc8mxWmwhpwX0cSPKsrSuABnk+T5ZDEMSI&#10;seABBIHLEyp+PzFgGiYTieJ4sFgWEzTlOc6TrOyOOyQk9Io0s0QjO7WEoABKDaAFComGRlgAZobI&#10;aYZhgAHgeUBSiHPiAD6IoPo+zEQSVJ2f7JPyxoAH7USqrmQBAI0e57gABAEUrWVZp/JwNA0qZwnC&#10;AAPA9Wlf2AjrkuW5p1OeCtgp+6gsOsVCKNqXQ42kfNqAXaxZ2xXtfOIVtuj1b7suEB5m3Ikk2iea&#10;t0g7dZf3ak4x3gYN5AZeheXtBgKSK7LdiBJpzgLgE9EIKeCI4W+D2kOLcAMTOGhzh6SMKWVNj6e2&#10;LCVjBI41ZMbRTMmOSLF0YHlkGS5Nk6DICIA/4EAIJBYNB4RCYVC4ZDYdD4hEYlE4c3osI4xFI1G4&#10;5DoE/47IZFI5JJZNJ5RJQDKxJLW3L5TMYcQ5ovptH5lOZ1O55PZ9P6BIkABQKAX4/IiAgSCT69nt&#10;QahUalUkQFgs+XW64i/oIgYHU7BYbFY7JZbNZ7RaZImLY6bdEaO/EHc7VdbMAQBeI29QSAAU+Ia/&#10;X6AAEArth8RKX9XAGA40CAQAHu95kTQATVoAMzEyIACIuwBoKiBAIAMFEsLpsHidZrddr5MBwOAH&#10;0+qhFgAIRDsN5vd9h3pwQbw3VxQrx9/yQAWOYqOdyuh0el0+p1ZjKwDOOt25kDu88vB3PF4/J5ZR&#10;2vN0os3owI/TBCN8Vz8/f9er2Al+Qp+wj/Um/4awCs7sIWwoBMWfz0PtBcGOkgQ/wMiYXC6LoolE&#10;UUGwylBiEQRBejyPKtq6r8NRLE0TxRDRARXAiIKWBI7RjFLYLwvSJAucwAHQDaGH6lZfl2XYiJpG&#10;cioWLwvAAUZRo0xa8xslEao4rh/SknqjgAoiNDwPAAEOQ8jTDMScnmeYAO8qZum6AARBFMc3zghL&#10;gno4YGuKdTjgrOKcuYLDnFRPdA0FQdBuxBVCOk7wHPAeVEUdR8ToCIA/4EAIJBYNB4RCYVC4ZDYd&#10;D4hEYlE4c9IsxIxBSbG35HYWA5AppENJJIAHAn+65UqZYjZdDpcjRVM3xNWNN0XOYpCJRO59P6BQ&#10;aFQ6JRaNQZINBJSwFTVvT3hUQJU33VaPQI6/HtW4QUq8vbBPavY7JZbNZ7RabVa4U+5qhQSCQDEz&#10;m6nUDAqFbZe75fb9C5Qgabc4kZmczgyMRjf8Zjcdj8hkclk8plbOf8xTQFESTnRtn8tock8QA8Qg&#10;ANPE3wBgAB33DHCHQ6nTAYEFt9Fud1aX0+taB53OjodLKSwAS1sAOTE1CAFCXgB0LUcDgAEikZ3H&#10;pBu+53e937T238/sZA/B5/R6d1FnoDfddnVeb16vpBCx91R+fr+/5/f8/8ALWAMBrFAMDLMB0Enl&#10;BcDwbB0Hwgs8CwjALxn8kyHHZDQJw4n5rQ+FcQoW2owE/EyFw4CZ3RWiJXxcKEYQpGUZoK3p9APH&#10;Awx0T0eN0Icfl9IMJxpIkiv+WIyDIaBOk6iLyAAQLzSNKa0D/AbNokAa4j4rkqS9L8wTDLx0TITM&#10;zIilA8zVHDgTE7xXAAVwpgBOaJn+wiGkyMoynQDYNi5QAR0FN1CIbAadgKAoAN6tC5zwih/gBSK1&#10;UOiimgAfp+0LTdOL6uwAAuC7GBeF4AGgaFO1TVSEvY9wGvg+VVrO+4sPyVFZVxXNdV2g0BgDIdeP&#10;7BIHQWeVg2PZEwoCgD/gQAgkFg0HhEJhULhkNh0PiERiUTiIMiz1jELeEbB8dikLe0hBcjhZ6kyF&#10;lELFMrbEthwUmDrmUfmk1m03nE5nU7nk9hAfoDzoTuok+nxDpC+pUCf9Gp1PqFRqVTqlVqqGBwOf&#10;dCiQDAZ/fj8q1jslls0RRITCb4osQpoAQEDs9zul1u13vF5vV7vlGVl/auBiL9wiCw19xF8IYAIa&#10;+AGOiL+AD/AcPPSGQwHfT6Audkx6xOh0VTMxmACbTcff2SAIBp4+AA+YYA2cTptvqD3e4ABQKj5g&#10;MAAT6f0fF43H5FlWi0ABNJtzfD4AAHA/J63X7F8enbBvddXfCvh7PjgpY8yo9Hk9Xr9nt93vqutA&#10;NM+H1qVZBzy/X2/n9/z/qi+kAPedMCgxA6Fg9BRwwYp4gweYEIoW6J8Oo6qFPkiMBQHDkOoMGcQG&#10;9ER3xI0SkMapa5Q9FcWPgPzWsqiQZjOM4mEwTEWxyqh5nMcxHA2DaKC/CIQB+H8dSRJMlSXHJByc&#10;1bJIgA0pjzKsmOuAwAAMfYAS4iAVmkABqBehi3kEQBAILKE0EBDMrzehLogABIEo+jLeqeeYAHmB&#10;wAT6iZUAAVArgBQinDeN4AEkSSPpDOc6zhSNJLqWRZAAJ4nrKDQNAAcpy0nUFQoM7Z6O6BrvnU8I&#10;K1EqLzCw9FA1ZWVZ1pWqCvlDdbPc/D9HlXVf2BJaAoA/4EAIJBYNB4RCYVC4ZDYdD4hEYlE4cHIs&#10;5YxCzzG0NHYpEWhIRjI4WR5MuJRC0dKznLYdAn/H5lM5pNZtN5xOZ1O4QAZ8UqAraFPJ4Q6MvqRM&#10;KJS6ZTadT6hUalT3y8nkiAeD4odng8ATWanYbFY7JFD7PgJE34BAIg32+7Lcblc7pdbtd7xeb1Oz&#10;/fQFf4iScENsJe8NegCAMTE0gbAAb0rDHWEgkljcboQSs0Nc5h89n6hPo+rFYACmU6ficXEtU/gB&#10;rqXoopon9sNBt9xud1dX4/AATCYAG43ISBgMAEQiN/wQGA5pbABb930+p1bu9OwDe06u4Fe91vBB&#10;Sx41R5fD5/R6fV6/ZUp8AaV7flTgd9as8vn+f1+/5Tvi/r1vehw6QIRcDKYb8EhFBaXoGhR+wgti&#10;0obCB+r+AUAQy9YNQ4YUPAvEDhm4GUSIK2p/QEzyjCGpBfP/DUYRi9hho6Xw9j2iKYgAQEHRlHyy&#10;EwGYZnSZxnRygg4HCcIIA8D0fyfKEoylKC+j/C6IjVLLvArKbqtUihphWAAWGshhZs0ZzCoOfU2E&#10;LN0uzgh7ZImHAcAAY5jqeIYARYABfIoZYAGWGgAUInDpOMj6+x2QE40dR78jgOAAEiSKaF4Xk+T3&#10;SFOU67B6O0BruHVLdOqg8YsPKVFTVZVtXVeiD3xfWD2PqBz71pXNdUggIIA/4EAIJBYNB4RCYVC4&#10;ZDYdD4hEYlE4cAYtDg5GXHG4pEUTHzxIYdAn/FYvDXFKQ7K47LZdL5hMZlM5pNYmBpw+51BQFPSp&#10;P1TQZtQ4SQ6MvqRJKJS6ZTadT6hUalT0QDQa+Xo9Ii/IIg4HU7BYbFY5a62u10sKhVFAIDAYe3m8&#10;7Jc7pdbtd7xeb1e75MH1f0PgYjJEBhb7h747AA7AqAMbE3+AYemDKZXSGw3CMJhsRnc9TxaLQA1G&#10;pHa/TXaAHaFABrJa/QA/QEANnMEWiwAdjtppLn99v+BweFEZPLQwGAA53Pw+ZzedZKy9KsDXV1Qr&#10;1+f2QAWO4qO92vB4fF4/J5aXFgDSvN66YDvc8vh7Pl8/p9aH6vt4vREbi87cBihgHAR/QIkbToW/&#10;aGmdBYYwa/MHwg5qjCGpBfPxCMMQy7JAwEAECogGw3DcJJIkjDUTrIP6egFA6IDgjYHozFEZxpGs&#10;bPMjZxk9HaIwIfxAyBG7hjmAA5kcAEjsgySHEQO47nyBIEoWOkqAXK0hSwhBdl2AAjCM3ipAKAAC&#10;q4rjXti2bao64swSzN03vWTJMgANA0JfFs4TzGroum6p1Oux89KY7gsO8VFBURRNFUWgz0QvRjxP&#10;cBz4HlSFLUvGqAiAP+BACCQWDQeEQmFQuGQ2HQ+IRGJROHAGLRR8RkDxuKQgUR9syGIwJ/xWLw1q&#10;ykVSuOy2XS+YTGZTOaTWbTecQ0hztfT2STmgUGhUOiUWjUeaH6LAOJlFTKYXFks0iqVWrVeOt6eq&#10;OdxQAggEH57vesWWzWe0Wm1Wu2W23QthXFf3OIvy7IO8W+9WsAgC+xMEPYAPcFw8/oBAAKGx8UFf&#10;HXvIZGcPbBAvCxS7AAB0yhNEANEYADQy0kgAkrYAaiWyeJnE4gBHI7JbPabXbbeHmw2ABKpWOsRi&#10;AAdjvccXjceivTlA3mOrnBXocjkFjqKjrdLsdntdvud2cxYAz/vS7wMHzD70RQcetk+2EAb4Pn5R&#10;Rn/UZfeEZsB3Z+Q4HP+eUAvHAcCQLAyhPFA7tpWFRrwcigQwiWsJhJCoCwuhCxnuT0ON03aWwShb&#10;wIdAJ5OYBsFRTFTkJ2Iael9EMVxlGbsD+izFIkO8AgQ5kaR8tBAM2AJ/H8ig4HEcQHg6DsfybJ0n&#10;yhAZKSmdsqoiBUsDrLUotqMgADIToATCiYaGQABlhyh4/EEQQByJESLD9OUuTohrWIkMwzAATJMq&#10;MAwAAMfYAUElsin8vq/oeLwvAAUZRo6sYALBOtKUrGU7oiDYNgAchyUtT86uUekTucdToArUChuo&#10;LDrFRVNX1hWNZTg8KByfEaCPMYL0B8iNcINJYOnNYZ+2KgqMnwjYDoXZR9WcgoGWiBNpnXaqCymS&#10;g120hD/gdEtZ3BcNKoCAgD/gQAgkFg0HhEJhULhkNh0PiERiUThzuiwTjEUjUbhAOjzxkELfsjAk&#10;lhz+lABlUclkQYkvHsxgT/lsMlD+LE5AU7iMjfqroE1oUNDNFG1HWNJjjmpg7pzjqEzooZY1VD1X&#10;odZrURIddX1fmdbsVjslls1ntFptUPfr5fKEBAIiM0AB/lMrtd5vV7vljcMvUExigOD4fOLgcF9x&#10;WLxmNx2PyGRyWTrSBy0UjATNmbymdyYBAGgjb4AoAA78h5/ywCgcKmaA2Ge2WzvN4jettLvADvCQ&#10;A3sbI4AI64AHEiG2jW42nL5nN53PrQwGAAaLRjT6fQAAul6Hd73fvb08QN8jq8wV9Hg9UFnJYVHv&#10;9fx+Xz+n1+1rlQBsP3iX5hBgwAH0BIcFUCmvA4NwSckFoQa0HBXCCCv2gxQQqMMLwk5SDv8gh8Q8&#10;A8QIKjwHHlEr+RPFEUxUvMJxW/kOOXABgwEHyFl/G4hRyh0WsfDx8BDIB0SFDK6LGfcjgNJKOR4x&#10;xSycLkoIKKMpldKqKEFLA/y0grtgKnyboKRExDvMkXISrohq+X0mTNNs3PsdRpmmS4XBcnqCEFDU&#10;3z2zw9JUA6Jn7PE9T5QtDUPRE9j9RYB0aiIpUgFtJUS552AAdgKgBTKJhuYwAGQHaJNgQDRIdJID&#10;DzVNKVWiBCkKAA+D4jR+NRRy1G2ABthMAFdo2LwAC8UIAWEhRMEwAA0jSjQ6DoABFkXVlo2laZ3t&#10;0CTfonOrqOtadu288R6PIBrzHU9FN28tL2veVF0Xbd133gmr8zZFI53sR18IKDV9qYc0ZRoh0YXo&#10;g2BT1GB54QBmFYClSdgEn0RI9Ep5XjiuLYugIIA/4EAIJBYNB4RCYVC4ZDYdD4hEYlE4i7osE4xF&#10;I1G4LAn/DghIXjI4WAZM/pRHJVB23LRrL5G8YXHpXDHxNwTOZeNWRPYiAqBNZqg6IfqNCyjSVdS4&#10;i56cGqhBX7U6AAoK36wIq1BXtXZyCaFYYWC7JXXtNQNaX1a5pYrdb7hcblc7pdbtcmcnE4szKZYi&#10;/YIgoHd8JhcNh8RB3IyWSnRwOIodHW6wWFApicxmc1m85nc9n9BobnHkDpZMAYid9UCNZotdoR+A&#10;B+wgBtIm/tRqIe7geD0mcTjFMeOCPxdfx+Rd34/AABQLGkajQAcjliCiACisAB2o22wA2xIAPDBI&#10;sAIzHK6AJzyfZ7fd7/hhpNKpT8/j9/x+cS9P4Df8dUAArAT9QIg4sQOVEEpqJMGIKW8HlNCIvQmq&#10;Z+glC52wyhwtw4ix3QeW5LxENUSAPEybnwhZsxWFkWuWfgCRiZUZhjGqKAZHB6x007WAQsyHDrIJ&#10;qSHECCxMA61n05wCnlJseoo0pAkJKcXgHK0jx0eqOAVLh7y8qoSzCbExxvHEvHugoUTUas2Ica03&#10;jnOJSTm3oHyO08mnlLgFQLPs/LE062z+hpjUKHdDq4rpC0XRhg0cH1IIc06OsGhlJoJQSC0uAFMo&#10;bTdBAdUM80HUlS1NU7407VFVoOU9XC1WDRHzWa0gMmaBKqh0whKbVes5TdawydtQgcj1VLE/h6P8&#10;Bos2bCJTPeUtpC5aiCr6MoeWyL9tqSKKllciMYgJCp03KC1zoWow/KIQayAXZL2HReRi3ojiUH8T&#10;V8l5fdj1Zf1/4AhJSCQJBulyXKIgKCIIj08uA4fPo/pMqyJAWqA6HKcuIY3jmO49j6KVmfJEZIig&#10;+ZPKwB5A/LcooALAH8AiJGyEYRlQLouooj11VzlefIlGIAKmiS0gBWbM5ajYSgBXgAG1oego4DoO&#10;gAcRxZ/rGs60ilFgBk6NBUFQATbrey7Mgtk2XAB1QECuzsNA4sQSVCa02ikxmwE+9IQqANKcc5ac&#10;CJnBoQefDRwBlNPsiV+gAP/HkFyKIowCZ2cshAgczRxgmnzoW8+h2UxehZpdKF/TooR/VDh1iF2J&#10;wx5ojte2oRDgt2eiJWd0KfeIRehi2yHhzeHvqEcpyx2bf5S5UDSt/0KY1vkZ6aC5OPlG0fSKGyPJ&#10;JO+8MXwJLxdVU/51PfHStiVH5f2fb9yIoCCAP+BACCQWDQeEQmFQuGQ2HQ+IRGJROKQVkxccRmKx&#10;uFu+PBCQQ6MjiLsmHOKUB2VRyWQcQy9dTESzOCgKbQKcP+Wwxnz0ZT9BUE+0Od0WIKekT1noqmQV&#10;RU8v1Eo1NXVWHPesAqtAGuP6vRGuAGCzijWWzQsh2lfWuyWe3W+4XG5XO6XW7Q5FhgMPZ0umIgoP&#10;h86uBwXfDYfEYnDokKBR8O12xF+wRBQPFZfMZnNZvOZ3PZ/QRy1r5h6WI15/IHVaHWZ18gB8ggAb&#10;KJqEuAAvKWJOQmExOjQaRwUcMr8XW8fkXI2GwAJVKxV868DAbEE4AE5ZgDsxudP8PB4AONxyx9Po&#10;AAUC8n1ev2e33YauSyv/H3/X7fe6PT9A3+Or/ArAD8QEgosQKVEDp2sKELagysHurQFLGyyDA1Cp&#10;zwugoyw0TUOEnDw2xAgsFIILMSlNE6EEJFShj7CSdIPEYAQYhEYnhGwHxwgogR2YMeoKKUgFbIUa&#10;PoAAtSOUskyIsSCRmg6Yl0I8pRchEQDaSksSog5wy4EEvS0ABYzEKEyTBJaCnXNLGgogpizcHk4I&#10;LCB6zowhwQqDTpupAc+T6lqwydPyKj5QhC0NHpgh9RSwSKn4ZQ8SbSmGPFKIKZ1LhjTMzybCaHRj&#10;BgHVCeVR0FUtTVPVDk0DVNWIU1AWVga9ZLoF1amjW6KNRGKF125CbAEnNOrOTliQ0MpX2RMgoJ2I&#10;1mrCTdoO+8CGiRaqcFHbALW0iKnlEqIvqmKKqlch0OE0M90CtdRU3YiNf2DF9WoOtIhtHVd5XxfN&#10;8j+BAEAE6KIhoNQ1CW519YPARxmQZBPByHKKC+YBgBAH4f4Ri+MYzjWNoWRuPP0eiIwcRGSY4+ol&#10;gAJZbABlaJn6sQBIoY5jl1UeZmOih+50oJBZNnyI4BfqK4G5rnsUDQAA0c4AaWiZwHucoQAVpCNg&#10;OA4AHwfGf63rmuo2OA4AASJIoqFIUgAaxra9tevZA/gGv8dUAArtjDQKLEDlRBMindvoI7+hZHcE&#10;OfCB1w03GKgs8Quc9+gRByF7SawV8pMyFAJzGdH7uO5xFIt7gBWRrjB0hPdNygVx1HkfU5eNec/C&#10;ZZ9kJ3aRKLMTlNT3YdcglP2EhIL+DuKUHElQOxjXUioRzXMAJMHETgHnLbr6i70B3+NUIPlDELRF&#10;FB8inHOi16FGp83UdfJgAF79ghfchaSpGgrIHaCX7VCB1Rnl6v+f7/xEiAiAP+BACCQWDQeEQmFQ&#10;uGQ2HQ+IRGJROKQ5/RdARlKRt3x2KASQFCRKmSAKTRWUSmVSuTAKBS9/yuGH+aIKbNicCedTJZT0&#10;nz+Cy+FsGiECjBWkOqlRRRU0v08o1FXVOHDarMusL6tEGuREMV902FzWMM2WZWe0Q4h2utL6hWm4&#10;XG5XO6XW7Xe8XQ/AEAgOJmNlMoODUa3nDYfEYnFQ6932JgmvnZzufF5XLZfMZnNZvOZ3PXI96EDa&#10;OIjjTEfUZ/VZ4AgDWxMGgAKPIAuyKvJ5AAGg1O71yb+KFjhToT6vjce83yVQPMa3XxN1BEABd3Sm&#10;L67n8jtdvud3vZeByeUvt9gCQd/0en1YZ6e3dg2lOqkBX1/WD8IsKj9TK+c+3oe/qguYAANQKyZz&#10;lpBIlwWhYDwcfUILGcyygyhxqwuFkMgfDZ4Q6gsAoJBYlwSWiUqMICiGCbsVhFFqHRAAD2noBcaP&#10;45SCP/D8bgBHKJpelsBJiiEYP+YsjB5JEgvtJcmMO/seyalA+SmQsqxSH0sIcQ8tj1LqCw6eENge&#10;fMyARM0dACi5/IQsJ0q+DCCjjORHTogpLzuNU8oQes+AVPwHUA3DcyjQlC0NQ7vShRFF0ZRaWphA&#10;a5DXSZLUrAoNHjTKQAIGdOo2SgU1CiIJVIjp3xJESESJSKJqaUSni+qIoqmVyHTfNtFIaHtdmJXs&#10;6EdOQ40agy1iGttc2HZNlUYfx+n6QKQAEiY2xWCUXWXbEmEcEgSHnFaIn6ghAovGFs3Nc90XTdUI&#10;H1LZDooOF4zFdTvtyeQHgBfCJlabJGCkFA6Iqe57gBM1nH6mxBSBIa+D9h16YgiY0DQABMkyitMg&#10;BQDLAkAAJHeAGQIoAMhIlMgANJiOVZXli4jpgJGkaioYBgABkGQACTgKAuW57ekZPe+L558xL8P0&#10;VFyoa/9V5LF8dv/S8D2RNC5P+PGrkTrKHQlCiFxPFOpoOrggmBsqcGw4iFl3tdYQOhz/mZuLCMLH&#10;FWIlQV5rRIsjyRubAmVonAsvJ+7XTKY+SqQsryyhumIdMwETIfI58oRnLIRV1YIc0I98TJSCUAB1&#10;BcF0nS9MlCAggD/gQAgkFg0HhEJhULhkNh0PiERiUTikVi0XjEZjUbg4Cj0CkD/jkJKMlWEnij7l&#10;QElkLfkvAsxgsggpQmyxnC6nRFnkXUU/L9BkpRV1FhwJpD4pU0iZdpykqBmqSZqkjq1XgpDrS+rl&#10;MrFfsFhsVjslls1lfLzeaHBwOAMQkQAP0qAUts93vF5vV6cjJZKdHA4ihqa7XCooFF7xWLxmNx2P&#10;yGRyWTh7WyyrzERf2bQGdAOfymhxpOABOWYA08Tfo6HYCY7FisDg6e2jj22azaB3Wi3m9sT9foAu&#10;0TCAQADvd+KawAawrAHOiipKYALCshyNRoAORy33d73f8HhymgrC8XgArXi9Xr9kYenvBvxdXzCv&#10;19v3gpY/So/mft64NkAD/JnAKHQGgivA1BRzwYryFwOq0HIOHUKGPCyHQkAAgQ2YMOwyhabCgnBY&#10;mpEoVxOgoRxUb0WIWjwBE5GIxRnAi4gBCxjwoHQLR4dMfIu+Z1AvIaRq8Ysjh5JKpDMqhMvxJ8oL&#10;I/0PyiiY+SuQssw6YIfS6hZDTAPcxRCV8yojCEqIMP81vMXgczeRk4oLNEAraBx5TxKs9T3Pk+t9&#10;NM/MaIVBq4X1Aqu7Y5EdRb2RekMCquzZ/RehCQHLS4QUy4B+v9SSHTiRg61EMlSEnUykASCdVHZV&#10;iNJ+USgi+oailchyYgKl5+UAhUZjET9fyXJtDoMrQh0LXdh2TZU+GM7BdjoOiIuCABBUhZdryiP7&#10;PgEiYOySMRhmHbFx3JctzXOgs1j/SiJ3VdD1Le/6JAKAADH0Ap/AAl6JAiCIAHcdyEHjgZIYKigr&#10;YQFOFXfhkz3kis8vivKRH/bluIouIHHgAB6AehdrYbkORZGq9RABOSsFY6wpunkmXUO956PiBsgv&#10;qCuXru/QsP4VCNTpG0DPIAEEwXBuQIPCFcgHpa8l/p1BiFSsAw2IEtqUfAD6yh2sgOfWvHRsEhgu&#10;Q+yD1syC69e6ZIVn6CwYc8FA1GqL5jmcX02kcjmLJIeWCquccAvUp6Pckrj5LJCy3LofIWE/HG1y&#10;BQclWOHXlZHK7mgk7TweXA89z/QIkgKAP+BACCQWDQeEQmFQuGQ2HQ+IRGJQQUxVsRd0xkLRuJx2&#10;PR+QQkFyN8yV+SeQymVAKWQKXP+VTGDgGaQVIzc3TmHTQAwUIz930GXTIAKKjF+kFGlK6mQ4FU97&#10;1GhxMl1VbVdLVk01uiV2vQUh2FfWOp1+zWe0Wm1Wu2W22J8ej1xMRiRF9QRCwO3Xu+X2/X+DpEQC&#10;B4OFwxF+TRBv5/YDHY/IZHJZPKZXLZeCH/NSwBREWZ8p6HMaPHOcAOcNADUxNEABHncAnGPK9XgA&#10;oFCFn3dATeREC789cHScPiWZNJoAGczx4MBjT6a/k8AE9ZADqyADvcAPoEQVGo0AHI5cXyeXzef0&#10;Zea2hcrkAEYjen5fP6Q56fcG/l1fsK/36v+AAsQEVECJUniCrKhbDHCwYQQQvTVA0DRzwpBKFCPD&#10;BdQ0PkOEHDyHGpEIbRGSkSjFE5kxSIMVm1FoORenb1gAsogRqYMbkNHI8x3GKeoIssDoIeshqeBU&#10;ewemCZxlCyErGXywiGMspOOTUgxnCCHAPLSlCjAhUIKYswh5MYzTKTMzwBNM1LQnkmTWicOD4Qs5&#10;xuYIfTuhZbz0JU+BVPxq0AiMrLK34CpOfk3IUnj8gaeVHIKB1I0ceU30rS1L0wy9E0yyCKhSi5sI&#10;KEVRxabQB1PTiEkhVY41agtTgHQ75s4l8sMk2hXilXVRhEbtfIcxh/VggpWWK0IpqIoxRKQL8uKY&#10;VyHA9aRx2okp8gNbCIg/bZxW7IZ6yLVKwLEslbXFc90UyPaaAMiYSiaJotFk6903rNZrlgWBVKUi&#10;LGgAQNzXtgWB4JgtOJcQOEyshw34aCGH4M8wdgAHZjABiyJn+YmLB6HSPH2fYAN6hRJZKoJ336xj&#10;ND+zmI5dQUfI/gK+J7mKPHpIwGnrB+X57n2fr5MoAE2Ta0liWIACcJ2gaZSr7npRj9nU/oK6avcB&#10;CxL0DRkF+umhr6FyseOx0iByCwlCcK5mhNB7WgsrWoccXg4a26hXu8kIXYNhx/CEaiBOu8oUWfCa&#10;UJ1YVkgkrHXxgKcchesFTyXBINKxr8uFHM7DJcISsLnPlH0KFlD0gwdNykwmLMYeTKM0zkzq3Yr/&#10;Nu3XrOM5kLOs7h9I6CH73+WoVWFgj94uEkCguuheaXmFB51mc3mMmbLSfZet6/sIkgKAP+BACCQW&#10;DQeEQmFQuGQ2HQ+IRGJQQUxVsReFmKNJ2OROPR+QQljSMeSWBP+EAOVPyWSGXS+CgKZSeTzCbQd2&#10;zkKTuCzWGjqgMehQWVAOWPybgBRUsv00o09XVGHFeqKqrHqsIWtRED119V+fUmxWODEOzL60WGyW&#10;u2W23W+4XG5XA/gEAgKJlVWKwVFMp3PAYHBYPCQh/SxBgUCx49PZ7AUEgnC5PKZXLZfMZnNZvML3&#10;PMTQRF/aNA6XOafMAEAaqJ5IEvYtlEAKZTR+Bw15blHbu7ayH34pizhajicW3LRaAAmk2PtRqAAV&#10;ivCkgAEhcgDryESNg/lwToBAcbxePyeXzecAAwGAB6vW3VYAFUq+j6fX7Qh6fkG/t1f0Kv++8AgA&#10;LECFRAyYN6hAIwWoRjnHB4iwigoNQocsLIRCgNHPDa1IaLkPlLEKCjjEg4RNBsCCwgoCRYfcXIRB&#10;KCN6YEaBBGxdRwMsdIKZUehrH6CiBIRgyIhBSSOHskidJZoyanrboMRkpDrKiCmHK6Sh4cEthHLr&#10;Rn8hCvn0xTFoPGIABxNJUzWbs2iFN6CuiFbnOfMy7JimRlz1L6zCG3J5IKo6ioKYtCyyM1EEzRUB&#10;UZRq2t7DtHI8PlKK0QsiGCH1NIcTVOjPT6CjBURDVIa9TT7PABH7VaFzOpovkjWJhVnJYnIK5Yml&#10;lXSEAdXs/0lYFg2FYbOUjYjLoqFKLmwiMsl5Z6ugO85V2oK1rIioqjvqmQBJpKDMSuYdNB8FVymr&#10;c6Fm1dQT3ZLIaXeSF4x0MtOk0mCllFV6niiqJXIcZOATSHEbBAb+DIjM9jWPPq0F9hVj4hiNiHud&#10;53kUCQJI8P9v4ljuIEBM6ICsV5XhSKAoY9lOVZXlmWoKRWYHvmSI24PubZc8x7AAewFgBnqJlYAB&#10;WCmAIqI+DAMABDaI0oPkyIiA2ojzqecaqkE7o8GIYgAZxnMKlB/rwvCX7Bq2zbPtDNPU9j3LbagA&#10;Cpo207nAT8no/YGv6dT/grujAxTAxUQRrAAGfw2ta2hV53qhcMw2c+HoWW/JiVyqHB/zEaGAh0yW&#10;0hs6TkhEhCBTBydMDnUIdyKCBz1pkdf1SBFB2Yw9qNvbkl3NW8IhdEDNRRModkKGzFp6D0KYtD0T&#10;Re/eawtIY5l2m0tTFxojrpnBn7SHTlOiHHz8AEfEh01lTawrIXXoHV/532/d96PoCIA/4EAIJBYN&#10;B4RCYVC4ZDYdD4hEYlBBRFWzF4nBgDG0PHTvH4zIYg1pIWJM05RIgAA5Y/JdKphMYKAppAps/5lO&#10;YPLAG/p8mKAZ6FC42AYLN4FNAFBXrTQVT5UoqkX6oUasrqxEaLR4HDVxXyTYStY1TZZ1Z7RCyHa1&#10;9bZtabhcblc7pdbtd7xCW8v1+oyEQoyf67ecJhcNh8RDD5GwLEwyNhsZmSycTlctl8xmc1m85nc0&#10;f9BSojFRQV9NntRly2AC2pgBronPn6AZZIakAC6XYio943t9EZ8/kBw63qeNx7mHw+AHE4pDg8S9&#10;QA9QYAOrIgiAAi7gB3OR3/B4fF4/JBIGMBgAGk0rotlsALD5fl8/o9PsDfw6v0Ff59P8gqTCwVEB&#10;pk4oALe8zBwMy5+wanizps4MHogIEKmDC5yQyDcNoLBp+wmmCkH+0S5OCosFpFCKfRA/8Wxc5Ciw&#10;RF7jQ9FidRq2qJgdHZ5R7GcfyBIMhORGUhtSA0kH3JS4AzJrhkAJEogvKYDyq4CfHfLJzy2NsumP&#10;L58zCuBqTIFczPmpURIiZ82CPNxyzgAs5IQR06jlO6HQCspUqK4KFg1QEtnOr5cTcI6Cm5RIS0WA&#10;lGyUfaoqmqqrqyiAm0uWlMv4Cr9HUhEwnyBFRK4nEhSqA59VShENg3OByyLI1Y1lWaDES/h8HYdi&#10;InyghDOhWlgVkTodh2chjGMiJ+oIQVf2DZ1n2haNgnvahE2tFCEptLo2gnbtpPIoyjImAgAAIfZ0&#10;HGAEmpDVU5ogfF4WsRKMxMjYSXuLl82/faHmEYQAB+H6QwyAEOMQl4ChKboAG+EiVDgAA4EeAGJ3&#10;5i2L4w8CBznBq4gi7LfggCGM5I777Ho/AG07TeSsNAMBlRAqN1JlqJwqIELmDDJyVZmufZ/WUY2b&#10;oEjR2B0enlomlaXpiHICgD/gQAgkFg0HhEJhULhkNh0PiERiUKJsVWkXicZjUbjkGAUffMhAkjjs&#10;lk0Fj4CgUrf8RAMvgoXmTomkIl4BgoRnQwnjinzdoEIfFDA9FhCqpBXpQIpj3p0LDFRdNTNtVSVX&#10;jKirRfrhRryusEZAtjfllgo4tDrtVAbsFYtvHVxk9zukFOt3b15gr+vjwvzAwEruuDwmFw2HxGJx&#10;WLiZ9l4EiYeH4/MOAxmXzGZzWbjLQUKhWJgMERf0EQFlAIDAec1mt12v2Gx2Wz2m1ADG3C73Wkvi&#10;B3224GvfIAfIIAHGiaiACiLpAToAYLBjUDjaA603kz97W+QPY4Pf8EmmEZVarABUKmsjEVgj+nE4&#10;jktlvh+n1+33/H5ieqAF8xBvm+AAQBA/UCwM2x6QSBsFnVBoKwfA8IoKLEKFRCzxPGADBQk1wgQ8&#10;6JgnJEQNxJDkTRPFEUwwAMNxVFzFAdGJ5RnF8axtG8cMxFscvAcMfQHAkeIQiomllI0VO9DTqIeE&#10;MmnBJ8LFQpQroQ9AqFbLCHDxLZDy6ha+H8sYCzAoZ8KKA8vr41QBpSvx4QWBqIq0UQwzqJ87rAVy&#10;MpWLc+lPP6ETEctBweCshIWIdEl9Rcd0PR1HwiQEkogMxnmeDKeUhTUVH6fZ9kIAwDIyCYVhWNhq&#10;GpTdVVXVlWvwRdYHtWSI09T5CEJVz6B0AAdGOAFfImfoAH6ATUo0DwPABHyOSibNnLpWtb1xXNcq&#10;MfR9IkE4TgAbBsNYG4bgAZRlIIGRlgAZobI4M4ADOTAAXfal5XnejZwywr+LNet9thBJ6ThBp1UL&#10;fjGQoLEoxWgtG4IhUPCBEERHJEgN4ZiuLQkm+F4vFUYgdGZ5Y3kORYugIIA/4EAIJBYNB4RCYVC4&#10;ZDYdD4hEYlEz/FUFF4nGY1G4SBY88pACJFHJJJZNJ5RKZVK5ZLZdL4WQ5kvppAn/MJxOZ1O55PZ9&#10;PGcnU6szIZIjNwAfn4/AEAwHP6hUalU59Nj8AgEBInSEBA6pX7BYbFY7JZbNZ5MfLVHgLERbbylc&#10;bRc6jTwG/gBeIhWgI+wBfgCAY0pFIAC2W44/sUgcZWAFKZECDvk7plctEiKRQAvF5EsDeb1UJG+X&#10;zB1yQwARl9ibzgsFl9hsdls9ptYHWJgs1mACYTNrv+BYHpwwbxXVxwryeDywBTgGBOhJn104KBut&#10;zKo++1NusBux3/B4fFJOm+u74/ROX766W/PT7/h8flOJt8+YivxkzvvwV/WM/4XwC+0BwJAqHJkI&#10;aaF8+sDQbBzLkcD4PnmcRxKOwJAMVB8NvEWYzjOZxNE0jINBuG4ymQZEORXFkWxcqJ8RiRMZoy/T&#10;IxeubXIyS4AEuNB4CwAAIgijTSAA66SlPJRtSYlKbEBKEcQeXBcAAJIko1DTPp9LaFnADwAA+caM&#10;qMMhNgBM8pTVNc2Kg6L1par02zmnjhno4oGuOdTkgrOicCxQBUUFP1CULQ1DoMwIAwZRDxAdR6QH&#10;lRtJ0pFqAoA/4EAIJBYNB4RCYVC4ZDYdD4hEYlE4c2osT4w2I1FI5EyjH1PIQPI47JZNJ5RKZVK5&#10;ZLZdL5hMQAQ5ovptAn/Mp1O55PZ9P6BPj8AQCA4mHB6PTGwmFQadT6hUalBaHRYnOQAfHw+AJJKn&#10;X7BYbFY7JZbNZ4OzrUs7ZEZwgLhaLlQZy/wEALvE3gAHgD0mogAbjdHIHLT/hwFiZWYMYH8dc8hk&#10;YfRI49HoAAWC58+XyAAQCIaAn4AH6BZLdclqdVq9ZrddBcVhZUxGIAB2O9fud1P8s9Abv3VwQrw9&#10;3uSxx1RyeLy+Zzedz+hKaIAZx0etMAd2Xl2+v3e93/BKer4e86PMkPRIVO4vZLht7zZ8Sr88/oPJ&#10;9/x+YpNCHNl88b9QDASxH+fx/ECAYBgCiYxmOY4OBwHEBwm5pbDaNplkoSiKAsGYZjSZhmQpEcSR&#10;LEyXkTFKtnwiJ+xcQUYROsxqgAaoWABG6JtGfgBguDQAOCwisJYdMiw0SgCSSlAQSYL8nRk/LKIo&#10;TJMgAMwzJ8VhWAA+aIFyIYACMXyKDGAAxk4AE0ShNc2TanoFAUAB7nu6UFwNN08Jk3rfga4J1OGC&#10;s8pi44sOSVFBURRNFTw6cAUW5jsgc7Z5UfStLQGgIIA/4EAIJBYNB4RCYVC4ZDYdD4hEYlE4pFIE&#10;/4K/I0/Y4Bo8AZBBZAAYrJZNJ5RKZVK5ZLZdL5hMZlCCHNV9N4vM51O55PZ9P6BO2qq1WrCsVojG&#10;AAgIHQadT6hUalB4ugAFV4m/IIg6bU69X7BYbFY7JZbNBkBaZHERRbSvb7PcaCggAgj+ALvE4xGJ&#10;DFC+XwAoFBMou6sM+cQqMU98ZSYFaUBcslk4ffYmEgkAHa7Z8NxuAGUyogAX6AH8BJNe8pq9Zrdd&#10;r9hCHO5wA3W6AB6PZOyWSABsNtjweFPHpxQbx8M6gry+HwSxz8UqOb0+p1et1+xKpHOez3ZgDvA8&#10;vF3vJ5fN55V3PR6/Z7fd79XNSHN196vh9/xU0kJRK724biIn2ghCK6/MDOsWg0jSZpMEwig0GmaY&#10;LhYFkDwtC8MQylA/w4q4BIiNcQgpEcNLIFQABUa4ARUiAGAABh5gBGLLIkWJYgAJwnKCZ8eFlHyI&#10;n9ILILXErzh4HgAGKYqKwKnUaIkYYcAAHjeomLwAC8UIAS1Isuy9L6fnieIAAgCCTybME0pS4p6O&#10;OBrkuWCs1Ji54sOjOc8TzPUiu3NE9uE8AHPEeU/0LQz3oCCAP+BACCQWDQeEQmFQuGQ2HQ+IRGJR&#10;OKRWLReMRmNRuOR2PR+QSGRSOSRAhydfSmBP+Sy2XS+YTGZTOPH0AgECRMPD8fmFgMCaUGhUOiUW&#10;EH+bgKJg0Oh05OJxUapVOqVWrVesVmivmuIivRQ/WGbgGtWWZgcAAd9AC1xArAArKl0pIABgMRV+&#10;v0AAKlTKVoHAWOImPCBzDWbEYmGNNpgAXC6KsxmAAZjORtlsgAUCiKsJgv0fD6cxZjABjDkAajFa&#10;vWa3Xa/YQoCTm8xVdrsAEQibHeb2SPTgA3hOriBXjb7eFjlKjmcjnc/odHpdON2OV9TsSIHdt5d3&#10;s9/weHxRvr+Pzef0en1ayTkOUr7y+v5fOhvt7vdCgoFWSJG1uG4CQRhG+kCO+QzhH24CIpYABAIH&#10;AsIQjCUJoqX8LGFDCIn3DZCQ7CitLI/iJFWABVioTB2AANI0orB6hj7GDZtGh4LRrFcWQ+86boqu&#10;wAHOc6RhiGIAGgaEWpY1AcmQAElosd4AHeCAASlHMqytK6XHCcIABAECKx2fx/SxMaOOAejhAa4h&#10;1OMCsyJE5QsOYVE3TpOs7Ry60XTu5ztgc7p5T3QNBPUgIIA/4EAIJBYNB4RCYVC4ZDYdD4hEYlE4&#10;pFYtF4xGY1G45HY9H5BIZFI5JECFJ1/KYE/5LLZdL5hMZlM422lqtVOTCZEZYAD8/H4AgGA5pRaN&#10;R6RSYQ7W43EoJRLFCssViKScTqVWa1W65Xa9X7BRkRY3zZYjQwGfLVYbZRgCALfE3aAHaEgeIQA8&#10;nlEggEAA73fSUdg3nhYi/cQgsVbcZjYeMBgAGi0YriAAAgFIADcYmDQbeb2/QA/QIANLFgMAAM+Q&#10;BrMdr9hsdls9pCgcDgBhoow2GAB4PNrweFIXpxc8DXVyQry+HwSxz1R0eb0+p1et1+xG82AZX2e9&#10;ItuDr1e+/5fN5/RGu76fZ7fd7/hXO3CwJ9aA/PX8f1+6OmBoGh0maZrDvqQR9n2/kEvaPzNqIiR9&#10;IIQqBwVCkKwtC6JD3DQDQ4iIXw+KEQwwrxPgAT4xABFCJpYljNoqIgiAAXZdqSdkbErHCKDvHYER&#10;7Eb0nCcIABAEEXxjGaOm+b4ABEESKlYVgACmKaDB2AAdmMAEsoseIAHi3DcR/MUxzIlxznOAANA0&#10;isXH8f0yzgjLino47knU5YKzikTniw6JUT1QFA0FH7tvzQbpvC8dD0XRj4ICgD/gQAgkFg0HhEJh&#10;ULhkNh0PiERiUTikVi0XjEZjUbjkdj0fkEhkUjkkEf0ncspgsCf5ily9mEskszmk1m03nE5jaAAY&#10;DAMniIYGQyM7NZs6pFJpVLpkOSoqFTsa7XiL/gheXi8ERDIdNr1fsFhsVjsllnJ/tACtURM9tDFv&#10;s1xnIBAF0iz/ebzAAOBsVcLhAAeD1fQGFAOHiIZxRmxlyx2Ph+Ii9AyUYEIhADgcEVgcLul2ioDA&#10;ADfgA0uQ1Gp1Wr1mthQKBQAe73itZAFc1253Ueem9Bu/dXBCvD3e5LHHVHJ4vL5nN53P6Ebw4BmX&#10;R60hB3ZeXb6/d73f8Eb6vh8nl83n9GorhDX3t8fp+HxnMsP9q0USK6yWQoJpN+T/vKex2HYRThtA&#10;iABAQBA+tnAEHQfCEIoa7Z5EdCzpoclg+w2nr7wkrx9gAfYDABEiJh+AAfmAO4bgARRFM4qywkDG&#10;iKH3G5CRzD7zCqKoAFYViKxeAA6jqjTKok34AO4harH+AQASgiwEAABDaNpHcsy1LaaHIcgAA6Dq&#10;MM7Lkyoo3p6N+BrgnU4YKzMkTjiw5JUThO07zxHbpvfPLiuyB0KT7QVBvQgIgD/gQAgkFg0HhEJh&#10;ULhkNh0PiERiUTikVi0XjEZjUbjkdj0fkEhkUjkkQIcnX0pgT/kstl0vmExmUzjD8e73QgKBQBiZ&#10;+fr9AICAU0olFo1HpERQgOBz9ebziL9giCgdJq1XrFZrVbrldl69sDEsURlaAs1etEzQoAQp8AFu&#10;ib1AD1BQbEoAczmiVCAE/rTawCnwUUNWFCuHtOJxUPAM8il8v0WdjsAGIijdboAEQih66AC6I4A0&#10;MWAgAAj7AGoxer1mt12v2EHvlVibHY4AHA42O73kbem/BvBdXDw4V3u7LHJVHL4/N53P6HR6Ubxo&#10;BlfT7EipgOeXd7Pf8Hh8Ub6/j83n9Hp9Wsk5DlK+8vr+XzmjVVarVhWK1Rqe0+j/vUeh0HQRoMgy&#10;ig+n2fYBAI0sAQfCEIwkhJHQqp6oIhBoCD3DkJq2njHIqliWMaioxjGABOE4rSyrMoShognQFDrG&#10;kPPQIwjAAXZdoqm4AAQBCKCiKIAFgWERJYikQI04wKnUAEnxtKUpyokjhgAC4Low/0qy6h7fno4I&#10;GuGdTiy8kTkiw5ZUTPNs3TfGzqvjODmu27p5TpPM9PUgIIA/4EAIJBYNB4RCYVC4ZDYdD4hEYlE4&#10;pFYtF4xGY1G45HY9H5BIZFI5JECHJ19KYE/5LLZdL5hMZlM4wlRYLHY1WrEX+AQCgH8/ppQ6JRaN&#10;R4ufp8A4mSUmkxsbDZSKpVatV6xWa1W5afa8BLBERbYylZa5Z5gnwAnzEALbEyyACypn6owBYYo5&#10;nMAAyGa2iMA+cFEaC/kDh7RicVD32+wABgNFTUagAlUrFJ9FQmEwA7HZFWKAGKPABpIzLJZi9Vq9&#10;Zrddr4OCwWAHs9oq53OAAwGNhvd9GHpwQbw3VxQrx9/vSxy1RzeTz+h0el0+pG58AZX1e1Igd3Xl&#10;3+34fF4/JG+z5fR6fV6/Zq5OQ5SvvP7fp9ZofJ8BYmGhsNjKZJkvtAUBkCAr9H4fiIg4HQdDGYrQ&#10;wHCMJQnCiEj/C4BQyiIzQ4vq/QqqoAgBESLHuAB7gQaBsAAGIYoqgazm7GRSRoigHxuOEcxA9TMo&#10;vGCJR6iZOE4AAxjGjBIgASI4ABJiLDoAA6EWAEpx3K0rywkjigAC4LoqGgaAAZZlyzMqIOCejhga&#10;4p1OOCszJE5YsOaVE4TtO88R2675zy57ugc755T7QdCPYgKAP+BACCQWDQeEQmFQuGQ2HQ+IRGJR&#10;OKRWLReMRmNRuOR2PR+QSGRSOSRAhydfSmBP+Sy2XS+YTGZTOMIAAzeJlxeLwRyeaT+gUGhUOLpk&#10;aDR0M1mxF/QRAwOiVGpVOqVWrVesSJ4VtI12Iys/WEBWOs2WWu4AO4JgC1xMLAALOkAXItFoAKdT&#10;xWoWYAH+/WMBRSjjQl4W+YfEQkymUAJxORVqNQACsVw5ptMAC4XRV7PYAAkExtLgBLmoAaaJ4EBP&#10;0AazE6/YbHZbPZTiL3vabndRV6b0G791cEK8Pd7kscdUcni8vmc3nc/oRubgGV9HrSIHdl5dvr93&#10;vd/wRvq+HyeXzef0a+TkOUr7x+n4fGYv5+v1BgQCRQ9vh8AQDgO+UAwEbJZlmVAnCcpinNxAUGwd&#10;B8IAAYEJmDCqmH8fxAw1CKph+AAfmEAEQomeoAHqBQARQ0AAP4iQJrWdh2MQRUaHvGyKPqfsNEC6&#10;cOO9FsVoonEMIcGYZgAZxnL0liQDaAA2koAEoom1h+tVH0sSzLSSuULIsoqbJsgAEwTS3MyGt6ej&#10;fga4J1OGCszpE44sOSVE4zvPE8x86b3z05bsgc7Z5T9QlCvQgICAP+BACCQWDQeEQmFQuGQ2HQ+I&#10;RGJROKRWLReMRmNRuOR2PR+QSGRSOSRAhydfSmBP+Sy2XS+YTGZTOKqGTuCUxF+QRBwOaT+gUGhU&#10;OMvt8PhDAkExQ7vB4AgHg+iVOqVWrVesVmtSBNV1z1+IgGxH6yVuzTAAgC0xMKAAKOsAXCC2KKoZ&#10;DAA8nmzwV0X1MX+xWuJC3CFLDXvEYmEgMBgB/P6KtNpgAWCyFgYDAB9vuJCEQgBvN6QvYAPYFgDT&#10;xMBAABP0Aa7FbHZbPabXaXSKCIRABut3bb/gRV6cMG8V1ccK8ng78sc1Uc/l9HpdPqdXrRvAyvr9&#10;uRA7vPLwdzxePyeWN9rzen1ev2e3Yychylfej3fX7TE/gQCa3YQ8EgoCg7HWuT7wLAyDD8sTGokB&#10;QLguOq+wPCUJwpCRCwufkMoiD8ODBD0KqIc4AHODQARKiZeAAXghgBFi5sEiTjgA5TYk/GxxRwij&#10;Hn8QMexA8xrmuAAVBUisOAAcBwIW3CJlAUAAC+L6SNWASWJYia0gCyDIR/LsvS+kgLAsuMCIkfR9&#10;AAAoCzBNiFOGejiga451OSCs2pE5osOeVE7z7P0/x+7KfUA6TvAc8B5UJRVFvagIgD/gQAgkFg0H&#10;hEJhULhkNh0PiERiUTikVi0XjEZjUbjkdj0fkEhkUjkkQIcnX0pgT/kstl0vmExmUzip/AIBAUTI&#10;qMRg6OZzmlBoVDolFjp7m4Gix9fb7AQEAlGqVTqlVq1XrFZjp/rgCr0RJthGVjrVllpKABKW4Atc&#10;TfwAfwBAFyZzOAAzGcVfr9AFfs0KSmBduDigxwxOxF/xWLhIKBQAe73isDg7MZgAGo1vV8v0iL4A&#10;L6iAGijMslmM1Gp1Wr1mKYTCAA/H8VGg0ADLZet3W7iT03wN4Dq4QV4m83RY5Co5XG5nN53P6HRj&#10;c3AMr6XXkQO7Ty7nY73f8HhjfW8Xlj7w9C59TS9gn9xG+AY+Xm+n1+0UIX5X/78n3/z/pcdZrmuS&#10;wVBUiLTjud53gSCAIQBCEIoQY5IEgXQ4jiigDgkCQ8MJCUQRDEUAD9EoBxOiIvxUEEWRGoy5LkiY&#10;EAABDJMkgo9D0ABDkOybTtaf0gkDIavJyiEgn8QElOpFzvvYAAXheipuG4AARhGgonieABZFlHyX&#10;H4AB+AKAEyI400mzTNU1pEm6ML2vsjTZOaCt8ejgAa4R1OICs6JE5AsOUVE/UJQtDSa6j+0O5jtA&#10;c7h5UXSNJPsgIIA/4EAIJBYNB4RCYVC4ZDYdD4hEYlE4i/ItDgFGY1Dos/AbH3xIYi2ZIJpNFJRK&#10;ZVK5ZLZdL5hMZlM5pLADN4WDJ09J5An/NaBQaFQ6JRaNR2GhkMvj2e4i/oIgYHR6pVatV6xWYMf5&#10;uAonPwAeXk8gPH61Z7RabVa7ZbbdRn7cUFc43ED1dwLebfe6I5QA5Q4AMDE02AE2ZABiIKOx2AGM&#10;xokFAoAHW675E1DmXBm4oK88VNBl9Fo4fOIoMxmAGYzILpomCgUAHq9aOtAAtCaANzLBEABE3QBw&#10;NJw+JxeNx+RBTkcgAj0fKBIJAA223yet14lPHpHwa6u8FfB2OwWPIqPN4vR6fV6/Z7ZrNwDPvd86&#10;CDvtY3l9P1+/5/Zm+T/PWkJ8ATAqOIsAcEoc+CWk3BwyQhAMJQnCiDm1C7VtYgi4n6zJQl7EEAQr&#10;EcSKsT4fB8cRhmGiJ/tgQDZxLGUZooaJSlKWAuC4igBAgCA+ned8aSHIkiyIe8kEVJSnn8fxAyfI&#10;y1N6ERvgBKqvgAsCDgOA4AH0fSJBaFoAGkaT0w4Qc0wYiB9zaQk3yjCYMgyAB0HQlCBSaAEFIoWj&#10;bCWJarFcABXCmAFDJYeAAHgB4AUbONIUjSShtclB4niAD7UnTaEO07jvHU8AK04oLyCw8xUVJVVV&#10;1ZVj4RFVr1vsBz8VjW1byGgIgD/gQAgkFg0HhEJhULhkNh0PiERiUThyrixWjELFMba0dhwHkD6k&#10;UUhb0kwLlEklUrlktl0vmExmUzmk1m0RIc5X07gT/m8/oFBoVDolFmyJDIZfDodERDg7HZjYjEo1&#10;Vq1XrFZrQAPoBAIEic+AB6kwGlNbtFptVrtltt1vmDduSkukRfl3Qd5uF7oYBAF+id+AL+AGEhAC&#10;AQAgcRRiMABzOd8kieyjjy0RnqAzWSzmdhjFYoAHg8kj7fbUbAEFotkj9foAxFZXIAXJIAG2lQfA&#10;AfcAA3ue4HB4XD4nBOJxACQSEsfD4AEg4vR6UMkz0BvXdXZCvb6fTLHfVHh7vj8nl83n9E2rwBnv&#10;p90/B3xeXz9/1+33/E09v58wo/xswAhcAGyE0CoWaMEBhBSaAHBq7n4/kIwlCaIJyIadl8/cKQ3D&#10;irEAAgCAC1yIh2PI8iIQxDQ7FcWJWZZLEsWw1jWigHA+D44nA38Wx5HsfQ6YUgl/IaIpEfRCyRH6&#10;tnsAB7AWAEnomX4AF+IAASshCvJIZ5ngBBb0s0QD1oi444viB0lQlLSKI6EYmBSbxvJIxa0lmABZ&#10;icAE8pUQgAEIPYAUBNNB0JQqboG2KXTpQ1GOq64GuydTtgrRigO+LDwlRStN05TtPIM9cNU+80zv&#10;meVR1RVMeICAgD/gQAgkFg0HhEJhULhkNh0PiERiUThwHiz6jELgT/hwIjz5kEUiLykgNk0ilEpl&#10;Urlktl0vmExmUzmkOIc3X05jc1nk9n0/oFBoU0PwBAIDiZMTicGZjMdDqFRqVTqlVgx9owElB5ej&#10;0AwLBdWsVjslls1ntFpliatjnt0RsALOlztV1npEABEXoAvcTfwAfwBAGCgsDAQCkVvDAYu0qP2P&#10;AeRiJCyg9y2NzGZhlGkRRJYBV60igrFYAajUtCIACIPIA1soXgAXhDAG0zW33G53W7zJ7PYAQyGl&#10;TJZIAGw23nJ5UJrr0kwNdXRCvT5fLLHXVHZ6vb7nd73f8E0owBnfh801B3pkjy8/t93v+Ey8vx7v&#10;jh3zhD4/QJ/k+Mz/kzAL6QHAkCoam4hpyXz8QNBsHKGoqjomNxvm+CIQBBB8NQ2lhlkuS5bDUNSK&#10;AQCQJDudp2w5FcWRbBw/xgw7EIgxYMDPG8XKswTCIkB4AAeeAASChB7nuAAFAUkR/L+zjwkBJ77I&#10;gBkpjnKscwIDIMgAdB0IicYAA2DwAHIihsmyAATBMusdpYjiOSvOE4zkn0mpQw4AIyyU5zg5rnui&#10;dTpgrPaeuuLDslRQdE0VRdGIM8cGUa7j0gc9dI0tS8VoCIA/4EAIJBYNB4RCYVC4ZDYdD4hEYlE4&#10;cAYtC4sAX9G4Wb48kpBEUfIzHJQlJ35KYWA5ZKX5FJhMZlM5pNZtN5xOZ1O55NyHP19QYE/57RaN&#10;R6RSaVS6TRAAgYzEKcgIHTKtV6xWa1W4kf4sAonTj8+32AgIBK5abVa7Zbbdb7hOz1cwPdYiObwR&#10;r1cb5RnMAHMGwBgomsAAsCeAMTCGEwgAPx/MKrfZqsMs0cxEY2/kDncpn9BD0MhgAez3EQ4AHA5Q&#10;AH4o/X6AAFYL4nQAnTIANzMVOAFOWABwNDw+JxeNx+RsABZ5y+HwALtyOl03p1Qb13V2Qr2+n3YL&#10;Ue94fF4/J5fN5/R6YJLAHLvV7/h8flO6H8/N4IZ9YV+IcTP8WcAIKfUBrqA6HP0+0EwUiRUwaPsH&#10;oWoZnQm64Gs+n4hqCX0EQXDsPKueRzHMR4NsIh5/IIQLJw/FkWp2ZZMEwWw0jSigCgmCY9HYdkXR&#10;7H0fw6oZBSGijTD2s60SArQoAAKBYgBJ6wgApyFD8PwAEGQbJSo9Jwy8UEwM0jZATI/klPgd53gA&#10;k6IgDKaKAgCAATS4gFgABZ7ABPKYpefgBgBP8z0FQdCKSdB0AADIMpyEQRAAVxXAAF4X0LFjqnpC&#10;rsnU7YK0qpAsVAVFRU9UlS1NU9URaB1VnlVtU1fWElICgD/gQAgkFg0HhEJhULhkNh0PiERiUThw&#10;Bi0OgT/hDtjgUj0RfkhAcjhACk0Zhcoikrlktl0vmExmUzmk1giAnCEnQ6nkIjK3oAMoU2mxDoy+&#10;pEqolLplNp1PqFRqUGb6/X6iIRCiL9giCgdTsFhsVjslliUZP0mAkTjQAPb2ewFBIJs11u13vF5v&#10;V7vkwRV/e+Bih9wkmAV9xFNB4AB7yAGOiGLB7wAGUhZAIAAYLBiQLBYAej0xM1QOlihy1AN1Wj1m&#10;thj+fwAkkNrgCtdcibFYoAnuugwMAAMeoA4csrj9w+H33L5nN53P1wHA4AfT6og+H2aznQ7mj0L0&#10;1QNdXjCvl7vnABY9So9no93v+Hx+Xz+n184O/Dy/X2/n9/z/pspUAPeBECnzA6FvULBTwYgqLACi&#10;LpAOfEKIWCMLnhDKUq/AcOw8iQqxCYERnXEr3qMIakF9AUPxbFywGMR5Hl21CIn+ixANhF8dx4p5&#10;olIUhYC6LqKAWDQNDocpyx7Jkmyc/64Hsv5FQekCQkHLEnrtCEIImNoADaSQATEhbPAAuCJCYJgA&#10;FmWcAD5OACzkiIeTrFEtQ+i6GkyAAxjQABOIpDjnMoeAIgBQ6WBYAAWGmAFHTxSNJUmqBzHMAANg&#10;2pqsgAXpe0pDrvvC8Z1PKCtQKfBT2FRVFW1dV9YVjHj8Ac/TIVlXFcycgICAP+BACCQWDQeEQmFQ&#10;uGQ2HQ+IRGJROHDOLM6MRSKJiOGePQsNyFzSOFwJ/xqUSmVSuWS2XS+YTGUiCaPmbOecTKdRAhz1&#10;fT+TTuhUOiUWjUekUZPj4fOJhsOIgYHA48vF40msVmtVuuV2Vn0AgECROTgA8O93ggIBCvW23W+4&#10;XG5XO6RRA3eUlG9C6+XW/UN+gB+2OxxN6gB6goAYqF2GNG43ABIpG/zFEZebPmIvzOIPPZXQaGHh&#10;0OgByOSFg0APF6AAHREBgMAZzRQ22BCr1eUSey7Xfb/gcHhb4lEoALdb0YdDoAMVi8PoXB6dMG9V&#10;1dcK9no9sAFjvKjwdzxePyeXzef0ent1MHPL3er4fH5fOZUH6eWcOcNfuiv3/AFACFgTAZ8QKkqB&#10;vvBMFImsIAr4Fxowi2p2QoesLILBoxQ0XsOPtBcPxArREAkCR8rQiIGAyDI5pJEMXReo5kEmSZcs&#10;gigIBSFI3msa0YR9H8gPQfUhkNIsGoi/x+kFJcgrcZ4AGeGQASksgAN6hJ9n2AADAMjRjGMAAchy&#10;+hZzKjBnIikxATXJsFnWdYAAsCzGgAfyCACiIpimABWFY7h7AAewFgBQaUBKAASm0AFFTbRtHUep&#10;IliWABbFspJvm+ADHLWAAHgfSDoumejqga651OyCtQKK7wsPAVFVVhWNZVnWkXvY9x5VrXVdyagI&#10;gD/gQAgkFg0HhEJhULhkNh0PiERiUTiIBi0UiImjTZjkOiwBh0Cf8Ykklk0nlEplUrlktksfj8iB&#10;EzLc1Tk3l0oj8LAk9fk/kU5oVDolFo1HpFJhB/iwCiYtLpdKSiUVKq1XrFZrVblVMANOiQDBIJPj&#10;2e1ctFptVrtltt1viKQuTxukUJl3Gd5uF7o5XABXVQAwMQkABfwAw8LZbLAA2G0Yf2Hi98lj6yyH&#10;zEUPebnoEymf0EPDAYADpdMFeQABgPADzijYbAAE4n0MQaYAaYuAG6khcABcUYA4O14nF43H5HFP&#10;h8ACFQtbAYDAGWAACsHJ7E5enbBvddXfCvh7PjABY8yo9Hk9Xr9nt93v+Hx8YO+jy+3y/H5/X7l1&#10;B/j4DhAJIwGlx8wMA0EIWfEFrGBKQoG/8IwkibnEKF8LusARVQ2UMOoKn5+Oi6S1RAgqRCRFBfRU&#10;/0JxbFysK866IDW2AKNnF8cRyq5mkyTJaDQNCIn4ghBMincdSRJMlPYQEmyOh7In8QMpyWtgJAAC&#10;R3gBLSIAaAAGtS1KFhKEoAG4biwukn8XSaQEnocjQTCzOcqwme57gABQFIKEQAG2b4ABIikIPgPw&#10;AD8QYAUSkgqgAKrAsHOtJUnSirnm1z6Og6TrAAKgqAAUxTUquDtno7oGu+dTwgrUajPMLD0FRVtZ&#10;1pWtbVvHL6Ac+0xVxX1fyUgIgD/gQAgkFg0HhEJhULhkNh0PiERiUTigBi0UhYejThjkOOMfSEhh&#10;Yjkjck0YlEplUrlktl0vmExmUFgT/AU3IM5X07mcxIc/na+ms9olFo1HpFJpVFfb3e6FBQKAMTOj&#10;qdQLCoVpdbrldr1fsEufT2eyHBYLiL/gh+fb7AQEAlhuVzul1u13vF5hbivifv0UKOBF2DvWFpD+&#10;AD+AYAxcTUYAUZcAGShcXikaAEdw1FQOdigF0B60Wb0mliVwfj9f4FAD9itTf2I00qqdTlZTABTV&#10;gA3ez32/4HB4XCga8XgAKhUADyeVgi/MAAMBnD6kUenXBvZqzqrNa6vfLHhVHj7/l83n9Hp9Xr9n&#10;tB3v5nN9vz+n1+1Fof3/VwAj9/yKAxAJzwGiKLNshi/E+MEFv1BsHKOGEIm9Cb4tIn4hqC/MHw3D&#10;iul2PA8GMRJEoi2RAoHDsUxUug/IsxqIiaThOBkMYxxXG8cRy9RFR4px7oi/x+kFIcdLuMgADITo&#10;ASUiZsgAbITABKKEP+uCMGKYoAB0HUOywYrjOOiB+TGQcyyLFJ8D+QQEkEPyUkKQoANG+o7AAOxF&#10;gBPCVi+AAvlAAE/zPQVB0Iu7CGmaa7FyXIACMI1Cq+656OyBrtu7SCkPCLDxlRTFPU/UFQpQkJIA&#10;5UzkuVUSuVIgo4VclL3gdCtVVpWtBoCAgD/gQAgkFg0HhEJhULhkNh0PiERiUTikIO0XRcZhYBji&#10;njxXkERVEjLMlhz5lAGlUVlktl0vmExmUzmk1m0IEc5ek7dM9m81IdBX1DgT/n9HpFJpVLplNpCJ&#10;CoVfDsdkRfEEQ8Dp1brldr1fsE3QEcAMTEJEIheXa7sNtt1vuFxuVzukLP13Ad5iIWvhpv11wFOs&#10;tlllGo0LWy2ABLJcVrWBpTwySRykRf2XQOZyGbzkRAQCAGPx2HzszDIADLoAGql5gABgT4A2Ol2m&#10;12233G5g4zGYAZzOuMjAEh3XFhE7egN5Tq5lRCvG4xY6UjVEbjlcovQ7VtRXdi527cOskFdflCnn&#10;o/jhXZmpk9yd+EIcXzDv162EhPsmgO/jz/yEP0rj1NC0SCGBA4gwSgsAprAaZgnCBzwkAsKNsccL&#10;g9DIjQ2XMOoo/gHHlETwxJEsTROzcGRRFcWRbF0XqQshARmP8as2oIhqGX0VRhHsfLaPiOAKiYaD&#10;WNYlkoSkfyXJjNkkEwTHebZtoifSCELAsmy1LcuRXCRzk1MKKDdMgIzNLq5EiABIjgAE2omIYACG&#10;XgAToha/kwTDRy4osZkAz7QIgNlBwgCc0SW+L3JdNQ1Dcf5LSaCIAAieAAUql4qAAKhVgBTlD0/U&#10;FQtqqgAFGUYADkOS3GUZQABqGtRK45DlAa5h1OdWKnOkLDqPu7Es1zEpPWGMdi0GNhJ2TGEBvKdb&#10;zgo9LroUXlqRwmcHIO+ZxPqDtfPXYCX2wg0eKSLtzFJdBHXUON2IRA5gQSIMF3AmNxJtbltNtAdy&#10;IZEERHlYOA4FgaWICIA/4EAIJBYNB4RCYVC4ZDYdD4hEYlE4pFYtF4xGY1G45HY9H5BIY+AZIfJM&#10;N5QvpUj5YBZc+phIpCQ5pKl9An/Mp1O55PZ9P6BGXy83miAcDoodXY7AUEwnQahUalU6pVY22lst&#10;lOSyXEZyAEBA6tY7JZbNZ7RabMf7YArdEX7cUDc5IAbVd56CAACHyAL7E36AH6AgBhIXJIqGw2AH&#10;I5LxQbYf7dhoeUMsL8xj81m8Pdo1ObsGAwAHO585IaQDnmANXGSmACmrABstPtdtt9xud1Cn2+wA&#10;CwWAN7VLFu+NBHpyQby3VzQrz+Pxyx01R1c7ngBig3jcd0e934JdYKbPIk/N4Ib4oI6/YFPdMvVD&#10;JxHfjCHF9w7+evC+AC+SeiNGVASUBuhb5qC+MDoSYEGCDByCwUkD6oJCKIQmgwEQye8NtvBLioco&#10;4HHlEb0RLE0TxQtMKxTFigNKc7/wyBD8g7FsbRuqwfR0aceQ2e4IyATMhCdIjbpoIabRXHElyYqZ&#10;uF4XhSiKIqIn8ghAH8f0LybLkurQfh8HwQoEgSigavIJTzy9Nc2TbFhAThLaFAfOg4TtNy1Ls7CI&#10;iUAAlFqAFAIcxCKEYRgADmOc8AAQVGyUhQNUiMtJ0XHBZFkAAniejB1AACYKgAdyDHsewATJL1QA&#10;qdgAVWjIrgAK5UABWVK1rW1buiaBoAAGIYp6AYBgAbBsAAEgSIMb5vgAEoSsEwKEOAAD2VNMtcIS&#10;/7lga5p1OfUFrJ86YsOrWiEvi7TuW/dNB0IADyDY8xJxw+L2HW9wKPhdl4DbfcIQ+iwv4AUWBRlM&#10;J8IK+5xRo/aCC9huBFFfqvow+JEYqPGL4in743GK+OoXBhgQcIOMpFC9HolC5N5UMmWNO+Jk5gG2&#10;ZRAo8RnldWcZznSHICCAP+BACCQWDQeEQmFQuGQ2HQ+IRGJROKRWGwJ/j2NMWOQ4Lx9wyEDyOLSW&#10;TSeUSmVSuWS2XS+YTGEkOaL6bRiZTmdTueT2fT+IoUGAx+PV6xF/AIBIF+v2gU+oVGpVOqSg/gEA&#10;gKJ04AIKB1WwWGxWOyWWzTxtWlT2uKG+3BC4We5TlKABKG0AXiJu4AO4IgC/w6sRWjAAFAq5z5PY&#10;tx42I1gAn7JYnKZWBgMBgCvxN0AAKBcAO2EiIRABut3KzIMgAM53OycvgAvqAAbTU7fcbndbveRZ&#10;gMAAORyAB0Z06nWXlUqgClABUqmKu3RBIJb2evTsA3tOruBXvdbwAAseNUeWF5CChv1cLh+H3e+C&#10;eiCGz6JP7fCG/IAOv+BT/Ji/RawEJcCIKTUDjLBKSv0pp+swzKCHFCQOwo87BoIjD9Jwk79F7Dya&#10;CGgsNp3DTNoW35gCDFURRMlr9RYf6VxfDEWrkb8btI0saRihoHR8eUgPxIUhyJIqyxHI0iH3JYDS&#10;ahx5ygoYGIcpQBSQicJHFCgOyTLsvS+ncQJsX0rzBM0zqkQLMAAfx/IiEIiiKLxdF1NE7Tu3JNBu&#10;G5zmUZSKBq+glPvPFC0NQ78EZRSjKOiB+UeQdI0QswDAAAx9gBTCJxjHiGrSAAThOis2gBC9EGXV&#10;BbVUpE2kDV1Jy8VZVgAKwrIqBoAHgeTAIe7AAAWBdDgmAAJr4viTi4AAuFGAFmVhZ9oWjL6QgA0k&#10;2Tcsh7HsAAEgTaSCuwejtAa7h1O8Ctvp88YsPKVELAC9L1uEnpDXrcqCiFfInX2iI4X8hF6kMw4F&#10;SgeY+4OgpIYUgsCCXVRbIKAuJFhiglYslYmYzARaoQH+PRQlc2n8E2SNO1CDizlJTZWhd/DggpI5&#10;igoXZpFQg4ThaIDDnZQZ6hAY6AZ2hJWZGi5sfGkILlIs5WUyCv0/h1v8CkAVNjYuawd+tRhBdTQb&#10;B6CyzLd3xg/QYbOZ+0opopkBztyCw8XsQa4nMm0vJYI7yd29odFGbboh+XIQR/CP1GbNRqkov8WU&#10;XGoLtJn7OGCI72dwdcubPMoRuw8c7VxApQ/WkHwkYDoXHwHSBXd09Z1vXJOgIIA/4EAIJBYNB4RC&#10;YVC4ZDYdD4hEYlE4czosM4xCwtG3THYcGJBHXTFIW/pMAZRJJVK5ZLZdL5hMZlM5pNZtESHOV9O4&#10;E/5vP6BQaFQ6JRZaf5QAomXFyuRGRiNRqlU6pVatV5q/X2+0CBgMA4m/YIgoHWLNZ7RabVa7ZUz9&#10;bwHcYjIAwZ7tbbxQmiAGiMABfomWwAW1IAMLDh0OgAx2PJLLeak8ckj8pKADDp6cM0EM5kM9n5TK&#10;3wAAKBwA/IeDgcAMln6GEQAEXgANnLSaACasgButdvd9v+BweFQXk8gADwfbHq9QACgVw5+9OkDe&#10;o6usFex0O1BSx3VR34XloKG/I5PNUvFB57Dnx7QT74KHPk4/pBZFdIK+f0B/5FPWiYSQCbsBooCU&#10;DHbBCKPSkhwwaD0HoLBaIv+hJAQsQMMIorwDP0fMJoEAUQookx/RCpSCHXFIKRWm8FlrF4lRjBcK&#10;IiH8bGFHAbx0Y0eLisCCHFIIOyG8LQgAnoqySVkloLGiIQWaUoxSdaciHJrHxbIyLGcGMuocYEwC&#10;DMUrp8hsJIIfU0gLNaETPI8sJhN0nIMnsTJdDsNopNYCn5PsyIW1QHOK4zt0LQ1D0RRKCTnRVGoI&#10;F9ISiaSFxwYQe0uhcpo2CyaAvTx0VBRyHjlUjKEfRibD/VRBVYhZl1eGlYs85Z6uoBon1wV9dJWU&#10;9ei1X6Fk/YQwWJUScJ0nk4WNZdmLyfx+n6QYCAIig9Hue4CgQBFm25btmEmFQVHca5rooHy3iDDN&#10;vXXdl23bWhF3jNyFjVersArdy8qUASfTKiTjHkBoAYEhz+zSiQUhSABrGtfKHQsQF5oVEg+4radq&#10;YdRpVFUAAriukgGAAeR5uOklrgBbWMoMCgAAodoAZelpMAATAzgBm2VZznWd54AAGZC5a2HYdgAA&#10;mCeeOkelbOsdV756qbuiw75USKy6CPIDbzHIqs5WVCMjT+g77pAhYy7MTW0IKSG1jjtqEVQgwW7k&#10;am6ILi6RQMCUSU8C+h6IggF8DpKHTdrGtIKbnEhLxe3seUHHoKMPJILKoucsgtiDAhAzc4TfPIRc&#10;hrhR0aC8WEvEm5xt/aqhEql51/KWQX1MxVFibRdGEZSNYRP8yiMF2gsSCR8gsgnFIYO9ZRbHwXPp&#10;+eJJ8jJ6nZfSrsKant7PAgX68vzDMfl9Wg83K2feL+VOmvJbrvxINNxGfgOf5IL4IP/scv8dUiim&#10;lyJH/PdIOoFQbT4CQFgMUEgIgD/gQAgkFg0HhEJhULhkNh0PiERiUThwKiz3jELf0bAMdhYZkDok&#10;UUiL4kwHlEklUrlkEaEvGMxhECf8th4UnDtnUFmIxc0/dNBgqAoh/o02pEEmhQpiyp0FKNRV1Tig&#10;4qzJrEFFdbetdcFfgpGsS5slJs1nhxDtS+tk0tFvuFxuVzul1u0RYqMRi8Op1iL8giDgd3wmFw2H&#10;xGJxUOfz9fqBAgEAUTf0EQGOAICyeLzmdz2f0Gh0WfZmlWuniMbfyB1mj12Gd4Ad4SAG0iYHAAHf&#10;AA3cRj0UPp9ACCQWvz3BPuRAkUBnNOfP43R6W/lTvPyMCCCv0UHY7ADEYnSxAXAAXdQA88tms18X&#10;t93v+Hx+WfdzuAATCfRnYS23zs56QABsBHVAgKwM/0EISLEFlRBqFo6AKCwEBo4Qqt7iOKhokQ2s&#10;hcoKYsQB1ESCgNEp9xOgq3IUoJ0gxFyEHPGMXAwhZ7RsBccIKGEdmfHqEJ+cwNyEgogSKX8jocSs&#10;lDZJiCvqdwIyihAwSoUMrIK8BiO67yGwggsINUhEvIJJg2EnM6HTGAAOzYcU3Icak4hbOaCl7Owh&#10;TwhEdhgaM+oLFgLUChZ50IB1DIQddEpwCi5TU05aiVSM1RSwaGMcfrlUof7VAHTqCzccU2A7B7qR&#10;UAE1KsHBj1WhxcVcJNYRKAx81othfLUIdNLkFNeGxX1dIgYFhCDYlgINSalUrNLqWMs1kABUyChN&#10;aZt2rZqGjlbJH22gsbHsBNwIpNVooPQwHHldEE3Vdd2XbdyI3Jd95ITZ6Z2Ug9OU8ujWECP1/XmR&#10;GAj3gcwoVeKzL6Oq9EYDWGnLh6EHhiUogigsTn3TLDJEdERB0b+PoKCGRYkeCoiiqZXIiWeVidlt&#10;ZVofKEJMfFwASgpx5wDmdPEiwFIwe6bQgmmD3noujP8TQZhmc5nGciIBosPiu6Pqmq6sihLhcFx1&#10;GmaaKBgMYxieThOavs2z7RtKHEXtlvIjS8MbU8QhAAIRfgBu6JnSAB0gsAG/IdN4Pg+kh4niAFD7&#10;kh+Fq6eqKJpgY9gLyfFXessNpI/gAJ3U8IpXe/KoS/IJvs+yWkGABBj4AHV9D13X9h2KFF4XgACK&#10;IrowAAEc8rAB6QnAh1QMCvZMVBYsQaVFSc8u2iXpZlkn+SHpjj6s6zvPMVqDGeQ5Ed/vojURyfHa&#10;/O+Z8tl+ZMCNzF6FodAhZJfkN/6fLNUyzOSaF0WnR2/Ql19y8U1MNA0w8cr4U2PjHIQVRI61FqNO&#10;oo9SISmLqyf+QZnrPwywbE1B1fIA1PpuVE8tYy2Q5LbEfBdL51CvjgcGB9WyuIVEtTUSg3RJiIrC&#10;GAsQIKxlnmqXqQpZ7ziVxDdAmoEcSRuRLXEdRPo0WtAuia8wK0VRUxXIQuZdA8nixdi9F8xJAYA/&#10;4EAIJBYNB4RCYVC4ZDYdD4hEYlE4cAYtC4sAX9G4Wl48apBERHI0LJSxJ4cDJU85ZFJdL5hGYKF5&#10;o6JsApxAp0/5hC51OAFBZ1DjTRUxRyJSV3S57L1LTy5UYKy6o1qsX6wUa0rq5EZlBH1YQLY4WrbM&#10;VLRQoHTbZDp07LhMJ0WrovbtQ7beb1e75fb9f8BgYkf4tQYkGhwODKx2Pgsdj8hkclk8plUBX4i/&#10;oIgI3mMrn9BodFo9JpdNFD5qbGBYiLNcU9hp9loACANrL55PIiZTKAE4nJda9nwz9xQHx5gf+Vw+&#10;ZzQ4HAA5XLLnk8gADQbBEikQAcDhLo5F+boggAAg8QB6KaTQATVkAPf4/l8/p9ft9/u8fQEPLs/C&#10;278LYekBuwBp1QOCsEwDBaGpOLBUQgjDxMevCJMwBUMHtDSEQqhZ0w+DEQrU3SXMwsJ9NWgrMJAN&#10;RKxcig9xiQ0ZxHEagIKcUcg7HbAMwNkfknIMJQAE8imxI6KGfJQZSZGqDsxDqII2fzjgGgp1ywCk&#10;tR7CZay8JUwRVCZZzIJkzSHJwASnKscR1HiFSg4UxQAfE6gPO80IJCpfT4Ic/TSvrMBhQclGeiJg&#10;UQINFRGz09TkidGgBKK20jSdAwmxhjsSHCKMwmgLpsdCEAdUjqutBlUVTVVV1YvNLVbWE8oSjMpo&#10;XUgHJYeaHBBXhv18gp3WCCdhrdR9WDNZBNWUhCgJ3Yy2HHaIPWmF1qmja9in/G9HRIyK7F7W4a3E&#10;gpRXKrAvq0KKuFchx23dLQKANeR83or0J1fWKET8Ic+F9fF84BgMAntdxFS1ACIC8X5fhCIAgYFi&#10;GI4ktpLWqdZpmmijNAAP59n2AQCAJieR5JkuTIVjx9xmQyKDplwF5hk7xnGABxg8AGbomU4AFOLA&#10;AZ8iLsABAaJJUACW5kl8pkDpltokBOoDtqWk1bCaJP4AB3neg5+n6AGQpcYhiAAHYd6oiQJgACZ3&#10;ABtimioAAqFWAG57Pu277xvKXD6PoAResKGLJZAAb467srY2JWFZpMBnpAsDnVBIK700MHQgVFZA&#10;3zRyc400gkmN3Qp9Z6FQ+dMQgxQFIQncpRC71+un7kORIJdMCph1s060d4Jd71S/R9IEhThCYU+N&#10;cQa9xcs0lv5swCV397QBLB13hLkAS8WvnoKCPunh7/fzW5FuIL8UrIJHJxR2DtZUmzASfgbf5IRq&#10;Q7EX+/UHP/SC37ffol5MwHOAQjICKHUSosiC/yGqVdIT2Bi3SXjVgkJCChvzgEKUyptTrVnyEHVu&#10;qZykIYRQjNGQEIA/4EAIJBYNB4RCYVC4ZDYdD4hEYlE4cAYtDoE/4Q+Y4CI9EXvIY8CIRFgDGIHF&#10;JVK5ZDQFL4zGZbChFNW/N1/OSBO4jJoK/KAA6EEqJBVnRx3SYcE6ZGW5T6IEoioqoX6sUawrq1Dk&#10;TXTxX6sX1BY4iBbNQH5Mpna7ZEyHb19cbVbbpdbtd7xeb1e75BFWWCw1lSqYi/oIgH6/QDL77jcd&#10;j8hkclk74/qAgbMApWBQeDz08HhlNFo9JpdNp9RqYQ3tYo9dhX8/kDs9VtcmKQAKWwAN3E36AH7m&#10;s1PZPFEmkwAbDZtuZBWZz1r0ZYVOoK+tzexpIvFGg0AALxfCu3EwsFgA6XT2dM9wA9wUAPfbS6AC&#10;6ogB9vV+f1+/5/f8/6GHoegAAaBq2JTACWQEekCgadUHgrCMEwmg7ACwVEMIWnyCA3DpyQ+2qzAK&#10;tCCvQdLyvMiETAxFiCrmikNgAOEZkfGp6xuBkcr6uZlR6G8fxdBC9Ri5Q2OO5DxPGvS5tmQJASfI&#10;KNJXGJ1yqCkryG8bolqJUuoKeUwM6B8ooQDkzHLNA3TUSM2IK2J/KEAaCnFOgOztDTxxeghMz4NE&#10;/TIg8YrROKCriXy3iHQC8RiStGjVR6ImBSQg0oiLrBWalMxhJSCT0tkY0UhYXVGadSrWY9UBxVVN&#10;uKg1PAdWEwHlClaVrW1b1whdPVzXiDAJX7Et+hRL2JPw0IKCNktA0KIV2glYAcedpV1IVeoSl4BJ&#10;jaq2AVbqQnvKp1yuCiIwbBdw3HOhxA/dlQoPJ5ASaJt5lleqKKoUSwqwKKtFchzwBeaWBGrggVYM&#10;iMzA5NBy1KaYWYfayE0RQ1nYji2LtsPiLAKiZ/V+QJ9n3jGR5JkqIkyGoanQ56KSkOx2HYBSmZNm&#10;ma5tXKjlmZ2dtg2TaZu5qT1aiIIAACB3gBpCInCcIABAECVHadoAKLoCZj7rFfgIimQn2Qmv6s/p&#10;rGsADr5bKSFhyHIAGQZCVW3sKGBgAAYGiAG7LaLwAC8UIAb7uPAcDwXBrradYJaMAwH8T5PuHkcF&#10;wbB51QiCvCMnC0MFRPFWw6DcPnI1Fl2SCNqbQh0VxbTu4IhGN4D/1/IQKgvEjAu/GE+grWG8EfeX&#10;dRbxyLI/N9nxPbcYguvkJrA+984lW3RLC8xjLcuiUkrxlZ7Ip+2gsY09N9CIJdU7A74fVdNQM823&#10;71t0NRHmrbGJD/mr48UjSdKoPN9xnd/qCrBWw84hDFSWIxTiiQg49oFALgYREO0Dw/QRgYAtGKqB&#10;jqqBwqyAa21oKyctB+EEIS+kBIA/4EAIJBYNB4RCYVC4ZDYdD4hEYlE4cKos14xDgxG3RHYodJAi&#10;5FCw3JXNJ4XAn/FJZLZdDgFMZVKpfCgDN4K950CJ5ERDP3BQW3QxJRYKMaQ0KUf6YgKdBZVMQFNw&#10;C/qtLlFWS/WyjXVdX4cFLE7bJNImRLQvbUg7YfLdNbhcYiQ7ovrtZrleb1e75fb9f8BgHw8nkiQe&#10;D4oPT0eiEhULgchkclk8plctl4WfpuA5aBrEeXW68xo9JpdNp9RqdVBUbrXpr4pTD/q9plCCACCw&#10;ABuomuAAuCOAODEaYAEEgpZA9ry4U0udX1dVIoU+oLOtzOxlT8fgBbOTK4YtlsACWS5ZV5x2dSAQ&#10;B7L2WAAWFOAPn6vt9/x+f1+/5DNgBoGpefh+H+AYBvc/qINeekAAadUHgrCMEwmg4sQsVEMIW6SC&#10;JKDZyQ+9b0oevCFnTEyNgwqDlJZDYAGDF4fRifsZgJGqCnHHAOR0v54x6CEfoKqx/RavkWjZI5Jy&#10;TDUREhJo3yev5nykGUqRU8EWRE0J1rECi/xaWswCVMSEBdMppzPKx3TUCc2SshEhQMziCHFOgOzt&#10;JcERIg8WqlGZ+yONhK0FPsZoQuxfLoIc3L9Fo3UcSNIIiYFJiDStFoNIiCT0hlMgBTaXMWPRD1Gg&#10;rnGkFtUIRTrCHlBqIxaY9YhxWaKRaqkhIQB1dVZCle19X9gWClMV2FYqEmpZFUBayB7WaBNnoWBl&#10;pHralhyvYyFKkmdiLlFsBn5OKIhRcZs3KaNzzKF1VRFISqA9d8cHGcN53eDysK0rivLAhqeAQfN/&#10;0+hovYGUeCjDg5PYTbCE0TQ+A4XiGItUY8ml0OI4tjbmJY3jmOokeiOkWDIMgElo6zUBQIgjj2WZ&#10;bl1ftkqSIusFjqCnl7VH8AB/M5OTz529kEIfESJZUAE1ZwvkwFqZmmopIRA6jpL72gfB8IlaQAHm&#10;eaGoGmKWEIQgAD2Pepolrh5gmAAJn2AG2rkJ4ACeWAAbps277xvO9L1MZblulgjCMfxclzkuIwXB&#10;sHnVCIK72y8LCxDBUTwgsOw+cjTRqAk/StJpIYvjCCXKbITdLEsTo3S6IxMdMUdUgkWxQc/ZoprZ&#10;5nZ3CfhDyiCKUaAX+BWsRJOc2RgygsjSRJSbRFfqdHuih9+kb/qdKE3eN3SYf+2iM4QMgstS5L0R&#10;aXMQlewlVdAd2xW/aKX3zeq1wznOs7+ZPONIKSX9yeN8rItYeodRLry9ItKKCQoY21JKUUsppjSy&#10;BqLKIKCOCg3ILEOU6w94TQoHLXIIWQdr4iCC8hJAMiaLRjQpBzCuDZBQRQvG7DFXKuzCOOhtDeHB&#10;kCAggD/gQAgkFg0HhEJhULhkNh0PiERiUTh0Cf4CjEUiIOjjxj0OAMhisDjUlk0nhMYAUWi0ohMh&#10;AMFfszlURFE3bM5ak7Fc9hDFoA8oVDVlFDFHHtJYVLlyipxfqBRqSuqkOAtXflZlsTqBfpyiNVhS&#10;tjl1ls0OIdpX1rrdnt1vuFxuVzul1sqHCIRfTweERfsEQUku2DwmFw2HxGJxUGatFVhVKsUICDQY&#10;/Ph8xeZzWbzmdz2fxR/0U1iBh0we1Gg1WDYQAYQ/AGwiZbABbUgA28RgcZihsNgASaT1fDiKC41t&#10;iJ65VXAvE52EkUUM5nACYTEQAYDAD+f0SA4HAD4fHP8gACfmdwA9MoXoAXpCAHw8vz+n1+33/H47&#10;gA7Mn/bovyhx6QGBsCnVA4KwTAMFoOLEHFRCCFpggoNwqckLsWYkNKSHqCusTDpuogkJoO5CDnTF&#10;CjgwgqOAcjx4oiAkZJmv6CRMAESING6QQAgsbxzHzBIcQsiMuzEbSFEcAC1JhSychYNSic8pyCf6&#10;KANLB9y1KqESBJErIgC0xHXMiCzIdYKTSucclrNolTfCUAE/ObTDDLiFO4fzsu0ghxT8DtATimMv&#10;x5QYAItHMdoItZfLSIc7rjL1DyShhgUsINMUghEWnnTqCndUC8gjQSEUUiUsANLR9oLIzKEGhBb1&#10;jN4lU0iECgbAZ6ILRlMCCikckZYI52HTaOHlY8GWTZVl2ZZqF1NZ1ooNDkNGIuBtWwEttIXGkZAI&#10;kcwWkhaVJZSiXRyfN01QiIQ3acF3nLeMog0hYJ3tUB3OZVVoImr6uqkKKqFch1OU7fiEiLhJeYWU&#10;OGi9h9xITR1GYPiOLYuzY/JDPiIhq3wlODjGRZHkizj+kIBImAKrj8fR9ZLmGY5lZZAZrSSFjpnI&#10;F53mbPhuAAbmUAGhIm7p/JjQyH2QB4Ho1AYAZ5nq5HvqhFasigU6yK2t6k4asgAq6NXeAAPg+iEH&#10;AAVJUo1dIASxrqyvOCb0vWjWkaNuG871ve+LeIwjAAXZdo0K4rn/CGk2dXNbwOdUEgrvrEwcLEIF&#10;RUiCQqDcLnIxdJVNHM9qyfiERQdMVIQV/Uih1aFil13Ulegpl9mGnaoRxcCoKmE8odOpQd+grICq&#10;VXidR1PXCkgok+WW3m0KgrvgO8TxoPHPo+n58S3Mg5W+6KnvxYjqPoOb/yhF86Chv9RkfYhagGKo&#10;aETPNIKTXAE2lrWaFp6FZrf8s97Z2zuJ7IKn4cSgAOuXUmuGBRKk8hAggL+CRC1GKOVqW5v4RnBO&#10;DUIRBSwwFewXS6j2DpL4SQLIo6sKAsYWEIOYy5l5CnRHMfS+t9pDRLQ5DXDshAo4fBciAr9ACpkW&#10;rHHk5GJESYlF2ICAgD/gQAgkFg0HhEJhULhkNh0PiERiUTigBi0UhYHjT4jkOSsfNkhhYVkjqk0Y&#10;lEplUKAUtgUvf8rhIEmj9mzunARnURBk9es/edBnoMhb+owDpEFZdLGlNmUFUVRL9TKNVV1Xhwjr&#10;TerjtrwSsERDljctloz+iwBp9rtkLIdvX1xl9tul1u13vF5vV7iNnQdJiZurgREIhvmHxGJxWLxm&#10;Nxy+Pp9YaEQl9giBgeOzWbzmdz2f0GJl6C0kRl6A1Gh1WJtVqiY1AA1ZQA2cUJpNAC0WkYzOr30Y&#10;QfBs8RfnF4KD3/JvSRSIAOBw3kxiU4AATCcYPB4ACHQ/K70G64TdwA8coXgAXhDAHq7/t93v+Hx+&#10;XzgkXlO9+kMen7Bv9kx1JICr8wGgosQMVEEIWtLFrmg8FoPBqGDNCZNwqgpFQwOsNIKdMOgxD6HF&#10;XERoxIyjKoOBUUp+eqHCzF0EFQhAERm3RaF5G5ERyhcIoWAsfOKfiED1IYhSKIkjx2/EHPshkeIJ&#10;G5eCLKSFygbkrDRLEkukhiWgFJwAD9MIWzGKsyocdc0ApNS8QeABazeJU4odNqCmbOwZTwoqjsAA&#10;BxT8DtAQVJkvoQUtDC5RCEUIg64l8t72ABRa2zbSSEGBS4g0ygtKoIbFPBTUCCghUZ31KhE6LutL&#10;hohVCDH3V60lVWQtVohwqVvERVoiRNeOy7SCUkB1hHlYkCWNY9kWTZVNyVZdnIXUp3rACSUqQAcg&#10;Ija1VoS44+W9Z8uJcmEtrYC1zTQdcSGiF12IjSlmoQnQInhelFXglColEqYvqqKKrlchw04ETGCY&#10;ENJLYQiKaAImx+05Z1H0bh9wYpirHGKRpGl4Og6OIghBqMAEmYtkmS5MmR82IRAHgeig+uKAU+ZP&#10;meaZq+Bs5xGDiOM4ObNAfwAH8AYAaGiZRAAUQugBpSKI0AB9H0iSWgAm2fMQZOsFxrTTIFDQ6gXs&#10;GrNCmmqH66KUZGimQ7TsSVwECp2ABuKUHsAB7ASAG8bbve+b7vyniYJk3FqjFbn/ETXWS/Z6P6Br&#10;/wDv7GQMLGdIVVq9wjg2CEwgruEPX13bZIFrQ6dMPgxZh/8uhTbiaWXXooTnZDL2iKLGDhx9yigd&#10;94Y3fIjLuGodqB9I0A8tIWa3lBX5iKbABfFopiK4651UmXRNQKTZJk3lrOIlTntmHrPayCz8cVAA&#10;7QXE4m+vxXug1G0f1K9zaSn7jX/KHUuYFMiC/RVjbCOD4eMQV1ZKkfAFXQyxlraG2EOXYC5dSrX2&#10;siSY896JClhAOWIPJyMH4QQhL2QEgD/gQAgkFg0HhEJhULhkNh0PiERiUTikFf0XFcZbEbhxLjyz&#10;kABkUOaUlF8nhz0lQLlkVl0vmEKAUzgU1f8xhLDnQ+ng3nzIoEOftDAlFA1HfNJhalphcpxqqBAq&#10;RWqguqzRrE4UVbL9dKNfV1hhzXsgqswOtDxtURkQBgs1nFxuURId1X13uFzvV7vl9v1/wGBmJ9o4&#10;Efb7iQFAp/fT6wWPyGRyWTymVy0RPkiAsTGZoNBMS6Xy+j0ml02n1GpyC41jJ10RpL5Q2z1W1x7N&#10;ADNGgA3cTm83l8jim0PJ523Hl8XfyB5kzAURDvRMXT5HVvcDmcVJxOACxWMuMBgAChUMVQSCAB9P&#10;vW9kJBIABL4AHyl2OfWbzft/X7/n9/z/v47Dnpefh+AAAYBwAhSVHoBsHHVCAKwlBUKIOLELlRDM&#10;KsAdMOgxD63oGghuxIqA1HvFAwxVFa+HZFw7xgYUZOiDrPDQqgrL4V8dk1HpxR+IUgknIacFtIxn&#10;SQk4XibJjYKTExoSiB8pi3KoxyuvhMy0TkuAzLxDzAjIVw3MkKiNM5dzTELgTK0hyzfExpzkGk6D&#10;ZOyeB8v62oKoZ+ucha0AceVBzbQtDUPRD+rzRNGJcd9HtiBlJUml5zUsiINUzRqGucm0RL0ms/oJ&#10;RaFiJUxe1QVdVCpViEMafQD1jNaC1iA9XrIa4UV0l6tlErovq+KKwlctjhAAw59qKAiFkTZo8WeR&#10;lojnadNoSuohruX1SWrblussPcEAMi6IhgronlAUFvXVdd2JeQ4IAgfS1ogfyCDebhuAkEYR3bft&#10;/X+1RG4FBiIglgw24RgDTX4EZvABhzfABNiJHIcgAOiip7Hs+D34UyBB5A5SIgRkkYDvjzSOKABE&#10;EQiqVAAlqYWMitP5QuJ2gAdoKABnaYvkfADgBoObaJoujaOhKpAAYJgoqr5/rCt0ywZBwGwgdUJA&#10;rpDJQuLEMlRrcOnTD4MVnrez7RtKJz3Uea7U6pTbjKot7MhlA0GeW371ve+IMgKAP+BACCQWDQeE&#10;QmFQuGQ2HQ+IRGJROKRWLReMRmNRuDgKPQKQP+InSSI2TOaUBmVQgoS1Yy8GTF5zOEMGbECcAWdP&#10;qeQudAV+UF00MLUWCvekAqlQWQRdRU8v1Eo1NXVWIoGsICtAOuPuvAGwQV0WOVBmmQOOWm02AAws&#10;F2963Gm2q6XW7Xe8Xm9XuIH+wAKJmRlssNjQaXzEYnFYvGY3HY+EL09HpiIdDxR+wRAv5/WzIZ/Q&#10;aHRaPSaWNZM9AfVREVa0q6/TbG7yJ/4DARPbZnMxQ7ncAIpFRW0bLiRlj8ddcmI0F+IPncXoWu2x&#10;Sw5yOBsNgCURXegBEIjo+GD23p2pQABQF8Aerxe33e/4fH5aOggCdRhqNR/CsV7f5gAekAgbAZ1Q&#10;KCsDv/BKCixBhUQdBS8KGdIMQos6RQhDEMw1Db5BNDxtxAF0RGjEkORMhrPIIpB7gRFqHAdGB5Rl&#10;E8aRrG0bsUuccR3Hj/o8ASQuGh0UgAooLQkhYEyUfEmIinh9J+hA4ymSEqhJK8QG2hYgy4YEvBzM&#10;BjTEiinlEqIvqmKKqlcigRTcb84Iid85ghOsaGHPBsT0grOH9Nbkl1HUe0HQi6pAQKPPKiA6HWdY&#10;FgoClC0lSdKIOeSUEe7CLhvKYkEcR1K1DUVRrtPpBVPIiHC3VcrhJUjGMOGhmgBWaJmwABsBOAFd&#10;Io+76oipa41exB42LKpIIikCtEBYbFEMQwAD2PaKjMMwAEyTKOPq+6LyFZqLH4AB+AK+y6iwAAsF&#10;OAF1W/dt3XfHqWgAl6MDcNx/jKMoABYFlFPFAJ6QGBsCnVA4K3gvkGCxBxUXdCUKAxC2EYnimKoX&#10;IlBYs0KZnnGAHK4AbmIjj0ZHljWT5RhCAoA/4EAIJBYNB4RCYVC4ZDYdD4hEYlE4pFYtF4xGY1G4&#10;OLY9BWnIYiWZIqJM15QKJVDkbLUBL3pMQPMyVNVdN4W/p0MZ5On80qAAaFC4E/48LQHSWBSwjTYi&#10;sKgf6kP6okqtF1zWS1W3dXQFXxrYWLY6SA45Z7RESHa19baLabhcblc7pdbtd4K93k8kSDweAYg/&#10;4If36/QDX7xicVi8Zjcdj8gfwIBAFhYo/YIgZ1QsBkM9n9BodFo9JE3bp0pqYjRT5rcmBNLsbS+g&#10;A+gOANvFsFgovQ4og0GANbsuJaJegM5ES3yxJzeLz97nYs+XyAAMBrTH2o1IqdTqAEUiuh44O5gA&#10;5g2APTaSmACmrAB8PJ8/p9ft9/xot9HA4HH+cZxuk6CYnoBsDHVBAKwU/MGIOLEHpMVEGrodMKgx&#10;C6CrfCcNw5DsPQ8T0QjHEYcRKY8Tw/FKEuSgkNIkB0YL2eUVRpGsbRux8XRxHaIE/HxnSBGTCswu&#10;odSMNUkR5JUlyYiq1iGtpfR1JsqSqjJ3G6bpJucwKCEAgcrTDMUxxagQ/q+syKh2PA8CIQ5DzJOM&#10;5TmiyrEkd88IjIZBT5OjFBMAATG2AFBomOQADkRoAUUih9n26zsIovYAQNPzEuPFiHhnTYmU7Sy5&#10;K6AAJgmioThOABsGwuR8HwAAEgSjEwU+jJzgAc4NABXC5VICZ2ABX1Z2DYVhw4qgAGEYS0Quf5zn&#10;PATZQJAwGwQdUFArYi6weLEI1nCp0wuDEM1lbFyXLcwANfIcp3OxRM3cNF4E3eQyXoikYAdGV2X1&#10;fc/ICIA/4EAIJBYNB4RCYVC4ZDYdD4hEYlE4pCDXF0tGYrG4cXI8o5BHJFI5JJZNJ5RKZVK5ZLYo&#10;Q5gvplAn/LptN5xOZ1O54uzud2MikVEX3BEJA55SaVS6ZTadT5UfwCAQFE39BEDSKhW65Xa9X7BT&#10;z7YwJZYiEbQbrVYbZJZq/6rVY3b5E12uABUKorWrbfZIh8A+sFFD/hb9h4gPh8AGGw4q93uAAQCJ&#10;sLhcAGm04qWi0AFKpcRoYM9AA9AaANPNqu/gCANbothsdls9ptZRU5WFQq/3U6tfYHpwQbw966t0&#10;FdtydduOVzedz+h0el0+pzQH1352er2+53e9Kpp3+49vIC/NbI8XJAo/F7fd74bMCHMl94fh9/xG&#10;00NRq52YZiIgQtA7ncdz8wPBEEgAS7LHUzKKBiMoyicTRNQVC8MQyhZAQ4qbfocLMQhNEcNJsGYA&#10;BmZwARUiY5AAORGgBGKOEYRgADqOq9prEqdGNHxdyAiJ/SGQMix4lTmImyYAMgnJ+n6ACzI4i4AE&#10;oSkjpGdQAHUC4AS6mx9AAfQCgBMksTPNE0r9J8ogJHcPpGyB/snOCoOC0ziN6481JaLE/FRQE+UF&#10;QdCTTDz7UK6AHUWeVG0TR9IQOgKAP+BACCQWDQeEQmFQuGQ2HQ+IRGJROIv2LASMRSNRuClyPKOQ&#10;RyRSOSSWTSeUSmVSuWS2KEOYL6ZQJ/y6bTecTmdTueIsLBZ7Ot1xEOjsdmJiMSeUumU2nU+oVGVv&#10;6LIOMxOagAvL1eiIhEKpWGxWOyWWzTxwWlQ2uIzRAW+z3GSvoAPoDgC7xua1mRkolABbreJBEIgB&#10;3O65YmTvPGI7HRQ6ZEF5PFZWFOVygAOByNK5XAAolGeCQSABut2RQPLauEOgAOgNAANXubpoAJoy&#10;gDc6zeb3fb/gcGSgEA1kAySfv90unj2R6c8G9F1dMK9XhdcAFjtKjudjvd/weHxeOWcTi6ryemWA&#10;72PL3er4fH5fOVTT6ekNflz/vFR4uJAUb7wFAcCIamAhpkXz7QLBkGo2PriAIiYbDeN4kkgSEHQ1&#10;DcOIMTIZBkdBnmeih/IIPDDgSwkOxZFsXF3GBjRkiJ/RqQMbxcm4YgAGJoABHyJjwAA8EOAEipIC&#10;4LgA6aJBSFIAGsa0cqaP8qgFK6Is2Dgxy5KaSoyiyNPQnkwqujYchyAEZy8lJ6gAeoMgADJ5gBOi&#10;WDsAA7ESAE9zZP0/0AysagAAYBuMkhnGc5R0gAKwrABGrmoMjB/lyXIABuG9JJO556OiBrpnU6oK&#10;0ClztCw7hUVLVdWVbVrzQXVzxPYBz3HlWVcVzDqAgIA/4EAIJBYNB4RCYVC4ZDYdD4hEYlE4c+4s&#10;BoxFI1G4QXI8o5BHJFI5JJZNJ5RKZVK5ZLYoQ5gvplAn/LptN5xOZ1O54fwCAQFEzKzGYGhmM55S&#10;aVS6ZTadT5c/YsgoxQY0AgSCT69ntUK9X7BYbFY5ygbNFALaT1a7JbZFNX/QatGrhKAGAwA/n9Ej&#10;GYwAnE5bsFKkThXxh4jFn2hMZg8dB3i8QAEAhb5rTaOAGczo1dwA/H5j9FEgcAAc8wBqJYfQAfUE&#10;ANfo9ls9ptdtt5KgEA/0OhwA+n0AaSQSC/1ut4LwoPPwBaQBzIW9OkDeo6usFexuO0ACx3VR3+34&#10;fF4/J5fNLJ+AZp5/ZLgd73l8fb8/p9ftKvX9/Id/4iv80QtQCUsBv1AsDQOhqYCGmRfPzBEHwgjR&#10;APSiDLjwyIEPfCMNw5DqEkuGgaHUZpmo4O53neBDKQ9FkWw8P8YAFGSIh3GoiRvFyWhKAASm4AEf&#10;ImMIADCTwASKk7oImaBoAAF4XxypZuSlAZSooOsrgVLMoI1DR5tUiZclyAAjCMrwNg2ABzHMujLy&#10;2nAeAAHhigBOaWEGABBj4AE9TdPs/T+2ifsu5S3E2TZ/DIMi5oK6R6OoBrrHU7AK0Alzuiw75UUr&#10;TdOU7Tr0wdTzyPeBz4nlUVUVTDyAgIA/4EAIJBYNB4RCYVC4ZDYdD4hEYlE4cEIs8YxDi/G0vHXD&#10;HxTIYQCJI9pNBXxKTrK0rLYQOZgw5lBQDNQFN4pOZ1O55PZ9P6BQaFQ6JRaAQ6QvqVAn+/ac9agD&#10;qlC3lVU1V6g9ZpNSnXRXX6NYbFY7JZbND3m53Ojg0Goi/4IgH8/gBNbPd7xeb1e75fb9CKYfwHg4&#10;HEwMEwmeXY7L/jcdj8hkclZ35lUHl5uAoibM5iAnk9BO34AH4BQBpp1dH8AbrP4HOIo4nEAA6HdD&#10;t6Nc38gt5NdZEMGAz5w9xxQBcwBg5zOKdkXg8AAEQjOWs1gBIuN2Z1cH+zAAzBsAPDQwOAPLBAsA&#10;AsygAygwAPf2vl8/p9ft956m02/zMZt+4xCEIf49j2/56QOBsEnVBYKwa/EHoKLEJFRCkIQtC8MQ&#10;zDUNrO3ymQ5ECyKkByqnlEMTxRFMVLHD8Vw23yHDvGRERogqnH6AkcoXFqEn1HwDyAhDgsq0cXSN&#10;I8kIUd0lnzJqEC9KBgSlGhEHnKx9ywQstIQcsuv0TcYIbBoKjVMskzPCBdJWY5GEYiK6AAQLCzRO&#10;k6zsng+Jq1C3oIP6nAC2E70FQc7nfQxJUQt6BEBRlCLGEoABKbgAUmiZCAAQg9gBTSgoyiycx808&#10;90cvo/1MzKKDbVQJVZUiIksSwADWNacmMYwAJg0C7IpMyXVcvppgAaYXABYizFIABSC2AFl1/Z1n&#10;2g7SbqY/7ikSRJ/jsOwAwOekEgbBZ1THaKyQkLEKFRcl1XXdl2oXD05xCr4VmretnRHEt3X1fdnI&#10;CIA/4EAIJBYNB4RCYVC4ZDYdD4hEYlE4cAYtDoE/4RGQFHYXGYcwJEQZJCAVJ3rKYpK5ZLZdL5hM&#10;ZlM5pNZtN4nFgDCzrPQXP4Wb6EEKJBT9RwHSYoE6YbKdOKhUalU6pVYShAcDn683nEX6CQSgns9q&#10;tZbNZ7RabVa7ZEWwtFoqSaTYoSEgkBvQrbe75fb9f8BU1hg2jhYi+cQhsVgcZLX2AH2BgBkpZGo1&#10;Nmu1wAKhVK4HjdBVG1o1PpYo/dQgtVodABwOAH0+s9l8aEQiAHg8IlYABY9Zv5w4wA4w8AOLVVOA&#10;FOWABzOBz+h0el0+pNov0kolH8Xy+9gb33V4Qr4+r5YOWPQqPV5vZ7fd7/h8bXOpB8oJOoL9Yl+M&#10;rn5iWUACfASKA7ApxQOgqsgceUGPtB0HwhCK1P1CT5P4hKdH9DSFwujb/Iq66EmREYbxLCsTxRFK&#10;IQ0fxHRclJ6oinSjj8XEbGTHCYCLHYdR7FUfumjI/o6AaJiGRBEB4O47yBJsnSeqQ/osASJn8jpA&#10;tRKEtS3LiEkPL7YtkiAGTIOczS6qAaAAGhmgBNqJjiAA4kcAE6JtJAADyPL9p3Dc0MCP9Ao7KiII&#10;yno6p+Bc/oZDalIo9DlOS0DFj2PaVnIcgAA2DdFsaBgAAZGMYpwUQAFELoAVRTtV1ZVroHwfAAN4&#10;6UDnsDwPAW8J1PGCtXKo9AsPUVFfWJYtjWOiD6Q+9ykgHFj82Wh6dARagW2siJlWymYY24aFvBpc&#10;EOoUC9yFnc0EqzBh5WRdl218gICAP+BACCQWDQeEQmFQuGQ2HQ+IRGJROHAGLQuLAF/RuFgyPPWQ&#10;Qh8SMDyWHAKUQJ/wgEy17S+KTGZTOaTWbTecTmdTueT2ZH+gSgBRQ3UVIUehTaNv5A02fU+oVGpV&#10;OqAB6Ol0o0MBiKHV2u0FBIJVWyWWEPS0Oi1BC2BS3Wa4XG5XO6LY2m1lpRKRGVgA/xuM3TBYPCYX&#10;DYeyHzFAXGREXY8o5HEZOagEAZaZSu+z4nE4ALNZxKUAB+v3Kae4N7VKPWRQCa897HUYdjscADod&#10;TGYS3Zvp9ACTRTeTDZ8WzA0AA16VanpYAJYmgAmhwAdTjdfsdntdvuT0Ph9/uJxZiJBYLP51Oqh2&#10;R8QQbelehX5d36QksfdUfn6/v+f3/P/ADDoylT/sChUCIgREFDzBhXQcyIorlAwAQQmgHQueUMwD&#10;DcOQ7DzJwrD8OteAjStNA6BoUGsVmZFqED1GBCxkiqLobEMRRxHMdJmcMelBH6KKWpKcJUP0jSHH&#10;cku2YRDEMX7ZIhE5BRTJSokXK6QHrCZ9y4QkvSrMERH2kZDN4iYZjSNImEs50wzdN84IippAoo2I&#10;9xJOKnnWAB1gsAE/ImBAAAQEAAUKhRgAAYALgBRiKRqiYcBwADazy68jD8AdNIoB9OjhT9LIY+Z2&#10;HYmMqOu0dToieB4ABTtQuxQQEHyAFaKiCAAAgd4AV3WFfV/YD6wyf9OvIhwuC4f7WADIx/EGQb1r&#10;JGR/RhaNgqm+4sPyVFr27b1v3AncB1U7MLgced0IKMl1k5dqCxuhgNXkc96Xgs0J3sidzQyeVw39&#10;f+AIMgKAP+BACCQWDQeEQmFQuGQ2HQ+IRGJROHCKLN+MQuBP+FmqPJeQQt/SMAyWELuUEaVQ6NxS&#10;XS+YTGZTOaTWbTecTmdTJAT2SgGdy4X0MoUWg0ekUmlUucnySgWJgYGg08vJ5UysVmCqauNuvQ5+&#10;2GeoABWWtWe0Wm1Vk/WUBwOIP6CICSSa13e8Xm9Xu+UF7X9F4GIxs/4Wf33ES81gA1pYAY6duYAO&#10;YMgDKxF1OoABcLy5HI4AHE44nSWpw6dQamYAjWHfXaW13aJ0MANBobCENVqgAWCyXAcDgB8PjccW&#10;0AgAAh8gDl1l1gB1hQAdLjdXrdfsdntRFNJp/GczgKFl8vv/U0CZcB/vp9eiYpVKv6PeLt/UAFj8&#10;Kj9J3+GT/I2w6GlbAYpQKhafgdBIdwWW8GoQlqDwCh6Rn9CSEEpDA2w0wa4ITCRpRAF0RJZDqFnZ&#10;E4KxSiIaxYZUXIcGUYmfGaHGNGwcxwhZ5x3BIHIdFIKsyzSFQkekjAZJEHxK+0mSa2KSwg7MJSjK&#10;cloZKqOSe90ophHqrKvJ0wzFMcyO3LkyzQghPTWMc2oWdE4M4zqDq8bYTTvA6SwaW7ehYQM/k3QM&#10;OSzNNC0NQ6jnJRT+E6vUKT+QK0mvSZzUqgoPUwEtNURTiHEC2SIheMQxCg/lOqDChBVVCyGn5V1I&#10;LK+lT1nMpXjAMBpFCUKKBm8AmEwTFaWFYdiIpAZWmpZKI1cfhB2dYqluCA59ABajIsmyrLohFgAG&#10;YZiXStaDrD5cgC3MmAH3SOF13EgqwgAAgCJc2wANpKT3JcbxvAAEIQ3a7RsAAbBZAAWR9gAfY/gA&#10;P5+gBhqdmKABih0AGKX/i+MYzMLun+feDv8ADgXwmoBrekiZkiSJ/jcN2R40nT8Cw/RUUY/wyIQb&#10;GchPndKnMDefoKYuhB1oiEJ+BOkHvpSCgNpsKY9g6CQkDWqHLqyCitrJV62gsKQlqxyg5sSCnXso&#10;KbOgsJbOCmyufCNQIJnYT5zgKCAnu53bygszgBpR7gVwCCk/wdbjAgo2cQ+BKoKa3GhTx6EAtyW2&#10;oLSZrhRzBac0JvOIKdPP8kC3K0mFXSoKwJFjp1SC1ijdYrDh6DVYg0gbbvmX9wvqf9vJ0sIjCQi+&#10;ClBdoXRRyZ+DabX0bwR+aQ3nj16MSUIhEvKt3Psez7SZoCCAP+BACCQWDQeEQmFQuGQ2HQ+IRGJR&#10;OHPeLAqMQsixtdR2EP6QAORRSSQSBP+SymVSuWS2XS+YTGZTOaTM+TcCzmaxQGz05T+dwR20NJUU&#10;BUeFv2lHmmAmnUGoVGpTBZmYzM5NpuKHx8vkBgYDVOxWNS2VuWeUyB/H+2UcBWO4XG5XOxPx8PhC&#10;U4AyUd0wiIZDXTBYPCYXDYepIXFPzGRS2H/EZGW3u90EFgAF2+3wqUP94gB4gIAgOSAG9yDJanI2&#10;duWVSywIbE37PVVNMpkAGg0SSB7WHLdbgAlEqVN1ugARCLfcvD50CgACv0AdKaMUAMUdADs8zud3&#10;vd/weHvMXrDweTBCIR/Hs95vxd8sfFUfNO/UyfeCyeHabKgD9IO/iCjxAZDwKhYYwQaEFCpBhVwc&#10;hZrwiFUJvy3oAA3DBzQ0/6GQCk0LILDwABJEhtxMhaRAGtRmRYGcXIKtyTn3GYCRqhZdxwI0dQql&#10;EANNHiFnjITYghICCRFDkUJEtRxyaDknxDH6CRSxh+PfK8sPA/kkyzHz+y5DspINFIaTKZMzoQUc&#10;1C5NiWCdN5ZzihDkuUghvTuhEwAdPZ5T7Ls/0BQNBUBMFB0NLyHUKggF0Ye1HKhRVD0lSdKKCLVL&#10;hPTLIh/TggU8mR31CSNRxFRKBDtVCMAVStWIIPqjgJECGn2ghCVlVqYpOQFdrclh9V+xRC1xYdKE&#10;0GoanPFiUjweZ5gOBgGWJaVp2oiQ+2vGoCIiIluB3b1qqgSwAEsNYAXKxBqgAbIAhSE6EHwA4AHn&#10;aIKnag5IkkAAjCId4AHe6TqAACWBM0hbOhUAGEXAuJT4abWHpYB+JDhilqgPeNft5HsszElVb4XL&#10;rOgQAAEH0AGTJoY4AGOHAAZbkGYZjmWZpUo6Tv6lg/D8fxAkC92aJg+IsPmVD6k6+4yYkB54aYh2&#10;lT6eUwSRj9EQ/jb9zFDlMhPh5tDLr5NbClmp6uhUqpy5+rIQbO2a2iOyIKIW5F/uhQ7sL28Ida4+&#10;6+MoPb/ru3bUhuzp1wYAbhoHFS7LeqcZrPHIKW3JiXysjISaPMhhzfLpTEQwdAT/RIXaAGHr0/Lz&#10;2B2ocX1vXdemCAiAP+BACCQWDQeEQmFQuGQ2HQ+IRGJROIjiLMmMQtKRs1x2ENaQCuRRSIpqTGWU&#10;SSVSuWS2XS+YTGZTOaTWbQ4hzkgTt/T2XT1/AShUCKUBA0eYvmlIamAKnSugICpAGqQigJ6sAetF&#10;uuU4BTewWGxQiBP9A04AxMcnY7EZEomx3G5Qhl3VbXeaHe9Ai+XO/X/AYHBQVAVS0yR/gkEoB7Pb&#10;B4/IZHJZPKTay0dA4aImrOBXPZXQSReABeEUAabQ6mCP4AP604fVbGVqXaNzbS4Gbk57vZTKtAB9&#10;PqSDodABisXexBfr8AEIhSw9HoAIVC8nraABgAB6zWTYZAAZP8AP8qAAqHkAHnX9f2e33e/4fG5N&#10;lsv8UCjYSuqUCv/L2CxABUQETsCDJAxqwQFUFIc6hCj5B4xwiTkJoKzSCLKh0LAAXEOIiJEPoLDC&#10;Dw0hB3xMCEUIjDURIfFaBogoClHyFkaG9GyyReAEXPElogx8YEgLYOznOeiEPiREMcx2/0mSa67D&#10;RZJyDSWsIHSsecsCzLRTS4wUqABKwHHlMcpTLM0zzQ9sozTNiCnbN4KTihygRIggPzucU8piwyiT&#10;bP0/0AsaciGbFCjNQ6XAXRQnUYU9HJXQYeUlOafIIwzDERTMZJiDVOpQMqyk/URx1IhYe1PIlAtC&#10;bxeF4UYitQh8eD0ep6gMBQFVUm7MJuAdfQePldWFNhKpEdiQIpHg6nUdQFs/YdoWjaSDxsbxR2ui&#10;Koqmqtppq9duqg1tv3AwFrlHaqXTCON1zZKwASwlhqGoACRzLXzWu6lSfW5ckziwAAsFYABWH6AG&#10;Crib4AG+EAAYZfuH4hiOJX4kgDAMf6lPziSbQALEBFRAhOwMMk1oYWOTihlIO5XPJxQrfmSoROqW&#10;ZjS2KIafGcq0A+ZZhHMM59HiDEVoi9Duh2d03C8laClyhAIfuopjFkv43qz4yhn8zaqmxj684ji6&#10;XoS/w0a+zPuFEwzGeWr7bt23pcgIgD/gQAgkFg0HhEJhULhkNh0PiERiUTikVhoNjD0jUWAABjz6&#10;kAEkUckklk0nlEplUrlktl0vjhDmS+miCmz+nEcMU7Ds9Vc/a1Bik4fyBo0IW9JY9LjwBgsCf4Kq&#10;T3qgCq0pogFrUgfQDr0OqA7sRFskws1nl6RE4neDabURf0eQM5tF1u0KQF5psvN19CN/u+BwWDwm&#10;FgqFCAQfjxeMUfsEP77fYDkeGy2XzGZzWbk6Mzz10ERfujmyCzmniqzACzJwA1uo2EHXwA2cHe4A&#10;e9Op0EBAA3sNfwAfxDAHE2OcU3JbfLkwP5xw6HHicYAEbk05j3SikgAAHA8kPR6ACFQva83nTwAT&#10;xjAHswJZABZUwA+fn+33/H5/X7uzOZwABmGaJJEfzJAE/kEIILEFlRBpOweMkIqgiJIQqOMLrIIp&#10;dQ2gq9oJCaGw8AEQLQXETCbFB+RUhESQ67MPoGiERRInoOnJG6CilHQ7x4G0fIRGcYo7F8RyEjgS&#10;SQbslLcbQSyclMgn/BMpyo+ymxbKsXN3IspLM5ZthNMKnyMwMRGpM4VzSB01nlNsszfOE4zk/EsT&#10;nOy6lrPInz20bHoaMtAE1QU70JQtDMImQhpoXxw0aT9HooqA/0nERJ0sd1MIiqA204CdPE3UBzVF&#10;OIu1KEVT0OzBAKsAMyIYDAYhiM7/VSl5jVuXdcrOCleDXX1a2BQo/o9A6Kn6jxBLpYNl2ZZoALyQ&#10;ERIcC1qDTa1nJXKR/gGAAB21bDj2/cCJlOUhTy/FkRgBYqFACuIPXgMAxjA/jvAA7iTEKQgAD0Pd&#10;CNGADKotV1x0OcIAHCEAAYUuoMgADJzABiOC4piuLXAD4Pn8cRxXYhCRH+kFpYus8FixBpUQeTsI&#10;jIL+XFBmCHTCE0vnxmzvO+gkoodnbLJEAk+0eT4waJLUxy6h+eyHLc6oRjhxYyD+joKDmqnLq+m3&#10;aj14A9RpwlFsGXC/AIZmZs0oSJrOSbW+8r4JKulIXETJH3n6HD7vBCb0H++GBvyObjEO0yFNYHTa&#10;eW2cTxXFpMgIgD/gQAgkFg0HhEJhULhkNh0PiERiUTikVi0XjEZjUbjkdj0fkEhkUjkkEf0nhZEl&#10;S/lkCf5/mACmURBU1Os3hD8nSEngBn0RCNBBNDc1FktHhk6fiDplIp1PiknfyCAYDAMTLCyWQnJp&#10;NqFfp55sQIslHftnQVpsFrtltt1faqqVSsK5Xi5SUymFpZLNvv1/wGBwWDh9nftMQc+q8QMmNDeP&#10;wmRiFXxcVAYAAb8AGahpGABGXYA0OS0mEAgAAj7AGqhQKAAKe4A2ODCLtCJvShvhABfwBP6BP+kN&#10;AANCXAHGhQGA2r1kZOh0AA7RawKIA6sWa4Aa4oAHc0gUCgAdrtiqBQIAPx+0vr9kRylPCoACroAH&#10;0gmU9/t/X7/n9/z/qQTBMH8NQ1MqgQ9nUdQ4grBsAQehIsQkVEKE7CzGjIgqXIcxUNIGg8OoJDaG&#10;xCAB4xOB0Uw4n8RQ+AESxGhhNRmM8ak3G8MILEqlKqy6FBxIBkyEUMiC9Ix7yQmrXRaf8VsrD0mo&#10;IaUphfKrlAMfMsydKEdRYAEYoWV0xCnMkuPvL0wQhNU1v0xU0zZLsDxchYozqWE7zMhkSqlEqKRK&#10;ctAA1QSFpcmQBTzFIHHlRc4UbR1H0hCE30jSlK0tS9MUyic+oOAlPKUlx01FARMIiMNTg9VKFkjV&#10;h4VdTSMD3WVPNPWCvm6XheFIIoiojKJATnWyQkBYlOIYBtkHnZSKQKNUGvjYVo0qP9DWCh59p8Qi&#10;UWlblu00bFwFTcVfIE9I/UNbyOBeAAXmkAF3IseQAHkBoAXqhteiKXgAX3dM1suAZbgBgSFCgAAo&#10;HsAGEsGB53geJpZq9EDelGMBRtIJwACcNgAY4g8xAATBPHwhJ8gQg0ogRkiCn8AAchmAZAj2fpjg&#10;EZI/gMQqLk6ABOg6AGfoPJp/nyAGioPk+ToIzSdM2guAAKAGooaG4ABuBwAaxpoC6mi1rX9aOh4B&#10;oa2jKAAyk0AG07Btm27dbx6bjZAGwUdVn7etcJCxChUQsTscoIDHBHPwjdy9vRT8Tw05Sihh68eB&#10;nIoKaPKBdy0oXQgjHg2cnOoLU4wlB0U8oKw1adJM8noJRd6WQgu/cBL9rRLE540ShEq3bKaETfEo&#10;09+S3g8WgpL+KNHjoKD/lHF5nUXfKkqoKfHpgP6s4+dvHswBN2vzhGHuoTEpKfGNfy+GggJ/Sdn1&#10;oRUR08EDHnGL+Yefqgp9fxrmunf/gJf8QV5g4gOwDIKol1j2oEQJgUR4gICAP+BACCQWDQeEQmFQ&#10;uGQ2HQ+IRGJROKRWLReMRmNRuOR2PR+QSGRSOSQR9Sd2ymCwJ/l6XL2YSyCo2aPSbQsGTk5zuHOu&#10;fJagSWhUMX0UoUeh0mlRFJicTu5tNqIv+CAxGIwSiQSE6uAGvUuwSB52NHWWpwI8WlD2sBW2IhW4&#10;Gq5WG6XW7XewPJxuNGh4PAKJ1QAICB3jDYfEYnFYuHJTHSl2xF+ZNB5XGZeGvoAPoDgDOxYCgAC5&#10;rNRAgAAgMEAarMa3Xa/YbHZUJnABnDEAbiCjMZ7baxSogASiXZ8XjQUAgDk3gJAAJFMAFNMABMYD&#10;AcfsdntdvudmbPQG+F1eO4BXu90selUetO+0ye81/FK/OHU4Ttj8QuvcsATKIGBAAgwEiIFQKesD&#10;oWA0FH3BiIlXB4qQihD9ou/yEjtDBFw0iJzQ6DUPpWwqEwoiAURMa8UIW8IGu+iJdReIsYwmr6CQ&#10;s88bxwxj9xtHLlRo/sRIc78VoiBcjRahR0yUDEmRCwSEi1KJTymiJVSsKssIQB0tnlLsey/MEwzE&#10;y8eTHM0zzRNM1TWhYhzcX04TKbk5weVaWCnPD7IoP8+La682IgftBEFQlAKUQESIk8IAJ4gjJn4y&#10;pB0EfoB0rQyIFBTJw02iJ/U8QNQLKRyxnmiNJ0IQSR0egs/T9S9XpIdj8EqFIUooLhdl2EYiCJWF&#10;fV/HA/WFSoBojJgMDPZNgIzWwUmwAFnotUp5gYAFqpE5L+WXbduW6kjatu3KDHyfIAAQBCKhAEAA&#10;G+b9vVeqh/kMABDEGABBn8AB/H2AF+Lrfh9n6AB+s6z934PhGEsZIbxPIuGFKG9IsPWVD2k694yJ&#10;2OarkYLOPYoG+QwAYFz3Qhpl5Qgoa5Wi5bZcJeYIKIWZlnmsCgUiJ351PApl/nyClDoKXC8h1EpY&#10;a2kBXpSCmdpoY6eiKTn0HmqZQZYD6waOtT0gmrZVliGm7sWnhjUmqB4Xm06xgyHXIfOJFhuKCkzu&#10;gzbsh2vIJlYa4hvrZR3IMe7yAG9ovkcBCCguyGNxmSodBh9mhyWv74iA28uxxKIK+ZKrkNSHS2B0&#10;unlv3S9N06DICIA/4EAIJBYNB4RCYVC4ZDYdD4hEYlE4pFYtF4xGY1G45HY9H5BIZFI5JECHJ19K&#10;YE/5LBkRL3zMZbFAtNXjN5i+YvKwDPYoeaABqFM6JRYW7Gy2UqKBRFTabQAEwnCJ5PoI/awga1PQ&#10;DRq9Cz5YQLY4uC7MdLQ7rUk7ZFLQdLMC40mbo57tXIQ/r1bwbfa/f8Bga+fZ6BIm/oIfHs9gKCQT&#10;gshkclk8plYbdnOms1FDTnZqFstoYZLH+AgBposvgAviCANbJT0AD0CECiwA/H5DnncncFAAHzIg&#10;YW5gA5tzuYIGwAGwGAObBOEgcRiNF1et1+x2Y+zgAzhiAO/CBKJQA3G5FYH2vV64tpAMAANx8ppP&#10;Z9ft9/x+fy9P5fQadUAArAT9QIgosQOVEEk7BYyQaOcHkZCMCsivCCJXCcMQzDUNwonsLw5ECZgd&#10;EZ5RLEMTxRFMVKND8VsoD0YHHGUXIMKsbFVHEaR1HceIik4hpSX0WpackiwWTrKL0fxASYgo/SeA&#10;kooirB+weOZHyxCqHhbLgpS87MqE/MRyzJJShAMGE0iXNavkmph3KSipBEEAC9Io3B+ApPQuT4qS&#10;pw2lY/0EAdCI1H4eUQgsmEBLSHT8NlIIuR1JnnSqIpWN1MglTce06kBQiCIJwGAYE7oIPzFsax9P&#10;VZVr8ENWB91lS6BUXVyNEeABHjkAFeIm2I9EKAFhKKrAASkigfB8ABgmCjr3gMfYAWlW9q2tELuO&#10;88CEmmaYABcFyKk8TwADCMNr3QhwgAAIFnWc6oWgAFtSmACQAXtdN831faSv4ej/QAdUBArfiiQO&#10;LEElRI8GjJK0IkZgqHy1IeI4ri1Oq5imLxBEYHRKeWN5DkWLoCCAP+BACCQWDQeEQmFQuGQ2HQ+I&#10;RGJQQUxVsReJxmNRuJFyPKOQRyRSOSSWTSeUSmVSuWS2MkOYL6ZQJ/y6FH+cAKdSeaAGfREJ0E2U&#10;OEMGjNukP2lQgN00l0+fAFBVOaRF+VdB1mbSJ611FV+dAKHTRAWWtwU+z4CRkHA4AHI5SodXMaXV&#10;73eHBi9WGzwqlP104GCpjCAPDSSaHvFAXGQWcH++RCrvysoOMpDMPHNRx/Z0658GaG+6PSaXTQx4&#10;uVypAOByOP2CH99PoB43T7fcbndbveSJGb+uvW2W048Xe8eNWIBTWaxPmadSKQAF0uxrVAANBqTg&#10;YAAZ9gDv8jxePyeXzbpnABnDEAeyFz+OLtdgAiETz/f8VskAAkLkAP8+5MgATIxAAMS1rW/MFQXB&#10;kGwdBR6QiBsJnVCoKwvB8MoWLEOFRDxOxAMkRDnEjfkZDTjqigqqxRFsXRfGEFKjFkYxq0y2gceU&#10;dRtHkex9H7yRpIDxIqFKLmxIaEo8LiQFHJMnyhKKTpgIaZF9IS+poP0tgJLqOMmKkwlhMaxoFLY/&#10;MilBfzWYU2oyO04ATOTjwiehFzvNKIs6fxAz6lp3m+b5JBEESNDKMoAKa46aAVRs4Ds0ZDUk2Z9R&#10;Ulk9z6QKEG9TkmozQ4yuy7SGnbUpJ1PSyRLIs0pVamw/J8AaRgUpo6nIclXVzXUNVKdtTknVKIjR&#10;YYL2LXaSHyAB8gQAFmImL4AC+UAAWm0ydoGjNsJQYIAW4eR5gAJomoSmpzgyAAAueAAMnQggAoSN&#10;RKAAawW2Pe17uQ9L1vahjsgAc5z1U5t8YIjQ/gAP5BABhUFAaAAGnkAGI4LimK4svs6wmBsKnVC4&#10;K4u0sOCxDxURATsRDJEg5xNkCJVTLGW5jmWKRnbWZyTHEdYnm+eZ7nyEICCAP+BACCQWDQeEQmFQ&#10;uGQ2HQ+IRGJQQUxVsReJxmNRuJFyPKOQRyRSOSSWTSeUSmVSuGgGXAWYPqZSyVkObL6cQJ/zSIn6&#10;fAOgRF+0OfH4CUdF0l7UuETon08Y1GaP6qIKrS4AxEUVsr12eRCdH2xTACyQE2c7WmVIUGAx+PV6&#10;xpAoEAQOvxx83mFhO+HK/ViMo7BPPCXeCzpAYmmwKi0cCRF95FCZOHJnLOjMSedH/OYDDZ/QaHRR&#10;B8PF4ocIBABSM9XACgoFaPZbPabXbbeSJjdOneRmhv25oHPbjiRIlgAlrYAcqJvgAPgDgDo6CBgL&#10;VxkgkEATiePB4AAIhGVDhigBlDiHv+swgAv6CeuCeqEgGdwv5AD4Rr2wn7wf6IOnZ/uu/z6oU+78&#10;oy/amwQ98CoM/qDP++0BuLAD8PcAABwZAMKoOZwAGcGIAREhZjmOAAdB0kQ0jSABLEtDsYxlGaEh&#10;UAAVGuAEcxmCoAAqcIAHCBIASHGkjSPJEkyVJaGnpJwGygdUpArKkmSsiKyAPLUry5LsvS/MEwzE&#10;hS4HqBczzHNLanxNh+TdNU4TjOU5yQnU6RoioUoubE7oUjwuJAUc+0HQjRlxQ4k0SA1FryfMlpsI&#10;acF9OziM4P7rQog7fj1TgEU8hB31CYlRrIJFTNGPNU08BCIpkfRC1g25c1mZFapUorhocctdt4dK&#10;Cg7YBKAsC1Moe2AALVMaqH8PlmrIh1XENaVcpZZY8Wus8ioSRtuSceiIp0NdxSpHqFKKoABpUHd1&#10;iJdtC3e0J9LgQy2wYiB+qOQTI3hfl+zDS1MIzFIdCLgt/JMKQACkV4AYYjcONGaZpgAFwXI0e57g&#10;BT6aO88DxUKEhtgAboSJEfys3swwBn0AB/LKjkINHCUZjmRYAEYOz4wc978RpD8QxGh8tpmjiqPx&#10;lOD6SlhzAAcxDgAQ5KABqUZk0ABNNXAd0gGLYAC2suX6VsWx7ImlvSgBspHVcmytqLG3lRuO27nu&#10;m67tI6sUpu9+Advp5b/vfA8FwaSICIA/4EAIJBYNB4RCYVC4ZDYdD4hEYlBBTFWxF4nGY1G4kXI8&#10;o5BHJFI5JJZNJ5RKZVK4UAZcFpg8Jk+ZpLJWQ5wvp1An/No4kKA7aFLgCC6McqQBaVPpSzactKhG&#10;T1U6UBaZDD7WQJW5US68NLBC3vY0PZQHZ4S5HIAE4nI0aDQAAwGKvdYOCrwdb1DrKh31f6vPDdgw&#10;lhYc68QlsVGZ4gMdCHfkUlk5s/csgsxds1m85nYk98iiMKAo2Gx0OjIxWLntZrddr9hsYbQnalNt&#10;GRZuSnu9lvYkUgAUleAOHGyiACirgBys6JxOAG02o1A4iQiEAHA4IllgA4nFvqY4w4AH3Vo4Im/r&#10;m8IIIAenBBH6da3hCABGAPk/oYBX3CG0fYWgG8gAJ6fYDIOCgKgKXZhocBx7AECh4PcEgSIQbwAQ&#10;whqen+fgAQ8g6rPMAD9H8foAROgjSAFAUBIaDYAA2A4ARmhyBgNA5+RAiYBNI7jwSBIMhIcdwAHc&#10;9gQHmAElSGhQXAAFxogBKUmyrK0ryxLLZHpLgGy8dUwArMUtTIiIsTOVE0zLNc2TbN03zhOKWpcn&#10;k5Ts1wHTyeU9zvPs/T/QErTrQMhIqFKLmxQiFI8LiQFHRVIUizQi0oc9LHxTBx00mh8yynAhp0X1&#10;B0k2THEAoiIhjVTrCER9XL+fSFx6AQvVqEdboyXVdGPXibKIP1gIRTB8L7WaGFgWAAGgaCNECQMC&#10;J7Pp/WnZ1noUnlq1Qllpn8NtvApcCM2qjgz3Kua6IIyZJMid6bJ4Pd4KrUl5s4Z5QFAWQwjCjgNB&#10;wHAy17emBYHKpG4NLh6IjblTW1giNigAAoFiAGJpHWJ9REz08yXJiIBWFYAGoaiJIqACMYdlEsLQ&#10;g5vH8D4Rn+bqMhgABmGeAYcIeuYALVlKIMAA8ao3HsURTn2jta6RtOe582EmABJjYAGpaRquraug&#10;uES8BswHVMQK6wzszixNJUbDs+0bTtTNKJUe10hPIHT2eW37ru27oUgIgD/gQAgkFg0HhEJhULhk&#10;Nh0PiERiUEFMVbEXiJSjR0jg3jwCkD7kT6kkifcTlEpAsrBctlMvmExmUzmk1m03nEzc07Dc9gT/&#10;ElBcdDfNFnMwT1JbdLhDQpy4qE/o9TqlVhSBrFWhhLrg0r0RP9hkACqk/sJ/ANpn9YQNpAMPQaDA&#10;D9fsRf4RCIBN5vhBovzewD8wVuF+FcWHV2Jf2LrUoGGPloLhDMylFfMzn5azTszgOzws0EzdWjS2&#10;lt12gSA1U/1SAsdaG2xJOzxsvn7S3Du3Q93gE3214HBnJ9tIEmQiI5HLtQ4XN53P6HR6UpPnVlYF&#10;iIH7R47nT70TKAAKCxAHkmQqAAqaoA9fQtMpRqNAByOUSioAjHf/X7/nOkQAN+ggUBQABsmylKBv&#10;7BSZhaFoAGoaiaQTBcKQrCyGlOABTm+AEOIOPgAD4f4ARG/gcAAHBFAARQegBFsLxhGMZRnGiXnp&#10;G4Gxy0Z1ArHsax+hosSEVEiSBI0jyRJMlSXH63KlJkoOczwHHlKsoyvLEsy1BUny2/qKhSi5sJms&#10;Y8zMPs0O0A8vTZNs3ISn6xl/OYgTqoISKGcbLP006FAlP7dHdLs3umZFDFzRDmrofq2T6hKTENSL&#10;gCJSgd0sSVMHfTSHvesKUH+H4fgCIIgoKxZ/LYlBC1WwR+IdU6fgHWUZJ/U4EVuNlcymrU0D63zj&#10;ImOFhFtYhtWNT6BUchwDWZMw8v7Kp5EZadZAGhFbgQO9tUJBZmk4ThaDKMqZj8xdlW5dF0ulRZCX&#10;alAwXgD95XUlIogAKJYABfKZBIAASG2AGAOm96UKYoL7BS/Ex3pLRnmeAARhGgzGIQkBCkSRKGIH&#10;ggAAG3w8DmOYAYogiQJSBgGAAtUR5MlDfH0ZxnGzBsHYYqzBAAlaaOY5ObZ9GYbgAG5lABokLHwA&#10;B8TXNef6bp2bRuekcgbHcegrp7nyELEiFRrGva/sGwu9J0J7FN0p2js21bXtiJICgD/gQAgkFg0H&#10;hEJhULhkNh0PiERiUEFMVbEXicZABzjiHjwFkEakUjkklk0nlEplUrlkthoHmA1mTEmkFEk3cc5f&#10;M7l0tIc/X1BgT/ntFo1Hf1JQdLo8LGNPJ1RhaqqjXq0ZoYBrURftdQNfP1hAljh4CAQAsMaNhsAA&#10;UCkFrQBsJ+kaKuz3vEIpL+uYDvzCwC9wVms9NjRJxA2xWGhLpxyYyEZEOTb+VjNdfsyGrOzlcrqC&#10;0GMhzt0iS02Eh2Y1NdqJOG+v0Wx2UFTY4HDmZLJkYQEYjN7cbmz4UmvaR4zv5EFCfLN3NuPD6HR6&#10;UFYvVXnXiN7r6B6fdhxTABTVwA8clEAAEDfAHq6TudwA5cafb7AFkiMVAEYkYPB/e/yBq22RlGUA&#10;ATBMiI+wSsYCIyPUHJAAqWOAAAShKjQzjOSwMAwdQoQ8GEQP9ESTlqWoACYJiSJCfR9RHF0Xxgxh&#10;NAATQzgBG0YoMEYABGbQAG0s7CxzIciSLI0joSeklAbJh1ScCsoSRKSHixKpUSvKcsy1LcuS7L0v&#10;riocvzG6AHTMeU0TJNU1zZNshzFN0XkROY8zq2QETwSc9DJPk4z9P81hzQUBmU1SDpuEicnGnZ8y&#10;Mn4hqCX04UBEbQEFSbGO0r6FwSPsFoiuIRVEbtSIy3oR1IbqJHwfAATmjQ/j+AEAgAD1bDDXCTRY&#10;fRt16D9fgZYKFswcFirwe9dlnZThsw7bnujS1MKMFVqCfayPEOjI723PAEOHRlsWeosDBMLNzUo0&#10;RMqedBoGgjJ/IIPM0ARJl0JGvq/IW+Z9kJft7X+h1ooGiChkBg2AIyOwADsRYAYakoOAADhxgBij&#10;vFGUYAC8LyNYGib8P0kSk1mAOETUauUFZlSMwWPeXJYGgaAAZpmo0QpCj2+YDKGNOegvn+TMMW5b&#10;gAJQlJJj2g6VL5+AAfhjgAY4fABqcij2AA91kP8Iwjpeva/P0lHpJgGycdUoArsDoSqLErlQhxp7&#10;iF25oiJG7aHoiRVOb2+IQ/gHnhwKTBBwhw8MhwtcSUvF7VcVpbVyHIpPMOkyyVvLipzKEQ2DBz88&#10;keybEhBddIIvTJZsiUnn1aCzMB00HlyXZdn2ijoCgD/gQAgkFg0HhEJhULhkNh0PiERiUKf0VM8X&#10;TkZicbhICjyxkBMkUckklk0nlEplUrlktl0laMxGEzA81gT/hD6nUFA09Y8/GVBl8qIdFX1Hm9Dp&#10;VLpkJZFPXNRpsLGlVJdXgr1rSLrgBr0RIFhHdjQllrwBqbgcAAUCgjiCQQAisFO11BN3qckPd7no&#10;GvMGJ2BGODv8OqK5p7Ipr9xlwuMEP+RjwCiI6yxFzGFg6Gzj7z2aAAq0RV0mg02aTNVdDNZsbnAA&#10;PDvd4ICAQ0+3h623TL3kRxj9QPBs+44nF0CA5HDiAt5hS53G6EInD/ymUk4cAAccYA7fRguBACzW&#10;cSBAIAD3e8cFIpADYbEmudf73z+kNP33Af5iM3PH98rzJOm6PLQiYFgWeQ6jqR6EIqfzgkC+sIpM&#10;YBgAAIIgo4SJIgANw3QlD8QRCpofgAH5hABE8RAAQkVj2AEXRVGMZRnGjinpG4GxydUdgrHsax+h&#10;YsSEVEiIW5SEgLJL8gGfEmoXBsjpynSagOhC+p0fSEFrLYlS6hxTTALcxIRJMygK9B7qSg81SAkz&#10;RBUa84oLNk2zrO07s0s86Rm/58z8niet+36Cm/QoQUOha1HAENGIKycyz8fNHI9QaVSjAKBoIB1N&#10;nlTs8U/UFQ1FNs91HIEbnoMdVFXVlSqUDFYFlWSqhpS9TVvXD6nDXY+V6hxYWArR6zELZB2NQ4QQ&#10;koohqOX1XVy6Lf2MQdbL+/46WxMBTG9bj9oEPtwSWSFxnjcqplEUQAW6iB/rOyKCywQt5RCS16nX&#10;e6/wbB76VQRt/KaEuAi1gaCuQQFqoUydwD60B7YcrhFuKOGJgfitoMKgQ/I8AaSH8gg7nYdgFAmC&#10;doJuR2UXKeM9IEyeEIYvo85li+aIWm7HI2OWdRyBuao2LwAC8UYAaGkgSAAEhtgBpUJYtTyIhWFY&#10;AGoaj1PY9z4Y8+WfVua2vVYVaNt/gzJpKvZFs4OqNi+L5O0YciFvuP1dnCTe7TLBoPb0Mm+a4lut&#10;o4fh+AA/W/cNw6FDEAAxE+AHGxUGIABiZwAcpxHL8xOtUZ5HZ1R6CvMuLIQsSIVCEVtZ6Egz1Z0d&#10;bOdMoTI7WGaoIZSNrfUl13Qj94gqfmOHHgocyc2dTUQL+Rzrpdh0Pm+cpWWNfGRP+oMXrdf6XT9x&#10;5iDyP1PiIFChgB/8jb3qSw1/TkgJ5CdiC02B1Onl5/6fr+zToCCAP+BACCQWDQeEQmFQuGQ2HQ+I&#10;RGJROFveLFmMLGNRSOQcIx9WyEgyOOyWTSeUSmVSuWS2XS+FiSZOOaPmbTCXkOdL6eQJ/zigUGhQ&#10;g+0UCUeSz4A0uSv6nUuoAGIvyqIOrQhAVmoUBEokARaIv8KhUAms1wUV2kqWuhyd929C3Gt0Ey3U&#10;NXe2xKfIG+XOWW99oTBQhh4WeL6I05/XxA3mCnzIAXJY6FALLUU+5TNZtg4JgUWkwQ8PB4AgHg/N&#10;0GfH/WAPXTjFH7Za4B6nbQlv7lhbt6b3aDLgDbhbeJsXjLzkYmnYzic2GPwAPwCgDpx0RAARN0Ad&#10;rnQ2mRRGo0AHI5RwUCgANlsyanADv934fGOZA+ZLqxJ+/nGX6HPL/A6Dp/P8CCKL4P6BAEhYNwWc&#10;sGocCEIDfCT5QohQliWABbFskz8gAy0KxBEMRRAfoAH6cIAHCfAAHwMAADAZYARi+QCAAAgSgBHC&#10;DiqAAqkAABAKkqURyJIsjSOlzenoBsmHVJyxgrJEpIiLEqlRK6ChvLRlS4gqfJKvxgTEH8yIQqAE&#10;zQe01IcHM2mRN8JDeSE5zM951zuCk8oovxoz6F0/ymhx3UGCdCoKqEvoJRNA0ZRtHQpRCBykvzFP&#10;4g4HUwedNGfTgYU8gpOVCuoygzUpzVOhbAANVcvUkxyqOkydFVcgtMAc/x5UfXVd15XtfIXRdf2E&#10;h9TnMnQhmxZLNBBZkxGAD9oWHaVpymmQSJocabHzI9jsPYNqREX9xN2YSKPyfrGKyQDLQSygn3fT&#10;wYIQR96Vwlx/L2QLar0GgaACJgmIKPWBvtI5O4OcmEz296EAVhyzDXNAEyIPeK1WAyVsVdVLAAeO&#10;PTmSCwoFdS8sUqxBwoOmVAXllwM2Pqlxq9jRHed4EwhXrMKPmShidnwY6BKdztokqukSfGkIcxTW&#10;D/dkQkNqDAIjc5BarlyKHur4FABraOgwAAMHOAGxSIbrtJkjlOABT+r7a+RnbgWe5JKJG6y0G6Ik&#10;QRA/jyPLGonhx5jsOxHJwO/DgRxO3JTO4AAsCyU1pxfJ8ok5bgAW4sgALJ447KZyAAckoyig+MYx&#10;yvUdS4klSYBsnHVKHVO7KosSuVFDvfb6OVw04HvsfXgIKLnhlL4o5+ORnkoca/mBV5wcegY/pILO&#10;JJetVqfo6L/tlF7o1e+Svwoc84UYSch6/RQoJ+KUoj/ciNxF+KP548eMIAh5JGDH/aIr8Mz/xMwB&#10;L87p2UBYDFCUi9lJCsG4DOOEDYhwNYJDMgoMmC0DyEG5G+B6DjRDvO5ckUMvxgGdkIVsvaA8KYVQ&#10;rPgQEIA/4EAIJBYNB4RCYVC4ZDYdD4hEYlE4pC23Fx5GXVG4rHYKM5Av5EDZJHpNJ5RKZVK5ZLZd&#10;L4aspk9ZoWZtMJeQ50vp5An/OKBQaFCz/RQFR4c/aUgqZBUjT3hUaHBJ8gKtC39WaYggDXZWCwOB&#10;3qeTzFH+dTqAQWC6rV6nLqsgK6AYcIbsXrxb7eir4979KzfgQhg4dRT/RwFETNiwzjaEhsg+8leo&#10;hSn6gcxc8pm70/H0+kFYQHJ5+ADxUQQDwfnJUktc79hm6y/swgdZD58hd1loLn30YuAI+FDmfxZk&#10;soplrjiNvCz7zwJ0YiJOoW+tzexCHyAHyCAB3pO/gA/rpdOzDhkMgBxYrA/P7/h8ZZzz70QJFNnt&#10;Yc9P4QCAapmmaG6KLwUARBEcKcALBY9Qa+UHoUpD3PC8SvQhC8MQzDSFHeAB3gkAEQQ2iYxgAMZO&#10;ABFERxXFkWxcgj+HokgGo2dQKxvF8coaLEeFRHxvyBA4RIKn0WA7I5ySSPclkJJqCs0ghWykKUqL&#10;fKD2wmhErojIqGrWBaaHrLULABLsdTPNE0veuczTUh0rzak68C8Uc6jVO5Kzyt4uT4Us/PsyR9oW&#10;B1CHlQ03URRNFUXRM40ZR6Vl7SQr0odtLKFPguTqUdIU7T1Ps4nQhp4X1HVBDBgVTVUtoIflXEHW&#10;CEVcfkmkJVigMMhxH13Qx5JRWYZnEcRolEUSzVgAKlLsEM5zOYNnpEX9b1nWBB06XdsGNbSUN83R&#10;CoiPlwwWAqIiTcwbXQXN1QCZrLLCA4d3jeSInnepG3vW6F1muLZoWuIDYA/Csj9ggB4NU6pn9VxA&#10;wWxKTPEAA70sBQJRFEa2kA5jWVzC76PshafChkQYZIhdwj5caPHzlbIEM+GVnyQ+ZXyhQ7ZsBOcY&#10;QhJpgAaYsAALBrABoSTiMAAjFyAGkxZMiJAuC4AHQdGdapC7YHep5I5ohgha6HuvoWmRXieJ4oo8&#10;zA/oFhygDxtt36qk6LgAEwTJYpQAKRuG9b2lR7gAe+hGsGgAcHHT7gI0bRoaBIAASOQADkPoAclv&#10;nK8shsYxnGsbgry7sx4LEfFQH3SGH0zhBGbnVaZMlHThLKg9Qb3ZhL2ptduhcrykVsqCkgoP+BYR&#10;xL4RS0DqhA6eTe5GyJ2CJde0vPel6agTZ51EmT7Ice2gslj3WqPHj8WngvmHm+jK3W+ug9CAdXvq&#10;fh+P5NYgIIA/4EAIJBYNB4RCYVC4ZDYdD4hEYlE4pFYU14wUY02Y5FoSXJAo5FHpJJZNJ5RKZVK5&#10;ZLZdL4oQ5kvppAn/MJxOZ1CnlPVDP33QRZQyNRYcpKQ3aVOSXTRpT4dQX2hKoAqtEQZWRDW40UUB&#10;VgFHkAgIKc7NWQZO5hPXlP1DUqGLKKRrVdYO77wkr1JjbfQlf4ii8E9sJEQdh3biQLi4dNrHZIah&#10;ck/MpFCvlxRmYc3s5IlHHn7oT7o8WBbtp7q/Hw+EECQSA5K/oIfHq9QKCgVqImmd46N9uoMTuEMe&#10;JwIK/uRjwHy8tmM1BGx0VT05SaesFuxxoIw+5NF9EeQ/seAfJ2tQUQAUVgAPXK34AH5sNh5ocxmM&#10;AB2O4q1GoABWFb6QDAUBpcdkDErBCKH1BbJEKhYnieWZZFkJqKBsGwACOI4/OW+aYPIAI/RFAkSI&#10;U/gABaFqVMq5kSxdF8YRiiZ7AAewegAHpqgAap8gBHsZJKAgAAIbgASKg4DgAA4MABJkgSfKEopU&#10;ekqAbKx1SwCstSlLiHixL5UTCA0xqkUEzC/NEZRAgovTatyETWgibLVOIATmhptTyE89wuGxkz+g&#10;s6zuhkQDNQzeEyj1BIHLtG0dR8SxBQdIINOqCr6Nq9ElRTyoOAlPtqesxgMtT/hWa1UCnVRWVYhz&#10;DgctlKVlWdaVrWyC0nW9dOMSNejhX6PJALjPV3Ysoqk0tjRcmQhu9XNlWghUzFAcFq0skqbD/bVr&#10;oYeFvEdcEOoQmweXKIlzoQQFuIc4QABkGTKH4Qd52jetcIFbQ/3EiYm37d4ZIoT+BHFgi1McsaCn&#10;HhRNYZT8hIm8JA4kil8rAj14uVFt7JgfbCEIBYFrCkh9qsQjQxe0J+kFleLO0sDRj682KqukooZs&#10;F+cZhhyUrQsw5vMwRFsJGiIYOyGNikAApFeAGmJWdYAHWCgAanKFOotRmN61IFekjbx4IjoyFgOA&#10;56QWtKJ5OYJgl+YW3Jymw97lZOtpMZxnAAGYZpVrO679v6XhKAASyLI/AIK/pqQBAHD8bYsqHpKw&#10;GywdUtArxztS+LEwlROpPc+MPQoddaG2eiNudMglFpvJ8QBV15q9igtRqlDt4zpq/U8x3feJPSW+&#10;0hyHILAuJ1+MgsFn1uiHowa4OeeZHormgtyh47hhpz1bDMPWPe+97/wLUgKAP+BACCQWDQeEQmFQ&#10;uGQ2HQ+IRGJROKRWCQJ/riNEyOP6PRaGFyRKOSSCTSeHAGVSB6S0Fy+UQWMC6aNSbQs6zlFTuYz2&#10;Fs6gDOhFGiK6jRSMFClLKmQslU9a1GfVOqQ4h1dfVmMVWuV2vV+evGxI6yAKzRSPP6lFAY22wQxb&#10;nA4MpIpGKoRCAB+PwS30tX+34HBYOfOLDJ3EWYBQu0k/HDLISBu5NSZXCQQDZl65sC52UFLQC3RR&#10;R8aVD6fFSB+6tBa3L6/YQU/SoByc1tlshQTCbYwxtb9T8GfRjVv0CceI2lAcuVAHXn/oamexgndV&#10;Z9eq2lA9uqvPvJXwWJ4wsEeWKDj0Ef1b3XlAAFBYgD41R5gB5gwAfj2RNlMoABuG6KsyAB8ny/cD&#10;wRBL2H1BhCwc6SHi3CQSQogrVn244CooFYVgAm7ZD8PwBxGt69xMfiEAzFQ1RY44CQVGBrmuAAVB&#10;UqaBxhHMdR3HkckeABHjkAEhR62IagAGpkAAZDFsXIsnyhKKHpaegGysdUsArLUpS4iosS+VEwhH&#10;MZvTKtoYqAZyUpWiatom5qCsyA0CwMhs4IvHDYHvPY+z6Rs/odGoVGrQiETuhhVUSKtFp9Q83S7S&#10;FI0lSLm0fSaJFpTIm02mU8pRQ8TRG2qqG3UrdhMzoCwYfSIgdVx5VhS9ZVnWla1skFLVvXSuGHXo&#10;qV/LB1MGkQuJIUddgBQ6KSol4FpQjEXLTKwGjJapwWuV9soLAAbmRb0FHXcIT3Gd9yoKogoqMVyK&#10;AVds9nvVNqjJWB5FLeyCgxfJz33LjNnqyZupQOeBl5gtc2RhCfOKWOGHRhyHAhiIp4mA+KwOPazA&#10;NTyHLPELiuWQEIYTkaJH3k1sledmVILiIIYmKeKgOlB7ZonZFWVSDitaQSUSoRef5EiYgaGH+i5I&#10;2J9z2Qd21Gih+xGQS9x0VuqJsajko9fIMIxmKniUB+wZ+RaKNAKTRBawdwnWS22VoL23hDuKUP6Z&#10;Rb7st407yC295HYR1DOAAzlgAHBqod4AHeCAAcVSLkNWipynKAANA1o/LV06A/6Chm9gtvI0oKsR&#10;6Yi/SJQYADPIKX/VmF1sFLSO3Y2by6KGiaIABgGCY4KACr9p3/gS48Z4i2AAtnCAHkIPq+r+Cgpo&#10;AAaDnOcrvphQAAUQ1DXne4mMqWnYMtAr7sYS+LEwlQTH1c/Tp/0bNgAYOhFyneCX7IKIX8l7/aI0&#10;ObD/1xgnJQNKAhNAXEIZMPtORDncgwGZA9FyglCDVIWJeCyLA1EODDBsT0HSQKOY2+SEUIzYKVhC&#10;5aED7ienqCOLqFymwmlMFkVVQ69FpqtVerGEkO4eQ9SeQECAP+BACCQWDQeEQmFQuGQ2HQ+IRGJR&#10;OKQhvxclRlsRuKx2Fl+QKCRR6SSWHAGUQWBP+TR4mS9azEnTNYzWFygAwV1TsKz2WxNgUEh0N/UW&#10;CkCkUFgFGmK6nRE71FFVMM1VzVeESsB1uVsavDmwT+xQkGWV62eTVsBv22Sux2+4XG5XO6XWHPp7&#10;PZDAsFzmJP4eDwA0OoncE4e7YnFYvGY1AY+cY2xl3KCLLWJ55lGZsBZ2KPzQIPRZLSaV9vd7oMFA&#10;oBx0HiMRnBuNzSwlC7fQPyIg7eHHfQ4+8ECcOI0V/IHkYs98sDc3a2LVgo69OPMrrLbsZG5Wx+oL&#10;vc/tgB+gcAAd++K5uoAOoKgD2+CSSmKYi8/D7ff8fBM/t0f2Iu47xBIKNI0m2TBMBKiiBoWPkGgL&#10;B6HOMzoBLmfULNuQr8w0ABqmqAAWBYkitgA0ENxNE8URTFSCgQAAEHyAEYRXGaGBIAASG2AEcxpH&#10;keogekgAbISdvYn0fSOhwsSUVEmIK7QALcn8nyihJmysGksIKUkti3LqKDxMBEzE3gHHjMyPGlNI&#10;XzWlUFgBJ43TiSM5pOlAVTvDsPImeU+RAFhx0BNqWI7Kc3SRQ9EUTDScSpI5o0fNYXojQtBoMfNL&#10;gPTKIkpTg208BFQNQe64UoikyT4eVFVVVdWVbVyF0bV9ZIWa1aiRW9AHG+EhAaVtfCJYEn1knCcO&#10;MySVwnQSHEtZg12cEtoG1aTJFLaouWvUAEHdbZV26kAvqYKKnFdSb5AA41hIPKxmywGllRUlbuJM&#10;I96F9e1Y1nfN9IqUFgHCXpeojQY+HwfACU1feE0VBo+QeAsj0ufJDYmudRERi9konYAiB3juFNqc&#10;xnGcTYZhmjx+q2BEhD1bc3r8xmGYciIXZpcKHS2Uhu504qij/n2MridmhErolWpWPOkUy8iIZEZx&#10;ZafdK4qQIAf6rYc3rsdgAHYCYAa7RDggAQhCIqchyAADYN4/tdWmvtxVbhnjjuSggHgefM+aXgSB&#10;ZehEgHoRfA6AgruOQQLgj7mS3pWx5AbYkmRABkqSFmWYAJfx/M81Vp/XPzvOoOGoABqaAAdLzaxt&#10;a1qIJyAMbBIawAGt1vUY/v9eSInr39q+0lCxJhUILXm/4dCx9JNUqDzMeIIeaguha4CevvjczcrU&#10;iknkl7VPDbJ1zXwhFri5apShD8xvfQgo7fWUX2v6dCHKqDP3lP+vfex79Dd5/f+MbRj+kZvJIfAJ&#10;J6qFeEOA7Alsw5BUwNCtA9Uj+VKm7N4qh/sF4MQZROQEgD/gQAgkFg0HhEJhULhkNh0PiERiUThD&#10;ziw8jDSjUUjkNAUfUUhLcjjslk0nhIBlQTljsl0oijWmQrmkYHjDnEOgT/j4Cgs7mETblDENFAdH&#10;gshURfphRpyuqEOb9TEVVlgTlzsiMqAM/gdBsFhhRDsi+s1AsVptVrtltt1vgp+lQDib/o6Afj8u&#10;F7vl9v1/gqDwT+wmAjs7MWJD2Lt71xyKyE9iL9yiCy18e2Zc2bgoXzwN0GGh87eWlizzDWpyUHPw&#10;HA4DfT6lD+ghkYzGDQ1GoDAgEtk7yyCih/4kRxz1RfJrkRI/NHHPtiJ6T46kUnfL0UKBHbO/dhzZ&#10;8Co8V8vL8wSD7NB2j+bAAbArAHwsQTAATSAASBcAH69NhAoCgAvKOK+/sCwNA8EOIP7VoekYth0H&#10;QSHWdaODWNZ/koSiuogZMOm9D4gRCDMRoKcMTE/FDsLCM0WRGDMERggxpmmAAXBck0CRjHUdx5Hs&#10;fIic4AHOOgADpCkKIavR+F+AEmR/J4AF1KL1ocEQABEEgABIrsNyhLygnpMLQAadUygrM8vzSiIs&#10;TY8RUIRFSCsIf04oUe87gVPKELQg0VHbP4JUCsAvUIUdDIK8qjrohtFTmrx/zglVHodFTPAudFMI&#10;LFTKH7BiETHMJ6T4ikVVHNVT1RVMdq5U0nxU84+VihcQiAYNbK5RyCNuYwd17SaFTnRVfrCMFilD&#10;Y6yCGXllooB1nNKeVVWladqWrayI1ba9UHdblCC8WtwP63oCDhcrkkXbUcIEnoYXaZ93r/F1MHQa&#10;N6xtG6IRU6h8NcA7/gK8pOYEMeCIWncGOPPIFIipSmC+pwoqgVyHDxirpESNWMkrjaIu2BB85BbN&#10;0oPZKzF9kWR5TlSHmMRxHF2OY5ooIjIB2Oo65XnNrGxnhU59HlcgBggxsWDy/kfpFoIpWgf6atJ9&#10;6gQGpANqiFvLio8AXrT+wmdZJ6/YSD3aGAn7Kgp0I0TIXhetgPxCMBfycsM5vO4biomPu83GiKe7&#10;yPq2QVTyG05rQF32sCdu6O5DcZvaJgxyAz8khfAo+vgicxXod1SQAAEAQIAdAtYRgAEZuAB090uq&#10;BIEo4KAoAAV5X512mcj92+woeCAIBVcoqpKjR9BaFoDLYZXjlt5M6pMC3mjT5/aqDPU7o4nKMej7&#10;Hs+0lBqAAagZgAGbZNl7cC9mV/Ydh8seVDMcynVM4K/XA82CxNyF+Wgqrxcan+p0jkggLIBDVgIS&#10;h4YLSNDSIW7sCA8YHEIZiHN+LjBDNKIOyhFQJoNEyGsoplwjoIsGQINqEgJ4TEFa+JN+pmR7G6Bq&#10;+9YapFJEEZQ/OG0Ny3qsgAl9FQKYfDCiBCwD8Q09w7IK6wBLhyCL1GiB2Jy5xDxRIKLCKjZQnkIH&#10;TFlyAGIYkKfiVkbsYSqpWIms4B0FocRpjVGtGJAQgD/gQAgkFg0HhEJhULhkNh0PiERiUHf0VNUX&#10;TUZgT/icdh5gkCVkQKkkek0nlEpdErDMtIkvXcxlMeBE1fM3ds5CU7iIRnzwoDpoQWoj4owJpEFj&#10;cLIdNX1PQVRPtTjqiqxfrBRrSurkOFNfbFhc9jDFliIftDitTCtg9t0zuFxh1NIdPX1LuV5vV7vl&#10;9v1/h8bP4CAQDiccAB/ioBxmAx2PyGRyUdTOVlbok4EzT8zkzfWfQuhycMfel0KFxgBiL91lRQVy&#10;z760+EAURir+PG5pAJ0br30iSuph23ogWi5qV5aLTTVCovxRUikFxbLdybvX6Kk20VQPdjqg8Dh8&#10;URwR/P/CuNhbCp9kdM/v26b+VyHn1ujK/C3/UnKf9Fj/oK25BwGyKdgkNsENGuRygAcoOABB6+hK&#10;AASm0AELQUyAZBkABnmejx2HYAAJgnDMTRPFEUpQSEWHjFyIH+QhCD0zgDJO1h/sI1TAGXHpax+9&#10;CUNu7pAxUkyuFcaMlIKB8mjlJ68xCAAKgqlDOgGw0jS1LcuS7L0vo6jkcgA2swTMvgHAABx0gAdI&#10;EABN8zzkhZ6TqBs7nVPMqSrOc+pMLFAOa5yGknQo3UOjqYl2l4iIXIKZhbSJpUmhxZUsJ9MIiDtN&#10;rUcSHJufKazihg0VKS9TyCvCDPAUAw1chySAUetZpnVKBz9XFc11XaDNTVVeABR6FALYjYoiE9kG&#10;1ZSHGtZqvhShahHSsoMKVW6GVsxCPAdbh5W9YFwXDcVx3Ik9f3LM9kBPZUMRPTYOw8Z8SRLdDHmd&#10;e4Z3yh1uAcal/XeuUgnvgdRIiEWDm/hL1XUgsEDaSmICViUflqgrYgPjFRYGe6TqsUSsC+rQoyQh&#10;0DHfk9zoeJOVlxlo9Ze096oYui7ZTmWb5wiJyGQZBOhyHKOgUso6rHnOjaOgpLaU3x1ojjADtyPB&#10;AanYSGWflYkzuBswEXrp7a+jozbEloMpOzh+NdLEso81h+j9t7NAIx2TneSO7aq7Z/IKARVFUACw&#10;r3vQAEDa6ZlHw5vcSiLY5iiajHwRPIo6K/KBRyy5NdmyFba1yC7eP21JOH3RiD0qEKmPu4o7IbvI&#10;JiBKJydqO7bRiF6fSIW1jYB8gAfLeATMS9g0AANQZBmctKAADRtc1taR5+j3uZxZ+ohygAbFg5JO&#10;LwvHUUJQgs0e2vEcJyfNPJ1Gr9W8yJXWpkBvCCNvz/QpnYgAM7jpRAAKgqAAUl6EAYBQDMiZgdAn&#10;gACeb04IgxhgBh6ABBCAhkw6gADqAUAEGCGgoAACh/wVHfwTIgnUejWn0J7hEltQAWFBEnNibFWJ&#10;tFysbbaAyGxe4SQ2AYX6HMN4Uw/iBANXzhVyQkbiwUuJpR9sbX4uJfi3h5RBilFOKiciAoA/4EAI&#10;JBYNB4RCYVC4ZDYdD4hEYlBBTFWxF4nGYMEY4tY8OZBGpFI5JJYyupQTJUFZYEpc3Zg95lCB7NWF&#10;N5MAZ1BX7PQFP4jFRTF2w0KML6RCJ0AZ5Pp+Bqg+6k+apUANI1FWS/WyjXVdX4cB7E+rJAn/GTBa&#10;VDay9bbWoZNcblDiHdV9d7Nc71e75fb9f8BEEXLHs7HZEbOAD9UgEBAJgchkclk8pc2Jl1zmZ+Ao&#10;K/s8PNAR9FCFHpW3p6XBak+zFrRJr8rJJ6/UHtdTEAXuTnu4Lt4Znn8geFm7nYgOeORf3ry0Zzci&#10;qlUAGs1r4S0ulxoaDRJkR3ao+YiDvEcfJIz55wL6YiGfYZvdJugqmv84yGPsZ/xBU5+3L/YyH0AC&#10;DASFmjApYQOkYmwUGUGD7BzHMeiCzEBCjYsms7EgAP8NEGAEOr2pgAjkAA5EYAETQsyrYJgjT8kw&#10;TEUxjGUZxouLvu6RCGn+QRBD4z0IokFQVGkapqhdGqFD/JTiIgfknR4QTfSQg0lD/JiHycfkKEAA&#10;cupIdx3AACYJr0LougArMpzVNc2TbN03r4BoAAaegATrOE8L8NYADWSYAT8hUQwwyEQxoelDgbRJ&#10;1UWlgKzzR6SixSRUUpSFLUvTFM01TdOMopa807UM1vEBx5VNUVUVTVVV1YgtQVbOChKIvjcgW0pR&#10;q6KNYVCY1eh3X6CpuYSah6kbfSzLoBoiE9mG1Z0imrIQVIQdtqgpa4O2yUlth/brkDwQ9wpMrJRK&#10;2L9cq+VyHKs1dXoitovVuNt5kletdoSuohruX13Xvf1/oUQEpIeBYNA0Oj/YBhWF4YuV6kkd+Ioy&#10;4CECBi0BCC1SpNqQdkr/Bw+yuk1qnaSmTQsVhWAAahqLmfyCDsdZ1gXa6R5BCCItEI4cZ4kZP5+c&#10;WgsQgUtpHMB3EnpKMrMOGmghp6EETqR8aohazCFrEAB8iJNa6c+v6WgT3DNrpNYGhkzC6EW11UYo&#10;AGKHgAbiyRvgAb4QABvGGoInaRoHvfAXvLez4iBpIkjEaNH8rJRzML83j9yOPIniiCaaOCOAjGhC&#10;c42aRtnKtkzAAB5nmiYUBOAGqA6ABxM4kosiyABTFNwPbdv3FdjsAA7EWAHfdzThQn+UIvACLzY0&#10;OelEgbRZ1Ub4MaUkLFKFR6Pr+x7PtU5T+/+3wNSVMeXv/J8vzL8gIIA/4EAIJBYNB4RCYVC4ZDYd&#10;D4hEYlBBTFWxF4nBhNGzzHS7HwHIYzI5JJZNJ5RDlDKzBLQRL3vMZKAZpBXxNwPOYiH544p856AG&#10;KFCx1RWPR4KBaU+qZKYIoqgX6kUaorqtDghWXjW4E/4yPbAxLErbIUrNTrRaYQQ7YvrdXbVcblc7&#10;pdbtcnMzmcmxmM4ydXa7QUEgld8Nh8RicVi8ZjYW9sgi8lcQvlTRlz9mZCA7uBs9HTzKHVo0rpQF&#10;p8cAH8/gA5XKAE6nZRXgAd3e7wTWYi5N5sdlEzTwQtw5Ky+MtuREX5y0HzZKf+hpwFGX31UJ14dk&#10;HtrtfBAT3w14elJUV5Zi98Rq38gPZNADqZOxAAxEKAEKuAB+MO3gA3hCAD/vgxgaBoABmmakY+D4&#10;ADnQFB0HwhCKGD1CicgOhD2D8gj3omMIwk22IyPdCSDEdEx5xQ2aBBXFgeRcDMYMQRMZpufCJtoh&#10;J+x0QUeDUNR9kuS4DJKeoAAUBQAPQlDMgAQJAxJKEoylKcqSrCB+gAfplAAZR3gBLyGn4AB+CeAE&#10;yytNCSBofwaAqAIKsQfp+H6XRdl0IghiIAoDAKrpZAEWQCgBQU00KhIsUQVFFUNRlG0dR9IUjSSJ&#10;PcuFJ0u+AHU0eVOUxT1P1BUNDUtUUooqFKLmwhwT1YHNXHZWB6Vk253q2eJ61xGrqn3CAs18T1gV&#10;KiL1M2gtSIzCymH1WB2AnZyI2SplcHrI8kIVYiRIIUdti5bq0KgUSpC+qgoqsV1V1YbV1XWEt2oi&#10;oQMHTeT1RHYSDLYIa3F9Y97X7fpCgaBp+VlYaCECgd/YThWFrS6A/vHT4GYkOeKIzWxH4xeso4wA&#10;CtpK1gADyrYEU0hxC5O5cxIhHR+ycQONIyrseEEjI95sAmcIidGdkznqShZoAp6FCB86KQ+j5gub&#10;pD7plHyGA1eV4w4EgABJ0gAdIGgBrWGIMmuPtZr+u7HUBLbMde0IKrYF4wOiSH+U5TlTRAsSrWR6&#10;EZvOkpTCw8b8uh4cCSPBoyaJohaV5XiiicOJHIoEyRGy0YRsnK8ty/MII9B7guAALnmAHQcz0aCR&#10;sfELwv0i7YkBjK871XYdj2XZwkb3bBF3Haa6nxxV33Xf+B4KSICAgD/gQAgkFg0HhEJhULhkNh0P&#10;iERiUEFMVbEXicZjUbiRcjyjkEckUjkkLAMngsCf8cDMtdEvX0xIMziMnAMpgcNm0Fm0qlUlgiio&#10;RfohRoyupEOPVLQ9NL1PUNRmsogk/oFXrEKIdbmK+q1ZsFhsVjslloD0dTqRgXC83iQVFgsNTTad&#10;mu13vF5vV7vl9iKLwD2wV+hcqncbJ2JGOLhzyxyOyGHjWGqkif2XlQDzUGQiEAD8fkklYAGpsNhL&#10;SaThB/1gC10RB2xOOz0UC1h/zQDiJd3gi30OfXBQvD1wCjII5B35WEhqB514K/RFHT5kPbIAbIoA&#10;Havs3AL+AHg6vVbjcAAlEsaOp1ACKRXj+Hx+XzhbM+y2WyyR6PNzweAKI4Nw3EcSJIjk+iHGTBRc&#10;QYsYbQeJMIrAPsKAJCyMroFhWlaKa8HqdZ3AUCoJqwOUDkaRsERVFcWRbF0XxgsAGgABp6ABG0Yx&#10;ywh8AAfADgBH8dSEgosSKVEjyHJMlSXJkmydJ6epzJ8pr62IHMceUqS1LcuS7Fyvy8+iKhSi5sTC&#10;hSPC4kBRzOh56zeBk4pw0aNG3OwTTxPJsz2hzBHsBdAAtQR00IhYy0OTlEk7RYe0bPIG0hLCSKEU&#10;SiC+owoqQVyHHLToOU+3LQNChrLn83M5zahCtiGrswVTV8tECB4HgAxyMjMZxnAyxlYV7X1fo2c1&#10;hE3Yj41K5Q7kRZVTomftnDTaCWgyhFnH6QdrskjNqj9blOnKT9wWzUjLjfctZgeQF0wsAh/tcANu&#10;LADIaBoMxlmXYRzWITaMjPfoMX+q7nECjIIYLco3sKgUKD6AuGoym1uD9GOI2YrFS4FFZegAXo/g&#10;AP5igBkDmHOABzgwAGT2Ag6KgAjCMsuADK5VmcqOCfQJAke831oyxkGQZIbhuHMlQUZJb6PcSRVF&#10;a5Bqueh6HkyEUobKTjIJDMNw6u83gABS0AAtisCOI4AXAACW5ptO1bXtiInqAB6mqAG5IU3QBhoA&#10;G8bbFUeR9IG9rLIosSOVHAcNw/EcS8cozpxVXytSXHclyfKIigKAP+BACCQWDQeEQmFQuGQ2HQ+I&#10;RGJQQUxVsReJxmNRuJFyPKOQRyRSOSQgUSdsykqytVS2SAGYQV9zMCTWFhqcOedNSeCufQidOecB&#10;qYAF/UeChulOamS1VSsqxxRVMv1Uo1dXVmI0WCumvBawQuoKyyLCzE+0SW1WuC0d/Qgi3FfXOBP+&#10;2Xe8Xm9Xu+Xp/v1+oGagGJv6YIGkX3FYvGY3HY/IZG7n7KAPLZIAW475sFZ1o5+zLCSAzSHLTQVJ&#10;6l36uOYB+oLYQiZvtMbV17eFhfdGbeAXfQXXIDhTUCAB+PwAIRCXgNDkcvgtFp3O12xHXbBBXhHd&#10;t592I3UneEZeOEKfzNr0Rw1+sKe3MRnZ8pCAL6WuPFwR/nG2+3w0IAACB5gBATJMIAIUgAFJngAZ&#10;4DABBz3wihDLsSiATBMACUwlDcOQ7DyJq8AAMAwkqQGyjwTw+kRlxYW0XLw5wciNGaIqQy6OAmCZ&#10;2DaNpKrqngWlaVopsaep6gAzqCJmADnAAZxnAAgaSC2LYAFIUjGjEMQAE+T8VISbpugAEQRS/M0z&#10;o0uquTRNk2ruux/yIKZZAAWT+IdOE3T0hZ8AAfADgBQE90GhIsUMVFEUJRVF0ZRtHUfSCJKKutI0&#10;rCQHUweVNUtTlO09T9CUpUEzoqFKLmxUaFvukBR0s3QLkVWKqi+hccgmd1cLao81oMk4UJSbJaWE&#10;JdiIQQ1jj3ZKirchA2WcStoAbaVNHkhdeNm4ldH8ywBoLUSNKmUVZquKKslciK5l8Id1oKdl3Vsg&#10;pNXkM96W9KVP14hFJrre9U39UZhWOX9koyLBYliE7w3/heGYa/ajj/iNsseEuKuiLSEFXjRrY4kl&#10;voLfKIH1kb5ZCvi3D7lIDZWgzhLyDgOAAMgyIjaQGtMOS8HJnZO56jK6iboIZ6GuuIj/biMuu2NG&#10;F/pphaekh8akQ+qMUKwACsVYAa1PQVAAFRqgBsOHI2mKMpcleybVhzfuOkTL7dUZobnIRW4mkWlO&#10;yiEbW6jiwHS3hKYqEpZFkBchSIxjaoaf63jSNCChKABtCEABgo1tKXImcRxAAW5boekJimLNxEkS&#10;AAHgeh7eABs02WgACbZ+uw0cghcugBkaHu8hFpIewAADUNSJGR4vPlvfZ/gX5Y7ebtfnswHMmGQA&#10;HqegvU+z/QPrsfQwsUQVHufF8fyfLfCYY/8210wB1qfV9/4fixyAgIA/4EAIJBYNB4RCYVC4ZDYd&#10;D4hEYlBBTFWxF4nGY1G4kXI8o5BHJFI4WFpM65REQHK31LQFL4WAZlBZMFnTN4WJJ03Z5DpWA35Q&#10;YWQKIwaMU6QrKVCz7TUJTwVUXrU4yoqsX6wUa0rq5GTLX05YYdMgC+7NP5JabVCHxbXnb4LAn+Wr&#10;ovbtcrXeb1e75fb9f4OkhKJXe3G5EX7BEFA8Bjcdj8hkclk8pj37l7a+IQnc4789JH9oUBo7JC0D&#10;p8rCdC/j/rZeAtTBcu/cyiUYjAHo74CQSAAuFwAYDBCzTxZre9qiUTJDdzasonh0Yzqz51QL19ja&#10;j927RE7kefAB/FHCsACswQAwX8APXBHyAHy8wB8uzCAGAAG5wB+oIFAACgAgBAL6wIhpgGAAAgiC&#10;jTLgAmECwhCMJQmgpnmeAAZBktJlGUAAahrCi/HtEZDxKAkTo4NEVN+4CCNWS0YRGeyXn4Oo6j0j&#10;iTHQaJon8DAMA0KgqFUVpWvLEKCuGTxPgAMaRCQJAAFuW6IymAAlCVJDItDAUBy1Lq0sYhQMgyAB&#10;0HQyMxIYa02FXNyHNmQU5S/Ok6wgdYATwiJ/oJLy8hOfwTneAR3zsgzNHwA4AUVQ1GoSLFIFRSVH&#10;UpStLUvTFM00iSyLxTdPuyB1RHlUlQVNU9UVTR1PVVELBhKclY1ahYpVqUtb1QOddFnXhz1864Cq&#10;IIBI2IDtjIiVVkjhZZt2aBdnodZptqwL5p2sEFsEHbQoW4hbVkbcCCxsOqIkXcyCuKNIGXWiJqXd&#10;KZb1fbgoI4el7K0KJkX0mo5X6Nd/1miYh4GX2C1ZgOEVSPyZPuiQPiEIQwLthOKYri0vxgSyUT0j&#10;QY48J2QIcfORxKQ7Ssk1bWj+18kGHl2Cl8ADdMa8AAAQBB+qDORBMaQ2fLMfaONm7qJNW8A85uBF&#10;QGNphd6dPaBDbqQJ6ohx9AAfR6ABrSCAmAGvUc4ALjcAA3RxHGLr4wYAMMjU1bTuFU30AAchytLs&#10;JbuKD6cXZi79k6H48GOQCcdXDEvxD7KAppB70jhnAAF4YgAaSEiqKoAWSh0rSxxzIbeg4Ggbreuc&#10;90CE5VliJ5Vz3W8cUh/lIPYAD2+T6MouTongCHeU6AB/nQAJ0UVRnXMbSAsUkVHjeZ5vnefRtO9P&#10;6GE1EB1SHl6nte37i8oCgD/gQAgkFg0HhEJhULhkNh0PiERiUTikVi0XjEZjUbjkdj0fkEhkUjkk&#10;QIcnX0pgT/kstl0vmExi77ez2QwLBcUNTZbIVEwmmVBoVDolFo1HpD+pSBpgCp0RftRQVTiiKqz3&#10;rFBAtbPVdpEQPthAlOf6DQYBgclAo8Hh6YbDmFMQNEEN1L13r8hXd7YV9Al/hD7wRzwgRw0OBoAB&#10;r0AGMvMWWwAWxJAGUx+Xik1AE4ioZDIAczmzGj0mlmEDp8aCwWADpdOmolWRVYe8RlZq3CW3QB3k&#10;IAYDflhQelGw2Y4VCrthD6fQGvZGmBSACqCgAd8F64OlgDAA5HQRFgc3sIcTiAC4XGw9UQMxmhif&#10;T4AwXrlpnM4AtMHrD2njSJQlFyiiTiGtgePpA8EQTBSJHpBoGwedUIuQCsFwqhYsQwVENIoZ0Ovg&#10;T7BH2HsRi3EsLIK2iwj6b0WCBFw3RhE8ZRnGkaxshbeLQ/MboObcfBLIEeI8B0iHlI0hSRJMlSWr&#10;6VyZJ8oSjKUpyohMBpSX0nSrLcEGqVZVlYKwrIoP8dy5M80TSkZXzYaU3IiFE4ivOaKJWP87t+7i&#10;XwwLATz9A5gUCYNBoMgZLkuAEIpGEomCYLRZlmmA/UnPKWztO8cykflNoLHNKoONoADaTgAE4lh/&#10;nyAFUxkfAAHwA4AVhNSRg6DoAHIciKliWIACcJ1Z2BBQ7DsABFkWjBcwCIzoWChBk2e9D0omldMo&#10;U37gj64bSC6LpQhGEZwIQep6gVYw62bdF0pGrZ9D2PZDoopR/EBelq3Ve98IrBp6QeBsInVCd8z3&#10;DMNobPN5Q5DoY4WiLCDmR2IIdCd/ooI+LF1jCKNoBGOSeO+PtliTkYpgWS5Mgkcy1JC6hCcGXZUi&#10;NvhHFhvIdmCOXsjWVSIB0jHlk+gaDoSDICCAP+BACCQWDQeEQmFQuGQ2HQ+IRGJROKRWLReMRmNR&#10;uOR2PR+QSGRSOSRAhydfSmBP+Sy2XS+YTGLoMEAh/Pl8xF7wREQOZT+gUGhUOiUWjQo+0kCUuFvu&#10;nISoR1k1NkVV4VeQP2tIKuUeJStA2EA2OEplMgBzueRikp21TqcBgUCy0+XW5XORCq9FW+V6Ov0A&#10;P1wgBwvgAYaIAIAAIVgAVv4AZC/RUTAATHUAHUyADN5PPRuBgLFRefZ/TafUSPQ6OLXIAPp9amj7&#10;B9IfbSMBgN+UlBzBAIAAH8/wzhH/RayEPV6gpFovMbLodHpdON3J9Hs9oeLjTuEvvdTweHxeF6eU&#10;G+d1ekK+vx+2Dlj4Kj5QhrfUV/eEIr9HX+QiagQnCcoIP0CLCQKFhdBJpwWgpgQcH8IHlCQHwogr&#10;jq0wCGrGAKEB3DxiRAgsMAVEjaIKdsUAlFT3ISGEXGjGCCpSXwgxq8p6POBqCw2f0exZH8gSCkEN&#10;pXISCC5JBSyUgsiohFQJHfKMeR8ggWysaksSY0qNQ2jsmgAB0wwkeUjTLM0zzQz8vzTNk2zdN84T&#10;ihqTiHGc1zlPDZHmdB0EcDIMooFAoiiK5XFdPNEUTRSgwwRFHKcfaVruPVKOOkcHGBGdLIJLqJxy&#10;OVQPGqBCQwhhNE0ABzHMlp/NEPx8HwuK8I8UVam/W6QPWCo1V5MoegAHpiABYVFoKUIAFCLwAWVY&#10;qfg2DdU1WijsAAqNm2u6i6gAQpCoqskqWwiC6j4u6QNy3Y+t6l7fuC4aFjzeD/oW5TmOdcN73wkb&#10;rOw7SMilf8rBbfOB4Iikbxy9J1V1gqXvgLD5FQhFOgASWKjbi6InBjQQ45LSWIVic7oTidYHwA+T&#10;oRk4DxMgmRIXipJDfmWPTLkMt5AsiCHvnd5YZn2CSJm72gTomSoRlyDx6fzcgHmiFEZqD+DqG+qK&#10;qZChOOlZha2HuuoLMIHTHn+x7JsqFICAgD/gQAgkFg0HhEJhULhkNh0PiERiUTikVi0XjEZjUbjk&#10;dj0fkEhkUjkkQIcnX0pgT/kstl0vmExih+AQCAcDiZxcjkBwbDcyoFBoVDolFo1HpEbTtLnbkhz8&#10;qCDqVJi7RqywrEPTicAE7lr9ggGBQKMK/X4bGw2jT3tiKt0df1xQNzqkWfYAfY3AA3Z4Avt1kA9A&#10;A9YQAwuAxFFfD4AAJBMYuIAAIBxOVy2XkOTjE4zGJRGffOhkADAb8Pp9QUNf+TAWciqAQAAP5/hi&#10;L2z23ELer1BW2Oudl+aguugvChWu40J4nA5mYAoFfR7PaHjUrPHXBHZ5vb7nd7b08AN8Tq8gV83e&#10;9EJLHrVHtgs11sCJvzWX1i5C/FmX4s/jT/yCmlAIXwGHUCmLA6HFLBQuQYJcHFpCCCn1CYDwq4bl&#10;oi+CVi9DhQw89KCGpEQWxIGkTGXFCHFTFb1iwIkXl3GMQRnGkasyyaVvQRkdjrHqCgJICoH5C6WI&#10;aKMjqwWBXSXI4oocybKIJHKZDHKpPSuC8snRLaEAdLx5TBG0xTHMkyu3KczTTNU1zZNs3I4k4hpS&#10;X00TfOzgD6moCQw1TSD+fZ9yhO9B0JQtDI9MB5QOYq2HvKAXUgEdJRsftKkFS74IfMJjGMABkGQl&#10;sihwN43iEQxDLEBSLtmP9MoyM9YAxWShsYfBWgAVp/ABXSIMoAIugBYEa2ALtdV4AAK2QO4ADuDA&#10;AWdQ7tg6DquqcihKkqAA1DVaNuvSQ7qD0PSKhQFAAGua9vIuZV2FvdySyKhIoXmEIQhgB4How2DZ&#10;NohZR3+b2At03jfW7BECoSaxrGqDQNA2CGII6JgmAAWpa3VO7nui6aOwqA7rjxjGRZGjrwHo8QGv&#10;IdTzWTkiZRa9pUOK406ozUg3kdnLSAGgtG5VkwV6ChxV6IK2jCPpBcaVH8gUqfog6hOaLt2ep16s&#10;EGsIcxwEsWxjVT4g1E3xfKGwCaUSBahGunTth47dSAXIdJZXCnuogbu/WXb1vaFyhmrm0EghgcGH&#10;/C8CAG/o7CZ9Y9IigcPxKCS8B1E75y3L8wiyAoA/4EAIJBYNB4RCYVC4ZDYdD4hEYlE4pFYtF4xG&#10;Y1G45HY9H5BIZFI5JECHJ19KYE/5LLZdL5hMYcszSaWcmExFzIzGYGxmM5lQaFQ6JRaNR6RSaVS4&#10;0iKc+ahFQCAQAgkEAH6/ZhWgAgX8/qnVIgrrI07NF33aUJa6JVLFTKGAwAA3mAHmCQBeLhe75CKi&#10;CARGIHfcJhcNH6nGH4/LncsPfK+/kDkwFlY1i34Pc0ws4A89mDfoQto3k8gADwfGEAgAAfz/DHfs&#10;Uls4a/6nLIIfj9rABb2czgBP8JLLeAEKgQAej9EUvzXVz4RWX6eupgMDLwoFAA7Xbj4ng4PiY14I&#10;34osBQK+j2e0PHZWePh1u98/p9fq9PwDf1z3UFf8+0AIWLEBlRApDQO9Y9gPBZ8Qa7ywoKc8JAxC&#10;iCwgghwwyD0NpazD0AKgr9AaPkSGfExUxQlaCxUg57xcBUYIKEsZjJGpFxudkcoKVceCpHyOwuAB&#10;yyGDUiwDI8kSSmCwxY+xcSeJEooRIMmpBIJsSwE8tSW8xry8FEwIWB0xtK00lTPNE0zVM8qzXN03&#10;zhOM5Tml6TiGlJfTbOk9sOPqpgIix9qmQivz5Q1D0RRNFKUPtGgJR6MUeApHEcfZ3HdDqCNwfyCB&#10;OIgiC+XZdoXA5DLSfaIuk1w/s8xyHteP6rqvRaMl+ABfiAAFc1pPaBgSvCoooRRFAAOo615ZEjtC&#10;ADaIpLcsWSjpuWmUlqyCiLMMmQLKgEiJ4niAAPg+jFjAA9aGOktZCIoF12ijd6CmaZoAB2HZ8Ict&#10;ICK/QCXuIh4DAMAETAAFQVNmSTYnehzpPgPEYAUloOA4AD8ABBt7oUgTioI26FrSAqv1cijUIkeB&#10;4ISCAII3kyPPMir0PU9iEMjbiKMi1ZAWvaOd54iz8HpET+P8CueqFAYsQKVAO6Wcmmi3p9qlIw1R&#10;F2I2rRW8mOPNPSRyCbWvxmEqF3ED5xbNHwqR4VcLa3rKEyptyKF/uYhbrrDcaLvO9IfJm4zPuG8I&#10;uJXBlvwqEOoPRC8UmEytQ1NNb8g0xgdMu98ty/MI0gKAP+BACCQWDQeEQmFQuGQ2HQ+IRGJROKRW&#10;LReMRmNRuOR2PR+QSGRSOSQRSSdxSmCwJ/sGXLuYSySzOaTWbTeFrIzmdnppNRR/wQ1NZrBYUimc&#10;UmlUumU2nU+oVGpVORnyrAWsRR+1tBV1ICEQvFwOCmP8CAQop1Oi8vF6EPa4Me5QVqABqLoCLoMB&#10;wMCQRiSg0GIK4AK5mgDD1TFGwAGwGAAGCAACAzAAzAEAZjFZvORSsvx+RiB53SaXTR8A5qLXAAAk&#10;E6fYQZt7NS7XU6qF1t+n/eAPfbGrHysAWI7quoKCsLlL9fr6HLBYE9oNAYzag7iINMlktgCAQO0K&#10;hXsQt/eVA+ebPD1JFIpCQKhUFZsNgVRd8PgAAcD7GJamMKwfQ9j2Q6EDfAxFwQA0FK0riuv5B8IQ&#10;i0p6QoBsLHVDDwgrCUOISLEPvgVDboKVUSirE6HEhFSKDhFqLnLGAORklbRoTEaCJkmpJx2R8em9&#10;H6ItuGchmZIqCxuAD7nw/T9oU3TfAGjRzymDUqxowUOyzLUtps28cy4g8kS+i8kIRGQOHHNMuv8g&#10;jpmgF84IcB05nlOswTvPE8z1B8xz3P0/0BQNBUGh0yoOCdEHbRU+0JRqpF2PA8GMRJEouLxfF8EI&#10;giDR1O09T9QVCsqBD9UqzgIhzQH4QdWIQXI5jmYRHEc4jMqWfyCDA5gQiAICEAQAAEHyAFh1FLrM&#10;mqABqqQpFjWMs4AK2jFKAAOw7WdbEIPQQBAIqFT6mrZNspG9R4RUSB93TLyBSqDQ1XfQzTpcYJgX&#10;qiKWD7fJlX2XN+3ihDysy8aEoEAIilwXAWGUatUH6iLHnqjR8KwQqrAJGqFgfjUWjgmZC4/VSQYD&#10;NiGoGMIwjECgKA6BYF4FPUKIYZpmmE5hfoXkiDVKP03FlnyLiVoIa6Hcei6MiMKHpCwGwwdUNaOn&#10;EPixEIEaqfOr1mRw463QucohRiHHRsQM7Igpr7OFG05xkmwKie+3hNuJybnb4VXDcQAFZvUTiqgu&#10;WgWXnAhxwaQHdw1EAmgpp8WFnG6hx/Ia6AO2y3MWMI+D/MpScUrpny0sTlOk7cj0nS9MiKAggD/g&#10;QAgkFg0HhEJhULhkNh0PiERiUTikVi0XjEZjUbjkdj0fkEhkUjkkQIcnX0pgT/kstl0vmExgr3eD&#10;wRIRCIBiwREolNzabUyoVDolFo1HpFJpVLplFP9PANRqUrgqAq0Rd7dbqQEgkAVKb42AChZNNs0K&#10;GgAGjLAFss9vt73uUaBN1jA3G4AZTKjcDuF/wGBjkDAVfi77fYAAgEwWNx0uldWQGFw0PfmXxeMm&#10;UsAAUdTqNiWS1CfmFQVPAd+hL51iG10jlaB2VSpb+22S2mPjyR3k1eERfvBQXDgtPP+UigL5R05m&#10;653P6FMenTBvVz7qCvZ6Pbg5Y7yo8BE8S98gX8zo9Ed3IAqkQ5h0Rvxgrp+gW+0O9ftmL1/gM/yK&#10;BVAJqwGhAawMZkEIcO8FkRBqKDxCBEwkgr0HQ8wLu5DMNQ2mKptVDiCvzD6RPWdcTApFCQBdFZpx&#10;aL0XlDGKIgdGh5RtEEcRzHUdsC/UeR/IEgyFIciIok4hpSX0fSLJijkQCYJnydx3Iozg/uCALCyb&#10;LcuS7L0vqWuR7xaaYYTMA00I0b6Uk+I4jgGy6inqCIAGqLIAH2Ay9DYAB4hHMAAE1QIygBQlARA4&#10;zkImyKrouqKNpSAAgiDQ9Ksep4AOIigTBMABsmzS1Qo82RAwyfqohGbhuCsVJUgSfR9JafiomCH4&#10;fmAIQhAI2yCtsf1SJGaVhFfYi4CvY4UWTLo/WYAdnIjFYXCjacKPQTFrvWhzgn6Ntumbb9tspZIU&#10;BDctRXPQ7pno6oGuu7IK3QmLvCw8BURseQH3ygsloxETOIYEeAm9gd9xGh71xiUMXi8jSpOGQQ+4&#10;igszBgaOLIQGeMj1jYpY7EKowCFUBmqhxkZMJ+UOuhd+IRTgTG3mGC3/eOaZqiMPZnHF/Ja42Hvs&#10;Cz6HSkGdonGgHXvm2k6VpaHICIA/4EAIJBYNB4RCYVC4ZDYdD4hEYlE4pFYtF4xGY1G45HY9H5BI&#10;ZFI5JECHJ19KYE/5LLZdL5hMXm6HQjQyGQDFgyNxuZmQyJjQaFQ6JRaNR6RSaVS6ZTWCbjwy0qlX&#10;q/npS3aJQAk21TZKJwAJ2eAGeCQBZq9abVDT/bQFb4pK0Bc4q0WiABgMIwqlUACqVYcgcFEX9hYR&#10;bwFDihixfjbXj8hIADOYu/H4AAGA8jm85RmDn2BoZhiMK/pBpgAekKhQO+33Qk2YjE4BGI9QhDwe&#10;AHcI+g99pbWJeEWuJnY6+OQiOVk8pDzRzwv0YQ1eorOtI+Yfu1xu53e9L3p4Qb43V5Qr5+/6YSWP&#10;YqPdBeZBW38xJ9Y18YJK4X4wb4au/KBosdMBgxAqCv0iwZQUZ8GANBx8wg+DJwPAKGGzC4UQyFUN&#10;uoaqLn7EACREgp2RKCcToQB0VHnFkKJY9UYRjGSmOZBEZoO/AARshYiR6XsftLHKFrmQDBECGckG&#10;ZJTJQnAEXolFQHHlKcbyrK0ryw7kdyzLkuy9L8wTCjSTiGlJfS3MSHlGUYAC8LyGMyAEqAUBU0oW&#10;QU6H+e57ooAIEgSPx7HtO1CULQ1D0RMQSAAEhugBRyJg4YgADIHq0n8zRB0Gf4DKYVoAFaKQAVFR&#10;NSoito/sQuKBDDVqHNKENYgAD4PgAcRxIocZDEMeImibGqBP5CQAk/YqYMWKDGhfU1mIXJqJukml&#10;m2mkcQH63xByEj7SyNVFVI+frJjsQ5DgY5CkrhaT0IyuS52+tLENcfd3oQ0oWXuK18vSXN+J+oCI&#10;NLIltINgVnpA4QSuILVqYZRD/P48p1POCuGqC9gsPcVCClXjl8itFz72fNAOZIcuTZAjkcktlY05&#10;bPtnssfjMgHh7xwcA0IHyh2JxKdgQZ+b+g2HlCGBXoxraQWmlCXpiCg7p5yajomK6pquQgDNEbxz&#10;rKD3uFkO48VOxIdHLkHwA+0I6ae1hdtoIbed+4opKMpnlq277xvKJICAgD/gQAgkFg0HhEJhULhk&#10;Nh0PiERiUTikVi0XjEZjUbjkdj0fkEhkUjkkQIcnX0pgUrAB6PQAXK5AD8fkGAYDABHI4AQ6HAAB&#10;AMloUHWy2ABLJcVdzuAARCNDqESfT1eqHBgMij+giBgdRr1fsFhsVjslls1ntFpjLdADdMwAMzrA&#10;FyibUADUf4AvMcBrgAAJeIADzCABMN1ndAugl7gjxDQAV6lAD4CcJGgAGicAGaidYBgjAGgtWj0m&#10;jP+nAWpoT41iHQyGAGqibtCAQShwOGlg5Q3gv3264HBkCMRgAOp1iusAAHA/C53P0unP+pAUgmj8&#10;QfZgqN7j072rAoFDzjcb/oBmTKZAj+rVgH4/ACSSQAF2Kiba/Cn/Uj9j+LT/nnAJawGqIPQMMMEO&#10;ggxAQYoCgogfsIkFCaHD7CwCQw/j2QYQEHOdAJ5lhETriVEoLxPBUUoI/pXRadcXoKCsZCjGibpx&#10;FSCu8egGx4dUfRkCscSEhosSKVEjoQ5gDn1JiChXJ5qSihZ4yo2oIIWljFoE6iCyyjyqHqq6sIJK&#10;x3zMhcomoFs1oKCc3HZOCEQ9LTGIQVc7itPKCqcCKlqYgk5gAOlBkXQqF0DLyVy5Okh0bR1HyFB0&#10;vUhOSgS6rqH0CfdNwwAiEC3UBTVFS86oIdtTidVKCmLViHBpV5m1iR9Ztw3KJgdXB5V1SleV7X1f&#10;17SdgWHYli2NY9kKgk4hpSXyqH+BYFow5TmUpSyNRgCgKWSgpDNqfcqIoLBYliE9VW5dF03Vdd2R&#10;UfIAXfQCfh2AAdmYAF7xUA53gAMgbgACxtr03RpioABjlIDBOgAToiAAIYCWrduJrS6VFpIfjUkC&#10;Pw/OqipKDSNJ2xQ4TeCg3wX4plSEU2AD2AADTHqWitMZXmywWaYedI6/pA58hEdOIRlAoc/uYg0d&#10;GkqyggnFeV4Vmua4ESasANg2ABvG8fVNgNDOJIMSGwyowKIOvVInWbJh9TbNwybcA24HNuRN7oqK&#10;VulojdOuQm+byhgd8AInBIcUXCm/w6hBJxVQC24BP8ecPI79HgGjly2bo2bPNSOVCIivz4UdDHEd&#10;cpHx1SBzCxyKLHOIWMHXlD2KNDj2hHdshFOwifqNTWFppd+hZu+FxQSIuEXj+EtiFb8h1Zkf2g41&#10;JSsHolPIrFT7CC7gA1Nn2jXQhRqJr9T8nyopSWa1/RH0oYUn3C7+CKWEgx0/qDH7+khrqJX+aI1w&#10;A5XQ8nzQDgJAUkRAQIA/4EAIJBYNB4RCYVC4ZDYdD4hEYlE4cdYs2YxDn1G1xHYpH5BIZFI5JJZN&#10;J5RKZVK5ZLYcQ5gvl8xYI+JIBwOAHxNpdPX8/gAAwHJQCAQBP57SYgpykUm0r1fFH3BEJA6VV6xW&#10;a1W65Xa9X7BYbFK36AH6CwAC3yALXY6wfQbQXpboe/4ICAkEjw7XbdL9f8BEz/gwFhZa/MKgj8fq&#10;NIj8gkEA6RgYKUMsL8xlM1m4iiUSADweJQXC4AFGo85qdVmkDrZDP38Ctkd9pDmPt11uYiFt4ad8&#10;p+A2OFhQFIRmymUTFstsABQKAHq9T7kAJ1YiD+wcO1IUB3aLjaUVPEK/JnOWtmX6Ypi8ZRYd0Xqj&#10;PlSdhrUDf1F+W/+4iDf8OUANWtxKQIdkDO+ijvvZASCHpBz/AadUJArCkGQsh4sQyVENoiSUPDfE&#10;CHI6XAjxKh0EJMFsVGlFiIkhF44xihYIxodMbOc56IDZHZKx6hAdyAYkhILFAAIEuyFCdJRZyYhE&#10;cQkdQISkhEipIFErmvLMLy3LkurA78jy8hkizCkEqoOiw6kVNaHRsdIMTggsyzG9yCTmigHTyeU9&#10;zFPs/T/QFAzkq1BUKhAE0QnaeIYLdGlJR9DUjSVJ0ohiYB8mRhJUpE6wYMoygAThOJQZpmgAGQZU&#10;AXSLGSSxLH8ex7JCLJalqEwlCVStdV3Xle18sJJgASY8gAPK7SQhNZVlX6EgEtYfvuH5DwEfyigN&#10;RCKAG5wpFKUoTCWJdmXEiTBj+4iTgKe57jETxPAudZ1vAkB8AMAxEj0PTVssKDMBfcdmRlF6VnGc&#10;YAA4Dl/4SsZe4ZIRiIiKeIhTiahKGibkGUW+NIWfmOsgQUitgeeRkfkszoZJAaGSZImY2wJ9Ocgp&#10;kBuG5diKIoCUIgo254vIJJC9mKqxio+aKzly3OiD6tcibukBk6VSuFAr6osJh6umRfJC7+hIOGGv&#10;3BcN/6dqCQaoK+pNXBx6NCPFywoCuFLBDIsQ2VG5bxvO9b3AUwZ1vleTyB09nlwHDcPxCUICgD/g&#10;QAgkFg0HhEJhULhkNh0PiERiUThwHiz6jEOaUbFsdikfkEhkUjkklk0nlEplUrlkthcZi0uUajAB&#10;cLkuloBAMugc4nkCPwCAQEkz8giDns+pUOflGeTygwRCIAnVLq1XrFZrVbrkQfD4gwIBFdskSf4A&#10;f7vAFqggVAAVfwAuNlukPBIABNjscEAQAARidZYDw8Xb1dbrf1NfTzed1lYNDgcNLRaMMoQIB4Pn&#10;U7x2dz0jP+hoV9kYvZjMKC0WkqQp5PL8mOfhRQ2gv22y3G5iJ1OoARiMlz9ft+0m643H5EGevLT3&#10;Ne3PguZB5j6gF60njD6TvbxjzFnfJXhiL08iL82jigEfL5MicTgVw/F4yHO53+QAOx7PYBBoNkJA&#10;QAzarH9AhAwM3JdQSY8FooH0HCDCCKEpCZ2wqnyBH+0I/wErcNPQnDhH61w8gTErkpKQcUwIuaUA&#10;XFw6RhE5FRme8axKBI7RzE8domLEfFRIEeSFIciSLI0jyQiTNwxJMmrKB0oKeqEnSpKsrSvHcmSx&#10;LaCsiDhyzAhxvTGEMyy5M80TTLEagABQFKupLkOhFyXAoCgAMPHZ+qaP7rAKlIoFEUQXi6Lstq+v&#10;C7ocCwLAAdB0Kozk1UnSkjnIcgAA6DqGHMcwAAyDNKoaE4ABObQAVPUSUiwAAsFOAFXpAXo+D4YJ&#10;CkK0lJUquYZOoJ73VVNRs2GiJT2NJaCBcZ5nikWJYpUS4yjKdQNg3ITaCg2wX2DSjhAAAiiJasQA&#10;TZblzXOrjut+RkPokGF3iWJomn1FwFURJFnAAJwnIiR9/SkrIo4EF2CMdMZvUEUUOIfDA/YddqKP&#10;MRbnnsn0QwMQOFp8W2OGXjyuRWHeRCNkkrRSQcVp8PuV4gzxIZeeOYoQsQEPqO90K5HwsSAVGcZ9&#10;n+gaDIslzjoVKygB2AaNpemaalaAgIA/4EAIJBYNB4RCYVC4ZDYdD4hEYlE4czIsNYxDlnGyZHYp&#10;H5BIZFI5JJZNJ5RKZVK5ZLYK93uAAUCpdC4HIU8ngAZzOAJvDRSKQAzWaAAMBoeHg8AHG45rBAwG&#10;AA53PElarQAWCxPn+ADcbgAjkdJXU1WqmRuN349XqApSCw2Gzo5HJDmi0QAOx2AHw+AATSaAFcrg&#10;AAQDT4/ho+BAIAH2+8Rkclk8plctl4S32+ABEIok+n0AAKBcxImAAGASAASH4ANbE38AH9Xa7pcs&#10;nAAnC+AN3I8bjZY+76ggSCeBttK/gGA5UGBWKzIyGQBeLyOt14WfkCgSAvl8P2IxAG/tjKU0YjE5&#10;6VT357YRhsPB4FtYYU/sMPx2P1+5IJhMABtm2lwui6ABRFE/kEwVBcGOweUHkbCIBQmhz8BgJ8MI&#10;KP8Nn+5b4tkfztkDBqFOWiJ+oEWLAGmGIYskx59kJGTkJge5ERvCa3ImqIMJ4nqTEZIK2HqhYZyM&#10;ZckRyih+yYQUnKfGsbkRJTryYfqMBqwDAspAJtlHL74IKo4DDNMoKzOhEIkaek2MkjomSMGaTnLO&#10;kvlG8jyoM+AXT4Jc/IKsRHHnQaHJmBQ60RElFImrQsFRR9F0jSVJ0pStLUuyb4PnTFOP4B1PweeV&#10;O1HUlS1NU6C03VFVoZMKGgtWB01lVlaVrW1anVXJ412/wRoJHTECOI4AFwXCH1mF4XgBWaSGsawA&#10;KChNCU+ywQBAADNIZZIAGkaVWsO8iEn0th5nMcyEGSSZJmXdSWgWC4LjodB0IcSJIgAOA4IfJgAQ&#10;op9spmAF4ING4ADyPKRQpflb4ZScH2WdKEwoEdfU7eYAAyDKP22aBoJFeh0HmAGRJqNQADUXgAZT&#10;hqCqkDAGABmCJg0AANFuABbpomlJvmYZCkKZ5QlChB7nYdh8ngeGWJO8ozSQBAHgeigFAoCgEgiC&#10;Olskuh+qUAaf1EBmIguggA6keILAAdaIk29BzPWmrlgGPm6a1uyXIHfya35vW779v8EzxYpcS6go&#10;D8PAgugXxaED/fIBcOmSaMMf02BsYRhBrJAHvIA9WHdqJRjAMCTn5CZ3gkCQC4WAApdcFvYMwS/Z&#10;1ydSKPnug+MY46T1kdJVeA0YC8TxYFlJ45u+SkMrScQSSHt6EavmSXqblEnmSems7G97iIiV78sP&#10;nEVXMRHI+/OkhZfUZ/2IpHIG/hXZ4oo4oEjt+/AMp8n8/5/v/P/gBAFVbcj2mvgFAeBECSXEBIA/&#10;4EAIJBYNB4RCYVC4ZDYdD4hEYlE4i/IsBYxDlBGy/HYpH5BIZFI5JJZNJ5RKZVK5ZKgDL4U/IIA4&#10;jMIHFH8/gBMIK8XiAAgEJbBm22wAJBIAHw+AACQTQ4iyWSABsNoNVQAy2XH5yAEMDga/Ho9KhDAQ&#10;FAod3W64dAwEAokFQqAHU6pWiEQADyeYY73eAAiEZRbwA/X7ZcRicVi7LAwOBwA+33EiKRQAul1j&#10;JNPJHhgBhIc8wA8wcANLmtRqYObgAbkiANfqtlIlMTSa2lotIWAdnvbLkwAg8MAdBvuNEGEwgAPx&#10;/CH/BAKAHzhwNDnqAAQCulCEwZDI6Q4HAz4yT5YW+vRCAN64iHfdx/h8flBRMJgBRZWBAIALGAMe&#10;+cAQDAUBwIh5Wi4LhplKUreJE54AEBAr5lMLIsm0E4TsMfpBkEQTVD+QBAAEziIsCCI3RQ44/xWt&#10;64JBDRAxil8GoZDUVj+jDowkh0YRlEiRlDIJwSGnCcxuZEkF3JTVD9JsZooWsomZKbjhlKzbCbHc&#10;tIOLEulRL8tzDMUxzJMszTOiUZoFB80Ta2QHTgeU5TdOk6ztO8tzXPE9oeJU/FvQCFhfQZm0KAdD&#10;z5RNFUXOqXwe3h2MEC67H6Aq6gAPA8AATxPI+8IAHGcYALWAALAs1D8BKEqSiuK4AFSVKSoGMgbk&#10;4D5lDKkLDp22YHA+D44yIiE/ABQKKJukYqCoABWlbAo4jiABHEdRlqpGOg6AARpGsWrCpQLKgahq&#10;kobhuAA5mQVgrAAKtrNmaoAGqFQAXndz5G+YJglCIAgRpeyoJ0ocHgrVQ1GsawBv1MVoAASBIIc3&#10;k2IodjAAmAB4EuMIwnPT6CBBj4xZDf+RzCz2FJDZGSZVlYAFqN43mQSRJRdO0HpoleA5YkN/ABiT&#10;F5skecoJgIok6ToZZEkbaiaa7c5og+AhSNQ1G3UySR6QMnoVJo/AHg9mWchwNg2AAzDNnufPnG6S&#10;GhtpY7ekgQ7lIZwT0iYhbwHO9ELviKI6L+PhAiJbcIrStuMGfEiZxedMTLosS+VHG8nynK8tLU1Z&#10;Ty9rTgB05HlzfQ9F0aUICIA/4EAIJBYNB4RCYVC4ZDYdD4hEYlE4c4IsO4xCAFG3JHYcAZAE5EBp&#10;JFIcTpQl5VJpZLZdL5hMZlM5pNZtN5xC3Cw2GbjibGeiW+AAO8wAAQAwH6xQIAn8/6QPB5R4U/6O&#10;8AAIHoAA3BQwGAA6HRDAWAHMEgA3pzMDQaQAXi8BDShxqtFkA4O/Q0AGXeH5CzEGC+AXRarXN6sA&#10;A+Px+UlGoweHQ7EX6/QABAJLmEwgAPR7En8/gABQKANDh5wErQ7XbqNdr9hsQgEAA8XjsYRUgBPJ&#10;don8y75eAGNABxJYzQAzRoNn0AGeMwA/ANJhQ1gAgT6ACsrtx3bWOQAOQEAPHCiSACSeAAeOF3oU&#10;5XKAG/Q4WFwuABKJfdh36+n0XY8DwcplGUih7tsdpqGo/cGQagrLAAMbNpApD9sqh4mCYAB6K2hT&#10;RACHAAGUdLipgYZgnyGYagOBIEwdF8YRjGSFho4hmuQig7DsABEkTGcfyAtZ1Gsax8HcdyCgJFoN&#10;Bm6CCHOZ5nn2ep6yChJQCSJJ/w5K0uy9L8wMOEAhCEII/D8iSQE4IIggG06JgC1QACeJ6EKhCqHn&#10;5PQyz4hB8n2fZTDCMIAHCcKXT7C8giiKQpAgB4HzsgiBMShJOE6ToCgGvCXsTPCJhAEQRCCxijgC&#10;T5PE8ijMAILtXAGkgNRqcxmGY/p9GkaZpmbWsYg8EAQC+PY9o28sw2OhQsWUVFmWRZ1n2haNpWna&#10;iYQpSlq2zGAHW4eVvW1cFw3Fcdp2xclzoOb11BHdlji5d7HlHdF53perUD+kFjMOfAAAeRAAKwho&#10;5gAC4GgAdVnsSZIDDseh9AWIgAD/eyCDYbRtAm/KWiGIYAF8XyXA0vb4TTT9q242rb4plaGZQeaj&#10;RieZ5AABmDIjiY/kEAGdIUZAAGQG4AaC94AHKDgAaOhZNDEAAzk6h6oZYw5jAAYzwPBaIKAoADWI&#10;kzAAUBqSJmaThOFlPmTIXtOxbYmMKlMABWGyAAppgIIhY8Xu273aJ8X5FqXIHvnBoLSliAEA6Gwg&#10;gtOcJx3H8hyPJcndA978AgD8Tyib2ULFmFRzfQ9F0fSLXa/BdLetuAdb2Z9T1/YdigqAgIA/4EAI&#10;JBYNB4RCYVC4ZDYdD4hEYlE4c3osI4xFI1G4QXI8o5BHJFI5JJZNJ5RKZVK5ZLYifwCAQFLppNZt&#10;N5xBH9BDe3W6EhEIo5AwFM5O/p3MYM1GoABaLZzUYTSnc7gAEAhUq1W60SCQAFyuZobEiAEmcIe9&#10;gOAAU+a5b7hcYYgT2AEAhA4GwA43Jcoo9XqAAaDQBA5U02mABYLL9jYmkBUKng12uAcdl8xmZQ/8&#10;1XH3BCGej0QkKhc7FF2uwARiNDK8AFut7kHw+AHE4o0dzuADwanEjNoBNPw+JDctxeRyeVy+Zzed&#10;z+h0ekAD49nsAwSCenyCx3VR3+34fF4/J5fNJZiAYFnPP7ZWDvg8vl7vp9ft95L6/x44s3owEbko&#10;8LiQFG/cDQPBCrquOQAni9kEwgkwCgYBgnk6ToVisKyTh+H4AGEYSNicV4ABSbCCigKIABsG4AHY&#10;dYAEcRqDn4AYAGMHQAGOHicBWFYAGqaqcsQxTGQihhXAAVxsgBJiFMsAIagAGohgBKqbqUiQCrcL&#10;hSAACx1IYJpZAAHZkSPA5xL0UouI0c4LgATA1AAfa1oOfxDkM9TjpSAcbB5HgdRyjZrGsAEfJyTI&#10;2GiMwNFtCJ+GKAAgGKfgan6fqFKKAA/j0yx9TgWYOgAcCGAPOyHmCfJ8uFNFXVejQGA2DYbjWNbn&#10;m4bwAE4TiJAEAwAEMQCUHwtyEARVAAAG4Q6DsAE+Ig9hCj4epgEIQtoVhbVt25btvW/cFwsc6rru&#10;zcSTO6LDvlRc923dd94IM9L9Xi8r4Ac+R5Xrfd+VegKAP+BACCQWDQeEQmFQuGQ2HQ+IRGJROHN6&#10;LCOMRSNRuEFyPKOQRyRSOSSWTSeUSmVSuWS2FtcANcVAAVIEAgB/y6dTueT2Rv4AzeCgMBjIvmEn&#10;ppNSubgEBRMVNMANUXSt/QQCP2cU+UjgaABjskALFXgAoFSfABtNgACUS2mEzkAUK4QVqgJqiwAX&#10;qRvd/vcEP8ESofj0AMJjRBDHYAHlF3XIZGdXSG3KNAF+AAvIARqFCtydzNptUAVWfP6r0GHNJpAA&#10;Xi/JABPgAumAAKTY3DMgICgB9wSuSIJgB1uwABaT48APSR0LKbnodHpdPqdXrdfsdntdvud3vd/w&#10;eHxePyeXzbE+PZ7AMEgnz+AsfFUfOIlv7Kb8QsMfttf0Gv+jhnQEKUCHDAwMwQPcFDXBiSGLB4ew&#10;igTLIKDsLG3DADw096TgpDx2xBCboCDEhgRMhZIxSN0Vw4jb4iwVcYtQfwkxqW0bxbHKDKCAMRMi&#10;FcgGtIUfI0ZsjCvJBuyUGMmGTJwCygihOSmP0qnPK8EAyUstxIIKfC9MBTzEfkyCJMxczQAU1IWB&#10;02nlN8dTjOU5zo7kiTrOqLG8jARu+jwuJAUc8UHQlCpSbQAG2VAAhNClDUejZYgATCYC8e4AAUgp&#10;1gkAANnI3zBrnSFR1JUtTR0fQCAAAqtJ8DwAG+cYABAnxNgAMQyNkhaqmeqQYIQm5/ECAA+j6ABD&#10;JJYKCOeyBUAAKYrgAV06t23rM1Enh/DQABLEuAA2rqdaCEkrFT3Nc90XTdV13ZQp9IIAd4Xbed6X&#10;rez3vS9b23ulMXvnZyFBTgRsYIjk1AEfuEojHiKTuiGGI3NoHHjilTmvi4VYyguHJ4DePHNkCOYS&#10;fuDzq14XtY1qIA9lkDHDfi0x5jidwwbYTZvjaBoniCHg/nxwaAh2eIjmaRwYNZLaSiIL6YdGnIRi&#10;U3nlmGqarqyHICCAP+BACCQWDQeEQmFQuGQ2HQ+IRGJROHN6LCOMRSNRuEFyPKOQRyRSOSSWTSeU&#10;SmVSuWS2In8AgEBS6aTWbSV0iYALlJxp7g8AOcDjEAOoJwUjABeAB+gBdEmb1GpVOqVWrVesVmtV&#10;duChdGlsP+DiVsgAQuOsAEAWKJ2p/WKZxtOAAwmMAKC2AQAPp/AACxEaABlMsADeI30AFYAKhWgA&#10;r1uDqIAFougBTy13gAHmAAJ+gPBMgA0gkAPmT00A3rEVgNgBxOQAB+rumCPSCIIAHtiAAfQ4kABa&#10;nIAJKEWq7wQB5Dlcvmc3nc/odHpdPqVa2D09HoQD8f9WJAICgUOjsdvCLPFxOKChMTicIB/ZQRzM&#10;1mvd2u3vVuBKdPJ7jK0LBVFUk5coIdapsQDj5PyAAIoIdjkQZCUJuqPh7HsAYEtJCkJCxDxURA4q&#10;YoQW0SiTE6Fn5FTwr+g6BLYhKYv+FkaGnGyEEXHI7R2gsXoWfcgANISCgtIp0yOhZ7yUBUmIKBsn&#10;nlKMOIoYsqh5K6ER8m8ZSygaGgdMB5zFHsvSmhB0TQDM1TJGERP+Vc4CpOUzToAEZS0mxrT0Fc+S&#10;7NqGy4ggt0GUlCzcgpkUSG9F0OghJ0eNlIoQ+APvS9SCTwjh103IoLIKf1QUCg1RR2OxE1OgswAd&#10;KJ5TrV1X1hWNX0zWVaoNC57GPXTvAxXs+BXW1g2FYapD6mLkwiAU/omf7VpcmT9LZZaJP+uKFH60&#10;hXkoABps5Ylv3BcNxXGlx6gUAA+j+ABHjsZgABgGYAGirS2AM0p+ABeyJwKIgjgAXaCP+ihQsmMS&#10;7qbfSNByABhmM3iFmqAAUBYABru8TwAC+MIAMkkzDGMZQAYWhQ8AAQhD3QiimgFlYDgAfbmg8ABv&#10;nAAARYEqThEUR4ADqii+xGhl1AumZ2LVaaprEt6FLUAWcIXpVyalqeqarcbEJlazpgHMAyl+X4MB&#10;gGGrbIl0ckXXCtH8mIpTgFZrmuAVQadp6HXc4EXzKki2AUAQBDaglz4qghVbzpCsN+AAcIJfAAW2&#10;ADMztstarZrSGaw54+wvDMN8mmkPCxEBUIKVnSir082I5UR89ZIWEoLUVaISCvaHZ21ClJQYt0aA&#10;A8d8Q/gIp1fWyHWwO+Ocnk6hvSWVORPfZLTHmIfJ4Gnp64CezIGYVd2PpoX73D88ms7++lIS/Qbn&#10;1eX8SCFp94m/jJgFHr+qF1wBf89SghY/6KD/wEQBSUPchyokVD8AHAl1TQQAH3HaBKCEBYGJ4VUq&#10;x8cF4MQZKsQEgD/gQAgkFg0HhEJhULhkNh0PiERiUTikVi0XjEZjUbjkdj0fkEhkUjkkOAIBgrfE&#10;AAETfjA2SAAJRxkK4RAAZB3ksTOAfAAQcUSeoYACLc87pFJpVLplNp1PqFRqVTjgdcAAck+hQkAD&#10;ZbYAFFQJgAWC1ABPi7/AABQQAPR/ACFqkHXoAH5CADCKQAVavABUkaOABvG4AZI7nEgfQAAgFAD9&#10;iOQAINAD0e4ABUUmiLwR2hYVADpdgAC1zioGAD5dYACYOAD1kZvACOSQAmkWLQAUSlABfhC6ABDI&#10;4AXmmgsofz+AADABOJz6VaxA4Hij/PIAB3UenG7nd73f8Hh8Xjij7g+Ohj5giEfT6AQF9Hk+Xz+l&#10;QgT/QH5AX7qf3KwriuFQUhS+qLHSdIAAwokCwZBqSkUgjLoS1AAOu8R8HwADpwdAosQ8VEQOOk6C&#10;nVEoKxOi5bxUJUWAVFx6xggpFRmO8ajHG5ORyhxqx4FkfB3IBiSEgpmyKGkjoK+6LhHJhvScC8oH&#10;RKSHG/KpVSubksh7LYvS6i5LTAZ8xBlMg0zMiiTpQg77zTJKBpLNqCHtOYEzqi84gBJSIEhPkeGq&#10;E9ADNQQHUIikpHQQNEyYEYxUaCVHpNEaCT0h88UpDlMTTS6PzxNx/0tN6GVAtSIHNUwNVQhALVWd&#10;dWvafT4PihYgVoYNbHZXAJ11O9JTzUNIzVX1SOxQh5WNTFkWTZVl2YhdN2baFo2ladqWqkQVWxQ6&#10;1gCd1uoWeAHgAfwBISDCjn26iFgQd9JgAlQAAa7dKgAe4JAAATIIKcIPAAGRoKoAb1AK2CFn2zJ+&#10;gRa2FYXhmGqWaIWgAF5poeQY9AAR45oWdQAAo5h/gU2B+gI1N0oaQwADuRoAM8gp9scfGEgaeaED&#10;cABILgQaEAmADVn9kh4ggijmH4fgAVkkrlOXPKLgyABynMAAOOOx6CXI7jMnoewAAYkB3AACIIgA&#10;eCF3YB7QHUyEKIqGIAGYZwABqhzFgI6jzI5ex2rVYN2aFe9oZ4dZogAFwNgAdCHiyLIAFOU6EDWA&#10;BJksAA2I7gTUH44AiOGXbxgDcgIXCfL1TmirGgAex4HsfkMI0IAggAaRpPIV5XLsH6SFZDxvF3zu&#10;Hd+hZ+v2PNW+B4zjv2BAIb81NjH9oqCgEAm60L4/reujg+e1WKHH773tD5op+ER8gB/MikPCxQAT&#10;+seJ4sffKDEMQ5D/M5iMjgN43unk0CkenxV5C01B1gIp08SwyMiVgUjAeqpA4CNEaP9orJGjkHH2&#10;A0BoBBwFXIWEYIwAUirOIKO0dpCIGAehQNobI2QJgUAoQZsMBnsEkfSiAVCIlgrPPAEKHgv4fPpc&#10;a44gieBIxFDdEcpQN4lDKiYRFXQE1cGjIUoQBw84rERh0QdNMGxwAfi9DhTxO1RlKPuftq5EosgA&#10;Ve/wiI4Y3QoX4pxXsaYZlJU0r+OQAUqkqBASuIcc48EJjGXOMx90MD4jYU+QaxAHLGHlHWSEkZJH&#10;GICAgD/gQAgkFg0HhEJhULhkNh0PiERiUTikVi0XjEZjUbjkdj0fkEhkUjkkEBMnfspf8EfctjR9&#10;QAARR4AD/AMGGrIADFH8ke4IAAoawAcwbAE3h77AsEpElp1PqEhlYApUMAz7qNZrVbrkIlYFrFVo&#10;9dj4CfoAAdnhYCfwAUxXtCyJZQAC0ACwJgAJK6AD5pY4nTWFsOGgAZDLAA5i83qcVldNhDoAATDI&#10;AdkaAQAfj4AAIpdqj4FAozfbFZwAGsXdgFBoTvsHf4Dfj2fz/pdkqGKYjGApCie2fj0fj/A8XfwF&#10;A2Qgz8toFfr63GhAdtg77fuZrQ3ADGZAFntjHA4ADCYUGXy+ABLJZ8fB4QoAP8jXoAH5DADB6Nc0&#10;QAfXQkYXheABpGk/KHmC/AfB8khvPOUD1H+fh+KO5UCoWA6sQqh8JAAAiMnzDqxocqYdDWNYlEeR&#10;8MxVFcWRbF0XxhGKQF1GkDmCAUcIKEcdjBHqEJafZByEAciIWgR/ipJIWSXGT8mtJ5Vyii4CSoPc&#10;rSaiBlS0WUuSOIcviFMMsKeQ8yv6fTqB5A4gvIgpjimKYelSVKIn+Xr5iYJgApULwvACThOIWelB&#10;gbQp1UOCtEzHRaJixRxUUhOApldSgL0sdFMTGANNoLI6EU2ptPKgVtSSSKlOoGg5zVWDdWoKdNYA&#10;tWSCj1WsykOB1cnjXaEJOBJ8WBXx7WGxdOIJUSQi1ZRT2YCFnHfaCo1Agpa2qJVroQBFtHzblUMa&#10;gtp2PVKDPIYQf3PbyOjDdZQXbKgCSBRl5IfUFkK3cKa3Ghd8SOEV/G/gCEA9gZw4KkEjxw7F82+r&#10;RG4cOmIYSlLQVyBx5YveeM41jeOY6kd7Y9kORZHkmS5NjljZOiZ+puBR7P4oEWDWSIAEaOrOs4AG&#10;FZVDylgRnOdoQD5vAAb4RxDnmkpKAboH04rsHiBgAAgeeNhIbIAG2FCMCyABSFQAAto7CQBAGmqK&#10;MYig2gARxJAAOaHAUAB5nuAGpI+ZQABk1Jnowdp2kwVQJDSNKMXaAAvi+h79wjnh9EkRoCjbuCLS&#10;KfzqItfVwQpjZsGwAAThOhJFkWAA7DsrhmmbvQZIfy60bNpT8kAmI/vipwXBcABpmnJpeF4AEv9k&#10;imA39JoMg0ohygBQoAUGiQdB0nZi+H6vrev7HstxM5Ce7InYgBiYufGE3y+0jA+/Td86oEOf3UKB&#10;vz/kg5M/rTDJIOCtZDVwit0GPR+Chx1KJAq/NAqjgsKQFQ/B/4kIHBvggjIB8E2LjyW0Age8GVPs&#10;pZASRfjmiEiWhEiUNYPYTLlc2qGEEG4VMMIlB+FxHQQwzHBDUHkNxhw5KcKKHjiQvhIiALeIRDoY&#10;QsCJEcXcSSFhBiYMCJw44oAcikRcd0VQJxXXTAZCq9YVlQiKQpib6yGvfYmV6LpFV8PuDmIyNhW0&#10;gAGjhFkgzFYKxajtHePCLiAggD/gQAgkFg0HhEJhULhkNh0PiERiUTikVi0XjEZjUbjkdj0fkEhk&#10;UjkkOc7nJ5WKzIYjEdLodAAgclmkVf4AewJf7yBD5msKAT+AQWdwGAAEg83egLf70A0+g47BBDbw&#10;Aqsgf0EDLnn8Gc7hfEIBz4A5iNAZVKpiTKXz6Ew1db3Aj7rtdgQBDQgA91vkICAJfjXbD8iljBAK&#10;sMMfoAeQOfz2Ar6i6cTAAPqHBGTSz9JZLukEAL/AIUeYHAdZjj/LBwDFpAMaCoQe7qa7xiJ4QgIR&#10;KVCEUfLkdQG08Ob7mAoiGYTka5VDnIw/18OBQKAAOByYyppNMYLRaAClUsVAoFAD8wl9kaDQYAPh&#10;8jcDAQCjHxAAoFAAUKhAA1GvokBrGsAAUhSiR1nWAB+sWNw3AAVZVpCAikH2z6Gg4DgAHKcr/Q2/&#10;x7HsAAEgSur+AAZhmQ4iJ3neAAIN7FEXoMGYZgAZxnIqfysgQzJ9MkjpRlGAAriuADxoS6wAHmea&#10;GB6HoAGEYUYSjKUpypKsrSvLEsylHh9PMfjpupLUxHZMhJTMAc0IcEc1i5NsxTfOCIxwfx7zrMAA&#10;zxDZ6T2Bs+nVP4K0DONBomLFDFRRE8OiABVUaKtHodRSKIEm6LBBS5w0ygtKIXSSCU5OFFBVUZq1&#10;KgtPAAItVF1Viu1RUCQg3WRzVoJ9bFhXExVemaDV3SqawSfsIqQghoWMF9kUJZSJUVWC+18hZ42l&#10;FsXINZyD1QEVtG7biL1REIEw9D6+QmfYDXOgpX3UKF2LE6x5XhZd5Xnel63skdr3vfSPXgeVbCeY&#10;eA2CvtDCwU+D33hOFYXOIh4cX2IXzhmJocW57l8JQDCGAABoyORFAAR46NAroThOABsGwh9TBsGy&#10;cXGggdB0AFWgWBeKISgZIEgAA5DlGEeABdCQAoCgAQNLMzAAN43owUBQAAL4vw4LwvABH6NhCEKr&#10;Kuhs8ovXiJRaAFpJIZpmgAGQZIeShKAANo2o3HAAa+i262WCQJAAZ5ngADwPJCOA4AASJI5wihvm&#10;+AFLo8JgmAAWpapDbttISfKfR1QckgBPtl7CvoWhaABqGpLLpgAep68Oie7oiC4LgAmCDPpz6Jlk&#10;WQACaJqJFmWYACcJ0iPIYpiv2/vV+R5PleX5nm+ci05lJ6Rteogs0AGM3s1kDfn+7e89npPoGz+d&#10;VAgr70o4LRBUbyCUVHfR4q0aVVI9ah+JIbc4DXLTfaoQtBKLxBitVC8OCAycyCqjBUqUapBVyv6I&#10;W44JjvXfEfgAQkY8GRlwbIctoEUEgWQhgYfwGoyoTJSDRCktIqR4QtIQvlVBCGigUgMOBmzNyMjk&#10;h0B2HhBRew/CFEF9CVlmv+J/BchCdR7pgIKl5679VFv4IYqh/TlyoF1HbFmGZBVWC6VUEUhZ1gHL&#10;9iHGWM0Z0xEBgD/gQAgkFg0HhEJhULhkNh0PiERiUTikFacXF0ZisbiJcjyjkEckUjkklk0nlEpl&#10;UrlktihDmC+mUCf8um03nE5AIBnM2cLhAAeD09olFlAZDIAdDokT9foAAQCg07lYVCoAdTqo0MTy&#10;eABjMciqIAp1bhZ0OgARqNkrQaAAF4vhKyWQAJ5PipWKwAVKpkQfD4AcTil0DhaWSwANZrkpXK4A&#10;VColADAYAfz+ipeL18vz5fMrBYLAD0elbqlm1FTnlLAAWC0uMhkACdTsreDwAAPB4Afb7AAGA0i3&#10;QAeLxnGGgkDAoFslPhZAIAAX6/gzDYYAHw+lyKRQAOp11MFJxOACzWfhhr3e4ABAI9GpdLpAAYDE&#10;Vi4AFgshNCADjcaJJkAAgiC98CwNA8EQTBUFwZBsHQfCEIwlCcKQm0h6AbDKsnUqyrwrD6GCxETI&#10;lQN0TEnFD2gQ9T1pMnaeOS5CHRegqogEpznIfGiCHfHoIR+nsdoevQrFVIwVSQaslIWBkmnrJ6HH&#10;lKUMgajkhJohY+y0QkuIcu4nlhMK3GgGMyoLLCRn5NQCTYha6FlL6HSaBkLzPGSDjFPJPz2hwQT8&#10;b9AIiONBkhQqCw3DsQUUiUXzQ0zTgBRyFyvO6GUomqGxxNgCIK3QHtu3CilBUYw1Kgps1QE1VIcB&#10;1WykeVF1jWVZ1pWqI0lW1cogP1eEHX0GI8LiQFHXVi2NY8DJgIaZF9XFkWehgqiqABWFZRdK2hCb&#10;+P8iR9H0ADloSgaxpUDgOP6/7UPi+b6pI+78wbSCKg6DrBMIhCx2wh0oAUBSUE4TgADKMqV3Ig7L&#10;pK4AAM8lz24Wz6HYVhj1ABfqSi0LQAFKUr3us7DtKMYpigAHQdABVoAHmeaUOmAAeh6ADKPflWTg&#10;clCx4QkiBnadoAAoCiV4ReSFrKqmDIYXpegAIgiJRlDiwbhFsKoCQJOI4yFy6Pg+JLeBgmCAGq2y&#10;goZBkABnmeit9IUsqEZlse4bjuW57puu7bvvG8qJC8qUQq29PDEQsRIgtLpPw22KdTaCqQDJzcei&#10;jAA+wZxB/yxgcwjlNTbGNMABITlgKZfRriuSFRfJAVSUaqKCj10wlghFnIjxCE8wYGRZGhtVBNaV&#10;poJ2srUhnh26qCRXeQKflIKtA6EX59J0h2aG2qVgt+vb1voIHPuGN7yFhR8NUGzO3PcBeKd+mnHg&#10;9P6W1oR9iDR6d/jIKNv7kl/KjB3/nvGMQUzw+TgHBIgq0Byr3zwJgVAs9BAQgD/gQAgkFg0HhEJh&#10;ULhkNh0PiERiUTiLNiw0jEUjUbgpcjyjkEckUjkklk0nlEplUrlktihDmC+mUCf8um03nE5goBAM&#10;rAQCAD+f0rMBgACfT86pVLnDLZYANJpADzecGOBwqFSiL9foAAgElYeDwAcLhpgAA4HAD6fUiBIJ&#10;AD2e1niiGQwAPZ7kUDgrUagAFotjVvuNzlqcTgAMplukTnlBoc6WSyAB4PAArlesCIRAAJpNhiLR&#10;YAxEPDgcAChUIA0+NhkyAEwnFfAD7fcJ2FXAD5fMSHw+ACVSoAAwG10RQ6HAB6PXHgnCABqNUGdD&#10;oAAZDMlHo9ADCYVK3lZADFYsSwiPR4AIJB50rXq9AG6EIho9JCYTg2Pk6xWIAJIkgAAoCvahB6Ho&#10;AByHIiTaBGEYAJ+jTit23sCQrC0LwxDMNQ3DkOw9D8QRDEURxJEqIwMegGxUdUWArF0TRghIsRmV&#10;Eap2/QABzHRjR4kieJ6giaIQmifqAgirjg9D0o2rh+q+sEgr4jUBAKfkrJgIZeS1G8gABISGkvML&#10;pDUFUymrM6EFhNQoTYhwFzeuR7GDObfuAx0cS+l0foKQc+j5P6KHPQQNUIgs8z2gkrH4AdGIdREv&#10;Skgp10nFwKoceFMAjTVDUiggLU/SZ104msY1KjcfzyplH1ShVHqEf1HoXVdOgAeNbAhXCCmZXYZ1&#10;6pgb2AZVhVGjgHWMeVkVNZVl2ZZtnWJZ9ooZWMOo8LiQFHaVtW3bizywmRfVZbtxoXAwARUkoWBY&#10;ABpGkAA+j6ABCkKlChABHFyXyid7PuAFMJQaBoAAF4XpwcxzAADYNpLWkPiyLIARsildgBXw3jeA&#10;BJEkjVBAADAMJwXBcP9AEMUbK19RJYdgJcYhiAAHYd5SiF8MbhqC4PhOFo4tkAwHmdnleV4ACkKS&#10;VuwAGcudCTbNcWZZgAJgmaBqmq6tq+sazrWt65rqHxRFQGxYdVK68pkZixGpUIRR4i7cXW4Io+4J&#10;ndutoPzHDOEQO++JPKlFbuhww8GUHC7vJsn8DVscBBxpv8fLnFIS+YQnByx08xT4LIpWdSJc2x9u&#10;K4yCbqd1NAiiNHyRJXIyjzyF40SWL4x1yCiV25b9yKndlX3tHTxKRJ+EN3icls0NVRm6cc6hw6ec&#10;RvoAR6R7+ohfHm+EXs8lR9bHjYwHKYZ/xBl8njIn79kHl4/1/Z9qUICAgD/gQAgkFg0HhEJhULhk&#10;Nh0PiERiUThzsiwVjEUjUbhBcjyjkEckUjkklk0nlEplUrlktihDmC+mUCf8um03nE5hDvd4ACQS&#10;hgCAQAfr9iRvN4ASSSkR8PgAQaDnVTqlVqw/H4AYTCkQDAYAfj8lz+fwAAoFAFkjVesFiq0pAIBj&#10;QEAgAfb7AFxjQIBAAe73t8EfT6AAHA+BAFssOIxmNjTOZwAGYzlcDx2XhD4fAABIJqzgcAAD4fh7&#10;rdYACwWiSlUoALRazGx2UavWzEAgADicVpssFBgMADRaIAEQig0DoWxtW12fN53P6HR6XT6nV63X&#10;7HZ7Xb7kPenfBvhdXjjAV7vnABY9So9kIeHvCPxhHlaH1ugErbCKv7ham/wswAgpJwGN0CpIFsEG&#10;lBSFriuSDinCBRQkrwBnRCzbtwg54w2B0OoRBqCmtEQUxIgrBn0wzDoPFLNM2gglxgW0ZRMwazrQ&#10;ghgxyIEdoKmiORAgkfJyPciENIyEHPJIKSWfMmhNJ5zSigr7ruvCDs6BMWxYzSEDxLxEzAhEhINI&#10;AAPYVArzSgqin6+6CmBOCsKygkypJMb0O1Bs7qpMs9oZMoQ0Cb1BoK0BwUCEMessgwL0a8Z1JIXF&#10;JCPSiCnTS4MUzRSaoPOqRzHDoHHlUc8VLU1T1Q7k/VTVgZVcZ9YIjGzfgYnieoUDdcxO954Sqhbw&#10;gahApWGUFi1ZY9kWSqyYCGmRfVXZVoolMMRAAJQlABNSODsOwAEWRaNUXaVxptCAAFcVyRGYZjJM&#10;ok7kKHH65LVUoShKABuG4ua6sWihIkiAEDMbe18X0nQDAMAEm3JY8iW9cC7seyIYhjhiNnqeoAN+&#10;nDQNE0iOEOQ4AGwbCDNTh+LZSrYAKw7hKkqAAOg6AAnCc2IMgyAEpZTnme59n+gaDoWh6JoqIu+e&#10;lgUe8ujKq9QsTOhwF6me2qooEmsG3rUGOZA8EwWhoObEcuyIpJp84RhKFExtg07ch0GrIf0+3Egl&#10;MgxS50ojaCJbpTipxyYMdiAikICmVnEbhrqGl5xow8ecfI1GeVgILjB61oiM5TgYCCmJz4e9Dd+6&#10;6am89dInW/IpTyGREa0SBTD/FpFSRcUoI9LUxTUg9J1iOVBDvJ9L4fieKlCAgIA/4EAIJBYNB4RC&#10;YVC4ZDYdD4hEYlE4cBYs/IxDnnGwZHXXHwtIYRFgK+pNCHxKQ1K3fLYQ3pgIZlFJpNZtN5xOZ1O5&#10;5NnPP3HQRVQ46DJ7E2xSZS+BbTQHT6PUQAQ6ovqtAn/Uq1W65Xa9PFksgATyfDA4HAA4XCAAEAq/&#10;b7hcblNC0WgAp1PN2o1AAKxXOjodAAjUbN2AwAAPx/c65ewBTcY+XyAAMBsZCHo9AADQbXwCAQA/&#10;n9l9JpbjA6hA4dn9Do9Nr5o9XqAI7Umy2QAJhNsN5vd9NkwmAAaTTv+NNWQyAANxvx+dz+h0el0+&#10;p1et1+x2e12+53QBmXpnAa6vIFfN3u8WPUqPZFJg3lb8Y+6xH9Sz9wd+e3SWxeFOe8ABRAQxQInJ&#10;WQOZUEhfBYtwanhawgYMJBPCj7iyBUMPQhrRH8UsPGnEAHxEKcSQEFCbG7FJTRWCcWrIJ4NxinJt&#10;xoqxfRSboix1HcNR6uLPgCrEen7IhQSM25sijJQcyZHyjvyBx5SlJ0qSrK0ruPIUsSxICHHJL8Yg&#10;2gqsLatyFS0hgIzUeE2IQbU3hLOMtzm7g4zsSE8Icbk9vqEatzCc1AoWA9CKW56qCHG00TpRlG0d&#10;R6oosACMps0QANYm1MJw1UnIGtrGU43xOE4AAyjKqTKgAyVIVYgtCAAk6FpSAFX1anST1qnE9gA+&#10;tbV8uZLEsAA1jXX6j0tTVjWVZdmWbZ1n2haNpOs8DxPIdTzAraa3vULD2FRbdw3FcdyJpIFF3LKs&#10;oSkeV03dd9woCIA/4EAIJBYNB4RCYVC4ZDYdD4hEYlE4cAYtDoE/4XFgDC4zDnrIQZI4W/pNHIpK&#10;ZVK5ZLZdL5hMYQUpor5tHFHORLO0HPVpP4K8KED6JMQJR37SQXS1ZTQFTyhUXvU4LH5azqwoa1K6&#10;S/W9X1vYatMrJZbNZ7RabVa7Zbbdb5c2WyABQKJYUymAKbKaSAKPLHC4QAHg9cLgnE4ADKZbYFAo&#10;AHW68NKU6nQA83nKaeACMRrpdsnodFo4a1WqAF8vgAIRCACYTNJsbVQG43IeFQqAC2W9lvd9v7cn&#10;k8ADIZABA+ByYMFgsAHS6eV0el0+p1et1+x2e12+53e93/BBnp4wb5XV59xufD4Cx7VR7/X8fl8/&#10;p9ftZ45Y/v+7MDv8eUAP5AUBwJAqyv1Az4pQhSOJMfyNouhUEIZBaEjVC5KwzBMNt8d8PAlEEGpM&#10;hZMRKNMTgNFJ8xWlxExcPEYBTGRrRohYMRu550izHZTR6lYMyAdEhJcCMiw8d8Jw5JUlyZJqDgKA&#10;oAH4fiWOQiY8jyABEEQlJhmGAAeB5BI9D0ABDkOtJJEkAA2jbJ03zhOM5TnOiFBoGgAGaZs6oSXp&#10;egAIQhT5QdCULQ1D0RRNFUW8Z6PKBrznU9NFrO9osPeVFKU1TdOUK/MrU6+T/AdAB5VDU9USYgKA&#10;P+BACCQWDQeEQmFQuGQ2HQ+IRGJROHAGLQuLAF/RuFhyPOWQQhlyMaSWHAKUQJ/wuVRSXS+YTGZT&#10;OaTWbQUWzlqTtpT2ci2WQKUAKCvWjAqkTCMwWWw1908DVGmQObzEh1dfVmm1WuV2vV+wWGxWOyWW&#10;zWeJxeYA0GgB5PKJSgAVSJ3S0XeEHg8ABEomu0YAUm8YPCYXDYfEYnFYvGY3HYdAIAAIFA4+GMNh&#10;gAeDyDVKnzG7ZbRaPSaXTafUanVavWa3Xa/YTV6bO2A11bcK7nY60lb1Hb/d8HhcPicXjRQU8lr8&#10;vj82uSUabN6c7qdXrdeX1vsbAF917d+gyuFETyL3zQgb+lkeuK2qGdrt/G70uCRt/fSGDb9SNlpD&#10;/DfACKHzAYEQKB8DnhBKIvwt55NqwyriGrJfPg+ULQvDEMH4fgAAKAqYgsCwAHSdKGG+b4ABEESX&#10;L0ABDkPDIAEEQQAD+P6aPIABdl3GMex9H8gSDISEH6foAGCYIAPAh0igAKAoLM9j0oSe57sCBSXA&#10;oCgAHWdchy/MEwzFMcyTLM0wOk2rbnU3IKzOromTiSU5zfOs7TvIIRz0bs+Tw4QXUA6U/UHQjtoC&#10;gD/gQAgkFg0HhEJhULhkNh0PiERiUThw5izIjELgT/haYjxpkELa8jFElhAtlDUlUOjcUl0vmExm&#10;Uzmk1mz6nAHnUFlsQYk/HtBHVDYtFiiZpBopREpi7p0RENRcFTY1Viw5m0wIdbX1dntZsFhsVjsl&#10;ls1ntFptVrshQKAAWKxmL0egABYLhN3AD2e0ugdswEuZ7PAA7HYAe73h4BAIASqVAEhwOTymVy2X&#10;zGZzWbzmdz2fwEmbLZAAFAoAfb7mIZDIAbrdAAJBMPdLpAAYDESbjcAAjEeg4HB4XD4nF43H5HJ5&#10;XL5nN52Vuj0BvTdXVCvX5/NLHbVHd7Pf8Hh8Xj8k0xgBr/l9VgB3teXv9fx+Xz+k09P15+vbok/k&#10;LXj/q2IaEHXAgLQMhzpgaqIQmlBqKPu/EIrY6p1AvCwPwwqZwIi2p0tw3KCQghwkRIXMTGbFAZRU&#10;iIuxaUkXknGI2Rmy8Aq6X0RQlHUdx5HqDn6foAAIAiYlCUIAC8LyDHIcgAA6DqXNMACcR9KsrSvL&#10;Esy1LbymqaoABYFiHgmCYAHYdiaHQdAANYhhNE0AAyjLLk6TrO07zxPM9T3PDowTCjrgrPixO2LD&#10;ulRQdE0VRctPPHNGOW9oHPeeVIUtS8IoCIA/4EAIJBYNB4RCYVC4ZDYdD4hEYlE4c/osA4xCwtG3&#10;THYWAZBFJFBIE/5HJ5RKZVK5ZLZdC21MRPMyXNVpN4i8p0D55BZLFBFQW/Q2xRZmJ4ihaUfKYVqc&#10;qahL5EQ6ovqsFKxUq1W65Xa9X7BYbFY7JZYc8HgZ34/EJFAWCzWCQSqoK73e436/QRFAaDSABwO1&#10;bNg8JhcNh8RicVi8Zjcdj8hkclDpC9HoBYsGoI/QYDHHIADXHw+AFawcEAg8LXk9Zrddr9hsdls9&#10;ptdtt9xud1BpK7d86uAFeFu9mWOMqORxOVy+Zzedz4NoJ/0OpKwd1508ur2+53e9DOn391oIc+/M&#10;BPRCB562L7a4Hfg4vl4vpY1j9yh+S7+1F/YiesAM6BifIGibhAqdkEm5BYRwaiJMQgNMJCBChfws&#10;w5IwyOENt0AUPIsfz6xErkPAFEERoQ8iSQK2J+oIASJi2ghTIICqCHUkcQgAAb6OlFkUIPHyTSAj&#10;6QPDIkSxPIiDowAa8xdJcdoxJ8ooTJsqSqgkrrzKskotLMtSnLkwILLcoSXM0ySFMiCy9HUlzdMk&#10;4zYAE1zpOazNGfDAAPOiwOMLDkFRP1CULQ1DohO1EOY64HOzRdIUjMiAgIA/4EAIJBYNB4RCYVC4&#10;ZDYdD4hEYlE4igIsgYxCxlG2bHYQ/pAA5FFIi6ZMFpRJJVK5ZLZdL5hMYos5oTpsWpwpZ1EXpPQb&#10;P4LAn/FJQFnXR23SRJS4ikaccKgVakqqpMqtV6xCqO66K/K9IgHWbFY4K8bMELQ97UCLZZLdWHZc&#10;Qrc33dQJd7feZcEb5YLi7L1MQEAgBA4ioFAAC+XwBI5BJGIxAAOx3gctDJA/rA8s5Pwbl9BEBxo2&#10;TpaFodREhPq25rX7r9TsYWAdo4dsHtxst1BCXvVzv68/N3wwBtACsOQT+VxOZxmLzx10eZqUb1Tp&#10;19P09jxj73UF3+1oUf4zl5ez4diqfUWPZ5/Rl+MY/knPp78szPwNf17vtl84eQHwC/j+re4yNhkj&#10;pmwIvJxQaD8HnzCIDQnBbApMdIMQzAcKrccsPA5EENw5Eb7PYLBURREkVRXFkWxdF8YIU40RRjGq&#10;8gdHD/xtHceR7Hz+xpH8eMyNEiuMhZJyTCYDIQVcnCtKCYiDKZfSrIUrwrBpxQeD4fS8YMwIidsx&#10;gpMqgsMiQUzUbE2GrNwVTgiI3TnJJJk9O4wzzLDLnVPoLz+15+sGwk9okd9DglRK1HutgEUKiULw&#10;yDC6n2u4CUehzPUarcSMGwqhsOxLFoMVhWABKM0IZVNMIIzKwHhWEAgfViGP0GsEszWiIzUFJtV9&#10;QNdIa4xwWJLlgoSIFkueYtKWO2baScVYqWnZ1hNoXtsCFbVqoMRNvDxcEg2C7jvPBbiCEPdI9XXc&#10;VnFDd4wXjdtaOMxYvsQxNzgAZF+Bzf152C/9ZYBTDjBng78GZfQAG7hqlhJCJ8yXhaCnJiwO4xgl&#10;aNscIQY9jWKR7E0UFRkOTZPlGUt1GdV5VLEcAdHWXZnmmaoigICAP+BACCQWDQeEQmFQuGQ2HQ+I&#10;RGJROKRWGsOMD6NRYAFSPKuQRyRSOSSWTSeUSmEO6WBOXAmYPaZRFvTURzclTlazuKFefKqgKWhF&#10;qiREcUdk0llUsa02VU+oVF1VML1V+1cBVmo1uuO+vBKwPexAiyVyzU902kMWt920CW+z3GSA26WQ&#10;EOu8XKTh4PACBxFGo0AFYrQl/YcBgMiwRewhiMQADsd3rKQ/Dv7EgN4ZsH53K5+IU0as3SZfQaeJ&#10;CnVNrWVd+6jYQsA7NwbUP7fY7mCEDeMXfW197rhADZgGQKuPFTh8vir3nELocvUInqHjrQJ/9LY8&#10;U+91Bd/taBD+M9eXseHcqH1GD2ef0aDil/5KD6e/KMj8Dn9e77aB5P+zoHv4/q5OKGcDmZBMCLib&#10;sGhJB58wiA0JwWvRyQuDsMwHCq4nDDwQRBDcORHAgsRMVEUJIsR7pgBMSIibEYhRGcXxqsx+Rwt4&#10;CRtHkev64sRR9ITQAdIr/nlIckyVJcmR5IMmyguLsKEUo1SsecsILHQzy4SUvKyAUozFHrLsygsn&#10;oSKU1FfNhUzcwjComYU5h/Oq1gwc88oi4qCxwfkzTGyq8HWC1Cz9QFAokrx3rACUVrtRKJnZSYK0&#10;q4EdUih4I03HVB0yhzsTAlh3GWZYIiQJAAMPT6FzKxLNnhANWIY/QcvwZE0VmhEZhQbdfNdXSGuL&#10;Dxwr4vtgoQ3ggN8YrgWQ2TZlhaQn2pZ9hNmY9sqOHFrIMR1vjncNc2C7jvPBbqCEhdQ43ZcdnzcV&#10;MTCxd1ZuKMt7k1fN0IJW9a3pYMjwDf9PwNBEFX3YkQBBCJ8wmA19oNC5yQyDuB1niWKYtiEoXlFB&#10;UIdB4SQabqIx1ZyJ4CzyG2+R12Diih25iCmZojh2GYhPiCY0lAM56dGfoiZ+hBholM0KC1PIUugG&#10;yPjbdSAv+nWDIoHabqWr6xrKuICAgD/gQAgkFg0HhEJhULhkNh0PiERiUTikVi0XjEZjUbjkdj0f&#10;kEFAMjgr0kwLlEOAsrfktfcvAkxi8jAMFgT/h03AU7m0DkM/oFBoVDokGd9HCVJe9LBFNotPqFRq&#10;VTqlVq1Xhj+rQDrjwrwPsFYsVjslls1ntEWIFrYttl77tNxuVzul1u0Ymh9vSCvl3v1/wGBwVPZG&#10;FHOHm+DxWLxmNx0LcmRDuTxOPy2XzEELGbVGdhEtfkrAsICGlNOnGepQOraethDh2Ae2ULtrFHm3&#10;goX3R43ic3zV4EFD/DcHFh3DD7i5UF0R15xN6Bx6WFZEIrT+mmZhvZg+VokmegN8UIEflRXn5TiP&#10;PrfHtgoh+De+XaAHc+sjOX5Df7On966epw+i/po70BQMjoHQSeUFwPBsHQfCCLQLCMKQrC0LoWRM&#10;NN4PAQQ8b8QIWbURhPEoNROcsUo0poEHzFxJxgNkZIWKEaljG5Gxy/I5QxHqzqOd6kgkpZ7xZH0j&#10;yRJKquurgBq8eCwAfJUpypKqOLWIDarfK0uS7LyHryva+y/Mkyys6jDhzCczTZNsjsicjJg7Nc3T&#10;qxzNiwzpUIQ+wUT8a9AIi1ZAkBQsAIW+06IPRKfISJ1HlnSNDogFtKmpS9Jwa+yEUUjydJ4gjTjS&#10;S1SIce1TpQBaCvTOTHhTV5sViF1ZmjWqFugJpaV0nYBH7X07I9AlG2Ax8EgdBZ5WJZVlwugIgD/g&#10;QAgkFg0HhEJhULhkNh0PiERiUTikVi0XjEZjUbjkdj0fkEIAUjgT/GcnYkpAsrXctJMvgr7mQEmk&#10;IKc3V05C07dM9hD3oAKoUFRNFOVHf1JMdLUlNANPpL+kNTqlVq1XrEKd9bCVdoD3BFhrNjslls1n&#10;tFptVrhlRAdveFxB9ztl1u13vF5vV7ixAvzFwEyfd8wmFw2HxGJjFPAJ9xyCyGKyWTymVy1jZGZH&#10;ObkuXz2f0Gh0ULcmlDunzuj1Wr1kELGvVGxgoL2j221dCTt3UXCe9d2/M3BTPDgry41zB4i5Td5k&#10;OPHPoqJKnTVfVhGMgr97UjAUU7EESfhNnj1hn8ya9EFH/rYPtgupqvfAGbHLG+0U4aZNH798D0T5&#10;Pgh0AP81rFMZAMCwSkAHQY4x5QVCEIwlCaQQRCkLwxDMNIu7R+poAiInXEQKRIhYIxOuJ4P6f6Fm&#10;vFwVRgiKovlDcasKrZ3twr6wgRG0fR/IC8rcuC5LpIMjyRJKqL8IDAGKwUlSjKUpouxjHD6yBBSp&#10;LcuS6gjMmQ+kLS9MkyyO0pyNODsxzNNrRteLDYlQgsBxYjKSu4ac9BZPiCmBP4/0CIlByuhyUmIH&#10;tEvWH8/mAgoPUgcdJAZSh50si5cUyQtNlnToIU+hYl1EW1SIXEgKREdaIp2C1UoQ5EUoi+VU1POq&#10;r1sjLGGzXYTV6hZ8WBU562G66nt+d1PgghxR2YL1nIWppSC3aaFjvaxFWxNiE1xNyOwPAlutVBgH&#10;QdcNzXPH6AiAP+BACCQWDQeEQmFQuGQ2HQ+IRGHLSKE2LRKMRmNRuEFqPKWQRyRSOSSWTSeUSmHN&#10;GWIOXQJ/m2ZECaRGYF+cJ6dASeRFPz9XUEK0NE0WhhWVUmlUumU2nRx31EJVN71UEVen1mtVuuV2&#10;vV+wWGNv6yAOzPC0A+1WK2W23W+4XG5SiaEBi3d93m53u+X2/X/ASkA4M+4VBYfA4nFYvGY2wMjI&#10;DnJTDHZXLZfMZmIuTOB3PZTNaHRaOEFjTKjUKrVFfWQXQYC1A95bNZ7UmbeC4MAwVk70bb+nTABc&#10;OEBDjPnkVV7wjX66BcMBQXoA7qWh4Qh69kFduFrLvE7wQjdc5/0tdecj+nyVoN+1ze+Cgf5An6da&#10;EHb8UVE+LB8XjHxAEAuYgaTLIfyzAG9bSMW3TmwXB6lOoBzZnlCELQvDEMqbB0NK4W0PiXEMOoWL&#10;kSlHE8RxTFUVxZFqMuyeoGRkfUaALG0XRxHMdLjA0EOUq4ER3IUhyIpg1yOTkkuQfMiybJ0no43R&#10;HSmOMqyhK8sSyghry4FUvQ5LUwzFIR6TKBszzBMc1NC0wsNQVAWziak5h7OphTuv8ynpM4GwUgzx&#10;oJNKk0AABI0MN1EIW+gEwCOlHEXSDcv6ghx0qDlLoQbVNBPTk/IzQlBJIFFRmzUtRhRLhrq1UECI&#10;Sc9Xg1WNPII3VFntW6F1Y8qTUIn5PjBYE1sEwdQ2EysJQpY1lWXHKAiAP+BACCQWDQeEQmFQuGQ2&#10;HQ+IRGHLaKEuLRKMRmNRuEFyPKOQRyRSOSSWTSeUSmVSuWS2XS+YTGZTOaTWbTecTmdTueT2fT+g&#10;UGhUOiUWjUekUmlUumU2nU+oVGpVOqVWrVesVmtVuuVQsV9UWEA2OCqqzFW0UixgGCtm3Ca4Qi1w&#10;WBP+Z3OCXWHPq+Ae/DXAMrBQW8AC9Q1O4kkYsN42OYXDyvGhtzZWLEtaZmYFHOLDPM7QDHRQ7IQO&#10;D2sYaln6uFsDXAXYDvZSQRbVv7e6aau0y15Hd7+Tg7hPLicDjcfkcmN77lTOKLbL82Ox+Q9Lrdfs&#10;dntdvud3vd/weHxePyeXzef0en1ev2e33e/4fGiV8sWFUYVH/k4fvSWSMOYh66gFAaCjLAxNQQhb&#10;Srso7MloJsIBVCRqwogrFiQXMMoKLMOFNDyYQWloPRGccSiNE8MlytT/MM3TCRY4QHHVGa/AOloG&#10;RwesdNzBj5JQ3sXR8qUYuIeUhSPJCuoCgD/gQAgkFg0HhEJhULhkNh0PiERhy2ihLi0SjEZjUbhB&#10;cjyjkEckUjkklk0nlEplUrlktl0vmExmUzmk1m03nE5nU7nk9n0/oFBoVDolFo1HpFJpVLplNp1P&#10;qFRqVTqlVq1XrFZrVbrlULFfVFhGtjZllDdnclphwitkOb9vgsCf8Rd11Cd3gp9vSCvkOAN/uMDn&#10;Bmwibw0RFWJauLhAFxz8yEOuruCOVkl/AOBucKvR9QmfhxP0Sw0hj0ye1Af1Tg1k2cWv1QfjNyhC&#10;62xH3EOS27NO9jmYhG0rtTzHC4fHlAO5Ty5nI53P6HRjfG6U0ii2ixL6sdj8h7ff8Hh8Xj8nl83n&#10;9Hp9Xr9nt93v+Hx+Xz+n1+33/H5/VEr5YsJUGbAIaQGzSTuAgjqIUSEFjjBqCmFCAewkiMDgAX8L&#10;iBDKSCJDhSw8C8QIKWMRihEqFhlFBHxUH0WMwxIVMWaqHCFGkLl+hYDRyfMdt+wEEMEhLOs+QjQt&#10;G0iCwrBKNRyAz/ilJ6EQqhAEyoM8rRUR8kyAhZMS6NUvyVAqIQqzB/TM/aYOLLc0Kk5QHOYeU2Tl&#10;OauoCIA/4EAIJBYNB4RCYVC4ZDYdD4hEYctooS4tEoxGY1G4QXI8o5BHJFI5JJZNJ5RKZVK5ZLZd&#10;L5hMZlM5pNZtN5xOZ1O55PZ9P6BQaFQ6JRaNR6RSaVS6ZTadT6hUalU6pVatV6xWa1W65VCxX1RY&#10;YKAbJBYE/5PZADZoHCijb1hcYK+boBrtGWReRze7ZaI2dcAjMFfbHZYI5cQGsVC3djQnjxVkWrk4&#10;4s8sTsxBX3mwJnYzasJL9BBLPJNGANLBAtq3XrQzr3NsYdp9TGro+QTubPan9vYRZwFwYKN+JeWR&#10;Xa1atryOZJwdz3l0eb0+p1etG+X15nvX8/e92oRwQEA/J4PN5/R6fV6/Z7fd7/h8fl8/p9ft9/x+&#10;f1+/5/f8/8AQCoqviwsJUOG4hlQU0KRNotqDElCI3wmgruNOjjTnTDTVgsz7DAA2JzNeDLCrW0kH&#10;oWFMVGxFgQRcb8YIKBUZnvGrsoSEscm5HZPR6MMfw9EzURQlgUSMbMkN43yMBnJpnSfBkHL8h8pI&#10;KE8rm1LMboXKqDtOQUwD7MUBJs5UiTIqLngc6J5TRN03q6gIgD/gQAgkFg0HhEJhULhkNh0PiERi&#10;UTikVi0XjEZjUbjkdj0fkEhkUjkklk0nlEplUrlktl0vmExmUzmk1m03nE5nU7nk9n0/oFBoVDol&#10;Fo1HpFJpVLplNp1PqFRqVTi5YqyorEIANbhDcrwjsEOMNjUFlhECf9arkEtEgYdvH1xgq/uhAu0L&#10;fl5At7gtbAL+wFqAMFtsKe2HBeJgoUxjrx19tYAa2TFOVhd+wkDi2Ytmak+cg2Fhg50jI02ZtMH0&#10;D41gH12XyOogrp2gY22yhTU3Qt3gD315fkFvYF4A94zC5FU5V+0XK50bB3ReXT5/V63X7ER5vZ7n&#10;d73f8Hh8Xj8nl83n9Hp9Xr9nt93v+Hx+Xz+n1+33/H55VWLFYVCFuiBx5wGjQJQMdsEIRAMBnmjT&#10;eBaaUIoWNsKEpCyNO2gzQIKS8OuGM8QH7ESwBGbsTNwAB9RU1wDoQOsXnZGJPxmgoGRtBiLtBDKT&#10;Q2i0TG6EUgoQQ0iD3IyCrGMIqSWXEmknJ6CgFKTAH9DMegALUsg3LZMS7HDOtTDTYozHb9Ik5jPT&#10;MpEAumeU1TfOCoICgD/gQAgkFg0HhEJhULhkNh0PiERiUTikVi0XjEZjUbjkdj0fkEhkUjkklk0n&#10;lEplUrlktl0vmExmUzmk1m03nE5nU7nk9n0/oFBoVDolFo1HpFJpVLplNp1PqFRqVTi5YqyorEOf&#10;FbB1dfdfhw0sTLskOANnjottTStkRAtvflxhyuuhRu0Rs4Bhzkvgbv15gsCf8Irb4BOHhyRxRuxk&#10;awEEwUvPGTROVhwhzDezURR+dOWfhZe0Sh0hz0yO1Bk1Sb1kIIevX2xh2Rg6i2xf3Ed2lUn153e8&#10;4EbroOeXF4PH5HJ5UR3/L53P6HR6XT6nV63X7HZ7Xb7nd73f8Hh8Xj8nl83n9Hp9Xr3lWLFYVHs+&#10;Xz+lM30D+tH4fFeX5/z/qOgIgD/gQAgkFg0HhEJhULhkNh0PiERiUTikOfkXMcZUkbf0diIMkCPk&#10;UZMYBk0VlEplUrlktl0vmExmUzmk1m03nE5nU7nk9n0/oFBoVDolFo1HpFJpVLplNp1PqFRqVTql&#10;Vq1XrFZrVbrldr1fsFhsVjslHLFnVFpstrtltt1vqcmAMCf9wu0oB15eV7u99v1/u10wFtug4wzK&#10;xE1KuLVWNwePyGRyWTymVy2XzGZzWbzmdz2f0Gh0Wj0ml02n1GpzdnLFpVGq2Gx2VauWC2dYvIOv&#10;by2+931WgICAP+BACCQWDQeEQmFQuGQ2HQ+IRGJROKQV9RcDxmKxuCgGPP6QRyRSOSSWTSeUSmVS&#10;uWS2XS+YTGZTOaTWbTecTmdTueT2fT+gUGhUOiUWjUekUmlUumU2nU+oVGpVOqVWrVesVmtVuuV2&#10;CliwKixV6yWWzWe0UWPAGBP+02+KA65PK6XC7Xe8WW23msxd9RkDz9+YMB4W+YfEYnFYvGY3HY/I&#10;ZHJZPKZXLZfMZnNZvOZ3PZ/QaGpWAsWJUaLUanVU613vV0+5A66PLX7XbUuAgIA/4EAIJBYNB4RC&#10;YVC4ZDYdD4hEYlE4oAYtFIxEwFG37HYzH5BIZFI5JJZNJ5RKZVK5ZLZdL5hMZlM5pNZtN5xOZ1O5&#10;5PZ9P6BQaFQ6JRaNR6RSaVS6ZTadT6hUalU6pVatV6xWa1RCxXVRX63YbFY7JZaTFgDAn/ZrZGQd&#10;b3lcbbc7pdbZartVT5e0LfaGacAlsFecJhcNh8RicVi8Zjcdj8hkclk8plctl8xmc1m85nc9hK6W&#10;K+qM/pdNp6haLxqKdbwdcXlrNls6ZASAP+BACCQWDQeEQmFQuGQ2HQ+IRGJROIgGLRSMRmEQJ/xq&#10;PR+QSGRSOSSWTSeUSmVSuWS2XS+YTGZTOaTWbTecTmdTueT2fT+gUGhUOiUWjUekUmlUumU2nU+o&#10;VGpVOqVWrVesVMsVtUV2s1+wWGxWOjxYAxyyWmMg62PK3Wq4XG5Wm0XOnuy8BW9RQ3X07X8NYGFu&#10;HCJHDJDERRcYsj427Y/IZHJZPKZXLZfMZnNZvOZ3PZ/QaHRaPSaXTafUam5VssV1UarYbHZU6zXX&#10;Z0u2A63PLb73fUqAgIA/4EAIJBYNB4RCYVC4ZDYdD4hEYlE4cNIszYxDgRG3vHYpCwvIXVI4cIJM&#10;35RH5VK5ZLZdL5hMZlM5pNZtN5xOZ1An/BQDP51QaFEZ5PwDQ6RSaVS6ZTYdPJ9QKdCahBKNU4lR&#10;alWK5Xa9X69VQBV6nWqPYKJA6tW7Rbbdb7hE7FZK5ZrjDLtd71e75brnbKTf7PfYLgsJh8RiaRhs&#10;VfoFdMbkclMSxlVRl8nmc1m85nc9NqNYs/o5qDtM8tRpNVq9ZrZpotdmY2CHztYc/dwAt1NMhDdh&#10;seBweFw5q5eMR+Q1eVC9mj+caOhTXr0xx1aMFewve1WEl3Tl39w/YQBvIpvMU/RxPV64Q7PcRvgz&#10;/lCwJ9UB9z3+Z09P4Sf8YkAIcGcBmXAreqC8xTDFBbanyhABwgTEJDJCj2Qs4ZUwyM8NnjDqFhJE&#10;BcREEcSJpDJUwWMR7RWhCjEJF49Rirx/Ro+AjO0XsPxAYseAtH0LyA1hHSGQsindI6FgZJROSYK8&#10;nJuP0oxeQjfgbKxbSwHktK8bEuiFL5zzChYvTIUMzSDNDRnfNcnCuXc3ocF85F9OgJTsmJyTzGxr&#10;z4hYFT+SFAjLQa0DrQxGUQhYIUWXNGhtR800iz7+HoLlLFlTDfoKFNORwDNPqbMJzuQI6C0WCBhV&#10;SrBFVYO9XIWBNYlbWb/CTSVbpeyosMuVFcV9X9gWClzQrUpZP2OalkkbZdhJo0wHNQeVm2nalhIC&#10;gD/gQAgkFg0HhEJhULhkNh0PiERiUThwBi0OEcZbkbikRNcfS0hh0Cf8dk0nlEplUrlktl0vmExm&#10;Uzmk1lQinDfnUqfs9AU/m0FDdDc1FgoepDhpVBg89foGqD+qUUB9VeFXplZrVbrldrI2sDLsUqet&#10;lBVnlpHtS6tknp0/AVZqAGfd1ilzfN5r17vl9v18emBBuDlQmwzZxEqAeLqT+k9letnBVcZGVHOX&#10;k5zzSMzl/z2f0Ghk8WAMqAunfGpuEnkmrkwd2Di2V7FW1a+3x9mtGi3m932eQ3BPfDlRa4yl5EnE&#10;HLpThlUkvd1fdzk4l6za7G/7Xb7lbW3fJfhlRF8lsXVcB3pefrgoZ91Fc1cp2nAvQiYW/Dp/Xd/n&#10;9rgsQAVEBP9AkCwNA8EQTBSJNI+yutIgsHIXCCWQdCiXQkicLuegaCPSBx5RDBcRxJEsTRJDMTxU&#10;gsNoUOMXkdGKZsQbIURskcOxXHUdx5HsDCNIBdyEhBQyKK8joKWMlSOK6FxSmB1yi/ALIQpAPOar&#10;kWgAHUuFzLy5mBMK1COhChg2ck0R9NU1ooME3SKUKEErOYxzq0kwmA8Iln5PiESeiYK0CdlBoQP9&#10;DDxRC4T4fhCUaQ9HreoCagJSinIKwwTGPTQGU4aFPBvUCEAPUbUnxNlT1QhEtB5VhQVc2AOsaP1Z&#10;kXWqEBfXFPGgiktATXyNm5QIKxCeQY2McdkIQxstJg2RxA/aCED7abhj2gtDD+RNtIQW9uiRb9U3&#10;DVELxeONGkJSgCMaSV2Dvd1VIsxrRoug4mXsVN8XSWF9yYhAXX+aOAqyFeCGtgyEGVhNcBe9Z54W&#10;cuIIRSK43FisdkDjBAY0wYGkxjwp5A0mGjNkhXZMhBKZSj41oiIGXGDmCEFFmYrZqguTFc4wtSdH&#10;Ksy0KWgFJoTFgGU2jDDpCECDpZfabi2nx8WWpCfqlRgPdhJC/rTSHvro3a/mZRIQOGyEfsybHftI&#10;JbWhD3Ay+Es3ogwibpqRZaIXu8iVvaEIyEdgahwKZwALEBFRwXEcTxXFu1BueqZLU/oNZiTQtuSV&#10;GLzMuB1ebSwrHMP2JxnR9J0qXICAgD/gQAgkFg0HhEJhULhkNh0PiERiUThwBi0OQMZP0bikRb0f&#10;Echh0Cf8dk0nlEplUrlktl0vmExmUzmk1k5KnC3nTjngcn0REtBblDgpooyXpEzA1LfdNhAeqDhq&#10;U2gpDqy+rEFWdbJldh1LA1NfcFb9lEFnqlptVrtltmxjuCeuTSugtu0RI95XV7gpGvy5wEUJuDWm&#10;Fgo2xDJxVuiBgxyhyEFRWTOuVhwLzD2zUFXedImfxmh0Wj0lriwBBupd+rAethz+2GtAcIe+1BG3&#10;hx03SN3kFHu/YXBhyP4hy40FGvJZXLm2nhGwf3OhTy6gP60Ikml7Xb7ndiic8Bk8UUAnlfvnslmt&#10;EQEPtcHvgrF+Q6+kVi8H1bvCH7mba/wTwAgoVQGasCocLEEFTBSCh/BpgQe70IwlCbSD/CzKjqBk&#10;NIiecOgdD7sIGiAhRIX8TJ4cafA4iMABO/xtIKPsZEFGibAxG50xygprR4FMfPsAKEHjIcPgdCkj&#10;yRJKallJgdycCcoIifUpgPKqEPOfoBS0mbZOghAMzAc0xLUuwWmpM6CsAXK/CMh0tAE7KCSGeMiy&#10;VO07ptBAsFRPk8T9P9AUDQVB0IiTTzimht0UE1GIXRCYOkAB+Um2SVPoHRj0zMq6Gk0NIymfQC1E&#10;gsiuoeVC1RVNVVXVNH1ZV6DUihbfh64JhJmuRPLgMaRxFWFf2BYNhUAvIjzUlVItPLyXr2XVioWq&#10;APKkcK1UiDtrnFbMOQ9ECCMwBZ6XDYdx3IiIvXOT900qk1ZIJVyGHheII3mgoZ3sZl8Qmkk3oKsB&#10;83+ilIvKAixXLg2Dt835h4Wk5eYcIuIIKK2JwUVKHS62CC3fIDnthdqVlfkIpZGgpa5MnAlIiPGV&#10;kTlqC1yMOY4RmeaIodmbgrnKChfnhoZ8h1/ny24EQFAkDIgzR7W+gr2hCj5vKUpinIJLF+IhN9EY&#10;3mut64g6QhHp6CnXsYKbKh0SCErBfWQ+4AVEAtQJnoOhoLYpcbuiOxnWC2+ILa4O2ycWu8HwiEZQ&#10;nRboLcJ6aWl5TceLfI0PX0wAzMRzJtLGBoKD/OvecCI8W1IGoK/YIPzwvUpVPU+FR1XX9h2PZMZy&#10;aSplj+9ZyCuNV8luMH8O/gkR4aVUmfm3952y3BJ5hu+dNljoPUrqdn6vreuiSAiAP+BACCQWDQeE&#10;QmFQuGQ2HQ+IRGJROHAWLPyMQ6BP+KREMR90yGNQOOyWTSeUSmVSuWS2XS+YTGZTOaTWIR8MSF0w&#10;WNy8Az+CsChECiQUPUdw0maoemHqnQV6VEF1OKBGrPCsTySTauV2vV+wWGTA6yPOzQWMPwB2uHWs&#10;Bv64QW4P6fgGxQ9eXki3uCtm/CbARQH4N5YWCvbEAnFXfGY3HY/IQ66wUKZV15fJUCCBDOO/PRQo&#10;aFY6O5XDJy4BamewTVx3TgAEbF77PI7XbbfcTHXhPeOzfQ4u8FScPS3TNRLX8Xkyh980Dc+CnTpI&#10;vqRRL9c1dmg0If93c9/weHxQZU+UseeCuP1Bz2WCyA6zPOtRyYl/7KL8crjxHlgDWvHAEAwExpkw&#10;KHEDoKUcFC5BifOOZsIBnCSCgzCpzQumo2Q0SsOIKdsPglEKKKmBbEHs+cBxTFSWPOLBURelLXnF&#10;Gajg8hcKgzC5zIWDUenPH6Nv6HMhmNIqClfJApSUhzylSK0nocAkpH7KiRvohKiCAYMtyC/aFNme&#10;7YgQhwXzKaUzrata0v5LyEhbN8zmkhzngM5p9oW3gJt8diFmLPweUBHUeg0hb/xXQ9EN0n9DJaus&#10;aqScKCtfRiTT2CtLxQlbXn1TiLAKsD4vfTKEvewp5UTVFU1VVdWUKrdW1ghIVVma9aocJdcFpXSW&#10;QgZoaV+iNKVjYdiWLY1jogFllGrZlRpSEVoG/aQG2pUzX0epSaSkAkqH7ZyJkJcI+3GgpnXMGN0W&#10;RdV1rBX4aV6gp83lOjMrsgjrkuNF9PEqwIqweFvolPxi0AHiClLhAtYVdmGYbB17ABEionpeqC0G&#10;cuMIoLONxeVD9YgljXhRkdamuk1qAbieA4dlmWzZiDABMvxszSt64tZV6JjtnbqEXD0QRElY86GR&#10;GioLU2UIofGlsUBKChJqBt6ll2qaqhZiawHutIKdGugvr6wBXsRrbJldNTbYSHtCKDRligtutSAW&#10;rbnuiC5LWYVIKbm9hHvqWBBwFIZRazjxxHSav7tKHElxg38cgsZnEDvJ7ryqTRbjsYzbbeJrmBXP&#10;0kn65oRQcfnPKzoukRvVoKU3XCZ2Bn9k7ofoKQ3b6GPKENfqASXMZy0g/4T44DLMtmCuqN2kb/Jg&#10;6SPnjn6OzAA/p1etMVmGrIYcoRtLXxxkq0sqCiCzpeR892463T2jevgvO2A4HguC6wYiEQKZIbf1&#10;y3+K55LOSvKTgASY15aS3EpPsF8/AoicOmLua8esEXPgKIWqUwz/YMQZg0SwgICAP+BACCQWDQeE&#10;QmFQuGQ2HQ+IRGJROHNiLCmMRETRtqR0Cx+IwJ/nySIaTREfSlgyuKS2XS+YTGZTOaTWbTecTmdT&#10;ueT2dh2gOShQWRTJlUcb0mCv2mAKnAGoQUPVNw1WfVAAwUMVtz12XvOwA6xQUx2VOWefWm1Wu2W2&#10;3TWxA6wPOCv67ViFnK9I++XW71G3xK8QQEYV74eXvzFR8CwUk49bZHA5PKZXLZeKYMAB/OODPQ4E&#10;6F8aOiQOJgzUPXVaV/zjPOAQ7GCtPaCzbS8Y7lobuCvDfA/gZjhcPicWc4p+YyCmfmJjnQu7P4B9&#10;OCjjrMfsS9rdsV92CpvwGTxTUNeWuufWTLNU4BUx+8b4fH5fOFlD7LH8X5/Zq1hH/N8eD0pu5DlI&#10;IGcDmZBKXosbCMBSgpQQiL8JvpCsLQu4S+EevQ5IK5DpgGmRaxGJkSoKfUUMYzQMxYc0XKuwAAI2&#10;Exsxql5txxGaCj9HhAx9DEgSCmosSIVEjPVGIKyUdUmIWzSqnCqYPIK8oNPPASGM0oqGy00yDS61&#10;qFBRMcamyVczipNKCiBNiVmDLCEHjOQITpLB7TuBc8zghUwIQzRjUAHNBSdGLoqwzTwE28QyIWKd&#10;HFdSArUkVNKIKYtLh5TM9yFTlOsorEtrfPqYvwWL7ChTaX1Gt8cG3HSCVCha4nlWlPVtW9cVzXSQ&#10;y9XdfIWkT2JexgOWKJ1jgJZNAGMaNmzueyXm/aQQWpX9rWvbFs20mrNWSAh93Al73W8go3XMSN0I&#10;KzUpSgncUH0A94oLSQrUoVKXujECChFfhu39beAYCydvPdVKDsY5F4gO0Z8QuzSUh9N0kKygklAr&#10;Jh1YFjWNpwduPApkCCjzkaTEMhxfZQIeVIKSmWjXl6HG1mQT5ogsfEDHg/JwOueEZnyCnToILaGl&#10;5haMH+kIKaWlhbpuOafqCKCbqZaarDzFX0hVnzyBeWZdmCXQIkCCCjstIFdbkY4MwW1VhXuo7huM&#10;+RjFgMxcczJs0BW9tUeuO4/kKCTOVc0iol9aHk4AHoKLnGlHx+5cjyU/Ri9mCpjsTGoIQnOD3z11&#10;bpFsXp0ua4oKMvUE11WJoKEvXZkbXJ9kmMiCxIxUdZt0woZvrUAZLEqvOHfhmJ4qF0WTvkkV5eeD&#10;qhxJ+hcw3Eb6kOdBigAVil02CBNwle/EZaodVaC2WEnz6GC3xxj7QAfIhRS/i3ZoD/+vfffLP2S9&#10;S5i0yHja3ZwBVEVB9pa38GZRih86hMQ9QNEPA80ICVnt5RixhixDlZq1gFBuDkHSckBAgD/gQAgk&#10;Fg0HhEJhULhkNh0PiERiUTiI+izDjEUjUbgsCf8ckEhkUjkklk0nlEplUrlktl0vibLmQ2mkFPM3&#10;Q05jgSnjvnwDoD8oUIANFgoepDhpUrdVNC9PgrCqQ9qkiooBgoTrTsrkwr1fsFhsVjhjwswRtEFK&#10;NrV1th1XgoyuTNukFO93TF5eV7o9ISV/J+Blz4wgJw0FLGJU+Lq1Gg8esmRyWTymVhYuzDTzUFfO&#10;dA2fiOYF2aacFNWnSuphCX1mnNUFngSduzlY32zK3EFf27uEbdO/DHBgqm4hZ42W5HJ5XLkJu5yT&#10;6EFUHTL/Vhy97BE7UF7C9IXfjm7f1AAcFwwJe3pku9AFaCdcdkiEPzcH1jsD5n5/X7/L6/wHQAzp&#10;8oKfsCgFA6wmTBQcQYgpGQeOcIpQZ0KBnCyCm3DISQ2jkCn6AkQIKDsRnFEr+RPFEUrJDz3HjFyC&#10;sIfADxmkQCxsoR+RsAr/H0ojHAADMgnNIaVtI0SClpJIlyWxqsIICEoJ8d8VSpKqSsSLBUS1Jr7o&#10;+iD2MgggNTGc8yzChj2GZNTzodGMLBnLqCvYgsQAIT07i7PKIiBPhgz8edAAZQSHA3QshnMcdEg5&#10;RaKFnRy7jua9JTigkynPMYNUojT0nsBdPIKatQoiFdSU0YtTh5VLYtmdsrVdV7LKvM6wzA/CNHdX&#10;D3U1LiCPFOawVrLyHwABy9nlWFkWTZVl2YiNZ2baCGw9Or8qkYSqB7aNtW3blu289cf12iY/3IQV&#10;zIKfd02og72KQDylHClZpXmF96oKZ98BhfVeAABF/HvgFv4FgawwOAUz19cKDxxHSCwiOY34jdyK&#10;KvAWGpPRJx4mghN46MmP35cWCZHkiQXgEGUILIIM0OjgxZeT+YooE2aGzmyXPmEL6nBkSKVYCmgI&#10;KOWhkbouS6PkjplBS2AHubWnmPqMSnEhGomPBgcIiTmtjLrqCnRsCngujiPYMhFnpA9gU7Wa22pE&#10;iwfIwYee6RutuELvGDVY0hfb7HCC4NdJ97MsdfgBhMnJMQPFkBxqC0AedBAZfmDQ9u3L4IQfNTrK&#10;Rqc8X/QRjwEDx48iRDN1GOk2gseYugz2ZXlqVGN2gd9sgp19zoAKX5OvBcx4CTyxLRUcMhcz2CiP&#10;kzFMkzVshfjJDtGDbQhBd+u7QiIRPggT8YPqoUKvxFZ8nPGpUgVoQBX16aikzmJ+FsdjIiNyk2KS&#10;zPU5i1SHgvf8KGADwYBH6Vk89YCP3wEPPIeJ0Av3uEiHpBEBsE26EvckPWDDeBCh6g4RFYixoBwh&#10;hFCMsZAQgD/gQAgkFg0HhEJhULhkNh0PiERiUTii1ixMjEUjUQFcdakfjchkUjkklk0nlEplUrlk&#10;tl0vmEuAczf01gq3nBInUUcs9Dk/gqkoRbokLANHgoepThpktVtPKlRgrVqgqq0kAVZgT/Aldfdf&#10;mNhsVjslls0QC9pdVrgqjtxcuEOd9zCV1gqNvBzvUFBt9Nt/GGBWGDU2Fhc1f1HAMnZ+NGWPgrCy&#10;Q9ykkxUIrdnzWbzmdz0LfWhA+jzEDkZg1Ch1UUwIwZ2vy8stIXtbqguZkby3QP3kFL2/1Shz/D4n&#10;F40MG/JZXLhyV5xq6EhRfTO3Vgr57AG7WWpEH3El2IAHPjY3lkk6JC59W303H93v+Ga8MOb/1EH3&#10;zVb7QGfn9gpkQA5IbpaKMCsGWCCtCfQCwY7jFoIxTEPjCcKQqlz5oabENBPDiTmtD6OhWgqnlaKU&#10;TKM7oAAzFZzRalpfxgIUZIKesagVG8HIKrIBH7HsLR/ICVCxIZUSKBcjojGp6oK8LvodJr2g1KRz&#10;ypJyFSgf6xHjLYUS6dEvoQN0xEjMiCiBM5gzTKyGBxNpkzebM4hNOcen6roCR0rImz2Vk+zvJkUu&#10;+a9BqsFT2SyjctniCFGBLRxtUgk5i0mHlKjNS5M0zINN044zFTWsUsJDUSTBZUyqGqS1VDTVj5UC&#10;9qIgdWTdHlTtbVvXFc10kNQV3XyJEhYI42GzVGAguZ31/ZVl2ZZtnJUxDRgO/p+IKR9rjhbKKWpB&#10;gCoLOYTTibMnxSpQPKYcKWk9dYx3agtBmvLoUKwrSBW7BVn3zfSxL6Bp6X+gsTClEiInFgwP4QhZ&#10;o4WF2Goc1uFmigreAeeGLJPN5kzaHCCmbjzHhlHLvVhfeS5MjaPmoFuVoRJUbgUijEJmAaEAxm0D&#10;grnOLHguAuXghDsHy/aVAnop3aPQ6SVpiiCjDp11k9k+pamH2qsaZ7ruwr59oXFYMnBsGhoaQmyD&#10;7s0EtDbuRINXqJK3HaCh/uRgbokglbunBb6Tqe+ZPfqCsQe3BIcMvCk1w6YMQBHF62gpGcevQ5pg&#10;JPKFxyyC2pme1x3Ou+89k4GdDT6BHv0sJIUKfUz6ViKa3sQARDlNyQfFUWRclj1Fy9CC8EewE9/t&#10;eZ2pz/iJXIYsSKVG17ahFSABKQNSoc/mIJmbEJ6cvoM1ABkPGHO9gBM4gTSYJx/Mn4Odmgutzu8J&#10;DfePP4/Ugk1+chZ0/wIf9DZ/gyf82p+jJCRKTGKpUHilwzKZEy8WBiE3RqILM/YicEiRQULLBYhq&#10;sgHK0gbB2D0HzOkBgD/gQAgkFg0HhEJhULhkNh0PiERiUTikIYMXIEZisbKEdV8fjchkUjkklk0n&#10;lEplUrlktl0vmEra0zFc1hCpnBWnUhA09fc/ANBf1DiNBAMFD1JcNLlqtpxUqEFalTmorkgCrECf&#10;4Krj1r0xsFhsVjsllg7rtAWtUIR9tOFvijeuQjukIWN3J15ilGhFak7PwAywUFXuFIWHkl8g9+s2&#10;Nx2PyGRghpyiYy0IfGZA+bkObA760EFYmjHelhzy1AP1V9gcpC+vdWxguMkTw2wR3EFPe7Qm9yW/&#10;4HB4UlfnFNHHTvJhD55k9A0LRfRO3TguZfGexNB1j/k+KAA38DI8UkIvlXnn2et4fr9nt9wAcHxF&#10;3zef1goT/Ds/UqqbUFr/oQj5Xo6KCwwIu5YoK5h8uc7KjoIrABH7Cb3wrC0LsadsNBTDi0HWgoBx&#10;C4p+IjEIBqGfz0u4iDvAzFxzRglpfxmw4hIKekcAXHUHIKAsfNAfUMSFIaTixIxUSRHiCNohYryc&#10;VUoELKQ9SogoNSuc8syYhTzl48oixUhwXzGaUyoyIEZl+Qc1j9No6Te6JFoc7zaTOi5gzChs6PVP&#10;cVoZEcfALPKDT6hwT0ObVEv6qrvQmfsIoWrVISW9Ri0sHlMDNTRM05IlPU+36jS2sVConThMuONA&#10;fVXO7uu1Sk/LIW1ZiXWsrg0ctcooB1eNQeVQWBYNhWHYiI1HYtkJCrQvWYUlnJOpIPUSbTsWTa1r&#10;2xbNtJGMtuk5b7luanqQhBcqlnCgtHUmh7vWjc6WmreIWXmgpm3swQZSUAC1AsdN/W3gGApOP+CE&#10;FgyEX8dN+JCcWGg/h7tpCSOJreOCClHjAuY0khyY6DuPoLOM3jpfVB4Fk+UUigQE5ZBaCgxmEsnO&#10;khWZqKuboLVJL52ilLGLTAeILkc4pPcoQXfWCSQ9haCF1p0v5TqOpIorx6gZq+IoUT2tjHrqCvic&#10;GHg/ZSBXXFwMxgc1XQeAAQ7cuRvJJMYXzKaWTanvG8oULe+FNvyCjXwJKcGklmC9jBR3DBlxrHNZ&#10;BzaPyCw0doJcrfT5hcaPNb1znOoQQPQEB0SCh/0pgdOheYAxhKCxHEyi1eAGz7Slpj9sHXcILuG3&#10;BDfT8Am/R2c94aRyMLEkFRkukoOmZrKru4AVvmVjoU71b1ycqEc0aIYe76FSoS0odmN8gVfNeJqo&#10;LOyLoKPP3EN+CEO9ZxSb4LaCu8Ev9Wmhbveg+4PIiIBPQNsPA3AEVBrfE4t0Mr0H8OxDZBEScEyC&#10;s+aApoMyp3iQbOAqI9RZHwIlRCigYUJQewnbXA4iDCWPgdIKkAhxVXmuIY0FxXavTUQch1DuHhLC&#10;AoA/4EAIJBYNB4RCYVC4ZDYdD4hEYlE4pFHfF17GULG3dHX9HwXISnIzNJQ/J4rKZVK5ZLZdL5hM&#10;ZlM5pNZtN5xOYoEZ48J9BRPQWxQ5aXqMo6RBWnS6CJ4oBqhBQ9U25VYQBaxLXZWwrXYKq7AVLFLQ&#10;DZYKLbQ0rVOrZbbdb7hcA5c3LdYKDrw8b1ML08Qhf4KI8FVW5KnrhwZiYKbcYksdLX3kagBoKTss&#10;scxZLNBBVnWrn7jodFo9JpXtp5CC4QoNYX9dMMnkX3BYE/80AYRtZgPt4w99BX1wawBZU3+MIuRB&#10;cJghHpedz+h0dCdeojOtBWX2Rp24Qxu8O/BX7DY5S/fMBPRBTl60b7ZhZdxBMSDHn9ZaB/xwX1tI&#10;H0v8/8AQClT4Ny/qKrwBz6nmgoUQaa8HtKb0JOYgpnwsGEMJU057NSgo5w+6xGQFEcSRLEzhn5FL&#10;+Nsg4bxcZUYOUqqpg8p6ooIDEcnFHarqyljPmqFkhIKTEijPI7boKH8lmBJsTSfKCbCxKZUSrJKU&#10;t0hQNS2c8uyyiUCImjp3J4CLVtYMM0opL6CiBNxgzgRU5DtOiHO2GjsmWhcwoe1IXz+7xjHDQcaI&#10;Q5kJG8iM2IOIVGl/R6IzLMaEGLSoeUukozEzTco07T0AvhRa3T5USHVJAyWrqcq5g4ClXHXWCVHT&#10;WccgxFdTM2AFSohBB5V9T9gWDYVh2ImFd2LZFk2VZdmWbZ1nzBXKClNags2s99pLeroKnVbqWvMf&#10;r0AIgoSXKbdzw01CQoK1hQNcL9oXjeSWtiyKCkNfA830mbagFfyChrgMYGUlUUn44aCpGKZWYZbD&#10;4gBP4XmhicrgBd923njONIXQZwhBj6EQU+aZz5W6WAflFfHlkyXEhlw45ggrjG/j4QJVhRXZygrZ&#10;XFjefZ+ltYHWC2iIKLujlFpKEHxpgE6cgpCaiPeppUvq/gggpda0IuuYdAsWJXPmnATDegbNs6KN&#10;4HzfGHliHNqAe4y+VO6CtuzoTGCe9ILqY96iQiVHNwQN8IgpkcPFwb7RxfGIcMnHk7yKCp8eGUAe&#10;guStDY6ItkybKsuzKUnb0dXAo8RVrEKnG9Wl0pixKpUYq2pH9o9Y5IKO/ckR3aHDx3y+kv4KVFr4&#10;gweMrZ2ILI4zyKTCKCZ6HiFqgstg16UMBghc3CBOBgnJ79ag78UunOtAWrUaSKCh9bMFjJUloyXu&#10;4gHDcPjmgvgkuhdwBx/pmP/IKGyAQk4CEUCVAcW8CSCvYQsM8hw3YIIhUuDwLcFXWQXP8qFVBbw0&#10;wdfw8IicHQ0wff0S9w4yBQwpYCDUMULSVMqdyHeEhDoRQzJSr1X8GIdQ7h4TggKAP+BACCQWDQeE&#10;QmFQuGQ2HQ+IRGJROKRWLReMRmNRuOR2PR+QSGRSOSSWTSeLAaVPuWQV2y8JTGQAGaSiEhacOmdR&#10;2aAGCgugPShRdg0UgUeCuylBOmTanU+oVGpRqYhJ31eCt6tCGuSaewUIWGru+LvqzAe0QVA2s/W2&#10;eTWDwJ/xdp3UXXeCuS9Bu+VO/X/AYGRUJ6A3DQUC4mzPqvXCDXKNBHJPDKQXIRx1ZkL5uCobPHnQ&#10;RcMaOdOnLQPBanVavWSa5ALYQUk7NbbWEa/YwSev7eRdE788cGC4vEgWOjXkMzlae5xbcAKCm7pJ&#10;Hqa3rdfsdmHF/uKLvcyIyoDSx9wXKPAH+nWc+C4YGvL4Rc5/NHfXwdr8fn9dZOf0yv+grMnUCsCI&#10;Kr6/sujcDgA8R8wci5XwiKUJoKe8LARDD9w1DaOixDxURAjUFwTDjBKOICimCvRyL4DcSxfGEYxk&#10;wKexJGcbqkB0dPgeUcR9H8gSDDUbSFIsjSPJEkyVJa/jVJxLyggsePckcBJAzYLoLFpnS4grYAEC&#10;kwo7LErIJIiIhFNJvzW+8mTdN6DM8Qw9zogptzuEk8psFc+GtP02ooXlBCLQiC0EXgh0Sjs+BXPx&#10;rIKflIgHSaKBBSxw0wgreH9Bc4U9ItOzM1CT1CAEzonUtToxBawggsaLwWGVZGbWlP1tW6Iq0bwR&#10;14gpK1/Jw1IW9zCUAicvwTVSLlXZgrWcgpe2iIVpooXdrCNbCCnjbcdAdXFv3AhAUXGbNy2MhIvX&#10;SUd1oKed3AZeDtVTUaKAJex+3w3be3Dfl+oIIOAGBgVNN5BcywUmicAsguFLqaaEYUjoNYmc+K3O&#10;iMCAqpR2Yvf2PIfDwsRAVERMdZWPoRE8UxXFuUZdl9QJpk+YR9bseZpnGc50hSAggD/gQAgkFg0H&#10;hEJhULhkNh0PiERiUTikVi0XjEZjUbjkdj0fkEhkUjkklk0niYBlUFIMtX0vlEhlQBgoemzhnEma&#10;07Fc9gpwoCPoURf1FAdHgpJpS2pkxp1PqFRqUamcFBlXedZqDargnr0FT9hMFjigNsz0tEFgT/kD&#10;vtwSuEFI9zXF1ilVgk9FbUvlTv1/wGBkTdwgkw0FrjaEuLmIZxzoyEFVWTKuVijqzAXzUItcgEGf&#10;nDhgr50gG00RUWpL+rgtud4Q2GC2Wz2m1k4v3DS3UFeu9BW/has4WVKsFTnHMfJolGpEEPXPQvRk&#10;d4AAH6z47EU6wHfXdtUD23h8Xj8kNtYC9EFAvr7r6hfn9MEInzXf18tgsJi/UFUv9LT/oi9rtoKS&#10;MCjdA77wTBUFsE+ABM48CTuoxwMnNCyTGDDIgQ2gpIQ8N8QIifcRtMAyCixFBTxVBkWRajsUCwVE&#10;ZKolaCM7FzZQ2IEMmCckfA3IEcSFIciSKqSZxvI0lKkB0mnlJ8lyjKUpyo8skyrLEsy1LcuS7LyU&#10;R8cgOzGgpjTMHM0Rw6ibA80MAu6U04idOa4AkhzqIKe89ARPiHArP52UC762S/QtDIIe1EgXRaCq&#10;YWylCSqc8URRIE0shzJlUK9NoKIVPF7UCFxGfZSVKI1TyADaHT4BDSHygtAnYCdZocGVbGfXCCn5&#10;XajgHQ9fywGthGZYiCqKf1JpIctlg5ZqEN6erfgUh0HIQYdrh5bKFmPbjCG6LlwIdY9eoLXtdn4h&#10;x+3UAl2ILSwE0Se1gXnKtNiuVN8IvTN7XdS14ojZLsHxAaG3fgVBojOJTTZbIeIclogmBiUCQNBC&#10;GkpjA240gtQF7TwhXpkMjFXkgUZMFuUIu2AIHjlqCp2awU5khbEq8E6CtDNioMwdVHC3n71gLO8a&#10;oNUd2AIh1e2PYyi2TkWnxblp4mvqgcasi4Q6ycGtoKSevDZsCYwmx0LHMiK0HpGRUOIB+26GmiDz&#10;0e9WIcswG7Qgt1H69EH6hvyMxhtUabgAEr7+iEdR5MNU8PxvHS7JEI8fLkmgdJ55cnzPNc2iSAiA&#10;P+BACCQWDQeEQmFQuGQ2HQ+IRGJQQTxVtReJxmNRuJFqPKWQRyRSOSSWTSeUSmVSuWS2XS+YRxMT&#10;M0zWCkGcAKdSd+T1gT+YAGhQUPUVw0eI0IAwh900CU+FuWpByqQhNVcxVkB1t4V0Q1+uvCCoyyHO&#10;zTG0Wm1Wu2TBhW8f3GCja6A27Sd+3lf3uHPO/A7AQhCYM7YUC4d64mcEFl42EQJ/wvIToBQh9ZfD&#10;gWFvHOBDPQhB6E76PMvLTCrUVJywU2a1J6+27HZbPabKlQgibnIScO71P7+F3Ef29hQgl8dR8kE8&#10;t880z89U9GEBXqOrrQtY9koduC1sBz1+Q7tlDsrHu1tyekMet/e3GsscfGmU6obX7ff8fmNbeCE3&#10;/FDADAAc7zwHPAwbwRAxzoQvJ+soiJjQiHcJoQW0LCNDDvHXDaig8fEPoKXMRQwIyHAPE7Ln0gpO&#10;xYrIxIc/iDCHGZZxq5YEw+fDxxEXKCrsBrTHk/UhyJIr8lbJAqSUBEmKuTUlCpG6CnvKhISsPUsI&#10;QGUtmbLqHQsWzjiWgrciI3aTPafxfTWhDEnqBk4MegaGl5OoizuhE6l4xbKOsdSqA4pp9oKYtCh1&#10;Q8jUTRVFrTIIH0e7xG0kMlKAVSylRykBS0oMiETgBi/HmtkYgzUpzVOpKhoPHMTgOhZu1gElZIQU&#10;1aitW7vHfXUOnpXqC00jwtUZYdiVHVVi2RZNlWXZlm2dZ9oWihMCJ7aVrWvbFs2RM9tSKFNvmxcN&#10;uoWLlyuSUdx3TdV13ZIw+XeQt4rTbiWxjDqjnCh1enpH6EVgboRYChxL4INWDI5couXPduGYahxT&#10;4hYN5zmh5h4sH2MJJBsHoVFNWoQS2QpqNKHGJkwe5QjmMB8YOW4dl+YRimFvhSa2bIdMpe50kgNZ&#10;69JyZkg4maGWuizkyKIAtpUNnWjkFPWDGYalhmgpLFLMo4PGtETriOEFr4+7DVKloPmmbGshx7bU&#10;Be2I5SwFX3qup7naRWbsKu8JPEkeIiQ2/D3wGJ6QgxkcKHPDoRU5zVKDKHYMNWCEujhF8oOnLbpz&#10;F00dR6ThbzxpdA21j8ZxSHG904R9ShCLm0EvXIcR/Yjl2aODd2xI9xzPdd33ne993/geD4Xh+J4v&#10;goCAgD/gQAgkFg0HhEJhULhkNh0PiERiUEFMVbEXicZjUbiRcjyjkEckUjkklk0nlEplUrlktl0v&#10;mEcPEzRU1mECnD/mABnk9Dc/cdBiIEoj9owCpFGfsZdtNDVPfVRhYFqkXbAirExrVbrldr1eUlhL&#10;1jm85nUTpQetTmtkOQFvP9xjINuj0u0FnEZfF7C99eV/hdIATNwgww1fxGJxWLxkFns9mAnyTXyk&#10;Re2XFuZb2bhwRzzR0Ad0URpVEAkFIWpXurjKY1xp2EOiopau1yGN3G53W7jb532GGFWiNUAqt4xN&#10;5EqcnLEPNfnPhYM6VBcYQ60ZKHZWPbgro719C8ZF/jaXlhyL9B09W89nt93uVHxLvz578iPjF7L/&#10;XEjKB/z/q2f0BMCpCcARA57wSjKrBXBsBH86LpHPCbpAY98LwxDLENWXolw83x8oiEkRmhEoFxOx&#10;jBIKCsWHTFyIsEnDBKUjJ2Rsn4NqifSFgNHpwx+DEgw1IciSLI0jyRJMlSXJkmydJ8oSjKUpypKq&#10;VrzKz2Nm4UsoQjwuJAUcuzHMkyzNM8mKUAc1pUv55IKB04zROc6TRBJ7xA6wIJVNU2JSedAQeB9B&#10;zrQtDSlO4E0UlqcNulB30hE4Fx6A1D0tS6EUAeb6ziB01gGxh4VE00KpVRqeJUvZ8TuzwI0xV9Lw&#10;fNzBU7NE+1AlNRHhUjpVhX1XnjYKC0GB80H3Y7+JTWakVLX9nWfaFo2ladqWra1r2xbLdICAgD/g&#10;QAgkFg0HhEJhULhkNh0PiERiUEFMVbEXicZjUbiRcjyjkEckUjkklk0nlEplUrlktl0vmExmUzmk&#10;1m03nE5nU7nk9n0/oFBoVDolFo1HpFJpVLplNp1PqFRqVTqlVq1XrFZrVbrldr1fsFhsVjslls1n&#10;tFptVWgT/tc3iopi7Ys0eLkgUdvvV7vl9v1/wGBwWDwmFw2HxGJxWLxmNx2PyGRyWTymVy2XzGZz&#10;WbzmdxEBgD/gQAgkFg0HhEJhULhkNh0PiERiUEFMVbEXhwGjT7jkCf8TkEhiJakilk0ilEplUrlk&#10;tl0vmExmUzmk1m03nE5nU7nk9n0/oFBoVDolFo1HpFJpVLplNp1PqFRqVTqlVq1XrFZrVbrldr1f&#10;sFhsVjslls1ntFptVrtltt1vuFxpMeuU+iopi7YkBPvhzvw9wF1wWDwmFw2HxGJxWLxmNx2PyGRy&#10;WTymVy2XzGZzWbzmdz2f0Gh0Wj0ml01CgICAP+BACCQWDQeEQmFQuGQ2HQ+IRGJQQUxVsReJwwIx&#10;tXR0gR+MyGRSOSSWTSeUSmVSuWS2XS+YTGZTOaTWbTecTmdTueT2fT+gUGhUOiUWjUekUmlUumU2&#10;nU+oVGpVOqVWrVesVmtVuuV2vV+wWGxWOyWWzWe0Wm1Wu2VuBP+2zmKimLtiZBi8Lm9C6+XG/X/A&#10;YHBYPCYXDYfEYnFYvGY3HY/IZHJZPKZXLZfMZnNZvOZ3PZ/QaHRSuAiAP+BACCQWDQeEQmFQuGQ2&#10;HQ+IRGJQR5RUlRdixmJxuEhuPLmQCuRRySSWTSeUSmVSuWS2XS+YTGZTOaTWbTecTmdTueT2fT+g&#10;UGhUOiUWjUekUmlUumU2nU+oVGpVOqVWrVesVmtVuuV2vV+wWGxWOyWWzWe0Wm1Wu2W23V2BP+30&#10;RwXUqXdm3mdCy+Ku/CjAXPBYPCYXDYfEYnFYvGY3HY/IZHJZPKZXLZfMZnNZvOZ3PZ/QaHRaPSaX&#10;TQ2AgIA/4EAIJBYNB4RCYVC4ZDYdD4hEYlE4K0osQYw7o1FI5BxpH19IQbI47JZNJ5RKZVK5ZLZd&#10;L5hMZlM5pNZtN5xOZ1O55PZ9P6BQaFQ6JRaNR6RSaVS6ZTadT6hUalU6pVatV6xWa1W65Xa9X7BY&#10;bFY7JZbNZ7RabVa7ZbbdXoE/7fU7ivbsVLw8b1NwDfS7f01gQPg7nhcNh8RicVi8Zjcdj8hkclk8&#10;plctl8xmc1m85nc9n9BodFo9JpdNp9RooCCAP+BACCQWDQeEQmFQuGQ2HQ+IRGJROKQVcxcqRl6R&#10;uKx2CluQJuRAmSR6TSeUSmVSuWS2XS+YTGZTOaTWbTecTmdTueT2fT+gUGhUOiUWjUekUmlUumU2&#10;nU+oVGpVOqVWrVesVmtVuuV2vV+wWGxWOyWWzWe0Wm1Wu2W23WCBP+32hM3U6XeNvSdJ2+GK/XPA&#10;YHBYPCYXDYfEYnFYvGY3HY/IZHJZPKZXLZfMZnNZvOZ3PZ/QaHRaPHQEgD/gQAgkFg0HhEJhULhk&#10;Nh0PiERiUTikUfkXR0ZO8bisTLkfUchjsjkklk0nlEplUrlktl0vmExmUzmk1m03nE5nU7nk9n0/&#10;oFBoVDolFo1HpFJpVLplNp1PqFRqVTqlVq1XrFZrVbrldr1fsFhsVjslls1ntFptVrtlEgT/ttxh&#10;L9uivuxqvDrvUmj5ckKjuWBwWDwmFw2HxGJxWLxmNx2PyGRyWTymVy2XzGZzWbzmdz2f0Gh0Wj0l&#10;YgKAP+BACCQWDQeEQmFQuGQ2HQ+IRGJROKRWGvWMI2NLSOMuPRYAFyRKOSSCTSeUSmVSuWS2XS+Y&#10;TGZTOaTWbTecTmdTueT2fT+gUGhUOiUWjUekUmlUumU2nU+oVGpVOqVWrVesVmtVuuV2vV+wWGxW&#10;OyWWzWe0Wm1Wu2W23VqBP+33MAOK7FK8M29TGRFySKO6YHBYPCYXDYfEYnFYvGY3HY/IZHJZPKZX&#10;LZfMZnNZvOZ3PZ/QaHRaPSVqAoA/4EAIJBYNB4RCYVC4ZDYdD4hEYlE4pDnNFytGWLG4rHYKXJAo&#10;5FHpJJZNJ5RKZVK5ZLZdL5hMZlM5pNZtN5xOZ1O55PZ9P6BQaFQ6JRaNR6RSaVS6ZTadT6hUalU6&#10;pVatV6xWa1W65Xa9X7BYbFY7JZbNZ7RabVa7ZWIE/7bYB9c2HdaCy7wNL1cb5fb9f8BgcFg8JhcN&#10;h8RicVi8Zjcdj8hkclk8plctl8xmc1m85nc9n8VAQIA/4EAIJBYNB4RCYVC4ZDYdD4hEYlE4c+os&#10;iYwfo1FI5ECzH1NIY7I5JJZNJ5RKZVK5ZLZdL5hMZlM5pNZtN5xOZ1O55PZ9P6BQaFQ6JRaNR6RS&#10;aVS6ZTadT6hUalU6pVatV6xWa1W65Xa9X7BYbFY7JZbNZ7RabVa7ZTYE/7bS35c40fkRd7fPiVe1&#10;DfQpf7jgcFg8JhcNh8RicVi8Zjcdj8hkclk8plctl8xmc1m85nc9n9BodFo9JnoCgD/gQAgkFg0H&#10;hEJhULhkNh0PiERiUNgT/SMXO0Zfcbicdh4qkC4kQdkkek0nlEplUrlktl0vmExmUzmk1m03nE5n&#10;U7nk9n0/oFBoVDolFo1HpFJhr9pgDp1KqFRqVTqlVmj+rEVpwDq1dr1fsFhsVjslls1ntFptVrtl&#10;tt1vuFxuVzul1u13vF5vV6it7oKawBqwVMftCCeHkS4GmLv2Nx2PyGRyWTymVy2XzFgfObBedwkI&#10;rb10QH0mZ02nyyp1RY1kLJOvW2x1Gz2m12233G53W73m932/4HB4XD4nFv0BgD/gQAgkFg0HhEJh&#10;ULhkNh0PiERiUEE8VbUXicZhgLji5jw7kEakUjkklk0nlEplUrlktl0vmExmUzmk1m03nE5nU7nk&#10;9n0/oFBoVDolFicCf4CpUZpFGp1PqE8VFTfdVhdIL1ZqNbhq1rxMsERGljZdlrknf1pUlrANthYH&#10;uBWuVnul1u13vF5vV7vl9v1/wGBwWDwmFw2HxGJxWLxmNx2PyF2puRnQpyzYzEyAubQGdPWfymh0&#10;Wj0ml02n1Gp1Wr1mhRmvOuxjKS2ht22t3FFTu7Mm9hy74BE4W5ktKAWTiXIxah5hg50OVXRKvT4n&#10;V63X7HZ7Xb7nd73f8Hh8Xj8nl83lgICAP+BACCQWDQeEQmFQuGQ2HQ+IRGJQQUxVsReJw8zxtGx0&#10;Fx+MyGRSOSSWTSeUSmVSuWS2XS+YTGZTOaTWbTecTmdTueT2fT+gUGhUOiUWIFOkK6lRkpU1W0+j&#10;VGpVOZvarR8Fw4QVtv12qV+IAGxSN82UDWewSoH2t5W2HPi4Ae5Wm6XW7Xe8Xm9Xu+X2/X/AYHBY&#10;PCYXDYfEYnFYvGY3HY/IVSBP/IzuKimLtiMhjOHLPHDQAXRZXSaXTafUanVavWa3Xa+/OLZE3aNL&#10;bQXJyNWbsq72M0pXFHhbDiUKxAGIv7lcfiygB8/lP6M7nIZMBdeHdcBP3uc3vd/weHxePyeXzef0&#10;en1ev2e33e/1wECAP+BACCQWDQeEQmFQuGQ2HQ+IRGJQQUxVsReHB2NO6OPWPROQSGIliSKeTSKU&#10;SmVSuWS2XS+YTGZTOaTWbTecTmdTueT2fT+gUGhUOiUWjUekUkAQJ/oenIqoPGpQ6mSimASsP6tQ&#10;4A12tP6lWGxWOeGyzJW0Q5JWs222yW+Quu5Ba6REqXdV3m4TazGy0JWHH3BILCXvDYfEYnFYvGY3&#10;HY/IZHJZPKZXLZfMZnNZvOZ3PZ/QaHRZ6q6OgRUUxdsaEua1R6/TbHZbPabXbbfcbndbveQt+7+s&#10;ASQaWU0wZcdocmECzmNLnV0A73pUamALrRHidOaObuB7vb9+whDeM8+XbdXrxB+esB+3te/4fH5f&#10;P6fX7ff8fn9fv+f3/P/AEAoWgICAP+BACCQWDQeEQmFQuGQ2HQ+IRGJQQUxVsReJxmNRuJFyPKOQ&#10;RyRSOSSWTSeUSmVSuWS2XS+YTGZTOaTWbTecTmdTueT2fT+gUGhRx+0UCUeMwJ/0OmU2nU+TjSpM&#10;2qQ5VVcq1moVuuV2OJqwGexQ4Z2VmWevWm1Wu2W23W+4XG5XO6XW7Xe8Xm9Xu+X2/X/AYHBYPCYW&#10;SUrDTiKimLtjBR4uSBR4nKZXLZfMZnNZvOZ3PYKiv2jgSkwPP6fKAHVRF/a3VAHUbGf6+I4jZbfc&#10;bndbveb3fb/gcHhcPicXjcfkZaAggD/gQAgkFg0HhEJhULhkNh0PiERiUEFMVbEXicZjUbiRcjyj&#10;kEckUjkklk0nlEplUrlktl0vmExmUzmk1m03nE5nU7nk9n0/oFBoUcftFAlHjMCf9DplNp1PkhDq&#10;S+qkOOtXRVZqFbrldk5NsC0sUOJdlsS0r1ptVrtltt1vuFxuVzul1u13vF5vV7vl9v1/wGBwWDwm&#10;FjlKw04iopi7YwUeLkgUeJymVy2XzGZzWbzmdz15cehAWjgr+0we1EZcmrhdKDmvhFKcuzAO1h2m&#10;fwd3UR1bk2oBh2u2EKc3FKnHbXJdvLBnNEXPU/RFXTjLr6xb7DX7XFcwD7wb8FSIaW8gG8020LjL&#10;/rb3t2bl3AO+WvDhz+xa/HmA1w38Rfj/u8AaMnjAh6QMiIEQSCcFoQ3BOweRkIvabzcPADYhQwTU&#10;NP0jJew8OEQG/ER7RI+QHOeERUxUEsWJJAx6QIeKIv0CsaocfUcOsdaMwshZIx+8hLHBIb/n4C0j&#10;hNJJVyXI4LJUesoOaBiIsQz8rSvLEsy1LcuS7L0vzBMMxTHMkyzNM80JygKAP+BACCQWDQeEQmFQ&#10;uGQ2HQ+IRGJQRBRV0xeJxmNRuJDWPGCQRyRSOSSWTSeUSmVSuWS2XS+YTGZTOaTWbTecTmdTueT2&#10;fT+gUGhQ4A0WcwJ/wikAKmRmkRGigGnQOCPirAysP2tRx810DV+EVp+g6yPazRwxWlO2uWqe3Fq4&#10;ScO3Nw3Wo0OFNi9Cm+Q4CX994GOHrCIfDREp4lWYuCmzHJXIRwy5NNZWFojMHnNRymAKuvm/gSMp&#10;jSGnTREh6leauHM/XDLYRGvgbPwU27dKbmOBPeOzfSrO0+G65njDjXjkcnlcvmc3nc/odHpdPqdX&#10;rdfsdntdvud3vd/weHxePyeXzeThef1ev2e33e/4fH5fP6fX7ff63ecemC0umom/iGv0iSkNWXgi&#10;wQlR+QWAcGrMewFwilTUiHAyTgTDCrHwmBuQ6EcPuWF0RGnEiHDJE5NxSjg9xYQ0XIiKkYlXGcMA&#10;TDSTidHJYx2goNR8c8gJVAKHtITDTDS1DVNY4bXtiiADyhDQLymdUqpPBoBwWfiTjHLpPS+hwPzE&#10;cEyPxM0zzRNM1TXNk2zdN84TjOU5zpOs7TvPE8oCgD/gQAgkFg0HhEJhULhkNh0PiERiUTikVi0X&#10;jEZjUbjkdj0fkEhkUjkklk0nlEplUrlktl0vmExmUzmk1m03nEsAM7l8Cf8InwCoUUn0RnYBijmp&#10;QapkjBlPeNRAdTkzoqwXrEUf1bqYDl9KcwZsU5glHiNReIOtUXPdtQ1viJUuS6ujyu0jc95L97ui&#10;6kYRwDuwURTGFNOHiJDxS8xkOZ+PGWRiIHyhAyy5zEjvZfUGdjT70AG0URotk02n1Gp1Wr1mt12v&#10;2Gx2Wz2m12233G53W73m932/4HB4XD4nB0vF5HJ5XL5nN53P6HR6XT6nV6dml3HgtBocT7UN7Gnt&#10;QOuzykwP9Dw9UUAntfvvmXfmfcAWkgcZtp7t6GiIF/zQH2kzKAOfMCpTAp8tEAyHMKTDDjSxLFsa&#10;hrHmeyIZKMnb5JHDaLPChx8RDAbrRJEsTRPFEUxVFcWRbF0XxhGMZRnGkaxtGiAggD/gQAgkFg0H&#10;hEJhULhkNh0PiERiUTikVi0XjEZjUbjkdj0fkEhkUjkklk0nlEplUrlktl0vmExmUzmk1m03nEsA&#10;M7l8Cf8InwCoUUn0RnYBjo5pQGpjEpz9qEgpgGHlVd9XZ9ZjVFiBcrylsEUc9jDFlgr7tBHtS/tk&#10;ROtvRVxmq8uhFu0RrkYPd7Q19jQbwApwTjwjZw0jGGJCOLZWNeuPi6QyRvykOTGXNOZiJDzl0XkO&#10;rLPGWjjo+01QfrF1UaautFWvjVHiLS2gt2053G53W73m932/4HB4XD4nF43H5HJ5XL5nN53P6HR6&#10;XT6nV63Xjt57Hb7nd73f8Hh8Xj8nl83n9Hpg+oAntokDi1BocT7UN2UWH/5YH7haJ/w8QAjRYQGJ&#10;8CqAgQHwSecFoofMHKmhz7ok1ChAEhzRhk0K8PgmZDw8PUQIcFcRmpEqNL2Pa+kMi7HnqBUXwOf8&#10;Ko09oCLQfaFmTHQcR4ikEgeeEgsszDNIgzghs80Cswwi5VScKsoIWLMplRKqKDDLBPS0jUMQ0hsp&#10;iyU0xPVMkyzNM80TTNU1zZNs3TfOE4zlOc6TrOzzICCAP+BACCQWDQeEQmFQuGQ2HQ+IRGJROKRW&#10;LReMRmNRuOR2PR+QSGRSOSSWTSeUSmVSuWS2XS+YTGZTOaTWbTecTV+zsCT2KQJ/xegAKiT+BxAA&#10;0mKAOmPynREC1GnPyKDWrMqsQ59VsD12KNawCmxQs82VEWeIr21EK2RF7W8F3GIvu6T0CTIH3l5X&#10;uHHa/InARo94NDYWKM/EDDFQ5s40UY+hUeHi3KNTLVCo1t9Q5MZ005+IkPRLzSQ7EM8ZamKGDWJ/&#10;XRGiAKgRENbVy7eNHXdIzeQ4Y79ncGc8PicXjcfkcnlcvmc3nc/odHpdPqdXrdfsdntdvud3vd/w&#10;eHxR3Z+Pzef0en1ev2e33e/4fH5fP6Qmdv27Uagxah0WJvKh6kgCihXQKKMDoiLcFFNBiKH9B8BI&#10;iuz7oiSsLDVDCFwi/7JIpDaHt4Rg5xGmSmAHB5/IcWsViVFrBMIwykKTFEPKUiYjRwXMdIiacehd&#10;H6IwFGiGs6TDPjS0LRtKhrTtSGT9IoQspD5KiIgVK56yyjRRS4L8vIdEypvrMcyTLM0zzRNM1TXN&#10;k2zdN84TjOU5zpOr4oCAgD/gQAgkFg0HhEJhULhkNh0PiERiUTikVi0XjEZjUbjkdj0fkEhkUjkk&#10;lk0nlEplUrlktl0vmExmUzmk1m03nE1fs7Ak9ikCf8XoACok/gcQANJij7pk9AkRflRAtTo1BiYr&#10;rDWrURQFdP9fhdJAMRCNldVni9TAsRMFtT9vmVEAVAhzXuwovEaPd7Q19iIiwDdwUUsUUX2HIOJi&#10;L+xgDx1VhyYyRpykRIeXXmZhzPzgyz0RuU7fsUZmlGuniIH1T41kaaGvGOxiN0nO12233G53W73m&#10;932/4HB4XD4nF43H5HJ5XL5nN53P6HR6XT6kc2nV7HZ7Xb7nd73f8Hh8Xj8nl80I0VOyEWodFifX&#10;h2F99HivyiXwiA+/TD/lcrywIOeUBAfAjchdA5owSmT7Icc8HAxCC9L4vyICbCxZQwwilIm1h8NU&#10;A8NLG+arIYyRMMoNLLMwzSGs4Z7PBk1LVtaiZ0RsDMcRkA8Oo0dkfArIDZvo88iSLI0jyRJMlSXJ&#10;kmydJ8oSjKUpypKsrPAgIIA/4EAIJBYNB4RCYVC4ZDYdD4hEYlE4pFYtF4xGY1G45HY9H5BIZFI5&#10;JJZNJ5RKZVK5ZLZdL5hMZlM5pNZtN5xNX7OwJPYpAn/F6AAqJP4HEADSaNQYtSQDS4oQKkwapEUB&#10;Vz/WYQ4a4IK9OYOG7E5LJMqdEXdaQja40e7chrhESpc1XdYpZ4m+r0Bb5d6VE6BDkxgzThYiQ8Qv&#10;MVDmfjRlj4iB8k+MpFHblwpmcjk8rGXtnwXoYjgbBpdNp9RqdVq9Zrddr9hsdls9ptdtt9xud1u9&#10;5vd9v+BweFw97pOJx+RyeVy+Zzedz+h0el0+p1YRO37PQJUItQ6LgKPD7xEuNfqf4KZEqkQKowat&#10;WK1B2/8xF9dRYg3ZHJZr/D3M/4MwCtq3riiC5ioupVvMii9H0vgCwW9DBMIwyIMQIbFF4xjHMgiD&#10;JAOyh8MszDNQ8zkRIydUVAvFjRvC60YRjGUZxpGsbRvHEcx1HceR7H0fyBIMhOegIIA/4EAIJBYN&#10;B4RCYVC4ZDYdD4hEYlE4pFYtF4xGY1G45HY9H5BIZFI5JJZNJ5RKZVK5ZLZdL5hMZlM5pNZtN5xN&#10;X7OwJPYpAn/F6AAqJP4HEADSaNQYtSQDS4oQKkwapEUBVz/WYQ4q4H69OYOG7E5LJMqIAqBDmhax&#10;fbY0e7ghrlESpdVXd4pToo+r4Bb9eaVE7TDUxhTTh4iQ8UvMZDmfjxlkYiB8o+MtFHbmQpm8nlcv&#10;GWNoR3o4jg7Bp9RqdVq9Zrddr9hsdls9ptdtt9xud1u95vd9v+BweFw+Jxd9puNyeVy+Zzedz+h0&#10;el0+p1et14PO37PQJUItQ6LgqPD714qZFfLEuREKkQKowatWK1B3d9Qn94iD/07P5LO4mQBwCf0B&#10;ocUUDC7BC3riuaILqKi7lWwCnomvh9L8AsJO8hjCkww40sSxbGoax5nsiGTOgOyx8MwzTOIgykUs&#10;+jBJxoN0bIcBccnpHbsR7H0fyBIMhSHIkiyNI8kSTJUlyZJsnSe6iAiAP+BACCQWDQeEQmFQuGQ2&#10;HQ+IRGJROKRWLReMRmNRuOR2PR+QSGRSOSSWTSeUSmVSuWS2XS+YTGZTOaTWbTecTV+zsCT2KQJ/&#10;xegAKiT+BxAA0mjUGLUkA0uKECpMGqRFAVc/1mF06oTmTh2wOSxQ4wWVP2eNHu1Ia2REqW9V3GKV&#10;yJvq7AW8XOlROgQ5MX804GIkPCLzDQ5n4kZYuIgfHPjIRR25MKZXG4/IxnAmm/piHDvQMTRV7SaX&#10;TafUanVavWa3Xa/YbHZbPabXbbfcbndbveb3fb/gcHhb2+8Pjcfkcnlcvmc3nc/odHpdPqQmdv2e&#10;gSuxWh0W+UeH3SJcWK+KI+SI1IgVRg1asVqFeaIOL6WAO8dJ/k3fuHBX/HVAC0rWtqILeKi4lWvS&#10;nrqu68om+SHvQhTOs2wbCsOhrEmexYZMuA7IHwyTKMsiDHQ+zKMA1FRzxYsizLQ6sYxlGcaRrG0b&#10;xxHMdR3Hkex9H8gSDIUhuggIgD/gQAgkFg0HhEJhULhkNh0PiERiUTikVi0XjEZjUbjkdj0fkEhk&#10;Ujkklk0nlEplUrlktl0vmExmUzmk1m03nE1fs7Ak9ij8oADoUUgT/AVHokDiABplJf8XpgBp0UIF&#10;VYNXiKArR/rkLONfSFhiNHAT7s1kjqxtRPtk4YtvHlxiNFjR7uyGvERKl7Vd9ilRij6wQFwl/psT&#10;ukNTGLNONiJDyC8yUOZ+VGWXiIHzT4zkUdufCmhzObzsZwEQdGpC+rnOt12v2Gx2Wz2m12233G53&#10;W73m932/4HB4XD4nF43H5HJ5XL5kdxPN6HR6XT6nV63X7HZ7Xb7nd70If3hoQDi7O8wx9EF9Axyr&#10;PhFFtGIpUP08S5+GqXyp8TqpAq5gqyrauoa+qKFVA4qwSigsQYVMHBdCBowk10Coa+6LLsPa8EMv&#10;S+L8icKoewR9MIAr8KmxTGMciDICGyReMoyzMIgzQDs4fDPNA0UaNJHDTMOh58yEA0iO/I0jyRJM&#10;lSXJkmydJ8oSjKUpypKsrSvLDtoCgD/gQAgkFg0HhEJhULhkNh0PiERiUTikVi0XjEZjUbjkdj0f&#10;kEhkUjkklk0nlEplUrlktl0vmExmUzmk1m03nE4AM7kcCf8InwCoUUn0RnYBokDi1HpM/iZAqDBq&#10;URQFVP9XhxcrSlrkyF1faNhnMEpkQcdnDlpi57tiGt0RKlxVdzilliT6vAFvV1nkTosNTGBNODiJ&#10;Dwy8xEOZ+LGWNiIHyD4yUUduVCmXx+RycWcGdEOfhwD0T80lj02n1Gp1Wr1mt12v2Gx2Wz2m1223&#10;3G53W73m932/4HB4XD4nCv/F5HJ5XL5nN53P6HR6XT6nV60LNXZS/bkHHgtBod+pUPu0R70T8sQ8&#10;8PqBAqTBqlWrEQyAHvD6l9fF1haOmHb/mNAKHBrAhlQMta2reiC4iouZVr4pCJvuvQCwgpqHMCTD&#10;BjSwrDsShrFmexoZMyA7JHwyjLMw+jNRQiwcxgZEZIcJUalrG7rxzHUdx5HsfR/IEgyFIciSLI0j&#10;yRJMlSW6yAiAP+BACCQWDQeEQmFQuGQ2HQ+IRGJROKRWLReMRmNRuOR2PR+QSGRSOSSWTSeUSmVS&#10;uWS2XS+YTGZTOaTWbTecTiBP8BT2QTuETuegKKUCIAGkUWBxakAGlP+KECpMGqRFAVc/1mKAWuPy&#10;vSwXWFo2OcwRyWcO2mI0aKnu3Ia4REqXNV3WKU2KPq9VwC3ekxO2QtMYM04WIkPELzFQ5n40ZY+I&#10;gfJPjKRR25cKZnI5PK0y/w9zaEM6Oy6XTafUanVavWa3Xa/YbHZbPabXbbfcbndbveb3fb/gcHhc&#10;Pg4Hicfkcnlcvmc3nc/odHpdPqdWGPPsA7tR3jAChT7AUuH3jw1DPU7yxQiete+2Ior4HX5Rc1fV&#10;L/eUmX9Jr+ajyIes5yA3AaKELAw+QQiItQWUsGr89CJL0fS+Qep6HFJDAuw0iIkw6W0PoccERBDE&#10;iIgRE57xSih/RYAcXM2A7KHwih3xqCUbrW8TrR3Hkex9H8gSDIUhyJIsjSPJEkyVJcmSa6qAgIA/&#10;4EAIJBYNB4RCYVC4ZDYdD4hEYlE4pFYtF4xGY1G45HY9H5BIZFI5JJZNJ5RKZVK5ZLZdL5hMZlM5&#10;pNZtN5xOYUTJ4tZ9FBtQWTQ4RAn+IaRFHBS4iIKdSqZFqcIKg4IoWKwyK1ETjXTfX46kbEerI9rN&#10;Fw3aVDayHbZ1DDbcUpc4cFLs67xFEZe7mlIiSsAlsFFA/hQDh4i28UBcZFKnVYcpcke8pER5l1Jm&#10;Yc1c4S89EQPoWzo4o79MMdREQNq21rcdTnDsYciNod9tb9xud1u95vd9v+BweFw+JxeNx+RyeVy+&#10;Zzedz+h0el0+p1etOqN1+12+53e93/B4fF4/J5fN5/RD3x6377dWBsYBfT6fW+Pa/QH+QR++lhwC&#10;iL6tCA75wInD7gJBCIuzAsGQbB0HwhCMJQnCkKwtC8MQzDUNw5DsPI8gIIA/4EAIJBYNB4RCYVC4&#10;ZDYdD4hEYlE4pFYtF4xGY1G45HY9H5BIZFI5JJZNJ5RKZVK5ZLZdL5hMZlM5pNZtN5xOZ1O55PZ9&#10;LzVQUvQ4cOqMxaRP6VS6ZEx5T6QxYcg6ofKtTaxWa1W65Xa9X7BYbFY7JZbNZ7RabVa7Zbbdb7hc&#10;blc7dAn/dLxeb1e75fb9f8BgcFg8JhcNh8RIwDi4i/ccAshiclJn1lQPl4i/s1iwDk89n9BodFo9&#10;JpdNp9RqdVq9Zrddr5ZAQIA/4EAIJBYNB4RCYVC4ZDYdD4hEYlE4pFYtF4xGY1G45HY9H5BIZFI5&#10;JJZNJ5RKZVK5ZLZdL5hMZlM5pNZtN5xOZ1O55PZ9MmdQRnQ4cC6M9KRP6VS6ZDQlT3fUYc4KoH6t&#10;TaxWa1W65Xa9X7BYbFY7JZbNZ7RabVa7Zbbdb7hcblc7jAn/dLxeb1e75fb9f8BgcFg8JhcNh8RJ&#10;qGM6CzocxsgOclicpIGJlx7mYcSM4t89ldBodFo9JpdNp9RqdVq9Zrddr9hsZlAQgD/gQAgkFg0H&#10;hEJhULhkNh0PiERiUTikVi0XjEZjUbjkdj0fkEhkUjkklk0nlEplUrlktl0vmExmUzmk1m03nE5n&#10;U7nk9n04ANBiMCf8/o1HpEHoIBhwHpz4qFJqVTqlVq1XrFZrVbrldr1fsFhsVjslls1ntFptVrtl&#10;tt0FolvuVzul1u13vF5vV7vl9v1/wGBwUXogCw0OBuJeWLweNjAPyGLeUOf2VpeOzGZzWbzmdz2f&#10;0Gh0Wj0ml02n1GpkUBCAP+BACCQWDQeEQmFQuGQ2HQ+IRGJROKRWLReMRmNRuOR2PR+QSGRSOSSW&#10;TSeUSmVSuWS2XS+YTGZTOaTWbTecTmdTueT2fT+gUGhUOiUWjUekUmlUumU2nU+oVGpVOqVWrVes&#10;VmtVuuV2vV+wWGFwJ/2KzWe0Wm1Wu2W23W+4XG5XO6XW7Xe8Xm9Xu+X2/X/AYHBYPCYXDYfEYnFY&#10;urQEgD/gQAgkFg0HhEJhULhkNh0PiERiUTikVi0XjEZjUbjkdj0fkEhkUjkklk0nlEplUrlktl0v&#10;mExmUzmk1m03nE5nU7nk9n0/oFBoVDolFo1HpFJpVLplNp1PqFRqVTqlVq1XrFZrVbrldr1fsFhh&#10;cCf9is1ntFptVrtltt1vuFxuVzul1u13vF5vV7vl9v1/wGBwWDwmFw2HxGJxWLq0BIA/4EAIJBYN&#10;B4RCYVC4ZDYdD4hEYlE4pFYtF4xGY1G45HY9H5BIZFI5JJZNJ5RKZVK5ZLZdL5hMZlM5pNZtN5xO&#10;Z1O55PZ9P6BQaFQ6JRaNR6RSaVS6ZTadT6hUalU6pVatV6xWa1W65Xa9X7BYYXAn/YrNZ7RabVa7&#10;Zbbdb7hcblc7pdbtd7xeb1e75fb9f8BgcFg8JhcNh8RicVi6tASAP+BACCQWDQeEQmFQuGQ2HQ+I&#10;RGJROKRWLReMRmNRuOR2PR+QSGRSOSSWTSeUSmVSuWS2XS+YTGZTOaTWbTecTmdTueT2fT+gUGhU&#10;OiUWjUekUmlUumU2nU+oVGpVOqVWrVesVmtVuuV2vV+wWGFwJ/2KzWe0Wm1Wu2W23W+4XG5XO6XW&#10;7Xe8Xm9Xu+X2/X/AYHBYPCYXDYfEYnFYurQEgD/gQAgkFg0HhEJhULhkNh0PiERiUTikVi0XjEZj&#10;Ubjkdj0fkEhkUjkklk0nlEplUrlktl0vmExmUzmk1m03nE5nU7nk9n0/oFBoVDolFo1HpFJpVLpl&#10;Np1PqFRqVTqlVq1XrFZrVbrldr1fsFhhcCf9is1ntFptVrtltt1vuFxuVzul1u13vF5vV7vl9v1/&#10;wGBwWDwmFw2HxGJxWLq0BIA/4EAIJBYNB4RCYVC4ZDYdD4hEYlE4pFYtF4xGY1G45HY9H5BIZFI5&#10;JJZNJ5RKZVK5ZLZdL5hMZlM5pNZtN5xOZ1O55PZ9P6BQaFQ6JRaNR6RSaVS6ZTadT6hUalU6pVat&#10;V6xWa1W65Xa9X7BYYXAn/YrNZ7RabVa7Zbbdb7hcblc7pdbtd7xeb1e75fb9f8BgcFg8JhcNh8Ri&#10;cVi6tASAP+BACCQWDQeEQmFQuGQ2HQ+IRGJROKRWLReMRmNRuOR2PR+QSGRSOSSWTSeUSmVSuWS2&#10;XS+YTGZTOaTWbTecTmdTueT2fT+gUGhUOiUWjUekUmlUumU2nU+oVGpVOqVWrVesVmtVuuV2vV+w&#10;WGFwJ/2KzWe0Wm1Wu2W23W+4XG5XO6XW7Xe8Xm9Xu+X2/X/AYHBYPCYXDYfEYnFYurQEgD/gQAgk&#10;Fg0HhEJhULhkNh0PiERiUTikVi0XjEZjUbjkdj0fkEhkUjkklk0nlEplUrlktl0vmExmUzmk1m03&#10;nE5nU7nk9n0/oFBoVDolFo1HpFJpVLplNp1PqFRqVTqlVq1XrFZrVbrldr1fsFhhcCf9is1ntFpt&#10;Vrtltt1vuFxuVzul1u13vF5vV7vl9v1/wGBwWDwmFw2HxGJxWLq0BIA/4EAIJBYNB4RCYVC4ZDYd&#10;D4hEYlE4pFYtF4xGY1G45HY9H5BIZFI5JJZNJ5RKZVK5ZLZdL5hMZlM5pNZtN5xOZ1O55PZ9P6BQ&#10;aFQ6JRaNR6RSaVS6ZTadT6hUalU6pVatV6xWa1W65Xa9X7BYYXAn/YrNZ7RabVa7Zbbdb7hcblc7&#10;pdbtd7xeb1e75fb9f8BgcFg8JhcNh8RicVi6tASAP+BACCQWDQeEQmFQuGQ2HQ+IRGJROKRWLReM&#10;RmNRuOR2PR+QSGRSOSSWTSeUSmVSuWS2XS+YTGZTOaTWbTecTmdTueT2fT+gUGhUOiUWjUekUmlU&#10;umU2nU+oVGpVOqVWrVesVmtVuuV2vV+wWGFwJ/2KzWe0Wm1Wu2W23W+4XG5XO6XW7Xe8Xm9Xu+X2&#10;/X/AYHBYPCYXDYfEYnFYurQEgD/gQAgkFg0HhEJhULhkNh0PiERiUTikVi0XjEZjUbjkdj0fkEhk&#10;Ujkklk0nlEplUrlktl0vmExmUzmk1m03nE5nU7nk9n0/oFBoVDolFo1HpFJpVLplNp1PqFRqVTql&#10;Vq1XrFZrVbrldr1fsFhhcCf9is1ntFptVrtltt1vuFxuVzul1u13vF5vV7vl9v1/wGBwWDwmFw2H&#10;xGJxWLq0BIA/4EAIJBYNB4RCYVC4ZDYdD4hEYlE4pFYtF4xGY1G45HY9H5BIZFI5JJZNJ5RKZVK5&#10;ZLZdL5hMZlM5pNZtN5xOZ1O55PZ9P6BQaFQ6JRaNR6RSaVS6ZTadT6hUalU6pVatV6xWa1W65Xa9&#10;X7BYYXAn/YrNZ7RabVa7Zbbdb7hcblc7pdbtd7xeb1e75fb9f8BgcFg8JhcNh8RicVi6tASAP+BA&#10;CCQWDQeEQmFQuGQ2HQ+IRGJROKRWLReMRmNRuOR2PR+QSGRSOSSWTSeUSmVSuWS2XS+YTGZTOaTW&#10;bTecTmdTueT2fT+gUGhUOiUWjUekUmlUumU2nU+oVGpVOqVWrVesVmtVuuV2vV+wWGFwJ/2KzWe0&#10;Wm1Wu2W23W+4XG5XO6XW7Xe8Xm9Xu+X2/X/AYHBYPCYXDYfEYnFYurQEgD/gQAgkFg0HhEJhULhk&#10;Nh0PiERiUTikVi0XjEZjUbjkdj0fkEhkUjkklk0nlEplUrlktl0vmExmUzmk1m03nE5nU7nk9n0/&#10;oFBoVDolFo1HpFJpVLplNp1PqFRqVTqlVq1XrFZrVbrldr1fsFhhcCf9is1ntFptVrtltt1vuFxu&#10;Vzul1u13vF5vV7vl9v1/wGBwWDwmFw2HxGJxWLq0BIA/4EAIJBYNB4RCYVC4ZDYdD4hEYlE4pFYt&#10;F4xGY1G45HY9H5BIZFI5JJZNJ5RKZVK5ZLZdL5hMZlM5pNZtN5xOZ1O55PZ9P6BQaFQ6JRaNR6RS&#10;aVS6ZTadT6hUalU6pVatV6xWa1W65Xa9X7BYYXAn/YrNZ7RabVa7Zbbdb7hcblc7pdbtd7xeb1e7&#10;5fb9f8BgcFg8JhcNh8RicVi6tASAP+BACCQWDQeEQmFQuGQ2HQ+IRGJROKRWLReMRmNRuOR2PR+Q&#10;SGRSOSSWTSeUSmVSuWS2XS+YTGZTOaTWbTecTmdTueT2fT+gUGhUOiUWjUekUmlUumU2nU+oVGpV&#10;OqVWrVesVmtVuuV2vV+wWGFwJ/2KzWe0Wm1Wu2W23W+4XG5XO6XW7Xe8Xm9Xu+X2/X/AYHBYPCYX&#10;DYfEYnFYurQEgD/gQAgkFg0HhEJhULhkNh0PiERiUTikVi0XjEZjUbjkdj0fkEhkUjkklk0nlEpl&#10;Urlktl0vmExmUzmk1m03nE5nU7nk9n0/oFBoVDolFo1HpFJpVLplNp1PqFRqVTqlVq1XrFZrVbrl&#10;dr1fsFhhcCf9is1ntFptVrtltt1vuFxuVzul1u13vF5vV7vl9v1/wGBwWDwmFw2HxGJxWLq0BIA/&#10;4EAIJBYNB4RCYVC4ZDYdD4hEYlE4pFYtF4xGY1G45HY9H5BIZFI5JJZNJ5RKZVK5ZLZdL5hMZlM5&#10;pNZtN5xOZ1O55PZ9P6BQaFQ6JRaNR6RSaVS6ZTadT6hUalU6pVatV6xWa1W65Xa9X7BYYXAn/YrN&#10;Z7RabVa7Zbbdb7hcblc7pdbtd7xeb1e75fb9f8BgcFg8JhcNh8RicVi6tASAP+BACCQWDQeEQmFQ&#10;uGQ2HQ+IRGJROKRWLReMRmNRuOR2PR+QSGRSOSSWTSeUSmVSuWS2XS+YTGZTOaTWbTecTmdTueT2&#10;fT+gUGhUOiUWjUekUmlUumU2nU+oVGpVOqVWrVesVmtVuuV2vV+wWGFwJ/2KzWe0Wm1Wu2W23W+4&#10;XG5XO6XW7Xe8Xm9Xu+X2/X/AYHBYPCYXDYfEYnFYurQEgD/gQAgkFg0HhEJhULhkNh0PiERiUTik&#10;Vi0XjEZjUbjkdj0fkEhkUjkklk0nlEplUrlktl0vmExmUzmk1m03nE5nU7nk9n0/oFBoVDolFo1H&#10;pFJpVLplNp1PqFRqVTqlVq1XrFZrVbrldr1fsFhhcCf9is1ntFptVrtltt1vuFxuVzul1u13vF5v&#10;V7vl9v1/wGBwWDwmFw2HxGJxWLq0BIA/4EAIJBYNB4RCYVC4ZDYdD4hEYlE4pFYtF4xGY1G45HY9&#10;H5BIZFI5JJZNJ5RKZVK5ZLZdL5hMZlM5pNZtN5xOZ1O55PZ9P6BQaFQ6JRaNR6RSaVS6ZTadT6hU&#10;alU6pVatV6xWa1W65Xa9X7BYYXAn/YrNZ7RabVa7Zbbdb7hcblc7pdbtd7xeb1e75fb9f8BgcFg8&#10;JhcNh8RicVi6tASAP+BACCQWDQeEQmFQuGQ2HQ+IRGJROKRWLReMRmNRuOR2PR+QSGRSOSSWTSeU&#10;SmVSuWS2XS+YTGZTOaTWbTecTmdTueT2fT+gUGhUOiUWjUekUmlUumU2nU+oVGpVOqVWrVesVmtV&#10;uuV2vV+wWGFwJ/2KzWe0Wm1Wu2W23W+4XG5XO6XW7Xe8Xm9Xu+X2/X/AYHBYPCYXDYfEYnFYurQE&#10;gD/gQAgkFg0HhEJhULhkNh0PiERiUTikVi0XjEZjUbjkdj0fkEhkUjkklk0nlEplUrlktl0vmExm&#10;Uzmk1m03nE5nU7nk9n0/oFBoVDolFo1HpFJpVLplNp1PqFRqVTqlVq1XrFZrVbrldr1fsFhhcCf9&#10;is1ntFptVrtltt1vuFxuVzul1u13vF5vV7vl9v1/wGBwWDwmFw2HxGJxWLq0BIA/4EAIJBYNB4RC&#10;YVC4ZDYdD4hEYlE4pFYtF4xGY1G45HY9H5BIZFI5JJZNJ5RKZVK5ZLZdL5hMZlM5pNZtN5xOZ1O5&#10;5PZ9P6BQaFQ6JRaNR6RSaVS6ZTadT6hUalU6pVatV6xWa1W65Xa9X7BYYXAn/YrNZ7RabVa7Zbbd&#10;b7hcblc7pdbtd7xeb1e75fb9f8BgcFg8JhcNh8RicVi6tASAP+BACCQWDQeEQmFQuGQ2HQ+IRGJR&#10;OKRWLReMRmNRuOR2PR+QSGRSOSSWTSeUSmVSuWS2XS+YTGZTOaTWbTecTmdTueT2fT+gUGhUOiUW&#10;jUekUmlUumU2nU+oVGpVOqVWrVesVmtVuuV2vV+wWGFwJ/2KzWe0Wm1Wu2W23W+4XG5XO6XW7Xe8&#10;Xm9Xu+X2/X/AYHBYPCYXDYfEYnFYurQEgD/gQAgkFg0HhEJhULhkNh0PiERiUTikVi0XjEZjUbjk&#10;dj0fkEhkUjkklk0nlEplUrlktl0vmExmUzmk1m03nE5nU7nk9n0/oFBoVDolFo1HpFJpVLplNp1P&#10;qFRqVTqlVq1XrFZrVbrldr1fsFhhcCf9is1ntFptVrtltt1vuFxuVzul1u13vF5vV7vl9v1/wGBw&#10;WDwmFw2HxGJxWLq0BIA/4EAIJBYNB4RCYVC4ZDYdD4hEYlE4pFYtF4xGY1G45HY9H5BIZFI5JJZN&#10;J5RKZVK5ZLZdL5hMZlM5pNZtN5xOZ1O55PZ9P6BQaFQ6JRaNR6RSaVS6ZTadT6hUalU6pVatV6xW&#10;a1W65Xa9X7BYYXAn/YrNZ7RabVa7Zbbdb7hcblc7pdbtd7xeb1e75fb9f8BgcFg8JhcNh8RicVi6&#10;tASAP+BACCQWDQeEQmFQuGQ2HQ+IRGJROKRWLReMRmNRuOR2PR+QSGRSOSSWTSeUSmVSuWS2XS+Y&#10;TGZTOaTWbTecTmdTueT2fT+gUGhUOiUWjUekUmlUumU2nU+oVGpVOqVWrVesVmtVuuV2vV+wWGFw&#10;J/2KzWe0Wm1Wu2W23W+4XG5XO6XW7Xe8Xm9Xu+X2/X/AYHBYPCYXDYfEYnFYurQEgD/gQAgkFg0H&#10;hEJhULhkNh0PiERiUTikVi0XjEZjUbjkdj0fkEhkUjkklk0nlEplUrlktl0vmExmUzmk1m03nE5n&#10;U7nk9n0/oFBoVDolFo1HpFJpVLplNp1PqFRqVTqlVq1XrFZrVbrldr1fsFhhcCf9is1ntFptVrtl&#10;tt1vuFxuVzul1u13vF5vV7vl9v1/wGBwWDwmFw2HxGJxWLq0BIA/4EAIJBYNB4RCYVC4ZDYdD4hE&#10;YlE4pFYtF4xGY1G45HY9H5BIZFI5JJZNJ5RKZVK5ZLZdL5hMZlM5pNZtN5xOZ1O55PZ9P6BQaFQ6&#10;JRaNR6RSaVS6ZTadT6hUalU6pVatV6xWa1W65Xa9X7BYYXAn/YrNZ7RabVa7Zbbdb7hcblc7pdbt&#10;d7xeb1e75fb9f8BgcFg8JhcNh8RicVi6tASAP+BACCQWDQeEQmFQuGQ2HQ+IRGJROKRWLReMRmNR&#10;uOR2PR+QSGRSOSSWTSeUSmVSuWS2XS+YTGZTOaTWbTecTmdTueT2fT+gUGhUOiUWjUekUmlUumU2&#10;nU+oVGpVOqVWrVesVmtVuuV2vV+wWGFwJ/2KzWe0Wm1Wu2W23W+4XG5XO6XW7Xe8Xm9Xu+X2/X/A&#10;YHBYPCYXDYfEYnFYurQEgD/gQAgkFg0HhEJhULhkNh0PiERiUTikVi0XjEZjUbjkdj0fkEhkUjkk&#10;lk0nlEplUrlktl0vmExmUzmk1m03nE5nU7nk9n0/oFBoVDolFo1HpFJpVLplNp1PqFRqVTqlVq1X&#10;rFZrVbrldr1fsFhhcCf9is1ntFptVrtltt1vuFxuVzul1u13vF5vV7vl9v1/wGBwWDwmFw2HxGJx&#10;WLq0BIA/4EAIJBYNB4RCYVC4ZDYdD4hEYlE4pFYtF4xGY1G45HY9H5BIZFI5JJZNJ5RKZVK5ZLZd&#10;L5hMZlM5pNZtN5xOZ1O55PZ9P6BQaFQ6JRaNR6RSaVS6ZTadT6hUalU6pVatV6xWa1W65Xa9X7BY&#10;YXAn/YrNZ7RabVa7Zbbdb7hcblc7pdbtd7xeb1e75fb9f8BgcFg8JhcNh8RicVi6tASAP+BACCQW&#10;DQeEQmFQuGQ2HQ+IRGJROKRWLReMRmNRuOR2PR+QSGRSOSSWTSeUSmVSuWS2XS+YTGZTOaTWbTec&#10;TmdTueT2fT+gUGhUOiUWjUekUmlUumU2nU+oVGpVOqVWrVesVmtVuuV2vV+wWGFwJ/2KzWe0Wm1W&#10;u2W23W+4XG5XO6XW7Xe8Xm9Xu+X2/X/AYHBYPCYXDYfEYnFYurQEgD/gQAgkFg0HhEJhULhkNh0P&#10;iERiUTikVi0XjEZjUbjkdj0fkEhkUjkklk0nlEplUrlktl0vmExmUzmk1m03nE5nU7nk9n0/oFBo&#10;VDolFo1HpFJpVLplNp1PqFRqVTqlVq1XrFZrVbrldr1fsFhhcCf9is1ntFptVrtltt1vuFxuVzul&#10;1u13vF5vV7vl9v1/wGBwWDwmFw2HxGJxWLq0BIA/4EAIJBYNB4RCYVC4ZDYdD4hEYlE4pFYtF4xG&#10;Y1G45HY9H5BIZFI5JJZNJ5RKZVK5ZLZdL5hMZlM5pNZtN5xOZ1O55PZ9P6BQaFQ6JRaNR6RSaVS6&#10;ZTadT6hUalU6pVatV6xWa1W65Xa9X7BYYXAn/YrNZ7RabVa7Zbbdb7hcblc7pdbtd7xeb1e75fb9&#10;f8BgcFg8JhcNh8RicVi6tASAP+BACCQWDQeEQmFQuGQ2HQ+IRGJROKRWLReMRmNRuOR2PR+QSGRS&#10;OSSWTSeUSmVSuWS2XS+YTGZTOaTWbTecTmdTueT2fT+gUGhUOiUWjUekUmlUumU2nU+oVGpVOqVW&#10;rVesVmtVuuV2vV+wWGFwJ/2KzWe0Wm1Wu2W23W+4XG5XO6XW7Xe8Xm9Xu+X2/X/AYHBYPCYXDYfE&#10;YnFYurQEgD/gQAgkFg0HhEJhULhkNh0PiERiUTikVi0XjEZjUbjkdj0fkEhkUjkklk0nlEplUrlk&#10;tl0vmExmUzmk1m03nE5nU7nk9n0/oFBoVDolFo1HpFJpVLplNp1PqFRqVTqlVq1XrFZrVbrldr1f&#10;sFhhcCf9is1ntFptVrtltt1vuFxuVzul1u13vF5vV7vl9v1/wGBwWDwmFw2HxGJxWLq0BIA/4EAI&#10;JBYNB4RCYVC4ZDYdD4hEYlE4pFYtF4xGY1G45HY9H5BIZFI5JJZNJ5RKZVK5ZLZdL5hMZlM5pNZt&#10;N5xOZ1O55PZ9P6BQaFQ6JRaNR6RSaVS6ZTadT6hUalU6pVatV6xWa1W65Xa9X7BYYXAn/YrNZ7Ra&#10;bVa7Zbbdb7hcblc7pdbtd7xeb1e75fb9f8BgcFg8JhcNh8RicVi6tASAP+BACCQWDQeEQmFQuGQ2&#10;HQ+IRGJROKRWLReMRmNRuOR2PR+QSGRSOSSWTSeUSmVSuWS2XS+YTGZTOaTWbTecTmdTueT2fT+g&#10;UGhUOiUWjUekUmlUumU2nU+oVGpVOqVWrVesVmtVuuV2vV+wWGFwJ/2KzWe0Wm1Wu2W23W+4XG5X&#10;O6XW7Xe8Xm9Xu+X2/X/AYHBYPCYXDYfEYnFYurQEgD/gQAgkFg0HhEJhULhkNh0PiERiUTikVi0X&#10;jEZjUbjkdj0fkEhkUjkklk0nlEplUrlktl0vmExmUzmk1m03nE5nU7nk9n0/oFBoVDolFo1HpFJp&#10;VLplNp1PqFRqVTqlVq1XrFZrVbrldr1fsFhhcCf9is1ntFptVrtltt1vuFxuVzul1u13vF5vV7vl&#10;9v1/wGBwWDwmFw2HxGJxWLq0BIA/4EAIJBYNB4RCYVC4ZDYdD4hEYlE4pFYtF4xGY1G45HY9H5BI&#10;ZFI5JJZNJ5RKZVK5ZLZdL5hMZlM5pNZtN5xOZ1O55PZ9P6BQaFQ6JRaNR6RSaVS6ZTadT6hUalU6&#10;pVatV6xWa1W65Xa9X7BYYXAn/YrNZ7RabVa7Zbbdb7hcblc7pdbtd7xeb1e75fb9f8BgcFg8JhcN&#10;h8RicVi6tASAP+BACCQWDQeEQmFQuGQ2HQ+IRGJROKRWLReMRmNRuOR2PR+QSGRSOSSWTSeUSmVS&#10;uWS2XS+YTGZTOaTWbTecTmdTueT2fT+gUGhUOiUWjUekUmlUumU2nU+oVGpVOqVWrVesVmtVuuV2&#10;vV+wWGFwJ/2KzWe0Wm1Wu2W23W+4XG5XO6XW7Xe8Xm9Xu+X2/X/AYHBYPCYXDYfEYnFYurQEgD/g&#10;QAgkFg0HhEJhULhkNh0PiERiUTikVi0XjEZjUbjkdj0fkEhkUjkklk0nlEplUrlktl0vmExmUzmk&#10;1m03nE5nU7nk9n0/oFBoVDolFo1HpFJpVLplNp1PqFRqVTqlVq1XrFZrVbrldr1fsFhhcCf9is1n&#10;tFptVrtltt1vuFxuVzul1u13vF5vV7vl9v1/wGBwWDwmFw2HxGJxWLq0BIA/4EAIJBYNB4RCYVC4&#10;ZDYdD4hEYlE4pFYtF4xGY1G45HY9H5BIZFI5JJZNJ5RKZVK5ZLZdL5hMZlM5pNZtN5xOZ1O55PZ9&#10;P6BQaFQ6JRaNR6RSaVS6ZTadT6hUalU6pVatV6xWa1W65Xa9X7BYYXAn/YrNZ7RabVa7Zbbdb7hc&#10;blc7pdbtd7xeb1e75fb9f8BgcFg8JhcNh8RicVi6tASAP+BACCQWDQeEQmFQuGQ2HQ+IRGJROKRW&#10;LReMRmNRuOR2PR+QSGRSOSSWTSeUSmVSuWS2XS+YTGZTOaTWbTecTmdTueT2fT+gUGhUOiUWjUek&#10;UmlUumU2nU+oVGpVOqVWrVesVmtVuuV2vV+wWGFwJ/2KzWe0Wm1Wu2W23W+4XG5XO6XW7Xe8Xm9X&#10;u+X2/X/AYHBYPCYXDYfEYnFYurQEgD/gQAgkFg0HhEJhULhkNh0PiERiUTikVi0XjEZjUbjkdj0f&#10;kEhkUjkklk0nlEplUrlktl0vmExmUzmk1m03nE5nU7nk9n0/oFBoVDolFo1HpFJpVLplNp1PqFRq&#10;VTqlVq1XrFZrVbrldr1fsFhhcCf9is1ntFptVrtltt1vuFxuVzul1u13vF5vV7vl9v1/wGBwWDwm&#10;Fw2HxGJxWLq0BIA/4EAIJBYNB4RCYVC4ZDYdD4hEYlE4pFYtF4xGY1G45HY9H5BIZFI5JJZNJ5RK&#10;ZVK5ZLZdL5hMZlM5pNZtN5xOZ1O55PZ9P6BQaFQ6JRaNR6RSaVS6ZTadT6hUalU6pVatV6xWa1W6&#10;5Xa9X7BYYXAn/YrNZ7RabVa7Zbbdb7hcblc7pdbtd7xeb1e75fb9f8BgcFg8JhcNh8RicVi6tASA&#10;P+BACCQWDQeEQmFQuGQ2HQ+IRGJROKRWLReMRmNRuOR2PR+QSGRSOSSWTSeUSmVSuWS2XS+YTGZT&#10;OaTWbTecTmdTueT2fT+gUGhUOiUWjUekUmlUumU2nU+oVGpVOqVWrVesVmtVuuV2vV+wWGFwJ/2K&#10;zWe0Wm1Wu2W23W+4XG5XO6XW7Xe8Xm9Xu+X2/X/AYHBYPCYXDYfEYnFYurQEgD/gQAgkFg0HhEJh&#10;ULhkNh0PiERiUTikVi0XjEZjUbjkdj0fkEhkUjkklk0nlEplUrlktl0vmExmUzmk1m03nE5nU7nk&#10;9n0/oFBoVDolFo1HpFJpVLplNp1PqFRqVTqlVq1XrFZrVbrldr1fsFhhcCf9is1ntFptVrtltt1v&#10;uFxuVzul1u13vF5vV7vl9v1/wGBwWDwmFw2HxGJxWLq0BIA/4EAIJBYNB4RCYVC4ZDYdD4hEYlE4&#10;pFYtF4xGY1G45HY9H5BIZFI5JJZNJ5RKZVK5ZLZdL5hMZlM5pNZtN5xOZ1O55PZ9P6BQaFQ6JRaN&#10;R6RSaVS6ZTadT6hUalU6pVatV6xWa1W65Xa9X7BYYXAn/YrNZ7RabVa7Zbbdb7hcblc7pdbtd7xe&#10;b1e75fb9f8BgcFg8JhcNh8RicVi6tASAP+BACCQWDQeEQmFQuGQ2HQ+IRGJROKRWLReMRmNRuOR2&#10;PR+QSGRSOSSWTSeUSmVSuWS2XS+YTGZTOaTWbTecTmdTueT2fT+gUGhUOiUWjUekUmlUumU2nU+o&#10;VGpVOqVWrVesVmtVuuV2vV+wWGFwJ/2KzWe0Wm1Wu2W23W+4XG5XO6XW7Xe8Xm9Xu+X2/X/AYHBY&#10;PCYXDYfEYnFYurQEgD/gQAgkFg0HhEJhULhkNh0PiERiUTikVi0XjEZjUbjkdj0fkEhkUjkklk0n&#10;lEplUrlktl0vmExmUzmk1m03nE5nU7nk9n0/oFBoVDolFo1HpFJpVLplNp1PqFRqVTqlVq1XrFZr&#10;Vbrldr1fsFhhcCf9is1ntFptVrtltt1vuFxuVzul1u13vF5vV7vl9v1/wGBwWDwmFw2HxGJxWLq0&#10;BIA/4EAIJBYNB4RCYVC4ZDYdD4hEYlE4pFYtF4xGY1G45HY9H5BIZFI5JJZNJ5RKZVK5ZLZdL5hM&#10;ZlM5pNZtN5xOZ1O55PZ9P6BQaFQ6JRaNR6RSaVS6ZTadT6hUalU6pVatV6xWa1W65Xa9X7BYYXAn&#10;/YrNZ7RabVa7Zbbdb7hcblc7pdbtd7xeb1e75fb9f8BgcFg8JhcNh8RicVi6tASAP+BACCQWDQeE&#10;QmFQuGQ2HQ+IRGJROKRWLReMRmNRuOR2PR+QSGRSOSSWTSeUSmVSuWS2XS+YTGZTOaTWbTecTmdT&#10;ueT2fT+gUGhUOiUWjUekUmlUumU2nU+oVGpVOqVWrVesVmtVuuV2vV+wWGFwJ/2KzWe0Wm1Wu2W2&#10;3W+4XG5XO6XW7Xe8Xm9Xu+X2/X/AYHBYPCYXDYfEYnFYurQEgD/gQAgkFg0HhEJhULhkNh0PiERi&#10;UTikVi0XjEZjUbjkdj0fkEhkUjkklk0nlEplUrlktl0vmExmUzmk1m03nE5nU7nk9n0/oFBoVDol&#10;Fo1HpFJpVLplNp1PqFRqVTqlVq1XrFZrVbrldr1fsFhhcCf9is1ntFptVrtltt1vuFxuVzul1u13&#10;vF5vV7vl9v1/wGBwWDwmFw2HxGJxWLq0BIA/4EAIJBYNB4RCYVC4ZDYdD4hEYlE4pFYtF4xGY1G4&#10;5HY9H5BIZFI5JJZNJ5RKZVK5ZLZdL5hMZlM5pNZtN5xOZ1O55PZ9P6BQaFQ6JRaNR6RSaVS6ZTad&#10;T6hUalU6pVatV6xWa1W65Xa9X7BYYXAn/YrNZ7RabVa7Zbbdb7hcblc7pdbtd7xeb1e75fb9f8Bg&#10;cFg8JhcNh8RicVi6tASAP+BACCQWDQeEQmFQuGQ2HQ+IRGJROKRWLReMRmNRuOR2PR+QSGRSOSSW&#10;TSeUSmVSuWS2XS+YTGZTOaTWbTecTmdTueT2fT+gUGhUOiUWjUekUmlUumU2nU+oVGpVOqVWrVes&#10;VmtVuuV2vV+wWGFwJ/2KzWe0Wm1Wu2W23W+4XG5XO6XW7Xe8Xm9Xu+X2/X/AYHBYPCYXDYfEYnFY&#10;urQEgD/gQAgkFg0HhEJhULhkNh0PiERiUTikVi0XjEZjUbjkdj0fkEhkUjkklk0nlEplUrlktl0v&#10;mExmUzmk1m03nE5nU7nk9n0/oFBoVDolFo1HpFJpVLplNp1PqFRqVTqlVq1XrFZrVbrldr1fsFhh&#10;cCf9is1ntFptVrtltt1vuFxuVzul1u13vF5vV7vl9v1/wGBwWDwmFw2HxGJxWLq0BIA/4EAIJBYN&#10;B4RCYVC4ZDYdD4hEYlE4pFYtF4xGY1G45HY9H5BIZFI5JJZNJ5RKZVK5ZLZdL5hMZlM5pNZtN5xO&#10;Z1O55PZ9P6BQaFQ6JRaNR6RSaVS6ZTadT6hUalU6pVatV6xWa1W65Xa9X7BYYXAn/YrNZ7RabVa7&#10;Zbbdb7hcblc7pdbtd7xeb1e75fb9f8BgcFg8JhcNh8RicVi6tASAP+BACCQWDQeEQmFQuGQ2HQ+I&#10;RGJROKRWLReMRmNRuOR2PR+QSGRSOSSWTSeUSmVSuWS2XS+YTGZTOaTWbTecTmdTueT2fT+gUGhU&#10;OiUWjUekUmlUumU2nU+oVGpVOqVWrVesVmtVuuV2vV+wWGFwJ/2KzWe0Wm1Wu2W23W+4XG5XO6XW&#10;7Xe8Xm9Xu+X2/X/AYHBYPCYXDYfEYnFYurQEgD/gQAgkFg0HhEJhULhkNh0PiERiUTikVi0XjEZj&#10;Ubjkdj0fkEhkUjkklk0nlEplUrlktl0vmExmUzmk1m03nE5nU7nk9n0/oFBoVDolFo1HpFJpVLpl&#10;Np1PqFRqVTqlVq1XrFZrVbrldr1fsFhhcCf9is1ntFptVrtltt1vuFxuVzul1u13vF5vV7vl9v1/&#10;wGBwWDwmFw2HxGJxWLq0BIA/4EAIJBYNB4RCYVC4ZDYdD4hEYlE4pFYtF4xGY1G45HY9H5BIZFI5&#10;JJZNJ5RKZVK5ZLZdL5hMZlM5pNZtN5xOZ1O55PZ9P6BQaFQ6JRaNR6RSaVS6ZTadT6hUalU6pVat&#10;V6xWa1W65Xa9X7BYYXAn/YrNZ7RabVa7Zbbdb7hcblc7pdbtd7xeb1e75fb9f8BgcFg8JhcNh8Ri&#10;cVi6tASAP+BACCQWDQeEQmFQuGQ2HQ+IRGJROKRWLReMRmNRuOR2PR+QSGRSOSSWTSeUSmVSuWS2&#10;XS+YTGZTOaTWbTecTmdTueT2fT+gUGhUOiUWjUekUmlUumU2nU+oVGpVOqVWrVesVmtVuuV2vV+w&#10;WGFwJ/2KzWe0Wm1Wu2W23W+4XG5XO6XW7Xe8Xm9Xu+X2/X/AYHBYPCYXDYfEYnFYurQEgD/gQAgk&#10;Fg0HhEJhULhkNh0PiERiUTikVi0XjEZjUbjkdj0fkEhkUjkklk0nlEplUrlktl0vmExmUzmk1m03&#10;nE5nU7nk9n0/oFBoVDolFo1HpFJpVLplNp1PqFRqVTqlVq1XrFZrVbrldr1fsFhhcCf9is1ntFpt&#10;Vrtltt1vuFxuVzul1u13vF5vV7vl9v1/wGBwWDwmFw2HxGJxWLq0BIA/4EAIJBYNB4RCYVC4ZDYd&#10;D4hEYlE4pFYtF4xGY1G45HY9H5BIZFI5JJZNJ5RKZVK5ZLZdL5hMZlM5pNZtN5xOZ1O55PZ9P6BQ&#10;aFQ6JRaNR6RSaVS6ZTadT6hUalU6pVatV6xWa1W65Xa9X7BYYXAn/YrNZ7RabVa7Zbbdb7hcblc7&#10;pdbtd7xeb1e75fb9f8BgcFg8JhcNh8RicVi6tASAP+BACCQWDQeEQmFQuGQ2HQ+IRGJROKRWLReM&#10;RmNRuOR2PR+QSGRSOSSWTSeUSmVSuWS2XS+YTGZTOaTWbTecTmdTueT2fT+gUGhUOiUWjUekUmlU&#10;umU2nU+oVGpVOqVWrVesVmtVuuV2vV+wWGFwJ/2KzWe0Wm1Wu2W23W+4XG5XO6XW7Xe8Xm9Xu+X2&#10;/X/AYHBYPCYXDYfEYnFYurQEgD/gQAgkFg0HhEJhULhkNh0PiERiUTikVi0XjEZjUbjkdj0fkEhk&#10;Ujkklk0nlEplUrlktl0vmExmUzmk1m03nE5nU7nk9n0/oFBoVDolFo1HpFJpVLplNp1PqFRqVTql&#10;Vq1XrFZrVbrldr1fsFhhcCf9is1ntFptVrtltt1vuFxuVzul1u13vF5vV7vl9v1/wGBwWDwmFw2H&#10;xGJxWLq0BIA/4EAIJBYNB4RCYVC4ZDYdD4hEYlE4pFYtF4xGY1G45HY9H5BIZFI5JJZNJ5RKZVK5&#10;ZLZdL5hMZlM5pNZtN5xOZ1O55PZ9P6BQaFQ6JRaNR6RSaVS6ZTadT6hUalU6pVatV6xWa1W65Xa9&#10;X7BYYXAn/YrNZ7RabVa7Zbbdb7hcblc7pdbtd7xeb1e75fb9f8BgcFg8JhcNh8RicVi6tASAP+BA&#10;CCQWDQeEQmFQuGQ2HQ+IRGJROKRWLReMRmNRuOR2PR+QSGRSOSSWTSeUSmVSuWS2XS+YTGZTOaTW&#10;bTecTmdTueT2fT+gUGhUOiUWjUekUmlUumU2nU+oVGpVOqVWrVesVmtVuuV2vV+wWGFwJ/2KzWe0&#10;Wm1Wu2W23W+4XG5XO6XW7Xe8Xm9Xu+X2/X/AYHBYPCYXDYfEYnFYurQEgD/gQAgkFg0HhEJhULhk&#10;Nh0PiERiUTikVi0XjEZjUbjkdj0fkEhkUjkklk0nlEplUrlktl0vmExmUzmk1m03nE5nU7nk9n0/&#10;oFBoVDolFo1HpFJpVLplNp1PqFRqVTqlVq1XrFZrVbrldr1fsFhhcCf9is1ntFptVrtltt1vuFxu&#10;Vzul1u13vF5vV7vl9v1/wGBwWDwmFw2HxGJxWLq0BIA/4EAIJBYNB4RCYVC4ZDYdD4hEYlE4pFYt&#10;F4xGY1G45HY9H5BIZFI5JJZNJ5RKZVK5ZLZdL5hMZlM5pNZtN5xOZ1O55PZ9P6BQaFQ6JRaNR6RS&#10;aVS6ZTadT6hUalU6pVatV6xWa1W65Xa9X7BYYXAn/YrNZ7RabVa7Zbbdb7hcblc7pdbtd7xeb1e7&#10;5fb9f8BgcFg8JhcNh8RicVi6tASAP+BACCQWDQeEQmFQuGQ2HQ+IRGJROKRWLReMRmNRuOR2PR+Q&#10;SGRSOSSWTSeUSmVSuWS2XS+YTGZTOaTWbTecTmdTueT2fT+gUGhUOiUWjUekUmlUumU2nU+oVGpV&#10;OqVWrVesVmtVuuV2vV+wWGFwJ/2KzWe0Wm1Wu2W23W+4XG5XO6XW7Xe8Xm9Xu+X2/X/AYHBYPCYX&#10;DYfEYnFYurQEgD/gQAgkFg0HhEJhULhkNh0PiERiUTikVi0XjEZjUbjkdj0fkEhkUjkklk0nlEpl&#10;Urlktl0vmExmUzmk1m03nE5nU7nk9n0/oFBoVDolFo1HpFJpVLplNp1PqFRqVTqlVq1XrFZrVbrl&#10;dr1fsFhhcCf9is1ntFptVrtltt1vuFxuVzul1u13vF5vV7vl9v1/wGBwWDwmFw2HxGJxWLq0BIA/&#10;4EAIJBYNB4RCYVC4ZDYdD4hEYlE4pFYtF4xGY1G45HY9H5BIZFI5JJZNJ5RKZVK5ZLZdL5hMZlM5&#10;pNZtN5xOZ1O55PZ9P6BQaFQ6JRaNR6RSaVS6ZTadT6hUalU6pVatV6xWa1W65Xa9X7BYYXAn/YrN&#10;Z7RabVa7Zbbdb7hcblc7pdbtd7xeb1e75fb9f8BgcFg8JhcNh8RicVi6tASAP+BACCQWDQeEQmFQ&#10;uGQ2HQ+IRGJROKRWLReMRmNRuOR2PR+QSGRSOSSWTSeUSmVSuWS2XS+YTGZTOaTWbTecTmdTueT2&#10;fT+gUGhUOiUWjUekUmlUumU2nU+oVGpVOqVWrVesVmtVuuV2vV+wWGFwJ/2KzWe0Wm1Wu2W23W+4&#10;XG5XO6XW7Xe8Xm9Xu+X2/X/AYHBYPCYXDYfEYnFYurQEgD/gQAgkFg0HhEJhULhkNh0PiERiUTik&#10;Vi0XjEZjUbjkdj0fkEhkUjkklk0nlEplUrlktl0vmExmUzmk1m03nE5nU7nk9n0/oFBoVDolFo1H&#10;pFJpVLplNp1PqFRqVTqlVq1XrFZrVbrldr1fsFhhcCf9is1ntFptVrtltt1vuFxuVzul1u13vF5v&#10;V7vl9v1/wGBwWDwmFw2HxGJxWLq0BIA/4EAIJBYNB4RCYVC4ZDYdD4hEYlE4pFYtF4xGY1G45HY9&#10;H5BIZFI5JJZNJ5RKZVK5ZLZdL5hMZlM5pNZtN5xOZ1O55PZ9P6BQaFQ6JRaNR6RSaVS6ZTadT6hU&#10;alU6pVatV6xWa1W65Xa9X7BYYXAn/YrNZ7RabVa7Zbbdb7hcblc7pdbtd7xeb1e75fb9f8BgcFg8&#10;JhcNh8RicVi6tASAP+BACCQWDQeEQmFQuGQ2HQ+IRGJROKRWLReMRmNRuOR2PR+QSGRSOSSWTSeU&#10;SmVSuWS2XS+YTGZTOaTWbTecTmdTueT2fT+gUGhUOiUWjUekUmlUumU2nU+oVGpVOqVWrVesVmtV&#10;uuV2vV+wWGFwJ/2KzWe0Wm1Wu2W23W+4XG5XO6XW7Xe8Xm9Xu+X2/X/AYHBYPCYXDYfEYnFYurQE&#10;gD/gQAgkFg0HhEJhULhkNh0PiERiUTikVi0XjEZjUbjkdj0fkEhkUjkklk0nlEplUrlktl0vmExm&#10;Uzmk1m03nE5nU7nk9n0/oFBoVDolFo1HpFJpVLplNp1PqFRqVTqlVq1XrFZrVbrldr1fsFhhcCf9&#10;is1ntFptVrtltt1vuFxuVzul1u13vF5vV7vl9v1/wGBwWDwmFw2HxGJxWLq0BIA/4EAIJBYNB4RC&#10;YVC4ZDYdD4hEYlE4pFYtF4xGY1G45HY9H5BIZFI5JJZNJ5RKZVK5ZLZdL5hMZlM5pNZtN5xOZ1O5&#10;5PZ9P6BQaFQ6JRaNR6RSaVS6ZTadT6hUalU6pVatV6xWa1W65Xa9X7BYYXAn/YrNZ7RabVa7Zbbd&#10;b7hcblc7pdbtd7xeb1e75fb9f8BgcFg8JhcNh8RicVi6tASAP+BACCQWDQeEQmFQuGQ2HQ+IRGJR&#10;OKRWLReMRmNRuOR2PR+QSGRSOSSWTSeUSmVSuWS2XS+YTGZTOaTWbTecTmdTueT2fT+gUGhUOiUW&#10;jUekUmlUumU2nU+oVGpVOqVWrVesVmtVuuV2vV+wWGFwJ/2KzWe0Wm1Wu2W23W+4XG5XO6XW7Xe8&#10;Xm9Xu+X2/X/AYHBYPCYXDYfEYnFYurQEgD/gQAgkFg0HhEJhULhkNh0PiERiUTikVi0XjEZjUbjk&#10;dj0fkEhkUjkklk0nlEplUrlktl0vmExmUzmk1m03nE5nU7nk9n0/oFBoVDolFo1HpFJpVLplNp1P&#10;qFRqVTqlVq1XrFZrVbrldr1fsFhhcCf9is1ntFptVrtltt1vuFxuVzul1u13vF5vV7vl9v1/wGBw&#10;WDwmFw2HxGJxWLq0BIA/4EAIJBYNB4RCYVC4ZDYdD4hEYlE4pFYtF4xGY1G45HY9H5BIZFI5JJZN&#10;J5RKZVK5ZLZdL5hMZlM5pNZtN5xOZ1O55PZ9P6BQaFQ6JRaNR6RSaVS6ZTadT6hUalU6pVatV6xW&#10;a1W65Xa9X7BYYXAQDwD+AAQAAQAAAAAAAAAAAQQAAQAAAPQFAAABAQQAAQAAAFkDAAACAQMAAwAA&#10;AHgiAwADAQMAAQAAAAUAAAAGAQMAAQAAAAIAAAARAQQArQEAAH4iAwAVAQMAAQAAAAMAAAAWAQQA&#10;AQAAAAIAAAAXAQQArQEAADIpAwAaAQUAAQAAAOYvAwAbAQUAAQAAAO4vAwAcAQMAAQAAAAEAAAAo&#10;AQMAAQAAAAIAAAA9AQMAAQAAAAIAAAAAAAAACAAIAAgACAAAAKgAAABIAQAA6AEAAIgCAAAoAwAA&#10;yAMAAGgEAAAIBQAAqAUAAEgGAADoBgAAiAcAACgIAADICAAAaAkAAAgKAACoCgAASAsAAOgLAACI&#10;DAAAKA0AAO0NAAD0DgAA+A8AAAERAAAoEgAAZxMAAKgVAAAfGAAAHhsAANkdAABLIAAAuyIAADYl&#10;AAC2JwAAXyoAAOMsAABjLwAAzzEAAIo0AAA3NwAA8zkAAJM6AAAzOwAA0zsAAHM8AAATPQAAsz0A&#10;AFM+AADzPgAAkz8AADNAAADmQAAAt0EAAIhCAABZQwAANUQAAHRFAADSRgAAmkgAAMRKAADJTAAA&#10;0U4AAJZRAACiVAAAwlcAAHpaAAAxXgAA32EAAOdkAAAgaAAAJGsAAE1uAAAXcQAAVXQAADF4AAAH&#10;fAAAan0AALl+AAACgAAAU4EAAJWCAADVgwAABYUAACeGAAAVhwAA/4cAAOWIAAC8iQAAAowAAKaO&#10;AAANkQAA2ZMAAKiXAADAnAAAV6AAAGqkAACXqAAAc6wAAN6vAAD2swAAg7gAANq7AADGvAAAv70A&#10;ALi+AAC7vwAAm8AAAHvBAABbwgAAO8MAABPEAADPxAAAi8UAAErGAAAGxwAAwscAAH7IAAB1yQAA&#10;ksoAAG7MAABkzgAACtAAAMnRAADH0wAA59UAAO/WAADr1wAA19gAANrZAADe2gAAGtwAAMTdAACP&#10;3wAA9eEAAB3kAABP5gAA3ugAACLsAAAj7wAARPEAAGLzAAB19QAAlvcAAKn5AAAj/AAA1f4AAM0B&#10;AQCjBAEAgwcBAF0KAQBCDQEAdxABAPsSAQAHFQEA9hYBADAZAQCcGwEAFx4BAPYgAQCSJAEAFSgB&#10;AKgrAQApLwEA5zIBADY2AQBrOQEAvTsBAIY9AQBTPwEAIEEBAOxCAQDGRAEA80YBAGRJAQAGTAEA&#10;l04BAA5RAQCQUwEAP1YBADdZAQDMWwEAo10BAMFfAQDVYQEA4mMBAMNlAQABaAEAgWoBAA9uAQCx&#10;cQEA5XQBABF4AQCDewEAEn8BANWBAQBkhAEAQYYBACGIAQDtiQEAtIsBAIeNAQBPjwEADJEBANWS&#10;AQCglAEAcpYBAE2YAQBWmgEATpwBAC+eAQAvoAEAO6IBAEmkAQBcpgEAY6gBAMuqAQB4rQEAtrAB&#10;AGO0AQCKuAEAX7wBADHAAQAjxAEALsgBAADMAQD/zgEAldEBAPPTAQDL1QEA19cBAM/ZAQAt3AEA&#10;et4BAN7gAQBT5AEAkucBAIHqAQCT7QEARvEBAHv0AQAK9wEAvPkBAMT8AQC9/wEAqAICAO0FAgCF&#10;CQIAZQ0CAPgQAgB0FAIAbRgCADQcAgBsIAIAhCQCAAgoAgBeKwIAey4CAA0yAgCENQIAOzgCAB47&#10;AgBAPgIAYkECAJZEAgBYRwIAVEoCAABOAgAOUQIA01MCAIRXAgC0WgIA9l0CAFVgAgAlYwIA7GYC&#10;AFprAgCkbwIA1nMCAIp3AgAXewIAcn4CAMGAAgC3ggIAgIQCAGGGAgA7iAIA4ooCALaNAgDYjwIA&#10;HZICAD+UAgC9lQIAcZcCACCZAgDQmgIA85sCAM2cAgCenQIAa54CAEWfAgByoQIApaQCABaoAgDf&#10;qwIArK8CAIGzAgBQtwIAR7sCAD6/AgDrwQIAEcUCAGzIAgCgygIAVMsCABPMAgDNzAIAjM0CAE3O&#10;AgAIzwIAxM8CAIDQAgA30QIA89ECANTSAgDb0wIA7NQCABLWAgD31gIAndgCAFfaAgC/2wIAd90C&#10;AC7fAgC+4AIANeICALzjAgA05QIAxuYCAEjoAgDN6QIAF+sCAODrAgCr7AIAbe0CAA3uAgCt7gIA&#10;Te8CAO3vAgCN8AIALfECAM3xAgBt8gIADfMCAK3zAgBN9AIA7fQCAI31AgAt9gIAzfYCAG33AgAN&#10;+AIArfgCAE35AgDt+QIAjfoCAC37AgDN+wIAbfwCAA39AgCt/QIATf4CAO3+AgCN/wIALQADAM0A&#10;AwBtAQMADQIDAK0CAwBNAwMA7QMDAI0EAwAtBQMAzQUDAG0GAwANBwMArQcDAE0IAwDtCAMAjQkD&#10;AC0KAwDNCgMAbQsDAA0MAwCtDAMATQ0DAO0NAwCNDgMALQ8DAM0PAwBtEAMADREDAK0RAwBNEgMA&#10;7RIDAI0TAwAtFAMAzRQDAG0VAwANFgMArRYDAE0XAwDtFwMAjRgDAC0ZAwDNGQMAbRoDAA0bAwCt&#10;GwMATRwDAO0cAwCNHQMALR4DAM0eAwBtHwMADSADAK0gAwBNIQMAoAAAAKAAAACgAAAAoAAAAKAA&#10;AACgAAAAoAAAAKAAAACgAAAAoAAAAKAAAACgAAAAoAAAAKAAAACgAAAAoAAAAKAAAACgAAAAoAAA&#10;AKAAAACgAAAAxQAAAAcBAAAEAQAACQEAACcBAAA/AQAAQQIAAHcCAAD/AgAAuwIAAHICAABwAgAA&#10;ewIAAIACAACpAgAAhAIAAIACAABsAgAAuwIAAK0CAAC8AgAAoAAAAKAAAACgAAAAoAAAAKAAAACg&#10;AAAAoAAAAKAAAACgAAAAoAAAALMAAADRAAAA0QAAANEAAADcAAAAPwEAAF4BAADIAQAAKgIAAAUC&#10;AAAIAgAAxQIAAAwDAAAgAwAAuAIAALcDAACuAwAACAMAADkDAAAEAwAAKQMAAMoCAAA+AwAA3AMA&#10;ANYDAABjAQAATwEAAEkBAABRAQAAQgEAAEABAAAwAQAAIgEAAO4AAADqAAAA5gAAANcAAABGAgAA&#10;pAIAAGcCAADMAgAAzwMAABgFAACXAwAAEwQAAC0EAADcAwAAawMAABgEAACNBAAAVwMAAOwAAAD5&#10;AAAA+QAAAAMBAADgAAAA4AAAAOAAAADgAAAA2AAAALwAAAC8AAAAvwAAALwAAAC8AAAAvAAAAPcA&#10;AAAdAQAA3AEAAPYBAACmAQAAvwEAAP4BAAAgAgAACAEAAPwAAADsAAAAAwEAAAQBAAA8AQAAqgEA&#10;AMsBAABmAgAAKAIAADICAACPAgAARAMAAAEDAAAhAgAAHgIAABMCAAAhAgAAEwIAAHoCAACyAgAA&#10;+AIAANYCAADgAgAA2gIAAOUCAAA1AwAAhAIAAAwCAADvAQAAOgIAAGwCAAB7AgAA3wIAAJwDAACD&#10;AwAAkwMAAIEDAAC+AwAATwMAADUDAABSAgAAyQEAAM0BAADNAQAAzAEAANoBAAAtAgAAcQIAAKIC&#10;AACRAgAAdwIAAIICAACvAgAA+AIAAJUCAADXAQAAHgIAABQCAAANAgAA4QEAAD4CAACAAgAAjgMA&#10;AKIDAAA0AwAALAMAAHIDAACPAwAAwwIAAI8CAADdAQAA4AEAAMwBAADHAQAA0wEAAMgBAAC9AQAA&#10;yQEAAMsBAADSAQAA2wEAAAkCAAD4AQAA4QEAAAACAAAMAgAADgIAABMCAAAHAgAAaAIAAK0CAAA+&#10;AwAArQMAACcEAADVAwAA0gMAAPIDAAALBAAA0gMAAP8CAACWAgAAXgIAANgBAAAMAgAA+AEAAF4C&#10;AABNAgAAZAIAAHUDAAA/AwAA7wIAABIDAACzAwAANQMAAI8CAACyAgAACAMAAPkCAADrAgAARQMA&#10;AJgDAADgAwAAkwMAAHwDAAD5AwAAxwMAADgEAAAYBAAAhAMAAFYDAAAdAwAAkgMAAHcDAAC3AgAA&#10;4wIAACIDAAAiAwAANAMAAMICAAD8AgAArAMAAA4DAADFAgAAsQMAADADAABCAwAAXwIAANACAADH&#10;AwAAbgQAAEoEAAAyBAAAtAMAAI0DAABbAwAATwIAAPYBAADJAQAA4QEAANoBAACnAgAA1AIAACIC&#10;AABFAgAAIgIAAH4BAAC0AQAArwEAALABAAAjAQAA2gAAANEAAADNAAAA2gAAAC0CAAAzAwAAcQMA&#10;AMkDAADNAwAA1QMAAM8DAAD3AwAA9wMAAK0CAAAmAwAAWwMAADQCAAC0AAAAvwAAALoAAAC/AAAA&#10;wQAAALsAAAC8AAAAvAAAALcAAAC8AAAA4QAAAAcBAAARAQAAJgEAAOUAAACmAQAAugEAAGgBAAC4&#10;AQAAtwEAAJABAAB3AQAAhwEAAHgBAACSAQAAggEAAIUBAABKAQAAyQAAAMsAAADCAAAAoAAAAKAA&#10;AACgAAAAoAAAAKAAAACgAAAAoAAAAKAAAACgAAAAoAAAAKAAAACgAAAAoAAAAKAAAACgAAAAoAAA&#10;AKAAAACgAAAAoAAAAKAAAACgAAAAoAAAAKAAAACgAAAAoAAAAKAAAACgAAAAoAAAAKAAAACgAAAA&#10;oAAAAKAAAACgAAAAoAAAAKAAAACgAAAAoAAAAKAAAACgAAAAoAAAAKAAAACgAAAAoAAAAKAAAACg&#10;AAAAoAAAAKAAAACgAAAAoAAAAKAAAACgAAAAoAAAAKAAAACgAAAAoAAAAKAAAACgAAAAoAAAAKAA&#10;AACgAAAAoAAAAKAAAACgAAAAoAAAAKAAAACgAAAAoAAAAKAAAACgAAAAoAAAAKAAAACgAAAAoAAA&#10;AKAAAACgAAAAoAAAAKAAAACgAAAAoAAAAKAAAACgAAAAoAAAAKAAAABxAAAAYFsDAOgDAABgWwMA&#10;6AMAAFBLAwQUAAYACAAAACEABJLA4eEAAAAKAQAADwAAAGRycy9kb3ducmV2LnhtbEyPwU7DMAyG&#10;70i8Q2QkbixNt8Jamk7TBJymSWxIE7es8dpqTVI1Wdu9PeYEN//yp9+f89VkWjZg7xtnJYhZBAxt&#10;6XRjKwlfh/enJTAflNWqdRYl3NDDqri/y1Wm3Wg/cdiHilGJ9ZmSUIfQZZz7skaj/Mx1aGl3dr1R&#10;gWJfcd2rkcpNy+MoeuZGNZYu1KrDTY3lZX81Ej5GNa7n4m3YXs6b2/ch2R23AqV8fJjWr8ACTuEP&#10;hl99UoeCnE7uarVnLeXFC5ES5mkSAyMgjRcC2ImGJBXAi5z/f6H4AQAA//8DAFBLAwQUAAYACAAA&#10;ACEAbGZX7roAAAAiAQAAGQAAAGRycy9fcmVscy9lMm9Eb2MueG1sLnJlbHOEj8sKwjAQRfeC/xBm&#10;b9O6EJGm3YjQregHDMmkDTYPkij27w24URBczr3cc5i2f9qZPSgm452ApqqBkZNeGTcKuF5Omz2w&#10;lNEpnL0jAQsl6Lv1qj3TjLmM0mRCYoXikoAp53DgPMmJLKbKB3Kl0T5azOWMIw8obzgS39b1jsdP&#10;BnRfTDYoAXFQDbDLEor5P9trbSQdvbxbcvmHghtb3AWIcaQswJIy+A6bKhutgXct//qsewEAAP//&#10;AwBQSwECLQAUAAYACAAAACEA9RPI9QoBAAAVAgAAEwAAAAAAAAAAAAAAAAAAAAAAW0NvbnRlbnRf&#10;VHlwZXNdLnhtbFBLAQItABQABgAIAAAAIQA4/SH/1gAAAJQBAAALAAAAAAAAAAAAAAAAADsBAABf&#10;cmVscy8ucmVsc1BLAQItABQABgAIAAAAIQBKt0ItugMAALQIAAAOAAAAAAAAAAAAAAAAADoCAABk&#10;cnMvZTJvRG9jLnhtbFBLAQItAAoAAAAAAAAAIQBBSkYV9i8DAPYvAwAVAAAAAAAAAAAAAAAAACAG&#10;AABkcnMvbWVkaWEvaW1hZ2UxLnRpZmZQSwECLQAUAAYACAAAACEABJLA4eEAAAAKAQAADwAAAAAA&#10;AAAAAAAAAABJNgMAZHJzL2Rvd25yZXYueG1sUEsBAi0AFAAGAAgAAAAhAGxmV+66AAAAIgEAABkA&#10;AAAAAAAAAAAAAAAAVzcDAGRycy9fcmVscy9lMm9Eb2MueG1sLnJlbHNQSwUGAAAAAAYABgB9AQAA&#10;SDgDAAAA&#10;">
                <v:shape id="Text Box 2" o:spid="_x0000_s1087" type="#_x0000_t202" style="position:absolute;top:29425;width:57746;height:6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XRExQAAANwAAAAPAAAAZHJzL2Rvd25yZXYueG1sRI9PawIx&#10;FMTvgt8hPMFL0Wytf1ejSKFFb2qLXh+b5+7i5mWbpOv22zeFgsdhZn7DrDatqURDzpeWFTwPExDE&#10;mdUl5wo+P94GcxA+IGusLJOCH/KwWXc7K0y1vfORmlPIRYSwT1FBEUKdSumzggz6oa2Jo3e1zmCI&#10;0uVSO7xHuKnkKEmm0mDJcaHAml4Lym6nb6NgPt41F79/OZyz6bVahKdZ8/7llOr32u0SRKA2PML/&#10;7Z1WMJqM4e9MPAJy/QsAAP//AwBQSwECLQAUAAYACAAAACEA2+H2y+4AAACFAQAAEwAAAAAAAAAA&#10;AAAAAAAAAAAAW0NvbnRlbnRfVHlwZXNdLnhtbFBLAQItABQABgAIAAAAIQBa9CxbvwAAABUBAAAL&#10;AAAAAAAAAAAAAAAAAB8BAABfcmVscy8ucmVsc1BLAQItABQABgAIAAAAIQAefXRExQAAANwAAAAP&#10;AAAAAAAAAAAAAAAAAAcCAABkcnMvZG93bnJldi54bWxQSwUGAAAAAAMAAwC3AAAA+QIAAAAA&#10;">
                  <v:textbox>
                    <w:txbxContent>
                      <w:p w14:paraId="00178884" w14:textId="7DF74848" w:rsidR="00E404F1" w:rsidRPr="0024277C" w:rsidRDefault="00E404F1" w:rsidP="00BE604F">
                        <w:pPr>
                          <w:rPr>
                            <w:rFonts w:ascii="Arial" w:hAnsi="Arial" w:cs="Arial"/>
                          </w:rPr>
                        </w:pPr>
                        <w:r w:rsidRPr="00BE604F">
                          <w:rPr>
                            <w:rFonts w:ascii="Arial" w:hAnsi="Arial" w:cs="Arial"/>
                            <w:b/>
                            <w:bCs/>
                            <w:sz w:val="20"/>
                            <w:szCs w:val="20"/>
                          </w:rPr>
                          <w:t>Figure 2</w:t>
                        </w:r>
                        <w:r>
                          <w:rPr>
                            <w:rFonts w:ascii="Arial" w:hAnsi="Arial" w:cs="Arial"/>
                            <w:b/>
                            <w:bCs/>
                            <w:sz w:val="20"/>
                            <w:szCs w:val="20"/>
                          </w:rPr>
                          <w:t>1</w:t>
                        </w:r>
                        <w:r w:rsidRPr="00BE604F">
                          <w:rPr>
                            <w:rFonts w:ascii="Arial" w:hAnsi="Arial" w:cs="Arial"/>
                            <w:b/>
                            <w:bCs/>
                            <w:sz w:val="20"/>
                            <w:szCs w:val="20"/>
                          </w:rPr>
                          <w:t>: Molar mass analysis of G2 Cas1-Cas2-prespacer.</w:t>
                        </w:r>
                        <w:r w:rsidRPr="00BE604F">
                          <w:rPr>
                            <w:rFonts w:ascii="Arial" w:hAnsi="Arial" w:cs="Arial"/>
                            <w:sz w:val="20"/>
                            <w:szCs w:val="20"/>
                          </w:rPr>
                          <w:t xml:space="preserve"> </w:t>
                        </w:r>
                        <w:r w:rsidRPr="0024277C">
                          <w:rPr>
                            <w:rFonts w:ascii="Arial" w:hAnsi="Arial" w:cs="Arial"/>
                            <w:sz w:val="20"/>
                            <w:szCs w:val="20"/>
                          </w:rPr>
                          <w:t>Chromatograms showing light scattering signal and molar mass calculations vs. time.  The table shows observed average molar mass calculations of each peak and actual molar masses of selected components</w:t>
                        </w:r>
                        <w:r w:rsidRPr="0024277C">
                          <w:rPr>
                            <w:rFonts w:ascii="Arial" w:hAnsi="Arial" w:cs="Arial"/>
                          </w:rPr>
                          <w:t xml:space="preserve">. </w:t>
                        </w:r>
                      </w:p>
                      <w:p w14:paraId="0AE8D37C" w14:textId="21DCDF03" w:rsidR="00E404F1" w:rsidRDefault="00E404F1"/>
                    </w:txbxContent>
                  </v:textbox>
                </v:shape>
                <v:shape id="Picture 282" o:spid="_x0000_s1088" type="#_x0000_t75" alt="A picture containing text, map, screenshot&#10;&#10;Description automatically generated" style="position:absolute;width:57746;height:294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AxQxAAAANwAAAAPAAAAZHJzL2Rvd25yZXYueG1sRI/BasMw&#10;EETvhfyD2EBvtWxTinGshMShUEp7qJMPWKSNbWKtjKUkzt9HhUKPw8y8YarNbAdxpcn3jhVkSQqC&#10;WDvTc6vgeHh/KUD4gGxwcEwK7uRhs148VVgad+MfujahFRHCvkQFXQhjKaXXHVn0iRuJo3dyk8UQ&#10;5dRKM+Etwu0g8zR9kxZ7jgsdjlR3pM/NxSp4/drvNNXn5vszzYaD3xcno71Sz8t5uwIRaA7/4b/2&#10;h1GQFzn8nolHQK4fAAAA//8DAFBLAQItABQABgAIAAAAIQDb4fbL7gAAAIUBAAATAAAAAAAAAAAA&#10;AAAAAAAAAABbQ29udGVudF9UeXBlc10ueG1sUEsBAi0AFAAGAAgAAAAhAFr0LFu/AAAAFQEAAAsA&#10;AAAAAAAAAAAAAAAAHwEAAF9yZWxzLy5yZWxzUEsBAi0AFAAGAAgAAAAhACfoDFDEAAAA3AAAAA8A&#10;AAAAAAAAAAAAAAAABwIAAGRycy9kb3ducmV2LnhtbFBLBQYAAAAAAwADALcAAAD4AgAAAAA=&#10;" stroked="t" strokecolor="black [3213]">
                  <v:imagedata r:id="rId56" o:title="A picture containing text, map, screenshot&#10;&#10;Description automatically generated" cropbottom="11427f" cropleft="1f" cropright="5799f"/>
                  <v:path arrowok="t"/>
                </v:shape>
                <w10:wrap type="square"/>
              </v:group>
            </w:pict>
          </mc:Fallback>
        </mc:AlternateContent>
      </w:r>
      <w:r w:rsidR="00E8507B" w:rsidRPr="00B03CF4">
        <w:rPr>
          <w:rFonts w:ascii="Arial" w:hAnsi="Arial" w:cs="Arial"/>
          <w:sz w:val="24"/>
          <w:szCs w:val="24"/>
        </w:rPr>
        <w:t>G3 proteins behaved similarly to G1 Cas1-Cas2-prespacer</w:t>
      </w:r>
      <w:r w:rsidR="00FC3AC4" w:rsidRPr="00B03CF4">
        <w:rPr>
          <w:rFonts w:ascii="Arial" w:hAnsi="Arial" w:cs="Arial"/>
          <w:sz w:val="24"/>
          <w:szCs w:val="24"/>
        </w:rPr>
        <w:t xml:space="preserve"> (</w:t>
      </w:r>
      <w:r w:rsidR="00FC3AC4" w:rsidRPr="00B03CF4">
        <w:rPr>
          <w:rFonts w:ascii="Arial" w:hAnsi="Arial" w:cs="Arial"/>
          <w:b/>
          <w:bCs/>
          <w:sz w:val="24"/>
          <w:szCs w:val="24"/>
        </w:rPr>
        <w:t>Figure 22)</w:t>
      </w:r>
      <w:r w:rsidR="00E8507B" w:rsidRPr="00B03CF4">
        <w:rPr>
          <w:rFonts w:ascii="Arial" w:hAnsi="Arial" w:cs="Arial"/>
          <w:sz w:val="24"/>
          <w:szCs w:val="24"/>
        </w:rPr>
        <w:t xml:space="preserve">.  </w:t>
      </w:r>
      <w:r w:rsidR="005357A7" w:rsidRPr="00B03CF4">
        <w:rPr>
          <w:rFonts w:ascii="Arial" w:hAnsi="Arial" w:cs="Arial"/>
          <w:sz w:val="24"/>
          <w:szCs w:val="24"/>
        </w:rPr>
        <w:t xml:space="preserve">Lacking the </w:t>
      </w:r>
      <w:proofErr w:type="spellStart"/>
      <w:r w:rsidR="005357A7" w:rsidRPr="00B03CF4">
        <w:rPr>
          <w:rFonts w:ascii="Arial" w:hAnsi="Arial" w:cs="Arial"/>
          <w:sz w:val="24"/>
          <w:szCs w:val="24"/>
        </w:rPr>
        <w:t>prespacer</w:t>
      </w:r>
      <w:proofErr w:type="spellEnd"/>
      <w:r w:rsidR="005357A7" w:rsidRPr="00B03CF4">
        <w:rPr>
          <w:rFonts w:ascii="Arial" w:hAnsi="Arial" w:cs="Arial"/>
          <w:sz w:val="24"/>
          <w:szCs w:val="24"/>
        </w:rPr>
        <w:t xml:space="preserve">, G3 Cas1-Cas2 formed an averaged 94.7 </w:t>
      </w:r>
      <w:proofErr w:type="spellStart"/>
      <w:r w:rsidR="005357A7" w:rsidRPr="00B03CF4">
        <w:rPr>
          <w:rFonts w:ascii="Arial" w:hAnsi="Arial" w:cs="Arial"/>
          <w:sz w:val="24"/>
          <w:szCs w:val="24"/>
        </w:rPr>
        <w:t>kDa</w:t>
      </w:r>
      <w:proofErr w:type="spellEnd"/>
      <w:r w:rsidR="005357A7" w:rsidRPr="00B03CF4">
        <w:rPr>
          <w:rFonts w:ascii="Arial" w:hAnsi="Arial" w:cs="Arial"/>
          <w:sz w:val="24"/>
          <w:szCs w:val="24"/>
        </w:rPr>
        <w:t xml:space="preserve"> complex, </w:t>
      </w:r>
      <w:r w:rsidR="0007594E" w:rsidRPr="00B03CF4">
        <w:rPr>
          <w:rFonts w:ascii="Arial" w:hAnsi="Arial" w:cs="Arial"/>
          <w:sz w:val="24"/>
          <w:szCs w:val="24"/>
        </w:rPr>
        <w:t xml:space="preserve">showing the proteins have some </w:t>
      </w:r>
      <w:r w:rsidR="00C7428A" w:rsidRPr="00B03CF4">
        <w:rPr>
          <w:rFonts w:ascii="Arial" w:hAnsi="Arial" w:cs="Arial"/>
          <w:sz w:val="24"/>
          <w:szCs w:val="24"/>
        </w:rPr>
        <w:t xml:space="preserve">non-canonical stoichiometric </w:t>
      </w:r>
      <w:r w:rsidR="0007594E" w:rsidRPr="00B03CF4">
        <w:rPr>
          <w:rFonts w:ascii="Arial" w:hAnsi="Arial" w:cs="Arial"/>
          <w:sz w:val="24"/>
          <w:szCs w:val="24"/>
        </w:rPr>
        <w:t xml:space="preserve">association with each other </w:t>
      </w:r>
      <w:r w:rsidR="00C7428A" w:rsidRPr="00B03CF4">
        <w:rPr>
          <w:rFonts w:ascii="Arial" w:hAnsi="Arial" w:cs="Arial"/>
          <w:sz w:val="24"/>
          <w:szCs w:val="24"/>
        </w:rPr>
        <w:t>in the absence of</w:t>
      </w:r>
      <w:r w:rsidR="0007594E" w:rsidRPr="00B03CF4">
        <w:rPr>
          <w:rFonts w:ascii="Arial" w:hAnsi="Arial" w:cs="Arial"/>
          <w:sz w:val="24"/>
          <w:szCs w:val="24"/>
        </w:rPr>
        <w:t xml:space="preserve"> the </w:t>
      </w:r>
      <w:proofErr w:type="spellStart"/>
      <w:r w:rsidR="0007594E" w:rsidRPr="00B03CF4">
        <w:rPr>
          <w:rFonts w:ascii="Arial" w:hAnsi="Arial" w:cs="Arial"/>
          <w:sz w:val="24"/>
          <w:szCs w:val="24"/>
        </w:rPr>
        <w:t>prespacer</w:t>
      </w:r>
      <w:proofErr w:type="spellEnd"/>
      <w:r w:rsidR="0007594E" w:rsidRPr="00B03CF4">
        <w:rPr>
          <w:rFonts w:ascii="Arial" w:hAnsi="Arial" w:cs="Arial"/>
          <w:sz w:val="24"/>
          <w:szCs w:val="24"/>
        </w:rPr>
        <w:t xml:space="preserve">. </w:t>
      </w:r>
      <w:r w:rsidR="0066564D" w:rsidRPr="00B03CF4">
        <w:rPr>
          <w:rFonts w:ascii="Arial" w:hAnsi="Arial" w:cs="Arial"/>
          <w:sz w:val="24"/>
          <w:szCs w:val="24"/>
        </w:rPr>
        <w:t xml:space="preserve">Full complex formation with the canonical 4:2:1 stoichiometry required the presence of DNA. </w:t>
      </w:r>
      <w:r w:rsidR="00D00864" w:rsidRPr="00B03CF4">
        <w:rPr>
          <w:rFonts w:ascii="Arial" w:hAnsi="Arial" w:cs="Arial"/>
          <w:sz w:val="24"/>
          <w:szCs w:val="24"/>
        </w:rPr>
        <w:t xml:space="preserve">The slightly increased observed molar mass may indicate a </w:t>
      </w:r>
      <w:r w:rsidR="00D00864">
        <w:rPr>
          <w:rFonts w:ascii="Arial" w:hAnsi="Arial" w:cs="Arial"/>
          <w:sz w:val="24"/>
          <w:szCs w:val="24"/>
        </w:rPr>
        <w:t>second DNA molecule associating with the complex</w:t>
      </w:r>
      <w:r w:rsidR="000B018B">
        <w:rPr>
          <w:rFonts w:ascii="Arial" w:hAnsi="Arial" w:cs="Arial"/>
          <w:sz w:val="24"/>
          <w:szCs w:val="24"/>
        </w:rPr>
        <w:t>.</w:t>
      </w:r>
      <w:r w:rsidR="001F4485">
        <w:rPr>
          <w:rFonts w:ascii="Arial" w:hAnsi="Arial" w:cs="Arial"/>
          <w:sz w:val="24"/>
          <w:szCs w:val="24"/>
        </w:rPr>
        <w:t xml:space="preserve"> </w:t>
      </w:r>
      <w:r w:rsidR="00FC0432">
        <w:rPr>
          <w:rFonts w:ascii="Arial" w:hAnsi="Arial" w:cs="Arial"/>
          <w:sz w:val="24"/>
          <w:szCs w:val="24"/>
        </w:rPr>
        <w:t>Acceptable</w:t>
      </w:r>
      <w:r w:rsidR="001F4485">
        <w:rPr>
          <w:rFonts w:ascii="Arial" w:hAnsi="Arial" w:cs="Arial"/>
          <w:sz w:val="24"/>
          <w:szCs w:val="24"/>
        </w:rPr>
        <w:t xml:space="preserve"> molar mass measurements are seen for the </w:t>
      </w:r>
      <w:proofErr w:type="spellStart"/>
      <w:r w:rsidR="001F4485">
        <w:rPr>
          <w:rFonts w:ascii="Arial" w:hAnsi="Arial" w:cs="Arial"/>
          <w:sz w:val="24"/>
          <w:szCs w:val="24"/>
        </w:rPr>
        <w:t>prespacer</w:t>
      </w:r>
      <w:proofErr w:type="spellEnd"/>
      <w:r w:rsidR="001F4485">
        <w:rPr>
          <w:rFonts w:ascii="Arial" w:hAnsi="Arial" w:cs="Arial"/>
          <w:sz w:val="24"/>
          <w:szCs w:val="24"/>
        </w:rPr>
        <w:t xml:space="preserve">, a Cas1 dimer, and a Cas2 dimer. </w:t>
      </w:r>
      <w:r w:rsidR="000B018B">
        <w:rPr>
          <w:rFonts w:ascii="Arial" w:hAnsi="Arial" w:cs="Arial"/>
          <w:sz w:val="24"/>
          <w:szCs w:val="24"/>
        </w:rPr>
        <w:t xml:space="preserve"> </w:t>
      </w:r>
    </w:p>
    <w:p w14:paraId="7DBD232E" w14:textId="2DE0DD3A" w:rsidR="00D47D0E" w:rsidRDefault="0057277C" w:rsidP="00BE19BC">
      <w:pPr>
        <w:pStyle w:val="Style3"/>
      </w:pPr>
      <w:r>
        <w:lastRenderedPageBreak/>
        <w:t xml:space="preserve">4.3.4 - </w:t>
      </w:r>
      <w:r w:rsidR="004C0BE0">
        <w:t>Improper spacer morphology affects Cas1-Cas2 complex formation</w:t>
      </w:r>
    </w:p>
    <w:p w14:paraId="0D96BEBC" w14:textId="5D06B58C" w:rsidR="001303F1" w:rsidRPr="001F4485" w:rsidRDefault="007A2BE1" w:rsidP="002F1B35">
      <w:pPr>
        <w:spacing w:line="480" w:lineRule="auto"/>
        <w:rPr>
          <w:rFonts w:ascii="Arial" w:hAnsi="Arial" w:cs="Arial"/>
          <w:sz w:val="24"/>
          <w:szCs w:val="24"/>
        </w:rPr>
      </w:pPr>
      <w:r w:rsidRPr="00B03CF4">
        <w:rPr>
          <w:noProof/>
        </w:rPr>
        <mc:AlternateContent>
          <mc:Choice Requires="wpg">
            <w:drawing>
              <wp:anchor distT="0" distB="0" distL="114300" distR="114300" simplePos="0" relativeHeight="251772928" behindDoc="0" locked="0" layoutInCell="1" allowOverlap="1" wp14:anchorId="2CCB6462" wp14:editId="773A3B71">
                <wp:simplePos x="0" y="0"/>
                <wp:positionH relativeFrom="column">
                  <wp:posOffset>-4445</wp:posOffset>
                </wp:positionH>
                <wp:positionV relativeFrom="paragraph">
                  <wp:posOffset>676529</wp:posOffset>
                </wp:positionV>
                <wp:extent cx="5669280" cy="3249930"/>
                <wp:effectExtent l="19050" t="19050" r="26670" b="26670"/>
                <wp:wrapSquare wrapText="bothSides"/>
                <wp:docPr id="285" name="Group 285"/>
                <wp:cNvGraphicFramePr/>
                <a:graphic xmlns:a="http://schemas.openxmlformats.org/drawingml/2006/main">
                  <a:graphicData uri="http://schemas.microsoft.com/office/word/2010/wordprocessingGroup">
                    <wpg:wgp>
                      <wpg:cNvGrpSpPr/>
                      <wpg:grpSpPr>
                        <a:xfrm>
                          <a:off x="0" y="0"/>
                          <a:ext cx="5669280" cy="3249930"/>
                          <a:chOff x="0" y="4521"/>
                          <a:chExt cx="5669280" cy="3250565"/>
                        </a:xfrm>
                      </wpg:grpSpPr>
                      <wps:wsp>
                        <wps:cNvPr id="195" name="Text Box 2"/>
                        <wps:cNvSpPr txBox="1">
                          <a:spLocks noChangeArrowheads="1"/>
                        </wps:cNvSpPr>
                        <wps:spPr bwMode="auto">
                          <a:xfrm>
                            <a:off x="0" y="2564841"/>
                            <a:ext cx="5668121" cy="690245"/>
                          </a:xfrm>
                          <a:prstGeom prst="rect">
                            <a:avLst/>
                          </a:prstGeom>
                          <a:solidFill>
                            <a:srgbClr val="FFFFFF"/>
                          </a:solidFill>
                          <a:ln w="9525">
                            <a:solidFill>
                              <a:srgbClr val="000000"/>
                            </a:solidFill>
                            <a:miter lim="800000"/>
                            <a:headEnd/>
                            <a:tailEnd/>
                          </a:ln>
                        </wps:spPr>
                        <wps:txbx>
                          <w:txbxContent>
                            <w:p w14:paraId="490140AE" w14:textId="6AB70639" w:rsidR="00E404F1" w:rsidRPr="001303F1" w:rsidRDefault="00E404F1">
                              <w:pPr>
                                <w:rPr>
                                  <w:rFonts w:ascii="Arial" w:hAnsi="Arial" w:cs="Arial"/>
                                </w:rPr>
                              </w:pPr>
                              <w:r w:rsidRPr="00BE604F">
                                <w:rPr>
                                  <w:rFonts w:ascii="Arial" w:hAnsi="Arial" w:cs="Arial"/>
                                  <w:b/>
                                  <w:bCs/>
                                  <w:sz w:val="20"/>
                                  <w:szCs w:val="20"/>
                                </w:rPr>
                                <w:t>Figure 2</w:t>
                              </w:r>
                              <w:r>
                                <w:rPr>
                                  <w:rFonts w:ascii="Arial" w:hAnsi="Arial" w:cs="Arial"/>
                                  <w:b/>
                                  <w:bCs/>
                                  <w:sz w:val="20"/>
                                  <w:szCs w:val="20"/>
                                </w:rPr>
                                <w:t>2</w:t>
                              </w:r>
                              <w:r w:rsidRPr="00BE604F">
                                <w:rPr>
                                  <w:rFonts w:ascii="Arial" w:hAnsi="Arial" w:cs="Arial"/>
                                  <w:b/>
                                  <w:bCs/>
                                  <w:sz w:val="20"/>
                                  <w:szCs w:val="20"/>
                                </w:rPr>
                                <w:t>: Molar mass analysis of G</w:t>
                              </w:r>
                              <w:r>
                                <w:rPr>
                                  <w:rFonts w:ascii="Arial" w:hAnsi="Arial" w:cs="Arial"/>
                                  <w:b/>
                                  <w:bCs/>
                                  <w:sz w:val="20"/>
                                  <w:szCs w:val="20"/>
                                </w:rPr>
                                <w:t>3</w:t>
                              </w:r>
                              <w:r w:rsidRPr="00BE604F">
                                <w:rPr>
                                  <w:rFonts w:ascii="Arial" w:hAnsi="Arial" w:cs="Arial"/>
                                  <w:b/>
                                  <w:bCs/>
                                  <w:sz w:val="20"/>
                                  <w:szCs w:val="20"/>
                                </w:rPr>
                                <w:t xml:space="preserve"> Cas1-Cas2-prespacer.</w:t>
                              </w:r>
                              <w:r w:rsidRPr="00BE604F">
                                <w:rPr>
                                  <w:rFonts w:ascii="Arial" w:hAnsi="Arial" w:cs="Arial"/>
                                  <w:sz w:val="20"/>
                                  <w:szCs w:val="20"/>
                                </w:rPr>
                                <w:t xml:space="preserve"> </w:t>
                              </w:r>
                              <w:r w:rsidRPr="0024277C">
                                <w:rPr>
                                  <w:rFonts w:ascii="Arial" w:hAnsi="Arial" w:cs="Arial"/>
                                  <w:sz w:val="20"/>
                                  <w:szCs w:val="20"/>
                                </w:rPr>
                                <w:t>Chromatograms showing light scattering signal and molar mass calculations vs. time.  The table shows observed average molar mass calculations of each peak and actual molar masses of selected components</w:t>
                              </w:r>
                              <w:r w:rsidRPr="0024277C">
                                <w:rPr>
                                  <w:rFonts w:ascii="Arial" w:hAnsi="Arial" w:cs="Arial"/>
                                </w:rPr>
                                <w:t xml:space="preserve">. </w:t>
                              </w:r>
                            </w:p>
                          </w:txbxContent>
                        </wps:txbx>
                        <wps:bodyPr rot="0" vert="horz" wrap="square" lIns="91440" tIns="45720" rIns="91440" bIns="45720" anchor="t" anchorCtr="0">
                          <a:spAutoFit/>
                        </wps:bodyPr>
                      </wps:wsp>
                      <pic:pic xmlns:pic="http://schemas.openxmlformats.org/drawingml/2006/picture">
                        <pic:nvPicPr>
                          <pic:cNvPr id="284" name="Picture 284" descr="A picture containing screenshot&#10;&#10;Description automatically generated"/>
                          <pic:cNvPicPr>
                            <a:picLocks noChangeAspect="1"/>
                          </pic:cNvPicPr>
                        </pic:nvPicPr>
                        <pic:blipFill rotWithShape="1">
                          <a:blip r:embed="rId57" cstate="email">
                            <a:extLst>
                              <a:ext uri="{28A0092B-C50C-407E-A947-70E740481C1C}">
                                <a14:useLocalDpi xmlns:a14="http://schemas.microsoft.com/office/drawing/2010/main"/>
                              </a:ext>
                            </a:extLst>
                          </a:blip>
                          <a:srcRect r="4615" b="23418"/>
                          <a:stretch/>
                        </pic:blipFill>
                        <pic:spPr bwMode="auto">
                          <a:xfrm>
                            <a:off x="0" y="4521"/>
                            <a:ext cx="5669280" cy="2560320"/>
                          </a:xfrm>
                          <a:prstGeom prst="rect">
                            <a:avLst/>
                          </a:prstGeom>
                          <a:ln>
                            <a:solidFill>
                              <a:schemeClr val="tx1"/>
                            </a:solidFill>
                          </a:ln>
                          <a:extLst>
                            <a:ext uri="{53640926-AAD7-44D8-BBD7-CCE9431645EC}">
                              <a14:shadowObscured xmlns:a14="http://schemas.microsoft.com/office/drawing/2010/main"/>
                            </a:ext>
                          </a:extLst>
                        </pic:spPr>
                      </pic:pic>
                    </wpg:wgp>
                  </a:graphicData>
                </a:graphic>
              </wp:anchor>
            </w:drawing>
          </mc:Choice>
          <mc:Fallback>
            <w:pict>
              <v:group w14:anchorId="2CCB6462" id="Group 285" o:spid="_x0000_s1089" style="position:absolute;margin-left:-.35pt;margin-top:53.25pt;width:446.4pt;height:255.9pt;z-index:251772928" coordorigin=",45" coordsize="56692,32505"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E5AxvwMAAKkIAAAOAAAAZHJzL2Uyb0RvYy54bWykVm1v2zYQ/j6g/4Fg&#10;gX1rZCuya2uRiyxpggLtFqwt9pmiaIkoRXIkbcn79buj5NdmaNcZsCzyyOM9z9099M2bvlVkK5yX&#10;Rhd0ejWhRGhuKqnrgn7+9PBqQYkPTFdMGS0KuhOevlm9+Omms7lITWNUJRwBJ9rnnS1oE4LNk8Tz&#10;RrTMXxkrNBjXxrUswNDVSeVYB95blaSTyTzpjKusM1x4D7P3g5Guov/1WvDw+3rtRSCqoBBbiE8X&#10;nyU+k9UNy2vHbCP5GAb7gShaJjUcenB1zwIjGye/ctVK7ow363DFTZuY9VpyETEAmunkAs2jMxsb&#10;sdR5V9sDTUDtBU8/7Jb/tn1yRFYFTRczSjRrIUnxXIITQE9n6xxWPTr70T65caIeRoi4X7sWfwEL&#10;6SOxuwOxog+Ew+RsPl+mC+Cfg+06zZbL65F63kB+jvuyWTodcsKbt89vnk1m8xhYsj87wRAPEXUW&#10;KskfyfL/j6yPDbMi5sAjDSNZ0+WBrE8I8lfTk3RgKy5DqkjoYRqaIhaGt+8N/+KJNncN07W4dc50&#10;jWAVxBchA4rDVmTd5x6dlN0HU0FO2CaY6OhZvtPZPFtkI3UnrC+mwGdkfb6cpNk5byy3zodHYVqC&#10;LwV10C7xDLZ97wOkGijeL8EUe6Nk9SCVigNXl3fKkS2D1nqIHyQAtpwtU5p0BV3O0tlAw7+6mMTP&#10;cy5aGUAjlGwLujgsYjmS91ZXcCbLA5NqeIfzlYYw9gQOVIa+7IcqjxyhsTTVDvh1ZtAE0DB4aYz7&#10;m5IO9KCg/q8Nc4IS9U5DjpbTLEMBiYNs9jqFgTu1lKcWpjm4KmigZHi9C1F0InH2FnL5ICPBx0jG&#10;mKF0VzdW8hy+Y8PD21c1/G1hhF1hg/EP4tp+l4+WuS8b+wq0ybIgS6lk2EWdheRhUHr7JPmTGwbH&#10;dkgX2V47wI7HgnrAVCU8B9y3ZAyGcKMhVRqUmoBFCO0bE35+2d/+Eh/3uF7aAJcJwYIH0ZecKbUj&#10;tdDCsSAqLBCMBA8fQoEalfyiubyFUt431vnyBIdnOEolLVY11sKfMjSx5fd9i8aRQkByIbvPZGGQ&#10;9HvDN63QYbijnFAAxABYaT2UTS7aUlTQb+8q7E64HwN0OFx4UiE86CDH/wAABE7M5lOQmhL0+Tqb&#10;LkZzcCLwBrsNwezjH4j5D6pxVNsTyTgKNYjK5BrqHM/Za+1REL5TM7AZLyQhXu7ioB2hH/TvbNW+&#10;jREfIhqhwjD2SbwPY1jj3Y0X7uk4rjr+w1j9AwAA//8DAFBLAwQKAAAAAAAAACEA2K2LplbrAgBW&#10;6wIAFQAAAGRycy9tZWRpYS9pbWFnZTEudGlmZklJKgD23QIAgD/gQAgkFg0HhEJhULhkNh0PiERi&#10;UTikVi0XjEZjUbjkdj0fkEhkUjkklk0nlEplUrlktl0vmExmUzmk1m03nE5nU7nk9n0/oFBoVDol&#10;Fo1HpFJpVLplNp1PqFRqVTqlVq1XrFZrVbrldr0LgT/r9jslls1ntFptVrtltt1vuFxuVzul1u13&#10;vF5vV7vl9v1/wGBwWDwmFw2HmkBAgD/gQAgkFg0HhEJhULhkNh0PiERiUTikVi0XjEZjUbjkdj0f&#10;kEhkUjkklk0nlEplUrlktl0vmExmUzmk1m03nE5nU7nk9n0/oFBoVDolFo1HpFJpVLplNp1PqFRq&#10;VTqlVq1XrFZrVbrldr0LgT/r9jslls1ntFptVrtltt1vuFxuVzul1u13vF5vV7vl9v1/wGBwWDwm&#10;Fw2HmkBAgD/gQAgkFg0HhEJhULhkNh0PiERiUTikVi0XjEZjUbjkdj0fkEhkUjkklk0nlEplUrlk&#10;tl0vmExmUzmk1m03nE5nU7nk9n0/oFBoVDolFo1HpFJpVLplNp1PqFRqVTqlVq1XrFZrVbrldr0L&#10;gT/r9jslls1ntFptVrtltt1vuFxuVzul1u13vF5vV7vl9v1/wGBwWDwmFw2HmkBAgD/gQAgkFg0H&#10;hEJhULhkNh0PiERiUTikVi0XjEZjUbjkdj0fkEhkUjkklk0nlEplUrlktl0vmExmUzmk1m03nE5n&#10;U7nk9n0/oFBoVDolFo1HpFJpVLplNp1PqFRqVTqlVq1XrFZrVbrldr0LgT/r9jslls1ntFptVrtl&#10;tt1vuFxuVzul1u13vF5vV7vl9v1/wGBwWDwmFw2HmkBAgD/gQAgkFg0HhEJhULhkNh0PiERiUTik&#10;Vi0XjEZjUbjkdj0fkEhkUjkklk0nlEplUrlktl0vmExmUzmk1m03nE5nU7nk9n0/oFBoVDolFo1H&#10;pFJpVLplNp1PqFRqVTqlVq1XrFZrVbrldr0LgT/r9jslls1ntFptVrtltt1vuFxuVzul1u13vF5v&#10;V7vl9v1/wGBwWDwmFw2HmkBAgD/gQAgkFg0HhEJhULhkNh0PiERiUTikVi0XjEZjUbjkdj0fkEhk&#10;Ujkklk0nlEplUrlktl0vmExmUzmk1m03nE5nU7nk9n0/oFBoVDolFo1HpFJpVLplNp1PqFRqVTql&#10;Vq1XrFZrVbrldr0LgT/r9jslls1ntFptVrtltt1vuFxuVzul1u13vF5vV7vl9v1/wGBwWDwmFw2H&#10;mkBAgD/gQAgkFg0HhEJhULhkNh0PiERiUTikVi0XjEZjUbjkdj0fkEhkUjkklk0nlEplUrlktl0v&#10;mExmUzmk1m03nE5nU7nk9n0/oFBoVDolFo1HpFJpVLplNp1PqFRqVTqlVq1XrFZrVbrldr0LgT/r&#10;9jslls1ntFptVrtltt1vuFxuVzul1u13vF5vV7vl9v1/wGBwWDwmFw2HmkBAgD/gQAgkFg0HhEJh&#10;ULhkNh0PiERiUTikVi0XjEZjUbjkdj0fkEhkUjkklk0nlEplUrlktl0vmExmUzmk1m03nE5nU7nk&#10;9n0/oFBoVDolFo1HpFJpVLplNp1PqFRqVTqlVq1XrFZrVbrldr0LgT/r9jslls1ntFptVrtltt1v&#10;uFxuVzul1u13vF5vV7vl9v1/wGBwWDwmFw2HmkBAgD/gQAgkFg0HhEJhULhkNh0PiERiUTikVi0X&#10;jEZjUbjkdj0fkEhkUjkklk0nlEplUrlktl0vmExmUzmk1m03nE5nU7nk9n0/oFBoVDolFo1HpFJp&#10;VLplNp1PqFRqVTqlVq1XrFZrVbrldr0LgT/r9jslls1ntFptVrtltt1vuFxuVzul1u13vF5vV7vl&#10;9v1/wGBwWDwmFw2HmkBAgD/gQAgkFg0HhEJhULhkNh0PiERiUTikVi0XjEZjUbjkdj0fkEhkUjkk&#10;lk0nlEplUrlktl0vmExmUzmk1m03nE5nU7nk9n0/oFBoVDolFo1HpFJpVLplNp1PqFRqVTqlVq1X&#10;rFZrVbrldr0LgT/r9jslls1ntFptVrtltt1vuFxuVzul1u13vF5vV7vl9v1/wGBwWDwmFw2HmkBA&#10;gD/gQAgkFg0HhEJhULhkNh0PiERiUTikVi0XjEZjUbjkdj0fkEhkUjkklk0nlEplUrlktl0vmExm&#10;Uzmk1m03nE5nU7nk9n0/oFBoVDolFo1HpFJpVLplNp1PqFRqVTqlVq1XrFZrVbrldr0LgT/r9jsl&#10;ls1ntFptVrtltt1vuFxuVzul1u13vF5vV7vl9v1/wGBwWDwmFw2HmkBAgD/gQAgkFg0HhEJhULhk&#10;Nh0PiERiUTikVi0XjEZjUbjkdj0fkEhkUjkklk0nlEplUrlktl0vmExmUzmk1m03nE5nU7nk9n0/&#10;oFBoVDolFo1HpFJpVLplNp1PqFRqVTqlVq1XrFZrVbrldr0LgT/r9jslls1ntFptVrtltt1vuFxu&#10;Vzul1u13vF5vV7vl9v1/wGBwWDwmFw2HmkBAgD/gQAgkFg0HhEJhULhkNh0PiERiUTikVi0XjEZj&#10;Ubjkdj0fkEhkUjkklk0nlEplUrlktl0vmExmUzjgymzPnEIXk7Ic9mk/oFBoVDolFo1HpFJpVLma&#10;jpwHqBWqVMqlVq1XrFZrVbrldr1fsFhsVjslls1ntFptVrtlttsCf9uuVzul1u13vF5vV7vlzG9/&#10;ZWBhC+whBw19xGJxWLxmNuT+yADyULyD+AOXx2ZzWbzmdz2f0Gh0Wj0ml02n1GpkEBCAP+BACCQW&#10;DQeEQmFQuGQ2HQ+IRGJROKRWLReMRmNRuOR2PR+QSGRSOSSWTSeUSmVSuWS2XSkAzGHBuaOSbS+N&#10;O6dBOeQ6BP+cUGKDeiMqjQhfUkg0uhU2nS8JVF31OfQOnxaYgGHOOuByvVewWGxWOyWWzWeNFO1K&#10;62Qsv29QXG0XO6XW7Xe8Xm9Xu+X2/X/AYHBYPCYXDYfEYnFYvGY3BT/HZHJZPKZXLZfMZnK1mI5C&#10;8gzQPXRVWgZqG0Qb0ZlUilUzTZILbF17OHNfbCjcXdG7s6b2t12v6/hcPicWHDHkNDlQsf81gc/j&#10;dHpdPqdXrdfsdntdvud3vd/weHhQEIA/4EAIJBYNB4RCYVC4ZDYdD4hEYlE4pFYtF4xGY1G45HY9&#10;H5BIZFI5JJZNJ5RKZVK5ZLZdKQDMYicpojZtL4o/p0A55EYE/5xQYoN6IyqNCF9SSDS6FTadLwtU&#10;XXU59A6fEJiAYi464HK9V7BYbFY7JZbNZ403LUJbZC3VbwrcbRc7pdbtd7xeb1e75fb9f8BgcFg8&#10;JhcNh8RicVi8ZjcFP8dkclk8plctl8xmcrWYpkLnXg45dFVaBmobRBvRmVSKVTNNkqiFqm64i8ds&#10;DtxZ1huyjva3Xa/r+Fw+JgFZxzFyXny89IWlzx90ayzOoI+txex2e12+53e93/B4fF4/J5fN5/R6&#10;YCCAP+BACCQWDQeEQmFQuGQ2HQ+IRGJROKRWLReMRmNRuOR2PR+QSGRSOSSWTSeUSmVSuWS2XSkA&#10;zGKK+aFCbS+HP6dAOeRSBP+cUGKDeiMqjQhfUkg0uhU2nS8LVF11OIhirOesU+FgKuT+IuOwByxV&#10;qyWWzWe0Wm1TCZQqvWu4XG5XO6XW7Xe8Xm9Xu+X2/X/AYHBYPCYXDYfEYnFYu7W/GY/IZHJZPKZX&#10;LZfIzEAxfHWUv59RaGEAvSPXTQjO5iFUQb0ZlUilUzVZCohapuuEB7dOLeaiB2d48EIcOEH3jIPk&#10;QiwOOxBzZ8/odG+ZqF6npdfsdntdvud3vd/weHxePyeXzef0S2AggD/gQAgkFg0HhEJhULhkNh0P&#10;iERiUTikVi0XjEZjUbjkdj0fkEhkUjkklk0nlEplUrlktl0pAMxhYMmj0m0Ib85EE7l8LmIBhE0B&#10;k2ekLgT/ntJig3pjKp0IX1RINTpVVq0vC1ZddbhCwrxQsEIKdjVllq8FAlpftrhBityeuEIcdzDl&#10;1s93vF5vV7vl9mEyhVHv2DwmFw2HxGJxWLxmNx2PyGRyWTymVy2XzGZzWbzmdz2KwWf0Wj0ml02n&#10;1Gp1Wln8LXmvImxhAP2jw21XP25Qe7hCv3xR4FGgerhtMG9OZVQqVU4mjrIWrbrhD16gL63CpFWf&#10;nbAvdhAO8Ai8TQ8lyul25vp9Xrx2twPD9nx+Xz+n1+33/H5/X7/n9/z/wBAMBJ6gIIA/4EAIJBYN&#10;B4RCYVC4ZDYdD4hEYlE4pFYtF4xGY1G45HY9H5BIZFI5JJZNJ5RKZVK5ZLZdKQDMYW/poAptC35O&#10;QHO5fBZiAYXAn/P6DA57R4mN6UyqZCF9TyDUaRU6pLwtV3XWYQ8a4E69OX5CE3YzJZaQHbQ5LVCH&#10;TbQ3b7BCHHcw5dard7xeb1e75faPRIVQr9g8JhcNh8RicVi8Zjcdj8hkclk8plctl8xmc1m85nc9&#10;n6K/9Bo9JpdNp9RqdVq9PgITQiXsVts4QKNs19xL2fuxlvYQUuAreFroRgqO+OQ5uU8+ZBQhzw10&#10;QL05ZShvTGVTqhUpRzHm6PA9fEBPIF/MFfRjHz67ACfdNgFeauFqy64Q7vw7/0I/5oaQ4iCPgfsB&#10;wAgy5nGuoOJSsD6vwdx9wgBsJLeDYEQsvKaH8c8NnbDqhAdEDog0A8SJerh4nLFL1ny9wEvMC4Ix&#10;i1jBn1GsUnLE74ApHcXp2AcZoPAqCuM1T9HetRyQytAOglJqQLBA54SlFsEgZKzBnvLJxS28R6gV&#10;L8KQkBsgTJMszTPNE0zVNc2TbN03zhOM5TnOiCoCgD/gQAgkFg0HhEJhULhkNh0PiERiUTikVi0X&#10;jEZjUbjkdj0fkEhkUjkklk0nlEplUrlktl0pAMxhcCf8FmIBmcDl03hb+n03nkKmkpT9FNNHfNJi&#10;4QpjNpwiqEjG9TZVVhC+rBBrUgKtdVlfi83RdjOdlkBHtC/tUIWFtJVvhApuTYukLKF3V95l8IC1&#10;9dd/hDtwQSwgCw1Dg7WxVyFMsL+PUWRhFqX5Ay1BhLjzQczkgVGfMmheuji4T0zq1GGAUpFmtauv&#10;i4I2VFT5Y20dSG5Om7fu9i5W4GfVGYlj44wO5ELdnL5AOlIG6ELpL54kNbXXGvZeXbi4R7zH8An8&#10;V7krk81QEULffrhYF90Rr6sJ3zh3QA0LfX5i/2/H6g78n0voLHjAiIsYxRrIoQcFj9BqKBDCBvQk&#10;l7ps4DjlnYigFQ2pxmhRD7yRDEURxJEsTRPFEUxVFcWRbF0XxhGMZRnGkaxtG8cRzHUdx5HsfJax&#10;EfyFIciSLI0jyRJMlSXJiNuqg0ghNKRtyohA9yuQkspS7Z5AfLyEQ2BTRnqmyZKEnSQl5NQizYkw&#10;CTe9Z9pAqYbqqZSrqyraLOm5sAJM3p+tUjQjUIXdDIQW1EiTRdATeAiIinSL4xJAS/nWhEMNMCc1&#10;F5NgioQ+zppZJ6CyDUiCM0ccLI0QtWj5V6TE1WQy1okAZ1uZ1cpHIKKGjXwYWAkZy2GDVixC1VeI&#10;JRYk0SWyTEnaA3WkhDZAQe9roi9wCn5biQQ+FBr3DIlhnLVaUFldAm3Uh1TgBZKJXbIJE3mPF6o7&#10;LgG3yhEAAPfqQVTcySBVgdwmukDmwIeMm4XhmG4dh+IYjiWJ4piuLYvjGM41jeOSIgKAP+BACCQW&#10;DQeEQmFQuGQ2HQ+IRGJROKRWLReMRmNRuOR2PR+QSGRSOSSWTSeUSmVSuWS2XSkAzGFwJ/wV7TcF&#10;zmZwOUAifPmgQh70OfAiCzEAzuax8Q01wU+XvOpAyqRob1dlVmEL6uEGvRcBWGaSyxxkjWdd2mEL&#10;a2Em3UiKFO5Ky6S+EBa8Ou9Qh2X0J3+jzKFPzCAPDSZP4kxYuEHrHIXIYGkwpx5UOZeL09wU0Qyx&#10;f58gaGNXCUWWJIbUHvVSZy60Na+7QRYbMo7WlSbDAN/buENHfC7gQt+8MCcWTCjkNflbGSa1y5cO&#10;SlZdMm9WHaSE6aKdiETQ499IeGR7t/Ujhv3igSTPr2AX3SDuaWecz6fX7ff8fn9fv+f3/P/AEAwF&#10;AcCQLA0DwRBMFQXBkGwdB8IQigztQlCsLQvDEMw1DcOQ7D0Poa+MJvmgrcvIhBmxSGUVvG3bcoQA&#10;0YqAfKEREgsKIwzjNIcNsekVH6ioQ85XyIKsjIjHCKKuG6smUrauq+i0TN4g4cSsTMsBXLUXoOcM&#10;vBBMCHCZMZZzKi6ziMtJdrWtkejabs4IQMs5s4ds7EfPDaiiuhWPsvALL0da+L8wCCDfQ5JUShDk&#10;BQ5RrpNGyCPI7FIgAypxugi8vHDMAQIWQ9QDhUUgoOfdTDdVBMVUh0kohHSoIUI9ZFbWicgXIThm&#10;dXU5jK3xoxvEiGnTYYMWKhxh2QHVlLCAVgH+oZ7j/aRGWogrnNeDTmJpZiFxnGIDJA9h9APcjbxC&#10;wSGD5dQ+3Zb6EXEVF4jJedTH3RlHQsdV9CpfiF2QYaFh7gSItQQweYO690O7YKJUqdGH2KDCC2+c&#10;+Kgli9nV0ZwaY4hy/gmvp2Uqb+SU7Z1NhNlN6oXi4JTsdqO0qgoW5oYubAbnCEHlnYVZ65yF4jip&#10;zxBomi6No+kaTpWl6ZpunafqGo6lqeqaq/aAgIA/4EAIJBYNB4RCYVC4ZDYdD4hEYlE4pFYtF4xG&#10;Y1G45HY9H5BIZFI5JJZNJ5RKZVK5ZLZdKQDMYXAn/CHFNw/OYQBp4+Z9IxtQWXQ4QzKMM6RCJiAZ&#10;nA4ybKglalCxDVW9V40p60Wq5DppFxvYWVY4QvrMQbRFwHa39bTBb0/cY0E7o7rtTZrFiNe13fYQ&#10;uMASMFBUDhT9h5fGgti3XjYQ7MhdAnSplCq/ImbmRpm4QNc9Y2VlKZCnHpQ5p4u4dUINYB9c9dha&#10;wHF3LtdOHIWlt0ad5EX1v9cB4W3eIIuNGrQQV/y4jPAM++hCBN02z1Y00uwEe0He5iYOI/BV29CB&#10;R5Wv55BvDSmPZCCr71V8YWo/oXvteI6Of0x/53v8AClvwkUAsspyKwIh4rQUVMGIo27anKhauC0U&#10;0KoKzYaKGZaKKqEJwQ/ASMAzEZ0RKhbIHYySKGLFgeRc4biuO/8ZxpGsbRvHEcx1HceR7H0fyBIM&#10;hSHIkiyNI8kSTJUlyZJsnSe7zLyhKcqSrK0ryxLMtS3LkuofBCESk0SFnjMoHTOkEwIPMSDzUg02&#10;QOyqEhdOhozskENKCGyFlRPorz+iiwhu0CyrOtKLKW6B9gJRiOpoAVIIWxp1gpSqKL2Iy+l2hDtA&#10;id9PknUKoDZJLFgtSbHsiuiEP0HJkVehA11kSlaJABFbp8fKELaf03TcgrSnG27UtUW1jPUkAWWU&#10;atmIRW4EHvaKI1oSg22shDb2C/1foIftvUgAUrrsd0VQKvKPW4AFvH7cCFzOBx53ihBX3oKF7S8l&#10;F0zgjt9QMil0oKDGBHPgiNYAg9n2ie6L0fSKFELiA9YkijzmuFWLoWemNAXjiNDdj9Qkm0VeXxku&#10;TZPlGU5VleWZbl2X5hmOZZnmma5skiAggD/gQAgkFg0HhEJhULhkNh0PiERiUTikVi0XjEZjUbjk&#10;dj0fkEhkUjkklk0nlEplUrlktl0pAMxhcCf8LUk3Ls5hAInj3n0dONBSFDhCooxXpELmIBmcDiwf&#10;qDiqUIAVVftXkwrrTWrlNmsTG9hZVjhC+sxBtEviIXtjqt0IL1xUNzihGuy7vELBd7el9tUfC2Bd&#10;eDhDswwTxEIq79AmNr0deeRB2ThAVy1udVKmUKcedDmfv8Pf2jAelx8QDOpdGrhCD1x82EvmlVAW&#10;n0MqpcLqTiDu9jT14AM4W2zVMhT25AJ5W35kg3MKmkj58J6MW6fEjJl7Sc7kOfffxoEjQs8jV80I&#10;tgX1boim06sGR/xOHz52bhL5/AG/XN/n9/z/wBAMBQHAkCwNA8EQTBUFwZBsHQfCEIwlCcKQrC0L&#10;wS98MQ3DkOw9D8QRDEURxJErroPDSFROgzFtojUVoLFKExggkZIjGgAG3HQSR4kzZqqhZ+SE0oBo&#10;isIbrGZSyrOtMBkTJ48SihAeSoYcrLqu68oUc0uNSDMJsCCzBnWwrDsShQGzSvp6IQvBdiJOEXvs&#10;hDkHs5QEuKhbOnGz4OQPHEbIUENBnBQqECPRBcUU0NAKdEQx0gT1JIQEtKm1S6NBjTRoU4hEkhrU&#10;CHRweVSTSBsSpRRqvpDVSLxw/QDPwfKOndWrEAmhYNV0cteI6btfx4EjsIZUh5AfY9ho6HVlmPZq&#10;EEZaA52lVFqWra1r2xbNtW3blu29b9wXDcVx3JcqQoCAgD/gQAgkFg0HhEJhULhkNh0PiERiUTik&#10;Vi0XjEZjUbjkdj0fkEhkUjkklk0nlEplUrlktl0pAMxhcCf8OKs3Vk5hBIni3n0XU1BLdDhBSoyt&#10;pEOmIBmcDibLqA2qVNmsrpcLPlZQdbiI3rzKsEIX1jINll8RbtpElrhAltzauEUI1zXd1qlnkQWv&#10;TrvkIdl/CeBhbtwgUw0Ipb+xUXfeNA2Pu8Nq8KceVDmXvESycJfudAWfhyd0Rk0mRs+bhCr1RU1m&#10;ZlL82AF2Wmi+og+Kf22hOGCmEdsIBPBe3D13FkG6gs0kfIgnKi3MAC26RJ6nHmUKYXZHvbjr37wK&#10;8G0hph8ig80IMHpT/rkax9xQ+EIGHzZ/1433/H5/X7/n9/z/wBAMBQHAkCwNA8EQTBUFwZBsHQfC&#10;EIwlAjnQnC0LwxDMNQ3DkOw9D8QAA6EKoW3ABxO8SJM+AUSOapyHxHF6IjLGhORshAZxyZkdpYO8&#10;fEVICEAPIZ8SKrqvrCg6xl8soguMzp+nzKRdSonJWFLLCEA9LZwy6uS6Lsg7Agmv52QivQLL4da/&#10;MAwTJOuhJ0zlNCKKkGyoGWhBgz2H0+qVOCEMqcbLg44yaMafZ30USVGENRyFtgfkTgGh1EMeAyHO&#10;GezggSllL0QhZH1EOFSQ5T7GoQaFVBfViKTxOyEC1WUsFKiJT1vWQtIWCNeN86EQoxGKqpDYTa0A&#10;g54WSB9luspiFRaj1iog6FBUIkZ6WwBttRTYFu29b9wXDcVx3JctzXPdF03Vdd2XbdyEICCAP+BA&#10;CCQWDQeEQmFQuGQ2HQ+IRGJROKRWLReMRmNRuOR2PR+QSGRSOSSWTSeUSmVSuWS2XSkAzGFwJ/xE&#10;TTdtzmEJqeGWfRFtUET0OECGjN6kRGYgGZwOJ0uFqupFSqSygtqhiemzWIDevMqwQhfWMg2WTLi0&#10;Je1MK2PC3RoPXFw3OKEa7Lu8Qg0Xu1JeXyMLYF14OEOzDBPEQ5f4shY2EAnIPbJRSoQqaUqZQpx5&#10;sOZ2TXNwzxNLHSVd96eNPzVAPWRESa9u7GHBLaVfEBOTYZ2BXeRFIb838G/yWwMqvDeEA/lW54RT&#10;WAN/dGEdF/ZWJdaHDntMTuALvcPwRjsQfLyLxwbyxXzwX0yD1wT2x/3gD4wz5j78fWQMP+Vvwv/A&#10;EAwFAcCQLA0DwRBMFQXBkGwdB8IQjCUJwpCsLQvDEMw1DaXv1DkPxBEMRRHEkSxNE8URShT5w8hJ&#10;9ReA8Yv8iDvAE+sXn0AsdMwpjLKc67MoSdMhsCCyWHvJAFSVGaHuO4qxLIsyMpoJEql1K6UriDzQ&#10;Lqu68oOUMwi9McNyKwZ1sKw7Eog+Z+zdGqHDnORHTohA9zuQk8x4hbNnGzoOI6adBBfQkWpA1R+O&#10;eigHUYedHIoPNIkLSb5ouqRVitTKKBdTj+GHRgHQw+bqUqg7zxrNx+ou6lFIsZFXuPFSLRZH73SC&#10;hFDIbWiuJDXaR19NlbwRXNZWLY1j2RZNlWXZlm2dZ9oWjaVp2patrIsgIIA/4EAIJBYNB4RCYVC4&#10;ZDYdD4hEYlE4pFYtF4xGY1G45HY9H5BIZFI5JJZNJ5RKZVK5ZLZdKQDMYXAn/FAfN3lOYQ054LJ9&#10;C3tQQXQ5nA4nMQDRZrR5lCpy8gbUZY+qoB6tSoiN60yq5CF9XyDYYuo7IXrNLw9aXDa4oRrcu7hC&#10;FpcyXdZfIwteXXe4Q7L8E8BEUDg0BhYQMsQzcVDqRWKZSYU48kHMpGgHl39mZe/M5lwHF0HoT9o4&#10;uPdMwtRIHnqwdrY1T6iDbvGRftWlt4QrN0U95DkjvzhwYQzuIMeNHRHyW9y4ugucfehs+lDMbCpp&#10;I+rCevFuzCO3Ie7B+/IPDBvHDfL0+tRvV7fd7/h8fl8/p9ft9/x+f1+/5/f8/8AQDAUBwJAsDQPB&#10;EEoe88FQbB0HwhCMJQnCkKwtCr0oJBiHHLDrKA4hACREfcSIWDcTnNFKEGrFgVRcikMgBDb0KahL&#10;YKklaqH0qwDsch6tBurhlK8sCxImQ0kD3JSIhFJoqSeLEohRKYEyqhBzywDUtIQtIPLWcK2reuKD&#10;ltMokzPBC8gsvZ1r6v7AsfHyEFnOgnTshEgGRPUYRqhDJHHD6KMyfzPIjKoEh5RI3UWGdGgzR6Fx&#10;izh+UKjgyUuTtMouWVOCbTyQGpUIaVGfNSopJoRG7VT+HVVoL1fEMRxLGjIO09iQUGGFdJ4aaLtW&#10;eYGWDC6FRjGaN2LW84vWpbwT68Vko9ZFmMZZyDAFa7pJpQdh25btvW/cFw3FcdyXLc1z3RdN1XXd&#10;l2pCgICAP+BACCQWDQeEQmFQuGQ2HQ+IRGJROKRWLReMRmNRuOR2PR+QSGRSOSSWTSeUSmVSuWS2&#10;XSkAzGFwJ/xeYgGFvedAieQV/T8B0GZwOLTehzWJ0aFOSmBunSx51EHVOjxEb1dlVmEL6uEGvRF+&#10;WEC2OFgazOa0BO1Rdz20NW+EB65OG6RQjXdd3mELa+Em/S+RhbBOvCQh2Ye1BOKETGL3HQhN5EyZ&#10;OEUqEvjMAfNRTLQhx58OaGKA/SPLTQtJak26uNZ2D2F+UEByNp7Uabd9bmInPeIzfSN88EScOmOS&#10;KTTAUWZQqfv7XACaALpQgt9VSdeWJ7tGPuRR0d8L+Hk+MAc+C8iReaCeiK+roUSQ+72SD5fCHfWk&#10;eT9fv+f3/P/AEAwFAcCQLA0DwRBMFQXBkGwdB8IQjCUJwpCsLQu477QxDcOQ7D0PxBEMRRHEkSPw&#10;i5dRSI8VoQFEXGvGCCjNGbIk2hBLRwNMdJs5aEvmiD3RwS0dDSlhhyOH0kqqiCrhurJlK2rqvogC&#10;kqnbK6ENCDjPnGjrig7MC4rmuqJruIy8l2va+r/CrBAswh1sMxC1omfs7AJPElgBOE3IQBs/tMeU&#10;eJwhUuS0iKdHuBVFoW3J9LGAqOvc2DZJSfdLhLTK6HChx609RYFJSTFRyIhwWVO2ppwOPVWEPVyE&#10;EDWI/VmhAs1sVFcIRH7ALQcwP1+2CHV3E0e11DSPRO5VCR9Y9JWKg9ho5ZKHvdS59zwAkS21bduW&#10;7b1v3BcNxXHcly3Nc90XTdV13GgIgD/gQAgkFg0HhEJhULhkNh0PiERiUTikVi0XjEZjUbjkdj0f&#10;kEhkUjkklk0nlEplUrlktl0pAMxhcCf8amIBhb+nU3m8zgcZnsKmkUMdFT1HhAXpTopksINPYFRh&#10;BrqiUq0RG9ZZVbhC+r1PIMRoMJfdlAlnjqvtRStkID1vcNxihGui7u0IW15JN7l8jC1/deBhDswg&#10;Tw0XDGJdOLhDMxwzyAdyTkykIsr7s4Ei9jhDjzwc0ERKOjWGlhGQGeOZkgzkHfmvAexl7X2gq20L&#10;Bm5ee7l+xAc6f0+mt9iU0AXHhE34HJmUH5U64kMMvTTnVhfVTlFMfRl+tg1DkXegvgivignk1nNh&#10;Poj/mAHshnuqLAH/17n3/H5/X7/n9/z/wBAMBQHAkCwNA8EQTBUFwZBsHQfCEIwlCcKIm+EKwxDM&#10;NQ3DkOw9D8QRDD73QuiY6xORkUoQR8WCLFwWRghAsxmU0aps9SERKhhpR4F8fOElj3HbIYJSKrCt&#10;K4g6vF8sCxRwg8dIvHwXx4aS3LguSJroIy7F2vC9L5CS/gswJ1sGwrDosfM1gRNqEAjOB3Tk7znu&#10;CoEnoMzxxtADiIgbP56UChBT0ILFDPSnCFNefjfOiQdHj9SMgOI9y4nCt4PQJOAInhTscp+ACmHQ&#10;DNSIQYdTh5VMAz+BtAnohDfUXESCRJUFEUm8s8PHWz21089eI9Wrhoe+ofmFY6EVYeVl1nZtnWfa&#10;Fo2ladqWra1r2xbNtW3blu29DKAggD/gQAgkFg0HhEJhULhkNh0PiERiUTikVi0XjEZjUbjkdj0f&#10;kEhkUjkklk0nlEplUrlktl0pAMxhcCf8dmIBhE3Cc7dk9hD8oADoUam8zgcWosKStLNVNkzeqAjq&#10;VGmsTG9XZVZhC+rhBr0OfdhA1jqkgpMJD1pcNrihGty7uEIW1zJN1l8jC15dd7hE9dk7CcaAWDmk&#10;IV+HKOJhDDxg8x1EmUKceTDmViNjA1hfcIZ+dGGfjpV0Ss0kLoD8oQDu8EmmDAVl1YP2Ty2kIuC7&#10;Im51cSZ29Ge/hBp4SW4gZ4zo5EIwu7iCz5xO6E5mL+6nMl1n5VHkPYg/Livcg3es2RhPij/ggvmh&#10;jZ9go92w63x+Xz+n1+33/H5/X7/n9/z/wBAMBQHAkCwNA8EQTBUFwZBr/PVB0IwlCcKQrC0LwxDM&#10;NQw9DWO0jQNRCc8RojEINHLFCbPI7KqoqxweGLGKFn7GjXJG1LqH8hA6R4RcfIoq4bqyZStq6r6I&#10;Q6AEIIsOEmkjJ6FrSDy1nCtq3rig65lsuokwYvILL2da+p6wCNSHIKKSW78VoOyZxsqDiIgROZ8z&#10;qhA+TwQc9I1HLUoc08/OtJM1JSCtDL8hBm0UGVGQBQaBPBLktP6Y1Kh3S6ENdGh+w2glHxa8acIV&#10;QiG0+kdTJFVCJSSDFWxGc9O1jWVZ1pWtbVvXFc11XdeV7X1f2BYNhQagIIA/4EAIJBYNB4RCYVC4&#10;ZDYdD4hEYlE4pFYtF4xGY1G45HY9H5BIZFI5JJZNJ5RKZVK5ZLZdKQDMYXAn/HX5NwLOYi+54BJ9&#10;HZiAZnA4zQYdNJAGKU6aZC39T6NExvU2VVYQvqwQa1EajCVBXy/YYu4bIILNDg9abI4YoRrcu7hC&#10;FtcyTdZfIwteXXe4Q7L8E8BQJlED3hUJh8FQoU48YHMdERRkWzk6HNYyBsxPH3Dpu/AHn4dZhA4N&#10;JIF/pyFqYQAtY/ddC7XPgIG9pIK7CNc/dYArvFhlv2fwdxrs+A+HutZHTRy0xzZAPegxOlCCd1Vj&#10;14iuO1h0Il+8LfBvYqB/I+vNCFH6S569tg4TSItt4P8JD8oN9PbivfRIkef8REAIWNcBkpAqRgvB&#10;CmHS8UGQbB0HwhCMJQnCkKwtC8MQzDUNw5DsPQ/EEQxFEcSRLE0TxRFKCvxFUWxdF8YRjGUZxpGs&#10;bRuhr7RW/iOgrHy/HYhacgK8x9PyyqNFpJQmyYhxeye1IhIozoGSqfMroWdUtR8CqLqmG6qmUq6s&#10;q2iEdIObE0hPNaIkjNw4TggodzmYs6oQtIPLWtq3rig65lsuokxSvILL2da+r+wKOQKSg20chynn&#10;9M6K0mxhxscDiInbTYKU6hdMUsiNItlFiGM64qHAXVR7VYO9XQARCLnrWcqgYhZgVwH9dIXS08Al&#10;X611qi4NWIc9jIRIcixBWZ62Eg5JWgN1pIK3bcyOgha2yJVtovJRaSYJqnKg9yFsACZ3XQhAoXWV&#10;92w0F94GleUkIamlJoLSdSq5cj5x4j9838j2AMtSl+ITBALnRhSNDHhpPYfHeCRxieKYri2L4xjO&#10;NY3jmO49j+QZDkWR5JCCAoA/4EAIJBYNB4RCYVC4ZDYdD4hEYlE4pFYtF4xGY1G45HY9H5BIZFI5&#10;JJZNJ5RKZVK5ZLZdKQDMYXAn/IHTNwxOYW4Z4Hp9IJiAZnA44ZaMnKREQ7S0dTQfT3zUWBU0hVX7&#10;V4cq60VK5GhvX2VYYQvrIQbNEW9aRHa4cBLcmLgILk9roh7sx7xC3New1fYRPg9PHDFCNhV3h4Qt&#10;sUScZL5GFsg68lCHZlQnl47NAFm4WOM9eGPQJlCnHpQ5p4pmwFNIcOtcetgBdk5NoaNs+9xCG5ux&#10;JvYW/OAA+FDgXxbo9oRbgIWeYU+cDOhUXzYWUhetwH5CwN2+lDtK48BC+gDEv5Qr59VknXRjLx4c&#10;8vgDfljo5QYiufxhSNoqFCtkApAwCF8BgPAp5wOT8ElnBbWIUJ0HljCKHOw/6HQa+iIHFDQPw4hw&#10;hQ+NUQnvEYxRKVsTibFKHPshULopFiExcj8YIRGSPRog8bIif0eOEAaIuUPMhK+G4ESMeMkE3JTD&#10;l2q5+qGmsMSlKcqSrK0ryxLMtS3Lkuy9L8wTDMUxzJMszTPNE0zVNc2TbN03oJHU4TnOk6ztO88T&#10;zPU9z5PqFRwg05I21UbUEjVAILQyLEbRg6UcljqBrSSOyI6ixrKs6Jw+IRf06kceH8dFRL6DS/p8&#10;wTCMMxCDsUWzGCTN7IAs9TKMszCPh/XJhV2hFQUQjNfgA77Tg4ih9WPAoDpG2A9OsQtguxHziOMu&#10;iTR87CIu+8KUGjboXW/NhI3EOFyQsoiQ2CkAWXWad2ojEZ7gVeUJuC4cvyMBDuosWV+RSJsVtHGN&#10;zxfgMa4HGeCxzg8b4TQOF2NZECpfRU/Yri2L4xjONY3jmO49j+QZDkWR5JkuTJegIIA/4EAIJBYN&#10;B4RCYVC4ZDYdD4hEYlE4pFYtF4xGY1G45HY9H5BIZFI5JJZNJ5RKZVK5ZLZdKQDMYXAn/I2DNyBO&#10;YKkp4bZ9I5iAZnA5FNAPR33SZAIKY36dIxvUWVU4QvqsQaxFzvW0VXY0C7A9LFBXPZQ1Z4QHrU4b&#10;ZFCNb13cYQtroSbtL5GFr0675CHZfwngaBMoIEMM78Rg6FCnHjQ5j4u/ckBcpNI0w8wPM1BaDC35&#10;nwHoYcStIt9NIzrqa6iopiHeEthIwTs3ttbxKM7Cifu1hvZGD+A8uFI2LxR1x4vuYZltvF8oBc+/&#10;IosuoTetDuVCOZFezB+3IO7Bu/H/DBfHGxf6Wl65GUvcrfhzfl8/p9ft9/x+f1+/5/f8/8AQDAUB&#10;wJAsDQPBEEwVBcGQbB0Hu0okIQnCkKwtC8MQzDUNw5DqHlLEABRE8yBC1EyTFNFKgizFkURUwgAH&#10;9GQtxolJ9RuN0ck3HcZH8hzAgmOEhDzIjQgGkxcySd0loQrAggxKCNMkfo0yrHZNocqIbl1LgHS8&#10;hDansWMxoQ2YEihNCKF/NZ0TahAfzgs4NQeVk6qSfaEPcKSjgOkZUz/Hol0FLwHJGUdDgJRKEN2J&#10;4FUcjpq0i0glHFSqHEHTA+U0hZRU656ECvUMRAEikuF0PdUGZVSIh3VpIVeGlYpAe9aDLW0QFKiN&#10;HAUM9ekTX9PwzP5Ux6hAq2PRICJM6JDWaTFnrKc6Iz0UFqgba6OuEeTgAegtdrEejywEY1yCPc1w&#10;IWKl1FRdkjIdFJTOU6Iu3oi9DlHZMSH/EwtJHXFRoRFgspHeDlR7GgtpHKdND41diogJ2IkpiYO4&#10;rD2L4xjONY3jmO49j+QZDkWR5JkuTZPlEBICgD/gQAgkFg0HhEJhULhkNh0PiERiUTikVi0XjEZj&#10;Ubjkdj0fkEhkUjkklk0nlEplUrlktl0vmExmUzmk1m03nE5nU7nk9n0/oFBoVDolFo1HpFJpVLpl&#10;Np1PqFRqVTqlVq1XrFZrVbrldr0LgT/r9jslls1ntFptVrtltt1vuFxuVzul1u13vF5vV7vl9v1/&#10;wGBwWDwmFw2HmkBAgD/gQAgkFg0HhEJhULhkNh0PiERiUTikVi0XjEZjUbjkdj0fkEhkUjkklk0n&#10;lEplUrlktl0vmExmUzmk1m03nE5nU7nk9n0/oFBoVDolFo1HpFJpVLplNp1PqFRqVTqlVq1XrFZr&#10;Vbrldr0LgT/r9jslls1ntFptVrtltt1vuFxuVzul1u13vF5vV7vl9v1/wGBwWDwmFw2HmkBAgD/g&#10;QAgkFg0HhEJhULhkNh0PiERiUTikVi0XjEZjUbjkdj0fkEhkUjkklk0nlEplUrlktl0vmExmUzmk&#10;1m03nE5nU7nk9n0/oFBoVDolFo1HpFJpVLplNp1PqFRqVTqlVq1XrFZrVbrldr0LgT/r9jslls1n&#10;tFptVrtltt1vuFxuVzul1u13vF5vV7vl9v1/wGBwWDwmFw2HmkBAgD/gQAgkFg0HhEJhULhkNh0P&#10;iERiUTikVi0XjEZjUbjkdj0fkEhkUjkklk0nlEplUrlktl0vmExmUzmk1m03nE5nU7nk9n0/oFBo&#10;VDolFo1HpFJpVLplNp1PqFRqVTqlVq1XrFZrVbrldr0LgT/r9jslls1ntFptVrtltt1vuFxuVzul&#10;1u13vF5vV7vl9v1/wGBwWDwmFw2HmkBAgD/gQAgkFg0HhEJhULhkNh0PiERiUTikVi0XjEZjUbjk&#10;dj0fkEhkUjkklk0nlEplUrlktl0vmExmUzmk1m03nE5nU7nk9n0/oFBoVDolFo1HpFJpVLplNp1P&#10;qFRqVTqlVq1XrFZrVbrldr0LgT/r9jslls1ntFptVrtltt1vuFxuVzul1u13vF5vV7vl9v1/wGBw&#10;WDwmFw2HmkBAgD/gQAgkFg0HhEJhULhkNh0PiERiUTikVi0XjEZjUbjkdj0fkEhkUjkklk0nlEpl&#10;Urlktl0vmExmUzmk1m03nE5nU7nk9n0/oFBoVDolFo1HpFJpVLplNp1PqFRqVTqlVq1XrFZrVbrl&#10;dr0LgT/r9jslls1ntFptVrtltt1vuFxuVzul1u13vF5vV7vl9v1/wGBwWDwmFw2HmkBAgD/gQAgk&#10;Fg0HhEJhULhkNh0PiERiUTikVi0XjEZjUbjkdj0fkEhkUjkklk0nlEplUrlktl0vmExmUzmk1m03&#10;nE5nU7nk9n0/oFBoVDolFo1HpFJpVLplNp1PqFRqVTqlVq1XrFZrVbrldr0LgT/r9jslls1ntFpt&#10;Vrtltt1vuFxuVzul1u13vF5vV7vl9v1/wGBwWDwmFw2HmkBAgD/gQAgkFg0HhEJhULhkNh0PiERi&#10;UTikVi0XjEZjUbjkdj0fkEhkUjkklk0nlEplUrlktl0vmExmUzmk1m03nE5nU7nk9n0/oFBoVDol&#10;Fo1HpFJpVLplNp1PqFRqVTqlVq1XrFZrVbrldr0LgT/r9jslls1ntFptVrtltt1vuFxuVzul1u13&#10;vF5vV7vl9lJowD2wV+wmFw2HxGJxUdaONx2LtcBAgD/gQAgkFg0HhEJhULhkNh0PiERiUTikVi0X&#10;jEZjUbjkdj0fkEhkUjkklk0nlEplUrlktl0vmExmUzmk1m03nE5nU7nk9n0/oFBoVDolFo1HpFJp&#10;VLplNp1PihZqSnqlQq1XrFZrVbrldr1fsEXANjgT/sNnmlltFrtltt1vuFxuVzul1u13vF5vV7vl&#10;9v1/wGBwWDwmFotSLNUU+GxmNx2PyGRyUlsYBtWTukBAgD/gQAgkFg0HhEJhULhkNh0PiERiUTik&#10;Vi0XjEZjUbjkdj0fkEhkUjkklk0nlEplUrlktl0vmExmUzmk1m03nE5nU7nk9n0/oFBoVDolFo1H&#10;pFJpVLplNp1PihZqSnqlQq1XrFZrVbrldr1fsEXANjgT/sNnmlltFrtltt1vuFxuVzul1u13vF5v&#10;V7vl9v1/wGBwWDwmFotSLNUU+GxmNx2PyGRyUlsYBtWTukBAgD/gQAgkFg0HhEJhULhkNh0PiERi&#10;UTikVi0XjEZjUbjkdj0fkEhkUjkklk0nlEplUrlktl0vmExmUzmk1m03nE5nU7nk9n0/oFBoVDol&#10;Fo1HpFJpVLplNp1PihZqSnqlQq1XrFZrVbrldr1fsEXANjgT/sNnmlltFrtltt1vuFxuVzul1u13&#10;vF5vV7vl9v1/wGBwWDwmFotSLNUU+GxmNx2PyGRyUlsYBtWTukBAgD/gQAgkFg0HhEJhULhkNh0P&#10;iERiUTikVi0XjEZjUbjkdj0fkEhkUjkklk0nlEplUrlktl0vmExmUzmk1m03nE5nU7nk9n0/oFBo&#10;VDolFo1HpFJpVLplNp1PihZqSnqlQq1XrFZrVbrldr1fsEXANjgT/sNnmlltFrtltt1vuFxuVzul&#10;1u13vF5vV7vl9v1/wGBwWDwmFotSLNUU+GxmNx2PyGRyUlsYBtWTukBAgD/gQAgkFg0HhEJhULhk&#10;Nh0PiERiUTikVi0XjEZjUbjkdj0fkEhkUjkklk0nlEplUrlktl0vmExmUzmk1m03nE5nU7nk9n0/&#10;oFBoVDolFo1HpFJpVLplNp1PihZqSnqlQq0QdVZMNbaddCNfFlhUtjq9ls1ntFphYetj6tzouFqn&#10;4rujtu1wdFyqABvkCf96wE4v2BwmAcWHwuJxWLxmNx2PyGRyWTymVy2XzGZzWbzmdz2fwIG0QY0m&#10;gm1SLNUU+mmQh1zg2EXRWzOu1il8AMFTm7Me91m/298gpB4i+40g3ELwcf5MHS/PNHRhBd6ik60I&#10;EXZbvbjvNhPLk7a8Qn8iP8xw9EI73gjqv9xS+EgeXzBv1oPrgfAle49n6y0BgD/gQAgkFg0HhEJh&#10;ULhkNh0PiERiUTikVi0XjETAMbjMdj0fkEhkUjkklk0nlEplUrlktl0vmExmUzmk1m03nE5nU7nk&#10;9n0/oFBoVDolFo1HpFJpVLplNp1Pnj9qQCqlQq0QLNZU9bq9dhMbAMOGtjgrLs0OgT/iNggqctxj&#10;uFeuVztccghBvC+vUjtkKEd/bmBjoawjnw0IS+JNGLhBdxykyELtMdtNUAWSgcrvoAycKzedkKv0&#10;RS0kmG+nZGpoJ41iJ1zA2A/2V0q9g0G03FC2+53m9z0b3e+4XD4nF43H5HJ5XL5nN53P6HR6XT6n&#10;V63X7HZo9gqT9y3anNZLNbU/gmWbgqC9R99kRIfvvS+hHBhGbtycuBj837jubvAgvivi7AAB0Cnl&#10;A6CvojUBsQxTGIOxwusgUiFu676LL+EZvQ2zC1JQFUQGvERyRIDcTIWz7MtC0bSoJBSGGxGIUxmh&#10;A4xsR0cKDFMPP4lrbRVHrroCgD/gQAgkFg0HhEJhULhkNh0PiERiUTikVi0XjETAMbgT/jMfkEhk&#10;Ujkklk0nlEplUrlktl0vmExmUzmk1m03nE5nU7nk9n0/oFBoVDolFo1HpFJpVLplNp1PqFRnEbAL&#10;9qwCrFSrUQLNdU9frdhAFUhEdj6stBVtUFGFtZ9vhdkgicuhju1ivF5iNyABBvy+wElvg1wjLw0F&#10;f2JvkRjtYAULS+RNGThBdyykzELIGbX+di+LhVmlV80UM0kDkiv1RS1kF0ufjdl1FBLG1VO3Le5z&#10;CkvVRqmv3vBofA4XF40J3+z4/L5nN53P6HR6XT6nV63X7HZ7Xb7nd73f8Hh8VLqlWfuO8c7rpZr6&#10;n9Mxvim+XrkQE+3m13Kg98uicuwxvfAKPr4vwgsAXzBNigjCBqwxloKJ8IlhCaKBTCxsQwWkNCZD&#10;iCsiS7JjQyrLsyghhxOHsUvyjyLNAhLiJEDUZHPGjWCkVscIc08WJG1RXxtFaRL4DMiHNIyhx3AS&#10;XOTHklPAgICAP+BACCQWDQeEQmFQuGQ2HQ+IRGJROKRWLReMRMAxuBP+Mx+QSGRSOSSWTSeUSmVS&#10;uWS2XS+YTGZTOaTWbTecTmdTueT2fT+gUGhUOiUWjUekUmlUumU2nU+oVGcRsAv2rAKsVKtRAs11&#10;T1+t1oD2N9WWCx2UVSCla2Km3Qi1QROXMR3Ug3eHOC9B++REC39+YGIvDCA/DYPCBHFRFu40RY+H&#10;XEAR0ZZVn5eEWMDvnOQVz58MaGKZJ8aXNQh/akB6uIp7XGHYRQ17NLbWHWV9AbdQW7kFfb+S5Ia8&#10;NG8UfcezwONRvkv/JJfoGjpQgu9VSdfm5K0RMV91rd9e+Eh+OEduTdrlQ/0R6G5KCuz4BP5QVX/U&#10;pffmyKsALzeaFrmTgywEih3QKxQItG5iCMuZ4YQcsKpKo/0IQopcJwrDEMorCT0w1D0PxBEMRRHE&#10;kSxNE8URTFUVxZFsXRfGEYxlGcaRrGyhKoqx+v3G6fK6LKvlPHqYskBUjHrJC0wUg0LskFEnmxKK&#10;KOKRo5Sshb3Is0p8NOhRCS+PswouG0yGTM0sSWz5zgzNiFsCfkDnnOT8ogQc7D9PE6INAp3PkCaL&#10;r+ArcIdIwFHvQ6Pt635fODJbhhqZVIvXBIAuzJboEu6Q0Oo6zsIIjrhOHSJlIi9cssnDqQnDVYQV&#10;bPTIyXC6CgtWh11sgp21yCVdoQ+pXvuKVXoyX9iCFY1hIMBllSQeqP1khrqi665SWRIaVQ49lrW0&#10;giAggD/gQAgkFg0HhEJhULhkNh0PiERiUTikVi0XjETAMbgT/jMfkEhkUjkklk0nlEplUrlktl0v&#10;mExmUzmk1m03nE5nU7nk9n0/oFBoVDolFo1HpFJpVLplNp1PqFRnEbAL9qwCrFSrUQLNdU9frdaq&#10;kFNFlS9nlATtTutkFjsIscHqj+ukLCN3eF5gt0f1xAFsd1qCdugcNv2Ej0HfWLA+NgpByC+yULWW&#10;VJ+XgrlzQazlwjcLt8EYOjH+lgt+0MPvxf1ig12eAMFAuzxb6hb73AG3UFPe9Qm/hDN4Q04kFYXH&#10;HvJheHgmQIOSX0lvw16jK61+GPZZ3bh2cDTn8Dz8QM8l+s6XspohBd9ik92IdnxCvzxERqlzunMA&#10;GpkQO/zxHm+qINQwqDLuCK8nggsEgfBqFlfCApQlASRwIxKDH5DLZgKgpuQ8EcQIcvwMRI8BzopC&#10;ywqkqj+RVFylxbF8ZRmisWQLGkcRzHUdx5HsfR/IEgyFIciSLI0jyRJMlSXJkmydJ8oKEqirH6rA&#10;BSinyuiyr5TywmK/HHMIOTGlAgTM0Zgwo07PoPGLlzYADdAMfM6IKHk7mLPM1IUe8+gVP8rSo2CE&#10;TchQX0OaVEz2AD9UKhK/EnSI2UnEU4RiC1MHXTVFoWXFPCTUFFxHErwPtODnOg6U4OoGrrGU2rGg&#10;PTi5UtArzLO9L1va96CNSv0qSshYJWGd9i19OFZowvxKWYNdnVM2NewKBdqHta1koRCBXwkKVsIs&#10;vxkXCG9xoLOTcH3QKrIi8gGHrd1vUfWsLy8lsbXnel8ICIA/4EAIJBYNB4RCYVC4ZDYdD4hEYlE4&#10;pFYtF4xEwDG4E/4zH5BIZFI5JJZNJ5RKZVK5ZLZdL5hMZlM5pNZtN5xOZ1O55PZ9P6BQaFQ6JRaN&#10;R6RSaVS6ZTadT6hUZxGwC/asAqxUq1ECzXVPX63WqpBY7Ky3Z1NabJA4PY4IMbgzrlETBdVDd7XH&#10;oIl74ar9BW5gRHg5FbgA9cQCsVFMNZbbG4RjoeYcooMteYWP80ws5mMeAYKTtEsdJjMhBMlBcbbI&#10;lhiDr19sZLhhrtWVt9VpwBVn7WAFCHbwQpwwZxXnx9zoL3fDRzYQXegpOlngACes+OwIu03e5C9X&#10;egBhuphd04vMHfREe+IfY4PdBew+AP84ir/sUvx45DhmL/R0/6SjnARHQI/SHsMVEEivBawqeqjU&#10;wbCKlwhCUKwsisHtZC8Nw5DsPQ/EEQxFEcSRLE0TxRFMVRXFkWxdF8YRjGUZqEqjeN9GifK6LKvl&#10;PHKYsMYMhB9IiUA/I7zHFAzDGjJoXSe0zlABCjxIUasrhVLMooKa8uouFMwSW3QNzIckzS21ENM+&#10;gppTaFs3oQw0umvL8woIPU8ELPRwz4EE/QMhzfI614gtiXzZt02oatuZSCgLR5+UiHNJmNSs4t0e&#10;9MgRTbkoKvhLuaNDnui6c0vA4J2uGCkDHVVoL1e6wEntWdOoPCiPu/NAAAtXlWnUyM1Ie+xXvwKV&#10;AIzXKM1mexcWaKdnoXW6GsM0QnNIWMfpbDLwWzboAICAgD/gQAgkFg0HhEJhULhkNh0PiERiUTik&#10;Vi0XjETAMbgT/jMfkEhkUjkklk0nlEplUrlktl0vmExmUzmk1m03nE5nU7nk9n0/oFBoVDolFo1H&#10;pFJpVLplNp1PqFRnEbAL9qwCrFSrUQLNdU9frdaqkFGFlZ9nlAEtVWfsFjsIscEtlYAUUuIAt8Hf&#10;l7At9iizwBMwUIbWFE+HlD5xQGxkFu9lGFnZ92jcFHOXY2ZuGVgl5hN3kuQyS20hL01ugcTIOrYG&#10;t1ZBX2xkt3Gu1ZW3grn3Qa3moj0Hu+ex2cACX4xo5EILvLUnN32bAPPg4D6j+6zy7AN7XD6MH4Uh&#10;4OpiWghqP8xw9ERV/rKXt6UgbvxEnz98LIX3X/5j/fh+02zcLCpyqP5AMCqTAkDQTBSNI48UFwfC&#10;EIwlCcKQrC0LwxDMNQ3DkOw9D8QRDEURxJEsTROoSqLmrMUJ6rosq+U8Wpi8i8Qcki7rUAh9x46C&#10;CnnIAGSEyjuxs36HifJJZSWhzqAGvZ+IKa8phVKqCjLLCREVLYIS67iCiNMJczGihyTMDs0PeBU1&#10;nvNoJTeds4oWu8sDKkTeA0QE9NIWzTCW+qICbQRaUI17Yl82biNqGrbmVHzOvEcdJA9SgE0se1MU&#10;e4rjuSg7li65pSUAAC6I6HdTmJVMv0hI9VoNBCMPDVqIRqjrDhOwptVGhb1le9opV2iwf2GYVi2C&#10;AEaoQD9lkFZovWeLlolLadjzm4lDNlGaWQHG9tW0gICAP+BACCQWDQeEQmFQuGQ2HQ+IRGJROKRW&#10;LReMRMAxuBP+Mx+QSGRSOSSWTSeUSmVSuWS2XS+YTGZTOaTWbTecTmdTueT2fT+gUGhUOiUWjUek&#10;UmlUumU2nU+oVGcRsAv2rAKsVKtRAs11T1+t1pK2M2WWCx2Stq1Ce2QV/W+qQi4wRj3UcXeKXMAW&#10;iMx2sAKEO3BBLCQW9XyU3ojYtc42L4eBwTIR6G5OUOzMBXNWfIxIDZ996Eg6NfaWS3oa6llau5Ru&#10;Cj/YMDZXp77UEbfWgGCpfeGjfQgu8FScPOZSDOXkBzlcV383CBLi7mEYiRZaNa6CdTJdiDdqEq/w&#10;FLxdGQ3ryQbzQS3v70wko+9YfHzxG9Fv7cNSWGn1Tvfr/KS/r/wFAbrgDAMCQRBMFQXBkGwdB8IQ&#10;jCUJwpCsLQvDEMw1DcOQ7D0PxAnqqKsfq/xCnyuiyr5TxOmj2wOvLuPmg69BtGxkxwiK2BOtRtPO&#10;d0gD3IRFSIBsjPo7geSUYcmMM7hiygHUpIoMsqjBK4dyy6SCMWIzGlyi4NTEc8yB7MxIzQGU1Rmh&#10;K9BXN5qTiignToMU7ChPEtgAfU+ALP0kN0gjRiC0pfNO7jUhq1ZlIQdFHAzSDiutNruN4S7fDQ4D&#10;hOI7LOz0jrbgQfNRtqe9Qz1NiPr0a9WBRV1ATZUoFVmgs0EiN1cIW8BXvEKVUomQtgj5YaCmXYwa&#10;WRPRxWWDtm1gg8YIUvS6mOu4cRalr+U9bFuICIA/4EAIJBYNB4RCYVC4ZDYdD4hEYlE4pFYtF4xE&#10;wDG4E/4zH5BIZFI5JJZNJ5RKZVK5ZLZdL5hMZlM5pNZtN5xOZ1O55PZ9P6BQaFQ6JRaNR6RSaVS6&#10;ZTadT6hUZxGwC/asAqxUq1ECzXVPX63YQAo7IXrNBQLaX1a4vVIQ6bgFrlC7dB47EbqAFTeytfYL&#10;eYLd4heTPhUxh7/G4RgoeJsc28hgYHB7yRssucxH8BB0HnT5n4cLNE1dJko9EFXqb6VtNCM2AMZC&#10;3vswVtYKQdwvt1JbyNd8yuBdMVBLW+gNxxLyW1y+EAYKl+gaOlCC71VJ19bCgb23p3Q733H4ezCd&#10;fsZDeTJ6U367xw9hk4SEPk8fp44Qr/wUv19omw/8H0AMW+DXPc8yHvLAbBwLBKxKYqkDQbCKjwhC&#10;UKwtBQAwpC8Nw5DsPQ/EEQxFEcSRLE0TxRFMVRXFkWxdF8YRjGUZpGqirH6rABRonquiyr5Tx2mw&#10;QyGcEioQY0kBzJSFkZJo6yehA1ykSkqIc16qH9LLmwE06DG9L4RzCgpIzIN0zIWK80lVNb+ABLJ/&#10;AHOMuIWQs6s+PiCixPUfwI5yCMsIzMFyzT3TmjVCoJDTuno7YG0M8j3ApSR10ohEbgJTCENwILdF&#10;83j3N8GrgGUhYJVMd9UUfLaCOgS7pDQ6jrOxRMGT6hAXVwaNdVWg0NIuHVgGPYU215XyCQRLqCvw&#10;V79CkgpmWghzSGqRVq2mhdjAAvMsS0hSOxzbFaoavNsyDGqOXFc0ZICAgD/gQAgkFg0HhEJhULhk&#10;Nh0PiERiUTikVi0XjETAMbgT/jMfkEhkUjkklk0nlEplUrlktl0vmExmUzmk1m03nE5nU7nk9n0/&#10;oFBoVDolFo1HpFJpVLplNp1PqFRnEbAL9qwCrFSrUQLNdU9frdhhKNsh0s0iWdpJlriNUgrLuA1u&#10;UUjsOBl3et5i5+viBv0LXOBJGDi4Gwz5xELt0EI2NwK5j6DyV8P0IusTfmZAubj+Xhih0Bg0UUIG&#10;lYGnIOpX2rkuLAFyGrK2UO10Fz2KjcFS+7NG9hBd4Ck4W2gcN2sE28K44A5MgzL8zYF4keiGu5sI&#10;cvZDnbgqS7xt8EFV/jKXllHXhSF9R89kXfHvBHx6cRHn1Yv3+diqFU9H6/yiv6/8BQG2iOOLAkEQ&#10;TBUFwZBsHQfCEIwlCcKQrC0LwxDMNQ3DkOw9D8QJSqirH6rABRCnquiyr5TxQn4TRgbcZIiL8alB&#10;G6LusgR6R4BsfIWAcgueihYyKKEjoi58ggGiKOxMiLHsaI0CgCgspMekTXHfLYIS6j4DzAfUxIcJ&#10;cylpM6KH9NUlodNR/CFODTmA1IgtWXzWtygjYNkZUqIKLFARZPyCN2S7ejQ37guG5EDoWClHnbSL&#10;8oY5cAozHTqIfTCIxMzzPPGV7yikj4c1K+5iuWiM+BvViHBBV5v1igrXHBWoP1vQYAHVXYK17FyX&#10;v5RtfxcgIIA/4EAIJBYNB4RCYVC4ZDYdD4hEYlE4pFYtF4xEwDG4E/4zH5BIZFI5JJZNJ5RKZVK5&#10;ZLZdL5hMZlM5pNZtN5xOZ1O55PZ9P6BQaFQ6JRaNR6RSaVS6ZTadT6hUZxGwC/asAqxUq1ECzXVP&#10;X63YbFY7JZbNZ5ebbUlLYIbc3rhaKjHawAoLHblTapeLzfZ9fL9gb9e4HgsNB3piT3i0ljYiSsgh&#10;8kLspF31lz7mUVm4cmM8Z9BNGVo9AZ2hp4cEtVkkOYtcBNhh4o/Noatsm9xCw5u2JvQ/v9lwZW+O&#10;IhOMiORVn7Dh7zdYO+hF+Ui+piz2/uxC0L2zz3apMWx4TR42D5YcCvQgPUb/YBvdwpLtH4BfoFfs&#10;6vxZ9O0PGaGS/6HAdATjEI/r6AK+CIOUOMGEnByFgvCJgQmFEKwTC6TMSeg8Q4SsPIiJkQuQRAVx&#10;Ki58xQPkVEZFiFqoTkYNcMSaGNGo0xuaUcocCceRGMMfgHIMMJCeMighI4kSSW8lrOX0nRuNJtSk&#10;hwNyrEYtSwushoYy59DBL6vlOhcShXJxfAtNEtzVNc2TahSqOVLU3KAroszDOc8TzPU9z4j7voIw&#10;E+pjP4AE/Q0vjBQSYMIj1FT6gICAP+BACCQWDQeEQmFQuGQ2HQ+IRGJROKRWLReMRMAxuBP+Mx+Q&#10;SGRSOSABxycPymOyVvy0QS+HBmZOiaR9zTeZBmSwUqz1WT+Syud0OiQ0jUdd0mLgamPmnUWoVGpV&#10;OovarA+sPytSVIV031+HUcjUldx+yES0UQ6WtG22gwOqXG5QSvm9JXeChW9Oq+XOomHAKDBW+PX7&#10;DRYrYlV4uLgPHVp+YfJZPKURvZcR5miM3ODLPQ4J6F3aOPuvTBTUUQn6tZa3CZXYR8kbNc7WC7Mk&#10;LfdbGREDfMHga/ecOCDTjZxmxcF8t6c3ic/odHpdPqdXrQWNgF+9sBd3r9+plnxKfyeDzef0en1e&#10;v2e3zEv4Lb5Jv6GT7e78QnswWhfn/IM7L+v/Ab1wFAkDwQjMArhBMGoalIPnFCSFgPCoNwuEMMtG&#10;dxuw6eUPoWbkRMyEaHP2ggCxSurjBogpoxeRUYu2fqEQ2CMbo+esdAZHiHOWBcIA1IRsSIdkjHxJ&#10;CEQNByIhXJxrSghAmymLEqu6ARYyyVEtoXJcmS+nbfCA4BgoXFICgtNITzWeM2xEbkPnlJZBzoPk&#10;7IcFM8yIbErjLPwfUAAlBG3QhBUMfVEIRIx2NCCaPxnQQCIcBNKA5SyXhAy5vHPTirHtJUGTAkJY&#10;VIKNTIWvQKr4dT2UQfUKgOhwFVmD1a0sDlCG2dNdyQfFQMLUSIBjYZoWKhAh2QMFlKYAzdFuwRQS&#10;7UNg2okcMhCcFswpCshA0Elv1XTR53GhZjXMHN0RMjaCzOON3M8GTsmfeZF3rGaETiBt9RzHceob&#10;H9rgxgU90XXtf2qkBGYUOuGIW3FnPZDdGodHgGBFi9UmvjR244px84PhCG0oBODIOLeTiZlJ/ZWU&#10;mW4gg7s5Wf2Q5pmubZuubsxnK+cPM8QsvIU+e6Homi6No78ROAEvaQuNkCGX2opab9Maa3kF2Bq2&#10;tIagIIA/4EAIJBYNB4RCYVC4ZDYdD4hEYlE4pFYtF4xEwDG4E/4zH5BIZFI4+ApNHYQnZUYZZGwD&#10;EY6kZkcZo3JsI5xDpc8p4DZ9ES7QVJQ4LJgE/aRF3nSwdTYW3agIqlMIE46sH6xKJJW65EBTX2xY&#10;UtYzTZYdHQTaXza4KaLcl7hXblc7pdbmCLxa3zCDxfUNf5dVH+rcIVcMg8QfMVDhPjV5jw7kYim8&#10;oZstCK1FX3mwNnYWytANdFFHdpQzp71dtVdSlrVfr4iFdk6tpq63SH6BN1C2rvRVv4o5uEHOI/uN&#10;tuRHxhy2jzUFzz70bPAp8DXr14KQO0v+5ye93/BcsDCk/5S/5/HD46jfYdfcxvgOflOo29PsC/xE&#10;daUter4KzoDNSix3wICUDIWb8EhBBbBHDBwQwgzLwwmiIdQsY8MIiJENlvDsKIusJsK+FKFnLEwN&#10;RQwRsxXEcJQ/F6CLwBC9P6KEbOmf6jIQQEeD/H0YSBIMhSHIkiyNI6Ppc3EdSRJrvCzKBTylJ0qS&#10;rK0ryxLMtS3LiQKWeamgcL0xlDMsuzOg6XKM3E0Tah6XRdN05TPOM5ztO6RTggc8T4hkZQEAAC0E&#10;fVCLkfFDxk1b0oLOqGn5R9BAKhExi9MpQz7IbGhOaVOAPTyL0WglG0xUiPtODJ0VSgqXUefkmJG4&#10;RzRQDTV0jVqCp4eTqopUIAN+FTemrUshiLYrHl4hEZHvZb0tkCraHVK7cN0AiECJa5d2zYcYBdbp&#10;kW+BVw1AjbMT3bdzpBak2IJTwD0OfC5S/XbVV7UaFs2fcAIQ84vlBf10Rg4gORMcqEQMCR2YTV8N&#10;iRDpbyvQh9XahA6YqReL4BCcZPselqIpabdoPe2M5JkuTZPRSNyWk2USyH+X0BluZZnmma5sra9Y&#10;nF5l544x/BvoGbpAdeiWchxmaQ3GgBvoUkGTp+R6bqSEoCCAP+BACCQWDQeEQmFQuGQ2HQ+IRGJR&#10;OKRWLReMRMAxuBP+Mx+QSGRSOKGSTJ2UQUDSt8y2SS+MDWZMyaQV4TcHzmIxsAwiTGRN0GYUOiUW&#10;jQgC0l+UuCx2j0+oVGpQpR1UvVeEU6p1E011MV+CtSxCuyREGWd62mCji2Me3Vu4XGIkW6Ly7AS8&#10;M29C6+QWeQUK4F1YO5Re/we6EVdYvC43HS8NZFz5OmwPH5fMZcw5tQZ2CgjQPfRZmSDbTMvUQW0v&#10;UFa2dxuEGXZJraaTbU8Obly7vQAhw78LcG/bCCEjjLfkbeG4eDITnHvocrpdPWgrRPfKx7p9vud3&#10;vd/weGQzx++UBefxemhln2Kf3er4fH5fP6fX7eBhfkffv7/2jv2Hz8mE/0CJInitQLBL1QRBUGwc&#10;ikDstB8HOY7MHM2MLOlAgp6Q6BcPocW0RCXEiVJYl0JxSJMVlxFsLRTGCMQqgh9xqvACQSVkdCrH&#10;iCm3H4SSChxwSIEMjKzCUYtuSsmDFJwEyghbmMCCrBnU75gSyIMtuGAJ/S/JUHC5MZSzLF8wzQiU&#10;ZgBBkCiVN7kFugqWnylYDIcUM8jBPbPtC0c0tISlBDRQkbyk4gAOMJE4u+Q1HOgPaCghSZ30rQEC&#10;g3TJzU3M9L09T9QVCmDyPM9FRPA9gsvcU9T1bV1X1hWKIwFAFZQVAEBVs/0Iu1XVfIYgIIA/4EAI&#10;JBYNB4RCYVC4ZDYdD4hEYlE4pFYtF4xEwDG4E/4S+32AAMBozJZNJ5REAaDQA8nlDiLMV5M4KjJs&#10;c5xKZ1KBbPWpP4LHYiA6I/qNBXzSZHJJ3GXFT5iRW1U4cK6s0axRAHF3pXRxX2rYYcJrJWGiCLRT&#10;YUKrY17dQYHaoLG7ldbtd4NcYag74fr9BSvgVRg7xhYWVMQrcVBX7jQFj4cBMljX7BXRlwvmcNEX&#10;PnajYWrDhHo5+1LQCIvlBtq2drYcINg0NkD9pO42AYKFd06t5m4yBeA/OFBXjxQdx99D3LyyHzWz&#10;z4cJ+k0+pwALF3x2dWNuo04cJPAz/EDPJhiF51/6bhHrtlX6BAB8OT8/pCtQCHuAPzDfOQvSX6Ck&#10;5AQxwI+rDBhBCzPWiLboQfUHutAyFHDCgiQsbkMIcnoWvEZ6tIuecQq+HBrRK6LpLMA8VNsuiCCR&#10;F5bxjCSJQag6hRmhRvx05ohx0b6HQQGBmyGx4BIud8kRGqZtIctgVLMyT5LwC0qHXK0Fxwg0nHrL&#10;iCwocKCpceQXTJL6FhDNCzJWliJhlNx2zhL0KIKV06inO6ERuh5wT4Gc/HdQCFhFQcOuOBzUsaHV&#10;FGVRiHA9R8hmaClJoWP9LFBTCCm3TalqMf0gu6hYJVGswOVMkqnnFHkMG4qqrqyoiUHTWYfVrJbR&#10;NHRhlVGCSIo7CwiF9YSHEdYo42OilikcSNmU1TiRnJaM0BC4R+ILDsgpQ27KSLLNvW+hws3EU9yX&#10;Bc1z3RdN1XXdl23ddphXjWofXfet3XneJhXtfdztvPV+YBgKS3/gWC4NcF/L0gyQJEpmD3qCAIAB&#10;JCHRqg1PYth6E4tQzinihyO27G2FSzjKMy4eoFZUiIxZaT+XouYmZB3mjDK1T0sLrFuNXtkiFZMA&#10;GCZ4hGgaEhei59GebqOjLnmysgTIiTGpjTqqLlNrFxCzFjcII3QKt4dV2U9D+RvZb+gIvsOvoiPe&#10;3ENuCLlZuc7imwzrWrnK5Pc+EpaHdQFAABR6gBwiG6Rs+/6JnYMcazpzocpJ8tPPOkwltKLHtzQE&#10;84iItc/chTou1pnBj02uILF4kRiW92bCzILoLXk4Hbc3MIrauyoeI/eF13yLnN4IM+Gw3EXNQ0Qn&#10;m9ZH+YOXnIuSXojb6aI8aDFZnS9Yg+2YHuoXoyDzWrp6IuQHzUsP6I6wUwt/ai48/huBDIX5w5eY&#10;R6kKSbv9yci+aA7ZkMQijtyKOSKWRcCcCVADuIuGSBwm4IEOO6mQFzA3LEJEDBl8wgH8j5UwKAM8&#10;ISFmyGgC+Ey2iNrcMg4qFhB2tOhhbDGGUM4aQ1hsjNfK84bw7IcvheMPIgEHYS4mIMRTkkBAgD/g&#10;QAgkFg0HhEJhULhkNh0PiERiUTikVi0XjETAMbgT/hL7fYAAwGjMlk0nlEQCAQADvd8LjoCmUFjY&#10;Bf03lM5lAdnjkn0FfNBkckhqYoxppEFPlLQdNnUlmsFDFTUVVGlXBNZdtbGNdddfhEdhypshYs0I&#10;XNpHdrmQCrbtOFxVtzYl1tY7p8KqMEBt9eV/vMGjeBwmFw0GgcOveIxOHx0JHmRYuTgrzywMzEOZ&#10;ubq40gpE0C70WPiOLzAMTOpI+rBeteOvH+xbOzsONhbb3Am3UITe9K+/AnBeHDQPF1KZU3JLPLnW&#10;LCvPdXR0kWybFyI8gpe7Sh7nTh+LCXhT/j64K80ud449Ti9m1j0NurEHvzhFzVpG/AD/Tu/h5/xR&#10;wAVkBCnAjHsWrIEntBTDH6AB+gIAEIO9CcKIUBQAAUeoAQ0hR8Q9BCCv0AZ+RJCrHg1FBzxUoChJ&#10;GhxURg5YsoKP8akBG8TL0waCRQDUAFGGUggRIa3hhIx2SQ9yHFJJguychBeyiG8prat43SuV8smd&#10;Lauhi5sdgAJExFvMkcoeOs0EZNSCrIVIrTfMyEMWEE6OSUwVTwA89OidQWT8yx5xC/USH4hxEUO/&#10;w8pojZjUaF1HoLJB2DRSkyFuc1MAzTTDKCfMhgQgs/BYadSTig4HVRQCClpVgmVcgpG1iMVZz0A8&#10;+CDXBv10hFSGnUSHKmDB02GgptWM3QTIK/AjApZplWe3BtoXBEPHwgqhy2ZwQ22kB9khb8bkAhFs&#10;y6hdhnTYKEEndbtC8At3teeJC3mSl60SQ18IWOV9kffqCreCeAoLJwukdgzTuGeECCnRpjIQpY+K&#10;aQbSzBTQMx+GeM0+t8ghlPklI1MCEDjkg95M1oF0AQmVklloyZe3pNoW2ZshRmyEC3nOWkk8wFHR&#10;n8phvj6COCAluoc4pA3DFh81qgodagFOpWyTuq3Kk6an7rS21NruvIdGRT7Fr+ybLs2z7RtO1bXt&#10;m1mFt4fbjtu57ZuIfbeYW6b1sqarFve/8Ak+/cDwnC74jjbIKkCRKJw25pWlqXoUXXKNWI6CjHzJ&#10;Oc3vSbn8gutH6/h3DZ0sBFYhFANOiIX9aaXX9BraZ6/op79td4CoiB/dr+eSCmp4AV+EhbFoLwaI&#10;nr5OUMMDfm0wcyCxUc90sLkXHbnxKDvQ8IJIKEfvm58O2o7wfQ4SRP0ViRqEZpZCIriOBI/kgsol&#10;6IX77Itp6f3nqI0eC5XpBRfwDCBAUhZQ2jkEeORB5I9Xlk5OcdA6TaWgrPGUQUnw5HmgbbIiJ2w9&#10;yhkRBFCNXQ336JRfuEJ4j1gAQLIe/sejqzCwjBFCWDBPoNoMQchBCT121oXQyhshYwYiQFCAQUNc&#10;SV6iUfG+Q94AFCHoDLFMWcVSEQNf6RAvoDYYOxH61xr7uEFD2dwRElYEF4kFGvGtmwKIVgBZARJa&#10;qn0vxwIImIJClm1MBAm6MgsY0QNfZ7A14pDXcKEX+Vt7kb44kRH1I+EJhS2uDW60VsiqAHKqIOgi&#10;MZERVyfTeFaRpClgrnILDIAEmiJBJlYLiVxBW7REGCQ5zyIpRkGkmY1z0hSGMAYEQpfYcl+iPIXL&#10;uFhCFzvUINMaOxDChxjksRBWsjx9EFfCNx74IyHI9ekQUC035TETdeNJ/5CHQzRIM6GMBDDQBEfq&#10;QVH4XJ5ELaS0sggNp8QWhcYZrLsgBQ+oA2A5bYhT0BoNQehFCaFULcA3hu1DKIEUbs3iiNFSGt9e&#10;zRajSJiAgIA/4EAIJBYNB4RCYVC4ZDYdD4hEYlE4pFYtF4xEwDG4E/4S+32AAMBozJZNJ5REAgEA&#10;A73fC0tMTXM4Ki5sdJxKZ1CH1PQPP4cA6EjqIbqNF42AYRHZ3TYtLneEqlBSbVVlV4XSYKIa43q9&#10;TpMgrEf7JBQ7Z3FabBCI3a7db7hA4WwLoQbtBTheUfe7hJ56+p+B4iesIhcNFw5iXLi4K7scEchf&#10;ckAH5lQLl4KCc09s5WbbB6Zk4fWoIFdM6tRooqD9Y8tdBZA+wJs9Vb9jI5JBBXu2pvc9SoJKwhUN&#10;rEEvxzVyYLkAjjndkn6AH6BAB1OL1+xBAUAAU9QB3oVNkWdvJBVr5yV6ezEnR7Qz76DQkn8zT9aR&#10;n4M/f0Av564KjrSIqeEBuYgonQOWMEt+goTQabMHv8g8AiRChbwtCKGM0BJ8Q4gp/Q/AMMJK1B1A&#10;vEyCk5FIxxXBaCBrF5lRjESDi1GpTxugq7CCX0eRmgwHSAechKWuSKsSDjFnKgsYmVF4aoWDEonT&#10;KciI8icPn8oQBoKpMsIoT8wDFMUlxjJy2Pwy4Cr+sA5TavZHoRLEQogO86kVO6CzEMROz4t8hHnI&#10;AHIKL1CFDQyFymdMogwgrAw4fCwBlSRn0ogpz0vRaKTmADQoSQNPkBUKeJ7NLVKS/R+v4AUfVZVo&#10;s1fG5T1bWdaVrW1b1xXNdV2pphV8H1gIKow3PmSaKBpZBl2VXiIvSJULFvTtc2AH1fGFLj8IiEVt&#10;mZbsC2Yhh43E4U3ryOFcqTaVwXXdiLXVdt4Xi/10yKgyQJE3N5VylaWpehRE4APGBIKVuCilg77u&#10;Ait3oWv7AooFuImlidNWygmGX0gkAq4EKvG9FqDYw7GBDxgBEoK2YCNjU2FYzXN6oQVOZCxmiCkR&#10;m86jvhKL5FUbAKAiYLaEtJxYeiGhAsdelIKe+mgRp+XINAMtMqfmQP/mF5vw0wKxJW1VU7qstajb&#10;GFOE4iFU3nrikjttzbLLzROi6bq7JWrtu676FvqNJMb9Mkmxfnd3ayhb2nQ94MooGfGW6ZmK5agk&#10;5YtjMAyOcfMavi/CuzCcKwvWuU1RrErbI26RoLQNxHjkGU5XGcDicWfZoLp4Eaae9bUDP6Ckz3wz&#10;eAksA8Sc3iyhKUqIIMHlzAT6KU+QNQkAgtE6RwYAB17Ji+3M/I05ziTTaOU3oKHnzGH9GeIFVUqr&#10;ejv2IJNM1oUBv6np+6Cz+Bn9rBANHIdIs0hpQ6yCqofgQZ6D0iCv7AY7w4qpz9n9btBMgqrwsqxg&#10;pBmDUG4OQdg8aJay1FhFGWKSV4jxl5LOWg2tVi1FrNlJRCxXLq1yF7berhejpYPw7P8QEIA/4EAI&#10;JBYNB4RCYVC4ZDYdD4hEYlE4pFYtF4xEwDG4E/4S/n8AGk0ozJZNJ5REAGAwALRbC0dMTnM4Kj5s&#10;cJxF42AYvHYjPoPHX5Q2RRShR3fSYQxqYOadDp3CKBKapFXlV2tWacOYKHK847BC6jBxxZWPZ6rF&#10;Aja3hbYKBrg+blaYgz2eAI3dL1e75BJAABkMoYsMIUcNBTriUVi51eYtU4dkIJQqG2ssSMw5c1CF&#10;HnS5n4cFtE69JBXnpwZqb7q4I9tdWWsNdlBZ3IJDCgXudc9oKG985OBrIfYwAFeM6uRF33y9tjQD&#10;cANCJWA+bBKG/Onwr69O5sBv34KDvE8fJCwR57k+YKI/Y3Pd2oUGvk5/ptI31fhfgA/pJJPy/8AI&#10;UngAheAECoUxI6kZBaClxBwjwg5yeoGiDJAAjrln2s5jqOKDyHihBlRE2QaqgxyDNs4kApRD7YB1&#10;F6CgzGRzRosUToKHscmFHcVoO4jMCQW8hIu9KSgLI4BSShACSYfsnILC0epND5pyrHIeoLJIBScf&#10;sbJ4g4pTCVsxykBUzHvNCCtSBjTnnIi5oy6EVIO8QHTagsMyYAiSznC8KISDFAnTQaCqSd4IUQik&#10;+yijUTtqv6DzWetJoKB9LLaeCqjlTabEegpvVAENRT5G7Jz+qqrnkatVxeHSCum68vKlU6qQy6CC&#10;piRw412i5Q18MFgNM1DVIOQNjEBZCClzZYjWbAKdy5LUpWnaiKCza5T2zatt25btvW/cFw3FcdyI&#10;tHZhB9dKCjddhJ3cWt4CVeSHPS84EIKb98hBfdyoZeQlSEW9GXDdIfXO+0vz8jyGo7aSCVgod+oX&#10;D9EAhTqcDhfqd4HiWO48lGOY/kWR2/jdaZJlCKlLlbPi4go0ZgS+ZIvMZWocKmcVnha9zQe8zAUh&#10;B8aEA+iVkoOT3ARGlEbph26dkKDK8DiwHGhZ0avGQMoWK+uWyU8+pRSZ6zWhEgYDlO0XEyxtBPtq&#10;ChduBo7ki5WbrsCCa4K8uShpCqOvI4CoRtYS8IhYV8O2CCmzxYTcbcZK8gQvJUGdL8RMAPLIPWy4&#10;IWH/PGB0FnxO4wKuQdSL2AMFfFCi+cCoVfYIQ0QLNIddhHnslxVyxZFdNqDwvG8qFYpRKFCZ45Ze&#10;Tu6Tb/I6ERJERlbT6dwlN6wt+wgo9e3yRC5pMiG9dnTtu4BvzaDoeiwFUoAWjJVxEN+NO6cdvfoJ&#10;rMaHMhbgHIDv/ELC1AFlYpXRMJbMkMiwF4FOmIussXKzQjEIUkpQgieUmLjD/Bldwk1DEUS03shS&#10;+RvgihIQsM8JxMQpL6qlSwDyEBlhgJqGRJWiAHH1Dci47IdATh4QtOqd1TM7VIwlvkQiDqBAw5SI&#10;qEiDnZIzCAgyFjbROISd8G4xYsRUIopsOSnSCs9XsSU3wG38xLIm/EQz82nt9ISxAfhCHNnRIICS&#10;Og247F6dW6lV5KySkdPxDodkPAJkIWMIFZAgCCqYhbAV9wAnqSPIctcLLXpISVktJeTEmZNMjXOw&#10;Vda7V3rxXmRBKo024AujMyRf7AX7LbYKwcghxJWsIlSyN4jFibk5XKyaI0m5fLeICIA/4EAIJBYN&#10;B4RCYVC4ZDYdD4hEYlE4pFYtF4xEwDG4E/4zH5BIZFI4c5pMG5RBQTK3tLZJCY2AYRHZfC3dNwnO&#10;YKEZ5N3dCy1QVPQ4KmKMZ6RNYyJqY26dFAHUX7U4KHKs46xDn5WwNXZpDXhYQfY4+u7MRrRCG1ax&#10;LbaVb7hcblc4LMbrG39eblXQM+79Ba/dIJdoPgYQmsRSDPBTLjcQmsFESvk1VlYpMcDMby/oiAs9&#10;hoU4tEHdJcsIAArqXVq4uXNcpdhFyhs1ftYQatwl91BUVvTrv8jECBw2DxYpngFm4KDuY8ednc/A&#10;4a6OoF+tH2L2R524Qy+8NPBwfF4/Jkaw4w96YKC/Y9Pdpo3M+lc3f9Ql94LYwfYXhC+2HjsmKgpY&#10;wIJ0DPKhYSQUbsGKgqSqIIDMJJMcyHL8fa+IiecNgZDr4JkggkREW8SIu+4JPqd6LxIW8RCQhEJA&#10;y6h0IKbEbBPHEEIUCkeHbH0HAGqZ+oK5EhIcdMkAxJSHJi9x6AVKCPt0S7cDUhB8yxDKQqiAblIs&#10;dcwR4CiFuYB0NnmwD5o+080o8hUlAxJB0zai82Lo0CEgJPUjIapxtwUEiIjlQZH0KgssHzLSMBFR&#10;hv0dOiGraEpuUpIE+ABLitn4hCfJyCaCjpUJF1Gt4/1MQVUMEc9VzghBA1eQFY0PLKuvKmMhORHV&#10;dV2i4s18oZT15YVh2JYtjWPZFk2VZaamFZwfWggo3WmSdqlra4lWyy74oJPCCl9cAh3EhAu3KUVz&#10;oie91SgBSFg/d5wXihdsiVFlvIION8khfbNL08loB9ZxhLvEAAXuhjT4OeWFv0hAG4e5x4zshlJU&#10;obiF1wzyEYiCGO0KR44ZChF1HvdlIPGzE1WZleWODg+W5hmOY5TN2ZZsmuJ5ekOc5UueeZqhBf6E&#10;IWiILdh66RYT2AWlp7IQyYrkRqU4ARqqENOqwOPOiho66GWvy8hK0CMXOyooKO0FhtSCgLttEYnm&#10;+45tn69q7C+TsFTyfbwg52b81IK4JsNdBbwpqcOhF6Edxb0g8lYE6vbgAX6ziJnDy4UcyfHNoWEH&#10;PUcb63tPwDVnVZZvdQEfVILTKt2E6wL9KhDZigRnbJQDeqgRyOCzLiKKLWbQV+HTSFhn45meSig0&#10;eYTPnSIz0L1zuXqZuzcuPloClbo4PuITAL/oLE8fHbYV2ZIhFfCyQ/2dh3XeILGMKIoZ36hr+/Bo&#10;PF0WdFyX9olWUbUV4UoCEFeODN5IzFhAHgYPqBxCAwwRVQIJwEDADvwIIkVCBEmBA/g8Q41wXBRw&#10;jIo18GQz4UEFYeA1hY8nqkETKmdvhGHvEITgnKGZETTnIEHD0l6F1TB/Iiqsc6kmkD1IW1lrZDVB&#10;hyY+rNRKtSMonRTDkgh+oWkICxFtqQiH3NWIOad1qm2+t/NSQWJojY1Fvh6IMP0byCm/Dqx0CBLw&#10;2x3hWq5WCsiCKIUUeJW5U3pwvkIRB9SwJCyJkVIuRkjZHSPYEwBaS1FrLYW0RpySeG4ENYODqTwx&#10;5QEUTwvRezPYJxBisZFgDAmCSpIWwlnoKZZI2GxENViSyDugUYCIijEUykFY4x5QrIQ4EFiOh0Bk&#10;ri6M0kfM1lpAQIA/4EAIJBYNB4RCYVC4ZDYdD4hEYlE4pFYtF4xEwDG4E/4zH5BIZFI4iB5M+pRB&#10;WXKxpLZJBo2AYRHZfDgzN3ROYLNIbMYQ/qBPprD2pRRbR4KKaU1qZFKEAA5UXHU5EO6sxqxCDHW0&#10;5XYcT7AsrFBSRZVvZ6HabVa7ZbYcGLg6blBUpdTXd7SBr0+75O4HboKR8EusJBXxh5MB4XT79HsB&#10;CnnkQdk4KC8s9MxTo3BZjQH9IizoVRo4QM9MzNRL6eFdY6tdj4zjIJntlj3Lt6iHILcAw599mplB&#10;MmDnjxZESuRZ1vCCdzVjz4caekmOpBR512H2dh2+53e9CQL4X544LqGZphnadrPMflgW9vhjYXHQ&#10;F9Znf++zf1LRpBRQ/5rwC4CCpuDJzQOkQdQUY8GIQN8HkhCLVM2giyiQ5Tvo1CiDPY7xlQ+G8QoK&#10;GMSGdEyIvo+yCPqAR+xckQVxiphrIQTMbDNHCHBVHcAmugrpDSS0hQymrhsieb5JCp4ByY8Z+IW3&#10;i5HTJKKvW/EiIWL8tFFLiEA3L5yTChY5TIR8zMMxCTI/KzHIMbM3v+FCCg1OjbnLAaCSYAcnIQ+B&#10;7PcgoQUEb9CLSU9Di1RKCl7RghUc7ZA0iQFJoKfNLL0AzvJjFx+xZLFP1AiLQizQ5T1DU9UVTVVV&#10;1ZVtXVfWCFmFWYfVqgo3VwSddFrXjkCUiKnjnYRGWJAicJyONkkdZaEHhZwI2hKjOQ3DqDxCG8Pm&#10;UUFty0L6C185T2EHcY/XLaUM1qH1ZmFabggBaqGB7eRiXpKhk3uHF8xZTjF2pK6CKfeCCmxgilBT&#10;KjiniCGFzMR44Yee+IgVidzu+mOBVjjONKHjGN49j9X4vf+QZIj97mTfIcPvNsJ3diq2WgCNnHhl&#10;6Dgbm7MHogqjhaaWfO8F+g58aSC05T0NXc3KpnGl8wnIDuoZWhasGMqwdoKKGslfreS67ryEHlsI&#10;H7HqSh0wvh95qtQZbYZ+3ILJ09IW5onFnuyCz1PjujxvhE79NB8MTPAAM6oCX04AnE7KkbVta19Y&#10;Z4opqILqAOnFy7vBtzSVmXwHBaQgrh4Sl+c5uBqfqDDaCm91gR9cgogdiX/Z6/2vbFt3Al91xeW9&#10;4tzEpQfW1IKC3inX46C5TBhju81gKnZ6HhoUz25IJAsDnMl87Nz3yQKfC0MVhs6+oIsAnlh9DvPC&#10;Au9AA2nVIbSx8gR+iC33F6SYIbGDe6gtSqJC0QUP8A1JiAdsQdIxkSCvvZcRYp4LoIDRgklAuJcy&#10;CMdIcmxWLwXPocZGQVMgcmGkFHdCVmJF0UgCfsfVfhB2xgPbCPJuB43qkPcQ4pPKTTyEKg0UNJz6&#10;2sNaa4bBSIgYCqVUuXpTRG2jIqgPE8hSo1SxQipFWK0V4sRZVgutdKt1cq6MS0chJhx8LwXgwGD8&#10;LmxwxPYN2NycXjjrYWBA+ZAkWNZCg1sV63zklnI6V0TgZZBP3H6qhdK612kFATIshanHgvdjQywh&#10;TM2YiHks3wPB1jrmJUYL2DK/k2sJjmw0NkpYgQXjSxYjkqYtStSwQECAP+BACCQWDQeEQmFQuGQ2&#10;HQ+IRGJROKRWLReMRMAxuBP+Mx+QSGRSOKAKTR2CjGVM6WSQARsAwiUS6GzCZQOGv6dAOeQhZT8m&#10;0GaQ0HUV50eCzOJLmmEinQUOVFx1OhgAGVd61mCv2uSYBQibQQE2N7WWq2e0Wm1WuIge3Pq4QUJ3&#10;N2XWXAa8Pu9UmcWyXxubx6Gx2vQg+4dBYm/WKxvjHQV+ZGeAOI458WMEwWYTp/VWgk1aaG+YKR2E&#10;ABXUOrVYuQaaCpfYGjZawLbV17fRxRr7sVb2C0UHPHhVUL8XVOrIZKewfTZPIvzWdHpdPqTXAQca&#10;dll9uXa6CUq2d4AeCFZzJwhb+mnEjWVcGVl67mJ+lbkr7QUM/lzfuq24DrgfSCs48SLtM9b6OqiR&#10;5QWB8GoQZUIBrCTWPE8iHkJDDDj6gqvK4fqqgLELnvkhLTAJE69H3BK0uAo55oKU0YizGaLhXGxr&#10;RwgpuR2EceoWDEgHTIUSIoP8jMSQSCk7JYxSbFaIB3KJjSmgqpnGqIOIQOUtkfLqCiXMDQloi5HT&#10;KOczoKRE1DvNiEP9AEiIgW05zAJaCucyKFrwA0UoKds/glQKqwqvq2EDQ5AUSgp80ZPbpphDzCyf&#10;SdKIbGYslPTNK03TlO09T9QVDUVR1EYVTB9VCCjdVZJ1ai77CUWtZIQ4R4ghW7sho7ZlodKwPV+T&#10;9gjBYaKHPYwn2RXYoWWV9moLWD6EbaUzjnONKVQH1TGEzTroqzCynshbTQtcSNz3Rh8ouMl1yWTs&#10;SVrW4IETec2Dva1JphclSX3fih31fuAYDUV80LgWDJG8zloNHoRx2biRUI0iEGnigW4sj424ySmN&#10;oKNOPEtkCI3qRWSIQSOT1WNyRM5SSDUCCR35jASdQIg7CJMhEsSsquX5id+Zn80x4aGCOioKZmkB&#10;npWD6ZpqIvEzD4ZqiU9z67+CoNihp4sFqPlJr4u7Cgsoh2YmzIiWe0idtaEC9txQ7gkSlNNX4PZ2&#10;gh77yBG96fbtuACziqi5wZS8Le6MtM1AKuPfpJccN/IIQO3J3mRO5IE8QNc1YxzoLvJ772BCHZur&#10;6DuBWqqhN1Rt9Yrau5wgkPROAkYRlGmndx3KDsszCERsFZqeDiG/aviSDm95AReUj4y+aTnnoKP3&#10;pUOQKIjV67YEuhBK+5641ZWnWWoKBvyHp82gam0fxII/IMv2cyqgX+VwfR4iMQMp0EX5Os5lshAr&#10;IABTgESJDx5zmP2QG/YwL6wAIdK4YF9JDUQgFRG8UhDwRqNcIKOWDjmgNO6ISi0pDNmsEOQWPJBo&#10;DzAkOSABhIQ6XDkPdkichECSYkWhOcAqoQIeDBh8QWE75AGpaS4l4g5z4DEPdJCshQConOfOSPyJ&#10;JDjxJ4OgQobUWQTxbiYTR36OBrEFXWGQTcZSLkdgiAB6iiRAKLUaXhR5G1IuwhBHUhCl1MinjtHu&#10;PkfY/R/kApxbS2FVKsVarIWqsCRDdkYCSRxH2yNmGIWCBRDVlhQWaK9Z59n9AAMmh4HMoUpjGU2t&#10;hbTf4YoFkqRVCy2BhyvIoUpeCt3RwlOqwR40gZdKTICAgD/gQAgkFg0HhEJhULhkNh0PiERiUTik&#10;Vi0XjETAMbgT/jMfkEhkUji7ZkwolELRsrOUtiL8mBAmTFmkIjsLCk5Ak7cs9Ac/iJPoSyok2gcW&#10;FlJatLhE/AbOqAuqUReFVIdXqDOm8HPtdQlfgoQsTvskOAtnmD8hActjjt0LA9xelzs4Fhz1vAMv&#10;UFAV9ft/hBrwSWwkFsjvsQQkmLxmNx2PyEJd2TCeVhZ5zCGzUUKedV2fo0ehRH0jE02Td1xA8ROm&#10;tlaN0MXLGzVO1ha63BF3URfW9oRPXHBrcGY/FHXH2MNC3LdfNhEbAL+6UL6Dk6wb7ER6HJkfbggV&#10;8Dq8WRxw982mYkIvoCYft446iL3+RG+no4cFU35Lf7goJ/x7QAhz/ASfECoQB0EHjBSFp2AjUQQB&#10;yHL+fsGr4vzAIO17Wjogp0w85YLPJEURxJEsRqWaqkhYhZIRaN8XojCYcxmZcau4hCcgpAZwx49a&#10;IiXIBbSFG6JhPIxtSQpqfmhJkVIiw4gyiaMpvughDyuPUsoLHLmnWh0GwmhAMzGc0yoXAZ5zTCqG&#10;rmegGzegrVQKfDFu8AAkTwW89RMkQMT9Dx0vUvpuUIENDIjMpzB/RdCG5KoACZSJa0mgoL0sdFMI&#10;cpzpH9QQBTCg8Jwgqp4Lqhx2VQ8AKoK6FOIQ/YtvyUyC0fPkRQhNJ5uejZ916pyF0S7ANoQkxshN&#10;Y6HT8DFAVoo6MB5aCaGKhE2gXayI2OEz5HutxxuojZvXDQwQodTlfoPWqCJaORH3ahbDsSh07IKw&#10;Q1kpe6Fq+Qiuj6gs3gaeWAy+ndQIMpy0ocCWFMPCwBN6fVzoYVmJvaYZI4uhFen2A2OIQL+PlBkK&#10;IlRkgs5NdKDEDlRAZYgp85fjgDVsADoQnH2Z5xnKQ5MLJT59nWgaDoWh6JoujaPpGk6IYWmB9pyC&#10;jdqJJ6nSZaiVq6RR4cIQa5LI9ELsCRXmgjCEsKOz2VViNihthX7cguriVPRb0sC9MHRO2bL7oWnB&#10;9phhbUANmtE7qN8HsXDIOOPFjRxts8Dw6CQUeN4oIjuFAkw48c3K5D6E6GUaV0XRxN0PSdP1HU12&#10;APTdV1zHPEdW6xG9eCxwnJ29yhAPd4EXfYeZng4eheXnzmKPi95JR+WyOUbGgwYejZXgmZVB2ILK&#10;Zohf7aCrYDlu2/wSDhH8gSfNbb0Vcg8AHtAaEBx+Bk/lEe9AF1/79GtOY9akWUNIEc3AukxJjBLA&#10;VTj2VckLYeqYjIg4HB+gg81ZzqyFgpgs1wEA04NHWHIQUUMH2PhfcC+ohLzwOwngsClh6NRll4Hq&#10;QgcEMQPwzTq4kACqnYv4IIGqHgl4fQScJBQhQLYiPeGfEdu5BRfxLSiEEgqEHJvhIQuNbKczijHe&#10;GQd2KqiEBji8J6MCIy0sRh1GVow540AajU7RC4/ScO4d0QeGYH1xwrRqxohbGk1kYbOFEWEf4gRS&#10;IUDGQjdYWO5HaQVRr5gSEFTGBlRMgiDLZfICOFzFVHwuAVJuGr4k7p5T3DpRYP2/yBIOuYoBCgay&#10;rcwMaV0CSCSIMqBNhrtiCITj2QUlAKFxq5lcMaEhBY9E7IQipFCI3+K3QRLAAAi5nB1mgQVmMo30&#10;GmIWFSbAq5tERWUsxy0EyMmqiyQmVYNUcrdGpOkhCwoOSSILCcDsuy0vUmYQVJA2oCglIWutdojy&#10;CjdoBJUhEo0GjBoMwgg6IJvEPeeQWQgMZDI1kQQVYqRgTkFYOTAiKmzpkKRmDkxM6RqPgIIHCk0/&#10;SFvUnKQtZT2wXvFeom1IhCWVCBZYIBlzMGOq2ZqX9m8ZqgESZ4z4U9QajVHqRUmpVS6mEKb+31qD&#10;UmqKTbiSKXBOwI1ZNQR9O0HFhELhiOBca0AeMVbg1duaj07TJPI32UpBK1zgJBXGIJFhVV3CvXmU&#10;YwK+LyhscNyZiZ+0mDg5Cb9dWcOgrlU2xjSSAoA/4EAIJBYNB4RCYVC4ZDYdD4hEYlE4pFYtF4xE&#10;wDG4E/4zH5BIZFI5FHTLJ07KZIAGRLRvL4cbJklZpHxBN2/OZXBXtPQXP5WV6EqKJC3lRwfSYowq&#10;YPadGwDBQ5U3HVYXUI+9K1PwXCxpX2bYZ3Cn7ZQFZ7HabVa7ZakXbztcZWt7oSLtDlNeS3e4+A78&#10;+8BWJJZX6BMNKxniWZi4W/sdfgHFElkzblcEAKhjn9V43H3Jnw3obTlwrpXVp7bqXzqwVrc1IiLs&#10;V1s4W+NsCdxFFZuynvcuDuA8eFnKjGXfxwhyYXey3eVNqQA/OlkOh1et1+vHS/21H3ZWyvANfFDj&#10;R5Uz54+J/U2PZaa09Ab8ZWXfoovtC+E8eSEIox/8HEAMuDMBnNAriI+np7NwBLRs6gi7CQuhbuws&#10;bTnUC8MJWOUNkbDqFnTEAMREihqxKFUTsus4BMIhDCMMAiPsJFSFhDGpwRu6COwohLgAcecfoKjp&#10;CSGPsiooTckDJJSKREDEQHTIKBpIHkqGLKyPn1LICy3A6MxucAPzCh0NjkR8zIK1Z8m7NcThUigp&#10;TgVs5Ioes6gZO6KGNPQcz4y7IOkfiKCBQZg0Ki5NUQk4yodApzNCDaPkFSUij6hxA0uQFMzQ1YDU&#10;7HaoRktEd1HUiQizU5T1TUtV1ZVtXVfWFY1lWdaVephhB9XKCjdXhJ18WtgCVYSVsvHSG2LKTMQc&#10;AFjIZF7CSoHhh2mgthCVCVmoKGNtmhboZW+sJm1LXIfVugtkI8kktgLQDAH3F6FiheRY3oHV7SsY&#10;og30YF+JaZCXhuhZDYGPeCyjdIAPy/czEeOGHIKbWIvUE+D1KqFs1rjONVJjGN49j+QWOjlk5Dkt&#10;XnPlBFZVCR2ZbFUmiHmMlDIFeapE8BlZURV/TqerIZqFY66EJmiVKWejktpJpaW2x8APp4S6jOAp&#10;UU1oFIuWWsj9raqnHHuHDgN+xIQbmyqhFUahChxn7YQ+3T0Yx77k/Yn7rS5AviBqI67LJ9LYjoSc&#10;Dk3B8IhB4cOt5F6yWWUHOqAKcgH/JDFygbcskRr8zgZDVuo55MhqISsqNotdLUpe9RXxJ3DBNOgM&#10;m4QCd2Qz9oCXbIvW64jsbfeK5ygxUyQGybNZYR+Mh01m6Qfll/5r37yI3oyGQgLeq6Gym4qDIdhw&#10;qHwlpJLbYZ+5Hvp4D7SKP0vKNE7gYi5cfhgo9y/vI0/sO/8eH7Pi+OhprP/emMSATPUetECYpIQQ&#10;EYFERSee86AIoIGXe7BNkA5YLM6fgLgdsGzIMwZiooFMISRH+GOIyEwyYUM9MgC2FjQg6rWVKK+G&#10;R5xMtLGkmkBEOXAgkN6FMM0P4cgIIvDIV7wTPjkKSA8OMS3Rv6bOWdtJDhnRTc2v58kCgIryCg8F&#10;9p0HkkFQWBqMUFCGCpjMkgTaJRqt9QWCiNwVI4O/dcRc5whY7DojxFgPMewxx9IRF8g7xgRkOX82&#10;4Q5ixmNNdsBIK0jWth+fMREcMk1AHQkEq1HqPx5sVIOHqTx9hRJpdC/gO7dQnkfJyN815BJLlrUQ&#10;Jp8ER0Xw7DDLV38EiISTHC3cX0vZNPtNiEVu6jyKJkYYpsfMcyCQ0ETM0/KAwMhqmlNMlcRIjGfi&#10;TEsOMTSDvYMvK0jApZxGTEkN6cxkFtgxDxOtyQP5UE5d0vhNMWGYhDhdDsig7p9HHHeQWCAIpcHV&#10;VAWZUUZKDEOVOFlVIp6D0NodQ+iFEaJUGVuuRXavVfrBWGSRQowVBhAIKz1qxBQXUlGnSeTgAJ/y&#10;pdCxEbRCIkueIK+2TS1VhLYZIQddC41crmIJTssZl16CxdkE4gsNH10ppcxOlJBX5ObIQs1hRyWG&#10;NgIQZdsEx0KMXpzROrysyAiAP+BACCQWDQeEQmFQuGQ2HQ+IRGJROKRWLReMRMAxuBP+Mx+QSGRS&#10;OSSWTSeUSmVSuWS2XS+YTGZTOaTWbTecTmdTueT2fT+gUGhUOiUWjUekUmlUuHg6nPOoQWO0yqTA&#10;5VdH1mCvmuAavVWwWGYxsAv2zAK0WK1RIs21T2+13G5XO6XW7XdhXkfXuCm6/JPALXBErCShY4co&#10;YmHATGPvHQuyRGO5GCVOCYQlLfNZaGZQAZyY3sfXlhQXPaCT56HaiDU4HVB5w57bMFbWpQOCPHdB&#10;DeVlHnDgZCNwV/cXVS2yay78ug8rmc/oQfk7jo9Xrdfsdntdvud3vd/weHxePyeXzef0TXXbDbx7&#10;01SrnLfVuu1/3/eV2SzP20AL8J4tosreU7/wLA0DwQojSNEnp1QcbUIMYAgcQoih+QuZMMgTDYZQ&#10;67LRNInTin8ZESoKHUUIuY0VoLCgcP66zpvdBL7oCIA/4EAIJBYNB4RCYVC4ZDYdD4hEYlE4pFYt&#10;F4xEwDG4E/4zH5BIZFI5JJZNJ5RKZVK5ZLZdL5hMZlM5pNZtN5xOZ1O55PZ9P6BQaFQ6JRaNR6RS&#10;aVS4eDqc86hBY7TKpMDlV0fWYK+a4Bq9VbBYZjGwC/bMArRYrVEizbVPb7Xcblc7pdbtd2FeR9e7&#10;vfYxex9eWFfsJEbJU8LiZ9iMVjcVh4Hjslk8plctl8xmc1m85nc9n9BodFo9JlacDqg86lkdLSqu&#10;cqyj63Xa/rdtJ7JZn7aAFt51bSzb1PvuJxeNx51gsByKZgMFzKRkI90NFASAP+BACCQWDQeEQmFQ&#10;uGQ2HQ+IRGJROKRWLReMRMAxuBP+Mx+QSGRSOSSWTSeUSmVSuWS2XS+YTGZTOaTWbTecTmdTueT2&#10;fT+gUGhUOiUWjUekUmlUuHg6nPOoQWO0yqTA5VdH1mCvmuAavVWwWGYxsAv2zAK0WK1RIs21T2+1&#10;3G5XO6XW7XdhXkfXu732MXsfXlhX7CRGyVPC4mfYjFY3FYeB47JZPKZXLZfMZnNZvOZ3PZ/QaHRa&#10;PSZWnA6oPOpZHS0qrnKso+t12v63bSeyWZ+2gBbedW0s29T77icXjcedYLAcimYDBcykZCPdDRQE&#10;gD/gQAgkFg0HhEJhULhkNh0PiERiUTikVi0XjETAMbgT/jMfkEhkUjkklk0nlEplUrlktl0vmExm&#10;Uzmk1m03nE5nU7nk9n0/oFBoVDolFo1HpFJpVLh4OpzzqEFjtMqkwOVXR9Zgr5rgGr1VsFhmMbAL&#10;9swCtFitUSLNtU9vtdxuVzul1u13YV5H17u99jF7H15YV+wkRslTwuJn2IxWNxWHgeOyWTymVy2X&#10;zGZzWbzmdz2f0Gh0Wj0ml02n1GkslmftoAWpnNtLNvU+w2233G5muCwG6peAwW+o+Qj3C0MBgD/g&#10;QAgkFg0HhEJhULhkNh0PiERiUTikVi0XjETAMbgT/jMfkEhkUjkklk0nlEplUrlktl0vmExmUzmk&#10;1m03nE5nU7nk9n0/oFBoVDolFo1HpFJpVLplNp1PqFRnEbAL9qwCrFSrUQLNdU9frdhsVjslls1a&#10;YVpH1rs9ti1rH1pYVuukPqkdut5nt4vV9ut3gd+wWDwmFw2HxGJxWLxmNx2PyGRyWTymVy2XzFuq&#10;lWftYAWZnFdLNfU+g02n1GpmFyuGqpVwuWuo2Aj2yx8BgD/gQAgkFg0HhEJhULhkNh0PiERiUTik&#10;Vi0XjETAMbgT/jMfkEhkUjkklk0nlEplUrlktl0vmExmUzmk1m03nE5nU7nk9n0/oFBoVDolFo1H&#10;pFJpVLplNp1PqFRnEbAL9qwCrFSrUQLNdU9frdhsVjslls1aYVpH1rs9ti1rH1pYVuukPqkdut5n&#10;t4vV9ut3gd+wWDwmFw2HxGJxWLxmNx2PyGRyWTymVy2XzFuqlWftYAWZnFdLNfU+g02n1GpmFyuE&#10;UAuvfmxvmqltwuULEG5cO7go13zK4G0l2Aj3Cx8BgD/gQAgkFg0HhEJhULhkNh0PiERiUTikVi0X&#10;jETAMbgT/jMfkEhkUjkklk0nlEplUrlktl0vmExmUzmk1m03nE5nU7nk9n0/oFBoVDolFo1HpFJp&#10;VLplNp1PqFRnEbAL9qwCrFSrUQLNdU9frdhsVjslls1aYVpH1riKOtxzuEFjtnsNrH1pYUFCN7eF&#10;9iKrwBUwV0p1UueExFAw+JxmNAGGgeOyWTymVy2XzGZzWbzmdz2f0Gh0Wj0ml02n1GkqlWftYAWp&#10;nNdLNfU+w2233G5mt4u0OIm/XvBhGL3Utu14bPJFHLuWRg0d13Nj3FlGQ6fU0EBAgD/gQAgkFg0H&#10;hEJhULhkNh0PiERiUTikVi0XjETAMbgT/jMfkEhkUjkklk0nlEplUrlktl0vmExmUzmk1m03nE5n&#10;U7nk9n0/oFBoVDolFo1HpFJpVLplNp1PqFRnEbAL9qwCrFSrUQLNdU9frdhsVjslls1aYVpH1rhE&#10;drACh0ds9htY+tLCqkFuUNX99IV/PmBQeDudLql7wuJn+IxWNx2HgeOyWTymVy2XzGZzWbzmdz2f&#10;0Gh0Wj0ml02n1Gpi1Uqz9t+qnNdLNfU+w2233G5mt3usIvMEO3BRPD34Axm6ll1u4a5jt5z56ERq&#10;gu6jR63Ik2Qj3Y0UBIA/4EAIJBYNB4RCYVC4ZDYdD4hEYlE4pFYtF4xEwDG4E/4zH5BIZFI5JJZN&#10;J5RKZVK5ZLZdL5hMZlM5pNZtN5xOZ1O55PZ9P6BQaFQ6JRaNR6RSaVS6ZTadT6hUZxGwC/asAqxU&#10;q1ECzXVPX63YbFY7JZbNWmFaR9a4QULcsLhCKpBY7Z7Dax9aWFFynfVdf2bgRlg7tS6pdcLiaBiM&#10;VjccAMPA8fk8plctl8xmc1m85nc9n9BodFo9JpdNp9RqdLVKs/awAtVOa6Wa+p9jt9xud1Nb1eIp&#10;c4JjN3LbxeopHdfdMlw5PkY9zNFAQIA/4EAIJBYNB4RCYVC4ZDYdD4hEYlE4pFYtF4xEwDG4E/4z&#10;H5BIZFI5JJZNJ5RKZVK5ZLZdL5hMZlM5pNZtN5xOZ1O55PZ9P6BQaFQ6JRaNR6RSaVS6ZTadT6hU&#10;ZxGwC/asAqxUq1ECzXVPX63YbFY7JZbNWmFaR9a4pVILHbPYbWPrSwrbG4K6L0F75cadVLhfsFQM&#10;Dg8NhwBgIHiMZjcdj8hkclk8plctl8xmc1m85nc9n9BodFnqpVn7WAFo5zXSzX1Pqthsdls5rdbn&#10;dwDb8XtJdc7rEbdBExwzPxd5LMVHuPm4CIA/4EAIJBYNB4RCYVC4ZDYdD4hEYlE4pFYtF4xEwDG4&#10;E/4zH5BIZFI5JJZNJ5RKZVK5ZLZdL5hMZlM5pNZtN5xOZ1O55PZ9P6BQaFQ6JRaNR6RSaVS6ZTad&#10;T6hUZxGwC/asAqxUq1ECzXVPX63YbFY7JZbNWmFaR9a4pVILHbPYbWPrSwoW+7wBr1BWjfRdf7jW&#10;6pcMDhaBhMNicUAMHA8Xj4g9sk+MpWAEB8wCc1Lnrnco+L0Bgbo8PAnlp35qQJqwZrQHr8hNG/s3&#10;ztRRt9jud1u95vd9v+BweFw+JxeNx+RyeVy4jVKs/ctzJ1XSzX1P0ux2e1251dbnbY3b8d3Jfc7r&#10;CF76SJ64K6/cFPh5JnjY98uNAYA/4EAIJBYNB4RCYVC4ZDYdD4hEYlE4pFYtF4xEwDG4E/4zH5BI&#10;ZFI5JBnvJyRKWFK4uHZcupgKJlEY6W5sp5xFGvO5kKJLC2xQR/Q3VRYubqQkaVP6ZTZKUKgsakPK&#10;ow6tTqxWa1W65Xa9X7BYbFY7JZbNZ7RabVa7Zbbdb7hcblc7pdbtd7xeb1e75fYpGwC/cEAsJfsN&#10;FCziZwp8Pjcdj8hkclk4VK2EPsxf43BY7lMhmB9loKvNIRdNnIHntUAMBndXr7drths9prI5qdrt&#10;Axu3Tvaa3OAI+FDsBIhbx2lyZK5+YGudTdluZA4eoIOtCKoPKsw+l3e93/B4fF4/J5fN5/R6fV6/&#10;Z7fd76xgME/cIAvhacSWcX9/5/f8/62ss0DNAC1CPQAr7QNEgjioI6MELO1rcQg9SAiAP+BACCQW&#10;DQeEQmFQuGQ2HQ+IRGJROKRWLReMRMAxuBP+Mx+QSGRSOPu6TBOUQsNytKy0Yy8FTF9TN2TVATdc&#10;Tl7zuCtyfCOgQ6NgGCy1KmSkAalQV+U0909FVGEJeqGirR831lJVuFiivKGwSsNgeyPWzNm0Gu1T&#10;5uQWOyS4XGPti6C67Pu8QseXth325X/AYHBYPCYXDYfEYnFYvGY3HY/IZHJZPKZXLZfMZnNZvOZ3&#10;PZ/QaHRaPSaWQUN+6kBavTa2LFnYKfZa7abXbbfcbndRJhb0fb+KUO3QPd7jfj7esLhQQzc2lAaK&#10;JPpcXSUO39TsZvr9nud2E9bid7ivnyAjzQgK+l1euRcdPe8SfGHFr6Kb7RR6fkG/uEduKCrABWQE&#10;hA7QKRMDo+YEFCBBjxIoJMIJyXCFg5CpyQugq9h4vphwdD0PxBEMRRHEkSxNE8URTFUVxZFsXRfG&#10;DaNQ1TWRiybYCy2RTxtHkex9H7QOS47go24aPSAxTjuS5aQP9JC4vBI8nxggIIA/4EAIJBYNB4RC&#10;YVC4ZDYdD4hEYlE4pFYtF4xEwDG4E/4zH5BIZFI4vGwDCETKTtK5JLYqD5g8plBX1NQLN4isZ0UJ&#10;5CHdPwjQZdQ6JRYaKKQ2aVCGHTR5T5NBaePKaw6NV6xWa1W65Xa9X7BYbFY7JZbNZ7RabVa7Zbbd&#10;b7hcblc7pdbtd7xeb1e7PJn7fwFgb5g4oWcMp8RhMVi8Zjcdj8hCmFkx9lcjl4xlR9k2FmM9EZNH&#10;c/o7XotJp9PoYHqMaCNc+dhBThs0ftceSdwuN1BXhvZgD9BG4Q8eIDuNrLOJ+U2+YvOcQuhCKjBK&#10;nVeR1+x2e12+53e93/B4fF4/J5fN5/R6aNfsBgvVZsMWcQp/f9ft9/xa85mvzec0zj+rq1SPQC8y&#10;AoA/4EAIJBYNB4RCYVC4ZDYdD4hEYlE4pFYtF4xEwDG4E/4W+3u94zI5JJZNEgKCQTDnNLQ3L4RH&#10;ZPM5MVJsrZxBXzOwNPYcSqAt6FBSvRVRR5pNHnS2xTW5TwvURhUwlVaTBHlWWpW2/XRFXxXYQdY4&#10;pHY2AYdZ4KPLYw7dV4e+7lcLpdbtBQLebhcn2zr83cAKcEL8IAsNd4O5MVIXuI8dhgFFMZfmc48s&#10;KMwLs1kLhXW+09A/NEJ9IKtNarq0NU1tYH9cM9gCNldm3tW1t8ZmBQLN5iINteA28ZguIKdRJKe3&#10;K21AXzc0LqiF99BXX1Xd19cH9kCOn3e93/B4fF4/J5fN5/R6fV6/Z7fd7/h8fl8/p9ftaY2/f1nP&#10;v/ZmLMAFPAT/QJAsDQPBEEwU9hhQaH0HwXCK6QeH0GmFCUMJMs6ZQzDr7w5D0QxEiUNoGg5+rkQi&#10;fRG84DggCA8Hed6HOaBZ7RugpxR0DseRC6J1SAgsQPwtCDn9I7jvI/R+hDJrLHGihKSkNcqIuMkr&#10;k7LKKGNLgcy8mjjrYHi3GG8JATPJMWPA0R+EHNyHSWAk5IKRM6jtO7qnWDE9yOfyHTkAh60EnoDI&#10;ivlCIKNVFErRhRUcL9IIRPYMHPSqHFXTArU0iIB07IB1KqCSKTZF4IUEeqyxMhjjg1Vpy1fPqxgd&#10;U6ImbWwZVwi5J12N1eopWR42Ckxf2IIdjSGhrISWilJnTZyI0gL5QWmijjgra9PuAE1toXZE1W/c&#10;Fw3FcdyXLc1z3RdN1XXdiHrPJb+Xa+EACzART3lfF831fd8wtCl+QxCkLYBBUSo9gmEISgKAP+BA&#10;CCQWDQeEQmFQuGQ2HQ+IRGJROKRWLReMRMAxuBP+EP19vtCAYDRmTSeUSmHgcIBA8O93w6NgGER2&#10;VTeUx0BTuClCfK+gQ50UMM0WChOkOylTiTTOUn6oIGpRGnRliVcd1mcVUADyvMOwUyIICyVyxWe0&#10;Wd+WtB22HP24AS5QVF3Uf3cbXmTN2+CK/Q6QvuSSWCGzDEDEFTFQsMY1z4+FhrJY9zyZsZcT5mHZ&#10;TJBqTTaG1wO6NtaUE6eTJzVGPWREca9k7GcwOLWaM6CGPXdAzebOPRCuBbhOPiAfjQ7cWnlcvmc3&#10;nc/odHpdPqdXrdfsdntdvud3vd/weHxePyeWKzO4P2dgLze3la8cbFk+76fX7ff8fn9fv+f3/P/A&#10;CGuTAMCPdAcCwRBKJJnA6QJEkkFO2liXJghZ5QuB8MoKDkOOIccCHFEIPxGgqZn9E6Ij5FRCxYgp&#10;PReMMYu4rhjxq+CFquYgex2mraIYGsgGZISCifIpYSOhZ7yUK8mDvJysh2raNoKrweLAYbprIQDb&#10;Qi6S1n4tpBreuK5oIS0zjVNKCm/NgQTchETn8FU5mzOset+hjAsGgo3T6SU/oKadBBRQjdHqOdEN&#10;UTiESAGshGYgoFUkdtKARSyEF5TIi03O6ZSmg7LmwzIToWb1TBTVB81VTyaIJNwQHBWKCltWgk1s&#10;hbWDHF5PIQelfAXYCHBzYZkWKJ1jlPZNJAVO7eAYe1oIKKdplZaqIgvbB1W0hE6myE1voXbtCBRA&#10;6C1UfNLAQhFklOLF3IRL6kAnC55ILGIw13ViCuEC1tHUgpZYCI+By+RGDEFhEu4VheGYbh2H4hiO&#10;JYnimK4ti6zvQuD14w8os4/dmO5FkeSZLkyCmFlIfZXk8A5WH2UmFlr+wZH2Z5ug6AiAP+BACCQW&#10;DQeEQmFQuGQ2HQ+IRGJROKRWLReMRMAxuBP+EP19vtCAYDRmTSeUSmHgcIBA8O93wtUTMszWCnCc&#10;I+dSqeR9+v1EUGCvKiJ+jOukQgc0tjU2KAuoPapQWOz2UoqsHatRQz11NV+CqmxFayQuNgGCgO1P&#10;y2VaM2eCjy5MO6W6HoC8XC7Xu+W62PxB4GHT9+gTDQuqxMb4tlY2CkDIL/JQuQvuSSWCBzNOTOYm&#10;JOfQBrRQXLvnTRFp6kXauCkPXLzYQhZ7MnbWCqvcFTdXa9QnPRFJcE38OCgfjPjkQ4bcvGsqL72q&#10;QOGpnqGjrQXDATK7yNwh298JeGI9CCb+Fb21APCea++33e/4fH5fP6fX7ff8fn9fv+f3/P/AEAwF&#10;AcCQLA0DwQgqzsIAUGwTB69pqLJTwpCELQvDEMw1DcOQ0YUPh9EMOxG90Qh9D5hRJFSrLO9kVxfB&#10;8XRhGcaI0jjpIMkCRJJGr/JYlyYIWnRHjlIqCkxJCujOi5Ryaii/jDKKIn1KjjAOhwTSyppjAnLr&#10;nu6g8ZQ2f0yPSgoZzQZk1LNMAAA/N5wTi/zerkHi6GG+q8EA8kevqv7AkGwafuyhCpHsBNES+tEw&#10;xwhDKsuhBzUkDNKIpRAEuQfDoo8izssJTaET0QNRoKctTNEDTuUWgxY1a2onUUhC/zMvioAXQ1QI&#10;bPkyH9PiTUzS6CinYZWWKihm2QGllSPJKuzZVaClNaUJT7atrWvbFs21bduW7b1v3BcNxQPBafwa&#10;AVxwRCUKFPdN3XfeF43khcURNecYRNFF7xJFtG33f6EICIA/4EAIJBYNB4RCYVC4ZDYdD4hEYlE4&#10;pFYtF4xEwDG4E/4Q/X2+0GBgNGZNJ5RKYeBweDzy8HhC0VMzvNYKppwWZ1F42AYvHYi+qECqJBX7&#10;R4iiaUdqZEZ7CKBKqlKKfBA9V3DWYXVYNUanGK4PLEw7JX4gf7RXLNa7Za35b0JcYdR36BLtBZ6/&#10;r1JgZfXrf4Lf3rRAVCJC+5JJYPXopXBfj2hkYuacomMtBb0/q4rs4U89BRzoWNo7XaoJjIsodUYN&#10;ZBXBrw/sbaAM8U84rsxetMAGtvRXv4KSOEt+JaxFx2/yYLqIrXBjz2d0a3G6hA9n1+x2e12+53e9&#10;3/B4fF4/J5fN5/R6fV6/Z7fd7/h8flDJ7dAF9/n+bZOiyp/8/UAQDAUBwJAsDQIYUEh9BcDwa7EF&#10;h9BJhQdCivp65kKwy/MMQ1DsPI0jjrITDkPvG3aCkpFI2xWgq0D+QEYJ46iLRIn6BOiZwaR0hANx&#10;6ckfoc3cavgcUiv8U5dySXsloQDknHHKCFhHKZvSqhBpywFktPEsKxrK70hxK78ToOui7AIgovzU&#10;UE2JM4hbiVOKCnROgLzswyQsSgoJz4dk/IobFAhTQaCmRQwb0Qi5PUWMdGoKfNIT006BPuASEArT&#10;B1U0qauAHTy3n4kx51GB1SoKIVUSWXqUpwUxlVeS9YqEfSEMy3YbVwZddOXETSxmrteosrkzsO6a&#10;fIJTwB1BMVmWbZ1n2haNpWnalq2ta9sWy/L6qPSttPk/kj2/cdyXLc1zoXCUIXRDUIQldkHQvYN4&#10;Xog6AoA/4EAIJBYNB4RCYVC4ZDYdD4hEYlE4pFYtF4xEwDG4E/4zH5BIZFI4cs5MTpRBSpK1XLZJ&#10;CY2AYRHZfCw3N3NOYKqp4VZ9CwfQXlQ4K9qMCaRNZChaYfadNIsHKk46pDpjDj3WUJW6VDKvBB5Y&#10;WHY67ZbNZ7RJH7awJbYKiLgd7lH2xdRTd4Krb0Ur5CH3fwNgYKWsIpcNFEpiTbi7SALq2BPkYQ0c&#10;oMMtCwPmWLmxnnYvXwAGNE59JH39pwHqYKMtYzddDnVsRRs3ftdNp9BBQdu3nvYLULLubMAuJa37&#10;C9AE+U7OZjedz+h0el0+p1et1+x2e12+53e93/B4fF4/J5fN5+/MeNxAF6PdSiz8VP8/f9ft9/x+&#10;f1+/Mwv8H0AP5ASzwAHz/GFAcEpImLgQVBz3QbB8JQmjSOIHCkEn5DQCw4gqYtOfyzuEAEIrREcS&#10;oKQEVEDFiCrkO64EQ7KjHsBcbIctoCMyA6fCqJ8fijIKCqkDiqHGiI3SSSclocIUnF5KERpE0Cwh&#10;4sZhwxLKauNHKCkXL46TCj5rTIFczIKV80ihNa/MAwSCDZOMlkmig8TsRM8Maac9hZPqHRsBcaIc&#10;YNCQKiLQA7RJxUW25/NSAaCs6GZmUohYW0ualMocBFOA/Tw1VAXFRFvUiCxBEcdn1VTfwu4KNsa9&#10;jjORV6CAtWx01xLVdV3Xle19X9gWDYVh2JYtjWPESNvW4lkPI+IsvmU9m2nalq2takD0M+6Ox2v5&#10;9oQS9wjRcaI0yalLhahFQDUSt2pEcl4USDqPuBAsD2vAUGVbfF+ISgKAP+BACCQWDQeEQmFQuGQ2&#10;HQ+IRGJROKRWLReMRMAxuBP+Mx+QSGRSOIxsAwh/SmTSSDSuDx2WQ4EzN8TWCzCFPKdA+eQicTGK&#10;S6DFKiKqjAOkQ6hBymOOnRSOqKpGCqQ6fyyhDytMOuUCvV+wWGvv2yASzQVF2k6WuPri3Em4QVz3&#10;MMXWEPu8Aa9QU2X1J3+KIzBHXCQVt4cR4mvUKHSl/E/ILTJQshZVe5elRuCh3OOLPR96aEG6OC5U&#10;hZdewi+mxK62EMrYDTZYyD1QwKHcQXHbQAAjfPngTeB2DeY6WR0BcmF0ILc108+xdHpdPqdXrdfs&#10;dntdvud3vd/weHxePyeXzef0en1evtSayP3kgL2fOvln7Kf8fT9fv+f3/P/AD/GFAYfQK/ZuwQEk&#10;FKg4aEgvB51QiiKrosckLM4DqPp/AofQGYUAxA4iOQbEMSv/CkTRTFSQJNFEVxSD8Ys8cSCjPGxM&#10;RwxbNJfEjog3H5zSC4SPIa3h3SOCMkuwR8mDlJyCtwUIvSmoMdgApgOKccaRHfLoKS+4yCAlMZ2z&#10;KrErK0HiuGHF82rE96zAIgpBzoPk7I/DELHIgp6z6BU/ruvK9oI1a/kmihi0TNMoNxKYvPPOhBj9&#10;SaEG/SwQUw5crAZTh508j9EmLRaCG5UrEhGhDeRchor1aoxVN0lUrIKCdayOd0hrDVUeum5jnOhN&#10;1g2FYdiWLY1j2RZNlWXZlm2dFL3LI+NnvY+wsvwU9qW1bduW7byIw9Dj9qFVYACNc5d3SFl1mndq&#10;CuAfLfARP4FT6eqEHDfNMBBXLqGpf4W4C5oLOedKCw5D1vxNFteYVhyFICCAP+BACCQWDQeEQmFQ&#10;uGQ2HQ+IRGJROKRWLReMRMAxuBP+Mx+QSGRSOIvuTAaUQiOySDRsAyqByyGgSaP2bQWVw0/ztBT2&#10;YR6ZQ8LUN10WcTGJP6lAOmQUOU9x1GggCXQilP6qyGsgAeV1h1+p2GxWOySSbP2aASCgu2PS3R+t&#10;0egQmTPuUAaCmy9JO+RR+X8C4GCijCNfDWWQM3FDTGQUM49zZGF1uXVePgnMPjNQV8527wWz2mCl&#10;DSK/TRQEanOvmC1e4wRPbEx7OCo/bHDcVMK7t2b3W0rX2St0MLOnjYjkcnlcvmc3nc/odHpdPqdX&#10;rdfsdntdvud3vd/weHsy6zgLzeL0UEs+tT+30+/4fH5fP6fXwML8D79e+XE//FhACHK2nKqI2uUB&#10;QMgkCMRAakIK/QfPwYT7QoqaXQXCsMvhDENQ7DyMQvB0PxGHESmTE6EPK86tQSg0OKmq6mAGgoFR&#10;qesboi4IPR2cMeuUB0gHnIUDomL0jFHJCnKgqSgg7JxySg0CbPMASRK2roeK+YcRy4sTQpon6Lmr&#10;MYWTKgoNTQcs1IWurPoIvQ2L4SaLuDF7tq3KizsnFqCnjP0gAcik2pSg8OTUcqng4gov0YUFHIo4&#10;LXT4gi/n4wICzCoJb02JVOoKItQF1UTlOGobjHTLtU1VVdWVbV1X1hWNZVnWla1s8TySnFdbu89Y&#10;svaU6Cwaf4D2KfVjxpG0cIalx72cLloFbaSClzaojWu35/NSBC6oQalvhXcKHU2W9OiUhZnXSGN1&#10;z2AIk3eWN4zcgwgXqX97oiMt9E5fiFipf5V4CiIf4JCSECZhBZ4Uh1BrwhUenDHYPXagsbnqtgFo&#10;KxgaGXjteY/kDmwlCDxROZJTZQSOVRzFs7IlYcGRbY59UuhEIYNkMNRCuec56iKAgIA/4EAIJBYN&#10;B4RCYVC4ZDYdD4hEYlE4pFYtF4xEwDG4E/4zH5BIZFI4vGwDC3BKQ/K4/JoRHYWLJk1JpHwPN31O&#10;YLKXBKw/EXfQQlQ4QAqM+KQBaVH1FTS9T4RPnFU4K3asIqxDnpWwbXYQHLA47FC35ZQJZ4pLoPMJ&#10;JagAPLgw7lJLpdbtd7xEX7e7OBIQDsA8cFaY3CJy+qUBYW+8YBsdBTZkUnk4uhsse8xBaMAr2/Yu&#10;1tAKtFC2DpR/p4pnb7BRPrWxr4XbpfA4nibK/IKvN0Q95scLBMTh4iE+I7uNCH9ydlB6GEqC74KI&#10;Ok3+pFOS/s3vpPB9e2NaJ4uRfEu/JDrcFvQ6fVefZ7fd7/h8fl8/p9ft9/x+f1+/5/f8/8AQDAUB&#10;wJAsDQO+CTM67MEQavIswgU8JIK5aDDDC5fQycMNoK68KpMqxuhHEbZo8ghQRRC4woKsAOAVF5tR&#10;igr0As9R0oQH0crkYaChXHytnpDZwoKFsimlI6EJMHclmLJrEkdKA7yke0qIKtiErcActO/Kh7J5&#10;ErtIQmQWO628rNog0pDuRU2IKD03scAxuTmgqfS+g8KoREYRzmbkHT/QFA0EiBhULHIfUGiSOwYA&#10;ErooaNIBhSQF0pID2T6EtMxpGyF0PQphUTUL4pNR1RVNU6CVLVFV1YutSTRVtYoZRajO1NQ+VwBF&#10;dS0AbGH2etgUOadhoXVSCgpZB22UGtmU/XQEIWZdpBtaiEBJa5t2yi5vW5PaFgzcBcXE784o6w5y&#10;XQJd1RibUzxMgxe3iIl5oQwR4sAByEE7fYyX7OLhIJFqxHG7UxmVg4E4ShYo4YWGHIKGeImZia6L&#10;cuAeR3WWNPe1S0IIEOQOob7EnhksXgUhBs5UFGWIQIGXl/mKHV9OLIMkyiMzyghz54DGfIWdegp8&#10;e+iWMgg4aQSOlE9pkVIWpB8UoBbroLLuEgTMKCWQCh2a6gp1bACuxXqwQI7NK98Xs8zfoNHwVpoa&#10;iEahswI6gKe7lbvMOuVtmsoNXmunYCHBuQ5It8OVHE6MABbcbdQlxxHN4l61aDsOJHMZiX4Xc5SB&#10;o7W7YAU29eN9L03T9R1PVdX1nW9d1/Ydj2XXwUvdGdnA8ICzCRTwptk4nz4LDJym4D3dJO2O67+/&#10;cXqUu4HFvfdDxa3VUtxIewN/tIQTXujP7+L4yggnfIWfzFT9ArfV5lYIIt1sm3a4SIQIX680Nv8E&#10;l/XpeOhVnvBHysodpzX+EEK6A0eUCXcQLgYgRT6h3TluOMO5uhEQZQXGfBkgqvEzHueq+0hKnlCw&#10;NY0q9d8JIUEVICCAP+BACCQWDQeEQmFQuGQ2HQ+IRGJROKRWLReMRMAxuBP+Mx+QSGRSORDKTM+U&#10;SSEmiWJeXQsKTF2zORCabNmcSJ5TsHz2VQiOwsE0N8UWLx2NgGChymOOnQukx8CVN91WfwSowQeV&#10;th12r1+wWGxWB+2WpgSCou1Ju2Nq3RemBynOOI1V9ga8QU2XtJ32RALAUGQ4KEnDDJHER89YtC42&#10;HVkAB3JFTKI/LRcB5l+ZuItjPCnQRc8aNz6VQ6eCv7VZCF5t+AXYSLCQs3bW+pORC3dNLeY+NwUL&#10;cF08Ox8Xjcfkcnlcvmc3nc/odHpdPqdXrdfsdntdvud3vd/nUmyv3AALweewFn1Kf2QXIbOFXgDX&#10;b4AD3wOFBL9O/+fWoN+gjCPujyMwG3ylQC/AAFlBhMQcW0IIcmwTG3Cr6wMhoIQ0J8ONOUMMIfEE&#10;QPREkSxNE6KGFFQfRZFCHQ0CB4xkC8aHRGyKNYg57R2oYEq+YkgB7ITJA6cUjIdFgfRUYUXSa4yk&#10;v9J0pRdKMpytK6RyhBUsS4irXBHMEjHEi7YAKXszyEHq6qqmIKJ2eSKTKdc5p6B6xGTPAcT0j4ST&#10;6as/vlCSbQqbaHAXQ550SpLIA3RpyUehYNUk0pzooO9LkRTKxMgHVOmLT8u1C4zxrOtK1DpVA41U&#10;SFWIiXVXiLWKKLtQKCDVW5K1ylQj15V5dIpRoNnDYbMgGhZvWRMARxwjZ3WdGCIshIkxSWH9rIiN&#10;9s1YSCLuGdIMXAiKumGrYeC9c5R3S1LVwAiQr3eVV4ooUl6C3eyIv4d79Aki8lzTaN2grgR1YJUW&#10;DYPhGE4VheGYbh2H4hiOJYniLxLK8uKPO9QsvYU73XbKqCwYWUOCeWOTidlOPwQAEqxGhsRXagsy&#10;n1mtmACDOcnNnaHAbnx6aBkKGjtoi1EWgrCYIdUaAu0Y8EPqCL5ehmY5ZoWM6xrLpyXJMuWK1R/K&#10;TsCRVIqekS2kmpoXJMl61UMtQJt25IsgIIA/4EAIJBYNB4RCYVC4ZDYdD4hEYlE4pFYtF4xEwDG4&#10;E/4zH5BIZFI5JDH9J29KXxK42AQTLxBMQFM5LBXlN3LOX1OwHPQnPwzQZrGXZRXXR35SQJSwhTaC&#10;GZK4Kk86oBqsJ6xQ4NVHnOXK+7AB7EJbJLa1Z7RabVa7ZCH7b6WBIKi7odLtCHJeXfewLfRJf7jb&#10;bRXHHhbe/bEBxFi8DIcK43jkZaD8oHMtH7NBA7m3FnYQ7tA5tFMwFmw6DdRWpW+JS3pO/g1sQls8&#10;FBnvt3DubA+5eCb+JK1rXrw56Awjx6fteVy+Zzedz+h0el0+p1et1+x2e12+53e93/B4fF44dLcP&#10;pPJ6ZCWfYp/dBcyAI7Dm19awJ0B+T/+/hGyg/5XwChb4o++aDgxBB0wUh0DISlojQgXMJIcFEKmz&#10;C7zpoghZw4J0PIpBpOREMsSG3EzfovAiMwa+MGvVF8YRjGBhRoH0bRk/oAoK0zOnErRiSAHshMWE&#10;RuyMksWoGiEbB9GhhRxKCtJbF0oyq9MqStLMtIxKclS3L8wTDMUxzJMLDsaAC6EWuw6TLMr4x4z0&#10;3TnOk6ztO88TzPU9z5Ps/T/QFAzw8y3vRQTsPYLL3FPHKCywhEgGJIQekvSo0UvHIt00UlOQGjdH&#10;S8tLfyMbqENe+KWhdVRo1YhynnRWEGiZWZa1qgsICNCRcoQFlemrX8GycH9hlpYol2PFNPoJR6LS&#10;Sj1D2haK1ydJkXo7QwACnbRWW4tlnJE/Y/kFcdFixcyIyZJ1pRlLtn3Xd6DICIA/4EAIJBYNB4RC&#10;YVC4ZDYdD4hEYlE4pFYtF4xEwDG4E/4zH5BIZFI5JJZNJ5RKZVK5ZLZdL5hMZe/ZoBJtBUXOTpO5&#10;lPZ9P4JGwDBQ7RXFR6BSaVS6ZTadT6hUalU6pVatV6xWa1W65Xa9X7BYbFT6FNH6ArRY7VEizbVP&#10;b4LQoLHYcSbsuLw+71NgJcY2W8ApMFCwHhX9h7pJHtiwVjYWbcglMkZ8omMtfgDfL0+4dcoJiQBn&#10;gBoIXotJQY3mr1nY2D9c8NhpoHIdlHrXt9xuagwt4Pt9YdEzuEMeJFNrDsO/sKA7ns5Bx4nvh9vG&#10;Fuutz45zuv26xp+53/BDKF3vD5fN5/R6fVT7NfJxOp56+/oqKHaO4vl+f1+/5/f8/8AQDAUBwJAs&#10;DQOlKypotABQQp62iyt5TswgppQsFsMNKjbmtsgyhMALbBFIhZsxKFETgXFJ6RWhZ8xcBEYQ4zAG&#10;RoecbIWdkcgrHZDx6PEfwoz7tIPFx8xgBACySfUlyC0choS6EPQ3IUOw0oQAuSVktCrLgUy8a0wI&#10;WckxvrGTUKHKkHTVNaROo6SvNEcM5A9OiLtEcE8A/PSFr4sxaz+JVApFKKIuk6k2LA8cn0RAyAiA&#10;P+BACCQWDQeEQmFQuGQ2HQ+IRGJROKRWLReMRMAxuBP+Mx+QSGRSOSSWTSeUSmVSuWS2XS+YTGXv&#10;2aASbQVFzk6TuZT2fT+CRsAwUO0VxUegUmlUumU2nU+oVGpVOqVWrVesVmtVuuV2vV+wWGxU+hTR&#10;+gK0WO1RIs21T2+C0KENm6Ca7XGNwWjuKih2EUIt4FSYOHXKCAbEPnFQV240KY+C2a0AK8UOCDrM&#10;MXNQWO5POQOD4aDR2CvLTA/UZ+PaG8wRB68+bGCvraAfbQjTPIG7uCsnfDjgaqCvziAXjcLWZYAA&#10;jmPfnQVw9EQdOCv7raLRaS19vud2oMLwD7xVtBeU/+eCgn1RR7e3VZ6CN35CL6QUFffnPfkQZv/3&#10;6BE/aFuy0CJPEHzwGE70FJAoTtQXB6swdCEJwowqOQJCsMw1DcOQ7DypLMmwCJwnSeQ/CbRL6vcT&#10;xZFsXRfGEYxlGcaRrG0bxxHMdJSsqaPhHamraLK3lOyqCsCLZSyUhZYyaJ0nwEjckMGUiIuYBDFH&#10;yhxzS4DMvSi5SHHnMYGTKv6NzKBjaTWfSFnxN7bAOhDiH44wCocL08kjPYIz6JM/ltQKEFTQgsUM&#10;hx4US1AHoXO06IdN58TjM7lQlIFL0wjMEQMrbRI/SwARCm6GghUp31Ohb+m+/8AoUoURH3WKKQNB&#10;FMrBBsMVtHaAgIA/4EAIJBYNB4RCYVC4ZDYdD4hEYlE4pFYtF4xEwDG4E/4zH5BIZFI5JJZNJ5RK&#10;ZVK5ZLZdL5hMZe/ZoBJtBUXOTpO5lPZ9P4JGwDBQ7RXFR6BSaVS6ZTadT6hUalU6pVatV6xWa1W6&#10;5Xa9X7BYbFT6FNH6ArRY7VEizbVPb4LQoLHbXLaEDLw871db5fb9f8BH2Fgx9hcDh4xhR9g2FiMd&#10;EaFdMfk6hkspl8pkYHmM5nc9n9BoZNZpsBIKhdQetVosBcoIEdg7tlrNptdtt9xud1u95vd9v+Bw&#10;cPZZpaAFwqZbSzb1PcY3c83wLveb3yOt1+xKcZiuzX8VjO7W81HvDvYCgD/gQAgkFg0HhEJhULhk&#10;Nh0PiERiUTikVi0XjETAMbgT/jMfkEhkUjkklk0nlEplUrlktl0vmExmUzmk1m03nE5nU7nk9n0/&#10;oFBoVDolFo1HpFJpVLplNp1PqFRnEbAL9qwCrFSrUQLNdU9fgtUgsdrcsqgMtDztVltltt1vuEUY&#10;VzH11uN3i11H1zYV4v0Pqlkv+DnmCwmHv2BgeIxmNx2PyGRyWTymVy2XzGZzWbzmdz2f0Gh0V4ql&#10;WftYAWjnFdLNfU9hjdjxefs9pteq3G53Uhvl63dLvV839HxUe4eagICAP+BACCQWDQeEQmFQuGQ2&#10;HQ+IRGJROKRWLReMRMAxuBP+Mx+QSGRSOSSWTSeUSmVSuWS2XS+YTGZTOaTWbTecTmdTueT2fT+g&#10;UGhUOiUWjUekUmlUumU2nU+oVGcRsAv2rAKsVKtRAcV1k1+t2GxWOyWWzWe0Wm1WuVx22W+d264X&#10;O01S5XS8Xm9Xu+X2/X/AYHBYPCYXDYfEYnFYvGY3HUSqVZ+1gBY+blnMKfNZbOZ3PZ+VsLRD7SaC&#10;k6QfaJhaai3aB6zBwECAP+BACCQWDQeEQmFQuGQ2HQ+IRGJROKRWLReMRMAxuBP+Mx+QSGRSOSSW&#10;TSeUSmVSuWS2XS+YTGZTOaTWbTecTmdTueT2fT+gUGhUOiUWjUekUmlUumU2nU+oVGcRsAv2rAKs&#10;VKtRAs11T1+t2GxWOyWWzVphWkfWuz22LWsfWlhW66Q+qR263me3i9X263eB37BYPCYXDYfEYnFY&#10;vGY3HY/IZHJZPKZXLZfMW6qVZ+1gBZmcV0s19T6DTafUamYXK4aqlXC5a6jYCPbLHwGAP+BACCQW&#10;DQeEQmFQuGQ2HQ+IRGJROKRWLReMRMAxuBP+Mx+QSGRSOSSWTSeUSmVSuWS2XS+YTGZTOaTWbTec&#10;TmdTueT2fT+gUGhUOiUWjUekUmlUumU2nU+oVGcRsAv2rAKsVKtRAs11T1+t2GxWOyWWzVphWkfW&#10;uz22LWsfWlhW66Q+qR263me3i9X261RL4G+X7CYXDYfEYnFYvGY3HY/IZHJZPKZXLZfMZnNWKqGn&#10;PVZ+1gBZucV0s19T6TVavWa2YXK4a6lXC5bKjXeB7bIwEIA/4EAIJBYNB4RCYVC4ZDYdD4hEYlE4&#10;pFYtF4xEwLG4zHY9H5BIZFI5JJZNJ5RKZVK5ZLZdL5hMZlM5pNZtN5xOZ1O55PZ9P6BQaFQ6JRaN&#10;R6RSaVS6ZTadT54+qkAapUKtECzWVPW6vXa9X7BYbFVmFZR9Z7HaYtZx9ZWFarhD6oAYE/7jd53d&#10;bxe75fb9f8BgcFg8JhcNh8RicVi8Zjcdj8hkclk8plctB6yWa2p4ddQHn71DSTo1tpYoRtQu9VCB&#10;trWTr4ujNkddpDhNt2zub7cyHvV5v8vweFO7dbKOUuQr+VHdDCbnFObII2BX51YQsOwT+1C7ZbuH&#10;Rbn0e/iICIA/4EAIJBYNB4RCYVC4ZDYdD4hEYlE4pFYtF4xGY1G45HY9H5BIZFI5JJZNJ5RKZVK5&#10;ZLZdL5hMZlM5pNZtN5xOZ1O55PZ9P6BQaFQ6JRaNR6RSaVS6ZTadT4oWakp6pCwpV3bWYQOq5Vwo&#10;1LA3rFCIE/4cAbRBQHayXbWJb3dcYLZYjaADCBHeRXe3ZfWNf7JA6hCgLhX5hyHiV5i8Hjcdj8hC&#10;2Fkx9laIUswr81GrpB0Bn0DoYpnYxh35hQLBRPqxLrVpr4KGNk59pCMqPsmwsju4ndtJvOBOd/we&#10;JxeNx+RyeVy+Zzedz+h0el0+p1et1+x2e12+53e9357UizVFPCNWJ216YK/vZdodsgw6flc8FBjd&#10;90n+ST+1t/YQbcABNAQIQId8DIW9yCB5BZhwahwtQg8j6LMxq1gG9h/IKxIhsWXjwQ/ECfNy27gB&#10;ZExqxQR8VDhFiEAbF56Ri4aTwSAEMRqgsaxm27cxCojfPrHzrICAgD/gQAgkFg0HhEJhULhkNh0P&#10;iERiUTikVi0XjEZjUbjkdj0fkEhkUjkklk0nlEplUrlktl0vmExmUzmk1m03nE5nU7nk9n0/oFBo&#10;VDolFo1HpFJpVLplNp1PihZqSnqkFf1XAdZgsCf8XANfgr9sQCskFr4BrcDhtntNdg5puCYuQGuj&#10;5u0UtkEeV7Bt9pSUwBtwUFNmFwCUIeJXmLqGNx2PyEQYWTH2VyIAceZD2bAudfWfhd5AFcllnB2n&#10;eOphbi1gf1xh2Ce2UFyo+ybCy+5idn0m63073u/4XD4nF43H5HJ5XL5nN53P6HR6XT6nV63X7HZ7&#10;Xb7ndn9SLNUU8FugGffnTvpMXri7O9yN+Cl+Ud0XBs1ggn2id2fLP/wcQAhZ2QGCsCoczJxg5BSF&#10;nnBrTgchz9IS+q1AAs7EiGxZeO9DkOp827asvCi3IYs6zqufyfPcZwZxaRcXjpGLaMq28PKI3kKx&#10;s6iAgIA/4EAIJBYNB4RCYVC4ZDYdD4hEYlE4pFYtF4xGY1G45HY9H5BIZFI5JJZNJ5RKZVK5ZLZd&#10;L5hMZlM5pNZtN5xOZ1O55PZ9P6BQaFQ6JRaNR6RSaVS6ZTadT4oWakp6pBQDV4LAn/Ox7XWJXzzY&#10;UNY4RVwDWYHJS3a1NbYKcbgPLkcLo47tBWjeRde4K6r8F8BBUDgxJhbWW4RWoW4sYHsdZauQ8kvM&#10;pUMtl8xmYgws4Ps9mL2Lmno1JpcPC60AtUVNY/tcrthBQPs3xtZlZrRW4Pnh9nGFmuBFbNiuDxZ7&#10;xONyeVy+Zzedz+h0el0+p1et1+x2e12+53e93/B4fF4/Jy6kWaop6tWIJyJe/PgBflCCh9Vf94Q9&#10;/0Cv5uZM3D2rShJ5wIB0DP8gkAAA9yDq6HqvmI+B+AHCiKLMyQhsoXjyw5Dqgt83jMQVBiEnBEwQ&#10;xQqKpLaUyRwUhB8xiA0ZoQ3jfQ8orhwFHDuoCIA/4EAIJBYNB4RCYVC4ZDYdD4hEYlE4pFYtF4xG&#10;Y1G45HY9H5BIZFI5JJZNJ5RKZVK5ZLZdL5hMZlM5pNZtN5xOZ1O55PZ9P6BQaFQ6JRaNR6RSaVS6&#10;ZTadT4oWakp6pBQDV4LAn/DgrXYo67BDlDYzBZYXWoQ5bUHLZWYHIq1YHWv7oV7tDquAbdW4Jeb3&#10;KbyQ8EvMJUMNh8RiYgwsYPsdUCDkWBk1RlbsV7xWIIJc42s9CH9oQHo7/Ir9CgTqXtq4Rjh9jGFi&#10;tlFbzaNnt57ttxu95vd9v+BweFw+JxeNx+RyeVy+Zzedz+h0el0+p1etvakWaop6tmgBuoXp4l4I&#10;m+PNqQTpQA+fYCPd6pe/PkjfoePtCN0zf0NP5CC8/6xlCkDAsGwrrwPBCgNg1yoPE8iQnBCIQwm9&#10;DVnslLssqVC8tCfyCtc2EEqK2q3xE6CAgIA/4EAIJBYNB4RCYVC4ZDYdD4hEYlE4pAn+5Iw5Y09Y&#10;5FgRHwzIRDIwFJYpJ5RKZVK5ZLZdL5hMZlM5pNZtN5xOZ1O55PZ9P6BQaFQ6JRaNR6RSaVS6ZTad&#10;T6hUalU6pVatV6xWa1W65Xa9X7BRizY1PZYKAbRBYtL7QAbVA5Whrke7oPbswrxZ7TBLXOrbDpKA&#10;n9g7e/4Q+MQCcVDipjVXj5TbSHk15lbDl8xmc1J7wwh9n6+9tEC9IDNM89RO7/fLhPNWAL6AM+Ps&#10;7m9tkbRsdvu6fut5WcqvC7w3RxZqEuQiuUYuZr9/z+h0el0+p1et1+x2e12+53e93/B4fF4/J5fN&#10;5/R4LGWbKp71boItfkSvpLNfvpVbQV+449fewr7L22DWteGkDFdBAOwUhD7tahxjQgHcJIQHEKmP&#10;C6KMkyjLPTDsPKwzrZq+DcSHNEx7xQj4ENVAT8Jw0wGP62LZtrD6sLbF0bPCgICAP+BACCQWDQeE&#10;QmFQuGQ2HQ+IRGJRBgRUgxeJxmNQVLx00R+NyGRSOSSWTSeUSmVSuWS2XS+YTGZTOaTWbTecTmdT&#10;ueT2fT+gUGhUOiUWjUekUmlUumU2nU+oVGpVOqVWrVesU4s1tT12CviwAmxQWBP+SAG0WSBwS0AG&#10;1WaGu+5BK6Bm7Oa8QUpXtX30KX914GMgfCPrDJvEGTFGHGKDHH/IIDJQ622+v2BhZkjZvKWmCWWM&#10;20h6NeaWs6fUanVRrMsIfa+r5XP2uJbIAaCGv7dAPeAjfPfgRlr8MVcU1cdK8nO27Z3AAa8fa3V9&#10;OQ23cdTsUjr9mhpzvGXwVE7eNE+Xuef0en1ev2e33e/4fH5fP6fX7ff8fn9fv+f3/P/AD3q2LKul&#10;OhAHwQeUFMsibbQYADbHtCSxAShbbO2g7bFFDYuw6hwvRAUcRQeD8SnFE5qxS4oVIWC0XMCdcHwu&#10;2kLM828aIg0TSNNAMex8qDWug2MbQwh7bFZJApyVGrmAAwx9ALKLqyJHCDH7K4CSzB7oOlH6oOtK&#10;svP0gICAP+BACCQWDQeEQmFQuGQ2HQ+IRGJQRtxUTReJxmNRuEsaPDmQRyRSOSSWTSeUSmVSuWS2&#10;XS+YTGZTOaTWbTecTmdTueT2fT+gUGhUOiUWjUekUmlUumU2nU+oVGpVOqVWrVesVYs1tT12FhSw&#10;O2xQgp2UWWdb2llWuFwJ/wsA3GCp26GK7OS8B29QUY31nX+Fv3BATCQg44co4ldYtCY2EW6EO/JB&#10;LKQV45cHZl/ZsH516Z/HwOCJfSGrTQVx6kOavJO/KBKCxVtiTaRm4gEh7lebus73fb/gRphcMfcW&#10;qPjkAnlXoOuLnRzbwU3dNI9V99cD9m3BHuO7vQhv+EReOC5CD7khr71QV5e0G+9KfE2/OCvb7coE&#10;wXij7hsLgv+6C4vNAECKRAcCputwSwWbsGwQDcINScbowRCsLQvDEMw1DcOQ7D0PxBEMRRHEkSxN&#10;E8URTFUVxZFsXP+rYsq6U6HLcAUboyfMdANHiIwohjpjc6pIozHgDOufaHSNHR8ocLUnxmhYBymf&#10;kqx/A6CLKKZXS4hxly+GkwwC3DdN5F8zzQqD+v2qh1TcC84CrORVTokkfoWKU8lbPaFvCb7xhE8r&#10;RISO1CkXQ8a0GhD9v7NKotvLFHRSgICAP+BACCQWDQeEQmFQuGQ2HQ+IRGFvuKAaLRKIAKNGSOD6&#10;PE+QAiRAGSQh+SdcSleytRy14S+MQ+BP+YzWbTecTmdTueT2SAGHTOe0OiUWjUekUmlUumU2nU+o&#10;VGpVOqVWrVesVmtVuuV2vV+wWGxWOyWWzWe0Wm1Wu2W23W+4XG5VEs3VT3e53m9Xu+X2/X9hYGPD&#10;6/4WcYPAsLDYuIz+hYzIV7H5Gmz+bgXMIHNHnOVRRZ80aF76Ob5PKafKyTTajWa3Xa/YbHZbPabX&#10;bbfcbndbveb3fb/gcHhWi6lm7qfh8nlcvmVXE4Pm2vEYHo2fHQPq7qAggD/gQAgkFg0HhEJhULhk&#10;Nh0PiERhYBikRIcXXMZAcbiUdj0If0hMcjUEliMCf8flUrlktl0vmExiMUAMomU3nE5nU7nk9n0/&#10;oFBoVDolFo1HpFJpVLplNp1PqFRqVTqlVq1XrFZrVbrldr1fsFhsVjslls0HLNpU9rs9tt1vuFxu&#10;VmYV1H13ud5lV3H11YV6wEPmk2wOFp+Ew0/mkLKWNVuPssjMaeykLxGJzE7lACzmXzOf0Gh0Wj0m&#10;l02n1Gp1Wr1mt12v2Gx2Wz2m1odpLNrU+23m932/od+vnArt8v3ErODgfI1cBIA/4EAIJBYNB4RC&#10;YVC4ZDYdD4hEYWAYpBQPF3xGYlG45HY2BZA/JFBYE/49J5RKZVK5ZLZdBWtMRXMw1NQZN0vOSFO5&#10;fPZ9P6BQaFQ6JRaNR6RSaVS6ZTadT6hUalU6pVatV6xWa1W65Xa9X7BYbFY7JZbNZ7RabVa5UOLc&#10;ybhbLlc7pdbtd7xeb1e75Q5LfcBU7/gaJFACxcQOsVhAAtccTMhg8Zk5638s0swBs0zM4fs9JIHV&#10;8NlNJpdNp9RqdVq9Zrddr9hsdls9ptdtt9m+t1IALuKUWeAp+FvuJxeNx6QwuUPuZyLFzB9ymFzq&#10;9hsl1NZAQIA/4EAIJBYNB4RCYVC4ZDYdD4hEYlE4pFYtF4K+o0Bo5GI9H5BIZFI5JIoE/wFKV3Ky&#10;JLZLHwDMTfMwpNZfN5xOZ1O55PZ9P6BQaFQ6JRaNR6RSaVS6ZTadT6hUalU6pVatV6xWa1W65Xa9&#10;X7BDZiAagfLM3rQIbVYbZDCzb1Pcbbc7pdbtd7xeWFex9fbzf4xfR9e2FgMNEbHJ8Pi6fisZj8hk&#10;clFAdlSjl1DmabY21nRLn8nodFo9JpdNp9RqdVq9Zrddr9hsdls9ptYVY7Q3rUIdtQreWbip97w+&#10;JxeNQMJguPWsFhOXVsTA+frICIA/4EAIJBYNB4RCYVC4ZDYdD4hEYlE4pFYtF4xGY1G45HY9H5BC&#10;wDI0pJTXJ5DGZGAW1LRLL5TMZlM5pNZtN5xOZ1O55PZ9P6BQaFQ6JRaNR6RSaVS6ZTadT6hUalU6&#10;pVatV6xWa1HpW3q8IbBW7FCizZVPZ7HabVa7ZbbdYmFcR9c7fdYtcx9cWFdr5D5XAn/fcFRsBg5i&#10;t8Q4sVfDFjQLj8NkaMmMoaMtCEBmUDm8LSJXLW1LxLktJpdNp9RqdVq9Zrddr9hsdls9ptdtt9xI&#10;K7X7DuZ3ZSzZ1PvuJxeNx59erxyKpeL1zKhf4H0NjASAP+BACCQWDQeEQmFQuGQ2HQ+IRGClCKLG&#10;LRKMRmNRh6x0FR+NyGRSOSSWTSeUSEeytiS2EAKYPKZAuaSmUAGcNqdCWeTafT+gUGhUOiUWjUek&#10;UmlUumU2nU+oVGpVOqVWrVesVmtVuuV2vV+wWGxWOyWWzWe0UicAFvW0Q2+03GGFm6Ke7XK8Xm9X&#10;u+X2/MLAD7BX7CSLBD7AMLC4uI2uBP/GZGr4/JUGKFCLLHGR16x8FZXQaGk2udNqeCXRanVavWa3&#10;Xa/YbHZbPabXbbfcbndbuUvHfbzQTABTQF8KHWu2t63iHgUy6Fm7KeHNDqDHrREE9l7duMgXvPzw&#10;Qi1v7ySEj+ddemI5S/WuHPD4A/5c36fWvYnD2dsfsU/2FuEfsAoiV0CCnAyFwCfrjJS8h/AHB6Fg&#10;nCR2QohbDsS+yxscgcMt0gKAP+BACCQWDQeEQmFQuGQ2HQ+IRGClCKLGLRKMRmNRh6x0FR+NyGRS&#10;OSSWTSeUSmVSuFgGXNqYCWZSyaTWbTecTmdTueT2fT+gUGhUOiUWjUekUmlUumU2nU+oVGpVOqVW&#10;rVesVmtRqXAGt1+ogOxPyyQ6ut60CG1WC2Qws29T3GFgW6WR+QhPXkbXtE31R3+EQJ/2aXQUE4dl&#10;4kvYtnY2C4KI12EGDKHTLMnMGPNYGB20AZKCBjRLzSHfTLXUQVm6sZa3Pa/YbHZQ9hbUfbesHPdI&#10;7eQU47/NGMX8N+8XH52E5QwKHmQVac9XdG8p6C8V+gLsSfQADWjJRd8YeG7cfBwfbj7asLZ+uQ13&#10;Iez4VD3/GbRQoRZY/SOvWPgr6P/ACjK6mBtJkEsAwRBMFQXBkGwdB8IQjCUJwpCsLQvDEMw1AD3O&#10;RDb4O2AkRH3EjCACtBvLUEMPqGt4sriU6EAjGZ4Rq8iIjLHJOR3G6DijH5YSCRshjlIqEHfJAJSU&#10;A0mHzJyWsKghBymPkqocTUsDPLUeqy7b5ygryCS/FkyTKqj0vOrEvQ8g7EmWvYbAZOR5zohE1vKh&#10;M7pIA8+H1Px7UAw4EoQKdCuiVzeEc344oK870zMrUOzxSEWICIA/4EAIJBYNB4RCYVC4ZDYdD4hE&#10;YKUIosYtEoxGY1GHrHQVH43IYeOpIx5NC3pKQXK5FBz1L0PMYiFJo65tLZxBkhOzjPYE/4zPwxQ3&#10;VRYQo6QXKVOaZTYWAag2qkJapTqtV6xWa1W65Xa9X7BYbFY7JZbNZ7RabVa7Zbbdb7hcblc7pdbt&#10;d7xeb1e75fb9Y6gAZ/f8JcsDBQJiX3i4dgW9jxDkcLk4gWcsp8xBX7m8SBILg43h4I/NIA9NBdEA&#10;NBDNTq4KNdgzNlKwXKXpGdS5d0Gt5ftbA4bv6BlOJxeNx6awuUPuZe3Rzwz0Un0zZ1cbUM/wAARO&#10;4ve9roUFfE7PJ4I1wuuAezwwBzB9ymFyPlTcD5vn97v9vxWiX/Vs/79oKjp6o+BS0s2frOoKFcGC&#10;BBxowgYkJIKacKhZC6cCFDRfw4iIJw+8h2LMbcSBVEzSH49aInzFgERcgomxioYME3GqCiRHBbx0&#10;uRpR6f0fozGbogyqRtKoEsAyTJUlyZJsnSfKEoylKcqSrK0ryxLMtS3Lj9vq7UuyY1LOsWfb0seb&#10;zIhDMK2ssLLMFOgrTAHH5/O8XsNCEkKbHWaE/CLQD6OwgjzPQjcET5GaFk5Rgy0chw4UiR9JoWWV&#10;LCfTCHP0AB8U6ZdPh7UL0xVNlS1M+T4Pcvxz1ZIaI0MAFYIWcVaA/Ww8VwmJDpDWSDzKA1gBRYRr&#10;2Igr3PhU7iS+9lk2agqAgIA/4EAIJBYNB4RCYVC4ZDYdD4hEYlE4pFYtF4xE31GwpHXlH4W/pEA5&#10;JBYE/4yAAPK42+pPKZhCmHMx9NYdL4hKwPLXzPQNP4QBKE/aJRQFR5jSQAAaZSW1TxLUaVU6pVat&#10;V6xWa1W65Xa9X7BYbFY7JZbNZ7RabVa7Zbbdb7hcblc7pdbtd7xeb1e7BTADOL5gbbfoLQgI+8RD&#10;r83sYIcdgshECzk1PlYLhIJgLYDc49M8o9AXNFCMwAM1VhbqWpq4Kt9cQ9gX9llVPBVntyZuYK09&#10;4Lt9BWTwRRwxxxWvx5NA5jpdPkedz+h0YywupNR90oVLZ1JAG/O9l6bmeVD78HPM4/RF0/6zF7QL&#10;75bpPDpvHBet1GF2P1ML9zf2/65P9AEBwIhSiu4iIRQUb8GHvBwEQgi7mPqtZYwsKEMEZDQ5w5Ca&#10;UIaj55AfEYlxKWkToWdkVArFgbxcZEYP0vynm0qISwLHEcx1HceR7H0fyBIMhSHIkiyNI8kSTJUl&#10;r6pkBSY/bSsMxB9sUpjGG8xwQygtDJiy2jwAC5MPrIeszAZNCEF3NYiTahEHHuBU5TGrUPIW7x+P&#10;eAs6IJOyFDLQBOUEfFCJ0i4LUQddFCbRhZUdLlIUi5z8OtAs/INS8rTE8UyIuY9Ph1UKHHnUk0AY&#10;hD7upSTIP7ClV0igIIA/4EAIJBYNB4RCYVC4ZDYdD4hEYlE4pFYtF4xGYiMI40Y885ADJFFwDJYL&#10;An/F3xK4KB5dJQDDpW+IKCJtJ4FMIROoJKIcXaApKE9aICqNDp4AJ9GqZTYPMG1URLU6dVatV6xW&#10;a1W65Xa9X7BYbFY7JZbNZ7RabVa7Zbbdb7hcblc7pdbtd7xeb1e75fb9EZhS7/g7hSQJh33iaRJW&#10;9jRDj8JkYgWcop8tBaTgoXSYjmoUmdAatE/tJCGtpxTqYK59YGtdOJTX2psxZtcXMZ7A4JSXJvQ3&#10;v66QeEwOJsMlx+RyeVWGFzR9z+XT5NBDb1Ul15306Vuofme5JO1BRN46i2oRngBzx9zWF0fdTMD3&#10;/f87v6Pp9/xV9+G3N/dIfzOImmCYP+i5+wOw4COMhQdwaY0HnTCILQmwDtPsg6RAYoh6wuhLvNi5&#10;aoKkqj8xLE0TxRFMVRXFkWxdF8YRjGUZxpGsbRvHCxPjEEcvywzEMUhqYMabzHhDHq1soLLLFOzE&#10;LPlDzwohDsKtw7cQQOfsEwWsiUHvL4LzCekxvO7j+nM/aFyyAU2I1DMNy5JE5Tm5T2PU9ykhbPRp&#10;T4zcnx5IU/vBKz/wCABdUQI9FS49T2ToyMd0fSSCICCAP+BACCQWDQeEQmFQuGQ2HQ+IRGJROKPq&#10;LGSMK2NPeOQJ/wUDSEgSNKSUSyeKSmVSuHAGXAOYPyZSyCS4AgScEqdTJ+DKfIOgREwUNQ0Vi0cd&#10;UmCvSmA2nDWoMqpRSbQWPS2XVaBxAN11zV9+2EBWOaWWzQibNq1ScS2e3W+4XG5XO6XW7Xe8Xm9X&#10;u+X2/X/AYHBYPCYXDYfEYnFYvGY3HY/IZHJZPKZXLZfGzar5jOZmswScAR96OsAFvacQ6nO6uJFn&#10;XKfYQWqwTN2bZgDaytVbsr70Vb9q8HZZ/cVu8beFhDlPDmVqPweeAXpQ4SdVt9eI2MBbXc6zvd/w&#10;eG8sLyD7zeLbor1HX2aXnRGbakQ6dvRRxfcP/kl/taf33No4zzB88hhPFAy4M040DwWyzuwY8Ryw&#10;iDkJriPELEPDEFu0jx7Q6BMPrK5CGgjEh3RM/7iueAADxYix9Qc+DiRgg7bxmhIbRwZcdNGfbQvQ&#10;ly1G0tkHyJIsjL8BgAAYeoASYlR8gAfIDABKcjyswI6DoABGkaw4FAUACmAA4krsWUomCYbRalqA&#10;SVH8ggXi2LYpFIUkyzvPE8ktPZ1T7ESEn9QJAUHP880NQ9EUS758ygBAEIkb5vgAEAQUVSyUwTFV&#10;L0O27Qx40r6PlTbGtcLLYFOgrQrCfqSkoNdXxDGUFJom0vgUetcOGAL3zdQKYAG5yPO0go4WKR9j&#10;oXGtZoeFNmmxZ6CgraU+nVZLiBZbBp21UduW7byEQJATV2oC9yoKdN0AtdUY13AFNIUc94g1edij&#10;hY5HooNt9Va5h4Aff6HPyD77nE2sBQJb8D0zhOGIkgKAP+BACCQWDQeEQmFQuGQ2HQ+IRGJROFlq&#10;LKeMRSKAKOPyPAGQRqRSOHAOTP6UMGVD6WSSJveYA2ZP2aBSbOucQt2TsKz01z8q0EgUNx0UOUeR&#10;yAAwWBP+HUqmQOIDmqMirPusAStS6uV2EUptWES2OvWWzWe0Wm1Wu2W23WwQgAQuAAXSzvkAPkDA&#10;C92+/X/AYGFMdjgAiEQATSDQN9PrBRoDgcASYALRaAAgkHH5vOQZFBgMPd0um0A8TCY4Nls53Wa3&#10;Xa/YbGJo3aPTbSOPPxB7vZb3fb/gcHhcPiYB6vUAAwGSRqtUACoVcXpdOuUqm9TsdmoQStASsPun&#10;yBveMQ+Xs+euFn1RhTwWaP3u1GnS7tgDrwT6/eGNH+DD/NOEzVNWghEwKPEDsiA58QWjaOKaaUIB&#10;bCQpwoV0LFLDCLC08KloI/ScHWJcRGVEkOPkr6QoITMVjNFr0RfGEYxk85hRqlgfPQecdAdHiCty&#10;kwBoosYSm5Ir9IWGckmdJcjomqxkKoHI6ymRUqodHgHR0eb9RvGphRnMC3usqUwzLMMmzNMKgiqV&#10;k2s496OAE6Uim5IaCnfPAIT01s4qalB/PqhAV0Ga1CoKGNESWZzqxS+0yIW/NHobABt0rOCOTMsC&#10;xLJNNO09T7OmuABrui6K/PAfYCABVVQVasp3HcACLAAXJc1cH4fgAVZVgAntXMEQ4IgifR4HgtwH&#10;rGOCw1/Zlm2cgyYHvKpFLK3LdkGrh4gAeJOgAToyAAMgHABcdn3Nc90XS188AACQJLMZ5ngA/11X&#10;qjUxvne19AA+ruu/Djxm88q4324T1Cy9iEUQGJoYagp5YgmQGocbuKhJi6EP07r3m/joQY/SFGzQ&#10;gr6i5kxR5QhwXZWaeWxOggUZjAReZoIebIXBLGsdD0yUjfOQw7R18gNojvkfo44aTgul6ZpqRS9G&#10;70Z8rimzjogDHzrOgZekmpobrwAS7GunU/fGybOkSAiAP+BACCQWDQeEQmFQuGQ2HQ+IRGJROCuC&#10;LCGMRSNRCBP+Nx+NHSRI2SQV/ScAymQSuEISXH2YM2ZDKaQ6UgGCvmdAaeSybwWOw4BUOO0GIUMB&#10;UWByymU2DzdtVES1OnVWrVesVmtVuuV2vRBsgBsigAWSvwh8gB8gYAWyz2+4XGmyq5XWbTiT3a9V&#10;dEBQKPl2u24gwNhs5uRyXvFYvGY3HY0+ZECZOf1Yo5cXZmKAgAAi02mDgIAAJ+gDS4/UanVavWa3&#10;XY5+6XJ1tttsACQSa/dbuPzejbzgcEAZUAZMCPvkXcAt7mRgQ8LoSws9NT9WFirsNftT6Uyd/Qvi&#10;DnxMbyMXzDz0QUwetP+2Fx2kQs//NA/X30uDPr9Af+QVxv+DkAtifrjPujyCPIYwdwWgpiQdBYdm&#10;7CTcNygjvJvAcCpW37ow7D0PxAxhhRGH0SuCDsUMQxMNvwgsUA7FSgIEd0aAnGyCsCdoJR2hBvx8&#10;EUgRlA6DDrIpGSOgpcSUI8mJgPqXEIgp6ymBUqoLEofRGYUQy4rzfRbLswxDDkxRC4jGlXNIqTW1&#10;AuTcUs4DhORHzo1ZTTuLc8mPPYcT6hb+AO/R9IKAtC0E7icIJMiEwCDhy0fAb4oa4lFy4qCpKpMt&#10;NU3Ti3m4ABuBKAFRMYz62LdTtUoJIMfVUrp2HYAEb1ckBFAsCx7nWdbGgEng+Hue4AqHWliWLD8o&#10;QGrsBkFZiEFiABYigAFpJWnAAs+AoAWzY1uW7b1vqyd53gBHizzBcF0UmlNKt07yEUkxZs3kUd6G&#10;fezvRsCcsCbfgM38uLiOM5B9uU5hvOddLdOmLLqlOhyO0KAtkobQEpnqAeMIjM6FF7johY+igYZE&#10;aOSIdPocT2Y6HFllgn5chdGv+ceMAG71FlnnAnZ0hx0Z6C+foLPItzuUyWXZhOkaTpSCS1LDg42k&#10;Gji7qZSaqhbtGuFGtIXHxvyAEUhIWZWxhvsqHUFiKESxLWl1TL8h7buKPoCAgD/gQAgkFg0HhEJh&#10;ULhkNh0PiERiUTcEVEMXiYAAcbBMdjYDgT/fcje8ljMFkMnlUOeMtCEvLExU8zlc1iYmnDbnT6ng&#10;Fn0IP1BQdDc1FddHF9JPtLQVNlYBqEogcNW1VJdXUdZLlbhb9rwEsBjsScsk2s01sAErz9hbatwl&#10;uFnuVzul1u13vF5vV7uzYADYFIAwN8lT3AD3BAAxOExmNxhuNwASaTx2Vy0SdzuAARCOXz0SQ4SC&#10;T6d7vz8OfkEQVeAICAWn2Gx2Wz2l2ee3yaT27zqABA+/yxK4SmGqmSAA497B4AB7eADeCQA6O16n&#10;V63X7HZ7WNkwKBWXQCAAB/P/b83np9QlPogj490dBMFCnzo7ryz1/AZ/W7szq/wKwAvjeoKtKRn2&#10;hzem9BSLhC9kHLsLMIpmU8HwrC0LwxDMNQ3DiEGFD4fRDDsRsZEIfQ+YUSRUu7evXFcXwxF0YQuE&#10;EanDG6HBFHRux4jJnR+Gcgoie0iPg2IfyRFEZLkdMmgvJ6EHlKQHSohzSne0QJI+fkuIQ/B6gZMM&#10;GQU5yCSoBzdnzNQDTYjMBoJJaGTeAE4oKBs7npPM6wcVc+qKcyCyeC8IiytxtLgEsZ0VRdGJseoA&#10;TAAAGLmRwAEc14BAIAACDYAFOpsfIAHyAwAVJRrLEKQoASah5Pk+AE8vMHQdAAKwrL0jYADaNrHD&#10;oOgAEOQ9N01U6EEgi54oqlYVCuK4PByHKEG+X5fmyWJYrMfqoEEfx/WLb9wNoblxlLcq8yCGZm3U&#10;jJ1gidZKjcSrLFGABRi4AF73DfV935fqHNuAEqtjboAKjf2DoTFqpvY9x8SMgj5go+rGi/ipRYuu&#10;xz40DGOQFg1hgJA0EKhMkGYQ81CQnk+V5ZluXZeucURNmFFxNFGaRfhR/5xniJICgD/gQAgkFg0H&#10;hEJhULhkNh0PiERiUTAMVhw4jDHjUThL+jwDkEOUsjLUljknhsgAcefwQl0Cf8Rfszec1goWnDrn&#10;RFni6n0FaNBGFDIlFP1He1JNVLb1Ngr6qAFqUIAVVmEzftVAUFfldqQFrVYjkVAMFmERYVpH9rgq&#10;btwiuBOuT1uiUuxrvEovV7vVkbV/EuBvmDwmFw2HxGJxWLxmNiIIAAIfIAycoEIAELUADUBQAzsH&#10;fYAfYGAGkvmTfOk02O1mthNJADWawAGo112LqYEAkGBYLACfT4AJhM24Ae73AAqFQAdDoAEDfOVx&#10;ZmMwATKZ4vZhL6uiHBgMvQzNJpJiWS0OVJVKrYViswZNtwyMhk7X1+33/H5/R9/m63bEA5AIxQGQ&#10;MCrIjh1AidRLDc87sk0ABNDKAEJv1C0LwxDMNQ3DkOoK47PM+vioAAqaquemKOIHD0WRawqyLPFy&#10;DnxGgExsgoKRynR1tYQ0fD3ICEBBIZeSKEcjoWaklPU9ZsGwc8oAxKTWQOgj/H3LCHLIppvBDL0Z&#10;TA1gszGU8yzDM80TTNU1zZNs3MYtJhB9Oc3zq+05h9OM7T21sYRXPlAT5GNAzrKqGUGww60URlGI&#10;WF9HmhSL9UMwdBivS5VUyQFNj/TqCnfUAJVEhwG1KeNT0oggV1W2RrFdV4o1ihb5jITtbDhXBH10&#10;iNDUQiElGoFthIWatiuU5dCISvzAMFZNnWfaDErKsqUH8AB/WmiLQtG0q9K2AR+gBcNosKqauz4I&#10;4jgAXBcTUIwjAAXZdsa6jrOxaI/gMAwBSyiYZjOM4mEwTCOFcL4vmmURRL1awAEDP9yYjiUMGZip&#10;a4uwyYAnjY246go9ZAA+RL0dwHHcSQ4kk+4RgAEZuABl+J5lmeaZqiMT4gjiPAAiyCnAcDMMujgT&#10;BMABsmzm2kobP0UzPGh8RsBMcR0nUqZ6g2jmzomir4dmvRyCmrWoAEr36hktqbL2haVMExizMpT7&#10;ZuW57puu7PvOM8bviU8T1vdn6Zv/BL2gIIA/4EAIJBYNB4RCYVC4ZDYdD4hEYlEwDFYdAn/E4e/o&#10;4A49CwtIXTI41JZNJ5RKZVK5ZLZdL5hBYqAW1NRLN5jOZ1O55PZ9P6BQHqAHqDABRom/gA/gCAKb&#10;JnwAHwCQBVJM/QA/QEAK3Qa9E3g8AAHw+AHk8q/O12uwARCJaZ6w2GAB8Pp2TicAFisbhOWamk0t&#10;DOZ40NDWayWlEpKlYWy21VMppOfn6/QCAq7fc1m85nc9KD7oQJo5UStMNdRC2jq1hrZUuyEu2KPW&#10;LfS2AC2pABus/vd9v+BweFw5S2WyABQKJRla5mYTFpO+32ANJxOt14hM4x2IM+O8CfBBQp43X5Z0&#10;ifQePVBRV7Wr7+5CJnBdGBOl04bM29+xD/fi/6YBxARkwJAEDQPBEEwVBcGQbB0HwhCMJIa7cJwt&#10;BEKwvBD5wogacw4hIIxEd0SQ1E0Tu4maam0m4SxRF8YRigw8gAPJEABG6IOmfYCOolp+AAfgCgBI&#10;aJkYABGDmAElRkg5vm+AARBFAxFkWAAfh+g0RAAEgSSa/YABGEaYgLIZ9H1BJzGYZhNtSiYQiKIo&#10;vF0XSYH66RikURRfj4PiIicTxPBiMIwybQ1DpgsJ4EjRiVTiIodUiiI/0ozDnImAR+AEPxBj9HoC&#10;GMABjKMBgTAAExugAboTgBViXoyjNEVlWdaQg6CTH5ICPoceJ4gACAIJK8YAPNWtZu1Dz4u8qbwo&#10;I8YKPKdadBzahkWsgq9livC8wPED6vuhz9P4/1jOILNzlPdNy3Xdl23dd6TmFeS6rteEL3peRhXt&#10;CVkVjfd/ocgIgD/gQAgkFg0HhEJhULhkNh0PiERiUTAMVh0Cf8Th75jgIj0LDEhc8jjUlk0nlEpl&#10;Urlktl0vmEFioBbU1Es3mM5nU7nk9n0/oFAAQAAUZjMQo06fAAfAJAFOidJoNThrcbgAnFUhwQCE&#10;JBoNADNZoACoVrVnkr9foAAgEmLbbYAEgktEoPkVAtRgiAfz+AEWnL/vqCAYDiNHLi5XIkIxGuuP&#10;yGRyWThyTyzuzERA2bAudNGfBmhk5yXZyAzMAwJfVQiQTPITNgGNkXAD/GwAGzQADQfgA3smKIAK&#10;KuAHEynH5HJ5XL5nNhebAD7fdptYCocadjsslmjXStlu53h8UKmcY8cFfHpBPrgoU9zr+E6HHzZP&#10;1gqe/Bh/Xng8zgq2gI6TpoamZvQMEMEP5BSXCzBpTwfBcIwlCcKQrC0LwqYUNB9DkMQ8n8OB9DRh&#10;Q/EqYvKgcTRVCjzRXCj/IadsZAlGiWhtG5lxyhYYx4Z0fRdIEgwUmaam0m4SyFJMlSWg5fgAX4hA&#10;BKK9KOnYAr+jS1n6obryEuAABMEzklEUQAC6LsmJ4voARqeJ4pcCIIgAzLnGqVk7iqKqNA6HQdDE&#10;YpiqAPjrALFKJC0WxbBKJIkzTR1HpaP9JOtLqFrUfpBUylpMgATI0ABT6CCuUwrhSbYUoiFlVCnV&#10;iTgQAAEHyAFZJMToAE6MQAVzSFeV7X0JMKAE1o0QZBgAPg+JWEYRgBAyJBAEAAG+b9f17FEqvG9K&#10;mvYgj3Ao+B1p0O1xkXcqCgPdFtQlGDvwC70CIrAxvQQENqvDBosweU97X5ft/X/gCWxHEOAyDEMR&#10;4LFVr4ThiJICgD/gQAgkFg0HhEJhULhkNh0PiERiUTBEVfMXhz+jQBjkTgzpkAYkUOVklKcnj0pl&#10;Urlktl0vmExmUzmkFjgBbU5Es7ms9n0/oFBoVDok+f4Af4CAFKiaYACYM4AqNAWoAWpMAFYiAeAA&#10;ecIAr9FoqeTwAMZjosDsVrtk0CwWADrdcvjsatsQPscAkTf4FAqAfT6tbPUCgWRhMMeo4APz8fgC&#10;AYDu+TymVy2XhbxzSQzkRD2fxGJlqRACROAA08KQB/QFLh792CC2UuBYABb2AG4lVlT2J0WY4HB4&#10;XD4nF40GE4nAE5llqmGwAAEvce6ACpnH7HZhM3gWL7UEfHhBPjgoU81yuc9jT+yOSg5A+C/+Xfm0&#10;dgnSAj7/UOm7e/wQwA+kBJoLMClPA8BwTBUFwZBsHQfCCEGFCYfQrCMLqHCofQmYUMQ8mruOdD8R&#10;wW7sSQcPUUkPFaIkNFw8Rgm6FvCfAlRs+Rfoie8doqBETx/IEBpunJtJ2EsgyRJMlIIEIABCcAAS&#10;giZ4AAeAHgBK6gKOpLXSnKsryzB4kiSABcFwmsJgACoKgACQJAAt8lwgEQRAAb5vpeA4DgA8LgGy&#10;WJYlQKAoIifyCEDES2j+AwDAE/aJgYD4PjmcEpTlS9MJSQFNxkiA90+/CVkqABKjYAFTIaOJGjiB&#10;56TChw/1imJ0gAdIMABW7dgA3oAN/TNf2BYLjPslRimKAAdB0moTBMABtm2iTkgAbBsWFTEQu878&#10;aPGBLyvOuSgjJcRO3IhFuHbdFuOxTrouk/R9v4jj/G9AEm2s7ECizA5T3vft/X/gGApjDkNYFIEN&#10;Q5g0R2xhWGokgICAP+BACCQWDQeEQmFQuGQ2HQ+IRGJRN+xUCReJxmNQWBP+Nx+QSGRSOSSWTSeU&#10;SmHAGWNqXCWYSqZTOaTWbTecTmPv0AP0CACfxMDAADPkAUadBsABtzACmxN7AB7AkAVSdSUplMAK&#10;5XSYlksALRaVeyWWzQZfL4AEMhyaB2eCH6WAOJlpbLYSkkk3CDH0BAICW+JH2K38BXzEYnFYubvH&#10;HJDIRGKv1BZWPqUAKUuADNxAGu8GnNJHOInjTAfUSUJAAJO8Aa6Np0AJ0xADa4zcbndbveb2cigU&#10;ABstmNK9XgAoFCZvp9ADUxmKgC/77qdWCywAx2Iy5tSIL98H+GMvjyAnzQUKel1+ucDz3MX4QsJf&#10;N1fUB/fcdiCxcCPv/JWlhvQEEMCOtAyVCzBJTwWj53Qcyb0go/UDoKycHHc8wEgZDcKQ6kJ6xAe0&#10;RAXEgFRND0URTFUVoMYUXB9GEWRkq8YB9FxhRnHKaOw7UdR9Gcex/GYPyIcUjMUXskiFJchSbJ0Z&#10;uw7iYBLJ8qytK6EhOAATu67qJo8jyyp4nygIyA7nHwAE0wO/4DKGkp/H8ACWSxOqFssP4/pGAoCg&#10;A5iyG2W5blMJQlMkghBMExSOkBPgBOiiCeAAQB+H4AT8TtTNNIgPVOtRM6IBbUQpVIj4Azmj5AEC&#10;QCIr0JIbVglAEAABCjKQjTZNo21N15XtfMZNs3omWRZAAJompyDoOgAchyIkCoKgA+tf0zHlFIUN&#10;VskvbaSyCiLyHxDL0PU9idUEW9C0MhoM3Yc13MVCagIu/x9wAAMBG9AgQ2o6sEizBZTocNGBkzgq&#10;IvuAdKn4jLDW8g+HIk74LvqdSI4hLDsLYIZeY4q94odDYGHnkcmlxk1XIdi9+ZWq8bxrFZRZiL+Z&#10;oWLebFJnCRI6w2Q5GeaRWacllWWkMgxrG+WSva0w6TpqSICAgD/gQAgkFg0HhEJhULhkNh0PiERi&#10;UThABi0UjENBEbe8djMfkEhkUjkklk0nlEpgsWAMObUvEsxlUzmk1m03nE5nUUfwAfwDAFAib9AD&#10;9AQAo87hAZAAZdAAp8Tc4Ac4YAFWpUZDNMdFRkMDrNhsVjiArFYAazWkY2GwAZLJnR9iwEiZZWi0&#10;ExLJdkhj/fz+QIDActiT8giDsF8xWLxmNmaByERv+AyMZNYANaWAGaiYFAAFPSAPUsh1bDJm1EzB&#10;IABL4AGujL7AD7ul0x233G53W73kpEQiADfb8SEIhADeb1ji8UxO953PlkCf/Pgz46wJ7EFCnbdf&#10;dvhN8F3WkON/lSHnsWkggE9j790OlnIb3F43U+0pLP5U/7hfqgwbwAT0BBVAhRwML0EIQfkFsEoS&#10;Ev88AmllCZBQqP8LoK6SHI6e4FQ8laLQMUYtxIasTB1FB5RUgp5xaBkXvujD/CHGheRsmxWxyKkd&#10;oKCsfQmWQcSEU0iRILaEQ1GKFD5JhCycgpPyiMEpivKpVSugp9S0AsuSVL0vpsYUxB9MkvjTM5MT&#10;SgpFTYOs3BBOBwzkA06HzOyPv9F4GRaeaRHJP4O0CkUkgBMgfTEYUwUU9KLUJRdH0ghdHUjSiDHf&#10;S4JUysTJv9StPU/RcFn5QiWS4AqXm0mIS1BVlW1ciQLAACx1gBWiIAaAAGnkAFdsW6Z/qOpKMV+3&#10;rkAAEYRpG5tX2Yki/gAWBYAAKYppBZ7lpUab9lcLQtMkghA2W3ZKLMdq0ooP9xWbdd2IjRBf3giI&#10;Z3mJl6zwADCIkzwCn0AB9SYPlTIdBuAJsA4AAPft+omHgAB4YYAYhduJ4pirnWwiVr3yrNkOO5LJ&#10;J7jGLWa6N1N46x8Ow1aCO2Cju1sxTpB3mZj5q/qLMmpT/PYAj3Nkhr4uQ+mRvu/Isv2U6EQbnKCU&#10;mhhgagIOpQzcUABuZWsLSawU64hDJwbqjpoU/xpbKFuzocbu1BJtmw1ZTqCRoIcbF4mc7HyjYEIL&#10;TmRISHm/mLwO3UU/2nIKfvEZ5weicYslEUNL/C5MAAx8rARPG5zNkWSiAL88dXQILPU+LFs4Wmp1&#10;E0kwM/WILQ1EcbduS7F2PapUgICAP+BACCQWDQeEQmFQuGQ2HQ+IRGJROFviLAmMRSKAqOPSPAGQ&#10;RqRSOSSWTSeUSmVSuWSyQAFtTESzOWzWbTecTmdTueSZ/AB/AMAUKJv0AP0BACkz2Hv8AP+k0uJA&#10;QAAR9gCr0yHOt1gALBaNBQKAA5nMAHg8Vq1Wu2TdXq8AFIpRoRCIAN1uzc/yCpRAqKtVisqFS20V&#10;9PpBAcD32HmdpNIMC0W4XKZXLZebn7NAPOQ6BP8/6GXxRIgBInAAaiIAEAAGfz+CaE/gLaQ5+7dB&#10;bmeAgAAh8gDfxOnU7McXjcfkcnlTguFwAKVSxINBoAOVy5VwOAACEQxJcLgAEcj8vyeWCy/P+aDR&#10;Z8RgEwWxBSuV3kbd+3UROL9Qv0zvRoIAkAn3AaHJeb0Du47r1QWloswcU8IIKeMJghCqCv6jTFAO&#10;w8OH0AsPvOkKCQwhb/qegaDpmEpuRYGsXGVGCKAXGZ7RqXcbiJHMGISDkeus66COycAQSIIcjF5J&#10;CbRMdMmK+sCJxNEkGHdKgJysNcsEpLUCxFE7iR3MEwp0YUyB9M0dkTNK0DwUk2i3N8uNZEcUIYds&#10;7Pia88hTPYGT6ec/q0dlBArQkLzogszB9MhhTFRrCvRQ9HUlSaGylSlLohNc0kSkzOAGX9QB7UVM&#10;VJUtTJEl6Ym1FVT1bV1XoeEYABGbwAVqiDuhDWtbuUM4ADOTQAWCiZZAAWQmgBZDLS6jTbqUxlYW&#10;inpWlaADBo0LougAURRJaQETIaowAEFSMFn4w5CMVOSHAiuo3LxaV43kiMIFPVSKNkkYDAAAyrqy&#10;h50gAdKwSeABTYObeEocf2GEDhytPeBJ8ABiaIHiAB4gcAGNXnjuPY+49mIifLfgNfbL5EhoTBMA&#10;BsmzkGO0hL71PY9z4LE+b1GRnYc56hAb6BnZkJzE0AqtAiGwNBDuZhBkHCzesQ3Xlxs5XljkSjcu&#10;s5mnAp68V2wIcDOxnNsqFjhtBI7Uh2SHzk2ToSl8+gZP556lIwhyQXklS7SyI6oE/AodDUOIdG5d&#10;xyIiF7fAd/v5cqTa3pvJsrRdEx2CPMnhze/IVyWkpAjgFHr0m5T9QCmc+hNE0Xyl55l13YpugICA&#10;P+BACCQWDQeEQmFQuGQ2HQ+IRGJROKQV9RdRRlqxtmx0ER8byEYyMnyUByeKymVSuWS2XS+YTGZT&#10;OaQ0AzdtTkSzuaz2fT+gUGhUOiQ5/AB/AMAUqJv0AP0BACo0WVAEAVaJhkABlzACu1SDthsAAUim&#10;Ki4XABotGwW23W+qBQKAB2u2KlstgBSKSXPRzudGhoNREoKNRi8uFy4S4+zcCRB+QRBwPF5XLZfM&#10;St4ZtI52KFDQC/RVWrxGogKnU6DsjWLnXRE97ECbOhtMANO02mIE4AE5YgDf5nhcPicXjceXTeJA&#10;kEgB7Pbh8qKZTkdXkTcAwJ/9aDPjvczmwS5BR1+XuQW1tEYeuEdqgdiC7MCPv6Q7sN78CH9ef+TM&#10;sv+U8AoK+CCPc4gCwQfkFGhBjRBehECABAyfA3CpzQugq/nOC0OGXDwcRAgpLRGNMSoKWUUJKJ4B&#10;RY8p1gbGDOkiOsaILCaKOwIcdF5HiZlrH4mSDGzqJ7CLQCgT0kvkSUmD5JyCn7KMWKmAAKysdksC&#10;XLRWy4557BrMBuzFIbtpfCMbv7NM1J+YU2h9N7+vGup2zQhkzyIg8pu1CbsAZPx50AoYj0GXVCti&#10;PZCUShc3h9NphTXSC4OxOtI0rSyF0pS9NU3TlO09SLsJybSdhLT9TVPVCGFMABTLyvKIBAAAQG+A&#10;FaP4XwAF8IYAV2ibtzKsCBxYlc8VTYzKnue4AAUBSVjOM4AEwTCVlQ0Bsli4KGTKQFizWSjRHaaR&#10;pIdMo+voAbaWPdV1oUUN3HBeCIn9eZA3qlRUgAVIsABfaIFGABRsUxSDnlgpH4OiI44UB2GKoqys&#10;IlX92YnimKuI6SIDYNgAEmSbhh0HQAGOY6JSiqUqYtVNJ2647vHw8CCvHF01pOAd5qOgl4HAD+eS&#10;LjD5Pofb7Ju/BvP0EOUv4/4swCU8B4xTKiTm8aERdqiDnprMYAbMj36hliDTvYGxIWRWzDvtBy7U&#10;wTBonHMdx6mQv7mjJRDdu8ZJ7LB2SsCojb+1xcoWvZSC7ww/cRepA6fiGo7IlkI2Se6PgRpPLMrR&#10;1GP6a3OBXz2j6LTCBSnrqDkv041dTOYJdZxk/AZQB5qHx6GUZR3L3Zldgdx3iaICgD/gQAgkFg0H&#10;hEJhULhkNh0PiERiUTikVi0XjEZjUbjkdj0fkEhkULAMlbUnEspkcrlktl0vmExmUFEoAErcAE4i&#10;D6AD6AoAn8zjhaABaU4Ao87ns/oMxksYgdCqVTqlVgorFYAazWjBWKwAVKpip6AQCA9Rhj+giBtF&#10;WjTrbLZSwoFERHByORHRqNt19v1/wERP2DAeFiIUxBrxUXAgAAj9AGQiD/AGUhT9zCEzURJ2dGOf&#10;mYeAAecYA0sQMQAMSdAGswOv2Gx2Wz2kOYjEAA9HsSc7nAAYDGveTyAAPB8SKhUACrVe152xkoBg&#10;WW54AfHXBPZguICjr73Vg/ADDp8kFXvnIXpkfRgoE9z7+EO6Le+gh+3g/EeLP7U/9gr2II6b5Kei&#10;cBIaSMEDtBR9QYhBRweLkIoK8h0vEgsDJc+B9gLDkBgDC60QAADbmIHcTJa6IhxUXkWJAJsXlpGJ&#10;TRm/Yspa6cRQ8J8dlhHr/wIyq2pZEQtSKUsjvzJMlJgYUmh9J8lREaUphbKqERzAMhAA6L7BC+hv&#10;SukoGTGecypaNk0ErNRHTYOM3IdJ4fSaYUlzqqbowxO09T2hc8z5P9AUDQVByS6KTm0lKa0JRdGU&#10;ag8Pw+iABAAATIMlJZwAAcAQgBTiIGGABhh4AFRpeNw3AASZJoqQ5DgAPA8UdWTapUbidIsMoygA&#10;TRNIkQEsIWA7EDw79AV/ICGrUAC2OpWdnWegpAWlYCEARaw72wjVIIixoCH2AFvobaVj0ihkxgYO&#10;d0pmeYAHmBwAXeia1H9bdoXte98JmrzluaiMtNfZF/WbfNFzxf7ZuufDsgS7bEO8dclQ4Ap+Yogp&#10;y4uDWMvXID3W8+KGvm+r74I58av6pMtyBPyE2ohuVopEUMH9mbCgHEGBpiaOdQeUdVEnBieIPDEy&#10;3cB14oSTOkjNpaOxTFcWoVWFYogRGqwUOxF6yMetk5rqpvOXpP7FI5SoRHYnx6WCCkFtg/7chAD7&#10;iZW5hduttSAKu8lVveSb6wE5zjJWHgtwiHLKAQM8Ti5ywxmOD5SANz6JFGVcehE4znv1nYNnHNc8&#10;jiAggD/gQAgkFg0HhEJhULhkNh0PiERiUTiLwiy3jDTjTyjkUiiOkAGkUekklk0nlEplUrlktl0l&#10;AMxbUzEs1l83nE5nU7nk9n0wAABiInAAnbAAo8/nNCoUQBwABzxAFSnUDAQCk0DpVbrldr0mC4XA&#10;DqdUmd7vAAQCEMba5XKmJBIiJVVisFRTKdfm5/q4CrUQBAIP72e1Bpt6xGJxWLiDmxybyERL+TEG&#10;VkqdACdMgAzcQTAATBnAGihp90wE1EOfmrQetrwEAAEfoA2cQvJTVgA3OM3m932/4HBk9XAF/h/G&#10;4AVCoAdjsiTzeYABgM4XV4MxAMCf/Wg747wJ8EFCnjdflnBc9Ck9Urfvt1Gwg/anfYgvvff3h3Yb&#10;37EP97j/pyLMBFPAiCvogj5JVA7iuQjxmQeGsIg1CZywrAyYoLBKTH9Di+oQ5p2OU5aGhtEplRPD&#10;MGoKCUWLOtCGw0ijsCHGheRshcFoc7TvHw8AExS7aSQ4f0PIUMMjlBJKHElJg3ScJ8oFhKSEPufY&#10;FSu1Z+IWFUuGrLyHH1MIDzGgpITMN80QBNU1t6YU3B9OE2IUFk6S8arpgYck9AfPkFu0JdAFtQT9&#10;m8hwRUPK4FGpRaCv6EKXOxRJ60miM4B9NxhTlTTEuxGNN0/UCIU9UNSIS9p+g5VJ0VWxFJnrRNS1&#10;jWVZxwmSaJtWlc11XaGHoAB6AaAFgogUAAFAL4AWRUimIo7cgpyQJAgAQBAI8b5vgAy1eW3UIRhG&#10;AD9o9CIARQhZAAGAYAw4iI+tWAV0VmeZznOR0JooCFvDebhuW5ft/ILJJQHDgcdIEP+DxyibYNk2&#10;iI2ciJP4icWJoiPeLPerZ0AAdAMgBjqJ4ff+RZHkjFQwiMWAAdp2usYpigAHgeIlVIAHGceS25Ts&#10;VOFHkfPE8jzJuE2hm3os0DeR+k4ShkqpEAyEBTqJram+eTti1EqvymNCUdnE1wELMCFOgoHbK6B5&#10;jptJF7WlE/Z2j1IyvV0LsPUaIzCfUxgPIEh3QAaCmbwIZcHWu67ehZI8SOHFoLPGzxkmMaCHGxeI&#10;WbvLojb1voJt1nooE/QJmbQtdIUvTFF1DJ2UAB09aC3X8LKAnykWCI1OJXcF13SCowW64rkg8KnL&#10;VIOIL4UJg1r3lP/TFLZHzsWAlFyV7sklDhFa5vnv7bAgRSs4Ux5fnpj6vxfMliAggD/gQAgkFg0H&#10;hEJhULhkNh0PiERiUTgq8ixFjEUjUTesdBUfjchkUjkklk0nlEplUoQ8tcMvgoXmSCmjamwlnErn&#10;U7nk9n0/oFBijDADDHwAo8QfgAfgDAFOoU8JgAJi1AFWiDTADTFgArs6AIBjTLZYAGg0qNptVrtk&#10;6EQiADfb8agcLP9hAVKgiDuttnyAAgEAL9fsUPr6fQCAoFv2Nx2PyEPP+TAWVhz+zCBzUheoAeoM&#10;AGgib/AGkiD51CI1URKWtFuvtgHAAHfQA2sQMQAMSdAG8yO/4HB4XD4kTZDIAA5HMSQiEAB7PfFg&#10;9hjWIAGL6XZ39hAMC03agj48QJ8k+70FE3pbfrhYs9wo+GBAjk+jE+0LyoCwmFoHcgr5H3AKHO4b&#10;0ChDA7wQSnQswYU8HIQ/yCPOkcItKvsKwmhhZw2J0OiBD5fxCgpdxII0TPy/aKQqd0WAjF0TCNEh&#10;dl7GghRtAbqQkvpNx4NEfRShsML6iLuCHIyLF4nYDyWxB9DZJ5JyjFUcws78hO+hZLy0NUuCDLxf&#10;TA7w6zGd8yk7M6FnlNQHzYDk3HHOCCnhOcXAigrMH9CsFT3PjgGFP4fUDPoAO4VFDCvRCFn5RbFg&#10;KE9HmxSKQu4BlKnnS6dyuilAh9P5hUHUC/O5DNQ1LUyHVJU9VNQfIEVc4aOnqj4FVVWtbVVRtFqW&#10;ggB16/abG0nAS1vYli2MiICAAAjCv4h7SSxU54gAeIIABaqIBIAASG2AFuLAsSKSHY9x3ICYJgBF&#10;iJMIADLIKZZMEwWw0jSiIbjgOAkEeR9yHgl5IhAECKAcDoOjicRxXJhOFGNhkZIi8gEjtiSQgkAA&#10;JHeAGMIgRgAEYOYAY+iZAZHPSFVcBA75SthyAAcgOgBl7RtLhWaZrmzfghap42kiMBMDBIRhGAEC&#10;okFYVgAahqZvclR3E7LxHxiDzL69ITPXbyUXMCZ2a4tMKwBAUgrDApvQOEOlz7BgswcU6EC1t+2I&#10;Kl5wg9uqHFjvAob0hEM1me+/mHwIecGhdNIVCucghMuNIZJbaOtHTvhnyZncqUHLi/zPCyogsM8M&#10;hnPyIsMjCHJCfQrfRH3uOEcXArz3Gn2KC9Dw8qA3276ZYgnaINg5xA/4DWikVvidnKk8ZLtHlT7T&#10;1OUH3njddVKNUpS1MW/6WnIdTlPeXtGm2h73xJ6gIIA/4EAIJBYNB4RCYVC4ZDYdD4hEYlExDFXB&#10;F4nGY1BXrHQVH43IZFI5JJZNJ5RKZVK4WAZc2pgJZlLJpNZtN5xOZ1O4Q+wA+wMAKDE3+AKLPJ0A&#10;QBSqJRpUVSqAFYrIk2GwABOJ6RW65Xa9NHo9AADQbGoHBT/LgFEKOfn4/AEAwHX521FSqVaWCxGT&#10;/Z7pf8BgcFBUBhZdTIeZcUGsZGbE9LLZYm/QA/bXa4mfc0BM5DoE/8KgLoBQABX4ANPEDCADCngB&#10;rsHsdls9ptdtCZdZqPt4O/cpnYzft5w7ph8/xIK+OUJuZNM+4+hCHv00l1Uf13T2YdZAaSe8oPAC&#10;fFXcPBc4BH36Ydh297YqIeR8ZUWfop/tCzx+UT+5IOv8YsAJa3KCA3ApRQPBBQwUgpMQaM8HvXAa&#10;Eh7Chhwshbjt63zzoKOMPDbEBcRENUSQwvyLnA96Ci9FguxcV8YEtGSCwyjTDiHHBeR0m59R6A8f&#10;oQj4FBhIhjSMhADSSfMloRBAvyegsFFDCgekJKxPSxEzdiNLhdy8wjChRMRKTIYkzRov0WC8Uc2J&#10;JGr5ThOKbmFOgfTtOUcCGX09oKUk/HFQA9UEgsZEsNNDpIw4GUWedGoWb9IBFSU0N3ATETeiE7B9&#10;OhhTlTyvuM4VP1HUiG0xUtSvK2yOnrIVUVfWFY0smBtJkEtZVxXNdIUEAABAcIAWAiAfgAH5gABY&#10;9cCQAAkFyAFnIgPYAD2QgAWqkaBgEzCiUrXdvW+gsJI0a5XFeVIpCkiLLAEQTfXAhJGAyDJ6nQdC&#10;IgcDwPDicNhXff05R6fREYHU6Fn9g5A4SkICAAAjKMoiAigAIpdABiqNz8Uhu42iNDjSC2QK6e4A&#10;HuBQAZMiZ/AAfylMRf+X5hmKUz5HCJURGc5BaFoAGoaiJUdReZVjUNu6FoyDVVhrOPSnyGvY9yK6&#10;O4j6Cy+xToiDusnJraHOYExs7AjNFgZViF6ZDiJsUMpObYhw5beRu4odJZ8gRuyFiLvJdb2Au+re&#10;fmCoJpKEMPg+VJHG8cx2njGA0c/HodSBvhByiHDzy+BkQhZrc4FPPaTU7rkft45IXsdGnnwlxWxU&#10;WpdcndOU1UcSDUS/bS0lVFUZRyFclSQRUpCIA3kDJzeMjNNU51936J5fnJUgIIA/4EAIJBYNB4RC&#10;YVC4ZDYdD4hEYlEwDFYnF4xCHpGwXHYzH5BIZFI5JJZNJ5RKYXFQC2pcJZhKplM5pNZtN5xOYQAQ&#10;BPIm+gA+gKAKHOpw/wA/wEAKXE6RSJDFouDweAHg8KNWa1W65OBoNAAzWbGEBPYuWlwuBKRyPXa4&#10;/38/kCAwHPodUD4+XyBAMBrdf8BgaM48InsNHzViQri4u8QA8QgAMjTqTIn3l0NmYjHQWdM9bgOA&#10;APQKBECwACwpwBqsFrddr9hsdlCo89ntEr0AL7s4a8ccEMnEBiMQAzmdvORgJZAqhyedz4TLIKBO&#10;pl33DpY3u0Ie50O9Jiz4VP4+/5fN5/R6fV6/SwvcPvh7PlN/gPvcwvn+ZTy4H+v89DmP+9LpIgaU&#10;DBbBEBQVBcGJIliXG0mASwbCkKucni7IuFoABaaQAQ9BqlgEp6IkCABAj8AEUomzQ9j2jEDQ5DcL&#10;Ro/R5nmAAHAci5/rKpqHn6ghBP7GqEEeEwTHkbZtoiD4gCAMBfl/IsqMEdMrkvLMCIkfsukFL6Pg&#10;kAAJHeAEyogIYACGXgATYkg+TgAs5IdLp+y+QS3HCABwhAAE+so5sq0FQdCIQgYBR+h6LLi+SpIn&#10;RlHUK77+UDSVBS26gCOs7CKu0bzuBDSzZvCLLxtZUVUVTVVV1Yh77vrVsBPq+9YvzSla1whyAoA/&#10;4EAIJBYNB4RCYVC4ZDYdD4hEYlEwDFYc+IwB41E45HY9H5BIZFI5JJZNJ5RKYLFQC2pcJZhKplM5&#10;pNZtN5xOQCAJ3Hn+AJ/OaFCmqAGqLABSInP6DEotH4HQ6lU6pVam1msABWK4eNQAkCWADjESys1m&#10;JiYTKta4M/38/kEAwHEX1BELUbZeb1e5kfr9crnHjRgwvhY4/QA/QIAMXE8Q/QEAMjJFflWll4id&#10;80CM5a53PYk5QA5Q0ANLfNRqdVq9ZqF0ugARyPEjKZQAmk1rYmOh0AGOx4kWy2AFIpN1x6tLIFTe&#10;RzedCJZBQJ0331YdLG92RD2+f3ZMWfAp/F3vJ5fN5/R6fV6GF7R97/X8Zv7x97WF8vxKeVePz/fK&#10;5b/PQ6KGwBAMDQOoUBoZArUpYlxtJgEsEQnCjus+qCgQqg65gGfwAQ8iA+gAPpBABEqGjcNwAEmS&#10;aOnMcwAAyDMNRpDRnmeAAZBkhg/gAAydn2hygj+t8FRqhRCASBJ+owiI/v5I8oqoe0qEXKyPn5LJ&#10;By2j4FAABR7gBMKICAAAgF+AE0JOfU2EPNyIhJOLhOGqx1gAdYLABPKIBSAAUqyrMpUFQdCIOEYR&#10;gA7KJH6xABMm9R1HUADDI5KFCue/bmUvQUFOmAjqyChrsO07lNtY8AsvEU9TVZVtXVfWCIvs+lYw&#10;C+j7Vq/FM1zXiHICgD/gQAgkFg0HhEJhULhkNh0PiERiUTNUVS8XhcCf8Tjkdj0fkEhkUjkklk0f&#10;AMpjUnlkMlIBbUxEszls1m03nE5nU7nkLAIAn8ejcbntFhr0AD0BoApcTocZjYCAUdcDgAAfD9Gr&#10;Vbrldr0JajUAAtFsGAoAeB7AARiL9A4HQT4fFfukKdDQaCZGIxiJhYbDDw8Hl1wmFw0jTWJc+Ljj&#10;+xx5yAIyUooEcp84P2ZAebh0vzJ+wk/oMSy+H02n1Gp1VelMdgerj+cx0SVqtABSKWw3VGl8r3e/&#10;4EHl8FAnFffHzspb3LEPN4PPkg56VhsXQ63X7HZ7Xb7m7fvfzYD7vjnL28wK9Hk9Unent33r+HQ9&#10;/x+UCqVThXz+n7/k43rXuel6Ym0mYSv7A8EN20SPtLBKDQWiY7AAOxEgBCqDsgABEEQiTigA5EHR&#10;DESEGYZgABqGoAECoCiIiKBQlCF4vC9EaHI0QKpNGhoOOkMZjGNGsgqMP8iPvGyBLIFooyXIyPHO&#10;ABzg0AEpIgI4ACOXAASynBDy6fUvyOf5ATGwi+BiaAATQiBfAAXwggBN8hTlOcRtaiIgCAABfl++&#10;J5HkAAHgeiQCrPME6OA/8W0PILhoI4oCOOfbkgC5ZvOaENFtSLNNlPTtM0/UFQ1FUaFmFUwfVRUj&#10;4VQH1TGFVTx0TWFZoYgIgD/gQAgkFg0HhEJhULhkNh0PiERiUTgroiwZjEIAkbfcdikfkEhkUjkk&#10;lk0nlEphABlkCf8qmEKlgBbU1Es3mM5nU7nk9n0/oABAFCkAEAFGhr7AFKoFAbIAbIoAFSicvl8H&#10;lkfarVAAqFVNsFhsVjskiCIMdRweoXiNXQEDstxiJ/lgCiD9AQCQT9ftyv1/wEmeODSGFiIaxBlx&#10;UnUQAURfAGQiD1AD1BQAy87ZGbXOdiJ80AD0VxdgAdgVAGoqoAq+B12v2Gx2VlW63ABKJUSYjEAA&#10;7Hezk2jfz+iV8AF54HJpszl3K53PhczgsbAkdpkMmbe7Qh7nQ70oLPhU/j7/l83n9Hp9Xr9LC9w+&#10;+Hs+U++A+9zC+f5mHMuH6/zzua/75m7AgSQMhY0wSP8FgvBsBQfCCTpqbQUwqKMLowDI8w2xANOA&#10;mcJpuEsIxJErnFoABaCaAEVp2q0IKEoiJHoAB6AWAAFwWABBEEj7+xNIEgokYpEkOXg8D0iJvg0N&#10;5QHKSEhJASMDHhAiIjGzYOBuG8oy6oBHzAeUxIiOcygZM6ThEAARG+AE2ohF6fH1OZDzqiIXzwKE&#10;9L/GKKS4G5kABQMvUJQsuhMEwAG2baJR/CA9STOyIlGUYAC4LlDOg/jW0zQzpII6jrIc7Ltu7TrZ&#10;vCLLxlPU9W1dV9YVikL7vrWUHvq+9bP1TddV6iCAgIA/4EAIJBYNB4RCYVC4ZDYdD4hEYlE4WQYs&#10;wIxFI1DXrHQVH43IZFI5JJZNJ5RIWDK1VLQXL17MWdMwjNXdN5TEhTO3NPYKFKA3qE2qIJaNOaRS&#10;aVS6ZTadT4iDAADHqAKrTH+AKzUK5BmwAGwKQBYogwAAwB+AB+AQDGm43AAIxHXbpdbtd7xJUcIR&#10;C83A4IigK1A7zhYk3V0ulIRyPEX3BEJhMNk8plZCfswA81Dn9nUDn5zbbbE6zW64fdQBNVnM9oMm&#10;nwAnzEANnEzmADmjABustvd9v+BwbpbIlxM7wpS/X6ANXFMlyOhT7YAYFpuj1+xCOnBdUBH334d0&#10;6E3r4Iez55QWfUp/Z6Pd7/h8fl8/p8mF9x9+fr+6f+R8+5hP5ASkOm6sBwO+UDQQ+h6QaBsHt6jp&#10;6o+BUFwtC5+QyAsNmXDoaQ+uj1CyeUSIKB8TvYU6iG0owSwvF8YOu0oBABGjLHMABzAyAEdvc0SI&#10;hiAAYkAWRnCeJ6JAFGjlRjJsnJKQDNAC46GgMgg9K0grjuJJ6KD+tkbIiMkOg3EEuzOph7TURc2I&#10;iDE3jPOLQgA0aHhaAAWmkAE9K6RU/HvQCHOqQFCN7H6NtLNFFUXLp4HgACaokFAUAAa5ry7LiJvu&#10;AAeh7RjrumWlRQVT9GCbU7uNU77Hoa8ShPLUroRFFNY1rW1b1xXKTwA/1dQu/0AV9A8CufYVjIcg&#10;IIA/4EAIJBYNB4RCYVC4ZDYdD4hEYlE39FQHF4nGY1BXrHQVH43IZFI5JJZNJ5RKYSC5YV5cnphK&#10;pIAZo2psJZxMp1O55PZ9P6BQYKyQAyRwAKPQoe5gA5gyAKfSpOAQBVIhVACLBc/mm04k4HAAA+H6&#10;lZbNZ7RaZEfpoA4g7wAHUiAHFBSqVQAqlVar5DmUlkstzWa4i/ZogorfcVi8ZD0hj3jkYid8oCMt&#10;J3UAHUFwBnIgwQAwR8ANHSmBp2DqYdAn+eNdlgRiliAFiUABtomagAakqAN7jeBweFw+JKhWKwA1&#10;mtEnK5QAGg1xZkqFQACyWY1A+l257NKt3PB4YeBPI+/NDu83vUIfZ4vdJuuWVP8/f9ft9/x+f1+/&#10;Awv8H0AP5ASfQAHz/GFAcEpS7zWQVBz7QbB77BjChoQs4SOnqj4FQlDsPO8Q8QtcPDGu8mxtJwEs&#10;PRXFjigWAAFnsAEZMYpinKg+qngydAAR4iIAn+jLtRbIkipGQDvIgXwAD5BBBoRIcjIyP6aAEiYy&#10;GYZgNhmGcpS8mQ/zCAUxocfszEFNCVASAAEnwAE3IgfIAHyAwATqpR8TyRM9ojLgZiZQDGh4AAeG&#10;KAFDInIMgy/RlGw6mjs0XRlIIy1UA0c4ck0xTaFouAZ+VA9CaPUbz2BDTjiPi+ZToyatXErWB5Vk&#10;LlaCNW0xyskaKn9UgSV8lVdljYRW2IFNjDBZAN2VRpv2aA1n2UDaznfahN2saVsBlbTBjWA9vSKd&#10;1w3FU1PVRcy0QPAtzxXAsD3XB8GSjd95okgIgD/gQAgkFg0HhEJhULhkNh0PiERiUTAMVicXjEIe&#10;sbBUdjMfkEhkUjkklk0fZEpHErhC1lxMmD+mUVAMnkc0bU5Es7m09n0/oFBoVDokOms1igAAL/AF&#10;MnzqADqCoAqdFk6OACOOYArcRAL+glIhgQCAAd7vq1ptVrtltoDqa7XS4qFURQ4Adb5AAUhArFYA&#10;ajUt2DiTNTabWhmM0RfcVQkywmRyWTi6By0RD2ZMObkrzADzBwA0MTplOtx/1AC1UOfWtQuvykHo&#10;8XLgALijAG42O73m932/n8WiIzGYAZjM4FEU6nABaLUYgfJ6VAfnV6fX7EXAfbmlGire8Ah8XZ8k&#10;mLPn5fMhoH9mtfUXcvxDXzhz5+wI/EOdX7Cv9iKZH87YBouYUCh7A7ypCmghwYXkHKKXUIiPCaLo&#10;E00EoY8QQnBDiHJcWolRDDERxIn8CmEH0UxLFa2RSH0TxZGKhppC0ZRtG8axvFjuuAjZ6o6BUdSF&#10;G4eSKYsjtUAUAIKbMmhNJ7fJwnSeSHKsrQSeQAHkB4AS4iA8gAPK7ruyQlAAJRagBNLYniAB4rKs&#10;qIiyUgAFQLaHEwTAADOM8rz9P6gGQSRJFyN43oiQAAH6ggBIWFAUAAuNAJAP6K0aiQwGGYYPyLSd&#10;PJ+cdQk9UaIjFUwO1QkoSAAEhugBVyICkAApFaAFasGQdcyWhrqn5XJBt8dIAHSDAAWKiawH82dP&#10;2ZZtAGUZQABuG6JHQdAAAuC9nIS4SMujbdwXDbaaPAb0NXE6bziy9KFx4gxl3gGl5IQJt6lpe6Cm&#10;bfQZX5dtuw4cAP4Egt3Picr5g0hZe4WImGoLdRTYihBFYoO+LIKVOMitjcr3dBghwcXihSeExt5M&#10;gpL5SNGVoRF1NGGgp95kAmaRKBebntnObgWemeoLnp6AboSCnFotUA7dGkrXE8XaVT0XRhp2OorH&#10;OpaskSAggD/gQAgkFg0HhEJhULhkNh0PiERiUTAMViIGjC9jQ8jkTj0fkEhkUjkklk0nlERdMrC8&#10;tlMvhMVALamglm0wnE5nU7nk9n0/X4AX5CAFEiDkADkDYApcNMgAMidAFSn8Qf4Aq8+AIArceANZ&#10;hj1eoABQKqtntFptVrnSGCoVfbsdkOrp/rERej0AALBdsv0PYqLRa8Ox2iL+giBgd/xmNx0NTGRl&#10;bph0Cf5+zACzUnrddiVXsF/XGjZOliJ/1GPhQHAAHfQA18QSYASZsAG21W53W73m9k6FQoAPh8z+&#10;h31VT6fABiMUfLpdACiUXH6nV63X7EFmTe7gh73Z8EmLPjU/lhEygpN9Sy9kRfvvAnxguWhAU+zt&#10;/D2/QJ/kL9CCPohT/qwxaJQHALwoUbMFhRBqECHCBeQknLuG8EcLvnAqHFZDgqw9DLjPBA8NQEi0&#10;ARJBMUxUkphRaH0XxXGK1ReH0WmFGUcJ6mUERzHscR5H0VQGhZSSKLcjyDJMlSWs6ZJobSbBLJkp&#10;yo6wbAAGxlgBLSrLuiAvgAL7pum1TQJ+zqPgEfisAGhcUSrOE4pKPyKzah87D7LyHgeB4AHgeE5J&#10;AP6KgFLoAEBN9A0UkThj4AtHocfVJOA4KTG8AELAAEaIiYAAmFmAFQMavJ6EbUyIjhVM+T63ZygA&#10;coOABWKJzNRdbVvJQXheABpGk4tcIbEyQUTYFi2NILtu679jt88YsvKU6CmxaYU2rECQg3bJzW2e&#10;9ugRb6CxoYdxyAmNhXKBl0rEer2Fk9Qmo87wQnBegr3sVF8IiVd9hVfoV3+kJq4Ed+CI4HivWFEC&#10;ZQgIcJF4nMRxCiOIoicmLGPjAn40jADJCZ2P44FmRIca2S3+FbIkwM+Vrpc9iWZmCXxtGmYzhGkb&#10;ZrJkd5fnOeocgICAP+BACCQWDQeEQmFQuGQ2HQ+IRGJRMDRV9xeFwJ/xOOR2PR+QSGRSOSSWTSeU&#10;SmEAGWNqXCWYSqZTOaTWbTecSkBAABRuNxCfREvgAvqkAUaFT59AClzegzdCgBCnwAVSImJNABPm&#10;WMz+c1+wWGxWOVPZ2u1FhQKRFwAQfKB+MGOPl8gCK2S8Q9lJdLrc1GqIkFCoUfHo9XnEYnFQtAY2&#10;WAGHBjJGfKSUQgAQuAAZqIO8AO8IADQ4sAY1AY+HCHVF7WaSE5DIROn67abXbbfcR4BgMAP5/RKB&#10;7mxux2AAKhWOnA4ABHo/hc/odHpbnHt7rarL9PtSMs91T9+C6iCRd9gTzbbxACNSuWQX1zf0xH3w&#10;ndgPfb+Grj9Ef+QvHkFAA+wE8KWCHAxeQQmT0vmmT7vqiLsOsbz/PaiB9QuAsMpLBbgu3D0PpSYU&#10;RB9EkQRMskSB9ERhRPFqcMfBkXRlGUYxnEBexwIkdPYAL7xsko8SCRkhn7IqChvJBkSUmoWyaakn&#10;oKmASmzKj4sSZ8sBlLUaoiJsvFpMCCgbMZsTKDUzx+hTHpcbUpTTN84RM2CIg0AANHKAE8JOdoAH&#10;ata1qc9ScN+fzeN4jgAq8grjgAdR1TjSFIpsTEtHTLCIj0fB8ByHYDmaZqJJil1JI8f7fEC3bYoc&#10;f8MkBC9SVgk8Ln0Q9aoiMFcA/XUNgBVT5UE2sBD68wCVWgTTNyKgACoVoAWaoFgVjaVp1jCrZUVa&#10;iHm6boABIEiOw7bNxXHaTquu1VyOg7osu+U8CVVLjEvS8liR491wpU+r7k/flcDBeyCX9fhPoKNe&#10;DEthA7YUROGIKe2HgXiN72wiTHwMIcEF4lBOY4MuPA9kBw5Emr00cdTjuQgh65WBmWoKeGYAfmV3&#10;oKcubTPOqCGtnYV57iaRTKbAU6Hn906MsUVxTo9pRTFel0lGF8afqaQoCIA/4EAIJBYNB4RCYVC4&#10;ZDYdD4hEYlE4KAotAn/CIxFI5HY9HoxFgFBQRJRLJ3FKXjK4K75cEJhH4I6poF5tBRFOX3O3HPYK&#10;5aAGqFMo+9qMHaQ7qVBY3EH9TwHUYKFqoEas2axBT1W0LXaJX4U97FHgLZbM2rRJxLYLZbbdb7hc&#10;blc7pDACALvEEGAEGfABfrc7QA7QoAMLdYmrAArCmAMbMrveYmMWWAGgNJa7wBMcRnc9n9BodFCj&#10;6AQCBIg/YIgoHBNNHNbo9lFECCgUALHDYzf7EBJLs+BweFDXnxUdx4if+VbHGAHGHgB0IgMQAMWc&#10;AOvw4Qh+4+u9Dqe/kD4+1C+uzhmAPTEGoAGoKwB8PL8/p9ft97fr4ibzeAEgSD8PoiwANih8CwDB&#10;EEwVBcGNc0xvQgEMJQbCi2izC5TwygrTMkprZrQbQTxEhDww4hCXHeCUVKZA64Q4A0YHzGSHRMgk&#10;PRrAkWoKaseBZHxjyAHEhIpDghyMXkkLeK0llXJpASe5Q/rkYkqB7KxJSwNstIWbkurU/g3v/AEH&#10;Q7HSCKiAbww8iiQwHG0zQrOM5LgYU6h9O85zy4M7h9OphT1QDQQ5NdA0LQ03t3Q9FTIhA/Uc8ZA0&#10;WibvH0A9LUosyEHZTYK07FlEo9HFCAAflS0zRDPHBVQTVYnZ9oXUaFgXWajHsmh1U6CqEVFODgxw&#10;okQLVSVh2JORGgARo6ABZSIVefbUNQwLBsKw7yhEAARAiAFtIIegAW8g4GABcSFHKABynQAF0oif&#10;0zn+qVS2LeV5sQeRzHMR4Ng2iIPB+H4wmAYCCh4HgAGKYqJJoAFPXojhrFYVhViqKqIn+ixAH61W&#10;G42r8MlPECHIxJ5ALYC4AAudQAZSiB7twBAAZe+xbZmZeaojfwfiBnT73afwBgBn6IL8Pi9r3jmj&#10;6ReWMgAAloogUpSgALQtaSjpsGwAAUhSiRPk+AAwDBquxbHo8OQgb0JBDskFwuLOPQ2/Uc1AhVfo&#10;hWKD6gUot72ZG+hzv6CgzwV7nMgqlHcCfE0++9eUTNDwqoCx08musiyPJK3YmKuIFZvOp6o+0OCf&#10;0ZYdLuDJSwSUtDauU2pGgnJnTyO19o4M/T52ujz5P3c3pQde974KKICAgD/gQAgkFg0HhEJhULhk&#10;Nh0PiERiUThD4iwJjEIGUbY0dA8fikhkUjhz7kwFlERDkrcstfMvA0xiiLmh2m0dYw5nULJ09Wc/&#10;alBFdDkkQWNHKFJIlLXdNANPgsCf8lk0xAwvrDQrULbddE1fJlhn6zotls0Lp4BbVrEtts9vuFxu&#10;Vzul1u13hIRAAReAAvsQqdTujtADtEIAw8QeYAxd4x0THbCeK3HoOB2PzGZzWbzmdgiSFIpd7YbE&#10;ROjqdQLCoVgr0egABoNiQ0GgAZbLz25iiBqETPcWAkg3XD4nFgqJ5EWfEOf3NQPPt4BAHSieB40L&#10;d/ZSXbiPNf3PQPXhXS6kPBYABev1/i9nt93v+EjaTSAFYiT3e4ABAI+Pi5oAAGAaJJWABxnG/sEQ&#10;TBUFwStJvQeEMIwZCa4CzCxTwwgq0qigaGw26sOpJD4AKkhERxKzRbxUQkWJwh0UINEaENWCsDHG&#10;j4DrKtIhx4XkfLQ3qHqkR8iDlIwmyQWUlM27ZJE5J5pyihYnyoWErIKc0sg3LaFh3LxiTBHUgyia&#10;YWTNCk0TSzZhTYH03TVODhzcH02GFOM7s0tMYTxPk+w4wU/TwoYVmtQr3nrRAFUVNKsBe+ZpHlSL&#10;YtkicTxChZ50yywHLaEq1m0vB7VFRQFRNIM9oUOtVEZVlInlSaHUtQFArTT9O0DXFcz48iIvIfwA&#10;V+8QLAACx1gBY0GE2ABNjKAFmurEldWlabPD8p8BIefqCEFS6DyCiVu2okROh0HRyGOY6IhUKwrC&#10;qVJU3FeK3kBekZIUfl8EHfSym8ABvBGAGAIgKIACiVwAYPBI/4WAWGoiLGIBPiT3gMAADH2AGMMB&#10;aN5Y7j2PjOM4AE0TSJH7bWHY+soCAIAGT3BWeVZlmeZQdCEJZpBcLCzDBTw1U9wpHWSypefL9gQC&#10;Gkuyd+fvLVCQl9qIhamhAqasVusIWEWtqCalST+hZSbELuyRfoKIR3HsfvHb6GxhoaRVclpytCFN&#10;TPKhbaBo25lrTKgnysWCFivwhVcNs2YoSVfF3YK2wZzyD+zrOfI5lOc68rjs9bPzPOrKgICAP+BA&#10;CCQWDQeEQmFQuGQ2HQ+IRGJRMYRVoxeJxmNQV6x0FR+NyGRQgQSVwyd+SkByuMgGXS9/TGIy+YTF&#10;7zePgoEzt7T2FmKgJ+hMmiDajTOXQWBP+HBCnPGoUukAGlQOR1esQqXtquCWvVmwWGxWOyWWzWe0&#10;QZ6gB6gwAW6IFkAFlTAC62myrAALAogC+3iHsRhP8eD6qRN6AB6AsAYzAY/IZHJZPIvqeocF46Hh&#10;UWCw1NNpwsZjMAM5nRIjEYALlc5TXRN/P1+oICATDw5/gIBIDZa/fb/gQo/cOVgOHBHkG7lVcTgA&#10;TtoAdCIPIAPIGgDr8GHVB4pDvVPhn7tQgxgAxp4AeiIEQAERdgD3+P5fP6fX7Vekxmrff7k4nAAW&#10;ZZoklIAJY/kDwRBMFQUl5vQcEMIQXCSxizCpTwugopQ0V8OBxDxjxA/D8gAqSCH1E4txSVcVqmBk&#10;XHnGCCpeqqmI2WUbifHMaHhHjkAigqYn9GatRHEqJJue6coK3QBNkfqWpcIcpF5KizSHEj9oy2oC&#10;ScTMvDNMAuTEUsyARM0kIcl8cieWE2oyc84A1OSCjlOpGzuhAtT1C5TxpCc/0A+ZhUGH1C0DQ7g0&#10;KH1BmFRFHMml8jUfSdKIRSVK0eioYIuaL7I6eslUBK9Lokl6c0+qc/IIHlWGLVxwVgD9ZIKlJ+AL&#10;W4M1yc1dyg29SIRUcsoaC9iHVY0nSZTAAK2rqv2VZ9oUQRYAEWOwAWsiBvAAbwQgBbtAFaABWioA&#10;FyOCAIBIEMRMgATg0Ii0gZmYAF52je17sAVsUmoUy7oePEYAPFyFqgACnI0ThOPM8t8JCQgGgafp&#10;6MShp/IIQNhYbjSREBjsroWFeQipkb8WW/USUDjpAY+hSlj/l+WOAfAAHwBIAZsiamRrjeeZ7e8C&#10;VuiQHgeAEeZ8sJlGUAAbhuiRCEIAA9j3o+qarqsGwfCOrQXCosz5YERyRMwEIzWtbgLVVlyLjLyD&#10;G85PE8Rm5DnulaJTs+01SgkjBTvpsb+b/ApKECFnxwyd5xLGd2DnaF8ZXspCHKheLMIPLGBzHB8C&#10;b9e7Tx6GzAMxN9GGnSmX08guLpgbmR1qF7NXFdV4ghQ9qMHb7zrfdQVRlFd3qlFUZ3+eUjtnh+Or&#10;CAiAP+BACCQWDQeEQmFQuGQ2HQ+IRGJRMYRVoxeJxmNQV6x0FR+NyGRQUDSV9ydySkNyuQgGXC+Y&#10;NCZRGXAGCwJ/wiazeBwQIT940GcS2XTycw2dwShxAa01mU+TvsCVOR1WrTqXNqtCWuVevV+wWGxW&#10;OyWWzQYCAACP0AWyITmj2eyq0AK0qAC73KIAG4gB/TabRG4XrCYXDYfEYdAUmHPyCIOew+QPd7xq&#10;OgCQYnNQ9lJRKLc2m2InJzucGhgMZvVavWQTKPdFbGImnaBbbSFwgBwiAAbyIEIAEJegDh62Mrrk&#10;MflREw80Pc/jQi02u2xEkgAkrYAdro93vd/weGMno9ABDoeJMBgAAfj/xe+DUWM5H4fX7ff8eCat&#10;7+CH/PzACvizAZTwKhB5QQB8FIKEkGm3B6Fn9CQBwohEKAGfkMoKmAXmlDyVg2lJyIRCR/QuoyFg&#10;FFSlr9CTGKNFQBIKBcaHpGyCivHJVR3AYslNH6FxepTIsYd8jJ+CESQnCiSgMfMnoymohymXkqrP&#10;IQARYhEnnyBEvIKVMwitMaCsZGx6RoBaEH7NiprSggMzic05zK+UWr/OyCkNPY9z6SU/tC0SCMZL&#10;UA0NQ7umFRQfUZRFHNXRgfUUYVH0qwya0LS1NU3LL6U5R6Khgi5ovCjp6o+BT7yQoJ4z2Qw81gqq&#10;ahvWhkVsmk7Uya9dhVXpI1+JdgwaEj1GA9r3I3QlPITZS+oaHVoOUY6ozdT6aq0bSuBLT9uW7R7A&#10;IjGQBLYt1EFWABVisAF1OMviDGWGQABoZ6InUAB1AqAF829fl+rMxc8oYBQLguOp0HQiMbgaBqNN&#10;udJ038kRA4ChgMqaMxlGViONpCcWPE/kCIjvkcvAQkIOgADsRxGiB8AAfADgBmNDJwQWbIifWckL&#10;nbwncAB3AmAGgomweOaNo9vYoh9l6Qr6qTYiWmabqeqY2/b+v/qr8R7ApToXh50tQ1KRmXsoabPI&#10;OKBdtcPGkhB2bgCe5IdLD56kADGRjKYhmdvp27+AvAqjFCCTYftqoOFvFGnxiEUzXAA73KpeMJuq&#10;IOaMJPc0hGDnROIMoKDXRBX0nJpwKXUFd1XCLqVq7CovIAcCAvRA0cPb8cyNehVXZrqrx+teCw9J&#10;0j4Wp0jSfjaNTG7+V5yRoCCAP+BACCQWDQeEQmFQuGQ2HQ+IRGJRMYRVoxeJxmNQV6x0FR+NyGJR&#10;16gyTQVnSkYyuRQcAy8TzFsTOIy8AwWBP+FhaeOufQUMUFz0OWgCbTiBw2jwScxEUU9s1F+1MBVW&#10;i1esQWbNquCWvVmwWGxWOyWWzWesqgAKgsgC2xBLgBLmgAXS0XeHv0AP0CAC+2gAzqChR1AB1heI&#10;ikAClrADG3jIZHJZPKWd50NHBoNREen0+kJBIKMhEIgB4PCNPd7gAEAjK6+IH+XgKIP6CIGk7Ddb&#10;veLbfMvgRE/8OizebxOdYLeUVAc2lw8y9HNZvlwgDAADPsAdqIE4AE5YgDw9XyeXzef0SGXxKTvN&#10;5+n4QtbrcAEolRJFosAHQ6fH/P/AEAv+mxvQKEMDwFBKxCzBhTwciKuG0GcJnpCqEApDBwQ0BcOI&#10;yRsPv4/qDqeFBrxMooLxSdUVoQCsXRWwqJgnGZ3RqgoDxwnx1gbHgUx8khxSChaYhPCKECJJBdyU&#10;ooPSaHknlNKLJm7KgVysfMsIRIiZmwiJ+S/HADn9MaCg3MxyTQgsmg8gsgnEhEvn5FwKtO1CDklP&#10;A2z0hE1qzN0FUBQLIGFQgfUNQVEOXQwfUIYVE0eyibKbSFKUqhVJ0tSpCU2dFOvSR1QANUTzFjUo&#10;oVOgs4gHVaxJsAtXn1WKapsl8xttS6BKq2iCVVViWufTCF2A3KHVWAdbWDTKtq6r9M2dZ9EtcBB8&#10;gBajagAfzjWghLkve96GuShFtIOWpSgALQ1J0eQH2446JXDbd43kshXi8LxpFGUaIjw9wDpOjdXg&#10;BL6JRwAB8HxeaNEXFJ7RZcCCD8qirYTiiJ1ARz3W+hk4kHjqQmqABqhYAGRogHYAB2YgAZVSjgGW&#10;3xbIinI45oB+bPNhB8ASAGduQADlYroOhUgaRpAAF4XokS64jQu2hrIgeJogAi+n27mn6xrOgwJA&#10;0Ea1AUGCzBxT6/suzbPtG0urRtF7VoNF0bt150lYm5bsjaAggD/gQAgkFg0HhEJhULhkNh0PiERi&#10;UTikVi0XjEWUkbLsdHEfY8hjMPAMlgsCf8OlAClgrlzUmELB8zeU1goQnDvnUjkoBk8DhoYoTpoj&#10;+o09h1IgkokdNp0InraqQlqlPq1XrFZrVbrldkcpf4CAFiiAEAAEfYAtNetltiALBYAez2hreD4A&#10;ELiiNgt19v1/wGBrB7koGiD9giCoFNk0UebzAAMBmCykLayuVyrKZTiJHR6PHBwOGV0mlwSA1FKh&#10;j41iH10XDQADTnAG0iDuADuCIA3emp+oQGqhz94iC42+hFxBd0ukQIgAIi7AHS5HV63X7HZhZOJw&#10;AWaziWsAAHA/a80MBIJAHivcp8/v+Hx+XXnre+wh/Hz/VWLP9U7/v3AMBQHAkCwNA8CmFBQfQZBE&#10;HLbBgfQUYUHwqrKeqZC0NQJDMNsolDhQ80p8xIBETBbFBpRUtwORacsXn5GIBxmhZWxsKkcKkbSq&#10;BKhBWR+KsgmfIZzSKJcjlTJIrSWi7VQ6hZUSi/osl5KohyuhaVpZHAqFXL0BA3MMinMgoKTMdk0R&#10;1HkRTZNrfHuAB7gUAE5ogQoAEKPQAT1Ny3MahwkloABbCaiK0n2syzT7RdGIU4h+kIAlFIeAbyD4&#10;9imh4HgAGKYqJAaBoAJtRqHODP6GrCARAOJUlWoQPtYUlSaFzMCg11vJoAJ8ia+Q1TpiyqXiKDdY&#10;gI2M6x+AAfgCgBZiJn8AB/J9XdXWrazTVO9trq5KIAP6iQ+D4ABBkHbdzXPAT6vu/N0O1Kb/lPdt&#10;5Xnel63siMJwje8PQjCd9wrDDF3/gaFoCIA/4EAIJBYNB4RCYVC4ZDYdD4hEYWAYoGos3IwCY1Eo&#10;5HY9H5BHSdI1nJX9J4oAZDHHRLQzLxNMWzM4nFILAn/CH7OwJPQbP3lQYKB6I+qM/KQA6VHZTN4H&#10;EKbBJxCxHVW9V6nK61WjXXXnX4LPwalrI2rMJbRW7Va7Zbbdb7hcblCjkADkjwBeIg8wA8wYAL/c&#10;8Fg4g9HoAJ/EAc7wA8QlEU+AE+YABlMJl8xmc1m7aqCkUmyr1fETIyGQGxuN7XJwBS47OwAAgFnN&#10;pDUBRADRoieK+BwZgdrweFm0DxYiK+QVOVIJVKogUAAUNHo+Hcj916UA4iJO4W+91YSBgABn2APL&#10;ECQACQtwB7PB7/h8fl84dNoiFAoAHW6/p/aY5yOKe/0BwJAsDPmlKrm8EMGQPBy3CzCJTwnB8Kwt&#10;C8MQzDUNw4hBhQ+H0Qw7EbCRCH0PmFEkVLelKsxXF8MRdGDaKihJaRuJccxmzKegInZ+hRIMZIaf&#10;cim7I6ChTJRsSYL0nFDKCEArKZ2SrBgQl/LJ4y2F8uoKccwA5MSEARMp8zPIp9x6grDHosTfgYr6&#10;+I5GshoYSE8DjPSCmfPoJz+IdAm3QYy0KTVDx2ACUrMbS0BLRNIUi4Tmo6nKc0kwhYli6LoIkf8A&#10;IcE4ABObAAVLTFUVSg4+ooAiIUuQEBLdQIAF8XyJOM69VIWapWV8KoqoiAjfj2sFd1Sox9EPZaIj&#10;TZwLWgjp/AAfztO0iBrgAa4UABblIkBcEaoXH5BXK+h4saCAAXVAIAUvY94Xi4J0nSAAMAwiVEUL&#10;eTBqW1iI1lfmBYHB0EqvK+CP9CIswmU+E4fiGI4liaIxRE2KRnE0UYxFUW4DjmQISgKAP+BACCQW&#10;DQeEQmFQuGQ2HQ+IRGFgGKRElxdaRmJRuOR2PR+ERQAyCDwJ/wUXylpSswy1PS+FiyZNWaQtrzcU&#10;TmEGaeJufHqgIWhQse0ViUdQUkv0uIyKCyaOI+pHKqQtE1c7VmSVuuU2KNqwCWxV2yWWzWe0Wm1W&#10;u1SORxAHgAHvAAXS2Xe8RsNBoAOdzxt/2+JSeT3nDYfEYnFWZAU6HgkKhU7Op1Wp/P4AAMBxKK5f&#10;F5+Gv/LoHNYKIHl6PQDAsF6DXa/DOXZJzaRGgHoC7mOHwAHxCgDfxB9gB9gQAcbYXhA8uIyZAc/k&#10;wwGgAGvQAdaIPUAPUFADu9HweHxePyQiUgCV4PC+X2R2fACeRJut0ACIRe38fn9fvxyJvP+EMAv5&#10;AazizAxTwRAkFQXBkGwdB8IQihBhQoH0LQlDC8wsH0KGFDMPrQkSoRBEkHRHErQMcjoCRYbMXPs+&#10;8URlGcaMOkSwG0sQSxrHkesMcgAHIDoASGiBHgAR44ABJUfLuiqOAyf4NL+v6IMJJssR8fZ7nuQw&#10;FO+h4wGGYYPh4Hi7gMAziOGiJ+H4zLNyyhJTCYJhtlqWqIgI1g9tTOUeFbQJqUGiI/UNFSIiEAAh&#10;F+AFGysAD1x4blKFLSyIjPTIMU28rCAEAFPogSgAEoNYAVNP9U1UxMnsBSVVrYgYBVCiAfh+ABgG&#10;BWFd14/b/QBAVevLAwswQU9hWRZNlWXZiFw7DdmxLDcO2jDMRIHatsoWgICAP+BACCQWDQeEQmFQ&#10;uGQ2HQ+IRGFgGKRKIICMH6NRQAxaPR+QSGRSOSSWTSeUSmVSuERxtS8SzGWTOaTWbTecTmJCsACt&#10;rACfxB8gB8gYAUadUmlQSKxEVCoAHRqp8xACqxBIgBIm4AVyl1+wWGxUl2tttpQTCaInJzOYGhkM&#10;zZSqUAFwuRIdDoAMVi2O/QhARyLHR2OwFhMJ3/FYuSJLHO/IQ5+5NBZWQx2OxDMP4AZzGTaBP9A6&#10;PBQ20iYs6nPy0AZmH0YDUOh6vabXbbelU2IBsNgByOTccGPbqHgIBADJ8Llcvmc2dRxvdEQ9PndW&#10;Saksqftdbud3vd/weHxbRheUfefx+maecfeVher4SeOaH4/Xq/T7WAF/t7f2ZhbABmwEAsCPzA0D&#10;wQ4aKJebSYhLBMIQimbMI8f4AQtCSaMiCQJIkVJUgAKwrNbEiINg2UMxS+phkOQ5fD0PSIj8fx/N&#10;Km7iIigcVIUUQiiKb5eF4iIEgwDA7HOc8dvqP8mOM46GtCjBAMvEqHgcAAHHiAEtQzJg/ych0oow&#10;3EKItC0MSVNM1JYapqgAFgWQ9EERTWnTEAAdx3IlHU6z7PzVug6TqT+1bsO0U9CUTRVF0ZRT3PZR&#10;r4PY91IvE+c+UrTKDoCAgD/gQAgkFg0HhEJhULhkNh0PiERiJuiiTi0SjEFW0bJMdjMfkEhkUjkk&#10;lk0nlEplUrhoBlzamAlmUsmk1m03nE5nUPcQAcQfAFAiA1AA1ZQAo87pVLghRKIAWCwiTxeIABwO&#10;AAGrL7AFciD+AD+AIAsdMs1ntFpnKWGQydbPZ8OfsEQUDpQQCAAqkSJxOACxWNqwUFf7+fyAAYDA&#10;UQf8EQF2weRyUiPuVAmXhwHzR4zkZxr/xeLiB2AB2RIA0+TnSG1j710Owz+QOz1UIJgAJi1AG6xg&#10;Axu14HB4XDnRfL4AUSiiT5fNZrXE6EYVCoABZLMSajUAArFfR73f8HhnEuALe8wh9Hi9Uk6xZU/v&#10;9fx+Xz+n1+334DC/Q+/n4j55wBAINQGk5zQMCsEALBSSHrBqqHiCkIgNCaHP4Hz9GE/ybwMcwLw8&#10;xIBrOdkRn7EsPAuhbyIE38NRa+MVxc4hpxmGEatimgkRyjZbPJGMfR/ICWpemKZyDI0jpsJYACWW&#10;wASaiB5AAeQGgBKkkJulyPsgABNS4M4AS+iAfgAH5gABM0rzTGJAR6h59IIQstpydx3AACYJy1Fk&#10;1IUTochychkGQiI1GwbAKhOE89xcP1GRAh0TjRSKMu0agWgBSyIUEZAbgBTk1FzUFA0EhsVj/U02&#10;tq6hUOu66IHQAB0RRFFFVpWqbrwvSqojOVbJ218KIiIIggAXxfV7Y9kOI8jzG89AQ2S4T2veU9oW&#10;ra1r2xbKFwxC0rgRb7mObUleIWAVzRghRgXUH92Qq/hh3ghxPXmMN6oRC0MPDVCQw4DN/IQZeAht&#10;gaHHtgwE4QnTyWdZkUpddFtYihyAgIA/4EAIJBYNB4RCYVC4ZDYdD4hEYlDYE/xnF2fGYnEgpHWp&#10;HwvIY3I5JJZNJ5RKZVK5ZLZdKwDMW1MxLNZfN5xOZ1O55PZKBgABn2AKHEH+AKPPqVS4O9nsAAWC&#10;4kIRCAG83oSAQBWonR6TTLBYbFY6Ye5jQIeCwyGTo5nNYgSCQA+HxEh4PAAw2HZL5CkDMYiBwgED&#10;w73ffcRiZQgMZMa5DBjkSdk42DAADHqAMzRqRirC99AitFES7pRFp89BnuAHuCgBrogOgAOmKANr&#10;qdxud1u6XgIiBAJRKLvOJKN9EOBwuLy+ZzedTMdV29VKrz+tKSz2VP2+v3e93/B4fF4+awvMPvR5&#10;IbjoKMvczfhBVf8yl9YK/fwAv1CPZBEQ/47wCgr+gAcUDA7BCEIuGZnQagqKoKuh8LiuSCFZC4pw&#10;ygr0B88xhOeDUQo2c8SQiugDxQgpqxWFkWoKfMYANGRkRoHMbQegadQI6jpIWx0IPVILxyBITxu2&#10;U4tSSnZCyYPUnSLKEoykrKZJom0pyxLKlgEAABK8hwHgAB54ABMktJ6HoegAYhiIlAwAQShDggIf&#10;oATqiA5AAORGgBPkzz/KS/sehwQiIIgvF2XaxH8fwAAGAaRiqKoAFUVVAIYPiYgKiFGgAQMc0vIK&#10;KkFUiIifU4YVSjatUGziv1CgzGEBAiFhRWwr1w4lWI3L9YV9X6fOOh4miaABZFlYC+tQb5volUFk&#10;2haNdJi6TqWk3jsizI9r25btvW/cCIw9Dkpn5cwC3Q4ACH3diFxgfIEXjHCvukEd7C9fBQ31Hzjy&#10;JAd+2ehUCSJDkPSneIEXeXWFiLhr+YBV6DmZiYa4qyYnFjjKXVogkeKvfgA39cORocgIgD/gQAgk&#10;Fg0HhEJhULhkNh0PiERiUThbpiw1jDjjUUiIqjzIkANkUckklk0nlEplUrlktl0UAMxhzamglm0v&#10;nE5nU7nk9n0lAIAoMQFoAFrSAFIn9LpkEgYCAUcgcLeYAeYOAFYiFBAL+AFepthsVjsk9fr6fSEA&#10;4HiJbW63EhIJFlrNYedVij3e4ABAIul/WJkMjQTqdiJ0dbrBYUCl/x2Pij7ySGykRNOXC2ZiLAAD&#10;AIIAz8QLYALakAGmyFkP+rqFRhuSfaE2WphINAANegA3MQFQAFTVAHA2nD4nF407bbbAAmE0SeTy&#10;2+24/TlKSSQAN5viTlcoADQa6nh8Xj8k/mIBb3pEPr8vtlRZ+Cn+U8mja882EsoZf7Gn986Zpogr&#10;mOak5mQMB0EQGlZeQYHUHAVCCUPqfkKI83qTtgXMNCZDiUGtD61gOEcRpQe0THDFAUxU90WRbFzj&#10;GFGIfRnF6HCpG5WxyfEdxChz/qcqYANagUiH+hz1hCcElH9JjznjJ4ISiJspllKsfJlIEjIJGYfR&#10;iYUaoU5JtwG1p+zMhB6TSkQGkZNo5zehz5FPFQUhhOyUR+g0iPPJD0m8hbzyJMFB0IhFBULRCIuy&#10;N7rOunAB0gaFJBZSlE0tS9EPO+r8UxTtPLGfoAH6AgAVIiBJgASY2ABVdPp6FYVgBD6JAyDIAHMc&#10;yHqwByqrwh5+AAfgBgBYdXWNS5kkmSZcDcNyIjud53gRKK6HUdQAAuC6OAWBbdN3Y6En0ep6kOBg&#10;GIiEQlCULpalrcFErQfRD3miI83sA18IiAwAAMfYAX8iB6gAeoFABgt3oU1Y/tah0iEBh7p2AfgC&#10;gBiiJ1CfqotdhGOY6nYttGUxTIlM6oY82ksIgLwvAAUJQ5PmGYvK88/SRmTqPgLM5TxlIg58X+gI&#10;WH+hmBotAJjPeUoLkRTZygs8odJh/aggmpUhYqH0OhLzjbrtlVQhsPmtOiFyqWQn7QiNrHUCu2oW&#10;Nm4EruSHGbuoZbvo6h6zIKEPOBO/3wA0nnjQ2+Zvw/EJbL0ucTvuU61POtIWXfKCNyxp8xSgWZ5v&#10;WtS5L1L8jwyDXMBlxnrySxPPG4qFX12npjPr07z1PG9sjiAggD/gQAgkFg0HhEJhULhkNh0PiERi&#10;UTikIa0XGEZfcbisQLEfU0hAMjjslk0nlEplUrlktl0vgsjALamglm0wnE5nU7nk9n0Md4Ad4SAF&#10;EiDYADYE4Apc/p1OkkUfD4AAHA8PYAAYBBAFciBjABjTgAsdPs1ntFpnJ/AgEAT9fsRPz+f0ytUG&#10;EYjADeb0Ve73AAIBF3wh+kYDiD+AQCQNwwmPyEUdOTTGViJ/zEUAIAzcTf4Az+RwjA0jB01yP2Gq&#10;Oig4XAAXdQA2MQHYAHbEAG41m73m930wBoNAD0ekSge/5Ev1cPCIRADud3J6XT6nVn0yvjeEPb63&#10;dlRZ8Cn8Uou0HcPnD3pmOrNHtS/vhEymUCf6V+xt/FwuME8oAMT/k7AKCmdAgZwMgr6Pi1Z2QYCc&#10;HIKUUIi/CcEOOgz+oK/TFgEuh/AHD6Co2fa2gIgp2xOCkUwq0KDFJFwuxhFaEEDGhARtDK4Q2v57&#10;gVHsZIO/pmSFAwZoKKUjlfJMPgGfkmwU+T6PaNB1yoL0rCdLDvS1LcuN2YUvh9MMupwJ8yllM4yz&#10;STU1vWzrQQshyZBJOZtzqkp1TwC89R+AEwh9L5hTGg4d0IY1DEHRA+UUhb+voN1HknSKEBlShm0s&#10;p6ZO2ELs0YkcE0FUFQoPT9RVKlR81RQgd0sZqcRSChl1iEFZ1NWtbOmmSaG0mwS1vX1frQTAAEwN&#10;IAWKiB+AAfjEMRYCcmua4ABUFSJAsCwAMmirNzciLPxZZ1wVCf66EFECIsWP7HN4m5uG4iQWhaAB&#10;pGlcKFkOB4Hn0eR5IcfyCEDOF61AWGCGjgyHPpGxAIi3BiB6AGHogMAADAT4AYtgSG32eRH46iL/&#10;jEDuROQqh8ASAGTs80GM5ZlqeOXOLNrplze5giGA5pnOdOS7C+U1nbkvALLxFO8jVmTpAbaVTs3V&#10;JNs+IROpthNqgiasXesIWcetvSDwqa+Vew6egmnSAkcNv1J+oIVRsLbbb+2NXsrOblnEnz0C50b1&#10;BwJugd29HRvCFiFwhf8NBh2b5sYAHPxoMcfoHI8kp9AT9yZ68wBnNbXumm7tuPPbgiW3oRP1AVL0&#10;iGv6A3WH11wIdhWYQGh2iEbmnFMu3TnQdvyffIqgIIA/4EAIJBYNB4RCYVC4ZDYdD4hEYlE4pFYI&#10;uYwSI1FofAn/HJBIZFI5JJZNJ5RKYmAZY2pcJZhKplM5pNZtN5xDDEADEnwBPohH4/OaJRBIJAA3&#10;W7EnU6gAFQrFQGAAG/gBVog+AA+AOAK7RbBYbFY5Mz1CoVkYDBESQk0mNzYbLJDIGAgFFYHc7mzU&#10;2m1oZjNETu73eCAgEL1icVEUrjXZj4c/skgcpEQeAAe8gBmog/QA/bvd8Xi0BpZYAYcINUX9Zo4Y&#10;EgAEneANnEGeAGeMAButdvd9v+BJ5ZEhsNgAyWTweVKiYTAAtVrErzy+p1et15tp292xD3ex35IW&#10;fEp/JItPBY9Dif61l7Xl7wb8YLpwX9Xp94X54J6Yh+gA/gAP8akBhXAqOP9AD8uG/bpo4o4SKUbs&#10;EoI04BwsfkMQPBb/wahr6Ps/EKQ3CbwRLE0TuoYUVB9FkUJKfEYATGSCskfz/PnEcOoZBEdIc/xj&#10;yAHEhIRFgfRUYUXIIRkljrJo8SeQ8ox9DcaMlG8RNQgg0S2S8upq07uhC7ZvQUAMSSTNE0zPNM2J&#10;udc3yEHExpFNc2ztO7gNOlxtJgEs8T/QC5tRLLpP/QKcSoiMeoiYAAGAIIAUgiAvAALxQgBS9D01&#10;NhEMOfJ4nihyhkAyUA0I37igAZZlolDMLU2hJ+n2fZCAMAyIgy4ozORWE2EbX77noh1Z1oQhCIjQ&#10;dkQCqysV6iY+2gAlpSmAI/Ws6p7AAewFgBbiIAuAALnQAFx2dc1zy/U6HS2AEvXQ36+gAwCJHmeY&#10;AAYBl331fbsO07jvX45bxCy8hThhg5o4TUTpx4oaGFxiAk4kXeKCJi0cAC4obOQ5KFSukEAFZkQq&#10;5IhYvZOs9Mx2lgo5aV2Xoc+oFntmk6oKuI2FnnRxZ4hcAE7oAyaEbGiBPo0NXVkGGRzh2A6dp6xS&#10;PIt9lbqoqaugp861W1b49plka+hp+7HaQCILl5XZaKKFyLI80YbsFCEfuY4braj0UWk0wO7OevTN&#10;vOocCiqAgIA/4EAIJBYNB4RCYVC4ZDYdD4hEYlE4pFYmWIwqY1FIE/4tH5BIZFI5JJZNJ5RJgDK2&#10;1LRLL5TMZlM5pNZtN4oAQBOonHo9OKBQHc7gAEwnEh0OgAxWLI51PIlPqDU6pVatMz/KwFEQKBT+&#10;+n1V4m02mABcLoks1mACYTLFb4IfpWA4g/YIgoHcL1e4ggb9EY6gMFDmYAGYNQBiIgbQAbUkAMff&#10;MlBD/lQFl4c/c0gs5k4dT44AJ/ntJpdNp4tmgABAJEkslgAaTTqNpKHg8AAEQjEmu1wAKBRteFw+&#10;JxZTKwC3uUIeZxudIiz0VP0xh1Wj14dHYLyIL2oayPAOfEpPIW/N25WcvUjfZC+5BAX8Y+9PpC7O&#10;LrJZYVrAI+/8hDkDZARJwIhwGwO+h6O8AB/QaAcHoWy4BDhChYwsbsMQWSENjjDp+Q/B66Is94AP&#10;iBb5vqgkSQW58WxdF7UGFGQfRpGCLCBHBgx07q8ofFceoXBp/RCOsikVI6FnFJQPyYgp1yeCkood&#10;GgfRkYUbJ2lceNGz8tIJFiGx/LiYuQ5gQuUbz3JXMEsTbLE2TdOK+QwboUzs/x9oXOE5T5PrSOQl&#10;ptJeEs/ULQyprsfrWtaiDEBqZQAUhQ6ZhIEgAQwiUPgBCCRAYAAGHqAFQogqVJ1NF59nue5DAUBS&#10;IhOJwnCxCziy8iCYJbU6FkoFQVHa3qIjweR5APA9dRgPVkgPZaHRMOlnodT1QVEiJ+AAfi6RFY6J&#10;R0YJgW+iLKj+4oxAAMRPgBdCIEyABMjMAF323eV5pLYYAAeB6JG4bgABGEd6NLBtN20h4jCMABcl&#10;zgGF4Y4TkTRM2Gto6IsumU6RTEh1kj0Q+Omxj4T5C9AAvUOT2EbNSoT2mZmZaGuXoLYZ5QOBuRhx&#10;m5j5zLuVR7Ei1Fmtq3IVEx7aLBZwaRMw/aWvxAo/jKSahiWp6oqkrSpY6jAmoaiS/ICIakhY1bGS&#10;+y6KewE7ShBK7ZAQ2S2ikqStF7zC2U27nDvIPb2iOwzDW2VpLMrmTRlPA6rxCJICgD/gQAgkFg0H&#10;hEJhULhkNh0PiERiUTikVi0LfsZJ0bW0dgsCf8XkUjkklk0nlEplUriYBlzamAlmUsmk1m03nE5n&#10;UJJgAJi1AFAiDaADaEoAo87pU5l0VgcnaAAaAxAFUiDAADAH4ArdLr1fsFhkTJSaTXBuN0RNzfb4&#10;REAgsUVAQCAFPiDTaYAFgsuNhebnc6ODQaiIcHY7MbEYl9xmNhx+yADyUOCmVNeXhwBAGaichkOO&#10;0EHeujRmliJd1Ai1Whhb7AD7AwA2Oduus2233G5irodAADIZiT5fOy2e640rpsRwYAcrl4/P6HR6&#10;XIlze6wh7HT7UkLPdU/fkkuzl1u0L8Uf8sE8Ry9iN93m5IAdPzC31zPxkDH/Q6/n6Y4cQAhZ3wGC&#10;UCiHA5eQSgrzoIkD7vHBz1Pw9KEwY8jPoNC0IoZDSBQ7DCFn9ETJAG34MnNFEFwnEDtxbF0XtyYU&#10;ZB9GkYIgCccHdHQFR40Z6ouHkgmLIbhHyA0jvhCEKGVJgbyc9EWIlGgfRkYUXw+ih5y0B0uL2Fi8&#10;LyhssJs8TsBC6xvSTDcbTZNsoTdOEYO+U7uizOM7zw57xJgoyZzzP9AKUzTxoiz1AptFINg2iQjC&#10;MABcly5DNoiNAADQS4AUxQ9Nu2QkeH6e57ocfyCEDCjng8DwAHGcaKxEzdCU4gg+pcAiIM+P6MgC&#10;udZRaQNfoimQSi1YiFl4ABeCKAFlIgMgADITYAWjXqRkBa0LIWkFrEA6VBooSQAEkNoAXHalzXOk&#10;jwWKiNXvjdDbyQfbXULKN33te7bvFNEzXw406zm8L4gPgZ8YKhBxYQD+FALhh9YchD1va96FJAua&#10;6QbU6CR4BVQnuK+PlRkMVSVeqCBNk5t5TIsjuLCxX5eKGYoQwYNMAc5LZwNOdZHN6FEPn49aDnsM&#10;vjVhxg5pCEBRpZs6aUGni/qJVanj4r6HiD4wGd4Ia5nmMZLfuw7EnEqynQD5nSDG1aukcxoMcO4L&#10;eEGuAhrWsPHER/WwicpyrK8VovC2HH1hgCoRiyQR0dwI8YhG/IJsyLTK7E0TVjOx8wiiAoA/4EAI&#10;JBYNB4RCYVC4ZDYdD4hEYlE4pFYtF4xGY1G45HY9H5BIZFCwDJW1JxLKZHK5ZLZdL5hLX2AH2BgB&#10;NogEwAE3YAJ7MaBLx6PQAxGJEne7wAEAhIQCAKfEAQAAQ9wBVqDWa1W65GD/JQFEH/BEBA67F3C4&#10;QAIBBFSeTwAsFhZ64khUKne12vEQyMxmZmYzLpg8JCHHh09iYiasYFcdCwcAAc8wBlIhVnvU6nhc&#10;5Cj7nwJoYc/tIgdNnYczwAzxkANbE7HY9Rs9ptdtERwOAAyWTErNt+BKxyOQAyGREgkEgA7Xbwed&#10;z+h0Y9JQC3usIex0u1Giz3VP3411IWKfJer3B4FsoT1Dl7Ub74d70adPpBQP9wp+XL+4R6YQ7osl&#10;RASCgjAoHQOtK1IIBEGHvByEOo+4DnzCiCruFRrQy/rfoKCcPHdECCtyHABxKYsToKRUVDtFhnxc&#10;GEYQgkqEBdGppRugoCx0fUeIQBkfnrIKCgxIh4yNBysAAFclmpJsZKiAD/O3KcqSq4JhSwH0tSsh&#10;rxI5KSDDnMRHTIgoPzPBMNvUgoeTbE5io1MEtB9LBhSrL0ow4i08IKFk/SaaiCgtQZ00KkkZoJMC&#10;KOo7AQusb1DgDRUuUpStEz1S0qCRTZs06wkJBrUIY1GNlSgNU9M1TVTnMCZlOmygoPVlOaTm0lIS&#10;1XXNdKCVQAFUK4AWAiBoAAaAXgBY9dpZRDYTWkCnygiLY2VakqkDZiHBIJgmC2WZZyrEoANIitMW&#10;qmkHEKBQFWihjZLLZ1zOcTV5nPeqHPSP18gFfb+yisKwthKN4o8U2Cm3g97oEP+Fz44NoIpaeB4l&#10;iaOhGEYAOs314Yo4FsIjcePY5kWRtQ6lH0bkjgwA75TvDZj0uSCSkqUggj5sXGcIc/IKDTnpB5+i&#10;kPAnEB3IQVujilpKHZmC+mn3p6EF5qQh6pSNBgtQp0xKAbSH8gtWr8GaHD5shC7MhGw1agudoKdm&#10;3IWHW4mPuaEF1uwi7whx6b3mOnpmgjQgIeHBgXwqF7Ygm3J/lPGcark6znXfEI3xSFx4fQE8zrqC&#10;hRzrzcO/KO8qgk5zrKvJ9GjfOhRV6EG/162LahvUbei2dzOD5m91SNJ8d3yMoCCAP+BACCQWDQeE&#10;QmFQuGQ2HQ+IRGJRMYRVoxeJxmNQ4dR1ix+NyGRSOSSWTSeUSmVRoAy2HNqYCWZSuaTWbTecTmdQ&#10;4BAABP8AUCIUChTujUcAS6Ig4HAB4vGbE0AE1aACq0Og0itVuuV2Nr09ntiIZDRE8PJ5AcGg2vSW&#10;BgKexkkkkALZbW2uoSmP15vOIhcXC40Ri8YXDQQ+YkC4uHPzHIPIQtlgBljYAZaIGMAGNOADO4fQ&#10;Q20PJH6WIk3UDLVaGHWVDHsAbCsUXWbXbbfcQ+1gB6PSJQPc8GdC0WgBqNSJKlUgArFbhc/odHpS&#10;WWgFvdcQ9np9uSFnvKfwSTqwWBbTuUfqhb1On2ef3e/4fH5VxhfUfff5/mcfcffVhP1ACUuq8sAw&#10;K88CQM86Khgi5ove0pHjhCUEwpCq2uqmBtJkEsLQ7DyTgCpKMqJD6bKUiAoiiABXFcmxFgARY7AB&#10;GSIHyAB8gMAEcxLHjWL0By+L8hp/IIQLgPmeB4AACIIo0f0iRPDx9nue5DAUBSMj6fp+rguMetqQ&#10;MwoiCUyDbMyFimAApxbFrZy+lUwkCiMtn6QU7OlIh/AGAE9ogqQmlkAFAzfQlCodKKHAYBgAL7Qz&#10;nn0fQAAOA6JSuAB6nrR1NU3C6WuubzshDTjbu8LLwFO8UTwRUaGPS9b21ZWNZVm4L/P5WkDP4/1c&#10;P1Acj15YCFoCgD/gQAgkFg0HhEJhULhkNh0PiERiUTGEVaMXicZjUbAA7jzEkEckUjkklk0nlEpl&#10;UrhoBlzamAlmUsmk1m03nE5nUGAIAnsQLQALSlAFEndHnL0egABoNiTebwAEIhmr/AD/AQArMQZY&#10;AZY0AFgpFjslls0SP0uAcRAwGP75fNnmoOBwAebziRQKAAV6vuVmRQbDb3czmiI+QCAIJ/P9/x1y&#10;dmRSuTiJqywVzELns/iVWq2P0EaPWjA+liJN1Ay1Whh+biNZAT9AGy1m12233ETl0SFotADSaW54&#10;Vk3cZgfD5HJ5XLlMuANQb1TqnM6klLPXU/ZknOgsCz/V4kuC3jdPl8Hn9Hp9Xrx7C9w++Hs+U5+A&#10;+9zC+f5lfO736/z0v6/70IqGCLmi/LEkAxjGwFBsHPCAKYG0mQSwfC0LpORwAEcOYAQ6iBygAcoN&#10;ABEkMJWThOAAMoyokfB8AA0ybtciAogAKJXABHMTx41h9HsexDAWBbOIaGQzjOJpMEw/53neAAJA&#10;kjTjx6AB9Hue5DgUBSIn2ghCSpKrQE3MjCsMiEFodGjOqvMSVOgUc4oif06EDOzmAoAAKHaAE+Ig&#10;uJ8gMAFBTdQtDM1IqHCuK4AFQVFDuZO7EokL4vgAUBQUhTVNrK5zoOlTjcOuLLslO7biqvMNQoU5&#10;zxgs8p01XWVZ1o5D7vrWsBPq+9cvy/lVV7YKEoCAgD/gQAgkFg0HhEJhULhkNh0PiERiUTGEVaMX&#10;icZjUbhL6jwFkEckUjkklk0nlEbgT/hwBl0plEuALamglm0wnE5nU7nk9n0TAYAAb+AFEiEslk/p&#10;VLg5AIAAYLBiUDpQBAFWidIplbrldr0aYiKRS9O53iJtbrdCQiEVfn4EAgAfr9iRPJ4AWCwt1uP8&#10;uAUTP9UveDvZ8w0gAsOfmLQeNltXiIuAAuaIAyuEzEkPubuFxhr+0CB0WZiCbACbMwA1MQFAAFDX&#10;AGw0mz2m120SeDwAARCMSvIAu234VfgYCv8Z0FXrHD5nN53Pk8yb3TEPV6HXlBL7RH7nY73f8Hh8&#10;Xj8nitLdEfp8vrn6R9xv+Hs+U4+Bvlfz/Hi+/58Iv/xpQAmT9oe4zjoM0CjQI40EJODMHHNCD+Qk&#10;zCZIdAbZpkmhtJsEsJw9D6YKs5aHLiAh9gBE8QJ4uC5LoiLBJ8CoAAqdgARqiDdHgB4AR3FUfNIQ&#10;4HgefR5HlCyCEBGEJHieIAAgCCNSVHxrlcVxVCmKaIh0soikQREfsxBBBTHCqGglM42zSx8RoaTI&#10;AEy1LVzAnRlzqW07oiPU9MQ5x9AAfQDgBQKsgApM50PRCGlmWYACcJyJHadoATPRLwgPQKPIkOg6&#10;AARZF0rUFQr26TqOtUThCzVJT1XU9W1dV9YVijhhVoH1bVlCVbB9WhhVw+cBSlX1hIUgIIA/4EAI&#10;JBYNB4RCYVC4ZDYdD4hEYlE4LAn+AoxCxnG2ZHYos5ATpFC3pJQXJ4K/JUH5Y5pdEYtFJlM5pNZt&#10;N5xOYoAZ5MZ1P4fPAC2qIJaNQKRSaVS6ZTadNUSAESeABVIglwAlzQAK3T69X4PA4zEQsFgA6XTY&#10;GmAGmLgBbogPgAPmCALrYLxeb1e5mgKFEYwf36/b5fAUCgA93vEmezwAMBhhckAD/PAFEH+BwOgH&#10;w+Mnn7269EltJES9pxDqYW5QA5Q4ANfEGWAGWNABttBuZvg36hN9ETDwQ9w91ELMFnWAOTEEAAEA&#10;f8pxel0+p1YgKRSAGw2IlA+t39y43GAOJFO94PR6fV651Qm979SIfZ85+Wfsp/x9P1+/5/f8/8AP&#10;8YUBh9AsAwOr0Ch9AZhQRBykqEn0Hwm/kJQo/y/oUIcNl5DrdsGAkQoXCyDkLEw+RQhxdRWIsWwv&#10;F7Jwi875qEohtKMEsYR1HadAIAACMIwjMAAf8eKcaa1hcuCIC6LoAFEUS9ACAEponIsiyNLLikCn&#10;iIhYLYtimUhSS0ep6gABgGIk1T3y0gxBgaBp/JKhx/IIQMZzcwpMz4dE/IiP9AocXAAFwJIAUPIc&#10;sT0rxAUdDKGALSQ9Uo+Z9gAfYDABTUrSJRlP1AhMuvNRdQv/UaJn0fQAUlU1XVevL3Pg1VYOs+ws&#10;vwU9a13Xle19X6IwZBVgQvBUGWJB0ZVLZFmIUgKAP+BACCQWDQeEQmFQuGQ2HQ+IRGJRM6xVGReF&#10;wJ/xOHmyPJWQQgAyN/SWFgqUPeVQsVy1qS+OTGZTOaTWbTecQ6Sv4Bz2NTmgRCRgFtUUS0eg0mlU&#10;umU2nU+aAEAVKIAMAAN+ACs1CuV2FBQKAB2u2JSsEAivQUPgAPuIAW6IPcAPe0Wi03e8Xm9QtkpR&#10;KLg2m2InJyOQGhsN3vFSOYwPFXtkJFIrk4HCInd4vEEA4HY/PWk9aED6OHPzTIPUQ4jgAjroAa6I&#10;RuN5/aUk97cDbmdSVA73axMFgAFvYAcSIVl+Varb/mc3nc+GYyIikUgBrNbodnmtNpgAXC6JGIxA&#10;BOp3tef0en1Tiht73CH4ev5UAs/VT/f5/n9fv+f3/P+/phQEH0CQBAyuQIH0BGFA8GqUoafwdCT+&#10;QjCb9qGh0KpyjQBQ6hZ2RACcRIQfESgTE8MsdC0VrwaMXBhGACRk3IDDlGzUEG7ShqKbSjhLFkgS&#10;CmxxgAcYPABI6IPMTrxvHISnOkicVLwb4AG+EQASwiAlAAJRagBL8nzExRIqOeBuG4nSCEDKcxoI&#10;EgSAAbpuolNsxHqsZGLAiIgkMQwfDyPM3MU3pAois4EDvRSHAmAAJncAFINiADZ0GrhL0wdVNRSf&#10;5AU8/RWgAVoqABUiIDSAA0ksAFV0tV1XoHDyIkWRYADoOlXwlKM60rXNfV+u72ve+NgOy+osvuU9&#10;i2XZlm2dZ6ZwXBNoRXBMF2pB0ITtbFuIUgKAP+BACCQWDQeEQmFQuGQ2HQ+IRGJRMAxWHQJ/xOJR&#10;UAwsnx9YSGFxyLwONSeUSmVSuWS2XQ14TF3TMBzVyTceTmCxiXxqSQ1tUES0Oe0WjUekUmlUuXm0&#10;AG1KACoxB9gB9gQAVimVuuQppNIAC8XxIwmEAJ5PV2GR2OxOMxm1XG5XO6RA/gUCgJ+PyHP6CIGT&#10;XXBQVhMIAD8fxJKVE1mvB4M/xUBRC+ABB4HH5mluHOKDPRE4aEH6OHWyI2y/X7NaujMTXL3YRE2b&#10;MJ7XWRQAW2JW/b73fb/gQpRqMAF4vRK9gCa8HmcEGg0APR6RJ/X6Lc3sdntduVRxvd8Q+HueOeln&#10;zKf0eT1ev2e33e/4e7CsIffX4/eufUffP8f2jo4nj/QE9sAwG9ifoZAqXmBBggwchYMwic0JoWA8&#10;LH1DCFwVA0ON+jhXRAKMRLkZ8SnVE6CtqCYaxYoJtKGEsOxlGaWAMAADKqqqIN5Gilg2DYAQoiJ8&#10;HwAELMzGISm4AElogZwAGcGIASlHsqroyIAsmh4DAsCw8nSdMrJG3SJF0XQACKIsxEEAwDH+fcdI&#10;eP7MTEtRNzvCZzJKf4/z7BCEHKAByg4AFCIgGgABoZYAUXOqunzSBD0lP6FRU2Y2PWBQAAUe4AU6&#10;iBBAAQQ+gBUlHVPOoUhSABsGw3a4VRAcGABB6Iuq3MyVjXVdq47zwPFXjmPMLL0FPYNj2RZNlWWl&#10;L5v1ZkOP0/loP7AE6WpbCFoCgD/gQAgkFg0HhEJhULhkNh0PiERiUTAMVhwbjDkjUThkVAMOCMhd&#10;0jhYSkzvlELgT/jktl0vmExmUzmk1CE3J05UU7ms1jzaoAloU9olFo1HpFJpU+AEfiAEAAEfYAqd&#10;Lq1XhsWjkDrEOcAAcAhAFiicslldtFptVrhUrQICAVOhwnKRSLCtVtsvUKrUurl7tLBQSCYB/P8R&#10;LS3W4lJBIwGPpR9yQEykOfuXwaChwmAAmbYAz8QeQAeQNAGmyGppGSPuUqENfexQmz1UTaYAaYuA&#10;G6soAs+14HB4XDgt9iV/4nJ4jy0YPB8S2NR1/K6nV63Xl8eb3bEPd7HfnpZ8Sn8ng83n9Hp9Xr9n&#10;qYXvH3x9vzq/xH3vYX0/VGj0r/b/vU/0APSjyIpuCBzwSBEFoiesHQOfkIocEUKG7CyFgVDJ7w2l&#10;TkQHD7hI8T8RjBErgJ+oKhxBFcWJcXIAFyxzHIgRYAEWOgARxFqjmUZQABuG6JCgKAAFeV7go+uS&#10;IneAB3ggAEnx3KSrn8zDKSUhgtFsWwSiSJMpoW8QAFQVCWy2AEvR2fh8nyQsGIgAbnD4eB4TBKh/&#10;H8zMCoaCc+jZP6HSSrbfTsvSdlEb9EoiOdGAZRzz0EiZBgAQY+ABS1C0zKTjIcF4XgAaBoU1FlOI&#10;ayQAMHUdVVWtLtO471WOS8QsvIU9Y1vXFc11XaXvw+1eQ++z8WA/b+w9YlkIWgKAP+BACCQWDQeE&#10;QmFQuGQ2HQ+IRGJRMQRVwxeJwYMxseR0DR9nSFryOMwVCyc9SmFgGWQ6BP+SzGZTOaTWbTecQU1z&#10;tJz0BT+CkyhLWiS+c0eWAFtUsS02j0+oVGpVOqVWJBEABF4ACtxB9AB9AUAWKrWWzQcEgkAPh8RJ&#10;8vkAR+zxFDgBDnoAXiIVgIu4AX654HBYPCOZns9NjIZRE8PN5gcGAzCZOGgoFAB7veSwPKYI/z8B&#10;ZyGP6CIB/P6k53VUdy61Oa+ImLZB3aQt1AB1BcAbqID4AD5ggDg6viWZA8eIy9AcvixNwABwCEAd&#10;KJ6TUAAA83tdvuc13u8ABIJRJKpUAGo1d31euEy2IjUagBlMr2fX7ff8TSkt7+CH/PzACcizAZTw&#10;LAMDwRBMFQXBkGwWYUIB9CUHQossJB9CBhQrDaoKSo0ORBBUPxDBLvne8Txu4th8APFqEJe0CXNF&#10;EkaMCJUblvHKEMiBh4R8AcgO6pKlm0poSxrJEkpk7LsommCYSUqKBqAjMZyE7EqgBKEoy4qxej4P&#10;hiJOiI/ytLqHvciZWFYAApinKJbjeN5lEkSSIhyO47iMRBETOqhQUAi5woiP1CtShQYgAGJoABRi&#10;IM0e4EABSU/M7MA+ALTKIivTgUU9BABgAAbrIjQZwg8AFUUrVcaTWAAqiqiR2HYAAJgnVkkzSh4G&#10;gaAB5HlXFg2EwL9v6/9hvXAYswKU9kWdZ9oWjaSZQzC9pxpC8M2vDkPTNbdvoUgIgD/gQAgkFg0H&#10;hEJhULhkNh0PiERiUTgobizmjEUjUQBsdeUfhbPkQykkLF0naMpjcrlktl0vmExmUzmkPAM3bU5E&#10;s7ms9n0/oFBoVAbIAbIoAFIiBpABpSwAp9DqVTgjIZAAHI5iRaLQAUqlqkbIYAIa+AFmiDVADVFQ&#10;AtthuFxuVDS0ndbTacOf0EQMDud/iC4XAAJJJjV+wFSgSAAQCAMQf8EQGIxOVlx7zAGzUOfudQWf&#10;h2Px8TyORy2nqa61TH1kUL+vEGx1EPaAAaAxAG4iBRABRVwA3+z4XD4mAGAwAEqiOU4vN50FB4PA&#10;Eg5em5/X7HZ7USm4Bb3fEPh7fjmBZ8yn9Hk9Xr9nt93v+HZYXzH31+P3oP1H3zYX4/yZu6gTrP/A&#10;jxwFAr7u6yx/QZBSFQchi8GmFkKQRC0LqC7qcm0nYSwxD8QIcNoADaSgARMyAAQHEKaAcBwAHmea&#10;JH0fQAAKArnneAB3gkAEeogEIABCbwASJFkjpqPCbgSiC9gAvsVyQiCbo0V5XgAKAoRAP6bgEiYh&#10;EMQwejyPMpJoQM0IjFwHDjNqFnEABxA+AE5ogHAABwY4AT1MzTj9P4B0CiLOn6z5BPU0SKNLPtGP&#10;/KlFSjRsCBIEgAG6bqJOZSVN04mruu+bzwyDTriPMLL0FPUlVVXVlW1chb+P1V8CP0/lZwSm8D1v&#10;XaFoCIA/4EAIJBYNB4RCYVC4ZDYdD4hEYlE4WCIs+YxFI1B35HQHH4W4pEH5JDoE/43KZVK5ZLZd&#10;L5hMZlEgDNW1NxLOZnO55PZ9P6BPhIABI3QBRohKJRQaZTYI+n0AAOB41A6dLQCAKzE6VV69X7BT&#10;D/NQFEACCQSfns9rDbYorFYACqVarS7dQXY2GwlRSKYi/oIgatd8JGnnh0diYiXsYIcdCyOACOug&#10;BlIg6gA6gqAM3hc9XltoWXo4oPtMQdRn4eAwAA8BgKSALtqtptdtXnW6wAFgtEhJQ2229vw+JCTm&#10;cwBiojg+Lzedz+hEZqAW91ccIej2ZcWe4p+92vB4fF4/J5fNz2F6dMPvP7Z/6/Swvd85j05P9Px4&#10;fv+fyu/8I0AJ4HcBmJArzCBBBgwU/aYDpBxGwgiIKQm3LdMI7gslRDUGIijp+ANEEOIIM8SExEz+&#10;IM6abm0nISxRF8YIo1jXAA2CHq7GKdgmCYAHcdyJDYNgAEmSbsiMAAjF2AElNi2ccyemJ9nwfBDL&#10;QiIfkAQAgD+P8oJYmqNFkWQACaJscj4moComHY8jyIhDENLyXGfOkxTGhqTyyQCHAQAAEHyAFASb&#10;OTiy4P4BUQiJ+0WQVGuiXAAFwJIAUmiBqAAagVgBTVCU69qdG4biJHue8/T7T0cmkaQABeF6JHoe&#10;gAAWBdUVrWymOm6pvOvW7iQw7xT17YVh2JYtjJS+L12O/j4PTZb5vs5ln2mhiAiAP+BACCQWDQeE&#10;QmFQuGQ2HQ+IRGJROKPGLICMJCNREHR1KR8uSEAyOKSWTRFLyk1SuEQJ/yeFj2ZMSaREJzd2TmYT&#10;tXz0pT+WwOIPOiR0HQVBUkM0sy02CiioNepTuqQxPVd/VmKCOuEKvNqwCWxVWyWWzWe0Wm1WuHAE&#10;AW6IW4Av4AXS2Xe8Q2BgIBSWtSS82dtgBtiYAYaIO8AO8IADG4HIZHJZOEMJDIZfns9xE6zkFTfK&#10;aGyrNZgAnE6JSStaLJvFyORIB0OxG7IGhazcTBU7tsb2HS6MIC22+IhQABR1gDk7nmc2FcGR3CHm&#10;TqBvrc7fgB/32+xAcgAcsYAeLseXzefm4CJ7f0e33Q9zOYAdeIs1mgAZDL3/v+f3/Kq6JvQEEMCP&#10;/Ay0CzBJTwXA8GwdB8IQjCUJwoyphGEH0MwrDbAwyH0LmFDkRLS6KXRHE8JRNFEVxYsimjKTkYoK&#10;A8aHzGyCxUswBx2rJ/Ry8xZSCJ8hoKvgBR7HD2IbHYBx7H6DgTKJ8Sme0qyiBLzOik8jR6sBtLEE&#10;sWzFMaKLkiLUCcWIATVMiznQdAAKWiQZhmABmGZCB9gAfYDABPqIDAAAwE+AFCTbQ6zkIBoGn6eh&#10;6OyABASVREAOkiR+n6AC+TaPy+AHSaYj4PghEGQdKJ2R1UqIeaHR6QNXoWcoAHKDgAVqiBJAASQ2&#10;gBXlTv8ddgktYaIhNY0EizA8zPW7Vf2dCp7nuAAFAUiQaBoABlmXZ9nvUh4OVqcZx25clyshAMBw&#10;Lcz32RBZT3XeF43led6JPEEPXrFkPRBfMRxLUF+4ChKAgIA/4EAIJBYNB4RCYVC4ZDYdD4hEYlE4&#10;pFYtF4xFjFG0/HWhHxfIQDI4LAn/GYTIwDJYHKJdCVjMShM17NSFN5VLJPDXNPQ3PzHQU5Q4W9qM&#10;C6QJaU2qZL6dT5VTG1ShLT6tV6xWa1W65F5XK4gmAAmDOALLXbRaYPMQBM4k/n8AJJaq1X4iFgAF&#10;nSAL3dL9f8BdD/IwFEH2AgEhH6/cDjawu12ACMRokfT6AEEgsdf3Y2GwlRSKYjcQAgZbm9REz5qw&#10;LrYdJkBsYWVAAVFaANvELi/rtqd9v4UfuEA+JDgPxzxyeBEBCABC4AB0Ig8gA8gaAOvy+12+5dES&#10;iQByoi53OAAwGO76fVErnE9P6/h8fl84nKm99xD+fp+6eWf8U8AP5AUBwJAsDQPBEDGFBYfQbBMH&#10;rTBofQWYUIQsrCVJNC8NwNDUOM2lS4N49sPoUe8TgVFMPMAnKCRWp0WgBF6JmrGqChBHCkAWhaTR&#10;qasRBdIKIxjGaEiXI5bSTE57gRJqHSI98IKipiqRLK0roocoAHKDgAS6iBpgAaYWABMksKuDQNAA&#10;8iJSjAoCAAAjGMYiCTp3M88Kcfx+H4QbXIgHg8jyIZDENPKsIGxD2JWuFDgAPiRgKiY2m4bgJBGE&#10;dHIsP9OMQwqGuIAbVj4hbezbGVNQIQlVsXOiGH3WFVkI/boHA5rmogIYACGXgAV7VNgQKCAIAAeJ&#10;4zbO9g2CIIggAYBgIlSoAUxZVq2srr7Pw/VrvU/wswAU9uXFcdyXLcyLwpCVzxLCUKXXC8Mzdd95&#10;oUgIgD/gQAgkFg0HhEJhULhkNh0PiERhYBikFP0XQMZiUbjkdjZskCVkUFgT/j0ng0UAMkgcohMq&#10;lT+mUnkoCm0sk0KEM7cE9e0/BNBiMqnEOBVHe9JktDisEpcuqFRhUqbVVEtXqVZrVbrldr1fsDJA&#10;DJHAAssQe4Ae4IAFssFvuENpsbltxuJEABEXoAvcQewAewJAGCu2Fw2HxDOTicWZlMsROzudwJCI&#10;RxGXuwOBwAebziTsdgACYTzGYdzdbqTEgkiJNTyeGRhMOl2keQG3okNE+7LG9iYAlcQCoACrqAHG&#10;2vJ5UbkSV0GhiB/6XLjsr4MSk056nb7nd2tz7Ha73j8kofb7AAGA0SAYDAD8fnl+Xz+n1rMqb35n&#10;Yh+39rwswAU8BP9AkCwNA8EQTBUFoiYUHB9CEGQkw0IB9BxhQnDKvpUp8NQ9BUOw+2jcoSasTBVF&#10;EJGdFYZxahcQsPEkYKimCKBFG5+xyFEdlHHoKR+hxBSE6Q/lJIwtyQgp1SWC8mihJ5XyijkZLqia&#10;5xmhYPS0ccuRyfqbAFDSqKsrERTNM6XDwAA8ESAE2ogfwAH8600Q266HyAdZ1wmYwAGMHYAUAiDN&#10;gceIAUNOtEq2PYDgOAx9H0h04gAQMq0Ut5alqAAmCYiQELYpNLoKP6KTCh4BAgCA+ned9RJQjJAo&#10;ixwyg1WqEHAABwP4/iIEMABDDyAFg1dBJw2MUFkIjIkDhYAAWGqAFoIgNQADUSoAWvYltQPSAAUa&#10;iQvC8ABQlDbdzSsjtWABVNz3bdy4Pw/Sd3e+kACzART3pfV935ft/KzC8K3/NEKwvgcPw5S2D4Wh&#10;qAiAP+BACCQWDQeEQmFQuGQ2HQ+IRGFgGKRFkRcbxmJRuOQ5ix8eSGIwJ/x2TQiKAGCySTxOKwQB&#10;TF/TOEAObPycQ6YgKSSyCASgP2hT6OymVwOG0aCUSHDanMuoPupUACS2rVeXAFtVsS12sV+wWGxW&#10;OyWWzQsOAAOOUAWyISWS2e5XOIS+IG02gBJJK6X2DSqVRt5gB5gwAYa/YnFYu5IClQ5/AYDIF8vn&#10;GZfF3aJO12gAJBLMYw+AXSTmGv2CIKkaHWQ9569HbGInHaA7bQgqAAqK0AbyIPcAPcEADh63jceI&#10;Th+IXmREu88RdHkRF1AB1BcAdiN3Dp93vd+/NRqAAWi2JOdzgAMBjwe33VgwmEAKBQRLJADK+/9f&#10;v+f2ioob0AhDAb/QKsYswQU8FQNBkGwdB8IQjCUJoQYULB9DEKQ0vsMB9CxhQ3EKyJSpkRRNBsSx&#10;OxjHo4HUXF/GDJAM1ojRqXcbpPFK/MfHS5JI9YMHVIQFyIekjIWe0kyIBYoSaK0ni1KJ6ymBUqpP&#10;HjVqyo64oeHEvGTMCpH2qkQpSrZtK6EsVTXNiTgEACeABLiJgAAJ/ABO82rId53s80CImaZoABkG&#10;URBoAAaUFQSIAeAAHngAFIT1SccoEQKYsChwaDWNYlkoSlKMU54AFIUiJStKdKFEIgiG+Xpesggh&#10;AJnFlQocaFcFjXSIj/XqFgGAABzvPKHu5W0NkBZNaoSFlminZ8HTfOM5oaNQADUSoAWzY9uQNKIA&#10;QWkdqW7ciGM1cVy3TdS5pTAJvQGEN1v3BAswUU95XxfN9X3fiwQ/Dt+zZDsP4DE0SSzguEocgICA&#10;P+BACCQWDQeEQmFQuGQ2HQ+IRGFsCKEGLRKGg6NESOImPBWQA+RRF5yV2SdCSlaSt1S2MQxozEXT&#10;OXzWFAGcQWBP+bT2EgSgP2hUMBUWFkykLWlQWkExZ0+fQScAGdQOG1OqzyICKuN+vUSjVGxWOD1N&#10;tWcS2myWu2W23W+4XG3zx/gIAXaIBcABd0AC+3LAYGGykAH0+xJ9PoAAUC4LHQZ+gB+gQAZSMPwA&#10;PwBgDN4/PZ/QW1iopFLw7neIniSgcGAzQ6/QQOwxh6PQAAsF7DPN1crlSEgkRE6ut1goKBTdcmHK&#10;/mNLnQ5/dFA9OF1SqRDXAx5gDt8rvd+bYY+0DLQyhin0QUWesW+3wQtygByhwAfSMXT3/n9fvAjU&#10;agAZhmIkqz+QLAy2iqKoAFYViJE2TYADIMkDwpCsLQuiSpm9DYQw7DEPrcLMRFPEkQRNE8URTFUV&#10;xZFqEGFGAfRlF0aMdGQfRgYUax2t6pp3HkgRXH8gu+nYByPIciIQfMmANJzlKwgkktgR0qjnK5ky&#10;yG0toWfkvMYxqCHjMaNAcsUogBKaFPIoc1IZNE3Rcsy0LVJU7TuiA4gAOJIABPqIGQABkBuAFCTw&#10;t0jgA6MBq1JT/hrAUBIgEAABAb4AUvQ9NIkQwIAgfcxoiP8CU20IjCMABdl2mtSTsQKcogGY0DQJ&#10;hLkvUqIj1XQD14hyhkFYCEH2AB9gMAFjIhW5LjQAFmVxGhB2i6J/LFaZAWvND9LsAT8IgOgADoRY&#10;AXFZ9ywqBAEABJlGXNdqHtkvCIUTL13Xrey3Q1DkPXvA4r38UGAX5gWB4JguDJ6YmEh5heDyUjgi&#10;F5iOGx4BWKzjieMISgKAP+BACCQWDQeEQmFQuGQ2HQ+IRGJQQ6xVGReJxmNRuEkWPLqQRyRQ0AyW&#10;CwJ/yOVABRy0vS9lTEazOFgObQV/TmSgGcv6VTuTwOGiGiOCjPykTYBw6dzueyuoVGCzttVUS1ep&#10;VmtVuuV2vV+IgEAWKJymU2C0WmFSaIgIBAB+v21XOEWa32+ygCz3S+X2/RtAUCHvuCIShX/EX+2R&#10;N0OgABcL4m04HFw2zoDD5LNQdAZ3BQwEaE76OEOoAOrI5GIPwAPyl0vN7HZRBkbVc7eovvdITebO&#10;DOQAOQOgDh3m977kcnlSLKw4HA4APF48vqdWpAcDgB9PqJTmx2TreHxePyd8At70UQQ+X2VAp+9B&#10;fH2/P6fX7ff8fnx9t9Ab/P1ACwHfAYIwLAMDqyFkFJRBEGvpBkHOsD0JnHCr5ueBzGnQBMOOUz8I&#10;MQDURHPEikNcm6DveKZXRY6R4nlGAOxkLMaFNGyOQ+zKFGDHggR8RMgDtISFnpIoGyOOEkkfJb5s&#10;+haqm0q4SwjKkqocfAAHwBIAS2iAFgABZ6ABMUrK0jCKokURRAALouzKAAezgYgATmiBvgAb4QAB&#10;PU3z6hrKPAhoPiCIIwF8X0/Mk94ARYjUdQQPoCUkuKIhal4pFCUNEoUetOouRiIidUQY1IhBEgAR&#10;I8ABVSILNTcHD/WK3LwkSUM6QDqtenyfIgMwADMTIAWDV9iOS5qGg2DbguBYtmoeSxLAANY1okHY&#10;dzpOtnW1bbmJK9BvPVbjqRoLJT3NcV0XTdV13Zdt3XfAKdxBeF6ISgKAP+BACCQWDQeEQmFQuGQ2&#10;HQ+IRGJQ2BP8kRddRmJxuOQUKR9wSEFyOOyWTAGUQWKxFby0ky+EOWZBuaQ5ozcYTkETt7z2EOmg&#10;BihDSiMujQWhBigOl6U2RguNygAyqBxCpVR/wsDVt912VyawWGCNqyO6zQUJWkT2uyNoS2+xXG5X&#10;O6XW7Xe8QUxAAxJ8AX6ILcALckADC3nEYmGgMBgB/P6JVXFZOIPAAPAIgDMxAQgAQt4AaDKaPSaW&#10;wPV2u1GR+IlRVKoVlUq6babWEQMBAKTZLbXh6UBG0KIv2CILeb3kLDlTdoxE+8/c7qDhYABZ1gDr&#10;xCs1nkd3vXFn+FZeOwxXnn3GY3vwd3AB3BMAfCJ9v1/X7fe5bjpRBSKQAC2Lb8QFAbFJSjbjwJBM&#10;FQXBiFKkb0IBDCUGwouoswuU8MwrDcOQ7D0PxBEMRRHEkSxNE8HJQr8URZDkVxbD5yRkMMaF5GzK&#10;BVHJNx2HUexAq6CRehQHSIecjKIGijGWgrmJyGEJBCNMpHjKhISsessIKfstuihEgABITHMe9KsK&#10;jA0wQQhZtzWE02oKL84BJOQ/ToipcTuI88xgACpLat4Sz3QNBIWqapomyB/ULQa5MeADGIkrYAHy&#10;fNFy9PkDzBStNISY5HkeXQ5DkhzuD8fh+AFR9Nu6KYpgAVxXI4m4ABcF0Wj2lADImGEaCeTxPVUg&#10;w+WEAtiVGgRAWQhYDgAA59ABZztUzYEYPOAlrLCi4kBvbcEsaAdEIjRFFWncjkVMAFioia5rgAFA&#10;UXLeCIrSAB3neiQwDAv7AXjfl+olB8Iwnf0BQuLMMlPgeE4VheGYbh2H4hDqpTDiOKoIgICAP+BA&#10;CCQWDQeEQmFQuGQ2HQ+IRGJROIvqLPyMIaNKiOPuPQUBSEiyNDyUGScDymKSuWS2EAWYAGZRZ9Q5&#10;Bzc/TlNzsyT2Cv2gA2hPeiQsiUdd0mFhmmO6nMyoC2pQtC1VBVcpVlT1uIzACwWPPuKPiyAuzP60&#10;SCQvG2ScGS64XGKTIAtq7CW8XK9Xu+X2/X/AYGxPsDADCxCvgWazXA43HRBRqMAF4vRJVKoAFUq4&#10;/OS0UAAUNkAaKIFIAFJWgDU53Wa3XXFGUx6uh0Q5/QRAwPX7veROZSseDwAMNh73OPe2IoIBCIv+&#10;CIDdcbpABAdW6Q6MPyboOFgEAd6IBcABfa7Xp+f0YBCeuw2oBREI/E3fP0wtfABfEMAfqIN4AG8E&#10;IAQC+sCQLAy4GQZAAByHKJHsewAASBMDwpCrOLSAYBokswAHoekLRBEMRRGhi6G9E4QxTEkVr8LM&#10;XK2U8WRlGcaRrG0bxxHMdR3Hkex8hS6IE50fyJGkhSLJEkyVJcmL8ui7G0vASybKkkxiU4tABLKI&#10;GOABjhwAEwSqvQCAIACgIk6MxoKe4AHuBQATgiZ+zO973zXJg/JlDSHn6mBBItPECmoagAKmik1S&#10;IQKVUCiAzmcZwMBiGMqrQfztoiJ9NBhTjuu+iIiAAIhdgBUlBUEP9UpDO6GKAfqrkFEbvPAh4GgA&#10;Bp5ABXNT144w7juABFEVNMh17YzfVpYlj2XZiIxNFEVWbA8XCzGFpWvbFs21bduW7b0QSDRNv3GA&#10;CAiAP+BACCQWDQeEQmFQuGQ2HQ+IRGJROKRWLReMRmNRuOR2PR+QSGRQsAyVtScSymRyuWS2XS+Y&#10;QsIgAIvAATaIP8ATqYz2XyWJAIBAB+v2fUeIg4AA55gCmxBaABaEsAVSkVesT1/v5/IEBgMAxAOD&#10;sdmNiMSs2m1QgVCoANdrxKuACgWuQvd4PBFBGZxAEBYLHd0um7TBrYdV4mInfGAjHQh9AB9AcAZS&#10;ILMALMmADN4XPZ+PpDRPHSQ6BP9AanQQqw2GJzqeavZbPaQgQiEAOBwRKB7Xfb+QWQAMZjbzY8Dk&#10;cnlZ+SgFvc/b7jl9OMlnrKfsdTtdvud3vd/weHxePyeW083T+b1cr0+v3e/4fH5RPmydtSkS/P9e&#10;TWxGhgEoyjP2jRCkKAA+D4iRQlCAAvC9AaEpseCZr6h4uAALhRgBDUIPMcRimKT4eB4iIzGaZoMh&#10;kGUOtAaBoAAGIYokaRpAAFoWvcPaSgMiEBEE3r4kvIR1SI0yBNSQCFmsABrBWAEnIgdQAHUCoASr&#10;Fj9xcaBYy4iMED4r4BtqGwABsZYATOiAIAACB3gBN0sTimC6te485TuhphmGAAfB8iSigAoU8UHQ&#10;iEOa55vOjQrQOsLLsFPRdI0lSdKUrS1L0wnz0SBTNMoCgD/gQAgkFg0HhEJhULhkNh0PiERiUTik&#10;Vi0XjEZjUbjkdj0fkEhkULAMlbUnEspkcrlktl0vmEIfIAfIIAE2iBHABHXAAnsxoEsAgEAD9fsS&#10;fj8AADAdBp0UAIAqMQAQAAVHo9PrVboCBAoFAFJiJ/gdcs1nhVGAFDiQ4HAAY7HtEsWRkMjPTqdi&#10;JgYbDD48Hlzlp+wlMpsNf2JQOLhYgAAgcIAyMQpT8puHwWZzUexL+QWfktThgi0hd02bg7PADPGQ&#10;A1sTZwAZwxAG01G33G3tVsiI1GoAZTK3PD4krfD4AAJBMSWy2ABJJPF6XT6m40Le7Ah7XV7kcLPf&#10;U/h7vj8nl83n9Hp9UwVftgpV+Hr8ntVfv+Py/EP0MCf/5/zyP4/8BQHAkCwMkDQpObSUhLA8HP8S&#10;wAEsNYAQoiB4gAeIHABDcHoy3aiIiASqrVDyIJsBCZpmiD+v7E0BkA0LKIIQayxe4iSoqsSmP+fj&#10;jkI5TRIapQARrF0CEBJMZIaBEmjvJ6SKkikWxvKqED/LERqqxDFMY3J/AAfzLovKkrTMlhVFUAAr&#10;iuiRpmmAAWBZM86ItHKIi2LYAFIUk6z9P6SJK7BvO0ENANQ74svCU9DutO6XQDRr1knSg20s/0lg&#10;BSKQ0yhFNo0/ktU9GyEAfUx5VQhB4VXUwHo7TqCAtWR01omB0VuDNck9XYw16gqkn4r6wIJT6OCP&#10;Y5dWSjpH2YOFnOketogZaZU2qK1r0k4r91JbNuocgICAP+BACCQWDQeEQmFQuGQ2HQ+IRGJROKRW&#10;LReMRmNRuOR2PR+QSGRQsAyVtScSymRyuWS2XS+YQgEAAEPkATaIP8ATqYz2WIpFAA7neJJ1OgAx&#10;GKfUuLkQAERegCozmd0yrVefIGSxERkYjFxcrmsWOyQ4SCQAN1uxIMhkAOZzWWWH2SgSJmZns8Mj&#10;AYXKQP3AITBREn4W+X2DuAAOAQgDGxAkAAkLcAZS/ZfMSxE5t8Z2InbQAnRZmDosAIs7ADUxNngB&#10;n33EaTZbPLjEYgBoNCJP5/ACt7TgcGW7+IAcDgDPcLlcvmbKSgFvdEQ9Pm9WOFnsKftdbuRvnzCB&#10;Tzu+OVpjzGn0I/1HD2eSScTwyPvwp0/ULfeNfcLOv+Qj4oUB8AnlAaFv+7ziIK/T6nSmD5p2gaDn&#10;5CQCwogsDI6I8Ml1DaRwu2kHQ890RIk58QxHE8RRNFEVxZFsXRey7npObSUhLGEbxxCydgEAEeIm&#10;nTxRyj0EIjCEhIsWgAFoJoASYiCbHyAwASlI8Xn6fR9EI4yIjQaZpguFgWSq6rPNGigRBEtK1xcZ&#10;pNk2WgzDMiIAgGAY/QlFxsz0VE+IiOs/gVQKEBOAATm0AFDogeoAHqBQAUdMdIoe/h1ktSyIgNTI&#10;8025Q/AAPxBgBUMfqrSVTJjIicyDU9WI6BoGgAeh6IlI1W1tW6KOe6JvOmx9cNm7Asu0U9fuFB0F&#10;v1YtlITBz1Ee9g4RdEFao/B0C2oitrIPFQAQCB8Bnla9VoqCdyndc6EQU+qWhTdpsXecF4g/eaEQ&#10;kfkKALC1sI1DIjw2XV9XGhwL4IdWDIQfeEgJhbZN4f06gGAWJMAftl2MktuYtjSHoCCAP+BACCQW&#10;DQeEQmFQuGQ2HQ+IRGJROKRWLReMRmNRuOR2PR+QSGRQsAyVtScSymRyuWS2XS+YQVYABYFEATaI&#10;HgAHhDgCezGgSySxICAQAPt90GlRp5gB5g4AVCILwALwhgCr0utVuWOFhsNQD4fQ5/wQ9vZ7AUEg&#10;muW23REIBAAPF4xV6PQAAsF2+RH2S0aHv6CIGB3yPpLEO/FWSBIDHSQAAGKWWy4bLZegY5ASXJRA&#10;/5/MQ3JZ2JMUAMUdADU6HWa2+UOIigUABrtfXbfcTEmk0ALRaRJ9PoAAUC7njcfkZjON7mCHncno&#10;Rws9NT9Xo9eN5yCunuBbvdjwdftQRH+U4efwyTYACBZWQ+MALn5Ef6QX2xd1/nvBaigR+P++zCoS&#10;B8CHlAyFnBBIPwWi74IQ/buHSlr4PuhT/n44jioJCqPPoI5dRBAL3IotB7L0vaDw41kKQE9MXIiz&#10;kVRfGcZxlGkbxxHMdR2pUHIUk5tJSEseSJIqCgaAAGrwvCIOEfTiw1IyOEiSIAPQiJWlaAApClKT&#10;ssiiIpgAKZWABMsvR2Y7yl0OQ5LIgg/n6foAgEAU0OweamgcqSJgGAYAQBHRdjsOxjEWRaIjicpy&#10;gcDQNRuPlIwyhx/UqQNLoQeAAHgCIAU6iAkAAJBbgBUk71OipK1UdlWIjOR+kFWLjEsABLDWAFbo&#10;mylUV4lj5VFUKImmaYABYFle2QkJsGwAAUhSiQriuABUFRZNrWuijlua59sNc6YsuqU9uty+EIv3&#10;cd0IS+Dyke844R1FkRo++Bd3qIt7oKdV9ArflsvXfR1XPDcWoPAgHwMeSCg3hdFnK/qkKSiZ0YmD&#10;OKwziCCwg7iRwzC5C4+PWQoXC9J4HeSNw9EBdREjRN5cM2YIKZeZhpmrWHhnAI51ll0tbGOCZ7oK&#10;JoCAgD/gQAgkFg0HhEJhULhkNh0PiERiUTikVi0XjEZjUbjkdj0fkEhkULAMlbUnEspkcrlktl0v&#10;mEFAIAmcQmYBfwAnMxnksBwOADzecSf05ks9pEdm8Uf4AptJqFRlinKBQbSxWMOp6AgdSr1fixkM&#10;gATqdirvd4ACAQsEffLyeSHB4PmsOGRmMxNTKZtsdQN/iM/BxxwkIDoADrkAGKiD3AD3BAAyN9ym&#10;VnlFfyCzUlusOfefQmhy0KpcTZ4AZ4wAGq0et11QFYrADWa0Sruv3G5pNHplP3W/4HBymcb3FEPH&#10;4XJjhZ5in53K6EbzkFdPVC3Xlpj7Se7kFenfBfhhxc8il80FgW+d3rCft9ECDHx6rphfcTxh/EXD&#10;v7cn9hzMOmib0gFAiHAHA5+QShAmQYWsHIi9KFwHAqGgTCx7Qwi5DQ2PcOoWScQDZEUAqc26QRIX&#10;cUilFahHnAgBH7GKKRI9MaRMg65geuB5ILBJ+AJID3t8iMSHbIz2gmgrrgs+aRxtIaFR8AspyEh0&#10;kPWdyCmTLYbS6gojzAXUxSqjkSTIhkpSoiALzYdE3IvJ7ozlOCSwjOc7zwhs7TzPk+z9P9AOiziT&#10;m0lIS0DRFEpImiIkEABBD6AFI0UkTeIgAwDAAfJ80okAFAABTHMciBQAAUAvgBVFO0CQ02H2dR1M&#10;8ghCRvVc+CuK4AFUVSJSofR9UQPySgGiB/wOQEFT6v5AojMAjhxaCENK2ynVtayQElbK0LSiY128&#10;ClwNwSIAEiOAAXNAVq2vdaWUsh8Cxldl5JjNgAVgiTvgA8V535fqLOI4zkX83LmCy5xT4G4ESPnJ&#10;aYTMgk9pJSw04oS2LILLEkILA4BxifqI45Hz/qLjiLk/k4wZShysFiqooIvPcGCZBxawhWpgZwIO&#10;dIvX59SmAqHYeh4M6Ic+jTPE9LRSXYe6aBGn6Qhpu6mEmq5DBM4oVHMdyFEme5/IlLRrS0lyaj5X&#10;7RFYpaihM06BiFaoLLobGXuqCmjvAXb0hFnTEXW2IuCPBHhwnAIIEHEHDxSNYim1LCryFd15hLXs&#10;5xvKcwjaAoA/4EAIJBYNB4RCYVC4ZDYdD4hEYlE4pFYtF4xGY1G45HY9H5BIZFCwDJW1JxLKZHK5&#10;ZLZdL5g6wA6wsAJrEHcAHcEQBPJhP5dJYkSyWAFotKBSZEzgAzhmAKfE3+AKnSqtV5YgAKBQC/H5&#10;DnyAgEhn6/axZ7RIKFFHS6ZtN7THkICgU/Xu94c/oIgYHcY0zsAs8FET1ha2BYK8QA8QgAMbEB6A&#10;B6wgBlL9l8xmD/m7EAojAn+gNFmZIAADFHAAHAHwBrNJr9hSa8AK3EhIJAA223sd5vbS1GoABaLY&#10;kRyOAFwuN9y+ZzdfJQC3ukIepzutHiz2VP2+v3Y70ILbXSFvJSfBBAP6Xx64R5wBnbLZoO7voE/t&#10;CCJ+V3+4Q4v8D8AIKFUBmrAqSLWgzQIWI0GP2XaCvizqEH3CgDQsgr0gO9Z8QO06DwUg73EfEY4R&#10;KhZ/RQAcVIK+wJnZF6FgRGR8xogsQISDccnNHaCmtHwUyAhEAA+/xxIRG61QRBz8iI90IrEh0VAH&#10;FB/HhKwHyw90kIPLAHnlL8bIEDMxnRMsLANGh8odMp0TGDL4LK9zyAs8Ukw8AEmQchyvH4w8wqqg&#10;wZUEZ9CIKcNDg9RKFuMI5dUdP6O0IZ9BBlSCDvEDFMoKWNOCdTyFjZUJK1GgpZVMJtUIiS9VjVVt&#10;LO9WCKOhLdY1rWyGVpW9dV3Xle19WroJObSUhLX9jWOhYuAALhSgBZqIKnQFkJCb5vgAEQRIkfR9&#10;NoxFppG087s+qlv2QP6Ss8h4BgWBY+Hoely2+LwvAAUZRoqsr33TW5ftEYRAkCiIPB8HwwmCYNak&#10;jhUrHghzQNEQCEEQABEDyAGLIgc4AHODAAY7eOQJWduRkpkqKDRlAL5U3pOAATgygBmCIBwAAcGO&#10;AGb5DnSQmQZAAByHKJGUZQABqGud6QpSBygii+6Tp+oIw6DpG86gQ6i5jsiy7ZT6w5z3JHXKDlfs&#10;gpbMgs0zOBu13feCCbEnT6vugm1gbL55IcRG9DzvlXoKK3AFXwW/IbHINx2c3CNNBHFIRKkpILbZ&#10;9T8gkRRJEyFPdOD5Ie908v5EMEGL0YddKh2wbfp07ILJb8yHIvN9PBEby11UuSxu9X9raSFAJ3z4&#10;7bdgFzk8k6o+9xoeSF/lz2r3KKpp3lheaXqILF52Rah1GUcXXGosdXwZUC6Cz5yHK8Z1PeIY9wNf&#10;acv31l2fba856S7h+n8IygKAP+BACCQWDQeEQmFQuGQ2HQ+IRGJROKRWLReMRmNRuOR2PR+QSGRQ&#10;sAyVtScSymRyuWS2XS+YBQABR2gCaxB/gCczCeS4oFAALFYxKBz2jS5gABgEEAUyIFgAFhTgCp0e&#10;rVeRH6SgOIDAwmEnp5PViyWWRyWMUWzR5A2icQQ/v1+gEBAK1xU/3m63aG3J+oLAQgGgAGvQAYa3&#10;zu74vGY2DLzIMXJRED5U8ZfHQoAgDNxOc4rM6HRS4xmMAWKiaDR6vWWUMBgAOl0xJ5vMAAwGa3db&#10;veWaSgFvcEQ8Pe8WOFnkKflcbmRvfy2BaqGc+DtfrCnsQVx9sOd2Fu7wBPxQXoxTqABn+kYeuC+c&#10;6e9F/HzW6dWr2/Rl/kafuIkX/PeOgjwEhDzkfAw4QQkj6PKiZdwcI0IPItRhQoH8LQk6SHPPBiQv&#10;PBxdiJEL7s6+sMoId8UAlFQPRYcMXRHDCFgfGZ5RrGKCPOk5tJSEsFRJDjzgtITZNmj8Nvshp+SU&#10;AsmQw/wisgXiCnjKgHSsiMBCOXUtxujcUHfFQJIKfUySYAqEHvNIBzWA02oi84Ezie05vnH8kObP&#10;CHt/Dk8z7PyFz5P9BUHQlC0M4zfx1HlD0ZRsCM4iK7AEfoAUpRyRTWAB/H81NLpgzcSIiz9PUKtt&#10;QoaIpGEYHQ5jnUlSC0LSqKqiZzHMAAMgzQRCgaBp+HoxCHhEJQlC6WpauYQNlIiEFmi/Z9H1OhlJ&#10;UpS1X2uni8j+vaHU2f1lEC3QNAADRzgBczE2xdSQPpTt13erDrAAFQVIkIQhAAXpe3hfl+zq4JvO&#10;GEN/Na5AsuVWmCNY88iSECyyvOhAIYnL6HPAdzxAnLs3vo9YYPSZ8YIJOZ7TiBM6oKyRih1lmRRK&#10;s76QMR8EDghBlZuG+c42icjsViKCUDPUFzujsPQdEIiZcbmlhHpsCaG6WexlGkbaAtQh6wX2tZ2m&#10;x2naCmwBPsRsbJl2HSJdmoIjJR+TMguPGhuKCj5uhB7siksy2XWuIvWxzA3wG+Is6O6D4Q3DoKBH&#10;FTSe+UIIcvIA1yWFNDPeicpzCMoCgD/gQAgkFg0HhEJhULhkNh0PiERiUTikUdUXJUZcEbAsdE8f&#10;WshBcjislk0nlEplUrlktl0vmEEAMzbU1Es3mM5nU7nk9n0JAIAoMQGAAGDPAFIn9LnsziUdAD6f&#10;VMqlMBAABD5AFaiDmADmDIAsNVslllb5ej0RANBsRM7RaIYFwus11u08p0ULRaAClUt3lj0dLpRo&#10;YDERf8EQEDwERjbgUORiJiygdy0IoNDh5WABWVIAz+N0Wj0kKVunampiJu1gR12lg7NADNGgA2td&#10;r9hsew3m9nd5iFQqW+4nF0vAiWM43L5nNuszALe6Qh6nO60rLPZU/b6/dlXQguDdIW8l2i7qC/ph&#10;ECxMQd3vCfxgvsingg/0mXIlyf/hg/yCvsAD8JhAJHwMOEEIQSMFwQOCcwHAIGQkecKPq4EBpfAJ&#10;dw2IkOoKIcQF9EToH9ErMQu5UARQ9qEgfFx5Rg+cUvyzUMRpGUWRUzTyAs8UMxWiJ+SEjoCsRGaH&#10;iPJJdSXHCWFpJ4myjJqGmlKocyue0sooBEuHvL0LM0V8xChMjvTMiLoRtM81zYhM1TbM60noR06I&#10;WCs7jTPKHMMDEfIgHFAGPQU4UJQtDIg6Cam0m4S0PR1HoQqZ9AOAFKIgSQAEkNoAU3SCXnQdCxN2&#10;h8EwNTylmoABqBaAFWIgAwAAMrSuVPM52JqSqPoiP8j1rXwAHqeoAQkiQBgGAEhUMQiRn7LSIBUK&#10;4riqVBUOWQ9rqkqaGvYQFuoQNwADcSYAXGiFJSLItf3UshA3aiIFXgOt5OIxJ/gEAF7ogHoAB6YQ&#10;AX9deApW/SGjWNYAEoSmBYWwASBIABum6iVggBeGGYvjE0Jm6RvOoEOMuM7Isu2U+QOZALxR4u08&#10;jSTGXIQfuYgFmaHPedz4gnKaJQDnWeJda5DjxoUdZ1H7NQMR8GoQN+mElp0HuVAM7gq88waKl0NQ&#10;5DyDwDAZZ6+J2wiRsZb7LE8a16gkXAfGB5auoTgHPuU+aIgk1QDHk/Jbru0oTIR+SI9aBZ9AW+oR&#10;JIjyWXW3pNwk3xuiAOckavKbWgsuARLx76sghQc8L/QZM3k08N0XTJKgIIA/4EAIJBYNB4RCYVC4&#10;ZDYdD4hEYlEy7FVJF4W/o0AY5CxFH2/IYnBhDJW9J5HKZVK5ZLZdL5hMZlM5pC44AW1ORLO5rPZ9&#10;P6BQaFDU4AE4ZQBSIg5gA5gyAKfQ6lQRgMAA0WjEnQ6AAFwvU7BYQA/7GAgBZom4QA4Q8ALbYrhc&#10;ZatDUamal0vET/A7lfb9YAMBgA+33Er5f5k+nq9UODAZEX5BEHh8RDD9lwHmYdGn8gc9CAUAAU9w&#10;BpIhZLJldVq9ZED5rwLsYc/dogttrYUAQBuom/gA/t1vNxw+JM1+vwAQiFEnDag9b+L0elq3A4AB&#10;JYkUCgAFer+n3/B4blN5O3pKIfF6ZgWfYp/d6vhL5vBXT9Qt97jAn+Av5Dv0hx3QCCcBoK/6Jvmg&#10;gOQUccGILBCxsonsHwMmsHkfC44QyhBbQ4JcPQLCKZQfEDUolCcQpjB5dxWIkWoRB56RiBcZxPEs&#10;Xo6gkKIQB8eHlH0SIQIMhGBIjYgKfUkFZJQqyYJEnFvKEbuE+4LPqdKaRqyB+H5IyCtofr+AFLcu&#10;NkggzzOTE0ocI82F1N0gJhB7MgHMcpIQYM8B9PSHQeBE/HvQCRwe6pwA/Qz40QiKbx1RNG0chVGU&#10;fRoG0pGJ6IROc6oUcVOUMD6YmrUIVVHSVS1NR4n1SrauIICVXFxWCcm0nYS1PW1boWAYAAG3zfIg&#10;foATAs9cQk4TDRtYixDUAA1LyvKJtRZNEkCwLBsKhrUkBFFpW4g5UlSAAsCwiVOAADoO1OQrHH4x&#10;aIj2fB8AIA4DuiQF7RGhSvAuNF+Re3aIsEAx8gBgdu4Mv5W4SamFr0P4/u+FoABaagAYoiApAAKR&#10;WgBjeD48lgvC8ABRlGiSNN3Y2P5UyscWhZGV5hmKHvIk7z5k772Cy9xT5u8MHytKi4wfI0kH1B7z&#10;vKhcAndAYJzhE2WmNqQc6pB2WyUVgp60kZ366COvptluiy6iEjU1CESwtDENIPot53pHNtoe/V8A&#10;ASG7jjvOn0VltIxTlsVl3FoiIQF3DGnxEZgXS0stzvu5R4B8fHlve4v2/vLcahMHypK0scfl6FzH&#10;sm0IQGXTmf1PKoTNgjzcXXVpGQvZtePiCsWeoFd1EkwoLydKAbvjhT8BFANNqDhb9nrWUXuXl+el&#10;qAiAP+BACCQWDQeEQmFQuGQ2HQ+IRGJRMAxWFluMKSNQsFR17x+JwwBSN+yWQyeUSmVSuWS2XS+Y&#10;TGWByaPKbQUHTlyzttT0Sz+ZUGhUOiUWjSEAgCkxN/gCm0eoVB0OgABkMxIUikANZrVGvV+H0mlx&#10;JygByhoAWiwWu2Ss/xUBRABgkEnx7Pa23m9W2ByOTvx+AABgO9zB2T1KicTxEPkIhGBer3Cw1AZW&#10;K2OFkrNDXOQV4AB4BEAaKIG4AG5IgDU5PWa3XSFzbFN7OImnbBbca+EOsAOsLADf0ynbricWiYMA&#10;P5/RKB8bnc/oQQLhcAOp1RJ6PQAAsF9Hvd/wWvLt7yCHzeH0S4s+tT+30++W5eCun6bjg17zCFwf&#10;uCwKngAZMAhxAaCnxAwDwQhB3QWCcGoKWsIM0JSHOsdTpuogj/IQ+SDw0iBvxAEURIK5R/Q4pSLI&#10;IBsVpseSIxO2JzKsq6CROOUbkbHKFxO7gFuy7SIQQA59SI/rmoNE59yUAkmIcP0nkHKMjP+mUTl3&#10;K4iSyhESsGwiCE7MAxzEK0yFTM0dxSp0joQB82xbKc0LGdk5gpOs4IVE77PodMqzTGMZocwB+ALQ&#10;k7oTE9DIQI9Fl1RtEpRREMzWgh20rOoKUesM00yh0Tw8+FQIky9P1DUtTIXUlT1NSKDGjVwXVhOK&#10;hpKfqRrjVVcVzXUkIqnptJ+Etd2FYaCkkABJDeAFkogRoAEaOQAWhYiZKyABsGwiR4M/NtpsKNQA&#10;DUS4AXEiAEAABB7gBdNuu+eipkaqyIiAQRBB+Po+3ZfNNJO5DAV0PyKy8hx9oIQlJtad+EklhaIj&#10;VhwK4ggo9gAPZDABiyIHGABxg4AGO31kC9VpKJB1YhAZZQJuVO8wgBuW5aICOAAjlwAGa5DnCIL7&#10;W6IAkCQAUrnOhOIbhuAAoCIhuG4AGQZGh6fqFOoq8hvPzqLovWLL2lPq7vxPPb7KjH8Vgagpb7OJ&#10;G0w3TdJSogkFndBoJoRWlbS25UuoLiAKwqhElH2A3AoLNoH20z6FS45EO4OX3GiHx6CljyQncohY&#10;I8vw1M1ZVKDDJz0wE6gpCdGPfSoWYHUCD1SCjN1pM9ehGyR/TiD83g6XytLEtTxtiDc5tax9+gnC&#10;TftqFih5HJFihAqeaVfn1kgk9PpPqxzEMZOezQLAUIAvaABuG5IKKvyFV81FUZR3jIgZn2ht9/Oe&#10;FXix9KPfRkJqTMcXtyGFp/zKgmvfa6axUbt4BwHJWQGAP+BACCQWDQeEQmFQuGQ2HQ+IRGJRMAxW&#10;FuKMB2NQhDx09R+HAmRMGSDyTPqUQtnysYS2Jy+YTGZTOaTWbTecTmdRKKgFtT8S0Gd0OiUWjUek&#10;RELAALOsAU6IP4AP4AgCq0msViLS+B1mvV+X1WrxJ/gCy2C0WmYr4+n1hoRCRE8vV6gYFAq1Xm9X&#10;sPh8ARiYOdzgAMBi9zlFhwOPZyuWIlVWKwVFMp4eDtjMKnNRE/52ECEACFwADRxCy2fLanVauaZ0&#10;/gLYQ4DbM87XWQt5gB5g4AbyJ1KqVbb8PiTZ0OgABkMxJOp0AGIxcXpdPqQitxOu9XtdvuV+et7w&#10;CHxd3yTcs+dT+ny+ubT2swLUQX3Qf4Q75wb6wR3fsJ/2HOgMRPQEhb8oZABPwQhYmQWWkGwI7KFg&#10;jCR4QohAaQuecMmzDaEJQfQCxAhAQRGcMSwe+KCJEBJ8RZEURgpGBmRk6yKn9Gz7OuhAoR2WEeod&#10;AqdvuXchiJIqFsoKZXSUhEgIU+8moMB8pHlKiCyhGixytCEnOuC0vHTMCdjpMZGzLLUUISfk1RAA&#10;szodCQIwoeCCn7OrYAEgojz0XU+KLK6FAHQMbKkg8BE82YDC5RSEEzRoz0fNyIAJSc6n65QMnNTL&#10;2U2sKKz/TlQVC/Et1FUD7oQblUhHVcsIjKFToOItZT4XVS1tW9cIOnqfm0oIS1zYFgvk4SITaAp9&#10;ABZFhJ3KspIkGIYgAZxnWW244gAOJIABbSIH4AB+AGAFw2q6hCAWBZ+nseyHUIQNSXJeCGRvQKYN&#10;mAB8nzUp2MwSoUhSiJ+oIQV3r0UuDVSbjOM9XViIfcIB29b144m1ZA4siM1H4QeNu63gHNy3KICw&#10;AAsFOAGTYplKGiaJoAQdV00ZVmThxGAETYxb16ZnneeS4ALwG88TQZ66jziy9OUaI6tYKNAtJgJS&#10;tIoeYGqCDqyCkvrI0a2/Z3P6CaC4zp6HaFoCXowcS+r87GCIZgxS0ULiI3wfNERxLL6baSG9jjvq&#10;Iz0I5ccFTu8IY+En7amshSJIyGvvixAj9yW76khEpAfKh5crn0mcSgj7y8C0wHSovEZig+MzZzaG&#10;aZAvAVonBo9kF3aJlpkfoFQdA3Gs3PIM++M93pTpp7T/h+OmSAiAP+BACCQWDQeEQmFQuGQ2HQ+I&#10;RGJRMAxWFn2MIKNQV5R0Hx+HGqRJWSQiKgGFh+VOCWROXS+YTGZTOaTWbTecTmJSdtT0Sz+dUGhU&#10;OiUWjQ56AB6A0AUyIFwAFxRgCp0erVYdDoAMdjxJ5vMAAwGVeyWWXvwAPwCgC1xBfABfEEAXKzXW&#10;7RM+xUCRB/gUCoB9Pq74PCYWEPy0X6XgMB2m0YabH+KgKJnNzucGBgMZAARpBQJ/w5+6PPSYASiI&#10;BMABN2ADW5zYbHZTBR7VvbeHaBAbvZw3WuwKgDgxPQ6He8fkTGLS6B8nnc/oQZstkACgURJnM4AD&#10;EY9Hvd/wUaT7dvCHzeH0TQs+tT+30+/4WZ3fMJ/WC6CENj9dbr1b9Gw/ijHjAYGwKAUDuOcUFA9B&#10;ihn9B54QiCUJvjCroJOgpoQ0F8OQswb/wCosMII/EPRMhiTxLE8VwtFUWPhEaGRVGKHH3GwCRwhD&#10;uBjDRoIQ+rWHY18XyJIr3p4nygSNJcPEgABIDiAEoogboAG6EQASxJicOW4jjS246UNQh4LgAC50&#10;ABNEwOSQMuocFQriuKpUFRNc7JcL4vgAURRJeT5PgAMAwQqciuE6rKIhSKoqisVRVM4P9IwOyiGn&#10;vSxEUw00xocN4ADfJ0nTvUTDHpUpG1OiI6VUBdWPABAAAQfIAVkiAngAJ5YABXNR14g03IcBQFAA&#10;ep617Yzn1+ho5DkAFUWPZ9oII8bbvMENouc9YsvaU9r26zj5ndID7ubb1y3NcrQUnccv3OzixAZY&#10;h6nJeYN3rdrexTcl732h6AiAP+BACCQWDQeEQmFQuGQ2HQ+IRGJRMJxV3ReJxKBP+FjSPM2QQiKh&#10;N2SWMyeUSmVSuWS2XS+IgGZQ6NzCbTIAtqdCWeTafT+gUGhUOThAABB4gCkxCORyiU+oQR3u8ABI&#10;JRIbjcAMhkVGvV+WgEAWKJ02wWe0RFzSBNx6Inh5PIDg0G2m7Xe8Q6ZymB3mXH6ZAOIPmZIZ/P6/&#10;AA/4sBY2HB/IGDJQXEP7BYKIOcAOcMADO4nQaHRStA6WIx4aEvVaOGu4AO4JgDY2UAU7WbfcRO9x&#10;A8nkAIZDbnhcPiQrdw8Hg8APB4cXnc/oUScN7qCHrdHsSws9tT93s9/wWCL7CKwWa+H0en1eu7Ti&#10;Cv34Y0Bez6WPd+f6/mDTj8fr/Oe/r/ugWMCChAyfDpBJFwWhb3IU6wQuob0BQo8D+L66KcJ0bSeB&#10;LCsPu+sSyIeAgAAIfYARRECWhkGQAGeZ6JHMcwAAyDMVtYDoAA6cgAR6iDKxFHDElWKwrGsVZVpo&#10;gg/H4fgBAGzEhymh8kgBIyTleV4AQO8JGusehwHBJYAD8+LHLQcs1E5NiIh9N4gzigpagAWomABO&#10;6IHsAB7ASAE/SpQK7D7QgCUMvSZD9RTsgQAAEHyAFIIgJYACWWgAUvQUhuOhxazoJQlU1UTb04pj&#10;bVHVFAum6rr1S3Dtiy7pT1dWi8vGkbzQxWtd15XkHNrXVerOD1iHHYx12QCllWE3EL1PZloIYgKA&#10;P+BACCQWDQeEQmFQuGQ2HQ+IRGJROBP8BReJw+Kw4Ax2FkWQLqRRmSSWTSeUSmVSuWRGOgGNy2ZQ&#10;2XtqbCWcTOdTueT2fT+FtQANQWgCixAlAAlLUAUygU+nx6MwOoVWrSxNgBNmYAVyIAIAAJ+gCx1e&#10;zWeGoIFAp/vd7w6yoKqWi6XW7RJTqcAFotSS53eTNRVKpWlcrxE5Odzg0MBi0H/IRewRA7ZUE5eC&#10;mMAGNPADOxB/gDQ4DSaXTTM+akC6uHP7XIHYaeIuwAOwKgDbxTRbLeb2JPB4AAIhGJNFogAXC7fc&#10;vmc2HD4fABhsOJX/ndfsdmfy9vd0Q9/teGVlnyXm9eL0emzu72BP3QWY+r5fP6fXTCr8Nf9fH7fS&#10;Xvg6z+wEhSXv5AcDvFA0EPSQcGj9B6UjNCRMwohbXH8AcMoWZMOBtD0FxA+sCwC66apunMQxS9IP&#10;AADxxgBF6IHiAB4gcAEbRUlIvi+ABRFEiQOA5GEYxy5bgng4jiImTQAE0MoASfIq7j8joBtAAgCE&#10;AfZ9ylLqWqkiZ8HwAADgO+ZAzAuCCLk0aqnbN5KTiiJ+zoQU7IQ24Kto2jQN3L0/tMWFBOM46IQf&#10;Kk0uyBoAAaegAUciEuH2AgAUpQEcmMYwAB2HaJHsewAMxS9RuYQpCgA1KJNcAFE1JV1AO47zwVe5&#10;gp1tQ9aVy0x+V4bdfIKFNg11YdiO0fVjgNZK0BhZiCmhZ9ip09h3AlaqEBrbEtn3Z5oWi7VmBhBV&#10;vXGhyAiAP+BACCQWDQeEQmFQuGQ2HQ+IRGJROECKLN+MRQCxt9R2HDGQNCRQuOvqNgWKSmVSuWS2&#10;XS+YTGHNeaCubBicTlGzsgz2ZT+CgGhNqiCWjUCkUmlUumU2FgEAVCJv8AVSnVer0KUvB4AAHg+s&#10;WGxUioVKJAYAAZ8gC12O3W+Dv19vtCAa0RAam02kpJJK4X/AYGVrtdgAjEaJHg8ABDofBS4/0IBV&#10;MDgdAPh8Vg/5sBZ2IkXQDrRQiyxHJgJ+gDU4/Wa3XUB07FMbOIm7bBHca+IuIAOIPgDfxBLgBLmg&#10;AcbdcnlQ5UqkAFgsRKB8vqdXrRB7PYAAsFxJlMoADUa9fyeXzU6hAFvesQ+3z++YdAsKP6fD7ff8&#10;fn9fv+eVhv+HsAv7Aamp6IJfwRAkFJ+uwDIEq0Fwi+EHwlBZPwuMUMocNcOEpDyHH7EICRGh0KQr&#10;E78mlFRmRYBUXGDGDZkwk6SrgBkbnrHKCgRHjMHwohtKMEsUSI87Un6AgASSiAmAAJhZgBKEipad&#10;B0AADIMolFwAR1KbzGgABoBiAExqmqsvL+bRalqU4mSaiA6NiBYLAtNE7J+rSIq0fx/P0QS7H+ua&#10;IqsO53HcBLcqSclFk7RqIz4fxA0kp6oojIYSm0AFMzvTjWRCfpCVCiIO1JDIxPy0qINPI9OyKMYx&#10;gATxPOlCFW1s6kQyVJaIRuAB5nnW9g1s9L1m89oQ2E6os2WU9m2TZ9oWjaVppWYVrB9bFqQrbAfW&#10;sYVtQU9MTXBciHICgD/gQAgkFg0HhEJhULhkNh0PiERiUTikVi0XjEZjUbjkdj0fkEIgT/AUlX0n&#10;IMpkMNSstd8vgoPmRumjamwlnErnU7nk9n0gKAAKCxAFEiD3AD3BAApc/p06PZ7ACGQ0Sc7nAAYD&#10;FPrldnaUACUNoAscQVoAVpSAFqr1ttqKCoVe7sdkRP8Dt15vV7jgOBwAebziTpdIACwWvkXfr6fS&#10;CA4HAUTfMEQ14kKDzD+zURI+dHGfhD4AD4BIA0sQOQAOSNAGsxOv2GxnR+2gD20Ofe5Qm72UUAIA&#10;38Tf4A4e943Hh1+wGCiOW5HP6HRiIB4MTez202n6Xb7ndlfUALe8Qh8ne80cLPpU/r8/t93v+Hx+&#10;Xz7jC+w+/H0/U9/A++xhP3AKPvAkcBQM90CwPBUFwZBrYgbCApwkUEKNk8CbG0nASwdDjpN+6rmu&#10;JDqNtAZJkok50RvbD7puAfwARfFSnj66gCIgfaCEJFMZR4jMTAA0CIgMAwAHyyb4Hudx3ESCYJxA&#10;h48HieIDuUj4/yukrIoafsuEFLyFjeAA3kkAEyIgd4AHeCAATXHs3MSSM4nhOaIjtOwEzw9oxAAM&#10;RPgBPyIH0AB9AKAFCzfAzH0HQTmuLRFHueKS1FeV6JAhNaYUhTUOPA8RvPIENNuQ9IsvWU9RVRVN&#10;VVXViFv+/tWwM/r/1i/UCR3WtcoMgICAP+BACCQWDQeEQmFQuGQ2HQ+IRGJROKRWCOqMK+NA6OEi&#10;PBGQRaRSOSSWTSeUSmVSMAy1Iy83TGVyWWgFtTcSzmZzueT2fT+fgEAUKIBEABF3ACk0CmUyWxWB&#10;02pVOqUKiRJpABpC0AVyqV+pPx8PhCgkExESE8nltYLCwW+4XGZwMBAKKkYjABcrm5SZWFotNVTq&#10;eIgIEAg+vd7yhs41UY+IjPJEzKQu7AJ/gDMxDM5u+5/QaGm4p7orTREJ6k2avRRJ3gB3hIAbKIAo&#10;AAp6gDc63eb2HXXNZ6GcB+v3fcfkcmTU+KVHlc/odGgy1vdUQ9fpdmUlnuYPCdrweHxePyeXzeNh&#10;ekfevz+2mesfelhe76TOawLhfX9eD8fv/JI7zAC0iJwQKD8Dv/BL6k1BgzQchBDQiPcJv63qapub&#10;SchLBUOOgc4AHODQAREiBUAAVArgBFMOpO5iINSAB2HZFjzkuABLjUAEcogy7jONGifm8XpelGIg&#10;iIiOBxnGB4OA5IEnp8MIwgAUBQIrIwAF2XbykAmqJjud53gQCAIJKQMzooP81IcqyIgQAAEMWxco&#10;To5M1D+uq7Iaf0+TOQLws6y6KMIU4sABQ06v1FyHhSFIAGsa1E0k8AlCUABbluiRlmWAAaBpSdQS&#10;Amrqm864Q1C5LuCy71UVbV1X1hWKRPk+FZP++D5Vs+r7udXVfIagIIA/4EAIJBYNB4RCYVC4ZDYd&#10;D4hEYlE1LFS5F4W5Y0Go5C05HzLIYnBlXJSpJ5HKZVK5ZLZdL5hMZGPJoxZtCADOXfOwfPZlP5yA&#10;W1QxLRZ/R6RSaVS6ZDDQADQmQBUog+AA+AOAKzTa5XYJOYkgEAAD+f69Z7RaYMAQBbIm4wA4w4AL&#10;nartTEkLBY72q1Yc/oIgYHd8JhcNTLBKzAYAAn0/h5WqSuV2wqlVEX2AgEhH6/ZdZT/mgFDn1pUL&#10;p4W7wA7wkANbEEGAEGfABtMht9xua8ld47N9ERFwS7w91ESqACqrAByomxgAxhyAOjxep1YLiYgZ&#10;zOAEwmOt3/B4ZW9HoAAaDYkFwuAHQ6PF7/h8aRQW99RD9/l+ZgWf4p/8/UAQDAUBwJAsDPgYUEh9&#10;BcDoUHcHpsYsGpZBYfQSYUJwyoCcoEf8NQ/AMOxBASOA0c8ToXESFH9FgBxcmLOn60URxpDMWH9G&#10;b4qCoZtKKEsayA94NgADZzABIyIQ9D0gpgfCrASBKJHUdQAAqCsmLSAwDAAfZ9qSS4yqgTiRyVLC&#10;lkAzQAsGhh9IIQs1zNOKuu0ABNE0lkWLatz9D+nLRokOp3HcBQIgikadneSVFIiIVGh7R6Fh2AAd&#10;uc5yIHaAB2ta185U678un2Q1RIjG5A1NAa2T2kbAH9VNPQM7CHlQVAAMnV9bwFWKIzhXFeyA+j7P&#10;xXzvv4LL/FPYdk2VZdmWalcLwrD4HWmedqxUh5h2zaKJ2ulygpXa8KwvZ0NKDbtyXQhyAoA/4EAI&#10;JBYNB4RCYVC4ZDYdD4hEYlEwDFYWM4wzI1CxdHWnH4nDAhI3fJZDJ5RKZVK5ZLZdL5hMZlCIqAW1&#10;NxLOZnO55PZ9P54AQBQom/wBRqBSaSaTSAEwmIk/n9Q6JSqtMHS6QAYjFElwuABUp8/6rESIW3A9&#10;G8H4tAwkEoZJpHVIeFwuAE8nqvPj/FQFEAlOTbN73hcNh8RBxaLQA1GpJx0OgAxWLiZWqysVmsq1&#10;XEX+AgEgH6/ZCndM5NRET3qwJrYXQrLEKNSMttdtt9whd0/N5ETVvwrwdxEyeACesgByImrwAryg&#10;AOfw+l04LlAAPB5EtSGw31O93/BOyMRgAu13Esjk8r4fZ7fdPpq3vkIfp7/tMiz+VP+/v/f8/8AQ&#10;DAUBwIhBhQOH0EwKgoQQacMHoKgTaIcjAZmdC5mwyiIZQ4l6aoLDJmw3DqCQSH0DmFBcVKCisJRX&#10;F8CRdGEBQ+hRhxu7DsoVGqZxlGcfyBACapubSchLIMkPs2CIgMAADHyAEoSSl4GgaAB6HoiSBxmc&#10;5zoefZ9rCqaCgOA6DHMcwABoGjqD2QQAEIP6JGeFwABkaKlA8DwAGQZCGIGDQNO+qR/EGAYBoiHg&#10;9D0IbdSnR7hzWAENJDLcAkBHiGqQQFLIiP9PtAv6Gt4fhB1MhZ7gAe4FABVjAAACR2gBWVIVrAR8&#10;1wRFdIjKoGjlX8BASAAEnwAFionYp8TNM1bQCH4fgBA8tQnZtqxeiyQtGADQWtbtavi+b6289r8i&#10;y/ZT3HdN1XXdl2qVFETQE0Z+taAiFx8h0eXwq6ajdfxI4AlMTRRd0gJrfeC4SiaAgIA/4EAIJBYN&#10;B4RCYVC4ZDYdD4hEYlEwDFYW34wII1CFjHShH4iDJE9JJDow340IInK5ZCz9L0HMYE/5bD3xNwnO&#10;XtO4KCJ86qADaFNaJDU7RzJSZnNQ3TXNT4LFQCtqoSKtRaxWYjUm1XRLX61YbFY7JZbNZQCALTEB&#10;yAByxgBcLPc7pCoGAgFEgIBAA+33dcBC72AH6/cDh4c/7XEJoAAFjcREYHkYk11gsFUUSjET/k8p&#10;n9BodFDgWCwBPIihUKAD0etHRVeXi80lGo4id3e7wQEAhnD+f7xeYaCeIduNCx0AB0xwBzIg5AA5&#10;A2AOnr+t1+x2YMfe5e75DX94UB46l2pZacXK5pkPN7exeABnof8vd9ft97nQ5LvgB4/w/8AQCs6p&#10;G9AoQwPAUErILMGFPByCmJCKCh5Ch7wsC0MIKc8NpEBiHQiYgdRE4MOhNExnRQhagHUEcWoKl4/D&#10;rGSVkFGpFRuqRNR1Bgsw/CIIyAFchEJIhDSMA0kHhJSajhJqjk6goXSkYsqJqDErnjLIKy2cUupX&#10;LpxSEFaCkjMoxTPHxiQnCkgAifk3nnOMFTnOk6zsiZhTyH09zutSLIIV1AyaOEwKWiDyoJQzEEvR&#10;g1UcnZ7OIBKaz2H08mFPtMsiqVFU1T1PoLTtQT7RCEnBU4P1ShAB1Y8J/IdCx7p8BE3n4AtboWM1&#10;dEzXj6mxX8xVdUL6KyaFjBjZCCqsJFIUugsUGdZAYtCcdqpTYVE2Iha/H3JADIKGVwhJcZVXKgrN&#10;CjQJXPrMCatKBYKXirptK+EtR3vUD0IiZAAGQG4AX/fCyFqWoACYJiJP8385z/gSsG8D4ABCcSJA&#10;C9mHAAjoACcJyskpIR2msazEoIQFtYxlD8H0fQAAOA6JPgws7H8wpBsGiAXjAMAoE+T6HHdoBJ6E&#10;iIp6KFmjoXfSJvXlOm6cVeoZFkaIVqmJBz6WAAFgzbNomQwAEMPIAbFp1SPSh1xgAbZt7Ltu3ABO&#10;QHAdmC85lt+77wgkCQNBG8wFHkHFOqOGvVk8/ADWNJIQbvGBFx3B7OhmpBTyiEHZy8tgqiNTnBVO&#10;IoOqQk9EW/SIcD3TnD1KFqaDannMiId9jEDBL2wrDIaFHcmv3ek8Ihp5eAoQGoRUvegDbG/eT5UB&#10;UvSs+hr6Bl+kgvPULw3iIr3IUd2a5Te9DZz0cNXFLGDXzfAmZ8/VG5FSkFwn/gh1K2d5enU56/6/&#10;yoiAgIA/4EAIJBYNB4RCYVC4ZDYdD4hEYlEwDFYWuIwR41BYE/wFH4cFZE6pJCIqAYWJZU2pZE5d&#10;EkpMTbM4dHZfDZPHIHB47HwFOn/N5eyqIN6NNZ3DwPS31TXvTwRUYQA6o/qtV5zQq1DKzW4JLG1K&#10;hLXrJZbNZ7RabVDXmAHmDgBcIg6QA6QsALva71e5xKJc/X6AJBfLVFsJh70MWYAGcNYkJ2qAG0Ks&#10;RlYSs1mACYTLIgI+AaTC33BEJoctp9RqdVWwaDQA9HpEn3owIBNXZD/FZ/D39UUDT4czOEteJET7&#10;x59CNi9NdrogLwAL2gAOnt+t1+x2YngH6hO9LhJ4S34+1QpRfokAwAA34APb5fh2mk0uj0IipVKA&#10;C0Wvj/f8/7sAMAwANmiSrAAw0AQVBcGMIk5vQgEMJQbCi9izC5TwygquqAhAuQ+/D8oImyDq6DET&#10;nPFJjxWHMWw3BJ4RiB8ZpNBMSIMrsbxq9EdIIrqqPYfj3oM2oCO4VckCpJSCmhJoYyeCconZKaFx&#10;y0wAA1LMUnODkunHL6EJ8jp8TIpYDxe9CsQTNEOxLNcRqTKZ2ApOkKztO88TyrxhT4H0/T0hwP0E&#10;cVCR6hMyHwBNFAVRh7UchzuOSrcOIgD1LHDTCET8H0+GFQFPtWk9DVBUlSoRUdTU/SkiNq2bRoIs&#10;RuVkhx01qC1boRWNZoPOgKHXX7tDFYRP2ISVjJmNsrKCso+WaQtnmnaIWWmhYy2sTlsGTbQbW4wh&#10;Y2+KFwjtcZE3LZSHHndIHXWId2l5d6FnReQM3oHl7GHfFUzcAKwLFfV/1STwAE8MYAYKiDAn6n7d&#10;4AszYAA1qJItA89TfhqtqCjyJGsEwABWbOLoKTZNgAH4foYkARhGhg/Iq9SHgK1o9HkeWQ5tUBWF&#10;YAAqiqiVqWjQBAAWBYA0ehp/IIQMroQSOmxieCHKuQOpoWIwACMXYAayiBxgAcYOABsGb7HsiD2a&#10;PgC7SiKOkBttQHyAB8gQAG5om9p+PVl+yzsIoigBeG12XvfB8Ig5bFsAAliWiVygBcfC8hyMHwjC&#10;fIztC4swyU82IIfPPQFAaFXPfc2oSP3TkH1JMdWM/WoWnqPtaBuaZrH0baWgmTB+PfeCN30d9LKv&#10;b8F0aGAZ456+TQ3i+FHiBPGLZTekjBcI0I6FyEfm0gKDfunJ7/OPdIUgct8vzX/TtN4vQQP0IcVU&#10;IMIX5F/+iCmp+4V/ygoZ/4Z3/PBJuV1GYD2nkFJIOoC8CSCu6GBA0gqm1OvncGqJ3EEoLFlICIA/&#10;4EAIJBYNB4RCYVC4ZDYdD4hEYlEwNFX3F4nEoE/4WO48xpBCAlI3bJYzJ4g+pVFQNCADL4LG5RCZ&#10;eAZjA4a950Cp4GZ85qBF33NQJRYi/KRGwLS4LSH5RQJLphBJlDTHV09WXpWwXXYdNZvHJnY7JEJq&#10;2rQJbVZbZbbdb7hcblDTkADkjwBeIhHLFc79f4YCAQAHy+YkdzuAEQiMBgKnjchgH/NoyAb7kcxJ&#10;wmEwA7HZDD9LwHEBARCIX12u8zq9ZrddccfEiaTQAsllr7GzU6nVoZDJESmp1OLCwWIWhuRQodTk&#10;HzYXNspGgBl9x1et1+xKHl20f3YyHfAYvF2ZmpwApy0APTED2AD2hAB8PJ8+sA9G/n9Gup9P5/f8&#10;6qBgEASTpw/8DQPBDGpqb0GBDB0Ewgv4swm4TzIIsCqQKhZGw4OkPGTEAbREgsMOnDSDxKqqHxTA&#10;sSgPF60G0D0Zsql6ugWrZ6K+x8VJmD8fnFIMewul4XyMaEkJnFj9ufHkWydJkIylKcqSquBhSwH0&#10;tSsh0fg/IJxSGhJ8TIPczQ4RqHCHNZfTaHs3ywYSZljOhXzsUE8R26MVS0H04y5QDXprMVA0LQyE&#10;UJQ9AQmLJUUcuKPB2YlJoWngFJ0e6EA3TZyU7CElrcmqavw/KzSgpylgLUb8IW0wiF7WFOnJTYNo&#10;jUCGgbXMc0SmkoUVFCXxitQSr8eFjMKfIL2VX9mL+zgJncAFor26dmrm2KI1ZbEpW3BAuC4ABRlG&#10;saVABF6GmaGAABkaKJEy340E3ay5EAADoocHQ8jyIrkXnf1foqACMIzE8Eo2QUBIisRAYKgpAYfE&#10;smgCP2KOfeyIgwAAMHOAGOX/j+QIgeuRkZktsvwQOU0O6GCWrkMqW6h2G5fmmaoQngAJ0iSsgAMI&#10;w5toGgwXBsH6DKdGQrElfIaaemhdp+UkDig/aUAIdauYus4kt0VVI+zRoaSWxDbsmJaeFxo7ShwR&#10;7ZBhvH7uEBQGg4cbrEBk4VApVb2K++6yYurh1JWYwJJ895no3E8VRU4z7ecvTBXlQ6WzIGctkZ6z&#10;5LU/8XmtB8RzvQrcgICAP+BACCQWDQeEQmFQuGQ2HQ+IRGJRN8xUEReJw9/RsAx2Fx0AwsayNlSW&#10;MyeUQiQQWBP+UyqOg+ZPCaRGVwSWwUsTtUz1mz8ZUGCveiAqjC+kNClRmbgCcw2m0+HhqqOerP2s&#10;AKtS+uV2Px1tWES2OvQR+WdBWkB2uCxt/Gu4Ba5WW6XW7Xe8Q4CAACP0AX6G3sCPsAYS84fEQoym&#10;UAJxORInE4ALFY4nLQSPZeINVqgAJhOGAcDgAIBCXwN1OqGPMDukShAMRlBuJPGUDmGFxUAaKGBj&#10;Y5rgAACgB5nsAA6IqwHrwflwhpRKcHpdPqdW6sRiAAej2TjsdgDsdaXn2O3uJP8DAZAbqDn/3VoB&#10;Q4N/MyfWELIALIngD9xBmgAZoZABATxQLA0DwQuxDQWfcGoiuA1gpCUEpSkKQomWgAFoJYAQ5CkP&#10;uszKIEURQADqOsQRTFUVxSZBkAAHIcpOgcWRrG0bsQkBvR2EMexxH7ECzIRTyIgqoxohhnSUGcmE&#10;XJw6ShIyOi3KhSSsr8LgAUUtpSLsvIWe0wpGGprTKhapSkAIcTWY82ocEE4HDOS3JAdc7LkCyEAZ&#10;PY8z6PU/hdQJp0GqRZUMJ9EGLRQdUZCsRS2UUuy+zERTRIFL0xTNNLyYVOh9T9NocD9RnFUtLLxI&#10;6XOkG9WJKZSaHgmQH0+H1OmFUNcRCjtT1zXtfIRXlf18DliHLYyus+CZ2WWhymoRKxSSoLcf1Sui&#10;QBhbBn20m1KyRNKWSQBNxHxclgofaqoW7VSHzGZl3QafYCXlYVKACsJtLGEqurctJBWcg63EBgV/&#10;3pgqJn8AB/AGAGFogDIAAycwAYlgy6xE89117i6MiMIyDXIACzoNPaHlMUzPNBED4gEl2MogfmQ4&#10;XhqTiOI6HmAYAAH0fUbgZiY6AADaIkQAB1iwMAKE+T+K6ZiomibDUMoyYJggBUEfnJFxOxijIJhS&#10;FI2TKlt+oiFezCptCEA+AAPnEAG3Ihlum7nuiuzCe0nEWiM9gYOe/VyXAAFwJIAcIiZ8AAfDRtHu&#10;samGYerB8iVSgADoO8bzHMpPjaIHkeQAAaBvNdH0kdR5H3SUzIQsyIU9vpxbyFD52ZC9qbPbhN3M&#10;02laEsXBlzg3kvqsEv4o0ePNNk2Wdlm3V16ndihN0IMkE1hxNpjocPvtjb7s8emrvwdT8fybnW1a&#10;aZUe21N6KEbQKhW/jcyYSz+aFFz/Azf12Y+MWxhDTSgQHjAMqStFbPldKrt9sCIGF4ICgD/gQAgk&#10;Fg0HhEJhULhkNh0PiERiUThABi0UhD9jQCjkLMEfUMhhbukgRk0YlEpgsWAMFgT/lUHlg3mjIm0R&#10;lkugcHdE9DM/OlBKdDHNFblHEdJlM5gkvh1MAFOiA4qjJqz7rAErUxrldisWbVhEtjrh+swDtERN&#10;FrC9tr1vuFxuVzhC9AC9IgAvMQOgAOiLAGAumDwkHfj8AAFAsSBwOADxeOFyUylspneTzENcgAcg&#10;dAGeiYXAAXdAA0uFCgUADtduZlQkACzLgAJ0RQAAfhiMQDTqd12/4HB4WECwWADrdcYYLBAA+H3D&#10;jB7iwGicwACAfz+feHQ3diJm8E/DMVAGVh4CAACfoA9fQ93v+HxwtmP1oAcOl6A/Xyrkt8yKJg6z&#10;+QGzAeB4ABimKiSNPS9ECQfCEIwiXxfAAIYhok5wAOXCUOw9D66JYb0RhDEsQROwgsxUU8WJWi6m&#10;suhaoKkgyWC3G5SRyhYkR4XMfLWNBLyEp8XqigTWHa1IKSBIRLyIAKhimVkpxc80aRlIsaRnGKFS&#10;3AUqp1L8uyygQWzMak0ExNQzzZJ8wzBGExRROc6TrOy5mFPLnOfO6Gg/P5xUDK8xytLiEjtRBF0U&#10;QVGD7RyKHlSIH0mljsn9N04oLPc8mFPtPOGllB0/UdSITUVS1Qg7GgcedWoc+zDsQiCoIXU8Oy8t&#10;6WLGEqwm0nEyTkgoUWGbNioKFlkGnZT+2BTEjWChQTWkbdqI0fqOQdVCWV7XaUl3b5jXCigX3IKF&#10;zVTdCVAaAAGnoAF3IhAN0rjC4AQoiRjmOACqXnfq6MdVgAHmih8gAfLqOpEB9H0AADgOuYuwsEd7&#10;NsqKIo7Bl/Y1E9IgBSaVTQAAVhXD502UTAXBcigKTMLc8kjmCIj1mbFMWglLn8+77ogGIABiZwAa&#10;Bjeh6IlBQaOcOkoiMumA1p1PlgABYCiAGqImJ4ACfqOo6LAgFgWAB7HsiVDa7s2zofIuyWhtG23T&#10;EUSRNt05xULMWFPOCDVEGm+GbvwOcAcfBK+AMbi3HJSWcaPF5TlTKPMTnIjHye8nzywDcwhGa1if&#10;HO4dh6CKgrQCKwffCILbiydDZqFAZ1x69hN6DhJ2hu9sHvcU4hHMAN0vLYPzPVvMcviacDXToIYf&#10;lQNA/hdlufoejdNOT3fs/g/QJxVsgxz+743noKavxWQFnwIIb/0BF9XzPLIrek63QxeQABJfqNv7&#10;0053delrtQ7K/yABbyAggD/gQAgkFg0HhEJhULhkNh0PiERiUThz8iyljDqjQRjhdjwHkERaMjXU&#10;lhb+lB3lUUlkthYBmEFgT/l0ImABAk5fc7iM3AU/ftBh03gr6owFpE1glEgkzh0/AUzp0QqFSgdK&#10;rFZhU3bVdEtflyAsVMiVGfSFtFatVrtltt02AABik0mlvu13rdyud1vF9v1/wEOBQABT3AGGiAgA&#10;Agb4AxuBmtGAEhtpoAAuDAAadPgh+AF8iM5h88yGl02n1FxvVKq+piTcXK5UpIJERf0EI7LZa7Wq&#10;1iJ94FQgubaYuy8RZwAZwxAHM13P6HR6VtsyH60RBPZO3b6dKuWruef7vjvExiITCYAdjs8nt93v&#10;+AABoNAD0ekSjgAdzu+P9/z/pcm5vQGEMCwBA62izBRTwYgqyL20CDpuLcKFJCyKospACoiFcOmp&#10;D6EPsej5voiAhROXsUpsmAFxaesXocNcZEpGiEFtG4lxyiJsx4E8fETIDtjshCcgIoJ+ocJUlN63&#10;yDrMkADoiH0pmDKsVtWqcES1LcuS6rBhTBKYfS8hgPzMcU0SyhwjTYXc3NslEHoIb86BFOyZNbK6&#10;IhNPkeGyhExTAYUyUIyCbzVQtE0Ups80XR1HtcslEJrSVGoSlB/AHTUxSqYKFgRUB81EgoDVLUR8&#10;qxSsIoSDlWnLV9MTkhNVUg1QAj9XEChCMFeIi2JcmRYKsD/Yla2MhpfgAX4hABZiID+AA/kAAFp2&#10;OlzaAA2KJVAw7EWtb61n0AB9SjKKJro/6LAANI0oeThOIkPYAATDZ8M4ADPVWtRMkyh4vC8AFuXB&#10;ga1qTdS9y0QwJAkfZ3neiSPAAEYRodTBA4uhBOgAToyABjqIXRgmRZGiFcD9TQBocmaxWrQkkH6A&#10;gAZiieYgIfYAZvkjTngeAAPyiI8jyABDENnWjaOhNXgBVqWX4AAzDNpGpUJAUCQNqb+wULMGFPBz&#10;zM+gRf7EMWyArsxibRUoDIcYG2gtt4VbiilBDrupzbuJO8k1vaKErvxGcAgraCQS/CqGmAGcSefF&#10;2IP5FceKfIwsUiKciKZYcwH/NFnzkWgWgu2mAgogdIhazTYIxk9Vy3JooXHXyFxZ5ib2hJdttm29&#10;H0usd53st0FMVamP4dT9IICXDV5JReWFPm34TIZeihx7+p1Rk9146G+GY4te6jR1Cf8JTfGh1AzB&#10;31v0PS30fYlqAoA/4EAIJBYNB4RCYVC4ZDYdD4hEYlE4pFYtF4xGYWAY5BYE/41BRbI2pJXxJwPK&#10;YWmZYaJc5ZgGplCERNTzN3HOXXOxlPUJPz3QYvHADHoHDVnSSdS1PTSxT4W/qkA6oYasnqxIa1FA&#10;JXX7X4QbbEE7JBZkGjLaYcfrZVAHGj/ca3c7pdbtdAeAAe8gBfIg/AA/Lfb7vhcNB47FHu9wACAR&#10;h8hkclk4mGQAGXQAMzEA0AA05QBoMpkapEkE/gDgIe+AADkQAHjo4S7HYAAgEIZHQEAtlvd9v4lu&#10;wBR4gaTSAEsluBFH8/H4gwKBYkfT6ANLDX12UL24R0gLgNVD5BIOX5fN5/RkFR62z7Yib/ht9x6Y&#10;w/gA/sHF/H9P5WjkOQAEeR6JOI/sDQPBEEoMxKLQLBUHwhCKIKIb0KhDC8JQyuosw4ppToKoijPJ&#10;DTgKIBkTnnFMSRXFkWxdF8YIaYUZh9GsYxuykah9GZhRxHzCqIj8fyHGMhSJI8kNHEKCSMkJ6yfE&#10;4GAjKZ3SqjaON2ASvn6hCTnwBMwLOmDRABKMnnq7J9Oi6SJyW4cHNzBkmoQCU6nfO85xWUk9njPq&#10;Cm3QEpgihazrOgq3CPRJA0XNyLhVR4F0jRIjx4e1LIQG1MgrTckwk8beN4iFQS5LlOosqTrMIiAH&#10;Ac2DY1NWDC0+AFQwI4dYoWPyOVUhp1AAFLlGtCIxjGABOE5XFkolBkCRHCRFAuC57nVXyHUXN6HI&#10;+QFtoQoqiom/dlXFcaFOcfjtkKiKyAmNl2x/VoHHmAF5ImBIAASewAXzcjIWYiM4X5gOBAARxHAA&#10;OY5oqRZFgAOg6YHiENQpC0MYjBMOCzD0QTlgGLITE0URVj2R5JktlR5HWTU7HUeZVIkg47l2ZIUg&#10;IIA/4EAIJBYNB4RCYVC4ZDYdD4hEYlE4i14slYwso0445FIo9ZACpFHpJJYKAZRBYE/4cFpc65gS&#10;ZktppCBhN2jOQPO1fPZg6y/QYK8qIDaNCAFSZW/qZKADBX3UQNU6dTH9FKdKoHEFvXSVX4KoLEGL&#10;IUbM97Qi7UdLZJrdb4WkLk8bpcLtd4K/L0gr5Wbxf8BgZMuwAuyMAMPEDWADWlABjsFkclB3g8AA&#10;EQjElSqQAVitk9BodFo7cJgAJm2ANTEHCAHCHgBsNJs4U/LQhZHEF8AD4wgAg9po63weJxeJmABl&#10;YkEwmAHY7ONJUDKYWCAQADweIiPO4Q+9CKfT4gKAAKGuAPP0fV6/Z7dGfvgA/lDn19UL9/ddnmAH&#10;mDgA/ySHiAB4v9AD8wOrDxIgpIAH6fsEQhCMJQmhgzjOABNE0jxWFYAApinCkQxFEaHKcb0ThDFM&#10;SRWwAsxcU8YJO6gAJXFj1KcBkcnnHcbR7H0fyBIMhIaYUih9I8hyS0kjh9IrfSVKDBKdGsoyrIUq&#10;StKwly2mhbPUkB6pEBURr9GjhoWJ00lnNY9Ta+5CoXFwslROiFsqeAHzyhAcz4ZE/LEUCgi+hYt0&#10;KU1Dj3RJCUWiMyywiMnB/SSFl9Sog0vKJSU0btOSyhC9H4QdRU9CbwoofgAH4AYAVXUiS0YPo+ol&#10;M9XVq0R8gAfLruuiAugALpRABYNbIKYxGkaXa2ogQkB1RA0oikKSJEyTIAAoCliR+X5fgAIQhI8C&#10;oKgAdR1RIQbrH8fNcIQJ4ngAGIYoiO95utXiDVMiBDAAQw8gBfts4BgKJ2ORp6YMhyVkBhUssIwz&#10;EIoDIAAycwAYpgTBJyACbok/E24vj+QI9GaPVpkOTRFE0URVk8Qq+JQiZggpH5mgo45tliJZmR4C&#10;54NmfZxoGg6FnFOG6Eej6HWxKaXnw2aTTw56jR+n6oiSAoA/4EAIJBYNB4RCYVC4ZDYdD4hEYlE4&#10;QBos+4xFI1EHrHQVH43IZFI5JJZNJ5RKZVK4Km5c5phLJlIgFNT7N5nOZ1MgCAJ7E3+AKDO6JLAm&#10;EwA7ndEoHRadT6hUYVPZ/TKFUqwAEQDwe+Xk8oiiARQ4Y+HxWag43GAA4HLRb7hEgDVY0VCoAFWq&#10;7jDW8vl8oyGQ4SeDwAAQCIc/sUgcZCGuAGuKgBkoha3Hbrde81m85nY03NApdFETtpQTp89JViAF&#10;iUABrqBV9Ts4UHw+AHE4ok+XyAIttOBweFnmMxgAOx3GiORwAuFxw+h0eHcwC3usIex0u1Jiz3VP&#10;3+34fF4/J5fN5+gwvUPvZ6PdOvYPvUwvf9ZT1IFZPt++1+f48wLQCdcBs4jp6o+BT/wVBbgEvBx1&#10;Qgor8uoqA/wtBi4FyABciQAEOogOYADmRgARJDCNrmjSmxPFicgqAAKnYAEZIgoL9QYP65gEiAAg&#10;KAo/H0fSHJqoUbvstS2MzFrtkQRAADyPKRMUny6NSQEKIOQBAIjHwCj1L6EDcAA3EmAEyogfwAH8&#10;qklzbNyFowfZDTmiIlzsGk8QUIQACEX4AT8iBpgAaYWABQs3pNFKKRXRFG0ch4DgOAEgxVI1H0uz&#10;TqOsbzsBDTDaO6LLvlPT9S1NU9UVSiL5vjVT+Pi+dXPe/FGVlWyFICCAP+BACCQWDQeEQmFQuGQ2&#10;HQ+IRGJRN4xUIReJxmNQV6x0FR+NyGRSOSSWTSeUSmVSuFmGXCCYSwAPyaHybIecAGdTKEDefEig&#10;TyhUOTg8AA95ACkxB/AB/AEAVCiVOWTuIjMZgBmMyqV2vV+wQtUABUFkAWaIAUAAV9AC22GqPt7v&#10;dDSCICUmEwtLNZycfD4AMNh3CSuNxgAOBzCYvGSI2m0AJRKRolksALRaY2HIkJBJ8O93wZAICIz4&#10;b0AkQioVKJP8Aa7NbHZbPaSrRoCdayFg7eHHfbWUu4AO4JgDixCjA94ADl8DnQZstkACgURIs2ZT&#10;Kbn9vud3vQkDge3W+IF8vgBQKDv+v2dzct74CH5e36SbrllT/n6/v+f3/P/AEAvWYUCL+wEBQQoU&#10;DQIYUEwclLcoE2EHwo+sJQq/oWQ0asOOcjp6o+BUMRHEjvtyS8UHNFQBRY1SrIkIsYh1GZ8xqnBD&#10;xc3STH7HhBR9ErCNWjLXQnICMr4AAnCciUCAAHoeyNKKiH2AB9gMAEromMwADMTIAS9B5mk0TRaD&#10;OM6Ijsdx3ASCIIpOZBkOY5qFHsewACmKbasMxDFSlAI2DYABKkqjRUlSAArCs552m2bZKBMEwACG&#10;IcnSgiA80wA1NIKpp/AGAFPogBIAATO07PqKIACjUyMluABbgEAFYz9WiFD9W4B1yhyaH4QdfSBI&#10;SJn4mdP1DWqNj0PQAJw1si2PZ9oJCfB8VJUaIp2fym2jbbgPe+L5247b7vyU9w3Nc90XTdSQwZA1&#10;1wxBcm3fBMIoHed7oegIgD/gQAgkFg0HhEJhULhkNh0PiERiUTAMViKnjAxjQojkIVMfIche8jLk&#10;lYMnhCflRGlkFDEvAUxiczmk1m03nE5nU7nk9n0SioBbVDEtFhaMpD1pUOf1NQNPiKvqTSqkIpr+&#10;BdZkb3h0Cf59sADsUORFle1noJdtQktk/t1vhDFADFHgAusQQgAQh7AF8uF/wEHBQKAEjiT9foAm&#10;WBxmNx2PnYBAGSmr/AGWyGOTg5HLlZDIrsEQEDzMEeDwAAeD0Pebzx7jcYADgc0u122Mi02fT6AA&#10;FAu3hx7ioGPx+xQC0IAQB/P8IM4AM6aAHSiC3AC3JAA7PAmwPAAPeQA8MT1DwyWUhIJAAJ3+/7nv&#10;+E+Rfzs72iJu/AR/XxuBDAAhl8AEAog85/ABAz+QShYHAcADWok0kFQlCcKQqtysgAs8IMxC0Ow9&#10;D6FKCb0RhDEsQROt4sxUjBTxRF0XxhGMZRnGkaoiYUcB9HUbR4x8dB9HBhR7Ia4KCr0iSRG0jyTG&#10;igoWoKroKryYuQg46yuRUsqspqxAGhAXzAaExSZMkyx4oKhm0ooSocR03Na1yFDBOYPzqmarnbPI&#10;ET2Bs+nDP5QUCiIeUIkL/IOrzmD/LqFs4HKWCNMyHAWAAFvs+yIMtDlJMqyzFogsZ+H5TlSOAYAA&#10;GAIIAVUiY6AAOhFgBWMhjyioEIhUYAEHCMOtyxrYNk2lSySd53gACQJJo3wAN3CpyGMYxOl2XaJH&#10;yfILFiWI0mqaqCvOmdNRo7zwPEuBXAAVwogBdVh1IcV3pUT6In3ehCXtUlvooycDQRdqaz2AFrQ3&#10;f2CYKxipAAKQpIlP7UtXg2IQtEUSRNiMPxULMWYtjeOY7j2PsdIMf5BTkfyDkkySNXmUZYiSAoA/&#10;4EAIJBYNB4RCYVC4ZDYdD4hEYlEwDFYWq4wVI1CIqAYQNZAypFC33JQNJ4QdJUi5ZE5dL5hMZlM5&#10;pNZtN5xOYS954+p9BQLQQXQ21RRLR4i4qUp6ZQQKbqgBKlOoQf6sAqxDp8+kLXYQfrAA7FER/ZSB&#10;Z6paZ1Ho9E3+ALfarlc4OqlUACuV4kez2AEIhLpgcFg8Jal4AF4RQBirdcMLgUBHYgERSKTc1mtC&#10;Gcm02sTMZpcYmAwA/ZcfBY2rVbL3G4wAHA5p9ls8IDweAHk8pe8XiAAcDtpC5490VxYi/2SyQAt1&#10;ufn6/QAAgAA+nEeADt7veDNNuD91uuCFQAFXUAPL2/R6YnVj/WOlEDh8dtt/VaSAACAwQB+pg/gA&#10;fy2PrAQAIsiIEAQACeQHBcGQbBy1H4fgAKCiSoAASJIwfDUNw4hKOm9EAQxFDsSLSLMTqYU6ImNF&#10;gdxchYOxib8ZrE6iJn9HANx0dEeIKranJoHMhGRIiFntI4EyTEqcQOBAeSeXkoyXKcqSrK0roKYU&#10;tB9LksIK5hbiVMSClfMooTOlx3zUlwIzawaOmlOIWzmhcuB9LRhS9PU3oqgS4z3QFArggdBT0ySF&#10;Rmb4QUWjkCoTPyHUOhMcQBR1C0vTENUkhaim0o4SyWQdRUoiL2ILDBInhVSXUoQNXUyhR9gAfYDA&#10;BWqIDYAA2EmAFeVgmlLOPP9f2JBrpAEt9hoaM4ADOTAAWfK58nqepEAYBiIiaThOBkMYxoQZ5Ok6&#10;WQyDIlwDgwDABgOA6FgIsQ4m6bqdHU8tqJfGIAKnYt+ABa4AXul0IunGz0zwX+EIkRBEAAfB8A3I&#10;RumMH+GYYiD9GCHwAY1K7uu+7djg6AGRIacAAZNfsNlzlciGQiLnn6QWZV/ZNjpitj/P9lKJWCho&#10;bBsADk53oeiNPnqH0JoulU0isQG9EQQ6XEkTizFKFmZrCQBqmIJa6duvocIexF9siHKGBZ6bSiIZ&#10;7YZ23JcqQCJLWVilZuwq7xsQhyiw+pb9v/AJnPE7SxTaGuHJqFlhxYo8al1ILmFHJGzyk4mlOYWz&#10;rLk8cDYqO8hzvQpsgICAP+BACCQWDQeEQmFQuGQ2HQ+IRGJRMAxWFuCMB+NQgBx1/R+EQJ/w6KgG&#10;FqSUFuVROWS2XS+YTGZTOaTWbTeJSVtTsSz2cT+DtyhKWiREIUc20lB0uZBSnGuoUCpTBbABbEsA&#10;ViIPQAPQFgCv1OxWOCRaWQOyWm1Wu2VJ0AB0BkAXKJuMAOMOAC822aM5PJ5ZmMxxE7vB4AgHg+EM&#10;9Op1ZGQyVICAwGGlotGGP1+hKfXzPQR5uZzPt8PiGSJ+PyCgECAQAWYAP99vuDAIBAGOwXZbSDgE&#10;CgXdanYyOy7+F7vWa7YbrZ7qCALjQ0JCIRQjl2fiZ+DpfuOrvRJAICEIJ+gJ/eaIyPs9qaYoHvIA&#10;fD2SxugD6xD3BMAfr5/2pvCQCSoiNkCAnAz/KmbYAG2EwAQaly5AycwAQnBEEOuhoriuABUFRC0P&#10;xBEMRO01oAM0iS0RHFUVxYh6Sm9GAQxlFsaLGLMblPHKEG3HgTR8gpAyCP0hpI2AXyOaEkoQc8mA&#10;1JzdRSgoXSmacqjnK5GSyhYLy47x1Sg9aFQEgkDAmdkzxqlhCzWPk2oKIc4F5OU0zpOs7TvPCImF&#10;PYfT7PExgBLwK0G6zYJEhYVUSa9F0O/wUUebNIoKaVKBbSyFz6H09mFPNOs+ktG09UVRtPKNSVHQ&#10;CESSaEjhehFEhVRZrpDUyE1Sg4R1yoRuVPXtfV+3qKp2bSehLOqRSCQNb1Kf9luwf8AWAhIvgAL5&#10;RABa6IPVaSaloWgACaJqJEIQgAD2PduJkWN1mxdqCgteAwXlZ10pY4ACtU1SJ3yAYAX7OhLyOdVK&#10;Ic4hAVqgrGMcyD5t4QmEXSUU4G+XxfXqqQ/1rPxhmGlpfl+AAgCA/tzj2A2Txckw/j+hBxBsABPG&#10;Sh4DgAA7TNNUb3Pg+VuDuAA7kQAGg4u7VN4/kFtIEOGlqOCF6mcABnBmAGppdbeiJykyIlaVoACk&#10;KWsbDsULL+ADBIkShKAAqOx7bNMXxjGe3TrG4sxyU9C61EzNNsASWUBULV0NiCDcBWp88QBHFTBv&#10;/BzDUTWgIzR+oROAhzkXm581zfOLHTdMz+irKAYefSoWIPUGB1XEHzk4Dbzxj2XoAFKGlSwW0xPt&#10;N87sVQcJ3ngJmgKAP+BACCQWDQeEQmFQuGQ2HQ+IRGJRMFRV7xeEGiNJeOQhJx83SGEAiSRd7wgs&#10;SlUyuFhGXO6YROZTOaTWbTecTmdTueT2JAGgNqhCWiT6jQpC0l+UujxIV08qVGm1OJgQAAR+gCsx&#10;B/gCu1SwWACVZ+1uuV+w2mdQJ/n+3AO4Qu2Gu6BW7Wq8TptgBtiYAX6JhQABR1gDC3mcH2gVaHv6&#10;CIGBwpnp1OrIyGTEQvHZnOQkBZ3QTw/5GE0CbaTQIDVUAAw92OwAJRKQtAWiGMUAMUdADd6Gdg8A&#10;A95ADh77jcY6AA6IsAczjzW3H8BdOZDTrEvsc+mssAMsbADvxNXgBXlAAebtZxyuUABwORJ5cMGg&#10;30/X7ff8Xl/Y64xEDAMAB8ny/MCQLAyFNYb0FBDBkDwcqYswiU8JoKOkLEbDAcQ0Y8OJqLsPlJEJ&#10;zRGDMSoQVcUCrFSHNYgq2IRFqCRemhDxqPUbj5HJBx2haOEuNUgIRCzlkW5yHqSQscj4goMSaZkn&#10;g3KMWNMgioipFBVtYIctl5LsHy/MEwzFMaImFMwfTRMaYHcBM2zchZKziNk5vWcoNTvGEqK81C8x&#10;iABP0AIVBA/QhpUMFtEIXNAfTMYUyUezrWRnSFKUqhlJ0tSwj02XVOoQ/4DQFAaDnpUr5voo8og2&#10;clWUzV1X1gg7WKEbSiBLMZz1yTVdt8pZ+R2QdYoM1rWomrrbWEmhsmyAAUBQmc+WSiUMEbUp6JkN&#10;9sghbdpJtYian4AB+AGAFyQOQM9IcBkojnVrJMoyzMW7ed6Ia0dkIM/dy3Mic2gAex7Mysp+kJgq&#10;JFGUYAG6bqFkibAAHeE6GMcf1v1dY6FlKABSi6AGO3qzg7AAOxEgBktHlzlJkZWmS2OjP1hHAABw&#10;BCAGaohcgB3DcOQIVlIACQJCJQEAD/57o+kONox9n2iSmP7pOovvBMFwbqUHwiLMJlOgs/Uw9Jw7&#10;CEGx1O+Li2HPWvqNXwC7amT94rdKCZghrpgFgaFpIBB8b5PIAy2Icul5q/CcLwyeUbRd669aOuqA&#10;F3IGfyUVCqafLF/zFVKbZwUGxzyCnF0NCA/QxpUQFtFTRRvD8WoG1dZ2CcICgD/gQAgkFg0HhEJh&#10;ULhkNh0PiERiUTdEVDMXhcCf8LAMdicSLkhUcjj8lk0nlEplUrlktl0vmEFjoBbU1Es3mM5hatnj&#10;Un06iJ8oQDokwftHQVJhYKph3p0wAIAqMQLAALCnAFYoFbrYFAoAfj8iSRSIANxurlpmCAtkzj8a&#10;NVxC1ztV1lb+AD+AYAvcTCoACrqAGCu0lcDBYKhIBAiJsbbbCYkEkLZ6dTqyMhkwubzmdz2fhB/g&#10;cNUCgABhMMlBIJAD2e12YGxxDBiVshz3BwARLxhOsBOv1+gzy+AC+RwA48KAQAASzAHO4XRkp2AB&#10;2RO66UrtiAt0TB/fOHh7NcvYDvF4iDNADNGQA9vjwp26iLRcS0fw/H5/X7z306rqIiFIUgAaxrP5&#10;A8EQSg6Zm9BoQwfBUIqALMKFPCyZI8giNOyasOiTD5xxCgsNoOf0TKIvoARIoDurzE0WoKRMZDxG&#10;gJxsdkcIKpgFHvHp8x+A0goQAkiKOfsVo+mYhyWXkmwlJ8oSjKUpoiYUrB9LEqIaQcuD9LyCl1MI&#10;izGhEenvHciAIsKxIaes3R2rhxTkD86GlOwWzwhcsB9KxhS1P7OJnJFAUJQqD0HQ1Cxgg4lUaWtH&#10;oRJYhl9SiYHlS4G0zRNN05TqpI6mptJuEtCj/UwBVQzwR1WkIuJafFYRk66ISMpJBJUfYAH2AwAV&#10;4iBOgAToxABYdPJMbJsgAFAUJK+9jI++hFtc4KVqEPkUWelCoqm+0VQQSEHnicBwIcjYAEBZyFGc&#10;TZNlgMwzIdFNs3nYzRXMh8MpNCEGrSshInhgDakAiJArEf95FuABbiQAGGXolVt4emDqOs7FCTCX&#10;Rj40k8TH9d4zA3kNPDyAA8kQAGTomaYAGmFgAZdiSCBcF2WZWiN05jnOdOlfKJRNT+d6C/MGQdCG&#10;hQlCgswsrVP25RCEYAeCPghqiHF7q4iayhAda4YuvIQdWwgvscR5wluOgjtNlhQZO2odFsV7hsyD&#10;mduoZbuk8lSZJ2j77v2/pbPs903RaDRwdkbAmhAVcYa/HbLe6CjlyZH8ryE4znOs7zyhU9z7wGH0&#10;FufQdIlCAoA/4EAIJBYNB4RCYVC4ZDYdD4hEYlE4KK4s1oxC31GwLHYQAZBFIWCpI9ZNIpRKZVK5&#10;ZLZdL5hMZlLJAAW1NxLOZnO4csJ80aBLJICntRYi/qQgaVEXPTXnTxNUYKf6oAqtFDHWQ5W4Q3a9&#10;G31VgEJ7JBVgAFgUQBaog+QA+QMALjPLpdJDFDicQAjkddb9O6of7FLxDhS9h7/iZkKwAK2sAMfE&#10;GKAGKOgBlsVEz3ILnDn3BEJA5c/n6/UGBAJmdVq9ZrdWf9FD14vAARSLKtjdD5u46BYfSAAgkFEQ&#10;DBNhBn+AOTruZf+Lxeb0YQdgAdkSAOv0pgfe5qNTKx14dtt+1L+S/wEAPTKG0AG0JQB8PLfgaDQA&#10;9HpEtz8/5/f8/7ygWBYAKMiKdJvAEEwVBaPpAb0HsKEMGQmvwswsU8MIKmqCoE5aGQ2icOpSMESF&#10;DE0ONieMVAhFkUQ88pnxiGUZxcgo1RuS8coKJEeFvHyeJqIchNm2kKSNI8kSTJSUGFJofSfJaInx&#10;KYEyqgpXSwKMtIKpB/HDL8Ioc3Y+ELMoXzOaE0p4cU2A/NxpTgFs5IXJ4fSaYUozy1yaxFPU/T+h&#10;s+0BQaZPwej6vslDvH3RlCUdR9IISmqbvenU/w6pRAxAkQoU7IlDIjHgkBvUiENKftMgHVUXN6fl&#10;XJTLtMq8bpR1rTcXBxXIsiQLJ4ABXyIH6AB+vS9dIokcxzAADYNpE/djolLpB2mmUOkBa9oJUfwA&#10;H8AYAW8iAKgACp1ABcr+H7VxBo66CHAyGoajMZRlNcP6QWNbN8yM2EXogSpKgANg2JECYJgAdh2L&#10;pa5AVuhQFgOA56jyPKKOgUh9hObQCGxfUGHGABxg8AGRUg6jrOxSN/krhGEpRa1sUg56WGWABlho&#10;AGb2yu8Q37jufZ+/8pgBKyKWfoGjv4msHm9MOkSRCwswwU8NZ3QSF5Uh2BYGgmrJQCmvnbsJWbGK&#10;ey6pduurpWpRsOL2i2fr4KbCdqF4gA9DO8lMgyG2enb9v/AL9O866BTe071qujJdNhxTcD84GlOQ&#10;WzpJ878Dn8+cVy/NpcgIgD/gQAgkFg0HhEJhULhkNh0PiERiUTikUJ8XWUZhx/jiAj0VkEhkUjkk&#10;lk0nlEplUqAMtbUvEsxlcziMcP4CnEUgT/P09d0/StBiL8oiDo0FftJoyDloBmkIC1RdVTijGGzG&#10;XRJXUOAYAAb8AFgp9jmZoNAATKZiUfjlkt0qdlxoKVlU7m1Nt95lACAACf4Av8QboAboiAGGvUMa&#10;ytVqrKhUiJqarVCoqFWJgy1NJpAM5hrsl7fXi8zGlhoDBAIGRiMUInb7ez2goFBQKvEEfT1esFAQ&#10;FAoEAwGgu53cHAwLBcFfb4fD/pMF4/JhXEAvIp0J4kFwIH5EOJVCkCXS4ANRqis9ACBQMo2L2Rfv&#10;iJj+SbDodvkVsSDgem/n9hp1gAdZAABAaFL4ARKABBL/IoOwADsRIAQjBixkPCx9QwkIPw2MEOwo&#10;manOukRtAAbQSgBE8PpQ3QAAYBiJLMADxRVGkaxtG8cISDAMAAdJ0oqfx/AAlscyLI0jqab0lBDJ&#10;kjyct4syiU8poK24AKSfqcPukUrJ2k6mxcBh5zHKsiIJLyRqaNk1knNsyxE2bfKWO86Te7T9oYaM&#10;9BlPkgyEg510CClBoopoh0O0bSSfRdGUbR1HpMYVJB9SlIS5MzATwkku00lJxU/DYPmlUYW1KhdK&#10;B9SRhUtVj/KbNFW1jWSH1hWdbVvXFc11WympfEyZVwcdhE9YiKSwQVkIKPVlgPZqI0OIYdWkjxAA&#10;Ha1LE2MBNnKD5yoW9ZAj8AFxV2kINA0ABznOiUgyHOFyooYN5GBeiaPKNQK3zeCRjcAA3EmAGAIm&#10;ZYAGWGgAYO/xMz4dBnmemtOycaUplYLQtIdd7tIPjMz42hTAoRd+QY8g2RoYBIJgmPK433IoYhiA&#10;BoGgio8jyABDEMkplZ2W+eojOg7gGgRDNqkI5x8Bio5bXMQ0cOYADmRgAalfa7I5ayuomndqZbpq&#10;Rn2AB9gIAGx1sRpGgAOg6IlMkXaXt+4VZdtrooBIEgA2O471HMkyXJu90hKIsymU6CmZw4a8Sps/&#10;U3TFYU5kyGKaCHKHfyyC5SCafncUHOi/z6KBp0Rm9IDPTHN1BddUI/WJiEtfYxx2IoiZfaht2878&#10;j2IA2hRPAd/4HgtNVVUUcFnjsmataobyCChH58lG95fJdl3STU+cVQ1GaVShbU9KVV4XAVf2fxfM&#10;laAggD/gQAgkFg0HhEJhULhkNh0PiERiUTikVi0XjEZjUbjkdj0fkEhj6QkjXk0FD8pPcrbUtEsv&#10;kUxiR/mgCm0RLE5E87gronyZoERf1Dgs2AUypEFAb7AZ9Qh9hb/AFSpNVkIBAMSAwGAD5fNWsEfS&#10;tjdllmMpD5gtVhtkdrNZizSADSFoAuttgh9rAEiD+giBgd4wWDwmFw1sfr9AAEvkXPh8ACDQcYR+&#10;VeWXh2JfqCzkFA7vAJ6CUVfs2QWJw+p1Wr1mtih+2AD2UUC+1NG310fo4CqVUiQUAAUdYA4e5iu1&#10;ADqdUSwPG53P6HRqobDYAczmir6fQAAoF6Xf8FtrABb3lEPn8PpjxZ9in90I8cFDPz6/YiZM/C1/&#10;UFgW++KCKGfz/oSBcCntA58QSA8FvgrCCn5CDZAGhx7wqBULv45rugLCB+O0fUNoWVcRitEsMv9B&#10;yCP6h0BxWibxiHGJeRm9UaxtG8cRsYUdh9Hr0nfIAJSEB0iHjIyooEo0ToLAbNSUhQjSiXcplFKo&#10;uyumJxS0tBpS6FsvoXHofR2YUczMtjxxdM81zYg01TbOE4zlOc6MHCUAoWlptJeEs5nbP5KUCh0o&#10;iMHNDIW2A/QlOqHk0MRNHMDr7TcqdGIvFKICgKAAFeV9LIuzhBTehSvHzDcnoZAJA1XT6MK4Ax9g&#10;BWKLG8ABvBCAFcLYQNMIcCoWBYNRpmnVti2M1swGoaiMD0PQAEKQqK2aPUFgOzLE1Cc4AHODQAA0&#10;Ah6AAPgGoqAoIAgPUgWPdd2NU/sqlEcF5KEodVkDVq3ou3s2V6hzGVlWd24FgbUqI2aKDcNwAEiS&#10;OCYcqzxvLW70Ye6D2Cy9xToXAaCjxjxD5AhAVZGkxroRiTz10ABn5YGWXSWg4nZkWeaZghJJ5xhO&#10;FIIIWel7n6EZ6IRf6IgpO6OMWkoKYemTFDcPoRLppBfqiETVIgHHnrQca4Y+vIRGIhl9sYn7KWGz&#10;opGEZRpiu27dt6GzJMUbQHTpX01TaDwGdO+AtvyCwOe0CgXmyC0CSg28TwqCG/xoRcfxaHy0cUuS&#10;9MCFTFMm4TrNLm83z6KoCIA/4EAIJBYNB4RCYVC4ZDYdD4hEYlE4pFYtF4xGY1G45HY9H5BIZFCw&#10;DJW1JxLKZHK4myZctZgApk/poV5sK5xDnJO07PZZD4E/xFQ2/RZ/BQK+QKe0Me4KiAAiDuAKnR6t&#10;HJ2AA6HYSeDwhgQCH3CKCSrMNrRV7VFj9bQHb4c/bkC7o+LtET7eZkArXfY3fAE/wBgotgsJR33d&#10;kMCQTETU1WqFRUKr9lctl8xmcyFgsAHW64weTyAEMhokgdREc4FjTrTgADgkQBsoIUC2ABgpoqVV&#10;YrBUUynmuFw+JxeNFNKhn3y4iGecZuhx5EAQB1Is/QA/cB0obd8ZEiyWQApt13PN5/R6bWz2eABk&#10;MolJQBNPV9ftfZKAW9+xD/fu/6PPCLJTwIhwNwOc0EoolISpObSHDZCJKwmiKgoiY8MB1DSKGZDo&#10;Zw+ha9wshpbxKJMToLEaDPyiK6AWekYIu/IhxoXkbQBHEcx1HccmFHwfSBHkWIgXMiiNI6FkhJQ4&#10;yZCqBoUopvqGEUUyeiRxSwD8tGlLgWy8hcgB9HxhR5Mq1vzFUzTVNcqsPNjNF9OMhzeAAezsAk8T&#10;pPU9zU/MHQZPiWD1QYD0Kyy5H6QVFE5Rhy0cq5BD2QR/AIfzDMsoJFU0eVOAfTw61BOarj2pzSoM&#10;tpAJk6yHzwAh7VegtWjlWdPAfNTyFMaldPyA1eoitAbBBYRVWIiM7B6IVkovBxQ2ahAI2gOdpVE+&#10;7qVWiinD2QgAW2lhnk+T5ZDEMSHMIP6BWvQN1XXHS6ABWCLqzA6GFnepnXuiI0X0C9+AQAAEHyAG&#10;AoOQLqTch5/LeQJ+H5dmHYe/584kRGKIifWLkLjOHH8+YBgBjyLY4f1rPtZwwDAiR2naAAJAliGX&#10;5hHQKgqAB2HYiS5AAmWY54vz8v2bz+hDnr7wFAhTouswlRsXgnac3pWI6UGpugMwqavXCQX0NBPa&#10;6IGvl1sKNCLsiCl3s6OjdtVGE41BA1AOuiblue6PtMcwzfsgip2che78DXAIuafB6UJ/DEpxD/zD&#10;Me64dNErcbyKOoCAgD/gQAgkFg0HhEJhULhkNh0PiERhYBikSi0XjEQesbBUdjMfkEhkUjkklk0n&#10;lEpicUbUtEsvlUxmUXdc1S03mcMIc7Hk9gqfoDioUOftFLNHVVJiLPFrPFJSFKHAFSnMHflXQlZi&#10;gBhECf53sAJsVVgkVgoEAj6Ph8Q1llBQuAvuVklKBu0lKV5Ft7QF9rcOr19QEXpKqa+HwECsB3sQ&#10;JukoAQAAT/AGUi2Uy0yVRUKjXVqthz+giBgeP02n1Gp1WrkwQCAAeLxkGlhR921oAmJf+CgtcrkK&#10;GiRABMOESyyA2ms5XL5nN50oQ/RfXTolFQXX59VFoAFrUAHejOY7MMB4PADyeXGzPj9nt93v8bGY&#10;wAHY7iQrFff8Hw/n91Ctm9AIQwG/0CpUo4slPBUDQZBsHQfCEIwlCaImFCwfQxCkNMfDAfQsYUNx&#10;CmKtq9EUTQpEsTuUv8VIIjZ6o6BUWxnGh8xsgoDxy9qtpabSXhLGicrWPgCyKi6vBpJJmyWiI/yc&#10;hZxyiUkpqKfqChlLAlS0coAHKTo/k6f7JoefgAD+QY/tUQ01n3NrdDtOEYpiZJkgAHAcIMtZBrQ0&#10;SZirP8BhCh0igK3B8UOr0cgOAVGJLQ58K8RNJRYkbFgRS7BUohw9U5QiHFZUBq1FI6BSG3EHt8i4&#10;5AAORGgBVyVEsFwXHWaZpodMoAEG5Mg17X0IgqCoAHYdiMGwbAABOE6DELZqr1yh4B2lIbMMiyKG&#10;iKOL6EgiQnqAGAwDBX9x3I+E6GSXF0oiP12U1XtUpDKx+2s9yzIgip/T7ct935B17IkorJWvfuCJ&#10;lAEBQJgr+wRBRT4Vh+IYjiWJrpD8O4pXsOw/jEWxJXmOZAiKAoA/4EAIJBYNB4RCYVC4ZDYdD4hE&#10;YWAYpEotF4xEHrGwVHYzH5BIZFI5JJZNJ4NFACC5Y9JdKJLKm1MxLNZhN5xInZO0rPYuLKAUaEgq&#10;JKoW+6QhKVJRIABIUkSUgW+AXET/V5zCn9W6IgqNEIE/z1YwNZZQAgEAIGBAI+T4fERWZHW39aLT&#10;Cquf4uyL4t79dpxYT9g7s3sMo8RF7zC35jaUhK/GHvk0RlblOHKAHKHABnIs/7VOEABwOAX0+oc/&#10;wGA0Bjcvr9hsdls9ptYcCQSAHw+Iw9nsAHO529iFHFy5xxHySeACesgBzoggADEn9BD9pwGBQLtu&#10;53e93/BsNO+kP5YiaPQF/V4dg5AA5A6APjIdBoPZBI2AAYDIkSyWABaFo+8BwJAsDQOh4Ovicj3I&#10;iFYVgAahqQRCkKtslTDG8EMNwtDqcizEBTxFD0SRLE0TxRFMVRWkRhRcH0YRZGTZxgH0XGFGccqy&#10;lSwx1H0cx7H7vsjIQAI2eqOgVIslyYJUnL8W6WAWlx6QMmSaJtJjYE/LhxS8hy6EDMSCmfMpYzOy&#10;J+zVMRAyIkLpgCB53AeOJJjiiIdTyIs9tgQc/Loj6wjtQckpEbBsAAFIUoMK4rlLRRuRnNR+q6hz&#10;dnwRNMtgxp+T8QaEEBUM3IYPFStIA6EREU6Zm0kSw1CQEVgGAABuq6qIKaEhtgBXaTj8ilZoeAgI&#10;giPZ3HdLVk2VLSKo+pRBsbW6H0nSqCTgxQCAAAJ+uogg+MmAoEARZdyXLAyw2qh4bXWJN23Mgr3P&#10;g+SPgMAADHyAF8PDTVSokdp2gACQJXfgmCxS04ANIjE1AAtGDYenEMMNDYQ4hDohYw3Dc4tjmO49&#10;j+QNfY53YFgeQ2SY+UhzleTyWW2XyDluZIugIIA/4EAIJBYNB4RCYVC4ZDYdD4hEYWAYpEotF4xE&#10;HrGwVHYzH5BIZFI5JJZNJX7KQJKxzLWlL3pMZPJooAW1NxLOZnO55PUtP3XQYWTaIMqNC3xSQHSw&#10;LTZm5AA5A6AKnBEEfUE/gI/ocGq8ZbBPYQgLJNZKfbQArVC3NbVFb4KD7kazWZYEBIKgkEfn8/gH&#10;YsBC35g0HhYXekFAn/gYKSscNchCFLk25lYjSwGfM1CD9ncxJR3oSJo8ZPG6AG6JABqosGAAGHOA&#10;NjJD/FAFEAQHg8d3C4dLv+BweFw+JxYTnQBhovZEDFyNz5aOVqAFqTAB1oswkOhl8ej1F8WAD9gw&#10;FS+N5/R6fV65nnT9n4bHQUdfp7OI7AA7AqAP3GXUAB1P2/rzgmCYAHcdyJIG+0GQbB0Hwgi4LAsA&#10;ChIiBoGgAeR5QjDsPOEmpvREEMSQ/EyxCzFJTxXE8WxdF8YRjGUZxokRhRuH0cxrHbhRyH0bmFHk&#10;hMAmrFSHI8hSNJD0rMhsiwXE6Nnq+UlyrKyat6cIry2acupiekHpqm5tJyEsrPOdE0xWU7MDBNwH&#10;Tg9YYAAGBogBOyCD+QDaoqhqknwQ9AoLDZ5L6rSVgZRKPnvRhFUcmYP0jNwwLGss+oYUxTCqyoSs&#10;6Q0zgAO9RKaAspANU5E1S37Bn4wpBocQNYouO1aATW1WELXKZ1ZVz10NL84Achy/gGriuIs1QSG2&#10;AFloyxRArUAKICKRZFh0Og6VBbVt25S6HpybAti2VKIhbcwpXQgoEAABB8gBdyNABKYAAVPjbow8&#10;I9o2AqPW5f1/vstA+pWvCGpSfrEYAtgAHMDYAYci1iQSd1hWE4tvIjKGFY3jkar6ADzIuFwXTvPG&#10;O5OmiKREb0SBDlETRSLM15fmma5tm+cN/IEfZzbcfSBnsropJWg6Ki6AgIA/4EAIJBYNB4RCYVC4&#10;ZDYdD4hEYWAYpEoIOIwm40LI5Fo9H5BIZFI5JJZNJ5RKYMPZY8pc0ZgOZk05o9JtKpPFAC2p4JZ9&#10;OKBQaFQ5UAQBRoOdkSdgU+AVDn9UStU1VVQFV4Q/a0eq4CK9EWhYVjY5VUX8gbRBWda1nbYjFH62&#10;GwJROJ29EQHeX3e4QEb878BVwFRIdAn/OsJDSPi4wOIcpcg3MlEQNlTzlz9mbyA6Cf89iYYj9FLn&#10;lBcMMNQUNVCHgAHgEQBsJA2wA2xIANvFn4+HwhQSCYiYmKxQ6Oh1oORyeVy+ZzedBK0AAIBIfmUD&#10;WIjnj/pgA/8Hg4hRgC/gB5Ohe0FlfBHvMf72Aunz/l8/p9ftHk5+XL+8LAkA/77vmc4AHODQAQMk&#10;Z+gAfrvsIgbsIgLguAAUZRwDC8MQzDUNokEAQAAcJwo+eDWgeB8ORRFKgp0b0WhDF8VRioAsxoU8&#10;bRlHEcx1HceR7H0foiYUhB9IkgSM5EiB9IRhSPJsVoow0nSlIEoym+TEJMB0tF7LgaS9K0wTC5pc&#10;TIJUzLMgqZBymhppsejmywhieG0nwSzFO6Rn+7sGoOHxfh8IRhCEoKzK4PQD0QhxKUWdtGpUwz/k&#10;AgrtMEolIQAiBB01NEmrMKNPrWZxx1GhAKVMNdUIisxBVZOKFrMBVYt4fCiDBWwP1w5UyFwZNeoc&#10;jgWCnYSEC8AAvQtCyLO/BUFIseEQkjDyIjecBwAhXM8WzbUwui+KFrQP6BPXV6orQQKClQABUCyA&#10;F2IgOAADgR4AXmg5+H0fRB0RcaJWaQSB23gOBOYYOCmBg6Ih/hQgYYoh64eRmI04AAy4qDmLvleA&#10;4EiAGOTy7rCD6PoAEIQiJH4fgALzgeWZbI57nuAFYo++K+Zdm6SRZF0YZxFEaCzGxT57oeiaLo2j&#10;qDJck6RO8kyXpkrJ1KuoaoiSAoA/4EAIJBYNB4RCYVC4ZDYdD4hEYWAYpEotBQ3GV5GxRHYvH5BI&#10;ZFI5JJZNJ5RJndKwnLX7LwFMYKOZo05s9JxKYk7Z5OHpBQXQQrQ21RRLR51SaVS6ZSnIAHIHQBUo&#10;OG3EGzKnzLTQBAn+drACrFCz5ZQLZ6WYrUHbYgbdXIKELkb7pF35d59Dnze0vfYoAbhDRFgyfhQd&#10;h4RXnliwbjZiApCoMk4cpXMaDXjmcfDhrnSVn8DBj/o83ELECgHqYQ5AC5FyRFy1ha1oisQAsScA&#10;NzEGsrFYqyqVYif4HoeNx+REK8pOY6+cQOgMulyep1ZPdwBaIKBAI+rKh4iO/ERPJBcBgIs/AA/A&#10;GAPbCn2+HwhASCchHzm53ODAwGOs/8AQDAUBpCfUDEPBCIn9BbRj+0qUJWdxJQmv6FsKJ4YQzADz&#10;pOfoAH6yD7pSCIIgAeB4Ik4sCRXFkWxdF6lC2LYAFMUyPnKcoAA0DUYR7HyuL+b0hBDIkfyMrgsy&#10;SU8lyPJsnSfKEoylKcqKWYUrh9LMqy26ksh9K5hS5MS4L+r0xzPNEzTRASvE5NwzTg0LLmtOgOTt&#10;Nc8TynUKpBNUCL+optKOEs9UKk4aAAGhmgBRbEgAQBBEA0MFn9BsHoKP1MtS96GR2DRzVAiM7A4E&#10;lSmBU7QihVQX1Y0KvFfWDFnkFNaFxWyuUoQFdT44yvEFX6uUyP0G02hwGWOOdkuRSyZKUfx/n9SJ&#10;BIjMJhB6AFroaXNkmQRxHIcf6CEBFVDXKgh73QRN1V4gtKLcQNzS3Bb3PbLJfCEIRhoi4I7hUFQE&#10;GIABiWvbMUq6iKvECmL0IiC7pDQZtG3jieKQCso+LOAqIpeftf2mkx7ZCRWR3YhomZOGeUuqP4AD&#10;/aePpLcNwz3hiHu4AB9n3iud55nYmiaABaFoiQJAkACeZ7pKTSDIci6VI8kizJZT6fquravrGsur&#10;MEva1eMvTBr1CzLcmxbMi6AggD/gQAgkFg0HhEJhULhkNh0PiERiUEfsVPsXQ8Zicbgwljy/kAbk&#10;Uckklk0nlEplUrlkqeUvAUxhZDmjUmzonANnUtlIBnzaoEeEs8olFo1HooBAFKhqAp1LpEHgT/O9&#10;VBNXe1ZRdbiJTryrsExAVRktTPlnAlpskNf1tQdvo1tfx+ugDu1rhh6vQHvk8Mt/DWBP+DsUOir9&#10;QWJvE4dCZx14ThgTjkD7kiL/AGYhp9nwEiD9giCgd40ml00KeupraLn1MhlyQOx0+z2krfj8AGxQ&#10;Fp10Nf9OQEGf+9iCmACmLIA5MTfj5fKEBAI4kL3AAQej2vZ7Xb7ndk2MxyZjYT8hs80ld3pSPrws&#10;kJ3vGPx2hdABdUgA+8qfwAf1K6aJHieIAAgCCJC2Lb8Py70FwZBsHQetafI47EIQrCyjNab0NBDD&#10;kLw8qIsxCU8RojA4tlNFCFp0BpuxaCsXo29J3A7GisnsgpqxyFUdpQDMfMYhZbyEJEiQ+kpdSQJc&#10;lNu6oADpJ7VyNKUpypKsrIiYUsh9Lcrog1qpo3JgWTGbMyoKIE0JAX6ovMNhKzegoZzkZk6IdLYf&#10;SyYUuz208vwpPlAUCqU/0FKw4UOSVEzApAiUaWVHquBNC0nSijBzS5p0yelNwe1qgG0oVK1ElhlA&#10;AZQbgBVCGkCP5An+ATNNIqY7VoR9bSYiKzj5RJJJeeUHn3YJCWHBjgNalbYNlBdHlkZ9nJXF4KjV&#10;aaCkVax72wh1kkCvBL28dVwLwAJ+gCP5BD+iJEAARA7gBdqFEDCSIAEq4+qzUdKkhfR4X4hFjomw&#10;INL+Mt8UFY15IYgR/NjbgbmKABkB4jbMVikpNhwHBzGSZKIhqNo2iVROC5HkkLLoPy7AGy6BIuPu&#10;Uo3k+XpVExR5rf6DR2FQrZ2ngzgAM5NABoKVNAfqxrGjb1gBQ6JHCcIAA8D2S6nqmqoeKIogAWBY&#10;IkkAATRq2wpXDMNw7sUpRCLMRlOhZLbcNe4JRRaGAlup37vleKobm6y0JPe+IguXAbPwnC8Mks8z&#10;vUWb7mhwW8emxqIiWnKSUJex4QhxU83nYrIRO888Pqc/b10XTJWgIIA/4EAIJBYNB4RCYVC4ZDYd&#10;D4hEYlE4K+YscIwmI1FIoAY8YZAnZFHJJJZNJ5RKZVK5ZKhjL2lMX7M5bLI8AW1ORLO5rPZ9P6BL&#10;QCAKHED4gz4BH8BJLAn/N4pTqhEKcgKs1awrK1QZMDK8c7BXIog7I/rNKJm/T/awHbbFE35cUJc6&#10;nHKcfrwAr1BVzfWRf4dVatbwBaz/egFhIKxRuxV2SF3EX4AH4AwBloI/bkBQLER/ViBa8Vo9JXKs&#10;gLrK7i/LIg9LEFjsWbsxFtTBt4o6t0mt4+99ThrwSbw9fCdWheREVutyKyWSOgBT4oqgAqiqAOvJ&#10;3w8nkiQeD4oOLAR0YjOL5/R6fV69VcdbiIiGfkZvpEV192P+fSEP4b/8mp/uicwAHMDgAQMk8AwC&#10;igJAkAB3neiSBvZCkKwtC8MPSe57gABQFIkBoGgA7kMxLEyuJub0VBDFkTxct4sxiU8ZoQUUbC/H&#10;CCmpHYVx6hy6gnIJ2SGhBhSMH8kIKpyEDjJpISeKUolbKaFgPKx9SxJUJoYurOALLB9RehgIzIeE&#10;zNOwyEGhNaXhjLUFzFOM5TnOk6ofIxhB9PU7IW1KCSWhqLHyBFCTfPqPUMk7EKccVGg7R6ELrQCD&#10;T0H08T5TDipvSdM07TyF05T9RIY1bhiaXFUMIvA/NPP1R1fWFRJunJtJ2EtY1wlJlgAZYbABXyIA&#10;CfgAj8QY/ACASioem4+WawwCWgrgP2m24wILVtEJZBdlIoJ1vTbCzfH25BC1chAe3Qdt1AtdkkB/&#10;MVmj5LySx6FYqXuhBw30UF+IiPV/3mn1xENgj0sYxzIMkyjLAGXY8DwYxEkSiI8O4A8Q1zTw+43a&#10;CmKDJo4gdkT2Y2PuOoQp1/j0A2WIWXeXmNmKHLSQOa3Mt78mO+5dIiRBEDqfAFnqAB2AsqLopqP6&#10;PMSjgcSaI5HEdjOp6pE57auResopVeboMwz4PWCmxDXsifnGABxg8AG1JOXAAFwI4AbjH9uIcty4&#10;6rvO9b2k9sonBoAXVvnBpVFMVxbwk5xiLMZlPSO/VCiVJS2gvJzhQ9lcia3N3rRPJchyk68tunM9&#10;DxPT9R1KUzxStMlh14o9iguWANMHI8f0vLoVzZrXqMffk54KS9GhSYmkF/kLAObyvMglK0v1W9U3&#10;03o+qliAgIA/4EAIJBYNB4RCYVC4ZDYdD4hEYlE4pBXtFx3GWhG4rEHrHwVIY7I5JJZNJ5RKZVK5&#10;ZLYWAZg2pkJZpLptN5xOYkAQBPImoAAoCo9Soi6NMJ9CX5S0HTYK/qggKkA6pLIE/z/WaRBWjXVh&#10;X5Q/qkgEEgj7UALFKyf51JX3b6ag37c4LVzXdw3ebbN1rfWZf4oHMEY8JC31h0PiYiXMYI8dNkNk&#10;be+4i+MsAsxCALm63E2KN2KuyQu4i/gA/j8AgGBIHDdMAEDrb3s9pN3Tt0xub2Dt4cd9tYQfeEBO&#10;JDpCCjryYRfVrf2ZFLm/bKguBBLXmAFDpg/qygQAmzCADJQIgpQApS0APTK1SUik2Fer5GNbuSko&#10;lOr+f1+/5/ZsQkAOiiIJwINkDIWYkEl7Bb/IMq7hD6qgBpsdQAHUC4AQwlBqAAagVgBD6CieJ4AF&#10;kWSJCKIoAF0XUGxdF8YRjGUXDKMoAE4TiKgiCIAHcd0ZyBIKWKQb0ihDI8hSStosyYU8nIKI8oxY&#10;XQpyqVkrpGP0tLi250gtL6EKWfjiAI7SYLq2SCs6ACrpGr5YCjOJ8zmA06oWD88HFPSETIyaIgrQ&#10;B2UFNSYQSYgdUQl8zoJNqGzXRslUjSVJ0pSqKmFTAfU1SyDTW6MjhDPRxUhRSk1IhTLHwBNVhzVp&#10;jVek0xTIhZwVrUA6VwoxFoLTQfUwYVOWC/akVPYVjWOhli2RZaVI+eo72gStpJNZzj2Za9sWyg6k&#10;JkbSaBLbVwpIX4AF+IQAXOiZ/zYgp6XcRV4Qkq4F3o5I6oWq8tD9WaUW+LV/oW67MommB+qy6iCD&#10;CMJOTwcqIhTiArYlcVkEDiyIzEuKIrHNaFxSItEB0teOoI6I8ZPegFoWqB/Y0iCr5HRaDGxmhU5s&#10;kZCjuQp9gQyiIEApKHn8BAEECe574pY8nFPbq9ui6b8sSQ7Dn00qoYs7yCFxrZk66k06gMPOxNrg&#10;TsoagR/axNmgogeZ5n+BgGpuRILgufB1QqjocOSI94aTv/ARhljp5IhN8y07CEbKiK7jW+5KcKlM&#10;JD5yicwrC8MpTdd1qgACqopo4AaJwPSdL0yKro4vNXX0/WohIkjSR11JyYLOl0JU00xeX/eCF3wW&#10;eAafhIRR/dJaankBb5SKTFCXiZlMwA5YlPi9Z2fr+x7KTV/XtjQWXoh/Cgs8A/UVlJQM30k39ZUf&#10;aK/3r36qEV7X/tdJYnjft/SUICCAP+BACCQWDQeEQmFQuGQ2HQ+IRGJROKQ5+xdexk7xtoR2KwR6&#10;yEFSOPyWGOOUB6VRSBP+TQdTTEtzOFpObGycS+dQkWz1qT+WxR10MLUWFjSkMulTumU2FgGoNqpC&#10;WqU6rVesVmtAEAVyJpYAJY0gCx1mWn+0AO1SV/W1A2+HO65JK6VCvACWlO9T0WlwuABSqWEgcDvY&#10;8nlFw62v63oGtY/IZGSn3KATLQ4m5kZZuIoDPXaHPzRS0C6WInHUA7VRler7XWrYAOIhnaGbbQ5E&#10;7l8buKPbCoo8IqHv4AIDZREhodDjw8HjJc/odGCWg/gLrdIAHTtAvudCLv1CeGSm/yPTzJ30U3F4&#10;3vRdB+/QQ0dDocEYjEe8XeHvYEAAFnukIAJIrRDgmCZ9LkkoymUZQNBqGrsQjCUJwpCrsNyRLdnw&#10;iIrQ6FMPoKW0RKUZaIu+QUUEhFR4xYyLDjyA0YsicQAHED4ARul40AANBLneQwAAkCSJO680LSPJ&#10;EkyVJcmJMOo6gARhGKctquv1JssSyj67G9LoQy/LUwuwLMyFPMyCvivCByQT02jHN6Ctg0R+IQfc&#10;7RiAyCqCyE0z2hLXF8IdBTk0U0KhPU1oS7gFntRs/JKV9IilSbrAE78xUxTNNU3TitGFT4fVDTqI&#10;g/UpxVPR6rT7RKrp+akMFJWKClBWgv1shFQh9T5hVHXskrtVNfWFYaJWDYljqYjY7ykRjFqukJ6p&#10;GBUkkdao52u0oCsUts5p0zxAMa2BgXGfVy0EIaC2URF1wnZRFXehFjIUdV6AveyClnfN7AuIN+2h&#10;IQJHbgUsjDgtnImEmEj9hapG0qgS2RiKsFuABbiUAGLomlyXOes60rWiETxQliBGzkzvw+FNK0Mh&#10;6NkMBIEn2hdc36IOJZuhBz50TWeIXOb3kGimFj82DIpaywCUuj6W2+il1kQfOoooQA/kAhwjDcAA&#10;dEmiQ+aiAcZZxm7qZW6QMbOM+0ugQu2W6j+YATqJ84OpzmjwwgDp0jpoG/vqEHJwC5HciI9cKtYB&#10;gFPKIjMS4AE3HaCHkeQAAaBrHkSop8KGih+oIQVWbF0PRU5Ox9kN06IqQGgl9Yguh6KiCcDZAwJo&#10;K9jINgvgmd32CsHWAB1gsAHhJeRJOhQOwyGwiR4HgAAHgf0fpen6kLYWAD3p3M4sCx6vvIrLkvTB&#10;79hTILMzFPQy73kgxnfcijNhkhxafozImoQCP88EhBzf6Db/1EMcKwYsF0BTaAZF3Akhyq4BQMIc&#10;iweL0HokfXKPpvEAXyQZg1BtI6u1cuiVKB9U44n2ElTSNaFDKStqHIUHyFzQFcKhV3ByDiwHQQ0h&#10;wZIgIIA/4EAIJBYNB4RCYVC4ZDYdD4hEYlE4c/osl4wbI1FI5B3rHwVIY7I4YQJMwZRAn/JI6AZc&#10;Bpg+ZlC5cAYLKpZElZOyrPYKDaA86FN4HEJrRJXCgnS3dTXRTwvUZzU4PMANIwLWXtW21XRLX6pY&#10;bFY7JZYQwwAwx8ALXE1CAFCXgBcrNDlDd2/eYWMr4Tr9dYKUSiAFgsIkQyGwB4PGBKi/jxFkcBk8&#10;plZY8swkM1Fn8MM8UNBI19o2HpctYg1qTLq5Gidc+NhEXyBHyhz2h4WhZs+4g/oIgaLp+Fw8BKkF&#10;x4jOIIAuYdOch+gBOlDn51UH18p1X4he5xJGPfAQvFFK29tcieYArDnED7RyAByyAB8oiAX7y4Q8&#10;XiAAcDsAQ4JAkfR3neigxGKYoOh0HTvQbB0HwhCLKD9CgBwshzpAIPcNn7DpCQ+iL2PahBJRLAkC&#10;uGB8VDhFi6nGABxg8AEZKoZgYAAGZooa4MJR7H0fyBIMhJG5wAEaRqpx5IclyYiaam9KAQylJsqO&#10;ELMrlPLKCqOgjlIZLiJS8ihQTIMMzKQgqhHm/r/S7JUJQoPzrkHNCCSORrnDogoMT4Zs/NSDSwmx&#10;QYU0LOsq0RRNFUXRiymFR4fUjRqIA/SpxUvMSWTAP9OEBT0HKsfdRBRUhr1MgtIh9R5hUnVsJJrT&#10;NXVlWaH1jWlboQXVdCTXjOOIqxo2CE9hzBCIY2OaFk1ss0zDDMhQKadwI2mhaMEuNVsFfbTQCgyh&#10;Y2/bhzXEDNyTBZaDGzdNSBQPt2uOQSFu0rICwCCR23vXCEJqrptK+Et84AnKbJsjqVqTgKppcjhz&#10;nOAE+YRiEfs5d9iybOOKo49pAzCABBj0QZ+gM+6DkBgijASBI/K3iNcUucRP5giI35mCGaoQTmcH&#10;LnSIzyBefLq7hCu1RlOD+ik4wsAayaSPmm4GjgA4PeJ+ABC66kOpZ9Ka5KCDy/QDv7lmxbHJeivS&#10;hyZHyQ21lNtpt7eiIybkDe6IRDp+w+QiHJUD2+nHv6cqABo5cIup3AAdwJgBxSqGyEYABMbyDqyA&#10;B9H1snMczzUHDuO4AEURSSZtAnN9LL6XSgb0pBD01JyuLMslPLeFTdqSFNgfCHZQBNDpHSoP5dot&#10;PEB2eTXOslUtKtCJ1iFfnGt6CHPL3eZZnEpJIKzmMdb7nu+8wFV1TiPf5d46jdoABZfUJv2R9czg&#10;1TVfv9LWE3/n+6yICIA/4EAIJBYNB4RCYVC4ZDYdD4hEYlEGnFSJF3VGYnG4SCI8t5AQJFHJJJYK&#10;IpQ35VAn/JomAZhBZZDn7NQJNwZOXnO0/PX1PyNQRDQ4W/qMmqRMACZ6ZEaVMoHDR1U2PVZ++gLW&#10;YdT4JM5dX7BCqU2rIJbNYbRabVa7ZBWIAGIPQBcompgApiyALzbb5fYIVyuAFUqolNwA+33fsVi8&#10;ZjbafMhWQLjpIGMtTDPaFBm3DnYiAwQAz6dz7BQi2QAbxREiemk4MDKY8ps9pa05t3LuYdLD/va5&#10;BnrwUZw4iAuMfeRa6uh+ZtZNRn8gelEXZ1Ur17XLMgfAwBAw7QB4Ii5AyAA65oi8HgAAeD76fJhk&#10;4lLQAens9gMCQTzv5/f8/8AI2SUBnfAqHOg6RAj9BYBwbA6jQShyKmmVkKuMASCpqfpAQ5C8OEA3&#10;6ShvEYkRKxTJgKfgARUlxjhsAAcGWggQBAACVQDHEcx1HceR6iTegAQRBLAFQVAAioAONH0lyYgq&#10;lG9KChhDJsqMULMrlPLMnJigh3S8CMwK+36vLApQFzOek0y2AKoPokylBjOJnTnNaEC5O42TzEYb&#10;zqrqooYjJ1CFQZq0KhBXUQKNFIWClGnbR82yrSVJ0pStLLQYVMh9TdLocD9PnFUMyIiaVShfU6Cv&#10;UeD2vdHIFVee9YzJTYfUyYVO1w5ylVHXNe18hVeV/JpyWIHdjVCcTZwaAZHWaN1n1yBtpTSelgr4&#10;pVln5bSnS4ACWJZC9IoVVh5XLDVwohMc/oWjwEHzd9rLFbt416sayrPYV8pICwAAsdYAX+iEMAEf&#10;oAYLfSXIHJSNy8AEw4RiEemJiZe4rHsNQTEKww/jSGDmPo5gaAQGjiDr2HIiRCvWMoHjUR4AEeAJ&#10;9gCkBbqvC8SiRV4FOcxB95qyQj6FdCJGpoxsaQgoK6XWmOr5jluoXDUhSGhsFj9ZaIjvrd2rQQ2v&#10;585yriXshd7MiIvbTKSHN6P+iLQ6BOECTj0PQjYIPAeIJI2MgyAASJIgBV60meTxPFkMbZIm+gY8&#10;SJUBgLweI8nykAbMXZjcyiOr6oiL9ASO3Qo2a3SZ3GkaoOUnVG71iv6nITFHsAB7AWAHarCagUgA&#10;FZClaAApClyvheH4kfair9twd4viyfKKieXS8rizLJToL1huhJ7NxTfec/3VNytphMAIy8dyCg59&#10;DcnKNH2Ev9yNg7+NiHIGv6mV+/DE9xIxpEIBfv/fCmxPz4CSPfIQAeBBVybgEbC9CB0D4II8VsrR&#10;iKnwPrIXoQgX0Gwhwde2XxmoSoRCYhIZghxkltD8VmptW0EYHq7XXC6GRiiAgIA/4EAIJBYNB4RC&#10;YVC4ZDYdD4hEYc5YoPYs34xEo1Di9HU7HwJIY3I5JJQDJ4KCpU/pYEJcjJgW5lJYRJwCGJw551EZ&#10;tBYE/4KpKEXaIfKMg6RBW5SxLTTfT0hUY3PYJP4dVABVogIq5GG+/bAArFNLJZYXNm1aaaJbNbbd&#10;b7hcbOAADG6BQLleb1CjEYgAn0/EgWCwA9Hpe8RicVi8ZBj/j7EArtAqxZbA/UBmcjekpnXbn4iB&#10;tEhjyhjoAcPGkBeIIP18PyCwyDDgvtTRt8Yw90vt5CJ+YeAGeFIQJm6rAsygONCZY/j9zwH0b1P0&#10;D1crCgP2Tx24cqe82PBEeIe/JZebSEHEZ+EvY7/dZSH8Rr80R9YjzeqgYXzz90QGuKfj2Pw9gMAQ&#10;DI2CIAAad4Anktw6DoABFkWt4/JO/6zB4PQ9CGQpCsbEEQxFEcSMYdkTkrFKIihFhYRciI0xiC0Z&#10;um5DNLGsg7x0BEeMSdAAHQDIASEjQBH4AR/SQADJGUexghWBQaAQAAEMkyUSyxLMtS3Lkuy2ZRlA&#10;AG4bresElyvL00zUhibG9NwQzhNc5RKLM6lPO6apQgkeAQe8/I2DdAnNQafIGgisOa66DOIy7LuW&#10;gqsHrSSVAUiaKA5TFCtYB9OHlTz3HelwIIWPtSkJU9NUhPSs0NNlVq0AArVkVdaP8flbznXNdV3X&#10;le16YVgB9YVfI0D9jHFZFYIW5r/VSxafuXZSFKxWFhB9YBhWJbU1JtaVt2/cCaW9cMvUUxgTXQZF&#10;1AjdlyIkmzsgOAt5n1et7IQed8gZfaTJOGd/mZgKeVfVqC3mAtbn5RKTsimzL36urjtYs+CYmhoc&#10;YwZONH3jjiXdPIArSbS14/kqymOABjh0AGVogMwADMTIAZlky2o+AAyDIkcTgACYJ5roFwnxob6k&#10;RcyFDhpJH6Xo6Esumz/KMPlHryn7k6ohgyi6KpNhGFaInCHK/mMAAfF8HwhGGISNxmC0YjSxL8pK&#10;/Dqv5ZqIYS9C9GdvhZ78iIo8CF3Boix4/6whGOH3U5CLK5OmoRnwJjXyj88ghSf8Mm27OkiDRAMP&#10;PQoLvxZ74ZyNuahw49WDAIAwfIAdgjR5gAeYEH4Bl5reOY5gAmEKwuto/4LoPi+NL2Ew9D6IObxC&#10;FcMxl7EP6fUoJ5yE0CDec50xZ2AAdkhAyfgAfGg4Cn0Ao/EEPx+gKfqCyMAQ/kD4YBNYA4AAOfAA&#10;f34//P/gAr10R9iys+e+96AMCVDknTcN5OAIYFLuTqFlO4p2KMRIMDyDQoYOAdg8NCEAOYRMPIO4&#10;pjxBETjsArCsgrCW7gAgeOCGRkYSEJGJDciwPSCgUh4N2HwDogD5iE9kz47SCpgGUfMGpBRqRNBb&#10;E9ZxBkJiLDtFU3yrQYRZGjFs2oFx0RfIQTgDA6YyH8blAuDDUiNt6gjG2N0b0tLYWs8dYwH1kDiX&#10;GQcrEaiNOSaSHAgpXiuAiiiSklSfh7xiJ0OcgrinPkFFdJFwIUSCrWWxHCTBdCTx5kzJ0vZAQIA/&#10;4EAIJBYNB4RCYVC4ZDYdD4hEYWAYpEotBQjGWxGwtHYvH5BIZFDUTJTxJ4LAn/IYoARrL2VMYjLZ&#10;TA4O/ZwBJ0Np4Tp8fKBOH6AqJLIrBJVDppSJtDxvT5iyn5UwHVZHV6xCJa2q4Ja9WbBYbFY7IAQB&#10;Zos/QBQwAArJb7hNbbbouBwOAHw+Lje75fb9f4Y+8Eg8JVQHCJUMMUUMY7Mck8hRLpBpUT8sMcxg&#10;Iams4589EX/ggChULEUDeiCwiEPmMPquS9gNNlY05tXLt6vKqXH6m/JaZeAHeFVz/xclEeKf4uo+&#10;Y3udyOLId6hOpu4XKuTLU/23F3YuYvBwg7BWb5Vp57rdpOeOTx4hvcIg4clwAlzUAPvFjuADuiAA&#10;/ymLmsI4jiABHEcrCVEA9yQgmE4TjYjbNQnCkKwtC64EBDTrKywR9uoQkMIMQMSNAgTsqPCizACA&#10;Z9gGPpCD6tqGACfoAj+QTlIUlaVxFH0fyBIMhSGvg6DoABGkarB/H8s60SJKEoycALnG8EMrylLM&#10;JizLhTy8hweTCYsxouKUzFbNCHGDNYgTbE0eoee85AVOiLryfC7LuhTDSZJqGzuBFAprOCCw4hgM&#10;UQzxzoK+I/Uc3Kmy1SVJ0pStLLGYVMh9TdLoiD9Pu6cSkobQyLq8EquG0gpv1YEVXUGicUocaVaB&#10;bWyEU2H1MmFTteyAltR19YVho/YNiSHUqQUQDBdWbWwW2PH6eBsZdqo2bEHhOi6Wg9bpw2+mcU2M&#10;g453LA8EIINd1Epdirt3caE3fSKG0+D9QqFBloynVNT31fyLEwABMDSAGCIhFcmz9f6RiEIQAF+X&#10;6PnQdAAAuC+F4xhZ343DyWgpj9kgAd2Rt6yQJ5PkMLJVEhA5ShGRpSXBcACrlCoIXpeh+IRhiCsD&#10;4MIsB9aEQ2iZdHwH6QywnyuEM3kFp6IqFp5BIvb5wlBrCIjtrYE66i+iENDyIhBsgv7MhA+7SnQC&#10;IcLu3VcESF0cPzDIuwyhIuM+9WWhZigAYoeABwKLB6AAe15XiFMEAADAMsIUBQABJEkAAiiKkR/y&#10;YP+62Kgg8HgeAEaRjPSdLEW584sIX9WxgoSAR/YHl2U3hJ2ordvxvHL5yZ762RQ7jzGaZxsP5AuV&#10;J6DC8AAvE8ABPMOw/Tel6fqR9R+gJCuwANIAFy+r0iWyrpnv2HLgsy8U6QlV9erdqEgo/gsBp/nm&#10;RcWynwnLGXP91oaVugeCvAEq4qICEFCxAcsAu4FP9TCDwp4N3yQRglBN76u1cwUWJAQVBtxyhUg8&#10;vUhyuVdwYgmsBecJIUF7ICCAP+BACCQWDQeEQmFQuGQ2HQ+IRGFgGKREExcaRlURsNR2JR+QSGRS&#10;ORuKTB+UE2VLKWSCKAEBzF+TOIy8Czd9TmFvKeA+fQVy0GOhqSQSXwWBP+HTcCzN+UmaxWCVCi1W&#10;rQqXtqtCWuVevV+wWGrJ4AJ4xgCzx9VABVFUAW6xXG5QepR8EAgAPd73O+X2/X/AYHBXNO4VyYer&#10;RU/n9+D8dgQgkW5EXKDrLSOcvpDZuj4Ory8/aGHMPSL7TREk6kbauQPnXIfYZ2GFbaCnbRF/blB7&#10;uI0lAb+HLfhNPiQUCcc28mmQ5qc1Wc/ZXIu9MRdWHAIAAKlUqP9vcP4ATGxAcDgB0ukAT+Rn6KAO&#10;Rdw5uZzA0MhnPff8fn9fuIoH/LkO8AruvD+AAdsDkpBKqi5BjqhE6Krn6AQBEGxYAqKAJ+gCP5Aj&#10;+AELgOe4Du0AUNH6bAEmwEIARXAsXRfGEYxlGaJHYdgABaFoAHQdCrJo8UaSC/KXm9IoQyPIUksC&#10;LMmFPJ0lShKMpSnKkqytK8XGFLQfS5LEvP3LgfS0YUvzKwSXqpM01TWg00zY/kITeAB6zoBU7Suc&#10;c8g9PYpT6Vs/pcus3IUfFCouBI2USSdFoXCYBPIA9CnwpCBwxQVKoYFFNGzTjMuWhqXpe3LwTlD6&#10;KK0bSuBLUtWAA7bsOw99XVakR6HoAAGgaiTyABQtaV/YFgKS/xAzikKBrquSkjFZk9g8iLMkLaVH&#10;TVZgxA7bCFsWP9qIapLQj9bqQt+QFjIPVQtXSiNpEKpyIqGMt4vwXV6GPey5VHYiHH2AB9gMAF/o&#10;+IAACAX4AYMj7cgACYJgAeB4LnH73O+fxEgoCh9Hed6Ru4HI6DoI5FkXYOSZKkZmZQWuVK9UdyXM&#10;/I+ZjT6rYuCg15uqy9D0R5HgOfd+KueQFHkB56Aef7tIQAJ/ACRQ5EUKAHigUgAapk2r6xrKrB2H&#10;YAGMY0fH48OJ61KUiSNJGyylJgsycU+1bhuO5bnuksy3Lu65JMMx7zX80UxvvApGgICAP+BACCQW&#10;DQeEQmFQuGQ2HQ+IRGFgGKRKLReMRB6xsFR2Mx+QQgjyNdSVyScNymLlOWK6XOiYBeZQszTVNzd7&#10;TkEzuEDCfNGgPmhPiiA+jDykMOlR+KAGCwJ/w5mVMa1U21dJVmFzB0BmvH+wICxSGySCmw5tWkS2&#10;uy223W+4W4zgAzpoAXaLKAAKAvgC+3HAYGFSwAS6JNttgASCTBY3HY/IZHJZPKQlLZd15nKwmogC&#10;nRGoWJAQ576VEacBanN44Ja2rm2EVBBbOI0J8obcWQ+7sCb2HakBbs+w6lMNfceIv7laKz6uCrjo&#10;MnpXE49UHdeHHsAHtDADuxAFgAFvQAeS4V4ATDATkATyLo8QiF5OBwWQcHM5kdGIznf3/P/AD/D9&#10;AYBwKsjlH8QMFQChJ9QcQsIOAtwlwoGkLI+eQwjCR4QBBAB/AA0QmACJhZgBE0GRTFUVxZFsXImz&#10;62n6foANVF8bsippvR2+IQxxH7IizIRTyJIEjSPJEkyVJcmSayphSgH0pSdKj+ykH0oGFKstskpq&#10;oS5MEwqegcxQC5syoKjZ6o6BT/qIfADzjM6EPocEezGzqEjpPb9v4g6oQkgkvoPBECgGBdEHpRSE&#10;GvRoVUeKFIlfSaChRSxs0wc9NAxTiLzPQaHzOflR0MhFDQRUEmNsfdWIKAtXgRWK0m0tYSzRMp9A&#10;AfQDgBXiLV4A58ABYVbpCiqLzJYtlWXZiGOE3oCMqfQCH0UAvFAMxPDMi9YgRPY6VKgkHH03BDTm&#10;iEED3dVFHorJJXOziBCpeZW3qt0Zn62ZBIQ6RkugXCIijgQXYIsl9VShVWH2QmGIWk5yE7iKLpSD&#10;YyYtFZeYyYuNwO5UFECiKnRi0AATywQIAgAB4niwChAAAwDIkqA/tSAa2irSYVUjZueZ6i6pmYWu&#10;hI+qEBj9QMX3Hct4IvfF9I+Pmo1eAsGE6L5OnGEBxgQAAEEaABGjUAGxZ9suzbOjCwAA2i3WTtEc&#10;R1Hj47fJAc7saG8bpvW975vu/QZBGkb/Zlx5hmPB2VN+EcRxiMICgD/gQAgkFg0HhEJhULhkNh0P&#10;iERhYBikSi0XjEQesbBUdjMfhL4kQJkgGkxAlAIlS5lj5l0FfUxAszhAMm0beonnTYnkIRU/O9Bg&#10;pGojpozRpEFftLAVNhEUAMFgT/icVglTi9QqUDiDsrwVsEFFtjDdlXFngrWtQptkgt1viNQbVzEt&#10;1uF3vF5vVvqNRiwCAACfoAwd7w2HhpTKYAVyuiQZDIAczmxGVy2XzGZzWbzkPqZ+0AE0WXfwAfyC&#10;P6CgqAPyAAADjFTxRTBe1UO3puAi1LfqB31agm8W3DdvFhAT5BL5W5aXNV/PvGgP3AACA63UhdT6&#10;2uu6k7zd8ERlQIoJ3hB/9G5iPa62di63+DK+UfPP1kwGhwLAALewA/qLKoqjMgwDAAKMwxhGEAAe&#10;h6iR/n8fw/gHCa3QEQCuPdDMNQ3DkOoSPsQNEAiIwgfz6jy8cPIslx8kNFz1LcIsZB1GiInmeR5E&#10;cR5HxUgxthEbZSi6UqngAAJpgAaYVgBJceydJ8oSijESnDKoQyvKS9D2PYARcuD4AAJAkSzMjMqg&#10;b00SuEMyzYzYszeU84zbOc6TrO07zxPM9R7BJhB9P890DDs/h9PtBUOzioKxRFGUag9F0dFTsUig&#10;icI6BUehxTRk04hYsU/OJTocVlSCrUxd1QIlVIW5ppBjV8SoKGtZvkZSFrYFJ910YteAvXyF1DEA&#10;+1mGtQoiEVkKg8Buo+ClnOKdqC18C5y2rCbYUohK5Lou1s0YB4AAeeQAXGixygAcoNABdVvIyRJE&#10;gAPA8Iwdx3AACII3bfV934i5IkgSB4HmeaDQgvBHjuR54gQeKEECPxAn+AcBPdErfECy96ndHZHq&#10;g8ddH2iI15HZwKKni9JoS3NhLwcGXNuUKLvvE8qnCUGbovNQvZ3OlhREi70D+hxYgAWIoABo6LGM&#10;ABjByAGnM5UwAVIyucC+L6JOmANsLeHSgiKRBEX7seyIu6VruygTt0iQu2xZtCLZAQm5ojs8KIgG&#10;e8p4bCcL2AR+AEPxBj8iOGniBwAcRsvF8Yg+LoWB/Ijhyd2l4XgARkkHIgAeB4cbNszzTLHPztN4&#10;s2N0nU9V1fWdbKU+0J12y0JQ3ZX3RUMdt3S3ICCAP+BACCQWDQeEQmFQuGQ2HQ+IRGFgGKRKLReM&#10;RB6xsFR2Mx+QSGRSOSSWTSeUSmJxRtS0Sy+VTGZTOMPkAPkEACcxYCgACvoAUCaUOTPmbAidxakA&#10;B7veiU+oVGpVOqVWQrQ1mtmpZLQYPB4AGIxR8C2U9WcBAABP8AWyCAN9AM+oc+1J+3dAXkBXurQS&#10;8oCKAGHWUC2c9MfELrFREp40WY+UIHJR8d5Vh5e92mIQJ/3++xhiaFe6OHXd+5JA4GHYLBRm2W7P&#10;gBTKYAFstzIbjcAMhkQx/Xc/AQCT2RjWskpKJTY8vmc3nR9/dE/dPCQV99c+9kD9vnyhB9/ov6Ln&#10;/yM3zLH0aqD5mIv2BIK89d9ob6TFAH9ARd2gB2hIAP87sAwFAaptGXrQmIhwJQWNsGwIkh4HgAAI&#10;gijCBwfDCUsCb0OBDD0MxAmQsxGU8SxDE8URTFUVxZFsXJEYUYh9GcXxqqUZh9GJhRtHiZsCzkey&#10;DHkgSFIsjSPJEkr6wKWm0l4SyVFQEgABJ8ABKyLNfKKMQoAEIowcxzAADIMy3M0zzQABBAgCB/ni&#10;eKEiGIYAB6HqLjzPADT0goDgAA6gKEAA9EIPQDH6AyaPC1Dnj5RrqobRTJOyPrhAIhzOM8lRc023&#10;jeqJSJAxdRaFH5UrvkGiI5AAORHgBVqLE+ABPjAAFaQCu4AOEmTGgAVhWIePaKUQkB+oIILpiCyc&#10;02XZlmoSdVoEvaSIhlapnWulAZG+b4mlAUCCllcJn3GlBLjKS50g0dKRPy+4AD/Z14xY8g/vYiAU&#10;XwK99SU8k1EEjBIkiAA3DdeTlw3DsP4NB8RizEpT4XiOJYnimKpLHUcYtJMcR1jUix/C+PZEiCAg&#10;gD/gQAgkFg0HhEJhULhkNh0PiERiUTikVi0XjEZjUbjkdj0fkEhkULAMlbUnEspkcrlkthwIAAIf&#10;IAmcTfgAfgDAE6l09jj7fYAAwGioQCAAd7vn1LplNp1PqFRih/AVVgcLQCAqZ/P8kAABgoCfgCPy&#10;EP1fkMCf9cP8lsFShCduTkukRH13YV5iL8viDv0tW2BZeDlpPwwwxFwjrqxjBxwmyAvyUROQAOSP&#10;AGYiaUACUNYAz+Kh75mYImEtWCwAGGhLlwacGw2jr9AYDQV80W53W73m930GtSC4Vwf0EQJLJYAG&#10;g0hD95yx6F8m8E2oDafXt0OcoYcqbM6bjoCAACUwAUwFAAFKQA9e/93v+EQXPzZH1ij+/FZQHZ+M&#10;W5wAAIAiMAqCoAMY/sEIqtxvQYEMHQTCCQCzCZTwrCMLwxDMNQ3DkOw8hC8mEu4fQ/EqexHEMTRU&#10;kK3LVFcXw5F0YRnGkaxtG6WLck5tJSEscPgBQAAUe4ASIiYUAAFBrgBJcfoeeZ5gABwHIqBgGABK&#10;EnS1LcfrUQCqvEhq7gAIQhIWtQ+TTAMBIaA4AAOfQAH0sQBDoRg6AWe4Fn+AR/o0EdAC5QTfnrQp&#10;GUOlox0UDlGJ8wJbMGZaQOkvxBy4hg6AAOhGgBTiLT9P0MPwnaeJ61LViegw/JLUqOqGP7SUvWVZ&#10;0uPtbTWqAcMcI5fF8jS2TAhwAn8AI/kCrqekUABFDqAFm1paDFVsPtcIsyATQmLMbKqACrotKYAH&#10;ieNoqdBcGwfcj32zCpT3Td133heN5IvEMR3nGkUL1e8VRbb193+hqAiAP+BACCQWDQeEQmFQuGQ2&#10;HQ+IRGJROKRWLReMRmNRuOR2PR+QSGRQsAyVtScSymRyuWS2EAkAAl8ACZxZ+gB+gIATqXT2MvV6&#10;gAGAyMQOfUekUmlUumU2LOtrtdLCoVREGHg8PMDgeCwJ/mKwB+xRQGgAGvQAWiDn+2SUAwm3wt/v&#10;5/oBAoCnRI+3sCX2QP3AILBUy2H8BYeNP7FIDGW684+CPcAPcFADKxZZABZE0AZzIRd9vsAAgEAD&#10;FUcgkEAL5fAA8AMBgjFXGOzVCPp9AMCgXP73fb/gcGmIriPfjUkGvF4nJTqcAOdzxpJ9N3dWIoo4&#10;op7A57RETNYTFtUlt/gJ/6YALoiLpjD1jRF+AB+AMAfThff8b56ftG/2Oi3AASQE/KMMYABAkCkJ&#10;+Pi2ECQckiSm9CQQwpB8LJELMMua5yGq8rYDtC0SGmNEgcxMihlRSG8VoQUkXQALaLuqdwJxqhw7&#10;xwREdQujy3CHH5eSCpJXyIKUjIca0khTJceIpGoJxmhA/SnBEEybK8sKQYUth9Lsso+xR/NgAavI&#10;uCMznhNKEHxNkPocxyLTKgkuh9LZhS/PClLdOU8z7PyEz5P9BUHQlC0NB63JObSUhLQ78PoAZ/PQ&#10;ixLAASw0gBTFHIokqMB2HYAGIYlN1JUtTIqQihn6oCIj8wAAsPMLDp4jbzn+MgADITwAV2roAACf&#10;4AgidgIjcS43IWUorlKcgUHIcgAHICQAWm4JOWuctspAMduA5bymENcMQo0OVygbc9TogCoAAqdg&#10;AXciYLAACx0gBetCtOB4HrStSWMQIIhAAXZcn8RgOg6exzHMjrzoIAwDDSZpmguFgWXTi+MYuWuN&#10;mZjqfAgdp2je6b5QY+yMHnlJHZWiIIggCI1DeNTeN4hQYGYGAoFqKCHEmNJJnaCx2oinVaIoogGY&#10;WcwFgBpkHNYXxg6kgovaqEer4yjxE63Nia1qgTGLxTd0P2kKjayly3Qkb0KBDtELwyLMNoWJG6lz&#10;u6NUChUPtwfSI70hk4KLs9Nhdwxp8RH4hyCXifcEikP67P2ugTyqKcBt/MqbO06c0gnBcwhTlHiC&#10;HSoiWPUCd1UINpy+zzpO3PVPPfCdl2yPICCAP+BACCQWDQeEQmFQuGQ2HQ+IRGJROKRWLReMRmNR&#10;uOR2PR+QSGRQsAyVtScSymRyuWS0GAAGPUATKLJAAJA3gCcy2eR5arUAEwmRiBz2jUekUmlUumSF&#10;ASUAxB/QRA0WjmgAGhMgCtw0VNQVAR9gRpDBpACowg5gA5noAHoJAC402DPq7Ie8R1/XtA326ABy&#10;4FOYOL3t/X1A3/FQSZPVFgBF4nExMIAAIO8AZjF0Zvt/IY9LpejpNJgB8IQLPV0uuRkFCoUfHq3Z&#10;vabXbbfcSx27tKb2Wg13u85JFI5bK8GQH/lALmQ6BP9AdF/gB/gIAdaCB5vh4xKIxREBP0BH5BH6&#10;EBR0hQYtEYsYcMZ6g6aRs5AD6wQygAyigAfzFrwQ67H0hYXwKKEDtzBKCD9BgBwckDnuiQEFI4BY&#10;FgAex7JCfh+ABB8KRAgyoG9EgQxNEMUJWLMVlPFqEDRGBMxkgsBALGyHARHJ8x3GwCwEhBNyCM0h&#10;gxIpzyOhEWlOLUmBnJxmSgkiSoKCkqnXK6HA/LRxS4grnxSygIAgeMyIKIczl5NKWqggo6TcRc4I&#10;dNiCB1OpizvMCEzm6irIQOU/kfQMvT7PNC0MlhhUSH1F0OjUBAPSCES+iE90nPUpoJSyEUrQiJUW&#10;H1EmFRtRqYqFNVJVFUoVU9VVbV1X1hWNCqgk5tJSEtZNsA4AAPAcBosSoAEqNQAWJXKMQevaKw5D&#10;wB2PZ9oWijJwzuUAeB4iIXDAMAok+T6mDMAAzE2AFyJEGAABgZ4AXWxcGD9B1nIyCd6DZezNuUP7&#10;mOwiU3DpC0L2khViDU0TRIsB4AAeeAAYZgSGGmaYABcFylFCOBNnCSAzKmkIikYRgdDmteH5Lk1o&#10;wlPaIgJHYqlSVJQjEMS0ioVBUBgahqIMeh6ABCyQRkTJ0aGiI46MB2kOmf4fAAHwjD6Ix/AJjqJF&#10;CLhQm+EZvkEPpBalqiCnwAh8EQPZEJGqIAqnsCkMMQe3oiGO5CdumTorMh4khvSRuePO/UhXdnkS&#10;RIADwPCQ07uyOxHEsT8VFMVizJVN0xPjpotTnLxFytWcotPLIQU3RC30ioMMinM1Ud3V3oCaCgz2&#10;EjnPM4hzSXiR3254z92THe9RznEzAqEtA+cHjTl4HNcf5am1DT+ShP6NaoXzqDjD65QezLhxA77q&#10;F0+Yfwnx8fAc8XPziN9KL0/UPmYfU3g/d+SOICCAP+BACCQWDQeEQmFQuGQ2HQ+IRGJROKRWLReM&#10;RmNRuOR2PR+QSGPgGSQ5tScSymRSuWR1+AB+AUATKOJEAJE3ACcy2eTySxSBz2hUOiUWjUekUY/A&#10;IBAOgw8+Pp9AMCzSkgAx1hPACty0DgADvgAWKrgA+2cCWmLnG2A63WWDP65IK6Q6BP8vXkR3u4XA&#10;5AA5I8AYKMv8AYa+4mFPd7gAGAwAXKiC4AKApAAwysIyk3SfFZ/QaHRaOQH/TUwBREFA0GnU5nOK&#10;0+QPbaIvbREL7k0buCsvfLbgRjDAF/8QBYiGPkCvlDnpDxQaMkaExbkwAAGEvsBvtCnxCxFNABNG&#10;UAeSLH70AP1Tx+e1Ae/1APSSBV/VrfeI3eSdiIXJ/NMP7UPmkA9j2ABDEMkJclyAAjCNAb5v2b0J&#10;hDCsIQuoQsw0U8OIKE0Pm3EI7RGRMSouUkUEDFRoRYBcXI0/aCruhEYoJGaLGrHJGR2T8eoW/wHy&#10;CekhoW9p+PihwESUfMmIQMUnk7KKHRqAD7msFMsP2Ictl5LqVypG6KrSAhBzKPMzoWbM1BRNiFgp&#10;N51zihxwzoEE7IWW88iRPaEQmby6EE3Y0BxQkpp+w7ZQxRVFrKYVHB9SFGIwetKMeBj4yNMFEoTT&#10;TkI0vIvFHUUjSQi1IB9RxhUlVbQP3MNWVhWKL1fWVa1tW9cVzXSIv2k5tJSEtdqGMgADIToAWOkS&#10;bJwnVhI+KoqgAVhWIkSBIAAN432dbduW6oRymYZhOBqGqIn0ghC02uA4AAOFlqGBYAAWdYAHWBIA&#10;XuoS7vQP0xoifuAUBb2BoOnI3EmAGEIyHgAB4YYAYfgiKSMhYE3vdWAAIjtgliLYACgldzgACYPg&#10;+OMJn6ySLX9iWW5c0GAH7QEBIUA2bDypgADwPCJCOI4AFwXCeX5UqGP8145kdpUqKSfIBuYPjnoa&#10;AR9gEPxDD8iIBH5qxBay/iOA+AAPnCABwgOeQDjyR48qNI0ykHiSzj7liGH3u5CbzFRAopu597yQ&#10;mXgARBEABNCQMYAElcEjMJQpC3GUlDQsw4U6C060hLc0NfOCZzxZ9BGlD1okJUdNyaCyCB8lAQdv&#10;XYoglKHqBXaILmO6gj3KqgKdXeoR0iC8r1CDy1LkvI+bvkhJ5cZXUkdDoL3IItR1x29/TZG+yOnt&#10;oKCvvSMd/woL3apZEjfMcj9LP1TU+JdlF14+J0fnIN9AAFd/BYf0SX+Ah/xDmbAGb8XcCUBXwjvI&#10;KgsXKDkHkKVOql9TglXP0gjBUj5AQIA/4EAIJBYNB4RCYVC4ZDYdD4hEYlE4pFYtF4xGY1G45HY9&#10;H5BIZFCwDJW1JxLKZHK5ZDgsAAs6wBMpElwAlzQAJzLZ5KyyWQAqFRFX2+wABAJPaVS6ZTadT6hI&#10;j+AqpA4gUFIpBeWy3UYa/gA/l6AF6RgBZp6VAAVE4AE4DwBcJ66Loobs+LxCyjexdfa9f8BHTWAD&#10;WlgBho5YH8AQBjMDj4KgMlJcdDwKBX0ez2hZGIAAvDAACLI7BjcnE39qUDq8hrddr9hrnHs3ttYK&#10;HtwCd1jcrEni8QADgdLU9xdm49jFHyBHyhz2h4WgD+gAAAoq/38/9WgZGcUacQe9LlTgQeQQdwMd&#10;+THMkgMpDgR8Tv8+KnuPFDz+QN+/XLF0XQACOI6NgiCIAHcdz+tcyhvQaEMHwVCKWp+LJTwsgr3o&#10;IgR/seHcPGNECCuEBzfuAg68Hw3QEoLDaWwyAEWoUbsZhJGrKNS0reMrGKEg7HxySBHiKMoIcil5&#10;I6QDNJRNyYK0nFTKEXJLFirITDwdxAYxYS2J8uwxKcNSqhEXyEiwFTOe80mHNYeTbCU3zgv5hTmH&#10;06zikcyTEhTKAxPobz+WNAodMqDReilCTqH05mFO9GseylCUdSVJojSNKUvTFM01TdOIOyiTm0lI&#10;S06kUDAieAAVQkRIgASI3ABV9SI01IADKMoAOKiqqAAfp+1lX9gWClZvl+X5RCEISItKQM9QUxQa&#10;gAGpoAAaDFJa0YiluABbgGAFup6adwlncbLgKMlzwLA1hWEN4ADeSQAXgjkOQ5daNPbQyHn0TRNE&#10;KcxzJ4LQACQEYAGDbp8ISLWBBWFaJKKikcO3e2KYrSVaAHb6LWakZ9Y8Q+QU4fACHwTI9kyd4AHe&#10;B+VjiSQ4o0RY4kWeoHHqkD2saqJhh0YZeiKXqZHW6zrI+pICOG4aezSe5FaciIkajP4bw29qqaKh&#10;9EiBrcUILFWKTSAEzo3jwAMuiR+H4AB5HkhmzgaBqOn+eh6ADs4DgOpUGQdCGLUbCkLFPL8d44g5&#10;EcOig8cUhxWcaKvHoXQhy8mDnKypeqQxwOvN6YS3PIdPPMdDvSSyKIcjl4kEBCO/5dFN18KJGc/Z&#10;jH2qhFREfQJLLony2WHB8upQW+Ganiv2Ax8+Tv3lv7RdE+ZMcwRhwtC+kgpiexK6CiX7hbe94NPe&#10;kdfxgp8qEAr9B2fV8AAUTRfoeXSHqfh+iQoCgD/gQAgkFg0HhEJhULhkNh0PiERiUTikVi0XjEZj&#10;Ubjkdj0fkEhkULAMlbUnEspkcrlkIBwABzzAEykSUACUNYAnMtnkhBgMAD1esbR6PABwOE9pVLpl&#10;Np1PqEfeTnc6ODQaAMTJSXS41NBoqMfBoABr0AFmnoGAAGfIAtthuFxuUasBoTIAu8ZAgAAltfIC&#10;AGAueDhKAw0lrMQgT/CWNoQAdDogr/AQCf0Ffz+wWJwICfsIzIDguVfr/AABCIAcIAzMGBYLAAHA&#10;8tzL+QO3wm53W73m90+cirWawAFIppp/5GVwW+ieIP3PPJ9PIIAgIjTvBzvSJxSMdDDkDBoTtgsL&#10;1BL1RZ2RdNe4Ae/W60iT/zcX1iJ8PZ8AYE0UEfR8n0Q5EEOiLFoKxDJoECcFjbBrmI2x6fo2frPs&#10;qhjZAAfR9Iqex7AABIEolDoANehB/sQ1qWMQb0WBDF0HxglosxmU8awOksEtMhsEInAyLPqcQPyF&#10;HKCw6ezXtggkfMGC8mnVJ8iIIV0pinKqCgJLBeS0H8uJAxAhzBLReJAMUyvmT5ETSO81rmaU3B1O&#10;ChHqJ86FhOyCgRPJ8z2goHT8eFAR4jYK0IdlDSjGNE0UwZhUaH1H0WkdBSWkkcIIcNMA9TSFg5Tp&#10;y0+elQyQhEKH6AdTodSaBoJR4fUaYVI1iubEUpWVbVvHtV1xXdeV7X1f2AhjEJObSUhLYKOAqAAK&#10;nYAFmpETYAE2MgAWpZCNBUFQAGua6NhEEQAG6btr3JctzJWPySv6iJ+IIQddWuKIACiWAAXqnrYA&#10;WcwAHMl6X3PgCRCMAAjF2AGDIyC4AAuyTJYCkTDEBQWHo4fyBDeLougkEYR4pj2Pt0gcLIvC0KKg&#10;TeUHNlSQNqO2XEZmCmtkA89rejYAn8AI/kCP6OjqRI6gWfEkqjnGdZ4govk+L4Sm7Y6CGYGBmFgK&#10;l7weQI+kCf4CR1YR+50QWeoUQA/EAAF1o9LgfiBtlz1Csixo0TpOgAMYxpWdp2gAxqElsWwACWJa&#10;On8FwXAEaJoovFcWxfkFFxmLMalPG7OVqjFVa6i4nc2WfOi/z5QdDylEJbToOU+cqKcsopHjl1yH&#10;FX2IqdnxSSzAIcxUq4CGsWZffBt4AC+FDUNpY2tT7QiE6CfO2rIKF/oTcaSHVCelRog5TFywAh9+&#10;7x3vxhV9W/Ag3MVTSwAct3XSItQlmUNJdW1f8mPVpeH6fwkSAoA/4EAIJBYNB4RCYVC4ZDYdD4hE&#10;YlE4pFYtF4xGY1G45HY9H5BIZFCwDJWwzWaJxaLQABQLI5hH0SAESfwAf3yAJzH3OAHOGABQJjQ6&#10;JBJLGwqFQA6nVRadT6hUalU6pInGxmMnh2O4oTU2mxkZDJVag/wA/2+AG+IwBbKLQAwAQAAU+AE+&#10;RwBeLJe75ZAIAAI/QBgoyDgADniAMTfcZF0Bj5Lcsbk4dRz+fwWGKEACIhkMMDCYcpo9JpdNQ6PG&#10;ne7wAEAhVHpsUbs46/dsftwBN0gd5p4qkTekneEHdGsegLnH7M6Aq6Aw7M3DLNx0AfuQA4Y6wg60&#10;qb0rpQE/AEfkKfoi8wU80adUbCxoyBoTFyTJAAX6AUsgktcslRBEAARF2ABdgUAAFIEf5YQUbsGI&#10;KIEHhpCKMCGIYAF8XzfAA1YAGiaIAC0LQAHMcyImmFYVlyI68AEAQNnGcYrlSVIBIQgaJsib0chD&#10;HcMx6oYsyAU8hIKyKCm5I4RySjUioJBCOsiBUonrKciNSs8bIxJkrrMo0rANL8hFOKUxoRLUnIgL&#10;k0lLNaEDlNzZvbG6SwoIZeTshYFzyiMpnrKr+zOipF0EO1CBNQxs0Q2x+t0v6CAdR5kUiFNJzKko&#10;n0vBRYIipIKnZTyEUVFkaIVLQSVMbdUR9VVVt8YVXB9WFWJHM0sJJK1AMrW9aosF1emnX9AVgH1X&#10;GFWVjMYyNcWPZdmInZVm2haNpWnalqoSCiSnYhB+H4AABuxayEnCABwhAAFzI4D8ARof4TAAExbg&#10;AW7+IqpgANigwRP/ah7HsAFTJ8nqLg/dRwHBcOEYThSoEFL5/n2faIsIQVd4WhKcnyGwABsaYAGm&#10;s0uKIA4AAOawAZMiYPAADy/0ahJ1gAdZ5gBmaFAMAADA4AGdYskJ0gAdM+z6hQVAAFWMI0pQKqap&#10;ueqc48tacjzLJshVugAOBtm7FjWx3qOpbBsKQTZNKMRGAAMgyxmoSsiLIx2EIu7khB77qRW7ooIZ&#10;clyXsVMYCR0nUFxqEsMJPIJUaDy4cF9oIAZ9gGPpDD6iJpBUaR8gOfITG5dyCH0Ap9E0M5NA4cIO&#10;C+Uwv4kwbsXAhqzEEPpBH8AZ/MoKRWCkFxqhciJMDITB0A2dCFgMfADD0RI9JGXAiFwZAdmQqhNH&#10;iTRykecuvoNbh+DCQYw26fgIngCJ9AOfR+gSfuVZVSuEHiBgGEZQgCH926FS4NJKEoC9PD/QuAEI&#10;IQW3ElRyN5uDYljJACymEgo64IAWgkQVZ5FFaMhgvAUAIEoODtg8QUFkIRqwjBxCUY8JyKARhUPC&#10;FgYoXCdhgH2GQhIaBbhsKSHCuU/sVgsrpkMGk6J2F4rNKxsR6J5AXD2HcGErDxico8wxCoRjVhCC&#10;xS4T1MkIHdFuDgEiFphRAFpXoLkOoeIOloTkaQxxrgVG1ZaxFhRujPD6HUFIeKkJKESPQu4+C4j8&#10;EmQELgxQwE6Q5L4BmID7WCrBYkcmxLJjvI6SRICAgIA/4EAIJBYNB4RCYVC4ZDYdD4hEYlEwDFYj&#10;An/E41G45HY9H5BIZFI5JJZNJwA7ncAAmE4Y+HwAAOB5RNYevAAvCKAJ3JToiQAizxBHu9wACARG&#10;34/AABQLDyqVQAqlVNqsCQSAJhIQ8HgA4XDVrFY7JZbNZ7RaY2gYtEH7BEFA7Vc40GgAGnOALzdI&#10;kIgAIm6AG7GX+AgBho46gA6gqAMbfMhC32AH2BgBlrOEQAEZXK8jn5KgNFFQDoNNEYsfz/GoyABQ&#10;VCoWFWq9Ptdtt9xH7bHHPeQwGNqqeE2OJqIqfuREW+Hw+ojEYocBJge0QiGCPB4wCIRMg+qchT2e&#10;4ipSwAC4pwAR1sSByyxxEUKd0O+wQ+YjokAANLNXuBXuRI9KA05Bj2QZ+gMt6GgCfoAj+QTVog/D&#10;9JQfwAEAQL8rOBx3gcORIjlCaInoBB6AaeoGn+AbWoIt5AEEQBxAAcQOgBGh8n0o6aNyh54gYBhG&#10;jsOwBn9CqJn2AYBkIPo+oMuSHtIb0ohDKcdyqswsywU8tIQpwCqWpiCIwjUkSHIiCzEgjSIKfc2A&#10;JNyFzVMMnIROIAGzO4TTyhxaz4Jk/TPJwL0EdVCHJQwN0QhYnUWWdG0BFc6zQhlIzmiDSCHTBeU0&#10;mp5U6B9PoLIh/TqhYR1NKJvUegtKRXODdhlWBm1lVaKzcAk2MmhR9V2mYDh1X5i2DWj9gBRpZz8J&#10;krWVZdmIUYVnh9aNmptViHPwQNsSwLJTW4hakPqfJ8n7cYBXLYdVIUjFysQAFJWiH1nmFad5tO0l&#10;JXpfF8o7e99X7OjdoWEmBG3gl/YNg+ESqeB4M2zSLoysC/r9MyFAUeYAHuBiEgaeYFnkBp6LE6Ax&#10;E+AGSpQOpDgARQ9IVNgATehAyjKABOE4kgKsbQgAE0TQADOM6NosZRlAAGgaX2jKkABXaSBUFQAG&#10;qauE6pqurNuTgdh2cpjGMiIbjeN4kEgSGrpqIIACCYAAbXsyHkuABLjQAG56sb4AG+EgABJCsitM&#10;CQAAkdoAcHtzIEvxFSIUlR3Vxsx0nSAGKQU0pMEwkFWyaghYAATZ5BAMhv7vw3SdKjzfgByCN0MA&#10;FEx2RPYJgmKFV6PHbaEAJ1paSY3DdFUVwTDBAWIghjBsGxdiUJSSXGAEkIiP7RE0MgyHIDoOgFSt&#10;2oqJ5XFcWIoCiAXiIXBgAwfCCJD/DHsrGVYoFWaoX6mvgBH4AQ/EKPyInljxHB0EcREPggg+AEH+&#10;AQmovQfi9GGEAYZZRAPRMOTYAQ/X8CCf2s0RSIA6iPISPQBQChGJBfIR0O4hhDAIaaQQfwEAIACH&#10;eO9VwAVUJTBC6Zfq2ktHoIU4oAAC4gCfiEEmIh1RECFiQQtUSdUvpdIK7JXpBVeq7H0AaKy4T7EK&#10;HjFuFwECCpkTuNlUwI2FjwApGdcaCQAD0jZEABZBSwDhBBHNdBBgXR3GnHkhCkgwx9FBH9WzjiDp&#10;dS+K+QwUJEEaUuplTZVguyPFJJEgpLQJjsksQUVEmVtR7e00cGishmwhAUPWUhCF1r8Xak5OsYxu&#10;StX+sRSQyJZA5loQU35wCJm9L3DiXiVl4rvl7DOOpDk6rIWMQVnIFZLDsR8AweczyERuHtNNdcaS&#10;CykHrM2J5MIokEXevGYM4VhyonFOUshAQIA/4EAIJBYNB4RCYVC4ZDYdD4hEYlEwDFYcTIws41E4&#10;5HY9H5BIZFI5JJZNJ5RIBJKwA9Ho0ni6RE34m/oIAZvDHSF5zDgDNgsAp5J3wAHw8QBSJSADmigA&#10;jDvEH9NosGAwAHS6aXW4IqVSACsVoLAyqVQAxGJCazKZcAAWC65cblc46/X6AB0OgA4XDBhSKQAv&#10;1/dMJhcNXEyMxm6Gczoi/4IfHw+AIBwPh8xS5s/sGvyIAM/mdFBQsAAtOJxEASAASyAAyJ5Q46pQ&#10;ApToADpkMhIa1WtHDNi6ABwt/xeNClNyW3y+PEord4alEWYXw9AIcwAHubBXtpgCAwCDAhBsgAVk&#10;BE44wAS4LFlLtCEQu38/pBGo1AASCQAH4/IYywAGOY4AA0DQAHed4ABiGKjKKhYBAEACNsUlI4ji&#10;ABQFAAB4Hgjr7gAFYVvqhr+n4e8ToqALLAOAsWpAiyDnoBQFAKfZ9gPGyHGCHYdmAIoio+3YvE8T&#10;xRjEMSIgFGx/RcuIBP6PpCEIjhAj6PoAAGAbCC0URIgaep3gEu4LnWwollkJYameGqIkiNZIneCk&#10;EoimxAEEQAANSlC7ztPC4ikVIpBcbAXMJMQBD8QQ/RGhgKq0ATIAIfQGDIT46T0kgQm4bgvFIUiG&#10;IGg8Um9UgQ1NRlUMyLNVlPVqHEzWA0VkjhRVqLtboccddA9XiHBdX5o2DOipyzLSJrsfsIQihQTW&#10;a5ZtocgR/xSsdQoNUwQnBbSHDXbpKW+j8UiHcZeXKwhn3QGV1IiBt2nld6fRghkUqmf1qIJaSEXu&#10;h5s37ZoTPbeSRXzVOC4NVJhYSH2F4Oud94IiQDYlGx9oWCeLnZjKHX/Z6HHdj4I5ChGFh9hJhYbl&#10;FUxTiGU5blyUZZl+ZIcE+am1m6FhRnRr55mefZ/oGUidoZzHKcpgmwZwGHroLjjsQwAESPaJkGQY&#10;ASIABvppEa7gCaAABeglloOT5PH+FgXhrNjD1+AFhabuCFwQAAJAkiR66ZGaOxyapqgAFoWyxYyp&#10;JsaGv2s8jIcAAEAbirZ8HmeZR3GcxlmWjh8oIQ3EcczLdLEKxWAB0XOq4SAAEgHgAdUiAcAAHD/P&#10;90qChmAAZk6ABO7DsPZ6C5JTY7lJYliP6CrsABpGkh4lAANIbAATN8YbioFk8ABgoQB4HwkWT+AG&#10;BJ4AQFICzzILIBYFgAAQBHeq4/QAFyXKQDSNIAEuS6QBoGgAcsgyptuGiAB/5Dn9Emc4+0jjAiSD&#10;CLyL8IwRiOAUHQOgMwmhNCGD8otEYQVyg+LQRwcpVhOKzLoP0iogg/vFIOJANgABRhfJ6QhmoAAG&#10;FwImE8PgTx/gFN2qAfw/xZiBFmSAmwTBAhMWUQk3QAVpvlToAAQAf08NjJIZAQEVwARUMIT8AIjw&#10;3iPHgBFDqmC5AMHiAxL4DTdDoAycKMhBFJAED4IcPhWx+IQEHBkh7/0UkVVIN5bECGmqrCyq0U8g&#10;pESJkVIuRkjSPMmZJI6SRBmSMmknI5lcB5LybK4QEIA/4EAIJBYNB4RCYVC4ZDYdD4hEYlE35FQL&#10;F4dAn/E45HY9H5BIZFI5JJZNJ5RJnq+niDAMEJTMZlIlyRAARl7M51DxQAGq2QAKp3IhEIgA3W7Q&#10;6VS6ZCXQ6AAGQzIHc7gAEQjD6wAHg8ISLBYAGm04YTSaAFotI6DQaAHk8qbcZAfYuBIrIikp1OLS&#10;wWLlf8A/gA/hWABW2ABiMBi8ZjZOpAAqS2ACtjstl4c+s0/s5GYHBADoYRGoRoQDBdJB9NDgRrYQ&#10;wmEAB+P4kXwAQBIAGDBX7mJHpwAnQAvXEACFIgUCgA9XrvudBSSSQAuFxzx2OwAGw2AFUqsWxmMA&#10;ByOefl9FMXAHQ6mjSaQG/d7B39oR2w2GSlyuYKf0AgAE8o6kOQ4FHyfKPj2QZBgM+CljcRpGgieZ&#10;5o6ZZlgAGgaIiSENnjDqIgNEA8xEkTOH8RcTnpFIAn6AJJjcSZ9AMfQ7EmOyORWAI/kEP6SiOWwj&#10;hyZbyMsAL5kYORGHmB8JpOAZ9gGPxBj8f4Bo20YAHCDhwk+MhPoKQI+kCf4CSsmZLDMQB0g0iCBN&#10;Mck3u07byzmwAszsvRTzpPU9z5Ps/T/QFA0EhrYGEH1D0HRLMUOH1C0VR7ANM1NIUpSqGUnS1MoI&#10;ctOA5TyFhBUJv1HTVS1NU6mOaeoGABVlUJQjZ8gMAADH4oaciCmxfVekgYhiABnGck7tAAcxzKYF&#10;wXAAaJo1edR1AAC4LpSUxTAAKoq1pWbPt8A4DgAfB8VQfZ7nuQbkv+h7gJEDbxjI8DHQZEDBsEhx&#10;jmOAAcBxSBYgAWIoABgFeYGnZXrOKC1KiqdjYJhuHQ8CCYIRVhxjqAAPTLhyIFuABGmSAA5UCt4A&#10;LYnVsAAVhWY0j87ABauVo886dCCIIAW4gxgGAhZAj8PwAAFdLHXqQL+pEc1pE29qOI01aIPiQWio&#10;5CsLwyhpwauUOso4M2uKkqam56PwB7Gjh/H6fz+D/oGgoXFJ6EWRRF7WAF1vKjZHDeRx5AiuCQgE&#10;fgBSjn22IcT4uE+cIQnCQGobooZ1gkdZKjaSqSo3jOYT1OwszxzPPc/0HQ9FS1C0Z0fPUZR3T4dS&#10;Wb9X16TICIA/4EAIJBYNB4RCYVC4ZDYdD4hEYlE4Q/osLYw1o1CAFHVtHyPIYpI5JJZNJ5RKZVK5&#10;ZLZdL4O9QA9QYAJrMJxOYQ/QCAgS9AO+wC/4YAYPRJO+AACZ1Lx8AEERAAiAEAKRLKQ/AM/55CgD&#10;Roo+XzVqvTYTHQABgNZpxA4LXwA+KVCgJBCzBBNbJwqoI0oJYLPVbVer0ArlVcIFxiMTQzmdhIKo&#10;1GADQaABFrjc5ICaYjkdlMtkJdSnxRLLDT8AD8jABrJI6gA6pqDAUANrotxuHcEAACLHCKHvd/C7&#10;gNBoAGUypNAxsNgA1GpBg0GgA3W7uex2e1ZrFl39CQG/3yCwW/jCAB+GwAy+32wGAAPRsBOGeACi&#10;rQAppQCAREIGuCHIGfLNPakgRAAbi/Bc96Wi0LQAFKUsCwmhsAJ0tyvPmg5GjUNR6AsC0JiGWJYh&#10;4Z76pURpIEgeh4HgiI9xiQUZgHGqIjMSZJgydp2okZBkAAG4bocPsigJI6IoEf5ASY7CxHyQ8oq/&#10;DSHn7KxAyxKaFj/LiOsQkaLH9LzCKIRo3kaeYInmkpAj8QJ/vCigBH6ARZCWWQmFwJiIgCnhBD9P&#10;8/zg06zn4AQ/EG1KVNNClGu2LNIFPSVHUpStLUvTFM01TdOQmYVPh9UNO1HTNQh9T5hVJVVGynJV&#10;V1fWCUVdWNaIWF1bmnXNLHrXgFV9WtgWDYSGnqfiaAIm9homBR0gAExXrqUy7mGIFlKaJwADOqp+&#10;WtbtSA8ggX1GWCCQZb1LA2HAcDIY5jsIZhmAAK4rgAbxvLMDoOgBJqEC2Lb4APb1uH4NgADYsbho&#10;QDIAAyQwAYchRMgATJBKgcwAYvc6JTmAAvFChSiA8cQAEDiqzE8TyyIetAwvOiJNE0AAwDAAACgL&#10;jWcU1CIAGCXh4CAfA6qHbhsmycpoGQmVCZynSwFeABO6YAB+gAAZp46v7RE/jrv3Mkd833k2pMhK&#10;iCaWlx5Hkbx4niyaT14BLyHuiiBH6D4QEEf7voNsqrIkaBoEcCYJzWhR3neCdbjYbRtF+zlUogfR&#10;9n2QpCEJtJ5G46yC8GCYPg9cCIcYbVJFOigX9QKHVO3yZ98sQkxonKx+xnsSCkl3HDnelA696tQD&#10;Fv4MwoRfIOln46UqIaQ4mkBwHgchB9HwfRvmsb75AwcIMBcaQXeTrKHu+QBAkAgo3EiNwJHgCSIk&#10;SOZEnuBm5pPRmx07dQcGT/X7f5/v/P/gBAGAUA4CP9VnAWBBLiAggD/gQAgkFg0HhEJhULhkNh0P&#10;iERiUTGEVaMXicZjUFesdBUfjchkUjkklk0nlEplUrgr0e71BoHBkshTuDYADTiADyCAAAzzmkLP&#10;4KAABfNBpFJpVLplNp1PqFRqVTqQaHA4MrHY9NAIBqkQEolADZbNFr1ftESQAAQCCAFuib/AFyp1&#10;es8Tf10gxBXoAXpGtOBGQyADLZdmxFSgddwMlgcDhYCAVNfz+kWMxkRzMGX0EXcEyYAAkK0ON02n&#10;r7DAB1vqI1Gv2GxkyBQSBf7+0sRWS3JzOZIvN5zSgRBrviK1XJOZbHF9JHI/ZZKJC5ga5XREYrAH&#10;EIQSCQGVAcRffjAvlhfjffduEJc3tTvvjImFgnK5RK2w2iCAWbiOVfw/wAua3kGQSurujIAgGAI+&#10;D0PiMn2fx+EOQhDv4kI4wwBkNERDj0NOfgBn4Qg9EIgoGnoBw5keOSInOCpzkyNBMpIf4BL02UcJ&#10;WLMdlPHscx/IEgyFIciSLIzAmFJIfSXI8mq/JYfSSYUnSouquoFG8qy1LaCSxLktoqGCLmi2COnq&#10;j6iS/NU1yal56kVDU2TlOc6TrO07yMugXi+L4olAUCmgkCQAHe40hpAjs8KkfR9AAA4DgodIAHaC&#10;yglqABbCUAAkoeyqfAOAB+n5RSkHKcqcA0oIsCwABUlShJrGsAAUhTIgDAMADxokEAQAAb5vpQJV&#10;NFuW6UMYfB8J9XCEAG8NPJGaSCFcgkD1Ja1r2xa4EgSAA7juiJ/lqWoAsMhIxDEAAPA8hhpWiV1p&#10;xwHIcgAI4jqCxkAoKDgOAAMgyI1fA/xwf9HgCPI8pEflRgI0aTkcRydnkkVBAANw3WtHyyISQJAr&#10;nLKIY4AAmicADBy6h0AYFbLYx2LMelPleY5lmeaZrJElSZm07yhKWdTpA0vZ9oSRoCCAP+BACCQW&#10;DQeEQmFQuGQ2HQ+IRGJRMYRVoxeJxmNQV6x0FR+NyGRSOSSWTSeUSmVSuCveOooGAyWTOaTWbTec&#10;TmdTueT2fT+gUGNP6CG5uNwJiMRz18vkAAgEUKUQOVGYzABNpsAAEAgBvt8AB8P1KZv1+gACASyQ&#10;e0gB0ukABMJzd9vu0WqCiYTABttu11I9HoAIVCwaBl8vgBRqOeh4PABxOKJVwAORyAANBqEvx+AA&#10;CgWUCUSgBrNYAAMBgAxmMAJ9P3+CtJpAAXC6/jEXn9ptUBZzYb/gcHhcPiWS2nw+Qt/rVagFlsvi&#10;zRAoEAVSWZRKJQAGs1yJWq0ANNp9GCP+CAFAICpNlsgBTqfpdTreSJ+mGG023G5zs//36P+kwswE&#10;974QBA0DwRBMFQXBkGogYUIB9CUHQonUJB9CBhQrDaZq4AKBPNDkRQbEERwaioYIuaLhI6eqPgVE&#10;0Yxk+iXHqmCZRnHMdR3Hkex8kaiAAJCYgAAQBAAOQ5AABoGgexwUikKQAyMoALguAB1HUlbPgAuq&#10;dFkWQACaJqDH8ohBEEAB4nih5Iki6sQoULwvAACQJIMDoOgAMAwAAQhCTghgxDEAAWhamhHEcABx&#10;nGu4APsAwDABSMfoKtpdl2AAgCAh55HkABNE0AA6jrSq2LUNg2AASBIQqVhWAAKYpgARhGVHUtTQ&#10;QdhrmubRblvD84oiZLsnir9c2RZNlJsEgSAABIEgAahqUDZIzjOAAMgy6LKP9BB/gOA4AjyPKbqa&#10;AFf2lajfJy6dqwco4AFIUiHvs/lvWW2EBCzAl839f+AYDgSTwzC+BxnC8M4PEcPRLheHoigIgD/g&#10;QAgkFg0HhEJhULhkNh0PiERiUTGEVaMXicZjUFesdBUfjchkUjkklk0nlEplUrgr3jqKBgMlkzmk&#10;1m03kj/ggBAwGhj6fUinoAoEroc4olBpFLhk6AABplRgtOnk+otSrEEDMEM0OEQiADYbAAAoFhL+&#10;fwAfb7hIEAgAAYDiT5fMGFAoADgcFCnwBqASCQAcbjuFyQSCACGQwAulLOp1ACLRdZkr4fAAA4Hk&#10;S0WgAJpNymhhl+AFDxQAORykrlcoAEwmAD2e2i2m12233G0ebzAExh78fgAfr9grRVarWBeLwAgc&#10;1qm56HR6XT6nV60bBIJAB3O/T0h/P/Xh7/uIBPp9miAQG39WUQ6HAB6PXMp0TbrdACjUcSOZzAAG&#10;gapDwPC8UCpKLMEFPBUDQZBsHQfCEIwlCaImFCwfQxCkNKXDAfQsYUNxCma/ACgT6xFFEIxNFMJl&#10;NFx2xg6Q0RmsqzRZG8cOulx6pgmUco3E8fpmpwtFgWATieJ6GNYAAOA4iR1nWAAKAoAC0AAtz6I0&#10;0krqitbMM05sHNIB4HgAeB4IMAQBOEfpXjCMJoFAUCoQ2tIADyd53gSCAIS0uMtSEkUrguC4ASih&#10;9AS+0iCvuAASBIlY+D4ABBkGjRFEU7bu0ElU9ABPqHmMYwAB2HdOozK9GJxNdApS0ihsbVFZ1opC&#10;irKg0r0A3B7oI+AATZWk61rYli2MhtLTa27vwJFIrCsAAVBUlBIkiAFPttQoADSNKllKUoAG2baD&#10;ECQNXIYchyAAThOS2qDwQFeFjujBAswUU953zfV935fqkQ/Dt/SFDsP4FG8SRXg2FI0gIIA/4EAI&#10;JBYNB4RCYVC4ZDYdD4hEYlE4pFYtF4xGY1G45HY9H5BIY+ApJAn+BIIfJFK5ZBH/BCYmEwNDOZ5b&#10;N5xOZ1O42BwOAH0+p5EweDwA8HhQ6VNwaDQA9HpS6lU5Y/n8AACAZwUCgAFisapYYbWQAr1eACeT&#10;wAhkMAD2e7FcYYiEQADud7lOCGQwAvl9ecBgcFOmSyQANhtCasAAGA8Hj5bbAAeTzYUWHA49nK5c&#10;hnc9n9BoYqXy+ABCIbFZD+f9FGkAgI2/H4AEIhMhtQBsowvV6AGGw4xr4Y3W6AFGo42NBoACYTJv&#10;q9ZrelFyz1VP1+n2e12+53e93+6wvEPvJ4PNOfIPvEwvP7ZDWQDJvd8+78vp9/x+f1+4yxv8eUAJ&#10;MEB+n6JYmiaT5Ok6DYNA0/gAgIAgRiIIj+Qs/JzHMABpGkjCyQoxjHGiaIAHOc6JBqGoAAmCcLpy&#10;BIEgAfB8JYWZZgBCKGGqaoADoOkXIqNY1gAShKKmskgImC4LgAdJ0qUfZ9xwlBeF43LZq4AB8nyq&#10;cqgAvckoPKK+r+gYlCUACBzCoZcFxJsntIqYliWAA2DYhiSAAI4jo8ZRlABFKJRGAEDgAcZxzWlY&#10;DAMrywMaAAiiKx57nieJymOY9E01TcXH1KRUGWYzGschoih0HwHn0fxVGUYSSAEiirH8KgWsTR79&#10;moeR2G0cDiosIIVBiCICUYwYAgWBRVmKXtXoWkwqCcKh/m2b4AAMAqPAgCIAAcBR/nCcgAgErSQn&#10;2VxpGfNKXosGwZhqDoNg4goWBiF1OME6osuuU6HRGaIYYAiIFYGeuCooAuENk2aDvhWSLz2I5dYk&#10;iL7SA+C9iHKsrJ5UeHIaFGQGvkT6HVkslyYhuK3vlalvW9OWQs9L15g/L4ZVmmcIsgKAP+BACCQW&#10;DQeEQmFQuGQ2HQ+IRGJROKRWLReMRmNRuOR2PR+QSGRQsAyVtScSymRyuWS2XS+YTGZTOaTWbS5L&#10;JYAHM5gB8PiMDEYgBlssAAMBxJSqUAFwuTeoQwrFYAKlU1EAJBIAA4nGsV+wT6gAcDw9JJIAHY7A&#10;CBw6Bvt9xV7vcAAgEWG8Qk0GgAJ9PxJ9PqNgoFAA3G4AI5HRh+PwAP5/Q8DAaDYGQvB4AAHg+DO5&#10;3AAVisAOh0RjJwykABiMQADIZRUoFAALJZWx/xJns8ADAYRtXq8AFotY/I5a8wi7ABKJQAEsl6DR&#10;Z6NgQCAABAKEyUAINBgA6nXj+HxePyeXzV9Uelt+uC3YEGz4An5QWfvhEfeSgGHZB/IH/POlZAQE&#10;/KIoEf8BEBAB+wWnJLMwzKCA1CQxQpAkAIgcsMk5DaKOuASnC4EMRQvEiQCzE5TxShYCxYxrHIOT&#10;0YhrGZExqUkboRAyHQsAD5ASZUgC/IRnSIgsdIhHiCjBJaeDmZMnjJKMcrbEqKw9AwhyyXktpadk&#10;vArMCEEZMYjzKRszlBNMptvKqEl/N4hTigosToPc7NcGS4LigkjzbP0/pWYVBB9QlAUMm9CB9QRh&#10;UPRqYPzPtHUlSdI0nS1L0xTNNPC/KTm0lIS03UVR1JUtTJcUZRgALwvIeDgOAAcZxo9QQAB+H9To&#10;UqaqquvK1AARZF1y456nqADCJcgbrokeh6AABYF2Gm1a1uiTtHAcAAA8DyQiAIAAGCYKDAgCAAHa&#10;drrOw5C7nyfKKtO6VoIfBYAAiCIAHmeaGO0bhuAAEQRJpGYAGYZiGX6AARhGl16Oo45DEMAA8jyh&#10;i5gACgKAAex7IlOwAEIQlpZFkeSZKjzAn1iBDT7AwG5c77wZMABXZoaebIiwgFZhmUqmRnxc6Ah0&#10;PD9ohvaNEQQ548sTizFJToRewIwfI0qIdKIyE7rOqTYgwo68WGwTGRkmoQd+zAltDJgNdt3IVHhB&#10;bgPu5IcTW6jPu+t0zJKCSyIctl4kcFn66jqoJtm1IcDfFHNxkPcFQ0eUqg0MnLV9YT5qulc0llF0&#10;TzdS0TRfP03SHM9H06JoCIA/4EAIJBYNB4RCYVC4ZDYdD4hEYlE4o/Ys+Yw6I09I5FIiK5AA5FHp&#10;JJZNJ5RKZVK5ZLZdJQDMW1MxLNZfN5xOZ1O55PZ9P6BQaFQ6JRYcXC4AFKpaNJDAYAAn0/TYk5HI&#10;AA6HYkEgkAHa7ZfMYYdzuAEQiAA12uABUKqpDn4/ABI6C6nUAAuF4ZGAABgNb8BgcFJJG/n9DJHc&#10;cHi6DFgABAJVEmkwAbDZjMxmc1m85nc9n9BmUHo8Nh4VpUDqdDq56xdcvNhCJEAz5tZiAW9uRDu9&#10;ZvZMWeAp+FBYs/chkYJAn/MLFBLi/NnBdvBeVDunyYHBxr22Z3QX3449Ip1wA5fMGvRvoIPPZrmL&#10;BdgvCJ8yH9fjOPIz/0MP54+aADqtYfUBgPAopQOVsEus/8AvVB0HpMYUJB9CkIQsn8KB9CRhQvDr&#10;8JjBsPRE9UQxHDzwhJFJ0xWoh6xcBUYRNGUZt626Zm0moSxpHceR7H0fyAlLugA7aPDcNwAEkSSU&#10;rEaJogAAQBLYtz/t8bhuAAe57oSmwEAQnh4Hg8pygAkCHpmAAThOniBsMABrGtADlgaBoABAEDFy&#10;uAACgKAAPg/INAsCeZ5gAcBwIMDwPAAB4H0Ez7HMglhoGhKEpIRSQUhTR9OU7T1P1BQUBn0d9Stv&#10;OgGgTVVQxGddXO+BcYAU6SYtybzdhDVjMuALLhFOgrZtKXthiFYqSrsdVKGgI1mJW8kSgBZ7so84&#10;tXHWDFsIWTltjLbqHDjcBHXEhZZXKJ9zodaCEWk5aCNu+ohvum92JKQt7LIO7joWJN+FxfyHHHgI&#10;OYGhYnYMWeEIWtoVGrhqFnPiEvAQCOKQWALqWnXWNJvDcM43HcMw3j8TNvdWR5OhqAiAP+BACCQW&#10;DQeEQmFQuGQ2HQ+IRGJROEGyLJWMRSNRB6x0FR+NyGRSOSSWTSeUSmVSuFgGXNqYCWZSyaTWbTec&#10;TmdTueT2fT+gUGhQd/P4ADYbAB1OqEggEABmMwAA4HAB7vcADIZACOxIymUAH0+0OyWWNGg0ABUq&#10;kAPB4RoLBYAHk8gA4HCzXm9Xu+X2/X+/E8ngBns+JBgMABkMgAAIBYDIZHJZPKZXLZfMZnNZuyS4&#10;At7QCHRZzSRAs6dT6mC56CwJ/34G7F6bNR7UubeEayCa6bi3fNTgQVbcMicUvcdUcmCrPmEznQVp&#10;9EXdOC4tkCnsDftNjua2BxvPEPxLzySpgecg+nva+bboABf4LX5VQHc4mTBtQWiv73VoZMKZ4KwE&#10;a0CHDAwfQQe0FPWk73N40sIQiiBhQpBAfQlDCawtChhQzD0GpdB8PxGy0RRIzRExSPEVr2jp6o+B&#10;UTxlGbIM8/CZBLGkdR3Hkex9H8gSCnwui6ABSFIh5GEYAA5jnIUnyhKMpSnKkqytK8sSzLUhM80B&#10;vNEEMtrK04stSU7VpdBihRcBk2oQXU4CLOSEKue8YTUmsHO+hJ+T6As/zxPT2ISMlCk7Q58USA9F&#10;oo8LxvKlIx0kT1KDPSxMUwmh802pwEBNT5s1ChZB1IP1TRSRI7VVNAAzw3M0t3PaQvctx4AfW8xV&#10;yjUOQtXUJQ3ClfNIz0TWFXyAgIA/4EAIJBYNB4RCYVC4ZDYdD4hEYlE39FQHF4nGY1BXrHQVH43I&#10;ZFI5JJZNJ5RKZVK4WAZc2pgJZlLJpNZtN5xOZ1O55PZ9P6BQaFQ6JRaNR6RSaVS6ZTadT6hUalU6&#10;pVatV6xWa1W65XZRLgC3rEIbJXrNCizaVPa4LYILAn/DrdE7hDkzdzVeYq/oQ1r8KcBBXPgw1hbf&#10;A5y08ULcZcpdh7jBLmAHLlcKGpvYCHm15nZUSdAuNEptJaSzN72AtVEbAT9csNhbcfBLrOcmM9wz&#10;N1Z95vYWwuAPuFvuJKOEPuAwuLy5DYNrzOhT+f0amc+sjuxTI69Y+Cup34m+fECPJC1H5y56ZVlX&#10;KHPdC781sAKaNYJg2pkJfB+/5/f8/8AQDAUBwJAsDQPBEEwVBcGQbB0HwghKwLEbyyBDCKhNMtZT&#10;tkALIMdDy6MQkTJuefsTgJFMPp+uB8RcC0YHpGSEOec0bA3HCFr2yaSM0zjPIU6aGrAN0iknI43y&#10;SSElqAuBiyeHsooQ1wntgWCCiNLJdy2hAHS8eEwR4jbJgXMsZHpDE0o05LjzUrrjuTNysudEc5Qg&#10;gICAP+BACCQWDQeEQmFQuGQ2HQ+IRGJRMCRV+xeHAaNCiONKPQgVSEGSN2SVvSeFxwUPyWQWPNIE&#10;zGJzOaTWbTecTmdOqeBefQU0UEP0M80WClGkK6lTlWU0q0+Cn6pPWqI2rQWmqwp1ubMGvTYI2EX2&#10;NtWUS2edWm1Wu2W23W+4XG5XO6XW7Xe8Xm9Xu+X2/X/AYHBYPCYXDYfEYnFYvGY3HY/IZHJZPKZX&#10;LYIA5mTt4Q53L5+IFnRKfSQXMgGCwJ/2rT6mBzhVbEr7OQipq7fTZnXau662GhDgPDhbuESx+AXk&#10;Q4Sctt82bach9FedOF76H6qeOqfBfiXJUd/RFmHE7yLLzE/0LD1Qhe+0ie+HHr5IX6RHrFD8K/9a&#10;D+f2cmFAAfQE/0CLjAQfQAYUCwW1jMtVBkIMnB8Iso6yFn1DDkALDB9APDyEEFEI+xGhBVxMK0UI&#10;Qa8VpVCkXLS60JoSAcaH9G0ZOe3SCRwg8YtemkLJwsptLOEsXyPJEkyVJcmSbJ0nyhKMpSnKkqyt&#10;K8sSzLUty4/rTs2zoQy6wLwtIU6CoqAiLn6Sk2jXN6cx83idNOBU7KoerctRHcfpnGx/RoAbdtUA&#10;VCoKOFEEfRTqx0AEeIelRs0kgoK0q7KZug6TqIUTNOoiM9QT07qaCVUpb1O94iF3VZm1aGlXoKYF&#10;ZB/WlGAC9AnvUWCInzXoN1+dtgoKb9iBBYyEHxZKYgSgpa2dUolTHaS3QTA9pv9A8E2uz7T0fbdp&#10;ICCAP+BACCQWDQeEQmFQuGQ2HQ+IRGJRMAxWFleMKiNQiKgGEFSQKuRQtMyU0SeEOeVBiWROXS+Y&#10;TGZTOaTVxTcPzlIzs3T2FuCgCGhDWiMqjS480lEUubuIO0+FoGpICqLirEesTWYR1tV0S1+tWGxW&#10;OyWWzWe0Wm1Wu2W23W+4XG5XO6XW7Xe8Xm9Xu+X2/X/AYHBYPCYXDYfEYnFYvGY3HQaOt7JUIQ4/&#10;LQ4s5lT5uCv3PATQQWBP+aR3RQOCaaCaOHNHXDDYCbZNnaQWloiknkD7t8b2XALgaPXNEXcWQFRW&#10;8lS8stc2HaoAayCOvqEzrMnsc+LavURKOkPwLzxWfoJvzGT0S7odIAdB/e/oQhWfMq/Uk/dbfmCr&#10;3+M7/DrACFnVAYLwKyjJG8gp+QWAsGoKe0IATCTLwpCqwmFDAfQ1C0OLNDQfQwYUOxGmqOvZEkUM&#10;LE8UsO+KDq6bSvhKjjtoTFaExcg0bxZHiHNkExtyCzx+uAATtI87jSInIrRx2g73n8AcpKeDqmrm&#10;rivLBHsty5LsvS/MEwzFMcyTLM0zzRNM1TXNk2zdN84L0yLJqFOK7syLLNlOhAYz6aE/oKeVBAbQ&#10;iHQQEdEIQ9jQAJIZv0eEFIoW9buxpJAAC7TJRU2hzihcadQNPJQABRUraGy8RePAIaFt2A59VhUS&#10;C0pUdJxrJyGO+8LxrS6Bm1+GVgyOgoJ2Kdlj1nW9KoU6Ef1PZNL1w6h1gtarrCYWds2ggp927Rk7&#10;XAtMQw/cMKQ/ENysdE1l3TOyAoA/4EAIJBYNB4RCYVC4ZDYdD4hEYlEwDFYW5IwG41CAFHYE/4RH&#10;4dFQDC2zJxNKYnK5ZLZdL5hMZfJILIohNIJNolJANPXzP4jOABOplFIq2qQJaVRaZTadT6hUalU6&#10;pVatV6xWa1W65Xa9X7BYbFY7JZbNZ7RabVa7Zbbdb7hcblc7pdbtd7xeYNJG9fRDf71gYcWcIp8N&#10;CxViWvi4RQqJB5I/slC6EOssxcxmR5m4KYM8n9BC4/HQFjYqf9QgdVj6HA4O+tgB9lBXHtQ5t37u&#10;QJu9FrgAxuAO+FBWJxeEO27yRJy4Lkn9QqDFSH0151aq8uwD+1CAv3TH30P4dZrD55UL55rvmR6x&#10;z7d7IIIH/k4vpBdg+gL+T9+0H/fS+AAD7ARCQImLWMFBEEoQYUGB9B0FQgqMHB9BhhQjC6ZJJA8M&#10;Q4tkNw6tzoIObESBPEyEAXFJ7RWkLfMoiyFBjGRnRpEEbOikgAuciMUgXFZ7Q+hDcn63YCAxI5zy&#10;THD/q8khwSe+QPxvKcqSrK0ryxLMtS3Lkuy9L8wTDMUxzJMszTPNCzL4vzATSsLCCywxTocj78gL&#10;IaHNkA56z4Ac/SWhrql46YhpWGFDmjRKHBxRhj0chxZUiJ9JoW24ONqcc/AG5zWUiWVJiehx0VG7&#10;oLpcklCUErbSSCghF1eOlYocHtaOKYiFj3XMCEIx0XIIJlgFrYU6V8AERJfVs3WVBcGwfZbBQnCt&#10;nrzDVi2nNKAggD/gQAgkFg0HhEJhULhkNh0PiERiUTAMVhafjBgjUIPkdQsfhBSkStkkIdUnC8ph&#10;YTljsl0TmExmUzmk1m00ioBA87fE9iIRoDwoUCf8RfVHnYHE9LbFNiM5gtEm8yqFTq1XrFZrVbrl&#10;dr1fsFhsVjslls1ntFptVrtltt1vuFxuVzul1u13vF5vV7vl9v1/wGBwWDhzPwwwxGExUOLONU+P&#10;xeRyWTymVy2XhTCzQ+zmYz00zg+zTCz+lp8VqWm1Vy1OrvIo2DZ2UIDe1cm3hDN3Q03kLoAROHBa&#10;HDV/FhwV5EndWu5kHnII6D36U/oNDgcQfPZ6AIFXdavf04BqPXsz9810pPZfOu4bQJ/vcPx1xm+g&#10;L+yP/GuD37W39Fj/tMBMBOke7XGJA4uwSb8FtcL0HA/CBBwk1wMwqXkLhXDLPH3Dj7AWo59NcXsR&#10;jZEprxO1wsRUxAYDxFzXAbGLdGaE0as8np8AZHR+R41xdx+Osgva1wmyKIcjuCOEYRippsNqDbXA&#10;JKUeH45oASkAkqNcdMuBHLx6TA1xMzGWUylrM7TSxLTmzVHrVuU2AUHdObXPwR8DmIkhWoKAc+ys&#10;wDGiyx5Tz/QtDUPRFEro0bQ0U1bQtHRzPpy1tJUsmqAggD/gQAgkFg0HhEJhULhkNh0PiERiUTa8&#10;VFUXhcCf8LAMdicSGshZUjj8lk0nlEplUriEdAIEmD7mURBk1es3jURfU7A89D0/cNBiMugs5llH&#10;pEmm71moMo1JqFJRlTOtVp9RrEqFtbfNdbVfrNhlICsh/s1nsVpiUuq9qt0Ns6CuVtt91hAlvAJv&#10;TSvl2v0JsgCRODqp1v92eeJB2LumHupyyCPyWNx1uEmXBeZaObyuHlyY0Bn0WdtTj00/D2U0lhMu&#10;tTmv1WrrAc2gi2zC3GyusuU29LO/3Vvlzu4gR43Bt1sgfItKy5xP6Gx5ksJvVXfXfHZ6dYl2JedN&#10;7dRf3jAfl6XhlCn9Ra9nn9EmI3xYfze/19/31e/LPqU/4/z/wBAMBQHAkCt03BhB9BUDQY0kFB9B&#10;EGwkuzlI3CcLwwg73Qy/6NMChZVRCKsRoQBUTPqe6oG3FbLhJDkXqSoiCQ2ADygG8Z/RpDyyKa7y&#10;ho6wJ+yFGCUKWpsaQuqZGMLJEJq2Fqunyr5tSIhbArOtEqoNCstISuK5uXLqDLwEq9ASvhpTEg7A&#10;sGRLCy67zFgdJsJMgOTJEfOkGxazIFs2aM1S2jrQEw0Qzy60xxtRPUGNaMrXk5RkDNoDjbBFCNAo&#10;I3jfOBTIAOG4rj09LlPOcWToCfSUCuqJrrl27J8UC7rEvBNUcRtVUCP49gtVzAb4iM+ZhxRT0Xv0&#10;/li2TZVl2ZZsiQRB9nWXB9MWlWSO19a1tIYgIIA/4EAIJBYNB4RCYVC4ZDYdD4hEYlE4KDYs9IxC&#10;4E/4Q8o8D5BFIdG5FJZNJ5RKZVK4WE5c7pg/pkAZpDpoAYsDY88opN4LJIhNyPQ1xRZZR6RFHrSw&#10;ZTaBSahLEnUzdVafUaxJxbW3zXW1X6zYZMArIhbMebRYrVQZpV7Xb4XZkKfLpbrhd4MJb0Cb40r9&#10;eMBBwHg0fhaqbsDcHniwdjbtibfaDyiMpj8hahJmQXm2jncvgJun9EYNJn7E59QGtVltNWDfr0ls&#10;dZragHNsItwwt1tLfN1bvylwd5a5vi3nTQZw7VN9nypWsugT+lzedKSn1152Xj2+rUJu9/ACPF3a&#10;TMn9gwH1PJJVP7S17/V64oS/oxvs7/x8v1lyz/faU79wDAUBwJAsDQPBC8N0YQfQbBMHshBofQXC&#10;EKt6tqBwtDUNoI+MOQErp8mXEaFhTEyXAmhDKEQySUp2nMPxipJORoMsbGHHAeR0hZxx6D0fv+LE&#10;hIoHsimJI58SSA8loWSEnDjKB4SkkAHxlK0ruUrYWxCr5tSxL8wTCt69BKvgEr8aUxTVNc2JQzIS&#10;M2BbOmjNs6ztO6EtsDjcBFCk8T/QE2ugWTpCfD1A0RRMCP+94tUPRVIMg/osv/SNLUvTFM0vBcJU&#10;1GMJT9T0KuZDNRVMhCAggD/gQAgkFg0HhEJhULhkNh0PiERiUTikRbEXFMZiICjj0jwJkEVkUjkk&#10;lk0nlERAMrgsCf8LjgCl0uhcXbAonEIf07Ac9lsDhUrAM9Ab8o0ppFJpVLplNp1PkwtqT5qjaq1Q&#10;rFZrVbrldr1fkYlsUgBLSs1gtFptVrtltsAkuALuTRuluu13vF5vV3Dl9EV/YWBveDwmFw2Hkayx&#10;RPxk0xGPyGRyVsU+VLWXx2TzWbvBZz2VU+c0Wj0ml02n1FMwLCH2t1OvpGtH2r2G1kdCzO23WD3O&#10;730UWnBdnDDfFIvH3/JlKu5hT50FN/RBXTQ/VgrM7Az7UIBndevfF3hujRhBS8yv9EFPnrd/tSvv&#10;gvfevTBXK+33pVSFtUfNWbT8QBAMBIKsQSrIsxpQHBUFt8uASLkBbxwZCcKNOvoOL+ETaQrDkOs2&#10;xRZMYJ7ew9EsTLw0DLi1EkTxarrPCy0EXRnGkaxszbVtlG7RNlDcdsi3CgR/FyAggD/gQAgkFg0H&#10;hEJhULhkNh0PiERiUTikVi0XjEZjUbjkdj0Ka8hFUjhbwkwPlELOUrR8tQ8vPExhaRmhwm0IAs5f&#10;E7AU9j8/oFBoVDolFo0LFtJfNLbVNo9PqFRqVTqlVq0FEtZBNbaVdq9fsFhsVjslAElnBdpaNrst&#10;tt1vuFxqQcugiuzCvFyvV7vl9v0LWWBJ+DgT/v+HxGJxVRU+NLWPwuLyWTsRZy2NU+UzWbzmdz2f&#10;0ESvDCH2l0OnjWlH2j1GtiYB2GR12zt+y2m33G53W73m9uAs4FLfLb4m+43H3FZEoH5jU53I6HR0&#10;FnElbBLT7HS7XbyV0Dgh8DD8Xc8nlv6x9BQ9W283t91iU3xLfz9nv+1QyxZzH3/n9/z/r00bVQAx&#10;bVNZAi/tgAL6wQ8iAoA/4EAIJBYNB4RCYVC4ZDYdD4hEYlE4pFYtF4xGY1G45HY9H5BIZFI5JJZN&#10;J5RKYi/ZYA5dKphMZlM5pNZtI39OYE/5cA5vP6BQaFQ6JGn5R56AaVRaZTadT6hJn3UwLVajV6xW&#10;a1W4W6q8FrBXLFY7JZZS7bQE7VZrZbZuWbgp7lbrpdbtd7xeb1CmFfR9f5vSgDBZ3Eam+wNiYWUM&#10;Yr8dEV7kSJk4XLH6AsxIMFF8LBL+Pr6wr3o4rgs7pNRTtPqZGXdcvthqW5swTtdZt9xud1u95vd9&#10;v+BweFw+JxeNx+RyeVy+Zzedz+hZrgWbkp+j1+x2e1QdDn5oD/A8vFhIHDXp5wb6YKVPYa/cQfhB&#10;Z7R35CzT90x+YKov4tv8VEAIKyzMAEjrNos07PtC7attM8sGOUgIgD/gQAgkFg0HhEJhULhkNh0P&#10;iERgpQiixi0SjEZjUYesdBUfjchkUjkklk0nlEplUrlktl0vmExmUzmk1m03nE5nU7nk9n0/oFBo&#10;VDolFo1HpFJpVLplNp1PqFRqVTqlVq1XrFLLNbU9drNfsFhsVjslYYVnH1pmwBtkLgT/h1sAMFt8&#10;LuUFfV5At7hF3gl1hV+AGAktyAWHfuJkNpH1nYVlyEYuWEyOVoeUy0rihQiyxysdesfBWZ0ml02n&#10;1Gp1Wr1mt12v2Gx2Wz2m12233G53W73m9nNbLNdU++4nF43HnWOxkwM3NTfPgqK6R26l0gcNwWYg&#10;z27gL7xA8C/8UFJXlW/nxL9w4ChYS9zv+HajN5fQH+zi/Ad/WLtOO5Cmsm67/tqgIIA/4EAIJBYN&#10;B4RCYVC4ZDYdD4hEYKUIosYtEoxGY1GHrHQVH43IZFI5JJZNJ5RKZVK5ZLZdL5hMZlM5pNZtN5xO&#10;Z1O55PZ9P6BQaFQ6JRaNR6RSaVS6ZTadT6hUalU6pVatV6xSyzW1PXZIAbBBXpYwZZYW77QELVC7&#10;AAYE/wPcX1c4KgrsfbxBVVeyvfYWYMAn8FDhjhWhh4WWMVXVPbLAbcgJ8kbMpCAFl37mYiBs4+89&#10;C84Bnzo4db8uAtLA4aU9YrtdC2BsR/s8cAQTt0vucAYIRb6zv+BwY0wuIPuNMLbBd9BOTBOXDOaA&#10;OfCHH1Q917wfbsgoL0enCnD4RB4z35UJ55CQ/UvvY/vd0Yzxh9xGFwvtI7b3/v+6P+v4liKCgixY&#10;v+ACOnqj4FQLBcGQbB0HwhCMJQnCkKwtC8MQzDUNw5DsPQ/EEQxFEcSQsrYssYr6woOtQILQd5ZR&#10;iJ8ZoK0Z8tChC2sgNpJx63rVAAEchG9IiClrI4SySF8lnvJrlSA7sVgAC8qHRKxeSwIstIKDMunN&#10;L8crADExysdAlzOWk0iVNZbzbJ5/tqgoezmXc6mDO4kTy579HxPrbgSgoYUEZ9CSWF5pURN8wgCg&#10;rQmrR5wUjLQioLSZdUvRYEU1Pp8IQMNPk9UMS1HDb6PkmC3vg5kpP8g4eVeYtYjRWbckvRdFIO70&#10;oIatoO18cVgJC6MvnMDVjIQuID04hb5PpUipPzXdnxAgIIA/4EAIJBYNB4RCYVC4ZDYdD4hEYKUI&#10;osYtEoxGY1GHrHQVH43IZFI5JJZNJ5RKZVK5ZLZdL5hMZlM5pNZtN5xOZ1O55PZ9P6BQaFQ6JRaN&#10;R6RSaVS6ZTadT6hUalU6pVatV6xSyzW1PXZIAbBBSTY1tZYXYADBYE/4RaIK/LgA7lCH1dQPdwFe&#10;X7e4WYL8ocAtMES8JBbdBLXZ7DiIHB8OAHhkQfk4Q0csMMwG805M5BQjn8i8HlowbpcVacZbMdiw&#10;Be37eQFCFlsyftR3t2JuT9u0HvTLv01wdPasbBsefORvUHWeZzedKGF0R9055j8TED72UJ24ddX0&#10;BfBbdZ14f1uLGcfGfJBemPuiwuf8ZHaPX8vtSPr95aTP4tf8/QAI6eqPgVAEDQPBEEwVBcGQbB0H&#10;whCMJQnCkKwtC8MQzDUNw5DsPQ/CKtiyrpTq+8bzoUDEVHTFh/Rcx60LRFx/OG1KIvM1QARxEzUA&#10;A/LxR6/JryGFMiocEkkG7JT8xisEZocOsokXKbDRPHKFrgfjwAKK8ulRL8qyDFEQTJDr3va6srIc&#10;0LPgigq5AGCc5HVOiChNO5szzIDiSuhsdo3P6EjvQZFULPj2Om98yqk+kx0XDSAggD/gQAgkFg0H&#10;hEJhULhkNh0PiERiUTikVi0XjEZjUbjkdj0fkEhkUjkklk0nlEplUrlktl0vmExmUzmk1m03nE5n&#10;U7nk9n0/oFBoVDolFo1HpFJpVLplNp1PihZqSnqkaANXgsCf8OqinLVfYthHVjgtXAIbtDktULs0&#10;FJtviKzuVZgcEtsKI95XF7iNmId/XmBhwIwj5w1aih+xSKxmGfN0rcEY2THeVWuXJWZi93AFvJtx&#10;ucExF2rGiutQ1Gp1UbYWtH2vmWc0cMzj+22cgo33TK3gs3zT4Fl0oA2cO2WnlPHyIA14+1rC1fRz&#10;dX4vS6086vX7Xb7nd73f8Hh8Xj8nl83n9Hp9Xr9nt93v+Hx+Xz+n1+wAqRZrow/jR/yHNm5SHGXA&#10;gbQMUcEC5BThACOUHEbCC2OGjTskPCw9Qwhy9lwvIjoQsw2xCSURocB0THnFDshdFbgGmhwGxhFB&#10;5tmPcakNG7soo3CMwC4ccvvID2Oe5rYx85CDs8WklGxJgTyc40jOXASILMEErG/LCWAzLZ0S62bm&#10;ufIKjLNH8xPWgICAP+BACCQWDQeEQmFQuGQ2HQ+IRGJROKRWLReMRmNRuOR2PR+QSGRSOSSWTSeU&#10;SmVSuWS2XS+YTGZTOaTWbTecTmdTueT2fT+gUGhUOiUWjUekUmlUumU2nU+KFmpKeqKSrOysQ44V&#10;uCgGvQWBP+HKGyGCzMm0Da1V2vHK3I24QuvAGwQOUNe8DC9Pq+QV+38BYG2AEmYVZ4eHAfFXx9WH&#10;BwUC5HGQsM5V0ZfHQRlZsb51e58haGL3O62KOaSCZmoavWa2NsLYD7ZTLUADVQgGbl67vbw3AgKw&#10;6ra72E5d0ZUMm/lJDmSzkcbVbIfbBha7raOvcTr9uddrud/weHxePyeXzef0en1ev2e33e/4fH5f&#10;P6fX7ff8fn9fqpFmqFOjThrshgJwKd0DuIua3DkuBGrkr7UwGhw6QoRELAJDCClrDYYw6DUPoWT0&#10;RDHEguxMUUUMGuZ/RYh0BNMAEXxdCDbQkgi5t+v5+xmukIn/GSIRETwxSIhEgP3JD8Oo6TaRo7wA&#10;AtKJ1ynJ8jSdAYRSyb8tyqggcS+tBky6hhrTKFcziPNJcTWhzfuDAbpOpJKjrnMc5vagIIA/4EAI&#10;JBYNB4RCYVC4ZDYdD4hEYlE4jAn+nIwb40945ETbH0bIQLI4pJZNJ5RKZVK5ZLZdL5hMZlM5pNZt&#10;N5xOZ1O55PZ9P6BQaFQ6JRaNR6RSaVS6ZTadT6hUalU6pVatV6xWa1W65Xa9PizYVPY5UAbNBYwn&#10;DHa4XZgDBYtCLccrpIUbC3jeQhe7c/r9C1zgSRgwVhXrh4LbrhA4UrccVMgyskNcpibPBH7mQFm4&#10;QyM8OdALNE09JlrfBLjDcVqMZBtWANTCXnswdtRht2fuRxu2TvS1v1LwYWH+I4uMpuRYSzpsW/6/&#10;z+h0ZiwuoPutQtfsbbl9hrYQ+/ABvFzebmwF4gM+fV29P3edKez3oO7voE/t5IJ1h91GF0v8+CzO&#10;0/8BqdAUCK6ScEjdBaYAvBx0QhA8JQnCkKwtC8MQzDUNw5DsPQ/EEQxFEcSRLE0TxRFMVRXFiXOU&#10;sZTrK7iCg9GpwxuSscjZHaCsyfrzLksy6DkuyHJGAp+SSgp1SYCsnBXKBrSk/DXO49D1Hygory2V&#10;Uuyo5iDkTMQ7TIF8zGlNEvoI14GTa2Z5oK24YGjOiEHXO4KTygp3z4CU/ILGAsUELtCFJQ01AA14&#10;D0WfFGoLRYDn1SVEPi98W0vFr+P07DuQMhAQ1AcFRIK+h3AjU4nVSWdVoKvx/NegoN1kc1aAHW0k&#10;n5Ph3z8CSCnTX4LWChBv2IEVjUQHtkmJZaCmvZwUWg/Rh2nRD9P5TCsLdT1sRMgIgD/gQAgkFg0H&#10;hEJhULhkNh0PiERiUThYVizsjEUjUEdsdCUfjchkUjkklk0nlEplUrlktl0vmExmUzmk1m03nE5n&#10;U7nk9n0/oFBoVDolFo1HpFJpVLplNp1PqFRqVTqlVq1XrFULNbU9dkgBsEFYFjIFlhb7tAEtULsA&#10;BOVvRtxiJuuiTu0OgT/hwWvjrv14gcKtt8Cwzwy3xEIA+LfGNh1thzeyQbymLA4qzDVzUIfWdy2A&#10;vUNDmjculhYg1Df1VssMEvNZ2Gx2UrYW1H23nmQ12Bh6E3x94GgiJQ4ix40LZ/JGHLheqb4i6EF1&#10;8KT/VMXX1gBf3bhe3H21YWz8UjtvT8fnpXm9FTwl+dc5eXxBvz9f1+33/H5/X7/n9/z/wBAMBQHA&#10;kCwNA8EQTBUFwZBsHQejStiyrpTq+1oAPVBjBr4dMOwhD8QRCijwO9ESpu88ETKe8reRVBSAgIA/&#10;4EAIJBYNB4RCYVC4ZDYdD4hEYlE4KlYsbIxFI1EIE/43H5BIZFI5JJZNJ5RKZVK5ZLZdL5hMZlM5&#10;pNZtN5xOZ1O55PZ9P6BQaFQ6JRaNR6RSaVS6ZTadT6hUalU6pVatTyzWVPW5EAa9BY7V5fXgCFrM&#10;6bRYrVa7ZbbWwrgPrlbrpILkPrgwrre4jZLDfMBQb/gaXZKAd8QiMVhMZjcdj5zaHSYso4ss/swH&#10;M0o85ZgtNHloXto46GdNN3VqayWXNrQRrzTsTLs8NkNtQ3RucoYss4o6H+AoOFnpc5+MXeRrXMBO&#10;YF+cnegHulNMkWutygT2Tb2zB3drt/BPty6O6YHL59/weEFfZKMkW/hyteCDh9S99574/gW+x2Ti&#10;/7kC68MBp4e8DFTBBMQUeMGAPBwpwgxA7gNCiUQYeIwwybENuYAggw+RcQwoAydP0+LWuyBI7RWL&#10;EWwJF6fG3GQzRo1J1LIEMck/HYKR6krMH8V0hRCRcLgbI46SSKslgFJqdHrKA1ykZkqLIGUrktLI&#10;Fy3GEupijpszC2I0xssgRzOT00gnNaaSBGyCvYCoBzmmh6TsNU8GdPUmgEGk/IsSsUy82zVq2U6u&#10;q+gjB0Gg6yM8yVGUjSVJpwvK70osS7rzTCqL8gdOVAgqAoA/4EAIJBYNB4RCYVC4ZDYdD4hEYlE2&#10;ZFRrF4mAAHGzjHRXH3lIUzI2tJYzBYE/5PK5ZLZdL5hMZlM5pNZtN5xOZ1O4Q958CqBGQDQ37RaG&#10;AZ3R4RKZ5BwFT6ZEFZUynVabV6xWa1WH3XQNX6FQ39Y5k5bMHLRGW5axHbZ3TwFUYesroTbtW7xe&#10;b1e4i+L8CcBYQDY39LKK/QJiYyaMYl8dWrhcocvcoQstfMxmc1Wq+Bq6+4zFxqytJLwhp3jqYiUt&#10;YrddV8JGwHGWTtRtt83ud1u5oLd81OBgsJLB7xWJx4yW+UpOZWhNz230YiOOox+tvOx2e1DI+K5K&#10;1oziQJn6uMPM0fRBXT6wt7auIPg4flER19WL9+3+f1ESz/VO/6XqUgjJP2vajvaCz1nTAsGQbB0H&#10;whCKGmFCgfQtCUML1CwfQoYUMw+q6jwJEESRBEcSwiC8VHVFiHEHF4+RijLPgbGp8xuhx2x0CUeR&#10;RH0fyBIMhIjASDC1I43SSkJ5DfJpryehDDrgmr7mKHkrqWgamyKgouS8NswGHMQ6TIhBfzOIE0yH&#10;NcGHrNwGTghEvC4Nk6tSeMwDabU9oQwkuIgSNAjhQaEC7QzGDQwiRky5hSG7R4RUinE/gAL9LDVT&#10;BgU0O9OIQZdPhpUM2VG/M3HrOAGIQL1V0wNR4VfPLom3LKVInSgn1wPtdG/XgsV8w6CitYRU2InC&#10;Uymg4x2UM1mF9Zw82ghCKmYGdq1Ja7tyKJVt04O4D2+V9wkTcaEBVcxq3QjIC3Wfl2oLK4eXGRL5&#10;HDQwu2AggyX0Td+KSoaEDPgIxYGXWC10PqEGfhTzBhbGHO1IoUYkQOKBDi10GqPWNHPjlaIjVFTI&#10;KtAOEbkuLBCqZWEVlaENYKTXFanYH5nJaC4YSecHfnUji0emfIKHeguOYmH6KzcihTpMXkGD+mml&#10;p+ND1BWPJu2KNoRBUEJ204ITugoZbASWxHdslfCwe20IKJG1lvtujbehDqBw2pk7hu277xvO9b3v&#10;m+78lkT7/wSGoCCAP+BACCQWDQeEQmFQuGQ2HQ+IRGJRMAxWHHKMI2NROGRUAw5DyE8SOOSWTSeU&#10;SmVSuWS2XS+YTGZTOaTWTx5MTkzzuHOyfBWgQUXUNo0WYR6FwJ/zYQ01wU+C0qHAKqVKCVabVmtV&#10;uuV0APSwA2xJyyGOzT2f0GCDK2M23RFvXER3OCkS7Lu8V6FhK+O+/QV/YGkQqqAKsVi9YnFYvGQh&#10;548HZFTZMs5WHOPMB7NQUV51qZ+HA/RPLSQV9acC6mFjbWMvXQV+7HCzAJ7V3beowOG4ODYjG7/g&#10;cGap/iGHjRET8ltcuCvnnAboQ6RnhE9WCvbsAntQsP91xd/YbKqTC+BK/O/c0vdxaD77he/4fGT0&#10;AKuv7RFffkh/uCl7/FDACHO0BJ9wK059Nmhragm253MAwT2JcshODLCqCnNDAMw0hYWw6z5qIKfE&#10;RAPEj5RNE8UIMDUVwwcyIlpGAmxkgo4RqR8bphDQMnRHiEHTH4LSCmZFyIO0jIKdUkvohYYSaopo&#10;uu7LtxTKkqytK8sSzLUty5LsvS/MEwzFMcyTLM0tPdM8tN4pLdJcVs4CpOSFhTOprTvNU8z1Pc+T&#10;084I0AjgWUGatCvSloyUSTtFhvRpk0fQ6ZH5SbUgKgpsUw5ITocx55siByClPUQsVJPtTRPTqlU+&#10;jjOhXO5rUih7eB1Whi1s4NJn5SqCm7XoRV+hx72EBViIKWNjidZNT2W+DSHlSsBo5HUeHRWKFt4P&#10;VskLbaIt4NlvkncKWwKfboAMgrvnEDt1odA8SAOgpgXkH96WZe0yN4Pt9EFfiHWxbVuIapUEgBJo&#10;YGfhFxwLcyCnPhwMYghx24mCmKoKZWMBrjV745MbeMK2J+ocuYR16bqOYG8aCW2Qtsj0o8IiRmRb&#10;5pbsIrEBtnY7ncuN4Amf3Ilp4aHQAI3NA6Cx+dMggsmbeCjqBXalmyPoJiAMYcc+ea3rmu69r+wb&#10;DsWx7JsuzbOlKAiAP+BACCQWDQeEQmFQuGQ2HQ+IRGJRMAxWHQJ/xOJRUAwsKx91SGNSOSSWTSeU&#10;SmVSuWS2XS+YTGZTOaQtwTcQzmCxiUPufAagQV3UMJUWdwOYHClJGmUeMxMB1F/VMGVV51ea1mtV&#10;uuV2StWwCyxU6HJazGu0WSvQwy21OW+1RKogOpv6ihJ23m13u+X2/Sxr4EVYO4wuOQV2YkJ4uI4e&#10;CA7IPHJSssZVU5fCxC53UH514Z+/6HRaPSQXHAAr6lUauFsjXDnYZmHjvaMbbbKSkrdLfeRy6xrT&#10;gvhPTiaXjcfkVoNctz83cTDTh/pTdwSuhu7FhOCv3uALvREpeFX+Pn8nzef0Q4O+tye3y8CLQR5f&#10;PIA6Cun8Bb9S50f0Mv+gp+QEuaIiHAxfQQ970wXBkGwdB8IQjCUJwpCsLQvDEMw1DcOQ6jSeQ9CT&#10;ToXECXxGg4IxS68QxZFsXRfGCFnLGYORrBSHs2qZWR2IUervG6StOIshl1IqNCdJBZyVIEYybBxt&#10;ygE0pIKusToM05CSyPcttK04py/HZWI03QlN4W8mSdNL0OonIQyoqcrNM+IAHDOoPTuxs5gvPb+n&#10;QlYCUA7h+i7QhRUMjQdUSY9FzRNVHOO05EUkO9KIWEdLm9TNGoIb9OhFT9NoY7wBIwtoyk1VCNMG&#10;FTAmvUNH1g0c9gukJ1KAAx81yrTTvWDpxV+lckCdJRZ1CyR4ghZLEMUxlY2c80ag5GZygVap62ul&#10;AkW0XNuBlbxm3A078HS/QLJdIYil5dVR0EjR9XeA94oKq55qqBln3xfN9X3fl+39f+AYDgWByagI&#10;gD/gQAgkFg0HhEJhULhkNh0PiERiUTAMVh0Cf8Th7tjgUj0LDchckjjUlk0nlEplUrlktl0vmExm&#10;Uzmk1m0Lak5Fs7gsYk6AoCBoU9gTvowSpFEjMyioBgqdqBiqUae9VBVXgr+rVNm9dr1fsFhjTDsg&#10;+s1Kh1cglaf1qsULtypuRWukact3Dl5tFvvl9v1/lq+wRDwl7hgCxEYGeLZmNhz9yAEyUFcGVD+X&#10;lUYxACgq4zxH0EakbkDulw2A1Gp1WofmtAuvgr52QG2lwi0EJ+5WG7jT7320A0FdPDC3FlVuYPJs&#10;w+jUcdseCmn1fT6nVr1uMfZTnb6+3AHZMfbTktBHl2T5vIccfrk9uWnvJfx63z+n19veOn5Rf7k9&#10;Gd6kAkwy3OGdLigsmC3BhBRnwYjTNMQgpiwkHUKPtC0LwxDMNQ3DkOw9D8QRDEURxJEsTRPFC+J9&#10;FMPrchZkRgG8ZJa0oOtGhYcxyY0dxZHsfR/IEgojAx1yKpq2I0e0lAXJjDP9ADpJct0VpK3x9uAg&#10;rnShIUuRLIkis2yB+oW3ZYCjM8omrNRzTZADFhm7qnII1p+AHOyNHjPIIT2gr/T2CEu0DEUmAXJR&#10;7SOrSHPWcYPUagpe0gIVJNtOQAAbS55Uylq2TsAaCn1UDXgLPE9T4gkCQNQVVQ2BlWnrV4M1jNhz&#10;LS7xJ1uNlcvvSpUV6K9fuO70qI0fFigTY8so5LdV2ZDBB2eP1oyimdinxY4EoKb9tBBbiWrdXI2V&#10;uSddoKNVzErdFm3U+g8XaRN32miEHs4ghoXsF98ILAbiOMl63DngBGYFciCDrgxFYRdeFYXhmG4d&#10;h+IYjiWJ4piuHICAgD/gQAgkFg0HhEJhULhkNh0PiERiUTCMVeEXhztjQSjkTgybkBmkUOY0lHMn&#10;j0plUrlktl0vmExmUzmk1m03nE5nUIeM9CE/gq5oRGokeANHgqepRhpkFd9PjgSgsCf80ftXAlZq&#10;cDlVUAVfgrbsQksk7s1ntFptURettBlvgslY0nHMLKN3WF5rb/F19ad/hwPwUXeE0fmHAuJgtXft&#10;fAUexlZAkFb+VEGXteZzWbzkxdWfC+hgrY0gn00RXepohGgoJ1ww2Dh2Tm2kFBG3e+5mm5e4K30F&#10;w78AfDyFYrUEbPJE3LzvN53PzTp6Sf6h560F0IXdHbiNHAMFbvhEXjlfegp39CI9Urz7q7N7ldes&#10;EE2ThD336H5/X7m28uQnwAtp6oKfECgPA6zgrBR2QY7x/QemjzIISsKDVCzyqQggdw2YkOv5D8QR&#10;Ch8BGLEopRPASCn1FbEgKlYOxgckZNME7SGwhEJAA6R0gtHsIwyABLSENMiQw76CB5JJhyXEUmyd&#10;J8oSjKUpypKsrSvLEsy1LcuS7L0vyiqkwSyV0yinM6Ig/NRfzYy4QRyxhgzkI86OCiLGMdMc9T3P&#10;k+z8iMHn84YBoLFsVn0j01A+cVGKijR2oQp53qi+CZuSbIUUzSqWRyaNPL6F0/1FLTIuOADXASe1&#10;VIcDNWu2dDvJ+CFJIKEtbQOA5qV0hc8PmllPGi2AYILQMcqNIBr2TTIUVHZsrVKyaCMEB7CJWNFr&#10;kzbKHMdGRyVaDKaGbcQaXIxarzylUc10agV3bZ13ufYyFBHehlXtSiJxyed9reBkjIKLOAlNgaVz&#10;YX4hYRTd/oIb2GhDh94Yi5xDYoPeLIW7xZY0JmOLUMuPk5kKCnPkgMZMmL5MegjUl2ImXYWAAX5k&#10;aGaYlmy1j7nJCZ3jCjltn4kaClxH6IOWjYUg8cx3HoLR/I4AF7qOECFmAWasv5p5vrWt65ruva/s&#10;Gw7FseybLsyEICCAP+BACCQWDQeEQmFQuGQ2HQ+IRGJROBP8BReJxmNAOOPyPRqQSGRSOSSWTSeU&#10;SmVSuWS2XS+YSGPPwCzWEP6cAGdRFDz09T+Czh/ToAwh30cJUmCxWVMynDWoUuByOiQVoVcX1mY1&#10;uuV2vV+HVWD0yIA2zPS0QhCWs922FsK4D+5QWLgJ+3eSXBhXIf1J/ySxABrYMU4WwYfEYnFSG7v0&#10;CY+bzmdxDG48CQgpZktZtpZ1EZ99aGClnSKbTSdf6khauC426yHAtTZCvaYvbbfcTDAxEW73OtKI&#10;4F68MFcXYZMAFXlKrmSFYc8o9G/YDkN3rCLsbntdvuSNA99AeGIgbyO3zAz0S0n+tZe2CpT4Gv5S&#10;qK6+CMb8Dn9ceiwQXP+aMAu7AcCQKgw7QQRcFIiA8GnlB7yAMiJ4woCELIK4Z6uKBSFsCdMPgtEK&#10;VMCZUSqgGr+IK2gVtkakDRfGEYxlGcaRrG0bxxHMdR3Hkex9H8gSDGaySFHgnSOWcktwcUmA7J0i&#10;yhKMpSnKiHOeWDoiigsNwyjJvS+EcwoKecyPQBiFqOd6kgk6aUmrN4WTjNqRMCbE7BPPEqz1GzmF&#10;UK8/oKBFBHvQiMw3Qh7oLP4rlRRqIjhSBI0kgtEUEBCQmbTIaU2oLJP6jTAusbrsBFPdTRkUNUjB&#10;VaCrMBsHnlFKCQaA58VshynGZE6CkzXozV+khk2EHFiNau77VA5E7GxPAT1PZ8YqETlpjParIqG5&#10;CEMDMh5zNWQADfcJIXGkJd3MI10Tnb5wXYD93WheEZy+bwUXqfd7oLYRkhtfiSIqBOAHzgSC3MXY&#10;iYOlr6owgmC4OIlvhviJkYneOKwJedmpnfNhX4GywuQTWQjLkeP0/D50xCC0RuQX2WiDl+IYlimL&#10;ZpmubZvnGc51neeZ7n2f6Ag6AoA/4EAIJBYNB4RCYVC4ZDYdD4hEYlE4QAYtFIxDRTG2tHYzH5BI&#10;ZFI5JJZNJ5RKZVK5ZLZdLxJMW7M4KXJso5xFH9OwHPYKq6AVKFDnfRQlR4LAn/KHvTQVT6TA4y/a&#10;oBKtBXZWQnW5fXa9X7BYaUHrI5LNBTJaU3a4+Dbc9LhUaXGYsAYKiLwd71H3tfQXf4LVH6AsJFHz&#10;hwRiYK7sYEcdYchkclk4nSgpl8Y7oKbc4ks9HyfoVlo7lFCvp1VqdLIaK76OEoK/NlPQHFHxtwTu&#10;YK6N4F99lOBweFw4ZdYLuQTfXtC+NBG1zxL0Y/zQApOsW+xH3F2w/3dXGNk/AL46xWq5xPR6fVkM&#10;cEXh74LO391Ii5/sGvxCPDtK91M8STODa6aLoIM8DExBD1wVBcGJGrYJsy76KwIAAWwsaUMIi6h0&#10;w4C0PJQ6hJxENkSQGuyCDnFJGRXBsWxdF8YRjGUZxpGsbRvHEcx1HceR7H0fxipUgR++T+LA8YCn&#10;1JUhyZJsnSfKCFqUqwCPkgpzSwDMtRMgsHk5L6InrMSbC4gpXzO+KdilNaROpJR9SQwzEMUgj5Pp&#10;KM8QWwgBSEgh1z+y4KJEDlCHLQ0JIm6ge0WYVGzbCjbnwA9JoorJ2ArTFETzTb1z3PoAHjUIHVHR&#10;8TgAE9UGxVUuIIX9XCBWCPyKnyCUjSYD0qrNMArTVOV9GsMGkF9hoKfdjSpCdTELZY9WbVgAHVaN&#10;d1LXqITEeoGWzatf25GrqE/cAwXEiJK3LEg2IKGl1GXdjJOoM14EzeVnlveokXvbt8xgpU9oKV1/&#10;ijgKCgfgh5YNM00IngIooLcBPghiD5TWKVqIIN2LkjjNnmPjgcY9fWQZDkWR5JkuTZPlGU5VleWI&#10;QgKAP+BACCQWDQeEQmFQuGQ2HQ+IRGJROHA2LPSMRSIkWOLqPRqQSGRSOSSWTSeUSmVSuWS2XS+Y&#10;RGBP8BTWCgicPedScAz2YweZySegGComjHakRRqUsW02C0Gf1GpVOqTChwUE1l7VuVGSvJ2wU+By&#10;CrwQd2diWmhT6CJe3Gi4RRhXMf3WxP+q3m9Xu+Qt/X8B4GsVquSmygAv4lQYuQ4crY9U5GQzOagK&#10;CqXMFrNRRZ50nZ+733RaPSaWFZSbQSMPQF62EYcg7FfbOKPPbA7caGTYdWb0p7+KKjhFnibrTcfk&#10;cm84ccc1j8+HG7pJPqQVadcl9m+zgEPnvArwPXxRTUZaCPH0bgHcr2e33WuiQQY/NnfWC4eo1CRY&#10;cOf1xv+ii/n8wIBoKnR7u498FQXBkGwdB8IQjCUJwpCsLQvDEMw1DcOL0/UOxAghrxGFUSpI9R0x&#10;TBMQxZFsXRfF8CQEAsaH1GyVPwn8PrItgAA1H5yyCigUyIbEjAnJB2SVGEmOUyqZqHASWnBKgQys&#10;4yKMOPEtkPLr4IKEEwm/MaKBfMxpTQDc1HJNkmzc0zDgfOR4TolrDiZPDOlmxsei9PxQ0AkgCUGf&#10;tChJQ5t0SigS0YblHAvSB0UlN9KQq8qCvEerwAUhEiBTIxsSwiBCVIPtTVE/cehhVZn1ailIAudV&#10;ZAjWh3VtStcQuw4hV4XtfIXVpnhlYaCnDYwPWQ0gr2WVVm1Qhxl2iG1p2fXNrPew4b20ZFuPvHr8&#10;rGkQn3GWVy2qhlg2GGVz2vdt3XfeF43led6Xre173xayAoA/4EAIJBYNB4RCYVC4ZDYdD4hEYlE4&#10;pC1bF2/GQHGxhHSDH4rIZFI5JJZNJ5RKZVK5ZLZdL5hMZQq5oVptBYE/5lJHfPQlP5xA5ajaIdKN&#10;BX9SQDS4jSwDBWBUR/U53VatV6xLFFWy/XaDOp3ToKs7ITLNEX1aQPa4K67cFLhJUDc0Bda/FLFB&#10;GLex1fazf8BgcFCErhTZh7vMLyAAFjX7j4o48kHspBb2xb6OpKdc4jM9iYli2voxRpcHp9RqdVCm&#10;TrRxr4Lj37jQFCGzt9KKKRSqZEMWQ+AvOFKMObMKldBTd6AG9zRDz9X0el08Di2P19eOIXi6IjTl&#10;3+i+PECfJBXT5wt6YiEPY8fcE/g7Pl1Pp9ftJaS/o2A4Lt2yE0AJcxbznS9ILJWecEgdBaCnhBwH&#10;wgiIEQmfMKg7C5xQy+8Nw5DsPQ/EEQxFEcSRLE0TxRFMVRXFkWsGnMXRjGUZxpGsbRuq7aJyJseF&#10;lHz7J6d6fgk5KGpynLaIXJDGoKKEnFfKCHDjKZISrIscSw1DFi3LhSS8qogTCYMxyuhYGzOek0zK&#10;g78yShrFpsKxUzmhwyTsTs8TXLM9qyxY0z+S1ApiKtCFZQyoKkqjfOXPUjoFNyGMWMdJk5SqHCzT&#10;BUU1PU+U6ncMnEygPIpJbaoJCAHwceCHMW8gEntWCHGtWYV1q2LH0ghFHH/XKFMWOFgEfYSHCvYp&#10;VWPTlPWUmJS2bLgtpFVB5WnPR72sBVsN2fzFpiflvAJcFWUYgkYIa9x4vYCCCrSfQC3dZd4JiUF5&#10;jBeqRSHINkpNAb0PUiFvH5cACXEp6D3Khhz4SDWFoLCp8gNiF44lieKYri2L4xjONY3jmOz4gICA&#10;P+BACCQWDQeEQmFQuGQ2HQ+IRGJROKRWLReMRmNRuOR2PR+QSGRSOSSWTSeIAGVQU1y0uS+OjiZS&#10;B3zUJTeCwJ/w59z0DT+CouhHSiQsxUdP0mClumKSnQg91FDVOCr2rEKsSitVuuV2SSoAwU4WMr2W&#10;NToc2mHWCEPW3Aq4QV/XML3V2XeCu69BG+W23AzAQVJYM24WFlnEKjFQUv41QY+EHbJUJFwVl5ca&#10;ZmvZvOZ3PQu2QQ9aMm6WzwK0jnQSuDlHXKvYAPZQVvbUR7eEJvdGTeQiau+bhKCpjiGfjQuyldVc&#10;uCmbnJnoQixnBI9WCszsDPtZ/ud3vSawBbxN/yXAFQth+kfeuEP33AL4Q5j/MdfWCib8Nn9Qhgf0&#10;gv+xjHMghS9HcCcDoKUMFC9BiFtKJpaQigo3woSELIQNMMuITCCmfDwYRA78RRHEiMqwIRfxSV0V&#10;ihFrQoMfMYuCe0aIKWsbiVHKFkPHjRj0gpkSCnSNA7IoNyOhEXwOCa7nYhZxSgD8pIKDMqnJK74A&#10;Egr9GyFEvIKGswmVMcSzLM0zoMG01MuZZYzdB8XoKfE5r4CM5nwgpcz0I0+PA1gAHTQLxAstc/0H&#10;QJ0oWcNFhBRqCg9SBwUlF8uS8FCCv+IJfU3NFO09T9QVDUVR1JUtTVPVFU1VVdWVbV1X1PIdYVnW&#10;la1tW9cVyz84pFWSPN+4KcoGhsLEgONjoRXyFg1Zhz2cijjDPDddWpNFeJDZSFHpbYG26i5ZXBB6&#10;FkHcg/XNZNhoYDF10Qig5XeRt42recS2ukFsoTeyJ2OOJHX8haiDpeJG3QnaGzqeGEopHxC4bemH&#10;u/fSKrcerzIoLGMFTjSKBFjpu4+hwy5ETmSIKsC5n8hzAAZiiKEBl4/5jiGZu9TL+mAjRNZ1kQyo&#10;dCg3sGSSR4aQsfILGh7AXpWCodmI/kFqCKW6Bp5armmrs2zIaGbriNQUUMGC8rUX0RQaF4plemIa&#10;PO2ERtyKAfuOEnhrG67tu+8bzvW975vu/b/wHAgAgICAP+BACCQWDQeEQmFQuGQ2HQ+IRGJROKRW&#10;LReMRmNRuOR2PR+QSGRSOSSWTSeIAKVSZ/S2QO6YBSZQWWv6HQJ/yoBQVcz0jT+IqahFuiQ5yUcN&#10;0mUUumU2nUydSyXRCcBmrOmsQsIVt1V0C1+HPyxV8CwVi2cdWmIqC2GG3QsA3FzXMMXWn3e8Xm9R&#10;GoyWaxFV4ErYOHXUMOHEAbFQ59Y0D4+zWi1RBMZU05eFzpz5sLZ295/QaGnPfSCTTXNzRFRasu62&#10;OtfYCrZQ5ibUd7eI419Y8DwVmb8Z8GIpHiHDjZmVOjlBXmaLnc/oSIzdNN9WIj/sL/tXEAxE299K&#10;+GRoTyHrzQjuQUa+tle2IuX4Bz5Q5W/Upffo/n9fuHl//NWUSIiLAaely9Kmr6ADlHQzoLIcAcIJ&#10;qHsJmFCqInHDAPQ0hxZQ6JsPv5EMRRHEkSxNE8URTFUVxZFsXRfGEYxlGcYpxGjPwPG4AHrHgFR9&#10;HUgSDIUhyJIsjSPJEkyVJcmSbJ0nyhKMpSnKkqytK8sSzLUty5LsvS/MEwzFMcyTLMyDoCCAP+BA&#10;CCQWDQeEQmFQuGQ2HQ+IRGFgGKRKLReMRB6xsFR2Mx+QSGRSOSSWTSeUSmVSuWS2XS+YTGZTOaTW&#10;bTecTmdTueT2fT+gUGhUOiUWjUekUmlUumU2nU+oVGpVOqVWrVesVmtVuuV2vV+wWGxWOyWWnwJ/&#10;2aXxQA16NvWOgq1XO6XW7Xe8Xm9Xu+X2/X/AYHBYPCYXDYfEYnFYvGY3HY/IZHJZPKZWwwGAP+BA&#10;CCQWDQeEQmFQuGQ2HQ+IRGFgGKRKLReMRB6xsFR2Mx+QSGRSOSSWTSeUSmVSuWS2XS+YTGZTOaTW&#10;bTecTmdTueT2fT+gUGhUOiUWjUekUmlUumU2nU+oVGpVOqVWrVesVmtVuuV2vV+wWGxWOyWWnwJ/&#10;2aXxQA16NvWOgq1XO6XW7Xe8Xm9Xu+X2/X/AYHBYPCYXDYfEYnFYvGY3HY/IZHJZPKZWwwGAP+BA&#10;CCQWDQeEQmFQuGQ2HQ+IRGFgGKRKLReMRB6xsFR2Mx+QSGRSOSSWTSeUSmVSuWS2XS+YTGZTOaTW&#10;bTecTmdTueT2fT+gUGhUOiUWjUekUmlUumU2nU+oVGpVOqVWrVesVmtVuuV2vV+wWGxWOyWWnwJ/&#10;2aXxQAw4bW8d3Fk3Nz3V8Xd93l+XueuW/R0FWrBYPCYXDYfEYnFYvGY3HY/IZHJZPKZXLZfMZnNZ&#10;vOZ3PZ/QaHRaPSWGAoA/4EAIJBYNB4RCYVC4ZDYdD4hEYWAYpEoOEIwko0XY5Fo9H5BIZFI5JJZN&#10;J5RKZVK5ZLZdL5hMZlM5pNZtN5xOZ1O55PZ9P6BQaFQ6JRaNR6RSaVS6ZTadT6hUalU6pVatV6xW&#10;a1W65Xa9X7BYbFY7JZbNZ6vAn/aJjFADKgFcWNcxvdbZd7xeb1e75fb9f8BgcFg8JhcNh8RicVi8&#10;Zjcdj8hkclk8plctl8xmc1C4CIA/4EAIJBYNB4RCYVC4ZDYdD4hEYWC4o9otEoxBQfG1zHRvH4zI&#10;ZFI5JJZNJ5RKZVK5ZLZdL5hMZlM5pNZtN5xOZ1O55PZ9P6BQaFQ6JRaNR6RSaVS6ZTadT6hUalU6&#10;pVatV6xWa1W65Xa9X7BYbFY7JZbNZ7RaaxAn/aptbFLcS/c39dZkE7wu70Mb5br9f8BgcFg8JhcN&#10;h8RicVi8Zjcdj8hkclk8plctl8xmc1m85nc9n9BmICCAP+BACCQWDQeEQmFQuGQ2HQ+IRGJQpJxU&#10;3ReJxmDBCONaPBmQRqRSOSSWTSeUSmVSuWS2XS+YTGZTOaTWbTecTmdTueT2fT+gUGhUOiUWjUek&#10;UmlUumU2nU+oVGpVOqVWrVesVmtVuuV2vV+wWGxWOyWWzWe0WmsQJ/2qkP64Iy5He6TUe3db3kF3&#10;u3X2/X/AYHBYPCYXDYfEYnFYvGY3HY/IZHJZPKZXLZfMZnNZvOZ3PZ/CwECAP+BACCQWDQeEQmFQ&#10;uGQ2HQ+IRGJROFm6LJSMQJ/xSKFyPJyQAeRRySSWTSeUSmVSuWS2XS+YTGZTOaTWbTecTmdTueT2&#10;fT+gUGhUOiUWjUekUmlUumU2nU+oVGpVOqVWrVesVmtVuuV2vV+wWGxWOyWWzWe0Wm1WukRq2Vx8&#10;3EwXNUXWaAG8PS9Aq+W+/X/AYHBYPCYXDYfEYnFYvGY3HY/IZHJZPKZXLZfMZnNZvOZ3PZ/QWeAg&#10;gD/gQAgkFg0HhEJhULhkNh0PiERiUTikIfEXJsZXkbisNesfBUhjsjkklk0nlEplUrlktl0vmExm&#10;Uzmk1m03nE5nU7nk9n0/oFBoVDolFo1HpFJpVLplNp1PqFRqVTqlVq1XrFZrVbrldr1fsFhsVjsl&#10;ls1ntFpqcCf9qtwAtiXuR2ukfesUu0hBVvvl9v1/wGBwWDwmFw2HxGJxWLxmNx2PyGRyWTymVy2X&#10;zGZzWbzmdz1BgICAP+BACCQWDQeEQmFQuGQ2HQ+IRGJROKQt+Rc9RlHxuLvyKwd6yEFSOPyWTSeU&#10;SmVSuWS2XS+YTGZTOaTWbTecTmdTueT2fT+gUGhUOiUWjUekUmlUumU2nU+oVGpVOqVWrVesVmtV&#10;uuV2vV+wWGxWOyWWzWe0Wm1WuqwJ/2yvvq5Gy6Ju7TSQvWRgq4X2/X/AYHBYPCYXDYfEYnFYvGY3&#10;HY/IZHJZPKZXLZfMZnNZvOZ3PZ+zwECAP+BACCQWDQeEQmFQuGQ2HQ+IRGJROHIOLH6MRSNQp6x0&#10;FR+NyGRSOSSWTSeUSmVSuWS2XS+YTGZTOaTWbTecTmdTueT2fT+gUGhUOiUWjUekUmlUumU2nU+o&#10;VGpVOqVWrVesVmtVuuV2vV+wWGxWOyWWzWeowJ/2imKu3Fu4Pu5TYO3Vb3cV3m2Xu+X2/X/AYHBY&#10;PCYXDYfEYnFYvGY3HY/IZHJZPKZXLZfMZnNZvOZ22QGAP+BACCQWDQeEQmFQuGQ2HQ+IRGJQ1qxU&#10;aRd8RmJxuGNGPC6QRyRSOSSWTSeUSmVSuWS2XS+YTGZTOaTWbTecTmdTueT2fT+gUGhUOHAijPmk&#10;Qg2UtJ02iU+oVGpVOiJWrUs2QuBP+qV2vV+wWGxWOyWWzWe0Wm1Wu2W23W+4XG5XO6XW7Xe8Xm9U&#10;St3uesrAE3BOrCTgB4erJUz4u/Y3HY/IZHJZPKZXLZfMQYA5uInXPIrQZnRTQyaUBaeF01JgfWaO&#10;GKvYFbZRF/bXNgG3YmPNGFhPfIfga7hcPicXjcfkcnlcvmc3nc/odHpdOgwEgD/gQAgkFg0HhEJh&#10;ULhkNh0PiERhbiig3izojESjUOL8dTsfAchjcjkklk0nlEplUrlktl0vmExmUzmk1m03nE5nU7nk&#10;9n0/oFBoVDolFgrNpA0pUbgT/o1PqFRlAUqjtq0LJtZWVbqVdgshAb+sURXVlItnr0lANrhyxtxO&#10;uFpuVzul1u13vF5vV7vl9v1/wGBwWDwmFw2HxGJxWLxmNx0IpuPm1rAM6iw3XeZBubyWdz2f0Gh0&#10;Wj0ml02nzr81So1hc10bWuxJmzpkD1G3mKi3UdL8OyO4iWUjaK4h142FefJB3Lhz75wE6HA6XT6n&#10;V63X7HZ7Xb7nd73f8Hh8XjukBIA/4EAIJBYNB4RCYVC4ZDYdD4hEYWAYpEosKowuY0HI5Fo9H5BI&#10;ZFI5JJZNJ5RKZVK5ZLZdL5hMZlM5pNZtN5xOZ1O55PZ9P6BIW/QzJRV9R4RAn/IYoAYiDKg86lQa&#10;pVatIqUAq1DnTXQtX6vYYUQrIv7NEXjaQda7FJRvb2VcYWA7o/Ltbbxeb1e75fb9f8BgcFg8JhcN&#10;h8RicVi8Zjcdj8hkclk8pLaVlZnTZIFM42M8E9BmNFo9JpdNp9RqdVq9ZrYOJ9g2tlEcvIFXtytu&#10;Yc/t5mtdv5UCuE9+JC+ECnryeBIwJzX7z4WXOko+pld9DFN2Sz2+X3e93/B4fF4/J5fN5/R6fV6/&#10;Z7fdeICAgD/gQAgkFg0HhEJhULhkNh0PiERhYBikOCsXUcZD8becdekfdshdcje0le8niUphx2lg&#10;Gl0qmExmUzmk1m03nE5nU7nk9n0/oFBoVDolFo1HpFJpVLplNp1PqFBE1TbdViMCf84W1bZldK9f&#10;E9hqNjsllnTqtAXtUOfNtlwGs1xmDfuiquwevBQvQJvlyoBxwCQwUOf2FigBv2JxWLxmNx2PyGRy&#10;WTymVy2XzGZzWbzmdz2f0Gh0Wj0mluNY01Fw+heutBWv1Ox2Wz2m12233G53W7xlTE1VbdXge84m&#10;Z1cNt9tfPF5lC48MRHRO/T5vV63X7HZ7Xb7nd73f8Hh8Xj8nl82agICAP+BACCQWDQeEQmFQuGQ2&#10;HQ+IRGFgGKRKLReMRB6xsFR2Mx+QSGRSOSSWTSeUSmVSuWS2XS+YTGZTOaTWbTecTmdTueT2fR8T&#10;UFt0OIwJ/z+kUmlUuDO6nBOoQ541MHVWmVesVmFDiuMmvQ6jVqxWOyWWzWe0Wm1Wu2W23W+4XG5X&#10;O6XW7Xe8Xm9Xu+X2mWG/S+KAG7xt6x0FYHFYvGY3HY/IZHJZPKSh95eECrNNzORF9Z+FgPRALSQj&#10;LvuI6QBaIBw7TxEC7GF053HLbLrcZ99CHeJjfDPgRfONw48Vmcd+ckN8tH80g8+aMXpHvqNnrcl+&#10;A3tFXuHPvBbwWUPeNx+WwQOLdjAQ/YgWF7hdcU4un6An7F/8H/9e2LqH/ENAB2wEBECChAxDwQ7Q&#10;Go+f0Gn7B7YNkhr1PQ9kJISUsMkDDbaPsBIqRAQkRAXEiSqM1SHK8ZIbRYysXRfGEYxlGcaRrG0b&#10;xxHMdR3Hkex9H8aoCIA/4EAIJBYNB4RCYVC4ZDYdD4hEYWAYpEotF4xEHrGwVHYzH5BIZFI5JJZN&#10;J5RKZVK5ZLZdL5hMZlM5pNZtN5xOZ1O55PZ9DooAZiwaIPqNCKDEUjSzdTaBFYg/akAqo+qsCKxA&#10;n/F3bXQlX4QzbENLJH2FZx7aZQJLY3bdIlLcS1c5/CaTDS3eVJe4uRr8u8BEa1BThhaWkYuJsU2c&#10;ZCxHj29kYuA8o/MtF1VmSvm8FA4aXNBcVLna3BL8RsAu4uBNY+9dJbvDAjs3dtbrt9xud1u95vd9&#10;v+BweFw+JxeNx+RyeVy+Zzedz+h0el0+p1Zbg+tNNj0Y29Y6Cuz4fF4/J5fN5/R6fV6/H25bRGDR&#10;h9SKhD8PTTdT6FUakwP8IcAJKecBgZAo8QORMEpKZ8GBhByPmtCIVwmlYKwsdUMLqaMNwcGCHH9E&#10;D3Ie07UtIA8TqsfSRATFh7RcrSqAE2CKRAfyIsyVTNiu0iHNALjRNIA0hNcfaRKDGqRCxJRUyYhz&#10;sPZKEoylKcqSrK0ryxLMtS3Lkuy9L8wTDMTsoCCAP+BACCQWDQeEQmFQuGQ2HQ+IRGFrSKAGLRKM&#10;RmNQ0jx0CR+NyGRSOSSWTSeUSmVSuWS2XS+YTGZTOaTWbTecTmdTueT2fT+gQ6LAGZsGjD6kQihx&#10;FI003U+hReIPSqAyrSqhsStDuuS2BP+MsWxDyyTMTWds2mfjC2NG3Q6vyEjXNd3WIha8Oq9SpgX0&#10;gX+WnPBIzCQ5VYcr4mI3GGlzHKXIRER5Nu5WVHjMIfNSF250KZ+HN/RCDSUHTafUanVavWa3Xa/Y&#10;bHZbPabXbbfcbndbveb3fb/gcHhcPibDGcXkcnlcvmc3nc/odHpdPqdWaUuZUZg0gfUqpQ+mpGnm&#10;6o0TnMj0Df1Q5++2PgSMg/5C76MP7Rllfka/ueAP/H9AC4IGja5iMupdue46FsOVTEiuxcBoYxwu&#10;MgUrTQUjbsIYL0OFDDzrRBEMRRHEkSxNE8URTFUVxZFsXRfGEYxk2SAggD/gQAgkFg0HhEJhULhk&#10;Nh0PiERiUTikVi0XjEZjUbjkdj0fkEhkUjkklk0nlEplUrlktl0vmExmUzmk1m0uMs5hCqnjyn0R&#10;MlBhZ0ogno0IANJiKRphup0OpIBi5qqiVq0FL1ZUdbjQVrzlsAFsVbUdZL0UFNpa1rqFKiAEuD7u&#10;ULZ91GV3iMCf8yqMOMd/TmBi5Gwi7w0UuAEbuLD2NcGPEmRfuTjSLy1EOmTfozzjRz0UfWhsQFhc&#10;8VRX1F5gcNLmtUuvi6x2RO2j82wq3Db3UUfG9A+/i99hu/A+9fE35HJ5XL5nN53P6HR6XT6nV63X&#10;7HZ7Xb7nd73f8Hh8Xj8nl83SvXn9Xr9nt93v+Hx+Xz+n1+33mom/W6beqvaLOEh6mEipw3LaqSJs&#10;WboRQYhZCwePkIooCcKHZCyFuMBMNIo9KFHPD4NRCiJ/RJAKFgzFB0RUhx5xaBkXpYzTEocU0aiz&#10;G7BsKw6IKjEh/QOi54yEB0iIWEEjnDJKImnJgWSc0qeNQK7/Ic1ouNeUqKR9EyDhHLxvTAiJgzGH&#10;0yuCtyHw6/E1zZNs3TfOE4zlOc6TrO07zxPM9T3Pk+ukgICAP+BACCQWDQeEQmFQuGQ2HQ+IRGJR&#10;OKRWLReMRmNRuOR2PR+QSGRSOSSWTSeUSmVSuWS2XS+YTGZTOaTWbTcTTltzuIwJ/xcA0GIpGiG6&#10;jQ6ggGIgimPenRGkxSfREF1V7VeewOFCiuNmvQ40WFL2OIt6zCO0Q5IWs322WOm4Bi5Q5y3UNXeL&#10;ka9Lu+RF5X8G4GHH7CIPDREPYlw4uHPjHAnIRFQ5MvZWFqrMFfNVmfw0uZ9S6GIufSXIMQ586mmA&#10;iIn3XILYRcnbNZ7WHVOb7ndbveb3fb/gcHhcPicXjcfkcnlcvmc3nc/odHpdPqdXrdfhbjsdvud3&#10;vd/weHxePyeXzef0TOciadtvOUChRCiJGjG6kfGHo79HH+VD8PeiAxQET8CQAhKoogfsFAFBiIqc&#10;e4FQihwVwoakLJYZsMhpDbGscA8Pryva+og7SHMWcIQRSiK6nKu4NP8pSIP0Rz+Diy7Ms3EitIYz&#10;4uNCUsDRgiIwSJAhPou+pJyU28dvTJ0nyhKMpSnKkqytK8sSzLUty5LsvS/MDhICgD/gQAgkFg0H&#10;hEJhULhkNh0PiERiUTikVi0XjEZjUbjkdj0fkEhkUjkklk0nlEplUrlktl0vmExmUzmk1m03E05b&#10;c7iMCf8XANBiKRohuo0OoIBiL5pgGp0RpMREFTb9ViK0rBNrU9gcKqM3BNhe1jliysxPtEOfVrAt&#10;ti5GuC7uVcn8Tr8Pn0Uu8OR19ON/haqwRXwl0hxcxClxWGu1CiBbyCkyUXP+VQWXh15m+bzmdz2f&#10;0Gh0Wj0ml02n1Gp1Wr1mt12v2Gx2Wz2m12233G50ma3W932/4HB4XD4nF43H5HJ5UznImnbbxkVv&#10;cNoiRoxupGOh797gC71Q7UOFHja/liK69BH9XRhHTmYD+D8+UsU/1LX3hz7/QE/lvuK5og3jwKVA&#10;Kuok9yFr6Ry/jiwLBsLAq6oYxAuMUUr2IhBCFMgLbJFIi5CxCPkRszAzlxPFEUxVFcWRbF0XxhGM&#10;ZRnGkaxtG8cRy0iAgIA/4EAIJBYNB4RCYVC4ZDYdD4hEYlE4pFYtF4xGY1G45HY9H5BIZFI5JJZN&#10;J5RKZVK5ZLZdL5hMZlM5pNZtNxNOW3O4jAn/FwDQYikaIbqNDqCAYi/aYAqdEaTERRU2vVYiuqwR&#10;61PYHCqjNwHYX5Y5Ys7MTrRDn1awLbYuRrgu7lXJ/E6/D59FLvDkdfTjf4WqsEV8JdIcXMQpcVhr&#10;tQogW8gpMlFz9lUHl4deZvm85nc9n9BodFo9JpdNp9RqdVq9Zrddr9hsdls9ptdtt9xudJmt1vd9&#10;v+BweFw+JxeNx+RyeVM5yJp228ZFb3DaIkaMbqRjofTH7TgFUO1DqmKKq16vWa3EN5COnM6S/vhL&#10;Gd8xn9Yc9/wCP1b7jc/UrqJPahb1ohASFL6Ry/jiwLBsK/66oYxAuMUUrovApTHsiyaLDZDpKw+z&#10;MAOXEcSRLE0TxRFMVRXFkWxdF8YRjGUZxpGrSICAgD/gQAgkFg0HhEJhULhkNh0PiERiUTikVi0X&#10;jEZjUbjkdj0fkEhkUjkklk0nlEplUrlktl0vmExmUzmk1m03E05bc7iMCf8XANBiKRohuo0OoIBi&#10;L9pgCp0RpMRFFTa9ViK6rBHrU9gcKqMQf1hr83jjpswYtEOb1rENti5GuC7uVcn8TscOn0Uu8NR1&#10;9ON/haqwRXwl0hxcxClxWGu1CiBbyCkyUXrRHrC6vFdsmbzmdz2f0Gh0Wj0ml02n1Gp1Wr1mt12v&#10;2Gx2Wz2m12233G5kF53W932/4HB4XD4nF43H5HJ5UlnImnbbxkVvcMoiRoxupGOh9MftOAVQ7UOq&#10;YoqrXq9ZrcQ3kJ6cLU3vLPx2vcAn1hyf/Bg/VvuNz9TNPApT/rqiT2oUvpHL+OLAsGwsBsOxLFwe&#10;xsBIeyAtskUigPChr1uXD8QRDEURxJEsTRPFEUxVFcWRbF0XxhGKWoCAgD/gQAgkFg0HhEJhULhk&#10;Nh0PiERiUTikVi0XjEZjUbjkdj0fkEhkUjkklk0nlEplUrlktl0vmExmUzmk1m03GE5aM7iMCf8X&#10;ANBiKRohuo0OoIBiL9pgCp0RpMRFFTa9ViK6rBHrU9gcKElfbthrk/m8gqMNJ1pWNri5Gty7uFji&#10;lnh8+udCiCOvRxvkLVV/K+BuUNLmFUuHwcSukOLeNUmPoF4hgIyj3y1lzGZzWbzmdz2f0Gh0Wj0m&#10;l02n1Gp1Wr1mt12v2Gx2Wz2m120iu233W73m932/4HB4XD4nF43Hkpn5Sa5kRPnPQfRhD26gK60I&#10;xcNoiRoxupGSh1MftOAVQ8ENqYoqrXq9ZrcQ3MJc/zDX1iIG/D5/UXc39Dr/vEmoBwGf0Coc+KKL&#10;cIy4F2xLzKU+CusU86GL0Ry+DivzAMFCKyIYwouMOUsHIg7KGMaLbHlIyMIIYMcXk5GLkRnGkaxt&#10;G8cRzHUdx5HsfR/IEgyFIciSKmCAgIA/4EAIJBYNB4RCYVC4ZDYdD4hEYlE4pFYtF4xGY1G45HY9&#10;H5BIZFI5JJZNJ5RKZVK5ZLZdL5hMZlM5pNZtN1bOSpO4uBZ8+6AwaEPqJCADR4ikaUbqZDqOAYi/&#10;akAqpEafERRWWvW4iuq8R7BEYE/4dPgK/LRFAlazLbRnb6k/WPc1TdXTd4RY5qK741r9Dr1FiNg1&#10;3hbFA4nV4hgYlioejsgcclC1VlSvl8PZIaXM4pc9mYpjocW9IpNNFHLqQ5q4c4dcHthN9ls9ptdt&#10;t9xud1u95vd9v+BweFw+JxeNx+RyeVy+Zzedz+hvMZ0ep1et1+x2e12+53e93/B4ZlY6oAo7QmDR&#10;B9RqREKUkaYbqd7YfcfLVvpDqyKK2166r6wsWxCGH9AoBwOl7ppiZsGBpByHHvCIEQmijBiMwpdt&#10;AxL8obBSHtEhrIEcyQ4soyzMQEzSGM4LjPFLDTGw4hjSC20xSIosAjq8XTAQG8UfyBIMhSHIkiyN&#10;I8kSTJUlyZJsnSfKEot8gICAP+BACCQWDQeEQmFQuGQ2HQ+IRGJROKRWLReMRmNRuOR2PR+QSGRS&#10;OSSWTSeUSmVSuWS2XS+YTGZTOaTWbTeCjmdMieRpgz8fUGEAGiRFI0c3UmHUQAxF+08BVGI0yIii&#10;rNesRFdVsj12IwJ/xF12MLWWWWCcVSGkC2L+3RQjXFd3OvwOJ2qH2i70WII6/HHAQtVYMr4W62GG&#10;lzFKXGYeKXiHFvJKTKY++QwJ5l2ZucZ3PZ/QaHRaPSaXTafUanVavWa3Xa/YbHZbPabXbbfcbndb&#10;uS3reb/gcHhcPicXjcfkcnlcvmSoH895dGLz9g0EfUPLw6jpGkm6l9mG09+1EBVPwQyrCisNetVy&#10;vRDfRF/fMF/V8feRgn9Pb+TgPP+ccAoc+KILiIy5l2xy9qa+C7IkyCGr8RzADiwTCMNBrEIYxQuM&#10;YUsFQe86FskLbKFIiL+Hs+oFocaEXBfGDmxlGcaRrG0bxxHMdR3Hkex9H8gSDIUhyImaAoA/4EAI&#10;JBYNB4RCYVC4ZDYdD4hEYlE4pFYtF4xGY1G45HY9H5BIZFI5JJZNJ5RKZVK5ZLZdL5hMZlM5pNZt&#10;N4Wx50PJ4/p9DghQXJQwXRYQOaQAaVDjhTStT4cOqlEWJVQFV4jSBzSgDDg9X1RYYiybIcbNDoE/&#10;50x4097cRrhVWJFARdTBd0jeQNe5xBXdfwngYcy8INMNETbiWbi7RArXFKkOoixspFK1XIcbM0Ws&#10;5C13nz/ocbap1DtCf8+u9Hj4mONdVwFDiLs0DtYiEdw8N1o77vd9v+BweFw+JxeNx+RyeVy+Zzed&#10;z+h0el0+p1et1+x2e124Rae53/B4fF4/J5fN5/R6fV6/Z7fd74pmIh3vh9ZJ8oYoP0X/59v8/8AQ&#10;DAUBwJAsDQPBEEwVBcGQbB0Ht+gIgD/gQAgkFg0HhEJhULhkNh0PiERiUTikVi0XjEZjUbjkdj0f&#10;kEhkUjkklk0nlEplUrlktl0vmExmUzmk1m03nE5nU7nkceU/B9Bhzbogko09pFJpBDpi+p0OgT/p&#10;VTqlVq1XrFZrVbrldr1fsFhsVjslls1ntFptVrtltt1JqNvuVzul1u13vF5vV7vl9v1/wGBnYiwj&#10;fw1QgeCxUYAONhzRyAuyWLymVy2XzGZzWbzmdz2f0Gh0Wj0mlg0BgD/gQAgkFg0HhEJhULhkNh0P&#10;iERiUTikVi0XjEZjUbjkdj0fkEhkUjkklk0nlEplUrlktl0vmExmUzmk1m03nE5nU7nkiAM/hyPo&#10;Rwok9o1HnAMpT1pkLENPb1RpFTqlVq1XrFZrVbrldr1fsFhsVjslls1ntFptVrtltt1UgT/t9zul&#10;1u13vF5vV7vl9v1/wGBwVGcGFp4hhz9xQCxmDx0NX2RIeTh1xx+XzGZzWbzmdz2f0Gh0Wj0ml02n&#10;1EMgIIA/4EAIJBYNB4RCYVC4ZDYdD4hEYlE4pFYtF4xGY1G45HY9H5BIZFI5JJZNJ5RKZVK5ZLZd&#10;L5hMZlM5pNZtN5xOZ1O55JTtP0XQYWAqI/aNPaRSZfAn/RAFDn5UQHU6VVatV6xWa1W65Xa9X7BY&#10;bFY7JZbNZ7RabVa7Zbbdb7hWaZcbpdbtd7xeb1e75fb9f8BgcFg8JhcNh8RicVi8Zjcdj8hkclk8&#10;plctl8xloCCAP+BACCQWDQeEQmFQuGQ2HQ+IRGJROKRWLReMRmNRuOR2PR+QSGRSOSSWTSeUSmVS&#10;uWS2XS+YTGZTOaTWbTecTmdTueT2fT+gUGhUOiUWjUekUmlUumU2nU+oVGpVOqVWrVesVmtVuuV2&#10;vQuBP+v2OyWWzWe0Wm1Wu2W23W+4XG5XO6XW7Xe8Xm9Xu+X2/X/AYHBYPCYXDYeaQECAP+BACCQW&#10;DQeEQmFQuGQ2HQ+IRGJROKRWLReMRmNRuOR2PR+QSGRSOSSWTSeUSmVSuWS2XS+YTGZTOaTWbTec&#10;TmdTueT2fT+gUGhUOiUWjUekUmlUumU2nU+oVGpVOqVWrVesVmtVuuV2vQuBP+v2OyWWzWe0Wm1W&#10;u2W23W+4XG5XO6XW7Xe8Xm9Xu+X2/X/AYHBYPCYXDYeaQECAP+BACCQWDQeEQmFQuGQ2HQ+IRGJR&#10;OKRWLReMRmNRuOR2PR+QSGRSOSSWTSeUSmVSuWS2XS+YTGZTOaTWbTecTmdTueT2fT+gUGhUOiUW&#10;jUekUmlUumU2nU+oVGpVOqVWrVesVmtVuuV2vQuBP+v2OyWWzWe0Wm1Wu2W23W+4XG5XO6XW7Xe8&#10;Xm9Xu+X2/X/AYHBYPCYXDYeaQECAP+BACCQWDQeEQmFQuGQ2HQ+IRGJROKRWLReMRmNRuOR2PR+Q&#10;SGRSOSSWTSeUSmVSuWS2XS+YTGZTOaTWbTecTmdTueT2fT+gUGhUOiUWjUekUmlUumU2nU+oVGpV&#10;OqVWrVesVmtVuuV2vQuBP+v2OyWWzWe0Wm1Wu2W23W+4XG5XO6XW7Xe8Xm9Xu+X2/X/AYHBYPCYX&#10;DYeaQECAP+BACCQWDQeEQmFQuGQ2HQ+IRGJROKRWLReMRmNRuOR2PR+QSGRSOSSWTSeUSmVSuWS2&#10;XS+YTGZTOaTWbTecTmdTueT2fT+gUGhUOiUWjUekUmlUumU2nU+oVGpVOqVWrVesVmtVuuV2vQuB&#10;P+v2OyWWzWe0Wm1Wu2W23W+4XG5XO6XW7Xe8Xm9Xu+X2/X/AYHBYPCYXDYeaQECAP+BACCQWDQeE&#10;QmFQuGQ2HQ+IRGJROKRWLReMRmNRuOR2PR+QSGRSOSSWTSeUSmVSuWS2XS+YTGZTOaTWbTecTmdT&#10;ueT2fT+gUGhUOiUWjUekUmlUumU2nU+oVGpVOqVWrVesVmtVuuV2vQuBP+v2OyWWzWe0Wm1Wu2W2&#10;3W+4XG5XO6XW7Xe8Xm9Xu+X2/X/AYHBYPCYXDYeaQECAP+BACCQWDQeEQmFQuGQ2HQ+IRGJROKRW&#10;LReMRmNRuOR2PR+QSGRSOSSWTSeUSmVSuWS2XS+YTGZTOaTWbTecTmdTueT2fT+gUGhUOiUWjUek&#10;UmlUumU2nU+oVGpVOqVWrVesVmtVuuV2vQuBP+v2OyWWzWe0Wm1Wu2W23W+4XG5XO6XW7Xe8Xm9X&#10;u+X2/X/AYHBYPCYXDYeaQECAP+BACCQWDQeEQmFQuGQ2HQ+IRGJROKRWLReMRmNRuOR2PR+QSGRS&#10;OSSWTSeUSmVSuWS2XS+YTGZTOaTWbTecTmdTueT2fT+gUGhUOiUWjUekUmlUumU2nU+oVGpVOqVW&#10;rVesVmtVuuV2vQuBP+v2OyWWzWe0Wm1Wu2W23W+4XG5XO6XW7Xe8Xm9Xu+X2/X/AYHBYPCYXDYea&#10;QECAP+BACCQWDQeEQmFQuGQ2HQ+IRGJROKRWLReMRmNRuOR2PR+QSGRSOSSWTSeUSmVSuWS2XS+Y&#10;TGZTOaTWbTecTmdTueT2fT+gUGhUOiUWjUekUmlUumU2nU+oVGpVOqVWrVesVmtVuuV2vQuBP+v2&#10;OyWWzWe0Wm1Wu2W23W+4XG5XO6XW7Xe8Xm9Xu+X2/X/AYHBYPCYXDYeaQECAP+BACCQWDQeEQmFQ&#10;uGQ2HQ+IRGJROKRWLReMRmNRuOR2PR+QSGRSOSSWTSeUSmVSuWS2XS+YTGZTOaTWbTecTmdTueT2&#10;fT+gUGhUOiUWjUekUmlUumU2nU+oVGpVOqVWrVesVmtVuuV2vQuBP+v2OyWWzWe0Wm1Wu2W23W+4&#10;XG5XO6XW7Xe8Xm9Xu+X2/X/AYHBYPCYXDYeaQECAP+BACCQWDQeEQmFQuGQ2HQ+IRGJROKRWLReM&#10;RmNRuOR2PR+QSGRSOSSWTSeUSmVSuWS2XS+YTGZTOaTWbTecTmdTueT2fT+gUGhUOiUWjUekUmlU&#10;umU2nU+oVGpVOqVWrVesVmtVuuV2vQuBP+v2OyWWzWe0Wm1Wu2W23W+4XG5XO6XW7Xe8Xm9Xu+X2&#10;/X/AYHBYPCYXDYeaQECAP+BACCQWDQeEQmFQuGQ2HQ+IRGJROKRWLReMRmNRuOR2PR+QSGRSOSSW&#10;TSeUSmVSuWS2XS+YTGZTOaTWbTecTmdTueT2fT+gUGhUOiUWjUekUmlUumU2nU+oVGpVOqVWrVes&#10;VmtVuuV2vQuBP+v2OyWWzWe0Wm1Wu2W23W+4XG5XO6XW7Xe8Xm9Xu+X2/X/AYHBYPCYXDYeaQECA&#10;P+BACCQWDQeEQmFQuGQ2HQ+IRGJROKRWLReMRmNRuOR2PR+QSGRSOSSWTSeUSmVSuWS2XS+YTGZT&#10;OaTWbTecTmdTueT2fT+gUGhUOiUWjUekUmlUumU2nU+oVGpVOqVWrVesVmtVuuV2vQuBP+v2OyWW&#10;zWe0Wm1Wu2W23W+4XG5XO6XW7Xe8Xm9Xu+X2/X/AYHBYPCYXDYeaQECAP+BACCQWDQeEQmFQuGQ2&#10;HQ+IRGJROKRWLReMRmNRuOR2PR+QSGRSOSSWTSeUSmVSuWS2XS+YTGZTOaTWbTecTmdTueT2fT+g&#10;UGhUOiUWjUekUmlUumU2nU+oVGpVOqVWrVesVmtVuuV2vQuBP+v2OyWWzWe0Wm1Wu2W23W+4XG5X&#10;O6XW7Xe8Xm9Xu+X2/X/AYHBYPCYXDYeaQECAP+BACCQWDQeEQmFQuGQ2HQ+IRGJROKRWLReMRmNR&#10;uOR2PR+QSGRSOSSWTSeUSmVSuWS2XS+YTGZTOaTWbTecTmdTueT2fT+gUGhUOiUWjUekUmlUumU2&#10;nU+oVGpVOqVWrVesVmtVuuV2vQuBP+v2OyWWzWe0Wm1Wu2W23W+4XG5XO6XW7Xe8Xm9Xu+X2/X/A&#10;YHBYPCYXDYeaQECAP+BACCQWDQeEQmFQuGQ2HQ+IRGJROKRWLReMRmNRuOR2PR+QSGRSOSSWTSeU&#10;SmVSuWS2XS+YTGZTOaTWbTecTmdTueT2fT+gUGhUOiUWjUekUmlUumU2nU+oVGpVOqVWrVesVmtV&#10;uuV2vQuBP+v2OyWWzWe0Wm1Wu2W23W+4XG5XO6XW7Xe8Xm9Xu+X2/X/AYHBYPCYXDYeaQECAP+BA&#10;CCQWDQeEQmFQuGQ2HQ+IRGJROKRWLReMRmNRuOR2PR+QSGRSOSSWTSeUSmVSuWS2XS+YTGZTOaTW&#10;bTecTmdTueT2fT+gUGhUOiUWjUekUmlUumU2nU+oVGpVOqVWrVesVmtVuuV2vQuBP+v2OyWWzWe0&#10;Wm1Wu2W23W+4XG5XO6XW7Xe8Xm9Xu+X2/X/AYHBYPCYXDYeaQECAP+BACCQWDQeEQmFQuGQ2HQ+I&#10;RGJROKRWLReMRmNRuOR2PR+QSGRSOSSWTSeUSmVSuWS2XS+YTGZTOaTWbTecTmdTueT2fT+gUGhU&#10;OiUWjUekUmlUumU2nU+oVGpVOqVWrVesVmtVuuV2vQuBP+v2OyWWzWe0Wm1Wu2W23W+4XG5XO6XW&#10;7Xe8Xm9Xu+X2/X/AYHBYPCYXDYeaQECAP+BACCQWDQeEQmFQuGQ2HQ+IRGJROKRWLReMRmNRuOR2&#10;PR+QSGRSOSSWTSeUSmVSuWS2XS+YTGZTOaTWbTecTmdTueT2fT+gUGhUOiUWjUekUmlUumU2nU+o&#10;VGpVOqVWrVesVmtVuuV2vQuBP+v2OyWWzWe0Wm1Wu2W23W+4XG5XO6XW7Xe8Xm9Xu+X2/X/AYHBY&#10;PCYXDYeaQECAP+BACCQWDQeEQmFQuGQ2HQ+IRGJROKRWLReMRmNRuOR2PR+QSGRSOSSWTSeUSmVS&#10;uWS2XS+YTGZTOaTWbTecTmdTueT2fT+gUGhUOiUWjUekUmlUumU2nU+oVGpVOqVWrVesVmtVuuV2&#10;vQuBP+v2OyWWzWe0Wm1Wu2W23W+4XG5XO6XW7Xe8Xm9Xu+X2/X/AYHBYPCYXDYeaQECAP+BACCQW&#10;DQeEQmFQuGQ2HQ+IRGJROKRWLReMRmNRuOR2PR+QSGRSOSSWTSeUSmVSuWS2XS+YTGZTOaTWbTec&#10;TmdTueT2fT+gUGhUOiUWjUekUmlUumU2nU+oVGpVOqVWrVesVmtVuuV2vQuBP+v2OyWWzWe0Wm1W&#10;u2W23W+4XG5XO6XW7Xe8Xm9Xu+X2/X/AYHBYPCYXDYeaQECAP+BACCQWDQeEQmFQuGQ2HQ+IRGJR&#10;OKRWLReMRmNRuOR2PR+QSGRSOSSWTSeUSmVSuWS2XS+YTGZTOaTWbTecTmdTueT2fT+gUGhUOiUW&#10;jUekUmlUumU2nU+oVGpVOqVWrVesVmtVuuV2vQuBP+v2OyWWzWe0Wm1Wu2W23W+4XG5XO6XW7Xe8&#10;Xm9Xu+X2/X/AYHBYPCYXDYeaQECAP+BACCQWDQeEQmFQuGQ2HQ+IRGJROKRWLReMRmNRuOR2PR+Q&#10;SGRSOSSWTSeUSmVSuWS2XS+YTGZTOaTWbTecTmdTueT2fT+gUGhUOiUWjUekUmlUumU2nU+oVGpV&#10;OqVWrVesVmtVuuV2vQuBP+v2OyWWzWe0Wm1Wu2W23W+4XG5XO6XW7Xe8Xm9Xu+X2/X/AYHBYPCYX&#10;DYeaQECAP+BACCQWDQeEQmFQuGQ2HQ+IRGJROKRWLReMRmNRuOR2PR+QSGRSOSSWTSeUSmVSuWS2&#10;XS+YTGZTOaTWbTecTmdTueT2fT+gUGhUOiUWjUekUmlUumU2nU+oVGpVOqVWrVesVmtVuuV2vQuB&#10;P+v2OyWWzWe0Wm1Wu2W23W+4XG5XO6XW7Xe8Xm9Xu+X2/X/AYHBYPCYXDYeaQECAP+BACCQWDQeE&#10;QmFQuGQ2HQ+IRGJROKRWLReMRmNRuOR2PR+QSGRSOSSWTSeUSmVSuWS2XS+YTGZTOaTWbTecTmdT&#10;ueT2fT+gUGhUOiUWjUekUmlUumU2nU+oVGpVOqVWrVesVmtVuuV2vQuBP+v2OyWWzWe0Wm1Wu2W2&#10;3W+4XG5XO6XW7Xe8Xm9Xu+X2/X/AYHBYPCYXDYeaQECAP+BACCQWDQeEQmFQuGQ2HQ+IRGJROKRW&#10;LReMRmNRuOR2PR+QSGRSOSSWTSeUSmVSuWS2XS+YTGZTOaTWbTecTmdTueT2fT+gUGhUOiUWjUek&#10;UmlUumU2nU+oVGpVOqVWrVesVmtVuuV2vQuBP+v2OyWWzWe0Wm1Wu2W23W+4XG5XO6XW7Xe8Xm9X&#10;u+X2/X/AYHBYPCYXDYeaQECAP+BACCQWDQeEQmFQuGQ2HQ+IRGJROKRWLReMRmNRuOR2PR+QSGRS&#10;OSSWTSeUSmVSuWS2XS+YTGZTOaTWbTecTmdTueT2fT+gUGhUOiUWjUekUmlUumU2nU+oVGpVOqVW&#10;rVesVmtVuuV2vQuBP+v2OyWWzWe0Wm1Wu2W23W+4XG5XO6XW7Xe8Xm9Xu+X2/X/AYHBYPCYXDYea&#10;QECAP+BACCQWDQeEQmFQuGQ2HQ+IRGJROKRWLReMRmNRuOR2PR+QSGRSOSSWTSeUSmVSuWS2XS+Y&#10;TGZTOaTWbTecTmdTueT2fT+gUGhUOiUWjUekUmlUumU2nU+oVGpVOqVWrVesVmtVuuV2vQuBP+v2&#10;OyWWzWe0Wm1Wu2W23W+4XG5XO6XW7Xe8Xm9Xu+X2/X/AYHBYPCYXDYeaQECAP+BACCQWDQeEQmFQ&#10;uGQ2HQ+IRGJROKRWLReMRmNRuOR2PR+QSGRSOSSWTSeUSmVSuWS2XS+YTGZTOaTWbTecTmdTueT2&#10;fT+gUGhUOiUWjUekUmlUumU2nU+oVGpVOqVWrVesVmtVuuV2vQuBP+v2OyWWzWe0Wm1Wu2W23W+4&#10;XG5XO6XW7Xe8Xm9Xu+X2/X/AYHBYPCYXDYeaQECAP+BACCQWDQeEQmFQuGQ2HQ+IRGJROKRWLReM&#10;RmNRuOR2PR+QSGRSOSSWTSeUSmVSuWS2XS+YTGZTOaTWbTecTmdTueT2fT+gUGhUOiUWjUekUmlU&#10;umU2nU+oVGpVOqVWrVesVmtVuuV2vQuBP+v2OyWWzWe0Wm1Wu2W23W+4XG5XO6XW7Xe8Xm9Xu+X2&#10;/X/AYHBYPCYXDYeaQECAP+BACCQWDQeEQmFQuGQ2HQ+IRGJROKRWLReMRmNRuOR2PR+QSGRSOSSW&#10;TSeUSmVSuWS2XS+YTGZTOaTWbTecTmdTueT2fT+gUGhUOiUWjUekUmlUumU2nU+oVGpVOqVWrVes&#10;VmtVuuV2vQuBP+v2OyWWzWe0Wm1Wu2W23W+4XG5XO6XW7Xe8Xm9Xu+X2/X/AYHBYPCYXDYeaQECA&#10;P+BACCQWDQeEQmFQuGQ2HQ+IRGJROKRWLReMRmNRuOR2PR+QSGRSOSSWTSeUSmVSuWS2XS+YTGZT&#10;OaTWbTecTmdTueT2fT+gUGhUOiUWjUekUmlUumU2nU+oVGpVOqVWrVesVmtVuuV2vQuBP+v2OyWW&#10;zWe0Wm1Wu2W23W+4XG5XO6XW7Xe8Xm9Xu+X2/X/AYHBYPCYXDYeaQECAP+BACCQWDQeEQmFQuGQ2&#10;HQ+IRGJROKRWLReMRmNRuOR2PR+QSGRSOSSWTSeUSmVSuWS2XS+YTGZTOaTWbTecTmdTueT2fT+g&#10;UGhUOiUWjUekUmlUumU2nU+oVGpVOqVWrVesVmtVuuV2vQuBP+v2OyWWzWe0Wm1Wu2W23W+4XG5X&#10;O6XW7Xe8Xm9Xu+X2/X/AYHBYPCYXDYeaQECAP+BACCQWDQeEQmFQuGQ2HQ+IRGJROKRWLReMRmNR&#10;uOR2PR+QSGRSOSSWTSeUSmVSuWS2XS+YTGZTOaTWbTecTmdTueT2fT+gUGhUOiUWjUekUmlUumU2&#10;nU+oVGpVOqVWrVesVmtVuuV2vQuBP+v2OyWWzWe0Wm1Wu2W23W+4XG5XO6XW7Xe8Xm9Xu+X2/X/A&#10;YHBYPCYXDYeaQECAP+BACCQWDQeEQmFQuGQ2HQ+IRGJROKRWLReMRmNRuOR2PR+QSGRSOSSWTSeU&#10;SmVSuWS2XS+YTGZTOaTWbTecTmdTueT2fT+gUGhUOiUWjUekUmlUumU2nU+oVGpVOqVWrVesVmtV&#10;uuV2vQuBP+v2OyWWzWe0Wm1Wu2W23W+4XG5XO6XW7Xe8Xm9Xu+X2/X/AYHBYPCYXDYeaQECAP+BA&#10;CCQWDQeEQmFQuGQ2HQ+IRGJROKRWLReMRmNRuOR2PR+QSGRSOSSWTSeUSmVSuWS2XS+YTGZTOaTW&#10;bTecTmdTueT2fT+gUGhUOiUWjUekUmlUumU2nU+oVGpVOqVWrVesVmtVuuV2vQuBP+v2OyWWzWe0&#10;Wm1Wu2W23W+4XG5XO6XW7Xe8Xm9Xu+X2/X/AYHBYPCYXDYeaQECAP+BACCQWDQeEQmFQuGQ2HQ+I&#10;RGJROKRWLReMRmNRuOR2PR+QSGRSOSSWTSeUSmVSuWS2XS+YTGZTOaTWbTecTmdTueT2fT+gUGhU&#10;OiUWjUekUmlUumU2nU+oVGpVOqVWrVesVmtVuuV2vQuBP+v2OyWWzWe0Wm1Wu2W23W+4XG5XO6XW&#10;7Xe8Xm9Xu+X2/X/AYHBYPCYXDYeaQECAP+BACCQWDQeEQmFQuGQ2HQ+IRGJROKRWLReMRmNRuOR2&#10;PR+QSGRSOSSWTSeUSmVSuWS2XS+YTGZTOaTWbTecTmdTueT2fT+gUGhUOiUWjUekUmlUumU2nU+o&#10;VGpVOqVWrVesVmtVuuV2vQuBP+v2OyWWzWe0Wm1Wu2W23W+4XG5XO6XW7Xe8Xm9Xu+X2/X/AYHBY&#10;PCYXDYeaQECAP+BACCQWDQeEQmFQuGQ2HQ+IRGJROKRWLReMRmNRuOR2PR+QSGRSOSSWTSeUSmVS&#10;uWS2XS+YTGZTOaTWbTecTmdTueT2fT+gUGhUOiUWjUekUmlUumU2nU+oVGpVOqVWrVesVmtVuuV2&#10;vQuBP+v2OyWWzWe0Wm1Wu2W23W+4XG5XO6XW7Xe8Xm9Xu+X2/X/AYHBYPCYXDYeaQECAP+BACCQW&#10;DQeEQmFQuGQ2HQ+IRGJROKRWLReMRmNRuOR2PR+QSGRSOSSWTSeUSmVSuWS2XS+YTGZTOaTWbTec&#10;TmdTueT2fT+gUGhUOiUWjUekUmlUumU2nU+oVGpVOqVWrVesVmtVuuV2vQuBP+v2OyWWzWe0Wm1W&#10;u2W23W+4XG5XO6XW7Xe8Xm9Xu+X2/X/AYHBYPCYXDYeaQECAP+BACCQWDQeEQmFQuGQ2HQ+IRGJR&#10;OKRWLReMRmNRuOR2PR+QSGRSOSSWTSeUSmVSuWS2XS+YTGZTOaTWbTecTmdTueT2fT+gUGhUOiUW&#10;jUekUmlUumU2nU+oVGpVOqVWrVesVmtVuuV2vQuBP+v2OyWWzWe0Wm1Wu2W23W+4XG5XO6XW7Xe8&#10;Xm9Xu+X2/X/AYHBYPCYXDYeaQECAP+BACCQWDQeEQmFQuGQ2HQ+IRGJROKRWLReMRmNRuOR2PR+Q&#10;SGRSOSSWTSeUSmVSuWS2XS+YTGZTOaTWbTecTmdTueT2fT+gUGhUOiUWjUekUmlUumU2nU+oVGpV&#10;OqVWrVesVmtVuuV2vQuBP+v2OyWWzWe0Wm1Wu2W23W+4XG5XO6XW7Xe8Xm9Xu+X2/X/AYHBYPCYX&#10;DYeaQECAP+BACCQWDQeEQmFQuGQ2HQ+IRGJROKRWLReMRmNRuOR2PR+QSGRSOSSWTSeUSmVSuWS2&#10;XS+YTGZTOaTWbTecTmdTueT2fT+gUGhUOiUWjUekUmlUumU2nU+oVGpVOqVWrVesVmtVuuV2vQuB&#10;P+v2OyWWzWe0Wm1Wu2W23W+4XG5XO6XW7Xe8Xm9Xu+X2/X/AYHBYPCYXDYeaQECAP+BACCQWDQeE&#10;QmFQuGQ2HQ+IRGJROKRWLReMRmNRuOR2PR+QSGRSOSSWTSeUSmVSuWS2XS+YTGZTOaTWbTecTmdT&#10;ueT2fT+gUGhUOiUWjUekUmlUumU2nU+oVGpVOqVWrVesVmtVuuV2vQuBP+v2OyWWzWe0Wm1Wu2W2&#10;3W+4XG5XO6XW7Xe8Xm9Xu+X2/X/AYHBYPCYXDYeaQECAP+BACCQWDQeEQmFQuGQ2HQ+IRGJROKRW&#10;LReMRmNRuOR2PR+QSGRSOSSWTSeUSmVSuWS2XS+YTGZTOaTWbTecTmdTueT2fT+gUGhUOiUWjUek&#10;UmlUumU2nU+oVGpVOqVWrVesVmtVuuV2vQuBP+v2OyWWzWe0Wm1Wu2W23W+4XG5XO6XW7Xe8Xm9X&#10;u+X2/X/AYHBYPCYXDYeaQECAP+BACCQWDQeEQmFQuGQ2HQ+IRGJROKRWLReMRmNRuOR2PR+QSGRS&#10;OSSWTSeUSmVSuWS2XS+YTGZTOaTWbTecTmdTueT2fT+gUGhUOiUWjUekUmlUumU2nU+oVGpVOqVW&#10;rVesVmtVuuV2vQuBP+v2OyWWzWe0Wm1Wu2W23W+4XG5XO6XW7Xe8Xm9Xu+X2/X/AYHBYPCYXDYea&#10;QECAP+BACCQWDQeEQmFQuGQ2HQ+IRGJROKRWLReMRmNRuOR2PR+QSGRSOSSWTSeUSmVSuWS2XS+Y&#10;TGZTOaTWbTecTmdTueT2fT+gUGhUOiUWjUekUmlUumU2nU+oVGpVOqVWrVesVmtVuuV2vQuBP+v2&#10;OyWWzWe0Wm1Wu2W23W+4XG5XO6XW7Xe8Xm9Xu+X2/X/AYHBYPCYXDYeaQECAP+BACCQWDQeEQmFQ&#10;uGQ2HQ+IRGJROKRWLReMRmNRuOR2PR+QSGRSOSSWTSeUSmVSuWS2XS+YTGZTOaTWbTecTmdTueT2&#10;fT+gUGhUOiUWjUekUmlUumU2nU+oVGpVOqVWrVesVmtVuuV2vQuBP+v2OyWWzWe0Wm1Wu2W23W+4&#10;XG5XO6XW7Xe8Xm9Xu+X2/X/AYHBYPCYXDYeaQECAP+BACCQWDQeEQmFQuGQ2HQ+IRGJROKRWLReM&#10;RmNRuOR2PR+QSGRSOSSWTSeUSmVSuWS2XS+YTGZTOaTWbTecTmdTueT2fT+gUGhUOiUWjUekUmlU&#10;umU2nU+oVGpVOqVWrVesVmtVuuV2vQuBP+v2OyWWzWe0Wm1Wu2W23W+4XG5XO6XW7Xe8Xm9Xu+X2&#10;/X/AYHBYPCYXDYeaQECAP+BACCQWDQeEQmFQuGQ2HQ+IRGJROKRWLReMRmNRuOR2PR+QSGRSOSSW&#10;TSeUSmVSuWS2XS+YTGZTOaTWbTecTmdTueT2fT+gUGhUOiUWjUekUmlUumU2nU+oVGpVOqVWrVes&#10;VmtVuuV2vQuBP+v2OyWWzWe0Wm1Wu2W23W+4XG5XO6XW7Xe8Xm9Xu+X2/X/AYHBYPCYXDYeaQECA&#10;P+BACCQWDQeEQmFQuGQ2HQ+IRGJROKRWLReMRmNRuOR2PR+QSGRSOSSWTSeUSmVSuWS2XS+YTGZT&#10;OaTWbTecTmdTueT2fT+gUGhUOiUWjUekUmlUumU2nU+oVGpVOqVWrVesVmtVuuV2vQuBP+v2OyWW&#10;zWe0Wm1Wu2W23W+4XG5XO6XW7Xe8Xm9Xu+X2/X/AYHBYPCYXDYeaQECAP+BACCQWDQeEQmFQuGQ2&#10;HQ+IRGJROKRWLReMRmNRuOR2PR+QSGRSOSSWTSeUSmVSuWS2XS+YTGZTOaTWbTecTmdTueT2fT+g&#10;UGhUOiUWjUekUmlUumU2nU+oVGpVOqVWrVesVmtVuuV2vQuBP+v2OyWWzWe0Wm1Wu2W23W+4XG5X&#10;O6XW7Xe8Xm9Xu+X2/X/AYHBYPCYXDYeaQECAP+BACCQWDQeEQmFQuGQ2HQ+IRGJROKRWLReMRmNR&#10;uOR2PR+QSGRSOSSWTSeUSmVSuWS2XS+YTGZTOaTWbTecTmdTueT2fT+gUGhUOiUWjUekUmlUumU2&#10;nU+oVGpVOqVWrVesVmtVuuV2vQuBP+v2OyWWzWe0Wm1Wu2W23W+4XG5XO6XW7Xe8Xm9Xu+X2/X/A&#10;YHBYPCYXDYeaQECAP+BACCQWDQeEQmFQuGQ2HQ+IRGJROKRWLReMRmNRuOR2PR+QSGRSOSSWTSeU&#10;SmVSuWS2XS+YTGZTOaTWbTecTmdTueT2fT+gUGhUOiUWjUekUmlUumU2nU+oVGpVOqVWrVesVmtV&#10;uuV2vQuBP+v2OyWWzWe0Wm1Wu2W23W+4XG5XO6XW7Xe8Xm9Xu+X2/X/AYHBYPCYXDYeaQECAP+BA&#10;CCQWDQeEQmFQuGQ2HQ+IRGJROKRWLReMRmNRuOR2PR+QSGRSOSSWTSeUSmVSuWS2XS+YTGZTOaTW&#10;bTecTmdTueT2fT+gUGhUOiUWjUekUmlUumU2nU+oVGpVOqVWrVesVmtVuuV2vQuBP+v2OyWWzWe0&#10;Wm1Wu2W23W+4XG5XO6XW7Xe8Xm9Xu+X2/X/AYHBYPCYXDYeaQECAP+BACCQWDQeEQmFQuGQ2HQ+I&#10;RGJROKRWLReMRmNRuOR2PR+QSGRSOSSWTSeUSmVSuWS2XS+YTGZTOaTWbTecTmdTueT2fT+gUGhU&#10;OiUWjUekUmlUumU2nU+oVGpVOqVWrVesVmtVuuV2vQuBP+v2OyWWzWe0Wm1Wu2W23W+4XG5XO6XW&#10;7Xe8Xm9Xu+X2/X/AYHBYPCYXDYeaQECAP+BACCQWDQeEQmFQuGQ2HQ+IRGJROKRWLReMRmNRuOR2&#10;PR+QSGRSOSSWTSeUSmVSuWS2XS+YTGZTOaTWbTecTmdTueT2fT+gUGhUOiUWjUekUmlUumU2nU+o&#10;VGpVOqVWrVesVmtVuuV2vQuBP+v2OyWWzWe0Wm1Wu2W23W+4XG5XO6XW7Xe8Xm9Xu+X2/X/AYHBY&#10;PCYXDYeaQECAP+BACCQWDQeEQmFQuGQ2HQ+IRGJROKRWLReMRmNRuOR2PR+QSGRSOSSWTSeUSmVS&#10;uWS2XS+YTGZTOaTWbTecTmdTueT2fT+gUGhUOiUWjUekUmlUumU2nU+oVGpVOqVWrVesVmtVuuV2&#10;vQuBP+v2OyWWzWe0Wm1Wu2W23W+4XG5XO6XW7Xe8Xm9Xu+X2/X/AYHBYPCYXDYeaQECAP+BACCQW&#10;DQeEQmFQuGQ2HQ+IRGJROKRWLReMRmNRuOR2PR+QSGRSOSSWTSeUSmVSuWS2XS+YTGZTOaTWbTec&#10;TmdTueT2fT+gUGhUOiUWjUekUmlUumU2nU+oVGpVOqVWrVesVmtVuuV2vQuBP+v2OyWWzWe0Wm1W&#10;u2W23W+4XG5XO6XW7Xe8Xm9Xu+X2/X/AYHBYPCYXDYeaQECAP+BACCQWDQeEQmFQuGQ2HQ+IRGJR&#10;OKRWLReMRmNRuOR2PR+QSGRSOSSWTSeUSmVSuWS2XS+YTGZTOaTWbTecTmdTueT2fT+gUGhUOiUW&#10;jUekUmlUumU2nU+oVGpVOqVWrVesVmtVuuV2vQuBP+v2OyWWzWe0Wm1Wu2W23W+4XG5XO6XW7Xe8&#10;Xm9Xu+X2/X/AYHBYPCYXDYeaQECAP+BACCQWDQeEQmFQuGQ2HQ+IRGJROKRWLReMRmNRuOR2PR+Q&#10;SGRSOSSWTSeUSmVSuWS2XS+YTGZTOaTWbTecTmdTueT2fT+gUGhUOiUWjUekUmlUumU2nU+oVGpV&#10;OqVWrVesVmtVuuV2vQuBP+v2OyWWzWe0Wm1Wu2W23W+4XG5XO6XW7Xe8Xm9Xu+X2/X/AYHBYPCYX&#10;DYeaQECAP+BACCQWDQeEQmFQuGQ2HQ+IRGJROKRWLReMRmNRuOR2PR+QSGRSOSSWTSeUSmVSuWS2&#10;XS+YTGZTOaTWbTecTmdTueT2fT+gUGhUOiUWjUekUmlUumU2nU+oVGpVOqVWrVesVmtVuuV2vQuB&#10;P+v2OyWWzWe0Wm1Wu2W23W+4XG5XO6XW7Xe8Xm9Xu+X2/X/AYHBYPCYXDYeaQECAP+BACCQWDQeE&#10;QmFQuGQ2HQ+IRGJROKRWLReMRmNRuOR2PR+QSGRSOSSWTSeUSmVSuWS2XS+YTGZTOaTWbTecTmdT&#10;ueT2fT+gUGhUOiUWjUekUmlUumU2nU+oVGpVOqVWrVesVmtVuuV2vQuBP+v2OyWWzWe0Wm1Wu2W2&#10;3W+4XG5XO6XW7Xe8Xm9Xu+X2/X/AYHBYPCYXDYeaQECAP+BACCQWDQeEQmFQuGQ2HQ+IRGJROKRW&#10;LReMRmNRuOR2PR+QSGRSOSSWTSeUSmVSuWS2XS+YTGZTOaTWbTecTmdTueT2fT+gUGhUOiUWjUek&#10;UmlUumU2nU+oVGpVOqVWrVesVmtVuuV2vQuBP+v2OyWWzWe0Wm1Wu2W23W+4XG5XO6XW7Xe8Xm9X&#10;u+X2/X/AYHBYPCYXDYeaQECAP+BACCQWDQeEQmFQuGQ2HQ+IRGJROKRWLReMRmNRuOR2PR+QSGRS&#10;OSSWTSeUSmVSuWS2XS+YTGZTOaTWbTecTmdTueT2fT+gUGhUOiUWjUekUmlUumU2nU+oVGpVOqVW&#10;rVesVmtVuuV2vQuBP+v2OyWWzWe0Wm1Wu2W23W+4XG5XO6XW7Xe8Xm9Xu+X2/X/AYHBYPCYXDYea&#10;QECAP+BACCQWDQeEQmFQuGQ2HQ+IRGJROKRWLReMRmNRuOR2PR+QSGRSOSSWTSeUSmVSuWS2XS+Y&#10;TGZTOaTWbTecTmdTueT2fT+gUGhUOiUWjUekUmlUumU2nU+oVGpVOqVWrVesVmtVuuV2vQuBP+v2&#10;OyWWzWe0Wm1Wu2W23W+4XG5XO6XW7Xe8Xm9Xu+X2/X/AYHBYPCYXDYeaQECAP+BACCQWDQeEQmFQ&#10;uGQ2HQ+IRGJROKRWLReMRmNRuOR2PR+QSGRSOSSWTSeUSmVSuWS2XS+YTGZTOaTWbTecTmdTueT2&#10;fT+gUGhUOiUWjUekUmlUumU2nU+oVGpVOqVWrVesVmtVuuV2vQuBP+v2OyWWzWe0Wm1Wu2W23W+4&#10;XG5XO6XW7Xe8Xm9Xu+X2/X/AYHBYPCYXDYeaQECAP+BACCQWDQeEQmFQuGQ2HQ+IRGJROKRWLReM&#10;RmNRuOR2PR+QSGRSOSSWTSeUSmVSuWS2XS+YTGZTOaTWbTecTmdTueT2fT+gUGhUOiUWjUekUmlU&#10;umU2nU+oVGpVOqVWrVesVmtVuuV2vQuBP+v2OyWWzWe0Wm1Wu2W23W+4XG5XO6XW7Xe8Xm9Xu+X2&#10;/X/AYHBYPCYXDYeaQECAP+BACCQWDQeEQmFQuGQ2HQ+IRGJROKRWLReMRmNRuOR2PR+QSGRSOSSW&#10;TSeUSmVSuWS2XS+YTGZTOaTWbTecTmdTueT2fT+gUGhUOiUWjUekUmlUumU2nU+oVGpVOqVWrVes&#10;VmtVuuV2vQuBP+v2OyWWzWe0Wm1Wu2W23W+4XG5XO6XW7Xe8Xm9Xu+X2/X/AYHBYPCYXDYeaQECA&#10;P+BACCQWDQeEQmFQuGQ2HQ+IRGJROKRWLReMRmNRuOR2PR+QSGRSOSSWTSeUSmVSuWS2XS+YTGZT&#10;OaTWbTecTmdTueT2fT+gUGhUOiUWjUekUmlUumU2nU+oVGpVOqVWrVesVmtVuuV2vQuBP+v2OyWW&#10;zWe0Wm1Wu2W23W+4XG5XO6XW7Xe8Xm9Xu+X2/X/AYHBYPCYXDYeaQECAP+BACCQWDQeEQmFQuGQ2&#10;HQ+IRGJROKRWLReMRmNRuOR2PR+QSGRSOSSWTSeUSmVSuWS2XS+YTGZTOaTWbTecTmdTueT2fT+g&#10;UGhUOiUWjUekUmlUumU2nU+oVGpVOqVWrVesVmtVuuV2vQuBP+v2OyWWzWe0Wm1Wu2W23W+4XG5X&#10;O6XW7Xe8Xm9Xu+X2/X/AYHBYPCYXDYeaQECAP+BACCQWDQeEQmFQuGQ2HQ+IRGJROKRWLReMRmNR&#10;uOR2PR+QSGRSOSSWTSeUSmVSuWS2XS+YTGZTOaTWbTecTmdTueT2fT+gUGhUOiUWjUekUmlUumU2&#10;nU+oVGpVOqVWrVesVmtVuuV2vQuBP+v2OyWWzWe0Wm1Wu2W23W+4XG5XO6XW7Xe8Xm9Xu+X2/X/A&#10;YHBYPCYXDYeaQECAP+BACCQWDQeEQmFQuGQ2HQ+IRGJROKRWLReMRmNRuOR2PR+QSGRSOSSWTSeU&#10;SmVSuWS2XS+YTGZTOaTWbTecTmdTueT2fT+gUGhUOiUWjUekUmlUumU2nU+oVGpVOqVWrVesVmtV&#10;uuV2vQuBP+v2OyWWzWe0Wm1Wu2W23W+4XG5XO6XW7Xe8Xm9Xu+X2/X/AYHBYPCYXDYeaQECAP+BA&#10;CCQWDQeEQmFQuGQ2HQ+IRGJROKRWLReMRmNRuOR2PR+QSGRSOSSWTSeUSmVSuWS2XS+YTGZTOaTW&#10;bTecTmdTueT2fT+gUGhUOiUWjUekUmlUumU2nU+oVGpVOqVWrVesVmtVuuV2vQuBP+v2OyWWzWe0&#10;Wm1Wu2W23W+4XG5XO6XW7Xe8Xm9Xu+X2/X/AYHBYPCYXDYeaQECAP+BACCQWDQeEQmFQuGQ2HQ+I&#10;RGJROKRWLReMRmNRuOR2PR+QSGRSOSSWTSeUSmVSuWS2XS+YTGZTOaTWbTecTmdTueT2fT+gUGhU&#10;OiUWjUekUmlUumU2nU+oVGpVOqVWrVesVmtVuuV2vQuBP+v2OyWWzWe0Wm1Wu2W23W+4XG5XO6XW&#10;7Xe8Xm9Xu+X2/X/AYHBYPCYXDYeaQECAP+BACCQWDQeEQmFQuGQ2HQ+IRGJROKRWLReMRmNRuOR2&#10;PR+QSGRSOSSWTSeUSmVSuWS2XS+YTGZTOaTWbTecTmdTueT2fT+gUGhUOiUWjUekUmlUumU2nU+o&#10;VGpVOqVWrVesVmtVuuV2vQuBP+v2OyWWzWe0Wm1Wu2W23W+4XG5XO6XW7Xe8Xm9Xu+X2/X/AYHBY&#10;PCYXDYeaQECAP+BACCQWDQeEQmFQuGQ2HQ+IRGJROKRWLReMRmNRuOR2PR+QSGRSOSSWTSeUSmVS&#10;uWS2XS+YTGZTOaTWbTecTmdTueT2fT+gUGhUOiUWjUekUmlUumU2nU+oVGpVOqVWrVesVmtVuuV2&#10;vQuBP+v2OyWWzWe0Wm1Wu2W23W+4XG5XO6XW7Xe8Xm9Xu+X2/X/AYHBYPCYXDYeaQECAP+BACCQW&#10;DQeEQmFQuGQ2HQ+IRGJROKRWLReMRmNRuOR2PR+QSGRSOSSWTSeUSmVSuWS2XS+YTGZTOaTWbTec&#10;TmdTueT2fT+gUGhUOiUWjUekUmlUumU2nU+oVGpVOqVWrVesVmtVuuV2vQuBP+v2OyWWzWe0Wm1W&#10;u2W23W+4XG5XO6XW7Xe8Xm9Xu+X2/X/AYHBYPCYXDYeaQECAP+BACCQWDQeEQmFQuGQ2HQ+IRGJR&#10;OKRWLReMRmNRuOR2PR+QSGRSOSSWTSeUSmVSuWS2XS+YTGZTOaTWbTecTmdTueT2fT+gUGhUOiUW&#10;jUekUmlUumU2nU+oVGpVOqVWrVesVmtVuuV2vQuBP+v2OyWWzWe0Wm1Wu2W23W+4XG5XO6XW7Xe8&#10;Xm9Xu+X2/X/AYHBYPCYXDYeaQECAP+BACCQWDQeEQmFQuGQ2HQ+IRGJROKRWLReMRmNRuOR2PR+Q&#10;SGRSOSSWTSeUSmVSuWS2XS+YTGZTOaTWbTecTmdTueT2fT+gUGhUOiUWjUekUmlUumU2nU+oVGpV&#10;OqVWrVesVmtVuuV2vQuBP+v2OyWWzWe0Wm1Wu2W23W+4XG5XO6XW7Xe8Xm9Xu+X2/X/AYHBYPCYX&#10;DYeaQECAP+BACCQWDQeEQmFQuGQ2HQ+IRGJROKRWLReMRmNRuOR2PR+QSGRSOSSWTSeUSmVSuWS2&#10;XS+YTGZTOaTWbTecTmdTueT2fT+gUGhUOiUWjUekUmlUumU2nU+oVGpVOqVWrVesVmtVuuV2vQuB&#10;P+v2OyWWzWe0Wm1Wu2W23W+4XG5XO6XW7Xe8Xm9Xu+X2/X/AYHBYPCYXDYeaQECAP+BACCQWDQeE&#10;QmFQuGQ2HQ+IRGJROKRWLReMRmNRuOR2PR+QSGRSOSSWTSeUSmVSuWS2XS+YTGZTOaTWbTecTmdT&#10;ueT2fT+gUGhUOiUWjUekUmlUumU2nU+oVGpVOqVWrVesVmtVuuV2vQuBP+v2OyWWzWe0Wm1Wu2W2&#10;3W+4XG5XO6XW7Xe8Xm9Xu+X2/X/AYHBYPCYXDYeaQECAP+BACCQWDQeEQmFQuGQ2HQ+IRGJROKRW&#10;LReMRmNRuOR2PR+QSGRSOSSWTSeUSmVSuWS2XS+YTGZTOaTWbTecTmdTueT2fT+gUGhUOiUWjUek&#10;UmlUumU2nU+oVGpVOqVWrVesVmtVuuV2vQuBP+v2OyWWzWe0Wm1Wu2W23W+4XG5XO6XW7Xe8Xm9X&#10;u+X2/X/AYHBYPCYXDYeaQECAP+BACCQWDQeEQmFQuGQ2HQ+IRGJROKRWLReMRmNRuOR2PR+QSGRS&#10;OSSWTSeUSmVSuWS2XS+YTGZTOaTWbTecTmdTueT2fT+gUGhUOiUWjUekUmlUumU2nU+oVGpVOqVW&#10;rVesVmtVuuV2vQuBP+v2OyWWzWe0Wm1Wu2W23W+4XG5XO6XW7Xe8Xm9Xu+X2/X/AYHBYPCYXDYea&#10;QECAP+BACCQWDQeEQmFQuGQ2HQ+IRGJROKRWLReMRmNRuOR2PR+QSGRSOSSWTSeUSmVSuWS2XS+Y&#10;TGZTOaTWbTecTmdTueT2fT+gUGhUOiUWjUekUmlUumU2nU+oVGpVOqVWrVesVmtVuuV2vQuBP+v2&#10;OyWWzWe0Wm1Wu2W23W+4XG5XO6XW7Xe8Xm9Xu+X2/X/AYHBYPCYXDYeaQECAP+BACCQWDQeEQmFQ&#10;uGQ2HQ+IRGJROKRWLReMRmNRuOR2PR+QSGRSOSSWTSeUSmVSuWS2XS+YTGZTOaTWbTecTmdTueT2&#10;fT+gUGhUOiUWjUekUmlUumU2nU+oVGpVOqVWrVesVmtVuuV2vQuBP+v2OyWWzWe0Wm1Wu2W23W+4&#10;XG5XO6XW7Xe8Xm9Xu+X2/X/AYHBYPCYXDYeaQECAP+BACCQWDQeEQmFQuGQ2HQ+IRGJROKRWLReM&#10;RmNRuOR2PR+QSGRSOSSWTSeUSmVSuWS2XS+YTGZTOaTWbTecTmdTueT2fT+gUGhUOiUWjUekUmlU&#10;umU2nU+oVGpVOqVWrVesVmtVuuV2vQuBP+v2OyWWzWe0Wm1Wu2W23W+4XG5XO6XW7Xe8Xm9Xu+X2&#10;/X/AYHBYPCYXDYeaQECAP+BACCQWDQeEQmFQuGQ2HQ+IRGJROKRWLReMRmNRuOR2PR+QSGRSOSSW&#10;TSeUSmVSuWS2XS+YTGZTOaTWbTecTmdTueT2fT+gUGhUOiUWjUekUmlUumU2nU+oVGpVOqVWrVes&#10;VmtVuuV2vQuBP+v2OyWWzWe0Wm1Wu2W23W+4XG5XO6XW7Xe8Xm9Xu+X2/X/AYHBYPCYXDYeaQECA&#10;P+BACCQWDQeEQmFQuGQ2HQ+IRGJROKRWLReMRmNRuOR2PR+QSGRSOSSWTSeUSmVSuWS2XS+YTGZT&#10;OaTWbTecTmdTueT2fT+gUGhUOiUWjUekUmlUumU2nU+oVGpVOqVWrVesVmtVuuV2vQuBP+v2OyWW&#10;zWe0Wm1Wu2W23W+4XG5XO6XW7Xe8Xm9Xu+X2/X/AYHBYPCYXDYeaQECAP+BACCQWDQeEQmFQuGQ2&#10;HQ+IRGJROKRWLReMRmNRuOR2PR+QSGRSOSSWTSeUSmVSuWS2XS+YTGZTOaTWbTecTmdTueT2fT+g&#10;UGhUOiUWjUekUmlUumU2nU+oVGpVOqVWrVesVmtVuuV2vQuBP+v2OyWWzWe0Wm1Wu2W23W+4XG5X&#10;O6XW7Xe8Xm9Xu+X2/X/AYHBYPCYXDYeaQECAP+BACCQWDQeEQmFQuGQ2HQ+IRGJROKRWLReMRmNR&#10;uOR2PR+QSGRSOSSWTSeUSmVSuWS2XS+YTGZTOaTWbTecTmdTueT2fT+gUGhUOiUWjUekUmlUumU2&#10;nU+oVGpVOqVWrVesVmtVuuV2vQuBP+v2OyWWzWe0Wm1Wu2W23W+4XG5XO6XW7Xe8Xm9Xu+X2/X/A&#10;YHBYPCYXDYeaQECAP+BACCQWDQeEQmFQuGQ2HQ+IRGJROKRWLReMRmNRuOR2PR+QSGRSOSSWTSeU&#10;SmVSuWS2XS+YTGZTOaTWbTecTmdTueT2fT+gUGhUOiUWjUekUmlUumU2nU+oVGpVOqVWrVesVmtV&#10;uuV2vQuBP+v2OyWWzWe0Wm1Wu2W23W+4XG5XO6XW7Xe8Xm9Xu+X2/X/AYHBYPCYXDYeaQECAP+BA&#10;CCQWDQeEQmFQuGQ2HQ+IRGJROKRWLReMRmNRuOR2PR+QSGRSOSSWTSeUSmVSuWS2XS+YTGZTOaTW&#10;bTecTmdTueT2fT+gUGhUOiUWjUekUmlUumU2nU+oVGpVOqVWrVesVmtVuuV2vQuBP+v2OyWWzWe0&#10;Wm1Wu2W23W+4XG5XO6XW7Xe8Xm9Xu+X2/X/AYHBYPCYXDYeaQECAP+BACCQWDQeEQmFQuGQ2HQ+I&#10;RGJROKRWLReMRmNRuOR2PR+QSGRSOSSWTSeUSmVSuWS2XS+YTGZTOaTWbTecTmdTueT2fT+gUGhU&#10;OiUWjUekUmlUumU2nU+oVGpVOqVWrVesVmtVuuV2vQuBP+v2OyWWzWe0Wm1Wu2W23W+4XG5XO6XW&#10;7Xe8Xm9Xu+X2/X/AYHBYPCYXDYeaQECAP+BACCQWDQeEQmFQuGQ2HQ+IRGJROKRWLReMRmNRuOR2&#10;PR+QSGRSOSSWTSeUSmVSuWS2XS+YTGZTOaTWbTecTmdTueT2fT+gUGhUOiUWjUekUmlUumU2nU+o&#10;VGpVOqVWrVesVmtVuuV2vQuBP+v2OyWWzWe0Wm1Wu2W23W+4XG5XO6XW7Xe8Xm9Xu+X2/X/AYHBY&#10;PCYXDYeaQECAP+BACCQWDQeEQmFQuGQ2HQ+IRGJROKRWLReMRmNRuOR2PR+QSGRSOSSWTSeUSmVS&#10;uWS2XS+YTGZTOaTWbTecTmdTueT2fT+gUGhUOiUWjUekUmlUumU2nU+oVGpVOqVWrVesVmtVuuV2&#10;vQuBP+v2OyWWzWe0Wm1Wu2W23W+4XG5XO6XW7Xe8Xm9Xu+X2/X/AYHBYPCYXDYeaQEAPAP4ABAAB&#10;AAAAAAAAAAABBAABAAAAlgUAAAEBBAABAAAAJAMAAAIBAwADAAAAsN4CAAMBAwABAAAABQAAAAYB&#10;AwABAAAAAgAAABEBBACSAQAAtt4CABUBAwABAAAAAwAAABYBBAABAAAAAgAAABcBBACSAQAA/uQC&#10;ABoBBQABAAAARusCABsBBQABAAAATusCABwBAwABAAAAAQAAACgBAwABAAAAAgAAAD0BAwABAAAA&#10;AgAAAAAAAAAIAAgACAAIAAAApAAAAEABAADcAQAAeAIAABQDAACwAwAATAQAAOgEAACEBQAAIAYA&#10;ALwGAABYBwAAGggAABsJAAAkCgAALQsAAFQMAAAJDgAAkBAAAF8TAAAHFgAAShgAAJgaAADIHAAA&#10;FR8AAF8hAACZIwAAsCUAAEEoAADVKgAAay0AAAcuAACjLgAAPy8AANsvAAB3MAAAEzEAAK8xAABU&#10;MgAAAjMAALAzAABeNAAADDUAACw2AACgNwAAJTkAAFo7AACzPQAA7D8AACVCAABbRAAAo0YAALpI&#10;AACPSgAAZE0AAC9QAABBUgAARVYAAG5bAABkXwAADmQAAM1oAABgbQAABXIAAMp3AABQfQAAtH4A&#10;AKV/AACWgAAAd4EAAEaCAAAngwAAHYQAABeFAAAEhgAA64YAAAKIAAA+iQAAyYoAAPKLAABgjgAA&#10;CZEAAGyTAADBlQAAIJgAAJaaAABHnQAAI6EAABakAABlpgAAN6gAAEOqAABHqwAAKqwAAPOsAADC&#10;rQAAlq4AAJivAAAOsQAAerIAAOizAAA7tQAAp7YAAEW4AAAfugAAFrsAAP67AAD0vAAA5L0AANW+&#10;AAAcwAAA+MEAAB3EAAAbxgAA9scAAGnKAABOzQAAQNAAAO/SAAD21QAAWdgAAMzaAABB3QAABuAA&#10;AE3jAACP5gAA3ukAAAjtAACM8AAAC/QAAHH3AAB7+QAAivsAAI79AACf/wAAuwEBAA8EAQDfBgEA&#10;kAkBAFwMAQCyDwEA2xIBADgWAQCeGQEAlhwBAP4eAQCKIQEAviMBAKIlAQAcKAEArCoBAPQtAQBG&#10;MQEATDQBAFo3AQB8OgEAzj0BAOI/AQD4QQEAD0QBADJGAQBpSAEAm0oBALlMAQD0TgEAAlEBAC5T&#10;AQCUVQEA6FcBAFpaAQDKXAEATF8BAKFhAQAgZAEAYGYBAEdoAQCAagEABW0BALtvAQDdcgEAd3YB&#10;AJl5AQDNfAEANIABAOKDAQA/hwEAnYkBAMWLAQAFjgEARpABAFKSAQBklAEAqpYBABqZAQC2nAEA&#10;eaABAKejAQBcpwEAAasBAIyuAQAvsQEA/LMBAAS2AQBduAEA+LoBACa+AQB6wQEAusQBAOvHAQAR&#10;ywEAlc4BAMDRAQDa1AEAZtcBAAnaAQDE3AEAkd8BAHXiAQCp5QEAGOkBALXsAQCn8AEAQPQBACr4&#10;AQCn/AEAgwACAIkDAgCcBgIA6QkCAHgMAgDbDgIAIxICALYVAgB4GQIADR0CAKcgAgAVJQIA9SkC&#10;AG8uAgCuMQIAXjUCABU4AgCMOgIA/TwCAKc/AgDcQgIAcUUCAIxHAgBDSQIAfUsCAMhNAgD4TwIA&#10;2FECAA1UAgABVgIAeFcCAKtYAgDiWQIACVsCADRdAgAKXwIArWACAGViAgCbZAIA+GUCAORnAgDr&#10;agIA0G0CADhwAgC3cgIAm3UCAE94AgDqegIARH0CAM1/AgDTggIAd4QCACKFAgDNhQIAiYYCADqH&#10;AgDyhwIAqYgCAGGJAgAXigIAzooCAIKLAgBzjAIAdo0CAIaOAgCNjwIAAJECAJ+SAgAClAIAw5UC&#10;AF+XAgDLmAIAMpoCAJSbAgAPnQIAmZ4CABKgAgBJoQIABqICAMeiAgB2owIAEqQCAK6kAgBKpQIA&#10;5qUCAIKmAgAepwIAuqcCAFaoAgDyqAIAjqkCACqqAgDGqgIAYqsCAP6rAgCarAIANq0CANKtAgBu&#10;rgIACq8CAKavAgBCsAIA3rACAHqxAgAWsgIAsrICAE6zAgDqswIAhrQCACK1AgC+tQIAWrYCAPa2&#10;AgCStwIALrgCAMq4AgBmuQIAAroCAJ66AgA6uwIA1rsCAHK8AgAOvQIAqr0CAEa+AgDivgIAfr8C&#10;ABrAAgC2wAIAUsECAO7BAgCKwgIAJsMCAMLDAgBexAIA+sQCAJbFAgAyxgIAzsYCAGrHAgAGyAIA&#10;osgCAD7JAgDayQIAdsoCABLLAgCuywIASswCAObMAgCCzQIAHs4CALrOAgBWzwIA8s8CAI7QAgAq&#10;0QIAxtECAGLSAgD+0gIAmtMCADbUAgDS1AIAbtUCAArWAgCm1gIAQtcCAN7XAgB62AIAFtkCALLZ&#10;AgBO2gIA6toCAIbbAgAi3AIAvtwCAFrdAgCcAAAAnAAAAJwAAACcAAAAnAAAAJwAAACcAAAAnAAA&#10;AJwAAACcAAAAnAAAAJwAAADCAAAAAQEAAAkBAAAJAQAAJwEAALUBAACHAgAAzwIAAKgCAABDAgAA&#10;TgIAADACAABNAgAASgIAADoCAAAXAgAAkQIAAJQCAACWAgAAnAAAAJwAAACcAAAAnAAAAJwAAACc&#10;AAAAnAAAAKUAAACuAAAArgAAAK4AAACuAAAAIAEAAHQBAACFAQAANQIAAFkCAAA5AgAAOQIAADYC&#10;AABIAgAAFwIAANUBAADVAgAAywIAABICAAAEBAAAKQUAAPYDAACqBAAAvwQAAJMEAAClBAAAxQUA&#10;AIYFAABkAQAA8QAAAPEAAADhAAAAzwAAAOEAAAD2AAAA+gAAAO0AAADnAAAAFwEAADwBAACLAQAA&#10;KQEAAG4CAACpAgAAYwIAAFUCAABfAgAAdgIAALECAADcAwAA8wIAAE8CAADSAQAADAIAAAQBAADj&#10;AAAAyQAAAM8AAADUAAAAAgEAAHYBAABsAQAAbgEAAFMBAABsAQAAngEAANoBAAD3AAAA6AAAAPYA&#10;AADwAAAA8QAAAEcBAADcAQAAJQIAAP4BAADbAQAAcwIAAOUCAADyAgAArwIAAAcDAABjAgAAcwIA&#10;AHUCAADFAgAARwMAAEIDAABPAwAAKgMAAIQDAAB/AwAAZgMAAAoCAAAPAgAABAIAABECAAAcAgAA&#10;VAIAANACAACxAgAAzAIAAFYDAAApAwAAXQMAAGYDAAD4AgAAaAIAAIwCAAA0AgAA5AEAAHoCAACQ&#10;AgAASAMAAFIDAAAGAwAADgMAACIDAABSAwAAFAIAABYCAAAXAgAAIwIAADcCAAAyAgAAHgIAADsC&#10;AAAOAgAALAIAAGYCAABUAgAAcgIAAHACAACCAgAAVQIAAH8CAABAAgAA5wEAADkCAACFAgAAtgIA&#10;ACIDAACaAwAAIgMAADQDAABnAwAArgMAAF0DAABeAgAAKAIAAEACAABBAgAADAIAABICAABGAgAA&#10;cAIAAJwDAADDAwAALgMAALUDAAClAwAAiwMAAKMCAADNAgAACAIAAFkCAACbAgAALgMAAFQDAABA&#10;AwAAMQMAACYDAACEAwAAKwMAABoDAACMAgAAowIAALsCAADNAgAA5AIAADQDAABvAwAAnQMAAPID&#10;AACZAwAA6gMAAH0EAADcAwAABgMAABMDAABNAwAAjwIAAGMCAABIAwAAkwMAAMIDAACVAwAAmgMA&#10;AG4EAADgBAAAegQAAD8DAACwAwAAtwIAAHcCAABxAgAAqgIAADUDAACVAgAAGwIAALcBAAA6AgAA&#10;SwIAADACAADgAQAANQIAAPQBAAB3AQAAMwEAADcBAAAnAQAAKwIAANYBAACjAQAAuAEAADYCAABd&#10;AQAA7AEAAAcDAADlAgAAaAIAAH8CAADkAgAAtAIAAJsCAABaAgAAiQIAAAYDAACkAQAAqwAAAKsA&#10;AAC8AAAAsQAAALgAAAC3AAAAuAAAALYAAAC3AAAAtAAAAPEAAAADAQAAEAEAAAcBAABzAQAAnwEA&#10;AGMBAADBAQAAnAEAAGwBAABnAQAAYgEAAHsBAACKAQAAeQEAADcBAAC9AAAAwQAAAK8AAACcAAAA&#10;nAAAAJwAAACcAAAAnAAAAJwAAACcAAAAnAAAAJwAAACcAAAAnAAAAJwAAACcAAAAnAAAAJwAAACc&#10;AAAAnAAAAJwAAACcAAAAnAAAAJwAAACcAAAAnAAAAJwAAACcAAAAnAAAAJwAAACcAAAAnAAAAJwA&#10;AACcAAAAnAAAAJwAAACcAAAAnAAAAJwAAACcAAAAnAAAAJwAAACcAAAAnAAAAJwAAACcAAAAnAAA&#10;AJwAAACcAAAAnAAAAJwAAACcAAAAnAAAAJwAAACcAAAAnAAAAJwAAACcAAAAnAAAAJwAAACcAAAA&#10;nAAAAJwAAACcAAAAnAAAAJwAAACcAAAAnAAAAJwAAACcAAAAnAAAAJwAAACcAAAAnAAAAJwAAACc&#10;AAAAnAAAAJwAAACcAAAAnAAAAJwAAACcAAAAnAAAAJwAAACcAAAAnAAAAJwAAACcAAAAnAAAAJwA&#10;AACcAAAAnAAAAJwAAACcAAAAnAAAAJwAAACcAAAAnAAAAJwAAABgWwMA6AMAAGBbAwDoAwAAUEsD&#10;BBQABgAIAAAAIQC4AbYG4QAAAAkBAAAPAAAAZHJzL2Rvd25yZXYueG1sTI9BS8NAEIXvgv9hGcFb&#10;u9mWxhizKaWopyK0FcTbNpkmodnZkN0m6b93POnxzXu89022nmwrBux940iDmkcgkApXNlRp+Dy+&#10;zRIQPhgqTesINdzQwzq/v8tMWrqR9jgcQiW4hHxqNNQhdKmUvqjRGj93HRJ7Z9dbE1j2lSx7M3K5&#10;beUiimJpTUO8UJsOtzUWl8PVangfzbhZqtdhdzlvb9/H1cfXTqHWjw/T5gVEwCn8heEXn9EhZ6aT&#10;u1LpRath9sRBPkfxCgT7yfNCgThpiFWyBJln8v8H+Q8AAAD//wMAUEsDBBQABgAIAAAAIQBsZlfu&#10;ugAAACIBAAAZAAAAZHJzL19yZWxzL2Uyb0RvYy54bWwucmVsc4SPywrCMBBF94L/EGZv07oQkabd&#10;iNCt6AcMyaQNNg+SKPbvDbhREFzOvdxzmLZ/2pk9KCbjnYCmqoGRk14ZNwq4Xk6bPbCU0SmcvSMB&#10;CyXou/WqPdOMuYzSZEJiheKSgCnncOA8yYkspsoHcqXRPlrM5YwjDyhvOBLf1vWOx08GdF9MNigB&#10;cVANsMsSivk/22ttJB29vFty+YeCG1vcBYhxpCzAkjL4DpsqG62Bdy3/+qx7AQAA//8DAFBLAQIt&#10;ABQABgAIAAAAIQD1E8j1CgEAABUCAAATAAAAAAAAAAAAAAAAAAAAAABbQ29udGVudF9UeXBlc10u&#10;eG1sUEsBAi0AFAAGAAgAAAAhADj9If/WAAAAlAEAAAsAAAAAAAAAAAAAAAAAOwEAAF9yZWxzLy5y&#10;ZWxzUEsBAi0AFAAGAAgAAAAhABsTkDG/AwAAqQgAAA4AAAAAAAAAAAAAAAAAOgIAAGRycy9lMm9E&#10;b2MueG1sUEsBAi0ACgAAAAAAAAAhANiti6ZW6wIAVusCABUAAAAAAAAAAAAAAAAAJQYAAGRycy9t&#10;ZWRpYS9pbWFnZTEudGlmZlBLAQItABQABgAIAAAAIQC4AbYG4QAAAAkBAAAPAAAAAAAAAAAAAAAA&#10;AK7xAgBkcnMvZG93bnJldi54bWxQSwECLQAUAAYACAAAACEAbGZX7roAAAAiAQAAGQAAAAAAAAAA&#10;AAAAAAC88gIAZHJzL19yZWxzL2Uyb0RvYy54bWwucmVsc1BLBQYAAAAABgAGAH0BAACt8wIAAAA=&#10;">
                <v:shape id="Text Box 2" o:spid="_x0000_s1090" type="#_x0000_t202" style="position:absolute;top:25648;width:56681;height:6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umwwAAANwAAAAPAAAAZHJzL2Rvd25yZXYueG1sRE9LawIx&#10;EL4L/ocwBW/dbAsWuxpFFKE3Hy2U3qbJuFncTLabdF37641Q8DYf33Nmi97VoqM2VJ4VPGU5CGLt&#10;TcWlgo/3zeMERIjIBmvPpOBCARbz4WCGhfFn3lN3iKVIIRwKVGBjbAopg7bkMGS+IU7c0bcOY4Jt&#10;KU2L5xTuavmc5y/SYcWpwWJDK0v6dPh1CsJ699Po4+77ZM3lb7vuxvpz86XU6KFfTkFE6uNd/O9+&#10;M2n+6xhuz6QL5PwKAAD//wMAUEsBAi0AFAAGAAgAAAAhANvh9svuAAAAhQEAABMAAAAAAAAAAAAA&#10;AAAAAAAAAFtDb250ZW50X1R5cGVzXS54bWxQSwECLQAUAAYACAAAACEAWvQsW78AAAAVAQAACwAA&#10;AAAAAAAAAAAAAAAfAQAAX3JlbHMvLnJlbHNQSwECLQAUAAYACAAAACEAfi07psMAAADcAAAADwAA&#10;AAAAAAAAAAAAAAAHAgAAZHJzL2Rvd25yZXYueG1sUEsFBgAAAAADAAMAtwAAAPcCAAAAAA==&#10;">
                  <v:textbox style="mso-fit-shape-to-text:t">
                    <w:txbxContent>
                      <w:p w14:paraId="490140AE" w14:textId="6AB70639" w:rsidR="00E404F1" w:rsidRPr="001303F1" w:rsidRDefault="00E404F1">
                        <w:pPr>
                          <w:rPr>
                            <w:rFonts w:ascii="Arial" w:hAnsi="Arial" w:cs="Arial"/>
                          </w:rPr>
                        </w:pPr>
                        <w:r w:rsidRPr="00BE604F">
                          <w:rPr>
                            <w:rFonts w:ascii="Arial" w:hAnsi="Arial" w:cs="Arial"/>
                            <w:b/>
                            <w:bCs/>
                            <w:sz w:val="20"/>
                            <w:szCs w:val="20"/>
                          </w:rPr>
                          <w:t>Figure 2</w:t>
                        </w:r>
                        <w:r>
                          <w:rPr>
                            <w:rFonts w:ascii="Arial" w:hAnsi="Arial" w:cs="Arial"/>
                            <w:b/>
                            <w:bCs/>
                            <w:sz w:val="20"/>
                            <w:szCs w:val="20"/>
                          </w:rPr>
                          <w:t>2</w:t>
                        </w:r>
                        <w:r w:rsidRPr="00BE604F">
                          <w:rPr>
                            <w:rFonts w:ascii="Arial" w:hAnsi="Arial" w:cs="Arial"/>
                            <w:b/>
                            <w:bCs/>
                            <w:sz w:val="20"/>
                            <w:szCs w:val="20"/>
                          </w:rPr>
                          <w:t>: Molar mass analysis of G</w:t>
                        </w:r>
                        <w:r>
                          <w:rPr>
                            <w:rFonts w:ascii="Arial" w:hAnsi="Arial" w:cs="Arial"/>
                            <w:b/>
                            <w:bCs/>
                            <w:sz w:val="20"/>
                            <w:szCs w:val="20"/>
                          </w:rPr>
                          <w:t>3</w:t>
                        </w:r>
                        <w:r w:rsidRPr="00BE604F">
                          <w:rPr>
                            <w:rFonts w:ascii="Arial" w:hAnsi="Arial" w:cs="Arial"/>
                            <w:b/>
                            <w:bCs/>
                            <w:sz w:val="20"/>
                            <w:szCs w:val="20"/>
                          </w:rPr>
                          <w:t xml:space="preserve"> Cas1-Cas2-prespacer.</w:t>
                        </w:r>
                        <w:r w:rsidRPr="00BE604F">
                          <w:rPr>
                            <w:rFonts w:ascii="Arial" w:hAnsi="Arial" w:cs="Arial"/>
                            <w:sz w:val="20"/>
                            <w:szCs w:val="20"/>
                          </w:rPr>
                          <w:t xml:space="preserve"> </w:t>
                        </w:r>
                        <w:r w:rsidRPr="0024277C">
                          <w:rPr>
                            <w:rFonts w:ascii="Arial" w:hAnsi="Arial" w:cs="Arial"/>
                            <w:sz w:val="20"/>
                            <w:szCs w:val="20"/>
                          </w:rPr>
                          <w:t>Chromatograms showing light scattering signal and molar mass calculations vs. time.  The table shows observed average molar mass calculations of each peak and actual molar masses of selected components</w:t>
                        </w:r>
                        <w:r w:rsidRPr="0024277C">
                          <w:rPr>
                            <w:rFonts w:ascii="Arial" w:hAnsi="Arial" w:cs="Arial"/>
                          </w:rPr>
                          <w:t xml:space="preserve">. </w:t>
                        </w:r>
                      </w:p>
                    </w:txbxContent>
                  </v:textbox>
                </v:shape>
                <v:shape id="Picture 284" o:spid="_x0000_s1091" type="#_x0000_t75" alt="A picture containing screenshot&#10;&#10;Description automatically generated" style="position:absolute;top:45;width:56692;height:256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N2xAAAANwAAAAPAAAAZHJzL2Rvd25yZXYueG1sRI9Ba8JA&#10;FITvBf/D8oReim4MpcToKioUSumlUe+P7DMbzb4N2W3c/vtuodDjMDPfMOtttJ0YafCtYwWLeQaC&#10;uHa65UbB6fg6K0D4gKyxc0wKvsnDdjN5WGOp3Z0/aaxCIxKEfYkKTAh9KaWvDVn0c9cTJ+/iBosh&#10;yaGResB7gttO5ln2Ii22nBYM9nQwVN+qL6ugvy45vh9a2TzVH3axPJtrDHulHqdxtwIRKIb/8F/7&#10;TSvIi2f4PZOOgNz8AAAA//8DAFBLAQItABQABgAIAAAAIQDb4fbL7gAAAIUBAAATAAAAAAAAAAAA&#10;AAAAAAAAAABbQ29udGVudF9UeXBlc10ueG1sUEsBAi0AFAAGAAgAAAAhAFr0LFu/AAAAFQEAAAsA&#10;AAAAAAAAAAAAAAAAHwEAAF9yZWxzLy5yZWxzUEsBAi0AFAAGAAgAAAAhAFn8E3bEAAAA3AAAAA8A&#10;AAAAAAAAAAAAAAAABwIAAGRycy9kb3ducmV2LnhtbFBLBQYAAAAAAwADALcAAAD4AgAAAAA=&#10;" stroked="t" strokecolor="black [3213]">
                  <v:imagedata r:id="rId58" o:title="A picture containing screenshot&#10;&#10;Description automatically generated" cropbottom="15347f" cropright="3024f"/>
                  <v:path arrowok="t"/>
                </v:shape>
                <w10:wrap type="square"/>
              </v:group>
            </w:pict>
          </mc:Fallback>
        </mc:AlternateContent>
      </w:r>
      <w:r w:rsidR="001F4485">
        <w:rPr>
          <w:rFonts w:ascii="Arial" w:hAnsi="Arial" w:cs="Arial"/>
          <w:sz w:val="24"/>
          <w:szCs w:val="24"/>
        </w:rPr>
        <w:t xml:space="preserve">Seeing that in all three cases, the presence of a </w:t>
      </w:r>
      <w:proofErr w:type="spellStart"/>
      <w:r w:rsidR="001F4485">
        <w:rPr>
          <w:rFonts w:ascii="Arial" w:hAnsi="Arial" w:cs="Arial"/>
          <w:sz w:val="24"/>
          <w:szCs w:val="24"/>
        </w:rPr>
        <w:t>prespacer</w:t>
      </w:r>
      <w:proofErr w:type="spellEnd"/>
      <w:r w:rsidR="001F4485">
        <w:rPr>
          <w:rFonts w:ascii="Arial" w:hAnsi="Arial" w:cs="Arial"/>
          <w:sz w:val="24"/>
          <w:szCs w:val="24"/>
        </w:rPr>
        <w:t xml:space="preserve"> was necessary to </w:t>
      </w:r>
      <w:r w:rsidR="00715115">
        <w:rPr>
          <w:rFonts w:ascii="Arial" w:hAnsi="Arial" w:cs="Arial"/>
          <w:sz w:val="24"/>
          <w:szCs w:val="24"/>
        </w:rPr>
        <w:t xml:space="preserve">allow complex formation to occur, we decided to test the </w:t>
      </w:r>
      <w:r w:rsidR="00FC0432">
        <w:rPr>
          <w:rFonts w:ascii="Arial" w:hAnsi="Arial" w:cs="Arial"/>
          <w:sz w:val="24"/>
          <w:szCs w:val="24"/>
        </w:rPr>
        <w:t>e</w:t>
      </w:r>
      <w:r w:rsidR="00715115">
        <w:rPr>
          <w:rFonts w:ascii="Arial" w:hAnsi="Arial" w:cs="Arial"/>
          <w:sz w:val="24"/>
          <w:szCs w:val="24"/>
        </w:rPr>
        <w:t xml:space="preserve">ffect that </w:t>
      </w:r>
      <w:proofErr w:type="spellStart"/>
      <w:r w:rsidR="00715115">
        <w:rPr>
          <w:rFonts w:ascii="Arial" w:hAnsi="Arial" w:cs="Arial"/>
          <w:sz w:val="24"/>
          <w:szCs w:val="24"/>
        </w:rPr>
        <w:t>prespacer</w:t>
      </w:r>
      <w:proofErr w:type="spellEnd"/>
      <w:r w:rsidR="00715115">
        <w:rPr>
          <w:rFonts w:ascii="Arial" w:hAnsi="Arial" w:cs="Arial"/>
          <w:sz w:val="24"/>
          <w:szCs w:val="24"/>
        </w:rPr>
        <w:t xml:space="preserve"> morphology would have on complex formation. </w:t>
      </w:r>
      <w:r w:rsidR="00715115" w:rsidRPr="001B3515">
        <w:rPr>
          <w:rFonts w:ascii="Arial" w:hAnsi="Arial" w:cs="Arial"/>
          <w:b/>
          <w:bCs/>
          <w:sz w:val="24"/>
          <w:szCs w:val="24"/>
        </w:rPr>
        <w:t>Figure 2</w:t>
      </w:r>
      <w:r w:rsidR="0007468F">
        <w:rPr>
          <w:rFonts w:ascii="Arial" w:hAnsi="Arial" w:cs="Arial"/>
          <w:b/>
          <w:bCs/>
          <w:sz w:val="24"/>
          <w:szCs w:val="24"/>
        </w:rPr>
        <w:t>3</w:t>
      </w:r>
      <w:r w:rsidR="00715115">
        <w:rPr>
          <w:rFonts w:ascii="Arial" w:hAnsi="Arial" w:cs="Arial"/>
          <w:sz w:val="24"/>
          <w:szCs w:val="24"/>
        </w:rPr>
        <w:t xml:space="preserve"> shows the effect</w:t>
      </w:r>
      <w:r w:rsidR="00E118B3">
        <w:rPr>
          <w:rFonts w:ascii="Arial" w:hAnsi="Arial" w:cs="Arial"/>
          <w:sz w:val="24"/>
          <w:szCs w:val="24"/>
        </w:rPr>
        <w:t xml:space="preserve"> in G1</w:t>
      </w:r>
      <w:r w:rsidR="00715115">
        <w:rPr>
          <w:rFonts w:ascii="Arial" w:hAnsi="Arial" w:cs="Arial"/>
          <w:sz w:val="24"/>
          <w:szCs w:val="24"/>
        </w:rPr>
        <w:t xml:space="preserve"> </w:t>
      </w:r>
      <w:r w:rsidR="00324064">
        <w:rPr>
          <w:rFonts w:ascii="Arial" w:hAnsi="Arial" w:cs="Arial"/>
          <w:sz w:val="24"/>
          <w:szCs w:val="24"/>
        </w:rPr>
        <w:t>when</w:t>
      </w:r>
      <w:r w:rsidR="00715115">
        <w:rPr>
          <w:rFonts w:ascii="Arial" w:hAnsi="Arial" w:cs="Arial"/>
          <w:sz w:val="24"/>
          <w:szCs w:val="24"/>
        </w:rPr>
        <w:t xml:space="preserve"> using a 4 </w:t>
      </w:r>
      <w:proofErr w:type="spellStart"/>
      <w:r w:rsidR="00715115">
        <w:rPr>
          <w:rFonts w:ascii="Arial" w:hAnsi="Arial" w:cs="Arial"/>
          <w:sz w:val="24"/>
          <w:szCs w:val="24"/>
        </w:rPr>
        <w:t>nt</w:t>
      </w:r>
      <w:proofErr w:type="spellEnd"/>
      <w:r w:rsidR="00715115">
        <w:rPr>
          <w:rFonts w:ascii="Arial" w:hAnsi="Arial" w:cs="Arial"/>
          <w:sz w:val="24"/>
          <w:szCs w:val="24"/>
        </w:rPr>
        <w:t xml:space="preserve"> splayed spacer, which still showed </w:t>
      </w:r>
      <w:r w:rsidR="00093AD9">
        <w:rPr>
          <w:rFonts w:ascii="Arial" w:hAnsi="Arial" w:cs="Arial"/>
          <w:sz w:val="24"/>
          <w:szCs w:val="24"/>
        </w:rPr>
        <w:t xml:space="preserve">~10% </w:t>
      </w:r>
      <w:r w:rsidR="00715115">
        <w:rPr>
          <w:rFonts w:ascii="Arial" w:hAnsi="Arial" w:cs="Arial"/>
          <w:sz w:val="24"/>
          <w:szCs w:val="24"/>
        </w:rPr>
        <w:t xml:space="preserve">activity in integration </w:t>
      </w:r>
      <w:r w:rsidR="001B3515">
        <w:rPr>
          <w:rFonts w:ascii="Arial" w:hAnsi="Arial" w:cs="Arial"/>
          <w:sz w:val="24"/>
          <w:szCs w:val="24"/>
        </w:rPr>
        <w:t>assays</w:t>
      </w:r>
      <w:r w:rsidR="00000929">
        <w:rPr>
          <w:rFonts w:ascii="Arial" w:hAnsi="Arial" w:cs="Arial"/>
          <w:sz w:val="24"/>
          <w:szCs w:val="24"/>
        </w:rPr>
        <w:t xml:space="preserve"> (</w:t>
      </w:r>
      <w:r w:rsidR="00503240" w:rsidRPr="00503240">
        <w:rPr>
          <w:rFonts w:ascii="Arial" w:hAnsi="Arial" w:cs="Arial"/>
          <w:b/>
          <w:bCs/>
          <w:sz w:val="24"/>
          <w:szCs w:val="24"/>
        </w:rPr>
        <w:t>Figure 17</w:t>
      </w:r>
      <w:r w:rsidR="00503240">
        <w:rPr>
          <w:rFonts w:ascii="Arial" w:hAnsi="Arial" w:cs="Arial"/>
          <w:sz w:val="24"/>
          <w:szCs w:val="24"/>
        </w:rPr>
        <w:t>)</w:t>
      </w:r>
      <w:r w:rsidR="001B3515">
        <w:rPr>
          <w:rFonts w:ascii="Arial" w:hAnsi="Arial" w:cs="Arial"/>
          <w:sz w:val="24"/>
          <w:szCs w:val="24"/>
        </w:rPr>
        <w:t xml:space="preserve">, instead of the </w:t>
      </w:r>
      <w:r w:rsidR="00503240">
        <w:rPr>
          <w:rFonts w:ascii="Arial" w:hAnsi="Arial" w:cs="Arial"/>
          <w:sz w:val="24"/>
          <w:szCs w:val="24"/>
        </w:rPr>
        <w:t xml:space="preserve">5 </w:t>
      </w:r>
      <w:proofErr w:type="spellStart"/>
      <w:r w:rsidR="00503240">
        <w:rPr>
          <w:rFonts w:ascii="Arial" w:hAnsi="Arial" w:cs="Arial"/>
          <w:sz w:val="24"/>
          <w:szCs w:val="24"/>
        </w:rPr>
        <w:t>nt</w:t>
      </w:r>
      <w:proofErr w:type="spellEnd"/>
      <w:r w:rsidR="00503240">
        <w:rPr>
          <w:rFonts w:ascii="Arial" w:hAnsi="Arial" w:cs="Arial"/>
          <w:sz w:val="24"/>
          <w:szCs w:val="24"/>
        </w:rPr>
        <w:t xml:space="preserve"> </w:t>
      </w:r>
      <w:r w:rsidR="004257AB">
        <w:rPr>
          <w:rFonts w:ascii="Arial" w:hAnsi="Arial" w:cs="Arial"/>
          <w:sz w:val="24"/>
          <w:szCs w:val="24"/>
        </w:rPr>
        <w:t xml:space="preserve">3ʹ overhang </w:t>
      </w:r>
      <w:proofErr w:type="spellStart"/>
      <w:r w:rsidR="001B3515">
        <w:rPr>
          <w:rFonts w:ascii="Arial" w:hAnsi="Arial" w:cs="Arial"/>
          <w:sz w:val="24"/>
          <w:szCs w:val="24"/>
        </w:rPr>
        <w:t>pres</w:t>
      </w:r>
      <w:r w:rsidR="00000929">
        <w:rPr>
          <w:rFonts w:ascii="Arial" w:hAnsi="Arial" w:cs="Arial"/>
          <w:sz w:val="24"/>
          <w:szCs w:val="24"/>
        </w:rPr>
        <w:t>pacer</w:t>
      </w:r>
      <w:proofErr w:type="spellEnd"/>
      <w:r w:rsidR="00000929">
        <w:rPr>
          <w:rFonts w:ascii="Arial" w:hAnsi="Arial" w:cs="Arial"/>
          <w:sz w:val="24"/>
          <w:szCs w:val="24"/>
        </w:rPr>
        <w:t xml:space="preserve"> </w:t>
      </w:r>
      <w:r w:rsidR="00503240">
        <w:rPr>
          <w:rFonts w:ascii="Arial" w:hAnsi="Arial" w:cs="Arial"/>
          <w:sz w:val="24"/>
          <w:szCs w:val="24"/>
        </w:rPr>
        <w:t>used for integration assays.</w:t>
      </w:r>
      <w:r w:rsidR="00F04672">
        <w:rPr>
          <w:rFonts w:ascii="Arial" w:hAnsi="Arial" w:cs="Arial"/>
          <w:sz w:val="24"/>
          <w:szCs w:val="24"/>
        </w:rPr>
        <w:t xml:space="preserve"> Addition of the 4 </w:t>
      </w:r>
      <w:proofErr w:type="spellStart"/>
      <w:r w:rsidR="00F04672">
        <w:rPr>
          <w:rFonts w:ascii="Arial" w:hAnsi="Arial" w:cs="Arial"/>
          <w:sz w:val="24"/>
          <w:szCs w:val="24"/>
        </w:rPr>
        <w:t>nt</w:t>
      </w:r>
      <w:proofErr w:type="spellEnd"/>
      <w:r w:rsidR="00F04672">
        <w:rPr>
          <w:rFonts w:ascii="Arial" w:hAnsi="Arial" w:cs="Arial"/>
          <w:sz w:val="24"/>
          <w:szCs w:val="24"/>
        </w:rPr>
        <w:t xml:space="preserve"> </w:t>
      </w:r>
      <w:proofErr w:type="spellStart"/>
      <w:r w:rsidR="00F04672">
        <w:rPr>
          <w:rFonts w:ascii="Arial" w:hAnsi="Arial" w:cs="Arial"/>
          <w:sz w:val="24"/>
          <w:szCs w:val="24"/>
        </w:rPr>
        <w:t>prespacer</w:t>
      </w:r>
      <w:proofErr w:type="spellEnd"/>
      <w:r w:rsidR="00F04672">
        <w:rPr>
          <w:rFonts w:ascii="Arial" w:hAnsi="Arial" w:cs="Arial"/>
          <w:sz w:val="24"/>
          <w:szCs w:val="24"/>
        </w:rPr>
        <w:t xml:space="preserve"> resulted in the </w:t>
      </w:r>
      <w:r w:rsidR="001E7F52">
        <w:rPr>
          <w:rFonts w:ascii="Arial" w:hAnsi="Arial" w:cs="Arial"/>
          <w:sz w:val="24"/>
          <w:szCs w:val="24"/>
        </w:rPr>
        <w:t xml:space="preserve">formation of a </w:t>
      </w:r>
      <w:r w:rsidR="00F04672">
        <w:rPr>
          <w:rFonts w:ascii="Arial" w:hAnsi="Arial" w:cs="Arial"/>
          <w:sz w:val="24"/>
          <w:szCs w:val="24"/>
        </w:rPr>
        <w:t xml:space="preserve">90.3 </w:t>
      </w:r>
      <w:proofErr w:type="spellStart"/>
      <w:r w:rsidR="00F04672">
        <w:rPr>
          <w:rFonts w:ascii="Arial" w:hAnsi="Arial" w:cs="Arial"/>
          <w:sz w:val="24"/>
          <w:szCs w:val="24"/>
        </w:rPr>
        <w:t>kDa</w:t>
      </w:r>
      <w:proofErr w:type="spellEnd"/>
      <w:r w:rsidR="00F04672">
        <w:rPr>
          <w:rFonts w:ascii="Arial" w:hAnsi="Arial" w:cs="Arial"/>
          <w:sz w:val="24"/>
          <w:szCs w:val="24"/>
        </w:rPr>
        <w:t xml:space="preserve"> complex</w:t>
      </w:r>
      <w:r w:rsidR="001E7F52">
        <w:rPr>
          <w:rFonts w:ascii="Arial" w:hAnsi="Arial" w:cs="Arial"/>
          <w:sz w:val="24"/>
          <w:szCs w:val="24"/>
        </w:rPr>
        <w:t xml:space="preserve">, like what was seen with no </w:t>
      </w:r>
      <w:proofErr w:type="spellStart"/>
      <w:r w:rsidR="001E7F52">
        <w:rPr>
          <w:rFonts w:ascii="Arial" w:hAnsi="Arial" w:cs="Arial"/>
          <w:sz w:val="24"/>
          <w:szCs w:val="24"/>
        </w:rPr>
        <w:t>prespacer</w:t>
      </w:r>
      <w:proofErr w:type="spellEnd"/>
      <w:r w:rsidR="001E7F52">
        <w:rPr>
          <w:rFonts w:ascii="Arial" w:hAnsi="Arial" w:cs="Arial"/>
          <w:sz w:val="24"/>
          <w:szCs w:val="24"/>
        </w:rPr>
        <w:t xml:space="preserve"> added in </w:t>
      </w:r>
      <w:r w:rsidR="001E7F52" w:rsidRPr="001E7F52">
        <w:rPr>
          <w:rFonts w:ascii="Arial" w:hAnsi="Arial" w:cs="Arial"/>
          <w:b/>
          <w:bCs/>
          <w:sz w:val="24"/>
          <w:szCs w:val="24"/>
        </w:rPr>
        <w:t xml:space="preserve">Figure </w:t>
      </w:r>
      <w:r w:rsidR="0007468F">
        <w:rPr>
          <w:rFonts w:ascii="Arial" w:hAnsi="Arial" w:cs="Arial"/>
          <w:b/>
          <w:bCs/>
          <w:sz w:val="24"/>
          <w:szCs w:val="24"/>
        </w:rPr>
        <w:t>20</w:t>
      </w:r>
      <w:r w:rsidR="001E7F52">
        <w:rPr>
          <w:rFonts w:ascii="Arial" w:hAnsi="Arial" w:cs="Arial"/>
          <w:sz w:val="24"/>
          <w:szCs w:val="24"/>
        </w:rPr>
        <w:t>.</w:t>
      </w:r>
      <w:r w:rsidR="00E118B3">
        <w:rPr>
          <w:rFonts w:ascii="Arial" w:hAnsi="Arial" w:cs="Arial"/>
          <w:sz w:val="24"/>
          <w:szCs w:val="24"/>
        </w:rPr>
        <w:t xml:space="preserve"> This indicates that a </w:t>
      </w:r>
      <w:proofErr w:type="spellStart"/>
      <w:r w:rsidR="00E118B3">
        <w:rPr>
          <w:rFonts w:ascii="Arial" w:hAnsi="Arial" w:cs="Arial"/>
          <w:sz w:val="24"/>
          <w:szCs w:val="24"/>
        </w:rPr>
        <w:t>prespacer</w:t>
      </w:r>
      <w:proofErr w:type="spellEnd"/>
      <w:r w:rsidR="00E118B3">
        <w:rPr>
          <w:rFonts w:ascii="Arial" w:hAnsi="Arial" w:cs="Arial"/>
          <w:sz w:val="24"/>
          <w:szCs w:val="24"/>
        </w:rPr>
        <w:t xml:space="preserve"> </w:t>
      </w:r>
      <w:r w:rsidR="0018526A">
        <w:rPr>
          <w:rFonts w:ascii="Arial" w:hAnsi="Arial" w:cs="Arial"/>
          <w:sz w:val="24"/>
          <w:szCs w:val="24"/>
        </w:rPr>
        <w:t xml:space="preserve">needs to be of a certain morphology for efficient complex formation to occur. </w:t>
      </w:r>
      <w:r w:rsidR="00346A10">
        <w:rPr>
          <w:rFonts w:ascii="Arial" w:hAnsi="Arial" w:cs="Arial"/>
          <w:sz w:val="24"/>
          <w:szCs w:val="24"/>
        </w:rPr>
        <w:t xml:space="preserve">The inefficiency of </w:t>
      </w:r>
      <w:r w:rsidR="006D50B7">
        <w:rPr>
          <w:rFonts w:ascii="Arial" w:hAnsi="Arial" w:cs="Arial"/>
          <w:sz w:val="24"/>
          <w:szCs w:val="24"/>
        </w:rPr>
        <w:t xml:space="preserve">stable </w:t>
      </w:r>
      <w:r w:rsidR="00346A10">
        <w:rPr>
          <w:rFonts w:ascii="Arial" w:hAnsi="Arial" w:cs="Arial"/>
          <w:sz w:val="24"/>
          <w:szCs w:val="24"/>
        </w:rPr>
        <w:t xml:space="preserve">complex formation in G1 with the splayed spacer explains the </w:t>
      </w:r>
      <w:r w:rsidR="00924915">
        <w:rPr>
          <w:rFonts w:ascii="Arial" w:hAnsi="Arial" w:cs="Arial"/>
          <w:sz w:val="24"/>
          <w:szCs w:val="24"/>
        </w:rPr>
        <w:t>decrease</w:t>
      </w:r>
      <w:r w:rsidR="00346A10">
        <w:rPr>
          <w:rFonts w:ascii="Arial" w:hAnsi="Arial" w:cs="Arial"/>
          <w:sz w:val="24"/>
          <w:szCs w:val="24"/>
        </w:rPr>
        <w:t xml:space="preserve"> in integration activity seen in </w:t>
      </w:r>
      <w:r w:rsidR="00346A10" w:rsidRPr="00346A10">
        <w:rPr>
          <w:rFonts w:ascii="Arial" w:hAnsi="Arial" w:cs="Arial"/>
          <w:b/>
          <w:bCs/>
          <w:sz w:val="24"/>
          <w:szCs w:val="24"/>
        </w:rPr>
        <w:t>Figure 17</w:t>
      </w:r>
      <w:r w:rsidR="00346A10">
        <w:rPr>
          <w:rFonts w:ascii="Arial" w:hAnsi="Arial" w:cs="Arial"/>
          <w:sz w:val="24"/>
          <w:szCs w:val="24"/>
        </w:rPr>
        <w:t xml:space="preserve">. </w:t>
      </w:r>
      <w:r w:rsidR="0018526A">
        <w:rPr>
          <w:rFonts w:ascii="Arial" w:hAnsi="Arial" w:cs="Arial"/>
          <w:sz w:val="24"/>
          <w:szCs w:val="24"/>
        </w:rPr>
        <w:t xml:space="preserve">When </w:t>
      </w:r>
      <w:r w:rsidR="00D67BEE">
        <w:rPr>
          <w:rFonts w:ascii="Arial" w:hAnsi="Arial" w:cs="Arial"/>
          <w:sz w:val="24"/>
          <w:szCs w:val="24"/>
        </w:rPr>
        <w:t>done with G2, complete complex formation occurred</w:t>
      </w:r>
      <w:r w:rsidR="00346A10">
        <w:rPr>
          <w:rFonts w:ascii="Arial" w:hAnsi="Arial" w:cs="Arial"/>
          <w:sz w:val="24"/>
          <w:szCs w:val="24"/>
        </w:rPr>
        <w:t xml:space="preserve"> using the splayed spacer (</w:t>
      </w:r>
      <w:r w:rsidR="0057326B">
        <w:rPr>
          <w:rFonts w:ascii="Arial" w:hAnsi="Arial" w:cs="Arial"/>
          <w:b/>
          <w:bCs/>
          <w:sz w:val="24"/>
          <w:szCs w:val="24"/>
        </w:rPr>
        <w:t>Figure 23</w:t>
      </w:r>
      <w:r w:rsidR="00346A10">
        <w:rPr>
          <w:rFonts w:ascii="Arial" w:hAnsi="Arial" w:cs="Arial"/>
          <w:sz w:val="24"/>
          <w:szCs w:val="24"/>
        </w:rPr>
        <w:t xml:space="preserve">). This contrast shows that some </w:t>
      </w:r>
      <w:r w:rsidR="00924915">
        <w:rPr>
          <w:rFonts w:ascii="Arial" w:hAnsi="Arial" w:cs="Arial"/>
          <w:sz w:val="24"/>
          <w:szCs w:val="24"/>
        </w:rPr>
        <w:t xml:space="preserve">integration complexes are more robust in their ability to bind to different </w:t>
      </w:r>
      <w:r w:rsidR="006D50B7">
        <w:rPr>
          <w:rFonts w:ascii="Arial" w:hAnsi="Arial" w:cs="Arial"/>
          <w:sz w:val="24"/>
          <w:szCs w:val="24"/>
        </w:rPr>
        <w:t xml:space="preserve">types of </w:t>
      </w:r>
      <w:proofErr w:type="spellStart"/>
      <w:r w:rsidR="006D50B7">
        <w:rPr>
          <w:rFonts w:ascii="Arial" w:hAnsi="Arial" w:cs="Arial"/>
          <w:sz w:val="24"/>
          <w:szCs w:val="24"/>
        </w:rPr>
        <w:t>pre</w:t>
      </w:r>
      <w:r w:rsidR="00924915">
        <w:rPr>
          <w:rFonts w:ascii="Arial" w:hAnsi="Arial" w:cs="Arial"/>
          <w:sz w:val="24"/>
          <w:szCs w:val="24"/>
        </w:rPr>
        <w:t>spacers</w:t>
      </w:r>
      <w:proofErr w:type="spellEnd"/>
      <w:r w:rsidR="00924915">
        <w:rPr>
          <w:rFonts w:ascii="Arial" w:hAnsi="Arial" w:cs="Arial"/>
          <w:sz w:val="24"/>
          <w:szCs w:val="24"/>
        </w:rPr>
        <w:t xml:space="preserve">. </w:t>
      </w:r>
    </w:p>
    <w:p w14:paraId="767ECC09" w14:textId="7904624B" w:rsidR="00A85C1D" w:rsidRDefault="0057277C" w:rsidP="00BE19BC">
      <w:pPr>
        <w:pStyle w:val="Style2"/>
      </w:pPr>
      <w:bookmarkStart w:id="45" w:name="_Toc49764847"/>
      <w:r>
        <w:lastRenderedPageBreak/>
        <w:t>4.4.</w:t>
      </w:r>
      <w:r w:rsidR="003F538C">
        <w:t xml:space="preserve">0 - </w:t>
      </w:r>
      <w:r w:rsidR="00832AC7">
        <w:t>S</w:t>
      </w:r>
      <w:r w:rsidR="00D47D0E">
        <w:t>tructur</w:t>
      </w:r>
      <w:r w:rsidR="00832AC7">
        <w:t>al</w:t>
      </w:r>
      <w:r w:rsidR="00D47D0E">
        <w:t xml:space="preserve"> </w:t>
      </w:r>
      <w:r w:rsidR="00B7053B">
        <w:t xml:space="preserve">studies </w:t>
      </w:r>
      <w:r w:rsidR="00D47D0E">
        <w:t>of G3 Cas1</w:t>
      </w:r>
      <w:bookmarkEnd w:id="45"/>
    </w:p>
    <w:p w14:paraId="509984CF" w14:textId="656FAD99" w:rsidR="004E01EF" w:rsidRPr="0051596E" w:rsidRDefault="007A2BE1" w:rsidP="002F1B35">
      <w:pPr>
        <w:spacing w:line="480" w:lineRule="auto"/>
        <w:rPr>
          <w:rFonts w:ascii="Arial" w:hAnsi="Arial" w:cs="Arial"/>
          <w:sz w:val="24"/>
          <w:szCs w:val="24"/>
        </w:rPr>
      </w:pPr>
      <w:r>
        <w:rPr>
          <w:rFonts w:ascii="Arial" w:hAnsi="Arial" w:cs="Arial"/>
          <w:noProof/>
          <w:sz w:val="24"/>
          <w:szCs w:val="24"/>
        </w:rPr>
        <mc:AlternateContent>
          <mc:Choice Requires="wpg">
            <w:drawing>
              <wp:anchor distT="0" distB="0" distL="114300" distR="114300" simplePos="0" relativeHeight="251794432" behindDoc="0" locked="0" layoutInCell="1" allowOverlap="1" wp14:anchorId="4B02796E" wp14:editId="3253DD9D">
                <wp:simplePos x="0" y="0"/>
                <wp:positionH relativeFrom="column">
                  <wp:posOffset>38353</wp:posOffset>
                </wp:positionH>
                <wp:positionV relativeFrom="paragraph">
                  <wp:posOffset>613029</wp:posOffset>
                </wp:positionV>
                <wp:extent cx="5855970" cy="3646169"/>
                <wp:effectExtent l="19050" t="19050" r="11430" b="12065"/>
                <wp:wrapSquare wrapText="bothSides"/>
                <wp:docPr id="36" name="Group 36"/>
                <wp:cNvGraphicFramePr/>
                <a:graphic xmlns:a="http://schemas.openxmlformats.org/drawingml/2006/main">
                  <a:graphicData uri="http://schemas.microsoft.com/office/word/2010/wordprocessingGroup">
                    <wpg:wgp>
                      <wpg:cNvGrpSpPr/>
                      <wpg:grpSpPr>
                        <a:xfrm>
                          <a:off x="0" y="0"/>
                          <a:ext cx="5855970" cy="3646169"/>
                          <a:chOff x="0" y="0"/>
                          <a:chExt cx="5855970" cy="3646169"/>
                        </a:xfrm>
                      </wpg:grpSpPr>
                      <wps:wsp>
                        <wps:cNvPr id="213" name="Text Box 2"/>
                        <wps:cNvSpPr txBox="1">
                          <a:spLocks noChangeArrowheads="1"/>
                        </wps:cNvSpPr>
                        <wps:spPr bwMode="auto">
                          <a:xfrm>
                            <a:off x="0" y="2655570"/>
                            <a:ext cx="5851524" cy="990599"/>
                          </a:xfrm>
                          <a:prstGeom prst="rect">
                            <a:avLst/>
                          </a:prstGeom>
                          <a:solidFill>
                            <a:srgbClr val="FFFFFF"/>
                          </a:solidFill>
                          <a:ln w="9525">
                            <a:solidFill>
                              <a:srgbClr val="000000"/>
                            </a:solidFill>
                            <a:miter lim="800000"/>
                            <a:headEnd/>
                            <a:tailEnd/>
                          </a:ln>
                        </wps:spPr>
                        <wps:txbx>
                          <w:txbxContent>
                            <w:p w14:paraId="11AC68FB" w14:textId="242F9B6E" w:rsidR="00E404F1" w:rsidRDefault="00E404F1">
                              <w:r w:rsidRPr="00BE604F">
                                <w:rPr>
                                  <w:rFonts w:ascii="Arial" w:hAnsi="Arial" w:cs="Arial"/>
                                  <w:b/>
                                  <w:bCs/>
                                  <w:sz w:val="20"/>
                                  <w:szCs w:val="20"/>
                                </w:rPr>
                                <w:t>Figure 2</w:t>
                              </w:r>
                              <w:r>
                                <w:rPr>
                                  <w:rFonts w:ascii="Arial" w:hAnsi="Arial" w:cs="Arial"/>
                                  <w:b/>
                                  <w:bCs/>
                                  <w:sz w:val="20"/>
                                  <w:szCs w:val="20"/>
                                </w:rPr>
                                <w:t>3</w:t>
                              </w:r>
                              <w:r w:rsidRPr="00BE604F">
                                <w:rPr>
                                  <w:rFonts w:ascii="Arial" w:hAnsi="Arial" w:cs="Arial"/>
                                  <w:b/>
                                  <w:bCs/>
                                  <w:sz w:val="20"/>
                                  <w:szCs w:val="20"/>
                                </w:rPr>
                                <w:t xml:space="preserve">: </w:t>
                              </w:r>
                              <w:r>
                                <w:rPr>
                                  <w:rFonts w:ascii="Arial" w:hAnsi="Arial" w:cs="Arial"/>
                                  <w:b/>
                                  <w:bCs/>
                                  <w:sz w:val="20"/>
                                  <w:szCs w:val="20"/>
                                </w:rPr>
                                <w:t xml:space="preserve">Effect of non-ideal </w:t>
                              </w:r>
                              <w:r>
                                <w:rPr>
                                  <w:rFonts w:ascii="Arial" w:hAnsi="Arial" w:cs="Arial"/>
                                  <w:b/>
                                  <w:bCs/>
                                  <w:sz w:val="20"/>
                                  <w:szCs w:val="20"/>
                                </w:rPr>
                                <w:t>prespacers on protein-DNA complex formation</w:t>
                              </w:r>
                              <w:r w:rsidRPr="00BE604F">
                                <w:rPr>
                                  <w:rFonts w:ascii="Arial" w:hAnsi="Arial" w:cs="Arial"/>
                                  <w:b/>
                                  <w:bCs/>
                                  <w:sz w:val="20"/>
                                  <w:szCs w:val="20"/>
                                </w:rPr>
                                <w:t>.</w:t>
                              </w:r>
                              <w:r w:rsidRPr="00BE604F">
                                <w:rPr>
                                  <w:rFonts w:ascii="Arial" w:hAnsi="Arial" w:cs="Arial"/>
                                  <w:sz w:val="20"/>
                                  <w:szCs w:val="20"/>
                                </w:rPr>
                                <w:t xml:space="preserve"> </w:t>
                              </w:r>
                              <w:r w:rsidRPr="0024277C">
                                <w:rPr>
                                  <w:rFonts w:ascii="Arial" w:hAnsi="Arial" w:cs="Arial"/>
                                  <w:sz w:val="20"/>
                                  <w:szCs w:val="20"/>
                                </w:rPr>
                                <w:t xml:space="preserve">Chromatograms showing light scattering signal and molar mass calculations vs. time.  The table shows observed average molar </w:t>
                              </w:r>
                              <w:r w:rsidRPr="0057326B">
                                <w:rPr>
                                  <w:rFonts w:ascii="Arial" w:hAnsi="Arial" w:cs="Arial"/>
                                  <w:sz w:val="20"/>
                                  <w:szCs w:val="20"/>
                                </w:rPr>
                                <w:t xml:space="preserve">mass calculations of </w:t>
                              </w:r>
                              <w:r w:rsidRPr="008B111D">
                                <w:rPr>
                                  <w:rFonts w:ascii="Arial" w:hAnsi="Arial" w:cs="Arial"/>
                                  <w:sz w:val="20"/>
                                  <w:szCs w:val="20"/>
                                </w:rPr>
                                <w:t>each peak and expected molar masses of selected components. The observed shift in retention time for the G2Cas1-Cas2-4ntSplayed came from a difference in flow rate during the experiment, not from size or shape differences.</w:t>
                              </w:r>
                              <w:r>
                                <w:rPr>
                                  <w:rFonts w:ascii="Arial" w:hAnsi="Arial" w:cs="Arial"/>
                                </w:rPr>
                                <w:t xml:space="preserve"> </w:t>
                              </w:r>
                            </w:p>
                          </w:txbxContent>
                        </wps:txbx>
                        <wps:bodyPr rot="0" vert="horz" wrap="square" lIns="91440" tIns="45720" rIns="91440" bIns="45720" anchor="t" anchorCtr="0">
                          <a:spAutoFit/>
                        </wps:bodyPr>
                      </wps:wsp>
                      <pic:pic xmlns:pic="http://schemas.openxmlformats.org/drawingml/2006/picture">
                        <pic:nvPicPr>
                          <pic:cNvPr id="253" name="Picture 253" descr="A picture containing screenshot&#10;&#10;Description automatically generated"/>
                          <pic:cNvPicPr>
                            <a:picLocks noChangeAspect="1"/>
                          </pic:cNvPicPr>
                        </pic:nvPicPr>
                        <pic:blipFill rotWithShape="1">
                          <a:blip r:embed="rId59" cstate="email">
                            <a:extLst>
                              <a:ext uri="{28A0092B-C50C-407E-A947-70E740481C1C}">
                                <a14:useLocalDpi xmlns:a14="http://schemas.microsoft.com/office/drawing/2010/main"/>
                              </a:ext>
                            </a:extLst>
                          </a:blip>
                          <a:srcRect t="5470" r="1538" b="15214"/>
                          <a:stretch/>
                        </pic:blipFill>
                        <pic:spPr bwMode="auto">
                          <a:xfrm>
                            <a:off x="3810" y="0"/>
                            <a:ext cx="5852160" cy="2651760"/>
                          </a:xfrm>
                          <a:prstGeom prst="rect">
                            <a:avLst/>
                          </a:prstGeom>
                          <a:ln>
                            <a:solidFill>
                              <a:schemeClr val="tx1"/>
                            </a:solidFill>
                          </a:ln>
                          <a:extLst>
                            <a:ext uri="{53640926-AAD7-44D8-BBD7-CCE9431645EC}">
                              <a14:shadowObscured xmlns:a14="http://schemas.microsoft.com/office/drawing/2010/main"/>
                            </a:ext>
                          </a:extLst>
                        </pic:spPr>
                      </pic:pic>
                    </wpg:wgp>
                  </a:graphicData>
                </a:graphic>
              </wp:anchor>
            </w:drawing>
          </mc:Choice>
          <mc:Fallback>
            <w:pict>
              <v:group w14:anchorId="4B02796E" id="Group 36" o:spid="_x0000_s1092" style="position:absolute;margin-left:3pt;margin-top:48.25pt;width:461.1pt;height:287.1pt;z-index:251794432" coordsize="58559,36461"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9xeztwMAAK0IAAAOAAAAZHJzL2Uyb0RvYy54bWykVlFv2zYQfh+w/0Bo&#10;wN4aWbLlxFrkIkuaoEC3BWuHPVMULRGlSI6kLXm/fnekrThOhnadAdM88ni8++7uo6/fjr0kO26d&#10;0KpKsotZQrhiuhGqrZI/Pt2/uUqI81Q1VGrFq2TPXfJ2/f1314Mpea47LRtuCRhRrhxMlXTemzJN&#10;Het4T92FNlzB5kbbnnoQbZs2lg5gvZdpPpst00HbxljNuHOwehc3k3Wwv9lw5n/bbBz3RFYJ+ObD&#10;aMNY45iur2nZWmo6wQ5u0G/woqdCwaWTqTvqKdla8cJUL5jVTm/8BdN9qjcbwXiIAaLJZmfRPFi9&#10;NSGWthxaM8EE0J7h9M1m2a+7R0tEUyXzZUIU7SFH4VoCMoAzmLYEnQdrPppHe1hoo4Txjhvb4y9E&#10;QsYA636ClY+eMFgsropidQnoM9ibLxfLbLmKwLMOsvPiHOvefeFkerw4Rf8mdwYDReSecHL/D6eP&#10;HTU8wO8QgwNOeTY/AvUJI/xZjySPUAU1xIn4EZahH0JNOPNBs8+OKH3bUdXyG2v10HHagH8ZnoQo&#10;pqMIuSsdGqmHX3QD+aBbr4OhV8HOl0VRALqhkk8gz4p8ESFfrWbFKiA+4UZLY51/4LonOKkSC50S&#10;7qC7D86jT08qmF+npWjuhZRBsG19Ky3ZUeiq+/AJYZypSUWGKlkVeRFh+FcTs/B5zUQvPNCDFH2V&#10;XE1KtETw3qkmhOypkHEOLkt1QBMBjFD6sR5DgedTlmrd7AFfqyMdAH3BpNP274QMQAVV4v7aUssT&#10;It8ryNEqWyyQO4KwKC5zEOzpTn26QxUDU1XiExKntz7wTQDO3EAu70UAGPMcPTn4DKW7vjaClfA9&#10;9DrMXtTwlzkRTvkt+h95tf8qGz21n7fmDdCSoV7UQgq/DxQLyUOn1O5RMAQVhZN2KKZ2gH28luS4&#10;1HDHIO4bAuphlWkFqVJA0gR2OFeu0/7HH8abn8Jwh/rCeHhHCBY88L1gVMo9abnilnreYIEcL4+u&#10;QI0KdtZczkApHxvruXqK4rM4aikMVjXWwp/Cd6Hlj32LmwcIIZIzxn0lC5HN7zTb9lz5+DxZLiEQ&#10;DcEK46BsSt7XvIF+e99k0J3wNHrocHjrhIwd7Cz7HQLAl6pYIGnC1Vkxh2e0xkmeLQ563nLPOuxU&#10;jOoYSEToq+hjfpWB+VfpOs+WsIV0DeySXYIQGeFIQP+RPLArz7ghPPB8IhE/RiJ8pnXsZ4wv9nMI&#10;FcTQMOFNhNmzR/dUDlpP/zLW/wAAAP//AwBQSwMECgAAAAAAAAAhABvZG0Jy7gIAcu4CABUAAABk&#10;cnMvbWVkaWEvaW1hZ2UxLnRpZmZJSSoAEuECAIA/4EAIJBYNB4RCYVC4ZDYdD4hEYlE4pFYtF4xG&#10;Y1G45HY9H5BIZFI5JJZNJ5RKZVK5ZLZdL5hMZlM5pNZtN5xOZ1O55PZ9P6BQaFQ6JRaNR6RSaVS6&#10;ZTadT6hUalU6pVatV6xWa1W65Xa9C4E/6/Y7JZbNZ7RabVa7Zbbdb7hcblc7pdbtd7xeb1e75fb9&#10;f8BgcFg8JhcNh5pAQIA/4EAIJBYNB4RCYVC4ZDYdD4hEYlE4pFYtF4xGY1G45HY9H5BIZFI5JJZN&#10;J5RKZVK5ZLZdL5hMZlM5pNZtN5xOZ1O55PZ9P6BQaFQ6JRaNR6RSaVS6ZTadT6hUalU6pVatV6xW&#10;a1W65Xa9C4E/6/Y7JZbNZ7RabVa7Zbbdb7hcblc7pdbtd7xeb1e75fb9f8BgcFg8JhcNh5pAQIA/&#10;4EAIJBYNB4RCYVC4ZDYdD4hEYlE4pFYtF4xGY1G45HY9H5BIZFI5JJZNJ5RKZVK5ZLZdL5hMZlM5&#10;pNZtN5xOZ1O55PZ9P6BQaFQ6JRaNR6RSaVS6ZTadT6hUalU6pVatV6xWa1W65Xa9C4E/6/Y7JZbN&#10;Z7RabVa7Zbbdb7hcblc7pdbtd7xeb1e75fb9f8BgcFg8JhcNh5pAQIA/4EAIJBYNB4RCYVC4ZDYd&#10;D4hEYlE4pFYtF4xGY1G45HY9H5BIZFI5JJZNJ5RKZVK5ZLZdL5hMZlM5pNZtN5xOZ1O55PZ9P6BQ&#10;aFQ6JRaNR6RSaVS6ZTadT6hUalU6pVatV6xWa1W65Xa9C4E/6/Y7JZbNZ7RabVa7Zbbdb7hcblc7&#10;pdbtd7xeb1e75fb9f8BgcFg8JhcNh5pAQIA/4EAIJBYNB4RCYVC4ZDYdD4hEYlE4pFYtF4xGY1G4&#10;5HY9H5BIZFI5JJZNJ5RKZVK5ZLZdL5hMZlM5pNZtN5xOZ1O55PZ9P6BQaFQ6JRaNR6RSaVS6ZTad&#10;T6hUalU6pVatV6xWa1W65Xa9C4E/6/Y7JZbNZ7RabVa7Zbbdb7hcblc7pdbtd7xeb1e75fb9f8Bg&#10;cFg8JhcNh5pAQIA/4EAIJBYNB4RCYVC4ZDYdD4hEYlE4pFYtF4xGY1G45HY9H5BIZFI5JJZNJ5RK&#10;ZVK5ZLZdL5hMZlM5pNZtN5xOZ1O55PZ9P6BQaFQ6JRaNR6RSaVS6ZTadT6hUalU6pVatV6xWa1W6&#10;5Xa9C4E/6/Y7JZbNZ7RabVa7Zbbdb7hcblc7pdbtd7xeb1e75fb9f8BgcFg8JhcNh5pAQIA/4EAI&#10;JBYNB4RCYVC4ZDYdD4hEYlE4pFYtF4xGY1G45HY9H5BIZFI5JJZNJ5RKZVK5ZLZdL5hMZlM5pNZt&#10;N5xOZ1O55PZ9P6BQaFQ6JRaNR6RSaVS6ZTadT6hUalU6pVatV6xWa1W65Xa9C4E/6/Y7JZbNZ7Ra&#10;bVa7Zbbdb7hcblc7pdbtd7xeb1e75fb9f8BgcFg8JhcNh5pAQIA/4EAIJBYNB4RCYVC4ZDYdD4hE&#10;YlE4pFYtF4xGY1G45HY9H5BIZFI5JJZNJ5RKZVK5ZLZdL5hMZlM5pNZtN5xOZ1O55PZ9P6BQaFQ6&#10;JRaNR6RSaVS6ZTadT6hUalU6pVatV6xWa1W65Xa9C4E/6/Y7JZbNZ7RabVa7Zbbdb7hcblc7pdbt&#10;d7xeb1e75fb9f8BgcFg8JhcNh5pAQIA/4EAIJBYNB4RCYVC4ZDYdD4hEYlE4pFYtF4xGY1G45HY9&#10;H5BIZFI5JJZNJ5RKZVK5ZLZdL5hMZlM5pNZtN5xOZ1O55PZ9P6BQaFQ6JRaNR6RSaVS6ZTadT6hU&#10;alU6pVatV6xWa1W65Xa9C4E/6/Y7JZbNZ7RabVa7Zbbdb7hcblc7pdbtd7xeb1e75fb9f8BgcFg8&#10;JhcNh5pAQIA/4EAIJBYNB4RCYVC4ZDYdD4hEYlE4pFYtF4xGY1G45HY9H5BIZFI5JJZNJ5RKZVK5&#10;ZLZdL5hMZlM5pNZtN5xOZ1O55PZ9P6BQaFQ6JRaNR6RSaVS6ZTadT6hUalU6pVatV6xWa1W65Xa9&#10;C4E/6/Y7JZbNZ7RabVa7Zbbdb7hcblc7pdbtd7xeb1e75fb9f8BgcFg8JhcNh5pAQIA/4EAIJBYN&#10;B4RCYVC4ZDYdD4hEYlE4pFYtF4xGY1G45HY9H5BIZFI5JJZNJ5RKZVK5ZLZdL5hMZlM5pNZtN5xO&#10;Z1O55PZ9P6BQaFQ6JRaNR6RSaVS6ZTadT6hUalU6pVatV6xWa1W65Xa9C4E/6/Y7JZbNZ7RabVa7&#10;Zbbdb7hcblc7pdbtd7xeb1e75fb9f8BgcFg8JhcNh5pAQIA/4EAIJBYNB4RCYVC4ZDYdD4hEYlE4&#10;pFYtF4xGY1G45HY9H5BIZFI5JJZNJ5RKZVK5ZLZdL5hMZlM5pNZtN5xOZ1O55PZ9P6BQaFQ6JRaN&#10;R6RSaVS6ZTadT6hUalU6pVatV6xWa1W65Xa9C4E/6/Y7JZbNZ7RabVa7Zbbdb7hcblc7pdbtd7xe&#10;b1e75fb9f8BgcFg8JhcNh5pAQIA/4EAIJBYNB4RCYVC4ZDYdD4hEYlE4pFYtF4xGY1G45HY9H5BI&#10;ZFI5JJZNJ5RKZVK5ZLZdL5hMZlM5pNZtN5xOZ1O55PZ9P6BQaFQ6JRaNR6RSaVS6ZTadT6hUalU6&#10;pVatV6xWa1W65Xa9C4E/6/Y7JZbNZ7RabVa7Zbbdb7hcblc7pdbtd7xeb1e75fb9f8BgcFg8JhcN&#10;h5pAQIA/4EAIJBYNB4RCYVC4ZDYdD4hEYlE4pFYtF4xGY1G45HY9H5BIZFI5JJZNJ5RKZVK5ZLZd&#10;L5hMZlM5pNZtN5xOZ1O55PZ9P6BQaFQ6JRaNR6RSaVS6ZTadT6hUalU6pVatV6xWa1W65Xa9C4E/&#10;6/Y7JZbNZ7RabVa7Zbbdb7hcblc7pdbtd7xeb1e75fb9f8BgcFg8JhcNh5pAQIA/4EAIJBYNB4RC&#10;YVC4ZDYdD4hEYlE4pFYtF4xGY1G45HY9H5BIZFI5JJZNJ5RKZVK5ZLZdL5hMZlM5pNZtN5xOZ1O5&#10;5PZ9P6BQaFQ6JRaNR6RSaVS6ZTadT6hUalU6pVatV6xWa1W65Xa9C4E/6/Y7JZbNZ7RabVa7Zbbd&#10;b7hcblc7pdbtd7xeb1e75fb9f8BgcFg8JhcNh5pAQIA/4EAIJBYNB4RCYVC4ZDYdD4hEYlE4pFYt&#10;F4xGY1G45HY9H5BIZFI5JJZNJ5RKZVK5ZLZdL5hMZlM5pNZtN5xOZ1O55PZ9P6BQaFQ6JRaNR6RS&#10;aVS6ZTadT6hUalU6pVatV6xWa1W65Xa9C4E/6/Y7JZbNZ7RabVa7Zbbdb7hcblc7pdbtd7xeb1e7&#10;5fb9f8BgcFg8JhcNh5pAQIA/4EAIJBYNB4RCYVC4ZDYdD4hEYlE4pFYtF4xGY1G45HY9H5BIZFI5&#10;JJZNJ5RKZVK5ZLZdL5hMZlM5pNZtN5xOZ1O55PZ9P6BQaFQ6JRaNR6RSaVS6ZTadT6hUalU6pVat&#10;V6xWa1W65Xa9C4E/6/Y7JZbNZ7RabVa7Zbbdb7hcblc7pdbtd7xeb1e75fb9f8BgcFg8JhcNh5pA&#10;QIA/4EAIJBYNB4RCYVC4ZDYdD4hEYlE4pFYtF4xGY1G45HY9H5BIZFI5JJZNJ5RKZVK5ZLZdL5hM&#10;ZlM5pNZtN5xOZ1O55PZ9P6BQaFQ6JRaNR6RSaVS6ZTadT6hUalU6pVatV6xWa1W65Xa9C4E/6/Y7&#10;JZbNZ7RabVa7Zbbdb7hcblc7pdbtd7xeb1e75fb9f8BgcFg8JhcNh5pAQIA/4EAIJBYNB4RCYVC4&#10;ZDYdD4hEYlE4pFYtF4xGY1G45HY9H5BIZFI5JJZNJ5RKZVK5ZLZdL5hMZlM5pNZtN5xOZ1O55PZ9&#10;P6BQaFQ6JRaNR6RSaVS6ZTadT6hUalU6pVatV6xWa1W65Xa9C4E/6/Y7JZbNZ7RabVa7Zbbdb7hc&#10;blc7pdbtd7xeb1e75fb9f8BgcFg8JhcNh5pAQIA/4EAIJBYNB4RCYVC4ZDYdD4hEYlE4pFYtF4xG&#10;Y1G45HY9H5BIZFI5JJZNJ5RKZVK5ZLZdL5hMZlM5pNZtN5xOZ1O55PZ9P6BQaFQ6JRaNR6RSaVS6&#10;ZTadT6hUalU6pVatV6xWa1W65Xa9C4E/6/Y7JZbNZ7RabVa7Zbbdb7hcblc7pdbtd7xeb1e75fb9&#10;f8BgcFg8JhcNh5pAQIA/4EAIJBYNB4RCYVC4ZDYdD4hEYlE4pFYtF4xGY1G45HY9H5BIZFI5JJZN&#10;J5RKZVK5ZLZdL5hMZlM5pNZtN5xOZ1O55PZ9P6BQaFQ6JRaNR6RSaVS6ZTadT6hUalU6pVatV6xW&#10;a1W65Xa9C4E/6/Y7JZbNZ7RabVa7Zbbdb7hcblc7pdbtd7xeb1e75fb9f8BgcFg8JhcNh5pAQIA/&#10;4EAIJBYNB4RCYVC4ZDYdD4hEYlE4pFYtF4xGY1G45HY9H5BIZFI5JJZNJ5RKZVK5ZLZdL5hMZlM5&#10;pNZtN5xOZ1O55PZ9P6BQaFQ6JRaNR6RSaVS6ZTadT6hUalU6pVatV6xWa1W65Xa9C4E/6/Y7JZbN&#10;Z7RabVa7Zbbdb7hcblc7pdbtd7xeb1e75fb9f8BgcFg8JhcNh5pAQIA/4EAIJBYNB4RCYVC4ZDYd&#10;D4hEYlE4pFYtF4xGY1G45HY9H5BIZFI5JJZNJ5RKZVK5ZLZdL5hMZlM5pNZtN5xOZ1O55PZ9P6BQ&#10;aFQ6JRaNR6RSaVS6ZTadT6hUalU6pVatV6xWa1W65Xa9C4E/6/Y7JZbNZ7RabVa7Zbbdb7hcblc7&#10;pdbtd7xeb1e75fb9f8BgcFg8JhcNh5pAQIA/4EAIJBYNB4RCYVC4ZDYdD4hEYlE4pFYtF4xGY1G4&#10;5HY9H5BIZFI5JJZNJ5RKZVK5ZLZdL5hMZlM5pNZtN5xOZ1O55PZ9P6BQaFQ6JRaNR6RSaVS6ZTad&#10;T6hUalU6pVatV6xWa1W65Xa9C4E/6/Y7JZbNZ7RabVa7Zbbdb7hcblc7pdbtd7xeb1e75fb9f8Bg&#10;cFg8JhcNh5pAQIA/4EAIJBYNB4RCYVC4ZDYdD4hEYlE4pFYtF4xGY1G45HY9H5BIZFI5JJZNJ5RK&#10;ZVK5ZLZdL5hMZlM5pNZtN5xOZ1O55PZ9P6BQaFQ6JRaNR6RSaVS6ZTadT6hUalU6pVatV6xWa1W6&#10;5Xa9C4E/6/Y7JZbNZ7RabVa7Zbbdb7hcblc7pdbtd7xeb1e75fb9f8BgcFg8JhcNh5pAQIA/4EAI&#10;JBYNB4RCYVC4ZDYdD4hEYlE4pFYtF4xGY1G45HY9H5BIZFI5JJZNJ5RKZVK5ZLZdL5hMZlM5pNZt&#10;N5xOZ1O55PZ9P6BQaFQ6JRaNR6RSaVS6ZTadT6hUalU6pVatV6xWa1W65Xa9C4E/6/Y7JZbNZ7Ra&#10;bVa7ZbbdJn9cQHc4QGbs5rxb71e75fb9f56x8FBRzhcBh8RicVi8Zjcdj8hkclk8plctPICAgD/g&#10;QAgkFg0HhEJhULhkNh0PiERiUTikVi0XjEZjUbjkdj0fkEhkUjkklk0nlEplUrlktl0vmExmUzmk&#10;yf03Ac5hAZnjmn01oFBoVDolFo1HpFJpVLpkQAVPgT/hE3fwBq1NrFZrVbrldr1fsFhsVjslls1n&#10;tFptVrtltt1vuFxgtRuV1u13vF5vV7vl9v0qqwBhxawilw1bwMOul/g1UnIDnc9n+MtWJhokzDbz&#10;WIq8NZ+fGGhymj0mluCi1Bf1ULG+tZGv02x2Wz2m12233G53W73m932/4G7gIIA/4EAIJBYNB4RC&#10;YVC4ZDYdD4hEYlE4pFYtF4xGY1G45HY9H5BIZFI5JJZNJ5RKZVK5ZLZdL5hHADM4jAn/MYqd50ip&#10;5DptOKBDX9QwHRYQGaQ5qVQaZTZNMwDNYHTocyKsOaxDmhWxfXapX7BYbFY7JZbAlbQbLVCxBbW/&#10;b7Ncblc7pdbtd7xeb1e75fb9f8BgcFg8JhcNh8RicVhp/i8dj8hkclk8plctl71UIiv84QM9cc1E&#10;MbmIRQ39RQHR6TS9JidDDzjsUds9BNIhW2hXRfrd5vd9d3LwQ3w5Br4Q/eQAuVv+Zzedz+h0el0+&#10;p1et1+x2e12+5OICgD/gQAgkFg0HhEJhULhkNh0PiERiUTikVi0XjEZjUbjkdj0fkEhkUjkklk0n&#10;lEplUrlktl0vmEcAMzikCf8xh6inRfnkRm04oENf1DAdFhAZpDmpVBplNk0zAM1gdOhDrqwWrERa&#10;FbF9dqlfsFhsVjsllhs2nSiMtrfdtPNvQ1xkZZujquy3vAGvVmvl9v1/wGBwWDwmFw2HxGJxWLxm&#10;Nx2PyGRyWTymVyk/y2ZzWbzmdz2f0Gh0WFqEIBOne+phDk1gb11h0sHCuzqzrhGY0cIob+ooDo9J&#10;pe5ymxiSQ4xv5FhA/LfXNgoS6Du6UIrbQrov4XZ7XbsKg7xh8EIt55uKG7nn9Hp9Xr9nt93v+Hx+&#10;Xz+n1+33z8BAgD/gQAgkFg0HhEJhULhkNh0PiERiUTikVi0XjEZjUbjkdj0fkEhkUjkklk0nlEpl&#10;Urlktl0vmEcAMzhAMmz0nEIA87fE9mMJZdBG1DhBuoySpEIgT/n9Nhr+qADqUIDNVc1Xp1ZrUmmY&#10;BildqD+rYAfVlnYHhCftRhtkIaFvF9xsdzul1u13vF5hqgvlsMMIPOBQ2DvWFw2HxGJxWLxmNx2P&#10;yGRyWTymVy2XzGZzWbzmdz2fltL0Gj0ml02n1Gp1Wr1l6rsLCWxd2zhD821SAdZ18KE+9bO/pUD1&#10;sIsO4qlWrHDzm7hJN5yz6EIanTFfVrId7Dk7UIO/dRPft1wuXK8nl81avigv2AwWE8/v+Hx+Xz+n&#10;1+33/H5/X7/n9/z/smgIgD/gQAgkFg0HhEJhULhkNh0PiERiUTikVi0XjEZjUbjkdj0fkEhkUjkk&#10;lk0nlEplUrlktl0vmEcAMzhbDmw9nEID87cE9mIAdlBCtDhBfoyypDvpUIgT/n9Phr+qQDqkIDNX&#10;c1ZqFbrkmmYBhbysQOskLps/ftpAlrhFrAhIuC0uUIaF1F93rt5vV7vl9v1/iqgwRhwkIPOHQ2Jw&#10;GLxmNx2PyGRyWTymVy2XzGZzWbzmdz2f0Gh0Wj0mlyln02p1Wr1mt12v2Gx2WVr9mgW1hVpfoC3k&#10;vBe/e3BpkCBXFe/H4dO2cJqT+qgDq1YrXL0m4hNN60Ienb34Ll4/8DC8UIfHlKnnuS0ul2vHU93v&#10;+F7wSgwhhw2IxXx/X7/n9/z/wBAMBQHAkCwNA8EQTBTXICCAP+BACCQWDQeEQmFQuGQ2HQ+IRGJR&#10;OKRWLReMRmNRuOR2PR+QSGRSOSSWTSeUSmVSuWS2XS+YRwAzOFwJ/macJudQgjT1cz+WPmhAiiQg&#10;aUdl0miAihPmETaWNipImqKurPWsQilhyuJ2vD6wSZ/WMB2WEBm0Oa1SNk20/W9i3GsPWEAq7Em8&#10;JK9Bq+SNxX+nwIP4OFr7DFDEWN/QVK40v4+YwaZgGawJcZe8EmEBLOO3PS/J1qiPfSETTL3UQhoa&#10;sX62RtzYTpN41K6R74qCgbdXwNKrfDXgS+4sUxcW/uJ8cmCgLmAnnH3oGfpBDqSNgdcvdl19vkvi&#10;C2UB0tEePimK7ArI4px+vQwcPe+U4pyfPAv/Bh+L8Myftwf3uu+sqlj5AbpDOCMDsikz+nA5gBIQ&#10;VkIDnCSEDXCo7QuhybPuhxww69qDPeDyLw6cMPoLEKFtgbgnRYbsXH1GCCgbGZdxqG8boud0dP2M&#10;hbx8/6COcBLECgTkjPOyK5kFJbaLm5bmucUMpCnKkEytK8sSzLUty5LsvS/MEwzFMcyTLM0zzRNM&#10;1TXNk2zdN84TjOSIqhOc7TvPE8z1Pc+T7P0/0BQIARMg6bJtBrKn+lkZgaelHIQfdIgJSYD0rGB9&#10;Pqk0WCcWdOpA+8FpAxTwLOtK1oyeNUgxVcgI2ydIn3UiZJohU6gAe1cAXXU6IHK1CINW1foKxVhJ&#10;EzLLlwhBtWWEtmhlZ5n2i1TWNcjlmhLFSQF1bYi26kbgBqZlxJBWyLg7c75nIjrwH5drI2KABSXk&#10;Ld6JNY7LoQsAfGDfiIxuG5lYDcleznSYCH7hCTYNWCHXhcqJ4dgh54mB+K4eiS5yRWqBN0A12n4i&#10;7zyclB4ZKCmT4QfqNBFlkXG7QWYZjmWZ5pmubZvnGc51neeZ7n2f6BniAoA/4EAIJBYNB4RCYVC4&#10;ZDYdD4hEYlE4pFYtF4xGY1G45HY9H5BIZFI5JJZNJ5RKZVK5ZLZdL5hHADM4XAn/BRdOWnO4Qjp8&#10;caBKZmAYQCqM9aRBQPS31TYRNpA26kJqpLHDVw9WY0/q4A69CAzYXNY4uJLM3bRKW1axLbY1Q5rA&#10;rG5g3dYpUJjBbhCrwAEBf0DgYQSMIt8NQppB6HXH9BRXj2tkYQ0MoL8tF0lmTfm5SZ88mNBGqa+q&#10;WB5NfYi5dUHNZIwLr9HeT1s0PtYQCNw991Jr3CX7vwFwYdvZHqLzHwJyd+/ZNyQI++hw8TCeNEuJ&#10;B5sz+0Mu5IHl3wb4YK3vII/NxYHIij61h7dP6eP8fl8/p9ft9/x+f1+/5/f8/8AQDAUBwJAsDQPB&#10;EEwVBcGQagzqwdCMJQnCkKwtC8MQzDUNww68HvgvTpqfECRCbExaRQhB7RWBMWqUpinOxEiMFlGo&#10;nxuiIix0NMeCHHxSyAU8hGHIiImvI4USSi7GK8AawLEsiLLCDJ0SqhYGSwHMtD7LiqBMOEwFbMTo&#10;H2h0IInDyCptNKITOls2AA6s4TcjpEzsPE8IQXM9iNPrHMgySDsoaDLBei7AkCv5AIW4IBR8IYw0&#10;iwgkE1SpK0ucdMocclOLqDaKSYr6G08LlSzwPBnVSRFVmFVp81fEabohUMnIatoSi/XMeDSY1esy&#10;SRgWDMiCteArYvjODl0akDdHuowFIQB9pHhaiFn5a9iodTwt24PNvVSZ1VkRVphVefNYwk5zlpNJ&#10;trn46SiL5GaIzgeN7WkB6ECBfZKX7dw6YAXmBIimzRtKhYlYSUmFvaWBOYfXpjIcDuKHFiyOgljJ&#10;342hwg49U6zBINuRz2XN1obOkOZVleWZbl2X5hmOZZnmma5tm+cZznWcoCCAP+BACCQWDQeEQmFQ&#10;uGQ2HQ+IRGJROKRWLReMRmNRuOR2PR+QSGRSOSSWTSeUSmVSuWS2XS+YRwAzOFwJ/wgKzl2TuENS&#10;fCugSOZgGawODgekPqlQibRpt08TVGHO+qBCrRRsVkU1uHP6vUOKV5/AOyQgM2dzWmL2cMui3QWf&#10;NSgCuKN27CS8Qsb3tkX2L2CFC/BNHCQVf4cgYmFpjGGjHTGDYCE02DlnLKjMQhC5s9Z2hTSFZSDX&#10;NraWENDUYIXxdA61Aa+CnzZIPaRR+bcC7mF2QB7d+RSrBB48OEAbjPnkRdk8scc3RQ7eWKEBbqW5&#10;0ZKI5hUF3uPvvZCChfxOryQhD+c8emQB72OP3Qhm/EZfOF+IL+R1QgBft+/2LmVAC9hu57wJUUUD&#10;i/BKEM6PTNkKkDsIPAiJQihgaQuZcMoiQUOD/DyFkfEI5RG0RNxMMkUIiCMVnhFqFu8fYCRki42x&#10;qSkboWRUdDrHiInnH4HSChYRSIuxuwLJEkyVJcmSbJ0nyhKMpSnKkqytK8sSzLUty5LsvS/MEwzF&#10;MbwQnMkzzRNM1TXNk2zdN84TjN0KoLCZ2zuCk8qKm6Pw8P8OEEhBq0GFVCoQpADqUfSmKMjE6IIB&#10;9IxaeEINAhIE0we1NLCrzeLMtC1IsDFRwYN1TI6UlUu4Ls9r/SyHTNK1HgBCb+n7GQCVaj7lmS5o&#10;cIQ1pAj9YaENI0yDtQaDVNY1peWcYdoI7ScVgihdbP2ASI1nWKVW3Rs0HlcNIgfXSPW9PiGXPOSS&#10;lBdow3ehA83kQ16UqojQ2+idZoKDd+nJf6LiZgRa4IiJZYOJuE1de6EjThxLYgijkHyBGKoW/Ccg&#10;qi6bWwhaxX3deQ5FkeSZLk2T5RlOVZXlmW5dl+YZjNSAgIA/4EAIJBYNB4RCYVC4ZDYdD4hEYlE4&#10;pFYtF4xGY1G45HY9H5BIZFI5JJZNJ5RKZVK5ZLZdL5hHADM4XAn/C5mAYW854DJ9HZzNYHCgPRX1&#10;R4RNouXaYpKdQpvIn5UwLVYW66wFK1EX9XQHX4QGbE5rJF6m/AJaZHQYVSotbIY57kGLpMY3cKTQ&#10;4SJr4279CFjgSdg6BNLbeoQK8U1sZCGhjxfkYvR30BstI6qBbPCGlnRbn4c5dEHNJCKKB3xqZevd&#10;YRNdCBVsWrs7tKbxB7PXwHGlvvSVv4QZuEmeJC3fxwlyYRPgZPHntehHVB0zD1YQeewhu1INvBrd&#10;Fe7eajGJsAvNEe/F0D60B7YRlgM+flFN1XX9CEF+T7+46l/8NUAIQHMBmNArowPBEEwVBcGQbB0H&#10;whCMJQnCkKwtC8MQzDUNw5DsPQ/EEQxEib0xHE0TxRFMVRXFkWxdF8YRA8KCRKgxxRuD8coQugML&#10;kc6NFVIIryGhBIyMN0kIW07KPEi8ZgAcEoxyD6TMiF7OmkhAHS2eMuq4rywIOsQMrIc0HgnNB3TU&#10;hB2TbNAJopJ4ETme86w9J8aoK8rzoO8wBH7QCNTUd03oQIVDtYXqFsUFbGGsxzIMlBwv0oUVLIQL&#10;lMlHTaHG9TwR1AqCXlzUgkVMhAG1SeVVxZTIuFLWCECNWdSFyjU/Rq+0nnbXitAohC0gIfdhxikj&#10;plA6owuu7Lto/PDEInJ4sWmU9qo7OYEPkfKFtSfDTo1QB+2DUSIW6BNz3IkNnvHYt23dd94XjeV5&#10;3pet7XvfF831fd+X7DaAgIA/4EAIJBYNB4RCYVC4ZDYdD4hEYlE4pFYtF4xGY1G45HY9H5BIZFI5&#10;JJZNJ5RKZVK5ZLZdL5hHADM4XAn/DpmAYW/J4A59F5zNYHDQPRX1R4RNoo76YEqdQpvKHtUwXVah&#10;EX9WZ8A4QGa85rBMYeKbI2LNCHVaQra4pQYU4rgHblYo7boTSoaCL0+b5CHTfwtgaBNIVeIYK8Q1&#10;sVCGhjRfj7pDXDkxBlYQKsw1c1EbtCJ4/K3LHlowfpYXWX9ncjIM+BddV4zqgAEdo7ttDn7uQJu4&#10;W+99uwJq+FFlBxTDx4QeeUhuZINlBcNbcJd6HHiH1192dhHufBOjDS14VP44Qa/MlPRI+BuX7np7&#10;P+H8fl8/p9ft9/x+f1+/5/f8/8AQDAUBwJAsDQPBEEwVBaTO/BkHwhCMJQnCkKwtC8MQy/bugBBy&#10;EFzEAkREhAXRKaMTooYsVB5FiECpF5VxihyigOo59KS6qIj9HZBx6hA3SASMhJZDkPIU1DQoOrwM&#10;rAcz6GvKAkykyZwrQtS2InDjUQ4/sixyhR2zCCkxoQAUzPYii+HyvQETLM7cocxAVsUazGMcyD5r&#10;+dJWT4Nk/MuzLNohLiCKmewE0RIjpoQnLfH3JMHq21CEHPSoMUuigiU0XtOIQbtPhFULOUWhR6VM&#10;qoFw0jrilA44wuS5bmo/LyoorWiQEJXI+12hANV8ctgOdUiDSMhL1zgg572VNiRsCCx12ghB42mB&#10;1q1Va9sWzbVt25btvW/cFw3FcdyXLc1zvigIgD/gQAgkFg0HhEJhULhkNh0PiERiUTikVi0XjEZj&#10;Ubjkdj0fkEhkUjkklk0nlEplUrlktl0vmEcAMzhcCf8RmYBmsDiYHnz6oEIm0RnwHoD6oU8iU5hb&#10;epwhqEspkKcVVDtXhz+rQDrkIDNfc1hkzEsjLsyUtFOb0adVtCtvilThNDmMguVJm8Qu8Hft9AV/&#10;iIfwVVcUIfeHAmJhwrxjWx0IaGRF+Tk1qYuXTmZYWbjQqzzV0ERYOjIGlhwG1Df1Qa1kmS2vNexh&#10;1vCrd2wN3F1kDO3gz30ICHBd/DuM0hV0iTA5RB5kOrgDwmsDW66kRUHXMPZhB57iG71241zpXFnX&#10;H8ccWHpKPrhBi9yd+Hg8vivMPvcGPH5rT+kaX/x5wAhDVG+EECurA8EQTBUFwZBsHQfCEIwlCcKQ&#10;rC0LwxDMNQ3DkOw9D8QRDESIOREcTRPFEUxVFcWRbF0XxhEL7oLEqGkVG47xyhAyR4TcfIcdsggp&#10;IaEBpIyzGWoifqCg8avs8KEP3GaShFKsBoQW0siTLasq2rqDq+DKwnMjo0TMTM0JStp1No8idvrD&#10;0pgBJyFmROwczwhDGBWak+pxKCCARQR70IiM9scazIMkyiOE9Rwz0gflJJMzwVNAaqKCxTRU04ih&#10;C0+PVQpGHtSLIYk/gCSNVDbVk40Ag06IUddZgtWqEEdXA410i8zDRNBMooQdhD5YkYok65QOyMLt&#10;u676PzlWMnvmvCQFlawn2whA623G5FPlN9UQeZ9xhhctjXPdF03Vdd2Xbd133heN5Xnel63te8No&#10;CIA/4EAIJBYNB4RCYVC4ZDYdD4hEYlE4pFYtF4xGY1G45HY9H5BIZFI5JJZNJ5RKZVK5ZLZdL5hH&#10;ADM4XAn/FJmAZrA4bOYW+KAB6FEaEB31R4RNpxNIVSpcO6gxqlCFjVSdV4c/q0A65CAzX3NYYuqb&#10;IWLNIwTaXva4Q6rcFbhS51TZ5MY/PrpN4neITWn9fIRUB3UmNCGzhxNiYiK8Y1sdCGhkRfk4u9ss&#10;C8xIxBm3BnYQKtA1dFF2vpdAKouKNVpWvIGXrxtsYuQdovttdouSd0uN5CGFvx7wYdkxe0uNSbrG&#10;nDy82IIuIeg3uluOpBVB1zD2YQee4hu9IMBB6dFfDBvHHVl6Sf64Qdfcivh4KZCfPPfn1YQzf0Mv&#10;5+P8/8AQDAUBwJAsDQPBEEwVBcGQbB0HwhCMJQnCkKwtC8MQU+sMw5DsPQ/EEQxFEcSRLE0KvKgs&#10;NocHEWmTF6EF/GQgRohCjn0oqEAVHZ6x6iiixu5C9IlFKCRWlEWhxF5koQWknCXKCsq2rqDq+DKw&#10;nMihLy2NUuocnIhzCIsxjtMqHBrNBmTUtq3rivb7vE5MJyKAEjoYR08DnPSEDXPpKT/IQBUEnchs&#10;WxrHoOyJoOIih6UcBtIIi04iUoSFLTo5Zwuaz7QtGjhkVAHVRTshZTVMLNUJAVlVitVtSIU3hcCP&#10;WcEUcelIAahFBAEftey/OAAKKoB8JGYtjOCHtXoTLZLjRZ0ToM65QOyMLtu67672BFU5SJbUjW4j&#10;T0lk9Ynva9742yub6XAhU6K4Aa7VAZAaXpaF7XvfF831fd+X7f1/4BgOBYHgmC4NCKAggD/gQAgk&#10;Fg0HhEJhULhkNh0PiERiUTikVi0XjEZjUbjkdj0fkEhkUjkklk0nlEplUrlktl0vmEcAMzhcCf8U&#10;f05Ac7msDg4boDmoUIelFBdHigHpT6pkIm0UmYBhb8qk7Acso4Le1bhDOrwxsEOnL+q0IDNnoTmi&#10;L3tgKt0LFVxaFzAt1i41vDMvUIdV9Ct/qE0hVPmMgqM9m8Ww+Dn0GM+PTWRhC1yhKy0UFeZa2bhF&#10;zaAv0GBqUNeGlB+ni7h1Qg1kIuIqauxkb12hP2y93ERJe7Wm92e0IXBZXDiJw4yP5GFiOLhOEhLD&#10;6A+6V8v2AlFbexQ7S77kRJvfWXh5UuUHlMPnhB59SG9mGwXNxuixEg8Ky2xPhB1/SK/nu0b4MSh7&#10;mKc+LxwNA8EQTBUFwZBsHQfCEIwlCcKQrC0LwxDMNQ3DkOw9D8QRDESIOdEcTRPFEUxVFcWRbF0X&#10;xhEMBoPEqJgvG6+nUhC0rODKCxmg0aokpQDqYfUCQC5b3oQVkminJ6WSAgshIWsayoPHq0oiFsuG&#10;pLyECDMJfTGjrXmvM7qHUv4Kvkxkkw7KSCSoiA2zqSk7oQUs9C1PkfyXGkCokzIVs2azOrm0AXoi&#10;6BhukHyEARSK2HujrVHC1gQNcuLYmqlj+EUO9QocdlSAnUyU1CO9PocfNWgNV8HkvWQ1VpPM9z6g&#10;9XgMfdeT8AKxwMRdhDtYiHHLY4NWTF7ylA84wvS9b2o/OIATnAU/yDQKNPq+78v2/tp2xKdtIVal&#10;rRjdF03Vdd2Xbd133heN5Xnel63te98XyjaAgIA/4EAIJBYNB4RCYVC4ZDYdD4hEYlE4pFYtF4xG&#10;Y1G45HY9H5BIZFI5JJZNJ5RKZVK5ZLZdL5hHADM4XAn/F33OQNO4QFJ866AjqEc6JCG3RxJSYuB6&#10;Y+qdCJtFEHUz9VYQJ6w2K1LJmAZrA4g/rEA7JCAzZ3NaYjXYXYn9bI4JrlR23CHVdwreYpcITUZj&#10;IL5ULBFbdZAHX3+z8UMsZCEDj6qfouK8o1stCGhmRfm4jPgo7dBCGXoxppY6tNQTdVCBVrWrr5fh&#10;bLCgftXht5Y/N0Bd5C7yFbu6r/a5pBwRx3vyYLssPB1Lzy10eHB+ZCwl19A7enKlB3TD34QefEhv&#10;JgOLfcHe/PgpvH1l7yf8YQdfoivt5q9Cr9D8NboQcUAA7ATtwJAsDQPBEEwVBcGQbB0HwhCMJQnC&#10;kKwtC8MQzDUNw5DsPQ/CL9xBEcSRLE0TxRFMVRXFkWw8wKDxEiwCRofsbIQtwBR0xCNKYA6nH09i&#10;KHrIgGSNHiUGBJQgyYhDDN0fiIuqg6zgytJzOI/L0Paj0YIM4LfvVLUhQ7LyCxkioazUZk2IRKDj&#10;gRKEyIwygVssazMM0ziITMgk0I1IwGSIerWNc2CYnHRIPUXJCWl9R4h0jRsGKwE5tUvHCxK6M1OE&#10;3T05wS254AjUlJxQ7pQO+MLwvG8qPz6AE/z49cYvSjj3lk+Invm+r71fWiDVkhIgWIYNjIQFtkml&#10;ZcXWbZ1n2haNpWnalq2ta9sWzbVt25btvJCgIIA/4EAIJBYNB4RCYVC4ZDYdD4hEYlE4pFYtF4xG&#10;Y1G45HY9H5BIZFI5JJZNJ5RKZVK5ZLZdL5hHADM4XAn/GnHOQ9O4QiZ8d6BCEhQzfRY0B6Q+qVCJ&#10;tF5mAYWZ6kmKpJqfC2pWRXW4i/q8A7BCAzY3NZYjV4VTY47bYFLdC3VcQrc4paITapjH7tTIHMpp&#10;ByJgV5g4RgSIu8RGq2K2tjYQ0MgL8lZ7/d77G5sAs1CxVnWrn7zBb3B7xL9HBtLoYY9dYDNdCEfs&#10;Ths9OCNs99xqofp4Lqd1JFFwS/w4Qc+MjORIN5BN9lKhacvHVl0yf1YQdewiu1ysrfJvEHX4Qt44&#10;XXn9y9/6fV6/Z7fd7/h8fl8/p9ft9/x+f1+/5/f8/8AQDAUBwIzDowLBEEwVBcGQbB0HwhCMJPq9&#10;DmosAkMH7DSuq89CIqQA6lH07yLklEyijehZ0xW8YLJAOkYEbGSELAAZ+RuijzRqsSyLMiD0PND0&#10;fu6hS4nUuYKrrIjUQO/sKyai63Aoth2ojCyKsWxprMeyLJyG56EmVMQazIjUkHZNDOM80DVSe76Y&#10;Tc+z0HzOkQIQ1h6gVPT5zjB5cT+JNAoQDlCJycbuTBEiLT6jzplk6onuu7Ltr1Jbeyghr0AdTZ40&#10;6kxpVAF1RQnUlS1NU9UVTVVV1ZVtXVfWFY1lWdaQEgKAP+BACCQWDQeEQmFQuGQ2HQ+IRGJROKRW&#10;LReMRmNRuOR2PR+QSGRSOSSWTSeUSmVSuWS2XS+YRwAzOFwJ/x1gzkgTuHFKfK2gR0D0N9UWETaN&#10;TMAw5rU0U0+NJepGqqQt31cIVmKP6uAOvQgM2FzWOI0qFgq0PW1RcDW192+HOq5BW6RSzQqkTGQX&#10;eE3mN2p6gzBQ62gZ84eOivFU1rQhoY8X5GIh7KOPLQuuP6+REi51eZ+HCrRNXSQ5l6dB6lZauO1Q&#10;1VJLwgY7NnbWFqrcL7dJjeR0l79bcGEFfiKjjXqKG3lJTmQhm88Z9GCgXqUV9R1z9ky9tad2Omvw&#10;JbxQgS+VteeHTYBeuC0MDvj4ciIYd8gj7TWBx/Nwe/XaaLw/KPNWWQnwKhA6wQRUFL2/6+wCiKxn&#10;MDcJoWCMLHdDCOsyCUOQsCJvxA+URRHEkSxNE8URTFUVxZFsXRfGEYxlGcaRrG0bxxHMdR3HkeuQ&#10;/sfSDIUhyJIsjSPJEkyVJclP2g0gI3Jyjwejj3OtKaboyfstgJLqHATMB6TE9YBIcdMzg7NK3n2h&#10;bxEsNM4IuzKvAGsCxLIiA2T0Ss+IWCk/nXQKHFNQgt0MhAeUSYlFoQuR1LoCr/KXAEsx3KSCSgpM&#10;GoW+jCsSxamscyDJIhOavoUpR4VUB1WIXDB3AtWMtn6grzm0E1cIQ0QVNIarTNOG1goKIViF7YyK&#10;CPZJdWWhdZzI27cOIK6CirarcFUigWW1Xtmy3Z8YVNOqDtmGJn3MgsBibdTsOyDV3IKnYgF/eaKC&#10;Je1jF6hZ7X3MAEodS4AKUzMXYBDgJHbhCFi7hZR4bf9Nv5KiJYBTKMwHAonwPBMFv1iEn4kiIT5F&#10;WyHEXkw6ZQiLsnOFGWnll6ChBmUQG/JmbZvnGc51neeZ7n2f6BoOhaHomi6No6DoCIA/4EAIJBYN&#10;B4RCYVC4ZDYdD4hEYlE4pFYtF4xGY1G45HY9H5BIZFI5JJZNJ5RKZVK5ZLZdL5hHADM4XAn/IE/O&#10;TFO4QM58zKBIAPQ31RYRNpBMwDLztTUTT40/qkA6pCAzV3NWYpSpM8a8Q7BQGZCHVZQrZ63NIVSJ&#10;jSbVCbZHm3cxNdYQCLw971IBXfWtf4Q0MEL8JFKuGXRiZGZ8YeccIMhCBVk2rlYcy8wNs1KVHnS5&#10;n4cqtEV9JKV9pyDqbbGgjrXhr4dcY659oGttKUpuTXu4dRX1QwPDn7wwFxdXDSNyV3y4uBOc++hD&#10;q5a4HFuncOrHll2yf3YQdfAivFbqX1JvGQT6Xx65ZkBA3/hx/l8/p9ft9/x+f1+/5/f8/8AQDAUB&#10;wJAsDQPBEEwVBcGQa1bZQdCMJQnCkKwtC8MQzDUNw066juy8iEL0e68AQoSiKMg8II85wCOGfqTH&#10;HGQORojqpH8qgBqsrCtInG8cpAa8hBRIgayMsSyLMtCJw9FUQQTJqDRWjsom9KwQywvi/MAg7BGg&#10;wgXovHMbo6NUzErNBwzU9zJMoyyGmVOIbzmkxhzsHk8IiVM9ixPqTTUcIPUFBRy0LGgOIXMEvJAr&#10;JzA3R6TGJSQd0otLyoZKb9SiiMWugfbpLfD7zorTaCUyjDtlk7onu+8Lxo/UoAVOigrVqVdbpMpR&#10;812Atew5X9gWDYVh2JYtjWPZFk2VZdmWbZ1n2gg6AoA/4EAIJBYNB4RCYVC4ZDYdD4hEYlE4pFYt&#10;F4xGY1G45HY9H5BIZFI5JJZNJ5RKZVK5ZLZdL5hHADM4XAn/IynOVdOwTPXtP5GBKE/aJCJtJnhS&#10;RPS3VTY0q6gVKlI6I/aEBIQFq06a5GjRX0zYYoKbI1LMArRBRla2fbYRXHTWgtFJmAZrA5jILrd5&#10;vIlLfy5gYLR5EKMM2cRCGdixjjY0osgX8lFLQAnnlwVmYK4c4IM9CLIKWto4ivtMQ9RHULqz1rY0&#10;rNgVdlHUntTZt7zJr3Cn3vavI2FwR/w46hOMe+RGjDy1BzYQnOgY+luYsQeswOxEQX23p3Ydu4Th&#10;Ir4KNeI8r/QUvVCDj7Ud771NIV4o6/PsQvww/1Gg7/WQ/4NQC6kBwJAsDQPBEEwVBcGQbB0HwhCM&#10;JQnCkKwtC8MQzDUNw5DsPQO+kPxFEcSRLE0TxRFMVRXFkWxdBxzxiZMZvsfgWRuwwURegrEGyaUf&#10;grILhh+8kdyNFx0STGZkoKIknO2BcEnNKbFmce8rhVLIVy2vJyS8aEwSue4XzIE0zSPB8pnNKp6z&#10;bLYVxuFiWGnOgWztExvzy3p9hJPrKzRQCFxic7/mQfNDhLRIXUWAtG0DR9IUjSVJ0pStLUvTFM01&#10;TdOU7T1JoCCAP+BACCQWDQeEQmFQuGQ2HQ+IRGJROKRWLReMRmNRuOR2PR+QSGRSOSSWTSeUSmVS&#10;uWS2XS+YTGZTOaTWbTecTmdTueT2fT+gUGhUOiUWjUekUmlUumU2nU+oVGpVOqVWrVesVmtVuuV2&#10;vQuBP+v2OyWWzWe0Wm1Wu2W23W+4XG5XO6XW7Xe8Xm9Xu+X2/X/AYHBYPCYXDYeaQECAP+BACCQW&#10;DQeEQmFQuGQ2HQ+IRGJROKRWLReMRmNRuOR2PR+QSGRSOSSWTSeUSmVSuWS2XS+YTGZTOaTWbTec&#10;TmdTueT2fT+gUGhUOiUWjUekUmlUumU2nU+oVGpVOqVWrVesVmtVuuV2vQuBP+v2OyWWzWe0Wm1W&#10;u2W23W+4XG5XO6XW7Xe8Xm9Xu+X2/X/AYHBYPCYXDYeaQECAP+BACCQWDQeEQmFQuGQ2HQ+IRGJR&#10;OKRWLReMRmNRuOR2PR+QSGRSOSSWTSeUSmVSuWS2XS+YTGZTOaTWbTecTmdTueT2fT+gUGhUOiUW&#10;jUekUmlUumU2nU+oVGpVOqVWrVesVmtVuuV2vQuBP+v2OyWWzWe0Wm1Wu2W23W+4XG5XO6XW7Xe8&#10;Xm9Xu+X2/X/AYHBYPCYXDYeaQECAP+BACCQWDQeEQmFQuGQ2HQ+IRGJROKRWLReMRmNRuOR2PR+Q&#10;SGRSOSSWTSeUSmVSuWS2XS+YTGZTOaTWbTecTmdTueT2fT+gUGhUOiUWjUekUmlUumU2nU+oVGCJ&#10;aqVKrVesVmtVuuV2vV+wBSxFayV+BP+wWm1Wu2W23W+4XG5XO6XW7Xe8Xm9Xu+X2/X/AYHBYPCYI&#10;A4ez4XFYvGY3HY/ISUc5Nj5WvwGAP+BACCQWDQeEQmFQuGQ2HQ+IRGJROKRWLReMRmNRuOR2PR+Q&#10;SGRSOSSWTSeUSmVSuWS2XS+YTGZTOaTWbTecTmdTueT2fT+gUGhUOiUWjUekUmlUumU2nU+oVGCA&#10;GqQJ/1KsVmtVuuV2vV+wWGvjmyMezWGrWK1Wu2W23W+4XG5XO6XW7Xe8Xm9Xu+X2/X/AYHBYPCYX&#10;B1QA2nDYvGY3HY/IZGSWQc2Zj2GAgIA/4EAIJBYNB4RCYVC4ZDYdD4hEYlE4pFYtF4xGY1G45HY9&#10;H5BIZFI5JJZNJ5RKZVK5ZLZdL5hMZlM5pNZtN5xOZ1O55PZ9P6BQaFQ6JRaNR6RSaVS6ZTadT6hU&#10;YIAapAn/UqxWa1W65Xa9X7BYa+ObIx7NYatYrVa7Zbbdb7hcblc7pdbtd7xeb1e75fb9f8BgcFg8&#10;JhcHVADacNi8Zjcdj8hkZJZBzZmPYYCAgD/gQAgkFg0HhEJhULhkNh0PiERiUTikVi0XjEZjUbjk&#10;dj0fkEhkUjkklk0nlEplUrlktl0vmExmUzmk1m03nE5nU7nk9n0/oFBoVDolFo1HpFJpVLplNp1P&#10;qFRggBqkCf9SrFZrVbrldr1fsFhr45sjHs1hq1itVrtltt1vuFxuVzul1u13vF5vV7vl9v1/wGBw&#10;WDwmFwdUANpw2LxmNx2PyGRklkHNmY9hgICAP+BACCQWDQeEQmFQuGQ2HQ+IRGJROKRWLReMRmNR&#10;uOR2PR+QSGRSOSSWTSeUSmVSuWS2XS+YTGZTOaTWbTecTmdTueT2fT+gUGhUOiUWjUekUmlUumU2&#10;nU+oVGCAGqQJ/1KsVmtVuuV2vV+wWGvjmyMezWGrWK1Wu2W23W+4XG5XO6XW7Xe8Xm9Xu+X2/X/A&#10;YHBYPCYXB1QA2nDTczY2zMcH5FL5MW5XF5fMZmICnOQVr5/NRjOCnPaDQyiyDnH2GAiAP+BACCQW&#10;DQeEQmFQuGQ2HQ+IRGJROKRWLReMRmNRuOR2PR+QSGRSOSSWTSeUSmVSuWS2XS+YTGZTOaTWbTec&#10;TmdTueT2fT+gUGhUOiUWjUekUmlUumU2nU+oVGCAGqQJ/1KsQYH1t5V2LvCwVsHxSqAGC1as2m1Q&#10;uywVuW8R3GQW2FWiOLy8EW9Qi7Qm6Qm+x2/wUiYVd4eUmXFJzGPvHATIQV0ZMM5WzwOPhzNOXOR0&#10;ZZ9m6GgvTSA3TJHUG7VWunjnXMfYayDYHZbXbbfcbndbveb3fb/gcHhcPicXjcfkcnlcvmc3nc/o&#10;dHnWXadKTvzsAXtSAN91yd+I3/q9byeGqW64XKP4ODvr3doCxr2bPMX7zwr4e59Rpk/0cP+hDCiI&#10;w5dpS8T6skyjLII8aMs0DjOHKkZ8woA0LJ9A6rvKlbXBy2BjtugIgD/gQAgkFg0HhEJhULhkNh0P&#10;iERiUTikVi0XjEZjUbjkdj0fkEhkUjkklk0nlEplUrlktl0vmExmUzmk1m03nE5nU7nk9n0/oFBo&#10;VDolFo1HpFJpVLplNp1PqFRggBqkCf9Spz7rQGrkIWFfJ9hiNUAMIFFna9ph1kgtWrFvuFrqkFbl&#10;1Ed3kFshtujN6hN8hN+heAi+Cg5ExC7xUmvz9xwCyEIdGTDOVtsDj4czTlzmXq8TKehV2jhD60wF&#10;1E7fmr1AFsj+2Fxpo52jH22yg+E3G73m932/4HB4XD4nF43H5HJ5XL5nN53P6HR6XT6nV63X7Eds&#10;m67MkwwA7kUBfje3lgrt9AS9ULv3h7vviF+urcu4jvNzgji/Qe/mei5QwAMEBCdAhZQM/yFO+hD0&#10;Ha9QJMK/CEsQIjFF2kZ7wwBUNMgATHH6hbJnQyoMwQjzNA4zhyxKiitH2rgDIQ9ybPazD4JO2gct&#10;sY7fICCAP+BACCQWDQeEQmFQuGQ2HQ+IRGJROKRWLReMRmNRuOR2PR+QSGRSOSSWTSeUSmVSuWS2&#10;XS+YTGZTOaTWbTecTmdTueT2fT+gUGhUOiUWjUekUmlUumU2nU+oVGCAGqQJ/1KlnOtI6uQV718E&#10;WGO1QAwirQuyQWz1i2W2G2mCNy5CO6SC4ABxXkPXuCvO/AzARS71bBwOFXeChHFO/GAfHPjIRRL5&#10;M1ZUp5dW5mCkTOLvPSO7vXRArSQt0acM6m1YaPBzXOXYaurxlUbUs7eCtHdC7eTt4b/FBGyP7iW6&#10;lDnkMflcaD2vmc/odHpdPqdXrdfsdntdvud3vd/weHxePyeXzef0en1ev2R+yc726CqWbWR3PLsj&#10;fmCv3+AL/IQwp/kRAY8wKhz4IgAkFP4fqHAfB7fngijdGiGELIjBCGQCwAGNEeqEFTEIrxG2SKH3&#10;E4DRTEqFHzFqwgQiKvnvF6KB/GxhRwhcFAJE59ruuRuLoEa7Pmgi8nEFUknpJYGyaeUnsFIoAMJK&#10;UMoKxCCQ8BctxWiUAruzgiPu+SyoJKyDtOdDUgzLq0Skgp+TiAc5oK1wONgcs2ozLEpvqhQ10AS1&#10;BIjOYBzifiLwC+KUOQHLlGO6SAiAP+BACCQWDQeEQmFQuGQ2HQ+IRGJROKRWLReMRmNRuOR2PR+Q&#10;SGRSOSSWTSeUSmVSuWS2XS+YTGZTOaTWbTecTmdTueT2fT+gUGhUOiUWjUekUmlUumU2nU+oVGCA&#10;GqQJ/1Kl1QAwVJ102V+R1qCjGyM6zQixQQSWtuW2KVaHWmMXCGiG7OC8Rd93sCX2F3IwYFQYOF1a&#10;5H7EIHFRG5AfHPjIQiupM3ZWLq/MFDNXGqR22twR6GQXJxaUJacGamC3SHmHXYNQGnZJbaXLWWjO&#10;wfDbkAbeIbaBXIicNd8WQErkLflauBw10c8M9HmVeFXLpwsOdly9vrxzrQTfQbv3PmxK5Hn0Ib1V&#10;ilDn3Mf4eyFeH5fX7ff8fn9fv+f3/P/AEAwFAcCQLA0DwRBMFQXBkGwdB8IQjCUJvEqrywokR2Q0&#10;CsOO6kjxvC8YJxHDR2L+3kPIKIsVl5FsUuq3g3xkSEaIQ5RbuQJSuK8sCFAbH56SDF8Kq2g4EyOe&#10;0koKIEmGBJzhiIXspSHE8igAvZ9r6AjcSsGEvGfMCFirMZWTKgp+TQAc1IQDE2nTN6CndOQIzohB&#10;hTuH88oQz7QhG0beNKcQO0G4DqIfQqC0RGErOnLR+0fOgIzkdyHDJSxO0wMVNUwTrhOI4yPrkV1R&#10;ijUqHOedDogzIc1AGf1Xyog7sg47Zy1iipEVy9A8yGJ9fFlYCCnzYYDWKhZZ2QJ1lIKZNmhtZ6It&#10;kNJMWpW8MI89wcvgY79oCIA/4EAIJBYNB4RCYVC4ZDYdD4hEYlE4pFYtF4xGY1G45HY9H5BIZFI5&#10;JJZNJ5RKZVK5ZLZdL5hMZlM5pNZtN5xOZ1O55PZ9P6BQaFQ6JRaNR6RSaVS6ZTadT6hUYIAapAn/&#10;UqQwa0QK5BatJqoAYRX4PYbHA4hZoI7rYEbdBbUAE1czLdYcSLwub0D748L9CLiMcEzsJEbiWsQp&#10;cVgKpZ6vacbBLJDFplSbl69aINcQFnX7n4iBNFn37mcfm8iAFHqy5rYcR9gutlBW5tRHt5BcXFuw&#10;7vQRv3zwQhw3fxYXVs6AtNcNTk8ZYoPVn50wL1eXDbjk7iRO4u+9uebmoc6PIGfN1wBcfRDg57XL&#10;7/XGa0wa4QPj6dSMv0zf5htS7giO8XaIn3AoDQO+6sKIHMGGPB0FIU50IQnCkKwtC8MQzDUNw5Ds&#10;PQ/EEQxFEcSRLE0TxRFMVRXFkWxdF8YRi58JRkkBbxuJUcwSj71Mk8SptTBxjhxIj/OggzJtEAjS&#10;R2irpn46oCyahZDSqPcrvuuIMS2c8uyMgogzCX0xoWuInTOWM0uegrSOSiK2HcCc5PQa06hXO8po&#10;UuLam424RvBI7dnE3oOuZI8aIKKVFFfRhA0cP1IUNJsegA7TUnXTAKU1MrwtO7buu/HlOoi8h0PM&#10;DLTSjJ88oS9oOPectWIiZlaBrW1ZIsuIZ13WhmIo7MfxqkUGBzIUMoCAgD/gQAgkFg0HhEJhULhk&#10;Nh0PiERiUTikVi0XjEZjUbjkdj0fkEhkUjkklk0nlEplUrlktl0vmExmUzmk1m03nE5nU7nk9n0/&#10;oFBoVDolFo1HpFJpVLplNp1PqFRggBqkCf9SpDFrQ8rkFq0mqgBhFfg9hr0DiY+tTDtlnq8EetxB&#10;lzhZbuykvEUO97RV9growEUeGDFGFt0Is0EdOLC2NiNaYtcHmHhWJAFkg2LdIYzl/wMWzgYygAJu&#10;lWmn0cRyzc1gj10gyzi2Qd2kFyzr3AU3WIqmpqe9gmY3lig+YF/HaXJ3wAMHNUPPQvRPXT23AABE&#10;7C77Ww63ChuAdAZ8UONvlSXnigc9Tl9nLi64+BJ+Xui3wXBO/D7/UFGf9Zj/ooyzvKwoocwMY8EQ&#10;IhUBwVBsHQfCEIwlCcKQrC0LwxDMNQ3DkOw9D8QRDEURxJEsTRPFEUxVFaDLDBkWI8fUZAPGj6I8&#10;yzlwEtCJD5HrokK5ZfyEIUiIiAsjxkfSFrUHy2GGkcBx0t6KykhAnyuWUsuXJ0mShHccODHbVOs1&#10;huNcEbuOIADZHE2gOoKFk4mrOawn9Ozhxy7sxLK608zVKM9Sm6s1OwIjtF2jpx0UD1GRshDwPEDK&#10;Ixehj1A49hy0ciYl04W1PU0AAYVEaNSIu/oZv+ZkAusd9WghV8YJJAwcwQY8JoCAgD/gQAgkFg0H&#10;hEJhULhkNh0PiERiUTikVi0XjEZjUbjkdj0fkEhkUjkklk0nlEplUrlktl0vmExmUzmk1m03nE5n&#10;U7nk9n0/oFBoVDolFo1HpFJpVLplNp1PqFRggBqkCf9SpdUAMFGFdZ9fkdagqQshvs0IsUEq0UPl&#10;tQtvgtrhrKug3u0RTN5M17goyv1fZ8FIuDjq6w1oqlxgcWCGNeOPA+RfGTgtpADTzAszUIXedI2f&#10;wWEjmGXWVxMHuUSyzc1gj10gyzi2Qd2mIrdqxYAJW7W+9XO/z5G22Kq8Ky3E4cEdnLCfN023AGp5&#10;8FInVzq7jrm7Qb7nIiDo8AZ8UIq3H3HFh4c9Tl9nejfm6O5guTfAJ+0RS35NP7ywz/xmQAijLHvA&#10;gEQMrCjhzBRjwZBCFOlB0IwlCcKQrC0LwxDMNQ3DkOw9D8QRDEURxJEsTRPFEUxVFcWRbF0XttCE&#10;YJGAUatTGSNBtHRlx49zkvi9CIwUHJkSLHyLMGIpeSW8jcjjJ6yEhI6QstHCJyqgR+y0AkuSmgrt&#10;HM7gNy8jjdiU3pbzIhjVta16Pti2baoOyx8zqA07yxIM5tPICFvhGQUUCbNBgXQp6UO4LryKZC7B&#10;vH7qiI67YT5KyEvAdDxAy9x+U4AtPIKKVQlbUaHPUDj2HLNUBT4IdWyWXkf1VPboP8GcAGZVboUr&#10;GaPSHBhjwugIgD/gQAgkFg0HhEJhULhkNh0PiERiUTikVi0XjEZjUbjkdj0fkEhkUjkklk0nlEpl&#10;Urlktl0vmExmUzmk1m03nE5nU7nk9n0/oFBoVDolFo1HpFJpVLplNp1PqFRggBqkCf9Spb9rQErk&#10;FKVfVthjtUAMIq0LskFdFrC9tiNpggKuT1ukIRd3Ot5ilwAFngjywAPwUFv0Sc2Ha2JImLtFUwkD&#10;jN8dWTHWVbmXB2ZeObh18wsUT+hMOjhDb0wm1GPq8TvmXbgj2Egvji2gd20I2Ajb27Cm9de/sgC4&#10;VafuNssEz8HvmqhHErgE1WeyEJvmLIi77Gyx3I6cOtboDPh5kHE/lbXn8cMDnrcvt9MXDHxdPz98&#10;Ecf3D35+sPvmoExswAvbtr67qsKMHMEGPBUDIU5MGQfCEIwlCcKQrC0LwxDMNQ3DkOw9D8QRDEUR&#10;xJEsTRPFEUxVFcWRa5SqwLFyTLkBR7xsgpOxyMUdooqzhAEs0YoQ5buNWhh9SQA8lIKfMmgNJ6Cr&#10;4Ycph5Kq3wHBy+A3LZyS7K7joNLMsSEiY5zMR00AbNR5zYgp9ze57OwG/aFty3ZvP2vgqz2VU+oc&#10;RNADxQSCtc3LtTA2hxNsDrmq2rqCPiDDvvucb1g4406KnOci0wgh/U/H8fuJToAOs7Bd0OgsbHuB&#10;FWu8tbwgzTIASJAkjIRSz2nLWaHDlXxH2AgrMgczZ4oQY1kB3ZVeIOd9nAlaCC1iw5zIidtrt6Cl&#10;mRkjkEBzBRjwqgKAP+BACCQWDQeEQmFQuGQ2HQ+IRGJROKRWLReMRmNRuOR2PR+QSGRSOSSWTSeU&#10;SmVSuWS2XS+YTGZTOaTWbTecTmdTueT2fT+gUGhUOiUWjUekUmlUumU2nU+oVGCAGqQJ/1Ko1QAw&#10;gBV1+1+HGOxJ6yQhtWcS2mHVqECm3Na4Qu2QerQgP3dxXmC3WGgu/PbAXuBwc74VFYeCknFLbGQu&#10;0iVuZGC3BrW4Uwi5gC+RvMwjNw6vv0CaOCgXTPrUQtQasw62CljYKfZQgt7VTbeC2dtY+EPjfAng&#10;QjItwR8WQZm8uIO8u5VSF5+FZnoQbOwTpwXLNjtQhzd0M9/m1uCETyLvzcfnQRKes1+2HOj4d8M4&#10;Krwp6/cGfnE4vGwcOP+csAvoiIZQKZ8DuewaEqsroBIKLMINuUyFn9CoBwuhELgGfkOIiLkPlLEM&#10;BqwpIcxMY8URIhTrxVFsXRfGEYxlGcaRrG0bxxHMdR3Hkex9H8gSDIUhyJIsjSPJEkyVJaCq1Fkm&#10;JSBspHpKiOnZK4JyyiLMhFLpvS+iknya9KMG/MwQTQhblg6ck2ouHk4GHOTwxGzkyIKL88tWUCKD&#10;nPxHUAjUxIJKQGyoeiNOG4oRvQ8QAOTNaFhtSZl0qgsGtCtcySe6rNQVOi6U+6MyPIIjzF2kEICy&#10;VFWTqhb4HQ+VXIU0YCUygkOH5DSCv+DkAnKkdBoNWtboMHFjsAexpWWhA62cRdoVmhjM2gRY6WvK&#10;CTxMHMUGPGaAgIA/4EAIJBYNB4RCYVC4ZDYdD4hEYlE4pFYtF4xGY1G45HQRH3zIY7I5JJZNJ5RK&#10;ZVK5ZLZdL5hMZlM5pNZtN5xOZ1O55PZ9P6BQaFQ6JRaNR6RSaVS6ZTadT6hUalU6pVYuF6w6K1Fw&#10;DXYE/6tYYWBbI/LNETraUVa65XYLXx3cWNc4WHLs47xFAle3ffYcAsA/cFFG9hRHh4jWnRWAvDq6&#10;AbfA449MoDctkbBGcE/QJnYihdAetFFEJpT7p4Xj39q8fBW5r8OI5LrYI4tsHdxjrdBG/vRBv91k&#10;IJX9Tu4NxIbtABqtXwYKROgu+lKOVyIZigz2cxEeV24Jdg45fFGhf5Wh541uA65PZDh/72B8X18w&#10;P9YLq393YV1clYqgHMAGPAT/IU60CQPBEEpYBcGBFBxKQhBUJQnCkKwtC8MQzDUNw5DsPQ/EEQxF&#10;EcSRLE0TxRFMVRWmg+RcuZjM2toAwNFkbRvHEcw85TXm42MdJeaUhPKF6yAK+Z9SAlcABzARjwog&#10;IIA/4EAIJBYNB4RCYVC4ZDYdD4hEYlE4pFYtF4xGY1G45HQXHxlIWHI47JZNJ5RKZVK5ZLZdL5hM&#10;ZlM5pNZtN5xOZ1O55PZ9P6BQaFQ6JRaNR6RSaVS6ZTadT6hUalU6pVatV4iUK0s64/a9FwDYYE/6&#10;xZbNZ7RabVa409rdHwXBbHbKjYQDcoHdKeOb4x79egBc8Bg8JhYbcJCMpGw8Njcdj8hkclk8plct&#10;l8xmc1m85nc9n9BodFo9Jja0UK4s68/bBYrzpdhsdls7LdrxZNpKNWBN5t9zK74Ob8x8BASAP+BA&#10;CCQWDQeEQmFQuGQ2HQ+IRGJROKRWLReMRmNRuOR0Fx8ZSFhyOOyWTSeUSmVSuWS2XS+YTGZTOaTW&#10;bTecTmdTueT2fT+gUGhUOiUWjUekUmlUumU2nU+oVGpVOqVWrVeIlCtLOuP2vRcA2GBP+sWWzWe0&#10;Wm1WuT2EAwWx2yl264QO5VIc3lj3u7gC433AYHBQ2PguQjKRsPB4vGY3HY/IZHJZPKZXLZfMZnNZ&#10;vOZ3PZ/QaHRYutFCuLOvP2wWK7aPXa/YbG0DzaMXbPvcATdbKMvrfAfgF7hKHibyXXkc3tj32AiA&#10;P+BACCQWDQeEQmFQuGQ2HQ+IRGJROKRWLReMRmNRuOR0Fx8ZSFhyOOyWTSeUSmVSuWS2XS+YTGZT&#10;OaTWbTecTmdTueT2fT+gUGhUOiUWjUekUmlUumU2nU+oVGpVOqVWrVeIlCtLOuP2vRcA2Ek2OsWW&#10;zWe0Wm1WuVLe3QWxkm2UW3Le4WS51V1XtmX28gCBP+/4PCYWHR8FyEZSNh4bHY/IZHJZPKZXLZfM&#10;ZnNZvOZ3PZ/QaHRaPSaXHVooVxZ15+2Cw4HTbHZbPaSgObdybna0dib0eb/d0kc8Nj8W/wGAP+BA&#10;CCQWDQeEQmFQuGQ2HQ+IRGJROKRWLReMRmNRuOR0Fx8ZSFhyOOyWTSeUSmVSuWS2XS+YTGZTOaTW&#10;bTecTmdTueT2fT+gUGhUOiUWjUekUmlUumU2nU+oVGpVOqVWrVeIlCtLOuP2vRcA2GBP+sWWzWe0&#10;Wm1UcOW1yW+13GHsS6Dy7XK8Q4c3tj3282O84HBYOHR8FyEZSNh4TGY3HY/IZHJZPKZXLZfMZnNZ&#10;vOZ3PZ/QaHRaPGVooVxZ15+2CxQPSa/YbHZSe2hy3uTZ0e6MS7Dzc0m9jm+se8wEgD/gQAgkFg0H&#10;hEJhULhkNh0PiERiUTikVi0XjEZjUbjkdBcfGUhYcjjslk0nlEplUrlktl0vmExmUzmk1m03nE5n&#10;U7nk9n0/oFBoVDolFo1HpFJpVLplNp1PqFRqVTqlVq1XiJQrSzrj9r0XANhgT/rFls1ntFptVHDl&#10;tclvtdxh7Eug8u1yvEOHN7Y99vNjvOBwWDh0fBchGUjYeExmNx2PyGRyWTymVy2XzGZzWbzmdz2f&#10;0Gh0WjxlaKFcWdeftgsUD0mv2Gx2Untoct7k2dHujEuw83NJvY5vrHvMBIA/4EAIJBYNB4RCYVC4&#10;ZDYdD4hEYlE4pFYtF4xGY1G45HQXHxlIWHI47JZNJ5RKZVK5ZLZdL5hMZlM5pNZtN5xOZ1O55PZ9&#10;P6BQaFQ6JRaNR6RSaVS6ZTadT6hUalU6pVatV4iUK0s64/a9FwDYYE/6xZbNZ7RabVRw5bXJb7Xc&#10;YexLoPLtcrxDhze2PfbzY7zgcFg4dHwXIRlI2HhMZjcdj8hkclk8plctl8xmc1m85nc9n9BodFo8&#10;ZWihXFnXn7YLFA9Jr9hsdlJ7aHLe5IKCN1EQNvQPv0pwSvw7NugRBXxyaRdGJdh5BTt0Ul04dvQM&#10;AuwR+0qe5Zij31v4eS+KXexzfWPeYCCAP+BACCQWDQeEQmFQuGQ2HQ+IRGJROKRWLReMRmNRuOR0&#10;Fx8ZSFhyOOyWTSeUSmVSuWS2XS+YTGZTOaTWbTecTmdTueT2fT+gUGhUOiUWjUekUmlUumU2nU+o&#10;VGpVOqVWrVeIlCtLOuP2vRcA2GBP+sWWzWe0Wm1UcOW1yW+C2EAx1g3UfXeqXKC2OkMS/DzAQU54&#10;NHYWNDXEMrFVQm41aY++Uoc5Nj5W1wbI5fNZvORiPguQjKRsPO6XTafUanVavWa3Xa/YbHZbPabX&#10;bbfcbndbveb2f1ooVxZ15+2CxQPfcnlcvmTG2hy3uS42G98iHn3sITtQV/d29VDvgDM0W/MTADzB&#10;YTCqP2Fz3Q56fEG/OCuz7BP8VHGk3HrTxqOyYcsqY7OICIA/4EAIJBYNB4RCYVC4ZDYdD4hEYlE4&#10;pFYtF4xGY1G45HQXHxlIWHI47JZNJ5RKZVK4m/pc4JgIplLJpNZtN4k7J0Ap4Ep9OKBQaFQ6JRaN&#10;R6RSaVF4+C3tT4LAn/S6pVZu2awKK1BXRXQvX6tYbFY7JZbNZ7RabVa7Zbbdb7hcblc7pdZSULws&#10;70/b5FwDf6ldsFg8JhcNh7qHMU5MZBb+AajA4mGMo6csbswkc1ccfkanZ2JoR5o4Kc9MjtQo9UXN&#10;ZEWLr9GPM9cSbtVpt8Dahzu2PvcRCNzv+Fw+JJ6bIRlI2HxeZCalpjmkOlwYiOusuuxTZU1O4Le9&#10;s5s7vENPI3/NFAz6Vz6+8LebKTZ8Ur8zf9ekkME+P1uxy0P8iifAkW8BhtAr3oka0EuQfMGIcGEH&#10;mfCLhs6g7qQOixFwyO0NooCEPG9EAIxEtymqeezwQvFKEqwbKtBQrivLBFUZxpGsbRvHEcx1HceR&#10;7H0fpqvAoL0Wa+H6vzAMlIElyZJsnLmxQOMYcjHL/FCIu4aj2yug5Vy8K0wIQbcxhJMqInXNANzU&#10;fc2IQ9ZciNOKFwoAELIML88SNEQIknPqgtCYjYtK07UtW1qJzpOyCm5RgS0chBTUiLNJooIdLF9T&#10;CED1TZC06hbaia25aUUgheVMUFUIKUlVqI/jemO5iAiAP+BACCQWDQeEQmFQuGQ2HQ+IRGJROKRW&#10;LReMRmNRuOR0Fx8ZSFhyOOyWTSeUSmEB+WOKXSp/TEAzONPqbA+cPidQiBP+VPugR8F0B9yeeyqk&#10;UmIy5xSwPwg31FIVOlVWCUJ7VmjQOrV2OgawUSNOiyBezV6rH+1IK2TyuWi4Rxa3MmXWOpq8GW9X&#10;GOVitQSj3zBYPCRFs4cUYmC2R0WYL4XIZHJZPKZXLZfMZnNZvOZ3PZ/QaHRaPSaXTYIoalZ6t+62&#10;LzMA4HT7PabXbbfcbmThzeOTfQXYQXZRFEcU88cMclz8uEcGIWADPnpQsE9WdPiKcOCc4AdoABXw&#10;OzxbwOOPzYJiekeeuCnP3I74KP5Fz6RTud4D/mbPqI96CjPAC8E07K3oKJsDlpBLvNWWYnQc4UCr&#10;4HMJmPCrdIY/0Lw1DcOLQoSQhkkZhw7EiEHlE6cAehYVRYR8XRYFQCxkoh3xqOsblzHKEJifzuIj&#10;Gp3hfITzHGh0MowuZarqJiFhpJxKSg8gCSm6R8mpK49SyaMtwgn0SoyZkwvWHkqoWqI3qmSDSG3N&#10;gTTchchBfFxHhLOsZAK/ZvT0Ok+TCZkuy+iBD0HLI9ILJwaFlRQM0Ygp6UeH9ImdSaEP3O7Tp6AV&#10;NIXI7QuuNVQE/UVOoaTdTDNVCEBJVZOVbVYSU0AUqmBWhA1scFcQEvQytIvx7UBQNgoow5ssSFDF&#10;rKs9hWXZlm2dZ9oWjaVp2patrWvbCCNSKEGNafrXpnUls3Hcly3NDryN8cjgJowEIoe7h63kBV6X&#10;YAKCmlfIW32hApX8V+ACngRWYIgstmiGGE1fNhtoW+934fLwATcE2GBTi5rYywr0mJMb2ve+L5vq&#10;iF6AUe+TiVlMkoKGOWmhl4iZiXeZoQb+bBFnFgINiKFzqEpuaA+RRvoLkDQRBS3lxpQk6ZnTCwmH&#10;MKmPYKAggD/gQAgkFg0HhEJhULhkNh0PiERiUTikVi0XjEZjUbjkdBcfGUhYcjjslk0nlEmfMrBE&#10;thArmDUmUagT/EE3cE5AM7hzvnwSoELBVDe1FhE1jqUpRtpkIPVPQtRjTFqg7q0prFZhBIri5r0L&#10;LdhUtjgpvsyQtFalDXtgqt0IItxXVzjTruwVvFqvUmRN9PF/fuBAWDiKdwxkxEFGGLZ+NvdZF+Ra&#10;WThdIx9aVmZKubguWiWBfoE0UIfmlAeni6q1RW1mXk0fBdFe2dgeu2233EdbO7FG9gro4AX4W54n&#10;F43H5HJ5XL5nN53P6HR6XT6nV63X7Ea0QEgtKSho8HZ8XjhxQ8yz9Ggi87AOe8nv+Hx+Xz+n13Ic&#10;/Dk/UF9kFqwdoWqhioW7Z9wMgp9QSA8FpuEBvwehz+oIzwPQq4B0QSfSHDtDhFw8eEQAfET+J5Ca&#10;BA1FBzxUkIZGbFzkmJGIeRmgo5xsR0cBNHS8AqhB4x+mRqMq2qDQkAD3IVEQHnlJjPF3J4nyiZcp&#10;pgFcIp2JksvQWaCibLxaTAmrdmy3oUPYf00OYHM1mPNr7IdJE3zlOc6OS2EWJGYc6z2hMjIKV9AP&#10;MKDkndQoJ0OhBa0UJVGT9Ex/o0dtJApSkfR+B1MT45Yf04YVPIKwYBQvHkjLMN60Eg6sMwWA6EGx&#10;V4T1jTTjkZWo6VujVHSPIjsHnX1MAcgoDWHDLaUg+TMlYzYq2Mig82eRFooKWNqCda1Zoc2DZWbb&#10;FuotMcyt+4Lh29ctzIgcN0jPdZo3aux1tA04BqACTYLGUodXyx5y34/AOSDKrbQELmCUKd1fHnYV&#10;huEC91jONOIAjiVzqxHBHRsOc4vtKZltYK0fnjEB4IKAuS4YImUEDlQO5ZiiJwMfYr5lTxhYM9gL&#10;ZwSOdY87DSn4ZGgI6EehgzouXJKX+kjFpZ06afGnvZegRamVuq39o7xyMS2t4gNOsa+i9BS29SLP&#10;ZjWwbRtO1bXtiLX8/RyRIAKNDNupM7uhGCC5e930oCiHR4dnBbOiQQ8MnJwHHxWroJIzFhgaHI24&#10;5UYmJGYeRrG8cIuCHOp8d6EHv0ShgUFPTGt1CHX4ct/FB1wv9gi+ZCu1RVXyHUBS7L8wGB3ogd/y&#10;c1TZN1uoCIA/4EAIJBYNB4RCYVC4ZDYdD4hEYlE4pFYtF4xGY1G45HQXHxlIWHI47JZNJ5RHAfK3&#10;lLYKgZgfplKYw7psGpxI2GNZ5CADP4RAn/Gp+AYQ5aROA1NKZTadBR3UXFU2hVQnV59QIIb64kK9&#10;T45RYQsrITbNYLRabVDA9bXHb4LQrXHbFBDzd0VeX7e7jA7nKFZgSrg77Q4mPcQxMVhb/jYfHwW9&#10;sljMdlctl4S2c0KM5BXRnwvocxo9JpdNGEjqThq5OEtc7dhJxPs21tYK1dwKt1TraHre446YeEnu&#10;Jp+NCH1yQdy3zzcpx4qOOkyepHRv12R2ehlQt3XX34uf/EgPJ2wA8fQEPVHUz7TN7/NpuS+gr9Za&#10;8o6y/0NP58f8py6gAS0BjTAr/wPBCNChBZZwavZ+ouoq5QTCkKwtC8MQzDUNoODkPHJECCwDCaSw&#10;CjUSIQAcVH9FiIt/DwORErSGHnGoGRu0bFGIHkeIKOcfkdIJRyGLkio6c0kA3JSNBdJpoyehAfSk&#10;nSIh1KxiywgqzCaWkuoWKkwFXMTTBzMpjzPDiIxRNM2TbN0DsgkIZSohzixVN7SoGMAwIcyR7Mgg&#10;oC0E+cORMgk1okUFFOEMKCtmE5sUi45wUoUlLEnTD5hjTa8kU/gaJOZtRD1UhlVMA1UNWOE9jADN&#10;XJpAKuDerxIPMzRss4FCCtcCTYHa47PnQVVhkZYsanmElkkfZceB4k5p2gQVpF5agBWs94zDJbQR&#10;24tdHtqbTnv/bBN3KwoCXRB9xIgeF2oKA94ATeTCkveo+Xugo931H45opdp4IKshZC/giCnfg6Fg&#10;VhVUAMgogYeYOIs80DRLAoT0HigoG43FQBrGsg2ZDY4iZIQ2TBLlCLshP11olXxW5gROZJsdwQZt&#10;YpGCHnSI4Od8JIECOgo7nqin3oz6gqihNaWu48xYf0Fihe4+W4EaaTOY9ZG3rdkhITGvhnsKC1vX&#10;OJnQ0ILzxtW1pPox94Yhze14op77rSJsIWBG9bqe6NDVv96kuhbcGq3QVJPiJg4eICHaq5YHIKen&#10;Ja2baEDLy+lk1tiTgxzp08+hdEQTJBzSUDaHA/1O5p/yR6XAhErB1LBi82idDIMNHcj73Zn97VRu&#10;eAhA8eGQ/iuPcpN2wjpKeYNfnQ4bvoqiHdgo7wO/jUh1c4UBW3VvQiFKUpBy9rC8AwGS0CjT8v2L&#10;VqMGlndSLZ+w32/t+/8fz/XNxhEByIyKMocvyJUZssIsvIBJBRwwLZsCAhDBAviIgk50DAdoLCLg&#10;wi9D0ACChng84FawAmWmNR0s1HyQEhJESMRwc8LSlBuhhBIRBF4EQcIOC+HAsIdQNgA7F2aWizJd&#10;FoYVALT3bmNTKDlrD9iAgIA/4EAIJBYNB4RCYVC4ZDYdD4hEYlE4pFYtF4xGY1G45HQXHxlIWHI4&#10;eAQDHZRKZVG4HDQvL3VMYK7JoE5tK5xDpNJ4PAn/F53CJ9OYuT6MsqRF17SyFTYoUKgsalFBxVWP&#10;V5VQYIb64kK9RI4BrE+7JBX5ZwHabBEjlbUfb4uo7kXLpFDtd0XeYoH744L9a4KFsE68JBaHgI27&#10;sVNgnBXrjwVkQJk37lcNLYlWgAe84hM8MNA0dFESZpVnp51Jo0rNYU9dBUzsTRs4KEdtindiAA9t&#10;5HwXBXFwQ7w6MT6Qsoo7+UEOZEd9vHtl5/EET1Tx14uf+0gO5Cwb33p4YLlX6AvNF2t6RX64KuPc&#10;R/hDgp83b9eTy+bFjL+05/YodEAHhAQUQIgsAHQl4Lt1BcGQbB0Ho1A4MwmhDbAibsMQsiiYnUI0&#10;PGzEB7xEiJmRKKUTnHFKImrFgVRcjqvEgOMZoQGkbGLHCxAMihJx7EpmFDIMISGiBeSM1wpnlJSI&#10;sPIiLFtKAlykhAQyqaErgdLKKSgWztD+ZcwSdMSDs0dMzMECyHMeeoGTaoTMTGgz4COXU6ulOMnM&#10;1O6MkFPsvIQFlAyuaC0gGiLWFYKtFIQ3zwnpPFITy1SCEtSo00vSNM01OKoCg05ZvIoCTSbTdS1N&#10;U9UVTVVV1ZVqKA5WByVkgrNVIjhEVwPNdTqXQi18jVazghQg2IYFjRScdYA5WlJgBJov2gUVpUa8&#10;UiGJa4eWygo524R1vLkUa6C4jryMmAj5gowh1o1HSyH2X94CBeSFwlCYdXvHBioKJt+Fpf0mrOfg&#10;C4HPcxBzg6rmPVyM1theHYfiGIoy3yQhkkZhpKnmJVXYSEz0gmG4jj9nY6hyfPMASC2pR8xw5BMK&#10;ttZSCxYap/ZshERHuBGdoc74G0chAW6EgubH9miCh9pJg6WrNmq4N8Y1PkeQwfgOBgKhAE60EmuI&#10;KbevnxsKEUGF+yodFwVGvtSEBTttzIKae4oKEW6QwbrdM1nYEZzVTNU6V/AILc1Q5BkqGs0zg9kL&#10;xeg6GgmaaKhA78nXBEIXkaKFXzQqc4hGRsYmh2LW6DfOA4If9Qb/VIKE3WgP17yPSayFwEeAH9uh&#10;znt5grU41wTJ7aFKC9Ub+gIPIxeCH5SEGl5uyhegtoC+UHqIvdqy8K6aGcwgmhBagvZcIg3a9uB6&#10;I/LJR5IRNoGSqEO4bkg+aPWFcDQBl+N/z/UH3KyaEL+FolIJacS+AfOCOIhCcxOwLZk49FqLyMlL&#10;F6ESChCB5wXfY/tVD3AADOg8IeEDmhVu8VSPGExzAIEIa+NtrgJINKba0AlvhFhPw1DFDcgogYdB&#10;+h4pFpIPmLwkheRFqbhiHwHgKQgcMSwPRNI6yMMkURNxTiGw8zSlRLKXDTFWLikFOqffERQnbVIu&#10;xljNGeNEaY1EcWUrIcizGNRkWAs2ORBFgvaju71mcDwVRwiEZp9LPkILXGItkHi21urfLmXUlMeS&#10;GtXYCk2RxDGfKOBPJcbEmV9r9X+x1dB9R2hXlEKiUiTmDg5YTGsgIIA/4EAIJBYNB4RCYVC4ZDYd&#10;D4hEYlE4pFYtF4xGY1G45HQXHxlIWHI4eAQDHZRKZVG4HDZNJ4IDpk8ZpK5tEZfCIE/4o7p8E6BB&#10;UBQz/RZvFHVSQvS2rTRVT4cuqkR6pBQbV3lWYXTWqLK9BaoR1xY4c+rMYbQpbVKpzBDfb0hcaPHL&#10;aABbd2lebnEn5fQLf1dgSjg4c6MMGcRBZe/sZC6S6qWF4LXhY08tESfmVjm73Q0AgdBBWpoxXpb3&#10;GgrqXZq4LO4QBNg/dlrZbErrMgdWXktd4St9C3HwQ9w4RjH9dYXgVcU+ZtJ5FtW7NSFYXvFrviVK&#10;nt24+C4KlfAa/EW/IpPNDjB6VD651tYX3e29udOJMlvsafxDp87qAE/a56EuQgjXIm4wBwOgoqwU&#10;VUGIXAQAGdCIYwmhZ4QsCMMP+hwqQ4VsPIKv4CrMfSHOCcbhg8hbDHQyLTxdF8YRjGSbweYkbB3H&#10;EZoaD8eHFHwiyAXMhJecsig5I6Cq4p4VI1B56yeBUox1KcqIQur7Es/A0oKK0ulXL75yqikHmxMo&#10;TzPMU0zUi66yiBUnnrNaCzOE5tTsA08HzPU5SrB8CIrB5bUEJNCRokyENkfoBUXPlGxhK77vzR1J&#10;0pKooUuWdM0TNiTT/StP1BUNRVHUlS1NU6FSODhyVYxVDwG9yUgpWZ21qBNbvihAD13EYXV8aNgV&#10;cmAAGVYoa2OhEQr6fiCmDZwfWhYUwoMfdqzwA1pxlGxiB5bqCjncBHXEUdyC5cyVPMUgu3XbKCQ4&#10;KkPFbab+v2HV7GLfCEBzfZkX6gtbgTXKCCbghaYNTyDrrhEZ32HJj4fVCMYXiOKYri2Lom7qQhkk&#10;ZhpLYeMVFWKDVYcgO5OsCqLGXGQ2kg+JoazzQECgpZZtggmzW3TcIvA4BuNdqDRRE2gzEuq3jeuJ&#10;IUpHxxR4D6Cj9qWZzXROfIuEWsm/reioJaAfY7rs0poeIIbMgufWXUBEbYPO3ILPR82u17YtnWEA&#10;PpkCCFNvgs78iLBiiWHBoLfBi3sHSHFZxcFCrsSIv2/qHF5ygh8sjT4u6hAr84VHPIoGHQ2AaKCl&#10;30widQ96P4EAGYJXWYKVqdqCxHEKEDr3BGd12izdsiG2ERtw87Fvws88VCC4eY4ceYiJb+e7CC8G&#10;WDMie4rGauglFgFTaJ7iBHwIRFcW5b8vzLmTX0jP9aChf9xofhSmdpkhcinLVUkqcqCLA3/pzP/O&#10;+eANUA1QKJHPAcl7/QNovdkPSBzsHNEWHvBNgBC0uhWS+Ktx6fILwZIKE6EBmxYqgJ2/8cxO4FIP&#10;JUhaFg8EMARAfDFoyrwAHdgcPRRoDIdJwhefuApsmStmAhDEB5HU/MjIcdYJkSyCxEhYXsUEUS0B&#10;hIKXcFpeRpMhgbA4DEXVdgHSmTuFRBFIJZUkQmExBQNRrRfBMe4644RffIlRkpsACRdAwjKExxn8&#10;IuUuFBTIs3uqAU7Eh88h5ESJkVIuRijlVMlZc62QxKDcDzksQ4yKKyELVH23MlxJjjEvdCDAZ8pZ&#10;IuuBTKlMo2DcNkW0jZboPFvrhXGuVc5Ng4y5aURF10YyExihon9nDBhaOuRHF+DZR2GvKkaQYgKA&#10;P+BACCQWDQeEQmFQuGQ2HQ+IRGJROKRWLReMRmNRuOR0Fx8ZSFhyOHgEAx2USmVRuBwpnS8ZzGCk&#10;6aLGbReTSeJkGeL6fSqcwiBP+KF6jKOkQVpUsW02V0+IkOpT5fQWhwsQVlw1uCv6vUGoROwAA32V&#10;IWewxlNWsz22Cpy4GO5Wm6QlP3cxXmCu2+BK/QgfYGRsOCvnDAbEXWIOvGBbHUKW4qLOjKBnLQVO&#10;5m8mKFgTPP3QVbIxGx6KiRN8akE6uCm3XJLYQ5WbMq7XTSombla7uHNDfC/gRR7cOPgvIaeK0MBc&#10;uC4gDYZ8wvi8N7bfFMLsD/tQV690Fd/j8sBQUY+WXs7SSaCgP2Pz3QvSwSrxax6sE9SEFv9Kb+QV&#10;uv+EUAouDECHTAyCsodALwWyUGqe9UHQjCSFhGEYAG4biSwggz5wmlJyxADkRIKasShVE6cQ260P&#10;ISXsXNyJjUnwiJHxqOEbouVUdCvHiIvEfcgPEjorSIVcjRXFiIPiAEOySgxmyg7Qfu6eqIjNK5My&#10;yi7sGEnggq8fyIzBJaoLGCMzndNMnIQscCAwc84MlIgrSMVcVtcNpKT0hwKz6dU/ocCdBTSdyNSa&#10;gklxkA9Fro5TmIPDo70kRVKIKUlLv0LaNLG8TQH6h0EqyEDoIdN04HOiklw674FHvVzjzZDZLVmN&#10;NanJW9RU8hxo14F1fIuRdg0kO9DoSnJp2QFdlIi9x+ALZ6CygZqQhkYtrB5bCHOdVx7yEjJGXAOt&#10;xIipZpKaFtVNGiAoXYWd3V0+iTWLNd6Xre173xfN9X3fl+rpEQOVucl8RKapL4OLmEhxhaKHBh1w&#10;EZhIuYWHF/JUYmMWwHl8G/jq7k+EmQixkbnIidmTlblL7ZGLGS4slAc5iY+Z5elF55rnGc51ncWO&#10;LajBoeqWeaGgkXIWZ+kWogoj6YXGnRSnSJKkIZeaqoEVPldSHqMLykFGgrzvKGOiIUUOzDBtCCn1&#10;tdngKhEskyNG5IKCG6nfu96rGso3rOSF94OS41cEgvAbkNGyIScXFA/xiCt8aDgBehGChZyqC7bt&#10;Z9SctZNLaM6EU9b1+LGE/Smx06HM8Al4SZrSHLGmgnJsWKKUc8aCU60KGtmVjairJCUzBL0uIXPo&#10;Kz+dSIuo4qCgp5zGHXTesda5CEOm4fgLCcftg97qCnh8AH/EhdFgPzPsvhDeMGIHf2oQ6AEfigpS&#10;/oLX7Iu8UO2LdPqosRz/w5wBQQZRBYF3EGSenAdfaFULoZdehtQQE2TjsgUABEA5WAIkRMigiYyI&#10;PMxByQVTKlxSN5gSRZKQwIVERPsjIi7oVHkbTmnV9C9xvQ3QqhYgi51yr1Y0tYYpGjHAWQMOkiLA&#10;ILkXWaewAZdH4PyII/8RwcYqL4LG5Fx5kgsxbFRF00z1zqkTdyp8hTxoJqGa0/xCL4gHjyjcQVIA&#10;+3VEFjURYUUdwvx5ccb84JCn7BaFPIEjQ9JCPMIbExMBpkyKQjSrJWbzgKJzIvCoYCUj0tRI0nUK&#10;kmyHLNba2Al7ED+CmIu5mT5E22rNIujUR8VA4qwImuwKC7hZusVSvJ10FZdS7l5L2X0v5gAAYAwK&#10;YMxSKvrY1MaZRFIQMzGPMsgpAYA/4EAIJBYNB4RCYVC4ZDYdD4hEYlE4pFYtF4xGY1G45HQXHxlI&#10;WHI47JZNJ5RFnRKwzLYKRZguplFxvNYcypxBSHO15PZOAaBCIE/4odaMjKRBVNSyzTZTG6HOGVMC&#10;K86tFH1WQLW4XQADCypYVVY69T67QYIb7UkLZF7LGaHCGzcxRdYLRjqir1ZrhAmZfytgXBg4o0MM&#10;L8RZ6/CrqKGtj7fZgVk3vlYKCMxlXvGsjF7jCsjXn9o4iBNM/dRBc/EsieNch9hbrRBtXC1Ztyru&#10;dVA75CBJv27wYXtYU9uNHwXBW3y9+JI0Feg7Olu6JCuRxnt1Iuze4Ye80/BFHh4wf5YW4fQIPVBW&#10;r7RV74WP/kwvp2oUgfwgP1vftBsizAEM0jS5myxqCpWdALwU/kGN62cGwhCKHhGEYAG4biGDTDRM&#10;Q4gr6GEHsQwkp5yxKDkTvY9z4ImD0WnHF7+xG0DZqomRdIczqCHxHYDx6hYnSAWchIKmobmRI6HA&#10;3JUXnGAUnI6wIrFXKcYxkhzvDCUEtRSar3hVKyERCHpiTIGczL+ZkcQeghzTaloMoWSk5DbOiCgx&#10;O5zzyhwTz4x5rAHQDeg7QZyULKswIQyImUWPlGoQCVIObHKKqaLJUUugoJ00dtOUaPhB1AxSEChU&#10;hX1MiNJuIhkdnwBNXIKIVYl7WcJEJWw+1wgpN12MleoKA1gH3YVDojJwBNXVSCi9ZZR2aoTeITUB&#10;Bj9alnuqhlAAG0Z/IKDVvTacwtXEUtyIKOlzqQRlEtmRd2rwyYFHreSFhperuGba1UNmSt+DVfyF&#10;zIYkxXyhp+YMrYCoLdNzjo9QQG/iCFvKB55YrgiH0nbODH5NTFoZZKG1IKEhFm1B+tkAOQURleWZ&#10;bl2X5hmOZZnmmZxODlCnJmud55gEyB5oGe6FoaChzoxj6RoiOZVpWm6dp+oLM5CQhkkZh6jrCO1T&#10;aCnsinYhp6XifzWAGmIU6R2OgCqCiNtpc7fmObxKcqOqyfWEIcB29KseeJPK9pqyUDcHNmtQ3rYS&#10;GUI1lTItMAlhH3mIa8nNCOsMaDEBeh0Wg9JiF1cBMjmQF3SI1vm9AchBEdWO/W61siKVVHoD7tYi&#10;G8dk3bIYyI997WxCcUg+zAA25WNyKvdN68Z4Aj5qEc49BwoW7DkIKcXr0GDrnui6aCZU67jeSg+2&#10;iMXfzI75eJ46gvQOxUSCDB+JP/mhd/DUS/8QbVTI/b8KMoEQMQRBCCgLtZQa7CAzM0KIWQwQtzI0&#10;oIEFZMsaBIAG5s3S4l4ijs3avea4y1iby1JkLHXCUC0J1lLLFDCt94ADRGkZalFKYq3xMsBLDdC8&#10;DWywfZYmIYMP4KEQbs7Nbq3m5wthqlYbUS0+AnILDcEsSxtM0hGRBYABoIDSiaRRSqlxUEIGvGGA&#10;JDGTOOYu+t4UPDbG4N0QQvQii8ISilFsgidA2iSjwQV6LDiCiFj8HqQBEYho+IIp5aRCHIRXV+sA&#10;fMjSIljFUFeSRBZIPHIWtlbZCHrjieyRRSZyB6ShIiwhjcEjURBIYyIWEqyKK4D678gsUooELY23&#10;gg4X5cJaFAvpj0NRaS/CbMEgrN3PEQKHKiM5EGRMkdyRYrzw4KzRmlNOak1ZrTTZuzma82yLsBaA&#10;Dybk4SLNGBy0gY84iDEBgD/gQAgkFg0HhEJhULhkNh0PiERiUTikVi0XjEZjUbjkdBcfGUhYcjjs&#10;lk0nlEZAMrhECf8pg0rAMFIc1Xk3k8ylsDi06g8umEUn0JLlFTFHA9JAlLgq1pxMqEFfVTAtViL5&#10;rAlrTjrkLC1fdNhmFDN9lSFnoMcocFoFpiNrg5OuSjugJu1VAsFsLpDF9grQwAvwURfmFGOHamJh&#10;YDxmFfkUWWRJ+TgsyfuXuFujAtzmJakFxmhAcUqb6hAG1EIrD5hdDPevQmxi+ZtsMVm3Ku5tk8zU&#10;OzL+4GZe3Dj4Lgri5Ad5UaCnNdvP3cvhXF4b26MOBnZevbhBH7yi8AQ8WoA0FdXnC/pgrw9gP90O&#10;Pvx2KE68HZ33Gf5gr7/lLAiFjXAJLQGgopwM2qNOAfxXwYhChvcB72HgjRsQqFMLoKdENPSC7ew8&#10;oKWQ/EURocEYRgAbhuIYCMWQk+qKk5GLkHEig+Rs8iOnLHQOR4gpqx+FUgqFEKDQREkQSJF8HSI/&#10;z+H3I6EitKRVypJUoIaBssnpLcrSunMkoJIyYzAAExS8ABzTSDc1p26UzoYzKLiJOZdzqiIszwVE&#10;9ILLIGnlP6KOaCjnnagsFTig7aN4hxVUaK9Hr+wLByOoYvUsUNMSWmaCJlBSIjRUBM1FLqCuUDpy&#10;VRUiIKG8jVsWxlPIIzgWmlWrZzJMyGnDXYQV6gobWAZNhQ8oYkWMW9kIWxy8TaihJWeso3oKXtqC&#10;FazW1xRaJw0dAM29ZqJihcRZ3Iy5+1uANczfdd2Xbd133heN5Xneigx4DlUHJet934gpiX+HmA37&#10;gd+Bzgxj4RgiN3VhWG4dh+IJM4qQhkkZh4jjCNhDjZwY6grwFELuRLHIiaiGm5eS/Tci20iTMnnm&#10;DsgZKEpCtKhVoLBhX3EKCIlhn4o6CqSqKsiyXDzpBE6UhAJabQmVILaKzkherM4QY4cazKBP64MW&#10;vILrwxE7saIr2voMUiaDBBejWxk6Mm4IQvDSocWm7CbvFSuVGeHwuFMKmxKF1Nc2DZJ7bM3IW25W&#10;NyKtVRIHfImNyaCmjywXcwhDquK47kuWlXEIW6jh8eZvTBp1CC5qVPWIic/Xg12L1va99VyJGJOD&#10;H3TQVg4G5qmh0bD4QviIKePjgd5NiSIuwEuqjVREzUA0QzDb1YyzUyexeNfG+b6GdG60w5aiIg/M&#10;YH0Io7Z6gV9scx3HqCR+asghVIeV8fjD/XNx9FcSl5mrN38rrNCrFMr5HsP+Ww/ggi5gBQPTOZEW&#10;RkwnkIgdBB7ZBDHBYg4K2DxCHohmhEQ5PAWU9CoIKn8eSfSKMgC/C8gqaRzLeAyb50JEFMChDBDt&#10;tLa0oFDbgGQTcQyEQ7DBDkgpjjQw2ZW+0BT64Fp8SzCoi4LIrPzcfAU4B+z+lMcOysE8YXALoIKi&#10;YEaKUVG9KGyZlCyjCrMIIFqOQpY6EUJdA8ARBQ6x7EVH2KJBAdSBGLIMjUClwrjXKZddDDIMyNkd&#10;I+SEkZJMZXuvmSclyKr/GIwEHkmJPEUYMDlq8nyCkBCAP+BACCQWDQeEQmFQuGQ2HQ+IRGJROKRW&#10;LReMRmNRuOR0Fx8ZSFhyOOyWTSeURl+SsCy2EQJ/ykAAGaQUhzdeTmTzQAy+BxZS0EuUOfTGZQ2e&#10;UWKDymMWnQV9VGWgWOzABVeEPmtAauR2kwQ32FIWOjxxu2cSWmlWWFgi3Vp8wWYRRJXWwm+CtC9C&#10;++Sepyt+QV24MJYWEPXEAzFQUb41kY+2WwlZNvZWOtnMQgT5u5QLMNmF18AHvSITTRfRZ2jQxWa0&#10;q6/VZGIOjaBnbQVYbkn7uEPbfR8FwUf8NgcWNaID8l8cuF8DfPbYwrUwS5xNe9cidmCvDuA/vREC&#10;eF++OrgLxv2C6Jw+sPe2Hdx4BH5QW6pI2/fZTOawfqxi+BeaUAoK2h0AvAz8wRBMFQXBiIg1B5zw&#10;i6KKh9CqRmGijEHqBUOI6csPg5EKCmrEgVRMijpgA/sGoocEXGpGBAxkz55xqhcVoOLMdFRHiEEv&#10;H40SDBorSIVcjQmih7yVAwLoum4hlfKKEPkCL4SRFiJHVLRlS4sZIGZMB5TFHEVJ+hJVTQK81IQO&#10;k2kXN8FA/ORxTo9KaH9PCLzEeUQg4i4G0BD5yrYdNCgxQ61oZHQsx4VErokZNIhxSaCnJSwN0wh0&#10;UzIhZW08KlQIKRVRjrUsFG3VATVUgsZECP1XtC/YADHWhOVshaon05IDoKcdfT7WKeoIRliCNYyL&#10;i1ZMYGpR6CgHZ88H9ZqJtEN1rEjbDUVlPtfHGjRl3Bbo7XHCJzuehCmB5C6FsAqaClreDJiVbVhA&#10;BcY7ETfKEJyXgi38gpd4C7IiOPWVpoYKGElnhbz3pTksYhiOJYnimK4ti+MYzjM+0scmNY/kCFmJ&#10;kd05Dk2ToKHOVGPlmUI5h+XZjmWZ5osrgJCGV15rnaTA7n2OoKrgDLgndZSffmi3rg6IxTCofGDq&#10;EFNEtwESUe8UYMglc3ckyzm6tISILctDgwr1ZLvL2TxS8uGwTTczIiB25Rqea8r2vqTG/vQRb4gu&#10;RmIHfAym+UrOpuGeJS8ICbbMrV6ZWTSD20xCXpRKFtaVjXiqgrAWeAeIUmHFImSgpsdMzYTt636P&#10;8sifMc0gtPFaKXaOaj9z8NxyD7f3SHxS+DvAeiJteJ1CoKjN5F8jpbpazxr81UE1UG2gpzes2wMo&#10;oqysIPAkmcR8HwwVgbrl6gtwGWGn1JkR/2jl96Cw1DgFQ9EERIJEhqxMFSKOc3zzEWB5gEIiAhVX&#10;DkJTkB9Og4iFnlVy54tiRArJGFXAAhbVn5kXCZBthYsyEAphA6YbCAzaPfYqKGFAYIVQGd6QhwIO&#10;xjQxIcoUdIFobQsPKQhRYpoeEaT28Ei6VB3RDPy6F0ZBVlgriUQtRajYLEKdG6FSql1MlIeczAhA&#10;zYtPqBoQVgbARdoKcmH2MhBYYjGZUDlYLrSDRKBWNaODB12kuNkzBzy0YnkMNEJaPgaY/OVIItxX&#10;xDiYGFAk4UjC6WdEJjmVQggzpIAxklIBey418iJIQHyTQhZOR5U1FeA5DmEhQg64xrAAYsPilVKu&#10;VkrZXSvcQxxS0sJaEVb+yWWsuSJxpZYMeXRBSAiAP+BACCQWDQeEQmFQuGQ2HQ+IRGJROKRWLReM&#10;RmNRuOR0Fx8ZSFhyOOyWTSeUSYAyuEAaXPmYR2VgGCkObLycSeZwiBP+NTB8gihQgO0VxUeOt+lC&#10;GmQidweexFR1MvVWEPqsAWtSdcV0k1+Cu2xBKyTKWQQ32lIWuUyh+W+tAWER8FvS7R17XkFXunWe&#10;DVGINTBC3CQhoYcX4mEW9+ATHRSlN8RZOCuDLB/MX2aQRA50/Z+26HRQjHAR+6eC4CJU8AHvXITY&#10;RfWamBw1m7cabmCrveETfREU8HDtAD8WNbOCaqEXl7XSEWtIWk3xF/dUB9eebWGXTmbSfQoBeHVd&#10;V/ciEuf0Br1Qh4e0H++Kaw8/ND/WCnf8Ij9RQSf1uv+go2wESUCIuZcDhrBKFnRBgMwcgqZvIigP&#10;QoccLIRBh0AvDbRw7D0PxBEK2m3EgTRMgomxSWUVraR8XDlGCCnrGa9gUjpyxwDkdIKasehVH6KC&#10;FIRfyIgptSOEskxEhbzIQHsnhdKLXD2BMqgtK59yy7yInVLqig6rB9IWBkyHnMy2itNJVzXLaLJ6&#10;sR2oulwDAdOrnrWOM8oKOs+EVP0loVOcsn2hYb0MGFEDxRU6gcCdHOy76HnjScKA8eVLoXOczHnO&#10;aKGFT4f1C9j3PgjjyHdVDZJXRwJw+cNXhBWKCvmPJDVshYs1yVFdzaipk1+HFgoKcliA3YyHPM5S&#10;IWS7UP0ZTaCvJJqCFpasUiagtNzIBjNIK6DpQXBsHw9ZSDOuAcJOTZqLNYS13DTeFVM2AEdA5Cxx&#10;oWe99RqhahAQIOAJCGTpW3fiCB5hCRmGhbGLigpnYgGOJXkgo7YsROMIQNmNkrjteuOv2PogKGSF&#10;nkzTn7eVy0BlmW5dl+YZjmWZ5pmubNHetiHJm+eZ6iJiaBhAeZ9omioWHOkGPpWjJLlemafqGo6l&#10;lq6YFhWp6xDqevCASF1iEGFXqhyplGqovIQmwhpwXidZDdVIo0aO5UQGCFjNu+Okq0qF5QT2/buM&#10;2RAAFHCGzwyCqYEJvcWhb6kOPXIB1yRjcogsw4cg8rgs/oSaAYmuIW5jnKhdaNtY6ToaifHVyqBK&#10;FiL2BXdlbaFp6VnbzSK3BbNsiCroux6IWV/hil4rchoZnkoK4bEhehAfehwxs3vTqFPJc9IIRLp1&#10;Q2C6C7XEwTJPL+soO0uUcFZC/Sm2BCYp0m4IVfR74MADigP1Z8IRQfMcHwrhyCO3FY8UKS0wACwg&#10;QFGBRCArwNV2Kh0JeXRgAUYpceQYYMN+E8QsyJkwREIgEFOERDjuF5fSQQUMKQwQreyQoXULwjwx&#10;ApDMdkNSCntHge8B5FA4Q9EjD9vhp3QETa2eF570BgxJIcOmJh6gNEzMZCQj53SDv5fuQtBwGUMi&#10;ii42YgqGXuvljFGNmSzH4klRcI9GAckZI0L4RxHA5WxEER6NVH4KiKIkG2+EgqNUZj1ZejV+ZBVF&#10;B4ccRFQSWm3kXJ7DEI5vBdxBH7EMjbuU1irhOzOP7tH4MvVYqgdxBYCCtlIRGMxGgsSpFTKshbly&#10;tkNEnLEN0syCxZHNLeMhoTWQKCi7IVyuFdK8kWRZX4yVgg4WGsVY5DZTkTPNFY4xooitdk6ssvwK&#10;5sGCGoQWJIwQgTfWidWAyEC/S+l4iJc66QANONWX5dwll4BpfevRHS90mNuAAxAZzEgYymL80Jq5&#10;CmGyvnyxFia7C/MWDsxgRJCFaH6ERJk+M+J2ELZIFBkws30UIADRWXNH6QUhpFSOklI2crEpLSki&#10;7nmhUqpcRZpAOWlDHpeQYgKAP+BACCQWDQeEQmFQuGQ2HQ+IRGJROKRWLReMRmNRuOR0Fx8ZSFhy&#10;OOyWTSeUSmChWWOyXSqCoGZH6aScAzeEQJ/yd7T2PguYQSdTmBAKjQsEUmdPmmQUG09TVEm1OCvq&#10;rAWsQgLVt112EUkETcAveyQuevYE2mbTiCG+3JC4UGYPu6Aa7XKhwedUYBQsD3+xPjBQh0YUMYeC&#10;tDFC/GQgfY+RsOEX8D3yyPeFtTNCvOQhrZ/OCu5QW86O5ATUP3VaSBxOxQU97FCbOL6+9a2H7aE3&#10;YDVZ9KzgFPhQUUcVs8eTkPlLzmQ6zz+CuTpB7qP7rQXeXzBPiFmTvJvwRGf2fWTuG7qEdmjduEOn&#10;3Bf4QV4fMH/Xa2yDT96fuNc+PoWsSwNUfrfIQvkBocvajoatIEqYfLrH8godQoT0LOKFCCsKdD4A&#10;u00PxBEMRRGjQHRMecUIKV8VihFqTkfGA5Rkgp6xqBUbo6csdA5HiCmrH4VSC+4AoQd0jAjJERQi&#10;AcmIKGMnmdKKKL40rSo66gPHHLTsLtB6OitMBVzE8sSIq9CCG7NIRTXMrdAZN8UHmikzgBKyOCLP&#10;DmF4gsDtWhRsUAFNBIKHNCmNQ8y0SiZz0YDVHIKR1IjjSaFizSxUUxMiLGTTgcU86LpA3USHTpOy&#10;HrgSFJjigoTVa45srkP9ZEFWiCjtW5E1yiLHh8yNNAA3QM2Ec1iIi3Qg2QX1lRFJgBwjX8hoKS1p&#10;jTatooJHgOS0caEGlbzGBegpYXGJ9yzm/AeXTXyFH5dqsAKgsomdJ4Y2uAFbjtXJEoQRd+3wgpY4&#10;CJ2Bo1UrcIjFooFnhcEIssVTUViOJYnimK4ti+MYzjWN2y6RyXOAKXHYCeSY3k0RGJlN0h4h0sY8&#10;p4GkNmQ15pk+bRDQocmPnebpLiGe6BoOhaHRKfpCGV16JpUSRqetRA2eOoo0TOqDNqy5YM8yYExr&#10;lqjSjQSbCxRoOghTfMoiOBidgJYlrtwmbgqqrqyg4v7sUW8IoCW9nVvtmpU3S3DfVGloOX/DiFxK&#10;NZICZuccCHIIWnTeXafiHBnzBmc09x0sODDEsWxqDj70jZkIijKHl1TeIXbxpXBD+f6HZtnqFg6I&#10;N0PXdEL3l7WghsFL6hsxFWKnjIK7dwG15aLspYhzb2CSIv8oCCHF64O+zDFXoj5ZtBL8CKRuBTL9&#10;+hiwS8hoQ/Wb3276dUOvk+j7Is1ACYaAH3pYCqOwHbKGyKJ4CKLmAidCHLgdcREUkCwtwNVehhDR&#10;hX4uFgpBVibqh5H1AeQhyrfyOIwEejIOSNEbI4I4jocq2UfJASERZqgmQ0QxKI1pD520GkFbwKIL&#10;sOyIpLSabeGhJmspfTCmN20QWNjgiU+sEJCEBl8REbp4wVHiMghmSp2h14joAPw4xkUFjRsJbYQU&#10;cMZUsKVUupmLam1OqfIIx5p6pD8PmQSUVBZBmdjHU8Dgk7lV3kIQjAZsxVm0EEGfIcF0iYPAAMuW&#10;BY0c41ogiyhKSK9lpiWa8vZbK2yECVk8GyUBBYnx3IdCiFRBGVtJg4u5ugAF5L0XsvhfUXEiEEK2&#10;BZzhF2ojxcgBCK5E2EsLFm/hkDsowTHmRMmZUy5mTMY6dIiL4ASuOG4yJxkzZkMpGIyshEgiGTGm&#10;w0JnMeZwkIICgD/gQAgkFg0HhEJhULhkNh0PiERiUTikVi0XjEZjUbjkdBcfGUhYcjjslk0nlEpi&#10;j9li3lwYmA0mUqmk1hbenDRnQrngmn0qedBXtDKFFm0IWNJFFLE9No9PqEndNTY1VEVXF9Zmyurh&#10;Sr1RgkuW4XskhGVgtFptVrkr6twBuAFuUabV1nDeJF5k72vkfBcFcWBDuDhdcVxOxAExVsiawx1F&#10;KFruABhECf9oYOZyY+zloWufponEmjxml02n1GmJWrsUItz6uQFjSP2hy20Feu5BW7jrl3wc4EFa&#10;vDFXFjWThb+5XIjmW5gAfPRBHTgp56yG7ERLfbU3dysDlPPguWjpW8yr9Hj8GphwN9z0+EI5T+8U&#10;Z51whHPHf7Yn9iJHQAOcBO+y6UsUAiWH69UCoMWUHCfCEFvZCaDMsAULwIhwsw2VEOwkixkxCHER&#10;oKckTA3FCHPqADyIsYUXh/GKEGxGjQo1C0MIPBxZCbHqLxWO0gkVIcPolEYcRCZKClDJgvScqABy&#10;i+cix+/CCEtLA0y1KrKII4AOHHMKENoR7bDkgr5xWhcLgFFoAB5OCRmGhZ+Tq2KCmdPIYz3LiCyC&#10;OxE0ChcVzqfkogGik1IJNyIsgWdHwTLlGQpSlK0tS9MUzTVN04o8vxMckVSsgx2VKCdT07VKSv6Y&#10;k4B4goq1iVlZsGDrAnEhB8V0BNeSpVVfomHNhGPYlgIvSdjWTZVl2Yh6/LNOVm2ladqWra1r2xbN&#10;tW3biLr4ey/MAwTCW6tTnjrdEhkVct2XbdywAleJ33mhAqXs9BVopb4NX4eN/Nw3TeI43xyy+4Ti&#10;OMjL50OhZG4dMyKOifIW4pGIfk3jE0OVhiD2QhEmFCMGRIXjyCB7k9oohHABQyjjzCtfFfU5NlkT&#10;NhxGoo+a8iQ+B6KqYz81GgtC44hM8mcGek5I9aEBBpxwahRNRsnKaDz2GJoazmVqR6Js/5OHqI2/&#10;cKDySG2zw1DkPUXpiJyTI8SxPFKGgZurcnqgp7706YEIuKe/sMhCzGbwiKS0NJMcShEnC9kCNEZy&#10;F0Dqgu+V0fBP8xkQwJWlkDoRR5ZiZ0SI6gcAR9PSKG0PqsWbairnywS3Dz7LzgTCcaEOGaoWd4go&#10;Hd/fx4ocIXiF/4yEVdlKE0LO6CaPq/aABP9AkShcOlRDYstct3moZU4Jnd8OlwZRqi9B1PXrhkt3&#10;/Z9v3ff+FM0/E1B1G3YFW/Up2e/+NM1Yq4gpz31kFXiBJeY7x9wJc8/09iwgcrEGOu0gIIA/4EAI&#10;JBYNB4RCYVC4ZDYdD4hEYlE4pFYtF4xGY1G45HQXHxlIWHI47JZNJ5RKZVK5ZLZdL5hMZlM5pNZt&#10;N5xOZ1O55DntP4+C4K4qIHaNPaRGiHS19TYLAn/SalU6pVatV4QOq0x65EQ1X3nYbFEXpZaDHXLa&#10;Q5a4K1bcKrhJwJc37dYcAbwHr0474/r9CzLgU1g4Raw5aXLCCziypjWzjz1kYKIco5Ms+8xT4HCr&#10;wAYQfNBIRk+dIddNlnJCLq/QFrY6Vtgq9lmqjWIYBdw/N1EQ/vXNv8w+4XWh0xeNWa3XYOQeYbed&#10;v3MbOlBQh1Xh14RUIXnYQb+8PvBq0N42h5dVddaAoR3JeFPc6/hOSj81h9YKE/whP17goxP8SMAI&#10;WJ8BvqWCIsWLJUQU2iLmTBwcQggrUA3CiHG1C4TwyhAww4I8PDFEB6xEiI8RKRMToiowOr4caIvG&#10;Qw8xik72IS7SMlxHAkx0hcODCJkfuDABIq4Y7ss2hgBySvx/QYjMaEtKA0yki8aMNFjtrwhZBS2F&#10;kulrL5OzCgshO8N6Ch5NCRmGhbdH43ACoKZ05BjOkqSygg7TzE5EocDE/HTQCEAVQZOULN8XmfRK&#10;CkvRkpDTIzaokKFJlnSrVzsAMbNtTdOU7T1P1BUNRJiwzUPXO4AF5VU2iRVp2Ve/AJ1HWaJP8Yk0&#10;B4goK13V52U0hYzWCTdhm/YoQWPWlkoQHNmSJZSI1/Z9pWnalOKC0U1WrbVt25btvW/cFw3Fcaep&#10;+eyzoIohxRVciWKg9KChJeRt3pdt7XvfCVnjfbqggk9mByppfARgiTsQwy2reuKUknho3Yek5WYk&#10;KeKSwzyJhLjMLm0A2OuDJqExoi7SHzjoDJO2ArNkVeQVmXOX1aJCTkVmjTDqhd+32eKI36d+fZEg&#10;looNoCKnVo1dgriyYAtplAHSnIlaiW+po0ZurNEikEQUVGWonBxkwgHEJMtCgNojpgLPgdaHaEhx&#10;77fQYFJOfG6APuyVRVUyCBTvhrb8jpucDjISo06Q2YaSaHSSAcl66isnyjKaLSqtcroVd7XImQHN&#10;j/zsaVxbKFTbN84znOvJ1RPI7T2iM6Bi8poIoUXZi72uibahtJihSpZ0v1FMyPfPheH4ni+MmdSs&#10;shHai6UfnILl5c5jXtY+OqlbVwjUaSXonrJrgFnXEgKAP+BACCQWDQeEQmFQuGQ2HQ+IRGJROKRW&#10;LReMRmNRuOR0Fx8ZSFhyOOyWTSeUSmVSuWS2XS+YTGZTOaTWbTecTmdTueQ57T+PguCuKiB2jT2k&#10;Regz97QV+U8B1Gk1OqVWrVesRF/VtBV1d19m2F92MDWUV2cXWlL2sD22YU9+Oe5QUMXUC3eYPq9G&#10;a+V9durAQW2gcgYUcYc8YkCYuKO3HFTIMXJQUlZVV5e7gWh0QA52tv4P6GHSNhoTTMLUXp9ArWFP&#10;XJvYZmWuzaPfbQWjB2sxaxvsy7/SOPhZ/BjfjWcVo7lbKJ0ws89cdHP4UgLHrawFQVw9sBd3cUeG&#10;t7xHTydFcPn0An1E/2J33Aj4RHtuHugKW50Ahz9Tz0Pkzv+WcAnhAbPuwKMDk1BLsI02h2Nse7vt&#10;0iz+sAdSCgzDDFgIihtw6LEPmvEIHxGvgzEDE6NM+SUVlfFplRe1TBh9GYvxrD4sPwmDenRHiCg3&#10;H76pUcEhv+M5gSOfskuwJ0mOURwLSgiiiHE/CBH+D0sI04RxoKCEvAbMCLym/D6x+DaIxaV46zXI&#10;ZwMyKs4FBOUgoJMbOrKAwLz0hcrHJPyCz0C88IvLaCzABsvAgikkn6MdHMuVZ8UkClKC5SxG0whE&#10;coPKyKChT8AlnRiLyqgbd1PVFU1VVdWVbVyZP0Dk/HIiJc1sJFcQaCdd1fXqJGJYAeWEi7+vgBCC&#10;07X1lIUHNmmPZ9lojZNo2patrVUoKQhk0lr27b1v3BcNxXHcly3MnqmKCzZxNzc6MkpeDrFiEt6L&#10;WS6EFHfNLC5d1+39f+AYDgWB4JguDYPhGE4Vc1NgACOHndiNPVBANRotUp/4XjWN45jtz1jWda1v&#10;XLaV2CePJxYBiWEHlSM7ZFTZQmtmhzZ5j3MgIIA/4EAIJBYNB4RCYVC4ZDYdD4hEYlE4pFYtF4xG&#10;Y1G45HQXHxlIWHI47JZNJ5RKZVK5ZLZdL5hMZlM5pNZtN5xOZ1O55DntP4+C4K4qIHaNPaRC01Sz&#10;PTYWgqgfalSapVatV6xWa1W65Xa9X7BYbFY7JZbNZ7RabVBXVbQvb4KrLkU7pFChd1neX7e4uAb9&#10;An/a8Fg8JhcNh7EHMU5MZEVzjyRkXZkwnlcRZ2JmR5m4pfgDQ6LR8vZRzpWPp9HBcBqdZrddFqDI&#10;RlI2Hr9tt9xud1u95vd9GHzwTJw4KkONlQnv4cv+YW+c7uhdCmpepyut1+x2e12+53e93/B4fFOc&#10;9CNXFruULys72/b7f4H4/l8/p9Zjig5jHJjshksoyz7JazJiM2HiHGnBAXQUgp+QaAcHwCmDShy0&#10;5jtagICAP+BACCQWDQeEQmFQuGQ2HQ+IRGJROKRWLReMRmNRuOR0Fx8ZSFhyOOyWTSeUSmVSuWS2&#10;XS+YTGZTOaTWbTecTmdTueT2fT+gUGhUOiUWjUekUmlUumU2nU+oVGpVOqVWrR1mVkY1sB12Ljew&#10;MqxQUeWWRsOLlC1LO2P23RcA3GBP+r3W7Xe8Xm9U4OX1yX+IrnBEjCOzDBPEXupsTGWUeQsyZFO5&#10;OC25+gLMYq6jnOMfPZqC3PQaPSaWLR8FyEZWfTa3Xa/YbHZbPabXbbfcbndbveb3fb/gcHhcPiXW&#10;sswa8mCo7mFznBXoQV4dNQ9U4deEXEAv7uRq1FC2LPLXC5QPi+f0en1TG+hy/uTA4PC4fE+uW4xi&#10;Y6EY5i/3QvM+ybs4HLPGO0iAgIA/4EAIJBYNB4RCYVC4ZDYdD4hEYlE4pFYtF4xGY1G45HQXHxlI&#10;WHI47JZNJ5RKZVK5ZLZdL5hMZlM5pNZtN5xOZ1O55PZ9P6BQaFQ6JRaNR6RSaVS6ZTadT6hUalU6&#10;pVatHWXWRtW46DK887BHShY1nZX7Z4uAbVAn/V7db7hcblc6cHLs5LxEVzeyRfXZfwngbpU2JhR5&#10;h4KusUR8ZBbZg8gABzk2PlcjBMfl81m85EY+C5CMpGw87pdNp9RqdVq9Zrddr9hsdls9ptdtt9xu&#10;d1u95Qnlvy5wbKs4iTuMqOQCeVJ7GUOHZ37abXA971et1+xLLsHLw5L1fL9gMF2ZZhWJhx5BbUAY&#10;KkPdFC78Ql8/JJsmOcqx81AQgD/gQAgkFg0HhEJhULhkNh0PiERiUTikVi0XjEZjUbjkdBcfGUhY&#10;cjjslk0nlEplUrlktl0vmExmUzmk1m03nE5nU7nk9n0/oFBoVDolFo1HpFJpVLplNp1PqFRqVTql&#10;Vq1XiJQrSzrj9r0XANhgT/rFls1ntFptVHDltclviK5uRIujsuwTvFrqTEvg8vzPwEhGUaa+FFGH&#10;vVLHOLY+NxMEsePyWTykSj4LwUjYeVzmdz2f0Gh0Wj0ml02n1Gp1Wr1mt12v2Gx2Wz2kErRQrizr&#10;z9sFige14HB4XDk9tDlvcnEo98Yl+HnKpOLHONY+SgKAP+BACCQWDQeEQmFQuGQ2HQ+IRGJROKRW&#10;LReMRmNRuOR0Fx8ZSFhyOOyWTSeUSmVSuWS2XS+YTGZTOaTWbTecTmdTueT2fT+gUGhUOiUWjUek&#10;UmlUumU2nU+oVGpVOqVWrVeIlCtLOuP2vRcA2GBP+sWWzWe0Wm1UcOW1yW+13GHsS6Dy7XK8Q4c3&#10;tj3282O84HBYOHR8FyEZSNh4TGY3HY/IZHJZPKZXLZfMZnNZvOZ3PZ/QaHRaPGVooVxZ15+2CxQP&#10;Sa/YbHZSe2hy3uTZ0e6MS7Dzc0m9jm+se8wEgD/gQAgkFg0HhEJhULhkNh0PiERiUTikVi0XjEZj&#10;UbjkdBcfGUhYcjjslk0nlEplUrlktl0vmExmUzmk1m03nE5nU7nk9n0/oFBoVDolFo1HpFJpVLpl&#10;Np1PqFRqVTqlVq1XiJQrSzrj9r0XANhgT/rFls1ntFptVHDltclvtdxh7Eug8u1yvEOHN7Y99vNj&#10;vOBwWDh0fBchGUjYeExmNx2PyGRyWTymVy2XzGZzWbzmdz2f0Gh0WjxlaKFcWdeftgsOk12v2Gx2&#10;Wz2k3GO3Z25vMBCAP+BACCQWDQeEQmFQuGQ2HQ+IRGJROKRWLReMRmNRuOR0Fx8ZSFhyOOyWTSeU&#10;SmVSuWS2XS+YTGZTOaTWbTecTmdTueT2fT+gUGhUOiUWjUekUmlUumU2nU+oVGpVOqVWrVeIlCtL&#10;OuP2vRcA2GBP+sWWzWe0Wm1UcOW1yW+13GHsS6Dy7XK8Q4c3tj3282O84HBYOHR8FyEZSNh4TGY3&#10;HY/IZHJZPKZXLZfMZnNZvOZ3PZ/QaHRaPGVooVxZ15+2CxQPSa/YbHZSe2hy3uTZ0e6MS7Dzc0m9&#10;jm+se8wEgD/gQAgkFg0HhEJhULhkNh0PiERiUTikVi0XjEZjUbjkdBcfGUhYcjjslk0nlEplUrlk&#10;tl0vmExmUzmk1m03nE5nU7nk9n0/oFBoVDolFo1HpFJpVLplNp1PqFRqVTqlVq1XiJQrSzrj9r0X&#10;ANhgT/rFls1ntFptVHDltclvtdxh7Eug8u1yvEOHN7Y99vNjvOBwWDh0fBchGUjYeExmNx2PyGRy&#10;WTymVy2XzGZzWbzmdz2f0Gh0WjxlaKFcWdeftgsUD0mv2Gx2Untoct7k2dHujEuw83NJvY5vrHvM&#10;BIA/4EAIJBYNB4RCYVC4ZDYdD4hEYlE4pFYtF4xGY1G45HQXHxlIWHI47JZNJ5RKZVK5ZLZdL5hM&#10;ZlM5pNZtN5xOZ1O55PZ9P6BQaFQ6JRaNR6RSaVS6ZTadT6hUalU6pVatV4iUK0s64/a9FwDYYE/6&#10;xZbNZ7RabVRw5bXJb7XcYexLoPLtcrxDhze2PfbzY7zgcFg4dHwXIRlI2HhMZjcdj8hkclk8plct&#10;l8xmc1m85nc9n9BodFo8ZWihXFnXn7YLFA9Jr9hsdlJ7aHLe5NnR7oxLsPNzSb2Ob6x7zASAP+BA&#10;CCQWDQeEQmFQuGQ2HQ+IRGJROKRWLReMRmNRuOR0Fx8ZSFhyOOyWTSeUSmVSuWS2XS+YTGZTOaTW&#10;bTecTmdTueT2fT+gUGhUOiUWjUekUmlUumU2nU+oVGpVOqVWrVeIlCtLOuP2vRcA2GBP+sWWzWe0&#10;Wm1UcOW1yW+13GHsS6Dy7XK8Q4c3tj3282O84HBYOHR8FyEZSNh4TGY3HY/IZHJZPKZXLZfMZnNZ&#10;vOZ3PZ/QaHRaPGVooVxZ15+2CxQOIALYYCGvfaAjbR2wgG7DzFRcyb9O8GHKXiFrjYPc7KaBLmO/&#10;nQ7lWkCdPVQhc9cjdnSduE20OW9ydylXRibvxUy9jm+se8wEgD/gQAgkFg0HhEJhULhkNh0PiERi&#10;UTikVi0XjEZjUbjkdBcfGUhYcjjslk0nlEplUrlktl0vmExmUzmk1m03nE5nU7nk9n0/oFBoVDol&#10;Fo1HpFJpVLplNp1PqFRqVTqlVq1XiJQrSzrj9r0XANhgT/hdhAMLElpDFrYlthAFuD6uUXB91eV3&#10;Hl5kbDiNefoEwEIC2DFuFXuHhdjrEKs0FxUvYORIGThAnywczGHXsII2dXOfqhp0SY0kFDOnCmpa&#10;ergoD1z82GL2WzzAccm32e5i9tYl5Hm64EWHPDY/F4MGx/H5XL5kYj4LkIyvfN6kUsdjs2NmT+7k&#10;FAXfovcf0F7Nh6s2fHpBHr6vi8nl88s90E74C+P3mnzAHls+L7QAAvAJ0QG/ECoKCcEHdBTHIHA0&#10;HQfCEIwlCcKQrC0Lwi/TvPBDEIK0KCuFmvywLFBqDP/BiyIg/4yRaTcXojFCCN86cVvMghTxyLEd&#10;oc/4Qx+b0gtlGQAOSlR4yQCElIKfcmsAAkexuABhSoHsrKi/8jIOCUuHfLxWzAKUxQ7MiJtq25yT&#10;KqTeN9NSqOGHLimO5iAggD/gQAgkFg0HhEJhULhkNh0PiERiUTikVi0XjEZjUbjkdBcfGUhYcjjs&#10;lk0nlEph0Cf5alyomEUj4LSk1ME3i6znRPnkshyDoB8oUqhDioxBpDepURANNLFPU1RolTqkXCNX&#10;eFZn1VrkHeVfJFhY9jihRsyqtAEtVdtkmQlvP1xrcMV11sxRtt5ADnvgbv0FCWBdmDvWFk5cxClx&#10;UUKeNVmPw0dpoBgoXyzozGRzWbzkKCefd2hgtzzul02n1Gp1Wr1mtjdZeAF2Uz1212233G53W73m&#10;9i+ThGk33D3hQ406Wb95W/ptzaHPGPR0cDi3AgnCgy77RG7kFJ3fWXhHnjkbDhwI9D59SG9h590U&#10;6wA7G9K31Vf3gp0/SM/nzkz4n3AK1AIiJ7QM2jruo3YzwYTUHGzCATQkhz4v84kLwwh4OQ2ckOwz&#10;D6pmJETxh5EETKIHMUrGY8TobC0WxhGMZL0maQhk8sZxyiEAn2mceJVF6CH5IbZAKjshn4AclI6a&#10;smhZJ6ThpKRlypHSUEvLA1S04MFOIdcvgtMKTsmf0yysiJ5zSB01o7Mp/PjDM4IIvwNw6ckzoyJk&#10;9FrPiOyC2r4ssC7MHRPFDIqz4JtCdzpn/Q9H0ghx9UnBgzlBS6Lp4J5R04BtPIoctQg9Uc3IdUYP&#10;GvVIFVWqlFiLV5nViikBqiUwq1vSKTCvXa0FUmpKDXYMTTSebGim7RdouSFljfZtcoeW9oiVaaIh&#10;9axfWxJQBtvOSNz/Z6HGTcQf3I9R8opS5QC/ddwNzbtv3beKCuMKDkOUfrmACucKy6i1E12K5LYE&#10;hb4nrgwD4RAcSRwht+UciwbYiOuJ1uKqFmDjAgY0h17gFjyFyoZeIhshd03WL8KKbRpP5YMWXXgi&#10;svnXMILUai4VZxPhahDniFjbn9foWEmhm3oqHDvpBFaUhZx6bDYOIRjBgywS6YFQpmVQTh95a4qu&#10;nztrsZxEYkSbDHUUhzFdDICAgD/gQAgkFg0HhEJhULhkNh0PiERiUTikVi0XjEZjUbjkdBcfGUhY&#10;cjjslk0nlEpgq8lhFl0LD0xSczG01Ak3cs5ZE7NM9gT/hE/hwXojqo0FIdJWlLA9Nn9GdQZqULoU&#10;ZGNXaFZhZPrhsrwusABsTcsksXh+tEFGlrZdtlVvuELRlzOt1h1VuNvLF7VN9hYswCHwVrGk3Ajh&#10;xEjYZxxkFsQBf2RvOTjuPhB9zB/zQCzk/aefGGhhAK0j102UuLK1Q31kIDevcmx1GTI21Xe3vEUC&#10;e7d29hAl4EzSchGT94zV5Cr5SZ5kF3OzytigtEC7o63Q7HZ7Ua3YT3ru50D7fj8nl83Z4AlsjclX&#10;PhgW+Dr+UauaMOf3k+cAXujX887/oSbUBBPAiEEpA41wTACMKaA59Qek7/QW7ABwqyJ/I0aUNBbD&#10;kJoOyyTQlDzynfEoJROlRsxUE0WRHFzZxAg0RRfGkaoyKEcFnHTjH6i7HrxGMZpQdMiOogseMMHk&#10;lMUhZwScEMoPCoC4NIBR7yugrWBuwxiy6oLxIMQcxLQPyCizM5rzSrJoILBp8Tehc3nwBE6IKT87&#10;jFPMhIumobLaZcDkpBI1rjGKCh3RDvzSa8vymgzDR4gq6jqRtKwugpUUyK9No0cVPA/UAC1FB59R&#10;tU1TvODlVNiclUVdCZiVjJQeVfWsFhzXBj11WyLz3Xlf2BYNhIOj4FuJJlh2SjZH2YOVnIRO5PjB&#10;aaNGfawZ2xS6GqkDL5HWflwIpDgWmpcqCkrdA1XUij4AtbyEGNeNcByjQvXsUV8WUkruu+hY6X++&#10;spVtRAd3iYyEFVhIq4WjSuCeWOIX0jTHpiDzEHCilintjaCnljwG5BYD9Pc14N1ZYdDIJXyDFxlo&#10;k5egr9Uii0iHTI1fxi6jrHRiWespfjfZVMGfaJoqTzkBOkoXE4JWiJGngNqJ96mz5pmDq476zqZ9&#10;4EhsBG1AgToLkpsbKBmzoQQm1MwPqEHjt4Hbii98FEL+7IXWbBEOHG+MNjZ7FtwOsjub3C67oyN1&#10;iYge8Yh1A0HW0NGkF/KIXKAQuElwi6iAx888X3QEV0RgdJw/EIhwfREUgoldaWvXoWJfZcCWyER4&#10;/URxiPndhB3qLjH4FgR4LviFP4x4eQB/lI0O3mkX56FjP6VJhF6qCpycu6D37aFkD70ydPV+UgBl&#10;fw/NG8cx240fLFIDpaFRzySQm9Z2QhPU9FhYq4SVSVa25xYo9IBELC5AUUsBxEwJeaHYxz73yNDQ&#10;/A58pBFop5DFBMiSMW3jxbiA4lQhoQPbD288Ra/w6ELSDBAABjwKwtKhCiCUKiKIxQu+N88N0Jqq&#10;A4yeHEPSCOKVnD6IRBF5q6GPDcgIgD/gQAgkFg0HhEJhULhkNh0PiERiUTikVi0XjEZjUbjkdBcf&#10;GUhYcjjslk0nlEmbMrFEthECf8pio8mjEm0XmACnUFA89fE/iJaoSnokFANHf1JmVLplNo1HhAMq&#10;Tzqi4qxJrEFmFOkygrxhsEvgdcsllixptCXtUXeNtCFvgonuTYulmkpuvCTvU6AVJf0FDeBcmDu0&#10;yo4BsUxieHxOFx0RxkEC+TdGVx+XzGZhwTzjuz1asea0Wj0mlirv1AS1UIIWtXuvjo52TH2kObW3&#10;uQnfm7Ae9iL14FSBmNiaJ4x45EIvSTNnNjS36FYJOm0ZI6y57ELMXbT3dgqU8Br8XUhrR8ww9EIL&#10;/rrygjTe+Ai+Xky/IPCM/G7fkUWP9KD/oKyYLsqdDTP0AsEIKb8FhBBr6LI6BbiVCaCnhCwHwwi5&#10;Pw27YxIQOcQPwRiLlXEorROhBXRUKMWQfFzDKgg6txfGkapM/4oFnHR+x4i7Dpg25tNy0DFIYOMj&#10;oivA3BDJiIx4foCSimgeJGYaFiNLBdy1EUQDmprjESO8xIce0yo+BYtzSUk1qexCCRmpcNk/Ds4J&#10;OyIATqpgqz3EpVocMFAFDQTUHet4ITanoDp+fCyTuOlHkXSMbUnSjRg5S7BnJStNtKmxiSnTlQtI&#10;2QctoY9RItPNUVXVlW1chUzpCGUq1fWsfRig1F0TW02uIh87yJXlKMOG9imNY6+IKqxcOlYMayfK&#10;ICV9YVqITO8EAKfVtVDO6YTuwIN0zV1gTe0LIVxZ1qopO8BQJdV3pQzgJs8d103he98XPNyDF5fo&#10;h3+zJr4EFOCI0CODwseF7Iac2G3AhFdJ7fLRCLit+l4hC2niB2OTu8BKPENcbHpkgG5MhBwZSD+V&#10;4my4+5eQeYo1ck8XM0TgHq4SC4iA+WoRCMJiVCsLwyiZ96OA2koQZumVkjsCAzqNp586maVVqmsI&#10;xHEdFnJ9bgCmCqHnjgHYXa10IaYu1B1tknR5aMp1ohQ27pj8lEjvDRkJvY/b6mE0i3NZSIKBHCnz&#10;w6C2wWnFywIyOzlOmbJLbvJMyJfLltzKC0JQ1eoPBoQGr0QFdIjs7ulzJbaz1b6UuDlxdZidPVB2&#10;OfVJU2WoCIA/4EAIJBYNB4RCYVC4ZDYdD4hEYlE4pFYtF4xGY1G45HQXHxlIWHI4ioABJo7KZVK4&#10;sDwADyiAJjDTNNU3N4KbZ0kp5LJ9FwDQYRAn/DgjR3hSYK36YIKdP4066kiKo4KtBRTWTrWwfXY6&#10;/LAsrEr7JSXgFLQWbUQ7YA7dK1xcSTc4LRKhKpCMmfe4Krr8UcBd4w78JVEQ3cQ/cUI8YfcdXZdK&#10;mLk05lXbl6OESNmypnQPn8FCKCAYKBdM+tRoZVo4LbCGvNhrIIG9o5NtEXzud1BQbvdkAHlwUHw2&#10;zxQdxztyRdy4i9udYH5BchCHj1YXxwdoqFB7tqoLznt0IL2IQ9/MjfQzfUAvYOfdOjbnwPQO2AAv&#10;93R+YvZkZ/eKbJ9wCEMBkBArpoa6DwIKAkGAVByNQS5yCwcBUGAIiLqniQsNv++QfQ+mozANEaVu&#10;gT8Tl7FLzHuFEWj5F7egagoJxod0bLqgbvR1HceR7HyMghIMMoKR8ijhI8fsEww8yYgsMvIhrfyc&#10;6soSTK0kiFLJvS3DrQIO35KTCNcxyuiMRgNAJ9oKY02PcHMyzhOKKLyvZnxwos5AAy52rQCk7zzJ&#10;Jb0EJVCIKs0DolKSCEFRjHD6n6eEkN9JoKCVLT3QFMtVRQAO7TVP1BHQoVGWdSsUfr6ADTzf08i4&#10;9VeQ9YsmYodVqiNTwsHldJGYaFy2bzGBGDFhnPYrBHrZAGWUhy3AHU4t2gUlpIQIlqxSXqHHDbQP&#10;W4ikTk+MVw1ahVOIRV49Q2QoYXWaN2mDd8Ph8wRiXoHt7Ic0wCzSwh3yCCCEMg4J5IdU72AEhzoX&#10;ygo44YR2HVDiGI4khIOYq2xyYnjNQ3oYldB5jWQVBNxj5JkKM3Hk2U5VleWIyj4FrzXiItI0mW4i&#10;FQABUaoAZ3KL6z/myHN/fLUH0heEtMocczlbgPHHp6KYNU6L39IaJz3SwJI6uJcLmJOgYjTmUSuG&#10;eymds6L7GiAS7Ybm3IoqxwA/ubvN+Du7nFvOJi9vhR79sDftoDeLojdMXj4guCvZZp/caiOL8Ehd&#10;CCVQRbo1lFOGvzUWhQ7wkc+XPQ7BqrrIgDXTnL1KKN++4LvydCI3jmSLbUg2xaWi6shSbHebAhc0&#10;vl2qEcFwiM8Ec3kIjC00xoCcbHd32gruVtoYN6VNH8sAplOU6HHx74E/DpU8eug5QfOMP0ymeMqo&#10;Ra9qiIgt1hhOuICt+5qfyen9hF/o2P/M6FQlYq4CCYgMNqBCMQWQLFVA0wSYExJkVC6kcrFQOEFg&#10;s08cbEAsQdGtB9fkFmvB+hISsaUJw7wpGrCsBELTlguFZDFH4ToaKlFm9FMpTBvv9BFDhQBagsjM&#10;iEUQGMRYCCrI0LuJRmwjEFWQPVCjq2fkEeEauKanXcMmeQOZ9IYYPjWX8XkUMYzvKzEXGdM8DRVH&#10;aZqQZlApo4CRjlFsE0dRMx3BJHklbbhuBzj9CsaqpwVSDjUy87we5EC2kU88FsjRaSPMEkcODHHX&#10;x5BIJaTEg2cEqVGFCGzUyLGjVWfWKpD1zqxEOrNWoOlbmKVyrskjPo2ylIWpMN6kTsIZe+Ph8ICS&#10;CyNBaMCYTWTvnOZeFeZAqJlMEMUGeZwnZoPjW8idcIYpSrlIOuddJiBuyWNG40fyqZij2l6kwPJh&#10;iClbDqo5GJBQwTvjGKFrCliHRPbmB9TB3IskGaKfIgrvBsAnoE+WglBSIwWeLQahRF2OMeoXQ8jD&#10;I2S0QIMQEIA/4EAIJBYNB4RCYVC4ZDYdD4hEYlE4pFYtF4xGY1G45HQXHxlIWHI4iAQBJo7KZVK4&#10;sKgAKmqAJjCnlNQfN4KPJ1I2HLJ9F37QQJQ4KQ6MvKRC1VSyvTYKragUqlP4pOh4xaxCAhW649a8&#10;67BCADY39ZYdAn+ArVCAHbQvb6GBHfc3ndYK7rwEb1HVxfSTf4LaKpHHJhQ7h4KZMUm8Zg4kVcgr&#10;MlCAdlZuD31mXTm4XgohY5RBrUAgrpQTp7w7pq8oK4tdhw7jm1sxPtYKndwYt1jo1c3eEuBBXRw7&#10;eF4LoIKG+VhXJEULzz50YLQX7bQHBQR2eK9u5YHXC8y+gL44QSPMufRGs9Bmr7RZ74QxPkO/pjvM&#10;SPQuYLZX9o4Q0oKsuc8Bq8eqELifcEpKsaCuK4Z0IcTEJDTCiEAbC7Kgc6jNnS9b9rK5CDgtEbvM&#10;CgaMxCACPgWekWoWV0YCnGSENOBIMRvFp6RKhUPM/BiFK45QNwGc7UoK0auSMgket5JqqD+sYBSd&#10;KcqIgfqCEFE6GBJLhuy8gp2zC4AJSrKr3hY9qZgBJi2La/kPn9FMyoOIk6l7O6LlnPQmT4igfT+n&#10;iKC1QZS0KlcUkpRI10XOaJQyup5oLSAGUpRqECzTBUU0i5EU6O9PooLdRFNUiKL0CMlN5OUly1Sy&#10;Dk/WDdDFEx/yrFI91wQldBHXhvV8iIc2CY1hoXIgNWOjRPWUMNmIKNlnkraKClXagqWtJxD2yPVt&#10;oKQ1vDzcDjx+g02InVc11ahVClKLl2ooEN4V8byInVerioLIkRgs6yFnhfzL3E0NaGBggg4Mijwv&#10;GAqIwSfchR2ip8YkA+KQXgVWH+RONDxjiKXKiQV5Ca2RopHNtj0SWUumoL/IaKGXz0WbqIu0D1qa&#10;K6llVC4GtWi+T2yQ6sGKHWiIi6i4qtQKGxSeOmwyikU4auMU4+gpoauGOsiXrZaa6hDmA5sKFl9s&#10;ijCG0eZohWBP1lqqOapdKJbhWqCbmhzahO2ZtQfe6LTG3zXHE2CCtXgCCYS8lXcVxfGcahewg45n&#10;HcnyiOvkYircrzXNovYIcmP0HOJ9t3RdL03T9R08VpCGWlIek2L9T2SXpemM1IQxhNjN3aCm330u&#10;BJ2aKBd4hp+NWiHCL5SkF55HJqsZPonZ6fDIZGuJHwgpke2G/uoXfWIeiZIbfIh3tmQEv0gn9a+L&#10;8wGMdKPv5V0QjWtexHGMgKsYFccH/ODIa6wZ8AyCrgDyt4QxC06hETuL0gooIIBfgkQ45g/ILAgg&#10;wY4A0G2GvOdMik+gO3LliXGkJyREDniFOiHwgsGwDHhdI0QHToBjkIdIwGGzcSIgph4NiHxCx8xB&#10;hcSs+5+SCo3Awg9YYxnPEOOsm8gj5AbPiIcilBxw0IoTQo1caAL4vEOCfGEWUYyClSCkVAVpCDuD&#10;2RWQWMITxYRxIpGMWUbyCtNHi08g8Fh+MKhy3QhiogtqkFMQUHshxhSJIcXFtIAGXhQFfJEh0jxY&#10;yVM7Dp4SU0oABSlJl2SVwAJZkAQtc8N5PEHlLJggyKTQRQcWOOWAHpZEIRWoMLSNRMy5iCPkhCOY&#10;2kNeuxJgMhweg/mM10Wg1JlMNXaFwUcz1DrjUSJRRYa3SyplG4xc6NX9RIZSJJ7BCBmzjdY3c2re&#10;iEAwnVG95gy53HhfWBN6Y7DHFoZauSVSjZiQjfglRW6uIUkFLiE6gjkJciZl2QgMdCxOUNIQOaiC&#10;QiNG4E6rIgswXskEP4ucn54WKAHIKwo8JBQlUlFvScgqBQFUrYQZmj5BQu0xFFTMhcgpCEIVPNU/&#10;M7hlptAHHwhy9R1N9AAkQDNR6fHUX8PB6q5xa1Pa2EsgssgPULDHQ0TksBxyXmyQxCgaUJCYYDEh&#10;m6RDJCskanCjkqFxkFVksoTxBZ1AwqiJGuyOauNQraQdnbuwzO+G2LawVQCCK4D3QEgh1J7kLkez&#10;GtK5ixpMmwRGNcvwANChk0YoRQ2kkkR8aFqRRGlrjbQUGHE/SGIppKEqp4tbTroq7CQAKAKhERbW&#10;22fJHBJ27Ddb2D0VVxqyopa90iKUiRIjwVwI1y4jEKD9c8Qd0bJLjlNKe611yqOQhPdi7hvHLuZu&#10;7eE3jnoaXiIeQECAP+BACCQWDQeEQmFQuGQ2HQ+IRGJROKRWLReMRmNRuOR0Fx8ZSFhyOIgEASaO&#10;ymVSuLCoACpqgCYwoWzVqTeCu+dBCeSyfRRc0EkUOCh2jOKkQ4A0uEQJ/z+LrepEmqRSnAKsQUKV&#10;t112F0uUSelv6yVCJri0VQkwWnWaNg24PS5WyB26Jqu8FW9RewQUC399YGv0yD227RU1YlL4uCm7&#10;HJHIYeMXAG3J6XSnwq+wQN51yZ+IoXRHzSQiyP7Nw/U5iS4SDYaMF3ZKTaQsK7dz7kB7uNUMkUFc&#10;wh4cMH8WKauCbDB2EL810c+HMzpDTqXzXayFVgBbDlRC/gV+eHsQnkADuw/KZbxwha+0me+Cjv5M&#10;T6RT5Dtjfmm3XJf2fj+pYBP9AcCIUfqCEE/iEH3BgDQcgoLQidMJwK/pswuFEMoKPEOEPDyFmhEI&#10;YxGgosxMU0UQqhBxxYD0XGjGAXRkhxkxqHEboKsDToWWMeihH6Ci/IRQSIiI+yOQckpW1JKSaNcn&#10;xUhp8ymBEqq0rivSihCwF3LoiS+hx3TECcyP2zKEzEd0yAmgrqBoZc4IiKk5lZOq3Q4PBEz0grpG&#10;YGc/y0hAdUGY9CojL4iLwVaeAgjTUq2Ch2UkYtKUGHSF0kdjbgrMyIqkW4lVCgrhng4oHtasL1v8&#10;1LtH7V0ttdDIUGvWiKCxW5U1zVSDFHXovV+goFWEetiIcI1jy6XaCtIPkkkGhZ1Wi5oLoLDxDjzb&#10;Bm20kIZIQ8J+AJcMcuug8XA8cN0IdcICVdA6CEDeA/Xkhw03qTV72IesqgQhwuX8UuAILfwuV6Ua&#10;lXIg0TCzFBTYPVKCMsj4FocEWKm/i6CgzjRzY4hxrY+FeQoXdrtIdH4oFnlN2usALz3Hh4AUgNuZ&#10;1MU+bRqZKEAPnZ8Z6il23WHmhJGYaIkbo46aSguJLQXGhB5J41ktqdOoOG2rzgZYE62e2usxdcdo&#10;Jc10HDl6Cg5tEWHGguuntiVdocT+5DFumXJ9Rh47yguQhWV+/AlwE5ioYHCaqgzUiFxJe8Wgpwcc&#10;EPIIRGBoxkF2zIIN/MkhzaClhzwo9A8dN0zfe3onTNA9T1XVsPtAOM+cnWdl2aNPoYmn9p3PdIoH&#10;Pe0KY/dpZu3g+J4vjeP4OJW5oiSpP5HnoMlyYJkhYHesefsILnp8Z2A6KDR8BM/Eq0FJU4DfcNh3&#10;0+ghjy+H93yxVpq1bh1jdgHsLzfj9iEu07j+yCPwTO6oOEBTICRaWR89TuwrQNUUQVb79zlkFM6B&#10;t2BoTRmlIIE6DiPRYkUcEK2ET9TyMIeGRRKY+VGPbIW5AEI3YYHlIcb44BBQSw3G1Dki4roeBTh8&#10;QVSgxVLQTIItM546DJPWAc9gecJGpiWaiQVaI6lNkOaAuIggjotBxi4QhTMVSCGiEKHqMjLCCjBj&#10;QD6NSsGYQnIhAJ/iFUAABQFHF4y7kEwDIOhMdIGI/EFfAGgxYl47EMW+d9l7+SFi+kYEORxBT8jG&#10;d6Dl1Q7ZLJrjMYWAAAGNAZiPCRCqTEnJQdo7AowHSCxcDjFoR0hSELTimQU055WZhtSaJQgpgR9S&#10;IdYmmTBBGtgJba7kFUxVaDXI07CCpx2EC0mcEuaBEYaFBIKNyawI5sEOU+qEJSoziHGIaVcrMmo9&#10;H9jgQec5ElWFYZXORks5CKP3fy8OKa0yEDenxC6ZjMF9j3n8RF7cwS/GAMEQ1rINaESZNfJty5Bg&#10;WUPGnREiLFxvsVBEQUFNGWPjWIWaeCRBDvy6IpREablSEMknGQxk7KRZztIqWCNwAAzUzE3TVVEu&#10;l1kXiuARp7zCJy6e6REDVQxy1FIcvuFJC01qZNSeepCUyHFdHWpAijchPt0DFTElcB4ChwIjTMMz&#10;4hMvqIaECswv60Fgn7P+dDCCFnnhkRarUrq6V1IO66C9dq9E+ds7ivdfyWSTd/YAhhAQgD/gQAgk&#10;Fg0HhEJhULhkNh0PiERiUTikVi0XjEZjUbjkdBcfGUhYcjiIBAEmjsplUriwkAAkbYAmMKB01ec3&#10;gr3nQInkUOM/SFBikCf8rKtHVlJhFEigBp1LgcsqUTA1VfdXgtMhQCrlaAC5sBGsVTiK4sxJtFZq&#10;NkjQDtz+uFqotsukLDt3cl5uULDN9dF/gppwSWwl1holxDcxUFCuNdWPw0YYGTIOVgrKzA1zUOp0&#10;oAAb0F5ckRQulPmngr51VVA0UWWvJ+xgre2gh22cp8Hr0rcW9D+/hy74RE4kRJHHsC5grZ5gm50a&#10;zsFHnTkbDhfRggX7V/dGRGffZ3hvcN7AAEXnbvphx99iE93jhNHKtJVnwi/lNH5S/7uVcASCglAJ&#10;2wG6DcoM3bIwSlg/qc/8FQfCCEn6ghBLWhBywwDkNIKScOjZD6KH7EQCRIigPROcMUqm8qCn5Fy3&#10;AGhw6xmRkaoKc0cL6DMIrJGY6xqRj7IOBsiHpI0hR4gzykpJg1ydJKGt6cTfg+gpbyu44kSglhVS&#10;6K8vpynaeoOLsylJM7UtWqstoKm55pqByoLnNi7Lu9g+tADb/M61R8ihP6HG3QQSUIksDSQhx60U&#10;BlGIKF9HmhSKHSuW4lUsgp4UyB9Nocoj/TlHkWIJBAAErU0PjYgpk1WG1Wocq59tY5bmueg5B1uP&#10;1coKcdeQ0DiKFdYIp2GgtFHqBVkIQx51O0C6Cp4BCdHu+9DoIdlrgnbKm2qAFSKnIgGyMelEIPUV&#10;uwsidzW8ggdXaY93oKfF5APelqM8gsRH7T6Gz+KBZ3/fN7XWh8+z7cFzTpgmCnzg9uIpY0SAJegD&#10;o7PtYUYBmErpiyr4wjp5ZBjF9o3eR8WfMeNZTlWV5Yh9fNFluY5khxiZq6YeZnnOdIQHOe3eY+do&#10;7geg6JoujaOyKPgWkIZOrpGnpUFupGpqiCwGdsAgkihDa4UOvIXTJ4WXciJLgf0YIRQiYUFe1QZl&#10;PrXlkUe5lpuuht1dCDRScIQb6hD/GjwIWcHB6zFwtAk7Ihx7cZpSLiFyBe8khEYbNxU6Rcfhi82R&#10;3O8MfXQIjgc+2ghZa9PSwlY21XSoOLXXlL2MC3uiYLdsdPcIRaVkAUgomd/f5Z0Mz085giDSkK04&#10;+XxEWRoiePoAh6SCmb6umNx2lzzmulImhplSDB8JP/Gh0suTy6JPLaFpOvA1mu5EMRGf+dbkGXn7&#10;8Ye3RbyhAMf87gdL6DymIBKNqAz7XspZXspQgr/gMDngg1ZAYFIKEFFNBcLMGSNLZAmO6Dz6GoEs&#10;Ekc4ATDoQspH6XAN7bCFIYHKr4goioZI+fiP1iJFG1KCJmRsYMPQgQ/IQ/kBMQyIhziM50RxBYXA&#10;aiZCcgjoB9H7EuHCKjZBAxXEBFkgsFAKDri8wlJaTUnssG/GU84IiCitjUFKNkTgAKwF9HGBRBIh&#10;REIOZMYBlQgkFM65ZKEVxAxZEA26NxDDiBEckL0hDZmELlQMDeSAyJJNtIIC6SzgRoqTSu6lTCml&#10;OENU8VyQiD11P8IIeVOD0B4kOROB5Xg42ySle2RMd8tWskFF1LkIsu1lGPWaQURswQ5TDkogeUxD&#10;0dPwVHMcjr+VfS1HfAJbjdyGGsVhLGaczCIBkm4J2bzzF9SiX4n94LASLGdmpIWdU652TtndO9qD&#10;Ly9TwnoRRmoxGbz1n0RRnoOWfz7IKQGAP+BACCQWDQeEQmFQuGQ2HQ+IRGJROKRWLReMRmNRuOR0&#10;Fx8ZSFhyOOyWTSeURlNSszy2CouYHSZSkAJWbGycQWBP+LuKfB+gQhjUMc0WNCykNWlQV+00BU+a&#10;RR91MDVWTzuHNCtDGuQ4l19Z2EA2OaLizEm0TqBxZ620GW+LkO5Ly6Qg8XdE3mCsq+DW/VGJv7BW&#10;8GPfDR2sQ13YsJ42HDzIMLJWMAxpT5ctZmEOjOBfPR3KRcLaN06WC4J/APVQUE617a+KaGCBvaOT&#10;bRFC7k+bumU6oRN9cED8OCs3jSEZQ7ZQbE4CFHnoIjpQhx9UOdeFkjtLnuWqeRzl96F8vPBfOOiH&#10;agHeu2vXEWuGe3CQVk/UbfeEPz9AX+QV8v+qoDPGsjnIJAL/nygqlGqpAWIKrRoBfCSNMaCbFnc8&#10;UCw1DcOQ7DyTHXELRgsgoSRMbcUIo1A/xYhangEQUYxLE8UoyFsbmpHKCtUAb9H4i5eyCIkhoKy5&#10;TixJEPog1EjJWTTJGEijmwGyqFO0JCwlmAktw85ZKS+Ncwou8KLSmgjqnGD01IKKc2lZN8lIenZd&#10;To6REGBPCKNeezWgShceNQhCihzPBgQCmidgbRT2oK9YHHjSCNTIiszKiEtLm5TKCkBTkWD+5UCA&#10;AOdRkZUsx1DBpp1Uhxb1aJVXoKeFZAfWiHJ3F6EUrDbly2Aipn2hagA+nxxN6ftcIPW7fgBGJBD7&#10;Z8qIQClpo0dlrIK3Y+EHbaEHVbzyoLVRpwbU8quY+CKBHdRvXZDKJQQPV40KZ16SldCFUnXSIOGA&#10;7gn1dyEOXRQGnlgqNDfhBJYVY1kIYKGHyypp+3LfU44ti+MYzjWN45juPY/kCMOuDjbHJkOT5Qhx&#10;iZWyAeZTl+YUEopj5pmL3u/m2c51neeYsj4FuQkZh57oiTYKeVaAegoJaYdunJomxKpwNmAIgP2r&#10;22QcdtVHyT1KRg67CgtPU4QGMHptGBoRfk7B/tyuBihAEbnBGqofIzMi0hxSb4Le/JOsxcLQJO7Y&#10;8aPDhhxKChVxkF4w1EeIRXtnj7V4lBpzCEBBzZw87wqGroXgj9HQKFVGOevoplpi9YgoIded/Y51&#10;SYXdqi5pdwgte8YFSCg735aeChDckLbOGWWiN/X44rjpDUFzc/Dksid6iCxfiTsu27qCYq2NQz7P&#10;dooI8rzoXZQBIRF47/Xh4oL8Grlhx+T6mT6OA1C/gC38hARf6b7/37EEUmlck6LxawHL2XwG8C0F&#10;FKd4hQxqF4AtFgpBVDjkDVkEZ+2gehzjlomBIigbZFGJK9IQwgN4kIVEaQg3AgoQoYJBF6x48q3h&#10;1EUR49h7i9yEk7UdBwhavWSrgMAl5MCYiLKTXszggo+InJ9UaetSA8WPArisNaLBFFetdIInuKBD&#10;U1AeTQQ5egzoXEZim68CBCBURtCvG80CoSLvdJM+d6xT4dEMOWHuPghI/LlIKqlVZDVWi3csrFWa&#10;tSIL5h4c6EqXCCAVklDYhaCG5gIIKKuTQVJOEIFVJ+N4V4JxKJSGCUwn5ULdW+Z8gjJTaAbkAsmR&#10;pEF1AjXYN6CaPl+OlI3HQAEjImETX4/uHcwQASPAIQUMUyxOzNYOwlhZBGJMNIW+1iJTWKSzgtNu&#10;bk3ZvTfnBOEhTI2SzinMRdlYxGWznnYRZQbNBjztIMQEgD/gQAgkFg0HhEJhULhkNh0PiERiUTik&#10;Vi0XjEZjUbjkdBcfGUhYcjjslk0nlEcAMrhECf8pACVmRsmkFl0RNM5TE7gpOnyxoEwfNDBFFlsD&#10;mEQAVLm8EeFPB9RiIHqj6q02pEYdtbFNdddfhDOsQxskdXFnJNprEvpMllYBhD+uVvtsMj4Le15g&#10;rfvggv0RD+BcWDtcafuHFGJbmLhCRxxuyEOFWTa+VgqUzBrzV1mF0zkJEmhbejhCF0x81EFw79pY&#10;CilWfVUA8FZu1kIyh2eg1Nz8N3WFhRI4S54nAje6HfJYnLhe6C/PdHRhYa6jn60FZPZG3biI17zM&#10;8HGhyZ8ho82qw+tl2tguOSOQN25lkH3l1vjfEX5gqw/hP/yNAHAK5H88TewNA8EQTBSJt+gj6pS3&#10;TQhI0Ztoi6J0AzDKEHfDgIQ8k8GgBB8FgBELZEtFAhRUvwQIQTUXjPGMCoefEavyETrHOhYJx4dk&#10;fM6+YAMwSjNDXEiIRDEcFxCt5FScJkoMSFCEGRKocyugq8nsBMuIilwVzAyproW1rVooUE0DDNSC&#10;wCAZ+TfI84oZJKsubII9zwQk9Iu3QWT8adAIcW9BiVQqCqeeCogeiIJUbDh3oKdVJArSjevITLzD&#10;QgpOU4MdPPkuD6TqgjdAZUx51RUCCtkSdWpOEtYCBWSEUkdTngugscgxXc+SDGaIhHYJvWHX6CH3&#10;Y4DWShEeAmnZMVkIAKWkhALWqr512Kg06LYirZNhGc3n4AtxoLGIz2cjT4VaSb0NYpaHCheJZ3nM&#10;yLLfJU5XzfV935ft/X/gGA4EtoOYKcmD4HhOFIK5ZiB5h+F4jhUrhyY+LYkjd8YxjeOY7jyTru26&#10;RmHj+SpKLmUFLlSCq6FJrZek6ZEqmg2Wygpl5w7YbIKN+ekhn7evUrOZDVoslyDluXmsiltpPQBp&#10;hdqKj24jSzlwtIk5tfgQ64cGvILaBf7Fo9QgBRVEIpoVuY0i547dDwIamhZAboQO7YY5bkh3ksQt&#10;7YIRsWbjStO1KCNW9iJtg2TaNskNVVFqkjgjye0QdUaDOEJDiFygtwzai5qdCFvRoLQZb8zO2y1v&#10;C/U7kiYHdhVB560g0B8+ghD9yPHdld3op9+gsB76g+9GN43aI6enlAb5iC9GFppeijWm5N6vrSOH&#10;HsuyZKCl57wh/BIGywlCiHHH84PfTNkA3Cus2wGgsanxxcFDn+xHfwguLGP7IcIiJeADRQ1PIIg1&#10;ZrBCGzlPRAkFIaRWBtwbcPEgoyoKHeBqgsVcGQrQbIKHeDwiIQERGLCNh4PEsl5S4AkjQwYWLQIW&#10;2wgiaBQJqDCQVgoHHzjjeuhBXzlnIkJN0ngPaehCK9bKn4FjT1BKEUMU4qBUiIPeF4EWKhBXYAOg&#10;ib16hD2ehvElF9GZuhzRjQyBlx4AEymHQQrVW6uTrK7AxEZ1xFW/rDG8tlRQ8o9QnS2l0iCzB3SB&#10;dpFsii3irw+LiXJ24AGkswIyGSSAnZJLtcQQxeIUF5izXqRVe7l4dyflBKGUUo5SMehuwcckpZVE&#10;TYbCWVcryJMUf3LAghAQgD/gQAgkFg0HhEJhULhkNh0PiERiUTikVi0XjEZjUbjkdBcfGUhYcjjs&#10;lk0nlEmAMrhCglxfmEdSszNk1gsCf8OlYBgsfBb0oEphj6ogHo0IdFJC9LoUIedPB1RgqwqhPq0R&#10;nACrUInFCnz2sE3gccXFlJNnsU5pslfttAlvhC6uRFulrgz7vAGvUFI99sq4ik7rljlAawznxFph&#10;eCggwxzPyF2yVrxgADeXcmZiKFzh8z0Ftr9rQCilEfVGA8FZurkIynUsg9dyevnmxwkIJG5XO7gp&#10;i3yd4EXBPDfHFgt4fdvAmL2AApYXpLo5m1AF9I9/wPNxUTEXdb/ftOVF/jaHliNyXXWgpy9iN92z&#10;yvbiuZcgd+2DtWz/X7/n9/yKtM1D8KEyoSQMbcEIWf0FgHBqCgrCB1Qk2ZewqIkLoKncFn8/74oI&#10;2SJDTERMRI+STw8AENxQi7KkpFw1xg/6IwkdTnwG/0IAqdkdxMiBQx+MEgoKsB7OGBKTgLJJ+SW4&#10;68OUhDinxIyCrOJJbSvGUsuy6kNQW2iCj3MJCTHFjmhZM5pzShxbzYJU3IKeE4gfOctqcp4GTwoR&#10;lz2G0+oKCVAHbQU6oIRFDDvRDfDET9GR6hkURA2caRsgjEHODFMTK6lHIiEdPG9UFOIIytPBGblT&#10;opPAGHrVlRINSDbom1DTVcysGgHJZ+I1WaiNAtrRocKFhFnYjQ01SMtWTZVl2ZZtnWfaFo2lZIOW&#10;q+lp2xbKEGJbgeW9bVwXCHNxmPctwo5ZFz3Vdd2XayafNakZh3deihHXe4LXyhEYDXFxKI0mZKpq&#10;NlXSInyCujSj+2EKBY4chBg4iH2Jo6aWLBdjCCnzjYEY6goM5Ac2RIjjoEY2fMbpQBWVnvltXIov&#10;8q5faBFZrRA7oQRmdDnniOmxn4UaChDKgbop5aOiOJh9eWUpOwwNUtRzdly3IkV80St3qyjmsuDd&#10;rogzhCs8Pmr2AicAqOgjVma1qHAjt84nhmaEhjurIGejWT5KguS5ae6F6rqaERU7SGmrw8zhYgqo&#10;gcePHS+gjnui6emoaK3LlXzPKofv2VgU8Lm3SiMUNDsyKvKaDHBghfVGj1yCiz2JTdmrCBdNzetd&#10;z3T/hT3ufmwgrlORE7mwMEkEG2hdS1Ab25wJwoABr6Rleo/lYPz0fodEjlDEQPPvoKbvxO6ESOxb&#10;F8Y21z2/b5jv2P369UzxVh6yGsEppMa39BX/iCkW/8OkASEGjRA9t3ZHWjjyTmA8goWIHCngg5AA&#10;CYQ9pjEIpogriU0jTTWm1N5BB3whAhCMigroTBThQ4NBaKyLGhSebZ7BE1bobdAdQS0N0RBpIiGO&#10;HgnofEFTYLdqqkkJMKUspgDEGIYEXeWqFD6sVXnNOsdgib8SGxWIqrwfSroCGEZOXoAxFCstZIM6&#10;WMhC2GLEFmsYixO4DQHjhHGOUc46R1XWtUDjX47R7IitwYi3geR8kERJcYOVyjHkGQQgIIA/4EAI&#10;JBYNB4RCYVC4ZDYdD4hEYlE4pFYtF4xGY1G45HQXHxlIWHI47JZNJ5RKVJKy7LYWi5gcZkA5pC3n&#10;NzDOVbO4RAn/C0HQT9Q4K7aNJ58E6VERZTWrT4QBKk0KoK6tDndWTPW1ZXRpX2XYYQAbJCGbZ5CM&#10;oWILY4bcBrg+rlBZ9C7IAVleSbe4c1L8LcBBa+NLCy46uMQScVdIHKcdBS1kVPk4Wr8sT8xd4W8c&#10;4es8ltBd39o7HZYOq9QVNVCx7rWJrwfsc48cZP4Vd5gizpu4c4N8IeBBQPw3xxYRTRZT2rRaPJgF&#10;zwh0cf09KAYKG+w5O1EUL3T534K/fFzwFFLk+uGB4LZ2baYcXPgpflBdAljT94jmoIMP4uf8C0AI&#10;W8R+i9ApTQOhB4QU2IHoWJEHv8XKFrccIPQshZKQyNsNp6xqHv0AALxEdESIWAsTn5FKCkNFg8xc&#10;hYmRiWsZg1GpzRu2qLxAwAWmnH0cosT0hDHIiEGLI4dSShxuyYEknEPKA8SkhbRn8mgBoQJ0tFjL&#10;iFnrL4GTCgsAAsdUzSA6k0zVNc2TbNwARAhB9zmqQCI1EEnBIbc9rs0wAAxQBz0FN6CHzQwEUQhA&#10;KUWddGo7PZthLSTqw62yHklTA301SqFnvTwE1Aig71GRVSoLKs4ozEEMkoNdXUIisBzqhETgK86O&#10;qMdqlAmhCPgWe1gTQhxlWIG9jIRYB7VABKEHlZwHWgihbWmJdqoK5QVWy8LxVmgjukKzw9Vg6ifV&#10;SiSfPIhEB3ShsQD3d5CXjHU/ORHxpocXd8iNfb1rQkKLuiCDZoQemC18i9GnXMiEERhtRjui8KLY&#10;ECCvOuADVO0dzIXdDnoRFJ+Sui7lKsFaFzMdURAugtBHPQAMXm6yDrqiwR5sb2cWEg8QYvQx8oiE&#10;Wgm/odOXbP2dIk9NboJmiEteYjWh7oqJAbquCnpdTx48hooa6WevwHmOm3Hsmy7Ns+0bTtW17Ztu&#10;3IiDm4u0cm37ruyF6eHm9bvvm+oKHPAGPwW/I5sfCcPxHE8VNdfLSkZh8XyM1xuczsA3NfDIMM3N&#10;k3zvMQ8iI5dER/SMcwbCoQTnVDL1iF6qBqbnmhFWDn2ufaQguNoJMIGZ9OZ9urKqTsQXDFCT3HCJ&#10;2VrVCoxzRNIg5sekFPqIX3mroQK/tGR7kKeROGjoPX0BuKfGOdAg9JBKbn2OoE33mz+PJdzP3Lbm&#10;7jvPAgl162iTznpX6e1f5DVZFSIWldAbmXdEbFTA0K0DyHIPCQhE5iuilkHAVBlnzYSFDSg8jw/K&#10;fmVIkHQQtoY32ggiIWr5ZLTQbQvLuMmGT3yHKYEkpoN5CBVQ7CrD0jSMQmIzFqn0ALr1nDyIWt9c&#10;JDhnxNPcQ167BSEGFCPFUrI7oaPzi1FtQiVWREKOQLqMQGYyGbM4bsOjqhOEITypAhEXiakEJyGF&#10;b5J4yAZIixIthCwgR9h2KoCsgSFsJVcGs1Aq2kMlGtIs652TtkKDJJETsk1sgqkWNZ755AXybce7&#10;whY75QASlE1Mjqq0MyFcPAVOxCnAA5FdK9l8n5QFBEG6QR7SA7S5NyQVaADmBkKkmJ2SIZIUs4G8&#10;QVZKyyEAdmYeQZ0z1dkLWSwdmb6AAKeHvBkBRBVpi2P4DCO0ZWySqE1OWYcCxhTpB/OshAjZ3OiD&#10;lCFmQAF3h7XiIRmJBV6o/Iax08pBFatLIMsmbRDllvlIQ+qdIwpYkKHFQ9HkRyEBbooSsUkpU/BE&#10;o0Lyjj9pHkVDVSES9IyEL2OQQ52ocxHUrhkMmF4NmTpmZUyxQVDSKrmcyRFmwI5jSZOe02HAkKhE&#10;LfU+wbiiAEUIaZNZSk1VLEUaUXOpdTyFJ1g4ABWps5lEHWS69KrzCuisW2P1dhDGuhQa+LOq5FC7&#10;05i5W+uFca5VzrpFxuIHH711r0RRvLe691/InK1wQx7AEFICgD/gQAgkFg0HhEJhULhkNh0PiERi&#10;UTikVi0XjEZjUbjkdBcfGUhYcjjslk0nlEphaZlhol0aAsxZ0zFk1hxinCfnUqhECf8Xf1BEFDcd&#10;FjQjpDbpQBpkLUVPL9RiK1qhKqwIrD5rUFn0LAlffthig3sjIs0qW9pqxKrkDnlvhQ9uTEukaBl3&#10;dt5A17hbPv0hGURSWDNuFD+HcWJts/hQHxz6yEUCuTdWVh1DEDhzVwEudbWfuGhglMAMFDWncupi&#10;KF1h810FsL9AWzimQfWOA8FZu7wERZm/GvBh1dg7J4w45Eaj4LePNAfPiJI6S56mLe/XBXZiOk21&#10;fAkU0kFC3jdPlhzT9Au9URMntTfvsg3ZXzxcXn2zAU9t0lan9Fr/ouRUBDrAiKOaeIIQTAzmgdBo&#10;JQed8Ivq0UKQrC0Lww0QHw2eUOrgRkQDnESEHtErlwo4iJRKe0TrfFLFvwi8GgcRcajPG8JoS/EX&#10;otA8ZpO8KCEpIY1yLDKNti7y4R4g0gowY8oBzKSCxWBMrIQDssnJLaNM0cIPTAhCqFqJkyxQ/cjy&#10;Sr6OjzNpDTe8CmoIPc6EJOyLycmoWPQaaIueAagn8hxPUIMNDIiFdEmtRaVSgY7kBwk4sUmVNKxJ&#10;EsrASjT4vmZSOrMZD4oWyp1AvUyCnPVIMVXPE5INJiIqQEZvVpHKEG/XARV0i8bjOV1fnXYNbIVJ&#10;1hok3DbWMhdiotOg9nnaDBkk2CwxihooWwWdtNjVoA1gi0Hgkij1BcYFzSOi9SVMC6HXWdF33ReN&#10;l1db95Xte98XzfV9okDl/S2cl+Qy95NjNg16oLcKNFxhgbYchGFImRGJ4MMy6GIHmM4EioG46emP&#10;oLTMVooaGShjk6EUhR0jjBlpQ5fespBzleNpThGa5xnOdZ3niDuWwCRmHnuh6IY2jHxpB3aUCOmT&#10;+IGn6JChf6mrWqnzjusAa4Iao6mZnHZsCfNODT/halS/GfCJ36Ud1w5OGOmAjqO5oKX27H5vB671&#10;DYHtwHe/o6z5tMScWkHwCfEZklRucZwm1biEnIzAD26cryyOmLzOqoKIXOopvB+aDwzSNwH3TT+j&#10;TpCQ6hc2Nj56OMZO9HrrAg9tjcvcYbjrnvBIIYyHkzn/awAdMHxg+QuFA3MYB4edGc/9sIK4bsXy&#10;8nbxAJh/7fUcv73v/AhW1bK1JyouCn0KeUQk/Yh1oHnH7RZuh5bfqKf78Mi7OhKaP+0yQtQJ2QFO&#10;bIaFuAwpIECXgUGqBiyiCBxggJCCRFDDgfHBBcuCTlpGFDa+BzIxQlwhQORdfwHGLwVIc3F5w8CH&#10;HxVA0YYzfwdpUUwlcg4nIcBlh0RQ8YFjyjpIcpUVKkwsPCXkoFGbsyKLrfK90iqTg8RREPFNbpBQ&#10;TxXGxFkihWAEQEISwQ9oZCKNVBTGVXA3yLwQDiI6NiFFmAAfmRRUDiiJwCF7HdSBDofqrAwQUc0f&#10;wMyBiqQeOJCjMJegcQZwUVwTkRYYLgI8kXstskSQWN8hSEl7AMPuTklSFAolANmUREX+jRXIGyVA&#10;lZVLUNkbRa62VtliIsaSTBDo3kObe15CglpeJFDXJgmIBXQEIB1MWFaixrEIaC8B8Ms16JombNGa&#10;U02eQlYBNQiLr2sSeABLcicMI6JNVcYIwhhWLzMbmwBLIHSCt8j5KIbJBYECkgMFshYG58R/HMQW&#10;YoOoYH6MYaF0EwZEsyZpNghBAYA/4EAIJBYNB4RCYVC4ZDYdD4hEYlE4pFYtF4xGY1G45HQXHxlI&#10;WHI47JZNJ5RKZVK5ZLZdL5hMZlM5pNZtN5xOZ1O55ESRP1zQYLAn/PaNHUvSTVS6HA6PT6hUalU6&#10;pGW7V3zWQFWwVXQ9X6rNXpY3NZX5Z62AgnawrbZO27g+7kD7oG7tLau3ay+QHfRBfwPgbDg4e+sM&#10;4MRZ35aQbjbsG5O3Mlhn1XQVfxBLW/m3vnbSGtADtFhKm7dM69Rir6A8fogdpJXcG2AdoJNtLck3&#10;MptADdAfoA1sJVucpq+BjQbwqM/uZsn7zw/0Y+C+VKHL13j2QJ2xN3YWV/AqvFBeY/t5Dih6Vn6+&#10;e/YvvKJGsUBfoe/shPxUbTRPjDfOgi0vahx8QIBMDIKckEse6qNP+AD+wZCMJQnCiKg5C8EnJCqK&#10;F9Dohw+hEII68rVqaoqDnlFLfG9FgQxcihiRiHkZurB0RIPGynIMuR9gNHz6AKyiER5HwDRMlsHS&#10;OhQcyYY8nQ2iEbyhKcqSqqbppCGSRmHK0uy9L8wTDMUxzJMszJqn4kKCXMlTOl8koJKU3TnOk6zt&#10;O88TzPU9z5Ps/T/QDYP3HU5IU9IoPWWcBIs+EdIuTtIDJSTVL6/Stv5RyDltTYl07NqIuyeIIVHT&#10;8yRzE9A1TVSewuDkMzK7YCUWhNCoxU6FiNXJd13WqHRiYkZh5GraOiD7EHAhZHWUOdmHtZ0DASgt&#10;bv82lSpKE9sG1bVsBObNvVrJgcycY8yoCIA/4EAIJBYNB4RCYVC4ZDYdD4hEYlE4pFYtF4xGY1G4&#10;5HQXHxlIWHI47JZNJ5RKZVK5ZLZdL5hMZlM5pNZtN5xOZ1O55ESRP1zQYLAn/PaNGmRSRzS4KzKc&#10;M6hR6lU6pVatV6xWa1W65Xa9X7BYbFY7JZbNZ7QAbVBQrbXVb4iULks7o/btF7UAaJGrzQ4HGSBg&#10;WDg6InsMY8RCCfi1hjYRfYbe4JkABkoxlGLmR1m8plodnb/BmXoxtpYW+tQBdVC8o7tcEthBQ3s3&#10;JtdA/8pCHjuwdvYcrOAVeFDs9B9uQ+QvuVCFvzZ+SIc6OkGepCAN13z2dvaO53YuHPBtXJ3oSIPM&#10;4fQPfUwvZ245sw25vlSWQN/trLXBOLEmJ/R4/7yIQOUBkfAr9rw/LKtCjrdniCEHmnCIqQmbMKwO&#10;gilhyY8NwChULw7EEQxElKPgWkIZJGYcRxXFkWxdF8YRjGUZrM56glyvyixokqiAFHyEQ/HchSHI&#10;kiyNI8kSTJUlyZJsnSGtoKnZKaCnbKzYAkuK5rqu6LLzIKINvB4IQbHwBGTNAaTUhbAiAwZgvADj&#10;xIcAk6n3O6CtzDzQvcjB3z/LE6gJO59mVQz7BuO1FETRjPrVMc/negoG0oelLIKHFMnvTZo06gsb&#10;iNULHwShYMVMc9UT0iUPzMyzShsgtDGVIEFsnUiJ0UO1GEShBO18MlgIKC9h0EctjIXMEn2Uis4z&#10;nEQhWg5RfVGAMco7Pr8Wq/SBAZbp62+1QCvEC1yIQ/piP+HkR2wixe3cIl4XC1B9JOvIB3ufl8hR&#10;fcKmzD8Mw2Y8WoCAgD/gQAgkFg0HhEJhULhkNh0PiERiUTikVi0XjEZjUbjkdBcfGUhYcjjslk0n&#10;lEplUrlktl0vmExmUzmk1m03nE5nU7nkRJE/XNBgsCf89o0OEdJJdLZ9NYlPhD6qQFqlHq1XrFZr&#10;Vbrldr1fsFhsVjslls1ntFptVrnAEtzUuAouURogYuzqvEFBl7ed9ihQwCzwT9wkXAOHokaw4Bi+&#10;Jg5AyDByVDgcKxeUosHAWbomOhOXgmexWHzEF0AA0UHFWra+tfmvAexY+zHW1Cm3de5hen1IA04h&#10;4De4W70kEF/HaHJhDg5nAENUAtSfUFdHVDPXEvZbXb4mM0OVg2n0uW4uo8Gm8u99Heg3qtnv+EQD&#10;nzcn1+MV3nni35zMP8SJs8p5iB5Aj3iPA5dQShB8QYA8HIoHcImNCaCo+BZ6Qwk7+IKuQUGzD73A&#10;AHMRtmY77oXEMTxVFcWJZCyQhkkZhxbGkaxtG8cRzHUdx5FifiQoJcvHHr8PKhZ4SQB8lSJJkmyd&#10;J8oSjKUpypKsrSvLEev+AAEy6EEvg9MMPmycMyxDFKGsAKDBFmwh+sMxD9SK9kQs2ASiL2Bi+nmg&#10;rICAyRgjxQRD0I7shoLOzOzk9YG0aeVHo7DaCUTRVDO+/tJIYdlNgrTou0+UVQvXQ7yTpRaD0ygo&#10;zVWTVWocb9YBFWRl1oGlbVHS6HUyOVeEfXzkmg44X109NTyzY6NPmDj6nJJtUwAgU7VIhJ72qBVr&#10;2nXAACrbhVW9AUCB498toKH9zGBdCKXIgh83aA13o0T95DFelHnlRoGw4uUxxDEYcxLG6AiAP+BA&#10;CCQWDQeEQmFQuGQ2HQ+IRGJROKRWLReMRmNRuOR0Fx8ZSFhyOOyWTSeUSmVSuWS2XS+YTGZTOaTW&#10;bTecTmdTueREtT9kUGCt6iT2jQ4RUl3UsD000U9A1Gj1OqVWrVesVmtVuuV2vV+wWGxWOyWWzWe0&#10;VQG2t6W2NFe4Ki5RooXVZ3d+3mLgG+QJ/za+AGC36CkDDMHEYSGiDGOHHYqDALJX7IQjAgXMPrNR&#10;3A4OBwS8v0CaMX6VoaeCvjVAnWVFAn7YQXOwTKw3ZgDIbfawndZ+Gb2/xY68NGcWCsvkDTlbK+Z7&#10;g7/m7TfcCI9S09fsRYOdtyd3sxXrRUDeN9+V5+cGemW8Bie0ee/v5bogAd/X2sSLvz9ZgC86NMCE&#10;kAm3AaEBRAxswQ3aChzBhjwc+KFQVCEJwpCqVI+BaQhkkZhwtD0PxBEMRRHEkSxNE8URTFUVxZFs&#10;XRfGEYxlGcaRrG0XGlHIsR2tp6NC0YCBdIRFyJAwUJOuooLuWbQr2vqBNuh0JIk8LDCAxBgymgrG&#10;BAxxwt2yQBMo3z5ME6Tnoue81AVNj/IO8LwuZMyNty+ctIJOKFTyAByz67YOIc1gEzUe7kGW5QaT&#10;lNzoTnOtGzI207UhG9KIzP7unJFM9urSU0JY9j3PhD9Noma1TBXVAPVVLyKVIAEjQQbMpwYHMHGP&#10;ECAggD/gQAgkFg0HhEJhULhkNh0PiERiUTikVi0XjEZjUbjkdBcfGUhYcjjslk0nlEplUrlktl0v&#10;mExmUzmk1m03nE5nU7nk9n0/oFBoVDolFo1HpFJpVLplNp1PqFRqVTqlVq1XiJQrSzrj9r0XANhg&#10;T/sIBiNjjVlgtoghAtzBuFshggujhu1ygoCvVjvEHtUEvsVC+DdWFN2HSOJhB3xiKxzyyANyV/AG&#10;BymBsFhtcDhuXzkMzz/grT0gu00FJ+pSmrDmtgrf2Ai2TG2g520F0MO3ME3cP3tY4HBh2tDjk43C&#10;ie/iD75gG50fBb06Uw0LE6w87HIhPKjHc3Wajly2w5Y/l7UIzHn9UvdfteHvfPxe/zA/1+wJ/Ae/&#10;XrnnQkIZJGYb+QHAkCwNA8EQTBUFwZBsHQfCEIwlCcKQrC0LwxDMNQ3DiKK0KCuFmrx+syAL0oeF&#10;kUmrFZ3RaCMXu+szAM+twgLgYMToKugQLscLAr0AS+M+hAuyKUkjsGC50SXErNtEzqwgHKRYSoJs&#10;rHHLDiIQ7yFH9L0gS28DKyGhUuIM3szIKME1lDNpYzeJ04txMUct5OjPinPJXT24xyA3P8YydDtB&#10;o04k+wbNKFBVRZr0a6R6OgiNEzPO5/usYjsB4pcUhZFZquYfYCVFQMZyeAFJy8f0pAHQSJjbV6Iy&#10;OUj3ngNlbIKSdcoK8bymPAiAgIA/4EAIJBYNB4RCYVC4ZDYdD4hEYlE4pFYa+owX40rI4/I9FoeI&#10;5EzZID5NIJRKZVK4UC5cMpgw5lLJpNZtN5xOZ1O55PZ9P6BQaFQ6JRaNR6RSaVS6ZTadT6hUalU6&#10;pVatV6xWa1W65Xa9X7BYbFY7JZbNXChaVna37bZAAbhAn/IIw+gPd4LcoXbX6BL8A8BHn5BSBhWD&#10;h71DRBi3DjcTBhFkW/k8fC7gAYKTM1a1nEcvBY0X1Bo4dn4VlYPpgAtNYS9dCyDsWBsyptVXt4Lq&#10;tRCd1A4bvbnBOBpbhBVhxyfydzxYJu4Rw9TzABzuF0rzvrP2e1Eg53XJ3+3FOhEvHEXL5+6HJcC3&#10;p7YWxPgPflkRE3ft8GIPP1XvLB7qu4Duu4IANUbkDJEEbLOkXMGCNByehRCJswm6gABzC5jwy8LT&#10;uxDcPJWzQmFrEanwRDJjgrFMPps9aYBkmRhxXGUZxpGsbRvHEcx1HceR7H0fyBIMhSHIkiyNI8kS&#10;TJUlrCtIoM4vi3rjDqLNUDErnPLKCknLg3S9ASEMKIDDmDCqCsWEDGnC3ZEzaPE3gNOJBTmO86wU&#10;zCDjtPRCT4as/NqKj7G6goKUKddDoicdFA9RiCgvR50Ui4k8AALFLFPTCCwcIxd07MDo0pMzq1DK&#10;jeOkx4E1SfFVhNVsJmygp91lOIDIQM9bkxXLl1JAc70+gwj2CXVhoKQtjAbZEvDchdRSZZyJvS75&#10;yR8/qH2qzzpBdbRo24go2W+Stw1+/D9B4rzAAGf11SuDEsnOgtwkrb42V/AQBXugpU30K1+IKC1/&#10;0Odd6oJSJ0Azg+BolCIUVfCsLhzE8aoCgD/gQAgkFg0HhEJhULhkNh0PiERiUTikRgT/EUZcEbis&#10;dj0IA8hc8jCMlj8nlEpiALlgylzDmEqmUzmk1m03nE5nU7nk9n0/oFBoVDolFo1HpFJpVLplNp1P&#10;qFRqVTqlVq1XrFZrVbrldr1fsFhsVjslaKFnWdpftrjwBt0XmQJuT4ukOuEKIF5YN7u8MEF/cOBv&#10;sItwBhGDhQoxTZxkRbmPEeRttuguIh+Fh2Ff2bheYgmWwmUz8DhueAGW00Lv4gb+twoC2FrfsF02&#10;gg+10kJSu7Nm90IBzb+3D/svF40UDnJcnL48U4fO0Wn3MeAfV4ML2AC2UIYndHnfr4W8Tr8l26el&#10;6MLDHrkbnhbo+AZ+WV88SxQoxjZ2wAHP9Y7/uahT9wDAiEiNA5dwSsoJwYdkHQKjqWAWlwZJgYcI&#10;QxDMNQ3DkOw9D8QRDEURxJEsTRPFEUxVFcWRbF0XxhGKvrOKC0lm7aOsLAaTnpHrggdIEMPIda5A&#10;SBkjqtHp6ILI4GLKdUoAbKUirE58ZSumTkg45ZySwpMlSZJCGu6Yjvh4sslHzNUGAmmT4HRJsmqy&#10;/ocv+Y8NoCCAP+BACCQWDQeEQmFQuGQ2HQ+IRGJROKQh3xcJRmKxuOR2FOGQB6RR6SSWTAAFykZS&#10;thy2Ty+YTGZTOaTWbTecTmdTueT2fT+gUGhUOiUWjUekUmlUumU2nU+oVGpVOqVWrVesVmtVuuV2&#10;vV+wWGIlCyLOzP20RwA2uBP+xW+4XGTL+6EK7Mq8DW9QtOX0y39ZYEm4O5YXDQUOYlyYvD42HsTI&#10;DzJY7KQ4c5dj5nK23K4VDZ896GThfSMLTCHUAXVRR/a1468nbFi7POR457dGbnOweUguVjKWsPd8&#10;PicXjcfkcnlcvmc3nc/odHpdPqdXrdfsdntduX2QoWZZ2h+2q2QPuefr2sAwXWv71QV9fED/OC7X&#10;0feI4kOYtyfipsgYjJB4/yqsuHLMmOyqAoA/4EAIJBYNB4RCYVC4ZDYdD4hEYlE4pBQDF4oBo0yY&#10;4MI9FZBC2zIyLJXHJ4pAn/IZZLZdCAXMRlM2HNZfN5xOZ1O55PZ9P6BQaFQ6JRaNR6RSaVS6ZTad&#10;T6hUalU6pVatV6xWa1W65Xa9X7BYbFY7JZbNZ7RabVRyhbVnb37cZDFwDKrXd7xeZ8sr4T79EX5g&#10;QHg71hcNCw5iXJi8PjYixMgPMljspEBzl2PmcqALtm8LdIcJNFI2yAtNXCjqVhq4dnc9BZiC5mMp&#10;qw9ft9xud1u95vd9v+BweFw+JxeNx+RyeVy+Zzedz5zbShb1ncX7c4x0O12+53e93/BUhj42d5c3&#10;AYA/4EAIJBYNB4RCYVC4ZDYdD4hEYlE4pBQDF4QJY02I4Ao9FZBIYiS5ItpNCIE/5FK5ZLYIC5gM&#10;pkw5pLptN5xOZ1O55PZ9P6BQaFQ6JRaNR6RSaVS6ZTadT6hUalU6pVatV6xWa1W65Xa9X7BYbFY7&#10;JZbNZ7RXiha1nbX7b5DFwDKbTdbtd7xeb1YA5fXJf73gYixMIPMNgsREBzi2PjcSALpj7zcoK78s&#10;EMxenzmwRnYLkclBZgC5kMpow9DqdVq9Zrddr9hsdls9ptdtt9xud1u95vd9v+BwZvayhbVnb37c&#10;YvoOFzedz+hPL6HL+5OjWsIxMMPOvXMWOcax8fAQgD/gQAgkFg0HhEJhULhkNh0PiERiUTikFH0X&#10;YUZisbjkdiB2kCKkUekklkgLlD2lQClkml0vmExmUzmk1m03nE5nU7nk9n0/oFBoVDolFo1HpFJp&#10;VLplNp1PqFRqVTqlVq1XrFZrVbrldr1fsFWf1jlgCftnjgBtUCf9ht1vuFxuVzrAcuzkvF0vURYl&#10;9Hl/veBiA5wjHw2CAFsxGLxmNhyRyCqyWOymVy2XzGZzWbzmdz2f0Gh0Wj0ml02n1Gp1WrzR11xQ&#10;2FptcD1m12233ExuwcvDk3NRvrEv4839Twg5wzHxEBCAP+BACCQWDQeEQmFQuGQ2HQ+IRGJROKRW&#10;LReMRmNRuOR2PR+QSGRSOSSWTSeUSmVSuWS2XS+YTGZTOaTWbTecTmdTueT2fT+gUGhUOiUWjUek&#10;UmlUumU2nU+oVGCAGqQJ/1KsVmtVuuV2chywOSxV6yQ1iWceWmy2uGDm3Me4WurWy6XW7Xe8Xm9X&#10;u+X2/X/AYHBYPCYXDYfEYnFYvGY3HY/G1QA3PIZXLZfMRuwByxOTMz+zsS0jzP0G3Dm4Me1wEIA/&#10;4EAIJBYNB4RCYVC4ZDYdD4hEYlE4iAYtFIxGY1CybHVlH43IZFI5JJZNJ5RKZVK5ZLZdL5hMZlM5&#10;pNZtN5xOZ1O55PZ9P6BQaFQ6JRaNR6RSaVS6ZTadT6hUalU6pVatV6xOosAYE/6zX7BYbFY7JSA5&#10;Z3JabLa4exLcPLhbLlDhzdWPd7nXbnWK3a46TY+sr3g8JhcNh8RicVi8Zjcdj8hkclk8plctl8xm&#10;c1m85c63eoaM9EztJEQ/p3BqZLW7gPGHr40AtloIYCds9txhM/A5m+98BuBETpw0XxbAbuQk+VCw&#10;HzX5z870YXZw5aXJ0qZbmJrexTrqObux7nAQgD/gQAgkFg0HhEJhULhkNh0PiERiUTiIBi0UjEZj&#10;ULJsdWUfjchkUjkklk0nlEplUrlktl0vmExmUzmk1m03nE5nU7nk9n0/oFBoVDolFo1HpFJpVLpl&#10;Np1PqFRqVTqlVq1XrE6iwBgT/hdbhA8sR0sgTsyOtCvtUIrsasEEsQ8YdziLOuwzvEIUt7El9Y1/&#10;OOBtkDrMJt4AtswI+LXWNgoayCZyQWymSTKezEFrb+zlVBufemhgqm0gR0xJ1GDr2F1msDmvcmx1&#10;uzjTE21x2m5jI53jH326g2J4FZw+0jpNj6y4fL5nN53P6HR6XT6nV63X7HZ7Xb7nd73f8Hh8Xj8n&#10;loVb4Wai8EE3tbPviIM+T1+gs+zT/EV9cGuNzYb9ACgp9wGAkCocCsEHZBTNs6q54weCEItUlxXQ&#10;qKcLoK9KGsOQsOj1D6ns4fwBxJDLCISMsUk5FYlxaWkXvNGKEteDjYnJGSnNsYjcRwp7eBy3xjuY&#10;gICAP+BACCQWDQeEQmFQuGQ2HQ+IRGJROIgGLRSMRmNQsmx1ZR+NyGRSOSSWTSeUSmVSuWS2XS+Y&#10;TGZTOaTWbTecTmdTueT2fT+gUGhUOiUWjUekUmlUumU2nU+oVGpVOqVWrVesTqLAGBP+CoWwHyxB&#10;CyO+zRqtwWuwsTW1t2+Ctq5W0TDy7MO8Q60wR1X0K3+KXsAWuqAjDPnEQVOYsyY3CSzBY/AxeCZK&#10;lk7MLPNWZ32QIXrKYOB1nSaQOadyanS6uQsTXXYeazZRsc7Vj7fZwfLbmr4LZEzgZpZ7zicXjcfk&#10;cnlcvmc3nc/odHpdPqdXrdfsdntdvud3vbKt4/I6ONl3zKP0aAAgT2Pv3P34ewCbC8MP1WryRRP/&#10;sw/2HBlABnwEhxpQKFsDoWHcFGNBiFgZB55wi9UDhbAppP2T4xQ03aStcYgexA/CvIyV8SijE6Fq&#10;6AcVw43T8oU3yFDZGZJxqlDxxG78dIS04ONSckdqfDzYSCqLahy25juMgICAP+BACCQWDQeEQmFQ&#10;uGQ2HQ+IRGJROKRWLReMRmNRuOR2PR+QSGRSOSSWTSeUSmVSuWS2XS+YTGZTOaTWbTecTmdTueT2&#10;fT+gUGhUOiUWjUekUmlUumU2nU+oVGCAGqQJ/wWqAGC1aWVaswV+2ECWMeWVh2eFta1Cu2Au3PS4&#10;Savwd8XWCjG8Ne9VuBwcH395YEG4N2YV/YcE4mEVyJp/HGLIYyQh3KOTLLbMEnNXKqQUt59O6GrY&#10;kE4u+wa5gAratSa1+a8FbGClHaK7bRpIbk47sdb1i7+pcGohziZZycLkRdicuyjzk8+LDnpMfqdC&#10;DZLrdntdvud3vd/weHxePyeXzef0en1ev2e33e/4fH5fP6fX51mrWF+2MCXyrpo/T+Oas5hoWNUD&#10;kvBIvwWUEGpGwJ5L+B4WwoaULIWVUMivDY9Q6QsPqwzqCOwg7+P1EiHscT7IDFFCOtSfUYgLGaRw&#10;2K8MlUacdBZHiFgZH56yC/QBSJEIAhNJBsyUhbUxciCrSIAT/PtKiFOIDjjSqorlmI5stKO6Qcuo&#10;Y7toCIA/4EAIJBYNB4RCYVC4ZDYdD4hEYlE4pFYtF4xGY1G45HY9H5BIZFI5JJZNJ5RKZVK5ZLZd&#10;L5hMZlM5pNZtN5xOZ1O55PZ9P6BQaFQ6JRaNR6RSaVS6ZTadT6hUYIAapAn+16wKq1BatDqoAYix&#10;bEOrJEX7ZwJaR5a2HbYWTLgtbkjLoc7tOHteQXey3fVJf4LX4K/MIA8NI0/iTFi67IsFBMbOTBk1&#10;DlXflwhmcDVK5A5RjwA6tEFdJUtNpw5qXJq9PrYuxNhax5rtpFhzt2PudrBsju99v+BweFw+JxeN&#10;x+RyeVy+Zzedz+h0el0+p1et1+x2e12K/VrO/bSBM6/69nIhYmLZB1ZrRarZboUifkePoX/soPxM&#10;jZ+1R/Xa/6Cr6La/lIgo1QOS8EoQE0GGzByOsST7FjE3qFQihwXQyGcNtAfEPAPECXnPEYzxKWcT&#10;oQy53syCCCsMAZ/RihAdxo2BiI60D0PU7ceIa1IONWckeqLGzZSGo7bhy3JjuAgIgD/gQAgkFg0H&#10;hEJhULhkNh0PiERiUTikVi0IUsZM0be0dhYFkA3kSvkgUk0XlEplUrlktl0vmExmUzmk1m03nE5n&#10;U7nk9n0/oFBoVDolFo1HpFJpVLplNp1PqFRqVTqlVq1XrFZrVbrldr1fsE/ANjgT/gtjAMFssqPV&#10;tQ9vYtxHVziL9uwEvA8vTDvkLdN/DGBkAFfWFmydxBkxUOKuNVePLeRUmThDXywqzEONObS2diif&#10;0Bi0Vrhtoh1tPSF1RL1i21yq2GNKsXeu1Be3hYp3TY3kOFm/anBd/DCHFhB35CK5UOaHNF/PhzR6&#10;Qw6kFenX24LsPb7kLDnfcnh7vji7E816Hnk9UWHPtY/v9cG0nx+kzDv38LkmDe/gh/z6wBAMBQHA&#10;kCwNA8EQTBUFwZBsHQfCEIwlCcKQrC0LwxDMNJ0tD5tMgj5ou1C3kOuJirmHS6ruvK9r60qxrUga&#10;LB/GhhRsI8cFxHTLGuzAVIKeMggdIaEI6ezstYJZaSWiJ8ScBMoIQe8pgRKqItAT7RDFEKFHnLyH&#10;ANMIDzGf0ygHM8YrMi0PgBMp/LQC84nVOaCycfExgOhAwT2UM+nRP84guiLrnoBtDIRLiDRGt6Cr&#10;sfoBUhDdJIm74OPzSaqvMYj0Uwq72hy95jwAgICAP+BACCQWDQeEQmFQuGQ2HQ+IRGJROKRWIPmM&#10;AiNRaKkaPLmQRyRSOSSWTSeUSmVSuWS2XS+YTGZTOaTWbTecTmdTueT2fT+gUGhUOiUWjUekUmlU&#10;umU2nU+oVGpVOqVWrVesVmtTAA12BP+CrKxE+yQWvxw9WlD2ti20dW+Iv25AS6Dy7MO8Q4GXt631&#10;L380YGKV0AwV/YfCYSzQOGsHHEDIEvJLTKQVJZcC5k05uHYmu4d/RFP6MxaWzy/FQTTxKMPmNAjF&#10;2CCakAauFhDcPHdOjeBffPvgIHhITiQ4j8ddcllcsa82Co3oHTpbGt9XrRQOdlydvr92OMTwXYed&#10;7yRYc+dj+nywbbev3SXaTYffPHMH3/f8fn9fv+f3/P/AEAwFAcCQLA0DwRBMFQXBkGwdB8IQilzC&#10;PaAABwu0DDMQrqHEVDw7xAgq2mKt4dLiua6ruvKINoYUXB7GDOw4ggPxqcEboK2kKoQ2ghR8XsgR&#10;zGbasYhK+nqvYGB3JbwGI0TSNNIqWnhKgIysgp9SyzICoWuR+roAiCmBMYfzLITCtVKSFNocc2uy&#10;DkzgnOR2TohYSTubs8tXL0wOpCU/pLN7tnJQCnya8VCqi84cvSY77oCAgD/gQAgkFg0HhEJhULhk&#10;Nh0PiERiUTikVhoLjD2jUWjkJZUfGshjsjkklk0nlEplUrlktl0vmExmUzmk1m03nE5nU7nk9n0/&#10;oFBoVDolFo1HpFJpVLplNp1PqFRqVTqlVq1XrFZrU/ANdgT/hddAMLCdlAtndFphZ7tiEt0UftxA&#10;lzHl1Yd3iNpdAZvkIFd/C2BZODjT2hFfhCrxRWxkFbuPEWRRGTPOVhAOzDxzUFFGdbOfgqt0RS0h&#10;V0ys1EFxETT+tMWv1cxMmzTu1hA03AG3TG3kIHW/YvBhAD4j+43EAb85UFHvNYnPBPRe/TwbJG3X&#10;gtiguYB3BYtnApM8Tc8mqgcEAXp2Mc9db91ZDnxcnz9/1kfPYl1Hn2/kdHL/mPAL+oO9sBwMix0w&#10;SDEFqFAsDwfCEIwlCcKQrC0LwxDMNQ3DkOw9D8QRDEURxJEsTRPFEUqCsUHIU5DjH8hwmxmWUapI&#10;uJ+rmAj9LuYaOAvIB1SEhxJSKNsjocKMlFhJiFj9J5Ayi7SCQKLkrFLLCHRah7Wk+14xS2lrlH43&#10;QDTCgkEnSwILIdMp9zehZzzlBYMSmAECg1PM5HOha/hWalAIROySTPFUTviDj5nJQyovw/VGKm/4&#10;cwCY8IICgD/gQAgkFg0HhEJhULhkNh0PiERiUTikVhQJjD4jURGsdQ0fHshhBqkiek0UfspAUri0&#10;tl0vmExmUzmk1m03nE5nU7nk9n0/oFBoVDolFo1HpFJpVLplNp1PqFRqVTqlVq1XrFZrVbrldr1f&#10;sFhsVjslls0JANpgT/s9tt1vuFxuVWDl1cl3ud5h7Evg8v16wEOHODY+FwNrwOJidpAMOA2PfORl&#10;rvygSy0OFeZambxWdz2f0Gh0Wj0ml02n1Gp1Wr1mt12v2Gx2Wz2m121XxmI2+73m9302uocu7k39&#10;WvjEvw84tYwY5wrHwMBAgD/gQAgkFg0HhEJhULhkNh0PiERiUTikVhQBjEOgT/i0JdEfDMhjUDjs&#10;lk0nlEplUrlktl0vmEEfMzBE1mM3nE5nU7nk9n0/oFBoVDolFo1HpFJpVLplNp1PqFRqVTqlVq1X&#10;rFZrVbrldr1fsFhqCqshVs0tjABjditltt1vuFxrIcujku1yvERYl7Hl9vN/iA5wTHwmAAFrw2Jh&#10;7axgnx0LHWRYuTtEZhuIxWZzVde+dBWfzeh0Wj0ml02n1Gp1Wr1mt12v2Gx2Wz2m121UC25dO7yt&#10;qkm34HB4XDmN0Dl2cnEqd7Yl9HnKquCHOEY+GgKAP+BACCQWDQeEQmFQuGQ2HQ+IRGJROKRWDtCM&#10;DGNQtAR0/x+LQwFyN7SWFwJ/yGVSuWS2XS+YTGZTOaTWCvecAqdKOeFyfTagUGhUOiUWjUekUmlU&#10;umU2nU+oVGpVOqVWrVesVmtVuuV2vV+wWGxWOyWWzWe0Wm1VAA20LW903GZW0Ayi13e8Xm9Xu+WI&#10;OX9yYG+4OIsTDDzEYTFRAc41j4/FgC7ZHKQ9p5cXZmFlDOK/PTIBaHJwnR5XTaeyzh7zoFTxRz4u&#10;ajZbPabXbbfcbndbveb3fb/gcHhcPicXjceqXS3ha4um523S8jpdPqdWaX8OYFydauYZiYgedyvY&#10;0c49j5GAgIA/4EAIJBYNB4RCYVC4ZDYdD4hEYlE4pFYO+4wBo1CwFHX7H4tCYE/46AodI5DKZVK5&#10;ZLZdL5hMZlM5pBXvNwVOVHOy5PZrP6BQaFQ6JRaNR6RSaVS6ZTadT6hUalU6pVatV6xWa1W65Xa9&#10;X7BYbFY7JZbNZ7RaaeAbYFrc6bhMbYAZRartd7xeb1e7AHL85MBfMFEWJhR5h8HiYgOcYx8digBd&#10;chk4jc4cv8wQM1KyhnVjn5PA8po9JZpu95yCp2o56XNLr9hsdls9ptdtt9xud1u95vd9v+BweFw+&#10;JU7nbgtcHTcrZkuLz+h0elNL8HMA5OnW8KxMOPOzXcYOccx8hASAP+BACCQWDQeEQmFQuGQ2HQ+I&#10;RGJROKRWFAGMRE2RtJx2KCyQNWRQ4gyVfSeLSmVSuWS2XS+YTGZTOaRJ7zcFTlRzsuT2az+gUGhU&#10;OiUWjUekUmlUumU2nU+oVGpVOqVWrVesVmtVuuV2vV+wWGxWOyWWzWe0Wm1RSMAELW903GZW2BP+&#10;13e8Xm9Xu+WIOX9yYG+4OIsTDDzEYTFRAc41j4/FgC65HKRNN5czZmp5PK53PU/OSp8aOcgqdqOe&#10;lzP6vWa3Xa/YbHZbPabXbbfcbndbveb3fb/gVS228LXF03OMaHg8vmc3nTW/hzAuTn1zDMTEDzq1&#10;7GjnHsfIwECAP+BACCQWDQeEQmFQuGQ2HQ+IRGJROKRWGgGMRaNQ+BP+Nx+QSGRSOSSWTSeUSmMA&#10;GTKOXFyYSmZTOaTWbTecTmdTueT2fT+gUGhUOiUWjUekUmlUumU2nU+oVGpVOqVWrVesVmtVuuV2&#10;KSsLWF02OTSuOzeVwWz1QC21+W+HAu5PS6T1BXc/3ly3sNX2vT1dYEj4O13/DYeoBzFOTGVg9Y9D&#10;5GF4WIhLLO/MQi2gV9Z2UrLQE/RQtxaUO6eEMTVDzWVhz6++hqFgbaPnbQu0yLKSiV4FdEXgQsc8&#10;Nj8XEQrd8flSXiscdc+gPfpAjqcvrdesIbtbZ8xobd8meGXKOYFzsef0en1ev2e33e/4fH5fP6fX&#10;7ff8fn9fv+f37rAsSyJKsyBpmNsDkpBK1QKnbLAkzB3uShDcoMPMLBNDBlQ0S8OIRCSZruQS8j+v&#10;Zyti/yGt8wYjw/FEXKuxQOMYciqghGx4xwgpJx2BsejBH6ClXIQqSIhYBSOjoHyVIRVjxJxnShBa&#10;PJFFbfIKUEsH9LQxS4gpAy+P0woK1RiNYHiqjfNJJTWgo7zc4AijNORvTpKUJoy3UGLLPAAN9ODh&#10;OI4zzoCAgD/gQAgkFg0HhEJhULhkNh0PiERiUTikViBajCnjUWjgAVUfKshjsjkklk0nlEplUrlk&#10;tlT3mAKmSjmhcm0unE5nU7nk9n0/oFBoVDolFo1HpFJpVLplNp1PqFRqVTqlVq1XrFZrVbrldr1f&#10;lTmsQbslgs1fPlpQdrhwBtwWuDpuUqtwBgT/lr+vQDvkIu9CAWBu9/hQjwzexCvxRQxkOF2PaeRE&#10;GTb+VniCzB/zTlzgaz1noa60RH0mE0Gn1FYDmrcmtq772AG2UF00Iuu0gcHeG7CO9GO/Z3BhDb4g&#10;m4wf5Dg5Uk28E2sH5oA0zE6g861a6PPg1ydIY7wE8GwffMt24vEp8WyA0I0S6IvvhY5+TH+mphfa&#10;+35nNpPiF/ycmHALrB4/UCwNA6OJge6ZAUmhRpsLkEQlCcKQrC0LwxDMNQ3DkOw9D8QRDEURxJEs&#10;TLOsRzLIDZPRa4wTRPDpGxmxRXoKOccEZHS2reuK5pSur8JM6K/NyoDAgEwcjNs8rnSWiDsyelzM&#10;EEzQ/s4crPA1GKHPa0gjyFLkxK81YONacirgXNR7TZMLzSQJM4ltOaCyi86GTsjhST2Ls+l3P4iU&#10;ChYe0I6hiOm6rrqtFMVkTRw7UhHgAvMjjwAIftMHrTUGJOuALHXUCCsQbwRVK9r3iK+L5vrCSAiA&#10;P+BACCQWDQeEQmFQuGQ2HQ+IRGJROKRWLQUSRluxuLwUlx9aSGOyOSSWTSeUSmVSuWS2XQd7zEFT&#10;NRzUuTeXzmdTueT2fT+gUGhUOiUWjUekUmlUumU2nU+oVGpVOqVWrVesVmtVuuV2vV+quaxBuyMu&#10;zDS0WC1VA121LW+CnO5Iy6Q4A3cLXl03uVXcAwJ/yoVYNr4XAX6C4CFkDGMHHYAM5F0ZOF4qD4iG&#10;5YAZgAPzPAPQX27jzSIPTEHUZWBwpBa0/69y7ENbOENbbCvcQ6MiRt72EZzNQt9cMD8Ulcda8mCv&#10;jmAnnQ7gw0C9PPPyEDLsIftEfudG19/wVgOeNyeWr8DVw/0YGCeuHB/4OL5d6c+6CMT8aQeeGGfa&#10;JGNAAdwE+APnBAzRACCsFHVBjJnQyIMl1CQiwohYcwuY8Mv41T2Q3DyknzEJMxGwprnnE4IRSGEV&#10;i9FoDRfD8YxlGaWpie6ZgUmpRpuLkaR9H8gSDIUhyJIsjSPJEkyVJcmSbJ0nyhKMpLWsRzLIDazG&#10;WtAaSnJK2jWt5LLiua6oavy8gsvZ0wQ+iRr8ZU4BrOT/IQxggMcYKENMQYWT6KM/oQzQ5UGR9CoK&#10;ONEIKR1FoKTVHDPSCCx5HSTr8BlLnpTIqU2UlOpCWlNioxL0oK1pBNeP7YnK2YNIKX1XiHWKCyyE&#10;tawAYzjiUgsISqgrigO4Z9TagwBWKwDNHfZIJWWgpG2cMloUGORO2pUcOt+u6EHXbZY27aAyL9Y9&#10;SS7cjwPGDjynI89soJYdsADayCzohRb3rXJgXwH99JzdIO39eL7vy0kZuq6YC4AiV5p1B0IQkXUK&#10;CLC0MQ1HyAiAP+BACCQWDQeEQmFQuGQ2HQ+IRGJROKRWLReMRmNRuOR2PR+QSGRSOSRl7ycFSlRy&#10;suS2Sy+YTGZTOaTWbTecTmdTueT2fT+gUGhUOiUWjUekUmlUumU2nU+oVGpVOqVWluasButMuuDS&#10;vVawUY12NLWWCnO0Iy1Q4A20LW903GQW0AwJ/x26AW9Pq+QW6QW7QsgYNg4XAQOFX+CYGDgLHXbG&#10;QweZNi5WF3RW5ko5uI4oAM3QDLRQi+PoD6fD3eCILWH/XOXYBrZX626m2bXF4iDXQKb117/L7gAZ&#10;HPZGEP7kAPlbaCLDnZsojjpMfqcEA8yw9ntVEOd1yd+mhHxPDycaFPP0A71di6SkFPX4Q5x/MPfU&#10;+/fWIK58KC+IIndACEGJAbJh47aEuK3SIjVBhLwcQcID5CSanRCoMwuXUMiLDaFhzDzqGPA6FvNE&#10;USxNE8URTFSKJOe73JWUaWi5FcaRrG0bxxHMdR3Hkex9H8gSDIUhyJIsjSPJChKwcytA2rhlq8Gk&#10;kx6sY1rKSyzrStaGrot4LLidL9rrBSLQS1TduFEiCsGIDCmCV04OghbHAEyEyABOk7TOiIUT6bM/&#10;ojNSCTM27rtzM78tcP7YHK2QNI1QiD0igxoUqGNLl/TM2NoAMmu+clCvZNM7oQBlTPgetBSnVaqO&#10;6DlPqgzzkH9M06IQ4i2glXR214h1GVcNFgwcS6QANYy9AKe1lVu3UBmJAsTM8NtpklaqKUnCkLQx&#10;DUOIVDwcxBGiAoA/4EAIJBYNB4RCYVC4ZDYdD4hEYlE4pFYtF4xGY1G45HY9H5BIZFI5JGXvJwVK&#10;VHKy5LZLL5hMZlM5pNZtN5xNkg/kgcQEcYoF3+F3QAXROaRSaVS4iz1AoFqYjE/YHEHyAAmiAC7F&#10;otAASiVTLFY5C/zabQClEpJACAX+qVSASqVbJdbtd7xeb1e75fb9f8BgcFg8JhcNC3NiQ3i2XjRp&#10;j8Pkb6a8olstBTnmUZm4dbQCFtA6dFIM9ArfcIiV9Um9YZtc7NgE9lCM9BdNCyBuWDu9vDRBv3Dw&#10;d7BgFxdNw404OUK+Y9udBQH0X509pbQd13j2c7bdtVQAgvAf/E5fIGvNEVt6UN62L7YRyIJLS4pf&#10;piXMGfxBdrBOGRf8XkACjASIvaYp1QOd8EghBb9gA+CEm/CIRQnB7JQtC7DA5DRyQ4wcBCiWEQoc&#10;xYNvIcrun+/S2glFh2xch0OHIDsZj7GrwEEmQKx02B2B3HxiSBIIeSHDEVACgojSSXMlooa0nOYF&#10;cdArA51JwdErvwDJdS2/wioWHMwGPMUiobCsyTOmTTN2YK4FSTs3n3OKXiHOkAF5NE8TzPSLJOe6&#10;UgUlZRvlPdCULQ1DpmIB/iAYIAmCjsUxTRFJr+WgzjOZpNE0jpAAAfpAU6Pg+AE6NKTIgZ/H8AAI&#10;giAB5nmmp/DcNwBEcRyH1LU1dV3Xle19X9gWDYVh16+0SMaZbHhpYliMoNbLEszDNM4hrPNACzRH&#10;S0i2tNBqHVSfzigFFgJGTcyFhLdKCm3diChJd6CtzRjeO8hbfhA4JwwfcTj3qkUGwez0hh4YeCoc&#10;H2EYKYbhxu8Q/xM8wNOrI6GgZix6YxFCF4A7zPATj7nHsgssyuo6M3yD2U45SSGQSd9yTNZmZT1D&#10;QORiwx+5zj4EzifaCypKWVyNjSGl3o0kiNhWBprlchSIyOegNqSCkVqo66ui8G3BbyaZLLMtl1Ls&#10;vzDMdDICgD/gQAgkFg0HhEJhULhkNh0PiERiUTikViA3jDKjUWjkJJsfWUhjsjkklk0nlEplUrlk&#10;tkj3mAKmSjmhcm0unE5nU7nk9n0/oFBoUFawAawrAFIlIOAAOeIAp9DqVTqlUaKiUSyL5ff04fgA&#10;BqEADygosFj/abTANVtlthb/AoFAL8r9uioEAgAfT6AABtd2wGBwWDwmFw2HxGJxWLxmNx2PyFuc&#10;2TDeVZeXGmZyObxRrzyW0EFOejRmlh1+AIW1Tp1kq1ECf7g2URyobA23k+wgpA3jB326hog4Th4n&#10;AgwC5Gw40FevNBnPI3RXPTihx6yQ7Cx7RO7kF1Aa8Dl8Wnv0F4yC9B/9XicvgDXe8sEKnzU/1vF5&#10;g+o80DhX6gjYEfAI5QG5aCB1A5jwTAqOv8AEFoQ9gOQlB7OQrCzOQkDhyQ3C6HtQCcQHZET4L/Bz&#10;+IYFsUmpFcKJ1BrYGJGIeRmyKYHumQFIKc8dgxHqSRfE6hHRIYMyKXUjiLJKFhzJkEmPDqHRbKEp&#10;pa5ABSknyPiakJZSpL0vzAl6YpmmqbzDM80TTNSdn/BwBABN6cDsfw7ESAREzXPK3F+QBAGEQJAp&#10;/OI/QcgoBgGf66RLPTAn8rp9n2AAEARMNHL7RdGUzTVN05TtPU/UFQ1FTLJnM2rLmWzIaVHVgAM8&#10;NbQEs0TSNMhrUNUCzWHS1y/SwlEgTahTeCA3xg184QQOIcMFys5Ugvy+MTWCiVVGba0F2A8kSvO9&#10;L1vE90SUOAa6LqhlsoUbd0hNdcRHYCl3v3aaC3IuICg7e5xXyhw334Hd/PmKkrXOhgj4LI5dV9Vu&#10;FSpDMNnIxY9YiT+Jx2c6HFdjAp402RwA/j0SXjbWQotBtyXFkT/oFGJiRmHjHYde4O5Gkp5ZqB+b&#10;3WExs52qchnRIoM4PJIiyXJsEzWgIIA/4EAIJBYNB4RCYVC4ZDYdD4hEYlE4pFYUH4w4o1Fo5Dyb&#10;H1lIY7I5JJZNJ5RKZVK5ZLZI95gCpko5oXJtLpxOZ1O55PZ9P6BQZ4/n+/gGAQHQoKoX8oS8Ai9S&#10;qlU6pOH8/X6ggIBADUn0AAohgA64KSSSAFstqra5+oFAADCYbZUn/WACAgFc71e75fb9f8BgcFg8&#10;JhcNh8RicVg3NjQ3j2XkRpk8XlcOa8wls1BTnnUZn4cAdEFtI6dNKtEAYE/55qYLq4WQNkwdpsIa&#10;INw4d1toMI983uBvIRroPwoU++QBuVr4HB+IAHx0QP04Q6usF+wA+0/O5BUF3z/4XL4w15XP5/KG&#10;uZrIUWfcqPh69Dogf9Xj9yr+VV+4Xz38/7nvWvC8oI3h0QODMEgxBbznO/rRPky0JQnCiEg5C5yQ&#10;yxLUt8EZuQ/B6uwK5qDGLEweRQJcVFpFiEHrF4GRjAasH6jh7RuBccwihIvx6UUfsmGjImWYkixQ&#10;HkNwhEb2JQN8nElKBjSkHMqKnA50QSDJdS2IsuoXKgcmPMUKoe40yTOnMArmj4mpCWU0ThOM5JQm&#10;B7pkBSaFGmwuTnPs/T/QCdq7ES2FIfxSC2AQt0DRigEG0R/LmXYAEGYoAD4gpxnGAEL0aoR/lIUg&#10;Ai6LtPIhA4AAiCIAOXU1XVfWFY1lWdaVrW1bz6xpzMeDchyDXFgAAzA1s0SzOM80CGtS0gLNMdLU&#10;NFMyWufaSCNkIDaGDaqDNwEDdHDM03CfcaCgrczrHU4clISEN2npd513ihBu3oEV7XVQiCiNfZa3&#10;6JV/l3gMdu88DxPI8qCueK+FvgVDkH2B2IuifCEW2gssyvgaFGzjgUY8guFiuU2RjlkpI5OgpkZU&#10;G+WXwgrlAMa2ZSKYgwZtAb/qJElg55RkLg5DJySTQgbaKZOjkzpI0aWgsGwWDEQoKE+pmpqtSC7h&#10;uNIM548a6Q+voQCGxPueKCmns+YBltUXnrHeaSOwwTbkbe6JJbdqZ2icryzrSHb3BMtl1Loiy/Kk&#10;xGPRiAiAP+BACCQWDQeEQmFQuGQ2HQ+IRGJROKRWDvSMA2NRaORImx9ZSGOyOSSWTSeUSmVSuWS2&#10;SPeYAqZKOaFybS6cTmdTueT2fT+gUGcgkAAl8ACj0KGvoAPoCgCn0qpVOqSVFBEIvd4PCqwxaABJ&#10;swAGyCtBoAAXi+u2uOP9VqsAlYrWy6Q9/qBQAEvl+632/X/AYHBYPCYXDYfEYnFYvGY2IubIBvJM&#10;vKDTLY7MYQ15tLZ2CnPQIzRQ4A6ULad06mVaUAwJ/zzWQXXQsgbVg7fZw0Qbtw73cwkB8F/cPZQO&#10;FETkL3lQ4D818c/SaWCpPqG3rQjmgfn0mEoLvH/wOXxBryQV++cCemFgj2TB7mn4Jj5N76CH7dEA&#10;8XXxDzv30gIhx2wECUCIcF0DmnBKEAnBhrQcC8IN+zMJwozIOQuckMsamQFPchcJIhCALnVEkPuM&#10;hjYoIPEVkPFqFilGBXxkhYVRqasboQYkdB5HjDxSksQINH8goidEjAzJD9IpIx0SQDJdSgIspIWH&#10;MqmPK8KodIksy4lKzGgGMwooR0yRqFTspVBgJhbNkuzdN84JemKZpqm84zvPE8z0kw4n+OJIACSD&#10;CNe/c90MlRjNEXY6jqw5UAAVhsAAKaCnqep/pk/NDpIf5fF8AIhiHTaXGYsQZhnUdU1VVdWVbV1X&#10;1hWNZMOyBzMkDbKGWywaVnWbNjWzpLM+0LRoa1jTgs1J0tW0st162DpIJZzMtZG5qzNZ9s20v0Lg&#10;5DJyW3CcdGJHgeXDCsqhzK5jz2gIgD/gQAgkFg0HhEJhULhkNh0PiERiUTikVg7XjAqjUOeUdBsf&#10;i0hkUjkklk0nlEplUrlktlD3mAKmSjmhcm0unE5nU7nk9n0/oFBloBAFElLAf7AIABIEqYL/YI+A&#10;I+oVVq1XkL7mCGmUqWIATJRABnf07WQASzOABpgdYt0OfytVoCKhUt4AeLxAAOB1wSiUARtNt3hb&#10;8fgAAYDwmLxmNx2PyGRyWTymVy2XzGZzWboTmzwb0DL0Q00mc02YNepS2rgpz1yM2EOAOzC21dO3&#10;lWzAMCf+n30I3UF3m/hAI4z55HD4nL5nN04c6Dk6XO6klYnXHnZ6vbkg57zH8HchHK8XlkvBhQ29&#10;TJ9nm93v+FXmD3mQKmijmxc+P7/n995pH+aQXgCF6ThAfwQG+ARvnYf52AqAIKpU3rev9CyHN4Qo&#10;BAEfqTAIopNAAXpxAAIMNgASIQBGdpvG8nJEAAdYFgmCh2HZC6Et4UhSACLwvKuf8NgCeZ5gArqJ&#10;n+XBcACJIksktscSjKUpypKsrSvLEsy0ibPHM0ANtEZbSBpLcptSNbVks1rXtihrdNqCzbnS3LZv&#10;JMqevQAE7MyV8+w2AQoUCgoh0IXlDTvRFEqu6AOOkclFNM65iOyHlIN87wcvAY74ICCAP+BACCQW&#10;DQeEQmFQuGQ2HQ+IRGJROKRWFAGMQtCxs9R2LR+QSGRSOSSWTSeUSmVSuUveXAqYKOZFyaSybTec&#10;TmdTueT2fT+UA8AA95ACiyR/gCkwdEv5EngBHiSvsAPsCACr0CtVuuRBHBYLPN1uuRMkAGpbgBKw&#10;VisV/jodAGEIKMUuUUkEIEAPdFIp/HU6gKu1t/sxmAEajWgP8BgMAvx+YODxmcv8eDwAsNh5LOZ3&#10;PZ/QaHRaPSaXTafUanVavWa2FubYBvZMvaDTba7ca017tLb2CnPgIzhQ6MAGwBZ08mUcWBXbc8/J&#10;5SlQPocWEc3odntdvuQkOd9yeHu+OSsTzZceeT1SQc+1j+/1wnsfH6SZUfcs/mEDj+e9jvrAEAwE&#10;ziXHumAFJkUaaC5AcGwdB8BqSf7BMEkItn8LZSAEUiHGQf5kCCAIgnwAESIsLR/C0UoBFLCEXIWZ&#10;Lelw3aRH8AACkEAB9Jgf7xAiCK5IUex2HYRYKgqlZAAAfqCAEeZ5n+BgGSDAJ/n0fQAgOA6ersKw&#10;rACVJUtIf4tC0AJTlOm5/DSNIAkgSAAgMA0XzpOs7TvPE8z1Pc+T6lTYHM2QNtoZbbBpP09N2Nbe&#10;ks37guGhriuO5J0uW6VEUxTNNU3TlO09T6IhjURnVJAaAoA/4EAIJBYNB4RCYVC4ZDYdD4hEYlE4&#10;pFYaDIw9Y1CIE/4tH5BIZFI5JJZNJ5RKZVK5S95cCpgo5kXJpLJtN5xOZ1O55PZ9P5KAgAAo9Hos&#10;63+6woAQpHwC/wCAKjH6LQKtV6xC3w8XiiQgEJFUz+AH8mk0ADKZanEmIh0OvT0epQyrQtgBZ4JA&#10;6zPKgAbXNn8aDQAkul73JL9On6ikUAzqdcPkclk8plctl8xmc1m85nc9n9BodE5tIG9My9QNNVot&#10;ZrTXr0tsYKc9ojNtDr8AQtu3TvZRuY7reFw+JxeNx+ROw5y3JzeTz5KxOkPOp0OtJBz2WP2+vCeD&#10;3fBLAd43n5YQXfQnPUBvZ4fd7/hPpc95gCpko5oXPj+/5/fcMp/DKTgBE4kSqpCSR/kkN4AjfAwA&#10;KM/0JAAQi/H6khFgAcwDgkDB2nav6LHecBwE0FQVHwlyRKEAA/QggoJgmf52HZELkn+EIQgDEiVn&#10;+BIEgAZJkgCFoWugf7aACSJIgAfsLpUf53HcAIIgjCcryxLMtS3Lkuy9L8wJI0hzNMDbUGW1QaTC&#10;ljynmPM3n1OKECzOjshyBE8KA141tiSzZtq26Gty3YLN6dLfr87810XRlG0c7rlg45pyUe4bpGI6&#10;geUq4s7O2Y74oCCAP+BACCQWDQeEQmFQuGQ2HQ+IRGJROKRWIQJ/gmNPmORaPQYlyFaSOPyWTSeU&#10;SmVSuWS2XS+TPeZAqaKObFycTCdTueT2fT+gUGhUOTAEAUaSmV/mVNAFNSmjUiPhcABd0ACr0StV&#10;uto0LBZ6Ot1yZlgAyrUAJqBy9VlYrNZVquTOwACJKABuwVKpV/Go1AKuSx/q9XgEpFKXv4gEABL9&#10;f4Gtv4UikBNhsS1/P6j1LIZ3PZ/QaHRaPSaXTafUanVavWa3XQxzbEN7Nl7UabfXvvdAbeQiMZ0l&#10;cFb8OTKnjW4rT418tLc2CnPoIzpQ4A9WvhZ09mWdUA7/X9/weHxePyeXQhz0OT1eb2S1ie8efH2/&#10;OWDn7Mf8fSF979f2YGrAAWQEzomwKWUDv9BMFQWhyZHumgFJsUacC5BkLQvDEMqudAMgBDqSn+AE&#10;QpWCh/godoAnakxEn8RI7AEO0MwYd5vG8SQRhGkzNAIQQAH2eh6H+BYFs4lx3nAcBJBCEKTFAABd&#10;HAAAioKfB8AAA4DvAzJ/h6HoAmMYzBJoABmGYALJxk/buJcf48DwAJDkPNM5zpOs7TvPE8z1Pc+K&#10;C2JzNmDbamW24aNy3beoO/ignjRoIUelgB0kflKOU5jnII6A5ukRjqOsr7snS7bq0XPtTVPVFUzq&#10;9AOPUclVPK95iPiHlYPY+wcvwY8LoCCAP+BACCQWDQeEQmFQuGQ2HQ+IRGJROKRWFPGMBCNRaOQ8&#10;mx9ZSGOyOSSWTSeUSmVSuWS2SPeYAqZKOaFybS6cTmdTueT2fT+gUGOA5/g55gF5xxWgBWlIAU6W&#10;AEAVKTPN/vMGAEGUKuV2eIkHg98PJ5RyqH8AP9IpF/G43AKfoMCAR/P1+yRAWmEP5/VOqV6IP9qN&#10;QAi0Wy1/jAYAFns/AY+GXwAAMBzqB5DMZnNZvOZ3PZ/QaHRaPSaXTafUZxzasN61l68abHUvvaAb&#10;bQiBP+fvneAjfS3KAN+cOeGvjJbkQU58tGc2HAHoBbpOnqSroAHc6ntdvud3vd/wZwOeNyeXw+eV&#10;sT1Dz2ej3Soc/Fj/P3wvs/X8VHoZ2Pk2Qlk/MAwFAaHJge6ZAUmhRpsLkCQdB8IQcfYAH2AwAQsi&#10;wQAAEBvgBDqcHkf55AeAIHpO3TdQi/JBugvqOkdDx8gOEB8Hwrh5HKcpHvGkipACtEXAAHYdn+9S&#10;/tC/aUn8DAMACZRlACDoOxUjh/FeV4BCkqCVn/JgAnOc8qTFMcyTLM0zzRNM1TWnLVnM1oNteZbY&#10;ho2batug77p666HDrPzjDWDNBNofZh0ML9EHVRSCuC4Z+OK47koI5Y5uaRjnui6bqpS689TZT9QV&#10;DUUyvGDjynJUbwPUYj2B5VLzviHL5mPB6AiAP+BACCQWDQeEQmFQuGQ2HQ+IRGJROKRWFAGMRaNR&#10;Imx1ZR+NyGRSOSSWTSeUSmVSuRPeXAqYKOZFyaSybTecTmdTueT2fT+KAEAUKQuF/uEPAEPTo8v8&#10;8ogAoiRPQAPQFgCr0CtVuVPl5vNEA4HRprAAnKoALGB1yCp4bjdxsplSJwAAfqAAMCC2u2Qx/sVi&#10;gEeDySv8CAQAvt933GRt/mg0AFMpmVv9RKIAl0u43OZ3PZ/QaHRaPSaXTafUanVavWStza8N7Fl7&#10;MabXWYp9gbdQiBP+dJrgGfhQgd8ViceNG3lJfmPznTo19FLdOCnPrIzsQ6MAELd109+UdvexRw+V&#10;c+fdAYa+sV+3WR9ZeVw7ENlL7a38Q5/ftX/3XnMHMAtqGj8wLA0DtGDkFHJBkEQclbjmIwbCQfCq&#10;UwCHJjw1Cy/L5DkPpOa0RPaFbQI6Jr4RBFUVxYiSXHumAFJkUaaC5FsbxxHMcjSfw0kwARMJE3zf&#10;J+AJ/qEoiLBqf4amUAK5x1CpjkeR5dDkOSgoIP4AH+aBoLSGEkocAyDn4gh/IgP0PIUQSMSIkRAA&#10;AxYAAIapqn+FQVTEvp/pcAKYJTNcopsf7lACShKJSfR9AAAoC0HSFI0lSdKUrS1L0xTKeP++jZmX&#10;AbbsU9LeUElbtoW8aSHPVYM1a6DpOogjrDm7BGO0jDugs750vDN1SoI3oBWEjT9n9U6Gm3ZITWWh&#10;w62cRVoIi3FRonYtjxWdVsgvbdUp3Zw61qiluwfa79P3ctNXSlEFA5BhyXVC0IwneEPwxDRjxygI&#10;gD/gQAgkFg0HhEJhULhkNh0PiERiUTikVg7QjAxjURT8dMEfi0hkUjkklk0nlEplUrlktkr3mAKm&#10;Sjmhcm0unE5nU7nk9n0/oFBiIBf4BAFGkI9f49YQBYVCgtGpEif4AqtQrFZlKKCYTe7ud0UfAACa&#10;IADsgaBANTnJ/gcNfr7faEAwGkjWABQVQAV91AD5fNagzabQAE4nlT/brdAIiEWCyEuf4LBYBez2&#10;k9XolXyOdz2f0Gh0Wj0ml02n1Gp1Wr1mtlDm2Ab2TL2g022tuT7ut2g8Czk5tdsgj14kyBWughr5&#10;SW5kFOfPRnRh3BC3VdPXlXB30I3O7hDG8A58UFanlFvnhHbhS99hE90FafxFnz2Dm2Qbgph/Se/k&#10;LKb/ldAKCuUNZKQMgp+QS6oLHfBqCvU5CGnpCYGwrB63p0BMNHxDiClTD4rRCgpwRIEMTPTDEIuC&#10;gr7nHFzgj7GJCRnC7fwjG8cIsDkdnJHscx+nBiSEHkiSBIyXPEHJjyXI6GwhJsoJW7q/SdFMoyvL&#10;EstQmB7uMmhRpsLktTHMkyzMgypJIqsbKgYJ/GCIABCAkJlH+ZQagCGszyAQS1zYiBYgAS5ngANC&#10;0rWngDomwKSgIgg+KsgriH+mThJ8gYBAExInieAJYFhPbBUQlh/hsGwAmSZNQ1XVlW1dV9YVjWVZ&#10;1onD6vu2hltsGjcLk7zeyslZs2GFFixRP7WQI5hLOc6DpIa6jrOwlLtWDFaCGVbIa22iIyW8TtwO&#10;M4h6oRa6rWDctR3PNh43aCF3xqiJI3mOF63jIEZkJGI+2OnIZ3+Z2AgLgZ9YKiLjS4GWFGbhjWwa&#10;d4JYiCmJnXiqFmLjEiB5iYKYqdda5Alcdg5HpyZDJshGJjWTyjJMlmPMyAiAP+BACCQWDQeEQmFQ&#10;uGQ2HQ+IRGJROKRWFAGMQshRtex2LR+QSGRSOSSWTSeUSmVSuDAmXP6YR8RzNrzVRzcuTmWTueT2&#10;fT+gUGhUOiQ55P95A8Ag+PsR/sQdgEd0WFgEAVaLAV/gV9AF9VSwWGRwJAgIBR9DAB4g4KA51usA&#10;IGM2KeoAAP+EQOiv+zAG9WMcDgAsdj3TDUR9V8DgeV1sC16v4fJZPKZXLZfMZnNZvOZ3PZ/QaHRR&#10;ZzaUN6dl6kaavRPvXAbYXm/ytX7UpbfZXjRwY171Lb+CnPhIziQ6MAELcl08uUceBboACbpNvqD7&#10;rMHsR/jwXnwjjy4EvbxQ4MeXlunuwftwR++2zWeJ+sAa59gT7bur3ODJ7+GL/PSlj5QAikBNmzwc&#10;wQZEFH5BgBwc4z9QG/EJwoiYOQuckMwrDadmJDweRBDkRJZBAcsIwsRoZCUUxYlQixeXkYoQP8aE&#10;BG0WxxHMdKC+SPsWA58yCm5RpyLkdyPJEkyUAAYn8GJoAEaCPrw6DJhMfoTG2AZto+fb5gIAEwSW&#10;0ZFvKezmIm+A/Lu0oAAyDK4v1HL4Kwh0xDxAyRn8KgqAEVpWpMPI8gAQy0zGzTXAA2KTn+LAsACU&#10;5T0PSdKUrS1L0xTNNU3TiTtKczTg21JltWGjWtfRaDRWlDale24pNzCrejW35LOC4bioa47kgs87&#10;moxAECyqiyamuFNjpQ2ADPpFdhJ/HqG1fP9AIvOSG1W9SMFjbYnW6T9vv8MVsJGUVyi/c4EXSe91&#10;p4eN3AheCImreYVXqhD2n6+0xIY46YH9X863HTuBpBC4OQycmCRTDxiRAHmFRbEsTyUgIIA/4EAI&#10;JBYNB4RCYVC4ZDYdD4hEYlE4pFYaAYxCAxG3PHYtH5BIZFI5JJZNJ5RKZVK5S95cCpgo5kXJpLJt&#10;N5xOZ1O55PZ9P4cAQBQosJn8JmyAmzQIc9gA9gWAKjFje/jekAEkKZW65H0DGYs9QAFkWAHS/n9Q&#10;6FX6JXbdBgJBD3A5K5nMAA2G5TdLffb8AH+12uARUKpQ/3U6gCFQrf8dj8hkclk8plctl8xmc1m8&#10;5nbddnNeQ2y9INNNnH3qQNq4RAn/N2hsRjs4RaH9GLbnDXu0tvYKc+AjOFQYwFuM6eRKNxroLuIL&#10;zMfrgF0+ffGZ1xr2RN22z3ZvzoI2vEJfJBXp5wb6YLtvBarawPgP/lBUl9Tf9+rr4mn/4Yv86CUg&#10;RAR8wI65mBnBCVuk6iCQAgpNQgM8JPyhD2wcggMwydENgJDrUn2kQixEXkSEJEw9xQz0VRWkQORc&#10;ckYRZGScGJGoeRvGccpuHMeGPH0dIdC8gSGnB8SMBMkIQV8lihJsiSfKEos4lx7pgBSZFGmguSlL&#10;kuy9L8KqGj5yAAci9L0yQAn+oTcoo179TAzROBsGxytIj5IgAbR3gAEogCAf5fl+AK2TizC0gAQK&#10;Gn/JoAyXQzOn+HwfACYZhpK/U1ThSFOU7T1P1BUNRVHUlSpC0DRNIZbTBo1DVNYg8hJW9qCkVWw6&#10;1xFTdjW3pLN+4Lhou4rjuSk7loEeVkgfZcKMe9phWgHtpIKMtqk5a9dkpbSVo6c4NW+NVwkrcaFm&#10;fcwZXQN11EjdjmrAwC+IQCN5nhetZIa/hPv8MV7pHC14pU8gSm5gkqQEBCF4FghuQIfLVgNdwAxE&#10;IpdYqhd/02ieG4PZtTY8lUXA5GEyY/IEamJG4eZLJ8eBzHxjzAgIgD/gQAgkFg0HhEJhULhkNh0P&#10;iERiUTikVhTvjABjUFCUdgT/goGkSjkhDkwDlEWhgElgMl0qmExmUzmk1m03nE5nU7gr3nwKoEkU&#10;Zcok8o1HpFJpVLplNp1Phazf6zJwBJ0qkEgqETSIASJwAFgrAAf4BrVbtFphjkZTKTo3G8qAMEP9&#10;kgpBIL/Xy+AKBjdqwGBg7+giBhT/NhsAKTSeCx2Phb/AQCs1nmT/fr9AOTyGdz2f0Gh0Wj0ml02n&#10;1Gp1Wr1k4c2vDexZezGm11T73EiA0Ij9KjVzhWZfuTAWqNfHS3Jgpz5iM50O34W6Tp6k438fbfZE&#10;3bgu9hu/iLF8Q68kU8EEEfpbnrhBO9yz+HORnMOePe33Bf5Lf7Un9grzgA2ZltqGidk/A4xQS7yc&#10;wBBbHjBCBQwkjB3ghCz/r+AB5Q2BsOp2eEQAjETuoG1sTROmgORUckWRRFyjGJGIeRnF8ap4HMcG&#10;PHUbIbB0eR+ncAMeJsiFlI0gSRJMlIsnx7qABShKILklypKsrSqAgAAIfoAS4iystOubgJgeAAHg&#10;B4ATQo0uH7LMsqTMDTEKjR+JidAABaTAAGkhZAABMcrtOyyDUAio/xLQLIH8wiUpwVhWAAKYp0TS&#10;lK0tS9MUzTVN05TqcteczYg3AUCNu3KRN5RCjkhVg41cyNVNM441uSSzlua57vo06QLOodLrI1Bc&#10;G1ihMhIa8RivIHSIwAE9nGxaCFlLacpCjaxXWwpr1m4Mdumbb563ChD9i2/pSIKaV0hfdaFizdxT&#10;XgmUDk/BIxR8hINXyhw3X4PF/QAd2AxECKml7gw4YQa+FOEhEKQsCCChxiRk4ohZRYuLuMpVHRj2&#10;Ugp85A3VPZGpUVA5FhyZJH8YmJGYeZVJEcBzjkroCIA/4EAIJBYNB4RCYVC4ZDYdD4hEYlE4pFYU&#10;AYxFo1EibHVlH43IZFI5JJZNJ5RKZVK5E95cCpgo5kXJpLJtN5xOZ1O55PZ68gBQJ9Bn+AH+EABS&#10;IsLX8LWIAmJQ42Gn+GnqAXrGgc/wc4wC45xRQeAQfOqLRalE3y9HoiAaDZEgwA9n6AATC0AAADab&#10;5fb9BD/A7/g78/n8/woFAC73fJnY7AAEwnhMplctl8xmc1m85nc9n9BodFo9JCHNpw3qWXqxprdI&#10;+9gBtlCIFaJ3GL3DWzuxNvc8a+AluFBTnxUZx4duAty3TzZRuNrBdxBejIT110P2WL2x13eTGYId&#10;PEi/JDnt5wX6epgo29fd6QXCAz83R9YXqQ2zP18wyW/8UkAIWG8BmVAqFgHBB+QUihPwaMUHuqhj&#10;poa649ELC42wySkNkVDo6w+jRHREOUSIXCaGB9FIQxWUMWsYd4IRihEFH5GIIPcrKFClHZWx6hws&#10;yAVEhPW2zSyNI6bg5JRySZJEnJ0Ykoh5KcnyqnIcywY8tSsh8Iy5L6cxOyqOiaj5ZTBNE0zUkyXH&#10;umAFJkUaaC5Nc6ztO6er23M8T5NKzs8Toahqcj9I0dIABYS4AGmhy8z3PtIIUwMi0izhgGAAAgiC&#10;kz2UrT1P1BUNRVHUlS1NU6INOcz8NWZbWho17Ytmg8vJyeVbgfXKHBRXhr18zbgDW4RLOI4zkIa5&#10;TmOck7oPZE582g2QDI1CrskO7Ziu6HSENgfdpILHE3opE9aokEtzm5dMNkpYI73dDpFIKwx/TEgl&#10;bnlXIHiXfZaX6ihp4AF2BIKTGCjPg6IwaT8HjFcrnvAo1OonclnYgIWLl7jKFyALMhFQ+p0AvkSK&#10;DDkpQZPIiFxseOWZTVGXqlJQOSYcmYTBKJiSmHmbTTLAcy0Y8+oCgD/gQAgkFg0HhEJhULhkNh0P&#10;iERiUTikVhQBjEWjUSJsdWUfjchkUjkklk0nlEplUrkT3lwKmCjmRcmksm03nE5nU7nk9hbqAFAk&#10;4XAFEn1HpFJpU2f4AptLiCCjFPigBgh/p0RPAAC0oAwAdoCAD+qFls0IP8Ds9rtkZkj/mABer1tl&#10;1u13vF5vV7vl9v1/wGBwWDwk5c2HDeJZeLGmNh0Yq0nbWTEuVij7zAGzUIgVUnrY0Ap0URdmlCen&#10;thr1SW1kFOevRmxx8YC21dO3lGQzsF27pDG/gu7ix64iH4zF5A65UIyEFlz3BHRjQn6mTbQj7Dc7&#10;VVt1OtQA5sE4UMTPlNHnJfpWnrgoX9w++Cr+WzyABf33iKf/Ri/njlbwgAbMBBNAiIsWZYbQS4Lv&#10;wA/yFAHCD7n8dEKPcC5EQwP0NH1DiHELD4+RCXsRiFEqCg5FByxUA8WHxFzCxhGKexQDhyRtGUcJ&#10;wYkdh5Hscx+m4cyEY8iSAh0HSNJKWQAtiOiaj5ZSVKUpyolqXpimaayrLcuS6saxgGAEwy9MkypC&#10;prPLseTDkexKNEeABuHiAARqWO4AA4BIAHLMy/LTNM+r2f4IgiAJ4Hgkp/DCMIBE8T1A0hSNJUnS&#10;lK0tS9MUyw5zMSDcDsaGiHPWWlD0QkIBVQLVVI0zB9s0r6DyQnp3Vo04JoimguJkUazNUNbWEs1z&#10;YNkhrINqCzetyqbvxPFMVIK0BsOoE6Fn5awC2whBkW2G9uoLAEXHxFgDpLAAW3OaV0oXcIE3agtf&#10;EpeNvu6ft61QsSLu7HoeGHft5si71AIK/RPv4MTjEOPGFPy/b+2YlV6n6AmJoLEZexKISFmbjdQI&#10;KuZ6pgBV/wXgSCQodAM5SgpwZYD+XX/e+IoXBrvxUcsaZJTOdLPGkbHJnckx2Yl96BKUhBzIhjzI&#10;gICAP+BACCQWDQeEQmFQuGQ2HQ+IRGJROKRWFAGMRaNRIkx1bR+NyGRSOSSWTSeUSmVSuRPeXAqY&#10;KOZFyaSybTecTmdTueT2EP4AP4BgChz6jUekUmlRZ/gCm0uGKAfD5wsNhxpAU6oAAyAAcAcAPCHA&#10;IAP2f0SC2R8hMAOCt2+LH+B3C6Vt/ut1gELBaUP96vUAzC64PCYXDYfEYnFYvGY3HY/IZHJRFzZU&#10;N5dl5kaZvIPvPAbQQiBU+3gfTPrUQ4H6t4a2lGvYJbZQU57VGbeHRi9Xt072UbrRwspcNX8WRXh1&#10;hTlQV0c0M8+RcGFaMBdWNCnsNbtQjmujnhmCi3xETyTJRuz0Bj1d3qgJ+++CpX5Gz6QUP/cL/lof&#10;vUPqCukiRPwEMUCQAm5vwQEUFI0aUGvEFqEB3CRjQogsJB2+4PlPDbRtuRg6RA4pXihEiCtAAzPH&#10;2goVRY3RqxegoGRkecaIK3SSwMycdR2iYOR8ckgR5ISbGJIoeSPIckpYHMmGPJ0lIbHMoSnKkqyt&#10;K8sJUlx7pgBTzJoLkszFMcrKAoS0TJNM1KYrTDEPGR9L+ih5AAEZHAAbkrLYbI2gAFE1pQuTSUAx&#10;h/uGALjL7QdCUZRtHUfSFI0lSdKSyypzMuDbMmWzYaM6z7QoPKStkvUo1VOh0TnzVajtgNbZEs2j&#10;bNwhrdL2CzenS36MVGhQt1+U1goXLpvWK/ILoWCtlPQdjormh8PDraSFgTap7WuiMXmqFluIQ3Ut&#10;tMA8boJKR1XNY7hOGVt1o1ARPwIMVepwKt6FZeyFhnfJmX2iI0X8TOAIQ79LxsjNyWegpH4UOWGI&#10;WV2HijiNvYMkd5Uri6LR8DkgHJjElSKYkjh5j0pyYHMnGPMiAoA/4EAIJBYNB4RCYVC4ZDYdD4hE&#10;YlE4pFYtF4xGY1G45HY9H5BIZFI5JGXvJwVKVHKy5LZLL5hMZlM5pNZm/gA/gGAJ3Np9P6BQaFFn&#10;+AKLQ4YhACAX7FlAAF04AARaRJAMAHgKwArIQ/AABSmADBVbJCj/A7LabVBH+5HIAA6HQDHH/SwA&#10;ez2AUGg7Xfb9f8BgcFg8JhcNh8RicVi8I5scG8gy8kNMpiX3lwNmYRAqPfn7nwJoYcENI79NNTXq&#10;Utq4Kc9cjNhDqWAQttXTt5Bs85jN5vd9v+BweFIg5xbdb+HyY0xOYPOdyuhGhz02P1ejm7R1+0AM&#10;yBmp3xN4e34/J5eTJ3vKQVK1HLS55vh8cZOJ1PPl9/xC6Lnb6gbsixCgAeJ9gABz8oIQIAAC/kDr&#10;M7MGsSf4JgmAJ3Hcjy7H8nEIQ5DsPQ/EEQxFEcSJCxxzMgDbJGWygaMszDNIO3bCilGpXxuhZnx0&#10;GEeJk1I1tWSzWte2KGtm2oLNudLcqXGcSyfKEoyk3rig448psW5hiOcHksN46YcuqY7yoCCAP+BA&#10;CCQWDQeEQmFQuGQ2HQ+IRGJROKQUAxeED6NL+OAKPRWQSGRSOSSWTSeUSmVSuWS2XQR7zEFTNRzU&#10;uTeXzmdTueT2fT+ev4AP4BgCi0CkUmlUumSB/gCn02GIGMSBAVBlMqDPR6P8hEIA1KekoAGcbABN&#10;RSjpcAVqD1mjv0ADazyN/p5PJ0xGKeH+B2LAYGKVWUP8LhcAuh0YLGY3HY/IZHJZPKZXLZfMZnNZ&#10;uQObPBvQMvRDTSZp96cDamEQKo5g/a9B7GF6yeGvbJbcQU57tGb2HRcAhbhOniSrgbTOcnlcvmc3&#10;nc+eBzpOTqdDrSdidkedvr92TDnwMfxd6E8jyeeLYSFzMFN33Bj4ej5fP6ZuYvf2TVRzcufX/P+5&#10;ihKIo0AQLAyHKe1rBFmNI0mcTBMLUgg+qgv6CHkeR/geB6wvoBgAHIOgAA6kKrn4gijoMfxQFCAI&#10;wDAkJ/hQFAAmua6qQ6nS/QVA7ln+mIApmlR/k+T8XRhHskyVJcmSbJ0nyhKLGM8czQA20RltIGjT&#10;NQ1SDvMzQbzErK3IMfUzgLNKctsNbcEs3TeN8hrgOECziHS4yLzBKU+T7P0/vk6QOOoclAOW7JiO&#10;2HlDOa8AcvEY76oCgD/gQAgkFg0HhEJhULhkNh0PiERiUTikFAMXisENUbSkdi4BjMhkUjkklk0n&#10;lEplUrlktl0Ie8xBUzUc1Lk3l85nU7nk9n0/nr+AD+AYAotApFJpVLl7bf7bgr8AD8fYBfcFAz/A&#10;1Fo8Jf4Af4lAIlpkLRwcDjzcrlij2AAVT4VdVzgz9fr/b7fh74fFgf8gggJBMFr8EEtissNQAAwE&#10;VWwARzKABxhASADtdoACkigcEdrcbkRfkxgoCAgEAQFAsOCYkEmJ2Gxkj/SSSAJvN8rvgAA4H2W/&#10;4HB4XD4nF43H5HJ5XL5nN50rc3RDfTZfVGnX5z77QG7kIgWF58WjEHL/lUHnnJr9SW9kFOfvRnxh&#10;0fC31dP3lUf7/h/n9/z/wBAMBJ6tAOHJA8BwSk5iQYHkHQVCCTBzCZjwrCKvM7C8NPExqSAjD5zx&#10;C3rfQ3EsTRO36YnumYFJqUabi5FEZRm/6hKIo0aRy/yvvBEpCIufqMluABFB0OI5kcRwBJ48biMW&#10;BCCHykLFx6g5HAAODKEiiJ/jEMQAk6TsdTGnR/gGAYAn8oSVQzMk3TfOE4zlOc6TrOzEuiczpg26&#10;pluuGjsu27qDv2/wHUOedEu9NqWPUNb2Es9z4Pkhr6Ps/CUv1Rk705TtPU/DcCwOclQP9BhiQcHl&#10;SwBCYcwqY8UICIA/4EAIJBYNB4RCYVC4ZDYdD4hEYlE4pBQhF3jGYrEEZHTnH43IZFI5JJZNJ5RK&#10;ZVK5ZLZQ95gCpko5oXJtLpxOZ1O55PZ9P4Q/gA/gGAKLO6FQoO+gBTIIAQAAQKAKnBH4AH5SagAQ&#10;OAK7G3S/3SDwCD4KAX/UqlBX6AH7bbbBAMALnS6bBn/dADdYNTKdUbSBbXBKTV6vcrpCL9CLRXK5&#10;JHm/3mCgDlKjBX0/6ZUILc75Dq3QNE7XA5UoIQ5IUeAG+8H+IJ/A4i+r/UagBarBBUKn82GwApIT&#10;gAXxkAFFIaKAz7WIXec5ENpVNzoup1et1bSAefJn8Gg0AnK5ev4/J5fN5/R6fV6/Z7fd7/h8fl8+&#10;u5vsG/wy/0NP59IKfcAANASEIEvL/ISQkEj7BcCNklw1wgS0JIKj45o6RjQO0C0NnTDqVO0tEHQP&#10;EcSRLE0TxRFL3g5FhyRdFUYJaYkZh5GsYxulgcx0Y8eRwhkCx9IKJxqHhiyMloQySaclgXJshSfK&#10;EovMmB7pkBSaFGmwuSlLkuyepLkp4vMDJK1x4AiAIIpDMcvIQTB/EwNIBDSkIvH+LxQgCUM2pYSQ&#10;ShWd5uGskIqGof4VhXFQUBQfpsmyo6RAcABxDkAAPpIQQAHwoSvoMcAAA7S5yOap8RT5U7qwAf8B&#10;O2kp/lAUAAi+L9UVrW1b1xXNdV3Xlexg+xzPwDb9GW/gaRHAB9wEz6CSBFBH2gOVpQbMiWwgNcJE&#10;tCiPwvDIAw2C0OnTD7tWdX1z3RdN1V9FgORdUd1xVGZiSJeMbx0HMeGPLyAggD/gQAgkFg0HhEJh&#10;ULhkNh0PiERiUTikRakXGcZfUbisQXkfIchjsjkklk0nlEplUrlktl0vh73mQKmijmxcnEwnU7nk&#10;9n0/oFBoU9YoAYo8AFIjr/AFModPhYBAFSktMp1QrEqQIBqkVBAMBx3ebxrNliCEAoFfr8fkjZYA&#10;Mi1ACbhBJAC0WwAJsLf7gcABD4fs2DwmFmD/djsAIVCsqtgAAYDw2TymVy2XzGZzWbzmdz2f0Gh0&#10;UHc2lDenZepGmr0L71wG2EIgVX0YANO3TG52UDnRr3yW4EFOfDRnFh1cAIW5Tp5ks5Gz2vR6XT6n&#10;V63Xlwc7Tk7nY70nYnhHnj7/lkw59DH9Xm3e09nvjo3+TK+kv+Q3YH5BH7+H9/z/pGmR7poBSbFG&#10;nAuQBBUFwYwodn+HZjACYyKAaf4GnkAJ5QagxUn8VIsAELCRncAB3AiAEUQ4jpllMWRbC2J6RjSb&#10;BtgsE4SRWiatq6igBIIPymoQqR/H8yCEH8JgmAEWZZx1J6yn+bBsACFIUpU3koS1LcuS7L0vzBMM&#10;xIc0pzNODbUmW1YaNa17YoO6CdHpOYGTql7kIQJU9FrPidt8NbgEs4TiOMhrkOUCzmHS5yuTjMaI&#10;GnSNJAJSgoUs2ADUfTVN04p7tA47hyU60bwmI8alVG0b0By9Rjv+gICAP+BACCQWDQeEQmFQuGQ2&#10;HQ+IRGJROKRWGs2MDSNRaHgKPOqQBORRySSWTSeUSmVSuWS2XS+KPeZAqaKObFycTCdTueT2fT+g&#10;UGhT0Av8AgCjxQTP8TNkAtmh1GGP8AP8BACrxYPgAPuAAV6pWGSoMAgJ/VWKVk+wOxW2Ks9RKJZF&#10;8vxxigA4rsAI6EWcA0mDWy3YPCYWhv8mEwArVayZ/B0OgJxOLDZXLZfMZnNZvOZ3PZ/QaHRaPSQR&#10;zacN6ll6uNDTRvvYAbZQiBVSdKncMrdI3eSnYPvZAaEODiB/jTs18lLcuCnPnIzoQ6/gELdV09eW&#10;dPaynpxQY99neGgrnyEfzRQB+l/euI8459BGaWVd2Cdv5ff8fn9QwOf1yP+/aSI8ATavsh71n89I&#10;BocfUGgLB6EPok7amJCoeQvAMMpcHMOGPD0NKmwUQRGoB5xMHEUGtFSXiBFpexfAcSRlGcaJImR7&#10;poBSbFGnAuRrH8gSC0ajsAihqAAagVgBJUhIYCJ/gieAAngjiqNtJqLH2fJ9EMBADo4CoXhsNRoG&#10;TLCUkCv6TEKAB4H2AAHoKbQABGEoAG8f71wlM8+M9CB+H4kx/sYAIlCVPtEUTRVF0ZRtHUfSCxNO&#10;czUg21Zlta17Ytmg8DJe3BUixUQEVIyZxArVCKNrGKFQRPaXOSNblks5rnuihrpuqCzrnS7K/08k&#10;tXoe74YvCZyfQHAsRIUetmgZZ6EGxaQT2ogpD2uPVsoKAluN/PsJWBSNxXGyr+g4/5yT6EV1m/dq&#10;C3ChcJFjeYnXqYt7wuHl32WpE1JRCkLQxckMw4HMPGPIKAiAP+BACCQWDQeEQmFQuGQ2HQ+IRGJR&#10;OKRWLQhYxkoRuLw4Ex9wSELSOOyWTSeUSmVSuWS2XS+TPeZAqaKObFycTCdTueT2fT+gUGhTp+AB&#10;+AUAUiLP8AUyh0+Is9/s8ZAEZRdVv9VlQAlSoV+KKMkE1vLlaRc8PZ8gcEgawW+SooGAx7vV6xcA&#10;gAAn8AP6CgKjP1rtwACgUXDEYnFYuCAG8ymB4zJZPKZXLZfMZnNZvOZ3PZ/QYlzaMN6Vl6caanPv&#10;vWAbXTsIbF37OCqnbFjcQswbtG70G79/cF28MdcVw8eFnrlIXmT4189LdGCnPqIzrQ7HAGRhZ092&#10;WdmBU6OtzyCXzLD0E/1ZMBe3w+HsY6CtH6C77RH2gLwhz+OP/NCjrsoK+EAQLA0DwQhj+A4ckGwS&#10;iUBIVAiGBfCppQucUMg7DaEHxDyPgSBcRHpEiTQiprIgAYkVh5FsHxelwcxkY8aRghkJxtHLJHZH&#10;gax8kJwJeM8hkxIsdSPJEkoYmR7poBSbFGnAuSVKkqyszgxH+MRPgCT6LqY8UrogvLHoqBx/gceI&#10;AnjMSKkIxx+osx4/RTNqUnTC5MQqkxAKahAvC8f5QlDMs7UMz5/mwbAAhSFKTn7OL20PSdKUrS1L&#10;0xTNNU2p7RnM0oNtOZbUho1bWtenQKVUddWNq27cp0BFZSYoLnjW6JLOm6rroa7Ltu6dLvsdHCLC&#10;1YxT2RYjGPy986oOH9oGFaTlD05hCrw+SCWVJUT23Tlv3AxUFwacklPUJ5ZXSgo8XYRF3QHZyE27&#10;eKEXnMKJvMEryG4YN+h9f6CxWYkWh5cMYRkHMaGPKyAggD/gQAgkFg0HhEJhULhkNh0PiERiUTik&#10;Vi0XRMZPEbi8ODcfcchAMjjslk0nlEplUrlktl0vhb3mQKmijmxcnEwnU7nk9n0/oFBoU6Az/Az7&#10;AL7igbAAbcgAp9DqUUIr+Iq8AS8i7/AFcqdfiD4eLxRIQCEXJSiV41LpQsFvlaNB4PejyeUXQAAf&#10;sEAUIfz+AEkuGDwmFw1dJZLAK2W1bFQqALVauHymVy2XzGZzWbzmdz2f0Gh0Vwc2lj4bZepGmr0L&#10;71wG2E7Cmzde1gq13BM3UvBu9u13oZr4SW4kFOfHRnJh0jAIW5zp6Es5kCr0d5kF6kmIHbYPd6nX&#10;hr68QF8kF8EM7ME8/pjoz9zO+BT+Ss+gd+zk/Eye4I/nLwSuoGg7zoWC8CnRA6FvOFsFmnBqEO+/&#10;5PQkMUKIW078KihLXH22ADIiVUQCrESEPOe0TJoBSHPYhcOw2hZtRgE0ZOxALRxtG6eA5HUMRwh4&#10;QR+cUgr+wD1P/FaFArJJ2SW37egavy/gHKUaOqiMNw65khoQYkuB5L0ezAnoczGY8yzCh8jzPNUe&#10;npNsdA4sZ4pSfs6AFO01zxPM9Ie/UUJsUacC5PdB0JQszgCwKLlof5aMUJdDIsewAHsBYAUqix9A&#10;AfQCgBTlIIiSQShKd5uG4i47nufz+URT6ekC/6KGIAA5K0RqEFMUx/iyLNWVbX011grcq1/Yli2N&#10;Y9kWTZVl2Y0bSnM07UmW1YaNa17Yp0CNtHdbiETofoRXDIJxJMZtzBldCwOENbiEs4zkOUhrmOcC&#10;zoHS6SRzSijzgPfp83+hd9II7YgO6YKEP0AmFBXhkYG1KiCz6miCxNSSCATjDzSNGqLyvbEAOof8&#10;7AFfoDnxk6FmplUFhaUmXC3mGNV6jJEjtmyCg1nJz53kdvxJYKEk7oUKDFAaCaITek3+fMUIKjY8&#10;EPqOf17A50QKC6Cl9rQh65iEBaABewnfsaCw7mUta/XsnTi5mSvFTKD4FZu5p/N8eWQ9eOXljdhs&#10;C/9v5Hfe+IXLhiS8Hm6T3MYczKY9PoCAgD/gQAgkFg0HhEJhULhkNh0PiERiUTikVi0Xh0Cf5kji&#10;ej0XfshAUjjElk0nlEplUrlktl0vhb3mQKmijmxcnEwnU7nk9n0/oFBoUudb/dYWAIWi72f72BIB&#10;BNDqUYAIAqsWTr/TpiAJiqdfhyBANXir4AAZQ7/c1gtk6RwPB7zeTyij/AADQIAfkLgdtv1/wGBg&#10;z+YbDAQ+H0XfwQCACd7vwWRyWTymVy2XzGZzWbzmdz2fr7m0Qb0jL0w01Ggy0ye7e1xj2EhfoJ2i&#10;X2wp3EjAWBNe9S2/gpz4SM4kOsdJCwWdPLlnHjUm48IP/TE3VLvXf3ZgvPg5A7zB8HH7L+hfRgnc&#10;g26jXohHHAnvffxlPmAHo+nsg/3voACf9dz/mxAITwGhYQQMcMEPifb3gIgr6QCbEBhO8qxoLCEJ&#10;Qosj0DFDhPw8dEQAvESFilEpXxOdsUglFcHQqggexgYUZQy7b9wUA0cARHTWQLA8ERquzVSFIadA&#10;5IxySRIjoRc+r9oixgIHjKS+SciZxSuD8sgPLZ8S6hZiTAHkxSVMidhzM5jzTMqMyrNc3TehJ1zl&#10;AwQHtOyHNk3U4T3Pk+oO1iaAUmxRpwLk/UPRFEs4Gh/BoZoBGai67SDRSMAQAAEHyAFNImBp/gae&#10;QArpSqGH+7JBAGAaLksABnHSf4Y1In5sLgVK5ouQD6oWkIAJJWVfzLJlJESRIAjsO1gWTZVl2ZZt&#10;nWfaForY0RzNIDbTGW1AaWlaTejW39WII4Q5uIRjjLG5LlOYlbnTaijjgLeJ9XmhZXXsKd8SAgrv&#10;CA8Bgm7gARYEhcVgkx53vxXqRvXdyCOOB2ISkeL5yY9BH4uOWM4liAHPasdUgGfmRRbDWGoS44V5&#10;SamV5JfSGv1SkaPPkyIm/m2BBFbFtZbmeYoVmCChnoRnaJhOZSbn1uaUnkjA5JByWZoCG3mfUtgO&#10;goUazDxPjRrpo6+grWR1S6IakhkwGJMQeaXN8zhzNJj0UgKAP+BACCQWDQeEQmFQuGQ2HQ+IRGJR&#10;OKRWLReMQeBP8px1Xx+EP2RAKSRmTSeUSmVSuWS2XS+WveZAqaKObFycTCdTueT2fT+gUGhS4AgC&#10;ixYFAAFPUAUyh0+TIl/ok8AE8Rd/gCs1CuQp+vt9oQDAaKUdDAd/Ph8Ueu22WP87HYAItFoKMoEA&#10;PqsgWFRu2W7AYHBYOtCsVgFrNaTvN5gAGAzCZHJZPKZXLZfMZnNZvOZ3PZ+gObRBvSMvTDTUaDVZ&#10;w161La+CnPZIzaQ4A7cLbl07uWbcAxsScGItziSbfQWNwUgctg83kw0QdFw9PnwaSAKN9WEceCdq&#10;M9ytQOD74B+V+eeCpv1Gb2Wp8Af4QXwSbq+DvQn7eKGfmtwxov+OkAmNAZ7QKhDTGW1AaPk27kP0&#10;hb+QYtj7whBruwe1cMw0lYOQ6ckPw278LPC/sKrYkR+uvE0HRKhsIoaYkYh5GcQxqmAcxwY8dRsh&#10;sKR5H8gImbEhhhIsCntFUgyVJcmJke6aAUmxRpwLkmStK8sMyagAGoFoAS8ixsgAbITABMssoyph&#10;6sgyCLHaf52gkAIJTQhRZDGMZnk8TyKH8AACFADx9Omv86redZ1gC3KCj+ggBIsdEvkwABpIWKQp&#10;AAVpW0NTkNrAACxpVDFO1JUtTVPVFU1VVdWNC0bStO1NW1Y1o1teSzYtm2sXNw3TeJW3y/RGh0fI&#10;lF4AOWIDmmDYqCuiEDpnC+7ruzUcJRYkx2W0CtuAdbx43AhACXHFD6xG+75ozc0J2s8dz3ag1j2u&#10;hoS3qXN7hFfMEQVecSNtd7+3lXl2RbWeDJ5DoOQ+clT4E/DbgliJ24mhwm4sWmMHVjVuAqhYh4+X&#10;2QmrkYVZKh0YmJGYeYPH8cBzHRjyygKAP+BACCQWDQeEQmFQuGQ2HQ+IRGJROKRWLReMRmNRuOR2&#10;PR+QSGRQ5hSWHDqUASVSONPeXAqYKOZFyaSybTecTmdTueT2fR8LAALOsAUSLP8AUif0uQAEAU6L&#10;A5/g54gF40ysQhJiYTO5ttuKPYABEMo92nA4VCs2uPAG1QU/QQBxlAUmHQO2Xm9Xu+QZ/Hg8AJEo&#10;mNP4JBIBO1233GY3HY/IZHJZPKZXLZfMZnNTlzZ0N59l6EaaPN6XLmvUJbVQU561Ga+HW4AhbaOn&#10;bU23QKlT7ZQXdQUgcFg8Pfw0Qcdw8niwYBc3dcuEb2CPPqAzrRfpABz9sMd2EPXwdYGM3yDLzbIg&#10;+lfevo27fXiN9noQr5fCF/Xdhn9Oj+c0BH7ACFmhAYYwKWMDidBKCvw2L3II5cGIhCLTQpCqQg5D&#10;ByQ1CyMwm+63C1EJSxGhxpxMF0UFVFQqxZD61PmhhiRkHkaQ5GyWBzHJjx3G6GxhHsgJCb0huypb&#10;ZAdJDDglIMmSajp7SgBcpIceMqyQBzGpce6YAUmRRpoLknTFMcyMwpy3omFZ/hWagAmpMqQgkwx3&#10;gEd6Ln2AB9gIAE9zgg5DLdPCKlyABDkoZo7PMAU/JEf4KgqAJ2HYhBvoIUSMlAABdHAAAioWfc8J&#10;XRlRxuf4CgKAJ+H4jR/kURQAjqOtSVnWla1tW9cVzXVdrYzpzM+DbQmW0YaV5YwANQNbVEs1jXNg&#10;hrZNoCzbHS3AAx+iAk20XFuEvbw0XBBsXvg4IgOGYNsIM44QOScMYSu6h53SdV6Avez3t2iMdmOl&#10;AdXxcSCivgRU4JdMPIVVR+VOAuBCuVGHwXBykvs+mJXTiNxt3g6EgRjp84/A5YwSJ2MX/aGLPgUW&#10;VC/lhJ5cNmYIWr5tq4E2TWPnCdwwDkNHJW+NvaAIDaHj58ocIekPWXzFHbJUXZuh0ZGJGgeZzIEc&#10;hzfc4ICAgD/gQAgkFg0HhEJhULhkNh0PiERiUTikVhQBjEWjUbA8dY0fGUhjcjkklk0nlEplUqdE&#10;tDMvgT/lczhb3mwKnCjnRcnk0n0/oFBoVDolFo1Ae7/e4KAIKjToADoC4AqdHq0zbz/bwjAIjkky&#10;mVXsUGQcYf0WSoAaTqf4tsdvmcZhqAggBiwFgh7AFhhKXS7+NBoAVwwmFw2Hh9ykz1eoAnGIyGRy&#10;WTymVy2XzGZzWbzmdz1vc2hDejZelGmnz+pzxr1iW10FOexRmzh0YAIW3Dp3Uq20xkm2gu+hQY4m&#10;6dJX5Co5UFIHNYPP4UMEHTcPV6MFGfZZ3bf3d4EKBfhe3jgr98wC9ELR/rOXtgr6+AF+UOFn1av3&#10;hHXg6Z/mBND5AK+B9IW74AHHA4OQSgsCv0hMGIGhsHr5CSFnzCwEQwgpMQ2M8OwWxUGoRCiDwLAU&#10;AOCgT0MGg8QtVF0XpTBIOHJGkYN/EEIIZAp5R4BsfIQ7p/AHIcUL5IDuyGAYPyWcEmoiYkoB5KUb&#10;SooAcyuY8syqh0Wy3LyVwKzxrTGFMyy/M80Icak1hbNsuswmylpynaezTO07zwzpMgATI0ABPyLL&#10;BPKhLsuyRjmfw5kYARGUGgxAsUii6H8gVDUcmbGAABgGIcSaCHcka6SMg4DAMf8LUtS9VS+f5xHE&#10;AMlpRHNV1pWtbVvXFc11XdeMQ0JzNGDbSmW04aV7Y6CtYNbXEs2DZNpCKMNwCzjN4jE3ogPdtENb&#10;iChdb4HXDKBiIKAlzH3dCEOaIDnmDbAAOmEDqnDBpz3sDV8PzWaDhRfps3+jUeHlHwGopApi4QHW&#10;FIdAB+Ycgob4jgRr4ogsMAROMRRxUcHY22uPIIOuRNnRqCCLk82havxLziJ+XFjmCQhkZuaQ/S13&#10;xGg10H3UoDIdaZ1aDItkaIq0ZRoclc5zj9LQAImnmZqJ16mgrGHqnCnIVhBiykHjY0VaCH3Hruiz&#10;PK4cyyY9HICAgD/gQAgkFg0HhEJhULhkNh0PiERiUTikVhQBjEWjUbhxcjyjkEckUjkklk0nlEph&#10;zBlhAl0Cf8qmUJe81BU3kCjjxcmc9n0/oFBoVDolFkgYAAYdIApcTAz/Az5AL5o1Vn5bf5bUwBU0&#10;imMxq1FeztdqLCgUjSAAEwsNtk7/QKBAKAtUNfsEQkcY4AN65ACQhcDt2DwmFw0Rf5lMoBTicrwW&#10;CwBdNNw+Vy2XzGZzWbzmdz2f0Gh0Wjorm0wb1DL1Q01mk12jNexS2zgpz2yM3EOjAByAWyeUku7t&#10;kkfXFA/Hhab5Rk5kLlxAljB4cMEHVcPX6cIH/bYXdgr78AE8UOEnlbvnhaF9R69ki3cF7MQX3zIf&#10;1ha4/BH/UL98E+KEv6tbBIZAL/khA44wShAEwYe0HILAsBwisECIy/0BoWLMNFTDgJQ8aUQA1EUJ&#10;tfEsTJ8DkUnJFcTvdC0BQoiISxmbkaoQCMcHdHSIkJHo+x+Z8ghhIaImJIweSRFslJ8HMmmPJ8lo&#10;c/8oyomUAxONMstmS0qy7LyEPwXAkzHKbPpqe6bgUnKdy/Ns3Te0YAgBOSLEQf5EDuAI7zgoCvgE&#10;AE/o4fZ/n2AgAgJN5wO6ULtopOgHkgfw3jfOk+JkAoCgAfh+IiP6CUCtIAH8glKvhGNLVRPh/vEA&#10;J+rujh/kyTIAjMM1U1vXFc11XdeV7X1fs20xzNQDbVGW1gaWBZSDtiNcttq27coa3bet+lDhQxZd&#10;tW2wzdw8CSyHbblxqFFIORWclySVIxiSQHl1SjJocyevc+ICgD/gQAgkFg0HhEJhULhkNh0PiERi&#10;UTikVhQBjEWjUbij0jwLkEckUjkklk0nlEphCtlhVlz+mEqmUJe81BU3Uc5Lk7mc9n0/oFBoVDol&#10;Fjj4f74BIBBMae4Ae4IAFSo1VoK3fy3JQCJUaE4AE7YAFiq1CSA2JrxZa0ij9AALQT/ellukqjMT&#10;Y8EXUjBKAAD2hByOQARqNuuHxGJxUWu8kfL5AAGA2LymVy2XzGZzWbzmdz2f0Gh0VBc2lDenZepG&#10;mr0et0Rr2CW2UFOe1Rm3h0YAIW3jp30o3UCf+u4nF42Lb3JEfLPHNQ/PhYk6Td6jt6wS7HH7XbkQ&#10;c7zk8Hc8UlYnlHnn8fpkg59jH93qhPC+Hzk+6kQE/EFfn7xHy+j/uMNEBEzAiFnnA4GQSzKanum4&#10;FJyUadi5AEKQrCzDnCABwhAAEOIs4bhwuogAn+AIARMjUQP+Q6MH0ix9AWFJCnoa0RJSmoAJujRA&#10;pIRwAG+eUOoQgcbSK+Zvm+AARBEk0iSNJ8oSjKUpypKsrSuiTSnM04NtSZbVhpLErNgNbZEs2jbN&#10;whrdN4CzfHS4CMP9MU6Tqkb7IIBE9G1Ph5T8FlAIK3SYH9O1DJ+7wOPAclDuK8piPOHlGuO9gcvc&#10;vMKICIA/4EAIJBYNB4RCYVC4ZDYdD4hEYlE4pFYa6YwGI1C1THStH4i7pEGpI+ZNCE7KTFK4K+5c&#10;TJguplEYE/4tN5xOZ1O55PZ9P4MfKEO6IFqMh6QraVBX5TQHT6BPXvUwVVVHVy5WajW65Xa9X7BY&#10;bFY7JDj0/T0hwGh4oAX+AX9cLLc7pCGW/2WNgCNpu9QA9QUAMDda8z2eAFkMgDNy+w2KIB4OsJk6&#10;A/h+PwEwmFN0RBHzOXAAB0oAAxYRUwACARlNZrddr50/zAYACoVDOn8HQ6AnE4thv+BweFw+JxeN&#10;x+RyeVy+Zzde5ugG+ky+oNOtzux2TX20t3YKc/AjPFDgD5aMFow6aB5bdA+z7/h8eQAvpNYWUfwr&#10;v18v5/a4DkAHJAT/QIn5iQOHkEwLBafBzBxjwhBiFPtCUKqAfUMAPDSFnpDoFw+nTdA7ARyIQ8RG&#10;PAOaEHHFgPRchzZjAT8ZwtGsbH7HACR0LEeFPHzhKme6qgUq5RqyLkbSTJUlt+HYAB2YwASiiYQA&#10;AEBvgBLEmMIxbFosPx/j8QIAkDBYDAGfo9n8Aibj+90tq48qbn+CoKn7FhCtUm4BIIPwAJtCdATh&#10;QclAMAwAJc2KOgCkFCUdR9IUjSVJ0pStLJu6BzOkDbqGW6waUvS7tjW7pLO+8Lxoa9jzvS9byhvW&#10;FQ1lWdaVrRxnVwGVdVs+R518BtgV4/qXH2ZtjSWgIIA/4EAIJBYNB4RCYVC4ZDYdD4hEYlE4pFYU&#10;BYw/I1CBLHW1H4tCYE/wFJYXI4WpJUXZZCwHL40/JDM5pNZtN5xOZ1O4QBJ8/aBKJ5NnvRQVR1HS&#10;S5S6HTadT6hUalU6pVasAAC/wDWIqgH+gD+AT/V7JZYQCn+CnuAXvFAu/wu6AC6LNTy8ASIIwAvY&#10;oAoIfYHdcFOH+2WyARQKJmp1OACwWGQkUiuTgcJCgAA/4WTSa/1ksq3g9Fo9JpZCAdDN38/qxqdN&#10;r9hsdls9ptdtt9xud1u95vZw5uAG+Ey+INONvuRvTXy0tzYKc+gjOlDtQAQt13T2Z31aFye93/B4&#10;fF4/JOw553J6fL65sxPcPPh7PlNRz9WP9/nCO7+f5NeqhY9wCQkBp2jACpihAawUZUGIW/6Gv2/s&#10;JPYP0KkHC8ItIop7qOBSklGpYuQnEcSRKsyttciZln+ZYaACGkTLKQ4AEOPQARsizNM08R3HcABL&#10;gmAKZIqCAMAwN5znPGLtxTHMdoMQLUJCTIAGPJQcJPJ8ly2+R/mkaQAheF6ax2rMtS5NE0zVNc2T&#10;bN03zW4BzOEDbiRa484TaNk9krPrnui6aGuq64LOydMmTNM880XRlG0c/jzg49JyUe773GI+AeUq&#10;8L6hy+5jxGgIgD/gQAgkFg0HhEJhULhkNh0PiERiUTikVg7ejAjjULJ0dWMfi0MA8jfUlhcCf8LA&#10;UrlEngchmExmUzmk1m03nEHGs7Zk9ls5mb3oQKoijoxcpFApVLplNp1PqFRqVTAABqshfYAfYEAF&#10;cqlfsEHc4Ac4aAFmi0plNhnJUKL9Fqwr0VMDCYQfHo9tl7mb+CAQATxeMwDweADhcMIQYBAL+izf&#10;AA+UIAYMLSKRfxuNwCvmdz2f0EhfxGIwCXa7mYkEgAbbb0Ov2Gx2Wz2m12233G53W73m9mrm4Ab4&#10;W+4nFhxz5CM5UOxgBC3PdPRnHNn/G63X7HZ7Xb7kwDnfcnh7vjmLE8w89Hk9UwHPtY/v9cH6vx+k&#10;VaH3GP5hfNf396bGIc+aDjVAhLwMly1vrBTxua9AeGHCDYqEe6iAUoxRqQLkFw3DkOqmqyrLSAEE&#10;w8tkQJCtTtCuAIuhUABSJCP6XxKmsAJkeZ5gABgGIQUYkCQbxclyiivD5EcAxJGklPVGy+lUVQBC&#10;qKslypKsrSvLEsy1LcFnVLwLzBLkxIY5A5uURjmMY54LOidL/gDAUxzlOc6Tq7Dvg48JyTs4rzGJ&#10;B0+Os9ocveY8FoCAgD/gQAgkFg0HhEJhULhkNh0PiERiUTikVg7ojAZjUOMcdTkfi0GDEjdMlh0C&#10;f8LTMrNEthcokMxmUzmk1m03nEhIc7Xs9hB/oCCoT1ogKo05mz3pVGBSjpxcqFIqVTqlVq1XrFZr&#10;Vbhb9AD9AgAsMWlMprlntEQAIAtcWTr/TpiAJitM5QoBAL8mR/gd1v01f5dLoBUikml9hLqarVS4&#10;sFkhQYAe1eBMLfl6AYDv+bzmdz1IvE3xGf0ml02n1Gp1Wr1mt12v2Gx2VXdW1C+32e53UROW9Ru/&#10;h14AIW4kldM54Uw3fL5nN53P6HRpAc6jk63S7E0YnbHnd7PfmY58TH8nghHK83pmnCiII9zc+Ab+&#10;UOeH1kYYfP5iPohBB/xgQAl7RvVAjYvYggCQSy69IIwQulFCDVKUe6mKcUaoC5AsNQ3Dizhef4Xm&#10;kAJpIoBQAAUeoARTDrOLWtqKiIf4iF2AJdt2fJ6nsRAGAWkIsFmWYTiYJkWJs0KZH+eR5ACBoGoY&#10;gRAgEASQm2AAjFKABcoWMAwH+T5PxfIsxPMf7FgCxyZrMAMBzHNs3TfOE4zlOc6RYKs7ylKc6z2g&#10;6UFPP7Ms0hrhOICzjOQvD+T5RdGUbRzsuoDjrHJR7lu2Yjuh5SrmvEHLyGPDSAiAP+BACCQWDQeE&#10;QmFQuGQ2HQ+IRGJROKRWFAKMQJ/xaDAGPRqOQUDyN8SWFxgBSCFSqQy2XS+YTGZTOaQxxzcmTlpz&#10;sUT1dT8OUGa0N70UFUdR0kuUuh02nU+oVGpVOqVWqAV/gV+AF+RQPP8POEAuGrWWzRExgAxp4AWy&#10;LRuN2eYKorlhrqpUxw/wO5X2YP+bgEPB6OP81msApRKRFFgYDPZ9vuOIAAXGGXy/ZnNZvOTV/kgk&#10;AFcrmXjYbABksnO6vWa3Xa/YbHZbPabXbbfcbndbveb0AR4AhbhOniTTgSyHPnlGnmKjnSMDkLpJ&#10;bqBfrS5g9lj9sY90j9+YrPxHTyNrzCL0KL1Dv2b6Woj4Hj5X5HfVJ/dwfkjftV/0HP+9yJFNAZ6Q&#10;KKkDglBMAwXBiOKCDhyQjBsJpmYkLB5DEKQ0mQcw67Zjw2lbMRDEiZHRE4MxS1Z3xYCEXIW4CHOR&#10;EsaRq2yinuo4FKSUali5G0gSDIS+gC36OFkABZCaAElyGzbSFyJAASkixun+boRACETdEIAYBn6f&#10;x/IoCLhDc4snJgfwOg6AUJMKyyImy8RUCcJyOH0AAEkMAB7IW4rhTRQM0H/GKXn+YBgACH4f0FRt&#10;HUfSFI0lSdKUrS1LuMjzhAs4h00yAMZoMeNRxcCCOHtVAE1UhwT1a8xtIjUKFiLWheVsikTnQ6wL&#10;xqTlfDLYFZKfQqK2E3aNJQiJz2WDFm0xZ6YQfCJyWhBcLGJDAeWrBsOhzD8goCCAP+BACCQWDQeE&#10;QmFQuGQ2HQ+IRGJROKRWGieMNqNRaOQkBx9+SGFtaSCuTQsQylvSuOy2XS+YTGZTOaTWbTR7zkFT&#10;tRz0uT+b0GhUOiUWjUekUmYuwAOwKgCnxZ7gB7ggAValVmtRAAgCuxYFgAFvQAWStx1AgGvxUZIt&#10;Yk06E6z3OYWqOP8HA4AvF4xxBWp/y1SgBZtsAEyEXl/3y13THY/IZGXv1+gACASZQPJZvOZ3PZ/Q&#10;aHRaPSaXTafUanVavWY61AELbF07Oaa+BYGDqXdT8uQUlb9a8GFkTiL3jQXbwsz8tNc3kZqDAjpP&#10;nqBrrOXsQudgqc1OCOPwBzxQhK+U2eeC3x43kHa2FJT4G35c/cUTXwh9/nL5iDiD/HDAD6Pcry7I&#10;IVkDinBKCnbBgKQcgqQn4j4BwHCsLIc8QOHJDcLw6mZiRAHkRQ9EiZBzE5jxTEqFOTFcXKGCcYnd&#10;GatRahkJn9HKFmjHgXR9F8gSC1Luu2npRt5IUkyVJasjOfwzk0ARNLuAD6yYzYGn+Bp6ACsyKsDK&#10;zRH6/JCAMAyOCoah/pPK6ZQKi0GAACQJI4SIPA8eDwI4AqCD3KqFsoAABAFNtC0KYRhAAH4fszMN&#10;DUfSFI0lSdKUrS1L0xTKOte2ILNmdLasA6Db0HQiCMoftSojT4MVbASDvugkbIXWMquggpPVyMdd&#10;1eh511/TtewHWqEVmm1ahlZJm2WiIkWcXNoWE0pi2pEQeDBbBP20hb8n3M0z1lW9NXGisMw2clyQ&#10;rEBiWtdMLxOHMUmPJSAggD/gQAgkFg0HhEJhULhkNh0PiERiUTikViZ0jCNjUWiQKjz0kABkULf0&#10;lKUnhywlUclkWfMvA8xlszmk1mklfwCnU2nk9n0Ue9BjwKUdFLlHn9JpVLplNp1PqFRqUIBj/Bj1&#10;AL1ilVBjzALzqdhsUcdr/doUAIUjiRfyRNwCN1jiivLxeaVFigCgh9gdyv01f6+XwBIZDll9lj9I&#10;xGQi7XczQAAf8LSyWfxpNN6v+bzmdz1Lf43G4BZTKmb/HA4ALHY+f12v2Gx2Wz2m12233G53W73m&#10;932/3EiAIW4jp40+4UCycEAfNnCC6B96Uc4UF5UI4QQ7Tv7kODXfc/h68H6sEnHliXoevrocO6R9&#10;WfxMXzN31jhb/EFUv7inoDb/kHAL5jE8alvRAr+pGgkEIUoJ7jPCB+wkLEKCbCyKHDDI2w2GcOj/&#10;D6HBBEUMnDBiGQOxDgRVFaKA5FxyRhFkZKYYkah5G8ZxypYcx41jWx0hkTSBIa5DXIzKksmYJSWb&#10;cmyWCUiIgaUphfKshKSGEsmjLaESqF5oTA2kJH6Akyu4d7tAgjkOhmZ03IQFc4mpOcooZByhqKUa&#10;ji5Os+z9P7aACAFBIsUx/lMLIAizQDc0FQiKgCf4An9SbbkIkR+osfQAAcQp/njRifn9FwBHKcrD&#10;uWlqRFugjTJYZ4AC4WIAFGhcU1DXFcofBSaH+1gAtTXVhWHYli2NY9kWTZVl2Y2LhOICzjHS5CRQ&#10;LFFU2dXkCn1biYgO61bp+9Z6gZcqKRNMcygIiNTHK74NIW4TzpET96wHK6aD5fRC34FN/GtgCmkP&#10;gY9YKiL8C2UmFIQZmGhrh6I3w6ltXDZuLJbFwORgcmLx1GpiRuHmOyHHgcx9UKAggD/gQAgkFg0H&#10;hEJhULhkNh0PiERiUTikVi0Rc0ZcEbAcdFUfBshi8jkkliJ3lCKlUFgT/k0NjoDf0zhwLmz0nEvn&#10;QAas9Fk/grvoQQokUBNHfFJh0hBryp07qFRgr3qgKqyjrBcrVSrldr1fsFhsVjsllgr2f72BYBBc&#10;XfoAfoCAFys11u0kMT/MSfAKfi7kfzkDYCDd3iKEAIBt8VUQFYTdfQ9w2TneJkZWKwAVKpk2Wgh9&#10;ggEkiAAEuhToAAZC4A1ELgeU2Gx2WzkkDAV0kz/meJAO032/4HB4XD4nF43H5HJ5XL5nN53P4W8C&#10;3TdPVqO8lsF3ks1+/fnfAvh7mmAC18xM9A89TD9lg7cE7MK94Ac/1DH37We0vdhHz+KJE/AIxQG/&#10;7rv0b0EBDBSunzBoEQe8aFv8/iCQm8iClzDIkQ3CKSAdD55xCacRp+FjoRPFCLg5FZyRbFMXq+Yk&#10;ZPUHkYRsrwcxyY8dxuhsCx7IEgyEhaZn8mwFqSfCER+nZEycPEoIKnB6SOcsrRWDiCmhLYXy6ygV&#10;zAa0xIQoR3qICCIlBNQwzZKScSOb84hFOctS5Lzhh9PL6nOi4pz9JxEqwUatC5IdDUPRDgjifw4k&#10;gARIIul0L0S5bet62rSuIQL9IoZgmH8WZZ0vSidH6t4CNEi54HgAAHgeztRmSghcNHTKGn8AFOIP&#10;ClSV7Uh/l8XwAiGIdYAAmlfWTZVl2ZZtnWfaFo2labkuk6jrKg7CBHbbgKW9Drfvme1xqOBKCipd&#10;BW3UOl2EXdyumVeIb3mWF6ife6Fo2cEFBDAYxE7gD81HJiChBgwM4RHZjopAJP39giXwssAD4ofW&#10;LYggwf40YWORCeYGZBgUaPYYcJMTdAqFXlSLkjlo4ZfcFqZkqUsRacmZx7GRiRpnEgxyHOFVIgKA&#10;P+BACCQWDQeEQmFQuGQ2HQ+IRGJROKQVJxc2xmKxuOR2IRdJxk2x6SQkLSd1ymEAKWP6XQJ/yWFA&#10;GaQWYQtMTk0zubQOZRFM0E0UOEDajMqkO+lBCmRGaAGCvqpAWqQhcVck1mezGf12DU+vABR2MuWW&#10;w2e0Wm1Wu2W23W+4RAGAAGPUAXaJhZ/hZ0gF03HAYG01CoR4Sv4StoBNrBQx8PJ5IkHg+OEdjv8c&#10;DjG5ufv8oFAArFYx2fTKawdAx5fgA+sEAIKFikANNrAAXZyZBgMABzufcb/gcGHP4aDQBM1myR/J&#10;BIAI3m/hdHpdPqdXrdfsdntdvud3vd/weHxeOC0+T3x03+vU+YN/3CL4VuHWCIMX7Dr8RGYSwBQV&#10;Wv+KUAoQLcCFNAxDwQPEFOkyB5MmB8CC2UkJvK04ABRDBrw0tJPw6MUPputD6ABELpi1E5TxSpR3&#10;qYCEKsKABIxkN0aLSSkbpE+TyR3HiZA5H5ySDHshrWYkjB5JEiSUtQcyaY8nyWhsSyjKiGKeA8sH&#10;xLUqoUBEvHzMEpuADMyHRMyCpcfyqAKfs2zEkp5ziB05x1K0LTethOT0Ms+IKes/idQJe0HFcWoc&#10;cdEA9RQK0YdVHPnO7Sy4AB70qBVLrGUayi5SdO09T7qsIjhRn/TQA05UDxFIfxSC6AQupImKuOEd&#10;JpmqTAXBYijCj9SVUq7CzSVmktgoIPyCAGja5gAOkSIcmMYPEDQNAAcpy1/bDB2ijZ/pYAM22zcN&#10;xXHcly3Nc90XTdV1u28yTvS9VgJpEsRzwg8Roc+xivwHSnQsXWACLgSF31JAeCDhBfYUt82n6EmH&#10;nFiM0oXCMJlIgp94yA2NoXLADyCcgKZEjkOk/D4xXsr9ioSPWWkLl4CZjhuInEDubLeZ+ciZnZzZ&#10;6h1CqaghQ6GMGioXRgK0cdSOBbppqafOt2aktsfg5kGpyjIxiYNrEqyaHMnmPX6AgIA/4EAIJBYN&#10;B4RCYVC4ZDYdD4hEYlE4pBQDF4QVo0qY5FY9H4ocpEj5JCIE/5BKYWFpYjJcXphBQJM37NZPKoQW&#10;J1HFSuZ8RqBDglQ3fRWhRxfSZxEE3TWDT1JUYKRKovatRXeEK1DjFXU/X2ZYRnY4cEbM8LQ47UHL&#10;ZS7db4K97kCroo7sXLxcL1e75fb9f8BgcFg5A9H+9AaAQbH34AH4AwBkMJk8pggCAMvKZRKMrDFG&#10;VDA3laoYpKAWgMPndVcGy2QAKBRH3/XwCYDBb4xB2TBFxKUAAM5DFoACSSwBvdXydU7HYAAmE+V0&#10;eVAwEApxNQB1el2+53e93/B4fF4/J5fN5/R6fV6/Z7cJFwDLAs6fpevhN4J8IL+JAev8Q8AGLAQd&#10;QIhZkwOHEEoKckGA3ByHH9CIBwm/aBo8dUMEzDQ+w4hD9IUBcQkXEYvxLEIFi3FKolIharF6qgiI&#10;c/iIq+T6ujFGaFQ+hj/D0QsfpIR6RDkMMik9I6PgTJRRSYKsnILCJ/QmySEhNK0mFES8tFDLisK0&#10;CCFkDMRATIhbqgEmp+odKcowq4L3ThOLALYDkGHJOU8MGYk9h5Ps8z+wQc0EY9CUAh8c0NRKHR2h&#10;Yu0dLhQ0Y8CTwAQ490vGULPQmYCTTRCVR3KNJISmAvLsUcRkWOlVnjVspgRWFOIcfFaH5Wx9VwoY&#10;JIjGEXS8raGgzYR0WIe1jSUBKHSxEovjfZxIWhRSDLke66AVU68C5aVt25br1D4fw+EKARCtk4Fv&#10;W4y7Moqep/nqBQAgU7YzgCIANAAYKKAOCgOjwdZxXQvZ/pYAJ1nWkFNNxdaCzUABBvyjxAgAfKUA&#10;NGTMYC7h2naACh4y8Z/l+X4AiEISPn8HoegEYRhY/l2X5hmOZZnmma5tm+cZo+D5PodL7Iu/kdlP&#10;oadCwj8e0rARiwIHSEFvp4lajNyP1DCNRocA2sn3rZwa6D+vwcDZzbGGuymVs6FwwdQL7YJe3Fpu&#10;GqNyAEEhxQhjxor8b0+uEd74h+/U1HbWmzKwTIWJ3ElnxdiHRtgL7lde/x2AvK1wfWc8y7k6TtzV&#10;uT2Yk+h5z1vUEHO75cgIgD/gQAgkFg0HhEJhULhkNh0PiERiUTikFAMXigLjS5jg7j0VkELc0jF0&#10;ldsnikCf8hlktAkvfsxlUthMXAMFmcQcU7D89EE/b9Bd9DCVFnEDhs2gsxfoCp0RIlRXtTobvCFX&#10;h1Kgk5h7Nrw0sA5sTGsk0s1nhb3tQKtijtxcuFouVzul1u13vF5vV7vkIBb/Bb2AL2igFAAFfQAx&#10;N9xmNx0Hm83kCCfyCPoCPuPhSHi+LihVVarFRUKma01zjEgf4aDQBcrluuphJ/ggCkC6ACHYwAPE&#10;OleS0/B4XBcjkAAbDfD5QA2UsfD4AAHA/L6nV63X7HZ7Xb7nd73f8Hh8Xj8nl80TmwW9Tp9l0m1c&#10;ffxA3zpcxp22iZF/S8/jF/wdQAgrinIDsCqOlaWjXBRLQZA6InrCAGQlByCK0ACuIW0gqFbDglw8&#10;WkQIsi4QxIb0TKymyLn9FaIk/FwxRhDC7QsOMakdG6IjtHRFx5CjmNlGSatkdEiAvIwwyQUElH1J&#10;gCychZbyiJUpmTKobSvETgCfLZYS688vzAxwOTHAcwzMvZiTSHk1zPNq9LEHJjzlNzfKROk7oeNM&#10;9ExPi0D1P8tiesAaRS5qFJUlSdnEWNGDhRy0TWHhh0m8SXgIpkgppC1MoUk52gpUFQnXUcsoKoJv&#10;p+ECEGrVgWVcBtYHlWSKKiIipl6qqrghFDgU4hNZHkB9hAzYiRnNPCCrUe62AUtxRrgLlkWladqO&#10;8yKQlqABaiUAFuWrPAPH8DxxgEcaKAgf4IHeAJ3uEmIAEIAjgIoM5oGgDAXhfb60H/KIAymlj2vU&#10;2N5oOPaCAMkD8D9C6HEuAAzjQABNX3iqGSIAGBxRaZ/lcVwAimKazTti2S5Nk+UZTlWV5ZluXZfN&#10;z0vW9rUIvII65wRmdIKGeemZn6F1vWqEVPVNSq3kizwtHyEFZpwq6ggppamFuq6OABw6yD2t6IoI&#10;Ra+gocbFORj6ufmzgHtKEJKFxp7cdm4AnuUWxfGOkrxC1RVIhQS76bm/6ZCsgbugoy8MTnEILExv&#10;RIEOr19Tc7NCVYrcqBHL2VmHNOxMYOTLzc8TSYlI9Bac4bJiyAiAP+BACCQWDQeEQmFQuGQ2HQ+I&#10;RGJROKQh4xcIRmKxuOR2FLGQE6RR6SR0CSd+ymBP+SwcAy+CyuIvWaAybA+cPCdQVtz0TT8J0F2U&#10;OEAKjSt/UmXgGKESnL2oO+pRkIQ6lzGBxCUv2TgSsSyW2GxQR72UFWdR2kuWux223W+4XG5XO6XW&#10;7RV6AB6A0AXyNvsAPuvV674XDYcAJF/JE4AI4RQBAABP0AZTEQUmk0ADRaUyNn+s5fRSR/1ePaG3&#10;TCFMWCLyPIAAWCGVV3O8ABPR7ndbuG6jeWOVgGjaQPB4AuFw7/lcvmc3nc/odHpdPqdXrdfsdntd&#10;vrUsLd90+G20uZQpvecR+nSb4ALn3Ej4evZQvTRVdfci/mEPz+AX/IQmwGHpAaClbAwpwQr6CnPB&#10;gNQciKjMmlKKE/CoxQu8q6KSfwBw6jitwihBPRGMcSoKpYDRSfMVoKi54pwB5AxkP0aIKK8blVHK&#10;Ij5HhBx9E7VJLDLuSJIqOA5JBySVI0mLoYknh5KMmymuYcysY8sSoh0hy1LqNqcIioF7KgDzKfEz&#10;yYrqty4kqlwiraIn1OUyzoA8znwhD6wyoZ2ArPwS0AbVBI5MExKkd6qKtIM2UUzzYvY3j6rCtJRr&#10;WLkvUxTNNOoOp/DqRgBEYjiWPnTdMLyva+1G2LcgIAJ+j6ADCIkzw/UhUyOqSAEPI2f4oCgAJXle&#10;uMgoW2AAUciZrgAJZUgAWiGn8lgB1xaq21vLR/hOE4A0G06QACkdrXHcly3Nc90XTdV13ZdtTO88&#10;DxLG8lsIQd17iNfJm32hEeD5HxBocOOBv4fiSEnhCKCPhb7l0hA84gQ2JIoGWKmfi6CjDjURk8go&#10;24+guEEmhYmZKWuToKB2VUEbQL5cjhkZiUuZ5Ey8GHO/IimrnaCwDAxW3yI04zkDGi0PkOEDZpWP&#10;ZAgmaoOrYY6kaeqIKHGrywY6F4+Nqw6fd2wLlJAOSUcmw0zJ5iSiHmz03Kwc6zcaAoA/4EAIJBYN&#10;B4RCYVC4ZDYdD4hEYlE4pFATF3xGYrG45C2zHxNIY7I5JCwJJ37KYE/5LBwDLwLMX1M4i/JtMZwB&#10;Zm+oQyJ8OaASqEtaIG6M5qRK5IRKYvac76gEKlDpeAYLSonVavA5bXYKRrA6LFHB1ZUzZ1HaS5a6&#10;9bbdb7hcblc7pdbtbgQ/wQ+QC+YoFwAF3QAMHd8Nh8RDatVo2+wA+wIAMjiQAWgCSxOAFtFMYfq5&#10;lNBI38WCwAlSqY4/3q9QCCgVoYIhJe/ZGhgA754EIXtAEAgBLNhweFw4Tn+JdZfXn8/gByePz+h0&#10;el0+p1et1+x2e12+53e93/B1KqFvI6fNbqrWPD6/Z7fd7/h8bsHPo5Pt8vxXWJ+x5/fy/6WqAHJj&#10;wJADiuNA0Eoqmx+CtBxXwg6CcLEdAJQtAyTgIlJ+vUrqqwyfcQojEJ9gNEwERQe8VIWrSCRInDyA&#10;s8x0qWpqnqiqbFOc38EIfFseOA/8VHu1wFLSUa1i5BUlyZJrEsWjhTAAUwsgBKsnQBKCNiWf4llo&#10;AJaMQqB/kqCQBNoioGAiCI5ncd0sJJHaKOAAMetAaRSlKV62I2xg/t+hZTgAKwsAAVc4UQic7QAf&#10;5pGkAIXhekrkuXRNLUvTFM01TdOU7T1P1BOKXxjGb0JfDtQ1TVVV1ZOD6A4+xyVa9z9mI/oeVm+E&#10;BQIY8nICgD/gQAgkFg0HhEJhULhkNh0PiERiUTikViBZjCrjT9jkWhgBkAkkSIkhSk0elEplUFAk&#10;tjj9gT/lcHkABgsxiL3nQKngTnzsoELTdDM1Fmsxl4CpUqIlNXtPd9RCFTh01m8DiExpQCAtdfVf&#10;mdhsUFnT3ngKUdpLlrsdtt1vuFxuVzul1u0Vm02iz1f71BQBBV3wWDwkKAL/vMomUywRXK4AFSqv&#10;UVLy+XwhIJBwubxTnc4BDQajz/RSKAJ1OuchSBkEqVgAUTUABdhcyyeq3G53UHrG7u7/IxGAK7Xc&#10;qfwiEQCbrd33N53P6HR6XT6nV63X7HZ7Xb7nd73QmoW8Tp8lto+97/p9Xr9nt93vugc+Tk+nw+1h&#10;Yn5Hn7+/9mYcwAY8BP8hKcQJA7CH3BR+QYacHG3CB6wkBEKNCDQbwwA0NAPDkEIqloCJfAyxKsgk&#10;RocqJ3glFbxAs8h0qq1qCA3Gj6HIsKmiIp5exSqYIRiycTobCR6gZIwWyQaUlQIsqzrSUa1i5D0p&#10;ypKq7MSizFytBBUH+VAsgCLKPGof5qBWAIVrsBAAnePIAAkjw/H8f0Sy2ihNE0AAzjOxTGOeSQQh&#10;Cd5wHAjwBAAAY/AAfiFgcAB3niJovoMsCEQ0g0GABOaDJaACloKfJ8gBGSCUuhBZlnOzcvRO1SJU&#10;f4mCYAJYljT1D1VXFc11XdeV7X1f2BYNhIg8LxvKsbzz9Ydl2ZZtnTs+QORtZ72PyYj9h5aj3QAH&#10;MBGPKqAggD/gQAgkFg0HhEJhULhkNh0PiERiUTikVi0XjEZjUbjIEjz9kECf8cgwBk0FkURckrDs&#10;tKsvVUxh0mAMFAs3fU5khEni9nzvoAQoUzk8ElMQatJFlLnhEXdPklRqT3qgKqyjrBcrVSrldr1f&#10;sFhsVjsllis1msWkcjs1tt1vh9oi4Kf4KeoBetifj8ABZApZFgAVEUtJ+gdwxEbCoVADsdkUf4UC&#10;gBdbrxMNkSDAQCtkXQAAf0EtMJRKJf52O2jy+i1Wr11tw+vxD+0IDAdcf5vN4BSCQ2W/4HB4XD4n&#10;F43H5HJ5XL5nN53P6HNmgW6jp61cmlH6Pb7nd73f8HhxIc8krcni9FSYnrHnt9PvqI5+TH+nwhXa&#10;+35/X7hMeAiQH6/COJolDYocOsEEZBSnl2pqFh3CBjQkFEKGxCxzQwDMNI0pqfF6oB3qECCiNG2h&#10;/QIhpeRUIsWFpFwlxg/KqHuqwFKwUatC4/kdx5HqxG0ABtBOAEhrUADOx8/YMH+DB0gCdKLn6AB+&#10;gEAEqq9CgAC8bIAn2iwBs2PiQSSjKioqf4yjKAJNE0458HieJEqGixgAAPE6kOhzaABMzLj2PblH&#10;+Z5ngCW5bu7A0yIKaxrAAFYVtwcJwgCDwPUVS9MUzTVN05TtPU/UFQoW6bquuqTs0TUVVVXVlWx8&#10;8gOPNVzvvWYj2h5WbwvkHL6GPHqAgIA/4EAIJBYNB4RCYVC4ZDYdD4hEYlE4pFYtF4xGY1G4yBI8&#10;/ZBAn/HIMNJMzZQ2ZUJpZDhJL27MX5MwHNYWAZxHgI954BZ9OAC/qFGiJRV7R3fSQhS4cJac3Kg4&#10;qkHapDgpV3bWXhWwfXZJX7BPHuCrIo7MXLRYLVa7Zbbdb7hcblc4kQH8QGCAmDFAeAAe8ABgLpg8&#10;JhYe9AA9AaAMXFk4/k4YwEY7bOAAgAAAYuYmMxg6ORzhtFHMtF3W6wBV9HE0JOH7FgHBD6AJHDSk&#10;Un8rVaAtXvYq/04nACZTLvo1A+NyX+RSKAV4vLXyOT0+p1et1+x2e12+53e93/B4fF4/J3KAFvQ6&#10;fVaqBIvL7/h8fl8/p9d6HPw5P19v5YGI/4eQC/sBq+0AcmPBECIU90FQbB0HoWnSQH7BivlhC4ow&#10;yD8NnBDqHKAgsKoRDYPqkcT9HIDcVAxFj1HSa0YBTGSLqKIijl6pJ3qWCCHF/HwhSAF0hGjIkPtK&#10;2jpQasSyAUsxRrQLkISlKcqLgEJ/hCcAAnAigQH8EBvgEb8qzIzTNIykbaq+kAAAKAh+D/NqLj/J&#10;MyIof58HwAIEgSjE6u4Y5IEgXQ4jii7MTUh0/zsiR/mwbB/v+h59H1M8QgMAyEADSiEH/TCDGgaA&#10;BEqSs/UTRiFAE3lFuPU9UVfWFY1lWdaVrW1b1xVDzvS9awPbVlc2DYVh2JKT8A5FFivm/5iQCHll&#10;PrA0EGPKiAiAP+BACCQWDQeEQmFQuGQ2HQ+IRGJROKRWLReMRmNRuMgSPP2QQJ/xRvSURSeESIBS&#10;uCyKFqyYFWZCuaNSbQh8zkETsAz1/T+Cu6hBOiAajTl8xciUte01308IVGIz0Ay2Bwqmr2lkQZV1&#10;m1+OWGEn+yS6LC+0FS1KO2Fy3WK4XG5XO6XW7Xe8XmwgF/1WqxRNv9NmQAmS9YfEYmLnEAHFIADH&#10;xYZP8ZM0As2wzl/loEFYXABWRQBQQ+1fFaeNv9kskAjgcRjTaiKT9/IMBgOLpsAMRygAdw6bP+aX&#10;/ZcXjRZYrEAFAobCR8foQh+PwAAUC3F/lYrAFUqno9/weHxePyeXzef0en1ev2e33e/4eSqBb6On&#10;7XGqWb4/v+f3/P/AEAtkDkCHJA0BQQuBiQWHkGwTB6xBzCRjwpCCFP1C0Mw1DaEo8AiQH7DCGqog&#10;pkRMG8UIQFMVmxFsPKQlYBHVGYLxqqznoSD8dHFHisiFH6ENuAbaHRIsaguiitqyp53qiCCIg7KM&#10;DHJF6cxi+x0gxLSCumfkhPPEi4LYUa3C5DkzzRNK7r8i5pn+aYWACFk1TofZ/n2AwAgMjR3AAdwI&#10;gBQCMkSRJ/n0PABH8iwIwINxxnHOiMH8BwHAEeZ5oqnoAKA95DtufVOIkc4ABeTIAGghwFgWfx6H&#10;o0dIvgnIAHkeSKoG+lYIgf5nGcAIZhm7EeADKNc2LY1j2RZNlWXZlm2dWD5vq+64Py2K7SKdBmW0&#10;JluP4rI63AZ9xW4JhEXMmgVuMbV13YradgRZ6JnXebVmTcl43xNUCA5KdkNoTuADLgUBQWYkGh5A&#10;RwYUX2GBHhwf4g/+GF8kpvCDi+HBGh0JBzChjzSgIIA/4EAIJBYNB4RCYVC4ZDYdD4hEYlE4pFYt&#10;F4xGY1G4yBI8/ZBAn/EQDJYKgZQfpVCJEApdETnMUZM4Q+5sBpxBZFC3JPQ7P5KAX9Q4oRKMvaQ7&#10;6UEKZEZbL4giqkdapHKtDJ3GXxWwVXVHXy5YavY7JZbNZ7RabVa7ZVgCALfFnq/3qCgCCrbeb1e4&#10;0AwAA38AMDFiO/yOuACuI0RCG/x6vgFFy0tlsJSSSb5mavJos/6MAV2u81GlcXS601IpIpcT+AJH&#10;EIHo9ls9ptdtDn+jUaATodLLsdvweFw+JxeNx+RyeVy+Zzedz+h0elZ6CFus6exZKDWbXQZ1wM0E&#10;vE7vJDk95zH6Yoz/YMPde0F8T/83L9Q19+nt11+yP/e4/MAQDASFg5AqenJAaMu8gj/oVBaMGNCI&#10;cwmhEHoiSUMDbDRiQ4HkPPydcQusCyHD1ExCxQhZxRWD8WopBqMCfGRZRohx4xuB0coRCYcmPH0E&#10;ofGEgSHIkir6AbAKHISFARJp8yedsovECSHQsg5Fyw3rfIUCMunhL5OTC9IxyqzgAG7NARTUiIfz&#10;aYU3qUd6mAhF6BJcyKFE1PQyz5IyGnvQCugUr5RrCLk/URRNFNowJ/L8vzOtdRdJoga4AGuFQAUy&#10;iwCgAAp9ABUCMiCAJDCAAA9ouP7wUojB5nmAEdIudh2AACYJuieBwHASIQhCi5AUkiBQlCfwvC9P&#10;FW2VZayn8Po+gEQhCI0f6cADJ9mWzbVt25btvW/cFw3FcaFuq67srG7dWLKjwCJAfrvtevk7pFJY&#10;AHPfD7g0gprX6FN/oQVGBCzgiCy+eAH4Str4kE+Y/vqct9XIij9l0/rC3XieNUXAoOQPbd6OBeyC&#10;jjkqKEhlCCn5lckUggygqMIgWZmhwo5sH2cQ4YkPB46MonaCmg3jCszVeeYGaQhAl6WyhbDhp6Ik&#10;fqSNGBqog6voaCJsfacANrKDR5Hxj1agIIA/4EAIJBYNB4RCYVC4ZDYdD4hEYlE4pFYtF4xGY1G4&#10;5HY9H5BIZFI5JGXvJwVKVHKy5LZLL5hMZlM5pNZtL3SAHSGABPIs/wBQJvQ6JRYWPn8PmGAmHF6B&#10;QowigCAXvFgDBD9A6NW4k/xSKQC2GxGH6/QAAgFXIwganF1mAEszQAaYjWrVd7xeb1NxCIQA4HBG&#10;n9LQFK73h8RicVi8Zjcdj8hkclk8plctl47UwCFs46c9IM1AqhIExpTTp4RoqHaAFotVCs1BdfD3&#10;LtQ5t9ldpegt4f99tXKGuFmK2uuMR+Rs+Jy+ZxNuHHJ0ebDnj1Qh14Xyo5sYI0O8L/BCET4zx5Xr&#10;55SCooxPYPPdk+5Qd1sLbBO0APj95f+fnBuA54aQCZcBoKHMDGPBDpoa/UFQbB0HwhCMJJAk57vS&#10;lZRpaLkJw5DsPJGLB/CwVIBFSpygw/FKFn4AB+AKAEXossx+rStKJn2k5DJSi4dvKIhDkPFSMPqi&#10;p/gIAgAn2fbiEIqazIqAYAAIPoASWiEEH+HAcKvIUuy8pygLQjp/nGcYAtxL80zVNc2TbN03zhOM&#10;5MYzTOAszyco+0L+syqYpz+VtAty0aJmfQw7UQM1FCrRiHNY10+II/lCIfSaKDFTAWU0OVOIc3hB&#10;N8P7gOEDSHFLU5f1SA9VknVrWLUTdYlTWY21qJ9boua1dDdXg918INgOMXTkCPBk52PBrnuickJh&#10;BZxw2ggpzWnUlBo6atsU0FgB24flvIXOx13FYyHPYYj3B4+CpztPCHWW56F0sml5IZekDBzBBjw8&#10;gICAP+BACCQWDQeEQmFQuGQ2HQ+IRGJROKRWLReMRmNRuOR2PR+QSGRSOSRl7ycFSlRysuS2Sy+Y&#10;TGZTOaTWbS8Av8AgCdxQIP4IO8BO+b0WjUeHzuexVnv9njAAjCKLo6nVjoxGRc/wOkV2JP5tNoBC&#10;cTxhgsEAD4fV6Nq8wGBpKFQxdAAB+wQBRF+3cBXm2X/AYHBTWB32PP5/Tyl4PGY3HY/IZHJZPKZX&#10;LZfMZnNZvORQA58LaF06OQZ+c1yPaaCwKdZ/V6iEEDZWdgvzbATcQ5nbsY72C6qG6yCgPiYh/JHk&#10;G7laXPjznMToQ4d9PoMSEILsH/tOXuBrvQjgRLhQfw+OGNb0Cv1Mv2DT3QUOfHuOWHH77IH8Qtxf&#10;sP/2HFzAAjwE8zOwLA0DgA+IOHJBkEIWEEIBNCRdQo37XIJAiMvK2CFQ2f6CmhEIYRGhzqucHjKp&#10;WUYvRZDKNtMDsYv2cR7RqeMbgzHKRuIAbjH3H7cAIhBdyII0jCvJBUSUgocyaY8nwc4MOSjKkqyt&#10;K8sSykSTnulIFRUlouS1McyTKkalIuYp/mKHQAh1M04IdNCLD6f4+kEAJBIoVQqCoa5WlaikPgYQ&#10;B/nnOKMQujMps21hBMMi0PgCQIAMSiAJAkf52naxdEU9T9Ik6ToAjIMiNH+AoCgCfR9VBV1XsCdw&#10;AHcCYAVqmMPw/WFd15XtfV/YDJtM0ILNGdLmNPXSNwU+bzQ8hbZCA2iCifapYWugpmW0GtuNfZSC&#10;r6ATWRdb1woQFV0GrdSNPCgrjPC8JWXkKd6IK7BBO0P75u8DSCgjf54YCNuBklgqECdhBZ4VbyCh&#10;7hzq2NYiF2eggbYs9hl4Y8lFNotS142pbbH5HiCgbkx6ZRjVg5XMkFQYclX4ojAW5oambD5nBB51&#10;OTTM/ciDnxoID6GgsTOcyoMaTYzWDXppLaehef0qxEeClqxXawh2pIu8Jt68EmwD3sRDbJlUmSdK&#10;EyICgD/gQAgkFg0HhEJhULhkNh0PiERiUTikVi0XjEZjUbjkdj0fkEhkUjkkZe8nBUpUcrLktksv&#10;mExmUzmk1m0jfgAfgFAE8iz/AFAm9DolFiImf4mbYBbcXoFCiSFAIBnMVZAHQS3fB9o1dilTjAuF&#10;wAaLRr0hRNTfEZX4APbBACEiMDs91u13vFFfwbDYCczmjT/MhkAKbTd5xGJxWLvDuADuCYAyMxp+&#10;My2XzGZzWbzmdz2fxdTAIW0jp00g0UCqEXd2tCevR+xOGzguiguqhZA3TB3gF3z64EL20E3EHAXH&#10;1XFhj85m+n0PPfRQnTh3DoN0hnW5SC7h/7zl8Aa8W1sHE7HC8vX1cE0Wif3v9ABBPze318gB2/nh&#10;Xa7AR/x4QA1p3P8CL4vy9bQQTBUFoSDkHHJCEGIy/kEK+9LlIW1TjgEgoRw8bEQAJEQsxIVETIKf&#10;MUgNFZiRaHkXs0+YEnxGgURtEBsBpHQvR4OUfOYqr1IRHw5NiR6CjzJJDSXICUgUfcoQOjp+ypEQ&#10;CIWB0snjLaFhzLxjzBCSHwxMUyzNM80TTNSipOe8nJWUaWi5Nc6TrOyYiefwnlkARZKcoM70Cio+&#10;H6PhCgGQs/wqhqpKoixegoWphHWJVBJ+wwAjMMynHYdgAtfM5kEiSJctoiz8AAP4AH89iHFoWh/i&#10;WJdUUtWtbJCf7rIyf5vm+AIQBBW9hWGu7HMgyS7hkAAZGaAFmoILp/i6UgAlIl4bgAG5kABbbPgG&#10;AAB1ZViJgMfwDHyAR82Jdd2Xbd13uqqbSAs0x0tQqcyIrCiEX2hTdCA3hg3yhFgBAcOD3zDbkv0i&#10;RJYdIkqH6hcaHwA+LX5C+GYxWjtu677wvHCeMwRfqDDbk5KZTimLAObWXBPmDDE2wYyIdDwRm9nL&#10;lZKhbpkIPugYHeGh0DBwOQgcl154ieHEkN+njpqJF6mh2KBZq+aDxrSFm3roTa/A8WmJF4eM0BGz&#10;xTdTzUWABhbcH+4StKB9oLqI6RMVGkIcB++HlvwpcAVvBIuLHClTw8pIIZfFhtxqCy2eMsgcgsvB&#10;zMBj0CgIgD/gQAgkFg0HhEJhULhkNh0PiERiUTikVi0Xgr5jRsjj4jwMkCXkUYkklk0nlEplUrlk&#10;tl0OAMxlajmhcm0vnE5nU7nk9n0/n4BAFCiwcfwccYCcdAplNp0koVEir9AD9AQAq8QQMyiwzVz0&#10;JhRBdPskTAVXgcXtNlnNbqUXTwAXriABChwGAz+jVZtl9v1/wF9fT6AAHA8pteBxWLxmNwDuADuC&#10;YAyd/GYAGbMAGaghef5eUYBUc5HAAHDHAGox0NAYAAb+AGwid5Az5AT51e53W73m932/4ErmIBC3&#10;FdPH4UxgT/4cR5YL6D26XLhfNgnUhRA7TB7nYhgg8Dh8XegtnAXL8knffrvAGhHpocxEPzb31hwf&#10;/Di/XeQX9P7/nLAINQGhY7QMUMEHVBSHPg7hgu0IEEFCL0KIK6wAO8EsNG5DiSnRD4LxDC74IRD5&#10;0AzFESODFcWRah4ORgckZRck0RsSicbH+nkcmJHoeR+3oFSEe8iRgpBxqWhscpRJaLSahknhzKRj&#10;ypGjnRvK0sp6d8uI03CFRCC8LoQfsygJM6IpABh5TZMctTfOE4oaDc6H5OyLiPPKaT2UabC5OVAU&#10;DQS2Kii5gAAYAfgBRVB0bJihouIJ/CCXwBF8iK3IuP8sUcijpAA6CLn8JYlgEWhaUaXg8DwYpEkS&#10;i4EIIPEMIiWBYH+J4nrfTteV6nZ/k2TYAjMMySn+s4AzLX1l2YxzIMkylmtWC5/AudABHQgo/AAP&#10;xBgBbycNo20v2lctzXPdF0ow4bigs450uSALlzchjBn09qUO9CEHRUgzwBA8Rwvg8z0U4gkTPaCW&#10;FIpM4CTKfs7H4AeJwsmIX4uaGMocFGOGzjz+P9AEBQIghF5NAw7IXPIjltluJta6+DPiqTvOGJOb&#10;5aWyCyNAJyiNn6Lz3dsnoWd2jAnpF+3VpdfSNGRyXPokcK5DGZXigrlx6Ykfh43oMa/d933amGqa&#10;VqeaashRa7WJm2k9t4w7ih2kAnox3O9KQcyo1VHICIA/4EAIJBYNB4RCYVC4ZDYdD4hEYlE4pFYU&#10;B4w+o1C4E/4cAZBFoNHZFJZNJ5RKZVK5ZLZdL5hC3vMwVNVHNy5OZjO55PZ9P6BQaFP3g/3gEQCE&#10;ZE/gA/gCAKfQ6lU6pJQC/6fUYtHo9DSoVAALVbWojUT9A6raYi/xYLAC1WrJbRaqEgwIBH8/X7Ik&#10;AAK7ErndMFg8JhcKGAwAHS6ZO/zmcwCjEZhsplctl8E7gA7gmAM7mNBMQw/gw5wE54KhQAhT4ANb&#10;OwM/gM+QE+dDt9xud1u95vd9IpAAQtw8XjJZwZJE33ywNzZVyQAQOkwep0IWIOw4e11oIAu9He5B&#10;uCGvI5fNFFP6S16177SF74LwYL4YR8oJ0EF+T/+/M5fIDT4pCgh/QI+yEwM+iCQQgQLwadUHvCMs&#10;JE5Ch4QsB8MJPBa/oWbMPBREEEt/EcSRKhQORQckVRNDUBL8wKIDTGRMRob8bOwECKEnHY2x6ssX&#10;I6YkhB5IjdGLI8iB4RMljtJqPyAuaOkNKY9yrH6tREhZJS2N8umlL4WzChwazIZkzOgHM0mPNcWI&#10;hLM2zgmEDIQPk6kHO6FsQDDipOEs/G1QE40FQdCJ2mZ7pqBSblGnIuULR9IUioYsH+LBUgCVKRK5&#10;SVOJYVx/lcKYAimkQUAAFBrgBVKFASAR9Dwf4Doos0YU7WayImrCQQJWyCn2mZDJqkRZgASpmgAN&#10;SIieJ5/lgWFcV7aNpJ3FyUHMcwAAyDNp25bq0s0zjPW9caHNi2ba3JdN1XXdl2vqkDhgtPjjpBN6&#10;Vw2hbpCA6hg3tHDtHC8IPYGceCxFfCJgLhR+YY8OEIZh78kE/Y/v6/5sYwFONBpjhl49J8sVrXzm&#10;OaQOTYo+eRQUkDvAEvS9obA2GH4Aea4eheb3dnVexQDkVHJcmcofoSHT8EpuaQRelDppmQZSf8hG&#10;JJLe6Ig+H6qgxea0IuuClrxW7Aih5bHDAHg7s5xbSh2WvAuc0hzNZj1sgICAP+BACCQWDQeEQmFQ&#10;uGQ2HQ+IRGJROKRWFAGMQt4xsHR2EP6QAORRaGQJ/ySUSmVSuWS2XS+YTGZTOEPebAqcKOdFyeTS&#10;fT+gUGhUOiUWhAEAUiSP4AP8BSejVGpVOXUilShggBgj4AVyCPp9AArAcwDEAKGKAQCgU92CqW+I&#10;QMBAKSP9er0AkIhXCqIS5v2BxOmAVBACwxPA3zFYvGY3HPR6AAGg2XSCk1fHZnNZvOUV3AB3BMAa&#10;LO6XTSkDP4DPkBPnT6/YbHZbPabXbQ6MAELbt072YbmTUeMwTgwogcdg8niwwQc1w8/lwUi9NedV&#10;x9cOdmEEfuLrvQVd+EieOF2sCvz0QXowTcwUE+97fGEbsLOv7Iz8HP9QVBf0/v+csAg1AaCva4jE&#10;oRAyDPWhMFIKXMICNCSFwUQMLD9DCEPCXcJCM9TEpMua6QOqCDGzE4URTD8StvFsXRehbsg4ckaR&#10;glMFQY3DhqbBCJwUfsgRFBMdnnIoGSOYkkh5JbaARJx8ygOEpEfKkhquVcsCpLUHwgJEvRWhB9zE&#10;A0yTAg52zQJU1IKZM2ysgpwTiD85oQTU7DPPCRAG9B+IKHM/mPQMbIfHNB0MmJ2USCtFoXQoABjS&#10;BoUkmAyUqTdL0PTNNU2lybHunAFJ0UaeC5TlTVPVCjqSkhoH+aAXgCF9U1mmASgAEpuABXKLKeAR&#10;+gCfqCjGMZ/nuTwlhOABbooBCcDuep61oih/moagAhaFqUR7aSClw/RkkcRyKKUP6m2nFluXTdSf&#10;n+QpCgCPg+JUf6RAC9N13xfKiM+0LR31f6GNS1bW4BguDYPhGEty+jenS36MUdh6r0c44gOSYOIo&#10;I5oQOecMGJAf09IRBgSZKbuTrrbcCx2iM9T4hD+kE/4/wCcsBg1lbMIICOeHfnyEAPoMoHzjIADL&#10;o5OaTMyHwcuOVIIUuo1Ihxf6qIOr6LhOtU3GUaHJf8caehmw3QiWql+vS9ogS22DTtyCySYklh42&#10;+moYB+8HhvSFvo+x1ojocyAMhB0cKDPD6XN7EW3P4c0CY9aICIA/4EAIJBYNB4RCYVC4ZDYdD4hE&#10;YlE4pFYO0IwMY1C4E/4WAZBEVfI3ZJTLJ4WB5U+JZFpdL5hMZlM5pNZtN5xOYk954Cp8o6AXKFOq&#10;JRaNR6RSaVS6ZBXkAHkDwBUos/n+/pAAabW65XZs9AA9AaALHMI9HoJIUCAAJHn7FCChUKPj0eq9&#10;d4e/iqVQErFZL4HeMFBEDIYsgAA/rTEWi0X+LhdWsHk8plctk3+FQqAZLMX+cDgAUej8vpdNp9RR&#10;3cAHcEwBrtTsdlFgM/gM+QE+dnu95vd9v+BweFBayFuM6eRN6zHaSWudBVN0YWg+o1+t0VNDjd25&#10;K7OxC8a0Sf45493D5wR6YXJzKnPdCBF8fCDPpDqzBY6Mv0z/4Cf8b0AAxASFldAq/FYSsEgjBaEL&#10;qPRDwggsBAwbMKgdC7rGu6hBipDopQ++zDAA5iJuwLcToQRUVDrFiKA/F5xRigp4xojo0xu77hx1&#10;HceISDkfnJIMepe5wtOg6SJyLI7spmH0nGHKCCo0GJnSqhZiSwHktR2ZcuhtL6Cv8BJzzIB8zIif&#10;M0viERzTagozTgTM5IceE6jVO8locPM9kRPqCgHQBV0EKNCIWHNDmPRMhodElF0coiMGhKaOMCgx&#10;0UuDNModLplhpTyCh/UJhVHSi0UfU9UVSl7yp8BSgFGoQuVVWdaVqnImn8JpaAEWiXLPW1gKII5/&#10;iOXQAl0lwzn+M5MADZqtEIAAAn4iwrlkWQUCaJtgomf4GgaAJ6LAikwGSZNuIYwrJIrXpImYAA3I&#10;jbR/2vdd0XvfCjxEzx5HkANv3zgOBJ01bWtfgeEIU2rbtzhOHYfiGI4Q4rjuSmzl0riStvuglGyG&#10;TuQDJkSWHwlQD41lGUtLH4OSCcmVR5LBiS0HmYSHQ4c0SY9gICCAP+BACCQWDQeEQmFQuGQ2HQ+I&#10;RGJROKRWDvCMBGNQt3x0IR+CgqRPeSQ6BP+ENKVC+WQuTxaYTGZTOaTWbTecTmdTuJSR7yIFKOhF&#10;yiTyjUekUmlUumU2nQUAgCoxYNAANOUAVin1uuV2k1GpxaUGw3P1KJQAoAAAKYHN0OgGBcL166RA&#10;A2GKP9brcAkgkXXAQVDAcDvt9PqKWwDH4APmIgK2P1+4HKZXLZfMAB/vZ7AEFgubwPM6PSaXTTfH&#10;PlbADVw1+P5+P8AyiCAQA7apQUpADd6ffXQDP4DPkBY7f8fkcnlcvmc3nQS7gELdN09Wc9GX8/tQ&#10;fowXs9uDd2Cd/weXzefmhz1OT2ej3TRifEefP3/WZjn8Mf9faEeT+P+mTxIYecCKILhYwQhwZQWZ&#10;sGoQnygJc0UAQpCsKQgkShFHA0LQ7D0PocsCYFmf5ZiYAImRBFSbEQfxEDyAQ8pgA4HnuAB5HxGQ&#10;IpgP8JxWh67pgf7JACyEfoOYZFEUXw7jumBYgATJngAMyIiSJJ/FsWy2SPLsvJmPo+gAQhCJmf4G&#10;AYAMCS/Nk2sDEU3OW4LhuLOM7TvPE8vQ6Lpgs6p0uuu7/T0pUBUG5B2USCtFoQjB4AfSFCUlSa6P&#10;UDj2HJSjnPiYj5h5TTtPwHL9GPCyAoA/4EAIJBYNB4RCYVC4ZDYdD4hEYlE4pFYUAYxFoe9o4CY9&#10;CHhIQjI4XAn/GpRKZVK5ZLZdL5hMZlM4K95sCpwo50XJ5NJ9P6BQaFQ6JRZm/gA/gGAKXFqQ/gCA&#10;KjRqpVatQKfS6bFjejimkmOLQAq40f4HV7RDn+4nEAQ+H5RZ7Tc4M/X0+kIBwPKkAAJPE2m03+LB&#10;ZU7ph8RicViX+EwmAXc7pU/0IhACez3i81m85nc9BWyAGyAgBpIu/wCJdTGmi/2iCQCCYK8H+8IQ&#10;EACEILpAEJABvs/LW0AOHEBKAOPweVy+Zzedz+h0YbGACFus6exMOpJul3YvGYJ3O91IKqfMVvR3&#10;vV6/Z7YSHPg5Pl7vpLWJ9x5+fr+5YOf8Y8AP4hLxQFAqWhvBBlQUmECIQWkHibCKSrlA0Kws4L0C&#10;slQSQ4Q8PJ0UaeC5C8SRLEyHikfwpFeARXo0k6/xPGSZgOf4Dn0AJ9I0Qyox0ioIA8Dw3nCcMZoe&#10;fyeAEUpSrjGMjIWQSMScipbgARRkgAOqKQpJ8uy8lzwJYeZ5gABgGS/NE0uYqLDIoeR/nkBoAgaj&#10;U2RJGE1TzPU9z5PrqOsCzsHS7SMGpQ0+0RRNFUXAxx0cDtIUY7p8UoBFLUk9QxU0ZNORIgKAP+BA&#10;CCQWDQeEQmFQuGQ2HQ+IRGJROKRWFQJ/gKNRaEr6PEGQQsNSNzyWFxiOSmVSuWS2XS+YTGZTOFgG&#10;bTFRzkuTuaT2fT+gUGhUOiUUTP8TNsAtuKAkAAl7ACo0WqVWrVcAHV/nVGAFGRxAAGUmNkMgODcb&#10;1i1RCbxZ/iUSgFtNq13WFrQ1GpmpdLxyxAE/gB/RSNP5+v0BXbFYvGY3HP/DgECASXwPHZfMZnNZ&#10;uJv8AZ6VX+OZ7QVfE4mLPgAPgDADWw3RZzZbPabXbbfcbmgzYAhbfOngTHeSjdcXjcfkcnlcvmc3&#10;nc/oRwc9Nj9XowjidftS9Jd039+/TZ/eOHbyFi30NL1dv2e33Pf4Ar5TlRzsue78fn9TUAWKLEkf&#10;5JDaAI2v3AyftiiQCniAA9gglI/stA6GH8dx3AECYJtGRxHACOI4wmiBDgQBB9HyfKOEEAB8sG16&#10;JDGMZ/k4Tj/RDG0bpSf47juAJFEUlj4ABEkcSJIsjMxBKKHcAB3AiAEnSPKMpSnKkqoI3jfAs4B0&#10;uEmzsytMEwzFMcyTLM0jOmHLqmO9yAiAP+BACCQWDQeEQmFQuGQ2HQ+IRGJROKRWII6MHONRECR1&#10;9x+HMqRDeSQtwycPSmLSuWS2XS+YTGZTOaTWbRJ7zkFTtRz0uT+b0GhUOiUWjUekUkAgClxZnP9n&#10;DEAjGk1WrVesQel02JFcnAAUrOK00/QOs2eHP4GAwBPV6yyzWi5RJAgGuRQBwQ+gB/yu43PAYHBY&#10;PCXwCgUAvx+X4ZjMAsxmYXJZPKZXLZfMZnNZvOZ3PZ/QaGkXYAhbTOnUTTSQK+6LXa/YbHZbPabX&#10;bbfcZwc7tj73cwbWb/hUJEcVDcfFPwM8tZ80Vc+IgnpQ6cvfh9fsb/qzsFT1Rz8udnxePyUzzRZ6&#10;v96goAgry++bXkBv4AfSIISl4uKhQUik1msaz4IauyWAoCgAHWdcBIoRC7HylpigAOBdgAR6KFgW&#10;AACeJ8Fw7DyLIGAQBJev8PxNE8URTFUVxZFsXM20jTAs1B0tUuzgxfHMdR3Hkex9H7rt2HLemO66&#10;AoA/4EAIJBYNB4RCYVC4ZDYdD4hEYlE4pFYtF4xGY1G45HY9H5BIZFI5JGXvJwVKVHKy5LZLL5hM&#10;ZlM5pNZtF4E/wEAQFOAA/5vQaFQ6Egn8gj+Aj/D6AgJ7Fy0tlsJSSSaJV4WwWCACAQJw3m8ARCIa&#10;xZYk21wuFNVY0gJ/FAmEwA7HZZrtd7xebytVqACYTI0/xwOACx2PesRicVi8Zjcdj8hkclk8plct&#10;l5KAc0Fs46c9IM0AZzmNJpdNp9RqdVq9ZrddkxzscNh9fBdHtdxud1u95qZO95SCpWo5aXN7x+Ru&#10;nc/3cEwDcotQKByepJOlPafDAK8QAewhGD/A+rC3+CAQAXy+Yx4vHFZyggF2YumQAyHOABvFPZ7f&#10;5/YyzSOn+CIIgCdx3P9BEEwVBcGQbB0HwgxjQs4CzPHS0DNNvCMNw5DsPQ/EEQty2Ictm3SAgIA/&#10;4EAIJBYNB4RCYVC4ZDYdD4hEYlE4pFYtF2PGR1G4WGo815ADpFF5JJZNJ5RKZVK5ZLZdL4c95kCp&#10;oo5sXJxMJ1O55PZ9P6BQZYwH+wCCASDF3+AKXQqdT6hUYOAQBVIaVCqABYrJIf4HUrBCoGAgFF38&#10;LhcAmi0bDbZIw0Wi18djtF3AAB0oAAxYo/n9VatbsFg8JhcE/xIJAC3W7KkslgAaTThsplctl8xm&#10;c1m85nc9n9BodFo5WAdMFtQ6dVLNMAYFTdJsdls9ptdtt9xud1u86Od9GWPvINr+FxZKHOQ5eVC7&#10;8/tbCxh0bXbImiOsd+xxu12+1MnvNAVNlHOC53PN5/MZX8ZU4Ak5FAYAAY8wB9PR958n3+nzEATE&#10;hZEKofCLAOCgKDwdZ1vwhZlGUAAbhukh9H0AACgLBaVESB4HnweR5IoqgBD+AB+ooX5fn+IAgMDD&#10;EWxcpTVACDAMJafh+AAAYBxfHceR7H0fyBIMhSGzjWtQCzVHS1jTOJIknSfKEoyiVUqNaKsryklk&#10;qFUBcuiXL8ssE3wcuA7SAoA/4EAIJBYNB4RCYVC4ZDYdD4hEYlE4pFYUAYxCxTG2tHYWv5AQpFFo&#10;M4JMH5RJJVK5ZLZdL5hMZlM5pNYQ95wCp0o54XJ9NqBQaFQ6JRaNR5kOH+OGSAWTFA8/g84QE4aR&#10;V6xWa1CH8AH8AwBYIUgADKi2uFwJCOR63bYWFAoAHa7ZVA7dd5e5WUyk4NxvJEAAH/JLteMNh8Ri&#10;cS/guFwE6nVL3+IBAAW+38Vmc1m85nc9n9BodFo9JpdNp9RLowAQtrXTr5lq4Fg9TtYXOHvOgVQS&#10;vvVRv9tweFRNXBdnNeLCuPLiRzVzz4Ry4TyYT0pf1ILe2UNe5RBP3214etBEt5TX5+NhevGZiu/c&#10;RPhnin81d9Xx9wP+eH+4WOf8Y8AP4hbxwFAqYOwg5uQUEcGIXBCWwJA0JQnCjbpynaep/CsNw5Dq&#10;HrKsqLEOABDjwAETQ9FKtg2f4NnMAJzIKBTIjsC6VD8fx/QfFSEPYip/CYJgBFmWceJsfx+n6QYC&#10;AIkhLgAZx0gAGKKBQFB/mua8QyNLkuqBHyYRyAEwS9MszTPNE0zVNc2TbDbVtaCzXykmLZPVNyst&#10;w3TeN84E8NDKwUGzQcIuC6lCpbHaCUQilFMFO6DUcU1JizSqWCHTBfU0hDtO4GqgvufAE1GCFSnf&#10;U6EPKSzzjW9LaQPMiZ0Yw1D0hP67v8HMAGPDiAiAP+BACCQWDQeEQmFQuGQ2HQ+IRGJROKRWFAGM&#10;QuBP+FsiPDmQRaGRuRSWTSeUSmVSuWS2XS+YQh7zMFTVRzcuTmYzueT2fT+gUGhS0AgCixZfv9fk&#10;AAkCh0+oVGpQt4gB4hAAViCEwxgAaJ6K0c/QOp2WGxmLP9zOYAhkM2a4S5Dxh9RZuAAhKQAL2RLd&#10;bv8kEij3HCYXDYfCPZ7AAFguWv9ptMAiwWYjLZfMZnNZvOZ3PZ/QaHRaPSaWLRgAhbVOnWUSMSTT&#10;bGFzN7zUFQXYbLdZbUbiybuDb2CbnXYOEK/kFDlSKNgLnRrfwjhSPo6e0Qlldka9uedPiQdLeE1+&#10;PfRyWdPyxF3esJ+3oebLLX5Ez6GD7J/8cD9QiQDljv+/b3wDAaWmxAwUwRASFARBh8wcloeQiYcJ&#10;wJCsLQuhzaNsm5RpyLkMRBEMRIgorjImfYAH2AgARXEcXLhEqCkIop+IsCLVDc1sXpGahqACFoWp&#10;K6sdp2TYbhuczsooo4/gA+CRH0uoCgLIkqysnaBg6DoAHKcqVn6foAOfK8yTLM0zzRNM1TXNkLNQ&#10;1QLNYdLiu/NqoQ0mr0ztMzvSG3c+ye87rjPQhM0NPSKhXRRrUYNlHEpSFEOk64p0qVtL0kibmzG7&#10;DtO4l5uVCEtRgbUp5VOhbwks8Y10ylD0OHPyIELWg+VsgsGAQ2jMUBPbCv6/5jxCgICAP+BACCQW&#10;DQeEQmFQuGQ2HQ+IRGJROKRWDtCMDGNQuBP+FgGQQ4NyNySWCyAAw6OxaWS2XS+YTGZTOaTWbTeJ&#10;PedAqeKOfFygTihUOiUWjUekUmiOwAOwKgCnxaPR6lVWrVesRUuP0uKUBqVASmWFZYLAUk8n1m1Q&#10;x/BwOAJyuWKVQAwO13ehutsNhLCkUyxLABnOoADGX3a8YnFYvGY2FP0cjkBshkTPEY7MZnNZvOZ3&#10;PZ/QaHRaPSaXTaeISgLat062ayiV6jZQudPeeAqC7HZ7vMSjc5feQTfQTda+Q8SBcMAcWJ8pr8+/&#10;X/kVSE8op9dW9mCovuHTvRQX+FpeNJ+U2+eCsr1DX2TjlcyEpb5Gv6b/qTLlfaXg/+PL/P0zIWQE&#10;asCOia0DuDBKCsiHJjwdBSOOBCEJpgvZsOjCL7oITMODRDyHH3EICRGgrslaKkUQzCkVxZFqHNq2&#10;6fFGoAuRdG0bxwhohn+IZfACXyWKnHMhsYewAHsBYAAWsKWj/CUiI+sSKn8IIggEX0gSgpRAuOiq&#10;PAYQIAHml4ZBkf5mmbKUtTXNicH+ex7ACBckpif4PA8AJwnDNs+T7P0/0BQNBUHQkKNU1jXJo2En&#10;0KqsYJ5ACivy6aI0m5bECBTJg02K1OlTT4EVCfNRoWuJyg1VCWRGAh+1ahbVgs1p0pYd1agnW6HC&#10;LXRdV4hFLIXVcQn2hZ9WKA9jodGkZJYENmnBZ6FnZaVbgm99GJhax/uUQ9uDxbyKOc6C/UjX0uuu&#10;KYfXSN913I1Muo65T1GU9gapqeF7gjfN2vi+b60ohtLH5gQB4Ik8u32ljlLQJ6ylghxFYgO+JIiM&#10;2Kw4TOE3fa9GqrBkHGPG6AiAP+BACCQWDQeEQmFQuGQ2HQ+IRGJROKRWFAGMQtGRs5x2BP8BSGHA&#10;OSPyTQh2SkKyuFx+LS+YTGZTOaTWbTecTmXuCeP6fS8DUEO0NR0UuUedUmlUumU2nU+oVGDAEAVS&#10;LCR/CRtgJt1KvV+wWGLGQyABPpUAn4ERWrH6B2K4Q+My+33G7VBICAQPFwuGXrAAJ1oAAxTK63fE&#10;YnFYvGRerTZ/qpVAEqlXG5fMZnNZvOZ3PZ/QaHRaPSaXTQ2MAELat062camXafZQt77UFbeC7Goa&#10;mEbqEH7gIPhQV48UHceCkDlMHmFbnZJVRTlEBf9WHMrsDftS/ivHjg6HA/xPLyXS67yIAT1Pv2Qg&#10;W+9qfHzP+I+iJJn8Gf9bnDzf7I+R8AjlAb+PoiAXwQaUFGPBgIQcFMIQKhb7CnCpWQu/7+rkuYAI&#10;++zsGUGsRNfDjtBuZEUIcS0VjXFsJMcx8XoS+0ZJlGiCN8g8bphHMNsedsgAlITZyIhAcyPBhjyK&#10;h0eyXJykx2hDYQ0hZEysO0sIQfMtgRLqWypJ8wzE08opiopRqOLkxzXNk2sNDoBABOKLGCf5gh8A&#10;IfTdPbOIyJY3AEGpJQMiTUj8n8+IifR9AAA4Dx5QlErEfJ5nmRDkJiQEOpkZZln+GgaRjSVR1Ir5&#10;/mAYAAiCIKcH+kwApJUtZVnWla1tW9cVzXVdx81YLNadMSADJteLC2p7tuBUaqcd1mgnZ6CklaQ2&#10;2pKUOCNbBc20hDpuYYKEHLcINXGhA+XMQt0WXGcOWSet3QnDl1IKSl6WoNqCjffJIX3LUuS8ggM4&#10;Cc2B2sx9iIMOmEkbhaCxWSw04heFRQ7MCq3igiTH4kgB4LL9Iv9DjdQzj6GZGbGTwgFN5IJCkLQx&#10;DmFkbAY5Ic94WviahoZ1BAXw+7ERBrYSCvIeQG6NFUWRdHENJCATdYOgsd6giepQ1lOTmwgstnyo&#10;IDIWCmwSAduV5LDlfWBYrESOHMkz4gKAP+BACCQWDQeEQmFQuGQ2HQ+IRGJROKRWFAWMPyNRaGQJ&#10;/wtsSEUyOFx6OSeUSmVSuWS2XS+YTGFvSaRp+RwEzkETtRz0uT+ZUGhUOiUWjUekTJ0gB0hgAU6L&#10;R+P0mqVWrVeKvd7gAFAoAFgAE0UABaRR/gcAIB8VOsW2FP9jMYAjsdyeB268VVBgEAv6UAsfms6s&#10;FKRy+AB/X684vGY3HY+SjweAFisWYXfIZnNZvOZ3PZ/QaHRaPSaXTafUQi+AELa106+X6uTanaQu&#10;tPeu16hbOGB7fOPgQXeauEbyEEDkMHlQVM80zc+HAzpPXqcLMQXiQfjQ3sgAL990eHVYeCCvzNT0&#10;Q5revzCvrWzseQAduE904fdH/mI93wujvgugp1wE1oLIKfsDgFBKHO696ZO64b5FLCQtQpBa+AJD&#10;B9w0kJsJGFMGoU7opxGVkSkXE47RTECGQezDumVGAaxk2L5PohZLRwNcdRXBiCRtEL5RWlIQSIcM&#10;jSEgjulRJYrya/b5MqYodSmiJHSsOcsSQ2stgAHMvGPMEuIdH8xTKmBtTQE81JYFU2mrN6FkrOQ2&#10;TokrrzNPE8z0izbtynpRp+Lk90HQlCossAsFSAFFKi+dDUeziRn+kIAkAAACIIfqKF+PgAEkQZoh&#10;cAFRUghh/BcFwBGmaazAeB4AngeFSsWX5AEAYRAkCwyCFwHJ/zCjk71nYdiLadp2n9NoBHUdSWH+&#10;JwnACWJY2LatrWvbFs21bduW7bTVwI16lpc2VhW8rE+q6ocyPGAKEBHeBu3lLTjuS5cfXM7ka2E7&#10;sNH3DFMIgXWBiPgstRa+CIDHhZO4aheEIWaOJBhil6X1dyCYBfz44wg12IOP+QkFkeLJViCCEHlI&#10;/ZXkrctufGYAPmUOQ9ksRRJEuOZLA5+4BBIBZ5nSCRgZUZBqlhz6SDWl5KhEcEtHQ1vfHr53zFkg&#10;3xhKTiprhW69pqUO6TWxjLsqInLtAObVsFzqRLwczAY9HoCAgD/gQAgkFg0HhEJhULhkNh0PiERi&#10;UTikVhoEjD9jUWgz7j0YAkLBMjfElhADlD8lUclktl0vmExmUzmk1m03gr3nQKnijnxcoE4oVDol&#10;Fo1HpFJlwBAFMiwHAAHfAAqdKq1XrFZiABp0EQoAAT7AD/iinVgAc5SBzxALxrVvg7/kYBk0TfxK&#10;JQCWq1uF9rCIkb5usVOzueYKCQMjh4PD/Q6Hrt+yWTymVy0Jrk0f4FAoBfT6y+h0Wj0ml02n1Gp1&#10;Wr1mt12vytcAIW2jp2002UCsmw3kLnT3ngKgu6vuyhbr5AU5UOIHNYPP4cDifGgjV6wq7Dk7Qd7n&#10;R3cV6lj6QAO3lRfn7038PEhUgjT99MTTvzMn1+NNzMEvBKvd86b8vE77cQA9iDPW8aEQO75sQYFM&#10;HPvBMACnCZWQqgrwkpDI1w3CKundD4IxDC8AGVEoaxOmI0RUTMWQghpLRhDY1oKlABvegsPndEII&#10;oo8MXJYDkgnLIcfpcHcjmNJKCk1JgyydHsCQQ3spoIHMrGPLEqIdAstS6oz3pAjhgTGH8yoXMCMI&#10;WJ01ljNsvTfOE4pc37gp8UagC5OU9T3PiLKYyKJmef5nhgAIYT7RDLnyfIAAQBCDECpsBIkRhxgA&#10;egOAAe5/nuBAA0fRKFQAipuG4AARhHULLkBHyJAWCAIDqeB3pa3VAVVXFcrgjc0pmu68r3XVhWHY&#10;li2NY9kWTZVdNk2gLNsdMBgDLllrfOieSKqwxW2T9uoKF1wGjcSIuaIDnmDcAXXEaMoK6VF3iveJ&#10;I3mOF6pvAoY3yaF92yl8FIXVqawK8JOYKMeD3bfqlyjSb8K6R+IXqOCC2gDGLM4ArPtAgkGGxBwU&#10;368MJinCqzoIUWUC/lUf3+g7wxKZUThqmIg5rMZgYUg8YEtGSI2oh+A5+jmgykhOCk5Jwyo5JhNa&#10;ThKCaFaqrysHMsGPRCAggD/gQAgkFg0HhEJhULhkNh0PiERiUTikViYajDnjUOc0dDMfhwJkT4kk&#10;LgT/i0plUrlktl0vmExmUzmkVe83BU5Uc7Lk9ms/oFBoVDolFo0yej/egNAINlL+AD+AIAqdHq1X&#10;rFZiSEQj+Pp9AUFQFUlKAlEIlFnrVaf72ewBBYLlL/fb7AIEAlrvV7gqHBoNfT0ekpeBwfyQSFVi&#10;rzeYABgMvmRyWTymVibcbgAEolmT/dDoAIXC+W0ml02n1Gp1Wr1mt12v2Gx2WsAO1C23dO5mW1AM&#10;n2e/h03e85BUF317vAEfvLtEDiBA6DB6RD6i860U3kFUvbLXdNPfTHhmvHAAw8zR9HG50z7ME8kI&#10;9s/8nxVP1K337G19Vq3f69z1oKU8BO6LT9oKAcEH9BR3QYCMHIKbEIhTCcDIU+IpwwVkNPg/wAPI&#10;dcQNuC0KoM+JlROGsUpe6AgOkYMSIcS0ZDXGjmn++IOxycUdoi+MYJXHz/v4gh9SKA8joiHklOsX&#10;gEScgpNSiMspvyxT3uBLCDBzLZjy7LKHyvL8xL5BR/OWfoCzSlMin0hwDTfMc4zlOaZuE4idlGno&#10;uTpPk+z8lInn+J5ZACWS5w9P9EtTNJ/n4fi7gAeo+McsshoINB/jQS4AkvRSCn6jABo2udLU8yp2&#10;m2bZKBMEyUi+XpfhCIYgJWk7FVNXFcssfwiCIARel6mbmAEsNdWNY9kWTZVl2ZZtnWS3kRNydL+t&#10;7AFnr3Oycx+qxQ28MFwIdMKERZFy4gWwTBom+JqXaFd32AXteiJbiXile5X3zeqXPjcaCSDD1rpg&#10;+I0YKS+DyrfaW37gSC4YtWHoRCJsQmFOFQvDMNoO+I7Y6ROPyOA82HVkgK5NDjFROZUUhql4x5eT&#10;2Y4UhEZEtGg1xIUWdC/niCnfn4IaCh2AX8ir4q4Qg96VlCEMYebHsghr4yiTUpjLhMhWwyUthzLp&#10;j0UgIIA/4EAIJBYNB4RCYVC4ZDYdD4hEYlE4pFYtF4xGY1G45HY9H5BIZFI5JGXvJwVKVHKy5LZL&#10;L5hMZlM5pNZtDgCAJzFg8/w84QC4ZvQ6JRaNDADO4ICAA7DwAArF0A/4ZVKpR5vSYwCKZJ6xX7BB&#10;UFSavFAHZ0CAX2/H5SooazWAEolLDdbtd7xeYS/6Tbo5ZwBbL1g8JhcNh8RicVi8Zjcdj8hkZDfQ&#10;tlXTl5BfYFZclnYPJ3vKQVBc3Q82AtRBSrq1Vrb7BVpsSXs4WQNswdxpIHE9fBNLB96AN/FXxxa5&#10;TIVweHEeC1ucKehBeVu4SjesdOxus5EOK+LOAwL4YRwQJ5X354jl3SGPZ2pH0+3BuD1kaaPsC/xf&#10;X9+4Q2P86AUvc5KtIIKcDFZBCEGzBYUQa7T4IW4JlQmGsKo6acMBdDUBIeS0PLguLfOo6UCIM5cB&#10;r84URos4MOIKUEYDDGUXIg4JAxuP0coidUeAvH0aM8zwcyGY8iyCh0TyPJUlyZJsnSemTQNElZRp&#10;aLkoSxLMtIenMUoiX5/l+IAAiBLczLufp+gA8qDCEAA8B8ABEooAgBgAPh+IYdIAHSCwAT9KB/me&#10;Z4AhkGSMGqaoABUFUzsOToeh6chiGIi4qmqf4VhWjZzHMAAMgzR1RVGvUSo6f4jCMAJclzUlXVfW&#10;FY1lWdaVrW0sMoyzMI+zUV1uo0pJTICZRbESywqGpmWVYaCNsIDcGDZiEx8C8eHVIDgghbR324iI&#10;QW+cNw2xEpU3KK1zodNJ+vKAlxqUfN4ANeSENO1KCP8bAT305lTWMgpvYAEeBWkhDvv2f2CIzCCF&#10;GThocYegrRHtid4HzeQDP6/7o39FCCwMKcEFZCMSn1kuLv0/mOoJCZlWQzMSyShcPEtEFpOCD+cH&#10;BnWRxTmKIDLoBOaEgoeaKYejoQDelU7T2OIeYuoaKHiCjZqpJ6uiJO60MmuYTX6aSGHMimPLaAiA&#10;P+BACCQWDQeEQmFQuGQ2HQ+IRGJROKRWLReMRmNRuOR2PR+QSGRSOSRl7ycFSlRysuS2Sy+YTGZT&#10;OaTWbQt7gB7goATyLP8AUCb0OiUWjQtMJh/Gk0gKCnsAAgCgB8xQBgYAH2qwsGP8GPMAvOjzF/ig&#10;UAFstmMQOx223QpAgEAxcfn0+kFBoKO2y332/X/AYGEPmqggESB/M5nAIYjHBY/IZHJZPKZXLZfM&#10;ZnNZvOZ2N3IAhbROnSSDQQKhZ7VQiTzuUwXUTUebNi7XYXyEaCEbGDkDfMHgbvcQdZcUn8eCu3lB&#10;LmQhH885dGCmrqJXrQtk9kcduCkzvLPwQgQeNw+WCvz0AP1QvdQQCe99/Hc3KC+BZ94mQsD/t9f2&#10;CnXAAKQEhYXQKacDtu1L5rmg7eISQUID/CThQUj72qC4aEwvCiFmxDwUxBBL2PoggpxMVkURHBiE&#10;wdFSCmVGAaxk00SKowgDRwhxLR2NcexEhTqDUS8hoK/p9ALJEFw4hp/SaVcnixKKFxag5rSsFcsI&#10;KectgZLqFy2eYHTEhAlTKWszojC79gOfE2tXN6DBzORjzpOCGypO08pofs+BFPxxUAmom0G4pZT1&#10;Q9EUSizWpSBSVlGlouUVSdKUqhgmH8JhagEWqLqBCtLVCvsfR2gxAABFaKGSNIAFuSyH0/Skaoof&#10;4RhGAJuG5UTMkGuR/IspwAAaR5/DiONUosKoqn+VRVWRXdoWiv75RykBvm+ADx2lbduW7b1v3BcN&#10;xXHN7QNECzSHTGgAzxcii0Y16yL5eCfAANF7yGS6Fz4fr3gIgt7jRfKCt8IDgGChYH4UCGGPKcKE&#10;BJiJt4mh0NoODOMAFjRy45KcMyUg7QPGEB35KeGTyXDVZoVPGLIMDWYSafx0ZohAh5uXmc48f+NW&#10;CgzmAlRpyaGgoE6M1sfpDC925DlYAMaGLFGdDsPxCgmmVRGsTCnFBWIWXewCNsWUxcgkYGVGQa3W&#10;gol7aWm3x1Hkfavj+m2flunJBrGQINAQKLsPsDmmTnCIcDHDnPxM0xq2pih1x93LdOQczoY9LICA&#10;gD/gQAgkFg0HhEJhULhkNh0PiERiUTikViA7jDGjUWjkJJsfWUhjsjkklk0nlEplUrlktkj3mAKm&#10;Sjmhcm0unE5nU7nk9n0/igBAFCiwefoecIDcNAplNp1PiIBokEHoAQJDACAjiIdYAfAUh7if7iDo&#10;BDtQnVSjrvd4ACAQtFxuUOXR2OzHRaLjh4ebzDQfBbud1TjkDueHxGJxWLij/VKpAJYLEqf72ewB&#10;BIJxmbzmdz2f0Gh0Wj0ml02n1GpllSAIW1zp2Eq1kCf+q20MmD3mQKnm0gushG+iAq4jX40F4QAI&#10;HLYPNgrm6Aa6UOTfVMnXiiW7Rr7kRKnfVfhihL8i280OAXpfvrhz59wI+EL5MIHX1Y/3iLD/Q8/l&#10;BtSGtcCzYHS4CCPmlMCgBA6ElrBomQe5DDIYbEKBTC0ItqhUEinDhWQ8h0EhxET7mPED/gAZUUhr&#10;FaVGlFwXxhDCHO0SzuDXGSIQSD8dnBHrfxOkgOyEb8iAHIyOQShwgyWX0mpCWQnyjHCHwTBbbyug&#10;ocy1EksIdK0uzAnASTGbsyrkj4myfMM1zZNqXpimaapvN06TrO0qKGjhjH+YwcgCHM70CzsgEGoZ&#10;+pGQEMogNp/jaSQAklNZuG4AAShKjsJUE1RAyAiaiD8gVOotMp/hEETCU1VNVM8fwJgmATBJOf4P&#10;A8AJwqXVdc11XdeV7X1f2BYM2tZAMBtkqUv2FZSWuWIDmmDKdl2lac6yrTNqKgJVtFvbj0gE9dD2&#10;wuMtBzLk7oCAgD/gQAgkFg0HhEJhULhkNh0PiERiUTikVhTujATjUWjkPJsfWUhjsjkklk0nlEpl&#10;Urlktkj3mAKmSjmhcm0unE5nU7nk9n0/iLzADzBwAosWf4ApNAplNp1PiYBAMFfyAAADjjJNIAW6&#10;WiQDf4DfgBflQlr/jQBjEdgdmt1viaKmUwe8cComExgZ7YBYLqcWD4ff7gcF/uGHxGJxWLi1Sldt&#10;xmRyWTymVy2XzGZzWbzmdz2flVSAIW0jp02hqUCpeg1mtkpA2DB2UF1Wu2233G5ipY3ip3wh4De4&#10;W612iqj+f3G4m2HPNY/P5cI2vR6kmA/XfXZxEfJshWXV8Hh8V0mQKmijmxc8Xr9nLYj/Yg9AI9jl&#10;J1ft/GHxwPADdOIABIjhAPuij7N0xykCCIIAl8Xz8s+dpsmySgUBQkgtFsWwci6JJ2najpsGwf4T&#10;hOw0HxPFC4O066VH+ZZlgCGgaRTGkaxtG8cRzHUdx4njRNICzTHS1AAunHsjpW2AgNkYLaMhJEoS&#10;i2zlKVJ8pJ2cksg7LaNAmdkvyutzmhy55jvEgICAP+BACCQWDQeEQmFQuGQ2HQ+IRGJROKRWFAGM&#10;RESxtux1/R+ECuRQVvSV7yeEAmVCKWQUfS9LTGLTOaTWbTecTmdTueT2fRKTvcFUNR0UuUef0mlU&#10;umU2nU+oTY2v42pQBJSKAp/gp6gF61GwWGxWOLSABgMAFIAFYXABVxQAwQ/v+aOoAOoKgC82SdOt&#10;1gALBaZv9wuEAh4PXzFYubIGMzg1Op/YG4zV+PwAWfGZvOZ3PZ+bv9dLoAkcjz18vkAAYDaDXa/Y&#10;bHZbPabXbbfcbndbveU6MAHAhZ08Oeb+BXTe8nlTsgc1g8+C8fl9PqdXrTlUdks9tA90/d/r7zf9&#10;GB+HzQQc+lj+vzwjpe34TV+/MCfWFgv8PT9QUb/1lP+9zyoS1gDH3AyChRBJrwW+MGwc3J3wiy7M&#10;Is/ELAWopRqOLkHw7DzziAAAgGCAESImDR/A0coBHLD8XM4Ng2H+SpKgCQ4AAC1SKggEYRjgbhup&#10;muIAn8AEiuSfsegGkqaQFF7lnajpKBIEibB4PA8CIREbpqjB/o+ysnzFMbPH+GIYgCaBoJ7J0yTd&#10;N84TjOU5zpOs7J837guGdLiy9Ns70AnTmxG6CCPfQNEUS8Lx0NP9FJ4ZdIhtSZQUqL9L0ezj0hy9&#10;ZjwegICAP+BACCQWDQeEQmFQuGQ2HQ+IRGJROKRWDtOMC6NQt7R0Ex+CrSRE2SQh/ScAymFykAwg&#10;PS9wzGLTOaTWbTecTmdTueT2bSyeKOhFyiT6jUekUmlUumU2jS2WxZBABBH0AVanVmtVuuTYYDB/&#10;tFogBAAABTMwsZjE4cGlogGxxYLv4LugBOiuzmVTMEAgAPd73nBYOjKopFJrq9XzMCgYDMkkPhZL&#10;KozQajV/splZXCZ3PZ/QaGes5nAAZjOdB0OgBxOLRa/YbHZbPabXbbfcbndbveb3PSwLcF08OeSy&#10;Ovbfcnlcvmc3nc/oQUFdMQ9Vq9fo7jpgqWPXvdnwQgg+NkeXwwiBP/z+ubND3DH4Qv0whvfUR/eE&#10;Of9Bj+Qs6v+RkAoQdUCArAz2QRBLam7BiTn8vi+peDyhFGoguQVDEMvCqCZlef5XigAIoQ1EjPgE&#10;AR/gaf5wjkAAQpmPyTlwABcCUAIlJsVh/FYKYBCm3B/msawAhWFaaHMcwAAyDMSvOQoCAIfh+n6i&#10;ioj8gS9pwsR/o0zkmy/MDPn/E4AoGnJQlCAAvC9MM2zdN84TjOU5zpOripS4ILOGdM7gC/RzztQN&#10;BUHQjovgGJn0TQrfM0ZQbUfRblChSbymRBSAgIA/4EAIJBYNB4RCYVC4ZDYdD4hEYlE4pFYO4owH&#10;41C4E/4WAZBCGZIxnJYWrpQU5VCANLXzL4tMZlM5pNZtN5xOZ1O55EnvPwVQVHQy5RZ7R6RSaVS6&#10;ZTadNACAKjFn6AH6AgBWKfW65Xa9En4/AABQKACgAC8MAAo4pUz9HQA/6xWprHo9X4o/iaTQEtFp&#10;MoHeMFg6WgZDFjm6nUDAqFcPNsDhMlk8plctkGWywCNhtOn8FAoAXI5ACBwPl9RqdVq9Zrddr4WY&#10;DA/8VFX7VVyuansN5vd9v+BqJAAQtxXTx51w7hweZzedz+h0elOw51dG5On2ZqxO4PO92vBNBz42&#10;P5fDCOX5/VNeHHMjCPbBxJ8239YWbvwk/17rv6/8/7/J+e6ggUoZRqKLkAQVBbwqi3aKLtBkJMmN&#10;o2n8ShKAEQapKqioJhMEw2GybKCnCf5whAAIQJoUAAFAL4ARg1h/uKAJ1nXCAZBkAJmmbCcFEGkB&#10;/IsG45jmJBGEYWpagAJgmJqYBgH+H4fwfH8rywyZ/u8AJimKo77PnLMxzJMszMGEoSgAbhuMA/sz&#10;zhOM5K+4bigs450uSkD0znPs/T/QDwOqDjr0C5juGI7weUM5zxhy8pjwAgKAP+BACCQWDQeEQmFQ&#10;uGQ2HQ+IRGJROKRWFAGMQt7RsEx2ERgAwttSMSyWCv6UAOVQ6BP+LS+YTGZTOaTWbTecTmdRJ7z0&#10;FT9R0EuUOd0WjUekUmlUumTKQyGLS6XU2qVWrVeKxmCoAAVCKl9hMIQD0ewgkv4krgBLiYVIA1Os&#10;RGtRZcWwjke43m9UpKCYTO1ttuKAfCHh8PiCiIRP9vt+vRQGg0APJ5XvLZfMZnNTpzud/kgkAFpN&#10;KcP9+PwAyvN6vWa3Xa/YbHZQSTNxuTANhuH2QAKdT7PgcHhcPiVSQBbkOnlTiQS3i8/odHpdPqdW&#10;dBzsOTtdbuTNid8eeHu+OZDnzMf0eSEc71e2aSoByh/QigqOhlyEA79PP+Tv2PdAEAwAnp7p+BT6&#10;vvAUFQW7jSGkF4AQgqIALhBkLKwfJ8gABAEAAAQAHuPwAAUl4/oGhq3qemB9AAfQCgBF7Wrmip2n&#10;aAAJAlC8FG0WhaFOJompeGQyjKJpNE0gqMKmx6Jn6fsPQ/HUpSm2B/pA/0KypLUty5LqqNq26jtA&#10;ABblvL0zzRNKdOO5Llpu5sTzVOU5zpOryOwDjtHJOznu+Yjwh5PjovMHL0GPASAggD/gQAgkFg0H&#10;hEJhULhkNh0PiERiUTikVhRgjChjUIAcdfkfhDGkQ7kkWh8Cf8mlUrlktl0vmExmUzmk1gr3nAKn&#10;Sjnhcn02oFBoVDolFo1HhxgfpgUIDUMUA4AA74AFUpFXrFZrUNFIpf7YbABKwAKAqACxigBgh+gc&#10;Nfb/fYGAIGkwxfwxZwCZ1bhb/eDwAIRCMqtt8w2HoT9fT6QgHqMrODicQPDodebzf4OB1qiweDz/&#10;cLhzmI0ml02n1Eufz+AEdmT+IhEAS7Xep2233G53W73moEolADcblCAoFAGah7mcwAA103vP6HR6&#10;XTlgB6wW7Dp7Uy6wBlHU8Hh8Xj8nl800Dnpcnr8/tlrE+A8+Xu+ksHP3Y/5+sI7/7/yXI+fjiuMh&#10;UAo6AaEO6mSMDAT8HP/CEIwknB7p0BSeFGnwuQlDkOvaB5/geeQAnkigKn+Cp1ACdUPRarSBgEAS&#10;DEMAABH0ACUomCwXheNJoGgiLvLU0aKpTHLTH+SpKgCNg2MJI8XRaQjrH6lbOLZI7rJaW5bn+JAk&#10;SJKMxTG2x/mybIAhQFCZNA0TPTJOE4zlOajN+4LhtKfJ8uY506T9P9AIc7rsAs7R0u46z+0DRdGU&#10;bRz6vSDj1nJR7wPgYj5B5SrxPuHL8mPCSAiAP+BACCQWDQeEQmFQuGQ2HQ+IRGJROKRWGgOMP6NQ&#10;gAx2NP6EMmRDiSRaEwJ/yaVSuWS2XS+YTGZTOaTWEPecAqdKOeFyfTagUGhUOiUWjUeFyB/AMAUy&#10;LJQAJQ1gCp0irVesVmFLRaP8mk0AwVAgAAymKmBhMIPj0exFeP9eEUAkWTSmzVqThcLgF1OqKh0O&#10;gBxOK8YXDUdnqJRLIvl+WA/AHDBm83v5JJIBSyNx3D53PZ/QaGYP4lEoBLdbzN+v0AALM6LYbHZb&#10;PabXbYUSiUANxuaG7wewyeHEkkgFbLbb8nlcvmbSOgELdF09OZc+UREgdlg9uFirvNXwTICeMc+V&#10;h+eWBL1O/2QgMe9z/Hmy3rQOrNL8DL9avWQcXv+aEAvmiIxwKVUDn3BIRQWa0GwHB8IJeDkJnJCs&#10;IwumpiQ0HkOQxDyaPKHJjxHD6GOvEsUNqUkVi7FqTP41zXxTGcaRqiacHunQFJ4UafC5G0gSDGxJ&#10;n+SY3ACNyTHKf5yg0AINSFKLOs4g5/kA1qTD++yKrC4KKl2ABdiIAExs9KiKn+N0jkiSMpTchhGL&#10;0eq+pZLR/o2jD6LKjUvTfP0/uWf7sgC7iXvGAEE0BRVF0ZRqtNy3bexsJYlgArlHUxTM3ue6ILOm&#10;dLqo7E6E0oJbjuQiw0VUS9WJMQVXj/WMOB485hoo56TK+JpZV5GwEV+fNg1GolcIs/BpBbZMIHHZ&#10;gPWciIaWiZdp01aqaQmDkKnJa0PQ0YlZ25EsQxGY8hICgD/gQAgkFg0HhEJhULhkNh0PiERiUTik&#10;Vi0XgpRjSwjkIB0fVchI0jjElk0nlEplUrlktl0vl73mQKmijmxcnEwnU7nk9n0/oFBhYBAFEi7/&#10;AD/ANIoVNp1PqENANGggDAD4PoABMXP8Di1EqkUCj/CjrALrqMJqdHddmCgUtNxuVRQtTfklMjLZ&#10;YbGg0IJBADAYEnEwmfzZbICueLxmNx2Pl7/woBbbblQXC4AdDoyGdz2f0Gh0WjpwlEoAbjc0mQr2&#10;r12v2GxktTAIW2zp3Es2kCpkGEO/cHBgu8hz74wG5EFaHLF/NiJW6EhVcFHnVYfXiO0gs0BT170O&#10;7UEOfjRnl2ULAfpf3r4etyMCAXxgp++iB+0LfP5BH7gvGfYCQA2TwqS9yDwGc0EAzBTzwZBqKA5C&#10;ByQlB0KJeYkLuqHkKw2lwcw8Y8QQ4hjiRFEsTRPFEUxUlaZHu7ibFGnAuRXGkaxOsCLi+f4vlAAJ&#10;QRtIC5DkOQAEeR6DBmABLiaAA1IoxQAD7AqJCmfwplcARXKOpK5H+aJogCGAYIxKcgzMhR8HgeBE&#10;giCKLgQBgGDueZ5oKAoCgAfi7pM65/uqsMz0DQTXH++Klt6kx/zaAJ3HdQdH0hSNJJg0zUNVSaLT&#10;LTFN04qLaNsCzcHS3SpxIAB6VQBtVPbRCIH7V8AAJVjwLWhUMuuYaHBTXZsV6CVfnbYKIvWfz0qs&#10;glTNkdllgrZqCgfaB42lZKXQGYVrh7bKIsEYC/sBZFNM+R1xvGOZc3OkYjVoqlqU7dyLQgDkJHJd&#10;8KQuYkM3rDcPBzEBjxqgIIA/4EAIJBYNB4RCYVC4ZDYdD4hEYlE4pFYtF4xGY1G45HY9H5BIZFI5&#10;JGXvJwVKVHKy5LZLL5hMZlM5pNZm7gA7gmAJ3Fn+AJ/NqFQ6JRYaAQDCScAC8MgAo4oDAMBjm+Xz&#10;F3YAHYFQBXIsxX+xR0AR1RgALxeAGk0opQQDA7NcblcwAlRWK3Y1mtFz/cINSI9frpg8JhcNh4/g&#10;I+/zudwCiERiMlk8plctl8xIRKJQA3G5mdBBg8Hn+4XDSdDqdVq9BSACFtg6dlINdAqCANdBdk6d&#10;gFouAuABeFVqvCtzBDVyUlywJzR5z2H0Ydx6BgomC+wD+1pnDwgLCH94SP4155YQlPQa/VERH7W9&#10;74KEfk6PpUwN08UAGx+2N/TE/7bJG8J/AHAqCwCizXBTBa9L2hR2Qg0YPJOe6EGdC4Ywyhx4Q4CU&#10;PQQAArREVMSIWE8Tm3FMBoi6kQNZF8YIiDkZnJGsYxukZiR054eRxHyRBzIJjyHH6GRdIskSTJUl&#10;yZJqOQolIFJWUaWi5J0ryxIojH+IxdgCXaKKSAJ/ABMkszOuj8oMPgAAOAgAH0igUCiKIrlcVyNT&#10;EjUyH9PShzUikTv0bE0UKixA0AiQkvQGz1oIvR/ru1CMHwfB/gOA9J0NTdONCf5fF8AIhiGkB/mQ&#10;ZAAhuG9O1ZVtXVejzRgAcZx1gl4QBAf5vm/TVbV9X6RNc3rdtopEQRa6yYBDZddm+gp+2g5oCR46&#10;JhoW3YMWzA9kpAM9vE1cC22S95vPaEaIi7dJRXWhY+XcQl4IKT95v+MUjo8Jl8lrfYx36Tl/pfTA&#10;Dn1giIwKAZ+YShAg4YYGHIic+I2yDCO2Q29gYwjEZg5GpyYzG8dGJHmPx9IIcyGY8sICgD/gQAgk&#10;Fg0HhEJhULhkNh0PiERiUTikVi0XjEZjUbjkdj0fkEhkUjkkZe8nBUpUcrLktksvmExmUzmk1mYB&#10;AE4iw8fw8YYCYc2oVDolFhwBnUHQc5fsWKanU4sLBYjU4pMXAgAAj7AFcodIi7/cbjAIcDlGtFpt&#10;ULQlIpsVnR+gcHHY7f7GY1XiyXS7/NBovVrwWDwmFw0fD4fADicUjfzabQCEolw+Vy2XzGZzWbo1&#10;gzmGEAgf7fb+Bz+n1Gp1VIAIW1zp2Eg1kCf8F1kF2lqfu7Am9Hm/YfBhaJ4h44xO5Cx5Uv28E3MK&#10;CXRd/TVfVKnX22eAHPhPN7dziSf8Ri8nc2XadfpCnrka39xK+An+TY+kL73mgmsA37fP9+ztPwuD&#10;tHlAgGwM1UEQSjSzA4ckHQVCCYGJCbfh5CMLpeHMNGPDkMIdAMPRC/7TQU+AlFrFERRVFcWI0k57&#10;pSBSVlGlouRbG8cRw2p/gEAEeosYy7hyAIcxzIzDEYRh/jqOrAkAnKLj4/oBv2jQ3H8NxJgESaNB&#10;sf4bGSAJkpmRZFgAOw7Iw8EjzYjhYDCMJolAUCLj2fB8AIA4DoQ7SNmWZYABoGk20JQsVz6kc10N&#10;RdGUbI67ryUxTABO6jH+KYpgEJQk0cjTQtG0tO1FUbOqQ1wLNgdLzgC2hwVcENYNxRSiN2fregJC&#10;rgqChQmV7FBazKRY6WGkZLWMNdkTufE9T2hR2WeCtoi3aZSWq7KkxAghXW2KFugFb6KPET7yDFbK&#10;NvvWaQAddZ53bcyCileJX3m6Z3ghe9rwYsZxoWYV/B7gDvIo7wMYKc+D1JhKXwZBxyYVEUJmJCuH&#10;xXDQcw4Y8joCgD/gQAgkFg0HhEJhULhkNh0PiERiUTikFAMXisZjUaJsdWUfjchkUjkklk0nlEpl&#10;UrkT3lwKmCjmRcmksm03nE5nU7nk9grmADmDYAocZf4Ao8+pVLplNhpeLwAmUJQAAAMaP8Dk9Xq8&#10;ka7/a4oAIom7/i9djdap1rtlthj9fb7QgGA0aAUEPtqgrgcAAEIhkz6fQAAoFt2HxGJxWLlT8fmE&#10;w0rjD+f2My2XzGZzWbp0YzL/VyuAJRKMLz2cnQgED/b7ftGo2Gx2WzhVnC23dO5lFngT/du/CnBg&#10;u9h1niLF5A65URfvNAnPHnRYfThZl6yc7B47SH7mIMPfUHhLfjUnli2ngpz9SM9koT/vMXx4kq40&#10;E+eJD35cf7d/9CD/vO16CFVAgqwMlAJQS/p3uGvTaQfCCSA5CZyQrCMLpwYkNOiHkMQ8m4cxCY8R&#10;w+hz7xLFDivRDyOiaj5ZRTGMZRmlqXpimaaxpHUdx0IwACMXYASCoykR5IzLgEATerQIoADkHYAE&#10;eiiuj9ByRsqfwBgBLSSKOpKUn+ep6gCBgGI0f4wDAAL3yPNqVEOwp9McjQIPyN5wnChEVy7L83T9&#10;P8ZA2oZzKAk5/gqCoAGYZgAvzQFH0hSLZyWQhCAAPw/QufwUhSAJZlmAIRhGEwTT6hRznOAB6HpA&#10;UYtU1jXUlWVZra2zcN0raLvu+qkSshFFmYhZK2G8JQOQYrlB05jnOg6TqIUatohZadqGnaydB9bL&#10;pmGiLxi28pSIQAdxsoyqFOeAi4n2jT3k++IxRO2s9oQPV6kLe8Jg4ct9mjfoXX+sqBLoAzHMeiEF&#10;v+CE9Xmg4rYcVOISm04F4pVZ6VpjClXzCpyYzGMNGJDmPRnEIcxGY8joCIA/4EAIJBYNB4RCYVC4&#10;ZDYdD4hEYlE4pBQDF4rGY1GibHVlH43IZFI5JJZNJ5RKZVK5E95cCpgo5kXJpLJtN5xOZ1O55PYs&#10;AADGho/xoywCy59SaVS6ZDoxCEEAAE/gA/4oAwEAj4/X7K1e/1eUgCUpEpn+piyASzKKINACzWbG&#10;65UgFTbtd7xEXKymUnBuN5EWlsthKSSTBRMJn8223dZIPh8/2CwaDectl8xmc1N3O5wAGg1LA2Gw&#10;A5HJm9RqdVq9ZrZC/1EogCXy/rpCEQiAHc7ocVis/1Wq8rtoqIBA/2+3+HxOZzedz4tFwt03T1ZR&#10;FwDAqtBOxBe1Ij14UP42L5R154jXH6BPYPPcw/hTqfVYHGVV9yx+Tx+0N/ei5aCBxARKwIGUDHtB&#10;AFwULcGFJByHI+WQnwmhbvomT8MDFDULIY7qGvCPRCxEXMSCREwORQccVI07AHRcbsYApGRpxoF0&#10;bIRBgtj/HYSx6MEflDIJ3yGCEiocNkkQISsKvrDr5iPKBcSk6EqSqlcUA40zTytLiWGJL73B5Lsx&#10;pYHMzGPNEyIbDk1TbJ0AS4jomwjN06ztO6Mpce6YAUmRRpoLk8UFQc2qsf66scipjn+Y4cACHFCU&#10;izb5gAAgAHsPgAAWjQgEEQQfj6PqbhIfwSG6ARuo0BwAAceIAVc684Iif4CgKAJ9H1SVdJuQSLu2&#10;8EEAKBIEpcACYJSeR5H+BoG1lXdn2hKp/jgOAAkiSKVn+3AAGAYAAxvaNw3Fca8HoegAWZXZ/RcA&#10;Jdl2AIbBshBFkWADyoeuaEAGAaDPYABWlazDjOQ5VyYNg6muw6YLOqdNYuzJsiggeOKB7ixhYwjU&#10;QPGQ7ymK84dPSrj2AJML4GG+Thn9lcPIllp65hPmWmXmgaZshZvZyEediXnpaZ+jWLB7L5iQUBdz&#10;XOiEME/DQxTYlWW6flz5w5qMmoXMOPHRrYL67Fj5nxsID7G7yBKzRJY7SJ214RtqmyxLW3Tbokw7&#10;lOszBzNBj0igIIA/4EAIJBYNB4RCYVC4ZDYdD4hEYlE4pBQDF4rGY1GibHVlH43IZFI5JJZNJ5RK&#10;ZVKGrLXfL40MJkDZoo5sXJxK51O55PZ9P6BQYW3H+3BKARLGn+AKXQqdT6hUYk/X6AAIBIMUAAWx&#10;gAFNGj/A6CAQBZJDS6bJG22wAJhNSmezwDMqldbtd5G8HA4EiIRDIgFBD7YgAcjk/kej8DJAgEH/&#10;L7NeMlk8plctTw2GwA5nNPH8KhUApbl9JpdNp9RqYo/4vkdVOn8HQ6AnE4p5AwFi8mIBA/2+39dr&#10;+Fw+JxYdrQtyXTy5RrYFaYtGIIruoUetFNbBWL2x13YjVH7VwIPPIw/NDuW6Qx64Lz4iifgePl7c&#10;J2YJ7obuQFzyX/Vo/7osi/CGNa/TwIiT8EjFBcBpWA8Hn1CICwnCJ9Ii/TngdDR4w5AL6OghT7AA&#10;dESAvEyPlkJ8VFbFgpRchZVxiK0ZnbGoJRvDyCHrHYFR640fyAqAOSGckiyDI6fmJJTyB5JEnJ8H&#10;MomPKcnofBsqywh8RIXDQHEXL4qTDAyqH9MsrqdB4DgfNcszbN03rK6STJsUacC5OE8TzPQon+KJ&#10;YACWDsNYfwAn9PVDtRGoAAoCiDEKsp9oyrAAD2wifngAB4AiAFNoyfIAHyAwAVEs9GADRSlRBRFV&#10;qCUwmCYbZalqkQPB6HowmEYSCw4f9bAAaZpuCiqWn+0FhVZZFkzgfxnGcAIfh+AJ6HolZ/poABdF&#10;0AIcBxZVvW/cCCH8XheAEZBkIqgY+j6hx/kmSYAjiOIAKpcKEn+BgGH+/4BWglF1MGh1pn/HaDRM&#10;iyCkKQtjog3jfOBe2I4kvDkOU5iTudS0dR3fIGIRd5JjZkSCpaaoa5Oe+UoRMtCTkhzwPFJjzGGi&#10;K/BCvZwIKQWd3XdiD47HZ6w+hERCdoxY6QhGThqZmmoK0AVZLHIAE9qow6uhAB61lkzodBJPwWMW&#10;upVLaCF/s4gbSgpz7YDW3IRM8RGvuYUbromXIJuZr7qFGpnnv+O7vATCCrwpWcOD/EsMOSKDdx2J&#10;8gnchg5IpycjN0lGJJnLzhKIcymY9VoCgD/gQAgkFg0HhEJhULhkNh0PiERiUTikFAMXisKXkbIU&#10;di4BjMhkUjkklk0nlEplUrlktlz4mAJmSjmhcm0unE5nU7nk9n0/kEgjIofwoa4Ca8/pVLplNiaA&#10;QD/QKBoQAQAAqsULi7XYjIhEplBkKlAClLQAs8kjEZf4nE4BbDYp1zul1lyEAYDfr+f0hoR+gcKE&#10;gkf7dbtZjJYLD/U6nxF2yGRyWTylLAQCAGBlz+IpFAS6XWV0Wj0ml00kfx0OgCRqNkWahNr0+Tf4&#10;vF4BaDQ0+yiogED/b7fx+z4nF43HiMfC3LdPNlUfgT/hwH6j660UQfZPnbkL97wE8A88TD8kUJvn&#10;WnpinRh0fiPR90E9kH+MPNX3Sv5iif/hi/z5p6CUBHfAiIgRA57wShbrH06gDvegSPh9CZgwqgrm&#10;nSDENIidkOgnD6LN4kcAOREsTJODkUnJFcTxanxiRg8QeRdGiehzG5jxzGqIRJHcfOTESUAbIZUy&#10;KJMjx/JMlSXHcEnuBUoJoUabC5JkrSvLCDLEjJdH+XQigCIsszG0zeAcABwjkAAQJCPzvACy6mAQ&#10;AAEHyAE7ImA5/gOfAAnwkR8ztA6Qn+cZxgDFMyUUyCqOGiY2G2bYJsGhcgpEaJon+FwXUdRdPU/J&#10;jvAA8Ceygf5fF8AIbhvUFW1dRTUtW1qQn8EYRotCJwHAAC+MhOIWBY9Z7HsAJuG4pSZH8WxbAEIA&#10;gMrSIATiilSA+D9X2xbLROU5jnJS6DYIhXRwFncpn3OMF0wmHzinXdxUXhc5n3SMAe3s+qI3GTl9&#10;g3fr/DFByQndgZS4KcWDsULAZ4XJVjG4W+IUMcYrYoGmLJCZ2MkpjYs46zsxJGb2RFjki8gGKOUA&#10;7lVtZZJUUg5FZyZbK0YGJGWZyxG4cxyY9FICgD/gQAgkFg0HhEJhULhkNh0PiERiUTikFfMXKMZW&#10;8bisTA8fWkhIkjjslk0nlEplUrlktl0vmExir3mgKmyjnBcnUynk9n0/oFBoVDAIAosdf4ApNDpl&#10;Np1PiT8fgAAoFgxSABYFwAVMUAQBAJ9fz+qAAOD+OCRASRkqHfyHPACPEUf7pdIBDAYk0Dst9v1/&#10;njnaDQTQxGMlA4LBZ4ej0hZMJj/Wq1o8pfr9AACAWAzmdz2f0FCcTiAAfD9Df5pNIBSyW0Ov2Gx2&#10;Wzhb+Oh0ASNRu0lAOBwAeLxkr/HY7ALGY1Of5ZLIBUym3nR6XT6nVl1gAIW7V2dPXsECpfW8Xj8n&#10;l83n9E/Dnrcnt9PvlbE+Q8+nw+0qHP5Y/7+8J8D+wAiCpH4kYiGDA6egHBRgQY+geQDCEIwkl6aH&#10;umwFJwUadC5CcOw86JfH+XwhgCIbhqVD8Ur84p/uQypBKMsiKguGQZDQZpmrKfx/n8AYAgGlB9n+&#10;fYCACAiIn+24At0vbwxVJ6mEeEAQHkcJwpKPDggO3yEKkqirJW76xsrKEyzM8aBH81oBDYNjlB+H&#10;4AwZM86Tq2DbNxJkJwU/0nLBPseH9Mi+n+F4XgCwc7UVRdGIU7DtAs7jvAC/9G0tS9MUzCb1g49p&#10;yU08j5GJB1QPM/Icv2Y8JoCAgD/gQAgkFg0HhEJhULhkNh0PiERiUTikVgj0jBBjTMjkWiQMkDAk&#10;Qzkkek0nlEplUrlktl0vmExjz3mgKmyjnBcnUynk9n0/oFBoVALAALCpAFIiYFfwFfQCfVDqVTql&#10;ViYBAMJQAArMWMTEYgdHY7q0GrNdlL/AFqiIlEoAbjcij+EQiATdbtlvV7vlAfr8fiEAoFjwCgh9&#10;gcKAwGf77fdolBJJL/Wy2yF9zGZzWbzlCf7JZIBHA4qoCwz9fud1Wr1mt1b+Oh0ASNRuu217f9YA&#10;L+f2332/4HB4UU3QW4zp5Eu3UCtnD53P6HR6XT6k/DnXcnZ6vbldgYg88Hc8UqHPlY/n8cJ5np9k&#10;wxz7GHxa3znoI+zP/Ao/Xt/n9/yHpoe6bAUnBRp0Lj/wTBTfAGAABt63qJiqf4qlUAJVQXDKrI4f&#10;4ahqtAkgANAbgATKPD+xK+jyfw8kQAREJQB5/AeeABHgh6sI8f5BEEAI+j7DUgr0QqsH4k6uj9FK&#10;CnEcR/g+D7LpSxx/gIAkoyFLEsuif5fl+AIhCEqobBsADQS1M80L42DZNpNL+IwAAFgXN06TrILi&#10;uO5KWuXJU7T9P9AUC/jrg47JyUE6DvPAHlEOk8ocvOY7/oCAgD/gQAgkFg0HhEJhULhkNh0PiERi&#10;UTikVizljBCjTajkWiQakC9kQokkek0nlEplUrlktl0vmExgr3mgKmyjnBcnUynk9n0/oFBoVAAI&#10;AosWXD+XBHARHodPqFRqUQAYDAD+f0GQVGrMVAUEPsDqcLB4AB7yAFok6OACOOIAt8LANHir/djs&#10;AITCdjvl9v1DVBRKLZWCwlBFR6PHRwOEIUqlf86ukowT/Vyuyd/zWbzmdz1Tfy+XwCIZDqL/A4HA&#10;L4fGf12v2Gxvz+Oh0ASNRuy3W7AD0egABYL3nD4nF43EuYBC3LdPNl3JgT/4/T6nV63X7HZoIc7j&#10;k73a8ErYnjHnl8PnlQ59TH9nohPR93xvrg+g6+zn/EuJv7WX9+T/wBAKDJoe6bAUnBRp0LkBQZBr&#10;ZH2f59gMAIDI86TpQdDKpGybJ/pIugCN6PgAAajwjEgSAcjeN7XqKzKTQuhi5pMfh+AAqsNRyv5B&#10;rmrqUD0ep6gKmyFlaVp/ioKkXooOQ5H83Cvx1KUpvkf5fl+AKNL/GsbqtKkvzAnjaNs3EwwcsUzT&#10;TNUGOS5YLOadLnrm+E1zrO07zxATuA47xyTy6rxmI8oeT+671By9hjwEgICAP+BACCQWDQeEQmFQ&#10;uGQ2HQ+IRGJROKRWLRR9Rk3RtMx2Lk2QLKRReSSWTSeUSmVSuWS2XS+CveZAqaKObFycTCdTueT2&#10;fT+gTtvgBviIAUaLP8AUqg02nU+oQ8AgGEkMAHUegBGRc/P5/VOqVGHPd/PcFAIFSZnP9nDEAjGD&#10;Ot1gALBaSQOxXm9Xuovd4PBFBEIyYBQQ+3iGBkMv90OiwyQwGB/p9P4++ZfMZnNZu9v9brcAkolX&#10;x3O6l0yShIJZzWa3Xa+Fv46HQBI1G7DcbmDBcLgDG7rgcHhcPc2C6hZ08mWWCBajic/odHpdPqdW&#10;eBzsOTtdbuSlid8eeHu+OUDnzMf0eSE831e3WJz4Rs3TJ7x+QyP3fn9fuYzOapunL+QFAbXiWf4l&#10;lsAJbIupTnQJB6fi6Lp/lIUjLIIP4AAMqh9ooBIDgOOx8Hw3Q2n+NpKACSiLgSAAEnsAEYIKaBoA&#10;AGK4QZB0IR2y5aDSNJmkwTCTCcygYsihyppUcpyn+DQNQvHkpSm9p/EgSABDiOLrAGAYAH4fkqTF&#10;KZ/kAQAAkCQMxzGfwahqARlGVNc5zo/LjLq5J0uWqb2TrP0/0BQMIOwDjtHJQTpO+Yjwh5RDqPMH&#10;L0GO/iAggD/gQAgkFg0HhEJhULhkNh0PiERiUTikVi0IfsZScbOMdi8OJshWUjj8lk0nlEplUrlk&#10;tl0vkz3mQKmijmxcnEwnU7nk9n0/oE7AIAocWHD/HDHALHoNNp1PqENANFhSAokXJiZTIzMxmqMf&#10;Az/Az7AL7i7+AD+oYBf4fD4BcTiioNBoAeTyr95vV7vkERl0er0ekXAUEPsDhoTCb/dzuqkmf1oq&#10;d9ymVy2XzF8f6eTwBMZjzMffynU+hl4BBwOABHI4BAYD02x2UGyL+Px+ASFQuz3m9iL/FQqALVau&#10;+43H5HJvdTAIW5zp6Es5kCf/K63X7HZ7Xb7kuDnfcnh7vjk7E8w89Hk9UmHPtY/v9cI6nx+k+RP3&#10;25+fX7nxF/xdQA+sBQHAiZHumgFJsUacC5AkHQe2S1ouaYAGmFgAQvCENKayaFqsx6Jj8yLmOVCS&#10;LNUBx4gBFUOosEoSgAbRtQ3GjTOoQYBAE6qPjyeZ5gMBgGIW4h/hYFkQI+A4DgAfB8RrJ8oSefZ9&#10;n/EYEARKLrn+KYpgCVhWSy8h/kMQwAj2PcwzSiB/l6XoAiEIU1TlObtuY5wLOgdLpKm+aUFDP6KA&#10;lQSQia44e0O8xiIQ5k2l6INHzCCNJIKd9KzpS9MMu74OPCckoG5UEXhLPqKhHUxvVQD1VHDViLjP&#10;V5U1iA1ZkVWowVuhdEvQHlMu49ocvepkBoCAgD/gQAgkFg0HhEJhULhkNh0PiERiUTikVhT+jCSj&#10;RxjkWj0GjhxR0jj8lk0nlEplUrlktl0vlj3mQKmijmxcnEwnU7nk9n0/oEvcIAcIgAFGiz/AFKoN&#10;Np1PqEMgYCAUJAIAfZ/AAGjx/gdRlNXq8lOLrL6OCyhjz/cbjAIcDlguVzul1g76ebzQ4OB0eCws&#10;FhnaDQAQDAcLANjlZhML/TyexV2yWTymVy2XgmGAEYzGdub/NBot9xg7+AwGARvN9brme10wjD+Q&#10;aDASAQE/qmTzmvz2cxO84HB4XDyeJAIW5Dp5Us40Cpkn40UGPTZ3Vnz97AE7XOiJH7y68Frr/EsO&#10;/gnc8np9Xr9kRuAccnx9sl6Pn8cOBP5fH7h2GAZ+QAhcAH4AsCojAb/IKYkFh5Br5wemAcwkY8KQ&#10;ghr0QtDKVkZDg8Q87B+qCMURkzErtAJDUUxVFaXJke6aAUmxRpwLkWRtG70iAfwgGCARgooqoBRD&#10;EMcSKuhel6f4iCIyKCB0ABDiMAA9IosY/Pu8g0AANBMgBLqSnSCgAAsdqkufI00PYQrtH47CTBuN&#10;g2CQSZJoQcJwn+EAQSak59H0AEDTTQVB0Iih/nyfIAgQBFCxwf78gCex7UayZ/lOU4Ai0LSgn+bh&#10;uACEYRuLPkVowf7TgDAKUKYAMsUpV9YRW4zkAs5R0uYxMMJM4wvV6Tlfoc40Tp8qgBOdXSFAvZR1&#10;WYgsXUXRiFCBaZg2qgtkSM+ql1dWNu284D3viclCW1a9uIOYV0h/ddzTOgltEVeI63mhFtQQzSCQ&#10;HAoC3bBUGQdb8UwkHMKGPIqAgIA/4EAIJBYNB4RCYVC4ZDYdD4hEYlE4pDkxFzTGYrG4QRo8tZAB&#10;JFHJJJZNJ5RKZVK5ZLZdL5M95kCpoo5sXJxMJ1O55PZ9P6BLwCAKHGyE/yEvQCvaDTadT6hDTUag&#10;Al0vCTWABKFQA3IoCAaDTu8nlUZU/wA/wEALXKH/RYg/iaTQEsllZrxeb1e4a2LsqSeT5ST1CoRg&#10;Xi9CHa7X+FApcJSlEo/jWa7bfMxmc1m85nYK/n8/wcDgC9XrntRqX8DweARYLI4ASQSAAfD5qc63&#10;2+ABEIqC/yKRQCul1m3+Hg9RMhCH4/AC+XzBX+CQTbMuAXo9OV0gWC4QAXE4p/A4KAeXKBiMQAu1&#10;2AAmE9x8fl8/pnfMAQt+XT+5Z94EtCSlvAQlQIdcDMcCjNgFBb/v+hZ4wgCEJOk8iJFLC6cC5CkA&#10;Pqkr7w3DsQxFEcSJQDkTnJFMSokLEWlTF6FwchsPoJGSGRotMKnhHYIx64IiuI4qFLCBrsnpGxiS&#10;SHklxXJqehzKBjylJyHxtKkrohC5Swyp4Uy8aMwALMUsTJMszM4mR7poBSbFHLkzzhOMSmufxrhU&#10;AQVI4Yp/mKHQAh1OVAs08yGEEAACH8AB+ooIhFkWHY6DpKhIH+SA4gCOKTAOfAAHw6qHpkAAEARQ&#10;VSzgQNCJWPLsgM7qFkiSJ/jgODzpMfFOAOA9TV3Xlepef4BgGALQV9YqJH8/YBPzYyI2JYLfpEAJ&#10;9n3ZiIVSnsKn+dB0ACDIMpg5AAHCcNq3Lc0yPu/ILP2dL+vNKyNtYB6yHleCKknfBu30SF+VvTzq&#10;IQdmBPe+CD1mOFYEigo34Ygt+Eg8tr4EdmCNja7oHyA2NYPh1+IjjiCYehDQH8DuTHNlCC4OR+WI&#10;dkAAYfHBuZmEeaxw/5bZyJedoKIWfF7oCIuafgT6Kb2joQZWlBrpiF5fh8DHXdSC2CAeMaqiOihO&#10;bWuIKaevteFmn49c+yrxE4ORSck5BBttxnDBYBH7uebwqhe6w5u9r3sigXb9r5pyRJUmbNM8oBzK&#10;Rj1KgICAP+BACCQWDQeEQmFQuGQ2HQ+IRGJROKQUAxeKxkHxtlR0TR+MyGRSOSSWTSeUSmVSuWS2&#10;RPeYAqZKOaFybS6cTmdTueT2fSoEP8EPkAvmQv8AUif0umU2nQ+MQp/IAAAOQnN1OoGBUK0+XBEA&#10;BF4ACxyNQFwAF9Swl/gIBAF+v2vXO6XW7RNIB4PPFxuOT1YAHyBw0JBJ/O93gKVYO743HY/IZHJQ&#10;5/oNBgE/H7J5vOSR/gcDwsAjkcgBfr/O4tMJgAGw2XC5Tt/oZDAE8nnU3U4HAAVGFQN/P6DW7egG&#10;Ho9Hwl+Px/iIRAG+ys1GoAJVK7nsdntdulxcAhbwOnxSrvQKlSLvQXzI32Jz3Cj4K/5Q4gfVg/dW&#10;fkqfuHD7/PuYKLN8hbzQE4yCQKkZvwW5wRAxB5zwiS0JjXCr5FeKEMoc9MEMY248kREKIpge4ERM&#10;hEOIYBcVnpFsUopBKEhdGZpxrGDGQMgoMx3CJzocaEgBfISEHrIoGSOhwCyUfcmPVHDuShKKdg5K&#10;hyStKSIBBLSOmU8ALRzDrzoWOsyEZMwzTQTM1IQX02iHN8ZhcaM5pJFMYmJPAeT1LE+J60gcmPQM&#10;+ohGNB0MiUXpM0ADl1Rr/B9Q9I0lSdIxImQFJoUabLRSlO09LCkLaADFIyroKnUAFUU/VbJwGgoF&#10;gAc46gADSQj/J9JuNA6Sn/XaDlkWQACaJtWWLYyCkEi8xJKOJynKBwNVqhtXJNKh/r7X1j21bduN&#10;zalu2OfxPE8AQwjDTte2+lZ/tuALaXBT0bRmlcIgBB94XxfNJO9LzxHS8llVwilEoeHeDTwYiEPq&#10;IEAIKeOHgdiMUN9QqCLcATzYqg07YEjOOPPj6FijkZYZKxB3ghlMmH2A2WydZeN4pXEUu84LhIVF&#10;OLri2KDTQMxN6ABOhHtomJu8AObNFmWYYJjRxaeD+o5fo2p5xamNX1rKvSoDkrHJfOQohlIIYeeK&#10;CkBtG0wNpKJmvtxO7g9hGoKd26gju6C4RPQea1Vc/0CY9jICgD/gQAgkFg0HhEJhULhkNh0PiERi&#10;UTikFAMXisHT8bL8di4BjMhkUjkklk0nlEplUrlktl0Fe8xBUzUc1Lk3l85nU7nk9n0/iqDf6DPw&#10;BP0hdr/doSAISoFPqFRqUIPx+fyDQYChBHABuHIAScUkAAP0Dqc7eb/eYOAIOkjvB4ACDyg9ms93&#10;vF5vUSfr7faEAwGk4XEgkNDbbcOmL/mdjlCoVD+K5XrV7y2XzGZzWbnb/QyGAJ7Pec0mlgwCAT/j&#10;6RSIANZr00FGw2ADNZoAgd2lT/CgUADgcABBYL2PFy4+HwAYbDle643P6HR6Umj4W6zp7Eqj8Cf8&#10;kj8FYnhHfjgt+feBwUEKfrVntgpA+DB+Qf+nAcEL78E7kI1Gp7jnIMj4EwGe0CpO/LcLtBD9oVBc&#10;FIw/UAIQa0KBXCxCQw0TRoJBzuobDqHRAggWxIakTQYhhexUIkWGXFwaRgi0IAAecagZG78RnFBO&#10;x4MkfFTIArSEhbbGbGAaILFDpyXJiWg5J5ySjJrvR1CSFGlLAXy0hxdS6IsvrFGaCv68z+vA8IeT&#10;TKc1pyHM3GPOE2IdJU5TrD8xIUjovgnPh4z8blAMQbbsHSftDKmI9ElxRc7UbR1HpImJ7pmBSalG&#10;m4uUhTVNugkDHJC7sPU5UbLNRBKEkKAAAn2jIHA2DY4ylUZEH+RA8gCPKQhKbIAG0FDcA8DwAnCc&#10;NSWNY6CmaTZNloMwzJOP8rVQQp/j4PlPpMep6gAmdkW9b9wXC0p/EyTIBDQNFwgQBAAJizJznOAA&#10;NA0n5/DCMIBE8T1xXFPCSn+AgCVXVl+YLgzpOq67spS7dpIjbWIHq6wLRDKtRPgID5GDOiEhBj1i&#10;HDjj+v/aUBQJAzqYsgsCns4YFi3mBSZkgp+ZqAubh/nJgZ3GTHY5HIAv7Qx+57JOHQ5lU759o6Hi&#10;lpxX6hFxlyPosI1FoGjVFESH63g+vKlJ4OSicl+a6hQcbQZO1ZuAp9bchAJbid+5hFupu7ukOIRu&#10;BiCvs+gPvCYk0h5r9ITcHM4GPUiAgIA/4EAIJBYNB4RCYVC4ZDYdD4hEYlE4pBQDF4rGY1GibHVl&#10;H43IZFI5JJZNJ5RKZVK5E95cCpgo5kXJpLJtN5xOZ1O55In+AH+AgBQoybwAb0gAKTPaZTadT4Y1&#10;Wq/xYLADC0AAKvGS6vF4IiGQ6hTwS/wS+AC+I0/quAWy2QAJhNY7pdbtd5Urpo01KpY0CYISlSqR&#10;YVitDgKBX+/H5W5NA7xkclk8plctl8xKH+YjE/1Op8dB7Taszpco/yMRgCs1mAAMBtNsdlBoGAqJ&#10;KX8oVCAi8Xtnv+BweFGouAQtx3TyZRxYE/+LEebIufBOjBCB12D2erDBB3XD3+3BdsAub4dFGOpk&#10;I2/fYBPdBfNWvRQPV0/pP/PoZD2/t8YQ/r1IXAD8ISB0DHnBCImXBYaQaiz5v8/L4PrCEAobAbhw&#10;zDSbg5DpyQ/DbpQrAkBRGhz7H9FL7OJEZiRcHkYRDGSbhzGpjxvGaHQjHMeITFcZI6JqPllHsiyN&#10;I6WpemKZprJEnSe2I2AANhKgBKqMp/EkoS2vD5oSDwAGAMQACCjQ/PYALbS4gppAAaQXgBOCMgGf&#10;gAH4AktTXPU9oSQaLn8kgLhgGA0GeZ6HAQBAAHyfKTA0DR/HKcrbz5StLUvTDhn+5IAgwDFMxmf4&#10;KgqAJ1HVUFUIQf5rmuAIVBUlZ/hWFYAmoalU1xXLIuK44LOSdLlou5sfoZHaIww6zsO1CyEu6EDv&#10;nC+LxvLZkHsdYyID9bRB24IlvF3cCECDcZgXK9h+vHZCDPsdl2o0Cd4WtCc8v/E0L3tdcvIIH9+E&#10;Lfwd4Ab+BBFgkFmXBoaXk9N6QlheFPvY98V1iaeQ6DkPnJTN1RKANBhhQ1DoaVWRivkplZOGuUxF&#10;a6BRcYkYB5ikixqHMbmPLiAggD/gQAgkFg0HhEJhULhkNh0PiERiUTikFAMXisZjUaJsdWUfjchk&#10;Ujkklk0nlEplUrkT3lwKmCjmRcmksm03nE5nU7nkiAj/Aj9AL9jT/AFGntJpVLpkMCAQf7xeIBha&#10;AAAFgj8ilUAB+gdNsEWAFcjZbf5bUgBUlhtltt1vlCVFIpdjYbElLEfE8dhzhcL/EolAD7fdkjSe&#10;Tz+MJhAVwx2PyGRyWTymVm7/SSSALOZ1jw0Qfy3W4CdLpy2niFIANf1Gt10Sf6JRIBPB4lD9VSqA&#10;ZVKuv32/4HBhkXAIW42l00n4kCpEVwIlbnRenTBfVh3EgvMgpA7jB73ahog8V+v+sgoC9HM8EJEn&#10;tbvvQPxP3zjXYgnrhfEGP7WH9D7/l7AIhQGhD7KO8yQwM/CFQVBCEwa5sIIcRsKDpCxYwwJ0NIsj&#10;D7wdAsOwO5oZxIzhnH1FACxU68QwW4UXxgkwORmckaxjBMWw+g7iBDHpvR+hxayEJkiGnIwWSRCS&#10;IQgYkmh5J8byilgcyoY8rSkhsXSxLcHxDKKOiaj5ZS5MkyzMjKXHumAFJkUaaC5M84zkyzVqoz6I&#10;FIf5SC2AItznP6wuY9E7oQq1CIgDIZBkMxmmbQCFBObAAm0FCRncAB3AiAFNUfTtPIIfaXEMmCUD&#10;4wgBgIAiHIG9CTH4rQBgHT9Z1pWtbVuo4HgeAJ5HlXCcn8fzPV/YjUtk2jbJRV4AVjYtnWenriOM&#10;CzkJQ5cdIeX1tCHbj0AEftwRYsj1u4IDvGDLSDvEEDyRcEV3m/eN0oNAxzXsDN8IjFQC1eflUgIw&#10;h93FDjVvU5sQXHbCCl/hkBiFRQZUbRyCSU4cc4PBmL4I7OFYpEMMFjDQnY3D2MS7hLm2Cf1YgHb1&#10;wKIhQUZkbOaY5k1oZwlkZg5GpyVtir840huWZVlTiFfpApaVbghl5pyFxQfQD6nm0mmJJ4eZzLEq&#10;BzKxjz+gIIA/4EAIJBYNB4RCYVC4ZDYdD4hEYlE4pBQDF4rGY1GiXHVpH43IZFI5JJZNJ5RKZVK5&#10;E95cCpgo5kXJpLJtN5xOZ1O55Gn+AH+AgBQoy93+9wQAQRPaZTadT4UmEw/jSaaJCR8AEAQgAgY0&#10;eXo9AMCwXULNQHE4n4Iw+Bn3Jn8AH8AQBdLPd7xeb1JEWEQi9ng8JKCQgEDs73fEW83n+IxHdpHG&#10;H3bwGA73l8xmc1m85nc9nn9oU2mwC/H5CH+2m0Akkks/eH+1GoARWK9ft9xK3+DgcAXm85TA9zw+&#10;JxeNDYuAQty3TzZRyYFP5DyYKj+scOxBcm+wN3YL0YQQPEwfJ4IaIPQ4fV5oMZvdo02Q/kvPpC9+&#10;894DoKD/47v8AUAIKWEBijArUOEh5iQUHsGIKAsHn1CKFujACrnVC4Kwygprw4FUPO/BCLIwgj2I&#10;W6kSRChUTqBBEVllF4mxihAJxo/x3IKPcckJHcRMhEsVRHFjpINFb8njI6Cg9JRxyZA8huPKEopW&#10;DkqHJK0pJFFcfoTDwVQ4a8HgLCJ9IQHMzGRNADzUfE2IRFZizgHU5IKwJ4L8CKCtMfjKgHBRiB5Q&#10;EsUEm8zByY9D0Gh0t0TRlG0dR9IUinKXHumAFJkUaaC5SVOU6zh6gAeoGABUaMp/J9PVSs0goYQi&#10;6tOiq7D9FNVIKfw2jaARKEoUwrAALZUpGA4AAOfAAWNWtk2Ug5CIufqTj80MVocKAoH+WJYsgkp+&#10;2fANl2/cFw3FcaHH8MYxgETxPXIgzpADCUH3ZeSTn/aaRn+EwTACbJs3nf1/p05Llgs5p0uei9Fo&#10;zeyGHRhoL4e8LxvLWiEPQED1HDhK61ZFFUIThaHBpkRl5IjUtYohR7ZUsiyogfOXu6A03SDjUexB&#10;j2Zx9WmQIU6LksKCDEMSgmT5wg+ioW/gHnlpiF5efM1WHjuAaoncqA5KxyXFpCIPy+6HTDMaHZ4h&#10;J67NSyCz9QAearRlC0OY9UoCgD/gQAgkFg0HhEJhULhkNh0PiERiUTikVi0XjEZjUbjkdj0fkEhk&#10;UjkkZe8nBUpUcrLktksvmExmUzmk1h55f55RABREXf4An82oVDolFg4BAMOfyAAADi49Ph8ISDQd&#10;Gq0FE4nADabUFDrgADkD8bLr/LqiAKiq9rtltt0YersdiMCoVjoCgh4ez2AoJBMRlIAk8hAgEf77&#10;fdJt+LxmNx2PyGRyWTgz/ajUADvd4BHw+ykYf4GAwAXa7AIzGYABYLz+t10zdzuAATCcjfxbLYCU&#10;ik1+932/z9IAIW4jp40g4UCoMezTvS3PfPRKvTFvVtzN7D47Q77kU0q7U/hEfjLPlEXnxjf9Sm9n&#10;KLHvEnx37J+iX+wy/Bs/QC/m/4SCuU4EBQGkYOQMckEQItpWwYVcHCRCAwQki5zwq55LP4AQuw2+&#10;ISIWYkQB5EUFRIkgcxOY8UxKhsAxXF0XxhGMZRml6TnulIFJWUaWi5GkfR+xgOn8DpyAEciKAKf4&#10;Cn0AJ9SBJ6ikaRp/joOjFISLoACCEYAGAi4/H6foAv7KCEqQhYAn8gkrowdR/nUCoArtMs6TodRr&#10;GsTAVhW5aOD+gaJzOl5/TVQU60PRFE0VRaIH+eR5ACCAIKBPsBH+84Am6btGU4qx/m2bYAhMEzbC&#10;AIABF+X9O1XViRuE4gLOMdLkKRFtW1vXCNllXYn16dVfrrOaEwqc4NWMQFkD/ZVc2Yl8DA5BEj2b&#10;AUQGJEQeWnBUThzFJjyAgICAP+BACCQWDQeEQmFQuGQ2HQ+IRGJROKRWLReMRmNRuOR2PR+QSGRS&#10;OSRl7ycFSlRysuS2Sy+YTGZTOaTWHgEATiLIoAIo6gCfzahUOiUWCAEAv+jwtATmLgkCgU7Pp9Ua&#10;rQikQt+zgCP6PUqlVexWOyWWOrMzmdnJpNRoBQQ+wOIONxv4PB63yIIBAAO932bAYHBYPCYXDYfE&#10;Q9+v0AXLEwWkP8BAKkTrH5fMYJ/tlsgEUCiQP9ptMAiwWZnUanVYTKhbXOnYSDKwKw6vbbfcWLKw&#10;XaQvdwR/cHf7nicWKhzkOTlcbmRtic8edHm9ONDnrMfsdSEb3td3vd/weHxACTveUgqVqOWlzx+3&#10;3TWcZaKOB/uAPgEP+/9TCsw1/KaAaLioVZVhWKgqP2yD5IaTQxgAM5OI2BZ/gWdgAnYBAAQzBMOO&#10;ofzFkGAgCI6D4eh6MBhGEiIpimABXFckg/j+f5AEBBcOxxHMdR3Hkex9H6GH6JwnAGWZZpCep6gA&#10;lMgSbJzfKQ1wLNgdLZMix0nyzLSFhVLpry+iMXlcKMyS3MyOuQDjlHJM7MueYjoh5NrUusHLsGO8&#10;KAiAP+BACCQWDQeEQmFQuGQ2HQ+IRGJROKRWLReMRmNRuOR2PR+QSGRSOSRl7ycFSlRysuS2Sy+Y&#10;TGZTOaTWGGV/mVOAFORd/gCfzahUOiUWCQMBAKGEAAHymIWLn+B0aqUBMpkAmg0RQIO8APEIR4KP&#10;8KOsAuuq2m1Wu2RhEAsFvl7PaOmdotEMC4XRECAQAP1+zBDod/Hg8Uq24nFYvGY3HY/IZHJZPKZX&#10;LRN/gMBgF/P6Rv9+PwA5rL6XTaeigHVBbWOnXSDVAHUbPabXbbfcbndbveb3TDHgM7hb6DQKg8Tk&#10;cnlcvmWrYyCVqOWlzm9XrS/ZbKLUoBYHA9fwSRHI5/nM59qE1AEPsAPmKAUEAg9Sfw0DnxgA8ePB&#10;Z/hZ0gCdL6wE3BxmOY5PB0HSQDUa5rgqFAUIi4B/GgaDEJIWJYn+JwnPRAcPxBEMRRHEkSgAapqg&#10;AQxDQE0h+lGUqFguABzkcAA6oweJ4gABwHRNH8gNi1j/Nej7YuNIEkyVJcmNKDknnJKMmsuYkqh5&#10;K8ptMHMtwMY7lICAgD/gQAgkFg0HhEJhULhkNh0PiERiUTikVi0XjEZjUbjkdj0fkEhkUjkBCkzq&#10;lEXJ8rQ0tUcvLkxkkzmk1m03nE5iJRfxRWACWEXSL/SJuAJunVJpVLpkHgYCAUPQAAAMXIiJRI7O&#10;x2ptdgj6fQAA4HjT6f75slkj79AD9qNRr1xuVzukZRYOBz2ebzkFwPL3e4EBAIiIBAL/glVkT7fb&#10;/AgExV1yWTymVy2XzGZzWbzmdr17AF4z2XPQAQSFAB/jD8fgAAYD0ex2WzpmGAIW3Dp3Ug20CxG0&#10;4HB4XD4nF40hDnJcnL4/NjbE6A86XO6kaHPXY/Z6sI33b73f8Hh8XjgmAe4K9EvUcxLnk93vkbpA&#10;DpDAA+sZxG/+H7mevf5/H8yKEKifA/AABKLj9ADbP4HwfAAYZhouf55HkAIGgaT5/k+MQAjEjosH&#10;+LBTgCU7+RO75dK2Y5FkWvqCCaUBQBgL4vocgYgiCf5gmDASPmMYx/uvH0USLI0jyRJMlOcJgmAA&#10;wCMF8X0lo6IYAF0xDYImAyqH0kyCgKAoAFPEwIgjKk0RO2zcAs3T5I+3qBzTOc6TrOzjuSDjlnJO&#10;7aOgYjpB5PrguuHLsmO8SAiAP+BACCQWDQeEQmFQuGQ2HQ+IRGJROKRWLReMRmNRuOR2PR+QSGRS&#10;OSRl7ycFSlRysuS2Sy+YTGZTOaTWDAR/gR+gF+xp/gCfzahUOiUWCAEAw8cgBFEcAHeLn+B0aqUe&#10;kxcDAYAPl8wgKP8KO0Au2Oz+g1W0Wm1WuOIOkP6RAKCHp9PoBgUCxGkS+BP+r2zAYHBYPCYXDYfE&#10;YnFYgfj9/MJhXLF5PEgsFgB6PTKZvOZ2PUgAhbROnSSDQX3PanVavWa3Xa+NBzZOTabDbRlibkeb&#10;vb72MDngMfhb6D6jicfkcnlcviSd7ykFStRy0uczrdeR0m/xdvgBviAAeDseORlstv9TKbtwpAgA&#10;A2eJ5cAHSp9i6gADgeLv9bLYAiSJKFu0jokH+JBaACWgBgBBbyQc4h/H6fpBgIAiRwaPj6oczIAA&#10;aBqSAEAR/lCUJ/payUHxTFUVxZFsXKIgYpCkfpeF4AcNIRCR/nwfD1xe8YBxuBAER8/IADQNB/EK&#10;QsUR/JzPNA0QLNIdLTKQ40nyzLUty41zZA42hyS6zrcmI3YeTG1LgBy4RjuUgICAP+BACCQWDQeE&#10;QmFQuGQ2HQ+IRGJROKRWLReMRmNRuOR2PR+QSGRSOSRl7ycFSlRysuS2Sy+YTGZTOaTUAIKbn8AT&#10;qLB1/h1xAFxTaiUWjUeCgEAxF/IAAAOLkVHI4dHE40isMBgAAgkGMQOGvUAPUGACyx9fgBfkAAWy&#10;sW+4XG5RxtrlcqYkEiRg8QCA4N9vxFCoV/nw+UuY2C54vGY3HY/IZHJZPKZWaPB4P8IhHEZbPZ+s&#10;P5/AClaDTafUQalAELa106+QauBP/U7XbbfcbndbuNBzfOTgbzhRlicUecfh8mMDnmMfncqD7Pod&#10;PqdXrdfpyd7ykFStRy0udjxePYv+l52K7TaeT2S9ns9/jIZeiFG4ACYJABtxc/aLVvaEoSgAbhuI&#10;q0rRIoCLNHgAJ4I6fYAH2AgAQm9sLOgSgUhSdpsGwkYDggCA0miaIHg8DyHHqep/hGEZ/teASXkY&#10;Rh/DmOcYwvHMdR3Hkex8iBDEMfw9j3HEfyO1InieABWlaf4BgG+kkSmorVtaCzXnS2KlOlKkvS/M&#10;Ewts3wOOAckxNO4piOOHk0NS5gcucY7rICCAP+BACCQWDQeEQmFQuGQ2HQ+IRGJROKRWLReMRmNR&#10;uOR2PR+QSGRSOSRl7ycFSlRysuS2Sy+YTGZTOaTN9v99gYAgaLoAAIA/gCgzWiUWjUeEgEAw8RgB&#10;Zl0AE6LgUBAI9P1+0itQelRd/GIxAJOp2KNAANAYgC0x1/gB/gG21u5XO6XWPoUCgV+XuXiwtlsp&#10;qRSREhEIAL9fzADAZ/vl80u7ZHJZPKZXLZfMZnNZuFAQCACsZzRaPSR56vUASnS6vWXSlAELbF07&#10;OQa+BXGH54CVisw18b8D8GO68ecVh8eLnHlJDmQ5W88pdHWxbbQOiiLsN/tQ7b9OHgnwb98QjEL8&#10;gefven1RQOe1ye/1/GPsT6cUefL8R4c/tj/38oU7r/wEkDCsMhqqgEXkFQHBkGwcuqTnulIFJWUa&#10;Wi5B8Mw0l5GH8Rg6gEOqLra3ENxMmaUn+k7IIYoKuowLsFBEIYhxOgrfgA8ERnieIAgcByLqXFiO&#10;g8f4PHCAJwxtJcTnAYJglOJAkH1HCRDYbZtgmEgSIipS4yGko/D8f5AkDMEmTRNM1TXNkmB+H5/m&#10;EYUzzagjhAYBk1Hads6oUB4Hn/LAAAqCs6T7Q6PNe2ILNmdLay86ykxehIP0qClLmbTKEMWAzHHy&#10;i4I1CeFRvs45hoif1UgHVaEAnVwTVg/pjoXAMBtegtapeZVdhvXqEBDYAMWFWSECjYxXWQ7w7WWR&#10;dmoLQgK1CCJtWogtVgGvZ+URbaPPaDj3nJbj1PoYj7XE+L9hzYkHoCCAP+BACCQWDQeEQmFQuGQ2&#10;HQ+IRGJROKRWFAGMQ5wxsPR2LR+QSGRSOSSWTSeUSmVSuTPeXAqYKOZFyaSybTecTmdTueQgHv8H&#10;vIAvKKAR/gR9gF9z2mU2nU+LgGHjIAJUnAA2SI/wOoV2DRmRVyQPd/vcFAEFShRP9RF0Al2vXG5X&#10;O6StCgIBPyxSg/v5/ACwQ+MP+CVKcgsFgB6PS643HY/IZHJZPKZXLT2B3jL3HNP1+5ucGUyv9OJz&#10;DaCnNFov8XC7T6jYbGVxgAhbbOncSjaQLCQfaQjeRHfwQ08VLcfhYGCjzmMPncnTp/pGDqQ7hgAS&#10;dlt9vZQzrwXgzZ6+MGeWCvv0AT1dbAsb3Dn4d3r+GE+UGeN6rX9Er+d3/P+j4OQEckCQBAybGJBL&#10;mB5A8GpY+AcmPCUHIa+kKQuljvoUfkOAHD0MRBEMRMulyzJimaaxHFUVqaqTXomPZ/j2QgAkJFkb&#10;qeRZFn+Ow7RehJAsA3qPhgMYxie0scIOfwNA0ARznOkAEgSAB7HskpKAASg2gBLiUMIdoAnaCQAT&#10;JJUzzQg5zmeZ5OhqGrPM+k4NNaMrVIiXZdgAIwjLmWJYn+JwnR/NNC0NQ9EUSzZ8nyf4IgiACXUJ&#10;JQWhav7AIoDYNn/HQBBYFlFIUvx/kQRAAFQVCQACaZp0ugpqAAF1ChiGJ/mcZ1J1DXSFto2wLNwd&#10;LdMGsVWGm1tZIJCyJvmvaDucYYfWigoi2pPJdwXZ6HSmBJ8W6PdvkJcKKWZIbutEMrSk4go13YSt&#10;3WUlLrn1eYC3qiJ53wB19PBZrLOKNJMYCa+BhRgr2NPeFd4UkcBA5AhyYXCkEmJBeIwxCEJGPG6A&#10;gIA/4EAIJBYNB4RCYVC4ZDYdD4hEYlE4pFYUAYxDn3GwJHYtH5BIZFI5JJZNJ5RKZVK5M95cCpgo&#10;5kXJpLJtN5xOZ1O55CACAJ/FnwAHwBwBRp7SaVS6ZBozEH8gAAA4+Bo6eY3Ta0AH+qFQASyWZE/z&#10;kcgCjUbKCK/yKvACvJW53+5wwAQxW7xeb1e5Wgow/5UBIIe4HEH6/QBHrycDg/0ej6DfMlk8plct&#10;l8xmc1m3g8H+EQjkc3NlarX+UilotHq5W/42AQMBoK4wAGw8AHJrJVhd1vd9DYwAQtw3TxZRwYFg&#10;IJwYLyZFoAiSOkp+pC+ZBHp2QR246BB532H4Yd165vIoMPQcfUX/ZC2d7xn8Yc/vp5IQ2PwKf1C1&#10;h/Se/7xqe8p/k/AoxQO5yVHdBYJwa5rzImEEJF3CgSwshY8wyRENoWFEPGvECHELEY+RKhbinS4Y&#10;LIQXUWkXF8KF2iLyQS38bRukAOR0ckeRxHycGJILvh5H8ipuHMkGPJUjIdGsmSem7/ieWUqIWOcr&#10;kZLMoS3Lkut6lx7pgBSZFGmguS9NE0qWM5/DOTQBE0j7AOVNU6qYXheH8IoigEhwqgAKQVgAV6Pj&#10;/CE7IIgYBT6ktDpQfwAH8Ix/iMXoAl6lE50RTdOIcdcQEsFQVJuCQRBENpum6iJrGsf4VhW1SmF7&#10;TAhCFTtb1xXNdV2rZlmWAAbBtXIHAcfxFEVWKEVeADv2TXjfH+ShKACNo2oRX4ZGeAAZUhRigUiN&#10;AAE3Z4AECQJ/j8P1nXJLzgxVFDjr+3kaUcmz8GxDwUIKw5+u7IbwmGhZwYGEOCwfOiVgfhR5YYgo&#10;ZYeAeI19X6DycgljkUO+NIKKOOm3j5qZCgoG5Jhh5IWd+UuggsCk/A4xYskwb5mZWakhm435ym77&#10;IIGufM6eGPm2hGYgPox9aQgo1aWTGmvpSCCNKVrUCkkRy6vHQOALrekH1dmvpXrMeNzsEnyCYkh7&#10;LLkkBzJRjzsgIIA/4EAIJBYNB4RCYVC4ZDYdD4hEYlE4pFYaEYw8I1C35HQHH4tIZFI5JJZNJ5RK&#10;ZVK5ZLZK95gCpko5oXJtLpxOZ1O55PZ86QA6QwAKHFgEAAE/QBSp9TadT6hCHy+QACAREkAAADIQ&#10;JBD3A6jYYKAa3Jn+1msARSKabRwE/wBcJMBgABnc/3cCgDeq1Yr9f8BgZY1VWq1aVitcpbZT9YIe&#10;9Ho/waDbLflIpH+Wy3lcFnc9n9BodFo9JpZQ9Xrcs5B1ms38WSzR9NLA8HgA4XDs91u4S/jSaQEm&#10;ExFLkBQA+qVxt5KyuV3+nU7lasAJBy+tUbIAQt23T3ZV2YFiuzBfDgH75wJ6R562H7YWePgifkVP&#10;phVXLY6/AL+wT/Xs/6FirARWQIRUDDrBCxrI8jHIQ8aCPKiZPwmMUKwilcHgAeMNgdDqWvkRL4Dw&#10;QsSD1EyFwzC8FACCkWnXF8UQXCEGotDLzn6AUcuvHceJODkfnJIMeyGnhiSM9YeSJJSdhzJpjyfJ&#10;aHxVKMqKcS0rjXLKFlxLgjy9KswTDMTeJge6ZAUmhRpsLkxzbNyoK21aKj0fw9EKARCzfPSwxkiA&#10;HgAbw4gAEaQiWTZNhoMgyT2gx/kQRAAjyPKSH+HQdACYpiqguB/rcnh+H+fgBgCAdGVNU6FmoVJU&#10;lYLAsTklIGguC45HQdCIsgADJsCYxjH/JtYVRYVh2JYtjIa8KPgDGlTmQZCIn+G4b2DY9qoTVwAV&#10;Wih9qQZwABohYcgAY64NlYRwHAAAPg/a0luy7YLO6oCUvAgRtXuE98wYxSFj3fyIjNgN13YiEbvS&#10;AkkPaYaFiNhpd4eRmIjniacj9ixBYwhz/nsBeOs0LbLlJFd9pzCZPwqMUppRFNmJbhojF1mKHDBm&#10;hQ5sd+cAhnUVgPnp8Z+nkMjVoZK6Ldujp3H4OSCcmkTDIxiSRp0xyaHMnmPRiAiAP+BACCQWDQeE&#10;QmFQuGQ2HQ+IRGJROKRWFAGMRaNRIjx1cR+NyGRSOSSWTSeUSmVSuRPeXAqYKOZFyaSybTecTmdT&#10;ucg1/g16AF6SJ8gB8gYAUieUumU2nQUTid/tptAGIn8AAOrP6NH5/P6MVan2OMyIBgMAPx+WODNo&#10;ANoTgC4zl8AB8AcAXi2Xu+X2/SlJBsNu9zOabgYCAQ3uh0AMDAYDg0Gwt3u9/hIJWK9r1ev8Xi/N&#10;AcDv8GAzNX/UanVavWa3Xa+2PN5v99PrTwcKBTYTl5PKfg3b7vhcOcP8wGAAqFQysLgBzOoABniS&#10;hyuW83qG5Kk0rp92LWELeF0+OUWGBP/evIH+uC+eHWGIsX5Dr6RF+/fEgQefth/2FjZABKwEN8CE&#10;hAy+kjBI4wW84twcUkIIK0QDtqfSCseAxdQ0H8OJKT8PjFEL3JU+CCRGvwvxSUUVoKyp3ghGCCxK&#10;gwURqZ0bgTHKSxmIMel9H7vSDISbg5IpySPIckp4YkmP2HklSgnYcymY8qyiiETyvLSdxm1Amy+W&#10;Uwy3McyTKlSXHumAFJkUaaC5M04TipY+n+PpCACQiRAWf4FqCoc5UApxeF4f4iiK4KHEAAFEIgA6&#10;YDwep60DEyBACBYFgAlyRoG1Qjn+I5dACXSdH+AFS0nVFUogQaMK4pilDkeB4AO9iFNkAAHAc157&#10;HsAEdVVYFg2FYcy1kAAIgjYkTG8b0ZIQEIQ2VaTUB8HwAP8lRxAADR+qShAvAAUBiAAH9pMSox8n&#10;+AQBUZaalvA8TyJO81OUWstTXqjQ9X2Q9+vkYr6B0+z8MTJz+mGhZu4UEmGAzhzCsMm00TUh11gE&#10;r5/QcLcIFIhAa4+ZmQoc8Z0vCCyKQ+T8QjFLKL3uhd9j0QuZhdmpp5uYWch7nabmlnzPhehyzgG+&#10;5+xdGAIIQ0oGUjSSG6LiyHaK/KC5WTur3drKnyKDkjnJrUzSYYknbBOMphzKpj1QgICAP+BACCQW&#10;DQeEQmFQuGQ2HQ+IRGJROKRWFAGMRaNRImx1ZR+NyGRSOSSWTSeUSmVSuRPeXAqYKOZFyaSybTec&#10;TmdTuVPYAPYFgCgyR/AB/AEAUieUumU2nQMBAKKjIAJgnAA0xo8vR6AYF0OnTx9Pp/gcD0qRtttg&#10;ASCSwxA6P86I0Ao2bi5/i5NgFNix/iwFAEFW/CYXDYeWIcEAh9Pl8049VwC1+FvB4P8IhG0YiDs9&#10;ngDHACzAATicAAkE5zVavWa3Xa/Yax6gB6tYANai0WFv8AOJxZuCAMCP8plLeQVqC2f2DYyHRvh8&#10;c3pdPqRB+lEogNYLCnGEAJtQAAydWbslkgCBw4BgMACoVACYeTYRgAhb7On8Sj6QLj0mMoI/iRD1&#10;AZDwKYsDh1BKIn7BgCQcHkIGHCSHPogsAosOkMkbDYKQ6dcPscfLFgQgoUxMW0UBBFSCntFqvgWK&#10;8YlRGaHH3GwwxwUsdIRC6JE/H4xSDHqFwqhsBj0Qskm1JbShOqIBQYfqNSKACuHpF4/yyQUtoKNc&#10;vD5MAMTEgowTKUMznbNIJTWh0PnXJp3zjHj0oTGx9gNPCCmbPYZT6+U/0ApwOUGclC0DQ6mGJRUI&#10;B5RFHKWHNImPSdHojIdK0wnkqNUjomo+WVM1DUVRpulx7pgBSZFGmguVJV1XqWAZ/gGo7dI2y54A&#10;eAIH1hXrCKi9D+okQIAAK3h+I0P86VI/jUAC0KSH+mAAnq2b5A2f4NnMAJzJ23h9gCfYCABcdfXN&#10;c6IEGjFbJ5co6nmeYDAYBiKQ2uQ6OAxEHH/G183Rf+AYDgSVHwf58ASALUqcLBSAAVItulNZ/zTf&#10;2B4tgQH14eR5MKzIAHcd0iYri6DQYAFgZIjb6PsCz8HS/SMR6KGZljmuMgeyx4I1I8CkPA5iwSHU&#10;FwbB8IwmhsqXged53oicqTtBwCSpS6EmlqwX6wJetFpriEZcC+wIWWexidssnyiiMfk/IIxapmC0&#10;bciGpzpudhIVEwUmxvR0b5sALo1m+NnlQpyA3wyCysBvFILEM8ANlPINZQYOcJyNYUUYlGctX1Ih&#10;zSZj3QgIgD/gQAgkFg0HhEJhULhkNh0PiERiUTikVhQBjEWjUSJsdWUfjchkUjkklk0nlEplUrkT&#10;3lwKmCjmRcmksm03nE5nU7lQBAE+kKFfyFPQCPU8pFJpVLgwrFb/azWoEUfqAAAEjQtmhSmVMnQE&#10;rD9fsof66XQBIpFr0jn1TpD/AFwtdzul1u0pQoFAr8vlLFpbLYsLRaEpJJMYt0KZDIAA5HN3hL/w&#10;FyAAnE4APZ7AICAWJyGf0Gh0Wj0lMfb/fZrABrez/e0iUoCUt2UZan85U5YAC2JkEz0IHA4fzHY4&#10;C0vH5HJrz/KRSAKvV9zBIJf7zeYBAYDhHZAD+f3KnmA78Q7iYTAB6e/8EhxAW9zp+EoxECykFxEI&#10;+kR7z+7PaghiwAHUBIisR+rAAgeQSYcFoi+6CP3ByGQigr8t8jKCQrCULgAJUOlrD77Q3DKFsQCU&#10;THbFCIk/FYxRbEaVEXGI7RnCiBohCLBi0UsdxCqcXoTCJzyEDEiHhIwIyRDolQ+WqFkLJ4+SjH8I&#10;x+9crSuuoOS0ckuSxLylmJMMEh5L8yqUxwcuIY8zIlKs2TencJrujomo+WU4TxPM9J2lx7pgBSZF&#10;GmguT3QtDKQP5/j+QQAkEjQHH+Bx4gCeND0suhclyfwkCQ4yLEIn5+JDRL6z0f4wDAAJQlClkbTK&#10;fB/nwBL0KQB5/AeeABHhS9eV6jR/LEQiwVKpYdDoOgixiiIyjKfxOE5TzkhEEQAG6btfWxbNtVMu&#10;LjWjbadDuAA7kQAFy3BdF0psf7FgCxyln+CAIACd53pE6DmOddSHn+sTN2/Xj2ve+KTvnVyETkAA&#10;M4XGY7Abh5U4iXeJoQA2LHzjCqLFA8xwWYaIkJkI+5GgoHZMXmUBrlUoj5J5Cvxg6CBhmZo5qBeb&#10;npnMan/A79oKD+gHBoUeoKEejG5pCCz7P+dopFZPxaMU3JTkwHOseaChvrRT65eQIDHsDoOig8pw&#10;2J+zlhtKCy4cgO7chBpbiFu56IgmRj6QW8oLTJc04JGmoJhYMnRwk/6qikhHPffFqTLQObZxlLzC&#10;Ykx8jXs0TVbCAoA/4EAIJBYNB4RCYVC4ZDYdD4hEYlE4pFYUzYwAY1Fo5DwfHxHIY7I5JJZNJ5RK&#10;ZVK5ZLZI95gCpko5oXJtLpxOZ1O55PZSAgAAn+AKHFqHRZ9SaVS6ZBH6/X+BAIAY4XwAPRCAGJHA&#10;NBDzA6bLn+7ncAQmE5a/g0GgE5XLYZW+gA+g2AA27ABeJ2M3+MwBVIKPX8PUcAkdVMBcMVi8ZjY4&#10;jwwGHk6XTcA4NBpAqQJScTh+fj9CFwuH+SSTicdDA8HgAFQrEgWC38qlUAQuF9Rqd1u95vd9u1CA&#10;FCkwBxIUzgAzqPv+ZE79fo4/gAngEnhcAOvze12+5PH+4nEAROJwA+HxSgoFAAHw/Dn8NRqAkolA&#10;AAwHBWw2OwLn++323Lup0GboJYBgGH8VBUACyMAKSjQAgtCLKMqlMHs0hwqwyVkNojB59Q+qQCI4&#10;p5+xCHkTmHFKKHzFgERciKzgmdkZocA0bP8faFgdHZ4x7B6Cwug8bANHCHQnCILIoT8ljFJsgp6Q&#10;0oj3KaIixKxTywh0foaF8umhL8HgTMR7TIhEtofJ6CzOkk0wDN03pYDk5HJOk4TsphiTzE4eTvPq&#10;lhzQBj0FPyJTbQlD0RRNFUXRkApge6ZAUmhRpsLlG0vTCciuf4rtqVSOD4f4+EGAJB0zU64I2jgN&#10;AAZAzAAHKSCSSZJhsNg2UbVScLBVCDMQuBYH+WAngCJ9e2PZCEH5FhCxe3w1vyCjxoQHwfH/FMG0&#10;Wj5/ngeFs2TcFw3Ehy5H0A4AXPcdxKOAKkXVd94SASJIgCOA4O0fxRFEAQui6iMIgAdZ13inoIAg&#10;fx3neoClwfJEJpVC1eIoemKYq27cV07uK4s281ossh3SHAwGJPirzHw9L1VPkzzZSk50Zg1wKvs+&#10;6THlm8HgbnWCZ5TE5A5OhyZ7TE8mJPeh1PQAc0EY9kICgD/gQAgkFg0HhEJhULhkNh0PiERiUTik&#10;Vi0XjEZjUbjkdj0fkEhkUjkkZe8nBUpUcrLktksvmExmUzmkSbgAbglAE6jL/AE+mtBoVDoQzGb+&#10;ZzOAUXQAAAMdPz9foBAVLokef7JZIBIZDAD1esgfw2GwCrVXtAAftqAgAttXHj+HjDATDtN3vF5v&#10;UXTAkEjrbrdp9qvQQDgcBgYDBTVisCAfD7GYz/IhEAEnwd7jwSCT/lOZi4aDQAVKpf4gEGgzWr1m&#10;t116W7/W5wABwewBe0FcgA3ev32/iAcAHChujDStf6tDgB4nA53P6ESf7cbgBHI5ADsdm+DweAD+&#10;fz/qoAGAwAKwWFOzK4XD/KBQAD5fOq6PAB4PAANBsV8YyGR/leV76IWAMCgtA50wSkECgCgSgPrC&#10;EIwlCcKQrCzfsODhyQ3C8OpGYkQB5EUPRIkTrhyY8UxKhkHRXF0XxhGMZRmkCTnulIFJWUaWi5Gk&#10;fR+iKnwGiyfQfIEjpAZZln+skhoeFwAFAKQADCjQul6XoRCEIULwKmDwPVJCFmkf5pBeAIXrwbR/&#10;G0EoBJ5MU4xoQcCn81wGsOORxnGh0vTkiIWhbMppSdP9DUOkchURRaRhofwaGWARl0ZSkVz86J/n&#10;geAAvujVL0qoR7Hsf4EgTJ0GQOC0EnTBcCxbUFYVjWVZ0RDMNt7WkKxAYkRB5XMPRPFJjx+gIIA/&#10;4EAIJBYNB4RCYVC4ZDYdD4hEYlE4pFYtF4xGY1G45HY9H5BIZFI5JGXvJwVKVHKy5LZLL5hMZlM5&#10;pDwI/gI/QE/Y01X+1RUARVNaJRaNL38/gANhs/mazQFF6i+T+AAQ/4yGRkMjNT6PH3+GAwAXS6ZA&#10;/i2WwEpFJX7dEn8/38LH+LG8Am8+QBeq+HX+HVWAFWNwCN7fh8RicVFGwsFgsS8Xnw83niwJBH8A&#10;gELC6XSioFBCFKpX+cDgAXk8oM+n1i9dr5gHw+AFqtQAKxXsN1u48bTa/0wmAA/H4AYMQGGAFOXQ&#10;AGHDvJg/uM+wLEONWKtfOh24qH3+H9stRWAdz3PN5/RBH+UymAVcrvTBRIJH+u12ARAIIpnX8slk&#10;AR8HwiTWPjAqJoGi4AwUgTsQNB0HwhCMJQnCijg5C5yQzCsNo+YkPB5EEOREjwcxKY8TxGhUGRTF&#10;iiQYXsYDrGR2xo4h+JGIccpWUcWx7H0foUk57pSBUdpaLkgSTJSFuM4ysn8DJzAEc0lyqjbKH+Bw&#10;HScjAHgAbo4gAEiNMuAA9wRCB/EsSwBDWNaQwCAADgPKyRSaxAQH+EBvgCb86z/FpCgGAZ+KS3ky&#10;zPBqHUNQdAUchgdh2AEPUfK0GM1LiEnSCgAAsdtKukAABqUhscn8XheKiggZAAGRngBV9KqOHB/h&#10;wY4AmPWVdN2k4AJTB5/CqKoBFUVSawVXa3TQisFADFdk2haNpWnaELg5DJyWpCkPGJEAeW1DcShz&#10;E9cyAgKAP+BACCQWDQeEQmFQuGQ2HQ+IRGJROKRWIPyMBCNPWORaPQYmyFZSOPyWTSeUSmVSuWS2&#10;XS+TPeZAqaKObFycTCdTueT2fT+Jh9/B9xAJxSZ/gCk0CmU2nT4Ph9/uJxAGUoAAVaUH5/P4A1+n&#10;x5/IlEgE8HitS9/zYAzmw2+dOZ/uYNgEN3CHA0AA1vgBvhMAYC8YPCYXDQp0tNpqglEqBP94uVy4&#10;etAKGgoNhs5ORyQVOp1/n8/gGBwVzObD6nVavWa3BhvJtkTAAFvbXRVyhqT14AFFWht0DfSwcBZZ&#10;nM5/hUK2mEOp/uoZgEZv4AdSdVYA5PJ7fbgN/gNfgBfj0Aj3uef0YR/nw+AFCoX04VYgAmm8PrJ9&#10;vuJaf46zhoqr7SP+/sCQLA0DwRBMFQIDkGs4zsFwimBiQoHkLQlDCYBzDZjw7DKGsfD8RJ+eMSo0&#10;CDCJCJqRllEcXRfGCLJke6aAUmxRpwLkYx3HiFqSf7LMslDbHsBIASNHskpMfB8H+BIEuYlBAgAA&#10;UfpMAivj2rr4n8BwHAEeZ5p2fwIgiAR3HdJSnFAf5QDCAIwvOSx/ksNIAjTNU8xgXQ7juY5FEVBA&#10;8noegDAWBaFm2bZ/hME0oz1SFIzUQw7gAPNAwwpYBn4pQBpSUE2C+L9HwKOJ/jiSAAkhSSVhsf4b&#10;GSAJk1ZWimn+cZxgCDwPVqj0BoesFeorX6JQDENhWRZNlWXZiFQaDkH2bDEKGJCweWlD8NhzDpjy&#10;SgKAP+BACCQWDQeEQmFQuGQ2HQ+IRGJROKRWGgGMRaNQ8mx1ZR+NyGRSOSSWTSeUSmVSuRPeXAqY&#10;KOZFyaSybTecTmdTuFB1/h1yAFySVBP9BH0An2eUumU2cRh/wQAyUsgAkCcALmSlFSqUXFotU6Cv&#10;8PB4AuNx2KFwO1W2nVF/mp/GpeAC6wR6gB6ucBOe3RNRv9RlwAly/4fEYm3QJ/q2wOZmMyCvd3O5&#10;8ZXFQipyPNvYABNXid2P1+v6CtxuALM6vWa3XZkBPwAPgEAACv3Xw97gYAOQOwl9AUAE9YgBuiaC&#10;P8SCSoxYlksAo9HxjN7mK3AuP8uMp/sqNaludbxQwRP8RN0At3x+v2Q5/q5XP88HgAWyFPp9AJxO&#10;L239/j0PRzDUQojiOfx8nyljUNU/qEPsirqMZBsJwpCsLQvDEMtWDkOHJD0NRAlJiRGHkSxDE6UB&#10;zFRjxZFC1wfF0YpOJUaFvGzFI6JqPllGUex8lAdSCyp3GxIrXpce6YAUmTBprH8nyeqbqpQuEoSs&#10;kwTBMf5tm3KaQgkABsDcAAUpQP8YKajLWJcAAENrK7xhof4aGaAJmvYHR/h0YoAmLOE/xcSQOg6d&#10;8PygzY/PscBwH+EIQy9QFI0kpoInaAB3ApDJ7tqBR7oijJ+NkAUGUmsUpVKncq1RVaRn9AoBF0XV&#10;WIkf4NA0AJynKm5vm+8wRUg9k0IlCNhVnY1j2RZNlIJDgOQ8odlw1EZiRKHloxPFQcxYY8rICIA/&#10;4EAIJBYNB4RCYVC4ZDYdD4hEYlE4pFYUAYxFo1EiZHVnH43IZFI5JJZNJ5RKYtGADBYE/5VJnvMw&#10;VNVHNy5OZjO55PZ9P6BCBG/xG3gC3piBX8BX0An1QahUalJ4GFAo/3c7pbJwIAHsewADZa/pQK4I&#10;VIO/kEggEfT7CH+6HQAQyGanP3A4AAHw/d79f5K+wA+xu/xuzwCz8BMZaAXq/3qCQCCcXlctl6m+&#10;ns9mwsFg9nW61ycDhmMXXQA4Q0aBOckvEX3gjyedNtdtt9wABY0QA0xhuZCcUYAAEAAI9AiiBwTw&#10;A7gnDgTlCiUQBdeB15i4n+4leAVe/AB4IVT30egB5ux6ZFXQI73+7wYAQZ6vpuH8/n/HwC3G5LkI&#10;QgAngeD6r8CAIAAd53piaBoH+Xpeq2iq1n8eR5OKn6Bo0liXwJDsPQ/EEQxFEcQg5ExyRREkVJ4Y&#10;kWh5F8VxinYcxoY8bRkhsORxHaepYhxmSAGchAlIkEwUg8dMG2IlyYXcnIKAUonrKYESrHkrywoE&#10;Hl6IkupdDLcJme6agUm5RpyLkszVLDGqAZh/mYGYAhnNc6pXCKUgKAB4rBA6VAugg0RyHYdgDFp/&#10;ycAIjCNHZ/m6boAhEEU7SyEB/hAcIAnDLB5AAeQGrDSlRRAbsnFLRaYVGhoLBKEo0m0bSImMYwAU&#10;JVVbzqKpUAAVQsx4AR+gAf4BAGAZ/tjH1cWUhJYAAWDqOpZba07T9Q2la4AAcBwAHmedsIgf5+n6&#10;AMotu6y5J9MCKw3dSeAfd8KnlJL6ixepU3uhxKX0Nd+LutZBD/gJy4GDWC2+jZdYSI+F3ng+HWXE&#10;wORQclrlBiww4xhqHjZjhK48hAtZCUuRooNWTEvlCEDRleUNeg8WmJF4eYfLMaBzGxj0ogKAP+BA&#10;CCQWDQeEQmFQuGQ2HQ+IRGJROKRWDuOMB6NQthR0ex+CpCRHGSQiBP+FuWVByWQhuy8RTGLTOaTW&#10;bTecTmdTueQwAz9RUEvUOTz2dvekAqlKOmFynUaoVGpVOGJ9PgAxGKJUoAPV61R3P93BMAhOqQ2U&#10;Siz2u2W2ctRqP8Wi0Azt/HsABACgB52sGwQ5W7BTUtFoAKVS4PFYvGABr455AB5DgAZTG5eEk1/k&#10;1ZAFZZjQaHRTR2NfHwRLioVP7R62dAOCENXtYICcU66aOJxP8kEi67jgTUnK8ALEpcGotN/tMBgH&#10;YQV4g4AOYNwUOh1/gwGb/kd3vTfH6eJOp/uogAEgd/1aK6gF5v95gsAgv1/WIPt9gBuNz9fwnCc+&#10;0Ap4f4EgSAKkH4AABG2AATIen4AGqazVBSCcLGGYZiIQFLbpmn4AqKqRsRHDkOgBELBFNFQtxZFC&#10;Fw+hYMRkdEaIXFyzkFHI/x2lRyg1H8BNGXUhiPIsbyDJEkyUiKWA4cknyWmh7SmBcqoLI8Xwgg4Y&#10;S4aEvJMgaGxhLcuy+g8UGJNIeTXKM2rOHM4GPOU3IfLE6TunsvGgGM+RtMKDGfQIZUGhCvHqpQFI&#10;WCtFnZRswLVPFI0kqhkUrOAclbTIp03OzQqQe9EKYUanC4iKvAAfR9IMCII0mg53ne7pKkqAA+j6&#10;m53HchoDHyfwEnsiMEn4DABAsxZ9gIeB7H0fx/O5V1oIabJsn/OAAgOAB32emg9AACTWLYfqCEFa&#10;KZn+JgmACWZZ3LdqJmWf5lhsAIbXciQSn8EpkgEZK3AYAAGL2vd7YIgxCAEAR+z/grBDPLwII20Q&#10;DAcBwBAG56JGCYJ/CAIABYYiQH1jbaIikVgAE6M2GHGf5xg4AIOZBmT6muf5rhUAIVZmhwD5HJB2&#10;H+dcx52miUAEAOPpqfxOk6AI6jq0ek2whh7qMBCCZIttVABcSEueAya1aAFFgqbVpoTVkPJ/Tqc6&#10;HK+FrbhABJPTopbsV+8AtvR074h2hizwEVFMtcckFHY/x7H4NaIm8hl1Ioj7ZxnJ53JsnnJhhk80&#10;HHOUehw99AQ3RBP0kRmwhDCi0U/Vh91uNGChGKAcefaGB2wf9whAJd3WB3ld34o+DNJiTWHnKXbS&#10;85GPeyAggD/gQAgkFg0HhEJhULhkNh0PiERiUTikVg7SjAvjULgT/hD1kAMkUIc0lDMnhaqlRXlk&#10;IIkvXcxi0zmk1m03nE5nU7nkGAU/XtBd9DKdFjs9nb3pQKpijpxcqELXy+f5DIYBh0if7zedYpFf&#10;hYrFb/azWr1gtE7DrgADiENpsACfoAf4CuF3vF5tB3AAVBIAdl6sB7ggEwWHh7/bbbAAGAwBDwex&#10;GTymVmjof7ofAAzcEQr/QqcAScy2lyrqf7qCoBCum12vnj9fj8ebkckLTYtFr2ej02G/4EzuwAOz&#10;xeIHBwOijnc7/fL54N6EQTCD/Bry6OuO7+O5oAJogoLAIL1ut7Pn9HpnTmf7mfQA98QcwAcw7AI7&#10;9UPPQRxrw/L/wBAK4H8ggkoIYyCOwACzqRAgAECu5tIIUiCAGiB+IIMSCLepCBosAMQKOpEQQYg8&#10;RMOn4BI7E6ERIgsWIhFyCRgsBBRsP8cHLHQNR5ATgl1IAjyFGkfSLI0jpoDklNs28kImAkoH7KSO&#10;Q8hkZLpKqFyvGkSAHLzZwwhstoEYkyh5M8nTSwQczYY83TUiMiThOa0TAAs7yojyFSugqiimVlAI&#10;WVFBizQs8zpRFErwYdGB9RyOldSM/Tkyh/IEcAAm+fB7nwsQVkaRxGihUaPnqAAXBamYAm6b09QE&#10;JYln+bBrxLI8LAeboARUiiPG6EiFneESDASdYAAQebTBGtgALnRVnJuOAABIj1XSQJCCBvZ6JK4A&#10;CR21b7Xj0AA9EOAFy3A6Nc1zdF2JorAAkqDIRAadF23shQ3G7ddvniDgAH8AyEgibyGT0eFhBGAG&#10;E3uirSE4MYAYhhivneb2CMQCAQhDPiJnw4x7nadqHRJjMOIkf2UHicFloeCIRWEiB7Hcdx8ng/yI&#10;YIbwigBncfDjhMHYnoWhwDZtop6zpNpwMyCAOnYJSyicSUomZDasPesHxrQEa5F+ooMIGwmDsaOl&#10;XswrbQhAsbWU+2xbECHRPMdqogSO7CVvAS71t4AzOHmxmDL0LIOCfCnZw6FxsQUcD/HRyx4DSFzu&#10;AswIWaHLo0F++a9uiEo7FO9BKbXRoQC/THV1CECN1Zc9aiOzFXtArIQZfa5md0hCPqmid53qDyUD&#10;kmXQEHiHD4wXeQaPlbnke4Rnr/N+fVxjeoHfrH17HJpnMpib9317TYHM3GPeyAiAP+BACCQWDQeE&#10;QmFQuGQ2HQ+IRGJROKRWFAGMQuBP+FxgAxqBwoGyN6SWQRyLSmVSuWS2XS+YTGZR5cTUjzdXTkpz&#10;uNzKWP1/P4CAIBz6jUekUmZBVpgA2C4ASilR+o0qrVesVmtVuuQwFQQ612svt91GpQYCAQARmxW2&#10;3W+3Px/3IA2eCMQAMQhAC93C/X/AYHBS4A2WqSxAAYAP7B43HY+Kv6vsoxAAcJSKrBOABoGPIUkG&#10;AAGO4AaSCXUAgTU5/WQdaGczs1NJq/hELhc3Oh0RFBAIBT2J1QvsFgh8fD6FouRvaTRYcnU6kZFI&#10;qC0F/IQBgO7a3ud3vd/weHxRU/yGKx7gTCPDb2Mn3R6C+mEED6cRgib8Nr9Q4Df18v+gr4Ia9IoQ&#10;KWMDvi8yXo8HkGmJB6CklCQ4Qo60Eu2QUMj/DZyw6DUPoKecRAdEiEC/E5QxShAxxYTkXQCtizO2&#10;hAQxqcEbvk08YoKMMek/H6ERygwGSIesjIKHUkmNJaChdJxpShITxynKkqogDksHJLUrIeH8vPsh&#10;EBRkhxezKIkzghNJ3zWhAZzcZ04DbOUJElGDDvSZE8jVPYgz6Rs/oXB5iQaHkuUMq4c0SY9F0Oh8&#10;pUbSCkTEhBw0qD1LoQ/oDLIsqDrSAj3GSBFRiFUp01Oh1H0jVdWJUPtXkJWL0pyVydinVSxH7XQb&#10;k0tVW1+lh/KKJwzrXYFj2RZKKn4ggZIIKNIn+CQJACdZ1gA31lW1YBqn+aoWACFlt3HcltDiEQAA&#10;eb9y3ZVhbEeAB+gPZIFgEBRGH+Rt2qwdE4GcTZNscCYUBQG43jehZcDSNLGJgJZMEw9JcwofsAJc&#10;HY7juCEalsNA0RnfeQ5FkeSLg8uQIe9EFJXMT05blaDPoIEwIJVWXu23zfo3mEwx2hREaBjI7opM&#10;QjaMXOkIQXel6MIwE6ee2ooLDJBQ2P8OnLD4NTtC6HZugp47DNIIB3stBI7GOXRikp6AXtyEHNuI&#10;N7mB+6nhu6C6ie23AWBW/SMeqEREecSAdruS8RkcsA5LRyZFr6IDtyRF8oh0+iCX3M56w5787p4E&#10;ocSnRDX0iC0FQnE2BRIc0WY9tICAgD/gQAgkFg0HhEJhULhkNh0PiERiUTikVhQUjDtjUIG0dZMf&#10;hBikSfkkWh8Cf8mlUrlktl0vmExmURlACmzynANnUFV09Kc/lEzlb9fr8QgEAtCpVLplNp1PqFRq&#10;VTqlVq0tP9Xhj/Gg0ALLZdasVjslls0sA4AA76AFss9vuFxuVzmIPboAOIkul7vl9v1/wGBwWDwm&#10;Fw2HxGJxV0P8DiwByFBlYryjWyz+zGQAMFzUFyUJIGhYOjOWlRunhedgmfgs2AUo1kNdezC21iK8&#10;3BD3WpyGex0M1QAz6C4h/4zl5Aa5UF3C8IvP2MJ4PR6e/gr87AF7SK7h172cyAJ8T28kO6spgnn8&#10;291fWxfv+GGDnzcn1+OP9nC90MB39eb/ocBcBHpAiEOCgoGQS/55uu7LtIKeMIv6BxiQqHkLvvDK&#10;YBzDhjw9DSFOjEERpabsTBJFCFui7B+O0pKYgzGJzRnEkaxtAMBOUDRtx4hBYx+KEgxErSiKMpEb&#10;yRJMlSXJiCn8hR+IIGSCCmix/wSABxnGAEAA8DzNpUf5MkyAIzDNJs0TSqYvn+L5RACUU1TlObCA&#10;UdIADqDoAAEfanPROlAUDQVB0JQtDUPRFDMbP6KM1IaHnrSMEgYSdKjZS8DPzR7QiA0Zg0egoQVE&#10;cNSOi1zYP2ikWC7VhUVchAZViZtZ0zMD9UYhT1II4hBOMP7kHLHSKG1Ygz2MYFkN9XAABPZtiG0f&#10;dogJaaCwEBbyHsz4y22Tlundb4I3Ch1OU9Ah6WtXSGGldYX3bUFE3gxT5g4+pyTndKFxdFltjKTV&#10;/IQReAjtgYB4LFjwVsA2FHzhiFn1h4D4jZUKmJC4eXi98OBzDxjySgKAP+BACCQWDQeEQmFQuGQ2&#10;HQ+IRGJROKRWGgGMQsaxtlR2ECGQOCRRaEwJ/ySUSmVSuWS2XS+YRSMAGSMabDmcTGJv1+vxCAQC&#10;zqhUOiUWjUekUmlUumU2nQZ+QRBxB/iIRAFut2n1uuV2vV+wWGKNF/tEYAEYWK1Wu2W23Ugzi4AB&#10;lp2+7Xe8Xm9Xu+X2/X/AYHBYPCX8/wOLTOTTOI4uMALITx+wvGQSTQsgZlg5vLw0QZ9w6HOwbIAK&#10;TaOYPvVAbWQXUQSZi/ZNDaQ4fbdh7nRoLeH/fOXgBrhQgScWs1qJ6+DTMJc128+CzOZv7qQUOdfg&#10;OWVaFwh7vZUAcqEO7yBPzeLC+n1X3rhxye/14mM5bEQzweiDA39PT+Pj/APADwP4egFwKhz7oEYk&#10;FB5Bj4wclycByY8JwehT8QrDCVnRDbJIWDcPso+aUDbEhJRNDMURSiIhxY8CEHVGBpxlFghkjGwV&#10;xwrieJ8oEVR9H8gSCth/IIqKVgIggToILLYQsgpSlKAItC1IUqytK6lnif54hMAITHUAEwSxMcyP&#10;iDpggAMggABJC2n3Ms4TjOU5zonSaTZOs8rvN6XKCh8iAAyc9AAw6TvkALHTuh59UY1gDJa0bMiA&#10;zZgwugjPhA7jlNK076oK47ihIO9RkRUqKCNVBd1UmxjQi6KMUwb9ZIdRzVH23bet+4LhthESClXY&#10;AhWE5oJVfRT8QQf9ZG+qwRHlZ79AagoTWobdrUsiVkodGB1Avb1sUHcLCPa95yTJbSLoxVAjFzdq&#10;HF7eAiXkW16CTe10IfZMFGJBgeXE9UIwmY8foCCAP+BACCQWDQeEQmFQuGQ2HQ+IRGJROKRWLRch&#10;xlfRuIs6PDGQReRSOSSWTSeUSmVSuDq6XFOYQJ/yyRP1+vxCAQCzSeT2fT+gUGhUOiUWjUR+wQ/Q&#10;QCSebAABAKj1OqVWrVesVmtVsCv8CvwAvyt2OyWWzWesIEBgB/v60W+4XG5XO6XW7XIAwQ+Pt9gI&#10;CU274Gis5/s4ZgEZ4KHlMqAAWq2RItygB6hqJIO80mzPwDgACPmin+BxYA6WZRR+aku6uIqjXQUs&#10;bGCqfaQUgbdg7nTw0Qb1w7/dwaogKZcGEaW8wTjRDVl1Sc92dEJ9OC8iC8uE9blaMAILvH/wOXxB&#10;rydXS9fuQvtWz0wdK+82fGZX8CTZ+9hs/kUfvmqL/Icc0AvIyyDvW7CEEJBI+wXA7FQdB8IIODkJ&#10;nJCsIpHAz2uy0sJg4ccPocTURDPEkKnIDcUI8wwZhmN8XEhGCHQyf5iRqHkbwvHKeBzHhjx9HSGw&#10;bIEhrsvh9n9JCCgNJb1yJJ0nqOlxXJgKchKOmycJ1KEtqC0CJAMgjkoowCpIYeajAaiyZgAeiRzT&#10;LishEggrpMfwkCQARblvOE+T7P0/q2VB/lQL4Ai+fQAURQFF0ZRqFBqToACSOQAAQeUoH25VHU3R&#10;kwJRRSiLWADNQhUVRS4twAA6jIvF4XlOUAfh/n4FgAhYbIAVxIADnwAA1hiAAKGwhhxB0ABMGGgk&#10;yosIw+AAHZGAAAsvKMdwQgATRiAAeTLAkcAADGIAAAicKfjzDSIuRKyUxmhbbiA3Jg3WADehA35w&#10;uwEV9G/fkhPWPeAQSQl0vO7c1oNdqG4S7rvvC8byGviIVYm/YUYia6FnhjQI449GDvU0uJhUa2SB&#10;DkxvZRkExXnhY5ZcR+YDLmURE1lWPVhnGcoLDsTU5hebYNGWCvZj8w6HIUPnGD2lhbpppafGpiRu&#10;HmdS3Hgcx8Y8+oCAgD/gQAgkFg0HhEJhULhkNh0PiERiUTikVi0XjEZjUbjkdj0fkEhkUXV0lKcn&#10;gT/kcXf79fqCAgElczmk1m0dA8EPETdYPB6WeLxiIDgh8gcNf57PYBQyGmoUCgAdbrlgNBoBej0i&#10;L/WSyAJNJs3sVjslls1ntFptVrtltt1vuFxuVzul1ub7f77AwBA03eD/eAPAIPkD8fL5Q4IBD+iw&#10;VFAodbYbF2ymVy0OIaKRQ8Op1jrtbbbSgmE00mQAPT+fyRD4feLjccgAMEPL1eq7O53ZaUSkd0+p&#10;fwB4WX4nF43H5HJtnCAIW5zp6Gy4Upm/MgvUhRA7TB7nYhgg8Dh8XegtNQ1KPYH9SQ9ho90Fw75x&#10;QIhBV+xW/Ds/SA/nQdKCs6OrNEUhDrIOc0EAzBRxQY1oPoKfkIgHCaCkFCw/wwcsNA1DiCwMAB0R&#10;CC8RoKO0TEXFCEPIhSYgIlx+uuo6GQCRkaoK2x6gVHUIn4AsfIKJ0gljIcCuGgg1yQ3jeoJCYBtU&#10;xiCRW5UpypKqGg5LByS1KyNQ/KSEQsQUMD+gp3zMCE0Q9IwABvNpkTehEaRsgkeSaW87iVPMYpUg&#10;hiT8HlAS5QSaBzQpj0PQaHS/RNGUbR1H0gt8nx4A1Krglp+kSBgGPgfB8R8AoBQojIB09Pizn8BI&#10;EgCgQA09SKGuYfr1IKBj1DFCYEogAIJAkf7uADDiUlCHwfHUaxrIKAtNicThOBGIoiorCIABsGx/&#10;vFLqoAAYxjAACYJo80IATyf53HdDwQhCABlGUAABAFWF5Xnel63te98XzfV93yOJ/DiU4AlOfYAY&#10;Ii14gEGQABkXIAlyshXi+L5uTvTCEAi8AxmSZIBJifZ7nuTgcBweUtNnfmULRPgJ3UMWN1EoiRJS&#10;T9CnZcdSMUHg8jyG42DYhB9NsTc2nqc5zoreAMhmGYulwXCEH7CJPTad5wHAiICR0IsahaK4r5Ts&#10;Gw7FsaLOY5wLP86VWRkmkvbYg7tCA7hg0WgzwBA8Rw7rD89oXJsnoib3BXVdaFQ+nwHqCoSFbrMM&#10;xw0csOA0gpTcqLfLoc+Iic2YfOvjSq+oVHFN05KO3oYOPUvYSCHCp1xV9gh2+IU/0Rgvuuydzecs&#10;A5LRyZTt1TocUHiDD4yHCf5JYeWhxL+cNXoUV08/GJQAed1R9ChzQ5j3qgKAP+BACCQWDQeEQmFQ&#10;uGQ2HQ+IRGJROKRWLReMRmNRuOR2PR+QSGRSOSRl7ycFSlRysuS2NwMBAKSwpDocAHg8QV/FIpAJ&#10;Xq+Z0GLv5/AAAgGhUmlUumU2nU+oVGpVOqVWrVesVmtVuuV2vV+wWGxWOyWWzWe0Wm1Wu2W23W+E&#10;0cAha6Om7SC5QJ/3CpN6/AvABfBRS5QW9QVw4kO4uYzKRPHIZEPZO8Uc/5dAZmNX5vBjPSkFZu/C&#10;LSXzTae4BzVOTWaiov3YYlwhvaAfbRrYP3ZaQRQ5ib8ecHXcOMDnjMfkcSD4flafC8okdFb9Pm9X&#10;rdeTvfQStRy0uSFer0AH0+gDYR1+iUSgNPp8AAUCwx6vV/FotAJ0Oi4P8CAQAkyTIABYFjrwLA0D&#10;wRBMFQXBkGwdB8IQjCUJwpCsLQvDEMwguS6Asux0sqALmQ0pLngBEa4BHFTORREkXReoTVA41hyR&#10;gtDfmI4IeRstTjBy5BjuugKAP+BACCQWDQeEQmFQuGQ2HQ+IRGJROIgGLRSMRmNQsmx1ZR+NyGRS&#10;OSSWTSeUSmVSuRPeXAqYKOZFyaSybTecTmdTueT2fT+gUGhUOiUWjUekUmlUumU2nU+oVGpVOqVW&#10;rVesVmtVuuV2vV+wUaLAELWV02eUWOBP+w16xwW11t5XMHXVXXcp3myhazum23/AYGohzCOTDYLE&#10;RhiYseY3E4+KDnJMfKZC4QPLW234+Ok2PrLILTREzSUBg6cf6msNTWCbXAbYSXTsHUj/MwyXPeYA&#10;qZKOaFzb8HhcPicXjcfkcnlcvmc3nc/odHpdPqdXrdemWO9320xa49ic5sAd+ueLL2zwen1TnCBz&#10;DOT11fFsTGjz41nJDnKMfbwEgD/gQAgkFg0HhEJhULhkNh0PiERiUTiIBi0UjEZjULJsdWUfjchk&#10;URLslUkngT/kcQiwBh0plcxhLNmg0mzvnAQnUUlICn0Of1BlsyolFgr3pAKpSjphcp1GqFRqVTql&#10;Vq1XrFZrVbrldr1fsFhsVjslls1ntFptVrtltt1vuFxuVzul1u13vF5vV7vlQloWwDpwVFod9w2H&#10;xGJxWLxmNx2PyFTGOTZ2VyIAmGXvuFxsdJsfWWJCujdmlguZqWch0toL+sxu2CT2UFnDvnQQimqh&#10;usoOXpD3pQKpijpxczXH5HJ5XL5nN53P6HR6XT6nV63X7HZ7Xb7ndqN/wODokt1He83n9HpsAc9j&#10;k93quTE+Q8+nwug5/DH/WXgIgD/gQAgkFg0HhEJhULhkNh0PiERiUTiIBi0UjEZjULJsdWUfjchk&#10;UIYMlIEnhcCf8jhRQlyxmALmT0mkFlQCnEFUU7Ls9lkYddBC9DlUId9HCFJiJIpi5pwKqD1qU2gU&#10;4AUFQ9ZPFbn9dg4HsD9sUamQLeVnUdpLlrr1tt1vuFxuVzul1u13vF5vV7vl9v1/wGBwWDwmFw2H&#10;xGJxWLxmNx2PyGRyWTymVy2XzGZzWAiwBC2fdOhtudoub02n1Gp1Wr1Yc1zk2Gs2UYYm1Hm32e5i&#10;g53jH326qkr4GofXF3WdAvJy+fC1BdcFAfRgtifult2d4MLmj0Bvd7N4TfhM3jhBF8y79FHd9JCE&#10;Vi8Ef3x7EHbH1FP37+J+cbBP9e7/rSUa1i44cCwNA8EQTBUFwZBsHQfCEIwlCcKQrC0LwxDMNQ21&#10;TOuY0J0tGizrQ5EsTRPFDEtcDjYHJFLJtqYjbh5F7Kt4HLfGPAqAgIA/4EAIJBYNB4RCYVC4ZDYd&#10;D4hEYlE4pFYtF4xGY1G4aGY86JAOpExZIBJM/ZRAn/HIM45cHpgEZk7ppDgDN4LKpZEU5PTLPwbQ&#10;XlQyJRV7R3fSQhS4c06cLqgLak0qpNpxBH5WQHW53XZY97ACrEo7IXLNXrRabVa7Zbbdb7hcblc7&#10;pdbtd7xeb1e75fb9f8BgcFg8JhcNh8RicVi8Zjcdj8hkclk8plYJNwCFs06c5XsxOstodFo9JpdN&#10;lA5qXJq9PrYmxNgPNlrtpEhzt2PudrBNBu99v8SL+E0eJCJMBJQ/d7LCbzVpz2X0Rp04cM+szuwx&#10;u1txzcE93y14QR44LRSJR17SXfSwhDht7+iy2/8xB9YcFPw7f02f4Jv806wHusQFLIUazC44EEwV&#10;BcGQbB0HwhCMJQnCkKwtC8MQzDUNw5DsPQ+hbMM0CzOHSzybuXEEVRXFkWrm1IONWckXMU2BiNkH&#10;kaMY7jcmO3yAgIA/4EAIJBYNB4RCYVC4ZDYdD4hEYlE4pFYtF4xGY1G4yBI8/ZBAn/HIMAZNBZFE&#10;UJKz7LTxL0PMU3M3ZNQ1Ny/OYcn546J8SqAL6FESJRV7R3fSQhS4cCqc96g+6lHgJDmDVyBWS1W1&#10;LXZJX7BUHvTgUo7MXLRYLVa7Zbbdb7hcblc7pdbtd7xeb1e75fb9f8BgcFg8JhcNh8RicVi8Zjcd&#10;j8hkclk8plctl77JgCFs46c9as1Kcxo9JpdNp9RqA5q3JrdTr4qxNkPNpsNtFBzuWPu9vKIHveBc&#10;nLw0NxU1x39yYLmh3zTzzyR0eDEapIH7oq/mt9I4hw3Lqw4GPE5/I+PMCfR24d2oJ2KJRqRSqZDf&#10;YAPdDWt+RX+xt/WS/7XrEsizFGtAuOnBEEwVBcGQbB0HwhCMJQnCkKwtC8MQzDUNw5DsPLazTOAs&#10;zx0tAkz7w/FMVRXFi9PA1pyRaxzZGI2geRkyDchy3ZjuCgKAP+BACCQWDQeEQmFQuGQ2HQ+IRGJR&#10;OKRWLJ+MGKNRaEgqPPWQRyRSOSQsCSd+ymBP+SwcAy+CyuIu6aBObBScOudQUJT13z9h0EeUOEIu&#10;jHakFKlK2mRQiU9e1Gfu8IVWHS8AzGBxB6V0G1+qhCpy2yWWCve0R4FKO2Fy3Wa4XG5XO6XW7Xe8&#10;Xm9Xu+X2/X/AYHBYPCYXDYfEYnFYvGY3HY/IZHJZPKZXLZfMZnNZvOZ3B1gLaF06O4ViZQ0h6lfa&#10;uIjDXM/YRQBbPTwl7bcE7mKbkEvjfQ4K8F1cPPRPTVu9PvlAbmRE/89AdHiwY9dVD9eFhHtTR3dP&#10;vd+FhzxOTyeDzSNiemhjzz+2RDn4Mf5e6D7X6fe47zfPi7Lv/KeIj8IOk4CJSfr7JarCtJYiC0Hu&#10;tSvgaeUJoKdsLJwCgEQ1ByEQUgkEIlACol6qawqumEPuQhyVtmAUFvbBy1FNGYsxrAUbxxHMdR3H&#10;kex9H8gSDIUhyJIsjSPJEkyVJcmSa8DQNE0izOPBiEw8gwaSyNsttCCxHS+/xdoRECzrSjyCiLNI&#10;8zWjBPrYUaCmZOQZzohZqTuFs8oQSk+BVP0RkLQMxxU88rzIuQo0SWFFoLLsvkcDVIktSZWUqgqs&#10;H9TLOgfTkJnkgpK1DDAr1JQcqydVCHvEDjyHJVLMvSYj11ezb4By+RjxugKAP+BACCQWDQeEQmFQ&#10;uGQ2HQ+IRGJROKRWIAGMRaNQZWx0pR+NyGRRoCSV+yeBP+RweMAEBy9+TGIvuaAabTd8zmETeaPu&#10;cvmbtyhCWiE+jLCkRoiUte01308IVGHS2CymKVSCVaV1uuQR7V8F2Gu2OyWWzWe0Wm1Wu2W23W+4&#10;XG5XO6XW7Xe8Xm9Xu+X2/X/AYHBYPCYXDYfEYnFYvGY3HY/IX8J5N2ZWxy2tQasAAL510Z+IgfRP&#10;rSC/TNDUQjNyd+gLXQvN5nVRmCT2SgSHAzdPXeS1/b/IwR78MFcWEbKyrjlEnmVWBxfaABGdM59X&#10;FSnXALnSqFF3vKTwFDxK/ycHzeeEBz1OT2ej3SNifEefP3/WRDn8Mf9fbj8/+P+rgPwEcUCLqfED&#10;tEA8ANu1jkJGloCwi0h9IimJ+QjDACwmhB6Q6BsPqiCCnnel4Bt+f0HIopYiKaXsRxCqboxShrYv&#10;8+xJRw7KKQS27eHrACERLEsNyAg0hJfIkgRKlsLSKAB3SgCUpSchEoHdKQJSog8rSxJzsuzJstTA&#10;mMdS0gsLNvMyWnnNjdAZJzigVE8DnxM0Euy4Z7zs0USq+e0zNvDE8zUjEZv4m8LRPMybpSnszTcn&#10;qfyceFKRhMyCUoeFLUvP040ugifgRUVDPdTrjSLOM5wOvY0VbNKusw/xF1mO1agfW9Mo1GruM1GU&#10;bIVLERwczb2HIDdjqvX1eMasIFz8gpN2iMtp1Ildd11ZTFPEKBY26dtvy7Gls0/ci6vUDli3LIr4&#10;mI+YeXVKj8By/RjycgKAP+BACCQWDQeEQmFQuGQ2HQ+IRGJROKRWFPaMAuNRaOQ+BP+OyGRRQCSV&#10;+yePyODgGWSUCPuYRF9TMDzUEzeMPaFgOeP6fPSgAyhE6iLGjSIiUle0t300IU+HSwAwWUxOpVSB&#10;yqtVuuAivPmwVWuWOyAAQ2dwWmxWW2SMN29zXG1226VaWB+8WlwXW+RB2X8K4GczcE33DQ9z4kNY&#10;u54fHQmwPmvAhi5UdZfH5mCC7ONPPY3NZkcaNk6XQaHHHvVIbWafUYZJ7E3bPXa+21eCbXbXTcAD&#10;dbu2ArhPfib/gWQLcl18vjceVVI49FHdPnY6pBHsO7tdXD1ITd9s+HuYapVKfP7x2V+esC+1ne8Y&#10;/H022PgL7Lf8Ej9fO2et+PaApFwEOkCP43iWD9BJAwXAytlRB4swi5sGoklyCv9CiuKksTewmhYo&#10;xAV8RIcbEShRE6HKeCB4xYxsOqyirYkmNsaIcHMbmRHKHG1HgSx8hYhyCX0hoWBsjHlJCopYEkmG&#10;3JxPygMUpQ8iZjysy4dKwkCLFLLoty+haPpc86HN+3qFjzNLWEMscXy3DM4Ti3YOTock7TlPDxmJ&#10;PYeT7PM/u5G4cysY9AI5KlDUSw7Agqv52IoLtIpqA8AJgfZW0wpp3opRFAJck5+06hs3IinKNAWC&#10;dU0chcSmwFNXoQ88zospIiKWXtNRVJSptzGCHPOngB1OoB6UUwzJsjUVjBBZhw2dZVFAxaR02paE&#10;/qkDNsric1jL8wDAnrcLhAVbqJHHc4PXTa1DMiyZhXeHt43KhwX3qaV73XQAa32Zl+3zP4+YCQuB&#10;3/PJH4OOWE4LOFSXmiWG4ciFJpmfWFzkC+MHVjWLQoqQ1Y+SuQ4iiLruy7eRoeqUmBJJxt5RlKWP&#10;sAVQZehD/QAZuchlneaoU+r7REV4oaHnqE5u9pE6SO2l6KhapQIOkBEXpqCFHqwvaxjkGpcqVLao&#10;g0NxhiD54ga+zBVtFx3Ceq61mAB0bgqV4h7HhtS0hFpAxah0qEBlnHDS28oRREoE/KQxa0gi8A+c&#10;XGlpx4l8jtqWIKKnLZCSrz2yDPB18gjeif0JQ9HJB5XSDyCiv1UHlQkRL9fj41X2Gpldrr/bzlOg&#10;OTscncd8hM9mJPoed/4qEUFQnfICgD/gQAgkFg0HhEJhULhkNh0PiERiUTikVhQBjERfEbA8diih&#10;kBgkUOIElX8ni0plUpAktfsvgT/lcJjABgsxiLtnQUngWnzpoEOmsFH9FYFHmcFIlLXtNd9PCFRo&#10;UZgk4iDyrAPrQ0rjLr1JsFhsUHBFlfNnq1jtVrAAgtzhuFptlzpIYu1AdNyul7ic1DN/c2BvmDiD&#10;swwVxD1xQKxmEx0PceRD2TvWPy0Js75soIYWdHufy+hggv0jS02V0WhGurZmt1Gpyx82SF2mv2GO&#10;R+5OW7223ulDqsD32i4AA3vDukdA765nH5FsC/RdXT53PsM1NXZSvb62WmoR8Du8Xdx81Ennbfp8&#10;mOmoC90vfvrtj8+gF+zN/Ay/Xyukx9wBFfAIoQG/i5vofj7AKRMFjtBsCr2mo6QkRcKQesRRwwL0&#10;NOrCyJpaAian3EUOrGmqYvhD6buE9blOYfQ0RgS8ZIKNcaktG8NC8kBQrmecfAdIAVSEasiIWUsj&#10;i5JI9yWQkmoK4rbQ++EOIMT8rDFLEqIo4rMgNLy5i1MJTzGZ8yhhM6FsYBR7zYf03OK8z0PUi6qO&#10;NFaKP890VJlEk+z87oOUCclBz/Qr1mJRAeUVQ1GPIHNHmPSNGpTLVJ0s706oXSqGNMaTSBeh1N0L&#10;KSYTusEoVMhhxVWD9WjfV5IVihc2HvNSEVEhSliIppeqed6oggqabODPiHvwZquBoKVllbZtLscz&#10;bM1xZ63BAuBw2nS67AwvFs0YvzAMFZ6HsMdjEAqxR61tcaIsicbJg9b1JsyzbOmEz4e3Yh1P07eV&#10;GtWGrWmZf1GNkPjaELglDNyR7djlhU+1RYt9IhiWKIlFrm1Ti6FuiC7pnViESOw7TuY4h7vvC8eT&#10;2E84SPSbeWWE/74Zkg8DwTY79BlmyEzzAEBQJnubvq+0FkTBo7aHOgAwkOkKEXpYAQwUcc5FDsPx&#10;DEepIJEyBGvsEhBVPdhIiYuzh1tKKbFsBr7Ig4mbiWu5kZuo57u8h7b0Be+C3vxScBJ86vg/65ys&#10;T8sDFq/BWHO2Ju6kQwR3X1gcZt7BuKc/NW3rnO0LQIOUGcnPdIg9EGJRQedL1aDUeHNImPzyAoA/&#10;4EAIJBYNB4RCYVC4ZDYdD4hEYlE4pFYO44wHo1CxjHWdH4tDADI4dAn/IZRKYoBJY/ZdJpVCJGAY&#10;LMIgWZwqJ0w54PJ9CwzQXRQzvRUTR1xSSPS5URKcvag76kEKpDgHV39WX3W5YBIckbAcLE0bILrN&#10;MbRabVBwbbXrb6y/rXc7pBRBd3DeZtdb5aI6MWhgb3fcJFJmQMQv8VhcZEHZjwrkXzkwNlcbl4fG&#10;HHGg9g8xn4Vk3yCNI19MKNRoNVBBfrWlr89q9WWtop9tsdloD5u0LvdxucwquEV+Jv+BhJmAuVLn&#10;7x9lM5rA+dqgP1X11+N076G+45u92e1a5mevJvUL4c/Mw56816MxMxJ8W38/dl+UApnzPrdeZXWy&#10;/4TQC/a+pM+7Amg1oXwGvh+QaAsHqORI7QnBbkJGTsMDFDUKrUW0PCXEDwQ4iqrgGgr9RGtSZpNB&#10;p+QeAropOhroIgYsbB1HCIgfHZ5R7GKFkNII9yGMEik/I7jt2Pkjk+7xzIKLcolJKaCjDKxQSwhA&#10;ZS2ZsurTJkNDFERUzIhwUzOswXRoADRMqAzZHVOMJjsUM6oQqR3qoCCCxKuKECdQBY0EtM1l5Qwh&#10;0RFNFUXAb1g4clIUZST6mJSqfB5SdMvcHNOGPT1NJDEVQVG0EDr+hY8VSQ9VrmBVXHvWCF1FUauu&#10;ZWaJKWI5dV2nhh0uhzSAQ0TjLjEoE2Oe1kzXW6FqcIioF7PE9IcFVqtMa7/mzAITIdHYHx6eTrn1&#10;F9SXLTK7hAvJw2Zc123dd9SM0zl2Xhet7XvEclPNel8X7f1/tW6oD3FfmAYNg+EUIkb4hI+Zt4Ti&#10;GI4ktMWxfCM54njONY2g8VukAFl4+kLyD1VZDxsYscB0h0128eGXocoZ0KCDM3NEwpV5yK2dodZ1&#10;DF5KItymUiENeaUEocOulEVpiKTBDURTWheSPMJOrKSXBW60KWuJDWB72OBKFzSaeyodbZtbTaSq&#10;oOM+3E1uCHbSbQS7qh1stQFCCnnvgGb9jnAPDR1IHJwOAUqYlf8Ng1OBzTxj4SgIgD/gQAgkFg0H&#10;hEJhULhkNh0PiERiUTikVg7QjAxjULNMdS0fi0MA0jfclhcCf8hlUrigElz9mEolkIbU1E83AU5m&#10;D9hwBn0FmUKBtDelFfFHA9JG9LZVNWlPJdRkJEqi9qzvrAQrUOZ9dGVfDdhcljns/glBmdptVrtl&#10;tt0UEFxcNztFvu13vF5vV7vl9v0qceBD2Dut/w2HxGJxWLxlrPmPQuRwuNymVy2XzGZi1JA76z2T&#10;zWh0Wj0mlu0+AIk1Tb1mm12v2Gx2T82gF2yJ3B23Wy3m932/vWotGooEDlZ65CH5TF5g650L4kEG&#10;HTrrPinRAGgiBC7i/73cIVWXs1bU3E8FubhwYehD29wL+BM+Sz+kRdv3Cn5hFHfGciJPwAMUBO0g&#10;xvwMhwHwSCUFpKfaRgM4qUos7B/Qq1APwwcUNIKd0OgjD6EDBERQxIdETAvFCIvSuIQIRAjIkKx4&#10;+ILBqXAI4EcRytoOR4sZyR1IC7GJIYeSLIMjreHMlGPJkkIZAknSilZ6yoBkrIXFALxMdC2uwk7j&#10;SjGydygg7AnGTc0EFNToLMAD+P8g4tTkU86DvOxETwhD7na/IKPgBainogp80IBFDQiqaqqurKto&#10;g7E3qShA60mRlKi5S5R0zKVNsZFj0zJTlQ1FUa7TM9dQVJVNVVWlUZRhVFWVjWVZoOzjPH1WFaV1&#10;XdRtQ1QSNYbdeWHYlUtofjbAK3BEt0O1i2faEcuFMBWWqKtr0QizkD05RDuYYrnB0hDsFVctriqk&#10;M/vcexRXaLt3uvNsKn81DsVAYV8B/fSoiWp5aILdpRWPAQxLLet5v/AMBzA0821ygtbzg7MwXthi&#10;FQWCSsHfLcs2OSePjjkKHPA7xfmZk4Z5SgpNZYM+XWzaOYsNHgOR9mUgyGYkih5m8kSUHMmGPVKA&#10;gIA/4EAIJBYNB4RCYVC4ZDYdD4hEYlE4pFYUAYxDn5GwHHYtBk3ITNI4dAn/H5RKYoBJY/ZdJojG&#10;ADBVPNSxN4QW50pp5BWbPxfQULQz/RYLMIvGYI3qYIadCAdUXnU2NVRzV4oRK0va4768ELBES5Y1&#10;LZYKzLQMLUfbYh7dR4HKrlc7pdbtd7sIL04b5SLxf8BgcFg8JhcNh8A48UHsZfsRj8hkclk8plcI&#10;fMxQ0Ljstnc9n9BodFdQPpX1p85o9Vq9Zrddh5kJNk29pr9tt9xud1CI2/ALv0TwTtw93xeNx+Rh&#10;JlqZlCH9z+bDUv0zV1YKxewOu1BeiAKqxquObp3Wf5bUMId3Q163L7e5SgBqYR3SH9V59/fM4J8o&#10;I+/8A0ABtARkwIiJPwOMUEv4up3QaCcHoKlx+gFCiFpNCgBIKXcNq0Ij8rgk6Gu6xRxg5Ez8gpFJ&#10;1xWhYURcbMYL855/I6AcQOTHEcsNEwOHJH0dSAwBiSGHkiyDI6/vCY8lyQhkFybKC5u6h0hmIHcr&#10;ooSEtDjLiHPO8pnyiACWAJCUnoO7pHTVLg4oXKaGmtOIUzmhB7TsBc8RuhR8z4BE/T0iUOq4XqvH&#10;esAIIo34Ct6h0YGyE1ITFSTOr0EC+HDM9J01TdOLtEjGA9TNO1HUlSoozA+M1UVTVZVtXAA0oDtO&#10;fVV1fW1b0k2LZtrXFe19Sbe0U4JEuGO1f2PZDkOWuKEzegwM2hWJwWmhY3WsSNsIKe9tgVbqVQWc&#10;Vwg/caEPCDtzlxdJ5XWhDUlDd4wXigtL1AS17DXfCEUPQqChHfymG8gpbYGJOCjPg5NYTQEDQRBV&#10;mMGsYuLKUqEQ6BOLlnjKEBnji0GYhEaxnMj/H2gonZPjJZz8BB8ZbAhkwEG0PoJB4JuwYsyCnnRo&#10;55QEMVrC2H2ToaPx5HxyaJIEqyKHmkyPJUmU4gKAP+BACCQWDQeEQmFQuGQ2HQ+IRGJROKRWFFWM&#10;KyNRQQx02R+CvyRIWSPKTRSBP+LSuWS0AFOYSlXTOIi+bNKcSmIjieMmfQUB0F30MG0WFzApwVGU&#10;uOiGHFSoSlD1MTVWIoCsNOtKGuAyvSsf2FhWOgUKiUaXWm1Wu2W23W8ACC5OG6Tq4Xe8Xm9Xu+X2&#10;/X+XOPBB7CXbAYfEYnFYvGY23HzISRC4bHZXLZfMZnNSwD519Z/KZvRaPSaXTXkA6kSatt63T6/Y&#10;bHZbORPwC7dE7k7bvZ73fb/gXvUgHQwwBcfiwgecth82FiPoN7pS7kwoJdehu+HZI9d2HETwL3xQ&#10;s4eVH+fhwXik32LT3Q7qw9P/MxfX43fagb9feCOf/AxACHAJAZ+wKhZywQDUFPSgjigpB52wiham&#10;ukbyEQYtL+ODDcOISDkPnJEMOxGu5iRM5YeRJFS4BzFpjxfFaGQ1GMaJalLjgEzEZxrHkex9H7GL&#10;kEC6HDHcgSPJEkoowRxsID0jSVKMpSmhLID4yUoSpLUtyOzoDs+fUsy5McyRU4bVhI1ptzLNk2x4&#10;2rbgK3JEt2O03TvPDeuHMU8z7P0/0A2cPg5EJyUC4MTGJFFDw5FocxeY8kICgD/gQAgkFg0HhEJh&#10;ULhkNh0PiERiUTikVhptjCUjUWjkJa0fFMhjsjkklk0nlEplUrlktl0vmExiCamiZmzNnEynU7nk&#10;9n0/oFBiICoj+o1CpFJpVLplNoLiqAsqTyqlOq1XrFZrVYR9dWVfX9hrdjslls1njgztRsthht1o&#10;uFxuVzq4HuzmvATvV0vl9v1/joBwUCf+Aw2HxGJxWLxgcxzkyGMyUVYmVHmXyeZig5zjHz2aguE0&#10;Gjk4J0z41E9J+rWGt0mv2Gx2Wz2m12233G53W73m932/4HB4XD4nF43H5HJhGCAOi5XP6HR6Uvxw&#10;cyDk6dlyrEy487Nnzg5zzH0kBIA/4EAIJBYNB4RCYVC4ZDYdD4hEYlE4pFYmJYw3I1FokcY8jpBH&#10;JFI5JJZNJ5RKZVK5ZLZdL5hMZlM5pNZtN5xOZ1O55PZ9P6BQaFQ6JRaNR6RSaVS6ZTadT6hUalU6&#10;pVatV6xWa1MADXYE/63YbFY7JZbNSg5aXJa7PbYexLgPLlbrpDhzd2PebrX7rfZS1sALcE/sJJAL&#10;h3hiQVi79jcdj8hkclk8plctl8xmc1m85nc9n9BodFo9JpdNV66Ab5p9Zrddr5VaQ5a3JsKVcGJc&#10;h5tqZdxzeWPdYCCAP+BACCQWDQeEQmFQuGQ2HQ+IRGJROKRWLQh9xlHRtLx1wx+EC+RF+SG2TASU&#10;ReVSuWS2XS+YTGZTOaTWbTecTmdTueT2fT+gUGhUOiUWjUekUmlUumU2nU+oVGpVOqVWrVesVmtV&#10;uuV2vV+wWGxUEA2WBP+x2m1Wu2W23VIOXFyXO33WHsS8Dy9Xa+Q4c39j4G+2e+4XDYfEYnFYvGY3&#10;HY/IZHJZPKZXLZfMZnNZvOZ3PZ/QaGX2UA4TRafUanVS24hy5uTV1G8MS9DzY1O/jnAse+wEgD/g&#10;QAgkFg0HhEJhULhkNh0PiERiUTikVi0XjEZjUbjkdj0fkEhkUjkklk0nlEplUrlktl0vmExmUzmk&#10;1m03nE5nU7nk9n0/oFBoVDolFo1HpFJpVLplNp1PqFRggBqkCf9SrFZrVbrldnIcsDksVeskNYln&#10;Hlpstrhg5tzHuFrq1sul1u13vF5vV7vl9v1/wGBwWDwmFw2HxGJxWLxmNx2PxtUANzyGVy2XzEbs&#10;AcsTkzM/s7EtI8z9Btw5uDHtcBCAP+BACCQWDQeEQmFQuGQ2HQ+IRGJROKRWLReMRmNRuOR2PR+Q&#10;SGRSOSSWTSeUSmVSuWS2XS+YTGZTOaTWbTecTmdTueT2fT+gUGhUOiUWjUekUmlUumU2nU+oVGCA&#10;GqQJ/1KsVmtVuuV2chywOSxV6yQ1iWceWmy2uGDm3Me4WurWytBC7AK8VAkXtTX26X/AYHBYPCYX&#10;DYfEYnFYvGY3HY/IZHJZPKZXLZfMUGqAG5xzNxQY6FnaOiEzTLXURHO4bPwTV5nYbGKWAOWJyYUd&#10;bm4MfXwrWxhjcG3DmEOrjBfkQsrctU82EWdiWkebKi8Pd2uAgIA/4EAIJBYNB4RCYVC4ZDYdD4hE&#10;YlE4pBQDF4rGY1GibHVlH43IZFI5JJZNJ5RKZVK5ZLZdL5hMZlM5pNZtN5xOZ1O55PZ9P6BQaFQ6&#10;JRaNR6RSaVS6ZTadT6hUalU6pVatV6xOouAYE/5LW4oMbEzrJMQpZ3baa7EbBByPbzdcXZczLdX1&#10;d4KTL0s75WYnbQBa79g8JhaAHMQ5MVhoco8cXshBcFDMBGmZlxnmYKxc4PM9BTjoRzoytpYKC9Q9&#10;NVBWJrc8PMZsYpoxyx9tsslA9xjMrV46TY+st3w+JxeNx+RyeVy+Zzedz+h0el0+p1et1+x2e12+&#10;53ZNW8nGnf4wl5Ut5zT6aGAvZXfDCsALvk0fpbIxBE5+TH++NgPe70AQCjbEA4xRyOMCcEndBaEP&#10;+kR1QgC8JAjCkFnchD/N0hMMq8gjWmI18BKe2jbGO4aAgIA/4EAIJBYNB4RCYVC4ZDYdD4hEYlE4&#10;pBQDF4rGY1GibHVlH43IZFI5JJZNJ5RKZVK5ZLZdL5hMZlM5pNZtN5xOZ1O55PZ9P6BQaFQ6JRaN&#10;R6RSaVS6ZTadT6hUalU6pVatV6xOouAYE/5EfrAg7FXaMArNXbJCj3a0NbQrb3VcY1W4LaazDrpB&#10;Ltd75fb9Pg5gXJg7/BXNhw3iYKA8Y/cddYHJ7yAL3B8nlYMy80Ns4mM8Z9AxNEPNJhdNFBzqWPq9&#10;PkK9rcLk6xHSbH1lsNxud1u95vd9v+BweFw+JxeNx+RyeVy+Zzedz+h0elJq3mIpl8jGyB22D3a7&#10;iQ3h3NC8xsoVduxr42BfY/Pch/gePljAG/vt1oV6YRpB4xf8hZgQCH8BoWyZRQOL0EoQrrJnpBwG&#10;QghZSwmLUKocA0MH3DSHHtDoEw+hD0vMgwMxK8SHEFFI/xWhbHH6+jXOnGSMsCDjBnI04QR0cMeG&#10;hHwXyA/SSMmeciwgBkCowvTsoQQsnD5KBdykIkqNEYj+RmqDUhy1ZjtwgICAP+BACCQWDQeEQmFQ&#10;uGQ2HQ+IRGJROKQUAxeKxmNRomx1ZR+NyGRSOSSWTSeUSmVSuWS2XS+YTGZTOaTWbTecTmdTueT2&#10;fT+gUGhUOiUWjUekUmlUumU2nU+oVGpVOqVWrVesTqLgGBP+RVuCo+xHGyQgSWdt2mFkC2MG3Vuu&#10;ni5Ci6GC7QiuwU0XtM32CmfAQVMYOLRiCXmQvTFA3GQWu4p6YwGjrKMXLQt95kDZsnZ1Y5/CgGEW&#10;ltv7TCfUQUh6tea2EWCGkrZLXabCEr7cKfdJveQV2b8J8HX4YAXQULPkQUWct883HQOD7aEbxN81&#10;8mzsQUQ9tvd2EdsQuDxQVpeUB+cV+mF4is+33Q8OfFyfP3wdu/cR/nh6LD9CRq2A8AnxAaHAjAx4&#10;QQSEFDfBj9ueryCGJCQeQo+sLI2HMMmPDcLoO9kOwu6SFCXEgyxM0x/N+dh4xYe8XH1GCdNQE4uR&#10;rEEbxxHMdR3Hkex9H8gSDIUhyJIsjSPJEkyVJcmSbJ0nyhKMLLg/yNREgwNSyc0trxKqCLYIC3GD&#10;B6FttD6CAFNKuzOgytq3FCSzM/05QghIHTuec8vYMk+E7Pwv0AUFBTK4k2NsOVEEbRVCP4ABBUeP&#10;tI0ZN7TIKV1LinTNHkFSI+oWClQHbUR+VI84BtCgrJHlVdGTI6NCy8g1TTg/s6ylW6NPiDj5nJIU&#10;6K/WFbIgK9iFVYyFgJZLMn2hEJGJCgeVwqUMhzDZjxygIIA/4EAIJBYNB4RCYVC4ZDYdD4hEYlE4&#10;pBQDF4rBypG1VHYuAYzIZFI5JJZNJ5RKZVK5ZLZdL5hMZlM5pNZtN5xOZ1O55PZ9P6BQaFQ6JRaN&#10;R6RSaVS6ZTadT6hUalU6pVatV6xWa1SY/An/JI/Ba9Cw3ZXNZwFaX7a4KQLcwbgq7lGypC7DBLHB&#10;7SAq9eYTHwdgXjg5PdwBfhbiWpi39jcNFoxeIHBMNfoW98wCs0RM4u89kJBkq/Dcrk4ZpdHIm/qx&#10;FrWXrxpsdBYtNdsjh9NdFbu3dvQjv4dqK3w+JEQ5x3JyeLE+FGXfzwl0QJ0331Yi4+wHu1ERB3dW&#10;34KxPEPPJy/NIhz6WP6/PB8t7fNj5SV/opPt0wJ8P1+/5/f8/8AQDAUBwJAsDQPBEEwVBcGQbB0H&#10;whCMJQnCkKogrqBFnDSIibDqwNuvy3CAuBgvehLuhAcMVRMva+tqg6PgHGR+RowsQReACPgvHZ0R&#10;6gpzyADUhGRIgbyM2aCDLJSIk3JraNS5rTxu1LbNC3EqIafUtEFLhJy8eUwIK15ltiGkkSu4MpzP&#10;E0qyfC03pE44OOSckCyiik7oatZ+vxNyFBDQBwUENFCEvQzxGI8geTgqb0hy9Zjv4gKAP+BACCQW&#10;DQeEQmFQuGQ2HQ+IRGJROKQVORc2xl8RuKxMyx9JSEESOOyWTSeUSmVSuWS2XS+YTGZTOaTWbTec&#10;TmdTueT2fT+gUGhUOiUWjUekUmlUumU2nU+oVGpVOqVWrVesVmtVuuV2vTsA2GBP+wgGI2OUWWC2&#10;iCEC3MG4WyGCC6OG7XKCgK9WO8Qe1QS+xV5YMH4Wyv7EQi/gC5YvA4uUY2w2uBw3HZWGZd/wg6Z1&#10;G5+HEvRLXSMvTDTUQXNQ7VwTWw/X1/ZbOHBzbOTcbSJ7Hd5PAZjWb7GcDLcKxsTkDzlbrmSYc89j&#10;9HmwfA9PrcN/qftFvuTcu99ReHr+PyeXzef0en1ev2e33e/4fH5fP6fX7ff8fn9fv+f3prKsZmQE&#10;iLUBotLjMwtwgLgYLqoOugQLscLAr0AS+OIgzeIrCqxvCUTvi6hBbxGJUSnLE4NRSsoDxYjZ8MVB&#10;DNpVDUYLM38ZMzGKCi5HhSx8gpvSCEMhoQb8jBFJDSFrEolNVHTixs7EnSjByExo/0sIi2wONwcj&#10;2yuhhqTEFsyCRM0RluiMwRqyh/uQYjlB5LKrueHLomO8iAiAP+BACCQWDQeEQmFQuGQ2HQ+IRGJR&#10;OKRWCJmMG+NPmORaJGeQJKRAaSR6TSeUSmVSuWS2XS+YTGZTOaTWbTecTmdTueT2fT+gUGhUOiUW&#10;jUekUmlUumU2nU+oVGpVOqVWrVesVmtVuuV2vT0A2GBP+PDizMm0Ny1CO2Q6wgGC2OCkC6MG7XKG&#10;iC9OG+XiDALAWO/QhO4UyYe4wOJvrGAfHYmyQ23wVE5U75eOPmSAaEZOCYOGpjRErSB7TQXPADQQ&#10;nU6vO2HIajYZ/FQwW7dqblY7snb3ZXDaZGGa3anHjJDkMflWYcQt+88CdHY1/qdWIBzsOTtdaJ8T&#10;hRHsBxy+N8eXHAeI9707PVQJie8efHufOTDn7cpj/SD679f2KLGUkAi9Aabi7AxRQQ/0FQXBkGwd&#10;B8IQjCUJwpCsLQvDEMw1DcOQ7D0PxBEMRRHEiqLe/iHrGwABOmhLCk6w4yAZGZ5xqua6ru2qFr0E&#10;C+HC1YRSCb8hxQ36CxW55+vW4AAPeYgdygtz2IRFALysdUsBnLRmS4hbUkdMDjDjIzgylJkioI9U&#10;0vZNAANTAJSC3OUyPa76FTUg08NfJkWxLPyKvC7RyQpPSIUKh540SCFFz6g5xUeD9IyQ58nPiHk/&#10;qu+wcvxBaAiAP+BACCQWDQeEQmFQuGQ2HQ+IRGJROKRWLJGMHGNQJ/xaJG2QJCRAKSR6TSeUSmVS&#10;uWS2XS+YTGZTOaTWbTecTmdTueT2fT+gUGhUOiUWjUekUmlUumU2nU+oVGpVOqVWrVesVmtVuuV2&#10;vSsA2GOSgIWV42eCsi1By2EC3Ny4QWxwe3EBg3e5wwQXtw328wVX4EpYOChrDOXEQuwgGEA/HFfI&#10;OTJLbKQhE5c7ZmIvjOAnPQUt6FSaOHYuCgTUNXVZJyEXXP7YXKBwfTQS/wragDbwnc3kPb9x8GCv&#10;biZ4EnrkIflQgn81Yc+C73ZwzpR2Dr3sETtQUMd3jN/wQvd1/yeWF2wOazzRPqxT2xbHA95fOCsD&#10;7Dz8D79Mb+bLrAAYkAvwHj1wKkwcwQY8FQMg7xwZB6bj9CRCwo2B/JcJsMllDcIQ7D0PxBEMRRHE&#10;kSxNE8URTFUVxZFsXRfGEYxlGcaRrG0bqQxcHIrDImlpH6FgpIR1yIha6ruYMdoKvYQL6cMdpIAS&#10;8yUgkkLqhwHSys54pQ96JN+DzgnGhYQzKb0zsUsL/NLNTbOnNLGTc/6CglOp3zuhZTz0LE+S9L04&#10;TWhoC0GflCoKFtEGlRU/xxRqKPQ9UTUYh9JooLlLlLTKFuM4h7IRAJiQHRyrwQHMFGPDyAiAP+BA&#10;CCQWDQeEQmFQuGQ2HQ+IRGJROKRWLRRTxktxuBP+Lk2QLKRReSSWTSeUSmVSuWS2XS+YTGZTOaTW&#10;bTecTmdTueT2fT+gUGhUOiUWjUekUmlUumU2nU+oVGpVOqVWrVesVmtVuuSkA1+O12xWOyUCvgGC&#10;2Gy2u2QQOW9yXG23OHsS7Dy8XS9Q4c31j3+92q94Odu3DHnELjFOPGRSQE2RLLCZPKZWbO7MIrNY&#10;xxgzPIbQBPRTK4uQ/ad96krasma2z0d8bHNIps7UT7c77kD7vLb2kv7gMLhJ/iWc+8cR8nfRJrc1&#10;Ec8C9HnogK9Xl9ekvXtJvuM3vbsDofxdUKztzec9+l++sYe0xe8IfGfR1TfVb/cHfnxIcH/3sP+o&#10;rDHaQsCHVAz4ggQMFNECaZH5B5NQiYsJgvCpAQu/IHKO7R6kFDzShlEI3xGAkSwBE6fNifBbRYWM&#10;XIKPkYhLGaawefjiE+YMdAtHg/x8/oHqPATEDzFQyyOvAeNfFEmJyzB3ExKJsSm6ICum8iZHjLRI&#10;S4bcvATMDQENLCkwMdQ7TQgpCTWt4OSbN8mLOwU4TpOqImNPAdz0Vs+ClPyFi/QJRUHKZsNuE87U&#10;Slk2tLRSrLsYkk0crC+hyv5jr2gIgD/gQAgkFg0HhEJhULhkNh0PiERiUTikVi0OFEZbMbi8LJsf&#10;WUhjsjkklk0nlEplUrlktl0vhb+mQDmkUmT+AM5khgnihn0RGVBZtDmERDNHdFJhwhpjep1FqFRq&#10;VTqkLpghcFZiJrriUr1UelhBtjgoTszstFVgi2thLt0RgT/tVzul1u0dAV5uMRc19o4ZlqSwRvwk&#10;UvdTI2JXeLh15AT9yF3yWTymSnIBw0DlInzjaz0OBGhe+jyYM0z11EOHGrY+tyuv2GxlD52mhBEU&#10;NG5S+7lQ23zL4EOB/DeHFyeXiO7S+5NGy53P6EOYPTIHVilZcAf7Un5ETfXfAvhuzv8gS80Rd3pC&#10;Pr6Pt93v+GXw/w+n1+33iHdADC/g9/yCjHAJPQGgr5vxA8EKoDkFnJBsEweqJiQkHkKQhCyoBzDL&#10;WmPC6HwNDsQLudsRijEphxOqIlRUWsWRDF0XxhEBoxmGEapIdccApHSKOGB55R+i7bNGe65gPIzv&#10;n0igHSWeMmxjJ8Dv0i4kyothbKiFksmrLaCgrLx1TAqhITGOMyoum8pShNT3SRIwDpIV04xKKKTh&#10;JOxuzwi8PpdHQKRGds9M1NdBveWdDCdRCSSQ8ICouBVHyGi7IH6xyqTSiUFg4cdN0JTr20uilECc&#10;WNSJJPs/ooA1VNofKqH5V9GIuwRJDbWtPVu2Bc10JFeJJFhaxUJSKT/PqSGhY4X2Sqhw2YEFnIup&#10;J0AvadcWrazuJzPdr23bjJnxb4E3CuFBW7crZUzBpyXNGMJGJCgeXXKEMhzDdCICgD/gQAgkFg0H&#10;hEJhULhkNh0PiERiUTikVhrxjBLjTFjkWjwAB0hXUjG8lj8nlEplUrlktl0vmExmUzhYBm0IAc5Q&#10;c7Gc9Rk/XdBhcCf8RKNHWFJhARpikpz2qBhqT0qkIO1XRNZmkFHtdYlfhBrsROshmszhtEIW9rJF&#10;trdvuFxuVwCt1dl3hA0vSFvjavxxwD8wUIjDxkIOmk2AMIuoVdWPuD6yQHykIDGXUOZYebQmdocD&#10;ueh0Wj0kVxULNGpo5RpKwS+vz9Fk8aJa220Iw6f3QL3iP3y54EFok03SfMXHhBA5R65iK5y86EII&#10;PTX3V0vX7HZ0L77gG70IAvh5yKFXlP3nZPp2MUKntVvvvN6RHzVn1TH3hHeAz5/lwFr/mpAKEOYP&#10;QfwMLEEHfBSEGvBoUQe7UIwlCaXNOgjeAWn5GBFDjgFy3xHuGg53RIpgIooSEUsAOKELIJw2RgPc&#10;ZGXGiEDPG77kwuABR5EQAJyAZQSFEz2iofEjoQ7h9gJJkKSdJ8oIa6BeCLKqCghLBPS1DBHS7Dz1&#10;onCyDMUq47CFM8hFAU81zAraiR4ASEQwVM6MedQxzxHzhNBKM+z9P9AIPMVA0JQtDUPRFE0VRdGU&#10;bR1H0gmgY0mZ1K0ih09UvTSWnvTrpiC9Jkrm/Tql8HdT03VNVVXViCTEkZdSqIqHUGgkpiHXCHVl&#10;KbFH9XyHKCXYjWGhFMpfN8eIRXx/VqABlWekob2LPlW2rKAJWxBR3g3bhyW8hwm3CWlxoLXtfphD&#10;y2iQxi6zsuFmmleL/hamqboPbUsAha19z7MUZD2zpCIcBGCP4fKCtpcZaIpI58ATh6EXxLCHFnit&#10;wiaxN7INgz9IQeuPgZkNptlfmSwmyR9MoA6CmfloYZehdlyAhBe5rM4hUwgU4MIjDD3qxaDnXoQK&#10;aJjOgINYyCvqVgq6bkeTahCjFKoekMIdaNnmUguVYailm5Q8ICoQqB7asg+kpbYNhiMgrLgwc+4I&#10;XtdgoKEO7G9vGo7068piPvx+8AiOHgTrqCOOMRO8SiMxE3xoyceh04R884/EDyyaVOHZjc2go/88&#10;QHQZ+hGFNpvfTdPrybbR1HWdb13X9gioOdnbxydjTavmIHnd9vVQc9+Y/g34gICAP+BACCQWDQeE&#10;QmFQuGQ2HQ+IRGJROKQ51xcsRlfRuKx2CgqQKiRE2SR6TSeUSmVSuWS2XS+YTGZTOEAGbPScAudR&#10;F7T2dAuEQJ/w4i0VnUd20mKB6mOOnQVrVEU1OYkerLqsQWcPSfw4O19yWGC05xhyzTS0Wm1Wu2BK&#10;3EG4K25RQBXWhQV+3m6gKXAS/Xl+wgK4N1YWaYC/ASCjTGMvHQ7CuoL5OCg/LPDMWzNZvOZ2TTYA&#10;sbRDnSRTQUGBxPTwd8a0D6/PQpX7MpbWCqTcFvdQ4371Jb+CqXhFribHjcfkWt9cvXget12IPXpA&#10;zqQWf1uHKbtbotwVC989eGHWFyV8OwUN+nyTH0htze+Cz17An6Q7LA95fm8Xq68n/P/ACUH5AbEo&#10;81aDLuiBVwWK0GoKacIBZCSHDJCpOwugpVQ0KsOJjA6CwSh8PoJEMAxNE8UIUbsVhHFsDJs1Chog&#10;0BvxqEEboioS9oK0B/R8mkDsSfchodAZ+ALJEYxTJcmSbJyDNBEsnynKkqytK8sSzLSOrMDj1y3M&#10;C0mJMYeTLMMzrS0gcmPNk0IfKU3TiiIazoZk7M6XM8qKIsRzlP0/0BQKJmjQgX0NF4AyUhoiUYXl&#10;HI9I0kAKgoT0qbFLw9GCCSFIiINafD6ASxbGsfQVTRTG4QHBVaPF/VwhVgqCpKolRz1sDVcR4myh&#10;MGCrIpoOVgkfYcQNSiU+zhU9lRM3o3kjZ6PPa95zILIZ9wKhqLnWC1uIKN1v2eSMTgHckfH9YsZT&#10;egUdoPZNl3e4zln1T4HXrRFFIYFV9GvfiC3NPqF2RYyXQPUL5IiyLJgugoZYaZuH3hiM3UMF5pYs&#10;gr8nkBuNodcgB3NdDTU0AGPSNTNEoIMGVE/liIkPl7wj0gphZoHubYlnEwYFdKHQuTox6AjzEsBf&#10;0fYAk6sF0qwjoLFZuhFqCIgxqZ06rkOc6xrKOyjgeta9r+wbDsSWy7L+xzlMZiTKHmz0DNU2GPd6&#10;AoA/4EAIJBYNB4RCYVC4ZDYdD4hEYlE4pBQDF4rGYKeY4ho9GpBIZFI5JJZNJ5RKZVK5ZLZdESTM&#10;VxM4LAn/L4PFwDBQzPXNP5Q+6EBqJBVJRy3SYpOoRNpxT6hUalU4i/asBKxBTBW0/XZLTIIULEsL&#10;JBQrZ3VaZcArZToJbokd7kirpNYHVLxeb1e5Wtb8TMBBXrgwVhYdZwq7MVdpvfIZYAAIck3spFAd&#10;l3nmcZjs5nc9n4MRdEvNJm4bkNNEskIXBrdTJXTsQxs4LlG9q6XGIPcNBvd9v5U2OEKeJBda4A/y&#10;YdkCNzVzz4oBek/Opr5IlOwbe11olkB332J4eB4/J5YqOvQx/V3JcfPchfhBX18+kBZQHfw5P17I&#10;bx9wghfwCIEBvNAsDQOvadN5BEGQbB0HwhCMJQYDkKv0ckJwylrwmIHkPQ1ECWBzEb1GPEKGwXE8&#10;VIU1CTizF5TRjFcZxpGsbPGPUckPHb+JYyAGSAzJ5pQWMirEKCCqEfasAIij8A7C8exvKcNMgGsr&#10;mVLKRHpLgGy8gqrH6AcxrMtC1JayA0TUS82Ioe03gXOKCvcPhBztKk8RWcc9g9PqCy4ek4gW5bdA&#10;AL9DlBRLfTee1BIKaFIBfSSKTUNBM0u+T6OlPNORAMdPk9UMpIJFoARShziBS4RsVGisdkPHI9Va&#10;hcgAYwZ61nTtdPIddegtX6CwuDdhoWatjBZZCCz2ccKg4ig1WhNhL1yiVa1vaiEMgtgBTDXdvQcN&#10;dwktcdsJI0heNEIqC0YBN2pRbS2W6jLIUkF9IGhb9831QgA1Pfd/4BgOBYGiFmyjgkQw5DweYRFc&#10;RhzEs8ICgD/gQAgkFg0HhEJhULhkNh0PiERiUTikFAMXisHGkbXsdB0fjMhkUjkklk0nlEplUrlk&#10;tl0vmEMPczQ01gsCf8xg8XAMFCE/d9BlQaojno03gcZXNLJFNgr7qAEqU6qlVq1XrERnkFG9dZFf&#10;kk/CDxsgpszWtFbggVtjqt0tfNxBFzgrYuwnvEhtQAGd9Zl/rOBwWDwkrcmHDuJgr1xgKx0LfWRA&#10;+Tgr2ywJzGFhR5ziIz0Ff2hvcRsjxsUFpa5I2rzWt12v2AAMuzTm1pE5hoC3U428UEm/bvB3sp34&#10;k4Ld4cVNPLTHNyuXzOx6XT6krcfXD3ZgtxfIG70LN3hSfj5MUv7MGvp0GijEm0cE3kZ94A+PV+33&#10;/ETJX7W/98qdF9AIhwGgp8QMyYDpOnDdAEgpKweNUIr09oAAZCx5ww/MNQ3DjCJ4+sOxDEURxJEs&#10;TRPEQORUw5yRRFyXmJGIeRnF8apcHMcGPHUbIbEEeR+hb5oQzxECXIzHAUYMlRiYhwyc1qNhpIkg&#10;SpKsrSuhwoy0WEuP+mK9uyD0nHClSpAIfs0S8iK0GsFc3IKb84hBOcsTrHkFt0gpQz2L0+pCqB9u&#10;8AznnszAEr2tgKrcdSWz2UIwUhQlDQmnqCALS7In1O1NyBAJfQGIdJOihJC1KPlTzU14hVWX9W1S&#10;h7Qn8AdZoKMVbE7XFOV1GsjCWW1f1egte1+W1goUvYJWSdtlpUvaeVikJm2lKKCxYDdr13bMSCzb&#10;hUW9YwAMSDsWXAhdY1mAaCildZW3ak69tmMpNXmkImXsWt8ILNB+wZbV/Q6+cfJiROCDxgyCn5hN&#10;0JPDB5o+ByCyYHeJ0ohGBX/jGMoRD6kokoxzmNkNLgLNwVhHk8RGBlWPgtltQY019Y08deaBdm2S&#10;5hnOdMJFQOXJncfyZGYeaBKscBzHRj02gICAP+BACCQWDQeEQmFQuGQ2HQ+IRGJROKQUAxeKxmNR&#10;omx1ZR+NyGRSOSSWTSeUSmVSuWS2VhaYOuZQWBP+XQiLgGCnKeI2fSicwUD0N8UWRUGCHylIOmTe&#10;nU+oVGpRRwVUQ1eCtqtCWuRoBV+ahSxTJ1xaMQQK2l1WuVoG3IC4QV/XOkRW6gO8Py9VO+X2/X+X&#10;HbBIvCQW9Py8AOFgjGPnHTm5v7AQ66zSByG6iLNN3OZPPZ/QaGcWeDTWHPrUUMDwWlHymIOHOLZB&#10;/aQVj7ccbmgaQYb1n7+NPPhA7iQVX8cocnRcvmc2XXUE9F7dOHV8BaaCdiN3Ugd1f9+S3U/+O4IC&#10;NI70HP1QV9+0Ce/nfH5fOM3Ux/dOfmpD/+ML/MsmyTl9AYhwLACRA3BJzQXA76QdB8IM+nLtIWxL&#10;IoiyC5oicMOBBDyHD9EK3ECijKohCkIoydsVrECkUJu8Y/kFGaIgNGzHHzFKIRsAz2n2h0Xx1IUh&#10;pWDkjHJJEiSUqZiSaHknyXKKpBzKjbmPKSIyDLEtohE0sI6JqPllLkyTLM0zpVL0tJSZE2yoHKCq&#10;qcDaA+3adIIDU8nLPajtIHs/v8YU0UHQiChHQ5vUTBqKm/RrNBFRazTuAC0gqtZ1JWBVNHvTlIvq&#10;0lPULUU0TUy6GLqmALHTVaCn7VxN1gUdZQSDZH1tWinrrTQFHrXs+0nFqyVHYdBrqBtjnlZKIgnZ&#10;h3Wcgp32iCFpoXUsApSuoZW0ZtuV+go23ASVxWJckovyTgy3TaFpWohq6sYBFOHvbyCA9e0OHCkV&#10;5V2gp0X8C+AI0VGBizgqCxxHly4VIYU4abGH1DXLSOtVx+pQPGMETjWIomJmPFrkGOYXkeSIfCdT&#10;MMvQC5WhBdZcIuYIKZeZhtmqETWYech9naCmVnwa6BfEPBAgo06MS2kIWL2l1kUaC6WLxQ6llJ+R&#10;aeOr5FKVenqBmu6yk4F7C6Z7IKTWzXSMqCmztYUbbm+USIuoMbnBZzJzcA2kpvWv5LvqbyMDkkHJ&#10;v1RSaYknh5wlhzfK1iICgD/gQAgkFg0HhEJhULhkNh0PiERiUTikFAMXisZjUaJsdWUfjchkUjkk&#10;lk0nlEplUrlktlDSmAvmUFW81JE3l0FAc7f09gsCf8ri4BgoZozmpEiocFmQvaFPnNRqVTqlVilL&#10;g9AjVYAAYrznsEIrgVsjqs0rBVpe9rn8DkNcttBq1zul1u0qft5Al7gpKvy1wEOrhewihwxgxGGU&#10;MRfeNvYEoUYggQyjvy1KyQAygQyzvu+f0Gh0UKV2lKengq51RG1lXzMFImxVOzQ21Ru3hDu3QR3m&#10;RokEOHBR/DzG/ABP5Cw5Wj5nN50poBD6S/6kFGfXZnZiNcEfdbnf4sFBfjenlkTU9At9UFeHtB/v&#10;jW6dwT+kFb/3EH55/7/n9xjGg1AJ2QGgrAFqvwlKq+T6Amgo9QeQsIpQLUKFPCy4pEJ0NFnDkMP9&#10;D8QRC5qhq0g6uGJFAdxUiIrxaVUXgZGJ5xmsTMxKhiuRugq1nutIFQ8h5ESEPMiSBESGElJI3yWh&#10;EdJUHMoGRKSdgGfkrIiA8sn1LYcS6Y8vyOgp5TG94HgdM54zShZgTYIM3AtOB0zlMM6TqlwOTwck&#10;9TtPi6RQYgeUDPtBrnKAcy+Y9CIlJ1FUa1zjUcACOiaj5ZUjS9MUzTSTrggien9TqUm1UYT1KgoS&#10;VQbdVN8goi1cXVYPCggV1o9BqU3XFci5XZS16gplWAGthIo6hfiFY6CnxZUsgPGrjLICqzHUlYE2&#10;rZR8SMjMGPlbNc29TUYgYetxoLT9QriAV0oKO92LyfpGXgjVzNekiuM2ztZABH1xnrb9/U3UNGP+&#10;fYDYKijsmY64ZpXT8qIK2ZUitiV8iBiti3/jD9t4CLGn3Kx+HzkKFiXkhaZNR6C1KE5sZZfN0gFd&#10;yRF3mbWCMgsZnncKNS2fVmILNhgB/oWM6I5mdIJjueIWYOmB9py6YCtyUihqhY6tbqKUnkxaaxou&#10;va+icSak9QW1tQxjbQrcbakiyLgRt8eIcrwMTkdNGK5d2X5QgmP4dPlQk9wIxcHgVObWuSKxztkR&#10;RUHe0GNvqdsFw+wcqu08A5PRyctf0/0CHnOYxQ1EYwgIgD/gQAgkFg0HhEJhULhkNh0PiERiUTik&#10;FAMXisZjUaJkdWcfjchkUjkklk0nlEplUrlktkpfmCimUFPU1Qs3l0WjEHgT/l0XAMFO9DRFFkVA&#10;goopTXpk5p1PqFRqUOfVVA9XnQBf1bjVIggjsDcsULrwACtndVpldXA9VfUFnsiD9zcV1uEDqd5v&#10;V7vknVV/K+Bgocwjjw0OfuJAmLgqaxxmyEFBmTXWVgpdzDdzUIBGde+flFlCGjd+lo87AAG1T51l&#10;912v2Gxg472jG20FSu5NW7jSH301PUUGPDZ3FlesfOdBEFYfNHnP09BgnPHnNYey7HZ7UVtluhzu&#10;8AR8Vd1Ar8zU9HRrNbf0iV3vKfxgr1+gK+0aff51QGgq0/wlwA7cBQHAisocG8EOsAsFr0Q0HD3C&#10;CCiHCZeQqlYiwxCpeLunyQjHD5PRDDkCxJEsTO0oC4oIssVI2aMXhfGKUO6qsWwMgkbJasqHMwLq&#10;ZFEsjUIdHKEqAU8jixJJPyWMUmyIkpSyiLkpv25CXHpLAGy0iLNG6EUvoQ9gBzGhwBTMxJ+tC1En&#10;xPNs3JawgOHJOc3zq1xiTw6k7T2vocz8Y9AT4ik2UFQtDUPRFE0VRc3GtRzzBWhFCJRBYCn5S6Ck&#10;5TUPjGlaezMASCkZUY51K9SCKUFCmGvRlW1dG6DTmcgN1oigoVuWNcoLNFQSC6SzLQtSVP2/J9qA&#10;9iRBJZUuxHV9nVaty2TCrcdoVYr9oW4CbkKhZ528B1wIQe1xgTcqSrK8QIvAd1TgBSrvWfeNE00T&#10;gy3sgsxgHS5+I0Nd/EtgCEMmBg04KWGDm3hKEA9hhw4clD6HrgaCtsY0/BzdodY0YuOXlj0CRot6&#10;J3Ge1ygSiKy0g9BqXbY6uJCVGYizmaC5Jkz8P01SC1yWInZ9j+gRRISIP2fGjWqlJ5aUB+mUkvCW&#10;BxqJk6nZqNjlq5H6zqug65rroxbFmnu3sMOgAZuzhptNlBJhJtp+1BlbiGu5oKcu7TjrcVtQj5Zo&#10;6JiCt8Q7gbyh8lk/JoxUmkL7AUz577iZW5hrt9f28eeJoJrJH6uOXCLLy3MAAC3RnX0vGYikUACW&#10;W3WD91xA9hr3ZNdONZdnj08GJPXb4/i9AGPj6AiAP+BACCQWDQeEQmFQuGQ2HQ+IRGJROKRWLReM&#10;RmNRuOR2PR+QSGRSOSSWTRRvSkRyuEPmXAaYSYKTN2zWChqcOWdSeCAGfQU/UFA0ONT4AwUU0lrU&#10;ueU2nU+oVGC0aEHerIisRR9VsD12CmSwJuxQ6qQQK2d1WmRzADPu3QWBP+NB66OO7XCB1K9Xu+X2&#10;KPjAAnBQidOWcBqI2592yETMKOvIRFLZM15WCi7MNHNR2ygAIZ936Giz+CAjTPfUX7VavWXxna8Z&#10;7GEP7aZ2IvXcAzdS2XzGFA7gPPhQVWcUp8eOvblAvmQVic8d9HR0eCD7rMHsa3tdvuRvaP6Ut5fe&#10;M2eXFQhuemViOyaQACv4NT5dOCgL7P38RpVfsr/2CtweoFQEi7FMYgheQQIcFO7BkGwchbFGzCRK&#10;woTELIWuKRnjDbPgghB3RACMRJMHkSmLE68LkjIwRYUMXRTB8YxlGbuKMuLhHm4AHRhGr3F1H4iy&#10;CgoyyITkjDVJEKEqkZ0SaDMnrAMixE2hbXmc2IZjfLRIS4qb3QyhQHzEeUyTAiRPzQMU1TMkDOzY&#10;kSkhSbE5wBAQFIW9bwpcfMDAAowhUAXtBIXNy8oqrZ9K6A8eRpRtHKiDlInJSdH0qvznmJEoeUtT&#10;i+hzT5j1DTqKTfUdTVPVFU1VVdWRmdNXgxWKETIeQG1skyzgqdldoKtk9qgzos2EU1iPoggX2QaF&#10;lVbZlWNsggVWiatpovOzUHvRj2uoAFcrSdSR0VRFsotDsNnjcdm3TU0Ct8gxV3eKl4opdgDIQxQC&#10;XwilngBUqLs7DrQnfYzPNA0V1YPUxlYUG+GIRa7TARfz3IKfmKgHi6I33fqLURRSClxkAj5FgYmZ&#10;KWeT4RlNWVCY4dZchGNoMzoUZoa+bYHO0AI0WWeCfnyCxw3QGIvjqvIIbWkBLpWVaZVA06fCxMZh&#10;QyNMAfDBAShClmtOKmiVr5b7DdCKCdsuTlnsem7VtaMxsgRt7gE25bTmWJobE5i5cHV9PdWIMHPw&#10;CECbwZacKRnDjnxLtOUezmAWLfIFJyUvW3CRs7kEyRzQT81DFmOB8+vkWDBFxQ4DDvKILh7TJHxn&#10;HbptnYr7SIOUmcnZaZTFNdxtVPhzlmmICIA/4EAIJBYNB4RCYVC4ZDYdD4hEYlE4pFYtF4xGY1G4&#10;5HY9H5BIZFI5JJZNDnJKQ7K4Q55cGJhJglM3fNYKApw/Z1J4UAZ9BQ1QXLQ41PgDBSFSV7S55Tad&#10;T6hTpwAoE/4KNKwy61F2hXRjX4K2bEJrJEaNBQraXVa5GCrc97hBarRZ/B7nUbxeb1e4m+r8B8BC&#10;FBgy/hYu+8QBsVCLvFQHj39kblA45Z4IEMxNXfdKPBLSFbW6r5o9Jpby1tQK9VCHhrQfr4vcHvbg&#10;VBRFt27uYoxt4O99BWvwRRw47lgAgeQfuVnIKcOcj+hpul0+peFb1yp2YKUe4ru9C+MJfE2vJzII&#10;IfQ3vVGmL7R574K8fkDvpF3F9w/+YK+f5igM6sAQDASPBJArcm6gp7QUBMGIuekHgbCKEGTCgbQs&#10;qDsio65WsmqyMidEBZxFDsBxLE0TwGozGuMxrwLqh72mKHUZrNF4RxubkcoWUUeMKL4pSBDaoHBI&#10;g5yMX0kNaeCEC3JpSSegqtGXCwbIWNUrkrLKNE/LgxS9FqFQKEiHDTMsjDm4zNMwCCoGJNw9zgY8&#10;5MQfaETUzCChnPRnT4hZWT+KdAouZtCKwGiCtkBFFRRRlGtKDlIJSclHUo0s3GI94eUrTbSBzT05&#10;GPTiKzBUVS1NU9UVTVVV0a+R4zWhB5VlCIGpMr4Yq6aCCtoeter44ygg0oZyvMABE2OO1k1ZZdUK&#10;mxoX2hXNigXakHnoijjM+0K2reuKCVJbEXseAZ+XLZlz1OqqpoRDcgCkjSdH6Al5oKC97HRfCLzK&#10;NJMX7EjKxeBmBHnglihPg5sYTdGF05YdIA4hFXPoByNDJixO4wgr1G89AQou401s04sXhlktCGbY&#10;skF8IOWYZl2XuNf6EuNWlZHlYqkiEpZeo0c2fA3oCCnZoYJ6Ki5LaQNelILOl5gJl+oWXdScIKFO&#10;rNQayKP4fNFAQhBqbA1QVryMeyk9s+ZIuIu1l5tu06juG4o/FTKABFm6ouPW9EPvkYxmHSHOMM/B&#10;36TCHV6euBAZt6KtlBgEoRh9hoWz9c6ADcmi3J5SIWFnPGr0CF6dOiKS4T8vDFcCD5ihW9D0QvYa&#10;UNekEsRvbDl3CL9MMPeRczqGVuF3hFD4k7zYg86NeB7ZIWLnnFH6CHYsMmME7xm5exAWH0l7O4Uv&#10;TPu7lTwc1BqKAoA/4EAIJBYNB4RCYVC4ZDYdD4hEYlE4pFYtF4xGY1G45HY9H5BIZFI5JJZNCIE/&#10;wFK4Q8pcDZhJitM1XNYKCpw9Z1J4gAZ9BQXQXpQ4u/KMBaRBZc8pgDZ5T6hUalJApVXbV4KPa0wq&#10;5Gh/X64wqkMLIz7NGibaVpa4LKY1PgDBQRc3vdand7xeb1EbhCF1fyLgY7KZWAoKTMQs8VF0jjTh&#10;j7bA45fYPbozlAAes0hc5e89n9BT37owJpYQ+dQBtVHQ9rXHr8i/7fP8rko3mBjuWdu4u4d8IOBB&#10;XJww3xdDx+Ryb0I+Y3udsYXmOhl9oADb10l2Y7mEV3Tr34ujvEc/JBX95+lyvV6/Z2+r04l6QA1/&#10;oKPte1H+S9+/hF5wBS6nu/r2wJAsDOUuDLAAzDUHy1QDIuzQ9EPChiwsHUMIQfcNwegpzQ+DMQoo&#10;zEFIoE8Tm1FLxEcOMWj/F5BRi8z0PegilgfHAlx0tZaIosKvh+gpQSGL8ioiT8kDFJUSpFEjbRG6&#10;sFMKlKtB6sKFizLJUS2dEugvL6KSyLMtlRAaDAxNB0zVM0DzbNzkA5OLhnJN86tAYk8B5PU7T4z4&#10;cz+Y9Az6ismUHQ1D0RRNFUXRkDPkdVIArSSTTmDtLIKwrRn65D5UKiJkVBP4cxmfz5UbU8Dj7VRC&#10;VYgoa1eZVYo7IErqjV4a1iZSNEzXg0V8gp7WCBNhouzAqWOmpV1RZdBgtZx12ggsyCvaiRswF9sG&#10;hbSL14TNfDRNiLNaDzXnHcKHwC/6Cl3dgiXdZl4Tq+R43oB17JBTsnotfLZMm6q4POfyLmXggbYN&#10;UlTXjhVT2oK5VYfc9nAtaB13Oh0bxxi19uqM2O26i9x3LjWF5JRL/wDka5LnBqCmjlwXZg0B4ZmC&#10;OaoLQJjhxnViurmoIndoGS6FodrJ9BUPnM4oN5ShUJQoQ8LGLDAdIQzFgntYYEouEuuG5rwVbAau&#10;xSguKCQVJ1+oYT21jHtsdCXHiC6VKsyIcuGAPPI8kyXfSQsw5xvBDwSI5caKyBg+G0IcAfGYDLp0&#10;S+C5L8mx44ZYhpAcyQPNl7zohc+gvBBCcHSQfy+idRO04g5OfU6FPBiT0HnXaJUWcZKgIIA/4EAI&#10;JBYNB4RCYVC4ZDYdD4hEYlE4pFYtF4xGY1G45HY9H5BIZFI5JJZNBT1KUPK4KppcWZhJ4IAZpCIE&#10;/5lFQxO3TPYLN4uXqEo6JP4HOaRSaVS42/qcA6hBQTU3tVZAP6wwq1ShrXWVX406rEF7JBWpZxXa&#10;YpNwFbYKnbgYrlTLpdbtd4Mzb0NL5BSvf1RgZMBMI/cNNADTn9Fz9jUHj6NOI5Qi9RFHBcM/baAo&#10;o3M8JdBkbxo9JpZKWNQqdVBWXrb4NJHiJtR4xsoPQI5OwxPXToosKuA1+FvtNxeNx6ZcjEn+ZxIQ&#10;M+gzulBcVtokvuwQ+1zo51u5EutUAG/PJyPN5/RIAV63v7e/CFV8b+V4KePtK0PxX1+wP/YK/D7D&#10;wi7rC1ApSwO9MEwVBbjsQ3CDLIC6xHUgpzQsDMMIWxTxIQY0PBzECCus9p7gREyOusGMVOkZyFn3&#10;F4DRigoxxoTkbREmqCOrHKEusHkfmHIMcAC96CNUVLUCwPslkFJqIuYT7lQekbMsIAiCr0ZoZS2h&#10;bPG40ASoKekxgXMshyKAB5TUB82IKcE3g/OMhs2zKFutB8JwjNEGT5Prig5QByUFP1CLwYlDx+Hl&#10;C0Wu8QByY9IUYtbaUlStLUvTFM01TbiusCVPnbUKcxsTgy1Mgp31SCFVuQSFXDjWCCnnWYGVqila&#10;gYetdT3TlevM6AZxY6inO8jhx2PEiOhPZaC0+CVIGOgsTAQD1qxRHgwWzKCKFpbom2/XlfXE87Nw&#10;fKaSwjCdwoWH12yCYd1ogeN51WCCC3fRKKKwH6tGFeNx4AvENqigk4g/N5wJNMoFqqe1/ztHmHoa&#10;MOKFBi1hn9YqHyszIC48/Z9YDkWRhdkpp5PNBk5UHGWIKb+XhBmKKAtmh15tiSH4XhucTOgjlLgT&#10;uR6FccYgNF593C606MM9DrMQxSKaPorWNcvuh6vrCPwdSiDiVrxb7AjVjnHQAOIK3jdI1c6DYGAa&#10;LzAbW4oQcu6bKgoe7wIW9VJuhygrv+bHW8TyH4gpGcOOvEoK4AVZiEDsF8fHJZxKEpa4khrcytIV&#10;ouYvPB10CEBt0bWmWgondRspMdWxQ/9cQPYFj2XUCcguPALwiC0czfPGKguFzGemeo3tes+Mumy0&#10;Ecnj6FQ5iXz5mh0daGhICIA/4EAIJBYNB4RCYVC4ZDYdD4hEYlE4pFYtF4xGY1G45HY9H5BIZFI5&#10;JJZMv5QQpVBYE/5NCADMYKBZo+ptL4y8p0D55BTTP0tQYpMQDBSdR1jSZxS6ZTadIaJBSHU15Vaf&#10;GajBArW3VXZNWYNLYoIbI4LNLIHV7Va7ZbYK+bgCLlBXJdQ3d6Wr70Ur5BXxfwPgaHMoPYo5LQFi&#10;YKBMY+8dg6LBJoBZs+rdl8xmZEmc4aM9aJdOCZo1rpYKttQSdVFH7rcYBILgQPf3xHXFtw/uYKs9&#10;5oyZkIKXOEo+JmuNx+Ra7BoIdYB1z2L0eBBBP1Wx15Ahe0fO5zIm8fAEPFb7gBvNyfR6fVHcRioI&#10;F/g6PlC3d9Qn94K7/14gh6v48B4u8iQtQIU8DQE9cEwVBbkKIwyHtUJJcQmha5AQbsMA1DSFvgC6&#10;unUjUHocPsSEJEyFtk2iImfFgZRchbaNksERIIc8bQ0DSFiBHaUF+i5PyAMUhRopipiGX0kIWFEl&#10;mvJqIirKBWSkhAKSqdcroLGa0oMQEukDL6FlJMQtzImDCI3IkGTVNaTA5Ny6nJNk5LcYk6h5O85z&#10;ytocz4Y8/T0ik00BQdCULQ1D0RRK2BNRht0dBCcLAWlJiXSsFOWglBISW9OCVTyCvqdwI1HRVSwY&#10;nR5J4B6CnZVr7gnNSwK2CsPpMMFblDXKCscfbXoisEItQW1TWJNZN2OM1k0gpiwRwctnoiyrZIKR&#10;Vqjra6QUwAFNIRaTBIIZVwhrcdi3LBQB3Qf11WWkcPw6xbGseiYS3obl7IKR18jjfdszPdiFM4TL&#10;PDQgt1H9bVzYTRJ7YYBeHIKFmImniaHMSAUH24g97G5egSoKceQTcDiQPaASChnlBmZUiILZbK51&#10;3/hWZLY1p+3QAaNErnQ2Z4gpd5+ImgoWL+iFFo2YuMU2lTILaCldp4o6jX9/UzLeZ6vrF+gDjOs6&#10;7r2v7BsK15FOGxXLOpiTuHmzYTPgcz8Y+ZICgD/gQAgkFg0HhEJhULhkNh0PiERiUTikVi0XjEZj&#10;Ubjkdj0fkEhkUjkklkwClECf8oAT9l0mhABmUFcE1D83mEHDc7BU9bc/hxLoS2okFR9HOFJh0yAM&#10;IlU5qFRqVTkKfqxirEFp9UjdMgoVsDqsURNVlUdncdpCFrhb8twFuEFAdztz8hxFvC8vUFutzAdc&#10;wGBwWDg1eg9bqk9BT3xkFc2PDORh0sxGIhYozDxzTnzkOV2fKehgo00jL00OA2pferrUDwmv2Gxk&#10;mGAF+utT2kFTO7M29hzN4GkGkIf3F3MElWRDIa5jO50ODnRcvTgt6XhD7FLmcE1IGfPf2Xh8Xjiu&#10;Ke3ni/HADz9gM90OU/xLXzgpA+y//EOv3Ff2tf6HHlALlDTAhGQM7SmoOfEFgPBqFvYeYHQkgorQ&#10;qVMLvJDMNQ2esOiND5ixCikAnkB8TKc1yGMogTbLcqZXxg+YtGZGgVxtBEUP+hpKR4NsfIKakgxs&#10;FcNyLI0jyOpjLSRJkmydJ8oSjKUpos6IOHJLEqS0qBiS6Hkvy3MKchzMhjzNMSHyXNE1zZNs3TfO&#10;E4oW9QRTqjqXH6mpwIQsR1AvP6CpuD6/I65UumIhEhmtRaCjjRxHUhHCDlVSgq0sgr+UIg53U4CN&#10;PTlUEM0EcVSILOoRJAUtVBxViRtosAKz6hzvnyBFbRyhwCV1PCCwaA8FnwhA52HSBHILWwEMYe9Q&#10;2ZDc6Tsj5s2lXQCIXYAE2whBtW2Etuv8uAC14ggVXIatzIWPN0kRdaCwkBzNHjSSDChekYFehF3Q&#10;ggti0cONm3+8dn1Qjj+G/gyFlnhInYWhFuhKbGIRWf+FicWmLYbbttm0hblHRjyClJkIt5GhaVJY&#10;hBgZSH+VoLPFqIQzhzgxmeAZq2LaEPnI8Z2hdpGyzAUIQCmhnXoqKPUMOkk9paEWwBNgIKS2pQIN&#10;N5Zal2ToVlJgCDrqEHbsAJbEgp37LsQJOI4zt5ttiqQ6er3AYgpw7oD27IWTm8jLvaEDvv11kRqy&#10;CVOkBu8NtJ/U0g01IRegoFjyCEL6uaC4SWeKIKpj+bbznOvSmXGc90XR9J0vTSq6MsHJ0820PL4e&#10;dZN8yBzMxj2agICAP+BACCQWDQeEQmFQuGQ2HQ+IRGJROKRWLReMRmNRuOR2PR+QSGRSOSSWTAGU&#10;SaCwJ/whgy8gTGTCCaN+bQiUAGEB+eOCfQ48UFE0OLhOjOykSqlUumU2lzQQOGpSZgVUf1eRzmCh&#10;WuOqvQ5UWEs2OESyHP60AO1Rq0P6tU64XG5XOJW+VPu8AS9Q4hX1f3+2Wi7QgM4V0YeywOGtzGCX&#10;HRqzXTJZPKXLByXIwwI5t4Z2O5mF5cAA7SPHTQ4o6lYauLi3XNLYZXZbPaSDRZDFRVnbsZ72LgXg&#10;PrhRHRI/jHDkQ4Gct682L8ZH8g4bXqdXrQ3mvXlgyOhDvO/wcSU0rQQThPoD+nEy2IbeJ9kFfHr/&#10;P6fX7Qmc+X7/v+f3/P/AEAwEioOQKckDwHBKlmJBgeQdBUIKUHMJmPCsIoe/ULw1DcOQ7D0PxAhT&#10;3JC/TVlg1IopmmqboOwoMsOdCChtGZkxqiIYxwaEdIiBEenvH8QyC+6oKkcKqKsrCRLsrgKq8dSH&#10;GRKMJhy9aImrK4WSyih5S4BsvSFMD7RGkC8H2vQCIiDE1HTNiKQyhQtTiU85yqiA1TuS88ootsxz&#10;DPzJz6j03oSxwSsYbiKJytseR6fNHIKK1IlTSaIg1Sxz0wiIF02elOz/T7rPSA7zouA1TUcfKOil&#10;VZX1a8QA0WibRHXWgKVtV6KTiLRS15UFfMqtq1AGjQVWLK5q0S8aVP0flmuAAs6oeftpzOihe2uv&#10;ohV/bduI0/Lc27cNxXHclyo1AoOQOclzQ5BhiQcHl2Q9KcKmPMKAgIA/4EAIJBYNB4RCYVC4ZDYd&#10;D4hEYlE4pFYtF4xGY1G45HY9H5BIZFI5JJZMW5QAZVI39LVNL4QzZkj5pJgnN0jOYRLX8A59BZ5K&#10;gDFGLRR5R4WjaUcqZJqdT6hUalCzhVXZV5Me60Ka5Iy1XwFYQbY0vZYiEbQ8LUtrYSbdFH5cQzc6&#10;u7IQJbw2b1Qqnfb9f8BGa+WrCApMoMQBMVFF7jSJj4XKC2pMpF75BHzmQNm4o6s8F9BCylo1bpcD&#10;p9RqdUAC5rZNPJepoo89peBK6dxCALu2ZvRdv4o9+ECuJBYE/4uqOUWeZC1Hz9aXNX0+p1ZK4ewM&#10;e07+5Cwh32t4bmGZG5vMG/RC+jz1HF1v7yV8Qd83j9YuTfwtP1CJ8A88dQJQC60BwJAqKk9BAxwU&#10;hwRQaakHgTCKLuYLL+pMyhSIWx4iMaXo4w+R0QouEcSG9EyEArFJyxW3YCwNF8YRjGSFKE48ZxvH&#10;Ecx1HceR7HyIg5IJySHH8iqcYkkKOHkjSYkwcyeY8oyah0bSnK0ryxLMtS3Lkuy9L8wTDMUxzJMs&#10;zTPNE0zVNc2TbN03zhOM5TnOk6o5GqBztPU9z5PsZyCDkhnJP0dSQYklUJHknhzKJjzAgICAP+BA&#10;CCQWDQeEQmFQuGQ2HQ+IRGJROKRWLReMRmNRuOR2PR+QSGRSOSSWTSeUSmVSuWS2XS+YTGZTOaTW&#10;bTecTmdTueT2fT+gUGhUOiUWjUekUmlUumU2nU+oVGCAGqQJ/1KsVmtVuuV2chywOSxV6yQ1iWce&#10;Wmy2uGDm3Me4WurWy6XW7Xe8Xm9Xu+X2/X/AYHBYPCYXDYfEYnFYvGY3HY/G1QA3PIZXLZfMRuwB&#10;yxOTMz+zsS0jzP0G3Dm4Me1wEIA/4EAIJBYNB4RCYVC4ZDYdD4hEYlE4pFYtF4xGY1G45HY9H5BI&#10;ZFI5JJZNJ5RKZVK5ZLZdL5hMZlM5pNZtN5xOZ1O55PZ9P6BQaFQ6JRaNR6RSaVS6ZTadT6hUYIAa&#10;pAn/Upa0K06q4I69X6xYbFY7JZQ5Z3JabLa4exLcPLhbLlDhzdWPd7nVrne75fb9f8BgcFg8JhcN&#10;h8RicVi8Zjcdj8hkclk8plctl47VADepRmoLnJgv9EQdJDn5pwLqYpoJYgtcf9g5dkGtpmIKutwR&#10;91rNtvZ7Zw5aXJgwNxX3x95DH9ywHzYc+uhqQLF0T1Tx1+TBbcxLgPN9RLqObux7nASAP+BACCQW&#10;DQeEQmFQuGQ2HQ+IRGJROKRWLReMRmNRuOR2PR+QSGRSOSSWTSeUSmVSuWS2XS+YTGZTOaTWbTec&#10;TmdTueT2fT+gUGhUOiUWjUekUmlUumU2nU+oVGCAGqQJ/yYR1lvVuC1aXgKwVavQ2qAGCki0LC1A&#10;e2Oe3DG4Om5V2BytBXc/3ly3sNX2pS1dYEj4Ox3/DYeeBzFOTGYiHCjINnJXSrxCywVRZku5vArr&#10;BkfKRRbaMl6XQwpiakeavHa2KDnYMfZa7T7Tbbfcbndbveb3fb/gcHhcPicXjcfkcnlcvmc3nc/o&#10;dHpY6y4WQO7sBPtQjrSuwAKxXWEgPyP7zW5zhj1Q5Ve0r+/aya7oK8n+9uW+hrpwfO5/uv3ACgMU&#10;DjGHI3TLoU/6ELgGJoQcb8IBBCSEHvCoFQuBsMnlDaHAlDx3xA7jxIQ1JiNWHkAqM2ActkY7boCA&#10;gD/gQAgkFg0HhEJhULhkNh0PiERiUTikVi0XjEZjUbjkdj0fkEhkUjkklk0nlEplUrlktl0vmExm&#10;Uzmk1m03nE5nU7nk9n0/oFBoVDolFo1HpFJpVLplNp1PqFRggBqkCf8jqgBAdbftdgtWl4CsVWsE&#10;KrNfgcTs8EssnQVvP9xctzDV1qUtXV5I97tt3v1/nYcwTkwmAgpexCjxUFNmNSmPtFXhtrAF9s1U&#10;yMLygGzj6z2ZhTE0Q80mG00UHOpY+r0+g1uv2Gx2Wz2m12233G53W73m932/4HB4XD4nF43H5HJ5&#10;XLw1Zy0bylW6NphJA6zB7HSzENffdAnfguUhdtyjs8wT9EgrOkHjv9zV+EL+DVFX1hFvQVxP9zct&#10;1DSECpAJWwGiLnumySGHjBQIQYQEHP0gpcQkJMKIc8x2PQCaHPEhRcw8vYjue5kRqCwQOMIcjThB&#10;FZxRaf0XvC7bKuohYJRs9x3npHQFx4hCrLEATXIQrJ2yLGwJQOhbRGI9kSKO1IctWY7YICCAP+BA&#10;CCQWDQeEQmFQuGQ2HQ+IRGJROKRWLReMRmNRuOR2PR+QSGRSOSSWTSeUSmVSuWS2XS+YTGZTOaTW&#10;bTecTmdTueT2fT+gUGhUOiUWjUekUmlUumU2nU+oVGCAGqQJ/x1Q1kwVt810DV+qAGC1aFkCzMG0&#10;Qh32sD20W29u3GxwOCO27BS8QV2XuChO/QVzYEN4OCgrDPLEAPFRqw2GrODIB/JPfKYYFQW1u8IZ&#10;uCoLPH/QOXRBrSQU7adF6mCvvWATXPjYAnZQW2gfYPiCg3dPTeWSG2G51eCKLiF/jQV48kHct180&#10;Lc/gwvgQRHdU49fePTdA2Eb6pd/wT8OeNyeXwxLpgDvQ70+up1SCvr5AX6RT23SEsT9Dz+ef/IsH&#10;MAmPAb/oM90CwRBMFQXBkGwdB8IQjCUJwpCsLQvDEMw1DcOQ7D0PxBEMRRHEkQMc/DGKoGEVmfFq&#10;Cvu4SErMIC0GC6KFRghABR2q0DoQWcgCdISHBjIpkyO+gCvY+CCR8g8coIzxBNAP7RHK0gNRfJj1&#10;RRHEtwOsLZASe0yOlL78Sghk0inNhXTcSU4DbOUzLFJsuxLPCiPGDjynJCc0oi5YHHnQiFyc9Ezx&#10;ihD9GI/geTypEAhzAZjwUgKAP+BACCQWDQeEQmFQuGQ2HQ+IRGJROKRWLReMRmNRuOR2PR+QSGRS&#10;OSSWTSeUSmVSuWS2XS+YTGZTOaTWbTecTmdTueT2fT+gUGhUOiUWjUekUmlUumU2nU+oVGCAGqQJ&#10;/xqqAGC1aEVmtwOFECxMGyNmzCa0QsIWt422uQcBXGrW+JPK7BS8Pu9Q66V2qV+rw2vQS6ILDH/E&#10;OXFBrGVi/4SwQbBgC+wRRZcv5luZsR51/Z8B6EraNU6WHAzUPXVXTJ5WElLYK/Za6pbXbTsOblyb&#10;vbxLW5GF59/aEBwULcdWckt8tx82CvzocSKb/Awlidcedne9uLDnvMfwdyDbTxeXzef0en1ev2e3&#10;3e/4fH5fP6fX7ff8fn9fv+f3/P/AEAv2rKrBdAyImlBIhwWX0GugfjpIO6iFrEICyGC8iDBBDZww&#10;61y4gEubgI4T8SjFE6ENcrINxY3ZyIcvAKHbGbCsOxLFsahpNR2TcemZH6FtcRUhjvIsfmYGckoL&#10;CaCBxJxkygjUZnaCUqyYhjmnGD0twzAUvKA3IORc+EroWycHwihMyohNaDOuYjsh5L6kO8HLwGO8&#10;6AiAP+BACCQWDQeEQmFQuGQ2HQ+IRGJROKRWLReMRmNRuOR2PR+QSGRSOSSWTSeUSmVSuWS2XS+Y&#10;TGZTOaTWbTecTmdTueT2fT+gUGhUOiUWjUekUmlUumU2nU+oVGCAGqQJ/1QAxF91sC10K18l2GFq&#10;CyQUwWeCp+1QUgW1g2+rQ4QXNw3W4wcBXmrXeSViC3yC1gc4NjYWHDrEMfFXxBY0/49y5ENZOCvH&#10;LBDMQ4v5tQ52/wOFX6CXysBbTOnUQUM6t0a2NXVwh7ZaIAYCFO/cBLdbapb3fTwOcFycPfxLabyE&#10;VgI8t3c2HEroLfpOrqV8KxHj6CEsTuDzvcXwRbBjnFMfwwbkef1ev2e33e/4fH5fP6fX7ff8fn9f&#10;v+f3/P/AEAwFAcCQLA0AKw9KGK2fYDQcjq+LaIC3mDBSCrmEDYN4vIBL27SCn9EIBxGE0SmzE6KE&#10;pFQ2xYVMXCtGDAqpBwDHzGyHOyf6CsaQTHj+yJysmDUZKyghvyPDCFxzJSqM+f4kSgXMpN5KAkSk&#10;XMLInJaGthDEswPMCfOCDjhnI+stoYrAtTWUs2ocac4BdORVToKs7OxJrRw+g7uGI7weTCpDxvK9&#10;iAiAP+BACCQWDQeEQmFQuGQ2HQ+IRGJROKRWLReMRmNRuOR2PR+QSGRSOSSWTSeUSmVSuWS2XS+Y&#10;TGZTOaTWbTecTmdTueT2fT+gUGhUOiUWjUekUmlUumU2nU+oVGCAGqQJ/ymqAGC1aFkCvMGwVyGi&#10;CyOGzWKDAy1PW2WiEVmtwOJhW6Oy7W6p1S41eG3CCWhBYE/4Ny4UNYd6YkG4u6BV1Y+HX4AXiDO/&#10;LBLML/NEHOXuF1kEaF76OHBHTBnUNLVATWZLKQgJ7F3bPX1LbbedBzdOTebiJa65QysgfiPjjQ4i&#10;8lect283MBKI8C+QlidUedffdmLDnuMfvdqDbXwePyeXzef0en1ev2e33e/4fH5fP6fX7ff8fn9f&#10;v+f3/P+/CsvEkDpK6r6wuChayBAsxwsoGUIGfCR/QoySCgLDB+Q0gp+w6AUPoWWkRCbEjPIOyRPx&#10;SMEVoQSsXDZGAaRkZcaIKwJBMGP7CnKw4NILAqFOIA59SJEzhL0g5ByUPkmM/JAALYeoFSmhENH5&#10;DACyMq0PgFIy9y5L0ATEordA43hyPdIEjq0gjRnu0IEIRLcQL/BKITUhDqmI64eTGpDuBy7xjvKg&#10;IIA/4EAIJBYNB4RCYVC4ZDYdD4hEYlE4pFYtF4xGY1G45HY9H5BIZFI5JJZNJ5RKZVK5ZLZdL5hM&#10;ZlM5pNZtN5xOZ1O55PZ9P6BQaFQ6JRaNR6RSaVS6ZTadT6hUYIAapAn/KaoAYLVoWQK8wbBXIaIL&#10;I4bNYoM47UHrZCLRBazGn7cwFdYRcYUXL0pb5aLfBEFgT/g3LhQ1h7hVIKCMZgUE0sgpMlC7/CRp&#10;l2bma3A4a+88BtBBQJoyzpVlp3jqYK+tYBddCBRsWzs4KS9s3tw190ON4yN9lalweFOw5xXJx+HE&#10;rwAOBCuXoAMV+kvuphXLBXl2Qb24py+aAGJ4R54+T5YsOfQx/V5oN3/Z7/h8fl8/p9ft9/x+f1+/&#10;5/f8/8AQDAUBwJAsDQPBEEwVBcBqy9yPu8ziEq8ICwGDB4ALIECzHC74Yw+aEQoKfkSAHEyEG/FI&#10;TRXEh+IWJUYFrGSHOWzx9tcAqECPHZcR6hbHMGP7rMODSEAZI56yShAnyYWEnEzKA0SkW8qCRK0a&#10;MUgkMIQDcunNL6EAhMR3zIiJfzOIU0oQN82D1NwLzhLcGTmnjig445yP1CKronOzrIQ7YGuyeSNT&#10;2hbwmI8YeTopD0By9RjvigKAP+BACCQWDQeEQmFQuGQ2HQ+IRGJROKRWLReMRmNRuOR2PR+QSGRS&#10;OSSWTSeUSmVSuWS2XS+YTGZTOaTWbTecTmdTueT2fT+gUGhUOiUWjUekUmlUumU2nU+oVGCAGqQJ&#10;/1Kl1QAwWrVhv18RWF22MJWWsWe0Wmahy2OS3Wq4RFiXMeXW43eIDm9Me+XgAV2/YHBYPCYXDYfE&#10;YnFYvGY3HY/IZHJZPKZXLZfMZnNZvOZ2OVrAZ6Q1quQOpaSCaHRavWRG2By3OTW0C5sS6jzZ0K9D&#10;m+Me/QGAP+BACCQWDQeEQmFQuGQ2HQ+IRGJROKRWLReMRmNRuOR2PR+QSGRSOSSWTSeUSmVSuWS2&#10;XS+YTGZTOaTWbTecTmdTueT2fT+gUGhUOiUWjUekUmlUumU2nU+oVGCAGqQJ/1Kl1QAwWrUpl18b&#10;WGEIuyHSzVi0Wm1TgOW1yW+13GIsS6Dy7XK8RAc3tj328gCu3/BYPCYXDYfEYnFYvGY3HY/IZHJZ&#10;PKZXLZfMZnNZvOZ3PRytYHPyGtVyB0zSwQP6twa3R6/YRe2hy3uTY0C6MS7Dzb0K9jm+se/wEIA/&#10;4EAIJBYNB4RCYVC4ZDYdD4hEYlE4pFYtF4xGY1G45HY9H5BIZFI5JJZNJ5RKZVK5ZLZdL5hMZlM5&#10;pNZtN5xOZ1O55PZ9P6BQaFQ6JRaNR6RSaVS6ZTadT6hUYIH6oCqtUqxWa1W65XZy97ACbFXrJDX7&#10;ZwHabLa4YIbctrha4E/7Zdbtd7xeb1e75fb9f8BgcFg8JhcNh8RicVi8Zjcdj8hkclk8plctl8xm&#10;cvAQgD/gQAgkFg0HhEJhULhkNh0PiERiUTikVi0XjEZjUbjkdj0fkEhkUjkklk0nlEplUrlktl0v&#10;mExmUzmk1m03nE5nU7nk9n0/oFBoVDolFo1HpFJpVLplNp1PqFRqVTqlVq1XrFZrVbrldr0LgT/r&#10;9jslls1ntFptVrtltt1vuFxuVzul1u13vF5vV7vl9v1/wGBwWDwmFw2HmkBAgD/gQAgkFg0HhEJh&#10;ULhkNh0PiERiUTikVi0XjEZjUbjkdj0fkEhkUjkklk0nlEplUrlktl0vmExmUzmk1m03nDXnQtnj&#10;9n0FA9BfFDnFFo1HpFJmQ/pjCp0IL9RUFTpVVq1XrFZrVbrldr1fsFhsVjslls1ntFptVrtltt1v&#10;uFxuU4gT/ud3vF5vV7vl9v1/wGBwWDwkOcGHEOJiM+foCx2FyEdd+TPuVheMS+ZyMLBede2fhw70&#10;TE0lmPGnemphZC1hS12b2Gx2Wz2m12233G53W73m932/4HBksBCAP+BACCQWDQeEQmFQuGQ2HQ+I&#10;RGJROKRWLReMRmNRuOR2PR+QSGRSOSSWTSeUSmVSuWS2XS+YTGZTOaTWbTeag2dPSeRFMT8z0GcU&#10;OiUWKAGkQ5+UsB02jUR/VGmgOKQJ/0+MUgAw5310IV+sWGxWOyWWzWe0Wm1Wu2W23W+4XG5XO6XW&#10;7Xe8Xm9Xu+X2U1a/YHBYPCYXDYfEYnFYvGY3HOHIK7JHHKRSdA2ePSIojOHfPY7QR4E6N8aWFpbU&#10;GnVaGG0t+AXYVWB3R07UMbeHYDWbveb3fb/gcHhcPicXjcfkcnlcvmWmAoA/4EAIJBYNB4RCYVC4&#10;ZDYdD4hEYlE4pFYtF4xGY1G45HY9H5BIZFI5JJZNJ5RKZVK5ZLZdL5hMZlM5pNZtN4ikZ0cJ5CCJ&#10;P13QYowaIQKNEXzSQNS5xTadT4ck6kbqpDoE/6hWYQAa5EQdX3jYa1GgvZXVZ4XXwdYXjY7db7hc&#10;blc7pdbtd7xeb1e75fb9f8BgcFg8JhcNh8RicVCKvi8dj8hkclk8plctl8xmc1ewTnXxn4dPyJQV&#10;3FzNp03qYWw9YPNdm9hHK4AYc+tsBdxsYrs6tA8NVwFwYc6OJZQvuuRyeVy+Zzedz+h0el0+p1et&#10;1+x2ZfAQgD/gQAgkFg0HhEJhULhkNh0PiERiUTikVi0XjEZjUbjkdj0fkEhkUjkklk0nlEplUrlk&#10;tl0vmExmUzmk1m03hYLnT2nkOIk/XdBnFDolFnAmpDbpULC1NdNPo1RqVSMFVUNXh0Cf9Trldr1f&#10;sFhsVjslls1ntFptVrtltt1vuFxuVzul1u13vEFrV5vl9v1/wGBwWDwmFw2HxFpnQLnj2n1AoWJy&#10;VTrQCy0Od2ZCObyedjYB0EOZ+jGGlz2n1Gp1Wr1mt12v2Gx2Wz2m12233EZgIIA/4EAIJBYNB4RC&#10;YVC4ZDYdD4hEYlE4pFYtF4xGY1G45HY9H5BIZFI5JJZNJ5RKZVK5ZLZdL5hMZlM5pNZtN4WC509p&#10;5DiJP13QZxQ6JRZqMaQ0KVDoE/6NT6hUYOMKo0atCwFWX7W6lXa9X7BYbFY7JZbNZ7RabVa7Zbbd&#10;b7hcblc7pdbtd7xUabeb5fb9f8BgcFg8JhcNh8RYCxi6yAoKqshW37DgvlSFl4Wos0BM5BXnnzPo&#10;aZAlPpYcZtQ9NVDhnrTnr4QYtkn9pCwDt2luRZu4c098L+Be4UB+I8eNxAPI6aNOYzudDtuAU90z&#10;B1a70Ycm+0ZO5FCz3+xDVJ48bBXz5wl6Z49oXVBgz/hET180R9eFCSv+VR+4viyw8qGiPAQvwIhw&#10;tQOiJTQUhBcQaJUHvuhAVwmakKo64x4ghDSHH1DoCw+xMQxFEcSRLE0TxRFMVRXFkWxdF8YRjGTA&#10;ICCAP+BACCQWDQeEQmFQuGQ2HQ+IRGJROKRWLReMRmNRuOR2PR+QSGRSOSSWTSeUSmVSuWS2XS+Y&#10;TGZTOaTWbTcAzmUvmeAafQV2UEK0OIwJ/w4KUl20uHE6nLGoKCpGGqRcUVdr1mEASuP2vRcs2FTW&#10;ONUYC2evP2OtG2C63TcAWxojC6Q6jRecgGI2kBX0LX914GLsXCDrDQVn4kZYuNO7HBHIRG8xE3ZV&#10;I5eHZOIXeCAPPP7QRdYaMn6WNZqGDzVMPWXDXa/YbHZbPabXbbfcbndbveb3fb/gcHhcPicXjcfk&#10;cnlcvmSjOc3odHpdPqdXrdfsdntdvud2SaiTTx8z4DUChUTNwOG0kKUt202nA/5KP6R2qGFPfnwR&#10;xgf0fv+ij3PYkxDwKPEDpqDcFHNBi7PUir9oYtLPAGkC0mtDAWw0kDnsynSIMqNzLkjDy9Ig0B/L&#10;6ASQHfFoIRei4QRkcMaQco7vRxHMdR3Hkex9H8gSDIUhyJIsjSPJEkyUmqAggD/gQAgkFg0HhEJh&#10;ULhkNh0PiERiUTikVi0XjEZjUbjkdj0fkEhkUjkklk0nlEplUrlktl0vmExmUzmk1m03AM5lL5ng&#10;Gn0FdlBCtDiMCf8OClJdtLhwqpzWqEjCdTpbtkdGiL1rQMrksoLsqYTmU5AMOI1nXNpi9kiIjtzd&#10;uEgBdzrT1kZtvCSvUOtkQN1/SOBvk6iAkwzcxEgB+LeGNi7nyAayUOrE3y2XzGZzWbzmdz2f0Gh0&#10;Wj0ml02n1Gp1Wr1mt12v2Gx2Wz2mlyu13G53W73m932/4HB4XD4nFmd9k745QH5lAoVEiG3hdJCl&#10;Vi9zBYW7Tf7lyudDCrg8UXeflrgMwdliE+Az29wD+EFNHzTP1osDmPIhbh/ge/y1sIiqyBNAhxQM&#10;e8EJAwwSHNBr3HsiiyH9Cb0oiv43MCSMKoyDkOrqd8QIu6SLP0hRtROEsUuNFcWRbF0XxhGMZRnG&#10;kaxtG8cRzHUdx5HrSoCAgD/gQAgkFg0HhEJhULhkNh0PiERiUTikVi0XjEZjUbjkdj0fkEhkUjkk&#10;lk0nlEplUrlktl0vmExmUzmk1m03hYLnT2nkOIk/XdBijsogVo0RgT/hwUpjtp0Uf1RANThAzqzO&#10;rEXqL+qYBhAwsDRsURUdlLlnhZhtSgtkOBFve9xhxouiZu0OcN5D17llOdtMCkOfGDA+Fi9dihsx&#10;STxkIpICyEXHOTY2Vx0CyACqFSqkKxEQN2hSOjh2fiRY1Cn1ULAmtfuviLa2Ql2mHzsMKe5Vm7nG&#10;932/4HB4XD4nF43H5HJ5XL5nN53P6HR6XT6nV63X7HZ7XbktJ7nf8Hh8Xj8nl83n9Hp9Xr9kvnQL&#10;nj2n1AoUTojsowVpEDhuAvyIn3ALWgI0rboieUEAbBUCq8iAjQeXMIoW0yHO8icKIUGsNGVDiWGX&#10;D4bRDCr+IxDCHwshhZRUJ8WIpFCFmHGIfRnAEBNbCcDIa0I3NGSMGIi956SEhytgHIyIl5JIhyW2&#10;0GoYGkoQ+Zb2ypKsrSvLEsy1LcuS7L0vzBMMxTHMkyzMmaAggD/gQAgkFg0HhEJhULhkNh0PiERi&#10;UTikVi0XjEZjUbjkdj0fkEhkUjkklk0nlEplUrlktl0vmExmUzmk1m03hYLnT2nkOIk/XdBijsog&#10;Vo0RgT/hwUpjtp0OAlRfdTiIBq0UpMRAVbrMNB9feFhhFTfYGs0OA9pfFrilWAMOAtxfVzlh9uyE&#10;vEOrsYt0RUN/L2BqtXiCBwx+xGDt8Qub6uIFhd9iBuyiRy0OyUPYubHWdxURLGhU+ji9GCtEdkLt&#10;IHtb4nGv2Gx2Wz2m12233G53W73m932/4HB4XD4nF43H5HJ5XL5nNkt753R6XT6nV63X7HZ7Xb7n&#10;d70snQLnj2n1AoUT1GmpEDhtMClOdsOE/zbH1iIo/DZ/XrpUQKT/lfAKHATAjxoQXkECLBS4LiGs&#10;HIoY0Iv4lgMQqdMLr09i+MIh5+w8rYBM+iDoIgzKHMax7Iw4hzKDcyxIsxFaGxIh4JRsd8cIcHkd&#10;mHHqLhHIBvSFDL+u/I0jyRJMlSXJkmydJ8oSjKUpypKsrSvLCYoCgD/gQAgkFg0HhEJhULhkNh0P&#10;iERiUTikVi0XjEZjUbjkdj0fkEhkUjkklk0nlEplUrlktl0vmExmUzmk1m03hYLnT2nkOIk/XdBi&#10;jsogVo0RgT/hwUpjtp0OJ1RWNTiIvqzSrEODlbcddiJUsCtsUOBNlnj2hFgKliVs4pMspgUpzth1&#10;vjIBvERft7AV9iN4ANIgcTwERfWHAuJheFiBuxyRyEOxkPu0SD2Xrrjhw8zjDz0XFGhbOjuuDnGn&#10;1Gp1Wr1mt12v2Gx2Wz2m12233G53W73m932/4HB4XD4nFkeV43J5XL5nN53P6HR6XT6nV60snQLs&#10;8+oFCidEdlGCuCpUNuNzqFSqkQqwvrDSrVcr0QtVsslmnsHHv7Yn9tzTJS86noa5CLMmhy9n6voB&#10;L+vKIQKh8Doaw59MSArFwch7HDcyBIslDLSvKyzMPmhjOB4zxhouEsWG5F0QuvGMZRnGkaxtG8cR&#10;zHUdx5HsfR/IEgyFIaZoCIA/4EAIJBYNB4RCYVC4ZDYdD4hEYlE4pFYtF4xGY1G45HY9H5BIZFI5&#10;JJZNJ5RKZVK5ZLZdL5hMZlM5pNZtN4WC509p5DiJP13QYo7KIFaNEYE/4cFKY7adDidUVjU4iL6s&#10;0qxDg5W3HXYiVLArbFDgTZZ49oQQbUwLZOKTLCncVdc4db4yAbxEX7ewFfYjeADSIHE8BEX1hwLi&#10;YXhYgbsckchDsZD7tEg9l6644cPM4w89FwzoXRo7rg5xp9RqdVq9Zrddr9hsdls9ptdtt9xud1u9&#10;5vd9v+BweFw+JxZHleNyeVy+Zzedz+h0el0+p1etLJ0C7PPqBQonRHZRgrgqVDaYFKc7ahUqpEKs&#10;L6w0q1XK9ELAVLErbJZp7B0U/47wChwLwI0Z0OCY0Eh3BbSvKjDJocvZ+r6AS/ryiDkIhCCGsOfT&#10;EgKxcLoexw3MgSLJRFBqKMuDzMs2zrPosA0Zn3GqFhHHBuR068eR7H0fyBIMhSHIkiyNI8kSTJUl&#10;yZJsnJmgIIA/4EAIJBYNB4RCYVC4ZDYdD4hEYlE4pFYtF4xGY1G45HY9H5BIZFI5JJZNJ5RKZVK5&#10;ZLZdL5hMZlM5pNZtN4WC509p5Dh7P2FQYo7KIFaNEYE/4cFKY7adDidUVjU4iL6s0qxDg5W3HXYi&#10;VLArbFDgTZZ49oQ+rUB7ZSIHOI40bkMLpDqTGgDeYi/b4Ar9EbyAbdSongYjan0BcVC8NEDdj0jk&#10;YdjYfd4mHsxXXHDh5nWHn4vlIWN9IyNNcNRqdVq9Zrddr9hsdls9ptdtt9xud1u95vd9v+BweFw+&#10;JxeNBctx+Vy+Zzedz+h0el0+p1et149OgXZ8HQ6LR4hyYXTApTnbUKlVIhVhfWGlWq5XohYCpYlb&#10;ZLNPYVooazf8GUAOC/iEnTAoLQO0K9Igvh+r8ATAQUyq3olAaFsQxQCsZCKHMeNzIkiycNoa8SIM&#10;wDzNM4zzQItCqDmXF4aRi7EZxpGsbRvHEcx1HceR7H0fyBIMhSHIkio+gICAP+BACCQWDQeEQmFQ&#10;uGQ2HQ+IRGJROKRWLReMRmNRuOR2PR+QSGRSOSSWTSeUSmVSuWS2XS+YTGZTOaTWbTeFiWdNyeRF&#10;bz8kUGEPuiAWjQV2UkK0uIwJ/w4KVF21OHE6rLGsREX1tpV2HBywOOxREqWVW2eHAm1Pa2QsR29v&#10;XGIr66EG7RcG3l53uagG/Q4wYFP4OL34AxF+4kBYuI4amwOJ46IPrKUYCwvJQ83ZtI52HZmHU6KB&#10;7SWJxw4ealh6uKO/XBLYQ55bO8g2cbfcbndbveb3fb/gcHhcPicXjcfkcnlcvmc3nc/odHpdPqdW&#10;S6Lrdntdvud3vd/weHxePyeXzS5l+kbeuOvn3Ab4UilUyIdiGVEKVN21Wr1mIK2F6umkr6wrGiCy&#10;ios5WrSta2oUfkIMsi4PwoIELIKpxTQ1CB+IQ+yZAZEJ6xGhcQgYvZ5sKv6IMSfrFgExsVofD6IN&#10;AhrKH1CSFRshjNjczpIs/GTQsgiTSA80zUNU1iJjXJxLShIinvPKkqytK8sSzLUty5LsvS/MEwzF&#10;McyTLMyaoCCAP+BACCQWDQeEQmFQuGQ2HQ+IRGJROKRWLReMRmNRuOR2PR+QSGRSOSSWTSeUSmVS&#10;uWS2XS+YTGZTOaTWbTeHAGdR18z0DT+CuyhBWiRGBP+HBSlO2mQ4nU9Y1GIi+qNKrQ4OVlx1uIlS&#10;vK2wQ4E2N7WWHKa0Fu1SyjzVO28yXGHW2LToAxF+3kBXuI3ajQOJ36IPrCAXDQvBQ83YtI42czuI&#10;XSJB7KVtxw4eZlh5uKAPPP7QQsL6N0aWcafUanVavWa3Xa/YbHZbPabXbbfcbndbveb3fb/gcHhc&#10;PicWUZLjcnlcvmc3nc/odHpdPqdXrS/Fm5J9uNT18z8DUGh0XI4CGUoKUx206oVKIVQX1ZpVitVy&#10;IV4qWBW2KyWaIEfAA5QElLkJi0B/M8AaHNKdDRguijEocvJ+r2AS+sgh8CofCKGsIfTDAKxEMIc7&#10;LGkix67vKpCJsoDzLMwzTOMDEaFHPGwMRw68dR3Hkex9H8gSDIUhyJIsjSPJEkyVJcmJsgKAP+BA&#10;CCQWDQeEQmFQuGQ2HQ+IRGJROKRWLReMRmNRuOR2PR+QSGRSOSSWTSeUSmVSuWS2XS+YTGZTOaTW&#10;bTeIladKueRd8T8D0GCuyiBWjRGBP+HBSmO2nQ4nVFY1OIi+rNKsQ4OVtx12IlSwK2xQ4E2V7WeK&#10;PS1Ba2Pe3SAM3FzXOcAG7Q4F3m1PSKXYAxF+4EBYOI36kQOJ4aIPrGAXHQvFQ83ZNI5WHZGHUmKB&#10;7OV1xw4eaFh6OIoDTIHUZnETjWa3Xa/YbHZbPabXbbfcbndbveb3fb/gcHhcPicXjcfkcnlSnNcv&#10;nc/odHpdPqdXrdfsdntdubv7vZVInLxQuggddecfemEPz2Nz3ap/in5Q5t/XAv2HA39Bv+RFvv+f&#10;MAocAkCBJAyInJBK9suuwTwcjTvH8qZYilCqIkxDAmw0uIMswm7/m+EURIcn58PKiJrxTDyEwcE8&#10;VoWbEYoiFEaIpGJsIiE0dMGASFmtH8eIcCMhgvIqHRvGcaom9xuPYfiyLKD8pMKu6GixK5Tyy7kt&#10;y5LsvS/MEwzFMcyTLM0zzRNM1TXNk2tYgICAP+BACCQWDQeEQmFQuGQ2HQ+IRGJROKRWLReMRmNR&#10;uOR2PR+QSGRSOSSWTSeUSmVSuWS2XS+YTGZTOaTWbTecTmdTueR8CT9+0GFjqiMWjT2kUmdsimDm&#10;nQ6BP+lVOqVWrVesVmtVuuV2vV+wWGxWOyWWzWe0Wm1Wu2W23VSo2+5XO6XW7Xe8Xm9Xu+X2/X/A&#10;YGdubCBvDVCB4LFRUA42HI/IHDJYvKZXLZfMZnNZvOZ3PZ/QaHRaPSaWEwGAP+BACCQWDQeEQmFQ&#10;uGQ2HQ+IRGJROKRWLReMRmNRuOR2PR+QSGRSOSSWTSeUSmVSuWS2XS+YTGZTOaTWbTecTmdTueSI&#10;Lz91UGFg+iPCjT2kUmam+mJKnQsA1F/VOlVWrVesVmtVuuV2vV+wWGxWOyWWzWe0Wm1Wu2W23W+4&#10;VmBP+43W7Xe8Xm9Xu+X2/X/AYHBYPCVWogGHNXFCrGYXHQp+5ECZOHXPH5fMZnNZvOZ3PZ/QaHRa&#10;PSaXTafUQ+AggD/gQAgkFg0HhEJhULhkNh0PiERiUTikVi0XjEZjUbjkdj0fkEhkUjkklk0nlEpl&#10;Urlktl0vmExmUzmk1m03nE5nU7nkle8/BVBh0Cf89o1Hl4GpT7pkLX1PINRpFTqlVq1XrFZrVbrl&#10;dr1fsFhsVjslls1ntFptVrtltt1aolvuVzul1u13vF5vV7vl9v1/wGBqzRwgww0LoIKeuLwWNgg+&#10;yDDyULPeVQmXx2ZzWbzmdz2f0Gh0Wj0ml02n1Gp1USgIgD/gQAgkFg0HhEJhULhkNh0PiERiUTik&#10;Vi0XjEZjUbjkdj0fkEhkUjkklk0nlEplUrlktl0vmExmUzmk1m03nE5nU7nk9n0/oFBoVDolFo1H&#10;pFJpVLplNp1PqFRqVTqlVq1XrFZrVbrldr0LgT/r9jslls1ntFptVrtltt1vuFxuVzul1u13vF5v&#10;V7vl9v1/wGBwWDwmFw2HmkBAgD/gQAgkFg0HhEJhULhkNh0PiERiUTikVi0XjEZjUbjkdj0fkEhk&#10;Ujkklk0nlEplUrlktl0vmExmUzmk1m03nE5nU7nk9n0/oFBoVDolFo1HpFJpVLplNp1PqFRqVTql&#10;Vq1XrFZrVbrldr0LgT/r9jslls1ntFptVrtltt1vuFxuVzul1u13vF5vV7vl9v1/wGBwWDwmFw2H&#10;mkBAgD/gQAgkFg0HhEJhULhkNh0PiERiUTikVi0XjEZjUbjkdj0fkEhkUjkklk0nlEplUrlktl0v&#10;mExmUzmk1m03nE5nU7nk9n0/oFBoVDolFo1HpFJpVLplNp1PqFRqVTqlVq1XrFZrVbrldr0LgT/r&#10;9jslls1ntFptVrtltt1vuFxuVzul1u13vF5vV7vl9v1/wGBwWDwmFw2HmkBAgD/gQAgkFg0HhEJh&#10;ULhkNh0PiERiUTikVi0XjEZjUbjkdj0fkEhkUjkklk0nlEplUrlktl0vmExmUzmk1m03nE5nU7nk&#10;9n0/oFBoVDolFo1HpFJpVLplNp1PqFRqVTqlVq1XrFZrVbrldr0LgT/r9jslls1ntFptVrtltt1v&#10;uFxuVzul1u13vF5vV7vl9v1/wGBwWDwmFw2HmkBAgD/gQAgkFg0HhEJhULhkNh0PiERiUTikVi0X&#10;jEZjUbjkdj0fkEhkUjkklk0nlEplUrlktl0vmExmUzmk1m03nE5nU7nk9n0/oFBoVDolFo1HpFJp&#10;VLplNp1PqFRqVTqlVq1XrFZrVbrldr0LgT/r9jslls1ntFptVrtltt1vuFxuVzul1u13vF5vV7vl&#10;9v1/wGBwWDwmFw2HmkBAgD/gQAgkFg0HhEJhULhkNh0PiERiUTikVi0XjEZjUbjkdj0fkEhkUjkk&#10;lk0nlEplUrlktl0vmExmUzmk1m03nE5nU7nk9n0/oFBoVDolFo1HpFJpVLplNp1PqFRqVTqlVq1X&#10;rFZrVbrldr0LgT/r9jslls1ntFptVrtltt1vuFxuVzul1u13vF5vV7vl9v1/wGBwWDwmFw2HmkBA&#10;gD/gQAgkFg0HhEJhULhkNh0PiERiUTikVi0XjEZjUbjkdj0fkEhkUjkklk0nlEplUrlktl0vmExm&#10;Uzmk1m03nE5nU7nk9n0/oFBoVDolFo1HpFJpVLplNp1PqFRqVTqlVq1XrFZrVbrldr0LgT/r9jsl&#10;ls1ntFptVrtltt1vuFxuVzul1u13vF5vV7vl9v1/wGBwWDwmFw2HmkBAgD/gQAgkFg0HhEJhULhk&#10;Nh0PiERiUTikVi0XjEZjUbjkdj0fkEhkUjkklk0nlEplUrlktl0vmExmUzmk1m03nE5nU7nk9n0/&#10;oFBoVDolFo1HpFJpVLplNp1PqFRqVTqlVq1XrFZrVbrldr0LgT/r9jslls1ntFptVrtltt1vuFxu&#10;Vzul1u13vF5vV7vl9v1/wGBwWDwmFw2HmkBAgD/gQAgkFg0HhEJhULhkNh0PiERiUTikVi0XjEZj&#10;Ubjkdj0fkEhkUjkklk0nlEplUrlktl0vmExmUzmk1m03nE5nU7nk9n0/oFBoVDolFo1HpFJpVLpl&#10;Np1PqFRqVTqlVq1XrFZrVbrldr0LgT/r9jslls1ntFptVrtltt1vuFxuVzul1u13vF5vV7vl9v1/&#10;wGBwWDwmFw2HmkBAgD/gQAgkFg0HhEJhULhkNh0PiERiUTikVi0XjEZjUbjkdj0fkEhkUjkklk0n&#10;lEplUrlktl0vmExmUzmk1m03nE5nU7nk9n0/oFBoVDolFo1HpFJpVLplNp1PqFRqVTqlVq1XrFZr&#10;Vbrldr0LgT/r9jslls1ntFptVrtltt1vuFxuVzul1u13vF5vV7vl9v1/wGBwWDwmFw2HmkBAgD/g&#10;QAgkFg0HhEJhULhkNh0PiERiUTikVi0XjEZjUbjkdj0fkEhkUjkklk0nlEplUrlktl0vmExmUzmk&#10;1m03nE5nU7nk9n0/oFBoVDolFo1HpFJpVLplNp1PqFRqVTqlVq1XrFZrVbrldr0LgT/r9jslls1n&#10;tFptVrtltt1vuFxuVzul1u13vF5vV7vl9v1/wGBwWDwmFw2HmkBAgD/gQAgkFg0HhEJhULhkNh0P&#10;iERiUTikVi0XjEZjUbjkdj0fkEhkUjkklk0nlEplUrlktl0vmExmUzmk1m03nE5nU7nk9n0/oFBo&#10;VDolFo1HpFJpVLplNp1PqFRqVTqlVq1XrFZrVbrldr0LgT/r9jslls1ntFptVrtltt1vuFxuVzul&#10;1u13vF5vV7vl9v1/wGBwWDwmFw2HmkBAgD/gQAgkFg0HhEJhULhkNh0PiERiUTikVi0XjEZjUbjk&#10;dj0fkEhkUjkklk0nlEplUrlktl0vmExmUzmk1m03nE5nU7nk9n0/oFBoVDolFo1HpFJpVLplNp1P&#10;qFRqVTqlVq1XrFZrVbrldr0LgT/r9jslls1ntFptVrtltt1vuFxuVzul1u13vF5vV7vl9v1/wGBw&#10;WDwmFw2HmkBAgD/gQAgkFg0HhEJhULhkNh0PiERiUTikVi0XjEZjUbjkdj0fkEhkUjkklk0nlEpl&#10;Urlktl0vmExmUzmk1m03nE5nU7nk9n0/oFBoVDolFo1HpFJpVLplNp1PqFRqVTqlVq1XrFZrVbrl&#10;dr0LgT/r9jslls1ntFptVrtltt1vuFxuVzul1u13vF5vV7vl9v1/wGBwWDwmFw2HmkBAgD/gQAgk&#10;Fg0HhEJhULhkNh0PiERiUTikVi0XjEZjUbjkdj0fkEhkUjkklk0nlEplUrlktl0vmExmUzmk1m03&#10;nE5nU7nk9n0/oFBoVDolFo1HpFJpVLplNp1PqFRqVTqlVq1XrFZrVbrldr0LgT/r9jslls1ntFpt&#10;Vrtltt1vuFxuVzul1u13vF5vV7vl9v1/wGBwWDwmFw2HmkBAgD/gQAgkFg0HhEJhULhkNh0PiERi&#10;UTikVi0XjEZjUbjkdj0fkEhkUjkklk0nlEplUrlktl0vmExmUzmk1m03nE5nU7nk9n0/oFBoVDol&#10;Fo1HpFJpVLplNp1PqFRqVTqlVq1XrFZrVbrldr0LgT/r9jslls1ntFptVrtltt1vuFxuVzul1u13&#10;vF5vV7vl9v1/wGBwWDwmFw2HmkBAgD/gQAgkFg0HhEJhULhkNh0PiERiUTikVi0XjEZjUbjkdj0f&#10;kEhkUjkklk0nlEplUrlktl0vmExmUzmk1m03nE5nU7nk9n0/oFBoVDolFo1HpFJpVLplNp1PqFRq&#10;VTqlVq1XrFZrVbrldr0LgT/r9jslls1ntFptVrtltt1vuFxuVzul1u13vF5vV7vl9v1/wGBwWDwm&#10;Fw2HmkBAgD/gQAgkFg0HhEJhULhkNh0PiERiUTikVi0XjEZjUbjkdj0fkEhkUjkklk0nlEplUrlk&#10;tl0vmExmUzmk1m03nE5nU7nk9n0/oFBoVDolFo1HpFJpVLplNp1PqFRqVTqlVq1XrFZrVbrldr0L&#10;gT/r9jslls1ntFptVrtltt1vuFxuVzul1u13vF5vV7vl9v1/wGBwWDwmFw2HmkBAgD/gQAgkFg0H&#10;hEJhULhkNh0PiERiUTikVi0XjEZjUbjkdj0fkEhkUjkklk0nlEplUrlktl0vmExmUzmk1m03nE5n&#10;U7nk9n0/oFBoVDolFo1HpFJpVLplNp1PqFRqVTqlVq1XrFZrVbrldr0LgT/r9jslls1ntFptVrtl&#10;tt1vuFxuVzul1u13vF5vV7vl9v1/wGBwWDwmFw2HmkBAgD/gQAgkFg0HhEJhULhkNh0PiERiUTik&#10;Vi0XjEZjUbjkdj0fkEhkUjkklk0nlEplUrlktl0vmExmUzmk1m03nE5nU7nk9n0/oFBoVDolFo1H&#10;pFJpVLplNp1PqFRqVTqlVq1XrFZrVbrldr0LgT/r9jslls1ntFptVrtltt1vuFxuVzul1u13vF5v&#10;V7vl9v1/wGBwWDwmFw2HmkBAgD/gQAgkFg0HhEJhULhkNh0PiERiUTikVi0XjEZjUbjkdj0fkEhk&#10;Ujkklk0nlEplUrlktl0vmExmUzmk1m03nE5nU7nk9n0/oFBoVDolFo1HpFJpVLplNp1PqFRqVTql&#10;Vq1XrFZrVbrldr0LgT/r9jslls1ntFptVrtltt1vuFxuVzul1u13vF5vV7vl9v1/wGBwWDwmFw2H&#10;mkBAgD/gQAgkFg0HhEJhULhkNh0PiERiUTikVi0XjEZjUbjkdj0fkEhkUjkklk0nlEplUrlktl0v&#10;mExmUzmk1m03nE5nU7nk9n0/oFBoVDolFo1HpFJpVLplNp1PqFRqVTqlVq1XrFZrVbrldr0LgT/r&#10;9jslls1ntFptVrtltt1vuFxuVzul1u13vF5vV7vl9v1/wGBwWDwmFw2HmkBAgD/gQAgkFg0HhEJh&#10;ULhkNh0PiERiUTikVi0XjEZjUbjkdj0fkEhkUjkklk0nlEplUrlktl0vmExmUzmk1m03nE5nU7nk&#10;9n0/oFBoVDolFo1HpFJpVLplNp1PqFRqVTqlVq1XrFZrVbrldr0LgT/r9jslls1ntFptVrtltt1v&#10;uFxuVzul1u13vF5vV7vl9v1/wGBwWDwmFw2HmkBAgD/gQAgkFg0HhEJhULhkNh0PiERiUTikVi0X&#10;jEZjUbjkdj0fkEhkUjkklk0nlEplUrlktl0vmExmUzmk1m03nE5nU7nk9n0/oFBoVDolFo1HpFJp&#10;VLplNp1PqFRqVTqlVq1XrFZrVbrldr0LgT/r9jslls1ntFptVrtltt1vuFxuVzul1u13vF5vV7vl&#10;9v1/wGBwWDwmFw2HmkBAgD/gQAgkFg0HhEJhULhkNh0PiERiUTikVi0XjEZjUbjkdj0fkEhkUjkk&#10;lk0nlEplUrlktl0vmExmUzmk1m03nE5nU7nk9n0/oFBoVDolFo1HpFJpVLplNp1PqFRqVTqlVq1X&#10;rFZrVbrldr0LgT/r9jslls1ntFptVrtltt1vuFxuVzul1u13vF5vV7vl9v1/wGBwWDwmFw2HmkBA&#10;gD/gQAgkFg0HhEJhULhkNh0PiERiUTikVi0XjEZjUbjkdj0fkEhkUjkklk0nlEplUrlktl0vmExm&#10;Uzmk1m03nE5nU7nk9n0/oFBoVDolFo1HpFJpVLplNp1PqFRqVTqlVq1XrFZrVbrldr0LgT/r9jsl&#10;ls1ntFptVrtltt1vuFxuVzul1u13vF5vV7vl9v1/wGBwWDwmFw2HmkBAgD/gQAgkFg0HhEJhULhk&#10;Nh0PiERiUTikVi0XjEZjUbjkdj0fkEhkUjkklk0nlEplUrlktl0vmExmUzmk1m03nE5nU7nk9n0/&#10;oFBoVDolFo1HpFJpVLplNp1PqFRqVTqlVq1XrFZrVbrldr0LgT/r9jslls1ntFptVrtltt1vuFxu&#10;Vzul1u13vF5vV7vl9v1/wGBwWDwmFw2HmkBAgD/gQAgkFg0HhEJhULhkNh0PiERiUTikVi0XjEZj&#10;Ubjkdj0fkEhkUjkklk0nlEplUrlktl0vmExmUzmk1m03nE5nU7nk9n0/oFBoVDolFo1HpFJpVLpl&#10;Np1PqFRqVTqlVq1XrFZrVbrldr0LgT/r9jslls1ntFptVrtltt1vuFxuVzul1u13vF5vV7vl9v1/&#10;wGBwWDwmFw2HmkBAgD/gQAgkFg0HhEJhULhkNh0PiERiUTikVi0XjEZjUbjkdj0fkEhkUjkklk0n&#10;lEplUrlktl0vmExmUzmk1m03nE5nU7nk9n0/oFBoVDolFo1HpFJpVLplNp1PqFRqVTqlVq1XrFZr&#10;Vbrldr0LgT/r9jslls1ntFptVrtltt1vuFxuVzul1u13vF5vV7vl9v1/wGBwWDwmFw2HmkBAgD/g&#10;QAgkFg0HhEJhULhkNh0PiERiUTikVi0XjEZjUbjkdj0fkEhkUjkklk0nlEplUrlktl0vmExmUzmk&#10;1m03nE5nU7nk9n0/oFBoVDolFo1HpFJpVLplNp1PqFRqVTqlVq1XrFZrVbrldr0LgT/r9jslls1n&#10;tFptVrtltt1vuFxuVzul1u13vF5vV7vl9v1/wGBwWDwmFw2HmkBAgD/gQAgkFg0HhEJhULhkNh0P&#10;iERiUTikVi0XjEZjUbjkdj0fkEhkUjkklk0nlEplUrlktl0vmExmUzmk1m03nE5nU7nk9n0/oFBo&#10;VDolFo1HpFJpVLplNp1PqFRqVTqlVq1XrFZrVbrldr0LgT/r9jslls1ntFptVrtltt1vuFxuVzul&#10;1u13vF5vV7vl9v1/wGBwWDwmFw2HmkBAgD/gQAgkFg0HhEJhULhkNh0PiERiUTikVi0XjEZjUbjk&#10;dj0fkEhkUjkklk0nlEplUrlktl0vmExmUzmk1m03nE5nU7nk9n0/oFBoVDolFo1HpFJpVLplNp1P&#10;qFRqVTqlVq1XrFZrVbrldr0LgT/r9jslls1ntFptVrtltt1vuFxuVzul1u13vF5vV7vl9v1/wGBw&#10;WDwmFw2HmkBAgD/gQAgkFg0HhEJhULhkNh0PiERiUTikVi0XjEZjUbjkdj0fkEhkUjkklk0nlEpl&#10;Urlktl0vmExmUzmk1m03nE5nU7nk9n0/oFBoVDolFo1HpFJpVLplNp1PqFRqVTqlVq1XrFZrVbrl&#10;dr0LgT/r9jslls1ntFptVrtltt1vuFxuVzul1u13vF5vV7vl9v1/wGBwWDwmFw2HmkBAgD/gQAgk&#10;Fg0HhEJhULhkNh0PiERiUTikVi0XjEZjUbjkdj0fkEhkUjkklk0nlEplUrlktl0vmExmUzmk1m03&#10;nE5nU7nk9n0/oFBoVDolFo1HpFJpVLplNp1PqFRqVTqlVq1XrFZrVbrldr0LgT/r9jslls1ntFpt&#10;Vrtltt1vuFxuVzul1u13vF5vV7vl9v1/wGBwWDwmFw2HmkBAgD/gQAgkFg0HhEJhULhkNh0PiERi&#10;UTikVi0XjEZjUbjkdj0fkEhkUjkklk0nlEplUrlktl0vmExmUzmk1m03nE5nU7nk9n0/oFBoVDol&#10;Fo1HpFJpVLplNp1PqFRqVTqlVq1XrFZrVbrldr0LgT/r9jslls1ntFptVrtltt1vuFxuVzul1u13&#10;vF5vV7vl9v1/wGBwWDwmFw2HmkBAgD/gQAgkFg0HhEJhULhkNh0PiERiUTikVi0XjEZjUbjkdj0f&#10;kEhkUjkklk0nlEplUrlktl0vmExmUzmk1m03nE5nU7nk9n0/oFBoVDolFo1HpFJpVLplNp1PqFRq&#10;VTqlVq1XrFZrVbrldr0LgT/r9jslls1ntFptVrtltt1vuFxuVzul1u13vF5vV7vl9v1/wGBwWDwm&#10;Fw2HmkBAgD/gQAgkFg0HhEJhULhkNh0PiERiUTikVi0XjEZjUbjkdj0fkEhkUjkklk0nlEplUrlk&#10;tl0vmExmUzmk1m03nE5nU7nk9n0/oFBoVDolFo1HpFJpVLplNp1PqFRqVTqlVq1XrFZrVbrldr0L&#10;gT/r9jslls1ntFptVrtltt1vuFxuVzul1u13vF5vV7vl9v1/wGBwWDwmFw2HmkBAgD/gQAgkFg0H&#10;hEJhULhkNh0PiERiUTikVi0XjEZjUbjkdj0fkEhkUjkklk0nlEplUrlktl0vmExmUzmk1m03nE5n&#10;U7nk9n0/oFBoVDolFo1HpFJpVLplNp1PqFRqVTqlVq1XrFZrVbrldr0LgT/r9jslls1ntFptVrtl&#10;tt1vuFxuVzul1u13vF5vV7vl9v1/wGBwWDwmFw2HmkBAgD/gQAgkFg0HhEJhULhkNh0PiERiUTik&#10;Vi0XjEZjUbjkdj0fkEhkUjkklk0nlEplUrlktl0vmExmUzmk1m03nE5nU7nk9n0/oFBoVDolFo1H&#10;pFJpVLplNp1PqFRqVTqlVq1XrFZrVbrldr0LgT/r9jslls1ntFptVrtltt1vuFxuVzul1u13vF5v&#10;V7vl9v1/wGBwWDwmFw2HmkBAgD/gQAgkFg0HhEJhULhkNh0PiERiUTikVi0XjEZjUbjkdj0fkEhk&#10;Ujkklk0nlEplUrlktl0vmExmUzmk1m03nE5nU7nk9n0/oFBoVDolFo1HpFJpVLplNp1PqFRqVTql&#10;Vq1XrFZrVbrldr0LgT/r9jslls1ntFptVrtltt1vuFxuVzul1u13vF5vV7vl9v1/wGBwWDwmFw2H&#10;mkBAgD/gQAgkFg0HhEJhULhkNh0PiERiUTikVi0XjEZjUbjkdj0fkEhkUjkklk0nlEplUrlktl0v&#10;mExmUzmk1m03nE5nU7nk9n0/oFBoVDolFo1HpFJpVLplNp1PqFRqVTqlVq1XrFZrVbrldr0LgT/r&#10;9jslls1ntFptVrtltt1vuFxuVzul1u13vF5vV7vl9v1/wGBwWDwmFw2HmkBAgD/gQAgkFg0HhEJh&#10;ULhkNh0PiERiUTikVi0XjEZjUbjkdj0fkEhkUjkklk0nlEplUrlktl0vmExmUzmk1m03nE5nU7nk&#10;9n0/oFBoVDolFo1HpFJpVLplNp1PqFRqVTqlVq1XrFZrVbrldr0LgT/r9jslls1ntFptVrtltt1v&#10;uFxuVzul1u13vF5vV7vl9v1/wGBwWDwmFw2HmkBAgD/gQAgkFg0HhEJhULhkNh0PiERiUTikVi0X&#10;jEZjUbjkdj0fkEhkUjkklk0nlEplUrlktl0vmExmUzmk1m03nE5nU7nk9n0/oFBoVDolFo1HpFJp&#10;VLplNp1PqFRqVTqlVq1XrFZrVbrldr0LgT/r9jslls1ntFptVrtltt1vuFxuVzul1u13vF5vV7vl&#10;9v1/wGBwWDwmFw2HmkBAgD/gQAgkFg0HhEJhULhkNh0PiERiUTikVi0XjEZjUbjkdj0fkEhkUjkk&#10;lk0nlEplUrlktl0vmExmUzmk1m03nE5nU7nk9n0/oFBoVDolFo1HpFJpVLplNp1PqFRqVTqlVq1X&#10;rFZrVbrldr0LgT/r9jslls1ntFptVrtltt1vuFxuVzul1u13vF5vV7vl9v1/wGBwWDwmFw2HmkBA&#10;gD/gQAgkFg0HhEJhULhkNh0PiERiUTikVi0XjEZjUbjkdj0fkEhkUjkklk0nlEplUrlktl0vmExm&#10;Uzmk1m03nE5nU7nk9n0/oFBoVDolFo1HpFJpVLplNp1PqFRqVTqlVq1XrFZrVbrldr0LgT/r9jsl&#10;ls1ntFptVrtltt1vuFxuVzul1u13vF5vV7vl9v1/wGBwWDwmFw2HmkBAgD/gQAgkFg0HhEJhULhk&#10;Nh0PiERiUTikVi0XjEZjUbjkdj0fkEhkUjkklk0nlEplUrlktl0vmExmUzmk1m03nE5nU7nk9n0/&#10;oFBoVDolFo1HpFJpVLplNp1PqFRqVTqlVq1XrFZrVbrldr0LgT/r9jslls1ntFptVrtltt1vuFxu&#10;Vzul1u13vF5vV7vl9v1/wGBwWDwmFw2HmkBAgD/gQAgkFg0HhEJhULhkNh0PiERiUTikVi0XjEZj&#10;Ubjkdj0fkEhkUjkklk0nlEplUrlktl0vmExmUzmk1m03nE5nU7nk9n0/oFBoVDolFo1HpFJpVLpl&#10;Np1PqFRqVTqlVq1XrFZrVbrldr0LgT/r9jslls1ntFptVrtltt1vuFxuVzul1u13vF5vV7vl9v1/&#10;wGBwWDwmFw2HmkBAgD/gQAgkFg0HhEJhULhkNh0PiERiUTikVi0XjEZjUbjkdj0fkEhkUjkklk0n&#10;lEplUrlktl0vmExmUzmk1m03nE5nU7nk9n0/oFBoVDolFo1HpFJpVLplNp1PqFRqVTqlVq1XrFZr&#10;Vbrldr0LgT/r9jslls1ntFptVrtltt1vuFxuVzul1u13vF5vV7vl9v1/wGBwWDwmFw2HmkBAgD/g&#10;QAgkFg0HhEJhULhkNh0PiERiUTikVi0XjEZjUbjkdj0fkEhkUjkklk0nlEplUrlktl0vmExmUzmk&#10;1m03nE5nU7nk9n0/oFBoVDolFo1HpFJpVLplNp1PqFRqVTqlVq1XrFZrVbrldr0LgT/r9jslls1n&#10;tFptVrtltt1vuFxuVzul1u13vF5vV7vl9v1/wGBwWDwmFw2HmkBAgD/gQAgkFg0HhEJhULhkNh0P&#10;iERiUTikVi0XjEZjUbjkdj0fkEhkUjkklk0nlEplUrlktl0vmExmUzmk1m03nE5nU7nk9n0/oFBo&#10;VDolFo1HpFJpVLplNp1PqFRqVTqlVq1XrFZrVbrldr0LgT/r9jslls1ntFptVrtltt1vuFxuVzul&#10;1u13vF5vV7vl9v1/wGBwWDwmFw2HmkBAgD/gQAgkFg0HhEJhULhkNh0PiERiUTikVi0XjEZjUbjk&#10;dj0fkEhkUjkklk0nlEplUrlktl0vmExmUzmk1m03nE5nU7nk9n0/oFBoVDolFo1HpFJpVLplNp1P&#10;qFRqVTqlVq1XrFZrVbrldr0LgT/r9jslls1ntFptVrtltt1vuFxuVzul1u13vF5vV7vl9v1/wGBw&#10;WDwmFw2HmkBAgD/gQAgkFg0HhEJhULhkNh0PiERiUTikVi0XjEZjUbjkdj0fkEhkUjkklk0nlEpl&#10;Urlktl0vmExmUzmk1m03nE5nU7nk9n0/oFBoVDolFo1HpFJpVLplNp1PqFRqVTqlVq1XrFZrVbrl&#10;dr0LgT/r9jslls1ntFptVrtltt1vuFxuVzul1u13vF5vV7vl9v1/wGBwWDwmFw2HmkBAgD/gQAgk&#10;Fg0HhEJhULhkNh0PiERiUTikVi0XjEZjUbjkdj0fkEhkUjkklk0nlEplUrlktl0vmExmUzmk1m03&#10;nE5nU7nk9n0/oFBoVDolFo1HpFJpVLplNp1PqFRqVTqlVq1XrFZrVbrldr0LgT/r9jslls1ntFpt&#10;Vrtltt1vuFxuVzul1u13vF5vV7vl9v1/wGBwWDwmFw2HmkBAgD/gQAgkFg0HhEJhULhkNh0PiERi&#10;UTikVi0XjEZjUbjkdj0fkEhkUjkklk0nlEplUrlktl0vmExmUzmk1m03nE5nU7nk9n0/oFBoVDol&#10;Fo1HpFJpVLplNp1PqFRqVTqlVq1XrFZrVbrldr0LgT/r9jslls1ntFptVrtltt1vuFxuVzul1u13&#10;vF5vV7vl9v1/wGBwWDwmFw2HmkBAgD/gQAgkFg0HhEJhULhkNh0PiERiUTikVi0XjEZjUbjkdj0f&#10;kEhkUjkklk0nlEplUrlktl0vmExmUzmk1m03nE5nU7nk9n0/oFBoVDolFo1HpFJpVLplNp1PqFRq&#10;VTqlVq1XrFZrVbrldr0LgT/r9jslls1ntFptVrtltt1vuFxuVzul1u13vF5vV7vl9v1/wGBwWDwm&#10;Fw2HmkBAgD/gQAgkFg0HhEJhULhkNh0PiERiUTikVi0XjEZjUbjkdj0fkEhkUjkklk0nlEplUrlk&#10;tl0vmExmUzmk1m03nE5nU7nk9n0/oFBoVDolFo1HpFJpVLplNp1PqFRqVTqlVq1XrFZrVbrldr0L&#10;gT/r9jslls1ntFptVrtltt1vuFxuVzul1u13vF5vV7vl9v1/wGBwWDwmFw2HmkBAgD/gQAgkFg0H&#10;hEJhULhkNh0PiERiUTikVi0XjEZjUbjkdj0fkEhkUjkklk0nlEplUrlktl0vmExmUzmk1m03nE5n&#10;U7nk9n0/oFBoVDolFo1HpFJpVLplNp1PqFRqVTqlVq1XrFZrVbrldr0LgT/r9jslls1ntFptVrtl&#10;tt1vuFxuVzul1u13vF5vV7vl9v1/wGBwWDwmFw2HmkBAgD/gQAgkFg0HhEJhULhkNh0PiERiUTik&#10;Vi0XjEZjUbjkdj0fkEhkUjkklk0nlEplUrlktl0vmExmUzmk1m03nE5nU7nk9n0/oFBoVDolFo1H&#10;pFJpVLplNp1PqFRqVTqlVq1XrFZrVbrldr0LgT/r9jslls1ntFptVrtltt1vuFxuVzul1u13vF5v&#10;V7vl9v1/wGBwWDwmFw2HmkBAgD/gQAgkFg0HhEJhULhkNh0PiERiUTikVi0XjEZjUbjkdj0fkEhk&#10;Ujkklk0nlEplUrlktl0vmExmUzmk1m03nE5nU7nk9n0/oFBoVDolFo1HpFJpVLplNp1PqFRqVTql&#10;Vq1XrFZrVbrldr0LgT/r9jslls1ntFptVrtltt1vuFxuVzul1u13vF5vV7vl9v1/wGBwWDwmFw2H&#10;mkBAgD/gQAgkFg0HhEJhULhkNh0PiERiUTikVi0XjEZjUbjkdj0fkEhkUjkklk0nlEplUrlktl0v&#10;mExmUzmk1m03nE5nU7nk9n0/oFBoVDolFo1HpFJpVLplNp1PqFRqVTqlVq1XrFZrVbrldr0LgT/r&#10;9jslls1ntFptVrtltt1vuFxuVzul1u13vF5vV7vl9v1/wGBwWDwmFw2HmkBAgD/gQAgkFg0HhEJh&#10;ULhkNh0PiERiUTikVi0XjEZjUbjkdj0fkEhkUjkklk0nlEplUrlktl0vmExmUzmk1m03nE5nU7nk&#10;9n0/oFBoVDolFo1HpFJpVLplNp1PqFRqVTqlVq1XrFZrVbrldr0LgT/r9jslls1ntFptVrtltt1v&#10;uFxuVzul1u13vF5vV7vl9v1/wGBwWDwmFw2HmkBAgD/gQAgkFg0HhEJhULhkNh0PiERiUTikVi0X&#10;jEZjUbjkdj0fkEhkUjkklk0nlEplUrlktl0vmExmUzmk1m03nE5nU7nk9n0/oFBoVDolFo1HpFJp&#10;VLplNp1PqFRqVTqlVq1XrFZrVbrldr0LgT/r9jslls1ntFptVrtltt1vuFxuVzul1u13vF5vV7vl&#10;9v1/wGBwWDwmFw2HmkBAgD/gQAgkFg0HhEJhULhkNh0PiERiUTikVi0XjEZjUbjkdj0fkEhkUjkk&#10;lk0nlEplUrlktl0vmExmUzmk1m03nE5nU7nk9n0/oFBoVDolFo1HpFJpVLplNp1PqFRqVTqlVq1X&#10;rFZrVbrldr0LgT/r9jslls1ntFptVrtltt1vuFxuVzul1u13vF5vV7vl9v1/wGBwWDwmFw2HmkBA&#10;gD/gQAgkFg0HhEJhULhkNh0PiERiUTikVi0XjEZjUbjkdj0fkEhkUjkklk0nlEplUrlktl0vmExm&#10;Uzmk1m03nE5nU7nk9n0/oFBoVDolFo1HpFJpVLplNp1PqFRqVTqlVq1XrFZrVbrldr0LgT/r9jsl&#10;ls1ntFptVrtltt1vuFxuVzul1u13vF5vV7vl9v1/wGBwWDwmFw2HmkBAgD/gQAgkFg0HhEJhULhk&#10;Nh0PiERiUTikVi0XjEZjUbjkdj0fkEhkUjkklk0nlEplUrlktl0vmExmUzmk1m03nE5nU7nk9n0/&#10;oFBoVDolFo1HpFJpVLplNp1PqFRqVTqlVq1XrFZrVbrldr0LgT/r9jslls1ntFptVrtltt1vuFxu&#10;Vzul1u13vF5vV7vl9v1/wGBwWDwmFw2HmkBAgD/gQAgkFg0HhEJhULhkNh0PiERiUTikVi0XjEZj&#10;Ubjkdj0fkEhkUjkklk0nlEplUrlktl0vmExmUzmk1m03nE5nU7nk9n0/oFBoVDolFo1HpFJpVLpl&#10;Np1PqFRqVTqlVq1XrFZrVbrldr0LgT/r9jslls1ntFptVrtltt1vuFxuVzul1u13vF5vV7vl9v1/&#10;wGBwWDwmFw2HmkBAgD/gQAgkFg0HhEJhULhkNh0PiERiUTikVi0XjEZjUbjkdj0fkEhkUjkklk0n&#10;lEplUrlktl0vmExmUzmk1m03nE5nU7nk9n0/oFBoVDolFo1HpFJpVLplNp1PqFRqVTqlVq1XrFZr&#10;Vbrldr0LgT/r9jslls1ntFptVrtltt1vuFxuVzul1u13vF5vV7vl9v1/wGBwWDwmFw2HmkBAgD/g&#10;QAgkFg0HhEJhULhkNh0PiERiUTikVi0XjEZjUbjkdj0fkEhkUjkklk0nlEplUrlktl0vmExmUzmk&#10;1m03nE5nU7nk9n0/oFBoVDolFo1HpFJpVLplNp1PqFRqVTqlVq1XrFZrVbrldr0LgT/r9jslls1n&#10;tFptVrtltt1vuFxuVzul1u13vF5vV7vl9v1/wGBwWDwmFw2HmkBAAA8A/gAEAAEAAAAAAAAAAAEE&#10;AAEAAACWBQAAAQEEAAEAAAAkAwAAAgEDAAMAAADM4QIAAwEDAAEAAAAFAAAABgEDAAEAAAACAAAA&#10;EQEEAJIBAADS4QIAFQEDAAEAAAADAAAAFgEEAAEAAAACAAAAFwEEAJIBAAAa6AIAGgEFAAEAAABi&#10;7gIAGwEFAAEAAABq7gIAHAEDAAEAAAABAAAAKAEDAAEAAAACAAAAPQEDAAEAAAACAAAAAAAAAAgA&#10;CAAIAAgAAACkAAAAQAEAANwBAAB4AgAAFAMAALADAABMBAAA6AQAAIQFAAAgBgAAvAYAAFgHAAD0&#10;BwAAkAgAACwJAADICQAAZAoAAAALAACcCwAAOAwAANQMAABwDQAADA4AAKgOAABEDwAA8Q8AAM0Q&#10;AADIEQAA4hIAAAUUAAA2FQAA6hcAAJcaAAA5HQAAmh8AAN8hAAA4JAAApCYAAAApAAA6KwAAPy0A&#10;APwvAAAkMgAADjQAAKo0AABGNQAA4jUAAI02AAA6NwAA5zcAAJQ4AABXOQAAojoAAA88AADmPQAA&#10;HEAAADdCAAA+RAAAUUYAAI1IAADGSgAATEwAACtNAAASTgAA804AANJPAACxUAAAulEAAOJSAADh&#10;VAAArFcAAARbAAAPXwAAm2MAAFhoAAAZbQAA+3EAAIB2AAAqewAAdoAAAFSFAAAPiQAAi4wAADOP&#10;AABykAAAnZEAALmSAACrkwAAipQAAF6VAAA9lgAAHJcAAPuXAAAHmQAAupoAAKKdAACnoQAA8KQA&#10;AA+qAABPsAAACLYAAAu7AAD7vwAAlsQAAPbIAACwzgAAvtMAAP7VAABk2AAAx9oAAM/cAADg3gAA&#10;WOEAABDjAAA+5AAAQ+UAAETmAAAq5wAA7OcAAO3oAABj6gAA4+sAAIPtAAAF7wAA8/AAAMjyAACl&#10;9AAAkvUAAIT2AACL9wAAjvgAAI35AABT+wAATf0AAMn/AAAFAgEA5gQBAKIHAQCvCgEA+QwBAN4O&#10;AQDPEAEAuRIBAMYUAQDKFgEAIxkBAMIbAQA9HgEA3CABAIAjAQA0JgEA9CgBAIorAQApLQEAAS8B&#10;AAAxAQBdMwEAWjUBAMc3AQA4OgEATT0BAD1AAQDdQgEAsUUBAJlIAQDuSgEAz0wBAOtOAQDWUAEA&#10;oVIBAIxUAQDGVgEAGVkBAK1bAQBhXgEAP2EBAHRkAQCpZwEAmWoBAKhsAQDibgEA83ABAB9zAQCp&#10;dQEAiHgBAOR6AQDKfQEA64ABAOmDAQDbhgEA8okBAJ+MAQCQjgEAd5ABACGSAQCakwEA7ZQBAI6W&#10;AQCcmAEAspoBAD2dAQAooAEAGqMBAOqlAQDEqAEApKsBAMOuAQAGsQEAqbIBAJK0AQBxtgEASbgB&#10;ABW6AQAAvAEAQb4BAKPAAQA5wwEAu8UBAFDIAQBNywEAec4BACjRAQAg0wEA+tQBAMrWAQCl2AEA&#10;u9oBACbdAQA24AEAOuMBAErmAQDy6AEAzOsBALzuAQD18AEArvIBAEf0AQAU9gEAwfcBAHT5AQC9&#10;+wEAQf4BAC8BAgAABAIA6AYCABMKAgA1DQIA+A8CAA8SAgBQFAIAhxYCAL0YAgBnGwIAyB4CAEgi&#10;AgCFJQIADCgCAHMqAgBHLQIAvjACADIyAgBQMwIAbTQCANk1AgBKNwIAuTgCAMM6AgAYPQIAdkAC&#10;ALZDAgDNRgIAg0kCAEtMAgAjTgIAJk8CAAJQAgDYUAIAmlECAI9SAgDiUwIAe1UCAKtXAgCDWQIA&#10;PFsCACJdAgAXXwIA+GACAE1jAgCjZgIAk2kCAAtsAgDLbgIA3nECAA51AgBheAIAtHsCADV/AgB9&#10;ggIA6YUCANmIAgAgjAIAd44CAEyQAgAOkQIAEZICAG6TAgD5lAIA1pYCAI+YAgBXmgIAHpwCAPad&#10;AgDOngIAq58CAFugAgD3oAIA1KECAL2iAgC1owIAiKQCAOulAgBspwIA3agCAIGqAgATrAIAi60C&#10;ABGvAgCMsAIAMLICALOzAgBgtQIAHbYCAN62AgChtwIAPbgCANm4AgB1uQIAEboCAK26AgBJuwIA&#10;5bsCAIG8AgAdvQIAub0CAFW+AgDxvgIAjb8CACnAAgDFwAIAYcECAP3BAgCZwgIANcMCANHDAgBt&#10;xAIACcUCAKXFAgBBxgIA3cYCAHnHAgAVyAIAscgCAE3JAgDpyQIAhcoCACHLAgC9ywIAWcwCAPXM&#10;AgCRzQIALc4CAMnOAgBlzwIAAdACAJ3QAgA50QIA1dECAHHSAgAN0wIAqdMCAEXUAgDh1AIAfdUC&#10;ABnWAgC11gIAUdcCAO3XAgCJ2AIAJdkCAMHZAgBd2gIA+doCAJXbAgAx3AIAzdwCAGndAgAF3gIA&#10;od4CAD3fAgDZ3wIAdeACAJwAAACcAAAAnAAAAJwAAACcAAAAnAAAAJwAAACcAAAAnAAAAJwAAACc&#10;AAAAnAAAAJwAAACcAAAAnAAAAJwAAACcAAAAnAAAAJwAAACcAAAAnAAAAJwAAACcAAAAnAAAAJwA&#10;AACtAAAA3AAAAPsAAAAaAQAAIwEAADEBAAC0AgAArQIAAKICAABhAgAARQIAAFkCAABsAgAAXAIA&#10;ADoCAAAFAgAAvQIAACgCAADqAQAAnAAAAJwAAACcAAAAqwAAAK0AAACtAAAArQAAAMMAAABLAQAA&#10;bQEAANcBAAA2AgAAGwIAAAcCAAATAgAAPAIAADkCAACGAQAA3wAAAOcAAADhAAAA3wAAAN8AAAAJ&#10;AQAAKAEAAP8BAADLAgAAWAMAAAsEAACMBAAAvQQAAMEEAADiBAAAhQQAAKoEAABMBQAA3gQAALsD&#10;AAB8AwAAqAIAAD8BAAArAQAAHAEAAPIAAADfAAAA1AAAAN8AAADfAAAA3wAAAAwBAACzAQAA6AIA&#10;AAUEAABJAwAAHwUAAEAGAAC5BQAAAwUAAPAEAACbBAAAYAQAALoFAAAOBQAAQAIAAGYCAABjAgAA&#10;CAIAABECAAB4AgAAuAEAAC4BAAAFAQAAAQEAAOYAAADCAAAAAQEAAHYBAACAAQAAoAEAAIIBAADu&#10;AQAA1QEAAN0BAADtAAAA8gAAAAcBAAADAQAA/wAAAMYBAAD6AQAAfAIAADwCAADhAgAAvAIAAA0D&#10;AABKAgAA5QEAAPEBAADqAQAADQIAAAQCAABZAgAAnwIAAHsCAACfAgAApAIAALQCAADAAgAAlgIA&#10;AJ8BAADYAQAA/wEAAF0CAAD9AQAAbQIAAHECAAAVAwAA8AIAAKACAADUAgAA6AIAAFUCAADhAQAA&#10;HAIAAOsBAADLAQAA6wEAADoCAABTAgAAlAIAALQCAADeAgAANQMAADUDAADwAgAADwIAADoCAAAR&#10;AgAALAIAAIoCAADfAgAAXAIAAOYCAAAhAwAA/gIAAPICAAAXAwAArQIAAPEBAADnAQAAqgEAAHkB&#10;AABTAQAAoQEAAA4CAAAWAgAAiwIAAOsCAADyAgAA0AIAANoCAADgAgAAHwMAAEMCAACjAQAA6QEA&#10;AN8BAADYAQAAzAEAAOsBAABBAgAAYgIAAJYCAACCAgAAlQIAAP0CAAAsAwAArwIAAPgBAADaAQAA&#10;0AEAANsBAAAWAgAAawIAABADAAAEAwAAEAMAAKgCAADaAgAA8AIAADkCAAC5AQAAmQEAAM0BAACt&#10;AQAAswEAAEkCAACEAgAA7gIAANECAADoAgAAKwMAACIDAADDAgAAFwIAAEECAAA3AgAANgIAAKoC&#10;AABhAwAAgAMAAD0DAACHAgAAZwIAANQCAAB3AwAAdAEAAB4BAAAdAQAAbAEAAHEBAABvAQAACgIA&#10;AFUCAABeAwAAQAMAABcDAAC2AgAAyAIAANgBAAADAQAA3AAAANYAAADCAAAA9QAAAFMBAACZAQAA&#10;MAIAANgBAAC5AQAA5gEAAPUBAADhAQAAVQIAAFYDAADwAgAAeAIAAMACAAATAwAAMAMAAFMDAABT&#10;AwAAgQMAAEgDAABsAwAA8AIAAEcDAABXAgAA1QEAAMIAAAADAQAAXQEAAIsBAADdAQAAuQEAAMgB&#10;AADHAQAA2AEAANgAAADdAAAAsAAAAJwAAADdAAAA6QAAAPgAAADTAAAAYwEAAIEBAABxAQAApAEA&#10;AJIBAAB4AQAAhgEAAHsBAACkAQAAgwEAAK0BAAC9AAAAwQAAAMMAAACcAAAAnAAAAJwAAACcAAAA&#10;nAAAAJwAAACcAAAAnAAAAJwAAACcAAAAnAAAAJwAAACcAAAAnAAAAJwAAACcAAAAnAAAAJwAAACc&#10;AAAAnAAAAJwAAACcAAAAnAAAAJwAAACcAAAAnAAAAJwAAACcAAAAnAAAAJwAAACcAAAAnAAAAJwA&#10;AACcAAAAnAAAAJwAAACcAAAAnAAAAJwAAACcAAAAnAAAAJwAAACcAAAAnAAAAJwAAACcAAAAnAAA&#10;AJwAAACcAAAAnAAAAJwAAACcAAAAnAAAAJwAAACcAAAAnAAAAJwAAACcAAAAnAAAAJwAAACcAAAA&#10;nAAAAJwAAACcAAAAnAAAAJwAAACcAAAAnAAAAGBbAwDoAwAAYFsDAOgDAABQSwMEFAAGAAgAAAAh&#10;ALzFINzgAAAACAEAAA8AAABkcnMvZG93bnJldi54bWxMj0FLw0AQhe+C/2EZwZvdJNK0jdmUUtRT&#10;EWwF8TbNTpPQ7GzIbpP037ue7PHNG977Xr6eTCsG6l1jWUE8i0AQl1Y3XCn4Orw9LUE4j6yxtUwK&#10;ruRgXdzf5ZhpO/InDXtfiRDCLkMFtfddJqUrazLoZrYjDt7J9gZ9kH0ldY9jCDetTKIolQYbDg01&#10;drStqTzvL0bB+4jj5jl+HXbn0/b6c5h/fO9iUurxYdq8gPA0+f9n+MMP6FAEpqO9sHaiVZCGJV7B&#10;Kp2DCPYqWSYgjuG+iBYgi1zeDih+AQAA//8DAFBLAwQUAAYACAAAACEAbGZX7roAAAAiAQAAGQAA&#10;AGRycy9fcmVscy9lMm9Eb2MueG1sLnJlbHOEj8sKwjAQRfeC/xBmb9O6EJGm3YjQregHDMmkDTYP&#10;kij27w24URBczr3cc5i2f9qZPSgm452ApqqBkZNeGTcKuF5Omz2wlNEpnL0jAQsl6Lv1qj3TjLmM&#10;0mRCYoXikoAp53DgPMmJLKbKB3Kl0T5azOWMIw8obzgS39b1jsdPBnRfTDYoAXFQDbDLEor5P9tr&#10;bSQdvbxbcvmHghtb3AWIcaQswJIy+A6bKhutgXct//qsewEAAP//AwBQSwECLQAUAAYACAAAACEA&#10;9RPI9QoBAAAVAgAAEwAAAAAAAAAAAAAAAAAAAAAAW0NvbnRlbnRfVHlwZXNdLnhtbFBLAQItABQA&#10;BgAIAAAAIQA4/SH/1gAAAJQBAAALAAAAAAAAAAAAAAAAADsBAABfcmVscy8ucmVsc1BLAQItABQA&#10;BgAIAAAAIQAJ9xeztwMAAK0IAAAOAAAAAAAAAAAAAAAAADoCAABkcnMvZTJvRG9jLnhtbFBLAQIt&#10;AAoAAAAAAAAAIQAb2RtCcu4CAHLuAgAVAAAAAAAAAAAAAAAAAB0GAABkcnMvbWVkaWEvaW1hZ2Ux&#10;LnRpZmZQSwECLQAUAAYACAAAACEAvMUg3OAAAAAIAQAADwAAAAAAAAAAAAAAAADC9AIAZHJzL2Rv&#10;d25yZXYueG1sUEsBAi0AFAAGAAgAAAAhAGxmV+66AAAAIgEAABkAAAAAAAAAAAAAAAAAz/UCAGRy&#10;cy9fcmVscy9lMm9Eb2MueG1sLnJlbHNQSwUGAAAAAAYABgB9AQAAwPYCAAAA&#10;">
                <v:shape id="Text Box 2" o:spid="_x0000_s1093" type="#_x0000_t202" style="position:absolute;top:26555;width:58515;height:9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mRvxQAAANwAAAAPAAAAZHJzL2Rvd25yZXYueG1sRI9PawIx&#10;FMTvQr9DeIXeNKulIlujlIrQW/0HpbfX5LlZ3Lysm7iu/fRGEDwOM/MbZjrvXCVaakLpWcFwkIEg&#10;1t6UXCjYbZf9CYgQkQ1WnknBhQLMZ0+9KebGn3lN7SYWIkE45KjAxljnUgZtyWEY+Jo4eXvfOIxJ&#10;NoU0DZ4T3FVylGVj6bDktGCxpk9L+rA5OQVhsTrWer/6O1hz+f9etG/6Z/mr1Mtz9/EOIlIXH+F7&#10;+8soGA1f4XYmHQE5uwIAAP//AwBQSwECLQAUAAYACAAAACEA2+H2y+4AAACFAQAAEwAAAAAAAAAA&#10;AAAAAAAAAAAAW0NvbnRlbnRfVHlwZXNdLnhtbFBLAQItABQABgAIAAAAIQBa9CxbvwAAABUBAAAL&#10;AAAAAAAAAAAAAAAAAB8BAABfcmVscy8ucmVsc1BLAQItABQABgAIAAAAIQAofmRvxQAAANwAAAAP&#10;AAAAAAAAAAAAAAAAAAcCAABkcnMvZG93bnJldi54bWxQSwUGAAAAAAMAAwC3AAAA+QIAAAAA&#10;">
                  <v:textbox style="mso-fit-shape-to-text:t">
                    <w:txbxContent>
                      <w:p w14:paraId="11AC68FB" w14:textId="242F9B6E" w:rsidR="00E404F1" w:rsidRDefault="00E404F1">
                        <w:r w:rsidRPr="00BE604F">
                          <w:rPr>
                            <w:rFonts w:ascii="Arial" w:hAnsi="Arial" w:cs="Arial"/>
                            <w:b/>
                            <w:bCs/>
                            <w:sz w:val="20"/>
                            <w:szCs w:val="20"/>
                          </w:rPr>
                          <w:t>Figure 2</w:t>
                        </w:r>
                        <w:r>
                          <w:rPr>
                            <w:rFonts w:ascii="Arial" w:hAnsi="Arial" w:cs="Arial"/>
                            <w:b/>
                            <w:bCs/>
                            <w:sz w:val="20"/>
                            <w:szCs w:val="20"/>
                          </w:rPr>
                          <w:t>3</w:t>
                        </w:r>
                        <w:r w:rsidRPr="00BE604F">
                          <w:rPr>
                            <w:rFonts w:ascii="Arial" w:hAnsi="Arial" w:cs="Arial"/>
                            <w:b/>
                            <w:bCs/>
                            <w:sz w:val="20"/>
                            <w:szCs w:val="20"/>
                          </w:rPr>
                          <w:t xml:space="preserve">: </w:t>
                        </w:r>
                        <w:r>
                          <w:rPr>
                            <w:rFonts w:ascii="Arial" w:hAnsi="Arial" w:cs="Arial"/>
                            <w:b/>
                            <w:bCs/>
                            <w:sz w:val="20"/>
                            <w:szCs w:val="20"/>
                          </w:rPr>
                          <w:t xml:space="preserve">Effect of non-ideal </w:t>
                        </w:r>
                        <w:r>
                          <w:rPr>
                            <w:rFonts w:ascii="Arial" w:hAnsi="Arial" w:cs="Arial"/>
                            <w:b/>
                            <w:bCs/>
                            <w:sz w:val="20"/>
                            <w:szCs w:val="20"/>
                          </w:rPr>
                          <w:t>prespacers on protein-DNA complex formation</w:t>
                        </w:r>
                        <w:r w:rsidRPr="00BE604F">
                          <w:rPr>
                            <w:rFonts w:ascii="Arial" w:hAnsi="Arial" w:cs="Arial"/>
                            <w:b/>
                            <w:bCs/>
                            <w:sz w:val="20"/>
                            <w:szCs w:val="20"/>
                          </w:rPr>
                          <w:t>.</w:t>
                        </w:r>
                        <w:r w:rsidRPr="00BE604F">
                          <w:rPr>
                            <w:rFonts w:ascii="Arial" w:hAnsi="Arial" w:cs="Arial"/>
                            <w:sz w:val="20"/>
                            <w:szCs w:val="20"/>
                          </w:rPr>
                          <w:t xml:space="preserve"> </w:t>
                        </w:r>
                        <w:r w:rsidRPr="0024277C">
                          <w:rPr>
                            <w:rFonts w:ascii="Arial" w:hAnsi="Arial" w:cs="Arial"/>
                            <w:sz w:val="20"/>
                            <w:szCs w:val="20"/>
                          </w:rPr>
                          <w:t xml:space="preserve">Chromatograms showing light scattering signal and molar mass calculations vs. time.  The table shows observed average molar </w:t>
                        </w:r>
                        <w:r w:rsidRPr="0057326B">
                          <w:rPr>
                            <w:rFonts w:ascii="Arial" w:hAnsi="Arial" w:cs="Arial"/>
                            <w:sz w:val="20"/>
                            <w:szCs w:val="20"/>
                          </w:rPr>
                          <w:t xml:space="preserve">mass calculations of </w:t>
                        </w:r>
                        <w:r w:rsidRPr="008B111D">
                          <w:rPr>
                            <w:rFonts w:ascii="Arial" w:hAnsi="Arial" w:cs="Arial"/>
                            <w:sz w:val="20"/>
                            <w:szCs w:val="20"/>
                          </w:rPr>
                          <w:t>each peak and expected molar masses of selected components. The observed shift in retention time for the G2Cas1-Cas2-4ntSplayed came from a difference in flow rate during the experiment, not from size or shape differences.</w:t>
                        </w:r>
                        <w:r>
                          <w:rPr>
                            <w:rFonts w:ascii="Arial" w:hAnsi="Arial" w:cs="Arial"/>
                          </w:rPr>
                          <w:t xml:space="preserve"> </w:t>
                        </w:r>
                      </w:p>
                    </w:txbxContent>
                  </v:textbox>
                </v:shape>
                <v:shape id="Picture 253" o:spid="_x0000_s1094" type="#_x0000_t75" alt="A picture containing screenshot&#10;&#10;Description automatically generated" style="position:absolute;left:38;width:58521;height:26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ng/xAAAANwAAAAPAAAAZHJzL2Rvd25yZXYueG1sRI9Ra8JA&#10;EITfC/6HY4W+1YtWW0k9RYRSofSh6g/Y5raXYHYv5s4Y/31PEPo4zMw3zGLVc606akPlxcB4lIEi&#10;KbytxBk47N+f5qBCRLFYeyEDVwqwWg4eFphbf5Fv6nbRqQSRkKOBMsYm1zoUJTGGkW9IkvfrW8aY&#10;ZOu0bfGS4FzrSZa9aMZK0kKJDW1KKo67MxtYz9yU59y9hp/pie3548uFT2vM47Bfv4GK1Mf/8L29&#10;tQYms2e4nUlHQC//AAAA//8DAFBLAQItABQABgAIAAAAIQDb4fbL7gAAAIUBAAATAAAAAAAAAAAA&#10;AAAAAAAAAABbQ29udGVudF9UeXBlc10ueG1sUEsBAi0AFAAGAAgAAAAhAFr0LFu/AAAAFQEAAAsA&#10;AAAAAAAAAAAAAAAAHwEAAF9yZWxzLy5yZWxzUEsBAi0AFAAGAAgAAAAhABJieD/EAAAA3AAAAA8A&#10;AAAAAAAAAAAAAAAABwIAAGRycy9kb3ducmV2LnhtbFBLBQYAAAAAAwADALcAAAD4AgAAAAA=&#10;" stroked="t" strokecolor="black [3213]">
                  <v:imagedata r:id="rId60" o:title="A picture containing screenshot&#10;&#10;Description automatically generated" croptop="3585f" cropbottom="9971f" cropright="1008f"/>
                  <v:path arrowok="t"/>
                </v:shape>
                <w10:wrap type="square"/>
              </v:group>
            </w:pict>
          </mc:Fallback>
        </mc:AlternateContent>
      </w:r>
      <w:r w:rsidR="00422839">
        <w:rPr>
          <w:rFonts w:ascii="Arial" w:hAnsi="Arial" w:cs="Arial"/>
          <w:sz w:val="24"/>
          <w:szCs w:val="24"/>
        </w:rPr>
        <w:t>As stated previously, differences in structure of the L</w:t>
      </w:r>
      <w:r w:rsidR="00294B8A">
        <w:rPr>
          <w:rFonts w:ascii="Arial" w:hAnsi="Arial" w:cs="Arial"/>
          <w:sz w:val="24"/>
          <w:szCs w:val="24"/>
        </w:rPr>
        <w:t>RH</w:t>
      </w:r>
      <w:r w:rsidR="00422839">
        <w:rPr>
          <w:rFonts w:ascii="Arial" w:hAnsi="Arial" w:cs="Arial"/>
          <w:sz w:val="24"/>
          <w:szCs w:val="24"/>
        </w:rPr>
        <w:t xml:space="preserve"> in </w:t>
      </w:r>
      <w:r w:rsidR="00294B8A">
        <w:rPr>
          <w:rFonts w:ascii="Arial" w:hAnsi="Arial" w:cs="Arial"/>
          <w:sz w:val="24"/>
          <w:szCs w:val="24"/>
        </w:rPr>
        <w:t xml:space="preserve">Cas1 proteins </w:t>
      </w:r>
      <w:r w:rsidR="002A2F04">
        <w:rPr>
          <w:rFonts w:ascii="Arial" w:hAnsi="Arial" w:cs="Arial"/>
          <w:sz w:val="24"/>
          <w:szCs w:val="24"/>
        </w:rPr>
        <w:t xml:space="preserve">may be a contributing factor to the differences in integration activity between </w:t>
      </w:r>
      <w:r w:rsidR="00B14EF4">
        <w:rPr>
          <w:rFonts w:ascii="Arial" w:hAnsi="Arial" w:cs="Arial"/>
          <w:sz w:val="24"/>
          <w:szCs w:val="24"/>
        </w:rPr>
        <w:t>G1, G2, and G3. We initially performed sequence analysis of selected Cas1 proteins from G1, G2, and G3</w:t>
      </w:r>
      <w:r w:rsidR="00A82325">
        <w:rPr>
          <w:rFonts w:ascii="Arial" w:hAnsi="Arial" w:cs="Arial"/>
          <w:sz w:val="24"/>
          <w:szCs w:val="24"/>
        </w:rPr>
        <w:t xml:space="preserve"> (</w:t>
      </w:r>
      <w:r w:rsidR="00A82325" w:rsidRPr="00A82325">
        <w:rPr>
          <w:rFonts w:ascii="Arial" w:hAnsi="Arial" w:cs="Arial"/>
          <w:b/>
          <w:bCs/>
          <w:sz w:val="24"/>
          <w:szCs w:val="24"/>
        </w:rPr>
        <w:t>Figure 2</w:t>
      </w:r>
      <w:r w:rsidR="00174819">
        <w:rPr>
          <w:rFonts w:ascii="Arial" w:hAnsi="Arial" w:cs="Arial"/>
          <w:b/>
          <w:bCs/>
          <w:sz w:val="24"/>
          <w:szCs w:val="24"/>
        </w:rPr>
        <w:t>4</w:t>
      </w:r>
      <w:r w:rsidR="00A82325">
        <w:rPr>
          <w:rFonts w:ascii="Arial" w:hAnsi="Arial" w:cs="Arial"/>
          <w:sz w:val="24"/>
          <w:szCs w:val="24"/>
        </w:rPr>
        <w:t xml:space="preserve">). </w:t>
      </w:r>
      <w:r w:rsidR="008352E4">
        <w:rPr>
          <w:rFonts w:ascii="Arial" w:hAnsi="Arial" w:cs="Arial"/>
          <w:sz w:val="24"/>
          <w:szCs w:val="24"/>
        </w:rPr>
        <w:t xml:space="preserve">The sequence alignment showed </w:t>
      </w:r>
      <w:r w:rsidR="00D34BAB">
        <w:rPr>
          <w:rFonts w:ascii="Arial" w:hAnsi="Arial" w:cs="Arial"/>
          <w:sz w:val="24"/>
          <w:szCs w:val="24"/>
        </w:rPr>
        <w:t xml:space="preserve">a conserved histidine residue, H153, which is present in G1 and G2 but not in G3.  This result is interesting because in the </w:t>
      </w:r>
      <w:r w:rsidR="00C73FA6">
        <w:rPr>
          <w:rFonts w:ascii="Arial" w:hAnsi="Arial" w:cs="Arial"/>
          <w:sz w:val="24"/>
          <w:szCs w:val="24"/>
        </w:rPr>
        <w:t>crystal structure of</w:t>
      </w:r>
      <w:r w:rsidR="003C7C44">
        <w:rPr>
          <w:rFonts w:ascii="Arial" w:hAnsi="Arial" w:cs="Arial"/>
          <w:sz w:val="24"/>
          <w:szCs w:val="24"/>
        </w:rPr>
        <w:t xml:space="preserve"> </w:t>
      </w:r>
      <w:r w:rsidR="00622A52">
        <w:rPr>
          <w:rFonts w:ascii="Arial" w:hAnsi="Arial" w:cs="Arial"/>
          <w:sz w:val="24"/>
          <w:szCs w:val="24"/>
        </w:rPr>
        <w:t>G2</w:t>
      </w:r>
      <w:r w:rsidR="00C73FA6">
        <w:rPr>
          <w:rFonts w:ascii="Arial" w:hAnsi="Arial" w:cs="Arial"/>
          <w:sz w:val="24"/>
          <w:szCs w:val="24"/>
        </w:rPr>
        <w:t xml:space="preserve"> Cas1-Cas2-prespacer-leader (PDB 5XVN, </w:t>
      </w:r>
      <w:r w:rsidR="00C73FA6">
        <w:rPr>
          <w:rFonts w:ascii="Arial" w:hAnsi="Arial" w:cs="Arial"/>
          <w:sz w:val="24"/>
          <w:szCs w:val="24"/>
        </w:rPr>
        <w:fldChar w:fldCharType="begin">
          <w:fldData xml:space="preserve">PEVuZE5vdGU+PENpdGU+PEF1dGhvcj5YaWFvPC9BdXRob3I+PFllYXI+MjAxNzwvWWVhcj48UmVj
TnVtPjMzNDwvUmVjTnVtPjxEaXNwbGF5VGV4dD4oMSk8L0Rpc3BsYXlUZXh0PjxyZWNvcmQ+PHJl
Yy1udW1iZXI+MzM0PC9yZWMtbnVtYmVyPjxmb3JlaWduLWtleXM+PGtleSBhcHA9IkVOIiBkYi1p
ZD0idnMwMnhycnA2cndlNXhlYXZyNnAwc3RheDJ2MnB2djJwcmFzIiB0aW1lc3RhbXA9IjE1NTcz
MzIxNTIiPjMzNDwva2V5PjwvZm9yZWlnbi1rZXlzPjxyZWYtdHlwZSBuYW1lPSJKb3VybmFsIEFy
dGljbGUiPjE3PC9yZWYtdHlwZT48Y29udHJpYnV0b3JzPjxhdXRob3JzPjxhdXRob3I+WGlhbywg
WS48L2F1dGhvcj48YXV0aG9yPk5nLCBTLjwvYXV0aG9yPjxhdXRob3I+TmFtLCBLLiBILjwvYXV0
aG9yPjxhdXRob3I+S2UsIEEuPC9hdXRob3I+PC9hdXRob3JzPjwvY29udHJpYnV0b3JzPjxhdXRo
LWFkZHJlc3M+RGVwYXJ0bWVudCBvZiBNb2xlY3VsYXIgQmlvbG9neSBhbmQgR2VuZXRpY3MsIENv
cm5lbGwgVW5pdmVyc2l0eSwgMjUzIEJpb3RlY2hub2xvZ3kgQnVpbGRpbmcsIEl0aGFjYSwgTmV3
IFlvcmsgMTQ4NTMsIFVTQS4mI3hEO1BvaGFuZyBBY2NlbGVyYXRvciBMYWJvcmF0b3J5LCBQb2hh
bmcgVW5pdmVyc2l0eSBvZiBTY2llbmNlIGFuZCBUZWNobm9sb2d5LCBQb2hhbmcsIFNvdXRoIEtv
cmVhLjwvYXV0aC1hZGRyZXNzPjx0aXRsZXM+PHRpdGxlPkhvdyB0eXBlIElJIENSSVNQUi1DYXMg
ZXN0YWJsaXNoIGltbXVuaXR5IHRocm91Z2ggQ2FzMS1DYXMyLW1lZGlhdGVkIHNwYWNlciBpbnRl
Z3JhdGlvbjwvdGl0bGU+PHNlY29uZGFyeS10aXRsZT5OYXR1cmU8L3NlY29uZGFyeS10aXRsZT48
YWx0LXRpdGxlPk5hdHVyZTwvYWx0LXRpdGxlPjwvdGl0bGVzPjxwZXJpb2RpY2FsPjxmdWxsLXRp
dGxlPk5hdHVyZTwvZnVsbC10aXRsZT48L3BlcmlvZGljYWw+PGFsdC1wZXJpb2RpY2FsPjxmdWxs
LXRpdGxlPk5hdHVyZTwvZnVsbC10aXRsZT48L2FsdC1wZXJpb2RpY2FsPjxwYWdlcz4xMzctMTQx
PC9wYWdlcz48dm9sdW1lPjU1MDwvdm9sdW1lPjxudW1iZXI+NzY3NDwvbnVtYmVyPjxlZGl0aW9u
PjIwMTcvMDkvMDU8L2VkaXRpb24+PGtleXdvcmRzPjxrZXl3b3JkPkNSSVNQUi1Bc3NvY2lhdGVk
IFByb3RlaW5zL2NoZW1pc3RyeS8qbWV0YWJvbGlzbTwva2V5d29yZD48a2V5d29yZD5DUklTUFIt
Q2FzIFN5c3RlbXMvKmdlbmV0aWNzLyppbW11bm9sb2d5PC9rZXl3b3JkPjxrZXl3b3JkPkNsdXN0
ZXJlZCBSZWd1bGFybHkgSW50ZXJzcGFjZWQgU2hvcnQgUGFsaW5kcm9taWMgUmVwZWF0cy8qZ2Vu
ZXRpY3M8L2tleXdvcmQ+PGtleXdvcmQ+RE5BL2NoZW1pc3RyeS9tZXRhYm9saXNtPC9rZXl3b3Jk
PjxrZXl3b3JkPipFbnRlcm9jb2NjdXMgZmFlY2FsaXMvZ2VuZXRpY3MvaW1tdW5vbG9neTwva2V5
d29yZD48a2V5d29yZD5Fc2NoZXJpY2hpYSBjb2xpL2dlbmV0aWNzPC9rZXl3b3JkPjxrZXl3b3Jk
PkludGVncmFzZXMvY2hlbWlzdHJ5L21ldGFib2xpc208L2tleXdvcmQ+PGtleXdvcmQ+TW9kZWxz
LCBNb2xlY3VsYXI8L2tleXdvcmQ+PC9rZXl3b3Jkcz48ZGF0ZXM+PHllYXI+MjAxNzwveWVhcj48
cHViLWRhdGVzPjxkYXRlPk9jdCA1PC9kYXRlPjwvcHViLWRhdGVzPjwvZGF0ZXM+PGlzYm4+MTQ3
Ni00Njg3IChFbGVjdHJvbmljKSYjeEQ7MDAyOC0wODM2IChMaW5raW5nKTwvaXNibj48YWNjZXNz
aW9uLW51bT4yODg2OTU5MzwvYWNjZXNzaW9uLW51bT48dXJscz48cmVsYXRlZC11cmxzPjx1cmw+
aHR0cHM6Ly93d3cubmNiaS5ubG0ubmloLmdvdi9wdWJtZWQvMjg4Njk1OTM8L3VybD48L3JlbGF0
ZWQtdXJscz48L3VybHM+PGN1c3RvbTI+UE1DNTgzMjMzMjwvY3VzdG9tMj48Y3VzdG9tNj5OSUhN
UzkwMjAwNzwvY3VzdG9tNj48ZWxlY3Ryb25pYy1yZXNvdXJjZS1udW0+MTAuMTAzOC9uYXR1cmUy
NDAyMDwvZWxlY3Ryb25pYy1yZXNvdXJjZS1udW0+PHJlbW90ZS1kYXRhYmFzZS1wcm92aWRlcj5O
TE08L3JlbW90ZS1kYXRhYmFzZS1wcm92aWRlcj48bGFuZ3VhZ2U+ZW5nPC9sYW5ndWFnZT48L3Jl
Y29yZD48L0NpdGU+PC9FbmROb3RlPn==
</w:fldData>
        </w:fldChar>
      </w:r>
      <w:r w:rsidR="00C73FA6">
        <w:rPr>
          <w:rFonts w:ascii="Arial" w:hAnsi="Arial" w:cs="Arial"/>
          <w:sz w:val="24"/>
          <w:szCs w:val="24"/>
        </w:rPr>
        <w:instrText xml:space="preserve"> ADDIN EN.CITE </w:instrText>
      </w:r>
      <w:r w:rsidR="00C73FA6">
        <w:rPr>
          <w:rFonts w:ascii="Arial" w:hAnsi="Arial" w:cs="Arial"/>
          <w:sz w:val="24"/>
          <w:szCs w:val="24"/>
        </w:rPr>
        <w:fldChar w:fldCharType="begin">
          <w:fldData xml:space="preserve">PEVuZE5vdGU+PENpdGU+PEF1dGhvcj5YaWFvPC9BdXRob3I+PFllYXI+MjAxNzwvWWVhcj48UmVj
TnVtPjMzNDwvUmVjTnVtPjxEaXNwbGF5VGV4dD4oMSk8L0Rpc3BsYXlUZXh0PjxyZWNvcmQ+PHJl
Yy1udW1iZXI+MzM0PC9yZWMtbnVtYmVyPjxmb3JlaWduLWtleXM+PGtleSBhcHA9IkVOIiBkYi1p
ZD0idnMwMnhycnA2cndlNXhlYXZyNnAwc3RheDJ2MnB2djJwcmFzIiB0aW1lc3RhbXA9IjE1NTcz
MzIxNTIiPjMzNDwva2V5PjwvZm9yZWlnbi1rZXlzPjxyZWYtdHlwZSBuYW1lPSJKb3VybmFsIEFy
dGljbGUiPjE3PC9yZWYtdHlwZT48Y29udHJpYnV0b3JzPjxhdXRob3JzPjxhdXRob3I+WGlhbywg
WS48L2F1dGhvcj48YXV0aG9yPk5nLCBTLjwvYXV0aG9yPjxhdXRob3I+TmFtLCBLLiBILjwvYXV0
aG9yPjxhdXRob3I+S2UsIEEuPC9hdXRob3I+PC9hdXRob3JzPjwvY29udHJpYnV0b3JzPjxhdXRo
LWFkZHJlc3M+RGVwYXJ0bWVudCBvZiBNb2xlY3VsYXIgQmlvbG9neSBhbmQgR2VuZXRpY3MsIENv
cm5lbGwgVW5pdmVyc2l0eSwgMjUzIEJpb3RlY2hub2xvZ3kgQnVpbGRpbmcsIEl0aGFjYSwgTmV3
IFlvcmsgMTQ4NTMsIFVTQS4mI3hEO1BvaGFuZyBBY2NlbGVyYXRvciBMYWJvcmF0b3J5LCBQb2hh
bmcgVW5pdmVyc2l0eSBvZiBTY2llbmNlIGFuZCBUZWNobm9sb2d5LCBQb2hhbmcsIFNvdXRoIEtv
cmVhLjwvYXV0aC1hZGRyZXNzPjx0aXRsZXM+PHRpdGxlPkhvdyB0eXBlIElJIENSSVNQUi1DYXMg
ZXN0YWJsaXNoIGltbXVuaXR5IHRocm91Z2ggQ2FzMS1DYXMyLW1lZGlhdGVkIHNwYWNlciBpbnRl
Z3JhdGlvbjwvdGl0bGU+PHNlY29uZGFyeS10aXRsZT5OYXR1cmU8L3NlY29uZGFyeS10aXRsZT48
YWx0LXRpdGxlPk5hdHVyZTwvYWx0LXRpdGxlPjwvdGl0bGVzPjxwZXJpb2RpY2FsPjxmdWxsLXRp
dGxlPk5hdHVyZTwvZnVsbC10aXRsZT48L3BlcmlvZGljYWw+PGFsdC1wZXJpb2RpY2FsPjxmdWxs
LXRpdGxlPk5hdHVyZTwvZnVsbC10aXRsZT48L2FsdC1wZXJpb2RpY2FsPjxwYWdlcz4xMzctMTQx
PC9wYWdlcz48dm9sdW1lPjU1MDwvdm9sdW1lPjxudW1iZXI+NzY3NDwvbnVtYmVyPjxlZGl0aW9u
PjIwMTcvMDkvMDU8L2VkaXRpb24+PGtleXdvcmRzPjxrZXl3b3JkPkNSSVNQUi1Bc3NvY2lhdGVk
IFByb3RlaW5zL2NoZW1pc3RyeS8qbWV0YWJvbGlzbTwva2V5d29yZD48a2V5d29yZD5DUklTUFIt
Q2FzIFN5c3RlbXMvKmdlbmV0aWNzLyppbW11bm9sb2d5PC9rZXl3b3JkPjxrZXl3b3JkPkNsdXN0
ZXJlZCBSZWd1bGFybHkgSW50ZXJzcGFjZWQgU2hvcnQgUGFsaW5kcm9taWMgUmVwZWF0cy8qZ2Vu
ZXRpY3M8L2tleXdvcmQ+PGtleXdvcmQ+RE5BL2NoZW1pc3RyeS9tZXRhYm9saXNtPC9rZXl3b3Jk
PjxrZXl3b3JkPipFbnRlcm9jb2NjdXMgZmFlY2FsaXMvZ2VuZXRpY3MvaW1tdW5vbG9neTwva2V5
d29yZD48a2V5d29yZD5Fc2NoZXJpY2hpYSBjb2xpL2dlbmV0aWNzPC9rZXl3b3JkPjxrZXl3b3Jk
PkludGVncmFzZXMvY2hlbWlzdHJ5L21ldGFib2xpc208L2tleXdvcmQ+PGtleXdvcmQ+TW9kZWxz
LCBNb2xlY3VsYXI8L2tleXdvcmQ+PC9rZXl3b3Jkcz48ZGF0ZXM+PHllYXI+MjAxNzwveWVhcj48
cHViLWRhdGVzPjxkYXRlPk9jdCA1PC9kYXRlPjwvcHViLWRhdGVzPjwvZGF0ZXM+PGlzYm4+MTQ3
Ni00Njg3IChFbGVjdHJvbmljKSYjeEQ7MDAyOC0wODM2IChMaW5raW5nKTwvaXNibj48YWNjZXNz
aW9uLW51bT4yODg2OTU5MzwvYWNjZXNzaW9uLW51bT48dXJscz48cmVsYXRlZC11cmxzPjx1cmw+
aHR0cHM6Ly93d3cubmNiaS5ubG0ubmloLmdvdi9wdWJtZWQvMjg4Njk1OTM8L3VybD48L3JlbGF0
ZWQtdXJscz48L3VybHM+PGN1c3RvbTI+UE1DNTgzMjMzMjwvY3VzdG9tMj48Y3VzdG9tNj5OSUhN
UzkwMjAwNzwvY3VzdG9tNj48ZWxlY3Ryb25pYy1yZXNvdXJjZS1udW0+MTAuMTAzOC9uYXR1cmUy
NDAyMDwvZWxlY3Ryb25pYy1yZXNvdXJjZS1udW0+PHJlbW90ZS1kYXRhYmFzZS1wcm92aWRlcj5O
TE08L3JlbW90ZS1kYXRhYmFzZS1wcm92aWRlcj48bGFuZ3VhZ2U+ZW5nPC9sYW5ndWFnZT48L3Jl
Y29yZD48L0NpdGU+PC9FbmROb3RlPn==
</w:fldData>
        </w:fldChar>
      </w:r>
      <w:r w:rsidR="00C73FA6">
        <w:rPr>
          <w:rFonts w:ascii="Arial" w:hAnsi="Arial" w:cs="Arial"/>
          <w:sz w:val="24"/>
          <w:szCs w:val="24"/>
        </w:rPr>
        <w:instrText xml:space="preserve"> ADDIN EN.CITE.DATA </w:instrText>
      </w:r>
      <w:r w:rsidR="00C73FA6">
        <w:rPr>
          <w:rFonts w:ascii="Arial" w:hAnsi="Arial" w:cs="Arial"/>
          <w:sz w:val="24"/>
          <w:szCs w:val="24"/>
        </w:rPr>
      </w:r>
      <w:r w:rsidR="00C73FA6">
        <w:rPr>
          <w:rFonts w:ascii="Arial" w:hAnsi="Arial" w:cs="Arial"/>
          <w:sz w:val="24"/>
          <w:szCs w:val="24"/>
        </w:rPr>
        <w:fldChar w:fldCharType="end"/>
      </w:r>
      <w:r w:rsidR="00C73FA6">
        <w:rPr>
          <w:rFonts w:ascii="Arial" w:hAnsi="Arial" w:cs="Arial"/>
          <w:sz w:val="24"/>
          <w:szCs w:val="24"/>
        </w:rPr>
      </w:r>
      <w:r w:rsidR="00C73FA6">
        <w:rPr>
          <w:rFonts w:ascii="Arial" w:hAnsi="Arial" w:cs="Arial"/>
          <w:sz w:val="24"/>
          <w:szCs w:val="24"/>
        </w:rPr>
        <w:fldChar w:fldCharType="separate"/>
      </w:r>
      <w:r w:rsidR="00C73FA6">
        <w:rPr>
          <w:rFonts w:ascii="Arial" w:hAnsi="Arial" w:cs="Arial"/>
          <w:noProof/>
          <w:sz w:val="24"/>
          <w:szCs w:val="24"/>
        </w:rPr>
        <w:t>(1)</w:t>
      </w:r>
      <w:r w:rsidR="00C73FA6">
        <w:rPr>
          <w:rFonts w:ascii="Arial" w:hAnsi="Arial" w:cs="Arial"/>
          <w:sz w:val="24"/>
          <w:szCs w:val="24"/>
        </w:rPr>
        <w:fldChar w:fldCharType="end"/>
      </w:r>
      <w:r w:rsidR="00C73FA6">
        <w:rPr>
          <w:rFonts w:ascii="Arial" w:hAnsi="Arial" w:cs="Arial"/>
          <w:sz w:val="24"/>
          <w:szCs w:val="24"/>
        </w:rPr>
        <w:t xml:space="preserve">) </w:t>
      </w:r>
      <w:r w:rsidR="00831A7A">
        <w:rPr>
          <w:rFonts w:ascii="Arial" w:hAnsi="Arial" w:cs="Arial"/>
          <w:sz w:val="24"/>
          <w:szCs w:val="24"/>
        </w:rPr>
        <w:t>H153 makes sequence specific contacts with the LAS. This gave us reason to believe that this absence of H153 in G3 may be responsible for the lack of sequence specific insertion activity.</w:t>
      </w:r>
      <w:r w:rsidR="00CE11C6">
        <w:rPr>
          <w:rFonts w:ascii="Arial" w:hAnsi="Arial" w:cs="Arial"/>
          <w:sz w:val="24"/>
          <w:szCs w:val="24"/>
        </w:rPr>
        <w:t xml:space="preserve"> </w:t>
      </w:r>
      <w:r w:rsidR="00666A26">
        <w:rPr>
          <w:rFonts w:ascii="Arial" w:hAnsi="Arial" w:cs="Arial"/>
          <w:sz w:val="24"/>
          <w:szCs w:val="24"/>
        </w:rPr>
        <w:t>Another interesting fact is the lactobacilli harboring type II-A G3 CRISPR system has lysogens integrated into the genome and we hypothesize that substitutions in crucial active site residues and absence of sequence conservation at the leader-repeat junction (</w:t>
      </w:r>
      <w:r w:rsidR="00666A26" w:rsidRPr="00373D38">
        <w:rPr>
          <w:rFonts w:ascii="Arial" w:hAnsi="Arial" w:cs="Arial"/>
          <w:b/>
          <w:bCs/>
          <w:sz w:val="24"/>
          <w:szCs w:val="24"/>
        </w:rPr>
        <w:t>Figure</w:t>
      </w:r>
      <w:r w:rsidR="00373D38">
        <w:rPr>
          <w:rFonts w:ascii="Arial" w:hAnsi="Arial" w:cs="Arial"/>
          <w:b/>
          <w:bCs/>
          <w:sz w:val="24"/>
          <w:szCs w:val="24"/>
        </w:rPr>
        <w:t xml:space="preserve"> 12A</w:t>
      </w:r>
      <w:r w:rsidR="00666A26">
        <w:rPr>
          <w:rFonts w:ascii="Arial" w:hAnsi="Arial" w:cs="Arial"/>
          <w:sz w:val="24"/>
          <w:szCs w:val="24"/>
        </w:rPr>
        <w:t xml:space="preserve">) in the native context is physiologically relevant to lactobacilli to maintain an inactive CRISPR adaptation. To gain insights into these </w:t>
      </w:r>
      <w:r w:rsidR="00666A26">
        <w:rPr>
          <w:rFonts w:ascii="Arial" w:hAnsi="Arial" w:cs="Arial"/>
          <w:sz w:val="24"/>
          <w:szCs w:val="24"/>
        </w:rPr>
        <w:lastRenderedPageBreak/>
        <w:t xml:space="preserve">questions that are distinct from active CRISPR adaptation that have been previously characterized, </w:t>
      </w:r>
      <w:r w:rsidR="00CE11C6">
        <w:rPr>
          <w:rFonts w:ascii="Arial" w:hAnsi="Arial" w:cs="Arial"/>
          <w:sz w:val="24"/>
          <w:szCs w:val="24"/>
        </w:rPr>
        <w:t xml:space="preserve">we set out to crystallize and solve the </w:t>
      </w:r>
      <w:r w:rsidR="00704EA4">
        <w:rPr>
          <w:rFonts w:ascii="Arial" w:hAnsi="Arial" w:cs="Arial"/>
          <w:sz w:val="24"/>
          <w:szCs w:val="24"/>
        </w:rPr>
        <w:t>structures</w:t>
      </w:r>
      <w:r w:rsidR="00CE11C6">
        <w:rPr>
          <w:rFonts w:ascii="Arial" w:hAnsi="Arial" w:cs="Arial"/>
          <w:sz w:val="24"/>
          <w:szCs w:val="24"/>
        </w:rPr>
        <w:t xml:space="preserve"> of Cas1 and Cas1-Cas2</w:t>
      </w:r>
      <w:r w:rsidR="00284807">
        <w:rPr>
          <w:rFonts w:ascii="Arial" w:hAnsi="Arial" w:cs="Arial"/>
          <w:sz w:val="24"/>
          <w:szCs w:val="24"/>
        </w:rPr>
        <w:t>-prespacer</w:t>
      </w:r>
      <w:r w:rsidR="00CE11C6">
        <w:rPr>
          <w:rFonts w:ascii="Arial" w:hAnsi="Arial" w:cs="Arial"/>
          <w:sz w:val="24"/>
          <w:szCs w:val="24"/>
        </w:rPr>
        <w:t xml:space="preserve"> complex from G3</w:t>
      </w:r>
      <w:r w:rsidR="00F42BC1">
        <w:rPr>
          <w:rFonts w:ascii="Arial" w:hAnsi="Arial" w:cs="Arial"/>
          <w:sz w:val="24"/>
          <w:szCs w:val="24"/>
        </w:rPr>
        <w:t>. Detailed structural analysis of the LRH region</w:t>
      </w:r>
      <w:r w:rsidR="00DF0146">
        <w:rPr>
          <w:rFonts w:ascii="Arial" w:hAnsi="Arial" w:cs="Arial"/>
          <w:sz w:val="24"/>
          <w:szCs w:val="24"/>
        </w:rPr>
        <w:t xml:space="preserve"> </w:t>
      </w:r>
      <w:r w:rsidR="008F3442">
        <w:rPr>
          <w:rFonts w:ascii="Arial" w:hAnsi="Arial" w:cs="Arial"/>
          <w:sz w:val="24"/>
          <w:szCs w:val="24"/>
        </w:rPr>
        <w:t>of</w:t>
      </w:r>
      <w:r w:rsidR="00F42BC1">
        <w:rPr>
          <w:rFonts w:ascii="Arial" w:hAnsi="Arial" w:cs="Arial"/>
          <w:sz w:val="24"/>
          <w:szCs w:val="24"/>
        </w:rPr>
        <w:t xml:space="preserve"> G3</w:t>
      </w:r>
      <w:r w:rsidR="0000398C">
        <w:rPr>
          <w:rFonts w:ascii="Arial" w:hAnsi="Arial" w:cs="Arial"/>
          <w:sz w:val="24"/>
          <w:szCs w:val="24"/>
        </w:rPr>
        <w:t xml:space="preserve">, along with other differing regions if found, </w:t>
      </w:r>
      <w:r w:rsidR="009A3BE2">
        <w:rPr>
          <w:rFonts w:ascii="Arial" w:hAnsi="Arial" w:cs="Arial"/>
          <w:sz w:val="24"/>
          <w:szCs w:val="24"/>
        </w:rPr>
        <w:t>will likely provide evidence for key protein-DNA</w:t>
      </w:r>
      <w:r w:rsidR="0000398C">
        <w:rPr>
          <w:rFonts w:ascii="Arial" w:hAnsi="Arial" w:cs="Arial"/>
          <w:sz w:val="24"/>
          <w:szCs w:val="24"/>
        </w:rPr>
        <w:t xml:space="preserve"> interactions that drive the differences in integration activity seen in G1, G2, and G3.</w:t>
      </w:r>
    </w:p>
    <w:p w14:paraId="3D6E4528" w14:textId="6E447269" w:rsidR="00667104" w:rsidRDefault="003F538C" w:rsidP="00BE19BC">
      <w:pPr>
        <w:pStyle w:val="Style3"/>
      </w:pPr>
      <w:r>
        <w:t xml:space="preserve">4.4.1 - </w:t>
      </w:r>
      <w:r w:rsidR="00667104">
        <w:t>Initial crystal screening, hit identification, and optimization</w:t>
      </w:r>
    </w:p>
    <w:p w14:paraId="160C71E3" w14:textId="4C09881C" w:rsidR="00FC5910" w:rsidRPr="00DD53D2" w:rsidRDefault="007A2BE1" w:rsidP="002F1B35">
      <w:pPr>
        <w:spacing w:line="480" w:lineRule="auto"/>
        <w:rPr>
          <w:rFonts w:ascii="Arial" w:hAnsi="Arial" w:cs="Arial"/>
          <w:sz w:val="24"/>
          <w:szCs w:val="24"/>
        </w:rPr>
      </w:pPr>
      <w:r>
        <w:rPr>
          <w:rFonts w:ascii="Arial" w:hAnsi="Arial" w:cs="Arial"/>
          <w:noProof/>
          <w:sz w:val="24"/>
          <w:szCs w:val="24"/>
        </w:rPr>
        <mc:AlternateContent>
          <mc:Choice Requires="wpg">
            <w:drawing>
              <wp:anchor distT="0" distB="0" distL="114300" distR="114300" simplePos="0" relativeHeight="251730944" behindDoc="0" locked="0" layoutInCell="1" allowOverlap="1" wp14:anchorId="4C21D102" wp14:editId="2C2CF1F8">
                <wp:simplePos x="0" y="0"/>
                <wp:positionH relativeFrom="column">
                  <wp:posOffset>62503</wp:posOffset>
                </wp:positionH>
                <wp:positionV relativeFrom="paragraph">
                  <wp:posOffset>418846</wp:posOffset>
                </wp:positionV>
                <wp:extent cx="5775325" cy="3298825"/>
                <wp:effectExtent l="0" t="19050" r="15875" b="15875"/>
                <wp:wrapSquare wrapText="bothSides"/>
                <wp:docPr id="264" name="Group 264"/>
                <wp:cNvGraphicFramePr/>
                <a:graphic xmlns:a="http://schemas.openxmlformats.org/drawingml/2006/main">
                  <a:graphicData uri="http://schemas.microsoft.com/office/word/2010/wordprocessingGroup">
                    <wpg:wgp>
                      <wpg:cNvGrpSpPr/>
                      <wpg:grpSpPr>
                        <a:xfrm>
                          <a:off x="0" y="0"/>
                          <a:ext cx="5775325" cy="3298825"/>
                          <a:chOff x="0" y="72390"/>
                          <a:chExt cx="5775688" cy="3298825"/>
                        </a:xfrm>
                      </wpg:grpSpPr>
                      <wps:wsp>
                        <wps:cNvPr id="257" name="Text Box 2"/>
                        <wps:cNvSpPr txBox="1">
                          <a:spLocks noChangeArrowheads="1"/>
                        </wps:cNvSpPr>
                        <wps:spPr bwMode="auto">
                          <a:xfrm>
                            <a:off x="0" y="2381250"/>
                            <a:ext cx="5762625" cy="989965"/>
                          </a:xfrm>
                          <a:prstGeom prst="rect">
                            <a:avLst/>
                          </a:prstGeom>
                          <a:solidFill>
                            <a:srgbClr val="FFFFFF"/>
                          </a:solidFill>
                          <a:ln w="9525">
                            <a:solidFill>
                              <a:srgbClr val="000000"/>
                            </a:solidFill>
                            <a:miter lim="800000"/>
                            <a:headEnd/>
                            <a:tailEnd/>
                          </a:ln>
                        </wps:spPr>
                        <wps:txbx>
                          <w:txbxContent>
                            <w:p w14:paraId="34314859" w14:textId="5AA79E46" w:rsidR="00E404F1" w:rsidRPr="00D30C6A" w:rsidRDefault="00E404F1">
                              <w:pPr>
                                <w:rPr>
                                  <w:rFonts w:ascii="Arial" w:hAnsi="Arial" w:cs="Arial"/>
                                  <w:b/>
                                  <w:bCs/>
                                  <w:sz w:val="20"/>
                                  <w:szCs w:val="20"/>
                                </w:rPr>
                              </w:pPr>
                              <w:r w:rsidRPr="00D30C6A">
                                <w:rPr>
                                  <w:rFonts w:ascii="Arial" w:hAnsi="Arial" w:cs="Arial"/>
                                  <w:b/>
                                  <w:bCs/>
                                  <w:sz w:val="20"/>
                                  <w:szCs w:val="20"/>
                                </w:rPr>
                                <w:t>Figure 2</w:t>
                              </w:r>
                              <w:r>
                                <w:rPr>
                                  <w:rFonts w:ascii="Arial" w:hAnsi="Arial" w:cs="Arial"/>
                                  <w:b/>
                                  <w:bCs/>
                                  <w:sz w:val="20"/>
                                  <w:szCs w:val="20"/>
                                </w:rPr>
                                <w:t>4</w:t>
                              </w:r>
                              <w:r w:rsidRPr="00D30C6A">
                                <w:rPr>
                                  <w:rFonts w:ascii="Arial" w:hAnsi="Arial" w:cs="Arial"/>
                                  <w:b/>
                                  <w:bCs/>
                                  <w:sz w:val="20"/>
                                  <w:szCs w:val="20"/>
                                </w:rPr>
                                <w:t xml:space="preserve">: A) Sequence alignment of various Cas1 proteins from G1, G2, and G3 systems. </w:t>
                              </w:r>
                              <w:r w:rsidRPr="00BB7FF3">
                                <w:rPr>
                                  <w:rFonts w:ascii="Arial" w:hAnsi="Arial" w:cs="Arial"/>
                                  <w:sz w:val="20"/>
                                  <w:szCs w:val="20"/>
                                </w:rPr>
                                <w:t xml:space="preserve">H153 is completely conserved in G1 and G2 but absent in G3. </w:t>
                              </w:r>
                              <w:r w:rsidRPr="00D30C6A">
                                <w:rPr>
                                  <w:rFonts w:ascii="Arial" w:hAnsi="Arial" w:cs="Arial"/>
                                  <w:b/>
                                  <w:bCs/>
                                  <w:sz w:val="20"/>
                                  <w:szCs w:val="20"/>
                                </w:rPr>
                                <w:t xml:space="preserve">B) Crystal structure of Cas1 from G2 (PDB 5XVN </w:t>
                              </w:r>
                              <w:r w:rsidRPr="00D30C6A">
                                <w:rPr>
                                  <w:rFonts w:ascii="Arial" w:hAnsi="Arial" w:cs="Arial"/>
                                  <w:b/>
                                  <w:bCs/>
                                  <w:sz w:val="20"/>
                                  <w:szCs w:val="20"/>
                                </w:rPr>
                                <w:fldChar w:fldCharType="begin">
                                  <w:fldData xml:space="preserve">PEVuZE5vdGU+PENpdGU+PEF1dGhvcj5YaWFvPC9BdXRob3I+PFllYXI+MjAxNzwvWWVhcj48UmVj
TnVtPjMzNDwvUmVjTnVtPjxEaXNwbGF5VGV4dD4oMSk8L0Rpc3BsYXlUZXh0PjxyZWNvcmQ+PHJl
Yy1udW1iZXI+MzM0PC9yZWMtbnVtYmVyPjxmb3JlaWduLWtleXM+PGtleSBhcHA9IkVOIiBkYi1p
ZD0idnMwMnhycnA2cndlNXhlYXZyNnAwc3RheDJ2MnB2djJwcmFzIiB0aW1lc3RhbXA9IjE1NTcz
MzIxNTIiPjMzNDwva2V5PjwvZm9yZWlnbi1rZXlzPjxyZWYtdHlwZSBuYW1lPSJKb3VybmFsIEFy
dGljbGUiPjE3PC9yZWYtdHlwZT48Y29udHJpYnV0b3JzPjxhdXRob3JzPjxhdXRob3I+WGlhbywg
WS48L2F1dGhvcj48YXV0aG9yPk5nLCBTLjwvYXV0aG9yPjxhdXRob3I+TmFtLCBLLiBILjwvYXV0
aG9yPjxhdXRob3I+S2UsIEEuPC9hdXRob3I+PC9hdXRob3JzPjwvY29udHJpYnV0b3JzPjxhdXRo
LWFkZHJlc3M+RGVwYXJ0bWVudCBvZiBNb2xlY3VsYXIgQmlvbG9neSBhbmQgR2VuZXRpY3MsIENv
cm5lbGwgVW5pdmVyc2l0eSwgMjUzIEJpb3RlY2hub2xvZ3kgQnVpbGRpbmcsIEl0aGFjYSwgTmV3
IFlvcmsgMTQ4NTMsIFVTQS4mI3hEO1BvaGFuZyBBY2NlbGVyYXRvciBMYWJvcmF0b3J5LCBQb2hh
bmcgVW5pdmVyc2l0eSBvZiBTY2llbmNlIGFuZCBUZWNobm9sb2d5LCBQb2hhbmcsIFNvdXRoIEtv
cmVhLjwvYXV0aC1hZGRyZXNzPjx0aXRsZXM+PHRpdGxlPkhvdyB0eXBlIElJIENSSVNQUi1DYXMg
ZXN0YWJsaXNoIGltbXVuaXR5IHRocm91Z2ggQ2FzMS1DYXMyLW1lZGlhdGVkIHNwYWNlciBpbnRl
Z3JhdGlvbjwvdGl0bGU+PHNlY29uZGFyeS10aXRsZT5OYXR1cmU8L3NlY29uZGFyeS10aXRsZT48
YWx0LXRpdGxlPk5hdHVyZTwvYWx0LXRpdGxlPjwvdGl0bGVzPjxwZXJpb2RpY2FsPjxmdWxsLXRp
dGxlPk5hdHVyZTwvZnVsbC10aXRsZT48L3BlcmlvZGljYWw+PGFsdC1wZXJpb2RpY2FsPjxmdWxs
LXRpdGxlPk5hdHVyZTwvZnVsbC10aXRsZT48L2FsdC1wZXJpb2RpY2FsPjxwYWdlcz4xMzctMTQx
PC9wYWdlcz48dm9sdW1lPjU1MDwvdm9sdW1lPjxudW1iZXI+NzY3NDwvbnVtYmVyPjxlZGl0aW9u
PjIwMTcvMDkvMDU8L2VkaXRpb24+PGtleXdvcmRzPjxrZXl3b3JkPkNSSVNQUi1Bc3NvY2lhdGVk
IFByb3RlaW5zL2NoZW1pc3RyeS8qbWV0YWJvbGlzbTwva2V5d29yZD48a2V5d29yZD5DUklTUFIt
Q2FzIFN5c3RlbXMvKmdlbmV0aWNzLyppbW11bm9sb2d5PC9rZXl3b3JkPjxrZXl3b3JkPkNsdXN0
ZXJlZCBSZWd1bGFybHkgSW50ZXJzcGFjZWQgU2hvcnQgUGFsaW5kcm9taWMgUmVwZWF0cy8qZ2Vu
ZXRpY3M8L2tleXdvcmQ+PGtleXdvcmQ+RE5BL2NoZW1pc3RyeS9tZXRhYm9saXNtPC9rZXl3b3Jk
PjxrZXl3b3JkPipFbnRlcm9jb2NjdXMgZmFlY2FsaXMvZ2VuZXRpY3MvaW1tdW5vbG9neTwva2V5
d29yZD48a2V5d29yZD5Fc2NoZXJpY2hpYSBjb2xpL2dlbmV0aWNzPC9rZXl3b3JkPjxrZXl3b3Jk
PkludGVncmFzZXMvY2hlbWlzdHJ5L21ldGFib2xpc208L2tleXdvcmQ+PGtleXdvcmQ+TW9kZWxz
LCBNb2xlY3VsYXI8L2tleXdvcmQ+PC9rZXl3b3Jkcz48ZGF0ZXM+PHllYXI+MjAxNzwveWVhcj48
cHViLWRhdGVzPjxkYXRlPk9jdCA1PC9kYXRlPjwvcHViLWRhdGVzPjwvZGF0ZXM+PGlzYm4+MTQ3
Ni00Njg3IChFbGVjdHJvbmljKSYjeEQ7MDAyOC0wODM2IChMaW5raW5nKTwvaXNibj48YWNjZXNz
aW9uLW51bT4yODg2OTU5MzwvYWNjZXNzaW9uLW51bT48dXJscz48cmVsYXRlZC11cmxzPjx1cmw+
aHR0cHM6Ly93d3cubmNiaS5ubG0ubmloLmdvdi9wdWJtZWQvMjg4Njk1OTM8L3VybD48L3JlbGF0
ZWQtdXJscz48L3VybHM+PGN1c3RvbTI+UE1DNTgzMjMzMjwvY3VzdG9tMj48Y3VzdG9tNj5OSUhN
UzkwMjAwNzwvY3VzdG9tNj48ZWxlY3Ryb25pYy1yZXNvdXJjZS1udW0+MTAuMTAzOC9uYXR1cmUy
NDAyMDwvZWxlY3Ryb25pYy1yZXNvdXJjZS1udW0+PHJlbW90ZS1kYXRhYmFzZS1wcm92aWRlcj5O
TE08L3JlbW90ZS1kYXRhYmFzZS1wcm92aWRlcj48bGFuZ3VhZ2U+ZW5nPC9sYW5ndWFnZT48L3Jl
Y29yZD48L0NpdGU+PC9FbmROb3RlPn==
</w:fldData>
                                </w:fldChar>
                              </w:r>
                              <w:r w:rsidRPr="00D30C6A">
                                <w:rPr>
                                  <w:rFonts w:ascii="Arial" w:hAnsi="Arial" w:cs="Arial"/>
                                  <w:b/>
                                  <w:bCs/>
                                  <w:sz w:val="20"/>
                                  <w:szCs w:val="20"/>
                                </w:rPr>
                                <w:instrText xml:space="preserve"> ADDIN EN.CITE </w:instrText>
                              </w:r>
                              <w:r w:rsidRPr="00D30C6A">
                                <w:rPr>
                                  <w:rFonts w:ascii="Arial" w:hAnsi="Arial" w:cs="Arial"/>
                                  <w:b/>
                                  <w:bCs/>
                                  <w:sz w:val="20"/>
                                  <w:szCs w:val="20"/>
                                </w:rPr>
                                <w:fldChar w:fldCharType="begin">
                                  <w:fldData xml:space="preserve">PEVuZE5vdGU+PENpdGU+PEF1dGhvcj5YaWFvPC9BdXRob3I+PFllYXI+MjAxNzwvWWVhcj48UmVj
TnVtPjMzNDwvUmVjTnVtPjxEaXNwbGF5VGV4dD4oMSk8L0Rpc3BsYXlUZXh0PjxyZWNvcmQ+PHJl
Yy1udW1iZXI+MzM0PC9yZWMtbnVtYmVyPjxmb3JlaWduLWtleXM+PGtleSBhcHA9IkVOIiBkYi1p
ZD0idnMwMnhycnA2cndlNXhlYXZyNnAwc3RheDJ2MnB2djJwcmFzIiB0aW1lc3RhbXA9IjE1NTcz
MzIxNTIiPjMzNDwva2V5PjwvZm9yZWlnbi1rZXlzPjxyZWYtdHlwZSBuYW1lPSJKb3VybmFsIEFy
dGljbGUiPjE3PC9yZWYtdHlwZT48Y29udHJpYnV0b3JzPjxhdXRob3JzPjxhdXRob3I+WGlhbywg
WS48L2F1dGhvcj48YXV0aG9yPk5nLCBTLjwvYXV0aG9yPjxhdXRob3I+TmFtLCBLLiBILjwvYXV0
aG9yPjxhdXRob3I+S2UsIEEuPC9hdXRob3I+PC9hdXRob3JzPjwvY29udHJpYnV0b3JzPjxhdXRo
LWFkZHJlc3M+RGVwYXJ0bWVudCBvZiBNb2xlY3VsYXIgQmlvbG9neSBhbmQgR2VuZXRpY3MsIENv
cm5lbGwgVW5pdmVyc2l0eSwgMjUzIEJpb3RlY2hub2xvZ3kgQnVpbGRpbmcsIEl0aGFjYSwgTmV3
IFlvcmsgMTQ4NTMsIFVTQS4mI3hEO1BvaGFuZyBBY2NlbGVyYXRvciBMYWJvcmF0b3J5LCBQb2hh
bmcgVW5pdmVyc2l0eSBvZiBTY2llbmNlIGFuZCBUZWNobm9sb2d5LCBQb2hhbmcsIFNvdXRoIEtv
cmVhLjwvYXV0aC1hZGRyZXNzPjx0aXRsZXM+PHRpdGxlPkhvdyB0eXBlIElJIENSSVNQUi1DYXMg
ZXN0YWJsaXNoIGltbXVuaXR5IHRocm91Z2ggQ2FzMS1DYXMyLW1lZGlhdGVkIHNwYWNlciBpbnRl
Z3JhdGlvbjwvdGl0bGU+PHNlY29uZGFyeS10aXRsZT5OYXR1cmU8L3NlY29uZGFyeS10aXRsZT48
YWx0LXRpdGxlPk5hdHVyZTwvYWx0LXRpdGxlPjwvdGl0bGVzPjxwZXJpb2RpY2FsPjxmdWxsLXRp
dGxlPk5hdHVyZTwvZnVsbC10aXRsZT48L3BlcmlvZGljYWw+PGFsdC1wZXJpb2RpY2FsPjxmdWxs
LXRpdGxlPk5hdHVyZTwvZnVsbC10aXRsZT48L2FsdC1wZXJpb2RpY2FsPjxwYWdlcz4xMzctMTQx
PC9wYWdlcz48dm9sdW1lPjU1MDwvdm9sdW1lPjxudW1iZXI+NzY3NDwvbnVtYmVyPjxlZGl0aW9u
PjIwMTcvMDkvMDU8L2VkaXRpb24+PGtleXdvcmRzPjxrZXl3b3JkPkNSSVNQUi1Bc3NvY2lhdGVk
IFByb3RlaW5zL2NoZW1pc3RyeS8qbWV0YWJvbGlzbTwva2V5d29yZD48a2V5d29yZD5DUklTUFIt
Q2FzIFN5c3RlbXMvKmdlbmV0aWNzLyppbW11bm9sb2d5PC9rZXl3b3JkPjxrZXl3b3JkPkNsdXN0
ZXJlZCBSZWd1bGFybHkgSW50ZXJzcGFjZWQgU2hvcnQgUGFsaW5kcm9taWMgUmVwZWF0cy8qZ2Vu
ZXRpY3M8L2tleXdvcmQ+PGtleXdvcmQ+RE5BL2NoZW1pc3RyeS9tZXRhYm9saXNtPC9rZXl3b3Jk
PjxrZXl3b3JkPipFbnRlcm9jb2NjdXMgZmFlY2FsaXMvZ2VuZXRpY3MvaW1tdW5vbG9neTwva2V5
d29yZD48a2V5d29yZD5Fc2NoZXJpY2hpYSBjb2xpL2dlbmV0aWNzPC9rZXl3b3JkPjxrZXl3b3Jk
PkludGVncmFzZXMvY2hlbWlzdHJ5L21ldGFib2xpc208L2tleXdvcmQ+PGtleXdvcmQ+TW9kZWxz
LCBNb2xlY3VsYXI8L2tleXdvcmQ+PC9rZXl3b3Jkcz48ZGF0ZXM+PHllYXI+MjAxNzwveWVhcj48
cHViLWRhdGVzPjxkYXRlPk9jdCA1PC9kYXRlPjwvcHViLWRhdGVzPjwvZGF0ZXM+PGlzYm4+MTQ3
Ni00Njg3IChFbGVjdHJvbmljKSYjeEQ7MDAyOC0wODM2IChMaW5raW5nKTwvaXNibj48YWNjZXNz
aW9uLW51bT4yODg2OTU5MzwvYWNjZXNzaW9uLW51bT48dXJscz48cmVsYXRlZC11cmxzPjx1cmw+
aHR0cHM6Ly93d3cubmNiaS5ubG0ubmloLmdvdi9wdWJtZWQvMjg4Njk1OTM8L3VybD48L3JlbGF0
ZWQtdXJscz48L3VybHM+PGN1c3RvbTI+UE1DNTgzMjMzMjwvY3VzdG9tMj48Y3VzdG9tNj5OSUhN
UzkwMjAwNzwvY3VzdG9tNj48ZWxlY3Ryb25pYy1yZXNvdXJjZS1udW0+MTAuMTAzOC9uYXR1cmUy
NDAyMDwvZWxlY3Ryb25pYy1yZXNvdXJjZS1udW0+PHJlbW90ZS1kYXRhYmFzZS1wcm92aWRlcj5O
TE08L3JlbW90ZS1kYXRhYmFzZS1wcm92aWRlcj48bGFuZ3VhZ2U+ZW5nPC9sYW5ndWFnZT48L3Jl
Y29yZD48L0NpdGU+PC9FbmROb3RlPn==
</w:fldData>
                                </w:fldChar>
                              </w:r>
                              <w:r w:rsidRPr="00D30C6A">
                                <w:rPr>
                                  <w:rFonts w:ascii="Arial" w:hAnsi="Arial" w:cs="Arial"/>
                                  <w:b/>
                                  <w:bCs/>
                                  <w:sz w:val="20"/>
                                  <w:szCs w:val="20"/>
                                </w:rPr>
                                <w:instrText xml:space="preserve"> ADDIN EN.CITE.DATA </w:instrText>
                              </w:r>
                              <w:r w:rsidRPr="00D30C6A">
                                <w:rPr>
                                  <w:rFonts w:ascii="Arial" w:hAnsi="Arial" w:cs="Arial"/>
                                  <w:b/>
                                  <w:bCs/>
                                  <w:sz w:val="20"/>
                                  <w:szCs w:val="20"/>
                                </w:rPr>
                              </w:r>
                              <w:r w:rsidRPr="00D30C6A">
                                <w:rPr>
                                  <w:rFonts w:ascii="Arial" w:hAnsi="Arial" w:cs="Arial"/>
                                  <w:b/>
                                  <w:bCs/>
                                  <w:sz w:val="20"/>
                                  <w:szCs w:val="20"/>
                                </w:rPr>
                                <w:fldChar w:fldCharType="end"/>
                              </w:r>
                              <w:r w:rsidRPr="00D30C6A">
                                <w:rPr>
                                  <w:rFonts w:ascii="Arial" w:hAnsi="Arial" w:cs="Arial"/>
                                  <w:b/>
                                  <w:bCs/>
                                  <w:sz w:val="20"/>
                                  <w:szCs w:val="20"/>
                                </w:rPr>
                              </w:r>
                              <w:r w:rsidRPr="00D30C6A">
                                <w:rPr>
                                  <w:rFonts w:ascii="Arial" w:hAnsi="Arial" w:cs="Arial"/>
                                  <w:b/>
                                  <w:bCs/>
                                  <w:sz w:val="20"/>
                                  <w:szCs w:val="20"/>
                                </w:rPr>
                                <w:fldChar w:fldCharType="separate"/>
                              </w:r>
                              <w:r w:rsidRPr="00D30C6A">
                                <w:rPr>
                                  <w:rFonts w:ascii="Arial" w:hAnsi="Arial" w:cs="Arial"/>
                                  <w:b/>
                                  <w:bCs/>
                                  <w:noProof/>
                                  <w:sz w:val="20"/>
                                  <w:szCs w:val="20"/>
                                </w:rPr>
                                <w:t>(1)</w:t>
                              </w:r>
                              <w:r w:rsidRPr="00D30C6A">
                                <w:rPr>
                                  <w:rFonts w:ascii="Arial" w:hAnsi="Arial" w:cs="Arial"/>
                                  <w:b/>
                                  <w:bCs/>
                                  <w:sz w:val="20"/>
                                  <w:szCs w:val="20"/>
                                </w:rPr>
                                <w:fldChar w:fldCharType="end"/>
                              </w:r>
                              <w:r w:rsidRPr="00D30C6A">
                                <w:rPr>
                                  <w:rFonts w:ascii="Arial" w:hAnsi="Arial" w:cs="Arial"/>
                                  <w:b/>
                                  <w:bCs/>
                                  <w:sz w:val="20"/>
                                  <w:szCs w:val="20"/>
                                </w:rPr>
                                <w:t xml:space="preserve">) bound to leader and spacer DNA. </w:t>
                              </w:r>
                              <w:r>
                                <w:rPr>
                                  <w:rFonts w:ascii="Arial" w:hAnsi="Arial" w:cs="Arial"/>
                                  <w:sz w:val="20"/>
                                  <w:szCs w:val="20"/>
                                </w:rPr>
                                <w:t>H153 (magenta)</w:t>
                              </w:r>
                              <w:r w:rsidRPr="00BB7FF3">
                                <w:rPr>
                                  <w:rFonts w:ascii="Arial" w:hAnsi="Arial" w:cs="Arial"/>
                                  <w:sz w:val="20"/>
                                  <w:szCs w:val="20"/>
                                </w:rPr>
                                <w:t xml:space="preserve"> makes a sequence specific contact with the opposite strand of the GAG sequence motif conserved at the leader-repeat junction in G1 and G2.</w:t>
                              </w:r>
                            </w:p>
                          </w:txbxContent>
                        </wps:txbx>
                        <wps:bodyPr rot="0" vert="horz" wrap="square" lIns="91440" tIns="45720" rIns="91440" bIns="45720" anchor="t" anchorCtr="0">
                          <a:spAutoFit/>
                        </wps:bodyPr>
                      </wps:wsp>
                      <pic:pic xmlns:pic="http://schemas.openxmlformats.org/drawingml/2006/picture">
                        <pic:nvPicPr>
                          <pic:cNvPr id="263" name="Picture 263"/>
                          <pic:cNvPicPr>
                            <a:picLocks noChangeAspect="1"/>
                          </pic:cNvPicPr>
                        </pic:nvPicPr>
                        <pic:blipFill rotWithShape="1">
                          <a:blip r:embed="rId61" cstate="email">
                            <a:extLst>
                              <a:ext uri="{28A0092B-C50C-407E-A947-70E740481C1C}">
                                <a14:useLocalDpi xmlns:a14="http://schemas.microsoft.com/office/drawing/2010/main"/>
                              </a:ext>
                            </a:extLst>
                          </a:blip>
                          <a:srcRect/>
                          <a:stretch/>
                        </pic:blipFill>
                        <pic:spPr bwMode="auto">
                          <a:xfrm>
                            <a:off x="13063" y="72390"/>
                            <a:ext cx="5762625" cy="2305050"/>
                          </a:xfrm>
                          <a:prstGeom prst="rect">
                            <a:avLst/>
                          </a:prstGeom>
                          <a:ln>
                            <a:solidFill>
                              <a:schemeClr val="tx1"/>
                            </a:solid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4C21D102" id="Group 264" o:spid="_x0000_s1095" style="position:absolute;margin-left:4.9pt;margin-top:33pt;width:454.75pt;height:259.75pt;z-index:251730944;mso-width-relative:margin;mso-height-relative:margin" coordorigin=",723" coordsize="57756,32988"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PnChdAMAAEcIAAAOAAAAZHJzL2Uyb0RvYy54bWykVW1v2yAQ/j5p/wHx&#10;fXXiNG9WnWlr12rSXqq9aJ8xxjYaBgYkdvfrd4CdpFm1dV2iOJyB4+65ex4uXvatQDtmLFcyx9Oz&#10;CUZMUlVyWef465frFyuMrCOyJEJJluM7ZvHLzfNnF53OWKoaJUpmEDiRNut0jhvndJYkljasJfZM&#10;aSZhslKmJQ5MUyelIR14b0WSTiaLpFOm1EZRZi28vYqTeBP8VxWj7mNVWeaQyDHE5sLThGfhn8nm&#10;gmS1IbrhdAiDPCGKlnAJh+5dXRFH0Nbw31y1nBplVeXOqGoTVVWcspADZDOdnGRzY9RWh1zqrKv1&#10;HiaA9gSnJ7ulH3a3BvEyx+niHCNJWihSOBf5FwBPp+sMVt0Y/VnfmuFFHS2fcV+Z1v9DLqgPwN7t&#10;gWW9QxRezpfL+SydY0RhbpauVyswAvS0gfoc9i3T2XooCm3eHO1erKCRTnYn4+GJj3EfUqehlewB&#10;Lft/aH1uiGahCNbjMKI1X45offFZvlY9SiNcYZnHCrkeXgMrQmdY/U7R7xZJddkQWbNXxqiuYaSE&#10;+KZ+J2Sx3+pht5n1ToruvSqhKGTrVHD0IODpbDVN5wN0B9gX6WKEfb1arxcB9T1uJNPGuhumWuQH&#10;OTbAl3AG2b2zzsd0WOJrbJXg5TUXIhimLi6FQTsC3LoOn5DGyTIhUZfj9Rzi+LOLSfg85KLlDkRC&#10;8DbHq/0iknnw3sgy9JEjXMQxhCzkgKYHMELp+qKPbT4bq1So8g7wNSqKAogYDBplfmLUgSDk2P7Y&#10;EsMwEm8l1Gg9PT/3ChKM8/kyBcMczxTHM0RScJVjh1EcXrqgOgEC/Qpqec0DwL7OMZIhZmjdzYXm&#10;NIPfwHgY/dbDf1dG2OW2Pv6oru2jfLTEfN/qFyBOmjhecMHdXRBaKJ4PSu5uOfWgeuOIDovZSAeY&#10;98eCfASkx3VxF7QTpyc8sBq6buTA/eWJN+8dWQiufQP6sn3jrgnsHCnmJ4dsAewTiXwAsCi/V4pu&#10;WyZdvE8ME5C4krbh2kKFM9YWrARqvC2noEBwlzkgI1xOXPhGgmY39BMkEMfOMEcbTxwf+RhsROtR&#10;bJ7OJh5KkMkjKXyQz+lsMofvwJdRFP6R0J4pJ3wNVy/bE9v1UZzurRo55pOMHAv5ghmaONxWMLp3&#10;HR7bYdXh/t/8AgAA//8DAFBLAwQKAAAAAAAAACEAS5VjmxzBBgAcwQYAFQAAAGRycy9tZWRpYS9p&#10;bWFnZTEudGlmZk1NACoABrPG////////////////////////////////////////////////////&#10;////////////////////////////////////////////////////////////////////////////&#10;////////////////////////////////////////////////////////////////////////////&#10;////////////////////////////////////////////////////////////////////////////&#10;////////////////////////////////////////////////////////////////////////////&#10;/////////////v78+fr5/v7/////+fj4+vr8+/n35+fn+Pn8////////////////////////////&#10;////////////////////////////////////////////////////////////////////////////&#10;////////////////////////////////////////////////////////////////////////////&#10;////////////////////////////////////////////////////////////////////////////&#10;////////////////////////////////////////////////////////////////////////////&#10;/////////////////////////////////////f39/f39rq6uCAgIRERE5+fn/f39/v7+////////&#10;////////////////////////////////////////////////////////////////////////////&#10;////////////////////////////////////////////////////////////////////////+vr4&#10;/P3+/fz65ubl7/T1///+7uvq7e7x////////////////////////////////////////////////&#10;////////////////////////////////////////////////////////////////////////////&#10;////////////////////////////////////////////////////////////////////////////&#10;////////////////////////////////////////////////////////////////////////////&#10;/////////////////////////////v7+/v7+////////////////////////////////////////&#10;////////////////////////////////////////////////////////////////////////////&#10;////////////////////////////////////////////////////////////////////////////&#10;////////////////////////////////////////////////////////////////////////////&#10;////////////////////////////////////////////////////////////////////////////&#10;////////////////////////////////////////////////////////////////////////////&#10;////////////////////////////////////////////////////////////////////////////&#10;////////////////////////////////////////////////////////////////////////////&#10;////////////////////////////////////////////////////////////////////////////&#10;////////////////////////////////////////////////////////////////////////////&#10;////////////////////////////////////////////////////////////////////////////&#10;////////////////////////////////////////////////////////////////////////////&#10;////////////////////////////////////////////////////////////////////////////&#10;////////////////////////////////////////////////////////////////////////////&#10;////////////////////////////////////////////////////////////////////////////&#10;////////////////////////////////////////////////////////////////////////////&#10;////////////////////////////////////////////////////////////////////////////&#10;////////////////////////////////////////////////////////////////////////////&#10;////////////////////////////////////////////////////////////////////////////&#10;////////////////////////////////////////////////////////////////////////9/Ht&#10;p6CXqrrC////8+rgh4aHyNXhuq6eXVxcn6u5+fz+////////////////////////////////////&#10;////////////////////////////////////////////////////////////////////////////&#10;////////////////////////////////////////////////////////////////////////////&#10;////////////////////////////////////////////////////////////////////////////&#10;////////////////////////////////////////////////////////////////////////////&#10;/////////////////////////f39/Pz8ra2tCAgIRERE5ubm/v7+////////////////////////&#10;////////////////////////////////////////////////////////////////////////////&#10;//////////////////////////////////////////////////////391cvAjpeZ4uruxbWra2po&#10;mKaw3NjQd3BlbnaC3ufv////////////////////////////////////////////////////////&#10;////////////////////////////////////////////////////////////////////////////&#10;////////////////////////////////////////////////////////////////////////////&#10;////////////////////////////////////////////////////////////////////////////&#10;/////////////////v7+/v7+////////////////////////////////////////////////////&#10;////////////////////////////////////////////////////////////////////////////&#10;////////////////////////////////////////////////////////////////////////////&#10;////////////////////////////////////////////////////////////////////////////&#10;////////////////////////////////////////////////////////////////////////////&#10;////////////////////////////////////////////////////////////////////////////&#10;////////////////////////////////////////////////////////////////////////////&#10;////////////////////////////////////////////////////////////////////////////&#10;////////////////////////////////////////////////////////////////////////////&#10;////////////////////////////////////////////////////////////////////////////&#10;////////////////////////////////////////////////////////////////////////////&#10;////////////////////////////////////////////////////////////////////////////&#10;////////////////////////////////////////////////////////////////////////////&#10;////////////////////////////////////////////////////////////////////////////&#10;////////////////////////////////////////////////////////////////////////////&#10;////////////////////////////////////////////////////////////////////////////&#10;////////////////////////////////////////////////////////////////////////////&#10;////////////////////////////////////////////////////////////////////////////&#10;////////////////////////////////////////////////////////////////////////////&#10;////////////////////////////////////////////////////////////5dvUdWxpkaOz+/n2&#10;u6+hX2JruL2/j46Nr7SzhoaI2OLs////////////////////////////////////////////////&#10;////////////////////////////////////////////////////////////////////////////&#10;////////////////////////////////////////////////////////////////////////////&#10;////////////////////////////////////////////////////////////////////////////&#10;////////////////////////////////////////////////////////////////////////////&#10;/////////////f39/Pz8ra2tCAgIRERE5ubm/v7+////////////////////////////////////&#10;////////////////////////////////////////////////////////////////////////////&#10;////////////////////////////////////////+/b0sJ+VZm98ztPThHx3ipCVvcHFpp2XmqKp&#10;opeMoq+8////////////////////////////////////////////////////////////////////&#10;////////////////////////////////////////////////////////////////////////////&#10;////////////////////////////////////////////////////////////////////////////&#10;////////////////////////////////////////////////////////////////////////////&#10;/////v7+/v7+////////////////////////////////////////////////////////////////&#10;////////////////////////////////////////////////////////////////////////////&#10;////////////////////////////////////////////////////////////////////////////&#10;////////////////////////////////////////////////////////////////////////////&#10;////////////////////////////////////////////////////////////////////////////&#10;////////////////////////////////////////////////////////////////////////////&#10;////////////////////////////////////////////////////////////////////////////&#10;////////////////////////////////////////////////////////////////////////////&#10;////////////////////////////////////////////////////////////////////////////&#10;////////////////////////////////////////////////////////////////////////////&#10;////////////////////////////////////////////////////////////////////////////&#10;////////////////////////////////////////////////////////////////////////////&#10;////////////////////////////////////////////////////////////////////////////&#10;////////////////////////////////////////////////////////////////////////////&#10;////////////////////////////////////////////////////////////////////////////&#10;////////////////////////////ycnJp6enp6envLy8////////////////////////////////&#10;////////////////////////////////////////////////////////////////////////////&#10;////////////////////////////////////////////////////////////////////////////&#10;////////////////////////////////////////////////////////////////////////////&#10;////////////////////////////////////////////////+/r4vK6lpq+6y8CvbW9ya2tzm5uZ&#10;mZ2l5+fpmI6Lzdji////////////////////////////////////////////////////////////&#10;////////////////////////////////////////////////////////////////////////////&#10;////////////////////////////////////////////////////////////////////////////&#10;////////////////////////////////////////////////////////////////////////////&#10;////////////////////////////////////////////////////////////////////////////&#10;/f39/Pz8ra2tCAgIRERE5ubm/v7+////////////////////////////////////////////////&#10;////////////////////////////////////////////////////////////////////////////&#10;/////////////////////////////v396ODXlpSbx8jHdnNtf4CBhYaHi4uKxdDg0burmKWt/f//&#10;////////////////////////////////////////////////////////////////////////////&#10;////////////////////////////////////////////////////////////////////////////&#10;////////////////////////////////////////////////////////////////////////////&#10;/////////////////////////////////////////////////////////////////////v7+/v7+&#10;////////////////////////6OjoT09PREREREREREREREREREREREREREREYGBgwMDA////////&#10;////////////////////////////////////////////////////////////////////////////&#10;////////////////////////////////////////////////////////////////////////////&#10;////////////////////////////////////////////////////////////////////////////&#10;////////////////////////////////////////////////////////////////////////////&#10;////////////////////////////////////////////////////////////////////////////&#10;////////////////////////////////////////////////////////////////////////////&#10;////////////////////////////////////////////////////////////////////////////&#10;////////////////////////////////////////////////////////////////////////////&#10;////////////////////////////////////////////////////////////////////////////&#10;////////////////////////////////////////////////////////////////////////////&#10;////////////////////////////////////////////////////////////////////////////&#10;////////////////////////////////////////////////////////////////////////////&#10;////////////////////////////////////////////////////////////////////////////&#10;////////////////////////////////////////////////////////////////////////////&#10;////////////6urqICAgAAAAAAAAHh4e8fHx////////////////////////////////////////&#10;////////////////////////////////////////////////////////////////////////////&#10;////////////////////////////////////////////////////////////////////////////&#10;////////////////////////////////////////////////////////////////////////////&#10;///////////////////////////////////////+vKujn6i10sq8fHl2RUFGi5WflJCHhomIgYaP&#10;4+z0////////////////////////////////////////////////////////////////////////&#10;////////////////////////////////////////////////////////////////////////////&#10;////////////////////////////////////////////////////////////////////////////&#10;////////////////////////////////////////////////////////////////////////////&#10;/////////////////////////////////////////////////////////////////f39/Pz8ra2t&#10;CAgIRERE5ubm/v7+////////////////////////////////////////////////////////////&#10;////////////////////////////////////////////////////////////////////////////&#10;////////////////////7eTZjYuSy9HUlo2Jk5KTfX6DlpaTh4eFgHp6sL7L////////////////&#10;////////////////////////////////////////////////////////////////////////////&#10;////////////////////////////////////////////////////////////////////////////&#10;////////////////////////////////////////////////////////////////////////////&#10;/////////////////////////////////////////////////////////v7+/v7+////////////&#10;////////////39/fBwcHAAAAAAAAAAAAAAAAAAAAAAAAAAAAAAAACAgIkpKS////////////////&#10;////////////////////////////////////////////////////////////////////////////&#10;////////////////////////////////////////////////////////////////////////////&#10;////////////////////////////////////////////////////////////////////////////&#10;////////////////////////////////////////////////////////////////////////////&#10;////////////////////////////////////////////////////////////////////////////&#10;////////////////////////////////////////////////////////////////////////////&#10;////////////////////////////////////////////////////////////////////////////&#10;////////////////////////////////////////////////////////////////////////////&#10;////////////////////////////////////////////////////////////////////////////&#10;////////////////////////////////////////////////////////////////////////////&#10;////////////////////////////////////////////////////////////////////////////&#10;////////////////////////////////////////////////////////////////////////////&#10;////////////////////////////////////////////////////////////////////////////&#10;////////////////////////////////////////////////////////////////////////////&#10;p6enBAQEAAAAAAAAAAAAqamp////////////////////////////////////////////////////&#10;////////////////////////////////////////////////////////////////////////////&#10;////////////////////////////////////////////////////////////////////////////&#10;////////////////////////////////////////////////////////////////////////////&#10;///////////////////////////+29LNyc/W/P7++PXzyMHD3ePq08e6fX1/vcfU/v//////////&#10;////////////////////////////////////////////////////////////////////////////&#10;////////////////////////////////////////////////////////////////////////////&#10;////////////////////////////////////////////////////////////////////////////&#10;////////////////////////////////////////////////////////////////////////////&#10;/////////////////////////////////////////////////////f39/Pz8ra2tCAgIRERE5ubm&#10;/v7+////////////////////////////////////////////////////////////////////////&#10;////////////////////////////////////////////////////////////////////////////&#10;////////9fDqwb/D6u/12M7Hg4SEsMDL7+vll5CGjZil7vX6////////////////////////////&#10;////////////////////////////////////////////////////////////////////////////&#10;////////////////////////////////////////////////////////////////////////////&#10;////////////////////////////////////////////////////////////////////////////&#10;/////////////////////////////////////////////v7+/v7+////////////////////////&#10;4ODgDw8PAAAADAwMRkZGSkpKSkpKQ0NDODg4BQUFAAAACwsLy8vL////////////////////////&#10;////////////////////////////////////////////////////////////////////////////&#10;////////////////////////////////////////////////////////////////////////////&#10;////////////////////////////////////////////////////////////////////////////&#10;////////////////////////////////////////////////////////////////////////////&#10;////////////////////////////////////////////////////////////////////////////&#10;////////////////////////////////////////////////////////////////////////////&#10;////////////////////////////////////////////////////////////////////////////&#10;////////////////////////////////////////////////////////////////////////////&#10;////////////////////////////////////////////////////////////////////////////&#10;////////////////////////////////////////////////////////////////////////////&#10;////////////////////////////////////////////////////////////////////////////&#10;////////////////////////////////////////////////////////////////////////////&#10;////////////////////////////////////////////////////////////////////////////&#10;/////////////////////////////////////////////////////////////f39S0tLAAAABQUF&#10;AQEBAAAARUVF/v7+////////////////////////////////////////////////////////////&#10;////////////////////////////////////////////////////////////////////////////&#10;////////////////////////////////////////////////////////////////////////////&#10;////////////////////////////////////////////////////////////////////////////&#10;/////////////////////////////////////////////Pz8////////////////////////////&#10;////////////////////////////////////////////////////////////////////////////&#10;////////////////////////////////////////////////////////////////////////////&#10;////////////////////////////////////////////////////////////////////////////&#10;////////////////////////////////////////////////////////////////////////////&#10;/////////////////////////////////////////f39/Pz8ra2tCAgIRERE5ubm/v7+////////&#10;////////////////////////////////////////////////////////////////////////////&#10;////////////////////////////////////////////////////////////////////////////&#10;/v///////////P39/////////v39/f7/////////////////////////////////////////////&#10;////////////////////////////////////////////////////////////////////////////&#10;////////////////////////////////////////////////////////////////////////////&#10;////////////////////////////////////////////////////////////////////////////&#10;/////////////////////////////////v7+/v7+////////////////////////4ODgDw8PAAAA&#10;Kioq8vLy/////////v7++fn5UlJSAAAAAAAAoaGh////////////////////////////////////&#10;////////////////////////////////////////////////////////////////////////////&#10;////////////////////////////////////////////////////////////////////////////&#10;////////////////////////////////////////////////////////////////////////////&#10;////////////////////////////////////////////////////////////////////////////&#10;////////////////////////////////////////////////////////////////////////////&#10;////////////////////////////////////////////////////////////////////////////&#10;////////////////////////////////////////////////////////////////////////////&#10;////////////////////////////////////////////////////////////////////////////&#10;////////////////////////////////////////////////////////////////////////////&#10;////////////////////////////////////////////////////////////////////////////&#10;////////////////////////////////////////////////////////////////////////////&#10;////////////////////////////////////////////////////////////////////////////&#10;////////////////////////////////////////////////////////////////////////////&#10;////////////////////////////////////////////////09PTEhISAAAAR0dHNTU1AAAACgoK&#10;0tLS////////////////////////////////////////////////////////////////////////&#10;////////////////////////////////////////////////////////////////////////////&#10;////////////////////////////////////////////////////////////////////////////&#10;////////////////////////////////////////////////////////////////////////////&#10;////////////////1NTUvr6+/f39////////////////////////////////////////////////&#10;////////////////////////////////////////////////////////////////////////////&#10;////////////////////////////////////////////////////////////////////////////&#10;////////////////////////////////////////////////////////////////////////////&#10;////////////////////////////////////////////////////////////////////////////&#10;/////////////////////////////f39/Pz8ra2tCAgIRERE5ubm/v7+////////////////////&#10;////////////////////////////////////////////////////////////////////////////&#10;////////////////////////////////////////////////////////////////////////9fX1&#10;ubm56Ojo////////////////////////////////////////////////////////////////////&#10;////////////////////////////////////////////////////////////////////////////&#10;////////////////////////////////////////////////////////////////////////////&#10;////////////////////////////////////////////////////////////////////////////&#10;/////////////////////v7+/v7+////////////////////////4ODgDw8PAAAAKysr9/f3////&#10;////////////b29vAAAAAAAApaWl////////////////////////////////////////////////&#10;////////////////////////////////////////////////////////////////////////////&#10;////////////////////////////////////////////////////////////////////////////&#10;////////////////////////////////////////////////////////////////////////////&#10;////////////////////////////////////////////////////////////////////////////&#10;////////////////////////////////////////////////////////////////////////////&#10;////////////////////////////////////////////////////////////////////////////&#10;////////////////////////////////////////////////////////////////////////////&#10;////////////////////////////////////////////////////////////////////////////&#10;////////////////////////////////////////////////////////////////////////////&#10;////////////////////////////////////////////////////////////////////////////&#10;////////////////////////////////////////////////////////////////////////////&#10;////////////////////////////////////////////////////////////////////////////&#10;////////////////////////////////////////////////////////////////////////////&#10;////////////////////////////////////gICAAAAAAAAAqampkJCQAAAAAAAAdHR0////////&#10;////////////////////////////////////////////////////////////////////////////&#10;////////////////////////////////////////////////////////////////////////////&#10;////////////////////////////////////////////////////////////////////////////&#10;////////////////////////////////////////////////////////////////////////////&#10;////qKioenp6/Pz8////////////////////////////////////////////////////////////&#10;////////////////////////////////////////////////////////////////////////////&#10;////////////////////////////////////////////////////////////////////////////&#10;////////////////////////////////////////////////////////////////////////////&#10;////////////////////////////////////////////////////////////////////////////&#10;/////////////////f39/Pz8ra2tCAgIRERE5ubm/v7+////////////////////////////////&#10;////////////////////////////////////////////////////////////////////////////&#10;////////////////////////////////////////////////////////////6urqb29v0NDQ////&#10;////////////////////////////////////////////////////////////////////////////&#10;////////////////////////////////////////////////////////////////////////////&#10;////////////////////////////////////////////////////////////////////////////&#10;////////////////////////////////////////////////////////////////////////////&#10;/////////v7+/v7+////////////////////////4ODgDw8PAAAAJCQkz8/P29vb29vb0NDQra2t&#10;JiYmAAAAJCQk5OTk////////////////////////////////////////////////////////////&#10;////////////////////////////////////////////////////////////////////////////&#10;////////////////////////////////////////////////////////////////////////////&#10;////////////////////////////////////////////////////////////////////////////&#10;////////////////////////////////////////////////////////////////////////////&#10;////////////////////////////////////////////////////////////////////////////&#10;////////////////////////////////////////////////////////////////////////////&#10;////////////////////////////////////////////////////////////////////////////&#10;////////////////////////////////////////////////////////////////////////////&#10;////////////////////////////////////////////////////////////////////////////&#10;////////////////////////////////////////////////////////////////////////////&#10;////////////////////////////////////////////////////////////////////////////&#10;////////////////////////////////////////////////////////////////////////////&#10;////////////////////////////////////////////////////////////////////////////&#10;////////////////////7+/vMjIyAAAAGxsb6Ojo39/fDw8PAAAAJCQk8PDw////////////////&#10;////////////////////////////////////////////////////////////////////////////&#10;////////////////////////////////////////////////////////////////////////////&#10;////////////////////////////////////////////////////////////////////////////&#10;////////////////////////////////////////////////////////////////////q6urfn5+&#10;/Pz8////////////////////////////////////////////////////////////////////////&#10;////////////////////////////////////////////////////////////////////////////&#10;////////////////////////////////////////////////////////////////////////////&#10;////////////////////////////////////////////////////////////////////////////&#10;////////////////////////////////////////////////////////////////////////////&#10;/////f39/Pz8ra2tCAgIRERE5ubm/v7+////////////////////////////////////////////&#10;////////////////////////////////////////////////////////////////////////////&#10;////////////////////////////////////////////////6+vrc3Nz0tLS////////////////&#10;////////////////////////////////////////////////////////////////////////////&#10;////////////////////////////////////////////////////////////////////////////&#10;////////////////////////////////////////////////////////////////////////////&#10;/////////////////////////////////////////////////////////////////////////v7+&#10;/v7+////////////////////////4ODgDw8PAAAABAQEGRkZGxsbGxsbExMTAAAAAAAAHR0dxsbG&#10;////////////////////////////////////////////////////////////////////////////&#10;////////////////////////////////////////////////////////////////////////////&#10;////////////////////////////////////////////////////////////////////////////&#10;////////////////////////////////////////////////////////////////////////////&#10;////////////////////////////////////////////////////////////////////////////&#10;////////////////////////////////////////////////////////////////////////////&#10;////////////////////////////////////////////////////////////////////////////&#10;////////////////////////////////////////////////////////////////////////////&#10;////////////////////////////////////////////////////////////////////////////&#10;////////////////////////////////////////////////////////////////////////////&#10;////////////////////////////////////////////////////////////////////////////&#10;////////////////////////////////////////////////////////////////////////////&#10;////////////////////////////////////////////////////////////////////////////&#10;////////////////////////////////////////////////////////////////////////////&#10;////////sLCwAwMDAAAAY2Nj////////UFBQAAAAAAAApqam////////////////////////////&#10;////////////////////////////////////////////////////////////////////////////&#10;////////////////////////////////////////////////////////////////////////////&#10;////////////////////////////////////////////////////////////////////////////&#10;////////////////////////////////////////////////////////q6urfn5+/Pz8////////&#10;////////////////////////////////////////////////////////////////////////////&#10;////////////////////////////////////////////////////////////////////////////&#10;////////////////////////////////////////////////////////////////////////////&#10;////////////////////////////////////////////////////////////////////////////&#10;/////////////////////////////////////////////////////////////////////v7+////&#10;s7OzCAgIRkZG7e3t/////v7+////////////////////////////////////////////////////&#10;////////////////////////////////////////////////////////////////////////////&#10;////////////////////////////////////7Ozsc3Nz0tLS////////////////////////////&#10;////////////////////////////////////////////////////////////////////////////&#10;////////////////////////////////////////////////////////////////////////////&#10;////////////////////////////////////////////////////////////////////////////&#10;/////////////////////////////////////////////////////////////v7+/v7+////////&#10;////////////////4ODgDw8PAAAAAAAAAAAAAAAAAAAAAAAAAAAAAAAADAwMe3t78fHx////////&#10;////////////////////////////////////////////////////////////////////////////&#10;////////////////////////////////////////////////////////////////////////////&#10;////////////////////////////////////////////////////////////////////////////&#10;////////////////////////////////////////////////////////////////////////////&#10;////////////////////////////////////////////////////////////////////////////&#10;////////////////////////////////////////////////////////////////////////////&#10;////////////////////////////////////////////////////////////////////////////&#10;////////////////////////////////////////////////////////////////////////////&#10;////////////////////////////////////////////////////////////////////////////&#10;////////////////////////////////////////////////////////////////////////////&#10;////////////////////////////////////////////////////////////////////////////&#10;////////////////////////////////////////////////////////////////////////////&#10;////////////////////////////////////////////////////////////////////////////&#10;////////////////////////////////////////////////////////////////////+/v7XFxc&#10;AAAABgYGqamp9/f39/f3p6enAAAAAAAATU1N/v7+////////////////////////////////////&#10;////////////////////////////////////////////////////////////////////////////&#10;////////////////////////////////////////////////////////////////////////////&#10;////////////////////////////////////////////////////////////////////////////&#10;////////////////////////////////////////////pqamd3d3/Pz8////////////////////&#10;////////////////////////////////////////////////////////////////////////////&#10;////////////////////////////////////////////////////////////////////////////&#10;////////////////////////////////////////////////////////////////////////////&#10;////////////////////////////////////////////////////////////////////////////&#10;////////////////////////////////////////////////////////7Ozsra2tcHBwBAQELCws&#10;k5OTw8PD+/v7////////////////////////////////////////////////////////////////&#10;////////////////////////////////////////////////////////////////////////////&#10;////////////////////////6urqbGxsz8/P////////////////////////////////////////&#10;////////////////////////////////////////////////////////////////////////////&#10;////////////////////////////////////////////////////////////////////////////&#10;////////////////////////////////////////////////////////////////////////////&#10;/////////////////////////////////////////////////v7+/v7+////////////////////&#10;////4ODgDw8PAAAAHx8fsbGxu7u7u7u7u7u7h4eHIiIiAAAAAAAAcnJy////////////////////&#10;////////////////////////////////////////////////////////////////////////////&#10;////////////////////////////////////////////////////////////////////////////&#10;////////////////////////////////////////////////////////////////////////////&#10;////////////////////////////////////////////////////////////////////////////&#10;////////////////////////////////////////////////////////////////////////////&#10;////////////////////////////////////////////////////////////////////////////&#10;////////////////////////////////////////////////////////////////////////////&#10;////////////////////////////////////////////////////////////////////////////&#10;////////////////////////////////////////////////////////////////////////////&#10;////////////////////////////////////////////////////////////////////////////&#10;////////////////////////////////////////////////////////////////////////////&#10;////////////////////////////////////////////////////////////////////////////&#10;////////////////////////////////////////////////////////////////////////////&#10;////////////////////////////////////////////////////////29vbFxcXAAAABAQEIiIi&#10;JCQkJCQkHx8fAAAAAAAACAgIysrK////////////////////////////////////////////////&#10;////////////////////////////////////////////////////////////////////////////&#10;////////////////////////////////////////////////////////////////////////////&#10;////////////////////////////////////////////////////////////////////////////&#10;////////////////////////////////0dHRubm5/v7+////////////////////////////////&#10;////////////////////////////////////////////////////////////////////////////&#10;////////////////////////////////////////////////////////////////////////////&#10;////////////////////////////////////////////////////////////////////////////&#10;////////////////////////////////////////////////////////////////////////////&#10;////////////////////////////////////////////6urqSkpKAgICAAAAAgICCgoKkZGR/v7+&#10;/v7+////////////////////////////////////////////////////////////////////////&#10;////////////////////////////////////////////////////////////////////////////&#10;////////////9PT0tLS05eXl////////////////////////////////////////////////////&#10;////////////////////////////////////////////////////////////////////////////&#10;////////////////////////////////////////////////////////////////////////////&#10;////////////////////////////////////////////////////////////////////////////&#10;/////////////////////////////////////v7+/v7+////////////////////////4ODgDw8P&#10;AAAAKysr+fn5////////////////0dHRFhYWAAAAExMT3t7e////////////////////////////&#10;////////////////////////////////////////////////////////////////////////////&#10;////////////////////////////////////////////////////////////////////////////&#10;////////////////////////////////////////////////////////////////////////////&#10;////////////////////////////////////////////////////////////////////////////&#10;////////////////////////////////////////////////////////////////////////////&#10;////////////////////////////////////////////////////////////////////////////&#10;////////////////////////////////////////////////////////////////////////////&#10;////////////////////////////////////////////////////////////////////////////&#10;////////////////////////////////////////////////////////////////////////////&#10;////////////////////////////////////////////////////////////////////////////&#10;////////////////////////////////////////////////////////////////////////////&#10;////////////////////////////////////////////////////////////////////////////&#10;////////////////////////////////////////////////////////////////////////////&#10;////////////////////////////////////////////jIyMAAAAAAAAAAAAAAAAAAAAAAAAAAAA&#10;AAAAAAAAAAAAdnZ2////////////////////////////////////////////////////////////&#10;////////////////////////////////////////////////////////////////////////////&#10;////////////////////////////////////////////////////////////////////////////&#10;////////////////////////////////////////////////////////////////////////////&#10;////////////////////////////////////////////////////////////////////////////&#10;////////////////////////////////////////////////////////////////////////////&#10;////////////////////////////////////////////////////////////////////////////&#10;////////////////////////////////////////////////////////////////////////////&#10;////////////////////////////////////////////////////////////////////////////&#10;/////////////////////////////Pz8+fn5l5eXCQkJAAAAAAAAMTEx0NDQ+/v7/f39/v7+////&#10;////////////////////////////////////////////////////////////////////////////&#10;////////////////////////////////////////////////////////////////////////////&#10;////////////////////////////////////////////////////////////////////////////&#10;////////////////////////////////////////////////////////////////////////////&#10;////////////////////////////////////////////////////////////////////////////&#10;////////////////////////////////////////////////////////////////////////////&#10;/////////////////////////v7+/v7+////////////////////////4ODgDw8PAAAAKioq9PT0&#10;////////////////////NjY2AAAAAAAAwsLC////////////////////////////////////////&#10;////////////////////////////////////////////////////////////////////////////&#10;////////////////////////////////////////////////////////////////////////////&#10;////////////////////////////////////////////////////////////////////////////&#10;////////////////////////////////////////////////////////////////////////////&#10;////////////////////////////////////////////////////////////////////////////&#10;////////////////////////////////////////////////////////////////////////////&#10;////////////////////////////////////////////////////////////////////////////&#10;////////////////////////////////////////////////////////////////////////////&#10;////////////////////////////////////////////////////////////////////////////&#10;////////////////////////////////////////////////////////////////////////////&#10;////////////////////////////////////////////////////////////////////////////&#10;////////////////////////////////////////////////////////////////////////////&#10;////////////////////////////////////////////////////////////////////////////&#10;////////////////////////////+Pj4Ojo6AAAABQUFSkpKWVlZWVlZWVlZWVlZVVVVCAgIAAAA&#10;IiIi6Ojo////////////////////////////////////////////////////////////////////&#10;////////////////////////////////////////////////////////////////////////////&#10;////////////////////////////////////////////////////////////////////////////&#10;////////////////////////////////////////////////////////////////////////////&#10;////////////////////////////////////////////////////////////////////////////&#10;////////////////////////////////////////////////////////////////////////////&#10;////////////////////////////////////////////////////////////////////////////&#10;////////////////////////////////////////////////////////////////////////////&#10;////////////////////////////////////////////////////////////////////////////&#10;////////////////+/v78vLyz8/POjo6AAAABAQEeXl55+fn9vb2/f39/v7+////////////////&#10;////////////////////////////////////////////////////////////////////////////&#10;////////////////////////////////////////////////////////////////////////////&#10;////////////////////////////////////////////////////////////////////////////&#10;////////////////////////////////////////////////////////////////////////////&#10;////////////////////////////////////////////////////////////////////////////&#10;////////////////////////////////////////////////////////////////////////////&#10;/////////////v7+/v7+////////////////////////4ODgDw8PAAAAKCgo6Ojo9fX19PT09PT0&#10;9/f3pKSkBQUFAAAAFBQU39/f////////////////////////////////////////////////////&#10;////////////////////////////////////////////////////////////////////////////&#10;////////////////////////////////////////////////////////////////////////////&#10;////////////////////////////////////////////////////////////////////////////&#10;////////////////////////////////////////////////////////////////////////////&#10;////////////////////////////////////////////////////////////////////////////&#10;////////////////////////////////////////////////////////////////////////////&#10;////////////////////////////////////////////////////////////////////////////&#10;////////////////////////////////////////////////////////////////////////////&#10;////////////////////////////////////////////////////////////////////////////&#10;////////////////////////////////////////////////////////////////////////////&#10;////////////////////////////////////////////////////////////////////////////&#10;////////////////////////////////////////////////////////////////////////////&#10;////////////////////////////////////////////////////////////////////////////&#10;////////////////vr6+BwcHAAAAQEBA////////////////////////Ozs7AAAAAQEBo6Oj////&#10;////////////////////////////////////////////////////////////////////////////&#10;////////////////////////////////////////////////////////////////////////////&#10;////////////////////////////////////////////////////////////////////////////&#10;////////////////////////////////////////////////////////////////////////////&#10;////////////////////////////////////////////////////////////////////////////&#10;////////////////////////////////////////////////////////////////////////////&#10;////////////////////////////////////////////////////////////////////////////&#10;////////////////////////////////////////////////////////////////////////////&#10;////////////////////////////////////////////////////////////////////////////&#10;/////f399PT05eXkh4eHBQUEKSkpu7u77Ozs+fn5/v7+////////////////////////////////&#10;////////////////////////////////////////////////////////////////////////////&#10;////////////////////////////////////////////////////////////////////////////&#10;////////////////////////////////////////////////////////////////////////////&#10;////////////////////////////////////////////////////////////////////////////&#10;////////////////////////////////////////////////////////////////////////////&#10;////////////////////////////////////////////////////////////////////////////&#10;/v7+/v7+////////////////////////4ODgDw8PAAAABQUFHBwcHh4eHh4eHh4eHx8fBgYGAAAA&#10;AAAAb29v////////////////////////////////////////////////////////////////////&#10;////////////////////////////////////////////////////////////////////////////&#10;////////////////////////////////////////////////////////////////////////////&#10;////////////////////////////////////////////////////////////////////////////&#10;////////////////////////////////////////////////////////////////////////////&#10;////////////////////////////////////////////////////////////////////////////&#10;////////////////////////////////////////////////////////////////////////////&#10;////////////////////////////////////////////////////////////////////////////&#10;////////////////////////////////////////////////////////////////////////////&#10;////////////////////////////////////////////////////////////////////////////&#10;////////////////////////////////////////////////////////////////////////////&#10;////////////////////////////////////////////////////////////////////////////&#10;////////////////////////////////////////////////////////////////////////////&#10;////////////////////////////////////////////////////////////////////////////&#10;////ZmZmAAAAAAAAjIyM////////////////////////mJiYAAAAAAAARERE+fn5////////////&#10;////////////////////////////////////////////////////////////////////////////&#10;////////////////////////////////////////////////////////////////////////////&#10;////////////////////////////////////////////////////////////////////////////&#10;///////////////////+///////+///+///////////////+/v7//v7//////////////v7/////&#10;///+/////////////////////////v7+/v///////////////////v//////////////////////&#10;/////////v/+//////////////////////7+/v/+//7///7///7//////v///v7////+///////+&#10;///+///+//7//v7////////////////////+//////7///7///7///7///7///////7+///+////&#10;//////////////7+/////////////////////////v////////////////////////////7/////&#10;//////////////////7+/v7+//////////////////////7+/////////////////////v7/+/v6&#10;8fHuycrHQkI/dHRx5OTh9fXz/f39/////////////////////v7+/////////////////////v//&#10;/v7///////////////////////7//v7///////////////////7////+///////+///////+///+&#10;///+/v7////+///////////////+//////7+//////////////////////7///7/////////////&#10;/////////v/+/////////////////////v7+/v7+//////////////////////7////////+////&#10;///////////+/v7+/v7////////////////////+//////////////////////////7///7/////&#10;/////////////////v7+///////+///////////+///+/v////////////////////////7//v//&#10;//////////////////////7//v///////////////////////////////////////v7+/v7+////&#10;////////////////////39/fBwcHAAAAAAAAAAAAAAAAAAAAAAAAAAAAAAAAAgICPj4+5ubm////&#10;////////////////////////////////////////////////////////////////////////////&#10;////////////////////////////////////////////////////////////////////////////&#10;////////////////////////////////////////////////////////////////////////////&#10;/////////////////f79/Pz8/f39/f39/f39/f39/f39/f79/f79/f39/f39/f79/f79/f39/f79&#10;/f/9/f/9/f/9/f/9/f79//7///////////////////////7//////f/9/f/9/f/9/f/9/f/9/f/9&#10;/f/9/f/9/f/9/v7+////////////////////////////////////////////////////////////&#10;////////////////////////////////////////////////////////////////////////////&#10;/////v7+/P3+/f3//v7//P3//f3+/v79//7+/v79///+////////////////////////////////&#10;////////////////////////////////////////////////////////////////////////////&#10;/////////////////////////////////////////////////////////////////v7+/f3+/f3/&#10;/f3//f3//f3//f3//f3//f3//f3//f3//f3//f3//f3//f3//f3//f3//f3+/f39/f7+/////v//&#10;/f3//fz//f3//f3//f3//f3//f3//f3//f3//f3//f3//f3//f3+/f3+//79////////////////&#10;/////////////////////////////////////f39+/z9/f7//f3+/f3+/f3+/f39/f3+/f39/f39&#10;/f39////////////////////////////////////////////////////////////5+fnMzMzFBQU&#10;Jycn1dXV////////////////////////4+PjIyMjFRUVIiIi0dHR////////////////////////&#10;////////////////////////////////////////////////////////////////////////////&#10;////////////////////////////////////////////////////////////////////////////&#10;////////////////////////////////////////////////////////////////////////////&#10;/f3+xsbnvb3izs7ppaXZqKjbqanbqKjbpaXa09Ps2dnxysnry8vsy8vsysrrzc3s8PD5////////&#10;////////////////+M7O9JmZ9Zyc9Z6e9Z2d9JiZ9sbFuN27lcmWmsuamsuamcqZncua0OvbrvT2&#10;nfHxoPLyofPxnPHxq/T17e3p89PL8dTM8dXM8dTM8NLJ9OPdxsfopKTZp6jaqKjap6fZpKbc2tLm&#10;+rGu9JmZ9Z6e9Z6e9Jqa9Kap/ODR/tqi/tWb/tee/tee/tWY/uC1yvb1m/LzoPLxoPHxoPHxnvHx&#10;y/b2ufT1nPLyoPHxoPHxnvHypPXy1e37qsD/nrv/ob3/ob3/nLn/sMj/8vb/////////////////&#10;/////vz897u79JiY9Z6e9Z6e9Zyc9J2d+tvb/P39+/r7+/v7/Pz8+/v7/f386en1w8PjtLTQhYWg&#10;l5eyu7vb2Njt8PDw6enp6urp6urq6erq6enp8/Pz7e3t6enp6urq6urq6enp7+7r4Oj5pL//n7v/&#10;ob3/ob3/nLr/u87/yuLLl8iVmsuamsubmsuamMqXxuDIwL7npKTZqKjaqKjapqbZq6vb2NjusbHe&#10;paXaqanbqanbpaXau7ngz9v6oL3/n7z/ob3/ob3/nLj/xNT//f3/////////////////////7PXs&#10;p9Gnl8iXm8ubmsual8mXqNKo0ebRncycmMqYm8ubm8ubl8mVudy5y8vopaXaqKnbqanbqKjbpKTZ&#10;1tbt///9+/v6+/v7/Pz8+/v7/fz64+v9pL//n7v/ob3/ob3/nLr/tcr/+Pn9/Pz7+vr7/Pz8/Pv7&#10;/Pz79/f6vr7ko6PYqanbqanbp6farKre1dziptOjl8mXm8ubmsual8mWrtWoz9/vor3/oLz/ob3/&#10;ob3/nLn/wdP/+/z//////////////////////////////////////v7+/v7+////////////////&#10;////////7Ozsb29vZWVlZmZmZmZmZmZmZmZmZmZmZmZmZ2dns7Oz9vb2////////////////////&#10;////////////////////////////////////////////////////////////////////////////&#10;////////////////////////////////////////////////////////////////////////////&#10;////////////////////////////////////////////////////////////////////////////&#10;////1+zXhKeEgJiAgZuBgZuBgZyBgZ2BgZ6BgZ6BgZ6BgZ6BgZ+BgZ+BgZyBgaGBgcCBgeeBgf6B&#10;gf+Bf/9/jfmNr/avufe5zPvM0vzStvm2nvCeiumKgPSAgfWBgfKBge6BgeqBgeaBgd+BgeyBgP+A&#10;iPqIxvfG+v36////////////////////////////////////////////////////////////////&#10;////////////////////////////////////////////////////////////////////7e/xkLHg&#10;iMX+wfn/peT/fbf6p8Ls+vr37uPQ6OPd////////////////////////////////////////////&#10;////////////////////////////////////////////////////////////////////////////&#10;/////////////////////////////////////////f394Ov5uNX4iL76gL7/gcD/gcH/gcP/gMP/&#10;gMP/gMP/gMP/gcT/gcT/gcT/gcL/gcH/gcD/gb3/gbz/gbr8gbb5hbz4kM/+ldv/jdj/hs//gcj/&#10;gcX/gcT/gcT/gcL/gcD/gcD/gb//gb3/gbz/gbr9f7b7kLvxz97y+/v7////////////////////&#10;////////////////////////5+fokKfEfrHygbj8gbT0gbLvga/pga3kgaregKfYgqTRytXj////&#10;////////////////////////////////////////////////////+vr64+Pj4uLi6enp////////&#10;/////////////////////f395ubm4+Pj4eHh9PT0////////////////////////////////////&#10;///////////++vn5/////////////////////////////////////v/+////////////////////&#10;////////////////////////////////////////////////////////////+/r6/P3+////////&#10;////////+vn6/////////////////Pz8/////////////////////v7//////////f39hoXNcXHD&#10;k5PRPDyxQ0S3RUW2Q0O3Pj6xoJ/Wrq/kj4/akJDXj4/WjY7Zlpbb4eH0////////////////////&#10;////85eX7CQk8Csr7i0t7y0t7yEj74SDZLdsGowcJY4lJI0kII0hLJElmtSxUOnwLOfnM+npM+nq&#10;K+fmS+rr2tjS6qSS56eU56eV56iV56OO7MO3hofPOzu0QkKxQUKwQUGzPUG2r6HK9ldP7yMj7y4u&#10;7y0t7yYl6z5F+b6a+7M2+aon/K4s+q4s+acg/b5gjezrJ+jsMufmMeHhL+LjLujmj+/uaOrrK+no&#10;MuXkMOHhLOPkO+3mpNr1SHj/Lm/8NHP5NHP7Kmz/Voj/5Oz//////////////////////fn57mtr&#10;7CAg8C0t7y0t7ykp6yoq9LKz+P39+/v8+/r69/f4+/z8//7609PtjY3XiYnMhYXDhITFh4jStbTk&#10;4uLi0dDP09TV2trZ09PT0dHR6Ojo29vb0NDQ1dbX2djY0NDQ3tzUv8/zOnb/L23/Mm7/M3L/KWr9&#10;bJb+jsKOHIoZJZElJY4lI4wjHoschLyHd3XNPDu0QkKwQkKxPz+zS0q1q6vbVla6Pj60RUW3RUW3&#10;PDyybGm+mbL0MnL/MG7/Mm//M3L/KGn7f6T9/P3/////////////////////2OrYQJpAHoseJpAm&#10;JY0lHIkcRJ5EnMucKI8pIY8iJY8lJI0kG4kaabRnj4/OPDuzRES3RUW3Q0O2Ozuwp6fa///7+/r7&#10;/Pv7+Pf3+/v8//75w9b9Onb/Lm7/Mm//M3H/Kmv8X4788PP7+/r5/Pz8+fj3+fn6//788PD3c3PF&#10;OTqxRUW4RUW3QEC0TEi7pLXDPZ42H4kfJpAmJo8lHIgcTqRCl7nfNXL/MXH7NHP5NHP9KWr/eqH/&#10;+Pn//////////////////////////////////////v7+/v7+////////////////////////////&#10;////////////////////////////////////////////////////////////////////////////&#10;////////////////////////////////////////////////////////////////////////////&#10;////////////////////////////////////////////////////////////////////////////&#10;////////////////////////////////////////////////////////////////////1fDVK3Yr&#10;AC8AADQAADQAADQAADUAADYAADcAADcAADQAAC8AAC4AADEAADEAAEcCAH4BAL4AAOoAAPoAAvwC&#10;DvkOE/oTIfshKPsoFfwVDPEMB88HArQCAKYAAKUAAKEAAJkAAIsAAIEAAL8AAPwAAf4BIfghk+2T&#10;+Pr4////////////////////////////////////////////////////////////////////////&#10;////////////////////////////////////////////////////////8vLyTny9A3PyZt3/ZOP/&#10;A4T8J3Tl1ODr6NKpyb2v/f391+X1yNv0//7+////////////////////////////////////////&#10;////////////////////////////////////////////////////////////////////////////&#10;/////////////////////v391+X5gbf1OJT2E4T6AH3+AH//AIL/AIb/Aov/B5P/CJb/BpT/BJP/&#10;A5L/ApD/Ao//AIv/AIb/AIP/AH//AHz/AHj/AHP+Am73CG3rC3XiEIfmEJj1C5//Bpn/AZD/AIr/&#10;AIf/AIT/AIH/AH3/AHz/AHj/AHX/AHH+A272KH/ueqvq3ef0///+////////////////////////&#10;////////////8fDwbYKeAlK6AGv0AGfqAGLdAF3SAFnIAFK8AE2xAEWjTnes6+7x////////////&#10;////////////////////////////////////////////////////////////////////////////&#10;////////////////////////////////////////////////////////////////////5t/XpZqX&#10;hYKCnaKq3+bt//////781MzExs3W+/7/////////8u7nqKamztji////9/PttbCtzNPb////////&#10;/////////////////////////////////////////fz4zci+jImGiZGWytLb/v//9/PutrCohoGC&#10;lp+p4Onw//78ycC4g4KDs7zG+Pv+////4tvRvcDG9fn9////////+/v5dnisbG+8mprZPDiSKCdh&#10;JyhiJSVgKiyAo6XerajPZ2ahi5DVmJjdgn2zcnOt4OP3////////////////////////+JybuR0c&#10;fRkZfxsbjh8f1SUo9IyKaK9sFGMWKostL5UvJoglKHAim9O1WPHzKrmxIYN9H4GDIrS9Ue/x4N/X&#10;yYZyfVhNelpQgF5WuYh98crAhYKzJyl7RUezTU27PjuOKzGIs6bQ7VpRkxUUfBscgxwcrB8h6kdN&#10;/cSgyIsuhVoWgl0agVsajmUW67pnl/LpH6ejKba+O+3tNtfQJqepkOfsbeDYHpeYMc7WPO7rL8W9&#10;MrOyqeH7Sm/TGzyEHz+DHj+GHk+/XIv75u3//////////////////////vr68HJwqBYVfBsbgRwc&#10;gBkZuyos+be3/f/+29PMm5OQgoGCoquy6/H029vyenOocXS0kJLWj4zKa2edo6jW5ubn1tfXxsC4&#10;i4qMw8rP1tbV6enp3d3d19fWtKuik5ec0NPW4t7Xw9P2OWjOKFrQPHr/N2zTGkSfa5DxlMmVJIUe&#10;H2ggK4wsLZMsJ5Ali8CPcmylKyyESEm3TEy5NzSEPT+TsLHjXVy3LSluJyZfKChiISFnZmWwoLj1&#10;L13HLGHcPXz/MmLBGUWrgKT2/P7/////////////////////2uvaSKBIHm8bJHgmLpQvJY0lTKFM&#10;oM6hMZIwHWgcKIQrLpQuI44jcLhtlpfTOzeTKSdiKChiJSVgJymCqavc////5N7VoZiUg4CBnKGn&#10;5Orsydr+PGnQKFjOPHn/N2zXGkWhXYjq8/j/+fXuurGriYOCioyQxs3V7fD5enrKMzCCJydgKChi&#10;IyNgPjyaqLrJRaM/KJAnJXAhJHonJpEmVahLnb/hMVy/HD2BH0CEH0GNIVbUf6b/+Pr/////////&#10;/////////////////////////////v7+/v7+////////////////////////////////////////&#10;////////////////////////////////////////////////////////////////////////////&#10;////////////////////////////////////////////////////////////////////////////&#10;////////////////////////////////////////////////////////////////////////////&#10;/////////////////////////////////////////////////////////P/8frh/AjwDAC0AADIA&#10;ADIAADEAADIAADIAADEAADoAF1kXNoE2Gp4aAXwAADENEFQqHokfAo4CAN8AAP8AAP8AAP8AAP8A&#10;AP8ABP8EEv8SLvEuU8xTPJQ8BGMEAFMAAFIAAGsAAKAAAOEAAP8AAPsAAPEAJtgm0ubS////////&#10;////////////////////////////////////////////////////////////////////////////&#10;////////////////////////////////////////////////n7LKAljQJ6H/c+7/Ka3/AGbwe6Te&#10;7Nmvybik9fT1dq7qKI3zkMH13ur5/v3+////////////////////////////////////////////&#10;////////////////////////////////////////////////////////////////////////////&#10;///+3ur5irv1MI/2Anv9AHv/AIH/Bov/Epb/HaT/JrH/L7n/NLr/L7f9JrL+H6v/GaX/FaL/E5//&#10;DJv/BJH/AIj/AIL/AH3/AHj/AHX/AG76AGXsAFvYAFHBAkyrBl24B3zkB5D9BI//AIb/AIH/AH7/&#10;AHr/AHr/AHb/AHL/AHD9AG76AGr3AmrwPojls8vr+vv7////////////////////////////////&#10;////3d3ePWORAFfMAGLhAFzSAFjHAFO+AE6zAEmpAEOcCkWRmKrE/v79////////////////////&#10;////////////////////////////////////////////////////////////////////////////&#10;////////////////////////////////////////////////////6+LYd29pfYaQra2rh392hI6c&#10;8fT40sa3VEtBgJas/P//////////5t7QPjYuan+T/P7/2c27QTg3laO3/fv4z8nEwMLI8vP14eDd&#10;7fP2/Pj03Nzc8/j6////////////1sm8bG1soKmsnZeOcXaA3OTmoZSHbXmCqqurfndwgY+e2tTJ&#10;cm1uh4qMbWxtw9Ld59/Vb2BPXnGD7vb9////////+vv6dnu1cHLAnZzcMitqGhpNNjiINTSANDWQ&#10;p6nip5y2OTViipHcpaXvdmqORUd43uT6/////////////////////////J2bfxEOZBcZrCcmgRoX&#10;ag8U3YuKbrRuCToIH28mMp0yIWwbHlIcn968TbmtEVxhJJObKJeQD1tZP7C/5OjenWBPXkdIpX5x&#10;k2VUYURA0bu5kIvAFxVALDOKTkywIBxEJjCKuKnW2VZLUAcJkSMkoiMgYg0NojpE/cWi2ZkzqHIc&#10;WDQPdVods38d8b1pmfPnEVxOCj1NNd3nN8+/FVpjjdvnb9jGBiokFmx/Pvb4KqSRIG93q+j/Q12f&#10;DSVkKlizK1OiDidmTHLN6PH///////////////////////r77XFubAgIhSAhricmqCIjzC0v+7u7&#10;29LGamdjiJCZrqynfHVpk6Cv3+H3X1BvUFmZn6LumpbRSDxei5XD6uvr3d3am4l5IyInjqGx3t3b&#10;6enp3t/h2dXPbltMMDpGtsLL5+PcxNb3MlSaG0OlOnHbHTZmFD2ccZj6lcuWI3wbEjYTKIYtL5Yv&#10;KZEni8GTdnCrFRM/NTudSkafGhdDPUKcs7PoXVqrGBI7Ki13OTiFLi6Bamm2obrxJUCKJFG9N2nH&#10;GDFiGUe1hKn9/P3/////////////////////2uzbS6VKFkoRGlkgMJkxJ44mTqJOodCiM5MvETcO&#10;InUoMZgwJY8lcbhvmJrXLylnGh1QNjeINTSAMTKRrbDh7+XXcGhhfYeQrq2rh390ipKcw9n7N1af&#10;Gz6iOXHcHjhrFDyaZJL28/T2pZWFYmlypaisn5iOb3FyxM7hg4LNIxxSHyJeNziIMTJ/RkKmqLrJ&#10;RqRAK5UpG0gVGl4hKJcoV6pOn8DeJUB/FTR9LVy2J0qRCydwd5vo+v3/////////////////////&#10;/////////////////v7+/v7+////////////////////////////////////////////////////&#10;////////////////////////////////////////////////////////////////////////////&#10;////////////////////////////////////////////////////////////////////////////&#10;////////////////////////////////////////////////////////////////////////////&#10;////////////////////////////////////////////////2/DcN3FFAB0MACQIACwFAC4EAC8E&#10;ACsFADgEAIgAGdwYVPxTZ/9nUfdRJ8MwIr0uSd9JG7QbAOsAAP8AAP8AAP8AAf8BBP8EDP8MIv8i&#10;Xv9er/+vbu5uH5AfJnImAqMCAN8AAP0AAPsAAOQAALcAAcgBDN8Mpdal//7/////////////////&#10;////////////////////////////////////////////////////////////////////////////&#10;////////////////////////////////////2+DlLGa0AmvwScj/Udj/B4P9IHTrtriz2r6Z1dvl&#10;Mo/tAH/+B4L8N5b4e7f3t9X44u37+Pn8///+////////////////////////////////////////&#10;////////////////////////////////////////////////////////////5u/6msP1O5P2BHv8&#10;AHr/CIf/I6L/Prr/Rb//Q7n4OqjtK5HaH3a/FVqjD1CYDlKeCFGhBFCkBVSoBlapCWXACX7nBYv7&#10;Aoz/AYj/AIH/AHv/AHX/AG/6AGnuAGHfAFC8FUF/MVKBD1mvAnnoBI7/Aor/AIP/AH//AHz/AHn/&#10;AHb/AHT/AHH+AG35AGrzAGbtGnHhgKvi5uz0///////////////////////////////////+n6m0&#10;CUugAGDcAF3SAFjGAFS9AE+zAEqoAESbADuNNV+V3+Pp////////////////////////////////&#10;////////////////////////////////////////////////////////////////////////////&#10;///////////////////////////////////////+rp6OdYOR8Pj8+vj23tjTx8bN8fHxycO7fXdx&#10;i5+x+f7/////////5NzPV1VQYGx53eTsu62dV05Vpau5uaufZmVmaWZnk56nlJCIrr7N3tDBdHmB&#10;5e71////////////08a3Y2Blnaatx83Nzc/T0sa8aWdnz97p////8+3mzs7QsKGUf4qR+f35npCG&#10;laW22NfRjoeAcYOR6/P6/////////f3+iorQd3fHnJvaMyxtHR5XOTyTOjqQPkCqqarkqZ+6My1Q&#10;YWeed3esU0tnRUp84OX7////////////////////////+5ybgxMRnyYq/zo57jMwag0Nqn+Bd8F2&#10;FlwRFU0bL5cwGlYVJ3MqodapO3BsH6O0PvP0P/T1KayaMmp03NrZn2RWhGZn5K2cyYt0WT01wrKw&#10;lpTcODSGHR1LJSRXISVqQkq9uKjQ1lVLaA4S3zU2/zk4sx0Zai426sGg/7pA/7Evj1IZuYwt/7Ut&#10;/8Jqle7kFXFsEEZHHYWUNczEF2FpjdznbtbGD1RREUlLKbLBLK+eI3F7q+f/Q12hDyptLmC7MF6v&#10;ECpkSnHJ5/H///////////////////////r77XFucQoLkCIluioptyYm3DI0/Ly3k46Bh5in9/z+&#10;9fPw1NHJx8nO29z2YVNyO0Bvc3asb2uWNzFRj5jH6+7w08zCeHFsdnZ0anJ+0Nba6+rq4uTlvbKl&#10;amhqcnBvg5Gd5+bgxdb2NFejFjN9GC5gIEehMXL8dJv/lMqVI34bEzkUKYctL5YvKZEnir+OgH3U&#10;My11HR5PJCJTJip8U1W/sbHjXFqsGhVBLTGCPDyQNjibcnDDobnxJ0WSGTV9FShcJla+MnP/han/&#10;/P3/////////////////////2uzbS6VKFk0RG1wgMJkxJ44mTqJOodCiM5QvEzsPI3coMZgwJY8l&#10;cbhvmJrXMCppHSBZOjuSOjqQPD6strTisaGKcoGQ8fj9+Pbz2tXQyMbHw9j5OVuoFjB7GC5jH0Wc&#10;MXL6bJv/2c/CY2Njydnk//786ebixsK/1NfmgH/LJR5WJCZoPDySNziSUE27qbnIRqRAK5UpHEsW&#10;HGEjKJYoV6pOnsDeJUGDFzqGMWS/LFScCyZrdZnm+v3/////////////////////////////////&#10;/////v7+/v7+////////////////////////////////////////////////////////////////&#10;////////////////////////////////////////////////////////////////////////////&#10;////////////////////////////////////////////////////////////////////////////&#10;////////////////////////////////////////////////////////////////////////////&#10;////////////////////////////////////////tty/K2hLABErAAgoAAwmAAwlAAooABAlADQY&#10;AGwHBawFHd8bRPxEZP9jZP9hOv86C/wLAP4AAP8AAP8AAP8AAf8BB/8HGP8YRv9Gn/+fjPuMGcsZ&#10;FMcUG/IbAP4AAPkAAN4AALIAAH8AA4EDDOAMAewBcsdy/fr9////////////////////////////&#10;////////////////////////////////////////////////////////////////////////////&#10;/////////////////////////v38iJ+7AlXIEYj9R8r/LrX/Anz9Nn3bqqWik6/RC4P2AIH/AID/&#10;AH7/AIH9E4f7O5r4bbD3msb4vtn43ur59fj8/f3+///+////////////////////////////////&#10;/////////////////////////////////////////Pv9sdD1Rpn3B3v7AHv+EI//Mq3/TcH/TbLy&#10;NYPOG1ymCz2DByhmASNaABxOABhCABQ6ABE1ITJPU2B1Ym2BSFh1Ci5eAS5qAUKRAV3DAXTpAYL+&#10;AIL/AHr/AHT+AG74AGfqAGLfEWXPcJK/iJKiMFmQAVrAAH31AYn/AIT/AH//AHv/AHj/AHX/AHL/&#10;AHD+AGz3AGjuAGPlBGPcS4jWyNfq////////////////////////////////4OHhOF+SAFTHAFzS&#10;AFfFAFO7AE6xAEilAEOaADyMCT+DpLTI////////////////////////////////////////////&#10;////////////////////////////////////////////////////////////////////////////&#10;//////////////////////////77lot2lKez////yLyxdXFsc36D2eXr////tKiajKCw9PX1x8K9&#10;trq9ysa+cHV1e4CBqrG5oJqWfHJ7oZ6fgHh0tMXV28/Cb254n5eVkpqlpZqRiJSj+v3/////////&#10;///+9fLuwr62gX55a2pqiJWgvrKtcnB67ff7////////+vr4ppGMipGd///+qZiSiZWq/P//z8a4&#10;eIaS6vL6/////////f39iorOd3fHnJzbMy1uFRM4JCZdJSVfNTibqqvnqqK9LSY/QEVpUVF0NjFF&#10;Q0t+4eb8////////////////////////+5ybhBMRmiUp9Tg39jY0fhEQm3x9eMB3IX8cE0EUJHUl&#10;F1YXMI4znsmcOGVrKMbTPu3rPfH1MtC/M2Zl2dDTo2hTQy8uaE9GYklBjGpj6ca9jY3RRUa5Mita&#10;EBM6P0OvRUq6t6fP11VLaA4S1zM09zg4zSQgaC004cCg/7dA/Koti1AYtIgs/68r/8Nqle3hFXV1&#10;JZ6jHGtkIYuOGWlyjdzobdDAE252KaOcGGNnIJGLJXqBq+b/RF6jCh1LGzdpDRo2FEGiXY/75u3/&#10;//////////////////////r78HFvawgHXBUXeRsaehgZyDAz+7ivgIJ1qr7Q//76saWcaWdmfYiN&#10;09fxZ1hzKCtKTlB1S0hkJyZEkJrJ8vP1tqeWSk1Tjo2JQ0NFqrnF8vDv5+fkjH1uVV1qgXduSVNh&#10;1tzcytr7M1acChlDESVRH0WeMnL+dJv/lcuVI34bEzoUKYgtL5YvKZEni7+OfXvQRkSzKSJJFRpO&#10;QUW1VFO5sLHjXVuuGBI2HB5RJiZbJSl6cG/Corv1JUOBDBxDESVUJVS9M3T/han//P3/////////&#10;////////////2uzbS6VKFk4RG1wgMJkxJ44mTqJOodCiM5QvEzwPI3goMZgwJY8lcbhvmJrYMSpr&#10;FBQ6JSZcJCVgMzefubPfmot1lKi6////w7epcW5peX6ArMnwPWCkChhAESVRHkSbMXL9bp3/yLup&#10;aHJz8vv/6+DWiIB6aGtqprPDg4PRJh9UFxdCJiZcIyVnSkmzqrrKRqRAK5UpHEsWHGEjKJYoV6pO&#10;nsDgJkGAECZYGjJcCxs+HFLGgan/+fv//fv4zsnCsbKz2d/k/////////////////////v7+/v7+&#10;////////////////////////////////////////////////////////////////////////////&#10;////////////////////////////////////////////////////////////////////////////&#10;////////////////////////////////////////////////////////////////////////////&#10;////////////////////////////////////////////////////////////////////////////&#10;////////////////////////////////yu/NRYJkAAYzAAAyAAA0AAA0AAA0AAAzAAEsABoeAEsM&#10;AI4CEMwPOe04M/gzAv4CAP8AAP8AAP8AAf8BBP8ED/8PM/8ziv+Kn/6fKNIoAL0AAPYAAPUAANUA&#10;AKgACIYIOII4K2MrAaQBD/8PAvYCJ7Qnx9rH////////////////////////////////////////&#10;////////////////////////////////////////////////////////////////////////////&#10;////////////////3eDkL2OmAFzdE4n9L7H/GZ//A4L+IX/lI37gAIL8AIP/AIL/AIH/AID/AH//&#10;AH//AH/+CIH7Gon6NZL4WaP2gbn3qMz3yt734+368/b7///+////////////////////////////&#10;////////////////////////8PT6i7rzF4H4AHr+GpX/QbX/Ur39RKDnJGu4CDh+ABpMABJADS9g&#10;M2eJDEuXAC9wACZZAiFLRVduvsPH8/Ly+vf1n73lJo7VCEuTABxLAB9KACljAEekAHTvAIH/AHr/&#10;AHL+AGv0AGTlAF/YEmfTeqPWwsfNdISbGVGbAGXXAIH+AIT/AH7/AHr/AHf/AHT/AHL/AG76AGrx&#10;AGXnAGDeAFvXMnjPzdrr/////////////////////////////f38gpSqA0yqAFvQAFfEAFK6AEyt&#10;AEiiAEOWAD2LADd+aIWo+Pn5////////////////////////////////////////////////////&#10;////////////////////////////////////////////////////////////////////////////&#10;///////////////+va2dbXWA3+nv8e/sw7erWVdUv9Hc////rqGTip+w8e/rmpGJe4GGtbWucHqC&#10;n56caGdolJ6pl4WMmZaXf3h1vc7e4tbIaWZzy8jHg3duVlpiw9Hf///////////////+wLOomaCs&#10;7PDy4tnMZWRgl6KmdW5qusvX/P394NjMjpWWp56TfISK7e/rk4d8lqi4////ysGxc4KO6vL6////&#10;/////f39iorOd3fHnJvaMSpsIyVtSk2+Skm1RUWxqarip563OTdihY3Wn6HocmiLSEp63uX6////&#10;////////////////////+pybgRIQmyUo+zo54i8sYgsMtYGDdLx0JJAkHVUXETwSGWYdNZczoNev&#10;Pnt1Go+iO+fkLrq1Hol/N32J3+Dbn2JTeV1fzpyKz5qL46aT78i8i4zPRUa7Pzl9HiJfR0q6REi3&#10;t6fQ11VLZg0R2zQ2+Dg3oRkWcC848MKh/rc//KotiE0Xsocs/68r/8Nqle3hE2tqKbTFNL6tED44&#10;D0pdj+HsbdC/EGFqNdvjKJB+CC8uI3SDrOn/QlyeFDaOPHruKUiIDzCBWovz5+7/////////////&#10;//////////r763BudwsNwC8x8zg47zIy7jQ1+ru4oZiMeISU6e7z7OnntqicVFhcxs7pZVZ1T1eW&#10;m5/ol5PMRz1fjZfF8vDthXdoRUtRdXNyQj86cIKT9Pb439nPXVRKU1ticGtkOTxAprS8zd//M1OZ&#10;GTqTOG/TFypWGUm5dZ7/lMqVI34aEjkTKYstMJowKpMni7+OfXrNR0a6NjBsJChwRki6UlK3sbHk&#10;XFqqGxZIPECnTk26QkOxcnDBobnxJECFIEqrNme/FCdYIVjShq3//Pz/////////////////////&#10;2uzbS6VKFkwRG10hMZ0yJ5EnTqJOodCiM5QvEToOI3opMpwxJpElcbhvmJnXLyloJChxSky9Skq1&#10;QkKxtLXiv66YZnF+4evw7+3pxriqX1pXlLjhP1+hGDePN2/VGC5bGUi0bJ3+4dnQamNgtMTR9vXz&#10;3dfRfW5gfYughYbSJB5XLS+GTU69RkazVE+8qbnHRqRBK5UpG0oVG2AjKJYoV6pOn8DdJUCFIE2z&#10;PHjiHzhsFD6jgKn9+vz//Pjypp2ScnV2u8bP/v///////////////////v7+/v7+////////////&#10;////////////////////////////////////////////////////////////////////////////&#10;////////////////////////////////////////////////////////////////////////////&#10;////////////////////////////////////////////////////////////////////////////&#10;////////////////////////////////////////////////////////////////////////////&#10;////////////////////////hLKpAAxCAAAvAAAyAAAyAAAyAAAyAAAzAAA0AAAwAAslACwVAJIC&#10;AfcBAP8AAP8AAP8AAP8AA/8DCf8JIv8ic/9zq/+rPN88ALoAAOEAAM0AAJ0ADX0NRodGmbWZ5Ofk&#10;rbutEKAQCvkKCPwIALUATaBN5/Hn////////////////////////////////////////////////&#10;////////////////////////////////////////////////////////////////////////////&#10;/////v39mKa4C0eXAFvbCHv7FZL/EpX/BIr/AIH+AIP/AIT/AIT/AIP/AIP/AIL/AID/AH//AH7/&#10;AH3/AHz/AHv+An39CX37HYb4OpT4W6P3hLj3q831zuD27PH6+/v9///+////////////////////&#10;////////2+f3XqH0BHf7DYf/Q7T/WLr4OorWFVCfAiZjABdDABlAAR9MB02qRa/wM5DfAz2SACpi&#10;ACFPVmmA4OLl////////7e73ZKvrHp33A0yvADBxACdcHTVWPUxiBDqBAGPbAHz/AHr/AHD8AGnv&#10;AGHdAFnPBVjDZ5XP5entwcLFU2yRBFKzAHn4AIL/AH3/AHn/AHb/AHP/AHD8AGz0AGfrAGPhAF/X&#10;AFjPPnvI2ODr////////////////////////////z9LXJliZAFXGAFbCAFC2AEqqAEWeAEGTADuH&#10;ADR7M1uO2t/m////////////////////////////////////////////////////////////////&#10;////////////////////////////////////////////////////////////////////////////&#10;////9e/pk4Z9b3F1i4uLdm9ufIKN5e3z///9saOVjZ2u+Pz++Pj3+Pn53NTGanV+w8C8WU5FobPD&#10;n4uMnqOwsKCUZWZra2hqf4+g9fj4j3dlVmN18vr/////////////////3tLGbmVod3qDhIB6b3V9&#10;1uHnuaybX2lmhIeIZ2VjiJin497WenBrbGxrbW900N3m////zMGyeYSQ6vL6/////////f39iorO&#10;d3fHnJvaMittJSdwS069S0u1Rkayqarjp564OzhlhY3Vn6Dnc2iMSUt83uX7////////////////&#10;/////////J2chBMQUxMViB8eaRYUghUb6YqKbrlyJZMmKXgjDS8PH3omN5cwoN28U8/GFmRlHXBz&#10;EUM7AyMnN4ye4OPbn2NWjGxu7rOg56mY46SS7Me7jI3QRUa6Pzl9ICRhR0m4REi3t6fQ3VdMUQcI&#10;dBwdfhwaXw8QuT9H/sOh/bY//Kstik8Ys4gs/68r/8Jqle3hFXBsJ6+9QPXwI3tpDj5PkOPtbdHA&#10;EWVqNNnjPeXZFEU2I2l5rev/Ql2gFDiRPXv/PnTjEythRmW05/D///////////////////////r7&#10;73JvbgkIZhgahR8efhoarScq+Lq76+Tbg3lycnV6ioiHbmdoiZKf2NzzY1V0UVmXm57nlpLLSD5i&#10;kJvI4djNXFhYpbK/5+bmrp+OTFNb3+rxwK+eVFlhx9LZ5OHchXZocn+Gxdv7NlafHEOlP4D/Mlys&#10;CSBaaIrkls6aJYEbEC8NFkkYGVAZG2wcisCPfXvNRka5NjFtJilxRki5UlK4sbHjXVqqHBhLPECn&#10;T066RESxcnDCobnwJkOQJE++QYH+K0uMCiZuf6Lv/f//////////////////////2uzbS6VKGE8Q&#10;DzQRGlEaElMUSJdLotOjM5UwEjgMEj8WGlIaFV4Xb7VumJvXMCpqJSpyS028S0u1Q0Oxra/f+PLo&#10;i4F3a291iomJc21tgIWQttD0OlukHD+iPn7/NF6xCyJeWoLd9fn9wbGjZ2VngoSHgn57a2lvtcHS&#10;g4LOJR5YLTGHTk68SEizVFC9qbnHRqRBK5UpG0sWG2EiKJcpV6pOn7/dJkOHIE63QIH/N2bFDCJd&#10;c5DY+f3////++fj39fX1+vv7/v///////////////////v7+/v7+////////////////////////&#10;////////////////////////////////////////////////////////////////////////////&#10;////////////////////////////////////////////////////////////////////////////&#10;////////////////////////////////////////////////////////////////////////////&#10;////////////////////////////////////////////////////////////////////////////&#10;////////8PzySnWVAABOAAApAAAxAAAyAAAyAAAyAAAyAAAyAAAzAAA1ABEvAK8KAP4AAP8AAP8A&#10;AP8AAf8BBf8FFv8WVv9Wrv+uWu1aAKoAAK0AAJgAF3wXV45XrcCt6uzq////////8O/wWLRYB+0H&#10;DP8MAMcABIIEf8B/+fv5////////////////////////////////////////////////////////&#10;////////////////////////////////////////////////////////////////////////9/b0&#10;f4+iC0OOAFbNAWvvBnr7BoL8AYT+AIT/AIT/AIT/AIT/AIP/AIP/AIL/AIH/AID/AID/AH7/AH7/&#10;AH3/AHz/AHr/AHr/AHn+AXn8Dn76IYP3QJL0aqn0l8Dzxdr35Oz4+/v7//////////79vNT0OY71&#10;AHj9Kp//WsL/Q5niEEmaABhTABQ6AChbADaBGEJ5LFumNp75RKvzBDyTACddACFQNExr19rd////&#10;////////vNDqNqPxDnTbADiKADBuAClkW3OT4eHhfYSPFDtvAFPAAHX8AHb/AGz3AGPmAF3VAFbG&#10;AVG6dJvL/v397evpfYyfEFKoAHDuAH//AHv/AHf/AHT/AHD9AGz1AGjsAGTjAGDaAFrOAFPBT4C/&#10;5urv////////////////////////9/X0YHygAEyyAFW/AE6xAEilAEOaAD+QADmDADR4Dj16q7jK&#10;////////////////////////////////////////////////////////////////////////////&#10;////////////////////////////////////////////////////////////////////////+PTx&#10;ysK8qKanvMDH7vL1///////95+Le3ODl/f7/////////9fLu0tTW8O/u087M6O7x4dvb4OPp+fXx&#10;wLm1sre97fL3////5d7Z2dvg+vj25+bl5OXl5eXl5eXl8/X36ePdtK+sra6z3+Xq/////vz50szF&#10;pqWnu8LK9fj8////4dvTrKys0tjf/v//////7+zo19nd+fr9/////////f39hITMcG/DlJPUNTSb&#10;NjeeQkKyQUGxPDyuoaDaq6jWdHO2i43VkZLZhIHAfn6+4OH1////////////////////////9peX&#10;zRoZoxkZnxoasx8g5yAi8oSDZLZrGYkaJIsjHnkeHoggK44kmdSxUe/1KNTPIaaiIKepG62rN6ao&#10;19HP1JB/x5CD4aOR4KCQ4Z+L7MS3hofOODmwPjyhNjeaP0CwOj+zsKHM8VRLtBQTnxoapBwczB4f&#10;7z9F+b+b/LA0+6Uk2Y8i5Z0n/aUg/r5gju3nHsTEK9PWMufoLdjUIrm8jensZ+PeH8DALt3fM+no&#10;J8nEMMXDpd35Q27iIlvcMW//M3H/I1vXTHTX4+v//////////////////////vn68GtrwhUToRoa&#10;oRoanhYXwCEi9bOz/P//8e3owbqzpaSmwMXM9fn519bwf3y6fH7EkJHZj47Sd3O2qq3d3djVra6x&#10;zc/T1tfX0M7Jq6uq3+PmzMbCsLK41NbX1tbWxcG7u7u2vdD0NWrjJF3iMm//NHH6HVHFZInpjsWR&#10;G4YWGm0YFWAVFF4UFXMVhL2IdnTLOzqvPDqdODifPD2wSUmzrKzdVVWzMC+SPj6sQ0OxOjqta2i9&#10;mbLzKmHdKGHpMnH/Mm3wG07CeZ3v/f3/////////////////////2OrYQJxAGHgVF2MWFV8VDWEP&#10;QJVCnc2dKI8oGXEXFmAWFV8VD2gRaLJnkJLQNjOdNjeeQkKzQECwOTmtp6fZ///+9vPux765pqOk&#10;ur7F8fT1xtf+NmrjJV3hMW//NHD6HlLIV4Dk8Pb9/vz53tbPrailq66y3ePm8PH5c3PEMC+VOjqj&#10;QkOyPT6uS0a5pLXEPZ83H4oeHnodHn8gHIocTqVDmLndLWHcKGLoMnD/MnD7H1TMcZPl+Pv/////&#10;/////////////////////////////////v7+/v7+////////////////////////////////////&#10;////////////////////////////////////////////////////////////////////////////&#10;////////////////////////////////////////////////////////////////////////////&#10;////////////////////////////////////////////////////////////////////////////&#10;////////////////////////////////////////////////////////////////////////wd/R&#10;ETB+AABxBARIAAAoAAAyAAAyAAAyAAAyAAAyAAAyAAIyAHgZAPcBAP8AAP8AAP8AAf8BA/8DD/8P&#10;Pf89pP+kePh4BKsEAHcAIH4ga5lrvsy+8/Pz////////////////////sd2xGeYZDP8MAd0BAH8A&#10;E40TrNes////////////////////////////////////////////////////////////////////&#10;//////////////////////////////////////////////////3+9fb87vL86vH91N7sSWaNACxr&#10;AEObAFbKAHHqAYb9AYX/AIX/AIX/AIX/AIX/AIX/AIT/AIP/AIP/AIL/AID/AID/AID/AH7/AH3/&#10;AHz/AHv/AHn/AHn/AHf/AHb+AHb9BXf7GoD4O4/1aKPxm8HyzNzxlr3vHoP3D4r/SLf/VLT0Imi+&#10;AChuARE5JkVZFmquAFvREU2ccYarTZrwT7z+E126ACpqACNWFzVbtrzG////////////+vn6fLDj&#10;IJn0BFW9ADV8ADBtACtkhJWr////+vn5sbO2M0xuAEemAHH4AHL9AGjtAGDcAFjMAFK/Dla0prvX&#10;////+fj2i5iqCEWVAGjhAHv/AHn/AHX/AHH9AG32AGjtAGXkAGHcAFzPAFTAAU2vVYG5vNXx6/P8&#10;/v39//////////////79jZywAkaeAFK6AEysAEagAEGWADyKADd9ADN2BTZ0mqrB////////////&#10;////////////////////////////////////////////////////////////////////////////&#10;////////////////////////////////////////////////////////////////////////////&#10;////////////////////////////////////////////////////////////////////////////&#10;////////////5NfKdW9qZmdoaWhnZ2lrt8LN////////////////////////////////////////&#10;/////////////////////////////////////////////f39paHclpHXqavgZGnNam/OaW7KaG3L&#10;ZWnJtLXkwMfxqbLuqbHpp7Hop7Hsrrft6Or4////////////////////////9ays8VJS+VlZ+Vta&#10;9lpa8FBR8Z2di8iRU6ZUXKtdXq9eWalaYalbs9/FffH6Y/H3aff9avj9Y/b7evn74+Pe8Lyu67yt&#10;57ms57mt6Lep8NLJn6DYYmO/amrEbGzGaGjAY2fDv7XX+YJ99l1d+mVl+WVl811d7291+s60/MRo&#10;+7xc/8Ji/sBi/LpZ/s6HpfP0VfL6Xe7zXOvwXO/1WvT5pvT2j/DwYe/uZ+rpZujoY+7wbfTvu+L3&#10;d5v/ZJP/Z5P/Z5P/YZH/gqn/6vD//////////////////////vr68pGR81pa+mVl+mRk+WFh9GFh&#10;+MXF+f39+vv7//////////////773t7yrK3lrq7kq6vgq6vhrKzmyMjr7+zx7efs6OHn5eDm5+Lo&#10;7ejt8u/w5ufo4uLh3dzc3Nzc39/h7erkz9v2bJn/ZJP/Z5P/Z5P/YJL/krL/qtCqVadTXbBfYLJg&#10;X7JfWa1Yo8ylmZfXbGzCc3PIdXTIb2/Dd3fGwMDkgYHLcHDIc3PFcnLEbG3CkI/NscT4YZX/YZL/&#10;YpH/Y5L/W5D/nbv//Pz/////////////////////4O/iZ7JwTKhXVbBfVLBfTaxYbLZ0tNe1X6tf&#10;W61bYLJgYLJgV61WkMeNq6zab27IdHTIcnLEcXHEa2vBvb3i//77+vr6//////////////7709/+&#10;bpj/ZZL/aJH/aJL/YpH/iqv/8/X7+/r5/f7////////////98/P4lpbTbG3GdHPGcnLEb2/DeXXL&#10;ucfSZbVqTaZYU61eUqtcS6VVc7pyscvnapX/ZZP/Z5P/Z5P/YJH/nLv/+Pr/////////////////&#10;/////////////////////v7+/v7+////////////////////////////////////////////////&#10;////////////////////////////////////////////////////////////////////////////&#10;////////////////////////////////////////////////////////////////////////////&#10;////////////////////////////////////////////////////////////////////////////&#10;////////////////////////////////////////////////////////+//4bJSzFBzAbGrqmJjM&#10;KytHAAAkAAAyAAAyAAAyAAAyAAA0ADkmAN8EAP8AAP8AAP8AAf8BAv8CCP8IKP8oj/+Plf6VGcAZ&#10;LXwtf6V/ztfO+vn6////////////////////////////3+/fNt82Cv8KA/ADAIkAAGoAMZsx1OjU&#10;////////////////////////////////////////////////////////////////////////////&#10;/////v39+Pn7/Pv8/v38//79/Pv84Oz6vNr4isH3Xaz3R6H4N5f3LJP8FoHvAE+mACVZADR4AHfl&#10;AYn/AYb/AYb/AYb/AIb/AIb/AIb/AIX/AIX/AIT/AIT/AIP/AIP/AIL/AIH/AID/AH//AH7/AHz/&#10;AHv/AHr/AHj/AHf/AHX/AHX/AHL/AHD8BnX6Gnr0CW7xBHTyRav2OozZCDuJABhKARM3THKCZsDl&#10;DHryBUeld4iifKblS7b/LYjeADKBAClgByhWipen/v79////////////6+zyW6LhG5T0AU2zADV6&#10;AC9sCjNos73K////////////zc3NMkllAEyzAHL9AGz1AGPiAFzSAFXCAE21J2Owz9jl////zdrp&#10;GlipAD+WAGDVAHn/AHX/AHH9AG32AGjtAGXkAGHbAFzOAFS/AEyvAEKbEnPRPqb5fLvzuNb15O34&#10;/v39////u8HKE0yWAE6zAEqnAEScAD+QADmDADZ6ADJ1DT15qrjK////////////////////////&#10;////////////////////////////////////////////////////////////////////////////&#10;////////////////////////////////////////////////////////////////////////////&#10;////////////////////////////////////////////////////////////////////////////&#10;+PTx29rY19fX19fW19fY7O/y////////////////////////////////////////////////////&#10;/////////////////////////////////f79uti9rdKz8OTH7s6a7tCc7tGd7tCc7dCb9ePM8rK2&#10;75eb8Jyf8Jyf75qc756h+uTl////////////////////////+/X1+Ovr+Ozs+e3t+e3t+ezs9/Du&#10;s9e0kMSQlsiWlsiWk8eTmMmYzOTNpNKqk8mZl8qdl8qdksmYotOq7Off8tHL7tHI79LK79LJ7tDH&#10;8+Db8/P47u737u737+/47+/37e749uru9Kio8pSU85mZ8pmZ8pWV86Kl+9/O/did/dOW/tSY/tSY&#10;/dKU/d+29ObJ7NSb7dae7daf7dWe7dSa7OnNs/T2l+/wnPDwnPDwmu/woPLv0uz5pr3/mbf/nbr/&#10;nbr/l7X/rMT/8fX//////////////////////vz79re38pOT85mZ85mZ85eX8piY+dnZ+/39+vr5&#10;+vr6+/v7+vn5/P366en1x8fpx8jqycnqycnqxsfq29vywd3Bl8eXncqdncqdnMqcmMiY0eXR8e3w&#10;5+fn6Ojo6Ojo5+fn7ezp3+b4n7v/mrf/nbn/nbn/l7X/uMv/yOHHkcWPlceWlseWlceWk8eSxN3E&#10;vbvkoKDYo6PZo6PZoaHYp6fZ1dXsra3coKDXo6PZo6PZn5/XtbXf3t/zxsjsxMbsxcfsxcfswcTr&#10;2try/f3+////////////////////+/bs7dik6tGU7NOZ7NOY69GU79mm1+bOlMiXlMaUlseWlseW&#10;ksaRt9q1yMnloKDYo6PYpKTZo6PZoKDW1NTs/v78+vr5+vr6+/v7+vr6/Pv83+3imsmglMWZl8ac&#10;l8ackcOXrdKx9/n3/Pv7+fn5+/v7+vr6+vv69vb6u7vin5/Wo6PZo6PZoaHYpKXd3dzi79qh7NGV&#10;7NOZ7NOZ69GU8Nym093vmrj/m7j/nbr/nbn/l7T/vtD/+/z/////////////////////////////&#10;/////////v7+/v7+////////////////////////////////////////////////////////////&#10;////////////////////////////////////////////////////////////////////////////&#10;////////////////////////////////////////////////////////////////////////////&#10;////////////////////////////////////////////////////////////////////////////&#10;////////////////////////////////////////////zebYHj2zNDH7paX/19j/s7PKMDBJAAAj&#10;AAAwAAAyAAAzABEvAK0NAP8AAP8AAP8AAP8AAf8BBv8GF/8Xbv9urf+tOd85crVy3t/e////////&#10;////////////////////////////////8/byWd1YCvsKB/wHAKUAAGEAAG4Aba1t+Pr4////////&#10;///////////////////////////////////////////++vv98PT74ev5yNz3qcz3iLv3ZKb1VJ32&#10;WZ3xYaDwaqb0XqHzMoz4F4f5MKb5O7H5OrH4O7L3PLT6O7b/K7H/FIPQA1iuAoT1A4n/Aoj/Aof/&#10;Aof/AYf/AYf/AYf/AIb/AIb/AIX/AIX/AIX/AIT/AIT/AIP/AIL/AIL/AIH/AID/AH//AH7/AHz/&#10;AHv/AHr/AHj/AHb/AHX/AHP/AHH/AG37AmvyCWrsAFTOADyOACNbLHOjhuT6J5b9AEe5VXOYtcPh&#10;S6T1QKr0BUajACxnACRZS2KA8PHy////////////////3uLuUaTmGJL0AEu0ADd+AC5uJ0t63ODm&#10;////////////////uLq9HT9rAFfNAHD9AGfsAF/YAFjIAFG4AEepS3qx7vDz3uTrLXLKAFfLAD6Q&#10;AGLaAHX/AHD9AG31AGjtAGTkAGDYAFrLAFO9AE2wAEGZAEyiAIjyAI79D5H5OJ32bLHzrdP5vMrc&#10;LFqVAEmpAEeiAEGVADqGADZ8ADV3ADFzGEJ5vMbS////////////////////////////////////&#10;/////////////////////////////////////////////////////////////////v39////////&#10;/////////////////////////////////////v7+/f39/f39/v7+/////////f39////////////&#10;/////////////////////f79/f3+/////v39/f39//////////////////7+////////////////&#10;////////////////////////////////////////////////////////////////////////////&#10;//7+/////////////////P38crdyVatb9s+H/6sk/7Er/7Mt/7Ir/68m/MuQ7ltf8iUk9i8t9C8t&#10;9Ckn7jMw+MbG////////////////////////+vz89/v8/f///P///P//////8vnzZq9mHokeKpIq&#10;K5QrJY0lMJMwmcqZSJ1DJI0eKpElKY0lIYgbQ59C2tC966qc6aqY6quZ6quZ5aOR68O4+vv6/P38&#10;//////79////////+uTj7E9P8Sgo8zIy8jIy8Ssq7ENJ+cCd/bY6/a0s/7Ex/rAx/Ksn/MNt/s2K&#10;/6ki/64q/7As/64q/6gh7NGQYu3xL+vsN+blNuHhMuTmQO7op9v1THz/M3T/Onj9OXj+MHD/Wor/&#10;5ez//////////////////////fr6725u7yYl8zIx8jEx8i0u7S8v9bS0+P39+vr8/f38/Pv8/f39&#10;//761NTvkpPclJPakpLXkpLYkpLevLnpeLl3HI4bJY8lJY0lJI4kHI4bncud6ODo0dDR19jZ29ra&#10;0dLS393WwND0Pnn/NHL/N3L/OHX/Lm//cJj+kMSQIpAfKpEpKo8pKZApJZMjiL6LenfPQUC2R0az&#10;RkazRES2T064ra3cWVq6QkO3SUm6SUm6QUC1a2vCwcHmmZnelpPYlJLWlJPXkpHavbvl/f3+////&#10;/////////////////u/a/7RJ/6wp/7Ex/7Ex/6so/7dNtc+eJpEuJ5InKpEqKo8qIIsfbbZqkpTS&#10;QkG5RkazRkazRka2QECzqana///7+/v7/f39+/v7/f39//7/wd7AMpguJZIfKZEkKZAkH44aWatV&#10;7/Xv+vr8/f39/Pz8/Pz9//788fH2dnbGPj60SUm7SUm6RUW3SEu+xLrG/7tC/64r/7Ix/7Ix/60o&#10;/79Mq77hM3T/N3b+OXj9Onj/Lm7/fKP/+Pr//////////////////////////////////////v7+&#10;/v7+////////////////////////////////////////////////////////////////////////&#10;////////////////////////////////////////////////////////////////////////////&#10;////////////////////////////////////////////////////////////////////////////&#10;////////////////////////////////////////////////////////////////////////////&#10;/////////////////////////////f74c5exAAaiFRDqSUL/V1H/gHv/e3fSJCFcAAAjAAAsAAE0&#10;AG0aAPYAAP8AAP8AAP8AAP8AA/8DDf8NS/9Lsv+yT+pPMa4x3+jf///////////////+///+////&#10;///+//7+/Pz9+fn7/Pz8//z9jOKHDPYDCv8DAMEAAGcAAGgAV51X8/bz////////////////////&#10;///////////////////++Pj81OL4n8b3aKr4Rpv4KY34EYH6Bn/9AH39AHr+AHj/AHj9AHj9AHf9&#10;AHb+AHP/AG/7DHLzEXPqFW7ZHGa9IV+mKmSiN4jENJnfDIHsBIv+BYr/BIn/Aoj/Aoj/AYj/AYf/&#10;AYf/AIf/AIf/AIf/AIb/AIb/AIX/AIX/AIT/AIT/AIT/AIP/AIL/AIH/AID/AH//AH7/AH7/AHz/&#10;AHr/AHn/AHf/AHb/AHP/AHH/AG37AG34AGryAF/fJonpMpryAFzYLFqXxcnRdKfsQrL7G3DMAC94&#10;ACpgCSxcqrPB////////////////////09vsSqfpForzAEq2ADqEAC5wNlqI5urt////////////&#10;/////v39mZ2kDz58AGHiAGz2AGLfAFrNAFO8AEusAkaegJvA8vLyXYKwAFfOAFXBAEGVAGbpAHD+&#10;AGz0AGjsAGTiAF7VAFnIAFK6AEyuAEWeADqGAm7MApD/AIr/AIj/AIf9CYv9I47uEE+YAEKZAESc&#10;ADyJADd+ADV5ADN1AC1tIkZ3ytHZ////////////////////////////////////////////////&#10;////////////////////////////////////////////9vHsua+oiYKDkpab09vi/f//////6uLY&#10;wMPH9fn7///////////8yLyyhYKBhYWFg4SFusPN+vf0tKmiprG49vv9////////////////////&#10;/////PbytauigoGCh4eHg4SFoquxt7Wy09rh////0cjAvsfR9vLuqJ6WipCX2+Ts//77yL2zhYaI&#10;vMXR+/3/////4tvSwMXN+f7/8evloJmUiIyW1d3n///////////////////929LNjoqImKGt6O/2&#10;/////////f79drh4Waxh99GM8qEnqXAegVwbqnwk8Kku/s2V615jnhcWfRsbgBwcgBcYxzM1/crJ&#10;/////////////////////////P39+PXxwrivioODioyQytHa8PjzabFpIo4iKH8lInAjJ5ApNJYz&#10;m8ucS6JMHm8bJHsnL5UvJY0kRqJL3tXBy4t6gVpOelpQgV9Yuop/7se8/P398u/ptKqkhoCAkZSb&#10;1OHo/ebm5U5NlxYVfhsbghwcsCAh7UdN/MSgyYsvhVkWhWAbg1wajmUW5r5u+s+NrW4XgVwZh2Ac&#10;gVsZqHgd5daZZeLdHZyeMdDZPO3rLsa+M7W0qeH7SW/VGz+JHz+EHj+HIFHDXIz85u3/////////&#10;/////////////vr68XFwrBcWfhsbgBsbgBgZvCgr+ba2/v//39nRnpSQgoGCpa637/T32trye3Sq&#10;dXe5lZfek5LRcGulqavagLh9F2YVKIgrL5UvK40qGWsZncaf6ePp19fWt66nl5yi0NPW4d7Xw9P2&#10;OWnQKFzRPHr/N23XGkWibJDxk8aTGGcUJoMpLpUuLI8qHnAbhrSNcm6nKy2GSEq4TEy5ODWGPT+U&#10;sLDkXFu2LSpyJidhKChiICJoYGOzxcTpenapeHy/lpfekpDNaWWerLHd/v7/////////////////&#10;/////vDb/LdM1Iwgj2EaiGUezJEl/rtRttGhKZEvHmkcJ4UqLpQuI40jcblwj423LCp/REaxTUy7&#10;QT6WKiyCqKrc////6ePbpJuXhICBn6Ws6O3zxeLELnksHHMhLZQvLpQuHHMZUpFU8fny/Pf0wbau&#10;ioODi42Sy9Ta7/H4enrJMzGFKChiKChjIyNgNjubyMLL3p04iFoUhF8chV4aiGEW3a5MssTiK13C&#10;Hj6EID6DH0GOIlnXf6f/+Pr//////////////////////////////////////v7+/v7+////////&#10;////////////////////////////////////////////////////////////////////////////&#10;////////////////////////////////////////////////////////////////////////////&#10;////////////////////////////////////////////////////////////////////////////&#10;///////////////////////////////////////////////////////////////////////+8vb8&#10;2+j5zOD6wdj3tdL4jL/oGV3IADLICD7pKlP6Mk/5MUf6Q0/+Q0nkHh9/AgIwADwZANwAAP8AAP8A&#10;AP8AAP8AAf8BB/8HL/8vov+iefZ5BJYDL4Ut4PTc//3/6O77wNf4m8P1j7/4hLv5eLL0bKz4Yaf5&#10;U5vyYKPzibb6brS+Dss8CuwhANIPAHQCAGgAeK92/v39///////////////////////////+8vT7&#10;0uH5m8T3YKj3NZ36Ip/+H6H/IqT/Jaf/J6r/LK3/La7/Iab/EJb/Bor/AYP/AH//AH3/AHr/AHf/&#10;AHH+AGv6AGXxAF3fAE6+AC55AxZBCECJCIbzCI7/B4v/B4v/BYn/BYn/BIn/A4n/A4n/Aoj/Aoj/&#10;AYj/AYj/AYf/AYf/AYf/AIb/AIb/AIb/AIX/AIX/AIT/AIT/AIL/AIL/AIH/AH//AH7/AHz/AHv/&#10;AHn/AHf/AHb/AHT/AHH+AG/7AG34AGPrAF3jAFrSSIDGo7riSZ3rQK73BEekAC1pACZbQVt97O3w&#10;////////////////////xtTpQKfqEILwAEy3AD2LADF0J0+B3uLp////////////////////9/f1&#10;e4aTB0WWAGftAGboAFzRAFTAAE2wAEWhFlCZy9TgwMfQGU2QAFbKAEmoAEWfAGjuAGvzAGbpAGLf&#10;AFzSAFfFAFC4AEqrAEWcADV/AU6bBY33Aov/AIj/AIb/AIb/AIH2AEeYADyMAD+QADiAADZ6ADR2&#10;ADFwAChkRF+E5+jr////////////////////////////////////////////////////////////&#10;////////////////////////////+vXvloh9am53oaOkkYp/cXZ/3Ofv6eLYcmZYV2t88Pf7////&#10;/////vz0jXZxdHiIqqqqpqanzdPYwrOfPj88lqq55uPhuri3y9TY+v3+/////////////Pj0yMG5&#10;lYyGU0hRg42UvsXJq5uMbneE0c7Jb2lpt8TSs6GSaWx3f3dyfYmW0czBbmpqg4KBZ2hwy9nj5NrO&#10;ZVdKZHqQ9/n3n4x/cXiAi4F3bnWC5vD5////////////7uTceG9vgoiNc2tmipin/P7//////f79&#10;d7l4XK5j89CLlFsRdVoapnwjcEsSnnci/tKY4ltfXQgKjCMjpCYmoSAg0TY3/MnJ////////////&#10;/////////////vv3qpqLYWdrmp+jmZKIaWluw9PbcrhvJZIlJWgeFUMZKJErNpg1nMydT6dNFEcP&#10;G14hMZoxJ40mSKRN4dnDn2JWXUVGnnptjGBRXkI/0Lu3+vTsjoN3aHF5oqOkkId8a3eA49be105J&#10;UAYIiyEimiIfXg0MpTtD/sWh1Zc0om8cWDIPclccq3wd679w+9COwYAfjWIaTzEPhmcev4Yi59md&#10;ZdbJBCklFm2BPvf5KaOQIW93q+j/Q1yfDSViKVapKlCZDiZlTHPP6PH/////////////////////&#10;//r77nFubAgJfh8hpiYloSEhyi0u+7q73dPJaWVjgYmQpaOedW5mk6Kw3+H3XlBuUVmZoaTwm5fS&#10;ST5gkZjGh8KDDT4IG2MiMp0yKHkiDUQPn8qh6eXr2tbPb11MMTxIuMPM5+Pbxdb3MlSaG0OkOnPd&#10;HTdnEzuYcZn6lsuVEUcJFlgeMZ0yKoAlEUkPhreRd3KqFRM+NjufSkahGRhCPEKas7PoXFqrGRM7&#10;KC10NzeCLS1/ZWi4ycfoV0tqW2WooqXxmZTJPTNWmaTR//////////////////////////bd3Z1C&#10;aUUNknQjlmodaEcQ3atPutejK5EvEjcOInYoMZgwJY4lcrlxk5LAHBhEKjCETky0JCBLIyd9r7Ln&#10;8OjZcGlhdoCJpaSjgHlviZGivuLGL3AnDD0QK5AwMZUtD0gLT4pV8/ntqJaLXmNsm5+ilpCGbHBx&#10;xc/ig4HNJBxSICJcNjeEMC96PEKkx8HK5qQ8pnMcZj0QY0gYpnkd5bJPs8XfHz+AFTR4LFmsJkeK&#10;CyZxd5vp+v3//////////////////////////////////////v7+/v7+////////////////////&#10;////////////////////////////////////////////////////////////////////////////&#10;////////////////////////////////////////////////////////////////////////////&#10;////////////////////////////////////////////////////////////////////////////&#10;///////////////////////////////////////////////++fr91ub5ncj4WqX4LY/3Gob5EYD5&#10;C3/7BX78AHj8AHv9AHj9AXP7A3H6Bm75CGj3EWj9FGH1BUGzAIFiANovAPEPAP0AAP8AAf8ABf8D&#10;Gf8ahP+En/6dFroRAEwAHXExnMrXj8L9WrL6Pqv9Man/K6r/KKr/I6j/H6b/Hab/Fp7/CJH/B4f/&#10;B3v6AXTmAX/MAIeuAG6HAGhKjbei/v7+///////////////////+6O77p834ZbP4Qqn7Mqz+N7H9&#10;Pa70Pp/iPpfZPpXWPZLUOY/SN4vMNojJO5rXOK3vLrT8Ia//FaP/C5b/AYb/AH3/AHr/AHX/AHH/&#10;AG78AGz2AGTiDE+qDmC/BIH7BYX/BYf/BYf/BIf/BYf/BYj/BIj/BIj/A4j/BIn/Aon/Aon/Aoj/&#10;A4j/Aoj/AYj/AYf/AYj/AYf/AYf/AYf/AIb/AIX/AIX/AIT/AIP/AIL/AID/AH7/AH3/AHv/AHn/&#10;AHf/AHT/AHL/AG/9AG35AGrxAGjrBmvrD2fcIoLhHnvZADaGACpgBStdmKW1////////////////&#10;////////tMrjNqbrCnvvAE66AECSADN4G0R50tjg////////////////////////6OfmSmF+AE+5&#10;AGnuAF7XAFbDAE+zAEijAD+VbYyz9/b2laKxFEOBAEmsAEGWAE6zAGjsAGXmAGDZAFvMAFXAAE60&#10;AEinAEKXADeAADV2A3bWA43/AYf/AIX/AIP/AH30AEaWADiBADqDADZ7ADR3ADFxACpmDzZnpbG/&#10;/v7+////////////////////////////////////////////////////////////////////////&#10;////////////////1ce3ZWpx1ePv/vz549/ZwL3A5uru19LJi4R9cYKN7/X5//////////30kXt5&#10;h4yexcbFwsTG5Obon412NT1CrLK4joiHcG9vXF5ftsfU////////////////////8uTah3eF1eLt&#10;////9vHoh3puRkFMlaS19PDqe21ktcfX8uTUe3l6jY2Gipem+Pfzk4V8n6y6087EgX10c4yd8vb1&#10;0szK7PL54tO/Zmdt1+bz////////////8uzozczR+/3+sZuKdICM+P3+/////f79d7l4XK5j8s+K&#10;hlEOdFocxZgty5Ep05Yp/s+Y4ltfZgoNpSgqwiwrwSco4zk6+snJ////////////////////////&#10;5NbFZWNkw9Ph//776OTfwby+1NrfbrZuJZMlJWsfFkcaKZErNpg1nMydTqhNFUsRHGEiMpoxJ40m&#10;SKRN4NjCn2Rbhmlr5LOgy5B4WTo1wbW10cGxY2p03ejw/Pn34t7Zu7/A6Nfd1E1IaA4S4DU3/zo5&#10;sx0Zai426sKh/7tB/7MvkVMZuo4u/7cu/cRw/dCP/7Mv6KAsgVEa3Kcz/7Et7dmcYtTIDlJQEUZK&#10;KbTDLK6dI3F7q+f/Q12hEC1yMWXGM2O4EStlSW/H5/H///////////////////////r77XBucwoL&#10;mCUnwywrwCgo3zM0+7u3lI+Cg5Ol+Pz/8/Hu0szGxMfM2t32YVNyPURyeHmyc2+bOjNVlJrKiMmH&#10;G2UTEkMXL5cwIGAaE18Zo9Oj7ejvvrOmZ2dnb21thpKe5+bfxdb3NFejGDWBGS9jH0aeMXL7c5z/&#10;lMuVIHMXEDwTK5EvI2seFVwXisOQgX7VMyxyHh9RJiNVJSl7VFW/sbHiXVqrGxVCMDSIPz+YOTqg&#10;bm/GyMbnW09rRUt9eHqycG2VMi1QnafU//////////////////////////be15lAYT0Mnn4nzpsu&#10;yYki7bBQuNSjK5IvEzsPI3coMZgwJY8lcbhumJnZPTeMHR1KJiZaISRkQEK2t7XisqGLb3+O8vn9&#10;9/Tx2NTPxsPMvdzDOJMzED0NIXgoLYYnDUkOXapj3NO/YmFmyNjl//375uPfw7+809flf3/LJR5W&#10;JSduPz+aOzuZSU28xrzI/75G/7oxp2QcoXcn/7kw/8BSsMPeIECEGj2MNGnLLlmkCyZqdZjl+v3/&#10;/////////////////////////////////////v7+/v7+////////////////////////////////&#10;////////////////////////////////////////////////////////////////////////////&#10;////////////////////////////////////////////////////////////////////////////&#10;////////////////////////////////////////////////////////////////////////////&#10;/////////////////////////f394Ov7rc/5aK34K5L5CIb8AIH/AIP/AYX/BYj/CYr/BIf/AIL/&#10;AH7/AHz/AHv/AHr/AHr/AHj+AHb9AHX/AHT/AG/1AHLaAIiwAKd7AMlGAeQfEfkMZP9Ztf+rNdc4&#10;AHgzCmR6IIm/QrL4Rrj+Q7DyPJngNY7WMY7WLYvUKonSJ4bQJYPOKI3ZJp/tH6b5F6H/EJX/CYb/&#10;BHn/AHH/AGvqK3/ke6zsvtPu6/H3///96vH9rNH5YLr7NrH8LafxMJfiKH7IHF6nD0CEBShkAR9V&#10;ABxQABlMABhIARVBABdDASBTCTJuEEyOFGewGoHRHJbsE57/BY//AIL/AHv/AHb/AHL/AG36AGvy&#10;AWLeAU2tAE2uAFjCAGTYAG3rAHLzAHT0AHb1AHb2AHj3AXjzAXTsAXHpAXDmAW3jAWvgAGndAGja&#10;AGXXAGTUAGTWAGbZAGjbAGrhAGvnAHHuAHj0AHv5AH//AIL/AIP/AIH/AH7/AH3/AHv/AHj/AHb/&#10;AHL/AHD+AG/7AGz0AGjwAGbrAGDfAFnPAEajAC1uOVN25ebo////////////////////////sMTf&#10;OaToEYP1AFLHAEWfADaAEDx1xMzY////////////////////////////qKyzDUOHAGHgAGLeAFfG&#10;AFG1AEqmAECXIFOTzdXg/fz7pauyKFybAGHYAEGTAFfHAGPiAF7VAFjIAFO8AE2wAEahAECQADd+&#10;AC1rAlyxA43+AYf/AIP/AIH/AHz2AEeZADR5ADd9ADR4ADFxACtnBi5jeYyj9vf4////////////&#10;////////////////////////////////////////////////////////////////////////////&#10;////wrGcdIOM+P//4NTJfXVxZWxxu8jT/f7+1ca3eoaP7PL02dPOtra52d3ckXtyU1NdfHx7eXuB&#10;xNDbz76neIGC3eHetLOrq6qlWU1FhJux/v//////////////////7d/VgXKAz9zo////////rJaA&#10;ISMvv9Hi+O7kc2NnxtPi+O/fg316eXl1maa2/fz5oY2FlZ2z/v7+ybypdY2Z8vr/////8ejfhnl1&#10;laKz+vz+////////////////////18u8cHByucfV/////////f79d7l5W61i9tCM45oml2UbbUgV&#10;bE0VuYwm/dCX5V1fVwYHXxcXchkZdhgZ0Tc5/srK////////////////////////08CqZnF16/f/&#10;7OLYhnt0ZWZop7fAcblyJpMlJWsfFkgaKZErNpg1nMydTqhNFUsRHGEiMpoxJ40mSKRN4dnEomZX&#10;QC0uZ05GYEg/h2Vg68zEt6iWdYaS/f//29DDdnJrZW9zxbzI11FNZw4S1zM19jg4zSMgaC014cGg&#10;/7dA/Koti1AYtIgs/68s/MRw/dGP/q0t45kqfE4Z158x/6ss7dqdYdDDEm93KaCZF2RoIZKMJXmB&#10;q+b/RF+jCRtKGTRpDBo1FEGeXY/65u3///////////////////////r78HFvawcHVxQWcxkYcxcY&#10;xjAz+7ivgIN1qr/P//77saSZZmVkfoqR0tfyZ1hzJylFSkxvR0ReJyRElpzNhsSGJIYeFEETI3Ql&#10;GlcZHH0hotGi8evvjn5wWGFthntxS1Rh1tzcydr7NFecCxg+ECNOIEaiMnP/c5v/k8iUJ48hFkQT&#10;H2wkHV4bHncgjMSPfXvQRkSyKCNHFRpNQUW0VFO5sLHjXVuuGBI1GhxMJCNVIyd2a27FycjqXE9o&#10;Ky1LS0xvRUJaIiJEn6nX/////////////////////////vDb9bRMxIIegFUYZkYUg2AY6bFQudWj&#10;K5IvEzwPI3coMZgwJY8lcbhulZbSSEa7My1hEBI1PECnRUa4trHcmot1lKm6////wrWobWlle36K&#10;p8u6P6E8GlkUGFYcJG0gE18WZLhqyLynaHF48vv/6uDWhHt1ZmpqqbXGg4PRJR9UFRY+JCRVISRj&#10;QUezx73K/7tF/7EuoWAam3Il/7Eu/75SsMTgIEB/DyRWGDBcCxs8G1DBgaj++fv//fv40MzGtbe5&#10;2eDl/v///////////////////v7+/v7+/////////////////////////v//////////////////&#10;////////////////////////////////////////////////////////////////////////////&#10;////////////////////////////////////////////////////////////////////////////&#10;////////////////////////////////////////////////////////////////////////////&#10;///////+2+j5grj3Opj4E479EZz/H6v/KrL/Nrb/QLn/SL3/TsD+U8H9TsH/QLz/NLP/JKb/FJr/&#10;C5D/Bob/AH//AHv/AHr/AHj/AHT/AG3/AGf/AGT8AGfqAHfEEZ2PgNKrYeB9DaKALZrgQK/6Q6fy&#10;NIrUIWSxDEGKAyloASJaACFYACBVAB9RAB1NABpKAB9SAS5uCEeQD2GxE3nPFo7nFZn6DJL/A4L/&#10;AHT/AG/5F3bwUJLnhq7lYbD0OK/3JpbjF2W0CUCIAyxrACBVABlDABQ3ABEwAhYxJTZMXmd0Y3KG&#10;J26cBkuYAC1uACFSABpGABhDABxMAy1pB1mtCIHqBY7/AYf/AH3/AHj/AHL+AG34AGfqAFfIAEqs&#10;AEGYIE+OSnGlNWqtMGeuLWWsKWKrDkqYAEGbAEylAkyfAEedAEedAEadAEaeAEWfAEWgAEGaAD2Q&#10;ADqJADmDJlCHPWOUIlKRCEKRAkKbAUyqAFvIAG3nAHn5AH//AIH/AH//AHz/AHn/AHb/AHP/AHH/&#10;AG/8AGz2AGrwAGbrAGTjAGDcAFLATH274ejy////////////////////////xdDkSaXkHpH7AFjW&#10;AEyuAD6RCTt6s77N////////////////////////////7OrqSmSEAFC7AGPjAFnKAFG4AEqoAEKY&#10;ATyId5Gy/f38+vv7ZqLrAHL8AFC0AEKZAF7VAFvPAFXCAFG2AEqpAEOZADyJADZ7AC1rAVKjA4r7&#10;AIb/AIH/AID/AHXvAD+PADFzADR2ADBuACtmBS1ia4Cb7e/x////////////////////////////&#10;////////////////////////////////////////////////////////////////////3NDBaGls&#10;xtPf9vPx083GZ2BXkqWz////08OzdoOO7PDxt62id3h8s72/k4GGrrTK9vb29PP0+/z9zLqjeIOD&#10;zcvCeXhyj5CUWExHh52y/v//////////////////7d7Vfm99ztzo////1cW3aWVqfXp5bHiF5Obj&#10;g3Voqr3N6NnKeHd6l5aNgo6d7+3qi351n6/A////xrakcomX8/z/6+LWhYB4maSu8vf7////////&#10;//////////77z8K0eHd4tcLN+/7//////////f79d7h4Xa9i6sOGl2IXy5ww8bM0o2gZX00V7M2Y&#10;4V1ebw0R0jM08jc37jEx7Do6+cnJ////////////////////////6t7PamZlssLR9/b03NbRe2ha&#10;eYyZdb14JpMlJWofFUYZKZErNpg1nMydTqhNFUkQHGIiMp4xJ5EmSKRN4djDn2RYdVpbx5aGyZaI&#10;4KOR88zB1Ma3ZmduzNnj9PLv1MvCZF1UnJyu2FZRZg0R3DQ2+zg3pRsXcS4378Oh/rc//KotiU4X&#10;socr/68s/MRw/dGP/q0t4pgpeUwZ1p8x/6ss7dqdYc/CEGNsNdvgJ4x8CTMzI3WDrOn/QlyfFDaO&#10;O3nrJ0eEETODW4v15+7///////////////////////r763BudwsNwC4w8jg37jEx7TQ1+ry4oJiL&#10;e4eV6/D16ufksKSYUVhaxs7pZlZ1T1aVmp3nlZHKSD1ikpjHhcKFJpMlIF4aETsSGV0eJJAmo9Gl&#10;6d3aXlVLUlphb2pjOTtAqLW9zN/+M1OYGDmPNm3PFytYGku8dZ//k8aTKJUkImgcETsSGFkcJo4m&#10;jMKOfXrNR0a6NzBrIyhwRki6UlK3sbHkXFqqGxZJO0CmTUy5QkKwb2/FyMbnWU1tWWGim57nk47C&#10;PTRYm6XS//////////////////////////TcxYk9nG4d7rI14qItYz4JpopHv9qlK5IvEzoPI3ko&#10;MZwwJZElcbhulZbQSEa8PzuEHiFcRUi2REOztLThva2WaXSA4+zz7+zowbSmXlldj7mvQqI+JX0g&#10;FD0SFUsYHX0fYbNk39jIa2RltsfU9/b02tPNem1efIughobSJR5XLDCFTU27R0axS068xbzH/7tF&#10;/7Eun14amXEl/7Eu/75SsMPdIECFIE2xPHfeHzdpFT+mgan++vz//PfxqZ+Wdnp9usbQ/v//////&#10;/////////////v7+/v7+/////////////////////e7u9rCw+dzc////////////////////////&#10;////////////////////////////////////////////////////////////////////////////&#10;////////////////////////////////////////////////////////////////////////////&#10;//////////////////////////////////////////////////////////////////39vNj4PZ34&#10;CI79EZ//I6r7KJvnI37LI3a/JHK5ImuyImWpImCfIVuZJmmnN4PCRZrYSK7oSrv0ScH9QcH/K7L/&#10;Epn/A4b/AH7/AHv/AHn/AHf/AHP/AG3/AGb/AV/5EWnfCHTGJo/vLIPXFVKdCDZ7ACVhABxNABlA&#10;ABc3ABMwABMvABQvARYxCh43Eyc/HC1FFCU+BBc1ABQ4ABpJAidjBkKOC23MC4r1Bo3/AoH/AHX/&#10;AGz6AGXrCnLhEGfCAzJ4AB5QABxFABs/ABc4ABQyBxw4NUVcgo2a0tXZ6/D1h9P+HZLxAUywADZ+&#10;ADJwAC1mACdZACBLABc6DSJDI02DBVy7AHjvAIX/AH//AHf/AHH8AGz1AGnuAGPjAFvVGGTFi6fK&#10;3d3g3+Hi293f2tzepquxP16HCFmwA3nfAn7nAHboAHPqAHHtAG3vAGnvAGTlAF7YAFjJAFC6MWmy&#10;t8HNvsPPNW+2LX2yDEF/ACFWACxpAD2PAFG4AGbfAHn7AH//AH3/AHn/AHf/AHT/AHL/AG/8AG33&#10;AGryAGfrAGTkAGPgCGbdQ4TZssnl+Pn6////////////////1tvpV6jhJZ3+AF/kAFO9AEahATqG&#10;g5i1///+///////////////////////////+pKq0DEeSAF/cAFvRAFO7AEuqAEOZADqJJ1OL1drh&#10;3ur6Lob0AGz5AGThAD2MAFG4AFnJAFK8AE2wAEehAECSADiCADV5AC1rAUqXAob2AIT/AH//AH7/&#10;AGbfADR4AC5pADBsACtjACheX3aS6uzv////////////////////////////////////////////&#10;/////////////////////////////////////////////////////////fr1rJ6Ub3BzjY2PiIN/&#10;b3F4yNPd////08O1e4SO7fP4+vr49fb2+fjyknpzZWVxkZKRi4yNs7/GyrynfoeIw72xXmFcho+O&#10;X1dRhp2y////////////////////7d/VgXSA0N/r8+zid21mk6O19PHqeWxhlqWzv7GjZWRobmtr&#10;ipem3dfNdG1pc3BvbXF80+Dp////xreldY2c8/f0kXtoO0NLiYyNn6mw7vX7////////////8efZ&#10;Y1VGVF1mjI+Rs7/J+/7//////Pr7baFxWadh9M+Ln2EVZkkXjmYedU8VlHMh+dCY5V5fXQgJdRwd&#10;ih8fhBkavDEz/MrK/////////////////////////v37vbGibG5siYqNi4iEbGhvssHIcrlxJZMl&#10;JmofFUcaKZErNpg1nMydT6hNFkwPDzcSG1UbE1YVQ5tL4drDn2VbjW1u7rOg6KqY4qOQ7Ma7+vbx&#10;ppqObXB0jo2Phn98anF50MfR21FMUQgIeB0dhh0bYw8Qtj5H/sSg/bY//Koti1AYs4gr/68s/MRw&#10;/dGP/q0t4pgqfE4a1p8w/6ss7dmdYdDDEGZrM9niPOLXE0I3Iml6rer/Q1ygFDmSPHz/PXPiEypi&#10;R2e45vD///////////////////////r77nFvbwoIaxkbix8fgxobsSgq+Lq76OHYf3lyeXuBkY+N&#10;dW9uh5Gb19vyY1R1UlmYnJ/pl5LNS0Bkk5nHhsKFJZIlK4EmDzANH3ElJpQmp9Spx7OnVllgxdDY&#10;4t/ag3VndYCHxtz7NVefHEOmP4D/MVunCSFdaIvllsmXJ5IkLYkpETMOGmMiK5gpi7+OfXrNRka4&#10;NzFtJilxRki4UlK3sbHjXFqqHBhMPEGpT067RESyb2/FyMbmW09vW2SlnaDolJDEQDdbm6XR////&#10;//////////////////////Pc359EcEQOelgci2IbcEwQ0qRNu9ajK5QwEzgMEkIWGlQaFWEXcLZu&#10;lZfRSEa7QDqDISRfRUe0REOzra7e9vDliYB2cnZ8kY+PfHZ0gIOUr9K+PJs6K5MpG0oUE0QZI44l&#10;Xaxd8vjvvq6iaWpsi4qMioWCbmxws7/Qg4LNJR5ZLjGITk+9SEi0S068xrzH/7tF/7EvoGAbm3El&#10;/7Eu/75SsMLeIEKHIU64QIH/N2XCDCNfc5Hb+f3////++fj39fb2+vv8////////////////////&#10;/v7+/v7+/////////////////////tfX+icn2FNT7+np////////////////////////////////&#10;////////////////////////////////////////////////////////////////////////////&#10;////////////////////////////////////////////////////////////////////////////&#10;////////////////////////////////////////////////+Pn8osz2J5r7Bo36EIboFHHGDE6b&#10;Ay1tABpJABM9ABI8Cx9CCiE/ABA+AAxAAA1GABFQAhtXBSpmDDx4F1CMIWqnMpLXOLL5Lbn/G6f/&#10;CZH/AoL/AHz/AHn/AHf/AHT/AG/8AGf2AGHvBGLiAFHDADiKACRXABg5ABY1ABMyABUyGi1HVGJ0&#10;e4aTjpeioaiytLrBwsbMtbvClp2nd4GNOUxWARohABMoABlIATR8BV++BoDwBIn/AYD/AHL8AGPq&#10;AFbPAEOcAChdABg5ABUxABY0N0hfk5un2t3h/f39////p9j5Jp72AlK9ADiEADR1ADFuACxmACle&#10;ACRUCSdQg42bzM3NfYqdJ1aSAFzEAHv6AH7/AHX/AG/7AGrwAGXkAGDZAFrPFGLHiKnV9ff5////&#10;////////4OLjh5mzIWW1AHjwAIX/AH3/AHf/AHP/AG76AGnuAGTjAF/XAFjKAVO+QHS5bpncQar9&#10;NqHuBESbAChgAB5IQ1VrZnaNIUZ5AEagAGHZAHj6AH3/AHv/AHj/AHX/AHL/AG/9AG34AGrxAGjq&#10;AGTjAGHeAF3ZFmnRcp/X3OTv////////////5ebsZKjaKqf9AWfuAFjKAE2vAD+VQGeb7O3w////&#10;////////////////////////6unpS2mRAFPDAF7YAFO+AEurAEOaADyKAzd7i520qMnxCm7rAGbs&#10;AGz2AEurAECVAFTAAE+1AEmnAEKYADyIADZ8ADV3AC1qAUKIAoDuAIP/AH3/AHf+AFXCAC5pACth&#10;AClhACJWRV184OLm////////////////////////////////////////////////////////////&#10;/////////////////////////////////////////////////Pn21MvEpJ6dqq2y3uPp/v//////&#10;7+nk0dTX+Pv8///////////9183FoJ2dn5+fm5ydvMXN6ujg0dTV9fXzx8K2qLGyys3Nz9TX5eXl&#10;5eXl5eXl5ebm9Pb4+PPw0s7S7/T48OniwMDE7vT5////49vTw8jN9/b0v7avpquy6e72///92dDI&#10;oqKj0dnh/v//////6uXfz9jd+Pf1w7y1oqKjn52dq7O54OTo5eXl5eXl5eXm393Ysq+qo6OinJ2e&#10;vsjQ/P7//////Pv7aqRtUqRa+NCI+6QixoEdnm0ZvIQg9aon/suR7FletRUVmhoanBoamhQVxSss&#10;+8jI////////////////////////+/z8+vr32tPLp6Ceo6Wp19zj8PfyZK5jGokaI4EiHncgIYsh&#10;LJEsmMmYRaBFGXYWF18WFlwWDV8QPJlD3NS+0Y+DxI+D4qSS4KKQ352K6sK3+/v8+Pf0z8fAoZ2b&#10;qayy3ufs/eXm50lIrxUTmBoanxscxx4g7kBH+sCc/LE1/KUk1Y0j450p/aUh/MJq/c+K/KYj86Io&#10;0Isj7qMp/6Ui69OUXuPiH72+L93fNOrpKMW/MMLApt/5RG7eI1rYMnD+NXP/JFrQTHTS5Oz/////&#10;/////////////////vn68GtrvhUTmxoanRoamRYWvSIj9bO0/P//7enku7OtnZudusHH8vb32Njx&#10;fnq3e3zCkZLaj47Sd3O0ra3efLt7G4kbJYwkHngeIogjG4obn86f1MfIra+01dbY19fXw7+5uLez&#10;vtH0NmreJl3dM3H/NXL4HVC+ZInmkMWSHYoZJY4kIHgeIYMjII4dhb2Id3XLOzuwPDubODidPj6w&#10;Skq0rKzdVlWzMC+QPj+tRESyOzutaGjAwcDmgXy4fn/GkpLakI3Pcm+vr7Lf/v7/////////////&#10;/////////u/a/rZH5pYerXQbonIb2ZUf/7lLs8+dIo8pG28XFV0WFlwWD2cRarNokZLPPDuzPj2h&#10;NzeXQEGwOjquqKjZ////8/DrwbmznpubtLnB7fD2wt/BLpIuIY0gIoAhIHwiGokbVKZU8Pbx//v7&#10;2tHKp6CdpKar2N7i8PD5dXXFMC6TOjujQ0SyPz+vQ0a5w7rE/7c9/acl3ZEk25cm/acj/7tJqr3e&#10;KF/XKGLlM3H/NHL6H1PEc5Pi+Pr//////////////////////////////////////v7+/v7+////&#10;////////////////+9DQ1A0NoSgo5Nzc////////////////////////////////////////////&#10;////////////////////////////////////////////////////////////////////////////&#10;////////////////////////////////////////////////////////////////////////////&#10;////////////////////////////////7fH6grz3FpD8AG7cA0ieAjFyAB9QABY6ABQwABErECM7&#10;WWV1lKehO16hAAWuAAGkAAGcAACQAAB6AAFnBAmJGyGGFx9yCShoCj9/F1+6JIzkJaf8HKj/D5j/&#10;A4X/AHz/AHn/AHb/AHL9AG34AGjwAGbpAGPgAFO+ADFzBRw7MkBTcXyLvsPJ7/Dx/f39////////&#10;/////////////////v3/qLerDkISADUHACgPAh0uAh1EADBvA1i3BHzvAoT/AHX9AGnyAGLhAFK9&#10;ADR5DCREZnF+19re////////////6vL6Wbv5CHDgAD6aADZ8ADR2ADFuAC1mACleACFTSl977O3v&#10;////+/r50NDRZXeSCVKsAHPzAHv/AHP+AG33AGfrAGLdAFzRAFXGCVa6dZrJ8PP1////////////&#10;/fv4tbvFNGiqAGvjAH3/AHj/AHL/AG75AGntAGTiAF7WAFnKAFK6AEetG3rfPa75C1O1AC5xAChg&#10;EzVhtr7I+Pb1x8fKcX6PH0V2AECWAGDXAHn+AHv/AHj/AHT/AHH/AG/7AGz2AGrvAGfpAGTiAGDc&#10;AF3VAVrNPn3Mvs/l///9////9PP1da3WMaz4A272AF3XAFO8AEelEUqTusbU////////////////&#10;///////////////+nKa0CkyhAF7YAFXBAEyqAESaADyLADR6SGiRaJraAmTgAGLhAGrxAF7WADuH&#10;AEytAEytAEWdAD2OADiBADV7ADR2ACxoATl7AXrmAIL/AHv/AG3zAEejACpfACZXAB5NOE9sz9PX&#10;////////////////////////////////////////////////////////////////////////////&#10;////////////////////////////////////////////////////////////////////////////&#10;////////////////////////////////////////////////////////3tLFeHVyc3R0c3NydHp+&#10;w87Y//////////////7+////////////////////////////////////////////////////////&#10;////////////////////////////+/fwqJ6TcG9xdHV1cXBxkJyl8fn7////////////////////&#10;/f79lcySf8F/+duf/8BQ/8dX/8lY/8ZW/8RS/ten8YSJ9V1d+GRk+GRk92Bg8mdn+dXV////////&#10;/////////////////vz7//r6//7+//7+////////9/n0i8KMVaVVX6xfYK5gW6lbY61jsdeyart0&#10;Tq9ZVLZgVbdgTrJZaLx04dvN8L6067yt6Lqt6Lut57ep79HJ+vr6+vr7/f7+/f39/v7+/f/++urq&#10;8Xp69V5d+GRk92Rk9F5e73F2+9Cy/8he/79S/8ZX/8NW/75N/9OI/dup+7xc/L9i/8Nj/L5h/rtb&#10;8N2tifL2Yu/vaOrqaOnpZO/vb/TvvOP3eJz/ZZT/aJT/aJX/YpP/g6r/6/H/////////////////&#10;/////vr685KS9Ftc+WRk+GRk+GJi82Ji98bG+v39+/z8/v7+/f3+/v////783t7yra7lr67jra3f&#10;ra3gra3mzcrulseVTKNMU6dUVapWVKdUS6NLsdWx8Ovx4uHh3d3d3d3d3+Dh7erk0Nr2bZr/ZZX/&#10;aJX/aJX/YZP/k7L/q9GrV6dVXateYK9gXqxeWapXpM2nm5jYbm3DdHXJdXXIcHDEeHjHwcHkgYHL&#10;cHDJdHXGdHTFbm7Djo/Q0c3stazms6jisafgsKfhsKbkz8js/f3+/////////////////////vTj&#10;/Mp1/8Vd/8tk/8tk/8Vc/815xtu3WqtgXa5dYLJgYLJgWKxXkcePrK3bbm3Ec3PHdXXJc3PFbW3D&#10;vr7k///8+/v7/v/+/f39//7///7/z+bNY7BYWapNXq9TX7BTVahIf7539Pjy//v9//7+//7+////&#10;///+9vT5l5fVbW3GdXXHdHTFcXHDdHbL0svU/8tv/71e/8Nj/8Jj/71c/853v87oZZf/Z5X/aJT/&#10;aJX/YZP/nLr/+/v//////////////////////////////////////v7+/v7+////////////////&#10;////5szMjDExvZ+f+/v7////////////////////////////////////////////////////////&#10;////////////////////////////////////////////////////////////////////////////&#10;////////////////////////////////////////////////////////////////////////////&#10;///////////////+3ur4Yar2CYL4AF7KADF0AB5IABo7ABczABYwABQvFipEl5+r9PbyoMPXESfV&#10;AADOAAC7AACvAACkAACYAACKBwbTQDr9S0nmFp5PAKwEAGkiAUFPBz+LEWG9GYvlF6D/CpL/AYH/&#10;AHr/AHf/AHL+AG/8AGv1AGntAGXnAF3WEFWtjqfG8/X2////////////////////////////////&#10;/////P/8n86eEEYOADYACmJNHY6/C1CXABc+ABU2ATFzAmfUAYH/AHr/AGz1AGTmAFvRGl60scTb&#10;///////////////+s9z3KaH4AVXHAD6QADZ8ADR1ADFvAC1nACheCy5cprC8////////////////&#10;8vHui5amFlGfAGrpAHj/AHH9AGryAGXjAF/XAFjKAFK+BVGzfp7H+vv7///////////////+z9LX&#10;T3erAmTYAHj/AHT/AG76AGnuAGTiAF7WAFrKAFG5AlG/NKf3H4HcADOCACxlACRZUmiG7/Dy////&#10;////+/r4haLGBUmTAzJqAEimAG/yAHr/AHf/AHP/AHL+AG/6AGv0AGntAGboAGPhAF/YAFvQAFbK&#10;J2zFrMLe/v79/vz9iK3UQLPxDoD+AGPoAFnMAE+1AEGbdJG1/fz7////////////////////////&#10;////0tTXIlKOAFjOAFbEAEurAEOZAD2KADV7Ej51HFmnAFfJAFzSAGPiAGPiADyKAEKYAEijAEGT&#10;ADqEADd8ADR3ADNyAC1mADRxAXPgAH//AHb/AGPlADV7AB1IAB5FRlhw0NPX////////////////&#10;////////////////////////////////////////////////////////////////////////////&#10;////////////////////////////////////////////////////////////////////////////&#10;////////////////////////////////////////////9fHu2djY2NjZ2NjY2Nnb7vH0////////&#10;////////////////////////////////////////////////////////////////////////////&#10;/////////////////vz65uPg19fX2NjY19fX3+Pl+v39/////////////////////f3+wsbeuL3Z&#10;y9nwobvnpLznpb3opLzoobzn09nr+a+t8pST85mZ85mZ85aW85ub++Pj////////////////////&#10;////0vj4ofHxpPHwpfLypfHxofHyyfb1t9i0kcWQlsiWlseWlMeUlcuY1t7M66qm5JuU5Z6Y5Z6Y&#10;5JmT6Kqm9eLe8NTL8NHI8NPK79LJ78/G9OHb+/z8+vr6+fr6+/v7+/r6+fv7/PHx9aio8pSU85mZ&#10;85mZ8ZWV96Og4NjipcHporvnpb3opb3ooLrnus/u+ObF/dOS/dSY/dSY/dSY/tKU9ejKsfX3l/Dw&#10;m+/wm/HxmfDwn/Pw0uz6pbz/mbf/nLr/nLr/l7b/rMT/8fX//////////////////////vz89re3&#10;8pKS85mZ85mZ85aX85eY+dra+/39+fn5+vr7+/v7+vr6/Pz76ur2yMjqyMjqycnqycnqxcbq2drx&#10;6e3p2+Lb3OTc3OPc3OTc2+Pb7fHt7u3u6Ojo6enp6enp5+jn7u3p3+b4n7v/mrj/nLr/nLr/l7b/&#10;uMv/yOHHkcWQlseWlsiWlceVk8eRw97FvbvloKDYpKTYpKTYoqLYpqba1tbtra3coKDYo6TZpKTZ&#10;oKDXuLLfz+30oOzwoOrvoevvoevvnOnvxPH0/f7+/////////////////////O3s9aql9JyV9Z+Z&#10;9Z+Z85yV+qqn2d/Pk8qXlMeUlsiWlsiWkcaRt9q2yMnnoJ/Zo6PZo6PZo6PZoKDX1NTs///8+fn5&#10;+vr7+/v7+vr5/fz64ur3nr3omLrnmrvnmrvnlrjmtcrszfX2oPLxpPDxpfLypPHwofLwyvP2vrvj&#10;n57Xo6PZpKTaoaLYqKbd09riqdKenMiTn8mWn8mWmseRsNSkzd3vnLn/mrj/nLr/nLr/l7b/wdL7&#10;wd6+mcqYnsyen82fncydm8ub1unW/////////////v7+/v7+////////////////////7+rq1svL&#10;+/z8////////////////////////////////////////////////////////////////////////&#10;////////////////////////////////////////////////////////////////////////////&#10;////////////////////////////////////////////////////////////////////////////&#10;6fD5VqL1AXTwAE+yACxoACFMAB5EABs8ABg1ABUxCR46jZai/v39zujiK07KAADTAADAAAC3AACs&#10;AAChAACXAACAAwK3NSf/M4ShBPcOAP8AAPYAANYAAKEIAF82CT19C1y0EInuDZX/BIn/AH3/AHj/&#10;AHT/AHD9AG32AGjrAGTkAWPgHHDabJ3a0t3t///+////////////////////////6Pvom/ubX+pb&#10;F2IUClhjIJnhEnPWAkGWAC5sACNQABUyACBOAFGwAXn2AHz/AG73AGTnAWDYJ3DOobvc+vr6////&#10;8vX6bML2Dn/vAEq1AD6NADZ9ADR2ADFvAC1oACZeRV6A6Ort////////////////////+/r4pqy2&#10;I1WWAGLeAHX/AG75AGbpAGDbAFrPAFXCAE62EFWsqr3W////////////////////4uPjYoKrA1/S&#10;AHP/AG76AGjtAGThAF7VAFnJAE23EmnQPbP7Clu9AC9yAClhCy9doq28////////////////krbp&#10;DIP0EHfCADFwADiHAGHdAHf/AHb/AHL/AG/9AG33AGrxAGjrAGXkAGDcAF3VAFrNAFTFHWS/oLnY&#10;/fz7sL7YT6nhJJ3/AGn2AGDeAFfGAEuxMGSn4OXr////////////////////////////7u7tSm2Y&#10;AFK/AFfFAEuqAEOZADyKADV7ADBuEDx1CEOSAEqxAFjNAGDcAECSADuJAEOZADyJADh+ADZ6ADN1&#10;ADFvACpiADd3AXTmAHz/AHH9AFC7AB9OFCpIcH2N4OLk////////////////////////////////&#10;////////////////////////////////////////////////////////////////////////////&#10;////////////////////////////////////////////////////////////////////////////&#10;////////////////////////////////////////////////////////////////////////////&#10;////////////////////////////////////////////////////////////////////////////&#10;/////////////////////////////////////////////////////f3+i4jSdnPGi679LXH/NHL/&#10;NHH/NHT/LnP/nLHr9WFa8Soq9DQ09DQ08i8v7Dg3+MjI////////////////////////m/DwK+Lk&#10;M+zsNe3tNe3sLObniO3scLFpIYogLJMsLZUtKI4nKpgxtLub+klQ+Cot+TE0+TI09igq80tO8MW/&#10;5a6c66yZ662a662a5qSR68S4+fn5+Pn5/f7+//7////++/7++ePj7VFR8Ssr9DU19DQ08Sws9UdA&#10;u7DUN37/M3T/N3f/N3f/LG//Zpn/8c+N/60m/7Ey/7Mz/7Ey/6so69KUZO3yMeztOebmN+LiM+Xm&#10;Qu/op9v1TXz/NXX/PHj/PHn/MXH/Wov/5Oz//////////////////////vn5729w7ycn9TQ09DQ0&#10;8zAw7TAw9bW19/39+vv7/v///////v79/v361NTuk5TdlZTakpLXkpPYkZLduLjm5eTl19TV2tjc&#10;4t/i2tbY19TX6unq3N3c0dHR2Nnb3dzb0tLS393WwdD0P3r/NXP/OHL/OXX/MHD/cZn/kcWRJJIh&#10;K5IsLJAsKpArJpQkib+Le3jQQ0K3SEizSEiyRka3UVC5rq7dWlq8RES5TEu8S0u8Q0O4cmfCm+Ls&#10;NfDsNOzqNeXjNeXkLOvpgfDu/P7+////////////////////+tna7ElM8Sks8zE08zE08Sgr+UdQ&#10;tsCfJ5cvKZMpLJIsLJAsIYwib7ZrkpTQQkG3S0u8S0u8Skq7QUG0qqra///7+fr7//7////+/v7+&#10;//75xtb9QXr/NXL/OHL/OnT/MXD/b5L/k+rvKubkNOztNu7tNezsLejliufsf3jJQUC1TEy8S0u8&#10;Rke6U06/pbbFPqM9IpEmJpArJo8rH44kUalKmrrgPHb/OXf/PHj/PHn/MnD/haj3drhvHY4bJ48m&#10;Jo4mI44kIZAhpdCl/////////////v7+/v7+////////////////////////////////////////&#10;////////////////////////////////////////////////////////////////////////////&#10;////////////////////////////////////////////////////////////////////////////&#10;///////////////////////////////////9/////////////////////////Pz9hbr3BWzpAEKb&#10;AClgACNSACFLAB5DABw+ABk6ABM0OUld7Ozr8PzyV4HHAAfaAADLAADAAAC3AACtAAChAACQAACK&#10;AADODi/UCNUsAP8AAP8AAP8AAP8AAe4cG8GgH4DJASprATByBmDBCYf3Bo3/AYP/AHr/AHX/AHD9&#10;AGv1AGfsAGPiAF7aAFzTLHPNm7jc+Pn5/////////////v3+yfnJevh6Zf5kRfc+GbhkH5PjCl7F&#10;ADJ/AC5qAC1lACpgACRTABg4ABc6ADqHAGvjAHz/AHH6AGTkAFnQEl/Dh6nT9/f4yOP4Mqj6AmPd&#10;AEmpAD2MADd9ADR3ADFwAC1pBi9llKO1//////////////////////////////79vcDENV6TAF7Y&#10;AHH/AGnwAGLgAFzTAFfGAFK5AEqtKmKp0Njk////////////////////5eTjUXalAF/cAG77AGjs&#10;AGPgAF3VAFjHAEu5K4/lMZ/xAEKhADBuAChgPFh65Obq///////////////+mLTfDHrwFJn/AWne&#10;G0R8HkR1AFS/AHH7AHX/AHH+AG77AGvzAGntAGbmAGHfAF/XAFzQAFfGAFG9FVu1la/Q3d/oZ6DT&#10;QLX9BHb+AGfvAF/XAFbEBE6whaLI/v39/////////////////////////fz7e5CqAEyuAFfGAEur&#10;AEOYADyJADV6ADJyW3STlKGxPmKQC0aTAEqxAD+SADiAAD6OADmBADZ7ADR3ADJyADBsAChdAD+M&#10;AXf4AHT+AFC9ACZbP1Bms7jA9/j4////////////////////////////////////////////////&#10;/////////////////////////v350Ma+mZOSk5WYxc3V+fz+////+vTtxsTF6fD2////////////&#10;/Pv0xb6zkJCPoKiu5evx/Pfx1NXO7fPxycHD4OTu/////////////////////////////fr3zMS7&#10;lpKQnKKp4Ojv9/Lqs7Kw3+nv////5t3YxsfQ4+PcnpqVj5CQj5CTtL7J9/n4yL+0kY+PlJaWkI6Q&#10;tL3I/v//9/LsxMTF7PH3//78zMK7kZGSw8vV/v//5t/WnZeTnaOq6e/1/PfytqukkJOXzNTc/v7/&#10;////////////////////6uTdxsjO9vn8////////+/v6dnisbW66kbD3J1fIMWjoPXv/L16/H1K/&#10;n7Lq8mJYoxgWhhwciBwciRgZyTM0/MrJ////////////////////////n/T1MeHeKaWeIIOCI5mf&#10;LNrgjPLwcLFqI40iKIEmI3EkKI8pLJkzuL2e6khLmRgXhh0ciB0cjxgY2kxP+MnDxpB8iWBUgl9W&#10;iGVcvoyA78e7/Pz89fLsubCqj4yMmZ2i2OPq/ebn5U5MnRcVhx0dih0dtCEi9UlCwLPVNW7UH0KT&#10;IUKRIEKUIVbSbJ7/78yMt3MVjWIakWUcjWEbsHod5daZZuLfHqGkMtTbO+zrLsjBM7i3qOD6SXDY&#10;HUKUIUKRIEKSIFPIW4395e3//////////////////////vn68XBwsBgWhxwciRwciBkavSkr+La1&#10;/v//49zUo5yYjYyNrbS78vf52tnxfHatdnm7lJbck5HRcWylpajX5uXl1tbWycK8k5KVxszQ1dXU&#10;6Ojo3Nzc1tfXua+pmp2j0dTW4d7XwtP1OmrVKFvUOnn/OG7dG0aoa5HxlMaSGWkTJoQoLpQtLI4q&#10;HnMahrWMcm2oLS6JSEm3TEu4OTaJPT+Ur7DjXFu3Lyx2KSlnKipnIyNtZmCzn+TvLbetKLa9Ours&#10;ON7ZIKmrfdvj/f///////////////////////dzb40pInRkXhxwchx0ckBgY4EhPucOhKZcvHmsd&#10;J4UqLZMtI40jcLdslZbTOzeWKytqKipoKChmKSqDqKrc////6+beqqKejouNpaux6vDxyNr+PGrW&#10;KVrUOnn/OG/eHEeoaInrmPH3MuXdKaScIIKBI5qhLtzejuzygXrJNTKIKipoKipoJSVlPjydqLzK&#10;P4s1G3AeLZQtLpQtIH0eS49Enb/hMl7HHkGRIUKRIESYJVzch6z5ebNwFWUUKYwsLpQtKosnHm8d&#10;pcun/////////////v7+/v7+////////////////////////////////////////////////////&#10;////////////////////////////////////////////////////////////////////////////&#10;////////////////////////////////////////////////////////////////////////////&#10;////////////////6en6oqL2v7/49fX+///////////////+udX4G33yAEWhAClfACZXACRSACFL&#10;AB5HAB1EABtBABU2TFeN1NT6j63ZCBzeAADaAADIAAC/AAC3AACqAACcAACqAADbAAb1AJRhAP8A&#10;AP8AAP8AAP8AAeUjG7ezJJPyCFOxADFzACNRAB1KADiABGbRBYX9A4f/AHv/AHT/AG/8AGv0AGfq&#10;AGPgAF7YAFnRDV/JfqTU9Pb4////8vzyofahaflpYP9fLfAoDcdRIKbgDGLNADSCAC9rAC1mACtf&#10;ACdYACRTACFMABg6DR44Bi9nAFzJAHr/AHD3AGHeAFfKCFi7c5XEe8LtGJL6AFTLAEikAD2MADh9&#10;ADV4ADJxACxpG0Fxw8vU////////////////////////////////////xsfKKlaRAGHiAG75AGTl&#10;AF7XAFnKAFS+AEyuAESgUHmu6+3x////////////////////0tXYMmWkAF/gAGjsAGLeAF3TAFTD&#10;BlTAPq30GHndADeLAC9sAixih5es/f39////////////////qL/eDnfqFJX/AHP5UofLiJapCjNu&#10;AEmuAHH5AHP/AHD+AG32AGrvAGfoAGPhAGDZAFzSAFnJAFS+AE61FFmvqrvUl7TXUrrxE4v/AGv5&#10;AGXmAFzSAFHBH2G0ydXj////////////////////////////q7fDDE6iAFXFAEusAEKXADqGADR4&#10;AC9yRmiT7e/x5+jppK66X3mcHkh/ADd/ADqFADZ8ADV4ADNzADBuAC5pACdaAEGZAGDbAEmqEzRf&#10;bneD3+Dj////////////////////////////////////////////////////////////////////&#10;//////////78vK6dYWJilp+jopuRZWZpuMjZ9/PsmYd1PkdV0eLw////////////uq2eaWpvrK2u&#10;g3pzf4eWzMG0YF5Wt8THgnJ3naaxyMzL7PL2/////////////////v37tqeaZ2pun6Wlg3pwcXyJ&#10;1tfSSDcrZHuP+v//x66keHuOuLOpXFxnp66zqqSfYl5osb7M1tDHqqqqpJqPLioohpyx9PHrjX9t&#10;QVBe2uj03dHDaWdphoKCa2xzw8vNhX51iJGUiYZ9sLvGsKGUbnV9mpqRh5CU6vP5////////////&#10;////5d3TbF9RW3CC7vf9////////+vv5dXqzcXHAkrLuGjR/LF/QNWO4FCtaIVXFpbjv5l9VXgkK&#10;kCQlqScnpSEi0zY3+8rJ////////////////////////oPPsHYB1F2JyKJ6gH3drEWZxh+Hlc7du&#10;JpIlJGkeFEQZKpArLps1vMCgzkJCWgwOniUmqCYmqh8g305R/M7EmWZVXkZGonxujmBRXUE/0Lq3&#10;/PXtj4F3ZG13paurj4Z4Z3J54tXe2E9JUAcJkCIknCIgWgwNqz06x7rZLFGTEitxLFq1Kk+aCyJm&#10;X4zj8tGTyIIck2UbTzEPjGkfw4Yh6NmdZdbJBSgjF3CDP/n6KaORIG53q+f/Q1yeDiZkK1eyKlKf&#10;DydlTXTP5/L///////////////////////r77XFubAkJgiAiqicmpSIjyi0v+7u839bLZ2FffoiR&#10;qqmjc2tgkKCu3+L3XlBvUVmaoaTwnJfSSD1fi5bC6urr3t7cnIt5Hx0jkaOz3t3b6enp3t/g29fQ&#10;bltJLDhEuMXO5+PbxNb3MlOaHUOlO3XhHDZmETmXcZn5lsuUEUUIF1geMp0yKoElEUgPh7aRd3Kp&#10;FBI8NzyhTEijGRdAPEGatLTpXVurGBM8KSx2ODeFLi6BamS3oujwIXNcBzI9MdLePOHRDlVZdsPV&#10;/v///////////////////////97d0UVBXQ0OlSQlpyYmqh8g5kpQusWiK5cvEjcNInUoMZgwJY8l&#10;cbhvmJrXMCloGxxQNTaHNDSAMTOQrLDh8encbmZgc3+IqauofnZoho6Wwtn6N1efGz+jO3XkHjdn&#10;EziTbpP3mu7uHH5xF2JzKJ6gH3NqE2pzitzrhYDMJR1THyJfNzeHMTF+RUOkqr/LP4UyCTMNKo0v&#10;MZkvFlIRRX1DoMXgJUB/FTV9LVu2J0mODSh0f6Hnfrx1CjcFHWslM58zJnUgEUcTps+p////////&#10;/////v7+/v7+////////////////////////////////////////////////////////////////&#10;////////////////////////////////////////////////////////////////////////////&#10;////////////////////////////////////////////////////////////////////////////&#10;7u78hIT2QED8TEz+cXHs1tbq////////4ez5P5H3AFHBAC5rACpfACdZACRTACJPACFMACFKAB5E&#10;Bx1EVVnIg4T/QUjEAACsAADQAADOAADAAACxAACvAADNAAD1AAH/AGGSBfAIBPoAAP8AAP8AAO8W&#10;F7SuH4XvBEakAC1vACxlACpfACRQABo8ABxIATeSA2znAoT/AHz/AHT/AG/7AGryAGboAGLgAF7V&#10;AFjNBFfBapHOyO3Rhf5/Zf1lTv9NEuAPCa9HI57eDWXXADmNADJxAC9rACxkACpdACZWACNPABxH&#10;IDlaqK+3i4+WEDFbAFXBAHf/AG30AF7YAFXEAkuuF229CXbsAFXHAEikAD6NADh+ADV5ADJzAC1q&#10;OVmC4uXp///////////////////////////////////////+r7W7GlObAGTqAGjuAGHbAFrNAFXB&#10;AE6yAEejA0OWgJq8+/v7////////////////////uL/IHFmnAGDfAGHcAFzPAE+9GHDPPK76BVbD&#10;ADZ+AC9rBC5imae4////////////////////ucniEnXmE5T/AHb5SILOj6rSOIPFG0lzAEanAG/4&#10;AHL/AG/6AGvyAGjrAGTiAGHcAF7VAFrLAFbCAFC2AEqtN2yxpLLOabjnL6j/AHD/AGv1AGPiAFrP&#10;AFG/WYXA8/T1////////////////////////09jcKF2fAFPCAEyuAEGVADmDADR3ADBxG0R4ytLb&#10;////////+fj2hJeuAzl/ADd9ADV5ADN0ADFvAC5rACxlAChdFz5wSGWLg42dw8bJ+Pj4////////&#10;////////////////////////////////////////////////////////////////////////7+XZ&#10;cmpmscLR////8/DtysfF1djj6OLbn5aOYm11z+Dt////////////rJ6PW19wusPI19fX0tHWuKmX&#10;NzUznKu2f25oVGJgZmNdeYeW8/j8////////////8OfbdW5qtMbV////9/LsycnJ1tHOallbSE1Q&#10;rsDN0LuwfoGRurOramt6v8jNzca7bGZiorTF//////z0kn9xcn2P8Pf75N/Xl5GJZHB61+TusqOR&#10;gZGh9/bzmoyEfYGCcXR8m52gpamt2tnVe21ripCZnqChwszT+fz9///////////////80s3EhoB6&#10;cIOR6/P7/////////P3+iorQeHfHkbHuHTmHHjuCFilhKV3LN3r/pbbu5V9UaQsNqyosxi4uxCgp&#10;4zk5+8nJ////////////////////////l8OyEF1jM9njP/X0PezlGmxfdqKtdL11J5MlJWsfFkca&#10;KpErLps1vMCgzkFCaA8Sui0txC0tySYn61FS+s3DmWdaiWts7Lak0pR8WDo0v7S10cKxYmpz3Ojw&#10;/f376eXgv7+/6NXc1E1IaA4S3zU2/zo5sh0acjAsuLjXL1KWFTWFNGvQNGS1DCJcW4Xc9dWW/7Ir&#10;558sgFAZ26cy/7At7dmcYtTIDlFOEENHKrnGLK+dI3F7q+f/Ql2hES52M2fNNWa/ECplSW7G5/L/&#10;//////////////////////r77XFucwoLmyYoxy8uxSoq4DM1+7u3lI6CgpSm+Pz++Pf02tXNxMbL&#10;29z2YVNyQEV3fH65eHShOzVWj5nH7O3v1c7FeXFqcHBubHSB0tja6+rp4+TlwLWnaGZmbWxsh5Oh&#10;6OXgxdb3NFejGDaFGS9lHkWeMnP7dJv/lcuVIHIWEDsTLJIvJGweFVsXisKQgX7VMixxHh9RJiRV&#10;JCh4VFW/sbHjXFqrGxVDMjWNQUGdOzyic2vGoeXsI4F3DT1AGniGOdzUEV5id8XW/v//////////&#10;/////////////93d0UVBag8RryssxC4tyCYo80xSucSiK5cvEzsPI3coMZgwJY8lcbhvmJrXMCpq&#10;ICJhP0CfPz+bP0Cut7XjsqKLbn2O8vn8+vn24NvVyMPFwtf4OVuoGDSBGjBnHUOZMnL6dJ7/kL6w&#10;D1xiNNznP/X0POnhGXBieJ+0hoXSJh9XJyhyQUGfPD2eUk29qrrISKQ/DzkLHm4lL5AqD0YPUJxM&#10;oMTfJUCFGj+RNmzSMFypDSZpfJvhf8V7GV8QE0QYMJsxHl0YF2Mdqtiq/////////////v7+/v7+&#10;////////////////////////////////////////////////////////////////////////////&#10;////////////////////////////////////////////////////////////////////////////&#10;////////////////////////////////////////////////////////////8PD7jIz4QED9Pz//&#10;NjbqCwuaY2On+vn6+Pr7c6v0Al/YADaAACxlACthAChbACdYACVUACRSACNQAB5FEiZZZmflbGv1&#10;HhyGAABWAACAAACvAADDAwPMAQHpAAD+AADuGQijflYYoWQAnF8AjXEAaI4GIrKIG5PyBEenAC5u&#10;ACxlACleACZXACRQAB9KABQ6AEUbAENVAFrPAH7/AHz/AHT/AG/7AGrwAGbnAGHcAF3RAFbGAUy9&#10;I4GQVeVeNvsuAcgABo87JJnXEG3fAD2YADR3ADFwAC5pACtiAClcACVVAB9LFDBTqLC6/////Pz8&#10;lZqfEzNhAFfIAHX/AGnvAFzSAFO+AEWkAE+2AFbGAEqoAECRADmBADV5ADNzAC5sYnub9fb3////&#10;/////////////////////////////////////fz7l6KxDVCoAGXrAGXjAFzRAFbDAFC1AEmnAECY&#10;HVKVyNHd/////////////////////v78iZqwBFCzAF7YAFnKAEy6KZDhJ5fzAESrADR3AC5pAChf&#10;SGeO6ezw////////////////y9XlGnPeFJT/BX/+NXvYgpnBU63tM5HTACtwAEmnAG33AHD8AGz0&#10;AGnsAGXkAGLcAF3VAFrMAFbDAFK6AE2vAUikUHGka5nIVcX7CoT/AHH+AGr0AGLhAFvSC1nAn7jW&#10;///+////////////////////5ufoPmidAFC8AEusAD+QADd+ADR3ADBxEDtztb/N//////////7+&#10;g5q3ATV6ADV3ADR0ADFvAC9rACxmAClgDTRkmKSv9PLv///9////////////////////////////&#10;////////////////////////////////////////////////////////////4tTBam9s2un3+O3i&#10;kIR9YGJlnq23+/3/9unafH5/zd7s7ujjxcTD0tXZ6+rnraecdHBsZWZoorG939TGe3dy0NzcfG1q&#10;m6y92ci8YVll2ubv////////////6NrJdXF01eTx////////////4dPIeHKCr6ujZGhvp5+ih4eY&#10;vLetTUhPbG1pNzcyd5Kc8fj6//35qJmJXGdv4Onx/////v7+6uTZd32A09/qqpWHkZ+y/v36rJeR&#10;aWZoTFVbj5KUdnBsjZGVXFZUbnmHjoh/anN83ejx//////////////7+////z8e4eIWR6vL6////&#10;/////f39iorOd3fGkrPyGTNrCxg8ESVYLGDVN3n/pLXu6GBVWQcGYRYYchkZdBcZ0DY4/srJ////&#10;////////////////////kqabFG19OezuPObmPvf3JI97c42Yc7t4J5MlJWsfFkgaKpErLps1vMCg&#10;00JETAcIaRgYbxgYgxYZ409R/s7GnWpXPisqYkpCW0Q7g2Ne68zEt6iVdoiT/v//2c7BcmxmY25z&#10;x77J11FNZw4S1jM09jg3ziQgcDArr7fWMlWWDB9UGTJkCRUvF0ixbZ/989CQ/6wq45gqfE4Z158x&#10;/6ss7dqdYc/CE294KZ+VF2JnIpWQJHiBq+b/RF+kCRxMGTNpCxgyFECeXI765u3/////////////&#10;//////////r78HJvawgGVxMVchkZdBcYxC8z+7ivf4J2q8DR///6raGVYWFgfouT1NjyZlhzJylG&#10;SUptRkReJiRDkJvK8vP1t6mZUFJamJeTSEhKrLzH8fDv5+blkIFyXGdyjIF3TlZk19zdydr6NFec&#10;CRY7Dh5IIEioM3P/dJr/lMeUJ44hFUMSIG4kHV0aHXYgjMSPfXvQRkSxJyFFFRhLQUS1U1O6sLHj&#10;XVuuGBI2GhxMIyNVIyZ1cGnEoeTrIn97IZOdHmxmIpGVEmdrd8XV/v//////////////////////&#10;/93d1EZCUggIZhYYbxgYgRYZ50tSusWjK5cvEzwPI3coMZgwJY8lcbhvmJrYMSpsExQ3IiNWIiJa&#10;MjaduLTgmop0lqq8////wLOlaWRge4CDrsrxPWClCRY7Dh5GH0ehM3P+dKH/i6aYE29/OvDyPOXm&#10;PvX0I5F8c42dhobVJx9UFRU+IyNVHyNjSEiyqrrKSKpCHGEVFUsaJncjElYWVqxQn8HgJ0GBDiRa&#10;Fy9ZCRk5HlLEiKz6fL53I4QcEzoSJHonGlYXIYAlqtaq/////////////v7+/v7+////////////&#10;////////////////////////////////////////////////////////////////////////////&#10;////////////////////////////////////////////////////////////////////////////&#10;////////////////////////////////////////////8vL7kZH4QkL9Pz//ODjsERGVAABrEhKD&#10;w8Lawtz5E2/jAECYAC9rAC1pACxjACpeAChcACdZACZXACZWACBJFytkbW7tTk7KBARhAABdAABb&#10;AABiBQWOKircDg77AADOBgCNjwEq/wAA/wAA/wAA/wAAry5aKpTsBV7CADF4AC5pACthAChaACVU&#10;ACJNABVIADosAJMAH4kfPWF8CVLAAHT6AHv/AHP/AG75AGjuAGPiAF/XAFnLAFO/AUS4DGp+AqEV&#10;FnsmKJS+FXzqAEKjADZ+ADN0ADFtAC9nACtiAChcACRUAiBMfYqc/Pz8////////+/v6lpuhEzdo&#10;AFnNAHP+AGXnAFnNAFC0AEKYAEmnAEyuAEKYADuGADZ7ADN1AzJvipyz/f39////////////////&#10;////////////////////////////9vX0dYmiBFK4AGbnAF7WAFfFAFG2AEqoAEOaADuKbIit+Pj5&#10;////////////////////5eXmO2SZAFPEAFfHAku0NaDpHIntAEKjADR2AC5pACdfCzl0qLfL////&#10;////////////3+TsL3nZE5H/C4v/HnPgcYy5UaPgM6P/AEq2AClgAE2wAGz3AGz0AGntAGTlAGHd&#10;AF7VAFrLAFbDAFK6AE6vAEejCkSPL06HWqrbOLD/AHf/AHL+AGrzAGTkAFzWK3HKx9bn////////&#10;////////////6+zsRW6gAE22AEmnAD2KADd8ADR2ADBwDzpzsLzK////////+vr6b4mtADJ1ADNz&#10;ADJxAC9sAC1mACphACVaLkx03OHm////////////////////////////////////////////////&#10;////////////////////////////////////////////////8uneeHBqpbbF+Pf23djThHVmbXyG&#10;9/3/9eXVdnl7z+Dt08e6eHd2l52goZyZt8LN9/b2ybSiXV9kt7m2gHpz0tzcgnJ4uMTY6djObGBs&#10;2uXu////////////8+vhe3BuqLfI/f//7OXbm5uWurq4cmp72uLrppeEPjo8e4WYurGren6U6fDw&#10;oJGAbniG6/L1ybipZGduzdrk/////f3+////59/VcXh81OHtt6aUfYqa7u3rlIiAe359anN84/D4&#10;w7WnZGhvZF5gs8HS8+vgZGBku8nb////////////////////ysGxdIOP6vL6/////////f39iorO&#10;eHfGkbLuGTN3J1W7MFihEihmKmnoprjw4l1UcQ0R1zQ19jg48jEx7js6+MnJ////////////////&#10;////////mcq7EV1hMM/cOdnSLbeyF2pkeq25dLt0JpIlJWofFUYZKpErLps1vMCgykFCdRMW6Dc3&#10;9Tc38C0t8FFS+c3EmWdZdVlbxJWGyZeI4qSR883B0sW2Zmhu0Nvl8/Hu0ci+ZV9VnJyu11ZQZw0R&#10;3jU2+zg3phoXdjIuu7jXLlCVG0ClPXvsITxvETiUbJ/989CQ/60q4pgqekwY1p8w/6ss7dqdYc/C&#10;D2NsNtvhJ4t5CTQ1I3aErOn/QlyfFDeRO3rvJ0WBETKGW4325+7///////////////////////r7&#10;63BueAwNwy8x+Dg48jIy7zU1+ru4nZWJfYua7vL26eXhraOYUldbxs7pZlZ1T1eXnJ/pl5LMRz1g&#10;jZfF8vHviXtrREpPcnBuQDw5dIaX9Pb34NvSYFZMT1debWdhODtBqre/zN/+MlSZGDmQN23OFypW&#10;G03AdZ//lMaTKJQkImccEjsSGVkcJo0mjMGOfXrNR0a6NzFsJChwRki5UlK4sbHkXVqqHBdJPECo&#10;Tk26Q0KxcmvEoOPqIXhyI5+0Nsi6E0c+BT1NeMzb/v///////////////////////93dzkVBdhMW&#10;3TU29Tg48S4u+k1TuMSiK5cvEzoPJHspMp4xJpImcrhumJnXLylpJClxSky9Skq1QkKytLXivKqU&#10;anSD5+307ermv7KkX1tVlLbhP16hFzWONmvQGCtaG0y7dKD/ksW4DlteMdDeOdnQLLStGG9mfau/&#10;hYTQJR1XLDCHTU68RkayU069qbnHR6dBJ4YiFD0RFEkXG3YgWK5Pn8DdJUGGIE62PHfgHTVmGUKr&#10;iK75e7t2JpQjH1gYET0SGmAdKJEqqdOp/////////////v7+/v7+////////////////////////&#10;////////////////////////////////////////////////////////////////////////////&#10;////////////////////////////////////////////////////////////////////////////&#10;////////////////////////////8/P7lJT3Q0P9Pj7/ODjsExOYAABrAAB0AAB3VVegWpjnAFK9&#10;ADN2ADBuAC5qAC1mACxiACtgACpdAClcAClaACFLHjN0a2vsJyaSAABYAABjAABjAABfAgJbFBR0&#10;BwebAAB8UwA87wAB/wAA/wAA/wAAyB41N4/WBHLZADaIADFuAC1nACpfACdYACRQABpLAB40Bm0O&#10;S7BKwO7A3urcaoaPB0mcAGbvAHn/AHP+AGz1AGbnAGLbAFzQAFfEAE+3AEKuFEqFWZ23MaT4AlLC&#10;ADuKADV4ADNzADBtAC5nACphAChaACBRO1Ny5ebp////////////////+/v6l5yiFTxvAFzTAHD8&#10;AGHfAFW/AEmmAD6PAEScAEafAD6MADd+ADN3CDdzn67A////////////////////////////////&#10;////////////////////5+blSGqVAFbKAGHcAFfIAFK4AEuqAEWdADyNHU2Ixc7Z////////////&#10;///////////+pK68CkudAFG+BkyzPqjtGoLrAEOmADV4AC5oACpfAC5wUHGb7e7y////////////&#10;7/DxSITTD4z6FJX/DW7lX4C1V6PcOKT8AFjTADeBACpiAFbGAGvzAGntAGbmAGHdAF3UAFrKAFbD&#10;AFK5AE2vAEeiAECTDDd2O2iiZcj3FJH/AHb/AHL9AGv1AGXnAF7aOXzQ0d7s////////////////&#10;8fLyTXWoAEuyAEaiADqGADZ6ADN1ADBvDzpxr7vJ////////7O/zTXKiADB0ADBvAC9tAC1nACth&#10;ACdcACZYd4qg+/v7////////////////////////////////////////////////////////////&#10;//////////////////////////////////////7+yr2vbmxqh4mNkIyJa2hrprG+/f//9OTVeXp7&#10;zd7r+/r58fHx9vb1vK+eYF5kiImPgXx1fIWT19XNcmdfm6ivgnR6tsLV59bMbWJt3Ojw////////&#10;///////+wrOlZ2hlhYqLc25qd4SOz83HcWp32OPy+fHkXks9ZXqOv7aue4CT8fv/9evfdWpklJid&#10;ZFhMU15olZaViYmIrLa9/P7/59/VdXl91OLv5NjKbWhlcHBubXJ8zNPUj4J3d3h3bmlnobC+t6ib&#10;bGtsfHVwdoCL5vD4////////////////////y8GyeISQ6vL6/////////f39iorOeHfGkbDtGzeE&#10;K17QQX32ITx0ETiKorXp6GBWXAgIdx0ejiEhiBobvjI0/MrK////////////////////////ofbw&#10;IZKHGGVyHm9pCi0mBjhHgMjSdLlxJpIlJmsfFkcaKpArLps1vMCg0UNDVQoLgx8gjSAgiRgZz0xP&#10;/M7EmGdbjW1v8LWh6auZ4qOR7Ma8+vbwpJaKamxykJCSh398Z212zsXP2lJMTwcHeh4fiB0cXw4P&#10;ukE+x7nYLFGWG0CkP3//O2/VDCFSWIDP9dSX/60q4pgqekwY1qAw/6ss7dmcYdDCD2RqNNnkPOLW&#10;Ej8zImh5rOv/Q1yfFTeQPXz/PXLgESleRmi45vD///////////////////////r773FvbQkIbRsc&#10;jyEgiBscsykq+bq75+DWfHRteHuBk5GQdG1sg46Z19vzY1VzUVmXnJ/ol5PMSD5ikJvI49rOXllV&#10;oq+85OTkq5qKTFJc4OrywrGgVFdexM7W4t7ZgXJkdX+Hxtz7NVafHUOlQIH/MlmjCSBcaIzmlsmX&#10;J5ElLIkoEDAOGmMiK5gqi7+OfXrNR0a4NzFsJSlwRki4UlK4sbHjXFqqHBhKPEGoTk67RESycmzE&#10;n+PqIXlzIZisQPn2KIl1Ayw4ec/e/v///////////////////////93d00ZCWAsMfB4fjSAgiRga&#10;1UdPu8WjLJgwEjUME0MXHFcbFmMYcLVumZrWMCpqJSpyS029S0u2Q0Oxra/f9u7khXpycHV8lJKR&#10;fHVzfIKJtM7yOlqkHD6jP37/MlurCiFdZYXgm/L0IJCCGGNxHm9oCislCD9Jg8jZhYLNJR5YLTCG&#10;Tk69SEi0VE+9qbnHR6NBLJcqH1YXDjoUJI0oWKtOn8DdJkOGIE62QID/NmS/DSJdepfYfb56JpMl&#10;K4AmDCoNHnMlLJYrqNKp/////////////v7+/v7+////////////////////////////////////&#10;////////////////////////////////////////////////////////////////////////////&#10;////////////////////////////////////////////////////////////////////////////&#10;////////////9PT7mpr2RUX8Pj7/OjrvFBScAABsAAB0AAB2AABwBBiJBFvPAESZADJzADFwAC9s&#10;AC5pAC1mACxkACtiACphACpeACJNKDyGVVTUCQhoAABeAABjAABjAABjAABiAABaAABgIQBtxwAc&#10;/wAA/wAA/wAA4wsXVXe1BofqAECbADJ0AC9sACxlACldACZWAB9QACNCAHsQGswec/h3ef57XP5d&#10;PvU6CaEaAEp0AFrgAHb/AHH7AGnuAGPgAF3UAFnJAFK8AE2yBkSlHm29DW7cAEeqADqEADV5ADNz&#10;AC9sAC1mACtgACVZDi9ZrLTA/////////////////////////Pr6lZuiETx0AGHeAGryAFnMAE2y&#10;AEKZADqGAEGWAECTADmBADR3DDp1qbbI////////////////////////////////////////////&#10;////////////srnAE0+cAF3XAFnMAFK5AEurAEWdAD6NATZ8a4an+Pn5////////////////////&#10;8PDvSmyWAEWoClK1Q7DxFXrpAEWnADZ8AC5pACtiADByET96tMDP/////////////fz5Z5LQDILz&#10;H6L/B3TxSHO1V5fTTLP/BGDdAEejACtiADJ0AF7XAGjtAGTkAGDcAFzTAFnKAFXBAFG3AEysAEeg&#10;AECTBz+HRl6OZ6nZSb7/AX7/AHf/AHL+AG32AGbpAF/dSIbV2uPv////////////9/f2VnupAEqw&#10;AESeADiCADV5ADJ0AC5tDTduqbbH////////w9DfGk2MAC9vAC9rAC1oACtiAChdACRXHz9oyc/W&#10;////////////////////////////////////////////////////////////////////////////&#10;///////////////////////////////939fPqqOgn6Cky9LZ+vz+////+/bv0NHR7PP3////////&#10;//////371c3FoZuaqq605u3z//36y8fCvsXJ0s7R5urw9vDtzMjL5ufp5+fn5+fn5+fn6+3v+/r3&#10;1c7Enpycqq+46vD19/PuzMrO8PT4////4NjRyc/V6OTh0NLY+Pz+////4NjRwsLEtrOwoaCgn56e&#10;mZmYuMDH+/3/9/TwztDR7/T5///91c7Fnp+gz9bf////7eXdqqKfs7e+9vn9/vn0wbeuoqKn4Obq&#10;8fHu5+fn6Ofn5+fn7O7v/P7+7enk0NPY9/r8/////////f39hYTLcXDCi632JFnTLGbsNXT/MGji&#10;HVLCmq3k811VsBUTkhkZlBoakhQVwyst/MjI////////////////////////m/PzK+TiJ7SwHpOS&#10;IaaoGJaXeL3DbbNrHIobI4EhHnUfIosiJpYttbua7ENGpxYUkxkalRoalBET0kVH9se/yZKCwo2B&#10;4aST4KKR35yL68K2+/v8+Pf0y8O7n5qZpaet2+Tp/ebm50pJqRQSkRoZmBobwx4g90M9vbDSMGvd&#10;JlzeNHH/NXP/IVXGWoXe8s+P/6Yg8qAo0Iki7qMp/6Ui69OUXuPhHrm8MNzfNOrpJ8O9ML6+pt/5&#10;RG3eIlnYM3D/NXL/I1rPS3TT4+z//////////////////////vn58GxsuhQTkxkalRoakhYWuCEk&#10;9bOz/f//7Ofit66pmpmbtrzC8vb32NfxfXm1eXzBkZLakI7RdHGwqazc3NjTqKmpzM/T19jZ0MzG&#10;o6Oj3uPmysO9qqyy1NfY2NjYwr23tbWwvtD0N2rdJVzdNHL/NXL4HE68ZIjokMWSHooaJo0lHnce&#10;IIQjIo4fhbyJd3TKPDuwPTqaNzibPj+xSkq0rKzdVlWzLy6NPkCsRESyOjqtbGTAmuHrKcTAKMjP&#10;M+jpMtzWGq6ve+Hm/f///////////////////////Nra5UVDqhUUkxkalBoakxIT2EBIt8CeIpUq&#10;GmwWFVgUFVcUD2QQabJokZPQNjOZNjibQ0OzQkGwOjqtqKjZ////8vDqvravm5mar7S76/Dxx9n+&#10;N2reJVvcM3H/NXL4Hk69YYHilO/1K+fhJ7SuHpSTIKWoGZuWe7vGfXrLMS6ROTqiRESzPz+vTEe6&#10;pbXEP584IY0hI4IhHnkfHosfUKVFmLrdLmDWKGLlNHH/NHH6IFPFeZfgdrpzG4kaJo0lHnUeIYgj&#10;IYwhpdCl/////////////v7+/v7+////////////////////////////////////////////////&#10;////////////////////////////////////////////////////////////////////////////&#10;////////////////////////////////////////////////////////////////////////9vb9&#10;n5/3SEj7Pj7/OTnxFhahAABtAAB0AAB2AAB1AABvADSqAFfEADuGADR1ADJyADFvADBsAC9qAC5n&#10;AC1lACxkACthACRSLECTMC6jAABbAABiAABjAABjAABjAABjAABgBwBxjQBC/QAC/wAA/wAA+gAC&#10;hFB/DJPyAEywADV8ADFxAC5qACxjACldACVVABtPOy0qXZoBN9EHHOgHBfYAAP8AAP8AAP8AAMQI&#10;AFhbAFjZAHP/AGz1AGXlAF/ZAFrMAFTAAFC1AEmnAD2TAEOeAEScADmCADV5ADNzAC9sAC1mACpf&#10;ACVWY3eQ9/f4////////////////////////////+Pf2dH2IAj+PAGnyAGHdAFG6AEilADyKADmB&#10;AEGVADuHADR4Dzx3sr3M////////////////////////////////////////////////////////&#10;9vX0Zn+eAVC4AFvQAFK6AEutAEWeAD6NADR7H0h+yM/a////////////////////////o626Bz+M&#10;DFe4Q7X2D3LoAEeqADiBAC9sAC1nADN0ADFzZICi9vf4////////////j6zWD3vtLLD/CoL7KGK3&#10;OW+yWL37EHjxAE+8ADqGCixYBUSUAGLgAGTjAGDaAFvRAFjHAFW/AFC1AEuqAEWfAECRADiDPl6M&#10;eJTAacn0JKP/AHr/AHn/AHP+AG74AGjuAGPjUo7b3eXx/////////Pv5Y4WxAEqvAEOaADh/ADV4&#10;ADJyAC1qCzRrprLF////////haHEAzd8AC5oAC1nACtiAChdACZYACFRZniR+Pj5////////////&#10;////////////////////////////////////////////////////////////////////////////&#10;////////////////////////////////////////////////////////////////////////////&#10;//////////////////////////////////////77sqiec3N0eXl5dXRzjJWd6fD0////////////&#10;////////////////////////////////////////////////////////////////////////////&#10;////////////////////////////////////////////////////////////+/jxqKCUdHNzeHl5&#10;dXV1kp2l7vb5/////////////////////f39oaDWkpHPpsD8XpD/YpH/YpH/YpL/XpP/s8Lu9oJ9&#10;9VhZ+GBg92Bg91xc8mNj+dPT////////////////////////sfPzXOnpY/DwZPLyZPLyXvDxo/Hv&#10;jsGIUKNPWalZWatZVaVVV65exMqw93F19Vpa+GBg+GBg91lZ9HN08tDM6r+x6rmr5req57iq5rSl&#10;78/H+vr6+Pr7/v///////////f//+enp8HZ29VhY+GBg92Bg81lZ9m5pysHdZZv/YZD/Y5D/YpH/&#10;XY//irH/9Nik/rlT/Lxc/8Bd/bxb/rhV7tuqhPH1Xe3uYunpYufoX+7vavTtueL2c5j/X5H/Y5H/&#10;YpD/XY7/f6b/6u///////////////////////vr68o6P8lZW+GBg92Bg911d811d98TE+fz8+/v8&#10;//////////////773d3xqqrkq6vjqanfqangqarkx8fr6erq4uLh3d3c29vc3t7e4uLi7e3s5ufn&#10;4eHh3Nzc29vb3t/g7Onjztn1aJf/YJD/Y5H/Y5L/XI//kLD/qNCoUqRPV6dYWaxZWKlYVKZSocyk&#10;l5XWaWjAb3DGcXHHa2vCdHTFvr7jfX3Ka2vGcHDEb2/DaGjAjofNsefwYvHvYOvrYefnYurrW/Dv&#10;nPLx/P7+////////////////////++Hi73Fy9Vpa+GBg92Bg91pZ/HF1xc20Va1cV6pWW69bW65b&#10;U6lRjcaLqarZamrGcG/Gb2/Dbm7CZ2fAvLzh///8+vv7//////////////770d79apf/YJH/YpH/&#10;Y5H/XY//jqv/q+7xW+vpYvDxZfLyY/PyX/LvpezxmpTTaWnEcHDFb2/Da2vCdXLKucbRarRmU6RT&#10;WapZWaxZUqRSd7lvr8jmZZP/YZH/Y5H/Y5D/XY//n7z5lciPT6NOWKhYWa1ZV6dWVKVUudq5////&#10;/////////v7+/v7+////////////////////////////////////////////////////////////&#10;////////////////////////////////////////////////////////////////////////////&#10;////////////////////////////////////////////////////////+Pj8o6P3SUn8Pj7/Ozvy&#10;GBimAABuAABzAAB2AAB2AAByAAx9AFDFAE2sADh/ADV2ADN1ADJxADFvADFuADBsAC9qAC9pAC1m&#10;ACpbFyx5DQxxAABfAABjAABjAABjAABjAABhAABqUwBZ6wAM/wAA/wAA/wAAyxwyLpHdAGXRADeI&#10;ADN0ADFuAC1nACthAChaACVVGBxDvQgN9g4A4B0AvD4Al2MAbY0ARrEAJrsBDL4AAIQFADxlAF3i&#10;AHD9AGjrAGLdAFzQAFbEAFG5AEusAEOaADqFADqHADmCADZ5ADN0ADBtAC1nACddIEBo0NXa////&#10;////////////////////////////////3t3dOlN0AFLAAGjtAFfHAEusAEKXADd9ADuIAD+PADV8&#10;FEB4u8TQ////////////////////////////////////////////////////////////zdDUJlmZ&#10;AFXIAFW/AEysAESdAD2MADV7AjJxip21/v79////////////////////5ufoNlaGDlmzQrb7CGvl&#10;AEmtADuHADBuAC1nADJzADFzIUuCy9Te////////////uMfeGXbjNbn/Fpb/HWfLM1qXVK/qJ5T8&#10;AFfUAEWiL1WFRV59AVG5AGLhAF/XAFvPAFfFAFO8AE6yAEmnAEScAD6OADaAE0N+kZ23aaDUXs37&#10;FJb/AHz/AHv/AHb/AHH8AGz3AWjuSI7lxdju///9/Pv5X4SyAEquAECUADZ8ADN2ADBvACxnCjNo&#10;o7DA////5+3zQW2mACxtACxjACtiACleACZYACBQGTddv8XN////////////////////////////&#10;////////////////////////////////////////////////////////////////////////////&#10;////////////////////////////////////////////////////////////////////////////&#10;//////////////////////////784t7by8zMzs7OzMzL1djb9/r7////////////////////////&#10;////////////////////////////////////////////////////////////////////////////&#10;/////////////////////////////////////////////////Pv439vYzMzMzc7OzMzM1tvd+Pv8&#10;/////////////////////f3+xMPmu7rgx9f9mbf/nbn/nrr/nLn/mLj/z9j0+bGt85WV9Jqa9Zqa&#10;9JeX9Jyc++Pj////////////////////////zff3mO/vm+/wnfHxnPDvmfDxxPb2uNe1ksWRlsiX&#10;l8iXlcaVlsuZ2d3N+Kao85eW9Zqa9Zqa9JWV9aen9+Le8NTL8NHI8NLK8NLJ78/G9eDc/Pv8+fn6&#10;+fn6+/z8+/r6+fv7+/Dw9aio85WV9Zqa9Jqa85aW+KOh3djpnr7/m7j/nrr/nrr/mbb/tMz++ObF&#10;/9OT/tWZ/tWa/tWZ/9KU9OjJsfT2mO/wnPDwnPDwm/DwovPw0uz6p73/m7j/nrr/nrr/mbb/rcX/&#10;8fX//////////////////////vz89ri485SU9Jqa9Zqa9JiY9JmZ+dra+v39+fn5+vr6/Pz7+vr6&#10;/Pz66en2yMjqyMjrycnrycnrxsbq2trx8PDw6Ojn6enp6enp6ejo6enp8vLy7e3t6Ojo6enp6enp&#10;6Ofo7uzp3+f4oLz/m7j/nrr/nrr/mbb/uMz/yOHIksaRlsiWlsiWlceWlMiSw9/GvbzloaHYpKTZ&#10;pKTZoqLYp6fa1tbtra3doaHYpaTZpaXZoKDYuLPfze/1nPLxm/DwnPDwnPDwl+/vwfX1/f7+////&#10;/////////////////Ozs9Kam9JaW9Zqa9Zqa9JaW+qWo2t/PlMuZlceUl8iXl8iXksaSt9q2ycnn&#10;oaDZpKTZpaXZpKTZoKDX1NTs///8+fn5+vr7/Pz8+vr6/Pv54ur+obz/m7j/nrr/nrr/mbb/t8n/&#10;yvT2mPHvnPDvnfDwnPDvmfHxxvP1v7zjoKDXpKTZpaXZoqLYqafd0tviodGfk8aTlsiXlsiXksWS&#10;qtOkzNzvnbn/nLn/nrr/nrr/mbb/wdP6vNy5kcaQlsiXlsiXlceVk8aT0+fT/////////////v7+&#10;/v7+////////////////////////////////////////////////////////////////////////&#10;////////////////////////////////////////////////////////////////////////////&#10;////////////////////////////////////////+vr9qKj3S0v6Pj7/Ozv1GhqpAQFvAABzAAB2&#10;AAB2AAB2AABvACiaAFrIAEOaADh/ADV5ADV3ADR0ADNyADNyADJwADFuADBsADBqAC5jABlaAABg&#10;AABjAABjAABjAABjAABkAABnIABhwgAh/wAA/wAA/wAA+QADeGCRCo/yAEapADZ8ADJzADBrAC1m&#10;ACpgACdZACRSYhAm9QAB/wAA/wAA/wAA/wAA+QMA5xEAzhgArB8AdzwAH0oMAD93AGLqAGz1AGTi&#10;AF7VAFjHAFO8AE2uAEegAD6NADV5ADZ7ADZ7ADR1ADFuAC1oACdeZXmU/fz8////////////////&#10;////////////////////////qq2zET9+AGHgAF/ZAE+1AEWfADmCADN1AD6QADmEF0R9wsrW////&#10;/////////////////////////////////////////////////////////fz7hJauBE2sAFXDAEyt&#10;AESbAD2LADZ6AC9wVXKY8fL0/////////////////////v7+hpCmGWCrQbf/BGfkAEuvAD2NADJz&#10;AC1nADJxADJzAjNyf5az/f39////////3eHqKXXWNrr+LLL/GXXnTWmeTJfTPq3/AGHnAE65JF2l&#10;jJinHlCSAFnQAF7VAFrNAFbDAFK5AE2uAEijAEOYAD2MADZ8ADJ1ZYCgqLLMVJvWUcz/C5D/AH//&#10;AHz/AHj/AHT+AG78AGv3KH3po8Tt4eTpQnGrAEiqADyJADR3ADJyAC9rACtkGT5uxMzW////kK3U&#10;CkKNACpjACpgAClcACZXACJQBSRPgI2g+vr6////////////////////////////////////////&#10;/////////////////////////////////////////////////////////////////////////fz8&#10;/////////////////////////////////////////////////f39////////////////////////&#10;/////////////////////////////////////f39/f3+/////////////////////Pz8////////&#10;/////////////f39///////////////////+/f3+/////////f39/Pz8/f3+/////v3+/Pz8/fz9&#10;//////////////////////////////////////////////////////////////////////////7/&#10;/////////f3+jYvQeXfEkLD7N3T/PXb/PXb/PXj/N3j+obPq9mVe8C8v8jg48jg48TMz7Dw8+MnJ&#10;////////////////////////n/DwNOPkPOvrP+vsPuvsNebnjOzsc7JtJY0kMZUxMpcyLJAsL5o1&#10;tr2e9k9U8TEx8jg48jk57y8v7lJS8MfA5K6d6qya6a2b6a2b5qaT7MS5+Pn5+Pr7/fz9+vn5+/z8&#10;+//++eTk7VVV8DAv8jk58Tg48TEx9UtEvbLUQIH/PHf+QHr8QHv+NnT/bJv+8tCP/a4r+7I2/bQ3&#10;/LI3/qwt69KWaO3yNevtPeflO+LiOOXmRu7oqdz2Un7/Onf/QHr8QHv+NnP/X47/5ez/////////&#10;/////////////vn573Nz7iws8zg48Tg48TQ07TU19ba2+P39+vv8/fz8+fn6/f39/v361dXvlJXd&#10;l5bblZTXlZXYk5Pdurnn4+Pj0tLR1dbX3d3d1tXU0tPT6enp3d3d0dHR2Nra3Nva0tLS393WwtH0&#10;RH3/OnX/PXb/Pnj/NHL/dJr+lMaTKpMmMJQwMJIwMJMvLJUpi8COfnvQSEa4TEy0S0u0Skq4VFS5&#10;sK/dXl69R0i5Tk67Tk67R0e3dGvDnuLsO+3sO+noPOPiPOPkMujohe7u/P7+////////////////&#10;////+tvb7VBQ8DEx8jg48Tg47zAw+E5Ut8GiLJk0LpUuMZQxMJMwJ48ncrhvlZbQRkW3Tk68Tk67&#10;TU26RkW1q6vb///7+vv7/fz8+fn5/P38//75x9f9RX7/OnX/PXb/Pnj/NnP/cZX9l+vvNOflPezs&#10;P+vrPevrN+nljufsgXvJRUS1Tk+8Tk67Skq5VlLAqLjGR6VCK5MrMZMwMJMwKJEpWKpNnbzgQHn/&#10;PXn+QHr8QHv/NnP/h6r3e7t1J5IlMZQxMJMwLpIuLJQsqdKp/////////////v7+/v7+////////&#10;////////////8PD25ubv/////////////////////////////PPz99ra/PPz////////////////&#10;////////////////////////////////////////////////////////////////////////////&#10;/////////////////////////Pz8r6/2TU37Pj7/PT33HByvAABwAAByAAB2AAB2AAB2AAB0AAJx&#10;AD+yAFW8AECTADiBADd6ADV5ADR3ADR2ADN1ADNzADJxADFwADBuADBoAB1cAAFhAABjAABjAABj&#10;AAJlABFgBCtWgw8p+wAA/wAA/wAA/wAAxx81LJbkAGbWADyQADV4ADJyAC9rACxlACpfACdaHhxC&#10;tAQL6AAA+QAA/gAA/QAA/QAA/gAA/wAA/wAA/wAA+AEAeS8AA1ATAEGNAGTsAGjrAGDZAFjKAFO9&#10;AE2wAEehAEGTADd9ADFxADV5ADR2ADBuAC1oCjJlq7XD////////////////////////////////&#10;////////////6e3zO2CLAEenAGPlAFXDAEikADyIAC9sADiAADyNEEB+tMDP////////////////&#10;////////////////////////////////////////////////1dfZJ1eUAFG9AEyuAEOaADyKADV6&#10;AC9wKE5/0tjg////////////////////////ysrRNG+xRLn9B2zqAE64AEGUADN4AC1nADFwADN0&#10;AC9vLlaJ2N7m////////9/b1UYfVNaz7U9P/EoH3YoG4TIC6UsD8DHj3AFjSAkuscpC2an6ZAEqt&#10;AFzSAFnKAFO+AFCzAEupAEWeAEGTADuFADZ5ADBzKVGD297jlaXKTKbfQMf/BIn/AID/AH3/AHn/&#10;AHb/AHL+AG38FXn1V4/VHFilAESeADd+ADN0ADBuAC5oACliQmCF7+/wydnrJ2OvADB0AChcAChb&#10;ACVWACFPAB5KXXCH7e7w////////////////////////////////////////////////////////&#10;////////////////////////////////////////////////////9fHru7KslJGRoKSr3ePq////&#10;////6ePZyMzS9vv+////////////8e3kraiikJOVt8HH9/r87+ng2N3b7Ovmw8PK8/j9////////&#10;////////////////9fHrr6ihkJCQlJSUvMPI9/v9////7+njs6qlkpCQpauy5e3y////9vLtu7St&#10;kpGTrLO+7vP4////5+HaqaSekZOYwsvW+vr5wrmwkJGSk5KTo6ex0M7LnpmWk5OTk5Sa0Nbf////&#10;5+HYyM3T+f7/+/bytq6mlpue3OPq////////////////////////6eTdx8vQ9vn8////////+/v6&#10;d3mtbW+7kLH3KFjJMWjpPHv/L1/BIFTCoLLq8mFYphgXiB0dih4ejBkZyjI0/cnJ////////////&#10;////////////n/T1MOHdKaigIIWEJJugK9ngjPLxcbFqIo0iKYEmInMjJ48oLJkzuL2d6kdLmxgX&#10;iB0dih0dkhgY20xO+MrDxpF9imFVhGFWimVevo2B78a7/Pz99PHsu7Ktko6OnKCl2eTq/ebm5k5N&#10;nhcViB0djB0etiEj9UlCwLTWNm7VH0OTIUSSIUSWIVbUa57/78yMuXUVj2MbkWUckGMbs3wd5dWY&#10;ZeLfH6KlMtPaO+zrLsnDNLm5qeD7SnDZHUOVIUSSIESVIFTKW4z95u3/////////////////////&#10;/vr68XBwsBgWhxwcih4dihobvykr+La2/f//49zVp5+cj4+Qr7a98fb429nxfHevd3m8lZfck5LR&#10;cm6npqrY5ubm1dfWycO8lZWWxszR1tbV6enp3d3d1tfWurGqm6Cl0NTV4d7XwtP1OWnWKVzXO3n/&#10;N27cG0eqa5Hzk8aSGGoTJYUpLpQtLI8qHnQah7WMc2+pLS6LSEm3S0q5OTaLPkCWr7DjXFu3Lyx3&#10;KiloKypqJCRvZ2Czn+XvLbmvKba9OurrOODaIKytfd3j/f/+/////////////////////dvb5EhI&#10;nxgYiB0diR4dkhgZ4UdOucOhKJcvH2wdJ4UqLpMtI44jcLdtlZbTOziWLCtrKitqKChoKSuFqarc&#10;////7OberKWgj46Pp6206/Dxydr+O2vXKFvVOnj/OG/gHUmsaInsmPD3MeTdKaafIYWEJJyjLtve&#10;j+zxgXrJNTGJKyppKytqJiZoPz2dqLvKPos1G3EeLZQtLpQtIH0dS49EnL/hMl/IHkKRIUSSIUab&#10;JVvdh6z5eLNwFWcVKYssLpQtKosnHnAdpcun/////////////v7+/v7+////////////////////&#10;zs7iXFyg1NTk////////////////////+/Dw95OT+U9P6XR09PHx////////////////////////&#10;////////////////////////////////////////////////////////////////////////////&#10;/////////v79s7P3T0/7PT3/PT34HR2yAgJxAAByAAB2AAB2AAB2AAB2AABzAAp7AE7AAFK1AECU&#10;ADmFADd9ADZ7ADZ6ADZ4ADV4ADR2ADR1ADNzADJxADJtACBgAAFhAABjAABkABBbAHA2ALkdRZYO&#10;4xUC/wAA/wAA/wAA+AEEcGWZB4/1AEqzADqEADV4ADJyAC9rACxlACpfACZWaBAm3gAA1AAA4wAA&#10;+wAA/gAA/QAA/QAA/QAA/gAA9AAA2wAAixYADGcAAE4fAESgAGXqAGTgAFrOAFO/AE2xAEijAEKW&#10;ADuFADFxADJzADR3ADBvACpnM1J74OPn////////////////////////////////////////////&#10;5fH9WKjZDEWCAFTKAFzSAEqoAD2LADFwAC9qADuLCD6Bn67D////////////////////////////&#10;////////////////////////////////////+fj2YnydAEmrAE2wAEOYADuHADV5ADBwDDhxo7LD&#10;////////////////////////9PLzY4/FSbn3EHfzAFLEAEWgADiCAC5qADBuADN0ADFwAjRyW4Cw&#10;rsnsw9jz2eTyc5nVKpXxeub/GJH7Wo3UXHemRaXkM6v/AGjxAFXJJ2Synqm3JlaVAFTEAFfFAFK5&#10;AE2vAEikAESaAD6OADiAADV4ADByGUR8ytLd9/X1f5rFSrLnNL//BIr/AIH/AID/AH3/AHn/AHX/&#10;AHX/AGHaAEagAD+PADV3ADJyAC9sACxlAitff4+j0d7vQ3vEADmFAChaACZXACRTACFOABxGR1x3&#10;4OPn////////////////////////////////////////////////////////////////////////&#10;////////////////////////////////////+PPskYZ5bXV8oqSljIR8dXyM4+315t7RbV5OY3eK&#10;8vr/////////+/fxj4R5e4SLqaahcW1srrbDrpyLbniBxcK6cXB7ucLF0tfa+fv9////////////&#10;////4dbKXVdYiJCYoJ2UaGVjqrnI8erjg3Ztd32FpaamhHxvgY2Z7u/vmouAc3iBn6CebmxpkqSy&#10;5N7Ue29uhoyTmZWRX2RpuMbRzsW9o6KhbmJXWmZ40tTTramnjYV6REVOvcrZ5NvOaVtLZ3yP+f/+&#10;vKucZWt0hHx1d4GL6vX6////////////////5N7UcGRWXXKF7/f8////////+vv5dXqycXLAkrLu&#10;GzWBLF/QNWO7Fi5gIFXDpLfu5l9VYAgKjCIjpCUloR8g0TY3+8nJ////////////////////////&#10;oPLrHoR4GGZ0JpqbH3dsEWt2h+HldLduJpMlJWkeFEUYKpArLps1vMCgz0JDWQsNmiQkoiQlph0f&#10;309R/M3EmWdXXUVFnHhsil9RYERC0bu3/PXulId7anB5oKSljod5b3l/5Nbe105JUAcIiiEimSEf&#10;Xg0Orj47x7rYLFKUEStuK1etKU2VCyRoX4zk8tGTxIAbjWIaTi8Ph2cfv4Uh59mdZdbJBSsmF3OH&#10;Pvj5KqSSInB5q+j/Q1ygDSVhKVWqKk+aDihqTXXQ6PH///////////////////////r77nFubQgI&#10;fx4gpiYloCEhyCwv+7q839fMcGdkgYiPo6Oddm9kmKSw4OH3X1BxUVmboKTwm5fTST5hjJbD6urr&#10;3d3bnox6IiImkqS03t3b6enp3t/g2tfRcV5OMD1IucXO5+PbxNb2MlObHEOmO3TiHThqEjqWcZj6&#10;lcuUEkYJF1ofMZ0yK4AmEUkPh7eRd3KpFBNANz2hS0ejGhhEO0CZs7PoXVurGBM7KCtyNjWBLCx+&#10;amS3oujwIXReCDRCMtLfPODRDldcdsTV/v///////////////////////93d0UVBXQwNkiMkoyUl&#10;ph4f5UpQusWiK5cvEjgNInUoMZgwJY8lcbhvmJrXMClpGhxONDWDMzJ8MDCPra/h8unddWxmdX+I&#10;o6Sif3htjZScxNv7N1igG0CkOnTkHzpuEzmTbpL2me7tHIJ2GGV1J5ubHnVtFG95itzrhoDMJR1T&#10;HyFcNTaDLy96REKjqr/LP4UyCjUNKo0vMZkwFlQRRX1DoMXgJkCAFTN4K1muJUeMDil3f6Hnfrt1&#10;CjgGHmwlMp4zJnYgEUgTps+p/////////////v7+/v7+////////////////////zs7hEBB4QUGT&#10;z8/h/////////////v7+95+f/Dw88hoasxYW3M/P////////////////////////////////////&#10;///////////////////////////////////////////+9vb8/f3+///////////////////+ubn5&#10;UFD7PDz/Pj76ICC2AQFyAAByAAB2AAB2AAB2AAB2AAB2AABxABeJAFfJAE+xAEKYADyMADiCADd+&#10;ADd9ADZ7ADZ7ADZ5ADV4ADR2ADR1ADNxACNjAANhAABjAABmADRGAM4FF+YAtEoA/wAA/wAA/wAA&#10;/wAAwiM9JZfoAGfaAEGcADh/ADR4ADJxADBrAC1lACpgESJOqAgS4QAA1QAA1AAA5gAA/QAA/QAA&#10;/QAA/wAA7wAAyQAAwQAAlhAAFWIAAHMAAEUuAEmzAGTmAFzRAFTAAE6xAEmjAEOXADyJADN2AC9s&#10;ADN2ADFwACtldYii+/v7////////////////////////////////////////////4er1X8X3E16W&#10;AD2XAF7YAEurAD2MADN0ACtjADiCAj2Hip63/f39////////////////////////////////////&#10;////////////////////////////qrTCCUeXAEyvAEOXADqEADV4ADFwAS1ocoik/Pz8////////&#10;//////////////79ka7aUbv2F4P5AFfQAEusAD6QADJyADBsADN0ADJyADFuADqDC1a2GWbILnPJ&#10;ImG6F3fgkef/PK//P4zshZCoIVmhSr74Fo//AGTtAVjLbpTEXnWTAEqsAFTAAE+0AEqpAEafAEGT&#10;ADuGADZ8ADV3ADFxEj94usTR////7OvvcpXFOqnlKrz/BpL/AIT/AIL/AH7/AHz/AHv9AFzJAESe&#10;ADmDADNzADBvAC1oACheCS1bWH6vOn7UAEOcACheACVTACNQACFKABpCNUpl0tba////////////&#10;////////////////////////////////////////////////////////////////////////////&#10;////////////////////////zL2rZGp12+Xu/vz65eDcu7nB5urw0szBgXpxb4aY8Pn/////////&#10;/Pftd21keIWWy8/QzcrM1tPUinhlRFFeuri0WVFObHZxY2FiqrnK////////////////3tPHcnF7&#10;3Oby////vrGgdIGMp6CXdH+K6PH2/Pr44dzUwMHIzcC0amtt1uTu////5uHYx8vLppeHfYeW8/n9&#10;///90MzFzdbd////8undeXBst8XU//////34o5OGjJel9vn5zsi9fXpwcoyd9PPshXZoqL3M8+3f&#10;b25ww9Li//////////////78083Fgn14cIGR7PT7/////////P3+iorQeHfHkLHuHDmHHjyFFytk&#10;KFvINXn/pLbu5F5UaQsNqyorxC0txCgp4zk6+snJ////////////////////////l8S0EVxiMtTg&#10;P/T0POnhGWpgd6SvdLx1J5IlJWofFkcaKpErLps1vMCgzkFDZw8SuSwswy0tySUm61BS+s3EmWda&#10;iWts7Lak0ZN6Vzk0v7W10sSzY2ly1+Pt/fv65+Pbu7q76Nbc1E1IaA4S4DU2/zk5rxwZczEsubjX&#10;L1KWFTWHNGvNNGO0CyJbW4bc9dWW/7Ir5p8rgFAa2qYz/7At7dmcY9TJDlBOEEZIKrrILK6dI3F7&#10;q+j/Q12gES13M2jKNWW7ECliSW7F6PL///////////////////////r77XFucwoLmyUoxi4txCkp&#10;4DI0+7u3lpKEgZGg9Pn89/Xy1M/HwMLJ29z2YVNxQEZ4fH66eHSiOzRWjpjG7O3v1c/FeXBrbGxr&#10;a3aC0tfb6+rp4uTlwbWoZ2Vla2pqiJSi6OXgxdb2NFejGDaFGjJoH0SdMHH6dJz/lcuVH3AWEDwT&#10;LJIvJGsfFFoXisKPgH7UMStvHiBUJyVXJCd2U1S/sbHiXFqrGhVEMjaNQUGdOzujc2vFoOTrI4F3&#10;DD1AG3uKONvTEF5hd8XW/v///////////////////////93d0EVBag8RsSsrwy0syCYn80xSucSj&#10;K5cvEzsPI3coMZgwJY8lcbhvmJnXMClqICNhP0CgPz+cPkCvtrXitKSObHqL7fX7+vj03NbPw7/B&#10;wtf4OFuoGDWCHDNsHUKWMW/3dJ7/kMCyD1xiM9jkP/T0O+XcGW5ieaG1hYXSJR9WJilxQEGeOzyd&#10;UU68qbrIR6Q+DzkLH24mMJErEEcPT5pMoMTfJkCFGkCSNmzOMFqmDCVpfJvhgMV7GF0PEkUYL5sx&#10;Hl4ZF2Edq9er/////////////v7+/v7+////////////////////0dHjFRV4AABrOTmNxcXb////&#10;////+NPT+UlJ+hUVuAAAkUZG7erq////////////////////////////////////////////////&#10;/////////////////v795eX7vb37hYX7Xl78eXn9sLDz7u73///////+vr75UlL7PDz/Pj77IiK6&#10;AgJyAABxAAB2AAB2AAB2AAB2AAB2AAB2AABvACiaAFvLAE2vAEScAD+SADyJADqFADiAADh+ADh+&#10;ADd8ADd7ADZ6ADZ4ADV0ACdnAAVhAABjAABmAFM1AbsAdmoA+AQA/wAA/wAA/wAA+QEEd12QBo/4&#10;AE28AD+QADd+ADR4ADJxADBrAC1lACpgORs/0wIF2wAA1gAA1gAA1AAA6gAA/gAA/gAA6QAAxAAA&#10;uAAAwwAAogsAH1gAAHgAAGYAADpXAFfSAF7XAFXBAE6yAEikAEOYADyKADV5AC1oADFxADFyEj1x&#10;tb/L////////////////////////////////////////////////5u32asfzG4PDADKAAFrOAE2x&#10;AD6OADN2ACtkADR5AD6OeJGw+vr6////////////////////////////////////////////////&#10;////////////////4OLlMF2WAEipAEOXADmDADV4ADFvACtmXXaX9vb3////////////////////&#10;///+prnbVbfwHY/9AFvbAFC3AEScADh/AC9sADJyADNzADJxADR3AD6QAESeAEOdADuQBla5iNb7&#10;bc3/G37upbXPQVJ3JXe+QL//BXn9AGLqFWfQMVmMA0CPAFC5AEytAEijAEOXAD2KADl/ADZ6ADV2&#10;ADFwDDlzrbrJ////////5eTpaoi4J5DYHbD+B5X/AIb/AIL/AIP/AHbrAE2uAEScADV5ADJvAC1p&#10;ACpiACNSAShaA1W+AE2zAC5rACJPACJNAB1GABo/O09nxcrP////////////////////////////&#10;////////////////////////////////////////////////////////////////////////////&#10;////////////tKOJeIua/P//283Ce3Jvb3V4x9Ld/v7+zb6tdouZ7vT53NfSwsTG4OTn4NzSkY2F&#10;bWpmb3J7x9Lbv62bhpCZ1NDEYWJpy9niqZGLeH+U+v//////////////3tTIcXB51+Lt////29PE&#10;cn6Dgn52mKu0////yb2xb2xqe4SMq5yXf4CL9Pz/////////+/bylH56nai4////////////+fn5&#10;////uKaUbniG8fn+////4tXIamZnx9Xh/////v79yLypd4+f7erifGlmvszZ+/fsem51u8XW////&#10;///////////+/v7+zMS3eIaR6vP6/////////f39iorOeHfGkrPyGTNsDBk9ESVXLGDVNnn/o7Xu&#10;6GBVWQcGYhYYdBkYdhcZ0DY4/srK////////////////////////kqebFG19OezuPOfnP/n5JI96&#10;co2Yc7x3J5MlJWsfFkgaKpErLps1vMCg00NETQgIbBgYcRgXhRcY41BS/s/FnWpWQi0tZU1FXkU+&#10;gmJe68vEt6eWdoeT/v//2s7Cd3JsaHN4x7/J11JMZw4S1jM09jg3ziQhcDAqr7fXMlWXDCBUGTNi&#10;ChcxF0ixbJ/989CQ/60q45gqfE4Z158x/6ss7dqdYc/DE254KJyUF2NpIpeQJHmBq+b/RF+jChxM&#10;GjRoCxg0FECdXY755u3///////////////////////r78HJvawgGWBQVdRgYdhcXxS8y/Livf4N1&#10;q8HR//76rqKYZ2Vkg46U09jyZlhzJylHS0xwSEVgJyVDkJvK8fL0uKqaT1JZk5ONSEhKrbzI8e/u&#10;5+blkYFyWmNviH5zTldl2N3dydr6NVedChc+DyBIIEioM3T/c5v/lMiUJ44hFkISIG8lHl4bHXUf&#10;i8SPfXvQRkSyJyFFFRlKQUS0VFS4sLHjXVuuGBI2Gh1OIyNZJCd4cGrFoeTrIn56IZKbHW1mIpOW&#10;EmZrd8XV/v///////////////////////93d1EZCUgkIZxcYcRgYgxcZ50tSusWjK5cvEzwPI3co&#10;MZgwJY4lcbhvmJrYMSpsExQ4IiNZIiNdMjaduLPgmot1laq8////wbWmbWpnfYOGr8rxPV+mChc9&#10;DyBJH0ahM3P/dKD/i6aYE29/Ou/yPOfnP/b2I5B8c4ychYbVJx9UFhdAJCRZISNlSEiyqrrKSKpC&#10;HGEVFU0aJ3cjE1YVVqxPn8HgJkGADyVaGC9ZChk6HlHCiK35fL53I4MdEzoSJHsnGlUYIX4mq9aq&#10;/////////////v7+/v7+////////////////////0dHkFhZ4AABoAABrMDCIu73X/fX193d3/yMj&#10;2AMDixcXy7u7///////////////////////////////////////////////////////+9/b93dv6&#10;q6n4cW73PDn5FhT1AgHsAADTAAC7Fxelt7fX////wsL4VVX6PDz/QED8IyO/AwNzAABxAAB2AAB2&#10;AAB2AAB2AAB2AAB2AAB1AAJxADqrAFzKAE2vAEaiAEKYAECRAD2NADuHADmDADiBADh/ADh+ADd9&#10;ADd7ADZ4AC1rAAhgAABkAAVjAHsiM5QA2RIA/wAA/wAA/wAA/wAA5A0ZSYrLA3ntAEmuAD6LADZ8&#10;ADR3ADJyADBsACxlAClfdhIr6QAA1gAA1wAA2AAA1gAA2AAA7wAA5AAAvwAAuAAAvAAAwgAAqwUA&#10;Kk8AAHUAAXUAFFoqB0ijAF3XAFbFAE+yAEmkAEOYADyKADV6AC1pAC5oADBxJ0x91dng////////&#10;////////////////////////////////////////7fD5fsnxLKPnADeFAFC7AFC3AD6OADR2ACxm&#10;AC9tAD+TX4Cr9PX2////////////////////////////////////////////////////////////&#10;/////Pv6b4mqAEKcAEOYADiBADR2ADBuACpmV3CR8/P1////////////////////////ucXfVLDo&#10;I5r/AF/kAFXBAEmoAD6NADJwADFvADNzADNzADR2ADmBAD2MADyKADV7AD6YVLf0e+X/DIHzkbPk&#10;r7CzGjx1NZ/gL7X/A3b8AGfwAE2xADV6AEqsAEqpAEWdAD6QADqDADd8ADV4ADN0ADBuBTNsm6q8&#10;////////////7+3ujJ/CKoPPFKL5CJn/AIz/AIn+AGLJAEemAD2NADFvAC5pACphACZYAB5HADiD&#10;AEurAC1pACFLAB5HABg/ESlJaHWH2t3g////////////////////////////////////////////&#10;////////////////////////////////////////////////////////////////////////////&#10;0MGwY2hx1+Ls+PTy1s3FZ1xRna+/////ybqpdImZ7PDyp5yRbnJ2p6qpl5ia2+Xr8OzpoI18bH6L&#10;taqbjJSc1c/FcnKC5O75uaCbfYCT+f7/////////////3dPHcXB72uXx///+uaubdoSRraaecnuG&#10;5e718/Dtz8a9XVpYoaShdnFz0d/q////29PIm5+fopmMfYWR8Pb7///9ubGjoK64+/nyhXluoLPH&#10;///////9t6iYd4SS8fj9////////xbekdIyb8/TuiHlpprrI8evcbW5vxdTk////////////////&#10;////y8GydIOP6vP6/////////f39iorOeHfGkbLuGTN3J1W5L1ifEilmK2rqprjw4l5UcQ0Q0zU2&#10;8jk47zEy7jo6+MnJ////////////////////////mci5EFthMdPgOdzVLbu2F2xleq63dLx0JpIl&#10;JWsfFkcaKpErLps1vMCgy0FCdRIX5jc38Tg47y4u8VBS+c3EmWhZdlpaxpWEyJWH4KOS883C0cS0&#10;Y2dv0+Hr9vPw29PKaGJZm5uu11ZRaA4S3zU2/Tk4qRwXdTEsu7nWLlGVGj+gPHrlIjtuEjmYbKD9&#10;89CQ/60q4pkqekwZ1p8x/6ss7dqdYc/CEGNsNtvgJol3CTQ1JHaErOn/QlygFDeNO3noJkV/ETOJ&#10;W4335u7///////////////////////r763BudwwNwS8y8zk47zMz7zU2+ru5m5SHfYub8vb56+nm&#10;uq2gVFhaxc7oZlZ1T1aVm53mlZHKRz1fjZjG8/HuinxsQUdMbWtqPTo3dYiZ9Pb34dvTYFZMTFNa&#10;Z2NdNzpBq7jAzN/+MlSZFzmQNmzMFihUHE7DdaD/lMWTKJUkImcbEjwSGVkbJo4mjMKOfXrNR0a7&#10;NzFsJChwR0m6UlK2sbHkXFqqGxdJOj+mTUy4QkKwcmzEoOTqInhyI6C1Nsi4E0c/Bj9Oecva/v//&#10;/////////////////////93dzkVBdhMW2jY28jg47y8u+k1TuMSiK5cvEzsPJHwqM58yJ5Mmcbhv&#10;mJnXMClpJChxSUu6Skm0QkGytbTiuqiSaXaF6/P48O3qyLyvYFxVlLfgP1+hFjWNNWvOFyxaG02+&#10;daH/ksW3D1pfMtbiOdzTLbiyGHBofKq+hoTRJR5YLC+FTE27RUayU069qLnHR6dCJ4YiFD4RFEkX&#10;HHUfWK5Qnr/dJUGGIE2xPHbaHTRkGUOuia76e7t2JpQkHlcYEj4TGV8cJ5AqqdOp////////////&#10;/v7+/v7+////////////////////0dHkFhZ5AABpAABpAABqKCuJvHCJ/zcz8Q4OnQEBpnt7+vv7&#10;///////////////////////////////////////////+8fH8zMn6l5X4XWL4KT35CiX8AB3+ABzu&#10;ABC3AAOIAABxAABxCQl/sbHQzc39V1f6PDz/Pz/+JSXCAwNzAABwAAB2AAB2AAB2AAB2AAB2AAB2&#10;AAB2AAB0AAZ2AEi5AFrHAE2wAEilAEWeAEOYAEGUAD6QAD2NADyJADqFADmCADh/ADh+ADd8ADFv&#10;AA1hAABlABhZC48TnEQA/wAA/wAA/wAA/wAB/wAAuixFKaLvAWfhAEqrAD+MADd9ADR3ADJyADBs&#10;AC1nDyNTrwcU6gAA1gAA2QAA1gAAzwAAxAAAuwAAuQAAugAAvQAAvQAAwQAAswIANEYAAHUAAHUA&#10;ZKFhU22cAFC/AFjJAE+zAEmkAEKXADuJADV6AC9sACtjACxsNliF5ujs////////////////////&#10;////////////////////////////9fP5ksfuPbn6AUqjAEalAFG7AD+PADR4AC1pACtjAD2SNGOi&#10;3uPo////////////////////////////////////////////////////////////////////oK6/&#10;A0KSAEGYADd9ADN0ADBtACpkUGuN7/Dy////////////////////////ydLlV63iLqX/AGPtAFjL&#10;AE2xAEOaADZ7ADBtADNzADR0ADR1ADZ8ADqDADmCADN1ADaGF4vqOMj/BYn7XJXf8vLzjpOgEUCD&#10;LZ7lKbf/BYD/AGfoADuHAEObAEejAEGUADuHADd+ADZ6ADR2ADJxAC9rAC5njZ+1////////////&#10;/////fr6tL/TOnq+CXreA4r5AHbiAFG2AEGWADFwAC5nACtgACdYACFMACxoAECUAChcABtBABk+&#10;BR9BR1lvsbfA9/f3////////////////////////////////////////////////////////////&#10;////////////////////////////////////////////////////////////////+/bynZCDaW5x&#10;jo6Qgnx5aGpzy9fh////yLincIWV7vb9+fj49vb39fDpjH9zYmVyj46Nb2ppnKq4xremYmRsrq2p&#10;c3OA4ez1tZ2XfICS+///////////////4tjMWVJRdHyDjIaBZGFmtcLR9vHqjH91bnF3kZGRfXdz&#10;bHSB3ubopJKDY2psh4qKYmFgjp6s5+PbfHBmcHl9hYOAVlxhtsbU8ufYbWZpyNrn/////fr1l4d9&#10;k6Sz/v//////////xLWicYiW9f7+wLCgXF5icGpmeoSS8Pf8////////////////////ysCxdIGO&#10;6vL6/////////f39iorOeHfGkbHtGjWBK1zQQX71ITpwETWHorTq52FWWgcIdR0fjSEhhxsbvTI0&#10;+8rK////////////////////////oPbxIY6EF2JuHW5nCSkhBjdGgMzUdLpxJpIlJmofFkUaKpEr&#10;Lps1vMCg0EJDUQkLgR8gjCAgiRgZz0xP/c7El2ZZimts77Oh6KqZ4aKQ7Ma8+/bwoJGFZWhvjY2Q&#10;hX14YmhxzMTP2lJNSwYHeB4fhh0cWg0PuEA9x7rXK1CTGj6jP3//O2/UDB5NWX/Q9dSW/60q4Zcq&#10;eEsY1Z8x/6ss7dqdYc/BD2BmNNnjPOPVETstIWR2rOv/QlueFDWPPXz/PXPgESdZR2e25/D/////&#10;//////////////////r77nFvaggIahocjiEhhxwdsyks+bq75+DVd25pdXh/kY+NcWlofYmV19vy&#10;YlJxT1eVm5/ol5LLRjxfj5rH49rNW1RQorC96unoq5qJRk9Z4evzwrCeUFRbxtLb5uPdgHBhcnyF&#10;x9z8NVWcHEKjP4D/MVeiCB1ZaIznlciXJ5IkLIonDy8MGWEgKpgpi7+OfXrNRka4NjBrJShvRki4&#10;UlK3sbHjXVmpGxZIPECnT066Q0SxcmzEoOPqIXdxIZarQPr3J4ZyAigyec7d/v//////////////&#10;/////////97d0kZCVQsLeh4fjCEgiBka1EdOu8WjK5gwEjQMEkIXHFcbFmMYb7VvmJrXLyloJSlw&#10;TE28S0u1QkKxra/f9+7jgHVrbHF6kY+PeXFvd36Es8/yO1qiGz2gP3//MlupCh5XZoXgm/P0H41+&#10;F19tHWxlCSYgCD5Gg8rbhYLNJR1WLTCFTk+9SEizVE+9qbnHRqNAK5cqHlQWDTcTJIwmWKxPn8Dd&#10;JkCDIEy1QYH/NmS+DCBZepbYfb56JpMkKn8lCyYLHXElK5crqdKp/////////////v7+/v7+////&#10;////////////////0dHkFhZ5AABpAABqAABsGwBewRUr/hwYwQAAjjw85eHh////////////////&#10;/////////////////f396en7v774g4D3SEz4HTf6Aj37AFj/AHD/AHj/AH7/AH/2AHPjAFnPACui&#10;AAN3DAt6e3rKY2P9PDz/QED/JyfGAwN0AABvAAB2AAB2AAB2AAB2AAB2AAB2AAB2AAB2AAByAAp7&#10;AE/BAFnHAE60AEurAEikAEegAESbAEKXAEGUAECRAD6OADyKADuGADmBADh+ADV1ABRiAABlADVM&#10;VGsI7gsA/wAA/wAA/wAA/wIC/QAAjFh/FaH9AFrWAEqpAECQADh/ADV5ADNzADBsACxmNS1U3BIW&#10;4gAAygAAwgAAtgAArwAAqgAAqQAArwAAuwAAvQAAvQAAvwAAuQAAQj4AAHUAAHIAhr2EkqjMBEac&#10;AFXFAFC3AEmlAEKWADuIADV5ADFuACxkACpnSmqS8PL0////////////////////////////////&#10;/////////////////Pr7oMntSMT/BGXKAEGaAFG7AECSADR3AC9rACldADmIFFKjtsPT////////&#10;////////////////////////////////////////////////////////////t8HND0ePAD6QADZ7&#10;ADNzAC9sAClhS2aJ7O7w////////////////////////297rXJ/XSbn/A233AF7bAFK+AEmnADyL&#10;ADBvADJxADR1ADR2ADZ5ADd8ADZ7ADJyADV9AGvgApH/AIX9N4Tf5Onx9/b0bnWGAiprI4vWKrn/&#10;CIj2AEGUAD2NAEOaAD2LADmAADd8ADV4ADNzADFvAC1pBjJqoK3A////////////////////////&#10;3t3ec4ipDlm1AFbFAEmpADN0ACxjACleACZXACFPAB5IAClkACBQABU4Bh4/Nkhhlp6q6+zt////&#10;////////////////////////////////////////////////////////////////////////////&#10;////////////////////////////////////////////////////////+/j1ysG4mZaVpamv4Obt&#10;/v//////6+Xfy9PY+Pz/////////////+fXxvLStlZSWuMDJ+Pv99fHrtbS1ys3Qz8/U8/f75dza&#10;0NDV8/T08vLz8/Pz8/Pz7+3rt7CqlJOTmZqdytHY/f7/////+PTvwbewlpSUqbC26e/z////+vbw&#10;wLmxk5SXtr3H9/r9////7ejfrKahlZieztXf////9vLrx8jK7/X4/////fz61dDO2+Ln////////&#10;////6eTdzNPZ+v7//fr2vbWtm6Cn4+rw+ff28/Ly8/Pz8vLy9fb3/v7+7OjjzdHW9/r9////////&#10;/f3+hYTLcW/Bi6z2I1fRLGXrNXP/MGfiG0++mavk9F5WrhQSjhgYkBgZjRMTwCss+8fH////////&#10;////////////////m/P0LOTiJ7SuHY+OIaOmGJSTeLrAbLNrHIkaI4AgHnUfIYshJZYstLua7EJH&#10;oxQTjhkZkBkZjxES0UVG9se/x5GBwoyB4qSS4KKR35yL6sG2+/z8+vj1y8G5mJOSn6Oq3efr/ebm&#10;50lIpxMSjRgYlBkawh0f90M8vLHSMGrbJlvdM3H/NnP/IFTEWYPb8s+O/qYf8aEnzYgi7aMp/6Ui&#10;69OTXuLgHre6MNzfNOrqJ8O8L728pt/6RGzcIljWM3D/NHP/I1jMS3HQ4+z/////////////////&#10;/////vr68GxsuBMSjxgYkBkZjRQVtiEi9bSz/f//7unjtKullJOUs7rC9Pf52NjwfXe0eHvBkZLb&#10;kI7RdG+uqavb3NjSpqenzM7S2NjY0MvGoaCh3eLnycG8qKuw1dbY2NfYwry2s7OvvdD0NmnbJVzb&#10;MnH/NXH5HEy6Y4bmj8WSHYoZJY4kH3YeIIMiIY4ehbyId3TKPDuwPDqZNjibPj+xSkqzrK3eVlWz&#10;Li6NPkCsQ0SyOzqtbGS/muLqKMO+J8jOM+noMdzWGayteuDm/P///////////////////////Nra&#10;5UVDphQTjhgZkBkZjxES1kFIt8CeIZUpGWsWFFUUFFUUDmEQabNokZPQNjKYNTeaQ0OyQUGwOjqs&#10;p6fZ////9fHqvLKqlZKTrLG57fLyx9n+NmncJVraM3H/NHP4Hk65Yn/hlO72LOjiJ7OsHY+PIKKl&#10;GpeSebnDfHrLMS6QOTqhRESzPj6uTEe5pLbEPp43IYwhJIIhHngfHYseT6VEmbrdLl/UKGDjNHH/&#10;NHL5IFHBeZbedrlzG4kZJo0lH3QeIYgjIIwgpNCk/////////////v7+/v7+////////////////&#10;////0dHkFhZ5AABpAABrBABqggo4/SId4QcGkBERxrCw////////////////////////+Pj92dn6&#10;qqr6cG/6OTb5DxT7ACb9AFT/AHr/AIX/AIH+AHr7AHf5AHj7AHz/AIX/AIv/AID4AEe+DxmaOzfl&#10;Pz7/QED/KSnMBAR2AABvAAB2AAB2AAB2AAB2AAB2AAB2AAB2AAB2AAB2AAByAA1/AFTGAFrJAFG5&#10;AE6xAEyrAEqnAEijAEefAEWcAEWaAEOXAEGTAECPAD6KADqDADh6ABpmAAFmGjc8vioB/wAA/wAA&#10;/wAA/wEC/wQC6w4TXYS4CY78AFXNAEuqAECTADmCADZ6ADN1ADBvACpmVjZX7h0cygAAqgAAqgAA&#10;qwAArQAArgAArgAArQAAsgAAvAAAvQAAvgAAvgAAUzMAAHQAAXcBi7uLptb6MnOqAEWpAFK8AEml&#10;AEGUADqFADV4ADFvAC1nACplZH6g9/j6////////////////////////////////////////////&#10;///////+rM7rU8v6CHreAD2RAFC4AECTADN0AC9rAChcADR5Akmlgpy9/v78////////////////&#10;////////////////////////////////////////////////y9LaG02NADqIADV4ADJxAC5pACdd&#10;SWSE6+3w////////////////////////8fDybprOWsH5EYH+AGPqAFrMAFC2AEWdADV6ADBvADR1&#10;ADR2ADV4ADV4ADV3ADJyAzR1A2HRAIH/AH3/H3fhxdHi////6OnpUVpqABpSGXXCJ7b6ClujADWD&#10;AD+QADmCADd8ADV5ADR0ADJwAC9rACtmFDxtw8nR///////////////+//798PP4vdTxaJzdDWDM&#10;AFTFADmFAClgACdcACVWAB9NABtBBR4+DSRBKDpTVWR4nKWv5Obo////////////////////////&#10;////////////////////////////////////////////////////////////////////////////&#10;////////////////////////////////////////////////////////////////////////////&#10;////////////////////////////////////////////////////////////////8evhioN7bG1u&#10;cnFxbG1vqLS//v//////////////////////////////////////////////////////////////&#10;////////////////////////////////////////////////////////////////////////////&#10;/////////////////PfxpZyQbGxscXFybGxsjpmi7vf5/////////////////////f3+nZrajonS&#10;ob79Vo7/Wo//Wo3/Wo7/VZH/r8Ht+nhv+kpF/lNO/lNO/k5K91ZR+tDP////////////////////&#10;////qfLySObmUO7vU/PzU/LyS/DwmvHuiL6CR55GUaZRUqhSTaFMT6lVwcet+Gpv91JS+lhY+lhZ&#10;+FFQ821t9dDI87+o9Lmh77ag77eg7rOb9M/A/v37///+/////////////////Oro725v9lBQ+1lZ&#10;+VhY81FR9mdgxLzbVJP/UIn/Uon/Uon/Sof/faz/89ag/bZK/LhU/75W/LhT/rRN7tmnf/D1Ve7v&#10;W+jnWubnV+7uZPTut+H3bJT/WIz/W4v/W4v/VYr/eaP/6e///////////////////////vr68YiI&#10;9E1N+1hY+lhY+lVV9FVV9sHB+P39+vv7/v/////////+//3729vxpqfjqKjipaXepaXfpaXkxcTr&#10;5+rw3+Tq2t7k2Nzj2t/n4OXr7O3w5ebn4eDg29vb2trb3d/g7erjzNj1YZL/WYv/W4v/W4z/VYv/&#10;iq3/pM6kSaBGT6NPUahSUKVPS6JJncifkpDVYWC+aWnEamrEZGS+bW3CvLzid3fIZWXEaWnBaGjA&#10;YWG9iYLKrebvWvLvWevqWubmW+nrU/DwmPHw/P7+////////////////////+t/h72Vr9ktS+VJY&#10;+VJY+EpR+2RvwsqwTKlTT6dPVK1TVK1US6ZKiMOFpabXZGLEaWnDaGi/Z2e/YWG9uLjh///8+fr7&#10;/v/////////////6z9v9Yoz/WYb/W4X/W4b/VYT/iaL/o/L2SfTyUfn6VP39U/38Tfv5nPD1lo/R&#10;Y2LCaWnCaGjAZGW+b2vHtMPPWLBeP55LRaVRRqdRPZ9JZ7Rnq8blX4//Wo3/W4v/W4z/Vov/nLn5&#10;iMGDOpg5RZ1FRqNGQ51CP5o/sdax/////////////v7+/v7+////////////////////0dHkFhZ4&#10;AABpAABuQgJO5B4h9xQRpgAARA43kJC9+Pj5///////////+3Nz4mJj5W1v6Kir7CwnxAADqACL0&#10;AV/+BYr/BI7/AXz9AGvvAF3YAFTFAE63AFK+AF3YAG/2AH7/AIj/AID6DlbdOTzyQz//KyvPBQV5&#10;AABuAAB2AAB2AAB2AAB2AAB2AAB2AAB2AAB2AAB2AAB2AABxABKCAFfKAFvLAFO9AFC2AE+wAEyt&#10;AEuqAEqmAEikAEihAEaeAEWbAEOXAEGTAD2KADp/ACBoAgJidhIo+QQA/wAA/wEB/wEB/wUE/wgE&#10;yy09Np3gA3b0AFXHAEyrAEKWADuFADZ7ADR2ADFwAC5qURYzzAAAxAAAsAAArAAArgAArgAArgAA&#10;rgAArwAArQAAtQAAvQAAvgAAwgAAYyoAAHEABXsFkryTp97/QZ/QADiOAFC4AEmmAEGTADmDADR3&#10;ADFwAC9qACxleY6p/fz9////////////////////////////////////////////////////u9Ht&#10;bNL1IJTgADqPAE2yAD2OADNyAC9rAChbADV4AEy0T3qx7/Dy////////////////////////////&#10;////////////////////////////////////4uXpLFmSADeFADR3ADFvACxmACZaZnqU+fn5////&#10;//////////////////////79nLDTW7TpLZ7/AGj1AF/aAFbEAE2vAD+RADJ0ADNzADR2ADV4ADV3&#10;ADV2ADJyAjV1A06vAGLcAGXnEmXNr8HX////////3N/iU11rAxpHCFWgCVOcADiDADuIADd9ADV6&#10;ADN2ADJxADBtAC5pAClhGD1uqb7c1+f50eL3vNTznsLwgLHwS5DrE3LtAGXpAFbGADyLACphACZX&#10;ACNQABtGCSRHbnqLq7G4ub3D19nd9PX1////////////////////////////////////////////&#10;////////////////////////////////////////////////////////////////////////////&#10;////////////////////////////////////////////////////////////////////////////&#10;////////////////////////////////////////////////////+Pby0s/Mx8fIycnJx8fI3eLl&#10;/v7/////////////////////////////////////////////////////////////////////////&#10;////////////////////////////////////////////////////////////////////////////&#10;/////fv43NnUx8fHycnJx8fH1Njb+Pz9/////////////////////v79wNnHttS8ztDtpqnhqK3h&#10;qa7hqa3hpavg09Xt4NLg0sDW1MPY1MTY0sHW1cTY8+/z////////////////////////7/v74Pf3&#10;4ff34ff44ff34Pj56fr3udq4mMmXncudncudm8qanM6g3N/Q+aqt9Jyc9Z+f9Z+f9Jub+a6r4N3p&#10;sMTvscHvs8Lvs8Lvr8Dtztjy0tHrtrXgt7fhuLjit7fhtbfi4Nno+bKv9Jub9Z+f9Z+f9Jyc9qmo&#10;8d/g29TY28/U29HV29HV2s7T493j++jK/Naa/Naf/deg/Naf/dWb9enOt/X3nvDxo/Hxo/LxoPHx&#10;pvTx1e76rcH/oLz/o77/o77/nrv/ssn/8vX//////////////////////vz897y89Jqa9Z+f9Z+f&#10;9Z6e9J+f+tzc/P39+/r6+vr7+/v7+vr6/P376+v3y8vrzMzszMzszMzsycns29z0+OfN9tmq99yu&#10;+Nyv99uu99mq+O3a7e/y6urq6+vr6+rr6urq8O7r4en6psD/obz/o77/o77/nrr/vc//y+PLmcmX&#10;ncudncudnMucmcuYx+DJwcDnpqbaqqrbqqrbqKjara3d2dnvsrLfp6faqqrcqqrcpqbavLji0PD1&#10;ovPyovHxo/Hyo/HxnfDwxPb2/f7+/////////////////////vTt+9Cr+8ic+sqf+sqf+sic/dGu&#10;3ObTm82em8qbncudncudmcmYvNy7zMzopqbbqanbqqrcqqrcpqba19ft/v79+vr6+vr6+/z7+vr6&#10;/fz75Pb6puX1oOP0o+T0o+T0nuP0t+z56tXW3qys3q+v3q+v3q+v3q6t6dDSwcPnpabaqqrcqqrc&#10;qajaq6vf3d7k49yn3tOc39Wf39Wf3tSb5N6s1eDwor3/or3/o77/o77/nbr/xNT+5/Lp3ezd3+3f&#10;3+3f3u3e3e3d8Pfw/////////////v7+/v7+////////////////////0dHkFRZ5AABuGgBitBIr&#10;/x4ZywMBXAASBgBdDQ56goK08PD1/////f38dXXoBAPqAADlAADCABi1B1/XF572F6T/Cof+AWvs&#10;AFfLAEehADV1ACpaACNNACNPAC9qAE6xAHDzAIP/AIj/AHbxHUrbLCjLBwZ+AABuAAB2AAB2AAB2&#10;AAB2AAB2AAB2AAB2AAB2AAB2AAB2AAB2AABwABWFAFnMAFvNAFXBAFO8AFG2AE+zAE6wAE2tAEur&#10;AEuoAEmmAEijAEagAEWcAEGUAD2HAChwNANL2gAM/wAA/wAA/wEB/wQE/wkJ/xIQrlFsJKb3AWvv&#10;AFXGAEytAESaAD2JADd9ADV3ADJxAC5qNRItoAAAxAAAwQAArgAArAAArgAArgAArgAArwAArgAA&#10;rwAAtwAAvQAAxAAAcSEAA20AC34LnL6inNn/NqrsADqOAEmoAEmoAECRADiAADR2ADJxAC9rACtl&#10;eo6n/P38////////////////////////////////////////////////////3eHxfcrwRbfgAD+V&#10;AEmsADqGADJxAC9pACdaADZ+AFbKG161ws3d////////////////////////////////////////&#10;////////////////////////6uzwNWCXADaCADN1AC9sACliCy9gn6i4////////////////////&#10;////////////zdLiX6TbSLj/AHH8AGXqAFvSAFO+AEmoADqFADJyADN1ADV3ADR2ADR1ADJyADFw&#10;ADN2ADeBAD2SD0qWqLnO////////////6uztho6XIDBLACpjAD2LADiBADV6ADR3ADJzADFuAC9p&#10;AC1mACZXAzRyFXrqJIj3IIL1Dnj3BXb7AHT+AHD/AGXrAEqsAC9sACRTACJOAB1GABtAITdTj5mk&#10;9/b3////////////////////////////////////////////////////////////////////////&#10;////////////////////////////////////////////////////////////////////////////&#10;////////////////////////////////////////////////////////////////////////////&#10;////////////////////////////////////////////////////////////////////////////&#10;////////////////////////////////////////////////////////////////////////////&#10;////////////////////////////////////////////////////////////////////////////&#10;/////////////////////////////////////////P39eLt1YbBbmZjTSES4TEqyTEqxTEq2SUe0&#10;paPXr7XqkZjikpnekZjdkJjgmZ/i4uP1/////////////////////////fr6/Pj5//39//z8//z8&#10;//z99PjyarFrJY8lMpcxMJMwLJArMJo2tr2e9k9U8TIy8zk58zk58C8v91RNsrXeNHv/N3f/Onn/&#10;OXj/MHP/f6b+ionNPz6xSEm5SEi5Rka5QEW4saPM92BZ8S8v8zk58zk58DEx7UlK8sG76rSd8K2V&#10;8K+Y8a+Z66mQ7MK3+9CR/Kos/rI2/rI4/rA2/6ks69OXaO3yNevrPebmPOPjOOXnRu/oqdz1Un//&#10;OXf/P3v/P3v/NnP/X47/5e3//////////////////////fr673Nz7iws8zk58jk58jU07TU19ba2&#10;+Pz9+vr7+/z7+/v7/Pz8//761dbulZbdl5bblZTYlZXYk5Tet7rp+cl+/6kl/7Aw/7Iy/68v/qgl&#10;+dah2+Do0tLT2Nna3Nva09LS393WwtH0RH3/O3j/P3v/QHz/NXL/dJv/lMaTKI8kL5MwMpcyL5Mv&#10;KZEoi7+Of3zQR0a4TEy1TEy0SUm4VFS6sLDdXl68SEi5T0+8Tk68R0a4dGzDnuPsPO7sO+npPOTj&#10;POPkM+nohe/u/P7+/////////////////////vDb/LtQ/rMw/7g4/7g4/rIv/75UttCiK5Q0LpUt&#10;MZQwMJMwJ48mcrhulZbRR0W4Tk68Tk68TU27RUW1q6vb///7+vr7/Pz8+/v7/Pz8//v6xvb0ROzp&#10;Oe7pPefiPObiNO3naPfz7pSU9yUm+TEx+DIy+DEw9ikn7oiKe4POREW3T0+8Tk68S0u6TVC/xbzH&#10;/71I/7Ay/7Q4/7Q4/68v/8BSrcDhOXj/PHn/P3v/P3v/NHH/gaX/+vv/////////////////////&#10;/////////////////v7+/v7+////////////////////0NHlGxZ7OwBTqwAj+wwK5ggHhgAFHQBD&#10;AABuAABpBwdyjo68///////+dXTnAADUAA7NB0zEI6HjNMX9IqT/CXf0AFvTAEWfADFtACJNABNG&#10;AApNAAZaAAVbAAZXABpkAFG9AHv9AIr/AIP+AlrQBBB8AABvAAB2AAB2AAB2AAB2AAB2AAB2AAB2&#10;AAB2AAB2AAB2AAB2AAB1AAByDCeQA1/RAFvPAFfFAFXAAFO8AFK4AFC1AE+zAE+xAE2vAE2tAEuq&#10;AEqnAEijAESdAECSBjB3lQcj/wAA/wAA/wEB/wIC/wcH/xQU/yIfpF99Kaz7AmzxAFjMAE60AEah&#10;AECRADmBADV3ADFyAC5oEDsoZxMAsAAAxgAAugAArAAArQAArgAArgAArwAArwAArgAArwAAuQAA&#10;xgAAgRkAB2kAD4IPpsKwk9H6NLL8AEqoAECVAEqoAD+QADeAADR2ADJxAC9rACpka4Ke+vr6////&#10;////////////////////////////////////////////////9/b6jsHrZcvlCU2eAESmADiAADFx&#10;AC5pACZXADZ8AF3WAFbHa5DB+Pj4////////////////////////////////////////////////&#10;////////////193kIlKQADaAADFyAC5nACdcM0Zr2Nbb////////////////////////////////&#10;8PD0cqHSWsT6DID/AGj1AGDeAFjKAFC3AESdADV5ADNzADR2ADR2ADNzADJxAC1nAClfACphAChi&#10;GkJ0wcnV//////////////////7+wcTKK1OGADmGADZ6ADR2ADJzADFvADBrAC1mACtiACFQAEGK&#10;AIL9AIH/AH3/AHj/AHD0AGTgAFXCAD2NACVXAB9HABxDABg9EipJX26Bx8vQ/v7+////////////&#10;////////////////////////////////////////////////////////////////////////////&#10;////////////////////////////////////////////////////////////////////////////&#10;////////9vTtv7awlpKTpKit4ejt///+4NjSnJiXqbC87/X5////////////8+/msaykkpaXusPL&#10;9/n88Oni2t7d7eznxsfM9Pj9////////////////////////9fLssaukkZGSl5iYwMfN+fv9////&#10;8u3ltq2plZGSqa626e/z////9/Puv7ixlZOVr7fA8PX4////6eTerKahlJWaxs/X+/r5xLmyk5KS&#10;l5aXp6y10tHNnpmWlZaVl5mc09ji////6OPZys/V+v3//Pj0uK+ol5ug3eXs////////////////&#10;//794NnRnZmWrre/8vj5/////////f79drh2YK1ekpG+LSuEQ0SxS0q5QT+dLjCKoqPbranSb2yr&#10;jI/VlpbbhX+5eXm14OP1/////////////////////////Pz9+ff0zMO8mZSTmZyg09nh8fjzabJo&#10;HHwaInQjK5EsKI8nKpgxt72d60dLnxgYjB0djh0clhcY405JtrffLWXNIEOTIUWUIUedJl7cgaj+&#10;jYzSOTaRLCpsKytsKShqLDKOs6XQ71pRohYWixwdkR4duiEi7kVG9sO9zpyIkGVYh2JYimVduYl/&#10;7MK8/NGP9KMjt3ofkWYctIMk9KUn7dWXYuLfH6apMtXbOuvqLsrENL28qOD6SXDbHUOXIUWUIEWX&#10;IVTNW4z95u3//////////////////////vr68XBvtBcWjBwcjx0djhoawSkq+LW2/f//5uHZq6Of&#10;lJKTtLnC9Pf42dnxfXiyeHu+lJXck5HRc3CspKvb/M+D8aEjsHYfkWccu4Ym96co+tii2t/n1tbW&#10;u7StoKOq0dPW4d3XwtP2OWrTHUSWIUWUIkaYIFfUcJr/ksWRI44gKYknIXAhJ4sqJpEkicCOcmyr&#10;LS6NR0i2Sku4OTeOPkCYr6/iW1u2Lyx5KSlqKypsIyNwZmCznuXuLLyzKLrAOenrN9/aIK+xfd7k&#10;/f////////////////////////Lb4Z9DnWUUk2cclWcclWcW3qZLudOhJ5EuH28dJ4YpLJIsIY0h&#10;brdrlJXTOzeYLSpuKipsKChqKSqHqKnc////7ungsqqlk5GSrLK47e/zyPr5OcfAJK61N+TnOeXi&#10;JLa1XNff75qaxR0ajBscjhwdnyEi3iop74qNeYHPMzKMKilrKipsJiZqNjyex8DL4qA4mGMWlWgd&#10;lGYcmGkW4a9LscPiK17KH0OUIUWUIEidI1zef6b/+Pr/////////////////////////////////&#10;/////v7+/v7+////////////////////4NHemhZC4QAK9wAA0gAAmgAAQQAgAQBnAABsAABoAwNv&#10;kpK////////9f4jmAjbmJpL0T9j/Rs3/Go/6AmHfAEmtADZ4ACNTABNLAAdgKwZiYwhQKwBqAACA&#10;AAB9AABvACWHAG7oAIn/AIj/AG3nACKGAABwAAB2AAB2AAB2AAB2AAB2AAB2AAB2AAB2AAB2AAB2&#10;AAB1AAB2OTeSbYvBCWjaAFvQAFnJAFfFAFXBAFS+AFO8AFO6AFG4AFC3AE+0AE2xAE2vAEyrAEml&#10;AESeCziAsA0d/wAA/wAA/wEB/wQE/w4O/xcX/QsKnklrL7D8Am30AFzVAFO+AEysAEWcAD2MADZ8&#10;ADF0ACxnAGghIU0AggMAugAAxgAAtAAArAAArgAArgAArgAArwAArwAArgAAsQAAxAAAkBIADGMA&#10;EoQStM28mND5QL7/AGDMADyMAEeiAD+QADd+ADR3ADJxAC9rACljS2aJ7/Hy////////////////&#10;//////////////////////////////////////7+sczucMnrG16pAECfADZ8ADBuAC1mACVVADd9&#10;AGPhAF3aHGS9xNDf////////////////////////////////////////////////////////////&#10;wMzcE0mNADN5AC9sACpjCCRVdm2B9/Pz/////////////////////////////////vz8mLHVYr7w&#10;Kp7/AG78AGftAF7XAFfFAE2xAD2OADJyADN0ADN0ADJyADJxAChcAB1FAB5LBSdWZHmU7u/x////&#10;////////////////7O/1OmiiADV/ADN1ADNzADFwAC9sAC1nACtjAChdACFPAD+JAGHJAV7IAFzG&#10;AEytADiFACpjACBMABk/ABc7ABc5DCNBSFdtrLK79PT1////////////////////////////////&#10;////////////////////////////////////////////////////////////////////////////&#10;////////////////////////////////////////////////////////////////////+PTulYl+&#10;bHN4mJmZhoB2fISR2tjWgXh1fIKEbWZklqa2+/7/////+/fxk4l7dXuCmpmVbWxurrbEsp+NcnyE&#10;xsK7cnB8usPG1NfZ+fz9////////////////4dfKW1ZWfoWNl5ONaGdmrrzL8ezlhnxydHqAmpuZ&#10;f3dthIya8PHvno+EcXd+lZSTbGpmlqay5eDWfXVxgIeLkIyHYWZou8jTx761l5aUaV9TWGV5z9DO&#10;opyahXxxQ0NLu8nW5t/SbV9SaHyQ+f/+v66gY2dve3RveoOP7PT6////////////9/HomY+FgYSF&#10;bmlsoa6//////////f79eLl3YrBhl5XEHhhHKi+FTk63KCRSIyh4qKvnp522OTdliZHcpKXudmqP&#10;R0l53uT6/////////////////////////vz5saOVZGhskZSYj4qAaW1zxdTddL5xGmQUFEYZLpQw&#10;LJErLpo1vMCg0EJDWQsNkCMjmSMjoBwe5VJMuLvcIkWEFC5uKlSgJEOAECt2eZ3pkpLYLCVfGxtO&#10;MjN+Ly51MDaSt6fS21ZNTwcIgiAhkSAdXw8NqzxA/8vDqHhjVD09knFmjWJTWT49xrGz/teUn2IR&#10;c1cam3Yjck0Vo3Md7N2fZdbJBSwpGXaKP/f5KqWSIXF6q+j/Q12gDSNbKFCcKEyPDylrTnXT5/D/&#10;//////////////////////r77nFvbQgJdx0fnCQjmB8gxi0u+7q84trPc2xnfYOJmpeUdG1lmqaz&#10;3+D3XlBxUVmaoKTum5bRST9ji5nH+dCHlFsOeF4cm3UibUkSrHwf/N2l3OLq2tfRc2BQND9LusbO&#10;5+Paxdb3MVGSDyhjKVKfJ0qMCydsZonklsmXJ5MlKoAlEzsUJ4crK5Uoi8GTdW+nFRNBOD2iS0ik&#10;HBlFO0GYs7PpXVusGBM5JiltMzN7KSp5aWS2oujwInVfCThFMtPfPODRD1hddsXV/v//////////&#10;//////////////Lc4qJGn3AZZT8RW0EVlnEc3qlOutWkK5IwEjkPI3YpMZgwJY8lcbhvmJrXMClp&#10;GRtLMTJ9MDB2Li+MrK/h8+veenFndHuCmpmWe3VsjZOhxPr7NpyKBCcwKbTFP/LoF2tmUazA86Si&#10;ggwKWhUYmiMidBcVdBYX4YuQgIXQJB9VHR5WMzR9LSx0O0ChyMHL46I8m24aXzoQXkUWm3Mc4rJQ&#10;s8bgIECAFTBwKlShI0SDDSp4eJzr+vz//////////////////////////////////////v7+/v7+&#10;/////////////////////dHS+xYV3wAApwAAcAAAVgAANAAiAwBoAABrAABqKSmE2tfk8/b9q9H3&#10;VrD1W87+bOT/OK/+CXDrAE7AADuHAChbABRSAAdiAAF4FABxuiQ/+zUsowEdDgBtAAB/AAB5AAh4&#10;AFTJAIj/AIv/AHn4ADmgAAFtAAB1AAB2AAB2AAB2AAB2AAB2AAB2AAB2AAB2AAB1AAB2KCiOxMLZ&#10;pMLkBmTbAFzTAFvNAFnJAFjFAFfEAFbCAFXAAFS+AFO9AFO7AFG5AFC2AE+zAE2uAEinAT+RiBUx&#10;/wAA/wEB/wMD/wkJ/xcX/xcW+Q0Nk1Z5MrL/A274AGDdAFfHAFC3AEmoAEOZADuIADN5AC1pAGkg&#10;AXoAOigAlwAAwAAAwwAAsQAArQAArgAArgAArwAArwAArwAArQAAuwAAngsAFV0AE4MVxdjHodP5&#10;Tsf/AXXqAECTAEOZAD+QADd9ADR3ADFwAC9qACliLU133uHl////////////////////////////&#10;////////////////////////////1+b2VaDdEVetAEGcADR4ADBtACxkACNSADV7AGjrAGfrAFvT&#10;ZpHI9/f3////////////////////////////////////////////////////////m6fFBTuFADBw&#10;ACxmAyZcMidItqOq//7+////////////////////////////////////xs3eWJrUWMP/BXz/AG77&#10;AGbpAF7WAFbEAEurADh+ADBuADJxADFvAjNxU2uMbHiHVWV5iZWj5efq////////////////////&#10;////xdHgFk+WADN6ADFxADFvAC9sAC1oACtkACpfACdaACBOABpCABlCABlBABlBABY5ABMyABUx&#10;BRo3GC1HMkRbXWp7pKu06Ons////////////////////////////////////////////////////&#10;////////////////////////////////////////////////////////////////////////////&#10;////////////////////////////////////////////////////////zb+tZGp01+Pt+/n34t7Y&#10;vLq/3NnayMjL9vv6q5iEdoWW+f//////+/btd2tkeYSWztPUy8vM09HSindkRE9buLezWlJQa3Rv&#10;YmJirr3L////////////////3dLGcHB52ePv//78vK6fdYKNqKKac32J5u/1+Pf13djRv77Fz8G2&#10;a2tt1OHr///+493WxsnKppmLfIeT8Pb6/v36zsnCzNXc////8OfbeXBrssLQ/v///fr1o5ODiJWi&#10;9fj4zce7eXZvcIud9PTth3dpp7vJ8Ovcbm5vxNPi////////////+fj15OTi4NrTfHFvnKi8////&#10;/////f79eLp4Ya9dm5vaPDaLHR1MKSljICJfP0GxqqvlqJ+5NC9UaW+qf4G5WlJvRkp73+X7////&#10;////////////////////59nJZ2NkvMva+/v66ufivLi4z9fecLxwGmUUFUcZLpUwLJErLpo1vMCg&#10;zUFDZg4RuSwswy0sySUm8lNNt7raIUWGGTuRNWzUL1qlDydjd5nhkpTYKyRfISNmQEGfPT2aP0Wz&#10;uKjR1lVLaA0S3DU2/Dk4rBwYbC4x78nCqHVkfF5h5LKh35+FVzQuqaCo/tmVh08LdFkcy5wuzZIp&#10;0I0j6tqdZNTIDU1KEEVJLLvJLK6bInF6q+j/Q1ygEC13MmfPNWW/ECpjSG7E5/L/////////////&#10;//////////r77XBucwoLmyYoxi0twykp3zI0+7u4mZOGgI6f8vb68/Lv08zDv8HI29z2YVNxP0V3&#10;fX+6eHSiOTNWjpzK9s6Ge0gJfmMgzZ0vzI8n0ZEk+Nmk4OfvwbaqZ2RkaGdoiZaj6Obfxdf3MFCT&#10;FDSCM2nRNGO6DSRfYoLZlsuYJ5MlKoElFDwUJ4crK5Uoir+PgHzTLyltHiBXKCZZJCd0UlS9sbHj&#10;XVqrGhVDMDWMQECbOTuhcmvFoOXsI391DDs+G32MONzTEV1gd8XV/v//////////////////////&#10;/u/b/LdO/7YvrWsemW4l/LUv/7pRt9KiK5IvEzoPI3coMZgwJY8lcbhvmJnXMClpHyJfPT+dPj6a&#10;Pj+utrXit6aQa3iI6/L49/Xx2tTOwLrBwvb2Np6UCzo8FWNuNtnbGXFtUa7C8aOhgQwMnCUq/jo6&#10;5TAtag8Mr4OIhobQJB5XJShwQECdOz2cSE27xbzH/71F/7cwo2IannUm/7Yv/79SsMLeIECDGj+T&#10;NWzUL1qoCyRldZjk+v3//////////////////////////////////////v7+/v7+////////////&#10;////////9tHRvxYUfgABTAAMQQADTgAAQwASCgBdAABrAQBmZmahvdn2dcH5a8/8h+v/X8r/GoT1&#10;AFjSAEKaAC9nABpUAAlhAAB1AAB8AACCNQBc2QwQ2hEMiwAKEgBjAACBAAB6AAF0ADyxAIb9AI3/&#10;AH38AEitAAZtAAB1AAB2AAB2AAB2AAB2AAB2AAB2AAB2AAB1AAB2IiKMtLTU////rsjiCWbZAF7X&#10;AF3RAFvNAFrMAFnKAFjIAFfHAFfFAFbEAFXCAFXAAFS9AFO6AFC1AEyvAEagZx9G+AAA/wEB/wcH&#10;/xAQ/yIi/z8/93BwjaHFMK3/Am/6AGPlAFrQAFXBAE+yAEmkAEKUADeCACxwAFsrAH4AB2EAVRUA&#10;qAAAxQAAvwAArQAArQAArgAArwAArwAArwAArgAAtgAApgcAH1QAF4Ya0eHSo9D2WM79BYX7AE2s&#10;AD+RAD+QADd9ADR2ADFvAC9qACliKEl11tvh////////////////////////////////////////&#10;////////////////9/n7Xoi+AEerAEKZADJzAC5pACtgACJOADd8AHDxAG/8AGfxDmncm7vh/f39&#10;////////////////////////////////////////////////9ejrZ2edADR/AC1qBCpgJx9FcE5e&#10;5uHi////////////////////////////////////////9PL0dZXGYb3wKJ//AHP/AG33AGXnAF3W&#10;AFbEAEejADN1ADBtAC9tEj95usXU+/v78/P0/v39////////////////////////////gZ/GAT6P&#10;ADFyADFuAC9rAC1nACtkACpfAChaACVWJD9gS1pqQlBjO0lcM0FWN0dcSlltbnqKlZ6pvMHI2t3g&#10;9PX2////////////////////////////////////////////////////////////////////////&#10;////////////////////////////////////////////////////////////////////////////&#10;////////////////////////////////////////////taOKd4qZ+///3dDGhX17eX1/ytXf////&#10;2s2/dXF0uMXQ2NTPvL2+3eLl3tnPjIiBbWxpdX2FzNbcvKqXg42U0s7CYGFoxdHZoo2HeYCU+///&#10;////////////3tTIcXB52OLu////2tLDcn2DhH93lqq0////zcG2enl3hIyTrZ2Zfn+K9f3/////&#10;/////fn0lX97nKe3////////////+vv7////uqiXbXeE8Pj8////49fJa2doxtPf/////Pv6x7uo&#10;eJCe7erifWlmvsza+/fsem90u8XX////////////////////ybyuXllcoa69+/3+/////f79eLp4&#10;Yq9dmJnUR0a6My1iEBE0Nz2hR0e3qKniqqK+LCU8PD9iS0xtMi1AQ0x+4Ob8////////////////&#10;////////08GpZ3B16vf/7OLZjIWBcnN1rrzEcr90G2YUFkgZLpQwLJErLpo1vMCg00JETAcIZxgZ&#10;bBgYghcZ6lJNuLvdIkaEDiFTGDBbCxs+HU+5g6n8kpDWLSZgFBQ4IyRXISJaNT2kuanU11VLZw4S&#10;1jM09jg3ziQgaS0v48jCr3pmRi8vcFRLaUtBdllT3ry6/dSS35cikWIbbEgUclMYwIsj7NyeYs/C&#10;Em52J5mRGGZtI5eQJHmAq+b/RF+jCRtJGTRmDRo3Ez6aXI345u3///////////////////////r7&#10;8HFvawgHVRQVcRkYchcYxS8y+7ivf4J1qr/R//77s6mfc3Jxi5SY1NfyZlhzJyhESUttRUNdJSRE&#10;j5zN/NOJ2pMgjF0ZbEgUdFUZx5Ek+tuk5ervkoN0WmNwh350T1lm2N7dydr6MVKTDB9PGTJkDBo1&#10;FkOpc5z8lMaUJ5MlKoElFD0UJ4crK5Uoi7+OfXvRRUOwJyFEFRlJQESzVFO5sLHjXluuGBI1GhxM&#10;IyJVIyd2cGrEoeTrIn97IY+XHWxlI5WZEmZqd8XW/v///////////////////////vDb/LVO/64t&#10;q2celmok/K0u/7lSt9OiK5IvEzwPI3coMZcwJY8lcbhvmJrYMSprExM2ISNWIiJaMjeduLPgmot1&#10;lKm7////xbmqeXZzhYaNr+jtOZuSGn+NIn50HoOLFnNzUbHD8aOhgg0MmSUp9Tg38zQzghQPm4CE&#10;h4fSJR9VFRY+IyNVISNjQUezx77K/7tF/7AuoWAam3Il/7Au/75SsMTgIECADyRXFy9ZCxw+G069&#10;gaj9+fv//vz41dDMvb6/3uTo/////////////////////v7+/v7+////////////////////5dHR&#10;ZBYlIQA5EQBNOwANUAAATAAHFABKAABmABR+RojRddH+kuf+gtv/NJ78BGXjAEitADZ2ACFZAA1e&#10;AAFyAAB8AAB8AAB7AACBVABJxgAAkgAATgAYBgBwAAB/AAB6AABzACykAIH4AZD/AIH/AFG4AAtl&#10;AAB1AAB2AAB2AAB2AAB2AAB2AAB2AAB2AAB2Hh6KqqrR////9v70dqrFA13SAF/ZAF7UAFzSAFzR&#10;AFvOAFrNAFrMAFnKAFjIAFjHAFfFAFbEAFbBAFO9AFC2AEysRyhf7AEE/wQC/wwM/xkZ/zEx/19f&#10;9a+uhsLpK6n/AXD8AGbrAF7YAFnKAFO7AE2uAEegAD6OAC96AE45AHYAAHYAFE8AcQgAtAAAxgAA&#10;uQAArAAArgAArwAArwAAsQAAsQAAqAAAiAQAHFAAIIwj2ubZrdD0YdP8DZL/AFm/ADyKAD+QADd8&#10;ADR2ADBuAC5oAClgIUVxzNPb////////////////////////////////////////////////////&#10;/////fz7a428AEitADqIADBtAC1mACldACFMBUaVFXj3IXP2J27xIWjsMnHctsfl/f/+////////&#10;////////////////////////////////+fT31ZWwakJ+CjN3ESpeNCJGWS1Bu62y////////////&#10;////////////////////////////////////wMfaWJvUUsP+BYD/AHP+AGz0AGTlAF3VAFbEAEOa&#10;AC9rACpnNVqI4ebr////////////////////////////////////7PD0Pm+vADWBAC9sAC9qAC5n&#10;ACxjACpgAChbACRVCixYl6Oy7e7w6Ort5efq4ePm4+Xo6+3u+Pj5////////////////////////&#10;////////////////////////////////////////////////////////////////////////////&#10;////////////////////////////////////////////////////////////////////////////&#10;////////////////////////////////z8CvZmlz1uHr9vHvysG6YlpQorTB2c/Bf3x4tcPQ+vn1&#10;pJmOam1vp6qqnZug1+Hq7+rjmYZ2boCMtqqcjZWd1tHFcnGB5e/5uaCbfYCT+f7/////////////&#10;3dPHcXB72+by///+uKqbdoWQrKWcc3yH4+z08OzpwruzWVhYoqShdnF00N7q////29TLn6WlopiM&#10;foWU7/b7///9vLOopbK8+vr0hnlvn7HE///////9uaqZd4OR8Pj9////////xrekdIyb8vPtiHdq&#10;prrJ8evcbm5vxdTj////////////8uzlvr696O7yxrOgZWx46PP6/////f79ebx4Yq9dmJnSRkW7&#10;QDyIHyFaQ0e0RkazqKrjp564Ojdig4rSnZ3kcWaJSEp63uX6////////////////////////6NvM&#10;aWRkucnX+Pb119POempae4yYdcN6G2QUFkkZMJsyLpgtL5w1vMCgzEFCdRIX5DY38Tc37y0t+FNO&#10;trnaIUWJIEmtO3XaHTVqGESqgqv+kZDULCRfJyp3S027SEiyQke2t6jQ11VLaA4S3zU2/jk4qhsY&#10;by4x8cnCqXZka09Rv5CBwpGD3KGQ7sS78MeMnWQWzp4x8LM0n2waYUkQ2tidZtHCEGRtNdrfJod3&#10;CTk6JHaFrOj/QlygFDeNO3jkJUN7ETSKXI745+7///////////////////////r763BueAwOvy4x&#10;8zc37zIy7jU1+ru3mpSIfo2c8PX46OTgraGXU1dbxs7pZld2TleUmZzklI/IRj1ij5vI6sKCm2UW&#10;1qMy77I0k2EXYk4R89+p4uDdYlZNSlFYZ2JbODpBrbrCzd39ME+TGT+bPHjiIjxuEjiXdJ79lMaT&#10;J5MlKoElFDwUJ4crK5Uoi7+OfXrNR0a6NjFrIyhvRkm6UlK3sbHkXVqqHBdJOz+kTEy3QkKvcmvD&#10;oOPqIXlzI6C1NcW2E0pCBkFQecvb/v///////////////////////vDb/LVO/68tqmcelWok/K4u&#10;/7lSt9OjK5IvEzsPJHsqM54yJ5MmcbhvmJnXLylpJChvSUu6SUqzQkKxtbXiuaiRbHiH6fH47enk&#10;vbKkXlZXlNPfPJuPGYCVONjPGl5SBjpCU7fI8aOhgA0MniYr/zs65C8saQ8MsoOJhYbQJB9ZLS+E&#10;TEy4R0awS028xrzH/7tF/7EuoF8amnEl/7Eu/75SsMPdIECGIU2vO3PWHDNkF0Stgqr/+vz//Pfx&#10;oJaLaGpttsLL/v///////////////////v7+/v7+////////////////////1dHdHxZpAABuAwBn&#10;MAAZUQAAUQACFA5UB0SvQJzjkOP9mOX/TK3+DHHsAE/CADuEACdiABNiAANtAAB7AAB8AAB7AAB7&#10;AAB8AQB+dwAzwwAAgwAAPAArAAB7AAB8AAB7AAB0ACObAH7zApP/AIL/AFa/AA9OAABrAAB4AAB2&#10;AAB2AAB2AAB2AAB1AAB2GxuJpqXO//3+9P/zf6/NDDLYAE7OAGLZAGDYAF7WAF7UAF3SAFzRAFzQ&#10;AFvOAFvOAFvMAFrLAFnJAFnIAFbEAFO+AE+3JjR51gYM/wcF/xMT/ycn/0ZG/4SE9M/Pg7znNrH8&#10;BHb/AGr1AGLiAF3UAFfHAFK6AEusAESbADWGAENIAHEEAHIAAHQAJzkAiwEAvQAAxgAAtAAArAAA&#10;sAAAsQAAqAAAjwAAcAAARBgABWcALI4t4erfudHxatX6F5z/AF/MADuHAD2MADZ7ADN1ADBuAC5o&#10;AClhCjBip7PC////////////////////////////////////////////////////////6ezxPHS9&#10;AEanADR3AC5qACtjACdZByFNbVOevnnZynHL0G7Fzmu/u2a/tXW858Xa+/f4////////////////&#10;/////////////v//9uTt25a3tk2AizhlUipRTSNAUyI4m4aO9/f3////////////////////////&#10;////////////////////////9/X2f5/LX8DwJ6L/AHb/AHL9AGrzAGTkAF7VAFXCAD2OAyxkfJCq&#10;/f39////////////////////////////////////q8DcDEqbADBwAC5pAC1mACxjACpfAChbACZW&#10;AB9OMkts3uHl////////////////////////////////////////////////////////////////&#10;////////////////////////////////////////////////////////////////////////////&#10;////////////////////////////////////////////////////////////////////////////&#10;////////////////////+vXvm5CDbnJ4mpuejIaBbnB6vsC7Y1VKW2hxnJ6fvsbO8PHy7u/w8Ozm&#10;jX93Z2x7nZybdW9tmqm3xranZ2pxsrCsdHOB4ez2tZ2YfYGU+///////////////4tjLXVdXgYqS&#10;mJKMZ2VmssDQ9O7mjH91c3d/np+ehX15bXKB2+TnopCDaHBzlpaWaWZmjp6u5uLZfHJpeIOGkY2K&#10;W15ltcTU8+jZbmhrx9jm/////vr1mIl/k6Oz/v//////////xLajcYmX9f7+v66fYWVsfHVveoSQ&#10;7vf8////////////9u/kg3txdXyEeHVxjJyp9/v+////+/r7b6RxX6ldmprSRkS6QDyGICJcQ0ey&#10;Rkazqarjp563OjZjho7XoaHpdGiMSEl63uX6/////////////////////////v35t6mZZ2lrkZSa&#10;lZGLaGFnrLvEdMB1HGcVDy8PG1sdGVsZJoUwvcGh0ENDVgoNiyEhlSIikxkb2E9KuLvaIkWHIEmz&#10;QYH/NmS+DyVZdJPYkpPZLCReKCt6TlC/S0q1REm3t6fQ21ZMUAgJgyAhkB8eXg4PsD1B/8vCpXRk&#10;fmBk7LSh66ya4qSS6MG6+dGRmVwRZkcYm3EieVEVjWYa5dueZNDCEGFoNNnjPODTEDouIWR4rev/&#10;Q1yeFTeQPnz/PXLdEShcSGi65vD///////////////////////r77nFvbQkJdBsdmCIikR4etyos&#10;+bq75d7Td3Bren+HnpyZd29tfYeU1tryYVNyUFiXnaDpmJPMRz5ijZrI9s6GjlQOa00anXIic0wU&#10;km0b/OatvrSpUlVcv8rT3trVfW9hdICIx9z7MlGSGUCfP37/PG7TDCFWYX3PlcuaJ5MlK4AlFDsV&#10;KIgsK5Uoi7+OfXrNR0a4NzFsJSlwRki5UlK4sbHkXVqqGxdJPUGoUE+7RESycmzEoOPqIXhxIZer&#10;QPj1J4ZwAic0ec7e/v///////////////////////vDb/LVO/68tqGYdk2ok+64u/7lSt9OjLJQx&#10;EjYMFUcYHl0dF2YZb7VvmZvXMClpJSpyTE6+TEu2Q0Oyrq/f9Ozhf3ZvcXiBnJycf3l1eHmHsevw&#10;OJeMGXiMPfT2Ma6aBCYnVLXI9KShgQ0LWxUYmyIicBYVeRgZ44yQgIXPJB9YLjCHT1C+SEizTE69&#10;xrzH/7tF/7Evnl4bmXAm/7Eu/75SsMPdIECFIU22QYH/NmK7CyBbc5Pc+v3///7+8/Lx7e3u9vf4&#10;/////////////////////v7+/v7+////////////////////0dHkFRZ6AABnEQBcRwAbNxApKEl9&#10;QJzThd79n+3/Yr7/Fn7zAFTOAD6ZAC9rARlsAAemAACcAAB4AAB7AAB7AAB7AAB7AAB9DAB2mQAf&#10;uQAAeAAAKgA/AACAAAB7AAB7AAB0ACKaAX/yBJX/AYL/AFTAAA9AAABPAAB5AAB2AAB2AAB2AAB2&#10;AAB1FRWGnZ3K/v3+9f/zfrLKCiblAATwAE3KAGTaAGHbAGDZAF/XAF/XAF7VAF7VAF3UAF3TAF3S&#10;AFzRAFvPAFvOAFnLAFbFAFTAEEGUtRAd/wwI/x4e/zg4/2Ji/7Cv/djVoYutT7rwDYn/AG78AGjw&#10;AGPjAF3WAFjJAFK7AEuqAD2XADxbAGoIAHIAAHMAAm0AQiEAnwAAwgAAwgAAsgAAqgAAkwAAcQAA&#10;WAAARAYAEkwAAHYAOJM46vLmx9fwa8zzK7P/AGnZADyKADuHADZ6ADNzADBsAC1mAClfACNXc4ml&#10;+/z8////////////////////////////////////////////////////ytblF167AD+UAC9uAC1m&#10;AClgACRVFyRSvmKt/3rQ/3TF/3LA/2+8/2y3/Wm09HK28KDJ9Njm+fP2/fv8/v39/vz9+/b599/r&#10;8LXT4Xuux1GMpUF0cixOWyI7UB00h2167uvs////////////////////////////////////////&#10;////////////////yc/gWJ3WVsj+Coj/AHj/AHH9AGv0AGXnAF/YAFLBI1WY1dnf////////////&#10;////////////////////////5uzzP3e/ADmJACxmACxlACtiACpeAChbACZVACJQBSVPi5mp/Pz8&#10;////////////////////////////////////////////////////////////////////////////&#10;////////////////////////////////////////////////////////////////////////////&#10;////////////////////////////////////////////////////////////////////////////&#10;////////////+PTwyMC4n5ybp6uw3ePp7uniqqakoKChnJ2cv8nR/P//////////9PDsu7SunJuc&#10;ucDH9fn99e/pt7a2y83Pzs7S8/f75NrYzc3T7u7u7Ozs7e3t7O3t6+jmt7Ktmpuan5+ix83V+vz/&#10;////9O/pwLiwnZuaq7C24uju////9/Ptvriym5qdtrzF8vb6////6uTbramlm5yiytHa/f//9vHr&#10;xsbJ7vT4/////fz61M/N2uDm////////////6ePcytLY+f3/+/f0vbauoKWq4ebs9fPy7Ozs7e3t&#10;7Ozs8fPz5uLdp6KirbO97vP4////////+/r7a6FrWKZVlJXRPTuzPz2gNDWSP0GwPT2uoaLaq6fT&#10;bmytio3VlJTbgn26eHi34OL1////////////////////////+/z9+Pj108rCopyanaCjztTd7vby&#10;ZLFlGHwVGF4WFVkVEVgRHoIntb2b60NGpBQTkhgYlBkZlBET2UhBtLXcKGHVKF7hNHL/NXH4IlK/&#10;dJPfi4rTNDCRNjicQ0SzQUGwOkCzsaPM7lVNphISkhkZlxobwB0e70FC9sG6zJeGu4h84KST4KKR&#10;3p6M5r22/dCN96Mgv30cm2cXtX4f8qMi7dWVXuHgHrW4L9zfNevqJ764L7q6puD6RGzbIlfVNHD+&#10;NnP/I1fLS3HP5Oz//////////////////////vn68GxsthMSkhgYlRkZkhUWuCIi9bS0/f//6eTd&#10;tKynmZiasri+7vL02djxe3eyd3m/kpPbkI/RcW+tpKnc/c2A9KEeunkcm2cYuYEg9KUi/dqjw8LE&#10;paqv1dfZ2dnYwLu0sLKtvdH0NWfXJFraNHH/NnT+IFPGYoDbj8WTHYsaJIciHW8dIookIY4dhryI&#10;d3XLPDywPDqYNjeZPj+xSkq0rK3eVlWzLi2KPj+sRESyOzqtbGTAmuHqKcC8J8fNNOrpMtrUGaeq&#10;euDl/f///////////////////////u/a/LJG/Kck3ZAk1JEm+6Yk/7VKtM+dIpAqGWoWFFgVFVkV&#10;D2QQabJokpTRNTOWNTeZQ0SzQkGwOjqtp6fZ////7+zmubGsmpiZq7C35+rvxvr4NcjFI7zDM+bn&#10;NOPfHK6sWdrh75eWxxgVkxcXkxkZph0f4SUj7oiKdX3MLy6QOTqgRESzPz+vQ0a5w7rF/7c9/acl&#10;2I0i15Mm/acj/7tJq77eJl3TKGDiNXL/NXH4Hk6+cZHh+Pv/////////////////////////////&#10;/////////v7+/v7+////////////////////0dDhFRNwAARvICCATlaSP6DTeeL8kuv/Y8H/H4j2&#10;AFzZAECmADF1OFd3X2ulDg/OAADZAACiAAB2AAB7AAB7AAB7AAB7AAB/IABqsgARqgAAawAEGgBV&#10;AACBAAB6AAB7AAB0ACWeAoT1Bpn/AYH/AlS/BRVFAAAyAABrAAB4AAB2AAB1AAB1EBCDk5PE/fv9&#10;9v/yf7HKCifkAAD/AAXxAEfHAGXaAGLdAGHcAGHbAGDbAGDZAF/ZAF/YAF/XAF/XAF7VAF7UAF3U&#10;AFzRAFrMAFfIBEqsjxw4/xIO/yoq/0xM/4SE/9XV/7GtujFKXq7XIqT/AHH/AG76AGjvAGTiAF7W&#10;AFnLAFS9AEmuADyDAF0dAHMAAHAAAHUACl4AXw8ArwAAywAArQAAcwAAXwAAVAAATwAAJzAAAXEA&#10;AHMAQ5hD7/Xu4+f2cb7rRs3/AXbkAD6OADmCADV6ADJyAC9rAC1mAClcACJVQ2WS6u/z////////&#10;/////////////////////////////////////////v79gKTRAlG4ADeAAC5pACxkAChcACBNLixc&#10;2nLG/3zW/3bM/3TJ/3LF/3DB/26+/2y8/Gu6+Hu+9I3D8qDM9azU9qPP9JHD83i15mGj1FSUwU6I&#10;iTdfVSI7SRwzd1xp5eHk////////////////////////////////////////////////////////&#10;////+fj4gJjFSKjiObz/AYD/AHn/AHP+AG34AGjrAGDfEWXRl7ff+vr6////////////////////&#10;/////////v39g6bWAkikADBwACtiACtgACldACdZACVWACNQAB5KSl975+nr////////////////&#10;////////////////////////////////////////////////////////////////////////////&#10;////////////////////////////////////////////////////////////////////////////&#10;////////////////////////////////////////////////////////////////////////////&#10;/////////////////////////////////v///v/+/v//////////////////////////////////&#10;////////////////////8Onghn93aGlqbm5uaWpqprG8/f//////////////////////////////&#10;//7/////////////////////////////////////////////////////////////////////////&#10;/////////////////////////////////////////////////Pfxo5qOZ2dobm5vaWlpi5eh8Pn8&#10;/////////////////////f39jcaMert2qKjZYF++ZmbBaGjEZmbAYmK9sbHevb7ppaXipaXepKTd&#10;pKTgq6vj5+f1////////////////////////+///+P///v///v///v//////9fz2gLyARp9GUalR&#10;UapRTqdNT6tUwces+Ght9VBQ9lZW9lZW9U5P+m5nur/kTIz/TYf/Tof/Tof/SIb/j7T/n57WYmHA&#10;Z2fCZma/ZWS/X2TBvrPU+Hdx9E5O9lZW9lZW809P8GRk88nG6b+v6ral5bSm5rSm5LGi68rE+9eh&#10;/bdL/75V/r9V/75U/7ZM7tmmfvH0U+3tWejnWefnVu3uYfPtteH3a5P/Vor/Wor/WYr/U4j/d6H/&#10;6e///////////////////////vr68YeH8kxM91ZW9lZW9lJS8VRU9sHB+Pz9+vv8/v7+/f39////&#10;//7629vxpaXip6bhpKTdpaXepKXjw8Tt+tCO/7RB/7xL/7xM/7tK/7RB+dus4ujw39/e29ra2tra&#10;3N3f6ujhy9j1YJD/V4r/Wor/Wor/Uoj/iqv/pM2iR59FTqROUKdQTaNOSqFInMifkY7UYF+9Z2fC&#10;aGjDY2O+bGzBvLzidnbHY2TDZ2fAZmbAYGC9iIDLrObvWPDuWOvpWebmWenqUe/vl/Dw/P7+////&#10;/////////////////vHg/MBo+7VM/rtU/rxU+7VM/8NswdewS6RRTaZNUapRUapRSKRHhsKEpabX&#10;YmHDZ2fDZmbAZWXAX1+8uLjg///7+vv7//7//f39/v7+//z7z/b2YOztVuzrWebmWujpUu/vf/f1&#10;76en9ExM91VV9lZW9lRV809N752ej5TVYGHBaGfCZma/Y2O+ZmnGzcbQ/8Vh+7ZO/rxU/rtT+7VM&#10;/8hqucnlV4z/WIr/WYr/Wov/Uof/lLT/+fr//////////////////////////////////////v7+&#10;/v7+////////////////////0dfrGVW4GH/XQ8Dza+f/fOb/VLv/GYL2AFzZAEOrADN+H0Nxe4qd&#10;4OLhvbz1FBTgAADTAACjAAB2AAB7AAB7AAB7AAB7AACAOgBYwgAFmgAAWwAMDABnAAB/AAB6AAB6&#10;AABzACikA4j5CZz/AH7+Dl3CWWWFEhA7AABLAAB3AAB2AAB2CwuAioq/+vn78//ye7DKCifkAAD/&#10;AAD/AAP1AD7HAGXXAGPfAGPeAGLeAGLeAGLdAGHdAGHcAGHcAGHbAGDbAGDaAF/aAF7XAFzTAFrP&#10;AFO/aCpX/BwY/zg4/2Fh/6io/97e/2pqlQkSS5q7Qr7/AHj/AHL+AG75AGnuAGTjAF/YAFrNAFO+&#10;AESsAEpUAG8CAHIAAHEAAHcAGUkAeQUAnAAAdgAAbwAAcAAAWwAAPBUACGQAAHQAAHIATptO8vfy&#10;+/j8ibzpU9X9DI3uAEKYADd/ADV4ADJxAC9rACxkACdYACVaGlCXydTi////////////////////&#10;////////////////////////////2uLsK27HAEaoADFwAC1mAClfACZXABxFTzlw8H3Y/33Y/3nR&#10;/3fO/3XL/3PG/3HD/2+//269/2y8/mq6/Wu5/Wy5+2i09WKs6l2k3Vmcz1SRo0JyXiVCRhowcldk&#10;3trc////////////////////////////////////////////////////////////////////3Nzi&#10;U4G8Qb3yHab/AHz/AHn/AHP/AG76AGjwAGLkEGjagqre8fP2///////////////////////+s8nm&#10;GV+5ADR8ACpfACpeAClbACdXACVUACJPAB5JGjVYu8HK////////////////////////////////&#10;////////////////////////////////////////////////////////////////////////////&#10;////////////////////////////////////////////////////////////////////////////&#10;////////////////////////////////////////////////////////////////////////////&#10;////////////////////////////////////////////////////////////////////////////&#10;////////+ffy1NLPy8vLzczMysrL3+Pn/v7/////////////////////////////////////////&#10;////////////////////////////////////////////////////////////////////////////&#10;/////////////////////////////////////fv53tvXysrKzMzMy8rL1tre+fz9////////////&#10;/////////f79vt29tNiyzs7ppqXaqKjaqanbqKjbp6fZ09Ps2dnxysrrzMztzc3ty8rrzc3r8fH5&#10;////////////////////////+tnZ9bGx9bS09rW19rW19rCx99LRud27l8mXnMucnMucmsqam86e&#10;3N/Q+aqs85yc85+f85+f85qa9qyu8uLW4tK04s+y49Cz49Cz4c6v6+HNyMjopaXaqKjaqanbqKja&#10;pajc2tPn+rGv85qa85+f85+f85ub9aio+OHf8djQ8NPL8dTN8dTN8NLK8+De/OjK/NWZ/Nae/tee&#10;/dad/tSa9enNtvX3nfHxovHxovHxn/HxpfTx1e76q8H/nrv/or7/or7/nbr/ssj/8vb/////////&#10;/////////////vz897u785mZ85+f85+f852d9J6e+tvb+/39+vr6+vr6+/v7+vn6/f376+v3y8vs&#10;zMzszc3tzczsycnr3Nzy8+3l7uTU7uTW7+TX7uXW7uTV9fHq7u/v6urq6urq6urq6enp7+7r4en5&#10;pL//n7v/or7/or7/nbr/u87/y+LKl8qXm8ucnMucm8ubmsqYx+DJwb/mpaXaqanbqanbp6farKzc&#10;2NjvsrLfpqbZqanbqanbpqbZvLjh0PD2ofPxoPHxovHxovHxnPDwxPX2/f7+////////////////&#10;/////vjt/dyq/daa/dee/dee/daa/92s3OjTmsydmsqanMucnMucl8mXu9y5zMzopqXaqKnaqanb&#10;qanbpaXZ1tbt///8+vr6+vr6+/v7+vn5/fv75Pr6pvHyn/DwovHxovHxnPHxtvj49s3O9ZmZ856e&#10;85+f856e9Zub9cfIwMPnpaXZqanbqanbp6fZqare49/k/96m/NWb/dee/dee/NWa/9+r1+Dwn7z/&#10;obz/or7/or7/nLr/wtT/+/z//////////////////////////////////////v7+/v7+////////&#10;////////////2PL9UNv/U+L/Tsr/L6H+D3nzAFnWAEOoADR8IURyboCWztHX/f38////v7/uFhbZ&#10;AADUAACmAAB2AAB6AAB7AAB7AAB7AACAXABDxQAAjQAARgAfAQB5AAB+AAB7AAB7BQR7Cj21BpH8&#10;DJ3/AHj7DFayssHHbWqGAQAyAABjAAB4CAh+gYG6+vn77v7wb6PKBiHnAAD/AAD/AAD/AAD6AS3M&#10;AGPSAGTiAGThAGThAGThAGThAGTgAGTgAGTfAGPfAGPfAGPeAGLeAGHcAF/ZAF3WAFnMRTh36Scm&#10;/0hH/3t7/8bG/8DA7iosSh8ALYuTXs7/AoP/AHX/AHH+AGz5AGjuAGTkAF7aAFnNAFHAAEOTAF8c&#10;AHMAAHEAAHIAAHQADlUAODAAlwYAnAAAZwAASQUAFksAAHYAAHAAAHMAWaRZ9fn1////sMrrW9H3&#10;H6j3AEiiADZ+ADR3ADFvAC5oACthACVUACtkAk2yeZrF/v79////////////////////////////&#10;/////////////v79g6jXAlTAADmFAC1nACphACdbACJQBhtFk16m/43w/4Dd/3zW/3rR/3fO/3bJ&#10;/3TG/3LD/2+//229/2u5/2q1/mey92Wu8WKp62Gm1FaVlTxpViA6Rx8ygm135ePk////////////&#10;////////////////////////////////////////////////////////////////xsnYQYXHOcP8&#10;D5j/AH3/AHr/AHX/AG/8AGvzAGXrBmbhY5re4unz///////////////+s8voJG3LAD2RAClfAClc&#10;ACdZACVWACRSACJOAB5IAx9FgIyb+vv6////////////////////////////////////////////&#10;////////////////////////////////////////////////////////////////////////////&#10;////////////////////////////////////////////////////////////////////////////&#10;////////////////////////////////////////////////////////////////////////////&#10;////////////////////////////////////////////////////////////////////////////&#10;////////////////////////////////////////////////////////////////////////////&#10;////////////////////////////////////////////////////////////////////////////&#10;//////////////////////////////////////////////////////////////7+/////////f39&#10;d7l3YK5cmJnVRkW6SUm0SUm0SUm4R0e3pKTXsrPllZXelZXZlJTYk5TbnJzf4+P0////////////&#10;////////////85iY7SYn9S4v9DAw8zAw7iQl7oWEarpyI5AkL5YvLpIuKpApLZo0tr2d9k1S8jAw&#10;9TY29DY28i4t7k9X/Mic/7Iv/7Er/7Yv/7Qu/60j/Mt3i4vQQkO3TU29Tk69TEy8RUq7s6XN915X&#10;8i0t9TY39TY38S8u7UhH8cC75bKh7K2a7a+d7K+d56eU6MC5+8+Q/akp/7I0/7Q1/7A0/6kp7NOW&#10;Zu7zM+ztPOblOuLiNuXnRfDpqdz2UH7/OHf/P3v/P3v/NHP/XY3/5u3/////////////////////&#10;/vr673Jy7yoq9TY29DY29DMz7jMz9ba2+P39+vv7//////////7+/v361dXvlZbdlpbblJTYlJTZ&#10;k5Teurnn4+Tn0dTX1Njd3N/j1Nba0dTY6ers3d3d0tLS2Nna3dzb09LS393WwtH0Qn3/Onj/P3v/&#10;P3v/M3H/c5r/k8aSJY4iLZMuL5cvLZItKJAlib+NfXvRRUS4Skq0SUm0R0e4U1O6r6/dXF28Rke5&#10;Tk6+Tk69Rka5c2rDneLsOu7tOurpO+PjOuPlMerphO/u/P7+/////////////////////vDb/bhO&#10;/7Au/7U1/7U2/68t/7pRttChKpMxLJUrL5QuLZIuJY4kcbhulJXQRUO3TU29Tk69TEy8RES2q6vb&#10;///7+fr7//////////7+//v6x/X1Q+nqOOzqO+TjOuPkMenpZ/Xz7JaW8ioq9TU19TY29DU18C4s&#10;64uMeoHPQkS3Tk6+Tk69Skq6TU/AxbzH/7pF/60u/7Q1/7M1/6sr/75OrL/iN3j/PHn/Pnv/P3v/&#10;MnH/f6X/+Pr//////////////////////////////////////v7+/v7+////////////////////&#10;1+7/NKj/DX32AF/hAE7BAEKbADJ0Cy1hbHyUztLW/Pz7////////////x8fuHBzZAADVAACqAAB3&#10;AAB6AAB7AAB7AAB7AQB+fwAtvwAAfwAARQAoEwBzCwR/JyeUXFurmpvHUpblCpv+Dpz/AHL1AUCZ&#10;cJKWtdfDHlBCBRI+DAp/eHi3+ff66fztZZvMAxrrAAD/AAD/AQH/AQH/AwD+Ax3XAF7LAGXiAGTk&#10;AGXkAGbkAGXkAGXkAGXkAGXlAGXlAGXlAGXkAGXkAGTiAGPgAGHdAF7XKEOW0jY7/1pY/5mZ/9TU&#10;/4KEvA8JFUcAFHFkcNT6F53/AHj/AHf/AHL+AG36AGvyAGbpAGHdAFvQAEy/AE9bAHABAHcAAHUA&#10;EG4AOmEChjABsgIAdQAATgEAJy8AAXEAAHMAAHEAAHQAZ6ln+Pr4////2t/wZcTxNcD0AEmfADV+&#10;ADN1ADBsACxkACpeACJNADJzAFbJJWW02d/m////////////////////////////////////////&#10;1+HvKHHOAEOgAC1pACphACdaACRVAB9MJTFVtmyg7XjL/YHf/4Lh/37a/3vU/3nQ/3fM/3TI/3LD&#10;/3DA/269/2y6/2u4/miz82KqzlORei9UQBYpWUFNq6Gm8/Lz////////////////////////////&#10;//////////////////////////////////////////////////////79qLPMMY3TJLf+B5H/AIH/&#10;AH3/AHf/AHP+AG76AGr0AGntP4nopMXu5+736vD2mLrmH23RAESkACtlACdYACZWACRSACJPACBL&#10;ABxEAx1CYG+E6uvt////////////////////////////////////////////////////////////&#10;////////////////////////////////////////////////////////////////////////////&#10;////////////////////////////////////////////////////////////////////////////&#10;///////////////////////////////////////////////////////////////////////////8&#10;3NPNopqYmZqdzdXd/f//9vLvtq+rmp2m3OPt/////////////vz40crBlpSUprC26u/z////////&#10;////////////////////////////////////////////////+ffxvrixk5WVtL7F8vb5////+PPs&#10;vr694Ofu/////Pn3xby2lJacztbi////6+TdoZ2YsrrA9vr9////////////7ebeo56asLa+9/r+&#10;/fr1wbWtl5qe1N3k/v//////////////////////7uniz9HV9/n8/////////f79d7h2YK5fk5G+&#10;Ly+IQ0azS0q5QkGfMTKLoqTbrarUcXCujZDVlpbchoK8fHy44eL2////////////////////////&#10;+JycxiEfkh4djx8eoiQk4icq84mIartxHn8dI3YlLZEtKI8oLJkyt72d7EhMoxoZjx4ekB4emBkZ&#10;3ExU/cqf+rE0yYQhk2gdrH8l76Un+8t7i4zSODeWLixwLCxuKSltLDOQs6bQ8FtSqBkYjh8fkx8g&#10;wCMk8EdH9sO90J6KlGlbiWRZjWdev42D7cO8/NGQ9qYlu30hkmkeuYcn9qco7daXY+PhIq2wNNjd&#10;OuvoL8zGNcC/qeD7SnLdH0aaI0aUIkeZI1jRXI7+5e3//////////////////////vr68XFwtxoY&#10;kB4ekR8fkBsbwyor+La2/f//6uTer6ejlJKUuMDI9vr72djxf3u0e32/lZXck5HSdnKuqKza5eXm&#10;1dbVy8bAoJ+hyc3Q1dXU6enp3d3d1dbWvriypait0dTV4d3XwtP3O2zXIEaZI0aUIkiaIlrYc5z/&#10;k8aSJI4hKoopInQiKY0qJ5ElisCPcm6sLzCRSEm3S0q3OziSQEGZsLDiXFy4MS59KyttLCxuJCZz&#10;Z2G0n+XvLsG3Kr/FOenrON/bIbO1ft/l/f////////////////////////Lc4qBDnGcWlmwfmWse&#10;lmkY3qdMudShKZEuIHEeKIcqLZMsIo0ib7dslZbTPDmbLi1xLCxuKSlsKiyHqKrc////8ezltq6p&#10;lJGTsLa98fP1yfr5O8nCJrS5OOboOuXiJbq5Xdrg8JqZyB4ckR0djx4epCMj4iop74uNeoHQNjSP&#10;LSxuLCxuKChsNz2fxbzJ/75E25Eim2odnXQh3psm/8BPrcDiLWLOIUaWIkaUI0mhJV/if6f/+Pr/&#10;/////////////////////////////////////v7+/v7+////////////////////0N/1EV/NAEOq&#10;ADeDASpkABtVAAlWSk2M7Ozx////////////////////z8/yISHcAADVAACtAAB3AAB5AAB6AAB5&#10;AAB+HwBsthEjtQoIbwAAZgAFcAAVchA0upOk+Pf59/r/Uqb1DKH+Dpr/AG7sAC+LChxlJli3DEbH&#10;HVx7fZmj9/b44/jpWo/MAhbuAAD/AAD/AAD/AQH/AwP/CAT/CBTiAFTGAGbgAGXmAGbmAGbnAGbn&#10;AGfoAGfoAGfoAGfoAGfpAGfpAGfpAGboAGXlAGTjAGLgEE6zskRW/3Fs/7W1/8PD+j5CdBsAAWEA&#10;AlgsW6/ZV9D/AYT/AHv/AHj/AHP/AHD9AGz3AGjtAGPiAF3ZAFG0CF05QFgAfjsCvR4G6QoIxwAC&#10;fgAAVQAAQQ4ADGAAAHcAAHAAAHEAAHQAc7Bz+/z7////9fT4drbnRMrwDFKZADF6ADJxAC5pACth&#10;AClbAB9JADuJAGHeAVO+iKPG//79////////////////////////////////+Pn5cp/dAlO/ADR4&#10;ACthAChcACVVACFPAiFLdoSY4dXYvZClx26f5W67+njR/nvV/3zU/3vT/3nP/3bL/3PG/3DB/mu7&#10;7WGpxEyJjzdjXCM/VypGmk2C2J6+/fv7////////////////////////////////////////////&#10;////////////////////////////////////////////+vj3hJe6Fm7FDZn7A5D/AIL/AHz/AHj/&#10;AHT/AG/7AGv1AGfwCWvpOILiPYTfCWLUAEKeACthACRUACRTACJOACBKAB5FABpBBB5AZ3WI6uvt&#10;////////////////////////////////////////////////////////////////////////////&#10;////////////////////////////////////////////////////////////////////////////&#10;////////////////////////////////////////////////////////////////////////////&#10;///////////////////////////////////////////////////////////+x7mqZWNkiIySko2F&#10;ZGVnwMrYrZ6UY2pzfHVwbnaE4+31////////xbipbGxul5maenRreYOT8/j98u7sz8/N3+Xo/f//&#10;/vz64NrY2Nrd6+3r+Pr7//////////////36qZyNbnV5mpqXbmpnlqGx/f//08GwODIwjKGz////&#10;w7KmZGVrhH56Y2Jwz9bckIN7bXF0amZjqLjG/f//////9/Lsi4F6bnF0aWNhrLzJuaueamxxh4V/&#10;g4+Y7PP6////////////////6uPZempYYHGE7vb9/////////f79eLp3YrBhlpTBHBdEKjGHT0+6&#10;KCVTIiZ0qKvnp522OTZjiZDbo6XudWmORkh43uT6/////////////////////////J2cgRENWBQW&#10;liIhcBcUcxEX44qKcMB1GmQVFEQZLpUwLJErLpo1vMCgz0JDUwoLiyAhlCEhmBoc3E5W/86guXwj&#10;a00TlXEgck4ViGIX8cx+kZHXKiRgGRpKMTJ4LC1vLjWPtqjS21ZMTgYHfh4fjB4cXA0NrzxA/8vD&#10;qHdjTjg4jGthhlxNVj49x7K0/9eUoGQRcFUZmHEhbEgTonIe7d+eZNbJBSwoGXmMP/n5KaSSIXB5&#10;q+j/Q12hCyFYJU2bJkiLDihqTnfU6PH///////////////////////r77nFuawgHcxsdlyIikh4e&#10;xCwt/Lq75N3RcWtldnyFl5SPa2dflqW04OL3X1FvUVmZoKLumpbRSD1gjJbD6urr3d7boI59IyEl&#10;lae13t3b6enp3t/g29jTc2BQMTxIu8fQ5uPbxtb3MVCSDiZgJk6cJUaICyZrZ4vklsmXJ5MlKn8k&#10;EzsUJ4crK5UojMGTdG2kExI/OT+jTEmmGxhCOj+Ws7PoXVusGBI4JCdnMTF1JyhzaGK2oufxIXVd&#10;CTpGMtXiPODRD1VbdsTV/v////////////////////////Lc4Z9FnGoXYDwQVj0Ukmwa3adNutWj&#10;K5IvEjgOInYoMZgwJY8lcbhvmJrXMCppFxlHLzF3Li1vLC6IrK7h9e3hfHJnbXV8l5WTdW9mi5Kg&#10;xPr8NpuHBCYvKrfHP/LoF2plUazA86OigAwKVxQWlyIgbhYTdhYX44yQgIXQJB5UHB1TMTF3Kitu&#10;OD6eycTM36A5aEYPj20gg1sYbEsR5LdSs8fgHz9/Ey5sKFCeIkB/DCp4eZ3s+v3/////////////&#10;/////////////////////////v7+/v7+////////////////////0tnkKD1wKhtEMw4hDQQ4AABk&#10;BAJxjo69////////////////////////1tb1JCTcAADVAACvAAB4AAB5AAB6AAB9BQB8ihZF+1pU&#10;3BgXdQAATwAAXgAAawAAlD897+Ti4+36NJj0Eaf/DJP/AGXfACp9AABrAACgAAD3BRjrSH7Jn9XF&#10;ToPKAA/xAAD/AAD/AAD/AQH/AwP/Bwf/Dgz/ChX0AEnJAGbbAGbmAGboAGfpAGfpAGjrAGjrAGnr&#10;AGjrAGnsAGnsAGntAGjsAGjrAGfpAGXnAlbKiE90/oiC/8XF/5GS2RMUMjwAAGgAAFkDHGuAf+D+&#10;JKz/AH//AH3/AHj/AHX/AHL+AG75AGrxAGbnAF/gElCwqxot/wAA/wII/wcJyQQEdgAAUwAAdgUA&#10;TD0AA3MAAHIAAHAAAHQAfLZ8/f39//////7+ts3rN6TkD1aZAC91ADBuAC1mACpeACZXAB1GAEim&#10;AGnuAFzWLm6+3ePq//////////////////////////////79nLvjD2PSAD6UACtkACddACRWACNQ&#10;AB1IHTZZxsvS////+Pv53djZyaW2t3CWr1WFv1eQ0V2e216lzlaYv02KtEmBp0Z3gDxdYTtOWURP&#10;dzZV3Giw/5Ds/IPV77PS+/r6////////////////////////////////////////////////////&#10;////////////////////////////////////9PLwi5ewG2a4A4j0AY7/AIb/AH7/AHf/AHL/AG75&#10;AGjvAGbqAGToAFvWAECWACZaACJOACJOACBLAB5HABxCABc7Bx8/cH2M7u/w////////////////&#10;////////////////////////////////////////////////////////////////////////////&#10;////////////////////////////////////////////////////////////////////////////&#10;////////////////////////////////////////////////////////////////////////////&#10;////////////////////////////////////////////8uvgdm9qo7TE/f7/+PfyysW+z9HbzMTC&#10;3OXt5djGZWRkz97r////////rZ+OXWJyvcbN1dTRvr7E4+DbjYOBbGtrYmtuxNLcxbesamNjZmhj&#10;Xmxr1+Pp/////////////vv2jHxxb3iJzdPU0s7JxsnQ9vbyopSKd3N0en+L4+zy187Hztfh+O/j&#10;cmhhnKSnd3h43OrzvK6gdoKS9fr/////49bGbXB12ufzwrSmdXyCeHBxj5adqqqow8rQ+Pr9////&#10;//////////770crAfnZwboCQ7PT7/////////f79eLp4Ya9dm5vbOzWJHBxNLCtnHyFcPkKxqqvl&#10;p565NjFWbXSxhIXBXVV0Rkl73+X7////////////////////////+5ybghMRnyYp/zs66DEuYwwM&#10;sICCd8F1GmUVFkcZLpUwLJErLpo1vMCgzUJDaQ8SwC4uyi4uziYn6lBW/86goGgeYk0WxJ0vz5cs&#10;v4Ug8Ml8kJDWKSRiIyVqQ0SnQECgQEa1uKjR11VLZw0S3zU2/jk4qhsXbS4x8MnCqHVkfl9j7LWk&#10;5qKIVzUup6Co/tmVhE0LeF4ez6IwzpEpyooi6dudY9XJDUtID0NILb/MLK6cInB6q+f/Q1ygES94&#10;NGzPN2nCESpjSG3D5/L///////////////////////r77XBucwsLnycpzC8uyisr4jI0+7u4mZOH&#10;fIub8ff7+/r42dLIvsHH2932YVJxQkh8gYTBfHmoPDVWjpfF6+3u1tHHe3JqZWRkbXeF09jb6+rp&#10;4uPlw7isZmJhZGRli5il6Obgxtb2MFCTFTeDNW7RNme9DSRdYoHXlsqZJ5MlKoAlFDwUJ4crK5Uo&#10;ir+OgH3TLilqHyFZKihcIiVxUlS+sbHkXFqrGhZEMzeSRESiPD2mcmvFoOXsI391Czc6HH6OOd3T&#10;EFxgd8XV/v///////////////////////u/b/bdO/7cvrmsemm8l/7Yv/7tRt9OiK5IvEzoPI3co&#10;MZgwJY8lcbhvmJnXMClpISNjQUOlQUGhP0CwtbTjuaiRaXaD6fL3/f364NrSwLvBwvb3Np+UCjc6&#10;FWRvN9rcGHFsUa7B8aOhgQwMniUq/zs65TAsaQ8MsIKJhYbQJB9XKCp2Q0SlPz+hSU28y8XLz5E0&#10;VDgOsZAs1aAuv4If6rZQssXeID+EHEKUN3DVMl6sCyNkdZfi+v7/////////////////////////&#10;/////////////v7+/v7+////////////////////7tjZxCMqoQABSRIiEhRaAQJiIySAysre////&#10;////////////////////3NzyJyfZAADdAAC1AAB6AAB8ExOJP0KkgT1161NT/0A9xQIDdioqUBoa&#10;QQAARQAAeTc37ODfxdz6IJj5Fqz/B4n/AFrLABtoAABrAAByAACzAADrAATmBijSAAztAAD+AAD/&#10;AAH/AQH/BAT/CQn/EBH/ERr/RxK/MTaZAGPbAGblAGfoAGjqAGjrAGnsAGntAGnuAGnuAGrvAGrv&#10;AGrwAGrvAGrvAGnuAGntAF3dX1mT9J+a/769/1BUnRACClcAAGUAAGIAAFIkU6fVZd7/BY3/AH//&#10;AHz/AHn/AHb/AHL/AG/9AGz2AGfrAGPmMEenxRAi9gIA0wUFqAQEeQAAggAAnwAAlwYAQEQAAXQA&#10;AHEAAnUCiruK//7/////////8/b5YpjVAkWXADFzAC5qACxkACleACJPACFMAFvMAG73AGTkAV3U&#10;a5bN9fX3////////////////////////wNPsInLaAEquAC5sACheACVXACJQAB9KABpCZHOH9fX2&#10;/////////////P795+bmw72/taets5qlq4eYkXB/iG97lIKLp5qhuLK01NPT5uXluJSmxFSM+XXE&#10;/4rl93/P7bjT+/v7////////////////////////////////////////////////////////////&#10;/////////////////////////////Pr4sLbENWyvAGTOAHbwAID/AH3/AHf/AHL/AGz4AF/ZAEur&#10;ADV5ACRTACBKACBIAB5EABxAABY5ABc4IjZQiZOf8PHy////////////////////////////////&#10;////////////////////////////////////////////////////////////////////////////&#10;////////////////////////////////////////////////////////////////////////////&#10;////////////////////////////////////////////////////////////////////////////&#10;////////////////////////////////49nIbHBt1+f0+vLonZKMc3R0pLG6////+fLql4uBiZSk&#10;4ePkysnH09ba6efipp6VbGxpam1xpbO/6ejgraums7GvWlNPiJaegnx4q7rI0cS0XVtZydnh////&#10;/////////v795N3WkIuEaWlmb3V9vMrW6N/Ua2VknqCiZV9dr8DQ//////z3rJ6SeYSTxb6xeHWA&#10;7fj/zr20dXWEy9DQzc7Ov7Old3qE6vb/1Ma9cWluUlNTcnuFi4R9cXqF4evz//////////////79&#10;/fz8zcS3eYaS6vL6/////////f79eLp4Yq9dmJnUR0a6My1hEBEyNzygSEe3qKniqqK+KyQ7Oj5f&#10;SUpqMCw+Q0t+4eb8////////////////////////+5ybhBMRmSUp9Tg39zY0fxIQmnx+ecJ2GmYV&#10;FkgZLpQwLJArLpo1vMCg1ENESwcHZhcYahcXgBcY409X/cug6acxmmUZaUcUbE4XroIf9Mx8kJDX&#10;KyZiExM2ISJVICFZND2kuanU11VLZw4S1jM09jg4ziQgaS4w48jCr3tlRS8ubVJLZ0o/clZR3Ly6&#10;/dST3pYijV4ZaEcUc1MYw40k7NyeYs/DE293J5aPGGduI5mSJHmAq+b/RF+jCRlFGTJiDRs5Ez2b&#10;W4335u3///////////////////////r78HJvaggHVBMVbxgYcBYXxC8z/LiwgIN2q8DQ///6tKif&#10;c3BxjJec1dnyZlhyJCdBRkhqREFZJCRBkJvK8fP0uqycUlRbmJiTSkpNsL7I8e/u5ufmlIR1XGdy&#10;ioJ3UVxo2d7eydn5MVKTCx1KGDFfCxo4FEKpc5z8lMaUJ5MlKoElFD0UJ4crK5Uoi7+OfnvRRUOv&#10;JiFDFBhIQEOyVFS5sLHjXVuuGBEzGRtIIiFRIiZ1cGrFoeTrIoB7II6WHGtjJJicEmdqd8bV/v//&#10;/////////////////////vDb/LVO/68tq2gelmsk/K4u/7lSt9OiK5IvEzwPI3coMZcwJY8lcbhv&#10;mJrYMSpsExI0ISFTICFZMTadubPgmot1laq7////xbmseXZziImQsenuOJuSGn+MIXxxH4WOGHRz&#10;UbDD8aOhgg0MmiUp9jg38zQzgxQQm3+Fh4fSJSBVFRU8ISJUHyJhQUayyL/K+rpCsHQbb0sVaEcV&#10;k24b8bxSscXhIUB/DiFRGC5ZCx1AGk28gKf9+fv//vz629fTxsfI4+jr////////////////////&#10;/v7+/v7+/////////////////////9LR4RMTlywhSmWhEBrkAgSkSV6L7PLu////////////////&#10;////////8/P5mJjnUlLlKyvEPj6dfHy5t7vb5sfS/HZz/1dW3QYGmDAw0czMw2ZmkgAAZQAAlVxc&#10;+PT0nsf4FJz7Gq3/A379A1O4DzJVAgZdAAByBweBHR3gFxbxDArvBgXrAQLyAAD+AAD+AAP/BgX+&#10;FBX/EyL/RxrC2QInjiBGAl7XAGbmAGfoAGjrAGntAGruAGrvAGrwAGrwAGvyAGvyAGvzAGz0AG3z&#10;AGzzAGvyAGPqN12v46mq/5qY7h4hVSoAAGUAAGQAAGQAAFsAFGZ1ed38L7n/AIH/AID/AH7/AHr/&#10;AHf/AHX/AHP+AG/7AGzzAGnuL0qpchMvZQAAVAAAUwAAbgAAlAAAnwAAkQkANU0AAHYAA3cEmMOY&#10;////////////////qLrSC0WSADFzAC1nACpgACZZAB1EADR0AG/vAG/8AGnuAGPkCmDPl7PW//78&#10;///////////////+0uHyPYbkAE63ADBvAChbACVXACJQACBKABpDK0JfzNDV////////////////&#10;/////////////////v//+vz78/Xz9Pb1/P38////////////////8PHwq4iawlCI+nfH/4vl9n/N&#10;7r7X+/z7////////////////////////////////////////////////////////////////////&#10;////////////////////////0tPXWW2LEUF/AEupAFXAAE+3AEywAEWgADBxACBMABtAABs/ABo+&#10;ABc6ABQ1Bx48LT9XdYCPyc3S/f39////////////////////////////////////////////////&#10;////////////////////////////////////////////////////////////////////////////&#10;////////////////////////////////////////////////////////////////////////////&#10;////////////////////////////////////////////////////////////////////////////&#10;////////////////////8enfeHFrqLjI+fn229fTh3psZnaA7Orkmo+FipWf6/L30ce8cW9tjJOY&#10;p6KhvcXN7+7tx7WlWltgt8C6gH12iIiNWlRQh5SZf3x7x9fm8eTVenVrytng////////////+PLp&#10;o5qazNTe7ernqpyJY3F7samdUUxJcHN0TEVCcoSY8/LvrJ+QfYKL3+rz4dbEbW5x2+jyvrKld36H&#10;mpaOc3d6oqGfdHd92ubxwraodHl9Y11err/R8ereY2Blu8rc////////////////////ysGyc4OP&#10;6fL6/////////f79eLt4Ya9dmJnSRkW7QTuHHiFYQ0i0RkazqKrjp563OTVhgIfOmpvfbmSGR0l6&#10;3uX6////////////////////////+pybghIQnSUp/jo56DEuZwwNr4CCd8F1GWUVFUgZL5kxLZYs&#10;Lps0vMCgy0FCchIV3jU16TY26Cws71FX9cecqnQkwJEr77E0tXsgWj4K1b97lZPWKSNiJil2SUu2&#10;RkauQUe1t6jQ11VLZw0R3TU2+zk4qxwYbi4y8cnCqnZkaUxPu4x+vY2A2Z+P7sS78MaMoWcXzp0v&#10;7K4znWgZY0oQ29meZtHCEGRtNdndJIR1Cjo7JHeFrOn/QlyfEzWKOnXiJEB5EjWNXI745+7/////&#10;//////////////////r763BtdgsNuy0v7Tc25zEw7DQ2+rq4mZKGgZCh8fT45ODcqZ+TUlhbxs/p&#10;Zld1TFSQlpngkY3ERTxfjZfG8/HvjH5uPkJIa2lnOTc0eIqb9Pb24tzUYldNSE9WZF9YNjlArrvD&#10;zd79L0+TGD2YOnXgIDptEzmbdJ79lMeUJ5MlKoAkFDsUJ4crK5Uoi7+OfXrNR0a7NjFqIyhuR0m6&#10;UlK3sbHkXFqqGxZHOT6gS0qzQUCtcmvEoOPqIXlzJKC0NMKyFEtCBkJQeMva/v//////////////&#10;/////////vDb/LVO/68tqWcdlGok+64u/7lSt9OjK5IvEzsPI3opMpwxJpElcbhumJnXLylpIydt&#10;SEq1SEevQEGwtLTht6aQbnuK7PL26uXguq2fXVVWlNPfPJuOGYCWN9fNGl1RBjlCU7bI8aOggAwM&#10;myUq/jo54y8taw8NsYOJhYbQJB9YKy6BSku2RUStSk68ysHIyIs0qnwi7rM11JUpXTsJsplKuMrf&#10;H0CFIEuuOnHUGzJjF0Wxgqr++vz//PfxoJaKZ2pstcLM/v///////////////////v7+/v7+////&#10;////////////////8czMnhcXupqRaozWAAPtAAC0U3WO8v3x////////////////////////////&#10;/v798vL629vw5+fx/f39//j2/I+O/2Ni8xwdpAwMv6en/Pj44U5OugAAfQICsIeH+vz+c7L2EqP9&#10;GKb/AHL1F1avhaKeMkpkAABfGhqeamr3b2//aWj+YmT9Vlj3Xyi+dAeGQRHGJin9ERz/PhjGzgYy&#10;/wAAtQwcDk+2AGXnAGbnAGnrAGnuAGrwAGrxAGvzAGzzAGz1AG31AG32AG73AG74AG74AG73AGj0&#10;G1/Iw5un/2dlvwsGHUkAAGcAAGMAAGMAAGMAAFMbRJrIceb/Ep//AIL/AIL/AH//AHz/AHr/AHj/&#10;AHX/AHP+AG/7AG36BVrOLyleWAQKXgAAVgAAbwAAlgAAoAAAig8AKlQABH4Hpcul////////////&#10;/v7ziqeoBD6MAC9vACxjAChcACJPAB5HAFq5AHr/AHL/AG77AGnxAGPmH3DUu87m///9//////78&#10;wtbwP4noAFPAADFyACdZACVVACJQACBKABtCEyxNqbG7////////////////////////////////&#10;////////////////////////////////////////////7u3trIeZxVKK/HjI/4rl9YHO8cLa/fz8&#10;////////////////////////////////////////////////////////////////////////////&#10;////////////////8O/ts7W3c36ORlt3IjlYCSFCAxs8ABg2ABg3ABk5Axo6CR47IDRNUF5yl56p&#10;2tzf+/v7////////////////////////////////////////////////////////////////////&#10;////////////////////////////////////////////////////////////////////////////&#10;////////////////////////////////////////////////////////////////////////////&#10;////////////////////////////////////////////////////////////////////////////&#10;//////////79xbiqbGtrkZaboJ2YbWdpnqiwoJB8QURKkpicsLS55Ofr6urq8PDvuqybYmFnlpmg&#10;kIh8d4CJubGlVltdk5aWW1RQjZ+tqaCVeH6EjYaAUFdXzt7m//////////////z2nYyBZGV1n5+h&#10;hX52hYyTfHZylKKy7vDwzLytY2ZrlJOLRENEh4+Uqa6y297ciX92dHl9cWtpp7XC8PHw6+zs7unl&#10;iYB4dnp9b2hoqbrFsaOTbnN3iYZ/cnuF4u31////////////////////ysCxdYKO6vL6////////&#10;+/r7b6RxX6ldmZrSRkW6QDuGICJbQ0ayRkazqKrjp523OjZjho7XoaLpc2iLSEl53uX6////////&#10;/////////////////J2cghEPXxYXniQjdxgWdRMX44qKcMB0G2gWDzEQHF0dGl0ZJoYwvcGh0EJD&#10;WAsNkCEhmSIilxob0kxU/c2grXQhYUUTmXEihlwYeFcU5sZ9k5LWKSRhKCt7TU+/S0q1REm4t6jQ&#10;21ZLUggJhyAhkyEeYQ8PrTxA/8rCpXVjf2Fj7bOh66ya4qSS6MK6+dGQlVoRaEoYoHQifFQWi2QZ&#10;5dueZNHBEGJnNNrkPN7REDgsImZ4rOv/QlyeFDePPX3/PHHbESdcSGm85/H/////////////////&#10;//////r77nFvbQkJdxwenCMjlB4fuSos+Lq84trPdm5sf4WMoaCdenNwfIWR1tryYlNyT1iWnZ/p&#10;l5PNRz1gj5rH5NzRXVdVm6m239/eo5SDSlRe4+zzxLOiUFRbvcjR3NjSe21gdYKLx9z8MVGSGUCe&#10;P3//O23RDCFWYn7RlsqaJ5MlKoAlFDwUKIcrK5Uoi7+OfXrNR0a4NzFrJClwRki5UlK3sbHkXFmp&#10;GxZJPEGoT067RESyc2zEoOPqIXdyIZisQPj0JoJsAio2ec7e/v///////////////////////vDb&#10;/LVO/68tqGYdk2gk+68u/7lSt9OjLJQwEjcMFkkZHl8dF2cZb7ZvmZvXLyloJClxTE2+S0u2Q0Oy&#10;rq/g8urffXRtdnyFoaCghHx4d3eEr+rvOJeLGHiLPfX2MKuXBCUqVLbJ86Shgg0LXhYZniMidRcW&#10;eBcY4ouQgITOJB9YLTCGTk+9SEi0TE69ycPJ1pc3XzsOjGghmGoca0gP0atPtcffH0CFIE23QYL/&#10;NWK4CyFedJTe+v3///798O7t6Ojp8/X2/////////////////////v7+/v7+////////////////&#10;////49DQpXBw5+nhYH/PAAHnAACrV3aQ9Pzz////////////////////////////////////////&#10;////////97Gx+2Rk/T09vgAAo2ho9fj489ra1CgopgAAeQ8PyrCv6/P/SaT2Fqz/EZn/AGTnKFmf&#10;3+PkkbqeAxVXBASWFxe7ISHFLCzRMzjiYz7A5j9I/yoduh0+XGLiQCbUuwA5/wAA5gAAigIEFTmD&#10;AGXkAGbmAGnrAGnuAGvxAGvzAGz1AG31AG73AG74AG/5AHD6AHD7AHD8AHD8AG37CGLfnHiY/jY0&#10;ghgABF4AAGQAAGMAAGMAAGQAAF4AB1hZW73tXd7/C5j/AIX/AIP/AID/AH7/AHz/AHr/AHj/AHX/&#10;AHP+AHL/A2jtID+STBIrXAEDWwAAdwAAmAAAoQAAgBUALWgNsda0////////////8/W/WIF+ADOJ&#10;AC1pAClfACVXABxDADRvAHnuAHv/AHX/AHL/AG77AGnyAGbrK3zhq8bo7vL3qMjxK4DtAFbLADR5&#10;ACZYACVUACJOACBJABtCAxw+eoWV+vr6////////////////////////////////////////////&#10;////////////////////////////////////6+vrqX+TyVKM/XzN/4rm9YLL7Mva/f/+////////&#10;////////////////////////////////////////////////////////////////////////////&#10;////////////+/r55+fny83Ro6mwhI2ab3qKbHiIc3+OhY+co6mzyc3S7e7w////////////////&#10;////////////////////////////////////////////////////////////////////////////&#10;////////////////////////////////////////////////////////////////////////////&#10;////////////////////////////////////////////////////////////////////////////&#10;////////////////////////////////////////////////////////////////////////////&#10;//772NDHo5yZl5ibv8bN9vX1wbmxl5eYmZiXpauz6/H3/////////vv3zsW+m5aVn6So3+fu+vbw&#10;ubWqo6ipvMDAztTWwLqwj4+QjIiHY2ZozNfd7+/u7u7u7u7u8fLz9fPvvbWvlpSUrLK55ufnxMLA&#10;4erx/////PjyxMG+srOynJubm5mYm5+l4erw6eHZn5uXr7W99Pf7////////////5+DZoJyZrLO7&#10;9Pn9+/bvua6nm5ug2d/l9fXz7u7u7u7u7u7u8vP0/f7+6uXfyczR9vn8////////+/r7aqFrWKVV&#10;lJbRPTyyPz2fMzSPP0CvPj2voqLbqqfSa2qqio3UlJTbgXy4dXe04OL2////////////////////&#10;////95mYwhoXjxYWjhgYnxwd3SAj8oWEZbltF30WF1sVFFUUEFURHYEotr2b6kJGoBQSjhgYkBgY&#10;kBASz0RM/cic+q0txYEbl2UWpHMb454g+8p3iIjQMDCSNjibREW0QkGwO0C0saLM7lVMpBIRjRgY&#10;khkZuxwd7UBC9sG7ypeEuYZ64KSS4KOQ3p6M5763/dGN86EfuXkblWQWr3od76Ei7dWVXuHeHbO0&#10;L9zfNOvqJrqzLre2puD6Q2vYIFbQM3D/NXP/IlXHSnDN4+z//////////////////////vr68G1s&#10;tBMRjhgYkBgYjRQVtSEi9bS0/f//5+DaraaglJOVrbK47PHz2dnxenWwdXi9kpPbkI7Qb2yopqva&#10;3NfSoKCjys7T2trbz8rDnJyb3ePmyL+5oqas1dja29rZvrmyra+tvtH0NWfTI1rXM3H/NnP+H1DB&#10;Yn/aj8WTHYsaI4YiHG4cI4kkIY0ehr2Jd3XLPDuxOziWNTaYPj+xS0u0ra3fVlWyLiuHPT+sRESz&#10;OzuubWTAmuHqJ725JsXMNOnqMdfRGKWme9/l/P///////////////////////u/a/LJG/KYk2o4j&#10;0o8l+6cj/7ZKtM+dIo8qGWgVFVUUFFUUDmEQabJokpPRNTGVNDaXQ0S0QkKxOjqup6ja////7uni&#10;tKumlZKTpqqx5ejtx/n4NMbCI7rBM+boNOLeG6qoWNng75iXxRYUjxcXjhgYohsd3iQj7oeKdX3M&#10;Ly2NODqfRESzPz+vQ0a6wrrF/7s+2IwcnWgXmWoZ0ZEe/79Kq77fJlzQJ1/hNHL/NXH4HU26cZHg&#10;+Pv//////////////////////////////////////v7+/v7+////////////////////9vT08u/v&#10;8fvyVnXLAADoAAGoXX2T9/32////////////////////////////////////////////+tnZ+HFx&#10;/1NT3QcHmjEx3dfX////7Li4zg8PlwAAfCMj4tTSy+D8JJv3G7H/Cov/AFnTV3ihy+bZVo3MARHJ&#10;AAC3AACnAAChAACaAACbHwBpsAgMzwsGgAIHQAxtswVH/wAA6gAAjwACQwABHyBLAV7WAGXmAGfq&#10;AGnuAGvxAGvzAG31AG32AG74AG75AG/7AHD8AHH+AHH+AHH/AHH/AGr0dVGK5xMQRzMAAGYAAGIA&#10;AGMAAGMAAGMAAGQAFmkeRHmuY874StX/BpP/AIf/AIX/AIL/AH//AH3/AHz/AHv/AHn/AHb+AHX/&#10;AHP+DV/QKDyHRBo8VwQLfwAAnwAApAAAiyUMzsOz///////////w1eJ5KFqHAC15ACthACZZACFN&#10;ABxDAF2yAIT/AHv/AHf/AHT/AHD/AG34AGnvAGXoG3PhTpTsGXXrAE+7ADJ0ACRVACNQACFLAB5F&#10;ABk/Ahg6W2l86uvs////////////////////////////////////////////////////////////&#10;////////////////////////////5+jopnqPzFSR+3jJ5mWxx5Gs+vv6////////////////////&#10;////////////////////////////////////////////////////////////////////////////&#10;/////////////////v7++/v7+vr6+/v7/v7+////////////////////////////////////////&#10;////////////////////////////////////////////////////////////////////////////&#10;////////////////////////////////////////////////////////////////////////////&#10;////////////////////////////////////////////////////////////////////////////&#10;////////////////////////////////////////////////////////////////////////////&#10;////////////////////////////////////////////////////////////////////////////&#10;/vv2qJ+SamxtcHFwlqCpr6eecnBvdXV1cW9uhIuT6fD1////////////////////////////////&#10;////////////////////////////////////////////////////////////////////////////&#10;/////Pjxp5+Tbm5vdHV1cHBvkZyk7/f6/////////////////////P78jMaLeLp1p6fYX16+ZGTB&#10;Z2bEZGS/YWG9sbHdvb3ppKXipKTdo6Pdo6Phqqrj5ub0////////////////////////9Kqq8E1N&#10;91RU9lVV9VVU8UpM8ZqagMOGQ59FT6hPT6hPTKZLTapTwMar92ds9E9P91VV91VV9U5N8Wpv+s+t&#10;/bxU/7xQ/79U/75T/7hK+tGOm5zWXl/CZmbCZWW+Y2O+XmPBvbLU+HZw9E1N91VW9lVV805O72Jj&#10;88nF6b6v6rWk5bKk5bOk5K+h68jE+9ah/bVK/71T/75U/71S/7ZK7tilfPH0Ue3uWOfnV+bmVOzu&#10;YPPsteD3aZL/VIn/WIr/WIn/Uof/dqH/6e///////////////////////vr68YaH8kpK91VV91VV&#10;9lJS8VJR9sDA+f3++/v8/v7+/////v7+/v7729vxpKXipaXgo6Pdo6Pdo6Piw8Lq5uru3uLn2t3i&#10;19vh2d7k3+Pp6+zu5OXm39/e2tra2tra3N3e6+jhy9f1XpD/VYn/WIn/WIr/UIf/iKv/os2iRp5D&#10;TKJNTqZOS6FLSKBGm8ifkI3UXl29ZWXDZ2fDYWG9a2vBu7vidXXGYWHCZWbAZWW/Xl68hn/Kq+bv&#10;V/HuVerpV+XmV+nrUO/vl/Hw/P7+/////////////////////vHh/L9n+7RL/rpT/rtT+7RL/8Jr&#10;wdauSaJQTKVLT6lPT6lPR6NGhcKCo6XXYWDDZmbCZWW+Y2O+XV28t7fg///8+vv7/v/////////+&#10;//z7z/b2Xu3tVOzrV+bmV+foUe/vfvb27qWm9EpK91RU9lVV9VRT8k1M7pudjZPVXl/CZ2bBZWW+&#10;YmG9ZWfGzcXP/8Rg/7pN/79T/79U/7lM/8ZpuMjlVIz/V4n/WIn/WIr/UIb/k7P/+fr/////////&#10;/////////////////////////////v7+/v7+////////////////////////////7vnvUHTNAADp&#10;AAOlZIaW+v74/////////////////////////////////////////fX1+YqK/2Fh8x4epQwMv6Wl&#10;/f//////446OwwAAiAAAiUFB8+3tmMX4Epv7G6z/A3z8AU+0RXqOPG3RAA71AAD/AAD/AAD7AAD2&#10;AwPwCgvqGRnHQA9FUwAARAAAdAAE9AAA8AAAmwACLQA2GgAlKQ0cBU+0AGbnAGfoAGnuAGvyAGz0&#10;AG32AG73AG/6AHD7AXH9AXL/AXL/AXP/AHP/AHP/AHL+T0OZsQ0JHU4AAGcAAGMAAGMAAGMAAGMA&#10;AGIAR5JDu7nBRXrAV9f5Ocn/Ao//AIf/AIb/AIT/AIL/AIH/AID/AH3/AHz/AHr/AHj/AHr/AHb+&#10;CGjhHEmiOSpgaho8iQ4jngQPvVRb5N7m5/L/zeDMZpSEAzuTACtnAChbACRTABhAADdyAIXuAIf/&#10;AH7/AHn/AHX/AHL/AG34AGrwAGrwAGv1AGHjAEOcAClfACJNACFLAB5GABxAABY5DiRDb3yM5ufq&#10;////////////////////////////////////////////////////////////////////////////&#10;////////////////////z7zHlUFrpkBxjzljtJim/f79////////////////////////////////&#10;////////////////////////////////////////////////////////////////////////////&#10;////////////////////////////////////////////////////////////////////////////&#10;////////////////////////////////////////////////////////////////////////////&#10;////////////////////////////////////////////////////////////////////////////&#10;////////////////////////////////////////////////////////////////////////////&#10;////////////////////////////////////////////////////////////////////////////&#10;////////////////////////////////////////////////////////////////////9/Px0MzK&#10;y8/S9fj44dzXwcHBxMTEwsHByc3Q9Pj5////////////////////////////////////////////&#10;/////////////////////////////////////////////////////////////////////Pr42NXQ&#10;wcHBw8TEwsLCz9TX9/v8/////////////////////f39u9u6sNauy8znoqHZpKTZpaXZpaXZoqLY&#10;0dHr19fvx8fqycnrycnsx8fqysrq7+/4////////////////////////+M3N85aW85qa9Jub85qa&#10;85WW9sTDtdy4ksaSmMmYmMmYlsiWl8yb2t7N+Kao8peX85ub85ub85aW9aer/OPO/deb/dOZ/dWb&#10;/dSa/tOV/OS8xMXmoKHYpKTYpaXYpKTYoaPa2dHl+q6r85aW9Jub85ub8peX9KOj+N/d8NbO79DI&#10;8NPK8NLK79DI89/c/efH/dKV/NSa/dWb/dSa/tOV9OjKs/T2me/wnfDwnfDwm+/vofPw0+36p77/&#10;mrj/nrr/nrr/mbf/rsb/8vX//////////////////////vz897i485WV85ub85ub9JmZ9Jqa+dnZ&#10;+/39+vr6+vr6+/v7+vr6/Pz66ur2yMjqyMjrycnsycnrxsbq2dry9+fN9tmr99qv99qv99qu9tmr&#10;+Oza7O7x6eno6urq6urq6ejp7+3q3+f5oLz/m7j/nrr/nrr/mLf/uc3/yeLJk8aRl8iXmMmYlsiW&#10;lciUxd7Gvb3loaHYpaXZpaXZo6PYqKjb1tbtrq7coqLXpaXYpaXYoaHXuLXgzfD1nPLxm+/vnfDw&#10;nfDwl+/vwfX1/f7+/////////////////////vfs/dmm/dOW/dSb/dSb/dKX/9uo2+bPlsmZlsiW&#10;mMmYmMmYkseSuNq2ysrno6LYpaXYpaXYpKTZoaHX1NTs/v78+vr6+vr6+/v7+vr6/fr64/n5ofHx&#10;m+/vnfDwnfDwmO/wtPf39cvL9JWV85qa9Jub85qZ9JeW9cXFvcDmoKHYpaXYpaXYo6PXpKbd4d3i&#10;/9yi/NKX/dWb/dSb/NKX/96n1t7vnLn/nLn/nrr/nrr/mLb/v9H/+/z/////////////////////&#10;/////////////////v7+/v7+////////////////////////////6/fuSnDOAADpAAWja4ya/P/6&#10;/////////////////////////////v///fPz+8rK+nV19Cgo7iQkvwEBpWdn8/T0/////Pr63mNj&#10;uwAAfQAAomxr8vT4YKz2Eqb+FZ//AG/vAUCWAx+4AAT7AAD/AAD/AAD/AQH/BQX/Dg7/KCj/REf/&#10;NSixLAASPgAAVgAAvQAApgAAMwAZAwBZYwAqXAICEDiAAGTiAGbmAGjsAGrwAGz0AG32AG74AG/6&#10;AXD8AXH+AXL/AXP/AXT/AXX/AXX/AHf/J0++WCQbCF0AAGQAAGMAAGMAAGMAAGIAAGEAZaBl/fz5&#10;sa/GOoTGUd78MML/BJD/AIr/AIj/AIb/AIT/AIP/AIH/AID/AH7/AH3/AHz/AHv/AHv/AHv/AHb3&#10;CW7lGmHNLVGvPFCnQYPhP5X+I3HVA0qtADeBACldACZVACBLECdHH1eWAHTkAIT9AIb/AIH/AH3/&#10;AHj/AHP/AG/5AGXmAFS/ADZ+ACJQAB9IAB5FABxAABg6ABU2KjxVo6qz9vf4////////////////&#10;////////////////////////////////////////////////////////////////////////////&#10;/////v7/zaK4jDhiYiZDZzNNzsLI////////////////////////////////////////////////&#10;////////////////////////////////////////////////////////////////////////////&#10;////////////////////////////////////////////////////////////////////////////&#10;////////////////////////////////////////////////////////////////////////////&#10;////////////////////////////////////////////////////////////////////////////&#10;////////////////////////////////////////////////////////////////////////////&#10;////////////////////////////////////////////////////////////////////////////&#10;////////////////////////////////////////////////////////////////////////////&#10;////////////////////////////////////////////////////////////////////////////&#10;////////////////////////////////////////////////////////////////////////////&#10;/////////////////////////////P38e7p6ZLBgm5vVS0q8T062Tk61Tk64TEy4pqbYtLXllpfe&#10;l5fZlpbYlpbcnp7f4+Pz////////////////////////856e7jMz9Ts79Tw88zs77zAx74uLbrt1&#10;KZIrNZg0M5QzL5IvM5s6t76f9lFX8zU19Tw89T088zMz7lRa+cmg/rY8/rQ4/7Y8/7U7/7Ex+ct/&#10;jY7QR0i4UlK+UlK+UVG9Sk+8tKfO92Jb8zMz9T099Dw88TQ07UtM8cG85bSj7K6c7bGf7bGf56mW&#10;58G6+9CT/asv/7M6/rU7/7I5/6ow69SXau3zOeztQOblP+LiO+XnSe/pqt31VIL/PXv/RH//RH7/&#10;OXb/YY//5u3//////////////////////fn573V18DAw9jw89Tw89Tg47zk59be4+Pz8+vv7/v79&#10;/P39/f39/v751tbvl5jemZjclpbYl5fZlZbfubvq+cmA/6oo/7Iz/7Q0/7Ay/qko+dej2+Dp09PT&#10;2drb3dzc09TT4N3Xw9L0R4D/P3v/RH7/RH//OHX/dZ3/lseWK5EoMpUzNZo1MpUyLZMrjcCQgX7S&#10;Skq5T0+1Tk61TE25V1e8sLDdYGG+S0u7U1K+UlK+S0u6dm7En+LsP+7sPurpP+PjP+PkNunpiO/u&#10;/P3+/////////////////////u/c/blS/rI0/7Y8/7Y8/rIz/7tWuNGjL5Y3MZgxNJY0M5UzKpEp&#10;dLlxl5jRSkm5UlK+UlK+UVG+SUm3ra3c///7+fr7/v7+/fz9/f39//r6x/T0R+nqPevqQOTjP+Pj&#10;N+nqa/T07JmZ8jEw9Ts79Dw89Ds77zQx7I6PfYTPR0m4U1O+UlK+T0+7UVTBxr3I/7tI/641/7U7&#10;/7U7/60x/79TrsHiPXr/QXz/RH7/RH7/N3T/gqf/+Pr/////////////////////////////////&#10;/////v7+/v7+////////////////////////////6fTtRmbOAADoAAahdI+e/P/7////////////&#10;/////////v//+t7e96Ki91lZ7R8f1wICrgAAkgAAlTU139bW////////+evr1jc3qgAAdQICvZiW&#10;2ur+MZ35Faz/C47/AGLVAC2OAADjAAD/AAD/AAD/AQH/BQX/FRX/Nzj/UVD/NTP6EyK0KBkmOQAA&#10;RQAAbQMBYDojDzs5GxUxzQAJzQAASRtCAFnNAGXlAGbpAGruAGzzAG32AG74AW/7AXD9AXL+AXP/&#10;AnX/AnX/Anf/Anf/AHj/BWPfDUw3AWIAAGIAAGIAAGMAAGUAB2sHJ38nqsmq/////vr5oKjDMYbK&#10;Q9T9Mcb/CZf/AIr/AIn/AIf/AIb/AIX/AIP/AIL/AIH/AID/AH//AH7/AHz/AH3/AHz/AHz/AHz/&#10;AHj/AG/7AGLlAFHCAEenADBvACZWACBNByRJhpGgyM7Wa4ivHmnAAGjYAGbbAGjeAGnjAF3QAEWe&#10;AC9uACJQABtCABg/ABc6ABQ3ABY1FytGYW1/zM/V////////////////////////////////////&#10;////////////////////////////////////////////////////////////////////+fb3tnqY&#10;gDBYYiVEfE9l6eTn////////////////////////////////////////////////////////////&#10;////////////////////////////////////////////////////////////////////////////&#10;////////////////////////////////////////////////////////////////////////////&#10;////////////////////////////////////////////////////////////////////////////&#10;////////////////////////////////////////////////////////////////////////////&#10;////////////////////////////////////////////////////////////////////////////&#10;///////////////////////////////////////////////////////////////////////////9&#10;4trTpp2cmJmczNPa/f7/+vf0vLOul5qi2eHs//////////////7619DGmJeWpK6z5+3y////////&#10;////////////////////////////////////////////////////////6eTeyMvQ+Pv9////////&#10;////+fXzz8nO6evy5d3YnpmYr7jE9/v+9vLssaqin6Su6O7z////////////////////5+HboZyb&#10;q7O/8fb7/////////f39drd1X65ekpG+Ly6JREayS0q4Q0GgMTGMoaParanUcnGwjY/VlpbbhYG9&#10;eny54OL2////////////////////////9pqaxyAflBwckB0dpCIi4yYo84iHartwHX4dI3ckK5As&#10;KI4oK5gyt7yc7UdLpxoYkB0dkB0dmBgZ3ExT/Mmdx4glk2YZm28flWkcpncZ7cV5jY3SNzaXLy1w&#10;LCxwKSltLDOPsqXQ8FpRqhkXkB0dlB4fwCIj8EZH9cK90Z+KmGtci2VajmhfwI6D7cO8/NGP96Ul&#10;vH4gkmkcuogm96co7dWXYuPiIa+xM9nfOuroLs3HNMPAp+D5SXLeIEicIkeUIUeZIljTW43+5e3/&#10;/////////////////////vr68HBwuRkYkh0dkR0dkhobxCkq+LW2/f//6+XfsKejlJKUucDJ9/r7&#10;2djxf3u1e33AlJXbkpHRdXOxpqvd+86D9aMjtXkfkmkdwIso+ako+tii2t/o1tbVv7mzp6uv0dPV&#10;4N3WwtL2OmzXIUibIkeUIkiaIlrbcZv/kcWRI44gKYkoI3QiKI0qJ5Akir+Oc22tMDGSSEi3Skq3&#10;OjmSP0GZrq/iW1u3MS+AKytuLCxuJCVzZmG1nuXuLsK4K8HHOenqN9/bIbW2feDk/P//////////&#10;//////////////Lb4qBDnWgVl20fmmwelmoW3qhLudOhJ5EuIHIeJ4cqLJIsIo0ibrZrlJXSOzib&#10;Li10KyxvKSlsKiuIqKrc////8u7ot66plJGSsbe+8vT3yPn4OcnEJrW7OOXoOebiJby6Xdvh75qZ&#10;yx0blB0ckB0dpSIj5Cso74qMeYHPNTSQLSxxLCxvJydsNzyfxLzJ/75C3ZEhm2scnnQh4Jwm/8BP&#10;rMDhLGLPIEaXIkeUIkqgJV7kf6b/+Pr//////////////////////////////////////v7+/v7+&#10;////////////////////////////5vHsQV7PAADnAQeee5Sh/f/7////////////////////97+/&#10;+WRk9BUVxwAAmwAAdwAAXgAAWQQEroyM/v///////v//97Ky7VdXuBISfRAQ18LBp9D9FJv6Fqn/&#10;A3/9AFO2AByYAAD0AAD/AAD/AQH/Bwf/Hx//S0v/WFT/JyjoFjyjd5+Qnko6TgAARgAAgUlIydbE&#10;seO/o3xe6gEAwgAAbxYiF1exAGPhAGbmAGnsAGvxAG30AG33AW/6AXD8AXL+AXP/AnX/Anb/A3j/&#10;A3n/Anr/AG70AF1aAGIAA2gCFnIWOYY5bqZupMWk0eHR9/n3////////+vf3mJi0J2SvLrn3L8X/&#10;DZz/AIz/AIn/AIn/AIf/AIX/AIT/AIP/AIL/AIH/AID/AH//AH3/AHz/AHn/AHX/AHD8AGXoAFrO&#10;AFG5ADuKACdaACBMBCBGbHuN8PHy////+Pb0xcrTboSiJEJrCStaACZaAB9NABY5ABY1BBs6CyI/&#10;FChEIDNMQ1NoeIOSvMHI8/P0////////////////////////////////////////////////////&#10;////////////////////////////////////////////////////////7N/lplyBdSxRYCRCl3SG&#10;+Pf4////////////////////////////////////////////////////////////////////////&#10;////////////////////////////////////////////////////////////////////////////&#10;////////////////////////////////////////////////////////////////////////////&#10;////////////////////////////////////////////////////////////////////////////&#10;////////////////////////////////////////////////////////////////////////////&#10;////////////////////////////////////////////////////////////////////////////&#10;////////////////////////////////////////////////////////////0cKzaGVihIiOko6G&#10;ZWRju8jUtaWXYmVugHl2am593uny////////zMGybm5skpWWe3hwdX+O6O7x7u3r3NjV4OXq8u7q&#10;0tPV9Pj79vTy6uvu/Pz97+zs7/Hz////////////////xLinbXSF7/T7////////////8ObghXOB&#10;uLi8fnNwenyAaWBjprXEvbGidHd5fnNxgYya8vr9////////////8ObeeW9udXp/amZkk6Gy/f//&#10;/////f79eLl3YrBhl5XBHRhEKzGJT0+7KSRSIid1qKvnp5y3OjdkiZHbpKTudmqPR0h53eT6////&#10;/////////////////////J2bghIOWBQWlCIhbxcTcxMX5YmKcMB0GmUVFUUZLpQwLJErLpo1vMCg&#10;0EJDVgoMiiAhkiEhmBsc3E5W/MqfxYgoil8YUTIPcFQap3gc7MZ8kZHWKiRhGhpLMTF4LS1vLjWQ&#10;tqjS3FdMUQcHfx8fix4cWwwNrzxA/8vDqXhkUzs7i2thhFxNVz8+yLKz/9eToWQScFUZlnAgaUcT&#10;nnId7d6eZNbJBSwoGnuPQPr6KaSSIXF5q+f/Q16iDCNdJU2YJUiLDihrTnfV5/H/////////////&#10;//////////r77nFubgkIcxwdlSIhkR0ewiwt+7q65d3ScGpldHyDlJKOamVelqWz3+L3X1FxUlqb&#10;oKPum5bRST5ji5jH+dGHll4Pd1sblW8fYkMSqHwg/N6l3OHq3NjTc2FRMj5KvMfQ5+Lbxdb3MFGU&#10;DyhkJk6aJUaHCyZsZ4vklsmXJ5MlKn8lFDsTJ4crK5UojMGTdG2kFBM/Oj+mTUmoGxlCOj+Ws7Tp&#10;XVusGBM7JCdoMTF0KCh0aGO1oejwIXVeCTtHM9jjPODRDlhcdsXV/v//////////////////////&#10;//Pc4Z9FnGoXYz4RWD8Ukmsa3KdOu9ajK5IvEjkOInYoMZgwJY8lcbhvmJrXMCprGBpKLzB3Li1w&#10;LS6IrK7h9e/je3JmbHR7lJSSdG5lipCfw/r8N5uIBCgxKrnJQPLoF2tnUa3B8qOiggwLWRQXkyEg&#10;bRYUdhYX44yPf4XQJR9WHR5VMTF3KytuOT6fycPN36E5aUYQjW0hglsYakoR5LdSs8bgH0CCEzBv&#10;KFCbIkB+DCp6eJ3t+f3//////////////////////////////////////v7+/v7+////////////&#10;////////////////4+/qO1nQAADmAgqbgp2k/v/8////////////////++3t9lJS/y0t1AgIcwAA&#10;VQEBVgEBXAAAaRAQx62t////////+t3d+H9//3Z20wYGoUxM7ertaLH5C5/9EJz/AHDxAEKXAAy3&#10;AAD/AAD/AgL/Dw//NTX/Y2L/VU/+GCTKL2OKqdi498m8/R8fwwAAfgwMxqys//////7/+W5r6AAA&#10;nQAAnVtbb5bLAV7XAGTjAGjpAGrvAGvzAGz2AG75AW/8AXL+AnP/AnX/A3b/BHj/BHr/A3z/AHT8&#10;EmuaWJdbkbuQwtfC6vDq+/z+////////////////////////+/b0oISTJ0CDGpjoJ77/EaL/Ao7/&#10;AIz/AIn/AIj/AIf/AIX/AIT/AIP/AIH/AID/AH7/AHv/AHb/AHH+AGryAGHdAFvNAESeAChdAB9L&#10;BiJIb3yO7e3v////////////////+vj21tXVpKitho2Wd4CMeYSRgo2alZ2oq7G6vsPK1tnc7vDx&#10;/f39////////////////////////////////////////////////////////////////////////&#10;////////////////////////////////////////////2b/MlkRtbCpLYylGuKWu////////////&#10;////////////////////////////////////39/f9/f3////////////////////////////////&#10;////////////////////////////////////////////////////////////////////////////&#10;////////////////////////////////////////////////////////////////////////////&#10;////////////////////////////////////////////////////////////////////////////&#10;////////////////////////////////////////////////////////////////////////////&#10;////////////////////////////////////////////////////////////////////////////&#10;////////////////////////////////////////////9O3kfnNsm6m5/P7/+vn1z8fD0NPazsjD&#10;2OLs8eXXZl9cxNTi////////saSWWl1tw8zR3d3cyMjO1s/DaGNda2xrXmJigIODXFpalaW3xsC1&#10;jJSg8PL1pZKQpK+9////////////////xbeob3SG7/T7////////////8OfhhXOAubrCyMjL+v7/&#10;q5iDd4iY4+Xl6uvoq5qMeICQ8fr9////////////7+jjv77D9fv+tqKNcHuG9/3+/////f79eLp4&#10;Ya9dm5vbOzSIHBxMLStpHyBaP0Gxqqvkp5+4NjJYcHe2h4jFYFd3Rkl73+X7////////////////&#10;////////+pybghIQnycq/zs66jIuZAwMsICCd8F1GmUVFUcZLpUwLJErLpo1vMCgzUFDaxATxy8w&#10;0DAw0ygo6k9W+sif/7g59qwujFYax5cw/7Yt+sp9j4/WKiRiJCZtREarQkGkQke2uKjQ1lVLaA4S&#10;4TU3/zo5qxsXbS4y8MrCqHRkgmJl8bqo66eNWDQupZ+n/dmVgUoKeV4e1qcx05UpzIoi6tqdZNXK&#10;DUtHDkFGLcHQLK2cIm97q+j/Q1ygEjB9Nm/ZOW7LESphR2zA6PL///////////////////////r7&#10;7HFudAoMpygr1DEw0Cws5DM0+7u4mZOGe4ma8vj8/Pv529TMwsTJ2932YFNxREqAhIfGgHutPTZa&#10;jpvK9M2FdUMIhmki2Kgy0JIozI0j+Nqk4OfvxLmtZWJfY2NkjJmm6Obfxdb2MFCTFjiIN3DbOGvG&#10;DCNbYYDVlsuZJ5MlKoAlEzsUJ4crK5Uoi7+PgH3ULihoHiFYKihcISVwUlS/sbHjXVqqGxZFNTqW&#10;RUSnPj6pc2zGoOXsI390CzQ4HICPOd7UEF1gd8XW/v///////////////////////u/b/bdO/7gw&#10;sGwemm8l/7Yw/7tRttKiK5IvEzsOI3YoMZgwJY8lcbhvmJnXMClqISRnQ0SpQ0OlQEGxtbTiuKiR&#10;Z3WE6vT5/fz75N/XxL3Ew/b3N5+UCjc4FGNvON3fGXBsUa7C8aOhgAwMniYr/zs75i8taA4MsIOI&#10;hYXQJB9YKSt4REWpQECmSk6+y8XKzY8yUjcNuZQt36YwxYQf6bZQssXfH0CEHUOaOXTeNGGzCyJh&#10;c5bh+v7//////////////////////////////////////v7+/v7+////////////////////////&#10;////3+7pNlTRAADjAAmUhaqf///8////////////////966u/BgY8AEBmQICe0pKpHNzpRQUggAA&#10;eB0d1MLC/////vr695aW/YSE9CcnrBUW0sW5suDhIJfvDaH/CIv/AGPZAC+LAAPaAAD/BAT/HR3/&#10;VVX/cm7/QDzvEjCnXZaN1vPU///+9X5/9gAAwAAAkzY26OLi////997e8Ccn1AAAiAQEwqGfxdbq&#10;GWjLAGDeAGXmAGnsAGrwAGz0AG74AG/7AXD9AXL/AnT/A3b/BHj/BXv/BX3/AHn9N4fk4ujw////&#10;////////+/rh/Pvu////////////////////////+vHvoG5zMCNXEXjQGa3/E6f/B5b/AYz/AIr/&#10;AIj/AIf/AIX/AIT/AIL/AID/AH3/AHj/AHT/AG77AGfsAGLgAFK7AC1pAB9JFS5Ri5al8vLz////&#10;////////////////////////////////////////////////////////////////////////////&#10;////////////////////////////////////////////////////////////////////////////&#10;/////////////////////////////f3+xpmwiTZgZSdGbDhS1bTE/dHo+eXv////////////////&#10;////////////////29vbcXFxHR0d4+Pj////////////////////////////////////////////&#10;////////////////////////////////////////////////////////////////////////////&#10;////////////////////////n5+fqamp////////wcHBhISE////////yMjIbGxs09PT////////&#10;j4+PU1NTUlJSeXl5/v7+8vLydHR0VlZWXl5e0dHR////////////////////////////////////&#10;////////////////////////////////////////////////////////////////////////////&#10;////////////////////////////////////////////////////////////////////////////&#10;////////////////////////////////5tzNbnBqzt3r/fbsn5GIa2ttn623/f////nyoJCGfImY&#10;4uXnz87M1djc7eznqaKXZ2VhYmVpp7bD08m3VVlbztfbhnFmiJeqx7ypcXp/raiifIOT7vH0mX9/&#10;lqCy////////////////xripcXaI7/X7////////////8ejihXF+w8rc////3tDEb2tuucjW////&#10;6d7NZVlUfoue8ff7////////////////////5dnLcW5urbvM/v///////f79eLp4Yq9dmJnTR0a6&#10;MixfEBEwNzygSEe3qKniqqO+KiM4NDhXQ0NhLCc4Q0t94eb8////////////////////////+5yb&#10;hBMRmSUp9Tg39jY0fxEQmnx+ecF2GmYVFkgZLpUwLJErLpo1vMCg1ENERwYGWxQUYBQUdxQW4U5X&#10;/smf/bM38aQsh1QZwZAt/7Ar+sp8j4/XKyViEhExHyBNHR5RMzyiuarU11VLZw4S1jM19Tg4zyQg&#10;aS0v48jCsHtmQSsqZ05GYEU8bVNP3Lu5/tWT4ZkiiFoXYD8RbVEYyJAk7d2eYtDEE3B4J5WMF2du&#10;I5yVJHiAq+b/RF+iBxhAFS1dDBo1Ez2XW4325u3///////////////////////r78HJvaQgFSxES&#10;ZRUUZhQUwi8y/Livf4J2rMDS//76sKSZaWlqjJif1tnzZlhyIiM8QEJiPjtSICFAkJzO/dOK3JMf&#10;gVUWYD8RcFQZz5Yl+9ul5OrwlYV2YWt2kYZ7U1xp2t/fydn5MVKTChpFFi1aChk0E0Kmcpz8k8eU&#10;J5MlKoElFD0UJ4crK5Uoi7+OfXvRRUOvJCBAExhHP0OyVFO5sLHjXluuGBEyFhlCHx9KICRwcGnF&#10;ouTrIoB7II6VG2dhJJufEmdrd8XV/v///////////////////////vDb/LVO/68tq2gelmsk/K4u&#10;/7lSt9OiK5IvEzwPI3coMZgwJY8lcbhvmJrYMitsEREwHR9LHh5RMTWbuLPfmYpzlqq8////wrao&#10;b2xqh4mRsurvOZuSG3+MIHhuH4eQGHZ0UrHD8aOhgg0MmSUp9Tg38jQzgxQPmn+EhobSJh9UExM1&#10;Hx9LHSBbP0axx7/L+7tDsXQaaEQTX0IUlm8c875SscXhIEB+DB9LFStTCxw9GUy5gKf9+fv//vz5&#10;3drVysvM5ens/v///////////////////v7+/v7+////////////////////////////2u3mLk3T&#10;IR/uPkHQPGa9rdTP+v/2/////////Pj49mJi/wkJzwAAkTY24+Pj6rS0sg4OewAAeiws49ra////&#10;+MXF+oCA/1xdxwIAlXxke7PQFmTZAo38DJz/AXv9AFO0ABuUAADzCwv/Ojr/dHH/aWT8Iy7JKlyM&#10;l8um8//v////+OLi9To66wAAmgEBqXl5/P39////8Kam8wgIuAAAhiMj4NTT9fj7VIfHAFrUAGLg&#10;AGfoAGntAGrxAG31AG74AW/7AXH+AnP/AnX/A3j/BXv/B3//An//IIDwxtbu/////v799/ey9vZZ&#10;7u5a8PDa////////////////////////9OvqnV9ePw8tE0SSCXzhCpn/CJn/ApD/AIv/AIn/AIb/&#10;AIT/AIL/AH//AHz/AHf/AHP/AG76AGbpAFfHADeAAB9KHRMygCUv6L++////////////////////&#10;////////////////////////////////////////////////////////////////////////////&#10;////////////////////////////////////////////////////////////////////////////&#10;////////////////9fL0s3SUgTFZWyVAdjRV3Wih3V2cy3Sf6dvi////////////////////2dnZ&#10;dHR0ERERAAAACwsL7e3t////////////////////////////////////////////////////////&#10;////////////////////////////////////////////////////////////////////////////&#10;////////////Z2dnd3d3////////nZ2dPDw8////tbW1SkpKExMTurq6////////SkpKjY2Nvb29&#10;zMzM////3t7eo6OjwcHBZGRkXV1d////////////////////////////////////////////////&#10;////////////////////////////////////////////////////////////////////////////&#10;////////////////////////////////////////////////////////////////////////////&#10;////////////////////8uvhfHNso7PC/Pz53NbSkH5rX3B57/PuppeJgIaQ6fD12s3BcG5siJCV&#10;qaeovsjS8O/syrqqXGFkoKeodH6D6+/xnoaGrLXJ29C7eICAq6Wff4eW8fP1ln58mKG0////////&#10;////////xbeocniM8/n/////6+fi0dfb7ejhfG15wsrd3NPFe3h0r7rJ/fz60czG4ebp49vSZGBn&#10;v83e///////////////+39THgHt2p7bC+/7//////////f79eLt4Ya9dmZnSRkW7QTyIHyFZQ0e0&#10;RkazqKrjp563OTZhgIjPmpvgb2SHSEp63uX6////////////////////////+pybgxMQnyYq/jo6&#10;7TMwaA0NroCCd8F1GmUUFkkZL5sxLZcsLpw1vMCgy0FCcxIV3jU16jY26i0s7VBW+cmf/rM38aQs&#10;hlMZwZAt/7Ar+sp8j4/WKSNhJil1Sku3R0auQke1t6jQ11VLaA4S3zU2/jk4sRwZbS0y78nCqndl&#10;ZkpMtYl6uIp+2qCQ78W88MaMpGsZ1qQy664znWcZZEkQ29mdZtHDEGRuNdndI39wCz0+JHiFq+j/&#10;QlugFDaLOXXeIj91EziSXY/65+7///////////////////////r763BudwwNuy0w7Tc26TEx7TU2&#10;+ry2lpGEhJOk9vn7497aqZ+TUFZZxs7pZld2TVSRlpnhkY3ERTxhj5vI68KCo20Y3Kgz6a0ykV0W&#10;ZE8S8t+p4+LgZFhMQUhQXlhRMjg/sb7Gzd79ME+TGT+YOnXaHzhoEzygdJ/+lMaTJ5MlKoAlFDwU&#10;J4crK5Uoi7+OfXrNR0a7NzBrIyhwR0i6UlK3sbHjXFqqGxZJOT6iS0uzQUGucmvEoOTrInlzI6G2&#10;M7+wEkpCB0VTeMva/v///////////////////////vDb/LVO/68tqmcdlWok/K4u/7lSt9OiK5Iv&#10;EzsPJHwpMp8xJpIlcbdvmJnXMClpJChuSEq1SEiuQUKwtbThtaONcX6N8Pf76uXguayfW1NUlNLf&#10;PZuPGYKXN9XLGVhPBz1GVLbJ8aOhgQwMnSYq/zo66TEtbBANr4KIhYbQJB9ZLC6CSku2REStS028&#10;ysHIyYw1tIMl87Y20pUoXToJsplKuMngID+GIEysOXHPGzFfGUi2gqr/+vv/+/bwnpSIZWlts7/K&#10;/v///////////////////v7+/v7+////////////////////////////5PLpPVu1ISDnhYP/dHX7&#10;NlXVcaLD2/Pk////+czN+SYm9gQEqAICr4SE/v//2o6OpAEBdQAAhkFB8O7u/vHx94iI/39/6xQT&#10;cw8cI0+yAxzzAEr8B5v/BpH/AG7vAD+SAQ61IB7+X1//gHz/SUzlHj+iZ56Q1PLS/////////v//&#10;862t+A4O0gAAjBUVz7y8/////Pr672Vl6QAAmwAAmFhY9fX1////p77ZC17IAGDcAGXkAGfqAGjv&#10;AGvzAG32AG/5AXD9AnL/AnT/A3f/BXv/B3//BYL/DXzzpMLo////+fnj9fVs//9d3NwHzMyb////&#10;////////////////////////7eXkllJQVQADMxQ3E0KRA3PeAoz+AY7/AIv/AIj/AIb/AIP/AID/&#10;AHz/AHj/AHP/AGXoAEurAC5qAR1CJg8lgwMHpwAAsjIy5svL////////////////////////////&#10;////////////////////////////////////////////////////////////////////////////&#10;////////////////////////////////////////////////////////////////////////////&#10;////6drhnlF4dCxQWiU/eDBUoEBwhjRdgTldy7XB////////////2tradHR0ExMTAAAAAAAAAAAA&#10;BwcHcHBwfn5+fX19fX19fX19fX19fX19fX19fX19fX19fX19fX19fX19fX19fX19fX19fX19fX19&#10;fX19fX19fX19fX19fX19fX19fX19fX19fX19fX19fX19fX19fX19hoaG6enp////////////////&#10;bW1tfn5+////////oqKiQ0ND////6+vr7OzsOjo6uLi4////////Tk5OxMTE////////////////&#10;////////sbGxZGRk////////////////////////////////////////////////////////////&#10;////////////////////////////////////////////////////////////////////////////&#10;////////////////////////////////////////////////////////////////////////////&#10;///////////9yr2ua2tqkJSaop+dcmlpmaWvqpuGOT5DjZSarLC15ent8PDw9PT0vrGiXl9mk5ed&#10;lYyEcHaDtrWubnZ75+vumIJ/prLE18y3cnt/v7u3ZGJjiZCOV1JOl6a4////////////////yryr&#10;Uk9YkpaaoaOmrqmiaGRjent6anWDyczKYVNIXWpznqKkyc7RpZmHZ3B5jomEcXeC3+jy////////&#10;////8ejcaFlKV2FrnaCiv8nR+/7/////+/r7cKVyXqpdmZrTRkS6QDuGICJbQ0ayRkazqKrjpp22&#10;OTZhho7YoaLqc2iLRkh43uT7/////////////////////////J2cghIOXxYYoCQjehgWchIW44mJ&#10;cMB0GmgVDzAPHF4eG14aJocwvcKhz0NDVwsMkiIjnSMjmRsc0kxU/cqg/bM38aMrglIZv5At/7Ar&#10;+sp9j4/VKCNhKCt6TU/AS0q2Q0i3t6jQ2lZMUAcJhyEilyEeYA0OqzxA/8vCpHRjfmFj7rWh66yb&#10;46SS6cG6+NCQkVcPZ0sYoXcjf1UViWIY5dyeZNDBD2FmNNrkO9zPDzMoIGZ3rOv/QludFDaPPX3/&#10;PHHbECZaSGq+5/H///////////////////////r77XFubQkHeh0fniQklx8gvCss+bu74djNcWxo&#10;gYeOpKKhf3VzeIKN1drxYlNxT1iXnaDrmJPNRj1hjJnH9M2GhVAMbVAaoncieE8TjWka++atwLaq&#10;UFNZvMfR3NjSeGxedYKKyNz8MVGQGUCeP3//O23RCyBVYX/SlcqZJ5MlKn8lEzsTJ4YrK5Uoi7+O&#10;fXrNRka4NjBrJChvRki4UlK3sbHjXFqpGxZIPEGpT068RESzcmzEn+TpIXdwIZerQPnzJX5pAicz&#10;ec7d/v///////////////////////vDb/LVO/68tp2UckWcj+64u/7lSt9OiK5MwEjYMFUoZHmAe&#10;F2kacLZumZrXLyhoJSpxTE2+S0u3Q0Oxrq/g8undenBoeH+Ho6KiiYB8c3KAr+nuOJaLF3eLPfX3&#10;L6iUBCElVLXJ86ShgQ0KXxYZoCQjdxcVdBYX4YyQgITOJB5YLTCHTk+/SEi0S069ysPJ1JY2WjkO&#10;jmkimm0daUYOzqlPtcffH0CDIE22QYL/NWC3CyBcdJTf+f3///799PPy7u/v9/j5////////////&#10;/////////v7+/v7+////////////////////////////+v75dJWfAAeGERDHX134jIb/TVrsQ3DJ&#10;qtTT8H95/w0O3AAAkiIi29PT//3903NzngAAcQAAm2Nj+Pj4+bCw/ISE+0E/qgADHwKXAAD+ABH8&#10;AXf6B5r/AoP/AFzQCDCFSkvdhYD/bGrzKj27PXKLrNe1+f/1////////////+vj482dn9AAAsQAA&#10;lkpK7urq////9dvb8y4u0QAAhgQEuZmZ////////6u3zTH/KAFnUAGLeAGXmAGfrAGrwAGvzAG33&#10;AW/6AXH+AXP/Anb/BHn/B37/CIT/BHv1g63k/f3++Piz+/tr/f09vLwR0tK/////////////////&#10;////////////////593djEZFYQAAVAAENxQ2FTqDBlSzAmTQAHHpAHv4AHz8AHT1AGvsAGPhAFjL&#10;ADiFAxxFExAnNwcRWgABgAAAmgAAnQAAtUBA7NfX////////////////////////////////////&#10;////////////////////////////////////////////////////////////////////////////&#10;/////////////////////////////////////////////////////////////////vz97bXWrV2K&#10;aitKWyRAXSVCWyVAVB85b0NZ3tXZ////+vr6fn5+Dg4OAAAAAAAAAAAAAAAAAAAAAAAAAAAAAAAA&#10;AAAAAAAAAAAAAAAAAAAAAAAAAAAAAAAAAAAAAAAAAAAAAAAAAAAAAAAAAAAAAAAAAAAAAAAAAAAA&#10;AAAAAAAAAAAAAAAAAAAAAAAAAAAAAAAAAAAAAAAABQUF0dHR////////////////dXV1KioqXFxc&#10;W1tbNjY2RUVF////////8vLyNzc3uLi4////////ampqaWlpXFxckZGR+/v7////i4uLVlZWMDAw&#10;vb29////////////////////////////////////////////////////////////////////////&#10;////////////////////////////////////////////////////////////////////////////&#10;////////////////////////////////////////////////////////////////////////////&#10;//7729PKnpaRjIyQt7/I9vf1v7aui4uMjoyLlpyj5e3z/////////v350Me/koyKlJme2ODp7+jg&#10;v8HE9Pb30snI2N7l7ejgwcPG8PHyv7aukpmZs7a31tnd8/Tz8/Pz8/Pz8/T05uHbnJWQiYmIi42Q&#10;ydDVx721ioyTydTg7Obdm5aSkJCQiYmLusXQ9PLvqaOfjpKb2OHn+fn38vLy8/Pz8/Pz5+LboZqV&#10;j4+QiYqLsb3I+/7/////+/r7a6BsWaZXlZfRPz20QD+fNDWPQUKxPz+voqPbqqfQammnio3VlJXc&#10;gX23dHWy4OP2////////////////////////+JmZwBsZhxYWhxgXmh0e3SIl84aFZ7luGX0YF1gV&#10;FFEUEFEQH4Eot76c6kRImhMShRgYiBkZhxERzUVO/cic/K4w96QoyIci4p4q/6gj+ch4iYnQMTCQ&#10;NjeaRka1Q0KxPEK1saPN7lZOnhMRhBgYixgatxwf7kJD98K7yZaEt4V74KaU4aOR356N5763/dGN&#10;9aIgtnYbil4WqHcd76Ej7taVYODdHbCyMdzfN+zrJ7mxL7S1qOH6RWzUIVbNNHH/OHT/I1bCS3DK&#10;5Oz//////////////////////vr68G5ssBQRhRgXiBkZhBQVsSIk9rW1/f//5d/YqJ6YioiJpqy0&#10;6u/y2dnyenSudXe8k5TckY/Qb2yooqna/c6C8p8frnEaiV4WrXsg86Uk/dykw8DAoKOq1dja2trZ&#10;vrevq62pv9L0NWfRJFnTNXL/OHX+IFG7YX/WkMaUH4wcJYcjHW0dJIomI48fh72KeHbLPj2xPTqU&#10;NjaWQEGyTEy1rq7fWFeyLiyGPkCsRkW0PDyubWXAmuLqKbu3KMPLNuvrNNfRGKGje9/l/f//////&#10;/////////////////vDa/LNH/akm2I0kzo4m+6cl/7dMtNCfJJArGmYWFFAUFE8UDl8RarRpk5XS&#10;NTKUNTeXREW0Q0OxPDytqKja////7ejhr6afi4iInqWs4uXsx/r5NcTAI7i/NeboNePdHaikWdjf&#10;8JmYwxcVhxYWhhgXmxwe3iUl74iLd37MMC6MOTqfRkW0QECvREi6w7rF/70/1YoclGIXkGUZz5Af&#10;/8BMq7/eJ1zLKF/eNnP/NnL3HkyzcpHd+Pr//////////////////////////////////////v7+&#10;/v7+////////////////////////////////q8bEDiJ1AAB1AACkMjLjgXz/b3b8TlPC2CMn/gcE&#10;tQAAo2lp+Pr6+/X1y1tblgAAbgAApXJy9s3N/oeH/25u2AkEUABLAADwAAD/ADf5ApD9A5D/AHT4&#10;AUipQlaegXzyQ03OLViVf7Oe4fje////////////////////9tXV9yws5QAAlgUFtIyM/v///PT0&#10;9XV1/QUFxwAAgh4e39bW/////////f/5cbKrAFi6AFzaAGPhAGboAGjtAGvwAGz0AG74AXD8AXL/&#10;AXX/A3f/BX3/CoX/A3/8YJvl8/Pw+PeE//9q6+sUr69H8PDx////////////////////////////&#10;////////39LSgTo6XgAAXwAAVQACRQYROQ8nKR5JGjBvDzmEDDJzEChdGR9KIxY1MAsaPgUMUgEE&#10;XwAAWgAAWAAAfwAAmgAAngAAu1JS8eTk/////////////v7/////////////////////////////&#10;////////////////////////////////////////////////////////////////////////////&#10;////////////////////////////////////////////////////99jp+bLm8rHgsUh/ZCdEYihF&#10;cC1PZidGm3uL+Pj4////+vr6ubm5UlJSCQkJAAAAAAAAAAAAAAAAAQEBDg4OEBAQEBAQEBAQEBAQ&#10;EBAQEBAQEBAQEBAQEBAQEBAQEBAQEBAQEBAQEBAQEBAQEBAQEBAQEBAQEBAQEBAQEBAQEBAQEBAQ&#10;EBAQEBAQEBAQEBAQEBAQEBAQDw8PISEh1dXV////////////////cHBwXV1dwsLCwsLCeHh4RERE&#10;////////8fHxNzc3uLi4////////7+/v6urqvb29ISEhxcXF////09PTvLy8bGxsXV1d8PDw////&#10;////////////////////////////////////////////////////////////////////////////&#10;////////////////////////////////////////////////////////////////////////////&#10;///////////////////////////////////////////////////////////////////////////+&#10;/f7+///////////////+/f39/f39/v////////////////////7+////////////////////////&#10;////////////////////////////3tfNiISAe3x8fX19e36Bw8/X/////f39/f39////////////&#10;/////////////v39/f39/v7+/////////v//+/jyraSZenl5fX5+enp6mKKr8vj7/v7+/f39/v7+&#10;/////////f79jMWLeLt1qKfYYF6+ZWXBZ2fEZWW/YGC9sbHdvb7ppKTipaXepKTdo6Phqqvj5+f1&#10;////////////////////////9KWl8EFC9khI9UlJ9ElJ8j9A8JSUgcOHRKBFT6lPTqhOS6ZKTqpS&#10;wMar92dr9E5O9lRU9lRU9ExM8Wpw/M+p/7hJ/7JE/7hJ/7VI/7I//c+InJ3WXl/CZ2bCZma/ZGS+&#10;XmPBvbLU+HVv9ExM9lVV9VRV9E5O8GFj88nF6b6v6rWl5bOk5rOl5K+g68nE+9ag/bZJ/71S/b1U&#10;/71S/7VK7tilffD0Ue3tV+jnV+bmVe3uYPLsteH2apL/VIn/WIn/WIn/UYf/dqD/6e//////////&#10;/////////////vr68YeH8UpL91RU9lRU9lFR8VFR9sDA+f7+/Pz9/v39+/v8/v7+///829vxpKTi&#10;paXhpKPdpKTeo6TkwsTt+tCO/7RA/7tJ/rtL/7pJ/7NA+tys4ufw39/f2trZ2dnZ3N3d6+jhytf1&#10;XpD/Von/WIn/WIn/UIb/iKv/os6iRp5DTaNNTqdPTKJMSKFGm8mekI3UXl69ZmbDZ2fDYWG+amrB&#10;urridnXGYmLDZ2bAZma/X1+8h3/Kq+bvV/HuVuvpV+bmWOrrUO/vlvHw/P7+////////////////&#10;/////vLg/L9n+7RL/btT/btS+7RK/8NrwdeuSqNQTKZLTqlOTqhOR6NGhcKCpKXXYWDCZmbCZma/&#10;ZGS/Xl68t7fh///8+/z8/v79/Pv7/v79//38z/b3Xu3tVOzrV+fnWOfpUe/vfff27qam9EpK9lNT&#10;9VRU9FNT801L75ydjpTWX2DCZ2fBZma/YmK9ZWjGzsbP/8Ng/7lO/75U/r5T/7lM/8hquMjlVYz/&#10;V4n/WIn/WIr/UYf/k7P++fr//////////////////////////////////////v7+/v7+////////&#10;////////////////////////2OrgLUmGAAB3AABwAACJDw/IVF/6rlGd9wkL6AEAlxUTzby6////&#10;99zczTc3kQAAZQAAfB8fqzc3ykZG6SMgjgAVEQC7AAD/AAf7AGT5AZX/AIX/AGXiATWKJDOkMFKj&#10;ZZqVyOnK/f/6/////////////////////f//9Jyc+QcHyQAAiyEh2c3N/vj494GB/QoK9wAArwAA&#10;n2Rk+Pn5////////7/vtUuJdAHaAAFDTAGDbAGTjAGbpAGjtAGrxAGz1AG/5AXD9AXP/Anb/BHv/&#10;CYP/BIX+Ro7t6OjR/fxw//9Vzs4Gv7+S////////////////////////////////////////////&#10;2cfHei8vWgAAXAAAXwAAXgAAXAAAWAAAUAADTAEDUQAAWAAAXAAAXgAAXwAAXQAAWwAAWwAAVwAA&#10;XAAAgwAAnAAAnwICw2dn9evp/v/0+fnU9/e8+fnf/f3/////////////////////////////////&#10;////////////////////////////////////////////////////////////////////////////&#10;/////////////////////////////////////PX49LLd/cb1/IzQtUh+kUVrvE2EnT5teztbyrrC&#10;/////////////////v7+v7+/VVVVCQkJAAAAAAAACwsLubm50dHRz8/Pz8/Pz8/Pz8/Pz8/Pz8/P&#10;z8/Pz8/Pz8/Pz8/Pz8/Pz8/Pz8/Pz8/Pz8/Pz8/Pz8/Pz8/Pz8/Pz8/Pz8/Pz8/Pz8/Pz8/Pz8/P&#10;z8/Pz8/Pz8/Pz8/P0tLS9vb2////////////////bW1tf39/////////pKSkQ0ND////////+fn5&#10;OTk5vr6+////////////////////R0dHra2t/v7+////////9/f3Ojo609PT////////////////&#10;////////////////////////////////////////////////////////////////////////////&#10;////////////////////////////////////////////////////////////////////////////&#10;////////////////////////////////////////////////////////////////////////////&#10;////////////////////////////////////////////////////////////////////////////&#10;////////////////7+znysjGxMTExcXFxMXG4+ns////////////////////////////////////&#10;/////////////////////////Pv32tbRxMPDxcXFxMTE0NXZ+Pv9/////////////////////f39&#10;vt2+tNiyzs3oqKfaqarbqqrbqqnbp6fa09Pr2trwysrrzc3szc3sy8rrzc3s8fH5////////////&#10;////////////++3t+NnZ+Nvb+dvb+Nvb+dna9+fluNu5l8mXnMycncydm8uanM6f29/Q+aus85yc&#10;9J+f9J+f85ub+Kqs4urjt+vYuOjWuejXuejXtejV0fDkyMjopqXaqanaqqrcqanbpqjc2tPm+rKu&#10;9Jub9J+f9J+f85yc9aio+ODe8NnQ79PL8NTN8NTN79PK8+Dd/OjL/NWa/Nae/def/Nae/tWb9enN&#10;t/X3nvDxovHxovHxoPDwpvPx1e76rMH/oLz/or7/or7/nrr/ssj/8vX/////////////////////&#10;/vz89ry885ma9J+f9J+f9J2d9J6e+tvb/P39+vr6+vr7+/v7+vr6/fz76ur2y8vrzMzszc3szc3s&#10;ysrs29zy8+3j7uPP8OTS8OTS7+TS7uPQ9fDo7e7v6urq6urq6uvq6urq7+7r4en5pcD/n7z/or7/&#10;or7/nbr/vM//y+PMmMmXnMucnMycnMucmcuYxuDJwb/mp6baqqrbqqrbqKjara3c2dnusrLep6fa&#10;qqrbqqrcp6favLjh0PD1ofPxofDxovHxovHxnfDwxPX2/f7+/////////////////////vft/Nur&#10;/dWb/def/Nef/dab/92t2+jSm8yem8ubncydncydmMqYu9y6zM3op6faqanaqqrcqanbpqbZ19ft&#10;///8+vr6+vr7+/v7+vr6/fv75Pn5p/HxoPDwovHxovHxnfDwt/j49c7N9Jqa9J+f9J+f856e9Jub&#10;9cjJwMPopabaqqrbqqrcqKjaqavf497k/92n/NWc/def/def/NWb/+Cs1+DxoL7/ob3/or7/or7/&#10;nbn/wtP/+/z//////////////////////////////////////v7+/v7+////////////////////&#10;////////////9fz2XXyaAAN5AAB4AABxAAB8EAGiuRBA/wwCxAAAZiwxyd3Y//X193V1+BYWygMC&#10;cgAAVwAAYAAAZwEAiAAAPAB0AAD6AAD/ASb6AIX8AI7/AHj8AFHBCz9tUIOGs9q+9f/y////////&#10;////////////////////+/Pz9VVV8AAAqgAAoWNj9fDw94yM/AwM+AAAtwAAkEND4tnZ////////&#10;////2vXaMvQvALI6AE26AFrWAGHdAGPkAGbqAGjuAGvyAG32AG/6AXL+AXT/A3j/CIH/CIr/M4Xw&#10;2Nmb//9t+Pgss7Mi39/W////////////////////////////////////////////////0ry8diUl&#10;WQAAWgAAWwAAWwAAXQAAXgAAXgAAXgAAXQAAXAAAWwAAWwAAWwAAWwAAWwAAWwAAVgAAXwAAiAAA&#10;nAAAngcIx3lU9/NZ/P0l+voV9vZF9fWX+fnf/v7/////////////////////////////////////&#10;////////////////////////////////////////////////////////////////////////////&#10;///////////////+///////+9s3l+bfq/7Lo2VaalFd0xGmWwk2IhTNcil507err////////////&#10;////////////////wsLCV1dXCAgIBgYG6Ojo////////////////////////////////////////&#10;////////////////////////////////////////////////////////////////////////////&#10;////////////////////////////aGhoeHh4////////nZ2dPT09////zc3Nl5eXHBwccXFxycnJ&#10;5+fnk5OTpaWlk5OTNDQ05eXlq6urhoaGpqamf39/UlJS8vLy////////////////////////////&#10;////////////////////////////////////////////////////////////////////////////&#10;////////////////////////////////////////////////////////////////////////////&#10;////////////////////////////////////////////////////////////////////////////&#10;////////////////////////////////////////////////////////////////////////////&#10;////////////////////////////////////////////////////////////////////////////&#10;/////////////////////////////////////////////////////////////f39fLt7ZbFhm5zW&#10;TEu8T0+3T0+1T1C5TU25p6bZtLTmmJjemJjZl5fZlpfdnp/f4+P0////////////////////////&#10;+/7++P7+/f///////////v//8vr0brNuKpIrNpo2NZU1MZMwNJw7uL+g9lNY8zY29T099T098jQ0&#10;+FJRst7fN/L4Oe3wOuXqOebsMu7xgfL0kI7QSkm3U1O/VFS/UlK+S0+9tafO92Rc8zM09T099D09&#10;8TY17kxN8sK95bWk7K6d7bGg7bCf56mX6MK7+9CT/Kww/7Q7/7Y8/7M7/6sy7NSZa+7zOuztQufm&#10;QePkPebnSvDpq931VoL/Pnv/RID/RH//Onf/YpD/5u3//////////////////////fr673Z28DAx&#10;9T099T099Tk57jo59ri4+P39+fr7/v7+/v7//f39/f351tbvmJjemprcl5fYmJjZl5fevLvn4+Xo&#10;0tbZ1drf3N/k1tjc0tbb6ers3t3d09PU2dvb3d3c1NTU4d7XxNL0SID/P3z/RID/RYD/OXb/d53/&#10;lsiWLJEpNJY1Nps2NJU0L5QtjcGQgn/SS0q6UFC3UFC2Tk66WVi8srLeYmK/TE28VFW/VFS/TEy7&#10;eG/EoOPsQO7sQOrpQeTkQeXlN+rqie/v/P7+/////////////////////vDc/blT/7I1/7Y8/7Y8&#10;/7I0/71XuNGkMZY4MpgyNpc1NZU1K5ErdblymJnSS0q6UlO+VFS/UlK+S0q3ra7b///7+fr6/v//&#10;/v7+/v79//n6yPT1SejqPuvrQeXkQePkOOnqbPX17Zqa8TEy9Ts89T098zw87zQz646QfoTPSUq6&#10;VFS/VFS/UFC9UlXCx77I/7xK/681/7Y8/7U8/q4y/8BUr8LiPnz/Qn3/RH//RH//OHX/g6f/+Pr/&#10;/////////////////////////////////////v7+/v7+////////////////////////////////&#10;/v/+lLO3BBN4AAB4AAB4AAB7SABS6goO9AYDlAADIBJSjbK4/aCa/SAg/AoJuwACUgAbOgAVRgAC&#10;TwAAPwA3BgDaAQH/Hx38Dl/5AI7+AIT/AGruAkOcbY6Y6/ro////////////////////////////&#10;/////v//9rCw+y0t5gcHjwMDq4OD+peX/BIS+AAAuwAAjjs72tLS////////////////wu7CFvEU&#10;AOgKAGyEAE7PAF/XAGLfAGTkAGbqAGnuAGzzAG73AXD8AXP/Anf/CID/CYn/HXnbwcxl//9k4uIM&#10;tLRk9/f5////////////////////////////////////////////////////zLGxcB0dWQAAWwAA&#10;WwAAWwAAWwAAWwAAWwAAWwAAWwAAWwAAWwAAWwAAWwAAWwAAWwAAWgAAVgAAYgAAjAAAmgAAnxAA&#10;yoYAz9MAxMcB9PQi/f0v9/dM9fWY+vri/v7/////////////////////////////////////////&#10;////////////////////////////////////////////////////////////////+/v9vr74goL5&#10;kZH4rK76zb/u8arc/sb19Xm/r1N6s4eb1GSdp0J1dzBTsZik/f7+////////////////////////&#10;////////////wMDAYmJi5OTk////////////////////////////////////////////////////&#10;////////////////////////////////////////////////////////////////////////////&#10;////////////////srKyubm5////////zMzMm5ub////srKycXFxdnZ2cnJyqqqq9vb2ioqKcnJy&#10;eHh40NDQ////4ODggYGBcnJygYGB3d3d////////////////////////////////////////////&#10;////////////////////////////////////////////////////////////////////////////&#10;////////////////////////////////////////////////////////////////////////////&#10;///////////////////////////////////////////////////////+49vUrqimo6SmytHY+/3+&#10;+fbzwry4pKas2ODp///////////////82tPLpKKhq7K15Orv////////////////////////////&#10;//////////////////////////////792NLMy9LZ/f/////+49zXqKWkt77I9vr9/vr3w7y1pqqu&#10;4+nw////////////////////////7+vm0tXZ9/r8/////////f39dbd0X61ck5G/MC6KQ0WySUm3&#10;QUCgMTGNoaPararVcnGxjY/VlZXbhIK9fH264OL1/////////////////////////Pz9+/n108rE&#10;pZ+epaer2t/n8/nzaLJnHH0bIngkKpArJo4mKZgwtr2c7EdLqhoZmR4emR4enxgZ5UdJtN7cLMfB&#10;Kb3DOOjqN9/cJry6e9/jjY3SOTWWLy52Li52LCtzLjSSsqXP8FlQrRgYmB4emx8fwiIj70VG9sK8&#10;0Z+LnW9hk2xglW5lwY6D7MO6/dGO9qUkwIEhn24dvYkl96Yn7dWWYuTiIbGzM9jeOenpLs3INcTB&#10;qN/5SXHgIEqmI0qiI0qlIVjUWo3+5e3//////////////////////vr68HBvuxkXmR4emx4dmRsb&#10;xSgq+LW1/f//6uXfta2rn56gvMPK9vr72djxgHu2e33Bk5TbkpHSdnOwqava5eXl1dXUy8bBo6Kk&#10;ys3R1dTT6eno3Nzc1dXVwLmyqauv0dPU4N3WwtL2OWzaIUqmI0qiI0qlIlrbcZr/kcWRIo0fKIon&#10;InYiJ4woJpAjib6NcmytMDCSR0i2Skm3OziTP0Gbrq/iWlq4MS+CLi11Li51Jid4Z2C1neTvLcK5&#10;KcLHOOnqN9/bIba4fuDm/P////////////////////////Lb5KFDqG0XonEepHEfonAX4ahKuNKg&#10;J5AuH3MdJocoK5IrIIwgbrZqk5XSOzecLy54Li51LCxzLCyLqKnb////8ezmu7Svn56etbvB8fL1&#10;x/r5OsvEJba8N+XnOOXiJb28XNzh75mYzBwbmh0dmR4dqiIj4yko74qLeIDONTOSLy52Li51Kipz&#10;OD2hxLzI/71C3ZIhpXAdp3gh4Jsl/8BOrMDhLGLTIkmjI0qhI0yqJF7kfqX/+Pr/////////////&#10;/////////////////////////v7+/v7+////////////////////////////////////xtrVHTeB&#10;AAB6AAB7BQB8mgUx/w0G1wEAWgAhAAN8bkFg+zEo/w0NzQEAVgBACwC+CwC0FQCHGAB3DgTDIyX/&#10;Z2D/dIf7EYT7AIj/AHr9AFbMIU6Hyc7V////////////////////////////////////+dfX+E9P&#10;/ycn3AYGcgAAaRwc1BMT/AAAwAAAjjU11MnJ//////////////////7/neidBfIEAP8AAKs+AEu3&#10;AFnSAGDZAGLfAGTlAGfqAGrwAGz0AG76AXH+AXX/Bn7/CYf/DnPYssh7//8/xMQNy8uu////////&#10;////////////////////////////////////////////////////xKenZhgVVwAAWwAAWwAAWwAA&#10;WwAAWwAAWwAAWwAAWwAAWwAAWwAAWwAAWwAAWwAAWwAAWgAAVgAAZgAAkAAAmQAAmAwAf0sAcXkF&#10;zc4I+fga//8q/Pwt9/dP9fWb+fnj/v7/////////////////////////////////////////////&#10;////////////////////////////////////////////////////1dX1OTn0CAj9Bgf0DQ3vcT3d&#10;9bbq/6TfzE2JaT6LrWqvylSJkDdke0Rg3NPY////////////////////////////////////////&#10;/////v7+/Pz8////////////////////////////////////////////////////////////////&#10;////////////////////////////////////////////////////////////////////////////&#10;////////////////////////////////////////////////////////////////////////////&#10;////////////////////////////////////////////////////////////////////////////&#10;////////////////////////////////////////////////////////////////////////////&#10;////////////////////////////////////////////////////////////////////////////&#10;////////////////////////////////////////2cm6amRhg4qPlJGMamprtcHNuqygZmxxgXt3&#10;bnWB3unw////////1si5b2trlpmbhH10dnyL5ezy7u7t393Z2dzf+vz87+3s8/X4/v797Ovo8vX2&#10;////////////////+PLocl5QUGFx6fP68OfbenFwfoGEa2RlqLjJxbitZWlvenRtfoeT7vb7////&#10;////////////6+XdfG9hYnWI7/b9/////////f79eLl3YrBhl5XAHhhGLDKKUE+6KiVVIid1qKvn&#10;p564OzhmiZDco6TtdmuQSUp63uT6//////////////////////////37uqqaZWZnjZKVi4R7aWt0&#10;ydbedL1xGmUUFUcZLpQwLJErLpo1vMCg0UJEWQwNjCIilCIimRsd4ktNuOHdIYJyCDRDMtHcPOPW&#10;FmhlcsLQkpfbLSRgGxtOMTJ5Li1wLzaPt6jS3FZMUggIgR4gix4cXQ4PsD1B/8vDqnllVDw8jWxi&#10;hl1PXEI/ybO0/9eUpWcTc1YZm3AgbEoUonYe7d2eZdfKBzEtG3yQP/j5KqWUInN7q+f/Q16jDSRe&#10;Jk6dJkiODiptT3jW5/D///////////////////////r77nFvbwoJdBwelyIikx8fwiwt+7q75t/U&#10;dm1pd32EmJaQbWlim6q34OH3YFJzU1uan6LtmpbRSj9jjZbE6erq3d3copGBJyYrmKi33tzb6enp&#10;3t/g29jTd2RTNkFMvcjP5+Lbxdb3MVKVEClmJ06gJUaKDCdvaIvmlsmXJ5MlKoAlFD0UJ4crK5Uo&#10;jMGTdG6jFRRBOj+mTUmoHRpEOj+Vs7PoXVusGhQ9JShqMTF2KCh1aGO2oujwInhgCz9KM9fjPODR&#10;EFpfd8XW/v////////////////////////Pc4Z9FoGsYZT8RW0AVlW0b3adNutWjK5MwEzsPInYo&#10;MZgwJY8lcbhvmJrWMSpsGRtKLzB4LS1xLS6IrK/h9e/kfnZsbXd9l5iVdXBnkJWhxPr8Np2LBS01&#10;K7rKQPHoGG1oUq/B86OhhA0LWhUXliIgbhcUehcY5IyQgIXPJSBXHh5VMTJ3KytvOT+eycPM4aE6&#10;bUkQkG4hhFwZbk4S5bhSs8bgIECDFDByKFChI0GBDSx8eJ7t+f3/////////////////////////&#10;/////////////v7+/v7+////////////////////////////////////6PXrSGiUAACAAACDCAB/&#10;lQEm5gMAowAANQAyLQBwyAsg/xIO3wIAcAAkDgDAAAD/AAD/CAn/MDL+a2r/hYH7aWPYJmLjAIj+&#10;AIL/AGzwAEShYXqY9vb2/////////////////////////////////PDw93Jy/i0t8Q0NkgAAQwAA&#10;RQAAdwAAtAAAkzAw0sXF////////////////////+/v7dud2APgAAP8AAOYMAGp/AE3KAF3SAGHa&#10;AGPgAGXmAGntAGvxAG33AG/8AXT/BHv/Con/B3PqiaVp5uQKs7Q66Ojl////////////////////&#10;/////////////////////////////////////////P3gvJk5YRIHVQAAWwAAWwAAWwAAWwAAWwAA&#10;WwAAWwAAWwAAWwAAWwAAWwAAWwAAWwAAWwAAWgAAVgAAagAAlAAAmwAAjwQAkmhQqbFurK0Z19cF&#10;+voa//8q+/su9/dO9fWb+vrl/v7/////////////////////////////////////////////////&#10;/f3+39/55ub6////////////////////////////vr7vHBzzCAj/AADVHASgvnXS/8Ty72utfy9q&#10;Jw6mqUKZtkl4fS9VoHyG+vn4////////////////////////////////////////////////////&#10;////////////////////////////////////////////////////////////////////////////&#10;////////////////////////////////////////////////////////////////////////////&#10;////////////////////////////////////////////////////////////////////////////&#10;////////////////////////////////////////////////////////////////////////////&#10;////////////////////////////////////////////////////////////////////////////&#10;////////////////////////////////////////////////////////////////////////////&#10;////////////////////////+/XrgnZrkqW19/r79fPwysS+x8jRzsfD0drg6tvMaWNgxdbi////&#10;////v6yZUlZkvcjP3NzXwb/F2NfRcW1kaWtsaWhsqbbAsaifqLXE7+rhhICAzNjk////////////&#10;////1Ma5dXFwcnFzucbV8OrivL3C9Pn6p5WDgI2YioB3pLbF7ebXbW1vxtXk///////////////8&#10;0Mq/eXNsa3+P7PT7/////////f79eLp4Ya9cmpvZOjOFHB1NLS1rICFaPkCuqqvlp564NTFYcni3&#10;iYrHYVh3Rkp63+X7////////////////////////6d3OaWNjtcTT+vr68Ozmu7S0ztXecbxwGmUT&#10;FUYYLpUwLJErLpo1vMCgzUFDahATxC8vzjAv0Sco9E1Otd/bIoh/CjM2GnuIONvVF2llcsLPkpfb&#10;LCNeIyVsREWoQUGiQUa0t6jQ1lVLZg0R3DQ1+jg3pRsXby4y8MnCpnRkfl9j7Lal5qKIVzQtpp+n&#10;/tmVg0wKd10e1KQwz5EoyIoh6dqdZNXJDUlEDkJILcPQLK2bInB6q+f/Q1yfETB7NW3XOGvIESpi&#10;R2vC5/L///////////////////////r77HBucwoLoigq0TEwzi0s4jM0+7y5nJWJeYeZ7PP3+Pb0&#10;1c7Eu77E2t32YFJxRUuAhojHgH2uPjZYjpfF7O3v19HIfHNqYGBgb3qI1Nnb6+rp4uPkxbquZmJf&#10;YWFkjZqo6Obgxdf2MFCTFTeGNm/aN2nCDCRdYIHWlsuYJ5MlKoAlEzsTJ4crK5Uoi7+PgHzSLSdn&#10;ICJcKylfISRtUlO9srHkXFqrGhVFNDiURESlPT2mcmvFoeXsI350CjQ3HYOSOd7VEFxfd8XV/v//&#10;/////////////////////u/b/LZP/bQuq2oel20k+rMv/7pSt9OiK5IvEjoOI3YoMZgwJY8lcbhv&#10;mJnXMClpISRlQkOnQUGiP0CutbTju6qUZ3OD5e/0+fj33dbPvbW8wvX3Np+TCjU2FmdxON3fGG9r&#10;Ua3B8aOhgAwMmiUp/To54C4rZw4MsoKJhYXQJB9YKCp3RESnP0CjSU28y8XKzpAzUzYNtZEs26Av&#10;vIAf6bVQssXfHz+EHEOYOHLdM2CwCiJjdJbh+v3/////////////////////////////////////&#10;/v7+/v7+////////////////////////////////////+//6epiqAQh8AACBAACHJwBKYwACWgAA&#10;QgAMpAkh/xYU7QQCiQAQGwCgAAD+Bgb/OTj/cm7/fHn2VVzMNVKWNWqGBXjfAIj/AHn+AFrTEUOE&#10;sbrF/////////////////////////////////v//9pmZ/DQ0/BcXvgYGezw8PBERNQAASgAAeygo&#10;0Ly8////////////////////////8vjyUuRSAPoAAP8AAP4AAKk7AEiyAFfNAF7UAGHdAGTjAGfq&#10;AGnvAGz1AG76AHL+A3n/C4n/BnjzR2lTjYkAubmB/f3+////////////////////////////////&#10;/////////////////////////v7/9/iW/PpFrocVWAgAWQAAWwAAWwAAWwAAWwAAWwAAWwAAWwAA&#10;WwAAWwAAWwAAWwAAWwAAWwAAWwAAWgAAVgAAcAAAlgAAnQAAsy8y3r/BztHCpKVeq6sU2dkF+vob&#10;//8q+/st9vZS9vae+fnn/////////////////////////////////////////v7+srL4ZGT4WFj0&#10;xsby///+////////////////////x8fxJCTzBwj/AgDQdjeV+b3n/pbWvEZ8NRVdajCe0FqbnT9p&#10;YyNOgG659/j/////////////////////////////////////////////////////////////////&#10;////////////////////////////////////////////////////////////////////////////&#10;////////////////////////////////////////////////////////////////////////////&#10;////////////////////////////////////////////////////////////////////////////&#10;////////////////////////////////////////////////////////////////////////////&#10;////////////////////////////////////////////////////////////////////////////&#10;////////////////////////////////////////////////////////////////////////////&#10;////////////8OLRamphz+Lv//nyo5eObW1vmqiz+P7///v0pJaLfoiW4OPk09HP1tjb7uzoq6SZ&#10;b25samtto7G929bIVVVTrLrJybqscnZ/raqjiI6YwrqtbHJ95vD4//////////////74nI2Ae4iX&#10;j4R6eYWW9/3/////4NLHdHF1ucLBgnBtv8vZ+/fsem51u8XX//////////////79+/v7y8O1eIaS&#10;6vL6/////////f79eLp4Yq9dmJnUR0W6MSteERIyNjueSEi4qKnhqqK9LCY7Oj9gSUlrMi1AQ0x+&#10;4Ob8////////////////////////0sCpZnJ16vf/7ePZin95cHF1ssDIcb5zG2YUFkgZLpUwLJEr&#10;Lpo1vMCg00JFTAcIZxcYbBgXgRcY6UxOt9/ZIYiDHoiSHW5nIpKYF3NycsPQkpjcLSVgFBM3IyNW&#10;ISJZNDyjuKnU11VLZw4S1jM09jg4ziQgaS0v48jCr3pmRC4ubVNLZUo/blNO27u5/tWT3pYhilsY&#10;akYUclMZx5Al7d2eYtDDE293JZKJGGhwJJyVJHiAq+f/RF6iCRtKGTNpDh07EzyWW4v15u7/////&#10;//////////////////r78HJvaggHVBMVcBgXcRcXxC8z/LiwgIJ2q7/R//77s6ecbW1rjJef1dnz&#10;ZlhyJihER0hrREFbJSNCkJrK8fL0vK6eVVdfnJuWTU1QssDL8O/t5ubmlYZ4YGl1j4V7VF1r2t/e&#10;ydn5MVKUCx9QGTNmDRw6FEKkcpr7lMaUJ5MlKoElFD0UJ4crK5Uoi7+OfnvSRUKtJSBBFBhIP0Kw&#10;VFS6sLHjXVuuGBI1GhxKIyNUIid1cGrEoeTqIoB8IIuTG2hjJZ2gEmdrd8XV/v//////////////&#10;/////////vDb/LVO/68tq2gelmsk/K4u/7lSt9OiK5IvEzwPI3coMZgwJY8lcbhvmJrYMitsExM2&#10;ISJVISJZMjacuLPfmot1lam8////xLeqcm9siImRsurvOJySGn2JIHhvH4mSF3V0UbDD8aOhgg0M&#10;miUp9jg38zQzgxQPm3+Eh4bTJSBVFRY8IyJTICNiQEeyyL/L+7pDrnIacUkUaEYUlnAc875SscXg&#10;IECADiNYGC9dDR5BGUy4gKf8+fv//vz639zYzc7Q5ent/v///////////////////v7+/v7+////&#10;////////////////////////////////////tdDFESd4AAB6AACCAQB2JQAZQwAARwAAmAkG9QgH&#10;pwAGLQN8AAD4AAD/FxXzXlznRFK6L1SLW5GFtNi3gsLlBo39AIL/AG3zAEepTGmO6+zt////////&#10;////////////////////////+cTE+kFB/yMj0gAAn05O3peXrhkZXQAAYRMTwamp/v//////////&#10;////////////////4vPiN+Q3APoAAP4AAP8AAOMNAGSAAEzHAFzPAF/ZAGPgAGbmAGjrAGvxAG34&#10;AHH9Anb/C4f/Bn/4I05mZF8IxcSn////////////////////////////////////////////////&#10;/Pz9+/vt+vrX+Pip+vpF//8z1tYGeE0aXgcKWgAAWwAAWwAAWwAAWwAAWwAAWwAAWwAAWwAAWwAA&#10;WwAAWwAAWwAAWwAAWwAAWgAAVwAAdAAAmAAAngAAszc369LV8/b5ycm7oqJara0T2toF+/sb//8p&#10;/Pwt9fVQ9fW+/f3+///////////////////////////////+uLjzLS3zLi78CAjmcnLJ/v77////&#10;////////////////0ND0Kir2AQT/Lg7c1Y3S/73t5F+llFNzjGOU5YDc+YHZs0ZzbDtkMS/rmJn0&#10;///8////////////////////////////////////////////////////////////////////////&#10;////////////////////////////////////////////////////////////////////////////&#10;////////////////////////////////////////////////////////////////////////////&#10;////////////////////////////////////////////////////////////////////////////&#10;////////////////////////////////////////////////////////////////////////////&#10;////////////////////////////////////////////////////////////////////////////&#10;////////////////////////////////////////////////////////////////////////////&#10;+vLnfHBnobTF/v/93dbSkYZ4Xmx25OztrJ+Qg4qU5+/13dPGenVwiZCVqqWkvMTN9fPxy72yYl5f&#10;pLGwcXV71eX08OLQcW90yNHTl4+IcHNwnKu6/v//////////////8ebaaVxPWmJqZ2FbR1Bd1eLt&#10;39THf3t4s8DP/vnvhHVnrL/N9vDib29vw9Hh////////////////////y8KydYOP6vP6////////&#10;/f79ebx4Yq9dmJnSRkW7QDuIHiFZQ0e0RkazqKrip5+4OTZhf4fNmJnebmOGSEp73uX6////////&#10;////////////////5djGZWNmxNPh/Pj00MrEdGdYeYyYdsN6G2UUFkoZL5wyLZgsLpw1vMCgy0FD&#10;cxMW4zU17zY27Swt+E5Otd/ZIIN9IZquNcW3FExGCklUdMjVkpfaLCJgJyh1SUu2R0etQUe0t6jQ&#10;11VLaA4S4TU2/zo5sB0ZbS4x78nCqndlZkpMs4d5t4p82J6P7sW88MeMpGsY1qIx768zmWcaY0oQ&#10;29ieZdHCEGVvNNnbJH9vCz9AJHmEq+j/QlygFDWMOXTiIj1xEziRXpD75u3/////////////////&#10;//////r763BudwwNvi4w8jc27TEx7jU2+ru3lY+DhpWl+Pv95d/apJqQUVhbxs7pZlh2TFSQlJfe&#10;j4vCRjxfjZfG8/LxkIJxPEFGaWhlNjU0fI+h9fb249/YZllORkxUY11XNDlBs7/GzN38ME+TGT6a&#10;OnPeHzVkFD2fdZ//k8WTJ5MlKoAlFDwUJ4crK5Uoi7+OfXrNR0a6NjBqIyduR0m6UlK4sbHjXVqq&#10;GxZJOT6gS0uxQUCscmvEoOTqInl0JKG1M72tEklCB0VUeMva/v///////////////////////vDb&#10;/LVO/68tqmcdlWok/K4u/7lSt9OiK5IvEzsPJH0qMqAxJ5MmcbhvmJnXMClpIydtSEm0SEetQUKw&#10;tbXhtKKMcX6O8ff87ObgtaqbXlZVlNLfPZyPGYKWNtTJGFhPBz9IU7bI8aOhgQ0MnyYr/zs66zEu&#10;bA8MroKJhYXQJB9ZKy6BSkqzRUSsS028ycHIyow1soIl9LU21JQpXTwJsppKuMrgH0CGH0uvOW/Q&#10;Gi5bGke2gqv/+vv/+/bwoZaNbG9ytMDL/v///////////////////v7+/v7+////////////////&#10;///////////////57f3txOzWdbS2DiyAAABzAAB3AACEFQBIOwACRwAAXwAApAAAVA5IDhLqAAH/&#10;AADqAAieKFF4caaOv+PC9v/y6PD9PZv6AIf/AHr/AF7aBz6Gm6a3////////////////////////&#10;////////++bm91hY/yws6QUFnSAgz7i4/2Fh/gYGvwAAoVhY8/Ly////////////////////////&#10;////0+/TKOYoAPkAAP0AAP8AAf0AAKJBAEa1AFfKAF3TAGHbAGTiAGfnAGntAGz0AG/8AXT/CoX/&#10;Bn36Lltte3YHxcWb/////////////////////////////////f36+/vl+fnF+fmd+fly/PxI/Pwp&#10;+voM9fUF6OcGsbMXxsaqo3ByXwMDWgAAWwAAWwAAWwAAWwAAWwAAWwAAWwAAWwAAWwAAWwAAWwAA&#10;WwAAWwAAWwAAWAAAWAAAegAAmQAAnQAAtUNB8ODc////8vL2xcW1oqJYra0Q3d0H+/sd+fkK0tJP&#10;8vLv////////////////////////////zc31MzPtAADPAACrCwuVnZ3D///+////////////////&#10;////19byLC7yCAP5klDd/sfx+YbLsUt8tomh+6fw/47u+G+8lzRuX0qvgYT/NDTzu7vx///+////&#10;////////////////////////////////////////////////////////////////////////////&#10;////////////////////////////////////////////////////////////////////////////&#10;////////////////////////////////////////////////////////////////////////////&#10;////////////////////////////////////////////////////////////////////////////&#10;////////////////////////////////////////////////////////////////////////////&#10;////////////////////////////////////////////////////////////////////////////&#10;////////////////////////////////////////////////////////////////////0MCzZGNi&#10;jZGYo5+ccmtpj5qmqJuKPT1Bho6VrLC24efq6urp7/DvwrKiWFZak5WdlY+Fa3F5wcbCV1NHbn6B&#10;f3lyfoqX8vj7tJ2KQUVP0+Dr////////////////vaybYWp32+Tp6OLad2xmgoqTYVNLWmdwn6Ok&#10;ytLYuKqZX2Vrf3dvdH2J6/X6////////////////////yb+vcn6L6fL6////////+/r8caZyX6pc&#10;mZrSRkS6QTuFHyJZQ0eyRkazqarjp522NzRfhY7XoaLqc2eJRkZ33uX6////////////////////&#10;/////vz4rp+RY2dqmJufnZeSZV1gpbW+dcF2G2UUDy0QHV4fG18aJ4cwvcGhzkJDUwoMkSIjnCMj&#10;mRsd2kpMt9/ZIX14HoyiP/n2J4l1BSUsdcnWk5jaLCJcKCt5TlDATEu1REm4t6jQ2lZMTQcIhyEi&#10;liAfXQ0NqjxA/8vCo3RifWBi7rSh7K2a46ST6cG6+NCQjlUOY0gYoHYje1QUhWEY5NyeZdDBD19k&#10;NNrlO9zODjEmIGN1rez/QlubFDWNPX7/PHDYDyRXSGq95/D///////////////////////r77XFv&#10;aQgHdx0fnyQklx8guyos+bq74djMb2lkf4WNpKKhenFudYCL1trxYVJvT1eVnaDqmJPMRTtcjpnG&#10;5dzRW1RQmaez4OHfoZGASFBc4+z0xLOiTlFWvcjQ3dnTd2lbdICIyN38MFCPGT+cP4D/OmzOCh5R&#10;Yn7SlcqZJ5MlK38lFDkUJ4csK5Upi7+OfXrNR0a4NzBqJChuRki5UlK4sbHkXVqpGhZGPEGoUE+7&#10;RESzc2zEoOPqIXVuIZWqQPj1JHxmASIuec3d/v///////////////////////vDb/LVO/7AupmQc&#10;j2cj+68u/7lSt9OjLJMwETMMFUkZH2EeGGkZb7ZvmJvXLyhmJClwTE6+TEy3REOyrrDg8ujdd2xl&#10;dHyFo6OihXx4cXB8r+ntOZaKGHaJPfb3L6eSAx8iVLTI86ShfgwKWxYZoSQjdhcVchYX4YyQgIXO&#10;Ix5WLTCFT1C+SUmzTE69ysTJ05U2VzcMjGoimm0eZkUNzKlOtsjfHz+BIEy0QYP/NF+1CR1XdJTd&#10;+v3//v797+7s5+jo8vT2/////////////////////v7+/v7+////////////////////9/34vePV&#10;erXEPnjDFkHWAxnsAAO5AABwAABsAAB5CwBtMAARPQAATwAARgAWDgZ9AgXzAADtAAeWO2pwxOXE&#10;/P/5////////qMr1B4f5AIT/AHH5AEu2MFOB3+Hk/////////////////////////////fn59X5+&#10;/TEx+RERrgUFtZeX+by8/R0d7gEBog8Px6ys////////////////////////////////w+zDHOcc&#10;APcAAPwAAP8AAP8AAeAQAF2IAEzFAFvNAF7WAGLeAGXlAGjrAGvyAG/6AXX+CYX/BXv6Qm1tiYUE&#10;vb2P/////////////////////////////f3u+PiY+flJ/PwX+fkG8fEA5eUA0NAAu7sAoqIAjY0A&#10;i4ol6One8+ztmV9fXgAAWgAAWwAAWwAAWwAAWwAAWwAAWwAAWwAAWwAAWwAAWwAAWwAAWwAAWwAA&#10;WwAAWAAAWAAAfwAAmgAAngsA1K438Pel+fny////8fH1xcW1lZVDoqIBpqYAlJQ26urk////////&#10;////////////////39/3RETtAADWAACRBARgd3ea8/P0////////////////////////3d3wLC/u&#10;LxLk34LP/6fj1leZmVR25JDT/5L0+3LGwE9/gF9+ICLQcXL/cnL+QUHw2tr1////////////////&#10;////////////////////////////////////////////////////////////////////////////&#10;////////////////////////////////////////////////////////////////////////////&#10;////////////////////////////////////////////////////////////////////////////&#10;////////////////////////////////////////////////////////////////////////////&#10;////////////////////////////////////////////////////////////////////////////&#10;////////////////////////////////////////////////////////////////////////////&#10;////////////////////////////////////////////////////////////3NTLnZOOh4eKtLvD&#10;8vT1w7mwiomKiYiHkJmi4+zz//////////780sm/j4iFj5OY1uDn4tzNYGVig4qLn6Ko5ezy/vz6&#10;uaicbXOE7fX6+Pf29PT09PT09PTy0MjBxM3U////////2dPKrq+wmZWUjYyMhIWGt8PP+vfzr6ec&#10;i4+V2+Hp+fj39PT09PT09PT09vf4/f7+6OPdw8jO9fn8////////+/r7ap9sWaZWlZbRPjy0Pz2e&#10;MzSNP0GxPj6voqPbq6fQaWilio3VlJXcgXy1dHSw4OL2/////////////////////////Pz9+fj1&#10;ysG3j4mGi42Rxc3V7/fyZrFmGXsVFVQTEkwRDkwOHn8nt76c6kRHlhISfhYXgRcXgA8R0kJEtN3a&#10;J767Jr7GNenqMtnSG6Sgdt3hjI3SMy6NNTeZREa1QkKwPEG0saLN7VVMmREPfRYWhBcYtxwe70JD&#10;9sK7yJWDtoV64aWT4KKR3p6N5723/dCO9KIgs3QbhlkVpnUe76Ik7daVX+DcHK6xMNvfNuzrJrew&#10;LbKyp+D6RGvVIVTNNHH/N3T/I1XCSW7I4+z//////////////////////vr68W5srBIQfhYWgRcX&#10;fhMTriEj9bS0/f//5d/YpZyWhoOGpKuz6vH02tnyeXOsc3e6kpTckY/QbmqkpqrY29XPnJyeys/T&#10;29vbz8nClZWW3OLnxr21nqKo1tja2tvavbevqKqnvtH0NWXQJFjUNXL/N3X+H1C7YH7VkMaVIIwb&#10;JYYiHGscJIklI44gh7yKeHXLPT2xPDmTNDaVP0CyS0u0ra3eV1ayLSuEPT+rRUWyPDyubGW/m+Lq&#10;KLm1J8LKNerrMtfQF52ge97l/f///////////////////////u/Z/LJH/Kgl140jzo0l+6ck/7ZL&#10;tM+eJJArGGQUEUsREUwRDVwParNpkpTRNjGSMzaVRES0QkKwOzuuqKjZ////7ujhrqOchoOEnaKq&#10;4ubsyPr5NsO/I7a9NOboNOLeGqShWNbe8JmXwRYUgBUVfxYVmBsd3yUl74iKdn7MLy2LODmeRUW0&#10;QECvREe6w7rF/70/1YsckV4VjWEXz5Af/79Mq7/fJVvLJ17eNXP/NXL3HUuycJDc+Pr/////////&#10;/////////////////////////////v7+/v7+////////////////////1ffdH3ipABDtAAD9AAD/&#10;AAD/AAD1CAjRFBSmBQqDNgBdoAALZQAAVQAHFwBdAACDAAC/AAibPW9w0evT////////////+vv9&#10;Z630AIf+AH7/AGXoAD6ReIqg/fz8/////////////////////////v7+97Gx+0ZG/x8fxwAAn1xc&#10;8Orq+WZm/QUFywAAmkhI7uzs////////////////////////////////seixEekRAPUAAPsAAP8A&#10;AP8AAf0AAZhJAES3AFfJAF3SAGHbAGTiAGfqAGvwAG75AHP+CIP/BHv6PmtvhoIAtLSA/v7/////&#10;/////////////////v7/7++x+Pg6/Pwk1NQArq4AmJgAhIQAeXkGbW0RW1sEY2MAfn4Kycml////&#10;7OTkj09PXQAAWwAAWwAAWwAAWwAAWwAAWwAAWwAAWwAAWwAAWwAAWwAAWwAAWwAAWwAAWwAAVwAA&#10;WgAAggAAnRUAxbEA4OYI7e1U9/fK////////yMizYWEPXFwAgIAu5uba////////////////////&#10;7u75XV3vAADdAACcAABkX1+O7Ozv////////////////////////////5ub0NjnxIBHVokSBylKL&#10;ijVeqViP/ZHy/3rSyE2IgVFy5OPjkJDLFxfcior/Vlb8XFzv7u73////////////////////////&#10;////////////////////////////////////////////////////////////////////////////&#10;////////////////////////////////////////////////////////////////////////////&#10;////////////////////////////////////////////////////////////////////////////&#10;////////////////////////////////////////////////////////////////////////////&#10;////////////////////////////////////////////////////////////////////////////&#10;////////////////////////////////////////////////////////////////////////////&#10;////////////////////////////////////////////////////////////////////////////&#10;////////////////////////////////////////4drLcnuC2OXy////////1sm9bmhps8XT9/Tt&#10;n5ePeHh5fHx8eXl5oq62+/7//////////////////////////////////////////////PjxqqKX&#10;eHh4fHx8eXl5lKCo7vb5/////////////////////f78gMCFarRupKHUWFS3XVu6Yl6+XVq5Wla2&#10;ravat7jonZ3inZ3cm5vcnJzgpKTi5eT0////////////////////////+/7++P//////////////&#10;////9Pv2erl5PJo8R6ZISKZIRKNERadMvsOl/V1c/UQ9/0pD/0pE/UI6/11Wu+DgTvb7UO7yUenu&#10;UezyTPX5kPX2mpfTWVe9X1+/XV68XFy7WFy9u6/S+G9q9UVG905O905O9EdG71tc8sbC6Lus6bKi&#10;5K+g5K+h4qyd6cfB/NOX/rE4/7pC/7tE/7lC/7E57dacdvD0Su3tUOfmUOXmTezuWvTsst/2Y43/&#10;TYT/UYT/UYT/SoL/cZz/6O7//////////////////////vr68YGB8kNC+E5O905O90pK8UpK9729&#10;+f39+/z9//////7////////72dnwoKHho6LfoJ/boKDcoKDhwcDp5+fo3+De2trZ19jY2drb4ODg&#10;7Ovr4+Tl3t7d2NjX2NjY29ze6ufhydX1V4v/T4T/UYT/UYT/SYL/hKj/mcqfMpk6OZ1FPKJGOp1E&#10;Nps+ksWZi4jSVla6Xl/AYGDAWVm6ZGS/uLjgbm/EW1vAX1+9XV28V1e5gXnHp+XuUPDuT+rpUOXl&#10;UenqSe/vkfDw/P7+/////////////////////vHf/b1h+7FD/rhL/7hL+7FC/8BkvtWrQZ5JQ6JE&#10;SKZISKZIP6A9gMB+n6DVWljAX1/AXl68XFy8Vla5tLTe///7+/v8//////////////37zPb2V+zt&#10;TuvqUOXlUebpSvDxePb27qGh9EJC+ExM905O90xM8kZE7ZiZiY/UV1i/X2C/Xl68Wlq6XmHDy8PM&#10;/8JZ/7hG/71N/71M/7ZE/8RjtcbkTof/UIT/UYT/UYX/SoL/jrD/+Pr/////////////////////&#10;/////////////////v7+/v7+////////////////////z/zQEYOQAAD+BgX/ExP/IiH/NDH/Qj7/&#10;Q0DsDROsagA99wAAsgAAVQAdBQCIAACEAAl0QW930u3T////////////////2eX3KpH3AIf/AHr/&#10;AFnSFkaCwMbO////////////////////////////9+np9Vpa/z093wQEmCws29jY+sbG+h8f8QEB&#10;pQkJvp6e/v////////////////////////////////7/n+afCOkIAPMAAPkAAP4AAP8AAP8AAdIb&#10;AFKaAFDIAFzOAGDYAGPfAGfnAGruAG34AHH+B4L/BHv7O2pxhYAAr65z/f3+////////////////&#10;////////5eXFwMAqra0AgIALdnYjg4NEmJhutradysq/hIRCbm4AeXkApaVg+Pj3////5NjYh0JC&#10;WwAAWwAAWwAAWwAAWwAAWwAAWwAAWwAAWwAAWwAAWwAAWwAAWgAAWwAAWwAAWgAAVgAAYgAAgxcF&#10;fHQBwcUC/v4F9/cn8/Oa/f3219fHa2sXX18Aenoh39/P///////////////+6ur4c3PvAwPjAACn&#10;AABpSUmA4ODm////////////////////////////////8vL5REbyCQfgMxZGSxwqSBovnlKM/oPf&#10;3VmXaitfmJKw////9fXyYmLAJyfqk5P/PT35g4Pu+vr8////////////////////////////////&#10;////////////////////////////////////////////////////////////////////////////&#10;////////////////////////////////////////////////////////////////////////////&#10;////////////////////////////////////////////////////////////////////////////&#10;////////////////////////////////////////////////////////////////////////////&#10;////////////////////////////////////////////////////////////////////////////&#10;////////////////////////////////////////////////////////////////////////////&#10;////////////////////////////////////////////////////////////////////////////&#10;////////////////////////////+Pf04ePk9fj7////////6uXf0tTW+fz+/Pn10s3Jvr/AwcHB&#10;v7+/0Nba+v3+/////////////////////////////////////////////Pr419POv7+/wcHBv7+/&#10;zNLV9/v8/////////////////////v795O/F3+25ztfzprfwqLrwqbrwqbrwprjw1Nz16unv4ODr&#10;4eHs4eHr4ODr4eHs9vb5////////////////////////+t3d9rm59ry7972997y897i599bUvN6+&#10;ncudos6ios+ioM2ho8+j1uTZyMDevbTXwLjZwLjZvLPWysDc1Ofdo9u6odm6pNu7pNu7oNm3xOfS&#10;y8vqqqrcra3drq7dra3cqqze3dbo+raz9KCg9aSk9aSk9KCh9qys+eLg8trT8dXN8dfP8dfP8NXM&#10;9OHc9u/l7+TR8OXS8OXS8OXS8eTQ8fDnuvX2o/Hxp/Lyp/LypfLyq/Xx1+76r8P/pL//p8H/p8H/&#10;o77/tsv/8/b//////////////////////vz897+/9J6e9aSk9aSk9aOj9aOj+t7e/P39+/r6+/v7&#10;/Pz8+vr6/f377Oz3zc3tzs7tz8/tz8/tzMzs3t7y8vLx6+vq6+vr6+vr6+vr6+vr9PT07+/v6+vq&#10;6+vr6+vr6uvq8O/s4+r5qsL/pb//p8H/p8H/o73/u9D/5ejP1dSd19Wj19Wj1tWj1tSf5OXMwsPo&#10;qqrcrq7drq7drKzcsbHe29vvtrbgrKzcrq7drq7dq6rbv7vj0/H2pvTypvHxp/Lyp/LyovHxx/b2&#10;/f7+/////////////////////vfu/d2v/deg/dmk/dmk/dig/9+w3unUoM6joc2gos6ios+insyd&#10;vt29zs/qq6rcrq7drq7dra3dqqrc2dnu///8+/v6+/v7/Pz8+/v6/fv75fr6qvLypfHxp/Lyp/Ly&#10;ovLxuvn59tDQ9p+f9aSk9aSk9aOj9qGg9srLw8bpqqrcrq7drq7drKzcrrDh5eDm/9+r/deh/dmk&#10;/dmk/deg/+Gw2uLxpcD/psD/p8H/p8H/o73/xdX/+/z/////////////////////////////////&#10;/////v7+/v7+////////////////////1f/PM8luKTTwMyr6NjLpLi3NIi+pHzaMIUxzJkRdrQwd&#10;5wAAlwAANQkrAAuAABN1Rnh41e7W////////////////////qcrxDIn6AIb/AHX8AE66SWeN7e3u&#10;////////////////////////////6tTUwSgovQEBjQUFuZqa/v7+9m5u/QcH0QAAmjs75+Li////&#10;//////////////////////////////3/huCGAegBAPEAAPcAAP0AAP8AAP8AAfYDAXxtAEfDAFrL&#10;AF/VAGLdAGblAGnsAGz2AHH+BoH/A3r7PWpxhYEApqZo/Pz/////////////////////////+/v7&#10;z8+/ra2NwsKu3NzT7u7t/f3/////////s7OKbm4CdnYAjIwp4uLU////////3s7OgTc4WwAAWwAA&#10;WwAAWwAAWwAAWwAAWwAAWwAAWwAAWwAAWgAAWQAAWgAAXgAAaBERfjY2o3N3t6N8sLA/z9Ak8/ME&#10;//8H+voQ+vps39+0dHQnYGAAeHgV3d3E/f3/5eX7vr74kJD4XFz2DQ3jAACvAABuPDx31dXd////&#10;///////////////////////+8fH809P5mpr2MTL2GxnvLBZXNRUZPxkrjD9t5mOlfS5lTEGF4OHt&#10;////////4+PoPz/BQEDzjY3/Nzf2pqbw///9////////////////////////////////////////&#10;////////////////////////////////////////////////////////////////////////////&#10;////////////////////////////////////////////////////////////////////////////&#10;////////////////////////////////////////////////////////////////////////////&#10;////////////////////////////////////////////////////////////////////////////&#10;////////////////////////////////////////////////////////////////////////////&#10;////////////////////////////////////////////////////////////////////////////&#10;////////////////////////////////////////////////////////////////////////////&#10;////////////////////////////////////////////////////////////////////////////&#10;////////////////////////////////////////////////////////////////////////////&#10;/////////////////v79/vuJ//xwlLT4Onn/RYL/RYL/RIH/PHr/o7776Obc19fT3N3b4eDc2NjT&#10;2trW9fX0////////////////////////85ub7S0t8zU18jc38jc28Sst8ImIcbx4LJQuOJo4N5Y3&#10;MpQzPZo2ocm6WZD/OH//PoP/PoT/Nnv/XZL/oMitOJUqNJUtN5QvNZIuLo8lfrp4kZLSTUu6VFS/&#10;VFS+U1K9TFG9tqjP92Re8TY28z8/8z8/8Dc37U5P8sO+5bSl666d67Cg67Cg56mX6sCz5ujq0dfd&#10;1Njg2+Dl1dnf1tXc4ensbu3uPOrrQ+bmQuPjPuXnTO/orN72V4T/QHz/RoD/RoD/PHj/Y5L/5u3/&#10;/////////////////////vr68Hd47zMz9D8/8z8/8zs77Tw79bm5+P39+fr7/v7+/f3+/f38/fz5&#10;19fvmJnempncmJjamJjal5fevLvo5OTk1NTT19fZ3t3d19bW1NTU6urq3t7e09PT2drb3dzc1NTT&#10;4d/YxNP1S4H/QX3/RoD/RoD/O3f/ap3/8tSa/64x/7U9/7c+/7Q9/7E09c6UfX/SS0u6UlG3UVG3&#10;T0+6Wlq9s7PeZGS/Tk67VFS+VFS+TU26eXDFoePtQu7sQenoQ+TjQuTlOenpie/u/P7+////////&#10;/////////////vDc/bpW/7I2/7c+/7c+/7E1/71ZudKkM5g7NZk0OJc3N5Y3LZItdrp0mJnTTEu6&#10;VFS+VFS+U1O9TEy4rq7c///7+fr6/v7+/f39/f79//r6yfX1S+nqQOrqQ+TkQuPkOunpbvX07Zub&#10;8TM09D098z8/8j498DY07I+Rf4fQSku5VVW+VFS+UVG8VFbCx77J/79N/7M4/7c+/7Y+/7E2/8JX&#10;r8HiP33/Q3//RoD/RoD/Onb/hKj/+Pr//////////////////////////////////////v7+/v7+&#10;////////////////////1fbRMbRAGDyLFCeHI0puQHFtZ518mMefw+zFzcik6h4VzgAAgAUFcnpk&#10;ZaWIda6R2vHd///////////////////////+i7vzA4j7AIb/AHL4AEeofI6l///+////////////&#10;////////////////5cTEmhoaaQAAaRYW08fH/dXV+ioq9QEBqgUFtIuL/f7+////////////////&#10;/////////////////Pv8cd1xAOYAAO8AAPUAAPwAAP8AAP8AAf8AArI5AEmyAFXJAF3SAGHcAGXk&#10;AGnsAGz2AHH+BoH/A3b3RWxmh4MAnp5V9/ff+fnO8/O19fW6+/vj/f37/v7/////////////////&#10;////////////////////19fHdXUYdHQAfn4Ixsag////////////1sbFdTEtVwAAWgAAWwAAWwAA&#10;WwAAWwAAWgAAWgAAWgAAXwICbhkZiENDqXp6zLS07OXl+/v5+v6X//9u2dkho6MB5OQD//8H//8J&#10;6OglenoPWVkDY2Muk5PIjIz+YWH5RUX8PT3/LCz/BgbOAAB0AABYWVmd5+f0/////////////Pz9&#10;6ur7w8P5lJT3Zmb4Pj76Kir/IyP/GRj3JxJvORcbQRsvdS9LkjlrKxV3lpjF////////////////&#10;xMTZKirJYGD4enr/PDzxx8fz////////////////////////////////////////////////////&#10;////////////////////////////////////////////////////////////////////////////&#10;////////////////////////////////////////////////////////////////////////////&#10;////////////////////////////////////////////////////////////////////////////&#10;////////////////////////////////////////////////////////////////////////////&#10;////////////////////////////////////////////////////////////////////////////&#10;////////////////////////////////////////////////////////////////////////////&#10;////////////////9fDrw7y4qKanvsLJ8fb5///+3NfSq6mqxs3Y+vz+/////////fv2yL+5pqam&#10;qKinqqyv3uTq+PPvv7q2zdfc//////////////////////////////7+39nTq6mppqamt7q96u/0&#10;////5d7Xrqyqw8nR+v7++PTxwLm1rbG35erx////////////////////////8u7o19nc+Pr9////&#10;/////v791dF40tNfj7H0JVfJJEynJU2nJVG5K2fwn7z75OLb1dXVw7y4p6mw0dTV1tXV8/Pz////&#10;////////////////////9puaziEgoB8fniAgnCAgux0g7YiHarpwHX8cI3okKpEqJo8nMJUqnce4&#10;VH7qI02vJU2nJUyoI1fTXIr/nMesLJAmIHYhJ4kqKpErIo0hdrl2jIvSOjeZMTB5Ly95LS13LzWU&#10;saTP8VlRsBkYnR8foCAgxiQk8EVG9cK81J+MoHFjl29jmnJnxZCD78Cy5uXl0tTVz8vHqaemxsrN&#10;2dPS4OnpZePeIbS1M9rfOOnoLs/LNcbEp9/6SnLjIU2sJU2nJU2qI1rZWoz+5ez/////////////&#10;/////////vr68G9vvxkYnSAgniAfnh0dxyor97W1/P//7Ofhu7SxpaSlw8jP9/v72djwgH25fX7D&#10;k5XbkpHTeHW0qq3b5eXl1dXVzcfDpqaoy8/R1dTU6enp3Nzc1dbVwry1q66y0dPV4N7WwtP1Om3d&#10;IkyrJU2nJU2rI1vfY5n/8NOU+6cix4QipXEfw4sm+Ksp9M2QbG2wMDKVR0i2SUm4OzmWQUKcr6/g&#10;Wlq3MjCFLy54Ly94KCl8aGG1nePuLsW9K8TKOOjpNt/bIrm7fuDm/P/+////////////////////&#10;//Lb5qJDrnEYqHQgqHQgp3MZ46lLuNKgJpAtIHUeJ4gpK5IrIY0hbrdslJTTOzifMC97Ly95LS13&#10;LS6NqKrb////8u/pwLm1paOkvMHH9PT3x/n5Os3HJru+NuXnOOTiJcC+Xd3j75iZzR0cnx4enB8f&#10;riMk5Soo7oqMeIDPNjWUMTB5Ly95Kyt2OT6jxr/J6KM6qnAaqHUgqHQfqXQa5rFLr8PhLGPWI0yo&#10;JU2nJU+wJWDnfqb/+Pr//////////////////////////////////////v7+/v7+////////////&#10;////////2OrYTZ5OZKRxmMafxOTD4/ng+f/3////////+p6e9QkJtAAAhCYm4d7Y+v/5+//5////&#10;////////////////////+Pj7YqbwAIb9AIf/AHH3CUykpK+8////////////////////////////&#10;////3rCwlQ4OZwAAdCkp39nZ+oSE/wgI2gAAmC8v4NjY////////////////////////////////&#10;////9fj1XdldAOYAAO4AAPQAAPoAAP4AAP8BAf8AAt0WAFqaAFHLAF3SAGHcAGXkAGntAGz3AHL+&#10;BoH/BHHuUnBNhYEAjIwW1NQ30NAlwsITwsIX8fFC+Ph39vat+vrZ/Pz1////////////////////&#10;////////8/PxjIxJb28AenoApqZh9/fv/f3g+vq2/f9/0bgobiYAVAAAWgAAWQAAWgAAWwAAZAgI&#10;dCIijU5Os4qK1sHB7ufn/v7+////////+fnc9/dq//9W0dEGoKBnsrJZ19cI7OwJxcUnWVlWMDCT&#10;NzfKPj71OTn/Li7+HBz2CwvjAADIAACXAABVAABeBwd+UFCpycnk4uL9urr6h4f3WVn4PDz8KCj+&#10;Hh7/FRX5CQnqAgLQAAC3GwpoOBcaRx0pWSQ5Lg98REOk5+jt///////////////////8o6PPHh7d&#10;Q0P/ExP8VFTm7e31////////////////////////////////////////////////////////////&#10;////////////////////////////////////////////////////////////////////////////&#10;////////////////////////////////////////////////////////////////////////////&#10;////////////////////////////////////////////////////////////////////////////&#10;////////////////////////////////////////////////////////////////////////////&#10;////////////////////////////////////////////////////////////////////////////&#10;////////////////////////////////////////////////////////////////////////////&#10;9e3mjX93bnF5kJGPdXFolqGt3NPLdG5ten17aGZou8jT////////9OvbbltceoKKlpWTlpmd1drf&#10;sqGOS1FUt8bS7evq19jY7fL0/////////////////vv5moZ+V1tmkpOQdHFqf4qa5ebllo2Be31+&#10;bGpyvMvSrZ+UaGxxenFte4SU7PX7////////////////7efghHVmZneJ7/b8/////////P78enpl&#10;dYNVlLfqFi9tFzV2JkyYHDZyFTiWnrr25uTg3tvXfWpbKjJBusfQ3NvY8/Pz////////////////&#10;/////////Z6ckRMRXxUWkSEhih8erx4h7IqJb790GmYVFUcZLpQwK5ErNJcuoc3ATmy0DCBYIkiU&#10;JUaMDydoTXPXoM+zMI0mEj0RI3sqMJgwJo8kert5kZDWLCVjGRpJLi5yKyppLTSMtqjS3VdMUAcH&#10;eR0dhR0aXQ8Ptj5C/8vDq3pmUTk5hmddf1hLXkRBzrKs6+no2dzesKKSLSkqi5ys4Nvb4e7uZtXG&#10;BjIuHISWP/n4KqaVI3R9q+f/Q1+jDCNZI0mWJESHDilwUHrZ5/D///////////////////////r7&#10;73FvbggIbxockSEgjBwdvywt+7q66OPYfXJsc3h+j42Ja2hhoq+74eH3YFNzU1ubn6LtmpbRSkBk&#10;jZfE6enq3d3cpJOCJycsmqu63tzb6enp3t7g29jTeGZUNkFOvsnR5uLbxdb3MVKVDiZgJEuXI0KF&#10;DChzW4vo89qar2sScVIYlGkfbEgUo3gf89SXbmyhEhNEPECoTUmqHRpGOD2Ss7PoXVutGRM7IiVj&#10;Li9vJiZvZ2K0oufwIXdhC0NRNNrlPN/REFxgd8XW/v////////////////////////Pc3p1EmGUX&#10;XjsQVTwUjWcZ2qVNutWkK5IvEzwPInYoMZcwJY8lcbhvmJrXMSpsGBlGLC5wLCtrKyyFq67g9/Ho&#10;hntyanF4kJCNc25klpqmxfv9Np2JBjA3LL3NP/HoF25qUa/D86OhhA0LVRMWjx8eaRYUfhgZ5oyQ&#10;gIXQJSBXHB1QLy9xKSlpOD2cyMHL4J46k2QXWjcPWEAVkmoa3q5Ps8fgIEGDEi1rJUyZID18DS6B&#10;eZ/u+fz//////////////////////////////////////v7+/v7+////////////////////+f35&#10;7vzw+f/6////////////////////+/j48Ftb5wAAmgAAmVtb9/f3////////////////////////&#10;////////8vT5UJrsAIb+AIj/AHH3E1OpvsXO////////////////////////////////1ZiYjgUF&#10;YwAAeS4u64GB/R4e5wAArAQEsICA+vz8////////////////////////////////////8PXwUtVS&#10;AOUAAOwAAPIAAPgAAP0AAP8AAf8AAvAIAXKDAEzNAF7SAGLcAGXlAGnuAGz3AXP+BYL/Bmvibn5H&#10;lo4CdXYAg4MAfHwAbGwAe3sA6OgF//8O/Pwa+fk79/do9/ef+PjP/Pzx/f3//////////////v7/&#10;srKLbGwBdXUAhoYc4+Nd/v46+voQ9vcA6esAookAWg0AXAAAZQsLeSwsll1du5eX28vL9PHx////&#10;/////////////////v7/9PSj/Pxo+fkrtbUf39/V7+/to6OObGySS0vVNzf2Njb/Kyv/Ghr1Bwfe&#10;AADACAihKCiUXl6dfn6iLCxiAABTAABmAAB0KSmUSUnhNTX+Jib/HBz+ExP0CQneAgLABwehJyeV&#10;V1eaSkuIFg1sMhM2RBssLRBuEA6hoKDJ+Pj99vb9+Pj9+vr+/f399fX8mZnzFRXyAAD/AAD/IyPk&#10;1NTt////////////////////////////////////////////////////////////////////////&#10;////////////////////////////////////////////////////////////////////////////&#10;////////////////////////////////////////////////////////////////////////////&#10;////////////////////////////////////////////////////////////////////////////&#10;////////////////////////////////////////////////////////////////////////////&#10;////////////////////////////////////////////////////////////////////////////&#10;///////////////////////////////////////////////////////////////+uqiYaHN+3+nx&#10;/f3739fMurm/1s/Ovr/E+Pbwj3xqkKGv////////8ujVdWZwtMDL2djX2tzg6+jhcWFMRVVjurm8&#10;hYGCcnJwdoCJ4evx/////////////fr3loKBmJ+1////6eHWcWxpq7rE4ODf4NvTf3Rzp7XBxL26&#10;2uLq49K/Y2Rp1eXx///////////////80MrAdnBpa36O7fT7/////////v/9nJVoeYRVkrXnFy91&#10;JVGuO3XfLFKXDihxmrbv6+rmysCzZmBfXFtchZOh3t/e9PPy/////////////////////////J2b&#10;jhMSiyEj1zIy0i8v4Cgq8ImIbb90GmUVFUYYLpUwK5ErNJcuoc7BTWmwEC14NW3XO3DVFCxgRGO9&#10;oNC1MI4mEjsRJHsqMJgwJo8kert5kZDVLCRhJCZuRUasQkKlQUe1t6jQ11VLZg0R3TU2/Dk3oxoW&#10;by8y8cnBp3Vkf2Fk77mn6KWLVzQsp52d8O7t2NXRh3twXF1da3SA0dLW5fDwZdTFDEdCD0RKLsbT&#10;LK2bInB6q+j/Q12fEjF+Nm/aOGzKESlhR2zB6PL///////////////////////r77HBudAoMpykr&#10;1zEx0yws5DM0+7y5npiLd4WT6vH2+/r40szAt7nB2972YFJxRUuCh4rKgn6wPzdYjZfF6+zu19LJ&#10;fHJqXFxccHuJ1dnc6+np4uPlxruvZWBcXV5hj5yp6OXfxdf2MFCTFjmJOHHcOGnFDCJcVIHX9Nub&#10;g0oJdF0e16YyyY8pv4gi7s6SenzRKiZkISNeLSphICRrUVO9sbHjXFqqGxZFNTmXRUWoPj6pcmvF&#10;oOXsI39yCjU3HYWVOd7UEFxfd8XV/v///////////////////////u/b/LdO/7UvrWsemG4l/bQv&#10;/7tSt9OiK5IvEzoPI3YoMZgwJY8lcbhvmJnXMCloIiVmQ0WqQ0OmP0CwtLTivayWZHB/4Ovy/fz5&#10;3NTKubG4wfX3Np+TCTM1Fmh1ON/fGG9rUa3B8qOhgAwMnCUq/zs63i4rZg8MtIOJhYXQJB9XKSt6&#10;RkaqQUClSk28xrzH/71G/7Ywo2IannUm/7Yv/79SsMPdID+EHUScOXTfM2C0CiFjdJbh+v7/////&#10;/////////////////////////////////v7+/v7+/////////////////////vf4/d/h/ejp/fHy&#10;/fr6/v//////////9tvb9S0t1AAAhgQEt5eX////////////////////////////////////9Pb6&#10;WKDwAIj+AIv/AHX7E1iyv8fQ////////////////////////////////yn9/hQAAWgAAiAcH8QYG&#10;ywAAkgAAexsb1cTE////////////////////////////////////////7fXtTNdMAOMAAOsAAPAA&#10;APYAAPsAAP4AAf8AAvwAAZFlAEPVAFnZAGHbAGTkAGnuAG35AXT/BH//BWbVc69ax9QLfHEAVU8A&#10;VlYASUoAY2MMsLAM0tIA7OwC+voG//8K/f0X+fkv9/dY9/eP9/fB+vrq////////2dnJdnYbcHAA&#10;dnYAxcUA4uIAw8MApqYAjY8Ag4YQgGEznmtrxaio5NjY9/X1////////////////////////////&#10;////+vrr9vZ1//9h398GsrJm/Pz72dn7TEz7LS3/LS3/ExPxBwfZAACzEBCLNTWSaWmipKS71tbd&#10;9vb0///9zMzRUFByBgZKAABeAABpCAitEhLvCAjWAQGzAACXAACLAgKVIyOoU1PQcXHwWFfdJROZ&#10;HAh/EQacAwDIDw/BU1PsX1/4X1/1aWn0c3P6gID3Zmb1Fhb7BAT+AgL8HR3fTEy81dXQ/v7s/Pz0&#10;/f39////////////////////////////////////////8Pvw4fnh+fz5////////////////////&#10;////////////////////////////////////////////////////////////////////////////&#10;////////////////////////////////////////////////////////////////////////////&#10;////////////////////////////////////////////////////////////////////////////&#10;////////////////////////////////////////////////////////////////////////////&#10;////////////////////////////////////////////////////////////////////////////&#10;//////////////////////////////////////////////////73lohzkqi2////y8C2fnx6iZKZ&#10;4Onx////z8G1cHB3xtDa4+Dd2Nrd5+LUa1VRY2dueXl3gIiR2eLnpJZ+hpWb2NPKpaupqKCYRERH&#10;uM7a/////////////fr3mISDl5+1//////v1kIh8lqy8////wLKfW1dbsr7M////+/Tslod+hpOi&#10;9Pr9///////////////++/v6ysK1eIaS6vL6///////////+tqJqgIlVkbbrFi5pEypgFixVDSNT&#10;I1jJob377+3mno18XWZzlYyAUFdiz9jc+Pb1/////////////////////////Z6bkRMQTA8QcxkZ&#10;bBgYrB4i8oqKbb90GmYVFkgZLpQwK5ErNJcuoc7BTm20CRtLGjZtDx49EDaGWYf0n8uwMI4mEzwR&#10;JHoqMJcwJo8kert5kZDXLiZjFRQ5IyVYIiNbND2kuanU11VLZw4S1jM09jg4ziQgaS0w48jCr3pm&#10;SDExc1hQbU9DbVJM2rev8O/vxLuuWVZYlZiWVlNTqLG+6vX0ZM6+E251JY+GGWt0JJ2VJHh/q+f/&#10;RF+jCRxLGjVqDx9AEjuSWor05+7///////////////////////r78HJubAgHVxQWcxkZdBcYxS8z&#10;/Liwf4N1qr/Q///7tquieHZ1lJ2j1dnzZlhyJylGSEtuRkReJiRDkJvJ8PHzva+fVlhemZiTTk5S&#10;s8DL8e/t5ubml4d6YGl0joR6VWBt2t/eydn5MVKUDB9RGjRoDh0+Ez+fZJn68daY3ZUfh1sZbEgU&#10;d1Yax5Ml89CQeHrRQ0GsJB9BFBhHPkKvVFS6sLHjXVuuGBI2GxxNJCRWJCd3cGrEoeTqIoB7IImQ&#10;G2lkJp+iE2Zqd8XV/v///////////////////////vDb/LVO/68trGkelmwk/K4u/7lSt9OiK5Iv&#10;EzwPI3coMZcwJY8lcbhvmJrYMiprExQ4IiRYIiNcMjaduLPgmot0lKm6////x7uvfHp4jpCYs+rv&#10;OJySGXuHIHduIYuTF3VzUrDD8aOhgg0MmiUp9jg38zQzgxQOm3+FhobTJR9WFhY/JCRXISRkQUey&#10;x73K/7tF/7AuomAanHIl/7Eu/75SsMTgIECBDyRYGTBgDh5FGEm0f6b8+fv//v374+He1NXW6e3w&#10;/v///////////////////v7+/v7+/////////////////////eTk+X19+Hd3+H5+9oqK95mZ+Kqq&#10;+L6+8YqK8gwMugAAgBsb2MzM////////////////////////////////////9Pb4VprrAIT9AI7/&#10;AH7/DmHLssDP////////////////////////////+/j4wGVlfgAAWgAAhAAArQAAcwAAUwAAYhsb&#10;08PD////////////////////////////////////////6vbqR9xHAOIAAOgAAO8AAPUAAPkAAP0A&#10;Af8AAf8AAdUlAYh3C22xAmTgAGbnAGnvAG74AXb9Bnv/AGDFELYjP9sBZKoAm6EAhHgAaWUYr6+V&#10;vr6kpKRlnZ0wq6sNyMgA5OQA+PgE//8J//8Q+vol9vZO8PC5/v7/9PTykJBNb28Ad3cAh4cAh4cE&#10;e3sZiIhEoaF4wsOu4+Xc+/r6////////////////////////////////////////////9va6+vpo&#10;/v4/vb0M1dW63d39SUn2AADrAwPGAQGtDw+ROjpbenprsLA82NiF+fn7////////+vr76ur83d3+&#10;k5PiExOHAABKAABUAAB5AACVAACLAACbAAC6AADaAQH0BQX9Bwf/AwT/EQb/JQvfBQGGAACgAADS&#10;AADSAADiAAD7AAD+AAD9AAD+AQH+AAD+AAD+AAD/IiLZsrJJ3d0g8fE1+/tK+Phd+Ph4+PiT+fms&#10;+PjJ+/vl/f30/v7+//7//////P38w/jDYvdiOvc6iPOI8/rz////////////////////////////&#10;////////////////////////////////////////////////////////////////////////////&#10;////////////////////////////////////////////////////////////////////////////&#10;////////////////////////////////////////////////////////////////////////////&#10;////////////////////////////////////////////////////////////////////////////&#10;////////////////////////////////////////////////////////////////////////////&#10;///////////////////////////////////////8rp6MdYKR8Pf87OfiubCkWFpbv9Hd08e6ent8&#10;vsnX8/DolIuAcXd9v8K7gHR+xM/c6Ojn6Onr+fn4qJqEkJ+kz8a4e3x7iYOBR0dIuM7a////////&#10;/////fr3mIOCmqG4////9ezifHdvoLC40tPV7e/vr5+TbXSJ7OvnnpSGiZCb6fD3////////////&#10;////////////y8KzdIOP6vP6///////////+s59qfohVkbToFjB4J1e8M2K2FCteJVrSo8H/7OXZ&#10;bV9PQ0tSZmBZMjU6pLPB/fz6/////////////////////////J2bjhQSmCQm5zY14jMz6yos8ImJ&#10;bb90GmUVFkkaMJoyLZctNZguoc3BTWmwEi+AOHLcIj9zEDKFXY37n8yvMI0mEzwSJX8rMp4yJ5Im&#10;ert5kZDWLCRiJShyR0myRUSqQUa0t6jQ11VLaA4S3jU3/jo5sx4ZbC4x78nCq3dlY0hJrYJ0sIV3&#10;1ZyM7sCz7+7unpGCOj1AZGVkPjo4dYKS5/f4Zc+9EGVtNNXaI3xuDENDJHiEq+j/Q1ygEzOHN3HX&#10;ITtuEzmUXY/75+7///////////////////////r77HBudwsNtywu5zU15DAw6zQ2+ru3lI+Dh5ao&#10;9/n74d3ZqZ6SVFpcx8/pZ1d2SlKNkpXZjYm+RDpdjpfG8/LwkoNyPEBFZ2ZjNjU0fpGh9PX2497Y&#10;ZlpPRUtSYVxVNTpDs8DHzd39ME+TGD2UOHHUHTRkFD2jaaD/6cyRqm4X0qAx5akxnWUZaEwR4cuR&#10;eXvNRUa7Ni9pIidtR0m7UlK3sbHkXVqqGxZHNzucSEiuQECqcmvEoOTqInlzJKG1MruqE0xHCEZU&#10;eMrZ/v///////////////////////vDb/LVO/68tqmcelWok/K4u/7lSt9OiK5IvEzsPJHwqM50y&#10;JpMmcbhvmJnXMClqIiZqRkewRUWqQECvtbThsqGLcoGR8vn86OTet6ueXVdXldPfPZuPGoKXNtDG&#10;GFpQCEJJU7bI8aOhgQ0MniYr/jo66TEvbhAMroKIhYXQJR9ZKy1+SEmwQkKpSk67xr3H/7tF/7Eu&#10;oF8amnEl/7Eu/75SsMPeIECGH0moN2zIGC5bGkq5gqv/+fz/+/bwoJaLaGxwtMHL/v//////////&#10;/////////v7+/v7+/////////////////////d3d/WBg/1pa/2Ji/2dn/2lp/21t/W9v9jc34AAA&#10;nAAAjkdH9PLy////////////////////////////////////+vn4ap/jAID5A5L/AIb/A2fgjabH&#10;///+////////////////////////9+7uuExMeQAAXQAAZgAAbg8PUAwMSAAAXw8Pxa6u////////&#10;////////////////////////////////5/XnQNlAAOEAAOYAAO4AAPQAAPkAAP0AAP8AAf8BAv8A&#10;At8CDppWBXDuBHr7AW30AFbTAWObA4yJAZNoANILAOEADuMAPdkAUZcCqq2G/f3+////8/P139/b&#10;wMCrpqZxnJw7qakWwcEC3NwB8fEG8fEAxcVP9vb5////x8esgYEsg4MmkJBTrKyLz8/C6+vn+vr7&#10;/////////////////////////////////////////////////////Pz49fWH/v5m7e0TublJ1dXw&#10;T0/6AADrAACvAABwS0uGsrLBxsZd8/NJ//959/c68fGo/v6w7e2Ye3vhPj77KCj6Fhb4AwPSAABu&#10;AABKAACQAADEAQHjAgL2AgL/AgL/AwP/AgL/AQH/BAL/JAr/EAX/AADLAAB5AACjAADRAADMAADi&#10;AAD+AAD+AQH+AAD/AAD/AAD/AAD/XFyf9vYH//8A/v4A/PwA/PwA+/sA+/sH/PwR+/se+vo4+vtc&#10;+/qC//mv4PrIj/aRS/lLFv8WAP8AC/gLh+6H+vv6////////////////////////////////////&#10;////////////////////////////////////////////////////////////////////////////&#10;////////////////////////////////////////////////////////////////////////////&#10;////////////////////////////////////////////////////////////////////////////&#10;////////////////////////////////////////////////////////////////////////////&#10;////////////////////////////////////////////////////////////////////////////&#10;////////////////////////////7ePZf3JtfYKKpaSjjIR+c3qFvby1VUxDa3WAoaapztje6unn&#10;5ebo6eLTbFpdhY6YpaSjoKKm0Njep5iCjpqfqJeJV2Fok5CKSUdJtMnY//////////////35loF5&#10;X2Nvo6SihHx3dn+O19nWfXdygoiPenRykp6sm4d1P0ZNlJqcsLe97/X6////////////////////&#10;yr+vcoCM6fL6///////////9sZxpeoZUkLTnFy52KVvNQoL/K0+UDiluoL3zz7+rTE9UtL/I29nV&#10;fW1fYXCB9Pj7/////////////////////////Z6cjBQRZxcaoiUlnCMisB8h6ImJb8B1G2cWDjAQ&#10;HWIfG2EcLYUpos/CTWmsEzCGPXz/P3XlEidXRmS5n8+0MpAnEDQNFk8aH2MfGW0aebl5kpHWKyNg&#10;Jyt5TlDATEu2REi4t6jQ2lZLTwcJiSIjmiEgYA4Opzw//8vCpHNjfl9j7LOg66ya5KSS68C06OHZ&#10;Zl1ViJil29zbppmLUFBZy+HpatC+Dl9kNNrkOtnLDjMnIWV3rev/QVucFDaPPn7/PG/XECVaSWu+&#10;5/D///////////////////////r77nFubAgIfB0fpCUknSAhviss+ru83tbKcWpohImQpaOigHdz&#10;dH+L1NnyYVJxT1iXnqHrmJTNRjxej5nH5d3SXldSlqSw3Nvano5+SlNf5O30xbWkT1JXuMPM19TO&#10;dmdcd4KMyN38MVCRGT+eP4D/OWrNCx9VVoDU8NiblFcNZ00Zo3skgFYWgmAX6M6SeXvORUW5NzBr&#10;JCluRki4UlK4sbHkXFmpGxVIPUGpUE+9RUSzcmzEoOTqIXVwIJarP/fzJHpmASYyec7d/v//////&#10;/////////////////vDb/LVO/7Atp2UckWgj+68u/7lSt9OjK5MwEjQLFkwaIGMfGGsacLZumZrX&#10;LihnJSlxTU6/TEy3Q0Oxrq/h8OfZdm5oeoKKpKOjioF8cnJ9rentOJaKF3aLPPT1LqWQAiAmVLXI&#10;86Sifw0LXhYapCUkehgWcRYW34yPgIXOJB5XLjCHT1C/SUi1TE69xrzH/7tF/7EvnFwZl28l/7Eu&#10;/75SsMPdHz+DIUy2QoP/NF+yCiFcdJXf+v3///787Oro4uLj8PL1/////////////////////v7+&#10;/v7+////////////////////7dPTuCQkvQwMxxAQ0xgY3yAg6Soq8js7+yoq7wwMrAICsYaG/v//&#10;///////////////////////////////////////+mrvmCID1B5j/BZP/AHL1VYfK9fTz////////&#10;////////////////+fLytlxcdQAAYwMDfkNDvaeneUNDSwAAWQUFuJqa////////////////////&#10;////////////////////4/LjOdM5AN4AAOQAAOsAAPEAAPYAAPwAAP8AAf8BAv8BANMAAJBdA3T3&#10;Bn//AGrxAEOuAFs3AKIAALsBAOMAAOUAAOQAAOUABOcCett5+/r7////////////////+fn75OTj&#10;y8u8ra2Gnp4z2NgA1NQAp6dP9vb5////+vr639/U3d3R8vLx/v7/////////////////////////&#10;////////////////////////////////////////9/fR+Phr//9M1dUItLSiV1f/AADsAACvAgJ3&#10;VlaQ3t7c///l5OST09MX+/tu/f1i9vYV//8Lm5tqBwf4AAD7AADvAADVAACbAABfAQGXAwPyBAT/&#10;BQX/BQX/BQX/BQX/BQX/BAX/AQP/Gwj/Hgj/AQH/AQH+AADAAAB2AACtAADTAADLAADlBAT+Cgr/&#10;AgL/AAD+AAD+AgL7h4dz+/sB9PQA8fEA7u4A6+sA6uoA6ekA6OgA6OkA6uoA9OoA7+4AsfgPXfo4&#10;P/1DM/szCucLA/kEA/8DD/YPmO6Y/vz+////////////////////////////////////////////&#10;////////////////////////////////////////////////////////////////////////////&#10;////////////////////////////////////////////////////////////////////////////&#10;////////////////////////////////////////////////////////////////////////////&#10;////////////////////////////////////////////////////////////////////////////&#10;////////////////////////////////////////////////////////////////////////////&#10;////////////////////7OXeraSejYqKnqOp3+br39fPko+Mj5CPio6TxtPd/////////fnysqWe&#10;iIiJjoyMi42Rxc/Y2tPJzNLW6ubdn56YoKeqtLa42eHo+Pj4+Pj4+Pj4+fn40MjAjIuJi4uMnaCn&#10;3uXt///+2tPMkY6Ooaq17vDwtqugiYqMjoyMnKav6fD0+Pj4+Pj4+Pj4+fr6/v//5+LbwcfM9fj8&#10;///////////9181zwcRajK/vIE7DLWTnN3T/M23qHUismrPqzsa4mZ+m1dbZ3dzcwbiwl5qf6/D0&#10;////////////////////////+JqYwRoYgxQUgxcWfxYVmxQW5YWFablvGXwXFlMUEk4TDk4QJXwh&#10;ncq5TnfcIFHJNXH9OHb/JVfDSGnGmceuK5AiF2EUEk0TEk0SD18QdLZ0i4vRMi6ONDaXRUa1Q0Ox&#10;PUK1sqPN7VZNlxAPfxYWhxcYshwe7EJD98K8x5OCtIJ44aWT4aSS36CM67+x4NvVmZeYw8nP3d3c&#10;0MvFnJaUytrfZuDYHKqtMNvfN+zrJrOrLa+xp+H7Q2vTIFPMNXL/N3T+IlO+SW7J5Oz/////////&#10;/////////////vr68W1tqxEPfxYWhBcWfxMTryEj9bW1/f//4dvUpJyXioiKo6mw5+zw2tnyeHKq&#10;cnW5k5TckY/QbGmiparY3NfPmZmbyM7S3NzdzsjBkpOU3OLnxby0m6Cm1tnb3Nzcu7SspqimvtL0&#10;NWXPI1fTNnL/OHT9Hk23UnvV8NWY9qIesnMajFsVo3Mc6aMk9M2NcnTLPT2yOzmSNDWUQECyTEy1&#10;rq7fV1axLCqCPkCrRka0PT2vbmbBnOLqJ7eyJsHJNuvsM9XNFpqbet3k/f//////////////////&#10;/////vDa/LNJ/Kgn1YokzIwm+6gm/7dMtNCeJJErGGIUEk0SE04TDV0QarJpk5XSNTGRMzWTRUW0&#10;RESxPDyvqKna////6uTcqqKcioiInaKo4OLoxvr5NsK9IrS9NOfpNeHcGp+dWNXd8JmZvhYUfxUU&#10;ghYWlhsd2iUk74mLdn/NLi2INzidRka0QUGwRUi7xLrF/7k//akn0ociz48m/Kkl/71Lq77eJVnK&#10;J13dN3T/N3L1G0mvcZDd+Pv//////////////////////////////////////v7+/v7+////////&#10;////////////9PLyxbKytZWVroCApGdnn09PnDs7qiIi7RAQ/xMTzgsL0LKy////////////////&#10;////////////////////////////xdTpGHrsB5T/F6j/AYb/GnLews3f////////////////////&#10;////////383NpnJysIqK6eXl+/39jF1dTAAAVgEBqYqK/v//////////////////////////////&#10;////////3/HfMtMyAN0AAOIAAOoAAPAAAPQAAPoAAP4AAf8BAf0AAcoAAomBBHX/BHz/AGToAD+e&#10;AGstAKQAAJ8AAMYAAOYAAOQAAOUAAOcAGKQZydbJ////////////////////////////+fn/39+B&#10;8vIAyMgAra1m+vr9////////////////////////////////////////////////////////////&#10;/////////////////////////v7+9/eX//9g/f0cnZ0qPj7fAwPxAACzAABwSkpV3d19//9k+fkz&#10;+fkX0NAB2Ngb/f2I//826+sLQEC8AAD/AADtAADWAACfAABcAgKLBQXvBgb/Bwf/Bwf/Bwf/Bwf/&#10;Bgb/BQX/AQP/DQX/Jwv/BwL/AAH/AQH/AQH7AACxAAB4AAC3AADSAQHOCAj2AwP2AADyAAD4AAD3&#10;BgbxnZ1T9vYA5uYA4+MA398A3NwA2dkA1dUA0dIA0M0A1MYAs8sAZOUJOfsrOP88IfshAtAEAIwA&#10;AMgAB/8HA/8DF/UXqvGq//3/////////////////////////////////////////////////////&#10;////////////////////////////////////////////////////////////////////////////&#10;////////////////////////////////////////////////////////////////////////////&#10;////////////////////////////////////////////////////////////////////////////&#10;////////////////////////////////////////////////////////////////////////////&#10;////////////////////////////////////////////////////////////////////////////&#10;/////////////////////////////////////////////v//////////////////////////////&#10;/v7/////////////////////////wresdXR0eXp6dnZ1hYuR4urw////////////////////////&#10;////////////////////////+/fyq6OXdXR0eXl6dXV2laCn7/f5/////////////////////v79&#10;/vuR//x6mbj3RH//TIP/TIL/S4L/RoH/p8L76O/q3efn2OLi1+Li2eXm3+jo9Pb2////////////&#10;////////////86Km7T1E80RL8kVN8UVM8TxE8ZKVe8CBO5s9R6RHR6NHQ6FDTKRFp8u+Y5D/Q33/&#10;SH7/SH7/QXv/aJX/psy1R6BCRKFFR6RHRqNGP549iMGHmZjVWVi/YF+/Xl68XV27V1y+uq7S+HBq&#10;80RF9E1N801N8UZG71xc8sbC57ur6LGg5K+g5LCh5K2c7MW46Oru2uHp2dzk1tri19zl3+Ho5Ozv&#10;ee/wSuvrUOfmUObmTevtWfLrst/2Y4z/TYT/UYT/UYT/S4H/cJz/6O7/////////////////////&#10;/vr68IGB8EJC9E1N801N80lJ70tK9r6++P39+/z8/v39/f39/f7+///82tnwoKDgoqHfoKDcoKDd&#10;np/hwMDp5ufo3t7d2tnZ2NjY2trc3t7f7Ovq4+Tk3d3d2djY2NjY2tzc6ebfydX1V4r/ToT/UYT/&#10;UYX/SYH/dqb/8teg/7VB/7xM/7tM/7tL/7hE99KdhYfSVla6X1+/YWC/Wlq6ZGS+t7fhb2/FW1vA&#10;X1+9Xl68WFi5gnnHqOXuUPDtTunoUOXlUenqSe3tkvDv/P7+//////////////////////Dd/7pX&#10;/644/7RA/7NA/603/71bv9WqQZ9JRKFDR6RHR6NHP54+gL99n6DVW1nAX1+/Xl68XV28WFi4tLTe&#10;///7+vv8/v7+/f39/v3+//z8zPX2WOvrTevqUOXlUefoSe7ud/b07qKi8kJD9EtL801N80xM8UZE&#10;7ZeZiY/UWFm/YGC+Xl68W1u6X2HDy8TM/8JZ+7FF/rhL/rdK+7FD/8VjtcbkTob/T4T/UYT/UYX/&#10;SYL/jrD/+Pr//////////////////////////////////////v7+/v7+////////////////////&#10;/////////////v//9/r67vDw5Ojo3Ken9iQk/wwMxhoa2sjI////////////////////////////&#10;////////////////7O/yQIDXAYH8Lr//F6f/AHH0ZpPS+fj3////////////////////////////&#10;/P7+/v////j4+7y8mkREPwAASgAAm0hI9Nra////////////////////////////////////2vHa&#10;KtEqANoAAOAAAOgAAO4AAPMAAPgAAPwAAf8BAPoAA8AFBIShBHj/A3n+AF3dADyMAIEhAK4AAJ4A&#10;AKQAANUAAOYAAOcAANcAAHwAcKRw+/z7////////////////////////+/v96Ohy9/cAwsIAtrZ5&#10;/f3/////////////////////////////////////////////////////////////////////////&#10;///////////////l9/du5+dira0+LS2rAADvAAC0AgJwRkY31dUQ//8F//8A//8A//8A8vIAy8sA&#10;7+84//9zvr5ODw/nAADyAADaAACmAABeAgKABwfrCQn/CQn/CQn/CAj/CAj/Bwf/Bgb/AwX/BAP/&#10;JAv/Ewb/AAD/AQH/AQH/AQH/AAD4AACgAAB7AAC/AADZAADhAAC1AADgAADzAADxDg7hqqo/7OwA&#10;3d0A2dkA1dUA0dEAzM0AyckAzcEAwb0Afs8CPO0cNP4+Lf8yDeoNAK8AEncAS2sAIncAANYAB/8H&#10;Av8CH/YfuPO4//7/////////////////////////////////////////////////////////////&#10;////////////////////////////////////////////////////////////////////////////&#10;////////////////////////////////////////////////////////////////////////////&#10;////////////////////////////////////////////////////////////////////////////&#10;////////////////////////////////////////////////////////////////////////////&#10;////////////////////////////////////////////////////////////////////////////&#10;////////////////////////////////////////////////////////////////////////////&#10;//////////////793dfStra2ubm5t7a2vsLE7/L1////////////////////////////////////&#10;/////////////Pr30s7It7a3ubm5t7e3x83Q9vv8/////////////////////v791OjDzOW42+D1&#10;v8jywcrywsvywcryv8ny4OL09s7L77y88MDA8MDA77298b/A+u3t////////////////////////&#10;++HS+cKh+cSk+cWl+cWl+sKh99zKvN7Ansyeo86jo86joc2hpM+j2Ond19/1zdnwztrwztrxzNjw&#10;2OD21ujaos6hos2io86jo86jn8yew+DDzMzpq6vcrq7cr6/drq7cq63e3Nbo+rez9KKi9Kam9Kam&#10;9KKi9q2u+ePh8dvT8NbO8dfQ8dfQ8NXO9OLe+O3b9d+89eC/9eC/9d+/9t+88+7cvPb3pPHyp/Ly&#10;p/PzpvLyrPXx2O/6scT/pb//qMH/qMH/pL7/t8z/8/b//////////////////////vz898DA9KCg&#10;9Kam9Kam9aSk9aSk+t7e+/39+/r6+vv7+vr6+/v7/f387Oz3zs7sz8/t0NDt0NDtzc3s3t7z8vLy&#10;6+vq6+vr6+vr6+vr6+vr9fX07+/v6+vr6+vr6+vr6uvr8O/t4+n6q8P/psD/qMH/qMH/pL7/vtH/&#10;2ufPu9GevdKjvtOkvdKju9Kh2OTNxMPnq6vcr6/er6/era3dsbHe29vvt7fhrKzdr6/dr6/dq6vc&#10;wLzj0/H2p/TzpvLyp/Pzp/Lyo/HyyPb2/f7+////////////////////8/r1yOrWv+bOwefPwefP&#10;vufOyuzZ2Ovao86ioc2ho86jo86jn82fwN++z9DqrKvdrq7dr6/drq7drKzb2dnu///9+vr6+/r6&#10;+vr6+/v7/fv75fr6q/LypfHxp/Pzp/Pyo/Lyu/j49tDQ9qCg9KWl9Kam9KWl9qKi9svLxMfpq6vc&#10;r6/dr6/dra3crq/h5ODl/9+s/Nej/dmm/dmm/Nii/+Gw2uLxpsD/p8D/qMH/qMH/pL7/xdb/+/3/&#10;/////////////////////////////////////v7+/v7+////////////////////////////////&#10;////////////////+qys/SMj+wgIvyws4tra////////////////////////////////////////&#10;//////79lrHXA23rLLr/T9//CJD/GHPjwc/l////////////////////////////////+tDQ9pCQ&#10;/4GB2khIYgAAdAAA2wEB8EFB8MvL/v//////////////////////////////2PHYJ9AnANgAAN8A&#10;AOYAAOwAAPIAAPYAAPwAAP8AAfYAAKwXAHXCBXz/AnX8AFfRADp6AIMVALMAAKwAAJ0AALAAAOAA&#10;AOsAAMUAAHAAIYIhz9/P////////////////////////+fn36elg9vYAu7sBvLyL////////////&#10;///////////////////////////////////////////////////////////////++/v94uL5v7/7&#10;k5PcZma7PDzYFhbqAADwAACzAAByOTlA29sG//8A//8A//8A//8A//8A//8A7+8Cz88fqqqKV1fR&#10;GRn2BATeAACtAABiAgJ3CgrlCwv/Cwv/Cgr/Cgr/CQn/CAj/Bgb/BQb/AAL/GAf/IQn/AQD/AQH/&#10;AQH/AAD/AAD/AAD/AADxAACTAACBAAC7AACXAACpAADtAADqAADrFRXVr6814+MA1dUA0dEAzc0A&#10;yckAycMAyrsAncIAS+ENMvo0Nf8+GvcbAMoCA4YAMGgAcXkAkogAYmYADHEAAOABCP8IAf8BJ/Qn&#10;xPPE////////////////////////////////////////////////////////////////////////&#10;////////////////////////////////////////////////////////////////////////////&#10;////////////////////////////////////////////////////////////////////////////&#10;////////////////////////////////////////////////////////////////////////////&#10;////////////////////////////////////////////////////////////////////////////&#10;////////////////////////////////////////////////////////////////////////////&#10;////////////////////////////////////////////////////////////////////////////&#10;////////////////////////////////////////////////////////////////////////////&#10;/////////////////////////////////////////////////f39drh7XaxhxcXnnpvfnpvZnJnX&#10;nJnZnJ7hz8Te8mFe8y0t+Dc3+Dc39jIy7zs6+MnJ/////////////////////////tif/7Y1/708&#10;/70+/709/7Y08tKMbrZ2K5MtN5o3NpY2MpQyNZY2t9a26OHg2dfR4N/b4uDZ2dbQ6uLksdSwM5kz&#10;M5czNpY1NZY2LpYtfr59kJDRS0u6VFTAVVXBU1PATFC/tqjO92Rd8zU1+D8/9z8/8TY27U1P8cK9&#10;5LSk7LCf7rOi7rOi5qmX58G8/dGR/7Ar/7Y1/7Y2/7U1/68s7NOVa+7zO+ztQublQePjPebnS/Dp&#10;q932VoP/QH3/RoH/RoH/O3f/YpH/5u3//////////////////////vr68Hd38DMz9z8/9z8/9js7&#10;7zo69bi4+P39+fn6/////////v39/f351tfvmJnem5rdmJjZmJjal5ffvLvo5OTk09PS1tfZ397e&#10;19bW09PU6urq3d3d09PT2drb3d3c09TT4N7YxdL0SoD/QX7/RoH/R4H/Onb/eJ3/k8eXJZEqLJU1&#10;Lpk3LJQ0KJMuisCRg4DTTUu6UlG2UVG2Tk+6Wlm+sbLdY2O+TU69VVXBVVXBTk28eHDFoOPsQe7s&#10;QOrpQeTjQeTlOOrqie/v/P3+////////////////////3Pr6UujsM+nwO/H4PPL3MuvuVu73pNm6&#10;OZUyM5k0Npc2NpY2LJIsdrpzmJnSTEq6VFTAVVXBVFTATEy5rq7b///7+fn6/v///////v79/vr5&#10;yPX1SurrPuvrQeTkQeTlOerqbfX07Jqa8jMz9z099z8/9D097zU07I+Rf4XPSku5VVXBVVXBUlK+&#10;U1bCx77I/79M/7U4/7g+/7k+/7Q1/8JVr8HiP3z/Q3//RoH/RoH/OXX/g6f/+Pr/////////////&#10;/////////////////////////v7+/v7+////////////////////////////////////////////&#10;/v//9o+P/Rwc9QQEukBA6ujo////////////////////////////////////////////////4ubq&#10;NHnWCYn9aOn/TdH/AH/7TI3g6ezx////////////////////++bm96Oj+Xx8/3V19zw8ygYGjAwM&#10;twUF/AAA/gAA7S4u77q6/P//////////////////////////2PHYJ84nANYAAN0AAOQAAOoAAPAA&#10;APUAAPsAAP8AAe8AAIg+AW3tBH//AG70AE6+ADZhAGoJAJYAAKoAAK0AAKEAAL8AAOsAALAAAGcA&#10;AXYBfLF8/f39////////////////////9/fv6+tQ9PQAs7MEwsKd////////////////////////&#10;////////////////////////////////////////6en7wcH4lpb3Zmb3Pj75Jib8ExP+BQX/AgL/&#10;AQH8AADLAABuAABWHx9wjIxH5uYP//8A//8A8fEH0dEnoaFZb2+aSUnPNDTxMjL/KSn/BATBAABi&#10;AgJsCwveDQ3/DAz/Cwv/Cwv/CQn/CAj/Bwf/BQX/AgT/CgT/KAv/CAL/AAD/AQH/AQH/AAD/AAD/&#10;AAD+AAD/AADrAACXAACAAACuAADqAADoAADhAADlFxfNra0x29sAzs4Ay8sAxcYAxsAAuLwAadIB&#10;NPMjNv9BKf8sB+MIAKIAFWwAU2oAhYEAhYEAd3gAeG8AP0UAA3IAAeYBCP8IAP4ANfI10PPQ////&#10;////////////////////////////////////////////////////////////////////////////&#10;////////////////////////////////////////////////////////////////////////////&#10;////////////////////////////////////////////////////////////////////////////&#10;////////////////////////////////////////////////////////////////////////////&#10;////////////////////////////////////////////////////////////9/Ptwrm1pKGjxcvT&#10;+Pv9///93NTPp6aqz9bg/v7/////////9vDr09LX9fj7////////////////////////////////&#10;///////////////////////////////////////////94N7d5erv////7+nir6upw8vT/P7/////&#10;///+3dvY4eXr////39bPqKmq2N7m////6eLbramoxc3V+/7///771c7HoqOju8TL9fj7////////&#10;///////////+6+bfsKuowcjQ+fz+/////////f79dbd0W6xZv8HjfXq7hYjNlJXajozMeHu9xb3c&#10;8V9buhwbniAgnyAgnxsc0TM0/MnJ////////////////////////+9SYx4Aao3Idq3kgpHIeuIAd&#10;6suFabZwHH8bI3wkKZAqJo0mKpEqstSy4dzi1dXVvLi0s7i+09TU497krdGsIHkfIoMlK5IrKpAp&#10;HX0Zcq1yjI3SOjecMTB8Li95LCx3LjSWsqXP8VlRtRoanh8foiAhyyMk8URG9cK81KKNo3Nll25j&#10;nHJoypSG7sS7+c2Nw34Yo3Meq3oho3MevoQe59SXY+XkI7u9M9zhOejnLtHNNsrHqN/5SnPkIU2r&#10;JE2kJE6oJFzcW43/5e3//////////////////////vr68W9vwhoZnx8fnh8fnxwcySgq+LW1/f//&#10;8e3ovrWyoqKjxs3U+/392Njwgn68foDFk5TbkpHSeni3qq3c5eXl1NTUzsrGra2uzM/S1NPT6enp&#10;3Nzc1NXVxL+6sbS30tPV4NzWwtL2Om3eIk2pJE2kJE+qJF7jcZr/kcSQIo0eKYonI3kjJ40oJpAj&#10;ib+Nc26xMjKYSEi2SUm4PDqZQUKdrq7hWlq4MzGILi95Li55Jyh7Z2G1neTtLsnBLMrOOOjpNt/c&#10;Ir+/fuLm/P7/////////////////////3Pn5UuzsLtbPJ6WeJZ+jKM/VV/L3oNe2LY0lIHcgJ4gp&#10;KpEqIIwfbrZrk5TSOzigMTB9Li55LCx4LC2OqKrb////9/Tuxby3o6Civ8XM9/j6x/n4Os/KKMHF&#10;NuboN+TiJcPDXeDk7piX0R4coh8enh8fsyQl6Sko7omMeIDPNjWWMC97Ly55Kip3OD6jx7/J5qQ5&#10;pnAYqHggqHYfp3QZ5bJKr8LiLWPXI02nJE2jJFCwJWLqfqb/+Pr/////////////////////////&#10;/////////////v7+/v7+/////////////////////////////////////////////Pz89nd3/xcX&#10;7QICuFZW8vT0///////////////////////////////////////////////////9kavQAWTmMLD/&#10;lvf/Nrj/AHTzgqnf/Pr5/////////PX197u7+ISE/nl5/lRU3RAQoQAAkUZGwq+vt35+uw0N9AAA&#10;/wAA8SAg66am+/z8////////////////////3PDcLcstANMAANoAAOIAAOgAAO4AAPMAAPkAAP8A&#10;AOMAAHV7BHX/A3z/AGTlAEGjI0dBHlsBAGkAAIoAAKMAAK4AAKsAANQAAJkAAFwAAHMAKogq2eXZ&#10;////////////////////9/fo7u5A8fEArKwIy8uw////////////////////////////////////&#10;////////////////////////2dn/cnL4NDT7EhL/Dw//CQn/BAT3AADnAADSAAC0CwuRFBRqAABP&#10;AABjAAB5AgKFRERpo6M8mZllZGSkQkLZMjL7Kyv/ICD/FBT0BwfUAQGyAACABARxDQ3XDw//DQ3/&#10;DAz/Cgr/CQn/Bwf/Bgb/BQX/AwT/AQH/Iwr/Fwb/AAD/AAD/AAD/AAD/AAD+AAD8AAD5AAD1AAD2&#10;AADvAADhAADqAADlAADeAADbAADdFxfFqKgu09MAxcUAwsIAwLwAtLcAT9sKLPw3NP87FPIVALwA&#10;AngANGMAfH8AopwAhoUAdHQAcmgAa2MAPIwABJAAAJ0AAugCB/8HAP0AQu9C3vfe////////////&#10;////////////////////////////////////////////////////////////////////////////&#10;////////////////////////////////////////////////////////////////////////////&#10;////////////////////////////////////////////////////////////////////////////&#10;////////////////////////////////////////////////////////////////////////////&#10;////////////////////////////////////////////8ejfg3hubHF2hYSBbWhinai32c/Eamdn&#10;b25vZmVuxdLe////////4dC9bmp53+v2/////fz78fLx6ejm4+bo+Pj24+Df7/L2////+/n13tzb&#10;6+3y/////////////////////Pv4ybyqU1RRq8LW+vTtjoF5ZWVmY2JmusnV////6t3OUkxGn7PH&#10;6uDUc2hoZmJkb3R+1drYl4yBcHByZWZvu8jVybutbG5shoeGbGhmj5mn9/z+////////////+PPq&#10;mIyAbnBwaGVqq7nJ/v///////f79eLl3X69gwsDbTUFoa3S5oaPrjIS0QD9purfX6WJZWggIbhwc&#10;hB4eghkaxzU2/crK////////////////////////+tSas3MZdVEVQSYMaFEYn3Qd58yIbrx0GmUW&#10;FUcZLpQwLJIrL5Mvs9Wz5ODm2dTMYU5BP1Biz9ba6eHlr9avGlQWE1EaL5oyLo4rEUsNb6JzkpTY&#10;LSViFxdCKitqJiZhKjKJtqjS3FZNTAYHbhscexsYWw4OuD5C/8vDq3plSzQzfF5WdlFFW0RCz7a2&#10;+9GRrW8WcE4UQikNa1IYp3ge5dmdZtbKBjEvHIWYQPr5K6WUInR8q+f/RF6jCx5RIUOHIT97Dipv&#10;UHvb6PH///////////////////////r77nFvbAgHZBgahB4egRobvCst/Lm76+TbfXRsbXF2hIJ+&#10;ZmJdoq274eL3YFJzUlqanqHrmZXOST9jjZfE6err3N3cpZWEJygsm6y73tza6enp3t/f29nUemdW&#10;OENPv8rS5uLaxdb4MVKUDSJWIkWIID54CylzaI3plcmWJ5MlKoAlFD0UJ4csK5UojMKTc2yfFBND&#10;PEGpTUqsHRlGOD2RsrPpXVutGRM3ICNaKypnISJoZmGzoujwIXdgC0RSNd3nPN/QEFpfd8bW/v//&#10;////////////////////3v7/T87CFWRjG290H3ZvD11gSsHSpd+9Mo8oEjsQI3YpMZgwJY8lcbhv&#10;mJrXMStrFhdAKSppJyZhKCqBq67h+PPpiX1xZmtxg4KBbWhik5qoxvv9N52KBjA6Lb/PP/DnF21p&#10;Ua/B86Ohgw0LTRIUgx4dZBUTgBka5oyQgIXRJSBWGhpJKitpJSRhNjyayMLL3Zw5hVwVUjMOUjoT&#10;hmMY3K5OtMfgIECCEilgI0aJHjlyDS6DeZ/w+fz/////////////////////////////////////&#10;/v7+/v7+////////////////////////////////////////////+vLy9WBg/xUV5AEBvHJy+v39&#10;////////////////////////////////////////////////////6uvtRXrFAHL1cNb/pvL/GJ//&#10;Fnfrtcro//37+tTU95KS+3p6/2Zm7CUltgAAjCUlrY6O6+np////9vj4vZWVtBkZ7QAA/wAA8xQU&#10;6ZCQ+fb2////////////////3fDdMMswANMAANgAAOEAAOYAAOwAAPIAAPgAAP8AANgLAHS3BXv/&#10;AnX8AFnTAjiGUVwha2wAH00AAF4AAH4AAJsAAKwAALgAAnsAAE8AAG8AA3gDiriK//7/////////&#10;////////9vbh7Owy7e0Ap6cQ09O/////////////////////////////////////////////////&#10;/v7/+/vp/v7BkJC2JSX4HBz6AADpAADSAACzDAySJCRySUlHenoqr68SxsYIcXEfFRVGAABcAABr&#10;AAB6CQmKISHgLCz/ICD/EBDyAwPYAQGyDAyJBASGBwecDQ3DEBDsEBD/Dw//DAz/Cwv/CQn/Bwf/&#10;BQX/BQX/AwP/AAH/FQX/JAn/AgD/AAD/AAD/AAD+AAD9AAD6AAD2AADyAADvAADrAADqAADpAADi&#10;AADcAADYAADUAADWERHEmpoyzc0AwcEAvr8AxLoAk7gAMukpd/99E+oTAZoALnUAeIkAp6IAzssA&#10;2tsAm5YAcmMAXHIAKq8ABOgAAOwAALUAAK4AAvgCAf8BAfQBfNt8/fr9////////////////////&#10;////////////////////////////////////////////////////////////////////////////&#10;////////////////////////////////////////////////////////////////////////////&#10;////////////////////////////////////////////////////////////////////////////&#10;////////////////////////////////////////////////////////////////////////////&#10;//////////////////////////////77qZiIbnyL6vL3+vr42dLGuLnB08zJvMLJ9/LqhXRmmqy6&#10;////////4dC8amV23+v1////9/HqiYJ3a29wamtqg4aHdG1mfoqY6OrnopWIYWBicHWC1ODp////&#10;////////////8e3knZeLUl5frcXY3M6+b3J13ejwsaGSf46f9vTulId4SEhOq7nKvKmVeoiV8PDr&#10;jIB3nKu53N3f4t/afnN1qLLEoo2BZ2+B2+Di2dPOuLq/8vj8////////////+PXx2djX5OLdh3p1&#10;lJ+1/v///////f79eLl3X65gw8HcSz5hXGSfjI7NeHGaOTpju7fY5WFYagsOvi4v2zEx2Cws5zo6&#10;+cnJ/////////////////////////dWb/q8u7KQseUgW0aMy/7Et8s2Ia7t0GmUVFUYYLpUwLJEr&#10;L5Mvs9Wz6OXqua2gX1xbWlldn6257ufrrtevJnsgDzkRKIsuKX0kDksPd7d5kpHWLCRhJCdvRkev&#10;REOnQUe2t6fQ1lVLZg0R3TQ2+zk3oxkWby8y8crCp3RkgGBk77mn6qaLWDUto52m/9iW/rEs450r&#10;fU4Z16Uy/68s7dicY9XJC0VADkFJL8jULKyaIm96q+j/Q1yfEjGCN3HjOm7SESpiR2u/6PL/////&#10;//////////////////r77HBudAoMrCos3TIx2C0t5TM0+ry5n5iLdYKR7PL3+fj308nAtba/2932&#10;YFJxRkyEiYzNhYGzPzhZjZfF6+zu2NPKfnNqWVhZcHyK1trc6+rp4ePkx7ywZV9bWVxfkJ2q6OXg&#10;xdf2MFCSFjmOOHPlOW3MDCNbYIDUlsuYJ5MlKoAlFDsUJ4crK5Uoi7+PgHzRLCVhISNgLitjHyJp&#10;UVO9sbLkXVqqGhVGNjuaR0eqPz+rcmzFoOXsIn5yCTA0HYeYOt/VEFted8TW/v//////////////&#10;////////3vfyPH5xGIeYO+3xPvLwJJqJN25+ode6NJIqEjoPI3YoMZgwJY8lcbhvmJnXMClpIiVo&#10;REatRESoQEGxtbTivq2YYm574uzz+/n43dbMt7C4wfb3Np+SCDAxFWl3OOHgGG9qUa3B8aOhfwwM&#10;myUq/js53i8rZQ4LtYSJhYXQIx5XKSx8RkeuQUKoSk69xrzH/71F/rcwomIannQm/7cv/79SsMPd&#10;H0CEHUWhO3bnNGO5CiJhdJXg+v3//////////////////////////////////////v7+/v7+////&#10;////////////////////////////////////////+ebm9kpK/xER2gQEw42N////////////////&#10;////////////////////////////////////////////wszZGmXPFZD9qO3/l+b/DZP+MoPqzJap&#10;/3x2/3Bw9Ts7yQQEkw8PnGho2dLS/v//////////////+/39xqurriUl5AAA/wAA9gsL63h49+zs&#10;////////////3vHeMcoxANAAANYAAN4AAOQAAOsAAPEAAPcAAP8AAMY3AnHmBX//AG3zAE67CzZp&#10;T1UbamUXeHc+aYVeGGkZAHIAAJIAAKQANosAJVkAAGAAAHUANY813ejd////////////////8vLZ&#10;7Owj6eoApqYb3d3P/////////////////////////////////////f37+/vn9/e39vZ99/dC//8T&#10;xMQfJyeIDAyTJCRqTk5GfX0orKwY0tIP8/MA//8A//8A//8A+/sBu7sMTU0rAgJNAABdAABtAwO1&#10;AQHTBQWoGRl8SUlSjIwmiYlQFhbfERH9ExP/ERH/DQ3/DAz/CQn/CAj/Bgb/BAT/AwP/AgL/AAH/&#10;CAL/Jwr/CgL/AAD+AAD+AAD8AAD4AAD1AADxAADtAADqAADnAADkAADgAADcAADZAADUAADRAADM&#10;AADNCgrAn5838PAi7Ow77Ow+8u1FvuQ4POwuh/+LE+gUSKgm2dlf+/df9/Zn//495NoCgYAAQJIA&#10;EtkAAPUAAOsAAOMAANoAANsAAvsCAP4AAMwAG5obqtiq/v7+////////////////////////////&#10;////////////////////////////////////////////////////////////////////////////&#10;////////////////////////////////////////////////////////////////////////////&#10;////////////////////////////////////////////////////////////////////////////&#10;////////////////////////////////////////////////////////////////////////////&#10;//////////////////juhXtnprvK////xLqvgYGBlJ6l6fH3////yb2vb3N7ytTc3tzZ19rc1ca4&#10;b2p74Ov1////9eziZl1Vk6SypZOKYmV3x8O8c3NroqCXb3F3y9PXkoV7f4+k+v3/////////////&#10;/Pv78fDph46Gq8PUzLqteXqG7/r/yLasfYCRrqiahpOalJCSqrHCqZOIkp6r///8npGHlKG4////&#10;u6yeVFJatMTS6uTcjYaBZ2hmdHmAvcrT+/3/////////////////////xLenVVFXqLbF/f7/////&#10;/f79eLl3X65gxMPgSj1WKy9MRUdmOTVIKjJavbrb6mFZVQYFVxUWaBcXbRYYzzc4/srK////////&#10;/////////////////dWb/qst7J4reEgW0Z4x/60s8s6Ia7x0G2YVFkgZLpUwLJErL5Mvs9W17Obm&#10;hXVpcX6KhnlsXm5/6+nvr9SuLJMqFkgSHmkjImkeFmQXe796kZDXLiViExI0ICFRHiBUNTyjuanU&#10;11VLZw4S1zM09zg3zSMgaC0v48jCr3pmSjMzeFxTcE9Dak9J17m4/tOT/qwr5JkqfE4Z2J8x/6ss&#10;7dqdYc/EE292JIyEGGx2JZ+WJHd/q+f/RF6jCBpFFzBjDx49EjqQWYry5u7/////////////////&#10;//////r78HJvagcGTxITaRgXaxYWwi8y/LmwgIN1qr/Q//77uK2kfXx9m6Op1tnzZVdyIyY/Q0Zl&#10;QD5WIyJAkJvK8PL0vrChWlthnp6YUFBUs8HM8O7t5ublmYl7Y2t4kYh9V2Jv2+Deydn5MVKUCxxL&#10;Fy9gDhw8Ez6dcJn6lMaUJ5MlKoElFD0UJ4crK5Uoi7+OfnvSRUGrIx4/FBdFPUKvVVS6sLHjXVuu&#10;GBI0GBpGICBOIiVzcGnEoeTrIoB8H4eOGmZiJ6KmEmZrd8XV/v//////////////////////2+zi&#10;NmVlJr3LP+/sPu/0MdDBOmhpnMmyNJUrEjwQI3coMZgwJY8lcbhvmJrYMipsExIzHyBPHx9VMjac&#10;uLPgmox1lKi6////yLyvgn99lpadtezwN5yTGnuHH3NqIY+XGHZ0UbDD8aOhgg0MmiUp9jg38zQz&#10;ghQPmn+EhofSJSBVFBU5ICBPHiBfQUeyx77K/7tF/7EuomAanHIl/7Eu/75SsMThIEB/DiFRFy1Z&#10;DR5CGEixf6b7+fv//v374t/c0dLT6Ovv/v///////////////////v7+/v7+////////////////&#10;////////////////////////////+NnZ90hI/x4e0w0NyqWl////////////////////////////&#10;/////////////////////////////////v37jafLAWDdLqX/wfX/hNz/BYn7R1u32UlS4BcUowcH&#10;lEdHw7Ky9vf3/////////////////////////f//zry8qzY23AAA/gAA+QQE62Fh9OLi////////&#10;4fHhNsg2AM0AANQAANwAAOIAAOkAAO8AAPcAAPoCAKGIA3X+BHz/AGPlAEKfOVd9t7ep1NPJ7Orn&#10;+Pb2rb6tNHU0Am8CEIAQcI4PZHoAAVIAAG8ABXUFVMBUmfyZvvm+2/rc8fvy8OnC9u0Z6+IAqKIp&#10;5+Xd/////////////////////v///Pz5+vre+Pix9vZ2+Pg7+voS/PwA//8A//8A/f0AzMwIsbER&#10;1dUG8PAA/v4A//8A//8A//8B//8D//8F//8I//8H//8ChIRqBASaAABTAABXHx9mVlZPkJAuyckd&#10;7u4V//8Grq5nDw/9Dg7/Dg7/DAz/CQn/CAj/BQX/BAT/AwP/AgL/AQH/AAD/AQD/Hwj+Fwb9AAD6&#10;AAD3AAD0AADxAADtAADqAADmAADjAADgAADdAADaAADXAADSAADPAADKAADHAADDAADHJSWczs5M&#10;//+L//97//90//921vZbPu0sg/+IFu8ZbtQo//pk+/pc//hc+vw6sOcELcsAAfEAAPoAAPEAAOsA&#10;AOMAAOQAAfwBAf8BAOgAAIoAAJIAI7Ujut26////////////////////////////////////////&#10;////////////////////////////////////////////////////////////////////////////&#10;////////////////////////////////////////////////////////////////////////////&#10;////////////////////////////////////////////////////////////////////////////&#10;////////////////////////////////////////////////////////////////////////////&#10;//////34nI18gZKj+Pz/5eDaq6KXVFlazN3mzsGze3x+xdLc8OrhhX10cHmAt7KrdXCC5fD6////&#10;9ezhc3VuvdHcx7KujYmj6+fghoR0j4uDgomW/P//uaeac3qR9vr+/////////////////PfuhoiA&#10;qcHU1se4cnd75/L6wLGkeHuAZl9ZaXN3UUtHcX6QqJ2Ph5Wg+/33loqAlJ+r0tTX7u/usqGRcHaD&#10;sK+vztXc5+PfsqSVVmJo1OPw////////////9PDqz87N6u3vvqybanF96vT7/////f79eLt3X69g&#10;wsHcTD9lYWqqlJXZf3ekPTxmu7jX5WFYbwwPxzEy5TQ04y8v6zs6+cnJ////////////////////&#10;/////dWb/qst654rd0cW0J4x/60s8s6Ia7x0G2UVFkkaMJsyLpcsL5Uvttm54tXQV0pBS1FYWFBH&#10;MjxJztXjtNexLZYtImscFEEUGVYbH4Ager56kZDWLCRiJShxR0mxRESpQUa0t6jQ11VLaQ4S3zU2&#10;/zo4tB4abC0x7snCrHdlYkhJq4J1roN305yN7MO7+9CR/60r4pkqe00Z158x/6ss7dqdYc/DEWVw&#10;NdbZInptDEZHJHmFq+j/Q12gEzSGN2/SIDlqEzmXXpD85u7///////////////////////r77HBu&#10;dwsNtiwv5jU05C8v6zU2+ry2k4+DiZip+Pr839rWo5iPU1lbx87pZ1d2SlKNkJTZi4e+QztdjpfG&#10;8/Lxk4R0OT1BZGJgMzIxgJOj9fX25N/YaFtQQEdPXlhQMzlBtcHIzN38MFCUGD2TN2/PHDJfFT+l&#10;daD/k8WTJ5MlKoAlFD0UJ4crK5Uoi7+OfXrNR0a7Ni9oIydtRkm7UlK4sbHkXFqqGxdHNzycSEit&#10;Pz+pcmrDoOTqInp0JKK1MbinE01JCUlXecrZ/v//////////////////////3fTtOnRsHZyuPe/t&#10;NtbTJaiaOXF8n9O3NJMqEjwQJHwpM54yJpMmcbhvmJnXMClqIydqRUevRUWqQUGvtbThsaGJdIGT&#10;8/n+6OLbsqeaXFVVldPfPJuQGoOYNs7EGFpSCERMVLbI8qOhgQ0MniYq/zs66zEvbxAMrIGIhobQ&#10;JR9ZKix9SEmvQkKpSk28xr3I/7tF/7EuoF8am3El/7Eu/75SsMPeIECGH0mmNmvCGCxaGkq7g6v/&#10;+fz/+/fwnJGFYWNmsr/K/v///////////////////v7+/v7+////////////////////////////&#10;/////////////fv795GR/DY2+ykpvxQU0by8////////////////////////////////////////&#10;////////////////////////7u/wV4G8AGLmRLL/yvf/cNP/A4L5RjiLiwEKm1tZ5+bm////////&#10;////////////////////////////////2s/PrUxM0wEB+gAA+gAA6k1N89vb////4vHiN8U3AMsA&#10;ANIAANoAAOAAAOYAAO0AAPkAAN4pAX/XBn//AnL5AFbJBD2Gjp60////////////////////1d3V&#10;kLCQrcauvruaf4MYGVMAAGEAAGgAAKAABPoEF/sXMvkyVPZRee9EpvUHvOIApq826eri////////&#10;//7///z1+/rZ+Pem9vZq+Pg2+/sQ/v4A//8A//8A//8A//8A//8A//8A//8A//8A//8A//8A//8B&#10;//8D//8G//8I//8L//8P//8S//8LpKRZFhbbAADBAAByMzNFvb0m9fUa//8Z//8Y//8W//8FmZlw&#10;AwP/Bgb/BAT/AwP/AQH/AQH/AAD/AAD/AAD/AAD9AAD7AAD4EQL3IQf1AQDvAADrAADoAADkAADh&#10;AADeAADbAADXAADUAADRAADNAADLAADIAADFAADCAAC9AAC6AAC4AAC7ampj+flu/f1T09MHtrcG&#10;vLUFnK8DNN0dhv+MHPYhPa4ApZYAnpEAp8AAePkEG/sCAP8AAP0AAPYAAPEAAO0AAOcAAPQAAf8B&#10;APsAAK0AAHQAAK4AALIAObE51OjU////////////////////////////////////////////////&#10;////////////////////////////////////////////////////////////////////////////&#10;////////////////////////////////////////////////////////////////////////////&#10;////////////////////////////////////////////////////////////////////////////&#10;////////////////////////////////////////////////////////////////////////49fM&#10;cGlniJCYsbGvjoR+dXuJvryyUUtEeIONsrS42N7i5+Xk4+Xn28y7Wk9Yl52mra2uxsO+cHNtuMzX&#10;wayniISe5+LafHtuq7CsdGxsjZKXbWdonq/B////////////////////+vbsgYR7pLzP8uvge3Nt&#10;g4mMc21pprG909DNvLq3aWFehJOo1s/Ba2lpjIuJb3F0wcXDgnp2jpKWg3lzkJupp5mLZWVzqq2x&#10;l42CbHaC4u33////////////8+vgf3hwhY2ViIF4gY+d9Pr9/////Pv8cKhyXapfw8HaSz5jaXO4&#10;oaLsioKzPTxlubfX52FZXwkKkiQlqicnpiEhyTQ2+srK/////////////////////////dWb/qst&#10;654rc0QWzp0w/60t8s6IbLx1G2YVEDMSH2chHWYdKIMrveC9tJ+TUllkwsnP0svDYFJHjZqvtdy2&#10;LJMsK4woEzgOFE8bJpImert5kZDVKyNgJyt6T1DAS0u3REm4t6jQ2VZLUQgJlCQlpCQiYg4OpDo+&#10;/srCpHNjfl9j7rWi7a6b5KWT58C6+9CR/60r4ZgqdkkY1Z4w/6ss7dqdYc7BD15mNNvlOtfIDTAk&#10;IWV4rev/QlucFDaPP37/O27UDyRZSm3C5/D///////////////////////r77nFvbAkJhCAirCcn&#10;pSIiwiwt+ru729PHbmhnipCZsK+uh314cnyI09jwYVNyT1iXnqHsmZTORjxejpnG5t7TX1dTkp+s&#10;19bVmop7SlVh5e71x7emT1FWtL/H09DJcmZaeISOyN38MU+QGT+eQIH/OWnICh9UY4LVlsqZJ5Ml&#10;Kn8lEzkUJ4crK5Uoi7+OfXrNRka4NjBrJClvRki5UlK4sbHkXVqpGxZHPUGpUE+9REWzcmzEoOPq&#10;IXZwIZerP/byI3diASUxes7d/v//////////////////////3v/+TLyvE2BoI4qPGFtQBCssO4qh&#10;o969NJMpETUNF1AbImkgGm4bcLVvmZvXLyhnJSpyTU+/TEy3Q0Oyr6/g7uXXc2xofoiSr6+wkYmD&#10;cHB7rObtOZeLGHeLPfT1LqKNAh4jVLXI86ShfwwKZhkcricmgBkXcBUV3ouQgYXPJB5YLjCHT1DA&#10;SUi1TE+9xrzH/7tF/7EvnVwZmG8l/7Eu/75SsMPdHz+DIE22QYP/M12wCiFddpbi+v3//v786+nm&#10;4ODh7/L0/////////////////////v7+/v7+/////////////////////////////////////f7+&#10;96io+hkZ4AICrwAAmjs76OHh////////////////////////////////////////////////////&#10;////////////////2d7jQHO6AGjrV73/yfj/X8r/AX/3NTeIomFs/PXz////////////////////&#10;////////////////////////5eHhrmFhzAkJ/QIC6QAAyYCA/v//5PPkO8c7AMcAAM8AANgAAN4A&#10;AOUAAO0AAPkAAK96BXf8BX3/AGXnAEWkL1aG2t3i/////////////////////////////////Pv/&#10;1NFudZYAAVkAAH8AAMAAAP8AAP8AAP8AAP8AAv8ADP4AHfsAN+4VZ/RklPmVuvm42vie9Phg+/gr&#10;//wM//0A//8A//8A//8A//8A//8A//8A//8A//8A//8A//8B//8C//8D//8G//8J//8N//8T//8Z&#10;//8g//8m//8eurpRHx/UAADJAACAJydPvr4i//8S//8O/f0J+/sF+PgB+fkAmJhbAwPsAADpAgLg&#10;BATbBwfXCQnTDAzQDQ3MDAzGDw/DEhLBFRC+LhTEGhC5DAy0CgqwCAiwBgauBASsAgKqAQGpAACq&#10;AACqAACpAACoAACmAACmAAClAACkAACiAAChAAClFBSPublJ//987u4ZkZEAaWkAcWoAYWwAJ80X&#10;h/+LJP0oIJYAYlsANo8AE9oAAv4AAP8AAP8AAP0AAPkAAPQAAO8AAPAAAf4BAf8BANMAAH0AAIwA&#10;AMAAALYAAKkAXLtc7fPt////////////////////////////////////////////////////////&#10;////////////////////////////////////////////////////////////////////////////&#10;////////////////////////////////////////////////////////////////////////////&#10;////////////////////////////////////////////////////////////////////////////&#10;////////////////////////////////////////////////////////////////49vTpJyViomJ&#10;naKp3+Xs187FiYeHjo2OjJCWzNjh////////9u7koJaQh4iJiYqLt7zBvL++3efr4dfVxsTQ8/Dt&#10;vr234ufs0se/iYeIpq+58PT29fX09fX19fX19fX1+/v8/Pr1w8TA097n////2tHIjYuJo6y08vb6&#10;////////0MrJ1Nrl/vz5w7iviYmJu8TN+/3919DIj4uKnqWv6vH3+vXwua6pioiHl5qg2uDn+fn4&#10;9fX09fX19fX09/j32tTNkY6OmJ+r5Ozy////////+/r7aZ1sV6RYwMHfbmeifIDGlZbdiofDZ2mj&#10;wbva711YmxEQfxcXgxcXgRISuSsu/MjI/////////////////////////dSY/KYm86Ipu3og5qIs&#10;/qcm8syEZrVvGnkXFlITE04TEE8QH3kkt9q0u66rnqau2tzd3d3br6eeqqy5rdSvJo4lJpAmIHAe&#10;H3ciII4fdbd1i4vRMi6LNDWWRUe1Q0OwPUO0sqTN7FZNkxAPgBcXhRgYrRse60JE+MK9xZKAsIB4&#10;4KaU4aOS3p+N5763+86N/acj758ovXwh6aIr/6cl7NWWX97aHKaqMdrfOOzrJa2lLamtp+L7RGrQ&#10;H1LINXL/OHX+IVC5SmzF5Oz//////////////////////vr68W5spxIQfhcXgxcXgBMUrSEj9rS1&#10;/f//3dbOn5iSh4aHnaKq4ujt2tnydnCncHO3k5XckY/PamWepKnX3NXOlZSXx8zS3d3dzse+jo+P&#10;2+LoxLqxl5uh19nc3d3cubKpoqWjv9L1NWTLI1bPNnP/OHX9HkyyYXzTkMaWII0cJYUiHGccJIkm&#10;I48gh72KeXbLPz6yOziQMzWSQEGyTEy0ra3fWFaxLCl+PkCqRkazPT2ubmbAm+LqKLOvKL7GN+vs&#10;M9LKF5OUetzj/P//////////////////////2/r6UOvqJr24HoiEHIOEFoSDO5Kgms+zLpImGGAU&#10;E0wSE04TDl0Ra7Jqk5XSNDGOMjWSRUa1RESxPT2uqKja////5uHZpZ2XiIaHl5yi2t7lx/r5Nb+6&#10;IbC5NefqNuDaGpmWWNPb8JqZuxYUfhUVghcWkhob1yUk74mLd37MLiyGNzmcRke1QUGvRUi6w7rF&#10;/7hA/akoz4UizI0n/Kkm/7xLrL/eJljFJ13bNnT/N3L0HEeqcY/b+Pv/////////////////////&#10;/////////////////v7+/v7+/////////////////////////////////v//+Ly8+SYm4QAAlAAA&#10;cSAgx7W1/v7+////////////////////////////////////////////////////////////////&#10;////////ydDaLmm8AG/wYcX/wfj/Yc3/A4D1OWCy09Pg////////////////////////////////&#10;////////////////6Lu74y4u+A0NswQEvZaW////6fXpQslCAMUAAM0AANYAAN0AAOMAAPAAAN0o&#10;AYXPB3//AnP5AFbJATqFgJOr/fz8////////////////////////////////+/rS//80f9kAAIoA&#10;AIsAALYAANQAAOcAAPQAAP4AAP8AAP8AAP8AAP8AAP8ABfwFGPoVN/sKXP4Af/8Apv8Azf8A5v8A&#10;9/8A//8A//8A//8A//8A//8A//8C//8E//8G//8L//8S//8b//8k//8u//81//85//84//8q0tJG&#10;MjLHAADSAACJEhJQmZka5+cI2toS0NAcyckmxMQxxsZDyspTra2Be3vGgIDIiYnEk5PGnp7Ko6PM&#10;qanNq6vNq6vLtLXUubnWrZ7LsaHKrKzIqqvHpKTDoaHBmpq8kpK3i4uyhYWvfn6sc3OmamqiX1+e&#10;VlaXS0uSPj6LMDCCKCh/IyN/GRmBWVlN7u5h//9fysoAb28AbW0Ac20AZmwAJ8cRi/+PMPozEL0A&#10;JsYABvgAAP8AAP8AAP8AAP8AAP8AAPsAAPYAAPEAAPIAAf0BAOoAAJ0AAKkAAL0AAMYAALsAAK4A&#10;CqQKk8uT/f39////////////////////////////////////////////////////////////////&#10;////////////////////////////////////////////////////////////////////////////&#10;////////////////////////////////////////////////////////////////////////////&#10;////////////////////////////////////////////////////////////////////////////&#10;//////////////////////////////////////////////////////////79+fj5/v///////f39&#10;/Pz8+fn5+Pn5/P39/////////////f38+fn5+Pn4+/v8/////v7+/v/+///+/v7+/v7/////////&#10;+/v7////4dTHgH15ent8e3p6fH+CyNLb//////////7+/////////fz7/v/////////////+/v7+&#10;/v7+////////+/v7/////////////Pv7/v7/////////////+vn4/f7//fnyrKOZd3d3fX19eHh4&#10;lqGq8vr8/f38/f7//////////////P38g8KAbbdmycjtpJ7qpJ/ko57ko57lo6Ls08fk8nFt8UFB&#10;8UlJ8UlJ8EVF7k1N+c7O/////////////////////////deg+6w1+7A8/rM//LA+/qw18tCOcLqA&#10;Lpc6OqBEOp9DNp1AOp1Dt9i75urv2+Pj1t/f1t/f2ePk6uzxtda2QJs/QJtBQ6BEQ59DOpk6hcCF&#10;mJPTV067XlW7XVS5W1K3VVG7uqvQ925n8UFB8UpK8UpK8kND71la9cfA77yk8LOa67Ca67Ga6q6V&#10;78e9/NWb/K8+/LNH/bdI+7NG/rA/7defdfDzSOvrTuXmTuXmS+zsVvHqsN/2YYv/SoH+ToL/T4L/&#10;R4D/bpn96O7//////////////////////vr58H9/8D4/8kpK8UlJ8UZG7kdH9729+P39/P39/Pv6&#10;9/f4/f3+///82dnwnZ7fn5/dnp7bnp7cnZ3fv77p5ufo3d3c2dnX1tfX2drb3d3d6+rq4eLj3Nzb&#10;2NfX19bX2drc6OXeyNT1VIj/S4H/ToL/T4L/Rn//gaX+ncqdO5k4QpxCRKBDQpxCPps7lcWXiYbR&#10;VVS5XF2/Xl2+WFi5YmK9trbfbG3DWFi+XV28XFy7VVW4gHfGo+jxRPf1Q/HwReztRvHyPPX1ivTz&#10;/P7+////////////////////3vr5XenpQeztSO7tSO/vQe7sYOruqdm9RptAQJ9ARKBDQ6BEO5w7&#10;f758np/UV1a9XFy9XFy7W1u7VFS4s7Pe///7+/39/fz79/f3+/z9//39zPf4Ve7zSu3yTujuT+vw&#10;R/H2dfj77Z6h8TlA8UJI70RJ8kNJ8T1B7JOYh47TVVa9XV29XFy7WFi5W1/DysPL/8JN/7I4/7k/&#10;/7g//7I2/8ZYtMbiS4T/TYL/T4L/T4P/Rn//jK79+Pr/////////////////////////////////&#10;/////v7+/v7+////////////////////+vLy8uLi/P39+szM+zU16AAAnQAAbxYWuaOj/f7+////&#10;///////////////////////////////////////////////////////////////////////////+&#10;tcLRH2G9AHDxWcH/uvf/Z9H/BYj7SZDn1eDv///+////////////////////////////////////&#10;/fb2+XV1/yQk2wICmTo66OXl////7PXsTMZMAMMAAMsAANQAANsAAOQAAOoJAJ+UBnv9Bn//AGXo&#10;AEWkIkt/0NXd////////////////////////////////+vrq+/dR2fUAJscAAIcAAFwAAF8AAGgA&#10;AHgAAI8AAKkAAMUAANwAAO8AAPoAAP8AAP8AAP8AAP8AAP8AAf8ACv8AIP8AQv8AZ/8Akf8AuP8B&#10;2f8D8v8G/P8O//8X//8f//8q//83//9B//9G//9E//88+/sw9fUk9PQY0dElSEitAADaAACSCQlm&#10;cXF0zc1+z8+Uz8+r1dXA3t7S5+fg7+/s8vLz9/f2+/v3/f35///6///8///+///////////////0&#10;//+2/fid9OXd//3////////////////////+///9///8/v77/Pz6+vr4+Pj29fX18/Py7+/w6ens&#10;4ODj1tbczMzVv7/A19dY//9/9/cnsLAdkZFti4tmgX5UcnJFLMQjbP9uJ/onAPkAAP8AAP8AAP8A&#10;AP8AAP8AAP8AAP8AAP0AAPkAAPQAAO8AAPIAANQAALcAANsAANQAAMkAAL8AALIAAKUAKaMpz+PP&#10;////////////////////////////////////////////////////////////////////////////&#10;////////////////////////////////////////////////////////////////////////////&#10;////////////////////////////////////////////////////////////////////////////&#10;////////////////////////////////////////////////////////////////////////////&#10;////////////////////////////////////////////////////////////////////////////&#10;////////////////////////////////////////////////////////////////////////7eXe&#10;t7WztLS1tLSztLa43+Xq////////////////////////////////////////////////////////&#10;/////////////////////////////////////////////Pr2z8rFsrKytbW1srKyw8nO9vr8////&#10;/////////////////f79wtHTt8nL0uHasMm/ssrBs8vCssvAr8rB2eDb+bOz9Jqa9Z6e9Z6e9Jub&#10;9aCg/OXl/////////////////////////fPl/OjK/OnM/OnN/OnM/OjK+fDe2d66yM2Xy9Gdy9Gd&#10;ytCbzNKe6+XV88nM78DA78LC78LC77+/9svO1+PSmcuamsmZm8qbm8qbl8iWvt29xd/uoczmpM3m&#10;pc7mpM3moM7n2OHq+q+t9Jqa9Z6e9Z6e9Jub96em693jx8znxcfkxsjlxsjlw8Xj09bt+ujJ/dSY&#10;/Nad/dae/dad/tSZ9enMtfb3nPHxofHxofHxnvHxpPPx1O76q8D/n7v/ob3/ob3/nLn/scj/8vb/&#10;/////////////////////vz89rq69JiY9Z6e9Z6e9Z2d9Z6e+tzc+/39+vr6+vr7/Pz7+/r6/f37&#10;6+r2ysrry8vszMzszMzsycns29vy8fHy6urp6enp6enp6enq6enq8/Pz7u7u6urq6enp6enp6enp&#10;7+7r4ej5pL//oLr/or3/or3/nLn/u87/y+LKl8iVm8qbm8qbmsqamcqXx+DIwb7mpaXZqanbqanb&#10;p6faq6vc2NjusbHepaXaqanbqanbpKXZubri4d7izMXEy8TEzMbGy8XFycLC3trZ/f39////////&#10;////////////9Pv7ze/vxezsx+7ux+7uxe3t0vT31+vcm8qamcmZm8ubm8ubl8mWu9y5y8zopqXa&#10;qKjaqanbqKjbpKTZ1tbt///8+vr6+vv7/Pz7+vr6/fv84vTsod7GnNzCn93Ent3DmdvBsubV9tvL&#10;+riZ+bud+bue+Lud+bma99bHv8LnpKTaqKjbqanbpqfaqqrc29zrz9HQx8fLycnNysnNxsfL0tTT&#10;0t/3oLz/oLv/ob3/ob3/nLn/wtP/+/z//////////////////////////////////////v7+/v7+&#10;////////////////////8dLSyElJ3ICA+kVF7gAAqAAAbxERrpCQ+vr6////////////////////&#10;/////////////////////////////////////////////////////////////////fz8o7HGGVm2&#10;AGvuTLj/sfX/atP/B4r6O4row9Tu//79////////////////////////////////+MHB+zc3+A8P&#10;rQYGvJyc////////8vXyVcNVAMEAAMoAANIAANoAAOcAALxYBH7tCYT/AXH3AFXFADeDcIah+/v7&#10;/////////////////////////////f359/Z7/vwEhOAAAqgAAGcAAGAAAGIAAF8AAF0AAFoAAFsA&#10;AGIAAG4AAIIAAJsAALYAANIAAOYAAPQAAP4AAP8AAP8AAP8AAP8AAP8ABf8AFv8AL/8BUf8Fe/8Q&#10;p/8my/9F5/5S9/pK+O478uY05+At1dIsx8U4xcVRvb1uS0uqAADcAACdAgJlbm6Y7e3t/f3+////&#10;/////////////////////////////////////////////////////////f3/9vap/PxO+/ss4uBg&#10;9vbx////////////////////////////////////////////////////////////////////////&#10;/PzE/f1u//9w3t4FvLxz9PT39/b49fD00ebQPuo+Dv4PBP4EAP8AAP8AAP8AAP8AAP8AAP8AAP8A&#10;AP8AAP4AAPoAAPYAAPEAAOwAAOYAAOMAANsAANMAAMsAAMEAALUAAKYAAZQBc7Rz+fn5////////&#10;////////////////////////////////////////////////////////////////////////////&#10;////////////////////////////////////////////////////////////////////////////&#10;////////////////////////////////////////////////////////////////////////////&#10;////////////////////////////////////////////////////////////////////////////&#10;////////////////////////////////////////////////////////////////////////////&#10;////////////////////////////////////////////////////////////////////////////&#10;////////////////////////////////////////////////////////////////////////////&#10;////////////////////////////////////////////////////////////////////////////&#10;/////f3+lI/ZgXzTjcSMMZosOJk0OJk1NpgzL5wxn8WW92xx8js79kRE9URE8T4+60ZG+czM////&#10;////////////////////+/z+9/r/+///////////+v7/+vn1/8d3/7M4/7lD/7lD/7c//7tI/Mak&#10;7VBX9DY29j099j099DQ0+FZbs8KhOJ0+O5s6PZo8O5g8M5Mxgrx/ivPwQPLwR+7pRurlROzpQPbw&#10;sePh+F5f8zs79UVE9ERE8Dw89FVPv7bXRIb/P37/Q4H/RIH/OXj/b5//8tOW/7M3/7hC/7hD/7dC&#10;/7E57dWdb+7zQezsSOfmR+TkQubnT/Dprd72W4b/RH//S4P/S4P/QXv/Z5T/5+3/////////////&#10;/////////vn58Hp68Dg49kRE9URE9UBA70BA9bq6+P39+fr6/////////v38/fz52Njvm5vfnJze&#10;m5ram5vbmprfvr3o5eXl1tXU2NnZ3t7e2NfX1tbW6urq39/f1dXV2tvc3d3c1dXV4d/YxtT0ToT/&#10;RXz/R33/SH7/P3r/fKD/mcmZNZkyO5k7PJg8O5k7OJs1ksSUhoPUUVG7Vla4Vla3VFS8Xl6/tLTf&#10;Z2fAUlK9WlnBWVnBUlK+dHzO6Z2l+jk2/Do6/T09/Dw89C8v9oOD/vz8////////////////////&#10;+Pb24dvb3NTU4dvb49va29PT69/lute5N5g4Ops6PJo8PJk8M5Uzebx2mpzTUU+7WFnAWVnBWFjB&#10;UVG7sLDd///7+fn6/v///////v79/vz9xuDFQpk8N5YwPJc1PJU0MpApZrBq8daa/7M5/7tB/71D&#10;/7pB/7U48tKUgYXSTk+7WVnBWVnBVVa/YF27rrfoVo7/PHr/QHv/QHz/Onr/ZZb/or7/SoH/R4H/&#10;S4P/S4P/QHn/iKr/+Pr//////////////////////////////////////v7+/v7+////////////&#10;////////8s/PxxAQzQEB5QAArQAAaQUFnnh49vr6////////////////////////////////////&#10;/////////////////////////////////////////////////////////Pv6qLbGH12yAGbpPK//&#10;ovL/et//FZv9H4TwnL7s9vf5////////////////////////+/T09m5u/x4e2AAAnT8/7erq////&#10;////+Pn4YchhAL4AAMcAANAAAN0AAM4oAorJC4b/BHr8AF7ZAD6VLlOC1trg////////////////&#10;/////////////v7/9vai/fsR3fEALMUAAIcAAF0AAGMAAGQAAGQAAGQAAGQAAGMAAGEAAF4AAFwA&#10;AFsAAF4AAGYAAHUAAIwAAKYAAMIAANkAAO8AAPoAAP8AAP8AAP8AAP8AAP8AAf8ACP8EHv8QQP8V&#10;X/YKac4Ii71EvM2P09e95ePd+/b419P5JCLnAACvAABoV1eJ6uru//////////////////////7/&#10;//7/////////////////////////////////////////+/v+2NiB398S3NwIqqsp4+Pa////////&#10;/////////////////////////////////////////////////////////////f368/OB/f1+/Pw5&#10;wsIY19bC/////P78u/q7UftSCf0KAP8AAP8AAP8AAP8AAP8AAP8AAP8AAP8AAP8AAP8AAP8AAPwA&#10;APcAAPMAAO4AAOgAAOIAANsAANQAAMsAAMAAALMAAKMAAIwALIks2eTZ////////////////////&#10;////////////////////////////////////////////////////////////////////////////&#10;////////////////////////////////////////////////////////////////////////////&#10;////////////////////////////////////////////////////////////////////////////&#10;////////////////////////////////////////////////////////////////////////////&#10;////////////////////////////////////5+HctK2rqquu2N3k/v////////3639za7vL1////&#10;///////////93dfRqqintb3D7/P2////////////////////////////////////////////////&#10;/////////vz40crEqKanwcnS+fz+/////fj0z83K5uzy/////////Pr2z8jCqaWlub3D7/P3////&#10;////////+vbxwbqysba97vX4////////6OTh4+bq/////////fr32NbX6/D0/////////Pz6e3u2&#10;bm7Ch72HG3YZJoooKpIrKY4nHH0gl7mQ819iuRoaniAgoSAgxiUm8Dc3+snI////////////////&#10;////////+/z8+/z53NXNraelra+z4efu//318bpnt3YUp3UfrnogpXIbzZkw+8ae5kZLsxsbnh8f&#10;nyAgpRka50xSrsCbJpIrIXkfKIopK5ErIYofd7d2gevpJr28MdbbOOjoM9nUJcPHqtve8lBOthsa&#10;niAgoyAgyyMl+EdAvrLUNXLiI06sJE2lJE6sJV/lap3/8MyLxoAWpXMernogpnMdwYUd59SWZOXl&#10;I7y9M93hOOfnLtHNNsrIp975SnTlIk6uJE2mJE6qI1zcWo3/5ez//////////////////////vr5&#10;8G9vwxoZoB8fnyAgoBwdySkq+LW1/f//8eznvrazpqOmxszU+/792Nfwgn+9f4HFk5TakpHSe3i4&#10;rK3d5OTk1NXUzsrGrq2vzM/S1NPT6enp3Nzc1dXVxcC7srW40tPV4N3WwtL1Om7jK2HjOHb/OHPs&#10;H1G/a5L1ksSSGnQWJYkoK5IrKo8oH3wchreLc2+yMzOZR0i2SUi2PDqZQUOerq/hW1q4NDGILy95&#10;Ly95KCh9Xmm+55uj1ikkpR0dnh8fsCQl4yUl9H5+/vz8////////////////////9/f22NnY1dXU&#10;wLu3tLi80tPU5N3jtNW0Jo4mIHggJ4gpK5ErIIwgbrZrk5TSPDmgMjF+Ly95LS14LC6PqKnb////&#10;9vPtxL24pqKlv8TL9/n9w+DDM5QyH3oeJoYoK5IrH4ogWKxk8dKS/6omzIcipHEfw40n+qsn8syL&#10;d3zPNjWXMTB7Ly95Kip4QUGaqbTqTH7qKWDeN3T/OXX0JVbBV4Lpnbz/M2bVI06pJE2lJFCxJmLq&#10;fqb/+Pr//////////////////////////////////////v7+/v7+////////////////////9NHR&#10;0xYWygAAxgAAnAAAigQEykZG5JmZ8NbW+vr6////////////////////////////////////////&#10;//////////////////////////////////////////////////78sLzJJV+uAGLlKqH/jOb/lPD/&#10;MLL/CYH1bqXq4+n0///+/////////////v//97u7+zU19w0NqwgIvp6e////////////+/v7bclt&#10;ALwAAMUAANIAAMweAJOrC4f+CIL/AGXpAEipCjh2oKu8/////////////////////////////v7/&#10;+PjH+fkn//0AjdoAAq0AAGsAAGAAAGQAAGQAAGQAAGQAAGQAAGQAAGQAAGQAAGQAAGQAAGIAAGAA&#10;AF0AAFoAAFsAAGAAAGwAAH8AAJcAALQAAM8AAOQAAPQAAP8AAP8AAP8AAP8AAP8AAP4AAPYBFPUX&#10;M/w3VfxXffp+qfupwO/KV2ytFRiBW1aU5eDr////////////////////6fzpofehl/WX3Pbc//7/&#10;////////////////////////////////////s7OVZWUCa2sAcnIi2trM////////////////////&#10;////////////////////////////////////////////////+PjW9vZl//996eoMu7lb9fH22vna&#10;dfZ1GfoZAP4AAP8AAP8AAP8AAP8AAP8AAP8AAP8AAP8AAP8AAP8AAP8AAP8AAP0AAPgAAPQAAO8A&#10;AOgAAOEAANsAANEAAMcAALsAAK0AAJUAAHYAN4M33eXd////////////////////////////////&#10;////////////////////////////////////////////////////////////////////////////&#10;////////////////////////////////////////////////////////////////////////////&#10;////////////////////////////////////////////////////////////////////////////&#10;////////////////////////////////////////////////////////////////////////////&#10;////////////////////2cy/bmlmd3qAgHx2aGtsvsvY/Pv5va6dTVRby9rl////////////1cu8&#10;dHFvg4WFcGxngYqX8PX79vPv4eHj9vj7/vz79fT06+jn5ejr/////////////////////fr2rqGX&#10;am9ygYB/Xl9imai4/v//4tLCQTcxi6K0/////PfzpJiKZGltgoKDcm1mfomV6vD28e/u9Pb2vbCf&#10;amtrcGlqi5im9/r729HCYFxVmKy+////////z72sSEpUxdXj////////+fr4cHWrbnDCi8GKEEQL&#10;G2YiMZwyKoIlEE0UmbiT5F9fUwYIaxscfxsaWg8PsTAy/8vK//////////////////////////78&#10;w7WmY2NifYCCe3RsZ2511N/i8b1sm2UTZkUTRzAPdloYt48x/8qjzUJEUwkKex0dgh0diRkZ4U5W&#10;scSfKo8sEz4RJHwqMJgwJo0ke7t8hOnfEU4/FWt+PPP4NMSzEWBuq9Td3lFLUAYHbxscexsZXQ4Q&#10;wEE+x7nZLVWYDiVaIkWLHz13DCh2ZJLr8dCRr3EVcU8VQysNbFIYqHge5tmeZtfLBzQyHoicQPr6&#10;KqaVI3Z9q+f/RF+lDCBSIUOIIT98DytxUHvc5/D///////////////////////r773FvbgkIZhga&#10;hh4egRsbvCst/Lq77ObcfnZtbG92hIJ9ZGNdn6+84OH2YVR0VFybnqLsmZbQSkFljpfF6enq3N3c&#10;p5aGKiktnK273dva6enp3d7f3NnVe2hXOURPwMrS5uHaxdb2NFafHUWnPnvvI0J3DjKDb5f3lsqU&#10;EEMJGWEhMZ0yK4QnE0sQhrSRdG+fFBNEPUKqTkuuHhpHNzyRs7TpXlytGhM6ISNbKytnIiNoXWq5&#10;6p+mlBsUTxASgx0cZxUTdxIU7ICB//z8////////////////////9vb22tvd2dXPbFpMQE9cyNHW&#10;6OHltte3LJAoEz0QI3cpMZgwJY8lcbhvmJrXMSttFxhCKStpKCdiKCqBq67g+fTqi4BzZWpwhYKB&#10;bGZhk52uwODGOpg3FEcQIG8lMZgxJI0kXa9n8teVtXAXbE8Wh2MdY0UToXYe8dKQfYDQJSBYGhtL&#10;KytpJSViPj6SrbrwSG6zFzqXPXz5KUyJDy1xWYXqosD7JkSAESpiI0aLHTlyDi+EeqDw+fz/////&#10;/////////////////////////////////v7+/v7+////////////////////99HR3xYW1QAA0AAA&#10;zwAAzwAA0wAA0QYG1Ssr22ho5aSk8tnZ+fb2/v//////////////////////////////////////&#10;//////////////////////////////////////////79uMHMJ1yiAFnaEYn+aNL/n/b/Ucn/CYr6&#10;Po/tsszw9vf6////////+/Hx9mtr/x0e1QAAnUND6+np/////////////v3+esx6ALkAAMcAAMMd&#10;AZKpDIj9D4z/AW71AFG/ADN8ZHuY9fX3/////////////v7//f39+/vu+PjS9vai9/c8//4A5/gA&#10;OswAAI0AAF4AAGMAAGQAAGQAAGQAAGQAAGQAAGQAAGQAAGQAAGQAAGQAAGQAAGQAAGQAAGQAAGMA&#10;AGEAAF8AAFwAAFoAAF0AAGMAAHQAAIoAAKUAAMEAANsAAPAAAPkAAP8AAP8AAP8AAP8AAP8AAP4A&#10;CPsIJP0jL+kyM8JChOmKvfy74frh/f79////////+Pv4hvaGS/5LIP0gOPI4qPCo9fr1////////&#10;////////////////////////vb2xQUEOQ0MAaWka0tPE////////////////////////////////&#10;//////////////////////////////////7/9POX+/t2//5P08cQzMyopfqoNPc0APwAAP8AAP8A&#10;AP8AAP8AAP8AAP8AAP8AAP8AAP8AAP8AAP8AAP8AAP8AAP8AAP0AAPkAAPMAAO8AAOgAAOAAANcA&#10;AM0AAMEAAK8AAJQABHsEPoY+uc25/Pz8////////////////////////////////////////////&#10;////////////////////////////////////////////////////////////////////////////&#10;////////////////////////////////////////////////////////////////////////////&#10;////////////////////////////////////////////////////////////////////////////&#10;////////////////////////////////////////////////////////////////////////////&#10;////9/LpgXZukKGy9fn7+vfyycK6ys/a6uTflIuDUF1kyNnj////////////tKOPWV9vyNHZ3drV&#10;ube819PPiIN7ZGNijZim4NvTdW5paGloYWFmsL7O/v//////////////3tC/amloxtTe/f382M3D&#10;rbK7+Pz5q5yNZ2RmdXyI5/H40sO0ZGduy9ji/P396uXetrS76OfqubKqx9Pa4+Db4eTisZ+Od3+O&#10;6u/uraeaV15cl669////7ePZfW9jS09eydbi/////////P39iInQeHTLi8aKG2UTEkUWLpgxI2sd&#10;EFoZnsWW3lxcZAwP1zQ1+zo5sB8aYx4h68nK////////////////////////6+DSaWNirL3L+fv8&#10;9vLrubWz0tbc/sly/bMszYglhFce7a8y/LY6/8eix0BCbRAUzTEy1zIy2Sop9FFXsMOeKpAsEToQ&#10;I3oqMJgwJo0ke7t8hObeFFlTCjU5J6/ANsy7EFtorNPd2E9KZg0R3TU2+Tk3oBoWdzEuvLnXLlCV&#10;GDuTOnfjOm/ICx9WWILX9dWX/rIr4Z0rfU8Z1aUy/64s7dmcYtbKDEQ/Dj9HMMzWLK2aIW96q+j/&#10;QlufEjKAOHTeO3LQEilfR2q+5/L///////////////////////r77HBudQsMqyos2jMy1i4u5TQ0&#10;+7u5oJeMc4GQ6e/0/Pz52dHGur3E2t32YFJxSE+HjZDSh4S4QTlajpfE6+zu2dTLfnNpVlVWcHyL&#10;1trc6unp4ePlyL6yZF1ZV1ldkZ6s6ebexdb2M1WhGzyUIj9/GzyHLWzvdJz/lcyVHWkTED4ULZYx&#10;JW8fE1UUicKQgX3RKyRgHyNhLixkHyJoUFO9srLkXFqqGxZHODyeSUmuQEGta3TL6J2ijhkVkiEm&#10;+jo65TEuYwkIsHZ5//79////////////////////9vb23+Dhv7OnYVxaVlhdnKm17eXqtte3LJEp&#10;EjoOInYoMZgwJY8lcbhvmJnXMChoIiZrRkiyR0asQUKxtbTiv6+YY2563+nv/Pz74drSu7jCu9vD&#10;Opk3EkMPIG0lMZkxJI0kXbBo8taUfkYMbVwe3a800JMqvIIg7c6QfYDPJB5YKi5/SUmyQ0OsU1C1&#10;rbnsSG2zFzaQJkWOGDR4LWnmY5T/oL32JUGAHUeePHnlNmW3CiFec5bg+v7/////////////////&#10;/////////////////////v7+/v7+////////////////////+tDQ8xUV6QAA3QAA2gAA2QAA1wAA&#10;1gAA2AAA2gAA2wkJ2CQk3lhY5pWV78zM9+/v/v//////////////////////////////////////&#10;////////////////////////////////////uX+FRCVYAE7BAnP4QLX/lfL/fOX/K6/9E4n2XqDu&#10;yNny/v3+/7i1/TEv9g0MpwkKwqam//////////////////7/htKEAbsAALQnApCuEZH+EpL/AnL4&#10;AFnNADWMM1CD2t3n/////Pz6+fnk9/fJ9fWi9vZ09vZE+Pge/PwI/v4A//8An+cAB7IAAG0AAF8A&#10;AGQAAGQAAGQAAGQAAGQAAGQAAGQAAGQAAGQAAGQAAGQAAGQAAGQAAGQAAGQAAGQAAGQAAGQAAGQA&#10;AGQAAGIAAGAAAF0AAFoAAFoAAF8AAGkAAHwAAJQAALEAAM0AAOQAAPUAAP8AAP8AAP8AAP8AAP8A&#10;A/8CB/8HDvsOTvVO6vvq////////8fbxVdpVEOsQCPIIAPwADfgNX+1fz/LP//3/////////////&#10;/v7//Pz4/f3gyMiOTEwORUUAXF4JxcR8//3T//vx//7///7/////////////////////////////&#10;////8/302/vb5frm8Prq+/W//fVk//+L9ewZlbceUudPD/4QAP8AAP8AAP8AAP8AAP8AAP8AAP8A&#10;AP8AAP8AAP8AAP8AAP8AAP8AAP8AAP8AAP8AAPwAAPcAAPIAAO0AAOQAANoAANEAAMIAAKsAAIwA&#10;KYYpi7KL4+nj////////////////////////////////////////////////////////////////&#10;////////////////////////////////////////////////////////////////////////////&#10;////////////////////////////////////////////////////////////////////////////&#10;////////////////////////////////////////////////////////////////////////////&#10;////////////////////////////////////////////////////////////////////6uHRbnFt&#10;0OPw+/PrpJyUfH1+rrnC9vn78OjffIB9xdbg9/Xy3t7d4+Xo7evkm5OIX2BfaXB2t8TQy76xTE5T&#10;hYyPpKyx1s/ATEtNrL7Kvq+jY2d24Or0////////////xLCmeXeE8/f7////////////9OvfbmVj&#10;p66zcmtms8PStamWfo6f/f//3NLEiYJ9h42S19/l8O/t8vX4////6N3MYFNNgJCj9Pn79vbzmZqP&#10;l627+PTumpKImqOniYWJxtHe/////////f39i4nPeHXLisSKJYgfE0ATJHooHVsZGXckoMeW3ltc&#10;ZQ0Q0TI09Tg43CklXx4e18bI////////////////////////08CpZ3F16vj/7ePakImEen+DvMjO&#10;/Ml1/64qzYQkgVYd7qov/7Q6/8eiz0FESAYGWhQVXhUVdhUW6VBYssOfKpAsEzwRJHsqMJgwJo0k&#10;e7x9g+LYFmtzJZKMFl1jKq2qFGdyrNPd2U9KZw4S1jM09jg4ziQhcDArr7fWMVWXChpEFSxXDRs6&#10;FEGgaZz589CR/60q5JkqfE8Z2KAx/6ss7dqdYdDDFHB2JIqBGGx2JqOZJHeAq+f/RF+jCBc+Fi1Z&#10;Dh07EjqSWorz5+////////////////////////r78HFvagcGShESYhUVZBQWwC8y/LivgIN2q8DR&#10;///7tauieXh4m6Sq19r0ZldxICI6P0BfPDpPICA+kZvL8PLzvrGhWlxjo6KdUlJWtcPN8O7t5ufm&#10;mop8ZW97lIuBWWNx3eDfydn6NFigChc9Chc8JFG3Nnf/c5r/lMiUJ4wfFD8SI3goIF8cHHEei8SP&#10;fnvSREKrIx49ExdDPkGvVFS6sLHjXVuvGBExFhhBHx5JICRwZ3LL6Z2kkBkXkSAk8Tc3+DY1hQ8M&#10;k3F1//7+////////////////////9/f44uHfjX5ycHuHjYB2YG586ObuuNm4K5EpEzwQI3coMZgw&#10;JY8lcbhvmJrYMStrEREvHR5KHR5QMTWcubTfmop0laq7////xryufn15lpmjsNO+PJs4FEUQIW8l&#10;MZgxJI0kXK9n8tWV45gjfVEVXT8SdFcazZcm89CPfYHRJR9VExM1Hx9JHB9bSEmpr7vwSnG6CxY8&#10;ChY2HUSgOHj/YpH/oL75JkJ6Cx1JFSpTDR9CGEizf6b7+fv//v386ebk3N3d7fDz////////////&#10;/////////v7+/v7+////////////////////6tHRvhER6AAA8gAA6gAA4wAA4gAA4AAA3wAA3gAA&#10;3wAA4QAA4gAA4QEB4h4e4UVF5HJy6aCg8M3N+Ozs/Pv7/v//////////////////////////////&#10;/////////////////v//+8/P/zg33wABUBY2BECeAGPrHJX/bNb/m/X/bNv/HaT8Ho33d6vyxmR/&#10;9BkZ2wAAqVFP8u/u////////////////////mNOjA55lBIzOGZv/GJn/BHL4AFjNADWQADVWgqaC&#10;//y69/eH9vZc+Pg2+fkb+voF/v4A//8A//8A//8A//8A6/kASdAAAJIAAF8AAGMAAGQAAGQAAGQA&#10;AGQAAGQAAGQAAGQAAGQAAGQAAGQAAGQAAGQAAGQAAGQAAGQAAGQAAGQAAGQAAGQAAGQAAGQAAGQA&#10;AGQAAGQAAGMAAGIAAF8AAFwAAFoAAFsAAGIAAHEAAIcAAKMAAL8AANsAAPAAAPoAAP8AAP8AAP8A&#10;Mfkx5Pzk/////////v3+r8+vI5IjAKIAANcAAPYAAP0AJPMkj+6P7fjq//zr+vjC9/iP9/dd/v40&#10;29sUT04APzkAWUwAycEG9v0h1vZGofd9jPWPyfTF//z1//7///////////////393/nYZ/dmL/sw&#10;Ofg6TPg/bPoagfwvmPxDd+8BFu0BAP4AAP8AAP8AAP8AAP8AAP8AAP8AAP8AAP8AAP8AAP8AAP8A&#10;AP8AAP8AAP8AAP8AAP8AAP4AAPoAAPUAAO4AAOcAAN4AANEAAL4AAJ8AG4wbdKh01d/V//7/////&#10;////////////////////////////////////////////////////////////////////////////&#10;////////////////////////////////////////////////////////////////////////////&#10;////////////////////////////////////////////////////////////////////////////&#10;////////////////////////////////////////////////////////////////////////////&#10;////////////////////////////////////////////////////////8uvgdnBrr8HS/vv40cvH&#10;gndtZHJ+8/n++O3gd3x5ytji1su9ZWFefYaNtLOzztLY7uvnva2fXWFlvcfOsqihcWtpbXR9u7az&#10;cHN86PX+7uDUZl9r0dvp////////////1MS0b29z3unx////7efcsrq7x7ysQzw5Y2ZnQTw4domd&#10;wriqcHaC5/H38OvjuK2jWVNMo7fG//////3519PQ5+zu4NfMZmNqw9Dh///7lZWKma++2s2+TklG&#10;bG9uPzs8hpms+////////f39ionPeHXLicKKJ5UlHlkYFUYVGlsbI40pn8WV3ltcZw0R2jQ2/zs6&#10;xyMfXx4f5MjK////////////////////////4dTCZGRnzNzo+vTvxb+6bGJTc4yZ+c58/64qy4Mk&#10;gFUd7aov/rQ6/8ehxkBDcBIV2jMz5jQ05Ssr91FXsMOeKpAsEzwRJX8sMp4yJ5Ake7x9g+PYFGFp&#10;MMjSKZCAD0ZGEGFyrdbe2U9KaA4S3zU2/zo5tx4aczAsuLjWL1GWGjyYN2/QGi9YFkSrbqP/88+P&#10;/60q4pkqe00Z1p8x/6ss7dqdYc/CEGVwNdbZIXdoDkdIJHqGq+j/Q12gFDSHN2/VHzhpFDycX5L9&#10;5u7///////////////////////r77HBudgsNtywu6TU05DAw6jQ1+rq1kI2BjJ2v+/3929bRnJOK&#10;UFZaxs7pZ1d2SlGLkJLXjIi9QzpdjZfF9PPylYZ1NTg8X11ZLy8ugZSl9fb15eDaaFtPO0JKV1JL&#10;MDdAuMPKzd7+M1OYFTJ/MF+1FShYIlnYdp//k8aTJ5QkIF8aFEYWGlkcJIomjMKOfXrNR0a6NjBp&#10;IyduR0i6UlK3sbHjXVqqGxZHNzubSEetPj+qaXPK6J2jkBkXlSEm/Do69TQycAoJpHR3//7+////&#10;////////////////+vv83NbOXVJHQkhOU01FMj1IyNDgvd67LJAoEzwQJHwqM54yJpMmcblvmJnX&#10;LypqIydqRUeuRUWoQEGvtbThr56Hd4aX9/z/5N7Xq6GTW1dbj7qwQp87E0QQIXMmM58zJpElXbFo&#10;6sqRtHQc26Mx56YwnWYZX0kP3suQgYLPJB5ZKi19R0ivQkKpUk6yrbnuSG6yECdtMmPFFypaHk/C&#10;ZJb/oL32JUOBH0mpNmrEFyxZG03Cg6v/+vz//PbwmIyAWl1gr73H/v///////////////////v7+&#10;/v7+////////////////////8vHxqIaGlSQkwQAA7AAA9wAA8gAA7AAA6QAA6AAA5wAA5wAA5gAA&#10;5wAA6QAA6gAA6gAA6AYG5RcX6Dw86mho7ZOT77Oz8cvL9ODg+PPz/f7+/v///v//////////////&#10;////99nZ+EJC9gAAvQAAewkIVB4uETZ9AFLPAHD0MKb/f+D/mPT/X9P/Laz9HoPlSVSnZjBnpZ68&#10;3+v96e/69PX66e76yN35nsb2S6bpHKT2KbH/G53/BHP2AFfLADGOADlUAJ0UktQO//0N/f0A/v4A&#10;//8A//8A//8A//8A//8A//8A//8A//8Au+8AErgAAHEAAF8AAGQAAGQAAGQAAGQAAGQAAGQAAGQA&#10;AGQAAGQAAGQAAGQAAGQAAGQAAGQAAGQAAGQAAGQAAGQAAGQAAGQAAGQAAGQAAGQAAGQAAGQAAGQA&#10;AGQAAGQAAGQAAGQAAGMAAGEAAF4AAFoAAFkAAF0AAGkAAHsAAJUAALIAAMwAAOUAM/Az5Pvk////&#10;//////////z/zdHNYJJgDYgNALgAAOUAAPsAA/oES/A9wvY8/PsW//0I//0C/vYA6t0AbmUAND8A&#10;RnoAdeADZP8PQP8cUf9INf44Iu0ZqOpS/PaF/Pi4+PjG+Pig//hxmfMyCvkLC/8OAPsAA/wFAf8I&#10;AP4FBP4AAP8AAP8AAP8AAP8AAP8AAP8AAP8AAP8AAP8AAP8AAP8AAP8AAP8AAP8AAP8AAP8AAP8A&#10;AP8AAP8AAP0AAPcAAPAAAOgAAN0AAM0AALEAD5YPXKFcxNTE/fz9////////////////////////&#10;////////////////////////////////////////////////////////////////////////////&#10;////////////////////////////////////////////////////////////////////////////&#10;////////////////////////////////////////////////////////////////////////////&#10;////////////////////////////////////////////////////////////////////////////&#10;//////////////////////////////////////////////78wK+iZWVrn6WttbGsc2triJWk+f3/&#10;9erec3VyxNPe+PXy397e5ujntaWVX1xmp6uzo5qMb3R5tLOzjY2Ro56YXVtiqKiuUk9IgJKYioF7&#10;doST8Pf8////////////+fPrj4R3b4CFsLKweXJrgY+UhHltg5Ki4+TlxbeoWltgx87TjYF3dH+I&#10;tLW4oJaQYWJqxNDZ29nX5ejnoJOBcH2FoJyTaW952OTw//34kJCFkai48/DrxsO/rqefU09Sn66/&#10;/f///////f39ionPeHXLicGJKJQmKX4kDScKGmMgJ5gsnsOV4FtdUwgJlSQlrSUkYw8OlCsu/cvL&#10;/////////////////////////fr2pZaHZ25yqa2zr6iiZV5gna+5/Mx4/64ryYIkelIc7aow/rQ6&#10;/8eiyEBCWgwOpCcmryYmrB4e4E5VscOfK5EsEDQMGFYdImsiG28berp9hOLYElpgLcLRPuvgFkk3&#10;B0RVrdrj2k9JUggKmSQlpyQiYA0OqD06x7rXK1CQGj+iP4H/OWjECR1PXIbZ9dSV/60q4ZYqdUkY&#10;1J8w/6ss7dqdYs7AD15lNNvlOtfHDSshIWR2rev/QlucEzWOPn3/O23SDiNWSm3D5/H/////////&#10;//////////////r77XFubAkJiCAisicnqiIjxSwt+bu82tHFa2Vli5SduLe0hXp2b3eD09jwYVJw&#10;T1eWnaHrmJTNRjtdjpnF5t7UXVVSkp+s2djXmYp6SlVg5e/1x7inTU9WtL/I1dHLcWVXd4WOyd79&#10;NFSaHEGjQIH+K06OCSJkbJLtlciWJ5MkK4UmDioLGF0gK5cpi8COfXrNR0a5NjBqJChuRki4UlK4&#10;sbHkXFqpGhZHPEGpT0+8RESzanPK6Z2jjhgUZRUZsSgoiBsZYQwP33+A//z8////////////////&#10;//////7+tKaWU1hhu8XM087GYlhOh5OoveC/LZEpETUNGFMcImwiGnAccLZvmJrWLyhmIylwS06/&#10;TEu3Q0Oyr7Dg7uTWbmhif4mTt7a2k4iBbW1+pcy7P505Ej8NFk0ZI2wiGGwbW61o8NSTjFMPYk4Z&#10;tYYoi1wYdVgV482Qf4HOIx1WLTCGTk+/SEi2VFC1rbrtR2yvFjaSPYD/MlqoCyBUVX/cosH4JUF9&#10;IE21QYP/Ml2uCSBddZfj+v3//v386efk3d7e7vHz/////////////////////v7+/v7+////////&#10;////////////////+/7+1dLSoXZ2nSYmwwMD6QAA+wAA+wAA9QAA8QAA8AAA8AAA7wAA7wAA7gAA&#10;7wAA8AAA8gAA9AAA9AAA8gEB8w4O8B0d7jAw7EtL7Wpq74mJ76Gh7rS09MfH9djY983N901N8wAA&#10;uwAAdBAQrJCQ3MXDnZSbTW2UDE+mAFjYCHr5P7H/guH/oPL/kO7/W9L/Lq37Oqj6Rqv4S6v5V6v1&#10;VLH4P7X7NLz7Ps3/OL//FY/9AWvuAFPFAC6MADNTALUTA9gAnNAA//8A//8A//8A//8A//8A//8A&#10;//8A//8A//8A//8A//8Ire4NCJkBAF4AAGIAAGQAAGQAAGQAAGQAAGQAAGQAAGQAAGQAAGQAAGQA&#10;AGQAAGQAAGQAAGQAAGQAAGQAAGQAAGQAAGQAAGQAAGQAAGQAAGQAAGQAAGQAAGQAAGQAAGQAAGQA&#10;AGQAAGQAAGQAAGQAAGQAAGMAAGIAAF8AAFwAAFoAAFoAAGAAAHQAS6xL7/jv////////////////&#10;////9fT1qLuoOoU6ApQCAMoAAPEAAP4AHPoAdPEBx9wBw8AAlbUAa7oBP8ALJM8ZLvAtMv86MP89&#10;KP4xI/YlEesRAOsAF+kAhOoA7PYR//wb/v4K//4Ale4AB/QJEf8UAesBAdwBAvwDAP8BAP8AAP8A&#10;AP8AAP8AAP8AAP8AAP8AAP8AAP8AAP8AAP8AAP8AAP8AAP8AAP8AAP8AAP8AAP8AAP8AAP4AAPkA&#10;APIAAOgAANsAAMMABqIGRZ1Fscmx9fX1////////////////////////////////////////////&#10;////////////////////////////////////////////////////////////////////////////&#10;////////////////////////////////////////////////////////////////////////////&#10;////////////////////////////////////////////////////////////////////////////&#10;////////////////////////////////////////////////////////////////////////////&#10;/////////////////////////////////////vv4zcW8koyJhoeIq7K67fH1////+fTtvLy64eju&#10;/////////////Pn0wbewioSEjZCU0Nrh9/PtsaeehYWIuMDL3dLFXV5dg4uLk5ag3+ft+fn49vb2&#10;9vb29vb1+vv88Ovhp6KZgYKEnKSv6ermtq+p2OPt/////Pjxsq+t0t7n8u3mrqWeiIWEj5KYytLb&#10;/Pn2wb250t3k8e3mnpiUhoqSztfg/////v36ycjDydPb//////////v1xMDB5erx/////////f39&#10;h4bNdHHJhb+FIIweJ4wmHGccIIAjIJIkmb+Q7ltflhEQexcXfhcXoxwe5zU2+8jH////////////&#10;/////////////P3+9/TvvrSriYSChoaLtr/L9PXx/MJq/acj4pYmvX8i9Kcp/LE0/MSd3kJHjRIR&#10;fBcXfhcXfhAR0kdPsMCbJZEpGF4UE0oSEkoSD1wQdbZ2gOjjHqKmLtDVN+7uLMC1GZyiqdrg7E5L&#10;kREPexcXgBcYqhsd8kU/wLLUMGXLJFbPN3P/OXX9H0urWH/S89GR/6gj7p4ou3sg6KIs/6cl7NWW&#10;YN7aHKWnMNvfN+3sJqyjLqirp+L7RGnOIFHGNXL/OHX+IlC3SWvD5Oz/////////////////////&#10;/vr68G5uphIQehcXfxcXexMUqyIk9bW1/v/+3dXMm5OOgoCCmZ6m4+jt2trydm+lb3S2lJXdkY/P&#10;aWWdo6nX29XOkpKWyM3T3t7ezse/jY2N2+Lnw7qwlZmg19rd3t3duLGnoKSiv9L2N2bOI1XPNnT/&#10;N3LvGEKeY4XhkcaUIIsdKI4nHGkbIX0jJJEhh72KeXbMPz6yOzmOMzWRQUKzTU21rq7fWFexLCl9&#10;PkCrR0e0PT2vZW/I55qhwyEcfhQUfBYWjBoczh4f9n19/vz8////////////////////+/n3t62n&#10;nKGq2Nrd3t7csaiep6i0tNi4JpAlGGAVEkoSEksTDVsRa7Npk5XSNTGOMzWRRUa1RESyPD2uqaja&#10;////5d/XoZmTg4CBk5ee2d7nw+DDMpUxGGUUEkoTE0oTC1UPVKZh8tSS9aIjqW4Yg1cVl2sb5J8k&#10;886Ld3rMLiuFNzibRke1QUGxTkuyqbTpSHfYIVLGNnP/OHX3IEqmTnTNnLv8LFq/JlzZN3X/NnL0&#10;HEeocY/a+Pr//////////////////////////////////////v7+/v7+////////////////////&#10;////////////+Pv719PTroqKnz4+tQ0N3QAA+AAA/gAA/QAA+wAA+gAA+QAA+AAA9wAA9wAA+AAA&#10;+AAA+AAA+QAA+gAA+wAA/QAA/AAA+wAA+gIC+QcH9Q0N8hUV8SYm9iQk+wEB6gAAywAAvxYW7GZm&#10;/Xt7/H5863RznTRAOSNVAkSnAF3gB3j2Kpz+Ysb/meb/q/T/p/H/oe3/j+X/f+D+f+j/buj/U9f/&#10;LKz/CHb1AFrXAEKpACp7AD9JAKkTAPYABs0ApNAA//8A//8A//8A//8A//8A//8C//8J//8Z//8y&#10;//9N//9uqOJNAnYAAFwAAGMAAGQAAGQAAGMAAGQAAGQAAGQAAGQAAGQAAGQAAGQAAGQAAGQAAGQA&#10;AGQAAGQAAGQAAGQAAGQAAGQAAGQAAGQAAGQAAGQAAGQAAGQAAGQAAGQAAGQAAGQAAGQAAGQAAGQA&#10;AGQAAGQAAGQAAGQAAGQAAGQAAGQAAGMAAGAACmcKpcCl//7/////////////////////////////&#10;3+HfcJJjFHcBAKkAANwAAPcAAPoAIN0BM8kQKeAjK/UzNP87NP83Jv0pFe4WBdgFALsAApkCAJIA&#10;AMMAAOMABeQAXOIA0ucA5twA0MMAdLUACO0JFP8WA/QDAOoAAP0AAP8AAP8AAP8AAP8AAP8AAP8A&#10;AP8AAP8AAP8AAP8AAP8AAP8AAP8AAP8AAP8AAP8AAP8AAP8AAP8AAP4AAPoAAPEAAOUAANIAAbIB&#10;L58vlLyU6uzq////////////////////////////////////////////////////////////////&#10;////////////////////////////////////////////////////////////////////////////&#10;////////////////////////////////////////////////////////////////////////////&#10;////////////////////////////////////////////////////////////////////////////&#10;////////////////////////////////////////////////////////////////////////////&#10;//////////////////////////////////7+/f3+////////////////////////////////////&#10;/////////v39/v///////////////f39////4dLEdHaC5e/2////+fLpn5iOent7f39/ent7p7K6&#10;+P3//////fz9/////////v7//////////////////v7+/////////fz8/////////////f39/v7+&#10;/////////v7//////////////////////////////////////////////////f39lJPTgoDOk8WS&#10;OJk2P5o/QaBCQJw/OJo8o8Wb92908z8/9EdH80hI80ND7UtL+c3N////////////////////////&#10;/vr6/vn6//////38//3+//////r0/8h6/647/7VG/7hH/7FB/7lL/Mml9Vha+z84+kU/+kU/+jw2&#10;/l1etMSjPJ5CP54/Q6FDQaBCOZk4hb2CjvPxRPTwSu7oSuvmSvLtRPnzs+Ti+WJj8z8/9EdH80dI&#10;8kFB9llSwbjYR4r/QX7/RH7/RH//PXz/c6T/89OY/rA6/LJF/7dG/LJF/q497daec+/0RevsTObm&#10;S+XlSOztVPLrr972X4r/SID/TIH/TIH/RX//bJn95+3//////////////////////vn58H5+8D09&#10;9EhI80dH80RE70VF9ry8+f39/P39/v39+/v8///+///82NjvnZ7fn5/enZ3anZ3bnJ3fv77p5ubo&#10;3d3d2tjY19bW2dra3t7e6+rq4uLj3Nzc2NfX1tbW2trb6eXfx9T0Uoj/SYD/TIH/TYL/RH//f6T+&#10;nMmcOZc1P5tAQaBCQJ1AO5k5lMSXh4XRUlK4Wlu/W1u/VVW4YGC8t7fga2vDVla9W1u7Wlq7UlO4&#10;dn7O56Or9EVD9EVF80dH9EhI8Dw78YqK/vz8////////////////////9vf33ubn2+Pj1t7e1d7e&#10;2eLk6uzxvNm7PZo9P54/Q6FDQqBCOZs4fb56nZ7UVlS+W1u9Wlq7WFi6UlK3srLd///7/Pz9///+&#10;+/v7/v7+////yOHIR55HPJ09Q6FDQqBCOJo4arVz8Nec/7c+/79F/b1G/75G/7o+8tOVhIjSU1S9&#10;W1u9Wlq6VVa5YWC6sLnpWZH/P33/RH7/RH//Pn7/aJn/pL//T4X/SoH/TIH/TIL/RH7/i679+Pr/&#10;/////////////////////////////////////v7+/v7+////////////////////////////////&#10;/////////f//4+Pjvqioolpaqx4ezgIC6wAA+wAA/wAA/wAA/wAA/gAA/gAA/wAA/wAA/gAA/gAA&#10;/gAA/gAA/gAA/gAA/wAA/wAA/wAA/wAA/wAA/wAA/wAA/QAA+wAA/wAA/wAA/gAA/QAA/gAA/wMC&#10;/wMB3wABhQ8jKipjBD+aAFDEAGLkDn/2Lpz9Qar+ULT/Yr//YcH/Oaf+GYr5CHHxAF3gAEi4ADCG&#10;AC9XAGwpAL4IAOMAAOwAB8sAp9MA//8A//8H//8T//8j//83//9M//9e+vpo7u5n4OBf1tRWlbJJ&#10;PIU4I3sjDm8OAGcAAGUAAGMAAGMAAGIAAGMAAGQAAGQAAGQAAGQAAGQAAGQAAGQAAGQAAGQAAGQA&#10;AGQAAGQAAGQAAGQAAGQAAGQAAGQAAGQAAGQAAGQAAGQAAGQAAGQAAGQAAGQAAGQAAGQAAGQAAGQA&#10;AGQAAGQAAGQAAGQAAGMAAGQATJNM7/Tv////////////////////////////////////2NTCWV8U&#10;GlAAAoEAAL8AAOkACP0NL/82L/8zHvYfDuUOAcsBAKwADpQOLIcsXpRelq2WZZBlCIQIALkAAN8A&#10;AOcAMNEAZowEi3g7dZ5SEuoTCP8JAP8AAP8AAP8AAP8AAP8AAP8AAP8AAP8AAP8AAP8AAP8AAP8A&#10;AP8AAP8AAP8AAP8AAP8AAP8AAP8AAP8AAP8AAP8AAPsAAPAAAOAAAMIAHKUcdbJ11+DX////////&#10;////////////////////////////////////////////////////////////////////////////&#10;////////////////////////////////////////////////////////////////////////////&#10;////////////////////////////////////////////////////////////////////////////&#10;////////////////////////////////////////////////////////////////////////////&#10;////////////////////////////////////////////////////////////////////////////&#10;////////////////////////////////////////////////////////////////////////////&#10;////////////////////////9fHu1dba9vn7////+vXwwr23qqurra2tqqqrx83S+vz+////////&#10;////////////////////////////////////////////////////////////////////////////&#10;/////////////////////////////////////////////////f3+xsbnvbzlxuDGl8mWmsqam8ub&#10;msqalsqYzuDK+rK185mZ9J6e9J6e85ub9KCg++Xl////////////////////////4/r6xfX1xvX1&#10;yPb2x/b2xPX23vj31964wc6XxNCdxNCdw8+bxtOd4+LV0LfPxqvGya7Jya7Jx6rF0rnQ0uLSm8ya&#10;msqam8ubm8yblsmWvt2+xd3uocnmo8rlpMvmo8rloMvn2ODq+a+u9Jqa9J6e9J6e85qa9qen697b&#10;ys7JycjEysrEysrEx8jC1tnW+ufJ/dSY/dac/dad/dac/tSZ9enNtfX3nfHxovHxofHxn/HxpPTx&#10;1e75qsD/nrv/or3/or3/nbn/scj/8vX//////////////////////vz897u79JiY9J6e9J6e9Jyc&#10;9J2d+dzb+/39+vr6+vv7/Pz8+/r6/f376ur3ysrsy8vszMzszMzsysnr3Nzy8fHy6urp6urq6urq&#10;6urq6urq8/Pz7u7u6urq6urq6urq6enq8O/r4ej5pL//n7v/or3/or3/nbn/vM7/y+PLl8iVmsub&#10;m8ubmsubmMqXx+DIwL/mpaTZqKjbqKjbpqbarKzb2dnusrLepqbZqKjaqKjapKXYt7vl8s7S9p2b&#10;9Jyc9Z6e9J6e9JeX98HB/v39////////////////////+/Pz8crK7r+/78LC78LC7b+/9srN2+TW&#10;mcybmsqam8ubm8ybl8mWu9y4zMzopqXaqKjaqKjap6fapKTZ1tbt///8+vr6+vv7/Pz8+/r6/fz9&#10;4u/in8yfmMmZm8ybm8yblciWsNm29drM+LWZ+Lec+Lmd+Lic+baZ9tbIv8HnpKTaqKjaqKjapqbZ&#10;qqrd29zpz9HJyMjEysrEysrEyMjC1NXN0972oL3/oLz/or3/or3/nLn/wdT/+/z/////////////&#10;/////////////////////////v7+/v7+////////////////////////////////////////////&#10;////////8fT0zcPDsoWFqUxMsR0dzQcH5QAA+AAA/wAA/wAA/wAA/wAA/wAA/wAA/wAA/wAA/wAA&#10;/wAA/wAA/wAA/wAA/wAA/wAA/wAA/wAA/wAA/wAA/wAA/wAA/wAA/wAA/wAA/wAA/wAA/wAA/QAA&#10;0gIFkAsbURs/HC5vAkGgAE2+AFLIAFfRAFzZAF/dAFTMAEK0ADObBDCAAixfAEk2AJYPAMsAANYA&#10;ANkAAOkACMoBqdYd//86//9H+flS8fFU5+dS19dMxsZLwMBUu7tmwMCJzMyu3d7T5ezlyt7LqMio&#10;f69/WJpYNIY0FnMWCWwJAGcAAGMAAGMAAGMAAGQAAGQAAGMAAGQAAGQAAGQAAGQAAGQAAGQAAGQA&#10;AGQAAGQAAGQAAGQAAGQAAGQAAGQAAGQAAGQAAGQAAGQAAGQAAGQAAGQAAGQAAGQAAGQAAGQAAGQA&#10;AGQAAGMADW8Nr8yv////////////////////////////////////////5ublYFwyQj4ANEkAEWQD&#10;AZkBBNMECdwJAL0ABJ8EGYwZQ45Ddp92q72r2NvY+Pb4////8PDwhKOEFn4WAKsAANgAAOoADs0K&#10;j9OKk/OUEPgQAP8AAP8AAP8AAP8AAP8AAP8AAP8AAP8AAP8AAP8AAP8AAP8AAP8AAP8AAP8AAP8A&#10;AP8AAP8AAP8AAP8AAP8AAP8AAPkAAO0AANQADrEOVqtWvdK9+vj6////////////////////////&#10;////////////////////////////////////////////////////////////////////////////&#10;////////////////////////////////////////////////////////////////////////////&#10;////////////////////////////////////////////////////////////////////////////&#10;////////////////////////////////////////////////////////////////////////////&#10;////////////////////////////////////////////////////////////////////////////&#10;////////////////////////////////////////////////////////////////////////////&#10;////////////////////////////////////////////////////////////////////////////&#10;////////////////////////////////////////////////////////////////////////////&#10;/////////////////////////////////////f3+lJPVgn7PkcSRN5s1PZo8PZk9PJk8Np06osWa&#10;921y8jw89UVF9UVF8D8+60hI+czM////////////////////////ofHxOOPjP+rrQu7uQuvqOeTm&#10;j+3udrZ2K5MyNZo+Npw/MJY6Opw8ocm7XpP/PYP/RIf/RIf/O3//YpX/o8uyQJw5PJw8Pps9PZk9&#10;NZc0gr6BlZDSUkm5WlO/W1O/WVG/U0+9uKjP92pj8j089UVG9EVF7z097FRa+sak/7tD/7Y2/7w7&#10;/7o7/7Iw/8p0/dOW/rM8/7hD/7lE/7hD/7I77NWece7zQuzsSufmSeTkReboUvDprt72XYf/RoD/&#10;TIX/TIX/Qnz/aZT/5u7//////////////////////fr68Hx87zk69kVF9UVF9UFB70NC9bu7+P39&#10;+Pn6/f39/f3+/Pz8/fz52NjwnJzfnZ3dnJvanJzbm5vfvr7p5eXl1dXU2Nna3t7e2NjX1dbW6urq&#10;39/f1dXV2tvb3d3c1dXV4d/YxtT1UIX/Rn7/SX//SoD/QXz/faL/m8qaN5o0PZs9PZk9PZk9OZw3&#10;ksWVh4XUUlK8V1e5Vle5VFW8YGC/tbXfaWnAU1S9WlrCWlrCU1O+dX7O5qKo8kNA9EJC9UVF80VE&#10;7Dg48YmJ/vz8////////////////////+tzc7lRU8zY29j4+9j4+7zQ091NYvMSmOp9BO5w7Pps+&#10;PZo9NZU0e7x4m53TUlG8WVrBWlrCWVnBUlG6sLHd///7+Pn5/f3+/f39/fz8/vz9x+HHRqFGOpo5&#10;PZo9PZo9NJg0abxy7Zqc8TU99D5E9UBF8j5E7jc77JCVg4rRUFG7WlrCWlrCV1e/WVvFycDJ/8NL&#10;/7k2/7s8/7w7/7gz/8ZVssTiRoH/SYP/TIX/TIX/QXr/iav/+fr/////////////////////////&#10;/////////////v7+/v7+////////////////////////////////////////////////////////&#10;/////P//6+3t08rKuZWVqlparyoqxQ0N2gAA6wAA9wAA/gAA/wAA/wAA/wAA/wAA/wAA/wAA/wAA&#10;/wAA/wAA/wAA/wAA/wAA/wAA/wAA/wAA/wAA/wAA/wAA/wAA/wAA/wAA/wAA/wAA/wAA/wAA7wAA&#10;xwMHhw0fUBg6Oh5GLiJSJSdeGSpoGCVdMj1GX20zgo8iKYgQAKUCAMIAAMQAAM0AANgAAOkAB8sB&#10;lcEo3dhByspAu7tLublgvb1/xcWf1tbC5eXf8fHz/Pz//////////////////////v7+8vby4Ovg&#10;wtfCnMGccqlySpFKKoAqE3ITA2kDAGYAAGQAAGMAAGMAAGMAAGQAAGQAAGQAAGQAAGQAAGQAAGQA&#10;AGQAAGQAAGQAAGQAAGQAAGQAAGQAAGQAAGQAAGQAAGQAAGQAAGQAAGQAAGQAAGMAAGQAAGQAVJhU&#10;8/fz/////////////////////////////////////f349/fddndFPj0AWlAAQl4IBnkDAIcAAXUC&#10;SIVLlbCYxtDI6erp/Pr8////////////////////+/n+rr2xMn0zAJcAAMkAAOwAE/kUEvwSAP8A&#10;AP8AAP8AAP8AAP8AAP8AAP8AAP8AAP8AAP8AAP8AAP8AAP8AAP8AAP8AAP8AAP8AAP8AAP8AAP8A&#10;AP8AAP0AAPYAAOIAA78DOqs6osai7/Dv////////////////////////////////////////////&#10;////////////////////////////////////////////////////////////////////////////&#10;////////////////////////////////////////////////////////////////////////////&#10;////////////////////////////////////////////////////////////////////////////&#10;////////////////////////////////////////////////////////////////////////////&#10;////////////////////////////////////////9fHtxby5qKaoys/W+fz+////////6eTi4uXq&#10;/v//////////////+vj0zsfAqKiqztbd/f///////////////////////////Pj01dTT6O7y////&#10;///////////+3djRrKuqqaiowMTH8/b5////9PDrvrm1qrCy2uLo/v783NjU1dzi/v//////6uXg&#10;1dXZ+vz+////5eLg5enu////5+Dar6yqqKqv2+Ps//37zMW+r7S47PH1////3tnUra6x2uHo+fbz&#10;wLq1p6iora6vxcjR+Pz9/////Pz7e3y4bW3BhryGGXcYJYonKpEqKI0mGn4elrmP815hvBoZpiAg&#10;pyAgyCQk7jY2+cjH////////////////////////nfLzLuXkLMC5JKGgKLW7LeLnivHvbq9nH4oe&#10;J4UlJH0kJIwlL5MonMa3Un7tI1GzJlCoJU+qI1rZWon/m8erK48jH3ogJoooKZApIIsedbd0iorQ&#10;OTaeMjGBMDF/LS58LjWYsaTO8VhPuRoZpSAgqSEhzSIj70RJ+sGd/rU53ZIiqnYfuYYl8aMl/sRt&#10;+c2LxoEZqHgesH0hqHcew4cd59OVY+bmIr/AMt3gN+fmLdPPNs3Jp975SHPmIlGwJVCnJVGtI13e&#10;WYv/5Oz//////////////////////vr68G5uxRoZpyAgpyAgphwdzCgq97W1/P//8e3owrq3qKap&#10;ytDX+v3919fwgn++gIHGkpPakZDTe3i6q63d5OTk09TTzcrHsa+xzM/R09PT6Ojo29vb1NTUxcC8&#10;tLa50NLT39zVwdH1OW3kKmLjN3X/NnHtIFLAa5D0kcSQGXUWJYgnKpEpKI4oHn0bhbeKc2+0MjOa&#10;Rke1R0e2OzmaQUOfrq7gWVm5MzKMMDB/MDB+KCmBXmm+5pqj2SgjrB0dpR8ftSMk4iMj9X19/vz8&#10;/////////////////////Nvb5UhGuBwbpSAgqiIi0CMj/ElPtsCeJZUrH3geJokoKZApH4sfbbVq&#10;kpPROjihMjKDMDB/Li59LS6RqKnb////9vPuyMC8qaanw8jN+Pr8w+DCLIMsHn8hKpEqKpEqG38Z&#10;U6Rf7ZWS1B8fqB8epSAftyQl5ygn7omLd3/ONTWYMjGAMDB/LCx8OT6mx77J6aU6q3QZrXwhrXsg&#10;rHgZ57JKrsHiLGTaJFCsJVCoJVO1JWHsfaX/+Pr/////////////////////////////////////&#10;/v7+/v7+////////////////////////////////////////////////////////////////////&#10;/////f//8vT02NPTxKqqt4CAs1tbtDQ0vBcXzggI3wAA7AAA9AAA+gAA/wAA/wAA/wAA/wAA/wAA&#10;/wAA/wAA/wAA/wAA/wAA/wAA/wAA/wAA/wAA/wEB/wEB/wEB/wEB/wEB/wEB/wIC/wMC/wMC8gQD&#10;4wgG2QoM0Q8RwxMZwhAd3JAa9vkZ6/MaSbYFAKcAALcAAMEAAMoAANYAAOkABtADgKpbz8mm0tO+&#10;39/Y8fHx+vr9/f3//////////////////////////////////////////////////////////P38&#10;7fLt0uHStM+0jLiMZqJmP4w/HnceDG4MAGcAAGMAAGMAAGMAAGQAAGMAAGMAAGQAAGQAAGQAAGQA&#10;AGQAAGQAAGQAAGQAAGQAAGQAAGQAAGQAAGQAAGQAAGIAAFwAAFwAAGIAEHEQttG2////////////&#10;/////////v7//f31+vri+Pi/+PiU+Php/v5CnZ0VMTEAU0sAN3MBApsAAHcAFGkIusuD//3d//70&#10;/////////////////////f39/Pzu+vrU//yuyMZRMmsCAK4AAPUAAP8AAP8AAP8AAP8AAP8AAP8A&#10;AP8AAP8AAP8AAP8AAP8AAP8AAP8AAP8AAP8AAP8AAP8AAP8AAP8AAP8AAP8AAP8AAPwAAPAAANEA&#10;IrEif7p/3OTc//7/////////////////////////////////////////////////////////////&#10;////////////////////////////////////////////////////////////////////////////&#10;////////////////////////////////////////////////////////////////////////////&#10;////////////////////////////////////////////////////////////////////////////&#10;////////////////////////////////////////////////////////////////////////////&#10;////////////////////////8Ojgh394cXV6iYaFb2xnnau5+/3+3dPFaWJYlqq8////////////&#10;+vXvopaNcXd6g4GAYGRnrbzL+fr58PDu4uHj9ff56+jl5+vv+vXuuri12OLr//////////////v4&#10;kH90WF9oioqHcG5ljZun7OzqmJCFeX6Ag4J+aXB4z9bcj31qQ1Rm5/L5//v0iHZjXmd68fj51Mi5&#10;YVtZqbvO/vz4n5GCY2lrio2V1N3myLmtZ2ludnBrjJWi2NPLcWxpb3J3gomNz9XXqqGbh4aCUEhC&#10;cH6S9vz+////+vv4cXWqbnDBjMCKEUUMHGgjMZwyKoEmEE4VmLiT5WBfVgcIbhsbfxsaXxAQszEy&#10;/svK////////////////////////oPbyJJqQGF5mH3t8GmdhF4GPiurrc7VtJpMmJmwgFkkaKZEs&#10;NZguoc3ATm23DSFYH0GKIkGDDylsT3bboM6zMI0nE0ASJHwqMJcwJo8kert5kZDWLydmGRhFKitp&#10;JyZgKjGItajT3ldNUwgIcRsbfBsZYg8QvD9I/8mi0JMwc08Sh2EecEwWhF8X9chz+c+Nrm4Zdk8V&#10;Si8OcFMYq3ge5tidZtjLCDk2HoqeP/j5KqeWI3iAq+b/RGCnDCJZIEKMIT9/Dyx0UXzd5/D/////&#10;//////////////////r773JvcQoJaBkahB4egBobuyst+7q67Obdg3pzcHR6iIWAamhlpLPA4OH2&#10;YlV2VV2cnqHrmZXQTEJnj5jF6erq3N3cqJeILy0znq683tza6enp3d7g3NrVfWtaPUdTwMvS5uLa&#10;xdb2NFahHUWpPXrwJUR9DzKFb5b3lsmVEUYKGmMiMZwyK4UoE00RhrWRdW+gFhVHPUKrTUuuIBxK&#10;OD2RsrPpXlyuGxU+ICNcKypmIyNnXmq56p+nlxsVUxASgR4daRYUfBMV7IGB//z8////////////&#10;/////////93ezkVBUQoKcxscexsYYxAPzkZOvMWjK5cvFD0QI3cpMZcwJY8lcbhvmJrXMSxvGBlE&#10;KipnJydhKCqAq63h+fTrjoR4a250h4aEcGxmmaOxwuPGLWsmD0cVLZMxMZYvE1IOT5Ff8ZyXiRAQ&#10;UxMVhB0cZxUUhxob6IyQf4XQJiFZGhxLKitoJSVgNjyayMLL3pw5ilsVWDcPVz4Ui2IX3a1Ptcbh&#10;IkOHEitoIkWPHTl2DzCIep/w+fz//////////////////////////////////////v7+/v7+////&#10;////////////////////////////////////////////////////////////////////////////&#10;////////+f397vHx5ODg0MHBvpqatXR0slVVtT8/vC0txBsbzA0N1AQE3gAA5gAA7AAA8QAA9AAA&#10;9gAA+QAA+wAA+wAA+wAA/AAA/QEB/QIC/QIC+wMD+gQE+AUF9gYG9QgI9AoJ8wwL7A4N5A8O3RMR&#10;2RgW1Bgdz3gnxsw1ublFQZ8fAKcAALUAAL8AAMgAANQAAOkACNUIptGo////////////////////&#10;////////////////////////////////////////////////////////////////////////////&#10;////9fj15u7my93Lpcelfa59VJdUMoUyGHYYBWoFAGYAAGQAAGIAAGIAAGQAAGQAAGQAAGQAAGQA&#10;AGQAAGQAAGQAAGQAAGQAAGIAAFwAAlwAOoAOXZcVCGcBWZha9vj2/////////////v76+PjK9/eR&#10;+fln+Pg9/Pwg/v4R/v4H/f0ExcUBPz8ASUMAJX4AAJgAAHAALXgB2eYQ//0q9/dT9vaD9va0+fnZ&#10;+/vV+Pit9/d++flR/Poo//4U1/kLP8sBAOkAAP8AAP8AAP8AAP8AAP8AAP8AAP8AAP8AAP8AAP8A&#10;AP8AAP8AAP8AAP8AAP8AAP8AAP8AAP8AAP8AAP8AAP8AAP4AAPoAAOMADbwNWbFZw9fD+vn6////&#10;////////////////////////////////////////////////////////////////////////////&#10;////////////////////////////////////////////////////////////////////////////&#10;////////////////////////////////////////////////////////////////////////////&#10;////////////////////////////////////////////////////////////////////////////&#10;////////////////////////////////////////////////////////////////////////////&#10;//////////76q5uNb3yJ5Ozy/fz62NDFtbjA8/TzsKmcWF1Zkam6/v//////////z7+uaG1w0+Dp&#10;/v37yb+1tL3FvLKkbm9wb25seoKIgX56Z296zdLUoZuWxtXh/////////////fj0h3Z1oa7C////&#10;3tTGbW5usLm7bWRknKq33+HfwLy509XYjH9wNUBJu8vc7+nbal5TZWqA6e3oqZ6TVllbpLvP9e/o&#10;cWBZYWhtlqCm6fDyqZaId4aYuauddXiDoJWNeH+J9ff1l4uAlKS1/v//49fHbWxrwtHd////////&#10;/Pz9h4jPd3TLi8aLG2MSE0UXLpkxI2seEFkZnsSW3lxcYgwP1DM1+jk4rR4ZZB8h7MnK////////&#10;////////////////ms7AEFtdLcLQPe/vOdrPFWBZeq66dLt0J5MlJWofFUUZKZEsNZguoc7BTWmv&#10;ECx5NW7ZPHTaFCxgQmK6oNC1MI4mEjoQI3opMJgwJo8kert5kZDWKyNgJCZvRkevQ0KnQUe1t6jQ&#10;11VLZQ0R2jQ29zc2nhkUci849cujqnIlX0UTz6Ix2JwtsHYb7cFw/tKP/a4u4psqe0wY1aIx/60s&#10;7dmcY9XKC0M9DUJLMMzZLKuZIm95q+j/QlyfETGAN3HdOm/QESphR2u/6PL/////////////////&#10;//////r77HBucwoMqSks2DIy0y0t5DMz+725o5uPc3+O5e3y+/r20cnAtrnB2972X1JwR06GjI/R&#10;iIO3QDdZjZbE6+zu2NXMf3RqVFNUcX2M1trc6+rp4ePkyL6yZF1YVlhckqCt6eXfxNb2M1ahGz2U&#10;I0GDGzyGK2nsdJz/lcyVHGgSEUAVLZYwJXAgE1UUicKQgH3PKSReICVjMC1nHiFmUFK7srLjXVqq&#10;GhVFNjqZR0aqPj+qanPK6J2jjhgVkCAl+Dk54TAtYggHsnd6//39/////////////////////93e&#10;yEM/aREV3TU29zc2lBYSfzU+uMWkLZcvEzkOInYoMZgwJY8lcbhvmJnWLyhnIiRnREatRESoQECv&#10;tLXiwbGbYm152+bu+/v53NXLuLXAvd3DN4wxDTgNJYArL4opDUYOV6hm8ZuVgA4PmSQp/Do42i0q&#10;ZA4MuIOKhYXQJB5WKSt7RkatQUGnSU28xbzH/7tF/bQvoF8amnIl/bMu/75SsMLeHz+EHUWfO3bi&#10;NGO3CiFfdJbg+v7//////////////////////////////////////v7+/v7+////////////////&#10;////////////////////////////////////////////////////////////////////////////&#10;/////////////v//+v398PLy5eTk3NbW1MXFyq6uv5WVuH5+t3FxumZmuFlZtktLtz8/tzIyuC0t&#10;ui4uuSwstycnuSgouigouygouS0tuTU1uD09uEREt0xMt1RUu2FhuG9vuoCAwZKSx6OjzrGy1cjC&#10;3N3T4uHfarpqAKkAALIAALwAAMcAANMAAOgABdAFoc6h////////////////////////////////&#10;////////////////////////////////////////////////////////////////////////////&#10;//////////7/8fXx2+fbv9e/mb6ZcKhwR49HJHokEXERAmcCAGQAAGQAAGQAAGMAAGMAAGMAAGQA&#10;AGMAAFwAAVsALXYKhrEg3eo45u02Y5Qpu9C//////////////v7/9/e6+fkv//8L//8G+voC8PAA&#10;3t4AxcUAqqoAlZULb20lZ2oxHpIJAJIAAGkAOnwA09UA8fAA+PgA/PwA+/sT+/sw/Pwv/PwT//8F&#10;+f4A5P0Anf0ANf8AA/8AAP8AAP8AAP8AAP8AAf8BAf8BAf8BAf8BAf8BAP8AAP8AAP8AAP8AAP8A&#10;AP8AAP8AAP8AAP8AAP8AAP8AAP8AAP8AAPIAAs4CO7E7o8mj7/Dv////////////////////////&#10;////////////////////////////////////////////////////////////////////////////&#10;////////////////////////////////////////////////////////////////////////////&#10;////////////////////////////////////////////////////////////////////////////&#10;////////////////////////////////////////////////////////////////////////////&#10;/////////////////////////////////////////////////////////////////////////fXt&#10;h3xxp7nH////wrasfHx6lp2m6vH39fTym5ySkqi4+Pn44uHf4ePjqJiNg4iY+/7///////////77&#10;nox6Z3WEwryzWFZbsrzDiYF2lZyifnl0s8fX/////////////fn0inl4orDD/////fbviIJ5pLbB&#10;yb+zc3BsZmhqjpml5OXlkYiBaG5wmqSwyMC0fXd3fHmJ6fL09fHqlZGIorjL8u/qjISBlZeeeXVv&#10;iJqtzb+uUk5MTktJg5OgyL6xaGpspqipal1cg5Os/f38opCBf42d+P3//////////f39ionPeHXL&#10;isSLJYYeFD8TJHsoHVsZGnYjoMeW3ltcZQ0Q0TI09jg42ykmXx4e18bI////////////////////&#10;////kqicE2x8OezuPOfnP/j3I414c46ZdLx3J5MlJWsfFkgaKZEsNZguoM3BTmy0CRhCGDJkESJA&#10;EDWFWITwn8ywMI4mEzwSJHoqMJcwJo8kert5kZDXLiZiExI0ICFSHyBVNDyjuarU11VLZw4S1zM1&#10;9jg4zSQfaC004cOh7aw4lWAWZUUTbU8Zs4Mg+cZx/NGP/60t5JoqfU4Z2KAx/6ss7dqdYdDEE250&#10;I4iAGXB5JqKYJHd/q+f/RF+jCBlCGDFjECJEEjqPWYjw5u7///////////////////////r78HJv&#10;aggGTxITahcWahUWwy4y/LmvgIN2qr3P///7uK2jenl6naWs1tr0ZVdyIyQ+Q0VmQT5VIyJAkJrK&#10;8PHzvrKiW15joaCbU1NXtcPM8O7t5ubmm4t9Zm56k4l/WmVy3ODeydn6NVigCxlBDBo+I1C0NXf/&#10;c5r/lMmUJosfFD4RI3gnH2AbHHEdjMSPfnzSREGoIx4/FBhFPECsVFO6sbHjXVuuGBIzGBtGISBO&#10;ISVzaHPL6Z6kkBkXkSAk8jc3+DY1hA8MlHB0//7+/////////////////////93eyUNAbBIV2jQ1&#10;+Dg4wiAdbjE6scSkLpcvEzwPI3coMZcwJY8lcbhvmJrYMSpsEhIyHyBQHyBWMjadubTgm4t1k6e5&#10;////yL2xf316l5qmsNK/Pp86F1ESGl8gJnQhEVgUXrhp8JiUgg8QmiQp9jg38zQyghQPm3+Eh4fT&#10;JSBVFBQ5ISBQHiFeQEayx73K/7tF/7IuomAanHMl/7Iu/75SsMTgIEB/DiBOGDBbDyNIF0euf6X6&#10;+fv//v375+Ti2tvb7PDy/////////////////////v7+/v7+////////////////////////////&#10;////////////////////////////////////////////////////////////////////////////&#10;/////////////////////////////P//+P399fn58/f38fPz7e3t6+jo5uLi497e5N7e493d3tjY&#10;39nZ39nZ39jY4tzc5uLi6ebm6+np7ezs7/Dw8vT09fj4+Pz8/P//////////////////////hsmH&#10;AaUBALAAALoAAMUAANEAAOYABM8En8yf////////////////////////////////////////////&#10;////////////////////////////////////////////////////////////////////////////&#10;////////////////+fr57PLs0+LTr82vibaJX51fOog6HHgcB2oHAGgAAGUAAF0AAFoAJ3IJfqwe&#10;1OM0/v4+//8+//890tVQ5eba/////////////f3/4uKN5+cA3d0AwsIAqKgAkJAKiIgmiopKn594&#10;uLil393Vzd7HJKoiAIoAAGsAPXEWjIgXl5cDrq8Ax8cA4OAA9PQA9/YA5+gAyNQAxKcAlaIAI+EA&#10;AP8AAP8AAP8AAP8AAP8AAf8BAf8BAf8BAf8BAf8BAf8BAf8BAP8AAP8AAP8AAP8AAP8AAP8AAP8A&#10;AP8AAP8AAP8AAPwAAOEAHLkcfLt83eXd//7/////////////////////////////////////////&#10;////////////////////////////////////////////////////////////////////////////&#10;////////////////////////////////////////////////////////////////////////////&#10;////////////////////////////////////////////////////////////////////////////&#10;////////////////////////////////////////////////////////////////////////////&#10;/////////////////////////////////////////////////////////////vv1mIl8iJmn/P//&#10;4drVp5yOT1RYzN7u///+m5yPk6m66ubeh353eX+FnZaMeX6G7vX7////5t7Rrra3nZOJlKa06N7X&#10;gHiD3eTrqJ6NkJecgX96tsrZ/////////////fn0inl5p7TI////9OvgenZvnKiuuru/4+fn1s7G&#10;enFmjZuik4uHjJeegYB+io+VpqCgfHaE6vT5//zylo6FobfK9PPu0dPW/f//y72ua217g3l0oKy3&#10;087FbW1zwcvTvLWqmZWVcmtrlqi88OnfdW9suMjY/////////////f39ionPeHXLicGKKJQlHVgY&#10;FEcWGVobI40pn8WV3ltcZw0R2jU2/zs6ySQgXx4f48jK////////////////////////lr6uEV9n&#10;NeHpO+TeNdbSG3hsd6GsdLx1J5MlJWsfFkgaKZEsNZguoM3BTWmxEi59Nm/SITpqETSLXpD/n8uv&#10;MI0mEz0SJYEsMp8yJ5Mlert5kZDVLSRiJCZvRkesQkKlQEa0t6jQ11VLaQ4T3zY3/zo5uB8aai42&#10;6cKgv4cvyJMq5aszuX4iUjkIzLNt/9WQ/qwt45kqfE4Z158x/6ss7dqdYc/CEWZwNNTWInVpDUhJ&#10;JHqFq+j/Q1yhEzODNm3NHjdnFDybXpL+5u3///////////////////////r77HBudwwNsiwu4TU0&#10;3jAw6jQ2+ru2kIx/i5yu/f/+3NbQn5aLUlhcx87pZ1h3SVCJjpHTiYW5QjpdjZfG8/Pylod2Njo+&#10;YmBdLy8vgpan9fb15eDaaVxPPURLW1RNMThBuMTLzN7+MlSZFDJ+L12xFSlbIlrZdp//k8aTKJUk&#10;H14ZFUcWGlobJIkljMOPfXrNR0a7NjBoIidsR0m6UlK2sbHkXFqrHBdHNjqYR0apPj6nanPK6J2j&#10;kBkXliIm/Ds79TUycQsJpHR4//7+/////////////////////93eyUNAbxMW4jY3/zo5rRsXdDM8&#10;tsWkLZcvEzwPJX0qM58yJ5MmcbhvmJnXLylqIiZoREWrRESlP0GvtrThrp2GdoaW+f3/5d7YraGU&#10;XFhcj7mwQ6Q/I3QdFEAUGlQbGnYeX7hp75eUgQ8QnyYr/zw67jIwcBAMqoKIhobQJSBZKSx6Rker&#10;QUGkSUy6xrzI/7tF/7EuoWAam3Il/7Eu/75SsMPeIEGGHkiiNWi9FyxXG03Ag6v/+vz/+/bwnpSI&#10;ZWhss8DK/v///////////////////v7+/v7+////////////////////////////////////////&#10;////////////////////////////////////////////////////////////////////////////&#10;////////////////////////////////////////////////////////////////////////////&#10;//////////////////////////////////////////////////////////7/m86bBKIEAK4AALgA&#10;AMMAAM8AAOUAA84Dmsma////////////////////////////////////////////////////////&#10;////////////////////////////////////////////////////////////////////////////&#10;////////////////////////9ff14+zjyNzIo8WkfbB/VJNXN3sfdaUbzuA0/f4+//8+//8+//8/&#10;6ek2r60eq6p4+vr8////////////5ubSqalMiIgojIxNoqJ/vLys2NjS6+vr+/v9////////vuS+&#10;EKYQAIIAB3IHh6yE0M3Dra2PlJRchIQvh4cQm5sAmqEIfosYi04F1hYA5w4AvDwAY5gAEOwAAP8A&#10;AP8BAf8BAf8BAf8BAf8BAf8BAf8BAf8BAf8BAP8AAP8AAP8AAP8AAP8AAP8AAP8AAP8AAP8AAO8A&#10;DsYOVrRWwdXB/Pn8////////////////////////////////////////////////////////////&#10;////////////////////////////////////////////////////////////////////////////&#10;////////////////////////////////////////////////////////////////////////////&#10;////////////////////////////////////////////////////////////////////////////&#10;////////////////////////////////////////////////////////////////////////////&#10;////////////////////////////////////////////////////3tLEa2hljZOctLOzkIN+ZWx6&#10;4O32///8lZWIi6Kz+fv66efl5+jq6+TafHNoe4qPq6uoa2hgipyroZOHjZ6t4trRdnF62d/moJSF&#10;i5GYfXhyssfX/////////////vv2hXJsbHWDs7KvioB1c36K09POcWZkgoqYsa6oc25nnqmwiH94&#10;obC7hG9aWWqAxriyb2p56fP5//vwkYh9nrXJ7ujcenFrjZKXd3Btk6Csl4p+c3yGnpmRZ2x1vsG/&#10;kJGJmZaRbGxvx9Xg2Me2aWt33ev0/////////////f39ionPeHXLicGJKJQnKH0jDScKGmIgJ5gs&#10;n8OV4FtdUgYJkiQmqyYlZQ8Pkiot/MvL////////////////////////oPDoG3lwGnKDJIiADTgx&#10;BzxJgM3XdLlxJpIlJGgeFEMZKJEsNZguoc7BTGirEjCEPH3/PXPfDyNRR2bAoM+0MI4nEDMNGVYd&#10;ImwiHHIcebl5kpHVKyNfJip5TlDBTEu2REm4t6jQ2VZLUQcJliUnpiUjYQ4NnjlC/smirXYoW0ES&#10;poEon28dXkEM1rpw/9SR/qwt4ZcpdEcX1J8w/6ss7dqdYc7ADl1kNNvlOdPEDCcdIGN2rOv/Qlqa&#10;FDWNPn//Om3RDSNXSm/F5/D///////////////////////r77XFubAkIhiEjrykpqCMkxSwu+bu8&#10;2M3BaWRkjpSdtLKxh3x3a3V+09jvYVFvT1aWnqHsmZXPRTtbjZjF59/VXlZSjpyo1dTTlIZ2SlVh&#10;5+/1yLmnTE5Sr7vE0czHbmFWeYaPyN39NFOZG0GhP4D+KkyJCSJkbJLulciWJ5MlK4QmDSkKF1wf&#10;Kpcpi8COfXrNRka5NjBqJCduRki5UlK3sbHkXFmpGhVFPEGpUE+9RES0anPK6Z2jjRgTYxUZrikp&#10;iRwZYQsO3X+A//39/////////////////////97eyUM/UgsMmSUnpSUhXg0MskFJvsakLJgvETQL&#10;GFMcI2wiG3AccLZvmZrXLihmIyhwTE7ATUy3Q0Oyr7Dh7eHTbWVggouVs7Kxk4mDa2t6pMq6Pp07&#10;KpAoF0ERED4VIowlX7Zo8JiVfQ0NZhkcsCkogxoXahMT3IuPgYXOIx1VLS+GT1DASUm1TE69xrzH&#10;/7tF/7Evm1sZlW4l/7Eu/75SsMPdHj6AIEy1QYP/MlurCSBfdpjj+v3///787Ovp4+Pj8PL0/v//&#10;/////////////////v7+/v7+////////////////////////////////////////////////////&#10;////////////////////////////////////////////////////////////////////////////&#10;////////////////////////////////////////////////////////////////////////////&#10;////////////////////////////////////////////////s9izDaENAKwAALYAAMAAAMwAAOQA&#10;AM8Aj8SP////////////////////////////////////////////////////////////////////&#10;////////////////////////////////////////////////////////////////////////////&#10;/////////////////////////////Pvs8vOm5exQ+vw8//8+//8+//8/7Ow3ubkhf38KaGgAdXUV&#10;0tK+/////////////v7/6+vq3t7b8fHy/Pz+////////////////////////ktKSAZ8BAHwAFnUW&#10;wtLC/////v7/9/f44uLgxMS1q7OSq6aLw1lP6gYG/wAA/wAA/wAA9QgBqFMBNMgBAP8CAP8CAv8C&#10;Av8CAv8CAv8CAf8BAf8BAf8BAf8BAP8AAP8AAP8AAP8AAP8AAP8AAP0AANgAAKQAR6JH6+zr////&#10;////////////////////////////////////////////////////////////////////////////&#10;////////////////////////////////////////////////////////////////////////////&#10;////////////////////////////////////////////////////////////////////////////&#10;////////////////////////////////////////////////////////////////////////////&#10;////////////////////////////////////////////////////////////////////////////&#10;////////////////////////////////////////////4trSm5CKend5lJqj2+Pq//////78yMjC&#10;w8/X/v//////////////6eLXmJOMdXZ6n6m18/f60Me/xMzU7+znuLi66u7xzsjBxMfKvrq32ePr&#10;/v7+/v7//v7+/v78w7etd3d2eXl7k5ee3+bt////4NnRlIuHe3l8q7K98/TzwLq109zgyr+0sbvI&#10;5N3ZtbK68/j8//z3yMK8zdfh//791MnAgHt8k5yr7/b68u3ml5GMenyAx9Lb+ffzsqqceH9+t8TN&#10;/P7/4NrRs7e/9Pn8/////////////f39iIfOdXLKh7+HI44gKo4nH2ccIoAlIpMnmsCS7l1gkREQ&#10;cRUVdxYXoR0f6Dc3+8nI////////////////////////nvX2LtzZI5iTGXVzG4GCE3Z5eLW/b7Zv&#10;IY0fJXsiHWofJY4nMJUpnsi6T3bWH06/NnL8O3f/JVW6R2W+msiwLJElGFwVEkUSEUUSD1oRdbd3&#10;jo7SNDCJNTeVSEm4RkayQES2tKXO61dOjBAPchUVeRcXqRwe60NK/MKf+bQ5ungafVMVhF0Z0ZEh&#10;/sdv/NCM/ago7Z8puHoh6KMs/6cn7NaYYd7ZHKSmMtveOu7rJqqiLqeqqOP7RWrMIVHDN3P+Onb9&#10;I1C0SWvB5O3//////////////////////vr68W9uoxIQcRUVdxYWchISpyMk9ra2/v/+3NXNl4yH&#10;eXZ4lJuj4ujt29rzd2+jb3O1lJbekpDPaWSao6nX29TOkZCTx83S3t/fzca+i4uL3OPoxLmvk5if&#10;19vd3t7dubCmn6Kfv9P2OGbLJFXMOHX/OXPvGUCbZIXfksiVIo0eKpAoHWgdIX0lJ5MkiL6LenfM&#10;QECzPDmNNDWQQkO0Tk62r6/gWVixLCt8PkGrSEi0Pj+wZnDJ55uiwCMddhMTcxYWhhodzSAi9oB/&#10;/vz8/////////////////////tzc3kdEiBIRchYWehcXrh0e+UtRt8KhJpgtGV4UEUUSEkUSDlcQ&#10;bLRrlZfTNjGNMzWRR0e2RkWyPj6vqqra////5t/XnZSNeXZ3jZOb2N7nwuDEM5U0JpEnI3UhH3Ai&#10;II4hWrNl75WUuRgYchMTdBUViRoc1icl8IuNeYDNLy2DODmbSEi2Q0OxR0q7xbvG/7lB/aoqyoMi&#10;yIwn/aso/71OrMDeJli/KF3XOXb/OHTzHEakcY7Y+Pz/////////////////////////////////&#10;/////v7+/v7+////////////////////////////////////////////////////////////////&#10;////////////////////////////////////////////////////////////////////////////&#10;////////////////////////////////////////////////////////////////////////////&#10;////////////////////////////////////x+LHG6UbAKkAALMAAL8AAMsAAOIAANMAh8KH//7/&#10;////////////////////////////////////////////////////////////////////////////&#10;////////////////////////////////////////////////////////////////////////////&#10;////////+/vs9/ew+vlo//5E//89//89//8/7+85vr4kg4MMZWUAZmYAbGwAbm4AkZFL8fHu////&#10;/////////////////////////////////////////////Pz8acZpAJsAAHEAEXcRndad/P38////&#10;/////////////MrM/lRW/woM/wAA/wAA/wEB/wAB/wAB/wAC2CQDYJsDB/cDAP8DA/8DA/8DAv8C&#10;Av8CAf8BAf8BAf8BAP8AAP8AAP8AAP8AAP8AAPAAALMAAIQAAJkAFq0WtNq0////////////////&#10;////////////////////////////////////////////////////////////////////////////&#10;////////////////////////////////////////////////////////////////////////////&#10;////////////////////////////////////////////////////////////////////////////&#10;////////////////////////////////////////////////////////////////////////////&#10;////////////////////////////////////////////////////////////////////////////&#10;///////////////////////////////////////++/v7////////////////////////////////&#10;////////////////+/v8/////////////////////////////////////vz5vbSqf35+goKDgH9+&#10;kZmh6/L2/f38+/v7///////////////////+/Pz8////////////////////////////////////&#10;/////////////////////f39/////////////////f39/////////////f39////////////////&#10;/////////////////f39kZDSgH3NisaQKpoxMZ06NKM9Mp86KZ03ncWY/WVq+zEy+zo6+zo6/DU1&#10;9T09+snK////////////////////////pPHxQObnR+3uSe3tSvHxQerpkeroerd1M5MxPJs9PZ08&#10;OJc4QZ06pMm7ZI//RHz/SXz/SX3/QXr/aZP/o8qyPZs3Opw6PqA9PZ89NJkzgb6Ajo7RR0e5T065&#10;TU61TEy1Rkq3tKfP+Gli8zs79END80ND9D087lJZ+cWk/rpG/7U5/Lg9/bg9/7Iz/sh1/NOW+6w5&#10;+7FA/rZC+7A//qw47NWccO/zQerrSOTkR+TlROzsUPHqrt72XIf/Q33/SH7/SH7/QHv/aJb+5+3/&#10;/////////////////////vn68Hp78Dg49UND9END9D8/70BA9rq6+P3+/P39/fz7+fn5/v7+///9&#10;2Nfwm5vgnZ3dm5vZm5vampvfvb3o5ebn3d3c2djX1dbW2Nna3t7e6+rq4eLj3Nzc19bW1dbV2dva&#10;6eXextT1T4T/RH7/SH7/SX//QHv/fKH+mcmZNJUxO5g8PZ49PJs7Npg0kcOVhYLQT0+2V1e8WFe9&#10;UVG3XFy7tLTfaGjAUlK8V1e5Vla5Tk+2cnzM6Z6k+zg2/Dc3+jo6/Do79y4u9oKC/vz8////////&#10;////////////+9zc71NT9DQ09Ts79Ts78zMy+lBVvMSmOJ8/Opw5PqA9PZ8+NJkzerx3nJzTUVC8&#10;V1a7Vla4VFS4Tk61sLDd///8/P39/v78+fn5/f3+////x+LEQ546NpctPJ4zPJ4zMZYnZrlp8Jqb&#10;/DQ8/T1C+z1D/D1D+zc68Y+VgonRT1C7V1e7Vla4UlK3VlnAycHK/75R+607/bVC/bRB+605/8Jb&#10;ssPjRYD/Rn7/SH7/SH//P3v/iKz++Pr//////////////////////////////////////v7+/v7+&#10;////////////////////////////////////////////////////////////////////////////&#10;////////////////////////////////////////////////////////////////////////////&#10;////////////////////////////////////////////////////////////////////////////&#10;////////////////////////1enVK6srAKYAALAAALwAAMgAAN8AANUAfL18//z/////////////&#10;////////////////////////////////////////////////////////////////////////////&#10;/////////////////////////////////////////////////////////////v7/+/vx+Pi4+flu&#10;/PxB//86//89//8/8/M6xMQniIgOZmYBZmYAbGwAbm4Abm4Abm4AcHAFubmU/v7/////////////&#10;/////////////////////////////////Pz8asFqAJIAAHUAAK0AFekVh+aH8ffx/////PLy+JOT&#10;+iAg/wAA/wAA/wAA/wEB/wIC/wIC/wQD/wME/wAE8gsFhnYEEewDAP8DA/8EA/8DAv8CAf8BAf8B&#10;AP8AAP8AAP8AAP8AAPsABNoES75Lc5xzD3APAJkAAKsAOrM65O7k////////////////////////&#10;////////////////////////////////////////////////////////////////////////////&#10;////////////////////////////////////////////////////////////////////////////&#10;////////////////////////////////////////////////////////////////////////////&#10;////////////////////////////////////////////////////////////////////////////&#10;////////////////////////////////////////////////////////////////////////////&#10;////////////////////////////////////////////////////////////////////////////&#10;/////////////////////////////////////////////vz6087Ira2tr6+vrq2tuL7C8vb4////&#10;////////////////////////////////////////////////////////////////////////////&#10;////////////////////////////////////////////////////////////////////////////&#10;/////f3+y8vpwsLn39fMyLihybqlybumybqlx7ii4NrQ19bXysjHzMnJzMrKysjIzcvL8fDw////&#10;////////////////////1Pf3pvHxqfHxqvLyqfHxpfP0zfj3wd2+oMygpc+lpdClo8+jp9Cl1OfY&#10;s9DTpMbKqMjMqMnMo8XJttHV1OfWpc+jo86jpdClpdCloM2gw9/D39/xz87r0NDr0dHq0NDqzs/s&#10;6uLt+La19KOj9qen9aen9KSk9q6w+uPa99y99te499m699m69te2+OPP/enO/Nmi/dqm/dqn/Nqm&#10;/tij9uvRu/b4pfHxqvHxqvLyp/HxrfTy2e/6s8b/p8H/qsP/qsP/psD/uM3/8/b/////////////&#10;/////////vz898HB9KKi9qen9qen9qWl9aam+t7e+/39+vr6+vr7+/v7+vr6/Pz77Oz3z8/s0NDt&#10;0dHt0dHtzs7t39/z8vLy6+vr7Ovr6+vr6+zs6+rq8/Pz7+/v6+vr6+vr6+vr6+zr8PDt5Or5rcT/&#10;qMH/qsT/qsT/psD/wtL/z+XPoM2fpM+lpc+lpM+kos6hy+LNxsXora3dsbHdsbLdr6/cs7Pe3Nzv&#10;ubngrq7csbHdsbHdra3bv8Dk4eHkzcrJzMnJzMrKzMrKycfH3tzc/v39////////////////////&#10;+/T08s3N8MXF8cbG8MbH8MTE9s7Q3ufZo9Cko86jpdClpdCloM6gwd+/0NDprq3dsLDdsbHdsbHd&#10;ra3c2tru/v78+vr6+vv7+/v7+vr6/Pz85e/uq8zKpcjHp8nIp8nIosbFvNjW4NvQyLaiybmmyrmm&#10;ybmlyLii3tbMx8fpra3csbHdsbHdsK/csbPh5eHm/+Cu/Nik/dqn/dqn/Nmj/+Kz2+PyqML/qcL/&#10;qsP/qsP/pb//xtf/+/z//////////////////////////////////////v7+/v7+////////////&#10;////////////////////////////////////////////////////////////////////////////&#10;////////////////////////////////////////////////////////////////////////////&#10;////////////////////////////////////////////////////////////////////////////&#10;////////////5O7hP608AKQAAK8AALoAAMYAAN0AANYAc7tz/vr+////////////////////////&#10;////////////////////////////////////////////////////////////////////////////&#10;/////////////////////////////////////////////Pzy+Pi9+Ph0/PxF//86//89//9A9PQ7&#10;yckpjY0QaGgBZWUAbGwAbm4Abm4Abm4Abm4Abm4AbW0Af38n39/U////////////////////////&#10;////////////////////////z9/PQYxBAIcAAMUAAOUABu0HY+9n4NW/+2Nm/AgI/wAA/wAA/wEB&#10;/wIC/wIC/wQE/wQE/wUF/wUF/wYG/wEG+wMFn14FHOEEAP8EAv8DAv8CAf8BAP8AAP8AAP8AAP8A&#10;AOwAIMEghcCF6uzq9vL2Z49nA3oDAKIAAaoBfMV8+vv6////////////////////////////////&#10;////////////////////////////////////////////////////////////////////////////&#10;////////////////////////////////////////////////////////////////////////////&#10;////////////////////////////////////////////////////////////////////////////&#10;////////////////////////////////////////////////////////////////////////////&#10;////////////////////////////////////////////////////////////////////////////&#10;////////////////////////////////////////////////////////////////////////////&#10;////////////////////////////////////////////////////////////////////////////&#10;////////////////////////////////////////////////////////////////////////////&#10;/////////////////////////////////////////////////////////////////////f3+k5XW&#10;fILO9JKV/Dk9/0FG/0JH/0FF/Tg96qGkZvj3OPHxQ/b3Q/n4PfPyRu7uzPn5////////////////&#10;////////pfHyQ+rrSurpSeXlSebmQ+ztlPDvfbh3Npk2P5s+Ppo+Opg7RaBFo8+iWapROJsuP541&#10;PZw0NZcrXaxVo86hQJtAPJ08P5w+Ppo+NJU0gL2A+/36///9////////////////++fn7mBg8j4+&#10;9kZG9kZG8D8+7lVV8sXC5bes7LKm7bWp7bWp5qyg6MTB+9OY/K46/7dE/7lG/7ZE/6477Naecu7z&#10;Q+ztSujnSeXlRufoUvDqrt/2Xoj/SIL/Tob/ToX/RH3/aZX/5+3//////////////////////fr6&#10;8Hx88Do79kdG9kZG9kJC8END9ru6+Pz8+Pn5/f39/v///Pz7/f352NnvnZ3fnZ7enJzbnJzbmpvf&#10;v77p5eXl1tbV2Nra3t7e2djY1tbW6urq39/f1dXV29zc3t7d1tbW4t/ZxtT0UYb/SH//S3//S4H/&#10;Q3z/fqL/m8qbOJs1Pps+Ppo+PZo9Opw4k8WVh4XVU1K9WFi5WFi5VVa8YGDAtbXfaWnBVFW+XFzC&#10;XFzCVFS+f3XHoOfxQPj2P/PyQO7tQO/vN/T0ifX1/P7+////////////////////9vn52+Pj1d7e&#10;2uTl3OXl1N7e5Oftu9i8O5o7PJ09P5s/Ppo+NZY1e715nJ3TU1K8W1vCXFzCWlrCUlK6sbHd///6&#10;+Pj5/f3+/////fz7/fz3y9n9U4T/SH3/S37/TH//RHv/faD/lcubLJ0zNKI+NaA+NJ49Lp02i8aS&#10;i4jSUlG8XFzCXFzCWFjAWl3FycLL/79T/bI//7lG/7hF/bE8/8Jds8TjR4H/S4T/Tob/ToX/QXr/&#10;iav/+fr//////////////////////////////////////v7+/v7+////////////////////////&#10;////////////////////////////////////////////////////////////////////////////&#10;////////////////////////////////////////////////////////////////////////////&#10;////////////////////////////////////////////////////////////////////////////&#10;9/TuiLFQGaAAAKsAALgAAMUAANsAANgAabtp+/f7/////////f3+/Pz5/v7/////////////////&#10;////////////////////////////////////////////////////////////////////////////&#10;/////////////////////v7/+/v0+PjB+Ph5/PxI//86//89//8/9vY8zMwrkZESamoCZWUAa2sA&#10;bm4Abm4Abm4Abm4Abm4Abm4Abm4Abm4Abm4AoKBn+Pj3////////////////////////////////&#10;////////////////4OLgY5RjCIMIALgAAuEATa0B2DYU/wAB/wAA/wEB/wEB/wIC/wQE/wQE/wYG&#10;/wcH/wcH/wcH/wgI/wcH/wQH/wAGsksFJdcDAP8CAf8BAP8AAP8AAP8AAPgAC9QLWbtZxtjG/vv+&#10;////////m9SbCXMJAIUAAKwAJK4k2ejZ////////////////////////////////////////////&#10;////////////////////////////////////////////////////////////////////////////&#10;////////////////////////////////////////////////////////////////////////////&#10;////////////////////////////////////////////////////////////////////////////&#10;////////////////////////////////////////////////////////////////////////////&#10;////////////////////////////////////////////////////////////////////////////&#10;////////////////////////////////////////////////////////////////+vfyz8jEs7Kz&#10;yc7V9vr8////////7+vo4+bp/f///////////Pr40szItLS0tLSzuLy/3+Tm2t3f9Pn8////////&#10;//////////////////////////////////784d7c193j/P7/////7Ofj2dnd+fv9////6eTh5+ru&#10;////9/Lswb25x83T+fz+////////////8Ovovbq4xcvT9/v+/////////Pz7e325Z2/B8YqL1CEe&#10;sCEhrSIhrCAgyx8g5pqaX/X2LN7aK7SvJqiqKc7SPOnoyvb3////////////////////////nfHw&#10;J8fFLdHWNufoNN/cJcbIhufnbatmF3YXJ40oKZApJIkjKoMqmMeZR6BHHXwdJYUmKZEpH4ogTKFM&#10;mMqYKo4pIHsgJoonKZApHYkdcrZy+vv6/Pn42NHMs7CwvcHG7fX4/ebl6ExLvxsarSEhsCIi0SMk&#10;8ENE9cG716OQsHxspnhqqXxwzpaI68G5/M+O+qcj0I0jsnwgz5Qn/Kcm7NOUYeXmI8LEMt3hN+fm&#10;LdTQNtDMp975SHPoI1S7JlOzJVS2JF/hWYz/5ez//////////////////////vr68G5uyRsariEh&#10;rSEhrR4ezigp97S0/P//8+/rx8C9sbGyztPa/f791tbwhIHBgYPIkpPZkZDTfHq9rK7e5OTk09TT&#10;zsvItLO1ztDS09PT6Ojo3Nzc09TTx8O+uLq80tLU39zVwdH0OW/mKmPmN3T/NnHuIFTIapH1kcSQ&#10;GngWJYomKZApKI4mH38chreKdG+2MzScRUa1R0e1PDqdQkOgra7gWVi4NDKPMjKEMjKEKyuGaGG3&#10;nOLtL87HLM7SNufnNd/dI8PEfuTn/P//////////////////////9/f22NfY1NPTxL+7uby/0tLT&#10;49zjs9S0JY4kH3sgJoknKZApHosebbZpkpPROzmjNDOIMjKFMDCDLi+TqKja///+9/TxzcbBsrCw&#10;yM3S+fv5xtj9Om/nKmLlNnT/NnLwIVbJZ4/zj8STIIgbInwiJ4woKI8oIo0fhb2Gf3zONzWbNDOG&#10;MjKFLi6COj6nw7vH/7xA6Zsit34huoYk66El/75Mq7/gLGXfJVS3JlSzJla8JWPtfKT/+Pr/////&#10;/////////////////////////////////v7+/v7+////////////////////////////////////&#10;////////////////////////////////////////////////////////////////////////////&#10;////////////////////////////////////////////////////////////////////////////&#10;////////////////////////////////////////////////////////////////+/r5v7loiaQA&#10;ULMAFrQAAcMAANkAANkAYLlh+PX6////+vrh9/eM9fVr9vaV+PjE+vrn/f37////////////////&#10;////////////////////////////////////////////////////////////////////////////&#10;/////Pz29/fG9/eB+/tL//87//89//8/+Pg80dEslpYUbGwDZGQAa2sAbm4Abm4Abm4Abm4Abm4A&#10;bm4Abm4Abm4Abm4Abm4Abm4AdnYRysqx////////////////////////////////////////////&#10;////////8O/xi66QL4IddV8A5BcA/wAA/wAA/wEB/wIC/wQE/wUF/wYG/wcH/wgI/wkJ/woK/woK&#10;/wkJ/wgI/wgI/wUH/wAFtUcDIdsCAP8BAP8AAP4AAecBL8Mvmsia8O/w////////9vz2mfWZI/wj&#10;Ab8BAIAAAJQAOqU65O3k////////////////////////////////////////////////////////&#10;////////////////////////////////////////////////////////////////////////////&#10;////////////////////////////////////////////////////////////////////////////&#10;////////////////////////////////////////////////////////////////////////////&#10;////////////////////////////////////////////////////////////////////////////&#10;////////////////////////////////////////////////////////////////////////////&#10;////////////////////////////////////////////////+PLrlIqAaW1yhISCb21nl6Ov9/v9&#10;6ODRdGxfjKKy/f//////////8Obbal1YbnV8iomHkZWbvL+6dX6Dxc7Y6ent/f7/////8+/s3d7e&#10;8vb4//////////////////32koNyR1Rm3Oj0//z0jnxqXmd57PT63NHDW1xXpLjJ//35o5OJZmVp&#10;aGZorrzJ/v//////9OzliX56bHByaGZmpLLA/f//////+vv4bnapaHHA9I+OixMPXhUXgx4efRsc&#10;sSEi56GjYubdF3RwGmhwIHhzFF5gMLG9zPz9////////////////////////ovbxGXBfEFVlOefv&#10;O93PFGFmgdLXc69rCzwIJHopMpsyJHQfIFcjmsmdT6hOFkwSHWIjMpkxJo4mUqVSnM6dMY0tE0AT&#10;JHwqMZgwJI0keLl5+vjzsaOYZWdrgIOEdG9oeoiT7dzj2k9KVAgJcBsceBoZYQ8Qv0BD/8rCrXxo&#10;UDg2el1Tc1FFY0pI0ri3/9aTsnIWcVIYhl8cZ0gUr34h7d2eZdbLCDo4H42gQPn5K6eWJHmAq+f/&#10;RGCnDSJYIUKKID59Dyx1U33f5/H///////////////////////r773FwcgoKZhkagx4dfxobuSss&#10;+7m67ujghnt1bXB1hIJ+aGZkqLfD4OH3YlV3VV2cnqHrmZXPTEJnj5jF6erq3NzbqZiJMDA0n7G9&#10;3dza6enp3d7f29rWgG1cQEtWwczT5uHaxdb2NFaiHkWqPnvxJUWADzCEbpX1lsqVEUUKG2QiMpwy&#10;LIYoFE0ShrORdG6eFhVHPUOtT0yuIR1KOD2Os7PoXlyuHBY+ISJbKypkIiNnZmGyoufxI3tkDk5Z&#10;Nt/oPN/REmBkeMfW/v//////////////////////9/b22tvd2tXQcWFSRlViytHV6ODltte3LJAp&#10;FD4SI3gpMZcwJY8lcbhvmJrXMixvGRlEKSpmKCdhKCp/q67g+vbtkYd7Z2xwhIOCbmpknKauxtz9&#10;OFmmHUKnPXvyJ0iDEDCCbJLylcuZJYIdE0AUJ4guL5YvKJElicCMhYHQKCFaGx1MKitnJSVgNTua&#10;yMLM6Kg9eU8Qfl4cdFEXd1YV67pTssXgIUOIEitmIkWMHTl0DzGKe6Dy+fz/////////////////&#10;/////////////////////v7+/v7+////////////////////////////////////////////////&#10;////////////////////////////////////////////////////////////////////////////&#10;////////////////////////////////////////////////////////////////////////////&#10;/////////////////////////////////////////////////////v7+wL+DuLID4N0em7gSbb4A&#10;U9YARNsAf7Vb9PPy+vq1+PhC/f0F/v4H/PwO+vok9/dF9vZz9/em+fnU+/vv/f3+////////////&#10;/////////////////////////////////////////////////////////////Pz3+fnN9/eH+vpP&#10;/v48//88//8/+fk91tYunJwVbm4EZGQAamoAbm4Abm4Abm4Abm4Abm4Abm4Abm4Abm4Abm4Abm4A&#10;bm4Abm4AbW0AbW0Aj49D7Ozm////////////////////////////////////////////////////&#10;98zM2EA39QAA/wAA/wAA/wEB/wMD/wQE/wYG/wgI/woK/wsL/w0N/w0N/wwM/wwM/wsL/woK/wgI&#10;/wYG/wIE/wADp1UBFeoAAPIACsgKb75v2uHa//3/////////6frpevV6D/oPAPEAAMYAAIIAOYM5&#10;wdTB//7/////////////////////////////////////////////////////////////////////&#10;////////////////////////////////////////////////////////////////////////////&#10;////////////////////////////////////////////////////////////////////////////&#10;////////////////////////////////////////////////////////////////////////////&#10;////////////////////////////////////////////////////////////////////////////&#10;////////////////////////////////////////////////////////////////////////////&#10;////////////////////////////////////vKucYWp31+Lp9vXz1s7Er6627u7xvLOlWltWh6Cw&#10;/P//////////7eDUa2Fjsr3J397d5ejs4dvMV1dPZmlpbnB2tcPR49zWhn+Ba2trf4uT5u70////&#10;//////////vzkoN0OD9HtcXT7OXabmFWYWd/4uvuq6KXTlNVornL8OPVamhoytTfv6uacn+N8fr/&#10;////7+bfq6is5ervrZqHcHyG9/3+/////Pz9hYnPcnfL8Y2LhxEPmCQn3DMz1y8v5ist6aWjUZ6O&#10;EnKDOODoPe7sKqmZHl5mw+Xu////////////////////////ofXvGXJmCS4xIJanO+HWElhegM7U&#10;dr5xE04MF1UeMZsxG1oWI2kondCeTqhNFUgQHF8iMpoxJo0mUqRSnM6dMY0sEjoQI3opMZgwJIwk&#10;fL5+2cy+ZGNqvszX9vb25N/Upqio49Pb1E5JZAwR2DM18zc1mhgVci8z88nDpnRjfl9j6rem5aWK&#10;WDUupqCn/tmUfUcJfWMf36wzxYomu4Ef6dudZdbKCz87DkJLMc7aLKuZIW96q+f/QlyfEzKAOHPg&#10;O3DQESliR2q/6PL///////////////////////r77HBudAsMqyos3TMy2C4t5TM0+7u6pJyQb3yL&#10;4eju9fTxzMK3sbS82972YFJxSE+Jj5HWioa7QjhbjpbE6+zu2dTNgHRqUVFScX+N19vc6urp4eLk&#10;yb+0ZFxYVFdblKGu6ebfxNb2M1WgGzyVI0OHGjqCKmjpdJz/lMyVHWYSEUAVLpcxJXEfE1QUisGQ&#10;gH3PKSJcIiZmMS9pHiFkUFK7srLkXFqqGhZFNzycSUiuP0CrcmvEoeXsI3xvCCwwHo6eOuDVEFpe&#10;d8XV/v//////////////////////9vb23+DhwLWpYFtYU1dcn6y37eXqtte3LJEpEjoPInYoMZgw&#10;JY8lcbhvmJnXLyhoIiZqRkixRUarQEGwtLTiw7OdYGp31+Pp9vXz1c7Esq+ywdf3OFmlGjqTJUSK&#10;GjmAK2fnc5v/k8mWJYEcETkSJ4ctL5YvKJEliMCMhIDPJR5YKi19SEmwQ0OpSk28y8XKy40yUjcN&#10;wJwv3KIvrXYa5LNQs8bfHz+DHUafO3jnNWO3CiBgc5Xg+v7/////////////////////////////&#10;/////////v7+/v7+////////////////////////////////////////////////////////////&#10;////////////////////////////////////////////////////////////////////////////&#10;////////////////////////////////////////////////////////////////////////////&#10;////////////////////////////////////////////ycmdvb4L+vhm1cxKw7oA19QA2dsAsrE3&#10;7e1v/f0Z/v4A//8D//8L//8N//8L//8I/f0K/PwT+fkr+PhU9vaE+Pi0+fnb/f31/f3+/v7/////&#10;/////////////////////////////////////v7//Pz5+fnQ+PiL+vpS/v49//87//8/+vo92dkv&#10;oKAXcnIFZGQAamoAbm4Abm4Abm4Abm4Abm4Abm4Abm4Abm4Abm4Abm4Abm4Abm4Abm4Abm4Abm4A&#10;bW0Ac3MHvr6a/////////////////////////////////////////////Pn596am+i8v/wID/wAA&#10;/wEB/wEB/wMD/wYG/wgI/woK/wwM/w4O/w8P/xAQ/xAQ/w8P/w8P/w0N/wsL/wcH/wQE/wIB/wAA&#10;/gMAanQAAMQADswPdut2zfrN9/z3//3/1ffVWPVYBfoFAOgAALEABHkEWJBY19/X////////////&#10;////////////////////////////////////////////////////////////////////////////&#10;////////////////////////////////////////////////////////////////////////////&#10;////////////////////////////////////////////////////////////////////////////&#10;////////////////////////////////////////////////////////////////////////////&#10;////////////////////////////////////////////////////////////////////////////&#10;////////////////////////////////////////////////////////////////////////////&#10;///////////////////////8koZ2j6S4////zsS4g4B+kpqh5Orv9fPwqKSXjKKv9vr65ePh3uDi&#10;5d7UY1JMXWRreHh3nKi03trNXFxZo7K8tqmdcHV+vsHAoKSmo52WQ0RGt8nY/////////////vnx&#10;m4+GaWttmqWuxcG3fnx2enyM4+318vHuko6GpbjI4NHCbm536fL53c26cnOC0tvg3t7e6+7w////&#10;8ObafnZyoK6//f///////f39iorQcnfM842MhRANThASchkZbhcYtyQo6qKaSHhyIKu9PvLwPOzv&#10;OOTZIGNau8rW////////////////////////ofLrGnl1IYuNF15eKa2xFWVrgM3Tdr9yH3UYE0EW&#10;KIIpF1MWLoYxnc+dTqhNFUsRHGEiMpoxJo0mUqRSnM6dMY0sEzwRJHsqMJgwI40kgMCBuqiZdoWS&#10;/P//4dfMioWBg46U1srS1lBLZw4S1zM0+Dg4zSQgaC0v5MfCr3lmTDQ1fmBXdlRIZUtH0re3/9iU&#10;0o0efFMXbUsVgmAd05Ym7dueYtDEE210IoR8GnF7JqKZJHd/q+f/RF6jCRtKGjVuEiVJEjmMV4jv&#10;5u7///////////////////////r773FvaggHVhMVcRkYcxgYxC8y/LixgYN2qLzO///9vLGofX19&#10;naeu19rzZVdzJyhER0lsREJcJSRDkJrJ8PLzwLOkXF1knp2ZU1NYtsTN8O7t5ublnYx+Zm55kYh/&#10;W2Zz3eDeyNn5NFigDBlCChc+I0+2NXb/c5r/lMmUJoofFD4SI3koH2EaG28di8SPfnzSQ0CmIx0/&#10;FRdFPD+rVFS7sLHjXVuuGBI1GRxMIyNVIyZ2cGnEoeTqI4F9HoKIGWRjKKirE2Zqd8XV/v//////&#10;////////////////9vf44uHfj4B0b3mEin50ZHF/6ObuuNi3K5EpEzwQI3coMZgwJY8lcbhvmJrY&#10;MSpsExM3ISNXISNbMjaeubPgm4t2kqa5////y8C0g39+mZ6gttD0O1+nCxlCDBc8Ik2vNXb/cZj/&#10;k8mWJYIcEjsTJ4ctL5YvKJEliL+LhYHRJh9WFRY+IyNWISNjQEeyyL/L97dBnWYXbUgVc1EYqHwf&#10;979SscXgIEGADiRYGTRmECRLFkWqfqT5+fv//v376OXk293d7fDy/////////////////////v7+&#10;/v7+////////////////////////////////////////////////////////////////////////&#10;////////////////////////////////////////////////////////////////////////////&#10;////////////////////////////////////////////////////////////////////////////&#10;////////////////////////////////09Oyysoc//+A5ORIvLwA0s8A3NgAr64D7OwB//8B//8D&#10;//8E//8M//8O//8O//8O//8O//8M//8J//8F/PwG+/sV+Pg79vZr9PSI8/Oo9vbH+fnb+fnr+/v5&#10;/f3//v7//////////////f37+fnW+PiS+vpX/f09//87//8+/Pw93d0ypaUZdXUGZWUAaWkAbW0A&#10;bm4Abm4Abm4Abm4Abm4Abm4Abm4AbG8Aa3AAbW4Abm4Abm4Abm4Abm4Abm4Abm4AbW0Ab28AkpJB&#10;7e3k////////////////////////////////////++vr9YOD+hUV/wAA/wAA/wEB/wMD/wUF/wcH&#10;/woK/wwM/w4O/xER/xMT/xMT/xQU/xMT/xIS/xER/w0N/wkJ/wQE/wEB/wAA9wAAtwgAPGkAAOIA&#10;AP8AAv8CIvgiafRpl/KXQfdBAPkAAN4AAKIAD3YPd6B36u3q////////////////////////////&#10;////////////////////////////////////////////////////////////////////////////&#10;////////////////////////////////////////////////////////////////////////////&#10;////////////////////////////////////////////////////////////////////////////&#10;////////////////////////////////////////////////////////////////////////////&#10;////////////////////////////////////////////////////////////////////////////&#10;////////////////////////////////////////////////////////////////////////////&#10;///////////+pZWFeYeZ+fz/49zVoJWMU1VXwtHe////qaWUi6Kx7evmlYyEdHyDwcS5dWpqtL7J&#10;4ODf6Ovt3dfIa3Z83Oz69OXTdnN2qbCuiYmHhoF/Q0RGtsjX/////////////vnxl42GjJKThoR+&#10;io+SpqKafXyH5O/5///7kYyCorXG6NnKa2xw4Oz118WydHd+nZyWdXV0tcHL6OLZjYZ/maaz9fn+&#10;/////////f39iorPc3jM8Y2LiRIQnSQn4DMy2i8v6Swt6qSfS4p9F5CjPvPzN9nWLcK3IGRjwNjj&#10;////////////////////////ofPrGXFsJ7K/L6qYEk1MDlJhgtLXdbtxJYwhGkwVF04YGWAbNJY2&#10;nc2dTqhNFUoRHWUjNKAzJ5InUqVSnM6dMY0sEzwRJYArMp4yJZAkfr+Bybmra3F75fD27+njsquh&#10;WllRn56w2FZRaA4S3zU3/zo5uB8aay4w7MnCq3hlW0FDnXdroXpvzZiJ78W98siNtHgd158w3J0u&#10;i14YbFET3tqeZdHCEWZwNNPUIXVoDk1OJHqFq+f/Q12hEjKENGrNHTRiFDyaXpH+5u3/////////&#10;//////////////r77HBudgsNsCos4DMy2y0t5zQ1+ru2kIyAj56v/P3919DKkoqCUlldyNDqZ1h2&#10;R06Gio3PhYK1QTlbjpfG8/Pyl4h3Oj5EaWdlNDMzg5en9fb15eHaa15RQ0pSYlxUMzlDucXKzN79&#10;MlOZFDB4LlmsFitgIlvadZ//k8aTKJQkH10ZFUgXGlobJIgljMOPfXrNR0a6NS5nIiZsR0m7UlK3&#10;sbHkXVqrGxZGNTmVRUWkPD2lcmrEoOTqIXp0JKG1MLChFFFNCk1aeMrZ/v//////////////////&#10;////+fv73NbPX1RKSlFXXVZON0BLy9LgvN26K5AoEzwQJHwpM54yJpMmcbhvmJnXMClqISRmQkOn&#10;QkKiPkCutrThrpyHeIeY9/z/4drTopiLWlpVlrjiQGChEi13LVmsFixfIlnWdJ3/k8mWJYIcEjwT&#10;KI0vMZwxKZQmicCMhYDPJR9ZKCt4RUWnQD+hSU26ycDI05Y4wIom56gyvoQlXD0Kup5Lt8ngIECF&#10;HkakNGS7FSlTHE3Ag6v/+fv/+/bwopiPbXF1tcLL/v///////////////////v7+/v7+////////&#10;////////////////////////////////////////////////////////////////////////////&#10;////////////////////////////////////////////////////////////////////////////&#10;////////////////////////////////////////////////////////////////////////////&#10;////////////////////4uLI29s8//+G8PAtwMAAysoA2tsAq6sA5eUC//8E//8D//8E//8M//8O&#10;//8O//8O//8L//8H//8F//8J//8c//89//9o/v4+9/cD8fEK9PQb+Pgz9vZM8/Np9fWJ9PSn9fXB&#10;9/fc+PjW+fmb+vpZ/v49//87//8+/f0+4eEzqqoceXkHZWUAaGgAbW0Abm4Abm4Abm4Abm4Abm4A&#10;bm4Abm4Abm4AaW8Aa24AbWsAZnEAZ3IAa28Abm4Abm4Abm0Abm4AbW0AcHAAiooo3NzG////////&#10;/////////////////////v//+dfX91tb/AYG/wAA/wAA/wIC/wQE/wcH/wsL/w0N/xAQ/xMT/xUV&#10;/xcX/xoa/xoa/xkZ/xcX/xQU/w8P/woK/wQE/wEB/wAA2QEAnDAfhIFkLZYuBKkEAM4AAO8AAP4A&#10;AP4ABfsFAPYAANMAAJQAHnYemLSY9/f3////////////////////////////////////////////&#10;////////////////////////////////////////////////////////////////////////////&#10;////////////////////////////////////////////////////////////////////////////&#10;////////////////////////////////////////////////////////////////////////////&#10;////////////////////////////////////////////////////////////////////////////&#10;////////////////////////////////////////////////////////////////////////////&#10;////////////////////////////////////////////////////////////////////////////&#10;59zPcmpmipOeubi5mY6JZmtz1eLq///9paCPhZyq9vn54+He3N7g3tbJbGVnztvn////////49vJ&#10;T0tHiJKck4yCf4iQlo2BWWZwnJeTRUJEsMTT//////////////rxkIN8naq2gnVmW2t9xb2xc3N+&#10;4+75//75jIZ8nbDA+/bsf3NqgYqSf3Vvjpyo5ufm3Nzc4NzUdGdXWGRvrLK1ztXb/P7//////f39&#10;iorPc3jM8Y2LgxAOexwftiopriYmxCQm5qSlXM7AEF1kJZOdHWtdBy0oH2x9yPP4////////////&#10;////////////ofLrF2xkJKa2P/buHmdRBSc4g9bbdbpxJpIlJW0eCikNHXIjN5s3nMydT6hOFUgO&#10;FEUYJHAkGmscT59Rnc+eMY4tEDQNGVgeI24jGnIceLp78e3kinxzeICLtba4q6GbYWJlvLbE2FNO&#10;UQgJmyYnriYkZw4Onjk9/cvCo3NifF9j7bWi7K2b5KWT6sK79s2PhU8Nc1YduYkoiV0Xe1kW4due&#10;ZdDADl1kNNvlOdHCCyohIGV3rev/QlubFDWNP3//OmvNDiRZS3DH5/D/////////////////////&#10;//r77XFubAgJiyIktiopriQkyC0u+ru81szAa2hnlZykuri2jYF8bXV+0djvYVJwTliWn6HsmZTO&#10;RTtdjZnG59/VYVhSi5mk0dHQkoN0TVdk5vD2ybqpTk9RrLfAzcnDbGBVeoeRyd79M1OaG0GiQID9&#10;KkqGCSVobJLulciWJ5IkK4MmDSoMF10fKpcpi8COfXrNR0a4NzBqJChuRki5UlK4sbHkXFqpGxZG&#10;PEGqUE++RUS0cmzEoOTqIXRtIZarP/XuIG9aACMxes3d/v///////////////////////v79t6iZ&#10;U1dds7zEy8a+XlRMi5arveG/LZEpEjQMGFQcI24jG3Icb7ZvmJrXLyhmJClwTU/ATEy4Q0Oyr7Hh&#10;6t/RbWdiiJGcubi3mY6IbG5zqcfsPFqgGjyfP3/8K02PCyVqao/slMyZJoIcDy8OG2EgIm0iIHog&#10;icCMhYHPJR1WLTCHT1DASUi1TE69ysPJy400WjsPpHwosH0iZUMMxKNOt8jfHz+BIUy1QoP/MVmn&#10;CiFhd5nl+v3//v375uPi2drb6+7x/v///////////////////v7+/v7+////////////////////&#10;////////////////////////////////////////////////////////////////////////////&#10;////////////////////////////////////////////////////////////////////////////&#10;////////////////////////////////////////////////////////////////////////////&#10;////////8/Pa8PBe//+G6+sbuLgAxsYA3NwArKwA3d0D//8E//8D//8E//8M//8L//8H//8E//8K&#10;//8f//9C//9p//+M//+i//+p/v4/1NQAuLgAzc0A2dkA4+MA6+sA8vIE9fUN9vYb9vYx9fUw8/Mx&#10;/v48//8+/v4/5OQ1r68ee3sJZWUAaGgAbW0Abm4Abm4Abm4Abm4Abm4Abm4Abm4Abm4Abm4AaXAA&#10;emAAvS8AzSIEpzYAgVMAamoAZXMAZ3EAbG8Ab28AfX0TpKRe2Ni9+Pj0////////////////////&#10;/////f7++Le3+Tg4/gAA/wAA/wEB/wMD/wYG/wkJ/w0N/xER/xQU/xcX/xoa/xwc/x4e/yAg/x4e&#10;/xwc/xgY/xIS/wsL/wQE/wAA9QAArhMAP0IAYpld7fbw1t7XjKyMPo8+C5oLAMIAAOoAAPIAAMUA&#10;AIcANH00tMa0/fz9////////////////////////////////////////////////////////////&#10;////////////////////////////////////////////////////////////////////////////&#10;////////////////////////////////////////////////////////////////////////////&#10;////////////////////////////////////////////////////////////////////////////&#10;////////////////////////////////////////////////////////////////////////////&#10;////////////////////////////////////////////////////////////////////////////&#10;////////////////////////////////////////////////////////////////////49vUnpeQ&#10;fXt7kJSc0Nff/f7////8z83EvsvS/P//////////9O7nr62t4+rx////////8O3lpqSfkYqHiY2X&#10;2OHq5uDUkJCGk5yepKep0Nri+/v6+fn5+fn6+vjzxL25ztbfxr64r7jD5+LYs7W78Pb7//78w7+6&#10;zNTc////3tTKhYB7jpaf5e3z////////7+fdi4Z/e31/e3x9p7XA+v7//////f39hobNbXPJ8omJ&#10;sxgUcxQTeBYWcxMUnxcZ4ZqcYvb1Jr+6HoJ/GXV1F3p6IX6Ev+Dm////////////////////////&#10;nfHtIKeiKcLJOO7vMczCGImPhN/ib7NqH4oeJ4clGmMbIYYjMJUvmcqZSaNJGWkUEkYSE0cSCkwN&#10;SJhLms2aLI4rF1oTEkUSEUYSDFkQcbRz+/787+njq6KbgXp6hIaNvsnR+OPl40tJiQ8NcxUVexYW&#10;phsc6kNE+cO9wo9+q3124aaV4KSS3p+O5764/dGP65sfoWgYe1MUlmsb5Jsj7deXX93YGqCjMNrf&#10;Oe3rJKWdLKOoqOL8RGjLH0/BNnP+OHb9IU2vSGvA5Oz//////////////////////vr68G5toBAO&#10;cxUVeRYWdBESqSEj9rW1/f/918/Il46JfHl7lJqi3eTp2trzdG2hbXGzlJbdkY/PZ2KYoqjW29TM&#10;j42PxszR3+DfzcW7iIeI2+Pow7iukZWb1tvd39/etayknaCev9P2N2XLI1TKN3X/OHHsFz6ZY4Tg&#10;kseUIIwdKY4nHGYaIH0jJZIhh72KeXbMPz6yOziMMjSPQEK0TU22rq7fWFewKid6PUGqR0e0PT2u&#10;bmbBnOLqKK2pJrrEOO7uMs/FFImNetrj/f//////////////////////+/r4tqyjmJ6l2Nze39/e&#10;raSaoqSytNm5J5AlGVsUEUQREkYSDlgQa7Nqk5bSNTGLMjSORUe1RESxPT2uqaja////4NrRnJON&#10;fXp6jpOb1NrfyNr+N2XLI1LJN3X/OHLtGUCaYYLfkMiYIYgbFlMUEUUTEUcSE2UWhb+JgH3OLiqC&#10;NjiZR0e1QUGwRki7xLvG/rtAw30ZhFYUgVoWvoUe/L9Orb/fJVa+JlvVOHX/N3LyGkOgcI7Y+Pv/&#10;/////////////////////////////////////v7+/v7+////////////////////////////////&#10;////////////////////////////////////////////////////////////////////////////&#10;////////////////////////////////////////////////////////////////////////////&#10;////////////////////////////////////////////////////////////////////////9/fN&#10;+Php/v587u4O2dkAzMwA2toAr68A1dUA//8A//8A//8A//8E//8M//8j//9H//9w//+Q//+j//+o&#10;//+m//+m//+X/v4ksLABb28Jfn4ChYUAkZEAoKAAr68Avr4Ay8sA2dkA2dkA0dEV/PxA6ek2s7Mg&#10;fX0JZmYAZ2cAbW0Abm4Abm4Abm4Abm4Abm4Abm4Abm4Abm4Abm4Abm4AbG8AaW8AuC4A/wAA/y0y&#10;/GFm6DYxxygKnjoAe1gAdHsRoa5l1dm7+Pj1////////////////////////////+/Pz9o+P+Rsb&#10;/wAA/wAA/wIC/wQE/wgI/wsL/xAQ/xUV/xkZ/x0d/yAg/yMj/yUl/yYm/yUl/yEh/xsb/xQU/wsL&#10;/wMD/AAA0gUAcj8AGIEAAIIAhLaF//////////3/5eflpbqlVpVWFpUWAKYABIEEUotS0dvR////&#10;////////////////////////////////////////////////////////////////////////////&#10;////////////////////////////////////////////////////////////////////////////&#10;////////////////////////////////////////////////////////////////////////////&#10;////////////////////////////////////////////////////////////////////////////&#10;////////////////////////////////////////////////////////////////////////////&#10;////////////////////////////////////////////////////////////////////////////&#10;/////////////////////////////////////////////////////////////v389fT1/P3+////&#10;/////////v79/f3+/////////////v7+/f39/v7+/////////v7+/v///Pr5+vv9////////+/r4&#10;+fv8////x761iIeGiYmKh4eHkpmf4Onw/v7+//7+//7+/v79/f39/v7//////f39/f3+////////&#10;+vr5+/3+/////////////f39+vr59vb19PT19/n5/v///////f39j5HReYDM9JCT+TU69z1C9j1D&#10;9jtB+TQ56qGjZPf4NvLzP/PyP/LzPPX2QunnyfX1////////////////////////oPX1N/DwPe/u&#10;PuvrPvDxOPT1jvTye7Z0MpMxPJo8PZ49OJg4QZtBoM6iT6xWLJ01NKI9M6E9KpwzVK5boM+fPJ03&#10;OJ8yO6A2O6A2MJkqfr56+fr4+/v9/fz79fTz9/j5/v//+ubm7l1e8Do670JC8EJC8Tw871NU9MW+&#10;7bii7q+W6q6W6q6X6aqS7sa6+9KX/bA4/rVB9bNB+7VB/6847NSccO7yP+nqR+XlR+TkROrrUPHp&#10;rd32W4X+Q3z9R37/R37/QHv+aJb75u3//////////////////////vn68Hp77jg48EJC70JC7z4+&#10;7EBA9bq6+P3++/39+vn49PT0+/39///92NjvmpvdnJzcm5ram5vbmZnevb3n5Obq2N3i1tne09fd&#10;1trg2d3j6ers3+Hh2dnZ19bW1tbW2Nja5uPbxtP0ToP+RHz9R37/SH7/P3r9fKD8mciaM5UwO5g7&#10;PZ09PJs7N5c0kcOUhIHPTk21VVa7V1e7UVG3XFy6tLTfZ2fAUVG6Vle5Vla5T061e3LEo+TtRu7r&#10;RefnRuTkSOfpPuvrjO/u/P7+////////////////////9vb23d7e2tnZ1tbW1tbW2dna6uLoute5&#10;OJg4OZs6PZw9PZw9NJczert2mpvTUVC7Vla7Vla4VFS4Tk61sLDc///7+/z8/Pv59PPz+vr8///8&#10;ytr9T4T+RHz9R37/SH//QHv9ep/9l8mVM5cnO54yPJ0zO5wyNZoqj8SLiYbST065Vla6Vla4UlK3&#10;VlnAyb/K/79Q/7Q8+bVB9rRC/7I6/8JassPjRH//Rn3+R33/SH//P3r9iKv7+Pr/////////////&#10;/////////////////////////v7+/v7+////////////////////////////////////////////&#10;////////////////////////////////////////////////////////////////////////////&#10;////////////////////////////////////////////////////////////////////////////&#10;////////////////////////////////////////////////////////////9fWu+flq//99/Pwe&#10;/v4j7Owc3NwGtrYA3NwT//8X//8R//8Z//9K//91//+U//+m//+q//+n//+k//+h//+h//+n//+F&#10;+PgMsLAnsLCcq6uLlpZnhoZJfn4xeHgcdnYLe3sBg4MAm5sBzs4hu7skgIALZmYAZ2cAbGwAbm4A&#10;bm4Abm4Abm4Abm4Abm4Abm4Abm4Abm4Abm4Abm4Abm0AZ3EAfV0A5Q8A/wAA+Bsb/Hd3/5mc/4eM&#10;+FVZ5Cwj0UEs76Od/N7g/v3+////////////////////////++Xl9mtr+woK/wAA/wAA/wIC/wUF&#10;/wkJ/w4O/xMT/xgY/x4e/yMj/ycn/yoq/y0t/y4u/y0t/ycn/yAg/xYW/woK/wAA8QAAziMkcW40&#10;B7YDAKUAAG4ANY81muuayvrK6vvq////////9O/0vcm9eqV6jbGN5Onk////////////////////&#10;////////////////////////////////////////////////////////////////////////////&#10;////////////////////////////////////////////////////////////////////////////&#10;////////////////////////////////////////////////////////////////////////////&#10;////////////////////////////////////////////////////////////////////////////&#10;////////////////////////////////////////////////////////////////////////////&#10;////////////////////////////////////////////////////////////////////////////&#10;////////////////////////////////////////////////////////////////////////////&#10;///////////////////////////////////////////////////////////////////////92tTN&#10;r66usbGxr6+vt7u/6/D1////////////////////////////////////////////////////////&#10;/////////////////////////////////////f3+y8vpwcLm4NbLzLWhz7ek0Lilz7ilzbai4tnR&#10;09naxcvLyM/Pyc/Pxs3NydHS8PLy////////////////////////4+bmxcvMx83NyM7Ox87OxsvN&#10;3OHfv96/nsyfpM+kpM+koc6hpNGm1+TTzsWxwrqhxb6lxb6lwrqgz8ey2N/cqMK/p8G7qcK8qcK9&#10;pb65x9bT/Pz7+/v7+/r7/Pz8+/v7+vz8/PLy9bOz9qKi96am9qam9KKj96+u7eDlz9Lkzs3gz8/h&#10;z8/hzMzg2tvr++nO/dig/dmm/tum/tql/teh9uvQu/b4pPLzqfLyqfLyp/LyrfXy2O/6ssX/psD/&#10;qcL/qcL/pcD/uM3/8/b//////////////////////vz89sHA9aGh9qam96am96Sk9qWl+t7e+/39&#10;+vr6+/v7/Pz8+/v7/f377Oz3zs7tz8/u0dHt0NDuzs7t3t7z9e3e8uPI8uTL8uPL8uPL8uTK9/Hm&#10;7/Dy7Ozs7Ozs7Ovs6+vr8fDt4+n5q8T/p8H/qcP/qcP/pb//wtL/z+TPn82eo86jpM+ko8+joc2g&#10;y+LMxcTnrKvcsLDesbDerq7dsrLe29vvuLjhra3dsLDesLDera3cwb3j1PL2qPTzp/LyqfLyqfLy&#10;o/LyyPb2/f7+////////////////////+vr67u7v7Ozr7Ozs7Ozs6+zr8/Hz3u3eos+ios6jpNCk&#10;pNCkn82fwN6/0NDqra3esLDdsLDer6/drKzc2trt///8+vr6+/v7/Pz8+/r7/fz65uz9rMX/p8H/&#10;qcP/qcP/pb//wNL/z+LgosfApsnEp8rFpsnEo8nCy9/cx8forKzcsLDesLDdrq7csLHh5eDm/+Ct&#10;/dij/tum/tqm/dii/+Ky2uLxpsH/qMH/qcL/qcL/pL//x9f/+/3/////////////////////////&#10;/////////////v7+/v7+////////////////////////////////////////////////////////&#10;////////////////////////////////////////////////////////////////////////////&#10;////////////////////////////////////////////////////////////////////////////&#10;/////////////////////////////////////////////v7/6emi9PQ9//+W//9M//85//8/8vIp&#10;3d0b9PQ4//88//80//9h//+o//+r//+o//+l//+j//+i//+j//+j//+i//+p//9u7e0Aurpa9/f7&#10;////+vr87+/u4eHa0tLGwMCsqqqLlpZvqKhjlJQdaGgAZmYAbGwAbm4Abm4Abm4Abm4Abm4Abm4A&#10;bm4Abm4Abm4Abm4Abm4Abm4Abm4AbW4AZXEApjwA+wEC/wAB1wAAwwMD7yIi/1NT/4iJ/5qe/4CE&#10;/FhZ901N9HJy9bGx+ufn/f//////////99DQ901N/AEB/wAA/wAA/wMD/wcH/wsL/xAQ/xYW/x0d&#10;/yMj/ykp/y0t/zIy/zU1/zY2/zQ0/y8v/yQk/xcX/wgI/QAA3QQEwk1N48bMr+CyFJEVAGoAAGIA&#10;AIUABukGIPsgQvdCcvZypPek1fnV8v3y//v///7/////////////////////////////////////&#10;////////////////////////////////////////////////////////////////////////////&#10;////////////////////////////////////////////////////////////////////////////&#10;////////////////////////////////////////////////////////////////////////////&#10;////////////////////////////////////////////////////////////////////////////&#10;////////////////////////////////////////////////////////////////////////////&#10;////////////////////////////////////////////////////////////////////////////&#10;////////////////////////////////////////////////////////////////////////////&#10;////////////////////////////////////////////////////////////////////////////&#10;////////////////////////////////////////////////////////////////////////////&#10;/////////////////////////f39lpTWg4DPjceTLp43N6NAN6BANZ8+LaA7nsea/Wht+jY2/j8/&#10;/j8//To690JC+8vL////////////////////////95+f9jU2/T09/j8//T8++zQ19I6Md79+Npc3&#10;QZ1BQZ9BPZo8P6JFvcGl/lhh/D1C/0RI/0RJ/TpA/l9ev6vSWFnIXFbHX1nJX1nJVlHFlZHX+vr5&#10;+Pj4+/z9///////++vz8+ebm7mJi8j8/9UlJ9UhI8EBA9VlTwLfYRon/QH3/RH7/RH//PHz/cqL/&#10;8tKY/rA6/7dG/7lH/7VE/q487deec+/zRevsTOfmS+TlR+boVO/psN73X4n/SYL/UIb/UIb/RX7/&#10;a5b/5+7//////////////////////vr68H5+7zw89UhI9UhI9ERF70VF9ry8+Pz8+Pn5/v7/////&#10;/fz7/fz52dnwnZ7fn5/dnp7bnp7bnJ3hvcDr+syG/qwy/7U+/7g//7M8/a0y+tqn3uPq1tbW29zc&#10;3t3d1tbW4uDZx9X1Uof/SID/TIH/TYL/RX7/f6P/nMqcOpw3QJxAQZtBP5tAPJ47lMWXiIbUVVW9&#10;Wlq6Wlq6WFi9YmLBtbXgamvCVla+Xl7DXl7DVla+f3fIpeTtS+7tSenpS+XlS+XmQurqjvDv/P7+&#10;////////////////////+Pj43d3d1tbX29zd3d3c1tbV5t/mvNi8PZs9Pp0+QZ1BQZxBOJg3fb16&#10;nZ7UVFS9XV3CXl7DXFzCVFS8s7Pe///7+Pj5/f7//////v38/vz3y9r9U4f/SYH/TIH/TYL/Rn//&#10;faT/obv/Rn3/TID/TX//TYD/SX//mbX8i4rLVFS7Xl7DXl7DWlrAXF/FycLL/79U/rNA/7lH/7hG&#10;/bE9/8NftMXkSYL/TYT/UIb/UIb/Q3z/iqz/+Pr/////////////////////////////////////&#10;/v7+/v7+////////////////////////////////////////////////////////////////////&#10;////////////////////////////////////////////////////////////////////////////&#10;////////////////////////////////////////////////////////////////////////////&#10;////////////////////////////////////7OzY3d01/f1o//+H//80//88//89/v48//89//86&#10;//83//9+//+o//+i//+j//+k//+k//+k//+j//+j//+k//+q//9S3t4Av7+C/Pz/////////////&#10;/////////////v7/+vr79vb1q6tzcHAAbm4Abm4Abm4Abm4Abm4Abm4Abm4Abm4Abm4Abm4Abm4A&#10;bm4Abm4Abm4Abm4AanEAcGcA1BoA/wAD/AEBrAAAXwAAfgAAsAAA3AQE9iUl/2Bg/4+P/5mZ/Xd3&#10;+k5O9kxM9H9/98LC9rCw9jIy/QAA/wAA/wAA/wMD/wgI/w0N/xIS/xkZ/yAg/ygo/y8v/zY2/zs7&#10;/z4+/z8//zw8/zU1/ygo/xUV/wMD8wAAyBsbxYeJ8OvuxfzIRvtGBLMEAEsAAFsAAKkAAPgAAP8A&#10;AP8AAP8ACf0JH/kfSPdIevZ6rfet1/nX9Pv0////////////////////////////////////////&#10;////////////////////////////////////////////////////////////////////////////&#10;////////////////////////////////////////////////////////////////////////////&#10;////////////////////////////////////////////////////////////////////////////&#10;////////////////////////////////////////////////////////////////////////////&#10;////////////////////////////////////////////////////////////////////////////&#10;///////////////////////////////////////////////////////95NzYv7u7x8rP8vb6////&#10;/////Pn15ubn+fv9/////////fz65OHh7fDz////////6+ro5Ofr////////////////////////&#10;////////////////////+vf13Nzc8fX4////8+/t4+Pn8e/u4+Pm/P7///761dLQ4Obs/////fv4&#10;5OPj9Pb4////9fHu2drd+Pv8///////////95+bm9fj67ujjwb69vb2+wsPH4ufu+PXyx8TD0dfc&#10;/P///////////Pz7fX26bm3ChsCHIIcdI38jKI0oJ44nH44kmL+P9V5ixx0dsSMjsCMjsB0f1jEz&#10;+8jI////////////////////////9pmZ1yIhtSIhsCMjriIixh4g7YeFaLhuHYsfJ4cmJIElJI0k&#10;KJcutbyb8EdKwB4dryIiryMitBsc6U5JuKXMQEawNzSNMzOGMzOGLC2Mg4TJ+vv8/v363tjTu7i4&#10;xcnO8vn8/Obl6ExMwhwcsCIjsiMj1SQl+UY/vbHTNXPtLWTrN3T/N3PzIlfPY5P289CO/qoi148k&#10;uX8h15co/qkm7NSUYebnJcfJNOHjNublLdXTN9LPpt75SHTsJFbDJ1W7J1W/JWDnWoz/5Oz/////&#10;/////////////////vr68G5uzBwasSIisCIisB8f0Ckp97S0+///9vTvzsjFubi61tvh/v//19bv&#10;hYPDg4XKkpPZkpDUf37CrLDh+8uA+6cj0owkuX8i25sq/qom+deh2t/o09TTysXBu73A0tPU4N3V&#10;wdH0Om/qK2TqNnT/N3T0IVbOapH2kMOQG3kWJosmKZEpKI4nH4EchbiKc3C3NDWgRka1R0e2PTyg&#10;Q0Sira7fWVm5NjWTNDSGMzOGLSyHaGG3nOPtL9HMLdLWNufnNeDeJMjJfeXo/P7+////////////&#10;////////9/f32NjY1NTTxsO/vb/D0tPT5NzjtNS0JY4kIH0gJoonKZApH4sfbLZqkpPRPDmlNjWK&#10;MzOHMTGFLzCUqKja///++vj01M3Jubi5z9TZ/P77x9f9O3DrLGTpNnT/NnT1IljPaJHxlrb+KWHk&#10;MGrxOHf/NGzoJlvUiqv1fn3HNzacNTWJMzSGLy+EOj+ow7rH/7xA7p0jv4Ahwokk8KUm/75Mq77h&#10;LWfjJ1W/J1W7J1jFJ2TyfaX/+Pr//////////////////////////////////////v7+/v7+////&#10;////////////////////////////////////////////////////////////////////////////&#10;////////////////////////////////////////////////////////////////////////////&#10;////////////////////////////////////////////////////////////////////////////&#10;/////////////////////////f3+3NyV6+so//+X//9a//80//88//88//88//83//9D//+V//+n&#10;//+i//+j//+k//+k//+k//+k//+k//+m//+k//81z88Fy8uq////////////////////////////&#10;////////////7e3ikZE5bm4Abm4Abm4Abm4Abm4Abm4Abm4Abm4Abm4Abm4Abm4Abm4Abm4Abm4A&#10;bm0AZnIAkkwA9QQB/wEC6AAAgAAAVAAAXAMDh1VVn1panRUVvgAA4wYG+jIy/25u/5iY/5OT/Glp&#10;+kpK+hwc/AAA/AAA/wAA/wQE/wkJ/w8P/xYW/x4e/yYm/y4u/zY2/z09/0RE/0lJ/0lJ/0VF/zw8&#10;/ykp/xAQ/wAA4AECvUlJ2cHF9vz6n/mhIfchAOgAAL4AAG8ABVgFEYwRAKYAAMAAANwAAPAAAPsA&#10;AP8AAP8AAP4AC/sLJvomTfdNpfOl+Pz4////////////////////////////////////////////&#10;////////////////////////////////////////////////////////////////////////////&#10;////////////////////////////////////////////////////////////////////////////&#10;////////////////////////////////////////////////////////////////////////////&#10;////////////////////////////////////////////////////////////////////////////&#10;////////////////////////////////////////////////////////////////////////////&#10;/////////////////////////////////////v36va+fZmZlen19cGxneoaS5O71+PPtmYh2aHSF&#10;7PT8////////+fPriXd5sLnL///////9p6OYh5Wk7ezv9/j7////////7+3s7O7w/v//////////&#10;////////7OTZWU9GfpOl/v//zLiwgYOWwbq2hIaY9vn9s6iVYGdtz9vn////x7amVVhj097p////&#10;t6OSOTlFxNXj/////fv4va2ZVF5l1uXu4NXLh4KAeHNtPT1EpLG/no+FXV9lbXF0tMPL/v//////&#10;+fr4cHSobm7AjMeOI3obFEQWKostLpQtJZIqnsKU6F5fXwkIaRoaexwcehcZxDQ1/crK////////&#10;/////////////////Z6ckxQRVRETfBwcdRsbohwg7IqJbbpzJZQmJmwfF0obKpErLps1vMCg1ENE&#10;VQoKcxsbeRwbgRYY3VFOvqrUQEGQFxQ4IiRdJiZeICJtg4bI/Pr5tKaZY2Jlen19bmlhe4mR7d3i&#10;2k5KUAgHahoacxkYXg8Rx0I/x7rYLlekHkSuP371JUZ8Di5+Z5f19dWStnUUbU8Wf1obY0YUsX8h&#10;7t6eZdbLBzg2IJGjQfr5KqaXI3d/q+b/RV+mCx9SHj+DHTp2Dyt2Un7g5/D/////////////////&#10;//////r773FvcAkIYBYYfRwceRkZtyos/Lq78eviiXxyaGpvfXt2ZGNfqrjD4OH3YVR3VFybnaDr&#10;mJTPTEJpjprJ/NKIq20Tb1EXflkZYUUTuogj/d2l2+Hp3NrXf21bO0dTw83U5uHaxNb2M1ahHUSp&#10;Pn30JkaBDC5+bpX1lsmUEEMJG2UiMZwyK4YnE00Rh7OQc26cFBRHP0OtT0yxIRxKNzuNsrPoXlyu&#10;GhQ8HiBVJydfICBjZmCxoujwInpkD1FdN+LrPN7QEV9kd8fW/v//////////////////////9vb2&#10;2tvd2tfScF5PQlFhy9PX6ODmtte3LJApFD8QI3gpMZgwJY8lcbhvmJrXMituFxc/JidhJSRcJih8&#10;q63f+/fvlIh8YmZrfHx7Z2VfnKavxtz9OFmmHEGmPnz1J0mEDy99a5PvnLz5HDeEKFnLPnjjHDdm&#10;GUGhjq/5hYPKJyBYGRpHJyhiIyJbNDqXyMPM6qs9eU8QeVgab00VeFcU67tTssbhIUKGEShfIEGF&#10;GzVuDzKKe6Dy+fz//////////////////////////////////////v7+/v7+////////////////&#10;////////////////////////////////////////////////////////////////////////////&#10;////////////////////////////////////////////////////////////////////////////&#10;////////////////////////////////////////////////////////////////////////////&#10;////////////////5ubby8sv+vpQ//+W//86//85//88//88//81//9Y//+j//+l//+j//+j//+j&#10;//+j//+k//+l//+k//+o//+X/v4cwsIa3NzN////////////////////////////////////////&#10;////0tK1fHwRbm4AbW0Abm4Abm4Abm4Abm4Abm4Abm4Abm4Abm4Abm4Abm4AbW0Aa24AaG4AwCgA&#10;/wAC/wEBwgAAWAAAVAAAZwAAoGVl7/Hx0szMq4eHmkNDpQ0NyAAA5w8P+EJC/nt7/5qa/4uL/ltb&#10;+yUl/ggI/woK/xER/xkZ/yIi/ysr/zQ0/z4+/0dH/05O/1NT/1RU/09P/0FB/ycn/woK9gAA0h8e&#10;yYqK7+zv6P7rdPZ0DPYMANwAAKkAAHMAGWgZiaeJvsm+jquOWZNZL4wvDpIOAKgAAMUAAN4AAPEA&#10;APwAAP8AAP8AG+wbwOXA////////////////////////////////////////////////////////&#10;////////////////////////////////////////////////////////////////////////////&#10;////////////////////////////////////////////////////////////////////////////&#10;////////////////////////////////////////////////////////////////////////////&#10;////////////////////////////////////////////////////////////////////////////&#10;////////////////////////////////////////////////////////////////////////////&#10;////////////////////////49bHaWZltMTQ+v396+XapqWm2+Lr08rBa2JZX3SF6fP7////////&#10;+vPsgm9xq7TJ///////+qKGRTFNUdXRyfYiV5Ovvx7u0dHJ0bW9xqrjD/P//////////////6uHY&#10;YU9KPEdSw9TfzLiweXuQvre0g4KSqp2cZWhuyNbe////6uLXdmdcS1Jk1+Dr+fPqin50W1tbkJ6u&#10;/P//5+HXg3psSFtk0ODr//7+/fz6vKydd4KMy8e+aGJkzdnmzLmlcXyF7fb7/////Pz9hojQd3XL&#10;isaLInkaE0AUKYstLpQtJZIqnsKU411ebQwPwzAy4TU03i4u6Do5+cnJ////////////////////&#10;/////J2bjhMRlCMm4zY23jMy5ykr8IqIbLpzJZQmJWofFUYZKpErLps1vMCgy0FCbxEV1TMz4DQ0&#10;4Csr9VRPvKnUPT+LHRxUQkWxSUiyP0CvjpDU2s/AYWJkucfV+/3+6uPXo6Kh4dLa1E5KZA0R2zU1&#10;9zg3lhgVejIuvbnYMVaiHD+dJUSJGTh+K2rrb6D/8NCNfkYHgmch5rI0xosltn0f6dudZNbJCz45&#10;DkFLMdTdLKuZIm95q+f/Q1yeFDSEOnfnPHTXEiphRmq96PL///////////////////////r77HBu&#10;dAsMsSwu4zU03y8v5zM0+7y6pp6RbXiG4env/fz5z8a2q6632973YFJxSlGMkpXajYm/QzpdjpvI&#10;9MyFbj4HkHMk6LM0wIUjt4Eg+Nuk4Obuy8G1YlpVT1JXlqOw6OXexNb2M1WgGz+aJUaNGTZ9Kmfq&#10;dJ3/lcyUG2UREUAWLpcwJnEgEVMUicCQgX3PKCFaIyZpMy9sHB9gT1K7srLkXFqqGxVHOT2iSkq0&#10;QUGvc2vFoOXsI3xvByouIJGiO+HWEFldd8TV/v//////////////////////9vb23+DiwrerXlhU&#10;TlNYoa667eXqtte3LJEpEzoPInYoMZgwJY8lcbhvmJrXLyloJCdtSEm3R0exQUKytLTjxbSfXGVy&#10;1ODp/f382tDDraqtwNb3OFmlGzyWJ0ePGTZ5Kmbmcp3/mrv3HDeCJEuqITl1HUSZNHP3kLD8hIHH&#10;JR5WLC6CSkq3RUWvS06+y8bKyowyUTcNyKIy4qYvqHIZ4rJPs8beHz+FHkikPXzsN2e/CiBecpXf&#10;+v3//////////////////////////////////////v7+/v7+////////////////////////////&#10;////////////////////////////////////////////////////////////////////////////&#10;////////////////////////////////////////////////////////////////////////////&#10;////////////////////////////////////////////////////////////////////////////&#10;////8PDtqalJ2toL//+N//9s//8z//88//87//81//90//+p//+k//+k//+k//+j//+j//+j//+k&#10;//+l//+r//+F9/cKuro45+fk/////////////////////////////////////////////Pz7r691&#10;c3MCbW0Abm4Abm4Abm4Abm4Abm4Abm4Abm4Abm4Abm4AbW0Abm0AbnkFjGkU6Q4E/wAC9QAAmwsL&#10;SQwMUQAAYgAAfSYm49XV////////6evryLy8pnp6lCgopwAAzgEB7B0d+lBQ/4mJ/5mZ/0xM/w8P&#10;/xoa/yYm/zAw/zs7/0ZG/1JS/1pa/15e/19f/1hY/0ND/yEh/wMG6QAEiD8QW7tJjf+SjP6NR/NH&#10;AvACAM4AAJgAAGgANHA0s8Sz/fz9////////9fP13eDdtsO2hKaET5FPKIwoDpkOAK4AAMwAAOEA&#10;ArYCl8SX////////////////////////////////////////////////////////////////////&#10;////////////////////////////////////////////////////////////////////////////&#10;////////////////////////////////////////////////////////////////////////////&#10;////////////////////////////////////////////////////////////////////////////&#10;////////////////////////////////////////////////////////////////////////////&#10;////////////////////////////////////////////////////////////////////////////&#10;////////////v62YdIGI+///5t3Tlo+NjJKY0tvi+Pj3zcS3dYOO5u/38/Hv5+jo7enihnR2rbbK&#10;////////p5yMWWVwyc7Mhntxkp2nt7KrrbW3h3ZqUGBu7/j9////////////5dvTfneBkI2JcXmD&#10;tqusg4OWxsC8VUVFMTE0eYyi////9/LqmpKJk52ahIWL1Nvm28y8cnd+tbSqaWtz3uny+vr55uDV&#10;cHx8ytvn////9OvgeG9pr8HQ8OfbcmxmkJuklod8WF9w5vL6/////f39ionPeHXLisaLInkaFEIV&#10;KYstLpMtJZEqnsKU6V5gWAcGXRUWbRgYcBcYzzY4/srK/////////////////////////p6ckBMR&#10;SQ4QcBgZaBgYqh4i8YuKbLpzJZQmJWsfFkgaKpErLps1vMCg00NESwcIZRcXaxgXfxYY6VVOvarU&#10;PkGQFBAxHh9SISFUKCuGk5TauqqXdoaS/P//4dfMjoqHipWa2czT1k9LaA4S1zM09zg4zSQgbzAq&#10;r7fXNVulDBhACRY2JFTAN3j/a5v/89OQ0Ywcdk4Va0kVhmMe15oo7tyeYtDDE251IYJ4GXN9J6Wa&#10;JHZ/q+f/RF+jCBtIGDNrEiRKETaIWIfu5+7///////////////////////r78HJvagkHUxMUbhgX&#10;cBcXwy8y/LmwgYN1qb7P///8vLKphIOEpKyy19r0ZVdzJidDRUdpQ0FaJCRDkJzO/dSJx4QacUwU&#10;bEoVimcg3Z4o+tmk4+nwnY6AaHF9loyCXmh13uHeyNj6NFihDBpCChc7JFK8Nnf/c5r/lMmUJooe&#10;Ez0RI3koH2AbG28di8SPfnzTQkCmIR09ExZCOz+qVVW7sLHjXluuGBI1GRxKIiJUIyZ1cGrEoeTr&#10;I4F9HYCGGmJiKayuE2Zqd8XV/v//////////////////////9vf44uHfkYJ2c32HjYJ3ZXKC6ebu&#10;uNi4K5EpEzwQI3coMZcwJY4lcbhvmJrYMitsExM1ISFUICFZMTacuLTgm4x2k6e6////zMC1iIWF&#10;n6Smt9D1O16oDBlCCxY4I0+yNnf/cJr/m7z7HTh5DBg6DBxILmbgOXn/j6/7hILKJh9UFRY9IiJU&#10;HyJhQEayyMDL9rZBlWAVZkUUc1EYroEh+MBTscTgIECADSNVGDFkECRMFUOnfaX5+fv///787+3s&#10;5ufo8vX3/v///////////////////v7+/v7+////////////////////////////////////////&#10;////////////////////////////////////////////////////////////////////////////&#10;////////////////////////////////////////////////////////////////////////////&#10;////////////////////////////////////////////////////////////////////+vr6r69u&#10;qKgA8/M7//+d//9E//84//85//8+//+P//+p//+l//+l//+l//+k//+k//+k//+j//+l//+s//9t&#10;6+sBuLhc9fX4////////////////////////////////////////////////7e3ikpI+bm4AbW0A&#10;bm4Abm4Abm4Abm4Abm4Abm4AbW0AbW0AcnIAh4gns72E43Zn/gQF/wAA2wAAq11dfmFhRwAAWAAA&#10;ZAUFvJub////////////////9tbW3UREywAA0wAA6QAA+AAA/wkJ/yUl/ycn/x4e/ykp/zY2/0FB&#10;/09P/1xc/2Vl/2xs/2tr/19f/0FB/xkZ+wACwBUAdnYsW+RfWf9iYf9hNf01AOcAALwAAIQADF4M&#10;ZIxk1t/W//////////////////////////////3/9fT12NvYr8CvZpNmC2ULAHIAAGwAfqx+/v7+&#10;////////////////////////////////////////////////////////////////////////////&#10;////////////////////////////////////////////////////////////////////////////&#10;////////////////////////////////////////////////////////////////////////////&#10;////////////////////////////////////////////////////////////////////////////&#10;////////////////////////////////////////////////////////////////////////////&#10;////////////////////////////////////////////////////////////////////////////&#10;0L+sbHN34+708evlua+nX1lPk6m2////08i4cYGN5+/ysaaZa2ttq7O0h3p9s7rO////////pKCT&#10;hZmr////u6qae4WSraufhYeKcGVdUmJv7ff9////////////5drRdXB8zdPYkoV4WVRYfoSaw7y1&#10;YFtnubq1ZV9brr3P2Mi2TUhKeHl2R0ZLpbLBrJqIREpQcW9rPD1ArL7O////7+fbbHd4y9vo////&#10;zb2ubXN95e/3//37ysK5iIeJgnZ0anSF7ff8/////f39ionPeHXLisaLInkaFEMWK5EvMJovJpUr&#10;nsKU5F1fbAwPvC4v2DEx1iwt6To6+cnJ/////////////////////////J2bjxQSkCEk2jIy1DAw&#10;5Ckr8YqJa7pzJZQmJWsfFkcaKpErLps1vMCgzUFDbhEUzDAx1jEx2Skp9VVPu6nUPkCMHBxQPECh&#10;Q0OiOzyokJLWyLqmanR86PH37efgtayjW1pTn56v2FZQaQ4S3TU2/jo5uh8bcjEstrnYMVecFC95&#10;LVmnFChfJV7hcKL/6ceMunwc16Ew15ssilwXbVET3tmdZtHCEGdxNNLUIHNmDk9PJHqGq+f/Q12h&#10;EjKBM2nJHTNgFT2eX5H+5u3///////////////////////r77HBudgsMrCos2jIx1S0u5zQ2+rq2&#10;jot/kKGz+/z81c/Ilo6DVFpdx8/qZ1h2R02FiYzNhYGzQTlckJvJ7sWEuH0d2qMw1ZksgVQVcFcV&#10;9N6o5OXlbF5SQEdOXlhRMzpEu8XMzN79MlSZEy94LVipFixgJF3cdqD/lMaTKJQjHl0YFUkXGVkb&#10;JIgkjMOPfXrNR0e7NS5mISZqRkm7UlK3sbHkXFqrGhZFNDmTRUSkPTykcmvEoOPqInp0JKK0MK2e&#10;FFFPCk1aeMrY/v//////////////////////+fr829fPYFVKR01UWVJLNkFNzNLhvN27K5AoEzwQ&#10;JHwqM54yJpImcbhvmJnXMClqISRlQkOmQkGhP0CttrThrJuFeoqb+f3/39jQpJqNW1pVlrniP2Ch&#10;Eix2LFiqFixhI1zYc6D/m7v6GjNwHD+SKU6PFS90MG/zkbL9g4HIJR9YKCt3REWmPj+hSUy6ycDJ&#10;1Jc5w4wm4acyu4EkXD0Jup5LuMngIECFHUagM2O2FChSG1DEg6z/+vz/+/fwoZeMam1xtMHL/v//&#10;/////////////////v7+/v7+////////////////////////////////////////////////////&#10;////////////////////////////////////////////////////////////////////////////&#10;////////////////////////////////////////////////////////////////////////////&#10;////////////////////////////////////////////////////////////xMSVjIwGzMwF//98&#10;//9+//8z//81//9R//+h//+n//+l//+l//+l//+k//+j//+j//+j//+m//+y//9U3NwAwMCG////&#10;////////////////////////////////////////////////////0tK0fn4VbW0Abm4Abm4Abm4A&#10;bm4AbW0Abm4AcXEAhIQhsbF14+bT+eTk+js9/wAA+gAAuAwMy6+vwampWgwMZgcHiQAAvXd3/P39&#10;/////v//9sbG9zw8/wEB/wAA/wEB/wMD/wgI/w0N/xER/x4e/y4u/zo6/0lJ/1hY/2dn/3Fx/3l5&#10;/3h4/2Rk/zo6/w4P6QAAjiQAIpoABucNFu8ZHO8cIvMiFOkUAK4AAHEAAFoAIY8hueG5////////&#10;////////////////////////////////////////093TJ2MnAE4AAGIAY6Bj9/j3////////////&#10;////////////////////////////////////////////////////////////////////////////&#10;////////////////////////////////////////////////////////////////////////////&#10;////////////////////////////////////////////////////////////////////////////&#10;////////////////////////////////////////////////////////////////////////////&#10;////////////////////////////////////////////////////////////////////////////&#10;////////////////////////////////////////////////////////////////9/HpjYJ3eYGK&#10;tri6r6egaWNjrr7K////0MSza3qH5e/36OTg0dHT4uHbf2xofH6OuLi4x8zPnpaHT1VfqaqpeHNu&#10;nqKlbGVcfImUh3hrT11r6fb9////////////5NrQbWhwztvo6t7PSjgrXHCGwrqzfH6R9/7/wbCe&#10;U1hgucHFurW0n5qRUVFYoqapcm1ooK+73dzakoV3ZHWG8/v+7ubZZXFyydrn///8pZWHf42g+f7/&#10;+PLsopyVnqOhf3ZxkJ6t+/7//////f39ionPeHXLisaLI3obEDQQH2kjI3EiH4ElnsOW5V5eYQkM&#10;nicouisqtSQk0TY3+srK/////////////////////////J6cixMRdxseuysrtSkowyMl6omJbbpz&#10;JZUmJWkeFUQZKpErLps1vMCgzUFCXw0PrSkquSoqtSEi41JNvarUPT+JHR5XRkq6T068Q0Ozi4zR&#10;8erjhntxe4OOt7q8sKaeY2NlubXC2FNNUwgLnycosiglZw8Pnzs5xbrYLlScHEGnQYH9J0WBCSZu&#10;aJjz786Qh04LeFwdu5ArimAYeFcV4NqeZdDBDl5lNNvmOM6/CiggIWV4rev/QVubFDaPP3//OmvM&#10;DiNaS3HI5/D///////////////////////r77XFvbgkKjyMlvCsrtSYmzC0v+rq808q+amdol56m&#10;vby6kIeAa3R+0dbvYlNxT1iXn6LtmpXPRjxgjJnH8ciEe0cLgmMgvZEqglgVel0W+eStyL60T09T&#10;qLS9ysa/al5UfomTyd79M1SaG0GjQIH8KUiCCSVubJTxlciVJ5MkKoIlDisLF1wfKZcpi8COfXrN&#10;Rka5NjBrJChvRki5UlK4sbHkXFmpGxVGPUGrUVC+RUS0cmzEoOPqIHVuIZasP/TuH2tYACMxec7d&#10;/v///////////////////////v7+uKqbU1Zcr7jAyMK7XVJMjZetvuC+LZEpEjUNGVgeJXMkHXYd&#10;cLdumZrXLyhoJClyTU/BTUy5REOyr7Hh6d3OamVii5WgvLy8n5OLbG1xp8brPFqhGj2gP3/9KkuK&#10;CiZrapLsnb34GjJ6J1fIQH7wHTRmFjuTjrD4hILJJR1VLjGHT1HBSUm2TE69ysPJyYszXT0PqYMq&#10;soMkZEILwqJMtsjfHz6CIU22QYT/MFilCSJjdprm+v3//vz64d7b0NHS6Ovu/v//////////////&#10;/////v7+/v7+////////////////////////////////////////////////////////////////&#10;////////////////////////////////////////////////////////////////////////////&#10;////////////////////////////////////////////////////////////////////////////&#10;////////////////////////////////////////////////19e5jY0Wnp4A7Owp//+d//9O//8u&#10;//9t//+q//+m//+k//+j//+k//+n//+r//+v//+v//+s//+Z//8xzMwGzMyt////////////////&#10;////////////////////////////////////////+/v6sbF3cnICbW0AbW0Abm4AbW0AcHAAgYEc&#10;rKxt3t7I/Pz8////9qio+hMS/wQE5QAApzs75+bm7r6+0i0t2z096AYGy19f9fj4/v//9rS09iws&#10;/gAA/wAA/wEB/wQE/wkJ/w8P/xkZ/yYm/zEx/0BA/1FR/2Ji/3Jy/39//4eH/4KC/2Zm/zAw+wUF&#10;2wsMoEk+UotFNqg6MJ4wKJooH5sfGZ4ZE5oTA20DAFgAAIkAAsQCK9QrmeGZ8vjy////////////&#10;////////////////////////////5+znOnI6AFAAAGMAS5NL7vPu////////////////////////&#10;////////////////////////////////////////////////////////////////////////////&#10;////////////////////////////////////////////////////////////////////////////&#10;////////////////////////////////////////////////////////////////////////////&#10;////////////////////////////////////////////////////////////////////////////&#10;////////////////////////////////////////////////////////////////////////////&#10;////////////////////////////////////////////////////////8OrjrKObgX17hIaKuMHK&#10;9vn7////5d7VsLe98Pb7//////////z4uKugdnV2enp6mKCoxMfEl5aShYGAnaa08vP0wbqrgIaD&#10;naKipa627vX6/Pz8/f39/f397+rlsa6y4ujw////xrmupbC63dnWtrfA9/z//vr0q6KatcLQ////&#10;+fTuv77B1tHNqq2w7PP5////5t3TnaGl6/T69vLrrLKz4uvy///6xL+5wMrV/////v36ycG2fn55&#10;kZ6m6O/1/////////f39h4fOdXLKiMOIIYQcFk4TEkQTEUURFGscm8OT8V5gjhAPbhUWdBYWcRAR&#10;sywu/MnJ////////////////////////+ZuatxoXcBMTdBYWbxUVjhQY5IeHa7lvII8hJXkhHGYe&#10;Jo4mKpgxuL2d5UNHgg8PcBYVdBYWcw4QzkxIvKfPPkKeLS1/QkWzR0e0Pj6vh4fN/Pz97efgpp2W&#10;fnl5gYKIucbO+OPk401KhQ8ObxUVdxYWoBoe70ZBwbXUMWbLJFPMOXb/OXHoFjyTW4fk9tWT7Jse&#10;nWQYe08Uk2cb4Zsk7dmYYNzWG5ygM9rfOu7rJKKXK5+kqeT8RGjKH07AN3T/Onb8IU2tSGnA5O3/&#10;/////////////////////vr68W9unRAPbhQVdBYWbxITpiIk9ra3/f/91MzDkYmEenh5kJWc2+Pn&#10;29vzdGyea3CxlZfekpDPZWGXnaXW/dCE5ZUel2EYelAUl2oc5aAl/9+nvre1jpKa19ve4eDes6qh&#10;mZycv9P1N2TJI1PKOHb/OXHqFjuWY4Xgk8iVIo0fKo8pHGIcIHslJpMkiL6MenfMQUCzOziLMjON&#10;QkO0Tk62r6/gWViwKid3PkCrSEi1Pz+vb2jCneLqKKqmJrjDOe/vM83DE4WJe9rj/f//////////&#10;////////////+/r3tKqhlZuj2N3e4ODeqqGWn6Gvtdm5KZEmGFkUEUIREkUSDlcQbLRrlpfTNTGJ&#10;MjSNRki2RkWyPj6vqarb////39fOl4+Kenh5iY6V0tjdx9r+OGTLI1HIOHX/OXLsGj6WYYPZmbr9&#10;I0y3K17dO3n/M2XRGT+ah6XtgYDJLip+NjiZSEi2Q0OxR0q8xLzG/rtAwHoZgVIVf1YWuYMe+79P&#10;rcDeJlW8J1rVOXb/OXPxGkKdcI/Y+Pv//////////////////////////////////////v7+/v7+&#10;////////////////////////////////////////////////////////////////////////////&#10;////////////////////////////////////////////////////////////////////////////&#10;////////////////////////////////////////////////////////////////////////////&#10;////////////////////////////////////6enbl5ctiooAwMAB/Pxl//+L//8y//+I//+q//+m&#10;//+q//+v//+y//+r//+a//9+//9b+fk37e0W19cAo6Mi4ODW////////////////////////////&#10;////////////////////////////////6urek5M+bm4AbW0Ab28Af38ZpqZk2trD+vr4////////&#10;+fLy8WJi/k1N/h4ezQICuIWF/f//8cnJ9Tk5/09P+A4Oyk5O7+7u9qGh+Bwc/wAA/wAA/wEB/wMD&#10;/wkJ/xER/xoa/yYm/zU1/0VF/1lZ/2xs/35+/42N/5WV/4yM/2Fh/yQk8gAAySIiyJWV5urm6PHr&#10;5Ofk3+Lf2N3Y09nTzdbNwszCeZp5F2wXAH8AAKAAAL0ADMsMZtlm1u/W//7/////////////////&#10;//////7//v7++f355vTmTINMAE8AAGEANIU04+zj////////////////////////////////////&#10;////////////////////////////////////////////////////////////////////////////&#10;////////////////////////////////////////////////////////////////////////////&#10;////////////////////////////////////////////////////////////////////////////&#10;////////////////////////////////////////////////////////////////////////////&#10;////////////////////////////////////////////////////////////////////////////&#10;///////////////////////////////////////////////////++fj4+vr7//////////////7+&#10;/v7+/////////////////v79+fn49/f3+fn6/f7////++vn5/v7////////++fn5/f7+9/Hspp6Y&#10;hIWGiYmJhYWGsLjB+fv9/v7+/////////v7+/v7+/v7+///////////++/v7//7//////v7+/f39&#10;/v7+/////////////v39/f3+/////v7+/v///////v7+/v/+////////////+vn5/f7+////////&#10;/////f39ko3WgXrSi8GLKZEoMZUxMpQyMJMwKJQtnMKU92xx7jg57EFB60FB6zw860VF+czM////&#10;////////////////////8p+h6zM57To/6ztB6jtA6zE48I2PdL56MJQxO5k8O5s8N5Y2OqBAusGj&#10;9ldd7Ts660BA60FB6jg49WBZvqnRVFXFVVDAV1K/V1G/Tkm8kY3U/Pr6//38//v6+/b2/Pn6////&#10;/ebm7l1d7jk560BA7EFB8Ds891VOwLbWRYf/QHr/Qnv/Q33/O3j+cJ/989GV/7E1/bRA97BA/LM/&#10;/7A47NWcbu7yP+joRuXlRuXlQ+nqT+7nrt72Wob+Qnz+R37/R37/QHr/Z5T85+3/////////////&#10;/////////vn58Hp67TY27EFB60FB6z096j8/9rq6+v///f7++/r59/f3+/z9///+19jzlJnllprk&#10;lprilpnjkpfmt73v+syE/64u/bE4+K44/rI3/60v+til3eLr2dnZ19fX1tbW2Nna5eHbxdP0TYP+&#10;Q3z+R37/R3//Pnn9eqD9mcqUM5YmOZowO50yOpsxNZkpkcSPhIHQTk22Vla6V1e6UVG2XFy7tLTf&#10;Z2fAUVC5VVW5VVW4Tk61enLFo+btRvLoROvlRunjR+3oPe/ni/Lt/P7+////////////////////&#10;+Pf449/k4dzh39re3dne4Nzh7+Xuute6N5g3OJk5PJo8O5k7MpUxert3m5zTT0+6Vla6VVW4U1O4&#10;TU21sLDc///8/Pz8+vr59fX1+Pn6///8yNr+Rob/On//P4H/P4H/Nn3/cqP/mbz/OH7/PoD/P4H/&#10;P4H/OX//kbT6iYfLTk64Vla5VVW4UVG2VVjAyMDK/79Q/7M8+bJA+LFA/rE5/8JassPjRH7/RX3+&#10;R37/R37/Pnn+h6v8+Pr//////////////////////////////////////v7+/v7+////////////&#10;////////////////////////////////////////////////////////////////////////////&#10;////////////////////////////////////////////////////////////////////////////&#10;////////////////////////////////////////////////////////////////////////////&#10;////////////////////////9PTvpqZRi4sAmpoA4uIX//+S//91//+g//+0//+p//+a//9///9c&#10;+fk47e0b2dkFwMAAq6sFl5cYlpY8wsKg+/v7////////////////////////////////////////&#10;////////////////////////0NCwf38VfX0To6Nd1ta6+Pj1////////////////8+jo5j09/h4e&#10;+wsL2AICzHR0+fr68dra6z09/0pK+hYWyTY25oGB+hUV/wAA/wAA/wEB/wQE/woK/xER/xwc/ygo&#10;/zg4/0tL/2Bg/3Z2/4qK/5ub/6Sk/5KS/1hY/xUW5AEBwkdH18DA+v7+////////////////////&#10;////////////+fj5r8GvO3k7AG4AAJAAALIAAMcAN9E3reWt5vrm3fzdzfjNu/e7qPeomviajPeM&#10;ffh9bfhtLJAsAEYAAF8AIHkg0N/Q////////////////////////////////////////////////&#10;////////////////////////////////////////////////////////////////////////////&#10;////////////////////////////////////////////////////////////////////////////&#10;////////////////////////////////////////////////////////////////////////////&#10;////////////////////////////////////////////////////////////////////////////&#10;////////////////////////////////////////////////////////////////////////////&#10;////////////////////////////////////////////////////////////////////////////&#10;////////////////////////////////////////////////////////+PTvubSuoKGhpKSkoaGh&#10;wcjP+/z+////////////////////////////////////////////////////////////////////&#10;/////////////////////////////////////////////////////////////////////f3+xNDX&#10;usjQ1unWuNq4utu6u9y7u9y7uNy53efX+LW29Jyd9qGh9qGh9p6e9qOj++Xl////////////////&#10;////////+trQ97Gc+bWf+bag+bag+bKc99PHut29mcqansyens2fncudnc+h2+DR+ayu9Z2d9qGh&#10;9qGh9Zyc+q+u3NndpLnEpbjCprjCprjCorS/xdDX4Pj50Pb20vf30/r60vj4z/j46vDw+K+v9Zyc&#10;9qGh9qGh9J2d+Kqo5dzptcn4s8P2tcT2tcT2sML2xtT6+ujK/deb/Nef/tig/def/dWc9enOt/b3&#10;n/HypPLypPLyovHyqPTy1u76rcL/ob3/pL//pL//n7z/tMv/8vb//////////////////////vz8&#10;97299Jyc9qGh9qGh9p+f9aCg+dvb9ff38/Pz9fX19fb19fT19fb37+3q3NDN3NHO3dHO3dHO28/M&#10;5uHd9uvU9N239d+79eC79eC69N63+O/e7vDy6+vq6+vr6+vr6urr8e7s4un5psH/or3/pL//o7//&#10;n7z/vdD/zeDbncS3oMe7oci7oMe6ncW4yd3YwcDlp6faq6vcq6vcqanarq7c2dnvs7PgqKjbq6vb&#10;q6vbp6favbrh0ej2o973ot32pN31pN31ndv2xen5/f7+////////////////////9fj10uPSyt7K&#10;y97Ly97Lyt3K1uTW1+nXns2encydn82fn82fmsuZvN27zc7pqKfcq6vcq6vbqqrbp6fa2Njt/v78&#10;+vr6+/v8/f38+/v7/P386+jwwrbSvrHPwLPPv7PPvK/O0cfd3dbmvLDOv7PQv7PPv7LQvrHO2dLi&#10;w8Tmp6fbq6vcq6vbqanaq6zf5ODk/96n/Nad/tig/tig/Nac/9+t2ODxob7/or7/pL//pL//nrv/&#10;w9X/+/z//////////////////////////////////////v7+/v7+////////////////////////&#10;////////////////////////////////////////////////////////////////////////////&#10;////////////////////////////////////////////////////////////////////////////&#10;////////////////////////////////////////////////////////////////////////////&#10;/////////////Pz8tLR3iIgAkJAAt7cA+vpF//+d//9+//9c+vo67u4a29sGw8MAqqoCmpoYlZU7&#10;n59ntraYzs7D6Ojm/Pz+////////////////////////////////////////////////////////&#10;////////////9/f0xsaez8+t9vbx////////////////////////9vHx5EtL/gEB+QMD4gAA0BcX&#10;3bGx9Ovr6UlJ/khI+iMj4wYG9QcH/wAA/wAA/wEB/wUF/woK/xER/xwc/yoq/zo6/09P/2dn/35+&#10;/5aW/6qq/7Gx/5KS/0pK/QsN3BIWxHJz5+Dg////////////////////////////////////////&#10;////////2N7YaJJoDWoNAIIAAKYAAMAAGcwZXe5dYvpiV/lXV/xXWfxZW/5bXP5cW/9bXP9cMLQw&#10;AEgAAFsAD3IPutK6////////////////////////////////////////////////////////////&#10;////////////////////////////////////////////////////////////////////////////&#10;////////////////////////////////////////////////////////////////////////////&#10;////////////////////////////////////////////////////////////////////////////&#10;////////////////////////////////////////////////////////////////////////////&#10;////////////////////////////////////////////////////////////////////////////&#10;////////////////////////////////////////////////////////////////////////////&#10;////////////////////////////////////////////////////////////////////////////&#10;////////////////////////////////////////////////////////////////////////////&#10;/////////////////////////////////////////////////////////P79hMKBarRm+Pv4////&#10;/////////////////e3u725t8kRE+E5O905N8UdH609P+c/P/////////////////////////dym&#10;/7tE/8FL/8JM/8JN/7xD9NWUebuBPJs9R6FGRZ1FQptCRaRKvcSn9mFl9EdH901N901N9UVF+GNp&#10;tsekQKVAQaA7RaVARKI/PJw0h8KBi+7vQOvtR+jnR+TkRebmQO7useLi+WZn80RE905O905N8UZG&#10;8FxZ3sLTp6znpaLdpKDapKDboqDgvL3u+NSc/bI//7pK/71M/7dK/rFC7dihd/D0SuztUOjnUOXl&#10;TOjpWfDqseD3Y4z/ToX/VIn/VIn/SoH/b5n/6O///////////////////////vr68YGB8UJC901O&#10;901N9klJ8UpK8bu72+Tk1dXV29zc3dzb1dXV2t/l+eC2/7k//71B/75E/75E/7g6/85+5ejp1Nrg&#10;19zi3uLn2Nvg1dre6uzu4eHg19fX3N3e39/e19jX4+DbyNf1V4r/T4b/VIn/VIn/SYD/gab/pb3/&#10;TID/UoP/UYL/UYT/T4T/nbf7i4rQWlm9Xl68Xl68W1u/ZWXCt7fhbm7DW1vBYmLFYmLFWlrBg3/I&#10;qLv2UIH/T37/UX7/UoD/SXv/kq7/+/z/////////////////////3OzcVaZVNpo3Pp0+PZo9Npc2&#10;WahZqdOpSaBJQZxBRqJHRZ9FPJk8gL99n6DWWVi/YGDFYmLFYGDFWVm+tLTe///7+Pn5/f39/v7+&#10;/f38+f39+crH9U9J/EU//kpD/UpD9j449Xl1956b9kE6/khC/kpE+0dB90E58ZaUiI/UV1i/YWLF&#10;YmLFX17DYGPHzMPN/8FZ/rVF/71M/7tL/rND/8RjtsblToX/UYf/VIn/VIn/SX//ja7/+fr/////&#10;/////////////////////////////////v7+/v7+////////////////////////////////////&#10;////////////////////////////////////////////////////////////////////////////&#10;////////////////////////////////////////////////////////////////////////////&#10;////////////////////////////////////////////////////////////////////////////&#10;////yMihiYkJk5MAmZkAzc0F8PAe3NwNwcEAqakCmJgYk5M4oqJot7ea0dHF5OTi9vb4////////&#10;////////////////////////////////////////////////////////////////////////////&#10;////////////////////////////////////////+vr64mFh/AUF+wYG3AAA2gAAzj8/6dbW7GJi&#10;+jw8+CEh/QAA/wAA/wAA/wEB/wQE/woK/xIS/x0d/yws/z4+/1RU/25u/4eH/6Ki/7q6/7y8/4mJ&#10;/zY38wQGmRwAgI9U6PLq////////////////////////////////////////////////////////&#10;8vPynbSdL3EvAnACAJUAA7sDQPVAU/9TSf9JQP1ANfs1KvYqIfAhF+gXEOEQBMQEAGcAAFgAMoUy&#10;1uPW////////////////////////////////////////////////////////////////////////&#10;////////////////////////////////////////////////////////////////////////////&#10;////////////////////////////////////////////////////////////////////////////&#10;////////////////////////////////////////////////////////////////////////////&#10;////////////////////////////////////////////////////////////////////////////&#10;////////////////////////////////////////////////////////////////////////////&#10;////////////////////////////////////////////////////////////////////////////&#10;/////////Pv318/KtbO0zNHY+vz+////7Obgu7i52eHm//795uHh6ezw////////////////////&#10;////////////////////////////////////////////9/Puwr+7zdTa/v/929PLtLOzuLm6xMfM&#10;8vX57ejhu7q63eTq////+vbxx8G9yc/V+v3//////////f39c7VzVaVV9vn2////////////////&#10;/////evr61dWxBwbryIhsSEi0SUl7zU1+cfH////////////////////////+9OY0Igbs30fvYQi&#10;tH0gxYgc68uEZ7RuG4IaI4EkKI8pJY0kJ5Yutbub8EZLvx0dryEhriIisxsb6kpRrr2aJZQrJIok&#10;JIAjJoonIIkedrd0gOvqJsfHMdveN+blMtvYJc3Qqdvd9E5NwhwbryEhsyIj1SQl9EVB2rrOio/P&#10;goLIkZLZkZHWf3y/oqjj+dCP/qgh1Y8jsn4h1Jcn/qgl7NOUYefoJMbIM9/iNublLdXSN9POpt35&#10;SHTrI1W8J1S1JlW5JWDmWYv/5Oz//////////////////////vr68G5uzBsasCIiryIhrh4f0Skq&#10;8bKy2OLi09TTxcK/vcDE09PT19zi+d2v2o8htHwdu4Uit38hvoQa8MFx5OTi0dPV0M3KuLm5z9DS&#10;09LS6Ojo3Nzc09PTycbBvL7A0dLT39zVwNH2OW/nJFW7J1S0J1a7JGHqb5v/lrX8KWDhMGryN3X/&#10;M2vkJl3Tjaz1c3CxNDWeRUa0Rka1PDugQkSira7fWFi5NTSSMzKFMjKFKyyHZ2a2nLX1MGjlLmfu&#10;N3X/NW7oIFXQfqP5/P3/////////////////////2evZQ51EHX8cJIUmKZAqIIsgSJ9InsyeLJEs&#10;JIwjJH8jJYkmHowebLVpkpLQOzikNTSJMjKFMDCELi+Vp6ja///++vj008vHs7GyzdLY+P3/+sTE&#10;4DMzuh4eriEhuCQl3yMk82do9JGS1SEgsyAhriEiwSUm7Skn7YiKdn7NNjacNDSHMjKFLy6DOj+o&#10;w7rH/7xA7Z0iun8gvYgk8KQl/75Mq77hLGbhJlS4J1S0J1fAJmTxfaT/+Pr/////////////////&#10;/////////////////////v7+/v7+////////////////////////////////////////////////&#10;////////////////////////////////////////////////////////////////////////////&#10;////////////////////////////////////////////////////////////////////////////&#10;////////////////////////////////////////////////////////////////////3d3HkZEg&#10;kpIAjY0AZWUAd3cAbW0AiIhJtraYzc3B6Ojm9vb4/v7/////////////////////////////////&#10;////////////////////////////////////////////////////////////////////////////&#10;////////////////////////////+/7+43Z2+gYG/wgI1gAA0gAA3wQEzXp65nNz+xER/AUF/wAA&#10;/wAA/wEB/wQE/woK/xMT/x4e/y0t/0FB/1lZ/3R0/5CQ/6+v/8jI/8LC/35+/yMk2gAAcCcAEIkA&#10;DsISbtNv4/Hj//////////////////////////////////////////////////////////7/sMyw&#10;FHMUAGAAAZQBBdIFAs0CAsACA7MDBaYFCp0KGJgYJ5UnOJU4S5lLX5pfeqR6wtbC/P38////////&#10;////////////////////////////////////////////////////////////////////////////&#10;////////////////////////////////////////////////////////////////////////////&#10;////////////////////////////////////////////////////////////////////////////&#10;////////////////////////////////////////////////////////////////////////////&#10;////////////////////////////////////////////////////////////////////////////&#10;////////////////////////////////////////////////////////////////////////////&#10;////////////////////////////////////////////////////////////////////+vXuoJSI&#10;ampue3l4a2hklqSx8O3li4F2aWlrcXR9z9XYoIyIp6/D////////+vr6+Pj57evq8/b5////////&#10;8O7s5+rr/f//////////////////+vbxnZGJZWVmaGhsu8jPv7OkeHd5YlpSTVdl0NbWin13X15g&#10;cnZ/3eTmsqGVYmFiYWBjr73K/v///////f79d7h3W6hb9vr2/////////////////////+3t4VdU&#10;VQgIYxgZdBkYXRERuTI1/8rK////////////////////////+tSarW4YbUsTRCkMYkoWl24c5syJ&#10;brx0G2cWF0saLpQwLJErLpo1u7+g1UNFVQoLbxoadRoafxYX309XssCeLJkzK4knGEgWJH0qKJEl&#10;e7t8hengElJGGHWJPPT4NMO0EmZzq9Td4FBLUgcIZhgZcRgXYhARxkJB58TUa2eJUVeUmp3nnJvZ&#10;UERmgI7F/dmauHYWcFEWeFgaZ0gUtH8h7d2dZdfLCDw5IJKlQPr4KqmYJHuCq+b/RWCoDCBQHT18&#10;HTlzEC56U37h5/D///////////////////////r773FwcgoJXhcXeRsbdRgYuCst87W12+Xm2dbP&#10;blxPSlZnzdTY3N/k+d+xvHkec08TSC0NW0QVjGcX58B15ubj2tzfrJyLMTI1orK/3dvZ6enp3d7f&#10;3NrWgnBfQU1Zw83U5uDaxdb4MlWaDiJVHj59HThwDi5+apTsnL31HDiGKV3SPXbgHDdqG0akkrP7&#10;cmyWFRVJP0OuTkywIR5NNzuOsrPpXVyuGxU8Hh9SJyddHh9gZWaworvzJ0SUJlPEPnnoIDxuEzmY&#10;gqj6/f7/////////////////////2uzbS6RKF1ETG18hMJgxJ44nTqJOoc6hM5c0LI4oGEQVIncp&#10;J5UmcbhvmJnXMyxvFxc+JSZeIyNYJSh9q63g/PjvmIx+Z2hsenh2amdkl6q2+sfJuC4qSQsMcBoa&#10;aRcVcBEU32tr/peVhhIQSxETeRsaYRQTjhwd6oyQf4TQJiFaGBlFJideISFYNDqXyMLM6qs9flIR&#10;dlcab00WfVkV7LtTssXhIkOIESdcHz9/GzVtEDSOe6Hz+fz/////////////////////////////&#10;/////////v7+/v7+////////////////////////////////////////////////////////////&#10;////////////////////////////////////////////////////////////////////////////&#10;////////////////////////////////////////////////////////////////////////////&#10;////////////////////////////////////////////////////////7+/onJxDj48Ag4MAOjoA&#10;MTEAQUEFrq6X////////////////////////////////////////////////////////////////&#10;////////////////////////////////////////////////////////////////////////////&#10;/////////////////P//5IuL9wgI/wgI1wAAvgAA6QAAyRYW0S4u/AIC/wAA/wAA/wAA/wQE/wkJ&#10;/xMT/x8f/y4u/0ND/15e/3p6/5mZ/7y8/9fX/8TE/3Bw+xQU2RARekYxBWUEAIsAAKEAAbYBSshK&#10;yenJ//7/////////////////////////////////////////////////9Pv0cN1wBqcGAGAAAFoA&#10;J34nXZxdc6RziayJn7eftcW1xs/G19zX4+Xj7Ozs9PT0/fz9////////////////////////////&#10;////////////////////////////////////////////////////////////////////////////&#10;////////////////////////////////////////////////////////////////////////////&#10;////////////////////////////////////////////////////////////////////////////&#10;////////////////////////////////////////////////////////////////////////////&#10;////////////////////////////////////////////////////////////////////////////&#10;////////////////////////////////////////////////////////////////////////////&#10;///////////////////////////////////////////////////////+xLWlZWt1ztrj+fn53tbI&#10;pqew6Oflzc7O39vUfnJwr7jAmoR/n6e9////////y8W6dXZ0dHNveIGK4enu0se9dXJzbG9uo7K7&#10;+fz+////////////7+jfcmlur7nDloF1h5ep+Pr79fDph3dulqe1xbejc32D5OfkkoZ/lpuYenhz&#10;ws7ZwKybcnuI8fj9/////f79d7h3W6hb9vr2/////////////////////+7u21VSYQsP0jI09zc3&#10;pRwYZiAi7snL/////////////////////////dWb+awt5aArdkYWy58w+q4s8c2Ha7t0GWUVFEUY&#10;LpQwLJErLpo1vMCgy0FCbhEU1TMz3zMz3yor9VFXr8CdLJozK4gmFUATI3wpKJIle7t8hOfeE1VO&#10;CjI5KbrKNcy5EFlnrNPc2E5JZAwR1zM19DY1lxcUeDEx3sPVaWOARk2FkJTbk5LMRDhXfYzD+tiZ&#10;ekUHgmci6LI0xoomt30f6dueZdbKCz03DUFMMtXgK6uYIW55q+j/QlueEjSGOnfoPXPYEipgRmm8&#10;5/L///////////////////////r77HBtdQoMsisu4zQ03S4v5zMz8LS03+rqwLapW1RQTlFWpLG9&#10;4eTo99yx+64x8Kgthk0XuY8t+bAr+8Z15Obm2NbSgXVpSUlKc4KQ2dvc6uno4eLkzMK3Y1pUTlJW&#10;l6Wx6eXfxdb3ME+SGDyTO3nqPHDTDCJYX4LOnsD2GzSBJU2tIDp2HkSaNHP1krL8f3zHJiFWIyds&#10;MzBuHB5fT1G6srLkXFqqGxVGOD2iS0q0QkGvcm/CobnvJkKQIUenIj99HEKRLGvwhar//Pz/////&#10;////////////////2uzbS6VKFksRGlogMJkxJ44mTqJOoc6hM5c0LI4nFjwSIXUoKJUmcbhvmJnX&#10;MChoIyZtSEq2SEevQUGwtLXix7agXWVw1N/o+fn32c/Fpq6288PFriwpdRYb6zY46zQxdA4Kl11f&#10;/JiVfBAPliQo+Tk40ysoYQ4MvIWKhIXPIx5XKy6CSku2RUSuS028y8bKyYsyUTcOy6Iy4qYvqnEa&#10;4rFQs8XeHz+EH0mnPnzuN2e+CiBdcpTe+v7//////////////////////////////////////v7+&#10;/v7+////////////////////////////////////////////////////////////////////////&#10;////////////////////////////////////////////////////////////////////////////&#10;////////////////////////////////////////////////////////////////////////////&#10;////////////////////////////////////////////+/v7sLBxi4sAd3cAOjoAMjIAS0sAqKht&#10;/v7+////////////////////////////////////////////////////////////////////////&#10;////////////////////////////////////////////////////////////////////////////&#10;/////f//5KGh9AwM/wgI3wAArgAA4AAA3wAAxwAA7QAA/wAA/wEB/wMD/wgI/xER/x4e/y8v/0VF&#10;/2Fh/4CA/6Oj/8rK/+Li/8DA/11d9QkJxyAgzaOk3ebgcZpyCmQKAHkAAJgAALIAK8ErqN6o+fv5&#10;//7//////////////////////////////////////v7+mOKYDLoMAIgAAFsAIWMhvsi++/j7/Pr8&#10;//z/////////////////////////////////////////////////////////////////////////&#10;////////////////////////////////////////////////////////////////////////////&#10;////////////////////////////////////////////////////////////////////////////&#10;////////////////////////////////////////////////////////////////////////////&#10;////////////////////////////////////////////////////////////////////////////&#10;////////////////////////////////////////////////////////////////////////////&#10;////////////////////////////////////////////////////////////////////////////&#10;//////////////////////////////////////////z2nI5+k6W0////08m+j46LmqGn5/D5///+&#10;qZiHUFNgydLXmoSBoqq/////////sKORRU1Yw8rLj4B0hpKfvbmvqLCxkoV4TFlk4u/3////////&#10;/////PnzmIp5T05LS05Ss8XT////1cWzYmdw4uz1r5iQiZCd////sKCac3J1eXiC4uv04dC+b3J/&#10;4vD4/////f79d7h3W6hb9vr2///+8e/t5ubm8PLz/v///+7u21ZSZQwQ0jI09zg42yklXx4e2MbI&#10;/////////////////////////dWb/6wt7Z8reUkW0Z8x/64s8s6Ia7x0G2YVFkgZLpUwLJErLpo1&#10;vMCg1ENESAYHXRUWYRYWehUX6VBXsMCdK5ozKokmF0MTJH0pKJIle7t9g+LZF2tzIoeCF2BoLLSv&#10;E2VxrNPc2U9KZw4S1zM1+Dg4zSMfbC4tz8LVcWiDIyI7P0FgQT5WHhs2gZHK/tyb0owbcUsUZEUT&#10;hmQe3Jso7tueYtDEE250IIB2GnJ/J6acJHZ+q+f/RF6jCBhDFy9iECJEETaHWIbt5+7/////////&#10;//////////////r78HJvaQcGTBETZhcWaBUWwS0v9rS24urokIF2dYCOjH9zaneF4Oju+d2x/64x&#10;+acti1AZv48t/7As/MZ26evrwLWpYGFmo6OfV1dcusbP7+3s5ebmn5CBaXJ+mI+DYGp23+HgyNj5&#10;MVGUChtIFy5gECFEETqSbpr1nL34GzV0DBg6CxxNMGnjOnr/kbD6fn3NQ0CkIBw8ExZBOz+qVlW7&#10;sLHiXVuuGBEzFxlDHyBMIiVycG/Corv0JkWICxc6ChlCLWPbNXX/hKj//P3/////////////////&#10;////2uzbS6VKFk4RG1wgMJkxJ44mTqJOoc6hM5c0LI4nFz4TIXYpKJUmcbhvmJrYMStsEhIyHh9N&#10;Hh9TMjWcuLTgm4t2k6e5////zcK2jImInaux677CsS0qeRcc6Tc3+jg4qBgUe1Za9ZiWgRAQmiQp&#10;9zg38zQzghQPm3+Eh4fSJSBVExM3Hx9MHSBcQEaxycDM97dClmAVYEETbk4YsIIh+cFTsMTgIEB/&#10;DR9OFi1bDyJJFUKmfqT5+fv///787u3r5eXm8vT1/////////////////////v7+/v7+////////&#10;////////////////////////////////////////////////////////////////////////////&#10;////////////////////////////////////////////////////////////////////////////&#10;////////////////////////////////////////////////////////////////////////////&#10;////////////////////////////////////ycmkiooJaGgALS0ARkYApKQArq4+7Ozr////////&#10;////////////////////////////////////////////////////////////////////////////&#10;////////////////////////////////////////////////////////////////////////5ri4&#10;7RIS/wgI6AEBowAAyQAA6AAA1AAA6wAA/wAA/wIC/wgI/xER/x4e/y0t/0VF/2Ji/4SE/62t/9fX&#10;/+rq/7a2/0ZG6AMDwD8/2sfH/P//////9/b3mK+YHGccAG8AAJAAAKsAFLsUbdRtm/Kbpvmmsfix&#10;uvi6wfvByfrJ0fnR2PzY3vve6fnpuOi4IsQiAJQAAF8AC1cLnbed//7/////////////////////&#10;////////////////////////////////////////////////////////////////////////////&#10;////////////////////////////////////////////////////////////////////////////&#10;////////////////////////////////////////////////////////////////////////////&#10;////////////////////////////////////////////////////////////////////////////&#10;////////////////////////////////////////////////////////////////////////////&#10;////////////////////////////////////////////////////////////////////////////&#10;////////////////////////////////////////////////////////////////////////////&#10;//////////////////////////////76qZqKf46e9/3/5N7WrqWaUlNSscHP5+fk7ermnZGJhI+W&#10;lImHqrDG////////r6aZd4SY////yLeob3mJtrarf3+AcWljTltk4e73////////////5NbHdHR0&#10;u8bMpZeOd4KV9vf3nox7jJ6t/v//tKCQgYyV///9qJuTfn9/eXp83ejy3Mq3b3SB6PP7/////f79&#10;eLp3W6la9/r3/vr1qJ2QXV5foa+5+v///+7u21ZSZg0Q2jQ2/zs6ziYhXh4f4cjJ////////////&#10;/////////////dWb/qst654reEgW0J4x/60s8s6Ia7x0GmUVFkoaMJsyLpctL5w1vMCgzUJDbhEU&#10;zDEy1zEx2iop9lFXrr+dLJozKokmF0MTJH0pKJIle7t9g+PYFGNqMMfQJoV2EU9QEWR0rdXd2U9K&#10;aQ4S3jU3/jo6viAbbi8t1cLUbWWDRUl+iIvLioe+QjZXf47F89CWvn8c3KQw05ssi1wWbVER3tqd&#10;ZtHDEWdyM9PUIG9iD1FTJXuGq+f/Q12hEzKANGjCGzFZFT+iYJP/5u3/////////////////////&#10;//r77HFvdgsMqyot2TMy1i4u5zM09Le53eDXYFBDQUZMT0c/ND5Lx9jl/uG0/a0x96YtiU8ZvY4t&#10;/68s+8Z27u7smYt8MjQ4W1lXLCstiJus9fb25eLebV9SNz1FVE5GLzhCvcjPzN38MFCUFzqMNGe+&#10;GCpQF0WydqT/nLv2GTFtHUGVJ0yHFjN7M3H2k7P8fXrHR0e6NS9mIiZqR0m7UlK3sbHkXVqrGxZG&#10;NDiTRESkPD2lcnDCobryJEGBGjyIKU+RFC5xKmjwh6z//Pz/////////////////////2uzbS6VK&#10;Fk4RG2AiMp80KJQoTqNOoc2hM5c0LI4nFz4TIXYpKJUmcbhvmJnXMCprISVmQUOmQUGiP0CutrTg&#10;qZqDe42f/P//4NnQp52RU11cwqS0tDIufBgd8jk5/zg3lhQQhFhc+JiWfxAQnyUr/js68TMwdBEN&#10;p4GHhobQJSBZKCp3Q0SmPz+iSUy6ycDJ1pg5y5En46gyuIAkWzwJu55Lt8ngIECGHkadM2KvFCdR&#10;HVHKg6z/+vv//PfwmI2AW11hsLzH/v///////////////////v7+/v7+////////////////////&#10;////////////////////////////////////////////////////////////////////////////&#10;////////////////////////////////////////////////////////////////////////////&#10;////////////////////////////////////////////////////////////////////////////&#10;////////////////////////4+PTjY0hcHAAXl4An58A3d0AsbEc2NjK////////////////////&#10;////////////////////////////////////////////////////////////////////////////&#10;////////////////////////////////////////////////////////////7czM5xsb/wgI8gIC&#10;mgAAmQAA1wAA8AAA/QEB/wMD/wgI/xAQ/x0d/y0t/0RE/2Nj/4aG/7S0/+Pj/+7u/6Wl/jIy3AYG&#10;vGBg5eDg//////////////////7/u8e7OXU5AGgAAIcAAKAAGMkYUPpQUP5QTvtOTvlOUftRU/pT&#10;VfhVWftZW/tbW/RbJswmAJ4AAGsABVMFb5dv9vf2////////////////////////////////////&#10;////////////////////////////////////////////////////////////////////////////&#10;////////////////////////////////////////////////////////////////////////////&#10;////////////////////////////////////////////////////////////////////////////&#10;////////////////////////////////////////////////////////////////////////////&#10;////////////////////////////////////////////////////////////////////////////&#10;////////////////////////////////////////////////////////////////////////////&#10;////////////////////////////////////////////////////////////////////////////&#10;////////////////////5djNb2lni5aixcbGrJ+WYmZzvb68dnBrqLC0h353kZ2jkoB6eX2OwMHB&#10;zM/TraOVSFBVqbGwf3Zvlp2ldWZbc4KPkIR4SlRe3ev1////////////5trLaWdloqy0joF3doKW&#10;7+3kcmVis8LT////2s27aGdpn6Cec21sub7AiX1yio+Yh3lwhZSg+v3//////Pz8cqxzWaVa9vv2&#10;//785uTg0tLS5enr/f///+7u3FZSUwgKoygpvisoaxAPiSgr+8vL////////////////////////&#10;/dWb/qst6p0rcEIUzZ0w/60s8s6IbLx1GmQVETYTI3UlIXMgKY8yvcGhzEJCXw0RtCsrvywsvCMj&#10;5k9VsMCeLJozKocmFT4SI3spKJIle7t9g+LXEllfLcPSPebZEz4tCEJWrdni2U5JVAgLpygquSgm&#10;ZQ4Omjk55sTVZmB9SVGNnKHroJ3cSDpZe4vB9tWYf0gKeFofxZUskWAYdFQT4NueZc/ADVxkNNvm&#10;OM6+CiQaIWR3rev/QVqbEzaOPn//OWrKDSJWTHPK5/H///////////////////////r77HFubQkJ&#10;lSUnwy0tuycozy4v9729tK6eTVFZsrrCyMG5VUpCg5uy/ua7/a0x96YtgkkXuYws/64r/sl749vS&#10;X1hUh5SgzszLjX9wS1hl6PH3y72sTU1Rp7K8ycW/aFxSe4mTyt79ME6PGD+dQIL/N2S9CB1RZona&#10;nr70GTF5KFrPQHzsHDBdGD2XkbH3fnvIR0a3NjBqIyhuRki4UlK4sbHkXFqoGhVGPUKrUE++REW0&#10;cnDCoLnwJD+JJFC+QH/zIDhlDjCGg6n5/P7/////////////////////2uzbS6VKFksPFEYYJXgm&#10;HXMdS5xNos+iM5c0LI4nFTkSIHQoKJUmcbhvmJrWLihmJSlyTU/BTEy5Q0Oyr7Hh6NzNZWBfjZml&#10;xcXFpZmQYWx11LK8sTArWxATuCssqyMhWgsLvmVn/5iVeQ8NchsfwywrkBwZYxIS2IqPgYXPIx1V&#10;LTCHT1DBSUm2TE+9ysTJxYkzWDkPsIYsu4clYj8Lv6BNt8jfHz6AIE22QoT/MFejCSFgd5rn+v3/&#10;/v3649/c0dLT6Ovv/v///////////////////v7+/v7+////////////////////////////////&#10;////////////////////////////////////////////////////////////////////////////&#10;////////////////////////////////////////////////////////////////////////////&#10;////////////////////////////////////////////////////////////////////////////&#10;////////////8/PvnJxMg4MAmJgArq4Az88Avb0GxcWi////////////////////////////////&#10;////////////////////////////////////////////////////////////////////////////&#10;////////////////////////////////////////////////89ra6Soq/wYG9QMDsAAArgAA4wAA&#10;/QEB/wQE/wkJ/w8P/xoa/ysr/0RE/2Nj/4iI/7u7/+vr/+3t/5OT+R8fzhMTxImJ7/Ly////////&#10;////////////////////2d/ZWYdZBmQGAHsADMgMLvsuNPs0Of05Pf89Qv9CRf9FSf9JTP9MUv9S&#10;RvpGCrcKAHUAAFAAOHU44efh////////////////////////////////////////////////////&#10;////////////////////////////////////////////////////////////////////////////&#10;////////////////////////////////////////////////////////////////////////////&#10;////////////////////////////////////////////////////////////////////////////&#10;////////////////////////////////////////////////////////////////////////////&#10;////////////////////////////////////////////////////////////////////////////&#10;////////////////////////////////////////////////////////////////////////////&#10;////////////////////////////////////////////////////////////////////////////&#10;////////////4NnQmZGKfHl5hYmQydHb/Pv6wLiweHd4lZ6q7fDywrOodHFzeHh5k5qho6OYV2Fh&#10;f4F+mKGr8fT2ysCyf4SBmZ6eoaet6PD4/////v7+/v7+//77ysO5fXl3houT3+fv+fTppaWn3OTw&#10;/////fr3vLGmd3V1pa24+Pv93tPIgnt3h42V4Onv////////+/r7aZpsVJ9W9vv2////////////&#10;/////////+zs51ZVhQ8ObxYWdBYWlhsd5TY3/MjI/////////////////////////dSZ/Kco8aEq&#10;rXEf4aEu/6ko8s2FaLZxG3gYFUcSE0USD0YPH30qub+e5ERHfxAPcBYWcxYWdA8QzkhQsL+cJ5Yt&#10;JokkHGIbJIMnI40geLl4gObhHZabLs3UOvDwLLWpF46Vqtrf605Lgg8OcBUVdRYWnRod60VD4L7Q&#10;eXqqZmurk5XdlpTVZV6QkJrT/daU6pkfmmEYeFAUj2Ub4Jok7tiYYNvVGpidMtnfOu/sJZ+VLJyi&#10;qOP8RGfHHk28N3T/Onf9IUupSGe85O3//////////////////////vr68W9umhEObBUVdBYXcBIT&#10;piMm9bi2r7CmkZuk293f4eHfqJ2SkJ2t99+0/aot+KUquHQg1pks/qkm/sl319HIh4iNxczS4eLh&#10;zMS6f4CC2uLowbWqio+X19zf4eDgsqmflZmZv9P1NmHAIlHFOHT/Onf7HUWfX3vHmrr7IkuzK2De&#10;Onn/MmPMHECZiqbse3rIQUGyOziJMTSMQkS0Tk61r6/gWViwKSZ0PkCqSEm0Pz+ub2zAnbXxKla8&#10;KFrVOnj/NWrWEzeQepvp/P//////////////////////2evaRqFFGmgVE0MSEkYTDEoORJNHoM+g&#10;L5QvJ4wkHWAbI38nIpAhbrZrlJbTNTGHMTSLR0i2RkWxPz+uqana////3tbMk4uGeHV2hImQydbf&#10;+8fGzTEudBERcRYWeBcYshwf82pr+ZSSrBkWaxQTcxYWgRgaziYl74qNeYDNLSt+NjiXSEi2Q0Ov&#10;R0q7xLzG/rtBvXkZflEUe1UWtoEe+8BPrsDfJVS5J1rTOHb/OHPwGj+YcY3W+Pz/////////////&#10;/////////////////////////v7+/v7+////////////////////////////////////////////&#10;////////////////////////////////////////////////////////////////////////////&#10;////////////////////////////////////////////////////////////////////////////&#10;////////////////////////////////////////////////////////////////////////////&#10;/f3+sbF8fHwAjY0An58AxcUAzMwAtbVy+Pj7////////////////////////////////////////&#10;////////////////////////////////////////////////////////////////////////////&#10;////////////////////////////////////9Ofn6j4+/wUF9gQEwAAA4QAA/wEB/wMD/wgI/w8P&#10;/xoa/ysr/0ND/2Nj/4uL/8HB//Ly/+np/39/8hQUxCkpza2t+fz8////////////////////////&#10;////////////7u/uiKSIJnQmFJYUEKgQDawNCbAJBrYGArsCAL8AAMQAAMoAAdEBA9YDAJ0AAFUA&#10;AFMAGZYZmdeZ+fr5////////////////////////////////////////////////////////////&#10;////////////////////////////////////////////////////////////////////////////&#10;////////////////////////////////////////////////////////////////////////////&#10;////////////////////////////////////////////////////////////////////////////&#10;////////////////////////////////////////////////////////////////////////////&#10;////////////////////////////////////////////////////////////////////////////&#10;////////////////////////////////////////////////////////////////////////////&#10;////////////////////////////////////////////////////////////////////////////&#10;/////vz68/Pz+vv9////////////9vb2/P3//////Pz89vX18/Pz9vb3raebeYiZ8PL1/f7/////&#10;////9vb1+/3++fXwr6igiImKjo6OiYmIq7O6+Pv99/b2+vv8//////7+/P38/v7////////////+&#10;9/f2/v//////////+fj3+vv8/////////////f39d716Wq5g+Pv4/////////////////////uzt&#10;7mJi7jMz7Dw87Dw88jg47kFB+MvL/////////////////////////9ab/6gr/6wy/7A1/6w0/6gr&#10;9M6HabR3I48sL5Y2LpQ1KpIwLpo7tb2g9lNZ7TY27Dw87Dw86jMz9VddscGfMpo4M5QyN5g3NpY2&#10;LpArfrp8iO7vO+jqQeXkQePjQOnqOu7tr+Df+Fla7jQ07Dw87Dw98jc38k9L2b3Rl6HrlJfhlJff&#10;lJbfkZXjsLXx+NCV/68x/bM787A6+rM7/60y7NOZa+7yOejoQeTkQePlPurrSu7oq9z2VoP+Pnn9&#10;Q3n/Q3r/O3b+Y5H65u3//////////////////////vr673d37TEw7Tw86zw87Dg47Ds78LW13Obm&#10;2tnY1dXU1NXV2NjZ3eDl+N2w/asw/Kox/a81/a00/Kgq/Md15OXk2Nnc19bW1NXU1tfY2trZ6ejp&#10;39/g2djY1tbV1NXV19jZ5eHaxNL0SYD9P3n9Qnr/Q3r/Onf+eJ/7nbn/PHf9Qnv+Qnn/Qnv/P3r6&#10;lbL4gX/ISUmyUFG5U1K6TEy0V1e5sbHfY2O/TEy4UVG3UVG2SUmzd3TBobf3Qnv/QHn/Q3n/Q3v/&#10;OXT+iKr+/Pz/////////////////////2+vaTqBIL5EnNpUvNZQuLZAmU6JNos2iMpU5KpAxMJY3&#10;L5M1JY8scbdyl5nSS0q4UVG4UVG2T0+2SUmzrq7c///7/P3++/r48fHx+Pn7/v//+cbE8kE99TUw&#10;8jk09Ts2+DEr9W5r8piY6zQ17To66zw88Dw88zY07I+RfoXQSUq4UlG4UFG2TU20UFS+x77J/75M&#10;/7Q3+7I7+bI8/7I0/8FVsMLiPnz+QHn+Qnr/Q3v/OXb9hKj7+Pn/////////////////////////&#10;/////////////v7+/v7+////////////////////////////////////////////////////////&#10;////////////////////////////////////////////////////////////////////////////&#10;////////////////////////////////////////////////////////////////////////////&#10;////////////////////////////////////////////////////////////////////zs6wgYEP&#10;hoYAmJgAuLgA09MAsLBE7e3r////////////////////////////////////////////////////&#10;////////////////////////////////////////////////////////////////////////////&#10;////////////////////////8ebm5D09/wUF+gUFwwAA2gAA/wIC/wUF/wwM/xgY/ykp/0JC/2Fh&#10;/42N/8bG//X1/+Hh/29v5RQUwkhI2srK/f//////////////////////////////////////////&#10;/////Pv81+DXwc3BuMW4rsGupL2kmreakLOQha6Fd6Z3a6JrYqFiWaFZOIM4A1cDAG8AAJIAEKUQ&#10;jM6M9vn2////////////////////////////////////////////////////////////////////&#10;////////////////////////////////////////////////////////////////////////////&#10;////////////////////////////////////////////////////////////////////////////&#10;////////////////////////////////////////////////////////////////////////////&#10;////////////////////////////////////////////////////////////////////////////&#10;////////////////////////////////////////////////////////////////////////////&#10;////////////////////////////////////////////////////////////////////////////&#10;////////////////////////////////////////////////////////////////////////////&#10;////////////////////////////////////////////4+Hcz9Xa/f7/////////////////////&#10;+vbzvLWvmpubn5+fm5uat77D9/r8////////////////////////////////////////////////&#10;/////////////////////////f390NO+xsqx5fHl1OnV1unW1unW1unW1erW6uzk9rGy9JmZ9Z+f&#10;9Z+f85ub86Cg++Xl////////////////////////7O7b2N202d632t+42d6419215OvUzOO8tNaZ&#10;uNmeuNmet9ibt9ug5OLQ+Kmr9Zub9p+f9p+f9Zua+quu1+DOmMybmsmanMucnMqcl8eVvtu9w/X2&#10;nfLzoPLxofLyoPLynPT01u7u+ays9Jqa9p+f9Z+f85ub9qan8d/f29PW2s7R28/R28/R2c3Q5Nzg&#10;++fJ/NSY/ded/9me/tec/tSZ9enMtfX3nPLyofLyofHxn/HypfTy1e36q8D/nrv/ob3/ob3/nLr/&#10;scj/8vb//////////////////////vv79rq69JmZ9Z+f9p+f9p2d9p6e99ra7fHx6urq6urq6urq&#10;6urq7e/w+PDh9ty09ty199229ty19dqy+OjN8fHx6erq6urq6urq6urr6urq8/Py7u/v6urq6urq&#10;6urq6urq8O/r4ej5pL//n7v/ob3/ob3/nLr/vM7/ztv/nrr/ob3/ob3/ob3/n7z/ytj8v7/jpKTY&#10;qKnbqanbpqbZq6vb2NjusbHepaXaqKjaqKjapKTZu7niz9zpnsLWnsHWoMHWoMLXmr/Vw9jm/f3+&#10;////////////////////7ffxqNu/mdazndm3ndm3mde0qdzC2uzWutiettecuNmeuNidtdaZzeW6&#10;y8vopaXaqKjaqKjap6fapKTY19ft///8+vr5+vv8/f39+/v6+/388uXq2au92Ka42qi72ai71aO3&#10;4L/M98zM9Jqa9Z6e9p+f9J2d9Jqa9MfIvsLnpKTaqKjaqKjapqbZqane3N7j29mk1dGa2NOe2NSd&#10;1dCZ3tuq09/woL3/n7z/ob3/ob3/nLn/wdP/+/z/////////////////////////////////////&#10;/v7+/v7+////////////////////////////////////////////////////////////////////&#10;////////////////////////////////////////////////////////////////////////////&#10;////////////////////////////////////////////////////////////////////////////&#10;////////////////////////////////////////////////////////6+vijo42gIAAkZEArKwA&#10;09MAr68c19fK////////////////////////////////////////////////////////////////&#10;////////////////////////////////////////////////////////////////////////////&#10;//////////H09Hh55wkJ+QcH/AYGzQAA3gEB/wUF/wsL/xUV/yYm/z8//2Bg/46O/8vL//j4/9XV&#10;/V5e2gcHtR0d2qys+/f3/v//////////////////////////////////////////////////////&#10;//////////////////////////////z//fr9+fb59fL1293bY45jBGQEAHcAAI4ADaQNgcqB9fj1&#10;////////////////////////////////////////////////////////////////////////////&#10;////////////////////////////////////////////////////////////////////////////&#10;////////////////////////////////////////////////////////////////////////////&#10;////////////////////////////////////////////////////////////////////////////&#10;////////////////////////////////////////////////////////////////////////////&#10;////////////////////////////////////////////////////////////////////////////&#10;////////////////////////////////////////////////////////////////////////////&#10;////////////////////////////////////////////////////////////////////////////&#10;////////////////////////////////////////////////////////////////////////////&#10;////////////////////////////////////////////////////////////////////////////&#10;//////////////39/IqO+3R6k8WSNZk5QJ0/QJtAPpo+N5o7osec93d88UhJ9FFR9FFR8EtL7FRU&#10;+dDQ////////////////////////pvP2Q+juS+71TfH4Te/1QunwlfDz/viK/fdT+PJa9vFa9/JX&#10;/f5i+t6v7mBo8ktL9FFR9FFR8klJ92htuMepRqRMSKFIS6FKSqBKQ5tBi8CIk+/wT+ztVOroVObm&#10;UujoTu/vt+Pj+Gpq8UlJ9FJR9FFR8EpK7V9l+smq/75P/7lD/75I/71I/7Q9/sx8/Nee/7dI/7xP&#10;/71Q/7xP/7ZH7tijee/zTuztVenoVObmUOjpXfDqtOD3Z4//UYj/V4z/V4z/ToP/cpz/6O//////&#10;/////////////////vr68YSE70ZG9FFR9FFR9E5O8E9P8r293ufn2NjY3d3e3t7d2NjY39/f7O7w&#10;2N3i19zi3eHn297j1trg5efr5+fn19fX29vc39/f29va2NjY6+vr4eHh2NjY3N3d397e2djY4+Hb&#10;ytf1W43/U4j/V4z/V4z/TYP/hKj/p8D/T4T/VYf/VYf/VIj/Uoj/n7r6jozRXV2+YmK9YWK9X1/A&#10;aWnDurrhcnLFXl7BZWXFZWXFXl7ChoHSpcqoR6I7R6E+SqVBSqJAP5w0jcSH/P38////////////&#10;////////4Pr7au/yUPD0VezwVOrvT+3yZPD84vfG//hZ+vVZ9vFa9/Fa/PdU/fuNo6PWW1vAY2TF&#10;ZWXFZGTFXVy/t7bf///7+Pn6/f7+/////f38/v34y93+VJD/SYn/TYn/TYr/RIf/da3/7qSk8UhG&#10;9FBQ9FFR8k9P70lI7ZqbjJLUW1y/ZWXFZWXFYWLDbGfIssHOVa1ZOpxFQKJLQKFKOJtDZLJjqMXk&#10;V4n/VIr/V4z/V4v/TIL/kLD/+fr//////////////////////////////////////v7+/v7+////&#10;////////////////////////////////////////////////////////////////////////////&#10;////////////////////////////////////////////////////////////////////////////&#10;////////////////////////////////////////////////////////////////////////////&#10;/////////////////////////////////////////////Pz8qqpxe3sAi4sAoqIAy8sAuroFvLyS&#10;/v7/////////////////////////////////////////////////////////////////////////&#10;////////////////////////////////////////////////////////////////////+P76pdWE&#10;1DIJ7gAA9AgI/QcI4wAA8AMD/wkJ/xMT/yMj/zs7/1xc/46O/87O//j4/8jI/EtLzQUFswAA4gUF&#10;9SUl7l5e8KGh9ry89ru7+MDA+MDA/MTE/cbG+srK+MzM987O99HR+NTU+tfX+urq/v//////////&#10;////////////////////////////////////6ezpbJFsB2EHAHUAAI4ACaIJesh68ffx////////&#10;////////////////////////////////////////////////////////////////////////////&#10;////////////////////////////////////////////////////////////////////////////&#10;////////////////////////////////////////////////////////////////////////////&#10;////////////////////////////////////////////////////////////////////////////&#10;////////////////////////////////////////////////////////////////////////////&#10;////////////////////////////////////////////////////////////////////////////&#10;///////////////////////////////////////////////////////////////////////////+&#10;5d7Zv7u6xcfM8PT4////9vLvycXBzdTZ+v3+/////////v375eLi6+3y////////////////////&#10;/////////////////////////////////////////////////Pr35+Xm5OXj4ubp/v7/////9PDs&#10;4+bo/P7///384uDc6u7y//////7+6ejl6+/y7unjwL+/4OXq////8+/rxcHA0tjd/P7/////////&#10;+/z823N07F1gh76FHIgeI4AjJ40oJo4mHo4jmMCP81xgxxwcsiIisyIj0yUm7zU1+MfH////////&#10;////////////////nPHyLujnLcvEJq2sKsHGKeXpivHv6+Vw0dIq5+g67e076OY01dw77tGf6UJJ&#10;wh0dsiIisiIitxsb60pSrb2aI5IpIH8gJosnJ48oH4kddrZzf+vqJ8rKMdzfNebmMdvYJs/Sqdvd&#10;805NxRwbsiIitiMj1iMk70JJ+b+d/rY55pgju4EgyY8m9qYj/sRs+s2L0YgbuoEgwociu4Agz40e&#10;59OUYejoJMnKM+DjNeXlLdbTN9XQpt33SHTsJFbCJ1W7J1a/JWDnWYz/5Oz/////////////////&#10;/////vn68G5tzxoatCIisyEish4f0ygq8rKy2OLi1NPTxsPAv8HF09PT2dnZ6+vr1NTU09PQv728&#10;xsnN09PS4+Li4+Pj0tLSz83Kurq7z9HS09PS6enp3Nzc09PTysbDvb/B0dLT39zVwdH1OXDoJVbB&#10;J1W7KFfAJGLrb5v/lrX8KWHkMWrzN3X/MmvlJ13WjKz2c3CyNDWfRUa0Rka1PDuhQ0Skra3fWFi5&#10;NjOUNDSINDSHLC2JaGXAlsGfJpEjJIsjI4AjJ4snHIgbeLh5/P38////////////////////2/v6&#10;TN3aJsrMNOPkNeXkKtHPQtbi2/O729Iw29817e077Os73dor4eJyk5TROTilNjWMNDSIMjKHLzCW&#10;qKja///++ff01c/Kuri5z9Ta+/37xtj9O3DrK2TqNnP/NnL0IlnSXpX17pSV2iActiEhsiEiwyUm&#10;7Ccm7YiKdn7ONjaeNTWKNDSILy+FQ0CppbfGQKA6IowhJYMkJIUlIIsgUaVGmrvfM2jkJVa+KFW7&#10;KFnEJ2XxfKT/+Pn//////////////////////////////////////v7+/v7+////////////////&#10;////////////////////////////////////////////////////////////////////////////&#10;////////////////////////////////////////////////////////////////////////////&#10;////////////////////////////////////////////////////////////////////////////&#10;////////////////////////////////////z8+2enoOg4MAl5cAvb0AysoAqqpV8vLy////////&#10;////////////////////////////////////////////////////////////////////////////&#10;/////////////////////////////////////////////////////vz+lvOWD/gNSbMAyx8A+QAG&#10;/ggI+QEB/QcH/xER/x8f/zY2/1dX/4uL/83N//f3/7a2+Dg4tQAAgwAAsQAA1AAA5QAA8AAA9SUl&#10;+W1t+W1t+2tr+2lp/Who/mdn+mdn+WZm92Zm92Vl+Gdn+Vtb9E5O6JmZ9Onp////////////////&#10;////////////////////////////7vDudph2CmAKAHMAAIsABqQGjc6N/v3+////////////////&#10;////////////////////////////////////////////////////////////////////////////&#10;////////////////////////////////////////////////////////////////////////////&#10;////////////////////////////////////////////////////////////////////////////&#10;////////////////////////////////////////////////////////////////////////////&#10;////////////////////////////////////////////////////////////////////////////&#10;////////////////////////////////////////////////////////////////////////////&#10;//////////////////////////////////////////////////////////78xLirb2xsd3Z4cW1p&#10;f4WS5+rtsKOXaGdoa2xxrr3J/f///////PnwkICAq7TJ////////////+/j27Ozt9vj4+/z8////&#10;8e/t6+3u/f//////////////////////////9O3fk4yPo6She3+G5O72///9t6qgnqq2/P////77&#10;o5SDiZmo/f//+vXumpSPt73AkIR+X15gdnyF29/gp5mOaWpqa21zucbT////////+Pv7xHJ15WFl&#10;jsWLIHweFUoXKo0uLpQtJZIqnsKU5V5eWggJZBgZdBoYYxESvDM1/srK////////////////////&#10;////oPf0J6icGGFlHHFxGmRgFoyakPTwxbRlQ0UMscE4/PxFuaonTVgiz8Ci1UZGWAoLcBoadhsb&#10;fxYX309WssOfKpEtFEQTJH0rMJcwJo0ke7t8hengE1hLG3uNPfP3NcW1FGp3q9Tc4FFLVggJZxga&#10;cRkYZxERxEFJ/8ei2Joze1MTeFobaEsVkGcZ98hz+M6NpmkWaUkURy0OZE0Wn3Qd5dmdZtjMCkNC&#10;IpaoQPn4K6qaJX+Equb/RWKrDSFTHj17HjpyEC98VH/i5/D///////////////////////r78HFv&#10;dQsJXxcYeRwbdhgYuCot87W12uXm2tbPcmFVUFtrzdXY3d3c6+vr2drbzMO4TUU/dYaX2dvc5OTj&#10;5OTk29zcrZ2OODc7pLPA3NvZ6enp3d7f29rWhXNkRlBcw87U5eHaxdb3M1adDyRXHz98HThwDy+B&#10;a5Ptnbz1HTqJK17TPXbiHTpuHEajkrL7cm2XFxdMP0SuT02xIx9PNzuOs7PoXlyvHBY+HiBUKChd&#10;HyBhZmS4m8OkLpcsK4UmFkYWJoQrJZAkfbp9/P38////////////////////3v//TcCwCj9CKLC/&#10;QffyIo+ENpGp4vHAa1kWZXcj7/RE7OQ6al0Ph5RmnqHZMSxyGBhAJidfJSRZJih8qq3g/PfwnJKE&#10;aWtteHZ1a2pooq22xtv9OFupHkOqPXv2KE2ODzKBYJbx85qajhENTRIUeRsaZBQTkx0d6Y2QfoXR&#10;KCNdGhpHKChgIiJZPTuXqLrKRqRBK5QpHVEYHWQjKJYoV6pOnsDgKUWLESldID99GzZsETWSfKHz&#10;+fv//////////////////////////////////////v7+/v7+////////////////////////////&#10;////////////////////////////////////////////////////////////////////////////&#10;////////////////////////////////////////////////////////////////////////////&#10;////////////////////////////////////////////////////////////////////////////&#10;////////////////////////7e3mi4s5eXkAjo4Ara0A0dEArKwk29vO////////////////////&#10;////////////////////////////////////////////////////////////////////////////&#10;//////////////////////////////////////3/rvKuF/UXAP8AAP8AVZYA6Q4E/wEJ/wYG/w0N&#10;/xwc/zEx/1JS/4aG/8vL//Ly/6io8ycnxywso3NzhEZGehIShwAAowAAvwAA5iEh/2tr/3Fx/3Bw&#10;/3Jy/3V1/3d3/3l5/3p6/3x8/35+/4WF/2Zm+AsLywkJyUtL46ys+PHx////////////////////&#10;////////////////////8vLygJ6ADWENAHEAAI4AXbJd+/v7////////////////////////////&#10;////////////////////////////////////////////////////////////////////////////&#10;////////////////////////////////////////////////////////////////////////////&#10;////////////////////////////////////////////////////////////////////////////&#10;////////////////////////////////////////////////////////////////////////////&#10;////////////////////////////////////////////////////////////////////////////&#10;////////////////////////////////////////////////////////////////////////////&#10;////////////////////////////////////////////59vOamZmqrrI8fPz6OPZqKKj19vj09DL&#10;1djYlIV9hpCl+v///////vrwhHJyo6vE////////9O/omomDbm5vdX15uMTIzcO9enR2a3FxrbvD&#10;+v3+////////////////////8+vcg3d8vMPFenFpscLS+fLnkIeDvcvZ////////0sKxXmFp3uv1&#10;59nJh4mOsKideH+E3eDejIJ5mqeyz87M2NfThXd1kJyx/////////Pz97Xp78mNmi8WKIHkcE0AU&#10;KYwtLpQtJZIqn8OU3ltcYgsPzTIz8Tc2oRoXaSAj78nK////////////////////////m9THEVtb&#10;KrXFPOvsN8/EEFlXgLrEv7NqLzEDgpQt8/RCkYMaQEUczL2hzERDbBATzjIy2TIy2ikq9FFXsMOe&#10;KpAsEjkQI3oqMJgwJo0ke7t8hOfeElRLCjQ7KrzMNsu5EFporNPd2U9JYwwQ0zM07jY0khcTdjA5&#10;9sujp3ElW0cT0Kgz05gqoWwZ7MFw/tKP9qst15cpd0sYzJ8w96sr7NicY9XJCTw2DUJOMtbfK6qY&#10;IW94q+j/QlueEjKAOHXgO3HREilgR2q+6PL///////////////////////r77HBucwsMqyst3DQz&#10;1y4u5TMz8LS03+rrwbarWlNPTFBWprO+4+Lg6urr3d3cppmMTkxJW2NuwsrR6Ofm5OXn2dbPgnZp&#10;R0ZIdIKS2dzc6unp4ePkzMO4YlpTTE9VmKaz6ebfxdb2MFCSFzuMOnfjO2/LDCFYX4HPnsD2GzWB&#10;JU2vIDx5HUSWM3HykrH8fnvFJSBVIydtNTFwHB9dTlC4srLlXFqqGhVGNzyeSkmwQECsc27JmMKg&#10;LZgsKoQlFDsUJYIrJZAkfbp9/P38////////////////////3///TL2tBy8sEVdmOOPmIot+M4Sg&#10;4O7BZFQRQEwU1uBA1coyTUIIgo1lnaLZLihoIiZqRkmzRkarQUGvtLTiybijXmdvz9rh8/Py08vB&#10;rKyxwdb4OFmkGzyZKEuWGTZ5KGTgaKD/8JiWfw4LkyMo9Dg4zisnYQ8MvIWLhIXQIx9XKi1/SUmz&#10;QkOrUk68qLnHRqRAK5UpG0kVG18iKJcoV6pOn8DdJUCDHUefO3rnNWS3CSBedJXg+v7/////////&#10;/////////////////////////////v7+/v7+////////////////////////////////////////&#10;////////////////////////////////////////////////////////////////////////////&#10;////////////////////////////////////////////////////////////////////////////&#10;////////////////////////////////////////////////////////////////////////////&#10;/////////////f39qqp3c3MAhYUAnp4Ay8sAubkHwMCb/v7/////////////////////////////&#10;////////////////////////////////////////////////////////////////////////////&#10;////////////////////////wPPAJvUmAP8AAP8AAP8AB/QAZpQC5RgG/wQM/xkZ/y0t/01N/4GB&#10;/8bG/+zs/56e7x0dwjU12cXF+fz86+joxLS0mG1tcB8fcQAApgEByAQEyQMDzAMDzgQE0AUF0wcH&#10;1QgI2AoK2QsL3A0N3g8P3gsLwgAAmwAAqQAAvBISzlpa6L29+/n5////////////////////////&#10;////////////9fX1jaaNKHQoMYwxs9Gz////////////////////////////////////////////&#10;////////////////////////////////////////////////////////////////////////////&#10;////////////////////////////////////////////////////////////////////////////&#10;////////////////////////////////////////////////////////////////////////////&#10;////////////////////////////////////////////////////////////////////////////&#10;////////////////////////////////////////////////////////////////////////////&#10;////////////////////////////////////////////////////////////////////////////&#10;////////////////////////////////xbagbXuE8fv/7uPanJaUkpaa0dvj////0cOzWE5ToK2+&#10;8PDv5OTl7Ovkh3d4pq7F///////9t6aUanJ+wMO+Z2JTipqjwLmxoaeqh31xWGVy5O/4////////&#10;////////////8+zdhXh9ydfisaKTgpCh087Hj5KZ5Orv6Ofm5ufq9vHogXNrqLjIwbSmoay4rpqT&#10;iZCc////qJeRiZeu////xbWkUUxTrLvL/v//////9/z8zHZ56mJljMWLIHodFEIVKYstLpQtJZIq&#10;n8OU3lxcZg0Q0zI09zk42ikkXx4f2MbI////////////////////////k6mdE2p6OOvuPOnpP/j2&#10;H4l2d5SdvbVuWVwOeIEmycU2hX4bZGUiy7ug00VFSgUHYxYXaBYXfhUY6lBXscOfKpAsEzwRJHsq&#10;MJgwJo0ke7x9g+LZFmpyIYR+F2RsLLWvFGZxrNPc2U9KaA4S1zQ0+Dg4zCQfaCw048Oh6ac3hlcT&#10;ZUgUeVobv4si+sdx/NGP/60t5ZoqfU8Z2aAy/6ws7dqdYdDDE2xyIH11GneCKKebJHZ+q+f/RF+j&#10;CRhDGTJnEydNETaIV4Xs5+////////////////////////r78HJvagcGUhIUbBcXbRYYwy0v9bW2&#10;4+rpkYJ2c36KiXxxbHiH4+bk7O3u2dXNcWZhjJSbcGVfkZ+s6+zq6uvswbWnYGBmoJ+aV1ddusbP&#10;7+3r5ubmoJGDaHB7k4uBYGp53+HfyNj5MVKTChxJGDNmEiZMETmRbpj0nb34HDV1DRo/Cx1OLmjh&#10;Onr/ka/5fn3NQj+iIRw9FBdCOT6oVVW7sLHiXVuvGBE0GBpHISFRIyZ0cW7LmsOhLZgrKoQmFT4V&#10;JoMrJZAkfbp9/P38////////////////////3///S7mqFXB2HXFrH4uVIY+GNYqj3eq/dWwYYGcY&#10;rbc0sqgpamQRj5Rlm6HaMCpsExI0ICFTICFXMjedubTgnYx2kKW2////0MW6kI6MpKmqudH2O16n&#10;DBpEChg8Ik6zNXf/Z53/8JiWgg8NmiQp+Dg38zQygBMPnICFh4fSJR9VFRU7IiFRHiFgSUizqrrK&#10;RqNAK5UpHEsWHGEjKJYoV6pOnsHgJkF/DCFQGDJiESdQFUGkfqP4+fv///787evp4+Pk8fP1////&#10;/////////////////v7+/v7+////////////////////////////////////////////////////&#10;////////////////////////////////////////////////////////////////////////////&#10;////////////////////////////////////////////////////////////////////////////&#10;////////////////////////////////////////////////////////////////////////////&#10;////z8+4d3cQe3sAkpIAvLwAysoAra1e9PT1////////////////////////////////////////&#10;////////////////////////////////////////////////////////////////////////////&#10;////////0fbRN/M3AP0AAP8AAP8AAP8AAP8BAvwDXqAJ5SAW/yAp/0hH/3x8/8HB/+Li/46O6h0d&#10;vUdH39fX/////////////v//+PHxkGhoOwAASgAAWwgIklxcpnh4o21tnmJinl1dnFZWnFNTm01N&#10;nEtLnUdHiy8vawYGbgAAhAAAmQAArQAAvxkZ1Gtr7MvL/Pz8////////////////////////////&#10;////+vn60tzS2OLY/f39////////////////////////////////////////////////////////&#10;////////////////////////////////////////////////////////////////////////////&#10;////////////////////////////////////////////////////////////////////////////&#10;////////////////////////////////////////////////////////////////////////////&#10;////////////////////////////////////////////////////////////////////////////&#10;////////////////////////////////////////////////////////////////////////////&#10;////////////////////////////////////////////////////////////////////////////&#10;////////////////////0cKvaG934u749ezmsaqmYFpPjJ6o5OXl7O3su6ykdHV7mZqWaGhppa6v&#10;iHt/rLTM///////8moZ0k6Sz////rJ2LlqCjvLWngoWGcWhhVmJw4u32////////////8O7q4+ns&#10;9vDigXR4xdXl5NjJc3F0jpSXtMDH4t7UenJscXmB4uvvw7GhcXV+mJiW0NvkuKOUgo2W///9pJaM&#10;iZWl3uLj7Ovps6KWcHmF6/b8/////fz97Xp882Nmi8WKIHkdFEMWKpEvL5ouJpUrnsOU3lxcZg0R&#10;2TQ2/zo5zSUhXx4f4cfJ////////////////////////lriqEWFsNuTsO+XhOOHeGnxve6KqurBt&#10;bnYXhYAhgIAjl5cld3IlyLigzUVDaw8Tyi8v1TAw1ygo9VFXsMOeKpAsEzwRJYArMp4xJ5Ele7x9&#10;g+PYFGNrMMXOJYR2EVJTEGV0rNXd2U9KaQ8T3jU2/zo5viAcai016MGfzJAyzpcq254uqHEfVj0K&#10;0bZu/9SQ/qwt45kqfE0Z158x/6ss7dqdYs/CEWhxNNHRIG9jEFNVJXuFq+f/Q12hEjF9MmbBGjBb&#10;FT+hX5P/5u3///////////////////////r77XFudQsMqikr1zEw1Cwt5TIz8re53eDXX1FDRkxS&#10;VExCNUBMytXd9/f3xbqqPzgyVVpeQjs0Wmt75ert8O/smot6NDc8YmFdLi4uiJur9fX05eLdb2BT&#10;PEJKWlRMMTlEvcnPzN38MFCTFjiJM2S9FylSFkWxdaT/nLv2GTBsHD6SJkqGFjR+M3H2k7L8fXvG&#10;R0e5NC5lICZpRkm7UlK3sbHjXVqrGxVEMzePQ0KfOzyic27KmcKgLZgsKoQmFT4VJoMrJZAkfbp9&#10;/P38////////////////////3///S7enFXOANMzHG2RcDU5TNpCq3em+dG8aiYwifXsij5EokIUa&#10;jJFkmqHZLylqISNjP0GhQECdPj+strTgqZmCfY6f/P//3dbMnpSIW1pWl7njP2ChESpvKlWjFi1j&#10;JV7caqL/8JeWgg8NnyUq/zo68TMxdBANp4GHhobRJR9ZJypzQkOhPD2dUE26qbnIRqRAK5UpHEsW&#10;HGEjKJYoV6pOn8DeJkKFHESbMV+vEyZSHVHHg6v/+fv//PfxnZGFYmRnsr7K/v//////////////&#10;/////v7+/v7+////////////////////////////////////////////////////////////////&#10;////////////////////////////////////////////////////////////////////////////&#10;////////////////////////////////////////////////////////////////////////////&#10;////////////////////////////////////////////////////////////////////8vLti4tB&#10;c3MAh4cAqqoAz88Aqqoo3t7V////////////////////////////////////////////////////&#10;////////////////////////////////////////////////////////////////////4PfgSvNK&#10;AP0AAP8AAP8AAP8AAf8BA/8DBf8ICvsSbqUk60lC/3B1/7u6/9nZ/4GB3hcXuVFR4s/P+9zc+cTE&#10;966u9pSU+Hl5+2JikSUlMAAAOQAAVAkJ0WVl96Oj8r298NbW7+jo7vDw7vT07fPz7fHx7e/v3t3e&#10;qZSUcTs7XAcHbQAAhgAAnAAAsgAAwyMj3I+P+vX1////////////////////////////////////&#10;////////////////////////////////////////////////////////////////////////////&#10;////////////////////////////////////////////////////////////////////////////&#10;////////////////////////////////////////////////////////////////////////////&#10;////////////////////////////////////////////////////////////////////////////&#10;////////////////////////////////////////////////////////////////////////////&#10;////////////////////////////////////////////////////////////////////////////&#10;////////////////////////////////////////////////////////////////////////////&#10;////////9/LpjH9ydoCJwsbLvLWsZl5cpbKyj4d/kZyooJWMcHeEztTYzs3O3+DagG9rf4aXyMjG&#10;0NTXvK+gbXB2ube2bmZdjpWYdmxke4qViXlrT1po4Oz1////////////1ce5ZmhxoqGZaGhv0+Hu&#10;//z2kX9uS1hi1+Tt+PXx0c/Nz9HU9fn79ezgYlVGbIKS+Pv+2s26aGhqoqSjdXFvsbS1g310mqWu&#10;mo2Bc4CP8fn9/////Pz82nZ36GFljMWLIHodEDUQIG0jJHUjH4ImnsSV31xdVAgKpCcpwCoobRAP&#10;iSgr+svL////////////////////////n+zjGHJqHX2PKJaMEEM6BT5Mh9HWtKhlb30co5QkPkIT&#10;sbUvdGojw7SfzUVDXw0QtysswywsvyMj5k5VscSfK5EtETQNGl8gJncmHnceert9g+LXEllfLsPT&#10;PePWEz4uB0NVrtni2k9JVAkLqigquygnZg4NljdB/cmiqHEmYUcUv48ssnkgWTsK07dv/9WQ/qwt&#10;4Jcpc0cX1J8w/6ss7dqdYc6/DlxjNNznOMy8CSMcIGR3rev/QluaEzWNPoD/OGnIDSJXTHLM5/H/&#10;//////////////////////r77HFvbQkKmCUnxi0tvigo0C4w9729ta+gTVFYr7e+xL62U0lChpmr&#10;/fv3iHdpXWl3w8jKrKGUR0hLu8rX6eHXYFdShJGeysnIin1tTVpn6PH2y72tTE1QpLC5xsK8ZltQ&#10;fIuUyt39ME6NGT+dQIH/NmO6CR5VZYncnb71GTF4KFnNQHvqGjBeGD6ZkLH4fXzIR0a4NjBqIyhu&#10;Rki5UlK4sbHkXFqpGhVGPUKqUVC+RUW0c27KmMKgLpgsKoQlEzkTJoIrJZAkfbp9/P38////////&#10;////////////3///S7SjEWVxOenvMbOgBBkYNIik3eu+Z2IXrbUuW0sQdokqqpkegYZimqHZLidl&#10;JClxTU/BTUy4REOzsLHh5trMZWFfjpqlysrKoZaMZmZspcXqPFqgGjyfP3/7KUmGCiZuYpfx8pqZ&#10;fQ0KdBsfxywrkRwaZBES14mPgoXPIx5VLTGIUFHBSUm2VU++qbnHRqRAK5UpG0cVG14iKJcoV6pO&#10;n8DdJT+AH022QoT/L1ahCSJkeJvp+v3//vz63drVycrM5Ojs/v///////////////////v7+/v7+&#10;////////////////////////////////////////////////////////////////////////////&#10;////////////////////////////////////////////////////////////////////////////&#10;////////////////////////////////////////////////////////////////////////////&#10;////////////////////////////////////////////////////////////u7uXbm4Dfn4Am5sA&#10;yckAtbUHurqU/v7/////////////////////////////////////////////////////////////&#10;////////////////////////////////////////////////////7vjuYfBhAPwAAP8AAP8AAP8A&#10;AP8AAv8CBv8GD/8OHP8eNPs6n8Rt+bCz/8nP/nJy1w0NtQcH5EZG/kdH+i0t+h4e+xIS/QYG/wIC&#10;/wEBjwAALwAAOwAAXAAA4wAA/wcH/Boa+zEx+E5O9nNz95qa+MLC++Hf/PHr/Pby/OTk3ZOTmxoa&#10;ZAAAWwAAdAAAigAAogAAtBMT4L+/////////////////////////////////////////////////&#10;////////////////////////////////////////////////////////////////////////////&#10;////////////////////////////////////////////////////////////////////////////&#10;////////////////////////////////////////////////////////////////////////////&#10;////////////////////////////////////////////////////////////////////////////&#10;////////////////////////////////////////////////////////////////////////////&#10;////////////////////////////////////////////////////////////////////////////&#10;////////////////////////////////////////////////////////////////////////////&#10;8evjqJ+Wfnl5fX+Dr7fB9vn52NDHgn59gYaR09vk///////////7tqmedHN0eHh3jZae2djVoJON&#10;ioeLaWNelqOrxL+ygIaDmpuaoaeu6e/1/v7+/v/+/v7++PLuppmUc3V8sbvH+v3+////2M3Eqa61&#10;9fn9//////////////////78vbOqucXP/////Pr2ua6kdHR1o6249vn5z8e/fXp7hY2Y2uTs////&#10;////+Pv7smxv2FxhjcKJHoQeFk0TEkQTEkQSFGsdm8OS7Vxghg8ObRYWcxUWlBoc4zY3/MnJ////&#10;////////////////////nvb3LdXRIYyJGW1rGG5tDmZte7jA0Mlupq4k0cgwkJMl1dg0p6Qv2MOf&#10;30RHfhAPbxUWchYWcw8RzkhQsMGdJ5IsGFUTEUISEkQTEFcRd7d4gujhHpWaL83UO/DvLbSnF4yT&#10;qtrf6k9MgQ8ObhUWdBYXnBkd5kNK/cOg9q84rG4ZelAVf1cYw4kf/cdv/dCN/ago650prnIg5aIu&#10;/6gn7NaYYdvVGpibMtnfOu/sJZySLJugqeT9RGfFHk27N3X/Onf8IUuoSGi85e7/////////////&#10;/////////vn68W9vmREPbBUVdBcXbxITpiQm9bi2rq6mj5mk2t3f4eHfppyRkpul7uzokouJqLK+&#10;4OHh2NXOj4eBt8DJ3NXNhYWJxMvR4OHhy8O5f3+A2uLowbWqiI6W19vf4d/fsqmelZqZv9P2NmC+&#10;IlHEOHX/Onf6HUWfX3vHmrr6IkqwK1/dO3n/MmPKG0CXiqbse3rIQUGyOziIMjOKQkS1Tk62r6/h&#10;WlivKSd0PkCqSUm1Pz+wcGvJl8GeKpMnJ4ckHF8bJYcoIIsfe7l7/P38////////////////////&#10;3f39S8q/HZ2hNeLlOeniHo6HOqzB3O+9opwkz9g1opcitMAzzMEmsrZqlprVMjCHMTOMR0i2Rkay&#10;Pj6vqqrb////29TKkomEd3V2hIiQzNTax9r+OWTGI1DEOXb/OXLrGD2TWIbd8ZibsBgTaxQUchYW&#10;gBkbzCUl8IuNeYDNLSp8NjiXSEm2Q0OwUUy7p7jGQ6I9Jo8lH2YdIHIkI5EkVKdKnL3eLFW3JlrS&#10;OXf/OHPvGj+ZcI3X+Pz//////////////////////////////////////v7+/v7+////////////&#10;////////////////////////////////////////////////////////////////////////////&#10;////////////////////////////////////////////////////////////////////////////&#10;////////////////////////////////////////////////////////////////////////////&#10;////////////////////////////////////////////////6OjggYExc3MAjIwAt7cAx8cApKRL&#10;7e3s////////////////////////////////////////////////////////////////////////&#10;////////////////////////////////////+vz6g+6DBvgGAP8AAP8AAP8AAP8AAf8BA/8DC/8L&#10;Gf8ZM/8zYf9joP+p0+XE8Wxk0xUWtRIR7gQE/wMD/wAA/wAA/gAA+gAB9AAB6wAB4wABjgAAKwAA&#10;MgAAfQAA5wAA+QAA/wAA/wAA/wAA/wAA/QQE+hIS9ykn9Us79FVI+i4u/xER/QMD1AAAggAAVwAA&#10;ZAAAegAAkRIS2b6+////////////////////////////////////////////////////////////&#10;////////////////////////////////////////////////////////////////////////////&#10;////////////////////////////////////////////////////////////////////////////&#10;////////////////////////////////////////////////////////////////////////////&#10;////////////////////////////////////////////////////////////////////////////&#10;////////////////////////////////////////////////////////////////////////////&#10;////////////////////////////////////////////////////////////////////////////&#10;////////////////////////////////////////////////////////////////////////+Pb1&#10;+fr7////////////+/r6+vv9/////////////////f389/f29fX1+Pj4zcGyaWppgYB+amtwwM7b&#10;////+fn4/v//+vTsqaCZhISFiYmIg4OCqbO8+f3/+fn6////////////////////////////////&#10;////////////////////////////////+Pn5/v//////////+vn5+/z+/////////////vz89H1+&#10;9GZph7+GII8kK5QsLJQsKpMqIpMnmMCR92Vr7zEx7Tk57Tk58TU17T4++MrK////////////////&#10;////////oPLwNuvmPvDpQOznQPLuNOjiiufk+/d9+fM89fJG+/dH9PBB+PtM+dql7UpU7zMz7Tk5&#10;7To57DAw9lRar8GcLZsvL5krMpouMZotKZQje7t2ge3uMOnqNuTkNuLiNujpL+7sqd/e+FdX7zEx&#10;7Tk57Tk68TMz7ktR+MGg/7Y7/68t+K4x+rAy/6wo/sNu/dGR+6kv+602/LE4+6w2/qku7NOYae7y&#10;N+npP+TjPuPkO+rrR+/oqtz2VIH+O3f+QHn/QHn/OHX/YZD65u3//////////////////////vn6&#10;73V17S4u7jk57Tk57DU27Dg48LS03OXm2NjY1dTU1NXV2NjZ3t7d7evt4Nzh39rd2tfa29nc4Nzg&#10;6ebo6Obp39vf3djc2tfa3dnf4Nzg7Orr3t/f2NjZ1tXU1NTU1tjY5eHaw9H0Rn7+PHf9P3j/P3j/&#10;NnT+dZ76m7j+OXX9P3j+P3j/P3r/PHj8k7H4fn3HRUWxTU64UE+4SUm0VFS4sbHeYGC+SUq3T062&#10;TU22RkaydnDKl8SiKZktJ5cvLJszK5kyHpEmer5//P38////////////////////3fr6V+zwOuvv&#10;P+fqP+fsOe7yUe363vfA//VD9PBC+PZH9/NF9vM9+vl+lpfRRUa4T064TU22TEy1RUWxra3b///8&#10;/P39/fz69fT0+vv9///8xtf9P3z/M3T/N3b/OHf/L3P/ZJ7/65OV8Cgm7jAw6zEx7zEx8ioo7ImK&#10;fITQRke3Tk+3TU21SUqzV1K+qbnGSaU7K5EkM5gsMpcqKZAhWatHnr3gQnr/PXj+P3j/P3n/NnT9&#10;gqf7+fv//////////////////////////////////////v7+/v7+////////////////////////&#10;////////////////////////////////////////////////////////////////////////////&#10;////////////////////////////////////////////////////////////////////////////&#10;////////////////////////////////////////////////////////////////////////////&#10;/////////////////////////////////////v7+qqp/amoBf38AoaEAz88AqakVz8+7////////&#10;////////////////////////////////////////////////////////////////////////////&#10;//////////////////////3/rPOsFvYWAP8AAP8AAP8AAP8AAP8AA/8DCP8IE/8TKv8qV/9XnP+b&#10;uP+7WvlcY4gVw46L1Gdp6gAA4AAA0AAAwAAArwAAmQAAiQEAfgwAeRkAdicAaD0AaDgAex0AiwoA&#10;mgAAsAAAyAAA3QAA7QAA+gAA/wAA/wAA/wAA+gAA8AAA3gAAyQAAtAAAkwAAXAAAUA4Odi4uuo+P&#10;+PX1////////////////////////////////////////////////////////////////////////&#10;////////////////////////////////////////////////////////////////////////////&#10;////////////////////////////////////////////////////////////////////////////&#10;////////////////////////////////////////////////////////////////////////////&#10;////////////////////////////////////////////////////////////////////////////&#10;////////////////////////////////////////////////////////////////////////////&#10;////////////////////////////////////////////////////////////////////////////&#10;////////////////////////////////////////////////////////////////////////////&#10;////////////////////////////////////////////+vf0xL24np6fydPZ/P//////////////&#10;+vXuubKsm5ubn5+fmpmZuMDH+f3/////////////////////////////////////////////////&#10;/////////////////////////////////////////////////////////v39+MHB+LW31ubUs9W0&#10;tte3t9e3tte2tNe13ObX+LW39Jyd9qGh9aGh9J6e9KOj++Tk////////////////////////0u/5&#10;n9/0ouD1pOL3pOH1n+H5ye/55O+91+ef2Oik2emj1+eh2eum8OfS96qu9Z2d9qGh9qGh9Z2c+q6v&#10;2tzXoMKzocGxosOyosOynb+uwtfM1Pf3u/X1vfT0vfT0vPT0uvf34vDw+K+v9J2d9qGh9aGh9J2d&#10;9amr+ePZ9uG89t2299+599659ty1+OfO/enK/dWc/dag/deg/def/tac9erNt/b3n/Lyo/Lyo/Ly&#10;oPHyp/Xx1+76rsL/ob3/pL//pL//n7z/tMr/8vb//////////////////////vz89r299Jub9qGh&#10;9qGh9p+f9aCg99vb7fHx6urq6urq6urq6unq7+7v7PHs0eHR0eHR0uLS0uLS0ODQ4Ovg4uvi0N/P&#10;0eHR0uLS0eHR0eDR6O/o8O/x6urq6urq6urq6urq8O/s4un5psH/or3/pL//pL//n7v/vdH/z93/&#10;oLz/pL//pL//o7//ob7/y9n8wcHjp6fZq6vcq6vcqKjbra7d2trutLTfqKjaq6vbq6vcp6fau7zl&#10;2dzTuL6dt72dub6guL6ftbmZ09XC/f39////////////////////7vn3rejbn+XVouXWouXWnuXV&#10;rOnf4/Pb2umk1+eh2Oij2Oij1+if4+++zc3op6fbqqrbqqvbqqrbpqfZ19ft///8+/v6+/v7/Pz8&#10;+/v7/Pz76u7yv8nau8XYvcfZvcfZusTXy9Xh99vY+Li3+Lu7+Ly897u797m49dXXwMPnp6faqqrb&#10;q6vbqKnarqze1tzoqs++ncW3oMi5oMi5m8W2stHC0d/0pL//or7/pL//pL//oLv/xNX/5ez/2OP/&#10;2uT/2uX/2uT/2OT/7vP//////////////v7+/v7+////////////////////////////////////&#10;////////////////////////////////////////////////////////////////////////////&#10;////////////////////////////////////////////////////////////////////////////&#10;////////////////////////////////////////////////////////////////////////////&#10;////////////////////////////3NzOc3MecnIAjo4AwcEAwMAArq5z+fn7////////////////&#10;////////////////////////////////////////////////////////////////////////////&#10;////////zfPNLPIsAP8AAP8AAP8AAP8AAP8AAf8BB/8HD/8PI/8jTP9Mjv+Osf+xV/1XFdMVisyO&#10;+f7/3cfKgicmZAAAXwAAVAAAWxQAmHoAsaYAv7cAzssA4+AA+PMA6+gA0MsAuq4ApIgAkmMAh0EA&#10;hCQAjg8AnwUAtQAAzgAA2QAAvAAAnAAAfwAAagcHZh4eeUpKnoCAxbe36OTk/f7+////////////&#10;////////////////////////////////////////////////////////////////////////////&#10;////////////////////////////////////////////////////////////////////////////&#10;////////////////////////////////////////////////////////////////////////////&#10;////////////////////////////////////////////////////////////////////////////&#10;////////////////////////////////////////////////////////////////////////////&#10;////////////////////////////////////////////////////////////////////////////&#10;////////////////////////////////////////////////////////////////////////////&#10;////////////////////////////////////////////////////////////////////////////&#10;////////////////////////////////////////////////////////////////////////////&#10;////////////////////////////////////////////////////////////////////////////&#10;//////////////////////////////////////////////399YyL8XV17uns4d7k497j6OLo5N3j&#10;4d/m8OPl8XNz8khI9VFR9VFR70tL7FNT+c/P////////////////////////q8D/T33/VID/VID/&#10;VYH/UH7/m7XzfLt8NZc/P51JPppIO5hEPqFNu8Oo92Ro8kpK9VFR9VFR80lJ92plwa7UYGDLY13K&#10;ZmHNZmHNXljImZbZ/fr5//n5//39//////79//z8/efn72lp8khI9VFR9VFR70lJ711c8NTW2OPq&#10;1tvi3OHn2t7j1dnh4Ojx/Nef/7dF/7xP/7xQ/7xP/7dH7tijee/zTevsVOjnU+fnUOjoXO/qsuD2&#10;Zo7/UYf/V4z/V4z/ToP/cpv/6O///////////////////////vr68YSE8EVF9VFR9VFR9U1N8U5O&#10;8by83eXl19fY3N3d3t3c19fX5uHmtde1PJ08PZw9QJxAQJ1AOZo4gsCCicGJOZs5P50/QJ1APpw/&#10;OJs4qNKo6+Xr2NfX29zd3t7d2NjX4uHbydf2Woz/Uon/V4z/V4z/TYL/g6j/pr//T4P/VIf/VIb/&#10;VIf/UYf/n7r6jozRXVy9YWG9YWG9Xl+/aWnCubnhcXHFXV7AZGXFZGTFXV3CfYXR66Wu/ElM/0hO&#10;/0tR/0tR/D9F+YyQ/vz8////////////////////3u3cX6dWQpo4SZ0/SJs/QZc2Y6paqdCrQZ1M&#10;O5xFP5tJPppINpZAfL1/oqLWXVu/Y2PEZGTFY2PEXVy/tbXf///79/j4/P39/v7+/Pz7+Pr9/erJ&#10;/7tK/7o//8BF/71E/7U5/8Zs+/v09///+////v///v///P//8vX7iorOWlu+ZGTFZGTFYGHDami/&#10;tLzpaZX/UYP/VYT/VYT/UIP/d53/qcH/Von/VIn/V4z/V4v/ToL/lrT/ja7/Qnz/TYT/TYX/S4L/&#10;Rnz/s8r//////////////v7+/v7+////////////////////////////////////////////////&#10;////////////////////////////////////////////////////////////////////////////&#10;////////////////////////////////////////////////////////////////////////////&#10;////////////////////////////////////////////////////////////////////////////&#10;////////////////+vr4mZlkZ2cAfn4AqakAzc0Ao6Mv4eHa////////////////////////////&#10;////////////////////////////////////////////////////////////////////6PfoUPBQ&#10;AP0AAP8AAP8AAP8AAP8AAf8BBP8EC/8LHP8cQv9CgP+Apv+mVf1WGdMck8mX+fb3/PzY+v6WqqMn&#10;OhEARwAAXAAAYgoAsnkA/M8A/+oA/PwA4+8Asr4AgooAh4sAmp4ApqsArbMArbAAqKUAnI4AjnMA&#10;g1QAfTAAbgoAWQAASQAAUAwMnoSE1tLS7u/v////////////////////////////////////////&#10;////////////////////////////////////////////////////////////////////////////&#10;////////////////////////////////////////////////////////////////////////////&#10;////////////////////////////////////////////////////////////////////////////&#10;////////////////////////////////////////////////////////////////////////////&#10;////////////////////////////////////////////////////////////////////////////&#10;////////////////////////////////////////////////////////////////////////////&#10;////////////////////////////////////////////8u3qzMXDw8XJ6u/z/////fv52dPNyMzQ&#10;9Pn7//////////7+7uvo5+ns/f7/////////////////////////////////////////////////&#10;/////////Pn23d7d8/f6/vv419LMvr+/x8jHwL+/zdPZ+/3+8u7qycTCys7U9vn7///////+5uHc&#10;wL6/1tvi/f/////+5uDcw8PI5uzz////7+rmxcK/vb/C5Orw///+4djTw8bJ7fH1////////+Pbz&#10;5eXo+fv9//////375+Xm8vX3/////////Pz83nFz6Fla5uPj0NTU0M/Mv8DAzc/Q0dbV6Nvb7VdX&#10;zhwbuyIivCIi1yQl7zQz+cfH////////////////////////m7n8KGPmL2rzNnP/NG7rJFrXh6nu&#10;brVlG4MZI4MkJ44nI4wiJpYttbua8UVJyR4duyIiuyIivxsc601IuKPLPkWxNzaVNTWONTSOLS2S&#10;goPJ+vr7/Pz65N7awr29zM7U8/n7/OXl6ktLyxwcuiIivSMj2iMk8j4/7svL1Nzc1NPRw8HAyMnM&#10;0tPT3uPo+c6M1IwXvochxo0jv4Yg0pAd6NKUYejpJM7PMuHjNOXkLNnWN9jTpt34R3TtJFnGKFm+&#10;J1rDJWHrWIv/5Oz//////////////////////fn58G1t0xsavSIivCIiux4f1igp8bGx2eLi09PS&#10;ycbEw8TI0tLS4t3irNKrH4EeIYciJ48oJ48nHIEbcK5werd5Gn0bJYwmJ48nJo0lGX4YnMed6OHo&#10;0tPTy8jGwsPE0dLT393VwNH1OHDrJVnFKFm+KFrFJGLubpr/lrT7KGHlMGrzNnP/MmvoJmDXjKz1&#10;c3C1NTWhRES0RUS0PDujQ0SlrK3eV1e4NjSYNTWPNTWPLS2PX2rB5Zmh4SgkwCAguyIiuiIiyBob&#10;73t7//z8////////////////////2evZQpxCHIAcJIYkJ48nHokeRp5HncydKpAqH4AeJYomJ48n&#10;HYoca7VpkZLQOjinNzaTNDWPMzONLzCap6fa///++vj129PQv72+1tre+fz//ebD/a81650jwYci&#10;zJIm9qUi/rxa+vfw+/z/6+XhxcC+x8nN8PP18vH4dXTGNjWgNzaQNTWPMDGNQ0Kip7LoSn/xKWPp&#10;NXH/NnP5JV7UVoPtmrj/M2njJlnDKFm9KFzKKGb0g6j/f6T6JV3VKVq+KFq+KF7WL2z8rMb/////&#10;/////////v7+/v7+////////////////////////////////////////////////////////////&#10;////////////////////////////////////////////////////////////////////////////&#10;////////////////////////////////////////////////////////////////////////////&#10;////////////////////////////////////////////////////////////////////////////&#10;////////z8+8bGwUcXEAkpIAyMgAs7MIvLyX/v7/////////////////////////////////////&#10;////////////////////////////////////////////////////9vr2eO54A/oDAP8AAP8AAP8A&#10;Af8BAf8BAv8CCf8JF/8XOP84dP90mv+aTvpRH8whm8OL+/a3+/pu+voo/v4D/PsAmYcAOQYAVQAA&#10;XQAAcQAA4RQA/ToA7lwApkkAVyoANSkAKDAAJTIAKjUAMjoAOUIAP0wARlcATl8AVGUAWF4AOiAA&#10;NAAATAAAYQcHt4iI/vLy////////////////////////////////////////////////////////&#10;////////////////////////////////////////////////////////////////////////////&#10;////////////////////////////////////////////////////////////////////////////&#10;////////////////////////////////////////////////////////////////////////////&#10;////////////////////////////////////////////////////////////////////////////&#10;////////////////////////////////////////////////////////////////////////////&#10;////////////////////////////////////////////////////////////////////////////&#10;////////////////////////////39XKenRxcXJ1dHFsb3Z91eDp0cO1bGppamlslaKu9fr9////&#10;//76s6SXkJus+v7//////f38+vn48fDu9Pb3+vr7/v7++fn4+vv7////////////////////3My7&#10;RkJBqr7P//z2rKGUa2ZjSEJHY2dsm6my2NLJg3x4c3N0ZmNjh5Ke8vb4x7ercHBwdHNzY2JmrLjE&#10;2M7GcWtsZmVndHqN4ebqqpyLX2JlfoGJzdfi0MW3bmloa2toipih8/j+///7p5iGbHiH7PT8////&#10;2sq7XFxlyNfk////////+Pv7v3F0319g6eTk2d3etKaYOzo+m6m33N/e7d/f41pXWggJYBcYbhgX&#10;YxISwDM2/8vL////////////////////////ob70HkGMKVzPP3nqHz5vFzybi63xdb1tHGkWF00b&#10;LpQwLJErLpo1vMCg1kRFVwsLahkZcBkZehQW3VJOvqrTQEOVGBY7ICJWJCNUHh9ng4XJ/Pr6vbKl&#10;aWhqdXN1bGhkg5Sf797j205KVgkIYxgYbBgWZxATyj9C887O2OHj08rBU0c/bH2O2tze4eXp9s2P&#10;pGUSaEUTRy8OZEkVnnAc5didZtjMCkVDI5qrQPj4K6qaJX+Eq+b/RWKsDCFUHDl7HDZwEC99VIDk&#10;6PD///////////////////////r773FvdgsJWxYWchoZbxYXtSot9LW12+Xm2tbQc2JWUFxsz9XZ&#10;5uDksNmwG1cWFVUbMJkyL5EtFVESa51xgbt9EEIMIXQmMpsxK4MnEEoQncag6eTq3NrXhnRlR1Bc&#10;xc7V5eHaxdb4M1afDiRZHjp8GzVuDi+DbJXvnbz1HDqJK13SPnjlHTpxGkOhkrL6cWyTGBhMQEWw&#10;TkyzIyBQNjuMsrPoXlyvHBY/HR5PJSVXHR1cXGi36p+opB4ZUw8RchoabBgYlBgb74GB//z8////&#10;////////////////2uzbS6RKGFMTHGAhMJgxJ44mTqJOodCiM5MwFEIRJHkpMZcwJY8lcbhvmJrX&#10;My5yFxc+IyRYISFTJCd5qq3g/fnyoJWIZ2hrdnRza2lmn668++rI4JszgVQSdlMZaUoVkGYY8r5h&#10;//zy0MW6bWhpcnJ0bmxme4WL1t7sgYDMKCJcGRpDJSVZHx9UOzyMrbrwSW+5GT2cPX39LlecEC1u&#10;V4LlosH8KUiIECdeHjt8GTNrEziUhKn3hqfmESlfFjBrHzt7Fi5oH0qzr8j+/////////////v7+&#10;/v7+////////////////////////////////////////////////////////////////////////&#10;////////////////////////////////////////////////////////////////////////////&#10;////////////////////////////////////////////////////////////////////////////&#10;////////////////////////////////////////////////////////////////////////+Pj2&#10;l5djZWUAfn4AsbEAyMgAoKBD5+fl////////////////////////////////////////////////&#10;/////////////////////////////////////v3+n/CfEPcQAP8AAP8AAP8AAP8AAf8BAv8CBv8G&#10;Ev8SLv8uZv9mj/+OSPdNF8YImMA0/PNM/v0V/PwA/PwA+voA/f4A9/YAhm8APwQAUgAAfQAA5gAA&#10;/wAA/QAA8wAA5QEAzAsApRcAfiEAWCwAQDQAQzAAUSoAYyIAfBsAkhUAsBEApwgBQwAAQwAAVAAA&#10;eQ8P5UdH9np69a2t+NXV+vDw/v///v//////////////////////////////////////////////&#10;////////////////////////////////////////////////////////////////////////////&#10;////////////////////////////////////////////////////////////////////////////&#10;////////////////////////////////////////////////////////////////////////////&#10;////////////////////////////////////////////////////////////////////////////&#10;////////////////////////////////////////////////////////////////////////////&#10;////////////////////////////////////////////////////////////////////////////&#10;////////////+PLphnlxhpak6/H19fHqr6WewsjV3NbNzdPXuKqfbG5/6fD4///////7qpeKg4yi&#10;+v//////5+LVhn96goOMqKqorbjC+vf0s6Ojv8nV//////////////////z4p5eJVU9Re4iX8vr9&#10;+vr549XNemd2zdXh+PPqjH90h5Sk7vP24dbLl5eZy8vDbGZlr7/M9/f3x7uwnqSqwbq0qrO95+DZ&#10;dGhirLO7gG9la3N7rLW76+rkiHdvjZqlwcG9t7/D9fn92M2+Wk1GYG2D7fb+9O7kh3ZoP0VTx9Xi&#10;/////////f387Hp67mFg5+bm2drWiXpvRkJDcX2K093e8ODg21dUXwoOzjEz8zY1nRoXaiAj78rL&#10;////////////////////////ob7yHDuDJE+xIz58HD+MMGzxjrD0dL1sG2QUFEQYLpQwLJErLpo1&#10;vMCgy0FCaxAU0jIy3zMy3Skq81RPvKnUPT+KHBtSQEStSEeuPj6rjo/T3tLFZWNkrr7L9vj45NzQ&#10;m52f4dPb1E5JYgwP1DI07zU0kBYSeS4x687P3+blr6KVUEtHVFtlvsnR5Ofr+tCR+qkp25UpdkoX&#10;0J0v+qoq7dmcY9XKCTo0DkRPNNjiK6mYIW14q+j/QlueEjKDOHTmO3HVESlgRmq+6PL/////////&#10;//////////////r77HBucwoMryss4TMy3C4u5zMz8bS03+rqwresWVFNSk5WqLS/6+Xor9mwJHUe&#10;DjcPKo0vK4MmD0gRca92gsOAFlMQFE0aMZ0yJGgdD1EUotCi7OfuzcS5YlhSSk1Tmqez6eXfxdb2&#10;L0+SFjuPOXfnOm/PDCNYX4LQnsD2GjSAJU6xIj58HEKTM2/yk7L9fnvEJB9SJClvNTJzGx5cTVC3&#10;srLlXFqqGhVEODyeSUmwP0CraXPJ6J6jmRsXiB4i3zQ03TIx4Scn8ICA/vz8////////////////&#10;////2uzbS6VKFksRGlogMJkxJ44mTqJOodCiM5MvEjcOInYoMZgwJY8lcbhvmJnXLyhnIiVqRkiy&#10;RkasQECus7PiyrumXWRsytfg+Pj30si9oKay8+fFsnQmXEQS06Mx1JgqnGgX5rtl8eXTbGRkl6m5&#10;8vb46+fdpqCbx83fgYHMJB1VKi1+SUmzQkKrUU+yrbnuR2yxFzeSLFGlGTFsJ13SY5P/ob72JUF/&#10;HUejPHnqNWW7CyFefJzjhqfeDiZmK1/MPnvqKk6QESt1q8b6/////////////v7+/v7+////////&#10;////////////////////////////////////////////////////////////////////////////&#10;////////////////////////////////////////////////////////////////////////////&#10;////////////////////////////////////////////////////////////////////////////&#10;////////////////////////////////////////////////////////////////1NTEb28dbm4A&#10;l5cAzMwAp6cKvb2d/v7/////////////////////////////////////////////////////////&#10;////////////////////////y/TLKvIqAP4AAP8AAP8AAP8AAP8AAf8BA/8DDf8NJP8kV/9Xg/+D&#10;QvVHF78FlMEA+fUD/v4A+/sA+voA/PwA/v4A/v4A8vIAtbIAQSUAQQMAeQEAsQAAyQAA3wAA7wAA&#10;+wAA/wAA/wAA/AAA5QUAzg0A0wwB4wcB8gMC/gIC/wEC/wAC+gECfgAANQAASwAAbwAA5wAA/wAA&#10;+gwM+Csr9VFR9IOD9LGx+Nvb+/Ly/f//////////////////////////////////////////////&#10;////////////////////////////////////////////////////////////////////////////&#10;////////////////////////////////////////////////////////////////////////////&#10;////////////////////////////////////////////////////////////////////////////&#10;////////////////////////////////////////////////////////////////////////////&#10;////////////////////////////////////////////////////////////////////////////&#10;////////////////////////////////////////////////////////////////////////////&#10;49bHbXBt2Obt/fbwsKiikZOUwMnS////6+HUbF5Ze4ib7vP07Ovr8fHurJmPiJCm+v7/////1cm2&#10;RUVOtcDNqpuNeoqc+PbwjXR0nay/////////////////7uTYc29ws7O0bWlrxdXj////693Wgm9+&#10;19/r8OXZd25ux9Xh///////////+yrmnbXJ/8fj+////////+vr5+vr6////z8G0c3Z+yc/ShXp1&#10;gYWKcnJwkJeZZ2Bda3N8endzjpmk4N3YkY2GlJ2aiI6d5uruqqGVkZeXhIKHx9Lf////////9/z8&#10;zHZ36F9g7enryMG1ZGJmnJyaYV1gssPM9eTj3FdUZQwQ0jI0+Dg42iglXx4e2MbI////////////&#10;////////////osD2HTt9DhtDCxtHLmfeOHb/ja7zdL1sHGYUFUgZLpUwLJErLpo1vMCg1ENETAcI&#10;ZhgYbBgYghcZ6lRPvarUP0GQFRAvHiBTIiNWKSyIlJXau6yYdISO+///5NvRmZWRlZ+j3s/W1U9K&#10;Zw4S2DM1+Dg4zCMgaisr3c7Q4eHbeG1kjZacdWdfhpam6e3x+9CR/6wq5JsqfU8Z2KEx/6ws7dqd&#10;YdDEEm1xH3lyGnmFJ6ecJHV+q+b/RF+jCRpFGjZrFStUEDaFVoTq5+//////////////////////&#10;//r78HJvaggGVBMUcBkYchcYxS0v9bW24urokoR3dICMi39zbXqI6+jtsNSvLJIpFUURH20lJG8f&#10;FF0ZeLx5gMCBI30dEj4SKIUrHFcYGXIeo9Gj8OrwoZKEaXJ9lYyDYmx53+HfyNn4MVOUCx1KGjVr&#10;FCpSEDiObZjynLz4GzV1DRpBDB1NL2jfOnn/ka/5fn3NQT+gIB0+FRhDOT2mVVW8sLHjXVuuGBE0&#10;GhtLIyJUIyd3Z3LK65+lnBwWRw0OcBkZaRcXohse9oGB//z8////////////////////2uzbS6VK&#10;Fk4RG1wgMJkxJ44mTqJOodCiM5QvEzwPI3coMZgwJY8lcbhvmJrYMStrExM1IiNWISNbMzaeubTg&#10;nI12kKW2////0ce9k5GQoqq16t7C56Q3iFkTZ0oVe1sbvoog/Mls0L+qY2517/j97+fgopyYlZib&#10;xs7bgYHOJh9UFRY9JCNWICJkSUmqr7vwSnG6DRtIDBc4HEShOHn/YpD/oL74J0J7DiJSGjVoEypU&#10;FkGghar5habjDiJRFC1jGTFeEitdIlPAr8j//////////////v7+/v7+////////////////////&#10;////////////////////////////////////////////////////////////////////////////&#10;////////////////////////////////////////////////////////////////////////////&#10;////////////////////////////////////////////////////////////////////////////&#10;////////////////////////////////////////////////////+fn5oKB0YmIBfHwAt7cAxcUA&#10;nJxD6urn////////////////////////////////////////////////////////////////////&#10;//////7/7ffrVu5VAP0AAP8AAP8AAP8AAP8AAP8AAv8CCP8IHP8cSP9IeP93QPZEGL8Mm8IK+/cA&#10;/PwA+voA/f0A//8A+PgA19cApKQAaGgAQUMAODcAOS0AQSIAShcAWw0AdAUAkAEArgAAxwAA3QAA&#10;7gAA+gAA/wAB/wAC/wAB+AAB8AAA5gAA2QAAzwAAnAAAQwAARQAAgQAAzwAA5QAA8wAA+wAA/gAA&#10;/QIC+hAQ9iws9FdX9ImJ9tHR/v7+////////////////////////////////////////////////&#10;////////////////////////////////////////////////////////////////////////////&#10;////////////////////////////////////////////////////////////////////////////&#10;////////////////////////////////////////////////////////////////////////////&#10;////////////////////////////////////////////////////////////////////////////&#10;////////////////////////////////////////////////////////////////////////////&#10;////////////////////////////////////////////////////////////////6t7RcG5qxdTf&#10;//r1vrawcmleaXuJ4+fm6evpzcK4eHN1oKSjfHh0lp6io5eOkJer////////08m4Ym177vT6tqGU&#10;gJCi/Pr1k3t6orDD////////////////y7qlQj4+b3JyPDc0iJyw////69zVgG191N3p9Orge3Bt&#10;t8bU//////35zsvGuLCjbG145O74////9vDnv7++7/T31Me5fnp8vcjW9fPv0tPV+v7/yruuZWVr&#10;VlRWqbrJ5+DVbGdrenZ1Vlhbd3hvT1hlqKmnWVRPdnp5TUhKkaC0/P///////Pz86np68GFh8O3t&#10;p5qIODY4YWFfNTEvgZem9+jo21dTZgwQ2DQ2/jo6ziUiXx4f4MfJ////////////////////////&#10;ocD2Gzd0GjyNJkmKFTF5MG73jrH1dLxsHGYUFkoaL5oxLZcsL5s1vMCgzkJDaw8TwS4uyy8v0Sco&#10;9FVPvKnUPkCNGhpMOTyYQD+aOTqkkZLXxrajbHZ/7fb77OTdqaGYV1dRoaCy2FZRaQ4S3TU2/jo5&#10;viAcaisr5tPW0cq9Rj03VVpfRj00TF5w4evz/tKS/6sq45kqfE4Z158x/6ss7dqdYs/DEWhzM87P&#10;Hm5jEVZXJXuFq+f/Ql2hEi95MWK6GS5ZFT+iX5P/5u3///////////////////////r77XFudQsL&#10;oygqzjAvzCor5DIz87a53eDYYVNFRk1UVk1EN0JP1NrmtdexLJcsIWgbFEYWG1obHXkhebx4f7x/&#10;KJEmGlAWF1EaGlsbIookotCj8Ofob2FUO0NLW1ROMjpEv8rPzNz8MFCUFTeFMWK3FilQF0aydaP/&#10;m7r3GDBrGzyNJkeDFzaBM3L3k7L7fXvHR0e6NC5jICVnR0m7U1K3sbHjXVqrGxVEMTWLQUCaOTqg&#10;aXPK6Z6jmxwYgRwgzDAwyS4u2iYn8oCA/vz8////////////////////2uzbS6VKFk4RHGAhMZ8y&#10;KJMoTqNOodCiM5QvEzwPJHwpMp4xJpImcbhvmJnXMClqHyJgPkCdPj6ZPT+strThqZiBfo+g/f//&#10;29PKmo6DUlhfwMOy0pc2yJIo1Jstp3EfXD8JzbJm3s+4YWZs3eny9u/osamjZl9VgpGkhYbTJR9Y&#10;JihxQUGdOzubUE2wrrruSW+zDiJgKVaqFixhI1fQZJb/oL33JkKBG0KWMFypEyZPH1PJirL/g6Pe&#10;DydmKFe6KU2JDyZeLmrrscr//////////////v7+/v7+////////////////////////////////&#10;////////////////////////////////////////////////////////////////////////////&#10;////////////////////////////////////////////////////////////////////////////&#10;////////////////////////////////////////////////////////////////////////////&#10;////////////////////////////////////////////29vOcHAoaGgAlpYAzs4AqKgKwcGi////&#10;/////////////////////////////////////////////////////////Pz++fnr9/bP/POilO5c&#10;CPgHAP8AAP8AAP8AAP8AAP8AAf8BBf8FE/8TOf85bP9sQfpGGMcFnccR+PMS9/cA/v4A/f0A6ekA&#10;vr4AgYEATU0AMjIALy8ANDMAOToAOTwANjwANToAMzUANiwAPSIASBYAWgsAdwYAmAYFrgAAxwAA&#10;wQAArgAAoAIBlg0NjBkZhScniD09lllZm3V1nn19l1NTiykpkhAQogAAuwAA1AAA6AAA9QAA/AAA&#10;/wAA/QEB7EFB7tfX////////////////////////////////////////////////////////////&#10;////////////////////////////////////////////////////////////////////////////&#10;////////////////////////////////////////////////////////////////////////////&#10;////////////////////////////////////////////////////////////////////////////&#10;////////////////////////////////////////////////////////////////////////////&#10;////////////////////////////////////////////////////////////////////////////&#10;/////////////////////////////////////////////////////vv3qpmNbXN7tbq/xL+7e25p&#10;iJSgr6SWfYiSsq2la21wv8nQ1dPR3d7dqJaKam99vsDCyMvNwLqtXWl26fD3w7GfX2dwsLSsW1JP&#10;nrHE////////////+/fug3Nof4ub19jZqpmHU1pn4/D469zUeGR10Nnl//35rZ2OanF3tby/qJ6T&#10;ZWhszdTUiXtve4qSv8LCjoN4d3+Kw7+zWFRMiJSdyc3R3dfOhX15oqishn14iZWilIZ9gIqTr6qf&#10;am90r7S2p6Ogf3hsSFBft7/Gsa2nl5GJRUBEk6K1/P///////Pz82XZ25mFj6uHaaWFZdoOPwcLB&#10;i31wTVxo4Nrg31pWVQgKoigqvyspcREQiCcr+svK////////////////////////ob7yGzl7JljJ&#10;QH3uHDFcFTiVjK/zdb5tHGUTETcTI3YlIXQhKY8yvMGhzEFCYA0Rtiwswi0tvyMk5lNNvanUPT+J&#10;HR1XRkq7T069Q0OzjI3R7+begHVsgYuVwsPFt62lYWBgs7HA2FNPVggLpygquionaxANlTY5+tfU&#10;lYx+V2BtuL3ArqWZQUBDsMPV/9mX/qsq4ZgqdUgX1J8w/6ss7dqdYs7AD11jNNzmNsi3CiQcIWZ4&#10;rOv/QVqbFDWOP4D/OGfFDSNaTXPN5/D///////////////////////r77XBubgkKmCUnxC4tvigo&#10;0S8w97y9trGiTVFYqLC3vLauUUhDkqC2uN24LJQrK4onEjYNE0oZJY8neLl3f7t/KJMoJ3UgDCgK&#10;G2ciJpMmptOo08G3Tk1PnqixvrqzY1lPgI2Xyt7+ME+OGT+eQIL/NWK4CR9aZYvenb70GTF4KFrO&#10;P3rnGjBdGkCbkbH3fXvIRka3Ni9rIyhvRki5UlK3sbHjXFqpGhVHPUKrUE+/RUS1anPK6J6jmBsW&#10;dhkdwS0tvywrxSEj7ICA/vz8////////////////////2uzbS6VKFksQFEcYJXkmHXMdSp1ModGi&#10;M5UwEDUMGlwfJnglHnkecLZumZrXLihmJClyTU/CTUy5Q0OysLLi5djHaGJglJ6pxsXEppiPYWVz&#10;0dG6s3oqZEgUuY0ssX4iXD0Jyatf/fbmkoN7cXuGvL/DvLawcGZhlaK2hYTQIx1ULTCIT1DCSUm3&#10;VFG1rbntR2ytFTaQPn//LVGVDCRhWITmocD3JUB8IE23QoT/LlSfDSVogKPshaXcDyZnMGnnQoD5&#10;ITx0FzWJrcf6/////////////v7+/v7+////////////////////////////////////////////&#10;////////////////////////////////////////////////////////////////////////////&#10;////////////////////////////////////////////////////////////////////////////&#10;////////////////////////////////////////////////////////////////////////////&#10;////////////////////////////////+/v7pKSAXV0DeHgAt7cAxsYAnZ1E5ubh////////////&#10;/////////////////////////////f3/+/v39fXc8/Oz7++A8vJQ+vUoz/cPKvYAAP4AAP8AAP8A&#10;AP8AAP8AAP8AA/8DDf8NK/8rXv9eQ/5FCsQEbp0AzcYDxcYA4+MA0tIAmZkAYGAAOjoALi4AMTEA&#10;NzcAOjoAOjoAOjoAOjoAOjoAOjoAODoANjoANjsAPkMJWlwvkIZzspeVnWlpjkREjk9PmWxsqYmJ&#10;uKSkx7292dXV6Ofn8fLy+vr6/Pz88fDw3NbWwKurpnx8kEtLiyYmkwsLqAAAvwAA1wAA7AAAzQ4O&#10;2ba2////////////////////////////////////////////////////////////////////////&#10;////////////////////////////////////////////////////////////////////////////&#10;////////////////////////////////////////////////////////////////////////////&#10;////////////////////////////////////////////////////////////////////////////&#10;////////////////////////////////////////////////////////////////////////////&#10;////////////////////////////////////////////////////////////////////////////&#10;////////////////////////////////////////////+PPuuK6lg3t4d3d5maKr6e7z6uPbjIaC&#10;cnZ/t8PP/P7/////////0cS4c3Bwc3R0f4SJv8LBoqmw8fX69O3mlo2HeoWFlJeXzNff////////&#10;////9+/lop6c1eHt////9+/kl5eX1eHr9OvmrqKt4+jv////9vLqsKebdnV1eHuDv8fR/f//6uHW&#10;lZCHcHF0hYuV3eLoxLqsamppeHh4fYOK0tvfyb6zdnJzho2c5e717+fdk4d/dnV4vsbP/f//////&#10;5+HWsLO88vf9/////Pbvs6+w3OPr////////+Pv7sGxt1V1g49bPhIeIvcbO4uLizMS8f4OG0czU&#10;6l1Zgg8NaRYVcRYWkRoc4DY3/MnI////////////////////////n7v3I0+wK1/aPHr/NGbPFzeQ&#10;hKTkcrtsHXgXFEUSEkMTD0MPH30rusGf40VIehAPbBYWcBYWbw8RzE1JvafQP0KcLSx8RUaySki0&#10;QD+viIjN/Pz86OLZnZWPeHJyeXuAr73G9eHj401Lfg4NahUVcxYWmRob5kNE9c7KlpaUoKq24OHi&#10;39vWj4V+qbbH/taV/agm654rq3Eg5KIu/6ko7NaYYdrVG5eaM9rgO+7qJJmPLJqfqeT8RWjDH025&#10;OXX/O3f6IEqlSWm85O3//////////////////////vr68XBulxEOaRUVcRYWbBISpCQn9rm4r6+n&#10;jZii2t7g4uHepJmPmZ2ur9ezKJAoKZIpIGkdHnAiJJAldbd1fbt9I44kK4woG10aJIEnI5AipdKl&#10;yLeyiI2T19vf4uDfsaablZmZwNT2NmG8IlLBOXb/O3b4HUScX3zHmrz6IUquLGDdPHv/MWLFG0CV&#10;iqfse3vJQkKyPDiHMTOKQ0S1T0+2r6/gWlmwKSZyP0GqSUm1QECwaHHJ6JyivSIebBISbxYWbBUV&#10;hRIU535///z8////////////////////2uvaSKFHG2cWE0ESEkMTC0gPRJNJoNGhMJQuGFYTEUAS&#10;EkISD1YRbbRslpjTNjGFMDSKR0m2R0eyPz+vqqrb///919DGj4eCdXJygoaOxM7a+ujG9as3rm8Z&#10;d08Ve1YYvIUe+r9e/fvz8Ozoqp+YenRzeHd7qK+34ufye3vILSp6NjiWSUm3RESxUE6zq7XqSXbP&#10;IE26OHb/O3TwHUGSTnLKnr77LVawJ1rQOnj/OXLtG0GVeZXZg6fsG0SjMWnsPHn/M2bTH0CVprzu&#10;/////////////v7+/v7+////////////////////////////////////////////////////////&#10;////////////////////////////////////////////////////////////////////////////&#10;////////////////////////////////////////////////////////////////////////////&#10;////////////////////////////////////////////////////////////////////////////&#10;////////////////////////4eHZcnI1YWEAkpIAz88AoKAEnJxV6enS////////////////////&#10;/////f3/+Pjs9PTJ8PCW8PBj8/M19/cY+voH//8E7/sDU+4AAPgAAP8AAP8AAP8AAP8AAP8AAf8B&#10;CP8IIf8hUf9RQf9BEtUUZZ9RsqhxsK5+vb1nsLBEc3M1U1MqTEwhTEwZSUkSREQKPz8EOjoAOjoA&#10;OTkAOTkAOTkAODgAPDwBUlIefX1YtLWf3+HY+fz6////9vj36ejo7e3t+Pr6////////////////&#10;/////////////////////////////P7+7Ozs2dLSvqiopXp6j0hIiyEhmRMTrllZ7OPj////////&#10;////////////////////////////////////////////////////////////////////////////&#10;////////////////////////////////////////////////////////////////////////////&#10;////////////////////////////////////////////////////////////////////////////&#10;////////////////////////////////////////////////////////////////////////////&#10;////////////////////////////////////////////////////////////////////////////&#10;////////////////////////////////////////////////////////////////////////////&#10;///////////////////////////////////////+9fTy8vPz/f//////////+vj38/T1////////&#10;/////////fz89fX08fHx8vLy+vr7+/z8/v7/////+/n59PX1/f383dbMl5SRkJGRkZCPkpaa09zi&#10;////////////+/r6+/v8/v3++/v7/f3+//////////798/Ly9Pb4/////////////Pr58fDx+Pr8&#10;////+vr59vX18vHx8fLz+vz8////9PT0+Pr8////////+vj39PT1/////////////f39+/v7/v7+&#10;///////++/v7/f3+/////////v399Ht+9GFk5ePi1NjY1dXV09PT1NXV1dnZ6dzc9WBj8y0x7zY5&#10;8DU59zI29Ds/+snK////////////////////////nr3/Mnb/OHv/OXv/OX3/Mnb9i7HydbhtKpEp&#10;NJc0M5QzL5EvMps6uL6e+09Q8TEr7zcy7jcy7i4p+VZMuafORFPBR066SVC6SVC6QEe3iIzR+fr6&#10;/v79/Pr58vHw9fX2/v///Obl7VdX6zEx6Dk56Dk67zQ08UlJ7s/P1uXl1t3c1Nra1Nvb1t3e3uft&#10;+9ST/a0t+7E4+7M5+7E4/60v7NaXau3xN+bnP+PjP+TkO+joSO3lq933VIH9O3b8QHj/QHn/OHT8&#10;YY/55e3//////////////////////vn58HV26y8v6Tk56Dk55zU16jk58LW02ePi1tbV09PT09PU&#10;1dXW5N7jr9KtL5AoL5ApNJUuNJQtLI0kerd1fbt9JI0kLJMsLpYuLJIsI44ioM2g6eLq19fX1dXU&#10;1NTU1tfX4+DYxNH0R3/9PHf8QHj/QXn/N3T8dZ35m7j/OXP/QHf/QXf/QHn/PHb9lLD5f37IR0ey&#10;T0+3UFC3Sku0VVW4sbHeYWG+Skq1T0+2UFC2SEizbXbK5pyj8DQy6jIz6DU16DU15ygp8ICA/vz8&#10;////////////////////2+vaTaJGLJMlNJYtM5UsKpEjUaRKos+hN5Y4MJUwNJQ0M5QzKpAqdLlx&#10;l5jSSUi3T0+2T0+2Tk61Rkayra3b/////f//+fz68fP09vz+/v///ujF/7Q6/7Iu964x+LAy/7Ao&#10;/8Be+vny+v///f//8/Xz8vf4////8/X7fHzIRke0UE+3UFC2S0y0V1W1rLXnV4r/O3T/QXf/QXj/&#10;OnT/ZpH8oLv+Qnv7Pnf8QHj/QHr/OHX6iqz7gab+L277OnT+OXT/N3T/NHH5rcT8////////////&#10;/v7+/v7+////////////////////////////////////////////////////////////////////&#10;////////////////////////////////////////////////////////////////////////////&#10;////////////////////////////////////////////////////////////////////////////&#10;////////////////////////////////////////////////////////////////////////////&#10;/////////////f3+t7eeXl4NcnIAtrYAw8MAfHwAoKAy3d2t/Pz9/////Pz5+Pjf9PS08fGA8vJL&#10;9PQf+voK/f0F//8E//8G//8H//4Jje0DBPAAAP4AAP8AAP8AAP8AAP8AAf8BBf8FF/8XQ/9DP/8/&#10;ENoQe7978u/w+/r7+fr8+vr47u7t4uLj3t7X1tbLzc2+wsKzuLilqqqVoaGGlpZ3iIhlfn5YcnJI&#10;c3NJnp6C0tLG9PTz////////////////////////////////////////////////////////////&#10;////////////////////////////////+vz87e3t08rKyba26eTk////////////////////////&#10;////////////////////////////////////////////////////////////////////////////&#10;////////////////////////////////////////////////////////////////////////////&#10;////////////////////////////////////////////////////////////////////////////&#10;////////////////////////////////////////////////////////////////////////////&#10;////////////////////////////////////////////////////////////////////////////&#10;////////////////////////////////////////////////////////////////////////////&#10;////////////////////////////////////////////////////////////////////////////&#10;////////////////////////////////////////4drRop+cnJydnJybnqKn2uLo////////////&#10;////////////////////////////////////////////////////////////////////////////&#10;////////////////////////////////////////////////////////////////////////////&#10;/////////////v795cnB37609PTz8PHx7+/v7+/v7+/v8PHx8/Hv3r2z1qmc2a6h2a6h1qud16+j&#10;8+nl////////////////////////3drst7LYubTZurbZubXZt7LY1NPlu9y7mcqZn86fn86fnc2d&#10;n9Cg2ODT4LTB2aez3Kq33Kq32qWz37e/4NTfvqnIv6fHv6jHv6jHvKPE1cba9/j49PX09vX19/f4&#10;9/f39fb2+e/v9q+v9Z2d96Kh9qGh9J6e9amp9+Dg7tbW7dDQ7dHR7dHR7tDQ8t/g+97L+cKc+sWg&#10;+sah+sWg+sGc9eDNuPb3n/Pzo/Lyo/LyovLzqPXy1u76rcL/ob3/pL//o77/oLz/tMr/8vb/////&#10;/////////////////vz897299Zyc96Ki96Ki96Cg9qCg+Nva8vX18O/v7+/v7+/v7+/v9vP12e7i&#10;nta0nte1ode2ode1m9Wyv+TOz+TQsdOxs9Wzs9W0tNS0sdOx3Orc8/Dz6+vr6urq6erq6urr8fDt&#10;4uj5p8H/ob3/pL//o77/n7z/vdD/zt7qn8HXosPYosTYocPZoMPYy9zowsDkp6farKzcrazcqqra&#10;ra3c2dnutLTfqanbrKzbrKzbp6faubzl8tbZ9q+r9a+s9rCt9rCt9ayo9szL/v39////////////&#10;////////7fTxq8+8ncexocq0ocq0ncixrdC/0+bUoM2fnMycn86fn86fm8yavN27zM3pqajbq6vc&#10;rKzbq6vbp6ja19bs/OLh+NfX+tra+9vb+tjY+tzb8+ng29O52s+03dK23NG22c2y4tvG+enl+dbX&#10;+NnZ+9vb+tra+tjX9uXowMHmp6farKzcrKzbqqrarq3d19ztrcvcn8HYosTYosTYnsHXtM7d0N/5&#10;pL//or7/pL//pL//oLz/xdb/0N7/tMv/uM3/uc3/t8z/ts3/4er//////////////v7+/v7+////&#10;////////////////////////////////////////////////////////////////////////////&#10;////////////////////////////////////////////////////////////////////////////&#10;////////////////////////////////////////////////////////////////////////////&#10;////////////////////////////////////////////////////////////////////////////&#10;////9PTxi4tfXFwAjo4Az88AoaEAdXUAo6MWycmA8fGk9vZm9fUz+fkU+/sD//8A//8A//8E//8H&#10;//8I//8I//8IxfMGHekBAPsAAP8AAP8AAP8AAP8AAP8AAv8CEP8QNv82O/87D90Pbr1u8vHy////&#10;/////////////////////////////////////////////////Pz8+Pj29PTy7u7r7+/r/f39////&#10;////////////////////////////////////////////////////////////////////////////&#10;////////////////////////////////////////////////////////////////////////////&#10;////////////////////////////////////////////////////////////////////////////&#10;////////////////////////////////////////////////////////////////////////////&#10;////////////////////////////////////////////////////////////////////////////&#10;////////////////////////////////////////////////////////////////////////////&#10;////////////////////////////////////////////////////////////////////////////&#10;////////////////////////////////////////////////////////////////////////////&#10;////////////////////////////////////////////////////////////////////////////&#10;//////////////////////////////////////////////7//v7/////////////////////////&#10;////////////////////////////////////////////////////////////////////////////&#10;////////////////////////////////////////////////////////////////////////////&#10;/f39gsSJarly9vn3+/r8/P3+//////////z96/XsZrduOaREQqlNQaZMPKRIRqlRzOfP////////&#10;////////////////+aik+Ec//05G/1BI/1BI/UY/9JeTf8SHRKFFTaJMTKFMSaBKU6hMq8/AZ5z/&#10;SIv/TY3/TY3/R4v/YqT/47K3/FFG/U9K/1NM/1NM/ElC+Y2J5ebm1tjX2dnZ3t7d2djX1tvb7N3d&#10;8W1t80xM9lRV9VRU8ExM7mdn9aqq8FFR9UZG90pK+EpK9UFA835+8pyg7kVM9UxT9k1U8UtR7kJK&#10;7KGlffP0UO3tV+jnVubnU+jqYPDrtOH3aZD/VIr/Wo//Wo//UIb/dJ3/6e//////////////////&#10;/////fr68YaG8UlJ9lRU9lRU9lFR8FBQ97+/+v39+vr7//////////39//r6vvf4U+vwVu/2WvX7&#10;WfP4UOzxjPL27Ovu49zi5ODl6eTp5N7j4t3j7+zv4eLh2dnZ3d3e39/f2dnZ5OLcy9f1Xo//Vov/&#10;Wo//W4//UIX/h6j/os6bRaE2S6ZATKRASqM/R6I5msmXkI7YX1/AZGS/ZGS+YmLBbGzEurrhdHTG&#10;YWHDaGjHaGjHYGHDgILP5dPV672r7r+u78Gw7sCu5rak7dLI/v39////////////////////4en/&#10;bZf/VIj/XI3/W43/U4b/cZf/r9HAT6RISZ9JTaVOTaJNRJ1DhcGCo6TXX17BZmfGaGjHZmbGX2PF&#10;trDX9nBq8kBA9klJ9UlI70FB81NOzLfPVJX/SYX/TYb/TYf/RYT/dav/7p+f8T899UdH9klJ8kdG&#10;70A+7ZWXjZPWXV7AaGjHaGjHZGTFbmnJtMLMYLNRR6M7TKNATKNARaI6brhbqsbiWoz/V43/Wo//&#10;Wo7/T4T/kLH/+/v//////////////////////////////////////v7+/v7+////////////////&#10;////////////////////////////////////////////////////////////////////////////&#10;////////////////////////////////////////////////////////////////////////////&#10;////////////////////////////////////////////////////////////////////////////&#10;////////////////////////////////////////////////////////////////////////2NjN&#10;amopZ2cAr68Az88AgYEAeXkAnZ0C6uoI/v4A//8A//8A//8B//8C//8E//8H//8H//8H//8I8vsI&#10;UegCAPMAAP8AAP8AAP8AAP8AAP8AAf8BCf8JKf8pN/83D+MPYrti7Ozs////////////////////&#10;////////////////////////////////////////////////////////////////////////////&#10;////////////////////////////////////////////////////////////////////////////&#10;////////////////////////////////////////////////////////////////////////////&#10;////////////////////////////////////////////////////////////////////////////&#10;////////////////////////////////////////////////////////////////////////////&#10;////////////////////////////////////////////////////////////////////////////&#10;////////////////////////////////////////////////////////////////////////////&#10;////////////////////////////////////////////////////////////////////////////&#10;////////////////////////////////////////////////////////////////////////////&#10;////////////////////////6+Xgx8TD0dTZ+Pv+////+fXx0c7K2d7j/v/////////////+6+Xi&#10;ycfHxcXExcXG4eXq/Pn42NPR4efq////////////////////////9PHv6Ojr/f////773dzY6e3x&#10;////6OLdxsTF3ePp///+3dfTw8TFzc7NxsbEz9PZ+v3/+PTvzsrHzdDX9vr9////9vLuzMvI3uTo&#10;/////fn319LPwsHD1dnf+/7/////+vj26Onr+vz9//////786+nq8/b4/////////f39crVyVqZV&#10;9fj2/v7+6+bhx8TDztHW9/n96vTqUqRSHIMbJYYmKI8oI4siLpEtxuDG////////////////////&#10;////9JiZ3CIiwiQjvSQkvCMjzh4g7oaFZrNrGH8ZJ44oKI8oI4siKokjm8O0UoD0KmTrNHD/N3T+&#10;KF/YSITx36Ou5iwmxCEivSMkvCMkyB0e7nZ34+Pj0NPT0dDNwsTF0dHT0dbW6tjY7E5Nzh4dviQk&#10;wCUl3yUl8UhJ9Zyc5DY2yCEgvSMkvSQkxBwe62xs9I2M2SIhwSQjvSQj0Cco8iYm6pSUYezqJtLU&#10;M+PkNePjLdnXONrVptz3SHXwJlzNKlvEKlzIJ2XuWYv/5Ov//////////////////////vr5721t&#10;1R0bvyQjviMjviAg1Sgp9bOz+v//+vj12dPOwsLE3+Pp//7+sfLyMOnqL9rUKbq3K8fLK+bod+/u&#10;4uLi09DQ0c/Nw8PD0NLS0tLR5+fn29vb0dLSzcvIxcbH0dLT39zVwdD1OXHtKFzLKlvEK1zJJ2Xz&#10;b5j/j8SPHogbI4IkJ40oJ44nIowgh72KdHC7NjemRUa0Rka0Pj2mREWmrK3eWFe4ODabNzeRNzaQ&#10;Li+RYGS94cnM252GvYd3toN1vop/3p+O7sa6/vz8////////////////////2+b/TYD0JlzRKlrE&#10;KlvGJ2PpVYb/nsezK5IjI4wkJIQkJoonHosebLVokZLQPDmpOTiUNjaQNDSPMTagqKDR9V1W0B8d&#10;viUkvyUm3CYn+D85xa3IPHvyLGbuNXL/N3P5JV3YXpX17ZSV3yEewiQjvCQkzigo8Skn7YeKd37N&#10;NzejODiSNjaQMTKOREGspbfHPZY2HoMgKI8pKI8oHoceTZxDmbrgNGvpKFvIKlrDKl7OKGf3fKP/&#10;+Pn//////////////////////////////////////v7+/v7+////////////////////////////&#10;////////////////////////////////////////////////////////////////////////////&#10;////////////////////////////////////////////////////////////////////////////&#10;////////////////////////////////////////////////////////////////////////////&#10;/////////////////////////////////////////////////////////////v7+sLCYV1cKfn4A&#10;zc0At7cAaWkAsLAA/f0A//8C//8C//8C//8C//8C//8G//8H//8H//8H//8In+4FCekAAPwAAP8A&#10;AP8AAP8AAP8AAP8AA/8DHP8cM/8zDukOUrdS5+nn////////////////////////////////////&#10;////////////////////////////////////////////////////////////////////////////&#10;////////////////////////////////////////////////////////////////////////////&#10;////////////////////////////////////////////////////////////////////////////&#10;////////////////////////////////////////////////////////////////////////////&#10;////////////////////////////////////////////////////////////////////////////&#10;////////////////////////////////////////////////////////////////////////////&#10;////////////////////////////////////////////////////////////////////////////&#10;////////////////////////////////////////////////////////////////////////////&#10;////////////////////////////////////////////////////////////////////////////&#10;///////9xriraGRmcXJya2hlhpOf6uvsqJmOZGVnaWpyusfT/v////////r2ln90VlZeeHh4dHZ5&#10;usHIvbGhWl5guMjT+vr48vP0+/39////////////y7ewi4qg9vz9t6yXZmtz093mxrqubm9rcHBu&#10;YWVprrnDr6WbbWlnSEBFXmRplJ6r29fThn91bnBwZmRig5Cc5ufnnY+DZmRlam93zNvl3M7AYF9e&#10;eXp+o6q49v3///78qpmHbHeF7fX8////3M6+XV1jyNbk/////////f79d7h3W6lc+fr1zL6zaWVk&#10;bW9waGZigoyY1+fkXbBcGl8TGVgeMJgxK5ArNpY2yOLI/////////////////////////Z2clxYT&#10;UhEScBkZahgXnBse7I2La61tC0ALJn8rM5syJXkgIVgbn8i+UHG+GDmXPX38MFmkDihpR4Hm5Kq0&#10;riEbUg4QbRkZahcYjxgb6nt85eTk297erJ2MNDpCq7nF3N/d79vb205LVwgJYxcZaBcWYxESykhK&#10;/6Sjty8sUg0ObBkZaxgYhBYY5nFy+pGPghMQThETcBkYXRMTnx0g652fZtjMCkRCI5uuQfn4K6ma&#10;JX6Eq+b/RmKtDSFTHDl3GzRsEC59VYHn5+////////////////////////r78HFwdgsKWhUWcBoZ&#10;bhcXsikr+7m69fDpk4h/ZGVpcXBsY2Nltr7Luv38L760F15hGmZoGV5bFoONeOnu5Obl3dvcsJ+R&#10;ODg9prbC3NvZ6enp3d7f3NvXh3ZlSFNfxs/V5eHZxdb3NFefDyRXHTp4GzNqDy+EbJLxlsyYJH8c&#10;FUEWKYgtL5UvKZEnjcKTcWmYFxdNQUaxT060IyBPNjuKsrPpXlyvHBc/HB5OJCRWHR1bXGK06dLS&#10;n2lSTjg2a1BHYEI7el5a5se///79////////////////////3+v/TXS+DiRXGjZ0HTdwECt0THbi&#10;pM65MpgsLI4pGEUWI3gpKJQncbhvmJrXMy5zFxg+IyNYISFSJCx9raXW6F5VVwcHYRcXaxcWYBES&#10;yj07zbXNN2KvHUKqPn36Kk6QDi15YJXw85qajxINTRETcBkYXBQTlh4f7I2Qf4XQKCNdGRlDJCRY&#10;Hh5SOjmUq8DNPn0xD0MTLZMxMpkxGmEWRXpBoMThKUeMECdcHTt4GTFnETeVfKL2+fv/////////&#10;/////////////////////////////v7+/v7+////////////////////////////////////////&#10;////////////////////////////////////////////////////////////////////////////&#10;////////////////////////////////////////////////////////////////////////////&#10;////////////////////////////////////////////////////////////////////////////&#10;////////////////////////////////////////////////////8vLwhIRbWVkAoKAA19cAkJAA&#10;mpoA9/cB//8C//8C//8C//8C//8E//8H//8H//8H//8H3/YFNeQAAPQAAP8AAP8AAP8AAP8AAP8A&#10;Af8BEv8SLP8sEfERPb492uHa////////////////////////////////////////////////////&#10;////////////////////////////////////////////////////////////////////////////&#10;////////////////////////////////////////////////////////////////////////////&#10;////////////////////////////////////////////////////////////////////////////&#10;////////////////////////////////////////////////////////////////////////////&#10;////////////////////////////////////////////////////////////////////////////&#10;////////////////////////////////////////////////////////////////////////////&#10;////////////////////////////////////////////////////////////////////////////&#10;////////////////////////////////////////////////////////////////////////////&#10;////////////////////////////////////////////////////////////////////59vNZWBg&#10;qrnI8/T1493ToJ2e1dbeycbE2tzdkoJ7iZKq/P7//////vfxiHBsnKO06+zs6+zt6+PZW08+Q1Jj&#10;sbKugXp2iJSj6PH4////////////xrCphH2VtKalZmpuwNDa49rNbWlnr8DM8/PywbWplp2m7vT3&#10;6N/ad2Nywszc9/XwlIZ6fIqb6vDy4tvQk5CRydDVx8XF3t7ahnhzobTGtKWVUVVdmaCj1N7l////&#10;2s7AV0pDX22C7vb+9u/niHVmPUJPx9bj/////////f79d7h3Xq1g5NzPbWVlobC/8vP05uDVopuc&#10;xNPWX7NdGFgRF08cL5kxKpAqNZY1yOLI/////////////////////////J2bjRMSlyQn6Tc25jQz&#10;6ior74qJbbxyEEoMGFofMp0xHF0WImUfodHAT2y3GDWOLVapFi5oJFvRVJT/4qiwoh8Zhx0i5TY2&#10;5zQ05yoq8Ht75Obn29nTfW9jQD5AeIeW2+Li8tzb0kxIYgwQ1TQ08DY1jhUSdjc59qSkrCwpexgd&#10;4zY25zQ05ioq8HJy9pCOehERniYp9Dg4wyckYA0NxZeaa9fLCTcxDUFONNrlLKmWIm54q+j/Qlye&#10;FDSHO3rtPXbcEiphRmm76PL///////////////////////r763BudAsMty0u6jY15jAw6TM0+7y7&#10;rqSXZW591uDo9fTyxLmrqKe1s+jfGmNdIZqvPOvtONTKE2NaZKOy5uzt3dfSg3ZpQD9BdoSV2t3e&#10;6unp4eLkzsW6YlhPRUtRm6m16ubfxdb2ME+RGD2UPHvuPHPWDCFZX33Rl9CbI30bEjcTKYctL5Yv&#10;KZEni8CQf3vLIx5RJSlxNzN0GhxYTVC4srLkXFqqGhZHOj+mTUy5QkKxam3H5tDMk11PknJ09Lyp&#10;15V7TjIwwLW0////////////////////////3+z/S26xEjGBN3TpP3zmGDBnPFexpM+9M5gsLI4o&#10;FjsSIXUpKJUmcbhvmJnXLyhnJCdvSky8SkmzQUe1sabV31tSXAoO0jI08jY1mBkVeCooxLXPOWCo&#10;Gz2cKk6eFzNyJmHdaKH/8JeWfw4LlCMo9Dk3yiolXQ0MwIWLhIXPJB9XLC+FTE28RUayU0+9qrzH&#10;RJo7CzAKI3sqMZUtEUcOS5BJoMXeJT+DHkqnPn/xN2nBCiBccpTd+v7/////////////////////&#10;/////////////////v7+/v7+////////////////////////////////////////////////////&#10;////////////////////////////////////////////////////////////////////////////&#10;////////////////////////////////////////////////////////////////////////////&#10;////////////////////////////////////////////////////////////////////////////&#10;////////////////////////////////////////////1dXMYGAmamoAw8MAx8cAdnYAu7sB/v4C&#10;//8C//8C//8D//8G//8H//8H//8H/f0HfucCAugAAPsAAP8AAP8AAP8AAP8AAP8ACf8JJP8kFPcU&#10;KcIpxdnF////////////////////////////////////////////////////////////////////&#10;////////////////////////////////////////////////////////////////////////////&#10;///////+///+/v7+////////////////////////////////////////////////////////////&#10;////////////////////////////////////////////////////////////////////////////&#10;////////////////////////////////////////////////////////////////////////////&#10;////////////////////////////////////////////////////////////////////////////&#10;////////////////////////////////////////////////////////////////////////////&#10;////////////////////////////////////////////////////////////////////////////&#10;////////////////////////////////////////////////////////////////////////////&#10;////////////////////////////////////////////////////////v6+ccH6F+///6eDXm5aT&#10;mJyi2eLp////yr2rU05UrLrK9fXz6+vs9fLsjHJmS01Xd3h2g42W2+Dhj4Bth5Wbo5mIV2BwydPe&#10;+fv9////////////z7uxUEFFNDA2h5yv////y7imd3mG7vj//////////fz7////9Orjfmt5ztjo&#10;+vPjenBrvc7f//////////79+/3+////vK2ZUVFXxM/ZsKCQYmZygX54bXuG1djVk4+Hlp2ZiY+d&#10;6O3yrqSXkJWYhYKJyNTf/////////f79d7h3YrFlxrelcHqD8vr+6eDYnZiUmZqixtTVXrJdGVoS&#10;GFEdL5kxKpAqNZY1yOLI/////////////////////////p6ckBMRSg8RcRkZahcYqx4j8ouKbb90&#10;HHIYE0IWKogqF1IVLIQpotDAUXG+DR1LChUzHUShOHr/U5D/46iwqCAYSAwObhkZaxgYnBwd8Xx8&#10;6+zswriqYGJppKGaV1hdvtDY+ODe1ExIaA4S2DQ1+Dk5zCMgaDM05aGiti4qRwoLbhkZahgXjxkb&#10;8HJz+JCOfRISoycq+Dg47zMxeBIQppGVbdLGE21yHndvGnqGKaidJHZ+q+f/RF6jCRtIGTVwFStV&#10;EDSBVYTp5+////////////////////////r773JvaggGVRMVcRkYchcYwy8y/LmxgYN2prvM///9&#10;w7mwjYyNsrjCqce6F2BqNOLpPevpPvX3JaCMW4CF5+7zxriqY2NooqKdWlpgvMjR7+3s5ebmopSG&#10;anN+lo2EY2573+PfyNj4MVKUCx5OGjZvFCpTEDaLbZTzlcyXI34bEzoUKYgtL5YvKZEni7+Of3zU&#10;QT6hIBs8FRZCODymVVW8sLHiXVuuGBI1GhxLIyNVIyd3aGzH6dLPl2FNWUNDkW5ieFVHZUtJ3cK9&#10;//7+////////////////////3+z/THG4Ch1LGTRvFixWDzB0Tnnmo8y4MpcrLI4oFz4TIXYpKJUm&#10;cbhvmJrYMSpsExM3IiNWISJaMjqgs6fY4FtSYgsP1TI09zg41ScjbicktbPOPWatDBtGChY4I1G2&#10;NXj/Z57/8JiWgg8NmyQp+Dk48zQzgBMPnH+Eh4bSJSBVFRY9IyNVHyNjSUizqrrJR6pCF1ERGFge&#10;K4ImEE4SVKlPn8LgJ0GBDSNVGjVsFCpUEz6cfaP3+fv///798fDv6uvr9Pb3////////////////&#10;/////v7+/v7+////////////////////////////////////////////////////////////////&#10;////////////////////////////////////////////////////////////////////////////&#10;////////////////////////////////////////////////////////////////////////////&#10;////////////////////////////////////////////////////////////////////////////&#10;/////////////////////////////////v7/sLCcVVUOiYkA2NgApqYAhYUA6OgB//8C//8C//8F&#10;//8H//8I//8I//8IxvAFH98AAPIAAP4AAP8AAP8AAP8AAP8ABP8EGv8aFfsVHMocrcyt//3/////&#10;////////////////////////////////////////////////////////////////////////////&#10;///////////////////////////////////////////////////+/Pz98/P85+f71tb4vr73paX5&#10;wMD4+vr9////////////////////////////////////////////////////////////////////&#10;////////////////////////////////////////////////////////////////////////////&#10;////////////////////////////////////////////////////////////////////////////&#10;////////////////////////////////////////////////////////////////////////////&#10;////////////////////////////////////////////////////////////////////////////&#10;////////////////////////////////////////////////////////////////////////////&#10;////////////////////////////////////////////////////////////////////////////&#10;////////////////////////////////////////////yrqoa3N67fb87ubfpZ2UWFdTl6i06Orp&#10;6uror6CXen2Fp6WddXR1tL29kHx0h46cz8/O0NTX8/PxopOAoLGzsKqagpeo/P//////////////&#10;////y7apV1Nho6OfZmJjwM7c1ca1cnN+4+/5////9O/owsXE8fb68+nifGl3zNbm/PXogHJur77R&#10;///////70s7G09nZ5+np6unkoJGJeICR1tjX7PH19e/mcm1xdXJwVVlce3pxUVloqqqpWFNPeH19&#10;TklMkqO1+////////f79d7h3YbBkzsCwbXF54+717+jgqaGYXVZTh6CoZbhjGVoSGFQeMJ0yK5Qr&#10;NZc1yOLI/////////////////////////J6bjxQShx4izi8vyC0s3Ccq8ImIbLtzI4siGEkUGlYa&#10;GF4bMpUuoc3AUG62DiJaKVOjFitcI1jUVZb/4qewpR8ZexkeyS8vyC0t1icn8Xt77u7tmop4ODo/&#10;amlkMCssjKS1/Obk00xIaA4S3TU2/jo5wCEcajQ166KjsS0qcRUZxy8vyS0t0iYn8XJy95COfRIS&#10;pigr/Tk56jEvcRAOrpKXbNLEEWlzM87NHmxhEltbJXuFq+f/Q12hES96L2C5GCxSFkGjYJP/5u3/&#10;//////////////////////r77XFudAsLoCYozS8uyioq4TM1+rmzi4h7l6m5///+zcW9hX11WF1n&#10;nMG9G2FlMdfiPenlOePiIJODXYmT7fP0oI99Nzw/aGhkMTExi56u9PX05uTecGNVQEZPYVlTMjtG&#10;v8vQzNz7MFCUFTaGL1+0FSdJGEe0dqH/lMmVI34bEzsUKowuMJswKpQni7+OfXrNSEa7NC1jICRo&#10;Rki7UlK3sbHkXFqrGxVEMDSIQECYODmdaW3H6NHPlmBNWUNCi2hdknFnzJeI8cm+/v38////////&#10;////////////3+z/S3C0ES11Ll++GzJZEjiOWo3/o8u3MpgrLI4oFz4TIXYpKJUmcbhvmJnXMClq&#10;HyJePT+aPTyWPUKusabW4FtSYwsP2jM1/Tk5yiQhbyclurTPOmKkECdqJ0+ZFi5mJmDhaqP/8JeW&#10;gg8NniUq/Tk58TIxdxENpoGHhoXRJB9YJSduP0CaOTuYUE25qbnIR6hCJHoeEz8UG1wcF2ocWK5Q&#10;n8DeJkKFGkGXLlqlEyNLHlPKg6v/+vv/+/bwpJqRcXR4tsPN/v///////////////////v7+/v7+&#10;////////////////////////////////////////////////////////////////////////////&#10;////////////////////////////////////////////////////////////////////////////&#10;////////////////////////////////////////////////////////////////////////////&#10;////////////////////////////////////////////////////////////////////////////&#10;////////////////////////9vb2kJBxWVkBrq4A2NgAlZUAxcYB//8C//8E//8H//8I//8I//4I&#10;7fkHXOECAOcAAPkAAP8AAP8AAP8AAP8AAf8BEv8SFf4VEtMSk8WT/Pn8////////////////////&#10;////////////////////////////////////////////////////////////////////////////&#10;///////////////+/f3++Pj97u773t76y8v5trb3np74iYn5dXX5ZGT7XV39WFj9h4f48fH7////&#10;////////////////////////////////////////////////////////////////////////////&#10;////////////////////////////////////////////////////////////////////////////&#10;////////////////////////////////////////////////////////////////////////////&#10;////////////////////////////////////////////////////////////////////////////&#10;////////////////////////////////////////////////////////////////////////////&#10;////////////////////////////////////////////////////////////////////////////&#10;////////////////////////////////////////////////////////////////////////////&#10;////////////////////////////////9Ozkg3dug46ZyMrMwLewbWhop62vi4d/nKexoZaJc3yH&#10;09bXzMzM4ODbh3JspbHF//////////r0l4h1lairq6aUe4+f9v3/////////////////xK2lfXqV&#10;+Pz9rJmKWmNvzdDQhHpxg5GaxsfGjIZ5cH6J7vb78+jgdGFvyNLi//79sqKVZ250usLEsaqhaGtr&#10;s7y6hIB8qrG5lImBfoiYoZeMjZScrqiebHB4sra4paKefnVqRk5dtr7EsKumlI6GRD9BkaK1/P//&#10;/////f79d7h3Xate7uvhjH11fIaSxcfLwbqzb2VlmK+1Y7diGFgQET8VJnwnIXUhMY4zyOPI////&#10;/////////////////////J2bixMQgB4hyy8vxCwsziQn64mIbbpzJZUmJGodCikMG28iNpwvoc2/&#10;TmuzFTKLPoD/LVKSCiFcSoXp5Ku0oR4Ycxgcxy8uxiwsySQk7n6A49zTXVVSg4+axMTCgnNkTV5t&#10;7N7i1U5JVQkMrSorwioobhAOkj0//aSkqywoahQYxS4uxy0txiQk6XFx+JGOdhAPfR8hyi4slR0b&#10;axET15udZ9DADl5jNN3mNse2CSQcIWd4rev/QlqbFDaOP4H/OGfEDSNcTnXQ5/D/////////////&#10;//////////r77HBubQkKnCYoyy8uxCkp0y8w+by8zMK0Z2dppq+3zs3LnpKKamp1qOboJYJ2GXeJ&#10;K6OfFlVLBjxCa7jJ5eTZZltTf4uXw8LBhHZpT1tr6fH3zsCwTk5Onaiyvru0YlhPgY+Yyt79ME+O&#10;GT+eQIL/NWG2CR9bZ4nhls6aJH4bEC8QIG0kJnomI4Iji8CPfXvNR0a5NjBqJChvRki5UlK4sbHk&#10;XFqoGhVGPUKsUVDARUW1a27I59DNkVxNkXFz8rai662b5KSR68a8/v39////////////////////&#10;3+z/Sm6uEjKFO3r/PHDXDyRYRGbIpM67M5grK44oFTkSIXQoKJUmcbhvmJrXLihmJChyTU/CTUy6&#10;Q0i3sabV4FtSUAcJqigqxSopdBIQkTEvybbPNl6jGzyfP3/5J0aBCyp0Ypjx8pqZfQ4Kdhwgyy4t&#10;mx4bZhER1IqPgoXPIx1VLTCIUFHDSUm3VVC9qbnHR6RBKpQpGUgTDDQSIYYlWK1On8DdJUCBIE22&#10;QoT/L1OcCiRpeZ3r+v3//fz53NjVycrM4+js/v///////////////////v7+/v7+////////////&#10;////////////////////////////////////////////////////////////////////////////&#10;////////////////////////////////////////////////////////////////////////////&#10;////////////////////////////////////////////////////////////////////////////&#10;////////////////////////////////////////////////////////////////////////////&#10;////////////////6OjkdHRKamoAzMwAxsYAwr0B//sC//8H+f0I5P0Hw/wFlfsEV/gCCvIAAPQA&#10;APsAAP8AAP8AAP8AAP8AC/8LFP8UC94LesF69fT1////////////////////////////////////&#10;///////////////////////////////////////////////////////////+/f398/P75+f72Nj5&#10;wsL2qqr3lJT4gID4b2/6ZWX7Wlr7VFT+U1P/VFT/U1P/VFT/U1P/c3P64uL6////////////////&#10;////////////////////////////////////////////////////////////////////////////&#10;////////////////////////////////////////////////////////////////////////////&#10;////////////////////////////////////////////////////////////////////////////&#10;////////////////////////////////////////////////////////////////////////////&#10;////////////////////////////////////////////////////////////////////////////&#10;////////////////////////////////////////////////////////////////////////////&#10;////////////////////////////////////////////////////////////////////////////&#10;////////////////////////6OHYmpGKdG5udnZ8qrK98/X1ysG4cm9wd3+Lz9rk//////////v3&#10;saSfwsrX/////////vv4vbSpvMfLyca6rLjB+f3///7+/v7+////////2szHqqi59/3/+fLpl5CJ&#10;uMXR5d7SjIh/amptf4eR2N7m////9vDrp5uj3OLs////+PPsrqSYb29ucHN6tL7I+Pj3wLarb2xt&#10;foaS3+jv5NvRgXl2bG95vsfR////////5d/UrK+48Pb9////+/TtsKus2uLq/////////f79dLd0&#10;WKdY9/r36+TcnJOMc29ucnN3p6253erlWKxXGm0UED0QEUESDEEOJ30rx+XI////////////////&#10;////////+pyarxkWYxIRbBYWZhQUhxQZ44eHa7lwII4hKIYmGFgZIYQlMZcqnsm6UHTQHUezN3X9&#10;O3fyGz2IPnDL46q0wSUdZRARaxUWaBQUfxEU5Xx/2M/Gen+Dxc7V4+TkyL60dXx/2tDW5lBNdwwL&#10;ZRQUbhUUkRgZ5ElJ/KCgxjEuaA8PaxUVahUUdBAR2m1u+o+OoBcUYBISbRUUexcYySMk7pqaYtzS&#10;GZOUMtnfO+/qIpKIKpObqeX9RGa/HEm0OHX/Onb6HkidR2e45O7///////////////////////r6&#10;8XBukQ8MYxITbRUVZxERoiIk9ra3/P36xr60g3x4b2xtgISLz9Pctfr7MtnTIIuJGGloFWNhDGBi&#10;Zq6519PLg3+BwsrR5OTkyb+1d3d62uPqwLOmg4eP19zh4+LhrqKXkJSUwNX2NV+4IE++OHb/Onf4&#10;G0GUXnjJk8uZIoYbFEgRED8REUARFWQYiMCNe3jMQUG0OjeELzKHQ0O1Tk62r6/gWVivJyRtPUGp&#10;SUm1QECvaGvG5czLsXhmq4F65KmX4aWT4KCM7Ma7/v39////////////////////3en/S3TMG0eu&#10;NXH6O3n/I06mP1uyoMm5L5UnJ4wlG1oZIn4mI5AibrZslZbTNDCDLjGIR0i3RkayP0S0raPT7VxU&#10;eA0LZBQVbhUVjBgb5kA7yrLMOGvHIk2+OXf/OXHlFjiGV4Xb8pmbqhYQYBERbhUUdxcYwyQk8IuN&#10;eYDNLCl3NDeUSEm3Q0SwUEy7p7fGQ6E8JZEmJHQgGV4cIo4kVKhKnL3dK1KvJVjNOXf/OHHrGDyM&#10;cY3U+fv//////////////////////////////////////v7+/v7+////////////////////////&#10;////////////////////////////////////////////////////////////////////////////&#10;////////////////////////////////////////////////////////////////////////////&#10;////////////////////////////////////////////////////////////////////////////&#10;////////////////////////////////////////////////////////////////////////////&#10;////////0dHJXl8niIcA3NMA0toAxvkDnvwEbPsCP/wBGP0ABP4AAPsAAPYAAPcAAP0AAP8AAP8A&#10;AP8AA/8DEP8QBuYGXLxc6+3r////////////////////////////////////////////////////&#10;////////////////////////////////////////8vL7wsL3oKD3jY35e3z5Z2f5XV38WFn9VVb+&#10;U1T/U1T/VFT/VVT/VVX/Vlb/Vlb/WFj/WFj/WFj/Z2f6y8v5////////////////////////////&#10;////////////////////////////////////////////////////////////////////////////&#10;////////////////////////////////////////////////////////////////////////////&#10;////////////////////////////////////////////////////////////////////////////&#10;////////////////////////////////////////////////////////////////////////////&#10;////////////////////////////////////////////////////////////////////////////&#10;////////////////////////////////////////////////////////////////////////////&#10;////////////////////////////////////////////////////////////////////////////&#10;/////////////////vz67erq8PL0////////////8vHw8/X3///////////////++fj4+/v8////&#10;///////++vr5+vv7+/v6+vv749vTpKCdnJydnp6dnJ6g09vi+vr7/v//////+vj39fb3////+/j2&#10;6+rr9/n8/////////v7++fj5/P3+///////////97uzs7/H0////////////8O/v9Pf6////////&#10;9/X07/H0/////////////fz7+fn6/f7////////++fn5/Pz9/////////f39ebl5Xqpe9/n3////&#10;//398e3u8/L2////7vXsWqhaKZApM5QzMpIyLY8tOJY4yeLJ////////////////////////9pub&#10;8Coq7jAx6zIy6jIx7igp8YiHbrt2KI8pM5UzNZg1L5MvOJkyoMa4XIb9OnD6QHT/QXX/OXD6VY75&#10;4KWv9jMv7i8v6zIy7DIy7Cgn9Hl55uTk29bW29XU2dPU29bW3NrZ7NjZ71lZ6jAw5jg45zk57jMz&#10;71FR9p+f8jw97y0t6zIy6zIy6ygo83Bw8pCS6i0y5zM35DM46zQ58i0y6paZa/HxN+bmP+PjP+Tk&#10;O+joR+zlqtz2VID7Onb5QHj/QHn/OHT6YY/25ez//////////////////////vn58HV16i4u5zg4&#10;5jg45TU15jc39re3+f7//v7/9/Tx6urr9/n7///+tvX1O+rtPuzvP+TnQOvvNuTleuHj4uPk19XV&#10;1tXV1NTU1tbX1tbV5+jo3d3e1dbW1tXV1NTV1dbX4d/Xw9H0R376PHX6QHj/QHn/N3T6dpz4ksWW&#10;I40oLJIxLI8yKo4wJo8rib+PgH3OR0azT063T0+3Skq1VFS5sbHeYWG9SUm1T0+2T0+2SEezbXDH&#10;4srO5qyb4aia4Keb4aib4KOV68jA/v39////////////////////3ef/WIn7OXT5QHj+QHn/OXb8&#10;XIr5pMq3NpgvL5IwNJYzM5QzKpAqdLlyl5jRSUi2Tk62Tk61TU21R0u3rKTS9mBa6iop5TEx5TEx&#10;7S4u9kE8xq/KQob+NXP8OXf/Onj/MXH5ZZ377JaZ7Swu5zI35DM46jQ58S8y7IuPfYXPRke1T0+2&#10;T0+1S0u0V1O+qrnHSqRELZAtNJU1NJY0LJArWqpQnr7hQnn7PXf7QHj/QHn/NnP4gqb4+Pn/////&#10;/////////////////////////////////v7+/v7+////////////////////////////////////&#10;////////////////////////////////////////////////////////////////////////////&#10;////////////////////////////////////////////////////////////////////////////&#10;////////////////////////////////////////////////////////////////////////////&#10;////////////////////////////////////////////////////////////////////////////&#10;trWoXlcQcb0ARPsAHv4ACf8AAP4AAPsAAPIAAOAAAOAAAO8AAPkAAP8AAP8AAP8AAf8BC/8LBvIG&#10;O7w71+DX////////////////////////////////////////////////////////////////////&#10;////////////////////////////3NzzcnLyVlX9U1P/VFP/VFP/VFL/VlH/VlD/Vk//V03/WFT/&#10;WFj/V1j/Vlb6UFDvSUngPj7OMjK2Li6go6PN////////////////////////////////////////&#10;////////////////////////////////////////////////////////////////////////////&#10;////////////////////////////////////////////////////////////////////////////&#10;////////////////////////////////////////////////////////////////////////////&#10;////////////////////////////////////////////////////////////////////////////&#10;////////////////////////////////////////////////////////////////////////////&#10;////////////////////////////////////////////////////////////////////////////&#10;////////////////////////////////////////////////////////////////////////////&#10;////////////////////////////////////////////////////////////////////////////&#10;////////////5NzUpKKenZ6en56dnZ+h1t/m////////////////////////////////////////&#10;////////////////////////////////////////////////////////////////////////////&#10;/////////////////////////////////////////////f79vdy9sNWw6PLo2+vb3O3d3u7f3u7e&#10;3Ozc5fDlr9WvlsiWnMycnMycmcuZnsye5PDk////////////////////////7NjY2q+v3rKy37Oz&#10;3rKy3a6v59HQuNy5lsiWm8qbnMubmcmZnsya0OTbrtH8nsj6ocr5ocr5ncj6rdX75Nzf3rKw3rKy&#10;37Oz37Oz3K+u6MzM5PLy1ezs1evs1uzs1ezs1e7u7O3t96ys9ZmZ95+f9p+f9Jub9aio8dbW3La2&#10;3bCw37Oz37Oz3K+v5MjI9tDJ96iZ+aye+a2f+Kyd+KiZ9NLMtfb3nPLyofHxofDwn/HypfXz1e36&#10;qsD/nrv/obz/obz/nLr/scj/8vX//////////////////////fz79rq69JmZ9p+f9p+f952d9Z2d&#10;+dvb9vn59fX1+Pj4+Pj49/f2+vf32fTvnObWnufYoOnboOnZm+jav/Ln8vHx6+rr6urq6urq6urq&#10;6+vr8/Pz7u7u6urq6urq6urq6erq8fDs4uj5pL//n7v/obz/obz/nLn/us7/0+fLrNOWsdeesdie&#10;sNedrtWZ0OXJv77mpKTaqKjbqKjbpaXaqqrb19fusbHepaXbqKjbqKjbpKTZt7jj8eTh9tbA9NS/&#10;89TA89TA89K99uTX/v79////////////////////7vL/rMX/nrv/obz/obz/nbr/sMb/0eTbnMuZ&#10;mcmZm8ubm8qbl8iWutu4y8zopaXaqKjbqKjap6fapKba1tLp+8LA96+v+LKy+LKx9a+v+La16d3k&#10;t8nvssDttMLstMLtscDuxdTz99PM+KmY+a2e+a2f+Kyd96mZ9c7Iv8LmpKTaqKjbqKjapaXZrKne&#10;1dzjptKjmMiYm8qbm8qbl8iXrdWozt7wor3/n7z/obz/obz/nLr/wdP/+/z/////////////////&#10;/////////////////////v7+/v7+////////////////////////////////////////////////&#10;////////////////////////////////////////////////////////////////////////////&#10;////////////////////////////////////////////////////////////////////////////&#10;////////////////////////////////////////////////////////////////////////////&#10;////////////////////////////////////////////////////////////////+/f6jqh5Dd0G&#10;APoAAPAAAOgAANcAAL4AAJ0AAKkAAN8AAPUAAP0AAP8AAP8AAP8ABv8GB/oHGL8Yscux//7/////&#10;////////////////////////////////////////////////////////////////////////////&#10;////////////////5+L1bmLuV0v/V0z/V037Vk/3VFLyUlbuTlvnTGLcSmbVRErVOTbELS6pISGR&#10;FRV8DQ1nBQVZAQFQAwNSjo6v////////////////////////////////////////////////////&#10;////////////////////////////////////////////////////////////////////////////&#10;////////////////////////////////////////////////////////////////////////////&#10;////////////////////////////////////////////////////////////////////////////&#10;////////////////////////////////////////////////////////////////////////////&#10;////////////////////////////////////////////////////////////////////////////&#10;////////////////////////////////////////////////////////////////////////////&#10;////////////////////////////////////////////////////////////////////////////&#10;////////////////////////////////////////////////////////////////////////////&#10;////////////////////////////////////////////////////////////////////////////&#10;////////////////////////////////////////////////////////////////////////////&#10;/////////////////////////////////f39j8SPfLp8lciVP5s/RZ9GR6FHRZ1EQpxCns2efLt8&#10;SaBJUqZSUqZSTaBNVqZW0efR////////////////////////qvb2Su/vUfT1VPj4U/X1S/DymfTz&#10;ir+ESaJIUqRRUaRRTqJOV6dSrt3Bc/TzV/LqW+7mW+3lVPDoePLsrfX1U+/wT/P0U/j4U/b1S/Hx&#10;j/X1kvHwTeztVOrqU+joUunpTPDvtuTk+XBw8lBQ9VlZ9FhY71FR9WNjxdvbVfn6T/T0UfDwUfDw&#10;SvP0ffj789yi/rxL/8NW/8ZY/8JV/rxN7tyngO/0VuzsXOnoW+fnV+jpY/DqtuL3bJP/WYz/XpD/&#10;Xo//VYj/d5//6e///////////////////////vr68YmJ8E5O9VhY9VhY9FVV8FZW8sDA3eXl19fX&#10;3Nzd3d3c19fX5uHmu9i3TqFETqBEUaBHUKBHSZ4/isCC5+jn29rc3Nzd4ODg3Nzb2tra7Ozs4uLi&#10;2dnZ3d7e4ODf2dra5OLdzNj2YZH/Wo3/XpD/X5D/VIj/fqT/9PWt//pZ+fRi9/Ni9/Nh/vpd9/Wq&#10;jY7XYmLCaGjAaGjAZmbCb2/GvLzid3jHZGTDa2vHa2vHZWXEgoXT69Sv/79O/71Q/79T/79T/7lH&#10;/tOR/v38////////////////////4er/cJv/WIv/XpD/XpD/V4r/dJv/sdLBVKdOT6VPUqVSUaRR&#10;SaFJicOGpqfXZGPCamrGa2vHamrGZGPBubng////+P///f///////f//+f//+Ork8byn9byk972m&#10;9r2m8LWe8cq+/Nyn/L1N/8NV/8VY/8JV/79O9Nefj5PVYmLBa2vHa2vHZ2jFcW3KtsTQZbRhTaNN&#10;UaRRUaRRSqJLc7hqrMblXo7/W47/XpD/Xo//VIf/lLP/+fr/////////////////////////////&#10;/////////v7+/v7+////////////////////////////////////////////////////////////&#10;////////////////////////////////////////////////////////////////////////////&#10;////////////////////////////////////////////////////////////////////////////&#10;////////////////////////////////////////////////////////////////////////////&#10;////////////////////////////////////////////////////////vPS8MfwyOOU4AqgCAIQA&#10;AG0AAFcAAGkAAMUAAO4AAPgAAP4AAP8AAP8AA/8DCP4IAM0AFbMVtuK2//7/////////////////&#10;////////////////////////////////////////////////////////////////////7vvuzfnN&#10;xfvEqeiuR5SUMZCcLZ2IKaZ4JLBoH7paGcZLE9E9D9wvDuMnCZovBBZMAABQAABLAABMAABOAABR&#10;AABSAgJYioqv////////////////////////////////////////////////////////////////&#10;////////////////////////////////////////////////////////////////////////////&#10;////////////////////////////////////////////////////////////////////////////&#10;////////////////////////////////////////////////////////////////////////////&#10;////////////////////////////////////////////////////////////////////////////&#10;////////////////////////////////////////////////////////////////////////////&#10;////////////////////////////////////////////////////////////////////////////&#10;////////////////////////////9PDs1NDPz9DT7vH1/////vz64NvW09ba9vr8////////////&#10;////+/j12tjUzM7P5ert////+ffz5ujq+vz+////9vTx4+Tm+fv9/////////////Pr54d7azs3N&#10;zc7P5+vv////////8e3p0M7N1Nnc+Pv9/Pn45eXn8vX4//////786+nn7/Hz////////////////&#10;////////9PLw8vT3+ff02NTSzM3N0NHS4ePo/Pv63tnU1Njb+Pz9////6+jj0dDR7PDz/////Pj2&#10;2NTS297i/P///////////f39c7ZzW6pbg76DHooeJIokI4MjJIwkIYwijsSOXKpcHIocJIgjI4Uk&#10;IYwhLJEsxeHF////////////////////////m/LyLOjnL9PNKbq5LMvPLOjriPDua6tkGHwXJo4n&#10;Jo8nIosiKoQjmtO0UOLlKNDTM+TmNOTkJ9XUUdvdnvHyN+jpLdbRKby6KsjLK+TmffDvfuzqJs/P&#10;Md7hNOXlMN3bJtXWqdzd9U1MzR0cwCQkwiUl3SQk+D4+vNHRM+DdKtTXNObmM+LhJdHSY+Xt89GN&#10;/qcg4ZYkyooi4Z0n/6gk7NKTYOjqJdDRMuLkNOXkK9jXN9rVpt34SHbxJVvSKVzMKVzPJmPtWIr/&#10;5Oz//////////////////////vn5721s1BwawiQjwSMjwCAg1ygp8bGx2OHh09PTysfGxMfK0tLS&#10;4t3irNKrH4IeIIkiJ48nJo8mGoIZaqxr4uTi1NPV0c/NwsLC0NLS09PS6Ojo29zb09LTzMrIxMXG&#10;0dLT39zVwND1OXHuJ1vRKVzMKl3QJWPwYpL/6+uX29op5uc47es56+o44uAt5OWSbm28NDWlRES0&#10;RES0PTylREWmra3eV1e4NzabNzaSNjaRLi+SXmTC6Mqg5JYhzIkg0Y8kzYsj1I0Z9sd6//78////&#10;////////////////2+b/TH/1JVzVKVzMKVzNJmLpVIX/nsizKZEhH4EfJYolJo4mHIoca7VokZLQ&#10;OzmoODiVNjaSNTWRMTKbp6ja///++vr33trXysnK297j+v3/9+Xh3KGQwol4uIV3uoh61pqK6r61&#10;+9CS/6kj45gkyooi3pwo/6sk8cuJdHnNNjaiODiTNjaRMjOQRUGtprfGPJc1HYIeJ5AnJo8nHYUd&#10;TJxDmLvgMmnrJ1vPKVvMKV3UJmb1fKP/+Pn//////////////////////////////////////v7+&#10;/v7+////////////////////////////////////////////////////////////////////////&#10;////////////////////////////////////////////////////////////////////////////&#10;////////////////////////////////////////////////////////////////////////////&#10;////////////////////////////////////////////////////////////////////////////&#10;//////////////////////////////////////////7/qfOpSPxIbPhsBbkGFWAAK1IAIlYAB6YA&#10;AOYAAO8AAPoAAP8AAP8AAf8BBf8FAtsCCq4KA+sDVd1V7/Lv////////////////////////////&#10;//////////////////////////////////////////////////7/0vbScPVwRfpFH/sfFvgVBvcI&#10;AvsFAv4BAf8AAP8AAf8AAP8AAP8AAP8AAP8AAOoAAD4vAABYAABUAABVAABVAABVAABVAABXhYWs&#10;////////////////////////////////////////////////////////////////////////////&#10;////////////////////////////////////////////////////////////////////////////&#10;////////////////////////////////////////////////////////////////////////////&#10;////////////////////////////////////////////////////////////////////////////&#10;////////////////////////////////////////////////////////////////////////////&#10;////////////////////////////////////////////////////////////////////////////&#10;////////////////////////////////////////////////////////////////////////////&#10;////////////4tnMfndzcnN3dnNtdnuA2+Xs0MO1bmxpbm5um6ey9/z+////////9O3mmYuEbm9w&#10;eHl1bHBywMvW4dbFc36J5/D7+/r55N7XubzA8PX7////////////6d/UaV5canBzeXdyam92y9nl&#10;6+TZiIR6ent7bm5sk56q49zTY1tXjqCy/v//7+PVY1dUoq/A//////////////////7+49jLeHBr&#10;sMLT8+7lmY6Ge3t6UElGgo+jyb+xbm1ncGxvorG85+HXg3xzbWxrgoqU5+ztuqmfZmJlZmdqucbR&#10;/////////f79ebl5Yq5iiMGIKJIoKX0kF0wYKIosLJIrksaSYq1iKJUoI2QcGFUeKpYrNZU1yOLI&#10;////////////////////////ofj2Ka+kGWJlG29vGWJfG5WijPLxcahmDEAKJX8rMZsyJXkhIVcc&#10;n9u+UbyvC0VJLcHQQfjyIJCCRJmmpf38NbyxGGVmG2xuGWViGImTgezyhevgFFtOHISWPvT3Nca2&#10;FG56q9Td4lFMWgkIaBgZcBgXaRIT0T9CxtnXLp+NDk9XNNjiP+7kGXRxWrbN9tyZwnsXdFEXeVUZ&#10;ak0WvIYj7t2eZNfNDEhGJJ6vQPj4K6udJoCIquX+RmKuDiNYHTx/HTd0ETGCVYHn5+//////////&#10;//////////////r78HJveAwKYBYYdxsbdBcYtiot9LW12uTm2tbRdWRYUl9w0NbZ5uDkstmvG1kV&#10;FlkcMJkxL5EsFFMQZ5ps5ejk3dzesKGROzw/qLbD3NrZ6enp3d3e29rXiXhoSVNfxs/V5eDaxdb3&#10;NFehDyZcHj1/HTZxEDGIZJPy3duUVE4LkKEw+fxF2tAzYFkSo7KQcW+cFxdRQUaxT02zJSFUNjuM&#10;s7ToXlyvHBdDHh9SJiZaHh9gXGS46c2ltXQdc0wUSzAOZEoWkWgX7Md////8////////////////&#10;////3+v/TXTADyVbHDl7Hjp3EC55THbjo8+6MpQoFUUSJHoqMZcwJY8lcbhumJrXNC50GRlCJSVd&#10;IyNYJih6qqzf/vr0pJmNZ2pteHd2a2pnpLG8+uznu4JtUzczbFJLaUpAblJP1Laz/9qZyIEbdFEW&#10;e1YaaUoVt4Qi8dKPfYDQKSNfGxtHJiZdISBWPDqVqsDLPn8yD0cTLZMwMZgwG2IVRXxCn8PiKUiP&#10;ESliHj2BGzRvEjmYfKL1+fv//////////////////////////////////////v7+/v7+////////&#10;////////////////////////////////////////////////////////////////////////////&#10;////////////////////////////////////////////////////////////////////////////&#10;////////////////////////////////////////////////////////////////////////////&#10;////////////////////////////////////////////////////////////////////////////&#10;//////////////////////////////7/l++XS/pLYv9jAd8DYaYA2M0AgrMACcwAAOcAAPIAAP0A&#10;AP8AAP8AA/8DAe8BAKsAGNoYFf8VEegRr+Cv////////////////////////////////////////&#10;//////////////////////////////////3/vfS9NfU1Mf4xP/8/AP8AAP8AAf8AAf4AAfsAAPcA&#10;APQAAPAAAOoAAOMAANsAANUAAK4AADYnAABYAABVAABVAABVAABVAABVAABWfn6q////////////&#10;////////////////////////////////////////////////////////////////////////////&#10;////////////////////////////////////////////////////////////////////////////&#10;////////////////////////////////////////////////////////////////////////////&#10;////////////////////////////////////////////////////////////////////////////&#10;////////////////////////////////////////////////////////////////////////////&#10;////////////////////////////////////////////////////////////////////////////&#10;////////////////////////////////////////////////////////////////////////+PLr&#10;h3xyg5Gh5Oru7+zkrKOZw8nV19LJyc/SvKuab3SB6fP7///////7sqKRbnV/1dvi8O/stamZanF5&#10;v8CyanaC0dbWnp6jxsPCp6mu6/L6////////////4NLGamFvzNng8e/rn5CBd4WStKqeWFxq0Nje&#10;3NXMpaKn0c7GVUlAWWp66/P4zb+sQDQ6lqK4////////////////+PLrn5OHR0pMobjM/v798vLx&#10;2c/BaWRlwc3Y1NDHzNLTt6OUdHuL2tzZxMXGz8a9dW90u7y8fHZwt8LNtaKSdH+L8vn9/////f79&#10;ebl5Yq5iiMGIKJIoKHoiE0AUJ4orLJMrksaSYq1iKJYoIVwZFEkbKpcrNZY1yOLI////////////&#10;////////////m9nKEltZJ62+O+jpNci7ElhWfLvEdr5yEUcKGFsgMp0yHF4XIWAgouXBT7asBSUk&#10;FGJyPPHzH4Z1QY6foungH2VfIp6vOubnNc7EFWReb629huvhElFGCTM7LcPSNsq4D1lnrNPd2E9K&#10;YQwQ0DI06zUzixUSgC4xv9nYL5iJBSEjHIKUPvLqFWNfV67H8tqYfEQHgmgh57E0vYIjrnkd6dye&#10;ZdbKCTcxDkRQNd3lK6qXIW14q+j/QludEzOCOXfoPHPXESphRmm96PL/////////////////////&#10;//r77HBtcwsMsCsu4zQ03S8v5zIz8LS03+nqw7quV09JR0tTqrfB6+XosNiwI3MdDTcPKo8vLIUm&#10;DUYObKxw5ejm3NjUhHZpPz4/d4aW2tzc6unp4OHjzsa7YldPRElRm6m26eXfxdb2ME+RFzuQO3nr&#10;PHDRDCFaWH/U2tuXQToDWWsg7PNDva4oQTgKl6aMf4HMIh1RJSpzODR1GhxYTE+3s7LlXFqpGhVF&#10;OD2hS0uzQECtaGzI6cui968w45wqeEcXv5Qu86ko+8mA//38////////////////////3+z/S26x&#10;EjB9NnHjPnrgFi9nO1ezpNG+MpUnETgOInYoMZgwJY8lcbhvmJnXLyhnIydsSEq3SEivQECus7Tj&#10;zb2pW2BqxdHb8vPyz8a5n6Gq8ebjsHdleVhd6LSj5qaNXjkynpad/96beEQJcmIg57I1wIQkqXUd&#10;7M+QfoDPIx5WKy6BS0u2REStUk27qbzHRZo6CzEKI3wrMZUuEUkOS45IoMXfJT+DHkikPXzvN2a9&#10;CSBecpTf+v7//////////////////////////////////////v7+/v7+////////////////////&#10;////////////////////////////////////////////////////////////////////////////&#10;////////////////////////////////////////////////////////////////////////////&#10;////////////////////////////////////////////////////////////////////////////&#10;////////////////////////////////////////////////////////////////////////////&#10;//////////////////7/iPGIUfxRWv9aANgBRHgAyb4AYtoAANkAAOoAAPYAAP0AAP8AAf8BAf0B&#10;F7sXPqo+DPMMIP8gBPkEUdpR7vLu////////////////////////////////////////////////&#10;////////////////+/v7o/OjI/cjAO4ABd8FBdsFAMkAAL8AALgAALEAAKUAAJoCAI4EAIMGAHQJ&#10;AGwIAGkAAGUAAGEAADMiAABXAABVAABVAABVAABVAABVAABVeHik////////////////////////&#10;/////////////f395vvm3vre+Pz4////////////////////////////////////////////////&#10;////////////////////////////////////////////////////////////////////////////&#10;////////////////////////////////////////////////////////////////////////////&#10;////////////////////////////////////////////////////////////////////////////&#10;////////////////////////////////////////////////////////////////////////////&#10;////////////////////////////////////////////////////////////////////////////&#10;////////////////////////////////////////////////////////////5tjIbnFz1OTx+/Xt&#10;raagkJGUwcrU////7eXWa1tTfouf9Pj69/b38+zjinlyrbrI////////+vTsgHh3l6alZGZja2l1&#10;rLbEzcSza3N74Oz3////////////4tPIcGt52urw////6dfCanF4zNTWjIR7aGtrfoSJws7Y5NrO&#10;d29sbnN5yNDSq6SWamFmnaW5////////////////+/n46+jhk4+HobbI///////8oI+AfIqa+f7/&#10;////6d/PZVdRg5Gm+////vnvk4F1Y2t9wL68eHN74Ov04c+9b3KA4/D4/////f79ebl5Yq5iiMGI&#10;KJIoKHsjFUMWKIorLJMrksaSYq1iKJYnIl4bFkwcKpcsNZY1yOLI////////////////////////&#10;k6qeE2p6OevuPOjoP/b1Iop2c4+bdsJ5HnAXE0IWKYgrF1MVLH8po+XATbGqFWl1G2hgIpimIZOF&#10;Q5Skmsq6HGdvNOPpPerqP/X1JJyLZIWRguHZGGxxIHx2F2ZwLrq0E2NwrNPc2U9KaA4S2DM1+Dk4&#10;yyMfcCosr9TUMZiQGXJ7GF1cKbC2GXRvWK7I996ayYEZbEgUbk0Xj2wh4J4o7tudYtDEE2xxHnZt&#10;HHuHKaqdJHV+q+f/RF+jCRtKGzZwFStWEDSAVYPo5+////////////////////////r78HJvawgG&#10;VRMVcRkYchgZxC0v9bW14uvolId7eISPjoF2cHyL7OntsNSvK5EpFUQQH28mJXAgElsWcrlz6Orr&#10;xrmtZWVrpaSfXV1ivcjR7+7r5eblo5SHbXaAmZCGZnB94OLgx9j4MVKUCx5QGzZvFCpUDzWJZZX0&#10;1dSSYWMOZW0ewcg4nZQjY10SnamJf4LWQT2fHxs8FBdBOD2lVVW8sLHiXVuuGBI1Gh1NJCNWJCZ4&#10;ZmvK6syk/7Iy86Esg00ZzZkw/6wp/MqA/v38////////////////////3+z/THG4Ch5MGTRwFixW&#10;Dy91TnjlpM+6MpUoEzwQI3coMZcwJY8lcbhvmJrYMSpsExQ3IiNXIiNbMjaduLTfnY13kKO2////&#10;0ca7kY+Ooquz7eLht31oUzg4iGhfgV5PWUE+w6ys/9ubzIcda0gSbUwWjGgg3aAp8s+PfIDRJR9W&#10;FhY/IyRWISNkSUeyqrnJSKpCF1AQGFgfK4QmEE0SVahPoMLgJkGADiNXGzVsEylVEz6bfKP2+fv/&#10;//7++Pf39fX1+vr7/////////////////////v7+/v7+////////////////////////////////&#10;////////////////////////////////////////////////////////////////////////////&#10;////////////////////////////////////////////////////////////////////////////&#10;////////////////////////////////////////////////////////////////////////////&#10;////////////////////////////////////////////////////////////////////////////&#10;//////7/eO54WfxZUP9QBtsHZIdQbIMjFM0AAOIAAO4AAPoAAP8AAP8AAf8BA9QFhLmG0ePRJNwk&#10;FP4UFf8VD+gPq9+r//7/////////////////////////////////////////////////////////&#10;8vnyg/GDEfcRAOoAAL8AAIoACnMKSJBIZqFnNGVRACcvAB8xABo4ABQ+AA5CAAdLAA8+ADcHAEUA&#10;AFkAADkeAABZAABZAABXAABWAABVAABVAABUcXGe/f39//////////////////7/9Pz01PnUqfep&#10;f/Z/avdqRvZGfe597/jv////////////////////////////////////////////////////////&#10;////////////////////////////////////////////////////////////////////////////&#10;////////////////////////////////////////////////////////////////////////////&#10;////////////////////////////////////////////////////////////////////////////&#10;////////////////////////////////////////////////////////////////////////////&#10;////////////////////////////////////////////////////////////////////////////&#10;////////////////////////////////////////////////6t/Qbm5uyNno/fjxuLKrb2ZdbH2N&#10;5efn8PLuzcS9dHF2oKOjfHl3kJeYg3lyoq69////////9u3id3FyprGuTEI9PUJPx9bh2c67b3iA&#10;4u34////////////4dTIcWx73uzy////3825aXF1wcnN19rc2dPPqJ2SYmxvsLS0hYOFkZGMi4+Q&#10;m5+fjYB8mqG1//////////////////////vylo+FoLXI////8+jac25svM3d//786Obk8PHuysG4&#10;aWtzwMnU8PDt4tzViYKBh4iKeXp+3+r04M26cHSB5vL6/////f79ert6Yq5iiMGIKJIoKHsjFUMW&#10;KIorLJMrksaSYq1iKJYnIl4bFkwcKpcsNZY1yOLI////////////////////////lLSmEmNwOOnu&#10;O+fkO+nnH4FydZikdb53JYogGEgVG1gcGF4aM5EuoePATK6lFnKGNMy/F1lVD1tcRZqrnNHCG2No&#10;Mt3nPernOunnIpSDZo2bg+LZFWNrMMTLI3xtE1laEWZ2rNXc2U9KaQ8T3TU2/To5wiEdcSsss9XU&#10;L5KIHYuhMbanFldUDlRcW7XM7dOWyocf26EvyY4pf1UVdFgU4NqdZdDCEWhzM87OHWhfElxdJXyF&#10;q+f/Q12hES98MGK7FytRFkGnYJT/5u3///////////////////////r77XFudQsLpCcq0DAvzSss&#10;4zIy9Le43uLbY1VHRUtSVExCOENR19zotNexLJcsIGYaFUcYHFwbG3cec7pz7e3toZGCNDg8YWBd&#10;LS4vjqGw9PX05uTgc2RWO0FKWlRMMTpHwszSzNz7MFGUFjeIMWC2FCVIGEi4cKL/0s6PaXEUh4Yh&#10;g4QjkpMmhHgZmqeIfYDPR0a7NC1iICVnR0m7UlK3sbHkXVqrGxZEMTWLQUCbOTqfaGzK6cyj/7Ex&#10;8aArgUwZy5gv/6wp/MqA/v38////////////////////3+z/S3C1EC53L2HAGzFWEjmSW47/o823&#10;M5UoEzwQJHspM50xJpImcbhvmJnXMClrICJgPkCdPj2YPT6rtrTgppV/gpSn////2M7Fk4uAU1lb&#10;xcjRvIFsUjg3g2Naimlhv4+D7cO69s2TyIgg3aIvzJApiVgWblQT4syPgILQJR9ZJihwQEGdOzyZ&#10;UEy6qbnIR6lCI3odEz8VHV0dGGkbWK5Qn8DeJkGGG0GZL1qlESRJH1XOg6z/+vv/+/bxoZaMam5x&#10;tMHL/v///////////////////v7+/v7+////////////////////////////////////////////&#10;////////////////////////////////////////////////////////////////////////////&#10;////////////////////////////////////////////////////////////////////////////&#10;////////////////////////////////////////////////////////////////////////////&#10;/////////////////////////////////////////////////////////////////////v3+bPNs&#10;YP1gRf9FC9cLtNG0ds10ANcAAOYAAPIAAPwAAP8AAf8BAO0AJ5QTzMqz//3/d9R4B/EHIP8gA/oD&#10;UNlQ7/Pv////////////////////////////////////////////////////5/fna/NrB/gHAOQA&#10;ALYAAH4AFmYWlK2U7u7u+ff6gH61AQBhAABXAABZAABaAABdAABeABlEAD4IAEgAAFYAAFUOAEc6&#10;ACtGABdPAAZVAABXAABZAABXbWqe//3//////v3+5fvlwPnAkPaQcfdxZPhkdvt2iv2Kj/+PMv8y&#10;EOEQvN+8////////////////////////////////////////////////////////////////////&#10;////////////////////////////////////////////////////////////////////////////&#10;////////////////////////////////////////////////////////////////////////////&#10;////////////////////////////////////////////////////////////////////////////&#10;////////////////////////////////////////////////////////////////////////////&#10;////////////////////////////////////////////////////////////////////////////&#10;/////////////////////////////////////fr2o5SFa3R9v8XL0c3JfXJugpKip5qKg5CYvbew&#10;aGdrtsLLysnH1NjbxrutZmVnq7O6zs3JjYF1doCOzsi3ZG57raSgcHeAubmwbnV84ez4////////&#10;////4dPHYldhr7rBzsvEeXBnip2ptqmZYGNywcfQxLuvZGhppaqqe3uCtbSuTUVDmqazn4h9kJmu&#10;//////////////////////nvkIh9nLHE////0MCvaWx15u72//z2m418iJOfvLWsaGlzpqWefX9/&#10;vcDAfXdxm6WnhHtylJ2mkYJ2foya+f3+/////Pz8dbB2YKphiMGIKJMoKHojEz8VJ4osLJMrksaS&#10;Yq1iKJYnIVsaFEkbKpcrNZY1yOLI////////////////////////nurfF2piIImbLKSaE1BHCURP&#10;gcvUdbpxJpIlJGgdCicMHG8jNpgvoeHATKyhEWN1PPP2LqONARURQpSopfbwJXduG3uNLKeiFVhO&#10;CUJGdMDQhebaElheLcTUO+DRETcnCERXrtri2U5JVwgMtCwtyCwqbBANlDM3xdnWK42CGXuSPvf1&#10;JX5pABIcXLrR7tWWe0QJhGYh1KMxl2gabE8S3dmdZdDADlxjNN3nNsa0CB8YIGZ5rOz/QlqaEzaO&#10;P4D/OGbBDCFYTXfS5/H///////////////////////r77XBubwkLoygq0zAwzisr2jAx+L29ubOk&#10;TE5Upq61u7WsTUVBlaO5ut63K5QrKoknEjMNEkkZI44mdbt35d7VZ1xVfYmUwcG/gnNnUF1s6/L4&#10;z8KyTk1Nm6avvLmyYFVOg4+ay97+ME+OGUCeQYP/NV+zCB1ZYIzl0c+RX2oUsKwrQz0OlqYvkoAZ&#10;kKCHfYDQRkW4NzBrJChuRki4UlK4sbHkXFqpGhVGPUKsUVDARUW1aW3K6cyj/7Ix8Z8reUcXyJcv&#10;/6wp/MqA/v38////////////////////3+z/S22uEjKEO3v/PHDVDyNVRWjLpdG8MpUoETUNHWMh&#10;KIEpIH8gcbhumJrXLyhmJClxTU/DTEy6REOysLLi49TEX1xcmqaz09TTsaSZXmRqz9DWtHpoelle&#10;67Sj8K+d5qaU6MC3+dGTekYKeWAh1KQxom0bZEsQ3suPgIHPIxxWLTGJUFDDSUm4VFC+qbnHRqRB&#10;K5MoGUYSCzQRIoYlWK1Pn8DdJT+BIE23QoX/LlKYCSNoeJ7s+v3//vz52NPPwcLE4OXq/v//////&#10;/////////////v7+/v7+////////////////////////////////////////////////////////&#10;////////////////////////////////////////////////////////////////////////////&#10;////////////////////////////////////////////////////////////////////////////&#10;////////////////////////////////////////////////////////////////////////////&#10;////////////////////////////////////////////////////////+Pr4YPBgaP5oOf85EtAS&#10;qs+qTeNOAOAAAOgAAPYAAP4AAP8AAPsBBqwAcIQBsaom1NGh0+bRKt8sFP4UFf8VD+gPqt6q//7/&#10;//////////////////////////////////3/+/379Pz0zfXNUPNQAfcBAN0AAKsAAHQAKW8pscWx&#10;////////////jYy7AwFhAABXAABXAA1PADg9Bn8qF7YkCVoJAD4AAE0AAHMAAOQCAN8HAMMRAKMa&#10;AIElAF8yADw+XX6F0fTRrfmsf/Z/ZvhmaPpoff59j/+PiP+Iaf9pQPxAFvEWANoAHLAcx9zH////&#10;////////////////////////////////////////////////////////////////////////////&#10;////////////////////////////////////////////////////////////////////////////&#10;////////////////////////////////////////////////////////////////////////////&#10;////////////////////////////////////////////////////////////////////////////&#10;////////////////////////////////////////////////////////////////////////////&#10;////////////////////////////////////////////////////////////////////////////&#10;////////////////////////////9vLrraSad3Fwb21wkJmi5e3z59/WgXx4aGx0sLzJ/P//////&#10;/////vv4xbuvendxa29th5CZ4urw6N/Rl6Cq6uzspZ2ZrK6xqK2x7fT7////////////8urhhXt1&#10;ZWdpb25ujZah6vL4+fXuq5+WcWtscnJ2sbzI6OLapaWq3t7akIeJyNHawrKquL/M////////////&#10;//////////v0uLOsv83Z////1MzBnqey9Pf7////4drOfXl1am52uMTP9PLtoJiRZWdrkp+r8fb4&#10;1ci8cWxodX2G2OHp////////+/n7a5lvXaRgicOIJo8mKIIkG1wcJ4sqKZEpkcWRYaxhJZIlJG4f&#10;HGMgKJIpM5Qzx+HH////////////////////////n/f3LtDKIH98F2FfFV1dD11lera/cbdwJI8j&#10;K4cnGFYaIoUnM5Mtn9y7TsO9HJGdOOfrO+bfGn5zSKy3ovz8OdjRIIeCGGJfFV1dD11fbK23gefh&#10;HIyPL8rTPfPyLKqcFX+Hq9rg6VBMcQwLXhQUaBUVjhkb6kJDw9XTL7CpIaCtOu7wOdfME25uXcja&#10;9tqW4pIeiVYWbEYTgFsZ1pYl7dqaYtnQGY6SNNngPe/sI5CEKo+Yq+b9RWa/Hkm0OXb/PXj6H0eb&#10;R2a25e3//////////////////////vr68XFwjw8NXBMTZhUVYRESnyQn9bq4qqqfhpCb3ODi5ePh&#10;n5OHkZipsNi1KZEpK5MqIGQcHmwiJJAkdbl218/Ff32AwcrS5eXlyb+0cnR32uPpv7Gkf4SN2N3h&#10;5OPirKCUjJGSwdX2Nl63IU+9Onf/PXj4G0CRVnbJ2tyZkpge1NE2hIAgw9A4takjsbuMeXzOQkK1&#10;OziDMDGGREa1UFC3r7DgW1mvJyRrPkGqS0u2QUGxaGzJ6Mui/68v9KIrqGwf2p4v/akn/Ml//v38&#10;////////////////////3en/THXLHUetN3L5PXr/JU2kP1myocy7MZcoF08SDzgQET0SDlERbrRt&#10;lpnUNTCBLzKFSEq3SEizQEGwq6vb///+0sm+g3t3bGlqeHqBvcjS+OrkwYd2m3Bs36iX4qWU36GQ&#10;5r21/taW5ZghilcWa0UTelcY0JUl8tCNen3NLCh2NTeUSku4RUWxUk28qLjGRaI+KJMpJXQgGl0d&#10;JI8mValMnb3eK1KvJljNPHn/OnPrFzqKcIzT+Pz/////////////////////////////////////&#10;/v7+/v7+////////////////////////////////////////////////////////////////////&#10;////////////////////////////////////////////////////////////////////////////&#10;////////////////////////////////////////////////////////////////////////////&#10;////////////////////////////////////////////////////////////////////////////&#10;////////////////////////////////////////////8PnwVPFUbf5tL/8vIs4ifsR+FNgUAOIA&#10;AO4AAPoAAP8AAP8AANAAR4kAtKwAq6sAqKgMx75xdsZoC/ANH/8fA/sDTNpM7PHs//////////7/&#10;/v7+9/z35/vn1PrUvPi8m/abfvd+afdpLPYsAPMAANQAAJ8AAGcAQXpB0NjQ////////////////&#10;n53LBQ9gACw/AmstE7InMOUyT/9KU/9QFYcVADsAAE4AAHUAAM0AAN4AAOYAAPAAAPQAAPIBAOYE&#10;EOEUPPQ8dv12hv6Gi/+Lef95U/5TJvYmCeYJAMwAAK8AGZwZQ5hDo8Oj+Pn4////////////////&#10;/////////f3/+/vi+/vo////////////////////////////////////////////////////////&#10;////////////////////////////////////////////////////////////////////////////&#10;////////////////////////////////////////////////////////////////////////////&#10;////////////////////////////////////////////////////////////////////////////&#10;////////////////////////////////////////////////////////////////////////////&#10;////////////////////////////////////////////////////////////////////////////&#10;////////////////////////9/X08/T2/////////////Pv59fb4////////////////////////&#10;+vj28vP0/v///////v7+/Pz9/////v39+vr79PDpr6qklpaXmZmZl5eZv8fO9/n58/Ly8/T1/v//&#10;////////////9vTz9fb4///////+/Pz9/v7//v7+/v///v396uLan52bl5iYmZiXmJuczdbc////&#10;/f39/v7+/////f39/P39////////////+/r59fb5//////////799fX1/f7/////////+Pf2+vv8&#10;/////////////fz8dLV0XKpchL6EIIogJ48oKZApJo4mJIwkj8SPXapdH4ofKZApKZApI4sjLpEu&#10;xuDG////////////////////////m/DvLubnNejmM9/eNenpLNzbhN3ebrBoHokdKZApKpMpJI4l&#10;L44om9WyUuvwLuTjNeLiNeTlLefnV+jonu/vOOfoM+nnNODeNefoLd/cedzdf+ztLuTkNeLjNeLi&#10;NOfnLOrqqd3e909P6SYl5C4u5S4v7ikp9j8/u9DQOe3tMePjNeHiNeTlLOfnZu7y8c+M/6kj/Kwt&#10;8qUs+ast/6kl69GTYezwLOTlNeLiNeLkMefnPuvkptv2S3n+MG/9NnH/NnL/LW3+WYn65Ov/////&#10;/////////////////fn57m5u6CQj5S4u5C4u4yoq5y0t8LGx1+Hh1NXU0tLS0tLS1NTV4t3hrNGr&#10;JI0kJY0lKpMpKZIpHokebrRu4eHh1dTW1NTT0dHS1NTW1dTT5+fn29vb09TU09PS0tHR1NTV4N3V&#10;wM/0PXf+MW79NnH/NnL/LGz+Yo/87vCa8O4w7Os77+887ew77+807++UcnPKOzuvRUWzRkazQECv&#10;TEy0ra3dWVm6QECxRkayRUWxPT2uZGjH58mg/6sp+6cq+6ou+6kt+6Qh/Mh8/v38////////////&#10;////////2+X/T4P+L239NnH/NnH/Lm7/VIT9n8izLJIkJI4lKI0nJ4wnHogdbbVqkZLPPz6zRUWz&#10;RUWxQ0OxPT2uqaja///8/f39+vj28PDw9/f5////9eTg4qiX4qOQ4aSS4aSS35+N5ryz+9CT/6sl&#10;/a0s8qQs+Kot/6wm8MqJdXnNPD2yRUazRUWxQUGvTkq6prbFP6A6IosjKpIpKpIpIIsgUaVGmrrf&#10;OHL/M3D+NnH/NnL/LGz9e6H7+Pn//////////////////////////////////////v7+/v7+////&#10;////////////////////////////////////////////////////////////////////////////&#10;////////////////////////////////////////////////////////////////////////////&#10;////////////////////////////////////////////////////////////////////////////&#10;////////////////////////////////////////////////////////////////////////////&#10;////////////////////////////////6PfoSfFJcf9xJ/0nHr8eObc5AtoCAOQAAPEAAP0AAP8A&#10;AOsAIpkAr7EAxsEAtLUAsLAAsasCk50eGscIE/0WFv8VD+oPn+Cf3vnevfi9oveiifaJbfZtXfld&#10;VflVTvpOTv1OVv9WVv9WGPIYAMgAAJIAAF8AAHMAPMA8k+STxevF7vju9fz11fnVcMx/E6guKdwu&#10;R/5DVf9RSP9GK/0rD/IOAb4AAFoBAEwFAG4CAIcAAJMAAJ8AAKwAALgAAMQAANIAANwAIeohYP5g&#10;Pfs9FO0UANUAALwADaINMZkxY6FjmbeZyNLI7u7u/////////////////////////f3/+vre+PiQ&#10;+Pg67u5y+vr3////////////////////////////////////////////////////////////////&#10;////////////////////////////////////////////////////////////////////////////&#10;////////////////////////////////////////////////////////////////////////////&#10;////////////////////////////////////////////////////////////////////////////&#10;////////////////////////////////////////////////////////////////////////////&#10;////////////////////////////////////////////////////////////////////////////&#10;////////////////////////////////////////////////////////////////////////////&#10;////////////////////////9O7npqCbi4yNj4+PjY2Ot8HJ+/7/////////////////////////&#10;////////////////////////////////////6eDXlpOQjo6Pj4+OjpGSyNLY////////////////&#10;////////////////////////////////////////////////////////////////////////////&#10;/f79xeHFvNy8zOTMpM+kp9Cnp9KnptGmpc+l0ObQvNu8o8+jp9Knp9KnpM+kqdKp5/Ln////////&#10;////////////////1fj4qPHxq/PzrPb2rPT0qfb2z/r5w93Ao86ip9Gnp9KnpdClqdGn1u3ft/b4&#10;qfTzrPPzrPPzqPPzuvX11vj4rfPzq/PzrfX2rPT0qfX2y/v7y/f3qfT0rPPzrPPzq/PzqPb22/Dw&#10;+ra396en+aur+aur9qen+K+v4uvrrfj4qvPzrPPzrPPzqPT0wPj5+erQ/tik/tup/92q/tuo/tik&#10;9uvSvvb4qPP0rPLzrPPzqvPzr/b02u/7tcf/qsT/rMX/rMX/qcL/u8//8/f/////////////////&#10;/////vz898LC9qWm+aur+aur+amp96mp+N7e7/Pz7ezs7Ozs7Ozs7ezs8/Hz3OzcpNCkpdClp9Gn&#10;p9Gnos6iwt/C8vPy7u3u7ezs7Ozs7Ozt7u7t9fX18PDw7e3t7Ozs7Ozs7Ozs8vHu5Or6r8f/q8T/&#10;rMX/rMX/qML/v9L/9/jU+Piq9fau9/ev9vau9/is+PjSxcXorq7ds7Pfs7PfsbDdtbXf3Nzwu7vi&#10;sLHfs7Pfs7Pfr6/dv8Hn9ejX/9yn/dqo/tup/tup/dmj/ejI//79////////////////////7/T/&#10;tsv/qcP/rMX/rMX/qcP/uc3/1+jfqNKlpdGmqNOoqNOoo9Ciw+DB0dLqsK/fsrLfs7PfsrLfrq7d&#10;2trv/v78+/v7/Pz9/v/+/Pz8+/z8+vPx89vU89nR8tnS8tnS8dfQ9OPf/OzS/dmk/dup/92q/tup&#10;/tql+OnOxsjqrq/es7Pfs7PfsLDetrTi2uDmsNeupM+kp9Gnp9Kno8+jt9my1eLxrMX/q8T/rMX/&#10;rMX/qML/yNn//Pz//////////////////////////////////////v7+/v7+////////////////&#10;////////////////////////////////////////////////////////////////////////////&#10;////////////////////////////////////////////////////////////////////////////&#10;////////////////////////////////////////////////////////////////////////////&#10;////////////////////////////////////////////////////////////////////////////&#10;////////////////////3vbeQvRCdP90IfghA68DBbQFANsAAOcAAPYAAP8AAPsACLQAk7QA7ecA&#10;z88Aw8MAu7sAuLgAtqwAVagACOcIGv8bCPwHM+wzWvZaT/tPU/xTV/1XWP9YWP9YUv9SRv9GN/83&#10;JfolE/QTAdMBAIkAAFoAAGYAAJkAALEAA7sDGcQZSs1KZOVkTfhNR/xFU/9OTP9JMv8yFPMUA9oB&#10;ALIAAIAGAFIYACkwABU9ACAyACwlADsaAEsRAFsJAGgEAHQBAIIAAI8AAKoAAMUABK4EIZ0hTJtM&#10;gKyAt8m34ePh9/X3/////////////////////////////f3++vrb9vaO+fk5/f0M//8A8PAf6uq+&#10;////////////////////////////////////////////////////////////////////////////&#10;////////////////////////////////////////////////////////////////////////////&#10;////////////////////////////////////////////////////////////////////////////&#10;////////////////////////////////////////////////////////////////////////////&#10;////////////////////////////////////////////////////////////////////////////&#10;////////////////////////////////////////////////////////////////////////////&#10;////////////////////////////////////////////////////////////////////////////&#10;/////////////////v7+/v//////////////////////////////////////////////////////&#10;//////////////////////////////7//////v7////+////////////////////////////////&#10;////////////////////////////////////////////////////////////////////////////&#10;////////////////////////////////////////////////////////////////////////////&#10;////////////////////////////////////////////////////////////////////////////&#10;////////////////////////////////////////////////////////////////////////////&#10;////////////////////////////////////////////////////////////////////////////&#10;////////////////////////////////////////////////////////////////////////////&#10;////////////////////////////////////////////////////////////////////////////&#10;////////////////////////////////////////////////////////////////////////////&#10;////////////////////////////////////////////////////////////////////////////&#10;////////////////////////////////////////////////////////////////////////////&#10;////////////////////////////////////////////////////////////////////////////&#10;////////////////////////////////////////////////////////////////////////////&#10;////////////////////////////////////////////////////////////////////////////&#10;/////////////////////////////////////////v7+/v7+////////////////////////////&#10;////////////////////////////////////////////////////////////////////////////&#10;////////////////////////////////////////////////////////////////////////////&#10;////////////////////////////////////////////////////////////////////////////&#10;////////////////////////////////////////////////////////////////////////////&#10;////////0vTSQPZAdf91GvIaAK0AAMAAAN4AAOsAAPoAAP8AANoBMoEWxcIH/PwA5+cA1NQAysoA&#10;wsMAxr4ApK4AHNMAA/8FBvkGPvc+W/9bS/9LPP88KvsqG/UbDesNAd0BAMwAALwACK8IFqMWLJgs&#10;KXMpDF8MAG0AAHgAAIAAAI0AAJ0AAKgAEMUQRvxGNv82GfUZBeAEALwAAIwDAFcTACsrAA5CAABS&#10;AABYAABZAABYAABXAABTAAVNAApHACQ1AHEIAGsAAFcAAmICTZBNor2iz9jP8O/w//3/////////&#10;/////////////////////////f39+vrX9/eJ+fk3/f0K//8E//8H//8I6+sExMRd8fHx////////&#10;////////////////////////////////////////////////////////////////////////////&#10;////////////////////////////////////////////////////////////////////////////&#10;////////////////////////////////////////////////////////////////////////////&#10;////////////////////////////////////////////////////////////////////////////&#10;////////////////////////////////////////////////////////////////////////////&#10;////////////////////////////////////////////////////////////////////////////&#10;////////////////////////////////////////////////////////////////////////////&#10;////////////////////////////////////////////////////////////////////////////&#10;////////////////////////////////////////////////////////////////////////////&#10;////////////////////////////////////////////////////////////////////////////&#10;////////////////////////////////////////////////////////////////////////////&#10;////////////////////////////////////////////////////////////////////////////&#10;////////////////////////////////////////////////////////////////////////////&#10;////////////////////////////////////////////////////////////////////////////&#10;////////////////////////////////////////////////////////////////////////////&#10;////////////////////////////////////////////////////////////////////////////&#10;////////////////////////////////////////////////////////////////////////////&#10;////////////////////////////////////////////////////////////////////////////&#10;////////////////////////////////////////////////////////////////////////////&#10;////////////////////////////////////////////////////////////////////////////&#10;////////////////////////////////////////////////////////////////////////////&#10;////////////////////////////////////////////////////////////////////////////&#10;/////////////////////////////v7+/v7+////////////////////////////////////////&#10;////////////////////////////////////////////////////////////////////////////&#10;////////////////////////////////////////////////////////////////////////////&#10;////////////////////////////////////////////////////////////////////////////&#10;////////////////////////////////////////////////////////////////////////xvXG&#10;QvdCdv92EfQRAMAAAMkAAN8AAO8AAP4AAPUAGaoap7aksKxuzc0F/PwA7OwA2dkA1NAA0scAe9MA&#10;DvIAAPoAANIAB7cKB9gLAdAFAcQEBLIEEKQQJJ0kPpw+XJ9cf61/ob6hv82/3ePc3OPYqsGoa5dr&#10;Nno2EWsRA2gDAHAAAHsAA5cDCNwFAsYAAJQBAGEQADMlABI9AAJPAABXAABYAABWAABVAABVAABU&#10;AABTAABVAABaAwRgAFYwAKECAHQAAFIAOnU62d/Z////////////////////////////////////&#10;/////f37+fnR9vaD+Pgz/f0L//8D//8H/v4I7e0HxsYEm5sAiooRysqs////////////////////&#10;////////////////////////////////////////////////////////////////////////////&#10;////////////////////////////////////////////////////////////////////////////&#10;////////////////////////////////////////////////////////////////////////////&#10;////////////////////////////////////////////////////////////////////////////&#10;////////////////////////////////////////////////////////////////////////////&#10;////////////////////////////////////////////////////////////////////////////&#10;////////////////////////////////////////////////////////////////////////////&#10;////////////////////////////////////////////////////////////////////////////&#10;////////////////////////////////////////////////////////////////////////////&#10;////////////////////////////////////////////////////////////////////////////&#10;/v7+/v7+////////////////////////////////////////////////////////////////////&#10;////////////////////////////////////////////////////////////////////////////&#10;////////////////////////////////////////////////////////////////////////////&#10;/////////////////v7////////////////////////+////////////////////////////////&#10;////////////////////////////////////////////////////////////////////////////&#10;////////////////////////////////////////////////////////////////////////////&#10;////////////////////////////////////////////////////////////////////////////&#10;///////+/v/////////////////////////+////////////////////////////////////////&#10;////////////////////////////////////////////////////////////////////////////&#10;////////////////////////////////////////////////////////////////////////////&#10;//////////////////7+////////////////////////////////////////////////////////&#10;////////////////////////////////////////////////////////////////////////////&#10;/////////////////v7+/v7+////////////////////////////////////////////////////&#10;////////////////////////////////////////////////////////////////////////////&#10;////////////////////////////////////////////////////////////////////////////&#10;////////////////////////////////////////////////////////////////////////////&#10;////////////////////////////////////////////////////////////tPK0O/c7f/9/QP1A&#10;FOgUANcAAOoAAPgAAP4AAM4AWaBZ8/T06+vtqqptzs4F+/sA8/MA5uYAgOQADPgAAP0AANoAAJUA&#10;FnQALooAQYgGcp9ZmriYtci20NrQ4+bj9PP0//3/////////9vX/1NP/3Nr88/P23OLcrcKtL4Yv&#10;AGMAAFkAAGsAAGkgHVhnGC9gAABIAABWAABXAABWAABUAABUAABUAABVAABXDAxgHR1rMTN1U1qP&#10;PnVoAJ0GAIcAAFoAD10PqMCo/////////////////////////////////v7+/Pzw+vrF9/d5+fkt&#10;/PwF//8A//8D/v4E7+8CxsYAmZkAgYEAf38AhoYAm5tD6enh////////////////////////////&#10;////////////////////////////////////////////////////////////////////////////&#10;////////////////////////////////////////////////////////////////////////////&#10;////////////////////////////////////////////////////////////////////////////&#10;////////////////////////////////////////////////////////////////////////////&#10;////////////////////////////////////////////////////////////////////////////&#10;////////////////////////////////////////////////////////////////////////////&#10;////////////////////////////////////////////////////////////////////////////&#10;////////////+fbxw7u0m5iatr7H9Pj7////////////////////////////////////////////&#10;////////////////////////////////////////////////////////////////////////////&#10;////////////////////////////////////////7Obeu7297fP5////6+TbvsHF8fb7+/bwwL69&#10;3+fv////19HLzdPb/v///////////////////////////////Pj1x8C3mpmXrbG36fD0////////&#10;6OPezMzU9/r9////////////8urlsKmlmpqampmYpKmw6vH1////+vXxzcnK5u3y////////////&#10;////5NvTpJ6cmpubmJiZtrzG+fz/9e/ptK2omJmZnp6gydDX/P7/////5+DapqOgmZmZnZ6i0dnh&#10;//////781c7JydDZ////6+bfwsbL9Pn89vLrvb7A5Orx////6eHbys7T+v//6+TeqKShmZqampyd&#10;v8nR+fv+/////////////////////////////Pn3xry3mpqZm5uanJ6i0drh////////6+Xesqqn&#10;mZmbu8HJ9fn7///+3NTR09bf/////Pn10MnL4ubt////////7+nju7m87fL2////////////////&#10;4NfPwcbM+Pz/////////5d7YpaGgmpmamZ2dxc7Y/f7//fjyx8XB4Onv/////fn20dDO5Ovv39XO&#10;wMXK+P3/////29LKxcrQ/P7//Pj2w7m0mZmampqanqGl2+Do///91c7Hy9DX/v//+/fyzMbI5uzx&#10;////////////////////////////5NzTo56bnJ6enp2bm6Gm2uPq////+/j1zMbI5env////////&#10;////////5d7YpqKfmpqbmZiYtLrE9vr9////8e3muLCsmpiZs7i+7/P3////597c0tHZ/f//8+7l&#10;tLSz4Obs///+1MzDnJuamZmZrbO47PL2///////92tHLn56cmpubmJmawsjS/f7////93NXLoJ2b&#10;oqmu3uTr//////7+29PMn52bmpqZnKGj0Nni/v//////////////////////////////////////&#10;/////v7+/v7+////////////////////////////////////////////////////////////////&#10;////////////////////////////////////////////////////////////////////////////&#10;////////////////////////////////////////////////////////////////////////////&#10;////////////////////////////////////////////////////////////////////////////&#10;////////////////////////////////////////////////we7BUPRQZ/9ne/57YvBiOuc6OvY6&#10;Ov86OvY6Ork6fct92vfa////6urttLR54uI3//86w/s6TP06N/46Ouw6OLg6TJM6p7g6z806z8o7&#10;2tJ49O/d///////////////////////////+wsL3XV33b27o3t7w////6vnqXspeNqA2Ono5OnlB&#10;O1CtTUf7SUW/OTl7Ojp+Ojp+Ojp+Ojp/OTl+QUGBY2OXh4etpaXCw8PW0d/aqfGtZdtmObQ4OY45&#10;N3w3e6N78/Tz/////////////////////////////////Pzy9/ep+flZ/f07/v48/v4///9B/f1B&#10;4uI+uLg7oKA6np46o6M6pKQ6paU4oaE+0tK4////////////////////////////////////////&#10;////////////////////////////////////////////////////////////////////////////&#10;////////////////////////////////////////////////////////////////////////////&#10;////////////////////////////////////////////////////////////////////////////&#10;////////////////////////////////////////////////////////////////////////////&#10;////////////////////////////////////////////////////////////////////////////&#10;////////////////////////////////////////////////////////////////////////////&#10;////////////////////////////////////////////////////////////////////////+/jy&#10;nZGGbXV6k5KQZ2dmlqW1/P7/7enkzs7P7/L1/vz67Ovq3drX0tXZ9vr9///+4t3Y0NHU9ff7////&#10;8erlzszN6+7y/v387Ovr3tvZ0dPX9fn7////5eHbzs/S9Pb5+ff06err+/z98+/u7O/x+/r42NXR&#10;19re+vz+////////////////////7ufcd21jlqa4+ffykYN2hpWi9vv+/vr0lYd5fY6d4t3Vcmpo&#10;tsbV/////////////////////////////Pr1q5qObGhzk5OUfHducn6I4+31////w7aodXaM6/P7&#10;////////////08C1YlVgkZSXmZmXoaat6fD0////8+fbeGxzvs/f///////////////9spqLXlto&#10;mZydlpaWsrjC+v3/3My9WVFVhY2Rj4yEZGVot8bT////uaSbXV1olJiajoZ+ZWpz1ODs////yLip&#10;aGl01Nnel4p8i5uo+f3/7N/PRTcyc4aa/P//x7CgcXqJ9P//w7CiVlRelpmblJCMZWRsu8jW////&#10;////////////////////////8urld2JmeX2HnJyamZyfz9jg////5tvReG5reH2Fl5WRb2tmmai5&#10;/f//oo2Hjpiw/////fTsh3J2sL7O///////+uqeVMjE3r8LS/////////////fr0inZjQ1Fc2ubv&#10;////////s6GUWltlmJqckYyIYWNuyNbl//z1jH9wjJ6v////6dzQg4OF1uPt3M2+Y19evM3b8+nc&#10;cWljprbE/v//8efgb1pZeH6GnJyanJ2i2N7n///8lH1qPUVR1OPv9+3gdmVqvc7c////////////&#10;////////////////4tnPn5mUZllYXFtmlJ2i1+Ho////9e7md2dtusPU///////////////+taOU&#10;W11klpmamJeWsLbA9/z+9OzigHdub3h+lpeVeHNpjJik+Pv8v6ijjYyl8O3qj4R1cn6L5ezz//73&#10;iHRsYGd0mZqXdG9pf4ua8Pj8//35m4V9Y2ZwmZublpaXvsXP/v//3dHEbW1tjpSYhIB7cHiE4uv0&#10;//35nIt/YWZwnZ6eh4J/Zm182eTu/////////////////////////////////////////v7+/v7+&#10;////////////////////////////////////////////////////////////////////////////&#10;////////////////////////////////////////////////////////////////////////////&#10;////////////////////////////////////////////////////////////////////////////&#10;////////////////////////////////////////////////////////////////////////////&#10;////////////////////////////////////9vv24vzi3//f4/7j5Prk4vji4vvi4v7i4vvi4fDh&#10;4vni7/vv/f39////9fX28/Ph//7i7P3i4P7i4v3i4vfi4e3i6O3i/fvi//zi+/rg9vbc9/fu////&#10;///////////////////////+7Oz82dn+3Nz58vL5////9vv24fTh4PDg4uvi4unk4uL64eD/4eH0&#10;4uLq4uLr4uLr4uLr4uLr4eHr5eXt9PT2/////////////P/75f/k3ffc4e/h4uzi4erh8vXy////&#10;/////////////////////////////////f35/f3i/v7b/v7g/v7i/v7i///i/f3i8fHi6uri7u7i&#10;8PDi8PDi8PDi8PDi7+/g9fXu/v7+////////////////////////////////////////////////&#10;////////////////////////////////////////////////////////////////////////////&#10;////////////////////////////////////////////////////////////////////////////&#10;////////////////////////////////////////////////////////////////////////////&#10;////////////////////////////////////////////////////////////////////////////&#10;////////////////////////////////////////////////////////////////////////////&#10;////////////////////////////////////////////////////////////////////////////&#10;////////////////////////////////////////////////////////////18m2Y2Vo0uHr///+&#10;3dbOvMLH3NXNeHNuXl5ggo6a397VfHFoaGxqX1xcoLC/1Mm+bmxqamtun6i36eLakYR9cG9sg4uT&#10;1trcgnlwZGpqX11dlqO02tDEb29sbG1qm6ey187BhYiS6fH3u6uimaSvtayja2xsa25ys7/M////&#10;////////////////////0sW1ZWZrkIyJcnV93Ofv////////6+HVc2ZhVFJYj52s9/v+////////&#10;////////////////////3M29aGZqzNfk/v//9O7ke3BkmKu7////xLandXWM7PP7////////////&#10;0LuzcWZ4xMjMzs3N1tnd+fv9////8+fbd2lyvc3f///////////////8rpeKd3qNzNDRztDR6u/z&#10;////1sa5b2x/5PD2/fv5r56MdIGO8/v9tp+aiYyk6/Dz6N7QYVdZsMLW////+/fxoI+CUU5UcnuH&#10;4Orx////6NzOY1RPRUxTt8jVzLamcXaI9P//wKyfaGl5ys7T0czFbGZioLLD////////////////&#10;////////////8OjjfGZypqm20tHQ0NLT7vL2//34nI6BfIub7/T49/bz1c3FvL/J/P3+o46GcniM&#10;ztHSycK8b2BnscHQ////9/HokId+c3Z1gY2d9Pn9////////49bIeHRycnV4o7LB/f/////+r56R&#10;cXaFztLVz8i/YFxcr8HS////zbysZmx36PH3x7irj5ej9Pn9//36sKCQaXJ6i4R+gIqa8/j8////&#10;7+Xdc15ko6q20dHP2Nzg+fz+//34moaAQj9Ceoua6+Xfemdsvc3c////////////////////////&#10;/////v7+/v35rpSTmpqw/P7+/v7+////9e7md2duucPV///////////////9s5+Sc3iCys7Oz8/R&#10;6e7y///9s6GRaneH6PH1+fj23dXPu7rC9/j4wqunhHmJhHR3eIOR5O7z/////vvzhHJzoq7G////&#10;597RbGhmu8zb//76moN/gYWVztDQ0NPW8PT3////y7uqVVVjtL7H2drXwMHC5+3y//z3mYmAgIeW&#10;1djZwLmtW1xjyNXi/////////////////////////////////////////v7+/v7+////////////&#10;////////////////////////////////////////////////////////////////////////////&#10;////////////////////////////////////////////////////////////////////////////&#10;////////////////////////////////////////////////////////////////////////////&#10;////////////////////////////////////////////////////////////////////////////&#10;////////////////////////////////////////////////////////////////////////////&#10;////////////////////////////////////////////////////////////////////////////&#10;////////////////////////////////////////////////////////////////////////////&#10;////////////////////////////////////////////////////////////////////////////&#10;////////////////////////////////////////////////////////////////////////////&#10;////////////////////////////////////////////////////////////////////////////&#10;////////////////////////////////////////////////////////////////////////////&#10;////////////////////////////////////////////////////////////////////////////&#10;////////////////////////////////////////////////////////////////////////////&#10;////////////////////////////////////////////////////////////////////////////&#10;////////////////////////////////////////////////////////////////////////////&#10;////////////////////////////////////////////////////////////////////////////&#10;////////////////////////////////////////////////w6+ac3iH9v////////////72pZGC&#10;fomX2tvXfHZ3oqilal9grrzKuKeXcXmJrqOaUlZbi5GTtr/CsqGQUFRbkZGMVldXmKCrb2Rjo7XB&#10;v6yhb21+tq2fT1JYi5GPr7q+z8O1b29+5vD3sZyTiJCfkYV6X2duj5SUvsnQ////////////////&#10;//////////76qpeDPUFJuMjW////////////////mX9rHCAuzOHu////////////////////////&#10;////////waqfdHmH9f7/////////rpqBfo+c/v//xbepd3eO7PP7////////////1sO3UkVKbHBz&#10;cnBvjJei7/T5////8+jceWt0vs7f///////////////+spuKSEJLc3V0dXl9yNXf////18e6b2x+&#10;4/D2////2ci1cHmE5vP7vaecS0VNcHN0a21pfoiP6O71////////1cayJR4djaS5////////49fH&#10;fHyFoJ6YaG92sKege36O8///xrKiRUFIaWpnPj86eY+Z7PL2////////////////////////////&#10;9OznclxbWV1kdnVzeoCG0N3m/vbrgXtsrsPS///9taiebGpqhpKd8Pf5qJWGQ0VNdXh5cGxnRUNO&#10;tcfW////2ci4YmVqqaiiWlpeytro////////r52OanKAmI2EY29+7fX7////taKSRkZPamlkOT04&#10;hJym8vf6////9u/le3BtsLvFq6GXucXQ////////+fTsgG9dSldm3Ofw////////8+nhalNPV1xj&#10;dHR0kJ2o8Pf9//z2mIeIlpmheXJrnaSugnB3v87c///////////////////////////////////6&#10;rJKSl5qw/f//////////9e7meWlwusTW////////////////t6OVR0ZKb3NzdHd+xNHe//74koNz&#10;l6u8////x7utcm1rfoeQ4+3zyLOlRjs8PT1Dh5am/P///////vv0hnR0oq7F/////fnyiH92prjI&#10;///9m4R7SUtSc3RzeYOM2OPr////9/Tus6ugcm9raGhqlKGu8PX5//36nIh8SU1VZmNbOUNAmrG6&#10;9/r8/////fv529fUx8jK4+jr/////////////////////v7+/v7+////////////////////////&#10;////////////////////////////////////////////////////////////////////////////&#10;////////////////////////////////////////////////////////////////////////////&#10;////////////////////////////////////////////////////////////////////////////&#10;////////////////////////////////////////////////////////////////////////////&#10;////////////////////////////////////////////////////////////////////////////&#10;////////////////////////////////////////////////////////////////////////////&#10;////////////////////////////////////////////////////////////////////////////&#10;////////////////////////////////////////////////////////////////////////////&#10;////////////////////////////////////////////////////////////////////////////&#10;////////////////////////////////////////////////////////////////////////////&#10;////////////////////////////////////////////////////////////////////////////&#10;////////////////////////////////////////////////////////////////////////////&#10;////////////////////////////////////////////////////////////////////////////&#10;////////////////////////////////////////////////////////////////////////////&#10;////////////////////////////////////////////////////////////////////////////&#10;////////////////////////////////////////////////////////////////////////////&#10;////////////////////////////////////1ca0ZWds2urz////4dvRoaekin15nqi3///8jn+C&#10;lpqafnWA1ODx08GvcnaF2dvdraWgdnFueoaKk4h9V11onqGil5qev77AfG96y9bm28a7c2582N3b&#10;saiid3Nva3aBuLKpdXSF6/T6rpmNhY6g1tTRn5mUa2hjg5Kc9Pr+////////////////////////&#10;2si0a3J94O73////////////18m6ZmRjamplfIeY9fr+////////////////////////////2sm5&#10;Z2hu1eHv9PHs0NPMhHxwmqy6////xLWoeXmS8vn/////////////zrqyfnWL6u3y9fX09/f4////&#10;////8ujbeWx1xdXm///////////////8rZaKhYqf7PHx8O/w+Pr7////1sa5cW6C6fX9////t6WR&#10;c4GM8vr+uaKacXCBu72/xMrM7/T2////////9O3hhHhwaWluaG151eLr////5NbGcXB71d/lmop7&#10;SEZHdX6T9v//v6ufdXmM5ObikIJ0dICP7/b6////////////////////////////8OfigGx7xcrZ&#10;+Pf29PX2/f7//vv2mIp+h5Wl9vv95uHcqJ2TTFRb2ubtppGKhI2k8PPz6uPcfm1xscDQ///8ppaF&#10;RkxSeHZ0QUA+kKW3////+vPqd2pcUFhgcWpjQEVOv8/d////rp2SgIib5ubfg3VnfYyc9/v+////&#10;///8uKeXbXFxk5yg4+zz////////////taKSeomb9v7/////////7uTcdWNpvcTS8vHx8fP0/f7/&#10;//v2k4F/nqm/08a4WFJMUE5dxtTg//////////////////////////////////75qpGQlpiv/P//&#10;////////9e7leGlwwMrb///////////////9sp6Sf4eT6e7v7/Dw9/n7///8rZyLcn6O8Pf87enj&#10;uK2eV1dXwNTiw66hdHKGzcnBZVxZpbfH/////vvzhXN0prLK////8ObYb2tlucrZ///6mYSAkpqq&#10;7/Hx8PDx+vz8///8wrStsLnG9vb01ca5XVxXrcDP///6mYqCk6Cw4t7TcGddlKOz/P7/////+vXx&#10;oZaNa25xtMDL/v///////////////////v7+/v7+////////////////////////////////////&#10;////////////////////////////////////////////////////////////////////////////&#10;////////////////////////////////////////////////////////////////////////////&#10;////////////////////////////////////////////////////////////////////////////&#10;////////////////////////////////////////////////////////////////////////////&#10;////////////////////////////////////////////////////////////////////////////&#10;////////////////////////////////////////////////////////////////////////////&#10;////////////////////////////////////////////////////////////////////////////&#10;////////////////////////////////////////////////////////////////////////////&#10;////////////////////////////////////////////////////////////////////////////&#10;////////////////////////////////////////////////////////////////////////////&#10;////////////////////////////////////////////////////////////////////////////&#10;////////////////////////////////////////////////////////////////////////////&#10;////////////////////////////////////////////////////////////////////////////&#10;////////////////////////////////////////////////////////////////////////////&#10;////////////////////////////////////////////////////////////////////////////&#10;////////////////////////////////////////////////////////////////////////////&#10;////////////////////////+vXvkoV2ZnJ1l5mZZ2Zji5yrw7quYmNlgIB/ZW95wMC6dWtzztvs&#10;zbypcXmEtrGsfHeBjIN9aW13tbOrb2psjpGShYWIwMLFd2tzxdHh1b+1cmx7vLetenqAkYiDXmFx&#10;v8K+bGRhf4iLYVtSgI2dqJ6Zg4OMfnJqcXqJ8Pj9////+vn50trf7PL1////////2MWzbXN93+z1&#10;////////7uTaal5UlKe48OnfZVlWnrPC/v///////////////////////////Pnzo5SIbmx9hYB4&#10;Ly4kLDpIw9Hf////xrinUUpWjpKXm56f0dnf////0byyWk5ak5ibn52cnaKn3efv////9Orea1xZ&#10;cHuFmpqasbm/9Pj7///9qZSGhY+k+///////////////2cm6VUtRiZGWl5GKZGJlssHO////spuW&#10;io+m/v///////////////Pn2m4t5ZnN+6e3vk4R0b4GP8/n95NfEaWtx1OLx8+fbSzkuU2eB+v//&#10;u6mbdHuN+f//8ubbZ11Ylqq7/f//////////////////////////8enkcllfenyHoaGgmpudxM7X&#10;/f//49fKc2xnf4SMoqCfe3JvdH+N8PX4oYqDh5Gq////+vHof2tvr7/R7+fbbWZjr7/L8vLxtqiW&#10;WGBt6vT61sOvYGRp0d7n7+zojH5ue4yb+v3/rJyOf4uc/f//7d/QWlRSprrL////////7eHUUkxH&#10;iqCz/v/////////////9tKGSe4ia9Pz/////////7uLacF9nxtDe//////////////v1j3x7laC3&#10;//77nohxJio2xNbk//////////////////////////////////75p42LkpSr/P//////////9/Do&#10;b1xYbnR/m5ybr7a88/j8///+rpyNgI2X+f//////////////8Obde3JqdX2FoqGghnx4bXSB4Ovx&#10;v6egiIaf+v//w7KiUFVcx9bj//74g25lXmVzoqCde3BqeYSU7vb6//z3lH97lp6x////////////&#10;////0MGxWlZciY6ZmZCGaGtty9nj//34lYd9lKW0////2ci3VlRZv9He/////v798vDw6+zs9fb3&#10;/v///////////////////v7+/v7+////////////////////////////////////////////////&#10;////////////////////////////////////////////////////////////////////////////&#10;////////////////////////////////////////////////////////////////////////////&#10;////////////////////////////////////////////////////////////////////////////&#10;////////////////////////////////////////////////////////////////////////////&#10;////////////////////////////////////////////////////////////////////////////&#10;////////////////////////////////////////////////////////////////////////////&#10;////////////////////////////////////////////////////////////////////////////&#10;////////////////////////////////////////////////////////////////////////////&#10;////////////////////////////////////////////////////////////////////////////&#10;////////////////////////////////////////////////////////////////////////////&#10;////////////////////////////////////////////////////////////////////////////&#10;////////////////////////////////////////////////////////////////////////////&#10;////////////////////////////////////////////////////////////////////////////&#10;////////////////////////////////////////////////////////////////////////////&#10;////////////////////////////////////////////////////////////////////////////&#10;////////////////////////////////////////////////////////////////////////////&#10;////////////////9/Prs6ylhoWKq7S/8/f7//v4wLaxi4yQytTc9/LtxMDE6u/36uPcw8bM7ezp&#10;sKOcjo+V09nh/v36z8K3jYyMuMDJ8O7uxcHE5+zy7OTgw8HH7+/rtKmhjIyTzNXg/f38zcW9kpeX&#10;s7i309fd5uDan5aRl5yk4ubt////////+fj4y9Ta6e/z////////7uffwsXJ8Pb6////////5d3W&#10;sLK38fb7////1MvCt8DH+/7/////////////////////////////+/fzw7mzjo+NnaKlmJWUtb7J&#10;/v//6+XcnpeSh4eHio2PytPZ////8OjhopmTiIiIiomIi5KX1+Ps/////Pj0urOqiIiIhoaHpa62&#10;8vf6///+29PNy9DY/P7/////////////8uzlp5+YhoaGkJGUxszV/P7/////3tXTzc/Y/P7/////&#10;////////+PTut7Gx1+Do////6uTbsbO17PL39O/nwcLE7PH3////1cvEub/H/P//4tzWxcjP+v3/&#10;////1MzFusHK+f3//////////////////////////Pj2vLCqiIiHi4uLh4mLusTQ+///////6ePc&#10;rKKbiYeJqrG56/D1////1s7LzdDb////+/j0ycHD3uXs7+rkuru+7/P4////9O3mtbS06fH24NXL&#10;wMXK/f//////4trRusDG9fr93dfQys7V/P7////+zcW8vMbP/v///////vz3ysfH2+Ls////////&#10;///////+39fRyM3V+v3/////////9/PvxL3A5urw/////////////v360cnI09fg////9Ozks7Gz&#10;4+zx//////////////////////////////////782s/P0tLc/f///////////vr4wLetiYiHh4eH&#10;o6qy8fb7///+3dbQys/T+/7/////////////////8OvltKmiioeIo6mx4unv////49nXy8vU+v7/&#10;//v2ubOvyNLc////zcS6ioiHiYiIpauz6u/2/////v370srI09Xe/v/////////////////92tHJ&#10;lo6KkZSZ09nh//////37083J0tnf//////z4wry2ytTd/v//////////////////////////////&#10;/////////v7+/v7+////////////////////////////////////////////////////////////&#10;////////////////////////////////////////////////////////////////////////////&#10;////////////////////////////////////////////////////////////////////////////&#10;////////////////////////////////////////////////////////////////////////////&#10;////////////////////////////////////////////////////////////////////////////&#10;////////////////////////////////////////////////////////////////////////////&#10;////////////////////////////////////////////////////////////////////////////&#10;////////////////////////////////////////////////////////////////////////////&#10;////////////////////////////////////////////////////////////////////////////&#10;////////////////////////////////////////////////////////////////////////////&#10;////////////////////////////////////////////////////////////////////////////&#10;////////////////////////////////////////////////////////////////////////////&#10;////////////////////////////////////////////////////////////////////////////&#10;////////////////////////////////////////////////////////////////////////////&#10;////////////////////////////////////////////////////////////////////////////&#10;////////////////////////////////////////////////////////////////////////////&#10;////////////////////////////////////////////////////////////////////////////&#10;////////////////////////////////////////////////////////////////////////////&#10;////////////////////////////////////////////////////////////////////////////&#10;/////////////////////////////////////////////////////////////v//////////////&#10;///////////////////////////////////////////////////////////++fr6////////////&#10;////////////////////////////////////////////////////////////////////////////&#10;////////////////////////////////////////////////////////////////////////////&#10;////////////////////////////////////////////////////////////////////////////&#10;////////////////////////////////////////////////////////////////////////////&#10;////////////////////////////////////////////////////////////////////////////&#10;////////////////////////////////////////////////////////////////////////////&#10;////////////////////////////////////////////////////////////////////////////&#10;////////////////////////////////////////////////////////////////////////////&#10;////////////////////////////////////////////////////////////////////////////&#10;////////////////////////////////////////////////////////////////////////////&#10;/////////////////////////////////////////////////////////////////////////v7+&#10;/v7+////////////////////////////////////////////////////////////////////////&#10;////////////////////////////////////////////////////////////////////////////&#10;////////////////////////////////////////////////////////////////////////////&#10;////////////////////////////////////////////////////////////////////////////&#10;////////////////////////////////////////////////////////////////////////////&#10;////////////////////////////////////////////////////////////////////////////&#10;////////////////////////////////////////////////////////////////////////////&#10;////////////////////////////////////////////////////////////////////////////&#10;////////////////////////////////////////////////////////////////////////////&#10;////////////////////////////////////////////////////////////////////////////&#10;////////////////////////////////////////////////////////////////////////////&#10;////////////////////////////////////////////////////////////////////////////&#10;////////////////////////////////////////////////////////////////////////////&#10;////////////////////////////////////////////////////////////////////////////&#10;////////////////////////////////////////////////////////////////////////////&#10;////////////////////////////////////////////////////////////////////////////&#10;////////////////////////////////////////////////////////////////////////////&#10;////////////////////////////////////////////////////////////////////////////&#10;////////////////////////////////////////////////////////////////////////////&#10;////////////////////////////////////////////////////////////////////////////&#10;////////////////////////////////////////////////////////////////////////////&#10;////////////////////////////////////////////////////////////////////////////&#10;////////////////////////////////////////////////////////////////////////////&#10;////////////////////////////////////////////////////////////////////////////&#10;////////////////////////////////////////////////////////////////////////////&#10;////////////////////////////////////////////////////////////////////////////&#10;////////////////////////////////////////////////////////////////////////////&#10;////////////////////////////////////////////////////////////////////////////&#10;////////////////////////////////////////////////////////////////////////////&#10;////////////////////////////////////////////////////////////////////////////&#10;////////////////////////////////////////////////////////////////////////////&#10;/////////////////////////////////////////////////////////////////v7+////////&#10;////////////////////////////////////////////////////////////////////////////&#10;////////////////////////////////////////////////////////////////////////////&#10;////////////////////////////////////////////////////////////////////////////&#10;////////////////////////////////////////////////////////////////////////////&#10;////////////////////////////////////////////////////////////////////////////&#10;////////////////////////////////////////////////////////////////////////////&#10;////////////////////////////////////////////////////////////////////////////&#10;////////////////////////////////////////////////////////////////////////////&#10;////////////////////////////////////////////////////////////////////////////&#10;////////////////////////////////////////////////////////////////////////////&#10;////////////////////////////////////////////////////////////////////////////&#10;////////////////////////////////////////////////////////////////////////////&#10;////////////////////////////////////////////////////////////////////////////&#10;////////////////////////////////////////////////////////////////////////////&#10;////////////////////////////////////////////////////////////////////////////&#10;////////////////////////////////////////////////////////////////////////////&#10;////////////////////////////////////////////////////////////////////////////&#10;////////////////////////////////////////////////////////////////////////////&#10;/////////////////////////////Pn34NzZ6ezu5N7ZwcTH7O/v1M/JzNLY6OXhyMrO6Orp7/Hx&#10;ycnKn5+fo6Ojo6Ojo6Ojo6Ojo6Ojo6Ojo6Ojo6Ojo6Ojo6Ojo6Ojo6Ojo6Ojo6Ojo6Ojo6Ojo6Oj&#10;o6Ojo6Ojo6Ojo6Ojo6Ojo6Ojo6Ojo6Ojo6Ojo6Ojo6Ojo6Ojo6Ojo6Ojo6Ojo6Ojo6Ojo6Ojo6Oj&#10;o6Ojo6Ojo6Ojo6Ojo6Ojo6Ojo6Ojo6Ojo6Ojo6Ojo6Ojo6Ojo6Ojo6Ojo6Ojo6Ojo6Ojo6OjpaWl&#10;oqWloqWloqWloqWlpKampKSko6Ojo6Ojo6Ojo6Ojo6Ojo6Ojo6Ojo6Ojo6Ojo6Ojo6Ojo6Ojo6Oj&#10;pKWloqWloqWloqWloqWlpKWlpaWlpKamoqWloqWloqWloqWlpaamo6Sko6Ojo6Ojo6Ojo6Ojo6Oj&#10;o6OjpKSkoqWloqWloqWloqWlpKampKSko6Ojo6Ojo6Ojo6Ojo6Ojo6Ojo6Ojo6Ojo6Ojo6Ojo6Oj&#10;o6Ojo6Ojo6Ojo6Ojo6Ojo6Ojo6Ojo6OjpKSkpaWloqWloqWloqWloqWlpKampKSko6Ojo6Ojo6Oj&#10;o6Ojo6Ojo6Ojo6Ojo6Ojo6Ojo6Ojo6Ojo6Ojo6OjpKWloqWloqWloqWloqWlo6WlpaWlpKWloqWl&#10;oqWloqWloqWlpaamo6Ojo6Ojo6Ojo6Ojo6Ojo6Ojo6Ojo6Ojo6Ojo6Ojo6Ojo6Ojo6Ojo6Ojo6Oj&#10;o6Ojo6Ojo6Ojo6Ojo6Ojo6Ojo6Ojo6Ojo6Ojo6Ojo6Ojo6OjpKSkp6enp6enpqenp6enp6enpKSk&#10;paWlp6enpqenpqenp6enpqampKSko6Ojo6Ojo6Ojo6Ojo6Ojo6Ojo6Ojo6Ojo6Ojo6Ojo6Ojo6Oj&#10;o6Ojpaamo6WloqWloqWloqWlpKampKSko6Ojo6Ojo6Ojo6Ojo6Ojo6OjpKSkpKamoqWloqWloqWl&#10;o6WlpKWlo6Ojo6Ojo6Ojo6Ojo6Ojo6Ojo6Ojo6Ojo6OjoqKivLy8+Pj4////////////////////&#10;////////////////////////////////////////////////////////////////////////////&#10;////////////////////////////////////////////////////////////////////////////&#10;////////////////////////////////////////////////////////////////////////////&#10;////////////////////////////////////////////////////////////////////////////&#10;////////////////////////////////////////////////////////////////////////////&#10;////////////////////////////////////////////////////////////////////////////&#10;////////////////////////////////////////////////////////////////////////////&#10;////////////////////////////////////////////////////////////////////////////&#10;////////////////////////////////////////////////////////////////////////////&#10;////////////////////////////////////////////////////////////////////////////&#10;////////////////////////////////////////////////////////////////////////////&#10;////////////////////////////////////////////////////////////////////////////&#10;////////////////////////////////////////////////////////////////////////////&#10;////////////////////////////////////////////////////////////////////////////&#10;////////////////////////////////////////////////////////////////////////////&#10;////////////////////////////////////////////////////////////////////////////&#10;////////////////////////////////////////////////////////////////////////////&#10;////////////////////////////////////////////////////////////////////////////&#10;////////////////6+HYj4qCuL3Bs6+rpamopqWnoqWnqaeqp5+ef3yHqK+z3ePlvb29hIODiYmJ&#10;iYmJiYmJiYmJiYmJiYmJiYmJiYmJiYmJiYmJiYmJiYmJiYmJiYmJiYmJiYmJiYmJiYmJiYmJiYmJ&#10;iYmJiYmJiYmJiYmJiYmJiYmJiYmJiYmJiYmJiYmJiYmJiYmJiYmJiYmJiYmJiYmJiYmJiYmJiYmJ&#10;iYmJiYmJiYmJiYmJiYmJiYmJiYmJiYmJiYmJiYmJiYmJiYmJiYmJi4uLgYKCW0tLb01NdVRUdVRU&#10;clBQXEhIenp6jIyMiYmJiYmJiYmJiYmJiYmJiYmJiYmJiYmJiYmJiYmJi4uLhIaGXVBQbUxMdVNT&#10;dVNTdVFRXkZGZmZmXkpKc1BQdVNTdVRUbk1NW01NgYKCi4uLiYmJiYmJiYmJiouLh4qKXVRUaUlJ&#10;dlRUdVNTdVNTXkVFcG5ujIyMiYmJiYmJiYmJiYmJiYmJiYmJiYmJiYmJiYmJiYmJiYmJiYmJiYmJ&#10;iYmJiYmJiYmJiYmJi4uLgoWFWUtLcE1NdVRUdVRUc1FRXEdHeHl5jI2NiYmJiYmJiYmJiYmJiYmJ&#10;iYmJiYmJiYmJiYmJiYmJi4qKhIaGXFFRa0xMdlRUdVNTdVJSX0hIZWZmXUtLclBQdVNTdVRUb05O&#10;XExMgIGBi4uLiYmJiYmJiYmJiYmJiYmJiYmJiYmJiYmJiYmJiYmJiYmJiYmJiYmJiYmJiYmJiYmJ&#10;iYmJiYmJiYmJiYmJiYmJiYmJiYmJiYmJioqKhYaGfH5+e35+e35+e35+fH9/iIeHg4ODen19e35+&#10;e35+e35+gIKCiYmJiomJiYmJiYmJiYmJiYmJiYmJiYmJiYmJiYmJiYmJiYmJioqKhoeHXlNTakpK&#10;dlRUdVNTdFJSXEVFcnFxjY2NiYmJiYmJiYmJiYmJjI2NbWpqYEVFdVJSdVNTdlRUaElJYFhYiIqK&#10;ioqKiYmJiYmJiYmJiYmJiYmJiYmJiYmJioqKqamp9/f3////////////////////////////////&#10;////////////////////////////////////////////////////////////////////////////&#10;////////////////////////////////////////////////////////////////////////////&#10;////////////////////////////////////////////////////////////////////////////&#10;////////////////////////////////////////////////////////////////////////////&#10;////////////////////////////////////////////////////////////////////////////&#10;////////////////////////////////////////////////////////////////////////////&#10;////////////////////////////////////////////////////////////////////////////&#10;////////////////////////////////////////////////////////////////////////////&#10;////////////////////////////////////////////////////////////////////////////&#10;////////////////////////////////////////////////////////////////////////////&#10;////////////////////////////////////////////////////////////////////////////&#10;////////////////////////////////////////////////////////////////////////////&#10;////////////////////////////////////////////////////////////////////////////&#10;////////////////////////////////////////////////////////////////////////////&#10;////////////////////////////////////////////////////////////////////////////&#10;////////////////////////////////////////////////////////////////////////////&#10;////////////////////////////////////////////////////////////////////////////&#10;////////////////////////////////////////////////////////////////////////////&#10;////+PTwwLmvtLO1rLK40dDNiIGHrL/Lwbe2s7S6s7CtmJmapKOt3ePp8fHw7u7u7u7u7u7u7u7u&#10;7u7u7u7u7u7u7u7u7u7u7u7u7u7u7u7u7u7u7u7u7u7u7u7u7u7u7u7u7u7u7u7u7u7u7u7u7u7u&#10;7u7u7u7u7u7u7u7u7u7u7u7u7u7u7u7u7u7u7u7u7u7u7u7u7u7u7u7u7u7u7u7u7u7u7u7u7u7u&#10;7u7u7u7u7u7u7u7u7u7u7u7u7u7u7u7u7u7u7u7u8fHx3eDgsZCQ7qio+rCw+rCw9aysu42N0tPT&#10;8vPz7u7u7u7u7u7u7u7u7u7u7u7u7u7u7u7u7u7u7u7u8PHx4uXlsZWV66Sk+rGx+q+v+q+vxI+P&#10;ra+vv5KS962t+rCw+rCw7aams5GR3uDg8PDw7u7u7u7u7u7u8PDw6u3trZmZ456e+7Ky+q+v+rCw&#10;xo+Pw7+/8fPz7e3t7u7u7u7u7u7u7u7u7u7u7u7u7u7u7u7u7u7u7u7u7u7u7u7u7u7u7u7u7u7u&#10;7u7u8fHx3+Pjr46O8Ken+rCw+rCw+K2tvIyMz9DQ8vPz7e3t7u7u7u7u7u7u7u7u7u7u7u7u7u7u&#10;7u7u7u7u8fHx4+fnsJaW6KOj+7Ky+q+v+rCwxJGRrK6uu5KS9a2t+q+v+rGx76iotJCQ3N7e8fHx&#10;7u7u7u7u7u7u7u7u7u7u7u7u7u7u7u7u7u7u7u7u7u7u7u7u7u7u7u7u7u7u7u7u7u7u7u7u7u7u&#10;8PDw8fHx8fHx8fHx8vHx8vPzvbe3qpCQupubuZubupqaqpCQwb+/sKamspSUupubuZubt5iYp5SU&#10;2tnZ8vPz7u7u7u7u7u7u7u7u7u7u7u7u7u7u7u7u7u7u7u7u8PDw5ejosZiY5qCg+7Ky+q+v+bCw&#10;woyMxsXF9PT07u7u7u7u7u7u7u7u8vT0v7q6y5CQ+rGx+q+v+7Ky4Jycsp6e6u7u7u7u7u7u7u7u&#10;7u7u7u7u7u7u7u7u7e3t8vLy9PT0/f39////////////////////////////////////////////&#10;////////////////////////////////////////////////////////////////////////////&#10;////////////////////////////////////////////////////////////////////////////&#10;////////////////////////////////////////////////////////////////////////////&#10;////////////////////////////////////////////////////////////////////////////&#10;////////////////////////////////////////////////////////////////////////////&#10;////////////////////////////////////////////////////////////////////////////&#10;////////////////////////////////////////////////////////////////////////////&#10;////////////////////////////////////////////////////////////////////////////&#10;////////////////////////////////////////////////////////////////////////////&#10;////////////////////////////////////////////////////////////////////////////&#10;////////////////////////////////////////////////////////////////////////////&#10;////////////////////////////////////////////////////////////////////////////&#10;////////////////////////////////////////////////////////////////////////////&#10;////////////////////////////////////////////////////////////////////////////&#10;////////////////////////////////////////////////////////////////////////////&#10;////////////////////////////////////////////////////////////////////////////&#10;////////////////////////////////////////////////////////////////////////////&#10;//////////////////////////////////////////////////////////////////////771MrA&#10;ycrLu7Wzo6Omtba6qamooqWq4Ofr2tfPs6yoioSPxtHb6+vp5uXm5ubm5ubm5ubm5ubm5ubm5ubm&#10;5ubm5ubm5ubm5ubm5ubm5ubm5ubm5ubm5ubm5ubm5ubm5ubm5ubm5ubm5ubm5ubm5ubm5ubm5ubm&#10;5ubm5ubm5ubm5ubm5ubm5ubm5ubm5ubm5ubm5ubm5ubm5ubm5ubm5ubm5ubm5ubm5ubm5ubm5ubm&#10;5ubm5ubm5ubm5ubm5ubm5ubm5ubm6enp1tnZsI+P86qq/7Ky/7Ky+66uu46Oy8zM6uvr5ubm5ubm&#10;5ubm5ubm5ubm5ubm5ubm5ubm5ubm5ubm6Onp2t3dsJSU8Ken/7Oz/7Gx/7Gxxo+PqKqqwJOT/LCw&#10;/7Ky/7Ky8qiospCQ2Nra6ejo5ubm5ubm5ubm6Ojo4uXlq5eX6KGh/7S0/7Gx/7KyyZCQvrq66+3t&#10;5+fn6Ojo6Ojo6Ojo5+fn5ubm5ubm5ubm5ubm5ubm5ubm5ubm5ubm5ubm5ubm5ubm5ubm6enp2Nzc&#10;ro6O9qqq/7Ky/7Ky/q+vvo6OycrK6uvr5eXl5ubm5ubm5ubm5ubm5ubm5ubm5ubm5ubm5ubm6enp&#10;29/frpWV7aam/7S0/7Gx/7GxxpGRqKmpvJOT+7Cw/7Gx/7Oz9Kqqs5CQ1dfX6enp5ubm5ubm5ubm&#10;5ubm5ubm5ubm5ubm5ubm5ubm5ubm5ubm5ubm5ubm5ubm5ubm5ubm5ubm5ubm5ufn4uXl3+Tk4OTk&#10;3+Tk4ebm5urqrZ+f0ZKS86mp8qen86qqzY2NpKCgqo+P6aCg86mp86en76amtISExsXF6+zs5eXl&#10;5ubm5ubm5ubm5ubm5ubm5ubm5ubm5ubm5ubm6Ojo3eHhr5eX6qOj/7Oz/7Gx/7KyxI6OwcDA6+zs&#10;5ubm5ubm5ubm5ubm6uzsu7a2zJKS/7Oz/7Gx/7S05J+fr5yc4+fn5ubm5ubm5ubm5ubm5ubm5ubm&#10;5ubm5eXl6+vr8PDw/Pz8////////////////////////////////////////////////////////&#10;////////////////////////////////////////////////////////////////////////////&#10;////////////////////////////////////////////////////////////////////////////&#10;////////////////////////////////////////////////////////////////////////////&#10;////////////////////////////////////////////////////////////////////////////&#10;////////////////////////////////////////////////////////////////////////////&#10;////////////////////////////////////////////////////////////////////////////&#10;////////////////////////////////////////////////////////////////////////////&#10;////////////////////////////////////////////////////////////////////////////&#10;////////////////////////////////////////////////////////////////////////////&#10;////////////////////////////////////////////////////////////////////////////&#10;////////////////////////////////////////////////////////////////////////////&#10;////////////////////////////////////////////////////////////////////////////&#10;////////////////////////////////////////////////////////////////////////////&#10;////////////////////////////////////////////////////////////////////////////&#10;////////////////////////////////////////////////////////////////////////////&#10;////////////////////////////////////////////////////////////////////////////&#10;////////////////////////////////////////////////////////////////////////////&#10;//////////////////////////////////////////////////////////798/Hv9Pb27+vn1tfb&#10;9fj45ODc3OHk+/z78vLx8vDu3d3f6Ort5OTk5ubm5ubm5ubm5ubm5ubm5ubm5ubm5ubm5ubm5ubm&#10;5ubm5ubm5ubm5ubm5ubm5ubm5ubm5ubm5ubm5ubm5ubm5ubm5ubm5ubm5ubm5ubm5ubm5ubm5ubm&#10;5ubm5ubm5ubm5ubm5ubm5ubm5ubm5ubm5ubm5ubm5ubm5ubm5ubm5ubm5ubm5ubm5ubm5ubm5ubm&#10;5ubm5ubm5ubm5ubm6enp1tnZr46O8aio/7Cw/7Cw+aysuY2Ny8zM6uvr5ubm5ubm5ubm5ubm5ubm&#10;5ubm5ubm5ubm5ubm5ubm6Onp2t3dr5OT76Wl/7Gx/6+v/6+vxI6OqKqqvpKS+66u/7Cw/7Cw8aam&#10;sY+P2NnZ6ejo5ubm5ubm5ubm6Ojo4uXlqpaW5p+f/7Ky/6+v/7Cwx46Ovbm56Ozs4OPj4OTk4OTk&#10;4OTk5OXl5ubm5+fn6Ojo6Ojo6Ojo5+fn5+fn5+fn5+jo6Ojo6Ojo6Ojo6+vr2NzcrY2N9aio/7Cw&#10;/7Cw/K2tvI2NyMrK6uvr5eXl5ubm5ubm5ubm5ubm5ubm5ubm5ubm5ubm5ubm6enp29/frZWV7KSk&#10;/7Ky/6+v/6+vxJCQp6mpupKS+q6u/6+v/7Gx86ioso+P1dfX6enp5ubm5ubm5ubm5ubm5ubm5ubm&#10;5ubm5ubm5ubm5ubm5ubm5ubm5ubm5ubm5ubm5ubm5ubm6erqy8vLnI2NqZGRqZOTqpOTo42Nrqqq&#10;r6Oj35yc/7Oz/7Gx/7S015eXp6OjsJWV9aur/7Oz/7Gx/q+vvY2Nx8fH6+zs5eXl5ubm5ubm5ubm&#10;5ubm5ubm5ubm5ubm5ubm5ubm6Ojo3eDgrpaW6KGh/7Gx/6+v/rCwwo2Nwb+/6+zs5ubm5ubm5ubm&#10;5ubm6uzsurW1y5GR/7Gx/6+v/7Ky452drpub4+fn5ubm5ubm5ubm5ubm5ubm5ubm5ubm5eXl6urq&#10;8PDw/Pz8////////////////////////////////////////////////////////////////////&#10;////////////////////////////////////////////////////////////////////////////&#10;////////////////////////////////////////////////////////////////////////////&#10;////////////////////////////////////////////////////////////////////////////&#10;////////////////////////////////////////////////////////////////////////////&#10;////////////////////////////////////////////////////////////////////////////&#10;////////////////////////////////////////////////////////////////////////////&#10;////////////////////////////////////////////////////////////////////////////&#10;////////////////////////////////////////////////////////////////////////////&#10;////////////////////////////////////////////////////////////////////////////&#10;////////////////////////////////////////////////////////////////////////////&#10;////////////////////////////////////////////////////////////////////////////&#10;////////////////////////////////////////////////////////////////////////////&#10;////////////////////////////////////////////////////////////////////////////&#10;////////////////////////////////////////////////////////////////////////////&#10;////////////////////////////////////////////////////////////////////////////&#10;////////////////////////////////////////////////////////////////////////////&#10;////////////////////////////////////////////////////////////////////////////&#10;////////////////////////////////////////////////////////////////////////////&#10;////////////////8PDw4+Pk5ubm5ubm5ubm5ubm5ubm5ubm5ubm5ubm5ubm5ubm5ubm5ubm5ubm&#10;5ubm5ubm5ubm5ubm5ubm5ubm5ubm5ubm5ubm5ubm5ubm5ubm5ubm5ubm5ubm5ubm5ubm5ubm5ubm&#10;5ubm5ubm5ubm5ubm5ubm5ubm5ubm5ubm5ubm5ubm5ubm5ubm5ubm5ubm5ubm5ubm5ubm5ubm5ubm&#10;5ubm6enp1tnZr46O8aio/7Cw/7Cw+aysuY2Ny8zM6uvr5ubm5ubm5ubm5ubm5ubm5ubm5ubm5ubm&#10;5ubm5ubm6Onp2t3dr5OT76Wl/7Gx/6+v/6+vxI6OqKqqvpKS+66u/7Cw/7Cw8aamsY+P2NnZ6ejo&#10;5ubm5ubm5ubm6Ojo4uXlqpaW5p+f/7Ky/6+v/7CwypKSsq+vqqGhp5KSrJaWrJaWqJKSpZmZ3t/f&#10;5+rq4uXl4ubm4ubm4ubm5ujo5+fn4ubm4ubm4ubm4uXl6Ovr2d7erY2N9aio/7Cw/7Cw/K2tvI2N&#10;yMrK6uvr5eXl5ubm5ubm5ubm5ubm5ubm5ubm5ubm5ubm5ubm6enp29/frZWV7KSk/7Ky/6+v/6+v&#10;xJCQp6mpupKS+q6u/6+v/7Gx86ioso+P1dfX6enp5ubm5ubm5ubm5ubm5ubm5ubm5ubm5ubm5ubm&#10;5ubm5ubm5ubm5ubm5ubm5ubm5ubm5ubm6+zsuri4tH9/6qKi6qCg66Ki1pOTppKSqqCg3pub/7Gx&#10;/6+v/7Ky1ZWVp6Ojr5SU86mp/7Gx/6+v/K2tvIyMx8fH6+zs5eXl5ubm5ubm5ubm5ubm5ubm5ubm&#10;5ubm5ubm5ubm6Ojo3eDgrpaW6KGh/7Gx/6+v/rCwwo2Nwb+/6+zs5ubm5ubm5ubm5ubm6uzsurW1&#10;y5GR/7Gx/6+v/7Ky452drpub4+fn5ubm5ubm5ubm5ubm5ubm5ubm5ubm5eXl6urq8PDw/Pz8////&#10;////////////////////////////////////////////////////////////////////////////&#10;////////////////////////////////////////////////////////////////////////////&#10;////////////////////////////////////////////////////////////////////////////&#10;////////////////////////////////////////////////////////////////////////////&#10;////////////////////////////////////////////////////////////////////////////&#10;////////////////////////////////////////////////////////////////////////////&#10;////////////////////////////////////////////////////////////////////////////&#10;////////////////////////////////////////////////////////////////////////////&#10;////////////////////////////////////////////////////////////////////////////&#10;////////////////////////////////////////////////////////////////////////////&#10;////////////////////////////////////////////////////////////////////////////&#10;////////////////////////////////////////////////////////////////////////////&#10;////////////////////////////////////////////////////////////////////////////&#10;////////////////////////////////////////////////////////////////////////////&#10;////////////////////////////////////////////////////////////////////////////&#10;////////////////////////////////////////////////////////////////////////////&#10;////////////////////////////////////////////////////////////////////////////&#10;////////////////////////////////////////////////////////////////////////////&#10;////////////////////////////////////////////////////////////////////////////&#10;/v7+7+/v5OTk5ubm5ubm5ubm5ubm5ubm5ubm5ubm5ubm5ubm5ubm5ubm5ubm5ubm5ubm5ubm5ubm&#10;5ubm5ubm5ubm5ubm5ubm5ubm5ubm5ubm5ubm5ubm5ubm5ubm5ubm5ubm5ubm5ubm5ubm5ubm5ubm&#10;5ubm5ubm5ubm5ubm5ubm5ubm5ubm5ubm5ubm5ubm5ubm5ubm5ubm5ubm5ubm5ubm5ubm6enp1tnZ&#10;r46O8aio/7Cw/7Cw+aysuY2Ny8zM6uvr5ubm5ubm5ubm5ubm5ubm5ubm5ubm5ubm5ubm5ubm6Onp&#10;2t3dr5OT76Wl/7Gx/6+v/6+vxI6OqKqqvpKS+66u/7Cw/7Cw8aamsY+P2NnZ6ejo5ubm5ubm5ubm&#10;6Ojo4uXlqpaW5p+f/7Ky/6+v/7Cwy5SUpaOjq4qK3Zyc5qGh5qKi4ZycqoODuby8p5aWrZaWrZeX&#10;rpiYppGRt7Kyure3pJGRrZeXrZeXrZeXpJOTuLu7spKS9Kio/7Cw/7Cw/K2tvI2NyMrK6uvr5eXl&#10;5ubm5ubm5ubm5ubm5ubm5ubm5ubm5ubm5ubm6enp29/frZWV7KSk/7Ky/6+v/6+vxJCQp6mpupKS&#10;+q6u/6+v/7Gx86ioso+P1dfX6enp5ubm5ubm5ubm5ubm5ubm5ubm5ubm5ubm5ubm5ubm5ubm5ubm&#10;5ubm5ubm5ubm5ubm5ubm6+zsvbu7xI2N/7S0/7Gx/7Oz66SksJqaqqCg3pub/7Gx/6+v/7Ky1ZWV&#10;p6Ojr5SU86mp/7Gx/6+v/K2tvIyMx8fH6+zs5eXl5ubm5ubm5ubm5ubm5ubm5ubm5ubm5ubm5ubm&#10;6Ojo3eDgrpaW6KGh/7Gx/6+v/rCwwo2Nwb+/6+zs5ubm5ubm5ubm5ubm6uzsurW1y5GR/7Gx/6+v&#10;/7Ky452drpub4+fn5ubm5ubm5ubm5ubm5ubm5ubm5ubm5eXl6urq8PDw/Pz8////////////////&#10;////////////////////////////////////////////////////////////////////////////&#10;////////////////////////////////////////////////////////////////////////////&#10;////////////////////////////////////////////////////////////////////////////&#10;////////////////////////////////////////////////////////////////////////////&#10;////////////////////////////////////////////////////////////////////////////&#10;////////////////////////////////////////////////////////////////////////////&#10;////////////////////////////////////////////////////////////////////////////&#10;////////////////////////////////////////////////////////////////////////////&#10;////////////////////////////////////////////////////////////////////////////&#10;////////////////////////////////////////////////////////////////////////////&#10;////////////////////////////////////////////////////////////////////////////&#10;////////////////////////////////////////////////////////////////////////////&#10;////////////////////////////////////////////////////////////////////////////&#10;////////////////////////////////////////////////////////////////////////////&#10;////////////////////////////////////////////////////////////////////////////&#10;////////////////////////////////////////////////////////////////////////////&#10;////////////////////////////+vj39vf4////////////////////////////////////////&#10;////////////////////////////////////////////////////////////////////////////&#10;///////+/v7+/Pv6+fn6/v///////////////////////////////////////////v7+7+/v5OTk&#10;5ubm5ubm5ubm5ubm5ubm5ubm5ubm5ubm5ubm5ubm5ubm5ubm5ubm5ubm5ubm5ubm5ubm5ubm5ubm&#10;5ubm5ubm5ubm5ubm5ubm5ubm5ubm5ubm5ubm5ubm5ubm5ubm5ubm5ubm5ubm5ubm5+fn5+fn5+fn&#10;5+fn5ubm5ubm5ubm5ubm5ubm5ubm5ubm5ubm5ubm5ubm5ubm5ubm5ubm6enp1tnZr46O8aio/7Cw&#10;/7Cw+aysuY2Ny8zM6uvr5ubm5ubm5ubm5ubm5ubm5ubm5ubm5ubm5ubm5ubm6Onp2t3dr5OT76Wl&#10;/7Gx/6+v/6+vxI6OqKqqvpKS+66u/7Cw/7Cw8aamsY+P2NnZ6ejo5ubm5ubm5ubm6Ojo4uXlqpaW&#10;5p+f/7Ky/6+v/7Cwy5SUp6WluZWV962t/7Ky/7Ky+66uuZKSpaenuoOD6J+f5Z6e6KCg1JCQppOT&#10;o5eXy4uL56Cg5Z6e56CgvoSEoqCgs5WV9aio/7Cw/7Cw/K2tvI2NyMrK6uvr5ubm5+fn5+fn5+fn&#10;5ubm5ubm5ubm5ubm5ubm5ubm6enp29/frZWV7KSk/7Ky/6+v/6+vxJCQp6mpupKS+q6u/6+v/7Gx&#10;86ioso+P1dfX6enp5ubm5ubm5ubm5ubm5ubm5ubm5ubm5ubm5ubm5ubm5ubm5ubm5ubm5ubm5ubm&#10;5ubm5ubm6+zsvbu7woyM/7Gx/6+v/7Gx6aKir5mZqqCg3pub/7Gx/6+v/7Ky1ZWVp6Ojr5SU86mp&#10;/7Gx/6+v/K2tvIyMx8fH6+zs5eXl5ubm5ubm5ubm5ubm5ubm5ubm5ubm5ubm5ubm6Ojo3eDgrpaW&#10;6KGh/7Gx/6+v/rCwwo2Nwb+/6+zs5ubm5ubm5ubm5ubm6uzsurW1y5GR/7Gx/6+v/7Ky452drpub&#10;4+fn5ubm5ubm5ubm5ubm5ubm5ubm5ubm5eXl6urq8PDw/Pz8////////////////////////////&#10;////////////////////////////////////////////////////////////////////////////&#10;////////////////////////////////////////////////////////////////////////////&#10;////////////////////////////////////////////////////////////////////////////&#10;////////////////////////////////////////////////////////////////////////////&#10;////////////////////////////////////////////////////////////////////////////&#10;////////////////////////////////////////////////////////////////////////////&#10;////////////////////////////////////////////////////////////////////////////&#10;////////////////////////////////////////////////////////////////////////////&#10;////////////////////////////////////////////////////////////////////////////&#10;////////////////////////////////////////////////////////////////////////////&#10;////////////////////////////////////////////////////////////////////////////&#10;////////////////////////////////////////////////////////////////////////////&#10;////////////////////////////////////////////////////////////////////////////&#10;////////////////////////////////////////////////////////////////////////////&#10;////////////////////////////////////////////////////////////////////////////&#10;////////////////////////////////////////////////////////////////////////////&#10;//////////36zcW7h4N+d3h7p7O/8/f8////////////////////////////////////////////&#10;////////////////////////////////////////////////////////////////////3tTKw8rO&#10;5NzVvsLH+v3//////////////////////////////////////////v7+7+/v5OTk5ubm5ubm5ubm&#10;5ubm5ubm5ubm5ubm5ubm5ubm5ubm5ubm5ubm5ubm5ubm5ubm5ubm5ubm5ubm5ubm5ubm5ubm5ubm&#10;5ubm5ubm5ubm5ubm5ubm5ubm5ubm5ubm5ubm5ubm5ubm5+bm6evr6Ovr6evr6evr6Ovr6erq5ubm&#10;5ubm5ubm5ubm5ubm5ubm5ubm5ubm5ubm5ubm5ubm5ubm6enp1tnZr46O8aio/7Cw/7Cw+aysuY2N&#10;y8zM6uvr5ubm5ubm5ubm5ubm5ubm5ubm5ubm5ubm5ubm5ubm6Onp2t3dr5OT76Wl/7Gx/6+v/6+v&#10;xI6OqKqqvpKS+66u/7Cw/7Cw8aamsY+P2NnZ6ejo5ubm5ubm5ubm6Ojo4uXlqpaW5p+f/7Ky/6+v&#10;/7Cwy5SUp6WluJSU9aur/6+v/7Cw+Kyst5GRqKmpzpSU/7S0/7Ky/7S07KSkr5ubqZ2d45+f/7W1&#10;/7Ky/7W11JeXpqSkspWV9aio/7Cw/7Cw/K2tvIyMysrK7vHx6Orq6evr6evr6Ovr6erq5ubm5ubm&#10;5ubm5ubm5ubm6enp29/frZWV7KSk/7Ky/6+v/6+vxJCQp6mpupKS+q6u/6+v/7Gx86ioso+P1NfX&#10;6enp5ubm5ubm5ubm5ubm5eXl5ubm5ubm5ubm5ubm5ubm5ubm5ubm5ubm5ubm5ubm5ubm5ubm6+zs&#10;vbu7woyM/7Gx/6+v/7Gx6aKir5mZqqCg3pub/7Gx/6+v/7Ky1ZWVp6Ojr5SU86mp/7Gx/6+v/K2t&#10;vIyMx8fH6+zs5eXl5ubm5ubm5ubm5ubm5ubm5uXl5ubm5ubm5ubm6Ojo3eDgrpaW6KGh/7Gx/6+v&#10;/rCwwo2Nwb+/6+zs5ubm5ubm5ubm5ubm6uzsurW1y5GR/7Gx/6+v/7Ky452drpub4+fn5ubm5ubm&#10;5ubm5ubm5ubm5ubm5ubm5eXl6urq8PDw/Pz8////////////////////////////////////////&#10;////////////////////////////////////////////////////////////////////////////&#10;////////////////////////////////////////////////////////////////////////////&#10;////////////////////////////////////////////////////////////////////////////&#10;////////////////////////////////////////////////////////////////////////////&#10;////////////////////////////////////////////////////////////////////////////&#10;////////////////////////////////////////////////////////////////////////////&#10;////////////////////////////////////////////////////////////////////////////&#10;////////////////////////////////////////////////////////////////////////////&#10;////////////////////////////////////////////////////////////////////////////&#10;////////////////////////////////////////////////////////////////////////////&#10;////////////////////////////////////////////////////////////////////////////&#10;////////////////////////////////////////////////////////////////////////////&#10;////////////////////////////////////////////////////////////////////////////&#10;////////////////////////////////////////////////////////////////////////////&#10;////////////////////////////////////////////////////////////////////////////&#10;////////////////////////////////////////////////////////////////////////z8O0&#10;aGdooqyxs62lZmRqt8bX+vbxurOsrK+38PX57+rlyMTDsKypvcXM+Pv97ejhr6your/H9fn7/Pjz&#10;wriyq66z7fH27+3nxcG+r6qqvsnN9/z+7Ofg1Nfa4t7bq6eksrrB8/TxjnlmVGFxz87LwMXJ9/f1&#10;yMC5qKmu5erx9PHtzMnItK+ss7rA8Pb5/////////v7+7+/v5OTk5ubm5ubm5ubm5ubm5ubm5ubm&#10;5ubm5ubm5ubm5ubm5ubm5ubm5ubm5ubm5ubm5ubm5ubm5ubm5ubm5ubm5ubm5ubm5ubm5ubm5ubm&#10;5ubm5ubm5ubm5ubm5ubm5ubm5ubm5+jo3t3dsa2tq6Ojr6amr6amq6Ojsq+v4OHh5+fn5ubm5ubm&#10;5ubm5ubm5ubm5ubm5ubm5ubm5ubm5ubm6enp1tnZr46O8aio/7Cw/7Cw+aysuY2Ny8zM6uvr5ubm&#10;5ubm5ubm5ubm5ubm5ubm5ubm5ubm5ubm5ubm6Onp2t3dr5OT76Wl/7Gx/6+v/6+vxI6OqKqqvpKS&#10;+66u/7Cw/7Cw8aamsY+P2NnZ6ejo5ubm5ubm5ubm6Ojo4uXlqpaW5p+f/7Ky/6+v/7Cwy5SUp6Wl&#10;uJSU9aur/6+v/7Cw+Kyst5GRqKmpzJKS/7Gx/6+v/7Gx6qGhr5ubqZ2d4Jyc/7Ky/6+v/7Ky0pSU&#10;pqSks5WV9aio/7Cw/7Cw/Kysvo+PvLy8sa6urKOjr6amr6amqqGhure35ebm5+fn5ubm5ubm5ubm&#10;6enp29/frZWV7KSk/7Ky/6+v/6+vxJCQp6mpupKS+q6u/6+v/7Gx86iosY+P1tra7vDw6evr6ezs&#10;6ezs6uzs6Onp5ubm5ubm5ubm5ubm5ubm5ubm5ubm5ubm5ubm5ubm5ubm5ubm6+zsvbu7woyM/7Gx&#10;/6+v/7Gx6aKir5mZqqCg3pub/7Gx/6+v/7Ky1ZWVp6Ojr5SU86mp/7Gx/6+v/K2tvIyMx8fH6+zs&#10;5eXl5ubm5ubm5ubm5ubm6Ojo6uzs6ezs6ezs6ezs7O7u3+TkrpaW6KGh/7Gx/6+v/rCwwo2Nwb+/&#10;6+zs5ubm5ubm5ubm5ubm6uzsurW1y5GR/7Gx/6+v/7Ky452drpub4+fn5ubm5ubm5ubm5ubm5ubm&#10;5ubm5ubm5eXl6urq8PDw/Pz8////////////////////////////////////////////////////&#10;////////////////////////////////////////////////////////////////////////////&#10;////////////////////////////////////////////////////////////////////////////&#10;////////////////////////////////////////////////////////////////////////////&#10;////////////////////////////////////////////////////////////////////////////&#10;////////////////////////////////////////////////////////////////////////////&#10;////////////////////////////////////////////////////////////////////////////&#10;////////////////////////////////////////////////////////////////////////////&#10;////////////////////////////////////////////////////////////////////////////&#10;////////////////////////////////////////////////////////////////////////////&#10;////////////////////////////////////////////////////////////////////////////&#10;////////////////////////////////////////////////////////////////////////////&#10;////////////////////////////////////////////////////////////////////////////&#10;////////////////////////////////////////////////////////////////////////////&#10;////////////////////////////////////////////////////////////////////////////&#10;////////////////////////////////////////////////////////////////////////////&#10;/////////////////////////////////////////////////////////vz0l4d6j5+y////////&#10;5+Pg5efjno5/Y2Zub2pqh5aov7WpREZHen17XVxhsbrBjIJ3a3R2enp4w8vStaSVb3F2fHlxgZGa&#10;u7WmSkdNg4OGa291zdjhsJ+QhY2UlpCMh4iIZl9Zl6SuinhoUl5tr6mfh5KXtaucY2FncW5weoWT&#10;x8S8T0pIc3p8YVpXl6W3/v///////v7+7+/v5OTk5ubm5ubm5ubm5ubm5ubm5ubm5ubm5ubm5ubm&#10;5ubm5ubm5ubm5ubm5ubm5ubm5ubm5ubm5ubm5ubm5ubm5ubm5ubm5ubm5ubm5ubm5ubm5ubm5ubm&#10;5ubm5ubm5ubm5ubm6erqzc/PoH19z5OT1ZeX1ZeXzpGRnHx80tTU6erq5ubm5ubm5ubm5ubm5ubm&#10;5ubm5ubm5ubm5ubm5ubm6enp1tnZr46O8aio/7Cw/7Cw+aysuY2Ny8zM6uvr5ubm5ubm5ubm5ubm&#10;5ubm5ubm5ubm5ubm5ubm5ubm6Onp2t3dr5OT76Wl/7Gx/6+v/6+vxI6OqKqqvpKS+66u/7Cw/7Cw&#10;8aamsY+P2NnZ6ejo5ubm5ubm5ubm6Ojo4uXlqpaW5p+f/7Ky/6+v/7Cwy5SUp6WluJSU9aur/6+v&#10;/7Cw+Kyst5GRqKmpzJKS/7Gx/6+v/7Gx6qGhr5ubqZ2d4Jyc/7Ky/6+v/7Ky0pSUpqSks5WV9aio&#10;/7Cw/7Cw/a2twZOTp6amq4GB0pWV1JaW1piYxYqKnYSE3+Li6Ojo5ubm5ubm5ubm6enp29/frZWV&#10;7KSk/7Ky/6+v/6+vxJCQp6mpupKS+q6u/6+v/7Gx86iotJGRwMPDsKysr6mpsKursKurq6amxsTE&#10;5+fn5ubm5ubm5ubm5ubm5ubm5ubm5ubm5ubm5ubm5ubm5ubm6+zsvbu7woyM/7Gx/6+v/7Gx6aKi&#10;r5mZqqCg3pub/7Gx/6+v/7Ky1ZWVp6Ojr5SU86mp/7Gx/6+v/K2tvIyMx8fH6+zs5eXl5ubm5ubm&#10;5ubm6Ojozs3Nq6enr6qqsKurr6qqr6mpwcTEsJiY6aGh/7Gx/6+v/rCwwo2Nwb+/6+zs5ubm5ubm&#10;5ubm5ubm6uzsurW1y5GR/7Gx/6+v/7Ky452drpub4+fn5ubm5ubm5ubm5ubm5ubm5ubm5ubm5eXl&#10;6urq8PDw/Pz8////////////////////////////////////////////////////////////////&#10;////////////////////////////////////////////////////////////////////////////&#10;////////////////////////////////////////////////////////////////////////////&#10;////////////////////////////////////////////////////////////////////////////&#10;////////////////////////////////////////////////////////////////////////////&#10;////////////////////////////////////////////////////////////////////////////&#10;////////////////////////////////////////////////////////////////////////////&#10;////////////////////////////////////////////////////////////////////////////&#10;////////////////////////////////////////////////////////////////////////////&#10;////////////////////////////////////////////////////////////////////////////&#10;////////////////////////////////////////////////////////////////////////////&#10;////////////////////////////////////////////////////////////////////////////&#10;////////////////////////////////////////////////////////////////////////////&#10;////////////////////////////////////////////////////////////////////////////&#10;////////////////////////////////////////////////////////////////////////////&#10;////////////////////////////////////////////////////////////////////////////&#10;/////////////////////////////////////////////vjvkH92orPG//////////3759vLa2Ro&#10;yt/t59rOb2t5nJOXc3mK6fH0l4KAmJynnI+BW2BjiZCSzs7MalhPWGNpdnBpV15to6Oab3iK8PHy&#10;ppiNmJ6mhn9+tsLMxMG1paajYFRJdIqftqidjZipxbmqeYKAgXVzrb/R8+vgfnd4l5igcG583enx&#10;sJiPfoGV+/7//////v7+8vPz6Onp5eXl5ubm5ubm5ubm5ubm5ubm5ubm5ubm5ubm5ubm5ubm5ubm&#10;5ubm5ubm5ubm5ubm5ubm5ubm5ubm5ubm5ubm5ubm5ubm5ubm5ubm5eXl5eXl6erq6uzs6uzs6uzs&#10;6uzs7/DwztHRt46O/LGx/7S0/7S0+q6usouL0tTU6erq5ubm5ubm5ubm5ubm5ubm5eXl5eXl5eXl&#10;5eXl5eXl6Ojo1dnZsI6O8aio/7Cw/7Cw+aysuY2Ny8zM6erq5eXl5eXl5eXl5eXl5eXl6enp6+zs&#10;6uzs6uzs6uzs7e/v3eDgr5OT76Wl/7Gx/6+v/6+vxI6OqKqqvpKS+66u/7Cw/7Cw8aamsY+P2NnZ&#10;6ejo5ubm5ubm5ubm6Ojo4uXlqpaW5p+f/7Ky/6+v/7Cwy5SUp6WluJSU9aur/6+v/7Cw+Kyst5GR&#10;qKmpzJKS/7Gx/6+v/7Gx6qGhr5ubqZ2d4Jyc/7Ky/6+v/7Ky0pSUpqSks5WV9aio/7Cw/7Cw/a2t&#10;wZOTqKioyJaW/7Ky/7Oz/7W18amprZCQ3ODg5+fn5eXl5eXl5eXl6Ojo2t7erZWV7KSk/7Ky/6+v&#10;/6+vxJCQp6mpupKS+q6u/6+v/7Gx86iotpaWpKKirn9/0JOT0JOT0ZWVuYCAo5OT5ejo5+fn5ubm&#10;5ubm5ubm5ubm5ubm5ubm5ubm5ubm5ubm5ubm6+zsvbu7woyM/7Gx/6+v/7Gx6aKir5mZqqCg3pub&#10;/7Gx/6+v/7Ky1ZWVp6Ojr5SU86mp/7Gx/6+v/K2tvIyMx8fH6uvr5OTk5eXl5eXl5eXl6evrrKWl&#10;rnt70ZWV0JOT0ZWVt4KCoZiYr5mZ6qKi/7Gx/6+v/rCwwo2Nwb+/6+zs5ubm5ubm5ubm5ubm6uzs&#10;urW1y5GR/7Gx/6+v/7Ky452drpub4+fn5ubm5ubm5ubm5ubm5ubm5ubm5ubm5eXl6urq8PDw/Pz8&#10;////////////////////////////////////////////////////////////////////////////&#10;////////////////////////////////////////////////////////////////////////////&#10;////////////////////////////////////////////////////////////////////////////&#10;////////////////////////////////////////////////////////////////////////////&#10;////////////////////////////////////////////////////////////////////////////&#10;////////////////////////////////////////////////////////////////////////////&#10;////////////////////////////////////////////////////////////////////////////&#10;////////////////////////////////////////////////////////////////////////////&#10;////////////////////////////////////////////////////////////////////////////&#10;////////////////////////////////////////////////////////////////////////////&#10;////////////////////////////////////////////////////////////////////////////&#10;////////////////////////////////////////////////////////////////////////////&#10;////////////////////////////////////////////////////////////////////////////&#10;////////////////////////////////////////////////////////////////////////////&#10;////////////////////////////////////////////////////////////////////////////&#10;////////////////////////////////////////////////////////////////////////////&#10;//////////////////////////////////78rp2PcnuH5O3y9fHrmpGHnaGddGxsvdDf28zAa2t5&#10;n5abfoKY7vT3moOBl5ypz8zIrainaF9cd4CLcGFag46ZurexqKyzr6yecICP9vv+1sq8XldRb3+P&#10;19XNbGhli5Gcbl5TeI2gr6CUg42fw7epeoOBhXl0orLD5tzTd3F1mpujeHaI5O31sJiRgYOX+/7/&#10;/////f3909HRxsTE5ebm5ubm5ubm5ubm5ubm5ubm5ubm5ubm5ubm5ubm5ubm5ubm5ubm5ubm5ubm&#10;5ubm5ubm5ubm5ubm5ubm5ubm5ubm5ubm5ubm5ubm5eXl5ubmy8nJubW1vLi4vLi4ura2wL29wsTE&#10;to+P+Kys/7Cw/7Cw96qqsIqK0tTU6erq5ubm5ubm5ubm5ubm5ubm6enp7O3t6+3t6+3t6+3t7/Dw&#10;2Nvbr42N8aio/7Cw/7Cw+aysuYyMzM3N7/Ly6+3t6+3t6+3t6+3t7O3t0tLSubW1u7e3vLi4u7e3&#10;vbm5yMvLsJWV76Wl/7Gx/6+v/6+vxI6OqKqqvpKS+66u/7Cw/7Cw8aamsY+P2NnZ6ejo5ubm5ubm&#10;5ubm6Ojo4uXlqpaW5p+f/7Ky/6+v/7Cwy5SUp6WluJSU9aur/6+v/7Cw+Kyst5GRqKmpzJKS/7Gx&#10;/6+v/7Gx6qGhr5ubqZ2d4Jyc/7Ky/6+v/7Ky0pSUpqSks5WV9aio/7Cw/7Cw/a2twZOTqKioxZWV&#10;/K6u/6+v/7Gx7qWlq4+P3+Tk7u/v6+3t6+3t6+3t7vDw3uLirZSU7KSk/7Ky/6+v/6+vxJCQp6mp&#10;upKS+q6u/6+v/7Gx86iotZWVqaWl1peX/7Oz/7Ky/7W15p6erZub5Ofn5+fn5ubm5ubm5ubm5ubm&#10;5ubm5ubm5ubm5ubm5ubm5ubm6+zsvbu7woyM/7Gx/6+v/7Gx6aKir5mZqqCg3pub/7Gx/6+v/7Ky&#10;1ZWVp6Ojr5SU86mp/7Gx/6+v/K2tu4uLyMjI8PLy6+zs6+3t6+3t7O3t7fDwsamp2JaW/7W1/7Ky&#10;/7W14Z2dqZ6erpmZ6qKi/7Gx/6+v/rCwwo2Nwb+/6+zs5ubm5ubm5ubm5ubm6uzsurW1y5GR/7Gx&#10;/6+v/7Ky452drpub4+fn5ubm5ubm5ubm5ubm5ubm5ubm5ubm5eXl6urq8PDw/Pz8////////////&#10;////////////////////////////////////////////////////////////////////////////&#10;////////////////////////////////////////////////////////////////////////////&#10;////////////////////////////////////////////////////////////////////////////&#10;////////////////////////////////////////////////////////////////////////////&#10;////////////////////////////////////////////////////////////////////////////&#10;////////////////////////////////////////////////////////////////////////////&#10;////////////////////////////////////////////////////////////////////////////&#10;////////////////////////////////////////////////////////////////////////////&#10;////////////////////////////////////////////////////////////////////////////&#10;////////////////////////////////////////////////////////////////////////////&#10;////////////////////////////////////////////////////////////////////////////&#10;////////////////////////////////////////////////////////////////////////////&#10;////////////////////////////////////////////////////////////////////////////&#10;////////////////////////////////////////////////////////////////////////////&#10;////////////////////////////////////////////////////////////////////////////&#10;////////////////////////////////////////////////////////////////////////////&#10;////////////////////////7+jdioJ0aG9wb2xranF92ODktaSWXVxjYmJlmam5wrWvgoib7vP2&#10;oo6Mo6WupZiQcXB1bGhuprC8wbGjbmdsdHNylaGtvLeqe4iW9fr/9ereb2FUmay96+PWbGhic3yA&#10;bWdgf5Smx7isYWNsoJ2YjZecw7utZV9hYmNmiZWlycO+fnyM5e31tqGZi46g+/7///////7+0K+v&#10;m4WF4OLi6Ojo5ubm5ubm5ubm5ubm5ubm5ubm5ebm5ubm5ubm5ebm5ubm5ubm5ubm5ubm5ubm5ubm&#10;5ubm5ubm5ubm5eXl5ebm5ubm5ubm5+fn4ePjoI+PuYGBzJCQyo6Oyo2Npnx8p6enupSU+Kys/7Cw&#10;/7Cw96qqsIqK0tTU6erq5ebm5ubm5ubm5ubm5+fn0M/Pvbm5v7u7v7y8v7u7wb6+yczMsZCQ8aio&#10;/7Cw/7Cw+aysu46OwsPDxcPDvrq6v7y8wLy8vbm50NDQrKSkrXp6zJCQyo6OzI+PsH19o56espiY&#10;8KWl/7Gx/6+v/6+vxI6OqKqqvpKS+66u/7Cw/7Cw8aamsY+P2NnZ6ejo5ubm5ubm5ubm6Ojo4uXl&#10;qpaW5p+f/7Ky/6+v/7Cwy5SUp6WluJSU9aur/6+v/7Cw+Kyst5GRqKmpzJKS/7Gx/6+v/7Gx6qGh&#10;r5ubqZ2d4Jyc/7Ky/6+v/7Ky0pSUpqSks5WV9aio/7Cw/7Cw/a2twZOTqKioxZWV/K6u/6+v/7Gx&#10;7qSkrZGRzdDQv7y8v7u7v7y8v7u7wL29ys3Nr5aW7KSk/7Ky/6+v/6+vxJCQp6mpupKS+q6u/6+v&#10;/7Gx86iotZWVqaWl05WV/7Cw/6+v/7Ky4pubrZub5Ofn5+fn5ubm5ubm5ubm5ubm5ubm5ubm5ebm&#10;5ubm5ubm5eXl6+zsvbu7woyM/7Gx/6+v/7Gx6aKir5mZqqCg3pub/7Gx/6+v/7Ky1ZWVp6Ojr5SU&#10;86mp/7Gx/6+v/K2tvY2NwMDAx8bGvrq6v7y8wLy8vrq6zs/Psamp1ZWV/7Ky/6+v/7Ky3pubqZ6e&#10;rpmZ6qKi/7Gx/6+v/rCwwoyMwb+/7/Hx6uvr6evr6evr6uvr7fDwurW1y5GR/7Gx/6+v/7Ky452d&#10;rpub4+fn5ubm5ubm5ubm5ubm5ubm5ubm5ubm5eXl6urq8PDw/Pz8////////////////////////&#10;////////////////////////////////////////////////////////////////////////////&#10;////////////////////////////////////////////////////////////////////////////&#10;////////////////////////////////////////////////////////////////////////////&#10;////////////////////////////////////////////////////////////////////////////&#10;////////////////////////////////////////////////////////////////////////////&#10;////////////////////////////////////////////////////////////////////////////&#10;////////////////////////////////////////////////////////////////////////////&#10;////////////////////////////////////////////////////////////////////////////&#10;////////////////////////////////////////////////////////////////////////////&#10;////////////////////////////////////////////////////////////////////////////&#10;////////////////////////////////////////////////////////////////////////////&#10;////////////////////////////////////////////////////////////////////////////&#10;////////////////////////////////////////////////////////////////////////////&#10;////////////////////////////////////////////////////////////////////////////&#10;////////////////////////////////////////////////////////////////////////////&#10;////////////////////////////////////////////////////////////////////////////&#10;////////////////9vLtx8LAu77D6O3y/////fn3zcjFw8nP+fv+8u7r4uTo+/v96eTl6+zv8+/q&#10;xL+9yc7V+fz+//361szHvcDE7fL28vDs4ePm/f7///365uTg7vP2///+5N/VwMPD3ODh4uXp9/Xz&#10;z8/O293f5ujq/fz72dHOvsPI8PX59/Px4d/k+Pr87unn5eTp/v7/////////7cTErI6O3eDg6Ojo&#10;5ubm5ubm5ubm5uXl5ubm6Onp6uvr6urq6urq6uvr6erq5+fn5ubm5ubm5ubm5ubm5ubm5ubm6Ojo&#10;6uvr6uvr6urq6uvr7Ozs4eXlrZWV66Oj/7S0/7Gx/7KyypKSpqamupSU+Kys/7Cw/7Cw96qqsIqK&#10;09bW7u/v6uvr6urq6urq7O3t6OvrpJiYsH5+xo6OxI2Nxo6Op3t7paSktJWV8qio/7Cw/7Cw+qys&#10;vpKSqKiopH5+xIuLxI2Nxo6OuoODoY+Pq6Oj3ZmZ/7S0/7Gx/7S03JqaqJ+fsZiY8KWl/7Gx/6+v&#10;/6+vxI6OqKqqvpKS+66u/7Cw/7Cw8aamsY+P2NnZ6ejo5ubm5ubm5ubm6Ojo4uXlqpaW5p+f/7Ky&#10;/6+v/7Cwy5SUp6WluJSU9aur/6+v/7Cw+Kyst5GRqKmpzJKS/7Gx/6+v/7Gx6qGhr5ubqZ2d4Jyc&#10;/7Ky/6+v/7Ky0pSUpqSks5WV9aio/7Cw/7Cw/a2twZOTqKioxZWV/K6u/6+v/7Gx7qWlsZeXpaOj&#10;qnp6x46OxI2NxY6OrX19o52dsJiY7aWl/7Gx/6+v/6+vxJCQp6mpupKS+q6u/6+v/7Gx86iotZWV&#10;qaWl05WV/7Cw/6+v/7Ky4pubrZub5Ofn5+fn5ubm5ubm5ubm5ubm5ubm6enp6uvr6urq6urq6urq&#10;7/Hxvbu7woyM/7Gx/6+v/7Gx6aKir5mZqqCg3pub/7Gx/6+v/7Ky1ZWVp6Ojr5SU86mp/7Gx/6+v&#10;/K2twZKSp6ioooGBwYqKxY2Nxo6OuYODoY2NqqSk15eX/7Ky/6+v/7Ky3pubqZ6erpmZ6qKi/7Gx&#10;/6+v/rCww4yMvLu7y8zMv76+wcDAwcDAv729zc7OubOzzJGR/7Gx/6+v/7Ky452drpub4+fn5ubm&#10;5ubm5ubm5ubm5ubm5ubm5ubm5eXl6urq8PDw/Pz8////////////////////////////////////&#10;////////////////////////////////////////////////////////////////////////////&#10;////////////////////////////////////////////////////////////////////////////&#10;////////////////////////////////////////////////////////////////////////////&#10;////////////////////////////////////////////////////////////////////////////&#10;////////////////////////////////////////////////////////////////////////////&#10;////////////////////////////////////////////////////////////////////////////&#10;////////////////////////////////////////////////////////////////////////////&#10;////////////////////////////////////////////////////////////////////////////&#10;////////////////////////////////////////////////////////////////////////////&#10;////////////////////////////////////////////////////////////////////////////&#10;////////////////////////////////////////////////////////////////////////////&#10;////////////////////////////////////////////////////////////////////////////&#10;////////////////////////////////////////////////////////////////////////////&#10;////////////////////////////////////////////////////////////////////////////&#10;////////////////////////////////////////////////////////////////////////////&#10;////////////////////////////////////////////////////////////////////////////&#10;////////////////////////////////////////////////////////////////////////////&#10;////////////////////////////////////////////////////////////////////////////&#10;////////////////////////////////////////////////68PDrI+P3+Pj7e3t6uvr6uvr6uvr&#10;6+zs5+fn0tLSx8fHyMjIyMnJxsfHy8vL4ODg5+fn5ubm5ubm5ubm5ubm5+fn3NzcyMnJyMjIyMnJ&#10;x8jIyMrK0tbWrpeX6KCg/7Gx/6+v/7CwyZKSp6enupSU+Kys/7Cw/7Cw96qqsYuLy87Ozc7Ox8jI&#10;yMnJyMjIycnJ09fXrpyc5J6e/7Oz/7Cw/7Oz1JWVpaKis5WV8qio/7Cw/7Cw+qysvpKSp6enyJOT&#10;/7Cw/7Cw/7Ky86amr5WVqKKi25iY/7Ky/6+v/7Ky2ZmZqKCgsZiY8KWl/7Gx/6+v/6+vxI6OqKqq&#10;vpKS+66u/7Cw/7Cw8aamsY+P2NnZ6ejo5ubm5ubm5ubm6Ojo4uXlqpaW5p+f/7Ky/6+v/7Cwy5SU&#10;p6WluJSU9aur/6+v/7Cw+Kyst5GRqKmpzJKS/7Gx/6+v/7Gx6qGhr5ubqZ2d4Jyc/7Ky/6+v/7Ky&#10;0pSUpqSks5WV9aio/7Cw/7Cw/a2twZOTqKioxZWV/K6u/6+v/7Gx7qWlr5aWp6Ki2JiY/7Oz/7Cw&#10;/7Oz3Zqap56erpiY7aWl/7Gx/6+v/6+vxJCQp6mpupKS+q6u/6+v/7Gx86iotZWVqaWl05WV/7Cw&#10;/6+v/7Ky4pubrZub5Ofn5+fn5ubm5ubm5ubm5ubm4+Pjz8/PxsfHyMjIyMnJxsfH09XVu7m5w4yM&#10;/7Gx/6+v/7Gx6aKir5mZqqCg3pub/7Gx/6+v/7Ky1ZWVp6Ojr5SU86mp/7Gx/6+v/K2twJKSpaam&#10;wZOT/K+v/7Cw/7Ky8aamsZWVp6Ki15eX/7Ky/6+v/7Ky3pubqZ6erpmZ6qKi/7Gx/6+v/bCwxpCQ&#10;q6qqn4ODvYmJwI2NwY6Ou4aGoYeHrKioz5SU/7Cw/6+v/7Ky452drpub4+fn5ubm5ubm5ubm5ubm&#10;5ubm5ubm5ubm5eXl6urq8PDw/Pz8////////////////////////////////////////////////&#10;////////////////////////////////////////////////////////////////////////////&#10;////////////////////////////////////////////////////////////////////////////&#10;////////////////////////////////////////////////////////////////////////////&#10;////////////////////////////////////////////////////////////////////////////&#10;////////////////////////////////////////////////////////////////////////////&#10;////////////////////////////////////////////////////////////////////////////&#10;////////////////////////////////////////////////////////////////////////////&#10;////////////////////////////////////////////////////////////////////////////&#10;////////////////////////////////////////////////////////////////////////////&#10;////////////////////////////////////////////////////////////////////////////&#10;////////////////////////////////////////////////////////////////////////////&#10;////////////////////////////////////////////////////////////////////////////&#10;////////////////////////////////////////////////////////////////////////////&#10;////////////////////////////////////////////////////////////////////////////&#10;////////////////////////////////////////////////////////////////////////////&#10;////////////////////////////////////////////////////////////////////////////&#10;////////////////////////////////////////////////////////////////////////////&#10;////////////////////////////////////////////////////////////////////////////&#10;////////////////////////////////////68PDrpCQ09fXy8zMycvLyszMycvLzc7O1dfXn42N&#10;tIaGv46Ovo2NvIuLm319yMjI6+vr5ubm5ubm5ubm5ubm6uvrtK+vonx8v46OvY2Nv46Oq39/pJ+f&#10;r5ub6aGh/7Gx/6+v/7CwyZKSp6enupSU+Kys/7Cw/7Cw96qqtpGRqqqqon9/vo2NvY2NwI6Or4KC&#10;o5qarJ6e45+f/7Gx/6+v/7Ky0pWVpqSks5WV8qio/7Cw/7Cw+qysvpKSqKioyJSU/6+v/6+v/7Gx&#10;8aWlr5eXqaOj25iY/7Ky/6+v/7Ky2ZmZqKCgsZiY8KWl/7Gx/6+v/6+vxI6OqKqqvpKS+66u/7Cw&#10;/7Cw8aamsY+P2NnZ6ejo5ubm5ubm5ubm6Ojo4uXlqpaW5p+f/7Ky/6+v/7Cwy5SUp6WluJSU9aur&#10;/6+v/7Cw+Kyst5GRqKmpzJKS/7Gx/6+v/7Gx6qGhr5ubqZ2d4Jyc/7Ky/6+v/7Ky0pSUpqSks5WV&#10;9aio/7Cw/7Cw/a2twZOTqKioxZWV/K6u/6+v/7Gx7qWlr5aWqKSk15iY/7Ky/6+v/7Ky25mZqJ+f&#10;rpiY7aWl/7Gx/6+v/6+vxJCQp6mpupKS+q6u/6+v/7Gx86iotZWVqaWl05WV/7Cw/6+v/7Ky4pub&#10;rZub5Ofn5+fn5ubm5ubm5ubm6enp1dfXnYaGuIeHvo6Ovo6OuYiIoIeHrK2tx5CQ/7Cw/6+v/7Gx&#10;6aKir5mZqqCg3pub/7Gx/6+v/7Ky1ZWVp6Ojr5SU86mp/7Gx/6+v/K2twJKSp6enwZSU+66u/6+v&#10;/7Gx76WlspeXp6Oj15eX/7Ky/6+v/7Ky3pubqZ6erpmZ6qKi/7Gx/6+v/rCwx5GRpqenu5CQ+66u&#10;/bCw/bGx96qqt5GRqKWl0JWV/7Cw/6+v/7Ky452drpub4+fn5eXl5eXl5eXl5eXl5eXl5ubm5ubm&#10;5eXl6urq8PDw/Pz8////////////////////////////////////////////////////////////&#10;////////////////////////////////////////////////////////////////////////////&#10;////////////////////////////////////////////////////////////////////////////&#10;////////////////////////////////////////////////////////////////////////////&#10;////////////////////////////////////////////////////////////////////////////&#10;////////////////////////////////////////////////////////////////////////////&#10;////////////////////////////////////////////////////////////////////////////&#10;////////////////////////////////////////////////////////////////////////////&#10;////////////////////////////////////////////////////////////////////////////&#10;////////////////////////////////////////////////////////////////////////////&#10;////////////////////////////////////////////////////////////////////////////&#10;////////////////////////////////////////////////////////////////////////////&#10;////////////////////////////////////////////////////////////////////////////&#10;////////////////////////////////////////////////////////////////////////////&#10;////////////////////////////////////////////////////////////////////////////&#10;////////////////////////////////////////////////////////////////////////////&#10;////////////////////////////////////////////////////////////////////////////&#10;////////////////////////////////////////////////////////////////////////////&#10;////////////////////////////////////////////////////////////////////////8+/q&#10;x8bF3+Lm39jW1Njc6+zq8/b47cXEr5OTpqOjpH5+uY2NuIyMuI2No39/p6Wlr5OT76Wl/q+v/q6u&#10;/K6uvIiIw8LC6+zs5ubm5ubm5ubm5ubm6evrsqqq0pGR/7Cw/a6u/7Gx3piYppqarpub6qGh/7Gx&#10;/6+v/7CwyZKSp6enupSU+Kys/7Cw/7Cw96qqtpKSpqWlyZCQ/rCw/a6u/7Gx5p6eqZiYqZyc45+f&#10;/7Gx/6+v/7Ky0pWVpqSks5WV8qio/7Cw/7Cw+qysvpKSqKioyJSU/6+v/6+v/7Gx8aWlr5eXqaOj&#10;25iY/7Ky/6+v/7Ky2ZmZqKCgsZiY8KWl/7Gx/6+v/6+vxI6OqKqqvpKS+66u/7Cw/7Cw8aamsY+P&#10;2NnZ6ejo5ubm5ubm5ubm6Ojo4uXlqpaW5p+f/7Ky/6+v/7Cwy5SUp6WluJSU9aur/6+v/7Cw+Kys&#10;t5GRqKmpzJKS/7Gx/6+v/7Gx6qGhr5ubqZ2d4Jyc/7Ky/6+v/7Ky0pSUpqSks5WV9aio/7Cw/7Cw&#10;/a2twZOTqKioxZWV/K6u/6+v/7Gx7qWlr5aWqKSk15iY/7Ky/6+v/7Ky25mZqJ+frpiY7aWl/7Gx&#10;/6+v/6+vxJCQp6mpupKS+q6u/6+v/7Gx86iotZWVqaWl05WV/7Cw/6+v/7Ky4pubrZub5Ofn5+fn&#10;5ubm5ubm5ubm6erqz9PTsouL96io/q+v/q+v+6qquI6OpqioyJKS/7Cw/6+v/7Gx6aKir5mZqqCg&#10;3pub/7Gx/6+v/7Ky1ZWVp6Ojr5SU86mp/7Gx/6+v/K2twJKSp6enwZSU+66u/6+v/7Gx76WlspeX&#10;p6Oj15eX/7Ky/6+v/7Ky3pubqZ6erpmZ6qKi/7Gx/6+v/rCwx5GRp6iovJKS/q+v/6+v/7Cw+aur&#10;t5OTqaamz5WV/7Cw/6+v/7Ky452drpub5enp6+vr6uvr6uvr6urq6urq5+fn5ubm5eXl6urq8PDw&#10;/Pz8////////////////////////////////////////////////////////////////////////&#10;////////////////////////////////////////////////////////////////////////////&#10;////////////////////////////////////////////////////////////////////////////&#10;////////////////////////////////////////////////////////////////////////////&#10;////////////////////////////////////////////////////////////////////////////&#10;////////////////////////////////////////////////////////////////////////////&#10;////////////////////////////////////////////////////////////////////////////&#10;////////////////////////////////////////////////////////////////////////////&#10;////////////////////////////////////////////////////////////////////////////&#10;////////////////////////////////////////////////////////////////////////////&#10;////////////////////////////////////////////////////////////////////////////&#10;////////////////////////////////////////////////////////////////////////////&#10;////////////////////////////////////////////////////////////////////////////&#10;////////////////////////////////////////////////////////////////////////////&#10;////////////////////////////////////////////////////////////////////////////&#10;////////////////////////////////////////////////////////////////////////////&#10;////////////////////////////////////////////////////////////////////////////&#10;////////////////////////////////////////////////////////////////////////////&#10;//////////////////////////////////////////////////////////z5xL62oqShrKuvmY2O&#10;hYiVusLB6/L17sbFrZKSpp2d2ZaW/K+v+6ys/K+v1ZWVpZ+fsJaW8Ken/7Cw/6+v/a+vvYyMxMTE&#10;6uzs5eXl5eXl5eXl5eXl6erqtays05SU/7Gx/6+v/7Ky4JqaqZ2drpub6qGh/7Gx/6+v/7CwyZKS&#10;p6enupSU+Kys/7Cw/7Cw96qqtpKSqKenypOT/7Cw/6+v/7Ky56CgrJubqZyc45+f/7Gx/6+v/7Ky&#10;0pWVpqSks5WV8qio/7Cw/7Cw+qysvpKSqKioyJSU/6+v/6+v/7Gx8aWlr5eXqaOj25iY/7Ky/6+v&#10;/7Ky2ZmZqKCgsZiY8KWl/7Gx/6+v/6+vxI6OqKqqvpKS+66u/7Cw/7Cw8aamsY+P2NnZ6Ojo5eXl&#10;5eXl5eXl5+fn4eTkqpaW5p+f/7Ky/6+v/7Cwy5SUpqWluJSU9aur/6+v/7Cw+Kyst5GRqKmpzJKS&#10;/7Gx/6+v/7Gx6qGhr5ubqZ2d4Jyc/7Ky/6+v/7Ky0pSUpqSks5WV9aio/7Cw/7Cw/a2twZOTqKio&#10;xZWV/K6u/6+v/7Gx7qWlr5aWqKSk15iY/7Ky/6+v/7Ky25mZqJ+frpiY7aWl/7Gx/6+v/6+vxJCQ&#10;p6mpupKS+q6u/6+v/7Gx86iotZWVqaWl05WV/7Cw/6+v/7Ky4pubrZub4+fn5ubm5eXl5eXl5eXl&#10;6Onp0dTUtI6O+Kqq/7Cw/7Cw/aurupGRqKmpx5KS/7Cw/6+v/7Gx6aKir5mZqqCg3pub/7Gx/6+v&#10;/7Ky1ZWVp6Ojr5SU86mp/7Gx/6+v/K2twJKSp6enwZSU+66u/6+v/7Gx76WlspeXp6Oj15eX/7Ky&#10;/6+v/7Ky3pubqJ6erpmZ6qKi/7Gx/6+v/rCwx5GRp6iovJKS/a6u/6+v/7Cw+Kqqt5OTqaamz5WV&#10;/7Cw/6+v/7Ky452drpub2d7e0NPTz9LSz9PTz9HR0dPT4eHh5ubm5OTk6urq8PDw/Pz8////////&#10;////////////////////////////////////////////////////////////////////////////&#10;////////////////////////////////////////////////////////////////////////////&#10;////////////////////////////////////////////////////////////////////////////&#10;////////////////////////////////////////////////////////////////////////////&#10;////////////////////////////////////////////////////////////////////////////&#10;////////////////////////////////////////////////////////////////////////////&#10;////////////////////////////////////////////////////////////////////////////&#10;////////////////////////////////////////////////////////////////////////////&#10;////////////////////////////////////////////////////////////////////////////&#10;////////////////////////////////////////////////////////////////////////////&#10;////////////////////////////////////////////////////////////////////////////&#10;////////////////////////////////////////////////////////////////////////////&#10;////////////////////////////////////////////////////////////////////////////&#10;////////////////////////////////////////////////////////////////////////////&#10;////////////////////////////////////////////////////////////////////////////&#10;////////////////////////////////////////////////////////////////////////////&#10;////////////////////////////////////////////////////////////////////////////&#10;////////////////////////////////////////////////////////////////////////////&#10;/////////////////////////////////////////////ffysa6vyM3Mrqistre6oaGhmpmZusHL&#10;7MbJtpqasKen46Cg/7q6/7e3/7q63Z+fr6mpt5yc866u/7i4/7a2/7e3xJGRzc3N9fb28PDw8PDw&#10;8PDw8PDw8/X1vbOz2Zqa/7m5/7a2/7q65aGhsaSktaKi7aio/7m5/7a2/7e30JiYrq6uwpqa/LOz&#10;/7e3/7e3+rGxvZeXr66u0JmZ/7e3/7a2/7m57Kens6KisaOj6aWl/7i4/7a2/7m515ubrquru5ub&#10;9q+v/7e3/7e3/bOzxZiYr66uzZqa/7a2/7a2/7i49aystp2dsKmp4Z6e/7m5/7a2/7m5356esKen&#10;uJ6e86ys/7i4/7a2/7a2y5SUr7GxxZiY/7W1/7e3/7e39K2tt5WV4OLi8vLy8PDw8PDw8PDw8vLy&#10;6+/vsZ2d7Kam/7m5/7a2/7e30Zqarqysv5qa+bKy/7a2/7e3/bOzv5aWsLCw0ZiY/7i4/7a2/7i4&#10;7qiotqGhsaOj5qOj/7m5/7a2/7q62Zqaraqqupub96+v/7e3/7e3/7S0yJmZr6+vzJqa/7W1/7a2&#10;/7i48qurtp2dsKur3J2d/7m5/7a2/7m54p+fr6amtp6e8qys/7m5/7a2/7e3ypWVrrCwwZiY/bW1&#10;/7a2/7i4+K+vvZubsKys2Jyc/7i4/7a2/7m55qKitKGh7fHx8fHx8PDw8PDw8PDw8/Pz2t3dupSU&#10;+rGx/7e3/7e3/7KywZeXr7Cwz5eX/7i4/7a2/7i47amptp+fsaam46Ki/7i4/7a2/7m53Jubr6qq&#10;tpqa+bCw/7i4/7a2/7W1x5iYr66ux5qa/rW1/7a2/7i49aysupycrqqq3Z2d/7m5/7a2/7m546Ki&#10;sKSktZ+f76mp/7i4/7a2/7e3zpeXr6+vwpeX/7W1/7a2/7i4+7CwvpmZsK2t15ub/7e3/7a2/7q6&#10;6aWlt6SkraenrIaGvZOTu5OTu5KSpYODx8LC9Pb27+/v9PT09vb2/f39////////////////////&#10;////////////////////////////////////////////////////////////////////////////&#10;////////////////////////////////////////////////////////////////////////////&#10;////////////////////////////////////////////////////////////////////////////&#10;////////////////////////////////////////////////////////////////////////////&#10;////////////////////////////////////////////////////////////////////////////&#10;////////////////////////////////////////////////////////////////////////////&#10;////////////////////////////////////////////////////////////////////////////&#10;////////////////////////////////////////////////////////////////////////////&#10;////////////////////////////////////////////////////////////////////////////&#10;////////////////////////////////////////////////////////////////////////////&#10;////////////////////////////////////////////////////////////////////////////&#10;////////////////////////////////////////////////////////////////////////////&#10;////////////////////////////////////////////////////////////////////////////&#10;////////////////////////////////////////////////////////////////////////////&#10;////////////////////////////////////////////////////////////////////////////&#10;////////////////////////////////////////////////////////////////////////////&#10;////////////////////////////////////////////////////////////////////////////&#10;////////////////////////////////////////////////////////////////////////////&#10;//////////////////////////////////37zMS+oJ6frLS+6uzrx8i/n5STmJqruaGmdWJicm1t&#10;lGhoq3l5qHd3qnl5kGZmcm5ueGZmoXBwqnh4qHd3qHd3gl5eh4aGoqKin5+fn5+fn5+fn5+foKKi&#10;fHV1jmNjqnh4qHd3qnl5lmlpc2trdmlpm21tqnh4qHd3qnd3iWJicnFxgGRkp3V1qXd3qXd3pHNz&#10;e2Jic3JyiGRkqXd3qHd3qnl5nGxsdWlpc2pqmWtrqnh4qHd3qnl5jWRkcm9vemVlonJyqXd3qXd3&#10;pnV1gmNjcnJyhmRkqXd3qHd3qXh4oW9vd2Vlc25ulGdnqnl5qHd3qnl5kmdnc25ueGdnn3BwqXh4&#10;qHd3qnd3hWBgc3R0gmNjqHZ2qXd3qXd3oHBwd2Fhk5WVoKCgn5+fn5+fn5+foKCgnJ6ec2dnm21t&#10;qnl5qHd3qXd3iWRkcnBwfWVlpHR0qXd3qXd3pnR0fWJic3R0iWNjq3h4qHd3qnh4nG1td2lpdGpq&#10;mGpqqnh4qHd3q3l5j2RkcnBwemVlo3JyqXd3qHd3qHV1g2Njc3NzhmRkqHZ2qHd3qnh4n29vd2Zm&#10;c29vkGVlq3l5qHd3qnl5lWdncmxsd2dnn3BwqXl5qHd3qXd3hGFhcnNzfmJipnZ2qXd3qXh4o3Jy&#10;fGVlc3BwjWVlqnh4qHd3qnl5l2lpdWpqnZ+foKCgn5+fn5+fn5+foaGhkJGRemFhpXR0qXd3qXd3&#10;p3R0fmJic3NziGJiqnh4qHd3qnh4nW5ud2hodGxslGlpqnh4qHd3q3l5kGVlcW9veGVlpHNzqXh4&#10;qXd3qHZ2gmJic3FxgmRkp3d3qXd3qnh4oXBwemZmcm9vkWZmq3l5qHd3qnl5lGlpc2trdmhonm1t&#10;qnh4qHd3qXd3hmJicnJyf2JiqHV1qHd3qXh4pXNzfGRkc3FxjWRkqXd3qHd3qnl5mWxsdWpqcWZm&#10;mWdnrnV1q3NzrXZ2iV1dfHh4oqSkn5+foKCguLi4+Pj4////////////////////////////////&#10;////////////////////////////////////////////////////////////////////////////&#10;////////////////////////////////////////////////////////////////////////////&#10;////////////////////////////////////////////////////////////////////////////&#10;////////////////////////////////////////////////////////////////////////////&#10;////////////////////////////////////////////////////////////////////////////&#10;////////////////////////////////////////////////////////////////////////////&#10;////////////////////////////////////////////////////////////////////////////&#10;////////////////////////////////////////////////////////////////////////////&#10;////////////////////////////////////////////////////////////////////////////&#10;////////////////////////////////////////////////////////////////////////////&#10;////////////////////////////////////////////////////////////////////////////&#10;////////////////////////////////////////////////////////////////////////////&#10;////////////////////////////////////////////////////////////////////////////&#10;////////////////////////////////////////////////////////////////////////////&#10;////////////////////////////////////////////////////////////////////////////&#10;////////////////////////////////////////////////////////////////////////////&#10;////////////////////////////////////////////////////////////////////////////&#10;////////////////////////////////////////////////////////////////////////////&#10;////////////////////////9vPuzcvL4+js+ff27vDu5uPe3N/kpqipZGVlamxsbGtrbWtrbWtr&#10;bWpqa2tra2xsa2xsbGtrbWtrbWtrbGpqbGtra2tra2tra2tra2tra2tra2tra2tra2xsbGtrbGtr&#10;bWtrbGtrbGxsa2xsbGtrbGtrbGtrbWtrbWtrbGtra2pqa2pqbWpqbWtrbWtrbGtramtra2trbGtr&#10;bGtrbWtrbGpqbGxsa2trbGtrbGtrbWtrbWtrbGpqbGtrbGtra2trbWtrbWtrbWtrbGtrbGtra2tr&#10;a2trbGtrbWtrbWtrbGtra2tra2xsa2xsbGtrbWtrbGpqbGtra2xsa2trbGpqbWtrbWtrbWtrbGtr&#10;a2trbGpqbGtrbWtrbWtrbGtra2xsa2trbGxsa2tra2tra2trbGxsamtra2trbGtrbWpqbWtrbGtr&#10;bGpqa2tra2trbGpqbWtrbWtrbGtramxsa2tra2trbGtrbWtrbWtrbGtrbGxsa2xsbGtrbWtrbWtr&#10;bGtrbGtra2tra2trbGpqbWtrbWtrbWpqbGtra2tra2trbGtrbWtrbWtrbGtra2tra2tra2trbWpq&#10;bWtrbWtra2tramtra2trbGxsbWpqbWtrbWtra2tra2tra2trbWtrbWtrbWtrbGtramtra2pqa2tr&#10;bWtrbWtrbWpqbGtra2xsa2tra2tra2tra2tra2tra2tra2tra2trbWtrbWtrbWtrbWpqa2pqa2tr&#10;a2trbGtrbWtrbWtrbWtra2xsa2trbGpqbWtrbWtrbWtrbGtra2trbGtrbGtrbWtrbWtrbWtrbGtr&#10;a2tra2pqbWtrbWtrbWtrbWtra2tra2trbGtrbWpqbWtrbGtra2tramtra2xsbWxsbWtrbWtrbGtr&#10;bGtra2trbGtrbWpqbWtrbWtrbGpqa2pqamtra2trbGtrbWtrbWtrbGxsa2xsbGxsbmxsbmxsbm1t&#10;bm1tbWxsamtra2tra2traWlpkpKS9fX1////////////////////////////////////////////&#10;////////////////////////////////////////////////////////////////////////////&#10;////////////////////////////////////////////////////////////////////////////&#10;////////////////////////////////////////////////////////////////////////////&#10;////////////////////////////////////////////////////////////////////////////&#10;////////////////////////////////////////////////////////////////////////////&#10;////////////////////////////////////////////////////////////////////////////&#10;////////////////////////////////////////////////////////////////////////////&#10;////////////////////////////////////////////////////////////////////////////&#10;////////////////////////////////////////////////////////////////////////////&#10;////////////////////////////////////////////////////////////////////////////&#10;////////////////////////////////////////////////////////////////////////////&#10;////////////////////////////////////////////////////////////////////////////&#10;////////////////////////////////////////////////////////////////////////////&#10;////////////////////////////////////////////////////////////////////////////&#10;////////ABEBAAADAAAAAQJdAAABAQADAAAAAQDyAAABAgADAAAAAwAGtKgBAwADAAAAAQABAAAB&#10;BgADAAAAAQACAAABCgADAAAAAQABAAABEQAEAAAABAAGtL4BEgADAAAAAQABAAABFQADAAAAAQAD&#10;AAABFgADAAAAAQBIAAABFwAEAAAABAAGtK4BGgAFAAAAAQAGtJgBGwAFAAAAAQAGtKABHAADAAAA&#10;AQABAAABKAADAAAAAQACAAABUwADAAAAAwAGtM6HcwAHAAAMSAAGtNQAAAAAAAAAYAAAAAEAAABg&#10;AAAAAQAIAAgACAAB/ngAAf54AAH+eAAAuFYAAAAIAAH+gAAD/PgABftwAAEAAQABAAAMSExpbm8C&#10;EAAAbW50clJHQiBYWVogB84AAgAJAAYAMQAAYWNzcE1TRlQAAAAASUVDIHNSR0IAAAAAAAAAAAAA&#10;AAAAAPbWAAEAAAAA0y1IUCAgAAAAAAAAAAAAAAAAAAAAAAAAAAAAAAAAAAAAAAAAAAAAAAAAAAAA&#10;AAAAAAAAAAARY3BydAAAAVAAAAAzZGVzYwAAAYQAAABsd3RwdAAAAfAAAAAUYmtwdAAAAgQAAAAU&#10;clhZWgAAAhgAAAAUZ1hZWgAAAiwAAAAUYlhZWgAAAkAAAAAUZG1uZAAAAlQAAABwZG1kZAAAAsQA&#10;AACIdnVlZAAAA0wAAACGdmlldwAAA9QAAAAkbHVtaQAAA/gAAAAUbWVhcwAABAwAAAAkdGVjaAAA&#10;BDAAAAAMclRSQwAABDwAAAgMZ1RSQwAABDwAAAgMYlRSQwAABDwAAAgMdGV4dAAAAABDb3B5cmln&#10;aHQgKGMpIDE5OTggSGV3bGV0dC1QYWNrYXJkIENvbXBhbnkAAGRlc2MAAAAAAAAAEnNSR0IgSUVD&#10;NjE5NjYtMi4xAAAAAAAAAAAAAAASc1JHQiBJRUM2MTk2Ni0yLjEAAAAAAAAAAAAAAAAAAAAAAAAA&#10;AAAAAAAAAAAAAAAAAAAAAAAAAAAAAAAAAAAAAAAAAFhZWiAAAAAAAADzUQABAAAAARbMWFlaIAAA&#10;AAAAAAAAAAAAAAAAAABYWVogAAAAAAAAb6IAADj1AAADkFhZWiAAAAAAAABimQAAt4UAABjaWFla&#10;IAAAAAAAACSgAAAPhAAAts9kZXNjAAAAAAAAABZJRUMgaHR0cDovL3d3dy5pZWMuY2gAAAAAAAAA&#10;AAAAABZJRUMgaHR0cDovL3d3dy5pZWMuY2gAAAAAAAAAAAAAAAAAAAAAAAAAAAAAAAAAAAAAAAAA&#10;AAAAAAAAAAAAAAAAAAAAZGVzYwAAAAAAAAAuSUVDIDYxOTY2LTIuMSBEZWZhdWx0IFJHQiBjb2xv&#10;dXIgc3BhY2UgLSBzUkdCAAAAAAAAAAAAAAAuSUVDIDYxOTY2LTIuMSBEZWZhdWx0IFJHQiBjb2xv&#10;dXIgc3BhY2UgLSBzUkdCAAAAAAAAAAAAAAAAAAAAAAAAAAAAAGRlc2MAAAAAAAAALFJlZmVyZW5j&#10;ZSBWaWV3aW5nIENvbmRpdGlvbiBpbiBJRUM2MTk2Ni0yLjEAAAAAAAAAAAAAACxSZWZlcmVuY2Ug&#10;Vmlld2luZyBDb25kaXRpb24gaW4gSUVDNjE5NjYtMi4xAAAAAAAAAAAAAAAAAAAAAAAAAAAAAAAA&#10;AAB2aWV3AAAAAAATpP4AFF8uABDPFAAD7cwABBMLAANcngAAAAFYWVogAAAAAABMCVYAUAAAAFcf&#10;521lYXMAAAAAAAAAAQAAAAAAAAAAAAAAAAAAAAAAAAKPAAAAAnNpZyAAAAAAQ1JUIGN1cnYAAAAA&#10;AAAEAAAAAAUACgAPABQAGQAeACMAKAAtADIANwA7AEAARQBKAE8AVABZAF4AYwBoAG0AcgB3AHwA&#10;gQCGAIsAkACVAJoAnwCkAKkArgCyALcAvADBAMYAywDQANUA2wDgAOUA6wDwAPYA+wEBAQcBDQET&#10;ARkBHwElASsBMgE4AT4BRQFMAVIBWQFgAWcBbgF1AXwBgwGLAZIBmgGhAakBsQG5AcEByQHRAdkB&#10;4QHpAfIB+gIDAgwCFAIdAiYCLwI4AkECSwJUAl0CZwJxAnoChAKOApgCogKsArYCwQLLAtUC4ALr&#10;AvUDAAMLAxYDIQMtAzgDQwNPA1oDZgNyA34DigOWA6IDrgO6A8cD0wPgA+wD+QQGBBMEIAQtBDsE&#10;SARVBGMEcQR+BIwEmgSoBLYExATTBOEE8AT+BQ0FHAUrBToFSQVYBWcFdwWGBZYFpgW1BcUF1QXl&#10;BfYGBgYWBicGNwZIBlkGagZ7BowGnQavBsAG0QbjBvUHBwcZBysHPQdPB2EHdAeGB5kHrAe/B9IH&#10;5Qf4CAsIHwgyCEYIWghuCIIIlgiqCL4I0gjnCPsJEAklCToJTwlkCXkJjwmkCboJzwnlCfsKEQon&#10;Cj0KVApqCoEKmAquCsUK3ArzCwsLIgs5C1ELaQuAC5gLsAvIC+EL+QwSDCoMQwxcDHUMjgynDMAM&#10;2QzzDQ0NJg1ADVoNdA2ODakNww3eDfgOEw4uDkkOZA5/DpsOtg7SDu4PCQ8lD0EPXg96D5YPsw/P&#10;D+wQCRAmEEMQYRB+EJsQuRDXEPURExExEU8RbRGMEaoRyRHoEgcSJhJFEmQShBKjEsMS4xMDEyMT&#10;QxNjE4MTpBPFE+UUBhQnFEkUahSLFK0UzhTwFRIVNBVWFXgVmxW9FeAWAxYmFkkWbBaPFrIW1hb6&#10;Fx0XQRdlF4kXrhfSF/cYGxhAGGUYihivGNUY+hkgGUUZaxmRGbcZ3RoEGioaURp3Gp4axRrsGxQb&#10;OxtjG4obshvaHAIcKhxSHHscoxzMHPUdHh1HHXAdmR3DHeweFh5AHmoelB6+HukfEx8+H2kflB+/&#10;H+ogFSBBIGwgmCDEIPAhHCFIIXUhoSHOIfsiJyJVIoIiryLdIwojOCNmI5QjwiPwJB8kTSR8JKsk&#10;2iUJJTglaCWXJccl9yYnJlcmhya3JugnGCdJJ3onqyfcKA0oPyhxKKIo1CkGKTgpaymdKdAqAio1&#10;KmgqmyrPKwIrNitpK50r0SwFLDksbiyiLNctDC1BLXYtqy3hLhYuTC6CLrcu7i8kL1ovkS/HL/4w&#10;NTBsMKQw2zESMUoxgjG6MfIyKjJjMpsy1DMNM0YzfzO4M/E0KzRlNJ402DUTNU01hzXCNf02NzZy&#10;Nq426TckN2A3nDfXOBQ4UDiMOMg5BTlCOX85vDn5OjY6dDqyOu87LTtrO6o76DwnPGU8pDzjPSI9&#10;YT2hPeA+ID5gPqA+4D8hP2E/oj/iQCNAZECmQOdBKUFqQaxB7kIwQnJCtUL3QzpDfUPARANER0SK&#10;RM5FEkVVRZpF3kYiRmdGq0bwRzVHe0fASAVIS0iRSNdJHUljSalJ8Eo3Sn1KxEsMS1NLmkviTCpM&#10;cky6TQJNSk2TTdxOJU5uTrdPAE9JT5NP3VAnUHFQu1EGUVBRm1HmUjFSfFLHUxNTX1OqU/ZUQlSP&#10;VNtVKFV1VcJWD1ZcVqlW91dEV5JX4FgvWH1Yy1kaWWlZuFoHWlZaplr1W0VblVvlXDVchlzWXSdd&#10;eF3JXhpebF69Xw9fYV+zYAVgV2CqYPxhT2GiYfViSWKcYvBjQ2OXY+tkQGSUZOllPWWSZedmPWaS&#10;ZuhnPWeTZ+loP2iWaOxpQ2maafFqSGqfavdrT2una/9sV2yvbQhtYG25bhJua27Ebx5veG/RcCtw&#10;hnDgcTpxlXHwcktypnMBc11zuHQUdHB0zHUodYV14XY+dpt2+HdWd7N4EXhueMx5KnmJeed6Rnql&#10;ewR7Y3vCfCF8gXzhfUF9oX4BfmJ+wn8jf4R/5YBHgKiBCoFrgc2CMIKSgvSDV4O6hB2EgITjhUeF&#10;q4YOhnKG14c7h5+IBIhpiM6JM4mZif6KZIrKizCLlov8jGOMyo0xjZiN/45mjs6PNo+ekAaQbpDW&#10;kT+RqJIRknqS45NNk7aUIJSKlPSVX5XJljSWn5cKl3WX4JhMmLiZJJmQmfyaaJrVm0Kbr5wcnImc&#10;951kndKeQJ6unx2fi5/6oGmg2KFHobaiJqKWowajdqPmpFakx6U4pammGqaLpv2nbqfgqFKoxKk3&#10;qamqHKqPqwKrdavprFys0K1ErbiuLa6hrxavi7AAsHWw6rFgsdayS7LCszizrrQltJy1E7WKtgG2&#10;ebbwt2i34LhZuNG5SrnCuju6tbsuu6e8IbybvRW9j74KvoS+/796v/XAcMDswWfB48JfwtvDWMPU&#10;xFHEzsVLxcjGRsbDx0HHv8g9yLzJOsm5yjjKt8s2y7bMNcy1zTXNtc42zrbPN8+40DnQutE80b7S&#10;P9LB00TTxtRJ1MvVTtXR1lXW2Ndc1+DYZNjo2WzZ8dp22vvbgNwF3IrdEN2W3hzeot8p36/gNuC9&#10;4UThzOJT4tvjY+Pr5HPk/OWE5g3mlucf56noMui86Ubp0Opb6uXrcOv77IbtEe2c7ijutO9A78zw&#10;WPDl8XLx//KM8xnzp/Q09ML1UPXe9m32+/eK+Bn4qPk4+cf6V/rn+3f8B/yY/Sn9uv5L/tz/bf//&#10;UEsDBBQABgAIAAAAIQAtV5Pl3wAAAAgBAAAPAAAAZHJzL2Rvd25yZXYueG1sTI9BS8NAFITvgv9h&#10;eYI3u4kloYl5KaWopyLYCuLtNfuahGZ3Q3abpP/e9WSPwwwz3xTrWXdi5MG11iDEiwgEm8qq1tQI&#10;X4e3pxUI58ko6qxhhCs7WJf3dwXlyk7mk8e9r0UoMS4nhMb7PpfSVQ1rcgvbswneyQ6afJBDLdVA&#10;UyjXnXyOolRqak1YaKjnbcPVeX/RCO8TTZtl/Druzqft9eeQfHzvYkZ8fJg3LyA8z/4/DH/4AR3K&#10;wHS0F6Oc6BCyAO4R0jQ8CnYWZ0sQR4RklSQgy0LeHih/AQAA//8DAFBLAwQUAAYACAAAACEAbGZX&#10;7roAAAAiAQAAGQAAAGRycy9fcmVscy9lMm9Eb2MueG1sLnJlbHOEj8sKwjAQRfeC/xBmb9O6EJGm&#10;3YjQregHDMmkDTYPkij27w24URBczr3cc5i2f9qZPSgm452ApqqBkZNeGTcKuF5Omz2wlNEpnL0j&#10;AQsl6Lv1qj3TjLmM0mRCYoXikoAp53DgPMmJLKbKB3Kl0T5azOWMIw8obzgS39b1jsdPBnRfTDYo&#10;AXFQDbDLEor5P9trbSQdvbxbcvmHghtb3AWIcaQswJIy+A6bKhutgXct//qsewEAAP//AwBQSwEC&#10;LQAUAAYACAAAACEA9RPI9QoBAAAVAgAAEwAAAAAAAAAAAAAAAAAAAAAAW0NvbnRlbnRfVHlwZXNd&#10;LnhtbFBLAQItABQABgAIAAAAIQA4/SH/1gAAAJQBAAALAAAAAAAAAAAAAAAAADsBAABfcmVscy8u&#10;cmVsc1BLAQItABQABgAIAAAAIQCUPnChdAMAAEcIAAAOAAAAAAAAAAAAAAAAADoCAABkcnMvZTJv&#10;RG9jLnhtbFBLAQItAAoAAAAAAAAAIQBLlWObHMEGABzBBgAVAAAAAAAAAAAAAAAAANoFAABkcnMv&#10;bWVkaWEvaW1hZ2UxLnRpZmZQSwECLQAUAAYACAAAACEALVeT5d8AAAAIAQAADwAAAAAAAAAAAAAA&#10;AAApxwYAZHJzL2Rvd25yZXYueG1sUEsBAi0AFAAGAAgAAAAhAGxmV+66AAAAIgEAABkAAAAAAAAA&#10;AAAAAAAANcgGAGRycy9fcmVscy9lMm9Eb2MueG1sLnJlbHNQSwUGAAAAAAYABgB9AQAAJskGAAAA&#10;">
                <v:shape id="Text Box 2" o:spid="_x0000_s1096" type="#_x0000_t202" style="position:absolute;top:23812;width:57626;height:9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9usxQAAANwAAAAPAAAAZHJzL2Rvd25yZXYueG1sRI9BawIx&#10;FITvgv8hPKE3zVawlq1RiiJ4q9VC6e01eW4WNy/rJq5rf30jCB6HmfmGmS06V4mWmlB6VvA8ykAQ&#10;a29KLhR87dfDVxAhIhusPJOCKwVYzPu9GebGX/iT2l0sRIJwyFGBjbHOpQzaksMw8jVx8g6+cRiT&#10;bAppGrwkuKvkOMtepMOS04LFmpaW9HF3dgrCanuq9WH7e7Tm+vexaif6e/2j1NOge38DEamLj/C9&#10;vTEKxpMp3M6kIyDn/wAAAP//AwBQSwECLQAUAAYACAAAACEA2+H2y+4AAACFAQAAEwAAAAAAAAAA&#10;AAAAAAAAAAAAW0NvbnRlbnRfVHlwZXNdLnhtbFBLAQItABQABgAIAAAAIQBa9CxbvwAAABUBAAAL&#10;AAAAAAAAAAAAAAAAAB8BAABfcmVscy8ucmVsc1BLAQItABQABgAIAAAAIQDBL9usxQAAANwAAAAP&#10;AAAAAAAAAAAAAAAAAAcCAABkcnMvZG93bnJldi54bWxQSwUGAAAAAAMAAwC3AAAA+QIAAAAA&#10;">
                  <v:textbox style="mso-fit-shape-to-text:t">
                    <w:txbxContent>
                      <w:p w14:paraId="34314859" w14:textId="5AA79E46" w:rsidR="00E404F1" w:rsidRPr="00D30C6A" w:rsidRDefault="00E404F1">
                        <w:pPr>
                          <w:rPr>
                            <w:rFonts w:ascii="Arial" w:hAnsi="Arial" w:cs="Arial"/>
                            <w:b/>
                            <w:bCs/>
                            <w:sz w:val="20"/>
                            <w:szCs w:val="20"/>
                          </w:rPr>
                        </w:pPr>
                        <w:r w:rsidRPr="00D30C6A">
                          <w:rPr>
                            <w:rFonts w:ascii="Arial" w:hAnsi="Arial" w:cs="Arial"/>
                            <w:b/>
                            <w:bCs/>
                            <w:sz w:val="20"/>
                            <w:szCs w:val="20"/>
                          </w:rPr>
                          <w:t>Figure 2</w:t>
                        </w:r>
                        <w:r>
                          <w:rPr>
                            <w:rFonts w:ascii="Arial" w:hAnsi="Arial" w:cs="Arial"/>
                            <w:b/>
                            <w:bCs/>
                            <w:sz w:val="20"/>
                            <w:szCs w:val="20"/>
                          </w:rPr>
                          <w:t>4</w:t>
                        </w:r>
                        <w:r w:rsidRPr="00D30C6A">
                          <w:rPr>
                            <w:rFonts w:ascii="Arial" w:hAnsi="Arial" w:cs="Arial"/>
                            <w:b/>
                            <w:bCs/>
                            <w:sz w:val="20"/>
                            <w:szCs w:val="20"/>
                          </w:rPr>
                          <w:t xml:space="preserve">: A) Sequence alignment of various Cas1 proteins from G1, G2, and G3 systems. </w:t>
                        </w:r>
                        <w:r w:rsidRPr="00BB7FF3">
                          <w:rPr>
                            <w:rFonts w:ascii="Arial" w:hAnsi="Arial" w:cs="Arial"/>
                            <w:sz w:val="20"/>
                            <w:szCs w:val="20"/>
                          </w:rPr>
                          <w:t xml:space="preserve">H153 is completely conserved in G1 and G2 but absent in G3. </w:t>
                        </w:r>
                        <w:r w:rsidRPr="00D30C6A">
                          <w:rPr>
                            <w:rFonts w:ascii="Arial" w:hAnsi="Arial" w:cs="Arial"/>
                            <w:b/>
                            <w:bCs/>
                            <w:sz w:val="20"/>
                            <w:szCs w:val="20"/>
                          </w:rPr>
                          <w:t xml:space="preserve">B) Crystal structure of Cas1 from G2 (PDB 5XVN </w:t>
                        </w:r>
                        <w:r w:rsidRPr="00D30C6A">
                          <w:rPr>
                            <w:rFonts w:ascii="Arial" w:hAnsi="Arial" w:cs="Arial"/>
                            <w:b/>
                            <w:bCs/>
                            <w:sz w:val="20"/>
                            <w:szCs w:val="20"/>
                          </w:rPr>
                          <w:fldChar w:fldCharType="begin">
                            <w:fldData xml:space="preserve">PEVuZE5vdGU+PENpdGU+PEF1dGhvcj5YaWFvPC9BdXRob3I+PFllYXI+MjAxNzwvWWVhcj48UmVj
TnVtPjMzNDwvUmVjTnVtPjxEaXNwbGF5VGV4dD4oMSk8L0Rpc3BsYXlUZXh0PjxyZWNvcmQ+PHJl
Yy1udW1iZXI+MzM0PC9yZWMtbnVtYmVyPjxmb3JlaWduLWtleXM+PGtleSBhcHA9IkVOIiBkYi1p
ZD0idnMwMnhycnA2cndlNXhlYXZyNnAwc3RheDJ2MnB2djJwcmFzIiB0aW1lc3RhbXA9IjE1NTcz
MzIxNTIiPjMzNDwva2V5PjwvZm9yZWlnbi1rZXlzPjxyZWYtdHlwZSBuYW1lPSJKb3VybmFsIEFy
dGljbGUiPjE3PC9yZWYtdHlwZT48Y29udHJpYnV0b3JzPjxhdXRob3JzPjxhdXRob3I+WGlhbywg
WS48L2F1dGhvcj48YXV0aG9yPk5nLCBTLjwvYXV0aG9yPjxhdXRob3I+TmFtLCBLLiBILjwvYXV0
aG9yPjxhdXRob3I+S2UsIEEuPC9hdXRob3I+PC9hdXRob3JzPjwvY29udHJpYnV0b3JzPjxhdXRo
LWFkZHJlc3M+RGVwYXJ0bWVudCBvZiBNb2xlY3VsYXIgQmlvbG9neSBhbmQgR2VuZXRpY3MsIENv
cm5lbGwgVW5pdmVyc2l0eSwgMjUzIEJpb3RlY2hub2xvZ3kgQnVpbGRpbmcsIEl0aGFjYSwgTmV3
IFlvcmsgMTQ4NTMsIFVTQS4mI3hEO1BvaGFuZyBBY2NlbGVyYXRvciBMYWJvcmF0b3J5LCBQb2hh
bmcgVW5pdmVyc2l0eSBvZiBTY2llbmNlIGFuZCBUZWNobm9sb2d5LCBQb2hhbmcsIFNvdXRoIEtv
cmVhLjwvYXV0aC1hZGRyZXNzPjx0aXRsZXM+PHRpdGxlPkhvdyB0eXBlIElJIENSSVNQUi1DYXMg
ZXN0YWJsaXNoIGltbXVuaXR5IHRocm91Z2ggQ2FzMS1DYXMyLW1lZGlhdGVkIHNwYWNlciBpbnRl
Z3JhdGlvbjwvdGl0bGU+PHNlY29uZGFyeS10aXRsZT5OYXR1cmU8L3NlY29uZGFyeS10aXRsZT48
YWx0LXRpdGxlPk5hdHVyZTwvYWx0LXRpdGxlPjwvdGl0bGVzPjxwZXJpb2RpY2FsPjxmdWxsLXRp
dGxlPk5hdHVyZTwvZnVsbC10aXRsZT48L3BlcmlvZGljYWw+PGFsdC1wZXJpb2RpY2FsPjxmdWxs
LXRpdGxlPk5hdHVyZTwvZnVsbC10aXRsZT48L2FsdC1wZXJpb2RpY2FsPjxwYWdlcz4xMzctMTQx
PC9wYWdlcz48dm9sdW1lPjU1MDwvdm9sdW1lPjxudW1iZXI+NzY3NDwvbnVtYmVyPjxlZGl0aW9u
PjIwMTcvMDkvMDU8L2VkaXRpb24+PGtleXdvcmRzPjxrZXl3b3JkPkNSSVNQUi1Bc3NvY2lhdGVk
IFByb3RlaW5zL2NoZW1pc3RyeS8qbWV0YWJvbGlzbTwva2V5d29yZD48a2V5d29yZD5DUklTUFIt
Q2FzIFN5c3RlbXMvKmdlbmV0aWNzLyppbW11bm9sb2d5PC9rZXl3b3JkPjxrZXl3b3JkPkNsdXN0
ZXJlZCBSZWd1bGFybHkgSW50ZXJzcGFjZWQgU2hvcnQgUGFsaW5kcm9taWMgUmVwZWF0cy8qZ2Vu
ZXRpY3M8L2tleXdvcmQ+PGtleXdvcmQ+RE5BL2NoZW1pc3RyeS9tZXRhYm9saXNtPC9rZXl3b3Jk
PjxrZXl3b3JkPipFbnRlcm9jb2NjdXMgZmFlY2FsaXMvZ2VuZXRpY3MvaW1tdW5vbG9neTwva2V5
d29yZD48a2V5d29yZD5Fc2NoZXJpY2hpYSBjb2xpL2dlbmV0aWNzPC9rZXl3b3JkPjxrZXl3b3Jk
PkludGVncmFzZXMvY2hlbWlzdHJ5L21ldGFib2xpc208L2tleXdvcmQ+PGtleXdvcmQ+TW9kZWxz
LCBNb2xlY3VsYXI8L2tleXdvcmQ+PC9rZXl3b3Jkcz48ZGF0ZXM+PHllYXI+MjAxNzwveWVhcj48
cHViLWRhdGVzPjxkYXRlPk9jdCA1PC9kYXRlPjwvcHViLWRhdGVzPjwvZGF0ZXM+PGlzYm4+MTQ3
Ni00Njg3IChFbGVjdHJvbmljKSYjeEQ7MDAyOC0wODM2IChMaW5raW5nKTwvaXNibj48YWNjZXNz
aW9uLW51bT4yODg2OTU5MzwvYWNjZXNzaW9uLW51bT48dXJscz48cmVsYXRlZC11cmxzPjx1cmw+
aHR0cHM6Ly93d3cubmNiaS5ubG0ubmloLmdvdi9wdWJtZWQvMjg4Njk1OTM8L3VybD48L3JlbGF0
ZWQtdXJscz48L3VybHM+PGN1c3RvbTI+UE1DNTgzMjMzMjwvY3VzdG9tMj48Y3VzdG9tNj5OSUhN
UzkwMjAwNzwvY3VzdG9tNj48ZWxlY3Ryb25pYy1yZXNvdXJjZS1udW0+MTAuMTAzOC9uYXR1cmUy
NDAyMDwvZWxlY3Ryb25pYy1yZXNvdXJjZS1udW0+PHJlbW90ZS1kYXRhYmFzZS1wcm92aWRlcj5O
TE08L3JlbW90ZS1kYXRhYmFzZS1wcm92aWRlcj48bGFuZ3VhZ2U+ZW5nPC9sYW5ndWFnZT48L3Jl
Y29yZD48L0NpdGU+PC9FbmROb3RlPn==
</w:fldData>
                          </w:fldChar>
                        </w:r>
                        <w:r w:rsidRPr="00D30C6A">
                          <w:rPr>
                            <w:rFonts w:ascii="Arial" w:hAnsi="Arial" w:cs="Arial"/>
                            <w:b/>
                            <w:bCs/>
                            <w:sz w:val="20"/>
                            <w:szCs w:val="20"/>
                          </w:rPr>
                          <w:instrText xml:space="preserve"> ADDIN EN.CITE </w:instrText>
                        </w:r>
                        <w:r w:rsidRPr="00D30C6A">
                          <w:rPr>
                            <w:rFonts w:ascii="Arial" w:hAnsi="Arial" w:cs="Arial"/>
                            <w:b/>
                            <w:bCs/>
                            <w:sz w:val="20"/>
                            <w:szCs w:val="20"/>
                          </w:rPr>
                          <w:fldChar w:fldCharType="begin">
                            <w:fldData xml:space="preserve">PEVuZE5vdGU+PENpdGU+PEF1dGhvcj5YaWFvPC9BdXRob3I+PFllYXI+MjAxNzwvWWVhcj48UmVj
TnVtPjMzNDwvUmVjTnVtPjxEaXNwbGF5VGV4dD4oMSk8L0Rpc3BsYXlUZXh0PjxyZWNvcmQ+PHJl
Yy1udW1iZXI+MzM0PC9yZWMtbnVtYmVyPjxmb3JlaWduLWtleXM+PGtleSBhcHA9IkVOIiBkYi1p
ZD0idnMwMnhycnA2cndlNXhlYXZyNnAwc3RheDJ2MnB2djJwcmFzIiB0aW1lc3RhbXA9IjE1NTcz
MzIxNTIiPjMzNDwva2V5PjwvZm9yZWlnbi1rZXlzPjxyZWYtdHlwZSBuYW1lPSJKb3VybmFsIEFy
dGljbGUiPjE3PC9yZWYtdHlwZT48Y29udHJpYnV0b3JzPjxhdXRob3JzPjxhdXRob3I+WGlhbywg
WS48L2F1dGhvcj48YXV0aG9yPk5nLCBTLjwvYXV0aG9yPjxhdXRob3I+TmFtLCBLLiBILjwvYXV0
aG9yPjxhdXRob3I+S2UsIEEuPC9hdXRob3I+PC9hdXRob3JzPjwvY29udHJpYnV0b3JzPjxhdXRo
LWFkZHJlc3M+RGVwYXJ0bWVudCBvZiBNb2xlY3VsYXIgQmlvbG9neSBhbmQgR2VuZXRpY3MsIENv
cm5lbGwgVW5pdmVyc2l0eSwgMjUzIEJpb3RlY2hub2xvZ3kgQnVpbGRpbmcsIEl0aGFjYSwgTmV3
IFlvcmsgMTQ4NTMsIFVTQS4mI3hEO1BvaGFuZyBBY2NlbGVyYXRvciBMYWJvcmF0b3J5LCBQb2hh
bmcgVW5pdmVyc2l0eSBvZiBTY2llbmNlIGFuZCBUZWNobm9sb2d5LCBQb2hhbmcsIFNvdXRoIEtv
cmVhLjwvYXV0aC1hZGRyZXNzPjx0aXRsZXM+PHRpdGxlPkhvdyB0eXBlIElJIENSSVNQUi1DYXMg
ZXN0YWJsaXNoIGltbXVuaXR5IHRocm91Z2ggQ2FzMS1DYXMyLW1lZGlhdGVkIHNwYWNlciBpbnRl
Z3JhdGlvbjwvdGl0bGU+PHNlY29uZGFyeS10aXRsZT5OYXR1cmU8L3NlY29uZGFyeS10aXRsZT48
YWx0LXRpdGxlPk5hdHVyZTwvYWx0LXRpdGxlPjwvdGl0bGVzPjxwZXJpb2RpY2FsPjxmdWxsLXRp
dGxlPk5hdHVyZTwvZnVsbC10aXRsZT48L3BlcmlvZGljYWw+PGFsdC1wZXJpb2RpY2FsPjxmdWxs
LXRpdGxlPk5hdHVyZTwvZnVsbC10aXRsZT48L2FsdC1wZXJpb2RpY2FsPjxwYWdlcz4xMzctMTQx
PC9wYWdlcz48dm9sdW1lPjU1MDwvdm9sdW1lPjxudW1iZXI+NzY3NDwvbnVtYmVyPjxlZGl0aW9u
PjIwMTcvMDkvMDU8L2VkaXRpb24+PGtleXdvcmRzPjxrZXl3b3JkPkNSSVNQUi1Bc3NvY2lhdGVk
IFByb3RlaW5zL2NoZW1pc3RyeS8qbWV0YWJvbGlzbTwva2V5d29yZD48a2V5d29yZD5DUklTUFIt
Q2FzIFN5c3RlbXMvKmdlbmV0aWNzLyppbW11bm9sb2d5PC9rZXl3b3JkPjxrZXl3b3JkPkNsdXN0
ZXJlZCBSZWd1bGFybHkgSW50ZXJzcGFjZWQgU2hvcnQgUGFsaW5kcm9taWMgUmVwZWF0cy8qZ2Vu
ZXRpY3M8L2tleXdvcmQ+PGtleXdvcmQ+RE5BL2NoZW1pc3RyeS9tZXRhYm9saXNtPC9rZXl3b3Jk
PjxrZXl3b3JkPipFbnRlcm9jb2NjdXMgZmFlY2FsaXMvZ2VuZXRpY3MvaW1tdW5vbG9neTwva2V5
d29yZD48a2V5d29yZD5Fc2NoZXJpY2hpYSBjb2xpL2dlbmV0aWNzPC9rZXl3b3JkPjxrZXl3b3Jk
PkludGVncmFzZXMvY2hlbWlzdHJ5L21ldGFib2xpc208L2tleXdvcmQ+PGtleXdvcmQ+TW9kZWxz
LCBNb2xlY3VsYXI8L2tleXdvcmQ+PC9rZXl3b3Jkcz48ZGF0ZXM+PHllYXI+MjAxNzwveWVhcj48
cHViLWRhdGVzPjxkYXRlPk9jdCA1PC9kYXRlPjwvcHViLWRhdGVzPjwvZGF0ZXM+PGlzYm4+MTQ3
Ni00Njg3IChFbGVjdHJvbmljKSYjeEQ7MDAyOC0wODM2IChMaW5raW5nKTwvaXNibj48YWNjZXNz
aW9uLW51bT4yODg2OTU5MzwvYWNjZXNzaW9uLW51bT48dXJscz48cmVsYXRlZC11cmxzPjx1cmw+
aHR0cHM6Ly93d3cubmNiaS5ubG0ubmloLmdvdi9wdWJtZWQvMjg4Njk1OTM8L3VybD48L3JlbGF0
ZWQtdXJscz48L3VybHM+PGN1c3RvbTI+UE1DNTgzMjMzMjwvY3VzdG9tMj48Y3VzdG9tNj5OSUhN
UzkwMjAwNzwvY3VzdG9tNj48ZWxlY3Ryb25pYy1yZXNvdXJjZS1udW0+MTAuMTAzOC9uYXR1cmUy
NDAyMDwvZWxlY3Ryb25pYy1yZXNvdXJjZS1udW0+PHJlbW90ZS1kYXRhYmFzZS1wcm92aWRlcj5O
TE08L3JlbW90ZS1kYXRhYmFzZS1wcm92aWRlcj48bGFuZ3VhZ2U+ZW5nPC9sYW5ndWFnZT48L3Jl
Y29yZD48L0NpdGU+PC9FbmROb3RlPn==
</w:fldData>
                          </w:fldChar>
                        </w:r>
                        <w:r w:rsidRPr="00D30C6A">
                          <w:rPr>
                            <w:rFonts w:ascii="Arial" w:hAnsi="Arial" w:cs="Arial"/>
                            <w:b/>
                            <w:bCs/>
                            <w:sz w:val="20"/>
                            <w:szCs w:val="20"/>
                          </w:rPr>
                          <w:instrText xml:space="preserve"> ADDIN EN.CITE.DATA </w:instrText>
                        </w:r>
                        <w:r w:rsidRPr="00D30C6A">
                          <w:rPr>
                            <w:rFonts w:ascii="Arial" w:hAnsi="Arial" w:cs="Arial"/>
                            <w:b/>
                            <w:bCs/>
                            <w:sz w:val="20"/>
                            <w:szCs w:val="20"/>
                          </w:rPr>
                        </w:r>
                        <w:r w:rsidRPr="00D30C6A">
                          <w:rPr>
                            <w:rFonts w:ascii="Arial" w:hAnsi="Arial" w:cs="Arial"/>
                            <w:b/>
                            <w:bCs/>
                            <w:sz w:val="20"/>
                            <w:szCs w:val="20"/>
                          </w:rPr>
                          <w:fldChar w:fldCharType="end"/>
                        </w:r>
                        <w:r w:rsidRPr="00D30C6A">
                          <w:rPr>
                            <w:rFonts w:ascii="Arial" w:hAnsi="Arial" w:cs="Arial"/>
                            <w:b/>
                            <w:bCs/>
                            <w:sz w:val="20"/>
                            <w:szCs w:val="20"/>
                          </w:rPr>
                        </w:r>
                        <w:r w:rsidRPr="00D30C6A">
                          <w:rPr>
                            <w:rFonts w:ascii="Arial" w:hAnsi="Arial" w:cs="Arial"/>
                            <w:b/>
                            <w:bCs/>
                            <w:sz w:val="20"/>
                            <w:szCs w:val="20"/>
                          </w:rPr>
                          <w:fldChar w:fldCharType="separate"/>
                        </w:r>
                        <w:r w:rsidRPr="00D30C6A">
                          <w:rPr>
                            <w:rFonts w:ascii="Arial" w:hAnsi="Arial" w:cs="Arial"/>
                            <w:b/>
                            <w:bCs/>
                            <w:noProof/>
                            <w:sz w:val="20"/>
                            <w:szCs w:val="20"/>
                          </w:rPr>
                          <w:t>(1)</w:t>
                        </w:r>
                        <w:r w:rsidRPr="00D30C6A">
                          <w:rPr>
                            <w:rFonts w:ascii="Arial" w:hAnsi="Arial" w:cs="Arial"/>
                            <w:b/>
                            <w:bCs/>
                            <w:sz w:val="20"/>
                            <w:szCs w:val="20"/>
                          </w:rPr>
                          <w:fldChar w:fldCharType="end"/>
                        </w:r>
                        <w:r w:rsidRPr="00D30C6A">
                          <w:rPr>
                            <w:rFonts w:ascii="Arial" w:hAnsi="Arial" w:cs="Arial"/>
                            <w:b/>
                            <w:bCs/>
                            <w:sz w:val="20"/>
                            <w:szCs w:val="20"/>
                          </w:rPr>
                          <w:t xml:space="preserve">) bound to leader and spacer DNA. </w:t>
                        </w:r>
                        <w:r>
                          <w:rPr>
                            <w:rFonts w:ascii="Arial" w:hAnsi="Arial" w:cs="Arial"/>
                            <w:sz w:val="20"/>
                            <w:szCs w:val="20"/>
                          </w:rPr>
                          <w:t>H153 (magenta)</w:t>
                        </w:r>
                        <w:r w:rsidRPr="00BB7FF3">
                          <w:rPr>
                            <w:rFonts w:ascii="Arial" w:hAnsi="Arial" w:cs="Arial"/>
                            <w:sz w:val="20"/>
                            <w:szCs w:val="20"/>
                          </w:rPr>
                          <w:t xml:space="preserve"> makes a sequence specific contact with the opposite strand of the GAG sequence motif conserved at the leader-repeat junction in G1 and G2.</w:t>
                        </w:r>
                      </w:p>
                    </w:txbxContent>
                  </v:textbox>
                </v:shape>
                <v:shape id="Picture 263" o:spid="_x0000_s1097" type="#_x0000_t75" style="position:absolute;left:130;top:723;width:57626;height:230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x4xxAAAANwAAAAPAAAAZHJzL2Rvd25yZXYueG1sRI9Pa8JA&#10;FMTvQr/D8gq96aZGJKRupIhWr9XSXh/Zlz80+zbNrknMp+8WCh6HmfkNs9mOphE9da62rOB5EYEg&#10;zq2uuVTwcTnMExDOI2tsLJOCGznYZg+zDabaDvxO/dmXIkDYpaig8r5NpXR5RQbdwrbEwStsZ9AH&#10;2ZVSdzgEuGnkMorW0mDNYaHClnYV5d/nq1GwK/rkh/j6eeRm2sdTcll9vU1KPT2Ory8gPI3+Hv5v&#10;n7SC5TqGvzPhCMjsFwAA//8DAFBLAQItABQABgAIAAAAIQDb4fbL7gAAAIUBAAATAAAAAAAAAAAA&#10;AAAAAAAAAABbQ29udGVudF9UeXBlc10ueG1sUEsBAi0AFAAGAAgAAAAhAFr0LFu/AAAAFQEAAAsA&#10;AAAAAAAAAAAAAAAAHwEAAF9yZWxzLy5yZWxzUEsBAi0AFAAGAAgAAAAhALc3HjHEAAAA3AAAAA8A&#10;AAAAAAAAAAAAAAAABwIAAGRycy9kb3ducmV2LnhtbFBLBQYAAAAAAwADALcAAAD4AgAAAAA=&#10;" stroked="t" strokecolor="black [3213]">
                  <v:imagedata r:id="rId62" o:title=""/>
                  <v:path arrowok="t"/>
                </v:shape>
                <w10:wrap type="square"/>
              </v:group>
            </w:pict>
          </mc:Fallback>
        </mc:AlternateContent>
      </w:r>
      <w:r w:rsidR="000736FF">
        <w:rPr>
          <w:rFonts w:ascii="Arial" w:hAnsi="Arial" w:cs="Arial"/>
          <w:sz w:val="24"/>
          <w:szCs w:val="24"/>
        </w:rPr>
        <w:t xml:space="preserve">We initially set out to crystallize </w:t>
      </w:r>
      <w:r w:rsidR="002069C3">
        <w:rPr>
          <w:rFonts w:ascii="Arial" w:hAnsi="Arial" w:cs="Arial"/>
          <w:sz w:val="24"/>
          <w:szCs w:val="24"/>
        </w:rPr>
        <w:t xml:space="preserve">G3 </w:t>
      </w:r>
      <w:r w:rsidR="000736FF">
        <w:rPr>
          <w:rFonts w:ascii="Arial" w:hAnsi="Arial" w:cs="Arial"/>
          <w:sz w:val="24"/>
          <w:szCs w:val="24"/>
        </w:rPr>
        <w:t xml:space="preserve">Cas1 proteins </w:t>
      </w:r>
      <w:r w:rsidR="00E937A4">
        <w:rPr>
          <w:rFonts w:ascii="Arial" w:hAnsi="Arial" w:cs="Arial"/>
          <w:sz w:val="24"/>
          <w:szCs w:val="24"/>
        </w:rPr>
        <w:t xml:space="preserve">from </w:t>
      </w:r>
      <w:r w:rsidR="00E937A4">
        <w:rPr>
          <w:rFonts w:ascii="Arial" w:hAnsi="Arial" w:cs="Arial"/>
          <w:i/>
          <w:iCs/>
          <w:sz w:val="24"/>
          <w:szCs w:val="24"/>
        </w:rPr>
        <w:t xml:space="preserve">Lactobacillus </w:t>
      </w:r>
      <w:proofErr w:type="spellStart"/>
      <w:r w:rsidR="00E937A4">
        <w:rPr>
          <w:rFonts w:ascii="Arial" w:hAnsi="Arial" w:cs="Arial"/>
          <w:i/>
          <w:iCs/>
          <w:sz w:val="24"/>
          <w:szCs w:val="24"/>
        </w:rPr>
        <w:t>gasseri</w:t>
      </w:r>
      <w:proofErr w:type="spellEnd"/>
      <w:r w:rsidR="00E937A4">
        <w:rPr>
          <w:rFonts w:ascii="Arial" w:hAnsi="Arial" w:cs="Arial"/>
          <w:sz w:val="24"/>
          <w:szCs w:val="24"/>
        </w:rPr>
        <w:t xml:space="preserve"> in the apo form as </w:t>
      </w:r>
      <w:r w:rsidR="004C42C8">
        <w:rPr>
          <w:rFonts w:ascii="Arial" w:hAnsi="Arial" w:cs="Arial"/>
          <w:sz w:val="24"/>
          <w:szCs w:val="24"/>
        </w:rPr>
        <w:t>w</w:t>
      </w:r>
      <w:r w:rsidR="00E937A4">
        <w:rPr>
          <w:rFonts w:ascii="Arial" w:hAnsi="Arial" w:cs="Arial"/>
          <w:sz w:val="24"/>
          <w:szCs w:val="24"/>
        </w:rPr>
        <w:t>ell as</w:t>
      </w:r>
      <w:r w:rsidR="002C33F1">
        <w:rPr>
          <w:rFonts w:ascii="Arial" w:hAnsi="Arial" w:cs="Arial"/>
          <w:sz w:val="24"/>
          <w:szCs w:val="24"/>
        </w:rPr>
        <w:t xml:space="preserve"> the</w:t>
      </w:r>
      <w:r w:rsidR="000736FF">
        <w:rPr>
          <w:rFonts w:ascii="Arial" w:hAnsi="Arial" w:cs="Arial"/>
          <w:sz w:val="24"/>
          <w:szCs w:val="24"/>
        </w:rPr>
        <w:t xml:space="preserve"> Cas1-Cas2 complex</w:t>
      </w:r>
      <w:r w:rsidR="00FF3DBD">
        <w:rPr>
          <w:rFonts w:ascii="Arial" w:hAnsi="Arial" w:cs="Arial"/>
          <w:sz w:val="24"/>
          <w:szCs w:val="24"/>
        </w:rPr>
        <w:t xml:space="preserve">. This was before detailed molar mass analysis showed that </w:t>
      </w:r>
      <w:proofErr w:type="spellStart"/>
      <w:r w:rsidR="00FF3DBD">
        <w:rPr>
          <w:rFonts w:ascii="Arial" w:hAnsi="Arial" w:cs="Arial"/>
          <w:sz w:val="24"/>
          <w:szCs w:val="24"/>
        </w:rPr>
        <w:t>prespacer</w:t>
      </w:r>
      <w:proofErr w:type="spellEnd"/>
      <w:r w:rsidR="00FF3DBD">
        <w:rPr>
          <w:rFonts w:ascii="Arial" w:hAnsi="Arial" w:cs="Arial"/>
          <w:sz w:val="24"/>
          <w:szCs w:val="24"/>
        </w:rPr>
        <w:t xml:space="preserve"> DNA was necessary for </w:t>
      </w:r>
      <w:r w:rsidR="002C33F1">
        <w:rPr>
          <w:rFonts w:ascii="Arial" w:hAnsi="Arial" w:cs="Arial"/>
          <w:sz w:val="24"/>
          <w:szCs w:val="24"/>
        </w:rPr>
        <w:t xml:space="preserve">canonical stoichiometric </w:t>
      </w:r>
      <w:r w:rsidR="00FF3DBD">
        <w:rPr>
          <w:rFonts w:ascii="Arial" w:hAnsi="Arial" w:cs="Arial"/>
          <w:sz w:val="24"/>
          <w:szCs w:val="24"/>
        </w:rPr>
        <w:t xml:space="preserve">stable complex formation. </w:t>
      </w:r>
      <w:r w:rsidR="0022480A">
        <w:rPr>
          <w:rFonts w:ascii="Arial" w:hAnsi="Arial" w:cs="Arial"/>
          <w:sz w:val="24"/>
          <w:szCs w:val="24"/>
        </w:rPr>
        <w:t xml:space="preserve">Initial crystals were seen for G3 Cas1 in the </w:t>
      </w:r>
      <w:r w:rsidR="00C80D9D">
        <w:rPr>
          <w:rFonts w:ascii="Arial" w:hAnsi="Arial" w:cs="Arial"/>
          <w:sz w:val="24"/>
          <w:szCs w:val="24"/>
        </w:rPr>
        <w:t xml:space="preserve">Wizard </w:t>
      </w:r>
      <w:r w:rsidR="00461233">
        <w:rPr>
          <w:rFonts w:ascii="Arial" w:hAnsi="Arial" w:cs="Arial"/>
          <w:sz w:val="24"/>
          <w:szCs w:val="24"/>
        </w:rPr>
        <w:t>Classic crystallization screen from Rigaku, well D9 which contained 20% PEG 3000, 100</w:t>
      </w:r>
      <w:r w:rsidR="00535067">
        <w:rPr>
          <w:rFonts w:ascii="Arial" w:hAnsi="Arial" w:cs="Arial"/>
          <w:sz w:val="24"/>
          <w:szCs w:val="24"/>
        </w:rPr>
        <w:t xml:space="preserve"> </w:t>
      </w:r>
      <w:r w:rsidR="00461233">
        <w:rPr>
          <w:rFonts w:ascii="Arial" w:hAnsi="Arial" w:cs="Arial"/>
          <w:sz w:val="24"/>
          <w:szCs w:val="24"/>
        </w:rPr>
        <w:t>mM sodium acetate/acetic acid pH 4.5.</w:t>
      </w:r>
      <w:r w:rsidR="00257854">
        <w:rPr>
          <w:rFonts w:ascii="Arial" w:hAnsi="Arial" w:cs="Arial"/>
          <w:sz w:val="24"/>
          <w:szCs w:val="24"/>
        </w:rPr>
        <w:t xml:space="preserve">  This condition was optimized for PEG concentration and pH and yielded hexagonal crystals </w:t>
      </w:r>
      <w:r w:rsidR="008C0EAD">
        <w:rPr>
          <w:rFonts w:ascii="Arial" w:hAnsi="Arial" w:cs="Arial"/>
          <w:sz w:val="24"/>
          <w:szCs w:val="24"/>
        </w:rPr>
        <w:t xml:space="preserve">of manageable size for data collection which can be </w:t>
      </w:r>
      <w:r w:rsidR="008C0EAD">
        <w:rPr>
          <w:rFonts w:ascii="Arial" w:hAnsi="Arial" w:cs="Arial"/>
          <w:sz w:val="24"/>
          <w:szCs w:val="24"/>
        </w:rPr>
        <w:lastRenderedPageBreak/>
        <w:t xml:space="preserve">seen in </w:t>
      </w:r>
      <w:r w:rsidR="008C0EAD" w:rsidRPr="008C0EAD">
        <w:rPr>
          <w:rFonts w:ascii="Arial" w:hAnsi="Arial" w:cs="Arial"/>
          <w:b/>
          <w:bCs/>
          <w:sz w:val="24"/>
          <w:szCs w:val="24"/>
        </w:rPr>
        <w:t>Figure 2</w:t>
      </w:r>
      <w:r w:rsidR="00174819">
        <w:rPr>
          <w:rFonts w:ascii="Arial" w:hAnsi="Arial" w:cs="Arial"/>
          <w:b/>
          <w:bCs/>
          <w:sz w:val="24"/>
          <w:szCs w:val="24"/>
        </w:rPr>
        <w:t>5</w:t>
      </w:r>
      <w:r w:rsidR="00583899">
        <w:rPr>
          <w:rFonts w:ascii="Arial" w:hAnsi="Arial" w:cs="Arial"/>
          <w:b/>
          <w:bCs/>
          <w:sz w:val="24"/>
          <w:szCs w:val="24"/>
        </w:rPr>
        <w:t>A</w:t>
      </w:r>
      <w:r w:rsidR="008C0EAD">
        <w:rPr>
          <w:rFonts w:ascii="Arial" w:hAnsi="Arial" w:cs="Arial"/>
          <w:sz w:val="24"/>
          <w:szCs w:val="24"/>
        </w:rPr>
        <w:t xml:space="preserve">. </w:t>
      </w:r>
      <w:r w:rsidR="00461233">
        <w:rPr>
          <w:rFonts w:ascii="Arial" w:hAnsi="Arial" w:cs="Arial"/>
          <w:sz w:val="24"/>
          <w:szCs w:val="24"/>
        </w:rPr>
        <w:t xml:space="preserve"> </w:t>
      </w:r>
      <w:r w:rsidR="00460022">
        <w:rPr>
          <w:rFonts w:ascii="Arial" w:hAnsi="Arial" w:cs="Arial"/>
          <w:sz w:val="24"/>
          <w:szCs w:val="24"/>
        </w:rPr>
        <w:t>For Cas1-Cas2 complex, we obtained a crystal condition that yielded comple</w:t>
      </w:r>
      <w:r w:rsidR="00E110E8">
        <w:rPr>
          <w:rFonts w:ascii="Arial" w:hAnsi="Arial" w:cs="Arial"/>
          <w:sz w:val="24"/>
          <w:szCs w:val="24"/>
        </w:rPr>
        <w:t>x</w:t>
      </w:r>
      <w:r w:rsidR="00460022">
        <w:rPr>
          <w:rFonts w:ascii="Arial" w:hAnsi="Arial" w:cs="Arial"/>
          <w:sz w:val="24"/>
          <w:szCs w:val="24"/>
        </w:rPr>
        <w:t xml:space="preserve"> crystals as per analysis on a gel</w:t>
      </w:r>
      <w:r w:rsidR="00DD53D2">
        <w:rPr>
          <w:rFonts w:ascii="Arial" w:hAnsi="Arial" w:cs="Arial"/>
          <w:sz w:val="24"/>
          <w:szCs w:val="24"/>
        </w:rPr>
        <w:t xml:space="preserve"> (</w:t>
      </w:r>
      <w:r w:rsidR="00DD53D2">
        <w:rPr>
          <w:rFonts w:ascii="Arial" w:hAnsi="Arial" w:cs="Arial"/>
          <w:b/>
          <w:bCs/>
          <w:sz w:val="24"/>
          <w:szCs w:val="24"/>
        </w:rPr>
        <w:t>Figure 2</w:t>
      </w:r>
      <w:r w:rsidR="00174819">
        <w:rPr>
          <w:rFonts w:ascii="Arial" w:hAnsi="Arial" w:cs="Arial"/>
          <w:b/>
          <w:bCs/>
          <w:sz w:val="24"/>
          <w:szCs w:val="24"/>
        </w:rPr>
        <w:t>6</w:t>
      </w:r>
      <w:r w:rsidR="00E110E8">
        <w:rPr>
          <w:rFonts w:ascii="Arial" w:hAnsi="Arial" w:cs="Arial"/>
          <w:b/>
          <w:bCs/>
          <w:sz w:val="24"/>
          <w:szCs w:val="24"/>
        </w:rPr>
        <w:t>A</w:t>
      </w:r>
      <w:r w:rsidR="00AF1958">
        <w:rPr>
          <w:rFonts w:ascii="Arial" w:hAnsi="Arial" w:cs="Arial"/>
          <w:b/>
          <w:bCs/>
          <w:sz w:val="24"/>
          <w:szCs w:val="24"/>
        </w:rPr>
        <w:t>-B</w:t>
      </w:r>
      <w:r w:rsidR="00DD53D2">
        <w:rPr>
          <w:rFonts w:ascii="Arial" w:hAnsi="Arial" w:cs="Arial"/>
          <w:sz w:val="24"/>
          <w:szCs w:val="24"/>
        </w:rPr>
        <w:t>). This crystal diffracted to a low resolution (~8Å)</w:t>
      </w:r>
      <w:r w:rsidR="00E110E8">
        <w:rPr>
          <w:rFonts w:ascii="Arial" w:hAnsi="Arial" w:cs="Arial"/>
          <w:sz w:val="24"/>
          <w:szCs w:val="24"/>
        </w:rPr>
        <w:t xml:space="preserve"> (</w:t>
      </w:r>
      <w:r w:rsidR="00E110E8" w:rsidRPr="00AF1958">
        <w:rPr>
          <w:rFonts w:ascii="Arial" w:hAnsi="Arial" w:cs="Arial"/>
          <w:b/>
          <w:bCs/>
          <w:sz w:val="24"/>
          <w:szCs w:val="24"/>
        </w:rPr>
        <w:t>Figure 2</w:t>
      </w:r>
      <w:r w:rsidR="00174819">
        <w:rPr>
          <w:rFonts w:ascii="Arial" w:hAnsi="Arial" w:cs="Arial"/>
          <w:b/>
          <w:bCs/>
          <w:sz w:val="24"/>
          <w:szCs w:val="24"/>
        </w:rPr>
        <w:t>6</w:t>
      </w:r>
      <w:r w:rsidR="00E110E8" w:rsidRPr="00AF1958">
        <w:rPr>
          <w:rFonts w:ascii="Arial" w:hAnsi="Arial" w:cs="Arial"/>
          <w:b/>
          <w:bCs/>
          <w:sz w:val="24"/>
          <w:szCs w:val="24"/>
        </w:rPr>
        <w:t>C</w:t>
      </w:r>
      <w:r w:rsidR="00E110E8">
        <w:rPr>
          <w:rFonts w:ascii="Arial" w:hAnsi="Arial" w:cs="Arial"/>
          <w:sz w:val="24"/>
          <w:szCs w:val="24"/>
        </w:rPr>
        <w:t>)</w:t>
      </w:r>
      <w:r w:rsidR="008A0CDF">
        <w:rPr>
          <w:rFonts w:ascii="Arial" w:hAnsi="Arial" w:cs="Arial"/>
          <w:sz w:val="24"/>
          <w:szCs w:val="24"/>
        </w:rPr>
        <w:t>. Since the SEC-MALS studies showed that the complex association in non-canonical stoichiometries, we have not optimized this condition further.</w:t>
      </w:r>
    </w:p>
    <w:p w14:paraId="2C68CBAD" w14:textId="39CECEF5" w:rsidR="00667104" w:rsidRDefault="003F538C" w:rsidP="00BE19BC">
      <w:pPr>
        <w:pStyle w:val="Style3"/>
      </w:pPr>
      <w:r>
        <w:t xml:space="preserve">4.4.2 - </w:t>
      </w:r>
      <w:r w:rsidR="00A17D72">
        <w:t>Initial data analysis of hexagonal G3 Cas1 crystals</w:t>
      </w:r>
    </w:p>
    <w:p w14:paraId="5C9452D0" w14:textId="0670192F" w:rsidR="006C797F" w:rsidRPr="006C797F" w:rsidRDefault="00BC3BE3" w:rsidP="002F1B35">
      <w:pPr>
        <w:spacing w:line="480" w:lineRule="auto"/>
        <w:rPr>
          <w:rFonts w:ascii="Arial" w:hAnsi="Arial" w:cs="Arial"/>
          <w:sz w:val="24"/>
          <w:szCs w:val="24"/>
        </w:rPr>
      </w:pPr>
      <w:r>
        <w:rPr>
          <w:rFonts w:ascii="Arial" w:hAnsi="Arial" w:cs="Arial"/>
          <w:noProof/>
          <w:sz w:val="24"/>
          <w:szCs w:val="24"/>
        </w:rPr>
        <mc:AlternateContent>
          <mc:Choice Requires="wpg">
            <w:drawing>
              <wp:anchor distT="0" distB="0" distL="114300" distR="114300" simplePos="0" relativeHeight="251752448" behindDoc="0" locked="0" layoutInCell="1" allowOverlap="1" wp14:anchorId="439C4781" wp14:editId="365A6131">
                <wp:simplePos x="0" y="0"/>
                <wp:positionH relativeFrom="column">
                  <wp:posOffset>43180</wp:posOffset>
                </wp:positionH>
                <wp:positionV relativeFrom="paragraph">
                  <wp:posOffset>2463800</wp:posOffset>
                </wp:positionV>
                <wp:extent cx="5848350" cy="2238375"/>
                <wp:effectExtent l="19050" t="19050" r="19050" b="28575"/>
                <wp:wrapSquare wrapText="bothSides"/>
                <wp:docPr id="272" name="Group 272"/>
                <wp:cNvGraphicFramePr/>
                <a:graphic xmlns:a="http://schemas.openxmlformats.org/drawingml/2006/main">
                  <a:graphicData uri="http://schemas.microsoft.com/office/word/2010/wordprocessingGroup">
                    <wpg:wgp>
                      <wpg:cNvGrpSpPr/>
                      <wpg:grpSpPr>
                        <a:xfrm>
                          <a:off x="0" y="0"/>
                          <a:ext cx="5848350" cy="2238375"/>
                          <a:chOff x="1" y="1"/>
                          <a:chExt cx="5848350" cy="2240070"/>
                        </a:xfrm>
                      </wpg:grpSpPr>
                      <wps:wsp>
                        <wps:cNvPr id="271" name="Text Box 2"/>
                        <wps:cNvSpPr txBox="1">
                          <a:spLocks noChangeArrowheads="1"/>
                        </wps:cNvSpPr>
                        <wps:spPr bwMode="auto">
                          <a:xfrm>
                            <a:off x="1" y="1461771"/>
                            <a:ext cx="5848350" cy="778300"/>
                          </a:xfrm>
                          <a:prstGeom prst="rect">
                            <a:avLst/>
                          </a:prstGeom>
                          <a:solidFill>
                            <a:srgbClr val="FFFFFF"/>
                          </a:solidFill>
                          <a:ln w="9525">
                            <a:solidFill>
                              <a:srgbClr val="000000"/>
                            </a:solidFill>
                            <a:miter lim="800000"/>
                            <a:headEnd/>
                            <a:tailEnd/>
                          </a:ln>
                        </wps:spPr>
                        <wps:txbx>
                          <w:txbxContent>
                            <w:p w14:paraId="74AA94A9" w14:textId="66EBD85B" w:rsidR="00E404F1" w:rsidRPr="00CC6062" w:rsidRDefault="00E404F1">
                              <w:pPr>
                                <w:rPr>
                                  <w:rFonts w:ascii="Arial" w:hAnsi="Arial" w:cs="Arial"/>
                                  <w:sz w:val="20"/>
                                  <w:szCs w:val="20"/>
                                </w:rPr>
                              </w:pPr>
                              <w:r w:rsidRPr="005068AD">
                                <w:rPr>
                                  <w:rFonts w:ascii="Arial" w:hAnsi="Arial" w:cs="Arial"/>
                                  <w:b/>
                                  <w:bCs/>
                                  <w:sz w:val="20"/>
                                  <w:szCs w:val="20"/>
                                </w:rPr>
                                <w:t>Figure 2</w:t>
                              </w:r>
                              <w:r>
                                <w:rPr>
                                  <w:rFonts w:ascii="Arial" w:hAnsi="Arial" w:cs="Arial"/>
                                  <w:b/>
                                  <w:bCs/>
                                  <w:sz w:val="20"/>
                                  <w:szCs w:val="20"/>
                                </w:rPr>
                                <w:t>5</w:t>
                              </w:r>
                              <w:r w:rsidRPr="005068AD">
                                <w:rPr>
                                  <w:rFonts w:ascii="Arial" w:hAnsi="Arial" w:cs="Arial"/>
                                  <w:b/>
                                  <w:bCs/>
                                  <w:sz w:val="20"/>
                                  <w:szCs w:val="20"/>
                                </w:rPr>
                                <w:t xml:space="preserve">: Crystals of G3 Cas1. </w:t>
                              </w:r>
                              <w:r>
                                <w:rPr>
                                  <w:rFonts w:ascii="Arial" w:hAnsi="Arial" w:cs="Arial"/>
                                  <w:b/>
                                  <w:bCs/>
                                  <w:sz w:val="20"/>
                                  <w:szCs w:val="20"/>
                                </w:rPr>
                                <w:t xml:space="preserve">A) </w:t>
                              </w:r>
                              <w:r>
                                <w:rPr>
                                  <w:rFonts w:ascii="Arial" w:hAnsi="Arial" w:cs="Arial"/>
                                  <w:sz w:val="20"/>
                                  <w:szCs w:val="20"/>
                                </w:rPr>
                                <w:t xml:space="preserve">Hexagonal crystals obtained from optimization of the Wizard Classic screen condition. </w:t>
                              </w:r>
                              <w:r>
                                <w:rPr>
                                  <w:rFonts w:ascii="Arial" w:hAnsi="Arial" w:cs="Arial"/>
                                  <w:b/>
                                  <w:bCs/>
                                  <w:sz w:val="20"/>
                                  <w:szCs w:val="20"/>
                                </w:rPr>
                                <w:t>B)</w:t>
                              </w:r>
                              <w:r>
                                <w:rPr>
                                  <w:rFonts w:ascii="Arial" w:hAnsi="Arial" w:cs="Arial"/>
                                  <w:sz w:val="20"/>
                                  <w:szCs w:val="20"/>
                                </w:rPr>
                                <w:t xml:space="preserve"> Diffraction pattern collected at the synchrotron radiation source. Spots observed clearly go out beyond 3 Å. </w:t>
                              </w:r>
                              <w:r>
                                <w:rPr>
                                  <w:rFonts w:ascii="Arial" w:hAnsi="Arial" w:cs="Arial"/>
                                  <w:b/>
                                  <w:bCs/>
                                  <w:sz w:val="20"/>
                                  <w:szCs w:val="20"/>
                                </w:rPr>
                                <w:t>C)</w:t>
                              </w:r>
                              <w:r>
                                <w:rPr>
                                  <w:rFonts w:ascii="Arial" w:hAnsi="Arial" w:cs="Arial"/>
                                  <w:sz w:val="20"/>
                                  <w:szCs w:val="20"/>
                                </w:rPr>
                                <w:t xml:space="preserve"> Diffraction statistics from data collection at the synchrotron source. </w:t>
                              </w:r>
                            </w:p>
                          </w:txbxContent>
                        </wps:txbx>
                        <wps:bodyPr rot="0" vert="horz" wrap="square" lIns="91440" tIns="45720" rIns="91440" bIns="45720" anchor="t" anchorCtr="0">
                          <a:noAutofit/>
                        </wps:bodyPr>
                      </wps:wsp>
                      <pic:pic xmlns:pic="http://schemas.openxmlformats.org/drawingml/2006/picture">
                        <pic:nvPicPr>
                          <pic:cNvPr id="270" name="Picture 270"/>
                          <pic:cNvPicPr>
                            <a:picLocks noChangeAspect="1"/>
                          </pic:cNvPicPr>
                        </pic:nvPicPr>
                        <pic:blipFill rotWithShape="1">
                          <a:blip r:embed="rId63" cstate="email">
                            <a:extLst>
                              <a:ext uri="{28A0092B-C50C-407E-A947-70E740481C1C}">
                                <a14:useLocalDpi xmlns:a14="http://schemas.microsoft.com/office/drawing/2010/main"/>
                              </a:ext>
                            </a:extLst>
                          </a:blip>
                          <a:srcRect/>
                          <a:stretch/>
                        </pic:blipFill>
                        <pic:spPr bwMode="auto">
                          <a:xfrm>
                            <a:off x="1" y="1"/>
                            <a:ext cx="5848350" cy="1439440"/>
                          </a:xfrm>
                          <a:prstGeom prst="rect">
                            <a:avLst/>
                          </a:prstGeom>
                          <a:noFill/>
                          <a:ln>
                            <a:solidFill>
                              <a:schemeClr val="tx1"/>
                            </a:solid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439C4781" id="Group 272" o:spid="_x0000_s1098" style="position:absolute;margin-left:3.4pt;margin-top:194pt;width:460.5pt;height:176.25pt;z-index:251752448;mso-width-relative:margin;mso-height-relative:margin" coordorigin="" coordsize="58483,224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eTieeQMAAEYIAAAOAAAAZHJzL2Uyb0RvYy54bWykVW1v2zYQ/j5g/4Hg&#10;90Z+rR0hctElTVCg24K+YJ8pipKIUiRH0pbSX787UnIc18C6zkAUkne8l+fuOd68GTpFDsJ5aXRB&#10;51czSoTmppK6KeiXz/evtpT4wHTFlNGioE/C0ze7X3+56W0uFqY1qhKOgBHt894WtA3B5lnmeSs6&#10;5q+MFRqEtXEdC7B1TVY51oP1TmWL2ex11htXWWe48B5O75KQ7qL9uhY8/FnXXgSiCgqxhfh18Vvi&#10;N9vdsLxxzLaSj2Gwn4iiY1KD06OpOxYY2Tv5nalOcme8qcMVN11m6lpyEXOAbOazs2wenNnbmEuT&#10;9409wgTQnuH002b5H4dHR2RV0MVmQYlmHRQp+iV4APD0tslB68HZT/bRjQdN2mHGQ+06/A+5kCEC&#10;+3QEVgyBcDhcb1fb5Rrw5yBbLJbb5WadoOct1AfvzSkB2Xw6fXf55mo228SiZZPjDOM7htNbaCP/&#10;jJT/f0h9apkVsQAeMTgiBcEmpD5jhr+ZgYxQRTXEiYQBjjEhxMbbD4Z/9USb25bpRrx1zvStYBXE&#10;F1OGLI5XEXIPV8BI2f9uKigI2wcTDZ2BPYK2ej3fbEboLkK+2WyXs5e4sdw6Hx6E6QguCuqAK9EH&#10;O3zwAeoMEE8qMQejZHUvlYob15S3ypEDA17dxx9WDq74UzWlSV/Q6/VinWA4lflTE7P4u2SikwEG&#10;hJJdQbdHJZYjeO90BT5ZHphUaQ3+lYYwJgATlGEoh9TiK/SAwtJUT4CvM2kgwACDRWvcN0p6GAYF&#10;9X/vmROUqPcaanQ9X61wesTNar1ZwMadSspTCdMcTBU0UJKWtyFOHIxVm7dQy1pGgJ8jGWOG1t3d&#10;WMlz+BvZDqvvevjfpyLcCnuMP03W7odsdMx93dtXMJgsC7KUSoanOGSheBiUPjxK/ujS5pQOgEai&#10;A8jRLYyO2Gx4CfXSLWgnyc944C103cSBl+oZbl+4LJW02IBYtr9kaCM7J4qhcMwWwD4bjxcAS6P3&#10;zvB9J3RIb4kTChI32rfSeqhwLrpSVECN9xUwjcM7FoCM8DBJleaUd/wjJBC70AcnAm+RBRj5FGxC&#10;67+wOZm+yOP5anmNnYhOpgH4zNIfJLI2CGKMGclyRtn48oojt8OQ5tMLrYlmmCdmNqYM29jH8bGK&#10;EY4PK76Gp/uo9fz87/4BAAD//wMAUEsDBAoAAAAAAAAAIQBZH6E0tAkCALQJAgAUAAAAZHJzL21l&#10;ZGlhL2ltYWdlMS5wbmeJUE5HDQoaCgAAAA1JSERSAAACZgAAAJcIBgAAAL99lx8AAAABc1JHQgCu&#10;zhzpAAAACXBIWXMAAA7EAAAOxAGVKw4bAABAAElEQVR4Aey9CZylR1X/XXft293T3bPvSWYSCCEL&#10;EBAJm4SAvCwRd/kLiCEK7oqCioCCiL64sgjiiisqICoiJGAIEvZFSEJCFsLMZCaz79Pr3d/v9zy3&#10;ejrDjP4N8QPy3uq582y1nDpVT53fc86pqlKfkIZhyIEhB4YcGHJgyIEhB4YcGHLga8mBp5VKpWvL&#10;X0sKhmUPOTDkwJADQw4MOTDkwJADQw6c5MAQmJ3kxfBsyIEhB4YcGHJgyIEhB4Yc+JpyYAjMvqbs&#10;HxY+5MCQA0MODDkw5MCQA0MOnOTAEJid5MXwbMiBIQeGHBhyYMiBIQeGHPiacqB6ptKdE9BbOi/A&#10;KQKl08XOD3w4mEcwuBXJuV3K10uyKLLmQanE836R0vOTuUR2RdLirv8bvJdDpPTGkptkU1xmAsw1&#10;shhEinPSLCmvRIolWfiQf/1FeiJJj3yJVMT1Tg6DlB6s7CIBXAcNJ+9FlEhW5B+n3jw1RB4UaOiD&#10;n4MA8ylyKOgoaOibldTnfEgbz4vHZlBkQ6xTOMx941LPyD8uI26RwPpHzifvcX0yvyLfk3cKMnPk&#10;SEveEYtIQfqATu9FmYP8ipzMmlRmmHrE5KSonA/iV+Tp836q1mupUh1+W8iNYRhyYMiBIQeGHPjG&#10;4MAZgdmJmbl0x7bdIR7LSNR+KqeyAr9SSu1yP9W4LnHs9PqpoiRVAPdKqVfmvNsD1HHo8l884r86&#10;pz7zgbf5lZGpXSIAAfnjXrucOl3jIZSJ213opk7LrCupXy2laq3Mr5t6nU7qtInTaqder02cVuo1&#10;u6m1UEod8qlUFOnk2uX/HnR3aimNEr8Dva2KEVIdgd7nmCIu8ahLudclPnmbxjqXyHu2m5pzcynN&#10;FQSTZapWe1HvTps6lLqpCq090qZSNZVq0NSlVq0u9S9o6Xdb1Je6NWuAjh6/WuqVOvx6qSKlnUpq&#10;96upVuEZ9Sz1oCtAYBOaeqkL/X2uy9VOxC3BzFKVlBDTk4lEJ1Eq930usCFPyitBDzfTSB2ekWer&#10;BZCJNuhSVkF7s1lObQitV6l/uwZ/4AvsqkJLBR50rbBgySKg2X7QJX4PPllOpdKkHeBRq058aIVe&#10;61jp207QB+HkToammYZUeNyCl/C40+N+rZ/qlVZqNynAMnrSbBdpF/QTzzZc6MNs+F4tz6c2zdGm&#10;Lb/zx5+SHvGkC4uEg/+/8IUvpOuvvz6126aX6pOhQnufeu/kU0iCdn8RSFqAQGhdGszSW/k5F6US&#10;/VNwayOdUubSpF+L88X6LCm8bJ9ZGjLNFfov/aMP73yfv1ahVKUPUHzfd8rwNaSlIOC//r/4uCn6&#10;m+c5yFpHo1LJflzUxz7oa9h1LIw362T8nO6+HC23VqulJz/5yemiiy66L1kM0ww5MOTA1wEHzgjM&#10;Ot1OOjE7A3gRuyiwHB8ZXBxgGFW6CO1yDcHMYKAg7grKjMOvx4DTRpgqwGNQAgSVARwCO+OUBUEh&#10;fMkLJvQAN/FstpSabQQ4ZZbKAJt5gVk1BHOpQU4AkyqIotfqAcJaqdueR4iUyXMhpeZsas2nNDtP&#10;lboKYMsBWAF6uh0AHSClUqe0LnRRj/JIGVAhEQA46mT+El+B9haIa+HEXGof359mT0yn6WnoaY+k&#10;sdKyVB8jnwlbTiAq2OAZAq1SbUcdzaNPHQSb3S73KaKUplOvzZ0FaYV+eSOfAH41yuYktUAjNf5K&#10;ZWin/j3ApiC2XhHEkRcAquBfhZjwYqQa+VTKI8S3sgAl8qVwABtlAvR6AMAybVWvQ5PAUNAFNcLg&#10;Gmyqp2ZamKNs0GwVPtBEqQON/fJo0F2pUA/BGPR5XgZotQHbbXjY47pWa6Vqmk29uV5aABQLagMl&#10;AsrK0NEGBJcr9aC/BH2d/gnqBICDaf0Oacgv1ctpjGftln0DAaawin4GwJXNgHSBuEKnSWcsAwS7&#10;xG2D4I8dIb9Twhvf+MZ04403posvvjj6X34sQDlx4kQAtnxPAWm+/gRtK1asSI1GIzWbTWiJ0iNq&#10;jhegzvik88OCf9Fe3emjqVQHLNcb8EBgSr0GwbzztecGclBUx1/cOxk9aBkkjYNp/UW8KHOQB3mV&#10;7TukzfmeGk8ANtIYMULQSi+Pktv07wAF0sl7DlP4AY6PHUzt2dnUOPs8+tco6QoemH/OW6oL+q2H&#10;QeKDsCLO4G4cltQrohYJiiRx497/MUJwA5C/eyfvKm09uYr+MUKb01mDp/YRPkBMFnlBn/zJl96/&#10;14WPC955PF1Yen+xnmRe5Hq6FMW90+Ub6U0p6org+wahfuwxiFQnJvlwq9F/O4xTnbR8gnfDfjag&#10;bZEW65azGOQUB+4HcB70o/wo0hG/Xqun//iP/0i7du1Kv/M7v5Mfx3F+fj7dfffdafv27WmWNj77&#10;7LPTAx7wgOj3fsQs7e/3Sji8GHJgyIH7lQOOE8qZiYkJ5HOMZl+R/xmBmQNTGQ1VCY1SRS2GQMMx&#10;nHEE6BADnuOJwsExxLFIrVNX0IHUckhXq1PxOfkoCPyrQAi3Q3PTZlAS5KnZ6QO21O7UAHFthTNC&#10;u6pmqF7iHpkDTnoOstDQR/CPIMy7AJtZNDptgFjqNhhkeml8tIv2hcEbDU21tJBaAKGF7igaqXoa&#10;W0Z5aLQSgEHwF9KVPNV0SGcqA/DSMQbNO9L+gwfT8cOAgLkVqTw3BgCdSU3KXNFbnqbK0DsOf0ZJ&#10;AwgCklHXsVQH3AVsEnWhZWoj7AK4jixDWzYPJqlwrKAkEjkJLsYZaBm8AXhV7pUAPCWQXAXA00kj&#10;gDloq46kGsCq0VALBYDp1Kk/Ki11lvBF7WClRt0brcgndQFyTevEoK9AK/5FHl3AUAeAB3QIkFsB&#10;ADUEWACdLmVV651UQx7bzgLKMgiREsCHHtH6oXkrkUdJwIm873K/3RtLI8taaURNIUwVI3bhr/Uu&#10;l6GL9uvA3zqasVZneWgx62oLabMaAktaqqW56BehXetRL3hjf+oJAuG58A9xlioA3lJnNDXpTyMj&#10;XWiXD/cO0wjAq6++Or3whS8MgOVTtQgzMzPpqquuSjfedGMIMF+OHDwXmD3ykY9Mz3ve89ITnvCE&#10;1FxQhTeIY7+L+F4LHyAOAN2lzXqH9gZwrK/ZENrLPn03C23zz+ceFX5xbf9e8sz3wvcoyiBrr2mh&#10;QlgWRRbxuWcc+RRppARGZaGay4jIpCvTiILNEnUr8uNjp7mQ5qaPp4Vjx1OfPimYtmp+cFUaY6lc&#10;p8M0xuP9jbrSPzPdFBplB+3kGJRSLzOwbIP0LdaxuGW0oFcapNsQ8T0dxAnaLVVw3pxL/fnZAIu+&#10;65GEvlweHUt9aKsAQFBbD5IO+Eq5foTkoBuGY435dnkfJS8GwUGZUV689wwEPCvad0kcMlqsCwQE&#10;vYPM7zWYLslvMY9FXkgPZdNXOscPp970idRYvzHN88G0/Z6ZdNG5U/Qd6jygDZLjXNAvwY6iatqs&#10;v+VH38p1NOuIJvHFeX2knn7t1b+W9u3fV9zg/w4fNe9973vTH/zBH6RPfvKTfGROR73Gx8fT6tWr&#10;k8d169ZF/NyPFhMPT4YcGHLgfueA44S/3/zN30yPfvSjT5u/iOu0wYFAIdzBTBUgBkSm5gkZzoDn&#10;YIL5hjh1wJRHx1QFqqfYqGJAEaRUBGuYndSGIMdTw3GGOIpkxk0GekYVgEA3W08YlTDcxUDUCYHC&#10;c8CHH5ZqoDpq4UAOJUCPJrQaA09voZ/mwVQOZUr0MgDJQa05Ww3TZ8MvVv5KgD7gDQOlKn/NZ2iR&#10;0IRVR0jXRxj0jkDr3ZhQ95ONmqDx1Dncxkw3Q54Au9HZNDuNGXR+PFVXNlJjDfSjKZMp/VaDvBVq&#10;CBLMrWrmqgLUMAPCB0AE1UhlwEatBjUIi5ogVoFTBYzwFR1mYPhKCaGN7A0EKkyEqdDOs5qoFvDS&#10;6VA36qNpsg/oKQH6qmrWFtTIUb4ggGMXLVmYX+Wh1YRLar/06ysB4hznpdHGEFYmtJKW5nOzqdGg&#10;pusBzssj5N8F8JEIhSPtgBaPtBWAUgvASIfxJu1FGtoKRB+maWBZ9LGGmjEyszw4X2jHpIv+VKqg&#10;6WvTp4BhgjHQXOTdp88JLMgp+o1ySs1g0Oh/pwSFpgLGjl+AK0jivNPupN17dqd9e08KrVOShkZB&#10;4fW2t70tPfzhD09zmLBNa54ec+gLzNvTqXuQvGBdbf05aP/kOeCUeCH07bCESEudlwIoKhnpFoEK&#10;15EGoODR5/k6lxtxyTv+LCN6e0GTAjtAiW01KJcM+FdLC01hrf1gARPwLBoxtIZz86nJO1odG0fN&#10;Mpm6I/SDcj21yNf269MXS/TPvghBeggZnOVyPS7WU5JNS8j3TStdEcxWGn3/BvRVACsCzKhvEQtm&#10;kRo2guZTfwqQaB7YuPu+67bF0SOAtT28x3U+NMZSbxlx+HDphVYNkK7mj/FBmuVTaBQte8C3bMr2&#10;OpfruBBhUAfv52fWJeL6khA8N498HidL/svp8vOS75VJPSzjo4ReO3PP9tQem4LUEawDfPg14fXg&#10;PZdmQ+Zhzk8+RV3iafGfzWJfWwoS1Y7K3xxXi8Wb3/zm9Cu/8iuhLTalHynGUWvmz/RPecpT4kPG&#10;/p7LXFLU8HTIgSEH7kcOOI68+MUvTtu2bfvvAzPeXoSjfjoMYoAJxzvBQQ0To4BLpZCIbRR1vF91&#10;+iK1+QIvA5o0N+pfpp+RIqSMwBZE9AUSg0EaYxcC2Lx4DqEjaFYYZhjANbQRSbMcAqKDANF01UdY&#10;KyzKaneIH1IaUxzOXJTVwOTHM8prq2VyIGOcVuvUERCCC3RRavGsjvm12ihQYAsayTBAAbZQqoOv&#10;GtWqd1el1f1laWLtQtojSJpfQTpNjTMpzX8p7TyyMpVmtqYtDHKjyygIPmgeLQF46pgsq3zNa6Xr&#10;q3HySMoSBPVHKBfgE/5UDPb9EfVRftE7OAN8GCQ142kWjoQAtlAKCUYBYj0Aj1pMffrK1FF+VahP&#10;H/+w8MtDEFe57lB4BxQ8Yv4ABlhImdICf/DvqhGnhkYxsAQAqo8AqQKOqAH1RxMBpgqQFmCONuqj&#10;wcPE2Z3DrESbqanraG6kjDJCElUWZc1jeqafkJe+fQlAJVDDcBnAUP7YhewP8SNKo4Y5k7j9zgg4&#10;lrZA61YCRJe6tAV5d3jWka4y7az8VBsIr8RjPcvneGpQsNjxe9FBKY/z0DRwv0J7GNauXZte9ksv&#10;S1u2nAPotv900xve8Ib0qU99Kt1zzz3prW99awAzNS4KP7ub+YYg1BR17FDqHDmUqqvXp/L4JK+K&#10;gJQ45J0FW6bDsoMG+pp/hojDab72nto3BbJRvN+lcbLZylRigy5IOecv+JaPkEU/4x2BHxzoPnDH&#10;yICU7p796TC8HJ9aHqbJOurz0U1b6Ef1dPT4cXwO4Xfwh74UPKck+Wam/PQXXAQFPAp6KNV7UdnA&#10;QAN+E9d6BnCRYILXmQ9eq72xjwsMAkAMznO6Mu3NZ6ARMZsLxKFD0FJHszwCiLRefi1YNzR/PbSg&#10;7dYhAD19hrrVVq5NfbVq0KdJvDArwxfTQbDl5HKDNu452gSNtE/x/hX8p5qUd/I8QKbFQ7vPMqg0&#10;bW4T8/RniLwsNi7t451UGcN0AXia2Xl36hzjPStNUT/jwLtoPOJFEmgZaMqsCxGjf8TniHkSGAFI&#10;d+/6eD/61CDOv/7rv6Zf/uVfDi2ZppOf+qmfSs985jNp91b6q7/6q/SXf/mXUR/j/czP/Ex68IMf&#10;bBbDMOTAkAP/gxxwjJiamirGiDOUc0aNmeOLg0Txpc8AxuDmT8HvAFFDkM4tzKYPvPv94Df8oRhA&#10;L73s0WE66TNQjjCw9PziBmR0GXSqgjcVIQhafboYEeKeX8WcMCAzmvAv/JkQSqF5oHy1K5ooHY9b&#10;mOgq+I2V+Ok8nwBCgkRGamhAY4R5C0nDIMgPv6du08kJaoEYnPVFMx509/j1MQuqyekDxpo8q/Rn&#10;AVNoQfiKnDu8kEY7Y2nl6vE0h99Q/QCmu9IMZoe96ciBE2n/iZE0grZuPX5VE6sAc4CQMoAsBlMG&#10;eLVyOqz31Uxx7fAfJmDLVUumnxUDrqZagZoamCqaMAVz+GnBhzaaLh6GcNKHLMx73AH2IajUxskL&#10;wK0mX0BdH61aD0ErIiyELXlAVx3zZIBZeFoBmGmajj/KL9MWfXmqHx7lQyrlU4iaMOPqmwZw7c7b&#10;ZgBHNELWTk2bYLxGmW0A1IJgD9tmvQGQWkBgSnlgoNHBOUCLPtCjHCAHeWuYBNCibayWcAwEOc4D&#10;mrvkNwLIbOFXCNqkneUpbU06Ww+9KO2GDdVz+s8Ae3F9SrDjEqxnHAfCMl8vW7YsPf0ZT08PfOAD&#10;AywIpH1RrrrqqnQQE7bgTL+bMn26y7FIR3tAX/fQ/tSdOZFG1p+VcOAC0AAKjCHvKMw2NGRhHUcZ&#10;4m0iKNhznEFU0pJejRLtGedEDAATjUEy60ryuMe5IZvAQ7IDOKN8+zR+dKhCaFc0TCO0ydpNaXLj&#10;ZhOQqgBKJfLwY8gXUvr6An/KLoA5saRHYi2Hv0ybtAdQI67aIOMIFo1vvEx/pCNfg6DX4LPFvKAl&#10;1zmX4zV6vYhrtcGZBQ0CVN9/3mmzlN6Spkx8+rDD8R7RN/SZmz6cOnt38m7TT2nf0iRgFBM/xEOr&#10;P+nl0vGGf4v1IL8MtqJw41gf7i/SDr3RjoNnPrc+huDfIH6+jqO1hV6KDf5ZupaDEjOJRzadk0qH&#10;dqbW3ntSaRVgkvbzM8P+7vhnOv4FjeYVloi4M2gP6uNfDtKf6Yn40Cbtgi9Nl4JlgddrXvOa+Gg0&#10;zujoaHrPe94T8QTMO3fuTFu2bPHRMAw5MOTA/yAH/m98Os8IzIrRC6EEolAzorqd8QeAgTaIAWRq&#10;aiJ9+vp3p1e/9CVRBQeon3vlq9OV3/dsBPXxAA4OMgwryA4GG8YR5BogDSDA3Z6zAPlTYHujUigd&#10;BtoVbnDfwbmGWbC1gGYFcKDZroKWpdlqAlwQQgAvRi/iANYsh3MnDHSZBVlGi9aDdmdQKuQrmCur&#10;Y4AY/Jma8wAKZECvI4gAvKGtGKkzuHePphZO/31mGI6MTKbJ0X44pveZaFDt70knDtyTDkyvxHdp&#10;dVo7PpGwpFAPKgNCKAN4yvCpX1UDw3UHoU012viDVRkkC2Ch/oiqqYlC4JSx6yov9QlTK1hGa1gS&#10;pDGw9tE6KlB04K/gq+XsS1iH5g5ggim04CJgFMbF7FcAWX+BtnHA1gdNQIygDi2LGiwEEnIhhvMw&#10;r6Ipq6OFhDWO9vAL4WUajgJXZ0CqCCo5SwBAW/EaAYIxFUGmkOE+90poLBEDaCOJBsC2n4BXADzQ&#10;wb+YpUm7ha8MR8Wz4tf/nQThRIPqyJyTM6Fb7lAnLsCAEIUGhkp3QIwVNJoVQHZHISmvRbq022mD&#10;1eWnALZu9s3Q8gwiK7T27N4TzpdqDxRMH/zgB9NxtEiGb/7mb6b9R8KUaR7OujTD3sHd8REysvnc&#10;EN4wK+L7XlBD/yvuWy5BAW76OBa3CgHqc+IGSJNQrk1vWwW4gb/xZ3qjEkUJv5gP9/1wCXWqoIMP&#10;o+6Rg3yMYJpC4PYBJtV1m+Et/OJ5GxWt/Sa0f2SloLd+TnKwfcxXHgSfuA4NE9l7PwR+tGMBwLwX&#10;YAQK5aPnBulVSxn0S5v3PHpKlKVxvWe6/CdYCg0UdYz8iC9vzNM4ajoHxUSeap+8b1/q8wHR4yug&#10;vGZTKq2ExoXpVBKY7r4b7RmatmUrUM3iOImmOfq4aeSZR/ksUCPojxcArahO3Is41oF3dGmI+ssH&#10;/vxnWORLrrt1Iv9cn2CDZVEvmJ6qa9ag5WMc27U91TacBcgfpzujvZc58MHaL5JinjDAMvzzA9Bj&#10;Ubwp+PPZoGw/NPy4uPnmm4O2c889N/3QD/3QIijz5gIfUA960IPSK17xipgoc9ZZ0DAM/yMcsF18&#10;v2yX6A//I6UMM/1G4oBS9/SBgUD9hoOYSicHxgoCUtNghQ42Pz2T3v0P71xMa+f7t395T3r8k56O&#10;Ezn+KnzFOp5pPvNZDyEhsCqGFMxoaHMQJzG44lMeflLK2RICVz8kAaGaFL+imavp5LwQIpqeegoU&#10;NFYOcB2WklCj0u2whgKdH1EEwMCrhvhqPMoAnS6/MIuofSE/fVYU7BWXXgAQKbCanXkhBwAMLRhf&#10;tcvRNEEFTu2UNXk4zR67K+0+WMeJfFNa1diQzt5STqMrmmEOFID09S+iUE0ogldNgyrwQnbjE6aZ&#10;02UxUHjBEwZXne3gjRpAfen6CE7NsS20UWIa08utAFfk08PcVx1FGwCgrWBOg6mULcOcTAEwZV2R&#10;Jigrlt4QpEFHDc1aCDTyDY2B4I90Dg6IUHyKHNTJE4dvzZk1+YOPmkIq6IWXDP+cQwcaQduyRCNV&#10;AFQukxIgkHatkb7UdeIE7arGgj4TALoJoIuyETMArb6mKspX5LiEB10E3mMCrzJJQDMvpvAWlS8L&#10;ytGItgF/+gUKKkslwKlaRcqmcpTNQcl0hkAUnivklIWCQG4Mwp49e9ILXviCcHz260UhtWPHjgAP&#10;V155ZfqJn/gJfBYXgr/ywkZs796FtgPt6YYttLN9ktLNHl7KT/8WtUeDa+8FDZRre4QpkGMEDqbz&#10;3Yj3A/oENUsBTDwzMnHULAuabW9n9inge0cPYM47EWX3+VAorcKJ28Ff/gD8fR98f+f5sKhDu/lE&#10;oNwa8QyWsTRIozQYfJbp8XyxnjzP1xlcep1/EERi/w1AxOBZTp954rXp5bE+ZwZng2e+eDSvk3wF&#10;XEGf5VD7AqDIEvpLyVnPpC8x0aY0OkVf46Pk2GHm8uyPcSvhT1degVMo/mh93hW1kIKyGi4Gvv/x&#10;AWNhS9ol6B3QKH1RZ+Jk+qU32pU4ue5BM/czX4wzYEfE4b94B23L2ooNuFmMpfb+3dC2OtWmmGiE&#10;taEAZZZThGySjaucmUdCpsU4gxvRj/QXc8KLwRmYaoeXBj9IvO9EFycADMP9z4HoL/SN22+/PW3b&#10;ti1t3bo1wHD2U7z/Sxzm+I3CgTMCM01ZFbQhmqrCLBfCEXCGFmNsWT3detPn0+23fuFefNh+153p&#10;1v/4XPrmxz0hzcwBoOiUyGkGPoU3AxRjrwO95jMFi87jjFM47yKQEJ6GDmqdjmCJ8xHK0qeozaCL&#10;/AYQIPC57iFUOszi7DYxRZKuhGaoChjplvB3Y6akszzLlFMGRBZLeZDeemjOQ7hXcNDvo0FzeYp+&#10;f4FZiZja0gk0DMdTs3cilafxUxlppnmWd2izXMbR/XvS7l39dPDABsDLWWnzpvG0YnMrociDH5gm&#10;mBGpn5j+W9IBuguh3mIdNioJsKVM6ulSE2Xil3XUF3hhJuygWatjiiSpqgwERSktoM6L2azEia9o&#10;yokBH6EOTAxtZAPZ7EQCfb9gQvjdU0H4yH3SadKpNSgXPzv1iVXUX4gfABUgTLrJq4dJtQtotE0L&#10;IVhTbhEL8I2wbNE+XpXRUqrZdG02AVONylTa0IzJsQq/yz3amvz6aOEUr2IPTaxgP3hKOwFIdd8v&#10;6xcGeFQjV6ngk2aHsGEpp0N5+J+nMr5wgsSKmkDFDnnhDgcQawDkAcMjpAFwuH5dIfI4nCmQlhxk&#10;XlG/QTzB2Je+9KXTphKkaf4ZGxsr0oAem/t2om1FaK5cTR3V1kSu0AAjuTIIaOShg7EaDTVAni8G&#10;okV8b5lE2gbPA5yoJV0Sv8jbeEbkn3UQkAm20I71jqIhw78vwAazKZ35Zx+siHYpQHN2VxqgsUmd&#10;0iRLNQzosxydwAUb8sL7GYB5btkeDWHyg+9LaROMWAfv5Z9xBZahefOhzyV8cD+0Yubr3yBv0y76&#10;Utkf7ZiEe5VFnMiG/GJSC7RkGu1f1kGQo49WaOsE4eQjP6qr19Fe9F+X1Tl+JLW335bKE5g4AWgu&#10;b2K+oUWMdizoNW9/SwGXNOX2yM8HVfNRwS/qFXT7ypwSLMN0OXAVH3CuF1cRSK7blDoH9jDW4lwx&#10;ubLoY7LOJHE079wmtA/naj19lJ/Hqe9gcdfLxWBbnxqkxza3vU4NAjqXnDlyhMkW0GCbqVG75JJL&#10;eC99w7+64NIdvn8u1+F7drqgNlcaLc8lQNT6OYv0f0M4fPhwOnDgQDr//PODfs8//OEPh8bsggsu&#10;iCrI26NHj6YtW7bcLzxdwOfy5htvTkePHU2XXnpp+NFakG352c98NtrRCU2TjAOnBs3Yt95ya1q3&#10;fl269GGXxlhmnLvuuivdcccdQeOZ1sVzCZY777gzrVm7JtbOO7Wvqay4/Y7bw0Jx4UUXpo0bN55a&#10;/PD6NBw4IzAzrvonEALwhcFPAYrwqWNuq+GX9aHrr03z83NpfNlEuuCiS9JtX7gxTZ84lj7ywfel&#10;x37L49MYWhT9QkJTpWQNbYCDAYM8IE+tSN1BlwFU3wrX0dLhuQwowRoYYEK/J7VeI/yaaLj6mM7K&#10;gLKKgy8vbZs8wBWFZgX1lNou83OSgbJDjZSz/2o1lgiYb6SFWTQzrEFWY3aha4q1GJQqpBsBLDVZ&#10;9iFVD1LPuTTbwocIs9Cxud3py7tn06G9OOwe2YB5cisdfl1adTZ5A9yqLMNRBlSCkALQCMj0a6uU&#10;AHosBxGzFtFm9Vy6whmQJHPRVWc3On5WmFHmul4607vchGuuufZaXQADWBO4VZkF2bUe5NN3cd3S&#10;CTQ8u9POffvS3u0IVmaD1gFhpKRcQFdlFMsNPnCYqipookZKYwwIo3izEW8UE+0YBcsbzCbhj0bZ&#10;5ZhFCoCiLCcXOLvTAPuhj6hd1krDH6zXUys5B6hkeQtAYGluNLVmpR+hwSyF8FPCBzFm7VLZDjM1&#10;EY8IHEH3AryC74DlMlqvFhrAkpMQmI5bYpmSuXnNVQ3qT76U13VmpiiTegugu/gQou6g/hzQPqrw&#10;OZOMUEBSUgiwpQKRlBGWL1+efuAHfiCdjbBRA7t///5YlPa2224Lk+aP/diPpb/6m79NYwDbhd27&#10;U2VqFQJ9NXTZljCPvicZCtgoC0GZJxZY3lJgEbw2svFNGyfFIX+MRBxu5edGi3NOApDREDGZgVmg&#10;XWZVljVnr96QSuN8QKCF9JkfLWBg2sC0BSi0WOlVO7IUbFm671UNzfAc77C1sTx/0q9Q1Oziz+B7&#10;GRXm3LgZpHivAEPCAYkunkc+vIve69BP9ANbNI9yL9Ni2pxXuDSYP+Xn+5key4nzJWUbz3oHSKRc&#10;Z3waJ37mA0j1w8y26tV5TzecjVaNd4hlK/oA7T5fINWVADe/RKBDIBv8Im0261ofaVHbHDQvAd8B&#10;jnxG/sazrgHOySXOuR/PBnWSLvMKegSCFkZ+PYB0CRrq6zelhf34Njom6XcGaDKYR4Ay05KHZRX/&#10;Da7Nx/sE4wbQjStvF/cF32cKgrNTg6DppS99aTrnnHPS+vXrgx+CiMufeHn6wR+8ivebsgmuC+ik&#10;grogdxD8qLGeS7VwluEMUEFYmFl33ROTb37vdb8XmrzMm2g7aJ5fmE/v+od3pfPR8j38mx6RPvXp&#10;T6VJ1oATmOW89JETBJjGentfLaFlnAoecxw/uqRNeu3jXhs/55PrIJgx/9z/vS/9Xjuu5vy8b1zz&#10;zADTvnPddddFf8mTKY4dO5au/+D1aevWrUGr6exP//RP/5S+7du+LbRo3ruvQReMt7/97aGZsy6C&#10;wOc///lpDeZyJ3gInqRTgPujP/qj92qbj33sY0GHPBQsfud3fmd6+tOfnj796U+nf/iHf4i6Hmdp&#10;ne/4ju9IV37blfci8YYbbkjXvO8aZF/BT/vLc57znEXwZx3f9Y/vSp/59GfS5NRkuu6D16VnPetZ&#10;ARzvldHw4is4cEZg5oKkSIX49dGQ6COkkKgAuHbv2Zc+86lPRmabNp2VrnrBj6Xffs0r084d29It&#10;N38+HTq8P61atRq/MIQrA2YFwOLgov0plDDiPYRNCWdxB9YYnCmriiYJjIZGhYGE8SKWemAE03+r&#10;NqajO4MowCFhdnT5ipE6PjVOzGSA7vByOItPPyW36uFf+Ku57EUfW2wNwOcSAfM4+td1IO/iS4aw&#10;71WYdo92RuBDwbx8AKGxnWkbM+8OHGunwwcaaf7oagDOA9OKlZvTpvVoDCf4Akdb1SKvGhocBWUF&#10;sFWHR21BI+BFf63wq9JHi7qVAGRVHOR7AJiqoAPNFTAXjZMDOmt1ARTLgGAH7MaYpjq0ldBcQ6vU&#10;BYh00TB1agfTsZlb09133ZbuuWMuTR9S44V2EPgDl8iHc4ApTIq8I3+A2Vh1dZqqb02rVpyTzn7A&#10;8rR8rRoGF1GALpfHgKe2a5fJDBBNesGVQhPBAW1914NbgCKFbG0+TbcPpOMsXXB4Jz4yACp94Bos&#10;eOsMzSqmmSqDwzh+PaXyBOuiCerIk3pXKKuCqTQWKKYMzbRqxvpoSEVc+nL5ASDQsxbi+R6zY12P&#10;rcrCslhF1d+F355aO+t8umB/CmEWNTFGIaBy3BXLV6QXvuCF6eJLLk5zDLj2xe3bdqSrf+jq9IlP&#10;fCJ9giUzbvzMJ9PjLj4fTdNKwPxy2ptlG2TPYp6D3LiRhaGDW1G2oln6CiGdn5vCQd2BPI6aJfmL&#10;9dAU1oTQGkVB5CAwQnD3Gdh7JzDLwd/K+nP4KKAf0Td4IaK5zEWNpSFmc0YbFmV5z6VCXDpkdAz/&#10;M8rPgkUhk4VavifYcTJJ3KcvC8zJfvCOmptdRLBQ1M/yIk9rzAeXIeo+oCF44rtPVgbrm/PLZQYP&#10;KCvzRR56T6AjPR5zXONQQATL8V/Qk7VFXAvSIJhH5kEUhLbrKBqvvJKZtCt4R5lV296zjUVf0YTS&#10;xj14AfN4b4kPiVQv8sh1zWVF+8Sjor2CnkEfME4ARZ5H/KCyAHeeBp/kfzwvrr0fS5MwU1YzuWbN&#10;xLtVXbkqXC4shZFBlkW6qI8ERsN4k/P45z3jFOOpICJrL9TY7ONDTpCVg0BCH7RXv/rV6WlPe1qs&#10;4bdy5cp4LJDfunVrLFKb1zh73etel/7ubX+Xvv9Z/yfA/vve9774mNmyZUt6/lVXpbWshaYwf+c7&#10;3ynXQ4h/y7d8S4Clv/7rv06f+9zn0oUXXhhrDPq++VEigPrIRz/CWF1Pl112Wdq7d2+stbZx08b0&#10;+7//++lhD3toWo0mRoDRGG0EuPj7v//79NnPfja0UYIP+S+4cBmcW794awC95zz7OWliMlYBj/qo&#10;9bH8W2+9NUy351K3dwI61BRp4r0K+gWSAhF55pI51t/7LgL6kY98JFnfqcmp9MDzHxhapa3nbk2f&#10;+cxn0t/93d8FWPv+7//+9NCHPjQ0jR/96EfTy1/+8ihbUPz5z38+QO2unbviI9B2EGRu2LAh/eM/&#10;/mP6uZ/7ucgjt81/9+j7smnjpqQbhoBSvlhX6+IuKE4CEZj9/M//fLTRE5/4xChCYCqg27x5c/qF&#10;X/iFWO/un//5n2N27rve9a7wPZQHf/7nf568ftzjH5f8qM1BzeBjHvuYAJeWo7/i4x73uNCsGkeQ&#10;+i//8i/pIQ95SJT93Oc8N33kho8MgVlm4H9yPL1kI4GDh9Kxgi9QmeUSUGE51tHYvEwf+lC65+6d&#10;ke2DLngwjfMt6RJUoIY9u3alT37kBl5NhAr/9InCEkl6EjvgAo7UpCl6nQigz5HDsP/0N+oqxNWM&#10;OcjzC3NXHoR45FIQvZJACN8QBAgxiQsY04zp1kttNF+8rB2fMUC3Oc5jHgM94GTOLEAAWamDRgui&#10;unSc5kyDI3n1cNYvrSFfNDyNY+nAbCsd3D3JwpDnpdVjD01b15+dzt7ITM1NzDjFFMq3GiULqAA0&#10;LHraRysW/lCsoVblC8KF06sM9tX+BEUvQzvhArR8GbMAmJottZD6ArWpfwtA6aBdqDycKYqWsIqJ&#10;lGMLSdFvAAQbO9L03A3pwJduTtPb58J/bWwUsAJgAe2QZhbZxxIIvcOp2T3Aulr7AaEH0lx7H/W/&#10;O83O3JyO7f1sOvD5A+ngF+E9GsQ6da3Bny4AUxMjFaI9KI82EIy7un8b57AF+NXsz6fZ8p606/j2&#10;dMvO/enOI3PpQHUhHRw5nvb070l3nPhyuu3QHenme25Mt2y/Md185x3py1/elfbunIu11ZxFGhpE&#10;yuiBztuoOvX/66Ad6wPaRgDlThxQoOgjqIBRCyXkJCFClYSgdncUcL2zjhrJ6HFf+Z/CVNAWaXgs&#10;a7NQNHYWXg6aCiFNYec98LzwufF5iwFr7sDuVF2+Gm3ZMjtdZCIYt1CFs4DBEGVZNwqJNvSmhEXU&#10;4p4D52L8qI/Z8WzwUZLT+Sa4LlyxuwbtcWhf6t2zLXyiKqvOSqUN54RWssfaZIKIIj39GCGXfxlI&#10;RJmUSyngtzba7fmgVfJycOBWsAUQog45TZAo0KG+1tUBNmi0KaDbeB5zmYtghbje87kaDH+mzfl6&#10;rg9ZjiNtXrfDLO3wAJ/8wVt/tk+bWSXey+VFfoNypM/78Yyy5EfsahBlFvQJSonCM5ChcdF6th2D&#10;1qxLpc3n8c5gkt97d+rv3xWvHy9UfFSJ0ORllE2+i8G8yEcTaua118aLNufc+0tDpt94Bp+GzyfX&#10;kdaE0Gdb1NafhVKa93gP4yvvpiZLg8C7MLsW5ceC3QOyoh/AEwnwXL5reswaG32c/vRP/zTyyf+p&#10;NVJT7DIxz3jGM9LHP/7x/CjeQcHcW9/61hDqCnZNm9/6lG8F3I9FXgIkgYDC2cVrBT+v/X9fmzTV&#10;CV4EHGpy/uzP/ix94AMfCEAkoHr9614f7aqmzfpe94HrYpkaC9f386//6q/5yGuEtu5B51/AguHj&#10;6e1///Z45pps77/2/UnAd8stt8QCndLpLgc33XxTrAn1Tvye/+mf/2mxLp64Tdtv/MZvRLsIXN7y&#10;lrcEKFQLJLhSc6UG7fWvf32AE0Hi+9///iRIufPOOyOt/niaC3/xF38x3fXlu9JNN92UfvVXfzU9&#10;4hGPCF7/+q//epj+5LWzvjMI/hyuPQKgn/3Znw0NtSAvBycZCeIEpF9NcBHpZ1z5jKiDIM+2fdSj&#10;HhVtIrAWXApuV61aFbtC5LIOHToUWk8BpUHTq22iCVPN50UXXhT33UVFP1DjLw32GzV+BsHx1q1b&#10;F+vtPccXeXzttdem7/nu70kz7CRkHxqG/5oDjP6nDzEeqDFh4HIPxz7grMz08yaOxJ/4+EdjAFxG&#10;gz/5qc9I9WXj6YqnPD1dd8176RwL6SOg5yc+5cpCC8OAoXANDRlFaaosY7JrOYAr6BS2+iEBwvxa&#10;jT0wud/B6cqxjjEmQALDZzj8Kw897+HAv+A2RX6KY2ZzWYoyX2IM52wz5ABfQfMk1mDtrTC1oRni&#10;qQNiRS0QGWskixoKQgB83T5fz+nCtHJqfRpjxuZEcxmLcW5Om9eMsV4bAhPTVn0CgBDmXFIDMOdY&#10;3FYAgMEUPmHiw5dLoKdPnQNyrwngY6JD12VGwIcOtFW0aOFTBR1YQRlO5S9giXj6e+ljpcAoAWpL&#10;riHGMh7N/jaE69E0XplMl14IuDo6l+788ljwQDaelAWO1gAJghpORAjaRISjmkMA1OwsZW1/EGBw&#10;S1p7AZquSZzcqUPIFaqm2CjM1gg6lxJxoOelbNfZ+WD+EGBvJoDTaGMyja1G+8dOCwKbLo7+LX7z&#10;zJ4taZJm4cxKaxpQyPIjM2xnhQlVytRMuoK/JtoQbLSnJmrnk863BbcuXguN+LDZeu7XGXueYs5V&#10;w2dfdFsmmh8Bf28BKPUGeSw/FHpFqcV58ZQ5BgzCt9x6S8zu1f/KSRQuHeBgbNAPY92DLkajuyz1&#10;p4+RF7TQJoW2ghwHgvpUAZy1VdmkdapA9nopEMqaoMLPKriDaR7Aycr8/aMHKBdt7NqNjHCuxE+5&#10;VDprxoKZ0KoQzkF6lpYpnaHFgsfW2Wc5eJ61KoK2xfwEwYJD/oS3uY4CpbhnnxoACukOkDqoV7Tn&#10;AHwYJ19bluc5r6DLPOi4OV4sMkx5wVvaLpztB/QHqKVvRjruaYLNfDS9o4BH6+D9OLf9iWuZsUYc&#10;R59HLaRHTTsgrL98KpUwk/WO7kv9XduYQIH/2QT30J730OjaB0kZaT3wRnsIXpifwTIN1lOeyKf4&#10;Jw8G2j6fBw88iYTyd5BW2qHPSSV2ssa6s1Pn4B4WMN6TKqtpf3p+5otpTRd8I29DtIttZnncsk8I&#10;fL73e783BKYmPsGL/VpTldd/8Rd/EcLX9Fu3bg1tlucGNVmatRS20ix4EVj89E//dIAtTWXm5RIz&#10;aluuueYaPs4fC+0FCPqu7/qu2K9TE56znX/4h384QJxxBT+PwDxp35Ne5UI2PcpHyxNobNmyBc3L&#10;xWnV6lXxXADmOoPPfs6zQ8if94Dzwhx6+eWXhxbHuqqtUTPmllTRFkvaRf8q6yDNaooFDdaxxUdO&#10;LI/DB4DlSvu3f/u3x73t27dHPgLcF7zgBZGvGnXpVvMjeBHsCPbMS62RmilNejncgJJiD+4QflAI&#10;bD70oQ/FWnLSsGxiWWjqdvPc+n61QQCo5uy222+LyQbWUdqk1yCf87nXntsOmf8uwePPccz7MfGJ&#10;eLZLlbQCeWl1vDjvvPMWJ5S8+93vjr7yS7/0SwEAzdvgmGN8eWTbC7wFofmDoYg1/P90HDgzMKPR&#10;EIuhPdEUibSV1Tj67Uh3fPG2yMuB5IYPXZc+w5fQCXwQbEzaIt38uU+nL995e7r4YQ9P85gdi8Yv&#10;Bvaajc/g5gzPLgMLYxmdlmeY8WJjbDpwlw3JNaX2EBIxRZGyu/ycDYgah/sMQpQ9gsbFVfu7mJlc&#10;YJObbDkE4AvBQn4c3c7IEvsttFeYzdyIu91k4Vm+nF2xPyYKkFYAU3YgT5jgqpvS8k0pLZ/C92ym&#10;nqZWqZnqsBgqRcSXMgiLAaWEEB0FtFiPmAnHoFpm+QdWmSUi5Wqiq7fwozJPNGEOpPqLwU/XPXNR&#10;XhdvdaJFFyCi/52T58poqgStHSZflBosZNo/kCbZombtasDkqsNp17Y2/J4ApGE2nGAVb/a7bAr+&#10;QmZYb5YBCQ0Bwhg6tHqdgH41YKWECQdQs7CD/Nub0sZLWEVdnzs5gJbOTOA+wBHtA5xzUdvUIL8u&#10;zvoLDCSjy9I6fJsmJwCSALoFJ2rQDvqgCXBaNKiG2A4doXF8Hh+tWYDyWu6x/6aL0PLSV1gOo4M2&#10;pAxNVehrOWsVVD4KQJsHtDuzs+KyI2y6Lmi3/9GS1AmeQZNotkRaTdynCw44IcTJO2IMojlYGxwc&#10;VPc7IFG7gm40Zzk86clPSg+55KFpnhXyaTTAzb3zUXicOsDFtc1LG0f5Dob8y3G9Z3nScK+00qQw&#10;px/hSMmyFwAE/b7U1o2zKr/8ZHJFCGaojdl3lGMep5pIF8ulIkV8XhfaUxpm8ZlUO6hAyHzwfvgH&#10;QWdoxtBe5XwV9qZ1cPZeTpN5ZN0EU/m+5dnygoLgK3lnMBd88B2R2zJ8EKIsxgPzcGKI9HhuerVq&#10;BtNIi89NKz2xjRGvoPfpEH6pBa/j2kSEyHOQt/lFHXwnHQ24H3EHINR8S2s3o22nDx/Cp5CJFRUB&#10;MTM5rZfrvhXNaT8s6pBpVWhZT8sIXhHfsgzGMXid6xH84r4x4hcZ8zyyte/w9tEfquvRnOFT2EJz&#10;O8LkgGyaN2IAYvhTlGM/sJyirHyw3Oc+97lhRvvjP/7jAFSuZeYuANIgqDCoTdGMpXN9DvYTr1/5&#10;K69MmhXf9KY3hRZFQZt/trOmS4X0Yx7zmBDU5i3ge+UrXxkaG7Ul0rhly5bIOmtvlmpvfS7vDKGF&#10;pJ9In/mHhnDwXHrrAI3Nm2gnghopQYdAyAWjBVwGtVW2ScGbuBXnAgPNtwIkwZGmPpcLcbcEAYz9&#10;zefmZdC0qQ+dGkF5oQwTuKkRNH+BmO+S+ZinWrytW7emGz58wyItjjP6dZnHG17/hgA2+nvpy/qw&#10;hz0s8jEP6/DVBIG2P2l7za+/JrR6ajStn75xS3mx1Pcv+wfGhxkEtAGp8njFyhVYMEZivJAu23wM&#10;fmgOF4RNz0ynZ33vswKY/et7/jU0kJpJneG7NFjPf//Qv6ef/KmfTFdccUXsQvG3f/u36Zu+6ZsW&#10;/dCWxh+en+TAGYGZ2pZqaMoQ0LwoLvHQQOtz0+c+xUt+LHKwM7zrHX97MrfB2TxC4OPXX5cu/eZH&#10;4qDvwMugzQum8KU3MiuSg9cI6R6aFRRP4YvOKMg9HMzdRojR1oHLRUwNXUxXfsXGEhEOc3Qclyn1&#10;JWkzsxFsB+ABeJHKvcrBa2YTZtQqzkqx/RLAp8EDndT7zhrAuX6BPNVauTK/Wyi5x2MbQNfGNFpF&#10;OzYywZcDPl8lNFou6xHrcgE8BHlNtGFl6RCQYRbssX5YiRmMVc1sAQqoq1sYQVVAAkwT+oH19ZdC&#10;i1VCKwh30IQAOwB8+t+1MOO5qbf7VgpeXM5DHqyrNtNqQO782rm0e+eqtKJ2UXri/9NN4+sOpgOH&#10;nDFawe+rzDZUOM67hyjgbHYG4Fo6lk4wiBw/2mEXUMXRSFoZi+XuTs3942lqI5MZNgB4INBZuCEG&#10;0US1wOEt+aZ2qgu4OkKcExNpYnQFg1c5LasDhk/gqDtTAUwBoGB6B5Dp/qCz1KuLhq7rHp9sY9We&#10;wUcNYNwYRXjBqxIATIDhOncKlTKm1CZ01dkmq4ZZy5mi7plaA7C6cTmKI/iEVlRu0Zcq1E/hFUIy&#10;ese9/7OvFWJvIByRWUsFgH3GwTQ7RVdolzEG6PXrN6RLH/mI9Asv+fkQlO1OAdZKggJ5p5AeAC9L&#10;DPCjPKQ48y8EZrR00CZQyc98ngfIxXPuOXvQWaq9o4dTCe1cmYExbTyHHsY7AFCKMMgfVknFYp7q&#10;EHP+CjP5IX2e+zNEmSRpYo5eECyjSclB4KDZyDgKJoWhQS2bdQs6LXFAe+TFc8vxXD/KHCcSDv4z&#10;n5xGoZvj5/RGsx5ZgGYQRsTQ1gl0PI8A7YbsvxZgx2dEEUyat2zwmIGQ8fO5x0xL8ISmzNcayk0e&#10;QV8+aK1t3BprwrXQVtXH0Zwtx/+MNvIFiYWb4U3UB/5kYCzPI59omuK5eVr24s8IlmX/iWf8Bw/j&#10;R38s2tYo9jXqRv+sYG5NrJ3YOXIw1VaxtIYTdijXyUCRjkS+BaaSn+ZrljkIXDThacbSF0qn/rxW&#10;n3G8r1/Q1VdfnZPEUf5It0BTnyI1Xjpt/9Ef/VEsJaMj/qZNm2InAU19X8CsaJureRKUabL87d/+&#10;7fA10p9TLZbmMAW1752gyqPtLw9d1Nmw427cNQBg8X7S9zVDFxqcTlqF/5tpNGFqarzj9juoaz/8&#10;tHJ/Mw/PpX1pWGxv2lceuHeoYFRfK+kVeBhMm98bxwbpUPv1b//2b6HtUvujqVIT7voN6+Ndcm9d&#10;45nnOWefg6/d2kWTnxpHZaQmT3lmU/3ar/1amHad4dqcbya1itnsuZTm/875tm3bwsn/qquuipmR&#10;as4EkoJRQajAT4B29MjRMLtaT0GnIHYca5fgUpPkl7d/OXi6ZcuW8Omzru7l6FGwLgAX/OkusHnj&#10;5jB/a8Z2ItUVV1wR2ke12Zbney8vPQp8DbaDbehxGP5zDpwZmNGLFAuFnwmLkaIdOnZ8Jl33b9dF&#10;jn5pX3DBxWh4sNnxlYe0Dabfcdst8RV1/XXvTd/1vOemdahWW2xk6UKX8UXpIKepSi0Z9xxVawI2&#10;RtoOAlqneB3p3eC6yUKvHQZCME9ozpoI7U4T7yxMgS7qra9aFwTR1wEeIVEd5M3YhdBlyFKgIvRQ&#10;wYWTvbMjO8yirJRnIRcQgaapNs/bAgirQZObcqutGgO8zbsRN7MV1dyE75uCSk0O5OuP1XWDbspT&#10;U1fFtBmrd5OPXOsxC5I1QdiCBQHFrMnYexDg536Wsek4sdrkEftbYrrrsfRHhaPVxAqLtgpfq8oM&#10;GkH2N4S1vS6mLDr3nkOT6fDdF6aHrj0rPeBxI2nNAwFN5c1ordCAsXRIi3W/2gxmPcDcAV7623YA&#10;zBKD3aE70x2fPJb27EBz4kzS8mRqQOuICJlyy2iwYl9NXho1kmr13M2hx6r8fZYM6cwfSUd2rEmb&#10;z97M5AH4ib9Z+9g4bVBOUw1mMM0yuw+zMtwLweqCvU0W+HVmZWPiGDM39wMO8bEbE5ih+aK9NS/H&#10;SEW7USg/NGX66QFIlTsC81i015mdDN5+KNToYxqg1QaqoYz0/H9qCME5uBmDAYOsA4SbxjoQOpAu&#10;BoWDA8j0kbTpwoeks7acF0Jyfp6vWMFfaF8HAwmkOrCYl8G8FQKFSKQWQRP36SuCMstxcMrxBJVc&#10;RBo/MJxh3HcpB5ZKcHJEUksCH4qV+QFKFkv8PJBloeExhA/PPbdcahHnstJr0+RypU9frRmE3ool&#10;zrs+94td03p7HuA7EGi5PI9qp0wf55S1NMhn/y2N73PzCb6YnjRZWHovwGvmE88jLpkYz3zkWQBe&#10;8pHPphV4OXZYXuRBHEGpeUmbaSMd6SMtfDG+tJkmt7f5236ZxpyOLOhfDhWCU54zGaCEtrIzfTSh&#10;nsa8uZrdBABotpklBh/I1z9oifSOD4xVOW/L8mcZwYuIxNPoAxyok4FY9DFvSwTng/ziCZEqLJzb&#10;3ruTPXv3pspKN+clocRaOdN7sL05FHe8ezIIrAQGV111FT6fXw6BbJvrd6U254UvfOFif86pMt2Z&#10;VwKHF73oRUk/KjVDz7/6+el1r39dADOF8OMf//hwZtePTX8t202nejUoaqA0o2rS9N1TU+2SCVlL&#10;c9mjLwvwKDjLoFHNlSa5P/nTP4nZfDAwrcQc9lwAgNo//bLUQgmKpE3QIM2G+KCQx0sDl7aDfUl6&#10;9BfTKf2mG28KPqhZ8rl5RH8jrUfr78QI/cI042btlm3u1lb65ckXtY5OmLnyGVdG3pp2pUlQ5NIV&#10;Apocvud7vifq8H3f933J2Y5+KAmgvpqwdevWAKi2j/kdOXwkvfwVLw8QdTO+cNJuH7zgwRfEVnP6&#10;A+o3aFtIjyDa2Zq2iZMYnJSg/5jtpvlYcPn9/6e47zOD9XvjG9+YPn/j59PqNavDH0+N4mte85pw&#10;CxGMCeYfiXLGcdcPA/uf24KdbsmOr6b+34hpzwjMCrMgQh7B6bIGI2PMVqGR/VIxPOqyR6dXvPJX&#10;GR797mTGGrPnWHkmveG3X5Wuf/816dCBg+nj/359es7VV7MaNzPf6Bg6+zv4MP4VLwIgAOUSAywO&#10;9ZpLEUtuV1R2GyCc7xPrnaF8CbNjibXG4ouVtMbpBZhAUxNCnmzH1bAhzgF0Fc2epG3jJ7bQYtoz&#10;AKSBOQ7Zw8sGHTjsK8pcjqPWAAAwI9EdBoplIXhBoRPYhLoODRJauCo86AI8XAIDxAgg45z8O5gf&#10;y2gVC38UMA4aJgWB2xc5ALuFkJrGEWYmhqk11lgjvWxgBmQbJ/ZWbyLVBX+YAhFLqREaIgEBgA6w&#10;2BglMibPafyvZtmUfR0A57IL2TLqQdOpw1Ilrenl+OxNMfOylhqArAXUfzNI9ElW0183WU6Hp1ek&#10;5ZvH04Mfc1daNTmdvnR7swB/pdG0nAFwHN85VI8xEEk7zHZ0CyHDVZoEHK4fP47mjFli3YnUUFMG&#10;0OlRXplJByUBHm3aAfzOMgtXXz+gOnWCxwpTdwgA6C5g9hTpO8dATYv9IbZooiw323a5FNdBU6NY&#10;555LbRARzZm00EdY7qOPY5C7K3TgbxONZV/QfYbgk/g52A6Eo34mCo0YxHmo5tQ+1d67A7+iR2C6&#10;mkhtUK6+RYpdyCj4ENIPcuwXDMCRHpoUxAHcoq1P0hJAyT5Cuf4K4U39iBKvgLlDB/ZoZlyyfANa&#10;hdIEgl/eB60QL38ACZZluQbPo2zOzdcQR/IVCCpMctk5rscsZGZYFFpNgDzI6T13ENUxNzRA5BWL&#10;Vv87PAAAQABJREFUvEJjLsvrpSHfX3rPc+uZ8w1wCF+8ln5p8Gibmd5zBZ99LjROpPee8X1uXvEu&#10;ce292HrJe+YxSE9OkTbokf0FmyJf46s18J4auFyGdC6mJ59Mn+8rjPExfdj4AC6X01iGpuMwkzAQ&#10;Tvr76U+qNgsyIp+cPgAh9/xYizr4NgvsB3XyaPBZdEzrIW3WlX5u+sIkKQH+4z+eGbmGKbO5527e&#10;HTTJLN1CBbnvx8mAXgFq0VmLvHl6ati6dWvyl4Pgx9mCCuOlWlSfqxVxuQwBTA4CFAWv5kgdyz3X&#10;AV5BLTBT2OrDpQ+WWq/HPPoxATgETraDDuWuWyawU0P1qle9KjR2at7sg2qjBEj2RcHk837geUGH&#10;psuXvexlobnSWV5/JTU40nbFFVdEf/7ZF/3sYt0EFvadeOcGxD/h8iekSx9+aeSdtYRq9Zxl+cxv&#10;f2bEkn5NsdJo0M9MOq3LM7/tmfFeqXV629veFuZ/6y0IEXDKP8GX/nCm9x2TRv3STl17zQ3j5aEz&#10;YN2jVF5mM2wUfB/+0zwpwNZ3Sz6qUVRDafhRlv5x+Q61p/Je/gpOBV7yUp6/9BdfGm2p878aMoNH&#10;29N2cw0zzY+nBkHWd3/3d0d9rfOy8WVhDrZOBoHsj//4j0c76l/mUhrmm9+FU/MbXp/kACPX6QPD&#10;gsoUwAvCET+phYVeejdfGTEI8uwxj38MtuiJdGLGQQJNEma8cb4yn3D5kwOYqdX4wHvfk654xtPS&#10;cjp9F9UPQ1ahBSAJ4zTjC9cOVMIgNE866Sq9ReM6ZaoFqyMUXKoh/MUQ2izFhdnSgYyZmZjP4svY&#10;QZ+BSVjUQdMlxOmxbZE+aa7s7cQCAUcVXx2wDj5MCAD8zHqYGSs69DOFcqSBLxY062ju6vYlzW4A&#10;Uv/CJsqSEmoFuyALtWqsfMGAogmv0Ky1mggJhHks7cHAvqA2D02XK6yHLxTZ9FAFxb5/AEsJUcPk&#10;4rsua1FG4DsBQVNqbErNLNa+y4ZgShS0TLCtzrn1hXTuhptTAz+67m1rUvmcramxklmNrSkmQwA4&#10;yEMT6ygzP6uAok2rAbrUcab14DSB2WLqcXdiop1L229X6I/g01VHiwXPAER4t6FVpEw0bppZBeSz&#10;gNxyfzKds3wkjZ+/LX3urs1oXcbT2BT5M1mxonYTXz1Nfq0+IE1zIzwuYXJpgKib7AbQYm1Td0Jo&#10;AIBLrNVWBZW6cK3TJcLcS3u4AXsZ3guIsRvBE/JVACocuafAclcCNYLyIzqRgnQAmOg09wpZY+RN&#10;0xamzWIbGu9FHyb/Mv2gtWcH2xix5yLgvT/LEiqQoOA0TQYwAXYUfpbJcwGB/wRlAiIHmvxemP/S&#10;awV5fhbC03aGKWWc+zXVlDGdCWCdFFMAQvKEJ5aR02Xh7zEDnCgDeowjDUs1UdKwNK7XasUUwgoa&#10;harBtNbRpQgSyqFIYztwP/+8F0LOcvj5PkibdISDvlcSDA+Ke5pgNQmZN3W3HJ57JFPeUcoR+BCf&#10;f1FOsfAw77LtTcj802RiCIBjueRpWwiypFs6TOu93A7mIRCQzmwSzWCpKNNyi/bKR+tqOrWYRRzK&#10;sCNQfom1Bisbzwvfs97eHYDo9YwNLOjLuxF1kye5H3LDvHyQ8/Zo3ovX0G4EP9iKDOIynnNWpPck&#10;gnGK+rqURmffPTHL3PXrKvo9kEFuk6Jd4LPl/18EBantdLogMPIjZmkQfFx++eWLtx75yEfGEhuL&#10;NzgRrOg8vzTYFpoM8xINPhMUZuHt9ZOe9CQP9wr6tn3Hpu+41z0vBIH+chBoPOzSh+XLmBG6eDE4&#10;UUO3dGFTgae/U4PAL4ctW7bE6Y033RhLSrhUhP5hmjZzWme+XnXVVTlJHB9MvoI0wZDAxnZfGgRh&#10;AiQBlBokzcjxAbE00n041ywpeD41CMKe/exn3+u2YHEpDwVdpwIv6T6V10sz0WL22Mc+dumtxfMM&#10;Cr0hXWoXh+G/x4EzAjN6FNokXlwHK0DXnn0HAEzddPFDHpbWrlmVHgkqbrbnYvBjCAb8gLa4vgSn&#10;xiue8tR0YP8+7NeTadvtd6WH0vBNzHVqZqqCHgdygJIGCYHAApon/brc6LyKQzdQCYd0Bkv3TMTf&#10;KEwtZN/HYZ4IaG0YdJkx2AVQaMZUBVXyq94BUp8x/mpojlqYX0M0MDB2ccp3QK8BeARL+r6V2w0m&#10;D5CedcjcAN2Fcxeaat5U8jjUoc4GOGnOLKEh02nftb7agB23O3L9L6STcwg4Z1BksG4BkFygdQIt&#10;XBMtl4vddgWQAjQGw35sTq7g4hn8qMUAjaDAeV9+aDpS6wSXOIev1IG76azyWHrwWThnbrwrtY+i&#10;Mdwxnyr3sKzGg1j08IG0QxvzAM75xIA/ABsEyhTLaUyNsxbb8W6aBijecxjfM2zAZZYaGaG82F4L&#10;4FqSz5h+w3wIb4NPALMqQGhuoZEOza1N61ffmVbcvSPt335xOvshCD7au69zHgvJlcdxMJ1BNPYP&#10;AcSYgr2vzW4JmGURbE5q0MBbL63EH20UJ1LAohMVZDJ8c+ahvoIdNHjWuSp4hSfIXUA7UN4+gTYz&#10;xJBtCzi2hYDY5HF6ISQnkVDxJmRQ5kUAQW4XABqvtT07YqPvEiaiHm0jPQOyoEGARD8lZKEqEBAc&#10;KPyWDrj6SKn9ESzk+B6NV5RpXyIfgHzvOCv2Hz2WOmy/k1azPpp58RGimFdHREtwL6ctAAO3LNks&#10;g0DPTSfwsGxp8aPGe0ZbKnAjf/qyR+NqTlLwLtaJ++M4uQteXA4g8uKdN77Z+YFlfp7bLuCEAEIF&#10;kOGdk2YFPO+WdVTgGwS9foxFkI2wxjLURgXQhVeRJ4+c1RsAGn5nugKAUS/rU+L9lvZoD26po/fc&#10;uKHl8x55y5dFIGlSCpAqAZ70ZqAdlPLcekUePItAWREGl577TofGdRWAbIGlXw7sZd0z1sji2t1F&#10;1GryqkT5xs80Rh8cXEd50SUpwDHqNEFaISZ4KE3+BZA3Li+LM0hrGzen1j076P9rw9Tqc5dXkVfW&#10;3fSRwWnyH966bxy45OJLkgtOa7JTu/St3/qt8f6cKTc14QIR/e3sX2cCXbaxGjXzHIYhB07lwBmB&#10;mQODa1oJeLo4p09Nrk2//KrXMsD1cJTmi7U2yiDURDXK4Iymp43gX8Bxf3R8RXrRy16NNsUBuvja&#10;njvGbDwGEBQxKJ8QuowhBWTCXEmcEoCu30Y88/VTBXhV0FShiuIR4IE0iAXAFOm5X8ZcqO9XG9Ay&#10;x4CFggYQgsBzwNMkAFByjKrUWHwWYdXDT43MHNtIW8yMLKMVS/iqNcZRexFd52v302zg31RDS9Vm&#10;jS9FjutUOk04wJ+yhypVucltNFwIIb+omarZBiA6OI+jeACtUDzACRDn2l1xTVq8INDY+eUckg0N&#10;EUKVPOAQdHEP0Cu9JMdvjruqK6Gpx7ps/drytL++Lt3TOpjOak0yKQEg1MC8cog1y27bjX/XVNrd&#10;W54O72faP4RoGkRlCI3jaMHIEGf/WmknM4lYNHffBQCuFWkZwG0McCnfbAtiBy/csqlMW1YAXcA7&#10;tIv1dKS9LK1CRXjWWbenm7edlTYy6WF0GQJbUy6xmoCn/iRTz2d2pxNs9L33CLOW2GWhBR1jAK9S&#10;fzfbj7B5fHNzWsUX3MRKuQuYoV/JE3323C2g1KNPoY1UqeBEBOy8CD4ED31DE1gsnUHLEJP+oK8g&#10;EU8TwsQI77OmJgu60F4R3z7SYQFhj/WVG8hfepRp5icgKYCXwi6nVeAGoKCuEUIOUgZ/BuMtPYag&#10;9QZNawzXhisdOcD6cWyyvW4DiJzOQuf2WQhWyrRe0r4U/AUoAgxKWhb6i5oj66hANw/ATQ4Rb3Ah&#10;fV4bz7x0+vVaoOI9f2pDNDs4czMAzkAzZTkFP6TRMzWpHEkTmt24B4+4FnD4Clpf8+76bhJZkB+3&#10;+aiixQFH9jnSmBEPwn+Q5D3jDXgY+fuC8dy8Mv3x3LiOS/xF/oA2mdgBQKk9F3wtNZFavs8j7oBf&#10;5iOgi/rxmJaNOhnH9O5MYRkGyw+y4F2/zqbo+D6x6jS7B+xK/bU45PO86BHyMpIUeVNoaPpMzH3r&#10;ZIXiQyFuUQMYlutcpCziGTcApwwgccFX3gvGuSrLebSZmFBi0oZA3zFPQC+R/knv/Rmk5VQa78/8&#10;v97zsj+okVuqlfuvaNZc6u8/C6dq8f6zuMNn///jwBmBWVftDwuzhgaLl154U0OF7wKsDUybHb5g&#10;QR+OkoASBgec3fULcjgbGWXxUgQ/wxBf0MyuQcDqsxEO9kToMvCFbxgjjn5Zbk7tfpxkQgoHZHw4&#10;GBAUrAw1YWrrA9oaAkLilBTaDPzxjawWjvKdXODAV25oyMT5HA2XwiQ0Aezp6FIVdQZuy+2idXEb&#10;qFg/DeAxgpmtAkhx94BKFRCJ7xQWQcZEBmg0Se44ENkjXOuAN7KHTr62BTAIBlz9MdthGuUYAyQC&#10;t4eAdaNv/al6aJ7iGezqQDe1Jh/8tDjvYJIIoUI86+b8ROuBmi2EVaXMOmzw/yiC5NPkuWtXP22e&#10;3ZM2jM3SDkfTrunt6RMfWpZ2CISmJ4grUCTfNstTMNNRzd4ETvcdKrTzCKs2H59kF4O1acXEunT2&#10;ZggCDLpmnL5zUolbHls3QaGmVmmCmml88naQbtXyzxF/Nt30ibMxjdKeY1MAdr7kJ4+l+eqh1Kke&#10;YEbmwXS4uTJ1x1elSUzbqyY6aZydA+Zx1p0+zqzSXcfT2tZZaeUaJnFQpxLAPhYdhn9wJ9pd7OM6&#10;dB20edbH/TndrormQ7Mo6FT4oMUciEQuviIoBkMUKhjjnCslHH2te+JI6vBrYEYsBKbl0dcGcUOY&#10;m4hGi+ckozfGc49ZaGcQY1QHcOPm/LzHJX1a9A2I3bcbVtNf1pyltKdP4MtmBy3IWyxboqUlgwbz&#10;MWTgZf5RvtWxAP4JuMzHdDm9aaTVEPmZjuc68jbx13ThTgGJwa/6ZRPj7NgBWFWjZfnk19bnTUEv&#10;jfQ93/cCnEmDLwFgiCximRvrZH0sVV4UWfuqBHiJfOQDPolqOqu+x/wVs5xJg6bYj6Aoi8KLNb14&#10;31gQMFwcyDqax//IVH4bN9ddXqhJ8+gvQIqQxYoQbFvvB3AhrzYmeOttW3tf/oZbBHGt/yKo4jrn&#10;6XZhlJxKa/A1A9h37rmbZS02wkDdIuAFbe27anxZn7WYGSypRfTc8YnHQX82tUtfpjH6IWRHPsYj&#10;FDTiH8g7ZeO09+1kG6etfMj4FhTjpP1C2u+P4FpgH7r++nSQtbfUsKop0nQXtN0fBQzzuN844Dvt&#10;RAT92gz2MX3dLr/88vCHc/2xT33yU+nE9ImYkGE7DsPXNwfOCMzUotTZa7FSZ/sjBtwOA1drHiHO&#10;iOLSEmqwSmhVHAzVBjkQhrYnvvjZ+BntkoKUSGwATSzG0fAbYgAWOBi5zAr+DM2s84U5jYE6NjBX&#10;0YZmywkBFbdJYqV3rSP6HzXRIAmm6jjcC+JcMV4BAbSLASO0Zpq/HFg1GYLf9D3TRyucdtHgqOEL&#10;wIeQKeHvU8Ec6TpkFQEAggaREHk7+HE7Bj035HZiAMUjWBBalFi3nhShua0GWB3nXgsedamfINPF&#10;Z83DIZis4RKX/C+Nat3IODYFF5S4wr1+Rgo/tzfSd86xvYSmKARUb5wZlBtSk90DdpWn0v7pW9Lq&#10;HYfS5jrO6hMn0lFMsif2TyHcdKh2H8oGGjLq6jZLc6zZdkLa0eNhhmVRCIQy65dtZKr0Oh3B4R4A&#10;bAE8WKdcWBJt3cU+W2bCg8K4jBn1SPMsNnV/eFqxdnc6dPft6chRtaC9tBdg3WcdkWr4tbG/6HG3&#10;+WkwW3MsTa1AKzdVSctoxzraTrzEUnP6nrR/72yaOb6adeJWsnAv4AuBpm+cTuYuo2I9um3AsL0K&#10;06qqVoGKWjMnW1BJypafhdA93SuWhRrdBp7LWtLTF/sLM2gaD6XKuvXgO1rF+3ZTIw6CaUNIxhOj&#10;GIc/jllgex6gwDRBS/GcnLhWONKTFMJMiuhj/goN85rVYBk0HwF+LFW6iKcwHRSf87T8DEgsyzhB&#10;k7T4o1IBrIqiAlhEvCjbOhfgzveyAJK8n6Rp4as4fWI61mmSMUZ3C6NxHHcFke7VaJYUCGBWx4UZ&#10;sMV6boA5PyTKaMlLpvOPevheWhPLziFgh5eyIiqm1mnwHBDji+WHVndkLNq+zBT7HgOEa+ApVMoQ&#10;Zb+v8MJ18C00C+thyLMWLd8Q8UmTeRMAdsDL4BN0+SwH+WsaQwYx8XwQJfNZ3kJJtHdoYCm/qKMg&#10;jndj1bpUYfJGd/9ezJqsOcf6fmoBC40YmVHu0r7iuWVbTIBu23Dwk5Z8Li3SF3GX0B00UmVdP8os&#10;vVBuzbF9067U2LTVlqAuDDIDFpvfVxNczNWFYNU86qSuA7hrlr385a8AnG0OvumrKI06kOcg7wQB&#10;At6lGiOd6N1rU4CXJxqY1pmY+pudaZaeszRNaxnyRx54FIgYTOfSEK4pZhy1vj7XR1kaBO/WwbLc&#10;Js4+5bW0Gz/AfSb+f/FRPrrWnHVzfTTra3tt27YtHO7/5E/+JJ7Zr9xu6kU/86L0gAc+4H9xjb/x&#10;ST8jMNOvozqKPw8DigPOCIMn+IGRMMZJXk6eAyb6+CeVWeZAB3vX4nLIixeIgYLXA+dZQArpTOsg&#10;7sBaZcDXZ8QBpSsoQ/g22C6pB5qbY4ukJpq3EoJ+RJMm/0ZESMR1WQ3dVtqCOoR4bNzsFyO0ODtQ&#10;zV2XL2F2XYp1yxzXoD40bW0AlDMBNX+pceuifQubqsAOAdMBtEhkmS/0CmBDO6ObiKuxqVP/7hwV&#10;4INZwNgDrAhKiEGcYvZk1AdAodDVeV+6a5TpoN4mj5L+YmTr7E/NwwLXOuBJGmNxWPIuoR3TAb/C&#10;RAQXHRessJ8vfmlq9azLGObeVal71oa0c3xH2naAzWn3n0i79pdYDJVngFjeTWgExCrcOCeXoLea&#10;JlkM96y0fvlFLFS7Kq3cygA/zoDuZAbBLqZUyQ4UidnJ7ZNcfLcu+EWrWCqPs1Ds5lRCU7fqfDSm&#10;neNsgH2IzeBZsHbmYBpxoEbDOg4fS5Wp0KS0j51I/EtpCu0EbTm2jsESDVp7Zg/g4FCanl2bRhsb&#10;0tTK5WlyRSFV9BsUxOtf6JIjXQCuy27Q2+gzADT41cMW7gSDANFW8ZQQII4B2kaADdSDc/pJH4Tf&#10;ZaNoQVm5MUEdZTrRBoO+gi2EHIliQVOzICikqVWc+zwLUY+GEJqDo8Ip7krj3InURwulD1ufXQR6&#10;gCLjxuSVQdqcRwYJmfbIU3qIl59F3lyHYIccjw7CkScN79H4i8LIiQbQU5BOXN67Fjw4DE3r1jF5&#10;hPdVQKSmyJnDriHXZpaovO1g1nSngSrvRBsfzFlN7YD72uSq0Jb7cZPTW2bwx4oP+ClfvBRoO+Gj&#10;qDMfBqynZidttmZT/dhRolM/aIjtzNQ8Adb6DfxBWWm5RTuUiBvzbnzbGDv8SIw/QGLwKIq0JxSg&#10;LvPNwgWkGbhJTw7SK1DKfM35eN90oTGlHhncRnzKDg1prh/Lj/TZQ5WZQ6w1tg9wxrvHzNoSA1Sx&#10;nVwu7eTRMg1mUWTj+1fUI3joYECwTQ3yL8zEg/vek1b9ISvMGO2yr2bryN5UY/9PByc1crmfGve+&#10;BoGZsyvd3sflFOSTSz/UkQHOxHTfRMGQAMnZfc7Mc/kKt3By6ybBlDMZf/CqHwzwJcgTJDhrUH8t&#10;l5f4w7f8YXJVfAGSvlZLHe+l+wu3fCG96fffFGWo4ckzBl2Ow3W3Hn3Zo2M9sTe9+U2xPpp5/8iP&#10;/EjMOHRvTh3T3WrIpS6Mr9+Xa27ptO5aZpc/gQ3ZoS8DxfvKq6+HdLaPoNdZj2o2DX/zN3+T3vKH&#10;b0lPfepTY4apExZ27NiefuSFP5L27N0zBGZfDw33n9BwRmDGW+4/RtbC7KdLjP5RPc1I8RWL9ERY&#10;OpapDqoEGEEIOLYxaDImBnDSnavN4G5a8ZXQTcdxBxLNVXhfhxlRMFESBLl+FgKkiRN9G8ClliPK&#10;QVvSA9SImfqAJncG0PSnzVER3UeA4+3EQM5WSSxxoW9ZH81NOOhTLpMswVoOfIh4QILkgqGKQZSF&#10;UfuY8zp44+t/Zv52doER4z3aG0AV/lAO8iN84VVYOJV1cSONbh4OiB1mZfZUoaHtq40C6BDMbWas&#10;lt0uAM1dh8kHined0WrwtMbsQkQl5DAws8J9HSHpZIBWEz6xMXqdiQg6SjsRQs2LuklNKeg2ONvK&#10;V/MmBNpDQHoLaauCDbclHeN7OtZTOc1QAsAedXNfzMT6ZSPs2TlSn0y4C1IG7UAjCajdcUCNVx3m&#10;NgFlfnxraupjxq3xzL1J+QBNDYBqJ7FNET5xHbR1ZTZHTyvn0kKfLYQWDqT6/GFmG7IDxFEEPMud&#10;6LCsafb4XtIJdDUX0xD1yZE0OQboPHw0zTK5oHwC2vgIaDDD1XaFcOoi+KNQhSj9qU2fUT6VRKz0&#10;wQ7xoJ72/MqQBS2J46EL2are7OzblspTbLkDKOvRT2yOEGX2Pf4E1wbPFfSLAMhObhYcQ3hzvlSw&#10;xz3SWVqc0159lp9ILBpbxkm8w2SL2G5B7ZgvhvEGAMNz6Y3rQf7SYV8zL8GUfTGb3LyX03rfYPzI&#10;t7hEYyBAp35gBuMbL+iiHAHSEdCyW6vVuJ47djA10fz4Pkyg3ZtmAkCHTt3BTN3Fp4leD4GUyfvl&#10;rGX3pdUtwPI0Q+r35/IpMsjtdYI27ku/z31//QSjuqTlA6LOe0D/cVFf6XLNO5db4aWLj63aDD5w&#10;Rw/RtygZv8b+siloIQ3PwYXxYSVAFySp8QgNn2ML5RV8ctzyc4xA/ACuXlENeRB0CXy4FpAKYm1L&#10;85J26xXAjLSRHzQbAhDxzLEt2oL0FI4pni1vNvAuqjnja6u/ovAt0jHf9DltwX/KFAybj3UuHlIu&#10;8aC5ILq4LZ3GCeDGLa+5QZUG6UhTZfmO5q4v8RGL5lET5/0UBEEuOPo6AJUbezsD010EXObhwzfc&#10;kN7xjnfEEhY1+odrlwmA1NoIvlxm4+OY1d7+jrfHTMxrrr0mCfQETc5UVJMjiPvYxz+WXvziF8c6&#10;Wa997Wtj9XjzN6gp+93f+d0AY5bt/pRq4jTPuR6W20o96rJHpd/9vd+NySyuOu/6Zq679fKXvTzA&#10;o+uoGZxJ6dIYV1xxRXoHG3a7GKoAxviucO96Yv/bg31DLaEL2qo11AwtOH3oQx4amsstW7bEhvXu&#10;/PAA+OKm4sPw9c2BMwMzRgm1ZojrGCC6DF4OZK5pxnCH8MYwNY8WIwYK/IU0v/Ekpq/rOM7AipXM&#10;mJgiHbx5SB4KdTfxdukJl0nQlOPg2UHg9gFFXTVwpKpxrjaHUSsG7EJTpeBmMFRYEcc9IPvszTi/&#10;IHCqpWXsxxgDmEACYVjF5KpmimEQAEPZtgXAyUG4rPkttF/kpGABJFbZlNt8utAbkkqNF7My3TpJ&#10;rUsJsOXyDy6CWnzpqg1gAgB1YLxlg982/lgAKeLXQ+MEKIJGl8RglVbi1QF0mBbhYQ3whWhCcHFE&#10;Q+bY7N6YXQBelzriVw8/WMJCugFJXVCbPxeohbXgUYQWPn/19SRcDYhxbTYASxUA0qRs/Xx0zY/t&#10;tDBLkiVghDXZEKoVZry2AXBlZ7XSHs58LKHq7/RYeJc0NCK8kpekU1qQr6DZlmlAowv7qqUcJ80c&#10;mkppagG4alPcY6eEkbXzaW7/POZKnMrZi3NsVS8dPVRlwGXWK4vRlhjQF0D6Y5Qr+LUvLaDxY/F9&#10;2s11xGwztGXQJxAIMUs1w4HethNIC7ac5nuasFTwRX3Q2raYlFBqjIM+EGAA1hC+pM0C0jRW1WuB&#10;mX9qO6l0AZy8j5DOzy02X3sv7lMfGoy5FkcS6CeltesD3Li7hY/IKoICu3hbuLSuSwR10MFt42iW&#10;c6aka6cFEOQ6yiKR70zkYXrvmxHB+8pwhaagznq6DIQfBdGH4fXM7u1pH+/ZxBTgGlXsxKYt+BWO&#10;p/lJHMubt+BzWDgn8CJAG+VAC28C7y18hB6D3Pcd6NKnDIKaWJwVHvnM+1IEV4NPgjRN+LG/Kefu&#10;kGETSm/L+rn+DJq544D/+uhEGoUnPRb5rbFFUtmvHwBQZwzt9BgzIokPPmKSDF88tgta7swLtb89&#10;aBC4WfcMqMq8E/qVea3WxPiWndtQvvsey9+lgAzyT8aBzwHKIk5xn5eBE97vTeewEfo9qXQIx/zV&#10;m+g78sH87FcFkM3XlpmDm6vbR4MO+CJdGZRFnwpuFm1b/F+k1Irhmn81tpJqs4xGHc1dt4RWFtq+&#10;2qAZ8CUveUm67FGXpX//8L8HoBJs/dZv/Rb9qhrLPQjcXBvrox/7aAAfNVKCHrft2b59e8zO3bFj&#10;B9v1fSZd/fyrYwkJAZwL0pq3dTOuR2cwuoNABmaeO3tYbZ0gUS2cYMMZv26P9JM/+ZOhlbv55ptj&#10;5X6Xn3BSiya73Xt2h5k+5ACMsC62twssC0qe85znpvMfdH4AQheq/UYBZpp03atTACvwvfDCC4NP&#10;eQsmTcZqz+SZ69ddfvnl0ee+2r4yTP8/w4EzAzNeGAcVh11EOIOAX8gMQI4pOt+z7ERP7YrCURCB&#10;Vkno00eAA6UKwcngEcMOA5F+IwoGQY6DjxkxDpKQSQO8cArjPuY+F111C6IxBEcLGloCCPKvA1CI&#10;BRiDHgZ1l56oABAUADW0MchrAqCH6y75uMgr2AcgQRpGccFWSbUPwkWNkugm/gRcAEyFsGaXXsc9&#10;BdGcOVMQwFQDvLlmUFtNIeUhpwJodvA5q2KjHUHz4+CqabPMF3SVwZ53hDKsnwICOdIAfMzr7M5i&#10;swA1rhB+lC7IgBbBESqhYoYpoAg4pdIoAJ7gWC2Y1wI0QZ+gK0w68KyHUHCtJbforFI+lQW4MmDL&#10;XDSHHeIryCqjADokYRmfNickCCTJEiGAQCSfslpQQJ2scUKDWNI2q1LnFrQBJYkjv3lGngrZEUBp&#10;CyDbKrGuk7sEUPdKD5Mmkz1G17bT+CRADy2Ms2zLy5jRxpZRx46nNHMYn7j51dR7FE1moUFo6Vdm&#10;mf4QdpbpTgsKYNhFoO04+oHQw8/MuhQdyGdfGQoBSgLAY2IF9z57jVY3nxuCQOFVzAY0c8LgUFxQ&#10;DPVWsHvfvmrtI1q8E4XgznGLB/4vGIZ/J46n7sxxhDNqSYBGD98sk59SRNBhKgVTHImRNSxeB/Di&#10;pcjmr9BE2T95pzKQs6/7U6j7lzV+xjFb21c/MNfjwkeAHzNCAaXztPMh+sHZ519M1wCQ67cEiJlg&#10;0o7u/QsAHq/lk/Qt+m2B7rvQFMCFvDUt6tsEu6KO3lcQBjgwreVzlHv53Gdqzty6K3xOSaMWr+LY&#10;YjzKLoHQm/CujzlTk3yNd73UxPQ5C2/R7lUBbi20RKhY+d5yxwveO/KEETHuhFkUmmLc4p50ZUFt&#10;GfI2CCKJ9zM4C8BkWzkY8d4agrfmC91WZFFTanHcozW4bV+hjDVnA8j3pu5hwNkaZmwG0OORz+i3&#10;5iUtwc/IXK6Qt+e2k3kSx5Bploumzf3EZ8aQ9/rElvnYqK5cjTZ4VypjMs8TGIx3X4PbHgmMnnjF&#10;E+O3Z+/e9BK0W9dec20697xzY9HUDHicXSg/3W7pzW9+c2i1NFWG/xcgfo61AV3LyiBI0MypCdRz&#10;tWz617pC/FKfNMFbbBdEHIOmTLVu8sB4ln0CrZq8Wo1/nyHHz+/D0vb2ue+MZaolM7iWlwDmGyHI&#10;f4GXQFbwJRB1AV55IC/171PbqObRtdVc2NYN310Dbhi+PjmAtDt90OpXZSB2z0TEGD2boV8A4eCM&#10;ua2LmcsBpYJfU5dJAc507CJkBV99hbzrY3HuYq2uts8FQIShkoFc538H0kITxGAO+HEvTJdqqFbw&#10;Z7Jw7tVJi0h3NQ40XwI70gOYHAoDbCBknCWqA38THxi/iJ2m79exGrIO4E4BW6VMLIOQhBBB26Ig&#10;aqtlE6AIgshRgaMwt69WAU3SXJj63AgcQQV9uAgRD/rwDXMDZ5fYaMOgXm8OhZg6BR2WoRka2gAL&#10;0aLAaYSBpNwotF1qBq2BjO8wcAt2iz1EERaoyXqY80yjZssV8/WlK7v4LY74AcaIVmEQF6B1maHY&#10;d5N2tVmAJP2xqryMVbRagqQq/nvySQxDDtSVdA78FG7rdTTR8iXpRu+actWCYccC+AgoqZ+gDiDp&#10;+m7GRVUI/9nKCpCmBk2NpArUen857c+sWUDq5IT+g4dT6wSaHtY367JG18zhamrho9dje6oSWkAH&#10;Y8vvO5+1sozZm8vSspWAazCiTdtl4obaC9eii4kJAG77ntpJTZ32E7WXttcZg52Ttu+x5VH7IA7J&#10;G7dQHvEZ3ItlM4hgcrq0g3YAoEF2gpwAFPLqNEGBkAWltSDDAqQcZgkTnALdEDvMfQAGhTOV8SVa&#10;FMimVfB6z/Q5L+95Hs9pY48OrrHyvumh07LVhCns/ShRi+A6f4XGyveFviuAJvsKQCwBZig4Zrh2&#10;ATR9AI8fKsd5h9WEqR0TLPkmjCNAJ3CoPoTActD2uf6XGfB5rY+aNKh1ll4FYR7gg27u5aPx/BmC&#10;bgGRgbTGcakJYvMO4eOIMDEodAMoBigdlEMf7uCj1+FDiG8y/N9ORN3cgq3P4tB91oRrM1HJsYUO&#10;6osVYwtFEBgDBuUFPdQ0gBHPCvBe8NhnoSGNFI54vJeD/hVt5f0iw6hLuGvYB41nOZTtB195NeY4&#10;TNg9/L8qgDPI5WMn00NZ0BL5kgZWFXlJi3wadLdcTj46NgmUFwNxo81MIijF76/VnE/NfXdHvyOz&#10;xaj35URQ9qpXvSq2z7kSHzL7iP3QhYnlhQ7karlsK7f30a/JLY7UeLkHpavhuy2RAM3thtRMnXfe&#10;eWEWtU76g1mG5lEnFrzvmvfdC5g9gLiusv+Jj38iTJbv/ud3B6CyHfPHiFs0mf+1116bLrzowijD&#10;d0FAMs+X8c6dO2NiwA2YXgWD+pJp1lTz5+rzX/ziF0OrdF/48/WWJveT7Iu3lD7BrzsnqKVU2+jC&#10;tnkD9aXxhudfXxw4IzBzrNEsoOO+WiI1QM5q0TfHtcN8XsKnpMriXvojqVmLQdFRyplzCG41PY5l&#10;JdLhrQQo4D5x62qJfM4K9mGuBNR59CtQlU1PcBNCiC9pfLG6aICaCJNYad6vUCYLKO9cvJVXFccs&#10;tTWCIQY9FnUtI6gChAEALFmgQqFUQvMYX+SY/fqurI8WLcxjAKAq10SIyQUCnRJ2WOAiIELhStkA&#10;gwpARV8n96ZU8ApeOmxZ1FN7GEuCoI0AvIlmNRNaH+XEHPdqIwIcBmN2UHBrJ7dXKaNlUmPmTEoX&#10;ntUUWQbQlYmo9UaAu0CdKj4j2xrmYoVOifQKNMWwGiwUZoBP24jV7eGjs9wqAksykaUKQIGwG6P3&#10;AGACH4VAoRVBgwgz3RJLDV/v/2PvTaAty6oy3X3a20UfkRHZSkKaWCTNsBIQBBLSTKRJsURLhzRP&#10;hVdaA0aJjOejLB1DLUTsihJQUUSlefhAZNAJaqmAJmWCCpLgU0spsyO7yMjo23tP/77v32ddTl7u&#10;TZIMqKEVd0Wce/bZe+215ppr7Tn/Pddcc1G/ixsMQWJ96jp3Zaj1AnUbcNcpRupBXXCfGQDigiXu&#10;7bd3EwT3eLXtPJzsT99Tne4ZUp7Neg8tVsdOMx3F1kpsGV7NE2Ntobmj2olS2bOXc/QPnmk0gilo&#10;xpCWUVQd9QjcVbi0iW2rwJHQJyMFbzBlnWR/+RGADe6+vWru2J2pWsdueZOOMOP+Anb8lslRkJTp&#10;9QAlWulxuc/qosSndfAr/8dYSeJztO9ictBfKIlYjiTSvJRtOSr/fHMsiCrHqYtzBQTM/uaOuqzp&#10;dX9zmPb54jHG4dxwMb6w2MYGSrpFOAcZ1MdXbMhYm5DPh0a6hoDlY4dGrKw9wkIQ9hrkjcP2q2h1&#10;xlaB+RYuDX6rDG2/tPrbaVJ5oMLzU6ZLvGY+P7kfUOemxtLoVIuARBCXa5Qdl4JpfuuwfFP8Tbnu&#10;N5lTniDMxUF982/ZgQWb+3nJmRuwi8LdAJJtBOvdSludnmfstnzRov3GRdSqZ1usz5WuTg0LdgVf&#10;Wpikx/b4ST9bLfe0kUulf2A54w8ekjxX+ils5XcWi1DfkBfVNquNm/juTQ4dAKidL9u5x/7i24Ly&#10;nz/+4kLGwfR8uVb4XdOValNnQorURORkeh1as8n5qaPVGIut95xN0hFfp/43vvGN1dve+jaG9SB7&#10;Pl73LddVn/j4JzJt+KpXvSo7SegD5i4BZSpRAGAfuwuAfHV68yd+4ieyEbjAzb0ldbz/yf/8kwFm&#10;jh3LmF2ZeTEWMn3S3vxbb64++KEPVkdZJOJOAPafliF5r7O7U5q/8iu/En8163SzdYHgN119dVYp&#10;Xn/99VmBKViTJ768vO1tb4tfnIFd/3eYxrSfHSvyZb1+F6w9ngDvr3/d66rjTPdqcXze854XXp7N&#10;GNm896vLgQ2BmdVOJryNYjHREXuCnwwv6pyshZmhMlTgKskJQCLO4iCDCQreacQJSlph1MT6Mu8y&#10;ZsSPoEuBl2KUQCjfNkpbp/kGq7XcqgcpzqBBYAGADFMR/xliPqmgeygg3pmpy3KdEqQsrGQ+cBGi&#10;WJv0X2rPUReAwT0sR5SHVuYjKAOcuAclU3xo0dAi8HGbJGriuiCJJiqUefiH7O84ZqpPwGMRqBTo&#10;JOSDmbAuOe0ycFqXn95br/qURQpwgKgCGIGw0FmmXKxGtMEwG25S3tNCxT+3dtHSRcPraScOe/BM&#10;IMUZDFZMjXJvE4Q3h7lA/pq0cAnSmljtWD8Br435hIiHWK11rkJtG6xVTEN+jlCMKmjuwb/ODePd&#10;87Nt/0GPYSjcEqiJgz54RhxE36qM58FcLHOlOroloBCTFdziGujJlbkKhNzf2MrGz/jRuek6Wzm1&#10;5/ZVjR3sBUng4S1nALDSOiCOWntntR1foS2AhgWmYgwYrMVPa9wQYNZCeepD07cNTHdiFKW36CGt&#10;pWo56svWTBK6ToLFXMfCefgA4wEL3U72oYylh/xes4iUV1ugVI72RYAgPFHwB6hN80Wok2dVSc/U&#10;mTAnBPwUwU72YCmDh6Ajq8jHZ0DNzEgKnyw7ypg2OLYLMLTIct5vz6c+7ySfY9xzPj/So9LjBN+c&#10;p08938TK0MJCpjWtvxUrElOBTl3G1wya4mvGb0k6eepkdfdd+6t9+MFFoHNSAe/+gf7WaiWIKPRa&#10;nx/z2PtD5IGKcoEVlOYp9Id30zbKAK0YTj0XmnO/7dDqB/0q1GMnjmV6y30VTU5tet7dMrQKGnxW&#10;sCVwdGGQ53Sin/AC1p/bRjnEYWMVadfI/I5xgDjRoxn0tJln1JiL+kPJT9tgvYYIMZCsbTQJmMMH&#10;jqXR82kv4yJZaIttM4+f0g6tv1q0uEpzLZMjZFdnN35mTGtODu1nilOfM/sR/lGOZdfjQv7y0le/&#10;9YQ+x6Xlh0aerdkx4fmAfWpLHgqppzkZH/RFh4UmY3gw0T3hLJLWJTe+vvaaa6rb8e1ymlDwpIXq&#10;FFPiWpz0KTOfm3TbV2655PTgAfzGLmPaTH4LFgy38epXvzpgXzDklJrpp3/6pyunTM/bc14sOJZR&#10;ktYyef+yH6o3vHaFocBNHzVBVtlSTEudY0afNsvWH02+SJsgUId469Mh/q4778qKTcGcPHXboDLe&#10;Sr3/Ur9th4suCl9m2+Ez8x/+ww9mQcTBQwez9VLx5ZvNt3n8z4sDGwMzrBQTttuZAIZc4aeSdtCD&#10;YvhmekULF5aSBspZham/vG+4E5SpCiTWMtoagYdGj58RQgexiSBD6CMsDTTbQ+C6xFyrjHAmMk5w&#10;Qb6mKzQpj0IAYygj66dsp9zUzxI/Ilq8lqnOkjY5EQX5tXKht8gCHStYwaAVsOMbtFOQQ/zaGoAB&#10;bsZdjrxawCjMIJfIA4Qu5VNOCzoTkBZ0oyCu5rDMQasO9obsABOSdJSmVWMAn/+oo4WVIP4nKExX&#10;oLXd11O1D11uR9TEQtES3NAOslCm99Fi7mW+BgJYHQkoXGCbKFeA6hc21s+NRmelplM1lJh64K2c&#10;G8V6R172o2QWl6la2w7gWmD7JUDssiCTKVqtKN7RZupoMprHgsAqSUKVDFECXfaL1Co4hChUIv49&#10;0BerKL5SjgEAnxAvFjjYDKtQCKwopV/o9SiNHoBvTLgTVVUPOlssxBgTAmTbJaNqz4WswOsRDoFP&#10;t7EETwF90KoTs9PK8R2bA0BDq0i4wzjTd49LNciGz/K7iZXWgJ6OknUTSrcBIJgsM+V1/qXwzNcC&#10;PtQlgJa4jGVvnh47ZvOTAViUYwEcRQkmg3+gR8UJUiDQ6GHGAf6O+y7hJDwSRFFf/qEAkm96j1ah&#10;ACgVP9fynDgG4V85Nqt5rLsoZevTwiP3Z4HPgMFqX7TYnLx58hD9gf2YVYwj3AHkzwjLmWNaWkyC&#10;JJNj2SlJHapdoVXaZ9nbthNWBaV66DQrI6d05qbpHwGblq9Cs8DANicGHfk9L2CTh9KfD7zyWzIC&#10;jKbHnkt53KMCkT7vN2mJ87r5Ux7Pr4FxvSwA8lGh9UyDYo6GhuVteyqgf9WhzV0c8Me0YUT4Ckey&#10;z5i8l84AGZ9LafZFxJdCCvWTZ5y6S7/nWYanoYky0iZK1MoWnk7bk+vcb363SKIS2sKm51pqmbIb&#10;E2+swUbk2bg+z18pC5bQRsFWrIOURyV1Kt/Tn+XL/Nbnt6kGapzDat/YgpwhjEaFJfRsk0Dp6wFd&#10;fmbTPGBfK4w+SgKvkuw/Qdp6SRA0u3+iedxz0s96yX7427/92/iAaVFzLDz3uc8NMBQczqZHP/rR&#10;lZ/ZJBBzQcBs2o+f3AUXXoD1COscY/x/p2R7nabcKM3hs/kNT/iGjS5vnv9nyIGNgRnP/aSvMlb8&#10;KXSgXmEAuBBQjNksXH+oNtYn/aAEWS4KiA+Q010o7li2eIMNoEJYuZ1Sw62CosAQRgAfkBmKnC8s&#10;QIgWLDYoEh5Mg8K2VHzUNXLaE53iCkmVgoDAyPj6IAkQXZIfXzJFNbrbqc8uQGUESHFOzGkNl+V3&#10;WPHVtz2naDbTeu6X6RQnMp96aAPK2bhtSDvajMAH0AygV+d8boMArXgAOaxsEYtYBmEH9QucAFso&#10;DFc4yquWiwtsBzQlUGgEPMoHugxLoW/WgLhfNWjgR6ZgaA/4oAPY0RLSNyZYLJTyWYAKQESRxMdK&#10;wBTLon2jFQW6sVxGmbLfZ4fwFzAcixGKyb7A384ZwQZKO9Y1hDs9R37ppCzKnVCm4TO0lrllVJfy&#10;R4JSFjrEYgE/2EUZMMV9WkEypUWZ0GXIDxeDNARNMKAF30YTAkOyMGBB0Imf3BzWxgA42moMuiG/&#10;ZYQWHnGOnWesrAYWPYGnvWBQUzKE3+AVuKl6pH77HZq/KMFKWlAN7mUqdftuyoMOp/d4oUifTW9Q&#10;sRUlV8qwZAGSyttUFOCqouYe2EYF0IxyHh8nHMYyCnjfhTVw4nr6xxeDNMhCJN821MezZVpuX57A&#10;/0KLlqRZq1j8vKDJ8mKZ8YWGwvwMzixX7VMAQ871FrYx3gHB1DVm2jDQgeM+bafwtMW6HR+CFNOJ&#10;4yfYlP4UfmVYOh3X5NPXyzfvA/ceyG/P+U8AZZIOV7hZlsrbXSsK2AyfaGcAkPyhfeYXyOQcdQeY&#10;eU46kBsmp0aN8J/8M7Rq8Sj8Ch25JkspDwFjjLUOFlHbl0UDCJxex1h/WFl7p6o2gGiMZXayA4up&#10;HQGfJjx/WpV9mSllSov1mPwO8DQ/SZo8JzgM+HRscCn5OF+Ao3ltq91s2XV1PGFYaxvsUeu0ZoXl&#10;TIEhqKzrJi91h36e+1KmpYSXlOW5krxn9nc5H59JxggEpN5y/qvx/Y1P+sbq0Y959KpP4FejDgHf&#10;S176kuqvP/XXcV4X8G0E4h5o/YbPMKyGLx2baZMD/9w5sCEwUyHgjMRHxY86RZioxFsqZN80UaA9&#10;AJAKG9jERQWdShbLlW/MmG2M5WW4gwR1rdEP11EUKGaVrEBOP5E+01dNAQhR+RHTCCX8xNyIW3EK&#10;Imvx1qwMZ/IReQfYQEBp+dI6N3GOEbqMTeaqQa00nq/moZ02OH0mMNPi5qbdvj2PO1xTX9F6dEJA&#10;UBzfFYhYrNx2SWd5p2sGLGwYg1QaTTcKhwKAiQKwCchzKhecw122iTYYe4yo+wP4hi7KdR35u67E&#10;pL1u7+RuA8tc6wKL4sAOTW7YPsR/Rv6KEgWJTlWCi8P3CXxcBKy0qFeV4jTOkIobWtPkCJUNfGMO&#10;IEZpyjn4IYAyGbDXOHQDg+gC3mhN6nKfyqGKSOuUBOuoxiID90FsoeQcHD146a4PKosW+dyv1AUO&#10;9VZSjgutifJepUdXYNmb52BIaJBMjVKbwBq0AFXQJI+itwglwnhRCTYD/gRFFAA4ky+u1nD/VBrB&#10;f4EnPKFvVJAD6HPqPLHz0sIv/BGAjfTvoV1NLSaMnTrRt7GcMUb55/+SioKuTwN6aFNJKkKvrybB&#10;hmCALZ0mx49Wwwsuoc3wlXrkkolW0RZ4afIUH39bzir4sK85T2/W+SnXelctStwWqw4DX4WfFxKd&#10;O30+fC5PHq7aJ48TF25bNWBK2GC5BtC1DmOYeW9op1xXxgmetD6s0kCZx44fS3iBK3ZcQbnUR17B&#10;llNSjc9p9eHZg9/lHvMIJLRgCOS2b6deylkGIKrwzCvQtA1Oc3mtj9W77YNGKoBOq4tttVzzBMfI&#10;Z/4FFMMamJI8BRjZFuvWMuNiGReHuFNIpjQpRyCa1cZcGzB+5IthN9onj1TNe+6uRtv3EMoP6zp8&#10;oQT6g/HDc2SZ0mvy2Pr0QbN+67RNfhfgalzE0h/mMaUd0jAFbbGccex9Dfg+3s2m4/vvZMUmgWjP&#10;c7oWeRHLWT04bLdjxv+WVZLHllG+k2daXzkvzUnks4AEpK3PfFX+6qM0u4Lyq1IJhe7YvqN6+tOf&#10;/hUrXkvbIx/5yK9YeZsFbXLgq8mBWmKuU4OPuWZ5hWC2GFJn8vBr7dLq43kNKJgOEEgoIZSGcbcM&#10;Z1BbiixaIYNgUTGjdC3Hj9NJdagI/H/QvV2AWBz6ya2BRFEzAbwNtbBRl7EgFMRAEeWZVdZCEKtd&#10;l7K16kwEfghB/ch0DHaK0gUEE5TYAKCT9lC3FiSxXN6aKUwfFIGbfjruYDCPZYlIqVl1OiQoq/51&#10;LDsNSHNvTLd0GiK4GwAQrWEGOlVwdpiuM9yGju5nsB4ZUmIOMDXgu0dOpzG0yIFr+NgAAAhTlVl8&#10;gErHYCBR/AHw6T8Wq5w+VZQP9cYdMwir+t7flMYx4AcAJUgmYAZKQGCJTxwAy83YJ8RE67PhuAqs&#10;xU4HcwZAg4AhgEdXNXlmPwpy9MUzqOccZajmnFYEd9bhNWzWClYzOhwYFsXWYa9PLZ4r+AFSCEoN&#10;qvjdoz4DwgqEa38wwBvt0v9uojlzgmM6ltYu0+TjZfhPXvtclJx6M71kB9F3WhcYT2P8z5wyF/xl&#10;WyCYoB+PlK5NTpFPWI7fRgH2VgSp5uEv7VKZlVuiDPm9VvFrFSnKsShE6yj5xgDipisdCdvQOv8S&#10;aKd9Aib7VP7bQaSiOP0tSCrnc5E/WsZMcT6fWsmsw4/11t/1saBKa1ni/J2hXsCGqytXdl9IXp4W&#10;gJIAWWuuSb8lyygfmh/QodXLsgKGyOfUoLGkVFiFXu/XYqbVwq1rQksBedLF8SLx81IOvwUGTpXI&#10;z9JGzwl6CsC1LQIqAd3K8gqR6rG0wWfPm9dn23JNWs9KOTnBHwGPAM92CC69Tz+kBcJ7zBGHzd+m&#10;tAF2OB0fFwZ80EY79lRNxkOHxRltVv9OAGhO28Mshlw9JrIKXJ5ljDIeBdn0mwCNJyQ8CJ2OF87H&#10;wulAmg6/0g6vmd/2mLwcn0PGSAOranXvHQBqpjZZiTyhv6TXugr4RQykjfI85Uzrs/3y135zvJjM&#10;U75n+y4nz/KP7RGI2me22+RvaXXabL3kPYbB8Pqsv9h6eb/UOdumtTQWWeqVBmnZTOtzwL4pz6o5&#10;tHrLO78dGyb7x8/98bHwvNyTG2f++KJm+I2MT8q1fMv7StczU2Votj6fEZPHruj19+yCEc8bFsTx&#10;p4xYL7kASbkhSJfm+0vy1Hp8wSzhXsz/QOpRztkfLlC5P37fX/0bjnYFQS2gULoqaPoXSIJwkLrp&#10;lAQO+yOcw7M602iy3IN+rgUlCsCwC+6BqcXMAJMKHqPqqyy1yGntaqCkjTfmNKErqtooev3VUF1q&#10;LyUCKxNrp+8MmEwRYiUCVGlJcUPkLt9ZMYp1zTAS1cpCtUK5yOVqoY1Ax8rQ0/rCvU1W9kUYAl5G&#10;WJl0HJ5n43OB2fJJQADljQkl0ADUgAewWuHrYvgMVnsqG5wKUQ0BewBlKH59qpBd7jQzQoDMMX26&#10;YFuIrzRxBSLTeFltCT+cJs0go52S6Qor65UvLSxZsdDRZDEmJAdouR0UeId6WTAAUG1RrnYyA6zW&#10;01woWCDrPPzvCLpYSdmEgSM2bndrqTlDffCQQozv6ezhCf0r9iMDE184V3A2sNi5cECL54j7Bb/a&#10;JjmRvtOA0GMq0thhcAxQBLDjHzELAGCuLOUG7qWUALL0NbxpcW5IWBK4TiBTxwD1CetYDEHrs7Ah&#10;fQd/V+gLp1Y79qsf53RVdIB9EeJQkGYHANiaAWmEpZB366T2+fjz6AANYKKUjF0kVHhfsju+VX4K&#10;fceDY6sACfvIVASU7x3RmLKEeFr9wwcJHnsB1+l4gZz94VilDO9RAJpUpH7owfyOcBSAUI5AxHo9&#10;tr7ZT547rklGpgr5bujbhcVFq9gZVyASHsJ9E0fsmSi/Bf4Kk1krl3WXtkFkwJCEFOAjPfvv3h/A&#10;pKBLvZzbvmN7nLaNwB7FDI2CFMv2XoGCAMr8WUwCD6XfthcBKujz3nmBE/d4XSG1ZeuWgDrzec7k&#10;dwGvHgd82GbKy3XGg+csT6FnW8w/kCe8OBWeRwjKe8qmUPqEvicAdZPdBhoI2DHhQzps/j12cQC+&#10;eFpTm/BMS5svirHEc3+mMqd1B2xx3X6y3fLMcWOd+SDb/CdNjimTeYrVDKJrmeg1gPTg8F2gS/LD&#10;T18i8qIxHcfpF7JZT2m7ZYdPnJeu2SQ/rCsJesyXvLOZHsSxm2Eb3f9FL3pRdemll6aE66+/PmEw&#10;fuzHfuw+CrEUr1L8vd/7vfh22Q/GCHvsYx9bLn9Z367wNIq/9RtzSxq+7du+7csq41zKfMstt1S/&#10;yl6ZKzwbAg796a6++urq3//Av8d/uJsVs6997Wsrt2VyReba5HP+zne8szp06GD1Hwl3IhhZLxna&#10;xFh1yhn72Je6ZzzjGdWLX/ziAEGBzC/+4i9mMYfbdK1NjpG3v/3tkQkvevGLNgT55T6D4ToOXSHs&#10;ghPpdIy5LZjtfNpTn1Zd+/Rrsz3YH/zBHyR4rpZ7V9saEqQ8Q5ZnnL33v+/9lQsgLr7o4urZ1z17&#10;w3Ap1vOmN70pi1OcQncxiYtffPH40Ic+lEC+vrg6Pl2QMpsM0+LuFAZJlt8veMELqosuumg2ywM6&#10;RrOsn1RbTgPmsQd5GP8KOUBjkSkoIiQlVhmUtdYqhYf2LMBFF9+mDpYdrTiuLDS/AlLdzSECEMAA&#10;UNBnyik0POoROChrHME72acSaw9TEZkiw3rUaCvg8ZkB4EiMwk+Guz2Re1kKxFwg0FJ4GiICoMSE&#10;V6ZTXXUo8MjG4yhz7UyQGGqzYTpKX1vTCCtYg1WbLcJXEPAB4WZ7oQ9kpmN7B8Hp9J1oKWE9WGiw&#10;sMSbgsoCK47xxVTeI8BbXzC2BUd6LEruOeh0nG/ibaxj7S4e+TR1b8MAAEAASURBVIINBChqCR8z&#10;fIPOAC6xkA1RZA54CkBxURX1NVv6CgHGOCHuNXacYTmyf6QWF8BAW+ULcBkTY8w+MYSIqzdt6xgL&#10;YEN0Cv0CLYX4UIslPNFHSnsAaCT9o9XMWGFjwKsWSWnOmz+WQePPtfDFcwGCU85dQFoTMKcCnNBv&#10;xqBTZ2QaRaVE/xk8tAFdjg0ViH435hEjivQzbQfvesnvCj8opE8NNDsA2MJU+s3xQ98wgNzYXKXj&#10;rhGOQ4jl2gbDF9IS+JQBE13G76LcuNNBRH/WwCCKlnq8vqrkkqn+k/PQLascw1llxwbWBvV1J4U4&#10;X6sQyeL9gpX84ETK8z5vJgXIcNHzASscFzAUaxb35po8oUxXE2ZRBAFrq4N3Jqhqf+de+As4ZwGJ&#10;iw4MrqqlzGnC8qbmm6HlxSrFeLPM0j7HmL8z1qDp8JHDUaIFUHlNMGXYjAAPeGOKtcY+haGCpAg9&#10;LuV5nPax99rW1ftkCsnzfhTmxZrib2myH3JMSY6T5Ge8W5/JPKbUx2EpP2+8/PYtXx4WPvotYOMG&#10;eFS/sE2YXh0C9IdLO6retp1sAYbVkZhz8idhRqCFDgkd1lUAUvqI+kNfuU6d0iR9oc3fHvOvtKnw&#10;OGdtp//sW9ra3H1BNWK1JoTzjMnHtG61LNspf0vdqavwgNZTVJJ1+SnJYso4K+ce7LcK1ujwWkdK&#10;Utnf+OkbA85VyO43+Yd/+IeJX6YVQmWuEnPc/dIv/VI2QXe15Np04403Zmsk968sfavCd+Xlhz/8&#10;4YxLXwA+S/0CNOONGb5lM23MgYsuvLD6/h/4gQSPfcY3PyPBeF2paaga0wc+8IHEkHOxz9p02223&#10;BWy99a1vBdj87WqfrM3nb0ORGMbEkCfXXntt6rng/AvyXDsW3UPVj+Bkbbr55psT2kRgdtPNN91v&#10;Pd77sY99LDtNCLiOHiHkEskFIY6p7/u+76ue+cxnVm/6jTcFpN16y63VwXsPZiXx3r17057Z4MHK&#10;RXdFkCcve9nLYn1//eteH6CXgmf+OCZ/l627HJ+u4H0coUbcY9V6jdVnOZ6/4hFXpB75V5JWsl//&#10;9V8P4DSQr7H+3vzmN9/nOS15v9Q3Wnv9xDswShhlqRle7aZZSN8aprP0Hetwvo0fUGYaKcJo/IIB&#10;rS4qUjQ2JaAYLb6Wt0oOpZolAyQAZGg6x46bZWt30GrWpI4W+x5pDco0HhYi95EM7uIbM0wAnw7y&#10;Kues1sQyEv8slTVThE7JtXT814oj0BHTTa1q7higTxAGGuiEEorpD1khqBWI6UiuVC2sPD3AQweQ&#10;4xSjsbNcGSk4zKblCOIRb+rdBbaT4TiFAVpcYDDsY6mhrE6HEBNYM8Y4ijl1eMYpJy2I0KQvWpO2&#10;GnPN6Uf5OTZsCEAmbIBv5IJVQEwBEdOKeJEh3LFAyT/AVO23Rx4UtJ0okByxEEPfNIElOjBljTg2&#10;LMBYB/4AJi4AiocAIactzef08krogD7AgB2mpc7uGgOI7Hp51SeUhlcX6QaDDwuWBHc0HXAgf2r/&#10;scqpXMoIWuVI/eEOBAnACfgDT9cjwylOBpDTOlTASYmBD1aSyrWIyjMq1J+QLDQYYwPT06wQNbTG&#10;einAgDHrv1Xl6c2UWZQBBKw+MOb3vJ8CDvjhf4ARfOA+FzqM7r4dE+zWqsFUnht8O2VvJoWSZWjF&#10;STm02e8oV/iqouZMzklTUapFsSYkhI2mjKLU7YMeSq7NZu8q8WWm4Nw7tsFgtNxYdlH2ppRHg/z2&#10;jbHU4XSj7SmgxY2nBTSa8s3rteXl5ereA/dWRnA3Sbdt0Y/IUBhavop1zPNCbPOYCq8EXGUKWFAR&#10;HpCngL3cBwjxmrT422/jghUAYhlpx5SXpWzzWZ6Azuv2m7zkVSz1a10yj0neWU7o4bgkV3yPAWeG&#10;uumyY8CZHedVc+zJ2SacyoQ4Y6MuL2f0Z3aDYHzGFYNyfG60WEqvqbRHvgooC59zHbpMJW9+wKbS&#10;7xQa3006AN9Hdr34PHuCElKGRkTWmc9711rlLKf0SfjuGOb5j1XPa9PryWdt077x94NN8k+LQOkD&#10;y3EMLLF7h/2gsjFwq0BMy4BBTN2i6aN/+tHqsVc+Nqt977zjzijLhz70oSFDutxQ3I3JtZp++CMf&#10;iZJ32uk1r3lN2i7AsyyV/oL1M14WAHwB4Q+2MefAfQaGdmWqgPZdv/Ou6tnPfnb6w/H0mRs/U33u&#10;Hz+XcCbrWcIELe6paViTz/7NZ/MMbcQy5Yb1eM87/t93pI5nPftZ6bs/+ZM/qQRf11xzzbqWMF8W&#10;taDqJnHoECvIp8/sRnU59twR4oY/v2E1iyFRtELpA+uLgePFFzOtaVc+7sqMt3/6n/8U2eX4Lcmy&#10;tLh6nzxwPAn6fX7XJnmodc0trYzn53jUeqYV2ZcKx7w82Ld3X4CadFx66aUpRkAq+P2u7/qurEK+&#10;9pprY2GzvQLGLyehWdZPKlbhQG2RQpgqeBBUWryaTKNo9WqAqnyIW1hl3JRYZSL+8IHqAELEUehV&#10;zsICJIiM0KdJNMelGqgI+py7y4cyAVwt0NAc2604BdHyt07uFKYgdwWhfj1QRDn8JQBtlppTC2oo&#10;9WdlIMJzgEO9FiZ3FpiMl5mi1H+rfkuV2oTscLklYSWGIwIXutF4izqxGCiAOgt04tal7CM4h1Bq&#10;b8dK5pSejeKj75MhMOSRDuzZloiYXexeTpmsAAVwNAERrcYJNrVmH058qtxqcBnfOLd46iwAMlik&#10;0Gjhd+VEo2VxTHQmWKSidTEDDAV/GOurAWhRgYxRFqh7SEBpMOgagJU+CjTtxfGb4PP1dXdCEBhq&#10;gCLArSszhUzZZw+g42yme58m9hz8hGVJCVHBEc+1epD7uQcKtTZmWyZ+uWig7jNAqu30TvpGXzO0&#10;GUJCGly5Zz9NC0vt+gRRECC6hQ+eINWAu1o/WxMWCFCXk7OTCaA28Ug4xvIoceA4AKBKnTqdthbQ&#10;rZOKcipK0m8/goCMQcacxz6w5p3NL7iC8DR+9byW4yMHhD54Je/FEoO1wyz0jwJGwBBlKU9IARvm&#10;MJMfkvV6XMBHqVdri/0s0LIsgaA+kj2CJjePUifgrLdlF+fhJvxwmtd4ZMuY1XtaXaaKOD5r07o8&#10;J0gxfQHoAaZ5VuVDucfrHt9zL9Yj8hd+Sf/OHcSaw7lfABDQwLc7DAhOfA4FECprnxPzeN7y5anH&#10;nl89Jl/uUyBM60z+yIyaBukwvzSUqTwBkHT5CW9ot/nkpXxUiHre654XZOrDVs55Xt+0bPnGmBnw&#10;rBsh3yngFaYyB/ijNA7eU41Pn+S5Y6pW/isP0k/TfqXc/ON7te+m/W495q3z+6TUbVkdV1xY5XdA&#10;OyOIexrE5PJFs2JHChBenh+HlpwuvnsOF8v3Rc5/ts9zfocH9mNqrP/kOoelD2cufUUPbZvWA5Wb&#10;gWN/AEvNX/3VX2WPxqOHj1a7d+2urrrqqupbnvMt1eMe/7jVulWE73znO6trrr0m013XXHNNptHf&#10;8ua3pJ2vfOUrq+/4ju9I8Nc7br+jtvbMNnC1pM2DjTigdfETf/GJADN9rbRsCpblq/HcfObWJsGO&#10;feWzrrXzgSQtV24Mf9111+U5dzcBralOIQpc1qtHP1anJMtL4ZeqxzH05Cc9OWPd587ky6LgSsvU&#10;G3/tjalrNtzPe97zHgD/hytX4M6CeWWR1j5BmXS6M8Uzn/XMdcOmeN8jr3hkdpLQOqbF7tbbbl31&#10;rVMumhaWwAnIQeVNScofn78CCn2RUZYKZL/cJD5ZPyFztJZMsFgZ+kFjWcxPWGaMme1baGIoYSBy&#10;zzb3p4xpHiEdCQKBXEDIeh8CCuUseznlX/KiJAU3fNSFyDoASi6RXauTwlYhzfQQoM1QGS2nG6kX&#10;PQ4NXldw8QNllU2vqdOpryE+Vj22SDJUwjxWng4WJ1c4uoeeAGfoSssIOPIg7QxsOtLAJVigE3kf&#10;jjBsAxw6bGweZYjVKwsW8FEzoG4Hvyhxg/CVSSSUpqBEkEVDBIVYNoaEw6BKKjaXebAIQodTj0OW&#10;SXagZU4+WAYWLQWvKywhCAudVjGVj+0BCFGTW0sZNFdQB6nhRRt6BChDQ2TQJsYKgwW/PfL7X566&#10;mrNNWX14N7R+QRa8nWDqkpddHf0h03am9+wTeKklz83oxUX2haa5Lqs2aw87imelZd/VoPYfpU4A&#10;jg1Ap347jh0NWjpW15uvM5UrkBVcOG2aCuEpdcaSBrGOEfZJoC30E0fZCxAQp9WvgaXWFbqOuz5E&#10;CzHXW5VpCVFSlC9YkgdFmanJUL30g62sz6tofPCLQqs54XhUqXLeadcV9vzUwnLBpQBDgKKDlVSP&#10;ofpYn6Jy3msqVcstCrNMd6l4fVgFUrGwQVSARJSwvKBcgILb+kzYcH0FC8+Ihz9gXPqn5Tp9WZR+&#10;7ue336YCIEqbPOexb6vSYz5BlMd+H7jnQHX61OlYMgJyaN88LyW79+yuTp0+lbdA33hLBPUAKKe8&#10;yVd45zmTZZZj+R0aaFNpvwqj8EXAoRA3v2DMwVfulUatUk1cIyzHVNor/0rbLMskSNMPzvtVMAGU&#10;0FLKd9cR2xreOy6GLPAhePGI2F9LBLidYKUfbwMAM5JjhXbw+uLiuOTfLM2WbfJcmRKXHj/yz3o8&#10;Thum7dMXz3Pywc3XG0wVVw32/jx0T9XacwHPi28yllGXu8oHZZwnpzywXp8p+Zzz/vYz5b/XzzZ1&#10;kYG2o4wny3PcquDkp8pVRe/UkNsn/cVf/EX8b2y3LirmU8EV+rzf6VEB3f/FNJjj8PnPf36ctd/w&#10;q2+IldcpLn17tNwa/Fi+bqYHzgHHolYr45kZaNf+0x/MIL5amT79158O2HXP0fWsN7N9fX+1ms9t&#10;sC5/+OUBQMoFp67tO6fuPv3pTwfkaSUSRK1ND7Qe77MNeb7rxy1FWa7BiY+z6fLP/uzPrjrmG25H&#10;/7nLGI9adN32S0vabHJ69Bd+4Reqb//2b8+uE7PXZo+f9/znVbd9/rbktZzLv/byLCiwjixCIrPy&#10;O+McH76SlG0uhCoLu3xmnMHwufhy04Z3+PDPAUD8Z4gEtyhCxSOmUMxYRDxObCgUUqaj8A+KoFbT&#10;az3ilTBWN0EGsnXkfJdgIEJGrYkA8i3SV0fQC3cokaJ4a8dZQYrWFIpDCWipaegzxQlsPeRXKaAM&#10;9TMDqKi4BCbgARQ511hF2MDPzWj7oCuoVtBgfeAeFa5yEFNR1VqsrXfofIRjbf0aoiRa1DWE0a0u&#10;Du7xeeKc8bgAcb5Uj6BZEKXVbQh4cCUiGBYFQcMADzrzx5mcMt0eydhq0jaHw3yzgWUOGt1CCnKw&#10;6NV+cAIy/chYkQ9p+A3R5m6DaV3Kzs4BtDywGJC1fAbh5w4HTHUanqTLCgqVjjyfwzJmPDW3a1KJ&#10;OA0HnIF3lM9qyIo9KwMAXPwAbwVJHf4IzLR22rvgkfSV/nNu4u4mhQ3a1oenUAM9KEJ4AdsBoSgj&#10;gKcO+w0D5GLasvfpJIAM9/KbtQgIa0qGLpWd00TuE6oCcsXmEMBmkFz1bLbjwgroFKvBgaXJHSis&#10;2Z4cudrUGoLkIXZNsswAJWnwv0rMf9RT/oVXnPeaqXx73QdKGhn08B46Du5Hke6jP2raKAg64d3s&#10;vRRjmY7p1ekv8stMf0vH6nXGYQEqWlAUVv52rA4IWNsGCA7Z/3FIJ0x4C/O69Qk+rNOPCtLvYjXy&#10;uh/brm+QJn7fghUK5rPtCrpynDJQfp7XmnHPgXuqh29/eHhhOQod31B9G/bbc5ZVAEPKYWyF15Rv&#10;Mo+pXCttDjiiD/tYrG2LAMo89pFWt9X7uEGAZj9Ll3lM6f/psdeSh9+WW/KFn45f/jmtqvwpoMny&#10;S/treutpS1cRu8L6FICsc+xe9sgFnO1hStfnj38jxzNlljpX22oz7VvyOVZMkYvQVPJYZ/gwbUdN&#10;M7d5n3+4r0mk/tEdN1fjpW0AUBZzCBh5GbIMKq2/a5aGfsvzWmm/bTJZV4J7T3mUk2fxx30oBVIq&#10;8ZKcoilKZlbRGKjYlH6A6FquGfqH53xKn9ftK9Mppp9MN/3TTfE1cpwJJFSqOoc7HSQ4c1xvpgfO&#10;Aa0yTrVd803XxGIjYBIouDJQIPX3/+Pv80yXabUyNjeqoTx7s31oXqcPrUeHeMG31ivHhePF/VGd&#10;8nN6Wh8vgdmDrWc9uqz753/h55l16lWvfd1rM/1qPn0dlW3S9KRvfFIAlXLLVOrXyvfLv/zLGWff&#10;+73fm2uz11dPcHAUlw/3cTXunVOZP/MzP5OXEC1hWiFNPhuOaaeATdYjr9Ufhw7jfkJyYZV53H+4&#10;0JELD+DPhsAsS8cBZ/EzU0FFEin8VXqUjLIFR0TZDLFaCQA6fBSN4BKEGoIFZaNOQvNybF5K4R5B&#10;gQIP5EKLUHKgT46myqoWNq7AyzZPWHPM4z/vR1TmPq1ViCMaTJ3U4TZQLUEgb8tQiRJhitPpQcBP&#10;34UDgiXoypYurPIUKI6x+ExWUA44srvaUjobONHPof5twxirVZ/wE76NjvTPApw2ieLfxg8FYyb0&#10;QTfAo0s7+jq6SwtXjHWUNkOHm6FrxWrz5q+f1Rgg1dDHzHm5vm+VWpH0sfMtGzK5Z0Bb5gExwCcE&#10;FMDR+7nWdHWqSoY6DP6qYnNqD7L5MG2DtYoX7IAsYpok+r+NdjpVxy5XxLoYoUO/SPuK1i3KQFcC&#10;3qALAK5fnVOnWupcUKGsNyaaxDVpt9NAAg19dmp0xzGAbcyuAR34A56lLt4mKBP1zg9+UoiAdWAA&#10;2YBGymLBBaMGnzkApdYweGjYEmPQZUEFvWdwYAd0LGqWDX9toPt49kB6WuXWS95jEgg5bpL84nS5&#10;Vp/8wl8VibwVWKUfLANeTO4hAj4bZeNgg/ubJmnozaCWJVOAJt0WLnmphLqnirl+WamVtOdM0mTf&#10;6Vtmf0mtQLqJk3+LLW967B+qNXrCdafXBMH1tj91nb6RCQhC77SegDt5Rf7iR2Fbwz/OSWv5KMQU&#10;qipFfcgU4gocpwBKMq/bM7lU3DKl2ToVNP42lfI9Nr88LNfKufyGL6UfQgNyQj57rcULheWcOHmi&#10;2gKPnS5V8HptDt+v8EzWck9JpU1eE4CqxKXVlLds+l3AJzCzbSZ5In3S76IgVzm3+R5nOTVjC78z&#10;Ar5VzYMIdMDZEHngeMyWZ3w7HAOsp30oWPQ1KW2gzFVgaNmOHZL1eWybM0JsL2MqTbFM5Kqbnrug&#10;pHHhpdBEPvtTOeYLjPcpZOvi6t+Up3wzWacp+Thf6s3Js/jjlj2PwMdGR+YzKMMzvBzoU/aC578g&#10;paogS0gC+e0Ujt+elybH1p//9z+vXC1YItKrwPTZ+e3f/u0o7T/+4z+uHvXIR2U6zCmj4p+jf48B&#10;ZVX4Ph+W/WCmgs6i+f8ibxWI+IJ10cUXhX5B2Q+97IfyfPuMv+a/vCarabUA3XnXnfHdevKTn5xd&#10;HLzB5yj9Nx27gi/BljsoKCdK0ipmPvdCNSkffviHfzh9ZBmvfvWrA2KUJYL5T3z8E9WTn/LkTCWa&#10;3750dWNJToka5Pqqp16VF79y3m+ftzME8NYC7th2qvJ33/W71ct/6OUZjz7bLgLwRVSHfcedFjsX&#10;LjmGtJBZn75tr9bKhlVPet/1rndlyy7PO/Z8MdCnrKRbb7stdQn0PvWpTwV8aXUUbL7lLW/JIpUb&#10;brgh1jnv++hHPhpan/a0p+WcCyCUST4zT3jCEwgo386iCHe/sJwHkjYGZijlAdOTAqg2KGvslCFC&#10;ooGjvRHFjCWR1Yvk00lf/6WIX45rvIWgQJA79aSids/M9LlvspQgSNGhHHHPZTUaglp54xwdPxVe&#10;LYSrAWkFeZ5030jjVxlgM4FDAScBO9pRFJyYsuJPRpgIgYkCCzf+WMcQdwhRaMJy1QCQ2fCB4Izp&#10;Rn7SBmgClGXjb5o6B3jCc4spDpUS9QiiQFhObdlWQaF7QnbmVqrFCXu7nRwxiIzL5vQGvlI486u+&#10;aC7t4l7K74BaBK62pUWj3JpK4QyhAB6UCgzo4lvXxo9tACyb6zA1CCPGgEdXi5INUES7FN7waiTY&#10;EVyxutl4b5MeE5h0jX5KCacB73XQx7RlF/D0QTfX+vDHYLuCjNACVYJbFYN8kjn69LEnE/xXpQrI&#10;4T3gDq4RSgRiYdoyL79N+Ow2Uu4o0GBatYHPXJvfbhJPfF4xNfejkAwyCj2pwT60elLALDwdAVgT&#10;/4z+Ci+k29Ad8MRIcCrABPS1nxmTDkd3DFgvRZlzQcUo9T7UUWIUWRRlyeP9nvO337HOcMzgw6+M&#10;QLVOXe69UMlFGZyn7vvcgyJSgKQO7jc57rQeajH1WCU70CJIG0o+lY6+YsMpyGoeP5TyB1jmDDZM&#10;x6ZcH3AFXlHytiOrLeGL9SpstGDMThEKPopVw3b5OzRJP8myTIUH0qdgV9Ap3Gpej7MjgNNOJ1CS&#10;Ntsy/Fi2eWLtgoaS32vWNVt++oDzAjGnAuSvyfPWn/IAY76N6rNhss0qepV/g3Hgi0DZOklabb+g&#10;y/y234/Ta6WvLVM+B7zSDwHB0GsK/+UPefQ9k57QgfDvsb+mcakrgNKI1ZOuXG7Sby0GWxbO8LwM&#10;GJyxxCFLrC/Pp+3g2fF8aZN1yQvrM9XjT7pq8O9ToQ/lZAHAP0+8OLaRarCtV14c4ZWPplY/H8ck&#10;DpUhJvtdPjCq6zb7TXu+Usmx9JP4j+kT9kHCA/jb1Xj6FNlv13zTNZn2tj5DAbhnpd/Petazqku+&#10;5pKAAy0n+jwVYGb/uv+mjtQqLqeZvvM7vzM8csy94x3viLI3vIAWWrdg2sdU6TcTjsEp0810/xyQ&#10;h1ody9ZXjofZrafsO19OPO+Lz7GjxyJXSqn6atnPlmPSkd+P/TQLzCzjhS984SqQsTwt8ybHumDG&#10;Z9Fxojw5cvRInudk4I/hJdzSq5TpOLln/z2VO0oUmVXyLi0uVU+/9ukAp8vzXCkPnvOtzwmwvOnm&#10;mzJ2DGOhD51Wuz/6b38UmfCqV70qAMmVxT53gjMB6REsstdff33o0oH/yiuvXAV4s8DMMn1RcBWm&#10;PnMvf/nLI5/cD1YQ+P73vz9uHVrVpMlFVT6L8u77v//7q9/4jd+o3ve+9yVAsotitCp/5CMfSZ4H&#10;CszARlPJUbgx/T557AirOT47BVkoXrR1LD1+I1v1EXOV4IAgrBMsRPowtbECuRdktgziejPTnyg4&#10;7kbK0HF157mMrwYGKC6FF4LNhiGuETqocQCX04RxqAcQMI4Qsvgm4RcyWBFYIbUATm38v4zMP8Cq&#10;VcswghIy5TUEFJxeYWGCQBJQoPO6CEF5h4kGyw/AgDIGABlG6hSe4JuF5UqF3DUWmNH/VTpYmLrk&#10;j1MwFqM+7YMkaMM5W+95LHMj3uqYI6XDiccFAOlioWriD4f/OkpWxUz12OHGWNskXaA0jyVwuIyl&#10;zKk/rYIonyGbxjd4O1kiHIerSDnDJSqj7DFtcrpV/hq2wqlRwbLbKC3N14sJ2iiGDqBOnzBUD/3k&#10;xCeV06Z5LFSwhv7ESkKdLQghADt94sonlIQAA6tZax6eTR32jYcGbqCPKRMFN89uhCuSQ3+wzpS4&#10;UJDNYgrpQedSNn1COa0R/cL6hxX88FRUTjk6vdwEfJEhPmaTBve7SgEFPDAEiMqXezM9CsAeYx3s&#10;U576NCFMMtZYjMG4EJiuwNcX/+dnVE/9N4+Zjtj6S6Fx5WOvrP7d//nv8maXYUW1fkdp0hkO+aJA&#10;PS6PQP3tOKSToGd0161V4/yLGY9Y+qgzPGJMlHtKJPuinC3Tj3UFhHFQzgW8wEdBRa7Jb2oa0L8T&#10;QjcIfAdb8AGDz+5zGUd0eONUZzYfp9xyn4DDY4VfWWmpgPCcyfPl2/oLQChAwuuel27BlfS6tP45&#10;z3lOlKBAMIoe3mj1+BviCQmWtF54r0LVt17bL3CzTV4z2Kt1LdOvPtPz84xnhx/jUN8M6y8gViEs&#10;DYX31ufvkgRm5Zx1mk9w53DOPfanHORbeq3XtiSfwIV7vN/fRQmYx+S3H/P4bTxBjyW2Pb9Ydc4c&#10;r7osvhizKb2W5A4vDr6oKPfMX/hYFEkpL7Q5/sljm/1d6JAWPy1eUPXLvOPAuPq6hywC9HhpsW7G&#10;WrX3oqq1QHBM2i4tuYdCbGfKg3bbE1ppt/3nFKYzCSanUn7qp34qQNUl/veX9EdSgfzmb/5m+nC9&#10;vI4nLVfWNxvM0/PS5vnwm37z2P7z22uOD49V5LOpWExU3oV/lqe1R8XmODbZ//Ix43Ra12w5m8f3&#10;5UDpB3m2XprtM3nq8+xzYR+ZPGcZ5X4XdGgZu/rqq1fzrJcvN0//FBrK2Hgg9Xz84x/P82s93jeb&#10;SnllTDkmyktbyZcXummby0tqGUPKBZPjTJ/cLAKineWcssPp18u+9rIvikcm7Y5JAZ+AtSTPW4/n&#10;y9gu9RRQW8a4gFXa5aPTrYIyAaH5jfPmS4i+lmvSs+HDH2k4Wj85VYlVJH5QCJMmKxbnnMLjOAjH&#10;jlQPsEn4CEdZ967TSV8wpEO6Cl8wp+REPMqDMF4h4xtspvog2jAX6QAtKnQMUCONyZslAwU8h1Cq&#10;BZzTqIwcppaYNlR3UozWpSaCzo3WuROjDNeoo81qBYqnLmKROSVFxHkj92dfOQp0e6UJAU9b+i4B&#10;LA3LADXAOCxlWArjWA7Y9J4VrhnpP3HOnAYFHDq9ZWwyA0QuA05bRNo3+v94eLLqLwNk21gAAEOG&#10;FWmiKFawxgmaQDgIZixdgDhULTRyj4MFpWN8KltBeDMWBaDAe/ymjQIRfbKcEnQxRF8Lo/wXfEEr&#10;rjupu4O1Tr4ZPFa/PIGZTMjWT/BC3AnWwQKgHxRgmj4RhLp6dKK/nX3hs2FnUZfRK2xfl+t92j+w&#10;LBCw59y83NApDS1ddITWUWddpDdbajEG5mjWEItaVHI6sQYO0p5x4H0ZFzW/J/jTDeCPCk2ataQO&#10;JQifPNzwAv61ssbyRnv0EVw3hQYqt3CS48syY2nQiujvmaRA8M3KfpCiWEYP7K8mmL1tZwK5kl9F&#10;mDLL7ZI2vbcIEf2oFG71mHYqm35kbJrP8lWiKlMVsoB3cvxe2UGMLfZzdJrYcQwo7LF8t4flrAtg&#10;krbyEZRZZknxa6A8Ba9JIVSO/fat1TzSMGBKtNN0wUUdtdtvFX56AbqMBXT+vto6If22YxvCxbAZ&#10;/p5DccYdwefW5zDTyzWf3c3D506/U300FE4PQ+AdIhTH3/3d31ePfdxjM40wYDcGhVV4TZnhH9+h&#10;Afqtx3P+K8e2y+v2n/SW9llOLJzc4znzl3ssP2V4nwymz7xWhHzKnNYl57QyC9BG8L2xyEbZHHeO&#10;3FONdu7l4aIkxmVL6zYvILH6cZMCVmEceqE5baCe9L+/6LfSPus1CfAE2+lP8vjMkKtqsI/miP1d&#10;2xdfxpijnjz43MAYUy6VVMor37QsdZTrX8lv2+HYWZs8X5J0lN/l22sqzPWSSm5W0ZnH+wT4s6mA&#10;ttkyZ69vHt+XA7P9cN8r9a9ZPjoW1/ZBGZ/lXi1Mnlt7fu3vkt/vtTSY90vVI1Axn/euTWvLc0yU&#10;cbE2r7+L5a5cK0DJ38ouP7NJkGdoFldPrk3StN7Y9/zasTpbj+WsHeMCYAPxagF8oGkDzcbtCC2F&#10;QwsfrSZWmTExqmL1QPgimQISfDzbABunrHyZNZ9TakKysg+iAihlWSR5BEaIJbUkvkMIaM43URYe&#10;KHiVfQorwUc2MceaJI5zGitvrypDlLblu+pRX7gBFiH3dzSO1pA5OTuvLyAAtMBHHnyELlvYTPjW&#10;6mGwWENEtPS7Ykp2CJDqMj05oRHZWBwaWAsHYIM4ytTXSkyYlaEIkYUE8oJ1HaZEAbBdANiIDTBl&#10;mdtSDXuANtqjv0y1pBURIMf5McBDSxrh+aFfBWlcNCQ8fI71gvt7Wk4S0gNlznSoQWrl0RCwNc8U&#10;pMBkgEJwyyqVZPzM0BatJdrapf044jcZgIatGGJi01ev6dygpjrqGa4IWlEEoCaD5YIRAx6ztRTX&#10;3fWgDdgacF3XPNWN9buqdLyiguA67YD7FKfygb+ARRWb0NbdiSbwXXjcBrhlcYc8B7RPUORD8qrk&#10;7H/vyCpWgLV8yLQVfnBOTwu+Yqelyr6gkbAoVpaVpNxnwGMKgp4vTj7QTvUEiGnmIEVRzzz85lFR&#10;l/PJy2DR92jCPpiGDGlu3wfASOyRKI+i/IvlJtNJlkHeKH/qcXot+Wif/3z4vSagcPWsliTBl2C4&#10;wSboWshW5pmGo58FN1kMwBjgKaCVAtvavyLTl9xrWX4K7QqKAkaKcPNcOa+C9LrPhOcsVCFd8gr0&#10;dMa/+dZbiPi/o3rUox+VfKU9i1gwfAPVT8XjTL9C5wIWDyJNMbbpS/p1a3dHTTs0n3/hxbFgMxKr&#10;BXy/LmNJfgd/Me81+fLgWNF3U/5Ij/zx2ZW3/vbZEYCWflSOCIT0EUn7+W0KSHO40EbbotXM78IT&#10;ywo45pyBc02lT8obr0BIftQ8QZ4t8/KECXiRl632kQNVf89emsgzynNBNVQGGx1j0J/+cKwgIOxv&#10;65NWeim0e+xCKpN542ZgASTL8MitzZpzCO0lQhYcvLtq7buU8zx8cClTyL4QTFNNY32vN0e+1kM8&#10;5Zd8m9+bHDgbDsxaSM+mnC917/+qetajQ8DkLidf7SRwWwvevlSdGwMzEFIL8GJEfAWpwTwHgIM2&#10;ClP5jtQBuAgUsIuRV1sXMomkUFJEUTRWn8S1QrqMWdLmKjsVu1OgrkCKEzU+JCpv30JV0ugrivZu&#10;ykSoUbV4AhqwyHDeMA4TpyYpp54kzUUUgeDRaU7BHoIf01BjhTl1diEYgzB0fMelQ1mGksJ6RX3N&#10;rVgo8NEasb+jvmwdfLoEMKgqaMdfC8XfALAJAnWKlyoXOGjpGipwCWIrWOsCggZE6e+DUEeUlxWp&#10;COEV6JwnfphgU+d2pyPRRgFhASJI+SZ0WZ0R7wW5cyhJaXRRQYQyl8X5Y1ZT9gBsLUNSoNTkVxeA&#10;k6nVhtvzAKYABU0sc1rBspckvHRF6Yj7+tQ1B+3uK2q4DfdBFRS4X6bhUFyhJu9cgSuf7EqnXOju&#10;9HeHvoQ7GQdNLHv2U1ZK0kFOP6s6JkxBDgCotlf/MAeEvMDmA89ow/SPq2MtoEN/CbSIKsU4o/+Y&#10;Mtb6Jt5S4ToeXPHrJvYGlNVP0Q2x4Zq1wUu+1klRjNBVKz65CR/gawFWRWnnAuOJTqQovj2UtmNH&#10;q8be8wN6vS+Aivq8r5Stz1Pye45PlO4UeNTl8pf2BrzRkYIByVYxq3KbgjKm9wY4+jNwACSAZgBb&#10;zO3yFIBiH2vxKvXYZOsRZAk2Qs+0fn/78HvOVIBDVkB6I8nyAnq4X/BSn64teb5Nnjh+ArP7Kawd&#10;9bQoXRHLx47de6pDbHguqOxDY3OADyXjSp/INu3q9nGap/+sOquUsTIu8yIk8NoK4Np5wd5qWX7R&#10;rg7LyQXVvgR5g9bDWGo9Jo++XAGQM22wbzxnu21f+S58VwbZrgKUbat5Apqg2WvlOG2ejhuteuWN&#10;3nt5hcqzKE0N+NnHctYgSHT38MFqfN4+upMGUh5DOqnw1r7yny9X1mM/32d80LeRb5Sb6/KJdnif&#10;48mXyxHPdZOtoiZ3f56XvBP4jW6hGB8Yx5Y31H2aoc/ZjG3KMElvfZSfm382ObDJgX/hHNgYmNkw&#10;hJVBTJGW8R0aaw1z+girh6rMybB6WpK3XuUsgMsQCK4wc4rQaTf3M3RKaqJlCGXsdkL6mMXawykh&#10;gFaCKCIQiFsIOb2nUNLPZqxzuXVhLfK8RiwjoGtx4gS/ABQWjbB0BZVnXGk11+U49aPAUPw68DZ0&#10;eo8QJBegYCQIAsx0t6pwKQDaXSUGRQBA3rqNZUQacH4B4W4Ufqcnva5lSMg0IPyFwG9sPDGATFsL&#10;n35nClLonUA/NTM9KS+NCQcoXEBAI5RbgkiJB4S5b+gEM1sHIDgUMAlEAca2M1szMQ01xt9N61u2&#10;IrLtWBHdAcEVpSrBFuWPtT5CTwAxijCWH9sNqhrBnzYhNoZOxVKnuzWMoCFthy9ujzQPOdRMo/lA&#10;g4CvD3M77D2pJW2EZcfVr3Ai7eVyAFmbuoYsFkjfUlbDUCDQP5nDahfwrepgLMAjfeUoIG2vp2m1&#10;3HGSPoCqXJN3rsa0YwXg8WWkXjq1/sCjWAHthjVJpTWruLysQpwFLVGQnA/QApQ6lloAzvGBO7Be&#10;AOiJMzdgVwUpUutpFUs50++EQpE8/lnWLFDyd6nP6wGE5oNmAX0FKBvjn7VC4NgJ3/ovmsc6+qx2&#10;jbJG6XrO5G/TbLs8LgBG4BGrEPl9C0xZ0BCwwfgSpJjf8370/9HyZBIwmB566aUA4RbBZg9Wl1/m&#10;zgAAFYOzElNtsceKyVOHsSbzXEGX49Oyu/BtgIXq5BbAJe0TXGvZ6wD6FrE0xopqvacBU45nwY+A&#10;ROSu9co9LJnaynjnPtvT5fkQoLroyHZJd6Zb4UF4TD0FdMkXjz0fngv2SLP3FGumfLH/BaTh3bTd&#10;8sPfWrWc6rW/AgItCAvdYJGl7uPjVecQwWDPuxBLvi8UDkHaQlmCIusW1DnV6TFFJFFqypJO5UnA&#10;I+e4PVkiA+lz4z9anvyb7HKV5r1V8yJC6pDRe70mXaYsAOC89YRu6jeP8q+M72Tc/HNOccCA059i&#10;haMvcjq1lxhiOqu7UtGxcSUrFXVNWJtu//zt1T/84z9k0YV7TBa5sjZf+e0z4zZZypASE+3AgQMJ&#10;leHzaDDZMg2oD6x7W/oCJF3FSl3K8tvdI2655ZY42uuH5bg+19PGwEwFFB2JWvTNDtDg1JQbY+u7&#10;pA+ZAqEWDggGNvs2grsCwvv0T3K7JK1e3M0/hBRv2U2kjW+ATgFyM7IPJQZwy/6ZAiuVsbJN8z4K&#10;XSmWmU6AVIATgG/gmymIwK2fIgepNzQKiiwXMJPVkTq1qwhwus8WSFPxZviBIdNyrtLUKgZmi9hr&#10;Mj3ogoOeli+KgRwSf7iesBf6cCkEaeQE5THGv04w1l/2N8vxsdIBt1A4CGwCxjawKGrR6mr6gmcs&#10;wQIMYoVgCtWYXa5wFfz0BC7QgfxFgOMLh0KK7xm1Ex+XMlHotKPFFOKQhQ6oBtpUA7QmYTUMnSHT&#10;7ZcWfaQ6NzaYUfe1NI0EyQDKIdOU8/BmstKvzlDuVqJAOK07AkTBCCoSDsMX/mpJ6wJunTpF71XO&#10;YqogZMfE6VgUKXfFEqey7QiqqGdoWylH3Usx9J/gFvDM6Za8pnTHBITCR3/DM8qSj1oOBPJZbMEV&#10;Fa57c8KqgD9DmTSy6hUuc9K+2iip/hybCiQ/KjIFjucULJ6rxy55khcFj7WoucKKhosvzbQZF2g0&#10;lWccQwN0W67J+/NNprXK2PNaY2oBV9Mg2JBPjdPH2QXidLWsdSQgjL6FHq2IoZNnLeVRht9O3/lx&#10;SlK6TZ5XyZfkfV73fJQ4PBSIeDw7radQNC7P3XffndVbLcBJwAFl5VEDiB6847bqgqVudRogEv/C&#10;xYVqG/4/i6wYPI7/lbtL+IwDtzNtbn/xLgFvoBs6OgArOq1axtoUUGSbGSkGbbW3gb6s2uX54E2h&#10;eewE9WIx5R79K5tMlfZ5Jt2MeSt+bcoRFw3Ix4Aa6QUUJoAjNHhNkKlvidcH2iKhpbTb6dfS54Iu&#10;78uUAnkcW2Xhg+floXlLHwz47YbxjpEx1qvxyslqntWaQ1bN8oghGxhHygI6wRHkvfaPismzliNI&#10;9YVwtVx4NOJBiDyEiZ63z1In3wyIqrEE344erAYEvW2xDZeuFMW30Xy+COflhXr97XiU79JpeZvp&#10;3OOAYS1+67d+KwDMFY9/+Zd/mRWagqa3/z9vT7BUAZqhH1760peuvpTJKZ3vP/D+D2SMHT50uHru&#10;tz83Efo3GkvW5apaV+y6ytatjm4jvIRBXctY/rM/+7PsCOFv6fIeY9Q98YlPrL7n//geXIF4tkmO&#10;X0NKuDG541en+n/7Hf82G4wnwzn8J9BjvfbDp2lSsCBM+M2jDzdVNAIgf/MTcas6zyWtWIAE4ABC&#10;y+kSjhFW9QpMlDyCtZm3TEEEnwg0wQiCF3nu1GlkC4WP8VOKwzf6xzrc6LuPtcayBUmWz0hA2HIP&#10;58UVkhFwqGWI8rT2uXIxGEETlhqFDzAuebWkqfhrr3gu4VPiRKYO9ZnSROO4ylPfqIFtcdqG622m&#10;FQPQ8NIPMGMFqNOCc6CRFlY2VyFmEQJgQyBqqVrSEmjUqTuAmbG7IBa+Atyox6CqoWXMlkWAYB+M&#10;ltOL+FaxmxRCXtCK4oFHLXghmqz3y+QbACawGyHYYQxKSvBBG2iuwGtAyI+6n6CFOrVmDlheuXIa&#10;5Y2Prj4uLRZCdKAlwWwBI/Grg88B4QDMCTsLjPBhM1aZ07WZgqVOMBddjxISyFOfsc6iY+BzrEoC&#10;eMgdwRMViuVp/STmBqTSfpURCqwJX1jECT8arP7kslZIrXnc3Kat7vCgLxul5h6nYmECny9OKkZB&#10;gQ97DaTrfFFsRYnZVmkmSROFVxOcvavdBFOVTnlJFQFjDnZSrC2cTDnU4bfnQsY0r/lCMwra8wkz&#10;Qp9ouRwK1k4erwbbsZQxHkc6+/t88NFXyz4v9M4KRkFWKTfgi3x+m/wuU5i5BzoCYhxXRKWOlckO&#10;MC/1GE9qJ34VySuN3O8ekm13FyBm0BH6fuWSi6ulix7C3rFbCAfDWlwWNJy+9c5q/137q72ELnCR&#10;wgSzJ6O8nnYODxzD1EO9iIsAzQ59L5XjvLAQsBrw5AuYU6BVk30ivY+4bXOsgGzwktM4zkDn2V3A&#10;v8vFRL6clfZKvwuFtBanN/yTg5rfBWx7LsAMsGX/F8DSX+7TjpUA1owLaHV6ufDO8SJPvFf+rYJg&#10;Xh6yWGZ+WzU6fiBx5vr4grmBvFHufZmggat0lvusQ5BWaPDblJc66upoDac/PF2uCbDib0ZMtfHh&#10;/UxtsiBk+gx4bwFoDM/VlLEIWNOS5vFmOvc48MlPfrL6/d///ep1r3td4ne5gfbvvOt3srXQ9R+7&#10;PuDIlYE/8iM/EnBm2AeT1rV3v/vdCVPyoz/6o9nX0TAPhovYKETJx2/4ePWpT34qFrAybgVdWrrc&#10;I9LjF7/4xZUx0rSqCdpcIWxYjFe+8pV5IXzSk56U+gVs7/7dd1dP/EYA2/d8T/Vrb/y16j3vfU/1&#10;lKuekpAbyXSO/kEyb5CUI8pZFCESGGGLIsKylW17tGpFojj9pFxSgfPm59u+skFMgPJXaSsskHcc&#10;MC2CElC1apPRwVvF6BSeiwYm+nCRT8WsgHdqwbL6bsoNtJn4ph4nMe4HEOg75Yo/JHru0xSFSGUa&#10;UYqdBhEQAhClmTqzUhH6cDfGQoVwBxzMARRHoIE2QKnvdBKxypifYWoTAY4Q7+Ow32NlpOaf1hzR&#10;1AGBuJ6x1ZAKmSknrD0CrzbtmmDR4x08051dpki1kDQBWQ1XPWK1ancAlQ229uGcWJDGUy75BLPw&#10;Sl8s39yNr4Q+wsKFkkBJ2WT9v2zvGIvRCCTFDBAgtgc97EwAC1xjMPA+lIplOvXnKlH0ZwCGoR4G&#10;AAG7Zoi/mZYzkFfVO0VbIcadBwYoTGZsqwV5CzAVl4wJvDuEv4Kmegzgjg+IghL6AOVCHSNAjbDB&#10;mE+uoHSctKgvN1Ch4Djx4yh3TJ82XEVLe22j/mUGnZV37S5ATLDCIMh2UDDabZiognPcR3+p1Fjb&#10;gLLyZQCafFvYICk0AnJotQrX3yr5WeW1Ct5QxBUxyyAUcyYr8mCc/mzx7aF87/NjigWKgRlAxu8A&#10;LOhJubQ31+GBY9v4NVoKh1wXIHVZgbm8iFKHZyPASJ9zdorWJu8XKHi/eVXafgpw8FyAg+CBj/kF&#10;EEX5S5tt9J8LEDz//xHmQiuZ++GZ36dPQDtmXPmcNQlENy8oEhhv3VGd6ixUhzuLVWPX3moRK5mL&#10;TAQg8zyb9FJ1gGjXxpaSEytcaxuegi6wnQIaHfa1/J0+Xftu0eNpg22Upj7AdMCbu5Gw3YLIlZ38&#10;4Dnnw/PXAgR1AWgtQm+MsbD12Y6KFQcZU+744VRfh+eCHuG45sMCq6PtR5P9bbulBTYEmMpDeSdt&#10;W7v4jMmjKZ+8x5eHjCWO7eP0H53m9Kl8Nsi0ljin71d27KmWjh2qZdxWrHTIE10h7ONY7OGxyftM&#10;8jxjkHutw/7yKeSW6pJ9yghlQj02vWYyjllrC3GgTh+rBgfuZCHAJZTBuCTZt6YAOo6dhrY8z/tt&#10;fZvp3OOA41vZUV7gPP57VkI79gwEq0XZ8CQGXjXoa0nuAiA4ctNz0xWPuKJ67/g92fd0PWDm+HrC&#10;E5+QqUoDrVqvyZWVBnQ1OW1qcvs2LWeXXnppQJxxwnw2jQ9WgJnR891+y6lP07/++n8d0KdVX3rP&#10;5bQhMPMZ15qhyGvgV6bPRywdKCyVln5MAidB2UQtjoBDsiFY3O4Hcz6yKbHIlDcWhtJNYcmmMNFJ&#10;y5WJKnmFKtM/+DlH/CA4OyjiBGDUicm6EUK6kfMLoIIwpFz3vtTfQ+dslbnJvTAZl0TiV7hSDwUb&#10;RNZykaTUY4sM9Io4Q4C2uyiBFrF6DJKK8HS7n1ingB9uwUQVKCeENPeOAS9aixKFHUDhVFCry/Qi&#10;Sxutx7fn7BdKXqcYJy4EAKTFZ04Bzr/BaUQ0QChTo7ANdYVvl1eIf7YgVTCIxQgudJDfYgWn7PQJ&#10;EyTJ9D5zu8Ih45CNCFprwFt1gSEwtFg57Zm+4VwWSuBY7MIL96k0orzKqEN7+zBRS+RwAbCF8Hfx&#10;hEBN3B1dQN1SJohrQ8+ATnWKVF+aIW1w2rTL1KJ+gE5pafEsikIV5Exjj3rhBNctnyPaamgOrYNO&#10;bbYAzmfgs1Y/mgEurvvPba6YSwrgU1mqbBvQJ1iqxwGZKXe9tArAIF36C6hSIZvqu/zrNU8wYLBk&#10;Vfj3GHzRNmqdUBCl/cnJb9vBP4ZJxnIBfvyqAcj02/Mqase7PmWwoWqz5U8fRN1nHAyZftN65XMR&#10;MMCx3wrUAsB883QK0yjsUcTSNKXf+lT+/o6yp5yyGlHyAgg45/RmcW7Pak/vYeS0B+xFeOYE45jp&#10;yG07q2XOnTh6otqzcwdT/L2EuNhlmATKkEvy6BFXPDJjyrhWkmGwWOmq+4VRax8BtO0fzxUapDUs&#10;o26BncLYCPC28ziKwaXnWtKtCHhYjVid6NRhp3eGRc9Y006fYAexLWyPRow0wFKZ/m2z5ZmCPryh&#10;HR6b5JnnSoiPwiNpKqBXnplH5315Lmgyjpt94BR0wB07dfhbK73tmmOcK69Wtu6s2sdZtYtv53Bh&#10;keDb9bj2dUj6TPa9/rimgDTa5piwrJQ9BWNhTHLV40e6tHyNmIJtsV1Tdffn2ZKLlznqSSeQd9Vq&#10;Nr3P8WgbracAwumlza9zhAPf8PhvwH/syuo//eh/qh7/uMcnsK/R7E1lVbbPo2PP75I8FsxlSp+T&#10;ji11ouN+veQ403fNcnQTKMnfJmOfveENb0hwYAML+4zNAqz16vdcGbdlHG9Uf6nvXPjeEJihshA0&#10;MB9QklVDefixbiE+R0x7RRDo/wCXEG/ACwQyqxQ7vPk2DZSKdUcNr8/XAMWd1W4KKBEbZWXFJQAh&#10;yg4hlv0oue4uAoKskYobJcYq+1r4UpHghZxUiGUBwNbEl0vQ5u4CWpXsULfpUenXCxEonenEuGBJ&#10;C1YutwAyRIZaZhn/NvebnIyNk8XUj+ALYNZCcBokF9FNYFYUKwBkgMB082tuow22ETIAE07Rea9A&#10;ymvxV9HiAojQp0gH6JiiABpNgJVjWDDbxiLkMv0mVr0uQJdbAZrQjxIwHpkx0oBMit3QMwHotXqA&#10;Mdin1TKWJXU7hGAToGLtgi4Q4Dq9ZKT9BlOP2AB48OA/WZbpN2mcAwBSHNYzgABTr10Um1ZIfcOY&#10;OEXZc9E6sK45ZSwcsS9aWrsEo4Bs98AcADScbtUqpqVMcEdWxg18MhgbVtIWFklDl4x54DEvAL5U&#10;vwDcoHFjfgHuUGiQzVAjpAG8aGP9pCXQShuoHfgWGhoJNwKZAgD3fnIsbZB8yAs4mD02u2M2vlVh&#10;OmUBUiZzDDSCi7bpu4wjgVXy2Sfyg3voSxW8oCLCw/5G+Fh+7uG6ddbH3k3b4c/o2EH4hC/hAo7k&#10;BF/VqpQyyeH95vfbj8nfvuValueisKlD0FGOBRDFkdb69WfymRQcaG3mVjaavozSfJboa867F+T8&#10;4DTPCODduGkg+yYD8p6bb64+85kbq299zr/hWRhnr7evHX9taMkfyjcGj86+TolIlzG/pFO+5FiB&#10;7ssJ1/ISxT0em2p+jLMHokBT2qXZj4EfO4B8+0SitRy728OQxRdDIvG3AWcV/lbNU5zfiV8eYOqO&#10;O++q9u05j/hDW1KG7bYugz4aFFJQWxRDqUffLI8L8DJvgDXM8Rkqb//6rBkeRIVlmd4jb9v89uWr&#10;x3NNrJCqS5+O5y4OPY7R/CO/9/ixzd7rt32WqVLGjkkFaL8WheQ585gshweKJxo+LrJAg71TJwad&#10;Vf543QfYlB91/nKufNcZNv+eKxzYuWtn9Yr/+Irqve95bzbRfuITjaJfx6C76+677sOGEnzVk8oP&#10;X9wMDm1yatNzs3lyYc2fIqdmT7uR/c/93M9l9wej3zv2HdO+yJl87vw9W7bPoO4WXjNZv/R4/lxP&#10;SJn1U4QL6tEppAZR2hVKAxS7q/UmhIaIdz/v2r6FGigTq3wsVVrMJiMdl/CV0nkchaCFpcP2RW0A&#10;Qov4WCryhlN96iEUvT5Z2dYJi4uLApZRjiPmrCYDlCXAaIgwdMpINW3UfqcRVazjCeCGPYh8S9cZ&#10;npKoDwUFnU4zah3o6LyG43umOwBt8fMCkDkt6puy0fqbWmc4HjBt0UKAS5+bhiNhsU4pNBGuAjVA&#10;J5IxixpEWAOAgtOLLQAQOILRh7wEAA7kgeAL2lGTWNoAWfw2Sj64kLxYm2BlA1AkiBkgsDNt5GCm&#10;yU341OSeJuBTK5hKYoWVlFq6ukxhxuJyhgeKadEWU4BNNmJ3eX69Cg6+Ub5AuTuPxQneGCRYUT+H&#10;0lshhlqmjQGTcdxGiXe1MtIfQ3istY1D2kH72cFADOtq1J5+bfZA+kt/OoER44DTDSx48tcpXrfA&#10;UrGKXLVkgsBABdROviaocoASdq9LGMcJLZZaD+lTfqp6xvTnCOBteBH7RRArFjcsiVO1jkfL06eO&#10;Lls3KRRMRbH6XX7nmN/JYp2C0COHWXGHhYLGFGWpgpR35V/x4dHq4fnQaqfzH0iV8uVFnpvwENDL&#10;d5PViQ3AWI+NsunE+JLFUR6FrdLWYqOg87jQWMCY5yxPgea348C2SaNvwqYCStzHbcf2HVV3Ef7x&#10;TDoOtdbp69jA+rTExugGy9VC1mizCAXzdFaE0lcXXXhhtQ9HYX24rNuylhXSCEl/W/f8wnyAmRav&#10;0Mt5U2jkO+2G3gJGCtApfWE7TQWAeOzUisAsbbedvrXQvvQNbcijggVtsofpTKY+W6eO8gJHnLTz&#10;96GAcMjnXN2P3lODoPMAbO6bKT0mv+2r9Bl5ympU6wzt8Egg6bFv71raBN+hifvlb0Aa1wVLyqA+&#10;gNGOnz9yqBqyfVCbMSpPSl9Ii/VRw2rZtjt0QI8vb/xY7deMMelMYxyFPkeM9W0EBr77dl7IWJDC&#10;S1DdJgeZbKIO20g5pa0+g4Vu276Zzg0O+Ew6bfjd3/3d2Q7rZT/4g9Xj8BNzOvH6P7s+TvU61jt1&#10;edlll2X8OV0ooPMF8JOf+mS2OnKfUp8BX558wfFFcNfuXXke1nIystHxR3JD+p9mL0qnRF/ykpdU&#10;K/irKp8edtnDqj/96J9mgY5/dhZyAABAAElEQVQrMx2zWvKcPlUeaH3byrT9Zz/72ewp+Td8d5Fx&#10;bsl1rick4UZJ8HIC0XIYp9l/rP7hf2BtOgGwYjeAFbcr4S3yDE7lp07hn4T1xO13+gM2IW4tVSfP&#10;MA3S2MVqrvlq6475qr1tCaG7lZ0D9jGPPVft2qlCUnDZsQgTFLi+YUgzBFyt7IwXr0N9z3IVhwyC&#10;ORR/h62YkNn8RhAjmN30WpDWxxKj6Gui6FuYg8wTZY6SR/RSjQBPQeYUKsqGQSLYbIoYVK1Y1hr4&#10;bGHMARQA+BDD81hzNMo4hacfWtP4YLimO82mP8wYh3jFdRLTpW5b5Lozt2oCVyDVqQPgZOw3mzoG&#10;BGh1c2eBCe2dB2QKjprsbaSD+0p/gSkVwCRTi9wKfVgMxT8CGWgUtLpoQEuhoLYFWMtCBVc0cn4I&#10;CNIPx4UP3uK+oNIpPjJAraBmXrAM4MsCBaaDmsTHMCyF+1y6aXbTaVtAmVYCWJZo/4tYNDsUMsIK&#10;RhOxFAA6GTlyaRnex0kbZWYoFUN8DAG9OnzDpVhv5A89Ax1RVVjw4JpdonWHdsGC9GNXfkOr22UJ&#10;qsGkXEBhUb+LEbQCOg060peJ4LsBuRa+TlJRRtFZtjTyMXnO8QIDUJqUg0O3e4RqLWtqLaNN/jPl&#10;m8OiBFV6KleTAN8ynZ5V0SrE9BfynMAoH5jVwVfozBIKNndSImVMSYlwUkClHM4X0FLAkPVYtyBH&#10;cGBS+XvOj9Yxp+Cs3+XpTi+GPK4lUC4/uoCZCStNz2Cta23ZVt1y8y0EVF6pHvHIK8DMdVstW4Fs&#10;PdKiABecXXLxxQEc1msepyVK/eEF9RQg4Lcfr/uxrPLb+y3X854rICa/GRNe0wcsCyU4lsf+c1GE&#10;i4cyhYnpvL99d4DudlZI9omlNljaySjxMaMd9FOhofZ1q4GSdcsrr0lT4Z0WS+sv1+n45BGkFaBW&#10;rpU+Ch30ZMug1ITRGB7dz5Qw208tbeNZ5eUCWk1OkUJ+/eHL897rWEmMQ0ZWqUN6qJFxUfeFNGWE&#10;yU8e5CZge0RcveZe/BaQV7SWzxRsTr/5qvnrMzhtE5k20znCAZ99rcSv+JFXVNvw2dwLsHF7Nf1T&#10;3ajbxQCOM3253Evzc//zc9Xb3/72OOk/99ueW73mv76mBlS8jLlFkGDtfe99X/X5Oz5fvfQlL121&#10;zN+HnQxSn1Gfqw9+6IOVm5ELxrScee7Hf/zHscB/a3Xjp29M2T5D7nvp5uZvfetbI19e8X+/InS+&#10;/vWvx2L/mfigvuAFLwzd96nrHPxxP8BMqwWbcw7+rmoc/WjV+iuQ7L1z1dYLWLl2CpWLBeUMAsGg&#10;p73B1mq4ZbFa3NXAhrZU3dp4CIKqX+3u7a66R85Ux4hlsv/MYvWPp+erXZ0Lqj1fr3JEsWj1QKpg&#10;M/CrFp5oZjtc8dQkRphTcL1lTProJbd8Egxl5ZJCDsuWTtaujExAR0CSqzSzdyfXgX+RZYZ3MLK6&#10;MbmyWhErQvQcAAk5TF2ATmjIUnYtRUxRzrewRuGwLwJq4CyfILjcpwIwLIbKRFMOqqaePqUu4Bvl&#10;z1E2ghPh3AFQxC8qSsBpo9zMiOYu2s9/lAoKBLAnUJrDktEiIK0WJQFXxDxluIJSr3dDhAhmEjvO&#10;ac8mfjhwfNBXsdI2LHXGiNL3TD9AeeiqrhZzufriDVjIUHYviEEMwDghqK4AzD046XHuo1l43Dex&#10;JLr5+oDjFRQ4e6sHIPUJIKsZ0fbHyoeu6JGvSz6aBZmGB6FeAKrMmqPNWgdrwEPhglTP0eGCajeO&#10;N8Bt23hehDVxslz9lkUgWirtY0F1xoT2ChpCn0+YLqdlGz6yRRmrEKk8gkma02/2HWBMVTji7a2x&#10;9wKYwwhQGXqN80XJl3JW7+WqilY6cg4E7rcK0fMeu8JyBVDWOkJ4BTp5sIBStn1czypMrnssOFCJ&#10;C4JNnvMjSLIcgVo5V3zFtOY4FZYpVe47fuh4tQM/LacIQg/lOPYECvMnCQoL81d20T6aNQE8bmGq&#10;grmCtK+m9QvWugJWnFo4xBv1Qy75mtBlPtun4HWaQT88eVXOpy3T36GB/OWaBUirQFWemmyfKTwO&#10;2KiPPSfItH0qlXvuuSf16sA8jk8L4wpr1TIO/9WJw1XrKPG+cMg35MYyiwq2QF9LCyx9KQizHnlo&#10;ewTO0m6d0hv6HLDWCW2hm3Fm3d7rlK35C9DxHkYe4wP+07f6TPbZ23QJGsYEzYVDjgiY76saLzjk&#10;c4qWHs2MQSz2Di1SKdM6vcU8nst4hBb9fCwNQtgNwNWgt1Ms55UZ/NOyWZLjU3kQ+i1sM51zHHCc&#10;vuhFL8r0vePWVZdao00veelLKvdFVT489alPzQuWYTQEbuZxYZArMrVafd3Dvy6biXufFvJFfBsd&#10;X2uT0fpdeVm2JnK7ITf79jkTgPnMufrb8gWFN9xwQ6xgV111Va7pY+p+uj5r0mQdN910UxYQGEdt&#10;M4ksNkwI0RGWHCwTXaw4lxETbBdTUd0rmAJBaWt4Qn7EqtXQsWk34GIb0dK7/6r6+sHXoH9RFIAE&#10;94Q8c7pdHVoeVNffgrXLWT+K1n9IhW0YCRWsqleryAirj3YpSseqVE97IU7TiYhMFL/ARGDAgEEp&#10;CgH0k4nzuZYs7tNJXud6ZsUQouRTaRBuIoIQ4KBgMzDkEICFagSQuTKUMiOo8bnSKpWpMugRvIgx&#10;NIFplYsjPbWyYjMrURGqDUBJwnJQhgBCy1T88wRFmaPTmsaxVidaFkuQANImwCMHZqPNCks2EG/7&#10;Ng4ftN40WcVpaIIBm50nEjlsaQKKbNKAP1m9iC9Bh6laHZS1HNilxppr0obaRyx2K3jJuYTcoBn0&#10;m8DNdjrVjO89jKIdTqFClIFn7aMGdcM1aAqMgl8oCsaAuxLMka83AFRx3anqmAipI759gVfcD+Ci&#10;mwGa9BP3os8o3/bjvo/Vr79i/fYg5wG9TtW6QtMFHK7Y1J9uyIDRwuZ+oy7CaGC57Ljw5BRbDdGe&#10;9VIRJkXZqcz873nHgIov0+essGs6CFH2mdpTUaoQSd5TFGdO8KeANX+rqE3mKect31V1DpW24R/g&#10;37J+UXwb0T8AjGvmz320SYDnb8GAqShtvy1PISdI8XfOeQc88/zpM6fj6OtbcRdrVsAS5zsD3PmJ&#10;yTagXWNWmXagteZtszofkGPdApWAPHnCv9ABPQFRtMGAkdJkndJnUlDra3bzLTcDyodMRexOOYUX&#10;FBPhXGgX6NkGgYopQJRn1fzWkxeMXKl54qH3QkxodJrD3+YPBZw33I4gaLD1vGruDKAai2fTALc8&#10;B6765imCN7wi8eZlT8onafBf+nNah2XKRwu2fYVm8/gp4LH8zjkAr23wWXGKf8juBj3GTxvr4oid&#10;AZqM3zHPrvIrdEMrvRZLmQ9+KdO2yyvrLedWabR19gk02ICmVjOshWMWHLR3IV+dJeCS163Db+81&#10;SVvuy6/NP+cSBwRJxhRbm5wWfOELX3if004hPuUpT1k9p/zwM5se9tCHBWyVF8LZa1rP3UuzJK1w&#10;ftZLD33oQys/s+kxj3nM7M+AMwHaZvoCB9bXbFyPjwQyqAm6aXS3VZ1F4i/hnN3eij8RWxk1mCZD&#10;RAA4QC27MeWfh1VrcRdCApBjmAhAUrM6xXQb/l6HsQYdZTpmgRWMcQpHSOGXpAUpvlSo/wFOaq4C&#10;ZSIO4aLiQflhQVFpzDG159tiX0EmOGAjcX2DqAJ5ZxMEFFivkJZtLTe+XSII/fRQMr0VpggFS9Cf&#10;NQkKMqxxXRYr9Ja7TCGypoqplA6oQVE6wHetNYeVTSFLOwVCfawTXdBoGwuW05AtyxVI9pZCiwEn&#10;29zTRGGZVkBzWtBqfzwUIwADMRq/M3cDcErOlZLZRJ0yjZpPadCLtSr+VDDfKUoXHNgPAMJaKdBO&#10;lPzKCaaIWakGCdlJYI62NY1NxjXrgbzq9Ap8BwDFauQuBgCokQsV+IywohnsM3518pt6jNY/nAcQ&#10;kFVe6IAviGvr1weIcm9S0DNtYS2pYIvvQQ8eAQy1UgrSGkxvQzb8BuDZRyh73fxEo1mwIRAHcHMW&#10;QAnIxJLJBCt12G9YllQu9Ev284T3YxZJEOgKfnMei4Y7JWTvQS2GAaJh933+RDlNlZcXiuLyfK5F&#10;kXH/kQNVg3AETpdBep2Pb61mjrcoVSj1fpWo335KOfnmxqz0TdmMEwGYfXLsCJH9d3CV8aPDPfcL&#10;7gU7goJipQnosINJggjLVOEaENJrvnmW89IYMCON3OObsjGH5lXcanH+L5w6Au30PdacHnUtAcCE&#10;MmkTtA99IbB9HCdJq/0hfWkDN5MOHTxUHWUKzbder5nmsAy54e/uXbvjNxLrotVOeWL9Aj6BpOc8&#10;tv/do9IyfKNW0HvsR1CSaT/KNr8fz8dCCu0LSyzK4V9AFNda8EXnZMv1RWVsPDj43WYnhW2cn+B3&#10;ZtLFQV8Vk23yHpWJfLV8yxMcZWxOgVvJK1iLPysgTH5rAbA99oEr0SyLRyLj1L15R/jsablr0LYR&#10;U8m+QCAJVnkZnsr/aZtXwRT12F5pSf+Sx3+2t/SP32Pa2WR7sNFtN1f4hgAmAZq2a9o281uOJy07&#10;xzZmM21y4Cw4cPnDL98cS2fBv7O9VRmzbsp2RrzpOrWghWS4HaFJRPAOsq+5HQGyBFiKP9dW3uT2&#10;VJ0LMd3vQg0tstzcmEQs856cMZApwmK+V23bfZxrx6u779WXZTFWHn28fJNXWTVYiedqT61FAywh&#10;+nUh5pFAAgGtWwpDPopFpwQBYfFDw5G/MuApeQ0rgaEFQKHSF6Sdif+WISNclCAgMCSFTvm1AKQK&#10;AFubBQmCxIQEIXSCgVy1WA2WseqwC0CD9gyxDgkC+xN8kdieqEkZTmQKyPRM0to0bjEVuYClR5DH&#10;9WoewGIzaON8F2DqxuHc40pHw1o08T+DMsAJeZ2y06TEdGW96ThtZ1okWzw18afB/23ClkxwCUFu&#10;7H/ohS+G3hgAjm1zV9DTOkXIA8plMVuFtXLASs4V+BmBDi3x2XGlIADZUBZKdK1QrmrVome8sxVD&#10;glCDOwfEUqXFA+GvwnfWzelg99tkKQFdcSYK18UaDRCZFkYKDBBwVap9UqYHNVA0nA6O4gKCuyI2&#10;U55AWCx4+uLRQ1jYANLwuIU1ogEwa8jvNuCN8dZmitltquwzp2g3TNSlYjNFOXIchRciaB/WJp3g&#10;G/iW6S8ZhUZ2lbXAwN+zIKiU4bjJM0F5fmc7Me6pFb62Ieo5zMbX5BsCmIaY7Is1TNCZKT3yW375&#10;WLbK2eS5chwAgbIt56WtHAtyVMSZbmC8Getq7gTO6PC3T4BSQc8CHwYIFNXlWrZ0FnAYP0J+G9vI&#10;YJCClYErdXkejS+kn5l1mKTRMnWeF5wIsLTs5B/fBRSUN2zzC4b0e/PYMktZgrFTJ09lxZZtKjSZ&#10;z2O/8xGITwGNvwVk//1jH6vuuusuniXAEs+1Me767KLggpP+/tur/UzB+jJZW51qfnmv6eSJkxmr&#10;sVIxPkylLnntikxXrOYFALqyWwDny9So+c2XfocubqZ+Hln8zVrHD+VZj5+pefiUtuQY+vxt8rts&#10;Tu/vQsNqW2l3Oaf8czq6pUUUsO9Kbs6Exlgd07t1GXRG7rPMzbTJgbPhgDKoPK9nU87mvQ+OAxtb&#10;zPRzahJGAFUzAEQcWThe3XFmV3X5PfgBEbS7AQLSquKb6+AAPjVYcMAyCGCc2HsHcUPC32ywlOmb&#10;hSbgzRdYQM7xE1ipDPuwDaGL8JqsKIhZzghY4SDAw5AaqEpu0H6FhUQhCUhyenLIssUGTutzLDJo&#10;d7AqCDIyRYfQ423SweRS4cClIT5YKPU5FJdAqMNgS6wxSjccBhViLaANSFfjeY04HhsYFyWHfkIA&#10;IwCJ9wVR+Jzx9q+VEGtag1WKc/hmNbAktQE4LXy8zORGzvoUuchA3ygFOJwCDNYKkR1k4JcghPLh&#10;U6ZMDS6L9TAWKixlsB3QJ+ikHPL3ATxyI4FBASkTA7JiYZpbRBljaWtTD0Ge8ANrVYtMQfo+PzQ4&#10;JyztIOAxRFUnTy+y+gXgimIVXLY1s9V6BUGPwsB61wCEOQU67AGqsJ6tsIBiEeCEmQJeCfsYD9Dn&#10;FA5dEZDWZopbNrZZyOFG4/ZbgxNsN4o1yyUbXFR5A3RrKwI8rbsJAEb7XD0rQIXfbfqpkbhvtEcl&#10;DPBzQ3WBafzqnK5lvBnUc+QiDcqFKfD3i1NRan4LRkrydxL90yQ+1hgnVxebrAIxlRz/BRurSpIT&#10;RclalgBDQFPKTV0UKsAYoHCFQQYn7m0/L+PWvIIowUCp3/I8tg6PLctxa9kRiAAkHXA956fc57Fg&#10;J2RyvwDHwL5UXrWOHSB8CVOXLDQ4DaCax5rWwdIjL02lfMuyjgIu4e596gkwJY8gxZVb+qBIn/cJ&#10;drYCzPRXcWm77QrIgO5CY/GZK/wr9UqDljl5KzhNOBAaEgsp39YhTVqs5In3WUbhs/m8pkVSgGaf&#10;cXdeHBi51Yj4YlrP5k4CXvChYaCT6nJWy6OPSpmFXuspdetA3ToP2cIUpdetA4gVWizPfOYP/2iD&#10;j164y0pOt2xqnGQlG1O988gAX0AceaUeqU2ZlGuyLGmxLJPX0lZusg/ilEFdXEAGIWPYBWB07/70&#10;Nb0JHbSefKEdWqTrK5Xs1zJmHbfy2yQgD6j9MiuynaYHQ6P36jdlvdYfHn2Z9ZvdMWA7zqaMB1Ht&#10;/9JbtO7ab2XlsfIkzwpjSN47va/VufSDYTJ8HvUnW5vke8nnNcu2LP1MH2wfrK1j8/fGHBCdbJDq&#10;h7+JA7xWkqP4I/35wWH1lx/4mjiCO9VkzCn9dfrMVZ3sETyTTu53DlSnh/eCwZgoSziLBRTITqZB&#10;QHPVzupRFwNqADRxqqfzE1xSYATIUPDqCN6M8sV6hpBS7+iYNsY6oo8UWhEF6GpAigAoZNoT5Z4Q&#10;EA4zwJMR451RHLFKtAFIm1OIYbkxYGv2LAR41CELUFzUm62gaItKym1yPGrTLnEVNifqBzBhVRra&#10;JmgeAKRaTltA3BhQNgdQU0oLlFaYPsRex0OgYFbwArIMAUEZoi4XMMxjKWsY2JXyCLaOkYw6AKj6&#10;Yi0DbCaszpxf4KHR/wmwF/BiQE0UNjXygLjCkjoQVmgReEsf0aahU7XwUtoHAj75gwLQBVm8OU9f&#10;9lwAQTkQV1s8mFZ1F4YgQsCibZLpDcpyurNh8FX4LW9EYw3OdeDRBHDdox7VjMpFUrVeiJUmgjxA&#10;pKBxrEVTuewXdVuxVTgdGRAqmHMlAuDTDeKdhnYLKuPcGcRWEB7gxH2SPYGeLu1YPqW1qlZy3Hyf&#10;pODwo7KzvzyOEqOMBAfGb7LBSsUJyk6FWf+vFaO/449lm7l3Nvnbf1oqAs4oLxTwR6d+p6abxNwy&#10;Yv2QRo4QkrbYflIxeL/C0m9/F/oUgP4WdAmGtKZc8pBLbHFo97p5rbekRYCXz44vN13AyGCeEBEA&#10;Jl+Ulll12WXaUSCVlY18W77lxWJnu6A5IIyXD52BFby2qSTr1PneOEQCMem2rYsAD1dnujmx7ZAu&#10;p8q1LplSvs8v/VjaZz7Ls/zkZ7ykjxgv5rNgx53X/TZPfDp5ZALAbLs8oE+uvvrqtEUFlHO0jRNp&#10;W/e8C6olYn6N8R0cGZ4Eurg1csV79cNxYYZJXtsm6TD5vF5I2BBT6ocoyzd+nyn0ktfvXKdgY/M5&#10;XgVtbtM0f+I4Flh8axnOyhepSkBmn49pm8ML2pgkQ0mFP2Ewv5WDJuuhQkrhmBU9PqYV47ZNfDPr&#10;9Xbz1Dn48RVIjpMPf/jD+czSrLI3HMNaXyJpv+WWWzKGdApfL+l8br7rrrtuvcv/P3tvAm9ZVd35&#10;nzu+96qYQUBQqWJwiDPEjpjBElQw/jWgfoxTEhWH1nTUfKIomhijSbTbTtAkmgkUZ1FbbTUKn4Bg&#10;VLSdhzggiMhUyFzTG+7Y3+/v3F1cylf8aaogRXy76r577jn77L322vvs9Ttrrb32rZ47++yzq298&#10;4+vVmjVrK8u3/6eDlt7azdapJni/ffeLa4DtetKTn7QVuNzavXe1a84b7mHpM/vLv/zL1SMf+cjq&#10;Jz/5SfWJT3wiY9FdOtySzG2T7EOd/T/96U9Ho33MscdU+n05TzkPnH/++Vnl+ZSnPCXPgGW7VZN+&#10;pzrnW7YvVivpjuOAEnH5pITt7IksXsMEf0B1z4MewP5Xq6vrr9kLYFRPVvp1DRq8RTE17KeWShMC&#10;ElptTv2+6JyF70cbPwyE1W5MXvdaQzyt3fBe4iVs6Csnwsz3UvfG7OtQj98RcyT3cA0SFITOYw20&#10;WcauaisgEPZ9QvsMAUhj4qUZdLLNdU1bQ53ze5gk8BtTszTMpMgaQUkGALUEcWiFdC7XJNYBbLhH&#10;pmWPQHvS0AUcGpajWoXgwNk+5jlAodqblqseeFPVtupGx0PNntRtUki2bQ9+cMbj6luHGiT8tnRZ&#10;iWBEuLpycmYOYYVKTC3gCA1QTK+S2ENzBIpS49bHZCgYGuNTp8mv5T2YG2cAvHgPsZchNK0mlhhX&#10;m5pBNTlr+gNUdVlIMOC+EW1ZRZiPFtqv7GcJYh1Co35kaiFdHMEd1bygDB7MwsMlaG7Ttp5aSmjA&#10;asQDKlCjJkBUk62alBGaRUcTjWIwg1oNgTUA1a1s9AcLEKZscBg8xQcO4GzYkwg06B5SbifCDsEO&#10;6DJ47SJmY06Fz4g2+AF/aUNtKKxDdzh0qIlMP5+mhWgRep6DQ9AGHwAVCrkOCy7GBF21MkGKCW77&#10;J9/eUwBUOVZzY+PtS4GE5Svgs+2Ug3J+A7HC9mfcsEKJN0yBUUnWYd6SFPymQqPfTo4KW01qghTr&#10;D/BlHJe80kdDMt5Wbby2GuLLNkLL01CzARg5gDhf0unqSWk1Sb/l+tZruYIpf0uP2i+P/VifdJnf&#10;CXn9+vWJPWQZXjcgpEvypUlazVvaJP3SFvgqP+Uj95R7vV74KA3RlnE9fCDbRjRO+nP5Vt7j2XBB&#10;i/ldmGM7pC3mRsopNKZdVGDZLYRKn03AK1ajdlgR29v7wPp+SHHK8v6Y1fn2PttQ6CvlCYoFmfrF&#10;mUp/m7e0NXXaLv4bSNu+hmh2LQAsAgr7xMQbsb9oFiAw0PxnPaUf86LBOPScY6jjWw3JsZd8jPn8&#10;ljfpN0EuoJ/wIMNNaPUAx9IlD6VFOkrK7/LjdnzbRkMa2A+upvvYxz5WvfrVr64OOvjg+Bu65Y5g&#10;3e1z9mTP1W9/69vVm/77m6onP/nJ1VOf+tQIdPOomXKrHgX4Z889lzEyvAUwsww1lAJ886xduzYg&#10;6sIfXli5fc897nmP7Ov45je/OVv42L+fYLPrh+GkLjAz32WXX5Y6yvZBjg3jZUm7AML9GV/72teG&#10;tnXr1uUFo/Dne9/7Xsa2GmE3/nYMCzzsox8Sz+tg2nsEMbdMAs+LfnQRPDgotJlnV0q6HLgfpcD1&#10;CU94QjYG92VKPv7Kr/xKnlPBlgDZhQDf+MY3sum4KzPlhxuZy0PdEAyj8Z73vCehNQRmxhz7+7//&#10;+zyTj3/845PXvnUl5kq64ziwfWBG2IdRn7dwgsUypVS779uq7nc0k/BG3giFXSANl46PE/MLAxpv&#10;oDqBu6Ivzt5OZPgF6dwPcmLgK/6Z9P2dSQkABZBQQ8W86cyKmEXDkNdNhLQxs6jbGFvoZAIauIGZ&#10;EH0UKKvDpL2ASc43YMuJXxiasqwNoIwWE2YbkMf0DpAE1BAsVWA1xsG9i4YJzMDbgSAFkBjVmNMi&#10;GixAhWE1FojFla2ZEGBM39CBhgr5IDDRcd+YRE7iASQIIVdXDgAproxUK+PEzLQJhuO8YAdw4urC&#10;WbV2gL0RyEKxPEDD5netham1YsYiGwAQWXFA3ax+RLOWVQvQ3wR4uUxU5/oKzZH7Top6LMPtpBoC&#10;L0DkmDzGc9McqGxWC6Qmr7OKPNBLlyQuWEvAAy871CmwBU8htBWWtZbNvAbWVWDUgsD2YWLkge7w&#10;1g53uY5Jk+vZHQFChmrJuM+ua0A7reUAOuBtB3+5YfoYfgPCxoDAAT6IahgE165qk6fqBosPjXHc&#10;gEF8AOTw0d0dGjP4iBnoeJmk0ApI4FoRuNLPIPMEnvEbs+WNcbPoUHq3lmxOUpm4lXVq42QcyXvz&#10;oV9v/l1rhTS/ReBzobHxRmK8ITRpgOdr3zqHdk1P0SpZh3R5n2maxuLsH7OePNb8oCCQFqq3L5rE&#10;ooM51Rw+Rwtze+BvB0g3dhxlSqcBl9Ne7lHgeL80WK/lhTZ4Yf2eM6/H5pvW7s2zqfkVV14RQV3y&#10;eX33PXaPkNMUYvneaxvku220rkJz6IB083hcypGGcs1vAYrCxJS8tEEgbjkuxCj96fWUzXcpz2t2&#10;q+BlhCZtTLw2Y/y5EGJ+bs9o2FdBd4OyDPorEC2hM0q5tkPBJFCY3zJf3fNe96wWiFFmnLjwHXrT&#10;RuoylZhx3ufE0CCQ8BK+ZnPXX504ce6hydOWfhOQJwC0PGY+sU5pTzsobsxzV7Sh1uE188irJPpd&#10;7fAYQFZdfT0vnSyGQQNiPokzX8os/V7fdbv+WpZgxY/9oBA/7rjjsgjlXe96V3XmmWeGDwYKPfkV&#10;J1eXXnppdcEFF1T3uMc9ook57fTTqmt+dk2Cmh599NHVy1/+crY7XR0T2zRBlvvGv3xjtdvuu1Un&#10;nnhiddVVV2WzbQGbcble+tKXpm61Pu7DmJ0nAGQtxu+5AL3TTz89ZRpKxZAMBkX9p3/6pwAH+1YQ&#10;oen8K//nKwFegs0vXvDF6rHHPTbaHwGIfacWVfAmEDvllFMC+gQ6+lq+4S/ekACogkMDtDrfP+/5&#10;z6se85jH3Nw30436Dzo2BpjBYZ/xjGdkf1w3EH/gAx/EGJ8NrbbnjDPOCE/tt1P/+tSMHQGu/ffE&#10;Jz4xwOzHP/5xwlqoVbviiivSGsGtIPZZz3pWyhbobbuq8j+o2f+pq2U6205CGBpSAHSVN1aDcbYQ&#10;AM19EOKuTt8LIcvxqgNG1eqDNlXdA3Du3wPAw9zR6ALC3L4H5/eEJgAUjQ2BQIwuTZaCrSaTUZdw&#10;FS2jx6OK0SejiyamzXmeGCYatCeo1QRQmYABG4iNmMzEJk2c6ecAOTOAlQZaMuYQxW7qawGiFOVq&#10;ZVoD/GDQPrgtFFOvqKPWLtC27GGJFsfFBExvTJSCNwXcZqIXQycLFyieOtWUYR7FuT2O8ZCo30dT&#10;7ZhmOCdJvtSK+S41Q9vd+1FtjzHJmjzkLWKh9QApbgnVnsOUqdaCN+U2ZtA2+/I1Z9CaEZJEEKP/&#10;3hAAgjyCF5QIeIEhIEm0irRtPNdF44amaw6eCgIW0QyyrVRztdpKeAhwdU9M63ejaCPuB4l5Drq4&#10;i9/wkhWbCvFFAOUIGrpoCI3yHwBLPwjUWsSAG+MbOGQhh5uf9wleN8TsWuLFjdBsjhvsAAEgVGPR&#10;AjgY60xNocYtASyV0c8IMA41UbphdR/QSUm0FS0DvGQdAQsVuMfs9gFCBzlfj5WMUpgBD9TquZ3T&#10;SJWfTP//S7lNYAQgRkCOWJTSRGg20awYUDfmvAi4GhBEQ0KZEZDhEzQL3hSW3g8NCizps4dLasQh&#10;kF0ZEM4ZjFwwbz4TwGJxJgWCn3JdYVj8ejznNUFwSTG/wTdTh753IUeHOF7u1djAdGc7EO2AW/u1&#10;BmXUnN+lHU7O+upYfvHjyvFEqFt2ocdjQYPPzc+u/llosxyTtCr4fGv2nLwoGjfBlYJVgShoc6JX&#10;wJU2ycPS9jzTlBW+ShPHpqwg5tsn0vI9L2ixDPMGtJU2cs7zJZ9zjSabFueGmBQHPOMdNJiu0BSU&#10;mcw77Sfjb5P1WJa7J2jatW8FX6Ve84S/flN/QD3HPmU+tTnH0QC+tAnjESd9eDMN0K0jplvum27v&#10;tu3yd/nY3jov34JL5tbx5g0ZSnLM2s1bXmI4tdOS2tWMdfjiPogK95NOOqk69dRTqwsvvLD64Jkf&#10;rI486sjqmGOOiYlsA9qVux9w9+qtb31rBPnnWKihUFeDVdpbiFMTc8lPLkl5D3/4w7PHomEcinZG&#10;4CXAWLduXfZe3P+A/TMmL7/8iupv/uZvqiOPPDL3ON5Of8c7Ynr9wue/UP3Jn/xJ9fu///sBFkae&#10;NyyEwEPQreZLIHLaaadl6yDrEgT6WxB+0UUXxexp+w68+4HV2WednU25Dbj8ute9LqBMXjuGd6W0&#10;gKbwO9/5TsyW8lxav/H1r20l8V/+5V/yXGpKtj/VTKvVNIjs+973vgA1X0gErwIwQarj3j7zOdbs&#10;+clPfrJS6/b6178+wWS3Fr5ycIdw4ObZf5viEyqitxtgYg9Maix31+ldNQuTnf5SnnM7JM1utRlH&#10;bReTBwJZvybQAJ0LiCBMg5V0mu7HhaRFuEUbobBjwmwz+XUNh9BBuGMWVIPVR4gq0MdseVSbvCwP&#10;8MKbqWUzZuK8r3nCLZpqx34ndTVZTldof/QNEZQguw1+ipRBOwUYAOB5f98gsZglxwCKJUBCfMnw&#10;I3MfQ0NXtKQb4ag4HHmMcJCWEaavEfnj76EZEytGfx7NnDsgQNCQ4JdtJqI2wNGNz9UQDrl/BjDh&#10;vpILbGK+MA+QQhto2ArCvZFPXumYr6aB+wA6S4AUNyhXRCWUBG/fMSMCLg3X0cCZv9tZZPUo/AC8&#10;GbsJfQjAjXK7q6runmgG90a4YJFBxFI+/n+AVE2XfVZ3DgGq7jGKKOOuuk96AOEh5sROawu8Ilo8&#10;k9UA/oDE4AF8YfWC+2uqVpNPi4sCAQEeCk7AbYctoJpoxNR8Gsy0j9bTra9gG7dQDn064p4RAG8A&#10;OBOgMU9gUgVYUPYIYOcHrMZ19bL0C9UxrKBVYMQ3wKzvgg+HEvQvmxgCTqBJ5KuTfKSlTErjOXx0&#10;uNU8ERjmp3A/W8GXfU0l5hHkmIpwKcLaoRbAR2Ed/Lx6MDsWZdvCIPPe3M+YLwK0lCEgUPtUylVw&#10;+Nv8BSx47H2CJBcp5CWHNrfRBBnjz82+3YMT6rnP6xDE/whT8tuW1Eu7LDtgC7oULNLhRzrNb10m&#10;hXERyAKta6+5Nv450zRJq9seWZ5CV6BmWTr+G3vM+yzXezwu5fttmq7XMkyhmXvUuFl/oUsBHuBH&#10;G5LHdpGvJI9LXsGtPLAtLgQYsCDAldjNLTeyS0mtwTZeXsyD4VndP9JjO+x/j9WS9VypwxiRPrWM&#10;5Iz/jfVavjHjQg88Ln5yI+7pAZRbaBqb8oCy7Bf+5J4yBgr9oZ3rGXeTdngu9E/6w/r97b10Lasz&#10;WeSAOdMBnLFq+SSPp+/LyZ3wxzJt/7//+78novwJJ5wQAe72O2qz7Bs1L+a5P75LmiD/8R//MUBJ&#10;zaN9uVwyrp++Tsccc0zyuDK4aHYsU7Okdevb5vhyLMmLK664PIDf/IIK+dWj3wUaanI0n6qp+29s&#10;S2SoF+WAQNxkH2uSFIwdf/zx0aSpHRKwXXv9tdEaqVFTCydtG/AZNBiq412tnOBUjZNt3ZVSAmPD&#10;B9si7w8//PDq/R/4AHMoYZXg5Wc+85loEOMDyGPuM+XLx6tOeVX1tre9rfrOd78TM2dp0zTw9Nh+&#10;sN/VSN73vvcN3y13Jd1xHNiOZGOiZCJSa6WkUZiP0Gzh4YGGQzHFm5tCBLOdwULbTHaGMojjvtol&#10;8Rv/Ijg1TxH+gCdLZRUTn/NdDSLysCHUBTCGWhgJnHBQHCK8UYJF+GKby2IAph5+M9kBQoRLHUBb&#10;QFQmQM5YKVeojKvURUU600fxoAmT+Uu/J8Gj4Sg6+kppruMW/cKMkJ+JmclZDZWgycCtiiuxiHV3&#10;AAVcCWH8ZJbkdxstBBnG+KeNMJ9optSBqwngdIGE5jnURSgF4Rr1KYoFam6Zo5jS5Cofm8Zf45sT&#10;CBPaCMH6v3XwT+tgumqrvWQydgP2TPYsOjAyfxMNl5ueK1DGah45N9axXmBM47HyMiNpKkQbSNsH&#10;mBmb9GcLzWUfoC32Q3TSr/A+/AX4aKLFQR6URF9wTJ0MAngEWFGLyafJljhL82jH0J7VQTW5Jn36&#10;8NFnjp0BY4XKAHv8hvfu2GAb3f7J+G21837dN/bLCBDH/5iwRuZpL8I6wDMaNeOtwRT6D1Iw60RQ&#10;0YblkhOJKd9KM35G+0vfNgkD4RY6gkL9zcwTLRn5FL71uOWcAya3csykV4CD+UueAAja3BCsI4wH&#10;KdeVigpx+eVCDcAufCtC33L8KGT8tt98DgROCgAnfc953XMc0mD+8MlCl94WGMR+lo5JfJvcBip9&#10;X9pRE+3fpCKwnZTr8grQq0FS2j9pn8BGmv2WNtNmAtXqZ2YdJvMr4Pbae6+UZ37Pmd9jBaHHatTW&#10;rFmT9pSybKd5LMuPv8u9fttmv3ONdpmkWeFQQIhlycs8mGaoyYoA0mfJ8rdeY/z1V+3JJvVbqq+c&#10;d071sxtvgD6nCMc/gAvQZvmWqWZAegRl1icQySrNienR6zpGp35otB7zlb4NjdbNW8rQt6F5t7Or&#10;CQxNHGZMSfrk/vLt9dKmHHPda34st+SjUl4qCO/CmHKerEd5KkmbzVf6aXJ2p3xZrrxxXBSgpaaq&#10;ACZpdkzoaP7e9763uvcR966Oe+xx1d32v9vW/l6OEHlf2ui41yfKQKNqdk484cSMHeszjx+T39al&#10;D5naMJ35ze95Te+2335So3fTBgIQ+28y3rzfMWaZpR1qkS1PWkyFf/azvNf/TROnvlnf/e53qze9&#10;6U0ZF8m8i/yxHwRjgibnEPfIlAdaSzRJCnI1QZp8PgWmmp4FZ0bsF8Cap6TCA3m6vbLLmC73rHzv&#10;XA7Us99yZar5iqmuNkWMeobDQGggKJlhmNzqCbZF7C79y4xQrcbGl3ZnDMM7tNH+NBTSAjsBAx2t&#10;lkbNiROqIo4qABEADxzCZwAY6LOi4XIFoiY9tSWaHC3LDb+ZH2qzBDNs5m58sXR817eqD0hzSyBN&#10;Vj0+Q+2gAJ5MmtbNA9qLkBeUWTtlYE5ktTt4CCEpUIF2wdxIc6KC3PPG+fLhBqy5sfcQkNoStMIj&#10;oqUBsqCZEBedFlpBhOXCPBOYGikKAl5xD2UBrIzJ1cGsyDzAMWWjy9JVrI0vmBs4ZxNnHhxmiaoN&#10;IGuysq7NJK+p05AbXeofsqihwf6hAwO7DtmMGoCZzeHRBMoQH0a1Bi5EgHvhhXHHXHmq75jAqtNx&#10;5QT7DW6eR9tXCzKD+/ZwzFcpasiP+JPRrgZ94mIFGhz/MM2MQ/LWm8UrqJjkAFyCGtRsAFQ0aZsE&#10;MiBXxsoCw2WRCS6aVTqzl34gv6ZhuIf3HeBRXyKAqVo16HZPUPuNu7lOGAI24F7cZAgQuA1ibwF6&#10;nFiHE/C03PAt5xxzFBzeDImejjTGbMyG0AGZ9Zi4hX+P7SApuMsE5e+U4yU+AajQ6fjgq2oS4FT/&#10;olrwYq6i7YK+jBnGjcCvxOtzwjc5JhUGbhZ8KeYVk8LPZF35OP48x7eri5sDVupu3lj12TNydybj&#10;DvdrUlWoF58ty3fSLPU4QVuXH89Zrsd+m68cF1oVXE7uZeL1uv4/5bf0yS/9wXZbjcbO8WYbKSvg&#10;iW+TdaWPpugpNHhNugQ+Ah5/+/G6yTYH8ECjgqHEQrNeBUtMsfSfPj9Fq6lgV+BYTklqWWFe1dh7&#10;/+qhhx9a7amDvjzlfPAcf6RdwWyd0Thyh21yhaYbmjuu5a/nrLsAKOspPEse+ck5XyKWcPloGb9O&#10;3vscpIwawGaMTAicvn9yqqYDmqTHPjKPqfSX81WDVZnjTcSYY851PJZy5M/0PaXM2/ttf9g/9qN+&#10;Xm5sL/D68pe/HAdzgYDaMjfR1ulePycjzT/koQ+prrn2mgAZ7/UjqJtOli0YcNwcApBYs2ZNnP/1&#10;+dKvaf3V69Mv8wCnMj4EgwKJw484PLHszPvd73w39WsO1Wz6b//2b1ltqD+cfWXd3//+99MOgzbf&#10;5773ydj7yEc+kv0ZXcmYRQq77xlzn+PS5H2OLcGYeV3soG+ZWr1t2zLdrv+IY+lXy/fBD36w+i4v&#10;FPr8ec4xdPHFF8ePThBWkrxy9aa+eh/+0IfCjwc/+MHlctpuv9s3+hoefNDB1ZkfPDN8tOwH4b9W&#10;tJBbb1o52KkcqCXBMkU20Eg1RwhF1PNjNEJGoB6jrRqIpJwMjCXloQ73ghNWOBrfKyY1MIJb/mh2&#10;UtaqOWvwJqnPkqZH95lzyhTFqf/Sf63B5NhlleHMHrPVLMFsZ1azvUoXqU65ZKjBh75q+DzxzOSh&#10;UXPSDJ089PqqxcyGpgVbWAuNzxjT3ZJgQW2LEeY57i24YACXdUBCtmZSGwRgMbBqD/OZmptOaEQI&#10;Cjj4GGx3rE2UD5QEQBmSAm4kFIegR60X+KsGIJRvFH01HK7+9J8R7NXaRBtG65nn0S7hc9YF2Opg&#10;TBvdaJyKYAyCCq1bA18xzbSCGOYYXdkQ0KyyRDOvn5E8xzmM+GvQhBP/LDSRmTdqhQw8BThqxuwZ&#10;MBZAMiLA2Ax+fPVm7vVOB2rR7A9DaPgPpiQciGExYqIWYAv0aHcfIdEifEWLMtC7QRBCA+AGguZq&#10;rT0QtHjs3qRDTb5o6JSVapEa8DF+XgobTKCwnPoUQgBN6jUuXIWWbETQ2t6SgWuhFV602puphi2G&#10;FpZY8g2vAXINgGhM646jZVIRaF5KNb4EsFoPz3VoYgDVojl3RrBCXwEf3uukHEAF8QEdAg8+CbOi&#10;EKbQCE+1ipQ3YIWwYV5G8NM2KSDjXzS5LxXxx3sEZAp68zjBxaeJ58WUOjivWVA6+jx3Qh3Nb635&#10;zdUWV5JS96zgiW/BicLfNtgky8wx9yj8LCO0CBq45rnSTgWe51IPAqnk83yhw2MDumq6KDRbj4DJ&#10;RQAleS18Ayx773QdHnu9CFh/e6w5SgEgqCq0+W3yu5xTWBZeeqyAtYzkkQmkUr90Rrjabv6p4edt&#10;qNr3kDXV3CK7l5id/rH+whu/BaOlbo/vftDdE99JsGOflRhsZdh4Lu2dtNXjfChfF42h/MQdgIkv&#10;twRAQmtpl6DBY9vhfdOpnPfc1nLJ43PCAGQzerWAzE95wa3vDRcmxZR2TJd5e471+VJg21Y1VC98&#10;4QsDet74xjdmP0a3AHKxir5JmsuOPfbYgCm1SoK1R617VKpdu3ZtNDrTNNwNoPBAzIWWvQdaKU2P&#10;Ai9XgF522WXZIsgxdm+AgdpeNVdr6EPL+sOX/WE0mq95zWviNyltj370oyvNq3/1139dfeRDH66O&#10;Z8GCm3a71dDnP//5jBlNnWqK/uAP/iCAy422NZX+3u/9Hn7BMzFfWo/JfNal6dIx9do/fW113nnn&#10;VS9+8YvzvE635T/62JeI5z//+QFOr4F/9pmhTUzpO34LoEsy3IV997a/e1v1oQ9/uPqd3/md+OyV&#10;667QdN9Mk0D7+S94fjY+f+UrX1ndDzD+9Gc8vWRd+b6DOMBL5WQm3KaCjdddWl3yjQ8wgc0jeAjP&#10;kNWXClCE1vhuCGg2DF6FJgmA0cF86IrEbFWk5sw8gB3TmAnQFQGjiekQacdZZhDDbCDg8TDCZ0hA&#10;B1AC3PTQBsUvCTClqctYX8Yfc7GAm5X3ce4aoI1yNaCxsJheyeMbtsJUTU9t2lNLYqiCngAJMJnQ&#10;DgAcI9qPfOtE3O3eZU/BamN14wa0bEtEmmeS0KmpB43u2dnCZ0xTkT5gPWhRKLs8Xuf6JsfE7qAa&#10;NHVqsABBmkPZQI+HAUEBSI1mRdMmIGnISTBNri2iljJPTKVgkfhbAW6i2RIooWlaJFaZQNaY/vqD&#10;9RdXV6vwK9u0CCAm9EUXkCp/mrS7gf2vh09a5nfaPb+gWRltA35uxiG7aQuADzCwx2oAhOZHNGiz&#10;gJsxQsstldwEvUGZLgawLfQaq14XKAdQhjnXlaSLGwSvCFz+ac5t0t4taO+02rjaEm7AOkEt/Yff&#10;m6vQlijL2GaCjK6rUeOABRPgaQAaZasJdTWpAkoTs75l3qMfouDX4MNqm4iZSx5gpuMNH7geizOe&#10;84rjq994/AOo+eakyeEhTES/9+xnZ9L2in0o7eMrL2ILpkMAdjAfwSigceISrEwLah8JfeusF+7G&#10;78nrEJMxpeD3HvF+Y8tNVR+BsojGTPCgtsy8vlUHBAlUqFsw4W8FgeXbXj/GzzI0QwnMKr2CjOIE&#10;L4hQYzm3tInyBwR57lUHIgwFCobj0O/MpIZJAVJMoZ5T+BctljTZVjUBfivwbYd1pb2U7XmPzVtM&#10;Ox5rltR/Ze3atbnHe82ns7SOwZqDwhNBIi8yBdBanvf7sR7b630FiJT6Snl+l4/5SyrnzG9d8tIQ&#10;B4KmjBs00/KLJzR+TwIKAQM/0/4uYx+1W7XlisurDWi097vHvZgFaAMVSLflWo7lCsr8uGjBLZik&#10;fQaHe7KnPOswvx9p9Nu+UJumttog1u1Z5kYCzs6i6R0fvBZXCV7EoCEvZbQxeXmGov3jt/dbvu0s&#10;ZXtsKnV4XM75TjS+6rKqyXZi+tBxIeTtBaj48z//85if9R26tWToBH2G/vmf/3nrZtTb5pc3jpfp&#10;xRICLs+poSl9pOO8DuW+YKgB3rhhY7XPvvtkDEmzfe7HcVSSZfsRfJV2Ccx0Qte05nMi761LjabJ&#10;PhFAmV9tq/kFDpZhUmO5Hk2Q/HSxgMnnUJoEJoUG77ce+9uxYvvsf18SpNF2Wa/5HQs+V4aO8Xha&#10;85QKdqE/8sS22jeFZ9PtmCbVtumi4Hgr4UbKde+R94WvntcvzbJd/SofVtLt54D8NbyMq2if/vSf&#10;A7mPY3yexYy1ncTg1Qw3BpR0MKNpLnTfxmZ/DqhQ+9GMAAANJ4ZoTZgfuE6uoA+X7ovaWmhj1Cwp&#10;5IaAO7cwUiOU1Yq88QmohgEzTNw4mZOJCZeH2VV3gLsmW+8EVAmw1CIBhBArqbcBOGlpclRDozBn&#10;sYEPnRou97Y0ir37MzbQOhneQZMf8ha/KMrlLXrA/V00HXNomwxYyzzBw8jECRzSdBetEACBZZWc&#10;ZzJG6yUQGaq5w09Mn7oh4ENTZgvT2win+hHgQt8yMpNHx2EEDKbKhPTQLCgfUNgIqLIJOQa7GcDk&#10;QnYPoO1u5ZTFAvIGLRV8dIN0yzMCPs2AT2hdZvEhMy9gYAxwFog5PYMB0h+Wrf9fC83UzAzlQIsL&#10;MrBHwkfyitUQxj2AWRszrBrDIWCnQzuGxD/brNnaQLGUC3PpN2KjUfYiPF1AW7VqRtMtwEWczb0u&#10;XpAHbm497rtXqhojeir00xa1p9BAad4gAzAfM2FDsAsOyEzbvB+Aybgbqp1kUYgAeH4L9wHgut1F&#10;zKL4QNGHUEFnWfnPJyedWlTZn9CmMCXG2JCXBn37GCjpB+90Qg5R6TLGC2V6Th4lnAffFEY74C0v&#10;Bpbnx46IdpDJamiYB9oJbMu9BeglL3wwOQEKdixb8KRgKKYZz43gh3m8xzGsQ28EN6DDeHcGxB2x&#10;1dKBxLJrCWwFQNQYbaadTjUKkFK+E+t0skyvSYMmJOty8jafH+tVUJZ85ZxCSuGmduuwww5Lkeb1&#10;foWdQk2wlLZKBP+tx3ICTDk2FXrKvV732PMem/y2Ps97r7R6zroKPdanGVVaPR9wRvs9NgnY5K80&#10;K2S7zF8mV5i2996vOoBNz6kAsEudfAuI6VHqoQ6Qtj6X1hXe+4JhucnKtUlfOjZKOy3bMeOLiK3o&#10;c29Tn0MWZsxidh4usDfaLHsJwweoJYfzlPXzmxe5LGiCDlMZs/IvbaNueWFd8Svlt89TkzHcp+8a&#10;CxurijHRorwsimJcF1pT4A7+kY9+ptNywGRu1Vzlx6TGqWidpu/b9ni5sh1P05odx8I0OGjN8exO&#10;kmZMP9NJYOyKwukkiBC8bZsE7gHvkwvyu4Rr8VQBNh47jhxXu3pajifT7Zim3+eqBFSePu/xcvfo&#10;JuBnJd05HNg+MGOiGQIInLBGzFboCMBZtTDVjISuBZCj+l+BpJ8VggeNS1PfK3yVMEQibNAe4bje&#10;jEmSSUXwxIAYj1nijyDSzhnhTVuVsW6I3lILRZ1kQpoxVZFN/7QW4GWE4HeSAlop2qNpE+C5nZET&#10;o8Fj/ScIiPaJulpsnSTAU/exhOZJp3RyZl/JMeVuJsxEg3hgswADQYfBV7szgkmAiSY+AEcTTVuE&#10;hxM0pLVo18AdBvRUd6KVXoEav9oEdhV8Gkus5f6OhAzRr6rJ5Ol2TLaf/7xdK6xr86hbEhk4Vj5S&#10;OkCS32rKCFExBqiIfd25wLhq+pS59L/WhHiP/wQM3GN5EKj/nGbIgTzRN4xQ+qP+TLW0URCGwAMg&#10;LQEiwzvaPgIp9japScTcpFkWQTdGY9fdDU2V/IbZTTd1RyPShT+L+Az21ADQELVgHYBtGy0fnOA3&#10;deLHNuR+4ZFgTf64B6p85LEP6HXBR496OgAMtXpurq0Mb6h1BIQ1DMGBxm7EmFEOOukKamkae3+q&#10;aUP481kuSXLx5ZEG6TQKP/FF4CNXMa8q4GIKIm98iyDNsRNBaKFki+YXogLQJkJPk2wRlpr5l1Dl&#10;DZqslEMgq9ESEBShqoBXyBZAFCEvbZzTPKNWwHOOrVJvwIg0MQI8rw9Zi/hoN/B7Fl7PwHd96xTy&#10;LlARoHiveQ38GrPm5HcR8H4XYGPTBFLWY90CoJLMZyr0WK7X/V5/1focl2t+K8gESgou7zVvaY+/&#10;S5vKsb+9Pv271F0AoG/lakykz3ymUo51es5rvnValnV7vgA5Bb6/p++3DM918BnrDjADouXs7XE3&#10;TM9q3QGCVDNmNfFBB7ESeXGP/B5yrZQVOnhmLSP/+DZ5fvpc3b4aPJivjw9eh8UTFQsQLFSN+9g5&#10;jX+mPLvwxLHa4iU2ZU3K9rgktaECUJMALa4hc5imCJkyxn+OR8Qrud+jlbTCgRUO3LU5UD/ty7RB&#10;Iat2So1TVrAhzAdDYgMB1uL4r/lAXEEJRprv6D+G8BWdCDoQ84AfV9+pKSGTAo0JJoESBQ381vyp&#10;Q79bNAna1Eg1AT3InExgY8vDdmX4iWiSAC4dzJ9dQlC0maCa+Lz1AAnZ1Fp5P+PKKlAEMlj6XcEY&#10;xRvlGY9rRPgGVFAAEujo45y7dBNBwvFZQfmyRFsFQGojDGKqCXQEEIqvVoe9KYmsnnAcgDm1QS0m&#10;8tCXkCGEv4DoMf4/bbZIyhJ9TBtuDTUGzNQBV5H0Agv4olOyer96QkWggzywjkb74SIBTXYuFGhx&#10;0oj98WGDsTGvAkSN++9ErMlIjZlBYPXtG9MPs3y4k1pQyQMM2VoUoKdPGwIcUNpS6wNwMo6YPnU0&#10;GGAl+AMI0HGJD8ZvzZqIbdqp4LDfAGkIsQabwO9G/LSYaaHBOGyaadtq1+x8xomwoUO5UEyZjAvu&#10;57/4LjzhfR+ewAHMpaOxITkEwo4JOqqNX6ArgK0TeoeAyjbaMbWphoxoeUw/9ti2arCdOGbbCjha&#10;WTXQEulrpIBT5ikUTcX3Jz/8PQEDyk4Frb/9hsV8/MN99L8btBP7JFvlwFyu1eXp8yVYMkmHgEFQ&#10;VACLx+W3b6ZFuOcG/ghQ1IiERgBIFydyqdUX0edHUOb9MTfQ96bioO1xodm6rdO8pU3lmm++RRNh&#10;nnJfAQNpL+0rtNqGn13zs+oGVzVCX8lvGWo41MAVoOS9llnabd7p+v1dyvW8+UyFDwItU6G10OK5&#10;Uo7H1mk59mdZKFDyeM+ke3OPddg/Pieb2U/0GmKzDYgFptZ8xIuBYFYgPNRfkzHmitoaGHMOHquJ&#10;TBmUKw2FDoG7PPN3AHLGAGPF+qFtwG4n4x4LWNB4midjxEsem2eSHIulnXmmczt9y7fnraPkqc8B&#10;TlexqTkvBg3Gmi8UAviVtMKBFQ785+CAKprlk2EqWGVoUFRmP/4zCSwgatHCNFgl2FIbw/mxRlUR&#10;IwAAQABJREFUpi59tgAGJvc9bBnQlOQ2R25XlCkDQFQLatGcIMHzvBWD7tR0ufoxjvLc6qbZgi1N&#10;hTqJW79vmq6czOpOZINarjaantGA2FF1bQAbVzECIJioEv/KOFlMapKmUHPfz8Q3QvPAmUxsTbV7&#10;lO02QBWx1gRl7NpOXiZcUI1QoIWJtqXWj4qawB5DhXSdjNUcUdYQ53ooog7BB4KVe/nilCtFmbzR&#10;ZLUnTvLDeYSu1U8WMAi6Bmh+wEJsfs0x4SdAjtTLMcUg5Sgf0EXNar98W47ayPYgVCitWqSBLvOH&#10;PdCGTxhxwpYAv2zHiTBC97carR20sx4CDZhAwTABlMh9rNGEHgCLiy1Y9dgDiPfGs9zDZA9gVG67&#10;EKCxgNkLwDAE+LXpvxZl9ZbqcygVCU5Lg/QPg5/uB9oxoDA39+HljPfTFv373B1CbWnDsB3Q39N0&#10;ye96hSWCj5Z2qUPTkytrZbpUGty3BXCjabWg0iwKb5dLEXpcKsJOATpgMUETU1aKlBjqyXW+C4hR&#10;eKrNUOBnfCLsSp5oorhuMt+AMhqYqUb4Wo5jhq3zatLRNynbIZG3gCMFezm2vvgVcd26TGp4BD2L&#10;7HMZLZAmcO5JHXvuX+0D0Fcjp3Yl9AJIIuyh0XI91hzqNUGC5XlcNHgeC56sw2OTNJX6c4I/Xkv7&#10;rHuSz2/9Vy7/6eXEstp/K0hRo6Q56Ktf/Rras1VxINbR2ijp7tenZk7aTKWsUp98LTR6zut+CjCT&#10;Bu/1U+5NQfzx3mIuC2CiD21X4XHpsxIY2PvtP7f+oveq4V77JvCs4U3UzsMqyuR1oX8AvpwbwuOu&#10;2x5Bg5vEC3wF0asIVcFgTP3GW9OvzZcn67MNA553nynBnauNR5jOZzl2V4ARQKosgOHx4J4avEqb&#10;2rKUOxmLlscwTJnFD822Fz6oQY5Jk/KHmLhblO2Mwe1JJV/96//9r0C0+HoVfyI1mX40f5U+nS7Z&#10;seXqXcdD4mVNX7yTjvWZ+umll7Il2YHRRqt5XY7W7ZFTxqa+Z7bfBQCO8btSctWoz1V5PuyXH198&#10;MbK0Xa1dszZywvb4bP7kJz/JIqJDDzssY/jKK67My5cvO4535zIXwWjuvxS+6npx6KGH3sLcfFfi&#10;zV2JVqak7SQfcgRtc0SQV8CWPkQd/IqaCHHjUg0AY4paJ5gRwpipkQEBmEKouvdkEycmXMiZdBQY&#10;Tlw1cGmBmLKlkeoiQIIO8319w3wTZ8ZRMDYABq5wjLqLCYdplb9OPLU2ScAj2Onwu4GflWEydKxV&#10;a0RFxJRC+C8o6NwI3TJdoQlkoh7rGLNqs4e2bkg9xvPKpKZ/G+2FfCZJhJqTNbRqEow5ibpcBdmi&#10;PmNwoWqhTCb5edruyy11jSBaOeTAzq4CAjrabzBb468ZhsL7nIWNNZbAuJCkJkz+uE2TGihXg/ah&#10;ZQBIUv+kdkZ82tZXDp650GC4RHu5t4m/W4XJr4cg7aJpW0KY9ABDMSEChpc8JvCr7RxRiBuwN6BT&#10;VtmDLHTEsoeQVLsJoGxDp5o+WErZZKI+zlZLAm7abj8vgfhcudqkzs2A0i5gC8VArUlE42WYkyV4&#10;1YQewRMlU5bOviN2a8BkDMlqG5vscwq6rtuIkqmBSbRLW6U5QE1gjym6oVZQEEhfoAMNYG+xchOU&#10;TQt+PkUwUY5jKSzXzwfKx0w2iZKv4COZz76K2ZNTTswKRc/bUlPMT/DHc/ZDnPstGU1WC43FkNAV&#10;Yxq0iAlTYKAw99Z8lzom4MTynPCswzqd8BQc/hZYeLyAJtfvFr4xnYVNbBSvmwBtZtxIn2CgmFgt&#10;z1TKtH5TASnSrGCRFj+Waxmen6bPe0ITebwmsDOf5Vqm2inNlk7kR/3yUVtplndqzH7zNx9XXXXl&#10;VQEwOgerSSu0lHoKb6XBj+fNY32F5x6brN82+NHpWOGiQ3PJV9pgXsuRTs9Jj/wxlTq8vtUkCc87&#10;8PJuBx5ctTdcWzWJNeaijfoBrueBOQBmtFaSwscxpO9O0cplTE3GiP1Q+BYBTn7bFJCtPyzXl9S2&#10;s3XWmMCzmhImTQx9luU/k/TbXn8HfPPtwhBTtH2UleOMS0YnP1uEzUD1HZAWbZx5oW1H0/e/9/3q&#10;7X//9mynZEgM07nnnFt95H99JNH2i29X6WPbq9A+55xzEtzV1ZDSYT/aN7cl2X4/t5bf644R+9by&#10;HRcFOArKXC1qncb00lm/rLrcXtmeL+PD+/43e3G6ClMaDLvxtKc9LWNn27qm2yMN29Lsy1DGAP15&#10;ZyXBtKtG3/nOd1bPeuazqif+1hPzgmTEfncFMBlCwzYJoD9AAFp55H3rHrkue1+ec+452dLKZ904&#10;cD7Lbpv15f/z5axslVc+hzqtG7ZkJd1xHNguMFOsMZOgvHEiRSih5jeGlVsrgbsQ1UyKDDyj8xPu&#10;HoiGdgkQ4h5xTH/cg6DRD4i3QeMG+Ubo3pqgtBy7qm+MhkrQl6jurCocqRFCm2MSGGl64NlhsoUa&#10;7stDaUFoxpqYEMcAxTEqlNFIIIdAhDC3XmpidpzDoV0MNMLnyXqRb5RHcE5QVJOtl5r4WPXxkfPd&#10;1jmv9mVCkyTaoY1bFjAIcr6LtqcHWBmimWvPqjHiDjR6LhJwVahaLMQ5baEygIN7P3qjwVttu0Cq&#10;zeIBVxuO8GFzj9HIDu6L1dbViuRJcFqATBz21S1xfglwKZDUf1lzoho6V2qOBZDcb1iMQUJmcA4e&#10;QwH0Qg/OxwMAk7sqgIGqRWhyJwdXwQ4Fp9AqCOQ5g0YEAkBqFqTmpuzzgOwu5lN1V4JKSMsiChcv&#10;jAKq1TAIuimfumYBU66mxTmN+pkwAV4znBsCWg2v0sU3bQmtGDdTL2AT350xCybUfLoZuuLQNnYA&#10;fSiaXJuANhbthYCftrbs5/AAsEi7O9TjKlYO02+OlW2TvFByCajVLIwNPIlZKf6SDigmd8eSE41C&#10;0G9TAQa5P2MiDOKK/VrzGIKhi35glWSf1Xq+WBTzpfc7wQcg8GwUwVXKtp4CGDxn8ncBIV5fjVbG&#10;8CmOyw6T/gImzLYCiXHDqbp8UTXJt2NBkMKpCK3QnqvQOanPcx5Lnx/zFuFWzvtdjs1f8rodjeEy&#10;FLZ++6atVsu22S/6mOkQfv11bPlEINeiMVE42a5SriRZrudMll9Sqc/fHkufgs1jBYdlWY7Jej32&#10;eimj0O11AVTRlJV2lnujZSKPi4luYHwNLr+02ve+D6YcxpRa+glfBFQeW74aMB8sTeum8IUx67/S&#10;v7bJY7+97lixzpaaMzRv1U3EHGOcMWpSbtpLv5s39FKfx/ZvAVgB39zDzBU+e808+U1JpibjT42Z&#10;YVq82f5w7Fn+jiQ3kDc4qzwoSa2hmlDTvxPb6yqAkHHL7B/DLWged3WffpOCFTc/V8tyv/vdLxo0&#10;Najuj6lA92N8LT/uw+k4ft/73lc51txYuwRDLXVf8uNLqh/88AcBC+se9ajq8EMPrT4OiLJ+Y4sZ&#10;/sG4ZQJDw1kIHC1bPriK9MOEhHCDcsNpuCuAycCrxiezjU9ir84NaAP/8i//MttAGT7DIK0+V449&#10;Y50JboxlduKTTsyLigGIBTbGbzPGm0Fu7X9jg332s58NqHEl87aLEUqbdva3mmrbKU09tLkm47p5&#10;zi2sBM6ve93r0n7nKOky/IVte/97358dDuxHw2wUUOt+o2renN9e9KIXVfvus2/1X1/0X3Pv7/7u&#10;7+7sJqyUN8WBeoafOlEOnRgME5GJCU1LgJoTjsoiJquEHACeNVgYEPMaKpZ6SyZMjExymtU0WQl4&#10;dPAHc4DmqI7/+jzpFN8BOLQpS1NWCyDSUavGkrsxmhUjxbtCb8xWUNIhUHMxAhI26tim/lecc57P&#10;ps6UKYoYqWXB7CjIG+JL1STcQpz3+c1cyA0MWukje5f6Gkwi+jhl4qR9fbVgWbrJUnmRArPyjPAG&#10;7cxoQGwtloYvbEarM4+nFyAme4gCnNxoOyZPHded1KGf2R4Bi/aIElqAmZk5I7vzWcVbNPtadg0i&#10;q5AndAgHCF+qc06lsV03IMcs28AsDNbNqtgRps4hK2HhPplsN+3VVMJkPIMwHwBiBgiszirA0Rza&#10;nMZ81cWJfozZULNgG8DZ4fcA/iI54I/iv9Z+ReCxWtUtqvQp7JBfVjVZLToCNLcEotCoCVTNmtC8&#10;jx/biDqb7Cs1g+lNU3QD0Oxn2MLvTlrmoN+9QDHPzriaVYCGNqENeHMsUA2kMIbggyZMJ0rgIaKH&#10;9gM6G/T/mAUahlcZt435Bh3QMOR8QF04sc0firZdJt8DQLjEflIzwjmEm0KzCC+//RThnd/cW3zP&#10;/B2hKdney8DRb7AB2But2ot+RqBDSXlrNo9mM5PgZzrlfur228kxIG6Sxzf+JTa+n8VB3dQh3MIS&#10;/Ouyp6eatT5aQ8vTZC1N3qsQVFMjz7zmOdvhJ3wkn98mr1uvH++3v6fzpN2T/KXN5tEcZJwoy7z2&#10;umuzRVPRSlmu8dQEZ9IlWDKf91mGyfoytjgvrQrMn/70p6Gn5DVfodn8gk2/bY8r6tauXWuW0Ot5&#10;65luj/d63jnLegtAMk8BKl43+cLYZqzBsaqPNqu1iDna/hYEZXzXgE/fMu8PLyjXkBA33sRWSJMu&#10;tU5BSak7hfPH36X/HdzGKsz2WUTqH3CtLB4x39YxmvP1mPRc2gK9jkFX35Z80iKdA+asBLPV75Cx&#10;WOM02s+/krfQc3u+5Zmm9sIzy5AXjnGDGr/r3e/Oxt/2g8Fg3XNSYe6ejMYgE2R96lOfythxiyBD&#10;d2gGNQCqYMHkFkqCKe/7sz/7swAoVz6+9S1vyXZOyTT5c/7nzq9e9apX5cXAfSH/51/9VYKoqt0y&#10;3MenPvmpgELHquPFcWYIGuu0bGlS+/O3f/u30YS5wvh1gBTBmmPzb//u75K33O/4/PjHPh4NsBqo&#10;j330YynfvUH97X3GUDvrrLMCAt8CzW7XJFh75xnvzEuM7RL4CWjvjOSuCa88+ZUBqfGFpVJBsefd&#10;P/Qv/uIvAojVeHleECaY+4d/+Idowd0bVL6pLZNuFxI9+UlPzibzv/203047bbMvDiU+3Z3Rrl/U&#10;Om4pOaa4kGkVM5KrIRsE/Ww02bsMdNVE42K8MIOlqsnKikK0Zg00MJxkknO/RhBTriF1Mc04Ybhq&#10;MQmhnuj0+G8l6CwURLuGsNZfzR0A6nKZoHhLVZsmLRhl+DsBiL4VOmlWCDEmkDZaGbVlIyLhC/SU&#10;xiPMYQKJbny7nCy5V1BAOW6D1AFQJE4YS7C7gJ+EftCvDjBDZmgSRPBWzT2u/ms2NyDfl/BBgZ5F&#10;QJTgBsI08bonaIs261snWFRziAqMOjYDaPCPIn9ChcwARAEpZEHTheeUe1YC2kSXAk2X8LsvpmbH&#10;JUytXcJcqFWTB4JXQZzamoblwCs1kq6IdHXhImBqjBMZzw18BDSyCKEtqNN1Di0WJWLyjQ2RyukO&#10;NGp1FH54rgZNTZSgdzf84XDwpzvSTwKm1mq4z4u/yjn3/lTjFiCL9qvPhuVuyQRypBnQjpBRWzaI&#10;71gNBtr0w4D+BxrCMvwAAXFdNrRXjNgHrsIcMKbEpe4SAftpB7TDjwGLMFhxQJfiy0VjGsQrabKo&#10;oQtaVWO5XNoqnCSrRn74giEgmYRNChmT49JjgUaEHrTbp+UajM15y3Nlp0n+tgyHwBjsI7CHgLAC&#10;VBSkCjUFmoI3wpe+M1mPn6LpiZBjIjSZ37dzhW5NAEKafQZHrrxTGAuufJPwaimPeizLugUiJr8V&#10;NAXwlfPSUUCYx6bCA8/78bfaBSOdW67nLKe0xbIUMgol2Lb1fJs26FPkhG5e81mWx4XWct56LVdA&#10;Y5JWtSsln7R5bvrjNet1Q3TPW5bJckoq7fPbukt5aWOdvaaLe71d0LU3NB98r0N4MaMvqcP5oH5J&#10;rPvJeFm2RWHltyB4773Ye5N/0iAINL6ZdUiXdec8zDF/gFP6CnDM86qTfpK8m/DH8ed48z5fgAvf&#10;SrvSVq7bHjVrJa+NgArmPvpdDTSfFJX6yt079l14uLUUqitJ0/bDHvawBJx9znOek3Gj1ssdGoxh&#10;ptbIeILPe97zqt9iA3FTxph842OyrfLWOHhf+vKXonWKXyJla1KcTvb/2rVrY5rUdP5JQJ8mVvex&#10;tIxPfuqTASBGpHdLJ3ekMBnx/0tf+lL20DTavWNN056aOzWC7n9pYFs1Q2rxjjj8iGjrjG1mf/qy&#10;pPZL7dDLXvayBKI96+yzom3z5eGpT31q9ZKXvCRAx/Fp+dddc13u9Zqbp5cXtun23BHHasAOvufB&#10;0fCVvpMen2G13PrNySvHqsn2CVDznPNy6XWTz7f9d/zjjmeeVlLVyblhwZdR5igXAa2kO5YDN3N+&#10;m3rUwrTQVBlpH+gRjdDA0BJorVy92FBAI6n1jfItUlOiIRsG+D4ZYwvRztPoJb4FbRwp4KId4ZQm&#10;rQgbvkeJBcYMhMBWAAr8EMlcrwWmoS9AHcxDalO4wrEQUAAWoYpAHGOW1FtJgDBCmGfS4ziBRal9&#10;iF+UwUqBArTL1ZO+iSJYneSczJG4DroxgK7JfW3AG7CQc2o2FI6EdFhkMhG8EE5jDK3aR10tmsC2&#10;5NVPC6JlB0lg6Fs/EzVgw/hItsHVqO49mqC5AiKaucSEOlh0QocHgA9XPOoY34dmFE1xpkcMwzR+&#10;wGfrEBjkH6DMba7kTdlL1MC1fYDaEvSqZewKFugb+T+kbV1MkouYn/V749aAvhYaOhRrARYdrrva&#10;VdOmdSGnyUs/Lem8r8DFrwW+aOqcW6W+iAUImHGlpyvPbS+ARS0pysiAU7ePGsBTNWcCPP30jO20&#10;Ba1jtJxoO3toGTURj/A9yxZZDjEA6ghet9C2CqzVzrbQvGUlasA6JC6XoD3kL07MYCBm+9hJy0nJ&#10;5HeZqPyOAETg+21eQZcTW8YGv/uYeAa0c4SWRUf8voslJmY2hb1mD7Ul3mPZflIW5SmQPFbICGIE&#10;P3UdNJJUHKY3MUG6aMbwLQY6blIuBUXbokyzjFJ+buRPqcvfpc5MuNBhvR5HMDLOTeV+zxVBWfig&#10;wNHs4W/LcjL322T+H1/y42y5k2dm0i7NHTrG237bp0Dwfr+9V6DiNWnXRGQ5ajPM47VCh8+LZkiB&#10;m/yxDkGA+RQcfizDJN1eN5/XpbOcd05QqBS6Sx6vtwEzlkB3Zu7oYH4dsYWSQXyzWhqaYXNoMr9l&#10;CLg9KZ09tJo+4NZfyi88tL3OX4a0GNou7nVG0Be1gbZ9CNB2/1tnQ9th2zMmoUjz/ZiXWWm3PK/H&#10;WmFeiPWcY4snob4OLe4PbB1tQrYY45Cbcl+hh1tvV3IMuICltM9C5LHAqwBxwYt81aztePa6vzVn&#10;27dqYEz3Q2PzRbbxqdtz80uEee0/gYDfmgrVvqk1M0L/dPKlRadzx5lgawvjQFAhgFPLpVaorNJN&#10;X3EznEjZ8th79I8UvLg5+RWY5A+6+0Epz7IFc44tN64v48tFF/o3ev9hhx8WctTQKVc878IATfjy&#10;WvO941uT5lN/+6nROH3ozA9Vz3jmM1KnZdwZSZNjod9vtZZqqM8444yMXXc8EGhq0vW6wU1/9Vd/&#10;NeZfwZhg0u22nIsE3ibHtG3TleEdaAtPedUpCUysefTOatedwbtdrY7tAzMo1ek41kMmLVcjthGm&#10;zARMaqujFXH4O1CZh5jlmK8ABzrg68OFOGeyA1igEBojxJtDTFFolZpMKMb4QuxxD5OrZUcLg8Dj&#10;rnrZNwJNMMGgVyOnQB4g5Z1QVdOOjIqvBglNnWBQM2NWdAKeNAeRJXQ4+AwKalL7MgQcMO8D7KAH&#10;IGDdKJ0ABLX/UtqCOU6zaitl83gDMtwQvcGenB0AHc8x1/s4afNWTCBV/b/aAJnsqQkPBoBI5pmE&#10;i9BHyv009U3ToT6bqMPJEaY+V2lqYu1tkR9k474ZTXSATfnTgY8zmDoD0gAsiOgaQHHkZJw2arq1&#10;/Uz/I5zjx7z1J94cYDAblsM7Y46tmkW4wos+v1vU02ERQQczr7HKDPral0b6zj071VwZdqOjLxrM&#10;0gTqytIZeDXT2VAN8HsLgMI87eIFV0wmxADyCqNjgOdC4o9xDRC1gB8cykAAG8DFfoc3+sj1mPjU&#10;jLZY3tkSsEJz7Z8HYJMh9D/IjbHEkGPcxYeQcSAAzOo6+k3hulxyonfSaPnGh8ZWodU2hpkTL2XI&#10;i2gguNk3WgWQ+RUuTkTlXNFiCGQEkWpb1SSONxLLjejumu94ROoVmFRFOM7w1/ozSWbE1kJcgesm&#10;y755Hrr20Agz823auCl1F0E1pMDuphurFtoZ3gCi8dP8lecAujVrmldaTY5xP/7223YkxAOmM489&#10;Z36fpfLxPtss0BDQ+O39+uYo6KaBkflsv/m8Xz8zgZvCqAhuQZmrNQ2pYTmeL3X5uxwLZst1aZI+&#10;WbR15SG8jH8YJ61P/pjMq/A1eY/n/dg2y7a//G29fpey/W1+P+Yzf7lXLb1BsMfzbAEHCBkgjDTX&#10;66+lT615vd9PwJOACvq39LfwnNbatNTpfMi/1EmZjhn3lBTcrMa/zJAcXc6159kOjO8OLxitLJKq&#10;+8Z2TrdJjWuhl+mwpte+g1brsx2maN0oOy9yAlm2aSrlJMMO/NEc6LjUh0sgY1KTuvc+e6eO6aIL&#10;jzznM6VmUTq+++3vsgPHQwKgFOzS3mMcFW3pJZdcEn7qt2T/nYiflxqrz5732a0rCqfrCa/pC4GU&#10;wEG/Mv3LdNIXHFqnK2XTbwok+ssxatluP2Q74vu1/wHV93/w/Wi9XDlt/jPPPDPXC38tS4AX/yr6&#10;XNOm40+tmP0sKOXG3FvGif2y/qr1AWe2xTL/DhOpWj0XI9xZSXpKEkC636v+f6UPfJa/+MUvRlP5&#10;R3/0R1m845xX+kWTrCCsBOW17e973/uiNRQcO+dtua7e6UM+raQ7hgPbBWbuR4iU4WnDVwghjDjj&#10;4XIeZTLkzQ1bGRBBwan2Ak2KDvKa85h8FCQGZ0U8MXiZ/BDZSthMJoAVwRlXeHgUEJCgFoUywUuU&#10;yURFRZoquQXhynllIoLbcg3ZIDBCNPFb4Yzg4bKmOlfNqZxTpkcwUrbDVNrbc5hbAQ9LAKoBbcIb&#10;C2HNg4yGrNXl7RBfKp5rtDy0FdCkgDSCP9tLBmz00AQaikLgM0RTMoIeMA+CnJ0DVgM+iFLvqzRY&#10;JaZPKMGcJyGcplX55qF2wnAfT7VsYAQEPm1lUUATs6P7cWouFkSGDvLCLTPRZgQEk4UgKCWi3mpD&#10;j7HmgJxoKqkD2jVPukPCnvixecqJ3sUMemT1tiBcAbTum+mKyibBcIesUB0lVAj9RfvdX3MJkGcg&#10;WlrMOUyegDc1hKsph7urVfYTzBqgzenh9yaYiwNyFl9wbbQK2mrwg4INegBvgLGYP+VBfBDRRNqB&#10;0AueBrS6eKCmVwjuSlsjthksF4UDH/sfijRN06lqKpcLMOvE5ES0DwBjD8bLwvVXVz34sjfLvt2/&#10;MEhKBlIGHKWFNyfv9SPPMs656neZ7ALcuWHjjy+suvvsV3X2IBL25J5yb4qenPO4CFKPFWKCoAIc&#10;PBctC2PdSS7ggXZvuPh71V73fiC/5cRU/ROhXOjx/pKmzwkkarOo5NFG7ivXp49jes3zCiem8m1L&#10;s9cUWpYriFL4ClJMtkmz30OOfEh1/wfcf6vWodRXvkve3MSflDfhUxGIlm+HTNdv/kJzyVd+l7JK&#10;/tKG8rvcW/KV3yUfBeOziZnnisurPQ6/T93bkrAcnzlvX9ju0leWZ1l+QluIZ/zTx/7OJvOcawBY&#10;Nlz0/Wr3tfdmHsKflLL8WJ51lfpy3vZPyim/recWxzkBDwF4W1hN3iOI7T6AKceVgFCN1Y4khbJb&#10;xrhl0xe+8IUA/avWX1Wd/MqTU6xC3HFr0mTrsW1W66S/oaa/d5z+jgCgr371qwH8PpMPRhOmP5qm&#10;RE2MmiUf8auPqP7Lw/4LfmP/s1q7Zm2AvybQ6SSYsE7rEDRoItTXy3IEeDqsC9YEH45H+2jzps0J&#10;36LmRx+www87HE3ZFTG/PubRj6m+8MUvVC/7w5flBUmw516bu0GP5f7Gr/96QKShQaxLgPWv//qv&#10;2YJM3ywB32bMg9JjV9l+x671qklSK+zLy8N/5eExf0+35Y48dhxKS14kGVePfexjq6999Wsx2eoj&#10;KX2adB0faih1/tf/7rDDDss+p7bH1Zhq1BxLJn3zaGL1+te/PmBNH0E1byWsTTKt/NnpHKi5v0yx&#10;DQEEQn+IkAY1IBA3MMHwJsGnhf+VpiRX+lUjovgr/AFLLJNkVkJ75BuneAL4wyHn0UpkWyMrArgh&#10;cBDlPtVMSmjEEOyq5pyvkOp8AyAU7JixBDIWoUZOM4Tb+JjD7ZeamFnrkA6AKItAtBtuYYDWa1Fy&#10;pEsgKJaBbgtSiZLo2QEbTKAAS1ecJgirACntVmtFRHGAiNq8MbHH1HDp7j4kj/uFYugDaDip8lAC&#10;So2zNSb8xly3nmhtn/5mMIM2IdTQwqVNrtykDreiEu7qUzcDD9SUZTso7mmBUIN9oVuA6IrIWX3o&#10;uE+A4r6Y3tehLhdK9FD7jQFuasnwTKMc/J8whdr8MU5qjS5mR3xpDBeyME+v4Jo3g0DW/20AMOV5&#10;pa3608AruOuepALcrD7k3BzaPiAsfm+sGDQWHCZhzafSJV+WQKj2DU0jub+cAI6GcE4/OKoCKGj6&#10;pFDyLAHC2vB9DLhzfndCQKcD4Nd8qunV8QHYhCd2Hn8x66K5pEi1nGohQYJWtt2kYJT1vRtvqmZ4&#10;K6ejAHKOpIymfFmLaatgzK/l/9QCFO5gzjR+3+q92a/SVZmMt9tyfynVvE6gyyVDxsxfs77aY/+D&#10;qt3RmPmyspXe5W64lXOlnulvs1v39ugteaeL3fac99tf023wWH7PAjrK1jyljO3VVa5v73u6/O3l&#10;ua3nb62sBlqt0YYb0GrhR8k2SsY7nE7/L/QLtPxf7rHejDiE3Lw+a7ydddGCGtR2ul+neRywplrf&#10;xFfKnBznXPkzGUJt6F9i1We9GKtc3LFvgafgSLPiN7/5zWipnvPc52RDcIGPJi8BmOkwtEHPetaz&#10;ItwFZGqHFOa2/dJLL61+7dd+LYDGNmo6837N3S//o5cH5KuVOvnkk2P+c9WnPmtqmabTunXrYt4s&#10;LzQCg49//OMBcdat9kwfN2ned796sYpAUIB5yimnVB/9Xx+NT5mrLY886khkQKd61StfFVOo41bw&#10;pZnz2Vy/4IILqvv/0v2rB7Hfrm10ZaX1Clhsn9o3AaibhgvAmFWSR5B5yJpDqhc8/wUBfWrVBLfS&#10;c2cl6RWk3m2/egsqw2O85o9fU33iE5/I8yngkmb75hWveEXlfqkuBjjhhBPSfjXttkuTbUkC3v8G&#10;vz/96U+nP09+xcnVbzzyN8rlle87iAO4VdBLy6TNmy+sfvqjM9i+hIGllgXN0FjtjOZIZKN+RtEy&#10;jTEPtnG2RNvD3iP5arCCTvORb9fuw6jGyilKSBVNkYDDfTMFFJgBdfQ24n4AjgBKXY02RlaDpljB&#10;mwKN8/ph+XA7f0q6wMq4ZPr/uE+jKxdrB3Lo5Z4hTvgcBCAmL2CuF4d1tXho0QAzi4AV9EcIWsCh&#10;pkHefnruPwkpQgzBi+bMWUEcgHSJ7Y0WcOjXYXikz5Wtgy9s08sbsaYmlyoAmLJKEUABmBroCwbY&#10;NCaXqFU/LE2S+iy5zlLUMYQH3RYAilrniY9mCAqd7+N7AvB1ul6ah2cU4YpOAfLiAporY4jJ2/iM&#10;UZeLE6CXpZUBkTO0ma14We5OmWg3WyIcaJkFVC6h+dsyz2ocQmS49+j8IhCJPKsAV4sAtGguoV2V&#10;nzQLqDiI1nSReHFiBxfbutm8XGyjDRTo9VnY0GKPVQgh3AOLMzi3CH2uvPTNLXuYQtcSTmgJowIP&#10;3LZKPd0cq1GN7bbIAoUW8TMcET3AWBtw67uAoQ2s+LkvfUy17jfvz9WbkzF2HrnukdULX/BCtG79&#10;6rrvfavaa+190A6iqYDf0wLx5rtu25GLSXqYGRduvKba415MXqpyl316blt52+ZSA7Lhpz+qZvbc&#10;hw/x0QLMts218ntncqCJ0N28/jLmgka1GxvcjwauxPZJ2xnJwcG45m1w02UXMVTa1e73XEMdarl3&#10;QspLylJ148U/rPY84v7VHCsRXYWo39bb3/72W63gtmxifqsF3MaLn/vc5ypXZqopE4StpBUO/KJz&#10;QK3m7d/E3IimzX1AAAACAFlrFsdb9plTEPlCN1ajBEjq4PCuY7wmuD4aEX3AFOyGsNCciZKHW7zB&#10;/4jYJtoW5JlmrTHAY2Q4BK6P1CiRH7yA8FV/Yv1AHjQo5Ey5WvGyEAAAo08XeABZq1aNe6nf1YVD&#10;Vik2ARXczQTIptdiAq5pYtV0OaRdxu3SFAkUizbHlY36ThmSoHbOVXMDcNJERzlOokv6VLE60M27&#10;ITEaOWnpoNUbAj4NftpBs2TgVxnUmoU+wMhQ0yk38MJMntrUqzOwgDSxxThnLDK3XsoG7Qj/gT5l&#10;8kjNJPxFQcU5YA8mRzcj7wK4jKUGrIsGDdQI3QA0Vl26inGEP1wwCDTbXpxiADWrmbjV9tF2hFCH&#10;lbbc4OJRuQ/OQcflDgOLgGDA0AIASl+vFu0a0f+uvLS97noQiEyb3P0BVkKoyjHKSD+goSPmWwfT&#10;rk79apRG9jlgUz/ABeuBg9I3BIj5y/7WB00za8zZaNQ0ZLbQzum31Xf3CTrBRR/ZLJp2Bd86uJZL&#10;k9MD3sytQcHo64dvtzuSxLoDTAJdAntm706DqWU07Eip9b2a+dXGjVm00cZny5ePHaN2x2n6RSjB&#10;8dndfU/A2ZVVtT+DcqdyvX5pc06c23v/atNVlzNcmO0cNjujc3kumyxcaOFrNsLUh015l+uyI444&#10;ojrppJNiYt3liFshaIUDuygHxC/bSQpDbF4tl9EibJW+mq+GmrM2BZw1YsZ0lhFksW8ggGKEpqmB&#10;Ezk/sDYhjrmniYO3QtGYZjGFKo4V5GpOKDfggVsENpoc3VpGUEahgAyEKmAlglVpjDYqq5XII6BQ&#10;hdIQbAGOdCoPEJQkBB3yniCdaHJQfbUBPi22z2mwP+MYUFJr3SibG/RbaqBpaxDSYSgYBDy4JpOv&#10;gCY3V+9i6pvBJ0snsjbtcjNpLW1AtNAsOtH5VQd76Z2lrep/RiIXgBDN4lboh2ZkL02zbvhJ3V0A&#10;kE3pA1RcCZmVh/LAydu2wFcjvy9gRo09D9Ckf1AfjdKQgLpchOe0D57HAdYKaIs7Failc2upAcDX&#10;2GZL7hLAfa6unKGt7i1qXCdNpBqTdU7W/0+/QoMLUwvglSvQ0oVXnlGD2NREzH3yQp7HtG3/QnST&#10;/gdmAbT4TduyryTaOZWggl/31pRfhiMhA3wEYJLX1auG/ghAYyhotsyenEPGIFq+EVo4C9EU7UIK&#10;LlLO9tO4R+RxgST0ZwBtP+ttukL3wBfKnMPkZb/42RkC1trhyXCRAMiU18Jhuawu89JKugM5wHPU&#10;YSHHyG2TWN3oi0d83XZSlXmEGeMNfL/cts45L36fGTw7oRIGoothdAvYFZN+Wn5W0goHVjhw2zmw&#10;fWAWtdZNyAsfePzI0NZoehxynp3qkB4CEASrAKzBknMEbUswgON5Ew1JjauiW0lepXdL7RF5vNjC&#10;cd0tfmI6EKAwwQjaNFWN9Y9SyIOsEsNJYS/Q4lY3aRTsaeYz/pXhO/jBMbRhYhQSuNrRt9RxAz8I&#10;vPfV8RjLq68JgUnSgLVdNF+bF8iDec0VnkbMXwKAjQVJ8XeTECc8/KQAZa1VHANaxuwyUAEC52jP&#10;4iKr+JaUpPqbAV6gSZaAWTiPPk6Qh/aOmwCp+uZwQTukPIRWLRF9JlVXdnagQZ81AZLtgSUAIcyM&#10;ar8osE1Zs9Sp1ka/s/hQkbOBdkvQl3hjYulF+E/IjRm0RGZmt0JaL4LA2Z66h7Snk29Mp4BM97XM&#10;fqWUISQzDlnPfSyBad3Vmh3lg6ZR6lYjiKlSk4y+eG5OPgSkucXTjLsKAJzstxZa1hGaQx3+BWhq&#10;K+lstIgL7OOJQz7XNM/qX2h7AuBYTCKVna5AF77BAENyGDIEz0H6TN82jidjQ1qDZvm7bRJsmxSC&#10;Dep19V0C/k7Ob5v/tvyGWgil33C2rtqsmIRaeVLXdFtK2H6eQlafjbVbCHCYRdtpH1Wa9PmxvzUB&#10;L+d5oNna1X1ej6Zt8tvz+oN5fiUtz4HwU/7Cv6WNN1Wz+x3AsGLckH1n9G1qpSBXgVqiYWeaOJsz&#10;Ue2UlBGIpkxQWacdp7o4h+tjNr31jj5jrtLTWX9bX0LrdqwZTmUvFsXsf8D+Ccprvosuuihj0MCm&#10;2ybHqw7ojl9Nna4ENVyGDvnbJv3d9BszVMU8cf4sOy4b22b8BfxtuBBXzhpH7kEPflD8/KbZII8v&#10;/OGFjEA0xLz4Oafo9L8Cmqe5tOscbxeYCXg0MyKhI4BdWWdQWQWyYSJGaMvUmIwBNA21P+Yn/lTb&#10;QI2YBsnF/Qhw2ooehHvVoPB2qglTgcb8YS73lBSIuDpToYtE4h4EPiBmjK+adXguixEozK2PFPqe&#10;00Sp5kb/NGQ8tJGX5bxNHnZj/uQlEqCg2VS/DuXTWF8oKteXrMEJ3477at1oRxPQYTBYiKFd6oYA&#10;T2p9AF9jNHVuY+R5g8MaGkRn+WxgDthB7ZRrnqta8ywGgLWAQs0M7i1qbCpDQui4rruTWjFBT6Yf&#10;Ti8CWDu0rUt9hpiQRzrM69y/tAgdloXWz4UVTeiNtk1zI/fCeVZgIsyHe2AyoApOyl/9udrungAv&#10;YEE0ZYIkQagLFPtE3DcI7QD69R8UKaplnNHvDyCQVa6ckF+1hpOyB/gUUu4A8C1kEpAOAFvGgzOF&#10;bvuLfoNL6fshCxBc/DAnau0T4gSAzszAOepjrLQxR2dBhuZMxoBgzLAjjhlNmvqUgSHJo1kdGlyK&#10;AMBOI1PrLf84HpLoz9bsajSxjs+aVxmHt8x+y180w/F6i0Sl8XTj22jxu7HvYfZ2pQ07M/XQ3qza&#10;i0UF8MXxVJICz0jiOlVvL1199dVZxl8Emn5GBpZUkOmYfEekbUGfQjL7fwrE72Jpd1bZjgib0bVP&#10;d3K/FlYoEH3BmtH0yByzbVoOdJvHedL/yybmA03fY1fRkHYGUDGemPstHvvoYxNZv7wUvPWtb42T&#10;vmEnNFFKr/UVul0V+fa3vb36dVY1GgD28//2+cTysjxXVXrO/K4a1M8m8c/wV33ve9+bMap/qHG0&#10;dD53HJvPMl0FbPra176WEBw3XH9DVos+7elPywps6SvJMWkd0+fKtf+s35tYZfkBdlWQz46x884/&#10;L5H9p4GwwOzTn/l0TMrGgBPkvvnNb14BZrvooNguMKuBCw888xTKcgAKMwOCs0KYt9qbEaCo/ge7&#10;Z1FAUwDFwzCDkG8gtDVBqRxS09TQaT3OVpwThClcKXFEwa5M5DaAg75f5OUBC/BD9NZylwcfCt3a&#10;KXtlUqZgj0yAD3yQIoDJk3MAK+hD/jJRUIOrHKHbQKWCGSGivlVY3gBngjY0OfwbQo/gSuBhGA+8&#10;+QPW+MkEjbM/ajpDP3QAGm4i3lfzFR8nwdxGPu7BiEaHtsuiHuW5T2VAK3ToNyRq7Gm2Y3WqWkcD&#10;2MrPESsbDLRqoFao5KO51C2tAEuAnR68hhX4a+EjNgeoBYSGV9BpHWrK1MQZ2LYJeFwiTptm2Rn8&#10;u/qArUVAZwstlxusG2hXU7ErI4195u4H+ojVsdV4i8KEQ5Zo0NosAsAKCCDsEgoELZnmSqhTS2mg&#10;VxhIXvuyW82uYgOlaNjoM/sJtvXiAOZqzFpbWYe6MMYa2iba7E4LtCBgcUkgDE+k2bAbwDKEFtzA&#10;BDwAUNWjhTwcgUj5pn4Al2MnAosz08lJeR4/sI2snNp8/U2MH/r4xhtTZgQJfcT/CMYiUPxWUOYb&#10;JuTY0jnvRA/D4B9jxnhX66+ohldflzE+gM4+AsY8RdCqnXKTYJfUG7rA5KRoHpfsyyDzutJLWkOM&#10;INYBf+36arzPAWhUiLlGfeZzojVaueEFXvrSlxIGZB/qBJhCmx/jCv3g+z+IAHVF233uc59Muu9/&#10;//sjDNesWZNVdCU+mXRYt0LP+62/tHdamJX2+GYdHqQlYhbGNs+pZRiY0/0Ry/J82371+qvZR/Gq&#10;hAtw9V0JYWB55jOpHbHtfqTBa4bISTgdzlm+dXrdY/PIB8u3fj+e06XBMWYeyyjlms97/W3ekqRZ&#10;eqSjCPv6OqNbM/JGtly68hru4bn1YSCVskuZ1rN13Mk+6Ch0mt9j6/E+P6GD3xRaja+/qureYIy6&#10;/ZkrfCmtr/udexkc0pNAu6XtjD3HTCkvGSf15B7y9zZvYb5g+zXi9Al4rHNH09pD10bTpYZs7dq1&#10;2UrJYzUslv/Rj340Gq5jjz02Wi7DYjzhCU8Iz9W4veMd78g+jHvtvVe1F5qwFkFo1bi5N6MvDO5V&#10;abyv448/Pjws/W37/RjvTyDotys7XR3p87SZ0CDvfs+7s/2Tq4BNbhl25JFHJs6Ycc0ME+Eqy1+U&#10;xAhJGJGnPOUpafKzn/3sxCmbBmYGkn3EIx4R3rs9k/OEz+9K2jU5wIyx/dQwUj5vNGp5xvibKQrV&#10;bo2Z8FBjIIE51vzHT7dTarAPI6/6CFj1QEyIAyKkK8c5HqkBoxzLZOaJsBNFGdw0Mw/n3cYnkeGd&#10;7AA1SWqZiKkFxmKypgw+EDPRWDCxMVGOAIPxVwIUqXTLZA8daleYvaFPjRVCYUHNh/Rq4qJcAERT&#10;k6MkQKg1dgCSVjGMyRWgAejrdsiDSdIFBz21PQEeCGqAiiElkI0AgFqAN4mOHzTLhGoAVqf3gMTQ&#10;wmSN5q1Hu8GI+HgNcIZHCNk+YRnaNhaWQj+0C3L41oQ6Y0wx2iEQAK1AO3wQWIJaO3OCJCYz6O/g&#10;d6Xs66rlgi7ix/OGDhCk9AFEqi2LiYw6XTPhCk8D7Ro6Q8CzREgKCW4TkNb7Z2jTEG2V1jtEZDRx&#10;bruk0BpMTLFsXxltVsKNTICeq2JrXzFAI32yCDYV3NagmjrRkrkooo9GVg3jiK2/3CR6DF91xnbM&#10;GDOuNm3TFvYElT6Dw8b/jH5InwNol0sL84vVRuIIbVTQEgy0CbgO0JmALu9RwLo8PGPFY3ir8PW3&#10;QsJrfhsUU3O6wnwB4de+/ppq09XXsgiA8QrNS5OYTimPfJahdkvBryBRiGmesawHswTfZB5Bg2Aj&#10;/kbw2qbMEYR0YbfLq02b56vdWPpucEg3bz799NNTnsLPctU+WJ9lK6je8+73JFzABRdckLdmQZkb&#10;Qa9FoLp/4WmnnZZI3gJGI4FrKvJeQYoCv7TZcyZ/l2+FpL/9eFzAhADA5fmGGth6H2PerW6Msn7x&#10;RRdX11x7zdZo/dJru/0uAMo6AkqoTo2pCyqsw3ylrkKfcZOkV02K5/x4XGgt+S3b+71egJn0+TG/&#10;8aXkn5pEY711MfvzcPmQVrOsuN2y+krmALTcLKRRmy4wsO8NK5A+zhitx45lWk/q44Wl7C9ZaLN+&#10;QVrX+ZK+3n0zQWbp08beG5iFqJaJB8oCri3LNnR4ifLZC+DMc1nzyOuWT/bcU8CbmtvxFra9m99c&#10;bVmsgbB83ZFkew499NC0TaDjOFIbY+gE+0Fa3GdxzZo1iX8lyDrvvPMSC8y2qwm79xH3jobMsSaI&#10;s598OTj11FMTaV4g5bjUXGp+eWXIC1eLPv7/e3x1+mmnx1z5uOMfV33ik5+I2U1aBBOGs9A8etSR&#10;R1XuTemLj+V5r3QWgLIjPLgr3Wu/CLwuBfi+4Q1vyLzyqEc96hZNsM/8nH/++QHZ7pEp31fSrsmB&#10;7QMz52Y0IvHlQuA2CG2QjaSJ9K6ZswEga2WPSgDAEB+0aFUQNICRhlHzMdJlb02BhlqbgDWAhQIe&#10;jZDmKGOBqbURqAFXAp6MRF9rwMxavzUnnALCXlwihHBHgvj3IOwkM7oTQAmKN2ip8wRmIcjV/ria&#10;T0f5CBg1NZgWQSoAAcoUiaBlspQWQEhTqcFSG2h2xIYGONVMl30sAUhtgsuq3XMVY+KfAZj6lN8A&#10;aDQAAMyTgKS6PJZootxh4kY75UPRBiC6EnNpyYmdsBDsSTnHhLUEEkEHIXwl/AUtBBkqpPRps/4O&#10;wFBA1NtMq+AdiqSYICkyJsd+nyj0AEpXnS5iBg1QQ1NkwNpm2lbHXHPnBevQh28EPwbU7Zs7xMTs&#10;2XB7JBo9oG1u92KdS/OCM0wwHOub1qedrtDM8ODvErSiIKVMtUeMBS7ItxZaMIGLW7i3XWUJT+LM&#10;j88ccAd+cBP+iw2AGZzOdaBuTQ9ii7s5S4dSl5rBEUBNsy4wjn+YnOlvAw4vl+RLGyFWhwWBh7RF&#10;ihM4lvYWbUhD8zRAwVQmLgVlzOBqNX0pEEGbB5Q/JE6d2ssRpqMBAnSArVyhq+AOiAOsmDQdWp7j&#10;zfMGuSzAIRn443W3uDFJXxMg0GoSuBVH9P4NN1V7HXQwb7ebs2+dUcuN8WS5AjPLynhC6CsQjdjv&#10;JOsErTZCACJo+tGPfhRtg7GLvEdh6zYyRbjmebD/SdJp8pzCVb5YRwE5nvNjEmwIzBSIgiXL9j63&#10;QdJPyLdxeey2PtJReJyb+WNey7ZO7zWpgYXTufaVr3wlkdilVd5a79Z83GP7/C3ACvAB9PgdGvi2&#10;7NBK0zyfe+1KyinCKNfJ57ht8kDJhRlN3wRmdg9fkBR0ow3Gd0cabJdBq223IF7gZLssxx0POryd&#10;GsV+OklnwDdjqI0fGNsNM96hlX1seTcBmAG0SJp/W9BpLMDQxTm/pVsAJnHTbQiY5zTkc52+Aiy1&#10;5jfw7MBLzu1osr2OM32QNB8Kvo16/4ijH5HI/JYvPdO02velT223Mb2834/9YhvknwBKza4gzU2/&#10;jULvfX5Mgs/LL7s8/lCvfs2r8zLzgAc+IH1egPn+gOo1h6ypjrj3EdXRRx+d4K9Gub/0J5dWxu66&#10;o0z3IXAX/qOGWv87eWHcNbXZ00n+ufG6e5L6orGSdl0O1DPtcvRp8qrQgPGw6+uF2oJnC4EqNGIl&#10;IO/QgC0mNCYnBT3YhIcLwIFAbSBwm2qodBYHLSFzeDjRPIwXuUoYBXKpRRLYKPjEZtmc22/LZ6Jq&#10;A0Zi8uOMoI2CKB9CBRsxqYL4jGfFNTUpTepyW6HazwxaEOSJhcb5LCRAugsGnAt1/reMbL2Eo/oQ&#10;QGGIiYb+aWiLdM7tsGrRmGnNNn4nHTZvRQgvCXoEUJAI8QAw2onWUMfypvGPMO+q25lBw9PpQrNI&#10;kjv6Tujwx4ncbYGMpi9U0JzqhIShJhOsGr5+tGVOUPyw7by99gFyS5toE/VAfdVnUlR2tOBz3/D+&#10;FK4mcUBfgRcoC7AAU+VHWCZfoVfgKuBxC4Qhwc/G0GyLvCbQaQHsXCRhuA5UmXxTG2WpVDDyv1pR&#10;Hf4FzpYbcWY+Y26M4BFBbIfQosB1MmYe4DcCpskbPXXoNyb9mqDtL/tODeqQjMMleMR9SwB8IphR&#10;IfRZDmUb8NZ4bzjM0S77QY0q9/tZNkEn57ONEn2uXIDJW1PRNjiGbYgmsQgHfmRcTwSJ403/OmPX&#10;RVDSdsenbdM8bvK+IqAU2gWkCWgKH0o+v73Xe7YKWuq2/vakvA6C+5B7HRJAYWBI/coMDGlZgowC&#10;mNQwGPlcXzJNQgWgWK9anm9/+9u5ds4551SX8iYtiHFingaN0uKnAKQCoMp5v21bxijHXq+BRg3S&#10;rv7Z1REC5jFv2gWNagp1zPZ84Y1tNxW+1L/q35ab55aT5le4CjILPeW+Qo+/rUsQKnCy7f72Y1u8&#10;z7ZqUktb6FWvFRq931TX6Ugh8fCpIWvrD8lPyzC/wk1hl3J9AaOf5H007gwBtW6Ctj1232Nr+dJT&#10;2m29FM41yiOyc5c5yzO+U1hH2sgJXwisr9C/lVaHqG3LXRO6pND/fOpUj9v676Q95dLt/LZ+tV2C&#10;xs98+jPpZ/vF8W3d0pQxTPnT9HnsvYV/pR2e95wmRsGx4M0XBvvI+cfrJmNf3nADAX/Z+N0xYPKF&#10;QtcAyzK5qEe+W56aInmtidQV6Zo9f9GSz4HzgKZL49itXbu2+sAHPlD31RQz1q9fn7lAbVoZn1OX&#10;Vw53IQ5s/ylGoOkvRhwJyJ0Hn93Aw7MFAasZBTCEiIqPmPs+IrAV1WOEs75nRDjF5wEftB73Iaz7&#10;aF0G7mHJpDkESPRxAFfboL/USM0TD7srJse8sTo5GpjVbYAEeO4o4BuiPlm8pDKb8nCiMXKrpjYA&#10;CIzCICMfJrvsLgC9o5ghfHjRMqGBUuuzyCbhzinkol78VQBq7gFpFG4XILSJ8O8qwex1CSAT2Ckw&#10;m9j8DKraAswYvJamAaj0FePNt8v+nwSlNU6WgWVncNDvsL2TCyIMYqb/1kBEhpZN59zErmRy8cVW&#10;ZUmTBhkvTd2QTsEo3JiQEFKU02B/TfaCp8zMgtCL5ox2dt0+ilhjvdrmyUTumytv5LQBsgF8GmsB&#10;ncxzI8qEu2LDYBh964zWv7SAtgctmP5XJjAXmaELMG7AXW7kHgQcuMco9+jWqBOz6yLaD4XLLGBE&#10;LR5mVreKUqvVR0M6S9DbOehjR0v6Hp5ifwaiUjj2TgSeWk6DxLIbZTVwV4WYRalTE7hjilWcLkIQ&#10;/nACEjQX0y41sDBvRJs1MdKMCIcJluHHNinCQcDsuMB3zol8Imid3B1j/s64mggSSyjCI0JCOaGw&#10;8ANfoaKamZTHYAlteSmZCCEnOkGLwkrB7W/LKd9FqFhPaOA+33DlL4M74yAVUZlC60c/ujAOzh5/&#10;+UtfjrASiEm3wMfJWNAlCHCbFM2nrsrybVlth/4+bh/jqjrvc3GAYKUAI2mQPr8Lb/ztR3BQzvvb&#10;OoqGxPP+VrhqBlSI2kZ5atqH/RSlWTNsASh+e5/lFn5EwOeOmu/lvPmM2m50dcs2ea58S4fl+FFY&#10;21avlzZ4vfTBqtX4yPLPa/ah4KbkK/dYL6er6665DjMsu5swt8RH1ueBe9wCrfDDvPatSe2PqfBH&#10;jZG8tXw/joW2k9MkD2ysxmhDWz1eUnxt4ITlS6tlBLhxwjo8F63Y1nuhGyBiKmM2dPM7vJE90sso&#10;LQDXvDuSBLyHHXpYFpT8j//+PxL1f7+77Rdhb03S7AuA6Vvf+lbGlyAuvOac3443eeex9+gPqZbM&#10;/VYdp5dcckl2CnCeNZ9JHgqGN23eFBDhOU355557bsaT9cqJYs7X583dBjSLzrAThxq6X7QkH//0&#10;T/+00tXB5LPjMycvBWzOMybNvGrKXLixknZtDmwfmGlqxJQ5VvMzy4SFgCN6K9otAAuO2k20Fwrg&#10;OETrhwQo0+1MU5jb9YATmH4oA6HbRGNilNSxqxsR+k19kNC2OSEOx4A3BHCDc+4FWQ35LZDR3Nhy&#10;VSaQj4/yS6dw74nv0WRyswENtHNDBHcfDdQAbR5zH3QhXABogsGGkedV20GgIb5GgMcmQGBIiIbR&#10;ENOQGsEAKvKQ18nYtqgpEbBBRACG5kw1WV1MYL7ZGSajnijUiHEPkKIBiDO2mZOuKydb8G0O8xf/&#10;mZo0a7JYANSkllAzpW/qxgdTM+NqU535NQsv0A7BgH5hAkd902KSAzyqHTOkhfHIuvqxQZ+m4zbA&#10;yJWzAzV90B4gCTahdECkbaFEGuY1Y4Z10IL2MMGorXRvTHAsABnaaEnbbZygIKAZIOgaBkNpqJ1T&#10;u5b4aPApfQZf4CqhP+gD+qihRhUASGfDa/qO4LYtNJAsOcWfDB8bNHMwJmZMY5jpbG0Hu2WUIDNg&#10;UnAomENIjcNnaLPvmGyajg20uUAIvn8+KYAVBHQO4xae0luEjrcAAEAASURBVFeankz2l2PITzRn&#10;+UG50sqnJAWeGjCFitnBnoxx8jieLJq+5CuCccPGDZVvo96j4C6C3LIUsk6S1qt/k98Kbb/NfxPL&#10;22/EIXwwj/M56k4Fbx+tquDGt3+F25VXXRnN0I0sYvAehaaTbtEsOTE7+eqjI1CZBobmU4gL0AQ8&#10;0mMKH3JU02i5fqS9gAXbXj5mtRzb4mT/9a9/vbrnve6ZtgiyNKnJD1cczmK2U+Ox22pW03HScq3P&#10;TwEepQ6vmSwj5ZDHa/oQ6Wwur0obPF8EvXQVegq/Lb8cS6efQn89HujDCQAIHY4Nxps7TuyNGXIP&#10;gJ4Oka4sdgT57HUmJrrSjpRP/lKudVqPfSLg8Hz2+qVdi/Sd/ZI6GVpeU/M7mNDg85H2ZyCFDfVv&#10;xybllhcI7wtzyeKY9Z7CN88LCh27Dl/HatpaF3e7/1q+ffhL9/+lasOmDVkpaV943udi3bp11fnn&#10;n1+96EUvCiDQZJ3KqdH2Ot70ZxRUlX6y/wRz7rv4whe+MGPVcnq8tNtek33tuDrht06o3nLqW6oX&#10;vOAF1Vcxbbui03LkhZo2Vxa+64x35Zx+Z2rejjrqqK3AOYX9gvwRjKotc0/Qk557Up7PZz/72dV1&#10;112XvTvtB5O+gGrgnSNW0q7NAeDC9hIAwMjzE/8og6ZW+JQZYb9BMNkRYEwndQWJAUdHmCVHaJFc&#10;Eek+jpoxjVmWiPxon5hGEaOALtRFcQJHiDcwUcVUhKBPnCqqaKk50gyKY/hQAODkCdjROTqO+wh+&#10;8YwyWd8vzZ1OSGre9N9SaLuKsAY+CAsuNgAvhunQpGneJbRFTQqcRSOo2S7x2PSGB1CQI5MfOgKE&#10;sG+vNbgbJIQDEzUgsaWJEHVSJkEmoTaFuhm6qwuNzF9v2A2N0DdrfC8m+tohHtrAFAN9vQB4mkrD&#10;H/gFGfAV8KRgVvJz7BZNgjdNxANihDVnl9iPHAiGZmuJ330E+e6r0cSxqIHCyAtvoCubvaMhpCfg&#10;J2XSBp3tVd4JOGuecg+8awNmDUA7Avi5qIAfmHRhrhotaOgbmoR82DHpQ0AUzXLzcs0PLoaQBx36&#10;t7cgSEIbSv+680JX4QX41j/NHR2YzxF4gi5APX06VssJiJQHY3jbFoCiLRzSRyNUh8ZYE4giluGN&#10;vSIYq0fRiPL6MEwt4nKJ7OF9rspLK+dcmfzljONWAeJxOW9ZHivkFK5uQq0mV+FncmGCb/deV6Ar&#10;qFzef9bZZ8VfTE2WoQIUUjqXK7AVYk6IAg0F93Of+9yc13n67LPPDliy7Cc96terXzryoZXrL4Zo&#10;Bg884MDqmc98ZkDON7/1zZgm3GhZAaSZ4rjjjssedwoyhdQZZ5wRIKcztYsNNIPqe3YpZkxXzinU&#10;pEHzkJqmAAz5MpUK8FH4ygd/+ykC0azlWJBnWAPbqGYzLxYyqo1WCB6ZEm9qYT6gxTLLvdPH3m/y&#10;2/N+BGgulJAG21domL7Pe8o185WP503y3TK9t1xTqHvsdz6MpwbjIGNY0MGLjprbEbEK9U+0vowR&#10;7rHf9T1M4gbLTRmMBecVx4J+U7mH8h27JtuyGs1dTKA8PYs46OvOMOsiAEEh/ZI6fP6ox/sdkxlj&#10;ef7hJWw1n9+CNWkRfDkGs5LV54D70hDq9P4dSfo0vuQlL4mJVrOX402tlG3+4z/+4/SrQEn+OvYe&#10;+tCHZsxr0j3ppJNynwDgtX/y2tCqVkv++ALhCkq1uSYBlWPxxCedGEDlM+PelvsBkt1XU34KLtw7&#10;0/pe/OIXB1iY77WvpWx4Ir/8PPABDwww25F231Xvdb5xn1Cfxysuv6I6+hFHx0dTv1TdIIo/2THH&#10;HJNnpvhZ3lXb+4tA960AM8xPDWz8+g81DQmh0PIhYOJqbwQAMXE1mOABUV7T30mpP2zNASwEbLyx&#10;dtGp4fh97cYOG2EPqz1Xo3kDNPWIt8XUhYJAkxsCXZ8nTF5u5eRHrZwAYex2R4CSFuY1t+JR8EuD&#10;iwEaTkZckx6jsbtoQOjnOf11zKMTe7RNHDvdmbePJs0NyplOcXgHmED3QN83QIRmDP2fLFq/KOAC&#10;QWep1qqoV9DUFrwEoDihYq6gLrVRztkNV50KWKE9Wz/xJjuMuc7aEHLQJ9g0JAg1UKbaCYValzhm&#10;tC2IAjAE8Gk28L+b5ViNExPxLLsOyOfwaa5Vrcb+2IzfHuUgAxKLDa1UB23U0g0deIyw47zyIf58&#10;EBhLHJTU/QW4wmyIPEAbBp1qzmhoiz4znIWrPrmDt2auCzYBdAIw53+YTZnwlt+ag4k4BO1ApwB0&#10;+IxmLtsxyUiAtKsyA4HQsjbRoPYwi26epywIWT0DDRbqSERbJ3B10YIrM100ojm6gdlIh2sGDzTy&#10;jTCMGTx85L5tUu33WE/YdA+JP9RRBLM/FV7+2ypsk6v+HeFqg0kKWAEZDKII+s6TfHusNkuwc8yj&#10;/i977wGu51Xd+e6vna4jyWpWsS3ZjgstkBDGBLA1vkCMaRkI5WbywADhPrkECDEhITDJmBlCCNzk&#10;GUqoQwkQnvvQSQgQqjFlLiRgbBMDBmRZ7pZktVO/Or/fes+SPx9LPDe2fCMu2tJ33rbL2uXd6/+u&#10;tfbaF8YqSNUpAjWX9svEZEZOjh/60IfiK9YvW5mvgEK1gobQT8awehFGPQUgcK/XvXPY1xBHAKW0&#10;ZZE9xQRY7q0mIzJfFxP4XAmceckQZXYepUtjbVVGqntksjJJaVWqI03mI3CJ+iwxN5+btz/v+xsG&#10;S/lMoCGTFDithXGuXbsGFy/jZf+uHXw4jLPocLKsmF4RNleWMwcwc5VmgiHz9dyQZXltWdk2lqHU&#10;z7ie+8xj1j/TevSeQXCT+Xg0b/Pz3RXkeE8wbvC+P/N3fHj0X3zcObZi55I76bwzLu+8qn6HKzQJ&#10;kvzHMEL63AoQLdgyWJ5tnapP47rfrosA+qj0AvwzB1i2aTKdaa2L9apGKHQu/Qs6LO9wsA68EcSP&#10;OljP4ceH4/3rTgRE/gwuFDnvvPMOZ+Bq3wy6pVge7ne/+x2+pR+04eACAkGam2YPg4PhTbOH808A&#10;l3n4vmTIVYeuxHSF4bOf9exY4ZnPf96OtqcgbDg4Hwzb3GmrdyL8bLTA0YEZ3L5STzCZiVi0AaJO&#10;Sj9Kd2lLGm2JWN0IP2WiQ13IVkddANtBgNjBA/Vy683Ncv0NG1imtqGs2bJY1q9slpNXLJQVgAft&#10;LzTah6/DbEkveAJUMZ/FjborGHnSB5wprQl/aAIxAVtMPrL6aiKSwevtX99dToshfQPQeF/Vnj7Z&#10;ZPCCNskHR4AhAUUACB3H9ty2CT2Zzk5Vq/WVjkEHVkDEHQtQwWwNACIuUrEmEh/tlxqo2zSK1ycb&#10;pfKzPMAb5RpPo3jttEIqhtRKh7Id6NcBb0uGYhJo6PXxz6/6T5qdpJdckAQaMk/KjYUKSJ9QFmqy&#10;Fu2kZLIPaGrq/Jf2a2O/RxUpUDUkEihoAHnA1FSfwOTYFcCVX7GxvHUQFNO2amtr2PctulJT2zcm&#10;es0LxULSrPpWWzdlhH3AUE21JM9UUQNjARCADdqiJi2qHRkr0qjDXrfpUorY5T6EUJdDZf8tyE5n&#10;WGAhiBQc2qbYKzVlxrRdNQQojcqIvbQDVCpDZlSOpzJExwA0HCnI0HweY8G+4CIYKJErBlY99J7M&#10;evhZJDJvEitNsQNlso6GZOgeu9wzL5mHR5mOQMkViRrYC4K8L0CQ2XitxMB72snpukI7m/e85z3l&#10;7HPvV/79Lz2ABoNy8g6nypQocza+wExGaR5K5ZQgCKQEZRGfeNqNCLYSyKjWkW6ZtveMp7rD/Pxl&#10;3hRzOCTI8UY+r+pegSjLE2imAffk1AreAVSrt91UFm+7kV0LJsscgGUMz++bt2wOVaTAJOnIgqRF&#10;Gswvy0ngJeDJkPGsQwIt80qwY32VFiTdxh8Opksj/XgWfVpJqYwX6ejrGAd0eAAkAR3dPoIaXZVj&#10;1j9pafPlEKsyecMyWI55KbFPlbn1M1RHxjTX7g074nizj42/RK9pjOfPesazGIikJ02YTZBXpkla&#10;ol2wdzSbKi/HTxR7XP5R9e5Yzv47FkT6gfKU//CU8pjHPiZUuscizxN5nGiBf+sWuHMWXEZJeP5H&#10;9VhxKCRdsGBBQ7/gXLZ5gPswhUXUW4uToSKb6+8tu24oZccPRsqtP4ZxHVyDb53Tysiq1WXtQ1tl&#10;3239sveONWXnGEvPJ2fL+tXtsn6qX1bgMiKAjYwd5o1SjCIFY5QoMwa5KTVSmtTEfYS2PqRgAuQk&#10;dJpM7oAygUcfIKD4KLzQy3tVT4IuVOFpGzRAPSbwqjcAXEr1KC/2mySObiWggMmPBQnMbm10SrUA&#10;C9SFDHqAAkGd814XiY4OZVWPdmHcXVeXClhAM/oFayMlFBA50fY4d2smbawCwDpfk8+ARQ3O7Uq2&#10;OrTjCFIxVYzWbQRAIkOA71TSJHcKQIIj+O3CZMs85ZH3PNVVLehX+IgOWgFB+pxroBIcwFhEV/rv&#10;qmM/JvxoqJpWCklbuyl7g4UL7gJQow80kBe7DrRtEw3R7toJVlIq2x7GERJMmB1bUmmQr8pU1ycB&#10;iGE4bsXUwCeA/si0jdaQXzBlW3aoUwtQdsdu6rwwWU7aBHBUKEsl2/jtas8eLLMHYErNKRZS8ADJ&#10;HTCV+lAvpaK2P2PAZQY9GjKkYoFCoXFZCCYV3EpgQxb8s9+87081rO0rowv/aUvSMCNBFfW3rSmD&#10;f5mXYEocbRoqdTi96rqrrroq1JIa4LtKTIZp/kq8BFKPecxjQpKmrYc1kLFrQ7Z+3fqy7fRt5XOo&#10;Qnt33Fp+7QlPQgK1gndKdS90ML4EC7FqFqla0i8oS0Ye9aEsQY73DJ4LdDKOkjMNglOiltIxacw4&#10;ySxNa54CJJ8bEhRJk6qnBA8NJD+L8zNlfu/tZXH/Xi2yWeeB65bJFbxbFcBIWk1jfv6yHklz9IPv&#10;J/T789qjaTLkvTx6P2m2vY3vddKqxFAAuWnjpmjHkG4xrpVi2S/Gr1ao+uoq/WZ8Um7Tdmcse510&#10;WlbSrvQ6fsTT0a995DA1/xhngrOlupsu7jOewiTBcWOfMpIyb+nwZx66b8lry4j0kbmPl+KZp/EJ&#10;vqZcVGPEG0v3PT0eg5Jbf8cy+NEzLNE7lnmfyOtEC/xbtcBRgRkzCjx5FQyeCVdj9hrng9uZDBCp&#10;4M+p9HCWWHNRwI2ldxAD5R/Nli/9Iy/d7Ppy+nr8zJwzVU49DanIOhxOzsyXm/aMsncajhBmkezs&#10;m8RD+HiZmOqV+5+2ULasWyAfdVhKj1h9x0KBTpttbwBGsDHKZlLSFgmQofowpCrh/JRJkfmrocQK&#10;cNYCGHQQddUEaUxS8Bie+bWKnYpSM73hI72poSbUsanbKjVlaEyCOmPNiU2QppmVkpYuVu+uwqzh&#10;NkOJ0AIiJTczdw/NBYBQqDdpIXIBAKKqRDolI9URrBJBhUvabgUtMNkxgKF+1XDxRDwYkD0ACHJL&#10;JfmQnvWbqveY6PV1FgwFfLxIPTqCR1SOusQQAI5gB7PIHnl6z8emnvSqaVnpKXDhuRuLM22HCqWn&#10;Yb1SSCR9fe3hQGHaabXIs4O+drGtmwDVSYIRmJMqW6oxDi1unm593YqqEqUFR6CPTAMwHHd1Le3D&#10;QhEBXgdGSUcSHxDnog/zxP3FzH78j81uLGs2sKJv8hCglIrAKEdW0uf2p8DzULssHIKxY6A6tpJ+&#10;w/msEElA48KSWNQAYuy6EoD6HSkE26Ldw76QCCEVWwIZydTILup3+JpL29ogY5XZG3xu+pDwcq3U&#10;gx6l3ZrgkMVYDal6RmNmbcZcKan0SklOqgsFIAl4zFMAoV3Oaj5aHnfx40Ll+M//8+tl+6+hihjF&#10;iJqgijVooziBXEiUoMN7MnWBQtKZYMd00u3zjOdRkJW+y4xjkB5BTsb1XgLKzHdYemV8r/0J8vx1&#10;5hfK5ClbytT6k8t+6G5OTJXpjZuj3ntu3x3ARboz36gP5Xi0bO9bljQY8r6SQe3yVP363GCcYVqt&#10;s7R4zDoaL+nUz5WrMgVC9mumt1ylfpattMXgmGWWqT6CHGfmyc8Vjubtz3um8dyQ7RfvJ2ntU6Vz&#10;vvsZJyJSNSViUQ8+MgJoE9/0kWapXsNtYHrHe/yXBv9ZLv9Nb5lK0WJeXHpm/Mwjyj1Gf1LyO6x6&#10;PEZZH84m2+ue0H9P0hwu+B6cOAbsOz+sPBqG35M2H01NzQXot/w48mPg/4tgedLkx+Bw8MPMcf/T&#10;6PBjxfE4XBfz8MPKuhoiH+YgF4UYojzaw7fX8W0Z/pb3ie+OaaXLZ86LxlteVmR64k+0wFGB2UAX&#10;BgAvjfBpds5Vzej1GbGKn2rYmQ3aOteaZSHlHeWmH28pW6ceVB7/v3fKmrNw/CiDmWCVEsx8w0yz&#10;7L1lNYai4+XGvWyrgcQHE6ayH6P1fz6ER++trXL2WXsBgRjsom7rYbjejyV42JWwP6Q2RwhmYNwy&#10;Y+2ZBCyQBfhwscECAKdDBF1YOKEqmtLBaQvJmJNY7M/pfKoxv8AJqZgTcQ+p2QBw0wTU1VEnGtpI&#10;jBharBwE4CkpA+g1kIrFSkMXGgCidM7qvpk98qts3rQLc8L0m5lJVDKh1SnV4ArUOQVkrP4cRaUZ&#10;KlwkW70FykAV0RwnJhNvbD2FdM05WPCGlVyAoRbtbf3cJFx3Ggs8HyCFciVlA1VqMB5q5HZLAhZX&#10;rQogYkUp5Tf5YhdEttnnckw1MirnPr7RXKGpWxI6iVi+LNATLxZtwx0XBLjZvI4xFwBnNUESiwGQ&#10;ixAAg4wF+wzYQDpX1ZEvojLdqXRoC0Gyqy5L7VBZRBrWn99Q1q0h3Shji7ZTZdyDacVCBlyntAG/&#10;bfqse7DNPvH4NCtIX1Y4RB1zsh5WzNIO+sSTKcUikqDlrn8qJiZzo51sR+qUEpBoZ9vaRpb3ka/A&#10;xwkoHL5yz8k3GDH3fZ55OA1neqUeTmbveMc7YgsYHV0qgTGtPxmaE48TlnlV+VQr3VzBqURHWzTz&#10;c6XaSuyynMxNq1H3ItKYYL70ja4ZDuw/EGog6+Lk6zEnfsvwnmVkqOpcAQknXOOYt3F85s+yvWfI&#10;tDlZGt8g7cb1uecGDb6VviktXM8k60Q9tmoNUmQW7NBmt+PfbM/ePeHuwpWimXceLde8pCvzNF/L&#10;9Gd5gifrJzPJNs9nxs08zNP7mXc+c3GCfq2Uail9EhwZxzyV2nhumwm4LY8BbNIIodJkXslgWZZh&#10;8F0zXzeLXrlqZeRjXvapjMcts5IWx5T3gn6yC9OKBIr0sR8+up0hQYB/88+0jFAvSXTXPoh7Jl0a&#10;U8Z3OqYQZ554fCz+KP395Cc/Ga4wbDON9i+++OK7bGp+LMqxDz7xiU/EWHjyk598xCzTYaqOUbMf&#10;jhjxPr7p++6HlzaWfnh95MMfiQ8o32NXin6Hlcq7eDe09RLM+HGhs2Ql5kqa78ugS5z3ve99MdYe&#10;//jHF23wHBs6lHUhkB+P2p4O2+lJzywfWB/96MfKt/7pW/FeuGuCJg+Gr33ta/G+aKdmvT/+8Y9H&#10;HFXHbpT+4Q9/uLgbwwRScp1J+z5fcskl0RaRAX98L/5v9vHc8ZMd5dz7nVue/rSn43ZpPlbybt++&#10;/T5vl6TjZ+1452y0nHLBD6smmWkDSIRhPj7LBvWZAAzsA8KEtwB7hjEzOc8g5VgxNcEXM1/Dq3dz&#10;F6/gMKfugH0FJ+fKhtNvLQ/+lRvLI3/x+nLuxtvLVPNQqS8cKgf23F6u+e6gHDqozyEkU4ClmmpC&#10;VvbFHpABEZDIYBitywbmH2YzmYmqJX4ASH2r6WbCXQpiOmUSHUHyNKoRr+pRJkN9rrlXZA2ale70&#10;cbC6uIiPNQCAoEWbsxqLAJBB8dUrs4YhA66U1LnnkFCFLAEjnPOD3fKFDUFM1AOACHJA0ssAjOks&#10;LDoDvAFOdLLLTBqTuq4m6iwQGAHUSP8AXeYAdxShFjRX8m4DBEPKBLOQX+hQVnuxJvS4GEHJlYAM&#10;EnkOOLMPmDznYeAuHGg6aVP1xXmAJyCtC+OpoxoMexvAl6tEIRTVowwXIAWpXAXtpYHUin8BmsgH&#10;7AjAAAgAjrps4dQFpLmNVQPXJ+H4dZ77MKBQsdJBfdyNtAG/A9W35NXsHyiLB6nT3EnYSeFCASlY&#10;5WZlFuGbXtWJTxu0kawt0P4925I+bdC25q/DWoERlNiEwXxg69SLOkLn0ULAaxpPgGrbBsOj2jJW&#10;GXEwanLwvtf6QPIoEz3M3ziVAVYqWwuvgEwVpR/Lzl096aq1v/qrv4otYbZt2xZStL/5m7+JiVlG&#10;Yp6W41FGJKgRALko4LV/8dpyLSrOiy56DLZ8lu8rV4EWJXVQGJO8NmbSl0DGvMzD33D+tkdFcwUG&#10;fW46AZJMIsGZxzw3fTJ6J9csR4ZskPb8eS39+hj7yY6fhJ1cm9UdY0j/mJnLzTfehI3poZDQ6TtN&#10;yVqWZTnmbUiaM99spwRjMmGZm3QZNxmyeXnPennP/Hy+vC6CJ+/7z7gZMj/vWbZtHecAJa+pLf/i&#10;EEmMP0yz5XjtAgfzNxgnJFlLA8fnxtPXnM/IOMaddXMshYuOeLer++ETLQq9s62jHN9KAKX5VbTd&#10;2W6WG/WLOlbn3kspn+f3NAiKX/Oa15TrdlwX2xvpD8++dEznmNBGUt9i1/zLNVGM43oPYM6VxzJr&#10;41v/b37zm+W6nTsjjtcy6u9fc035xje+ETaZPtAPmuYABvMRZHyFPFyBbHBbMf107dixI669bxmm&#10;s538Ob5vu/W2ABPmFe1ObOm98rtXlsu/cnnR3UwG6RNsWFbWKfN1X1pB2PKgn8BroF13E5/61KfK&#10;1IqpKEda/BD78pcvi35KyZSrIaVLYJRjZXmex+JaP4avf93rY/GDoMny/Fnnt7/97bGCW2fBfkQa&#10;N4M0fQTHvN+98rvl2c9+dqzqdI6IvmQ1rP3rXqcCtHe+852xulu18Vve+pbYsUE18tMAck968pOi&#10;XwXzAtYMSslcEGW76vbEdr7iyisC3LlriCvT78t2STp+Fo93zljLqVcVBt8boB5j+uAf135FAs7C&#10;rqKgtmz9KOyZVmPUv2nNreX2HbeWvT8qZfMGJiwBTX03Dc8k1WEAY1NVm2SF2WljZXJVt6zbXy//&#10;clOtXP39xXL9beNlzy0TZWqaiUtAQ3DDccGXP7dKcvsebb96nelQ47khutIciGBSFFZwbhwkMdrC&#10;dUOqwqTIS6ttlFNoB+ZfQwKoZEi3DDVWB5oHOIwXii/zEe3OkGhp/D9PWvJxtWfYwFGfJnrJBuq6&#10;BUCglIUtF6C063ZMXGvjphbTlXRguTBu1/WDri7cNLyF0b+uH1xhanzQIZBKeyDKEATz4xsef2So&#10;nqCLb3Poxx/SPHGwQ2vqbJb/guTwzuFzfm4tJdhawAjfbVmaqARV4XaIpC+2edLKOEaQlrlReK87&#10;CcgEzC61te3malHBoKJMAZ/OZtn4hrrggw2QNAYAXAQcL1LfzhwOdwFpo0gXkW2xPgLaVsFw2YCd&#10;1kayBmBFUjE9PlOmOgfKHc0NZX49tnYrBH2MJ6RsOstVKCowDYfFqDpVwwp5XSnrbhIQFdJN4Aht&#10;RV+ExLLqO8ExDWEr3i0wAmLMRhvDAB29ZBjHYJoi0aUgG7ZtvC/8kwE6vr2W8TvpC2i1m9OlB1w8&#10;4gv4jOtqya3btgZQcfJbu3Zt5KyBvlIbJzmDK6K8VoqiWvG5z3luufp7VyN5OVAee9HFZevmk9la&#10;9kA5QFtP4zW/wVgMprNEa9DtWF4CA+bpuXFkQodphaZk4kH70rWSGyVFCXCScWX6BCqZZ9bfcoyb&#10;1z73J5P1K3jd2nXllC2nkG89nIIKyhZQcep7TaZkkJ6kybR5L4/D94bPLdNr03r02uDRdrUuWR/j&#10;SKfAMsvLvKKujmnySJDmvYomQKkfdYyOvXt2l+mTN4etmTadWWbmHdfU0+NwudIjQDcY1zZ1IUsC&#10;cO/pfqWP/WsLmrVhq0qs2pIBBw2VRE+6Im8ixDzLMVTxlOm/JXl+nJtv0ObHHqpNx7v53ttw1dVX&#10;Bci59FWXBrM2P6VEgjHrqiNTfWYJ4KTthS96YawUdp/GRewj3SNV8HL/+98/JMMC7Fe+8pUR36OA&#10;RZCk9Ob3f//3I651tt2U+nz2M58JwKy6/3d+53fKFVdcEX7zXMlsm/7lX/7l4ZW+rvB0Ac7rX//6&#10;WPmsmkwXG3/4h38YUiM/fv7+7/8evtEtZ5x1ZnnZH7wsxuUb3/jGoMcPh2c+85mRh/t4uspaUGbZ&#10;Sn8SaDjelfyc/6jzg37b3XfZ9I45QZtOcXVj4zOD77mSRtO5gfjw6tOIcIz+2C6+b//9t/57vONf&#10;/NIXQ1KmRFt1vXOUoEg6BKL2i8E+UHK/devW8Dnnu2F7evzC578Qcc45+5zwhWb/POMZz4h7AvSv&#10;fOUr5U/+5E/C3MA8VXXb5jn/GdG2FAA7F37niu/ESm41CwLXRz7yEYyhN8S4UZp3Ity1BY4KzHjf&#10;goGGU1hUiaWJV38YGNwcBqmtBBOmKxVH5vAD2yqbNu8rN+zYw0s5VU5Z3MvS+VWw4NVMljK0PUwY&#10;TJzsBTjAZ1YdAHbSVKc8ZI0StZly+XXryq07V5WtZ6ualBEwUYUkzIkYFQLg0Akhph7ux4boXOkp&#10;XskU7zMvAxMt58jFkBb5ZSqk44dt1UC7OIBGTFqCIhgvFYIWJnhA3ygGZUrHBAZKmND5kYbJU6Cg&#10;IT+NwYer2ACAxf53AASFYEpfnFQDIAgUtHVD1TYiiGMgawCtGwmEZuIrbA+cZAWPQAB9fAk4KCf2&#10;5kSa18B/EmK4qFNIzRQRAqSUBrqnpZO39ExNUjPAT7+NmlnwaNmsAG3GylEkftIGqHFLojb2ZzIF&#10;Hd8qWRuwRZI2d23aoAngECzWUW3WZwBY0imOoKKyjgVWeTpJLXZmkX4CGvYtcA/np0gj1iI1ay7g&#10;6X6AKxXsrRZ3sxhhEmY2iaPbla6w7Je104NyGgh1ZsVs+f6hCaRvAlL6KMCEqlVawHOZju466L9B&#10;C8kY3e6ihZqghP+Ot6qpbG/HhOPDv0cOAnjHm4Dd8cGZyatAumBmtI2G/8G0eRJsj770WfxIE6pF&#10;U9H+GoUP2BB9wHh1f8UMTmJONjJr28qvRNPHJtmWQf185r6PTkBO5t7T/slJ3vfM8dFf4D0iXROD&#10;evuU4qvxRUFKTbQ5k+HImGQEMiDzccL0WkmEzFBmYJ0SuHg0nhOntm/S53PfpwAaHJ20E0DGe+a4&#10;hRbTecz4mWdeW98f/PAHqC5vD6/u80gNDrAy9RBfyDIsn5uH8Q2Wl2nNK9qZ/D0GGIlYVTzjGnyW&#10;tHrPeN6TZq9t/+Gj+fteqlINm5ZoSPKhTbO9zMM0LpyJgWVBpJsaGyVvzv0A5XnS6tGf6U1n+R7z&#10;J30B5ulMnxl873P/SOnxH5SG6UI1Oqt6qq62fyEGSqu6Zh6CMEOWGfQ0q36zPnE/njv32VaO9xj5&#10;ke6e/tmJhGt65XSM2cxDhuvPcafTWMecbiqUHHnteP/htdeGL7GXvexl5T895z/FmNKZ7Ote9zoY&#10;/edxiPyg8oPv/yDsMU895dTyXy79LyGNccy6WlyHwu9///sDrJ1x+unlpX/wB7ELwEUXXRTuZbZv&#10;3x7gQqD2pje9KUDGBz7wgQCNror2w0dw+N73vDekbALA//HO/1Ge//zns+H5Q8or8MGmdNudBdyy&#10;TPqV/PpeWbZqv1e84hVl69atIc2xrsPATNWkux8YVE9+5CMfCamuH2SmFfAoMZycmCwnb6yAuv7f&#10;BHUu/LmvgJkAzPdAGpRoKRXzfff+ZZddFtIt51kB3LBLDecCpZD6PdQm03dZsPac5zwngK996juk&#10;mlb7WSVc9tV1110Xfu1sB99j20G3PMOuUnym421pURVtPvbVy//o5UU3KraxwN556wQws7XuGo4K&#10;zAYAGh0hOj061SBvYfLAkBsP/+ynw/sPA8F9AzfADvgoOwmVxdiu8q3v/QLGwCNl0+n7UG/AOPha&#10;6rXw4K+jUezU1LF1UcN15rVW75UtJ+9hEcD+cvOuTeXQ/lZpjZEPecdG5rq6oPBqIhSWwShg0g3s&#10;s0Al8VXF9MrEps0YExXSKQ3gGzAxhEjBUJ3sVFPqO6yO1bxqOe2gevB6y2ig7nRPxkr9ho0bE15t&#10;FObqpuuL0OMEyGQYUhMmvgFG6k1QgRK5LvZWI6hV0TJiK4W0jTIb3Hc1qHTEBskACVWXAjCFQE7g&#10;AQxxcdHtYrOnhIyi3D5Jj+/aw/VdxYj0jRZmIoTRkg4MQVwmcOrBPE8fUCZ6faV5fDADsmhPVmbq&#10;mkN5nsCSXEoPOz4lWG4WTkp+qj6d1EnPysxqpwbopV3alNnmZdUYerpxe7l1z96y80YWbNA+OoKd&#10;Gh8rq9ewonISpTMAY+6W2dLdN8M2M1TABRIz5j5fZpmYxjdPlvr6vSyUEFnxVbmwsszhLy2c0gJO&#10;dc/RQTJZMcGFsO3DKg0KBYXKrmxLabbpqIOgTaYr7dSvYR6MuyOFGK90RgdmV4eBlwnawqg1QIZ5&#10;Rr4VA0smm8xf5ksRtLkUmFNFYo1GX2Dyc/cDAa/pnOyMr32FtkxS630nK0GJk6Vfh06AShtcJZiG&#10;tAnQwoYKOjHnizCFC4o641UmbF7J9H2YKyI9F1wYx7pIg4zSvA6nWUqf8RJUySCccHVb4D3TGydB&#10;h3kbBD7mlb8AAVxn/ASBMwdnytzsXNBpnZSSmZd0m3/SaD55bv5eG8wvj54n0PKecbxnftlumY/5&#10;W+cMWT/bwA2cZbjaxlimvwZziXnYF6qdbAP7y48Wt/1yJfc0zKzNtfaIlQrRd6kq33LzZ34GaZMO&#10;7ys5crhEXzhOuM+EGdex2pI4I9hgdrC9ZThXQysGtzicuII3xznxBJVubxTjiUztH0PEizOTU9jS&#10;mAlAZnGkrbKs2nQp6r/6oM2Q7ekYyGC9ZLBKeD0+61nPCsavhCVUmqj4lApfeOGF5YwzzwhJiB8C&#10;AhM/SrQ5VL18/gXnl+3bt4ckR2mSakc/gJr0zfU7r4+83VVClaHta1lubO54sx0EVIaPfexjAf7t&#10;b9MJQnTu7PGXH/rLAcyMu//A/pBM33jjDTEO3LXiKU95SgANJWKqzJ+FqvYUwIeOmJWaSdev/4df&#10;P7w4xPL27N4T71cuGNm2bVsATMerG737vts/l156abzn7ojg7ge+Z445y72vgq5xLO+v//qvY0N3&#10;x6Rgxz10BT8vf/nL46NMoCq9GfxwvQ371gtw9KvjYFWy5qF0bwEzn9PXnB5Rtf0TcCrt1B2Q+din&#10;BkGaErPXvva1h8dpPOCPAghBr0BPqeRr//y15W8/+LflvIefx7s4FvOZwOxEuHsL3NlLy57FykJs&#10;t3Sa6mblZUJQxCQk48cWyP0zRSRuvTNweyZW702O3Fqu+eHq8tl/QGp2ylQ58+x6OfWsdplcs4dJ&#10;YwMATTDgl/4IjM8v3gW+UjtlPWrQ227HNufmVtl4GpMLoEMhXdh4Mbk5AwmeQv0IkGlgNwbuQJIk&#10;+ZQP+Gl4Q1sr9+pU6gX8qKOuY4YJ0LCIinNslIkSVw/M0dhowfwoRM/+bfbA1EN9i/oAGaGLSR9o&#10;0AOsOBmEp/mwO4NuBlsoRpmbYxVWACuYKIDKtuhQjg5zlbzpxqNPviM6ikXEtgiCUh0cTmWZjOI5&#10;9IcsLyQApFUKKPKyDoDQwSJ2WDoXE3Sy6jTmYurU1XgeGpRIhpsNwKj2WM7x7tXpIgXVmtIf0kQA&#10;nU5jA8hBRxOpn+49YncDpvM+tnddGMdgZAa8vbfM97ENHO+WXzhzDdvVrCjjSHimkYyO0F5dQNUh&#10;bApH1nXK7J65srAbALgf4KRKFdDenVsos3tHmNhRdUJzSEDRW/aoU49ywzEubcNwgk7AnBudUw8X&#10;RciMVKPSENBKfbhWOqt9nTtFaP+nSDBAhWKzIwSZG3M6P5lp1UYB8LmnVEpVknk78SezlfGEZIN7&#10;IQldok0GaBuGuw4/FOwbu4a2DWNuRRUEDczNL5m2E2BFR7WFksDML3Wfe99j9RO44qwWOkfpwzr3&#10;BTpKXDWqV8Ud7UAa8zSN5UiTR9vBiVg1pV/4XhvHuNbJkHX03Ak7J+fh++ZlPoZM7z3jRNsMlenX&#10;rz9pcEDaRtEu0dZ3SpaSVvMwb689Jv157VEQkPVL9ZBlZFqPxjMYz3y8Z8g4ntsGZ55xZulurYCF&#10;cR1Tgp1RzTDIw/wFZgICx2YbJtQCGMSYQHql5DaAFc9VaVpWAFXAfgXY7ywzwBJDwLTpb0zw74ru&#10;kJAx1qo6k8b31eFCvrZpYwmNZztIv/NLnQ/BSOPYt23tB4+ONf4rLTNN1Jv7Pb/c+Og8LDFbahfz&#10;uydBQKUUTFWU7WTQVuyDH/xg2CLZbkqBDIIOAXKOB9vbPhAwJZiuxlYl6YzxSR0Njh8lMLatzWI8&#10;AZjAwKOSGoGAzL3Ko+pzx7DG7QJsHR0rifrK5V+J9jDffCdMo8TrPCTaJ/N+bN22LQCF0qSXXvLS&#10;8qMf/yikPa9CqvfqV7867KDcXcNFD698xSvLm9/85sjfPH0XzXcYrArSHEufRxooqLON3LHAxTHe&#10;0xu/bWE/2R73VRAUqhZWOuiClLe+9a3M5fAupJBPePwTwujfPlJy6QKlDGOM+TPPOCMkXfafwNr2&#10;sp72jR9aBo8CcBcPGO/SSy89LElUeqmkchttuzzYPvdjIYHg3LFw1tlnlet3XR9t6Ph27NyX7bKc&#10;np+l62omPgLFSjaYXWAMTH4wbSUGAwCMzL0sjsf9nptatzGCpZHdP3P9SbeX8cEN5bZ9u8r3vn+o&#10;fOGybvn8pybLD767ouy9dQZfRzD/uT1lfv/NZWEfGxQjaRgBOW/cdKjMtvezctMvTSbd8HjK4GBA&#10;wxJFczH51JDYudoynLDGJAUTwCanjpoViAFY4QVHPbbIoFzEar2nIRbJtaVqwtDFk8HomMdCAkP8&#10;TjA+oRGTHZNoT2YjKtSuiPJdONBVygcIaAgmyXARqdgAYKRzzdBxon7U5q2nyg3pXRP/YE66I5O8&#10;0NOCDMAVdmd1aDN4aGNXBksADM4ATFjxSh19gd3poK80CLgWqxopQyA3yopIuB8TOl3mIgb8iPWo&#10;kFtj9TGg77DSxZV8XYBdjxUCXaRv2m41UFNq4K+E0A3Twx0GwNM9LKWjRl6qMrVFUyXaQzLmVlDo&#10;XMpEa005e8tk+XfnLJQz1s+Xyek5JJrah7mQgu2gVo+UVVtXlpFz1pTGuWxavQXmTn1rqCPbtNWh&#10;mYkyb1m0cwPa6gIv+kFmaDupXg7/ckygbtEkYKPw6Icu6Nw20U8aVFcTd8jRlOgBohibJI72XP7H&#10;Cdl/pqrAiTkE/qnK5kLmplTENk8m5z2v/Rk8hj8pixLZadfI+NBliYA44lgK5Rk3AYyTjj/vmbcT&#10;lN76nRwFMN53ovJ3uG60uZ8Z9oNpAySQ1nPTVPVBCggT82dZ5p3Bcyc6f9LoddLgtcF7qkKdXD2X&#10;Dmkfjut5tJ9tuPQzH2k3HydS00ddeK4kStoiHXQa14k9J/e8lkHJtJcH05mvP+nxKHMwf9Pms2De&#10;S/RkXWyDjJN18Zn9aHrvqQL2aDzLkna3rbJu1dhwpSxjl3bnpcHEkjr4zDG21BamcwBVO3OUMFqX&#10;GWaZ1m2WvU7NM+kOOiyXfnU0OY4cMarEaa4AftkeMRZhotJovBitxDF/h7z5xvep9/zHfdM4JJ0L&#10;B7zrzDpcV2Mu4kvAPQwCHVVTb3jDG1BfXR6SlD//8z8P6ZWgbTNSKVfkaWumanAKoCNTVzqTwEXg&#10;ZhsZPMrcHTsal3/qHz4VajdVaEqsHLPGP/MXzoz+cZWy7ajdlvaKGtkrsVHt5nuk3ZLjS6NyFwBo&#10;FmB6+8EQ/cH1A1AtCkRM67v2vau/F/0aqtA3vymAnypJ6VNy4wIeaRGA2MY6jM6QqyotczioyvX9&#10;Vp1pmqyr49ZgXRxzSsvvqyBAVQX8T//8T6Ey3blzZ7nwwgvLzTfdXN78128uu3FdI2i0bhrsK9X+&#10;3D9+LsaVwPYfP/uPYcenFNL5QSDlMaV8flRqxG87Ks30fUjfcfbR6WecfngnB59Zlv1iPuuQrLnq&#10;1jbX1s8VnwI529a21D71RLh7C9x9plyK42RSQ+JUAwi5kbSTkj66HHwDVmQOOqjOkE71kb7029Ns&#10;0g3z3nSgzG24ufzktvUFqyRWp42V2/FZ9sNdK8qWTWPllLMHZfMpeAyDcc8gCbp511i5dteacsvO&#10;jWU19h0b1vFiwfAq1wbMRQAey3P1p5IdPXG71yYoS+KgUCCmyweZjvYs/Jhce6gI9YaverALE9Xd&#10;RuX8FBYi8wUg1GD8Peyl0L/isRymyApCXTGo0lTV4F6WTcsBqMSG4kh7BkjQQEuUiSSDcyfA2Iic&#10;MpS2QWiUV7ADc1sidBfYdHFEkqQkTv9qwVABPdSSiapSQ4LomFSRdpC39QqpGirjejA96slg90u6&#10;C5BpIX1bXIDZkGd3HukUwFRnu0rCOtYN2rHwos9sB8AtYCKkUmAewaXOcN2AvCmQ1KbOOmBnBg4k&#10;HVARWlijGOBy38K+8v2f4OJjah43HwdpG3ZB6KyO8moNvpglF3XwJCsaG2smSmcahriRhQKH+BI6&#10;xGrXeVyh0EujtMPYCG4w9HsG8+Y/uIw28dwLJZ30bYB/aFK00INJuXl9M9XIjDMXomhvJ9BkFBKP&#10;pEcIxAgGp9PeRdrOSVLwkLZhyxmXYyyDzNHnAYY88rOciEEb+y5oz6da3K2iaPFQteTXZQIA8wuG&#10;vpSx+cgwZE6CGYPMxWpoKN4gP12HyGRbxrFPoV06YpInnnVIZh7t5bthO3H02mdZt+H7lpV19Kgk&#10;xMlZJpfxPfrMn+VmO5jWfPPeYUBJvKDf56rdsp24bxiuezIp45ivtHr0vvGSdpmaQGZyavJwedKT&#10;dfFoSDrNL+nKZx5tJwGNEm3Bt+V430U5LWz4sg2rfBjvgKImUkpGCu+FPqgq0OvzDHFO8c4dps+2&#10;lgalJqp+ZNAGy5LxjI+NB4MLTQPx3EYM8Tn029bVOAt6fcZPsi3HNrAOvonWwcHnOPCZ9yMu5Ugd&#10;SeKaqYQgqK4At1f3NCjF0tZKCdn73/d+HIPfEQBKCZBM9SUvfkl557veGQb3qrUueelLQxqskbdS&#10;Yesk4ErbIVVtto3jZcP6DeWrl3812kvXDI7Bm7DdatCmSsg0ILfcL37hizhr/tXygAc+IMaH8Vwd&#10;+PSnPz1AmFIhadE1hFK9h/Fc1aFBdabln4W0TQN1jdW/yVZpD/3lh5Zf+uVfijGj0bsSMdvyJS95&#10;SRioa0PmakZBtnZplpnBjwVtyFxNaD3sfwGRKxGVlgncVJ2bXnq0izNYjsDMxRP3VVCt+OjHPDpA&#10;8pe//OXyG0/9jXLB9gsCiKneffd73h0qVdWd9peqfldibjt9W6gZaYToS/PJxRiC88u+clnYnAnG&#10;bQttxOzHF77whQFEbTvbfMvmysbN+nlPcwnnCVXCSibf9e53lf+LxRmCQNWahlx0sOFkFhGeCHdr&#10;AWxUackjhJn9Pyw7v/cGpGSq0QBhcGGZfzhabeyuRPqDQ/i1mmeVngDt9jI4uL/M3ThXfvD/TJbv&#10;71pd9vaQqLG6rDSYaOtIGfgyPWl9vaxaO8/L3oNBTJV9e0/F+/+Z5dcevaE84uL9MF/Ud0hZwrms&#10;kisld4IsVhayg1689NqmhVd5wI2OT62AqsQOEqTwfg9orDZS1zGn0qNxQJ0TKnkJP5DMdEFz1b6V&#10;TIIjqGV41gMsqIpTNTg+gZQHxu7EP4fNV5dnNa51yWGLadfmuoCYzFVbjmB/J6nMvTp/JQYG9iyX&#10;B+gtYEvVXqAcVLg97apgZIidKEsQAmND6uVErYNaVaBNv9qplXZxnnUAj4KVNl//QC5qDfNEbaok&#10;UMlKF5u2UPPCzBvkO4JrDB3qUjjPAYcY8XeRds7OAYxkNsziIyOCAiEM9LBito46RHA7o7sLbAFH&#10;GjeVmZtvLLt+cBJfxGOoAEZgMoOycgIgxnBow6BmAYdz88BAAK17Zh5YGEMFioG83++4AAEel3NO&#10;vaasKfvLTbecXK6dwaUCVdYOrY4vuBoA56BqT8Cruwe0u6hSaR93lGg21pQJJHKNCUC5Kmnoq5zj&#10;UhcWZ7SRGv3xf7ukPP43Hkdb3xnc+PtBGBk/57efX/bftJNFDQdK/+RTSG57BFurQBdU2rcJLjw3&#10;eJ0/wbBqLV2eKAloE6e2+8ayMLYCyQrgGmasREZQ5s9XyXzyZ36CAu/LVJUoOMGrplEyshcbPpmY&#10;asgO/d84xPinP/EpAhCnXAHMEqP2PKRo5LW8nHhGueZlkP6M4zGfB7jgufZXMhWZaD7zKK0eDTKe&#10;fOa1eQsqlUCkvU8ABfJPIJH+vVLNZZrMTwmI59JjMG3S4z0ncg2wzeu0racdln4MS6DMz1+Wm8+8&#10;TqDkc4N1ETTbzj6zTwQ3ArPMo6KB14B5prn/dj62GJwrsZ2hr/3C8QMx87P/bVevs33N3/+OE4+V&#10;EXulwrauttcETFmVUp35r7H7hjLYcApzi6uiTQt95Cd90uvP61gMwGMB77AU12f+st1ITt68b/tY&#10;/c67Pn3G2eW1//XVvOcz2Aq9JdrhaH/cY1L3CbpB0A7qSMF6altlvwo2rF8Gx48qRseD6e1DJTL2&#10;ifXxXFq99t2wbrqnUNKmmlDwbZ7eXySubeEYMChl8iPG98L0BqUrtmnaRio1M7552LeWYVzzk25/&#10;AiKDdEqPcbMM+9NypFGwYrAO3jOtZVuP4aAbDen/AxYlCDr9kPCddlGEcaVPKZPlSqdtpM2az3VA&#10;fV8HQaL1coWw494gTbaVfZf7nxpH2lIybftra+Z7nZJB83rVpa8qT/2Np4baOOvmmLY+GczHds9+&#10;8n6+/6qMDX6kuKjA9rdtTOMijQf/4oPL057+tOiDiPhz8sex7UrZ3/zN3wzV97JqP473+7N3HXnD&#10;MXjpnbAKDj8LgELVXo0vfb3ms/U0R523ArxYathghWVjka1ksKea3NouD151R1l31e5yxVXT5Sf7&#10;VpRZ8tJDGErAcsvNo7yIUzC7CRj86vKLp51S7v/gkXLWQ/eELZfSI32P6UdM1YJ7cwoIZcwqA/pI&#10;p+De0CAIQ4LDMx2rClf6ABRXQwnmBAcdjeixcwrEBHgIdSHAT3VgT1WezNDiSKJ9GJeAL4oSFsF4&#10;Ve1py+V+j1QWEjSu9j4ghsiCqD72UR1WdQpO9DWmw9pWSPhon4MsKkClusgiAX11DfSfhuQxthZi&#10;4uf9B6dAOepE1kMAO5lUzMeto6QlwPASoKiEiWUeAMNcQv0AAQHRyBfwqcsNSKPqABfKWABAjiK1&#10;czNx7fOIHPW0WW1LkBpt5WIO2sI9NAG7LhCoAeQ6ALkF2n1Q34+2+VD5yU0ry84dY7zIo9gwNMv0&#10;qgErjwB/0Aw7h2alj81yCMfAB1kFGoi1uwrVdqMccPsoGrUNTbUadmfuoGD5iCXDiz7jSsNrYCfS&#10;MIyjUY8LyqZWs2BknPbiPkgsgLFtRbW5R+3lSvTTkULIFei7QZPxQCMzQqCB9uIeHRATgTZHBidm&#10;J53IV1DkvRgXpGEsSaptHb6nBHZRaeKFNNcoFehyYnLC89o8PcowDDJS7/mFn8Ey/PqUCYcdE6rv&#10;AaChAVPNMkwto4nARQCBzICjeRqSBs+d9GRSOSn6zJBxpVE6nICdIKTRZ9KYcT2XOSXdHv0F0ABY&#10;Gt90ed/2Ma3AxxDnS+Vmnpab8Yfj+Fym5nMZpNf2h/XOMobjm8fwfWlJWrOtQrpEewpsBLMGn+nM&#10;1fR5HfRYHmOjgVlFdwX2VMw5mlC4YEiaIh1lJF2Ok6g/YMx6+z9Vp+ZrPJ8LABwTtogfXY69MSTL&#10;fca7YLt6UI0N6XAcmM4gzV6br0M+nkN/0G55pucZfxnjXM8DWqYBOXzQxivBu3Ysgv2SqwuX5ydT&#10;V8KVQZoSCHlvGMTlucBAVdbGTRsDFGTa0SHA5700LM/nHlMa6bl0KRXLYLsNl70cKAwDiUxjnOXq&#10;ResgIDta0Kmqqrsf/+jHUQfLHC7XsZJSQvNIydFTn/LUo2V5TO8LfJYHaVpeT+uuqjKD7T/cl943&#10;r8c97iLs5fBHynzieB6uW6Z1HCwPOffkfcG7vwzXXnttvOvbt28/PObz2Ylj1QJHB2ZMDtWL71cb&#10;kfEyH6sw3axcAISEic0VYN58sfVWAAa0BmMy1f5p9XTZct5MWXPaTNl09Wy5+tpRpCl8GQGkFusn&#10;lVWbTyrbzl5Tzrj/WDn5FF6qaZ1QwsgAUmRNvkymTHyK/LXl0kBK25sem6fXsCeDAGYkAAH8FDeO&#10;0MDEiSqyr7SGL8ew/yK9UiVt5GDrwEJBELOaDmdZbRmG8mFPhRSLfPgQIFcnYKQUSNXc79LtmgRw&#10;epwHgRKPyR5fYqoBnXC128LUNcChtLiKkNkcD/YuHZBJ8yUInc2QlmlXRjbSDVhqwdgsS+/1YbRL&#10;82pYP2BxgiotXT6Yn0xI9axG7+FfjdWPdSamcRzwdmGE/lrYtpE1IJBnrDI1jRI9HLXBfCFBfaJ5&#10;IXnsiTyhoSHxtB4thKTRjdErevs9VJS9vUhBOSKZarHDQ7WdlRvTN1g5S0Oh7tGtQ4vFFE2kc9qU&#10;LeLXbH4WJgdQrRUWC4xOs7BjUG7bjz0BzTKDS6tD5NdfgY3SCC8ztnUDpHNucK5Uqm9bo/ps1teU&#10;VTiibY0B0uhLMqPu5km9aAMNqx2PqpDDTQi1WB6IYUMzgeNWQgDhyISGkEbxKBjqUiInYyd2gZqS&#10;j3hmHPuSH38jeG2+9k0L271+k9Wy1FVQIAMXBDgJGgQ8hgB8HJPhylDMx/gGJ0j7vkMeqi6VEjOA&#10;K+DB9Qg7WUiA+Uin/Wr66F/K8mjwXpZhnkoHjO/PkOfSahrjuNpNuw/VDU6uSZNxzSvzNr10+zOd&#10;dfRcmiw3zzOeR+NYlj/PjecvAZf3Mn/PlYZYvgzZeJ5nWZlWuozrz2cG8/C59Prcc4MSHl1VBCiL&#10;bqzAs/Gldziu9qju7NEHtNUbqBnJw2YT9mQ55msagZIfISHRMl//Wb7Ai7ylQ4e10mh8+87gAt9x&#10;gBnJKQepk3OrcZboNp35CCiVdHgd95auzSvbTrr8T4LIu878oSlHvA/aYHjb58dhcKxpzJ9A7Tgk&#10;8aeSpBuM3/qt36relf8X7eyWYqruUgr1UzM/Dh9exA4GSgR9Z45lsF20P1NCdyIcuQV+SouLkGTC&#10;ipl58/GRJXt0Wya3Dir1lUwGTLBIrmo4fW2Oeg1zwxC93+d8AkPjVfvKw8/sl1/c3Sg37VxR9rGP&#10;5vSWk8qKjfhbWo2RP7ZHHQDCPEb6On5VOlZwNNpncUFMsoA8xCgBrgYAigbSO/fRdAGC6jvBmKvj&#10;OgsAF+crpD4y5EGXL1MlJAAOWAo1h250jK5qYs4mjvvUManz9RpgaZFl9MRx9aKSqiZqSVfhdZ0Q&#10;mWhFAiQlJ85VDareolzdhxALo/5xGDbSOdpoahTnsnWMXWegEds7V1OOTiHKx8C/g+TR3QFaiLZg&#10;f2VMyZv1aaNeZVVrA2mSRvJ8AIdqj+0LpApbf5i/20AtOvmTMpi3QJk6amNHfWoAyQZABs0aMIT6&#10;AtAaEB1qVcDoItKsLlK0cKbJ/Q5t16XdWwBsd3ho64GfpukBwDuCZJqy0VhVNmyCifTwTYUrk3nc&#10;XQgYA44iIVvQ+z//ZCi0SNWHbKPEhgKARWmro6qE6ZPG7Zb681geson5Ii96E7s+BVkdgL5uP7r4&#10;OWuNANrXsr0PauQO91CIu+WrAABAAElEQVQAM5ZgbAJikJX2jLHhNExJ9aKrLo8YuB2MHwauAXfs&#10;h2qbUyRNx5/qZ9vKvD3K/GSKjrtIS9y6aUgfkiCf2/YsVmnjSFIppPuaKkUyvr9grqQXWHh/mLHn&#10;c+mNsc3RMt19QjH/pk2b4wMjmDqAtddkJww6U5BhLYPp+wVBMC/T+jMkEBAQOokqmZCRC4wMyfg9&#10;GtdngjENvGWSmZ90GcfgeYIYy7Eu/rxvep9pEzlchvf9Zf3Mx7RZpudJi2Um3RknyzWO96IM6uC5&#10;ZZu39lxK/EybednWlpn5J92RD60ncEpakjbzGiHP63btKiO8m+eesgVpLoCIOukkVTMGqI88rWPk&#10;TT6m9+fKSaeDbLsogD+u5jSuwbFHpzIv8T4usNqZOUwzCXLhadUWjr0IZudYDMnynX2b5Rkv43ov&#10;pGmOf90GYbvWbNEGjgv+mfvxGOwnfz/L4UgSoqPVR8nRcunR0eIej/d9x+4LUDksPTse63080HR0&#10;YCaQwcC9htd6V/sUpFWlhXRKx69IXpgaUD26nB0pgDZWE0iykLb0F9YCEpyUWD1nHLh0HenJ5pNH&#10;ysk9VoNhrxb7JzKrhb0VPrCAJLQF0hsmMA2+VSWo7uq1kdooGVESho0G63tCGuanp36waqhO6wCM&#10;AZKhAeAoAAKIwrSu7FTCorysrj0YkplFjOUFk+GOQbUjdGsQjnUExcBg1QtAS/jaYvLrAiwCyJFL&#10;C2DQmAAoMKG3AZE8Jl4lsRqgahuQbw1brZCVkE9dVxtk10NKZLwmtiAyiBrq0OYYcQFOY6pXnWQB&#10;emNgOLFeO2gG7u4+VPYfpG1HWf3IM3gILcTEBnCqo8qVrpoLLwBHwa5Fpu5lGfO8kkKAXOQtsIFh&#10;ItLT+3WsLgXwdjuulGLfy1D1AmxJ3wdwA3WxE8OXFoypyRLxkfUTZRN+5roHsafY0ykH7qiXWXyj&#10;uYtCSHlgPMAQwOZKrifKxOhJ5SSWbK9gN4i6dmyAwYWay1NRXZ/ExusdPcMDOGZRlwIIZXq9uRX4&#10;OwOwr0H9CrDttVkoQKUcWzqZjf5wNAnSHVtKU62vqpsjBpiedW+xKEFGqe3a6AqkhPSnUBIGaLsb&#10;konSxeS39PPBUrDPlL5Ipyy1g8Sj0cH9C8H2VVKWoMF75uu1DDuBg0eDYMBzJzzjOV7dnzMmP2iq&#10;69AOqZlAUvvF8He3lKfpQ+0JkeZtyDqYn/e8Nn/PBYfet8ys4+Fyiee5Kh6fJ13madwEIp4bT6CT&#10;R/P3foBVExCifrRd2vloe2P5ppMW87dNIh1le0zwZPpU8Uq/8TOu5+ad9YqxQl5533z8GYyjGtev&#10;cP1eGQ6nZSwPl03Lx7XvxamnnVpGDmBHNYaKlvICTJFWSaZ5WqbHwz/S5jwT6kbKt36VHdmSpIv4&#10;jhsdTGvUrmq6Dm01tq1qSjPzl+ONaLTr0hjm3DIieM7YMF7WMcGl6aLKDgGkfD1WY1MCcyx+AwFq&#10;Ubcql3v8V4mrhvCOy2HG7IIR7bW2bdt2zAGWY0e7JsekHwv2pasBXUGbdmFZIeM5xpar3/L5vT26&#10;QtMxKAhTmitN1tvxdCQ1670t71im137UdzVVlfblzp07YxxpqH8kaaV1s86msb3zndLeTufR6zes&#10;v1u9Lcd3eFjFfCzr8fOe19E4G+0CA0F956rHGmChsLel+Ek7s4KH+mCMrLLrLWjgBxdRgtXHyF+D&#10;f4BLrz7GHo0nIxHZCOOeLotMQNo+dXROK5ADyDS0f+KLDwMlykEdx4q0Lqo6vvUBCdxnBvIrU/7b&#10;Y5NGja1DuiKYcDoCCPkPQpn8AEVIGHSXoT8s5jUGKIxQv2VEH0HdhlkQM572a9jiQHubEw3ole60&#10;AHfuGNDFJoyxTDmkB/iMwDBVV+rvTEs5VarhkNKPYaRhscUT5QsQdVzbcT9J/IFp29UFkC0KogAU&#10;usGoY7PX0o5LCaSLFgCbkxjUT63FaHZslvt8/VJ3XWG4eIEWLHVcjOy/Acedt+K4dQbj/Fm8yyPR&#10;UqKnq5Cwr7NeAMcRjZexVGN2pu2wweO5iyTcD1QJj/tSCkJrSB7DtQgrY+cPzpbZA6giZ/jtx6fb&#10;PuIdosYzbKM1h03U/HqgzLbSWnVaWXvaurLl7BXl1K2j5WQWA4zj1LY5WMvWSxvKhpM2l62nnFa2&#10;bV2PXQpSL8An8wNtDxCSyanyZteH5uhUGZ+qlbGVOPzki3J8dFVZgQRk1Tq2oRqnjekf+CPMzj5n&#10;WDFWYpeJsCOk3gxFWpK2l0MR4SjBJnAQNKbZfWJ2hvZRzRR3Y4KVkY6yEjjsRNgCyQlLMCpok/HD&#10;EiNefvU6SY+qvsX5psvzJ5CYTHJvnLQalCdocMWlE7jSK5lLBvP0NxxUn8p8ZTwyZYFYHwekA5b6&#10;u/cpFaRMPj7ILwJVNp5Mw8nX+wk4AhzY4ATP/RmMa/DauMOASHqk26P5aaQr8/Xcn/E9moeSjrjP&#10;eysYNbhfqyDItjKucbIM21X6pDfLMY3PvW9egjcZbAbjWZbPs25Jg/nYTtq+ZB2Gn2UeUR7t6DPr&#10;nPlYN8vyebVauQJNEwDjSezR2owHXlHSSRvlk964lmXIvMzP+7myVppnGF/Z3pZr0OkwmdmFzDFO&#10;FrzX2pjFh2AFDCOqz8kz65LpvWeI+lCG49K8bOtqFMdLHnOiYN6xy8QXae7tH7216zJCr/2Wb7Ce&#10;bsPkXoz66cqQavu8zqOAwDTLw9Hia4/l6khXDBs86ktNQ3LbVuCWQZcNLiTIYDnZ/nnPo/cd3wbr&#10;4XhbHpbTaXlu4yQo0XGse3R6LnDRw73j6HgMju1Pf/rT5fn/x/PLVy67LEh0IYJ7ZbrAw5+LPQS1&#10;w+HrX/96+DdzJayuNXRpYZtpS+f1B/72A7HLgl7/Dc5pf/fJvwufb66SPRHumxaoZp0j5c0kwBSG&#10;FAim5gsG0BqgotOrfXwt6y1WgIY6D7ENA58EGohhVxVbByHN0hWralClFw1AG7MdJcF8AUvagSn1&#10;USXlZKjcpYcdWg9wVMMlRINZsq90iydu1F3n1wWQeN1Qckbu+IdgYkrgRnzybGCXw91Qe8VkhXRI&#10;IGbRrTEMo1lFiNiDOMQHOOkiYxRDdncvGKBGDUSHW4iBqwEFU6gfddsRPs5YMegqT32HuYBggK0V&#10;lAYgqhpS6sg3fJRpywZgxPgdYR517LNSnnyog7TYJqNsYTSCE9fYuBwJ1gKgDlt7NvyWQSFJ2Ujd&#10;2Gw9bLuw35pnBeOC6l/onQDcjId9F/mBVpQK6hojXFKogaa9VJPKhJCB0F4wUiRQtCJMgzZh4hRE&#10;duaQSsUcr1RAaYtf6jD4UeyEkA6N2TdKHDsABhZ7tNhvs7m+V6ZWAbenZTRsEYTDttYYKlqZuWDD&#10;sQAjcgFFHxWsq2g1dIsp0rwBtBQCo6W/JlRtAKQB57GClHaq+pu+gS6eMFboH32H0a9REduY+h0t&#10;yLpkcIJSVY+D/UgrKE8hmzkqFRFEuGxcnztO2G6rdPrpp1MfyqNvZMjaYf0TfpcOLK0I0zB4HSsZ&#10;v/uly1DHMobGJllg0QywkF+OUBagw8nNyTJVH+Yp80hQYTnJhGW2HVGoKjSAHyPLQVD64ysCrKlC&#10;pTEriRn5mM78h5m3+Zp/0i7wSaYk2PG+ZRoSCGRc45mnzE9VoVIB7/ncn/HNT+me5wEoiW8/+0ZC&#10;fsQzjWVIi22a9TWNP+8nDdKRbZE0JXOt+q6qZ4DBJRCXANb4BvPM4Llf/NKb7ZrPLNPn9rlA0nO3&#10;4yJiGQFU+YGETJxxwVwFQNNOco6+M75ppcE8pc+0XjsHRt0pxL5PUGo800CG2ZM3YJg5jmFR5gDt&#10;U9yP+RPStTEzJM2mrYBX1aYhYfeO/Z/xOI84vLSCw/4sanU+EJTkZ5w4uRd/7EeBtcBEaYpg+Lqd&#10;18XWPdY5wZVOVN0zUdcKeoe3/R0/+vbSo7+LOby/BsnblVwL+vVvpZ2ZwG9YeuOHiO9bgielPNoi&#10;mZ97PCrBcx9Knc9KT7QhdRRouFJSqfbGkzeWbdu2hZTPfWhd9azvrcc/7uJy/Q27ouyLL7443DYo&#10;CXM/SH1/aRyvl3yPX/rSl2Lsm8+u63cFTfbn/e93v6iXQGZ4P8x70czHNOk3vv6N8lE2JLfO2YZK&#10;HH2n//iP/zj6zH1HlZrZJwbrpW84fbC5QvBzn2el7tvfEa4x3ILJ8aVHfwG6rjJ0vSFA+9jHPxbj&#10;wnFyItw3LXDnzHa3/GV+gDL8k+lYkzcBZsFkDQPVK737ZNZ1P0EOA1ZqIq/xleW+X5dchzQJuFJz&#10;1QbLqVFhalc0MjnLhKx0ym1cAEvmIRNnomyGXRRSI1w7dAA1i7PYPuGSoU9ZNf1GxVchgI4J1BWY&#10;TnZu2K3H+Tq2b+5jqQpRvu9WSzqe7WJ/1lOKNTuBhMwCYRwjldRoIIBSvYdxfgfAJuhsogKtI23q&#10;Y0ivnzAn6d4Ckq/FDm4vEHQBBHvz2ntxJN8BPsUEl23sPMLDvoCIGi+ywMAFA5MAqBarLPt8lTcA&#10;LxOTgKoVnTKFz7ax1Uyq4dz1YJmbWSwLh2C2gL96Hb9wq/C0v7ZfJpBMTW+kBVmhrLuKCcBSjZet&#10;MwPdtFvY0gEqdWOiw9lacx4GjnQRFxTaZLWQKjaoT2zKXJ9FCniwDAR4s5XdmU5o8fAU7U8r0Qa0&#10;GzQ0oL+GChmiyQOpENK+EQze64NpgKfL47ewDdfGsmYtKsqJStokmAYOxKTJCAEwkl8wd+28AB20&#10;04AFHgK8xkDP8bQt7TZwxwGkei7+sC9dECCgb8k8qUNlRyOwEKaRhwyP/Il0t1Fb3Vi6L3CAiTq+&#10;rJcDTkmIUjAnpBe84AXlX773L+XHP/lx+O9RUiCzUEUloIrNmt/4hoi787rrWHZ+C1LLmfKDG24q&#10;N12/E2eZ34wNfvVtNI2+OZgzjNMJb9iNQDLelF753J9MPqRPkCtICYZPm/VwlzGCGxrHka+dYEKG&#10;KCAyTeZnHgYZuvf9ee7zDE7SXufzjJ/xLDPpEnhugyEZvCdztq08T/oOp6ftBQzD+SY9xjlcP+pl&#10;uyiJGP5aF+RYdkrWTCPwMj/TZp2M471om6V65T3jGGTeySSMa/CZ8SzH+qvilI5sw1ANOn0t4vga&#10;NSaRaOFKMuYiESUDApAEix79mU5QYHnWyTLuAjCI4/U4P8t1LNURv9dox1EXd0By1scyA3wt9V+o&#10;RhN48SxCVcUox2vzVHpmHlKshmAEMO95fOB6P9NWOfyr/9r+D3zgA2Ms6BfLcOUVV4aE2fuW/fGP&#10;f7y8+93vDnWikhOlabaZIOmyyy4L8KNkyy1+bgc8vfrVr45nqq299xk2Kh8OglTHme1pu7swRbc3&#10;+hq7bsd14Z1eic+PWNEnYPz0Zz4d/f6a17wmtmnat3dfSNwEizt+sqO86EUvCjAnoHvaM54e77L9&#10;ZdkHDxwMEPN3n/q72B5IsBWbmu8/ENsLbd26NcalbZrvxghjU5tMgYkG8cdb0E+aPuAuuOACxgeU&#10;83Pvyt/7vd8LVWyCtOGVlb4j+pLTxZB9esOuG+I98UNDEPbt73y7vPjFL462e/T/9uiosr7c/uiP&#10;/qg86vxHHX43jre2+P8DPUeXmKHeq2NDhniG4ekkgO8pJWCxPRATBEye700YnoyACVW1IVI1GWkd&#10;NSFTB9dKbRgkSMBQHFbpVT1iKBQrKQE9cHomeCcb7YF4RDld/XuRrtvFbgIfXt1RJHWuWHTVpmAE&#10;4OeLHNsqoUbSWamG/2RDMidmzuXtTHINXVy4RB3JXocJrYuhfcXwKhBR50urzt6YfaV/fk3TIuGE&#10;llzcsxBEA7lMykjnMH3iXKAlA6E+GIWN4tKBQsIw3g3Rx8ZpD/6p8tS4uOHqSSbm/qx00Cqj+H5D&#10;0tYDMKkSreEUd/EA5zNM2uTXwEnYJHSMjgNmtKmaR8oAgKyzIfjUCioIkOoCYjr4CVtY0HjfL3rV&#10;VDBgKqa0SU/7+OAgO+iATiAbD1zZicoUWmJBA+KoJvfq+DRzH1N5PK1EG9BvSgPsF3kD4MaN0yts&#10;TqMivXKvUFonwI4SR7fXclVYl7KVhLrVlCtYtUGjZPoEIOsqUfLVnk7nvn36yUUc1diicMoR2HYA&#10;/X36OnZm8INMKR59XaMuIGDS0RdE152KIO1IQcYVTBsm2cfOzNDDPYgOe0MiyITkl7STmRO7/eXm&#10;vkrPHvigB1JGJSVxMjvnrHPKs5/1LOrXCLB1EEekL/7d/xPgNFte9zcfjK/N3MTcyZBaRNlO6DI4&#10;gZHnwUh57rXn+Vw/aF4LfHhMH1InVF6NOcaJwBRaKye8VU2tl/EhmfGD3RuMLEFJPpMOfxGPZJ4P&#10;x/N+xvFoyKPPpFv6TCPodDHB5k2bQ10mKDGO9cx2jtWsS+X5zHRJi3l7LlNMn09eW55HQ5ad597P&#10;OPlMUGXI+5YxTGvVflX7Q1r0qW1kXQQ8nqfkCcIZT4zpDlJJ7vdafCg4ljjnf8TTD5VpLd9j1jHy&#10;o2zBg/s5yqgSUCaIy7KkiZEY47bJRw1fSEG/c1fmYztajwgcvM465jHraZ0NxvH9iwUo0o0fxpj7&#10;KDjbKyLewz+OUZmzNlz67tKJ647r8Lr/0F8JJm3d0+O9nuRVB773ve8tz3zGM8NRq+BNcOr75Obi&#10;So6lXRDwxCc+McaUqkvb4HDdh2gVaPvTtmmOcTML4FOa7ebop23dWr7wxS9Gft9D3WYfvOUtbwlp&#10;l1IyJUSqkc/6hbNiP0/Vrt/65reiXP32uSekdXnEIx5Rzjn3nLJ2zdqwcRTA3XzLzaGqNN5dgoOC&#10;4H3fB8dy2kVWT/7t/27esjnazL7JMeC4NNgHr8fBq9JGt27K4Pjyw8hgfwq2X4qzYD/GbH/z8WPK&#10;o++O775uSnyPY29g7p8I900LHB2YwUz5XkDSQ0fLPFBFDmDyslK1kTUkVNWzKp6Mf1CQgmC8PYaj&#10;0jaAyo3QZc7upYkgnzxYvciE0tfODAlSTW/9gLOYl2DmMmttuwQGgiQ35QaZMbvC4GHYAwAC8hQm&#10;OpmVYAoAEFI0maBAQEkejAHpUV3bJkHCiPQ7qEgPR+/C7GTQNQzVB+z92GJxwqAFLajKQuKlfyqo&#10;JRsmO+oqECC+E98IE2uPlaojEy6AcO80Yro6C6BRB7ipxlPF5mKJQeSrZATQBVANP2HkN0AF3GjM&#10;YePGXmFz2BC5UpO5dWwSKSOTt6DNDcVBt0z+VB2QFaARtV/wMe6NsCm5iytmAXtNvItra4XgD+Zi&#10;fAGoag7iIM2b09AeQBurCyEV4aACT6SGgAUlh0rGlLhhSSfI6lFxusYpnqrRB9S7BhgUxuouZYT6&#10;ic8FdzI1/tLWSiWQOlKn2BiePqdK9LTSTJgbudPl5KW6kkSLlENbIccic2hrKV+jLwUiBorouYBC&#10;ZGg/UpDSPLIlOnkLGvl5faTgZO9kouSjpmqK3OtIPBE3knEvvuz1ZK1HciUpX77sy8FcBGouklCK&#10;5de/qs6rrr6q/Ge8h8t8nvuc55SHkAbDtfLtb36jXP2dK8qLfv+Sykj4UOUA0wkry5dWJzEn8QQO&#10;2qjItAQ+PhdUGd9zPdO7ldWKaVY1CxxQZ3bHkPTYDMSR8cvM7BPbz2C6TO9Rpuo9f4aQ4nEe0h6e&#10;G2KiXUoXN5bued88/CXwUaUkI5IxavBrvietOSmASme+MvA3vgzRMkynSsp6OelLrzT5pa5hcYJI&#10;62/8pNOj+Rg82l4+N1/ba3k842SdYpUXbeKYHY7nueXEWPCpY48QgNLxLBNHEq9Bvqub/ef2NYIS&#10;y4y2Jn60F4Ot4QeGXz80vfQlAAkgzxwR5cS4c2zajs47jH/K6atmZRw3mUMcl74dDn9/mb/lNfky&#10;pPfubAvnkiW6PUYbRTpiMVb0m8gbCG3Vs6w/Od/jEPTQJvrtUp2nPZdOSlU/CrZk2r4fxvvsZz8b&#10;BvLnn39+MHT3Qnzf+94X6kRts2x/66U01p/0+T5Yj6zXckL1Cq8aVJX6C373d0PK9apXvSpcLCgV&#10;Mk9/5i+AVuVpSO/65rtp86Z4ty3n/g+4f6g/Pfd9cDzu3rM7djWQJse184B1sm72/XBwXBkEOr4L&#10;pj8eg+/W8ja9Bdu4P/3TPy3btm0L0JXg/jD9VE3po+BWyZm7GKi+VnX5HOY7N3x3SyW33nr4eQ9n&#10;O67N8Q4vL+dwfidOjkkLVDPhEbKKZdsV64yVRZgLMZew8tEP1wmkRJNMqi2+hJqIdZHEdFEFCgB6&#10;gDEZf83Vgzhe5T1kAoWxsqpT4/6Ok5QTExISN/p1HaAga8CgCq/9MNwGjD5AEYW6VVEf+6s+9mdK&#10;WkxRw9Ce+ZSplUmVxQY1na6ifhvg0GeAwXtNQAG9bj3EdMoP+ybUsB2kTwUVmm4jiB4Mu0NZXsdc&#10;CdhS1aVhfBt7H0FchzzbqDIFjY1RpkAWEQQwAPy1xl2MwHNs0ppIxkaRyunQVHDZpaw5XGbMI9XS&#10;hmWAiV1DjQm2Wz2ASGceJ7B3IO0A7IwyKUyvQv0xhdqHMlouNAAMtSGyC+BroK7t97CPoyz3wuwC&#10;bPqxwpUvIsBLHWlSqJCZ+LX1awpcaFt9zSG3o/0RfNKXrlLtUMcGQLTJ5vHMUmAMmMA47TdOPmNI&#10;YEABTa4RIhCH9qS7wxEvRxdADABmSmoEZQjuot1CEkG7x+pJFx0ARrUH6wrWXcULIHP/Tlfh0v2k&#10;pw+ZrGvkEypMVmdqTxauOAR+DCBXZAr1IbkCYXSQhtMa8AvCDSHRi7O7/slJw1VxwSCRQGFcSG4A&#10;IP753Ind1Vb/8Ol/CBXAf/zN/1ge+YhHVpMu2esKQmbjF7Z76LndzNvf/g7GAn0Bw/3Y5f+zPIht&#10;Xx6AdEDQZjkya21dnPwsQ0Ygc8lrqZQpyRySRo/+BISu4GvBaN2Uujc5VUbn+ZhxsqWi4YWeMkI1&#10;xsdIAj07yHJkFk7MyZgzf8v2WV7n0XimMxgnf+ab57bRYx/72PKwf/ewyFv1rl/TAgzziboylrmK&#10;NjAv83UPRCUQyeAsR+bsL+nLcpMerz237Hxm+eZheu+b1l+eKx3w2nyTKaVUbDiudfKaEqIMt7yC&#10;IlYIM49M4viS9nYxiIM6faolvborSUZsPS3Hn/1gWyQt5i8QDZBIUd53vLW4P8KClhrqUjBZzH2O&#10;LdswF4pY35DI2a6mWuoX4zhXZrtYRrSXLyVhAG0MBN7/qm2Wt28V61//13KUcil1WrtubfmLv/iL&#10;UE1uRGJkmwtiHAs+v+SSS2ILILdAcl5Q9ahURnXXrzzsV5gb/Zivxlr2dR7vQhl9b7Ds73znOyGl&#10;te9dBKBaUiN2HZO6wXiOp42AfftLEwTBlR9R0Ua0ocFybBMBvOceHVMCj3e9811hG6cXfz/QzGfF&#10;1Ip4P3Vfk8F05mnwgyNXjebz4+k43K7SLChz8YL2ca/5sz+LfpNex7N1MXz2s5+JTc9deCEwM+Rc&#10;km4t7AfHQyxoiRgn/tzXLXBUiZke4QdKtmC0MaX5kYCq0j0YB4CS2uAAg93JjC9BdwbgZWgEalNa&#10;harRydIVkEwsLkNnqmKScYJGUqDqLezR/Ap1smRypZAa+QkmOGOiIj/iKK4PmQtSJt1caAQeRv0w&#10;R6Vqarj6+NfS31osRCCPWLGIGwndbDQEB9h68UEc6et9VvkgJfIrc4A91gBg1KBODUCJPr90dIr+&#10;D4ZIPnrq115OrOCLDUP0HR0gzYlVjQC3Nu3EDeZH6BllAgJJuIBBY1br1eO+9DeI1wEwuVhB+jtM&#10;uuNTo9ibobacwEIPGmqArkXy6utvDB9j7k26SLoFJHPa1bVoJCWCmGtBEJO+TIwl8253pTrThRdK&#10;t6xsW0mVCxqQ1gUyAzRWgIa8aZdob5gRcofol+AFUTkYs1IquIjOa404opoYcNsGJDrnCSaFbBbf&#10;BPzaR3Ag2kx1qcDWidH7lMUjKI5yMHuLdlcKJgOt4Y6kiYrTcRGbRzvSAB81FofIqOgcrsmAc0eD&#10;uybEZuJ0SI0+ZSBRzt1DTqQ+CWY1zmrhA2x/tIbtWyjD5042GhVrG6OKxS1TnHh4GgxW5qmH8nPP&#10;OTe2OLkAkKbkYIEJauaOveXWXTeWX78AICfItN0IMuNoH8aQDFVGEPfiafVcpuIv08TR5iLINJpK&#10;D2nDAeAB8QquOdCft1bKf4M2pS2OK8HaKIAzAAT3Eqg5OecvJUo+Mxg3GY10RdtAe8aTLp8nkDGO&#10;525Y77kSA59nOp8JSOncWKmaE7p74pmXACaD9fRnmmE68rn5+9x0BtNG/lznvUjrmKC9HD/2Yeab&#10;7ip8ZjwZifXS3cOd5VEG2XepA475oJvxz96VfhQq3RKwnY0he0iDs61odf9HmdCXdMY97lt/x0zQ&#10;IeHkLb1xTf4YjjJM+Thj4QR/iS8IFljzXhrMnnxzrHju2Il2tVyjcC9DnFl/7nXbM3wo8tFBeUpQ&#10;fWb/3NsgLfNss2f7uk/im974xjDYt32U+Fo/t5QRLF166aUhudKj/+qTVodkVfsw8/jaV79Wbrv1&#10;ttgXU0BnPxgcJ/bRcPAjPQGDfecYso5Xsljgk5/4ZDkbabZA+IEPeGC55vvXhCTaONu3bw8azjj9&#10;jLAX/dWH/2rMHUqfbQt/Sl3jnPY3bwG0G6YrEX/ve94b6lmlZY5v1faaMBj8WMq0Xgt0NJ6XjuM1&#10;RDvT9tbXFZauMH0yks6XAkD9gNTmzA9D76tWfuvb3hb7Vmrs/wlUmaeeelr57ef/drnwwgvL23h2&#10;+Vcvpw+ujAUBSrwN5m05w+/38doeP6t03fXtGKpFuHRAKlPTySuMs+am3Biq62lafi2zrHVgDLi3&#10;4A3iB4jTNQV6uWpVJivKAEuCHqGJkqdBqAuJC6DpotYMdY3bBvVwvsgEJnBQ8oYyKSQ3zGcAC6VY&#10;frVgjAtg4qMMDsMXNMX2NRhnRahSOtWHMrR4+YlUx8ZK8NADMDQ0NqdYXWfwAReTum4m6q70Q4rT&#10;R0rUle4BdFDXHmpYDeb1+SVAFaiA4gADSGygTSP1HmpV7ZzgkbQRTAhA6MIDJWotBq00tgFXftSG&#10;3ZeTEul1+qrNmL7amiwMUJjDnA3+EdBWkg1txxbnUENi4L/AQgg8nlVf9DJs6uAiB7BOAJuBEj/U&#10;n5YNRkMiCVADELsisUfb2FmqU3QmW7cfUZV0OAaDwKmtNoLkGkBNIOCuBoJlQRk4kkaDbsBtW6BK&#10;nZowDY38leC40bv5u6l4T/BI/xCJdCZEOockQvAUfpxoJ43/laoJlCGQsVFJg2xjKEM6Jpi0rfkP&#10;zY6l2EbLMojhhwD8E5pgeKpPjftTglFDSsHXfdnLXoh0hjZ0U0gvNOy/9NJLy8Ws2HrC458Qk5PS&#10;AZnD1VddXR7ySw8pb3vr20Jd9SxszD6NsbJfyxs3bywf/djH6ZNBOX0DfsBmWcBBOcFIOcpMaHHo&#10;vZOJJzNTReZkZhwnfBmEk5xBoFGpuPgyBzSsWLka8058cqEinUed6VZbTduSSplCiY0SCvMSxMZx&#10;ifEFgOFc5uj7IJjIIPgzJHiQnnyezNK8/Bk34lNmusjIZ1QvaEhm64pNwYF5+aVtvjLBBDJZT4+W&#10;vfyY9Cdd9oOM0utsM+MkYLFc6TX/YVBj3bxn2iw78yY59TI/2gsbvt6aDYyzih5VVK6EzpD1lE4l&#10;gz3FwwTztGx/9rH2q8Y1XtDH84ZAjOc64m7g4qeGcb79ZS9Ubi2qPrduBo/mGx0LjXk/8ltqK59V&#10;Y0R6rQjl0b71lfiNpHx//DlMR2R8D/+oEpQ5O15Vbb3r3e8OgOYiFDe51tZKw3Lb/1usWlay7GrH&#10;lajgX8BG2R9H9WX4XdSQ9p1q7Oc973mhivS+qwKtb9bTe9qzKb1yZeSjH/3oKM86uZLwcxj079y5&#10;MxbrPPJRjwzbM1cSCpw0djetK0JvvOnGeH99Jqj0/dq2bVt8dAm4zM93WdpdSeqG42pG3JRbWny/&#10;VYteeeWV2LbNxa4YL5h4QYB7VZyuKH3Erz7isORJuo+noBTzmc98ZllHPRyPAtc/Q1LmXOP7ZLBN&#10;lHi6sML31PbQDs9+Mo4fo7475uO7f+2Pro39Mp/0xCdVcwF5mN7nx7tPt6jwz+ifowKzMKKXETC5&#10;OJkFY4RBazMF+4dhMjEgQRmodlG6g3qR6QFGz9cE8YUwTqJ6R4+96Jyo8BtRx+idb31iKlVQnAID&#10;a2JnhXSlxiTpVkJ18g7HrzBiPteJK6jhyCH8C3HtBuR+2ar+1IcZ2IBrpHFI7wYY2Vd2U0qP3Bwc&#10;kqmH85nL4evEazihko++o7qk77gAVYkMIKuPSKrL/UUlRDwbw0VFDT1kCzVbn30ka7iA0F2Gfso0&#10;Cld6oxquC41N44k7aCM3JRfICHDgkQAe2kRVIEDLdnUD9i7HeUVgACk3Vp85iApzHhoAZK5Q7MYm&#10;8tAJqFjk16QRlHgJiEAZvIDUA6lKG1ViqLxU1yplgp46AFCbPP9Su2AiDV62Nu0rFFIC16UN9RUG&#10;4gug5de821rJ7GFBnAPkAK9tpGRNbAVpebKHaQNUBwC/cFhLPgJe26CO/7Xw2ySIo6YuBoD6eKb0&#10;EFZK29COAkJVsLSBUAZYRpU4p36ODVmWfu9syeBfth2TTUhp5WvEM9VPC8EsyUhHs+q+B20+LMbx&#10;z0adnXydrP361qh4AQbqKk1tWz704Q+V8847rzz3uc8N+xZXl1mSUjWZ9xyT9Fms0JpYuSYkp72W&#10;zo0rUOLk3+CjQGe9BmlwArRMAUQwUO771WqQIRjHd8WJUWZHFgwY3hMkfXXUmU1WDnbw/+aI1f2J&#10;+QRoAWDbTwmoNNT1q1hGZb7DjM8yMp4TtaBJ5hWAICihiWCWGc9z4wvIBCYBKJbiWYesh2UEUGGc&#10;S5/p45r6OrF7bfCeIa+z3plP5ulzy7Z+nvvLemRc28m8Q+pKmYIeg+lkMEo7pVspmuWaLq5tYz5M&#10;RmfZH2wC8MgK57ovZtShojvrE+ra+CCwzSuACzVRx1hMRF5Rvv1Nudb9cOBUlzP0JAtleL9YsRtq&#10;e+JlfaIuxDNP/4VfNMcqY96yzdtgvnFuXNqiaifKZrwN5lkxv465lCYO203LhR7j3ZvgO+DPILPX&#10;tiyDi2QyqOb2Nxw2b9kSQGf4nueZn+fDBuheG5RsXnTRRXGeNmNerMcGzG2QhoMLLgzXXXddrPR8&#10;yEMeEhI0+07b0WH6da0heMvgasMMgr7lQZD51cu/Wq747hWxQGDLKVsiitI/81etH323POFxcO07&#10;o8lFBhdm+DtSuPjxF8dt54qjheXtnvGcN46Wb8Y5cbx3LXBUYBbZNm6HOzLp8b+Hjy+/Aht9txli&#10;snACUYIDA+lh51VHSsMsGADE7UpaSDRcQakkRRVYH9umGgbxSta0fxJgBdJC/Sag6sLwFPUzS/IX&#10;sATgawO69M9TBxD2MJpX7dhkwlISJ7zpoaZzaybNkrRbCkmR9lmAPFIFBHBlpS4ltJFz26KiulH/&#10;X+YDMNDx6ShMpQOAGGWFo2W15yk/plUhBHRAf5Mv5h7qQOusqlGJ0yggpm0d+UEA9YB8mFkPlxuu&#10;4hRg9FXNCgQx2O8toGJUlTnC9kyLAD8XPwSIFPBCp/ZoNKO2ZH3QZMdraNOmzVZxW6KB6s2weQNM&#10;Up9RXJCMsztAnXYWaCqh7NBuGuqHWhgANQ49Gv3bZxrqK/WMlZyqlLHdg3+FdEsJjO1vPsSMfrH8&#10;DnkxJ9Ht9K+MTqZgLAB5bOhOSzeROoIT6CP++BzG2HcBCIDKdPBL+gGDb0CjY0OWFLaGxAdi01Ky&#10;J8YTZRMLAA1Ahe+oNhbKqdoOdlPxK+7LnCqGTGZ3CzF5QnTF5HiM9InGx/XeJKBkIfwWKS0T5PiT&#10;Fic2Gf7rXvc6KlvK+Y86P5bIa3OiOwydyR5gSf0TnvBExh11xEFv7eD+8GfmSjtXpgYQYGzJrA3m&#10;7YQuyBE0+DxABePfc+MFGKB840j3FLYuAucGY6oN+GvtvZUxg20X71WTOmeaZMDmI/0CTcvIkDQE&#10;TeSb8S1PcCPTNUhjxvWYdPgs1GrEN0ibvwQI5uO5aVz04DPbUHCY9y3bc+P63LheG4yrbdBOpCF+&#10;3fs1L10+lwaD6U3rddLotecCsni+BJK8b11sA7/qzcefIFgAy6sL0EUVx4fM/MqT+bigTn6IcZTZ&#10;GDJNtAkvxjAocwDWNFngn+9Kk0klQaFlU8EYowIl97Nt8LXih2BH34rUQ5WmwbgBtsyPNP5zdAc4&#10;455tnvnmecQjru+NY63H9mbSXgNcOs+SReQTBfyc/BFUPO+5zytf+vKX4kNDaZ77cd6boNRMn16+&#10;68NBZ9SaPAy7mxh+fuL8RAscyxaoZooj5cgEIShzlR3II9SOoLIARYIlAQSYjAnP1X1O7DxjgqiH&#10;TRUG8nrJV4qig9FgrdpdKUmIaS20UeHuAnDFPMRkxR8A04BNyZUWdZhFO0inlOYwTfk5DHDi2skV&#10;0OTKzQaTXfjr0r4qWBmMkTKEMUAhaGESUzIBkCIjsnBSMz9UmNrOKdVB1FYZnfOFjvNUIgJcyA0A&#10;pD8t2VxLOy6c0rp6qy7wwdGuKz57Sq5sHydWQE/LCZL0cxj2xyop24R8BG+GulKikAjhZ4yi2jOo&#10;gnXBgVTLSb0nMKJhQ02qtM6aIAmjMBJD5xxbtgPuZgWOSsNouBFpQ0jZROrYAsxEn1BHcCOtAPNn&#10;m6YF/K7FalWlTNS3ppqX844qHaRhsf8k9XFLrJA2BuhWIimTpB1p8wblVypQ1EvuMwqja+HJP+CS&#10;gAQG2Id+bcBUl8rgaHjoEMQp3eJvSAKCtfgHyaQQjLztJ54NqLt1UppY2fmYD1FdAGJ2USPVr8ps&#10;ZbSmPkIwTSQkX5g2wxfwRFvPsMUX95UsTgLUVH9Ihyo4GbGgQEasCmcB8DbPggHP/flsHjsUJUdO&#10;2safo89aqB31YcdgI+uqn2WqPk+gEEwbMgUMAoxk/qpHtFcRoAgwTCMDNn4HOjrYOI4i2RlMTbMb&#10;2oGyoNrKwUkbGdcQTJ06mSZVo8P2H1mWcZMegYqr2Xx2J8N3nPPRRPmCHuMmGMrzrJPpEnAlvfGh&#10;Q9oM5mGcfJ7ned9r20NApEok20UazN9gXNMbpEGVy/p16+/CNL2vtNGjeZrevDKNx8iDbNpK0g6y&#10;/dL0urDPjI9K284xstRf2V7WJ2jmKEgW2Nn3liPYN0Q7cS/a0ZeE235wRhwk/XVA/OIkfce9pnQK&#10;pMzPc372nWVnH3IScSzX88jPNEttEPRw7urlAWOnQd6x6l3EafSldouLn4M/tv+59zs37MWse0qh&#10;723VXbQQfTCUkQsEsh+Gbp84PdEC90kLVDPYkbJW0tGuXGRo7A/3grO4mozJEiZdqZRkptisEBeO&#10;Wt1zZSKXPcCQ2+Yw74S9V19JDQzQTc7rYfgK4wd09ARKAAW8vMKoPXeCZeKH1+nktAGzA5oEeOoK&#10;nAR+gjVUlDX2YhyFiSskaDuZYUvmcvSGAM48yLaFjZkr/PpsTO6WSBqma8vVkjDVmRy0GcPTUlmY&#10;QWqB6s7N1ZGDUR/cf1A2UyGSLwABKy+1iwpbtjlsaqB3FBUucjSkWH49I7mAgQsOucCg3a99mgfX&#10;F10AKhvbQA/1hAm0kYrNIvkCXsZWP/r9cuskt8GqUzdXq9ZGMe6FCfeRRszOsufkXL3s20+8eaVz&#10;GD7DhCam2daJ/PxqXlB0yATlPK5KuIefsB7ldlGN6meub72QxLkNVo3FEbAOGIPqRutvPZEEIG1T&#10;ojlAGkZmFWjlvq5PhM2jgOdYCGGbCKvoL8us02EdpHZ2g22kjZ0gTRYWeXOiJME7SiG1d9NWRp7S&#10;kdFQzybArA8gdfP4QJZ2DqVAZEgq4pQ7LihxP9Swg+R6eQhpBDedSKkBZZIPe3UO2rtjDOqSwAUL&#10;c/OMa2kinow5Ga4gzDx0j5BGy07UUZeluMZXLVwDOLUWANrj0zQF9e9UYERwkFIkmbDxLSfBhvkJ&#10;yLyXgM16yGCME2AxpKAANJfIuq3Uwiyq2BUsIMFBMOpIJV6xO0UMMl4hgTH5qqoU8Fim1wEUyNdz&#10;yzN4zzB8HWBhiUYBTgAP4nku4Mi4jt8EPwFKeGZaQcai/uI4N63pAuzaVlxrYC0NAl3jmNY6qOr1&#10;3JD1z2vT5X3zso6mjX6L0cTY410T5Bpc9WraoNW60CdxDS0j7UOsNJ4sbYDpCO+m/vHIkKycEyp6&#10;jJs/2886GWLVJkcBmvGjTUhjfQQEgnHNAGKFJDSHtEyTiElWjQvkmGsM5hf9AO1uaeU4M79YoblU&#10;1uH68cx/BusT/3iJfN7BqWJ/zUb6mDmR/IfjRYJj8Ec6bQtD9sMxyPaYZ2FfHOsQfTCU6fLroUfH&#10;1WlomJbemXtLWMxxR8gr3gvGoGMyx0fODUcq03FkyDh5HM4/37lMn+09XFY++3k4Hh2Y+WXeQMIg&#10;j3TSwi4sxEcwVG2jlGyosqzBqOF2wXS7iGlkuGG4DUATYKCUQMLixEZcJCNN/GzZ2D1swWL1IZlq&#10;S9UTnDmhKj1S6uKOAWxhRAbYQsHKsa9ylZ8Ao7DXY6zKA8T0VNkxgTXd/zGWK7opullhG8OxJzhw&#10;9aUYgklYW6oaLivCqS1qyzA854iIDLAH87JeIEtlZUx/4APBhgwOSZw+wgAcbcEOX99KeBZQVywu&#10;8JUP7KqjChWQVVOZRFgmZZBXzwUBSLQGMG7dg7RnAVIY+LOtN9pV6ksbNpiYseNne6MZpG/41IEB&#10;LyI97KHTm9nXKof2tsr87HhZoG492pNFnbQHdAK4pKULcGuQQbMFUFggT/qJCkIXtDKhC2Zjn1Ik&#10;ec2Y4AG0tL12gm6IDpcPJmK/qIKMzqcl3I7K4TDCwgPL018ZXUh/ct9dDSi7LiDxHn90HBsbpyu5&#10;c+yAvvr0W021tbZsGgQKHB0DlKnEUIljgFDHQIA62pRCBffUINpHFiYTsj1FdO6JeqTgS+6L7ZEa&#10;QROxRlEncejTpjiN45n9XDFdc4z/xBcQZXACiTikp5YxsRjX+26OrtTQza+bLABoWleNxxkCXQCE&#10;QWYmaBAoOTl5nZOUtMlQkuF5PyesAIbQPT6ODRTvlGX2V64qozOH8GuGnSY2X+MybT8sbDfqoRTF&#10;9BpoY8IY57aB75r3/eVkl+VIo/fyuXEFSqoXdR/g1jnS6HNaqCqH9ok0pPOm4yoe8jzeQ2hLgJt1&#10;tY4COVWcAhulddbRfHxmudkOSZvxvZ/t4rUrZG0L3+OIR7+kym+4njnJh8kE+d+Gb7KbbryxPOy0&#10;zaXN3qlKzbvOBfYr40D6sx0iHx7EmKBOgmbrFW1An3ktrXnP+64AVFpJJPLhnaPNmvt3FxzS8c4A&#10;2hh5mT9ZRvqor41KMA+fx3jl3Ov4UW7UReDFvagrxz5ziXVrWaa0AjJ9bj2Mf2+D7iR0Nuo4sN3t&#10;g23btsVCAPvuRDj+WsD31V0Pdl1/fTkfmzrt7hxTy8OOHTtiu6wLL7wwPpB8ru+5b//zt2MRh6pc&#10;Fyt94xvfiFWrzgHbt2+Pj0jj6tDXhTLa8rnDwhe++IV4p5/05CfdTc2rSw5pilWujMtzWXThDgIH&#10;WdD0Gdx06BtPX4C6KdJc5KMf+2i82yPM1Y45zRtcCXoLq2GVWDoWf17C3Xsua86EHwalTKS1Nqsz&#10;nbzGWPo9AijCW/wAhqOLhGDEfLV1keqAWgBZTMwFUKUkTQkODDm2SQLYqeZsICWoAwwaACkzZWrm&#10;J0MEPKFaU+2kJEbj+VCDYZdWw01Hc1SJFPs7MqEuAjj0PaYT0gB7LCjg45N8AT7YwoXaAQYRX6RM&#10;XE6zsEDACJtWM6mGYElAglQofK+BHLvYyYHYgtn1UFuylAov/otIcZCH4Zy019lX5g8h5Zo5gPH3&#10;fNiI6cx10VWQ0KO0RymMqxUrj+2smGJrJBm6C7oW2ZOyM4Nkzc3CAWR9VJx9PvIP3NAuN18/W265&#10;uV32sgPAgfb+Mtc/UGY7+8s8m4vP3DFfdt/ULXtv7pVD+1jphnpXcDPOSq/VGzCdWgm4Y9D3aQtN&#10;WP5Xe2ce7NtV1fn9G++9b56SvCQkeS8JQSwThgbbIFpJEHGgGVqRpuhgEsA/rIL2L6EVbEoiggVE&#10;y1LpckIjClUq3QxVXRYICC2gEUiQKWSEzHl587vTb+rP53t+++bH4z00IaQacvd9v/f7nXP2WXvv&#10;tffZ63vWWnvtHrxt03f6z3WIVaZpMmZh2jQGCKlRjD8YIFE+BmTDvA6+agoLV1wKhbidxH9O9ABX&#10;eatWDusewANeAwT8RHgC+NRytQBpXbSV6M6iCQNhcT+9ybfgD7IcGwKFuFfQGAGkJ/j7wDr6gXrS&#10;t8ZJM8yHoVOoPMXTTwgmNalZEGKwW8cbdRFcnTCl2o0wU8BmhRyjrACi2kwKmjc9dGT4rwrhNYGo&#10;EIQXNXndSS5aEQSvv5vYUVbRtw6HOu0ARDWxvZptiNSyKCjNL8Dx47HC3XP+dgKShx6b8i3vBQ1c&#10;O3LkEGOF9gK4V81zcB+8pnw+Rw8dCdgR/FlfHdzVbPVdTOMfv9WcOaF5vbbPMjyuZdbfavBso23w&#10;d/IJNEjmsT35prxqsgsN6mryt8DQ8mqbok3iXtuqyfK03QxakufNZ53q71mgap46ERu5XI2Y/FCD&#10;KS3/rIvttFydx/WxM6XeXCMj9PnmM953dxnwzIzsL/ivNhMSKV961tePfeO3ZVm3WoZ5TLUf5ZPX&#10;V+mbe++/j6J47qiHAY1bnJtgGRhvBgTy53MgHW4Ijfqf+e3HgH9POiZrmdO8HucjHcehIVKOHqRJ&#10;jjs+lOt1L6f86X21jIfzrcC99tprU+c9e/YUPwrYN77xjeH/LE35KOC+7977Ish9CVGwG3+sajHN&#10;72IT49vdeceduV1+qkF1wcrtgAl5bt/eSAgLN98WaAjeTQZpNlbZ7JZeubD+XzjgHqS/8zu/Ex65&#10;WMJYcgb+nU2Oa3dxMF6ZwXrlr+fc+PyX/tsvZQeUyl/DbLhNlf3u1lluhWUyNuEHPvDBPJc333Rz&#10;edvb3pYxcmzxWLnm7deU2/AVnU2f+tSnsvG7izH2nntunlHHwTv+5zuKOz+cf/75WdX7aba2m+cl&#10;VFBoYGDzWKbhTHwRcP9S6/5YSieFoK7GU+MSrYUaDTVEblyOs7wqMIPL6m/lykr9sSaEzhipkeGc&#10;TucJIArQEcCp2GihJRol3hjATU0VtAsxwjQ5Iu6ZkzDNARaG+pVRXhsT4TKO6Ssr7NNoYFfNk2h1&#10;ErwVMx6zEIFQfdPmPIJc7UuH1XfS0GdMDZSU4o9GXjzyaQtCHv8o3tFx3gaYqPlZpQ4ABR1z53Ci&#10;7wJA9Osa2V4mVCeMjlor/pYT2BVSgIwuIGSIZichNfg9bywyihmQd4xWKZM8miPnFrWGzNewDfMk&#10;E9IcfOlspJ68absv6MoBzGrw+xh1629cZk86wCVoZXAYALMfUHfIgI8IJcBtj1WF23bMlS07xsRB&#10;g1Mo4nC5hr5tWOWbssUrHA/Yg3LVwLzUUwxjrDAYybZMdAjtagGEYX+ATvY2FcxZVwRZNpeHjHHR&#10;2tQtAAK+qtXr0F5XpbpVVdAWNOIXxr0dkTW8UsNGN+L47Bjhd/rCHuEe/gnOVNJBuPkAwEbQtzX0&#10;ChkYI9KiPdwUcEXlm9/wUMx30gQZhZSpCi0FZwcfrcEdNyMIuV99qto9KpeFLNCswl6hYXvr/dLw&#10;nDQT/R0Gez1CVfA1jx/R0cNldfsO2s2IYywZmFSh7H2Vnvf7u9L1WzoCkNl8AVi01YnzGMv2Db8w&#10;TzmDjURMP3APiuxD7Ke5rdzF3p1quM7afDbsgs/QSytsq+CJv1qetCzHjwIwqxShqfbJeqVtgAc1&#10;hjt37MyG0NZP0Feve1zpyRPHuPyr1xXSlm+bFMyaKF1hpwA2bwWm3usnoGf6u/Lbc+Y1SdfzvjUL&#10;FK2b5aupr6BNPvdYVCK4s43eY9scKrJ6iTqdvtAtZ178jLI8z6KKgP+mXbXMyvsUythZAVTJF7Vg&#10;asYch9bJMmrdUw/K2gDwnSccRBfQ7XiwzDbbdY3xaTQcUIdxLaBVg+yq4h7AyjZaT1Oc+3ne6nHO&#10;0WbLyTnoOY48pjIO6DIBrJedu30omvK8RrKuj0SyD43XZdT3vXv3hqTg+B/+4R8CluRDTbfcekv5&#10;0z/90/hk3nzLzdGkOCYVpAadfeUrX5n2GvNMQb2JwMkvf8XLs6rPHQIUugJqA9V+9KMfLR9E8Buy&#10;wTH62te+NmPommuuCagzSr8rp9UGracHOWDcOLedeuvb3hott1ot+eoq1zquBGICYEORCLYcTwJe&#10;/TYvueSSALH63LmK1Y3afbbMaz7ThwDn97Pbgpos+87gwa7cdDHVy19+VUDWnj17ktf/nAN8xvSj&#10;dUy4Gldw/uUvf7m8+MUvTh2e/WPPztZYLtbxnOm33vJb5bJLLysv/rkXs9f0xiLNv/u7v8tCrMeK&#10;xraZHcKOb/xPZ3xgARM+k5waGMGUWio2956wonCCVNUEOcEPTJNOTHEAD8M5oD5jwmEyU9gCuwRf&#10;akEiCHHk9i22yyrFTns/k+0is5PXFFJMxAi2oftjAjhW2T+y7eIBTHluaD4E+KnJMphrB+A2ADwZ&#10;HX95kRAQaFxWmVAJ4BBa7e4RZkg0Wwj4ZfItA5ICCqwfJN3CoOcHId0VvAB8XOU55i20xX6XnY0I&#10;bFZwzm3A2LgZfyBQ1wIgQ3d3WkxdBIqANgXiIg7+8GFI3d0/R+DpxuhDfNdkcEAqS8B0im+3XP1F&#10;++fQK25fLptPXylbT2EbnoVDWDoRYA8MyuLXiEB+c6ccuaNXFh8AsK3gL9TbUTYjMM84a0M5fQ8x&#10;d05jg3OBKZojN3JHbFMWPAG+LdM3K/qXEWpDf7hgIbVTLErQzKjpWaGhtpGz8KUBHJqlBNuaXAdo&#10;rtT2ycyYGOkz9AXpX/loOAjNnS7CiO+gAX3xD5uw+rbLgoSsXkOT6QjQX9AxZBBJxwyMgybn6Xf9&#10;0PRJQ3SRBykkgqQ+LX0SMXeq7UoD3A6MMUQuaqwGBjoOmhOkKqAUnk5AEbwIxglCtKP5B3+t5BGU&#10;KXilqLBE8FXToBNKFY5VO2JxnjNvI1z5TfmTLTuAefhdMRZa0QJNK0X+qkESSHiv4KSuADSX5yxL&#10;UOHE6LHleGy5Cq3kERggzMc7dpc+/phdNBOP/74nltMBLU6gzcsS4MD2cL+sDH2IBYBwLGCRF9a9&#10;8kjgpeCvbbJ+lmc+fyfv9Fh6TvRrH4GIf+TNOWmR19/GkhJQ1cm+0vdapetv6+Yn93Nc6yddk/cZ&#10;kT0mWo6rVk8TYQDslIb3yWN9bNTsGifwfjarvv6TH4+Kd4U+UtXrC5Za7dlkGbWe8iJlUbznpCuv&#10;1AIJPK2n+U1eV3O6gcUg8pHGc41XTIBZj5eA3nQsQCJ8qX3rd+WTzZSm5fg739D2W76kn+hPqkVG&#10;+nIJv1Oq30GQ6brhvRnD0/z1fnI/7GT/3HrrrdGQ/cqv/EpAkwL1qiuvipC13Y5Pk1oxtS6uhhQ0&#10;uZWPGjRD0Bhmxjhnbmxu3MDf/M3fzObX7qSh0BZMCPJ+4Rd+IaDNqP6vee1rMnYEadL+gz/4g5hU&#10;1Qg5nqShiXU9PciB8IPxUeOKuXJUYGuQ4Jr0vTT2mPtlOn7VRjq3GALokksuybk6dowlp6vG61/3&#10;+mza/tznPjf9/TVA3Pnnn5exqenReHbSEng5pwn+anLsaoJUC/exj30su6v84R/+IWbMI9Hsvec9&#10;74lW7Dfe9BvZf7Te5zgTVFpXQZlJc6egsgb+rXm/l79PqjETK42XiJiO6E7MKcwbOs9nqWkvWAAA&#10;QABJREFUIlcdMsZhVzyFCY1ZkGvkA7ip6VESt4ZqwxTGClG0T8Qw089Iy0hWbmorwxSouWoV82fb&#10;AKuar5jfegwKzW4L7GXJwj/oIQwQ/MOszmNyRCAMpDt0JwKETD4IPmcsNGOCwgkO/wKiMZt9C6U0&#10;n44wta5YV8T7qisDmOi6c+yfhqYqoAH6BpLUUV/NEugE2pTfZ4KkLb3NBMx0csfRv/DRYd+XWLcu&#10;cgXriGCFrOUDSKLZ4q2+w2pVw2P0ARmTLgFyaQeM4jdCWDZh9lEbOL+dRQybaQ9ljxG4g8OYaxnj&#10;KzB4P1tZdRd2lR2nbCw7Tu0Sfom6OrHD9/jCsUG8f114PABcKpQGSwhXWmlfdTZQNoDGgLtqnxJH&#10;jUkVTBINZ9uFFJjJdKgXMI3x/1pFM7gMqHOBRAc+iDc1XY3hoWA9iwNW4ZNAXTAHLTMJ8fRZ69If&#10;rv6kQAoRBAr9FJhkpH6CNbV3xi0TyE80F6vBSi74SLs7jCcjsruIhJv4mLxXIUZdofPg+Vxc+6/6&#10;OFWBp5DXfKnec7IJ8xIap7JlK81ttFrmU9go4OLcDXOq8HUCk79VkKYNFF9pZ59FSh5t31U2oMk4&#10;vMmdJHB8t6m2l7wCiIHolMlTOpblxKkANFXatR7eJw2/bYv5/TDaYSnwe+OO0j/yQBnPsZqRVaEL&#10;S4fLYQDbKTd+rixuwUfkjHPRXFJr7+PlYX6Ol4EomfWPbLRlkrK8lB3eNCC2aqKss79rPcxnsh71&#10;nN9OwCav55hyrXel47VZOpVv5peWx173mW7CtdhE+Bf3gkYDJliybzL3TOvhW7yas40bNqZsy5Sm&#10;0entb5T4ZRPXz9pJUF/63L52vERDSr7wlntq/a17/Au5zzr15xuHfmma13ApmnhNXrfuAhAFEpeZ&#10;ApmH0Ix1l9n8mee6M9c4/dd6B0TSd95LNVKutD32O2ODNtZzlmO7rZ9187xjeHxwP5rfbVz0RQLe&#10;c2ttQ+6R1iOQHJt79+6Nj9wHPvD+8opXvLL87It+NmDpT/7kTyJM9fk799xzE/PvWT/2rIBm42g9&#10;+9nPjkZMMOBem8YK1C9JsKVfkb5Hbga+ZeuWctlll0UD9pd/+ZcJ/HrxxReXxxP8VWFuHk2Y1sXI&#10;9Ap+zZwCEU3X66nhgM+PPHKcmvz2xSWBiJsszbjjt4C65pteCkibHUOen2Ncv+IVrwh406yt9lLf&#10;wx8ghpzPqruOOPaa1MxXs8+856+66qrst+nuEe40oJZNzbJzkGDv0ksvTQDcd77zneXqq6/OPKBW&#10;1l0Z3N+0Jk2cmmtnt8qq175Xv5uZ5gStC88BFBjR6Gm0DAP8M5TARv/nbBz/cTJXW6aJMz5AbfxA&#10;AGD6mel3xSUmU3wtkKFuOB4A50TCJGkoitLZxoCicEycusG7KXgHx7/4peGn1t2MSYH8yMZMyn2B&#10;GzRZ+AU40Genmaw6gJNJn7g+AzZ/ZsGA2zChv4hQmgMgIJsCPAwxoQm1o6Bidsz2Pnn9FCXppOtE&#10;OJ20BZ1ofxzrTIcIC80bCEV2OmhWnKKlgj+gqzJidehAsOBbpFo/wQR8Mr9AqMN1Fy+OjtFuzKe0&#10;CJ4RDZwVmthJEULmByTQnpECkbr05hn8+IW1VrYw0W/AfIlj9kaELbw1RppakZ6Oda44dTUeYK8N&#10;7YEhKLjYBWyKiyaspO2wkTvqRxQGQiIEIHQbISdoospqM0GK7DdA21wlyEmOWgDLNjsuaNbO4gyE&#10;0QpjQE2WCwkEMcgM+AjoIo8BYSdccxWa5l6DyzqC6Cy4DQ9gZi8rZukfV8IK6j1PnQRbspDS0y9D&#10;hJgLFXBw5Ju8XBNiq6VrxhPjRMT4byQFn6Yo5ZULL4i1UCb7iQuGGt5FDZYL9eZvCsw4yHEmK/pf&#10;oTvhRaLRYtFuhSR/oY2w7qBJWZlj30TAQp+xvQxdy8tKPtrsPq1yoE6ICnVpqf0xeazgtbwI7mmb&#10;PG9d6n32mb/pacAG4AxfI8eVQ7h37GBZoZ4P+Na6Y7lscOIkpY6U7T/pqw2Shn81Wc9G8NMqK04S&#10;UDjRmne2ThUkhDdk9VpdsRlghpmbjkqbvGYbkmfmt/Q9V8v0uNbHc7bTyV9wZvnh45QPalgs5yMf&#10;+Ug0BAYC1iclK0V5dqRLb1PuatmKGX7LBRfGJ89ns6l704+WmTZYNmXYn4tHWXCDNlVBIDgUxGVx&#10;A3l6/QZEJy91VBBq6gxN28ILnyxtoxEYn3qa7reph4sBzGM/ej0vDQx722kZ4QO8rsljU0bY9Hx8&#10;In2R4TlvuXhl25l5OZJGrU+9xzK+3eTY1C/IqPB79uyJqUnN1WWXXRYgJiA1Mv4iwY81xWqmsi5q&#10;FANgGTd1cYf96kIpzZDSUksjmHvc4x6XF7gKKBwndasjtTX2szRsn5oy7xXo/QCBnf1eTw9ywFXO&#10;AjG1ugJWAZRzSxakPJjt3/XLZ8KN6vX/MoisIMr9NuuG9JrknRs2b9kcwC1R8zhurUdN9p3jyH43&#10;uZuEz5VzhQGCXTxgXdWsW555fY41dxvE2DFVU50fHWOPlfQtJBsTKlqeNv4bbZzuWQrkrAJfFLiA&#10;LjpDuZGleE5gal5W3TcTLYuTKgK42z/A/ZoUEfNOtghtwdEQUygYAMCE9gfQ4gbaHcyGXYAH2SgL&#10;oIe0QXyhQUIcazKd4MSsmZGHftxnqxqcBec0OSIIjHs21LGejl1hs+xlVjSuDvRrATAJDhhsgiE3&#10;Mx/hpL2ySLgBYnutUP4imhf90xJHixIV0wESYjUGi/5nAzR9Awaee4L28bGbZ9D3e6hvicy+eQtb&#10;IbHacECMsYLZt6e2B+1fY4KDZ5hTDYtxFH8xNVEK9baxx+DnxBhi8BKFEkUSkR5Q22GrKpf0Tzbv&#10;KJ3tp5atZ2zFnWQO3wzKhK9UCEHMg0AZ1m+gPwwTnxrO7gIaPfjZ+MbB3yX4zQRqiJIh/mSwk6cI&#10;oQIQ8wEECpB3yl+FPSBuZQUQxoPXm0eDiYZNh/7SAdS5j+SIVXWUtUTojoGLCbhXV38XQUzwIWxh&#10;Wmlhdh6jOTRA7pj8k5EraB0rlIPv3gAAaMBewbL7mwrq6CaOG9CROkE1/IN+h4/wziDBzNHwyXr7&#10;atD8QeWb0uwD7G8/0bJxT1dNCIsAhvsJneFbQZ518lQhOP2WqEIhIIFBmd8CLv4UtIKWCGWOfTN1&#10;VeZ489bSWzzE+UaIS1tTl3kVNNbDCcxJUyFU6xnhzDX7xE/DK956XUnqswQo8P6sBOZZi9AHYI0I&#10;LgqRcnD3OWW8/fRy8PvYbPysCwjhAqieCmgFo/WsAl+QI101ONZPuk6smo2sp3VSWFbQmLpV3nDN&#10;634qD7IrAG33nDRrWdKq7ZbW7H3SDD/59reTskLF/JZtml0tGT6STxpO+H7UrLitjs7m0e5xnzMG&#10;DCsPHNhf9t/8lTIilMlKnhlfQChz2qfW0SQ96yF9OB8HZDVwpvQDD5XCotbVunmv9+WbG/Pb/u+z&#10;WAgw2O8DDokvZh9m7FDvmtIHlJUyOem9syn1oX9N9tvadcY8I5Fnl+fFdjAe4Nz01mkbpvfYlm83&#10;qTm03Wq5TApKzWRu7yPvDeR6zW9fk+2S1Bjad7bJPtMR3P607o4p+XTBEy6IdtGtkPQR0sTlHOrC&#10;CceeefU/+td//desBtSkecMNN8TPbc+ePWv3yn9Bx6wrwLfb1u+F+58I6BEoqVXUF/C2W2+L+e8Y&#10;vp3X/fN10TbVdjouBdZ1DHrese45vz3/v9hS6/d///fj7P/xj388QFjzqMDKBQAmV2vec+890Whq&#10;prafBVxqND2Wlloyx8ydd95Z/pZt7Jzz1JL5nOszZl1dZKBGTRAp+POjf+Pa2KcsF5ZYtqD+sZLq&#10;033C9o4BREM0C8MlQlCAMTKz4eQvMEt0fX2f0CD5Du880e0zQfX4jdaqvcDbOX5UHSP+q+lCg5RV&#10;i8sI6azcZKLVp+oIxjFCOwwnCCqEhuBNVQ+KICY2HWV9Q+aMWhrKiJkymjPNO1xQa4KmoMsbw8IG&#10;fMKIct823hoA0JAReOdTVyZQJgsdf40zNXBVJNvcGDphdVF7u+ZLQSMR+Rmgq4SdcC9PN6g2NtcE&#10;EDfG/6zV34q/WZ8JHBPKFhyyN1NVnPH7DLitBJbHegGYZWJ1oQPgxJVZw2OAwCMARVZgujE6OIRB&#10;q/kGh30mmnmAFNM85bsiDl51NwEEAQ6jjZj5FsoGQntsQP7Oscm6WkAjifc3AX41LaNG6jgJokIy&#10;3AVNyOIDyx7gT2aoivkFQJL9SBTaNlod/gFo3aZJoASIo7tcIWqwTc3DxkbrY7rt0Y7suADP6DJ+&#10;M4GiNeyIAOVjAvSq+dPkiImYegwAXm1N1AAuaevs7ApVV9wmEDB0BvjeuZ1WdHeUqRbA1ZZqygTP&#10;eFuhWXOsAcByryKT8vit/6ErHzVZtxwnqtFOkI6fdJosjDeHC8TH23jAESA23tAJysc6ESg8K3Dw&#10;vnre3wpL/xR+EUSMD6+r0RC7jHBs1q9IcO7m2EaGN39ACqDFzcD9bXIiU8gpmEzSCU0mNJPCTXOd&#10;DrZqWZzo9CXzjTXlw7dVzWU0qn/o/gBZHreyg7HYY2wINCvACuAByFVgYdmCPU2cucZv31C9LlDz&#10;uvfnY/v4C6igXrO8TUVlB3mko2BObo7VBlXe1Xtn+RowBU88Z3kKW7V50VQ5bqBRrylMstJ6mlde&#10;uLBg82a2qSKfzPdP9wVfxraPFsuW3WdkyyUDPdtz8lqwL7QW4EojdPkOf+lL6zG30KxGtWw/Coza&#10;Z7bX9mselleCUsu3zjxFpQson+BbxlNOlQSSnJ7OsNIyr7RquzxO/aU77eOML45znqo3tDnm/glm&#10;a0Ffy42CKc8227bwHVrSfSSSfaGfkVoYk8D6Va96VQCYPmN1XPktf/Q18rcfNW0VOEnDfnrpS1+a&#10;PNL4oz/6o+TZxVZJp+46NTs0WMYLXvCChOPQ0f+6665bG4f6QPkcvPrVr04IjyrEvWc9NRw4E+3j&#10;i170ooCd17zmNeXCiy4sP/3cn45/19++928DjCqv7C81kPZVTfaXGkz72Wfg8ssvD0ByBacLC+w3&#10;AbUaLn29fHZcAGCYC1d4uoLShSKCNf0K/+qv/iqkPSc419/wC1/4fJz79+zZs1ZXAb5jzLo73s2r&#10;ps5ttGbTV278SsZP1b7NXvte/Y27UGaub2rf4fu/UG765NsAF0FIzAMIAQQ27lpMAEwICARNTHmz&#10;VcgzSSS2k+Y9BKfO2SODxuKrhHs6xwggBSsmMLU3o0xUTLia3pgUsdcBOphcCfQ6AOy5fU8LM58B&#10;T5mDEKiCC7+pD2bMmMwmAEb9zjR5ESIgqy4V9II18mLbY160bOqr/Qtn/2W0dQOAm5oMdTEGTm3j&#10;I9aN0LcdJAaJxWbjb9RZ2YSc45gZYYDbHnUAFe4zqVyNsCSfoKJlOAv84YymP0aoqpnDHQuaavsg&#10;ElUGwtSAtfG5I4+hNFhUIajR+XwFHo2imdP/De5pRqWsJZ330dqpEdNxnkADaAwFNGrMGvPgKmVr&#10;RtbHrac5E5+wRcBQC3OzCy40zXThiwsporEE37hReACL/IWqZmrBUnyU+HYP0F4H7SkdsJr7EHSY&#10;Lu3PeYIPj7iuCdQI/nCX39JBCFLnIedHCB1Hmd9ZSEB9ZTQeT5xrNJrpw2jFpgCMDHCQP7KSl1vj&#10;WxeLERq6EWDyf7z5v5cXvvh55HgwKQSe/KQnlyuvujIPer3iZJJCoSqgG99zJyahnfSpq4kFlLaZ&#10;QkiCgAhtNRUU7kegFOHJOa9HsHuOP/tmhYEgP1HH4ge0ryxuhjZhVuynaG4BBkcOHwFQ6xukxnSc&#10;+klX4WV5NTlR6k+jI6yaBCdTrzt5OaEq3H0LnSem2akIwgkbck80a+Lg3kZoq802/pumbhfeeG8c&#10;2n1sOe/HCdh6KNsV6NL1fAUQ/hY8+V19rypoqPX02/oP0Fqt0D7b6WpeAaTtE1ToN3bLLbdklwUn&#10;3ApEvSZtwZ95a3nWx7GRxG/rqd+nY9K61Y/5rXwWrHDDWLDCi1YX3zv7tRCUd8LzJ71mF4mpmRja&#10;rrq0DGmZ1AwJ3Hyjt48dC6m/PCKP/S/PwzPrAN8EZfKsw3kYVRbwL/RFa7KTXQUYY943ayL2XvN7&#10;Pu2m/gFvtD9lUKEEmaVsj03WwT4gY8OWu24r7TPOgRf0i24D5JEN1ln6+mxdffXVGTtqPL5VUmOh&#10;QNUh+/iVblWD6ri0ziZ5oDbDsZkdM6bEzeuqW/OaHLfy0fv0JfPbFXdq1RTqXtuzZ0/yCrik50fN&#10;iav1LrnkkiwMsP5vectbyhOf+MRofBzvAgMBxHo6MQfkr+Bm7969edGyb/TH0/Qrj02es4/sc8dM&#10;Ped9s/2tT5c8V1NVt6GyfzRpv+QlL4lfoVq22267LX2sedpkP0tLECV9/cLUsklH0F6T5w7sPxCQ&#10;uG17Y5qWnppa61Ffhhxbb3jDG2L6FMB9LyT74Gd+5mey9Ze8PC79JPPD/+GpP3Ey8Gp8pbjcATC5&#10;ynG4gkM/XsQTBLyO5xOAkc77rsDzGGyAgEc4MenqwJ39DXEIi6AGaHhf4z8GuOA8uA5w0oCI0dhj&#10;zuNvFp8iJ1uEv1OSJCHKW76kXY0JYAMwGpZCXzPURYAAzG2AAH2wmM9CQyf7rr5ehOWInwYggvkF&#10;StbNhQO0waBmmNGMDUXlm/AefA+J3SZ0U5MzXgUoqg1AoK8C8AzR0Ub7MQZsSg9P9jj5uxvCPBzt&#10;obnD4Cdi482PyRjz4Srtza4JgA8n5rHxutDejcJTJms0fRNBqjwRVE0BzhCfLtdOrrjKkwUHrrx0&#10;g3VZolCyj9TLuFl7m7bHER/00gFEG8JiZZUgpfJBPzy5ySSePUIFFQCr7OEpLfrbwK8DgIRyS2Ge&#10;oML0d4dVmoZNGepziEBwr0zNtpo51UHoO0bk4PS5schAOxEqgjOaQx0VoA3ApcpKHP8D8HkAf/k/&#10;Qp/z7onaaMK4m8wuHjG8Rfy6oKGAsJ8UWrbnWyX5nPxkUtjlHnjnitQ2WzKN0UCU7bujjQhY8oXC&#10;OtkH3OtfTU4y8ttFICbrq9ZSgW7KSwltH2CG7rTw8SDg24qbZKOtNLcAxlg91qfWSSFlnXK/9LmW&#10;scE5J1JNP5YrEFxLNp866svjXokJk4HfXIs888RoW2GbKbWeICT4xpgWhNIWmxJaM+VJ0zwCCPlj&#10;n/ttPlNeumSH41W+cc06VpAYHnFNcNKjTmkXc4FlqVUyVZ+2Stdvk/eGnnxU4+RtnJOvfjsx+9vz&#10;avesozRrmVl9Ki8pd0h9e5jaC9stLaPB7nV4tgVl3C8wNVmW9Zbf8Rn0ueKa9OIoDR+sv20339Ly&#10;UkI7eN1zKRc6ze+GnsF/YSArozEvs7hjtGUnL3hU2DT9slw/tlH6tYyMLmh7zVRBmtcty5R+cMwx&#10;1xSAd4twQG0mQV+aDKECsYBmgaQAV3Y9EkmtqSBoNlmnE2kszOunplmQN/tbYat/2Gya9RVTY/vV&#10;G79abrzxxgh396VUe2LShPVYMmPN8uih/NYEOJvsF7WZs8lzgqTZ5Lnj+/tEPFcj9vSnPT3mSxd5&#10;OEfpOzab9DOb9TVzDMyOg5pXgH08yJZeBZA1n6t3rYsLSh5L6aTAzJV3RbPlHIHo0LB0AUAKeGYF&#10;NEEANLVGrpxz4kfAG78JL2gwEseCKx3agRcxO/HGq7+YAAZJkvwTl1sCxkaggBY+V94ushswcRKc&#10;grIQEmjRXCXY1q7JZJQwFAg4NUJD/LVGLYN6KoiYmKhPF6E5wsTVwmznt5ueC7CyJ16Kd+ZC+FLn&#10;UeswdDBTaHKjbEQP85qTP9VAi6bwx4gHUPQNFwDIxJ22SAJz2BJCQqDVA1C5SUFrGd8zJvB5/Lzc&#10;IWDVDcsBRUy5fGh3G14gCAQ/aiCG+FkpNA2poYbRDcmRCMkqnOmwrK+tIOGUTupDVlzCRqjBH+R0&#10;Ex0fwEeth9RjgaC/RuHv0ACFgG2IZgfgNsfKU1dGjuU3n0W2aOoiyN3bdAlzrz58zv1qo7JK077n&#10;H9yUOnQQKNbXbaCoprsmuBF5WAEdNUUt8sizBJ2Vd2rUDINhx9rt1Dy0aLPgTgXmkP61T22PZlnH&#10;EYymP2g3uTX5pr8gEHlHvRBvAQkJWEs5J0oRUnJ9KuDM42+FXpJf+INNDtxfutspFxDQxGRrLvu/&#10;ArMKboV5aFEdOEkNrFsD4hSoAWzWGwEpdB5uO7XM778Xdi0A5DlPu6rmQSAnwJB+QAJjRtBmqkK5&#10;Cm+FmSChbkOUNlC25zZhxrPsrGR02BBSYqh58siBssq2TZMN7KNIew0xonY44IDvlIEQVxNDKzjf&#10;XPO69Ot32kudUuYU3NRzajrUgjihS0+2ClKlaPsEFJ53/NkXAsyYYWmnfLD+FYhU8NvUh/6lPpZj&#10;Ht/sFd4BZRwHQEI7BVK3Dlpy/Sx7bOjdWT0WjWGvS+iKzBWML/gsbwV5ld/yOeORNumfZsp1n29f&#10;Oqiv3/Gx83mAL35MAlB/BzB5nLrSt4fvL2O1lfiZuRLcfNLJvdA1OTZMlYcpxyfMdk37p16r4w42&#10;kN/y6Of9+0prl0I2kI77GuC9Vj/HNPm/W5Oxyc4+6+zypS9/KRq5+lLy3dqe78V6Oz6f/4Lnr/ke&#10;PhptFGz+/M///GNuwQfS88QpIkynf02Hmq/YsFvBr4mkPQdQQTjrc6QGQb8fhbLmxpgNcUwHKTnt&#10;REArlHnvZ5IBm6mdArgo7AUrzabaagQEEoTCAAAaKV5n8MT/okz3c+RuJmHKYfrPFkELrLbEP2zC&#10;ijecSfBrAzSoYQGsuX+gIhtDYMp0g3WD2LoPIy7VXDuKpqoRSIarAGsiJKkvQAJkiMaI3Gh93GOT&#10;mLMBfZpJBRkCAuVUIuZzD4ZUyhT4YOpgEUMi7YOgxoQLaWEy5dWdithe2sGfZlEqQnkLCA1WMupv&#10;Rf0M5eGbvGbSFnxwc3jBCWKb9iMEqDVGA/IRigNt2EiTMQJkIUKDulH3xI3TZEpZ0VjQdW3MWS2A&#10;GU5VKivxr8Nkqm2VuGwuPnChhUF1lR8BpADCfofFDDroUwM3odfXK+MBoaM50pWoML0RvvRLh7GQ&#10;9tFPAV8CLHlEPQYAAyjTXs7xySpIGU6b/B0TKJcC1gQSahKFXxZI29bK9h6SPekluEWeby2JBAem&#10;gBEHX3NIXRi/CHVDGgwPHSgt4sNFKEoPkGw/2Z6av4IHaQWQWU/oCdAiYMmqkGZowhbaCiAbE3S2&#10;u0jQ2Q2sFKbuatQ035sE5gIRuBvBXAGa11RzS7uCm9TLCybq7/UqyFdcdEFdDE/SAmQcBYTMb9he&#10;FvB1cjeIVZwgLZcC1+otCNHXTf53ef4EO9JQwFuWgMlrHvttv6gtTX1sMXmr9sLfnjfZBu/xOMAL&#10;HnpfTWrOPF/b43f9bZ3kh20zVRCjRlF65gtd+EaVOCacC201JEif8BRd7htsOyV9OsZB3rxqwVKP&#10;abvsq7QRCv42GWNJoBifFgjbH0OefetTy7Vs76ttE8haB8HuBO1gDzO4i3JGAGO733GwVta0jban&#10;8qq22fJNte9rOc3ZZui5pyuMKSMWM9Do0iHEi4G+1RaGDs3wWxp+W67lfLemnbt2lmc+85nfrdV/&#10;TNTbl0U/j1aa1ao+WmX+/1COc8kJU0AK4TAMIKrEGSGwRpgus3oRUNV20lXLw1cbEMUUgZBCgOu/&#10;pJ+TQhyZ7AbhY0I/dFDHjFihFx8xTIM6gE/IrzxTUzLGV8ypMYIdAR6TlkBPbU0Eh99O0nwzKQvS&#10;OnFo9l4FvxolfZaoq0ACfzLmKsynaM4ERyCsPo72YzRtLWOwubUd5Qx0AEfYdzFLDnHwF4JAsXQB&#10;o2kLfl8JzYYwn1BZ9/y0Hm0BGjwwppmgTtC6ikP8MvUd2T745i4ECc0PUBNkut9nzJDwZ5QVjrQW&#10;nzEne2OlNaZJuYBjdyxkgmCFAozEh6avgKWtk2gCBG7UHSA1ZgJ3tSvihDYDWOmTLhO65swV2rdI&#10;H8j/eUBbfwM00Eb6Vi4wzhZOFK//nhq0+PLRH/p+BRyjEUwynAhmYftfP6IwBdCu1kWA2Ia+oF1N&#10;oPtwjijD8BxJftGH9m7ywYtoU+C8gUDtX1fzCoAarCX4UtvIjQwtY7PJP4hAQzMp5wSBItaTpAgu&#10;rilQQ1+BlXrwZZloHFo7Ty3tu7/GYoDtZKR0eSIQ4S+J/BF0VmNKR9BvPQVkCu9ch7bjUvqCzbYr&#10;UrezUORefJfY4Hzc12QJgAIP6YDufRGm0PD+WlfLnAUEAotocyjbFF8vvr2nCmPv1TFc+ots0dTb&#10;sb2Mdp5WWgcfYIeAu0qLlb0TnPz1t7L5PQDp0WNHoi3SzJH7oVFTPQ7AoBzHpMDCNqt9qiClabfw&#10;nBcC6umxda1tsX5dNaJTXtZ2er3Stkzp6YwfwMmYDTCElfJB85b3hzbAzTqYf6AG6dD+0iOQa9m6&#10;oyzvIJ5bBgrPMfcdOHig7Lt/X9mzd2+Al/VOfSlPemr1PHbStz6pKxo/fc1uvfXWmGfUmFmW1/yu&#10;7ZJTdaWtC0d6R+7Br+wMS88Y1YwcbRlgzbZ4b9UO1t80I/Q8nmMRUKVtnTxHFZOMLchwK5PDxC47&#10;DV9Cnjvz1vzJa7nTcURJDf+a27/t//UVErzav44VtaSzSf8lP/KqLgCYve79jolqntJ/6AhaUB3/&#10;7W9XWOo/WYH+7L3rvx86B+yL6t8Vje8MCX2/ahww+8SP/ekzVrfG8ves472acf0ENUXOmidnyK7/&#10;/A5x4KTALBIScKKA1sbVSggIJ2J+qyUDHDCLINuZuAAqTiaumGwBzLKCSP8wtW2cmwBIRtyDJOUe&#10;/NNwEu/z1o7oZuIDEA1A4JFaCBzoTnD+d7/HbGDNG6nCbAVgoinROFYdtU5qtyZodhDUap5UwGXC&#10;s36Ib0N8jNEETQBJTlxjtFRqy9y2CLQETYQGtMBXgDcgDgJIgOZiBzWBPTRyxmZzD0dQABMed9Hk&#10;kQAIsNYm7tiACWuEtk5ammrcSHwEYByD+liAHEGvoy7sK30AIbAsvBkRV6wNaGm7fZR+ZvBoMAWg&#10;uiQt859+WSi7KBoew6sOFehtxL+OyXl1kXtlODxCacKbu6EsCCVAHgWEe4iywJNzCBZNZ1wzrMgK&#10;H2PFqSmJqRq+Yv+FN/QTP2EW/QRYlAcBrAJkwQPdBndSJvVUCWa8NEESCAd69DECQ7NdCoZ/MBTA&#10;KFFAafqyAUicoH7kQ4AGy1CHaOEUONKjXQooIVjGoIXzL8II+nGmD0BXezIFjRKdSdUU5KlZAFOz&#10;RPhT7hihMJnD9EXQzjEgDbSSciJIqY/kpeWfwsmkhinn4YOCMQBXoAW/jNEj6BgzvrMwRpPmwbvZ&#10;aktQC49FzJj/XCEceh5yrTrLV0Gb9tNu2+zvWrbH1s1z+nxVYOgxzChqHBLc12NWB3ZXl9gqyt01&#10;NrFiVAdbBDtjZKvxhqQlCPBG2hfaHIcubYiWh7bLP/lvNvOnHzzk/srb8GFaT+uSfD4wqVZTTkAd&#10;dTfeV0A59+c63648FSxt3YZ20Tpxn3RSlmWb/Ib3K+RdAEBtZBCunnIavMYHEk2zmuxa9iEi/n8J&#10;R+WzMYNYloDWPtSkTK83bYKcgCH9Sztt3wKaTv2a1O4puEyV99bLvrX/EyKEfuwfJhwQvoplE2Zj&#10;yhewmeyj8GDKI2m7Qtf2WEf7zVTrm/GYM814jVnX+cixdpRwQ4K9+U3NywR8hcQarbSL8io9jx+J&#10;ZGDXv/7rv47DvvU884wzExT0hy7+oYCqD33oQ+XDH/5wHPMFV/LNaO2uxNRE/LGPfqz8+bV/ngCj&#10;z3rWs1Klz3/+84lT9bznPS8hGdyTU4H/jGdcXJ794z8eEP1I1P2xRsP+cSWr4SlcoKFZ+HK2Sto5&#10;40vmatp3vetd4bEA2a2Y3NXBzcHdLksnfjVhz3/+88sP//APF/vKHRtcBKBPmn1rOIz19OhwoJl9&#10;TlCWgmUCaGoRXR+Eg0ZFYc0EACgC9iAzmeScPABMxjvLtfiCIS7RPCm9Jzjqx0cCISJAUMuSmFuY&#10;+AbsF6nJcsRDPMCk1m7hMzOnQNdrijfhwko0aLSgXfDfGh/lXn2+mKsMETDQvKrfE5PcHCaFCRoa&#10;J90RgEATpP5wgyWEIHKlg9nO/TvHmPBGmgkBIG2E44rxzyQoeKNt5nFCdVsi/VTcy7PHRDhCO8PU&#10;CmyAtgJacBTcAGCCB4I+jCpoRxA6tBXvFe5hg3FNvrBCv7UOQE6z4ISArX3qCDKFF4YrAJQBMMdE&#10;6x8A0pbc2glzZYddD7pE7c9KWMpQQIiFrRZi0/3WA5LjT0PtqBLtoDz4Iagd8dsdAtBFIBTMQFiS&#10;JTUb9J1+eMzfahcNKjtkhaN7X9KbAFWFPl2lRkrARsasclWbBt+zZRP5Ij8D8jRTD/C5k/fE63J8&#10;aI6Gx9ZQc6NhMzjBsWCMUgByAiwlDFWEbiNoonWiFuhavMSY0DzLdzLQu/BWGoLB3AsfTpQiFO0r&#10;iZOqgFcgCiZ8gUgeeNrZhXC/4+bSZiWfvmYyOGCr3kcRHnuvfeAkKL3QUoMJ+KSFEeSCDwqANnzS&#10;GRxNQovVmRsOHyr7WRQwJ2ij7vFXhK8JLTItx/pU+tLxt2+91reWKViwbFcvWf4GnP5lASM25xuQ&#10;aBP04WJcERtlgEZmYQVN2oF70Azu4PlhbAEG5ZxO5NnNQxo+z1OwJ+0k+4XxHzBIv1hH6+N35VGT&#10;cZp9yhf7RhBjUgj4cbGCoEYQKgRPn0z7vZpGpO19rqJU82hyxTO9Tb15phePlsNfu7V0dp+JlupM&#10;xjyvZfDK4L++vElT3gkODAmQvua8KaZpq8ShQFDw44eqpN0CQ33mNqLdlN/yX37bB42fVwPIrLuu&#10;Cy37wAVMO8+OVlw/sPAK3pjHdnhsneRXTeGtj8K07dZRsDrLYy97nWqUySE0n2g9PYBU6kJXJKU/&#10;5JP5GKOPFCgzOv+b3vSmrLxzuyT58t73vrd8+O8/XARm73vf+8qf/dmfZUNsVw2rifnjP/7jhEpQ&#10;cyag++AHP5hVxTUWmu285ZZbIuRd3SdfX//615fPfu6ziXV17nnnfZMjedPK9f//LQ64YOL3fu/3&#10;GuBMwOVf+7VfK+6k8CpCjNRksNgnXPCEvFQYssQxLtD6i2v/IkDbra7c69SYYWoz7Ssd/N1b83Wv&#10;e115xzveUX73d3+3klv//g5z4KTATLOkExKzIYKcKPw6lxuFXS0aUfmZprPVkGY8tUzu24bqicmI&#10;t1BBGQCgAyqKua2PD8+GswBI6qw6ZekoqwyZUPp9fWBQVAAiNLEMCQzb6uBAC6o5RiwudqhDkKMN&#10;AwAYBJaNKaPhURPnVkft9kaE1H3l0P67nQqR10xwmegARtRTjZGm2BHaKYEkKBN6toPzROnUdV6z&#10;60htGlopzaZDQJLArgswVLsXzRJtGUUj4opI2icuIMCqAkP5E7CoaVeNEe3Sp8hJVHAGK3BbY1LF&#10;56yDtk5+aQJtWSZ+dU7A+vEZl8sdFLgVnmCSARQRCzeCyescWRpt5q0drMyd1IG2URkxTmGVqQIq&#10;7eLtHVgKzwBa3GPbBYtzXFeTp9Ys5lF4tUqbx6I6yjfwq/5p6TV8CrOVFA3J9laA1g7+eG5TpY8c&#10;BC2UvJqA0V4AytRHqIXE+6cRXpQr/2g+7eY+nNzULLm7gto2FwrwAxZYP8eMFPkPhmbscD2Bix1P&#10;tsUMAKEsFCCfkOiEidOCjAj/aQa1JlVA1rsU5kjf0sJxe6T2Y9uuCDhrsZYoUiEb0ACwkOdOamm/&#10;hPhpOQpF+8Z9XF1kEY0LSNogp4VQCm1Mi5NdpxPjDO6q7Q0B7oI5amgELGuAiKuWd3wK8ADlCyIC&#10;pBzrgFb7PaxIu5v6ubJ3hL/VPbxBn3nmWWUevvUwLfUwrU42by9DgiNbX+PNtXx7AETA9fBolm8B&#10;YbQ3IMDyHNgk2+tvz9c8HgtopOuiA9tzH6awG66/vjznx58ToWB7BWhes43hJfR8GqXj/frFqSUO&#10;AGIM9Y8dzi4HbnW0Zc8FuEXqj8rLldow+wIw5r2aa7xfLUyti/RrGT7fjgP5Xdsg36zT8kqzvVJt&#10;n/VT+1gXTnheOsYR7PJ8zS0R4X/H6WiLfTGh9nybJx+AVvIyrqVfQVot07rWcnLONpC1JjmsmXSM&#10;tswXqDa+djCLe3ye4DF/cChjPMPIYuw/6jtLt9J7qN/GotL3zk2l6/6LV1xxRcxkjj23zXFvzMsu&#10;uyzlaepSeHvNdrttj2EuDHmRlxUqoEnsc5/7XDa93rNnTwKNCs40l1nW8WbSh1rnx3J+Ny3XLPyj&#10;P/qj6S8XTnz1ppsCsATVJvnrx83l/4kAsG9585ujMf7qTV/NYour33g1Mr5bXv2qV+e8ceXUfP7N&#10;3/xNkf6VV175WGbxo972kwIz5wo1HhEiTIACLSclJ5psLo3gV4Dy/s4JJlvOJx4WWhWRi+BJGGYg&#10;0rnNp5SdZz+33HP318vNd99fnkQAPM2ZX7zhekwTPMiPv6Bc/4XPl8c/8SIQ+9fxEVks/+EpFyc6&#10;dBfApvS2Pgla6qQ/nZT0Tfv6Lf9S9t31FUDDViZdIIFv1oCMmBhVl0ULhhCpWheEoiDCMBlj2pP9&#10;5pjMV9lMXQ1WVgYiN4UcLhqwYM2XbeN1odFaRStmvLU28cX0cxM0Zgsq+MG8yEStQGUC5z6d613s&#10;MABG9QElaq+slxoNltARwV0tFIDWCZdQIQbUnQe8DgExhuQQVOHBzcSOk/9GtU9oCaNdVAA4YyNU&#10;AaAmzbycjIZJjVjAkADQdgsEAm40G0PHcBbw3f0bIUF9aAPZBJZq5QSwEwDxGAGCgpFjQBBA1q2g&#10;9GWKRpJwIIoH82uaFFoZkDZbWjluomGFKOVqWrUpaZMAS8BM3aIl4LqFC0gt2vHlL1edSStjEE5k&#10;cQYiMD1DHWJ+TaXN/41J4VAFlMI/wnIqWOt5hbGCLi8QW9GW3fW1mKQEseapwEgAYvJccw9thS8R&#10;vPSH1xX4tsXqkSuamAAMARMNGwLIdt5/J8svGJeEPEAHkxcTjMqhu0q8M2maLFdQ57ELOKRf66yQ&#10;87wTrNqegE95zznLN59/Ah9+5vwpmCHobUL4ETCZT1tndcJKdI8eYCUhsdYwxalZVfOaOFreCI0k&#10;vmz9KhO0E7wgRX8UAUDV5pkvINGXMOqexH22QUF9FtqrXYResE4+w94nUeuaNvIsPHiftSeR9zDb&#10;Iy0fOlh2L/CswocxGrexWkc1U9C1KM3n5rcvTNKTVgUDCpb0C5ksT61Z+o181sH85hU4xYeGfJXG&#10;Gk35yl9AD/k7+KrOP8CK242YXfHdy04U1Mn+qBqztb7guZVe+jBUpMSf9eZjqnzwt2U0aXrH0UO8&#10;NGzjfvqXPqz3eBQa0PKfSbqpc8OK5uTD/L9u6ZO+mtKwP/XJE/y6HdP5553fPA9O/CTNmX5MTwK0&#10;6Ztm/9ek/9MhNMfSqCBMTc873/nOAEC1nOvp4XFAPjvOZkGYbhUraHXrOSk7J6nJPBttssD5bnZg&#10;yF6kvKhoqvz7j/x9eetb31quvvrq9JGa0H/8x38MeK599vBquH7XQ+XASYGZoCsbSCs41arwjC2r&#10;kcGGhmIMzRbnARB5Y2VS7kzfugkkwXl9anibdUpCWyUOWV4+gqr7U+zlx/51mzeW8/eeUz7xiU+W&#10;pzztB8t1//TxcnhpsSz9y7Hy1VtuLeez1coc5pYHDh4un7/+s0zyRJieR6DxeYDB0gX8bWASeOrT&#10;/iMDEsHFR6ne17EKIObcFE0Z5wbWGfQRkyQTs9ortW8BBzizj9EMZg86kQFaJQOx0gBAHjsAgJnc&#10;pLsjyMDEZxZBWYvj8bJlIgTUBMEjwZOi1dhcbkmF57NkyAvAQLu34o4II3yauN4WeFGM87CO9CNM&#10;qi4oECyqIZIW0BZeY84k/lgXXvJaGXr0CjS5B1uqoBDyEGLS7rv1EQQR1IYssa6ae/VjE2hFYNGP&#10;0SpSjlozwVlKskMBQXGItx6CcOq5LLhm3sUvGtpo8yCqNlR+t9mRYEzAWwWkAKerNpPJwP0y3QfT&#10;CxPGCCUqMugDjgFksIz76RjP8uV+pTqYy2eoUYaCFmAGj9R4BkDLWef/KYgTPJuvEQmcP0FSUK0J&#10;/Ol1hZnCKx9HCf/oAcYzYAGNcEutGY7zmt01l2t2jFZpmtcaqhkRdEtbOtGGeN62I+T9NtBoEr8d&#10;/DSDiPA7ytyB+9hknL3joN1jfBvOwUr0eFNtEfhYE56tihkvdWMYIRBrWdL0d8CDfUH5aoAEBBPG&#10;p4I9wYGnbRRILVAX+eSCmS7hNAq7EwwJFdIZLGXVaJ/gtGPAWQs/qTYvQdXMS0HpQ010bp9jzSiw&#10;8cvi23bKFvlsfToZNw1vA0bIY9K3bgux1RQKAavkzWIFjs0RwBNA4nZLvhCw6TpbTSx+7aby9fv2&#10;ldMufgaeBsw5VMDwMY3WSy07pkRoZ9UpdBROAgl3MzCESPzYqFsDkB3TjsT0YOotn9QUe93fJttk&#10;fdTg2Nb0NbztsLhGsNXGH7FPOJIJ5bRYMOKqUOuQ+2UyH2nYfr/rR9rcnX6yr2oyX5jACfNG4y6n&#10;me/arDZ1+7IefdUsfKl3TfN6j/0+5XMWaEj7QfIP3vAQf+lTVIN91mCymqO/8pWvlLPPPpsdVhay&#10;Hc9sW/Rt0m/pogsvStw5zWG1bhav1kVTWo2XZfBk92C85JJLsidn2v8Q67meveGA494x60u3yb7q&#10;88zMT4Fyk6tZhXw92mt3UzDJc8f7c//Tc4sBuZ/8lCenT25C26aZ07h1ArV3v/vdMV3rj6apej19&#10;5znQzEgnKMfnPRtVa7LTBIgzfQtP85FbFy3jc7aEwECwd5kxAz7UtiBM4wfEpL5q8Fknm94S/uBM&#10;tJgmmS7L3nPOKEv4irTwQfr+7zuv3HX7zeWGm24pz3jSU9m1aYV9sy4o991+W7ln3/3ljq/dVe69&#10;5+vlSzfeUPbx4Ivojx45Wq4n1s2d5BmyrY7amwl+cGrgWl1CZaDBU9iP0RoZekH9WgtNmC9v2cTb&#10;lZfMfX4Mqqr/nD5RIBsmVCZ6tWTQ0EdreRHgxfZM+sW56nGVmGbGHTMOWpcVnl12DOix6lOTpybF&#10;ASBUDRnwL5omt0IyHEXPSR1tUw+m9gEX3T4bwaNdSjgJANYKcd9WEBLuiDDWcZ+3UPcEneC/RyOo&#10;ohOwggkzSiZw665JTy0HdaAdBrZER0EfacJUCKLBm6AxEBhC14lySMy4pkz869D8gdPE1gGzCjPN&#10;jm4An0EBUIoggz8BYpaPkI4gpA6uJm0psNQSCdIFjzYXgv71OLZvEoKD/E7SgsEUKLCi3sbCA1oE&#10;A1g2cCdAX780g/km3AI0IuC4ljzUQ02JWtqTJfNLTcE3KySroPjG81QbcNPdubuMCG/R0k+PdrUA&#10;al0Edhsfra4LTwQPFAvZRkhDW9DkJ+VR/9Aln/VsQhoIPOAZN43Yn1MANL98MDG/Yh61jgSh1WQG&#10;oshqQ8GAQMB+l98VWPhtXK+Gj40503MeC/aN+u11gZsAsTnvIG9AlPXwLdqVpwOCp47Rno1YTTgA&#10;qOFbUOb23csKw33EA2MltmCFOk3QkqlNcyx6LG3r6lu4rIgWjH6R107wnrSMaKm4Lj9sp3VJPyQP&#10;z6bjkzGS8c2LjuOytXyszC8dLguHiNfF/HDqBd9fLrrkWSiWNyTMS91aCbYwllfKZz7zGSKH7w/d&#10;Og7khwBN8GaZpoAH6pVjT1lxknkWXTFLm2yH/WgdzVfBWc7Zv9SxA+Drw5vWAAvBNjYpZ4yaL8+E&#10;fUW7A9Lll39+Tz+ez0NF2Z4LL6bXrM/0DrhIf8kvxv7ovrtL/5QzHUDcM20H9XZ+zcsdZfrthxvX&#10;2if9bzfVfRDVltT0/ve/v/zqr/5qVq4qtOX/bbfdlsuOt7e//e3Zbsn2nCiZX02NK/+MKG9Uf82h&#10;btczq5k70b3r5741BwRQAjN9A01G1XfvzIC16Vzg+VtuvjmasOrErxbs3HPPXeO/49n+cQzpJyiI&#10;UwuqNvPY0WOPavwy6/tYTifXmAG0xoAR/a/aqkyYMwJg1M70ABZMIIo/1gryG7CDYNekNyE+FxiF&#10;RXlMLk7EXFNTsgk/ie3s83b7HffyQJ5RDuy7j70l2QtyaaU8+dRzykf/+bpyBm9j8wiQQ5vm0ZAx&#10;EXL/E84/txxAcOzezCbN+Ck84fy9pbNpruzCl01tgRVzN4C20b6pZg+QpmkOLzaEKZ+YU3GmxocH&#10;W04mah32k3jL1/zEFAcZtX68cXCcvUA5R2sCRAQJ+kZlCu0g1Bi4q+RnB/bG3CQgExDie6f/ypC8&#10;Hcp22yN3HWjCXZC/DwjhQVGzJWhcBCwNjqENYONwV3hqRnOiH7NK1PlNvzPbJJgBgiFA4LEV5341&#10;VigHiZ0mkAKMsbBAUBq/Kc7Hv4xJW383Y63pG6jwUDPnFjfxLYKuptQRQsowHAo/ffPcasptocYU&#10;7qKFJlYd9wiiEIxDxsaAtncxkQru1GTFbwxTL2I/IDkaQDSL8SNTK0m+tho0eJn2c5tawWaRQdNe&#10;6+yfwtH785v8NIoWeKwMCgdyt6WdLCn8TpakH9q5XwFH/djbsoVpb3zw3tLe/bgy/vpthJpgz7YD&#10;d7NXKhudsmKpuxXwxjgyv7dG2FOIfaZfpCm0OXZMaclUkLqKrwMDVoi1Ndl/H2bE/cTd2lX6OKGP&#10;MSmO8PfqE/qhwyrKAUBEE3L45mAkBRABEJwkq7DPBf6znZaxa+euaLMqKKsAwHxVWPvtMxOu0ceO&#10;h32LgzK/aSd7wG4sxx64rxy7+5ZyJnHdBDk9/VPUsAEq9flqFgo4pgH74aHPHuCbFxeP40wPYPZe&#10;H7fUFW2gg0QwJqBuQsLQ8y5IAOS0AcI3EN179zlnl9N2n15W0NytoFHsov3pwzNfMKCUOqf+0JHf&#10;7pm4mdhha+A0Y6YBoQIuNT5bifsl7wQvjiD7RnOtYM37Nm/cHFryqI4Xz3tPi3bF182+QJPYYR7s&#10;Ex9uvPNx3N/0r/fEbOk3cxWjoGkz9L22xneO62/Lkn4tL6CNoeO4dkw61473sVCDMTF2cQdjxLpY&#10;dz/R3EE7x94DT7ktx/72/LebFNYv+S8viUO/WjJNwm7h5Gbmbquj2UsHfoHa0572tPx2A/I3vOEN&#10;AQO1jTr+Ox4F0JpAz9mzh74Yx9lfekZ+//Vf/3X6cVP5OfzZ1s2ZD6/nBLgXXXRRefs1b8/m5b6g&#10;vexlL4up8j3vfk/5qZ/+qXIBVqgvoqU0HEaNxC8w07n/Xe96V1wU3Dj+wgsvzJ6X//TpTxf3LX36&#10;059eXIH7lKc+JQtqHl4N1+96qBxQ7J84YXoSPGRFHQ+TGhHNYHFUR2gnhhST3EDtAgFJnVTU2IyN&#10;dYY2iWD8mWyMG6bmzc3In/qDzyyPxwHZwJEub3/C45lYz2+VHewA/vW7743q9DD7DJ6OYNzKpNvi&#10;hXE82VnOYq5ZwNx0Gsi9P98vO09lHy5AQ5fJywnNGGJjVnzyH3U+lol4MkSgJGqDEkK0hWABKAxA&#10;jcbAMlK5k5ganmgT4IQaqGh1BDysqOwA9sYsSMiqS8yQAgGyOLOGDwW/M4r0LMCH84QUGbqiFD8y&#10;43hZpywaoB7uZLByNCgwPNVXa4DGsaCF4wZ45Bu7UJD70OolaC9myDb8MxzJeA5NpYWRY6I2iio4&#10;J8ex3x9on5qFDGokAFOAak1irhp0X0nvFOQJhDQrGmRUrzdXYwbfClYRIILqtIjfuo/0AeLuIxqt&#10;IGpGA89m83jya8a2HZq9FRhu7wRJjtFcQNRqUfnQ9KeQQFOV48r71CjKf5QPViz1EqJFk6mY0/wp&#10;LoM+p/3BlzmgpACyUSdIEVr1OvdVgTUrHP394PZK/EYgdwFOwztvKi1iZI1YDecYHt5/BxripTK3&#10;aUealq2AhF3QTTm0Qz8+tSserwl26JtXwOqbqMC3Bx8HO3i73XcH1mUBLI/VwXt4ETm/zN13e+lR&#10;h4O7zweY0OeYHaMNoX3SVZgb3kFBZ90DChDQnpd+jRVl+R57z2xKe7nP875JC+YE2DtwlNd3VIDd&#10;3rwD2v2yunM7QxmXBJ7VFn5emu8EZuqfh2qXoBMTPM+frwrZfQB6XfLIl1XBDXkgj0kOnzQ0XG4d&#10;Ne+4tF60wfvaC5pV2VQZgDRHqIpV6qXJtS34pW2j8M9nEtrw1yRI6M8128rEB89xZFsAh5UvjpU1&#10;TRnlBGhx0usNxG8WH5hPXpnkiyZog8VK3/ksPGae6EO/p0/eNmLCEcOmb7vgQ5zxqWP+ZDfjpdah&#10;AjOPM069ZwrWPFc/lp26Oo4AYDCWzTsPl+5p5zAmmbugb0p/Sop6+sk90y6Wbs2TfDl6+P9J778S&#10;buE05tlP/N9PZNXlL/7iL5YXvvCF6Qf9xAy1oL+SWhX9896MM/mP/MiPrBWqCdR9AN2GSdPaTzzn&#10;JwIOHJ+CuQqq9T1bC/Gydvf6j4fCAZ/9K664olx77bXRlvnbTcbvvffemI6rn5l9cd555635+FmG&#10;4TF8AfnIRz6SHTqMsi89+84XMzWdl156afZ1rHQeSt3W8z48DjSz3YnuxaSVmGSZvRoBqa9SGz8u&#10;hbnCVc2HEyjzVrQDys+JQV4zYfgmrxYJgYQAHmEGMKzF/A72KBTYkLm3eb7cftvt5bOf+SRAoVtu&#10;/vIXMxE50X3p89cHT6nN2Y2q9kLU5z02JjboovZzTXLjxDhjBRxAEHHA5AwgAFgwR1MG59HW9QSP&#10;TnZMasgc9rJkcnZyY4eAxOgSRFkdgBMwJRO3igoj+xtrPz5sQE4wJ5MmQEuVkWY+2jBE06WWaSCI&#10;dbIFnQ2X1Qwg/Ki3mkLBme3Jcn0BheZQTIyGqnDrqjG+bDrai14a2mgKqNAI82g0YvRDF+Bre9XA&#10;6bDUgCt4CrhVeIup7BvWBSD0BKnGYQIsUCfjo0X2CIic46mPwil9FBCm5gS63OvhWDUP7bU9XTRc&#10;XYLUGn1fKUtx3CfY5DrtNpmPJ5trAA184tqYdl0FywBhbADUwi++bJ8Az0ECM1NnfsN65Jn/K2AV&#10;OtwL6Sxu8DhX/M/fjEOuN/m8x883pwgu6rUmvJqqSpT7AQSOWb5rSt9xYPiXNtvejO+5g2+EsKDn&#10;cefRaBrOyjPBW2NmZfxLhzbGKAc9aTiuFTyhb1nQdHyMFa6MQ1cMZ9uwbbtLZz9aEe8n3tg8AUTL&#10;pm3lGPxoAciA6OFn2uHo4f60nvtN0vcjSDOlDxyWjjPyeC3P2PRaPdac7eS6Rtc2BPAwhgE8c/py&#10;EqDWEBVtdkWYAJzgFOOMMQC4aqHRm+PhysuNjsWAlXnaqeAVnAn4VnB1OIpme8dWnNZhwKc++y/l&#10;9LPOLmedfQ6LH3i50VTnS5HjlvbrAbdtC4DTiMo+vCT9tiCb+1dYGFHb6TX5G0AG4A9I5X41aHxR&#10;z+Z+NXe9jYA8K0Cq/PJlQLDs/ZovHzzfPL8CBD/y0Zc196bsQbN7jN0haE9h8UHPMVJBmZWc0rd/&#10;ch/XTP6u9D32d8bZ9B7PmayjZtWe/cCb0Oj++wixwljDbygLC8gf2nynn73JYmlapZf+5Jyk1/KY&#10;79tIAuGf/KmfLM/5ieeEivWfTa7WvPLKK9fG+/HlCtbc79Jk/c7gpbqmq666qmn3tH88fzz9mnf9&#10;+9/HATca/+Vf/uU89/VlQxPn5S+7fG1M/BChNI5Pzgf/mQ21n88qzDpGzbMJC8EVV1xRLr/88rWX&#10;l+PvXT/+znHg5MBMIapaBtHj3piaLFuuRARIMIMwscExSNgAAAj5SURBVAJcmAjU8LTZmzITTPyT&#10;EPwCEkNrcLsgbnTwznLv0p8jYDiHgNLcpawXEB07ym7yw4NE0EcEcG6gkz3mv06PqOlqZ5iA7j+8&#10;sXz6rk829QE4AA8RXEysTqRud1QMvsjESH4nfJ93zWaIKTAG4ExHeU4qUNzzEYhDm9BeACZsQY/o&#10;+TpP6+AfPzQAVmJBUfeEHUDbIVDC+Qaagqs5BJHzKDoEBISmTk2ALoBw/lIr5DQtcDD4quDELagU&#10;/PqQ6efTFsR5CR+0NrsUdOc4p4oB8+CED6IXAcDkDs81rcZvhrhyBrCVsdl2CjpuGm4MtvAEUNyT&#10;hkn/c4RKM6nzWxrUaywYEixRvg/i2A3eAVNjTJMCkQgUhQH804xpHwqqvEc/O8Q+fQhnIdGUSiPg&#10;LbWnf8wnMLRd5OHb/+wPtY3SJ1Py2zfWRW2TpWb8eGw+JYzjzhsdh/aXZk74J+gVu6Vi0jpBcmIS&#10;NMG9BpxB09+WH00vdBUkTVgH6wrNNJTWGd4CbW2brZQmm7cBMvGRtNoM1g4/5LstN0VbSBUsy3bL&#10;O+mqObJ+Ao+EfABMKK6t0arOjoCvMbGpFlgMcPiU3WBpAAokuw4qrrcFgoALgZRARD64AKYZ24JT&#10;LgNwVvDJzDXyWpagg6bmt6uT4wDPee8VPHnjPJop+RBHYYRvhzFmn8hbnxFXQNqGCSApGIP2ZnUs&#10;8b3Y74lXFa7xDHepo2DcAT8BpLmAZpnyB9R5Dh+sMS9P0tv1/dQVDfkywFPgJciXn01/oEVmjGpe&#10;FNjZHybbZ2wvAWIT7NUAy/CYC3PuYpABFhbDOwChC4+gOKKP7BNBhW1oABi/+avx0zI2KGcOrVhe&#10;SBwHjBeBoTyN2Zn+E+zpa9dbZKN7gFJZYCcH2hc+5x56k+9GkweQo35+aj9I27+0lPP2Tf6m3zQx&#10;9/sMwvVoyybsyNAWAJ96RsME7jBZTuhyrN+lZ3N/KDrG5YVPWJM/Nz1C//1bgKmCgG9VnPU/PjVt&#10;+ubzx+dbP/73c0CeHt8fJ+L9iSgef1/Nc7Lz9fr693eGAycHZkxwQ1YTRjPWNeCrEyJvuoAVzVNq&#10;TxRmbms0JAis00vMnOzoPcHZHxUZGVxir2AhdhabDOvPNNQ/KishMY04qRIeYsdOaTuxOpFxqwAA&#10;Ldsq/idZUMCkvXT0rmgehqsICO2JTMaaUN3gXBOADv8R8Zje2txv8NkxWj1jbAXAIYCMTJGQD9TV&#10;iXhCyAqaxASO0GXST/EALDUURukQxLmX5UAEyrcan4THoP3debRp1EMtUUfQQFnKdjVSqMLYKFzh&#10;TCwwg9sCWKkEEzd02ZZKuWIQ2SBTKgU2AwhhMpkjmC7arqzMxJ9MRYBKAAP9IiP4hpcBvM1kPkbQ&#10;xd+HGGlqxuACvn3wDvmmL5voqQE+FBitnn3E9K0WzLry6dJX9sPA3Raon8LFcCMKRYGxA0R/p1W1&#10;ntGWNYBrAj1NcRBMX6lBcpGIAFWQog9bACUFUSrtoDHyAfDlCYUscJaf9rmiiZOCLuoMpfRxxgSg&#10;TCRmwNQG2JJPRp9kTg9Ash32t232j2PPN3K/qY/grukv+BHAzT3ktVYTtGXju26HD9QO3zPraTUb&#10;uC1N62wdABrSpi1wJ2cNIlv9uDqMK8ek23BF+PKtYsRVs0PCLkzwC9tI6IUVwCBX0HDCd1WzgmbA&#10;ggtR5ueNEaimFn5SH9kkfX0/+3PW1w+7UOCLpNZFQTrkt1rPCFXyO4alJYgYADQjxKmzQMh4YCaF&#10;u23yZakRxnLC63zDO2qTJjve2r5c0RayQo8CuJRFKVKAzsICmjNMofJlzzm7GQf4LK4czX3SCr+m&#10;/RcNO79XiCP2wAP7cWM4PW0/8MDBAJLN+JzZ6EHVDtJejzVvOl5coDEY4JTPObcd86p+gGrdDCS9&#10;fIz9Q9E+ifaygtIMgiGfUwE8vwWuruaMdhyaWTVMv87hC+jm8Nh+aJ997bNMW9H42e95VnhRtNTm&#10;2eHbh5bjaNzILH0X83hOnz7+D68DCsnqmYSfMY+PBlsvddzflvaYUbqNdlEajGHmO640v6HlS4xX&#10;KIS5xjHTjHVPrad1Dqxz4LuTAxGtJ6w6AtWVmL6FOvWMMWNoC0ycJzU5CkzON4KYtzyFagQYEx7A&#10;yIlwgvDIJOJkosYJoezeiMbyytu5dyA0skoLH6vE09KvSuGUqYlSoAE+AzRBiSCqHfZubOGAr2Bw&#10;wnL15RBzxyohOtqWgXBrkU/wE4dswQLmF7U98ZHDKT/akTlAHZoyJCT1ghb5XJ3n0nSF9jIbpA8A&#10;dYnNBlhyo3EMscgCnOkROtkTElDp6koyUV8EjqZGBIaBWkcIEgXmkJATEeDQlGvM02kZopl6UCf+&#10;xkNCc2D+WwGhqaUSNXURHKvGLBNuwbMxDnPMu1TVVZwe235BkX5i8hknbOqChwyClNrIePK7wjR1&#10;tyyFGfUPhBCgqZmj31ZdaUpd1S0ENBK6wRW3bbSRA+9jDAytj+xCYydpo9Y3TvCaamkXQnAAeJAH&#10;jZlZU7B80fQpmEDYOKYEBPDKe/WZ80j+BVDBI0NhWJsAN8cQx+gi6H/6Bnq2rRkzttsx+I3JVUW/&#10;jdPq+9/3v9euQwae8p/fpCyC4NsyPBdTEAJQAedvGMOCDMa7x4S1yKnAkGTPf8lnO1J/CVMx8/uh&#10;XQ1tjzh2fPHT880Z+GsexwQmRHdBGFMONyWvzxxdzm+Pffq8NKU/pZHzZGrq0VCFWgS5ZVbNTjQT&#10;ggOEvGAiZCyX343GyLtyR55hj3JPQ6RpC78FIZZlu3zBsDb2ZbSG5jVxHFOuz7jPkYVZLpesv9+V&#10;AzLC39ySZP/rsL+wIEASbPlcUa5IlhRanLBuD5Ypbxjk9u1ask5iL/PpE2lEfzX+lM5QCx9SEdof&#10;EAUNQI1jwpS2W2eOHYeuxpV8Yy5txoiEch161tGyklKEz4f9MD0VOlxIFu43r/dwXmWwtO0rTwr8&#10;nHwst+ZvqEyPvdbcXosz51rWHirOG274Iv5AL21u+xb/25dqQ2zHelrnwDoHHl0ONC+/Jy/z/wG2&#10;f+nGr5PafQAAAABJRU5ErkJgglBLAwQUAAYACAAAACEAOnvvA+EAAAAJAQAADwAAAGRycy9kb3du&#10;cmV2LnhtbEyPQU/CQBCF7yb+h82YeJNtQaDWTgkh6omYCCaE29Id2obubtNd2vLvHU96fPMm730v&#10;W42mET11vnYWIZ5EIMgWTte2RPjevz8lIHxQVqvGWUK4kYdVfn+XqVS7wX5Rvwul4BDrU4VQhdCm&#10;UvqiIqP8xLVk2Tu7zqjAsiul7tTA4aaR0yhaSKNqyw2VamlTUXHZXQ3Cx6CG9Sx+67eX8+Z23M8/&#10;D9uYEB8fxvUriEBj+HuGX3xGh5yZTu5qtRcNwoLBA8IsSXgS+y/TJV9OCMvnaA4yz+T/BfkP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Od5OJ55AwAARggAAA4A&#10;AAAAAAAAAAAAAAAAOgIAAGRycy9lMm9Eb2MueG1sUEsBAi0ACgAAAAAAAAAhAFkfoTS0CQIAtAkC&#10;ABQAAAAAAAAAAAAAAAAA3wUAAGRycy9tZWRpYS9pbWFnZTEucG5nUEsBAi0AFAAGAAgAAAAhADp7&#10;7wPhAAAACQEAAA8AAAAAAAAAAAAAAAAAxQ8CAGRycy9kb3ducmV2LnhtbFBLAQItABQABgAIAAAA&#10;IQCqJg6+vAAAACEBAAAZAAAAAAAAAAAAAAAAANMQAgBkcnMvX3JlbHMvZTJvRG9jLnhtbC5yZWxz&#10;UEsFBgAAAAAGAAYAfAEAAMYRAgAAAA==&#10;">
                <v:shape id="Text Box 2" o:spid="_x0000_s1099" type="#_x0000_t202" style="position:absolute;top:14617;width:58483;height:7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4u8xQAAANwAAAAPAAAAZHJzL2Rvd25yZXYueG1sRI9PawIx&#10;FMTvBb9DeEIvRbPa4p/VKFJo0ZtV0etj89xd3LysSbqu394IhR6HmfkNM1+2phINOV9aVjDoJyCI&#10;M6tLzhUc9l+9CQgfkDVWlknBnTwsF52XOaba3viHml3IRYSwT1FBEUKdSumzggz6vq2Jo3e2zmCI&#10;0uVSO7xFuKnkMElG0mDJcaHAmj4Lyi67X6Ng8rFuTn7zvj1mo3M1DW/j5vvqlHrttqsZiEBt+A//&#10;tddawXA8gOeZeATk4gEAAP//AwBQSwECLQAUAAYACAAAACEA2+H2y+4AAACFAQAAEwAAAAAAAAAA&#10;AAAAAAAAAAAAW0NvbnRlbnRfVHlwZXNdLnhtbFBLAQItABQABgAIAAAAIQBa9CxbvwAAABUBAAAL&#10;AAAAAAAAAAAAAAAAAB8BAABfcmVscy8ucmVsc1BLAQItABQABgAIAAAAIQBFv4u8xQAAANwAAAAP&#10;AAAAAAAAAAAAAAAAAAcCAABkcnMvZG93bnJldi54bWxQSwUGAAAAAAMAAwC3AAAA+QIAAAAA&#10;">
                  <v:textbox>
                    <w:txbxContent>
                      <w:p w14:paraId="74AA94A9" w14:textId="66EBD85B" w:rsidR="00E404F1" w:rsidRPr="00CC6062" w:rsidRDefault="00E404F1">
                        <w:pPr>
                          <w:rPr>
                            <w:rFonts w:ascii="Arial" w:hAnsi="Arial" w:cs="Arial"/>
                            <w:sz w:val="20"/>
                            <w:szCs w:val="20"/>
                          </w:rPr>
                        </w:pPr>
                        <w:r w:rsidRPr="005068AD">
                          <w:rPr>
                            <w:rFonts w:ascii="Arial" w:hAnsi="Arial" w:cs="Arial"/>
                            <w:b/>
                            <w:bCs/>
                            <w:sz w:val="20"/>
                            <w:szCs w:val="20"/>
                          </w:rPr>
                          <w:t>Figure 2</w:t>
                        </w:r>
                        <w:r>
                          <w:rPr>
                            <w:rFonts w:ascii="Arial" w:hAnsi="Arial" w:cs="Arial"/>
                            <w:b/>
                            <w:bCs/>
                            <w:sz w:val="20"/>
                            <w:szCs w:val="20"/>
                          </w:rPr>
                          <w:t>5</w:t>
                        </w:r>
                        <w:r w:rsidRPr="005068AD">
                          <w:rPr>
                            <w:rFonts w:ascii="Arial" w:hAnsi="Arial" w:cs="Arial"/>
                            <w:b/>
                            <w:bCs/>
                            <w:sz w:val="20"/>
                            <w:szCs w:val="20"/>
                          </w:rPr>
                          <w:t xml:space="preserve">: Crystals of G3 Cas1. </w:t>
                        </w:r>
                        <w:r>
                          <w:rPr>
                            <w:rFonts w:ascii="Arial" w:hAnsi="Arial" w:cs="Arial"/>
                            <w:b/>
                            <w:bCs/>
                            <w:sz w:val="20"/>
                            <w:szCs w:val="20"/>
                          </w:rPr>
                          <w:t xml:space="preserve">A) </w:t>
                        </w:r>
                        <w:r>
                          <w:rPr>
                            <w:rFonts w:ascii="Arial" w:hAnsi="Arial" w:cs="Arial"/>
                            <w:sz w:val="20"/>
                            <w:szCs w:val="20"/>
                          </w:rPr>
                          <w:t xml:space="preserve">Hexagonal crystals obtained from optimization of the Wizard Classic screen condition. </w:t>
                        </w:r>
                        <w:r>
                          <w:rPr>
                            <w:rFonts w:ascii="Arial" w:hAnsi="Arial" w:cs="Arial"/>
                            <w:b/>
                            <w:bCs/>
                            <w:sz w:val="20"/>
                            <w:szCs w:val="20"/>
                          </w:rPr>
                          <w:t>B)</w:t>
                        </w:r>
                        <w:r>
                          <w:rPr>
                            <w:rFonts w:ascii="Arial" w:hAnsi="Arial" w:cs="Arial"/>
                            <w:sz w:val="20"/>
                            <w:szCs w:val="20"/>
                          </w:rPr>
                          <w:t xml:space="preserve"> Diffraction pattern collected at the synchrotron radiation source. Spots observed clearly go out beyond 3 Å. </w:t>
                        </w:r>
                        <w:r>
                          <w:rPr>
                            <w:rFonts w:ascii="Arial" w:hAnsi="Arial" w:cs="Arial"/>
                            <w:b/>
                            <w:bCs/>
                            <w:sz w:val="20"/>
                            <w:szCs w:val="20"/>
                          </w:rPr>
                          <w:t>C)</w:t>
                        </w:r>
                        <w:r>
                          <w:rPr>
                            <w:rFonts w:ascii="Arial" w:hAnsi="Arial" w:cs="Arial"/>
                            <w:sz w:val="20"/>
                            <w:szCs w:val="20"/>
                          </w:rPr>
                          <w:t xml:space="preserve"> Diffraction statistics from data collection at the synchrotron source. </w:t>
                        </w:r>
                      </w:p>
                    </w:txbxContent>
                  </v:textbox>
                </v:shape>
                <v:shape id="Picture 270" o:spid="_x0000_s1100" type="#_x0000_t75" style="position:absolute;width:58483;height:14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mRTwgAAANwAAAAPAAAAZHJzL2Rvd25yZXYueG1sRE/LagIx&#10;FN0X/Idwhe5qouCDqVFEsLYbqaPU7WVyOzN1cpNOUh3/3iwKLg/nPV92thEXakPtWMNwoEAQF87U&#10;XGo4HjYvMxAhIhtsHJOGGwVYLnpPc8yMu/KeLnksRQrhkKGGKkafSRmKiiyGgfPEift2rcWYYFtK&#10;0+I1hdtGjpSaSIs1p4YKPa0rKs75n9Ww87NPdcp/3sx4raZfYev59Puh9XO/W72CiNTFh/jf/W40&#10;jKZpfjqTjoBc3AEAAP//AwBQSwECLQAUAAYACAAAACEA2+H2y+4AAACFAQAAEwAAAAAAAAAAAAAA&#10;AAAAAAAAW0NvbnRlbnRfVHlwZXNdLnhtbFBLAQItABQABgAIAAAAIQBa9CxbvwAAABUBAAALAAAA&#10;AAAAAAAAAAAAAB8BAABfcmVscy8ucmVsc1BLAQItABQABgAIAAAAIQCbvmRTwgAAANwAAAAPAAAA&#10;AAAAAAAAAAAAAAcCAABkcnMvZG93bnJldi54bWxQSwUGAAAAAAMAAwC3AAAA9gIAAAAA&#10;" stroked="t" strokecolor="black [3213]">
                  <v:imagedata r:id="rId64" o:title=""/>
                  <v:path arrowok="t"/>
                </v:shape>
                <w10:wrap type="square"/>
              </v:group>
            </w:pict>
          </mc:Fallback>
        </mc:AlternateContent>
      </w:r>
      <w:r w:rsidR="009E3846" w:rsidRPr="009E3846">
        <w:rPr>
          <w:rFonts w:ascii="Arial" w:hAnsi="Arial" w:cs="Arial"/>
          <w:sz w:val="24"/>
          <w:szCs w:val="24"/>
        </w:rPr>
        <w:t xml:space="preserve"> </w:t>
      </w:r>
      <w:r w:rsidR="009E3846">
        <w:rPr>
          <w:rFonts w:ascii="Arial" w:hAnsi="Arial" w:cs="Arial"/>
          <w:sz w:val="24"/>
          <w:szCs w:val="24"/>
        </w:rPr>
        <w:t xml:space="preserve">Crystals were initially screened in house using a </w:t>
      </w:r>
      <w:proofErr w:type="spellStart"/>
      <w:r w:rsidR="009E3846">
        <w:rPr>
          <w:rFonts w:ascii="Arial" w:hAnsi="Arial" w:cs="Arial"/>
          <w:sz w:val="24"/>
          <w:szCs w:val="24"/>
        </w:rPr>
        <w:t>Dectris</w:t>
      </w:r>
      <w:proofErr w:type="spellEnd"/>
      <w:r w:rsidR="009E3846">
        <w:rPr>
          <w:rFonts w:ascii="Arial" w:hAnsi="Arial" w:cs="Arial"/>
          <w:sz w:val="24"/>
          <w:szCs w:val="24"/>
        </w:rPr>
        <w:t xml:space="preserve"> Pilatus P200 hybrid </w:t>
      </w:r>
      <w:proofErr w:type="spellStart"/>
      <w:r w:rsidR="009E3846">
        <w:rPr>
          <w:rFonts w:ascii="Arial" w:hAnsi="Arial" w:cs="Arial"/>
          <w:sz w:val="24"/>
          <w:szCs w:val="24"/>
        </w:rPr>
        <w:t>pixal</w:t>
      </w:r>
      <w:proofErr w:type="spellEnd"/>
      <w:r w:rsidR="009E3846">
        <w:rPr>
          <w:rFonts w:ascii="Arial" w:hAnsi="Arial" w:cs="Arial"/>
          <w:sz w:val="24"/>
          <w:szCs w:val="24"/>
        </w:rPr>
        <w:t xml:space="preserve"> detector coupled to a Rigaku </w:t>
      </w:r>
      <w:proofErr w:type="spellStart"/>
      <w:r w:rsidR="009E3846">
        <w:rPr>
          <w:rFonts w:ascii="Arial" w:hAnsi="Arial" w:cs="Arial"/>
          <w:sz w:val="24"/>
          <w:szCs w:val="24"/>
        </w:rPr>
        <w:t>MicroMax</w:t>
      </w:r>
      <w:proofErr w:type="spellEnd"/>
      <w:r w:rsidR="009E3846">
        <w:rPr>
          <w:rFonts w:ascii="Arial" w:hAnsi="Arial" w:cs="Arial"/>
          <w:sz w:val="24"/>
          <w:szCs w:val="24"/>
        </w:rPr>
        <w:t xml:space="preserve"> 007HF microfocus X-ray generator, using </w:t>
      </w:r>
      <w:proofErr w:type="spellStart"/>
      <w:r w:rsidR="009E3846">
        <w:rPr>
          <w:rFonts w:ascii="Arial" w:hAnsi="Arial" w:cs="Arial"/>
          <w:sz w:val="24"/>
          <w:szCs w:val="24"/>
        </w:rPr>
        <w:t>CuKa</w:t>
      </w:r>
      <w:proofErr w:type="spellEnd"/>
      <w:r w:rsidR="009E3846" w:rsidRPr="00572A33">
        <w:rPr>
          <w:rFonts w:ascii="Lucida Grande" w:hAnsi="Lucida Grande" w:cs="Lucida Grande"/>
          <w:b/>
          <w:color w:val="000000"/>
        </w:rPr>
        <w:t>α</w:t>
      </w:r>
      <w:r w:rsidR="009E3846">
        <w:rPr>
          <w:rFonts w:ascii="Arial" w:hAnsi="Arial" w:cs="Arial"/>
          <w:sz w:val="24"/>
          <w:szCs w:val="24"/>
        </w:rPr>
        <w:t xml:space="preserve"> radiation.  Initial diffraction resolution was to about </w:t>
      </w:r>
      <w:r w:rsidR="00BC4625">
        <w:rPr>
          <w:rFonts w:ascii="Arial" w:hAnsi="Arial" w:cs="Arial"/>
          <w:sz w:val="24"/>
          <w:szCs w:val="24"/>
        </w:rPr>
        <w:t xml:space="preserve">3.5 </w:t>
      </w:r>
      <w:r w:rsidR="007D4827">
        <w:rPr>
          <w:rFonts w:ascii="Arial" w:hAnsi="Arial" w:cs="Arial"/>
          <w:sz w:val="24"/>
          <w:szCs w:val="24"/>
        </w:rPr>
        <w:t xml:space="preserve">Å. </w:t>
      </w:r>
      <w:r w:rsidR="00A865CE">
        <w:rPr>
          <w:rFonts w:ascii="Arial" w:hAnsi="Arial" w:cs="Arial"/>
          <w:sz w:val="24"/>
          <w:szCs w:val="24"/>
        </w:rPr>
        <w:t xml:space="preserve">Indexing of spots appeared to be difficult, as diffraction patterns were </w:t>
      </w:r>
      <w:r w:rsidR="009E3846">
        <w:rPr>
          <w:rFonts w:ascii="Arial" w:hAnsi="Arial" w:cs="Arial"/>
          <w:sz w:val="24"/>
          <w:szCs w:val="24"/>
        </w:rPr>
        <w:t>noisy,</w:t>
      </w:r>
      <w:r w:rsidR="00A865CE">
        <w:rPr>
          <w:rFonts w:ascii="Arial" w:hAnsi="Arial" w:cs="Arial"/>
          <w:sz w:val="24"/>
          <w:szCs w:val="24"/>
        </w:rPr>
        <w:t xml:space="preserve"> and spots were not clearly defined above the background.  Several attempts at data collection were </w:t>
      </w:r>
      <w:r w:rsidR="007B70A6">
        <w:rPr>
          <w:rFonts w:ascii="Arial" w:hAnsi="Arial" w:cs="Arial"/>
          <w:sz w:val="24"/>
          <w:szCs w:val="24"/>
        </w:rPr>
        <w:t xml:space="preserve">tried, with and without cryo-protectants. </w:t>
      </w:r>
      <w:r w:rsidR="00DF4BED">
        <w:rPr>
          <w:rFonts w:ascii="Arial" w:hAnsi="Arial" w:cs="Arial"/>
          <w:sz w:val="24"/>
          <w:szCs w:val="24"/>
        </w:rPr>
        <w:t>Higher resolution data</w:t>
      </w:r>
      <w:r w:rsidR="007B70A6">
        <w:rPr>
          <w:rFonts w:ascii="Arial" w:hAnsi="Arial" w:cs="Arial"/>
          <w:sz w:val="24"/>
          <w:szCs w:val="24"/>
        </w:rPr>
        <w:t xml:space="preserve">sets </w:t>
      </w:r>
      <w:r w:rsidR="00530D5E">
        <w:rPr>
          <w:rFonts w:ascii="Arial" w:hAnsi="Arial" w:cs="Arial"/>
          <w:sz w:val="24"/>
          <w:szCs w:val="24"/>
        </w:rPr>
        <w:t xml:space="preserve">using 20% glycerol as a cryoprotectant </w:t>
      </w:r>
      <w:r w:rsidR="007B70A6">
        <w:rPr>
          <w:rFonts w:ascii="Arial" w:hAnsi="Arial" w:cs="Arial"/>
          <w:sz w:val="24"/>
          <w:szCs w:val="24"/>
        </w:rPr>
        <w:t>were collected at synchrotron radiation sources</w:t>
      </w:r>
      <w:r w:rsidR="00DF4BED">
        <w:rPr>
          <w:rFonts w:ascii="Arial" w:hAnsi="Arial" w:cs="Arial"/>
          <w:sz w:val="24"/>
          <w:szCs w:val="24"/>
        </w:rPr>
        <w:t xml:space="preserve"> </w:t>
      </w:r>
      <w:r w:rsidR="00DD5E30">
        <w:rPr>
          <w:rFonts w:ascii="Arial" w:hAnsi="Arial" w:cs="Arial"/>
          <w:sz w:val="24"/>
          <w:szCs w:val="24"/>
        </w:rPr>
        <w:t xml:space="preserve">under </w:t>
      </w:r>
      <w:proofErr w:type="spellStart"/>
      <w:r w:rsidR="00DD5E30">
        <w:rPr>
          <w:rFonts w:ascii="Arial" w:hAnsi="Arial" w:cs="Arial"/>
          <w:sz w:val="24"/>
          <w:szCs w:val="24"/>
        </w:rPr>
        <w:t>cryo</w:t>
      </w:r>
      <w:proofErr w:type="spellEnd"/>
      <w:r w:rsidR="00DD5E30">
        <w:rPr>
          <w:rFonts w:ascii="Arial" w:hAnsi="Arial" w:cs="Arial"/>
          <w:sz w:val="24"/>
          <w:szCs w:val="24"/>
        </w:rPr>
        <w:t xml:space="preserve"> conditions </w:t>
      </w:r>
      <w:r w:rsidR="00DF4BED">
        <w:rPr>
          <w:rFonts w:ascii="Arial" w:hAnsi="Arial" w:cs="Arial"/>
          <w:sz w:val="24"/>
          <w:szCs w:val="24"/>
        </w:rPr>
        <w:t>(</w:t>
      </w:r>
      <w:proofErr w:type="gramStart"/>
      <w:r w:rsidR="00DF4BED">
        <w:rPr>
          <w:rFonts w:ascii="Arial" w:hAnsi="Arial" w:cs="Arial"/>
          <w:sz w:val="24"/>
          <w:szCs w:val="24"/>
        </w:rPr>
        <w:t>2.8Å)(</w:t>
      </w:r>
      <w:proofErr w:type="gramEnd"/>
      <w:r w:rsidR="00DF4BED" w:rsidRPr="00583899">
        <w:rPr>
          <w:rFonts w:ascii="Arial" w:hAnsi="Arial" w:cs="Arial"/>
          <w:b/>
          <w:bCs/>
          <w:sz w:val="24"/>
          <w:szCs w:val="24"/>
        </w:rPr>
        <w:t xml:space="preserve">Figure </w:t>
      </w:r>
      <w:r w:rsidR="00583899" w:rsidRPr="00583899">
        <w:rPr>
          <w:rFonts w:ascii="Arial" w:hAnsi="Arial" w:cs="Arial"/>
          <w:b/>
          <w:bCs/>
          <w:sz w:val="24"/>
          <w:szCs w:val="24"/>
        </w:rPr>
        <w:t>2</w:t>
      </w:r>
      <w:r>
        <w:rPr>
          <w:rFonts w:ascii="Arial" w:hAnsi="Arial" w:cs="Arial"/>
          <w:b/>
          <w:bCs/>
          <w:sz w:val="24"/>
          <w:szCs w:val="24"/>
        </w:rPr>
        <w:t>5</w:t>
      </w:r>
      <w:r w:rsidR="00583899">
        <w:rPr>
          <w:rFonts w:ascii="Arial" w:hAnsi="Arial" w:cs="Arial"/>
          <w:b/>
          <w:bCs/>
          <w:sz w:val="24"/>
          <w:szCs w:val="24"/>
        </w:rPr>
        <w:t>B-</w:t>
      </w:r>
      <w:r w:rsidR="00583899" w:rsidRPr="00583899">
        <w:rPr>
          <w:rFonts w:ascii="Arial" w:hAnsi="Arial" w:cs="Arial"/>
          <w:b/>
          <w:bCs/>
          <w:sz w:val="24"/>
          <w:szCs w:val="24"/>
        </w:rPr>
        <w:t>C</w:t>
      </w:r>
      <w:r w:rsidR="00583899">
        <w:rPr>
          <w:rFonts w:ascii="Arial" w:hAnsi="Arial" w:cs="Arial"/>
          <w:sz w:val="24"/>
          <w:szCs w:val="24"/>
        </w:rPr>
        <w:t>)</w:t>
      </w:r>
      <w:r w:rsidR="007B70A6">
        <w:rPr>
          <w:rFonts w:ascii="Arial" w:hAnsi="Arial" w:cs="Arial"/>
          <w:sz w:val="24"/>
          <w:szCs w:val="24"/>
        </w:rPr>
        <w:t xml:space="preserve">.  </w:t>
      </w:r>
      <w:r w:rsidR="001E12E9">
        <w:rPr>
          <w:rFonts w:ascii="Arial" w:hAnsi="Arial" w:cs="Arial"/>
          <w:sz w:val="24"/>
          <w:szCs w:val="24"/>
        </w:rPr>
        <w:t xml:space="preserve">Indexing and integration were carried out using the program HKL2000 from </w:t>
      </w:r>
      <w:r w:rsidR="006D5D77">
        <w:rPr>
          <w:rFonts w:ascii="Arial" w:hAnsi="Arial" w:cs="Arial"/>
          <w:sz w:val="24"/>
          <w:szCs w:val="24"/>
        </w:rPr>
        <w:t>HKL Research, Inc</w:t>
      </w:r>
      <w:r w:rsidR="001E12E9">
        <w:rPr>
          <w:rFonts w:ascii="Arial" w:hAnsi="Arial" w:cs="Arial"/>
          <w:sz w:val="24"/>
          <w:szCs w:val="24"/>
        </w:rPr>
        <w:t>.</w:t>
      </w:r>
      <w:r w:rsidR="00406FDB">
        <w:rPr>
          <w:rFonts w:ascii="Arial" w:hAnsi="Arial" w:cs="Arial"/>
          <w:sz w:val="24"/>
          <w:szCs w:val="24"/>
        </w:rPr>
        <w:t xml:space="preserve"> Analysis of the generated datasets was carried out in the Phenix suite of programs</w:t>
      </w:r>
      <w:r w:rsidR="00803374">
        <w:rPr>
          <w:rFonts w:ascii="Arial" w:hAnsi="Arial" w:cs="Arial"/>
          <w:sz w:val="24"/>
          <w:szCs w:val="24"/>
        </w:rPr>
        <w:t>.</w:t>
      </w:r>
      <w:r w:rsidR="007B70A6">
        <w:rPr>
          <w:rFonts w:ascii="Arial" w:hAnsi="Arial" w:cs="Arial"/>
          <w:sz w:val="24"/>
          <w:szCs w:val="24"/>
        </w:rPr>
        <w:t xml:space="preserve"> </w:t>
      </w:r>
      <w:r w:rsidR="00080A9E">
        <w:rPr>
          <w:rFonts w:ascii="Arial" w:hAnsi="Arial" w:cs="Arial"/>
          <w:sz w:val="24"/>
          <w:szCs w:val="24"/>
        </w:rPr>
        <w:t>Results of</w:t>
      </w:r>
      <w:r w:rsidR="00B341CC">
        <w:rPr>
          <w:rFonts w:ascii="Arial" w:hAnsi="Arial" w:cs="Arial"/>
          <w:sz w:val="24"/>
          <w:szCs w:val="24"/>
        </w:rPr>
        <w:t xml:space="preserve"> twinning analysis in </w:t>
      </w:r>
      <w:proofErr w:type="spellStart"/>
      <w:r w:rsidR="00080A9E">
        <w:rPr>
          <w:rFonts w:ascii="Arial" w:hAnsi="Arial" w:cs="Arial"/>
          <w:sz w:val="24"/>
          <w:szCs w:val="24"/>
        </w:rPr>
        <w:t>Xtriage</w:t>
      </w:r>
      <w:proofErr w:type="spellEnd"/>
      <w:r w:rsidR="00080A9E">
        <w:rPr>
          <w:rFonts w:ascii="Arial" w:hAnsi="Arial" w:cs="Arial"/>
          <w:sz w:val="24"/>
          <w:szCs w:val="24"/>
        </w:rPr>
        <w:t xml:space="preserve">, a data quality analysis software in Phenix, </w:t>
      </w:r>
      <w:r w:rsidR="003063C4">
        <w:rPr>
          <w:rFonts w:ascii="Arial" w:hAnsi="Arial" w:cs="Arial"/>
          <w:sz w:val="24"/>
          <w:szCs w:val="24"/>
        </w:rPr>
        <w:t xml:space="preserve">show strong evidence for twinning </w:t>
      </w:r>
      <w:r w:rsidR="00BF0AAD" w:rsidRPr="00BF0AAD">
        <w:rPr>
          <w:rFonts w:ascii="Arial" w:hAnsi="Arial" w:cs="Arial"/>
          <w:sz w:val="24"/>
          <w:szCs w:val="24"/>
        </w:rPr>
        <w:fldChar w:fldCharType="begin">
          <w:fldData xml:space="preserve">PEVuZE5vdGU+PENpdGU+PEF1dGhvcj5BZGFtczwvQXV0aG9yPjxZZWFyPjIwMTE8L1llYXI+PFJl
Y051bT41NjE8L1JlY051bT48RGlzcGxheVRleHQ+KDEwMSk8L0Rpc3BsYXlUZXh0PjxyZWNvcmQ+
PHJlYy1udW1iZXI+NTYxPC9yZWMtbnVtYmVyPjxmb3JlaWduLWtleXM+PGtleSBhcHA9IkVOIiBk
Yi1pZD0idnMwMnhycnA2cndlNXhlYXZyNnAwc3RheDJ2MnB2djJwcmFzIiB0aW1lc3RhbXA9IjE1
OTU1Mjg1MzgiPjU2MTwva2V5PjwvZm9yZWlnbi1rZXlzPjxyZWYtdHlwZSBuYW1lPSJKb3VybmFs
IEFydGljbGUiPjE3PC9yZWYtdHlwZT48Y29udHJpYnV0b3JzPjxhdXRob3JzPjxhdXRob3I+QWRh
bXMsIFAuIEQuPC9hdXRob3I+PGF1dGhvcj5BZm9uaW5lLCBQLiBWLjwvYXV0aG9yPjxhdXRob3I+
QnVua8OzY3ppLCBHLjwvYXV0aG9yPjxhdXRob3I+Q2hlbiwgVi4gQi48L2F1dGhvcj48YXV0aG9y
PkVjaG9scywgTi48L2F1dGhvcj48YXV0aG9yPkhlYWRkLCBKLiBKLjwvYXV0aG9yPjxhdXRob3I+
SHVuZywgTC4gVy48L2F1dGhvcj48YXV0aG9yPkphaW4sIFMuPC9hdXRob3I+PGF1dGhvcj5LYXBy
YWwsIEcuIEouPC9hdXRob3I+PGF1dGhvcj5Hcm9zc2UgS3Vuc3RsZXZlLCBSLiBXLjwvYXV0aG9y
PjxhdXRob3I+TWNDb3ksIEEuIEouPC9hdXRob3I+PGF1dGhvcj5Nb3JpYXJ0eSwgTi4gVy48L2F1
dGhvcj48YXV0aG9yPk9lZmZuZXIsIFIuIEQuPC9hdXRob3I+PGF1dGhvcj5SZWFkLCBSLiBKLjwv
YXV0aG9yPjxhdXRob3I+UmljaGFyZHNvbiwgRC4gQy48L2F1dGhvcj48YXV0aG9yPlJpY2hhcmRz
b24sIEouIFMuPC9hdXRob3I+PGF1dGhvcj5UZXJ3aWxsaWdlciwgVC4gQy48L2F1dGhvcj48YXV0
aG9yPlp3YXJ0LCBQLiBILjwvYXV0aG9yPjwvYXV0aG9ycz48L2NvbnRyaWJ1dG9ycz48YXV0aC1h
ZGRyZXNzPkxhd3JlbmNlIEJlcmtlbGV5IE5hdGlvbmFsIExhYm9yYXRvcnksIEJlcmtlbGV5LCBD
QSA5NDcyMCwgVVNBLiBQREFkYW1zQGxibC5nb3Y8L2F1dGgtYWRkcmVzcz48dGl0bGVzPjx0aXRs
ZT5UaGUgUGhlbml4IHNvZnR3YXJlIGZvciBhdXRvbWF0ZWQgZGV0ZXJtaW5hdGlvbiBvZiBtYWNy
b21vbGVjdWxhciBzdHJ1Y3R1cmVzPC90aXRsZT48c2Vjb25kYXJ5LXRpdGxlPk1ldGhvZHM8L3Nl
Y29uZGFyeS10aXRsZT48YWx0LXRpdGxlPk1ldGhvZHMgKFNhbiBEaWVnbywgQ2FsaWYuKTwvYWx0
LXRpdGxlPjwvdGl0bGVzPjxwZXJpb2RpY2FsPjxmdWxsLXRpdGxlPk1ldGhvZHM8L2Z1bGwtdGl0
bGU+PGFiYnItMT5NZXRob2RzIChTYW4gRGllZ28sIENhbGlmLik8L2FiYnItMT48L3BlcmlvZGlj
YWw+PGFsdC1wZXJpb2RpY2FsPjxmdWxsLXRpdGxlPk1ldGhvZHM8L2Z1bGwtdGl0bGU+PGFiYnIt
MT5NZXRob2RzIChTYW4gRGllZ28sIENhbGlmLik8L2FiYnItMT48L2FsdC1wZXJpb2RpY2FsPjxw
YWdlcz45NC0xMDY8L3BhZ2VzPjx2b2x1bWU+NTU8L3ZvbHVtZT48bnVtYmVyPjE8L251bWJlcj48
ZWRpdGlvbj4yMDExLzA4LzA5PC9lZGl0aW9uPjxrZXl3b3Jkcz48a2V5d29yZD5BbGdvcml0aG1z
PC9rZXl3b3JkPjxrZXl3b3JkPkF1dG9tYXRpb24sIExhYm9yYXRvcnkvaW5zdHJ1bWVudGF0aW9u
LyptZXRob2RzPC9rZXl3b3JkPjxrZXl3b3JkPipDcnlzdGFsbG9ncmFwaHksIFgtUmF5L2luc3Ry
dW1lbnRhdGlvbi9tZXRob2RzPC9rZXl3b3JkPjxrZXl3b3JkPkRhdGEgQ29sbGVjdGlvbi8qbWV0
aG9kczwva2V5d29yZD48a2V5d29yZD5IaWdoLVRocm91Z2hwdXQgU2NyZWVuaW5nIEFzc2F5czwv
a2V5d29yZD48a2V5d29yZD5Nb2xlY3VsYXIgU3RydWN0dXJlPC9rZXl3b3JkPjxrZXl3b3JkPlBy
b3RlaW5zLyphbmFseXNpcy9jaGVtaXN0cnk8L2tleXdvcmQ+PGtleXdvcmQ+UHJvdGVvbWljcy8q
bWV0aG9kczwva2V5d29yZD48a2V5d29yZD4qU29mdHdhcmU8L2tleXdvcmQ+PC9rZXl3b3Jkcz48
ZGF0ZXM+PHllYXI+MjAxMTwveWVhcj48cHViLWRhdGVzPjxkYXRlPlNlcDwvZGF0ZT48L3B1Yi1k
YXRlcz48L2RhdGVzPjxpc2JuPjEwNDYtMjAyMyAoUHJpbnQpJiN4RDsxMDQ2LTIwMjM8L2lzYm4+
PGFjY2Vzc2lvbi1udW0+MjE4MjExMjY8L2FjY2Vzc2lvbi1udW0+PHVybHM+PHJlbGF0ZWQtdXJs
cz48dXJsPmh0dHBzOi8vd3d3Lm5jYmkubmxtLm5paC5nb3YvcG1jL2FydGljbGVzL1BNQzMxOTM1
ODkvcGRmL25paG1zMzE5NjA4LnBkZjwvdXJsPjwvcmVsYXRlZC11cmxzPjwvdXJscz48Y3VzdG9t
Mj5QTUMzMTkzNTg5PC9jdXN0b20yPjxjdXN0b202Pk5JSE1TMzE5NjA4PC9jdXN0b202PjxlbGVj
dHJvbmljLXJlc291cmNlLW51bT4xMC4xMDE2L2oueW1ldGguMjAxMS4wNy4wMDU8L2VsZWN0cm9u
aWMtcmVzb3VyY2UtbnVtPjxyZW1vdGUtZGF0YWJhc2UtcHJvdmlkZXI+TkxNPC9yZW1vdGUtZGF0
YWJhc2UtcHJvdmlkZXI+PGxhbmd1YWdlPmVuZzwvbGFuZ3VhZ2U+PC9yZWNvcmQ+PC9DaXRlPjwv
RW5kTm90ZT4A
</w:fldData>
        </w:fldChar>
      </w:r>
      <w:r w:rsidR="000826F2">
        <w:rPr>
          <w:rFonts w:ascii="Arial" w:hAnsi="Arial" w:cs="Arial"/>
          <w:sz w:val="24"/>
          <w:szCs w:val="24"/>
        </w:rPr>
        <w:instrText xml:space="preserve"> ADDIN EN.CITE </w:instrText>
      </w:r>
      <w:r w:rsidR="000826F2">
        <w:rPr>
          <w:rFonts w:ascii="Arial" w:hAnsi="Arial" w:cs="Arial"/>
          <w:sz w:val="24"/>
          <w:szCs w:val="24"/>
        </w:rPr>
        <w:fldChar w:fldCharType="begin">
          <w:fldData xml:space="preserve">PEVuZE5vdGU+PENpdGU+PEF1dGhvcj5BZGFtczwvQXV0aG9yPjxZZWFyPjIwMTE8L1llYXI+PFJl
Y051bT41NjE8L1JlY051bT48RGlzcGxheVRleHQ+KDEwMSk8L0Rpc3BsYXlUZXh0PjxyZWNvcmQ+
PHJlYy1udW1iZXI+NTYxPC9yZWMtbnVtYmVyPjxmb3JlaWduLWtleXM+PGtleSBhcHA9IkVOIiBk
Yi1pZD0idnMwMnhycnA2cndlNXhlYXZyNnAwc3RheDJ2MnB2djJwcmFzIiB0aW1lc3RhbXA9IjE1
OTU1Mjg1MzgiPjU2MTwva2V5PjwvZm9yZWlnbi1rZXlzPjxyZWYtdHlwZSBuYW1lPSJKb3VybmFs
IEFydGljbGUiPjE3PC9yZWYtdHlwZT48Y29udHJpYnV0b3JzPjxhdXRob3JzPjxhdXRob3I+QWRh
bXMsIFAuIEQuPC9hdXRob3I+PGF1dGhvcj5BZm9uaW5lLCBQLiBWLjwvYXV0aG9yPjxhdXRob3I+
QnVua8OzY3ppLCBHLjwvYXV0aG9yPjxhdXRob3I+Q2hlbiwgVi4gQi48L2F1dGhvcj48YXV0aG9y
PkVjaG9scywgTi48L2F1dGhvcj48YXV0aG9yPkhlYWRkLCBKLiBKLjwvYXV0aG9yPjxhdXRob3I+
SHVuZywgTC4gVy48L2F1dGhvcj48YXV0aG9yPkphaW4sIFMuPC9hdXRob3I+PGF1dGhvcj5LYXBy
YWwsIEcuIEouPC9hdXRob3I+PGF1dGhvcj5Hcm9zc2UgS3Vuc3RsZXZlLCBSLiBXLjwvYXV0aG9y
PjxhdXRob3I+TWNDb3ksIEEuIEouPC9hdXRob3I+PGF1dGhvcj5Nb3JpYXJ0eSwgTi4gVy48L2F1
dGhvcj48YXV0aG9yPk9lZmZuZXIsIFIuIEQuPC9hdXRob3I+PGF1dGhvcj5SZWFkLCBSLiBKLjwv
YXV0aG9yPjxhdXRob3I+UmljaGFyZHNvbiwgRC4gQy48L2F1dGhvcj48YXV0aG9yPlJpY2hhcmRz
b24sIEouIFMuPC9hdXRob3I+PGF1dGhvcj5UZXJ3aWxsaWdlciwgVC4gQy48L2F1dGhvcj48YXV0
aG9yPlp3YXJ0LCBQLiBILjwvYXV0aG9yPjwvYXV0aG9ycz48L2NvbnRyaWJ1dG9ycz48YXV0aC1h
ZGRyZXNzPkxhd3JlbmNlIEJlcmtlbGV5IE5hdGlvbmFsIExhYm9yYXRvcnksIEJlcmtlbGV5LCBD
QSA5NDcyMCwgVVNBLiBQREFkYW1zQGxibC5nb3Y8L2F1dGgtYWRkcmVzcz48dGl0bGVzPjx0aXRs
ZT5UaGUgUGhlbml4IHNvZnR3YXJlIGZvciBhdXRvbWF0ZWQgZGV0ZXJtaW5hdGlvbiBvZiBtYWNy
b21vbGVjdWxhciBzdHJ1Y3R1cmVzPC90aXRsZT48c2Vjb25kYXJ5LXRpdGxlPk1ldGhvZHM8L3Nl
Y29uZGFyeS10aXRsZT48YWx0LXRpdGxlPk1ldGhvZHMgKFNhbiBEaWVnbywgQ2FsaWYuKTwvYWx0
LXRpdGxlPjwvdGl0bGVzPjxwZXJpb2RpY2FsPjxmdWxsLXRpdGxlPk1ldGhvZHM8L2Z1bGwtdGl0
bGU+PGFiYnItMT5NZXRob2RzIChTYW4gRGllZ28sIENhbGlmLik8L2FiYnItMT48L3BlcmlvZGlj
YWw+PGFsdC1wZXJpb2RpY2FsPjxmdWxsLXRpdGxlPk1ldGhvZHM8L2Z1bGwtdGl0bGU+PGFiYnIt
MT5NZXRob2RzIChTYW4gRGllZ28sIENhbGlmLik8L2FiYnItMT48L2FsdC1wZXJpb2RpY2FsPjxw
YWdlcz45NC0xMDY8L3BhZ2VzPjx2b2x1bWU+NTU8L3ZvbHVtZT48bnVtYmVyPjE8L251bWJlcj48
ZWRpdGlvbj4yMDExLzA4LzA5PC9lZGl0aW9uPjxrZXl3b3Jkcz48a2V5d29yZD5BbGdvcml0aG1z
PC9rZXl3b3JkPjxrZXl3b3JkPkF1dG9tYXRpb24sIExhYm9yYXRvcnkvaW5zdHJ1bWVudGF0aW9u
LyptZXRob2RzPC9rZXl3b3JkPjxrZXl3b3JkPipDcnlzdGFsbG9ncmFwaHksIFgtUmF5L2luc3Ry
dW1lbnRhdGlvbi9tZXRob2RzPC9rZXl3b3JkPjxrZXl3b3JkPkRhdGEgQ29sbGVjdGlvbi8qbWV0
aG9kczwva2V5d29yZD48a2V5d29yZD5IaWdoLVRocm91Z2hwdXQgU2NyZWVuaW5nIEFzc2F5czwv
a2V5d29yZD48a2V5d29yZD5Nb2xlY3VsYXIgU3RydWN0dXJlPC9rZXl3b3JkPjxrZXl3b3JkPlBy
b3RlaW5zLyphbmFseXNpcy9jaGVtaXN0cnk8L2tleXdvcmQ+PGtleXdvcmQ+UHJvdGVvbWljcy8q
bWV0aG9kczwva2V5d29yZD48a2V5d29yZD4qU29mdHdhcmU8L2tleXdvcmQ+PC9rZXl3b3Jkcz48
ZGF0ZXM+PHllYXI+MjAxMTwveWVhcj48cHViLWRhdGVzPjxkYXRlPlNlcDwvZGF0ZT48L3B1Yi1k
YXRlcz48L2RhdGVzPjxpc2JuPjEwNDYtMjAyMyAoUHJpbnQpJiN4RDsxMDQ2LTIwMjM8L2lzYm4+
PGFjY2Vzc2lvbi1udW0+MjE4MjExMjY8L2FjY2Vzc2lvbi1udW0+PHVybHM+PHJlbGF0ZWQtdXJs
cz48dXJsPmh0dHBzOi8vd3d3Lm5jYmkubmxtLm5paC5nb3YvcG1jL2FydGljbGVzL1BNQzMxOTM1
ODkvcGRmL25paG1zMzE5NjA4LnBkZjwvdXJsPjwvcmVsYXRlZC11cmxzPjwvdXJscz48Y3VzdG9t
Mj5QTUMzMTkzNTg5PC9jdXN0b20yPjxjdXN0b202Pk5JSE1TMzE5NjA4PC9jdXN0b202PjxlbGVj
dHJvbmljLXJlc291cmNlLW51bT4xMC4xMDE2L2oueW1ldGguMjAxMS4wNy4wMDU8L2VsZWN0cm9u
aWMtcmVzb3VyY2UtbnVtPjxyZW1vdGUtZGF0YWJhc2UtcHJvdmlkZXI+TkxNPC9yZW1vdGUtZGF0
YWJhc2UtcHJvdmlkZXI+PGxhbmd1YWdlPmVuZzwvbGFuZ3VhZ2U+PC9yZWNvcmQ+PC9DaXRlPjwv
RW5kTm90ZT4A
</w:fldData>
        </w:fldChar>
      </w:r>
      <w:r w:rsidR="000826F2">
        <w:rPr>
          <w:rFonts w:ascii="Arial" w:hAnsi="Arial" w:cs="Arial"/>
          <w:sz w:val="24"/>
          <w:szCs w:val="24"/>
        </w:rPr>
        <w:instrText xml:space="preserve"> ADDIN EN.CITE.DATA </w:instrText>
      </w:r>
      <w:r w:rsidR="000826F2">
        <w:rPr>
          <w:rFonts w:ascii="Arial" w:hAnsi="Arial" w:cs="Arial"/>
          <w:sz w:val="24"/>
          <w:szCs w:val="24"/>
        </w:rPr>
      </w:r>
      <w:r w:rsidR="000826F2">
        <w:rPr>
          <w:rFonts w:ascii="Arial" w:hAnsi="Arial" w:cs="Arial"/>
          <w:sz w:val="24"/>
          <w:szCs w:val="24"/>
        </w:rPr>
        <w:fldChar w:fldCharType="end"/>
      </w:r>
      <w:r w:rsidR="00BF0AAD" w:rsidRPr="00BF0AAD">
        <w:rPr>
          <w:rFonts w:ascii="Arial" w:hAnsi="Arial" w:cs="Arial"/>
          <w:sz w:val="24"/>
          <w:szCs w:val="24"/>
        </w:rPr>
      </w:r>
      <w:r w:rsidR="00BF0AAD" w:rsidRPr="00BF0AAD">
        <w:rPr>
          <w:rFonts w:ascii="Arial" w:hAnsi="Arial" w:cs="Arial"/>
          <w:sz w:val="24"/>
          <w:szCs w:val="24"/>
        </w:rPr>
        <w:fldChar w:fldCharType="separate"/>
      </w:r>
      <w:r w:rsidR="000826F2">
        <w:rPr>
          <w:rFonts w:ascii="Arial" w:hAnsi="Arial" w:cs="Arial"/>
          <w:noProof/>
          <w:sz w:val="24"/>
          <w:szCs w:val="24"/>
        </w:rPr>
        <w:t>(101)</w:t>
      </w:r>
      <w:r w:rsidR="00BF0AAD" w:rsidRPr="00BF0AAD">
        <w:rPr>
          <w:rFonts w:ascii="Arial" w:hAnsi="Arial" w:cs="Arial"/>
          <w:sz w:val="24"/>
          <w:szCs w:val="24"/>
        </w:rPr>
        <w:fldChar w:fldCharType="end"/>
      </w:r>
      <w:r w:rsidR="00B12A1B">
        <w:rPr>
          <w:rFonts w:ascii="Arial" w:hAnsi="Arial" w:cs="Arial"/>
          <w:sz w:val="24"/>
          <w:szCs w:val="24"/>
        </w:rPr>
        <w:t xml:space="preserve">. </w:t>
      </w:r>
      <w:r w:rsidR="007177BF">
        <w:rPr>
          <w:rFonts w:ascii="Arial" w:hAnsi="Arial" w:cs="Arial"/>
          <w:sz w:val="24"/>
          <w:szCs w:val="24"/>
        </w:rPr>
        <w:t>All</w:t>
      </w:r>
      <w:r w:rsidR="00577EDA">
        <w:rPr>
          <w:rFonts w:ascii="Arial" w:hAnsi="Arial" w:cs="Arial"/>
          <w:sz w:val="24"/>
          <w:szCs w:val="24"/>
        </w:rPr>
        <w:t xml:space="preserve"> the statistics </w:t>
      </w:r>
      <w:r w:rsidR="007177BF">
        <w:rPr>
          <w:rFonts w:ascii="Arial" w:hAnsi="Arial" w:cs="Arial"/>
          <w:sz w:val="24"/>
          <w:szCs w:val="24"/>
        </w:rPr>
        <w:lastRenderedPageBreak/>
        <w:t>independent of twin laws listed in the file agree with the data being a near perfect twin</w:t>
      </w:r>
      <w:r w:rsidR="00C51FDD">
        <w:rPr>
          <w:rFonts w:ascii="Arial" w:hAnsi="Arial" w:cs="Arial"/>
          <w:sz w:val="24"/>
          <w:szCs w:val="24"/>
        </w:rPr>
        <w:t xml:space="preserve"> </w:t>
      </w:r>
      <w:r w:rsidR="00064372">
        <w:rPr>
          <w:rFonts w:ascii="Arial" w:hAnsi="Arial" w:cs="Arial"/>
          <w:sz w:val="24"/>
          <w:szCs w:val="24"/>
        </w:rPr>
        <w:fldChar w:fldCharType="begin"/>
      </w:r>
      <w:r w:rsidR="000826F2">
        <w:rPr>
          <w:rFonts w:ascii="Arial" w:hAnsi="Arial" w:cs="Arial"/>
          <w:sz w:val="24"/>
          <w:szCs w:val="24"/>
        </w:rPr>
        <w:instrText xml:space="preserve"> ADDIN EN.CITE &lt;EndNote&gt;&lt;Cite&gt;&lt;Author&gt;Yeates&lt;/Author&gt;&lt;Year&gt;1999&lt;/Year&gt;&lt;RecNum&gt;562&lt;/RecNum&gt;&lt;DisplayText&gt;(102)&lt;/DisplayText&gt;&lt;record&gt;&lt;rec-number&gt;562&lt;/rec-number&gt;&lt;foreign-keys&gt;&lt;key app="EN" db-id="vs02xrrp6rwe5xeavr6p0stax2v2pvv2pras" timestamp="1596036903"&gt;562&lt;/key&gt;&lt;/foreign-keys&gt;&lt;ref-type name="Journal Article"&gt;17&lt;/ref-type&gt;&lt;contributors&gt;&lt;authors&gt;&lt;author&gt;Yeates, T. O.&lt;/author&gt;&lt;author&gt;Fam, B. C.&lt;/author&gt;&lt;/authors&gt;&lt;/contributors&gt;&lt;auth-address&gt;UCLA Department of Chemistry and Biochemistry, DOE Laboratory of Structural Biology and Molecular Medicine, 405 Hilgard Avenue, Box 951569, Los Angeles CA 90095-1569, USA. yeates@mbi.ucla.edu&lt;/auth-address&gt;&lt;titles&gt;&lt;title&gt;Protein crystals and their evil twins&lt;/title&gt;&lt;secondary-title&gt;Structure&lt;/secondary-title&gt;&lt;alt-title&gt;Structure (London, England : 1993)&lt;/alt-title&gt;&lt;/titles&gt;&lt;periodical&gt;&lt;full-title&gt;Structure&lt;/full-title&gt;&lt;abbr-1&gt;Structure (London, England : 1993)&lt;/abbr-1&gt;&lt;/periodical&gt;&lt;alt-periodical&gt;&lt;full-title&gt;Structure&lt;/full-title&gt;&lt;abbr-1&gt;Structure (London, England : 1993)&lt;/abbr-1&gt;&lt;/alt-periodical&gt;&lt;pages&gt;R25-9&lt;/pages&gt;&lt;volume&gt;7&lt;/volume&gt;&lt;number&gt;2&lt;/number&gt;&lt;edition&gt;1999/06/16&lt;/edition&gt;&lt;keywords&gt;&lt;keyword&gt;Bacteriorhodopsins/chemistry&lt;/keyword&gt;&lt;keyword&gt;*Crystallization&lt;/keyword&gt;&lt;keyword&gt;Databases, Factual&lt;/keyword&gt;&lt;keyword&gt;Proteins/*chemistry&lt;/keyword&gt;&lt;keyword&gt;X-Ray Diffraction&lt;/keyword&gt;&lt;/keywords&gt;&lt;dates&gt;&lt;year&gt;1999&lt;/year&gt;&lt;pub-dates&gt;&lt;date&gt;Feb 15&lt;/date&gt;&lt;/pub-dates&gt;&lt;/dates&gt;&lt;isbn&gt;0969-2126 (Print)&amp;#xD;0969-2126&lt;/isbn&gt;&lt;accession-num&gt;10368291&lt;/accession-num&gt;&lt;urls&gt;&lt;/urls&gt;&lt;electronic-resource-num&gt;10.1016/s0969-2126(99)80016-1&lt;/electronic-resource-num&gt;&lt;remote-database-provider&gt;NLM&lt;/remote-database-provider&gt;&lt;language&gt;eng&lt;/language&gt;&lt;/record&gt;&lt;/Cite&gt;&lt;/EndNote&gt;</w:instrText>
      </w:r>
      <w:r w:rsidR="00064372">
        <w:rPr>
          <w:rFonts w:ascii="Arial" w:hAnsi="Arial" w:cs="Arial"/>
          <w:sz w:val="24"/>
          <w:szCs w:val="24"/>
        </w:rPr>
        <w:fldChar w:fldCharType="separate"/>
      </w:r>
      <w:r w:rsidR="000826F2">
        <w:rPr>
          <w:rFonts w:ascii="Arial" w:hAnsi="Arial" w:cs="Arial"/>
          <w:noProof/>
          <w:sz w:val="24"/>
          <w:szCs w:val="24"/>
        </w:rPr>
        <w:t>(102)</w:t>
      </w:r>
      <w:r w:rsidR="00064372">
        <w:rPr>
          <w:rFonts w:ascii="Arial" w:hAnsi="Arial" w:cs="Arial"/>
          <w:sz w:val="24"/>
          <w:szCs w:val="24"/>
        </w:rPr>
        <w:fldChar w:fldCharType="end"/>
      </w:r>
      <w:r w:rsidR="007177BF">
        <w:rPr>
          <w:rFonts w:ascii="Arial" w:hAnsi="Arial" w:cs="Arial"/>
          <w:sz w:val="24"/>
          <w:szCs w:val="24"/>
        </w:rPr>
        <w:t xml:space="preserve">. </w:t>
      </w:r>
      <w:r w:rsidR="00B545DA">
        <w:rPr>
          <w:rFonts w:ascii="Arial" w:hAnsi="Arial" w:cs="Arial"/>
          <w:sz w:val="24"/>
          <w:szCs w:val="24"/>
        </w:rPr>
        <w:t xml:space="preserve">This twinning problem caused great difficulty in molecular replacement attempts and in experimental phasing attempts using a </w:t>
      </w:r>
      <w:proofErr w:type="spellStart"/>
      <w:r w:rsidR="00B545DA">
        <w:rPr>
          <w:rFonts w:ascii="Arial" w:hAnsi="Arial" w:cs="Arial"/>
          <w:sz w:val="24"/>
          <w:szCs w:val="24"/>
        </w:rPr>
        <w:t>seleno</w:t>
      </w:r>
      <w:proofErr w:type="spellEnd"/>
      <w:r w:rsidR="00B545DA">
        <w:rPr>
          <w:rFonts w:ascii="Arial" w:hAnsi="Arial" w:cs="Arial"/>
          <w:sz w:val="24"/>
          <w:szCs w:val="24"/>
        </w:rPr>
        <w:t>-methionine version of these crystals.</w:t>
      </w:r>
      <w:r w:rsidR="0071175D">
        <w:rPr>
          <w:rFonts w:ascii="Arial" w:hAnsi="Arial" w:cs="Arial"/>
          <w:sz w:val="24"/>
          <w:szCs w:val="24"/>
        </w:rPr>
        <w:t xml:space="preserve"> Eventually a new crystal form was deemed necessary for the project to continue. </w:t>
      </w:r>
    </w:p>
    <w:p w14:paraId="5AFC1129" w14:textId="4B4BEC31" w:rsidR="00A17D72" w:rsidRDefault="003F538C" w:rsidP="00BE19BC">
      <w:pPr>
        <w:pStyle w:val="Style3"/>
      </w:pPr>
      <w:r>
        <w:t xml:space="preserve">4.4.3 - </w:t>
      </w:r>
      <w:r w:rsidR="000B125B">
        <w:t xml:space="preserve">Re-screening, hit identification, and </w:t>
      </w:r>
      <w:r w:rsidR="00565443">
        <w:t>structure determination</w:t>
      </w:r>
    </w:p>
    <w:p w14:paraId="4A13B63B" w14:textId="72D2C398" w:rsidR="0071175D" w:rsidRDefault="00C562CA" w:rsidP="002F1B35">
      <w:pPr>
        <w:spacing w:line="480" w:lineRule="auto"/>
        <w:rPr>
          <w:rFonts w:ascii="Arial" w:hAnsi="Arial" w:cs="Arial"/>
          <w:sz w:val="24"/>
          <w:szCs w:val="24"/>
        </w:rPr>
      </w:pPr>
      <w:r>
        <w:rPr>
          <w:rFonts w:ascii="Arial" w:hAnsi="Arial" w:cs="Arial"/>
          <w:noProof/>
          <w:sz w:val="24"/>
          <w:szCs w:val="24"/>
        </w:rPr>
        <mc:AlternateContent>
          <mc:Choice Requires="wpg">
            <w:drawing>
              <wp:anchor distT="0" distB="0" distL="114300" distR="114300" simplePos="0" relativeHeight="251754496" behindDoc="1" locked="0" layoutInCell="1" allowOverlap="1" wp14:anchorId="37FA3C6C" wp14:editId="16557FEF">
                <wp:simplePos x="0" y="0"/>
                <wp:positionH relativeFrom="column">
                  <wp:posOffset>19050</wp:posOffset>
                </wp:positionH>
                <wp:positionV relativeFrom="paragraph">
                  <wp:posOffset>717462</wp:posOffset>
                </wp:positionV>
                <wp:extent cx="5660664" cy="2348318"/>
                <wp:effectExtent l="19050" t="19050" r="16510" b="13970"/>
                <wp:wrapSquare wrapText="bothSides"/>
                <wp:docPr id="273" name="Group 273"/>
                <wp:cNvGraphicFramePr/>
                <a:graphic xmlns:a="http://schemas.openxmlformats.org/drawingml/2006/main">
                  <a:graphicData uri="http://schemas.microsoft.com/office/word/2010/wordprocessingGroup">
                    <wpg:wgp>
                      <wpg:cNvGrpSpPr/>
                      <wpg:grpSpPr>
                        <a:xfrm>
                          <a:off x="0" y="0"/>
                          <a:ext cx="5660664" cy="2348318"/>
                          <a:chOff x="0" y="41765"/>
                          <a:chExt cx="5800724" cy="2276015"/>
                        </a:xfrm>
                      </wpg:grpSpPr>
                      <pic:pic xmlns:pic="http://schemas.openxmlformats.org/drawingml/2006/picture">
                        <pic:nvPicPr>
                          <pic:cNvPr id="274" name="Picture 274" descr="A picture containing object, clock, photo, sitting&#10;&#10;Description automatically generated"/>
                          <pic:cNvPicPr>
                            <a:picLocks noChangeAspect="1"/>
                          </pic:cNvPicPr>
                        </pic:nvPicPr>
                        <pic:blipFill rotWithShape="1">
                          <a:blip r:embed="rId65" cstate="email">
                            <a:extLst>
                              <a:ext uri="{28A0092B-C50C-407E-A947-70E740481C1C}">
                                <a14:useLocalDpi xmlns:a14="http://schemas.microsoft.com/office/drawing/2010/main"/>
                              </a:ext>
                            </a:extLst>
                          </a:blip>
                          <a:srcRect b="-1942"/>
                          <a:stretch/>
                        </pic:blipFill>
                        <pic:spPr>
                          <a:xfrm>
                            <a:off x="0" y="41765"/>
                            <a:ext cx="5800724" cy="1695655"/>
                          </a:xfrm>
                          <a:prstGeom prst="rect">
                            <a:avLst/>
                          </a:prstGeom>
                          <a:ln>
                            <a:solidFill>
                              <a:schemeClr val="tx1"/>
                            </a:solidFill>
                          </a:ln>
                        </pic:spPr>
                      </pic:pic>
                      <wps:wsp>
                        <wps:cNvPr id="275" name="Text Box 2"/>
                        <wps:cNvSpPr txBox="1">
                          <a:spLocks noChangeArrowheads="1"/>
                        </wps:cNvSpPr>
                        <wps:spPr bwMode="auto">
                          <a:xfrm>
                            <a:off x="0" y="1750485"/>
                            <a:ext cx="5800724" cy="567295"/>
                          </a:xfrm>
                          <a:prstGeom prst="rect">
                            <a:avLst/>
                          </a:prstGeom>
                          <a:noFill/>
                          <a:ln w="9525">
                            <a:solidFill>
                              <a:srgbClr val="000000"/>
                            </a:solidFill>
                            <a:miter lim="800000"/>
                            <a:headEnd/>
                            <a:tailEnd/>
                          </a:ln>
                        </wps:spPr>
                        <wps:txbx>
                          <w:txbxContent>
                            <w:p w14:paraId="5F6513B1" w14:textId="55BFF9E4" w:rsidR="00E404F1" w:rsidRPr="00CC6062" w:rsidRDefault="00E404F1" w:rsidP="00CD095B">
                              <w:pPr>
                                <w:rPr>
                                  <w:rFonts w:ascii="Arial" w:hAnsi="Arial" w:cs="Arial"/>
                                  <w:sz w:val="20"/>
                                  <w:szCs w:val="20"/>
                                </w:rPr>
                              </w:pPr>
                              <w:r w:rsidRPr="005068AD">
                                <w:rPr>
                                  <w:rFonts w:ascii="Arial" w:hAnsi="Arial" w:cs="Arial"/>
                                  <w:b/>
                                  <w:bCs/>
                                  <w:sz w:val="20"/>
                                  <w:szCs w:val="20"/>
                                </w:rPr>
                                <w:t>Figure 2</w:t>
                              </w:r>
                              <w:r>
                                <w:rPr>
                                  <w:rFonts w:ascii="Arial" w:hAnsi="Arial" w:cs="Arial"/>
                                  <w:b/>
                                  <w:bCs/>
                                  <w:sz w:val="20"/>
                                  <w:szCs w:val="20"/>
                                </w:rPr>
                                <w:t>6</w:t>
                              </w:r>
                              <w:r w:rsidRPr="005068AD">
                                <w:rPr>
                                  <w:rFonts w:ascii="Arial" w:hAnsi="Arial" w:cs="Arial"/>
                                  <w:b/>
                                  <w:bCs/>
                                  <w:sz w:val="20"/>
                                  <w:szCs w:val="20"/>
                                </w:rPr>
                                <w:t>: Crystals of G3 Cas1</w:t>
                              </w:r>
                              <w:r>
                                <w:rPr>
                                  <w:rFonts w:ascii="Arial" w:hAnsi="Arial" w:cs="Arial"/>
                                  <w:b/>
                                  <w:bCs/>
                                  <w:sz w:val="20"/>
                                  <w:szCs w:val="20"/>
                                </w:rPr>
                                <w:t>-Cas2</w:t>
                              </w:r>
                              <w:r w:rsidRPr="005068AD">
                                <w:rPr>
                                  <w:rFonts w:ascii="Arial" w:hAnsi="Arial" w:cs="Arial"/>
                                  <w:b/>
                                  <w:bCs/>
                                  <w:sz w:val="20"/>
                                  <w:szCs w:val="20"/>
                                </w:rPr>
                                <w:t xml:space="preserve">. </w:t>
                              </w:r>
                              <w:r>
                                <w:rPr>
                                  <w:rFonts w:ascii="Arial" w:hAnsi="Arial" w:cs="Arial"/>
                                  <w:b/>
                                  <w:bCs/>
                                  <w:sz w:val="20"/>
                                  <w:szCs w:val="20"/>
                                </w:rPr>
                                <w:t xml:space="preserve">A) </w:t>
                              </w:r>
                              <w:r>
                                <w:rPr>
                                  <w:rFonts w:ascii="Arial" w:hAnsi="Arial" w:cs="Arial"/>
                                  <w:sz w:val="20"/>
                                  <w:szCs w:val="20"/>
                                </w:rPr>
                                <w:t xml:space="preserve">Rod crystals obtained from optimization. </w:t>
                              </w:r>
                              <w:r>
                                <w:rPr>
                                  <w:rFonts w:ascii="Arial" w:hAnsi="Arial" w:cs="Arial"/>
                                  <w:b/>
                                  <w:bCs/>
                                  <w:sz w:val="20"/>
                                  <w:szCs w:val="20"/>
                                </w:rPr>
                                <w:t>B)</w:t>
                              </w:r>
                              <w:r>
                                <w:rPr>
                                  <w:rFonts w:ascii="Arial" w:hAnsi="Arial" w:cs="Arial"/>
                                  <w:sz w:val="20"/>
                                  <w:szCs w:val="20"/>
                                </w:rPr>
                                <w:t xml:space="preserve"> SDS-PAGE of washed crystals loaded directly into the well. Ladder positions are in kilodaltons. </w:t>
                              </w:r>
                              <w:r>
                                <w:rPr>
                                  <w:rFonts w:ascii="Arial" w:hAnsi="Arial" w:cs="Arial"/>
                                  <w:b/>
                                  <w:bCs/>
                                  <w:sz w:val="20"/>
                                  <w:szCs w:val="20"/>
                                </w:rPr>
                                <w:t>C)</w:t>
                              </w:r>
                              <w:r>
                                <w:rPr>
                                  <w:rFonts w:ascii="Arial" w:hAnsi="Arial" w:cs="Arial"/>
                                  <w:sz w:val="20"/>
                                  <w:szCs w:val="20"/>
                                </w:rPr>
                                <w:t xml:space="preserve"> Diffraction pattern of rod crystals shows very low-resolution scattering. </w:t>
                              </w:r>
                            </w:p>
                            <w:p w14:paraId="665D2C4D" w14:textId="77777777" w:rsidR="00E404F1" w:rsidRPr="00857FA7" w:rsidRDefault="00E404F1" w:rsidP="00CD095B">
                              <w:pPr>
                                <w:rPr>
                                  <w:rFonts w:ascii="Arial" w:hAnsi="Arial" w:cs="Arial"/>
                                  <w:sz w:val="20"/>
                                  <w:szCs w:val="20"/>
                                </w:rPr>
                              </w:pP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7FA3C6C" id="Group 273" o:spid="_x0000_s1101" style="position:absolute;margin-left:1.5pt;margin-top:56.5pt;width:445.7pt;height:184.9pt;z-index:-251561984;mso-width-relative:margin;mso-height-relative:margin" coordorigin=",417" coordsize="58007,22760"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Nm/vvQMAAH4IAAAOAAAAZHJzL2Uyb0RvYy54bWykVttu4zYQfS/QfyBY&#10;oE9JdIklO26cRZrsBgts26C7RZ8pipLYpUiWpC15v75DUnLsJEXbbYAoHF6GM+ecGeb6zdgLtGPG&#10;ciU3OLtIMWKSqprLdoN/+/TufIWRdUTWRCjJNnjPLH5z8+0314Nes1x1StTMIHAi7XrQG9w5p9dJ&#10;YmnHemIvlGYSFhtleuLANG1SGzKA914keZqWyaBMrY2izFqYvY+L+Cb4bxpG3S9NY5lDYoMhNhe+&#10;Jnwr/01ursm6NUR3nE5hkK+IoidcwqUHV/fEEbQ1/IWrnlOjrGrcBVV9opqGUxZygGyy9Fk2D0Zt&#10;dcilXQ+tPsAE0D7D6avd0p93jwbxeoPz5SVGkvRAUrgX+QmAZ9DtGnY9GP1RP5ppoo2Wz3hsTO//&#10;Qi5oDMDuD8Cy0SEKk0VZpmW5wIjCWn65WF1mqwg97YCfp3OLbFkW88rb+fQqTZf5fDpflmkW9iTz&#10;5YmP8RCS5nQNvxNaMHqB1j+rCk65rWF4ctL/Kx89MZ+3+hyI1cTxigvu9kGkQKEPSu4eOX000TgG&#10;HlKLwMO6vxagh6maWQpKvUVTMIgq6UBnIHOkqj9A2meICkU/nyHdKafOkOXOwer33423P4TPvXfB&#10;tYPiRGTrFBQRp0SIPWqZZIY4VnuwfXA+nhgd8eh9AL8WSXXXEdmyW6vhOqhvvzs53R7Mk9QqwfU7&#10;LgQyyv3OXfexIxpUlYUC8YsTqpDcMxm/QkwskXtFtz2TLta8YQISUdJ2XFuMzJr1FQMJm/d1BhqD&#10;fuPgPmggXEQtWUN/hQQQlPx5drXIp1lnmKPdnNIcdsTDgtj/Vt5HMj1I/FikWXlVlMWpSAFWY90D&#10;Uz3yA4gWIgqQkN0H63wUT1v8zUL6r1WC1x7NYPi2yO6EQTsCDc2NkZCTXeDFnwy0xCTCEEjztQxd&#10;1s74g/WCgf/USAKxkIJ3e6znYtbzJ4/Oj2pEAfFpm28jyI0wPWvC6mdyM0YNHSM1xBczPDoar/OZ&#10;oWr4SdXAtJd2QPLVXpQti3SxmrrKq3QV5TK/+p9sSeVJAhY9/GjY4KsiL0JQpwyatjrwl4afUFMn&#10;FJJ1zx08i4L3Gwy6gp+oWI/JW1mHW6AViDieGfcgRcb9yI3VGBt7yMxPVareA2xQlqFPw7MNg06Z&#10;LxgN8ARusP1zS3zXE+8lQH+VLRb+zQzGoljmYJjjlep4hUgKrkCUGMXhnQMrDRBIdQsUNTyo/CkS&#10;UKk3QJFhFB65UAbTg+xf0WM77Hr6t+HmLwAAAP//AwBQSwMECgAAAAAAAAAhAJNl1qY+kQYAPpEG&#10;ABUAAABkcnMvbWVkaWEvaW1hZ2UxLnRpZmZNTQAqAAaD2P//////////////////////////////&#10;////////////////////////////////////////////////////////////////////////////&#10;////////////////////////////////////////////////////////////////////////////&#10;////////////////////////////////////////////////////////////////////////////&#10;////////////////////////////////////////////////////////////////////////////&#10;////////////////////////////////////////////////////////////////////////////&#10;////////////////////////////////////////////////////////////////////////////&#10;////////////////////////////////////////////////////////////////////////////&#10;////////////////////////////////////////////////////////////////////////////&#10;////////////////////////////////////////////////////////////////////////////&#10;////////////////////////////////////////////////////////////////////////////&#10;////////////////////////////////////////////////////////////////////////////&#10;////////////////////////////////////////////////////////////////////////////&#10;////////////////////////////////////////////////////////////////////////////&#10;////////////////////////////////////////////////////////////////////////////&#10;////////////////////////////////////////////////////////////////////////////&#10;////////////////////////////////////////////////////////////////////////////&#10;////////////////////////////////////////////////////////////////////////////&#10;////////////////////////////////////////////////////////////////////////////&#10;////////////////////////////////////////////////////////////////////////////&#10;////////////////////////////////////////////////////////////////////////////&#10;////////////////////////////////////////////////////////////////////////////&#10;////////////////////////////////////////////////////////////////////////////&#10;////////////////////////////////////////////////////////////////////////////&#10;////////////////////////////////////////////////////////////////////////////&#10;////////////////////////////////////////////////////////////////////////////&#10;////////////////////////////////////////////////////////////////////////////&#10;////////////////////////////////////////////////////////////////////////////&#10;////////////////////////////////////////////////////////////////////////////&#10;////////////////////////////////////////////////////////////////////////////&#10;////////////////////////////////////////////////////////////////////////////&#10;////////////////////////////////////////////////////////////////////////////&#10;////////////////////////////////////////////////////////////////////////////&#10;////////////////////////////////////////////////////////////////////////////&#10;////////////////////////////////////////////////////////////////////////////&#10;////////////////////////////////////////////////////////////////////////////&#10;////////////////////////////////////////////////////////////////////////////&#10;////////////////////////////////////////////////////////////////////////////&#10;////////////////////////////////////////////////////////////////////////////&#10;////////////////////////////////////////////////////////////////////////////&#10;////////////////////////////////////////////////////////////////////////////&#10;////////////////////////////////////////////////////////////////////////////&#10;////////////////////////////////////////////////////////////////////////////&#10;////////////////////////////////////////////////////////////////////////////&#10;////////////////////////////////////////////////////////////////////////////&#10;////////////////////////////////////////////////////////////////////////////&#10;////////////////////////////////////////////////////////////////////////////&#10;////////////////////////////////////////////////////////////////////////////&#10;////////////////////////////////////////////////////////////////////////////&#10;////////////////////////////////////////////////////////////////////////////&#10;////////////////////////////////////////////////////////////////////////////&#10;////////////////////////////////////////////////////////////////////////////&#10;////////////////////////////////////////////////////////////////////////////&#10;////////////////////////////////////////////////////////////////////////////&#10;////////////////////////////////////////////////////////////////////////////&#10;////////////////////////////////////////////////////////////////////////////&#10;////////////////////////////////////////////////////////////////////////////&#10;////////////////////////////////////////////////////////////////////////////&#10;////////////////////////////////////////////////////////////////////////////&#10;////////////////////////////////////////////////////////////////////////////&#10;////////////////////////////////////////////////////////////////////////////&#10;////////////////////////////////////////////////////////////////////////////&#10;////////////////////////////////////////////////////////////////////////////&#10;////////////////////////////////////////////////////////////////////////////&#10;////////////////////////////////////////////////////////////////////////////&#10;////////////////////////////////////////////////////////////////////////////&#10;////////////////////////////////////////////////////////////////////////////&#10;///////////////////////////////////////////////19fX/zs7O/8vLy//LzMz/y8zM/8zL&#10;zP/MzMz/zMzM/8zMzP/MzMz/zMzM/8zMzP/MzMz/zMzM/8zMzP/MzMz/zMzM/8zMzP/MzMz/zMzM&#10;/8zMzP/MzMz/zMzM/8zMzP/MzMz/zMzM/8zMzP/MzMz/y8vL/8zMzP/MzMz/zMzM/8zMzP/MzMz/&#10;zMzM/8zMzP/MzMz/zMzM/8zMzP/MzMz/zMzM/8zMzP/MzMz/zMzM/8zMzP/MzMz/zMzM/8zMzP/M&#10;zMz/zMzM/8zMzP/MzMz/zMzM/8zMzP/MzMz/zMzM/8zMzP/MzMz/zMzM/8zMzP/MzMz/zMzM/8zM&#10;zP/MzMz/zMzM/8zMzP/MzMz/y8vL/8zMzP/MzMz/y8vL/8vLy//Ly8v/y8vL/8vLy//Ly8v/y8vL&#10;/8vLy//Ly8v/y8vL/8vLy//Ly8v/y8vL/8vLy//LzMv/zMzM/8zMzP/MzMz/zMzM/8zMzP/MzMz/&#10;zMzM/8zMzP/MzMz/zMzM/8zMzP/MzMz/zMzM/8zLy//MzMz/zMzM/8zMzP/MzMz/zMzM/83MzP/M&#10;zMz/zMzM/8vMzf/LzM3/y8zN/8vMzf/MzMz/zczM/83MzP/MzMz/zMzM/8zMzP/NzMz/zMzM/8zM&#10;zP/NzMz/zMzM/8zMzP/MzMz/zMzM/8zMzP/MzMz/zMzM/8zMzP/MzMz/zMzM/8zMzP/MzMz/zMzM&#10;/8zMzP/MzMz/zMzM/8zMzP/MzMz/zMzM/8zMzP/MzMz/zMzM/8zMzP/MzMz/zMzM/8zMzP/MzMz/&#10;zMzM/8zMzP/MzMz/zMzM/8zMzP/MzMz/zMzM/8zMzP/MzMz/zMzM/8zMzP/MzMz/zMzM/8zMzP/M&#10;zMz/zMzM/8zMzP/MzMz/zMzM/8zMzP/MzMz/zMzM/8zMzP/MzMz/zMzM/8zMzP/MzMz/zMzM/8zM&#10;zP/MzMz/zMzM/8zMzP/MzMz/zMzM/8zMzP/MzMz/zMzM/8zMzP/MzMz/zMzM/8zMzP/MzMz/zMzM&#10;/8zMzP/MzMz/zMzM/8zMzP/MzMz/zMzM/8zMzP/MzMz/zMzM/8zMzP/MzMz/zMzM/8zMzP/MzMz/&#10;zMzM/8zMzP/MzMz/zMzM/8zMzP/Ly8v/y8vL/8zLy//MzMz/zM3N/8vLy//My8v/zMvL/8vLy//L&#10;y8v/y8vL/8vLy//Ly8v/ysrK/+Li4v//////////////////////////////////////////////&#10;////////////////////////////////////////////////////////////////////////////&#10;////////////////////////////////////////////////////////////////////////////&#10;////////////////////////////////////////////////////////////////////////////&#10;////////////////////////////////////////////////////////////////////////////&#10;////////////////////////////////////////////////////////////////////////////&#10;////////////////////////////////////////////////////////////////////////////&#10;////////////////////////////////////////////////////////////////////////////&#10;////////////////////////////////////////////////////////////////////////////&#10;////////////////////////////////////////////////////////////////////////////&#10;////////////////////////////////////////////////////////////////////////////&#10;////////////////////////////////////////////////////////////////////////////&#10;////////////////////////////////////////////////////////////////////////////&#10;////////////////////////////////////////////////////////////////////////////&#10;////////////////////////////////////////////////////////////////////////////&#10;////////////////////////////////////////////////////////////////////////////&#10;////////////////////////////////////////////////////////////////////////////&#10;////////////////////////////////////////////////////////////////////////////&#10;////////////////////////////////////////////////////////////////////////////&#10;////////////////////////////////////////////////////////////////////////////&#10;////////////////////////////////////////////////////////////////////////////&#10;////////////////////////////////////////////////////////////////////////////&#10;////////////////////////////////////////////////////////////////////////////&#10;////////////////////////////////////////////////////////////////////////////&#10;////////////////////////////////////////////////////////////////////////////&#10;////////////////////////////////////////////////////////////////////////////&#10;/////////////////5KSkv8VFhb/Jysq/yomJf8pIyP/JSgn/yYoKP8qKyr/LCws/y8vL/8wMDD/&#10;MDAw/y0tLf8qKir/Jycn/ycnJ/8nJyf/Jycn/ycnJ/8nJyf/Jycn/ycnJ/8mJib/JCQk/ygoKP8o&#10;KCj/Jycn/ygoKP8oKCj/Jycn/ygoKP8nJyf/Jycn/ycnJ/8oKCj/KCgo/yUlJf8lJSX/JiYm/yYm&#10;Jv8lJSX/JiYm/yYmJv8nJyf/JSUl/yMjI/8mJib/JSUl/yYmJv8lJSX/JiYm/yYmJv8mJib/KCgo&#10;/ygoKP8nJyf/Jycn/ycnJ/8nJyf/JSUl/yYmJv8mJib/JiYm/yYmJv8nJyf/Jycn/ygoKP8oKCj/&#10;Jycn/ygoKP8pKSn/Li4u/y8vL/8vLy//Ly8v/y8vL/8vLy//Ly8v/y8vL/8vLy//Ly8v/y8uLv8r&#10;Kir/KCgo/ygoKP8nJif/Jycn/yYlJv8nJyf/JiYm/yYmJv8lJSX/JCUl/yUnKP8jJSb/JSco/yIk&#10;JP8kJib/Jiws/yInKP8jKSr/ISkp/yAoKP8gJyf/HiYm/yAnJ/8mJij/LyMh/y4kIf8uJCH/LSMg&#10;/yYlJP8fJib/HyYm/yAmJ/8hJyj/Iyoq/x8mJ/8gJyf/ISco/x8iIv8kJib/ISQj/yIkJP8lJif/&#10;IiMj/yEjIv8kJSX/JSUl/yUlJP8jJCP/IyIj/yIiIf8kJST/JSQk/yYmJf8mJSb/JSQl/yUkJP8m&#10;JSX/JiYm/yMjI/8jIyP/JiYm/yUlJf8jIyP/IiIi/yQkJP8lJSX/IyMj/yMjI/8kJCT/JSUl/yQk&#10;JP8kJCT/JCQk/yQkJP8kJCT/JSUl/yQkJP8jIyP/JSUl/yUlJf8lJSX/JSUl/yQkJP8lJSX/JiYm&#10;/yYmJv8kJCT/JSUl/yQkJP8nJyf/JiYm/yUlJf8lJSX/JiYm/yYmJv8iIiL/JSUl/yUlJf8mJib/&#10;Jycn/yQkJP8jIyP/Jycn/ycnJ/8mJib/Jycn/yUlJf8nJyf/Jycn/yYmJv8mJib/JSUl/ycnJ/8n&#10;Jyf/Jycn/ycnJ/8nJyf/JSUl/ycnJ/8nJyf/Jycn/yYmJv8nJyf/Jycn/ycnJ/8mJyb/JiYm/ygo&#10;Kf8oKSn/KCoq/ycnJf8nHhz/Kior/ycoKP8oKCn/KSgo/yopKf8pKSn/KCko/ykpKf8iIiL/QUFB&#10;//39/f//////////////////////////////////////////////////////////////////////&#10;////////////////////////////////////////////////////////////////////////////&#10;////////////////////////////////////////////////////////////////////////////&#10;////////////////////////////////////////////////////////////////////////////&#10;////////////////////////////////////////////////////////////////////////////&#10;////////////////////////////////////////////////////////////////////////////&#10;////////////////////////////////////////////////////////////////////////////&#10;////////////////////////////////////////////////////////////////////////////&#10;////////////////////////////////////////////////////////////////////////////&#10;////////////////////////////////////////////////////////////////////////////&#10;////////////////////////////////////////////////////////////////////////////&#10;////////////////////////////////////////////////////////////////////////////&#10;////////////////////////////////////////////////////////////////////////////&#10;////////////////////////////////////////////////////////////////////////////&#10;////////////////////////////////////////////////////////////////////////////&#10;////////////////////////////////////////////////////////////////////////////&#10;////////////////////////////////////////////////////////////////////////////&#10;//////////////////////////+urq7/Wlpa/1tbW/9bW1v/W1tb/1tbW/9bW1v/W1tb/1tbW/9b&#10;W1v/XFxc/1xcXP9bW1v/W1tb/1xcXP9cXFz/XFxc/1xcXP9cXFz/W1tb/1tbW/9bW1v/W1tb/1tb&#10;W/9bW1v/W1tb/1tbW/9bW1v/W1tb/1tbW/9bW1v/W1tb/1tbW/9bW1v/W1tb/1tbW/9bW1v/W1tb&#10;/1tbW/9bW1v/W1tb/1tbW/9bW1v/W1tb/1tbW/9bW1v/W1tb/1tbW/9bW1v/W1tb/1tbW/9bW1v/&#10;W1tb/1tbW/9bW1v/W1tb/1tbW/9bW1v/W1tb/1tbW/9bW1v/W1tb/1tbW/9bW1v/W1tb/1tbW/9b&#10;W1v/W1tb/1tbW/9bW1v/W1tb/1lZWf9ra2v/5+fn////////////////////////////////////&#10;////////////////////////////////////////////////////////////////////////////&#10;////////////////////////////////////////////////////////////////////////////&#10;////////////////////////////////////////////////////////////////d3d3/1plY//Q&#10;2dD/xqeZ/8/Gyf/I0tD/0NXW/7a3tv+LjIv/WFhY/0RERP9QUFD/jYyN/729vf/Ozs7/xcXF/8XF&#10;xf/ExMT/xcTF/8PCw//Gxsb/zMzM/8bGxv/BwcH/wsLC/8PDw//BwcH/wMDA/8XFxf+8vLz/vr6+&#10;/7+/v//Dw8P/urq6/8PDw//BwcH/wMDA/8DAwP/CwsL/xMTE/8LCwv/AwMD/urq6/8TExP++vr7/&#10;vr6+/7u7u//Dw8P/vr6+/8HBwf/ExMT/v7+//729vf+5ubn/uLi4/76+vv/Dw8P/xMTE/7e3t//B&#10;wcH/w8PD/8LCwv/CwsL/xMTE/8PDw//ExMT/xcXF/8nJyf/Gxsb/xsbG/8vLy//r6+v/9fX1//f3&#10;9//39/f/9/f3//f39//39/f/9/f3//f39//29/f/9fb2/+jm5//V0tT/zMrO/8LCxf/DxcL/wsfG&#10;/7/Exf/Dx8n/ur/A/7G9vv+zwML/ssDC/7DAwv+svsH/qr2//665uP+0qaL/uqSa/7minf+4pJ//&#10;saGZ/7GfmP+voZj/saKc/66UkP+tg3r/qoV6/6uGef+lgXP/sJGL/62clf+pmpH/rJyT/7Ggl/+u&#10;nZX/qpeS/7Wfmv+2o5z/prOy/6m+v/+lubb/qbm6/6y8v/+uvLz/qre1/664uv+xs7f/pq2s/6av&#10;qv+xsbT/q6uv/7O5uP+xsrH/tbSz/7u2uP+3uLv/ta+z/7Szs/+zs7P/sbGx/62trf+3t7f/tra2&#10;/7W1tf+wsLD/vLy8/7Ozs/+ysrL/rq6u/7S0tP+6urr/tLS0/7a2tv+wsLD/srKy/7i4uP+3t7f/&#10;s7Oz/7a2tv+6urr/u7u7/7e3t/+9vL3/v76//7u7u/+4uLj/vLy8/7q6uv+9vb3/vr6+/76+vv+/&#10;v7//vb29/76+vv+/v7//w8PD/7q5uv+9vb3/v7+//8LCwv/ExMT/wMDA/76+vv+/v7//w8PD/76+&#10;vv+7u7v/wMDA/7+/v//ExMT/xcXF/8HBwf+8vLz/w8PD/8HBwf/Dw8P/xcXF/8PDw//CwsL/xMTE&#10;/8vLy//Hxsf/w8LD/8PEw//Kysr/xMTE/8TExP/Gxsb/0dLU/8vNz//Gys//y9DP/8muo//OtrT/&#10;zdjU/8vR0v/Qz9L/1dPU/9PR0f/Oz8//0NLR/62trf8zMzP//Pz8////////////////////////&#10;////////////////////////////////////////////////////////////////////////////&#10;////////////////////////////////////////////////////////////////////////////&#10;////////////////////////////////////////////////////////////////////////////&#10;////////////////////////////////////////////////////////////////////////////&#10;////////////////////////////////////////////////////////////////////////////&#10;////////////////////////////////////////////////////////////////////////////&#10;////////////////////////////////////////////////////////////////////////////&#10;////////////////////////////////////////////////////////////////////////////&#10;////////////////////////////////////////////////////////////////////////////&#10;////////////////////////////////////////////////////////////////////////////&#10;////////////////////////////////////////////////////////////////////////////&#10;////////////////////////////////////////////////////////////////////////////&#10;////////////////////////////////////////////////////////////////////////////&#10;////////////////////////////////////////////////////////////////////////////&#10;////////////////////////////////////////////////////////////////////////////&#10;////////////////////////////////////////////////////////////////////////////&#10;/////////////////////////////////////////////////////////////////////////0hI&#10;SP9KSkr/d3d3/3V1df91dXX/dHR0/3Jycv9vb2//b29v/21tbf9mZmb/ampq/2xsbP9tbG3/bGxs&#10;/2pqav9oaGj/ZWVl/2tra/9vb2//cHBw/3Fxcf90dHT/c3Nz/3R0dP90dHT/c3Nz/3R0dP91dXX/&#10;dHR0/3V1df91dXX/dXV1/3V1df91dXX/dXV1/3Z2dv91dXX/dHR0/3Nzc/9ycnL/c3Nz/3Z2dv91&#10;dXX/dXV1/3V1df91dXX/dnZ2/3R0dP92dnb/dnZ2/3Z2dv92dnb/dXV1/3V1df92dnb/dnZ2/3Z2&#10;dv92dnb/d3d3/3V1df90dHT/dHR0/3Z2dv92dnb/d3d3/3Z2dv94eHj/d3d3/3d3d/93d3f/enp6&#10;/x0dHf++vr7/////////////////////////////////////////////////////////////////&#10;////////////////////////////////////////////////////////////////////////////&#10;////////////////////////////////////////////////////////////////////////////&#10;//////////////////////////////////95enr/Z1hY/9SqpP/Vysr/1d/d/8/T1/9ra2z/FRUV&#10;/wAAAP8AAAD/AAAA/wAAAP8AAAD/Jycn/5WVlf/U1NT/ysrK/87Ozv/FxcX/zc7N/8bGxv/Q0ND/&#10;y8vL/8XFxf/IyMj/xcXF/8bFxv/Gxsb/y8vL/9LS0v/Gxsb/xcXF/8TExP/ExMT/xsbG/729vf/E&#10;xMT/yMjI/8fHx//MzMz/x8fH/8zMzP/FxcX/zc3N/87Ozv/Lysv/ysrK/8fHx//FxcX/xsbG/8rK&#10;yv/IyMj/xcXF/8TExP/Gxsb/yMfI/8PDw//Gxsb/ubm5/8fHx//My8z/y8vL/8rKyv/Kycr/xcXF&#10;/8TExP/ExMT/0dHR/87Ozv/MzMz/zc3N/+bm5v/9/f3/////////////////////////////////&#10;////////////////8vb1/+Dl4v/T2NX/yc/O/8bQ0//B09X/vdDR/8jP0P+9xsL/sbe5/7uvrf/V&#10;r6X/0aeY/7WOgf+tin7/s5CF/7qhmf+0oJj/r5yU/8Cro//CraT/zraw/8SopP+wnpf/ra2j/63D&#10;wv+pv8D/rsPD/6+8wP+ysqz/taKb/7ajnP+6pp//uqeg/7uoof+1oJn/tJ+Y/7Kclf+0kIf/tYyE&#10;/66If/+4kob/zqab/7mvqP+ksa//vsXD/7jFvv+qv8D/rrzB/7HBu/+yvL3/tbi9/7i7vv+1u7z/&#10;trm2/7a/u/++v8D/vr6//7u6uv+2t7f/vb29/7+/v/+7u7v/u7u7/7y8vP+7u7v/vr6+/8LCwv+6&#10;urr/vr6+/7u7u/+0tLT/vr6+/8HBwf+/v7//wsLC/8jHyP+7u7v/vLy8/8bGxv/BwcH/v7+//76+&#10;vv/Gxsb/xcXF/8TExP/BwcH/xcXF/8LCwv/AwMD/wsLC/8DAwP/IyMj/wcHB/729vf/Gxsb/wcHB&#10;/8bGxv/Dw8P/xsbG/8jIyP/Kycr/ycnJ/76+vv/Hxsf/xsbG/8TExP/R0dH/w8PD/8PDw//Pzs//&#10;zs7O/8nJyf/ExMT/w8PD/8bGxv/MzMz/xsbG/83Nzf/Gxsb/y8vL/83Mzf/NzM3/z8/P/9LS0v/X&#10;1tf/0tHS/9PT0//Ozs7/zc3O/83Pzv/P0tf/0trW/9Ozr//Sxr3/0d3c/9DZ2P/W29v/1tXX/9nY&#10;2P/Z3Nr/s7Oz/zU1Nf/8/Pz/////////////////////////////////////////////////////&#10;//38/f+Kj4f/en52/3p/d/94e3b/eHx4/3p+ef97gnr/foZ8/4GJfP+Ei3v/hIt7/4eLfP+Hi3r/&#10;h4t7/4WJe/+Ehnr/hol6/4eMe/+Finr/h4x+/4aMff+Hi3r/iY99/4iNff+Fi3z/gIl7/36HfP9+&#10;iX3/gIx//4SQgP+CjoD/foiA/3+Igv9+iIL/gIyE/4KOgv+Klob/kZ2J/5Kfh/+Uo4f/lKWG/5mp&#10;i/+bq4z/nKyK/56uh/+eron/nbCH/5+wif+fsIv/n7KK/5+xiv+hsYf/oK6H/52rhP+ZpYD/lKCB&#10;/5KbhP+KkX//gYZ6/3p+eP94fnr/dn58/3mCfv99iYD/hpGF/4iUgP+KmID/jpuC/5Kehf+Lln//&#10;hZCD/4KOhv+BkIb/g5SI/4mai/+MnIb/i5uF/4eVgf+EkoD/fYqA/32JhP+Bjof/g5KK/4eWi/+N&#10;n4v/i5+H/4yghv+OoYX/iJd//4SQf/+AjH//f4l//36Igf9+jID/gI+C/4SRgv+FkYL/hZCC/4OP&#10;gP+BkH//gpCA/4CNgP+CjoL/go+B/4KOgf+BjYD/gI19/4KPgf+AjoD/go9//4KPhP9/joP/gY6D&#10;/3+Of/9/jX7/f42A/32Lff9+jYD/foyA/36LgP9+jIL/fYx//32Mf/9+jH7/fouC/32KgP98in//&#10;fYt//32Lfv98in7/e4p9/3uJf/97ioD/e4qA/3uKgP97ioD/eoh+/3mIf/94h37/d4Z//3eEf/91&#10;g33/d4V9/3qIfv95iH7/eYd+/3eFfP93hnz/d4Z8/3aGfP92hnz/dYV8/3WFe/90g3v/dYN8/3SD&#10;e/90g3z/dYN9/3WDff92hHz/dYN7/3aDfv91gnz/dYJ7/3SCev90gnr/c4F6/3SCe/9zgXr/cn95&#10;/3B7eP9xfHn/cHx4/3B9ef9vfHn/bnp4/212d/9weXn/cXx5/3F+ev9xfHn/cXx6/3F9ef9wfHj/&#10;b3t3/297ef9ve3f/bnp2/256d/9teXb/bnl3/295eP9teXf/bnh3/253d/9tdnb/bXZ3/213d/9r&#10;dnf/anN1/+Lk5P//////////////////////////////////////////////////////////////&#10;///////////////////09PT/09PT/9PT0//T09P/09PT/9PT0//T09P/09PT/9jY2P/e3t7//f39&#10;////////////////////////////////////////////S0tL/5WVlf/j4+P/3d3d/9zc3P/b29v/&#10;2NjY/8/Pz//T09P/0NDQ/8TExP/Ly8v/zs7O/87Ozv/Ozs7/zczN/8jIyP/Dw8P/zMzM/9DQ0P/U&#10;1NT/2dnZ/9vb2//b29v/29vb/9vb2//b29v/3Nzc/9zc3P/c3Nz/3d3d/9zc3P/d3d3/3t7e/97e&#10;3v/e3t7/39/f/97e3v/c3Nz/2tra/9nZ2f/c3Nz/3t7e/97e3v/e3t7/3t7e/97e3v/e3t7/3d3d&#10;/9/f3//f39//39/f/+Hh4f/g4OD/39/f/+Dg4P/f39//4ODg/9/f3//f39//39/f/9/f3//e3t7/&#10;3t7e/97e3v/f39//4ODg/+Dg4P/f39//4ODg/+Li4v/j4+P/Ozs7/729vf//////////////////&#10;////////////////////////////////////////////////////////////////////////////&#10;////////////////////////////////////////////////////////////////////////////&#10;////////////////////////////////////////////////////////////////////////////&#10;/////3l6ev9kVVD/2NLP/9DY2v/R2dv/U1ZX/wAAAP8AAAD/AAAA/wAAAP8AAAD/AAAA/wAAAP8A&#10;AAD/BgYG/39/f//S0tL/zMzM/8vLy//Jycn/yMfI/8rKyv/Ly8v/xcXF/8zMzP/Nzc3/xcXF/8fH&#10;x//Q0ND/x8fH/8bGxv/Hx8f/ycnJ/8rKyv/Kysr/xsbG/8jIyP/Hx8f/wcHB/8bFxv/Hx8f/v7+/&#10;/8rKyv/IyMj/wsLC/8LCwv/Hx8f/ycnJ/8LCwv+/v7//xsbG/8XFxf/CwsL/ycnJ/83Nzf/MzMz/&#10;xsbG/8bGxv+9vb3/yMjI/8vLy//Gxsb/yMjI/8LCwv/IyMj/xMTE/8bGxv/Nzc3/zMzM/8zMzP/L&#10;y8v/4uLi//v7+/////////////////////////////////////////7////+///49/z/6Ozz/9Tg&#10;4//F1tH/xL64/82ztP/IurL/xaSc/7qKgP/LnI3/wKWZ/7m7sv+psKz/vLu7/8jCvv+8wbr/wM3N&#10;/63Bwv+yxsb/r8LB/7HExP+4x8n/sMPE/7jJyv+0vsH/rbq2/6y4tv+ntbL/sr+5/7O+wv+ltbn/&#10;rb2+/628wP+ktLb/qbm7/7HGxf+swsH/o7m4/7m9uv+3t7L/rbCt/7C1sf+oqab/uqGX/8GThf+1&#10;hHj/tpeM/7mtqf+4qqX/rqej/7PEwf+xxb//tsHC/7O4v/+irqv/pKuo/7i7vP+6v7//uby7/7Gz&#10;sv+9vb3/vb29/8HAwf/AwMD/tLS0/7e3t/+3t7f/wcHB/76+vv+2trb/u7u7/8TExP+9vb3/urq6&#10;/7e3t/+/v7//ycjJ/8PDw/+9vb3/wsLC/8DAwP+5ubn/v7+//8PDw/++vr7/vr6+/8bGxv/FxcX/&#10;v7+//8HBwf/FxMX/v7+//8zMzP/IyMj/wMDA/8TExP/Jycn/yMjI/8DAwP/ExMT/xsbG/8DAwP/B&#10;wcH/wcHB/8jHyP/ExMT/xMTE/83Nzf/Nzc3/xMTE/87Ozv/MzMz/x8fH/8vLy//Kysr/wsLC/8rK&#10;yv/Jycn/zMzM/8fHx//S0tL/0tLS/8zMzP/Nzc3/zMzM/9DP0P/U1NT/0dHR/8vKy//Ix8f/0dbR&#10;/8fOz//C0M3/yc/P/82ppf/Xx8T/zdjV/83Z1v/T1tf/2djY/9fY1v+srKz/NTU1//z8/P//////&#10;////////////////////////////////////////////////+/v7/z5EN/8gJhf/Iysc/yImHP8g&#10;JB3/ICUe/yIpH/8lLyP/Kzcj/zA9JP80PiT/OEEl/ztCIv88RCX/OkIl/zg8I/81PSP/OEAl/z1E&#10;J/88RCT/PEUn/z5GJf8+SSX/PEYj/zdBJP8wPCT/KTYm/yc1KP8mNir/Kz4t/ytALf8sPS//MEAv&#10;/zJGMv81TTT/OlE2/0BbOP9HZDz/TGk7/09uO/9QcDb/UnI5/1BxO/9PcTj/TnA3/0tyOP9JcTX/&#10;S242/0xsNP9NbDP/T2g2/1FoNP9QZjH/U2Yz/1ZpMf9QYi3/SFsq/0JSJ/87SSf/Ljgh/yYtH/8f&#10;JiH/Gich/xsrJf8jNCn/LEEs/zdLMP8+UzL/QFAu/z9NLf87SS3/NUkw/ytBMf8pQTX/L0g3/zhR&#10;Nv82TzL/Mkku/y9FLv8rQDH/KT8y/yxDNv8ySDv/OVM6/z5bOf88VzT/PFgv/zpULv80Syf/L0Mo&#10;/yw+Kf8pOyn/Jjks/ylAL/8vRjH/MEgs/zBHK/8xRi3/MUUr/y9FK/8vRSv/LUUq/y9FLP8wRSn/&#10;LUQr/yxELf8sQyr/LUQs/y1ELP8tRC7/LUQr/yxFKv8tQi7/K0Mt/ytDLv8pQSz/KUEr/ypBLP8p&#10;QSv/KkEr/ylCLP8oPyv/KD8t/yg/LP8nPin/Jj0r/yc9K/8mPyr/Jj4q/yY9K/8lPSn/JDwp/yM9&#10;K/8iOyr/Ijsp/yE6Kv8gOSr/Hjcp/xw1Kv8cNCv/HjYs/yA7K/8jPy7/Hzwp/x85KP8dOCj/Gzcm&#10;/xs1Jf8YNCX/GDMi/xgyJP8WMSL/FTAj/xMsIf8UKyL/FCoi/xUqI/8WKyP/Fy0l/xgwJP8ZLyT/&#10;GjAl/xkwJP8YMCL/GDAi/xgvIv8XLiL/Fiwh/xUrIP8SKB//EiYf/xImIP8QJh7/ECUf/w4kHf8N&#10;Hx7/DRwf/xAhIf8TJiH/Eych/xMmIP8SJR//EiUf/xElH/8RJB7/ECQg/w8kHv8OIxz/DiMd/w4i&#10;Hv8NIB3/DSEe/w0fHv8NHh3/DR4e/wscHv8KHB3/Chwe/wkcHv8HGBz/ztHS////////////////&#10;/////////////////////////////////////////////////////////////////729vf8DAwP/&#10;AwMD/wMDA/8DAwP/AwMD/wMDA/8DAwP/AwMD/wQEBP9GRkb/y8vL////////////////////////&#10;//////////////9LS0v/kZGR/9vb2//U1NT/1NTU/9XV1f/Pz8//w8PD/8rJyv/Jycn/v7+//8XF&#10;xf/IyMj/yMjI/8fHx//FxcX/wsLC/7+/v//Gx8b/yMjI/83Nzf/S0tL/09PT/9TU1P/V1dX/1NTU&#10;/9TU1P/V1dX/1dXV/9XV1f/V1dX/1tbW/9fX1//X19f/19fX/9fX1//X19f/1tbW/9TU1P/T09P/&#10;0tLS/9bW1v/X19f/19fX/9jY2P/X19f/19fX/9bW1v/X19f/19fX/9jY2P/Z2dn/2dnZ/9nZ2f/X&#10;19f/19fX/9fX1//Z2dn/2dnZ/9ra2v/Z2dn/2NjY/9nZ2f/X19f/19fX/9fX1//a2tr/2dnZ/9nZ&#10;2f/Z2dn/2tra/9vb2/85OTn/vb29////////////////////////////////////////////////&#10;////////////////////////////////////////////////////////////////////////////&#10;////////////////////////////////////////////////////////////////////////////&#10;////////////////////////////////////////////////////eXl5/2RnZv/U29v/2uDg/3d5&#10;e/8AAAD/AAAA/wAAAP8gICD/dXV1/3x8fP9PT0//BQUF/wAAAP8AAAD/GRkZ/8DAwP/Hx8f/yMjI&#10;/9HR0f/JyMn/ysrK/9DQ0P/Pz8//ycnJ/8rKyv/IyMj/x8fH/8jIyP/Hx8f/ysrK/8jHyP/Ozs7/&#10;wsLC/8rKyv/IyMj/ysvK/8zMzP/Gxsb/x8fH/8bGxv/FxcX/xMTE/8nJyf/CwsL/wsLC/8HBwf/I&#10;yMj/yMjI/8bGxv/ExMT/wcHB/7+/v//Dw8P/wcHB/7+/v//FxMX/xMTE/8bGxv/Gxsb/yMjI/8XF&#10;xf/Dw8P/w8TE/8bGxv/FxcT/zczM/8nJyf/Kysr/z8/P/8vLy//T1NT/7+/v//39/f//////////&#10;//////////////////////////////////r+/v/o3tv/2b64/7mRh//Kp57/xaic/8mspP+7uLL/&#10;uMTD/7rHxv+4xcf/ucXH/668vP+4xcT/u8bG/7jCxP+3wcH/sLi4/7W8vP+5vr//try9/7W7vP+1&#10;urn/tLq4/7G3tf+vtLH/tra2/7m6vf+3v77/vL68/7S3t/+1urv/tLq6/620tP+yubn/sLa4/7S8&#10;vP+2vr3/sLu9/666vP+turr/qbi3/6G3s/+uvr3/tL/C/6a7uv+sr6z/uZ2U/7aekv+0nZP/qIZ9&#10;/7ebkP+js6n/rbe5/7G/vv+lt7f/r7m+/6q0s/+stLP/trq7/7a4uf+1tbX/ubm4/7y8vP+2tbX/&#10;u7u7/8HBwP+/v77/ubm5/7u7u/+6urr/t7a3/7m5uf+7u7v/t7e3/729vf+9vb3/vLy8/7y8vP/C&#10;wsL/xMTE/7y8vP+9vb3/vr6+/8DAwP/Dw8P/xMTE/7+/v//FxcX/ycnJ/8TExP+3t7f/xMTE/8LC&#10;wv/ExcT/wMDA/8nJyf/Ly8v/xcXF/729vf/BwcH/wsLC/8nJyf/Hx8f/w8PD/8TExP/CwsL/xMTE&#10;/8bGxv+/v7//x8fH/8vLy//Kysr/x8fH/8nJyf/Ly8v/zMzM/8nJyf/IyMj/zs7O/8zMzP/Kysr/&#10;ycnJ/8zMzP/Kysr/ysrK/83Nzf/Ly8v/y8vL/83MzP/W1db/zs3O/8vRz//M1dP/ztDR/86po//X&#10;1NL/0NvX/83T0v/V09X/2dva/62trf81NTX//Pz8////////////////////////////////////&#10;///////////////////7/Pv/R0xA/ykvIP8sMiP/LTEl/y0wJv8qLyb/KC0l/ysxKP8vOCr/MT0r&#10;/zZALP87Qyz/QEct/0NLL/9ETC7/Qkgs/0FILf9ESS3/RU0x/0hQLv9KVDH/Rk8w/0dSMP9IUzL/&#10;RE8y/z9KNP83QzL/Mz8z/zVDNf81RDX/OEg4/zxLO/9ATzn/S1w8/0xiOf9PZj//T2pB/01qPv9M&#10;aj//S2c8/0plOP9IZDf/RmQ5/0RiN/9HYjf/RWE4/0FZMv9AVjX/PlEy/ztKMf85SDH/OEYy/zxK&#10;M/9CUDT/RVQ1/1FfOP9UZTn/UmM2/0tdMv9IWDL/Qk8s/zhBKv8tNSr/Jy8o/yMtKf8mMy3/Lz8y&#10;/zdKNv87UzP/QlQz/0ZVNP9ATzH/NkUz/y4+M/8tPzT/Mkc2/zpMOf85TDf/OE06/zdNPP83Tzz/&#10;O1I+/0RbQ/9JZ0H/RmE9/0NZPP9CWDf/O1Ez/zhNMf84SjX/NUcy/zJENP8xQzf/Nk06/zlPOP85&#10;UTP/OlA0/zlQN/85UDj/PFA1/zpNN/85UDX/N041/zhNNv86Tzj/OE01/zZON/82TjX/OE04/zZM&#10;OP83TTX/Nkw0/zZONf81TDP/Nk01/zZNOP82TTf/NUk1/zNJNP8zSTT/MUgx/zNJMf8xSDP/Mko5&#10;/zFHNf8wRzX/L0Uy/y9HNP8tRDL/LkY0/y9HM/8vRjT/LkY0/ytEM/8rRDX/KkEz/yZANP8nPjT/&#10;Jj41/ylDN/8sRzn/Lk05/ytKNf8mQzT/JD8w/yM/Mf8hPTL/ITsx/yA6L/8gOCz/HjUr/xwyKf8b&#10;Lyv/Gy0s/xstK/8cLi3/Hi8u/x8yLf8hNi7/Izkw/yQ5Lv8kOy7/Izkt/yQ6Lf8jOS3/Ijks/yE2&#10;K/8hNSv/IDQr/x0wKv8dMSr/HDEp/xowKP8ZLif/Fyom/xYlJv8ZKCv/Gy0s/x4wLP8eMSv/Hi8p&#10;/x0wKv8cLyj/HC8p/xsuKf8ZLSj/Gi0p/xstKf8aLSj/GSwn/xgrJv8YKyn/GSsq/xgrKv8YKyr/&#10;Fyoq/xcqK/8XKSv/Fiss/xQoKf/R1dT/////////////////////////////////////////////&#10;////////////////////////////////////vLy8/wAAAP8AAAD/AAAA/wAAAP8AAAD/AAAA/wAA&#10;AP8AAAD/AAAA/wAAAP8gICD/4uLi/////////////////////////////////0tLS/+Tk5P/3Nzc&#10;/9XV1f/V1dX/1NTU/83Nzf++vr7/xsbG/8nIyf/AwMD/xMTE/8fGx//IyMj/x8bH/8TExP/BwcH/&#10;wMDA/8bFxv/Gxsb/zs7O/9TU1P/U1NT/1NTU/9PT0//U1NT/1NTU/9XV1f/U1NT/1NTU/9XV1f/V&#10;1dX/1tbW/9fX1//X19f/19fX/9fX1//W1tb/1tbW/9XV1f/V1dX/1tbW/9fX1//Y2Nj/19fX/9jY&#10;2P/W1tb/1tbW/9bW1v/X19f/19fX/9nZ2f/Y2Nj/2NjY/9jY2P/Y2Nj/2NjY/9jY2P/Y2Nj/2dnZ&#10;/9jY2P/Y2Nj/2NjY/9jY2P/Y2Nj/2NjY/9jY2P/Y2Nj/2dnZ/9nZ2f/a2tr/29vb/zg4OP+9vb3/&#10;////////////////////////////////////////////////////////////////////////////&#10;////////////////////////////////////////////////////////////////////////////&#10;////////////////////////////////////////////////////////////////////////////&#10;//////////////////////95eXn/ZGRk/9zb3f/Dw8T/Hx8f/wAAAP8AAAD/MjIy/8HBwf/X19f/&#10;1tbW/9jY2P96eXr/AAAA/wAAAP8AAAD/gYGB/83Nzf/FxcX/y8vL/8zMzP/IyMj/y8vL/8zMzP/H&#10;xsf/yMjI/8zMzP/Hx8f/wsLC/8vLy//MzMz/ycnJ/7+/v//AwMD/yMjI/8TExP/FxcX/w8PD/8LC&#10;wv/ExMT/xsbG/8nJyf/Hx8f/xcXF/8jIyP/MzMz/wMDA/8HBwf+/v7//xsbG/8TExP/AwMD/vr6+&#10;/8DAwP/AwMD/vr6+/8TExP/Hx8f/w8PD/8jIyP/Ly8v/wsLC/76+vv/Hxsf/wMDA/8XExf/Sz8//&#10;x8XF/8fIyP/Pz83/ycrJ/8jKyf/k5eP/+/z7//7////7/vz//v7+//3+////////+fLv//fp4v/X&#10;tqz/1Kqd/+XAtf/gzcf/wsG+/8zV1v/A1NP/vczO/7/LzP/Ezc3/ucHB/7e9vv+4u73/vb/C/8PG&#10;xv/Aw8L/u729/7W4t/+ztrX/tri3/7W2tv+sr63/wMLB/7q8u/+5vLr/t7u5/7u8vP+4t7n/sbGy&#10;/7Oztf+6urr/tra2/7q6uv+4ubn/uru7/7i5uf+zs7T/tLa1/7S2tv+xs7L/vb+//7i5uf+1trf/&#10;tbm6/620tP+ttbX/s769/7HBvv+svbz/rsTD/67Cwf+doJv/rKae/8SZkP+3iHj/to6F/7Otpf+u&#10;sKz/rb+//629vf+2wb7/rbq8/7a4uv+7v7z/wcPC/8HAwP++vL3/vLu8/7S0sv+9vbv/tri1/8DB&#10;wP/Gw8X/wb/A/7u7u/+7u7v/urq6/7y8vP+/v7//wMDA/7q6uv+7u7v/wcHB/8LCwv+6urr/ubm5&#10;/729vf+8vLz/tra2/8TExP+8vLz/v7+//7+/v/+/v7//vLy8/8bFxv/AwMD/urq6/8HBwf/Hx8f/&#10;xcXF/8XFxf/MzMz/y8vL/8XFxf/Ly8v/zc3N/8zMzP/Ozs7/zMzM/8LCwv/FxcX/x8fH/8LCwv/B&#10;wcH/yMjI/8rKyv/Nzc3/x8fH/8TExP/Kysr/z8/P/9TU1P/Pz8//zs7O/9LS0v/b29v/09PT/83N&#10;zf/Q0ND/z8/P/9LS0v/W19b/19bX/9HT1P/L1tb/0MjF/9Gyqv/V2dP/0Nba/9rY3v/c4Nz/qqqq&#10;/zQ0NP/8/Pz///////////////////////////////////////////////////////v8+/9KT0L/&#10;LTQi/y43Jf8uNCb/MDYm/y8zJ/8tMSj/KzEp/yw0K/8wOCz/NDwt/zdALP87Qyz/QEgt/0JILv9C&#10;Ryz/Q0Ut/0ZKLv9JTzT/SlAv/0xTMf9LUjT/SlEy/0xUM/9IUDP/Q001/z1JNv88STn/QE47/0NS&#10;Pf9DUjv/R1Q8/1FfPv9baUH/X20+/1psO/9VZzv/UmI7/1FfOP9RYDj/UFw5/0xZNv9MVjj/S1E4&#10;/0lNNf9ESDH/PkIw/zpBMf83PDD/Nzww/zU7L/81OzH/NTwy/zY8L/84QjT/P0Y1/0ZPNv9RXTj/&#10;V2Y1/1NkNf9NYDH/S1sx/0ZRL/84Qiz/LzUp/ykuKP8lLin/JjIs/y0+Lv81RzH/QFA0/0JRMf86&#10;STL/M0Ew/y07M/8sPDb/NEY4/zxOOf87Tzn/OlBB/0FXR/9HYEL/T21E/05vPv9HYjr/RV42/0JX&#10;Nf8+UTb/O000/zpKNP81SDL/MUU1/zNGNv84UTj/OlI6/ztSOP88UTn/PFE5/zpRN/88UDf/O1A3&#10;/zpPN/86UDX/OVA3/zhQO/87UDj/OE45/zhPN/85TzT/OVA3/zhQOf82TTf/N044/zdPOP82TjX/&#10;OE04/zZON/81TDf/NUw3/zVMOP80TDX/NEs0/zNMNf8yTDX/Mko1/zJKNv8wSDT/Mko1/zFKNf8v&#10;RzX/L0cz/y9INP8uSDb/LEU1/ypENf8qQzb/KEI3/ylCN/8pRzf/Kks2/yhJOP8lRjX/I0E1/yA+&#10;Nv8hPTb/IT03/yE9N/8hPTj/Ijw2/yM7M/8kOTH/JDgy/yM2Lv8gMyz/HzMu/yA2Mf8jPDf/JUA1&#10;/yZBMv8mQDH/JT4w/yQ8L/8lOy//JDou/yM5Lf8jOiz/Ijgr/yI2K/8gMyr/HTEr/xwxK/8cMCn/&#10;GjAp/xgsKP8WKCf/Fygp/xssK/8eMS3/HzMt/x4zLP8dMSv/HTIq/xwwKP8dLir/HS8q/x0vKf8b&#10;Lyj/Gy4q/xouKv8bLSr/GSwp/xksKP8ZLCv/Gi0r/xswLf8bMC3/GjAt/xsyL/8cNDD/GTEs/9HX&#10;1f//////////////////////////////////////////////////////////////////////////&#10;//////+8vLz/AAAA/wAAAP8RERH/eXl5/4ODg/+CgoL/gYGB/0hJSP8CAgL/AAAA/wAAAP+Dg4P/&#10;////////////////////////////////S0tL/5CQkP/c3Nz/1NTU/9TU1P/U1NT/y8vL/7m5uf/B&#10;wcH/yMjI/8HBwf/Gxsb/ycjJ/8jIyP/Hx8f/xcXF/8HBwf/AwMD/xsXG/8PDw//Pz8//1NTU/9TU&#10;1P/T09P/09PT/9PT0//U1NT/1NTU/9PT0//U1NT/1NTU/9XV1f/W1tb/1tbW/9bW1v/X19f/19fX&#10;/9bW1v/W1tb/2NjY/9bW1v/W1tb/19fX/9jY2P/X19f/19fX/9bW1v/W1tb/19fX/9jY2P/X19f/&#10;2NjY/9fX1//Y2Nj/19fX/9fX1//Y2Nj/2NjY/9fX1//Z2dn/2NjY/9fX1//X19f/2NjY/9fX1//Y&#10;2Nj/2NjY/9nZ2f/Y2Nj/2NjY/9vb2//Z2dn/Nzc3/729vf//////////////////////////////&#10;////////////////////////////////////////////////////////////////////////////&#10;////////////////////////////////////////////////////////////////////////////&#10;/////////////////////////////////////////////////////////////////////3l5ef9n&#10;Z2f/39/e/5+fn/8AAAD/AAAA/wsLC/+mpqb/1tbW/87Ozv/Ly8v/z8/P/83Nzf8nJyf/NjY2/21t&#10;bf+goKD/zs7O/8bGxv/Ly8v/z8/P/8/Pz//Nzc3/xMTE/9DQ0P/Nzc3/ysrK/8jHyP/Jycn/xcTF&#10;/8XExf/Jycn/wMDA/8DAwP/FxcX/wMDA/8bGxv/CwsL/vr6+/8XFxf/Hx8f/w8PD/8LCwv/Hx8f/&#10;xcXF/8bGxv/Hx8f/xMTE/7q6uv+/v7//wMDA/76+vv+7u7v/v7+//8LCwv/BwcH/x8fH/8fHx//E&#10;xMT/v76//8TExP/ExMT/xsXG/8vLy//Gxsf/ys3P/8bIyP+/vsH/zMjO/8rIzf/IyMv/xsfH/9ve&#10;4P/7+/3////////////8+Pb/9+zp/9q5sv/bvrX/6tTK//Po5v/58/P/9/z9/+jw7P/H1Nb/ztbX&#10;/8vS0v/Fy8v/w8fH/8HExP/Gycn/xcjH/7/Awf+6u7v/wcHC/7/AwP+7vLv/uLm4/7y9vP+6u7v/&#10;tba1/62vrv+8vbz/t7i3/7O0s/+8vbz/tra2/7Gxsf+oqKf/tLS0/8DAwf+ysrL/r6+v/7W1tP+5&#10;ubn/tbW1/7a3t/+ur6//srOz/7W3tv+2t7b/s7Oz/6+wsf+xs7P/o6am/6apqf+ssLD/r7e2/6+z&#10;tP+zurv/sLu7/6W0tf+uur3/v8XG/6W3sP+mrKv/up2d/7SYjv+xk4f/s6mj/6Kzt/+4xcb/rry8&#10;/6m1uv+ytbf/try8/7C0tP+1uLn/ubm7/7y6u/+vrq7/s7W0/7q7u/+7vLz/urq6/7u7u/++vr7/&#10;u7u7/7e3t/+8vLz/srKy/7m5uf/AwMD/xcTF/7u7u/++vr7/xMTE/8DAwP+/v7//u7u7/7m4uf/E&#10;w8T/wcHB/8HBwf+7u7v/vb29/7y8vP+7u7v/vr6+/7+/v//Ew8T/vLy8/8LCwv/Hx8f/xMTE/7Cw&#10;sP9tbG3/WFhY/3V1df+3t7f/zs/O/87Ozv/MzMz/ycnJ/87Ozv/Hx8f/x8fH/9LS0v+4t7f/k5OT&#10;/5mZmf+ampr/mpqa/5mZmf+srKz/ycnJ/9DQ0P/CwcL/l5eX/6Ojo/+cnJz/n5+f/5+fn/+ioqL/&#10;0tPV/9Tb2//P2tn/1MK8/8+upf/T3N//z9fV/9vc3f+tsK//NTU1//z8/P//////////////////&#10;////////////////////////////////////+/z7/0tTRP8vOSP/Mjwn/zA4J/8xOSb/MTgn/zE3&#10;Jv8vNif/MDcp/y84K/8yOiv/N0Au/ztFLv8+Riz/Q0ku/0ZJL/9GRy7/Skwu/0xPL/9OUTD/VFg1&#10;/1JYM/9SWDX/VFg1/1RbNf9MVjb/SFU5/0ZTOv9FWDz/SV0+/09iQP9WaEL/WWxC/2FyQf9pekT/&#10;aHlC/2d2Qv9idD7/YGw+/1piPv9VXTr/UFg6/0tQOP9ITjj/Q0o0/0FJNf9BSDX/P0Uz/z9FMv89&#10;RDL/PUMz/zxCMv8/RDT/P0M1/0JENv9DRDb/SEw2/0xROf9UXDj/Xms5/1xtOP9UZTT/UGE3/0td&#10;NP9FUy7/OEEn/zA1KP8qLyj/KC8p/yo2K/8wPS3/NkYu/zxIMf84RzH/MEAy/y07NP8vQTb/OU07&#10;/z5SO/8+Uj7/RlxA/01nPv9NaT3/SGA6/0NXM/9CVjX/QVQ1/z1SMv89UDb/OU00/zRJNf8yRjf/&#10;M0k5/zlROf88UzX/PFU5/z5UNv88UTT/PFM3/zpQNf87UTj/O1A7/zxSN/87Uzr/O1A3/zlPNP86&#10;UDj/OlE4/zlQOv86Tzr/OE83/zlQOP84TzX/OE82/zdQN/82Tzr/N084/zZONv83Tzj/N082/zZO&#10;Nv82Tjf/NEw3/zNKNP80TTb/M0w3/zJKOP8xSzf/MEk0/y9INf8vSDf/L0s4/y1KNv8qRzT/KEY2&#10;/yZFOP8mRzj/J0g5/yZIOv8jRTj/IkI2/yE9Nv8iPDf/Ij04/yQ/Ov8nQTz/KUY+/yxKP/8uTzz/&#10;MVM+/zRYPf8zVTj/MlQ2/y9NMf8oQy7/Iz0v/yE7L/8kQTL/KEMz/ydCMv8lPjH/JT0v/yU8L/8l&#10;PC7/JTwt/yQ6K/8jOSr/ITYq/x8yK/8dMiz/HTEr/xwxK/8aMCr/GCoq/xcpKf8YKiz/HC4u/x80&#10;Lv8gNS3/HjQs/x4yLP8eMiz/HjIt/x4xLP8cMCr/HTEr/xwwKv8bMCv/Gy8p/xouJ/8aLSr/Gi0r&#10;/xosKv8ZLCr/GS0s/xwvLf8dNi3/Hjou/x45L/8bNyv/0tfV////////////////////////////&#10;/////////////////////////////////////////////////////7y8vP8AAAD/AAAA/zMzM//9&#10;/f3//////////////////Pz8/2NjY/8AAAD/AAAA/2NjY///////////////////////////////&#10;//9LS0v/kZGR/9ra2v/T09P/09PT/9TU1P/Ly8v/tra2/76+vv/IyMj/wcHB/8bGxv/IyMj/yMjI&#10;/8fHx//Dw8P/wcHB/8DAwP/Gxsb/v7+//8zMzP/U1NT/1NTU/9LS0v/S0tL/0dHR/9PT0//T09P/&#10;1NTU/9TU1P/U1NT/1tbW/9bW1v/W1tb/19fX/9fX1//X19f/19fX/9bW1v/X19f/1tbW/9fX1//W&#10;1tb/19fX/9jY2P/X19f/19fX/9bW1v/X19f/1tbW/9fX1//X19f/2NjY/9fX1//Z2dn/19fX/9nZ&#10;2f/Y2Nj/19fX/9nZ2f/X19f/1tbW/9fX1//Y2Nj/2NjY/9jY2P/X19f/2NjY/9nZ2f/Z2dn/2dnZ&#10;/9fX1/84ODj/vb29////////////////////////////////////////////////////////////&#10;////////////////////////////////////////////////////////////////////////////&#10;////////////////////////////////////////////////////////////////////////////&#10;////////////////////////////////////////eXl5/2JiYv/g4OD/YGBg/wAAAP8AAAD/Kysr&#10;/9HR0f/Hx8f/ycnJ/8rKyv/Nzc3/z8/P/8DAwP/FxcX/zs7O/8fHx//Hx8f/y8vL/83Mzf/Jycn/&#10;xMTE/8zMzP/Kysr/zs7O/9DQ0P/Kysr/ycnJ/8DAwP/IyMj/xcXF/8vLy//Hx8f/xsbG/8LCwv/I&#10;yMj/w8PD/8HBwf/FxcX/w8PD/8bGxv/Dw8P/yMjI/8TExP/ExMT/x8fH/8TExP/Kysr/xcXF/8PD&#10;w//Kysr/w8PD/7y8vP/CwsL/wsLC/76+vv/Gxcb/xMTE/8TExP++vr7/w8PD/8LCwv/BwcH/ycnJ&#10;/8PDwv/EysP/xsXE/8LFyP/Hysz/x83I/83U0v+8yMr/xNHQ//Ly7v/16OX/1bOs/9+7rv/gybf/&#10;7ePY//z7+//////////8//7//P/2/Pr/8/P2/8/U0P/Iysz/y8zM/8XFxv/Gxcb/xsTF/7y+vf/D&#10;xMT/v7+//7y8vP+4uLf/uLi4/7q5uf+4uLj/vb29/76+vv+6urr/ubm5/7m5uf+1tbX/tra2/7m5&#10;uf+7u7v/t7e3/7CwsP+1tbX/urq6/7CwsP+wsLD/r6+v/7CwsP+vr6//t7e3/7u7u/+1tbX/srKy&#10;/7Kysv+ztLP/ury7/7K0s/+wsbD/tLSz/7W1tf+0trb/urq6/7q7vP+ytLb/tLa5/620tv+vurj/&#10;qLaz/6Ousf+tvLz/p7u2/7Kqov+ynJH/vpSI/8CTh/+1rKb/r7Sx/6q7u/+ywML/sbu5/6iurP+2&#10;ubr/ubu8/7a0tv+7urv/u727/7y9vf+5ubn/u7u7/8DAwP/AwMD/u7u7/7y8vP++vr7/vb29/7q6&#10;uv+7u7v/vr6+/729vf/BwcH/wsLC/7y8vP++vr7/wMDA/7m5uf/BwcH/xcXF/7y8vP+5ubn/wcHB&#10;/7u7u//CwsL/v7+//8DAwP+9vb3/w8PD/8vLy/+NjY3/GRkZ/wAAAP8DAwP/AAAA/x8fH/+pqan/&#10;y8vL/8jIyP/Hx8f/w8PD/7+/v//Hx8f/0dHR/3Jycv8DAwP/AAAA/wAAAP8AAAD/AAAA/0tLS//L&#10;y8v/0tLS/6CgoP8EBAT/AAAA/wAAAP8AAAD/AAAA/yIiIv/BwsP/0tXW/8rR0//M1dL/1Lav/9C9&#10;uf/P2NT/1tve/6uur/81NTX//Pz8////////////////////////////////////////////////&#10;///////7+/v/S1NC/zA7Jf80Pyn/Mjwm/y84JP8vOCX/MDgn/y82J/8tNiX/Lzgp/y84Kf80Oy7/&#10;OkMw/0BHMf9FSy//Rkov/01NMv9SUjL/VVUx/1JUMv9VVzP/WVs0/1teNf9bYDb/XGA5/1leOv9T&#10;XDr/TFw7/01kQf9QaD7/Vm0//1xyQf9dckL/Xm9E/2V5Rf9qfUX/a31A/2VzPv9gbT7/Wmc9/1Rh&#10;Ov9RYT3/Slg3/0paOv9KWzj/SVo6/0laP/9GVzv/R1g6/0ZWOv9HVjn/RVU4/0VWOP9GVT3/SFQ8&#10;/0pWO/9KVDv/T1k8/1BZPP9ZYTr/Y2s6/2RxO/9fbjj/V2k4/09jMf9NXjL/RlQw/zpDKv8zOCr/&#10;LTIq/yw1Kv8uOCv/Mz0u/zhDMP85RzP/MUA0/y09NP8yRTj/O1FA/0NYQP9IYj3/SmM6/0deO/9E&#10;WDb/QVY2/0BSNv9BVDj/P1E2/z5QOf88Tjb/Nko0/zJFNv82TT3/PVZA/z5UN/88VDb/O1I2/z9V&#10;Of87UjX/PFE2/zxSN/88Ujj/PFQ6/z5UOf88UTb/OlE2/ztSNv87UTn/O1I2/zhQOP85UTj/NlE4&#10;/zhROf84Tzf/OFA1/zpSOv86Uzv/OFA6/zdPOf84UDf/N083/zdROf81UDn/NEw1/zNMNf8zTDb/&#10;NEw4/y9JM/8vSzT/LUo0/ytIMv8pRzT/J0Y2/yVENv8jQjf/I0I5/yJFOv8iQjr/Ij46/yM+PP8k&#10;PTz/Jj48/ylDP/8qRT3/Lk0//zNUPv82WD3/OVw8/zphQP88YD7/PGI7/zRdOf80WTb/NlUy/zVP&#10;L/8qQS3/Izks/yE3Lv8iOCz/Izsw/yU9Mf8lPy//JT4v/yc/MP8mPS7/Izsr/yM6LP8hNyr/HzIr&#10;/x4yLP8dMiv/HDIr/xkuKv8YKyr/GCor/xstLf8fNDD/IDcu/yE3Lf8gNiz/IDQt/x8zLf8eNC3/&#10;HjMs/x0zLP8dMiv/HDAr/xwxK/8cMCr/Gi4p/xsuKf8ZLiv/Gi0p/xotKP8aLCr/Gi4r/xwzLf8e&#10;OC7/HDYs/xgzKf/R1tT/////////////////////////////////////////////////////////&#10;////////////////////////vLy8/wAAAP8AAAD/MjEy//X19f//////////////////////lpaW&#10;/wAAAP8AAAD/ZGRk/////////////////////////////////0tLS/+QkJD/2tra/9PT0//T09P/&#10;09PT/8zMzP+zs7P/urq6/8LCwv+/v7//xcXF/8bGxv/Gxcb/xMTE/8PDw//BwcH/wMDA/8XFxf+5&#10;ubn/ysrK/9TU1P/T09P/09PT/9PT0//R0dH/09PT/9PT0//T09P/1NTU/9XV1f/W1tb/1tbW/9fX&#10;1//W1tb/1tbW/9bW1v/X19f/19fX/9jY2P/X19f/1dXV/9fX1//X19f/19fX/9fX1//W1tb/1tbW&#10;/9bW1v/W1tb/19fX/9fX1//X19f/19fX/9jY2P/X19f/2NjY/9fX1//Z2dn/2dnZ/9fX1//X19f/&#10;19fX/9bW1v/X19f/2NjY/9fX1//Y2Nj/2tra/9jY2P/Y2Nj/1tbW/zg4OP+9vb3/////////////&#10;////////////////////////////////////////////////////////////////////////////&#10;////////////////////////////////////////////////////////////////////////////&#10;////////////////////////////////////////////////////////////////////////////&#10;//////////96enr/XFxc/97e3v9OTU7/AAAA/wAAAP8/Pz//0dHR/8vLy//Kysr/z8/P/83Nzf/O&#10;zs7/zc3N/83Nzf/FxcX/xMTE/8rKyv/Ly8v/zs7O/8rKyv/FxcX/xcXF/8jIyP/MzMz/ysrK/8fH&#10;x//IyMj/w8PD/8jIyP/Gxsb/xsXG/8fHx//Hx8f/v7+//8fIx//BwcH/wMDA/8TExP/BwcH/wMDA&#10;/8DAwP/ExMT/w8LD/8DAwP/BwcH/v7+//8LCwv/BwcH/xMTE/8HBwf++vr7/vr6+/8PDw//AwMD/&#10;wsLC/8DAwP+9vb3/w8PD/8DAwP+/v7//xMTD/8LCwv/ExcX/wb7A/8jFyv/Dycb/xMnI/8rNz//E&#10;0M7/ydXT/8TMyP/Ksq3/2Let/+LKv//x5+P//Pn3//////////////7////+/v/9//////79//z+&#10;/f/5+fr/0s7T/8vMzP/Gx8b/xsfG/8rKyv/CwsL/uLi4/729vf/CwsL/vr6+/7u7u/+8vLz/uLi4&#10;/729vf+5ubn/vr6+/7m5uf+8vLz/t7e3/7Kysv+zs7P/srKy/7Kysv+3t7f/rKys/7CwsP+2trb/&#10;srKy/7W1tf+2trb/s7Oz/7Gxsf+4uLj/s7Oz/7Kysv+urq7/urq6/7Ozsv+xsrH/uLi4/7q6uv+t&#10;ra3/sbCx/7m7uv+0tLT/sLCw/66urf+rq6r/sLGx/7m8uv+vtbH/qbOw/7a5u/+ut7n/rL7D/669&#10;uP+ps6z/pKyr/7WZkv+3lon/tJ2R/7ezsP+6ycr/qrW5/624t/+uubj/ur7A/8C+wP++vL3/u7y7&#10;/7W1tf+4uLj/t7e3/7u7u//BwcH/urq6/7u7u/+/v7//urq6/7u7u/+8vLz/vb29/7+/v/+9vb3/&#10;t7e3/7u7u//CwsL/wcHB/7q6uv/Dw8P/wsLC/7y8vP/Gxsb/wsLC/8bGxv/IyMj/xsbG/7y8vP/D&#10;w8P/vr2+/yEhIf8HBwf/hoeG/8HBwf9ubm7/AAAA/z08Pf/Q0ND/xcXF/8TExP+9vb3/wcHB/8rK&#10;yv/Nzc3/SkpK/wcHB/9kZGT/bm5u/2lpaf9nZ2f/k5OT/8nJyf/X19f/fHx8/wAAAP9SUlL/cnJy&#10;/21tbf9sbGz/fn5+/8fHx//Ozs7/zNDP/8zR0//R29j/yaSa/9TNyf/R2tv/q66w/zU1Nf/8/Pz/&#10;//////////////////////////////////////////////////////v7+/9LUkP/Ljol/zNAKP80&#10;QCX/Mjon/zA4Jv8vNib/LTMm/ywxJv8sMSn/KzIp/y00K/8zPC7/OUMv/0JKMf9HTTH/SU0x/1BQ&#10;Mv9WWzT/WV42/1leN/9hZjj/ZGk2/2ZqOf9jaTj/XmU6/1dfOv9SXzv/V2dB/1hnPv9XZz7/WWg8&#10;/11vQf9hdUT/ZnlD/258Qf9wfT7/b3o//2p1Pv9kcT3/YG88/15tO/9cbD3/Wmo9/1lrPP9Waj7/&#10;Vmg//1VoPv9VaD7/VGg//1JmPv9TZj3/UWY+/1FnPv9RZjr/UWM9/1JiPP9UYz//WWlA/1plPf9a&#10;Yzn/XWU6/2NuO/9lcTn/Xm84/1VoN/9SZjT/Tl8x/0dUL/8+Ri//Nz0u/zQ7Lv8zOy3/N0Av/zxI&#10;M/86SDT/MUA1/y8/N/8yRDn/PlI+/0RcP/9HXT7/R188/0ZcPf9CVzb/QlQ2/0FUNf9AVTX/PlI2&#10;/z1PO/84TDf/Nkc6/ztPPf8+Vj7/P1g5/z9XOP9AVjv/QFY5/z9WOP8/VTj/PVU4/z9WOP8/Uzj/&#10;PVM4/z1TNf87Uzf/PFE3/zpQNf84TzL/NUw0/zRON/80Tjn/N1E6/zlSPf85Uj3/O1Q5/zpTOv86&#10;UTn/N1E4/zdROf85Uzr/OFE5/zZQNv8zTTT/M002/zFOOP8vTTX/Lko0/ytINv8mRTP/I0Ez/yJA&#10;Mv8iPjP/Ijs2/yI6OP8lPzz/JT87/yU8O/8oQD7/KURA/ypHQf8rS0P/Lk9E/zJVRf82W0X/PGJC&#10;/0BoP/8/ZDr/O185/zZUM/8vSzH/J0Ix/ydAMf8xRjL/OVAw/zNOMf8oPyz/IjYt/yA2LP8hNzD/&#10;JDwy/yZAMf8nQDH/KEEv/ydALv8lPi3/Izos/yI4LP8gNCv/HjEr/x0zK/8cMS3/Gi0t/xksLP8a&#10;LS3/HjIw/yA4L/8hOC//ITcv/yA3L/8gNy3/IDYs/yA1Lf8eNSz/HjUs/x4yK/8eMyv/HTIr/xww&#10;K/8cLyz/Gi8p/xsvKv8bLij/Gy0p/xstK/8aLiv/Gi4q/xsuLP8ZLiv/FSsn/9HV1P//////////&#10;//////////////////////////////////////////////////////////////////////+8vLz/&#10;AAAA/wAAAP8tLS3/6+vr//j4+P/39/f/+Pj4/9HR0f8zMzP/AAAA/wAAAP+ampr/////////////&#10;////////////////////S0tL/5CQkP/a2tr/09PT/9PT0//T09P/y8vL/7CwsP+2trb/w8PD/7+/&#10;v//Gxsb/xMTE/8TExP/CwsL/wcHB/8HBwf+/v7//wsLC/7i4uP/Kysr/0tLS/9PT0//S0tL/0tLS&#10;/9PT0//T09P/1NTU/9PT0//U1NT/1NTU/9XV1f/W1tb/1dXV/9fX1//X19f/19fX/9fX1//X19f/&#10;19fX/9XV1f/W1tb/19fX/9fX1//X19f/1tbW/9bW1v/W1tb/1tbW/9XV1f/V1dX/1dXV/9fX1//X&#10;19f/19fX/9bW1v/Y2Nj/19fX/9jY2P/Y2Nj/19fX/9bW1v/W1tb/1tbW/9jY2P/Y2Nj/2NjY/9nZ&#10;2f/Z2dn/2NjY/9fX1//U1NT/ODg4/729vf//////////////////////////////////////////&#10;////////////////////////////////////////////////////////////////////////////&#10;////////////////////////////////////////////////////////////////////////////&#10;/////////////////////////////////////////////////////////3l5ef9gYGD/3t7e/0xM&#10;TP8AAAD/AAAA/zU1Nf/Ozc7/y8vL/8vLy//Pz8//ysrK/8rKyv/Kysr/zs7O/83Nzf/MzMz/zMzM&#10;/87Ozv/IyMj/xMTE/8vLy//BwcH/xMTE/8XExf++vr7/xsbG/8XFxf/IyMj/wcHB/8fHx//ExMT/&#10;v7+//8vLy//Kysr/xsbG/8PDw//CwsL/u7u7/729vf/Dw8P/wMDA/8LCwv+9vr3/v7+//7u7u//D&#10;w8P/wcHB/729vf+/v7//t7e3/729vf/BwMH/wcHB/8bGxv/BwcH/v7+//7q6uv+/v7//vL28/7i6&#10;uf/BwsH/wsTD/8DBwf+6vLz/wcXF/8DKx/+/y8v/w87P/8PCxP/Jp6T/z6GY/8SpoP/n5eP//v//&#10;/////f////////3///7+///+//7//v/8//7//f/9//7//v/9//j8+v/T09X/0tLS/8nKyv/IyMj/&#10;xsbG/8HBwf/AwMD/vr6+/8DAwP+9vb3/ubm5/7y8vP++vr7/u7u7/7S0tP+1tbX/vr6+/7q6uv+3&#10;t7f/sLCw/6ysrP+ysrL/tLS0/7S0tP+2trb/t7e3/6+vr/+1tbX/uLi4/7S0tP+vr6//tra2/7Oz&#10;s/+tra3/t7e3/7Kysv+5ubn/r6+v/7CwsP+3t7f/uLi4/6ysrP+pqan/srOy/7Gxsf+pqan/ra2t&#10;/6mqqv+ztLT/rq2w/7Gws/+xt7b/tbe5/7KztP+zt7X/tLO7/6u3uv+mubj/pbu//7K9vP+wop3/&#10;spKH/72flf+rtKz/qbOw/6m7uP+2w8P/uLq9/7a3uf+5urr/vLy8/7y8vP+4t7j/vb29/7i4uP+0&#10;tLT/uLi4/7i4uP+/v7//vb28/7m5uf+6urr/u7u7/76+vv+5ubn/vLy8/7y8vP/FxcX/vLy8/7y7&#10;vP/AwMD/u7u7/8DAwP/FxcX/xMTE/8LCwv/ExMT/wcHB/8TExP+gn6D/AwMD/1paWv/Q0ND/xsbG&#10;/9LR0f80NDT/HR0d/8HBwf/Ew8T/vr6+/8PDw//Hx8f/yMjI/83Nzf8cHBz/NjY2/9bW1v/Z2dn/&#10;09PT/9HR0f/R0dH/ysrK/9TU1P9LTEv/Dw8P/7+/v//h4eH/19fX/9fX1//S0tL/x8fH/8rJyf/Q&#10;0tH/ys3O/8fT0//RzMv/y6mf/9va2P+msLH/NTU1//z8/P//////////////////////////////&#10;////////////////////////+/z7/0xURP8uOCT/MT4o/zI+Jf8yOyf/Mjoo/zI5Jv8xNyf/LzYn&#10;/y41Kv8rMSr/Jy4m/yUvJf8qNSb/Mz0n/0FJLv9FTTH/R0ow/0xQM/9PVTX/T1g3/05YN/9YYjn/&#10;WmI3/15mO/9bYTj/V146/1ddP/9bZD7/V2A//1JZPP9YXz//XGRC/11oPv9aYzz/YWg9/2x3Q/9y&#10;gEP/eoZC/3+LQf+AjEL/f4xC/3qIO/94iEL/eIlB/3eJQ/91h0L/dYhA/3WHQv90h0L/c4hD/3CG&#10;Pv9xh0D/cIVC/2+EQP9ugkD/an08/2p9QP9gcz//VGA6/1FaOP9WXjz/W2M9/15mOf9jbjv/ZXI6&#10;/2BwO/9Yazn/UmY5/05gOv9HVzT/Qkwy/zxHMf84RDH/O0Yz/0FON/88TDf/Nkc6/zZIPP89UkH/&#10;R15B/0xlPf9HXjz/Q1g6/0RXOP9GWDv/RFg4/0JVN/9AUzb/O082/zhOOf84Sz3/PFQ9/0FZPf9A&#10;WTr/QVk5/0FWOP9BVzn/QVk7/0BXPP9BVjz/P1Y2/0FYOP8/VTb/P1Y4/z5VOP89Uzb/PFQ1/zlP&#10;M/81SDP/LkIy/ys/Nv8wRzr/OlM8/zpTOf87VDn/O1Q8/zpUOP86VDj/OVI5/zhRN/83Ujj/NVI5&#10;/zFPNf8vSzT/LEo2/ydFMv8kQjT/Iz81/yM7NP8jOjX/JTo2/yc8OP8pPjv/KkA8/yxDPP8rRT7/&#10;KkZA/yxKQP8tS0L/L09D/zRURv86X03/QGtN/0ZzS/9Hdkn/RW1E/ztbOv8wSTH/KTot/yQzK/8k&#10;Mi7/Jjgv/ys/NP8zSzP/OlUz/zRPL/8oQC3/ITgs/yE1Lv8iODH/JDwx/yZAMf8lQDD/KD8t/yY+&#10;Lf8kOy3/ITYr/yA0K/8fNCz/HTQs/xsvLP8bLi7/HC8w/x4zMf8gNjL/ITsv/yI7L/8hOC3/ITgv&#10;/yE4L/8fNy3/IDgv/yE3L/8gNi7/HzUt/x40LP8eNCv/HTEq/x0wK/8bLyr/HDAq/xwvKf8ZLiv/&#10;Gi0r/xksKv8bLSr/Gy4q/xgrKP8VKCX/0dXU////////////////////////////////////////&#10;/////////////////////////////////////////7y8vP8AAAD/AAAA/wQEBP8ZGRn/Gxsb/xsb&#10;G/8bGxv/DAwM/wAAAP8AAAD/Tk5O//X19f////////////////////////////////9LS0v/kJCQ&#10;/9nZ2f/V1dX/09PT/9TU1P/Ly8v/r6+v/7a2tv/AwMD/v7+//8PDw//Dw8P/wcHB/7+/v/+/v7//&#10;vLy8/7y8vP+/v7//u7u7/8vLy//R0dH/09PT/9PT0//S0tL/09PT/9PT0//T09P/0tLS/9TU1P/U&#10;1NT/1NTU/9TU1P/V1dX/1tbW/9bW1v/X19f/19fX/9jY2P/X19f/1tbW/9bW1v/W1tb/19fX/9bW&#10;1v/V1dX/19fX/9fX1//W1tb/1NTU/9XV1f/W1tb/2NjY/9jY2P/X19f/19fX/9fX1//X19f/2NjY&#10;/9jY2P/X19f/1tbW/9bW1v/W1tb/1tbW/9nZ2f/Y2Nj/19fX/9nZ2f/X19f/2NjY/9nZ2f84ODj/&#10;vb29////////////////////////////////////////////////////////////////////////&#10;////////////////////////////////////////////////////////////////////////////&#10;////////////////////////////////////////////////////////////////////////////&#10;////////////////////////////eXl5/2JiYv/i4uL/TU1N/wAAAP8AAAD/Pj4+/9HQ0f/Ozs7/&#10;y8vL/8zMzP/Ozs7/ycnJ/8vLy//MzMz/ycnJ/8nJyf/MzMz/ycnJ/8nJyf/BwcH/w8PD/8nJyf/M&#10;zMz/w8PD/8XFxf/BwMH/xMTE/8zMzP/FxcX/x8fH/8XFxf/FxcX/ysrK/8fHx/++vr7/u7u7/8PD&#10;w//FxcX/w8PD/729vf/Gxsb/xcXF/7+/v//AwMD/u7u7/8TExP/ExMT/wMDA/8XFxf/CwsL/vb29&#10;/8HBwf+/v7//ycnL/8PCxP/Av7//wMG+/8DBwP/Av8H/uru7/7y/vv/BwcH/v8LA/7nAv/+4xsP/&#10;usnM/8nEwf/BqJz/wpmO/8CwqP/Gycb/wc3N/9vi4v/2+Pn//v7+//7+///+/////v/+/////v//&#10;//////////3////+/v///Pv8/+jp6P/U1NX/zc3O/8nJyf/FxcX/wsLC/76+vv+9vb3/wMDA/7i4&#10;uP+ztLP/ubm5/7i4uP+wsLD/uLi4/7i4uP+5ubn/tra2/6+vr/+srKz/srKy/7W1tf+ysrL/uLi4&#10;/7W1tf+2trb/o6Oj/7W1tf+ysrL/uLi4/7Kysv+srKz/qqqq/7Gxsf+0tLT/q6ur/6ysrP+np6f/&#10;tbW1/7a2tv+urq7/srOy/6+xsP+1tbb/sK+w/6uqqv+ysrL/q6ys/7W3tf+wsbH/vLq8/7q6uf+u&#10;raz/r7Kx/7a4t/+vtbP/srW2/7a3t/+wuLT/rLi5/6u8vf+1wMD/raeg/7CMg/+pk47/s6mk/7HB&#10;v/+tub3/r7u7/7O5tv+ysrP/uLm6/7m6uf+9vLz/v7y+/7S0tP+6u7r/t7e3/7q6u/+/v8D/wsLD&#10;/729vf+8vLz/vr6+/7y8vP+5ubn/wcHB/8HBwf/Hxsf/urq6/76+vv/Gxsb/vb29/76+vv/CwsL/&#10;w8PD/7+/v//ExMT/xsbG/7q6uv+qqqr/urq6/8bGxv/Jycn/v7+//ygoKP8dHR3/vb29/8bGxv/F&#10;xcX/yMfI/8jIyP/Ly8v/uLi4/wsLC/9UVFT/v7+//5ubm/+ysrL/y8vL/8zMzP/Nzc3/xsbG/zQ0&#10;NP8jIyP/vb29/5qamv+mpqb/zs7O/8rLyv/Hx8f/1tbW/9XT1f/N0M//xc7L/8vU1f/HuLD/2r+3&#10;/6e2tv80NTX//Pz8///////////////////////////////////////////////////////7/Pv/&#10;TVZG/zE+J/8zQCj/MTso/zE5J/8xOSb/Mjon/zQ8J/8zOSb/MTkp/ywzJ/9JVVH/goeD/4KIg/+G&#10;jIT/SlRA/z1IL/8/Ry//QEcx/z9GNP8/SDH/PEc2/zlEN/89SDf/Q046/0xWPf9RXD3/WWU//15q&#10;Pv9faj7/XmhA/11nPf9daD3/X2U9/1xhN/9UVTj/TE42/0xOOv9VWTz/ZGk//290Qf9zd0D/d3xC&#10;/3Z+Rf92fkH/eYA+/3qBQv96g0P/e4RB/3mDQf96hEL/eIRB/3eDQf91gT//c4FC/258Ov9pdTr/&#10;XWw3/1NgN/9OWzn/TFk4/05bOv9UXTv/WF08/1pjO/9haT3/ZGw7/2V0Of9fcTn/U2Y6/01gNf9K&#10;Xjf/SVk3/0NTNf8+TTT/QlA3/0NVOP88TjL/NEU4/zlQPP9HYkD/R2A8/0RaN/9FWjr/R1s7/0Za&#10;Ov9EWTf/RVc3/0NXOP89Uzn/Ok84/ztPPf8/WD3/Qls8/0JZO/9DWTv/RFk5/0JZO/9CXDv/Qlk5&#10;/0BYOf9CWTz/QVg9/0NaPP9CWjv/QFg4/0JZN/9BVzf/PVY0/zlNMP8zRDH/Kjsz/ys9N/82TTz/&#10;OlQ6/zpTOP89VT//PFY//ztXPv87VDz/O1U7/zhTO/84VDr/NE85/y9LOf8pQzj/JT44/yY9O/8o&#10;Pjr/KkI6/y1EPf8uRz7/L0pA/y9MQP8vTUH/ME5B/y9PPf8xUUH/NlVF/zlaRP89YUb/QGVL/0Rr&#10;S/9CZUb/PF4+/zdZO/83VTv/NVE6/zZPOP81SzX/LUAx/yo7MP8qOi//Kzww/y5AMP81Tjb/OlY4&#10;/zVQM/8qQy3/Izgr/yI3Lv8iOTD/JT0x/ydBMP8mPzD/JD0t/yI5Lf8gNS3/HjUu/x41LP8eMyz/&#10;HS8u/xwwL/8eNDL/IDY0/yI6NP8iPC//Ijsw/yI8Mf8iOjL/Ijkw/yE5L/8hOjD/Ijgv/yE3Lv8h&#10;Ny//Hzct/x40Kv8eMyv/HjIt/xswKv8cLyr/HS4r/xsuK/8aLiv/Gi0p/xktKP8ZLSf/GCwo/xUp&#10;Jf/R1dT/////////////////////////////////////////////////////////////////////&#10;////////////vLy8/wAAAP8AAAD/AAAA/wAAAP8AAAD/AAAA/wAAAP8AAAD/AAAA/wYGBv+BgYH/&#10;/v7+/////////////////////////////////0tLS/+QkJD/2tra/9PT0//T09P/1NTU/83Nzf+x&#10;sbH/tbW1/7q6uv+6urr/wMDA/76+vv+9vb3/u7u7/7u7u/+6urr/uLi4/7m5uf+6urr/zc3N/9PT&#10;0//R0dH/0dHR/9PT0//T09P/1NTU/9PT0//T09P/1NTU/9PT0//U1NT/1dXV/9XV1f/V1dX/1tbW&#10;/9bW1v/W1tb/19fX/9XV1f/W1tb/19fX/9fX1//W1tb/19fX/9fX1//V1dX/1dXV/9XV1f/U1NT/&#10;1dXV/9fX1//Y2Nj/1tbW/9fX1//X19f/1tbW/9fX1//X19f/2NjY/9fX1//W1tb/19fX/9fX1//W&#10;1tb/19fX/9jY2P/Y2Nj/2dnZ/9XV1f/Y2Nj/2NjY/zg4OP+9vb3/////////////////////////&#10;////////////////////////////////////////////////////////////////////////////&#10;////////////////////////////////////////////////////////////////////////////&#10;//////////////////////////////////////////////////////////////////////////95&#10;eXn/ZGRk/+Hh4f9QT1D/AAAA/wAAAP81NTX/0tLS/83Ozf/Hx8f/zs7O/87Ozv/Nzc3/rq6u/7S0&#10;tP/Ly8v/y8vL/8bGxv/IyMj/zs7O/8TExP/Gxsb/y8vL/83Nzf+/v7//x8fH/8bGxv/FxcX/x8fH&#10;/8nJyf/Gxsb/w8PD/8nJyf/IyMj/wsLC/7+/v/+/v7//x8fH/8LCwv/ExMT/wcHB/8fHx//CwsL/&#10;wcHB/8HBwf/CwsL/wcHB/8HBwf/CwsL/v7+//8DAwP+/v7//wMDA/7+/v//Avb7/wb/B/7+/v//B&#10;wb//wcHC/8fGxv/BwsH/ur7A/7zCxP+4xMX/wM7O/8LHxv/HpJv/w52T/8K3sP+1ycj/wc/R/8bQ&#10;0v/Dycr/1tjZ//Dw8f///////v7+///////////////////////////////////+///+/v7/6enp&#10;/9HR0f/Nzc3/x8fH/8PDw//FxcX/wcHB/7y8vP/BwcH/urq6/7m5uf+4uLj/t7e3/7a2tv+6urr/&#10;t7e3/6ysrP+1tbX/sbGx/6+vr/+3t7f/tbW1/6+vr/+zs7P/ra2t/7CwsP+rq6v/urq6/7e3t/+3&#10;t7f/tLS0/6enp/+mpqb/ra2t/6ioqP+mpqb/qqqq/6ioqP+srKz/tbW1/6qqqv+srKz/p6in/7S0&#10;tP+ysrL/ra2t/62trf+qqqr/rq2u/7e3t/+xsbH/t7e3/6+vr/+ur6//tLa1/7W3tv+ys7L/ra+u&#10;/7q8u/+1urr/rbS0/6aysv+jtrb/obm3/6ulnf+xlIz/tZiM/7W2r/+wwsP/s7/D/663uP+5vb3/&#10;trm4/7m6uv+9vb3/uLi4/7u8vP+6u7r/urq6/7u7vP+8vLz/vLy8/7u7u/+6urr/vLy8/7u7u//B&#10;wcH/u7u7/8fGx//CwsL/wcHB/8XExf/CwsL/vr6+/8TExP+/v7//wcHB/729vf+8vLz/wcHB/8XF&#10;xf/ExMT/t7e3/4mJif8+Pj7/AQEB/2JiYv/Ozs7/xcXF/8vLy//Ly8v/yMjI/83Nzf+QkJD/BQUF&#10;/woKCv8ODg7/AgIC/woKCv9NTU3/xMTE/9DQ0P+2trb/GBgY/wUFBf8QEBD/AwMD/wUFBf80NDT/&#10;r66v/83Nzf/Nzc7/0NHR/9DQ0v/N0Mv/zdHS/8zc2v/Zt67/p5+c/zY3N//8/Pz/////////////&#10;//////////////////////////////////////////z7+/9RWUf/N0Io/ztILv84QSn/Mzso/zI8&#10;Jv8zOSb/NDwn/zU9Kf8yOyv/JzIi/7XBwP////////////////+TloT/LDkn/zVAMv85QTT/OUI0&#10;/ztFN/9BSjn/Rk47/0pVOv9RXT7/WWRB/1xrQv9kcUb/aXNF/2l0Pf9seTn/a3U6/2lzPP9odjn/&#10;X2o4/1VbOv9OVTf/SlA4/0VMN/9JUTr/T1c5/1RcOv9WXDz/VVs6/1VdPP9VXDr/VVw5/1ZcO/9U&#10;Wzv/U1w5/1JcOf9TXjv/Ulw5/1FdOf9PXDn/UFs2/05aOP9MWTb/S1o2/0xaN/9NXDv/TFs5/09b&#10;Of9SXTr/U149/1ZfPP9aYzz/YGg5/2RuOf9mdDz/Xm03/1RkOP9JXjf/Rlw4/0NbNf9DVjj/RVY5&#10;/0RXNP88Tjj/NUk3/zpNOP9CVT3/Rls6/0ZbOf9FWzj/R1s7/0ZbPf9GWzv/RFs7/0FYO/8/Ujz/&#10;PlI+/0NePv9EXzz/Rl08/0RaPP9DWjv/RVk9/0JaPf9DXDv/Qlw8/0JbPP9BWjv/Qlo3/0BYO/9C&#10;Wzz/Q1o7/0NaOf9BWjX/Qlc1/ztNMf80Qy//Kzs1/zBDPP87VED/PVc9/z1VPv8+VkD/PFY+/z5X&#10;Pv88WUH/PVdB/ztXP/87VUD/N087/zBHPf8wRkD/M05F/zRSQ/8zVET/NVNF/zZWRv82Wkf/Ol1G&#10;/z5hRv9AZ0n/Rm1K/0hwSv9IcEz/RWxI/0JkRf88WkL/N1M+/zVPQP83UkP/NVFB/zZUQf84VkH/&#10;OlY+/zxYPP85VTr/NUs2/zJHNP8vQi//LEAx/y9CMv82Tjf/OlY1/zRRMP8rRS7/Ijgt/yI4Lv8k&#10;OjH/JT0v/yRAMP8lPi//Ijku/yA1L/8fNTD/HjYt/x4zLP8eMS//HzMx/yA2Mv8iOjP/JD4z/yM9&#10;MP8jPDD/Ijwz/yI7Mf8iOjH/Ijsx/yI7Lf8hOzD/ITkv/yE4L/8gOC7/IDct/x80Lf8eMyz/HTIr&#10;/xwxK/8cMCv/HDAr/xovK/8aLyv/Gi8o/xouKv8aLCj/FSkk/9DV1P//////////////////////&#10;//////////////////////////////////////////////////////////+8vLz/AAAA/wAAAP8E&#10;BAT/NTU1/zw8PP89PT3/MzMz/w0NDf8AAAD/AAAA/wAAAP9xcXH/////////////////////////&#10;////////S0tL/5GRkf/a2tr/09PT/9PT0//T09P/z8/P/7S0tP+zs7P/sbGx/7Ozs/+4uLj/uLi4&#10;/7e3t/+2trb/tra2/7e3t/+1tbX/s7Oz/7m5uf/Nzc3/0dHR/9HR0f/T09P/09PT/9PT0//S0tL/&#10;1NTU/9PT0//T09P/09PT/9XV1f/V1dX/1dXV/9bW1v/U1NT/1tbW/9XV1f/W1tb/19fX/9fX1//X&#10;19f/19fX/9bW1v/W1tb/1tbW/9bW1v/W1tb/1NTU/9XV1f/U1NT/19fX/9jY2P/X19f/1tbW/9jY&#10;2P/Y2Nj/19fX/9bW1v/W1tb/19fX/9fX1//Y2Nj/2NjY/9jY2P/Z2dn/2NjY/9nZ2f/Y2Nj/1tbW&#10;/9jY2P/Z2dn/ODg4/729vf//////////////////////////////////////////////////////&#10;////////////////////////////////////////////////////////////////////////////&#10;////////////////////////////////////////////////////////////////////////////&#10;/////////////////////////////////////////////3l5ef9jY2P/3d3d/3Z2dv8AAAD/AAAA&#10;/xcXF/+8vLz/zc3N/8bGxv/MzMz/y8vL/8rKyv8vLy//FhYW/0xMTP+bm5v/y8vL/8zMzP/Jycn/&#10;xsbG/8fGx//Hx8f/zMzM/8fHx//Jycn/y8vL/8TExP/Gxsb/yMjI/8bGxv/FxcX/zMzM/8TExP/B&#10;wcH/xcXF/8PDw//ExMT/wMDA/8DAwP+/v7//xcXF/8XFxf+9vb3/wsLC/8LCwv/Dw8P/x8fH/8PD&#10;w/+7u7v/vr6+/8PDw//FxMX/wcHB/77BvP+8vrz/uLa6/8HAw//Bw8H/v8XE/73Awf+6w8D/tsjE&#10;/8XDwP+/qqX/xqCX/7+uqf++xcb/wMvR/7zJyP/Fzcz/y8/Q/8XIx//P0ND/6+vr//39/f//////&#10;//////////////////////////////////////7+/v/w8PD/2dnZ/87Ozv/IyMj/xsbG/8fHx/+9&#10;vb3/u7u7/8DAwP+/v7//tLS0/7S0tP+xsbH/urq6/7u7u/+0tLT/paWl/7CwsP+1tbX/s7Oz/7Gx&#10;sf+0tLT/sbGx/6urq/+tra3/r6+v/7S0tP+urq7/rKys/7CwsP+xsbH/sbGx/6qqqv+vr6//ra2t&#10;/6ysrP+urq7/ra2t/6urq/+rq6v/p6en/6qqqv+ioqL/r6+v/7S0tP+qqqr/q6ur/7Gxsf+ysrL/&#10;ra2t/6mpqf+wsLD/r6+v/7W1tf+0tLT/s7S0/7a2tv+xsbH/uLm5/7Kysv+rrK3/ra+w/7O6uv+u&#10;ubn/o7iz/665uv+ro6P/u5yR/7Ofl/+2tLT/r8G+/7bCv/+7vL7/uL2+/7zBwv+4t7f/t7e3/7+/&#10;v//AwMD/vLy8/7e3t/+7u7v/ubm5/7y8vP+8vLz/v7+//8HBwf+6urr/wcHB/76+vv/Dw8P/w8PD&#10;/729vf+2trb/v7+//729vf/AwMD/v7+//8C/wP++vr7/w8PD/8nJyf9hYWH/AAAA/wAAAP8ODg7/&#10;nZ2d/8/Oz/+9vL3/w8PD/8DAwP/IyMj/0NDQ/3V1df8AAAD/GBgY/2pqav+Ghob/JiYm/wAAAP9N&#10;TU3/z8/P/6urq/8AAAD/CAgI/1ZWVv+Kior/QkJC/wAAAP8nJyf/vb29/8rKyv/LzMr/1NTS/9DS&#10;0//NztD/1Nre/9rc2v+lgXb/NDEx//z8/P//////////////////////////////////////////&#10;////////////+/v8/1VbSf88Ryr/Qk0v/0JLLv87RCr/OUEp/zhAJ/83Pyj/NT0p/zE5Jf9FUkb/&#10;6vDy/////////////////9bVy/82PzL/Mj40/ztEOP9ASTj/SVE8/0xUOv9WXUD/X2dB/2JqP/9s&#10;ckL/b3U+/3V7P/97g0D/gIpF/4CMPf96gz//eIA+/3V8Of9lazb/W2E0/1hfOf9UXTf/Ul45/09Y&#10;Of9QWTf/U1w5/1RbOf9TXDr/U109/1BbNv9RXDf/U107/1JdO/9RXDj/Tlo5/1BbOv9OXDj/UFw6&#10;/09dOf9LWjb/Tls3/05cN/9LWzf/TFs4/05dPf9OXTv/TV08/05cOf9OXTr/UV47/1NgPP9ZZD3/&#10;WWY7/2BoOf9lbTv/ZnI9/1xtN/9RYzb/SF05/0RbN/9DVzj/RFc3/0VZOP89TTb/PU46/z5RO/9E&#10;Vjv/R14+/0hePv9FXT7/SGA8/0lePv9KYT7/R2A8/0RZPP9EW0H/R2RA/0pjQP9IXT3/SF09/0Rc&#10;O/9FWjv/Rl1A/0JcPf9DXT7/Q1w+/0NbPf9CXD7/Q1w9/0NcO/9FWzv/R1w8/0VcOP9EXDX/RFk1&#10;/z9PMv8wQTL/Kz85/zRKPv88V0H/PVc+/z9YQ/8/WET/P1k//z9ZQv9BW0P/P11E/0NkSf9BYUn/&#10;Q2NI/z9iRf8+ZEr/QWpM/0RvTP9Ickz/THZP/1F7Uf9Te1P/U3xO/01zSf9KbUv/QmNE/ztYPP85&#10;VT7/NVE6/zVQPf82Tj3/N1I//zVQPf83UUH/OFJB/zhVQP86W0D/P10+/0FgPv9BXjz/PFg6/zxX&#10;Of83Tzf/L0Yx/y9CMP82TTL/PFg0/zhUNP8rRS3/JDkt/yI6MP8jOzD/JD4v/yM8Lv8hOTD/IDYx&#10;/yA3M/8eNjD/HzUy/yA2M/8hNzT/Izo0/yQ9Mf8kPzH/Iz0y/yM9Mv8jPTH/Ij0y/yE8Mf8jPTL/&#10;Ijsx/yE7L/8iOy//Ijov/yI4L/8gNy3/IDct/yA2K/8eNCr/HTIr/x0xK/8bMCv/HDAq/xovKv8a&#10;Lij/Gi0p/xwuKv8XKiX/0dXU////////////////////////////////////////////////////&#10;/////////////////////////////7y8vP8AAAD/AAAA/ywtLP/t7e3/+fn5//r6+v/09PT/3Nzc&#10;/4KCgv8DAwP/AAAA/wMDA//FxcX///////////////////////////9LS0v/kZGR/9vb2//U1NT/&#10;09PT/9LS0v/Q0ND/t7e3/62trf+np6f/qqqq/7CwsP+ysrL/sbGx/7Gxsf+wsLD/sLCw/6ysrP+t&#10;ra3/uLi4/87Ozv/S0tL/0tLS/9HR0f/T09P/09PT/9LS0v/T09P/0tLS/9PT0//U1NT/09PT/9XV&#10;1f/V1dX/1dXV/9XV1f/W1tb/1tbW/9bW1v/W1tb/1tbW/9bW1v/W1tb/1tbW/9bW1v/W1tb/1tbW&#10;/9bW1v/W1tb/19fX/9fX1//W1tb/2NjY/9jY2P/X19f/19fX/9fX1//X19f/19fX/9fX1//X19f/&#10;19fX/9bW1v/Y2Nj/19fX/9jY2P/Y2Nj/2NjY/9bW1v/W1tb/2dnZ/9nZ2f83Nzf/vb29////////&#10;////////////////////////////////////////////////////////////////////////////&#10;////////////////////////////////////////////////////////////////////////////&#10;////////////////////////////////////////////////////////////////////////////&#10;////////////////eXl5/15eXv/X19f/srKy/wYGBv8AAAD/AAAA/3Nzc//W1tb/y8vL/8fHx//W&#10;1tb/mJiY/wUFBf8AAAD/AAAA/3R0dP/Q0ND/ysrK/8zMzP/Nzc3/yMjI/8XExf/Hx8f/zc3N/76+&#10;vv/Dw8P/wcHB/8XFxf++vr7/xMTE/8fHx//CwsL/xMPE/7+/v//Dw8P/v7+//76+vv/Dw8P/u7u7&#10;/7y8vP/Gxsb/wMDA/7y8vP+/v7//wsLC/729vf+/v7//wcHB/7+/v/++vr7/u7u7/728vf+3t7f/&#10;uri+/7y6vf+5urn/ury9/7W4t/+4v8L/tcLE/7S+u/+9o5z/u5mO/8CfmP+4vrv/tsvJ/7jCwv++&#10;w7//wcfH/8TGxf/BwsL/x8bG/8nJyf/X19X/9fX1////////////////////////////////////&#10;/////////v7+//z8/P/p6en/yMjI/76+vv+7u7v/v7+//7+/v/+9vb3/u7u7/7y8vP+3t7f/u7u7&#10;/7e3t/+7u7v/t7e3/7CwsP+tra3/srKy/7Ozs/+6urr/srKy/6enp/+tra3/ra2t/6qqqv+pqan/&#10;tLS0/6ioqP+tra3/srKy/7CwsP+0tLT/srKy/7W1tf+1tbX/r6+v/6ysrP+rq6v/r6+v/7Ozs/+s&#10;rKz/sLCw/7CwsP+1tbX/tbW1/66urv+xsbH/qamp/7m5uf+np6f/qamp/6mpqf+jo6P/pKSk/6ys&#10;rP+vr6//qqqq/66urv+2t7f/tba1/7Kysv+wsLD/srOz/7a5uP+0vLn/rre3/6u9vf+hs7T/sZeQ&#10;/7SUh/+1nZn/sLm4/6m6u/+1ur//vb7A/7a5uP+ys7L/urm5/7u7u/+6u7v/t7e3/7S0tP+3t7f/&#10;vr6+/729vf+2trb/uLi4/8DAwP++vr7/tra2/7y8vP++vr7/vr6+/76+vv+/v7//vb29/7+/v//D&#10;w8P/v7+//8DAwP+8vLz/wsLC/6enp/+hoaH/d3d3/w0NDf8YGBj/paWl/8bGxv/IyMj/wcHB/8HB&#10;wf/Dw8P/oqKi/2VlZf+goKD/0tLS/9LS0v+2trb/ISEh/wUFBf+zsrP/vr6+/2hoaP+JiYn/1dXV&#10;/8rKyv/MzMz/SkpK/wAAAP+Li4v/0NDQ/83My//Lysv/0tHV/9DS0f/M0M//0Nze/62nof81MzP/&#10;/Pz8///////////////////////////////////////////////////////7+/v/Vl1N/z9JL/9F&#10;UTP/R1Ex/0dRL/9ETCz/RU4q/0RLKv8+RSr/Mzoi/3+Ph/////////////////////////77/2Zs&#10;W/83RTP/R1Q9/1NdPP9eZTz/Y2o+/2ZuQv9tdj7/c3s9/3uBQf99gED/fX8+/35/QP96ez//eHk8&#10;/3Z5Pf91ejv/dnk5/3F4Of9veDb/aXE1/19oNf9aZDf/WGY5/1ViN/9RWTb/UFo4/1FbOf9PWTf/&#10;Tlsz/1BbNf9RWzj/T142/1BeN/9PXDf/TVw2/1BeOf9PXDn/UF48/0xbNv9PXjf/Tl03/01bOP9O&#10;XTn/Tl46/09fOv9OXjv/Tlw8/09dO/9QXzv/TmA7/1NfO/9WZD3/V2Q8/11oPf9hbD7/ZnM7/2h3&#10;O/9ecDX/UGM2/0daNv9CVDX/RFc2/0FSOP89Tjn/O0w5/0FSP/9HWz7/SV0+/0pfQv9LYUD/TWRD&#10;/01nQ/9NZ0L/UGY//1RuQv9VdkL/TGg9/0lfPP9HXz//Rl5A/0RdPf9HXkD/RV07/0RdPv9DXD3/&#10;RV49/0VdPv9EXD3/RF08/0VeO/9FXjr/SV86/0hjN/9HYTb/RFUw/zxNNP8rPTT/LUI7/zlTQP89&#10;WD//P1pA/0BaQP8/WEH/QVpD/0FcRf9DYEr/RWdJ/0ttTv9VelD/XIhS/12LWP9ciVf/W4NU/1d+&#10;T/9PdUv/SmxL/0RhRf8+W0D/PFdA/zhUPv83Uzv/N1I+/zhUPf80UTz/M1A7/zRQOP8zUTv/Mk8+&#10;/zRQRP82T0P/OVI//zxZQf9BYEb/RWZD/0pqQ/9GZT7/QmI//z9dOf85Uzb/MUgx/y9EMf81SzP/&#10;OlUz/zdVMv8rRSz/Izgs/yI4Lf8hOS3/ITgv/yE3M/8gNzL/Hzgy/x82Mv8fNjP/ITg1/yE7N/8k&#10;Pzj/J0I1/yZCMv8jPDD/Izoy/yM7Mv8jPjT/Iz40/yM9M/8jPTD/Izwy/yM7MP8kOy//Ijow/yE5&#10;L/8hOC//ITgs/x43Kv8eNSz/HDEq/xowKv8bLiv/Gy4p/xsvK/8aLyv/Gy4o/xcqJf/R1dP/////&#10;////////////////////////////////////////////////////////////////////////////&#10;vLy8/wAAAP8AAAD/MjIy//b29v//////////////////////9/f3/xkZGf8AAAD/AAAA/5eXl///&#10;/////////////////////////0tLS/+QkJD/2tra/9PT0//T09P/0tLS/83Nzf+0tLT/o6Oj/5mZ&#10;mf+fn5//p6en/6qqqv+qqqr/qqqq/6qqqv+np6f/o6Oj/6ampv+3t7f/zs7O/9LS0v/S0tL/0dHR&#10;/9HR0f/S0tL/0tLS/9PT0//U1NT/09PT/9TU1P/U1NT/1NTU/9XV1f/W1tb/19fX/9bW1v/W1tb/&#10;1tbW/9bW1v/W1tb/19fX/9bW1v/X19f/19fX/9bW1v/W1tb/1dXV/9fX1//W1tb/19fX/9bW1v/X&#10;19f/2NjY/9jY2P/Y2Nj/19fX/9jY2P/X19f/19fX/9jY2P/X19f/19fX/9jY2P/X19f/19fX/9jY&#10;2P/Y2Nj/2NjY/9bW1v/Y2Nj/2dnZ/zc3N/+9vb3/////////////////////////////////////&#10;////////////////////////////////////////////////////////////////////////////&#10;////////////////////////////////////////////////////////////////////////////&#10;//////////////////////////////////////////////////////////////95eXn/YGBg/9bW&#10;1v/W1db/R0dH/wAAAP8AAAD/BQUF/25ubv+5uLn/x8fH/42Njf8eHh7/AAAA/wAAAP8SEhL/urq6&#10;/8vLy//Ly8v/zs3O/8rKyv/Gxsb/wcHB/8bFxv/BwcH/xMXE/8vLy//Hx8f/v7+//8XFxf/Gxcb/&#10;xMTE/76+vv+9vL3/xcTF/8TExP/FxcX/x8fH/7+/v//ExMT/xMTE/8TDxP/Dw8P/v7+//729vf+9&#10;vb3/vr6+/7+/v/++vr7/wsLC/8fHx/+/v7//vb29/8PCw/+/vsH/v8fA/7e/uf+6vMH/sb7D/7PD&#10;u/+3sqj/vZmS/7imov+9wML/s8jG/7zHxv/Aw8j/vL+9/8nMx//Hx8n/wsLD/8TDxP/Ly8v/yMjI&#10;/9HR0f/r6+v//////////////////////////////////////////////////v7+/+jo6P/Pzs//&#10;x8fH/8fHx//ExMT/w8PD/729vf/AwMD/tbW1/7+/v/+7u7v/tra2/7CwsP+5ubn/tra2/6urq/+0&#10;tLT/srKy/7i4uP+zs7P/qamp/6+vr/+3t7f/sLCw/7CwsP+pqan/sbGx/7W1tf+1tbX/sbGx/6+v&#10;r/+oqKj/p6en/6ysrP+rq6v/p6en/6qqqv+vr6//r6+v/7CwsP+pqan/pKSk/6mpqf+kpKT/pqam&#10;/6mpqf+lpaX/rKys/6urq/+xsbH/tLS0/6+vr/+0tLT/t7e3/7W1tf+qqqr/qamp/6+wsP+srq3/&#10;tLS0/6+vr/+rraz/t7m4/7+9w/+qsK3/pqqm/6Cwqv+tv8D/tr+8/6ygmP+xj4X/qqKa/7HAvP+o&#10;ubr/rba1/66zs/+ztrf/ubq6/6+xsP+6urr/tbW1/7W1tf+5ubn/vLy8/7e3t/+0tLT/xcXF/7u7&#10;u/+7u7v/u7u7/8DAwP+3t7f/v7+//8HBwf/CwsL/vb29/7+/v/+/v7//xsXG/83Nzf/Cw8L/vb29&#10;/729vf/Ozs7/dXR1/wAAAP9tbW3/yMjI/8HBwf/Dw8P/wcHB/8fHx//Q0ND/3Nzc/8vLy//IyMj/&#10;xMTE/8zMzP9eXl7/AAAA/4qKiv/R0dH/1dTV/9PT0//Ozs7/z8/P/9XV1f+Wlpb/AAAA/1paWv/M&#10;zMz/zszO/87Nz//Qz9D/ysvK/8vRyf/W0tb/pqeu/zU1Nf/8/Pz/////////////////////////&#10;//////////////////////////////v8+/9aYUv/Q0sv/0lTNv9OVjb/UVo1/1FaMf9TWS//Vlss&#10;/05SK/9BSC3/yNHP////////////+vr6////////////trmj/z5NLP9MWjz/W2g9/2lzPP9tdTz/&#10;a3Y8/3B6Pf9rcjj/ZWo6/15iOP9cXjn/WVw4/1ldOf9bWzn/XWA6/19jOf9kajv/aW8//2xyPf9v&#10;dzv/cHk7/214Of9ldTb/WGc1/1RdNf9UXTr/UFk1/1NeOP9RXDT/Ul83/1BeN/9PXjX/T186/1Bd&#10;Of9QXjr/Tl02/1FgNf9QXzj/T101/1FgOf9PXzn/UF84/1FgPf9OXTr/UGA5/1BgOP9QYDf/UV84&#10;/05fOf9PYDv/UmA8/1RiPf9UY0D/VmQ+/1dkPf9ZZjz/YWs8/2ZxOv9pdzv/Y3Q5/1RmNf9NXzf/&#10;S1s3/0VVN/89Tzr/PlA6/0NYQf9JXz3/TGI//0xhP/9MYjz/T2U//05lQP9XbEP/XXZF/1dzQf9L&#10;ZTz/SF49/0ddO/9GXzz/R19A/0dfPv9IYUL/SGBB/0dgPv9FYD//Q107/0RePv9FXj7/RF49/0Ve&#10;PP9LYjz/S2M+/0pjNv9HXTH/RFQy/zVFM/8sPTr/NEtA/zxYQv9CXkH/P1s+/z9cP/9AXUL/QV5E&#10;/0BbRv9BXUb/RWBH/0ljSP9Pa0z/TWpI/0dkR/9CXUP/PlpB/z1ZQv87WEH/OVU//ztWP/85VT3/&#10;N1Q7/zdTOv83VT3/M1I4/zJQOP8yUDz/Lks2/y1IOP8qRjr/K0c//zNMQP85UkH/PFRD/z9aRf9E&#10;YUT/SWhG/0xsQv9JakD/RWQ//0FfOv86VjX/NEsy/zFFMP80SjH/OFUz/zhWM/8vRy3/Ijgp/yE2&#10;LP8gNS7/HzQx/yA4NP8gODP/Ijc0/yI6N/8iOjf/Iz05/yVDOf8oSDr/J0c3/ydDNf8mPTH/Izkx&#10;/yI6M/8jPjT/Iz4y/yQ/Mv8jPjT/Iz40/yE9Mf8iPC//Ijkt/yM7L/8iOiz/ITcr/x41Kv8dMin/&#10;Gi8q/xotK/8cLiz/HC8r/xswKv8cLyv/GCwo/9HV1P//////////////////////////////////&#10;//////////////////////////////////////////////+8vLz/AAAA/wAAAP8zMzP/+fn5////&#10;///////////////////19fX/Gxsb/wAAAP8AAAD/mJiY////////////////////////////S0tL&#10;/5CQkP/a2tr/09PT/9LS0v/S0tL/zs7O/6+vr/+YmJj/jo6O/5WVlf+enp7/oaGh/6Ojo/+ioqL/&#10;oaGh/56env+Xl5f/oKCg/7a2tv/Pz8//0tLS/9LS0v/R0dH/0tLS/9LS0v/U1NT/09PT/9XV1f/V&#10;1dX/1tbW/9XV1f/W1tb/1tbW/9bW1v/W1tb/1tbW/9fX1//W1tb/19fX/9bW1v/W1tb/1tbW/9fX&#10;1//W1tb/1dXV/9bW1v/W1tb/19fX/9fX1//Y2Nj/2dnZ/9jY2P/Y2Nj/2NjY/9fX1//Y2Nj/2NjY&#10;/9fX1//Z2dn/2NjY/9jY2P/X19f/1tbW/9fX1//X19f/19fX/9nZ2f/X19f/19fX/9nZ2f/Y2Nj/&#10;Nzc3/729vf//////////////////////////////////////////////////////////////////&#10;////////////////////////////////////////////////////////////////////////////&#10;////////////////////////////////////////////////////////////////////////////&#10;/////////////////////////////////3l5ef9gYGD/1NTU/9HR0f+tra3/DQ0N/wAAAP8AAAD/&#10;AAAA/xkZGf8mJib/AAAA/wAAAP8AAAD/AAAA/2pqav/V1dX/z8/P/8vLy//IyMj/xMTE/8DAwP/F&#10;xcX/ycnJ/8DAwP+8vLz/vr6+/7m5uf/Dw8P/y8vL/8jIyP/ExMT/xcXF/7a2tv/Gxsb/ycnJ/729&#10;vf+9vb3/wMDA/8TExP/AwMD/w8PD/8LBwv+8vLz/t7e3/7m6uv+/v7//wMDA/7u7u/+6urr/v7+/&#10;/7+/v/+6urr/wMDA/72/vv+9vLv/s72//7nJy/++sqr/u5eM/72bkf/Dxr//usvK/7vFxf+8wsP/&#10;v8HA/8bIyP+6urr/vL29/8fFxf/Jycj/zM3N/8jJyP/Kysr/z8/P/+Tk5P/8/Pz/////////////&#10;////////////////////////////////////9PT0/9TT1P/FxcX/wMDA/8PDw//CwsL/vr6+/7y8&#10;vP+4uLj/t7e3/6ysrP+mpqb/srKy/7i4uP+6urr/rq6u/7Gxsf+0tLT/qqqq/6Ghof+srKz/sbGx&#10;/62trf+urq7/rKys/7Gxsf+urq7/r6+v/6enp/+vr6//s7Oz/6enp/+rq6v/qqqq/6enp/+pqan/&#10;n5+f/6SkpP+srKz/srKy/6SkpP+hoaH/qamp/6qqqv+qqqr/pqam/6Kiov+rq6v/ra2t/6mpqf+q&#10;qqr/s7Oz/7e3t/+vr6//ra2t/6Ojo/+mpqb/srKy/6empv+sq6z/s7Oz/7S0tP+wsLD/s7Gy/66v&#10;sv+usLL/sLSz/6Wurv+grrD/o7W1/7C7tf+/oJf/upWI/62elP+ov7//rba3/7S3uf+sra7/s7S0&#10;/76+vv/AwMD/wcHB/7y9vf+ysrL/tra2/8LCwv/ExMT/vr6+/7S0tP+0tLT/wcHB/7e3t//AwMD/&#10;wsLC/8bGxv/ExMT/s7Oz/76+vv+vr6//iIiI/6ampv/Hx8f/urq6/8LCwv+kpKT/AAAA/2NjY//H&#10;xsf/wMDA/729vf/Dw8P/ycnJ/6Ojo/+SkpL/vb29/8LCwv/Kysr/xcXF/19fX/8AAAD/kZGR/7m5&#10;uf+RkJH/tLS0/87Ozv/Nzc3/z8/P/5SUlP8AAAD/Xl5e/9jY2P/LzM7/0tDQ/8bKxv/Py9L/1NXS&#10;/9XV1f+oqqv/NTU1//z8/P//////////////////////////////////////////////////////&#10;+/v7/1tiUP9DTC//SVAz/0xWNP9TXjX/WmM2/1pjMv9eZDL/WFsn/2tyVf/3+/v//////+rp4f+Y&#10;no/////////////t6+H/WF86/0NPMv9IVTX/VmE1/11oM/9cZzP/V2Iy/1JaMv9QWDf/T1Yz/1FY&#10;Nv9RVzb/UFg0/1JYMv9SWDT/Vls3/1ZbN/9YXTT/WWA0/1xiOP9gZjf/YWk4/11mOf9VXjf/Ulw4&#10;/1JdOP9TXjf/UV01/1FdNv9SYDj/UV43/1JfOP9TYTj/UV83/1FeOf9RYDj/UWA6/1FfOv9RYTr/&#10;U2E8/1RiPf9RYjj/UWI7/1BgOv9PXzn/UmI9/1JgOv9PYTz/UGE8/1BjO/9RZD//T2A8/1JiP/9R&#10;Yz3/UWE9/1djQP9aZj//XGlA/2FuPf9peEH/ans8/2R2Of9ZaTn/T2I6/0daOP8/Ujj/P1U8/0Zc&#10;QP9JYTz/TWM//0xiQP9MYkH/TGI+/01jPv9OZD7/S2E8/0phPP9HYDr/SmE+/0liQf9JYD7/SF5A&#10;/0hiQf9HYT//SGFA/0hiQP9JY0D/R2BB/0dfPv9JYkL/SWBC/0phQP9LYjz/SmI2/0pkOf9HWTP/&#10;P1E2/y9BOf8wRD//OVE+/0FdP/9BXUD/QV5E/0FcQ/9AXD//QFtD/0FfRP9AW0X/PVtF/z5aQf8+&#10;WUH/PlpD/z9bQf89WD//PVhA/zxYQf86Vj3/PFlA/zpWPf87Vj7/OFQ8/zZVPf81Ujn/MlI6/y5M&#10;Of8rSDn/JkM6/yY+Pf8rQD//M0w+/zdRQf85VET/O1ZC/0BaQ/9CYEL/SWlG/01sQ/9JaUL/Q2U9&#10;/0JhPP8/Wjn/OFIz/zJGMP80SzH/OFQ0/zdVMf8rRyz/IjYs/x8yLP8eMy//HzYy/yE3Nf8iOzf/&#10;Iz45/yI+Ov8lQDr/KUY5/ylGOf8sSTz/LEw9/yxOOv8oRzT/JDs0/yM9Nf8kQDX/JEE0/yJAM/8k&#10;PzP/Iz4z/yM9NP8jPDP/Iz0x/yM9L/8jOy//Ijos/x80KP8cMCr/Gy8r/xwvK/8bMCr/HDEs/xsx&#10;LP8ZLCf/0dbU////////////////////////////////////////////////////////////////&#10;/////////////////7y8vP8AAAD/AAAA/ycnJ//R0dH/3t7e/93d3f/Y2Nj/x8fH/21tbf8CAgL/&#10;AAAA/wEBAf+wsLD///////////////////////////9LS0v/kZGR/9ra2v/T09P/0tLS/9LS0v/Q&#10;0ND/rq6u/5KSkv+FhYX/ioqK/5SUlP+ZmZn/mpqa/5mZmf+YmJj/lZWV/46Ojv+YmJj/t7e3/9DQ&#10;0P/R0dH/0dHR/9HR0f/S0tL/0tLS/9PT0//T09P/1dXV/9XV1f/U1NT/1dXV/9XV1f/V1dX/1dXV&#10;/9bW1v/X19f/1tbW/9XV1f/W1tb/1dXV/9XV1f/W1tb/1tbW/9bW1v/X19f/1tbW/9bW1v/W1tb/&#10;19fX/9jY2P/Y2Nj/19fX/9jY2P/Y2Nj/19fX/9fX1//Y2Nj/2dnZ/9nZ2f/Y2Nj/2NjY/9bW1v/X&#10;19f/19fX/9jY2P/X19f/2NjY/9fX1//Y2Nj/2dnZ/9nZ2f84ODj/vb29////////////////////&#10;////////////////////////////////////////////////////////////////////////////&#10;////////////////////////////////////////////////////////////////////////////&#10;////////////////////////////////////////////////////////////////////////////&#10;////eXl5/15eXv/Nzc3/zMzM/9TU1P+cnJz/HR0d/wAAAP8AAAD/AAAA/wAAAP8AAAD/AAAA/wIC&#10;Av9UVFT/xsbG/8vLy//IyMj/xsbG/8LCwv/BwcH/xcXF/8XFxf/ExMT/xcXF/8XFxf/ExMT/wsLC&#10;/8HBwf/Gxsb/xsXG/8LCwv/BwcH/v7+//8HBwf/BwcH/u7u7/8LCwv+9vb3/u7u7/7+/v//BwcH/&#10;v7+//8HBwf/BwcH/vr2+/7u6u/+6u7r/v76//728vf+8u7b/yMTG/73Aw/+4ubr/vMS+/7bExf+8&#10;wsf/vK2m/7Wdlv+5tbb/t8HF/6+6vP+/xcX/u76//7y8vf++vr7/xMXF/8DAwf+8vr3/xMTD/8XF&#10;xf/Jycj/w8TD/8fHx//Nzc3/3t7e//b29v/+/v7/////////////////////////////////////&#10;///////+/v7/3d3d/8jHyP/IyMj/wMDA/76+vv/AwMD/wsLC/7Kysv+6urr/tra2/7a2tv+2trb/&#10;sbGx/7Ozs/+1tbX/sLCw/6ysrP+tra3/tLS0/66urv+tra3/ra2t/6qqqv+vr6//tra2/6+vr/+v&#10;r6//qqqq/6qqqv+kpKT/qKio/7Gxsf+pqan/pqam/6qqqv+np6f/qKio/6ioqP+tra3/rKys/6mp&#10;qf+tra3/paWl/66urv+vr6//qqqq/6urq/+np6f/qamp/6ampv+np6f/ra2t/7CwsP+tra3/sbGx&#10;/7CwsP+tra3/rayt/7Szs/+1tbX/tra2/6urq/+jpaP/r7Cw/7W2tv+zsbH/ra+u/7G2tf+xtbf/&#10;rbm6/6y+vf+vs67/sJmR/7Ofmf+uvr3/sL2+/6mwr/+xr7L/vry+/7y/wP+5vLz/u7q6/7y8vP+5&#10;urr/vb29/7u7u/+8vLz/uLi4/7i4uP++vr7/tra2/7a2tv+5ubn/u7u7/8fHx/+7u7v/wsLC/4KC&#10;gv8AAAD/XFtb/8/Pz/+/v7//y8vL/3t7e/8AAAD/enp6/8zMzP/BwcH/zs7O/83Nzf/IyMj/QkFC&#10;/wAAAP+enp7/zMvM/8jIyP/Jycn/NTU1/wUFBf+2tbb/d3d3/wAAAP91dXX/09PT/8jIyP/T09P/&#10;ZmZm/wAAAP+Kior/0dHS/8rKy//Kysr/yMrI/9LQ0//W1dX/09XU/6Gkof80NDT//Pz8////////&#10;///////////////////////////////////////////////8/Pv/W2JO/0NOMv9HUTP/TlY0/1Vc&#10;N/9YXzb/XWU3/2BlMv9UWCX/pa6f////////////yMi1/0taPv/l6+r///////////+OkG3/QUkp&#10;/zlALf82PSz/OkQw/0FMM/9DUDL/SFMz/0lRM/9LUzP/TFQ0/01SNP9PVjf/T1c3/1BbNf9TXTX/&#10;Vl03/1ZdN/9TWzX/VV03/1ZfN/9TXDX/Ul44/1JcN/9UXjj/VWA4/1ReOP9TYDj/VGA3/1NhN/9U&#10;Xzn/U2E7/1RfOP9SYTr/VGM6/1RjO/9TYjj/VGE8/1NjPP9TZD3/UmI3/1ViO/9SYTr/UmI7/1Ji&#10;O/9RYjn/UWM8/1JlPv9SYz3/UWQ8/1BjO/9SZD7/UWQ+/1FjP/9SZD3/VWRA/1dlQf9XZ0D/WGc/&#10;/1trQf9eb0D/YXE6/2BuOv9Zajr/UGY5/0dbOv9CVzz/Q1Y+/0piQv9MZD3/T2ZC/01jP/9MYz7/&#10;SmQ//0xkQv9NYz7/TWRB/0tkQf9JY0D/SGE+/0phPf9IYj7/SGNA/0pkQP9LY0L/SWJA/0ljQv9J&#10;Y0L/SWJB/0hhQ/9JYkH/SWFA/0xiPv9NZDz/Tmc4/0xjNv9IWzT/OEg0/y0/Of80TD7/P1xD/0Fe&#10;Qv9CXUH/QlxC/0RfQ/9EXUP/Ql5C/0FdQv9AXUH/QV1E/z9cQ/8/W0T/QFxC/z1aQv89W0H/P1o/&#10;/zxaP/87WT//Olg//zpXP/84Vj//NlY6/zRTPf8vTz//LEs9/ydEPv8kPT3/KUJC/zNRQ/86WkX/&#10;OFRC/zhVQv85VEH/O1VF/0FaRf9DYEj/SGlG/09wSf9LbkX/RmhB/0NlPf9AXj3/PFU5/zNKNf8z&#10;STH/OVMy/zdVMf8qRS3/IDQr/x80L/8eNDH/HzU1/yE7N/8hPTr/JEA6/yhFO/8qRzr/KUY6/ylF&#10;Of8qRzr/LEw9/y9VP/8tUDz/JkU1/yRBNv8kQTf/JkI1/yRANv8mQDX/JD4y/yQ/Nf8lQDT/JEAx&#10;/yQ/MP8jPC7/Ijkr/x80Kv8cLyv/HC8t/x0zLf8dMiz/HDIs/xkvKf/S1tX/////////////////&#10;////////////////////////////////////////////////////////////////vLy8/wAAAP8A&#10;AAD/AAAA/xISEv8XFxf/FxcX/xEREf8AAAD/AAAA/wAAAP8AAAD/LCws//X19f//////////////&#10;/////////////0tLS/+QkJD/2tra/9TU1P/S0tL/09PT/9DQ0P+vr6//ioqK/3p6ev+AgID/i4uL&#10;/5CQkP+Tk5P/kZGR/46Ojv+Kior/hYWF/5KSkv+5ubn/0tLS/9LS0v/S0tL/0tLS/9LS0v/T09P/&#10;1NTU/9XV1f/V1dX/1dXV/9TU1P/U1NT/1NTU/9XV1f/U1NT/1tbW/9bW1v/W1tb/1tbW/9bW1v/U&#10;1NT/1NTU/9XV1f/X19f/19fX/9fX1//W1tb/19fX/9bW1v/W1tb/19fX/9jY2P/W1tb/1NTU/9fX&#10;1//X19f/2dnZ/9jY2P/Y2Nj/19fX/9jY2P/X19f/19fX/9fX1//W1tb/1tbW/9jY2P/Y2Nj/19fX&#10;/9jY2P/Y2Nj/2NjY/zY2Nv++vr7/////////////////////////////////////////////////&#10;////////////////////////////////////////////////////////////////////////////&#10;////////////////////////////////////////////////////////////////////////////&#10;//////////////////////////////////////////////////95eXn/Xl5e/9PT0//Pz8//zMzM&#10;/9HR0f+6urr/a2tr/yoqKv8hISH/Hh4e/yIiIv89PT3/k5OT/8bGxv/ExMT/xsbG/8bGxv/ExMT/&#10;yMjI/8vKy//Hx8f/ysrK/8HBwf/IyMj/xcXF/8LCwv/ExMT/xsbG/8HBwf/CwsL/ycnJ/7+/v//C&#10;wsL/vb29/729vf/BwcH/xMTE/76+vv/CwsL/u7u7/7+/v//AwMD/wMDA/7u7u//BwcH/vbu8/7y8&#10;vP+7vbz/s7y5/7a3tf+5vr//vcDE/7a/v/+uv77/sbe6/7iflv+7opP/t8C8/7XCw/+0vr7/sri5&#10;/7/Cw/+2t7f/ubq5/8HBwf/FxcX/wMDA/7m5uf/BwcH/xsbG/8DAwP+4uLj/wMDA/8PDw//T09P/&#10;7+/v///////////////////////////////////////////////////////j4+P/yMfI/8jIyP+9&#10;vb3/vb29/76+vv+9vb3/tLS0/729vf/AwMD/vb29/7u7u/+zs7P/qqqq/6+vr/+0tLT/nJyc/7W1&#10;tf+2trb/q6ur/6Wlpf+oqKj/sLCw/6ampv+kpKT/p6en/6ioqP+oqKj/qqqq/6Ojo/+mpqb/q6ur&#10;/6ampv+goKD/qKio/6ioqP+pqan/pKSk/6enp/+pqan/qamp/66urv+kpKT/rKys/6urq/+urq7/&#10;qKio/6Ghof+enp7/q6ur/6Wlpf+vr6//rKys/66urv+srKz/p6en/6ysrP+xsbH/qamp/6+vr/+x&#10;sbH/sLCw/6SkpP+npqb/srKy/6ysrP+ioqL/sbGx/7q8vP+ztrj/qrO0/62/v/+ourn/waWe/7ua&#10;kv+ttbL/p7u8/6a4tf+zvbr/t7m3/7e6u/+/vcP/w8PD/7u6uv+ys7P/tbW1/7+/v/++vr7/tra2&#10;/7m5uf/ExMT/u7u7/7W1tf+7u7v/wsLC/76+vv+5ubn/rq2u/xEREf8KCgr/gYGB/7W1tf+JiYn/&#10;DAwM/woKCv+qqqr/09LT/5iYmP83Nzf/eHh4/9HR0f+FhYX/AAAA/y8vL/+goKD/rq6u/1paWv8A&#10;AAD/TExM/87Nzv+oqKj/BwcH/xUVFf+VlZX/vLy8/35+fv8FBQX/JSUl/8DAwP/Nzc3/xMTE/8TE&#10;xP/Jycn/xcXF/8jIyP/Ly8v/o6Kj/zU1Nf/8/Pz/////////////////////////////////////&#10;//////////////////z8/P9cZ07/Q08w/0hRN/9OVzf/VVs2/1lfN/9eZTb/YWMy/2JlOv/b4d3/&#10;//////////+QkHD/RlIn/7TDuP///////////9DQuv9NVib/P0gr/zU9Kf8wOSv/Ljkr/zQ+MP87&#10;SDT/Q1E2/0pWM/9LVTP/UVs5/1NdN/9VYDn/WGE6/1ReNv9TXTX/VF42/1VeN/9YXzj/VV43/1Zg&#10;N/9VYDX/VGE2/1ZfN/9YYzn/VWI5/1ViOf9XYjr/VWE3/1JgNf9WYjr/U2E3/1ZjO/9TYzr/U2M9&#10;/1VkPf9UYjv/VWM6/1ZkO/9UZTr/V2Y8/1NiPP9TYz3/UmM6/1NmPP9TZTz/VGU+/1RlPv9XaED/&#10;VGU//1JlPv9SZ0D/UmQ+/1NmP/9VZ0H/VGY+/1dnPv9XZ0D/V2c9/1prPv9fcED/YG86/19uO/9Y&#10;aDj/S144/0NXOf9BVDz/R1tD/01iQf9RaEL/TWQ//09lQP9MZDz/TWZD/0tjQP9NZkH/TWZD/01l&#10;Qf9LZEL/S2JA/0xlQf9MZUP/S2ZB/01lRv9KZEL/SWRA/0liQv9JY0L/SGRC/0tlRP9KZED/TmdC&#10;/0xlPf9OaTr/T2c6/0xgNv9CVDX/MUQ4/y9DPv87U0H/RF5G/0RgQ/9DYUT/RGFF/0NgRP9CXkP/&#10;Q2BC/z9dPv9AXz//P19B/z1cQf8/XT7/PlxB/z5cQv8+W0P/PltB/z5bPv87WT//OFc+/zhYP/82&#10;Vz3/M1M9/y5OQP8nRz//JkFC/ypFRv81V0f/Ol5E/ztcQ/82VkD/OVZF/zdUP/86VkT/PldH/0BY&#10;R/9EYkn/SGdK/01uSP9Ob0X/S2tA/0RoPf9CYz7/PVk4/zdNNP8ySDH/Nk0w/zROMP8oQSz/IDUr&#10;/x0xLv8dMjP/Hzg3/yM+Ov8mQzn/LEk4/ytJOf8rRzn/KEU4/ylFOf8qRjv/KEU4/y1NO/8tTjr/&#10;KUk3/yhEN/8mQzj/JUI2/yVBNv8lQDT/Jj81/yZBM/8mQzT/JUEx/yU+L/8jPCz/ITgq/x4xKv8c&#10;MCz/HjMt/x4zLf8eNC3/GjEp/9LX1f//////////////////////////////////////////////&#10;//////////////////////////////////+7u7v/AAAA/wAAAP8AAAD/AAAA/wAAAP8AAAD/AAAA&#10;/wAAAP8AAAD/AAAA/xkZGf/IyMj/////////////////////////////////S0tL/5CQkP/a2tr/&#10;09PT/9LS0v/S0tL/0NDQ/7Gxsf+Ghob/cHBw/3V1df+Dg4P/iIiI/4qKiv+JiYn/hoaG/4CAgP97&#10;e3v/jo6O/7u7u//T09P/0dHR/9DQ0P/S0tL/09PT/9LS0v/U1NT/1dXV/9PT0//U1NT/1NTU/9TU&#10;1P/U1NT/1NTU/9XV1f/U1NT/1NTU/9XV1f/W1tb/1dXV/9bW1v/W1tb/1NTU/9XV1f/W1tb/19fX&#10;/9bW1v/W1tb/2NjY/9fX1//W1tb/19fX/9bW1v/V1dX/1tbW/9fX1//X19f/19fX/9fX1//W1tb/&#10;1tbW/9fX1//X19f/2NjY/9fX1//X19f/19fX/9fX1//X19f/19fX/9nZ2f/Z2dn/ODg4/729vf//&#10;////////////////////////////////////////////////////////////////////////////&#10;////////////////////////////////////////////////////////////////////////////&#10;////////////////////////////////////////////////////////////////////////////&#10;/////////////////////3l5ef9iYmL/3Nzc/8rKyv/Gxsb/ycnJ/8zMzP/Q0ND/y8vL/8TDxP+4&#10;uLj/u7u7/8bGxv/MzMz/xsfG/8jIyP/Dw8P/vr6+/8PDw//Pz8//ysrK/8PDw//Jycn/wsLC/8XF&#10;xf/IyMj/xcXF/8jIyP+/v7//vLy8/7u7u/++vr7/w8PD/8TExP+9vb3/vr6+/8LCwv+9vb3/xcXF&#10;/8HBwf+5ubn/xMTE/8PDw/+5ubn/u7q7/7+9vv+8u7z/t7e3/7i3t/+4s7j/trq9/7G/t/+zwr7/&#10;uMTB/7OinP+2kYT/uKmk/7XCxv+xuL3/vsPE/7u+vf+4ubn/vLy9/7y9vP+7vbv/v7+//7y8vP+7&#10;u7v/vLy8/8PDw//FxcX/v7+//8TDxP/Hx8f/wcHB/8HBwf/b29v//f39////////////////////&#10;/////////////////////////////+np6f/MzMz/wsLC/8DAwP/CwsL/wcHB/7q6uv++vr7/urq6&#10;/7Ozs/+zs7P/tra2/66urv+6urr/rq6u/7CwsP+qqqr/tra2/7e3t/+vr6//q6ur/6SkpP+ysrL/&#10;oaGh/6enp/+kpKT/pqam/6SkpP+kpKT/oqKi/6ysrP+pqan/qKio/6urq/+jo6P/p6en/6urq/+s&#10;rKz/pKSk/6enp/+xsbH/ra2t/6Ghof+VlZX/nZ2d/7S0tP+kpKT/pqam/6Kiov+urq7/qKio/6ur&#10;q/+srKz/ra2t/6qqqv+ysrL/p6en/6Wlpf+jo6P/r6+v/7Gxsf+pqan/srKy/7Ozs/+1tbX/srKy&#10;/62trf+rqqr/sK+u/7Ozs/+wsbL/trq7/624uP+rub3/sqak/7SNgf+0oJj/pLKw/6u6vP+wsrT/&#10;tre3/7K4sv+ztbH/t7i3/7m6uv+8vLz/w8PD/8LCwv+3t7f/vLy8/7m5uf+4uLj/ubm5/7m5uf/A&#10;wMD/xMTE/7y8vP/DwsP/kI+Q/xMTE/8AAAD/EhIS/wAAAP8QEBD/e3t7/8rKyv/Pz8//ioqK/wAA&#10;AP9ERET/wsLC/8PDw/9fXl//AQAB/wEBAf8ODQ7/AAAA/zo6Ov+1tbX/zs7O/9DQ0P+EhIT/DAwM&#10;/wAAAP8SEhL/AAAA/x8fH/+goKD/1tbW/9DQ0P/Kysr/y8vL/8vLy//Kysr/z8/P/8/Pz/+np6f/&#10;NTU1//z8/P///////////////////////////////////////////////////////Pz8/15nT/9D&#10;TTD/SVI5/09YOf9VXDf/WF83/19kNf9fXi3/g4lt////////////7uzj/2xsPf9OVij/f41y//z9&#10;/v//////+vnz/2lrQv9BSCj/PkQu/zhBLf80Pir/MDwt/zA9Lv84RjL/QlM2/01dNv9UYjf/WGQ5&#10;/1lkN/9YYjf/Vl81/1NfNf9VXzX/VV41/1dfNv9XYTf/V2I3/1diOP9XYTj/V2E5/1diOf9WYzb/&#10;VmI4/1djO/9VYzr/VWQ4/1plOv9XZTv/WGU4/1dmO/9WZT3/VWU6/1VmOv9VZT7/VWQ6/1dlPP9W&#10;aDz/Vmg8/1VlPf9VZz3/VWZA/1VlO/9WZj3/VGU9/1VmPP9VZj7/VWc+/1RmPv9UZD7/U2dA/1No&#10;Pv9WaD7/VWg+/1VmQv9XaD7/WWtA/1trQP9ecT//Y3JC/2BvOv9Yaj3/TmE7/0VYOv9CVT7/SF0/&#10;/01mQP9PaUH/T2dB/05nQP9OZkL/T2VA/05oQf9NZ0L/TWY//1BnQ/9OZ0L/TGZB/05lRP9MZkD/&#10;S2ZA/0tmQv9KZEL/R2FA/0pkP/9JZEP/SmRA/0xmQv9LZj//S2ZD/01oPv9PaTj/UWc1/0tgNf86&#10;UDj/LkI9/zVKP/9CW0b/RGRF/0RiQv9DYEL/Q2BC/0RhRv9EYEL/QWBC/0NfQv9CYET/QWBB/0Bd&#10;Qv9AXEP/Pl5C/z1dQf89XkH/PVxB/zxbQP85W0H/OFhA/zVWP/8wUz7/KkpA/ydCQv8vSUn/NlxR&#10;/z5pS/88YkP/OFg//zdVQf84VUL/OFVA/zpVQv88VUP/PFZF/z9ZRf9DX0f/SWdL/01vSf9Qckb/&#10;S21A/0dqQf9DZDz/PVk4/zZOMv8yRzP/M0wy/zFPNP8oQS7/HzIt/x8yMf8eNjT/ITw3/yZFOv8q&#10;Szv/LEs9/yxKPP8rRjj/K0g6/ypHOf8pRzf/KUQ3/yhFN/8oSDj/KUc4/ydDOf8oQzb/JkI3/yZB&#10;N/8oQTf/J0I2/yhENf8nQzL/J0Ew/yU/LP8jOiv/HzUs/x4yLf8fNC3/HjYv/x02Lv8bMyr/09fV&#10;////////////////////////////////////////////////////////////////////////////&#10;/////8fHx/8rKyv/Kysr/ysrK/8rKyv/Kysr/ysrK/8tLS3/NjY2/01NTf+Oj47/2NjY////////&#10;//////////////////////////////9LS0v/kJCQ/9nZ2f/T09P/0tLS/9LS0v/R0dH/uLi4/4WF&#10;hf9mZmb/bGxs/3l5ef+AgID/hoaG/4KCgv9+fn7/d3d3/3Nzc/+Li4v/v7+//9PT0//R0dH/0NDQ&#10;/9HR0f/S0tL/0tLS/9TU1P/U1NT/1NTU/9TU1P/U1NT/1dXV/9XV1f/V1dX/1NTU/9TU1P/U1NT/&#10;1tbW/9bW1v/V1dX/19fX/9XV1f/V1dX/1tbW/9bW1v/X19f/1dXV/9bW1v/W1tb/2NjY/9bW1v/X&#10;19f/2NjY/9bW1v/V1dX/1tbW/9fX1//Y2Nj/1tbW/9bW1v/U1NT/1dXV/9fX1//X19f/19fX/9bW&#10;1v/X19f/19fX/9nZ2f/X19f/19fX/9nZ2f84ODj/vb29////////////////////////////////&#10;////////////////////////////////////////////////////////////////////////////&#10;////////////////////////////////////////////////////////////////////////////&#10;////////////////////////////////////////////////////////////////////eXl5/2Bg&#10;YP/U1NT/y8vL/8rKyv/Gxsb/xsbG/8zNzP/Ly8v/ycnJ/8bGxv/ExMT/wsLC/8fHx//Hxsf/yMjI&#10;/8bGxv/FxcX/x8fH/8bGxv/Dw8P/wsLC/8LCwv/CwsL/yMjI/8LCwv/Dw8P/xcXF/8DAwP/CwsL/&#10;xMTE/8LCwv/Dw8P/xsXG/8HBwf+9vb3/urq6/7y8vP++vr7/w8PD/7+/v/+6urr/vLy8/7+/v/+/&#10;vb7/vLq7/8C/v/+0tbX/t7m3/7q8u/+3wcD/sL3A/7m3tv+6npT/tZ6W/7K8tv+uv7z/tLy9/664&#10;uP+4u7v/vby8/7u5uv+6ubr/uLi3/7O0s/+3t7f/tra2/7m5uf+/v7//vb29/7+/v//Hx8f/wcHB&#10;/8vLy//IyMj/w8PD/9XV1f/4+Pj/////////////////////////////////////////////////&#10;8/Pz/9zc3P/Ly8v/wMDA/8LCwv/AwMD/u7u7/7y8vP+2trb/s7Oz/7Kysv+2trb/q6ur/6SkpP+p&#10;qan/s7Oz/6+vr/+pqan/paWl/7Ozs/+qqqr/pqam/66urv+np6f/nJyc/56env+jo6P/qamp/6Oj&#10;o/+ioqL/q6ur/6urq/+jo6P/qqqq/6Ojo/+kpKT/rq6u/6mpqf+lpaX/pKSk/62trf+srKz/qKio&#10;/6urq/+qqqr/paWl/6ampv+oqKj/o6Oj/6enp/+oqKj/pKSk/62trf+tra3/o6Oj/6enp/+wsLD/&#10;srKy/6mpqf+tra3/p6en/6ioqP+tra3/t7e3/62trf+tra3/sbGx/7O0sv++v73/t7e3/7Gxsf+1&#10;t7b/tLe2/6m0sf+ltrb/rbW1/7Gim/+3lIz/tbKp/6vAvv+zvr7/sLq2/7Gysv+5uLj/wMLB/7q7&#10;uv+/v7//wMDA/7u7u/+4uLj/u7u7/7u7u/+9vb3/v7+//8LCwv/CwsL/u7u7/7y9vP/Ew8T/paSl&#10;/3t7e/9ra2v/enp6/6inp//Gxsb/vr6+/8HBwf+tra3/hISE/6Kiov/CwsL/w8PD/8vKy/+Wlpb/&#10;d3d3/3R1dP+CgoL/v7+//8DAwP/BwcH/xcXF/8/Qz/+pqan/e3t7/3Z1dv9/fn7/s7Oz/8fHx//K&#10;ysr/x8fH/8bGxv/Pz8//0dHR/8zMzP/Pz8//09PT/6ioqP81NTX//Pz8////////////////////&#10;///////////////////////////////////7+/z/X2lO/0NONP9KUjf/T1o5/1ZgOf9WXjf/XGI1&#10;/1ldKv+6wbT////////////T0Lr/aWs6/2dqPv9qdFD/5urm////////////p6eM/0BHJP9ESiz/&#10;Qkov/z1ILf87SC//O0Yt/zZBL/80Py7/NkQw/z5PNv9HVjb/T143/1NhNv9WYTT/V2I4/1ZgOP9Y&#10;Yjj/V2I5/1dhNv9XZTT/V2I1/1lkOf9aZTr/V2I3/1hjNv9ZZDv/VmQ7/1dnPf9VZDn/WGQ6/1pn&#10;PP9YZTn/V2Q5/1ZiOf9ZZjv/WWg9/1ZoPf9XaD3/WGc//1lrQP9XaDz/WGg+/1hoPv9ZaT3/VmY+&#10;/1ZpP/9WZz7/V2g9/1dpPf9UZj//VGg+/1RoPv9TakP/Vms9/1ZpPf9UaT//VWdA/1dqQf9ZbEP/&#10;WmxA/15vQP9gcT7/ZHQ8/2JwQP9YbT7/TmJB/0heP/9EWD7/SmI//01nP/9RaUD/T2lC/09oQ/9R&#10;aT//UWpE/05pQP9PakL/TWhC/05qRP9OaEP/S2lB/0tmQv9KZUH/TGZD/0plQP9KZkP/SmRC/01m&#10;Rv9KZEL/TGZF/0tmQP9NZ0L/TGM9/1BqOv9Uazr/UWQ4/0VaOP80SDr/MEU//zpTRv9BX0L/Q2JE&#10;/0RjRf9FYkD/Q2NG/0JjQ/9DYUT/QmFB/0FgQf9CY0X/QGFE/0FhRf9AX0D/QV5B/z9fQv88XT//&#10;Ols//zpaQv80Vjz/MlM//y5PRP8qR0X/ME1K/zxhT/9BalH/P2dI/zteQP84WT//N1VB/zlYQv87&#10;WEL/OldC/zhXQv88WEX/PVdH/0BZRv9EXkv/RmZK/0xuSf9TdEr/TXFE/0hsQ/9FZD//QV46/zVR&#10;OP8xTjj/Mk85/zFROv8oRTb/ITsx/x82L/8gNzL/ITox/yNANv8nRTn/KUo6/ypIOv8qSTj/K0o9&#10;/ylIO/8qSDn/KUg5/yhGOv8nRTj/KEY5/yhDOP8oRDj/JUM2/yhDN/8pQzf/KUQ2/yhFM/8nQzH/&#10;J0Au/yQ7Lf8hNy3/HTQu/x40MP8eOC7/Hjkv/xo0Kv/S19b/////////////////////////////&#10;////////////////////////////////////////////////////////////////////////////&#10;////////////////////////////////////////////////////////////////////////////&#10;/0tLS/+RkZH/2tra/9LS0v/T09P/09PT/9PT0//BwcH/hoaG/15eXv9mZmb/dHR0/3x8fP+BgYH/&#10;fn5+/3d3d/9vb2//bm5u/4+Pj//ExMT/0dHR/9DQ0P/S0tL/0tLS/9LS0v/U1NT/09PT/9XV1f/U&#10;1NT/1NTU/9TU1P/U1NT/1NTU/9TU1P/V1dX/09PT/9PT0//T09P/1dXV/9bW1v/V1dX/1NTU/9TU&#10;1P/X19f/19fX/9bW1v/W1tb/1dXV/9bW1v/W1tb/19fX/9jY2P/X19f/1dXV/9fX1//X19f/2NjY&#10;/9fX1//X19f/1dXV/9HR0f/U1NT/1tbW/9fX1//W1tb/1tbW/9fX1//X19f/2dnZ/9fX1//Z2dn/&#10;2NjY/zc3N/+9vb3/////////////////////////////////////////////////////////////&#10;////////////////////////////////////////////////////////////////////////////&#10;////////////////////////////////////////////////////////////////////////////&#10;//////////////////////////////////////95eXn/X19f/83Nzf/IyMj/zs7O/8jIyP/Kysr/&#10;y8vL/8fHx//Kysr/zMzM/87Ozv/Dw8P/wsLC/8rKyv/Nzc3/zMzM/8TExP+9vb3/wMDA/7m5uf+/&#10;v7//wMDA/8XFxf/AwMD/wcHB/8DAwP+8vLz/v7+//7u7u/+7u7v/vLy8/8bGxv+/v7//wMDA/7+/&#10;v/+9vb3/u7u7/7i4uP/AwMD/vr6+/7m5uf+ysrL/vLy8/729vf+3t7f/tba2/7W5t/+8wcD/t8HA&#10;/7HDv/+/rrH/u5eO/7iwq/+2wsL/tr7B/62ztf+yuLf/ubm4/7i4t/+7vLz/trW2/7Oxsv+1tbX/&#10;wMDA/729vf+rq6v/tLS0/8TExP+7u7v/urq6/8XFxf+5ubn/w8PD/8HBwf/CwsL/z8/P//Hx8f//&#10;/////v7+///////////////////////////////////////39/f/4+Pj/9DP0P/BwcH/wsLC/7+/&#10;v//AwMD/urq6/7CwsP+2trb/s7Oz/6enp/+0tLT/q6ur/7a2tv+wsLD/ra2t/66urv+ioqL/p6en&#10;/5+fn/+np6f/sLCw/6ysrP+np6f/paWl/6ysrP+qqqr/p6en/6ysrP+np6f/q6ur/6Wlpf+ampr/&#10;o6Oj/6Ojo/+pqan/qqqq/5+fn/+hoaH/pKSk/66urv+oqKj/qamp/6urq/+fn5//qqqq/7S0tP+c&#10;nJz/pqam/6qqqv+mpqb/sLCw/6ioqP+hoaH/pKSk/66urv+0tLT/tLS0/7Kysv+np6f/qamp/62t&#10;rf+xsbH/srKy/6ysrP+hoaH/ra6u/7e4t/+3t7f/s7Oz/7O2tf+wsbD/r7Sw/622sv+otrf/sb/B&#10;/6yvqf+2k4v/sKie/7C4vP+0ucL/vsTH/7q8u/+xsrH/sbKy/7m5uf+2trb/uLi4/7i4uP+4uLj/&#10;t7e3/729vf+3t7j/t7e3/7i4uP+1tbX/u7u7/7e3t/+7u7v/x8fH/8fHx//Jycn/wMDA/8fHx/++&#10;vr7/u7u7/76+vv/Gxsb/wsLC/8DAwP/BwMH/yMjI/83Nzf/Nzc3/09LT/9DQ0P/Kysr/wcHB/76+&#10;vv/ExMT/xMTE/8zMzP/Ozs7/zs3O/83Nzf/Ozs7/x8fH/8zLzP/Hx8f/x8fH/8fHx//Jycn/zMzM&#10;/8vLy//T09P/pqam/zU1Nf/8/Pz/////////////////////////////////////////////////&#10;//////z8+/9galD/Rk82/0tUOf9RXDn/VV86/1ljOf9bYzT/aHFH/+nw7v////////////j39f/l&#10;5N//5ubg/+bn4v/7+/v////////////h39L/Vl00/01TLP9JTi3/R04u/z5IK/8+SCv/Pkov/zpG&#10;Lf83Qi7/ND4t/zQ+L/86RjL/RVM1/09bOP9WYDn/V2I3/1diOP9YZDn/WGM5/1lmOf9aZDj/W2Q6&#10;/1plOv9ZZTr/WGY6/1hlPf9ZZjz/Wmc8/1lmPP9aZzv/Wmg7/1hmPv9ZZz3/WGY7/1lmOv9aaD3/&#10;WGk7/1doOP9aaTz/WWk8/1lpPv9XaTz/WGk6/1lpPf9WaDz/VWg8/1doPf9Yaj7/Vmg8/1ZqQP9V&#10;aD//VmhB/1dqP/9Waz7/VGhA/1VoQf9Xaj7/WGxD/1dtRf9bbUP/XW9D/11xQf9gdD3/ZXQ7/2Jz&#10;Pf9Xaj3/S2E9/0ZaP/9HXD7/T2dE/1FqQv9RakL/UWtD/1RsRf9Sa0X/UGtD/1BoQf9Ra0j/TmlB&#10;/09rRP9NaUL/TmtD/0pkQf9NZkP/S2ZA/0hkPv9KZUT/TGdD/0tmQv9LZUP/S2VE/01lQv9PaD3/&#10;UGpA/1JsPv9VaTv/T2Q4/z1SOv8wQz3/M0o+/z5bQP9FZUT/RWVD/0NkRP9FYkL/RWVE/0VjRv9D&#10;YkL/QmA//0NiRP9CZEP/QWFF/0BhRP9BX0P/QV9C/zxcP/87XED/OFlB/zRVQP8uT0P/LEpI/zJR&#10;TP9AZ1H/Qm5N/0JnSf8+X0P/PVxD/ztbQ/86WkL/OVlC/zxaRv85WEL/OldE/zhZQ/86WkX/PFlG&#10;/0BbS/9DXU3/R2RL/01vSv9TdUn/UXNE/0tuQf9GZz3/PFo7/zRROf8sRTf/LUc9/zVaRf8yXEL/&#10;KUg1/yQ7MP8fMyz/HS8u/yE3NP8lQzv/Kko6/ypKOv8qSj7/Kko//ypJO/8qSTr/KUk4/yhIOP8o&#10;Rzj/KEY5/yhFOf8mRDj/J0M2/yhDN/8rRjf/K0k2/ylHM/8pQjL/Jj4v/yI5Lv8eNTD/HjUw/x84&#10;L/8gOTD/HTUt/9LY1f//////////////////////////////////////////////////////////&#10;////////////////////////////////////////////////////////////////////////////&#10;////////////////////////////////////////////////S0tL/5CQkP/a2tr/1NTU/9PT0//T&#10;09P/0tLS/8nJyf+RkZH/Wlpa/15eXv9ubm7/eHh4/319ff95eXn/c3Nz/2pqav9ra2v/mJiY/8rK&#10;yv/R0dH/0NDQ/9LS0v/S0tL/0tLS/9PT0//T09P/1NTU/9PT0//U1NT/1dXV/9XV1f/V1dX/1NTU&#10;/9TU1P/U1NT/1NTU/9bW1v/V1dX/1tbW/9XV1f/W1tb/1tbW/9bW1v/X19f/1tbW/9XV1f/W1tb/&#10;1dXV/9fX1//W1tb/19fX/9bW1v/W1tb/19fX/9fX1//W1tb/2NjY/9jY2P/U1NT/09PT/9TU1P/W&#10;1tb/1tbW/9bW1v/Y2Nj/2NjY/9bW1v/Y2Nj/19fX/9bW1v/Y2Nj/ODg4/729vf//////////////&#10;////////////////////////////////////////////////////////////////////////////&#10;////////////////////////////////////////////////////////////////////////////&#10;////////////////////////////////////////////////////////////////////////////&#10;/////////3l5ef9dXV3/09PT/8jIyP/CwsL/w8PD/8nJyf++vr7/wcHB/8vLy//Ozs7/1NTU/9DQ&#10;0P/Pz8//yMjI/8PDw//IyMj/xcTF/8DAwP/Hx8f/wMDA/8XFxf/BwcH/x8bH/76+vv+8vLz/wsLC&#10;/8fHx//AwMD/ubm5/7u7u//AwMD/v7+//7y8vP+9vb3/vb29/7q6uv++vr7/vr6+/8XExP+4uLj/&#10;urq6/7W2tv++vr7/vr++/7u7uv+0t7b/s7a3/662tv+1vr//raii/8Ghl/+xvLT/sr/B/7i+w/+z&#10;uLn/s7e1/7e4tf+4uLn/uru8/7y9vf/Av7//uLi4/7S0tP+8vLz/vb29/7q6uv+/v7//vr6+/8LC&#10;wv/CwsL/v7+//7Ozs/++vr7/xcXF/8nJyf/MzMz/6urq//z8/P/+/v7//v7+////////////////&#10;//////////////////r6+v/r6+v/09PT/7S0tP+/v7//wsLC/7y8vP+5ubn/uLi4/7y8vP+1tbX/&#10;pKSk/62trf+tra3/s7Oz/7CwsP+urq7/q6ur/6urq/+mpqb/n5+f/6SkpP+fn5//qamp/6Kiov+x&#10;sbH/sbGx/6ampv+lpaX/q6ur/6mpqf+cnJz/mJiY/52dnf+jo6P/qqqq/6qqqv+np6f/r6+v/52d&#10;nf+Xl5f/qKio/6Ojo/+lpaX/o6Oj/52dnf+ZmZn/p6en/6Kiov+np6f/qKio/6urq/+rq6v/paWl&#10;/6mpqf+xsbH/rq6u/66urv+vr6//o6Oj/7Kysv+tra3/s7Oz/6ioqP+urq7/r6+v/6mpqf+hoaH/&#10;r66u/62srP+rq6v/rq+u/7O1tf+8ub//uru//7C1sv+lrqv/qba7/6y1uf+0m5L/saWX/6u5u/+t&#10;u7n/sbi1/62wr/+8vb3/tra2/7m5uP+9vLz/u7y8/7u7u/+0tLT/u7u6/728vP+4uLj/t7e3/7q6&#10;uv/BwcH/v7+//8fGx/+7u7v/urq6/8PDw/+9vb3/yMjI/7y8vP/BwcH/vr6+/8LCwv++vr7/v7+/&#10;/8PDw//Kysr/w8PD/8HBwf/Dw8P/xMTE/8bFxv/IyMj/zMzM/8XFxf/CwsL/wMDA/8fHx//Jycn/&#10;xMTE/83Nzf/MzMz/xcXF/8bGxv/Nzc3/xMTE/8fHx//Ly8v/ysnK/8vLy/+mpqb/NTU1//z8/P//&#10;/////////////////////////////////////////////////////Pz8/2FqT/9FTzP/Tlg7/1Rf&#10;Pf9UXzn/WGI6/1tjMP+Rnob/////////////////////////////////////////////////////&#10;/////f+Cg13/UFYq/09VL/9MUSv/R04r/ztDKv83Qiv/NkMt/zZCL/85RDD/PEUw/zlBL/83QTD/&#10;PUY1/0pVPP9UYDn/WGQ4/1pkOP9ZZDn/WWQ4/1xmOf9cZjv/WWQ3/1tlOf9bZjr/Wmc8/1toPP9a&#10;Zz3/W2g//1tnPf9aZjj/Wmg8/1poPv9baT7/Wmk9/1pqP/9aaT3/WWk8/1tpP/9ZaT7/Wmk+/1lr&#10;P/9ZaUH/WWs+/1ptPP9ZbD//WWtA/1lrQP9aaz3/V2s8/1hrPv9WbD7/Umk8/1NpQP9SaUD/VGlA&#10;/1NsQv9WbEL/Vm1B/1hrQv9ZbUP/XXFG/2B0Q/9kdj7/Znc7/2J1Pf9YbD3/TGI+/0ddQv9LX0X/&#10;UmtF/1NsQ/9SbEX/U2xE/1JtRP9Sa0T/UmxE/1JtRv9Qa0P/UWxF/09sRP9Pa0b/T2lI/01qRP9M&#10;aUX/SWZB/0plP/9LZUX/SmdF/0xnRv9MZ0b/TWZD/01nQf9Sa0P/VG08/1VwOf9Rajb/R187/zRJ&#10;O/8wRT7/OlNG/0ZlSP9HaEX/RWVE/0VkQ/9FZET/RWZF/0ZmRf9GY0X/Q2RE/0RjQf9EYkP/QmJD&#10;/0JiRf8/YUT/P2BF/ztbRP82WEP/MFJE/y1MRP80U0v/QGZP/z9nS/9AZEf/QGVD/z9eQ/89W0L/&#10;O1xE/zxdQ/87XEX/OltD/zpaRf87WUT/OlpF/zlaRf88Wkj/PFhI/z5ZTP9DXUn/SmdL/09vTP9T&#10;dUj/UXVF/0ptQP9FZD//OlQ8/y9GOv8sRDv/MVJC/zhqTP82bEb/NGA+/ypJNP8lPTH/IDMv/yA1&#10;NP8mQDr/K0k9/yxMP/8sTD7/LE09/ytMO/8rTD3/KUk8/ypJO/8nRzn/KEY4/yhFOP8pRjj/KkU6&#10;/ytGOP8sSzf/K0kz/ypEMf8nQS//Izwu/yA3Mf8gNjL/ITky/yA6Mf8dNy7/0tfW////////////&#10;////////////////////////////////////////////////////////////////////////////&#10;////////////////////////////////////////////////////////////////////////////&#10;//////////////////9LS0v/kJCQ/9ra2v/U1NT/1NTU/9TU1P/S0tL/z8/P/6SkpP9dXV3/Wlla&#10;/2tra/92dnb/fHx8/3Z2dv9ubm7/Z2dn/21tbf+oqKj/zc3N/9DQ0P/Q0ND/0dHR/9DQ0P/R0dH/&#10;09PT/9TU1P/T09P/1NTU/9TU1P/U1NT/1dXV/9XV1f/V1dX/1NTU/9XV1f/W1tb/1dXV/9TU1P/T&#10;09P/1NTU/9XV1f/W1tb/1dXV/9bW1v/W1tb/1dXV/9XV1f/V1dX/1tbW/9bW1v/V1dX/1dXV/9XV&#10;1f/W1tb/19fX/9fX1//X19f/2NjY/9TU1P/U1NT/1dXV/9bW1v/W1tb/1tbW/9jY2P/Y2Nj/19fX&#10;/9jY2P/X19f/2NjY/9jY2P83Nzf/vb29////////////////////////////////////////////&#10;////////////////////////////////////////////////////////////////////////////&#10;////////////////////////////////////////////////////////////////////////////&#10;////////////////////////////////////////////////////////enp6/11dXf/R0dH/xcXF&#10;/83Nzf/MzMz/zMzM/8zMzP/MzMz/xsbG/8LCwv/Ew8T/w8PD/83Nzf/Ly8v/xcXF/8PDw//Dw8P/&#10;v7+//8fHx//Gxsb/w8PD/8DAwP/AwMD/vb29/8XFxf/ExMT/xsbG/8XFxf/FxcX/w8PD/7q6uv/A&#10;v8D/xMTE/7u7u/+9vb3/wMDA/8PDw//BwcH/urq6/7m6uv+8vbz/vL29/7i6uf+0u7b/vLu8/6+7&#10;uP+3wsT/tb+3/8KflP/AnZ7/r7u4/6m2t/+wsrX/u7y8/7e2tv+6urr/u7q6/7Kxsv+8vLz/urq6&#10;/7CwsP+2trb/vb29/76+vv+2trb/ra2t/7S0tP+5ubn/urq6/7q6uv+7u7v/t7e3/8TExP/CwsL/&#10;wMDA/8TExP/Z2dn/9PT0///////////////////////////////////////+/v7//v7+//b29v/g&#10;4OD/xsXG/729vf++vr7/vr6+/7W1tf++vr7/urq6/7Gxsf+4uLj/u7u7/6ioqP+mpqb/pKSk/7Cw&#10;sP+srKz/rKys/5+fn/+kpKT/q6ur/6Ojo/+kpKT/oqKi/56env+jo6P/np6e/5ycnP+rq6v/qKio&#10;/6Ojo/+kpKT/rKys/6CgoP+dnZ3/np6e/6Kiov+hoaH/np6e/56env+ioqL/nZ2d/5qamv+rq6v/&#10;o6Oj/6enp/+ioqL/pKSk/6qqqv+vr6//oaGh/6ampv+lpaX/oqKi/6ioqP+ioqL/pqam/6SkpP+o&#10;qKj/q6ur/6ampv+fn5//paWl/7Kysv+wsLD/qKio/7CwsP+2trb/q6ur/6+vr/+5ubn/tbS0/66u&#10;rv+5ubn/tre2/7e5uP+0t7b/q7m3/7W9vv+yoJr/vJ2Q/7a3tf+qub3/r7W1/7a6uv+2tbT/vry7&#10;/769vv+2uLf/tre2/7y8vP/AwL//v768/7e3t/+7u7v/wMDA/7y8vP+7u7v/vb29/7i4uP/AwMD/&#10;wMDA/8TExP/Hx8f/v7+//729vf+5ubn/xcXF/8DAwP/Dw8P/xMTE/8HBwf+8vLz/wcHB/8PDw/+8&#10;vLz/wMDA/8HBwf/Hx8f/x8fH/8LCwv/AwMD/ycnJ/8fHx//ExMT/wcHB/8fHx//Jycn/ycnJ/8XF&#10;xf/MzMz/ysrK/8nIyf/Nzc3/z8/P/6SkpP81NTX//Pz8////////////////////////////////&#10;///////////////////////8/Pz/ZG5R/0ZRN/9PXT7/Ul84/1VhOP9aZTr/WWUz/8fQxv//////&#10;//////f29P/x8e3/8vLu//Ly7v/z8u7/8vLt//n7+////////////8LCqv9VWS3/V10w/1VZL/9V&#10;WjT/SU8t/0NLLv89Ryv/OEQw/zpIMv8+TDL/Qk81/0FQNv9ATTX/Q042/1FaOP9ZZDj/W2U6/11l&#10;PP9cZzv/X2o8/15nPP9cZzv/W2g6/1xoPv9caDv/XGg8/11pOv9cajr/Wmg8/1tpPP9caT3/W2o7&#10;/1xrPf9cakP/XWw//11rPf9cbT7/XGw//1xuQf9aaz7/W2xC/1tsQ/9dbUD/Wmo7/1psOv9bbTv/&#10;Wmw+/1xtQv9Yazv/V2o6/1hsO/9PZzn/TGI7/0dfPv9AW0D/QltC/09mQf9VbT7/VmpB/1NqPv9X&#10;b0H/Vm5F/1tyR/9gdkb/ZntE/2B2PP9TaT7/Sl8+/0RcQP9OZUf/VnBH/1ZvSP9VbUb/VW5H/1Nu&#10;Rv9QbUL/UGxC/1JuRP9TakT/U29F/1NvRv9QbUj/UGtF/09qRv9NbEn/TmlI/0xnRf9NZ0X/T2lF&#10;/09rR/9PaUL/T2hC/1NsRP9VbUL/VW4//1VwO/9QZjf/P1Y5/zBGO/80SUP/QVxJ/0hpTP9FZkT/&#10;SGdD/0dlQP9GZ0b/R2hH/0ZmQf9FZkT/RWZJ/0NiQv9EZEP/QmRB/z5hQf85XEL/OFtF/zFWSf8w&#10;UE7/OV5P/0VvUv9AZk3/P2FH/z9lQv9BZUb/PmBF/ztdRP88XUL/PV1G/z1fQv89XkL/Olk//zxc&#10;Rv87W0T/OlxF/zlZRf89XEn/PFpF/z9aR/9CXUv/SmZN/05tTv9TdEr/UnVF/0luQf9AX0L/M04+&#10;/y5JQP8sRUD/KkhA/zJXQv83Yz3/Mlg4/zBSO/8sTTf/Jj8z/yM5Nv8nPzv/K0o//yxPPv8sTDv/&#10;KUo7/ytMPf8sTD//K0s9/ydHOf8rSjv/Kkg8/ylIO/8pRjr/Lkk+/y5NOv8sTTb/K0cx/ylCMf8m&#10;Pi//ITcw/yA2Mv8hOzP/ITwy/x44Lv/S2NX/////////////////////////////////////////&#10;////////////////////////////////////////////////////////////////////////////&#10;/////////////////////////////////////////////////////////////////0tLS/+RkZH/&#10;29vb/9PT0//S0tL/09PT/9HR0f/Pz8//tra2/2lpaf9bW1v/bm5u/35+fv+BgYH/enp6/29vb/9m&#10;Zmb/eXl5/7q6uv/Nzc3/y8vL/8zMzP/Pz8//0NDQ/9LS0v/R0dH/09PT/9PT0//U1NT/09PT/9TU&#10;1P/U1NT/1NTU/9TU1P/V1dX/1NTU/9TU1P/U1NT/1NTU/9TU1P/U1NT/1dXV/9bW1v/W1tb/1tbW&#10;/9bW1v/V1dX/1NTU/9XV1f/V1dX/1tbW/9bW1v/V1dX/1tbW/9bW1v/W1tb/19fX/9bW1v/W1tb/&#10;1dXV/9bW1v/V1dX/1dXV/9bW1v/W1tb/1tbW/9jY2P/X19f/19fX/9fX1//Y2Nj/2NjY/zg4OP+9&#10;vb3/////////////////////////////////////////////////////////////////////////&#10;////////////////////////////////////////////////////////////////////////////&#10;////////////////////////////////////////////////////////////////////////////&#10;//////////////////////////95eXn/W1tb/8vLy//Ix8j/zc3N/8vLy//Ly8v/zMzM/83Nzf/H&#10;x8f/x8fH/8jIyP/ExMT/zMzM/8nJyf/Hx8f/ysrK/8bGxv+7vLv/vr6+/8XFxf/Dw8P/vb29/7y8&#10;vP/Dw8P/xsbG/7+/v/+/v7//vr6+/8bGxv/BwcH/urq6/8LCwv/Dw8P/vLy8/7q6uv/Dw8P/vb29&#10;/7i4uP+zs7P/tbW1/62trf+0tLT/vr++/7i/vP+1tbz/tb/C/7i4sv+1l4//rail/7G8wv+wvLn/&#10;rLKs/6ywsP+7vL3/tLS0/7S0tP+3t7f/ubm5/7i4uP+3t7f/tLS0/7W1tf+4uLj/vb29/7S0tP+u&#10;rq7/ra2t/76+vv+2trb/u7u7/729vf+1tbX/xMPE/7y8vP/CwsL/xMTE/8/Pz//w8PD/////////&#10;////////////////////////////////////////+Pj4/+Tk5P/Nzc3/vr6+/7y8vP+/v7//s7Oz&#10;/7a2tv+2trb/rq6u/7Ozs/+0tLT/sLCw/6mpqf+ioqL/p6en/6enp/+srKz/p6en/6enp/+cnJz/&#10;oqKi/6qqqv+ioqL/nJyc/6CgoP+jo6P/m5ub/5+fn/+np6f/pqam/5+fn/+enp7/oKCg/6CgoP+h&#10;oaH/p6en/6Ojo/+ampr/np6e/6Ghof+jo6P/pqam/6Ojo/+VlZX/o6Oj/6mpqf+cnJz/paWl/6en&#10;p/+UlJT/paWl/6ioqP+jo6P/oKCg/5+fn/+kpKT/pqam/6mpqf+ioqL/qqqq/6Kiov+kpKT/q6ur&#10;/6enp/+pqan/r6+v/7Kysv+xsbH/srKy/6+ur/+pqan/rq6u/7Kysv+2uLf/tLa1/6+ysf+stbD/&#10;r7a5/7DBw/+up6X/r5GL/7Cuqv+ktLb/sby4/7O1tv+5urz/s7S0/66urv+2trb/vLy8/7+/vv+7&#10;u7r/urq6/7m5uf+8vLz/u7u7/76+vv++vr7/vb29/7+/v/+7u7v/y8vL/8TExP/AwMD/vr2+/8DA&#10;wP/CwsL/v7+//8PDw//AwMD/vLy8/7u7u/++vr7/xMTE/8TExP/Hxsf/xsXG/8fHx//Jycn/xcTF&#10;/7+/v//Av8D/w8PD/8jIyP/Gxsb/xsbG/8TExP/ExMT/vb29/8XFxf/Hxsf/x8fH/8zMzP/Ozs7/&#10;pqam/zU1Nf/8/Pz///////////////////////////////////////////////////////z8/P9j&#10;a1P/SFU2/1NhPf9WYjv/WGQ5/1pnNv9wf1b/9/v7///////+/vz/lJNu/2RjOP9raDv/bGo7/21q&#10;Ov9nZTD/p6uW////////////8vDn/2ZoPv9aXi7/Wl0t/1hZMf9VWS7/UFQt/0dOLP9BSi7/Q08w&#10;/0VUNf9DUTf/QVA2/0dVOP9LWzr/Ul85/1hiOP9cZj7/XWU8/1xoOv9eajn/Xmk7/19pOf9caDr/&#10;XWk//2BuP/9eazv/Xmk9/2BrP/9faz3/YG0+/11sPv9cazz/XWs8/11rQv9dbT//Xms9/19uQf9d&#10;bT//XW1B/11uQ/9cbUL/W2s9/11vQP9dbUH/W249/15wQP9db0H/W3FA/1hvOv9XbT3/VWo8/1Jm&#10;OP9NXjn/QlU3/zlLOf86Sz//RlpB/1RrQ/9Wajz/VGo//1FoPf9OZD7/S2JB/0liQf9UaUT/YHRC&#10;/2B2Qv9SaT7/S2NC/0lgQ/9Sa0b/Vm9I/1ZvR/9Wb0j/VG5G/1VwRv9Vb0b/VG9F/1FvRf9UcEb/&#10;VG9I/1FuSP9SbUb/UW1F/1BtR/9PbUb/TWtE/01qR/9OaUf/UG1H/05qQ/9PakT/UmtE/1JtQ/9V&#10;b0P/WHNB/1VsOf9LYjz/OlE9/zJHP/85UEb/Q2JK/0drR/9IaEf/SmhI/0hpSv9HaEj/R2dH/0dm&#10;Rf9FZ0b/RWhF/0VmRf9EZEf/P2ND/z1fQ/81WEb/MVFG/zxiUf9Gc1L/QmtN/z5iTv9DaU3/Q2hJ&#10;/0FiR/8/YUb/PmBF/z1hQf8+YEb/PF9E/zxeQ/89XkT/PF1G/zxcRf87XEb/OVtE/ztaR/88W0X/&#10;PV1H/z5cS/9CXkv/R2NQ/01qTf9Qb0n/TXFG/0FiRf84VkX/OVtJ/zNURf8uSj//L0g8/zNQOP8v&#10;Tzf/Kkc2/ypHN/8sTDf/KEk2/yU+Nv8lQDv/K0lA/y1OQP8rTD3/K00+/yxNO/8qSjv/K0s+/ypK&#10;Pf8qSTz/KUg8/ytIOv8tSDz/LUo5/y5OOP8sSDH/KkQx/yhBMf8iOTD/IDcy/yA7NP8iPjT/Hzox&#10;/9PY1v//////////////////////////////////////////////////////////////////////&#10;////////////////////////////////////////////////////////////////////////////&#10;////////////////////////////////////S0tL/5GRkf/b29v/09PT/9PT0//R0dH/0dHR/8/P&#10;z//FxcX/iYmJ/2pqav+CgoL/lZWV/5aWlv+Li4v/e3t7/3Nzc/+UlJT/yMjI/83Nzf/Ly8v/y8vL&#10;/87Ozv/R0dH/0dHR/9HR0f/S0tL/09PT/9PT0//T09P/1NTU/9PT0//T09P/1NTU/9TU1P/U1NT/&#10;1NTU/9TU1P/U1NT/1NTU/9XV1f/U1NT/1NTU/9XV1f/V1dX/1dXV/9TU1P/U1NT/1NTU/9XV1f/V&#10;1dX/1dXV/9XV1f/V1dX/1tbW/9bW1v/W1tb/1tbW/9bW1v/W1tb/1dXV/9bW1v/V1dX/1tbW/9fX&#10;1//X19f/19fX/9fX1//W1tb/1tbW/9jY2P/Y2Nj/Nzc3/729vf//////////////////////////&#10;////////////////////////////////////////////////////////////////////////////&#10;////////////////////////////////////////////////////////////////////////////&#10;/////////////////////////////////////////////////////////////////////////3l5&#10;ef9fX1//09PT/8bGxv/Hx8f/w8PD/8PDw//Jycn/y8vL/8XFxf/Hx8f/ycnJ/8LCwv/Hx8f/wcHB&#10;/7+/v//Jysn/yMjI/8LCwv/CwsL/wsLC/8LCwv+/v7//w8PD/8HBwf+8vLz/wcHB/8DAwP/DwsP/&#10;wsLC/729vf++vr7/wMDA/7y8vP+5ubn/tbW1/8LCwv+/v7//tre2/7e3t/+6urr/tLS1/7Gysv+8&#10;urz/ub/C/6i7tv+vraj/wZyU/7Wzsf+qurn/sLq2/7e6v/+3trn/r7Ox/72+vv+7u7v/tbW1/7S0&#10;tP+3t7f/uLi4/7Ozs/+ysrL/rq6u/66urv+1tbX/tra2/7W1tf+0tLT/uLi4/7e3t/+9vb3/wcHB&#10;/7m5uf/Dw8P/xcXF/8PDw//BwcH/w8PD/+Pj4//8/Pz/////////////////////////////////&#10;///////////8/Pz/8PDw/9PT0//CwsL/u7u7/76+vv+5ubn/r6+v/7Gxsf+urq7/qamp/7CwsP+w&#10;sLD/pqam/5+fn/+tra3/paWl/6Ojo/+mpqb/paWl/5KSkv+YmJj/qKio/6qqqv+enp7/oKCg/6Wl&#10;pf+cnJz/nJyc/6Ojo/+hoaH/oaGh/5eXl/+SkpL/lpaW/6Ghof+np6f/np6e/5ubm/+enp7/oKCg&#10;/6Wlpf+qqqr/o6Oj/6CgoP+ioqL/paWl/6Kiov+goKD/oaGh/5+fn/+jo6P/pKSk/6SkpP+hoaH/&#10;pqam/6CgoP+oqKj/sLCw/5+fn/+rq6v/p6en/6enp/+wsLD/q6ur/6ysrP+srKz/qamp/6mpqf+t&#10;ra3/pKSk/6ampv+0tLT/sbGx/62trf+pqqn/tLS0/7Gztf+vsLP/rrW0/6GysP+srqr/t5qR/6ae&#10;nP+qur7/rLu4/7W8vP+ys7P/s7Ky/7Ozs/+9vb3/tra2/7u8u//AwMD/ubm5/7y8vP+8vLz/urq6&#10;/7+/v/+/v7//wMDA/7u7u//ExMT/vb29/76+vv/Dw8P/w8PD/7W1tf+7u7v/wMDA/8DAwP+7u7v/&#10;xcXF/7+/v/+/v7//wsLC/8XExf/FxcX/xcXF/8HBwf/BwcH/xMTE/8PDw//CwsL/zc3N/83Nzf/H&#10;x8f/x8fH/8XFxf/Gxsb/wcHB/8fGx//Ly8v/ycnJ/8fHx/+hoaH/NTU1//z8/P//////////////&#10;/////////////////////////////////////////Pz7/2JrUf9LVzf/VmQ8/1xnPf9bZzv/WGYw&#10;/6CwmP///////////+rp3v9mZTj/X14w/2FfMP9iYTD/ZGMw/2RgLf95fln/9fj3////////////&#10;oaB9/1lfLv9eZzH/XmAx/1xeMv9YWC3/U1Ux/09VNP9LVTL/TFoz/01bNv9JVTb/RVA4/0hWPP9R&#10;YTr/WmY8/11oOf9caTn/XWk2/2BnO/9eaD3/XWo8/15sO/9haz7/Xmo7/15rOv9fbD//X2s+/2Bs&#10;Pv9fbT3/XW0+/2BuP/9gcEH/X20//15uPv9dbD7/X2xB/2BvRP9ebj7/XnBC/19xQ/9ebUD/XnBA&#10;/15vRf9fcET/X28//1xvP/9cb0H/XG4+/1puP/9XbDz/VWk6/09fOv9DVDj/PEg5/z1NPP9EVED/&#10;UmZA/1NrO/9RaD3/TGE9/0laPf9EVz7/Q1I8/0paQv9ZaUX/aX9F/2F6Rf9TbkX/SmNB/0xmRP9W&#10;cUj/V3JG/1ZzSP9Xc0f/VnNI/1ZxSv9Ub0f/V3FG/1RtQ/9VcUj/U3BI/1NtSv9SbUf/U25I/09t&#10;SP9ObEb/T21E/09qQv9RbUj/UW1H/09sSf9SbUf/VG9E/1VxQv9Wb0D/WHFA/1NrO/9CXDz/Nk9B&#10;/zVMQ/8+WET/SGpJ/0psR/9Ka0n/R2lH/0hoR/9Jakz/R2lJ/0hqSP9IaUj/SGhF/0ZpRf9EZ0f/&#10;PmBH/zhYSP9CZkj/SXJK/z9gQv82UkT/PF5L/0BlR/9CY0f/PmJD/0FkRv9CY0f/QGNG/z9jSP8+&#10;YkX/PmFJ/z5eR/88Xkb/PF1F/zxeSP88XUX/O1xG/zpaR/87W0j/QF5M/0BfUP9BYVH/RWRQ/0ls&#10;UP9McU//SWtN/0ZqU/9EblX/PWlM/ztjR/83W0P/NVA7/ztUPP82WDn/K0g3/yhGOf8wUDz/LE05&#10;/yZANv8lPzr/Kkk+/y9QQP8vTTz/Lk0//y1MP/8sS0D/K0tA/ypKO/8rSTv/LEo+/yxIPf8wTED/&#10;MFA6/y5NNv8sRTL/KEMx/yM7L/8gNzL/IDo0/yI+NP8ePDD/09jV////////////////////////&#10;////////////////////////////////////////////////////////////////////////////&#10;////////////////////////////////////////////////////////////////////////////&#10;//////9LS0v/kJCQ/9ra2v/T09P/09PT/9HR0f/S0tL/z8/P/8nJyf+rq6v/k5OT/6enp/+zs7P/&#10;s7Oz/6ioqP+ampr/lJSU/7Ozs//MzMz/zMzM/8vLy//Ly8v/zc3N/9HR0f/Q0ND/0tLS/9TU1P/T&#10;09P/1dXV/9LS0v/V1dX/09PT/9PT0//U1NT/1dXV/9TU1P/U1NT/1NTU/9TU1P/T09P/1NTU/9XV&#10;1f/U1NT/09PT/9PT0//W1tb/1dXV/9TU1P/U1NT/1NTU/9XV1f/W1tb/1dXV/9XV1f/V1dX/1dXV&#10;/9bW1v/X19f/1tbW/9bW1v/V1dX/1dXV/9bW1v/X19f/1tbW/9fX1//X19f/19fX/9bW1v/W1tb/&#10;2NjY/9jY2P84ODj/vb29////////////////////////////////////////////////////////&#10;////////////////////////////////////////////////////////////////////////////&#10;////////////////////////////////////////////////////////////////////////////&#10;////////////////////////////////////////////eXl5/2JiYv/U1NT/zMzM/83Nzf/Dw8P/&#10;wcHB/8vLy//FxcX/vr6+/8LCwv/Hx8f/xMTE/8PDw//FxMX/wMDA/8nJyf/IyMj/w8PD/8vLy//H&#10;x8f/wMDA/8DAwP/Dw8P/xcXF/729vf/BwcH/vb29/8HBwf/ExMT/vLy8/7u7u//Hx8f/wcHB/76+&#10;vv+5ubn/vb29/8HBwf+5urr/uLi4/729vf+6u73/sLO0/7K7uv+1wcT/taug/7iZjv+1tLT/rLq7&#10;/7G3uP+ytrL/tLi1/7a1uf+5trb/vL27/7i4uP+ysrL/rq6u/7S0tP+5ubn/uLi4/7a2tv+vr6//&#10;s7Oz/7e3t/+3t7f/uLi4/7q6uv+ysrL/tra2/7S0tP+4uLj/ubm5/8HBwf/BwcH/wMDA/8TExP+9&#10;vb3/z8/P//Pz8//////////////////////////////////////////////////6+vr/2NjY/8XF&#10;xf+8u7z/urq6/7W1tf+zs7P/r6+v/7Kysv+wsLD/qKio/7Kysv+oqKj/qqqq/66urv+lpaX/mZmZ&#10;/5iYmP+mpqb/pqam/6enp/+ZmZn/q6ur/6Ghof+bm5v/nZ2d/5eXl/+ampr/oaGh/6CgoP+fn5//&#10;p6en/5qamv+Xl5f/oqKi/6mpqf+cnJz/mZmZ/5eXl/+dnZ3/oqKi/5eXl/+goKD/p6en/6Wlpf+d&#10;nZ3/p6en/6urq/+fn5//qqqq/6mpqf+dnZ3/oqKi/6ioqP+tra3/pqam/6Kiov+mpqb/qamp/7Cw&#10;sP+xsbH/rKys/6ioqP+mpqb/sbGx/6+vr/+oqKj/paWl/6mpqf+qqqr/p6en/6+vr/+0tLT/ra2t&#10;/7Gxsf+0tLT/srCx/6uwq/+us7T/rbO2/6m7uv+vv7j/upiP/7yjof+osrP/r7m6/7m8vv+5vLz/&#10;t7e3/7SztP+zs7P/vb6+/7+/v/+9vb3/u7u7/8DAwP+/v7//vr6+/7a2tv+0tLT/u7u7/8HBwf+8&#10;vLz/ubm5/7y8vP+5ubn/vr6+/76+vv/CwsL/u7u7/8HBwf/Kysr/wcHB/8TExP+/v7//vr6+/7+/&#10;v/++vr7/wMDA/729vf/Dw8P/zs7O/8bGxv/Hx8f/xsbG/8zMzP/Ozs7/0dHR/8nJyf/ExMT/wcHB&#10;/8fHx//MzMz/ysrK/56env81NTX//Pz8////////////////////////////////////////////&#10;///////////8/Pz/Y29S/0pYNP9UYjr/V2Q8/1llOf9hckH/3efi////////////v7uh/1lbMf9e&#10;YDT/YWA1/2NhNP9lZDX/aWc4/2NjM//Q2ND////////////e28r/Ymc6/2NrNv9majb/ZmU0/2Vk&#10;L/9iYTT/Wls1/1VZNP9VXjr/VGQ4/1loOv9WZTr/U2I9/1VjPv9eaT3/YGs9/19pOP9gajv/Y2s+&#10;/15rOf9ebTv/Xmo9/2BtPf9gbTz/Ym49/2FvP/9hb0D/YG4+/15uPP9icED/YG1A/19vQ/9hcUH/&#10;YW9B/19vQP9hckH/X3A+/2BvP/9fckP/XnJD/15vQP9dbz3/YHFC/11wQf9eckL/XHFC/19yQf9f&#10;cTz/W3BA/1huQP9Xaj7/UmY8/0ZaP/9AUUP/RVpB/0hcQv9RZUH/VGw+/1BnPf9KYD//Rlk+/0FS&#10;Qv9AT0b/SVxH/1RnSf9jdkT/boVI/2B9RP9WcEn/T2hF/1ZwS/9Yc0r/WXJI/1dySP9VcUb/V3BK&#10;/1dxTP9VcEf/U3BH/1VxSv9YdEj/VnNJ/1RwSP9Sb0X/Um9J/1RvTf9Sbkn/UG5J/05tSP9Sb0r/&#10;UG9J/1JxSP9Wckr/VnJK/1ZyRP9XckL/Vm48/05nP/8+Vz7/N09D/zlRRv9FY0j/SWtH/0trSf9M&#10;bUv/SWpJ/0lrSf9Ja03/SGlI/0hoSP9Iakv/Sm5N/01zUf9NcE7/UXdU/1SBUf9JcEb/QWJF/z5b&#10;Q/85V0H/OVhF/0FjSP9AZUT/QGNK/0BjRv9BY0j/QWJG/0BiR/8/Y0j/PWFI/0BjSP8/YUb/PWBK&#10;/z9hSP87Xkb/PF9I/z1fTP9AXkz/QGBQ/0FkT/9IbFf/RGtT/0lvVv9Rdlz/WIhl/0yGXf9DeFP/&#10;QnFO/0FuTf88ZEf/PmBD/0JoQP87Xzr/MU45/yhDN/8tTED/MlRB/ypJOf8nQDr/LEg9/y5NPf8s&#10;TDz/Lk5A/yxMPv8sTT7/K008/ytJOv8rSj3/K0g7/y5JPP8wUD3/LU42/y1IM/8qRC7/JT4x/yA3&#10;NP8iOzb/I0A1/x88MP/T2db/////////////////////////////////////////////////////&#10;////////////////////////////////////////////////////////////////////////////&#10;/////////////////////////////////////////////////////0tLS/+QkJD/29vb/9PT0//T&#10;09P/0tLS/9LS0v/Q0ND/y8vL/7u7u/+zs7P/vb29/8HBwf/BwcH/vr6+/7e3t/+zs7P/wsLC/8zM&#10;zP/Nzc3/zMzM/8vLy//Nzc3/0NDQ/9DQ0P/R0dH/09PT/9LS0v/T09P/09PT/9PT0//S0tL/1NTU&#10;/9PT0//V1dX/1dXV/9TU1P/U1NT/1NTU/9PT0//T09P/09PT/9PT0//U1NT/09PT/9PT0//T09P/&#10;09PT/9XV1f/U1NT/1NTU/9bW1v/V1dX/1dXV/9XV1f/W1tb/1dXV/9XV1f/V1dX/1dXV/9XV1f/V&#10;1dX/1tbW/9TU1P/U1NT/1dXV/9XV1f/W1tb/1tbW/9fX1//Y2Nj/2tra/zg4OP+9vb3/////////&#10;////////////////////////////////////////////////////////////////////////////&#10;////////////////////////////////////////////////////////////////////////////&#10;////////////////////////////////////////////////////////////////////////////&#10;//////////////95eXn/Y2Nj/9DQ0P/Jycn/z8/P/8zMzP/Jycn/yMjI/8XFxf/ExMT/wsLC/8PD&#10;w//FxcX/xsbG/8nJyf+/v7//xsXG/8TExP/Dw8P/xcXF/8LCwv/BwcH/v7+//729vf/BwcH/vLy8&#10;/8PDw/+7u7v/uLi4/7y8vP+9vb3/wsLC/8bGxv+1tbX/vr29/7y7u/+6urr/u7u7/8LCwv++vr7/&#10;urq6/7K1tv+ut7f/rr29/8Csqv+3nZP/q7m2/6uzuf+3vLj/ub26/7i5uP+2ubT/tLW0/7WyuP+1&#10;tLb/tLS0/6+vr/+2trb/ubm5/7m5uf+3t7f/vLy8/7e3t/+zs7P/sbGx/7a2tv+0tLT/s7Oz/66u&#10;rv+4uLj/v7+//7m5uf+4uLj/t7e3/7m5uf+9vb3/vb29/7y8vP/Ozs7/7+/v////////////////&#10;//////////////////////////////////v7+//b29v/xMTE/7u8u/+5ubn/t7e3/7a2tv+pqan/&#10;sLCw/6+vr/+oqKj/r6+v/6qqqv+qqqr/np6e/6enp/+jo6P/nZ2d/6ioqP+vr6//oaGh/5mZmf+p&#10;qan/mZmZ/5+fn/+enp7/m5ub/6CgoP+fn5//np6e/5aWlv+hoaH/mJiY/6Kiov+mpqb/paWl/6Ki&#10;ov+kpKT/oqKi/56env+enp7/nZ2d/5+fn/+bm5v/oaGh/5+fn/+goKD/oqKi/5ubm/+kpKT/p6en&#10;/52dnf+rq6v/pqam/6SkpP+pqan/paWl/6ioqP+wsLD/rKys/6mpqf+np6f/o6Oj/6Wlpf+mpqb/&#10;pKSk/6ioqP+0tLT/rq6u/6ysrP+rq6v/qamp/7a2tv+ysrL/r6+v/7Gxsf+1s7T/r7Ky/7W3uP+y&#10;tbT/sLS2/6y4u/+qtbP/sqOY/6ydmP+yubj/r7y9/7C1tv+4urr/srKy/7i4uP+5urr/vLy8/7+/&#10;v/+7u7v/tbW1/7W1tf+9vb3/vLy8/7S0tP+5ubn/xcXF/729vf+5ubn/vb29/7e3t/+/v7//wsLC&#10;/8DAwP+9vb3/vr6+/8DAwP+/v7//xcXF/8LCwv++vr7/w8PD/8HBwf/ExMT/yMjI/8PDw/+8vLz/&#10;wsLC/7+/v/+8vLz/wcHB/8bGxv/Dw8P/yMjI/8zMzP/Dw8P/x8fH/8vLy//Ozs7/n5+f/zQ0NP/8&#10;/Pz///////////////////////////////////////////////////////z8/P9lcVT/T1s2/1dk&#10;O/9ZZzv/WGY5/2Z1Sv+4v6n/ubup/7q6qf9+f1v/WVoz/15gOP9jYzf/ZmU3/2dmN/9nZjn/ZmQy&#10;/4uMav/Ew63/wsKq/729oP9tckL/Ymg6/21xOf9wcTf/cnE2/3BwNv9pajT/Ymc0/1phN/9WYDr/&#10;WWc9/15tPf9fcD7/YnNA/19wPf9fajv/YWk5/19rO/9fazv/Ym48/2JvPP9ibT//YG05/2FsO/9i&#10;bkD/ZHA//2JvQ/9icED/Y3E8/2JvPf9ib0H/Y3FB/2FvPv9hcEL/YXFC/2BwPv9hckH/YHNA/2Fy&#10;Q/9hckH/YnNB/2JzRP9hdEb/X3NA/15xQf9fdET/X3JA/15wQf9ccEH/W25A/1hrPv9PaTz/Rlo+&#10;/0VaQ/9Lakn/T2tH/09oQf9TbUH/UWhB/0liQP9EWkL/QVJH/0FWTP9JYUz/U2hM/2BzT/9whkz/&#10;bodI/2B+R/9aeEn/WnVJ/1p1S/9YdEv/WHNJ/1hyR/9Zc0v/VnJH/1l0Tv9WdEj/VnRL/1ZzSP9V&#10;ckj/V3VL/1VzSv9Uckz/U3JL/1JwSf9UcEr/UnBL/1JvSf9ScEz/U3FK/1VxSf9VcEn/V3NH/1l1&#10;Qf9ZckH/V24//0dkQf89V0D/OFFD/z9bSv9Ja0//S21J/0tsS/9LbEv/S2xM/0lrSf9Ja0v/SmtJ&#10;/0ptTf9JbE7/Sm9P/05xTv9Td07/UHRK/0xwSP9McEn/SGtG/0BfRf86WEb/PmBI/0JnSf9DZUn/&#10;QmdG/0JmR/9AY0j/QWRH/0BiSf8/Y0r/PmJG/z5gSf8/YUT/PWBI/zxgTP88X0b/Pl9K/zxfR/8/&#10;Xkr/P2FM/0FnUv9Fb1r/R2tW/1ByXv9XiGf/WpVm/1eQWv9QglP/SHhU/0Z5U/9GdUr/SnRH/0l3&#10;Q/88Zjz/L1I0/ydCN/8rTED/MlpD/zNYRP8sSzz/Lk0+/y5QPv8sTj//LVA//yxPQP8tT0D/LU0+&#10;/y9NQ/8tTD7/L04//zBRPf8xVTv/LU00/yxHM/8nQTP/ITgz/yI7Nv8jQTb/ID8z/9PZ1///////&#10;////////////////////////////////////////////////////////////////////////////&#10;////////////////////////////////////////////////////////////////////////////&#10;////////////////////////S0tL/4+Pj//b29v/1dXV/9LS0v/Ozs7/0NDQ/9DQ0P/Ly8v/v7+/&#10;/7m5uf/BwcH/xMTE/8TExP/BwcH/vb29/7u7u//Gxsb/zc3N/87Ozv/Pz8//z8/P/8/Pz//R0dH/&#10;0dHR/9DQ0P/T09P/0tLS/9HR0f/T09P/0tLS/9LS0v/T09P/0tLS/9PT0//V1dX/1NTU/9PT0//T&#10;09P/09PT/9TU1P/S0tL/09PT/9PT0//U1NT/09PT/9LS0v/T09P/1NTU/9PT0//T09P/1NTU/9TU&#10;1P/U1NT/1NTU/9TU1P/V1dX/1dXV/9XV1f/V1dX/1dXV/9bW1v/U1NT/09PT/9TU1P/W1tb/1dXV&#10;/9bW1v/W1tb/19fX/9nZ2f/Z2dn/Nzc3/729vf//////////////////////////////////////&#10;////////////////////////////////////////////////////////////////////////////&#10;////////////////////////////////////////////////////////////////////////////&#10;/////////////////////////////////////////////////////////////3l5ef9iYmL/zczN&#10;/8XFxf/Hx8f/y8vL/8rKyv/Kysr/ycnJ/8fHx//BwcH/xMTE/8nIyf/Iycj/x8bH/8DAwP/AwMD/&#10;xMTE/8XFxf/Dw8P/u7u7/7+/v//BwcH/wsHC/8HBwf+7u7v/wcHB/76+vv+7u7v/urq6/7+/v//C&#10;wsL/v7+//7WztP+8u7v/urq6/7m5uf+6vLv/wMDC/7q8u/+3urn/s7u8/6y8vf+3q6v/tpuS/7TB&#10;wf+su7z/r7i4/7y+vf+6ubv/uLe4/7S0tf+2t7T/sbKx/7Gysv+0tLT/s7Oz/7a2tv+zs7P/tLS0&#10;/7W1tf+3t7f/s7Oz/7CwsP+wsLD/sbGx/6urq/+xsbH/rq6u/7a2tv+8vLz/tra2/7m5uf+7u7v/&#10;v7+//729vf+4uLj/wMDA/8bGxv/l5eX/////////////////////////////////////////////&#10;////+/v7/+Hh4f/IyMj/vLy8/7e3t/+4uLj/s7Oz/6+vr/+5ubn/tLS0/7CwsP+kpKT/qKio/6en&#10;p/+lpaX/qqqq/6Ojo/+cnJz/oKCg/6Kiov+Wlpb/nJyc/6enp/+ZmZn/oaGh/52dnf+bm5v/oaGh&#10;/56env+cnJz/oaGh/5WVlf+YmJj/nJyc/5ubm/+YmJj/mpqa/6ampv+lpaX/nZ2d/5mZmf+hoaH/&#10;o6Oj/6Wlpf+enp7/oKCg/5mZmf+ZmZn/oaGh/56env+goKD/nJyc/6SkpP+goKD/np6e/6ampv+n&#10;p6f/qqqq/6ysrP+hoaH/oqKi/6Ghof+ioqL/p6en/6ampv+mpqb/pKSk/6+vr/+tra3/rKys/6ys&#10;rP+qqqr/rq6u/7Kysv+rq6v/p6en/7S0tf+xrbH/rK2q/6+yrv+wsLL/sbO3/6Kvsf+yvL3/taOa&#10;/66Xi/+lsa7/pbCw/7i+vv+2tbb/urm5/7a0tv+3t7f/vr+//76/v/+3t7f/t7e3/729vf/Gxsb/&#10;vr6+/7u7u/++vr7/wMDA/7y8vP+/v7//vb29/7m5uf++vr7/vb29/7y8vP+7u7v/u7u7/729vf++&#10;vr7/vr6+/8DAwP/ExMT/wsLC/8PDw//IyMj/w8PD/7u7u//ExMT/wsLC/7y8vP+9vb3/wsLC/7+/&#10;v//MzMz/0dHR/8nJyf/Gxsb/yMfI/83Nzf+goKD/NDQ0//z8/P//////////////////////////&#10;/////////////////////////////Pz8/2h2U/9SXjX/V2Q7/1lmOv9caTz/X2w2/1djKv9UWir/&#10;Vlos/1tfM/9gYzz/YmY6/2VlN/9lZDX/ZGI1/2dmNf9tajb/amU2/2djL/9pZC7/ZGIq/2ZqOP9l&#10;azz/b3U9/3Z4O/93djr/eHk1/3Z5Mf9vczP/ZW02/1lhNv9OWTf/UFg3/1llO/9WYzv/Tl06/1Vk&#10;PP9eajv/YWs+/2NvP/9kcEP/Y248/2VxP/9jcD3/Y3A+/2RwPf9kcD7/Y3JB/2RyP/9icUD/Ym9D&#10;/2JzQv9kdkL/YnE8/2RyQf9jc0P/Y3NC/2F2Qv9icz3/Y3JD/2F1Qf9ic0P/YXVE/2J1Rv9hdUH/&#10;Y3ZC/2BzQv9hc0D/YXZA/190QP9ccTv/V246/05kPP9IWkL/Sl5F/05sS/9PbUT/UWpC/1duQ/9T&#10;aUD/TGNB/0JZRP9BWEr/SWFO/09uT/9Rb07/W3RO/2l/T/9wh1H/dJRM/2iJSP9fekf/W3ZJ/1x3&#10;T/9bdU7/WXVL/1l0Sf9YdUr/WnVN/1d0Sf9Xc0z/VnNN/1d2Rv9XdUn/V3RN/1dzTf9Uckv/VnRJ&#10;/1V0S/9Uckv/VHFK/1RyTf9TcEr/U3JL/1ZzSf9Wc0j/WXNF/1p1Qv9ZckH/UG9A/0NeRP88VUT/&#10;PVRJ/0hlTP9Pbk3/TW9N/05vSf9NbU3/TG5M/0psS/9Mb0z/SWxK/0hrTP9Ia0z/SGtG/0dpR/9K&#10;a0j/Sm1H/0psQ/9EZD//QV5E/ztbR/89Xk3/Q2dQ/0NpSv9EaEv/RGdN/0JlSP9EZ0r/RmhN/0Fm&#10;TP9BZEr/QGFH/0FlSP89Y0j/PGBH/z5hR/8/Ykn/PWJJ/z1eTP8/YU3/PmFR/0BkUv9Ealb/THJZ&#10;/1J7XP9QeFr/TnZX/1J8Wv9ThFr/UIFX/056UP9IbUz/SnJJ/0ZvRP9BaT7/MFI0/yY/OP8pRj7/&#10;NFlH/zNbQv8zVUP/L09A/y1PQP8tTz7/LU0//y1NPf8uTj//MFBC/y5OQP8vTkD/MlI9/zJVOv8w&#10;UDj/LUY0/yhENf8hOzP/ITo1/yNBOf8hQTX/09nX////////////////////////////////////&#10;////////////////////////////////////////////////////////////////////////////&#10;//////////////////////////////////////////////////////////////////////9LS0v/&#10;kZGR/9zc3P/T09P/0NDQ/9HR0f/Q0ND/z8/P/8zMzP/Dw8P/vr6+/8XFxf/Hx8f/x8fH/8TExP/A&#10;wMD/vr6+/8fHx//Ozs7/0NDQ/8/Pz//Pz8//z8/P/9LS0v/Q0ND/0tLS/9HR0f/S0tL/0tLS/9PT&#10;0//T09P/0tLS/9PT0//U1NT/1NTU/9PT0//T09P/0tLS/9PT0//U1NT/09PT/9PT0//U1NT/09PT&#10;/9TU1P/T09P/09PT/9LS0v/T09P/09PT/9PT0//T09P/09PT/9XV1f/T09P/1NTU/9XV1f/U1NT/&#10;1NTU/9XV1f/U1NT/09PT/9TU1P/U1NT/1dXV/9XV1f/W1tb/1dXV/9XV1f/W1tb/19fX/9jY2P84&#10;ODj/vb29////////////////////////////////////////////////////////////////////&#10;////////////////////////////////////////////////////////////////////////////&#10;////////////////////////////////////////////////////////////////////////////&#10;////////////////////////////////enp6/1tbW//Jycn/xsbG/8bFxv/Ix8j/yMjI/8jIyP/G&#10;xsb/xcXF/8nJyf/Kysr/xMTE/7/Av//CwsL/w8PD/7+/v//Gxsb/ycnJ/8jIyP/Ly8v/vb29/7q6&#10;uv+7u7v/u7u7/8TExP/Gxsb/urq6/7+/v/+6urr/ubm5/76+vv+3t7f/xsXG/8LBwf+9vb3/vr6+&#10;/8LBwv+4v7v/ury+/7i/wP+zvsL/uK6s/7mbk/+surP/sLa8/7WzuP+5urj/trK1/7i3uP+3t7f/&#10;tra2/7Kysv+pqan/srKy/7W1tf+2trb/r6+v/6+vr/+urq7/sLCw/6ampv+mpqb/vr6+/62trf+x&#10;sbH/ra2t/6+vr/+vr6//r6+v/7e3t/+0tLT/srKy/7q6uv+9vb3/wMDA/8DAwP+5ubn/t7e3/8/P&#10;z////////v7+///////////////////////////////////////+/v7/7u7u/9HR0f+8vLz/tra2&#10;/7q6uv+3t7f/qqqq/7Gxsf+srKz/pKSk/6Wlpf+jo6P/lpaW/62trf+kpKT/mJiY/52dnf+mpqb/&#10;nJyc/42Njf+fn5//oaGh/52dnf+YmJj/jY2N/5SUlP+cnJz/mpqa/5OTk/+Xl5f/p6en/6Ojo/+T&#10;k5P/l5eX/5WVlf+Xl5f/mJiY/5qamv+ZmZn/mpqa/5OTk/+hoaH/oaGh/5OTk/+bm5v/np6e/5WV&#10;lf+ioqL/nZ2d/6SkpP+mpqb/oKCg/6CgoP+YmJj/nJyc/6Ghof+Wlpb/pKSk/5ubm/+hoaH/n5+f&#10;/5ubm/+goKD/rq6u/62trf+oqKj/pKSk/6Ojo/+srKz/rKys/62trf+0tLT/rKys/6mpqf+zs7P/&#10;sLCw/7Gxsf+8vLz/uLi4/7Ozs/+1tbX/sLS1/6Syrf+vurn/r6aj/7Scj/+wvLr/qLO0/7K4t/+0&#10;vLr/tbW2/7a1tv+1trb/wMHA/7i4uP+xsbH/urq6/8TDxP+9vb3/vb29/7m5uf++vr7/vr6+/76+&#10;vv+9vb3/ubm5/7i4uP+3t7f/uLi4/7+/v//FxcX/xcXF/8DAwP/Hx8f/vLy8/7m5uf/CwsL/wMDA&#10;/8HBwf+/v7//v7+//87Ozv/Jycn/yMjI/8nJyf/Kycr/x8bH/8HBwf++vr7/wMDA/8XFxf/FxcX/&#10;y8vL/6Kiov81NTX//Pz8///////////////////////////////////////////////////////8&#10;/Pz/aHNV/1RfO/9baED/XWg+/2BtQP9jcTj/Ym02/2BmN/9jZjb/X2U0/15kNv9iZTX/ZGU3/2Vm&#10;Nv9lZDb/Z2U0/2hmNf9nZjj/aWc1/21qNv9tazf/a2s5/2ltO/9wdD7/eno5/3l5OP90dTX/dnc0&#10;/3R1NP9nbzj/XGUy/1BaM/9HUzb/SlM5/1NhOf9QYDv/TFg6/1NfOv9eazv/Ym88/2NvPf9lcED/&#10;ZXI//2VwPP9lcUH/ZHI+/2VxPv9kc0L/ZXI//2Z0Q/9kckP/ZHRC/2Z0Q/9mckL/ZXNB/2Z2Q/9j&#10;dEH/ZHQ//2J0P/9gdUL/X3BB/1xtP/9aaz3/WWo5/1lrPP9Zaj//V2s+/1puP/9ZbT3/WW07/1Rq&#10;Pf9RaD7/TGQ9/0dbQv9OYkv/T29K/09uQ/9UakX/VmxD/1BpQf9JY0L/RVhH/0RbS/9MaFD/VHhT&#10;/1R1TP9adU7/XnlK/2F3SP9iekb/XnpJ/194S/9cd0r/W3ZK/1x4S/9bd0v/WXZM/1p3Sv9adEn/&#10;VnVK/1l1Sf9YdEv/V3dH/1l1Sv9YdEv/WHRM/1V0S/9XdE//VnVO/1VzS/9VdUv/VnNQ/1VzSv9U&#10;ckz/VnJM/1VzR/9Xckv/WHVE/1x0Rf9XckD/SmlE/0BcRv84VEb/QVtJ/01uSf9Nb0n/TW9M/0xt&#10;S/9NcE3/S25N/01uTP9Lb0v/SW1M/0xvS/9Jbkn/SmxJ/0ltR/9Kbkj/R2xF/0hpRP9DYkP/PFpG&#10;/zlYSf9AY0r/RGpM/0RpTf9EaEz/Q2hJ/0NmS/9CZ0n/QWZK/0BmR/9AZEn/QWZN/z5mSv8+YUj/&#10;PmVK/z1jSf8/Yk3/PWJI/z1jTf87Xkz/O19M/z9hUf8/YU7/P2FL/0BiT/89X0//Pl9L/0JgT/9B&#10;Yk3/Q2VO/0NlTv9GaEn/SGtM/0pySP9GckD/NFc2/yY+Nf8pQDz/MFFD/zJVQP8xUkH/L1NB/y9Q&#10;QP8wUEP/LlBB/y5PQf8uTz//L08+/y5NPf8yUkD/MlU+/y5POv8rRzX/KUU3/yQ+Nv8iOjj/I0I6&#10;/yFCNf/T2df/////////////////////////////////////////////////////////////////&#10;////////////////////////////////////////////////////////////////////////////&#10;/////////////////////////////////////////0tLS/+RkZH/29vb/9PT0//R0dH/0tLS/9DQ&#10;0P/Pz8//zc3N/8PDw//AwMD/xsbG/8jIyP/Gxsb/xsXG/8LCwv/BwcH/ycnJ/87Ozv/Pz8//0dHR&#10;/9DQ0P/R0dH/0NDQ/9LS0v/S0tL/0tLS/9PT0//S0tL/0tLS/9PT0//S0tL/09PT/9TU1P/T09P/&#10;09PT/9LS0v/T09P/09PT/9TU1P/V1dX/1NTU/9TU1P/T09P/0tLS/9PT0//R0dH/0tLS/9PT0//S&#10;0tL/0tLS/9PT0//S0tL/09PT/9PT0//T09P/1NTU/9TU1P/T09P/09PT/9PT0//S0tL/09PT/9TU&#10;1P/U1NT/1dXV/9XV1f/V1dX/19fX/9bW1v/W1tb/19fX/zc3N/+9vb3/////////////////////&#10;////////////////////////////////////////////////////////////////////////////&#10;////////////////////////////////////////////////////////////////////////////&#10;////////////////////////////////////////////////////////////////////////////&#10;//95eXn/Xl5e/9HR0f/ExMT/xsbG/8fGx//Ix8j/vr6+/8fHx//CwsL/xMTE/8DAwP/Ew8T/vLy8&#10;/7y8vP/ExMT/xsXG/8fHx//BwcH/uLi4/8XFxf/CwsL/wMDA/7q6uv/FxcX/wMDA/7y8vP+8vLz/&#10;w8PD/8HBwf/AwMD/wMDA/7y8vP/AwMD/wcHB/7i4uP+8vLz/t7e3/7W4uP+8w8L/tMDC/7q2rP+5&#10;nZD/l6ij/6KqsP+ztb3/rrGx/6+3sP+0tLP/t7W2/7e3t/+xsbH/tLS0/66urv+wsLD/rq6u/66u&#10;rv+ysrL/s7Oz/7CwsP+tra3/m5ub/6Wlpf+rq6v/ra2t/6+vr/+srKz/tbW1/7S0tP+srKz/p6en&#10;/7CwsP+srKz/rq6u/7W1tf+9vb3/vb29/7e3t//AwMD/zMzM//n5+f///////v7+////////////&#10;///////////////////////////09PT/4eHh/8TExP+8vLz/srKy/7S0tP+oqKj/sLCw/6urq/+g&#10;oKD/p6en/6enp/+kpKT/o6Oj/6Ghof+dnZ3/m5ub/6ioqP+goKD/oKCg/6Kiov+ampr/qamp/6am&#10;pv+Xl5f/mpqa/5mZmf+ZmZn/np6e/5qamv+cnJz/mZmZ/5aWlv+goKD/m5ub/5qamv+ampr/mpqa&#10;/5aWlv+Xl5f/kZGR/5aWlv+bm5v/mpqa/5qamv+YmJj/l5eX/52dnf+bm5v/mpqa/52dnf+enp7/&#10;oqKi/5ubm/+YmJj/oqKi/5qamv+oqKj/o6Oj/6ampv+Xl5f/o6Oj/62trf+lpaX/oaGh/6Kiov+f&#10;n5//qamp/6+vr/+hoaH/t7e3/66urv+mpqb/srKy/6mpqf+wsLD/tbW1/6+vr/+qqqr/n56e/6qs&#10;qP+0uLv/s7a4/6Srq/+murj/uaGc/7qqof+mtLX/tL25/7C3tP+trrH/v72+/76+vv+/v7//vLy8&#10;/6+vr/+3t7f/u7u7/7u7u/+3t7f/ubm5/76+vv+1tbX/vr6+/8XFxf/AwMD/yMjI/8DAwP/CwsL/&#10;wMDA/8DAwP/AwMD/yMjI/8jHyP+/v7//wcHB/8jIyP/BwcH/wsLC/8PDw//Gxcb/x8fH/8bFxv/D&#10;w8P/xMTE/8bGxv/CwsL/w8PD/76+vv/Gxsb/zs7O/8vLy//Pz8//nJyc/zQ0NP/8/Pz/////////&#10;//////////////////////////////////////////////z8/P9mbVT/VmE2/11sPf9caTv/Ym4+&#10;/2Z0Ov9mbzz/ZGs3/2JlNv9fYjX/Y2c3/2ZoN/9jZTX/ZWc2/2doOP9lZjn/ZmU3/2llNv9nZDX/&#10;a2cz/3BsOv9wcT3/cHI9/3d1PP+Cfzj/gHw3/3h3M/9zczL/cnQ0/21tMP9dYzL/TVYy/0VQN/9B&#10;Tjb/Slg5/1BfN/9UYj3/WGRC/1toPv9jcD7/ZnE//2ZyQf9mc0D/ZXA8/2ZzQv9ncj3/aXVE/2Z0&#10;Q/9lcz7/ZnQ//2Z3P/9oeUH/aHhE/2d2R/9odkb/ZnZC/2V1Q/9nd0H/Y3U//2h5Sf9nekX/an9I&#10;/2l9SP9oe0f/ZXhF/2BzRP9fcUH/XG5A/1dqPf9UZTv/T2E8/0tbPP9CUzv/QlJA/0tiR/9Rc0j/&#10;T21C/1dsQ/9Wbkf/T2dD/0lgRP9EWkr/SWJM/09wUP9RdEn/UW1I/1lyUP9bd03/XnlK/195Sv9g&#10;ekv/XHdH/155Sv9ceEz/XXhM/114Sv9adkn/W3ZL/1p2S/9ceE7/WXdK/1l2TP9aeEz/WHVM/1l0&#10;S/9WdUr/VXRK/1ZyTP9XdEr/VXNM/1V1TP9Tc0v/VXZL/1Z1Tf9XdU//VnNJ/1h1Sv9ZdUX/W3VE&#10;/1lyQP9RcET/RWND/z5aSP88VUr/R2lL/0xzTP9Ock//S25J/0xuS/9McE3/TXJN/01yTP9Kbk3/&#10;TG5J/0ttS/9Kbkn/TW9K/0ptSP9McUb/SmxG/0dmQ/8/W0T/OlpL/z9iUv9GaU7/RmxN/0VrTP9E&#10;a0v/RWpO/0dsT/9EaUr/RGpK/0RnS/9CaU3/P2ZI/0FjSf9AZkv/QWRM/zxhSf8+Y0z/PmJL/z9k&#10;Tv89Ykv/OV9J/ztfSv85Xkr/O1tI/zxeSP85XUz/OlxJ/ztdTP89YU7/PmNO/0FiTf9EZUz/SGtP&#10;/015TP9KeEL/OmE5/yc/Nf8pQD3/LlBC/zFVQ/8wUkL/MVFD/zFSRP8wUEH/MVFF/y9QQv8vT0D/&#10;ME8//zFQQf8yVj//MlY6/yxLOP8pRzn/I0A2/yM8Of8kQzr/IkM4/9Pa1///////////////////&#10;////////////////////////////////////////////////////////////////////////////&#10;////////////////////////////////////////////////////////////////////////////&#10;////////////S0tL/5CQkP/a2tr/0tLS/9DQ0P/Q0ND/z8/P/8/Pz//Nzc3/xMPE/8DAwP/Hx8f/&#10;yMjI/8fHx//Gxsb/w8PD/8LCwv/Jycn/zs7O/8/Pz//S0tL/z8/P/9DQ0P/Q0ND/0tLS/9LS0v/S&#10;0tL/0tLS/9DQ0P/R0dH/0dHR/9LS0v/S0tL/0tLS/9LS0v/S0tL/0tLS/9PT0//S0tL/09PT/9TU&#10;1P/T09P/09PT/9PT0//S0tL/0tLS/9HR0f/T09P/09PT/9DQ0P/S0tL/0tLS/9LS0v/T09P/0dHR&#10;/9LS0v/S0tL/0tLS/9PT0//T09P/09PT/9LS0v/U1NT/1NTU/9TU1P/V1dX/1NTU/9XV1f/W1tb/&#10;1tbW/9bW1v/X19f/Nzc3/729vf//////////////////////////////////////////////////&#10;////////////////////////////////////////////////////////////////////////////&#10;////////////////////////////////////////////////////////////////////////////&#10;/////////////////////////////////////////////////3l5ef9dXV3/0NDQ/8nJyf/ExMT/&#10;xsbG/8vKy//Jycn/xsbG/8PDw//FxcX/wsLC/8XFxf/AwMD/vb29/729vf+/v7//wcHB/8LCwv+6&#10;urr/v7+//7y8vP/BwcH/xMTE/729vf+8vLz/u7u7/76+vv/Dw8P/vb29/7y8vP+7u7v/v7+//7u8&#10;vP+6urr/vb29/7e3uP+1uLn/tby8/7C+v/+0npz/rpKH/7K5uP+ttbf/sbi6/7O6uf+1sq//rK6q&#10;/7W1t/+1tLX/qamp/7a2tv+1tbX/sbGx/7Gxsf+oqKj/qqqq/7Gxsf+qqqr/q6ur/62trf+urq7/&#10;tLS0/7CwsP+ysrL/s7Oz/6urq/+pqan/s7Oz/7CwsP+srKz/rKys/66urv+2trb/ubm5/7W1tf+z&#10;s7P/sbGx/7S0tP/Jycn/8fHx//7+/v////////////////////////////////////////////v7&#10;+//r6+v/y8vL/7S0tP+5ubn/vb29/7Kysv+tra3/q6ur/6Kiov+oqKj/qKio/6Ojo/+oqKj/o6Oj&#10;/5iYmP+ampr/nZ2d/5SUlP+Xl5f/lpaW/5GRkf+Xl5f/l5eX/5aWlv+Wlpb/lZWV/5aWlv+cnJz/&#10;oqKi/56env+VlZX/lZWV/5+fn/+Wlpb/m5ub/5eXl/+SkpL/kJCQ/5ubm/+YmJj/mZmZ/5WVlf+Z&#10;mZn/mpqa/5iYmP+ZmZn/oqKi/6Ojo/+SkpL/lJSU/52dnf+Tk5P/lpaW/6CgoP+goKD/oqKi/6Oj&#10;o/+dnZ3/nZ2d/6Ojo/+hoaH/np6e/6Ojo/+fn5//n5+f/5+fn/+hoaH/ra2t/6enp/+rq6v/p6en&#10;/6mpqf+0tLT/sbGx/6ampv+qqqr/sLCw/7CwsP+qqqr/sa6x/7W4tv+0t7b/rrGy/628uv+0vb//&#10;t5eQ/7KZjv+pt7n/rri5/7O4uP+0tbb/uLi6/7y7u/+7u7v/tra2/7u7u/+5ubn/uLi4/7u7u/++&#10;vr7/xcXF/7y8vP+6urr/vb29/7m5uf+6urr/uLi4/729vf+/v7//urq6/7i4uP+6urr/vb29/76+&#10;vv+8vLz/vLy8/7+/v//AwMD/vLy8/8LCwv+9vb3/x8bH/8TExP/Ix8j/wsLC/8DAwP/FxcX/xsbG&#10;/8XFxf/Hx8f/xsbG/8jIyP+ZmZn/NDQ0//z8/P//////////////////////////////////////&#10;/////////////////Pz7/2dtVv9VYTn/YGxB/2FuQf9jbz//Z3Q8/2VvN/9lbDf/Y2c2/2FkOv9k&#10;aDj/Zmk5/2doOP9majX/Z2o4/2hqOv9oajr/bGs4/29vPP9uazz/bWk8/29sO/90cz3/fHo7/4N+&#10;Ov+FgTb/fnw3/3d3NP9zeTf/cHMz/21wM/9fZzP/TVYz/0FONP88Sjj/SFY6/1VlPv9YaEL/YHBE&#10;/2ZzQf9lcj3/aXRC/2h1Qv9ocj//aXdA/2d0P/9ndED/Z3VF/2ZzQP9pd0P/ZnZB/2d2Qf9odUT/&#10;aXhE/2Z3Q/9peET/aHhH/2V3Rf9neUb/aHpI/2l5SP9qe0X/bn5H/2+BTP9vg0r/cYhN/3GJSv9x&#10;iEn/cIhK/26HSv9uhEr/aYNF/1x3R/9Sakj/UW5L/1BzSf9RbkT/WGtG/1dtR/9OaEP/R15G/0hf&#10;TP9PblX/V3tS/1d5Tf9YcUb/WnNH/1lwTP9ZcUv/X3lM/2B7TP9gek//YXtN/113R/9dekz/XXlM&#10;/1x5SP9ceUv/W3ZO/1x6Tf9beU7/W3hI/115Uf9bd07/WXZO/1p4Tv9Xd0z/V3ZK/1Z2S/9WdU3/&#10;V3VN/1R2Tf9Ud03/VnZL/1d2Sv9YdEz/WnVM/1p2Tf9YdUn/WnRC/1VyQf9LbEP/QmFF/zxWRv9D&#10;Xkn/Tm9O/1ByUP9Pck7/T3FN/05yTf9OclH/THJO/0tyTv9Mbk3/TnFQ/05xUP9NcEz/T3FI/0xw&#10;R/9JbUT/SmZD/0NgRP88XE3/PFxO/0NmTf9HbVD/R21M/0VsTP9GbU7/Q2pL/0JoSf9Gak3/RGlM&#10;/0JnTf9AZkn/QmZM/0JmTv9AZUv/P2RM/z5kSf8+Y07/PWRI/z1lSv88Y0j/PWJJ/ztfSv85Xkr/&#10;O19L/ztfSf88Xkj/O11J/z9hSv8+Y0v/QGRN/0FjTP9BYlL/RWpV/016Tv9Ke0P/PWc8/ylDNv8o&#10;Qj3/MVFF/y9TRP8vUkD/M1RC/zFRP/8wUz//L1JA/y9RQv8wT0X/L1BB/zFUQv8xWz//MVU8/y5L&#10;Ov8oRzr/JEI8/yZFO/8mRDn/1NrX////////////////////////////////////////////////&#10;////////////////////////////////////////////////////////////////////////////&#10;//////////////////////////////////////////////////////////9LS0v/kJCQ/9vb2//S&#10;0tL/0dHR/9DQ0P/Ozc7/z8/P/8zMzP/ExMT/wcHB/8jHyP/JyMn/x8bH/8bFxv/Dw8P/w8PD/8nJ&#10;yf/Pz8//0NDQ/9HR0f/R0dH/0tLS/9DQ0P/R0dH/0dHR/9HR0f/R0dH/0tLS/9HR0f/T09P/0tLS&#10;/9LS0v/T09P/09PT/9PT0//U1NT/1NTU/9LS0v/T09P/09PT/9PT0//S0tL/0tLS/9PT0//S0tL/&#10;0NDQ/9HR0f/R0dH/09PT/9PT0//R0dH/0tLS/9LS0v/S0tL/0dHR/9LS0v/S0tL/0tLS/9LS0v/S&#10;0tL/0tLS/9PT0//T09P/1NTU/9PT0//U1NT/1NTU/9XV1f/V1dX/1tbW/9bW1v83Nzf/vb29////&#10;////////////////////////////////////////////////////////////////////////////&#10;////////////////////////////////////////////////////////////////////////////&#10;////////////////////////////////////////////////////////////////////////////&#10;////////////////////eXl5/19fX//Ozs7/ysrK/8rKyv/MzMz/ysrK/8jIyP/AwMD/xsbG/8HB&#10;wf/AwMD/xMTE/8DAwP/BwcH/wMDA/8HBwf+8vLz/v7+//7y8vP+7u7v/vLy8/8LCwv/AwMD/wsLC&#10;/7+/v/+7u7v/wsLC/8nJyf+/v7//ubm5/7m5uf+5ubn/uLq5/7e3t/+6vLz/sre4/7bAwP+yvbj/&#10;raKd/7Kblv+subv/rrq9/6uurf+rr6z/u725/7Szsf+ysLL/s7Cz/66urv+pqan/tra2/7Ozs/+v&#10;r6//r6+v/7Kysv+mpqb/rKys/6qqqv+lpaX/pqam/62trf+xsbH/rKys/62trf+srKz/r6+v/6io&#10;qP+urq7/rq6u/6+vr/+qqqr/o6Oj/7a2tv+1tbX/sbGx/7Kysv+1tbX/tbW1/7u7u//g4OD//f39&#10;/////////////////////////////////////////////v7+//Hx8f/Ozs7/tLS0/7i4uP+4uLj/&#10;p6en/6Wlpf+np6f/qqqq/6Ojo/+np6f/pKSk/6Ojo/+fn5//pKSk/5ycnP+ZmZn/kZGR/6Ghof+R&#10;kZH/j4+P/5KSkv+VlZX/kJCQ/42Njf+VlZX/lpaW/5ubm/+cnJz/np6e/4+Pj/+RkZH/mZmZ/4+P&#10;j/+dnZ3/lpaW/5SUlP+VlZX/mpqa/56env+bm5v/k5OT/5KSkv+QkJD/mZmZ/5WVlf+ampr/mZmZ&#10;/5eXl/+YmJj/lJSU/5OTk/+enp7/pqam/6ampv+fn5//nZ2d/5WVlf+jo6P/q6ur/56env+YmJj/&#10;qamp/6SkpP+fn5//o6Oj/6ampv+wsLD/rq6u/6Kiov+np6f/r6+v/7i4uP+vr6//ra2t/6mpqf+z&#10;s7P/s7Oz/7Kysv+3tbf/u7q3/7O1tP+1ubf/u7y7/6i0sv+pubX/s6Wb/7Oimv+zu77/qLWx/6eu&#10;rv+ytbb/tLO0/7i4uP+5urn/vb29/7q6uv+2trb/ubm5/7u7u//ExMT/u7u7/7q6uv/BwcH/vLy8&#10;/8DAwP/CwsL/vb29/8HBwf+8vLz/ubm5/8PDw//BwcH/wMDA/7u7u/+6urr/v7+//8PDw//ExMT/&#10;xsbG/7y8vP/Hx8f/wsLC/8XFxf/AwMD/xcXF/8XFxf/Gxsb/xMTE/8fHx//Ly8v/0dHR/5+fn/80&#10;NDT//Pz8///////////////////////////////////////////////////////7+/z/aHBV/1lm&#10;O/9gbkD/X20//2NyP/9ndj7/Y247/2NrO/9jaDf/Ymc3/2psO/9najj/Zmg4/2VoOv9oaTv/aG05&#10;/2ptOv9ucDv/bnE7/3FvPf91c0H/cnA//3RyQP95eT7/fXs8/4WBO/+IhDn/gH87/3V3O/9xeDv/&#10;cng5/292OP9iajX/U143/0VRNv9ASzv/VF9E/1xqRf9cakL/ZXA//2p0P/9qdED/bHdB/2t2Rf9q&#10;d0H/anZE/2t3Q/9reEP/aXdA/2l4QP9oeEH/anhH/2t6RP9qeET/aXhG/2l5Q/9oekb/anpF/2p7&#10;R/9ofEr/aXpF/2p7R/9peUf/a3lI/2t6SP9peUX/aXtI/2t9SP9qekn/aHpF/2V1QP9gdUD/VWhD&#10;/09hR/9Sbk7/VXdM/1FuSf9Xbkf/Vm5G/01nSv9HXUn/TGVS/1N5V/9dhVj/X4NT/2R9Tv9ngk3/&#10;Y39K/152SP9cc0j/YHtN/2F9Uf9fe0//X3tO/157TP9ee03/XXtM/156Tv9ee0//XHtN/1x2TP9b&#10;eEz/W3lP/1t3T/9beE7/WnlO/1l5Tf9ZeE3/WXhN/1d3Tf9Xd0v/V3dK/1Z3Tf9Wd07/V3dN/1p2&#10;T/9YdEn/WXdL/1l6Rv9cdkn/XHhI/1NyRf9IaUT/PlxG/z5XSv9JaU7/T3RP/05zT/9Qc0//TnNN&#10;/090T/9Oc07/UHNQ/090UP9McU3/TXBR/01ySv9Pckv/T3NH/0x0Rv9La0L/RmRB/z1eSf88XEn/&#10;QmVP/0htUv9HbU7/R2tP/0drTP9FbU7/RGxO/0ZsTv9EaU7/Q2pM/0FnTv9CZ0//QmdP/0JpS/9B&#10;Zkv/QmhN/z9lTf89ZEr/PWRJ/z1kSf89ZEn/PGJM/zthSf86X0n/OmFJ/zpfSf87YEz/PF9M/z1f&#10;S/89Y07/PmNN/zxhSv88YU//QGdR/0l0U/9LfEv/P2tC/yxLPP8tST//MlNE/zFVQ/8yVUL/MVJB&#10;/zBTRP8vUUD/L1BD/y9SQ/8vUUH/L1FA/zFVQv8yWUD/MlQ//y9TP/8sUD//K009/yVHOf/U29j/&#10;////////////////////////////////////////////////////////////////////////////&#10;////////////////////////////////////////////////////////////////////////////&#10;/////////////////////////////0tLS/+RkZH/29vb/9HR0f/S0tL/z8/P/8zLzP/Pz8//zc3N&#10;/8PDw//AwMD/xsbG/8fHx//IyMj/xcXF/8LCwv/CwsL/ycnJ/8/Pz//R0dH/0tLS/9HR0f/S0tL/&#10;0tLS/9DQ0P/Pz8//0dHR/9DQ0P/S0tL/0dHR/9PT0//T09P/0tLS/9LS0v/T09P/0tLS/9PT0//S&#10;0tL/0tLS/9PT0//R0dH/0tLS/9LS0v/S0tL/0tLS/9LS0v/R0dH/0tLS/9HR0f/S0tL/0dHR/9HR&#10;0f/S0tL/0tLS/9LS0v/R0dH/0NDQ/9HR0f/S0tL/0dHR/9HR0f/R0dH/0tLS/9PT0//U1NT/1NTU&#10;/9TU1P/U1NT/1dXV/9TU1P/V1dX/1tbW/zc3N/+9vb3/////////////////////////////////&#10;////////////////////////////////////////////////////////////////////////////&#10;////////////////////////////////////////////////////////////////////////////&#10;//////////////////////////////////////////////////////////////////95eXn/X19f&#10;/8XFxf/Gxsb/wsLC/8nJyf/IyMj/wMDA/8XFxf/Jycn/xsXG/8fHx/++vr7/u7u7/729vf/ExMT/&#10;v7+//7y8vP/ExMT/y8vL/729vf+9vb3/xMTE/7y8vP+7u7v/xcTF/8HBwf+7urv/v76//7i4uP+5&#10;ubn/vLy8/7e2t/+1tbX/t7m3/7S3uP+xurr/tMC+/72uqv+1oJv/ucLA/7W8vv+wuLf/qrCv/7Cv&#10;sf+2ubj/s7Kz/72+v/+zsrL/q6ur/6+vr/+vr6//tLS0/7a2tv+tra3/s7Oz/62trf+tra3/q6ur&#10;/6enp/+oqKj/n5+f/6Ojo/+tra3/qamp/62trf+qqqr/p6en/6ysrP+wsLD/tLS0/7a2tv+qqqr/&#10;sLCw/6ioqP+ysrL/t7e3/62trf+urq7/s7Oz/9bW1v/4+Pj/////////////////////////////&#10;//////////7+/v//////9fX1/9LS0v+wsLD/uLi4/7a2tv+vr6//o6Oj/6mpqf+rq6v/qqqq/6Wl&#10;pf+ioqL/o6Oj/5aWlv+hoaH/m5ub/5KSkv+ZmZn/pKSk/6Kiov+Ojo7/l5eX/5eXl/+VlZX/lJSU&#10;/5GRkf+cnJz/mZmZ/5eXl/+Tk5P/l5eX/5ycnP+Xl5f/kpKS/5iYmP+ampr/l5eX/5eXl/+dnZ3/&#10;mZmZ/5OTk/+ampr/lZWV/4mJif+dnZ3/lpaW/5ubm/+UlJT/paWl/6Wlpf+Wlpb/n5+f/6CgoP+P&#10;j4//mZmZ/5eXl/+Wlpb/j4+P/5qamv+hoaH/kJCQ/5CQkP+jo6P/qKio/6ioqP+ioqL/q6ur/62t&#10;rf+jo6P/p6en/6urq/+rq6v/gICA/39/f/+Tk5P/ra2t/7Kysv+srKz/pqal/6uvrP+joqP/fXx9&#10;/3p7fP+YmJn/tLm3/6mztf+wvr3/taKa/7iXkP+yubf/r7q9/7K4uP+srq3/uru7/7S1tf/AwMD/&#10;tra2/7Kysv+0tLT/ubm5/76+vv++vr7/vLy8/729vf+/v7//vb29/8DAwP+9vb3/u7u7/8DAwP++&#10;vr7/vLy8/76+vv/Gxsb/w8PD/729vf/Hx8f/y8vL/8TExP/BwcH/w8PD/8DAwP++vr7/x8bH/8LC&#10;wv/Nzc3/x8fH/8XFxf/IyMj/zc3N/8nJyf/Lysv/oJ+g/zQ0NP/8/Pz/////////////////////&#10;//////////////////////////////////z8/P9qcVf/Wmc+/2BtPf9gbj3/ZHM8/2Z2P/9ibT3/&#10;Ymo7/2NpNv9nazr/a205/2xrO/9pbDr/aGo3/2hqOP9rbTv/aGs4/21vPf9wcTv/cXM8/3N0QP92&#10;d0D/dXQ8/3l5QP95ez3/fn06/4WDN/+FhDj/fH42/3l8P/9zezv/dns+/3J4PP9rcj//WGE6/0tY&#10;PP9LVTz/X2xG/2h7QP9oeT//bHZB/2l1QP9pdj//a3ZC/2l3QP9reUH/bHpE/2x4Q/9peUT/anlF&#10;/2p4Rv9pd0L/bHtF/2x6Rf9sekf/a3pI/2p7R/9qekL/a3tD/2l5RP9pekT/aX1F/2p8SP9tfkr/&#10;a31I/2h7Rf9pe0T/anxF/2t9SP9lekL/Y3hF/1xzQ/9PYUP/TGFF/1JuTP9Wek3/Um5F/1hvSf9X&#10;b03/SmJL/0pgUP9RbFb/XYFc/2CKWv9hgFD/Z4BO/2iEUP9og1D/a4VN/2eCS/9jgEr/ZX9O/2F9&#10;Sv9hfFD/YHxP/198UP9gf0//YHxP/198Tf9dfE3/W3pP/116UP9ce03/W3tT/1t6UP9aeVD/W3lJ&#10;/1p8Tv9cfVD/WHhN/1h4Tv9aelD/VnZO/1h6Tf9Ud0r/VndJ/1l5Sf9Zd0r/W3lJ/1x4SP9dekP/&#10;W3dD/01uRf9CY0n/PllJ/0NfTf9Ock7/UXRQ/1F0Uv9PdEz/UXZR/09zT/9PdU7/TXRO/050T/9O&#10;ckv/T3RP/1B0Sv9NckX/TnVI/0puQf9JZ0P/P15K/zxbTP8/YE7/R2tQ/0ZuTP9Jb1D/Rm9O/0Vs&#10;TP9GbU7/R2xR/0dtSv9Gbk7/RmxP/0FpSf9CZ0z/QmpL/0BmSf9BaE//P2ZL/z9lSP9AZUn/PmlN&#10;/z9mTP88ZEn/PWVK/ztjSf85YEX/O2FI/ztgSv87YEn/Ol5J/zhcSP89X03/PmRO/zxhSv83Wkb/&#10;PWBN/z5kSv9EcEz/P3FK/zRbRP8zV0X/M1ZA/zFVQf8yWEb/MVVG/zFURP8uUUD/L1RB/y5QP/8v&#10;UED/MFFC/y5SPP8vUjv/Lk46/yhDOP8pRj3/J0k5/9Tb1///////////////////////////////&#10;////////////////////////////////////////////////////////////////////////////&#10;////////////////////////////////////////////////////////////////////////////&#10;S0tL/5CQkP/a2tr/0tLS/9LS0v/MzMz/y8vL/83Nzf/Nzc3/w8PD/8DAwP/Hx8f/ycjJ/8fHx//F&#10;xcX/w8PD/8LCwv/IyMj/zs7O/9DQ0P/R0dH/0NDQ/9DQ0P/Q0ND/0dHR/8/Pz//R0dH/0dHR/9PT&#10;0//Q0ND/0tLS/9DQ0P/R0dH/0dHR/9LS0v/S0tL/09PT/9PT0//T09P/09PT/9LS0v/R0dH/09PT&#10;/9LS0v/S0tL/0NDQ/9HR0f/Pz8//0dHR/9HR0f/R0dH/0dHR/9HR0f/S0tL/0NDQ/9HR0f/Q0ND/&#10;0dHR/9LS0v/R0dH/0NDQ/9DQ0P/S0tL/09PT/9TU1P/U1NT/1NTU/9TU1P/V1dX/1NTU/9XV1f/W&#10;1tb/Nzc3/729vf//////////////////////////////////////////////////////////////&#10;////////////////////////////////////////////////////////////////////////////&#10;////////////////////////////////////////////////////////////////////////////&#10;/////////////////////////////////////3l5ef9gYGD/zMvM/8rJyv/CwsL/x8fH/8bGxv/B&#10;wcH/xMTE/8LCwv/AwMD/xsXG/76+vv+9vb3/xMTE/8TExP+8vLz/u7u7/8HAwf/Dw8P/x8fH/7u7&#10;u//AwMD/vr6+/7y8vP/BwcH/wMDA/7y7u/+7urv/wMDA/7u7u/+7u7v/tLO0/728vv++w8D/ub3A&#10;/7PCwP+5raP/sJqX/7a6uv+wu7r/vcDB/7W2t/+xsrL/sbGx/7Cxsf+2tbb/r6+v/6ysrP+mpqb/&#10;srKy/66urv+vr6//tLS0/6qqqv+ysrL/rKys/7CwsP+urq7/q6ur/6mpqf+xsbH/pKSk/66urv+q&#10;qqr/np6e/6Wlpf+oqKj/oaGh/6ampv+urq7/sbGx/6ysrP+xsbH/r6+v/66urv+tra3/ra2t/7Oz&#10;s/+1tbX/x8fH/+7u7v/+/v7////////////////////////////////////////////8/Pz/4ODg&#10;/7Kysv+0tLT/tra2/62trf+tra3/pqam/66urv+kpKT/np6e/6Wlpf+goKD/l5eX/5+fn/+cnJz/&#10;lpaW/6SkpP+ampr/l5eX/5KSkv+bm5v/n5+f/5qamv+UlJT/lpaW/5WVlf+Wlpb/o6Oj/5iYmP+V&#10;lZX/l5eX/5OTk/+RkZH/kpKS/5WVlf+Li4v/k5OT/5CQkP+Tk5P/kZGR/5mZmf+dnZ3/jY2N/5SU&#10;lP+ampr/oaGh/5eXl/+dnZ3/np6e/5iYmP+VlZX/paWl/5ycnP+UlJT/nZ2d/1FRUf8UFBT/ERER&#10;/w8PD/8RERH/EBAQ/1hYWP+qqqr/o6Oj/6Ghof+goKD/paWl/6CgoP+rq6v/k5OT/ycnJ/8AAAD/&#10;AAAA/wsLC/9TU1P/pqam/62trf+oqKj/UlJS/w4ODv8AAAD/AAAA/wwMDP9bXVz/r7Sy/6+2uP+l&#10;uLj/tquk/7Salf+tvL7/sbm8/7O1s/+0tbP/rq6u/7q7u/+6urr/ubm5/7q6uv+9vb3/vb29/7+/&#10;v/+5ubn/tLS0/7q6uv+1tbX/vLy8/8DAwP++vr7/urq6/7+/v/+ysrL/t7e3/8DAwP/Dw8P/vr6+&#10;/8HBwf/CwsL/xsbG/8fHx//Gxsb/vb29/7+/v//CwsL/v7+//8bGxv/Hx8f/yMjI/8HBwf/BwMH/&#10;xMTE/8PDw/+fn5//NTU1//z8/P//////////////////////////////////////////////////&#10;/////Pz8/2p0Wf9baED/XW0//2BtQf9kbzv/Y287/15qPP9eaDj/YWY4/2hrOP9qazf/amo6/2ps&#10;O/9qbDj/bGw6/2tsOf9tbT7/bm86/21tPP9tbz3/bXE//29xPP9wdDr/bXQ5/21wP/9tcDv/cnY9&#10;/3Z5Pv91dz7/cXQ8/2twO/9udED/c3s8/3N6PP9rdT7/Xms//1hnQf9da0b/anxB/25/Qv9teED/&#10;bHdB/2t3RP9qeED/bHhC/255Rf9seUP/a3hE/2x5R/9reUH/a3tG/218SP9se0T/bntE/2x8Rf9t&#10;e0X/a3pF/2x8SP9qfEf/bX5K/2l+R/9rfUj/bH1J/2x9Rv9rfEr/a31H/2p+Rv9pfEf/aHpC/2R6&#10;Qf9jeEL/XXNA/1FlRv9RZ0r/VHRP/1Z8S/9UbUb/WnBJ/1NrR/9LYk//TGVT/1d3W/9dhVr/YIhY&#10;/198T/9ngU7/ZYBM/2eCUP9ngk7/Z4NP/2WBT/9lgFD/Y39N/2J9TP9hflH/YH5R/2B+Tf9fe03/&#10;YH1P/2B+UP9ee0//XnxN/118Uf9dflD/XHxM/1x8T/9bek3/W3xO/119Tv9ae03/WXtN/1d6R/9Y&#10;eUv/WHpL/1Z4Sf9TdUf/UHVF/1B0Q/9OcEL/SWo//0ZhPv9FWj7/R15E/0FfQ/88WUX/QFhJ/0xp&#10;Uf9Td1H/UnZR/1F2Uf9SdU//UXNR/092Tv9Oc0z/UHVS/09zTv9OdFH/UXVP/090TP9QdUn/T3RE&#10;/0xtQP9EZUP/OVlG/zhXSf9DaEr/Rm9L/0duT/9GbU3/Rm9K/0hvUf9HcFH/Rm1M/0ZrUf9EalD/&#10;RGxQ/0RqTf9Da0z/QmpO/0FnTv9BaE3/P2dL/0BmSv8/Zkv/P2dH/z1kSf8/Zkr/PmZJ/z1iSv88&#10;Y07/PGNL/zpgR/87Ykr/O2BJ/zpfSP87Xkn/OV1K/zdcSf82Wkb/OFtH/zldSf88ZEv/OWVK/zRc&#10;Rv8zWUX/MlVD/zFXRP8xVkT/MFRE/zFTQ/8wU0P/MFJC/zBRQ/8xUkP/L1M8/y9VOv8sUDb/JkI4&#10;/yU+PP8mRTv/1dzZ////////////////////////////////////////////////////////////&#10;////////////////////////////////////////////////////////////////////////////&#10;//////////////////////////////////////////////9LS0v/j4+P/9nZ2f/R0dH/09PT/87O&#10;zv/IyMj/zs7O/83Nzf/ExMT/w8PD/8jIyP/Jycn/ycjJ/8fHx//ExMT/w8PD/8rJyv/Ozs7/zs7O&#10;/8/Pz//Q0ND/0dHR/9HR0f/R0dH/0NDQ/9DQ0P/Q0ND/0tLS/9HR0f/R0dH/0dHR/9HR0f/R0dH/&#10;0dHR/9LS0v/T09P/09PT/9PT0//S0tL/0tLS/9LS0v/S0tL/0dHR/9LS0v/R0dH/0dHR/9DQ0P/Q&#10;0ND/z8/P/9HR0f/R0dH/0dHR/9HR0f/Q0ND/0NDQ/9HR0f/R0dH/0dHR/9HR0f/R0dH/0NDQ/9HR&#10;0f/T09P/09PT/9XV1f/T09P/09PT/9TU1P/U1NT/1dXV/9TU1P82Njb/vr6+////////////////&#10;////////////////////////////////////////////////////////////////////////////&#10;////////////////////////////////////////////////////////////////////////////&#10;////////////////////////////////////////////////////////////////////////////&#10;////////eXl5/15eXv/My8z/w8PD/7+/v//CwsL/wsLC/8jIyP/Hx8f/xMTE/8LCwv/AwMD/vLy8&#10;/76+vv/IyMj/wcHB/7q6uv+9vb3/vLy8/7Kysv/FxcX/wsLC/76+vv+8vLz/w8PD/7a2tv+6urr/&#10;u7u7/7u6u//DwsP/wsLC/7y8vP+9vLz/uby8/7m+wf+2w7//t6uk/7Sdmv+rsLD/qLSy/6y1tP+w&#10;sLL/t7a2/7Kysf+ysrL/trW2/7q6uv+hoaH/qqqq/62trf+zs7P/pqam/6Wlpf+0tLT/sbGx/7Gx&#10;sf+mpqb/pqam/7Kysv+qqqr/qKio/7Gxsf+kpKT/o6Oj/6ampv+hoaH/o6Oj/6SkpP+goKD/rq6u&#10;/6mpqf+tra3/pqam/6enp/+xsbH/s7Oz/6qqqv+ysrL/sbGx/7S0tP+8vLz/3Nzc//39/f//////&#10;///////////////////////////////////////////s7Oz/vLy8/7i4uP+zs7P/p6en/6ampv+r&#10;q6v/sLCw/6Ghof+fn5//pKSk/6Ojo/+cnJz/oKCg/5qamv+cnJz/m5ub/5KSkv+RkZH/lpaW/5iY&#10;mP+fn5//m5ub/5eXl/+YmJj/kJCQ/5GRkf+bm5v/kZGR/4mJif+Li4v/kJCQ/4+Pj/+Kior/kZGR&#10;/5KSkv+Wlpb/jY2N/5iYmP+UlJT/mZmZ/5iYmP+RkZH/lpaW/5qamv+ZmZn/lZWV/5WVlf+YmJj/&#10;m5ub/5ubm/+goKD/o6Oj/5iYmP+cnJz/MDAw/wEBAf8sLCz/MTEx/zExMf8pKSn/aGho/6Ghof+b&#10;m5v/oqKi/6Ghof+mpqb/qKio/6CgoP8gICD/AwMD/15eXv9+fn7/Gxsb/wAAAP94eHj/tra2/21t&#10;bf8AAAD/Hx8f/3p6ev9/f3//KSkp/wAAAP9qbGv/r7Oz/6KusP+vvrn/t6Kb/7Wjn/+tvrz/sr++&#10;/7e3vP+1trf/tba2/729vf+9vb3/uLi4/7S0tP+7u7v/wcHB/7i4uP+1tbX/vb29/729vf+6urr/&#10;uLi4/7a2tv+6urr/v7+//7S0tP+4uLj/wcHB/8DAwP+8vLz/tLS0/76+vv+7u7v/w8PD/8jIyP+9&#10;vb3/vb29/729vf/Gxsb/xcXF/8LCwv/FxcX/vr6+/72+vf/BwcH/x8fH/52dnf80NDT//Pz8////&#10;///////////////////////////////////////////////////8/Pz/a3VX/1pmPP9gaz3/YW8/&#10;/2VxPv9jbz3/XGg9/11lO/9nbTr/am81/2ttOP9qazX/aWs3/2ptOv9obDX/a202/2hrOf9obDz/&#10;aG85/2hwOv9mbjr/ZG46/11qOP9aZzn/VWE7/1BcOv9OVzn/UVY5/1pcQP9cXzz/YmU+/2ZtPv9x&#10;eT7/d346/294OP9ncjv/WmlA/1VlQf9bbET/a3lD/214P/9seD3/a3hB/217R/9tekH/bHc//2x8&#10;Rf9ufUX/bHpC/2x8Rf9ufUf/b31J/257Rv9ufUj/bH1G/219Qf9sfUL/b31E/2x/SP9ugEn/bX9K&#10;/219Sf9uf0X/a31F/25+Sv9vgkn/bYFI/2x/Rf9rfEj/aH1F/2Z6Qv9bcUP/UGNG/1FoSf9WeFH/&#10;VHxO/1FtR/9Zc07/UGdM/0lfTv9Rb1X/XH9b/2KOXP9hh1X/YX9Q/2aBT/9mgk7/ZoBN/2WATf9m&#10;g07/ZH9N/2R/T/9lgU3/Yn5M/2OAT/9igFD/Y35P/2F9UP9igFD/YoJQ/2B+UP9gf1D/X3tO/2B/&#10;T/9dfE7/XXtN/11+Tv9be03/W3tL/1l7Sv9YfEr/VHdG/1F2QP9MckL/R3A//0NsP/89Y0D/NVQ9&#10;/y9JPP8wQz3/NUZA/z9RQf9KYET/TGxG/0JiS/88Vkb/RV5N/1N1Uv9UeFD/UXVO/1F1T/9Td1H/&#10;U3VO/092Tf9Ndk7/UHZQ/051Tv9NdE3/TnVO/011R/9NdUb/THJE/0NqQf84X0H/MVBC/zlaRf9B&#10;bEv/QWlK/0BnSP8+ZUr/P2VP/0JrUv9Eb1L/R3FS/0hwUf9EbU7/Q2xQ/0RqT/9DbE//QmpO/0Fo&#10;TP9Ea03/QWlQ/0FqTv8/aU3/P2ZM/z5mS/89ZUn/PmVM/zxmTf8/Zk3/PWNL/zthSf87Y0v/N19H&#10;/zphSv84X0n/OF5K/zhdS/83XEn/N15K/zNbR/80WUX/M1hE/zVaRf80WUb/NFhI/zNWRP80V0P/&#10;MlVD/zJVRf8xVEX/L1JB/zFSQf8yVUD/MVc6/y9SN/8oRjf/JD05/yRCO//V3Nn/////////////&#10;////////////////////////////////////////////////////////////////////////////&#10;////////////////////////////////////////////////////////////////////////////&#10;/////////////////0tLS/+QkJD/29vb/9PT0//U1NT/zc3N/8fHx//Nzc3/zs7O/8XFxf/FxcX/&#10;ycnJ/8rKyv/Kysr/yMjI/8TExP/Dw8P/yMfI/83Nzf/Ozs7/0NDQ/9DQ0P/Pz8//0NDQ/87Ozv/R&#10;0dH/0dHR/9HR0f/R0dH/0dHR/9LS0v/S0tL/0dHR/9HR0f/R0dH/0dHR/9LS0v/T09P/0tLS/9LS&#10;0v/S0tL/0tLS/9LS0v/R0dH/0dHR/9DQ0P/Pz8//0NDQ/8/Pz//Q0ND/0NDQ/9DQ0P/Q0ND/0dHR&#10;/8/Pz//Pz8//z8/P/9DQ0P/Pz8//0NDQ/9HR0f/R0dH/0dHR/9PT0//S0tL/0tLS/9PT0//T09P/&#10;1NTU/9TU1P/V1dX/1NTU/zY2Nv++vr7/////////////////////////////////////////////&#10;////////////////////////////////////////////////////////////////////////////&#10;////////////////////////////////////////////////////////////////////////////&#10;//////////////////////////////////////////////////////95eXn/X19f/8zMzP/AwMD/&#10;ysrK/8jIyP/FxcX/w8PD/8PDw//FxMX/w8PD/7+/v//Dw8P/urq6/7m5uf/CwsL/wcHB/8HBwf++&#10;vr7/xMTE/7q6uv++vr7/vLy8/7m5uf+9vb3/vr6+/8DAwP+xsbH/rq6u/7u7u/+4uLj/ubm5/76/&#10;v/+psrP/pbCx/7Cqpf+xmpP/rbOy/624uf+xurn/srW2/7GwsP+xsK//tLWz/6+vr/+urq7/q6ur&#10;/6enp/+vr6//s7Oz/7W1tf+kpKT/oqKi/6Wlpf+mpqb/oaGh/7Gxsf+mpqb/pKSk/6ioqP+srKz/&#10;q6ur/6Ojo/+kpKT/pKSk/6ysrP+ioqL/mZmZ/6Ojo/+ioqL/paWl/6ioqP+oqKj/paWl/6qqqv+x&#10;sbH/tbW1/62trf+rq6v/r6+v/7i4uP/R0dH/+vr6////////////////////////////////////&#10;//////////////Hx8f/ExMT/tbW1/7Gxsf+urq7/qamp/6+vr/+lpaX/mpqa/56env+pqan/qamp&#10;/56env+Xl5f/l5eX/5GRkf+dnZ3/lpaW/5OTk/+Xl5f/kpKS/5CQkP+Kior/jo6O/5eXl/+Ojo7/&#10;j4+P/5WVlf+NjY3/lJSU/5iYmP+UlJT/mZmZ/4+Pj/+QkJD/lZWV/5mZmf+dnZ3/mpqa/5GRkf+V&#10;lZX/k5OT/5OTk/+UlJT/m5ub/5aWlv+Xl5f/np6e/5WVlf+VlZX/i4uL/5qamv+ZmZn/mpqa/5aW&#10;lv8PDw//LS0t/56env+qqqr/n5+f/5WVlf+ioqL/oqKi/52dnf+dnZ3/oKCg/56env+urq7/dnZ2&#10;/wAAAP9MTEz/o6Oj/7S0tP+Tk5P/CAgI/zg4OP+xsbH/Ly8v/wgICP+UlJT/tbW1/8LCwv+kpKT/&#10;EhES/y0tLP+ztLL/r7e4/6+4uv+ntbP/q5SN/7Omof+ot7b/s7a3/66xsv+vsLD/t7e3/7q6uv+9&#10;vb3/srKy/7S0tP/BwcH/vLy8/76+vv+/v7//u7u7/7e3t/+0tLT/xcXF/8DAwP+6urr/vb29/8HB&#10;wf+/v7//v7+//729vf/AwMD/vr6+/7e3t//CwsL/xMTE/8TExP+/v7//v7+//8nJyf/Jycn/xMTE&#10;/8LCwv/CwsL/wsLC/8XFxf/S0tL/pKSk/zQ0NP/8/Pz/////////////////////////////////&#10;//////////////////////z9/P9teFX/XWo8/2BsQf9hbkH/ZXVB/2BuPv9daT//YWlA/2x0Of9s&#10;cDT/bW42/2psNv9tbzb/a241/2ltNv9laTP/YmYz/1xgNP9WXDD/WWA0/1dhM/9TYzX/Tl01/0hW&#10;N/9JUz3/S1VD/1FYQf9bYkb/ZWtI/3B4Rv99i0n/gZJF/32JQP93gT3/dX46/214Nv9fazf/UVs8&#10;/0tXQv9aZ0T/bnpE/2x4Pv9ue0H/b3lB/256P/9ue0P/cHxF/3B6RP9tekP/bXlE/297Rf9ue0P/&#10;cH5H/3CASf9vf0f/bn5F/2x/Rv9uf0r/b35H/25/Rf9ugEj/b4BL/21/SP9sf0j/b39M/2+ASf9s&#10;gUf/bIFG/2p+Rf9pf0T/ZntF/1pwQv9SZUj/VWpO/1d3UP9YfEr/VW5I/1dxTv9OZU3/TWRU/1R0&#10;Wf9fiFv/ZI9Y/2SDTv9lgUv/aYRP/2WBSv9jf03/YH9N/2J/Tf9gfE3/YYBT/2B/Uf9hgVD/ZIJR&#10;/2WDUf9hf0z/YYFQ/2OATv9hgEz/YoBN/2F/Uf9igFD/YIBP/119T/9cfk//W39L/1l8S/9XfEn/&#10;U3lJ/1F5Sv9JckX/QWtD/zhdQP8uTjv/KkM+/yo9P/8uPUL/OUxH/z9ZS/9FZkz/THJN/1N8Sv9Z&#10;f0b/U3pL/0RqTf8/W0r/TW5R/1R5T/9Rd1H/UXdO/1N5TP9PdUv/T3hP/055Tv9Nd0//SnNL/0dx&#10;SP9Hbkb/RGxG/0BqQ/8/ZUP/O1tB/zNTQ/8rR0H/KUZC/zNYSv8xVkX/ME9H/y5LR/8zUEz/PFxN&#10;/0ZtUP9JcFL/SHBP/0ZwTf9HcFL/RW1S/0VxT/9Dbk//Q21O/0VtTv9DbFH/QmpO/0BpSv9AaUr/&#10;QWtO/z1lSf8/aEz/PWVN/0BoS/8+Zkv/P2VO/ztiSv85Ykf/PWRL/ztkTP86YEj/NltE/zdeRf82&#10;XUf/NlxH/zVdRv82W0j/NVlH/zVbSf8zWUj/NFlF/zFXQ/8yV0f/MlZE/zJVQ/80VUT/M1RA/zRZ&#10;Qf82Wz//MFQ3/ytKN/8lPTj/JUA6/9Ta2P//////////////////////////////////////////&#10;////////////////////////////////////////////////////////////////////////////&#10;////////////////////////////////////////////////////////////////S0tL/5CQkP/b&#10;29v/09PT/9PT0//Nzc3/x8bH/83Nzf/Ozs7/xsbG/8bFxv/Kysr/y8vL/8rJyv/IyMj/xsbG/8TE&#10;xP/Kycr/zMzM/87Ozv/Pz8//0NDQ/9HR0f/R0dH/0dHR/9DQ0P/Q0ND/0dHR/9HR0f/Q0ND/0dHR&#10;/9DQ0P/R0dH/0tLS/9HR0f/Q0ND/0NDQ/9LS0v/S0tL/0tLS/9DQ0P/S0tL/0NDQ/9HR0f/R0dH/&#10;0dHR/9DQ0P/Pz8//z8/P/9DQ0P/Q0ND/0NDQ/9DQ0P/Pz8//zs7O/87Ozv/Ozs7/z8/P/9DQ0P/R&#10;0dH/z8/P/9DQ0P/R0dH/0dHR/9HR0f/Q0ND/0tLS/9PT0//T09P/1NTU/9XV1f/T09P/NjY2/76+&#10;vv//////////////////////////////////////////////////////////////////////////&#10;////////////////////////////////////////////////////////////////////////////&#10;////////////////////////////////////////////////////////////////////////////&#10;/////////////////////////3l5ef9hYWH/0dHR/83Nzf/ExMT/wMDA/8DAwP/ExMT/wsLC/7+/&#10;v//CwsL/x8fH/8TExP++vr7/ubm5/8PDw//DwsP/vb29/7m5uf/MzMz/t7e3/7y8vP/BwcH/v7+/&#10;/729vf+6urr/u7u7/8XFxf+3t7f/uLi4/7e3uP+ytLb/rrGy/7TCwf+ztbX/u5aP/623tP+itbP/&#10;sbi2/7i2uf/Bvb7/trWz/7Kzsf+3uLf/sLCw/6qqqv+3t7f/urq6/6ysrP+mpqb/s7Oz/7S0tP+t&#10;ra3/o6Oj/6Ghof+ioqL/qqqq/6ioqP+enp7/oKCg/6enp/+qqqr/pKSk/6ampv+srKz/pKSk/5ub&#10;m/+qqqr/pKSk/6CgoP+ioqL/qamp/6ioqP+goKD/qKio/7Kysv+vr6//rq6u/7Ozs/+2trb/vr6+&#10;/8rKyv/z8/P/////////////////////////////////////////////////9vb2/9LS0v+xsbH/&#10;r6+v/7CwsP+2trb/rq6u/6enp/+np6f/mpqa/5aWlv+goKD/mpqa/5WVlf+Wlpb/mJiY/5iYmP+Z&#10;mZn/lZWV/5WVlf+Xl5f/kJCQ/5SUlP+UlJT/kpKS/4+Pj/+Tk5P/ioqK/4yMjP+cnJz/np6e/5aW&#10;lv+YmJj/lpaW/46Ojv+Tk5P/l5eX/5iYmP+SkpL/lJSU/4yMjP+Xl5f/j4+P/4uLi/+Wlpb/mpqa&#10;/5CQkP+ZmZn/j4+P/46Ojv+QkJD/nZ2d/46Ojv+Kior/kJCQ/wEBAf9VVVX/nJyc/5GRkf+cnJz/&#10;qamp/6qqqv+goKD/paWl/6ioqP+goKD/mpqa/5+fn/9aWlr/AAAA/4+Pj/+zs7P/qqqq/7W1tf82&#10;Njb/CAgI/6Ghof9YWFj/Pz8//6+vr/+zs7P/tLS0/6mpqf8gICD/JyYm/7Kysf+7ubr/s7e7/6mz&#10;tv+ru7r/r5OM/7SlnP+wvr7/qrOx/6yurf+6vLv/wcLC/8DAwP+8vLz/vb29/7y8vP++vr7/vLy8&#10;/7m5uf+1tbX/t7e3/7i4uP/CwsL/t7e3/7e3t/+9vb3/vb29/729vf+8vLz/vb29/7+/v//Gxsb/&#10;v7+//7u7u/+8vLz/vLy8/8bGxv/ExMT/wMDA/7u7u/+/v7//xMTE/8PDw//FxcX/xMTE/83Nzf+b&#10;m5v/NDQ0//z8/P///////////////////////////////////////////////////////Pz8/3B7&#10;V/9faz3/YW9A/2NvQ/9jdT3/XWk7/2BoPP9obz3/bXM3/25vNf9tbjj/bW06/2ttN/9scTb/a280&#10;/2pwNv9mcDP/ZW41/15mMv9UXDH/SlIx/0FKMv8+RDX/QUc4/0VKOv9HTj7/TVhD/1hoS/9ofE3/&#10;fJFQ/42kS/+Ro0P/hpA3/3uEO/93gDz/cn04/255Ov9ibDr/UFs7/0tUP/9gbUj/b3xG/297Qv9x&#10;e0H/b3tC/3F+Rf9wekT/b3xE/257Rv9vfEX/b31F/257Q/9ufET/cH1I/25/R/9xgUj/cIFJ/26A&#10;Sf9vgEf/cIJH/3CDSv9vgUb/b4BI/3CCS/9vgkr/boJI/26CSP9vgkn/a4BG/2t+RP9nekP/W3FF&#10;/1NmSP9WbU7/WXtT/1h8Tv9Vbkf/VW5L/09lTP9Sa1f/W31f/2KOWv9mj1L/ZH9O/2aDTP9lgkn/&#10;ZIBJ/2N/Sv9efUz/WHZL/1RzS/9OcU3/UG5L/117UP9kglL/Z4JS/2SBUP9mhFH/ZIBR/2SATv9j&#10;gFD/YIFP/16BUP9ggE3/XX5N/1p+S/9XfE3/U3xK/0x2Rv9CbUj/O2RE/zVYRP8vSkf/L0NF/zNE&#10;Sv85UFH/QmFU/012Wf9Vhl7/XpFg/2WUYf9rlV3/bpRP/2qIRv9ff0X/THFH/z1bSP9FYlD/UnpS&#10;/1F6TP9QeE7/TndK/0tzTP9JcUn/RWxH/0JoSv8/Y0n/Pl5K/z5YRv86VEP/PFVE/z5ZR/8/XUn/&#10;P19Q/zdgU/8zVlL/NltS/zxoVP9BcVj/SXpc/01/V/9LflP/SXNU/0lxUv9JclT/SHJT/0dwUP9H&#10;b1L/RW5R/0RwUP9Eb0z/Q21R/0RtT/9Dak7/QmtP/0FrT/9Aak//QGpP/z9oT/8/aE7/PWhO/z5n&#10;TP8+ZEr/PmZL/ztlTP86Y0j/O2NM/zlgSf88Ykr/OWBI/zheS/84XUb/Nl5H/zRbR/82XEj/NVxH&#10;/zNaRP80WkX/NFdF/zNZRf8zWEX/M1dE/zRXRf80V0P/NVhC/zZaPP81WTr/L085/ydAOv8kQDr/&#10;1NrY////////////////////////////////////////////////////////////////////////&#10;////////////////////////////////////////////////////////////////////////////&#10;//////////////////////////////////9LS0v/kZGR/9vb2//R0dH/1NTU/83Nzf/FxcX/y8vL&#10;/8vLy//Hx8f/yMfI/8nJyf/Jycn/ycjJ/8jIyP/Hxsf/xsXG/8nKyf/Ly8v/zc3N/9DQ0P/Q0ND/&#10;z8/P/9DQ0P/R0dH/0NDQ/9DQ0P/R0dH/0NDQ/9DQ0P/R0dH/0NDQ/8/Pz//R0dH/0NDQ/9DQ0P/R&#10;0dH/0dHR/9LS0v/Q0ND/0dHR/9DQ0P/Pz8//z8/P/8/Pz//Ozs7/z8/P/8/Pz//Pz8//0NDQ/8/P&#10;z//Ozs7/zs7O/87Ozv/Ozs7/zc3N/83Nzf/Ozs7/zs7O/9DQ0P/Q0ND/z8/P/87Ozv/Pz8//0NDQ&#10;/9LS0v/R0dH/0dHR/9LS0v/U1NT/1NTU/9TU1P83Nzf/vb29////////////////////////////&#10;////////////////////////////////////////////////////////////////////////////&#10;////////////////////////////////////////////////////////////////////////////&#10;////////////////////////////////////////////////////////////////////////enp6&#10;/11dXf/IyMj/wMDA/7+/v//AwMD/v7+//8PDw//Gxsb/wcHB/8TExP+/v7//xMTE/8HBwf+7u7v/&#10;vr6+/7+/v/++vr7/v7+//8XFxf+1tbX/vLy8/8PDw/+9vb3/vr6+/8HBwf+8vLz/w8PD/7e3t/+6&#10;urr/u7u8/7vBwf+qtLT/rb27/72fmf+0q6b/qrq5/7G3t/+ztrf/sK+v/7Curf+nq6j/tbe3/6mo&#10;qf+zs7P/s7Oz/6Wlpf+xsbH/pqam/6ysrP+mpqb/qqqq/6urq/+zs7P/o6Oj/6mpqf+oqKj/p6en&#10;/6ampv+dnZ3/oKCg/52dnf+ZmZn/oKCg/5ubm/+goKD/pKSk/5+fn/+kpKT/qamp/6ysrP+jo6P/&#10;paWl/6Ghof+qqqr/o6Oj/6mpqf+ysrL/ra2t/6mpqf+srKz/rq6u/+jo6P/8/Pz///////7+/v//&#10;///////////////////////////////7+/v/4uLi/8LCwv+2trb/sbGx/7Kysv+pqan/oaGh/6Sk&#10;pP+ampr/kpKS/5eXl/+UlJT/mJiY/5eXl/+Wlpb/l5eX/5KSkv+UlJT/kJCQ/5eXl/+Tk5P/m5ub&#10;/5KSkv+MjIz/jY2N/5GRkf+IiIj/gYGB/46Ojv+SkpL/kZGR/5CQkP+VlZX/j4+P/4uLi/+Ojo7/&#10;jo6O/5CQkP+Li4v/kZGR/5CQkP+IiIj/jo6O/5CQkP+NjY3/j4+P/5OTk/+UlJT/kJCQ/5KSkv+U&#10;lJT/lpaW/5+fn/9ycnL/AAAA/yAgIP8kJCT/Dw8P/yUlJf9jY2P/np6e/5+fn/+bm5v/paWl/6Cg&#10;oP+goKD/oqKi/zIyMv8FBQX/kJCQ/6SkpP+goKD/sbGx/0lJSf8EBAT/mZmZ/6urq/+srKz/sbGx&#10;/7Gxsf+vr6//hISE/wQEBP87OTv/vLy9/6yrqf+srKz/qrOx/7C8wP+0tbP/wp2S/6q6uP+wvLz/&#10;tbi3/77Avv+9vr3/tLS0/7a2tv++vr7/v7+//7u7u/+9vb3/vb29/76+vv+4uLj/tbW1/7y8vP/A&#10;wMD/vr6+/7+/v/++vr7/v7+//7+/v/+9vb3/u7u7/7e3t/++vr7/v7+//76+vv+8vLz/x8bH/8TE&#10;xP/Gxcb/yMfI/8TExP/Dw8P/xMPE/8bGxv/Hx8f/ysrK/56env80NDT//Pz8////////////////&#10;///////////////////////////////////////8/Pv/dH9Y/2JtPP9kcEH/YXA8/2BvPv9bZTv/&#10;Ymc7/253QP9scTf/ams2/2tvNv9tcDX/bXE3/2lvN/9pbzn/ZWw3/2JrNf9hajb/XGg6/1JjOP9N&#10;Wjr/SFI+/0tQP/9PV0D/UV1B/1ZkQf9bakL/YG5F/3eFSv+AjUj/e4dI/3+GRP+IjkL/hI45/36H&#10;PP94gjr/eYI+/3J7PP9lcTr/U188/1JbQf9td0X/c39G/217Pv9sekL/bntD/3B9Q/9xf0b/bX5F&#10;/259P/9tfUP/bHo9/2t6Qf9ldD//XW5C/1tqRv9sekv/cIJK/2+CSP9ugEX/cINL/3CFTP9ugkv/&#10;coVL/2+ER/9tgkX/bYFG/26CSv9sgUj/bYBH/2p+SP9bcUX/VmdK/1pyUf9XfFL/U3VK/1VuSv9T&#10;a0//UGdQ/1l0XP9ji2P/ZJNc/2KKU/9ngk7/aIVN/2aCTf9hf03/YX5N/1t4TP9VcEv/UGxL/01p&#10;TP9MZU3/WHJS/2OAVP9mg0//ZoVR/2WGTv9kg07/Y4BM/2OATP9igE7/XoFP/1l+Sv9XfU7/UHtM&#10;/0dzTP8/Z0v/PF5O/zpVUf86UlD/Q1hU/0ppWf9VfV//XY5n/2egc/9ppXH/aaVu/26gav9vmGP/&#10;cJNb/2yKVf9phFD/aYNE/2aCR/9XfUj/QGZH/ztYSP9IbE//TnZO/0pyTv9DbEr/QWRM/z5eTf85&#10;Vkv/OlVO/zxYU/9AYVb/Sm1d/095X/9XhWL/Wotd/1qMVf9RgFX/RHFX/0RrX/9XiGv/Y51u/2Sd&#10;bf9ilmT/W45b/1B/Uf9Kdk//SnNO/0x1Uv9LdFP/SHFQ/0ZyUf9GclP/SXRT/0dwUf9Fa1H/RW9O&#10;/0RvT/9CbFH/QmxN/0BtSv9BbU3/QmpN/0BqT/8/ak//QGtQ/0BnUf8/Zk7/PWVN/zxkSf87ZEv/&#10;OmRM/zliSf86Ykn/OmJK/zdgR/84Y07/NV5I/zRcRv85X0v/NFpI/zJaRv8yWEX/M1pH/zRYR/8z&#10;WEb/M1hH/zVaRf83W0L/OF1A/zVbPP8xUDj/LEY8/yZBO//U2tj/////////////////////////&#10;////////////////////////////////////////////////////////////////////////////&#10;////////////////////////////////////////////////////////////////////////////&#10;/////0tLS/+QkJD/2tra/87Ozv/T09P/zs7O/8XFxf/Ly8v/y8vL/8bGxv/Hx8f/yMjI/8jIyP/K&#10;ysr/yMjI/8bGxv/Hxsf/yMjI/8rKyv/Nzc3/0dHR/9DQ0P/Pz8//0NDQ/9DQ0P/Q0ND/0dHR/9DQ&#10;0P/Q0ND/0NDQ/9DQ0P/Q0ND/0NDQ/9DQ0P/Pz8//0NDQ/9DQ0P/R0dH/0tLS/9HR0f/R0dH/0NDQ&#10;/9DQ0P/Pz8//z8/P/87Ozv/Pz8//z8/P/87Ozv/Pz8//z8/P/87Ozv/Ozs7/zc3N/83Nzf/Ozs7/&#10;zc3N/87Ozv/Pz8//0NDQ/9DQ0P/Pz8//zs7O/83Nzf/Pz8//0dHR/9DQ0P/S0tL/0tLS/9PT0//T&#10;09P/0tLS/zY2Nv++vr7/////////////////////////////////////////////////////////&#10;////////////////////////////////////////////////////////////////////////////&#10;////////////////////////////////////////////////////////////////////////////&#10;//////////////////////////////////////////95eXn/XV1d/8zMzP+/v7//w8PD/8LCwv/D&#10;wsP/xcXF/7+/v//CwsL/wsLC/7u7u/+7u7v/vb29/7m5uf++vr7/vLy8/76+vv++vr7/yMjI/7u7&#10;u/+4uLj/vLy8/729vf+9vb3/wsLC/7y8vP+9vb7/u7y8/7i4t/+ytrb/rbi2/7K8v/+5pJ3/rqCZ&#10;/6i5tv+tsrL/tbS2/7a4uP+tra3/r7Cu/6yurf+trq//rays/7CwsP+wsLD/p6en/6ysrP+srKz/&#10;pqam/5+fn/+jo6P/qamp/7Gxsf+qqqr/sbGx/6qqqv+mpqb/nZ2d/6Ghof+hoaH/o6Oj/6CgoP+h&#10;oaH/pKSk/6Kiov+np6f/pKSk/5qamv+fn5//qqqq/6ioqP+goKD/nZ2d/6Kiov+jo6P/pKSk/7S0&#10;tP+3t7f/srKy/7CwsP+rq6v/29vb//b29v///////v7+////////////////////////////////&#10;//39/f/o6Oj/xMTE/76+vv+tra3/p6en/6Wlpf+oqKj/oaGh/5iYmP+Xl5f/oaGh/5mZmf+enp7/&#10;mZmZ/5SUlP+VlZX/jY2N/5mZmf+RkZH/l5eX/5GRkf+VlZX/k5OT/5KSkv+FhYX/jY2N/5GRkf+Q&#10;kJD/i4uL/4+Pj/+Pj4//jo6O/4qKiv+JiYn/hoaG/4mJif+MjIz/jIyM/4mJif+JiYn/lpaW/4+P&#10;j/+Pj4//jIyM/4qKiv+Pj4//lJSU/5SUlP+MjIz/iYmJ/52dnf+enp7/oKCg/1NTU/8AAAD/AwMD&#10;/zIyMv86Ojr/AgIC/wAAAP9cXFz/np6e/5+fn/+cnJz/nZ2d/5ubm/+ioqL/KCgo/wYGBv+SkpL/&#10;pKSk/6Ojo/+urq7/R0dH/wAAAP+EhIT/q6ur/6+vr/+tra3/q6ur/5aWlv8dHR3/AAAA/4KAgf+3&#10;trf/sLOx/7Curf+prar/r7S2/52srv+lnZT/r56T/7W+wv+xt7j/t7i8/7O0uP+vr6//uLW2/7S0&#10;tf+7u7v/uLi4/729vf+7u7v/uLi4/7m5uf+8vLz/uLi4/7y8vP++vr7/vLy8/8HBwf++vr7/wcHB&#10;/76+vv+7u7v/ubm5/76+vv+/v7//wsLC/8bGxv++vr7/w8PD/8LCwv/BwcH/ysrK/7y8vP+0tLT/&#10;x8fH/8nJyf/Ozs7/oaGh/zQ0NP/8/Pz/////////////////////////////////////////////&#10;//////////z8/P91fFb/YGw2/2NvQf9kc0H/XWs8/11pPv9ndD//bnk7/2luOv9qbzj/am4z/2pu&#10;N/9nbTT/ZGw0/2FpN/9cZTb/VWA4/05XOv9LUzz/T1Y8/1deQf9dZ0X/ZG9D/2x8Rf9tfUf/coNH&#10;/3qRS/9+kkb/eYY//2lqOv9ZVTj/U0w2/1xYO/9vckH/fohC/3yIPv97hkT/e4ZB/3aBPP9sekD/&#10;XGlD/2VuRv9vfUb/cHxD/3B9Qv9yfUb/b31F/3F+Q/9wfkX/cX5B/3B+Q/9vfUL/cH9B/2t8O/9m&#10;dD//WmtD/1VkRf9ldUv/coNM/3GCSf9xhEr/cYVJ/3OFTP9xhUT/cYRI/3GFSf9xhUv/cYNJ/22B&#10;R/9rfkX/aH5H/1lyR/9WZ0v/W3VU/1mAVP9Tdkz/U2pO/1JpUv9TbFf/W31h/2aOZP9nk1v/Y4NR&#10;/2iDTv9mg03/Y4BM/198Tv9Zdk3/UXJO/05rTv9MZ0//SWVS/05sU/9Zdk//ZYFR/2mFT/9phlD/&#10;ZYRQ/2ODTv9hg1H/YIJL/1p9TP9Se0v/SHRJ/0JoTP87XUv/OlRM/z1TTv9HXVX/T25c/1eCZf9j&#10;lnD/bKR3/3Ksd/9zq3L/dKVw/3Ocaf9ukl//Z4lX/2CCVP9ef1X/Xn5P/2GAUv9ihEv/ZIRJ/1yB&#10;T/9JdEv/N1dI/zdTTP8/XU3/PllO/zxXU/8/XFb/Q2dc/0t1Zf9SgWf/W5Bw/2CXb/9km2//Z51u&#10;/2aea/9lnWb/Y5he/1yKWP9QfFr/RWlX/0poWP9WgFr/U39a/1B4VP9Pd1T/THdQ/0t2UP9NeFT/&#10;S3dS/0p0VP9IdVT/R3RU/0ZzVv9HclX/Rm9S/0dvVP9FcVL/Q29P/0NuTv9DblH/RW5U/0RuUP9C&#10;bE7/P2pP/0BpTf9AaU3/P2lO/z5oTv8+aE3/PmZP/zxlS/87ZUz/OmRJ/ztkTP86Ykz/OWFO/zhh&#10;Tv84YUv/N2BJ/zZeSP83XEr/NltJ/zZbRv80Wkf/MlpF/zRaS/8zWEj/NVpF/zdbQP87X0L/N14+&#10;/zVVO/8vSTv/KUQ8/9Tb2f//////////////////////////////////////////////////////&#10;////////////////////////////////////////////////////////////////////////////&#10;////////////////////////////////////////////////////S0tL/5CQkP/a2tr/0tLS/9PT&#10;0//Nzc3/xcXF/8nJyf/IyMj/xcXF/8bGxv/Hx8f/ycrJ/8fHx//Hx8f/xcXF/8XFxf/Hx8f/ycnJ&#10;/83Nzf/R0dH/0dHR/8/Pz//Pz8//0dHR/8/Pz//Pz8//0dHR/9HR0f/R0dH/0dHR/9DQ0P/Pz8//&#10;0NDQ/9DQ0P/Q0ND/0NDQ/9HR0f/R0dH/0dHR/9HR0f/Pz8//zc3N/8/Pz//Pz8//zc3N/87Ozv/N&#10;zc3/zc3N/83Nzf/Nzc3/zc3N/83Nzf/Nzc3/zMzM/87Ozv/Nzc3/zs7O/87Ozv/Pz8//zs7O/83N&#10;zf/MzMz/ycnJ/83Nzf/Ozs7/0dHR/9HR0f/R0dH/0tLS/9PT0//T09P/NjY2/76+vv//////////&#10;////////////////////////////////////////////////////////////////////////////&#10;////////////////////////////////////////////////////////////////////////////&#10;////////////////////////////////////////////////////////////////////////////&#10;/////////////3l5ef9dXV3/0dHR/8XExf/CwsL/wsLC/8PDw//ExMT/vr6+/8HBwf+9vb3/vLy8&#10;/7u7u/+8vLz/vb29/8XFxf+9vb3/u7u7/7m5uf/BwcH/wsLC/7+/v/+6urr/t7e3/7m5uf+6urr/&#10;t7e3/7u7uv+5urr/tLa3/620tP+subT/rKKf/7ilnf+vtLP/p7S2/7G0sv+5urn/srO0/6yrrP+w&#10;sLD/sbGx/62trf+vr6//ra2t/6ioqP+tra3/srKy/7CwsP+np6f/qamp/6mpqf+lpaX/q6ur/6Oj&#10;o/+rq6v/rq6u/56env+bm5v/oaGh/52dnf+jo6P/oqKi/6CgoP+kpKT/n5+f/56env+goKD/np6e&#10;/56env+goKD/p6en/52dnf+hoaH/np6e/5+fn/+hoaH/q6ur/7Gxsf+rq6v/r6+v/6qpqv/Ozs7/&#10;8fHx///////+/v7//////////////////////////////////v7+//Dw8P/R0dH/wsLC/6+vr/+s&#10;rKz/p6en/7CwsP+ioqL/mJiY/5mZmf+np6f/nJyc/5ycnP+Xl5f/l5eX/4yMjP+NjY3/lZWV/4+P&#10;j/+QkJD/jo6O/5CQkP+QkJD/l5eX/4iIiP+SkpL/mZmZ/5OTk/+Ojo7/kZGR/4yMjP+QkJD/ioqK&#10;/5GRkf+MjIz/jIyM/4SEhP+SkpL/lZWV/42Njf+Wlpb/kZGR/5CQkP+Pj4//jIyM/5OTk/+UlJT/&#10;kpKS/4yMjP+Hh4f/lpaW/5eXl/+Tk5P/a2tr/ycnJ/9vb2//nZ2d/6Ghof9xcXH/BgYG/xEREf+P&#10;j4//oqKi/5ubm/+enp7/n5+f/6ioqP8uLi7/AwMD/4+Pj/+kpKT/qKio/62trf9FRUX/AAAA/4aG&#10;hv+urq7/rKys/7W1tf+cnJz/LCws/wAAAP9aWlr/qqqq/66urv+7urr/tLS0/6utrf+0s7X/prGx&#10;/6e0tf/Ap6f/taGa/6q9vf+osK//tbq6/7S1tf+0s7P/sLGx/7Kysv+1tbX/u7u7/7a2tv+ysrL/&#10;vb29/76+vv+6urr/u7u7/729vf+5ubn/t7e3/7q6uv+7u7v/vr6+/7q6uv+/v7//u7u7/76+vv/A&#10;wMD/wcHB/7m5uf+9vb3/v7+//76+vv/ExMT/vb29/7a2tv/Ew8T/xMTE/8nJyf+enp7/NDQ0//z8&#10;/P///////////////////////////////////////////////////////Pz8/3Z9Vv9fajf/X2s+&#10;/2N1Q/9fbkP/ZHJB/256P/9qcTn/anI0/2duOP9nbjf/Zm81/2JsN/9YZDT/UV82/0tVN/9JUjb/&#10;TFE7/1ZbQf9eZUX/ZWxK/2x3S/95iE//h5hP/4+nUv+LoEn/jJ1H/4CMPv9wdzr/bXE8/21vOv9q&#10;aDn/ZV48/1xUOP9jXzz/dXhE/4CJSP9+iUX/fotF/3eFQ/9tgUX/aHlE/258Qf9yfUf/dYBF/3F+&#10;Rv9ue0H/cXxF/298R/9xf0f/coBH/3CASf9ygkb/dIFD/3eDQf93iD3/aX09/1ZmRv9hcUv/coRM&#10;/3KDSf9wg0f/cYVP/3KGSv9yhkn/cYNH/3KGSf9xhkn/cYJI/26CSP9mfUX/WG1H/1hoTf9adVX/&#10;WoFW/1R4Tv9SaVH/UWhT/1ZyWP9giGD/aJRg/2WPU/9mg1P/aYhP/2SBS/9gfE7/XXlP/1d4Uv9O&#10;cFD/S2xY/0lnWf9Pclj/W4RZ/2KHU/9mhFL/ZoVO/2aGUP9kg07/XoBN/1l9Tf9Qdkn/R21L/z9g&#10;TP87VUr/P1RP/0hfVv9Sbl//WoBj/2WWcP9spHb/cap5/3Wtdv93qXD/cZpn/3KWYf9tjFf/ZYRW&#10;/2KCWP9agFD/XYJV/1uAU/9XfFD/VntO/1d4Tv9YdUj/T2tJ/0FfS/81T0//OFFV/0VlXf9ReGP/&#10;WoNp/2CPbv9ilG7/Z5tz/2iedf9nn3T/aJ1y/2Oab/9jmm3/ZZlp/2ObY/9onWP/ZJZb/16RWv9P&#10;flf/RWhU/0pxVf9NeFT/S3ZU/094Vv9LdlX/S3dX/0t3VP9NeFb/THdU/0p3VP9KdFb/SXRR/0l1&#10;U/9KdVT/R3FS/0dvUf9Fb1P/RnJR/0VwU/9Cb1H/Q29S/0NxUv9CbVH/QmtQ/z9rUP8/alD/QGtR&#10;/z5sUP88Zk7/PmpT/z1pUP89Zk3/O2VM/ztmTv87ZE7/OGNL/zliT/84Ykn/OGFM/zdfS/83XUj/&#10;NltG/zVdSP82X03/NFtI/zdcTP82W0r/OV5J/zldRf85YEP/NVc8/y5MPP8pRj7/1dza////////&#10;////////////////////////////////////////////////////////////////////////////&#10;////////////////////////////////////////////////////////////////////////////&#10;//////////////////////9LS0v/kJCQ/9nZ2f/U1NT/1NTU/8/Pz//ExMT/x8fH/8XFxf/Dw8P/&#10;xMTE/8fGx//Gxsb/xcXF/8TExP/Dw8P/w8PD/8XExf/IyMj/zs7O/9DQ0P/Q0ND/zs7O/9DQ0P/Q&#10;0ND/0NDQ/9HR0f/R0dH/0NDQ/9DQ0P/Q0ND/0NDQ/9DQ0P/Pz8//0NDQ/9DQ0P/Pz8//0NDQ/9DQ&#10;0P/Q0ND/0NDQ/87Ozv/MzMz/zs7O/87Ozv/Nzc3/zc3N/83Nzf/Nzc3/zMzM/83Nzf/MzMz/y8vL&#10;/8vLy//MzMz/y8vL/8zMzP/MzMz/zMzM/83Nzf/MzMz/y8vL/8bGxv/Gxsb/ysrK/87Ozv/Q0ND/&#10;0dHR/9DQ0P/Q0ND/0tLS/9PT0/82Njb/vr6+////////////////////////////////////////&#10;////////////////////////////////////////////////////////////////////////////&#10;////////////////////////////////////////////////////////////////////////////&#10;////////////////////////////////////////////////////////////eXl5/19fX//Jycn/&#10;ycnJ/76+vv/CwsL/w8PD/7u7u//BwcH/wcHB/7+/v/++vr7/wcHB/8DAwP++vr7/wMDA/8LCwv/C&#10;wsL/vb29/7i4uP+5ubn/uLi4/8LCwv++vr7/t7e3/7i4uP+5urn/wcLB/7i8uf+1ubv/sL6//763&#10;rv+1l4v/qLe2/6awtP+rrbH/vb67/72/vf+qqqv/ra2t/7a2tv+ysrL/ra2t/7CwsP+ysrL/srKy&#10;/5+fn/+srKz/qamp/6ysrP+rq6v/q6ur/6Ojo/+goKD/lpaW/56env+srKz/oKCg/56env+jo6P/&#10;m5ub/5qamv+jo6P/n5+f/5mZmf+cnJz/mZmZ/5eXl/+oqKj/p6en/6CgoP+mpqb/oaGh/6Ojo/+m&#10;pqb/np6e/5iYmP+tra3/r6+v/62trf+zs7P/t7e3/8HBwf/k5OT//v7+////////////////////&#10;///////////////////+/v7/9/f3/9vb2//AwMD/tLS0/6+vr/+qqqr/pKSk/6ampv+kpKT/m5ub&#10;/5ubm/+fn5//mpqa/5ubm/+Xl5f/i4uL/5OTk/+Pj4//i4uL/4mJif+Ojo7/jIyM/4yMjP+RkZH/&#10;j4+P/5OTk/+ampr/i4uL/4mJif+NjY3/jY2N/4SEhP+Li4v/lJSU/5ubm/+ZmZn/jY2N/46Ojv+V&#10;lZX/m5ub/46Ojv+Li4v/lZWV/5OTk/+QkJD/kpKS/4uLi/+YmJj/mJiY/46Ojv+Pj4//lJSU/5SU&#10;lP+VlZX/mZmZ/5eXl/+Tk5P/mpqa/6Kiov83Nzf/AgIC/3l5ef+jo6P/nJyc/6CgoP+np6f/p6en&#10;/zMzM/8HBwf/h4eH/6SkpP+mpqb/tLS0/0xMTP8BAQH/jo6O/6urq/+0tLT/lJSU/yEhIf8AAAD/&#10;UlJS/66urv+np6f/vr6+/7CwsP+srKz/qaur/7S2uf+zs7X/tL27/7K8wv+5pZr/sqKe/6i2t/+v&#10;ubP/s7m0/7S2tf+6ubn/sbGx/7Kysv+/v7//t7e3/7q6uv++vr7/wcHB/7S0tP+/v7//vb29/7u7&#10;u/+5ubn/t7e3/7a2tv+/v7//uLi4/7u7u/+8vLz/xMTE/8HBwf/CwsL/vb29/729vf/ExMT/v7+/&#10;/7y8vP/Dw8P/xsbG/8bGxv/BwcH/v7+//5iYmP81NTX//Pz8////////////////////////////&#10;///////////////////////////9/Pz/eX9X/2JrOP9jb0H/ZXRD/19xRP9oeEH/bng//2lyOv9m&#10;bzj/Yms0/2NtMv9cZTL/VV02/0pVN/9KUjr/TVQ//1FZQf9XY0j/W2lH/11xR/9me0v/b4dP/36Z&#10;Vv+EnFD/gZNG/32FQv+AhUP/eYI8/3J+Pf9xfUD/cHk8/291PP9xdDr/b286/2dmO/9fXDn/ZGVC&#10;/3B3RP96iUX/e5BO/4CeUP98lUT/cn4//3J9Rf9zf0b/cH1E/3F9Q/9yfkb/cH9F/3B/R/9xfUf/&#10;coFI/3GBR/91g0j/eIdI/3uHQv9/jET/dIhB/1ltQ/9cbUn/boFL/3WKTf9yhk7/cohO/3SHTP90&#10;hk3/dIlL/3GGSP9vhkj/b4NI/2d9Rv9Yak3/WWlP/1t3V/9bglP/VHVM/05jTf9TbFn/XHpf/2eR&#10;ZP9omV//ZYlS/2eDTf9lhk7/YoFR/1x7U/9WeFb/UHRV/0tvWf9Ha17/UHlf/2GSZ/9qnGD/Z49U&#10;/2qGT/9oh0r/YYJK/1h7SP9QdEn/QmVJ/zxZTP8/VEv/SFxW/1JvXf9ehGb/aJty/26oef9yrXz/&#10;eLF8/3iqdP92n2n/c5dg/26OW/9lhlT/YYRS/1+EU/9bgFT/WoBV/1qAVv9XfVH/VnlQ/01wT/9L&#10;aE7/S2NO/0xjUP9QZVH/VXNY/1F4YP9QdWf/XIRt/2uccf9nm23/aJtw/2OXcv9kl3T/Y5pw/2GY&#10;cf9imm//YJps/2Odb/9sp2//dK1v/3mvaf91p1r/ZpZV/1WBVf9IbFP/SWtW/1N9Wf9QfFr/UHlW&#10;/1B6Vv9PeVT/TndZ/052WP9MeFX/SndS/0p3VP9MdlH/SnZS/0h1U/9HcVX/RXJQ/0dzU/9Fc1b/&#10;RnNS/0dxU/9EcFT/Q25Q/0NvUP9CbU//Qm5S/0RwVP9AbFH/QGtT/0BqTP8/alD/PmpQ/z1qT/87&#10;Z0v/PGVN/zpkT/88ZE//OmJL/zhjTf84YU3/OmJM/zdgS/81XUr/Nl9L/zdfSv80Xkf/NVxH/zVc&#10;Sv83XEf/OWBH/zhhRP82WUH/MFA+/ypHPP/V29j/////////////////////////////////////&#10;///////////////////////7+/v/6urq/+3t7f//////////////////////////////////////&#10;/////////////////v7+/////////////////////////////////////////////////0tLS/+Q&#10;kJD/2dnZ/9TU1P/V1dX/z8/P/8TExP/FxcX/xMTE/76+vv/BwcH/xcXF/8DAwP++vr7/w8PD/8HB&#10;wf+/v7//wcHB/8bGxv/MzMz/0NDQ/9DQ0P/Q0ND/z8/P/8/Pz//Q0ND/0NDQ/9HR0f/Pz8//0dHR&#10;/9DQ0P/Q0ND/z8/P/8/Pz//Q0ND/0NDQ/8/Pz//Pz8//0NDQ/8/Pz//Nzc3/y8vL/8nJyf/Kysr/&#10;zc3N/83Nzf/MzMz/zc3N/83Nzf/Nzc3/zMzM/8zMzP/Kycr/y8vL/8zMzP/MzMz/ysrK/8zMzP/N&#10;zc3/y8vL/8vLy//FxcX/wMDA/7+/v//Gxsb/zMzM/87Ozv/Q0ND/0NDQ/9DQ0P/R0dH/0dHR/zY2&#10;Nv++vr7/////////////////////////////////////////////////////////////////////&#10;////////////////////////////////////////////////////////////////////////////&#10;////////////////////////////////////////////////////////////////////////////&#10;//////////////////////////////96enr/Wlpa/8fHx//Dw8P/xsbG/8HBwf+/v7//urq6/7+/&#10;v/+/v7//vr6+/7+/v/++vr7/wMDA/8LCwv+6urr/vb29/8HBwf+/v7//tra2/7e3t/+6urr/w8LD&#10;/7+/v/+7u7v/vr6+/7q8u/+4urn/uL28/7e/wP+vvrn/t5SK/7a0sv+rvbz/q7Gz/7Kzsf+1t7T/&#10;t7e4/6moqv+oqKj/ra2t/7Gxsf+srKz/qKio/6urq/+wsLD/q6ur/6Ghof+jo6P/qamp/6Ghof+i&#10;oqL/qqqq/6Wlpf+cnJz/oaGh/6mpqf+bm5v/l5eX/6Ghof+hoaH/o6Oj/6Ghof+enp7/lpaW/5iY&#10;mP+YmJj/kJCQ/5iYmP+cnJz/oKCg/6Kiov+goKD/np6e/6Wlpf+hoaH/np6e/7Gxsf+wsLD/rKys&#10;/7e3t/+xsbH/wcHB/9nZ2f/4+Pj////////////////////////////////////////////7+/v/&#10;5eXl/7q6uv+0tLT/tra2/7i4uP+kpKT/nZ2d/5eXl/+UlJT/mJiY/5mZmf+ampr/lpaW/4yMjP+Q&#10;kJD/m5ub/4yMjP+Ojo7/k5OT/5KSkv+Kior/g4OD/4KCgv+Li4v/jY2N/5mZmf+Pj4//i4uL/46O&#10;jv+NjY3/hISE/4eHh/+Pj4//i4uL/4yMjP+Pj4//h4eH/4iIiP+dnZ3/jIyM/46Ojv+ampr/lZWV&#10;/4yMjP+Ghob/iIiI/5WVlf+QkJD/jIyM/5aWlv+ZmZn/lpaW/4eHh/+Hh4f/k5OT/5iYmP+SkpL/&#10;paWl/0FBQf8AAAD/dXV1/56env+bm5v/mpqa/56env+fn5//RkZG/wICAv+Ojo7/qqqq/6Ghof+u&#10;rq7/Pz8//wYGBv+ampr/qamp/4+Pj/8WFhb/AAAA/1hYWP+zs7P/rKys/6Ojo/+tra3/ra2t/6ys&#10;rP+sra3/rK2v/6yvq/+st67/q7S1/6S2s/+9kIb/sK2t/56xsP+3vrz/srS1/7q3uv+7u7v/t7e3&#10;/7+/v/+6urr/tra2/7i4uP/CwsL/u7u7/8DAwP+9vb3/vr6+/7q6uv+7u7v/vr6+/7+/v/+8vLz/&#10;urq6/729vf/Dw8P/wsLC/7+/v//BwcH/xMTE/8DAwP++vr7/xsbG/8DAwP++vr7/vb29/729vf/D&#10;w8P/np6e/zU1Nf/8/Pz///////////////////////////////////////////////////////z8&#10;/P97glb/ZW08/2dxRP9jckX/Z3dF/2x6Pv9seTr/ZHE5/1tnNv9gbjf/WmQ1/05WNP9JTjX/S004&#10;/0tQOf9MWED/VmZE/1prRf9fcUj/Zn1N/26IT/9zi03/cIBL/2VwRP9gZkD/XWFB/2JlRP9obUL/&#10;cHU//3uHQ/+AikX/fYhA/3iEPv90fjr/b3s5/2hyOv9eZjr/U1k6/1BVPP9VYUH/ZHtK/2Z+Q/9u&#10;fEb/c39D/3SARP9yfUb/cX9I/3J/SP9xfkf/cX5I/3F+TP9ygEf/coFG/3SBS/90gUf/dYNG/3eE&#10;Rf99iEP/eIpE/2B2P/9ZaUf/bYBQ/3WLTf9ziEr/dYhO/3WHTv92iE3/c4dI/3GGR/9vg0j/Zn9F&#10;/1lsSf9bblH/XXtY/1yEVv9Rc07/TmJR/1ZwWf9hhGL/Z5Zj/2iWXP9kg1H/aIVR/2SCUv9efVX/&#10;VXlY/1B2Vv9Jblr/S29j/1iBbf9mnHL/cqtr/3SmX/9wllj/bItQ/2uHUv9igE//UnNN/0FXSv9F&#10;WFH/UGxY/12CY/9olmv/cKV2/3Osef91q3L/d6Zt/3efa/9ylmL/bo9V/2eIVf9gh1b/W4NW/1mD&#10;VP9WgVP/VX1V/1d8Vf9YeFb/VXdY/1N0Wv9RcVr/VHZd/1p+Xv9ihmX/aZBh/22VYP9ulmL/ZJRp&#10;/1OFaf9Semn/YZBu/2SYbv9il3P/YZlz/2Gcd/9koHb/Z6R4/2yref9ysHr/eLN7/3qxcP95qGf/&#10;dZ5Z/22NTv9jhEr/UntM/0BpSP85XFD/SHJY/1F/XP9QfVb/TntY/096VP9Qe1X/TXpW/014V/9M&#10;eFj/TnlX/013VP9Mdlv/SndZ/0h1U/9JdVT/SHVT/0d0Vv9HdVX/RnRW/0ZyVv9EcVb/RG9S/0Rv&#10;Uf9Cb1L/QW5R/0NvUP9BbFL/P2pP/z9rUP8/a1H/P2pP/z5pUf87ZlD/O2hL/ztoTv86ZU7/O2VQ&#10;/zliTf84Yk3/N2NL/zdiTf81X07/NV9P/zdgTf84Xkz/N11I/zpgSv85YEf/OGBE/zVaQf8zVET/&#10;Kkg+/9bc2f//////////////////////////////////////////////////////u7u7/z4+Pv8A&#10;AAD/CgoK/1tbW//W1tb//////+rq6v9ZWVn/SEhI/0hISP9ISEj/SEhI/0tLS/9KSkr/h4eH////&#10;////////////////////////////////////////S0tL/5GRkf/Z2dn/0tLS/9TU1P/Pz8//wsLC&#10;/8LCwv+/v7//urq6/7y8vP/BwcH/wcHB/7+/v/+/v7//vb29/7y8vP+/v7//w8PD/8rKyv/Q0ND/&#10;z8/P/8/Pz//Pz8//z8/P/87Ozv/Ozs7/0NDQ/9DQ0P/Q0ND/0NDQ/8/Pz//Pz8//0NDQ/9DQ0P/P&#10;z8//zs7O/83Nzf/Ozs7/zs7O/83Nzf/Gxsb/wcHB/8PDw//Kysr/ysrK/8vLy//MzMz/zMzM/8zM&#10;zP/MzMz/y8vL/8zMzP/Kysr/y8vL/8zMzP/Ly8v/ysrK/8vLy//Kysr/xsbG/729vf+2trb/ubm5&#10;/8LCwv/JyMn/zc3N/8/Pz//Q0ND/0NDQ/9DQ0P/R0dH/NjY2/76+vv//////////////////////&#10;////////////////////////////////////////////////////////////////////////////&#10;////////////////////////////////////////////////////////////////////////////&#10;////////////////////////////////////////////////////////////////////////////&#10;/3p6ev9XV1f/ysrK/8HBwf/IyMj/x8fH/7+/v//AwMD/wMDA/7+/v/+/v7//xsbG/76+vv++vr7/&#10;xMTE/7i4uP+9vb3/ubm5/7m5uf+4uLj/u7u7/7u7u//CwsL/uLi4/7S0tP+4urj/ury7/7e7uv+8&#10;w8T/sru8/7KkmP+3paT/rL3B/7W6t/+2t7T/tLaz/6+ysP+xsLL/s7Kz/6Wlpf+oqKj/s7Oz/6+v&#10;r/+mpqb/ra2t/6ioqP+rq6v/qamp/6Ojo/+urq7/oqKi/6Ghof+enp7/nJyc/6Ghof+oqKj/paWl&#10;/5qamv+cnJz/oKCg/5qamv+cnJz/oaGh/6Ghof+dnZ3/m5ub/5ycnP+YmJj/lJSU/5ubm/+cnJz/&#10;np6e/5ycnP+kpKT/qamp/52dnf+cnJz/p6en/62trf+tra3/s7Oz/7a2tv+1tbX/x8fH/+7u7v//&#10;//////////////////////////////////////////7+/v/y8vL/zMzM/7CwsP+rq6v/tLS0/6Sk&#10;pP+dnZ3/np6e/5ycnP+cnJz/k5OT/5OTk/+ampr/kpKS/5aWlv+UlJT/kZGR/4mJif+ZmZn/lJSU&#10;/4uLi/+Ghob/iYmJ/4eHh/+Li4v/k5OT/42Njf+Pj4//lJSU/5CQkP+QkJD/i4uL/4iIiP+Kior/&#10;ioqK/4qKiv+Ghob/h4eH/5SUlP+RkZH/h4eH/5mZmf+Wlpb/jIyM/4WFhf+Dg4P/i4uL/4yMjP+N&#10;jY3/lpaW/5aWlv+Ojo7/KCgo/wsLC/+Kior/o6Oj/5ycnP+bm5v/KCgo/wgICP+Kior/m5ub/6Oj&#10;o/+fn5//mZmZ/6enp/9bW1v/AAAA/3Jycv+tra3/mpqa/5ycnP8TExP/FxcX/6Ghof+Pj4//FxcX&#10;/wMDA/9gYGD/srKy/6+vr/+srKz/qqqq/6SkpP+oqKj/sbGx/7e0tv+trKj/qqyp/7Kzs/+wtLb/&#10;rbm7/7Ovo/+plIj/qre5/7e+wf+3vb3/u7y7/7y8vP+5ubn/vLy8/7i4uP+3t7f/ubm5/7q6uv+7&#10;u7v/v7+//7e3t//BwcH/u7u7/76+vv+/v7//u7u7/8TExP+8vLz/t7e3/8PDw/+8vLz/vb29/7u7&#10;u/+/v7//v7+//7y8vP++vr7/vLy8/7u7u/+7u7v/vLy8/76+vv+cnJz/NTU1//z8/P//////////&#10;/////////////////////////////////////////////Pz8/3uDWP9jbzz/aXdD/2Z2RP9tfkX/&#10;cH1C/2x3PP9gaTz/X2c4/1tkN/9RVzn/UFU7/1NYOv9bYEH/W2NB/1lkQf9fbEX/cH5J/36OUv9+&#10;jlP/d4dQ/254R/9pcUX/aHNF/299Rf92h0n/f5FL/4aVTP+Bj0r/cHxF/29zQ/99g0T/hpRA/4CP&#10;Ov93iDv/boA6/2p6Ov9mcjr/Xms4/1VhOf9GSzP/PUQ0/0ROO/9WZEX/ZXRG/3F/Rv93gkf/cn9H&#10;/3F/SP9yf0n/cX5G/3GAR/9ygEX/dYNM/3aESv90gkf/dINF/3iGR/99iEb/fIxA/2d+Rf9Zakb/&#10;Z3pM/3SKTf95jU//dIdI/3SIS/9yh0v/cYVI/2+FR/9jfEb/Wm1L/11yUv9fflr/WYVR/05uT/9M&#10;Y1T/VHBa/2GNZf9pnGT/ZI9X/2KATv9jglL/YX9Z/1h6XP9UeFz/TXFe/0lvZP9YhW//aqB2/3mx&#10;dP99sGr/eaVf/3KSWf9vjlb/b41W/2yLWP9kglf/X4Bd/2uYbP9ypHL/eq53/3yvcv99qmv/eaJh&#10;/3KSVP9he0j/VXBE/1JtR/9QbUj/S3BG/01yTf9NcU//UXBS/1RxVf9Xc1n/WHRa/1x3XP9fgGL/&#10;Yohk/2eQaf9ul2r/a5Vj/3Ccb/9wmmv/cJpr/3GYaf9tnG//YJ51/1SRdf9bknP/Yp51/2Wjev9r&#10;q3v/b7B//3S1fv94t37/erN8/3erc/90n2r/apFc/1+DUf9egE3/Y4RJ/2OESf9agEz/Rm9H/zda&#10;SP8yVkz/QG1Y/0t6Wf9Rf1z/T31a/099V/9PfFX/TXhY/0x4Wf9OfFn/TXlW/016Wf9KdlX/SnhT&#10;/0t6V/9LeVr/SXZa/0RyUv9FdVL/RG9P/0p2Wv9Fc1f/Q3BU/0RxVf9Cb1H/Qm1Q/0BtTv9BblP/&#10;QW9T/z9rUf9Aa1P/PmpR/z5rTv8+alD/PmlR/z1nT/87ZVD/OGNM/zljTv84Yk7/OGJP/zZfTf80&#10;W0j/N2BO/zNcSv82YE3/N19L/zlhTP86ZEz/OF5E/zVXRf8uT0X/19zc////////////////////&#10;/////////////////////////////87Ozv8LCwv/DAwM/3Fxcf9cXFz/AAAA/y4uLv/u7u7/6Ojo&#10;/y8vL/8ZGRn/Ghoa/xoaGv8fHx//BAQE/wAAAP9iYmL/////////////////////////////////&#10;//////////9LS0v/j4+P/9jY2P/S0tL/1NTU/9DQ0P/BwcH/v7+//7y8vP+2trb/uLi4/7y8vP+9&#10;vb3/vLy8/7y8vP+5ubn/tra2/7u7u//BwcH/y8vL/9DQ0P/Q0ND/z8/P/9DQ0P/Pz8//z8/P/8/P&#10;z//Q0ND/z8/P/9DQ0P/Q0ND/z8/P/9DQ0P/Q0ND/0NDQ/9DQ0P/Pz8//zs7O/83Nzf/Nzc3/yMjI&#10;/7+/v/+4uLj/vb29/8fGx//Jycn/y8vL/8vLy//Ly8v/y8vL/8rKyv/Ly8v/y8vL/8vLy//Kysr/&#10;zMzM/8rKyv/Jycn/ysnK/8fHx//BwcH/tbW1/6ysrP+vr6//vb29/8bGxv/Ly8v/zc3N/8/Pz//O&#10;zs7/z8/P/87Ozv80NDT/vr6+////////////////////////////////////////////////////&#10;////////////////////////////////////////////////////////////////////////////&#10;////////////////////////////////////////////////////////////////////////////&#10;////////////////////////////////////////////////enp6/1ZWVv/CwsL/wcHB/8DBwP/C&#10;wsL/wsLC/8jIyP/AwMD/vLy8/729vf/AwMD/wsLC/8PDw/+3t7f/uLi4/7q6uv+7u7v/srKy/7u7&#10;u//IyMj/vr6+/7u6u/+6ubn/u7u7/7Gysf+ytLP/tru6/6++wP+tpqL/rY+I/6m4uP+8xsT/s7S0&#10;/7e6uf+8u7v/uLS3/66wrv+ys7L/ra2t/6Wlpf+ioqL/s7Oz/66urv+wsLD/rKys/6SkpP+rq6v/&#10;qamp/66urv+urq7/oqKi/5+fn/+np6f/qKio/6SkpP+rq6v/nZ2d/5ubm/+cnJz/m5ub/5iYmP+a&#10;mpr/oKCg/56env+cnJz/mpqa/62trf+kpKT/np6e/5mZmf+lpaX/ra2t/5mZmf+Xl5f/np6e/6Gh&#10;of+mpqb/o6Oj/6Wlpf+kpKT/qqqq/5mZmf+qqqr/3Nzc////////////////////////////////&#10;//////////////////v7+//l5eX/ubm5/6SkpP+6urr/q6ur/5+fn/+dnZ3/oqKi/6Ojo/+Wlpb/&#10;kZGR/5CQkP+SkpL/lZWV/5CQkP+Hh4f/jY2N/3p6ev+Kior/i4uL/5SUlP+UlJT/jIyM/4eHh/9/&#10;f3//gYGB/5GRkf+RkZH/kJCQ/5KSkv+QkJD/hISE/4uLi/+Kior/lZWV/5mZmf+Kior/jY2N/4eH&#10;h/+Ojo7/jo6O/4SEhP+AgID/kJCQ/39/f/+Ghob/kZGR/42Njf+UlJT/k5OT/5ubm/9CQkL/AAAA&#10;/0RERP+NjY3/mJiY/1FRUf8AAAD/MzMz/5ubm/+ZmZn/ZGRk/1dXV/+Pj4//oKCg/4SEhP8HBwf/&#10;ICAg/4+Pj/+enp7/W1tb/wAAAP9WVlb/tLS0/z4+Pv8AAAD/SEhI/6Ghof+Pj4//k5OT/5aWlv+V&#10;lZX/qKio/62trf+kpKT/p6em/6KgoP+xsLP/ury//6muqf+0uLj/q7+//66hnf+6oJn/sby6/7G6&#10;u/+3t7j/tbW1/7Cvr/+2trb/wMDA/729vf+3t7f/s7Oz/7u7u/+5ubn/vr6+/8bGxv+9vb3/xMTE&#10;/8LCwv+6urr/vr6+/7e3t/+zs7P/vLy8/7+/v/+9vb3/vr6+/8HBwf/BwcH/urq6/8DAwP+9vb3/&#10;u7u7/8XFxf/Kysr/y8vL/5ycnP80NDT//Pz8////////////////////////////////////////&#10;///////////////8/Pz/e4Nd/2VvQv9peEj/b3xI/3KCRf9vekH/Zm07/2htP/9pbT3/W2A7/1pe&#10;QP9hZ0P/Z29H/253R/91gUX/d4ZK/3uIUf+Bjk3/f4tM/3+JSP+BjEf/g41G/4eQTP+JlU3/j5pO&#10;/4+YTP+LlUr/fYpE/2dzQ/9ncEP/d4NH/4GMRv+Jj0X/iY0//4GLPP93hT3/b3w+/3B5Pf9yfTv/&#10;anU2/2VvN/9bYzX/TVMz/0BGMv9BSDr/TlxD/2FySP9vfUf/c4NK/3OASP9yfkb/coJI/3GBSP9v&#10;gEf/cIFL/3KCTf91hEv/doVI/3eHSP98iUb/e4tF/26GQP9abkT/YnRM/3SKTP94i0n/dYtK/3GJ&#10;SP9uhkT/aYFJ/155SP9QYkb/TmRP/1BtWP9QclL/TmRT/1RrXP9egmb/ZZRn/2idX/9hiln/ZIFV&#10;/2KBV/9ZfVj/VHde/01xXv9Nc2T/W4hu/2+le/98s3j/gLVu/3yqW/91mVX/cZBV/2+MWP9wjlv/&#10;dJRe/3ycZv+ArHD/grF5/4Kra/+Bo2X/eZlZ/3KNUf9piUz/YodL/1qFT/9RgE//THlO/0RoS/8/&#10;V0j/QU9I/0xaS/9OXk//UGFS/1dwW/9ff17/Zolk/2qPZf9rkGj/aZNq/2mUav9olGr/ZpVt/2eV&#10;cP9ql3L/b5x4/3Ckfv9ur4P/abKD/3G0gv93u4j/fLyG/368hP9/t4D/eqx1/3Ggav9nkWH/Y4tf&#10;/2CGYf9dhVz/XoZa/1+HWf9ihk3/ZYRL/2CFRv9TfEL/QmFA/zVLQ/8yU0f/NmFO/0VxWf9Pf1v/&#10;UX9a/099Wf9PfVr/Tn1c/099Wf9NfFj/TXxU/017WP9Meln/SndW/0x6Wf9Kd1f/SHVV/0l3Vf9H&#10;dFT/SHVU/0VzVf9FdFT/RHJU/0RxWf9Eb1L/QnBT/0RxUv9Cb0//QG1Q/0FtU/9BbVL/P29T/z9q&#10;VP87Z03/PGdO/zxoTP87Zkz/OmRM/zpjT/85ZFD/OWNO/zZiTf82YE3/NmFJ/zdhTf81X03/N2FP&#10;/zhiTf85Ykn/NVlA/y9RRf/W3Nv/////////////////////////////////////////////////&#10;Wlpa/wAAAP+2trb///////////97e3v/AAAA/7u7u///////8/Pz//Ly8v/z8/P/8/Pz/+bm5v8p&#10;KSn/ERER/9nZ2f///////////////////////////////////////////0tLS/+RkZH/19fX/9PT&#10;0//T09P/0NDQ/8HBwf+6urr/tra2/66urv+ysrL/t7e3/7m5uf+4uLj/uLi4/7Ozs/+xsbH/tbW1&#10;/76+vv/Ly8v/z8/P/87Ozv/Pz8//z8/P/8/Pz//Pz8//0dHR/8/Pz//Q0ND/0dHR/9DQ0P/Q0ND/&#10;z8/P/87Ozv/Q0ND/0NDQ/9DQ0P/Nzc3/zc3N/8zMzP/Dw8P/tra2/62trf+1tbX/wcHB/8jIyP/K&#10;ysr/ycjJ/8nJyf/Jycn/ysnK/8rKyv/Kysr/ycnJ/8nJyf/Jycn/yMjI/8nJyf/Hx8f/xMTE/7m5&#10;uf+pqan/np6e/6Ojo/+zs7P/wsLC/8nJyf/MzMz/zc3N/83Nzf/Nzc3/zs7O/zU1Nf++vr7/////&#10;////////////////////////////////////////////////////////////////////////////&#10;////////////////////////////////////////////////////////////////////////////&#10;////////////////////////////////////////////////////////////////////////////&#10;//////////////////96enr/WVlZ/9LS0v+8vLz/wMDA/8jHyP/CwsL/urq6/7m5uf++vr7/vb29&#10;/729vf/BwcH/wsLC/7+/v/+2trb/ubm5/76+vv/BwcH/wcHB/7m5uf+7u7v/vLq5/728u/+/wML/&#10;uLy8/7y+vP+5wsT/r7S2/7qWj/+qvLX/qbKw/7C0uP+ys7T/uLi4/7a2tv+srKz/q6ur/7W2tf+3&#10;t7f/s7Oz/56env+vr6//paWl/6Wlpf+pqan/qamp/6urq/+hoaH/n5+f/7m5uf+kpKT/m5ub/5+f&#10;n/+rq6v/oqKi/5+fn/+YmJj/l5eX/6enp/+bm5v/lZWV/5ycnP+ioqL/np6e/6Kiov+dnZ3/np6e&#10;/5iYmP+ZmZn/mZmZ/5WVlf+goKD/oaGh/52dnf+bm5v/qqqq/7CwsP+lpaX/rKys/7CwsP+urq7/&#10;sLCw/7W1tf/Ozs7//v7+///////+/v7//////////////////////////////////v7+/+7u7v+6&#10;urr/pqam/6mpqf+vr6//o6Oj/5KSkv+YmJj/paWl/5iYmP+NjY3/jIyM/5GRkf+NjY3/jo6O/5OT&#10;k/+Tk5P/j4+P/5OTk/+Kior/kpKS/5CQkP+IiIj/iYmJ/4qKiv+Ojo7/hISE/4aGhv+Li4v/ioqK&#10;/5GRkf+BgYH/iIiI/4eHh/+BgYH/hISE/4iIiP+EhIT/iIiI/4aGhv+Hh4f/i4uL/42Njf+QkJD/&#10;h4eH/5OTk/+VlZX/hoaG/5eXl/+Wlpb/kZGR/46Ojv8fHx//AAAA/xgYGP8fHx//AAAA/xsbG/94&#10;eHj/nJyc/6Ghof8aGhr/AAAA/3t7e/+hoaH/mJiY/1BQUP8AAAD/Dw8P/yIiIv8AAAD/IyMj/5+f&#10;n/+Ojo7/AAAA/wAAAP8BAQH/AwMD/wEBAf8BAQH/AQEB/y4uLv+7u7v/qqqq/7W1tf++vb3/tLKz&#10;/6qpqv+ur6//tLa0/6Ckov+wubv/pbKx/7OTjv+1sKj/s8G//7i+v/+tsKv/uLa5/73Awv+5uLX/&#10;tra1/7CwsP+5ubn/v7+//7m5uf+6urr/vLy8/7W1tf+2trb/xMTE/729vf+2trb/vb29/7y8vP+7&#10;u7v/u7u7/7u7u//BwcH/ubm5/8DAwP++vr7/vb29/8nJyf/CwsL/v7+//8bGxv/Hx8f/mZmZ/zQ0&#10;NP/8/Pz///////////////////////////////////////////////////////z9+/90flz/W2tC&#10;/2l6S/9zg0f/bnxD/2lyQv9sb0D/eX9A/291PP9qb0T/cXdH/3Z/Rf96g0v/g5BM/5CcUP+Rn0v/&#10;iZZL/4mVTv+Kk0//jpZM/5KYTP+WnE3/lJpN/5GWSv+FiEX/eX1E/213RP9hakT/aHFJ/3mITP9+&#10;j0X/f5RD/3mEOv9xdDn/aWg6/11dPP9ZWz7/X2U+/3Z9PP96hD3/bXY5/2ZuOf9mcTz/Ym47/1Vb&#10;Of9HSzr/Q0s8/0tZQ/9ecEj/cIFJ/3SDSf91g0v/c4NL/3GBSf9wgEr/cYRO/3GDS/90hEv/dIRL&#10;/3aHTP97iEn/e4pG/3eNRf9fd0L/XXFI/2+DTP9ziUb/boZE/2mERv9eekf/S2ZD/0BTSP9HXFP/&#10;T3Ja/1V5W/9dd1z/YIBj/2GLZ/9onWn/Z5lc/2GDVP9hf1j/XH5b/1R5XP9NcWD/TnNo/16Pc/9x&#10;qnz/frd//4W5cv+Dr2H/e55U/3OSUP9si1H/aIlR/2aGU/9lhlb/ZohX/2yKWf9wjFP/cI1T/2eH&#10;Sv9afUf/UXdG/0dqQv9CXUD/PE49/0FORP8/TEX/SVlT/1lyW/9jfmD/aohg/26TZf9qkGT/Zoti&#10;/2GGZP9ih2r/Y4tp/2KPbf9ikWv/Y5V0/2OYc/9poXv/cKl+/3SxhP97uIr/gr6N/4K/jv9/vIn/&#10;g76G/4K6gv98r3n/c6Bt/2iQYP9ki17/X4Ze/16FX/9eh2H/XYZi/1+JYP9giF//Zo5g/2eQXP9r&#10;kFH/aY5M/1+FRP9Wf0L/RGY+/zVKPf8yS0T/NFhM/zpnVf9FdVr/T35Z/1B/Wv9NfFv/T3tZ/1B9&#10;W/9Oe1j/THla/017WP9NfFf/S3dX/0p4Vv9Idlf/S3dW/015XP9Idln/SHdW/0d1Vv9HdVf/RnVY&#10;/0Z1WP9EclX/QW5T/0VxV/9DcFP/QW1U/0FuVP9AblP/QG5T/z5rUP8+alP/PmtR/z1pUv87ZU3/&#10;OmVM/zhmUP82ZEv/O2dS/zhjT/83YU3/N2JM/zVfS/83YFH/OWRQ/zlnTf82XEb/LVJA/9Xb2v//&#10;//////////////////////////////////////////////+SkpL/cnJy//39/f///////////8LC&#10;wv8AAAD/s7Oz////////////////////////////dHR0/wAAAP+ZmZn/////////////////////&#10;////////////////////////////S0tL/5CQkP/Y2Nj/0tLS/9PT0//R0dH/vr6+/7S0tP+vr6//&#10;p6en/6qqqv+wsLD/srKy/7Gxsf+xsbH/ra2t/6urq/+xsbH/u7u7/8rKyv/Pz8//zc3N/87Ozv/P&#10;z8//z8/P/9DQ0P/Q0ND/0NDQ/9DQ0P/Q0ND/0NDQ/9DQ0P/Ozs7/zs7O/87Ozv/Ozs7/zc3N/83N&#10;zf/Nzc3/ycnJ/729vf+pqan/np6e/6mpqf+6urr/xcXF/8fHx//IyMj/ysrK/8nJyf/Hx8f/x8fH&#10;/8nJyf/IyMj/yMjI/8jIyP/IyMj/x8bH/8XFxf+/v7//r6+v/5iYmP+Pj4//lJSU/6mpqf+8vLz/&#10;xcXF/8rKyv/MzMz/zMzM/87Ozv/Pz8//NTU1/76+vv//////////////////////////////////&#10;////////////////////////////////////////////////////////////////////////////&#10;////////////////////////////////////////////////////////////////////////////&#10;/////////////////////////////////////////////////////////////////3p6ev9cXFz/&#10;yMjI/8PDw//FxcX/x8fH/76+vv+2trb/wL/A/8TExP+/v7//t7e3/7y8vP+6urr/s7Oz/7y8vP++&#10;vr7/vLy8/8LCwv+6urr/urq6/8PDw/+8vLz/tbq2/7a2uf+1t7f/s76+/7C+wv+ymYv/taai/7C8&#10;vv+xt7f/qq6t/7O0tP+2trb/srKy/6+vr/+urq7/r6+v/6ysrP+tra3/pqam/7W1tf+tra3/p6en&#10;/6Ghof+jo6P/oaGh/6ampv+oqKj/oqKi/6Kiov+goKD/oaGh/5ycnP+ZmZn/mZmZ/5WVlf+ZmZn/&#10;nJyc/5iYmP+YmJj/mJiY/5ycnP+Wlpb/mJiY/5iYmP+hoaH/np6e/5aWlv+VlZX/pKSk/5ycnP+g&#10;oKD/o6Oj/5ycnP+enp7/nJyc/6Ghof+mpqb/sbGx/7S0tP+wsLD/rq6u/7+/v//39/f/////////&#10;///////////////////////////////////+/v7/9fX1/8nJyf+ysrL/r6+v/6enp/+lpaX/nJyc&#10;/5CQkP+YmJj/k5OT/4+Pj/+QkJD/jIyM/5GRkf+NjY3/ioqK/4+Pj/+NjY3/i4uL/4mJif+IiIj/&#10;jIyM/4mJif+Hh4f/jY2N/42Njf+Pj4//h4eH/4mJif+CgoL/gYGB/5KSkv+Pj4//goKC/4qKiv+H&#10;h4f/iYmJ/5GRkf+EhIT/ioqK/5OTk/+Li4v/jIyM/4WFhf+IiIj/kpKS/4+Pj/+NjY3/jo6O/4yM&#10;jP+Li4v/k5OT/42Njf9NTU3/MzMz/zExMf9BQUH/h4eH/5SUlP+SkpL/lJSU/1dXV/9DQ0P/jIyM&#10;/5mZmf+Xl5f/mJiY/2FhYf83Nzf/Nzc3/0dHR/+Xl5f/qqqq/5eXl/9BQUH/QkJC/0NDQ/9AQED/&#10;RUVF/0RERP9ERET/W1tb/6urq/+xsbH/r6+v/6mpqf+mpab/qKio/7CwsP+ytLP/rK+u/7O3u/+s&#10;vLr/sqij/6mVjP+wv8H/t7i+/7O6s/+xtbP/urq6/7e3tf/AvsH/vL28/7u7u/+7u7v/urq6/7q6&#10;uv+4uLj/ubm5/8HBwf+9vb3/ubm5/7Ozs/+8vLz/vb29/7e3t/+5ubn/vb29/76+vv+9vb3/v7+/&#10;/8TExP+0tLT/vb29/8HBwf/AwMD/wcHB/8XFxf+dnZ3/NDQ0//z8/P//////////////////////&#10;/////////////////////////////////Pz8/2p4Xv9XaUj/aHlJ/3CASP9pekr/bXlJ/3+HTP+B&#10;h0b/foNK/3+KTv+Llk7/lqFQ/5ilU/+bqlH/naNM/5ycSP+Tk0P/i4xG/4WFRP+LjUb/jIxF/35+&#10;Qf96fkT/foRJ/3eBRv9vfkr/YHFI/2hySv95iEn/e49J/4CWSf95jj3/aHU9/1hjOf9QUj7/VFJB&#10;/19jSf9ock3/eoFE/4WMPf+Aiz//d4M+/2pzOv9kbzz/ZHU+/2R0Ov9ZYzj/S1E6/0ZNPP9LWUL/&#10;YHBO/2+AS/9yhUz/cYNN/3OCS/9yg0v/c4ZL/3GESP91h03/coZO/3eKTv95iUj/e4tF/3mQSP9n&#10;gkf/Wm1E/194Q/9Yd0X/SmZD/0hgSP9VaU//Z3xe/2uOZP9fkWP/U35Z/1JsWf9Zemf/ZZRx/2yj&#10;af9kkV3/YoNZ/11+XP9YfGD/TXNh/1F3af9hkHX/dKt8/4C6gP+Gu3b/hLFf/32hWP92k1L/b45N&#10;/2uKSv9igkP/WXlA/0ppPP84Ujz/M0Y+/z9WQv9FZUf/P11B/z9VRP8+TkD/RVJH/0xbS/9TY03/&#10;YXVR/2F5T/9PZ0//RFlQ/0llWf9UdFn/X4Bl/1+CaP9jiWj/YpBt/2eYdf9onnf/bqd7/3KsfP92&#10;s4T/fLqF/328iv+Cv4r/hMGN/4fAjP+Jv4n/g7h9/36tdf94om//cJdn/2iMYf9hiF7/Xohg/1+K&#10;Xv9eil//XYdd/1yHYP9ZgV//WYBc/1+KYv9ljWH/ZYxe/2uQXP9vlVj/apVc/2KSV/9kmlD/WI5J&#10;/0JjQf81SUD/MkxG/zRaUP88a1P/SXtZ/09+Xv9Rf13/UIBe/019Wf9Nflv/THpX/019Wv9OfV3/&#10;THtc/0t5V/9Lelz/SXhX/0h3V/9Idlf/SXZX/0Z0WP9HdVf/RnVX/0VyU/9EcVb/Q3NW/0RxVf9E&#10;cVT/QXFV/0BvVP9AblL/Qm9W/0BuVP86aE7/PGpS/zxnUv88ZlP/O2dR/zlkT/84Y0z/OGNO/zZi&#10;TP82YUv/NmJQ/zVgT/86YU//OWVQ/zhjT/8vXUf/1d7a////////////////////////////////&#10;///////////////////////////////////////s7Oz/Tk5O/wMDA//Jycn/////////////////&#10;/////8/Pz/8JCQn/OTk5//r6+v////////////////////////////////////////////////9L&#10;S0v/kJCQ/9jY2P/T09P/1NTU/9HR0f++vr7/sLCw/6ioqP+fn5//oqKi/6qqqv+srKz/rKys/6io&#10;qP+np6f/pKSk/6urq/+4uLj/ysrK/87Ozv/Nzc3/zc3N/83Nzf/Pz8//0NDQ/87Ozv/Pz8//0NDQ&#10;/9DQ0P/Ozs7/z8/P/87Ozv/Pz8//zMzM/87Ozv/MzMz/zMzM/8zMzP/Dw8P/srKy/5ubm/+Pj4//&#10;mZmZ/7Kysv/BwcH/xMTE/8bGxv/Hxsf/xsbG/8fHx//Hx8f/x8fH/8fGx//Hx8f/xsbG/8XFxf/F&#10;xcX/wsLC/7i4uP+fn5//iIiI/35+fv+EhIT/nJyc/7Ozs//BwcH/yMfI/8vLy//Nzc3/zc3N/87O&#10;zv81NTX/vr6+////////////////////////////////////////////////////////////////&#10;////////////////////////////////////////////////////////////////////////////&#10;////////////////////////////////////////////////////////////////////////////&#10;////////////////////////////////////enp6/1dXV//AwMD/w8PD/729vf/CwsL/wcHB/7q6&#10;uv+8vLz/vr6+/8bGxv+/v7//u7u7/729vf+5ubn/urq6/7+/v/+9vb3/uLi4/76+vv+6urr/ubm5&#10;/7a2tf+2trj/t7a3/7OzuP+qv77/tK+n/7WYjv+vvr3/sby8/7O0uf+vrqv/ubm4/7S0tP+3t7f/&#10;s7Oz/6enp/+urq7/rq6u/6mpqf+rq6v/srKy/6ysrP+urq7/o6Oj/6ysrP+np6f/sbGx/6mpqf+m&#10;pqb/oKCg/6enp/+fn5//oaGh/56env+goKD/np6e/6Kiov+Wlpb/nJyc/5GRkf+Wlpb/n5+f/52d&#10;nf+Xl5f/m5ub/5ycnP+Xl5f/oKCg/52dnf+SkpL/lJSU/56env+ZmZn/lZWV/5eXl/+enp7/qqqq&#10;/6Ojo/+hoaH/r6+v/7W1tf+qqqr/sbGx/+/v7//+/v7/////////////////////////////////&#10;///////////8/Pz/3t7e/7a2tv+pqan/qamp/6Kiov+YmJj/l5eX/5aWlv+Ojo7/i4uL/5KSkv+W&#10;lpb/kpKS/46Ojv+Hh4f/kJCQ/4+Pj/+Kior/hYWF/4eHh/+MjIz/i4uL/4SEhP+Ojo7/iIiI/4SE&#10;hP+JiYn/h4eH/3t7e/+Dg4P/jY2N/4qKiv+EhIT/i4uL/39/f/+AgID/hoaG/4WFhf+Ojo7/fX19&#10;/46Ojv+NjY3/i4uL/4qKiv+Tk5P/j4+P/4+Pj/+Ghob/jY2N/4aGhv+Pj4//oKCg/5ycnP+UlJT/&#10;lpaW/5iYmP+bm5v/mJiY/5KSkv+Pj4//oqKi/6Ghof+ampr/lpaW/5ycnP+enp7/nZ2d/6Ghof+f&#10;n5//oqKi/6Kiov+jo6P/q6ur/5+fn/+oqKj/rKys/6urq/+ysrL/srKy/7Kysv+pqan/pqam/6Cg&#10;oP+oqKj/r6+v/7GwsP+0tLT/tbW1/7a2tv+urq7/u7i+/6u4s/+puLb/rZqU/7Gemf+4x8r/sry6&#10;/7K2tf+zsrD/tbW1/726vv+7u7v/uLi4/7y8vP+0tLT/tbW1/66urv+4uLj/wsLC/7y8vP+4uLj/&#10;urq6/8HBwf+8vLz/t7e3/7a2tv+6urr/vLy8/7m5uf+9vb3/t7e3/7y8vP+/v7//vr6+/7W1tf++&#10;vr7/xsbG/56env81NTX//Pz8////////////////////////////////////////////////////&#10;///8/Pz/b35j/2FzTf9tfUv/bH1J/2t7TP95gkr/g4hH/39/Rv99fkv/jI5P/52fTv+hoEn/np5I&#10;/5mZSP+Sj0T/j4lC/42GPf+JhEH/e3tB/3ByQv95fD//foVA/3J5Qf9nbkD/ZXJJ/2BvSv9nckv/&#10;eYtP/3yRSv9+l0n/gJVE/2l6Pf9VZED/TFNA/1JXSf9cZU7/a35S/3KFUv+Ci0z/j5VK/42VQf+N&#10;lkH/iZZD/4CNP/93hEX/doND/3qLRf9vhD//YXE9/1NeQf9QXET/YWxK/3GATv9ygk//coNJ/3OF&#10;TP9yg0r/cYRM/3KFTP9whEz/cYdL/3OHSv90iUz/dIdO/3CKTP9cfkj/SmlI/1RtU/9siFv/gKNi&#10;/3acW/9pgVr/aYpm/2KSZP9ZgVz/V3he/2OMbP9po3P/aKRp/1+HWf9ff1r/Wnxg/1J2Zf9Temr/&#10;ZJZ2/3iwf/+Eu3//hrlx/4WyYv9+oFL/eJJL/3GPSf9wjUf/aolD/2GEQf9Rcj7/OlM7/y06O/8u&#10;Oj7/NEJA/z9KQv9GUkX/TFlH/05gSf9PZVH/UGhT/1BpUP9VbVX/XXhY/2aFWv9kjFv/W4Vf/1d/&#10;Zv9mkXL/c6N7/3iugP98tIP/f7eH/3+6hv+CvYn/hb+J/4jAi/+HwIf/icCH/4m9hf+IuID/g651&#10;/3iga/9zmGn/apBj/2aMW/9jil7/YYxf/2GNYP9hjWH/YYtg/1+LYP9gi17/X4pa/12KXP9ahFv/&#10;WYBh/2CGZP9mjmL/ao5b/2+RXP9pkFr/X41f/2SSY/9xqWL/aaVQ/0+CQP85Vzz/MkhC/zJQRf83&#10;YFD/QG9a/09/Xv9QgVz/UYBb/05+W/9Ofln/Tn1b/0x9Wf9OfVv/Tnxd/016XP9LfVv/THpc/0p2&#10;V/9JeVn/SXlZ/0h3Wf9GdVj/RnZY/0VzW/9EclX/RXJa/0NxVv9CcVb/QXBU/0FvVv9CblX/QG5V&#10;/z5qVv87a1D/PmtW/z1pUv86Z07/OGZQ/zpnUP86ZU//OmRP/zhjTv83YUz/NmFQ/zdgT/82YU//&#10;NF9M/zVhT//X4Nz////////////////////////////////////////////////////////////w&#10;8PD/XFxc/xQUFP8AAAD/b29v////////////////////////////V1hX/wAAAP+9vr7/////////&#10;/////////////////////////////////////////////0tLS/+QkJD/19fX/9PT0//T09P/0dHR&#10;/76+vv+srKz/oqKi/5eXl/+bm5v/oqKi/6ampv+lpaX/oqKi/5+fn/+enp7/pqam/7i4uP/Kysr/&#10;zc3N/8vLy//Ly8v/zc3N/87Ozv/Ozs7/z8/P/8/Pz//Pz8//z8/P/87Ozv/Nzc3/zc3N/8zMzP/M&#10;zMz/zMvM/8zLzP/Nzc3/ysrK/7+/v/+mpqb/ioqK/39/f/+Li4v/paWl/7m5uf/BwcH/xMTE/8XF&#10;xf/ExMT/xcXF/8TExP/FxcX/xsbG/8XExf/FxMX/wsLC/8DAwP+7u7v/rq6u/5GRkf94eHj/cHBw&#10;/3d3d/+Pj4//qamp/7u7u//IyMj/zMzM/8zMzP/MzMz/zMzM/zQ0NP++vr7/////////////////&#10;///////////////////////////////////////////8/Pz/9vb2//v7+///////////////////&#10;////////////////////////////////////////////////////////////////////////////&#10;////////////////////////////////////////////////////////////////////////////&#10;//////96enr/WVlZ/8jIyP/Ly8v/vLy8/7+/v/+/v7//uLi4/7y8vP+7u7v/uLi4/8DAwP+4uLj/&#10;wcHB/8TExP+9vb3/vr6+/76+vv+zs7P/vr6+/7+/v/+0tLX/s7Oy/7S1tv+vt7T/rLi4/668u/+1&#10;lYf/sbGy/6iyt/+2ubb/qq6t/66urv+2tbX/sbGx/7S0tP+zs7P/qqqq/6Kiov+lpaX/qqqq/7S0&#10;tP+mpqb/qqqq/6+vr/+kpKT/p6en/6+vr/+mpqb/oKCg/6Wlpf+ioqL/pKSk/52dnf+fn5//m5ub&#10;/56env+YmJj/oKCg/52dnf+Wlpb/lJSU/5qamv+Tk5P/lpaW/5aWlv+dnZ3/lZWV/5ycnP+hoaH/&#10;lJSU/4yMjP+VlZX/mZmZ/5qamv+cnJz/mpqa/6Ghof+srKz/n5+f/5+fn/+oqKj/r6+v/6ioqP+s&#10;rKz/5+fn//z8/P////////////////////////////////////////////39/f/j4+P/wMDA/7S0&#10;tP+wsLD/oaGh/5qamv+Xl5f/mpqa/5eXl/+Li4v/kZGR/52dnf+SkpL/ioqK/4uLi/+EhIT/j4+P&#10;/46Ojv+JiYn/hISE/4eHh/+EhIT/i4uL/4iIiP+Hh4f/iIiI/4+Pj/+EhIT/ioqK/4WFhf+EhIT/&#10;goKC/4ODg/+Ghob/h4eH/4eHh/+IiIj/f39//4ODg/+EhIT/iIiI/4KCgv+Ghob/iIiI/46Ojv+H&#10;h4f/jIyM/42Njf+YmJj/jY2N/4+Pj/+Xl5f/hoaG/4uLi/+cnJz/lJSU/5aWlv+NjY3/l5eX/4+P&#10;j/+QkJD/lZWV/5qamv+SkpL/m5ub/6Wlpf+Xl5f/nJyc/52dnf+enp7/oqKi/6Ojo/+goKD/m5ub&#10;/5ubm/+hoaH/srKy/6enp/+rq6v/qKio/6qqqv+pqan/rq6u/7Ozs/+wsLD/rq6u/7CwsP+rq6v/&#10;t7e2/6urq/+6urr/rbCy/6e1tP+ttbP/sJCE/7K2r/+vu8L/tbi9/7Cysf+ysbH/u7u7/8HBwf/A&#10;wMD/vLy8/729vf+2trb/sLCw/7e3t/+9vb3/v7+//7Ozs/+5ubn/u7u7/7m5uf+7u7v/uLi4/7q6&#10;uv+/vr//tbW1/729vf+5ubn/x8fH/729vf+4uLj/vLy8/8XFxf/IyMj/nJyc/zU1Nf/8/Pz/////&#10;//////////////////////////////////////////////////z8/P99i2P/b4JM/3OFT/9ugE3/&#10;cIFJ/3yESf9+gkj/eHlG/4GBSf+Tk0v/ko9E/4+HQv+Oh0T/hoRC/4WDP/+Egj//hII8/4GAO/9/&#10;gD7/dHpA/2pvQP90eUT/d4FH/2p6Rf9cakb/Y2xN/3eGTv9/lFP/f5hP/3+YTP9tfz//WWhD/0xX&#10;Rf9PWkz/XGxR/2yDWf9+ml3/gJlW/4GOTP+Kik3/kJJI/5aZS/+Rmkr/kJtE/4qaRf+Cj0f/fIZH&#10;/4KQSv+GnU7/e5RK/26KTP9of0//bX5K/3OFTf9yg0r/dIRM/3KETv9vgkz/cIVO/22DS/9thEr/&#10;aYJM/1t4TP9Ta1L/TGVP/111V/93lmT/jK9m/46sX/99llX/aX5T/2V3WP9jg2H/Xopi/1yCXP9g&#10;gmn/ap12/2uocv9kmGD/XIFZ/1Z8W/9UdmL/Vntq/2mae/98tH//iL96/4zAcP+Islz/fqJO/3ST&#10;Sf9pikb/X4JD/1V2Qf9EYTn/OVE5/zNGOf8wPjv/ND9A/zdHRv88TUb/RllL/05kUv9PaFP/U3BV&#10;/1l4Wv9gg1//Zoxi/2yWZ/90om7/e6Rx/4Crcv+Dsm3/eqxs/2+gcf9unHf/dqR+/3+ug/+Etob/&#10;hLyG/4W7h/+Jvob/i72H/4q4ff+FsXj/e6Nq/3WaZf9rj1//Z45f/2aPYv9jjWD/Y4xg/2ONX/9l&#10;kGT/YYtc/2OOX/9ei2D/YIxh/2CKYf9hi2H/W4dc/2CKXf9fjF3/WoJf/1yDX/9qkGH/bpFY/2yP&#10;WP9ehlX/UnNW/1p4Xv9tnWH/bqpa/2GeSv9JeED/N1I8/zNKRv81Vk3/OWNW/0J1XP9NgF//UYNg&#10;/1F/YP9Qflv/Tn9c/059W/9Of17/S3xb/0p7W/9LfFz/Snxe/0t5Xf9KeVn/SHdc/0d2V/9HdVf/&#10;RnVU/0Z1WP9Dc1n/QnBX/0NzV/9Fc1b/Q3NX/0NwWP9Ablb/PWtU/0BtV/8/a1X/P21U/ztnUf86&#10;aFP/OGZM/zloT/85Z1H/OWVP/zljT/83Y0//NmNP/zRhSv8zXkz/MFxM/9Xe2///////////////&#10;/////////////////////////////////////////////+Pj4/9RUVH/R0dH/wYGBv81NTX/0tLS&#10;/////////////////97e3v8JCQn/PT09//39/f//////////////////////////////////////&#10;////////////////S0tL/5CQkP/Y2Nj/0tLS/9PT0//S0tL/vb29/6mpqf+cnJz/kZGR/5SUlP+b&#10;m5v/oaGh/6CgoP+cnJz/mJiY/5iYmP+ioqL/tra2/8rKyv/Ozs7/ycnJ/8rKyv/MzMz/zc3N/87O&#10;zv/Ozs7/z8/P/87Ozv/Ozs7/zs7O/87Ozv/MzMz/y8vL/8nJyf/Kysr/y8vL/83Nzf/Jycn/uLi4&#10;/5aWlv95eXn/b29v/3t7e/+VlZX/rq6u/7q6uv/AwMD/wsLC/8LCwv/CwsL/wsLC/8LCwv/Dw8P/&#10;wcHB/8DAwP+9vb3/uLi4/7CwsP+dnZ3/gICA/2xsbP9mZmb/a2tr/4GBgf+dnZ3/tLS0/8XFxf/M&#10;zMz/zMzM/83Nzf/MzMz/NTU1/76+vv//////////////////////////////////////////////&#10;///Dw8P/WFhY/x0dHf8ZGRn/Hh4e/2BgYP/X19f/////////////////////////////////////&#10;////////////////////////////////////////////////////////////////////////////&#10;///////////8/Pz/UlJS/4ODg////////////////////////////3p6ev9bW1v/y8vL/8PDw/+/&#10;v7//uLi4/7u7u//ExMT/wcHB/7a2tv+6urr/u7u7/7y8vP+1tbX/u7u7/8TExP+1tbX/ubm4/76+&#10;vv+5ubn/vr6+/7a2tv+tsK7/sLW1/6y3tf+xwLr/vKCe/7KkoP+rvLz/srS4/7i1tf+ztbP/tbi4&#10;/7Gysf+1tbX/rKys/6SkpP+srKz/tLS0/6urq/+tra3/rKys/6Wlpf+qqqr/qKio/5+fn/+ampr/&#10;paWl/5ycnP+mpqb/p6en/6Ghof+kpKT/oKCg/5ycnP+enp7/pKSk/52dnf+dnZ3/mZmZ/5WVlf+d&#10;nZ3/np6e/5iYmP+Xl5f/mZmZ/6Ojo/+QkJD/np6e/5SUlP+VlZX/kJCQ/5WVlf+enp7/nJyc/5iY&#10;mP+dnZ3/mpqa/5+fn/+fn5//paWl/6Ojo/+pqan/qqqq/62trf/Q0ND/9fX1////////////////&#10;/////////////////////////////////+rq6v/Hx8f/vLy8/5aWlv+fn5//oKCg/5ubm/+cnJz/&#10;lZWV/4uLi/+RkZH/ioqK/46Ojv+Kior/h4eH/4iIiP+IiIj/ioqK/4SEhP+CgoL/g4OD/4mJif+I&#10;iIj/fHx8/4mJif+Hh4f/goKC/4WFhf+JiYn/gYGB/4qKiv+MjIz/jIyM/3d3d/94eHj/hISE/4yM&#10;jP+AgID/iYmJ/5CQkP+Hh4f/goKC/4eHh/+Kior/kpKS/42Njf+MjIz/kJCQ/5WVlf+MjIz/hoaG&#10;/5SUlP+Kior/kpKS/52dnf+MjIz/jIyM/42Njf+Tk5P/kJCQ/5WVlf+SkpL/l5eX/5ubm/+Xl5f/&#10;mpqa/5WVlf+Tk5P/oaGh/6CgoP+kpKT/nZ2d/5+fn/+hoaH/mpqa/6Kiov+lpaX/oqKi/52dnf+d&#10;nZ3/p6en/6Ojo/+oqKj/tLS0/6qqqv+pqan/oaGh/66urv+ysbL/oJ+g/7C0rv+zsbb/rrKz/6i7&#10;t/+sqKT/upmQ/6e3tf+wt7r/r7Oy/7W0tv+xsrD/sLCw/7i4uP+4uLj/uLi4/7i4uP+1tbX/urq6&#10;/7i4uP/AwMD/vr6+/7+/v/+6urr/t7e3/7W1tf+0tLT/t7e3/7+/v/+8vLz/vLy7/7u7u/+8vLz/&#10;vLy8/7u7u/+/v7//wcHB/8TExP+YmJj/NDQ0//z8/P//////////////////////////////////&#10;/////////////////////Pz8/4iUZP91h07/c4NP/3SHUP96i03/fIRG/3Z8Rv94e0j/iY5J/4uN&#10;RP+Fgz//goFA/4KBQf+Cg0H/goJA/4OEQP+ChED/hIQ9/4GCOv98fTv/aHE9/1llQP9da0T/WWZI&#10;/2JrS/93hU7/fpJN/36WU/+AnE//b4RF/1VkRf9IVEb/T1tQ/1xuVf9uiF3/gKFj/4eqXf+CoFD/&#10;fIxN/4WITf+Iikr/jo9M/5KUSP+Xmkn/kJtE/4qXR/9+jET/dIBC/3F3SP97iFP/hZ9W/4OgU/93&#10;iUn/coJL/3CCSf9wgkb/boNM/2+BS/9pf0v/ZHxI/1p0Rv9Ra07/UmtV/2d/W/9+m2b/iqZi/4ih&#10;Wv9/lFT/cYRQ/2h+Uf9nfVf/a4Bc/2yQY/9hiWD/ZIpj/2WOb/9qoXP/Z6du/1+PXv9bfl3/VHRf&#10;/1qAaf9qnnT/e7R7/4O+ef+FvGj/ga9S/3KXQ/9efzz/Smk4/z9WN/85SDf/N0Q5/ztFPP8+SUD/&#10;QEtA/ztIRf8/UE7/RV1V/0xmWv9bd2D/bIxl/3GTZ/94nWn/e6Nt/3ykbP9/qW//gKpz/4Gqc/9/&#10;q3D/gKtw/3+qcP+DrHH/grB0/3mpbv9wpG//aptx/3Sgd/9+rX3/gq97/4Svd/9+p2v/dptq/22S&#10;Zf9pj2D/Zo9h/2eRZP9okGL/aJFk/2aPY/9lkWb/ZI9j/2SQY/9ii1//ZI9k/2GNYf9jj2L/YI1j&#10;/16KYP9ciGP/Yo5l/2SPX/9jj13/XYVd/2OGX/9vk17/cpRY/2SMWf9We1v/U2pg/2mMaP9ulmL/&#10;caRd/3CuVf9cl0T/RWw//zJMO/8wSUf/M1lP/zxrWf9Ie17/UIJe/1GBXv9Of1//T35d/1B+Xf9O&#10;f2H/TH5b/0p8Wv9Le13/S3td/0p8Wv9Ke1z/SHpZ/0l3WP9JeFj/R3dZ/0V2Vv9EdFz/RXZZ/0Rx&#10;WP9Dc1j/RHJZ/0JxWP9Ab1b/P21Y/z9uV/88bVL/PWtQ/ztoUP86aVH/OWdR/zlpUP86Z0//OGVT&#10;/zhlUf83Yk//N2NP/zdiUP8yXkz/1t/b////////////////////////////////////////////&#10;////////////////////////////////p6en/wMDA/9JSUn//f39////////////lpaW/wAAAP+Y&#10;mJj/////////////////6urq/z09Pf86Ojr/Ojo6/zQ0NP+bm5v///////////9LS0v/jo6O/9jY&#10;2P/U1NT/0dHR/9HR0f/AwMD/qamp/5iYmP+Kior/jIyM/5aWlv+ampr/mpqa/5aWlv+SkpL/kpKS&#10;/5+fn/+3t7f/zMzM/8zMzP/Jycn/x8fH/8rKyv/Ly8v/zc3N/87Ozv/Nzc3/zs7O/87Ozv/MzMz/&#10;zc3N/83Nzf/Ly8v/ycjJ/8nJyf/Kysr/zMzM/8bGxv+tra3/h4eH/2tra/9hYWH/bGxs/4WFhf+h&#10;oaH/sLCw/7i4uP+7u7v/vb29/729vf+9vb3/vb29/729vf+9vb3/urq6/7S0tP+tra3/oaGh/4qK&#10;iv9xcXH/YmJi/15eXv9hYWH/dHR0/5CQkP+srKz/wsLC/8rKyv/Kysr/y8vL/83Nzf81NTX/vr6+&#10;////////////////////////////////////////////jIyM/wEBAf8AAAD/Q0ND/0xMTP83Nzf/&#10;AAAA/xsbG//Kysr/////////////////////////////////////////////////////////////&#10;/////////////////////////////////////////////////////////4KCgv8AAAD/ampq////&#10;////////////////////////enp6/1lZWf/Hx8f/vr2+/7+/v/+6urr/v7+//8fHx//CwsL/ubm5&#10;/7u7u/+5ubn/vLy8/7u7u/+8vLz/urq6/7i4uP+7u7v/vLu8/7m5uf+3uLf/tba2/7CvsP+1trf/&#10;scHA/7erpv+5nJT/ssbG/7G5uP+ttLP/sLGv/7GwtP+wsK//sLGx/7a2tv+ysrL/qamp/6qqqv+w&#10;sLD/q6ur/66urv+qqqr/rq6u/6ampv+oqKj/o6Oj/5eXl/+cnJz/oKCg/6enp/+pqan/oaGh/6am&#10;pv+kpKT/np6e/6SkpP+pqan/oqKi/5CQkP+ampr/n5+f/6Kiov+hoaH/nZ2d/5mZmf+enp7/nJyc&#10;/4+Pj/+kpKT/j4+P/5KSkv+ZmZn/kZGR/5iYmP+UlJT/l5eX/5SUlP+hoaH/paWl/5+fn/+lpaX/&#10;oqKi/66urv+srKz/o6Oj/76+vv/v7+///v7+//////////////////////////////////7+/v//&#10;////8vLy/9DQ0P/BwcH/kZGR/56env+hoaH/lJSU/6SkpP+goKD/kpKS/4uLi/98fHz/j4+P/4+P&#10;j/+Ghob/jo6O/4yMjP+MjIz/hISE/4SEhP+Hh4f/kZGR/4mJif+AgID/iIiI/4ODg/+Dg4P/goKC&#10;/3t7e/+CgoL/gICA/4uLi/+Li4v/enp6/39/f/9/f3//iIiI/4yMjP+EhIT/jo6O/4qKiv+IiIj/&#10;j4+P/4GBgf+CgoL/i4uL/5GRkf+NjY3/jY2N/46Ojv+IiIj/k5OT/5SUlP+bm5v/jo6O/4yMjP+W&#10;lpb/lJSU/4yMjP+Pj4//k5OT/5iYmP+VlZX/l5eX/5WVlf+cnJz/mZmZ/5KSkv+Pj4//mpqa/5eX&#10;l/+Wlpb/np6e/6Kiov+ioqL/p6en/6Kiov+kpKT/nZ2d/6Kiov+np6f/np6e/6urq/+ysrL/p6en&#10;/6ysrP+srKz/srKy/7Oxsv+rqav/rrGt/7i4uP+3urv/rre0/627u/+5m5f/qaeZ/7K9vP+xtrf/&#10;s7e2/7i3uP+wsLH/t7e3/7a2tv+1tbX/ubm5/7q6uv+8vLz/ubm5/7e3t/+8vLz/u7q6/7m5uP+6&#10;urn/tra1/7S0s/+3t7f/xMTE/7m4uf+5ubr/vLy8/729vf+9vb3/t7e3/7u7u/+/v7//wcHB/5mZ&#10;mf80NDT//Pz8///////////////////////////////////////////////////////9/fz/jpZl&#10;/3SARv9xf07/e4xT/36NSv97hkP/dnxE/4aNSP+MkEb/hINA/4B/QP+Bgz//goRA/4KEQf+FhEH/&#10;hIVC/4OEQv+DhT//gYM7/4GAPv98gED/YnBD/09cQv9fak//d4dV/3uQT/97klH/fptN/2qEQf9S&#10;ZEP/S1hM/1JbU/9gcmD/cItj/4SlbP+PtWb/kLJb/4mkU/+ClEv/hY9K/4eLT/+IiEn/iotK/5GQ&#10;Tf+UmEn/lJxG/46fR/+Fl0X/eIhA/2Z0Qv9ZY0L/YGtH/299S/91hUr/coJK/3CDTv9tgUv/aX5I&#10;/2N7Tf9edVL/Y3xZ/3aUZf+FoWT/h59g/4OXWv95jU//cYZM/3GFUv90ilT/dpJX/2qBVf9uhFv/&#10;bpFf/2iNY/9qkWr/bZlz/22kcP9jnWn/V4Fe/1h4Y/9eg2j/b6B2/3Wvdf97tmz/eq9e/2qZSP9S&#10;cTr/QFM2/zlHN/85Qjn/Pkc8/0dRRP9KVUT/UF9H/1NlTf9TaVD/UmdV/1l0X/9eh2T/ZI5m/3GU&#10;af99pGz/faJq/3ygaP98oWr/e6Js/3eea/92n2z/dZ5t/3Whb/90oXP/b6J0/2+fbf9vnW7/cJ5w&#10;/3Kiaf9yo2r/bJpn/2mTWP9fglT/WHZY/158Yf9qjmb/bZVl/2qUZv9pk2T/aJFk/2WRYv9okWD/&#10;aJFj/2SQYP9kj2H/ZJNj/2WSZP9nkWP/YY1f/2GNYP9gjGH/X4tm/2CKZv9gjWX/Y45j/2aQY/9n&#10;kWH/ZIte/2SIWP9ukVf/apFZ/1eCW/9LZF7/YoFt/22TZv9sk2X/a5dg/3GmXf9tq1b/WJJH/z5j&#10;Qf8ySUT/MExK/zReUv9BcVr/TYFc/1KFX/9NgF3/UIBf/05/Yv9NfmH/T4Fh/0t/Wf9Of1//S3tc&#10;/0p9Wv9LfFz/Snlc/0d5XP9Id1j/RXVW/0Z3Wv9HeF3/RHVX/0R1WP9Cc1b/QnFX/0FuVv9Ab1b/&#10;PW5T/z1vVP8+blf/PWxW/zlqUv87alL/OWdR/zpnUf83ZVD/N2ZP/zlmUP84YlH/N2JR/zRfTv/X&#10;39v/////////////////////////////////////////////////////////////////////////&#10;////////Nzc3/x8fH//v7+////////////9AQED/CQkJ/+bm5v/////////////////o6Oj/IyMj&#10;/xoaGv8aGhr/GBgY/4eHh////////////0tLS/+QkJD/2dnZ/9LS0v/S0tL/0dHR/8XFxf+pqan/&#10;lZWV/4ODg/+IiIj/kpKS/5aWlv+VlZX/kpKS/4yMjP+NjY3/nZ2d/7u6u//Ozs7/zs7O/8vLy//H&#10;x8f/yMjI/8nJyf/MzMz/zc3N/87Ozv/Nzc3/zs7O/83Nzf/Nzc3/zc3N/8zMzP/Kysr/yMjI/8nJ&#10;yf/MzMz/xcXF/6enp/98fHz/YGBg/1hXWP9fX1//c3Nz/4yMjP+goKD/q6ur/7CwsP+ysrL/s7Oz&#10;/7W1tf+0tLT/tLS0/7Ozs/+urq7/pqam/5ycnP+Ojo7/eHh4/2RkZP9cW1z/Wlpa/1paWv9lZWX/&#10;gICA/6Wlpf/BwMH/ysrK/8rKyv/Kysr/zMzM/zQ0NP++vr7/////////////////////////////&#10;/////////8vLy/8ICAj/ISEh/8HBwf////////////v7+/+MjIz/AAAA/zc3N//19fX/////////&#10;////////////////////////////////////////////////////////////////////////////&#10;/////////////////+jo6P9nZ2f/AAAA/wAAAP9ubm7///////////////////////////96enr/&#10;W1tb/8jIyP/AwMD/vLy8/7+/v/+/v7//u7u7/7u7u//AwMD/w8PD/8DAwP+8vLz/wMDA/8HBwf+z&#10;s7P/vLy8/769v/++vb7/ubm4/7S1tP+ztrX/u8C+/7nDxP+vvbv/tZWO/7Curf+otbT/sbWz/7u8&#10;u/+1s7T/tbOz/7i5uP+pqan/ra2t/7m5uf+wsLD/q6ur/6SkpP+jo6P/qKio/66urv+rq6v/paWl&#10;/6Wlpf+np6f/oqKi/5qamv+jo6P/rKys/6CgoP+goKD/oKCg/6SkpP+enp7/oKCg/6Kiov+Xl5f/&#10;jY2N/5iYmP+enp7/mpqa/56env+bm5v/kpKS/5ycnP+SkpL/jIyM/52dnf+ampr/kZGR/5ubm/+Q&#10;kJD/lJSU/5aWlv+ZmZn/jo6O/5mZmf+bm5v/nZ2d/6Ghof+np6f/mpqa/6Ghof+goKD/tbW1/+bm&#10;5v/8/Pz////////////////////////////////////////////6+vr/5OTk/8XFxf+qqqr/np6e&#10;/6Wlpf+bm5v/np6e/5eXl/+RkZH/hoaG/4KCgv+JiYn/jo6O/4uLi/+Kior/jY2N/4+Pj/+Hh4f/&#10;h4eH/4mJif+Kior/i4uL/4WFhf+Li4v/goKC/4KCgv+CgoL/goKC/4mJif+CgoL/g4OD/3d3d/9/&#10;f3//gICA/3t7e/99fX3/jIyM/3V1df+Ghob/kZGR/5eXl/+Li4v/goKC/4GBgf+Ghob/iIiI/3p6&#10;ev9/f3//mJiY/5GRkf+Ghob/hYWF/5KSkv+RkZH/jIyM/5GRkf+Wlpb/k5OT/42Njf+Hh4f/lJSU&#10;/5ubm/+bm5v/lJSU/5GRkf+VlZX/k5OT/5WVlf+bm5v/l5eX/5ycnP+jo6P/n5+f/5+fn/+lpaX/&#10;pKSk/6qqqv+dnZ3/pqam/6ioqP+np6f/qqqq/6ysrP+goKD/qamp/7a2tv+xsbH/qaqp/66urv+v&#10;r6//tLO0/7W1tf+tsrL/pbOz/622s/+5lIr/tbe2/7jBwf+xu7T/vLq9/7i4t/+4uLj/ubm5/7i4&#10;uP+4uLj/ubm5/7i4uP+4uLj/tLS0/7u7u/+7urr/tLS0/7Ozs/+zs7L/s7Oz/7W1tf+7u7v/tbW2&#10;/7q6uv+8vLz/vr6+/729vf+6urr/vLy8/729vf/Dw8P/n5+f/zU1Nf/8/Pz/////////////////&#10;//////////////////////////////////////39/P+EjV//anpI/3CBUP97jlH/e4xK/3Z9Sv+C&#10;iUj/jJJG/4WDQP+Afj//goJB/4WFQ/+GhEj/hYVD/4SFQf+DhUD/f389/4CCQv99fj//eXs9/254&#10;Rf9cZUX/XmdL/2h4Uf97j1b/e5VS/3mWUP9pgUX/V2lH/1JlUP9SYlH/Xm5e/3GIaf+DpWn/jbJn&#10;/5O2Yf+Pq1f/iJ1S/4SQS/+Di0f/hIxP/4WLTv+DiE7/holL/4qLTv+Rkk7/k5hK/5agSv+On0b/&#10;hJlB/3KJQ/9bbkH/UmJE/2NxTf9vg0v/cYVN/3GDUf9ziVj/co5b/3+aYv+En2H/g5lX/3qQUP93&#10;i1L/dYpT/3OLVP92j1j/eJFU/3aQT/9th03/ZXpP/2yCWP9rkGH/bZJk/3Gabv9yo3X/b6hz/2CO&#10;Zf9Zdl7/aI1u/3Cic/96s3f/fbRv/3ipX/9kikv/S186/0JJP/9FTUb/S1dH/1RiSf9fclL/ZXtS&#10;/22DVP9yi1r/co5X/26LVv9ifFn/ZoRl/2aRav9kjmX/a4pg/3KVYP9vlWT/aJBg/2uXa/9tnm3/&#10;b6Jv/22hcv9tnXH/bp1x/26abP9tmGr/cZdl/3ebZ/9zlmP/bI9f/16BX/9Vd1v/Wn5c/2eOZf9r&#10;l2D/XotZ/1N5U/9afV7/Y4pm/2uUaf9qlGf/aJFi/2mTZf9slWj/Z5Rl/2WTYv9lk2H/YpBf/2WR&#10;X/9kkmP/Y5Bg/2WRYf9hjmX/XYxj/16MaP9hj2X/ZZNn/2WSYf9pk17/apVa/2qOVv9tk1n/WIdZ&#10;/0hoXf9TcGn/ZpBr/2qUZv9sk2r/apRl/2yZYP9wq13/aqlT/1GFRP85WT3/MUtE/zFTTP85Y1f/&#10;RXhf/1GFYP9Pg1z/ToFc/0+CY/9QgWP/UIBf/0x+X/9NfmH/TH5c/0l8Xf9Ielj/SHpc/0l5Xf9I&#10;eVv/R3lc/0V3XP9Fd1b/R3hc/0R2Wv9Ed1z/Q3Ra/0JzWP9BcVn/Pm5W/zxvUP88blP/O2tU/zxs&#10;Vf84aFL/OGhS/zloU/85ZlH/OGNM/zlkUf82Y1D/Ml9M/9fg3P//////////////////////////&#10;//////////////////X19f9VVVX/Tk5O//////////////////////84ODj/IyMj//Ly8v//////&#10;6Ojo/w0NDf9MTEz//f39//////////////////39/f/n5+f/5+fn/+fn5//l5eX/9PT0////////&#10;////S0tL/4+Pj//X19f/09PT/9LS0v/R0dH/ysrK/6+vr/+VlZX/gYGB/4WFhf+QkJD/lpaW/5WV&#10;lf+Pj4//ioqK/4yMjP+hoaH/wcHB/87Ozv/Ozs7/zc3N/8vLy//Hx8f/yMjI/8rKyv/Nzc3/zc3N&#10;/83Nzf/Ozs7/zs7O/83Nzf/MzMz/zc3N/83Nzf/MzMz/y8vL/83Nzf/Dw8P/pKSk/3h4eP9bWlv/&#10;U1NT/1ZWVv9mZmb/enp6/46Ojv+ampr/oKCg/6SkpP+lpaX/p6en/6ioqP+oqKj/paWl/6CgoP+W&#10;lpb/ioqK/3x8fP9paWn/W1tb/1ZWVv9VVVX/VVVV/1tbW/91dXX/oaGh/7+/v//JyMn/ycjJ/8nI&#10;yf/Ly8v/NDQ0/76+vv/////////////////////////////////9/f3/VVVV/wAAAP+ysrL/////&#10;//////////////////7+/v89PT3/ExMT/8/Pz////////////+Tk5P+tra3/hoaG/4qKiv+vr6//&#10;6+vr////////////9/f3/7W1tf+Li4v/i4uL/7S1tf/09PT////////////w8PD/Nzc3/wAAAP8y&#10;MjL/BwcH/21tbf///////////////////////////3p6ev9bW1v/ysrK/7q6uv+6urr/ubm5/7i4&#10;uP+9vb3/v7+//7a2tv+4uLj/v7+//7u7u/+4uLj/xcXF/729vf+/v7//wcHC/8HBwf/AwMD/vLy8&#10;/7i5uf+0ubr/rr6+/6uhmP/ApKH/s8PG/7C4sv+prqz/rrCv/7m4uf+xsLH/pKWk/7CwsP+tra3/&#10;qamp/6urq/+urq7/rq6u/7e3t/+ysrL/qamp/6ioqP+np6f/pKSk/6ampv+oqKj/n5+f/56env+g&#10;oKD/nJyc/5+fn/+enp7/mZmZ/5ycnP+Xl5f/mJiY/5aWlv+Li4v/m5ub/5iYmP+UlJT/lJSU/4+P&#10;j/+Pj4//mJiY/46Ojv+YmJj/mJiY/5iYmP+VlZX/k5OT/5aWlv+Xl5f/mJiY/6CgoP+goKD/l5eX&#10;/5ycnP+enp7/m5ub/5iYmP+goKD/pqam/6ampv+urq7/ycnJ//b29v//////////////////////&#10;//////////////////////7+/v/y8vL/1NTU/6ampv+dnZ3/n5+f/56env+Wlpb/iYmJ/4yMjP+Y&#10;mJj/lZWV/5KSkv+Tk5P/hISE/4SEhP+Ghob/jY2N/4mJif+IiIj/goKC/4aGhv+JiYn/iIiI/4eH&#10;h/+RkZH/gYGB/3t7e/9/f3//j4+P/3x8fP+CgoL/h4eH/4SEhP9/f3//g4OD/4GBgf97e3v/ioqK&#10;/4yMjP+Hh4f/hISE/5GRkf+NjY3/g4OD/4WFhf+SkpL/hoaG/4qKiv+AgID/hISE/4qKiv+Hh4f/&#10;iIiI/5CQkP+Pj4//h4eH/46Ojv+Wlpb/jIyM/5GRkf+UlJT/mpqa/5KSkv+IiIj/kZGR/5iYmP+X&#10;l5f/nZ2d/5+fn/+ZmZn/nZ2d/6Ojo/+ZmZn/nJyc/6CgoP+fn5//o6Oj/6urq/+pqan/paWl/6io&#10;qP+pqan/pqam/6SkpP+oqKj/qqqq/6+vr/+tra3/sbKy/6ytrP+xsLH/uLe3/7O2tf+kq6z/pLa0&#10;/62hn/+2nJb/t8bC/6+3t/+4uLz/sLCv/7i3uP+4uLj/v7+//7W1tf+8vLz/u7u7/7e3t/+4uLj/&#10;u7u7/729vv+4uLn/ubm7/7q7vP+ztLT/urq5/7KysP+4uLj/tLS0/7q6uv+/v7//t7e3/7q6uv/A&#10;wMD/wcHB/8TExP+bm5v/NDQ0//z8/P//////////////////////////////////////////////&#10;/////////P38/3eFX/9hcUr/dYZS/3+UT/95hkX/f4JK/4yPRP+FhkH/gH9B/4B/Qv+CgkH/g4U/&#10;/4KDQv+DhkL/hYdC/4GDQf+AgUD/fH49/3V6QP9sd0T/W2ZG/2RqSP93hFH/eZBT/3mRVf9+mVT/&#10;cItN/2R6S/9abVH/UmBT/1trXf9thWT/hKRx/5C1bf+RtWX/kLBc/4eiVv9/k07/go9L/4KJTf+B&#10;iUn/gIhK/4KJSf+CiUv/gYpL/4aKS/+KjU3/kJFK/5OWSP+SnEn/jZ5G/4KbRP9sh0P/VmxF/1Nm&#10;Tf9qe1H/dYdS/3SIUv91iVT/eI1T/3WIUv9zhlD/cIdQ/3OKUv92jVH/epBU/3qSUP92jkv/c4xM&#10;/2mFTf9idUz/Z35V/2KAVv9egVn/V31i/2GQa/9mmmn/XIFj/2mMb/93nnf/gq56/4GscP93m2L/&#10;ZoFQ/1NkR/9WYk7/YHBW/2l8WP9yi1v/dpFa/3mVWv98l17/epZf/3eTWP90kVj/aodW/1t2WP9b&#10;emD/Wodl/1mFYP9ihmP/a5Zm/2eVaP9giWj/X4Rw/2WSdv9xoXP/daJx/3aeaf93nWj/ep1l/3eb&#10;YP90lVz/ao1W/2KEUP9YeFT/TGlY/0RaV/9MY2H/VXNi/2aGaP93n2n/c6Fi/2mXYf9eiF7/X4Vh&#10;/2mRZv9rlGb/a5Zq/2qUaf9plmn/aZRm/2iTZv9lkmX/ZpFh/2iTYv9lkVz/Yo9a/16LWP9TfFj/&#10;TW9j/16Hav9jkmn/Y5Fm/2mUZv9wmGP/cppe/22VU/9gjFz/SXNc/0dkX/9eiWz/ZJBr/2iQa/9s&#10;lWv/bJNm/2uUYv9toGT/bq5e/2KjUP9Id0D/M1JA/zBJRf8wVVH/Omla/02AYv9ShWD/ToFf/02B&#10;X/9OgF//S31d/0x+YP9Mfl7/Sn1g/0l9Xf9Ke1z/Snxc/0l7Wf9Ie1z/R3ld/0V5W/9GeFr/RnVX&#10;/0J1W/9CdFj/P3NX/0BxV/9AcVf/PnJV/z5wVP88bFT/PWxU/zxsWP87a1T/OmpT/zpoUv87aFP/&#10;OGdR/zhmU/80YU3/1+Dc/////////////////////////////////////////////f39/0RERP8A&#10;AAD/vLy8////////////sbGx/wYGBv9NTU3///////////+7u7v/AAAA/25ubv//////////////&#10;//////////////////////////////////////////////////9LS0v/kJCQ/9fX1//R0dH/09PT&#10;/9HR0f/MzMz/ubm5/5ubm/+CgoL/hYWF/5OTk/+bm5v/mJiY/5KSkv+Li4v/j4+P/6qqqv/Gxsb/&#10;zs7O/87Ozv/Pz8//y8vL/8rKyv/Ly8v/y8vL/8zMzP/Nzc3/zc3N/83Nzf/MzMz/zc3N/8zMzP/M&#10;zMz/zs7O/83Nzf/Nzc3/zMzM/8XFxf+ioqL/dnZ2/1lZWf9OTk7/UlJS/1tbW/9qamr/fHx8/4iI&#10;iP+Pj4//kJCQ/5SUlP+Wlpb/l5eX/5eXl/+UlJT/jo6O/4SEhP94eHj/a2tr/15eXv9VVVX/UVFR&#10;/1BQUP9QT0//VVVV/25ubv+enp7/wMDA/8jIyP/IyMj/ysnK/8rKyv80NDT/vr6+////////////&#10;//////////////////////Pz8/8RERH/Jycn//j4+P///////////////////////////9nZ2f/X&#10;19f//v7+///////BwcH/HR0d/wAAAP8nJyf/EBAQ/wAAAP8zMzP/8PDw//v7+/9aW1r/AAAA/x0d&#10;Hf8aGhr/AAAA/0VFRf/y8vL//////+3t7f9PT0//oqKi/+Tk5P8SEhL/ampq////////////////&#10;////////////enp6/1hYWP/Gxsb/ubm5/729vf+3t7f/t7e3/729vf+4uLj/tbW1/7i4uP+5ubn/&#10;vLy8/7q6uv+6urr/srKy/729vf+8vbz/u7y8/7m4uf/DxMP/trm5/623uf+ttLH/tpeL/7e9wP+z&#10;wMD/ubq5/7O1tP+trq7/tLO0/7Ozs/+urq7/qamp/6+vr/+urq7/srKy/6ysrP+lpaX/rq6u/6ur&#10;q/+np6f/ra2t/6Ojo/+goKD/oaGh/6urq/+oqKj/oaGh/5mZmf+goKD/mJiY/5OTk/+Tk5P/jY2N&#10;/5iYmP+YmJj/jo6O/5SUlP+Xl5f/k5OT/5OTk/+Xl5f/kpKS/5CQkP+Tk5P/kpKS/5mZmf+QkJD/&#10;jIyM/5OTk/+Ghob/ioqK/5OTk/+Ojo7/kpKS/42Njf+QkJD/l5eX/56env+dnZ3/lpaW/56env+o&#10;qKj/qKio/6enp/+3t7f/7u7u//////////////////////////////////////////////////b2&#10;9v/e3t7/pqam/6SkpP+qqqr/nJyc/5aWlv+Ojo7/iIiI/5aWlv+NjY3/kZGR/4yMjP+Dg4P/fn5+&#10;/4eHh/+NjY3/hoaG/3t7e/97e3v/f39//4GBgf+RkZH/h4eH/4mJif+Hh4f/fX19/3x8fP+Li4v/&#10;gICA/4SEhP+Hh4f/hYWF/4KCgv9+fn7/fn5+/3l5ef94eHj/fn5+/4GBgf+EhIT/fX19/4KCgv+C&#10;goL/g4OD/4eHh/+NjY3/k5OT/4aGhv+NjY3/j4+P/42Njf+IiIj/iIiI/4mJif+MjIz/lJSU/5OT&#10;k/+VlZX/lJSU/42Njf+Kior/k5OT/5qamv+UlJT/k5OT/5iYmP+ZmZn/jIyM/5OTk/+cnJz/oKCg&#10;/6Wlpf+bm5v/lZWV/5iYmP+mpqb/o6Oj/5eXl/+dnZ3/qamp/6Wlpf+kpKT/rKys/6Wlpf+np6f/&#10;ra2t/6ysrP+xsbH/oKGg/7CwsP+4t7f/u7u7/66xsf+uubn/mq6w/7iSh/+wtLD/rrq+/7K0tP+y&#10;tLP/t7i4/7m5uf+5uLn/t7e3/729vf+8vLz/ubm5/7S0tP+0tLP/srKw/7a3tv+9vb3/uLm6/7Cx&#10;sv+8vr3/tLa0/7Cwrv+ysrH/urq7/7q6u/+2trb/urq6/7y8vP++vr7/wsLC/5WVlf80NDT//Pz8&#10;///////////////////////////////////////////////////////8/Pz/cH5e/19uTv9yglL/&#10;e41N/3+HRv+Kj0L/hIZC/39+P/+EhUP/iIlB/4mIQ/+GiEL/hIRD/4aIP/+Fh0D/g4VE/32AP/96&#10;fkD/andB/15mRv9ma07/eYVR/4eVU/+Jnlj/haFT/32XTf9tg0r/XXBS/1JbUf9da1n/cYdp/4Wl&#10;b/+RtGz/lLdk/4+vX/+Mqlz/eo9Q/3+RT/9/i0b/gIdI/4KJSv+Bikz/gYpJ/4CKSf9+ikv/go1O&#10;/4KKT/+FiEz/holM/4uPS/+Rkkn/kJlF/4mZRf96kUX/Y31G/1NoSP9dcFD/b4JU/2+EUf9tg07/&#10;coZS/3OIU/90jFL/c4xN/3OLTP91jU//d49N/3WLS/9xikj/aYJG/2V4R/9pgEz/aIVO/1V3UP9A&#10;ZVD/OFtM/zpUSv8/UU3/Sl9X/1hxWv9ie1f/ZHtV/2h+Uv9tgVf/cIRY/3WNWv92kVf/epJZ/3WR&#10;Wv93lF3/cpNd/3CRW/9zkl3/cZJb/2+VYP9nkGD/XoZk/2KVcP9gn3T/Yptw/2ybcP90omr/Y4pg&#10;/1hzYv9Udmb/WXVl/3KRaP99oGj/eJpe/3SWXv91mV3/bpNa/2mPWP9lilj/XYFU/09vU/9GYVP/&#10;QFtX/0hpY/9Ufmf/XIBm/26Taf9ym2z/dJtr/3aga/9zn2z/bJdn/22Yav9qlWT/aZVl/2mTYv9p&#10;lWT/Z5Rj/2eTYv9mkmL/ZZBg/2SRX/9nk1//ZZBZ/1mDWP9Pd2D/VHlm/2OPaf9ok2j/aJRn/2uT&#10;Y/9ulFv/cZdY/2eSWP9Pf1n/QV9b/1h/af9hj2r/Y5Br/2OPav9okmr/aZNn/2qVZv9plmb/bqRl&#10;/22vXP9Zl0n/P2xA/zJOQP8tS0j/Nl1W/0RzXv9QhGL/UINi/0yBX/9Oglz/TIBe/0yAXf9MfV//&#10;Sn5f/0p8XP9KfGH/SXxe/0d5X/9IeVv/R3la/0d6Xv9FeF7/RXdd/0N3XP9EeF3/QXJZ/z5xWP9B&#10;dFv/PXBY/z1wVv8/blf/PWxW/ztqVP85aVX/OmhS/zpoVP86Zlf/OGdV/zViT//Y4d3/////////&#10;////////////////////////////////////////v7+//woKCv8QEBD/cnJy/2lpaf8GBgb/CwsL&#10;/8HBwf///////////6Ojo/8AAAD/n6Cf////////////////////////////////////////////&#10;/////////////////////0tLS/+Pj4//19fX/9LS0v/R0dH/0dHR/83Nzf/ExMT/rKys/46Ojv+O&#10;jo7/oKCg/6ioqP+jo6P/nJyc/5WVlf+ampr/tbW1/8rKyv/Ozs7/zs7O/8zMzP/MzMz/ysrK/8rK&#10;yv/Kysr/y8vL/8zMzP/Nzc3/zMzM/83Nzf/MzMz/zMzM/83Nzf/Nzc3/zMzM/8vLy//MzMz/xMTE&#10;/6CgoP9xcXH/VlZW/0pJSf9OTk7/VFRU/11dXf9qamr/dHR0/3p6ev9+fn7/gICA/4ODg/+FhYX/&#10;hoaG/4KCgv97e3v/c3Nz/2hoaP9gYGD/V1dX/09OTv9MTEz/TU1N/01NTf9RUVH/a2tr/5ubm//A&#10;wMD/ycjJ/8jIyP/JyMn/ycnJ/zQ0NP++vr7/////////////////////////////////3d3d/wUF&#10;Bf9ZWVn//////////////////////////////////////////////////Pz8/zk5Of8CAgL/qamp&#10;//j4+P/e3t7/WFhY/wAAAP+zs7P/0NDQ/wAAAP9qamr/8fHx/+rq6v9eXl7/AAAA/6urq///////&#10;/v7+////////////4uLi/w8PD/9qamr///////////////////////////95eXn/W1tb/8nJyf+6&#10;urr/vLy8/7y8vP+6urr/vLy8/7q6uv+7u7v/vLy8/7u7u/+7u7v/u7u7/7Ozs/+2trb/vr6+/7q8&#10;u/+7u7v/tLKz/7/AwP+0u7z/rr+9/7Kgmf+0n5v/sL3B/7K6tv+yt7f/uLi4/7CxsP+xsbH/srKy&#10;/66urv+ysrL/ra2t/6qqqv+xsbH/rKys/6mpqf+np6f/pqam/7Gxsf+urq7/pKSk/5WVlf+bm5v/&#10;qamp/56env+dnZ3/n5+f/6mpqf+rq6v/oKCg/5mZmf+QkJD/oqKi/5ycnP+UlJT/nJyc/5ubm/+Y&#10;mJj/nJyc/5aWlv+VlZX/mpqa/5WVlf+ZmZn/mpqa/4yMjP+NjY3/nJyc/5GRkf+JiYn/lJSU/5aW&#10;lv+Tk5P/jIyM/46Ojv+Ojo7/mpqa/5ycnP+fn5//oqKi/6mpqf+oqKj/pKSk/6ysrP/i4uL/////&#10;////////////////////////////////////////////+fn5/+Xl5f+qqqr/p6en/6ioqP+YmJj/&#10;l5eX/5WVlf+SkpL/mJiY/4yMjP+Li4v/hISE/35+fv9+fn7/ioqK/4uLi/+MjIz/f39//4KCgv+E&#10;hIT/iIiI/4uLi/9/f3//enp6/4KCgv+Ghob/g4OD/4ODg/+IiIj/f39//35+fv9+fn7/fHx8/35+&#10;fv+EhIT/gYGB/3V1df9/f3//iYmJ/4SEhP97e3v/fHx8/4ODg/+BgYH/hoaG/4yMjP+MjIz/hISE&#10;/4aGhv+QkJD/iYmJ/4ODg/+MjIz/jIyM/42Njf+Xl5f/kZGR/42Njf+Li4v/kJCQ/4WFhf+Pj4//&#10;lJSU/6Ghof+YmJj/lZWV/5qamv+QkJD/lZWV/5ycnP+enp7/pKSk/5ycnP+bm5v/lZWV/6Ojo/+f&#10;n5//np6e/56env+qqqr/qqqq/6enp/+qqqr/r6+v/6mpqf+kpKT/q6ur/62trf+mpqb/r6+v/7Ky&#10;sf+4ubj/t7i4/7W7uv+puLz/pKOb/7WXkf+uur3/sbi1/7K1tP+zs7P/u7m6/727vP+5ubn/vb29&#10;/7Ozs/+3t7f/uLi4/7W1tf+3uLb/ubu6/7e3uv+ztLj/srK5/7O0uf+xsrP/s7Sz/7a2tP+4uLn/&#10;vLy9/7i4uP+8vLz/vr6+/7+/v//ExMT/mJiY/zQ0NP/8/Pz/////////////////////////////&#10;//////////////////////////39/P9xfV//X2tF/29+S/98h0//ipJI/4iLQ/+BgkH/iIo+/4mL&#10;P/+Hh0D/hoc//4WHQ/+GhUH/hYRA/4GDP/+Af0L/enw//3B5Qv9eaEj/Y2dL/3iDVP+El1T/h5hX&#10;/4igVP+Emk//dopM/15xS/9QWVH/XGhd/2+GaP+EpG//k7dv/5a4aP+VtmL/jKxZ/3eQUP90hFH/&#10;gY5M/4OLR/+Bikf/gYpG/4CKS/+Bi0v/f4hJ/3+JTf9+iEn/gIlL/3+JS/+Aikv/goxN/4OJSf+F&#10;ikj/hoxJ/4WPSv99jET/boJE/1lvRP9Takr/YnhR/3CIVP9xiU//cIlP/3OLU/9zi1D/c41N/3WP&#10;T/91j0z/c4xL/3CKRv9sgkr/an5H/2mESP9ce0P/RmFC/zpURP8wREX/NERI/0FVTv9VcFT/ZIRX&#10;/26TXP90llj/dZFY/3WPWv9zi1f/botT/2yMWP9tjF3/bpBe/3CWYf9znmn/dqNr/3mnbf96qnL/&#10;fa9y/3qrc/9wm3X/bqF8/2yjd/9omWn/cJBi/3CSW/9YcVr/XXlr/2KUcv9nkmz/d5pn/3icZf90&#10;mWH/c5dc/3GXW/9tlV3/aY5Z/2OHV/9XfVr/S2xb/0VmXP9Kb2P/U35n/1qKaf9jjGr/bZds/2+Z&#10;af9ul2T/bZhn/2+YZf9tmGn/bZhq/2yXaf9ql2n/a5dn/2iVZv9nlmf/aJRk/2eVZP9olGX/apRl&#10;/2iUXP9qklz/ZI1X/1WBW/9Mb2H/YYtp/2aSaP9mlGb/aZRi/2+WYP90mFv/bZhY/1eKW/9DZ1r/&#10;UXRi/16Pav9cjGb/X45n/2GQaf9ijGf/Z5Jn/22WaP9olWT/aJpi/26qY/9prFf/V5FL/z1kRP8v&#10;SkT/ME1P/0NrWf9NgV3/ToNb/06CX/9PhV//ToJf/05/Xv9Lflz/TIBf/0p+Yf9Jfl3/SXxc/0l7&#10;XP9Je13/R3xd/0Z5Xf9GeF//RHhd/0F2Wf9FdFz/QXRa/0FyWP8/cVj/P3Ba/z5vWP88bVb/PG9Y&#10;/zxsV/89bFX/OmpU/zprU/86aFL/NWVQ/9fg3P//////////////////////////////////////&#10;////////////////wcHB/z4+Pv8fHx//HyAf/0RERP/Ly8v/////////////////srKy/zAwMP/S&#10;0tL/////////////////////////////////////////////////////////////////S0tL/4+P&#10;j//X19f/0tLS/9LS0v/R0dH/zs7O/8rKyv+9vb3/paWl/6ampv+3t7f/vLy8/7m5uf+vr6//qKio&#10;/66urv/CwsL/y8vL/83Nzf/Ozs7/zs7O/87Ozv/Kysr/ysrK/8rKyv/Kysr/ycnJ/8vLy//MzMz/&#10;zc3N/8zMzP/MzMz/zMzM/8zMzP/Ly8v/y8vL/8vLy//ExMT/nZ2d/2hoaP9SUlL/SUhI/0dHR/9O&#10;Tk7/VFRU/1xcXP9lZWX/ampq/2xsbP9ubm7/cHBw/3Fycf9zc3P/cXFx/21tbf9mZmb/X15f/1dX&#10;V/9RUVH/SkpK/0dHR/9KSkr/SkpK/05OTv9oaGj/m5ub/8HBwf/Jycn/x8fH/8nIyf/IyMj/MzMz&#10;/76+vv/////////////////////////////////P0M//AAAA/2pqav//////////////////////&#10;///////////////////////////7+/v/kJCQ/4yMjP////////////////+lpaX/AAAA/4qKiv/I&#10;yMj/AAAA/2xsbP/o6Oj///////j4+P+xsbH/4uLi///////////////////////h4eH/Dw8P/2pq&#10;av///////////////////////////3p6ev9XV1f/ubm5/7q6uv+8vLz/xMTE/76+vv+7u7v/v7+/&#10;/7+/v//ExMT/u7u7/7a2tv+7u7v/vLy8/8HBwf/AwMD/t7e3/7GwsP/Bv8D/trq5/7C9vv+6urb/&#10;tpOO/6a0sv+surj/s7a2/6alp/+1tbX/r6+v/7Kysv+rq6v/rays/7u7u/+xsbH/qamp/62trf+q&#10;qqr/qKio/6Ghof+mpqb/o6Oj/6Kiov+kpKT/np6e/6ampv+qqqr/mpqa/5ubm/+kpKT/np6e/6Sk&#10;pP+enp7/l5eX/6Ghof+mpqb/pqam/5ubm/+bm5v/mZmZ/5qamv+Tk5P/mJiY/52dnf+Tk5P/kZGR&#10;/4aGhv+SkpL/j4+P/5OTk/+SkpL/lpaW/5OTk/+RkZH/nZ2d/5OTk/+IiIj/mJiY/5GRkf+Xl5f/&#10;lZWV/6Ojo/+hoaH/n5+f/6CgoP+pqan/qaqp/9fX1//+/v7/////////////////////////////&#10;///////////////9/f3/9/f3/6urq/+lpaX/pKSk/5qamv+Xl5f/mZmZ/5iYmP+QkJD/kJCQ/4SE&#10;hP+CgoL/g4OD/42Njf+Ghob/hISE/4qKiv+IiIj/gYGB/4aGhv+FhYX/gYGB/4iIiP99fX3/fX19&#10;/4yMjP+CgoL/g4OD/4CAgP+CgoL/fHx8/4CAgP97e3v/fX19/3h4eP+Dg4P/fHx8/35+fv+JiYn/&#10;g4OD/42Njf99fX3/h4eH/4uLi/+NjY3/iIiI/4SEhP9+fn7/iYmJ/4uLi/+JiYn/gYGB/4+Pj/+Q&#10;kJD/jY2N/4yMjP+Xl5f/kJCQ/46Ojv+RkZH/kpKS/5ubm/+SkpL/oKCg/5ubm/+dnZ3/l5eX/5+f&#10;n/+ampr/lZWV/56env+bm5v/mJiY/5mZmf+Pj4//mZmZ/6Kiov+srKz/oKCg/52dnf+qqqr/r6+v&#10;/6urq/+dnZ3/pqam/6urq/+vr6//rKus/6akpv+qqqr/s7Oy/6+xr/+usbD/sLOw/6uys/+pu7r/&#10;rpWN/7Svqf+ywcH/vMC//7Gzsv+2tLX/v76+/7m7uv+5ubn/urq6/7i4uP+7u7r/ubm5/7e4uf+4&#10;ubv/sLG4/6ytt/+pqrf/qam0/6iprv+qrKz/tLW0/7i4uP+7u7v/urq6/7u7u/+4uLj/vLy8/8DA&#10;wP+Xl5f/NDQ0//z8/P///////////////////////////////////////////////////////P37&#10;/3J+X/9hb0r/dYRQ/4GJSP+MjUL/i4tB/4mKPv+KikH/iolD/4aFPv+JiUT/h4dC/4WGQP+EhUD/&#10;goU//3x9Pv9xeET/XmhG/2JnT/95g1P/hpZX/4SZV/+Lo1j/iaFL/3qNR/9ldU7/U19S/1xoV/9v&#10;hWT/hKRx/5O2b/+Xumj/k7Vd/5CuWf+Amk//anhL/3OBS/+AjUv/gYpG/4CJRP+Cikf/gIlJ/36I&#10;R/+Ci0v/gIlI/3+KSP9/iU3/fopN/3+JSf9+ikr/fYtM/3qISf97iUn/e4lM/3iGSP93hUT/cYND&#10;/2d5R/9ab0T/W3JH/2V9Sv9qgkn/bINL/22HTP9rhkn/aYhJ/2WDRP9kgkT/XX49/1BrO/9IXT3/&#10;QVY8/z5MPv8/UkH/PVND/0FVTv9KaFj/Vnlc/26ZZf93pl//dJpU/2aHTv9ScEr/XHhS/26OXP90&#10;mmT/dqBr/3ikdf97rXX/gLR6/4Gxfv99rH3/hLN4/4OvcP+Bpmz/dZVh/2uCYP9pimb/aZJh/2WM&#10;XP9sh1r/aopb/1NrX/9ghGz/YpJz/2mUa/91mmX/dZ1k/3SbZP9zmV7/b5Va/2ySXP9kjFv/XIJZ&#10;/09xWv9KbmH/Tndp/1mMc/9gmXD/Y5dt/2qTa/9tmGz/cZtq/26bZ/9vm2n/b5hn/2yXY/9umWv/&#10;bJdo/2yXaf9qmGb/b5lu/2qYav9rl2v/apdn/2mVZv9qlmX/b5tn/2uWYf9tkln/ZZFg/1N8Y/9c&#10;gWP/Z5Ro/2aUaP9qlWL/bZZi/3GXW/9xmlX/X5FW/0dxVf9KaGL/XY1p/12SZP9cj2P/WYpf/1uL&#10;YP9di2D/X45h/2aRXv9nk2D/ZZRe/2KZX/9mp1v/XaZV/0OFRv8yV0T/MEtG/0RvU/9Mglf/TIFY&#10;/0uAV/9KgFj/TIFc/0yDYf9Ng2P/ToJf/02CY/9Mf2D/SHxe/0h9Xv9Je17/SHtb/0Z5Xf9Helz/&#10;RXlf/0R5X/9EeF7/QXVc/z9yW/9Bc1z/PnBZ/0ByWv8+blX/PXFY/zxuWf87a1f/OWpQ/zprUf82&#10;Zk7/2OHc//////////////////////////////////////////////////////////////////T0&#10;9P/19vX/////////////////////////////////////////////////////////////////////&#10;//////////////////////////////////////9LS0v/j4+P/9bW1v/T09P/0dHR/9DQ0P/Nzc3/&#10;y8vL/8XFxf+6urr/u7u7/8PDw//FxcX/xMTE/7+/v/+8vLz/vb29/8bGxv/MzMz/zc3N/8/Pz//O&#10;zs7/zc3N/83Nzf/Jycn/yMjI/8rKyv/Ly8v/zMzM/8zMzP/MzMz/zMzM/8vLy//MzMz/zMzM/8zM&#10;zP/MzMz/zMzM/8DAwP+YmJj/ZGRk/05OTv9JSUn/Q0ND/0lJSf9QUFD/VVVV/1paWv9dXV3/X19f&#10;/2BgYP9jY2P/ZWVl/2VlZf9iYmL/YGBg/1xcXP9YWFj/U1NT/0xMTP9ERET/RERE/0pKSv9ISEj/&#10;S0tL/2hoaP+ampr/v7+//8fHx//Gxsb/yMfI/8fHx/8zMzP/vr6+//////+BgYH/YGBg/2NjY/9f&#10;X1//iouK/9vc2/8FBQX/ZGRk////////////////////////////////////////////////////&#10;////////39/f/6qqqv9sbGz/Tk5O/x4eHv8AAAD/hYWF//Ly8v8YGBj/AAAA/xkZGf9RUVH/pKSk&#10;/+/v7////////////////////////////+Hh4f8PDw//ampq////////////////////////////&#10;enp6/1dXV//ExMT/urq6/729vf+8vLz/urq6/7m5uf+9vb3/urq6/729vf/Gxsb/wMDA/729vf+7&#10;u7v/wcHB/8LCwv+5ubj/s7S2/729vf+9xcH/s8PF/7uYlf+4rab/rLy9/662sv+2t7f/rqyv/62t&#10;rf+zs7P/s7Oz/7Ozs/+kpKT/sLCw/62trf+rq6v/qKio/6enp/+enp7/lpaW/6CgoP+srKz/tLS0&#10;/6ampv+kpKT/qqqq/6CgoP+ioqL/mJiY/5ycnP+np6f/lZWV/4mJif+SkpL/lpaW/5mZmf+kpKT/&#10;lZWV/5OTk/+bm5v/mZmZ/46Ojv+Pj4//ioqK/46Ojv+QkJD/kJCQ/5ubm/+ampr/lpaW/4WFhf+G&#10;hob/l5eX/4qKiv+JiYn/kJCQ/5aWlv+VlZX/kJCQ/5mZmf+ZmZn/nJyc/5ubm/+VlZX/kZGR/6io&#10;qP+UlJT/yMjI//j4+P/+/v7////////////////////////////////////////////8/Pz/tLS0&#10;/6ysrP+mpqb/m5ub/5OTk/+enp7/kpKS/5SUlP+Hh4f/i4uL/4uLi/+NjY3/jo6O/4iIiP+EhIT/&#10;hISE/4GBgf+BgYH/h4eH/4SEhP+EhIT/gICA/3Nzc/9xcXH/hYWF/3t7e/92dnb/dHR0/4GBgf93&#10;d3f/eHh4/4CAgP98fHz/dnZ2/3l5ef+EhIT/enp6/3p6ev+FhYX/iIiI/4CAgP+EhIT/eXl5/4yM&#10;jP+MjIz/g4OD/4eHh/+Hh4f/f39//4ODg/98fHz/iIiI/4mJif+Li4v/h4eH/5CQkP+QkJD/jIyM&#10;/4+Pj/+UlJT/k5OT/5OTk/+UlJT/kJCQ/5KSkv+ZmZn/oKCg/6CgoP+YmJj/mpqa/5+fn/+ampr/&#10;lJSU/5ubm/+fn5//oaGh/56env+bm5v/mZmZ/5eXl/+np6f/qKio/5iYmP+pqan/rq6u/62trf+t&#10;ra3/sbGx/66urv+tra3/sbGx/7O0s/+1t7b/o6ep/6C0s/+op6H/sJWL/7C8v/+1vL3/uL67/7Ku&#10;s/+wsK//tbW3/7q6uv+9vb3/ubm5/7W1tP+3t7f/urm6/7y9vP+oprX/urmJ/9XWd/+qqLT/qamw&#10;/7Gzs/+wsrD/tbW1/7m5uf+xsbH/tra2/7i4uP+8vLz/wMDA/5iYmP81NTX//Pz8////////////&#10;///////////////////////////////////////////8/Pz/cXti/2NzTP95ik7/h49J/42OQ/+M&#10;jEP/iok9/4iGP/+IiD3/h4k9/4WIQ/+Fhz//hIdA/4OFP/+AgT//c3pE/15qSf9fZUz/eIFU/4WV&#10;Vv+InFn/j6db/5CoUP+CkUr/Z3dN/1JfTv9aZlj/cIJj/4WhcP+StHP/mrxs/5m5YP+XtFT/iqRN&#10;/29/Sf9nckz/eIhR/4OLSf+Fjkj/g41J/4KMSf+Bi0r/gYtI/4GMR/+Aikf/fYpM/3uHSf96h0j/&#10;eIhK/3iHSv92hUn/coRH/3SFR/9vgUD/b35B/2l5Qf9hcUH/XWlC/2J4RP9cdkD/TWc//0piPv9P&#10;aEP/TGJA/0ZdPf9EWj7/Q1I8/0FMOv9ETjr/SFI8/0tWPv9TYEL/VWZG/1VsTP9NZkr/VG9W/1qD&#10;Xf9Yflv/V3lZ/2WMW/9pj1j/bZFa/2yOYP9wlmj/halu/4qvcv+Bo3X/faR6/3ykcf+Comf/fJdn&#10;/3OOZP99l1//gpxc/36ZWv9yj1H/Z3tZ/2WFY/9jjV7/XYRT/2F6Vv9jgVn/VWxi/2WPdP9ik3D/&#10;bpVq/3SZX/90m2L/dZtd/3OaXv9ulV//aY1b/2CIXf9SdFn/TG9i/1F7bv9bjnb/aKJ2/2ypeP9r&#10;n27/cZxr/3Kcbv9xnGv/cJ1q/3Ccbf9ynGv/cJpn/2+abP9vmm7/bppt/2yaaf9tmG3/a5do/2yX&#10;b/9tmW3/bJhq/26Yaf9umGX/bZZi/2+UXv9qkl7/WYFh/1d9Z/9llWv/aJhq/2iVZP9rlGH/b5Vb&#10;/3OZVf9mlln/UIFZ/0JfW/9ah2b/X49g/16PXf9Ziln/VYVV/059Uf9Jd07/RnBP/0lxV/9Mc1X/&#10;THNP/01zTf9QgFH/U5FT/0aJTv8xaEb/LlhC/zFiRf8yY0T/MmND/zJlRP8wZUb/NGlN/zVrUf88&#10;cln/RXhc/0l+Xf9JfGL/SX1i/0h8XP9LfV7/SHxi/0h7Yf9GemP/RHdb/0N3W/9Cdlz/Q3de/z90&#10;Wv8/clr/P3Na/z5zWf88b1n/PGxZ/zttV/88bVj/O2xW/zdnUf/X4d3/////////////////////&#10;////////////////////////////////////////////////////////////////////////////&#10;////////////////////////////////////////////////////////////////////////////&#10;/////////0tLS/+Pj4//2NjY/9HR0f/S0tL/z8/P/8zMzP/Ly8v/xsbG/8LCwv/CwsL/xsbG/8fH&#10;x//FxcX/w8PD/8HBwf/Dw8P/ycjJ/8zMzP/Ozs7/zc3N/83Nzf/Nzc3/y8vL/8rKyv/Kysr/ysrK&#10;/8vLy//MzMz/zMzM/83Nzf/Nzc3/zc3N/8vLy//Ly8v/y8vL/8vLy//Ly8v/vr2+/5SUlP9jY2P/&#10;TUxM/0lJSf9BQUH/QkJC/0tLS/9PT0//VFRU/1RUVP9WVlb/V1dX/1lZWf9bW1v/W1tb/1paWv9X&#10;V1f/VVVV/1FRUf9OTk7/R0dH/0BAQP9BQUH/SUlJ/0hISP9JSUn/ZmVm/5mZmf++vr7/xsbG/8bG&#10;xv/Gxsb/x8fH/zMzM/++vr7//////zs7O/8CAgL/AwMD/wEBAf8/Pz//7u7u/xMTE/8pKSn/+vr6&#10;////////////////////////////y8vL/3t7e//i4uL//////46Ojv8HBwf/AgIC/xkZGf8tLS3/&#10;RkZG/wAAAP+CgoL//////9TU1P9xcXH/Hh4e/wAAAP8AAAD/Gxsb/8PDw///////////////////&#10;////4eHh/w8PD/9qamr///////////////////////////96enr/WFhY/8TExP+5ubn/ubm5/7i4&#10;uP+5ubn/ubm5/7u7u/+8vLz/u7u7/7q6uv+5ubn/s7Oz/7u7u//AwMD/xcXF/7/Avv+6t7n/srW3&#10;/6u6uP+0ubb/uJeN/7O8u/+0ub//sLWy/7m5uf+ztbP/s7Oz/7S0tP+3t7f/tLS0/62urv+xsbH/&#10;q6ur/7CwsP+zs7P/sLCw/6Ghof+jo6P/qqqq/6ysrP+vr6//p6en/6ampv+np6f/n5+f/6Ojo/+Z&#10;mZn/nJyc/6CgoP+fn5//lpaW/5WVlf+Xl5f/j4+P/5iYmP+Ojo7/lJSU/5SUlP+UlJT/m5ub/4+P&#10;j/+Kior/ioqK/4yMjP+SkpL/m5ub/5iYmP+Tk5P/jo6O/46Ojv+Ojo7/kZGR/4uLi/+Pj4//np6e&#10;/4qKiv+FhYX/mJiY/5aWlv+bm5v/n5+f/56env+YmJj/rq6u/5mZmf+4uLj/6urq//7+/v//////&#10;//////////////////////////////////////39/f/MzMz/sbGx/5+fn/+Wlpb/mJiY/5iYmP+X&#10;l5f/lZWV/4qKiv+Pj4//kZGR/4qKiv9/f3//hoaG/4GBgf9+fn7/fHx8/4eHh/+EhIT/eXl5/4iI&#10;iP+FhYX/d3d3/319ff+Dg4P/fn5+/4SEhP9/f3//c3Nz/2hoaP94eHj/iIiI/4KCgv98fHz/fHx8&#10;/4KCgv97e3v/dXV1/4KCgv+AgID/fX19/4CAgP94eHj/kJCQ/4aGhv9/f3//hoaG/4eHh/+CgoL/&#10;hISE/4mJif+Xl5f/ioqK/4eHh/+NjY3/g4OD/4mJif+Ojo7/kpKS/4+Pj/+QkJD/lZWV/5mZmf+P&#10;j4//jY2N/5eXl/+RkZH/lZWV/5aWlv+cnJz/oqKi/56env+jo6P/np6e/5ycnP+oqKj/oKCg/5mZ&#10;mf+cnJz/o6Oj/6SkpP+ioqL/o6Oj/6+vr/+urq7/p6en/6ysrP+ysrL/sLCw/6+vr/+np6f/q6qq&#10;/7O2tv+oqKj/q7Oz/6Kus/+xkIT/q6uk/6+6wf+1urn/rK2v/7O3s/++ur7/vby9/7q6uv+ysrL/&#10;sbGx/7i4uP+4t7j/ury7/7O2xP+3tKb/vLeQ/66vtv+pqq//rK2t/7a2tf+wsLD/r6+v/7S0tP+v&#10;r6//sbGx/7a2tv+8vLz/lpaW/zQ0NP/8/Pz/////////////////////////////////////////&#10;//////////////z8+/9xel7/ZXJH/3aCSf+FiEX/iYs//4iGPv+IiDz/hYg//4iIQf+IiT7/g4Y/&#10;/4CGPf98g0D/dn0//294RP9hbEn/YGRO/3d9VP+FklT/hphZ/46lXv+QqVT/fY1F/2h1Sf9VYVH/&#10;WmVY/3CBYv+Dnmz/kbNy/5q6a/+du2j/m7db/5OoSv9+k0j/ZGxI/258Tv99jE7/hY5L/4KMR/+D&#10;jUv/goxH/4OLR/+Bikj/fYhH/3yHR/97iUj/eIZG/3mDSf93g0f/dIRJ/3CBRf9vgkP/aYBE/2N7&#10;Qv9edD//VW0+/0lgPf9GVED/R1ZB/0tcP/9OX0H/UWFC/1VmQ/9VaEf/UGNC/09gQv9VZEP/XW9K&#10;/2F1Sf9hcUf/ZHVJ/2J2Sf9fdkz/XXZP/1t3Uf9belP/XINh/1ySZf9ciV7/ZYtg/2qcX/9jg1f/&#10;bH5Y/2d/Vv9oe1b/eopa/3GHWf9le1b/ZndZ/298VP9xg1b/cIph/3SQWf99mlr/ephV/2+OVP9q&#10;gFn/Z4di/2aSY/9chFj/YH1a/1x7XP9adGj/ZpRz/2aXb/9ymWb/eZ5g/3icYf91mWD/cphg/2qQ&#10;Xf9jimH/VXlb/01uY/9Pd2r/XIx3/2qif/9vq3n/bqVw/3Cdaf9ynGj/c51t/3Kea/9xnW3/cJ9u&#10;/3Ccav9wmmn/cJ5r/3Cda/9ummr/bZtr/2yZav9wm2r/b5lo/2yaaP9smGn/bZdp/2yYZ/9rl2L/&#10;bpdb/2mOYP9ah2X/U3xm/2aTb/9ol2n/bJhs/22YZf9zmmP/dJtZ/26aW/9XjFr/Q2Zb/1d+Zv9g&#10;kl//XZBe/1yKXv9XhVT/TXlQ/zxfSv82TEj/M0hH/zRGR/83R0r/NkZF/zZHR/80S0f/MEtE/yxI&#10;Pf8pPjz/Jzk6/yc3Of8lNjj/IzU1/yE0Nf8fMTP/HTEz/x8yOv8lPET/OFpU/0R1X/9HfGT/SoBj&#10;/0mAXv9IfmH/Rntg/0d6Y/9HeF3/RHlc/0N4X/9Cdl3/QXRc/0BzWv8/dFv/P3JZ/z5wWP8+cFv/&#10;Pm5Z/zxuWv88bln/OGtV/9fh3P//////////////////////////////////////////////////&#10;////////////////////////////////////////////////////////////////////////////&#10;////////////////////////////////////////////////////////S0tL/46Ojv/Y2Nj/09PT&#10;/9HR0f/R0dH/zc3N/8zMzP/Jycn/w8PD/8TExP/Hxsf/yMfI/8fGx//ExMT/wsLC/8TDxP/Kysr/&#10;zc3N/87Ozv/Ozs7/zs7O/83Nzf/MzMz/zc3N/8vLy//Kysr/ysrK/8nJyf/Ly8v/zMzM/8zMzP/N&#10;zc3/y8vL/8vLy//My8z/y8vL/8rKyv+8vLz/j4+P/2RkZP9PTk//SEhI/0NDQ/8/Pz//Q0ND/0tL&#10;S/9PT0//T09P/1FRUf9SUlL/VFRU/1RUVP9UVFT/VFRU/1JSUv9PT0//TExM/0dHR/9BQUH/PDw8&#10;/0NDQ/9LS0v/R0dH/0pKSv9paWn/mJiY/76+vv/Hxsf/xsbG/8jHyP/IyMj/NDQ0/76+vv//////&#10;2NjY/8vLy//Nzc3/y8vL/9nZ2f/9/f3/UFBQ/wEBAf/ExcT///////////////////////////9Y&#10;WFj/AAAA/7Kysv/d3d3/CgoK/yoqKv/BwcH/9/j4//////+xsbH/AAAA/4KCgv/x8fH/4uLi////&#10;///5+fn/xMTE/3BxcP8AAAD/UlJS///////////////////////h4eH/Dw8P/2pqav//////////&#10;/////////////////3p6ev9ZWVn/xMTE/76+vv+9vb3/s7Oz/7q6uv+5ubn/vLy8/7y8vP+3t7f/&#10;ubm5/7m5uf+4uLj/u7u7/7y8vP+6urr/vL26/7a4uP+zubf/pbm8/7Wbk/+vqZ//rb7B/7G1tv+0&#10;t7f/srGy/66wrf+0tLT/srKy/6+vr/+vr6//qqqq/7Kysv+urq7/sLCw/66urv+ysrL/q6ur/6ys&#10;rP+srKz/qqqq/6SkpP+goKD/pKSk/5+fn/+cnJz/o6Oj/5+fn/+lpaX/nJyc/6Kiov+goKD/lJSU&#10;/5eXl/+QkJD/kpKS/5SUlP+cnJz/k5OT/5eXl/+cnJz/lJSU/4+Pj/+Tk5P/jY2N/4iIiP+SkpL/&#10;j4+P/4aGhv+JiYn/lJSU/4yMjP+UlJT/h4eH/42Njf+bm5v/kpKS/4+Pj/+YmJj/jo6O/5aWlv+X&#10;l5f/lpaW/52dnf+pqan/oKCg/62trf/c3Nz//Pz8//7+/v//////////////////////////////&#10;///+/v7//v7+/9/f3/+wsLD/pKSk/52dnf+goKD/lpaW/46Ojv+MjIz/k5OT/4qKiv+FhYX/hYWF&#10;/4CAgP9/f3//hISE/4aGhv+Ghob/i4uL/4ODg/9/f3//eXl5/39/f/9/f3//hoaG/39/f/9/f3//&#10;fX19/39/f/92dnb/dXV1/35+fv99fX3/fn5+/3d3d/95eXn/fn5+/35+fv93d3f/e3t7/4uLi/+H&#10;h4f/gYGB/4aGhv+JiYn/g4OD/4ODg/98fHz/iYmJ/42Njf+MjIz/kJCQ/5CQkP+IiIj/jo6O/42N&#10;jf+FhYX/iYmJ/5CQkP+RkZH/kJCQ/46Ojv+Li4v/jY2N/5CQkP+RkZH/lZWV/5WVlf+Pj4//lZWV&#10;/6Ghof+SkpL/kZGR/6Ojo/+Tk5P/lpaW/6ampv+goKD/np6e/5ycnP+qqqr/p6en/5+fn/+ioqL/&#10;q6ur/6enp/+pqan/pqam/6mpqf+vr6//sbGx/6ysrP+sq6z/t7u5/6uwrf+ys7f/pLS0/7WwsP+v&#10;koX/q7y6/6mysv+rsLH/sbWz/725uv+7urr/srKy/7q6uv+4uLj/tLS0/7S0s/+vsbH/sbW6/7Gx&#10;vP+trbv/rrC1/6qrr/+pqar/sLCw/7CwsP+urq7/s7Oz/6+vr/+3t7f/ubm5/7m5uf+UlJT/NDQ0&#10;//z8/P///////////////////////////////////////////////////////Pz7/253XP9ea0X/&#10;cXtL/36ARv+GhT//iYlC/4WGPv+ChTz/hohA/4GGP/9/hUD/en0//211P/9jb0L/VGBF/1leTP90&#10;e1X/h5NW/4WVVf+Kolz/kKxU/4KVSf9qeUr/V2VP/11mWv9ufV//g5lq/5Kxcf+XuGr/nr5p/525&#10;W/+Zrk3/ipxJ/218R/9nblD/eIxQ/4KPS/+EjUP/hY5H/4aPS/+Djkf/folD/36IRv9+iEn/eoNB&#10;/3qHSP94iEf/dIVG/22DRf9lfUr/XHRE/1dvQf9WbUP/WWtE/1tsRP9ebUb/Wm1H/151SP9kf0z/&#10;Z4RO/2R+TP9cfEz/WnZG/1x3Sv9hgFD/cZZY/3meU/95mFD/cY9H/2N4Rv9nf0z/aIZP/2GDVv9d&#10;f1b/XYNa/12CWv9bg17/XYNe/1l6Vf9TbEv/Sl5D/0NTQ/9UYEj/ZH5Q/1t2S/9mek//a4NQ/2F+&#10;TP9Xa07/aXlX/2+HV/9ui17/c5Bc/3uYX/96mln/cI5Q/2p+Vv9qiGP/ZZFk/1uBWf9deVb/WHNd&#10;/2GAb/9ilnP/ZpRr/3icZ/94nl//eJ5f/3ObXf9vklv/aY9i/1p/X/9PcGH/UHRq/1qHd/9nooD/&#10;cq9+/3Gqef9wnW7/dJ5r/3Sdav9znmv/dJ5q/3Sfa/9xnmz/cJtr/3KdbP9vnW3/cJ1t/26bbP9w&#10;n3H/b55v/26bbf9tmWn/bJps/2+bbv9tmWz/b5ln/26aZf9vl2D/a5Nh/16NZ/9Re2f/Y41v/2qZ&#10;b/9pl2f/bJhn/3KcaP95nGL/dJ1f/16XXP9FcF7/TnNl/2GVa/9fkGT/XY1g/1yLXP9QeVb/Sm1U&#10;/0xyW/9Kc1v/R3FV/0hwWP9Ib1f/Sm9a/0huWf9Galj/RGpV/0FnUv9BZlH/PWRP/zxhTf88X0r/&#10;OFtI/zNSRP8rQkH/LEFD/yxEP/8xSUX/OWNI/y9TTP83Wlv/SHtn/0yFY/9IfV7/RX1f/0V8Xv9D&#10;el3/Q3ld/0N5YP9Ddl7/QXZc/0BzWf9BcVn/PnNa/z9yWf89cVr/PHBa/zxxWP82aVP/2OHd////&#10;////////////////////////////////////////////////////////////////////////////&#10;////////////////////////////////////////////////////////////////////////////&#10;//////////////////////////9LS0v/j4+P/9ra2v/T09P/0tLS/9HR0f/Ozs7/zMzM/8jHyP/E&#10;w8T/w8PD/8jHyP/Ix8j/x8fH/8XFxf/Dw8P/xsXG/8rJyv/Nzc3/zs7O/87Ozv/Pz8//z8/P/8zM&#10;zP/MzMz/y8vL/8vLy//MzMz/ysrK/8rKyv/Ly8v/zMzM/8zMzP/Kysr/ysrK/8rKyv/Ly8v/ycnJ&#10;/7m5uf+Li4v/Z2dn/1VVVf9FRUX/QUFB/zs7O/9AQED/RERE/0hISP9JSUn/SkpK/01MTP9NTU3/&#10;Tk5O/05OTv9OTk7/TExM/0lJSf9ERUT/QUFB/zw8PP86Ojr/RERE/0hISP9GRkb/T09P/21tbf+Z&#10;mZn/v7+//8XFxf/Gxsb/x8fH/8nJyf80NDT/vr6+////////////////////////////////////&#10;//+8vLz/AAAA/zQ1NP/g4OD/////////////////oKCg/wMDA/8nJyf/8vLy/7y8vP8AAAD/YWFh&#10;/////////////////11dXf8AAAD/kJCQ/5SUlP8DAwP/srKy////////////7e3t/w4ODv9CQkL/&#10;/////////////////////+Hh4f8PDw//ampq////////////////////////////enp6/1dXV/+/&#10;v7//urq6/7u7u/+/v7//v7+//7u7u/+9vb3/v7+//8LCwv+6urr/wMDA/7u7u/++vr7/u7u7/7u7&#10;u/+/vr3/tLi5/7HCvf+wraz/upmT/7C8vv+yvbv/rLWt/6+ur/+xsrL/rq2u/6+vr/+qqqr/qKio&#10;/52dnf+0tLT/sbGx/62trf+np6f/oaGh/6Wlpf+tra3/pKSk/6enp/+mpqb/pqam/6ampv+mpqb/&#10;np6e/6Wlpf+mpqb/nJyc/6Kiov+vr6//oaGh/5qamv+dnZ3/kpKS/5OTk/+enp7/mZmZ/5SUlP+e&#10;np7/n5+f/5GRkf+Ojo7/mpqa/4yMjP+Ojo7/mJiY/4yMjP+SkpL/jIyM/42Njf+Xl5f/jo6O/46O&#10;jv+VlZX/iYmJ/4KCgv+Ojo7/mJiY/5SUlP+ampr/l5eX/4uLi/+Pj4//nJyc/5+fn/+kpKT/oqKi&#10;/8jIyP/y8vL//v7+////////////////////////////////////////////7+/v/9DQ0P+xsbH/&#10;oqKi/5mZmf+fn5//kpKS/3x8fP+Kior/jY2N/4yMjP+Li4v/j4+P/4iIiP+Dg4P/fHx8/3x8fP+A&#10;gID/dnZ2/39/f/94eHj/fHx8/3p6ev+BgYH/bGxs/4ODg/9/f3//h4eH/4KCgv+BgYH/i4uL/319&#10;ff9ycnL/d3d3/3l5ef97e3v/hoaG/4aGhv+CgoL/goKC/3p6ev96enr/g4OD/4SEhP+AgID/hISE&#10;/35+fv+Dg4P/hYWF/3t7e/+EhIT/g4OD/4iIiP+Hh4f/jY2N/5SUlP+VlZX/lJSU/42Njf+Ojo7/&#10;jIyM/3x8fP+ZmZn/lJSU/5ycnP+UlJT/kpKS/5mZmf+cnJz/mpqa/5WVlf+UlJT/mpqa/5iYmP+Y&#10;mJj/mpqa/6enp/+srKz/oaGh/5mZmf+lpaX/pKSk/6Kiov+mpqb/qKio/6+vr/+ampr/q6ur/7a2&#10;tv+wsLD/r6+v/6ysrP+3t7b/qqen/6+tr/+tt7X/q8DD/7akmP+7rav/qLW6/7m6vP+vsLD/vL28&#10;/8DAwP+3t7f/urq6/7i4uP+5ubn/vbu8/7Ozsv+qq6j/rrCx/7G2tf+vsLL/p6an/5+fn/+np6f/&#10;tra2/6mpqf+tra3/s7Oz/7Kysv+1tbX/v7+//5iYmP80NDT//Pz8////////////////////////&#10;///////////////////////////////8/Pz/bHlf/1tsRf9pd0n/eX5E/4aKQ/+JiT7/hoc9/4OD&#10;O/9+gDn/dn0//293Q/9vckP/ZmxB/1pfSP9WXUz/ZmxQ/32KV/+DlFj/h55a/5GtWP+Elkj/bntO&#10;/1lnUf9ZZFX/cHxh/4KZa/+Qrm3/m7px/567Z/+fulz/nLVP/5KhR/97jUX/Ym5H/259Vf99llL/&#10;gY1I/4SLRf+Ei0L/hIxE/4CKQf+AikT/fItF/3aIRP9rgUT/X3lF/1hxQf9TaUH/UWNA/1hmQ/9h&#10;b0b/aHVK/219Sf9vhE3/b4dP/2yIUf9nhln/YoNX/2B/Uf9hfVL/ZoVW/26PWv9ymFr/dZ5g/3yl&#10;X/+Ao1f/fptO/3iTVP90jFL/cIpT/3CQWf9skVv/aI5X/2mKWP9jiFn/XYNT/1hzSP9Sa0f/TGFF&#10;/0piR/9JXEb/TmJJ/1NfSf9re03/ZYRI/1dtR/9gdUz/X35M/1FoSv9bZ0//YHNS/1lyV/9pgVr/&#10;epZb/3uYVv9vjVH/a4FT/2qKXf9jjFr/U3RV/1Z1W/9VbWP/ZYpz/2WbdP9tm2r/ep9k/3ifYP92&#10;nF//cpld/2yQXv9fhWH/U3Zh/1B0a/9XhHb/Zp2C/3Cvgv9xrXf/b6Bu/3Kda/92oG3/dqBv/3Sg&#10;bf90nm3/c55r/3SdcP9xnWz/c59v/3OcbP9ynmr/cJ1r/2+bav9vnm7/b55r/22ca/9tnG//bp1q&#10;/22dbf9tm2n/bptm/2+ZX/9vlGL/Y5Fl/1WDaf9chG3/Z5hx/2qYcP9qmGv/b5pp/3OaYf92nV3/&#10;aZti/0yCX/9MbWr/X5N0/2OYb/9imGz/YZVl/1uNYf9YjGb/WJBp/1eSa/9WlGz/VJJr/1WTbv9V&#10;k2z/VpJr/1WTbf9Skm3/UpBn/1KSaP9Rkmb/T5Bm/0+NYP9NjVv/R4hb/z55WP84Z1L/OmpN/zhe&#10;R/85XUT/M1g//ypJQ/8vTFT/Q3Nm/0qCZ/9IgGP/R3xh/0Z8YP9Ge1//RHpg/0F3XP9BeF7/QHRd&#10;/0BzWv8/c1z/P3Vc/z50Wf89cVv/PHBa/zpuV//Y497/////////////////////////////////&#10;////////////////////////////////////////////////////////////////////////////&#10;/////////////////////////////////////////////////////////////////////////0tL&#10;S/+Pj4//2dnZ/9LS0v/T09P/0dHR/87Ozv/Ly8v/ycnJ/8PDw//FxcX/yMjI/8nJyf/Hx8f/xcXF&#10;/8XFxf/ExMT/ycnJ/8zMzP/Pz8//zc3N/83Nzf/Ozs7/zc3N/8zMzP/MzMz/zMzM/8vLy//Kysr/&#10;ysrK/8vLy//Ly8v/zMzM/8rKyv/Ly8v/ysrK/8nJyf/Jycn/t7e3/4qKiv9paWn/XFxc/0lJSf8/&#10;Pz//OTk5/zk5Of8+Pj7/QEBA/0JCQv9ERET/RUVF/0ZGRv9HR0f/R0dH/0ZGRv9FRUX/Q0ND/0BA&#10;QP89PD3/ODg4/zo6Ov9DQ0P/S0tL/01NTf9WVlb/bW1t/5iYmP++vr7/xcXF/8fHx//Hxsf/yMfI&#10;/zMzM/++vr7///////////////////////////////////////z8/P9gYGD/AAAA/xcXF/9nZ2f/&#10;cnJy/1JSUv8AAAD/CgoK/7Gxsf//////2tra/w4ODv8YGBj/nZ2d/7a3tv9UVFT/AAAA/wAAAP+B&#10;gYH/3Nzc/wcHB/8fHx//jo6O/6ampv9HR0f/AAAA/5WVlf//////////////////////4eHh/w0N&#10;Df9oaGj///////////////////////////96enr/WVlZ/729vf+4uLj/vr6+/7m5uf+9vb3/urq6&#10;/7q6uv+2trb/wMDA/7q6uv+9vb3/vLy8/7m5uf+vr6//uLi3/6usrP+xt7f/scTB/7WXjP+1qqf/&#10;tcLF/7C2sv+ws7L/s7Gz/7OzsP+vrbD/sLCw/7W1tf+xsbH/qqqq/7Gxsf+wsLD/pKSk/7Kysv+3&#10;t7f/qKio/6CgoP+srKz/paWl/6Ojo/+pqan/oqKi/5iYmP+enp7/oKCg/6Ojo/+goKD/nJyc/4mJ&#10;if+QkJD/mpqa/5ycnP+bm5v/o6Oj/52dnf+Pj4//i4uL/5CQkP+YmJj/kZGR/4uLi/+goKD/lpaW&#10;/4SEhP+BgYH/k5OT/5mZmf+Pj4//i4uL/4yMjP+Kior/lpaW/56env+ZmZn/kZGR/5KSkv+IiIj/&#10;g4OD/5mZmf+QkJD/mpqa/5+fn/+jo6P/mpqa/5ycnP+cnJz/t7e3/+bm5v/+/v7/////////////&#10;///////////////////////////////w8PD/0NDQ/6Ojo/+ampr/k5OT/5eXl/+UlJT/k5OT/4+P&#10;j/+Ghob/fX19/4aGhv+Dg4P/hISE/4KCgv+AgID/g4OD/39/f/9wcHD/c3Nz/319ff+CgoL/c3Nz&#10;/3p6ev9+fn7/a2tr/4SEhP97e3v/ioqK/35+fv98fHz/fHx8/3h4eP+FhYX/eXl5/3Fxcf95eXn/&#10;cXFx/3x8fP91dXX/dHR0/3p6ev+AgID/fHx8/3h4eP+BgYH/iIiI/4iIiP+BgYH/c3Nz/3l5ef+J&#10;iYn/jIyM/4KCgv+Ghob/kpKS/4iIiP+Dg4P/k5OT/42Njf+FhYX/n5+f/4mJif+SkpL/n5+f/5+f&#10;n/+Tk5P/lJSU/5mZmf+SkpL/kZGR/56env+mpqb/kpKS/6SkpP+enp7/pKSk/6Wlpf+ioqL/n5+f&#10;/5ubm/+oqKj/srKy/6qqqv+vr6//q6ur/6qqqv+rq6v/sLCw/7CwsP+xsbH/srKy/7q8uP+ysLT/&#10;sbW0/7O+t/+uucH/rrOv/7KThf+xv7z/rba3/6yusf+ytrP/tbW1/7Gxsf+ysrL/tra2/7m5uf+2&#10;tbX/tLS1/7azs/+1trT/trq8/727uv+oqKj/paWl/7Gxsf+2trb/r6+v/7Ozs/+1tbX/srKy/7y8&#10;vP/AwMD/lpaW/zQ0NP/8/Pz/////////////////////////////////////////////////////&#10;//z8/P9pemD/VmpK/2B1R/9mcET/c3lD/4GDP/+Dhjz/fX08/3J2N/9jbDv/UFo+/1hgRv9aZkf/&#10;UVtL/2JwU/9wflv/eYtZ/4egWv+SsFL/hptH/3J/Sf9ebE7/V2NW/3B9Zf+EmGz/j6xu/5q5a/+f&#10;v2j/o75k/5+0VP+YqEj/hpNF/2x/Q/9mbk7/e45Z/4KbTv+Fkkn/h5BH/4OKPv+AikH/eIc9/22A&#10;P/9ZcD//UWM//1BgPv9bZUP/Y2xD/2x5SP91gkr/eI1O/3iST/92kVb/cIxV/2yKWf9qhFr/Yn1X&#10;/1x3Vv9kg1//cZJi/3qeYf9+o2T/gKhn/4GsZf+BqV7/fJtU/3SKTf9thFX/Y3pS/19vVf9rfFr/&#10;cIdd/3GNXP92k13/dpZa/3GRWP9zj0r/Z35C/1puQ/9SaUb/TGVJ/0tiR/9XdE//V3BN/2JoSP9x&#10;i0r/X3dH/2J6Sf9VdUT/TmVI/1FcRP9VZUv/U2RX/2R5Xf96lVr/e5lW/3ORVf9rgVP/boxf/2qS&#10;W/9Yflf/VXNe/1hwav9olXj/aaB1/3CcZv96oV7/eqFl/3WYY/9ukl//ZYti/1V3X/9Rc2j/V39z&#10;/2acgf9yr4r/dbOC/3Clc/9ynm3/dqFr/3aga/91oG3/dqFs/3ahb/90n2//dqBx/3Kfbf9znm//&#10;dqBt/3Ofa/9xoG//cZ9t/3CfcP9vnm3/cJ9y/3CgcP9tm2z/a5tr/2qYZ/9vm2n/cpxh/26WYP9o&#10;l2n/Woln/1l/af9olXL/aZdu/22bcv9xnnH/cptm/3eeX/90omT/WI9l/0ZpZv9gjnb/ZJp5/2mf&#10;f/9qonz/cKh8/2+rgf9rrIH/aKyB/2ivhP9mrYn/Z66K/2SshP9jrIT/Yq2H/2CviP9frIP/YK+H&#10;/1+wh/9eroP/X61//1mreP9arnj/VKdz/0qVav9Gh2X/R4Ja/06AU/9OhVH/O29G/y9TQv8rSU//&#10;OmRg/0mCaP9JgWb/Sn9n/0Z8X/9IfmP/RHxf/0J6Yf9Del//QHVe/0B0YP8/c1v/QHNc/z5yW/88&#10;b1n/OW1V/9jj3///////////////////////////////////////////////////////////////&#10;////////////////////////////////////////////////////////////////////////////&#10;////////////////////////////////////////////S0tL/4+Pj//Z2dn/09PT/9LS0v/R0dH/&#10;zs7O/8vLy//Kysr/w8PD/8TExP/Jycn/ysnK/8jIyP/Hx8f/xcXF/8bGxv/IyMj/zc3N/87Ozv/O&#10;zs7/zc3N/83Nzf/Ozs7/zc3N/8zMzP/MzMz/y8vL/8nJyf/Kysr/ysrK/8zMzP/MzMz/zMzM/8vL&#10;y//Kysr/y8vL/8nJyf+2trb/h4eH/2pqav9gYGD/UFBQ/z09Pf82Njb/NDQ0/zg4OP86Ojr/PDw8&#10;/z49Pv8/Pz//QEBA/0FBQf9BQUH/QEBA/0BAQP8/Pj//Ozs7/zg4OP80NDT/OTo5/0pKSv9VVVX/&#10;VVRU/1xcXP9vb2//lpaW/8DAwP/Hx8f/x8fH/8jHyP/Hx8f/MzMz/76+vv//////////////////&#10;//////////////////////////r6+v+SkpL/JiYm/wMDA/8CAgL/BQUF/0NDQ//CwsL/////////&#10;////////oqKi/xsbG/8KCgr/EBAQ/y4uLv+kpKT/Hh4e/2BgYP//////sLCw/yQkJP8ICAj/DAwM&#10;/w0NDf+BgYH/+/v7///////////////////////l5eX/ICAg/3h4eP//////////////////////&#10;/////3p6ev9XV1f/wMDA/7u7u/+/v7//wMDA/729vf/AwMD/uLi4/7m5uf+9vb3/u7u7/7q6uv+4&#10;uLj/vb29/7e3t/+7u7r/u729/7O/wP+5vb3/r5GG/7e8uP+vurr/rrOy/7q3u/+4t7n/t7e0/7Ky&#10;tP+ysrL/r6+v/7Gxsf+0tLT/uLi4/7Ozs/+qqqr/q6ur/6ampv+mpqb/pqam/6enp/+np6f/mpqa&#10;/6Ojo/+goKD/lpaW/6Kiov+ampr/nJyc/6Ghof+jo6P/nZ2d/5SUlP+YmJj/mJiY/5iYmP+Tk5P/&#10;kZGR/5GRkf+Tk5P/jY2N/4+Pj/+MjIz/ioqK/4aGhv+Ojo7/jo6O/4mJif+Hh4f/j4+P/4uLi/+I&#10;iIj/iIiI/4qKiv+NjY3/h4eH/4qKiv+Ojo7/kZGR/4+Pj/+SkpL/lJSU/5CQkP+MjIz/kpKS/5GR&#10;kf+Tk5P/mpqa/52dnf+np6f/z8/P//r6+v//////////////////////////////////////////&#10;//j4+P/h4eH/t7e3/52dnf+cnJz/lJSU/5KSkv+SkpL/i4uL/4yMjP+FhYX/hISE/4KCgv+AgID/&#10;hISE/35+fv93d3f/fHx8/3Jycv98fHz/jIyM/3p6ev+EhIT/goKC/4KCgv96enr/fHx8/3h4eP90&#10;dHT/dXV1/3Z2dv9+fn7/enp6/4CAgP95eXn/fX19/3t7e/9/f3//gICA/319ff+CgoL/hYWF/4OD&#10;g/+BgYH/gYGB/4mJif+Ghob/g4OD/4ODg/+Dg4P/jo6O/4iIiP98fHz/hISE/4+Pj/+Ghob/hYWF&#10;/4iIiP+UlJT/lZWV/46Ojv+MjIz/j4+P/5GRkf+Xl5f/j4+P/5aWlv+Xl5f/mpqa/5iYmP+fn5//&#10;n5+f/6CgoP+QkJD/l5eX/5ycnP+bm5v/nZ2d/6Ghof+bm5v/p6en/6+vr/+kpKT/p6en/6ioqP+k&#10;pKT/paWl/6qqqv+pqan/p6en/6ampv+tra3/q6qp/6Wmpf+wsLL/srKz/6esrf+jtbb/uJSK/7S3&#10;r/+xv7//tLW4/6+xsf+2trb/t7e3/7i4uP+2trb/t7e3/6urqv+xsbT/t7W6/7S1r/+ztrb/tbOy&#10;/6iopv+srKz/r6+v/6Wlpf+sq6z/rKys/66urv+xsbH/tLS0/7a2tv+YmJj/NTU1//z8/P//////&#10;/////////////////////////////////////////////////Pz8/2t+Yf9Zck//Y3tO/2FuRv9s&#10;dUT/e4BA/4SJPf9+gDv/c3g+/11oP/9WY0T/VWlL/1BgTv9caVX/a4Rc/3WTYf+Fn17/krJb/4ed&#10;Sf90gEn/YnFS/1hiV/9qeF//gJRo/5Cqbf+buW//n71l/6O9X/+iuln/mqxL/4+XQf9+jEf/ZHZJ&#10;/210UP98mFL/cYlE/3R8Q/+Di0r/hY9C/3+NRP9ygUL/YHBB/1xkQf9we0v/eYlL/3+UTv99llL/&#10;fJlT/3yYV/90lVb/b41X/2N5U/9hdVL/ZHxV/2qAWf9siF3/bIxg/3SZZv97omb/fZ9i/4OpZf+A&#10;rGH/eJ5X/26LUP9kd1H/V2RK/1hmUv9dbFX/YnVW/2yBW/9xiF7/co5i/3aTXv98mlX/fJVM/3qQ&#10;P/9vg0D/X3RE/1ZvSP9IXUf/RFZO/1BpUv9eglL/XGpJ/3CATv9xjEz/ZXdD/1+DQP9EXkL/TldG&#10;/1pnTv9ebVj/aIFb/3iSXP97mlr/c5JW/3CEWP9wkF7/aJJZ/1l/Vv9RcF3/XXdz/2ecef9pnm7/&#10;d55o/3mfYv9zmVr/cZZc/2iPXf9XfFv/UnJl/1N7cv9kl3//cquF/3Wzf/90rHj/daFy/3ijbv94&#10;n27/eaRu/3ahbf93onD/dqJs/3Ogav9znnD/cJ5u/3SgcP9zoXH/cp9u/3Gebf9xnW//b51s/3Gf&#10;cP9vnnD/cZ9w/3KfcP9tnW3/b5xu/3CcZv9wm2P/b5Zh/2iSYf9gkWn/VX5q/2iTdf9pmG//Z5du&#10;/2ubdP9wm2v/dZ9n/3WhaP9nnWz/TXdn/1+Hdf9mmXf/ap19/2ufgf9wqIb/dLCN/3axj/9ws5D/&#10;cbSQ/3K1kv9xs5X/bLCP/26xlP9stJf/a7KT/2qxkf9qspL/Z7CP/2eykf9irY3/YayM/2Gsif9f&#10;rYT/YauI/1+nfv9jp3L/Z6dm/2GiWf9TkVT/QHRK/zJbRf8oQ0z/N15f/0iBaP9Jg2T/SX9j/0h/&#10;Zv9EfGD/Q3xj/0B4YP9Bd1//QXZf/0B0Xf9AdF7/P3Rh/z5vW/88b1z/2OPe////////////////&#10;////////////////////////////////////////////////////////////////////////////&#10;////////////////////////////////////////////////////////////////////////////&#10;//////////////9LS0v/jo6O/9fX1//T09P/0tLS/9LS0v/Ozs7/zMzM/8rJyv/ExMT/xsbG/8jI&#10;yP/Jycn/yMjI/8fGx//Gxsb/xsbG/8nJyf/Ozs7/zs7O/87Ozv/Nzc3/zc3N/83Nzf/Nzc3/zMzM&#10;/83Nzf/MzMz/y8vL/8rKyv/Jycn/zc3N/8vLy//MzMz/y8vL/8rKyv/Kysr/ycnJ/7e3t/+JiYn/&#10;cXFx/2hoaP9dXV3/Q0ND/zIyMv8wMDD/MzMz/zY2Nv83Nzf/OTk5/zk5Of88Ozz/Ozs7/zw7PP86&#10;Ojr/Ozo7/zo6Ov83Nzf/MzMz/y8vL/8/Pj//Wlpa/2RkZP9gX2D/YmJi/3Nzc/+ZmZn/wMDA/8bG&#10;xv/Gxsb/xsbG/8bGxv8zMzP/vr6+////////////////////////////////////////////////&#10;///////19fX/5OTk/+Hh4f/n5+f/+/v7////////////////////////////7+/v/97e3v/m5ub/&#10;+Pj4///////y8vL/8vLy////////////9PT0/+Tk5P/g4OD/7u7u////////////////////////&#10;//////////7+/v/x8fH/9/f3////////////////////////////enp6/1hYWP+6urr/ubm5/7y8&#10;vP+6urr/urq6/76+vv+2trb/v76//8PDw/+2trb/tLS1/7a2tv+8vLz/u7u6/729vf+8wcH/ssDA&#10;/7iysP+8m5P/p7y9/6+zs/+4urn/tLS0/6ysrf+zs7P/sLCw/7Kysv+0tLT/sbGx/7CwsP+zs7P/&#10;ra2t/6ysrP+vr6//sLCw/6qqqv+dnZ3/o6Oj/6ysrP+oqKj/srKy/6ampv+ZmZn/np6e/6Ojo/+e&#10;np7/oqKi/6Ghof+hoaH/nZ2d/5ubm/+ampr/m5ub/6Ghof+enp7/k5OT/42Njf+SkpL/kpKS/4yM&#10;jP+RkZH/jY2N/5OTk/+NjY3/jIyM/4yMjP+Kior/goKC/4qKiv+EhIT/i4uL/4ODg/+AgID/iIiI&#10;/4aGhv+Kior/ioqK/4yMjP+Li4v/iIiI/4yMjP+VlZX/kJCQ/4yMjP+ampr/np6e/6Ghof++vr7/&#10;8/Pz/////////////////////////////////////////////v7+/+vr6/++vr7/pqam/5qamv+T&#10;k5P/i4uL/4yMjP+MjIz/iIiI/4ODg/95eXn/gICA/3t7e/96enr/gICA/3t7e/97e3v/eHh4/3t7&#10;e/+CgoL/fHx8/3d3d/97e3v/f39//3x8fP9vb2//eHh4/3Nzc/95eXn/gICA/4GBgf97e3v/fn5+&#10;/3R0dP+AgID/dHR0/3t7e/97e3v/eHh4/3R0dP9/f3//hYWF/4KCgv+Li4v/h4eH/4KCgv+CgoL/&#10;iIiI/4eHh/+Tk5P/j4+P/4mJif+BgYH/fHx8/39/f/+IiIj/hISE/42Njf+JiYn/iIiI/4uLi/+P&#10;j4//lJSU/5SUlP+IiIj/lJSU/5mZmf+cnJz/mpqa/5eXl/+VlZX/lZWV/5SUlP+Tk5P/nZ2d/6Wl&#10;pf+jo6P/n5+f/5OTk/+hoaH/qqqq/6Wlpf+mpqb/pKSk/6Ghof+kpKT/tbW1/6urq/+np6f/p6en&#10;/7Kysv+vsbD/p6io/7GwsP+srq7/qa6w/6e0uP+vpp7/tp+V/669wv+xtbX/r7Oz/76+v/+9vb3/&#10;srKy/7q6uv+8u7z/trW1/7Kysv+2trb/tra1/7e3t/+urq7/srKy/7a2tv+vr6//oKCg/6CgoP+y&#10;srL/sLCw/6+vr/+0tLT/urq6/5aWlv80NDT//Pz8////////////////////////////////////&#10;///////////////////8/Pz/boRl/1t3Uf9lf1H/bXxH/3aBSP+Ai0L/hIc//35/O/9vez7/XmpF&#10;/19vTP9bdlH/VWRU/2d4XP9zkmX/hKpm/5K1XP+NpEr/eIVG/2N0T/9YYVX/anNd/4KVZ/+PqnH/&#10;m7Zx/6G9av+kv2H/o7tY/6CxTf+Vn0f/iJBD/3SGSf9mcEz/e4pT/4WjTv99kT3/aXs6/1pqPf9j&#10;cD//anE8/2xxP/9vdUj/dIJN/3uNUf+Bk03/fZFT/3qSVP9zjFD/aX5R/2BvTv9gbU3/aXhT/3OI&#10;V/95lln/eJ1f/3WdXP9skmD/a41c/3OXWv96nlz/dJhX/2SDTv9YbUn/VGBH/1diSf9cbVT/YnpX&#10;/2yLYf9tlGD/YoRg/2R7Yv9yj2L/d5de/3yXVv+FnEv/g5U9/3iJPf9feD7/T2RC/01aRf9LWEz/&#10;TWZO/1dvTf9geU3/Z3FK/3ePUP9pfEr/b4JG/1t9QP9HUUX/W2VT/2V3WP9pg1z/do1c/32aV/90&#10;kFL/cIVY/3CPXf9okF3/VX5Z/1BoYf9afHL/aaJ6/2+fa/97oWb/e51j/3iYXP9rkFj/X4Fc/1Jx&#10;Yf9Ue27/YJJ8/26rhv91tYb/da98/3Kgbv94o3L/eaVw/3mjb/94pXH/eKNv/3ahb/93oXH/dqNx&#10;/3ijcP93o2z/daJv/3Oicv90onL/dKBt/3Sic/9zoXP/caBx/2+fcP9woHD/b55w/3Cfbv9unW7/&#10;bZxo/3KeZ/9xmWD/bJZl/2SUZ/9Vgm3/YYxu/2icc/9qmnX/ap5x/26ec/90n3L/dJ9x/2und/9Z&#10;lnH/Xo10/2OXd/9mmHX/ZZd1/2eXd/9omnz/aZ19/2mdff9onH7/aZ1+/2adgP9mnYD/ZZx6/2Ob&#10;ef9lnH7/Y5h9/2KXff9fl3r/XpZy/1iRcv9ViHH/W492/1yTeP9bjXH/XI1w/1+Rbv9jl2z/Zp1j&#10;/2aiXv9XlFb/Q3lL/zRhR/8nRk//NVhf/0mBaf9KgmP/RoBj/0d+Y/9EfWL/Qnpf/0N6YP9CeF//&#10;QHVa/0F2XP89dVv/P3Re/zlxV//Y493/////////////////////////////////////////////&#10;////////////////////////////////////////////////////////////////////////////&#10;/////////////////////////////////////////////////////////////0tLS/+Pj4//2NjY&#10;/9HR0f/Q0ND/0NDQ/8/Pz//MzMz/ysrK/8XFxf/Hx8f/ysrK/8rKyv/Kysr/xsbG/8fHx//Hxsf/&#10;y8rL/8zMzP/Nzc3/zs7O/8zMzP/MzMz/zMzM/83Nzf/Ozs7/zs7O/83Nzf/Ly8v/ycnJ/8nJyf/L&#10;y8v/zMzM/8zMzP/MzMz/y8vL/8rKyv/Kysr/u7u7/5SUlP+MjIz/fn5+/29ub/9VVVX/NDQ0/ysq&#10;K/8tLC3/MDAw/zAwMP8zMzP/NDQ0/zc2N/82Njb/NTU1/zY2Nv82Njb/NTU1/zExMf8sLCz/MTEx&#10;/1paWv91dXX/dnZ2/29vb/9vb2//f39//5+fn//AwMD/xsbG/8fHx//Hx8f/xsfG/zMzM/++vr7/&#10;////////////////////////////////////////////////////////////////////////////&#10;////////////////////////////////////////////////////////////////////////////&#10;////////////////////////////////////////////////////////////////////////////&#10;//////////////////////96enr/V1dX/7e3t/+8vLz/ubm5/7i4uP+5ubn/v7+//7u7u/+5ubn/&#10;xMTE/7q6uv+7u7z/u7u6/7m5uP+5ubn/ubu6/7K7uf+tu77/sZCG/7a2sf+otLX/r7Ky/72/vv+x&#10;sbH/r6+v/7CwsP+vr6//sLCw/6urq/+vr6//qamp/6enp/+np6f/paWl/6mpqf+srKz/p6en/5ub&#10;m/+goKD/qamp/52dnf+lpaX/mJiY/5WVlf+fn5//nJyc/6Kiov+dnZ3/n5+f/5ubm/+enp7/oaGh&#10;/5mZmf+Xl5f/oKCg/5eXl/+QkJD/kZGR/5eXl/+RkZH/jY2N/42Njf+SkpL/lpaW/4yMjP+SkpL/&#10;jY2N/4iIiP+CgoL/hISE/4mJif+Ghob/iIiI/35+fv+EhIT/iIiI/4mJif+NjY3/i4uL/3t7e/+H&#10;h4f/nJyc/5KSkv+RkZH/nJyc/52dnf+enp7/p6en/7W1tf/u7u7/////////////////////////&#10;////////////////////////9fX1/8LCwv+dnZ3/lZWV/5ubm/+Pj4//jIyM/4uLi/+EhIT/h4eH&#10;/3Fxcf94eHj/gICA/319ff+Ghob/hoaG/4WFhf9/f3//fX19/4KCgv+BgYH/hoaG/3p6ev91dXX/&#10;enp6/3R0dP9zc3P/dXV1/3t7e/+CgoL/gYGB/3p6ev90dHT/cHBw/3d3d/92dnb/c3Nz/29vb/97&#10;e3v/fHx8/3l5ef92dnb/dHR0/319ff+AgID/f39//39/f/+BgYH/fn5+/4qKiv+JiYn/eHh4/4WF&#10;hf+RkZH/lpaW/4qKiv+EhIT/jIyM/42Njf+Li4v/gYGB/4WFhf+Ojo7/j4+P/5CQkP+VlZX/lZWV&#10;/5eXl/+enp7/l5eX/42Njf+Tk5P/oaGh/6CgoP+ioqL/pKSk/5ycnP+oqKj/m5ub/6CgoP+srKz/&#10;oKCg/5ubm/+kpKT/pKSk/6ampv+4uLj/p6en/66urv+rq6v/srKy/7Kzsv+wsbD/ra2t/7Gysv+t&#10;s7T/rru6/7C4uP+ri4T/pquq/6Szsv+ys7b/vb29/7y8vP+srKz/tbW1/7i4uP+5ubn/u7u7/7i4&#10;uP+2trb/rq6u/7S0tP+pqan/q6ur/6mpqf+qqqr/mpqa/6urq/+lpaX/rKys/7W1tf+5ubn/jY2N&#10;/zMzM//8/Pz///////////////////////////////////////////////////////z8/P9yimj/&#10;YoFU/2l/T/9xf0f/eoZN/4GMRP+Bhj3/dXw5/1tsNf9QXEL/T15K/1FlT/9dbFn/boFh/3yeaf+O&#10;s2H/jKVQ/32ISf9oeE//WWZV/2pxXv+AkWb/jqZp/5q3cP+hvW//pcBp/6W/YP+gtFH/maRL/5CX&#10;R/+Ekkj/aXtE/2pxR/98j0//d4pD/3N1Pv96gD//eoVA/3WBQf9sdD//b3VC/3qAR/95gUf/fIZL&#10;/3mHTf9nekf/WGZD/1ViSP9ha0//coFU/32UW/9+nF3/faBe/3qdWv9zl1X/Y4NS/1t6Vf9ljFT/&#10;Z45O/118RP9KYkD/QE8//0VQRv9OXkz/VnFP/1x/WP9bgln/UHVU/0xnWP9Vb2D/Y4Rm/3Kaaf92&#10;nGb/hJ5b/4+kTf+HnEf/dIZC/2V5Q/9ecUX/YXJJ/153Tf9MZ0r/T15L/2J6TP9jdEn/dYJP/3OM&#10;T/9seE7/dI5N/157SP9XYE7/Y3VY/2SDXf9xiFz/fpxa/3SRVP9yiFb/cJFe/2WQW/9TeVn/UmZl&#10;/2GJef9wqXr/b55l/3ufX/94nF7/cJVc/2CFV/9VcVz/UnJl/1yJd/9rpIP/ba+G/2enff9rm3L/&#10;dKBu/3mkc/94o3D/fadz/3mlbf94o27/d6Nu/3ehb/93om//dqVv/3ekc/90om//c6Fx/3Khc/91&#10;o27/b6Br/3SjdP9zonD/c6Nv/2+fcf9unW3/cJ9u/2+eav9wnWn/cp5n/3GZYv9rlmb/aZRp/1uK&#10;bP9bg23/bZ90/2ubcv9snnb/bZ52/3CheP9xpXf/bad9/2WieP9nn3b/ZJtz/2OadP9imXX/YZdx&#10;/2KXc/9kmHX/Y5hy/2GXcf9ilHP/X5Nz/12UdP9hlXb/XpNy/1yTcv9bkW7/X5Jw/1eObv9UiWv/&#10;TX1s/1KHbv9Xjm7/Vo1q/1iOav9Xi2r/Vopq/1mMZ/9fj2f/ZZhl/2KeX/9Xl1z/R4FQ/zZlRf8p&#10;Rkn/MFNd/0R8ZP9IgmX/RH5k/0V/X/9FfGL/Qnhh/0R6Yv9AdV7/QHdf/zt1W/8/dF7/PHVe/9jj&#10;3v//////////////////////////////////////////////////////////////////////////&#10;////////////////////////////////////////////////////////////////////////////&#10;////////////////////////////////S0tL/4+Pj//X19f/0dHR/9HR0f/Q0ND/z8/P/8zMzP/K&#10;ysr/x8bH/8fHx//Kysr/ysrK/8rKyv/IyMj/xcXF/8fHx//Kysr/zMzM/87Ozv/Ozs7/zc3N/8zM&#10;zP/MzMz/zc3N/83Nzf/Nzc3/zMzM/83Nzf/Kysr/y8vL/8vLy//MzMz/y8vL/8vLy//Kysr/ysrK&#10;/8rKyv/AwMD/q6ur/7Gxsf+qqqr/iYmJ/3BwcP9JSUn/Kioq/yYlJv8qKir/LCss/y4uLv8vLy//&#10;Ly8v/zAwMP8wMDD/MDAw/y4uLv8sLCz/KCgo/y4uLv9SUlL/eXl5/4ODg/+Dg4P/goKC/4qKiv+X&#10;l5f/qqqq/8PDw//Hx8f/xsbG/8bGxv/Hx8f/MzMz/76+vv//////////////////////////////&#10;////////////////////////////////////////////////////////////////////////////&#10;////////////////////////////////////////////////////////////////////////////&#10;/////////////////////////////////////////////////////////////////////3p6ev9Y&#10;WFj/v7+//7u7u/+7u7v/urq6/7y8vP+/v7//t7e3/7i4uP+8vLz/vb29/7m5uf+3t7f/urq6/7S2&#10;tf+xtrb/qre3/7izr/+9oZb/sb28/7G4uP+2urv/uLm4/7m5uf+4uLj/tra2/7W1tf+rq6v/pKSk&#10;/6ampv+oqKj/p6en/6enp/+srKz/t7e3/6qqqv+mpqb/p6en/5+fn/+kpKT/rKys/6CgoP+VlZX/&#10;mZmZ/6Ojo/+enp7/mJiY/6CgoP+YmJj/kpKS/5mZmf+YmJj/oKCg/5KSkv+NjY3/kZGR/5iYmP+U&#10;lJT/mZmZ/5aWlv+FhYX/hISE/4qKiv+Ghob/kpKS/4+Pj/+Hh4f/jY2N/42Njf+IiIj/i4uL/4iI&#10;iP+SkpL/kJCQ/4aGhv+Kior/gYGB/4SEhP+Kior/hoaG/4GBgf+Li4v/jIyM/4yMjP+fn5//nZ2d&#10;/6CgoP+pqan/oKCg/9vb2//+/v7///////////////////////////////////////7+/v/7+/v/&#10;19fX/7Ozs/+YmJj/l5eX/5aWlv+Pj4//hISE/4eHh/+Li4v/gYGB/4ODg/9/f3//gYGB/4ODg/93&#10;d3f/f39//3x8fP9+fn7/goKC/4SEhP97e3v/cHBw/3Jycv9sbGz/c3Nz/3Fxcf9zc3P/dXV1/3h4&#10;eP99fX3/dHR0/21tbf96enr/eHh4/3t7e/91dXX/eXl5/3h4eP99fX3/gYGB/35+fv9+fn7/enp6&#10;/3R0dP9ra2v/cnJy/4WFhf+Ghob/g4OD/4KCgv9/f3//hYWF/4iIiP+JiYn/fX19/4ODg/+IiIj/&#10;jo6O/5WVlf+MjIz/jY2N/5SUlP+MjIz/hoaG/46Ojv+Xl5f/mJiY/5qamv+QkJD/jIyM/46Ojv+d&#10;nZ3/mJiY/6CgoP+ampr/nJyc/6Ghof+mpqb/p6en/6ioqP+hoaH/oqKi/6mpqf+mpqb/q6ur/6ur&#10;q/+kpKT/qKio/6qqqv+zs7P/qKio/7S0tP+3t7f/sLCv/66xsv+vtbX/qLy9/7Chm/+0o5r/qr69&#10;/7S5u/+1t7b/ubq6/7W0tf+5uLj/t7e3/7S0tP+1tbX/tbW1/7e3t/+1tbX/tLS0/6Ojo/+kpKT/&#10;sLCw/6enp/+cnJz/nZ2d/6Ojo/+pqan/srKy/7e3t/+RkZH/NDQ0//z8/P//////////////////&#10;/////////////////////////////////////Pz8/3qTcf9ohFD/coZO/3KBSf93g0b/fIlA/3aA&#10;Ov9pcjr/Tlo7/0RJRP9KWEj/Tl1N/2RyW/92lWr/gqpm/4KgUv91gEv/andP/1poUv9kbVz/gZFi&#10;/4+kav+atXH/o71u/6bAaP+mvWH/pLlS/52oUf+RmEf/iZFI/3iMSf9odE3/e4dU/4WiUf+Ak0P/&#10;d4ZA/2x4Pf9rb0D/b3JC/3d+Rv92g0T/b3lD/2hwQf9reEH/YHBD/15pSP9pdE7/bYBX/3OKVP98&#10;mln/gaBe/32cVP92lU7/aYVN/197Tf9egU3/WXlK/1NySP9NYkP/QE48/zxJQf89UEP/QV1K/0Rm&#10;T/9HcFP/R3VW/0NkUf9HXFP/U25f/12Bav9ni2f/dZZr/3ycY/9/mVj/jKBR/4WbSv93i0f/bHxE&#10;/2p/Sf9phFP/Z45S/1V5TP9PXUz/W2tO/2qAUf9wfk3/d5NO/2d4TP91f1D/cY9M/1ttSP9fbFX/&#10;Y39b/26GWv99nFr/dJJX/3GHW/9vkWD/Y5Ji/1B3W/9Wbmv/ZZR5/22mcP91oWT/ep5b/3SYWP9m&#10;i1f/VnNU/1RvXf9Zfmz/Zph5/2mhfP9ln3v/Volq/16Ia/9umXD/eaRy/3qncv96pXL/eqVy/3un&#10;df96pnH/eqdv/3imcf92pG//dqR0/3ekb/91o3D/dKRx/3Skc/93pXD/dKNv/3Sjcf9yoXT/dKJ0&#10;/3OidP9xoHP/cJ5u/3Cfa/9xnmj/cZxk/2uYaP9okWb/X45n/1mDcP9qm3b/a55x/22fc/9qn3f/&#10;bZ96/22gdf9omXL/aJxy/2eedP9lnHb/ZZt1/2ObcP9imnP/YZl1/2CbdP9imXT/YJVw/1+XcP9e&#10;lnH/XJZy/1+Xdf9el3L/W5Rw/1uTb/9Zk27/VI1s/06DbP9UjHP/WJJv/1ePav9Vj2j/Vo5p/1aN&#10;Zf9Vi2H/Votc/1eHXv9XfmL/XpBn/2CeZf9cnV//TY9T/zxzSP8oTEj/LlBY/0V7a/9JhWr/RoBl&#10;/0V+ZP9EfGT/Q3tj/0N4Yf9CemP/QHhg/z93Xf88dlz/2OPe////////////////////////////&#10;////////////////////////////////////////////////////////////////////////////&#10;////////////////////////////////////////////////////////////////////////////&#10;//9LS0v/kJCQ/9nZ2f/S0tL/0tLS/9DQ0P/Pz8//zMzM/8rKyv/Hxsf/yMjI/8jJyP/Jycn/ysrK&#10;/8nJyf/Ix8j/ycjJ/8rKyv/Nzc3/zs7O/87Ozv/Ozs7/zs7O/83Nzf/Ozs7/zc3N/87Ozv/Nzc3/&#10;zc3N/8vLy//Kysr/zc3N/8zMzP/Ly8v/y8vL/8rKyv/Ly8v/ycnJ/8fHx/+8vLz/v7+//8PDw/+s&#10;rKz/iIiI/2pqav9DQkP/Kioq/yMjI/8jIyP/IyMj/yIiIv8kJCT/JCQk/yUlJf8lJSX/JiYm/yoq&#10;Kv81NTX/UVFR/3d3d/+Kior/j4+P/5SUlP+bm5v/qKio/6+vr/+2trb/w8PD/8fHx//Gxsb/x8bH&#10;/8bGxv80MzT/vr6+////////////////////////////////////////////////////////////&#10;////////////////////////////////////////////////////////////////////////////&#10;////////////////////////////////////////////////////////////////////////////&#10;////////////////////////////////////////enp6/1dXV//FxcX/vLy8/729vf+9vb3/vLy8&#10;/7m5uf+5ubn/vb29/7y8vP/BwcH/uLi4/7Sys//CwMH/vsHC/6+3t/+tu7z/rZGH/7WvqP+wvcD/&#10;tLu3/7a4uf+ztbT/s7Oz/7Kysv+zs7P/sbGx/6urq/+wsLD/r6+v/62trf+vr6//q6ur/6ysrP+w&#10;sLD/paWl/6SkpP+jo6P/pqam/6mpqf+xsbH/oqKi/5mZmf+np6f/rKys/6Kiov+ampr/o6Oj/5ub&#10;m/+Tk5P/m5ub/5mZmf+fn5//kZGR/5CQkP+Tk5P/i4uL/5KSkv+UlJT/l5eX/42Njf+NjY3/iIiI&#10;/4uLi/+NjY3/hoaG/4ODg/+Ojo7/iIiI/4SEhP98fHz/g4OD/46Ojv+QkJD/f39//4GBgf9/f3//&#10;iIiI/4yMjP+NjY3/f39//5CQkP+Li4v/h4eH/5qamv+hoaH/mJiY/5ubm/+RkZH/zc3N//f39///&#10;/////v7+///////////////////////////////////////k5OT/v7+//6mpqf+cnJz/jIyM/5CQ&#10;kP+Hh4f/goKC/4SEhP+NjY3/ioqK/39/f/+CgoL/gYGB/3V1df93d3f/fX19/3l5ef91dXX/enp6&#10;/29vb/9ycnL/fHx8/3BwcP9zc3P/cXFx/3Nzc/9paWn/dHR0/3t7e/9wcHD/dXV1/4KCgv94eHj/&#10;dnZ2/3Jycv90dHT/eHh4/3Nzc/+AgID/fHx8/3p6ev97e3v/eXl5/3h4eP91dXX/h4eH/4GBgf+E&#10;hIT/h4eH/4CAgP+AgID/gYGB/4aGhv+EhIT/goKC/4aGhv+Li4v/kpKS/5aWlv+Xl5f/k5OT/5GR&#10;kf+BgYH/j4+P/5CQkP+Pj4//lZWV/5CQkP+Ojo7/m5ub/5SUlP+Li4v/mZmZ/6Ghof+enp7/m5ub&#10;/6Ghof+fn5//oqKi/6Ghof+mpqb/p6en/6ioqP+pqan/r6+v/6qqqv+oqKj/p6en/66urv+pqar/&#10;ra2u/66vrv+mp6b/s7S0/7K1tf+msrP/qLSy/7WSif+zurn/rrq4/6murf+vsbD/tbS0/7e1tv+5&#10;ubn/tLS0/7S0tP+0tLT/tbW1/7a2tv+3t7f/sLCw/6Wlpf+qqqr/pKSk/56env+jo6P/oqKi/6mp&#10;qf+zs7P/urq6/5WVlf80NDT//Pz8////////////////////////////////////////////////&#10;///////8/Pz/fZZv/3CJUP97j0v/d4VG/3qESf98ikD/eX89/2hxO/9UW0H/VllJ/1tvUP9SZVT/&#10;ZXth/3ijav93oVv/aXpL/2R1Uf9abVP/YWlZ/36NZf+No2v/mLJy/6K+cf+mv2n/pbxc/6m9Wv+j&#10;sk//k5xJ/46VSP+Hk0r/b4NM/3J6WP+Lnl7/kKhS/5ObR/+Nk0f/ho9I/4mRSf+JlEr/hJBC/4GM&#10;Rf9/jkf/dohH/2R2Rf9ea0j/cH9S/3+XW/+Cnlr/gZ9V/3iXTv9shUr/ZX1K/2B5Sv9ddkv/V3lJ&#10;/01pRP9BVED/QVFG/0VVRv9LXk3/U29V/1t+Wv9WgVv/TnxZ/051UP9HZ1D/R1xR/1ZyWP9Xfln/&#10;VnVf/2ODY/9ogF3/eJBj/4ObXf+JoFb/g5xQ/3eLTv92g0v/d4lN/2+ST/9jiU3/Y4NQ/1ZvR/9P&#10;Y0r/X3NR/3KCUv96kVH/Z4dL/2NxS/9tgEz/XXNN/11tWf9dd1v/bYRa/3ycWv91j1f/c4hb/26T&#10;Yv9fkmL/THNi/1t5c/9roHr/c6lu/3igYP91mVf/apBY/1h3Vv9VcF3/WXpm/2aTdf9rn3b/Y5du&#10;/1eAZf9PcWX/WoBw/2uUdP9zn27/eqZw/3yndf95pW7/e6hu/3uocv97pnD/dqNy/3ilc/95pHH/&#10;dqNu/3ekcf93pXD/eKh2/3Wlc/91pHH/daNx/3Ojc/90pHH/c6Nz/3Kic/9woXH/caFw/3KeaP9y&#10;mmP/bJdk/2mRYv9lk2v/WIZt/2eUcf9toHX/a590/2yidv9qnnT/aJ1w/2mdd/9om3T/aJtz/2ad&#10;dP9lnXb/Zpxx/2Oacf9hmnL/ZJ14/2KacP9imXj/Ypt3/2Gacf9fmHT/XZVv/2CXdf9dlnD/WpVx&#10;/1aQbv9Sh27/WZFx/12Vcf9XkW7/V5Bs/1aPZf9YkGv/VY1o/1iPZf9Yj1z/UIBW/0lsWf9Ve2H/&#10;XZBj/1mQYP9blmH/UZJX/z56S/8qUUn/LU5a/0Z4av9JhGv/RYBk/0V+Yv9EfGT/RHxh/0J5Xv8/&#10;eF//QXle/z52Xf/a5eH/////////////////////////////////////////////////////////&#10;////////////////////////////////////////////////////////////////////////////&#10;/////////////////////////////////////////////////0tLS/+Pj4//2dnZ/9PT0//S0tL/&#10;0dHR/8/Pz//Nzc3/ysrK/8fHx//IyMj/ycnJ/8rKyv/Jycn/ycnJ/8jIyP/IyMj/zMzM/87Ozv/Q&#10;0ND/0NDQ/9DQ0P/Pz8//zc3N/83Nzf/Ozs7/z8/P/87Ozv/MzMz/zMzM/8rKyv/MzMz/zMzM/8zM&#10;zP/Ly8v/ysrK/8vLy//Kysr/ycnJ/8PDw//Gxsb/x8fH/8LCwv+jo6P/gICA/25tbv9WVlb/RUVF&#10;/z8/P/8/Pz//RkVG/0xMTP9OTk7/TExM/0tLS/9OTk7/V1dX/2ZmZv93d3f/jY2N/6Ghof+oqKj/&#10;qamp/7Ozs/+6urr/u7u7/76+vv/Gxsb/xcXF/8bGxv/Gxsb/xsbG/zMyM/++vr7/////////////&#10;////////////////////////////////////////////////////////////////////////////&#10;////////////////////////////////////////////////////////////////////////////&#10;////////////////////////////////////////////////////////////////////////////&#10;//////////96enr/WFhY/8TExP+zs7P/tra2/7+/v/++vr7/ubm5/7u7u//BwcH/urq6/7Kzsv+7&#10;vLv/uri5/7+9vv/BxMX/tcDC/7a9u/+4l43/sLm3/6+4u/+1urn/sLOx/7Gysv+wsLD/q6ur/6ur&#10;q/+vr6//srKy/62trf+urq7/q6ur/6+vr/+urq7/qamp/6qqqv+mpqb/pqam/6Kiov+hoaH/paWl&#10;/5ycnP+ioqL/pqam/6Ojo/+ampr/mJiY/5+fn/+enp7/n5+f/5ycnP+fn5//n5+f/5mZmf+ZmZn/&#10;lpaW/5KSkv+QkJD/jIyM/4+Pj/+MjIz/kpKS/5GRkf+Ojo7/k5OT/4iIiP+Ghob/iYmJ/4eHh/+F&#10;hYX/iIiI/4CAgP+Ghob/jIyM/46Ojv95eXn/gICA/4iIiP+EhIT/h4eH/4mJif+Ghob/iYmJ/46O&#10;jv+enp7/kJCQ/5SUlP+Tk5P/j4+P/5KSkv/ExMT/7Ozs////////////////////////////////&#10;/////////////////+rq6v/Dw8P/qKio/56env+MjIz/k5OT/5GRkf9+fn7/gYGB/4yMjP+IiIj/&#10;fn5+/3l5ef99fX3/fn5+/3Nzc/9+fn7/dnZ2/29ub/9tbW3/a2tr/3Z2dv95eXn/dXV1/3d3d/91&#10;dXX/cnJy/3BwcP93d3f/eHh4/3Nzc/9tbW3/cHBw/29vb/90dHT/dXV1/39/f/9/f3//eHh4/3d3&#10;d/92dnb/dXV1/3t7e/9xcXH/e3t7/4eHh/9/f3//fHx8/4SEhP+NjY3/hISE/4aGhv+EhIT/hISE&#10;/4WFhf+BgYH/iYmJ/4mJif+Hh4f/k5OT/5GRkf+FhYX/lZWV/5WVlf+UlJT/lZWV/5KSkv+NjY3/&#10;k5OT/5eXl/+ZmZn/lJSU/6Ghof+enp7/np6e/5ubm/+bm5v/paWl/52dnf+goKD/kpKS/5ubm/+e&#10;np7/ra2t/5ubm/+ysrL/sLCw/6+vr/+pqan/paWl/62srv+srKz/p6em/66wrv+0tLT/r7Cx/6Ks&#10;q/+quLn/sKOa/7qioP+qvbv/rrSy/7e4t/+7urr/tbK0/7a3t/+5urr/t7e3/7CwsP+0tLT/t7e3&#10;/729vf+zs7P/pqam/6ioqP+srKz/nZ2d/5+fn/+dnZ3/p6en/6ysrP+xsbH/lZWV/zU1Nf/8/Pz/&#10;//////////////////////////////////////////////////////z8/P+Bl2z/c4pM/3qJQ/95&#10;gkP/e4VG/32MQv96gj//ZGw//1tdR/9lbk//Y3dV/190XP9oiWP/aJBd/2aBVf9sfVb/ZH5Z/2Bp&#10;W/98hGb/jZ9o/5ivcP+jvnL/pcBq/6nBZf+ou1z/o7NP/5qjTP+RmE3/jJZO/4GSUf9reVD/eoZc&#10;/4qmXP+GmUr/fYJE/31+SP+Hi1D/h4pJ/4qKSv+PkUv/kJhL/4uYSf+KmE//jJlR/4qdV/9/m1T/&#10;cYpS/3B9Tv93hkz/do5I/2uJTP9ZeEz/UnFL/0tnR/9BU0P/Q1BG/0ZUSf9SaVT/WnhY/1l/Vv9X&#10;fVr/U3xb/1N9X/9QeFv/UXFW/09sVf9Vd1f/VHdQ/0ZhT/9EW1f/UGde/2Z9Yv9xiWH/f5ha/4af&#10;Wf99l1T/coRS/3+OU/95jE//b5VM/15/Rf9rgEn/aIlK/0llRP9LX0z/aHhS/3mJUf9wmFH/X3tL&#10;/2eETf9cdUf/V2ZQ/117XP9lfVv/eZhc/3WTXv9zi13/a5Ne/12SZv9PdGj/X4R3/22ne/9ypmz/&#10;dJ1e/3GWWv9eflT/VXBZ/1h3ZP9jkHH/aKF3/2eccP9Xf2D/TG1i/1F3bv9fkHb/aZpy/3eidP98&#10;p3T/fady/3ynbP97qG//e6dx/3yncv95p3f/eaVx/3qlcf95p3T/daRu/3albv92qHD/eKhy/3Oj&#10;cf90o3D/c6Jx/3Okcf93pnX/dqVz/3qqeP96qnT/daNr/3OhbP9tmmn/a5Rn/2iTaf9bjG//Y5Fy&#10;/2yidP9onnD/baF3/2mfdf9ooXj/aqB2/2medP9ooHf/Z6J2/2Wfc/9lnXP/Yptz/2Oadf9lnHP/&#10;Y5hy/2Oacv9gmHH/Y5p0/2Kbdv9clXD/XJVu/12Vbf9XkW3/V45x/1mUcf9al3H/WpZx/1mTbv9Z&#10;knD/WZJw/1qSbf9akmf/WZJk/1iOX/9XiV//S3Vb/05wXv9dkGb/V41e/1J9Wf9ZjGD/VJdc/0OB&#10;T/8sUkz/LUlZ/0J3bf9HiGj/RoJj/0Z+ZP9GfmX/Q3lf/0F7Yf9CemL/P3df/9rl4f//////////&#10;////////////////////////////////////////////////////////////////////////////&#10;////////////////////////////////////////////////////////////////////////////&#10;////////////////////S0tL/4+Pj//a2tr/09PT/9PT0//R0dH/z8/P/87Ozv/Kysr/yMjI/8jH&#10;yP/Kysr/y8vL/8rKyv/Jycn/x8fH/8jIyP/Ly8v/zc3N/8/Pz//Ozs7/zs7O/87Ozv/Pz8//z8/P&#10;/8/Pz//Ozs7/zs7O/87Ozv/Nzc3/zMzM/8zMzP/MzMz/zMzM/8vLy//Kysr/ysrK/8rKyv/Jycn/&#10;ycjJ/8nIyf/Ix8j/yMfI/7q6uv+UlJT/gICA/3p6ev93d3f/eXl5/39/f/+FhYX/iIiI/4iIiP+F&#10;hYX/gICA/319ff97e3v/fn5+/42Njf+oqKj/tra2/7q6uv++vr7/v7+//8HBwf/AwMD/wsLC/8bG&#10;xv/Gxsb/xcXF/8bGxv/Hx8f/MjIy/76+vv//////////////////////////////////////////&#10;////////////////////////////////////////////////////////////////////////////&#10;////////////////////////////////////////////////////////////////////////////&#10;/////////////////////////////////////////////////////////3p6ev9WVlb/wsLC/7i4&#10;uP+6urr/ubm5/7y8vP+urq7/r6+v/7u7u/+2trb/tra2/7u5vP+ztrL/u729/7Gysv+tvMD/trWy&#10;/7idkf+sub7/qbKy/7S4tf+xr7D/s7Oz/7Kysv+wsLD/q6ur/7e3t/+urq7/sbGx/6urq/+np6f/&#10;p6en/6+vr/+wsLD/qqqq/6enp/+pqan/mpqa/5WVlf+goKD/mZmZ/52dnf+ampr/nZ2d/52dnf+a&#10;mpr/mJiY/5SUlP+Xl5f/k5OT/5qamv+fn5//lZWV/5WVlf+VlZX/nZ2d/5ubm/+RkZH/lJSU/4+P&#10;j/+Kior/jo6O/5SUlP+QkJD/l5eX/5OTk/+Hh4f/goKC/4eHh/+IiIj/i4uL/4iIiP+Hh4f/enp6&#10;/3Z2dv+FhYX/iYmJ/4CAgP+Ghob/j4+P/4ODg/+IiIj/kpKS/5GRkf+Li4v/jY2N/4+Pj/+UlJT/&#10;kpKS/6enp//X19f/+vr6////////////////////////////////////////////+Pj4/9fX1/+z&#10;s7P/mJiY/5aWlv+Li4v/hISE/4GBgf+FhYX/h4eH/3R0dP9/f3//goKC/3x8fP+Dg4P/d3d3/3t7&#10;e/9ra2v/dnZ2/3t7e/96enr/cnJy/3d3d/95eXn/bm5u/3h4eP9+fn7/fHx8/3Z2dv93d3f/bGxs&#10;/25ubv98fHz/ampq/2lpaf9xcXH/dnZ2/2xsbP96enr/d3d3/3V1df94eHj/goKC/3h4eP9/f3//&#10;g4OD/4CAgP+FhYX/hISE/3t7e/+Dg4P/g4OD/39/f/+BgYH/iIiI/4ODg/+Ojo7/h4eH/4ODg/+U&#10;lJT/mpqa/5CQkP+cnJz/hoaG/4SEhP+QkJD/kJCQ/5OTk/+Xl5f/jo6O/5eXl/+Xl5f/lZWV/5OT&#10;k/+ampr/mpqa/6Kiov+ioqL/n5+f/6ampv+goKD/nJyc/5ycnP+Xl5f/qKio/7e3t/+oqKj/pKSk&#10;/6mpqf+np6f/sLCw/6qqqv+tra3/t7e3/7a2t/+2uLb/usC//7G6vv+orJ//qoqC/6u7vv+vuLT/&#10;tri1/7Oys/+1trf/urq4/7W1tP+5ubn/vLy8/66urv+xsbH/uLi4/7Kysv+vr6//p6en/6ioqP+h&#10;oaH/oKCg/6CgoP+enp7/paWl/6qqqv+QkJD/NTU1//z8/P//////////////////////////////&#10;/////////////////////////Pz8/4ecbP95kkz/eIRD/3R3Qv93gEH/dodB/2JvOf9OUz3/WVhH&#10;/2pxTf9vf1n/aoVf/2KDYP9aeFX/Y3BV/2l/W/9gbVn/eYBh/4qcaf+UrG7/obpu/6a/av+ovmL/&#10;qL5e/6a1Uf+dpVH/kppL/4+XTf+Fk1H/dIpR/294Vf+InWP/jq1a/46cT/+MlE3/jJhQ/4yYTf+L&#10;mU//jJlM/4yYVP+Ml0//jJVO/4qTTv+OmFL/jJ1O/4ieUP+BnVT/cpFO/22JT/9sg07/YHRN/1hr&#10;Sv9Va03/U2hJ/1pqS/9edU//X3lW/12BV/9WeFj/Sm1a/050X/9SeWL/UHNe/1R1W/9di17/XYhb&#10;/1p9Vv9Yd1f/Umxb/1V/ZP9Tc1z/XnBe/3SPY/+En2T/hJ9c/3qUWv95jFj/hJVW/4SbV/92mE3/&#10;ZotI/2N8Sf9kgU3/VnhM/0tkQ/9QXEj/bXlS/3uYVP9lik3/Z35Q/2yQS/9YcEn/UWxQ/1ZtU/9x&#10;jFr/dZNc/3eRYf9umWn/XZRr/011bP9fjXn/caZ2/3OiZv9znFr/aIdV/1lxVv9XdWP/YYty/2mh&#10;ef9lnHP/WIRk/091Zv9TfHH/YZN3/2meeP9vnnX/eqd1/32pc/9/qHH/f6pz/3ypbv98p3P/fKhw&#10;/3yoc/97pnH/eaZy/3mpcf94pm7/eahu/3enbf94pmv/dqdp/3WoaP9xqGn/a6Ro/2CeaP9Xk2r/&#10;VYdv/2OOcf93o3L/eKVr/3Geaf9tl2j/b5hu/2KUdP9hjXP/b6N2/26ldv9roHX/baN3/2uidv9r&#10;n3T/a6B0/2ifdv9on3X/aZ92/2iedP9mnXT/Zpx3/2Scdv9lnnL/Ypp0/2Kcdv9hmnH/YJl0/2Ga&#10;d/9hmnH/W5Zw/1iScf9clnT/XJlv/1uVcf9alnH/WJZu/1mWcf9ak23/W5Jw/1uTbv9bj2b/WY5i&#10;/1KHXf9KemL/TXNm/12LaP9fmGT/UoVd/1B1XP9hl2P/VZtc/0OCTv8uWUn/K0pa/0N0af9Jhmn/&#10;R4Rk/0aAaf9GgGf/RH1k/0R+Zf9Ad2D/2eTf////////////////////////////////////////&#10;////////////////////////////////////////////////////////////////////////////&#10;//////////////////////////////////////////////////////////////////9LS0v/kJCQ&#10;/9nZ2f/T09P/0dHR/9LS0v/Q0ND/zs7O/8vLy//Ix8j/yMjI/8rKyv/Kysr/y8vL/8rKyv/IyMj/&#10;ycnJ/8vLy//Ozs7/z8/P/87Ozv/Ozs7/zc3N/8/Pz//Ozs7/z8/P/8/Pz//Ozs7/zs7O/87Ozv/M&#10;zMz/zc3N/83Nzf/MzMz/zMzM/8vLy//Ly8v/y8vL/8rKyv/Kysr/ycrJ/8jIyP/Jycn/xcTF/62t&#10;rf+MjIz/hISE/4SEhP+Hh4f/i4uL/4yMjP+NjY3/jIyM/4uLi/+IiIj/hYWF/4SEhP+Ojo7/paWl&#10;/7i4uP/AwMD/wcHB/8HBwf/BwcH/w8PD/8PDw//ExMT/xcXF/8bGxv/Gxsb/xcXF/8bGxv8zMzP/&#10;vr6+////////////////////////////////////////////////////////////////////////&#10;////////////////////////////////////////////////////////////////////////////&#10;////////////////////////////////////////////////////////////////////////////&#10;////////////////////////////enp6/1RUVP++vr7/wcHB/7q6uv+9vb3/v7+//7CwsP+1tbX/&#10;v7+//7y8vP+1trb/uby5/7y6uv+3ub3/s7y6/6Czsv+3kIb/r7Kv/6q2uv+vt7P/rbOw/7Wztv+x&#10;sbH/tbW1/7Kysv+0tLT/sLCw/7CwsP+1tbX/qqqq/6ioqP+srKz/rq6u/6ysrP+kpKT/oaGh/6Wl&#10;pf+jo6P/pKSk/5+fn/+ampr/oaGh/6Ojo/+dnZ3/nZ2d/5ubm/+Xl5f/m5ub/5+fn/+Ojo7/k5OT&#10;/4qKiv+JiYn/l5eX/46Ojv+Xl5f/mZmZ/4+Pj/+Tk5P/jY2N/4mJif+Kior/jY2N/46Ojv+EhIT/&#10;iIiI/4qKiv+Ghob/gYGB/35+fv+FhYX/jIyM/3l5ef90dHT/fX19/4GBgf+BgYH/f39//4aGhv+A&#10;gID/c3Nz/4eHh/+Hh4f/h4eH/4GBgf+fn5//lpaW/5mZmf+Pj4//nJyc/8fHx//19fX/////////&#10;///////////////////////////////////7+/v/5eXl/8DAwP9wcHD/dXV1/46Ojv+BgYH/h4eH&#10;/4qKiv+EhIT/i4uL/4KCgv+BgYH/fX19/4ODg/9sbGz/d3d3/3x8fP93d3f/b29v/3l5ef90dHT/&#10;cHBw/3t7e/9+fn7/bW1t/3Fxcf9ubm7/dnZ2/319ff9/f3//dnZ2/2lpaf97e3v/eXl5/3Z2dv+C&#10;goL/cXFx/3BwcP9ycnL/bm5u/3l5ef91dXX/fHx8/39/f/9/f3//hYWF/4ODg/9/f3//f39//39/&#10;f/+AgID/gYGB/4ODg/+Ojo7/ioqK/5GRkf+JiYn/iYmJ/4CAgP+RkZH/h4eH/5CQkP+Hh4f/hISE&#10;/42Njf+Pj4//lpaW/5KSkv+NjY3/nJyc/5OTk/+Xl5f/lZWV/4uLi/+Tk5P/nZ2d/5iYmP+fn5//&#10;o6Oj/6Ojo/+ampr/m5ub/5+fn/+urq7/qamp/66urv+qqqr/r6+v/6mpqf+urq7/qamp/7CwsP+0&#10;tLT/sbGy/7Gysf+0t7r/sLS5/7fCwf+uko//qLKn/666uf+yuLb/uLW1/7W3t/+/vr7/wcDA/7a2&#10;tv+4uLj/sbGx/7u7u/+8vLz/paWl/6enp/+kpKT/nJyc/5qamv+Wlpb/lZWV/52dnf+srKz/tbW1&#10;/5CQkP80NDT//Pz8///////////////////////////////////////////////////////8/Pz/&#10;j6Vt/4GdS/93hzz/bXJA/3J6RP9qe0L/Ul8+/01WP/9YXkb/ZXFN/2l+WP9jgFz/VnlZ/1VxWv9d&#10;cFb/YWxa/3R5X/+KmGX/lKhr/6G6cP+kv2n/p75m/6i9Xf+ktlP/nKdL/5KZS/+OlEz/hpJP/3mO&#10;Uv9pe1j/eYFf/4+rYP+Tp1f/l51R/5ieUv+bn1X/m6FS/5ihUf+XolH/mqVW/5akUP+TolD/kKBQ&#10;/4yeU/+JnVH/g5hU/3aQTf9sik7/XntQ/1VpUP9WZE3/ZHhX/2uKWP9vkFb/cZNW/2qNVv9YeFL/&#10;T29U/01tW/9Rd2X/T3Vh/1BtY/9XfWX/X5dn/1+WX/9YfFH/VnRU/1R1W/9YfWX/Wolo/1Z0Yv9m&#10;fWP/e5dn/4OhXf+DoV3/eJBf/3+XX/+Ck1v/iKJf/32gU/9lh0X/XHhN/2eCTP9zl07/W31E/0VV&#10;RP9WXEv/d4VT/2+URv9bckf/aYFJ/1tySf9Uakz/T2BO/1loUf9meVf/bYFf/2yXZ/9glWv/VIBz&#10;/2SXd/9ypnD/bptb/22TWP9bclT/WHRf/12IcP9mn3n/Zpxz/1mGbP9Qd2z/V4Z2/2ehgP9ysH7/&#10;d6x9/3imd/9/q3f/fqxz/4Ktdf+Aq3D/f6xx/3uobf99qXP/fqhr/3ypbf9+qnD/fatw/3qoZv97&#10;rGr/daho/26jYP9inWD/VIxY/0V6Uf83YUr/L1BJ/y1GTP8wRVL/OUxh/1Rsb/90nnL/eqhw/3ij&#10;bv91oG3/a5x1/2GPc/9voXn/cKR3/26kd/9upHn/bKR3/2ykdv9poHf/Zp90/2eeeP9qoHb/Z5x2&#10;/2iddv9mnXb/ZqB0/2WcdP9il3L/ZJx3/2Obc/9imnb/YZp3/2CbdP9emXP/YZt3/1+Zdf9blnb/&#10;XJhy/1qWc/9YlW3/W5Zy/1mTb/9ZkW3/XJNt/1mNZf9dlWj/WY9k/0x+aP9Jc2b/XYpu/2SaZ/9a&#10;lWL/S3pg/1N2Yv9knmH/VJZY/0SFUv8tW0r/KkpZ/0V0av9KiW3/R4Ro/0eBZ/9Ef2T/Q31l/z96&#10;Yf/Z5eD/////////////////////////////////////////////////////////////////////&#10;////////////////////////////////////////////////////////////////////////////&#10;/////////////////////////////////////0tLS/+Pj4//2tra/9HR0f/R0dH/0dHR/9HR0f/O&#10;zs7/zMzM/8nJyf/Kysr/y8vL/8rKyv/Ly8v/ycnJ/8rKyv/JyMn/zMzM/83Nzf/Ozs7/zs7O/87O&#10;zv/Nzc3/zc3N/8zMzP/MzMz/zs7O/87Ozv/Pz8//zc3N/87Ozv/Ozs7/zMzM/8zMzP/Ly8v/zMzM&#10;/8zMzP/Ly8v/ycnJ/8nJyf/Kysr/ycnJ/8nIyf/IyMj/wcDB/6SkpP+MjIz/h4eH/4iIiP+Li4v/&#10;ioqK/4yMjP+MjIz/i4uL/4mJif+IiIj/kJCQ/6Wlpf+3t7f/wMDA/8LCwv/CwsL/wsLC/8TExP/F&#10;xMX/xMTE/8XFxf/Gxsb/xsXG/8bGxv/FxcX/x8fH/zMzM/++vr7/////////////////////////&#10;////////////////////////////////////////////////////////////////////////////&#10;////////////////////////////////////////////////////////////////////////////&#10;//////////////////////////////////////////////////////////////////////////96&#10;enr/WFhY/8TExP+6urr/q6ur/7y8vP+3t7f/tbW1/76+vv+7u7v/vr6+/7i4uP+7vLn/ubu7/7S3&#10;vP+zwcD/s7ey/7aYif+ourb/rLm3/8TBxP+zs7P/sLGw/7Gxsf+rq6v/sbGx/7CwsP+ysrL/sbGx&#10;/7Ozs/+qqqr/q6ur/56env+mpqb/m5ub/6Wlpf+kpKT/oqKi/5+fn/+jo6P/oaGh/5+fn/+goKD/&#10;o6Oj/6Wlpf+jo6P/jo6O/5WVlf+VlZX/mJiY/5OTk/+Tk5P/jIyM/5OTk/+ampr/jo6O/5CQkP+M&#10;jIz/jIyM/5GRkf+Pj4//jo6O/4qKiv+Dg4P/goKC/4GBgf+JiYn/iYmJ/4ODg/98fHz/gYGB/3d3&#10;d/+EhIT/g4OD/3x8fP98fHz/gICA/3p6ev9+fn7/gYGB/3V1df96enr/f39//39/f/95eXn/hoaG&#10;/5KSkv+QkJD/lJSU/4mJif+MjIz/srKy/+/v7///////////////////////////////////////&#10;//////39/f/t7e3/ysrK/5CQkP+BgIH/hISE/39/f/+Kior/goKC/3R0dP96enr/fHt8/3t7e/9+&#10;fn7/dnZ2/2xsbP9vb2//f39//3d3d/9qamr/bW1t/21tbf9paWn/b29v/3Z2dv9oaGj/bm5u/25u&#10;bv9mZ2b/c3Nz/3d3d/9ubm7/b29v/3x8fP90dHT/cHBw/21tbf9vb2//dnZ2/3h4eP94eHj/dHR0&#10;/21tbf94eHj/goKC/3l5ef9+fn7/dnZ2/3p6ev+Dg4P/fHx8/3d3d/97e3v/hoaG/4ODg/+Ghob/&#10;hISE/4eHh/+Ghob/iYmJ/4qKiv+FhYX/ioqK/4yMjP+Li4v/kJCQ/42Njf+Ojo7/jIyM/4uLi/+Z&#10;mZn/kpKS/5mZmf+SkpL/j4+P/5iYmP+Wlpb/np6e/5qamv+hoaH/np6e/5ycnP+ioqL/paWl/6Oj&#10;o/+enp7/qqqq/6urq/+pqan/q6ur/6ampv+srKz/tLS0/7Ozs/+urq7/q6qr/6iqqf+utbL/r8PE&#10;/7mZmP+1raj/q7y+/660s/+2tLH/tLe0/7m4uf+6urr/t7e3/7q6uv+2trb/tLS0/7m5uf+vr6//&#10;pKSk/6Wlpf+fn5//lpaW/5GRkf+Tk5P/np6e/6Ghof+srKz/j4+P/zU1Nf/8/Pz/////////////&#10;//////////////////////////////////////////z9/P+OpWz/fpZF/3iGQP9pb0L/bnlF/2d3&#10;Qf9aaEX/VF5I/19tTv9jfVD/WmlQ/2F1Wv9fjWH/V3db/1xpV/9udF7/hZJj/5Oka/+ht2n/pb5p&#10;/6W8YP+ju13/o7hY/5qnUP+NlUn/hI1M/3eFTP9oeFH/YHJU/2FxXf9/jWf/k69i/5OhUv+WnlL/&#10;lZ1T/5eeU/+VnU3/l51R/5eeVf+WnlD/kptO/5KdTv+NmUr/hJZN/3yQT/9uhk3/X3ZP/1hqUP9Y&#10;Z1H/an1f/3aZZv91o2X/d59h/3GWWf9mjlj/WH5a/1N2XP9Sel//TnJd/1BvYv9RbmH/W4Ns/2Kd&#10;dv9dmm7/WYVh/2B/XP9iiFr/VnZc/16Daf9djGz/Xn5l/2mDY/9+nGT/h6Rf/4GfYP94kGD/fplg&#10;/3+SYf+Hqmj/fZ9d/2uWUf9ceEn/Zn1I/3yRS/9vkkT/TWs9/0RORv9gaU7/dpZO/11+Rf9ab0X/&#10;W2xB/1dqSf9IXEr/RVFP/1BgVP9ke1//bpZj/2WTZP9fhnD/aZ5w/2yjaP9lkFf/YHdS/1tyXv9g&#10;gmz/ZqB2/2Cccv9XgGr/VHxv/1mFe/9spYj/e7mK/323gP99rHf/f6t1/4CsdP9/rHX/gKx2/3+r&#10;bv9+qm//fqtq/36pbv99qmv/faxr/3qpZ/90qGb/aKBe/1qTWP9JflH/OmNJ/zFQSv80Rkz/PElQ&#10;/0ZXWf9UbWT/YYZr/2KYdf9Yknj/XYp2/3Olev95qXL/d6dv/3ihbf9tnW//YJF0/2mbc/9xpXb/&#10;b6V3/2+le/9uo3v/aqF5/2iid/9qonj/aKF4/2mgdf9on3n/aKB4/2afd/9mn3b/Z6B3/2Kddf9j&#10;nHb/ZJ1y/2Sddf9inXj/X5py/2GYdf9el3T/X5lz/1+Zdf9dmHX/XJh1/1yXdf9blHX/W5Vv/1mT&#10;b/9Zkmv/XZRq/12TZP9UiGX/S35s/0l5a/9WhXH/ZJts/2KbZv9Vkmb/R3Bl/1yEbP9koGf/VZhf&#10;/0OEVf8vX0z/K0lX/0Jzbv9Jh2v/RYJq/0SCbP9FgGr/Q3xk/9rl4f//////////////////////&#10;////////////////////////////////////////////////////////////////////////////&#10;////////////////////////////////////////////////////////////////////////////&#10;////////S0tL/4+Pj//Z2dn/0tLS/9LS0v/Q0ND/0NDQ/8/Pz//Ozs7/ysrK/8nJyf/MzMz/y8vL&#10;/8vLy//IyMj/ycnJ/8rKyv/Ly8v/zc3N/87Ozv/Ozs7/zMzM/8zMzP/MzMz/zMzM/83Nzf/Pz8//&#10;z8/P/83Nzf/Nzc3/zs7O/83Nzf/Nzc3/zMzM/8zMzP/MzMz/zMzM/8vLy//Ly8v/ysrK/8rKyv/J&#10;ycn/yMjI/8nJyf/Hx8f/vLy8/6Wlpf+Tk5P/jY2N/42Njf+Ojo7/jY2N/5CQkP+QkJD/kpKS/5iY&#10;mP+qqqr/ubm5/8HBwf/BwcH/w8PD/8TExP/ExMT/xMTE/8XExf/FxcX/xcXF/8bFxv/Gxsb/xsbG&#10;/8fGx//IyMj/MzMz/76+vv//////////////////////////////////////////////////////&#10;////////////////////////////////////////////////////////////////////////////&#10;////////////////////////////////////////////////////////////////////////////&#10;/////////////////////////////////////////////3t7e/9NTU3/ra2t/7CwsP+qqqr/s7Oz&#10;/7Gxsf+1tbX/t7e3/7S0tP+zs7P/sbGx/6umqf+mqqr/r7e2/6O8uP+umZP/rZyZ/5qtq/+nrar/&#10;uLW4/6Wmp/+qqqn/rq6u/6enp/+qqqr/rKys/6ioqP+YmJj/oKCg/6SkpP+ioqL/lpaW/6enp/+a&#10;mpr/oKCg/5mZmf+ZmZn/lJSU/5mZmf+Wlpb/iIiI/5OTk/+bm5v/k5OT/5GRkf+MjIz/i4uL/4yM&#10;jP+IiIj/kJCQ/4aGhv+JiYn/jo6O/4aGhv+JiYn/kpKS/35+fv9zc3P/fn5+/4GBgf+IiIj/f39/&#10;/3h4eP+Ghob/fX19/3BwcP9lZWX/dHR0/3p6ev+AgID/d3d3/3V1df9sbGz/ZmZm/2NjY/9qamr/&#10;cHBw/3Fwcf9ubm7/ZWVl/3BwcP9zc3P/d3d3/3Nzc/9xcXH/goKC/4ODg/+FhYX/h4eH/3Nzc/94&#10;eHj/1dXV//////////////////////////////////////////////////f39//c3Nz/qqqq/4SE&#10;hP99fX3/cnJy/3d4d/95eXn/bW1t/2tqa/9nZ2f/bGxs/2RkZP9bWlv/XV1d/2BgYP9jY2P/WVlZ&#10;/1xcXP9kZGT/T09P/0JCQv9cXFz/XV1d/1tbW/9oaGj/YGBg/05OTv9cXFz/W1tb/01NTf9lZWX/&#10;XFxc/1VVVf9fX1//U1NT/2BgYP9vb2//aWhp/1tbW/9jY2P/X19f/11dXf9qamr/a2tr/19fX/9r&#10;a2v/ZWVl/3R0dP9vb2//d3d3/2dnZ/9ra2v/fHx8/4CAgP9ubm7/bm5u/3t6e/9+fn7/gICA/39/&#10;f/+CgoL/g4OD/4CAgP+FhYX/gYGB/39/f/+FhYX/hISE/5eXl/+IiIj/i4uL/39/f/+Li4v/hoaG&#10;/5CQkP+UlJT/lpaW/5SUlP+NjY3/nZ2d/5SUlP+YmJj/m5ub/5mZmf+cnJz/mZmZ/5KSkv+SkpL/&#10;oaGh/62trf+pqan/pqam/6SkpP+mp6f/p6ur/6atq/+esKv/paah/6yQiP+ruLj/namq/7GxsP+n&#10;qab/p6qq/6+ur/+ysrL/rKys/7Gxsf+mpqb/sbGx/6Wlpf+bm5v/mZmZ/42Njf+Xl5f/fHx8/4+P&#10;j/+lpaX/mpqa/5GRkf98fHz/NTU1//z8/P//////////////////////////////////////////&#10;/////////////f38/5KoZ/97kEL/cH09/1hePv9YYEH/YGtG/2FuRf9ldE3/dZJT/1t4TP9NVlH/&#10;X21f/2iNZf9dcVj/Z25Z/4CMYf+Qo2f/oLZs/6W8aP+jvGT/orlg/560Vv+Uokr/iZJM/3yHUP9s&#10;fFH/YnJS/2l8Vf9xjF3/bYVg/4CaZv+Sqlr/lKBR/5WfVf+Vn1L/k59S/5SdTv+RnEr/k59P/4+c&#10;Sv+MmEr/hZJJ/32OTf9qfkz/WGtN/05dUf9SWVT/anlk/3eYav92om7/eKJt/3qeYv93mFr/bZBa&#10;/2OIWf9ZgFr/U3hZ/01sWv9LYl3/U2xk/2SMc/9oonn/W5dv/1eCZv9gg2f/bZpx/2uXa/9lh2T/&#10;ZItt/2CQcP9iimn/b4lo/4GgZP+Jp2P/fptf/3qTZf+Ammb/gZpn/4GoZf9zoGL/Z5BX/2iAS/9m&#10;fUb/cYFJ/4CaS/9mjUT/SWJA/0tTRf9le03/aI9H/1FrRP9YaEf/VmdI/0haSP9FUlD/UmZZ/2R/&#10;X/9wlmX/bJRi/2WJb/9sn3H/bJ5j/1t4Tv9ccFf/YH1p/2ibdv9hoXL/UXxl/1V3a/9eiHv/baaH&#10;/3m3jf99uIT/eq5y/4Kudf+BqnH/f6tt/4Gra/+ArG7/faps/4Gsav+Armr/eqxm/2+nXv9gmFn/&#10;ToZS/z5rS/80VEv/M0dL/zpGUf9JVF3/WG1n/2aGcv9xnn3/eLOK/3q/jv95w5D/bsCO/2GshP9s&#10;oH3/dqd3/3Wod/93qHT/dqNu/3Oid/9lnHb/apx4/3Snev9wpHr/bqZ5/22ld/9spHr/bqZ9/26k&#10;e/9ro3n/aqJ2/2mgeP9ponn/Z6B5/2eheP9ln3P/Z6B7/2Sdd/9lnXX/ZZ51/2Kddf9fmnT/YZp2&#10;/2Cdd/9gmnT/X5p2/1yZdv9amXT/XJx0/1uXb/9cl3P/XJhy/1yWbf9flmr/W5Nm/1OJav9NhW3/&#10;TIFx/1OEdv9gmHP/Y5ls/1+dav9Qi2n/R2tp/2KUc/9ioWP/VZlh/0WJWf81aFj/L09b/0R3bf9I&#10;hmv/SIRp/0WDaf9Fgmf/2ubh////////////////////////////////////////////////////&#10;////////////////////////////////////////////////////////////////////////////&#10;//////////////////////////////////////////////////////9LS0v/j4+P/9jY2P/R0dH/&#10;0dHR/9DQ0P/Q0ND/zs7O/83Nzf/Ly8v/ysrK/8vLy//MzMz/y8vL/8rKyv/Jycn/ycnJ/8rKyv/O&#10;zs7/zc3N/8zMzP/Kycr/ycnJ/8rKyv/MzMz/zs7O/8zMzP/Nzc3/zs7O/83Nzf/Ozs7/zc3N/83N&#10;zf/Nzc3/zc3N/8zMzP/Nzc3/zMzM/8zMzP/Kysr/y8vL/8rKyv/Kysr/yMjI/8jIyP/Hxsf/wL/A&#10;/7Gxsf+mpqb/oaGh/6CgoP+hoaH/pKSk/6enp/+srKz/s7Oz/729vf/BwcH/w8PD/8PDw//Dw8P/&#10;xMTE/8XFxf/ExMT/xcXF/8bGxv/Hx8f/x8bH/8fHx//Gxsb/x8fH/8jIyP80NDT/vr6+////////&#10;////////////////////////////////////////////////////////////////////////////&#10;////////////////////////////////////////////////////////////////////////////&#10;////////////////////////////////////////////////////////////////////////////&#10;////////////////fHx8/z09Pf+MjIz/h4eH/5aWlv+RkZH/lZWV/5qamv+YmJj/jY2N/4qKiv+R&#10;kpL/i46O/52jpf+Sn5//iJuZ/5J9dP91iIT/hZGZ/4+Ylv+OkIv/kJKS/4eIiv+Hhob/f39//4GB&#10;gf+FhYX/cHBw/29vb/+Hh4f/gICA/3Nzc/99fX3/enp6/21tbf92dnb/ampq/1xcXP9VVVX/YWBh&#10;/2JiYv9mZmb/SUlJ/0tLS/9QUFD/Wlpa/1BQUP9NTU3/XV1d/1FRUf9SUlL/OTg4/0FBQf86Ojr/&#10;PDw8/y4uLv89PT3/Ojo6/zAwMP88PDz/NTU1/zMzM/8zMzP/PDw8/zk5Of83Nzf/Kioq/xcXF/8s&#10;LCz/Li4u/yMjI/8eHh7/Jycn/ykpKf8gICD/JiYm/y0tLf8iISL/IyMj/ysrK/8mJib/Hh4e/zIy&#10;Mv8uLi7/Ly8v/yUlJf81NTX/QkJC/z09Pf8/Pz//RkVG/09PT/+tra3////////////+/v7/////&#10;////////////////////////////+/v7/+Pj4/+Tk5P/TU1N/0NDQ/84ODj/Kioq/yoqKv8jIiP/&#10;Ghoa/ycnJ/8bGxv/EhIS/w0NDf8NDQ3/EBAQ/xEREf8RERH/FRUV/w4ODv8KCgr/BgYG/w0NDf8J&#10;CQn/EhES/xoaGv8QEBD/DAsM/w0NDf8NDQ3/BgYG/xAPD/8RERH/ERER/w4ODv8PDw//HR0d/xUV&#10;Ff8SEhL/CgoK/xISEv8bGxv/FBQU/xwcHP8aGhr/Dw8P/xUVFf8XFxf/IyMj/xYWFv8bGxv/LCws&#10;/yAgIP8zMzP/Ly8v/y4uLv80NDT/LCws/yIiIv86Ojr/NjY2/y4uLv88PDz/LS0t/zk4Of9FRUX/&#10;QEBA/0dHR/9GRkb/U1NT/0lJSf9WVlb/UlJS/0JCQv9HR0f/UlJS/1FRUf9HRkf/YWFh/1NTU/9p&#10;aWn/aGho/2BgYP9ra2v/eHh4/3t7e/9sbGz/b29v/3Nzc/9qamr/cXFx/4CAgP97e3v/a2tr/3p6&#10;ev+Kh4v/Z25x/3aCgv9ziIr/kW5h/3CNgv98jpL/lJmb/5KPj/+DgYT/kI6P/5KSkv+EhIT/kJCQ&#10;/5GRkf+BgYH/goKC/3t6e/9lZWX/YGBg/2JiYv9KSkr/VVVV/2BgYP9fX1//YmJi/1VVVf80NDT/&#10;/Pz8///////////////////////////////////////////////////////9/f3/lKpp/3mOQf9t&#10;eUH/V2BB/2NwSf9vgk7/c4FQ/36YV/91mlT/UGtK/09aWP9fbl3/XnZW/19oVf99iGT/kKNm/5+2&#10;a/+iumf/orpl/5y1Xv+btFn/kaRP/4SPTf9xfk//Y3BM/217Uv9/kFv/i6hf/4SlYf97lGb/jKhl&#10;/5amVv+VoE7/lqJS/5ahT/+Tnk//k59Q/4+cS/+Omkz/jZdF/4KRSf9xg0b/WmhI/1BaR/9UXlH/&#10;X25d/2qHaf94nW//eqVx/3ujaP99oWL/fqRe/3qfZP9zlWH/ZoVT/1RxUv9MYVX/TFtY/1lxZf9n&#10;k3D/ZqR1/1yYbP9VgGH/WXZl/2aVc/9gl2r/Y4Fk/2mLbf9nknH/bJ5y/2mVa/9zi2v/g6Jm/4io&#10;ZP9/mWD/fZlj/32XZ/+An2v/f6ho/3GZZP9wj2L/hadT/3iTSf9pd0j/fotS/3+gTf9ki0j/S19B&#10;/1RfRf9ohE//WH1E/0pbRP9QY0X/R2FM/0VXUv9Talb/XXxf/2iMYf9pjWH/aY9s/2+iaf9ljFb/&#10;X3NY/2B7ZP9qlXP/ZKJy/1CHav9PbGz/YYl9/3Goi/98vI7/fbmI/36xev+EsHL/hbFt/4Wsav+E&#10;r2z/hKxm/36sYf93qWH/a6Fd/1mSWf9GeE3/OGBK/zJMSf82RUv/R1Ba/1ZlZf9kgHD/cZp8/3qu&#10;hv+BvZH/gsKU/33Hm/95xJ3/ccGY/2e1j/9mqoX/bKN8/3mpf/92qHf/eKt8/3aqfv93q37/eK1/&#10;/3Ksff9xp3r/cqh8/3Gld/9wpnz/bqV7/2ykdv9upXv/cKV8/22md/9rpHn/aqN7/2qjef9po3r/&#10;aqN6/2ehdf9mnnT/Z6B4/2Wfe/9jnHT/Y5x3/2Kdd/9hnHb/YZx4/2Gcd/9emXf/Xpp1/12Zdv9c&#10;nHb/Xplz/1yXcf9cl3L/X5hx/2CZbP9clGf/VIpt/0+Jcv9NinX/UIN1/1yUcv9gl23/Yp5s/1qc&#10;a/9HeWr/Sm9y/2Gbdf9jp2r/V6Nn/0aRZP82a2H/Pmpr/0qIb/9Lh2v/RoNo/0eFa//a5uH/////&#10;////////////////////////////////////////////////////////////////////////////&#10;////////////////////////////////////////////////////////////////////////////&#10;/////////////////////////0tLS/+Pj4//2NjY/9LS0v/Q0ND/z8/P/8/Pz//Ozs7/zMzM/8rK&#10;yv/Kysr/ycnJ/8vLy//Kysr/ycnJ/8nJyf/Kysr/zMzM/8zMzP/Ozs7/y8vL/8rJyv/Hx8f/x8bH&#10;/8vLy//MzMz/zc3N/87Ozv/Ozs7/zc3N/83Nzf/Ozs7/z8/P/83Nzf/Ozs7/zMzM/8zMzP/MzMz/&#10;zc3N/8vLy//Ly8v/y8vL/8rKyv/Kysr/ysrK/8nJyf/IyMj/w8PD/729vf+7u7v/ubm5/7y8vP+8&#10;vLz/vr6+/8DAwP/CwsL/w8PD/8TExP/Gxsb/xsbG/8XFxf/ExMT/xMPE/8XFxf/Gxsb/xsbG/8fG&#10;x//FxcX/xsbG/8bGxv/IyMj/yMfI/zMzM/++vr7/////////////////////////////////////&#10;////////////////////////////////////////////////////////////////////////////&#10;////////////////////////////////////////////////////////////////////////////&#10;//////////////////////////////////////////////////////////////99fX3/Li4u/2pq&#10;av9UVFT/aGho/2lpaf9xcXH/enp6/2RkZP9ra2v/YWFh/21tbf9aXFr/b3R4/2iEhP9bcWv/dmde&#10;/1R6eP9aZWP/Y2Jp/3Fvb/9lZGT/WFhZ/09PT/9OTk7/T09P/1VVVf9HR0f/TExM/1NTU/9PT0//&#10;SUlJ/01NTf9LS0v/R0ZH/0pKSv9LS0v/R0dH/z09Pf9CQkL/Q0ND/0ZGRv83Nzf/NjY2/zw8PP9A&#10;QED/Ozs7/zo5Ov9BQEH/PT09/zw8PP8zMzP/MjIy/zIyMv80NDT/MjIy/zIyMv8yMjL/MzMz/zIy&#10;Mv8yMjL/MjIy/zIyMv80NDT/MjIy/zIyMv8zMzP/MzMz/zIyMv8yMjL/MjIy/zIyMv8yMjL/MzMz&#10;/zMzM/8zMzP/MzMz/zMzM/8zMzP/MzMz/zMzM/8zMzP/MzMz/zIyMv8yMjL/MzMz/zIyMv81NTX/&#10;MjIy/zU0Nf88Ozz/QUFB/4SEhP/39/f//v7+///////////////////////////////////////8&#10;/Pz/7Ozs/5eXl/87Ozv/NjY2/zMzM/8yMjL/MjIy/zMzM/8zMzP/MzMz/zMzM/8zMzP/MzMz/zMz&#10;M/8zMzP/MzMz/zQ0NP80NDT/MzMz/zQ0NP80NDT/NDQ0/zMzM/80NDT/MzMz/zMzM/80NDT/MzMz&#10;/zQ0NP80NDT/MzMz/zQ0NP80NDT/MzMz/zQ0NP8zMzP/MzMz/zMzM/8zMzP/MzMz/zMzM/80NDT/&#10;MzMz/zMzM/8zMzP/MzMz/zQ0NP8zMzP/MzMz/zIyMv8zMzP/MzMz/zIyMv8yMjL/MzMz/zMzM/8y&#10;MjL/MzMz/zMzM/8yMjL/MjIy/zIyMv8yMjL/NDQ0/zY2Nv80NDT/Nzc3/zY2Nv86Ojr/ODg4/z4+&#10;Pv8+PT7/ODg4/zo6Ov88PDz/PDw8/zo6Ov9CQkL/PT09/0RERP9GRkb/QkJC/0VFRf9MTEz/TExM&#10;/0ZGRv9KSkr/TU1N/0VFRf9HR0f/WFhY/1dXV/9GRkb/VFVT/15fWf9MTVH/UF5f/0paWP9lbWz/&#10;YV5a/092c/9XYmT/Y2dk/2FkZP9fX2D/Wlpa/2VkZf9VVVX/Xl5e/2NjY/9QUFD/T05P/0ZGRv9E&#10;RET/QkJC/zs7O/89PT3/QEBA/0FBQf9ERET/OTk5/zMzM//9/f3/////////////////////////&#10;//////////////////////////////39/P+YsGX/fZE//215Rv9haUf/b3tT/3qMUv+CllT/gJ1Q&#10;/2Z/TP9VaVT/Wnhf/2WIXf9mfVf/anZV/3WCXv+Gll//k6Zm/5etZf+Vrl//kLBf/4ihVP97ilD/&#10;aXdS/2p0Vf98iV3/kaRl/5mxYP+WsWL/iaJh/4ujZ/+Uqln/l6JS/5igUP+VoEz/k6FN/5OeTv+R&#10;nkz/jZlN/4aTTP96iUr/Z3ZI/1tkR/9faUv/cn5O/3qQX/90lGf/caBv/22Xaf97m2f/fJ9j/3mi&#10;XP9ymFv/bo5U/2yLVP9YdFH/R1tV/05fXv9deWf/Z5h1/2Ogdv9Vk2j/Tnhe/1RxZf9iiHb/Y5t0&#10;/1qEYf9lgF7/Y4do/2eNdf9vp3P/b5xs/3aWbP+Gomb/i6hg/4KbXv+CoGT/e5Nm/4Gjbf94o2v/&#10;bI1t/4Wpcf+Nq1v/iqZP/3WNR/9tdk3/gpRO/3qhTv9egkn/VmhF/1pvR/9bf0b/SGBE/0xqSf9F&#10;YUn/SFdP/1hxWf9Wd1z/W35h/2OIZ/9nkmb/aJRc/2B7Wf9jd2H/aIps/2efeP9XlW//Smts/1+B&#10;fP9zq43/gL2P/4C7gv+AsXH/ha9s/4exbP+Hr2v/gq5j/3eoYP9nm1v/U4ZS/0JtTP84VUj/NUZJ&#10;/z5ITv9OWFn/YXRp/3CRev98qYX/gbiK/4O/lP+BxZf/fsSe/3fDoP90v5v/abOW/2usi/9tqIP/&#10;c6d9/3Wnef94qXj/d6p7/3apff91qnz/dal9/3erf/91qX//c6h7/3Wpe/9wqHn/cKh+/22ne/9w&#10;qX3/bqZ5/26lev9upHn/bKR5/2ylef9rpXv/bKR9/2mjd/9poHf/Z6B2/2iie/9noXj/ZaJ8/2Se&#10;df9innj/Y596/2Gddf9innX/Yp55/2Gddf9fnXj/YZ14/16bcv9em3X/XZpz/1+ZcP9el23/X5lt&#10;/16Xaf9Thmz/Todx/0yJcv9QhXX/WpRz/1+ZdP9im2//YJ9p/1GWaP8+bGv/UHx5/2CdfP9gpXv/&#10;VaF2/0mVcv9HiG3/SYdu/0qGaf9IhGv/RINp/9nm4f//////////////////////////////////&#10;////////////////////////////////////////////////////////////////////////////&#10;////////////////////////////////////////////////////////////////////////S0tL&#10;/4+Pj//Z2dn/0dHR/8/Pz//Ozs7/0NDQ/83Nzf/Kysr/ycnJ/8zMzP/Kysr/y8vL/8rKyv/Jycn/&#10;ysnK/8rKyv/MzMz/zMzM/87Ozv/MzMz/ysrK/8nIyf/IyMj/ysrK/83Nzf/MzMz/zs7O/87Ozv/O&#10;zs7/zs7O/8/Pz//Ozs7/zc3N/87Ozv/MzMz/zc3N/83Nzf/MzMz/zMzM/8vLy//Kysr/ysrK/8vL&#10;y//Kysr/ycnJ/8nJyf/IyMj/x8fH/8bGxv/Gxsb/xsbG/8bGxv/Gxsb/xcXF/8XFxf/ExMT/xcXF&#10;/8XFxf/Hx8f/x8fH/8XFxf/ExMT/xcXF/8bGxv/Hx8f/x8fH/8fHx//Gxsb/xcXF/8jIyP/Ix8j/&#10;MzMz/76+vv//////////////////////////////////////////////////////////////////&#10;////////////////////////////////////////////////////////////////////////////&#10;////////////////////////////////////////////////////////////////////////////&#10;/////////////////////////////////3d3d/98fHz/////////////////////////////////&#10;///////////////////////////9//7//////+HIwv/w5t//////////////////////////////&#10;////////////////////////////////////////////////////////////////////////////&#10;////////////////////////////////////////////////////////////////////////////&#10;////////////////////////////////////////////////////////////////////////////&#10;////////////////////////////////////////////////////////////////////////////&#10;////////////////////////////////////////////////////////////////////////////&#10;////////////////////////////////////////////////////////////////////////////&#10;////////////////////////////////////////////////////////////////////////////&#10;////////////////////////////////////////////////////////////////////////////&#10;////////////////////////////////////////////////////////////////////////////&#10;////////////////////////////////////////////////////////////////////////////&#10;////////////////////////////////////////////////////////////////////////////&#10;////////////////////////////////////////////////////////////////////////////&#10;//////////////////////////////////////////37+v/cu7D//fb1//7//v//////////////&#10;////////////////////////////////////////////////////////////////////////////&#10;///////R0dH/NjY2//z8/P//////////////////////////////////////////////////////&#10;/v79/5uzZP94ij//YWhC/2BiSf9yfVD/fpFN/3iCSv9wfEj/XWpO/2RzXf9vlGj/bptg/3GFV/+I&#10;mlz/i6BP/4OXT/95ilP/coNR/3iKW/95jlL/bXxV/2h0Vf93hF3/jZ5h/5uvYv+htWH/n7Ri/5at&#10;Y/+PpmX/lbRg/5irVf+YolD/lqFM/5OeS/+RnUn/j5xM/4aVTP98jE3/ZXRG/1lnTP9bZkz/cX9W&#10;/4KaX/+GpmT/fqRg/2+SXf9vlmX/bZhi/3OYYP94nWD/bYxT/2mEUv9he1L/UGVR/0dTUf9SZV//&#10;WXtq/16Pdf9ioXv/Wph2/1OFaP9Uemb/XIJ0/2Odd/9djmn/Ynpg/2OAXP9ae2L/Ynhu/3Kjef9w&#10;nW7/fJ1v/4+qZ/+RqWL/iqBh/4WiZP9/mWf/fqdt/2uUb/9vknL/ialq/5GtYP+Oq1f/gp9K/2t/&#10;SP93flD/iaJW/3mmUP9fg0P/XHFD/1l2Q/9PbEL/Tm5H/0FfQf9JWEz/VGlR/1JuV/9LaWH/Wohq&#10;/2KNaf9jhFn/Yn1b/2eFaP9qmnH/XZxw/0x5bf9ZdHn/cqeI/369if+BvYD/g7Zy/4SwZ/+ArmX/&#10;eKhk/2WTVv9Re1L/QmJK/zlOR/86Rkv/RlBS/1lmYf9shnL/d518/4Gvhv+Hvoz/hsGU/4TGm/9+&#10;xJ//d8Ca/265nP9rtJP/ba6M/2+pf/96q37/fKp9/3+vff99rnv/fK58/3uufP94rXv/eKx8/3mt&#10;fv95r33/d6t9/3WnfP90qHz/dKp9/3Oofv9zqn7/c6p+/2+lfP9up3v/bqd8/22kff9tpXv/a6Z2&#10;/2eidf9oo3n/a6V8/2qjev9oonr/aaN//2WifP9no3v/ZZ96/2Wgef9koHz/ZqF9/2ajd/9in3r/&#10;YJt6/1+bdf9dmnb/Xpt1/1+bc/9dm3P/YZxy/12Xbf9gmWv/YJZp/1CCa/9MhHH/TIlz/1CFeP9W&#10;lXj/W5R1/1+Zdf9jnnH/X6Nt/0WIY/89aWv/UYN0/1eRef9Tknf/UZJz/06Rb/9Jim//S4tx/0qK&#10;b/9FhWv/2ubh////////////////////////////////////////////////////////////////&#10;////////////////////////////////////////////////////////////////////////////&#10;//////////////////////////////////////////9LS0v/j4+P/9nZ2f/Q0ND/zs7O/87Ozv/P&#10;z8//zc3N/8vLy//Kysr/ysnK/8rKyv/MzMz/zMzM/8rKyv/Jycn/y8vL/8rKyv/MzMz/zs7O/87O&#10;zv/Ly8v/y8vL/8rKyv/Kysr/zMzM/8zMzP/Pz8//zs7O/8/Pz//Ozs7/z8/P/87Ozv/Ozs7/zs7O&#10;/83Nzf/Nzc3/zs7O/8zMzP/MzMz/ysrK/8vLy//Lysv/ysrK/8nJyf/Ly8v/ycnJ/8rJyv/Jycn/&#10;x8fH/8jIyP/IyMj/yMjI/8fGx//Hxsf/x8fH/8XFxf/Hx8f/xcXF/8fGx//IyMj/x8fH/8fGx//G&#10;xcb/xsbG/8jHyP/IyMj/yMfI/8fHx//Hx8f/yMjI/8rKyv80NDT/vr6+////////////////////&#10;////////////////////////////////////////////////////////////////////////////&#10;////////////////////////////////////////////////////////////////////////////&#10;////////////////////////////////////////////////////////////////////////////&#10;////d3d3/3t7e//////////////////////////////////////////////////////////+//3/&#10;/v/58/H/3r6y/////v/+////////////////////////////////////////////////////////&#10;////////////////////////////////////////////////////////////////////////////&#10;////////////////////////////////////////////////////////////////////////////&#10;////////////////////////////////////////////////////////////////////////////&#10;////////////////////////////////////////////////////////////////////////////&#10;////////////////////////////////////////////////////////////////////////////&#10;////////////////////////////////////////////////////////////////////////////&#10;////////////////////////////////////////////////////////////////////////////&#10;////////////////////////////////////////////////////////////////////////////&#10;////////////////////////////////////////////////////////////////////////////&#10;////////////////////////////////////////////////////////////////////////////&#10;////////////////////////////////////////////////////////////////////////////&#10;////////////////////////////////////////////////////////////////////////////&#10;/////////////////+HDt//16eL//v////3+/P/+//7/////////////////////////////////&#10;/////////////////////////////////////////////////////8/Pz/82Njb//Pz8////////&#10;///////////////////////////////////////////////9/vz/lq5e/214Mv9eYT7/XF9E/2p2&#10;TP9pfEv/aHRM/2l6Tv9jcFf/an5i/3aYav95mmL/hphc/5eqYP+bsF3/mKpV/5CjUv+EoFL/cYpM&#10;/2JtSP9faUn/ZHFV/4GNY/+aq2n/pLhs/6i9Z/+itl7/kp1g/5isa/+Zs1v/mqVS/5ehTv+Tn0r/&#10;jplI/4qWSv94iEn/ZXNK/1hjSv9bZ1H/bntY/4SbZP+RrWn/jbBn/4KnYP9+oFv/eZhd/3SVYP9t&#10;lmD/YH1R/2mBT/9phFL/VnFP/0ZaUP9NXVz/WXFh/2WKdf9mnn3/WJh4/1iSef9YknL/V4Zv/2GL&#10;df9poX//W5tx/1Z7Wv9cbVf/XH1f/1FxY/9jemz/cZdx/3Oabv98mmv/kapk/5WqZP+QpGL/iKRm&#10;/4Ojav9/pGr/d5xx/3+kc/+PrGf/j6pd/4ahVf+AnVH/fplR/3aFSP+Fkkr/iqdL/3KeRP9deT7/&#10;WHJC/0tlO/9QaUb/R21A/0NUQP9QW0r/U2NU/1BoXv9ZhGT/XH1g/2iLZP9ph2b/bpZz/2ehcf9R&#10;kW3/T2tz/2+hh/9/v4j/gr1+/32zbP92o1n/ZZFN/1F4Sf9AX0P/Pk9G/0VOUP9TXVj/Z3hl/3eT&#10;c/+BqX//hbiH/4a+jP+HxZT/gsSX/4DFn/92v5z/cLmW/260j/9xrob/dqyB/3uufP99sXv/f7N7&#10;/32zef97s3r/ea95/3euff9zrnf/cq19/2+se/9xroP/cq2D/3ivg/97soH/dq9//3SrgP9zq3r/&#10;c6p8/3SrfP9zqHr/cad6/3Gpe/9wqX7/cKiA/2+nff9up3z/bKZ//2ukev9qpH3/a6V8/2qlev9r&#10;pnz/Z6R7/2Wjff9no3z/ZqJ8/2ahe/9loHr/ZqJ6/2Wde/9goHv/X595/2CdeP9fnXX/X510/1+a&#10;c/9gmnH/YJdw/2GZbP9bkGX/TX1n/06Fcv9Mi3X/ToR5/1eXe/9Ylnr/XJZ8/2Cbef9hoHL/WaBu&#10;/0SCbP9Ie3D/UI10/0+Ocf9LjG//T411/0yKcf9Kim7/SYds/0aFav/a5uH/////////////////&#10;////////////////////////////////////////////////////////////////////////////&#10;////////////////////////////////////////////////////////////////////////////&#10;/////////////0tLS/+QkJD/2NjY/9DQ0P/Nzc3/zs7O/83Nzf/Nzc3/y8vL/8vLy//Ly8v/zMzM&#10;/8vLy//MzMz/ysrK/8nJyf/Jycn/y8vL/8zMzP/Ozs7/zs7O/87Ozv/MzMz/zs7O/8vLy//MzMz/&#10;zc3N/87Ozv/Ozs7/zs7O/87Ozv/Nzc3/z8/P/87Ozv/Pz8//zc3N/8zMzP/Ozs7/zMzM/8rKyv/L&#10;y8v/y8vL/8vLy//Kysr/ysrK/8vLy//Kysr/ysrK/8rKyv/Jycn/ycnJ/8rKyv/IyMj/x8fH/8fH&#10;x//Hx8f/x8fH/8fGx//Hx8f/yMfI/8jIyP/Jycn/xsbG/8fHx//IyMj/ycjJ/8jIyP/IyMj/yMfI&#10;/8jHyP/Hx8f/ycnJ/zMzM/++vr7/////////////////////////////////////////////////&#10;////////////////////////////////////////////////////////////////////////////&#10;////////////////////////////////////////////////////////////////////////////&#10;//////////////////////////////////////////////////93d3f/e3t7////////////////&#10;//////////////////////////////////7//v/9//z///7///ru4f/o08f////////+/v//////&#10;////////////////////////////////////////////////////////////////////////////&#10;////////////////////////////////////////////////////////////////////////////&#10;////////////////////////////////////////////////////////////////////////////&#10;////////////////////////////////////////////////////////////////////////////&#10;////////////////////////////////////////////////////////////////////////////&#10;////////////////////////////////////////////////////////////////////////////&#10;////////////////////////////////////////////////////////////////////////////&#10;////////////////////////////////////////////////////////////////////////////&#10;////////////////////////////////////////////////////////////////////////////&#10;////////////////////////////////////////////////////////////////////////////&#10;////////////////////////////////////////////////////////////////////////////&#10;////////////////////////////////////////////////////////////////////////////&#10;////////////////////////////////////////////////////////////////89/X//Pl4f//&#10;/////v76//7+////////////////////////////////////////////////////////////////&#10;////////////////////////z8/P/zY2Nv/8/Pz/////////////////////////////////////&#10;//////////////////3+/P+csVj/g4w0/297Ov9kbDz/Z3I//1JeQv9MVEf/XGpO/2N4Vf9jeV//&#10;cYpi/4iiXP+HlVb/g4tX/4SPWv+Rnln/kqdY/3qRUP9reEr/d39O/4ecVf+Bm1X/d4ZS/3eAU/+G&#10;j1r/ho1X/4uRXv+Rm2L/nrZi/5+wU/+bo0z/mJ5K/5KaSf+Hkkj/bntI/15oTP9dZ1H/cn1a/4eX&#10;ZP+Rqm3/krVt/4yxaf+Eqmf/hqZk/4ilV/+IpFP/dZFN/2eBTf9dfE//VXBO/0tfS/9CTkz/UGFb&#10;/1p5Zv9ZhW7/Y5t5/16ceP9YkW7/W49u/1N+af9cf23/bJ99/1+mdP9RhV7/VnNW/1ZoXf9egWz/&#10;YoV0/26bdP9zlnT/faRz/4Cfav+Sq2T/k6th/5GlaP+LpW//jK1z/4uxeP+Cq3n/hqtt/42sZ/+E&#10;oWH/h6Rj/5CvYf+PrFb/h6FK/4CNR/+JnEj/gqdE/2aOO/9TbDv/RFg3/0JNOv9FYj//PE09/0dT&#10;Rv9RZVT/TGZZ/1p0YP9riGX/bZRs/22Ubv9rm3P/WJ1w/0d2bP9oj4L/fb2D/3m5cP9qolv/WoVL&#10;/0loRf9FV0f/TllQ/2FuXf9xh2j/g6F1/4mvev+It3//i8GM/4jFjv98xJH/c76T/2m2lf9iro7/&#10;XaWD/1+ge/9jnXf/Y5xv/2GZZ/9glmX/WpFk/1GJX/9NgVv/SH1a/0d4V/9FdFn/QnFX/z5qUP86&#10;ZVP/NmJU/zZgWP82YWH/RWlx/2aQgP94rIH/dqx8/3Wsfv90rH3/cquA/3Oqgv90rIL/cap//3Gr&#10;gf9xqYD/baZ7/2+ofP9rpX3/baV//22mfP9tqH7/a6Z9/2qkfv9ppXz/Z6V//2WjfP9joHr/ZqN9&#10;/2ajff9loXj/ZqB6/2Shff9goHj/YZx4/2Gcd/9hn33/YZxy/2Kdcf9jnXL/Yptr/1eOaP9Of2n/&#10;Uolx/1GOdv9Rh3n/VZh4/1SUd/9YlX3/WJZ8/1yce/9doHj/VZ55/1CRd/9RjnP/UI5w/0+Pc/9P&#10;jnT/S4tw/0qLbv9Li2z/RIVn/9rm4f//////////////////////////////////////////////&#10;////////////////////////////////////////////////////////////////////////////&#10;////////////////////////////////////////////////////////////S0tL/4+Pj//Z2dn/&#10;0NDQ/8zMzP/Ly8v/zc3N/8zMzP/Ly8v/y8vL/8vLy//Ly8v/ysrK/8rKyv/Kysr/ysrK/8jIyP/K&#10;ycr/y8vL/83Nzf/Pz8//z8/P/87Ozv/Ozs7/zc3N/83Nzf/Nzc3/zs7O/8/Pz//Pz8//zc3N/87O&#10;zv/Ozs7/zc3N/87Ozv/MzMz/zc3N/83Nzf/Nzc3/zMzM/8zMzP/MzMz/ysrK/8vLy//Ly8v/y8vL&#10;/8vLy//Kysr/y8vL/8nJyf/Kysr/ysrK/8nJyf/Hx8f/yMfI/8jIyP/Jycn/yMjI/8nIyf/IyMj/&#10;yMfI/8jIyP/Ix8j/yMfI/8jIyP/Jycn/ycnJ/8nJyf/IyMj/ycjJ/8nJyf/Kysr/NDQ0/76+vv//&#10;////////////////////////////////////////////////////////////////////////////&#10;////////////////////////////////////////////////////////////////////////////&#10;////////////////////////////////////////////////////////////////////////////&#10;/////////////////////3d3d/97e3v/////////////////////////////////////////////&#10;//////////3+/f/+/f7/4svB/+3e2//9/////v//////////////////////////////////////&#10;////////////////////////////////////////////////////////////////////////////&#10;////////////////////////////////////////////////////////////////////////////&#10;////////////////////////////////////////////////////////////////////////////&#10;////////////////////////////////////////////////////////////////////////////&#10;////////////////////////////////////////////////////////////////////////////&#10;////////////////////////////////////////////////////////////////////////////&#10;////////////////////////////////////////////////////////////////////////////&#10;////////////////////////////////////////////////////////////////////////////&#10;////////////////////////////////////////////////////////////////////////////&#10;////////////////////////////////////////////////////////////////////////////&#10;////////////////////////////////////////////////////////////////////////////&#10;////////////////////////////////////////////////////////////////////////////&#10;///////////////////////////////////06ej/4cu+//79/f///v3//v/+//7/////////////&#10;///////////////////////////////////////////////////////////////////////Pz8//&#10;NjY2//z8/P///////////////////////////////////////////////////////f78/6i4XP+U&#10;nDj/fIw8/2NpPP9wej//X24//0dRQv9BSkb/SVVO/2V0Xf98l17/gJtQ/3F9S/93gVP/dolV/3qO&#10;Wv99i1j/fYlV/46dW/+erVz/nbFb/5qvWP+Vr1n/i6FT/4KPS/90fEf/a21M/2ttSv97f0//kpBR&#10;/5+hT/+bok3/hpJK/299SP9jbkz/cnxY/4eWY/+Sp2v/lLJw/5Czc/+LsnP/iKxr/5CvaP+TrmD/&#10;kqtT/4+kSf98kkb/ZXpI/05qSP88Rkn/SUxS/19pXv9ge2D/WH5q/2KUd/9fmXD/Wo1t/1eKbf9Q&#10;dmX/WXxt/2qYdv9op3H/XpZi/2B+Uf9ZcFL/UWpc/1t3Z/9riHT/cqF4/3Wgd/99pHL/h6Zt/5av&#10;Zv+TqmL/jqRo/4qjcP+Nr3H/h611/36qcP9/omL/gJ5m/4ChZ/+Dn2b/k7Fg/5OwWf+TrVv/hZtH&#10;/3+LQf+Fm0L/eJ1A/1t7OP9GXzX/NkI1/zRAN/8zRDz/NkdB/z5US/89WVD/RVhY/1x3Zv9ki2v/&#10;aplv/16dcf9JhXD/XIF5/3exfP9zr2j/XYhS/1FpSv9aZ0//anZc/3qOZP+Io3D/jq90/4qvdf+E&#10;rnX/eqZ3/3Ohev9pnHn/WI1x/0d8Zv89aFz/OFtQ/zdTTP88VEr/Q19M/0hiTv9IYE7/RlxJ/0dc&#10;Sf9IW0n/SFlI/0lcTv9NX03/TmJO/0xhUP9RZVP/UGdQ/1NpVf9SbVr/Tm9Z/0hsWv86X1v/PVJl&#10;/2CDeP94rYX/dquB/3Sqef90rH//dK2B/3OsgP9xq3z/caqA/26pfv9wq37/cKuB/2ylf/9rpn7/&#10;bqd8/2+pf/9tp3//a6eB/2qmf/9spn3/aqd9/2Sie/9opID/ZaF7/2ahe/9koXv/YZ97/2Ohff9i&#10;oHz/Yp56/2Gde/9gnHf/Y59z/2Sgcv9inGz/WIto/1J/bv9VinL/UpJ0/1GIeP9Yl3v/VZV4/1eX&#10;e/9XlXn/VZN3/1aVeP9TlHX/VJh4/06Qc/9PjnT/T491/0+Pcv9NjnD/TY1y/0uLb/9Ji27/2+ji&#10;////////////////////////////////////////////////////////////////////////////&#10;////////////////////////////////////////////////////////////////////////////&#10;//////////////////////////////9LS0v/kJCQ/9nZ2f/R0dH/ycnJ/8jHyP/MzMz/zM3M/8vL&#10;y//Jycn/ycnJ/8rKyv/Jycn/ycnJ/8vLy//Jycn/yMjI/8nIyf/Ly8v/zs7O/8/Pz//Q0ND/z8/P&#10;/87Ozv/Nzc3/zs7O/8/Pz//Pz8//0dHR/87Ozv/Ozs7/zs7O/8/Pz//Pz8//zs7O/83Nzf/Nzc3/&#10;zc3N/83Nzf/Nzc3/zMzM/8vLy//Ly8v/y8vL/8zMzP/Ly8v/y8vL/8vLy//Ly8v/ysrK/8vLy//M&#10;zMz/ysnK/8nJyf/IyMj/ycnJ/8rKyv/Hx8f/ycnJ/8nJyf/Kysr/ycnJ/8rKyv/JyMn/ycnJ/8rJ&#10;yv/Hx8f/ycnJ/8nJyf/IyMj/ycnJ/8nJyf80NDT/vr6+////////////////////////////////&#10;////////////////////////////////////////////////////////////////////////////&#10;////////////////////////////////////////////////////////////////////////////&#10;////////////////////////////////////////////////////////////////////d3d3/3t7&#10;e/////////////////////////////////////////////////////7//f/+//rz8v/ZuK7///79&#10;//3//v////7/////////////////////////////////////////////////////////////////&#10;////////////////////////////////////////////////////////////////////////////&#10;////////////////////////////////////////////////////////////////////////////&#10;////////////////////////////////////////////////////////////////////////////&#10;////////////////////////////////////////////////////////////////////////////&#10;////////////////////////////////////////////////////////////////////////////&#10;////////////////////////////////////////////////////////////////////////////&#10;////////////////////////////////////////////////////////////////////////////&#10;////////////////////////////////////////////////////////////////////////////&#10;////////////////////////////////////////////////////////////////////////////&#10;////////////////////////////////////////////////////////////////////////////&#10;////////////////////////////////////////////////////////////////////////////&#10;////////////////////////////////////////////////////////////////////////////&#10;///////////UrZ7/9/Dx/////f/+/v7/////////////////////////////////////////////&#10;/////////////////////////////////////////8/Pz/82Njb//Pz8////////////////////&#10;///////////////////////////////////+//3/sLxe/5qbOv+IjDv/b3M+/298RP9ccj//S1hC&#10;/05VTP9caFP/bHxW/4KUVf9/lEj/c3xL/3OAUf9ogFf/YXRX/32IWv+dqmH/p7Zj/6m5Wv+muF7/&#10;orVZ/6CtVP+eqlD/l6RQ/5SiTf+Pnk3/g5RM/3eFTv97hlH/g49L/3aDR/9uc0r/c3hO/4GJWf+T&#10;pGv/mLNw/5a4d/+St3b/j7Nw/5Owav+Xrlz/ma5T/5aoS/+QoEr/hpdE/2yAQf9MVUD/SElH/0dK&#10;Tf9eYlz/cYhm/2eGaP9plXT/aZ93/2GXb/9dknH/UoRu/091b/9ok3b/Z5tz/2CYa/9kjFv/boNY&#10;/2p/XP9fgGD/XH9m/2Z5Z/9wlXH/apJy/3CMb/+NqHH/mLBm/5OsZv+IoWr/haNs/4Kmbf9+qHX/&#10;eaNv/4Kfaf+Mqm3/i6pr/4yoZv+TsGH/iq1X/3mTUP97jU7/f5ZI/3uLPv+AlEH/cI86/09tN/8z&#10;RDL/LDYy/ys2OP8vPD//NUhH/zZOUP8+Ulv/VnZr/2aVcP9ioXv/T5Z6/1J8eP95qIP/erF1/2+S&#10;XP9vgln/fI5i/4aeZ/+Ipmb/haRj/32cXv9ykVr/aYdX/15/WP9YelX/UnBQ/05rV/9Vblr/Xnpf&#10;/2iKZv9vlGn/cptp/22ZZP9niVv/aIVc/2mHW/9tjV7/bZBd/26VX/9vmmH/b59o/3KfbP90p3D/&#10;c6py/3Wtev96sXr/erZ7/3q5gf95vYf/dMCJ/2e3h/9dnIj/ap+E/3awg/91rn//da5//3auhP9z&#10;q4H/dKp//3Otgf9zrYH/cqx+/3Crf/9wrIL/cayD/2+rg/9uqoP/bqeA/26qgf9sqYH/bKeB/2mn&#10;gP9pp4D/aKaC/2aigP9mpIH/ZqR//2Skev9jon//YaF+/2Ohff9hoXz/YaB8/2GhfP9hoHT/ZJ5w&#10;/2Kdb/9ZkGv/VINw/1qUeP9Qk3b/T4d4/1iZef9YmXf/WJh5/1aVd/9Vl3b/VZZ4/1OUdv9TknP/&#10;U5R4/0+Sc/9NkHD/T490/02Ncv9MjXT/TY1z/0qLcf/c6eT/////////////////////////////&#10;////////////////////////////////////////////////////////////////////////////&#10;////////////////////////////////////////////////////////////////////////////&#10;/0tLS/+Pj4//2tra/9HR0f/IyMj/xcXF/8rKyv/MzMz/y8vL/8jIyP/IyMj/ycnJ/8nJyf/IyMj/&#10;ycjJ/8fHx//Hxsf/yMjI/8rLyv/Nzc3/z8/P/9DQ0P/Q0ND/z8/P/8/Pz//Ozs7/z8/P/8/Pz//P&#10;z8//zs7O/8/Pz//Q0ND/z8/P/8/Pz//Pz8//zs7O/83Nzf/Nzc3/zMzM/83Nzf/MzMz/zMzM/8zM&#10;zP/Nzc3/zc3N/83Nzf/MzMz/zMzM/8zMzP/MzMz/y8vL/8vLy//Kysr/ysrK/8nJyf/JyMn/ysrK&#10;/8nJyf/Kysr/yMjI/8nJyf/Ly8v/y8vL/8rKyv/Ly8v/ysrK/8rKyv/Jycn/ysrK/8rJyv/Kysr/&#10;ysnK/zQ0NP++vr7/////////////////////////////////////////////////////////////&#10;////////////////////////////////////////////////////////////////////////////&#10;////////////////////////////////////////////////////////////////////////////&#10;//////////////////////////////////////93d3f/e3t7////////////////////////////&#10;///////////////////////////+/v7/9/Lt/+bIvP/////////9/////v//////////////////&#10;////////////////////////////////////////////////////////////////////////////&#10;////////////////////////////////////////////////////////////////////////////&#10;////////////////////////////////////////////////////////////////////////////&#10;////////////////////////////////////////////////////////////////////////////&#10;////////////////////////////////////////////////////////////////////////////&#10;////////////////////////////////////////////////////////////////////////////&#10;////////////////////////////////////////////////////////////////////////////&#10;////////////////////////////////////////////////////////////////////////////&#10;////////////////////////////////////////////////////////////////////////////&#10;////////////////////////////////////////////////////////////////////////////&#10;////////////////////////////////////////////////////////////////////////////&#10;////////////////////////////////////////////////////////////////////////////&#10;/////////////////////////////////////////////////////////+XQyf/z5N7//v/9//7+&#10;////////////////////////////////////////////////////////////////////////////&#10;////////////z8/P/zY2Nv/8/Pz/////////////////////////////////////////////////&#10;//////3+/P+ZnVX/goA7/35/Q/91dUT/d4JF/1prP/9SWkn/bYBX/3+jXv93j0z/eoJL/3mBS/9u&#10;eU7/aHZO/2l8U/9qglj/go9h/6OvZv+ktWX/qbhf/6izV/+krFL/o6hS/56jS/+hpU//nqNM/56j&#10;T/+ZpFL/kqRW/4SXUP9zf0r/fIBR/42TV/+UoV7/l6Zs/5qucf+auXP/mbdy/5qzaP+dsFz/n65X&#10;/5uqUP+UpEj/jpxE/36SQP9mdUL/UVBA/1JQSv9ZYVP/ZHdZ/2N9ZP9siWr/cJZ1/2uhev9ko3j/&#10;W6B2/0yEbf9Mbmn/Y4lr/3abcv9snXH/apxr/22KWf9zglr/cYZg/3WWbf9sn2f/XXxj/2qIcP9v&#10;k3L/dJdv/4ygbv+asmv/l69r/4ymbP+Kp3f/gK15/3uqeP9/pHb/ja1u/5Wybv+UsW7/k7Nm/4ar&#10;X/90ll7/fJlf/4mtX/+Mq0//epM+/3OAQP95j0D/W3o4/zhOMP8rNzH/KzY1/ys1O/8uPET/MUZT&#10;/zdPYf9MbnH/Xpd+/1Oeff9OiXj/b5h5/3urcv96mGP/fZdb/4CgXf+AoGD/e5hb/3eUWv91lGD/&#10;dJdg/3idZf9/pW3/gKpt/4Ozd/+Gt33/ibuC/4u9f/+Iu3v/iLl4/4a2df+Ds23/gbFs/4C0cP+B&#10;t3j/hbp6/4W8fP+DvXv/hL9//4bChv+Jxo7/h8aI/4nKjP+Fx4r/hMmL/4PIjf9/xo3/esSQ/3G/&#10;jP9puI7/X7KO/1+njP9zr4j/d7GH/3y1hf95sob/drGB/3OuhP90rH3/cq6B/3avhP91roP/ca6C&#10;/2+qhP9wqoH/cKmE/3CshP9uqoD/a6iB/2yqgf9qp33/aaZ9/2ypgf9pqYP/aqeC/2iog/9mpoD/&#10;ZqWA/2Sjev9jon3/ZaOB/2Gjfv9ennn/YqN+/2Khff9loHn/ZZ50/1+ccv9akHX/Xphz/1iZe/9Q&#10;iXn/Wpx5/1qce/9ZmXn/VZh4/1WYev9VlXj/VJV2/1OTef9QkXT/UJJy/0+Qcv9PkXT/So1z/06O&#10;eP9Nj3P/SYtx/9vo4///////////////////////////////////////////////////////////&#10;////////////////////////////////////////////////////////////////////////////&#10;////////////////////////////////////////////////S0tL/4+Pj//Z2dn/zs3O/8XFxf/E&#10;w8T/ycnJ/8rJyv/IyMj/xsXG/8XFxf/Gxsb/xsbG/8bGxv/Gxcb/xcXF/8bGxv/Hx8f/ycnJ/8zM&#10;zP/Pz8//0NDQ/8/Pz//Q0ND/z8/P/8/Pz//Pz8//z8/P/87Ozv/Pz8//0NDQ/8/Pz//Ozs7/zs7O&#10;/87Ozv/Pz8//z8/P/83Nzf/Nzc3/zc3N/83Nzf/MzMz/zs7O/83Nzf/Ozs7/zMzM/8zMzP/Ly8v/&#10;y8vL/83Nzf/MzMz/zMzM/8vLy//Ly8v/y8vL/8rJyv/Kysr/ycnJ/8rKyv/MzMz/ycnJ/8vLy//M&#10;zMz/y8vL/8zMzP/Ly8v/ycnJ/8nJyf/Ly8v/ysrK/8rKyv/Jysn/NDQ0/76+vv//////////////&#10;////////////////////////////////////////////////////////////////////////////&#10;////////////////////////////////////////////////////////////////////////////&#10;////////////////////////////////////////////////////////////////////////////&#10;/////////3d3d/97e3v////////////////////////////////////////////////////////9&#10;/v/17eP/7NPN//7///////7/////////////////////////////////////////////////////&#10;////////////////////////////////////////////////////////////////////////////&#10;////////////////////////////////////////////////////////////////////////////&#10;////////////////////////////////////////////////////////////////////////////&#10;////////////////////////////////////////////////////////////////////////////&#10;////////////////////////////////////////////////////////////////////////////&#10;////////////////////////////////////////////////////////////////////////////&#10;////////////////////////////////////////////////////////////////////////////&#10;////////////////////////////////////////////////////////////////////////////&#10;////////////////////////////////////////////////////////////////////////////&#10;////////////////////////////////////////////////////////////////////////////&#10;////////////////////////////////////////////////////////////////////////////&#10;////////////////////////////////////////////////////////////////////////////&#10;/////////////////////v//////9Obj//Da0f////////7+////////////////////////////&#10;///////////////////////////////////////////////////////////Pz8//NjY2//z8/P//&#10;/////////////////////////////////////////////////////f38/3WAVf9WWzv/VlhA/2Nl&#10;Rv9yfk3/ZnBJ/3aBV/+Amlj/epZQ/3mNRP95hkn/bXpJ/2d0U/9vf13/gZlh/4KlYv94ilb/i5Na&#10;/5OgWv+Yn1j/oKNU/6iqV/+nrFb/pKhT/6SoUv+lqVD/n6RQ/4uTTv96fUv/foFQ/4+ZWf+aq2X/&#10;nLBn/5muZ/+dq2T/nq1k/52yZf+fsV//oK5W/56rTv+apk7/lqFM/42cRf95j0L/WWk+/0xJQ/9b&#10;VEj/ZWpQ/2h6Xf9wkXD/aZZz/2qSev9zoID/aqiE/1yigf9Hg2z/R2dm/2mKcf94oW//d6Jz/3Gl&#10;cv9tkGL/eJFZ/3aOWv9vhFv/dIRi/3iib/9qnnX/apJy/3GZcf91mnH/jaFs/5uyaf+Tr2f/iKBr&#10;/4ijev+Ktnj/iKxy/4utcP+RsWj/lLNn/5KxZ/+Gr2b/cpto/3uXb/+SvXP/kbdi/4utUv95m0b/&#10;Y3s8/21+P/9nhD7/TW05/zRHNf8wPjb/Lzs4/zA8QP8xQUn/M0tY/z1ca/9IgHz/U5V0/2aNbv94&#10;pGr/c5ld/3iVW/98nVz/fJ1c/4CiY/+DqGv/iK9v/4qzd/+Nu33/ksF//5HAhf+Pv4D/ksCG/5O/&#10;hP+RwX//ksKC/5HDgf+QwoH/kcaI/4/Hh/+QyIj/jsiI/4zHi/+Lxo3/iMWN/4LBiv9/voX/e7uE&#10;/3WzhP9tqnv/ZaJz/16XcP9TjGv/S4Bh/0R2W/89bVb/OWJT/zNeT/8xWU//NV1Y/zplXv9CbnH/&#10;XYiF/3irif95soP/dq+D/3ewg/90rYL/dK2D/3Wtg/9yrIL/cqyE/3Ctgf9urID/bquB/26rhP9t&#10;qoH/bauD/2ypgf9rqYH/baiF/2ung/9ppYP/aKaD/2alfv9mpH7/Z6WB/2Sjf/9lpH//Y6SC/2Gg&#10;fv9iooH/Y6OC/2Ojff9lo3n/Yp9z/12Xd/9fnXj/Vpl8/1KNff9bnn3/Wpt9/1eZeP9WmXn/Vpl6&#10;/1aZeP9Vlnn/VJd3/1KVdv9SlXr/UpV5/06Rc/9PkXf/To9z/0yPc/9JjG//2+jj////////////&#10;////////////////////////////////////////////////////////////////////////////&#10;////////////////////////////////////////////////////////////////////////////&#10;//////////////////9LS0v/j4+P/9nZ2f/Ozc7/xMTE/8LCwv/Hxsf/x8fH/8bFxv/Ew8T/xMPE&#10;/8TExP/Dw8P/xMTE/8TExP/CwsL/w8PD/8bFxv/IyMj/y8vL/87Ozv/Pz8//0NDQ/8/Pz//Pz8//&#10;0NDQ/8/Pz//Q0ND/0NDQ/9DQ0P/Pz8//z8/P/87Ozv/Ozs7/zs7O/83Nzf/Nzc3/zs7O/87Ozv/M&#10;zMz/zc3N/87Ozv/Nzc3/zc3N/87Ozv/MzMz/zMzM/8zMzP/Ly8v/y8vL/8vLy//MzMz/zMzM/8vL&#10;y//MzMz/y8vL/8rKyv/Kysr/y8vL/8rKyv/Kysr/zMzM/8zMzP/Ly8v/zMzM/8rKyv/Ly8v/y8vL&#10;/8rKyv/Kysr/ysrK/8nJyf80NDT/vr6+////////////////////////////////////////////&#10;////////////////////////////////////////////////////////////////////////////&#10;////////////////////////////////////////////////////////////////////////////&#10;////////////////////////////////////////////////////////d3d3/3t7e///////////&#10;///////////////////////////////////////+/////////97Gvv/u3tr//v////7//f//////&#10;////////////////////////////////////////////////////////////////////////////&#10;////////////////////////////////////////////////////////////////////////////&#10;////////////////////////////////////////////////////////////////////////////&#10;////////////////////////////////////////////////////////////////////////////&#10;////////////////////////////////////////////////////////////////////////////&#10;////////////////////////////////////////////////////////////////////////////&#10;////////////////////////////////////////////////////////////////////////////&#10;////////////////////////////////////////////////////////////////////////////&#10;////////////////////////////////////////////////////////////////////////////&#10;////////////////////////////////////////////////////////////////////////////&#10;////////////////////////////////////////////////////////////////////////////&#10;////////////////////////////////////////////////////////////////////////////&#10;///////////////////////////////////////////////////////////////////+//7////0&#10;5OT/48fC/////////v7/////////////////////////////////////////////////////////&#10;/////////////////////////////8/Pz/82Njb//Pz8////////////////////////////////&#10;///////////////////////8/Pz/doJc/2BrQP9hcEj/andL/3iEVf+BilT/jqFa/4mjVv99jEf/&#10;f45I/4KVSv9/kkz/c4VN/214VP9/j2L/gaFh/36aXP+KklP/kphL/4aJRP9+f0j/g4RL/5eYUv+e&#10;olX/oaZU/4+YT/95gEr/eXtO/4+UYP+aqmT/nbNk/52vZv+frmD/pK1e/6iwX/+jrVr/oq5a/6Ks&#10;VP+eqlL/maRL/4+XTP9+jEb/bIJD/1FeQv9NTEj/ZF9S/3V6WP9/kV7/e5lk/3COaf9xnHX/W5N9&#10;/1mWgv9Slnj/SHdo/0pjaP9rg3f/f6hz/3ahcP9tn3X/a45r/36XaP+GnWD/eZxb/2F5VP9tbmD/&#10;gJp1/3mtgv90p3r/dqF5/3addP+Nom7/mLNo/42saP+AnHP/hq15/463c/+OrWz/kbBl/5CsWf+H&#10;p13/d5xc/2SKYf9rjHD/i7h4/428av+PsmX/hKdf/3udXP99qlH/aIVB/22FRv9njEX/Sm06/zlM&#10;N/82RTz/N0dB/zlOR/83UUv/NVJV/ztdX/9Pd1//ZZlh/2CQWf9ljl7/dKBj/32ta/+Fsm//hLJt&#10;/4Gscv+BqXP/g6x3/4i2fv+HuX//hrqC/4a5gv+KvIL/iLyA/4O6gP95sHj/dK19/26oe/9mnnD/&#10;YZdx/16Rbf9Vh2P/UH5i/0p1W/9HbVX/RGdS/0JjUP88V0r/OVJF/zdMRv82RkT/NUNC/zVDRf82&#10;REP/OkhI/ztHSf8/TEv/PkxJ/z1OS/9AUU7/O09M/zJOU/8yTWD/SGV3/2yXg/97r4b/ebGD/3Ss&#10;gP90roL/ca2D/3Ougv9zrYj/dK+G/3Kvgf9xroT/b6yD/22rgv9sqoP/bq6G/2yqhf9sqof/aqmF&#10;/2elfv9oqYL/Z6aA/2qphf9pp4P/aah//2Wmgv9io3//ZKWF/16hgP9io4L/YqOB/2Okgf9mpIL/&#10;YaJ7/2Olfv9aoXz/U5F2/1ucfv9cnX//WZt8/1mbev9Vm37/Vpp7/1eZef9XmHr/UpV5/1CUdf9P&#10;lHf/UpN5/0+Rdv9OkXT/TZJ6/0qOdf/c6OP/////////////////////////////////////////&#10;////////////////////////////////////////////////////////////////////////////&#10;/////////////////////////////////////////////////////////////////0tLS/+Ojo7/&#10;2NjY/8/Pz//ExMT/wMDA/8TExP/FxcX/wsLC/8DAwP/AwMD/wsLC/8PDw//BwcH/wcHB/7+/v/+/&#10;v7//wsLC/8bGxv/Ly8v/z8/P/8/Pz//Pz8//z8/P/9DQ0P/Q0ND/z8/P/9DQ0P/Pz8//z8/P/83N&#10;zf/Ozs7/0NDQ/87Ozv/Pz8//zs7O/83Nzf/Ozs7/z8/P/87Ozv/Ozs7/zs7O/83Nzf/Ozs7/zs7O&#10;/87Ozv/Nzc3/zMzM/8zMzP/Ly8v/zMzM/8zMzP/Ly8v/y8vL/83Nzf/MzMz/yMjI/8rKyv/Kysr/&#10;zMzM/8zMzP/MzMz/zMzM/8vLy//MzMz/zMzM/8vLy//Kysr/ysrK/8rKyv/Kycr/ysrK/zQ0NP++&#10;vr7/////////////////////////////////////////////////////////////////////////&#10;////////////////////////////////////////////////////////////////////////////&#10;////////////////////////////////////////////////////////////////////////////&#10;//////////////////////////93d3f/e3t7////////////////////////////////////////&#10;//////////7/////////3ry0/+/i4f///////v/9//7/////////////////////////////////&#10;////////////////////////////////////////////////////////////////////////////&#10;////////////////////////////////////////////////////////////////////////////&#10;////////////////////////////////////////////////////////////////////////////&#10;////////////////////////////////////////////////////////////////////////////&#10;////////////////////////////////////////////////////////////////////////////&#10;////////////////////////////////////////////////////////////////////////////&#10;////////////////////////////////////////////////////////////////////////////&#10;////////////////////////////////////////////////////////////////////////////&#10;////////////////////////////////////////////////////////////////////////////&#10;////////////////////////////////////////////////////////////////////////////&#10;////////////////////////////////////////////////////////////////////////////&#10;////////////////////////////////////////////////////////////////////////////&#10;/////////////////////////////////////////v7+//jx8v/Stq//+/n3//7+/v//////////&#10;////////////////////////////////////////////////////////////////////////////&#10;z8/P/zY2Nv/8/Pz///////////////////////////////////////////////////////z9+/+B&#10;k2L/cIFM/3eNTf90gVH/f4ZW/4mUV/+FnlT/hZtW/4WTTv+Km1D/hZVI/4CPTf9+lFD/dIdX/3OB&#10;WP9ziFn/f5Rd/5GbVf+ip03/oqdG/5ifRv+IkEH/doA8/2VzQ/9YZ0n/ZnBR/4WMXv+ap2n/oLJr&#10;/6Gzav+grVz/pa1a/6asVv+mrln/pa1X/6OsUv+gq1H/nqpQ/5SkR/+CjkX/doNI/15yQf9JVkX/&#10;UFBN/2ZmVf99hV//hpxp/4ejaf+AnWT/dpht/3Ciff9ZpHr/QXVj/05uYv9VcWX/XWtp/3ucdf93&#10;n3L/cZ52/2uTc/9/oHP/j65m/4ehXf97n1f/ZX1W/2l2Yf93jG3/e6R6/3ejcv95pXT/eJ9z/4yi&#10;cP+btnD/krJw/4qndf+Qtnf/lLZs/5GuZv+Rr17/jahZ/32YVP9lhFT/WG1c/2CAY/9nilz/Z4hV&#10;/2+SXv92mGf/ha9p/3yrVf90mlP/Z4FP/3GOT/9ljUr/UXBE/0BWQf9AUkD/QV1G/z1hRf8xUUP/&#10;M0xI/z5dTP88Y0f/NFZJ/z9iSv9Kc07/SnZO/0h2UP9JdFP/UXlb/1aCXv9aiWP/WIdh/1F8W/9L&#10;cln/Q2hQ/0FjSf89XEL/OlhC/zpUPv86VET/NVFE/zJNQv8wS0T/M0lD/zpKQ/89TEf/RFJJ/0lW&#10;TP9OXU3/UF9O/1FiUf9UaFL/V21V/1txVP9bdlX/X3lY/2KAXf9lhV//ZYlj/2qOZf9tkmb/a5dv&#10;/3Cdc/9qn3L/YJ50/0uEbv8+Ym3/VHZ4/3ariP94sYP/drCE/3OuhP93soT/dK6C/3Kthf90r4T/&#10;cbCE/2+rgf9yrYX/cKyF/26thP9rqoP/bKuB/22qhP9sqof/bKqE/2upgv9rqoL/aaiE/2aohP9n&#10;qYb/Z6iF/2Okfv9io4D/Y6SC/2CjgP9ipID/XZ97/2Chf/9hoH7/Y6SF/1+kgf9eoH7/Wpx+/1md&#10;fv9YnX7/WZyA/1SZfP9VmXz/U5h3/1KXd/9UlXr/VJd7/1GUd/9SlHf/UZN3/1CSdf9OlHj/TI91&#10;/9zo5P//////////////////////////////////////////////////////////////////////&#10;////////////////////////////////////////////////////////////////////////////&#10;////////////////////////////////////S0tL/4+Pj//Y2Nj/zs7O/8PDw/+9vb3/wsLC/8DA&#10;wP+/v7//vr6+/729vf++vr7/vr6+/76+vv+9vb3/vLy8/729vf++vr7/xMTE/8rKyv/Ozs7/0NDQ&#10;/9HR0f/Pz8//0NDQ/9DQ0P/Q0ND/0NDQ/9HR0f/Pz8//zs7O/87Ozv/Pz8//z8/P/9DQ0P/Q0ND/&#10;zs7O/87Ozv/Ozs7/zs7O/87Ozv/Ozs7/z8/P/83Nzf/Pz8//z8/P/83Nzf/MzMz/zc3N/8zMzP/M&#10;zMz/zc3N/8zMzP/MzMz/y8vL/8rKyv/IyMj/x8fH/8rKyv/Kysr/y8vL/8zMzP/Nzc3/zMzM/8zM&#10;zP/MzMz/ysrK/8vLy//Ly8v/y8vL/8vLy//Kysr/MzMz/76+vv//////////////////////////&#10;////////////////////////////////////////////////////////////////////////////&#10;////////////////////////////////////////////////////////////////////////////&#10;/////////////////////////////////////////////////////////////////////////3d3&#10;d/97e3v///////////////////////////////////////////////////////z59//Ytqz//fr4&#10;/////v////7/////////////////////////////////////////////////////////////////&#10;////////////////////////////////////////////////////////////////////////////&#10;////////////////////////////////////////////////////////////////////////////&#10;////////////////////////////////////////////////////////////////////////////&#10;////////////////////////////////////////////////////////////////////////////&#10;////////////////////////////////////////////////////////////////////////////&#10;////////////////////////////////////////////////////////////////////////////&#10;////////////////////////////////////////////////////////////////////////////&#10;////////////////////////////////////////////////////////////////////////////&#10;////////////////////////////////////////////////////////////////////////////&#10;////////////////////////////////////////////////////////////////////////////&#10;////////////////////////////////////////////////////////////////////////////&#10;////////////////////////////////////////////////////////////////////////////&#10;///////////+/fz//////9/Bt//y5+T//f7+/////v//////////////////////////////////&#10;///////////////////////////////////////////////Pz8//NjY2//z8/P//////////////&#10;/////////////////////////////////////////P38/3iFY/9jb0n/bndD/3ByRP9xdkz/dX1O&#10;/26BTv9jbUn/b3lP/3+GVf+OmVD/hpZP/3iITf9vgE7/eYJP/3WEUf9kcEz/eHlQ/5+jVP+mqkv/&#10;oqVK/5yiR/+Jk0L/dX9F/299Tv9odlX/eoZi/5anZ/+irGP/qK9d/6ivWv+nrF7/pqxa/6WsVv+g&#10;qlH/oKlQ/52nTf+UoUT/gJZB/2NzRv9TXUX/UVpJ/11fU/90dFT/iJRi/42obP+QrW3/i6dp/4iq&#10;af98q3H/ZZpt/1GFZP9Oc1z/U21d/1ViX/9ygG7/eZ93/3Khev9zn3b/f6Z1/4OuZv9+lFz/iJ9e&#10;/36dU/9ufVL/dItc/3eNbP99onX/f6Z2/3uncv95nm7/kKNp/564bv+atm3/l7Fv/5azbf+atWn/&#10;mrNo/5eyYv+QrFv/e5tU/2WBVf9kiVr/apJW/2qBR/9eaz//UVg8/0taQP9EXD7/PFU9/0FVRv9N&#10;V0n/bHdU/3mUV/9xmFL/VHNH/0liSf9ObVD/TH1P/zhqRv8oSDv/JzY3/y03N/8tODf/LDo3/yc2&#10;Nv8jMjX/JzI2/ysyOP8tMzf/LjU3/y03Nv8uNjT/MTY4/zY6Pf87QUD/QElE/0NPSP8/VEP/O049&#10;/z1IO/9EST//SlJI/0tgUv9MZ1f/TmxZ/1h1YP9mh2L/cZhm/3aebP97onD/faZ0/3+rcf+BsXf/&#10;hLR6/4W5ff+Fun//hLx//4a+g/+FwIj/hcGF/4PAhf+Fxo7/gsKK/37Fj/90xpf/Zb+b/12sk/9s&#10;qoz/ebGK/3iyg/92sYP/drGE/3eyhP90r4X/da+I/3Wvhf9zrob/cq6F/3Cthf9xrIf/bqyG/22s&#10;g/9vrYj/bKuC/22qg/9trIb/a6uF/2mphP9pqYP/Z6uF/2anhf9mpoX/ZqmJ/2OlgP9jpYD/ZKWB&#10;/2Olgv9hpIP/Y6SD/2Gig/9fn4H/XqCA/12fgP9doID/Wp+B/1mfgP9Znn//WZx7/1eae/9XnHv/&#10;VZt6/1WYeP9UmX7/VJd8/1OVd/9SlXr/UZV6/06Sd/9NkXX/3Onk////////////////////////&#10;////////////////////////////////////////////////////////////////////////////&#10;////////////////////////////////////////////////////////////////////////////&#10;//////9LS0v/j4+P/9jY2P/Ozs7/wsLC/7q6uv+7u7v/u7u7/7m5uf+3t7f/uLi4/7q6uv+5ubn/&#10;ubm5/7i4uP+4uLj/t7e3/7q6uv/BwcH/ycnJ/8/Pz//Q0ND/0NDQ/8/Pz//Pz8//z8/P/9DQ0P/Q&#10;0ND/0NDQ/8/Pz//Pz8//z8/P/8/Pz//Q0ND/z8/P/8/Pz//Ozs7/zs7O/87Ozv/Ozs7/z8/P/87O&#10;zv/Pz8//z8/P/87Ozv/Nzc3/zs7O/8/Pz//Ozs7/zs7O/83Nzf/Nzc3/zc3N/8zMzP/MzMz/zMzM&#10;/8rKyv/Hx8f/ysrK/8vLy//MzMz/zMzM/8zMzP/Nzc3/zc3N/83Nzf/MzMz/zMzM/8vLy//Ly8v/&#10;zMzM/8vLy/80NDT/vr6+////////////////////////////////////////////////////////&#10;////////////////////////////////////////////////////////////////////////////&#10;////////////////////////////////////////////////////////////////////////////&#10;////////////////////////////////////////////d3d3/3t7e///////////////////////&#10;////////////////////////////////+PHv/9zEuf////7///7+//7//v////7/////////////&#10;////////////////////////////////////////////////////////////////////////////&#10;////////////////////////////////////////////////////////////////////////////&#10;////////////////////////////////////////////////////////////////////////////&#10;////////////////////////////////////////////////////////////////////////////&#10;////////////////////////////////////////////////////////////////////////////&#10;////////////////////////////////////////////////////////////////////////////&#10;////////////////////////////////////////////////////////////////////////////&#10;////////////////////////////////////////////////////////////////////////////&#10;////////////////////////////////////////////////////////////////////////////&#10;////////////////////////////////////////////////////////////////////////////&#10;////////////////////////////////////////////////////////////////////////////&#10;////////////////////////////////////////////////////////////////////////////&#10;//////////////////////////////////////////////////////////3//v/9////9uPZ/+7c&#10;1v//////////////////////////////////////////////////////////////////////////&#10;/////////////////8/Pz/82Njb//Pz8////////////////////////////////////////////&#10;///////////8/Pv/bntm/2t/Uv97j0n/doJH/2tzQv9obEX/ZnBL/2l3Tf9nckv/dXdT/4mRU/+O&#10;nE7/kpxO/4GLS/95hEv/g5Va/32VWv9xglL/gYNU/5yhVP+gqU7/nKRL/5SeUP+Ml1f/jKFd/46j&#10;Wv+EllT/fYZX/4yMW/+ioF//qKxc/6esXv+lrlf/pa1W/6StUv+gqkv/maJH/4mYSP9rhEj/UlpN&#10;/2JnV/96kF//f4tY/4ubZf+WsnH/jals/4WfZf+Gq3D/f6ht/26haf9dhV7/YX5c/1+KX/9OYln/&#10;YGBk/36Wev92p4H/dql8/4Kocf+Mr3D/g6Zc/4CZXP+HnlX/fJJS/3mHXf96lV3/c4hl/3qVbv+F&#10;qHP/gKt2/3mdb/+QoWn/nbVp/560af+dtGr/l7Bg/5GoX/+IoF3/iKdf/3ueWf9ziV3/gZ5j/3qg&#10;WP94l0//dpRN/3GMSP9yiEj/a4I8/1pqOP9KVDn/PEM9/0JERv9eYlH/fIpb/3+fUv9lf07/UXNZ&#10;/051Yv9TjGX/RotY/zZoQv8rQjf/NUE5/zhHOf81RDn/Mj44/zA3Of8wMjr/NjY8/zw+PP8/Qjz/&#10;P0Q8/0FHOf9KTz//TFc//01dRf9RZk7/WXJa/2SAXf9ui2H/dJhi/2qVXv9fi1r/YYJd/2iIa/9q&#10;kXP/aJZ3/2uffv93qX//h72F/4rDhv+LwYj/i8OG/4zEi/+JxI//iMSN/4nDkP+HxZD/isaX/4jH&#10;mv+GyJz/hcmb/3zDlf94wJb/c7+T/2q6k/9dq4z/XpyE/3Oqhf99tov/erKI/3myhP95sof/d7GG&#10;/3axif9zsYj/d7KG/3Swhv9yrYb/crCI/3Kvif9zron/b6uE/2yrhP9rrIH/bayG/26uiP9pqof/&#10;bKqF/2mphP9np3//Z6mC/2Wohf9nqIb/ZKZ//2aohP9mqIT/YqSC/2Slgv9gooH/YaSH/2CigP9e&#10;ooT/XKGB/16ggv9eooL/Wp9//1iee/9anX7/V5x8/1mcef9WnHz/V5t//1OZf/9Wm3//UpZ2/1aZ&#10;fv9Rlnn/T5V4/06UeP/c6eT/////////////////////////////////////////////////////&#10;//////////////////T09P+vr6//oqKi/7Gxsf/29vb//////////////////v7+/+Li4v/g4OD/&#10;4ODg/+Dg4P/g4OD/4ODg//n5+f///////////////////////////0tLS/+Pj4//19fX/87Ozv/D&#10;w8P/t7e3/7S0tP+1tbX/tbW1/7Gxsf+zs7P/tbW1/7W1tf+0tLT/tLS0/7Kysv+wsLD/tbW1/729&#10;vf/Hx8f/z8/P/8/Pz//R0dH/0dHR/9HR0f/Ozs7/0NDQ/9DQ0P/Pz8//0dHR/9DQ0P/Q0ND/z8/P&#10;/8/Pz//Q0ND/zs7O/87Ozv/Pz8//z8/P/8/Pz//Ozs7/z8/P/87Ozv/Pz8//zc3N/8jIyP/Ozs7/&#10;zs7O/83Nzf/Nzc3/zc3N/87Ozv/Nzc3/zs7O/8zMzP/MzMz/ycnJ/8jIyP/Ly8v/zMzM/83Nzf/M&#10;zMz/zc3N/8zMzP/Nzc3/zMzM/8zMzP/Nzc3/zMzM/8zMzP/Ly8v/y8vL/zQ0NP++vr7/////////&#10;////////////////////////////////////////////////////////////////////////////&#10;////////////////////////////////////////////////////////////////////////////&#10;////////////////////////////////////////////////////////////////////////////&#10;//////////////93d3f/e3t7///////////////////////+/////v///////////////v/+////&#10;///lz8n/7d3P/////v/+///////////+////////////////////////////////////////////&#10;////////////////////////////////////////////////////////////////////////////&#10;////////////////////////////////////////////////////////////////////////////&#10;////////////////////////////////////////////////////////////////////////////&#10;////////////////////////////////////////////////////////////////////////////&#10;////////////////////////////////////////////////////////////////////////////&#10;////////////////////////////////////////////////////////////////////////////&#10;////////////////////////////////////////////////////////////////////////////&#10;////////////////////////////////////////////////////////////////////////////&#10;////////////////////////////////////////////////////////////////////////////&#10;////////////////////////////////////////////////////////////////////////////&#10;////////////////////////////////////////////////////////////////////////////&#10;////////////////////////////////////////////////////////////////////////////&#10;//////////////////////////7////+///////z6eb/5si6///////////////////+/////v//&#10;/v//////////////////////////////////////////////////////////////z8/P/zY2Nv/8&#10;/Pz///////////////////////////////////////////////////////z8/P93jGn/ZolR/2N/&#10;SP9Ya0f/XGxJ/2t5Tv94ilL/hZZS/4ybU/+Ek03/eYBI/3NyRf94dkb/gohK/3yJTf+BkVL/g5pa&#10;/3iWWP9yhVX/iJJT/5egUv+XpEv/kaFP/4iaUf98kFH/coFQ/216Tf9qc0//eYFT/4GOVf+KjlT/&#10;lZdX/5yhVf+lqVT/pqtU/6CoTf+Un0b/fY5J/2JrS/9ucFz/iqJw/5G0bP+NpGf/i6du/4WkZv+A&#10;lWP/haJo/4SqbP95pm7/a5dk/2aEVP9phFH/UHJW/0RNXP9sd3H/fKWD/3Suhf95qXv/gKJv/4is&#10;cP+MrGz/kLVo/4imUf93iEv/cIFX/2yCXP9viGn/fptw/4mpb/9/rXL/f6Rq/5KmZP+bsl//mrJb&#10;/4qnVP95lUv/b4hF/2KCSf9Sb0n/T2JM/2F0V/9nj1j/Y39R/3GDR/96i0b/eYlE/3iJSP94i0r/&#10;gZZQ/3+bT/9uilD/W3FQ/1VjVP9vgFj/gJhZ/3GTZv9mnGv/VpJv/1KPbv9Ulmn/UIlf/1h1WP96&#10;mVn/fJ9T/26GTv9kckn/Y2xI/215VP95ilf/fpdZ/4CeWP9+nVn/f6FY/4KkVv+Cplb/eKJP/16O&#10;R/88YUz/QFdf/2KBcf95oHf/fK15/3qvfv9yrXv/cat4/2ehev9loYL/aKiL/2ioi/91sI7/h8SU&#10;/4vHkf+HxZH/iMWW/3/Bjf98v5D/ebqO/3C1i/9prIj/ZKaD/1+ggP9amHv/V5J5/1KOeP9VjHn/&#10;Wo97/2aVhP93qov/fLSG/3qyhf94sof/ebOI/3i0h/92sof/drGH/3aziP92sYf/dK+J/3Svgv90&#10;sYf/c7CH/3Kuhv9urIH/bK2D/26shf9urob/aqyF/2urh/9srIT/a6iD/2qrhv9oqYP/aKqG/2ep&#10;hP9nqYj/ZamF/2Smhf9jp4X/YqaE/2Gkgv9hpID/YaSA/2Gkhf9goYP/XaCC/16ihP9cooP/WZ9+&#10;/1uggf9Zn4H/WJ1//1abfP9Wm3v/VJp7/1aagP9WmH7/Uph8/1OZfP9SmH3/TpV8/9zp5f//////&#10;//////////////////////////////////////////////////////////+7u7v/Li4u/wAAAP8A&#10;AAD/AAAA/zQ0NP/Hx8f////////////19vb/Li4u/xISEv8PDw//Dw8P/w8PD/8YGBj/09PT////&#10;////////////////////////S0tL/4+Pj//Z2dn/zs7O/8TExP+3t7f/sbGx/6+vr/+tra3/qqqq&#10;/6urq/+wsLD/sLCw/66urv+srKz/rKys/6urq/+wsLD/uLi4/8XFxf/Ozs7/0NDQ/9HR0f/Q0ND/&#10;0NDQ/9DQ0P/Q0ND/0NDQ/9DQ0P/R0dH/0NDQ/8/Pz//Q0ND/z8/P/9DQ0P/Ozs7/zs7O/8/Pz//P&#10;z8//zs7O/8/Pz//Pz8//z8/P/87Ozv/Ozs7/y8vL/8zMzP/Pz8//zc3N/87Ozv/Pz8//z8/P/8/P&#10;z//Nzc3/zc3N/83Nzf/MzMz/zMzM/8vLy//MzMz/zMzM/83Nzf/Nzc3/zs7O/83Nzf/Ozs7/zMzM&#10;/83Nzf/MzMz/zMzM/8zMzP/MzMz/NDQ0/76+vv//////////////////////////////////////&#10;////////////////////////////////////////////////////////////////////////////&#10;////////////////////////////////////////////////////////////////////////////&#10;/////////////////////////////////////////////////////////////3d3d/97e3v/////&#10;//////////////////////////7//////////////v///vz8/9e8t//y5+T///////z//////v//&#10;////////////////////////////////////////////////////////////////////////////&#10;////////////////////////////////////////////////////////////////////////////&#10;////////////////////////////////////////////////////////////////////////////&#10;////////////////////////////////////////////////////////////////////////////&#10;////////////////////////////////////////////////////////////////////////////&#10;////////////////////////////////////////////////////////////////////////////&#10;////////////////////////////////////////////////////////////////////////////&#10;////////////////////////////////////////////////////////////////////////////&#10;////////////////////////////////////////////////////////////////////////////&#10;////////////////////////////////////////////////////////////////////////////&#10;////////////////////////////////////////////////////////////////////////////&#10;////////////////////////////////////////////////////////////////////////////&#10;///////////////////////////////////////////////////////////////////////////7&#10;/////f////fx8P/au7D//Pv6//7////+/////f///////////v//////////////////////////&#10;///////////////////////////////////Pz8//NjY2//z8/P//////////////////////////&#10;/////////////////////////////Pv8/3KLcP9dgFT/Vm9N/1dtUv9ieFb/Z3dV/3J9Uv+Fj1H/&#10;kZ1U/5KjTv+Km0b/fotE/3V3Rf9wcEX/dnRO/4WOU/+HoFX/fJ9X/3iSUv9/mVD/fo1I/3Z+Qf9s&#10;a0H/Yl1A/2BcQ/9kZlP/bn1e/3ePXP+Gm1X/jaFS/3+PT/+CjUz/hpFS/4iMUP+Rkk7/mJlP/5Ka&#10;S/98iVD/dndb/4ybav+XuHX/lrFs/5Wnav+IoGf/f5Rr/4yrcv+VuXT/j7Ry/3+pbP96m17/e5pU&#10;/1+EUf9FVlT/WGpm/2GFc/9nlnz/cZ5z/3Sea/9vlGz/fKRv/4m1av+JrFX/iKFP/26BSv9qgk3/&#10;XHpS/1Z1Vf9Xc1X/Z4FY/2WPXv9Zg1L/WXVJ/1l0Rf9fckj/Y3hR/3OHWv+FmVv/iqFY/4KXXv9/&#10;lWb/gapm/32gWv+Cmlb/gpZY/4qhWv+Ho1L/f5dM/3uQUP9ziVP/epRb/3+fZ/98onH/eaB3/4Gk&#10;b/+Comj/daRw/2OZZ/9ZjGP/UHtn/1WIbP9gjXP/fKN0/4WuZv+HomH/jJ9f/5KsZ/+ZuXD/lb9u&#10;/5bAcv+SwXL/ksFw/5K/cP+TwW7/lMFs/5PAaf+KuV7/dp5X/2WKV/9Ne13/P2hm/1J6dv9toIH/&#10;c7GF/26vgP9np3b/YZ17/12cfv9Vl3n/UZJ6/02Eef9Yj37/X5d6/1WOcP9TinL/VIdx/1OEdf9X&#10;h3X/W4p3/1+Le/9mlH3/apiC/3KghP94pYj/eq2J/3+xif+Dto3/f7SL/322if97t4j/fbSH/3u0&#10;if94s4f/d7KG/3q1iP92sYb/dbKG/3Wxhv91sYb/dbOI/3Sxhv9xsoT/cLCH/3Ovhv9vsIn/bq6I&#10;/2+uh/9trIX/bK6H/22viP9rrIX/a6uG/2qsi/9oqYb/aamI/2mrh/9pqoX/ZqiG/2aohv9lqYb/&#10;Y6aD/2SmhP9hpYT/YaaH/2CkhP9fpID/XKCB/1yihf9coH//WqKD/1qggP9XnoD/WZ6B/1abf/9X&#10;nYD/VZt9/1Waff9Vmn7/VJl8/1CVev9Nlnr/3Ovm////////////////////////////////////&#10;////////////////////////7Ozs/yAgIP8ICAj/nJyc/9DQ0P+Sk5L/BgYG/ywsLP/v7+//////&#10;/9TU1P8HBwf/MDAw/2hoaP9mZmb/ZmZm/2tra//n5+f///////////////////////////9LS0v/&#10;jo6O/9nZ2f/Q0ND/xcXF/7S0tP+srKz/qamp/6ampv+ioqL/pKSk/6enp/+oqKj/p6en/6ampv+l&#10;paX/paWl/6urq/+2trb/xMTE/8/Pz//Pz8//0dHR/9HR0f/R0dH/0tLS/9DQ0P/Q0ND/0NDQ/9DQ&#10;0P/Pz8//0NDQ/9HR0f/R0dH/z8/P/8/Pz//Pz8//zs7O/8/Pz//Pz8//zs7O/8zMzP/Ozs7/z8/P&#10;/8/Pz//Ozs7/zs7O/8/Pz//Ozs7/zs7O/83Nzf/Pz8//z8/P/8/Pz//Pz8//zs7O/87Ozv/Nzc3/&#10;zs7O/8zMzP/Nzc3/zc3N/87Ozv/Ozs7/zc3N/83Nzf/Nzc3/zc3N/8zMzP/MzMz/zMzM/8vLy/80&#10;NDT/vr6+////////////////////////////////////////////////////////////////////&#10;////////////////////////////////////////////////////////////////////////////&#10;////////////////////////////////////////////////////////////////////////////&#10;////////////////////////////////d3d3/3t7e/////////////7+/v///////////////v/+&#10;//3//f/+//3//v/69/X/1LGn///////+/f/////+//7+/v/9//7/////////////////////////&#10;////////////////////////////////////////////////////////////////////////////&#10;////////////////////////////////////////////////////////////////////////////&#10;////////////////////////////////////////////////////////////////////////////&#10;////////////////////////////////////////////////////////////////////////////&#10;////////////////////////////////////////////////////////////////////////////&#10;////////////////////////////////////////////////////////////////////////////&#10;///////////+/v7/////////////////////////////////////////////////////////////&#10;////////////////////////////////////////////////////////////////////////////&#10;////////////////////////////////////////////////////////////////////////////&#10;////////////////////////////////////////////////////////////////////////////&#10;////////////////////////////////////////////////////////////////////////////&#10;////////////////////////////////////////////////////////////////////////////&#10;//////////////////////////////7+/v////////////7+///+//z//////9Conf/48/D////+&#10;///+///+/////v////7+/f////7/////////////////////////////////////////////////&#10;/////8/Pz/82Njb//Pz8///////////////////////////////////////////////////////8&#10;/Pz/Znpu/1R2Wf9Vd13/YHVc/2yBWv9zglX/hJhX/4eYUP+HkEb/h4pH/42NQv+RmUP/j5VK/4qP&#10;TP+Ji0v/j5RP/4WaU/94i03/e4xO/2t9Rf9qa0H/bnBF/3J3S/9yfFL/fIpc/4WdZ/+Cnmj/jatt&#10;/523Y/+lsVb/nKdO/5KcSv+Nm0v/jJ1P/4GRTf97h07/e4NP/3h/Wv+Dhmf/laxy/5W0cP+Knl//&#10;iJhn/4KabP+Rr3v/mbp2/5K2c/+MtG7/iqxj/4ekWf9vmlT/TmNP/11hXP94lm//b6h1/2GRav9u&#10;lWn/aIte/2mFY/9+pmb/dqVY/2yIQ/9ZcUD/QE49/0RXQv9JZEv/THFJ/z5cQv83RkX/PU1E/0ZT&#10;Rv9LVET/WGRK/2RzSv9kdU3/XW9N/19tS/9td03/dX5S/3yQXP+BoV//jK5h/4+zXf+LtWT/eqtg&#10;/3enW/93oFX/b5RS/2B+T/9ZclT/UmxW/0lbVf9UXmH/b4Nw/4Cmfv90roL/X5Zt/2KHZP9edl3/&#10;Xnhg/15+ZP9ti2j/dZFl/36VaP+Gn2//h6x1/4izdf+IuX7/iLqA/4e7gP+EuID/hbZ9/4S2d/+F&#10;s3X/h7Rx/4KtaP9+oGj/f6Vv/3Svdf9doW3/RX5s/01/cf9al3n/Y6iG/12hgP9goID/W51//1iW&#10;fP9TjHb/VYV7/1yGev9okn7/dJ2H/3ypif9+rYz/hLKQ/4a2j/+HuZH/h7yT/4i9kv+Euoz/hbmJ&#10;/4K5jP9+t4j/f7iJ/4G5iv99tIT/fbiH/323iP98tov/e7aH/3m0h/96tIn/e7WH/3izi/92tIj/&#10;dLKJ/3Wyif90soj/crGK/3Oxiv9ysIT/c7KI/3Gwhv9vrob/bq+J/22uiP9uroj/b62I/2ytiP9r&#10;rIn/aqyM/2mrh/9pq4n/aKqG/2iqhP9pq4v/ZqmH/2Wohf9lp4T/ZKmG/2Gmhf9jpoT/YKWB/2Gn&#10;hP9gpYT/XaGD/12gg/9aoYP/WqCB/1ihgv9XnoD/V5yA/1efgf9Vn4D/VJt+/1Waff9UmXv/UpZ7&#10;/0yTd//c6uT///////////////////////////////////////////////////////////+3t7f/&#10;AAAA/4uLi/////////////////9/f3//AAAA/8zMzP//////paWl/wAAAP+4uLj/////////////&#10;/////////////////////////////////////////0tLS/+Pj4//19fX/9HR0f/IyMj/s7Oz/6io&#10;qP+jo6P/oKCg/5ycnP+cnJz/oaGh/6CgoP+goKD/np6e/52dnf+enp7/paWl/7Kysv/CwsL/z8/P&#10;/9DQ0P/Q0ND/0dHR/9DQ0P/R0dH/0dHR/9HR0f/R0dH/0dHR/9DQ0P/Pz8//0NDQ/9HR0f/Q0ND/&#10;z8/P/8/Pz//Q0ND/z8/P/83Nzf/Nzc3/zs7O/87Ozv/Ozs7/zs7O/9DQ0P/Pz8//zs7O/8/Pz//P&#10;z8//zs7O/8/Pz//Pz8//z8/P/9DQ0P/Pz8//zs7O/8/Pz//Ozs7/zs7O/87Ozv/Nzc3/zc3N/87O&#10;zv/Nzc3/zc3N/8zMzP/Nzc3/zc3N/8zMzP/Ly8v/zMzM/zQ0NP++vr7/////////////////////&#10;////////////////////////////////////////////////////////////////////////////&#10;////////////////////////////////////////////////////////////////////////////&#10;////////////////////////////////////////////////////////////////////////////&#10;//93d3f/fX19///////////////////////////////////////////////////48//tzMD/////&#10;////////////////////////////////////////////////////////////////////////////&#10;////////////////////////////////////////////////////////////////////////////&#10;////////////////////////////////////////////////////////////////////////////&#10;////////////////////////////////////////////////////////////////////////////&#10;////////////////////////////////////////////////////////////////////////////&#10;////////////////////////////////////////////////////////////////////////////&#10;////////////////////////////////////////////////////////////////////////////&#10;////////////////////////////////////////////////////////////////////////////&#10;////////////////////////////////////////////////////////////////////////////&#10;////////////////////////////////////////////////////////////////////////////&#10;////////////////////////////////////////////////////////////////////////////&#10;////////////////////////////////////////////////////////////////////////////&#10;////////////////////////////////////////////////////////////////////////////&#10;////////////////////////////////7NPN//jp5v//////////////////////////////////&#10;////////////////////////////////////////////////////1tbW/zY2Nv/8/Pz/////////&#10;//////////////////////////////////////////////z9/P9niXb/TnNe/1p0Xf9mfGH/bIhi&#10;/3yUYv+Km1z/lqZU/5WjSP97iET/amtE/3d4TP+Jj0//k5tN/5CYTf+OlUn/g45M/3N/Sv97iEn/&#10;b4FJ/218Tf92jVH/cohS/3B+V/9yhlz/coNi/4GSX/+XoV//pKxZ/6mvVP+nrVH/pK1P/52mS/+P&#10;nEv/jpxK/4ydTP+AlU3/aXZU/21tX/+Bj27/jqFs/4+fZf+JlWn/lKt1/5u4d/+Xt3f/krh3/5O0&#10;Zv+Mp1r/fqVZ/1x6UP9ZWFD/dHld/3eXZ/9mlmX/VXxb/09zU/9CVEz/VGNP/1p0Rv9OXDr/UFlA&#10;/09dRf9cYUz/ZnBK/2BzSP9VbT3/UWJH/1JgU/9ic2H/eJNm/42kaP+UtWf/lrhZ/4+zV/95pFT/&#10;Y41R/1+BVf9pilz/d5th/3unX/9wnlv/X4hQ/1F4Tv9GaEr/QlxE/0FPPv87Qj3/ODs9/zk/Q/89&#10;Rkv/Rk5U/05hYP9TcWv/VoN1/1aPef9ahW//dI5r/4iea/+Nrmj/fZ9j/3aLZv+Bom3/gKZt/3ad&#10;cP9vn2//YpJr/1yFbf9dhXb/aZB6/3GdfP9ynXj/cp52/3GdcP9zm3D/cpdk/2yPX/9ni2f/ZpJ1&#10;/2SXcv9ekWz/WINg/1B+Xv9FdmP/SHZz/1+Uhv9qpoj/ZaKF/2CWgf9slYP/fq6J/4O1jf+FuYr/&#10;ir6K/4m8jP+Iuov/h7uJ/4W6hf+Gu4z/g7iJ/4K6jP+BuYv/f7iC/4C6iP+Auor/gLeI/3+2iP99&#10;t4r/e7aH/3y3h/99uIz/fLaP/3y2i/96tYj/eLaI/3i2iv94tpD/d7WO/3e1iP9zs4j/c7OM/3Kx&#10;iP9xsIf/c7KG/2+xhv9wsIj/ba+M/2+wi/9vr4r/bK6G/2ushv9rrIr/aq2M/2qtif9oq4f/aauI&#10;/2irif9kpoP/ZamF/2Wnhf9jp4X/ZKeH/2Kmh/9ipoT/YKSG/1+kg/9gpIT/XKKC/1yhhv9ZoX7/&#10;WKCA/1qggv9YnoL/Vp+A/1afgf9Wm4H/VpyA/1WcgP9Sm37/T5h7/93r5f//////////////////&#10;/////////////////////////////////////////9LS0v9iYmL/zMzM/////////////////6Oj&#10;o/8AAAD/x8fH//////+Li4v/AgIC/+fn5//l5eX/4eHh////////////////////////////////&#10;////////////S0tL/4+Pj//Z2dn/0tLS/8rKyv+zs7P/paWl/56env+YmJj/k5OT/5SUlP+ZmZn/&#10;m5ub/5mZmf+YmJj/lpaW/5iYmP+goKD/rq6u/8LCwv/Nzc3/z8/P/8/Pz//R0dH/0dHR/9HR0f/R&#10;0dH/0dHR/9LS0v/R0dH/0NDQ/9HR0f/Pz8//0dHR/9HR0f/R0dH/0NDQ/87Ozv/Ozs7/y8vL/8/P&#10;z//Ozs7/z8/P/87Ozv/Ozs7/zs7O/8/Pz//Pz8//0NDQ/9DQ0P/Q0ND/z8/P/9DQ0P/Pz8//z8/P&#10;/9DQ0P/Pz8//zs7O/8/Pz//Ozs7/z8/P/83Nzf/MzMz/zs7O/87Ozv/Ozs7/zc3N/8zMzP/Nzc3/&#10;zMzM/8vLy//MzMz/NDQ0/76+vv//////////////////////////////////////////////////&#10;////////////////////////////////////////////////////////////////////////////&#10;////////////////////////////////////////////////////////////////////////////&#10;/////////////////////////////////////////////////3l5ef9iYmL/ycnJ/7u7u//ExMT/&#10;vb29/7y8vP/Dw8P/yMjI/7y9vP+6w8P/vsK//8ewp//Aycj/wMPC/7y9vv+6u7v/uLm5/7m5uf+6&#10;urr/ubm5/7q6uv+5ubn/urq6/7m5uf+6urr/ubm5/7m5uf+5ubn/ubm5/7q6uv+6urr/urq6/7q6&#10;uv+6urr/ubm5/7q6uv+6urr/u7u7/7q6uv+6urr/u7u7/7q6uv+6urr/u7u7/7u7u/+7u7v/u7u7&#10;/7u7u/+7u7v/u7u7/7u7u/+8vLz/vLy8/7y8vP+7u7v/u7u7/7y8vP+9vb3/vLy8/7y8vP+8vLz/&#10;vLy8/7y8vP+8vLz/vLy8/729vf+8vLz/vLy8/729vf+8vLz/vLy8/729vf+8vLz/vb29/7y8vP+9&#10;vb3/vb29/729vf+9vb3/vb29/7y8vP+9vb3/vb29/7y8vP+8vLz/vLy8/729vf+8vLz/vb29/7y8&#10;vP+8vLz/vLy8/7y8vP+9vb3/vb29/8LCwv/b29v/+Pj4////////////////////////////////&#10;////////////9vb2/+vr6//b29v/x8fH/7m5uf+8vLz/vb29/729vf+9vb3/vb29/729vf+9vb3/&#10;vb29/729vf+9vb3/vb29/729vf+9vb3/vb29/729vf+9vb3/vb29/729vf+9vb3/vb29/729vf+9&#10;vb3/vb29/729vf+9vb3/vb29/729vf+9vb3/vb29/729vf+9vb3/vb29/729vf+9vb3/vb29/729&#10;vf+9vb3/vb29/729vf+9vb3/vb29/729vf+9vb3/vLy8/729vf+9vb3/vb29/7y8vP+8vLz/vLy8&#10;/7y8vP+9vb3/vLy8/7y8vP+7u7v/u7u7/7y8vP+8vLz/u7u7/7u7u/+7u7v/u7u7/7u7u/+7u7v/&#10;u7u7/7u7u/+7u7v/urq6/7q6uv+6urr/urq6/7q6uv+6urr/urq6/7q6uv+6urr/ubm5/7q6uv+6&#10;urr/urq6/7m5uf+5ubn/ubm5/7m5uf+5ubn/ubm5/7m5uf+5ubn/ubm5/8PDw/+7vbz/vsC//7/G&#10;xf/Bvbn/uaWg/7q+vf/Ex8f/vLy9/729vv+9vb3/x8jI/7q6uv+5ubn/ubm5/7m5uf+4uLj/ubm5&#10;/7q6uv+7u7v/u7u7/7u7u/+YmJj/NTU1//z8/P//////////////////////////////////////&#10;/////////////////P39/2aMeP9YeGL/YoJq/22Pc/92onD/gaNi/4ydW/+aqFX/lJ5H/4GJSf99&#10;h0n/d4FI/2xwSP+DiFD/jppM/4iVS/94iUr/Z3RM/295T/92hlL/eZJZ/3GKUv9uflP/c4Rb/2+D&#10;Yv98lG7/lalm/6ewXf+qsFj/q7Jb/6iwV/+msFX/p69R/5+qSf+WoUv/jJZJ/4WXS/90f1X/dHtZ&#10;/3GJX/9pf1z/cnhl/4mNbv+crnX/mrh3/5W8ef+YuWv/mbNe/42mUf9rilX/V1xT/3VzWP+HnFz/&#10;gKNd/2aCVP9YZ1H/XmlX/2V3X/9timb/hKFd/5KmWv+Pp1n/epRZ/3iOYP+BpGv/iLVs/3mvW/9q&#10;kVj/aItf/2qWaP9pmm3/c5Fk/3iXXf93mFv/dZ5a/2qXX/9lkGH/aZFd/2uOVv9jgVL/UGtJ/0Nb&#10;RP83TUL/MkA9/zY5Pf9BPUP/TElF/2FjTv9xgFT/fJdc/26UVf9YgVj/Rmhh/0xtav9MdGD/RmJa&#10;/1BoZv9yjm3/i6xu/4qiY/+IoXH/kLN6/4u0dv+Co2//haFu/4isav91nmH/YIJa/1NwXv9PbWT/&#10;Xn1y/32ehv+QtYf/lbuC/5G6ff+LtHb/g7Bv/3ajZv9hgV//cId0/4iug/+Nv4D/hLt5/3Coav9P&#10;f13/PGZo/1Byef9pkIL/cKOK/3mliv+Luo3/iryQ/4e7if+Hu4z/ibmK/4i7jP+GvIz/hbqH/4a7&#10;i/+Ct4v/hLqP/4O7jf+Du43/gbqL/4C5if+AuYn/gLiL/3+3iP9+uIz/f7aI/364iv98tof/f7iP&#10;/3y3jP95s4f/drSJ/3W0if91sYz/ebWN/3e0jP90sYn/crCI/3Kyjf9ys47/cbCL/26uhv9ur4j/&#10;cLKJ/26wiv9tsIz/bK2I/2ytiP9nrIj/aKuJ/2qsjP9qrIr/aayM/2isif9lqoj/ZaiG/2aohv9n&#10;qoj/Y6iH/2SqiP9iqIn/XaSD/2Ckg/9fpoX/XKSF/1yhgv9cooX/WaGB/1mhg/9YoIH/V52B/1ef&#10;gv9UnoP/U5t9/1Saff9QmXz/3Orl////////////////////////////////////////////////&#10;///////////////////////////////////////4+Pj/Ojo6/wcHB//a2tr//////1hYWP8CAgL/&#10;NjY2/xYWFv8UFBT/RERE/9LS0v////////////////////////////////9LS0v/j4+P/9nZ2f/S&#10;0tL/zs7O/7a2tv+ioqL/l5eX/5CQkP+Li4v/jY2N/5GRkf+Tk5P/kZGR/5CQkP+QkJD/kpKS/5ub&#10;m/+rq6v/w8PD/8/Pz//Q0ND/0NDQ/8/Pz//Q0ND/0dHR/9HR0f/R0dH/0NDQ/9HR0f/Q0ND/0NDQ&#10;/9DQ0P/S0tL/0dHR/9HR0f/Q0ND/0NDQ/8zMzP/Nzc3/zs7O/83Nzf/Pz8//zs7O/87Ozv/Pz8//&#10;z8/P/8/Pz//Pz8//z8/P/8/Pz//Q0ND/z8/P/87Ozv/Pz8//0NDQ/9HR0f/Pz8//z8/P/87Ozv/P&#10;z8//zs7O/83Nzf/Ozs7/z8/P/83Nzf/Ozs7/zc3N/83Nzf/MzMz/zc3N/8vLy/80NDT/vr6+////&#10;////////////////////////////////////////////////////////////////////////////&#10;////////////////////////////////////////////////////////////////////////////&#10;////////////////////////////////////////////////////////////////////////////&#10;////////////////////fX19/zQ0NP9lZWX/SkpK/1hYWP9PTk//UFJR/19eXv9qamr/S1ZX/0Be&#10;Xv9Fb23/dGBV/0RqaP9NWlX/UlBW/0hJSv9HREX/SUlJ/0ZGRv9DQ0P/RERE/z4+Pv88PDz/QEBA&#10;/y8vL/8tLS3/Pj4+/yoqKv8pKSn/Li0u/yMjI/8ZGRn/Kioq/yIiIv8pKSn/Gxob/xkZGf8ODg7/&#10;ICAg/xwcHP8UFBT/CwsL/w0NDf8UFBT/FRUV/woKCv8LCwv/BwcH/woKCv8JCQn/BwcH/wICAv8A&#10;AAD/BQUF/wYGBv8DAwP/BgYG/wAAAP8AAAD/AAAA/wICAv8BAQH/AAAA/wAAAP8AAAD/AAAA/wAA&#10;AP8AAAD/AAAA/wAAAP8DAwP/AAAA/wAAAP8AAAD/AAAA/wAAAP8AAAD/AAAA/wAAAP8AAAD/AAAA&#10;/wAAAP8AAAD/AAAA/wICAv8AAAD/AAAA/wAAAP8AAAD/AAAA/wAAAP8AAAD/BAQE/wAAAP8AAAD/&#10;FxcX/4CAgP/p6en////////////////////////////////////////////n5+f/x8fH/5mZmf9m&#10;Zmb/NTU1/wICAv8AAAD/AAAA/wAAAP8AAAD/AAAA/wAAAP8AAAD/AAAA/wAAAP8AAAD/AAAA/wAA&#10;AP8AAAD/AAAA/wAAAP8AAAD/AAAA/wAAAP8AAAD/AAAA/wAAAP8AAAD/AAAA/wAAAP8AAAD/AAAA&#10;/wAAAP8AAAD/AAAA/wAAAP8AAAD/AAAA/wAAAP8AAAD/AAAA/wAAAP8AAAD/AAAA/wAAAP8AAAD/&#10;AAAA/wAAAP8AAAD/AAAA/wAAAP8AAAD/AAAA/wAAAP8AAAD/AAAA/wAAAP8AAAD/AQEB/wMDA/8E&#10;AwT/AQEB/wAAAP8DAwP/CQkJ/wcHB/8MDAz/BwcH/wICAv8KCgr/CAgI/w4ODv8WFhb/FxcX/xMT&#10;E/8lJSX/Kioq/yMjI/8ZGRn/HBwc/x0dHf8lJCX/JiYm/yEhIf8gICD/IyMj/y8vL/82Njb/QEBA&#10;/zw7PP9FRUX/QUFB/ykpKf8+Pj7/VFRU/0hKS/9JUlH/RGBg/1VnXP9NRDf/Mk1M/1dkY/9SU1T/&#10;Tk1P/0VERf9lZWb/SkpK/0RERP9ISEj/R0dH/0BAQP8kJCT/EBAQ/wsLC/8UExT/DAwM/wUFBf8x&#10;MTH//f39///////////////////////////////////////////////////////8/fz/co16/2WD&#10;bv9ul3r/cJl0/3+rb/+MqWT/l6xd/5qpUf+HkEr/g4hR/5KfVP+NnEv/fohK/3yASv+Kkk//i5hM&#10;/4CQTP94jlP/b4NX/3mPXP90jVn/boJX/3KEWP9zjGL/cIht/4Cjdf+Yp2P/qa9Y/6mwV/+osln/&#10;qbBb/6qxV/+psVj/qa9W/6awU/+YpUz/f5JM/293Uv+ImGb/hK1s/26YX/9gcl3/dINs/4yje/+Z&#10;vYH/nr9s/5+1W/+WrFT/f5tQ/11rVf9oZV7/h51u/4yzaf+Dp2L/e5Zk/4Onbf+Eo3L/iLJ7/4mx&#10;cv+TsGj/lbVs/42vZf96l2T/fJ1y/32rfv91q3b/c6Zl/2+XWv9fe1j/WoBa/1J+V/9TYlj/cYNi&#10;/3+dYP94mVf/aYlS/2R8Tf9dcUv/VWhF/09iQf9GWUT/RltG/0ZVRv9MVkr/XGRU/293W/+EmGT/&#10;kbFh/5O9Y/+Hs1f/Zo9S/0JjVv87WWT/VIV5/1yPgP9tpIn/cqqE/3+zd/95n2X/fJNm/4Ohav+D&#10;qGv/hq1w/3+qbv97nW3/jad3/5a5eP+UwHj/jrlz/3+qaP9tl2P/WoZm/2KMc/9ym3n/irCC/5O8&#10;g/+Rv4D/kL52/4S1bf9vmWL/a4Zo/3uZe/+PuIn/jsKJ/36/hP9gpnT/RXJq/01mdf9nj4T/gaiH&#10;/4u7jv+Huob/h7mJ/4a7jP+Hu4z/iL2K/4a+i/+Eu4j/hbuM/4a7if+Euoz/griK/4S6iP+BuYv/&#10;gbqN/4C6jf+Buor/gbmJ/3+6jP9+uYv/fLiJ/323if97tov/erWH/3mzhf90sYT/cLCF/3Oxi/93&#10;tIr/d7WK/3K0jP91s4v/c7OO/3Kyj/9ys4z/crOO/3KxjP9vsIn/cLGO/3CyjP9troj/a66K/22w&#10;jf9sr4//aq6O/2qujP9orIr/aKyJ/2etiP9lqob/ZauK/2Wqh/9kqYb/YqiI/2Cmif9gpof/XaeG&#10;/1+lif9dpof/XaOH/1uihP9ZooT/WKGC/1qgg/9Zn4P/VZ+B/1WfhP9TnYH/U5uB/0+Xfv/c6+b/&#10;////////////////////////////////////////////////////////////////////////////&#10;/////////3R0dP8AAAD/Xl5e//39/f/6+vr/Ghoa/wAAAP8vLy//i4uL/09PT/8AAAD/IiIi/97e&#10;3v///////////////////////////0tLS/+Pj4//2dnZ/9LS0v/Q0ND/uLi4/5+fn/+UlJT/jIyM&#10;/4WFhf+FhYX/jIyM/46Ojv+NjY3/ioqK/4qKiv+Ojo7/mJiY/6urq//FxcX/0dHR/9DQ0P/R0dH/&#10;0NDQ/9DQ0P/R0dH/0NDQ/9HR0f/S0tL/0NDQ/9HR0f/Q0ND/0dHR/9HR0f/S0tL/0tLS/9DQ0P/Q&#10;0ND/zc3N/8/Pz//Ozs7/zs7O/87Ozv/Pz8//zs7O/8/Pz//Pz8//z8/P/9DQ0P/Pz8//z8/P/9DQ&#10;0P/Pz8//zs7O/8/Pz//R0dH/z8/P/87Ozv/Ozs7/z8/P/83Nzf/Pz8//0NDQ/87Ozv/Pz8//z8/P&#10;/8/Pz//Nzc3/zc3N/83Nzf/Nzc3/y8vL/zQ0NP++vr7/////////////////////////////////&#10;////////////////////////////////////////////////////////////////////////////&#10;////////////////////////////////////////////////////////////////////////////&#10;//////////////////////////////////////////////////////////////////97e3v/SUlJ&#10;/6ioqP+kpKT/mJiY/5+fn/+srq3/p6Sn/6yrq/+mra//mq2s/4qUj/+slYz/j6Gl/5Obl/+nq63/&#10;oaWk/56dnf+enp7/l5eX/5mZmf+ampr/kpKS/4qKiv+Pj4//jY2N/5mZmf+Wlpb/i4uL/5aWlv+L&#10;i4v/fn5+/4SEhP+BgYH/fn5+/4mJif+CgoL/h4eH/3Z2dv+BgYH/dnZ2/3BwcP91dXX/dnV2/2tr&#10;a/9tbW3/cXFx/21tbf9qamr/a2tr/2hoaP9eXl7/VFRU/1lZWf9UVFT/Xl5e/1paWv9VVVX/TU1N&#10;/0xMTP9JSUn/S0tL/1hYWP9bW1v/UFBQ/1dXV/9UVFT/T09P/0hISP9AQED/UlJS/1NTU/86Ojr/&#10;QkJC/0BAQP8/Pz//Nzc3/yUlJf85OTn/R0dH/z8/P/9HR0f/MzMz/zs7O/9HR0f/Wlpa/01NTf9J&#10;SUn/R0dH/zc3N/9HR0f/UlJS/0hISP9ERUT/RUVF/zU1Nf8+Pj7/eXl5/97e3v/+/v7/////////&#10;//////////////////////////////j4+P/t7e3/3Nzc/9LS0v+9vb3/T09P/zIyMv8qKir/MTEx&#10;/y4uLv8oKCj/KCgo/yIiIv8ZGRn/Jycn/yYmJv8WFhb/IiIi/yQkJP8pKCn/Kioq/yYmJv8kJCT/&#10;HBwc/yUlJf8sLCz/KCgo/ysrK/8rKyv/Kysr/x8fH/8wMDD/LS0t/zs7O/89PT3/Kysr/zg3N/84&#10;ODj/MDAw/y0tLf85OTn/MTEx/zAwMP84ODj/Pz8//zc3N/84ODj/Pj4+/0hISP83Nzf/PT09/0RE&#10;RP9GRkb/S0tL/0ZGRv9SUlL/RUVF/1NTU/9WVlb/Xl5e/2VlZf9jY2P/Tk5O/11dXf9wcHD/YmJi&#10;/2pqav9qamr/ZWVl/2pqav9tbW3/aGho/4GBgf+Ghob/gYGB/4ODg/99fX3/d3d3/39/f/+JiYn/&#10;hYWF/4KCgv+CgoL/ioqK/4WFhf+Li4v/kZGR/4ODg/+QkJD/kJCQ/5ubm/+goKD/lJSU/5+gn/+U&#10;k5P/lZWU/5Wenf+TpKb/mZmT/5uQh/+KpKb/kJqa/6Ciof+np6f/oqKj/52cnf+mpqb/oaGh/5ub&#10;m/+hoaH/m5ub/5SUlP+AgID/cXFx/2lpaf9oaGj/VFRU/zMzM//8/Pz/////////////////////&#10;//////////////////////////////////z9/P9yj33/Yoxt/2OOcP91oHj/hq5x/5CqZv+Zrlj/&#10;kZtL/4aLUP+Kklf/k51V/5qjV/+eqE7/mqJL/5WdTP+NmEn/hJBQ/32PUP9uglT/bX1Z/3SLX/90&#10;hGD/gJVl/3qRbf9+nnn/iKht/6SxY/+rslr/qLBb/6iwXv+osFv/qK9c/6qyWv+rsVn/qq9W/6Su&#10;VP+Km03/dnxY/4OYYv+Gqmr/haNa/3qSXf94l2z/eJhr/4Sdav+ZpGL/obBc/5KoVP90jVT/Y2Zd&#10;/4CJcv+OtHf/ibR0/4Okaf+Cm23/g59y/4WrfP+Fsnj/iqht/5WtbP+UsGn/h6hq/3GMaf99mXP/&#10;faR6/3akc/90l17/fJJb/3eQYP90lGb/c5Vh/3yZXf93klb/eIlS/36XS/9leUX/WGlC/1tvR/9f&#10;dkn/YHtM/2B6T/9helL/ZHxc/2d8Xf9xiGL/g6Fq/4i2bf+CuF7/bp5V/09tR/9JVlD/VnJr/1mQ&#10;gf9ep4r/W6CJ/2uli/97s4H/fbF3/3CVb/+AlXH/k7Js/4mpaf+EpW3/gahw/4Orev+Lrnz/k7d7&#10;/5q+e/+ZwHj/k75y/5W+dP+Ot23/gKtm/2mXYP9fjmb/ZJNw/3agfv+Msoj/krl+/4+9dP9/rWr/&#10;aY5m/2eFb/94nIT/fraW/3C+kv9rsYj/ZZ17/2CHfP+ApYf/ib6M/4m8jf+Ju4v/h7yL/4i8i/+G&#10;vov/hbyL/4W8jf+HvY7/g7qO/4O8jP9+tYX/grWN/4O6jv+Du43/gbqQ/4K8kv9/uo7/frmL/366&#10;j/99uI7/friN/3y4kf99uY//f7qQ/3u6kf94uZP/dLSJ/3W0jP92to3/dLaO/3e2j/93tY7/dbWN&#10;/3Kzi/9xs47/crSO/3Gyi/9xtI//b7GO/2+xjP9tron/aq+L/2quiv9rrof/aa6J/2etiv9qrYv/&#10;ZauL/2esjP9mqon/ZquF/2Wqh/9lrIz/YqiK/2Cpif9hqo7/XqSF/16kh/9ao4T/XKOC/1qihP9Z&#10;oob/WKKG/1ihhf9booX/WJ6A/1WfhP9UnoP/VJ2B/9vq5P//////////////////////////////&#10;//////////////////////////////////////////////////+FhYX/AAAA/zw8PP/u7u7/////&#10;//v7+/97e3v/bm5u//j4+P///////////3V1df8AAAD/gYGB/+bm5v/W1tb/2NjY/9fX1//e3t7/&#10;SUlJ/5CQkP/Z2dn/0tLS/9HR0f+9vb3/oaGh/5GRkf+IiIj/f39//4CAgP+IiIj/i4uL/4mJif+H&#10;h4f/hoaG/4mJif+Wlpb/ra2t/8bGxv/Q0ND/0NDQ/8/Pz//Q0ND/0dHR/9DQ0P/Ozs7/z8/P/9HR&#10;0f/S0tL/0tLS/9HR0f/R0dH/0tLS/9HR0f/S0tL/0dHR/83Nzf/Pz8//0NDQ/8/Pz//Q0ND/0NDQ&#10;/9DQ0P/Pz8//0dHR/9DQ0P/Q0ND/0NDQ/9DQ0P/R0dH/0NDQ/9DQ0P/Pz8//0NDQ/8/Pz//Pz8//&#10;z8/P/87Ozv/Pz8//zs7O/8/Pz//Pz8//z8/P/87Ozv/Ozs7/zs7O/87Ozv/Nzc3/zc3N/83Nzf/O&#10;zs7/NTU1/76+vv//////////////////////////////////////////////////////////////&#10;////////////////////////////////////////////////////////////////////////////&#10;////////////////////////////////////////////////////////////////////////////&#10;/////////////////////////////////////3p6ev9QUFD/v7+//7i4uP+zs7P/tLS0/7e3t/+u&#10;rbL/qqyr/6m2sP+swL3/u5OI/6CooP+nuLf/sLS0/7Syt/+tq6v/rKuq/7Gxsf+rq6v/pKSk/62t&#10;rf+srKz/rKys/6ioqP+ioqL/pqam/6Ghof+mpqb/p6en/6Ojo/+ampr/nJyc/6Wlpf+Wlpb/mZmZ&#10;/5+fn/+fn5//mpqa/5iYmP+Ojo7/iIiI/5KSkv+VlZX/jY2N/4qKiv+UlJT/f39//4mJif+VlZX/&#10;goKC/39/f/+Ghob/iYmJ/39/f/+AgID/fn5+/319ff99fX3/dHR0/3V1df9tbW3/dXV1/4WFhf93&#10;d3f/fn5+/4eHh/9+fn7/cnJy/3h4eP92dnb/ampq/3h4eP95eXn/c3Nz/21tbf9xcXH/bm5u/3R0&#10;dP99fX3/cnJy/2xsbP9wcHD/dHR0/3h4eP93d3f/enp6/35+fv9vb2//cHBw/3Jycv99fX3/ampq&#10;/1ZWVv91dXX/bW1t/2tra/9/f3//vLy8//39/f///////v7+////////////////////////////&#10;/Pz8/+/v7//k5OT/39/f/9TU1P95eXn/ZGNk/1lZWf9bW1v/ZGRk/1tbW/9cXFz/WVlZ/1xcXP9d&#10;XV3/YmJi/1VUVf9iYmL/W1tb/2VlZf9gYGD/VlZW/11dXf9YWFj/WFhY/1ZWVv9dXV3/WVlZ/2Vl&#10;Zf9kZGT/W1tb/2RkZP9lZWX/c3Nz/2NjY/9UVFT/Y2Nj/2FhYf9oaGj/YmJi/2hoaP9ra2v/a2tr&#10;/2xsbP9vb2//ampq/3R0dP9vb2//bW1t/2xsbP9vb2//enp6/3Nzc/9wcHD/dHR0/3x8fP9+fn7/&#10;c3Nz/3p6ev+AgID/h4eH/4qKiv+CgoL/goKC/4aGhv98fHz/goKC/4eHh/+QkZD/j4+P/5GRkf+J&#10;iYn/kZGR/5OTk/+Tk5P/kpKS/5CQkP+VlZX/kJCQ/5iYmP+fn5//mZmZ/6Ojo/+rq6v/l5eX/5aW&#10;lv+cnJz/nZ2d/6Kiov+bm5v/qamp/7CwsP+rq6v/rq6u/6qqqv+uq6v/sra1/6Ozs/+qpKP/sZiR&#10;/6e+vP+kra3/q6ys/7S0tP+vr6//sLCx/6urq/+rq6v/rKys/7CwsP+tra3/p6en/6Ghof+bm5v/&#10;ioqK/4yMjP9ubm7/MzMz//z8/P//////////////////////////////////////////////////&#10;////+/z7/2yLeP9Pdmb/WX9x/3akdf+Dp2j/jqhc/4ueT/98hUv/foJT/4WOV/+PmVb/m6NW/6iv&#10;Vv+prVD/p6xP/6CnU/+NnFL/gpBV/32RW/96i1v/fI9h/4OWav+Fnm//gZt6/4mqdf+armr/q7Rg&#10;/6qyXv+ssV7/rbRf/6izXv+ps17/rLJb/6qwXf+osFb/n65U/4eUWv+Jj2n/k7Fu/4yxZ/+RoVv/&#10;kqZf/5awY/+SsVn/fJZN/2d2TP96f1j/kJpb/4CQXv99iWv/jal3/463ef+OsW7/iqVk/3uLbP+C&#10;nXT/jrZ4/5Kvbv+csGH/na9n/5uvY/+LpmP/eJJs/4Oicf+FsHv/hrd4/4KtZv+FmV7/j6Jj/42o&#10;ZP+Kq17/hp1T/4aoT/9mj0f/WnFJ/2R7S/9nfUj/aIFL/2qBUv9ug1D/b4JS/2R4VP9mf1n/eJdm&#10;/4GubP95sWr/ZZ5b/0x2T/9AUE3/UVFb/29/bv9sn3P/YZl+/1iVgv9Tf3z/cpd//3ite/9tl3H/&#10;cpp1/4Kbd/+Zu37/l7x6/4y0ef9/pXL/gaV3/4mtef+StYD/m71+/5zBf/+YwHj/msJ8/5e/eP+Z&#10;wHb/l75z/423af9zqFv/UYhb/0x4Zv9mi3v/hamE/5G4g/+NvXr/eqtv/2ORcv9ejIX/Z6eQ/3C0&#10;jf9trYn/bJyG/4i2jv+Lv47/ir6L/4q+jP+Jv4v/h7+M/4vAjv+IvIv/hryH/4a8hv+At4H/fLWC&#10;/3Kog/96q4z/hLuP/4K7jP+AvIr/gryO/4G6jf+AuY//gryU/3+6kP+BupP/frqP/3y6jv98uY3/&#10;e7mM/3q4j/95t4//d7eO/3azi/94t43/d7WP/3W1j/9ytI7/dLaP/3Cyi/9xs4z/crSP/3Cwi/9x&#10;s47/brKM/22xjP9usI//bbCK/2usi/9qro7/aKyN/2iti/9nrI7/ZayM/2Wqiv9lrIv/Z6yJ/2es&#10;if9kqof/YqqL/2GoiP9fpoT/YKmM/12pjf9dpoT/WqOC/1ihg/9Zo4j/WaOF/1qkiP9ao4b/WKGI&#10;/1eghv9UnoH/2+rk////////////////////////////////////////////////////////////&#10;///////////8/Pz/a2tr/wAAAP81NTX/5+fn////////////////////////////////////////&#10;////6Ojo/wYGBv9RUVH/XFxc/wAAAP8BAQH/AAAA/ygoKP82Njb/k5OT/9nZ2f/R0dH/0dHR/8PD&#10;w/+mpqb/k5OT/4aGhv98fHz/f39//4eHh/+JiYn/h4eH/4SEhP+EhIT/ioqK/5qamv+ysrL/yMjI&#10;/9HR0f/R0dH/0NDQ/9HR0f/R0dH/0dHR/9HR0f/Q0ND/0dHR/9HR0f/R0dH/0dHR/9DQ0P/R0dH/&#10;0tLS/9LS0v/S0tL/z8/P/9DQ0P/Q0ND/0NDQ/9DQ0P/Q0ND/0NDQ/87Ozv/Pz8//0NDQ/9DQ0P/R&#10;0dH/0dHR/9DQ0P/Q0ND/0dHR/9DQ0P/Pz8//0NDQ/9DQ0P/Q0ND/0NDQ/9DQ0P/Pz8//0NDQ/8/P&#10;z//Pz8//zs7O/87Ozv/Ozs7/zs7O/83Nzf/Ozs7/z8/P/87Ozv81NTX/vr6+////////////////&#10;////////////////////////////////////////////////////////////////////////////&#10;////////////////////////////////////////////////////////////////////////////&#10;////////////////////////////////////////////////////////////////////////////&#10;////////enp6/1FRUf+7u7v/tra2/7e3t/+4uLj/uru5/7m2uv+ztrT/tLy5/7bCx//Ck4X/qKus&#10;/628uf+0u7v/tri6/7S2tP+1tbP/u7u7/7Gxsf+jo6P/s7Oz/7W1tf+zs7P/qamp/6SkpP+kpKT/&#10;oqKi/6urq/+mpqb/n5+f/6Ghof+jo6P/oKCg/5+fn/+goKD/oaGh/56env+cnJz/lJSU/5eXl/+X&#10;l5f/o6Oj/5ycnP+dnZ3/kpKS/5eXl/+JiYn/ioqK/5mZmf+Tk5P/iYmJ/5CQkP+RkZH/i4uL/5CQ&#10;kP+QkJD/ioqK/3x8fP+FhYX/hISE/4KCgv97e3v/fHx8/4SEhP+AgID/eHh4/4CAgP96enr/fX19&#10;/3p6ev9wcHD/hISE/4eHh/91dXX/e3t7/4SEhP+Ghob/fX19/319ff+BgYH/fX19/3t7e/91dXX/&#10;fn5+/35+fv96enr/eXl5/3t7e/92d3b/e3t7/4KCgv93d3f/bm5u/39/f/9+fn7/dHR0/2ZmZv+P&#10;j4//+Pj4///////+/v7////////////////////////////+/v7/7+/v/+vr6//k5OT/2NjY/4GB&#10;gf9nZ2f/a2tr/2JhYv9fX1//Wlpa/2JiYv9kZGT/cHBw/2xsbP9xcXH/bGxs/2JiYv9kZGT/ZmZm&#10;/1xcXP9VVVX/bGxs/25ubv9mZmb/XFtc/2JhYv9dXV3/ZmZm/2tra/9qamr/aWlp/2dnZ/9vb2//&#10;Z2dn/2VlZf9mZ2f/aGho/3BwcP9sbGz/bGxs/3R0dP+AgID/fHx8/2tra/9zc3P/d3d3/3V1df9y&#10;cnL/e3t7/4CAgP92dnb/dHR0/3x8fP+CgoL/f39//42Njf9+fn7/iIiI/4mJif+Hh4f/h4eH/42N&#10;jf+QkJD/iIiI/4aGhv+Kior/j4+P/5aWlv+Wlpb/m5ub/5SUlP+VlZX/nZ2d/5qamv+VlZX/kJCQ&#10;/5ubm/+enp7/mZmZ/6Kiov+lpaX/o6Oj/6mpqf+bm5v/n5+f/6Ghof+kpKT/rq6u/66urv+tra3/&#10;sLCw/7Kysv+rq6v/qamo/7Ozs/+5uLn/q7m4/6eurP+ykon/tMC8/6q1tf+zs7T/tbW1/7S0tP+5&#10;ubr/tra2/7CwsP+1tbX/t7e3/7CwsP+tra3/pqam/5qamv+Wlpb/lZWV/3V1df80NDT//Pz8////&#10;///////////////////////////////////////////////////8/fz/bYh1/1d3Y/9nj3H/cJho&#10;/3qWYv+LpFr/g5RR/3eBU/+Bj1f/h5VV/5akXv+bp1z/p6tb/6yuU/+nqlD/o6dQ/5ajU/+GlFX/&#10;hZdb/4SPXf+Km2j/iqJr/4Kbbv+LqXf/lq1s/6e0Zv+rsl7/qrFb/6uyXf+ssVj/qrNd/6qzXv+q&#10;slv/qbBc/6WwXP+aq1v/gopi/5Gcd/+ZvHr/mbto/5+xV/+Zpln/mKNd/6CuXP+iuFv/ka9V/3aQ&#10;Uf9ufVX/goti/4+dc/+Rs3v/j7J0/4usY/9/jWH/g5Vy/4qxf/+PtHP/nrBk/6GyX/+brmD/lqti&#10;/4ifYv9/k2v/jKx6/424fP+Mt2//jLhm/4WlXv+OmVn/ka9a/3+kU/93jEn/dIFC/2J1RP9YaUj/&#10;XG5J/2JyTP9gdUz/XXVP/1dtT/9fcFX/c5Fl/36sa/91rmP/ZJhY/0hzTf86T03/QkVV/1ldY/93&#10;iHX/gqyB/3azhP9gon//UHdx/2d6b/97mnT/b5Z5/3Scgv+DuIb/iKd9/5m8gv+Vv4D/iraA/4qv&#10;gf+Tu37/j7d2/4asef+JrHz/lbaB/5y/fv+dwX7/nMOB/5rCfv+bw37/mL94/5jAdP+PvGn/dqlc&#10;/1SLWv9Jemj/YIp+/3+mh/+RuYz/jLuF/4CuhP91pIf/c6aN/26liv98roz/jsKP/4m/iP+JvYr/&#10;i76O/4m+iv+Jvo3/iL2M/4i9iv+Jvor/h72F/4a7hv+EuYz/fLaP/320kP+FuZT/hbyR/4O9kP+C&#10;u5D/g72O/4K7jf+Au5D/gbyR/367k/9/uY3/fbqS/3y5kf97uY3/fLuN/3i3kf96t5P/ebaR/3m3&#10;kP94uJL/drWS/3S3j/91t5H/c7WQ/3S1kP9ytI//cbWP/26zjf9ws5D/brOQ/22wj/9tsY7/brGN&#10;/2qwj/9qsJD/bLCO/2mujP9oro7/aK2O/2atjP9kq4r/ZKuK/2Wrjv9iq4v/Y6mL/2Goif9eqIr/&#10;XKeK/1ymif9dp4f/XaaJ/1ukiP9ZooH/WaKE/1agg/9Wn4T/VJ6C/1KdgP/d6+b/////////////&#10;/////////////////////////////////////////////////////f39/2ZmZv8AAAD/OTk5/+fn&#10;5//////////////////29vb/29vb/+vr6//////////////////s7Oz/CgoK/0FBQf+ampr/Xl5e&#10;/2BgYP9fX1//e3p7/z8/P/+QkJD/2tra/9PT0//T09P/ysrK/66urv+ampr/ioqK/39/f/9+fn7/&#10;h4eH/4yMjP+Kior/hoaG/4aGhv+Ojo7/oKCg/7m4uf/MzMz/0tLS/9PT0//S0tL/0dHR/9HR0f/R&#10;0dH/0dHR/9HR0f/S0tL/0NDQ/9DQ0P/Q0ND/0tLS/9LS0v/R0dH/0dHR/9LS0v/Q0ND/0NDQ/9HR&#10;0f/S0tL/0dHR/9DQ0P/R0dH/z8/P/9DQ0P/Q0ND/0dHR/9LS0v/Q0ND/0dHR/9HR0f/Q0ND/0dHR&#10;/9DQ0P/R0dH/0NDQ/9DQ0P/Q0ND/0NDQ/8/Pz//Pz8//0NDQ/8/Pz//Q0ND/zc3N/8/Pz//Ozs7/&#10;zs7O/83Nzf/Ozs7/0NDQ/zU1Nf++vr7/////////////////////////////////////////////&#10;////////////////////////////////////////////////////////////////////////////&#10;////////////////////////////////////////////////////////////////////////////&#10;//////////////////////////////////////////////////////96enr/Tk5O/7y8vP+3t7f/&#10;ubm5/7a2tv+2t7X/vb29/7e6vf+xu7j/tMLG/7qMgv+zuLj/qLe3/6uvr/+wr7D/tbS0/7i3tv+6&#10;urv/tbW1/6+vr/+vr6//rq6u/6mpqf+wsLD/tbW1/6enp/+ioqL/oKCg/62trf+pqan/o6Oj/6qq&#10;qv+ioqL/pKSk/6SkpP+goKD/o6Oj/6Ghof+YmJj/mJiY/6CgoP+ioqL/mZmZ/5SUlP+Tk5P/k5OT&#10;/4SEhP+Wlpb/iYmJ/4+Pj/+Ojo7/hoaG/4uLi/+NjY3/h4eH/4mJif+EhIT/ioqK/4aGhv+Ghob/&#10;hISE/4aGhv+Li4v/goKC/319ff9+fn7/h4eH/4GBgf+AgID/f39//3x8fP94eHj/fX19/4GBgf9/&#10;f3//fn5+/35+fv+Dg4P/fHx8/3Nzc/95eXn/fn5+/3Z2dv90dHT/gYGB/39/f/93d3f/fn5+/4aG&#10;hv+AgID/dXV1/319ff9/f3//h4eH/4qKiv+AgID/bGxs/2VlZf/k5OT//f39////////////////&#10;//////////////////7+/v/7+/v/7+/v/+fn5//n5+f/iIiI/2BgYP9eXl7/WFhY/09PT/9YWFj/&#10;XV1d/2NjY/9YWFj/bGxs/2dnZ/9kY2T/Y2Nj/2hoaP9gYGD/Z2dn/2lpaf9oaGj/VlZW/1hYWP9m&#10;Zmb/dXR1/29vb/9nZ2f/a2tr/3BwcP9tbW3/XV1d/2ZmZv9ubm7/c3Nz/3h4eP91dXX/cXFx/3Nz&#10;c/9ra2v/dXV1/2hoaP91dXX/eHh4/3Z2dv90dHT/fX19/39/f/9/f3//h4eH/4KCgv93d3f/cHBw&#10;/4GBgf+Li4v/hYWF/3t7e/+IiIj/i4uL/4CAgP+EhIT/kJCQ/4yMjP+Kior/kJCQ/4qKiv+Xl5f/&#10;lpaW/5aWlv+VlZX/nJyc/5eXl/+YmJj/m5ub/5ycnP+ZmZn/m5ub/6SkpP+ioqL/mZmZ/5mZmf+j&#10;o6P/qqqq/7Gxsf+qqqr/p6en/6qqqv+rq6v/qqqq/6urq/+srKz/qamp/7Kysv+rqqr/qq2t/7e5&#10;uf+4vr7/q7++/6SHfP+4tbP/prO0/7a4uP+1trb/t7e3/7y8vf+1tbX/rq6u/6+vr/+vr6//r6+v&#10;/6ampv+pqan/m5ub/4yMjP+Pj4//c3Nz/zQ0NP/8/Pz/////////////////////////////////&#10;//////////////////////z8/P9wgnH/ZoJk/3adbv9+o23/iKdi/4ymUf95iVD/dYFV/4eaWP+N&#10;mlr/lKNb/5SgXP+ZpVf/lZlM/5maUv+bnk7/lZlR/4WTVv+Jmlz/hpRb/5KgZP+Nn2b/hJ1t/4ei&#10;bP+eqmX/q7Bc/6yyXf+sslb/qq9b/6yxXv+sslz/rrNf/6mwWP+pslz/pLBc/5SlXv+Bhmf/lql9&#10;/5u+ff+humn/p7Ve/6e1V/+isFv/mKNX/56qXP+mtGL/oLRd/5KsXv99kVz/hJVn/5CmcP+Oq2f/&#10;gZlj/4WOb/+Utnb/j7Vx/5GnZf+js2j/pbZd/52yXf+RqmD/gphj/4aXbv+Tsnn/krp3/5G0b/+V&#10;tWb/irdh/3yYVf97oE7/Wn9G/1NlRf9gZ0b/Z2hB/3N9UP9mgVH/Um5M/0xlT/9OaVP/YIBc/3ad&#10;Z/91pmH/Y5hc/098Vf8/WEz/Oj9M/09NWv9rdG7/g51+/4Kuhf95uYv/Z7CH/1aIdf9ogGz/gJlv&#10;/4KYdP+AqIT/gLiO/360gf+CoHv/lbqG/4y7gv+Aq4H/kbqI/5nChv+ZwYD/l8CC/5G6fv+Psnr/&#10;krJ//5i6f/+Zvn//nMOB/5nCfv+bwoL/nMSE/5zEhP+bxHf/mMNu/3+xWv9bkFL/RXdf/1N8df90&#10;l4L/i6+H/421hP9+p4X/d6aJ/4Kwif+RxJH/i8CP/4zAj/+Nvo7/jL+L/4q+iv+JvYr/ib2M/4i9&#10;iP+Kvob/iLqF/4e6iP97s4f/ebWO/362jf97sY3/gbyT/4O9k/+DvI//g72Q/3+7kf9/vI7/gr2R&#10;/326jv9+vJH/fbqT/367lf9/u5X/fLqQ/3q5j/95uZD/e7mQ/3e2jv93tpL/eLeX/3e3lP9ztpH/&#10;cbOQ/3O2lP9ztpP/crSR/3Cyiv9ztY3/cLSR/26xj/9vspD/a7CM/2yxjv9tsY7/bLGP/2muj/9m&#10;q4v/ZquJ/2eujP9mrY3/YquJ/1+piP9iqYz/YaqM/2GojP9dpIj/X6iK/12miv9ep4f/WaKG/1qk&#10;iP9Yooj/WaOH/1afgv9YoYj/UZ6C/9zr5v//////////////////////////////////////////&#10;//////////////////39/f9ycnL/AAAA/1FRUf/x8fH//////////////////////8jIyP8CAgL/&#10;YmJi/////////////////8vLy/8AAAD/cXFx////////////////////////////TExM/4+Pj//a&#10;2tr/09PT/9PT0//Pz8//vLy8/6SkpP+RkZH/hISE/4SEhP+Pj4//lJSU/5KSkv+Ojo7/kJCQ/5iY&#10;mP+srKz/wMDA/87Ozv/R0dH/0tLS/9LS0v/R0dH/0dHR/9LS0v/R0dH/0dHR/9HR0f/R0dH/0dHR&#10;/9LS0v/R0dH/0dHR/9HR0f/R0dH/0tLS/9HR0f/Q0ND/0dHR/9HR0f/R0dH/0tLS/9HR0f/Q0ND/&#10;0NDQ/9HR0f/R0dH/0NDQ/9DQ0P/R0dH/0tLS/9HR0f/Q0ND/0tLS/9HR0f/Q0ND/0dHR/9HR0f/R&#10;0dH/0dHR/9HR0f/R0dH/0NDQ/8/Pz//Ozs7/z8/P/87Ozv/Ozs7/zs7O/9DQ0P/Ozs7/NTU1/76+&#10;vv//////////////////////////////////////////////////////////////////////////&#10;////////////////////////////////////////////////////////////////////////////&#10;////////////////////////////////////////////////////////////////////////////&#10;/////////////////////////3p6ev9VVVX/wcHB/7+/v/+4uLj/srKy/7a2tf+5urn/u7rA/7K8&#10;uf+txcH/uY6D/664sP+ts7n/sLOz/7O0sf+vrq//r7Cu/6ysrP+ysrL/pqam/6qqqv+wsLD/qqqq&#10;/7Gxsf+ysrL/qamp/6mpqf+xsbH/qKio/6Ojo/+hoaH/m5ub/5ubm/+hoaH/n5+f/46Ojv+enp7/&#10;np6e/5WVlf+VlZX/np6e/5OTk/+RkZH/k5OT/46Ojv+Xl5f/jo6O/5GRkf+FhYX/ioqK/4eHh/+N&#10;jY3/lZWV/4mJif+Ghob/goKC/4GBgf+Ojo7/ioqK/4ODg/+EhIT/hoaG/4ODg/+IiIj/g4OD/4SE&#10;hP+QkJD/e3t7/319ff9+fn7/fX19/4CAgP99fX3/gICA/4SEhP97e3v/f39//5CQkP92dnb/RkZG&#10;/3R0dP+Ghob/f39//4GBgf9+fn7/hISE/3x8fP98fHz/hISE/4iIiP9zc3P/b29v/4aGhv+EhIT/&#10;hISE/3l5ef9jY2P/R0dH/83Nzf/6+vr//////////////////////////////////v7+///////2&#10;9vb/6Ojo/+rq6v+QkJD/YGBg/1lZWf9HR0f/TExM/2VlZf9iYmL/YGBg/05OTv9dXV3/Xl5e/2Rk&#10;ZP9fX1//bm5u/2BgYP9ubm7/bW1t/2hoaP9ZWFn/YWFh/2dnZ/9sbGz/dnZ2/2tra/9ubm7/cHBw&#10;/2RkZP9oaGj/ampq/3V1df9ubm7/cHBw/3h4eP9xcXH/bm5u/2dnZ/92dnb/ampq/21tbf96enr/&#10;d3d3/3l5ef96enr/eHh4/4aGhv+CgoL/g4OD/4iIiP9tbW3/dHR0/4ODg/9ycnL/dXV1/4qKiv+G&#10;hob/fX19/4iIiP+MjIz/jIyM/5KSkv+Hh4f/ioqK/5GRkf+Pj4//jY2N/4ODg/+Tk5P/nJyc/5mZ&#10;mf+UlJT/mpqa/5mZmf+YmJj/n5+f/6Kiov+fn5//n5+f/52dnf+urq7/srKy/6Ojo/+kpKT/qqqq&#10;/6Wlpf+mpqb/tLS0/6qqqv+wsLD/sbGx/6qpqP+xsrT/sLW1/7W6uv+zxcb/vZ2T/6uqpf+jsrH/&#10;tbi3/7m6uf+1tbb/t7a3/7S0tP+0tLT/tbW1/7Kysv+vr6//q6ur/6urq/+kpKT/lJSU/5aWlv90&#10;dHT/NDQ0//z8/P///////////////////////////////////////////////////////Pz8/4Gb&#10;g/+Ap3b/hq5w/42vYv+Rr1r/iqRS/3uMV/97iF7/h6Je/4aVWf+Lm1j/eodT/36JUv+LkVL/i5BQ&#10;/4qMUP+NlVX/iZhX/4iXWv+Km17/j5xh/42eXP+Oo1n/gpBS/4SOVf+MkFr/oZ9h/62yXv+tsmD/&#10;qbBf/6iuV/+psFv/qbBb/6auWv+grFz/iZlf/4aLbf+atYD/mbx2/6S5av+qt2X/qrhh/6m3X/+m&#10;tV//n69a/5mlWf+cq1z/pLNk/5y2Xv+BoVn/ZX9W/218Yv+BinD/lrOC/5jAev+asWr/nrBn/6Cw&#10;Y/+jtFz/oLFc/5OoX/+BkmX/iZpu/5K0df+Oum//iq9g/4OpWv9uoFn/W3lN/19oSP9maE7/d4dV&#10;/3mLUP96kFT/bY5a/1yDW/9UfVz/W4hi/2OVZ/9lm2j/Y5lj/1qKWP9KaFL/QUtQ/0hHU/9fYmT/&#10;dol3/3qfhf9+uZP/d8CY/2i1kP9dmn3/bo5w/4+ucv+OqW7/kql//4Wxg/9zsIb/bZ58/3uZeP+L&#10;uIX/e6yD/4Gsif+VwYb/l8CG/5m/hP+YwIL/mMGC/5fAgP+UvH//krh+/5S4gP+ZvoP/mL9+/5fB&#10;f/+cw4X/msKD/5vDgf+dxYL/msN3/5fDbv+Etl7/YZdS/0J3U/9EcGP/YIR3/3CWhv97pJP/jLiT&#10;/5DCkP+Ov47/jL+N/4y/kv+Nv43/jMCN/4q+jP+JvYj/i7+I/4q+hf+Ku4L/hLaE/362iv9zsYb/&#10;eKyI/3iqiv+EvJH/g72S/4G9kf+Du4//gLyT/4G9kv+Au5D/gLqS/4G8k/9+uo7/fbqS/327kf98&#10;u5L/eriP/3u8j/95t43/d7eR/3i3jv93uJP/dreS/3a3kv9ztZL/crSR/3G0j/9xtIz/cbSP/3G1&#10;j/9vs47/bbKP/22ykP9us5D/bbKQ/2ywjv9qsI7/abCM/2ixjv9lro3/Zq6I/2atif9krYz/Y6uL&#10;/2Gqjv9gqY3/YKmK/2Cpi/9dp4z/X6iK/12lhf9dp4v/WqWJ/1iihv9XooT/WaGJ/1eihf9Tn4b/&#10;3uzn////////////////////////////////////////////////////////////vLy8/wAAAP8e&#10;Hh7/xcXF/9LS0v/Q0ND/0NDQ/8/Pz//09PT/8vLy/x0dHf8ODg7/t7e3//j4+P/b29v/Ly8v/wUF&#10;Bf/BwcH///////////////////////////9LS0v/j4+P/9nZ2f/U1NT/0tLS/9LS0v/Ix8j/tra2&#10;/6Kiov+Tk5P/lJSU/6CgoP+np6f/oqKi/52dnf+enp7/qKio/7m5uf/Jycn/0NDQ/9LS0v/R0dH/&#10;0tLS/9PT0//R0dH/0dHR/9LS0v/S0tL/0NDQ/9HR0f/R0dH/0dHR/9HR0f/S0tL/0dHR/9HR0f/R&#10;0dH/0tLS/9HR0f/S0tL/0NDQ/9DQ0P/R0dH/0dHR/9DQ0P/R0dH/0NDQ/9LS0v/R0dH/0dHR/9LS&#10;0v/S0tL/0dHR/9DQ0P/R0dH/0tLS/9DQ0P/R0dH/0NDQ/9DQ0P/S0tL/0tLS/9HR0f/Pz8//0NDQ&#10;/87Ozv/Q0ND/z8/P/8/Pz//Pz8//z8/P/83Nzf80NDT/vr6+////////////////////////////&#10;////////////////////////////////////////////////////////////////////////////&#10;////////////////////////////////////////////////////////////////////////////&#10;////////////////////////////////////////////////////////////////////////e3t7&#10;/1BQUP+4uLj/uLi4/7e3t/+4uLf/t7i6/7S5sv+7ubn/r7q7/6W9vf+1iHz/t7u2/7C6vP+1t7n/&#10;tbe1/7Cxsf+ysrL/sLCw/6ioqP+kpKT/sbGx/7CwsP+srKz/ra2t/6mpqf+lpaX/o6Oj/6ioqP+g&#10;oKD/oaGh/6urq/+cnJz/m5ub/6Kiov+lpaX/mpqa/5eXl/+Xl5f/np6e/52dnf+ampr/jIyM/5CQ&#10;kP+YmJj/kZGR/4+Pj/+ZmZn/kpKS/4eHh/+Ojo7/j4+P/5GRkf+YmJj/gYGB/4SEhP+Ghob/iYmJ&#10;/4WFhf+MjIz/g4OD/3p6ev+AgID/eHh4/4WFhf+AgID/fn5+/35+fv98fHz/fHx8/319ff+Dg4P/&#10;gYGB/4CAgP+Ghob/fX19/3Z2dv9+fn7/goKC/3h4eP9cXFz/fHx8/5CQkP+FhYX/eHh4/35+fv+H&#10;h4f/fX19/319ff9+fn7/eHd3/2hoaP97e3v/iIiI/4eHh/+Ghob/cXFx/3RzdP9fX1//ubm5/+7u&#10;7v/+/v7///////////////////////////////////////7+/v/09PT/6+vr/6SkpP9ycnL/Xl5e&#10;/0NDQ/9ERET/UFBQ/1paWv9ZWVn/WVlZ/1paWv9ZWVn/XFxc/19fX/9lZWX/YWFh/2xsbP9jY2P/&#10;ZmZm/2FhYf9lZWX/Y2Nj/2FhYf92dnb/bm5u/2xsbP9xcXH/ampq/3Fxcf9sbGz/c3Nz/3Fxcf9s&#10;bGz/cnJy/2lpaf9wcHD/dnZ2/3Jycv95eXn/b29v/3Jycv91dXX/enp6/3R0dP97e3v/gICA/3V1&#10;df99fX3/i4uL/319ff9/f3//goKC/3p6ev9/f3//jIyM/4iIiP+FhYX/iIiI/4mJif+Hh4f/jIyM&#10;/5CQkP+Li4v/kJCQ/4mJif+IiIj/jo6O/5qamv+Xl5f/l5eX/5mZmf+Wlpb/mZmZ/5ycnP+goKD/&#10;pKSk/5+fn/+goKD/mpqa/6CgoP+oqKj/oqKi/62trf+srKz/ra2t/6urq/+rq6v/qKio/6+vr/+n&#10;p6f/rq6v/7W1t/+vsq//sri3/6W6u//Fp5z/oaGf/6y4uf+zuLr/uLa7/6uqq/+0s7P/uLi4/7Gx&#10;sf+wsLD/sLCw/7W1tf+ysrL/qKio/6Wlpf+ZmZn/lpaW/3d3d/80NDT//Pz8////////////////&#10;///////////////////////////////////////8/fz/kraO/4ezdv+Qs2r/lbFe/5StWP+DmE3/&#10;ZXlQ/2h6V/9xjFj/anpP/2h4Sf9ic07/dYRb/4uZXP+Wo1v/oKtf/6SvXP+ZqFf/iZRc/5KiYP+T&#10;nlz/pbBg/6WyVv+co1L/l6RX/5CfVv+DjlX/kJFd/6apZv+utV3/rbZc/6uyW/+rsl3/pa1W/5qr&#10;XP+DkWL/i5N0/5q4gf+ZvHf/prlq/6i1Y/+qt2L/qrdm/6i3Yv+ot17/pbRZ/52sWf+YpVn/nq1d&#10;/5+2Y/+CrGX/W3Bj/3N/dP+Ss3z/mrVu/6e2aP+mt2X/orRl/5+yYf+esmL/lKph/4CTYP+GnWn/&#10;haxs/3qrX/9pkU//WW5I/1VmR/9XZ0j/ZWRO/36IYP+KrWD/f6Zd/2ySXv9kjV//Xo1f/2OWZP9m&#10;nGX/ZJln/1uQYf9QfFj/R1xU/0ZKT/9XWlv/cHtt/3qTe/96pYn/dbaX/227m/9dqpD/W5eB/3GU&#10;cf+VtHL/l71t/4KiY/92mWz/Wot1/1SIfP9onIP/dZx+/3mtg/9ynob/i7uS/5XBiv+Zwof/nMOJ&#10;/5nAiP+YwIX/m8OK/53DjP+XwYL/mcGE/5a9hv+Xv4T/mMCF/5a+f/+Xv4D/mcGE/5vEiv+bw4T/&#10;m8N8/5zFef+Yw3X/jLxj/2qiUv9Dd1D/NV9h/1B0f/93m4v/ibWQ/5C/k/+NwJH/ir6P/4zBjf+L&#10;v47/i7+Q/43AkP+Kv4n/ir2D/4u+gv+IuIP/gLmH/3ayh/90qIv/eKuS/4i/lP+FvZL/g76S/4O9&#10;kv+AvZL/gbyR/4K9k/+BvJP/f72U/325k/98u5H/fbuO/327kP98uZT/e7mP/3m5kf96upP/d7eQ&#10;/3i4lP92t5T/dbaR/3W4jf91uJD/c7WS/3K2kf9xtY3/cbSQ/3CzkP9ttIz/bLSN/2yykf9tspP/&#10;aq+O/2yzkP9psI//Zq+K/2iwjv9mrY3/ZayM/2eujf9lrYn/YquO/2GrkP9fqYz/YKuP/2Cqjf9e&#10;p4f/XqiM/16njf9dpor/WqSH/1unif9XpIz/V6KI/1Wgh//d7Of/////////////////////////&#10;//////////////////////////////////9UVFT/AAAA/wAAAP8AAAD/AAAA/wAAAP8AAAD/AAAA&#10;/8XFxf//////uLm4/xEREf8AAAD/Li4u/wgICP8AAAD/iYmJ////////////////////////////&#10;/////0tLS/+Pj4//2tra/9PT0//T09P/0tLS/83Nzf/ExMT/t7e3/6qqqv+srKz/tra2/7q6uv+2&#10;trb/sLCw/7Gxsf+4uLj/xMTE/83Nzf/R0dH/0tLS/9LS0v/R0dH/0dHR/9DQ0P/R0dH/0dHR/9LS&#10;0v/S0tL/0dHR/9HR0f/T09P/0tLS/9HR0f/S0tL/0tLS/9HR0f/R0dH/0tLS/9HR0f/R0dH/0dHR&#10;/9LS0v/R0dH/0dHR/9LS0v/R0dH/0NDQ/9HR0f/Q0ND/0dHR/9HR0f/S0tL/09PT/9LS0v/S0tL/&#10;0tLS/9HR0f/Q0ND/0NDQ/9DQ0P/Q0ND/0NDQ/9DQ0P/Pz8//z8/P/8/Pz//Pz8//z8/P/83Nzf/O&#10;zs7/z8/P/zU1Nf++vr7/////////////////////////////////////////////////////////&#10;////////////////////////////////////////////////////////////////////////////&#10;////////////////////////////////////////////////////////////////////////////&#10;//////////////////////////////////////////97e3v/Tk5O/7q6uv+5ubn/t7e3/7e3tv+y&#10;sbH/tLSz/6yxrv+tu7z/trOx/7aYjf+xvbz/rba3/66wsf+vsbD/tra2/7m5uf+3t7f/p6en/7e3&#10;t/+4uLj/s7Oz/6ampv+rq6v/rKys/6qqqv+qqqr/qKio/6Ghof+goKD/paWl/5+fn/+hoaH/q6ur&#10;/5ycnP+kpKT/nJyc/5eXl/+kpKT/np6e/5qamv+YmJj/j4+P/5ycnP+cnJz/kpKS/5qamv+Pj4//&#10;kZGR/5iYmP+QkJD/h4eH/4uLi/+Dg4P/j4+P/4qKiv+Kior/ioqK/4qKiv+EhIT/h4eH/4WFhf99&#10;fX3/ioqK/4ODg/95eXn/gYGB/39/f/95eXn/e3t7/4aGhv99fX3/fn5+/4KCgv95eXn/fHx8/3V1&#10;df+Dg4P/i4uL/4CAgP+CgoL/dXV1/3h4eP+Hh4f/iIiI/4GBgf95eXn/h4eH/4GBgf92dnb/enp6&#10;/4qKiv9/f3//iIiI/42Njf+Dg4P/hoaG/4GBgf+xsbH/3t7e//n5+f//////////////////////&#10;//////////////////////z8/P/q6ur/urq6/5WVlf97e3v/T09P/ykpKf86Ojr/Q0ND/0pKSv9U&#10;VFT/Xl5e/2VlZf9UVFT/ZmZm/2RjZP9lZGX/Y2Nj/1tbW/9paWn/Z2dn/2NjY/90dHT/UVFR/1lZ&#10;Wf9paWn/c3Nz/3BwcP9vb2//cnJy/2pqav9xcXH/enp6/2NjY/9eXl7/bGxs/25ubv9sbGz/cHBw&#10;/3t7e/9qamr/dnZ2/3l5ef92dnb/cHBw/3l5ef+AgID/e3t7/4SEhP93d3f/fn5+/4ODg/98fHz/&#10;i4uL/3h4eP97e3v/goKC/4yMjP+IiIj/hYWF/4ODg/+Li4v/kpKS/5GRkf+Ojo7/kpKS/42Njf+S&#10;kpL/k5OT/5KSkv+dnZ3/oqKi/5iYmP+bm5v/oqKi/6Ghof+ioqL/nJyc/5eXl/+cnJz/np6e/6Wl&#10;pf+dnZ3/p6en/62trf+ysrL/s7Oz/6+vr/+tra3/tLS0/6OjpP+0s7P/tra0/7S0s/+1tbr/qrm/&#10;/8yln/+ip6H/r8G9/663sv+1t7j/qqqs/7i5uf+2trb/tra2/7Gxsf+xsbH/ra2t/6ysrP+hoaH/&#10;pKSk/5mZmf+VlZX/d3d3/zQ0NP/8/Pz/////////////////////////////////////////////&#10;//////////3+/f+YvIP/jrBl/5OpXv+Tq1T/jqRO/3KIR/9MXUz/VWdV/19yUv9gbVH/colc/3WO&#10;X/+Em2f/l6tl/6WuXf+psFj/qq9Z/6OpV/+TnVj/laJg/56oXv+rs1v/qrFU/6muT/+iqU7/nKVS&#10;/5mlVv+NnFX/ho1X/5mXXf+rrmD/rrVe/6q1Wv+hr1f/jqVh/3aBY/+KlXX/lbOA/567cP+qumf/&#10;qrlo/6q2ZP+ruGb/qrhl/6q5Zf+ot17/qLdg/6GyWP+YqVf/kqRd/4SXZv+CnnX/gK58/4anb/+e&#10;rWf/q71n/6i5ZP+lumL/o7di/5+zZf+TrWH/eJRi/3mYa/9zmF7/dJpT/2N2SP9hX1P/dIlg/3uk&#10;ZP95l2f/haJu/4W1bP9wm13/aY9a/2uUXf9ok2H/YI9e/1+PZP9dimD/Tm9R/0RTTv9FTlX/V2Jd&#10;/3GJcv94nH//daSM/2+wlf9kspb/VJyL/1SKfP9xlHj/k7N1/5fAbv+GuGD/ZZFe/1VuY/9dfnf/&#10;YJ2E/2Chg/9nln//cZiH/4i5l/+Nwo//lr+C/5e/gP+ZwIn/m8KJ/5vCiv+ZwYj/msGK/5jBjP+Z&#10;wYn/msKN/5rDjP+YwYn/l76E/5W+hf+Xv4T/mcGE/5fAgv+Yv3//m8KA/5vEev+cxXv/mcZy/4a3&#10;Zf9jlFz/Sn9S/z1yXf9IdHT/aJOF/4Oui/+MuZL/jb+T/47Dkv+LwZH/i8GO/4u/i/+Nv4n/jb6C&#10;/4u6hP9/toL/dbGH/3Oni/91qZL/hL6U/4K9jv+EvZD/g76R/4G9lP+CvJb/gbyR/4G9j/+Av5T/&#10;gsCW/328k/9/vZP/fLuQ/3y7k/97upH/eruP/3q7kv93uZL/driU/3a4kf91to//dbeP/3W6kP92&#10;t5L/creO/3K2k/9utJT/craS/2+0kP9vtJH/cLWW/261kf9uso//bbOR/2mvkP9nsI3/Z7KR/2ev&#10;kP9nr4z/Z7CP/2avj/9irI7/Za2O/2CpjP9fqYz/YamN/2Cmif9fqI3/XqqN/1yni/9apYv/WaSL&#10;/1ymi/9ZpIb/VqOG/93s5///////////////////////////////////////////////////////&#10;/////7Kysv+Kior/ioqK/4mJif+JiYn/iYmJ/4mJif+JiYn/5ubm////////////1tbW/4ODg/9y&#10;c3L/e3t7/7y8vP//////////////////////////////////////S0tL/5CQkP/a2tr/09PT/9TU&#10;1P/S0tL/zs7O/8vLy//ExMT/vr++/8HBwf/Gxsb/xsbG/8TExP/AwMD/wsLC/8TExP/Ly8v/z8/P&#10;/9LS0v/S0tL/0tLS/9DQ0P/S0tL/0dHR/9HR0f/R0dH/0tLS/9LS0v/R0dH/0dHR/9HR0f/T09P/&#10;0tLS/9LS0v/S0tL/0dHR/9LS0v/S0tL/0dHR/9HR0f/R0dH/0dHR/9LS0v/S0tL/0tLS/9LS0v/R&#10;0dH/0dHR/9DQ0P/R0dH/0tLS/9LS0v/S0tL/09PT/9PT0//S0tL/0dHR/9DQ0P/R0dH/0dHR/9HR&#10;0f/R0dH/0NDQ/9DQ0P/Pz8//z8/P/9DQ0P/Pz8//zc3N/8/Pz//Pz8//NTU1/76+vv//////////&#10;////////////////////////////////////////////////////////////////////////////&#10;////////////////////////////////////////////////////////////////////////////&#10;////////////////////////////////////////////////////////////////////////////&#10;/////////////3p6ev9ZWVn/w8PD/7i4uP+3t7f/srKy/7e2tv+8t7v/usC//6u8u//AqqP/vKym&#10;/6e+vv+stLT/uru8/7W3tv+1tbX/srKy/6+vr/+np6f/urq6/7Kysv+wsLD/o6Oj/6ioqP+1tbX/&#10;srKy/6Kiov+lpaX/qKio/52dnf+cnJz/pqam/6enp/+kpKT/nZ2d/5qamv+ampr/np6e/6CgoP+h&#10;oaH/mpqa/4+Pj/+Tk5P/lZWV/46Ojv+FhYX/kpKS/5SUlP+QkJD/jo6O/4ODg/+Li4v/j4+P/5OT&#10;k/+MjIz/goKC/4aGhv+Pj4//eHh4/4WFhf99fX3/fHx8/39/f/+BgYH/h4eH/4KCgv+JiYn/hISE&#10;/4ODg/96enr/goKC/4uLi/90dHT/eXl5/319ff9+fn7/dnZ2/3d3d/+JiYn/hYWF/4WFhf9/f3//&#10;enp6/4GBgf+Kior/iIiI/5SUlP+Ghob/i4uL/4yMjP+Kior/ioqK/4aGhv+AgID/hoaG/5iYmP+c&#10;nJz/nJyc/8jIyP/Y2Nj/9PT0/////////////////////////////////////////////f39//Pz&#10;8/+9vb3/rKys/5iYmP9YWFj/LS0t/zw8PP89PT3/SEhI/0BAQP8oKSj/UlJS/2dnZ/9kZGT/Z2dn&#10;/19eX/9iYmL/Z2dn/2NjY/9iYmL/X19f/3Nzc/9bW1v/Z2dn/2hoaP9ubm7/a2tr/2ZmZv9mZmb/&#10;YmJi/21tbf9nZ2f/ampq/2hoaP9vb2//dHR0/2xsbP9oaGj/f39//3Nzc/9wcHD/cXFx/3Z2dv9u&#10;bm7/ampq/2tra/9zc3P/eHh4/3R0dP97e3v/gICA/4CAgP+QkJD/g4OD/4ODg/+EhIT/hISE/4CA&#10;gP+Hh4f/j4+P/4SEhP+EhIT/h4eH/4uLi/+Ojo7/lpaW/5KSkv+VlZX/jo6O/5ycnP+ampr/mZmZ&#10;/5ubm/+bm5v/oKCg/5+fn/+bm5v/mJiY/6CgoP+lpaX/qqqq/6Wlpf+lpaX/oqKi/6mpqf+kpKT/&#10;o6Oj/6ysrP+srKz/ra2t/7S1tP+3ubb/rK+v/7G4uf+uvb7/yaab/6qqp/+4xsf/t7y5/7Owr/+s&#10;rKz/urm5/7m5uf+2trb/tLS0/6Wlpf+mpqb/qamp/6ysrP+cnJz/mJiY/46Ojv9vb2//NDQ0//z8&#10;/P///////////////////////////////////////////////////////f79/5u+fP+NpV7/lKNW&#10;/5evVv+BlUv/a3pN/2FvVv9ogV//dI1h/3uSZv+Jp2v/gZxi/4eSY/+ZpGD/qa5b/6+xVv+rrlT/&#10;p61V/5ylXP+XomH/oq5e/6yyWf+ssVj/rLBV/6yyVP+nrlP/naZT/52nU/+WpVD/hZNR/4mNVv+e&#10;nlr/qq5b/5mqVv9yhF3/aXZo/32WdP+Psn3/nLRp/6m3Zf+rt2b/rLhp/6q5aP+qt2f/qrdi/6u5&#10;Zf+sumb/qLZd/561Wv+Dllz/e4Ro/46ufP+MuX7/kLFw/5+zbv+ovGj/qrti/6e6Yv+bt2P/hadf&#10;/3GRW/9jgVn/ZoZi/2yRZP97llv/f4tY/42YbP+OsX3/jb98/4i/ef9+qWz/eaVj/3OTWv9ykln/&#10;b5Ve/2iSX/9ijl7/WoVf/0lmVP87S0//RVJZ/1pzaf9rknn/b5p+/2ychv9pqIz/XZ+I/1SPgf9V&#10;gXv/b457/5O0eP+dwnL/lr1q/4axZv9thWX/dYR3/3mzjf9fr47/X5eD/2uRgP+CpZH/jMaX/43B&#10;iv+XwIX/k7yB/5e+hP+ZwYH/msKG/5jBhP+WwYX/j7+H/4mzhv+OsY3/mL2P/5rDjP+aw43/mcKM&#10;/5bAhf+Wv4f/lb+G/5bAg/+XwIL/mMKD/5nCgv+Yw4L/jLl//4a3hv+MvXL/fbVh/1iVV/89dFb/&#10;QXBs/2GMhf+AqZT/i7mT/46/j/+NwI7/jcGN/5C/if+PvoP/jLqB/4O4gv92tIf/baGH/3epk/+G&#10;vZf/hL2P/4S9kP+EvpT/gr6W/4G+kf+Fv5X/g72W/3+9lP9/vpT/f72X/3+9mP96u5L/fLuY/3u9&#10;lP98vJP/ebuV/3e7kv94u5P/druS/3a7kv92uJL/dbiS/3a4kv90to//c7WP/221jf9rs5H/aKyO&#10;/26ykv9vtZD/bbOR/220lf9ts5X/arKU/2qyk/9msZL/Z7CM/2ivjv9mro7/Za2K/2Ssi/9hqYn/&#10;X6mI/12kif9gqJD/XKSL/1yliv9eqYr/XaiK/12mj/9cpI3/W6aK/1ukh/9Zo4r/3ezo////////&#10;////////////////////////////////////////////////////////////////////////////&#10;////////////////////////////////////////////////////////////////////////////&#10;//////////////////////9LS0v/kJCQ/9nZ2f/U1NT/1NTU/9PT0//Pz8//zMzM/8nJyf/Gxsb/&#10;yMjI/8vLy//Ly8v/ysrK/8jIyP/IyMj/y8vL/87Ozv/Q0ND/0tLS/9HR0f/R0dH/0dHR/9LS0v/T&#10;09P/09PT/9LS0v/R0dH/0tLS/9DQ0P/Q0ND/0tLS/9TU1P/U1NT/0tLS/9HR0f/S0tL/0dHR/9LS&#10;0v/R0dH/0dHR/9HR0f/S0tL/0tLS/9HR0f/R0dH/0tLS/9LS0v/R0dH/0dHR/9HR0f/R0dH/0tLS&#10;/9PT0//U1NT/zs7O/8nJyf/Ozs7/0tLS/9HR0f/R0dH/0tLS/9LS0v/Q0ND/0NDQ/9DQ0P/Pz8//&#10;z8/P/87Ozv/Pz8//0NDQ/87Ozv80NDT/vr6+////////////////////////////////////////&#10;////////////////////////////////////////////////////////////////////////////&#10;////////////////////////////////////////////////////////////////////////////&#10;////////////////////////////////////////////////////////////enp6/1VVVf+urq7/&#10;vr6+/7q6uv++vr7/vby9/7y6vP+5vL7/q7u5/8SyqP+woZz/pbq8/6yysv+wsLH/tba2/7a2tv+r&#10;q6v/s7Oz/66urv+7u7v/qqqq/6ampv+wsLD/tLS0/7S0tP+mpqb/oKCg/6urq/+qqqr/rKys/6io&#10;qP+np6f/oaGh/5qamv+hoaH/mZmZ/5KSkv+dnZ3/n5+f/5ycnP+SkpL/j4+P/5eXl/+hoaH/mpqa&#10;/4WFhf+Tk5P/jY2N/4qKiv+Ojo7/iIiI/42Njf+Pj4//eHh4/3t7e/+Ghob/iYmJ/4uLi/+Dg4P/&#10;iIiI/3x8fP9+fn7/h4eH/39/f/97e3v/d3d3/3d3d/+Li4v/hYWF/3d3d/90dHT/f39//3R0dP97&#10;e3v/hYWF/4mJif97e3v/gYGB/4KCgv+CgoL/iYmJ/4iIiP9+fn7/cnJy/4CAgP9zc3P/hYWF/4GB&#10;gf9/f3//iIiI/5GRkf+BgYH/e3t7/4+Pj/+RkZH/mpqa/6Ojo/+8vLz/19fX/9bW1v/u7u7/////&#10;//////////////////////////////////7+/v//////6urq/5KSkv+2trb/rKys/3d3d/8/Pz//&#10;MzMz/0JCQv9OTk7/NTU1/xMTE/9AQED/Xl5e/2BgYP9nZ2f/YGFg/3BwcP9paWn/Y2Nj/1ZWVv9f&#10;X1//cnJy/2ZmZv9xcXH/Xl5e/2ZmZv9tbW3/VlZW/2ZmZv9paWn/b29v/2pqav9ubm7/aWlp/3Nz&#10;c/9vb2//dXV1/2tra/9ra2v/dHR0/39/f/+BgYH/dHR0/29vb/9paWn/bW1t/3Fxcf92dnb/enp6&#10;/3p6ev95eXn/gYGB/4SEhP+Pj4//jIyM/42Njf+MjIz/iIiI/4+Pj/+QkJD/iIiI/4+Pj/9+fn7/&#10;kpKS/5GRkf+VlZX/lpaW/52dnf+dnZ3/lZWV/5KSkv+RkZH/paWl/52dnf+fn5//nJyc/6CgoP+i&#10;oqL/qamp/6qqqv+lpaX/paWl/6Ghof+urq7/qqqq/6Wlpf+pqan/rq6u/6enp/+ioqL/rq2t/7Wy&#10;tP+vsrT/qKmp/6a5sv/Hppn/qquo/7O+xf+2wMD/vbu5/7C0r/+trq3/vLy8/7W1tf+3t7f/sLCw&#10;/7Kysv+lpaX/r6+v/6mpqf+Xl5f/lJSU/3BwcP80NDT//Pz8////////////////////////////&#10;///////////////////////////9/v3/l7d1/4eZU/+To1f/jJ1L/3l+Q/9xeUr/bIBX/2+GXf99&#10;kln/fIpc/4GUZP+GnmX/iJZi/5qmZP+rsl7/sbNZ/66yVv+sr1v/qK9h/6GrYP+nsWD/qbBb/6yz&#10;Wf+utVn/rLNV/620Vv+qsVX/nqdO/52kUP+ap1L/jaFP/3aGTP96g1T/foVY/3J9Yf9vhXT/fJ99&#10;/4qydf+ZrGj/p7Nl/6y5aP+rt2r/q7ln/6u5Zv+pt2P/rLlm/6q5Zv+jtmP/k6tf/36JZP+QpXP/&#10;krdz/5GqcP+ctXH/obdn/6W7Zv+Ys2P/hKJb/3GLW/9tek//fIJT/4GOWf+BmGb/jats/5m0av+e&#10;tW7/mrh2/424f/+Bs3r/dadt/3ibaf+Bo2b/f6dm/3ukZf9yml7/a5Vf/1+CVP9PaFH/P1FQ/0lh&#10;YP9bgW3/YpN1/1yOd/9ei3n/XpB6/12Nd/9djXr/WoJ3/2+Nef+Ss4D/n8B5/52+bf+Vumj/fKFj&#10;/3OBaf+Bp4D/YrKI/1CMiP9sn4n/dJeK/427mP+IxYz/grx//32rfv+Cq4D/lr2E/5rBgP+awX//&#10;mL9y/5G8aP92q2P/W4xp/2GFd/98mob/lriP/5nBjv+bw4r/mcGK/5rEiv+Wv4X/l8GD/5W/hP+V&#10;voX/lL2C/5K/hv+Sv4f/i7yI/5bDhv+bxoP/lMV9/4a8av9joFb/P3tY/zttav9ZhYH/d6KP/4m2&#10;kv+Lu4v/jL6H/5HAg/+OvIH/hbeB/3e2hP9wp4r/d6eT/4e/l/+DvZH/hLyO/4W/lf+HwZj/h8KW&#10;/4K/kf+BvZT/hL+X/4C+k/9+vJP/gLyV/4C+lv9/vZj/fr6Z/3y8lP98vpj/ebyU/3u+l/93upP/&#10;d7iU/3e4lP92upf/c7aR/3S3k/9ztIv/craL/2uvi/9nqJD/bbCT/260kP9utJX/a7OS/220lP9s&#10;tJT/aa+S/2qykP9nsJH/ZbCR/2ixk/9nrpP/Za6Q/2OvjP9ir4n/ZK+P/2KtkP9fqY7/XKiO/1+p&#10;jv9bpYb/XKeL/1qmjP9Zpo7/XKeN/1Wliv/d7ef/////////////////////////////////////&#10;////////////////////////////////////////////////////////////////////////////&#10;/////////////////////////////////////////////////////////////////////0tLS/+Q&#10;kJD/2tra/9PT0//S0tL/0dHR/9HR0f/Pz8//zMzM/8rKyv/Ly8v/zMzM/87Ozv/Nzc3/y8vL/8rK&#10;yv/MzMz/zs7O/9HR0f/S0tL/0tLS/9HR0f/R0dH/09PT/9LS0v/S0tL/09PT/9PT0//T09P/0tLS&#10;/9LS0v/U1NT/1NTU/9TU1P/T09P/09PT/9LS0v/S0tL/09PT/9LS0v/T09P/0tLS/9HR0f/R0dH/&#10;0dHR/9HR0f/R0dH/0dHR/9HR0f/R0dH/0dHR/9LS0v/S0tL/0dHR/9PT0//Jycn/yMfI/8XFxf/O&#10;zs7/0tLS/9HR0f/S0tL/0tLS/9DQ0P/R0dH/0dHR/9DQ0P/Q0ND/z8/P/9DQ0P/Q0ND/0dHR/zU1&#10;Nf++vr7/////////////////////////////////////////////////////////////////////&#10;////////////////////////////////////////////////////////////////////////////&#10;////////////////////////////////////////////////////////////////////////////&#10;//////////////////////////////97e3v/T09P/7W1tf+7u7v/ubm5/7i4uP+3uLf/sLGy/7W2&#10;t/+rv77/va6n/66emP+ou7z/tbq7/7m5uf+0tLP/sLCv/7Gxsf+2trb/rq6u/6ysrP+rq6v/q6ur&#10;/7W1tf+qqqr/sbGx/6SkpP+mpqb/qqqq/6urq/+oqKj/p6en/6SkpP+hoaH/mZmZ/6Kiov+dnZ3/&#10;mpqa/5ubm/+bm5v/k5OT/4qKiv+VlZX/j4+P/5CQkP+Xl5f/mJiY/5OTk/+Kior/hYWF/4yMjP+L&#10;i4v/j4+P/4uLi/+BgYH/hoaG/4SEhP+JiYn/i4uL/4eHh/+Dg4P/eXl5/3p6ev+Pj4//gYGB/3p6&#10;ev97e3v/iIiI/4ODg/9+fn7/f39//3d3d/97e3v/fHx8/4ODg/+AgID/f39//4aGhv+FhYX/fX19&#10;/3x8fP98fHz/f39//35+fv9/f3//fn5+/4ODg/+BgYH/gICA/4iIiP+IiIj/g4OD/4GBgf+IiIj/&#10;lpaW/5aWlv+qqqr/xsbG/9jY2P/j4+P/5ubm/+fn5//7+/v/////////////////////////////&#10;//////7+///////j4+P/Kioq/3Fxcf+YmJj/g4OD/1tbW/85OTn/Nzc3/0xMTP9NTU3/TU1N/1dX&#10;V/9dXV3/cXFx/29vb/9eXl7/b29v/2RkZP9VVVX/W1tb/2lpaf9paWn/ZWVl/3d3d/9dXV3/Z2dn&#10;/2lpaf9hYGH/bm5u/3V1df9ycnL/YGBg/2pqav9xcXH/enp6/2FhYf9qamr/aWlp/3Fxcf9ubm7/&#10;fHx8/319ff9xcXH/cHBw/3Fxcf98fHz/f39//4CAgP+CgoL/fHx8/3x8fP9/f3//fHx8/4iIiP99&#10;fX3/goKC/4aGhv+BgYH/iIiI/4iIiP+Li4v/jo6O/4mJif+Kior/iYmJ/4mJif+Wlpb/l5eX/5SU&#10;lP+YmJj/l5eX/5+fn/+dnZ3/lZWV/5qamv+lpaX/paWl/6Kiov+YmJj/o6Oj/6Wlpf+oqKj/p6en&#10;/6Kiov+qqqr/s7Oz/7Kysv+vr6//rKys/6ioqP+vrq//tLW1/66vsf+ttbD/qbq4/72gnv+nppv/&#10;r8K//7Czt/+rrKz/t7e1/6ytrf+6urr/t7e3/7u7u/+1tbX/tLS0/6+vr/+wsLD/qKio/5qamv+b&#10;m5v/dnZ2/zMzM//8/Pz///////////////////////////////////////////////////////3+&#10;/f+UrXP/jJ1Y/5muXP+WoUv/k5lQ/4WPVv9+k1z/e5Vg/4SVXf+Ej1f/hZNh/4mfYf+Il13/l59h&#10;/6SpW/+nqlf/oqNa/6SnWf+tsmH/rbRb/6ywWP+pslj/rrJb/620XP+vtF3/r7VX/6+0Vv+ttlX/&#10;p7FT/5umUf+YpFH/jqNR/2V9TP9ebFP/bH1i/26GeP+CqoX/j7l9/6G2bv+otWv/q7tq/6u5aP+r&#10;uWP/rLpn/6u6ZP+quGb/p7lj/5awZP+Ej2T/kKB2/5e9eP+at23/pLVq/6C1af+TsGP/fplY/3CC&#10;Vf92f1P/hotb/4+cX/+ZrGv/n7h0/5+9d/+gwXj/nsBz/5i2b/+MrG7/gZ5s/4KgbP+FpWv/i6xt&#10;/5O0aP+LsWj/g6de/3qbVv9mg07/UmNM/0xWUv9RaVr/WYFn/1eIa/9RgWr/S3Rp/1R5bf9lh3f/&#10;b5d+/2mTe/9ykHv/k7N+/5/Cff+dvm7/mb5l/4qrX/93imD/fJZz/2+pef9Nk3f/Unl6/2mhiP9v&#10;l4r/g76R/3i7hf9vpID/eqF9/5O3hv+cwoH/msKD/5vCf/+bwHX/m79u/5Oxbf+IrnL/d7By/2ST&#10;d/90kYb/kbSS/5vClP+ZxI//mMOL/5rCjv+axI3/mMGL/5K/g/+UvYf/kr+J/5S/hv+UwIj/lsKN&#10;/5fCiv+ZxIn/mMWI/5jGfv+HvW3/bqlc/0mEVv86b2T/UX16/3Scif+JtZH/jryK/428hf+Juor/&#10;frqK/3OsjP94po//hb2W/4W/lv+Gv5T/hcCU/4bAlf+Gv5T/g7+V/4C+k/+Av5T/gLyU/369k/9+&#10;vZX/fr6X/368l/99vJf/e72U/3y7lf9+vZj/e7yW/3i5l/95uJb/eLuV/3W7lf92uZT/drmT/3W6&#10;l/90uZX/cLaU/2ywkv9ttJL/b7SU/2+2lf9stZT/bLOS/2qzkf9qsZP/Z7KS/2qzkv9ps5P/aLKR&#10;/2awkP9lsJD/Yq6U/2Ksj/9krpH/YquQ/2Crjf9frIz/XqmN/16pj/9dqpD/XKmN/1yoj/9Zp4v/&#10;VqSI/93t6P//////////////////////////////////////////////////////////////////&#10;////////////////////////////////////////////////////////////////////////////&#10;////////////////////////////////////////S0tL/5CQkP/b29v/0tLS/9TU1P/U1NT/0tLS&#10;/8/Pz//Nzc3/zc3N/83Nzf/Pz8//z8/P/83Nzf/MzMz/zMzM/87Ozv/Pz8//0tLS/9LS0v/S0tL/&#10;09PT/9LS0v/T09P/0dHR/9LS0v/T09P/09PT/9LS0v/U1NT/09PT/9PT0//S0tL/09PT/9TU1P/T&#10;09P/0tLS/9LS0v/S0tL/0tLS/9LS0v/T09P/0tLS/9HR0f/R0dH/0tLS/9DQ0P/S0tL/0tLS/9LS&#10;0v/S0tL/0dHR/9LS0v/S0tL/0NDQ/8XFxf/Gxsb/x8fH/8/Pz//S0tL/0dHR/9HR0f/R0dH/0dHR&#10;/9DQ0P/R0dH/0NDQ/9HR0f/Ozs7/0NDQ/9DQ0P/Q0ND/NTU1/76+vv//////////////////////&#10;////////////////////////////////////////////////////////////////////////////&#10;////////////////////////////////////////////////////////////////////////////&#10;////////////////////////////////////////////////////////////////////////////&#10;/3p6ev9TU1P/v7+//7i4uP+6urr/sbGy/7e4tv+vsLH/sLa0/6i8vf+tnZf/saGZ/7TFxv+7wMD/&#10;vb29/72+vf+2trX/sbGw/7Kysv+4uLj/tLS0/7Kysv+pqan/oqKi/6mpqf+srKz/qKio/6Kiov+j&#10;o6P/p6en/6ampv+hoaH/oqKi/5aWlv+Wlpb/n5+f/5+fn/+YmJj/lJSU/52dnf+fn5//jo6O/6Gh&#10;of+enp7/k5OT/5KSkv+cnJz/kJCQ/4eHh/+QkJD/jY2N/5SUlP+RkZH/iYmJ/4iIiP+Ghob/j4+P&#10;/4qKiv+FhYX/h4eH/4yMjP+IiIj/g4OD/4iIiP+Pj4//gYGB/4SEhP+JiYn/f39//39/f/+BgYH/&#10;gYGB/319ff+CgoL/ioqK/4SEhP96enr/gICA/3d3d/97e3v/jY2N/5GRkf90dHT/fX19/4yMjP+D&#10;g4P/iIiI/4WFhf+EhIT/gYGB/4WFhf99fX3/ioqK/4+Pj/+UlJT/qKio/8bGxv/d3d3/6Ojo/+7u&#10;7v/u7u7/5+fn//f39//+/v7///////////////////////7////+//7///////X29v84ODj/BwcH&#10;/w0NDf89PT3/YGBg/1JSUv8TExP/GBgY/1ZWVv9gYGD/YWFh/1FRUf9aWlr/VlZW/19fX/9iYmL/&#10;ampq/2lpaf9fX1//X19f/2lpaf9bWlv/bGxs/2NjY/9nZ2f/cXFx/3Z2dv97e3v/cHBw/3Fxcf9w&#10;cHD/aWlp/2dnZ/90dHT/ZWVl/2xsbP9paWn/bW1t/39/f/9wcHD/cHBw/3x8fP95eXn/e3t7/3d3&#10;d/95eXn/cXFx/3t7e/+AgID/f39//319ff+Dg4P/e3t7/3l5ef99fX3/f39//39/f/+FhYX/i4uL&#10;/4mJif+MjIz/jY2N/5GRkf+UlJT/kpKS/4ODg/+RkZH/kpKS/5WVlf+ampr/mJiY/5aWlv+YmJj/&#10;paWl/6Ghof+tra3/qKio/52dnf+enp7/nJyc/6Ojo/+np6f/q6ur/6enp/+hoaH/paWl/7Ozs/+c&#10;nJz/rq6u/66trf+wsbD/p6eo/7K3tf+2vsT/orGt/7+Vjf+lt7D/p6+w/7S1tv+1s7T/tba3/7a2&#10;tv+1tbX/t7e3/7W1tf+2trb/rKys/6mpqf+jo6P/nZ2d/5mZmf90dHT/MzMz//z8/P//////////&#10;/////////////////////////////////////////////P38/5aicf+apl7/orBd/52nUv+ToFb/&#10;gYpY/42XX/+MpGD/jJxa/46WWf+JlVf/iJ1X/4GOV/+MlVz/mKBX/56kWv+kqmH/qrJi/7C3Yv+v&#10;tFv/rrJc/62zWf+vs13/rrJf/7G0XP+wtVv/rbNY/6+2Vv+ttFP/p69Q/5umTf+Di03/h5BW/3WQ&#10;V/9NZlv/WGtw/3mXf/+Ssn7/prxw/6y7b/+su2f/qrlm/6y6Zf+ruGb/qbdl/6e4bP+ctGb/iJpn&#10;/46ac/+cv37/mLhz/6OzZf+numH/nrdh/4OeXv94glb/jJRe/5imaf+etHP/obx4/6LDfP+ew3r/&#10;mL98/5G2dv+Qrmf/k6Zh/5WkXv+TpWf/lqtz/5i9d/+Su2v/kLRl/4utXv+BnVT/aIRO/1dkSv9W&#10;YVT/WnFZ/1p6Yf9We2j/UXdt/01oaP9je3T/c5R7/3ehff9umX3/dJJ5/5Kxg/+gwnz/oMB1/5u/&#10;bf+KsGP/fJJk/4ifcv94o3j/a6N5/2KNe/9qn4P/ZZSB/22bh/9tq4f/ZZ+E/3uih/+Yvor/mcGE&#10;/57Cg/+awYL/mcF8/5rCef+awHf/mLt0/5Kzef+QvXn/fLl3/2OYev9tjYP/ja+O/5jCkP+awpD/&#10;mcST/5fEkv+Xwor/msWP/5fCjv+Vwon/kr+G/5C+hf+Pvor/ksCL/5XDif+Yw4//lMSJ/5bEiv+U&#10;xIX/jMFz/3axYf9SkFz/PHNg/1J9dP9ym4L/ha+G/4e2iP99uIn/bayI/3CcjP+EuJb/hL6U/4XA&#10;lf+GwZb/h8GT/4W/lP+Bv5T/gr6V/4G/k/+Cv5T/gsCY/4G+m/9/v5f/gcCa/4DBm/9+vZb/fr6W&#10;/3y9lf97vZj/e76Z/3q8mv93uZj/d7uX/3e6l/94vJj/c7iT/3O4lP9zuJb/craW/2+2lP9wtpT/&#10;cLaV/3C4lf9ut5f/bLaU/2u0lv9qtJT/ZrGT/2iykf9os5T/ZrCU/2ayk/9ns5L/Z7KV/2Wwlv9k&#10;rpH/Y66P/2OwkP9fqo7/XKmL/1ypjP9eqo//W6mQ/1uoj/9YpY3/3ezn////////////////////&#10;////////////////////////////////////////////////////////////////////////////&#10;////////////////////////////////////////////////////////////////////////////&#10;//////////9LS0v/kJCQ/9ra2v/U1NT/1NTU/9TU1P/T09P/0dHR/8/Pz//Ozs7/z8/P/83Nzf/P&#10;z8//zs7O/83Nzf/Nzc3/zs7O/9DQ0P/R0dH/0tLS/9LS0v/S0tL/09PT/9PT0//S0tL/0dHR/9LS&#10;0v/T09P/09PT/9TU1P/U1NT/0tLS/9PT0//T09P/09PT/9TU1P/T09P/0tLS/9PT0//S0tL/09PT&#10;/9TU1P/T09P/09PT/9LS0v/Q0ND/0NDQ/9DQ0P/R0dH/09PT/9PT0//R0dH/0tLS/9LS0v/U1NT/&#10;zMzM/8jIyP/Ly8v/0NDQ/9DQ0P/S0tL/0dHR/9HR0f/S0tL/0dHR/9DQ0P/Q0ND/0NDQ/9DQ0P/Q&#10;0ND/0NDQ/9DQ0P82Njb/vr6+////////////////////////////////////////////////////&#10;////////////////////////////////////////////////////////////////////////////&#10;////////////////////////////////////////////////////////////////////////////&#10;////////////////////////////////////////////////enp6/1lZWf/AwMD/tra2/7y8vP+8&#10;vLz/tre3/7Gzsv+6wcH/ssjH/6yelf+3pZ3/rLy8/62ysv+wsLD/uru6/7a2tv+wsLD/uLi4/7Oz&#10;s/+2trb/t7e3/7Gxsf+oqKj/qKio/6enp/+qqqr/r6+v/7Gxsf+enp7/paWl/6ampv+kpKT/mpqa&#10;/5ycnP+cnJz/mJiY/52dnf+Tk5P/nZ2d/5eXl/+SkpL/mZmZ/5iYmP+SkpL/kJCQ/5qamv+UlJT/&#10;jIyM/46Ojv+Pj4//jo6O/42Njf+Ghob/jo6O/46Ojv+NjY3/gICA/4iIiP+Dg4P/i4uL/4uLi/97&#10;e3v/goKC/4GBgf+EhIT/j4+P/4KCgv+AgID/gYGB/4WFhf9/f3//gYGB/4CAgP+BgYH/f39//4KC&#10;gv+Ghob/bm5u/29vb/9+fn7/gICA/3t7e/96enr/g4OD/4aGhv98fHz/eXl5/4mJif+Ojo7/iYmJ&#10;/4ODg/+IiIj/l5eX/5KSkv+vr6//z8/P/+Pj4//s7Oz/8PDw/+/v7//39/f//v7+//7+/v//////&#10;///////////+/v7//fz8//379//+/v7//v///2NjY/8AAAD/AAAA/wgICP9KSkr/V1dX/xEREf8A&#10;AAD/Ghoa/0lJSf9TU1P/VVVV/2VlZf9nZ2f/U1NT/1JSUv9paWn/aWlp/2VlZf9nZ2f/XFxc/2Zm&#10;Zv9cXFz/YmJi/2hoaP9paWn/Z2dn/2dnZ/9qamr/a2tr/3R0dP9nZ2f/dHR0/3h4eP9vb2//cHBw&#10;/3R0dP9nZ2f/b29v/2tra/9wcHD/e3t7/3p6ev90dHT/c3Nz/35+fv95eXn/eXl5/3x8fP9xcXH/&#10;eXl5/42Njf+AgID/f39//4uLi/+SkpL/jY2N/5CQkP+QkJD/h4eH/42Njf+SkpL/kJCQ/5WVlf+Q&#10;kJD/k5OT/5eXl/+Ojo7/kpKS/5eXl/+cnJz/kZGR/5OTk/+jo6P/k5OT/6CgoP+ioqL/mpqa/6am&#10;pv+tra3/oKCg/6ampv+tra3/qKio/6Ojo/+jo6P/pqam/6ioqP+srKz/sbGx/7Ozs/+3t7b/tLe3&#10;/7PBwv+er67/x5uQ/7S+vv+2vL7/s7S0/7u6uf+2t7f/srKy/7Ozs/+0tLT/sbGx/7Kysv+wsLD/&#10;rq6u/6Ojo/+enp7/o6Oj/319ff8zMzP//Pz8////////////////////////////////////////&#10;///////////////7/Pz/kZdy/5+qZv+nsVr/pa1T/5SgVv95hVn/hZBf/5CmXf+Ikk//hIdN/46W&#10;XP+QpVv/j6Be/5aiZv+jr2T/qrNi/6+0Yf+wtVv/sbZc/62yWv+ttFz/rrNd/662Wv+xt17/sLZf&#10;/620X/+vtl7/r7Re/6iwWP+hqlT/jZZS/4mUV/+Dl1D/dYtd/2F6Zf9kiW3/bZZw/3yUbv+erG3/&#10;rbxq/628Z/+rumT/rLlo/6q5av+lt2j/nLVn/4mhZP+KkG//mreC/5nBef+armf/pLFl/6a2X/+a&#10;rlv/hY1a/5Wgaf+euXb/ocB5/6LFfv+dwHv/k7p6/5Cxcf+Trmz/m7Fm/6a4ZP+itlz/l6Jd/5Ch&#10;Y/+Lnm3/krZz/5S/a/+Os2P/halb/26HUP9XZE3/XW1V/154Xf9cfmP/WHli/1BqYP9ccGv/dYt1&#10;/4Glff96qIL/bJx9/3OVgP+Os4P/mbt+/5y+dP+bv2//j7do/36daP+JnHL/jrd6/3Gfcv9vm3X/&#10;Zpt6/2CNgv91oY//cKqP/3Cniv+Dron/mb6J/57Eiv+bwob/ncKG/5zBhv+dwn//nMF9/5vBf/+b&#10;wXj/krl0/46yfP+PvHz/gL57/2Odef9oi37/iKuP/5TAk/+YxZH/mcSR/5fDkv+ZxZb/lsSN/5jE&#10;j/+YxZD/lMOR/5G/i/+Rvor/j76L/5C/i/+Pv4v/kMCO/5LCif+WxY3/mMiQ/5DGfP97tmz/XZpl&#10;/06Da/9ggXP/f6GB/323iv9op4r/bqCS/4O6lP+CupD/hr2U/4fBlv+FwZb/hcCX/4bAl/+Iw53/&#10;hMCY/4G+kv+CwZP/gr6W/4PAlf+AvpT/f7+W/329m/97u5r/ebeX/3m4l/97vpf/er2Z/3m8mf93&#10;u5b/d7qV/3a8mv90uZb/c7iX/3a6mf9zupn/cLeV/3C4lv9xuZn/crmY/263mv9qtZH/bLSS/2u1&#10;lv9ttZb/arGT/2mylf9nsJD/ZbOU/2iylf9lsZL/ZbKT/2Wxlf9irpD/Ya6R/2Kuj/9isJX/YK6T&#10;/12pjf9cqI7/XqqR/1imjv/e7ur/////////////////////////////////////////////////&#10;////////////////////////////////////////////////////////////////////////////&#10;/////////////////////////////////////////////////////////0tLS/+QkJD/2tra/9PT&#10;0//U1NT/1NTU/9PT0//R0dH/0NDQ/87Ozv/Pz8//z8/P/8/Pz//Pz8//z8/P/87Ozv/Q0ND/z8/P&#10;/9HR0f/S0tL/09PT/9PT0//T09P/09PT/9PT0//T09P/09PT/9PT0//T09P/1NTU/9TU1P/S0tL/&#10;09PT/9TU1P/U1NT/1NTU/9TU1P/S0tL/0tLS/9LS0v/U1NT/09PT/9LS0v/T09P/09PT/9HR0f/R&#10;0dH/0dHR/9HR0f/S0tL/0tLS/9PT0//T09P/09PT/9PT0//U1NT/1NTU/9PT0//R0dH/0NDQ/9HR&#10;0f/R0dH/0dHR/9DQ0P/R0dH/0dHR/9DQ0P/Q0ND/0NDQ/9DQ0P/R0dH/0NDQ/zY2Nv++vr7/////&#10;////////////////////////////////////////////////////////////////////////////&#10;////////////////////////////////////////////////////////////////////////////&#10;////////////////////////////////////////////////////////////////////////////&#10;//////////////////96enr/UlJS/76+vv+0tLT/tra2/7e3t/+2t7b/t7q4/7K5uf+swsH/sqSc&#10;/7emnv+svLz/trq6/7e4uP+6u7r/tLS0/7Gxsf+wsLD/s7Oz/7CwsP+qqqr/rq6u/7Ozs/+urq7/&#10;rKys/6qqqv+jo6P/ra2t/6SkpP+mpqb/pqam/52dnf+jo6P/oqKi/6enp/+goKD/oqKi/6CgoP+U&#10;lJT/lpaW/5qamv+Tk5P/mJiY/5WVlf+RkZH/jY2N/46Ojv+Li4v/ioqK/46Ojv+Kior/k5OT/4qK&#10;iv+Kior/j4+P/4KCgv+FhYX/hISE/4KCgv98fHz/gYGB/4KCgv99fX3/hoaG/4GBgf+CgoL/f39/&#10;/4aGhv95eXn/dHR0/4KCgv98fHz/hISE/35+fv+CgoL/g4OD/4CAgP+BgYH/gYGB/4GBgf91dXX/&#10;f39//4aGhv+Ghob/h4eH/3Jycv93d3f/i4uL/42Njf+Kior/jIyM/46Ojv+enp7/tbW1/87Ozv/g&#10;4OD/6enp//Hx8f/09PT/+fn5//7+/v///////v7+//////////////////3////17Or/79jT////&#10;/f/+/v7/o6Oj/yYmJv8BAQH/AQEB/yAgIP9fX1//SUlJ/y4uLv9LS0v/TU1N/09PT/9XV1f/V1dX&#10;/2hnaP9lZGX/ZmZm/19fX/9jY2P/YmJi/2JiYv9hYWH/YmJi/2ZmZv9zc3P/ZmZm/2BgYP9tbW3/&#10;ZGRk/2VlZf9ra2v/a2tr/2pqav9sbGz/ampq/3R0dP92dnb/bGxs/25ubv9ycnL/cnJy/29vb/93&#10;d3f/cnJy/3Nzc/9+fn7/enp6/3d3d/90dHT/e3t7/3R0dP96enr/g4OD/4aGhv9/f3//h4eH/4iI&#10;iP+Ghob/i4uL/4+Pj/+BgYH/h4eH/46Ojv+JiYn/jIyM/4yMjP+bm5v/m5ub/5qamv+Wlpb/l5eX&#10;/5ubm/+ZmZn/mpqa/5WVlf+ZmZn/n5+f/6Ghof+enp7/pqam/6enp/+np6f/p6en/6ampv+oqKj/&#10;pKSk/6mpqf+oqKj/s7Oz/6+vr/+mpqb/p6en/66urv+tsLD/p7W1/5mrqf+8k4f/sL28/7i/wf+z&#10;tbX/vLq5/7u9vf+xsLD/sbGx/7W1tf+2trb/tbW1/6+vr/+urq7/rKys/56env+fn5//dnZ2/zMz&#10;M//8/Pz///////////////////////////////////////////////////////z8/P+OlnH/lZxY&#10;/6OlUP+hqk7/hpZS/3KAXP+Akl//jaBc/5OfWv+XnV7/l6Vm/5yzZ/+esGX/o7Bm/622ZP+xt2L/&#10;srZc/7K2Xv+wtVz/sLVd/7G2Wv+xtFz/srde/7G3X/+utl7/rrVc/6+1Wf+sslj/oqxV/4+XXP+M&#10;nGD/lKVc/4yWUf92jln/aHxo/3udd/97rXX/d5hp/4mbZf+jq2b/rbdp/626Z/+tu2b/p7dk/5iz&#10;YP95oGH/aXln/46afP+cwH//lbFp/5qrZP+brmX/n65i/5ypXf+Yomv/nbd7/5rAfP+WuXn/krN2&#10;/5Kvb/+bs3D/orlt/6q+bf+twWn/qr5k/6C4Xf+Oml//l6tp/4+wb/+NrGr/i7Vl/3GgVf9ceVH/&#10;Y2pU/3OFYf9ti2f/ZYhq/2WIbf9gfGf/aHxs/3+Zd/+Jrnv/gq6A/3Oigf9xlnv/h7CF/4+5hP+V&#10;uX7/mLd3/5a5b/+Jrm//jJ9x/5q3ef+KuHT/apds/2iJb/9qgnv/eaCT/3y/mf9xspD/gbKM/5i9&#10;if+gxoj/ncOJ/5rBhf+ew4b/n8WJ/5zDhf+dw4f/msGA/5vBf/+awXn/kbh1/5Gzfv+TvIL/hMF+&#10;/2mjev9ni4H/h6aQ/5a/lv+axJH/mMKR/5rElv+XxJL/mMWS/5bFkf+YxJf/lMOW/5jGl/+SwYz/&#10;kL+M/42+jP+Nv47/ir6P/5PCkP+UxJH/ksaU/5LFk/+MxIr/gL6G/3Gpef9ynXv/dqyI/22sj/9z&#10;ppH/hb6T/4S/lv+HwJj/hMCS/4XBlf+FwJb/hcCU/4TAlP+CwZX/gsGW/4PAl/+BvpL/gb6T/4C+&#10;kf9/v43/druD/2Gugf9ZjYf/bZ6R/3q8mf96vpn/eL2X/3e9mf94vZr/dryY/3a6mP9zuZj/dLma&#10;/3O4mP9yuJf/cbma/3G5mP9uuJT/breW/222lv9ut5j/a7WW/2y2k/9ptJb/Z7SU/2i0lP9ns5b/&#10;ZrGV/2Wvk/9kr5H/Y6+P/2KvkP9irpL/Ya2U/1+ukv9fq5D/XauU/1yqj/9cq5P/WaiL/93t6P//&#10;////////////////////////////////////////////////////////////////////////////&#10;////////////////////////////////////////////////////////////////////////////&#10;////////////////////////////S0tL/5CQkP/Z2dn/09PT/9XV1f/V1dX/1NTU/9HR0f/Pz8//&#10;z8/P/8/Pz//Q0ND/0NDQ/9DQ0P/Pz8//zs7O/9HR0f/R0dH/0tLS/9LS0v/S0tL/1NTU/9TU1P/U&#10;1NT/1NTU/9PT0//S0tL/09PT/9TU1P/U1NT/09PT/9PT0//S0tL/09PT/9TU1P/U1NT/09PT/9PT&#10;0//T09P/1NTU/9PT0//T09P/0tLS/9PT0//T09P/0tLS/9LS0v/R0dH/0dHR/9PT0//S0tL/0dHR&#10;/9LS0v/T09P/0tLS/9PT0//T09P/09PT/9PT0//R0dH/0tLS/9HR0f/R0dH/0NDQ/9HR0f/Q0ND/&#10;0dHR/9DQ0P/Q0ND/0NDQ/9HR0f/Pz8//NTU1/76+vv//////////////////////////////////&#10;////////////////////////////////////////////////////////////////////////////&#10;////////////////////////////////////////////////////////////////////////////&#10;/////////////////////////////////////////////////////////////////3p6ev9TU1P/&#10;vr6+/7i4uP+2trb/tLS0/7q6uv/AwcH/rbS0/6a8u/+wopn/tqSd/6q6u/+tsbH/srKy/7a3tv+t&#10;ra3/srKy/7a2tv+xsbH/rq6u/66urv+rq6v/r6+v/6ioqP+qqqr/r6+v/6SkpP+rq6v/pKSk/6ur&#10;q/+mpqb/mpqa/6SkpP+hoaH/nZ2d/56env+cnJz/m5ub/5iYmP+Xl5f/kpKS/4iIiP+VlZX/nZ2d&#10;/5WVlf+NjY3/i4uL/5KSkv+Xl5f/lJSU/4eHh/+Hh4f/hYWF/4mJif+Kior/hoaG/4yMjP+Ghob/&#10;f39//3t7e/9+fn7/hISE/35+fv9/f3//hoaG/4KCgv94eHj/hISE/3d3d/96enr/hYWF/3t7e/99&#10;fX3/fX19/4aGhv+BgYH/gYGB/4ODg/+BgYH/hYWF/3p6ev+Hh4f/hoaG/4aGhv+Hh4f/f39//4KC&#10;gv+MjIz/jIyM/4qKiv+Kior/j4+P/6enp//AwMD/19fX/+bm5v/z8/P/9fX1//n5+f/+/v7/////&#10;//7+/v////////////////////////////bq5v/u0sn//P////79/f//////b29v/wAAAP8BAQH/&#10;DQ0N/2dnZ/9xcXH/YmJi/1BQUP9VVVX/U1NT/1VVVf9VVVX/ZGRk/2RkZP9nZ2f/YGBg/2JiYv9f&#10;X1//YmJi/2ZmZv9bW1v/ZWVl/2dnZ/9kZGT/ZmZm/3V1df9nZ2f/ZWVl/3Nzc/9oaGj/aGho/3R0&#10;dP9wcHD/cHBw/3R0dP92dnb/cXFx/3x8fP91dXX/b29v/3Jycv9wcHD/f39//4KCgv91dXX/ampq&#10;/29vb/94eHj/eHh4/3x8fP+AgID/gICA/319ff+JiYn/hYWF/4ODg/+Ghob/kJCQ/4GBgf+FhYX/&#10;hISE/5GRkf+RkZH/lJSU/5+fn/+bm5v/kpKS/6Ghof+cnJz/lJSU/5iYmP+Xl5f/lJSU/5ubm/+k&#10;pKT/paWl/52dnf+tra3/np6e/6ioqP+qqqr/qqqq/66urv+vr6//qKio/6mpqf+srKz/paWl/62t&#10;rf+zs7P/p6en/7K1tf+ksrP/lqem/7uTh/+uvbv/rbW2/7O1tf+8ubn/tre3/7W1tf+6urr/tra2&#10;/7S0tP+zs7P/qqqq/6enp/+lpaX/np6e/5+fn/91dXX/MzMz//z8/P//////////////////////&#10;/////////////////////////////////Pz8/56mdP+eqFv/o61W/6CrUv+Dk1X/eYhj/4ynZv+S&#10;p1z/mald/5qkX/+fp2X/pLNl/6e1Yv+stF3/sbVg/7G1X/+ztl//srVf/7G2X/+ytl//r7Nc/660&#10;XP+xt2D/sbdc/6+3XP+utFv/qrJY/6StW/+PmVv/jp1j/5asXP+QllH/k6Fc/36QXv97jHD/gqd1&#10;/3mhcP+En2n/j61l/4yeXf+cnmX/q7Jj/6y4YP+ot13/l7Bb/3OHW/90iG//f6F0/5Oqa/+asGf/&#10;kqdr/5avbv+etG//pLRt/56ycf+WsXb/k7Fx/562cf+kuHP/q8F1/6vBcP+sw2z/q8Fp/6y/Zf+q&#10;vmP/n7RZ/5SaYf+Wq2P/irJi/32YWv90jlT/VW5O/1NiVv9qd2H/hqJu/4Sqc/93n27/bY5n/2mE&#10;aP93mnX/gat6/36tfv94pHz/dpt7/4OrgP+FtYD/iLKB/4iueP+NsXf/krd5/4qmb/+ZsnL/lLtz&#10;/4O2bf9tkGz/c3Z0/4eejP+BvJv/d8GS/3KohP+Jqon/nsGI/6DFiP+bwYb/msKC/6DDgP+dwIf/&#10;ncGH/57EiP+hxYz/ncKF/5vBg/+ZwHr/krZ2/5K0gP+SvYX/g8B8/2updv9iinr/f5+P/5e+lP+Z&#10;w5P/mMWR/5bCif+Ww5P/msaW/5jElv+Zxpr/mceV/5jGlv+WxJL/k8GQ/5DAjf+LvYz/ib6O/4zB&#10;kv+MwZX/isGR/43Hmv+Fx57/fsaR/367jv91rYv/cLGR/3Kgi/+Eupb/hbuV/4nBl/+IwZX/hsGW&#10;/4jDnf+HwZj/h8GV/4TBl/+Av5X/gsCU/4C+kv+Ewpb/gsCQ/4O+iv97uX7/ZqV9/1ycjv9gjY3/&#10;fLmb/3q9m/95vJn/eLya/3rAm/94vJb/dLmW/3S7mP9yupr/dLya/3O5lv9xuJX/cLmY/2+5l/9t&#10;t5X/brSV/2+4l/9stpn/bLeZ/2u3l/9qtpj/abWX/2Wyk/9nsZT/ZbCU/2KulP9lsZT/YK+U/2Kx&#10;lf9hr5P/Yq6S/2Gskf9frpD/WqqN/12ulP9aqI7/3e3p////////////////////////////////&#10;////////////////////////////////////////////////////////////////////////////&#10;//////////////////////////////////////////////////////////////////////////9L&#10;S0v/j4+P/9ra2v/U1NT/1NTU/9TU1P/S0tL/0NDQ/8/Pz//Pz8//z8/P/9DQ0P/R0dH/0NDQ/9DQ&#10;0P/Q0ND/0NDQ/9HR0f/R0dH/09PT/9TU1P/S0tL/09PT/9PT0//U1NT/1NTU/9PT0//S0tL/1NTU&#10;/9TU1P/T09P/09PT/9PT0//T09P/1NTU/9PT0//S0tL/09PT/9TU1P/U1NT/09PT/9PT0//T09P/&#10;0tLS/9LS0v/T09P/0tLS/9LS0v/T09P/0tLS/9LS0v/S0tL/0tLS/9TU1P/T09P/0tLS/9PT0//S&#10;0tL/0tLS/9LS0v/S0tL/0tLS/9PT0//T09P/0dHR/9LS0v/R0dH/0dHR/9HR0f/Pz8//0NDQ/8/P&#10;z/81NTX/vr6+////////////////////////////////////////////////////////////////&#10;////////////////////////////////////////////////////////////////////////////&#10;////////////////////////////////////////////////////////////////////////////&#10;////////////////////////////////////enp6/1VVVf/AwMD/ubm5/7q6uv+xsbH/urq6/8HC&#10;wf+wt7f/qL69/7Cjmv+xoJj/q7u7/62xsv+1tbX/tLW0/6ampv+tra3/uLi4/6mpqf+ysrL/rq6u&#10;/6SkpP+srKz/qqqq/6enp/+srKz/qamp/6SkpP+fn5//qqqq/6enp/+mpqb/oaGh/56env+enp7/&#10;m5ub/5KSkv+SkpL/oqKi/5eXl/+UlJT/kpKS/5eXl/+VlZX/lpaW/46Ojv+cnJz/lZWV/5ycnP+h&#10;oaH/jo6O/4GBgf+IiIj/i4uL/4qKiv+MjIz/iYmJ/4ODg/+Ghob/hoaG/4SEhP+JiYn/f39//4WF&#10;hf+EhIT/f39//3l5ef9+fn7/fHx8/4aGhv+EhIT/iIiI/4SEhP+BgYH/gICA/3R0dP+AgID/h4eH&#10;/319ff+BgYH/g4OD/4KCgv+Dg4P/fX19/4KCgv+Kior/hYWF/4iIiP+IiIj/kJCQ/4eHh/+Hh4f/&#10;qKio/8TExP/V1dX/6urq//T09P/39/f//f39//////////////////////////////////7/////&#10;////9+rm/+7Ux//7//////7///////9qamr/AAAA/wICAv8pKSn/h4eH/3x8fP9cW1z/XV1d/1hY&#10;WP9SUlL/U1NT/1NTU/9kZGT/XV1d/2tra/9ra2v/ampq/1xcXP9mZmb/YmJi/2RkZP9dXV3/ZGRk&#10;/2hoaP9mZmb/a2tr/2xsbP9vb2//cnJy/2VlZf9wcHD/dHR0/2xsbP9ycnL/bGxs/3p6ev93d3f/&#10;dnZ2/29vb/96enr/c3Nz/2lpaf98fHz/fn5+/35+fv+AgID/gICA/3Z2dv+IiIj/gYGB/319ff+H&#10;h4f/eHh4/3x8fP+Li4v/gICA/4ODg/+JiYn/jIyM/46Ojv+Ghob/kpKS/5iYmP+YmJj/l5eX/5GR&#10;kf+VlZX/nJyc/56env+ampr/m5ub/5qamv+hoaH/qqqq/6CgoP+np6f/pqam/6Ojo/+mpqb/oaGh&#10;/6ioqP+tra3/rKys/6SkpP+pqan/sbGx/6ioqP+urq7/tLS0/7Ozs/+wsK//uLu8/6+8vv+aq6r/&#10;v5aK/6+9uv+or7D/t7i4/7a0tP+sra3/tbW1/7u7u/+4uLj/s7Oz/7S0tP+0tLT/tLS0/6Kiov+d&#10;nZ3/pKSk/3l5ef8zMzP//Pz8////////////////////////////////////////////////////&#10;///9/f3/qLJ4/52tX/+isVf/n6ZS/4eVXf+Bj2n/lK9l/5utWv+ZoVr/nqRc/6GoYP+msGb/q7dl&#10;/7C2Wv+xtlr/srdc/7G2Xv+xtVz/srdg/7O4Yv+zuWP/sbZi/7C2X/+yuF//sbZe/660Wv+mr1f/&#10;lJ1e/5KfZP+es2P/l59X/5ygWf+XqmP/gI1i/4SVc/+Er4D/eqJw/4mgaP+YrmP/l65f/4yeYP+Z&#10;nl3/pq9g/6O2Xv+LnVz/g4ti/4qocP+Bp2z/k5tn/6a3b/+Yr3T/nrt4/5y8cP+fsHP/prpy/6i/&#10;cP+pv3D/q79w/67Bdf+swm7/q8Bu/63Caf+twGf/rL5g/6y9Wv+hsE7/k5pW/5CoXP91n1j/XnZT&#10;/2RoUf9zgVz/d5tq/3iecP+Aom7/gatu/26WZP9og2T/b5Jw/3Gddf9vnXn/bpt5/3CVef+Dpn//&#10;hrF9/4SxgP+FrH3/i7GC/4u5ff+Jp3L/lad1/56/fP+Vvn3/ibd1/3aJa/+Njn3/j7iV/37Dm/92&#10;vpD/d6OE/5awjP+gxIT/n8OH/53Eh/+dwob/oMOI/5/Di/+hxYn/n8KB/57Eh/+exIf/nsWH/5jE&#10;gP+PuH3/jrB8/4+tgf+TvIb/hsN7/2qsdP9gjH3/fJqM/5e/l/+Yw5f/m8WW/5jFj/+YxJH/mMWW&#10;/5rEl/+Vw5X/lsSW/5XEmP+WxJf/lcaV/5LEjv+OwpD/jcGU/4i9k/+CvJb/f8Ca/3i9lf92spH/&#10;gLiQ/4C8kP9zsY//eauP/4C4mP+Eu5j/icKX/4rDlv+Jw5n/hsGY/4nDnP+Hwpf/hL+W/4TBmP+E&#10;wZX/gsGV/4XClv+Dv47/gr2J/3+5iP9xrI7/Z7SW/2WXlP9+vJ3/fL+a/3q+mf95vpr/eL6Y/3i8&#10;m/93u53/dLqZ/3W9l/9zu5j/c7uY/3K8nf9xupr/cbud/3C6nP9xuJr/b7qX/265mv9tuZr/bLeV&#10;/2y1mP9ptZv/aLOX/2i0mP9ns5j/YbGV/2Oxlf9jspP/Y6+V/2Owlf9hrZb/Ya6V/16skf9dq4//&#10;Xq2T/1yrj//e7+r/////////////////////////////////////////////////////////////&#10;////////////////////////////////////////////////////////////////////////////&#10;/////////////////////////////////////////////0tLS/+QkJD/2tra/9PT0//U1NT/09PT&#10;/9LS0v/R0dH/0NDQ/87Ozv/Q0ND/0dHR/9HR0f/Q0ND/0NDQ/9DQ0P/Pz8//0dHR/9HR0f/T09P/&#10;09PT/9LS0v/T09P/1dXV/9PT0//V1dX/1NTU/9TU1P/T09P/1NTU/9TU1P/V1dX/09PT/9TU1P/U&#10;1NT/1NTU/9PT0//U1NT/1NTU/9TU1P/U1NT/1NTU/9PT0//T09P/1NTU/9TU1P/U1NT/1NTU/9PT&#10;0//S0tL/09PT/9LS0v/U1NT/1dXV/9LS0v/S0tL/09PT/9PT0//S0tL/0tLS/9LS0v/S0tL/09PT&#10;/9DQ0P/Q0ND/0tLS/9HR0f/S0tL/0tLS/9HR0f/Q0ND/0dHR/zU1Nf++vr7/////////////////&#10;////////////////////////////////////////////////////////////////////////////&#10;////////////////////////////////////////////////////////////////////////////&#10;////////////////////////////////////////////////////////////////////////////&#10;//////96enr/UlJS/7u7u/+3t7f/uLi4/7a2tv+8vLz/t7i4/7e+vv+iuLf/qJqR/7aknP+uvr7/&#10;sLW1/7W1tf+0trX/srOy/7i4uP+urq7/tLS0/7e3t/+vr6//qamp/6urq/+urq7/rq6u/6Kiov+g&#10;oKD/oKCg/6ioqP+qqqr/oaGh/52dnf+hoaH/lJSU/5mZmf+ampr/n5+f/5ycnP+enp7/l5eX/5SU&#10;lP+UlJT/jIyM/5eXl/+enp7/l5eX/5eXl/+YmJj/jo6O/4uLi/+Pj4//jo6O/4qKiv+EhIT/i4uL&#10;/4iIiP+Ghob/h4eH/4mJif+Li4v/hoaG/4SEhP+Hh4f/goKC/4SEhP+BgYH/f39//3p6ev96enr/&#10;enp6/3h4eP+Kior/eXl5/4KCgv99fX3/dnZ2/39/f/+Dg4P/fHx8/4eHh/+Li4v/fX19/35+fv+F&#10;hYX/jIyM/4+Pj/+Ghob/i4uL/4GBgf+FhYX/hYWF/4iIiP+wsLD/09PT/+Dg4P/s7Oz/9fX1//n5&#10;+f/+/v7////////////////////////////////////+///////26uf/7tbI//7////+/v3/////&#10;/2dnZ/8AAAD/AgIC/zQ0NP+BgYH/dnZ2/1JSUv9QUFD/UVFR/1JSUv9SUlL/UVFR/2JiYv9jY2P/&#10;aWlp/2RkZP9dXV3/U1NT/19fX/9oaGj/bW1t/2dnZ/9lZWX/YWFh/2FhYf9vb2//bm5u/21tbf9o&#10;aGj/cHBw/2xsbP9ubm7/Z2dn/2tra/9iYmL/cHBw/3V1df98fHz/bm5u/3R0dP90dHT/bW1t/25u&#10;bv96enr/fn5+/3l5ef98fHz/dnZ2/39/f/9+fn7/gYGB/4GBgf+AgID/gICA/4KCgv96enr/goKC&#10;/4WFhf+NjY3/i4uL/4yMjP+IiIj/jY2N/42Njf9+fn7/l5eX/5WVlf+MjIz/nZ2d/5mZmf+Xl5f/&#10;np6e/6Ghof+cnJz/oqKi/52dnf+hoaH/oqKi/6Kiov+ampr/o6Oj/6qqqv+wsLD/o6Oj/6ysrP+t&#10;ra3/sLCw/6+vr/+ysrL/ra2t/6+vr/+sr6//q7q7/5qrqf/Fmo//vMbF/7C1t/+wsbH/srKx/7a3&#10;t/+0tLT/uLi4/6+vr/+zs7P/r6+v/7Ozs/+vr6//qamp/6SkpP+lpaX/fHx8/zMzM//8/Pz/////&#10;//////////////////////////////////////////////////39/f+ruXv/m7Fh/6GpVP+gplf/&#10;iZdf/5Siav+htWb/oq5b/5yjVv+en1r/oKhe/6GpY/+rt2P/srlf/7K4W/+zt17/tLhh/7K3Xf+y&#10;tl//s7Vi/7O4Y/+yt2H/s7hj/7C4Xf+vtVn/qbNa/5iiXP+Xomf/nLJj/5qpW/+ZoV7/n6le/5qq&#10;Xv+Nl2n/iZ90/4Wxev+HqG7/mK1t/5+0Zf+cr1//lbFj/5KoY/+To13/jZxh/4eNX/+ZsXH/kbhw&#10;/4imaP+KmGX/nqVn/56wcf+ct3b/nMB2/5uzdf+muHP/rsJz/6/Bcf+twXD/qsBs/6u+af+qv2b/&#10;q8Bp/6rAZf+qwV//qb5c/6G0UP+Pm1H/e5VT/1lvUf9WXVz/fYdq/5Stcv+KtHX/fbh3/2+daf9v&#10;jGP/aYNm/3CMa/94mXH/dZp2/3CdfP9vmHr/f6iC/4eygf+FsoH/gq18/4msgP+IuoH/gqd0/4+d&#10;df+fu4H/nMGC/5TAff9/sHH/d4Rx/5eliv+Nv5j/e8KU/3W8kP95nIL/nLiM/6HEh/+ixIr/ncKE&#10;/6LFhP+iw4n/oMSN/57EhP+dxHz/nMOC/5zBdf+UvmX/gbVd/12PX/9aemj/dYtz/42ng/+Ruob/&#10;hsOA/2ywfP9ein7/e5iM/5S7mv+TwJD/l8OL/5vGkf+Yw5X/mcWV/5bGmv+Tw5T/lsKX/5TEmf+X&#10;xZv/mcaZ/5bFmf+TxZP/kcOR/43Ckf+EvY3/erOL/3ytjf+EvY3/gbiM/362k/+As5f/erGW/36y&#10;mf+Lw5v/icOV/4XAk/+Hwpf/hMCV/4XDlv+FwJX/hMGZ/4bClv+BwJb/gb+T/4S/jf+FvYv/f7aL&#10;/22rj/9kspf/aZmV/4C+nf99v5z/fL+c/3q+nP95v5z/eL2a/3e9mv93vZz/dLub/3O5mv90u5j/&#10;dLmY/3K6m/9wupn/cbqb/263m/9wuZr/bbia/2y3mv9rtpj/areZ/2q2l/9otpr/aLSa/2ezl/9k&#10;sJP/Y7KU/2OylP9hsJb/Xq+S/1+tj/9hsJT/XqyS/16rjv9bq47/WauP/97v6///////////////&#10;////////////////////////////////////////////////////////////////////////////&#10;////////////////////////////////////////////////////////////////////////////&#10;////////////////S0tL/5CQkP/b29v/1NTU/9TU1P/U1NT/0tLS/9LS0v/Pz8//zs7O/8/Pz//P&#10;z8//z8/P/9HR0f/Q0ND/z8/P/8/Pz//R0dH/0tLS/9TU1P/T09P/09PT/9XV1f/V1dX/1NTU/9TU&#10;1P/U1NT/1NTU/9LS0v/T09P/1NTU/9TU1P/T09P/1dXV/9TU1P/T09P/09PT/9XV1f/W1tb/1dXV&#10;/9XV1f/T09P/1NTU/9XV1f/U1NT/1dXV/9XV1f/T09P/1NTU/9TU1P/T09P/1NTU/9TU1P/V1dX/&#10;1NTU/9TU1P/T09P/1NTU/9LS0v/R0dH/0tLS/9LS0v/S0tL/0NDQ/9HR0f/Q0ND/0dHR/9LS0v/S&#10;0tL/0tLS/9HR0f/R0dH/NjY2/76+vv//////////////////////////////////////////////&#10;////////////////////////////////////////////////////////////////////////////&#10;////////////////////////////////////////////////////////////////////////////&#10;/////////////////////////////////////////////////////3p6ev9TU1P/tra2/7u7u/+0&#10;tLT/uLi4/7q6uv+3uLf/sbi4/6e9vf+nmZD/uKef/6u7u/+rr7D/tLS0/7y9vP+0tbT/uLi4/7a2&#10;tv+xsbH/r6+v/6Wlpf+qqqr/rq6u/7Gxsf+wsLD/qqqq/6CgoP+hoaH/q6ur/6ioqP+kpKT/pKSk&#10;/6Ghof+ampr/lZWV/56env+hoaH/mZmZ/5qamv+cnJz/kZGR/5aWlv+Kior/j4+P/5WVlf+Wlpb/&#10;lZWV/5SUlP+IiIj/hYWF/4eHh/+JiYn/i4uL/4qKiv+JiYn/ioqK/4iIiP+IiIj/i4uL/4SEhP+L&#10;i4v/gYGB/4qKiv+EhIT/hISE/4GBgf90dHT/eHh4/3l5ef99fX3/gICA/4WFhf93d3f/e3t7/3V1&#10;df93d3f/eHh4/319ff92dnb/gYGB/4KCgv+BgYH/g4OD/4WFhf+Hh4f/gYGB/4mJif+SkpL/hoaG&#10;/4eHh/+Li4v/kZGR/7Gxsf/R0dH/4ODg//Hx8f/39/f/+Pj4//7+/v///////v////7+///+////&#10;+fXw/+O8tv/ltaf/5Les/+KpmP/gnIf/4rqs/+O2qv/nv7r/l4uJ/x4hIv8VFBT/e3l6/6Skpf96&#10;enr/U1JT/1VVVf9TU1P/V1dX/1FRUf9UVFT/YmJi/2RkZP9eXl7/Y2Jj/2NjY/9WVVX/W1pa/2ho&#10;aP9tbW3/ZmZm/2VkZf9hYWH/a2tr/3Z2dv9oaGj/Z2dn/2RkZP9vb2//aWlp/25ubv9vb2//cHBw&#10;/3Nzc/9paWn/dHR0/3R0dP9ycnL/ampq/3l5ef95eXn/ZmZm/3Jycv9+fn7/e3t7/3x8fP+Dg4P/&#10;fn5+/3t7e/9+fn7/fX19/4GBgf97e3v/f39//3t7e/+EhIT/ioqK/4uLi/+RkZH/lpaW/42Njf+Q&#10;kJD/kZGR/4aGhv+MjIz/kZGR/4yMjP+ZmZn/lZWV/5GRkf+dnZ3/oqKi/5CQkP+enp7/oKCg/6Oj&#10;o/+np6f/o6Oj/6Ghof+lpaX/rKys/7Ozs/+mpqb/oqKi/6qqqv+1tbX/srKy/6+vr/+srKz/q6ur&#10;/6yvr/+ntbb/nKyr/8SakP+1wcH/rrW2/7a3uP+1tbP/vb6+/729vf+5ubn/r6+v/7q6uv+1tbX/&#10;tbW1/6Wlpf+jo6P/oKCg/6CgoP+AgID/NDQ0//z8/P//////////////////////////////////&#10;/////////////////////f39/6a6f/+dsVr/p6lX/6KnXP+SnmX/naxn/6e3Zf+nsFz/oqta/5uf&#10;Xf+gp2L/oqpj/6m0Zf+utlz/srVc/7K2YP+0uF7/tLde/7O3Yf+0t2D/s7lj/7K4Xv+zuV7/r7he&#10;/623Xv+os17/nahj/6OzYv+gsV7/lZ5f/52nZf+grmT/n7Jk/5efbv+Qqnr/iLF6/5Osav+fsm7/&#10;qLxo/6q6Xf+ftFz/lK5l/4eraf92iGj/iphz/5u9cv+Zs2T/l6lj/4ykZP+LlWT/nqtu/5uvd/+d&#10;wHf/mLVz/6K2dP+twHP/rcF0/67Bdf+twHH/q79s/6/Baf+sv2X/q79h/6a8Wv+iulr/laxR/3mM&#10;Uv9gclP/X2xc/3GHcP9+nXH/j7Z5/4Gtd/9ummv/bo5k/3SJYv94imj/fpZu/36fd/97o37/eKF9&#10;/4qvg/+TuoX/jLeF/4m2hf+MsIH/jr6A/4Cxc/+HmHL/nLCC/57DiP+ZwoT/jMB7/3Wjcf95gnb/&#10;mbKS/4vBmP95wZT/creN/3mag/+auIz/osSH/5/Dhf+ewoH/osOI/6DDi/+gxoj/nsKB/57Efv+f&#10;wX//n8Nv/5nAaf+OtF3/fKJg/2mUaf9hhGj/cYZ1/42kg/+Tu4b/h8OE/26zfv9diYD/e5eP/5K6&#10;lf+Zw5b/m8eU/5rElf+WwpL/l8aV/5bGlf+Tw5j/k8WT/5PDj/+TxZT/lMWc/5XFlf+SwpD/j8GJ&#10;/4W6kP+AtZL/hcKT/4PAh/+BuYD/bap9/2CSf/9nmYz/daSX/4i9mv+NxZv/iMGO/4jDl/+Hwpb/&#10;icKb/4a/k/+EwJX/hMGQ/4fElP+FwJD/hcCO/4W+jv97soz/brGW/2CslP9xoZv/gcOh/3y/nP96&#10;vZn/d76X/3q9mv96v57/eL+e/3a8mv93vZ3/c7mb/3a9nv94vJz/dbyc/2+5l/9vuZn/bbeX/3C4&#10;m/9rt5f/bbea/2u4mv9rtpv/a7ig/2e1m/9ptJr/aLOV/2Wylv9kspX/ZbGW/2Ozlv9grpX/YbCV&#10;/2Syl/9gr5P/X66U/16sk/9brJP/3e7q////////////////////////////////////////////&#10;////////////////////////////////////////////////////////////////////////////&#10;//////////////////////////////////////////////////////////////9LS0v/kJCQ/9vb&#10;2//V1dX/09PT/9PT0//S0tL/0NDQ/9DQ0P/Ozs7/zs7O/8/Pz//Pz8//z8/P/8/Pz//Pz8//z8/P&#10;/9HR0f/S0tL/1NTU/9PT0//U1NT/1NTU/9TU1P/U1NT/1NTU/9PT0//T09P/09PT/9LS0v/U1NT/&#10;1NTU/9PT0//U1NT/09PT/9PT0//V1dX/1dXV/9bW1v/W1tb/1NTU/9TU1P/V1dX/1dXV/9XV1f/U&#10;1NT/1NTU/9TU1P/V1dX/1NTU/9LS0v/U1NT/1dXV/9XV1f/U1NT/09PT/9PT0//T09P/09PT/9LS&#10;0v/R0dH/0dHR/83Nzf/Nzc3/0NDQ/9LS0v/S0tL/0tLS/9LS0v/Q0ND/0dHR/9DQ0P82Njb/vr6+&#10;////////////////////////////////////////////////////////////////////////////&#10;////////////////////////////////////////////////////////////////////////////&#10;////////////////////////////////////////////////////////////////////////////&#10;////////////////////////enp6/1lZWf/CwsL/tra2/7a2tv+6urr/ubq6/76/v/+utbX/pbq6&#10;/66gl/+xn5j/rb2+/7C0tf+0tLT/uLm5/7Ozs/+xsbH/ra2t/7S0tP+urq7/n5+f/6mpqf+wsLD/&#10;sLCw/6Kiov+np6f/paWl/5+fn/+goKD/oKCg/6SkpP+dnZ3/l5eX/52dnf+ioqL/nJyc/5ycnP+d&#10;nZ3/mJiY/5qamv+SkpL/n5+f/5eXl/+QkJD/mJiY/5SUlP+Ojo7/jIyM/4aGhv+NjY3/ioqK/4qK&#10;iv+EhIT/hISE/4yMjP+IiIj/hISE/4eHh/+Kior/fX19/4WFhf+AgID/iIiI/4qKiv+Ghob/enp6&#10;/3Jycv94eHj/fn5+/4CAgP97e3v/g4OD/3t7e/97e3v/fn5+/319ff96enr/gYGB/35+fv+BgYH/&#10;iIiI/4aGhv+EhIT/goKC/35+fv98fHz/kJCQ/5SUlP+NjY3/kpKS/5iYmP+YmJj/tLS0/8vLy//h&#10;4eH/8PDw//X19f/39/f//v7+//////////3////7//7+////+v////r8//z9+v/9/vv/9efj//DQ&#10;yv///vz///36////+/+nqan/KCos/xsaGf+goZ//tre3/319ff9XV1f/ZWVl/1NTU/9YWFj/Xl5e&#10;/2BgYP9kZGT/ZGRk/15eXv9hYWH/ZmZm/2ZmZv9iYmL/ampq/2pqav9sbGz/bGxs/2FhYf9paWn/&#10;aWlp/2pqav9xcXH/bW1t/2loaf9sbGz/aGho/3Fxcf93d3f/dnZ2/2pqav9zc3P/dHR0/3p6ev9r&#10;a2v/d3d3/319ff9sbGz/cHBw/3l5ef95eXn/enp6/4iIiP9+fn7/g4OD/39/f/+AgID/gICA/319&#10;ff+Dg4P/hoaG/4qKiv+NjY3/iIiI/5mZmf+UlJT/kpKS/5CQkP+Pj4//j4+P/5iYmP+Xl5f/mpqa&#10;/5iYmP+SkpL/lZWV/6SkpP+ioqL/l5eX/56env+kpKT/p6en/6Kiov+enp7/qKio/6Wlpf+pqan/&#10;rq6u/6+vr/+srKz/r6+v/7y8vP+oqKj/qqqq/7Kysv+qqqr/sra2/6i2t/+crav/vJOK/6q3t/+u&#10;tbX/vb6+/7a1tP+1trb/v7+//7i4uP+4uLj/vb29/7W1tf+0tLT/sbGx/6mpqf+dnZ3/oKCg/3p6&#10;ev8zMzP//Pz8///////////////////////////////////////////////////////9/v3/nrR3&#10;/5qjVf+urVf/o6hY/5mjaf+isWT/p7Nj/6uyWv+kq1n/n6Ri/6awZP+iqmH/q7Nj/7O4X/+zt1v/&#10;tLhe/7O3W/+0uGL/tLlc/7S5Xv+1u2D/tLpm/7K5Yv+xumP/sbhj/6+4X/+utmD/p7Je/5ekYP+W&#10;omP/m6Rm/6G0aP+Vo2T/k5xx/5OzgP+RuXr/nrBs/6W3cf+rv2j/sL1i/6u7Xv+fs1//hphl/4qd&#10;d/+Vu33/mbZr/6OzXv+fsFv/kKhi/4mdZ/+Tmmv/na13/6G/ff+bu3r/orV2/62+c/+swXP/rMFx&#10;/67Db/+twWv/rb9t/67Aav+twGP/qb1b/5y2Uv97lEv/Y21S/3GEZf98mm//fKJ6/3uqfv96oHP/&#10;gaJ0/4arcP+Epmf/f5Rl/4mWbf+IoHH/g6V8/4Ojfv+StYT/lr2D/5a4gv+WwID/kLN+/5O8hf+H&#10;vX7/gJdu/5ahff+fvoj/msKC/5DCf/+Dunn/c5Bv/4aQff+XuZH/h8KW/3TAk/9tsIj/ep6G/5u6&#10;jv+jxI3/oMGD/6DDiv+hxIf/oMWG/6DGi/+jxYv/n8WI/57EfP+ixHn/nsJw/5i3cf+XtXr/j8R/&#10;/3m3cP9ijGr/c4ly/4qlfP+Ru4r/hsOF/22ze/9ejH7/dZWN/5C3mP+Vw5b/lMSS/5rFlP+Yxp7/&#10;lsSZ/5XGlv+XxJH/lsST/5XEjv+WxpT/lcWU/5LEj/+Hv47/fbOU/4O9mf+FwYv/jsCI/4y+gf9+&#10;r4H/c6yH/2usjv9tn5T/ibyd/4vFm/+OxZ3/isSc/4fCmf+IxJz/hcGX/4rEmP+HwpT/hsOR/4bC&#10;k/+Ev47/hb+K/3iyif9rt5f/XaWT/3Olm/9+wpz/fL+d/33Am/97v5v/eb6Z/3e9m/95vZ3/eL+a&#10;/3a8nP91vp7/dr2b/3S8mf90u5v/crud/3C7m/9vu5v/cLme/265nP9uuJj/bLiZ/2u3mP9qtpv/&#10;araX/2q3nf9ntpj/Z7SW/2Sylf9ntJj/YbCW/2Owmf9erZX/X62V/2GwmP9gsJT/Xq6U/12qkP/f&#10;7ur/////////////////////////////////////////////////////////////////////////&#10;////////////////////////////////////////////////////////////////////////////&#10;/////////////////////////////////0tLS/+Pj4//2tra/9TU1P/U1NT/09PT/9LS0v/Q0ND/&#10;0NDQ/8/Pz//Ozs7/z8/P/8/Pz//Pz8//z8/P/8/Pz//Q0ND/0NDQ/9HR0f/T09P/1dXV/9XV1f/U&#10;1NT/09PT/9TU1P/U1NT/09PT/9TU1P/U1NT/1dXV/9TU1P/V1dX/1NTU/9TU1P/U1NT/1dXV/9XV&#10;1f/V1dX/1tbW/9bW1v/V1dX/1dXV/9XV1f/U1NT/1NTU/9XV1f/V1dX/09PT/9PT0//T09P/09PT&#10;/9PT0//U1NT/1NTU/9PT0//T09P/0tLS/9PT0//S0tL/0NDQ/9DQ0P/Q0ND/zs7O/9LS0v/R0dH/&#10;0dHR/9LS0v/T09P/0tLS/9HR0f/R0dH/0NDQ/zY2Nv++vr7/////////////////////////////&#10;////////////////////////////////////////////////////////////////////////////&#10;////////////////////////////////////////////////////////////////////////////&#10;//////////////////////////////////////////////////////////////////////96enr/&#10;U1NT/7u7u/+srKz/t7e3/7e3t/+0tbT/vb+//7K5uf+yxsb/tqef/7Simv+wwMD/sra3/6enqP+v&#10;sK//qqqq/7Gxsf+0tLT/tbW1/7Ozs/+ysrL/sbGx/6Wlpf+fn5//qKio/6ysrP+jo6P/paWl/5+f&#10;n/+ampr/pKSk/6enp/+tra3/np6e/6ampv+np6f/oaGh/5mZmf+VlZX/mJiY/5SUlP+SkpL/kZGR&#10;/6CgoP+bm5v/gYGB/4uLi/+QkJD/kZGR/5SUlP+Tk5P/l5eX/42Njf+BgYH/g4OD/4eHh/+Kior/&#10;jIyM/3t7e/+Ghob/kZGR/4+Pj/+Ghob/g4OD/4yMjP97e3v/fX19/4uLi/+Ghob/gYGB/4aGhv+K&#10;ior/eXl5/3p6ev+EhIT/enp6/4iIiP+Hh4f/hYWF/4GBgf+UlJT/g4OD/4ODg/+AgID/iIiI/4+P&#10;j/+NjY3/goKC/5KSkv+UlJT/kZGR/5GRkf+ysrL/19fX/+Xl5f/x8fH/9/f3//z8/P//////////&#10;///+///9/v3/+//+//7+/f/7//3//f/9//7//v/26ef/79TJ//3//////////////2pnav8AAAD/&#10;AwYD/21sa/+TkJL/bGxs/1VVVf9XV1f/T09P/1taW/9cXFz/b29v/2dnZ/9eXl7/WFhY/1paWv9k&#10;ZGT/eXl5/3BwcP9tbW3/Z2dn/1tbW/9sbGz/ZGRk/2pqav9qamr/X19f/3Nzc/9vb2//WFhY/3Nz&#10;c/9zc3P/bW1t/2NjY/9xcXH/eHh4/3h4eP9xcXH/cXFx/3Jycv99fX3/f39//3V1df9sbGz/eXl5&#10;/3l5ef+Hh4f/hYWF/3Fxcf99fX3/gYGB/3BwcP9+fn7/h4eH/4aGhv+Hh4f/i4uL/4uLi/+EhIT/&#10;iYmJ/5SUlP+Ghob/hoaG/42Njf+Pj4//mJiY/5SUlP+enp7/n5+f/56env+bm5v/mZmZ/5iYmP+f&#10;n5//nZ2d/6qqqv+fn5//mZmZ/6Kiov+mpqb/pqam/5ycnP+lpaX/ra2t/7Kysv+ysrL/pqam/7Gx&#10;sf+urq7/r6+v/6ysrP+4u7v/p7W2/5qqqf/CmY//sL6+/7G4uP+vsLH/ubm3/7i5uf+1tbX/vLy8&#10;/7i4uP+zs7P/sLCw/7m5uf+tra3/oqKi/6Ghof+np6f/dnZ2/zMzM//8/Pz/////////////////&#10;//////////////////////////////////////3+/P+ntHL/nqBW/6WlWP+qrVf/p65e/6GtXP+h&#10;qWD/rbRg/6qvWv+jqGP/rbRj/62zX/+xtV//srle/7O4Yf+ztl3/s7lf/7O4X/+zuFr/tLpd/7W5&#10;YP+zuGH/s7pk/7G4YP+yuWT/s7pf/7K4Zf+msmP/mahl/5ekY/+aqWf/nbZs/4yUa/+YqXv/j7eE&#10;/5a4dv+ltWv/p7ls/7HCZf+xvmT/q7xi/5mqYv+Ql2r/mbd5/5a6b/+fs2f/qrxj/6W2Wv+YrGD/&#10;kKpm/4mZYv+Wm3H/pLt5/5q7dP+YsXT/rLx1/67BdP+twnL/rcFu/63Bbv+twW3/rL9m/6u+Yf+n&#10;u1n/lbJV/2+JTv9tdlz/hJpx/4Std/92o33/c5d2/4yhdv+bt3r/lbl6/5C0cP+KoWr/jJ5r/42n&#10;ef+IqIH/k7mE/5a5f/+auYf/mcGH/464ev+Osn3/jsN7/4KqdP+KjnT/n7mF/53DhP+SwH//isN/&#10;/3urd/+AjHD/ip6G/5C3lf+BxJb/arqP/26niv99pIX/mruP/6THj/+fxYv/osOL/5/Cgf+ixYr/&#10;osSN/5/EhP+fw4n/oseU/53Dgv+bw3j/l71z/5W0e/+WvoT/isJ9/3a0cv9jjmj/dox4/4qshv+Q&#10;uYz/iMOI/3C1ff9ej3r/dJSO/465mP+Wx5n/nMWc/5TEmP+YxZH/l8iY/5PFlf+Yxpj/lMSY/5XF&#10;k/+VxZf/ib+L/4G4k/+AvJn/g8OX/4/BkP+TwYf/kL+G/4iyiP9/vJH/cLuT/2+ilf+JuZ//jMab&#10;/4vFmP+Lwpb/isSd/4rEnf+IxJb/icSa/4TAjv+Gv5j/h8CV/4bAjv+Fvor/ea+L/2u7mf9cnJX/&#10;eKyd/37Cnv96vpv/fsOf/3u/mf95vp7/er+b/3m+lv96waD/dr+f/3a/n/92vp7/dL2d/3W9m/90&#10;u5v/cbue/3O8nv9wuZz/bbmb/3K5m/9suJn/bLmX/223m/9suJj/bLeb/2i1mP9kspb/ZLKT/2W1&#10;mv9ispn/ZLKY/2KylP9esJb/Y7GX/2Culf9esJX/YbCT/9/v6f//////////////////////////&#10;////////////////////////////////////////////////////////////////////////////&#10;////////////////////////////////////////////////////////////////////////////&#10;////S0tL/5CQkP/b29v/1NTU/9XV1f/T09P/0tLS/9DQ0P/Pz8//zc3N/87Ozv/Q0ND/z8/P/9DQ&#10;0P/Pz8//z8/P/9HR0f/R0dH/0tLS/9TU1P/U1NT/1NTU/9TU1P/U1NT/09PT/9TU1P/U1NT/1dXV&#10;/9bW1v/U1NT/1dXV/9TU1P/V1dX/1dXV/9XV1f/W1tb/1tbW/9fX1//W1tb/1dXV/9bW1v/V1dX/&#10;1tbW/9TU1P/U1NT/19fX/9XV1f/V1dX/1dXV/9TU1P/U1NT/1NTU/9LS0v/S0tL/09PT/9PT0//T&#10;09P/0tLS/9HR0f/T09P/zc3N/9HR0f/Q0ND/0tLS/9HR0f/R0dH/0dHR/9HR0f/R0dH/0dHR/9LS&#10;0v/S0tL/NTU1/76+vv//////////////////////////////////////////////////////////&#10;////////////////////////////////////////////////////////////////////////////&#10;////////////////////////////////////////////////////////////////////////////&#10;/////////////////////////////////////////3p6ev9QUFD/ubm5/7Gxsf+xsbH/tra2/7u7&#10;u/+0tLX/rrS1/67Bwf+zo5v/tKKa/629vf+1ubr/sLCw/7i5uP+7u7v/t7e3/7S0tP+0tLT/s7Oz&#10;/7e3t/+wsLD/pKSk/6ysrP+hoaH/p6en/6Ghof+np6f/nJyc/6Ghof+lpaX/l5eX/6+vr/+lpaX/&#10;m5ub/5SUlP+fn5//nZ2d/5iYmP+Xl5f/l5eX/5OTk/+SkpL/oKCg/5+fn/+Ojo7/k5OT/5SUlP+U&#10;lJT/ioqK/5WVlf+Tk5P/jIyM/4aGhv+Dg4P/iYmJ/5CQkP+QkJD/fX19/4WFhf+Li4v/iIiI/4WF&#10;hf+BgYH/fX19/3Nzc/9ycnL/f39//4WFhf+AgID/dnZ2/3x8fP+FhYX/gICA/4KCgv9+fn7/gYGB&#10;/4mJif+EhIT/eHh4/4CAgP+AgID/h4eH/4WFhf98fHz/hISE/46Ojv+Ghob/k5OT/5GRkf+Ojo7/&#10;lZWV/7Ozs//Pz8//4eHh/+7u7v/29vb/+fn5//7+/v////////////7+///9///////+//3////9&#10;//7//f/9//Xp5//s1Mf//v///////v//////aWpp/wAAAP8BAgD/a21u/4aGh/9iYmH/UFBQ/1ZW&#10;Vv9aWVr/VlZW/1RUVP9jY2P/ZWVl/11dXf9ZWVn/VlZW/2lpaf9lZWX/ZGRk/15eXv9ubm7/Y2Nj&#10;/25ubv9nZ2f/bm5u/2lpaf9tbW3/c3Nz/2dnZ/9lZWX/c3Nz/3V1df9ubm7/aGho/21tbf9wcHD/&#10;dnZ2/2NiY/9vb2//dHR0/29vb/91dXX/cXFx/3x8fP97e3v/dnZ2/3R0dP+IiIj/enp6/3x8fP9/&#10;f3//enp6/4eHh/+MjIz/jIyM/42Njf+VlZX/jY2N/4WFhf+IiIj/k5OT/5CQkP+UlJT/lpaW/5+f&#10;n/+Hh4f/iYmJ/5eXl/+Tk5P/l5eX/5KSkv+SkpL/oKCg/5mZmf+goKD/oKCg/56env+goKD/paWl&#10;/56env+jo6P/o6Oj/6urq/+qqqr/q6ur/6qqqv+np6f/pqam/6ysrP+pqan/tLS0/7e6uv+mtLX/&#10;mKin/7+WjP+ywL//tLu7/7W1tv+ysrH/srOz/7q6uv+9vb3/uLi4/7W1tf+wsLD/tLS0/7CwsP+p&#10;qan/oqKi/6CgoP+BgYH/NDQ0//z8/P//////////////////////////////////////////////&#10;/////////f78/7O4cP+trlX/qKlX/6qsWv+rr1f/oqxY/6OrX/+wtlv/sLVc/6uvX/+wtF3/s7hd&#10;/7S3Xf+0uWD/tLdc/7O3Wv+0uWD/tLld/7O5X/+zuF//tLdg/7W5YP+1uWL/tLtn/7O8Y/+zu2P/&#10;s7li/665Zf+ksWb/mKFp/5+1cf+Ur2z/jpRz/6C5gf+YwH//pL1x/6e2aP+ouW3/sMBn/6+7Yv+h&#10;s2T/ipZo/5mue/+fwXj/pLZn/627ZP+svGP/q7xe/6O2YP+WrWT/jqlk/4uSaP+erXP/nbt0/5mw&#10;cf+ptm7/scJ2/63BcP+twW//r8Nu/6zBav+uwmn/q8Fj/6W8X/+YsF3/d49b/32UZ/+EnXD/gaR8&#10;/3ukfP98pHn/l6l4/6W+fP+bvoD/l759/5W1dP+Uq3j/lbeC/5W9gf+Wun3/mrZ//53Ch/+TwYb/&#10;i7OG/4+8f/+Rv3b/hZhy/5mogP+fw4r/mMSN/4/CiP+Hv37/gJdr/4+idf+EpYD/iLaO/3a8kP9s&#10;qoz/eq+N/4KpiP+cuoz/pseM/6PFjP+gw4b/ocSG/6DFiv+gxYn/ocWG/6DDh/+jxor/n8WE/57G&#10;f/+cw3z/lbt3/5W3gv+UwIL/icR9/3Gwcv9ki27/e5R5/4qshf+OuYz/h8OJ/3O3f/9llYH/c5OO&#10;/462mP+VxJj/lcWg/5bGmP+bxpz/lsSZ/5nGl/+Xxpb/lMWT/43Ekf+Dt5X/gbqZ/4XDnP+JwJH/&#10;lcOR/5TDif+Qv4T/h7KH/4C+lf9zu5b/cKSV/4m5nf+NxZr/isKX/4nAmf+Kxp3/icKb/4nDm/+K&#10;w53/hsKX/4vDlf+Hw5T/iMKQ/4W8j/92sJX/Z7uc/1+ak/9+tp//fsKg/3zAnf99wZ3/e7+f/3q/&#10;nP95v57/d7+e/3i/nP93v53/d76g/3a9n/92vp3/crye/3K9m/9yvJ7/cbue/3K7n/9uuZv/cLye&#10;/2+7oP9tupr/bLmd/2y4nP9suJv/abaY/2a2mP9mtpr/Y7OY/2Szm/9ltZn/Y7OW/2Kyl/9jspf/&#10;YK+Z/1+xlv9dr5b/3+/r////////////////////////////////////////////////////////&#10;////////////////////////////////////////////////////////////////////////////&#10;//////////////////////////////////////////////////9LS0v/kZGR/9vb2//V1dX/1dXV&#10;/9PT0//S0tL/0NDQ/8/Pz//Ozs7/zs7O/8/Pz//Q0ND/0NDQ/8/Pz//Pz8//0NDQ/9LS0v/T09P/&#10;1NTU/9TU1P/U1NT/1NTU/9TU1P/V1dX/1dXV/9bW1v/W1tb/1tbW/9bW1v/V1dX/1dXV/9XV1f/U&#10;1NT/1dXV/9XV1f/V1dX/1dXV/9bW1v/W1tb/1tbW/9bW1v/W1tb/1dXV/9DQ0P/MzMz/y8vL/9DQ&#10;0P/V1dX/1dXV/9XV1f/U1NT/09PT/9PT0//T09P/0tLS/9HR0f/S0tL/09PT/9HR0f/T09P/09PT&#10;/9HR0f/R0dH/0tLS/9LS0v/R0dH/0NDQ/9LS0v/Q0ND/09PT/9PT0/82Njb/vr6+////////////&#10;////////////////////////////////////////////////////////////////////////////&#10;////////////////////////////////////////////////////////////////////////////&#10;////////////////////////////////////////////////////////////////////////////&#10;////////////e3t7/1BQUP+7u7v/sbGx/7i4uP+9vb3/ubm5/7Oys/+0uLn/rL+//6yclP+3pZ3/&#10;qrq7/7G2tv+vr6//ubq6/7q6uv+zs7P/tLS0/7W1tf+vr6//t7e3/6+vr/+qqqr/srKy/6Wlpf+t&#10;ra3/srKy/6ysrP+mpqb/n5+f/6ampv+cnJz/o6Oj/6Wlpf+cnJz/lpaW/5SUlP+dnZ3/nJyc/5iY&#10;mP+goKD/l5eX/5aWlv+UlJT/lpaW/5CQkP+Ojo7/k5OT/5WVlf97e3v/ioqK/4+Pj/+NjY3/h4eH&#10;/4qKiv+Ghob/hISE/4mJif+Pj4//iIiI/4SEhP9/f3//i4uL/4mJif+EhIT/hISE/39/f/97e3v/&#10;g4OD/4GBgf96enr/eHh4/4aGhv+EhIT/hoaG/4WFhf+AgID/g4OD/4aGhv+EhIT/h4eH/35+fv+A&#10;gID/hYWF/4KCgv+JiYn/jIyM/42Njf+RkZH/jY2N/4+Pj/+Xl5f/rKys/8TExP/V1dX/6urq//Pz&#10;8//19fX//Pz8//////////////7//////v/+//7//P/9//7+/P/+/v7/9u/u//Dg2/////////7/&#10;//v7/P9yc3L/EBAQ/x8eH/96eXr/eXp6/1FRUf9ISEj/WllZ/1lYWP9VVFT/W1pa/2ZmZv9lZWX/&#10;YmJi/2NjY/9aWlr/Xl5e/19fX/9lZWX/WFhY/2ZmZv9oaGj/Z2dn/2xsbP9oZ2j/aGho/3l5ef9w&#10;cHD/ZGRk/29vb/9sbGz/b29v/2xsbP92dnb/dHR0/2xsbP9zc3P/b29v/3BwcP92dnb/dnZ2/3d3&#10;d/92dnb/enp6/3x8fP98fHz/e3t7/4CAgP94eHj/d3d3/3t7e/+BgYH/jY2N/4mJif+IiIj/kJCQ&#10;/5OTk/+IiIj/jIyM/5GRkf+Kior/lJSU/5eXl/+VlZX/n5+f/46Ojv+MjIz/lpaW/5eXl/+NjY3/&#10;j4+P/5ycnP+kpKT/n5+f/6Ojo/+enp7/oaGh/6enp/+srKz/pKSk/6SkpP+oqKj/qamp/6ampv+i&#10;oqL/ra2t/7e3t/+ysrL/sbGx/7Ozs/+xsbH/sbS0/6e2tv+aq6r/w5mQ/7PAwP+0u7v/t7i5/7a1&#10;tP+xsrL/tLS0/7e3t/+6urr/ubm5/7e3t/+srKz/pqam/62trf+jo6P/nJyc/39/f/80NDT//Pz8&#10;///////////////////////////////////////////////////////9/fz/uLlt/6+wU/+ws1j/&#10;srRZ/6+wVv+qr1v/q7Bc/7O2W/+ytVj/s7hb/7O3W/+0uVj/s7Zd/7O2X/+yt17/tblg/7O3YP+0&#10;uVz/trph/7W5Yv+0uWL/tLpj/7W6ZP+1u2X/s7pi/7K6Yv+xuWD/rbhh/6KtZf+fqnH/orxz/5Kp&#10;bP+Xn3z/osGF/6PEd/+uv2j/rrtr/627af+xvWf/qbpk/5alZ/+WpHj/nsJ6/6O5bv+vvWz/ssFu&#10;/7G/Z/+wvmX/rLxj/6G2Y/+Vs2r/jaJl/5ijcv+gunT/mLFz/6SzdP+ww3j/rcNx/6zAcP+vwm//&#10;r8Jw/6/Abf+qv2j/qcBk/6G4Y/+OpV//fJle/3qRaP+EkXL/jrWC/3yxfP+HmXD/pLR4/6C+fP+b&#10;voD/m71//5u+g/+VwYD/krZ6/5qxfP+ewIf/lcKH/4i2iP+PuYf/kMGB/4Olcf+Rmnz/n7+N/5nC&#10;hf+TwIL/jcKD/4a2d/+MmG//krR8/3qje/+CroX/fa2N/36xlP+BupH/g6yL/5q6i/+kxYb/pMSF&#10;/6TFi/+ixJH/o8WP/6DHjP+hxYz/osaN/6HDjf+iw4j/pMWI/6DFgP+bxXj/lr1+/5i9hv+QwIT/&#10;hcJ9/26rcP9mi3H/gJp+/4uzhP+Nu4r/hcKM/3a8iP9qnob/dpmL/4y0k/+Ww5n/k8SW/5jGof+V&#10;xZ3/mMSa/5fFl/+Sw47/griS/3+6mf+DxJz/i8KW/5LElv+Vwo//k8OH/46+hv+ItIv/fr+Q/226&#10;kP9pnpP/h7Kf/43FmP+Lw43/jMWa/4jCn/+JxJ//isSd/4rEn/+Iw5v/iMKY/4nBkf+JwI3/g7iN&#10;/3Owk/9kuZv/Y5iV/4C9of+BwqH/fMCa/3zBm/97wZ7/eL+f/3vAn/93wJz/ecCf/3nAnf90vp//&#10;db+e/3a/m/9yvZz/c76h/3S+oP9zvp7/cbqd/3K8oP9yvKD/cLqj/2u5nP9su6D/a7ib/2u4nP9r&#10;uJ3/ZrWa/2e2mf9ltZn/Y7KZ/2W0nP9ntZv/YbKb/1+xl/9gspf/X6+Y/1mskf/f7+r/////////&#10;////////////////////////////////////////////////////////////////////////////&#10;////////////////////////////////////////////////////////////////////////////&#10;/////////////////////0tLS/+QkJD/29vb/9fX1//U1NT/09PT/9LS0v/Pz8//z8/P/8/Pz//O&#10;zs7/z8/P/9DQ0P/Q0ND/z8/P/83Nzf/Pz8//0dHR/9PT0//T09P/1dXV/9TU1P/U1NT/1NTU/9TU&#10;1P/W1tb/1dXV/9XV1f/W1tb/1tbW/9XV1f/W1tb/1dXV/9XV1f/U1NT/1dXV/9bW1v/W1tb/1tbW&#10;/9bW1v/V1dX/1tbW/9XV1f/MzMz/ysrK/83Nzf/Nzc3/zMzM/83Mzf/T09P/1dXV/9bW1v/T09P/&#10;0tLS/9PT0//T09P/0NDQ/9HR0f/S0tL/0tLS/9PT0//R0dH/0dHR/9LS0v/S0tL/0dHR/9HR0f/Q&#10;0ND/0tLS/9DQ0P/R0dH/0tLS/zY2Nv++vr7/////////////////////////////////////////&#10;////////////////////////////////////////////////////////////////////////////&#10;////////////////////////////////////////////////////////////////////////////&#10;//////////////////////////////////////////////////////////96enr/VFRU/729vf+x&#10;sbH/ubm5/7CwsP+4t7j/urq6/7i/vv+xw8X/s6Ob/8Ctpf+qurv/rrKz/7q6uv+4urn/tre3/6+v&#10;r/+zs7P/ra2t/6ioqP+xsbH/sLCw/6ioqP+qqqr/pKSk/6urq/+3t7f/paWl/6mpqf+ioqL/qamp&#10;/6CgoP+np6f/paWl/6Kiov+hoaH/m5ub/6CgoP+ZmZn/mpqa/5ubm/+bm5v/m5ub/5KSkv+Pj4//&#10;jY2N/5OTk/+RkZH/lJSU/46Ojv+Li4v/iIiI/5GRkf+Kior/iIiI/4WFhf+QkJD/jIyM/5CQkP+I&#10;iIj/hoaG/4SEhP+AgID/eHh4/35+fv+JiYn/ioqK/39/f/+FhYX/gYGB/4CAgP+JiYn/dnZ2/3Fx&#10;cf+CgoL/hISE/319ff+JiYn/g4OD/3x8fP+CgoL/h4eH/4eHh/+EhIT/fn5+/4GBgf+JiYn/jY2N&#10;/42Njf+MjIz/kZGR/5KSkv+enp7/urq6/9HR0f/o6Oj/8/Pz//X19f/7+/v//////////v/7//7/&#10;/v/////+///8//7///7+//7+/v/+/fz//f/4//z/////////39/h/7Ozs/+Li4z/mJia/5mZmP9o&#10;Z2b/TU1N/0NDQ/9VVVX/Z2dn/2RkZP9cW1z/ZWVl/1BQUP9bW1v/Z2dn/2ZmZv9kY2T/Z2dn/2ho&#10;aP9nZ2f/XV1d/2RkZP9hYWH/aWlp/2JiYv9ra2v/cnJy/2dmZ/9ra2v/b29v/2dnZ/9qaWr/eXh5&#10;/2pqav92dnb/cnJy/3R0dP96enr/c3Nz/3l5ef+AgID/d3d3/25ubv9paWn/b29v/3h4eP+Ghob/&#10;d3d3/3R0dP+CgoL/gICA/4yMjP+IiIj/f39//3t7e/+JiYn/hoaG/4CAgP+NjY3/j4+P/4SEhP+Q&#10;kJD/kpKS/5GRkf+Xl5f/jo6O/5SUlP+fn5//oKCg/5mZmf+bm5v/mZmZ/6SkpP+kpKT/kZGR/5ub&#10;m/+fn5//o6Oj/6ioqP+mpqb/mZmZ/6ampv+xsbH/q6ur/6Kiov+tra3/sbGx/7CwsP+ysrL/t7e3&#10;/62trf+wtLP/s73A/52wrv+9kon/rbq3/620tf+4u7v/vLu7/7e4uP+xsbH/tbW1/7i4uP+xsbH/&#10;srKy/7S0tP+xsbH/sbGx/6Wlpf+ioqL/fn5+/zQ0NP/8/Pz/////////////////////////////&#10;//////////////////////////38/P+TkWj/j4xU/6CgVv+srVn/s7Zb/7K2Wv+xtVf/tbZa/7K1&#10;V/+ytlz/s7Zd/7S3XP+ztlz/tLZe/7O2Xv+0uV7/s7hj/7W6ZP+0umH/tbpi/7S5Xf+zu2D/s7ti&#10;/7S8Y/+0u2T/trxq/7W+ZP+uuGP/o65o/6O1cv+ku27/lKNu/5+qgf+ixIP/pcBy/6+9Z/+ywGz/&#10;sb5l/666Yf+ktWb/mahy/526ff+fu3L/q7tv/7HAbv+wwWf/sr9q/7LBaf+uwGn/qLxi/56xZ/+a&#10;sGj/mqlu/6G5e/+Ztnf/oLFy/66/c/+uwXL/rsJx/67BcP+twm3/rsJu/67Cbf+rwWv/p8Bi/6TA&#10;YP+QtFz/dIdf/4WFcP+Tu4D/e7Z1/3qNbf+Ynnn/n7h//5u7f/+WvYL/jrx7/4epc/+SoXX/n7yD&#10;/5bBgv+FtYP/hKqD/4y+hP+Fr3P/iplz/563hv+dwoz/ncOL/5TBg/+Pwnj/jKds/5queP+PvX7/&#10;faF7/4qkhf+RuJP/i8KV/4PBkv+Bq4X/m7yN/6fGjP+kxYj/pceN/6LFjv+ixIr/ocWL/6XGjv+i&#10;x4r/oseT/6LEhP+jxYv/ncGC/6THhP+bwnf/l7t+/5O6iP+RxYj/f8B9/2qndP9niXT/hqN//4y2&#10;iP+JuZD/hsOQ/3y9iv9xpoj/dZ6J/4qyl/+Uwpn/l8SU/5rGnP+WxJj/j8KP/4e8kP+AuZv/gcKe&#10;/4bAlf+Rw5P/j8KM/47Aiv+UxYn/j7+M/423kP+DwJP/bbyP/2ahkf99pJz/jMWf/5DEnv+Lw53/&#10;jcSc/4nBmP+Mxp3/isWh/4bCmf+Kwpj/isKR/4a/jf+AtY//craX/2W0nP9nmJb/hcOj/3/Anv9+&#10;wKH/f8Kh/3zAoP94vZz/fMCe/3vBof93v5//e8Gh/3jAn/93vp//db6e/3W/of90vJ//c76f/3O+&#10;n/9wvJ3/cLua/2+6m/9uuZz/area/2y7o/9su53/abic/2i3nf9puJ7/Zrec/2W1nP9mtZ3/Zraa&#10;/2e3m/9js5r/YrSa/2Cxm/9gr5v/XrGY/9/v6v//////////////////////////////////////&#10;////////////////////////////////////////////////////////////////////////////&#10;////////////////////////////////////////////////////////////////////S0tL/5CQ&#10;kP/b29v/1dXV/9TU1P/U1NT/0tLS/9DQ0P/Pz8//zc3N/87Ozv/Pz8//z8/P/8/Pz//Ozs7/zs7O&#10;/8/Pz//Q0ND/0tLS/9TU1P/V1dX/1tbW/9XV1f/V1dX/1tbW/9XV1f/W1tb/1tbW/9bW1v/X19f/&#10;1tbW/9fX1//V1dX/1NTU/9bW1v/V1dX/1tbW/9bW1v/W1tb/1dXV/9bW1v/V1dX/zMzM/8zMzP/O&#10;zs7/z8/P/83Nzf/Ozs7/y8vL/8zMzP/T09P/1NTU/9PT0//S0tL/09PT/9HR0f/S0tL/0dHR/9LS&#10;0v/T09P/0tLS/9PT0//T09P/0tLS/9LS0v/R0dH/0dHR/9HR0f/Q0ND/0NDQ/9LS0v/S0tL/NjY2&#10;/76+vv//////////////////////////////////////////////////////////////////////&#10;////////////////////////////////////////////////////////////////////////////&#10;////////////////////////////////////////////////////////////////////////////&#10;/////////////////////////////3p6ev9UVFT/vr6+/7i4uP+5ubn/uLi4/7q6uf+0trP/rrSz&#10;/669v/+3paH/wa6k/6i5uv+zuLn/ubm7/7Gysv+tra3/sbGx/7Kysv+tra3/rq6u/7CwsP+xsbH/&#10;sbGx/7e3t/+ioqL/n5+f/6qqqv+pqan/qqqq/6Ojo/+jo6P/nZ2d/5mZmf+oqKj/r6+v/6SkpP+Z&#10;mZn/mZmZ/5ubm/+Wlpb/mpqa/6Ghof+cnJz/j4+P/5WVlf+UlJT/i4uL/42Njf+RkZH/ioqK/46O&#10;jv+QkJD/l5eX/4uLi/+EhIT/j4+P/4iIiP99fX3/goKC/4qKiv+Ghob/f39//319ff+BgYH/iYmJ&#10;/39/f/95eXn/gYGB/5CQkP9/f3//gYGB/4uLi/9+fn7/enp6/4eHh/94eHj/dnZ2/4aGhv+BgYH/&#10;gICA/319ff+CgoL/hISE/4WFhf+CgoL/h4eH/4uLi/+FhYX/iIiI/5KSkv+Li4v/kZGR/6Ghof+w&#10;sLD/xcXF/+Li4v/u7u7/7e3t//f39//9/f3/////////////////////////////////////////&#10;///////////////////Pz8//vr6+/87Ozv/Ly8v/lJSU/2hoaP9YWFj/TU1N/05OTv9paWn/YmJi&#10;/15dXv9tbW3/W1tb/2BgYP9sbGz/YmJi/15dXv9tbW3/c3Nz/3BwcP9oaGj/ZmZm/2hoaP9mZmb/&#10;X19f/2tra/9oaGj/b29v/29vb/9ycnL/ZWVl/2pqav9xcXH/c3Nz/3Nzc/9zc3P/dHR0/3Fxcf90&#10;dHT/dXV1/3p6ev9+fn7/bm5u/3Jycv99fX3/gICA/3p6ev9vb2//e3t7/39/f/+Ojo7/e3t7/4qK&#10;iv+Li4v/fX19/319ff9/f3//fHx8/4aGhv+Wlpb/kJCQ/4yMjP+SkpL/mJiY/5KSkv+SkpL/nZ2d&#10;/5+fn/+goKD/nJyc/6SkpP+Xl5f/kZGR/6CgoP+cnJz/o6Oj/6CgoP+mpqb/qKio/5+fn/+dnZ3/&#10;oaGh/66urv+qqqr/qamp/6ysrP+srKz/sbGx/7GwsP+oqqn/qqys/7C2sv+vur7/tKim/6CZjP+g&#10;ta3/tbW6/7e7uv+4tLT/t7a3/7e3t/+ysrL/uLi4/7i4uP+3t7f/t7e3/7i4uP+tra3/oaGh/6ur&#10;q/9/f3//MzMz//z8/P///////////////////////////////////////////////////////f38&#10;/5iWXf+BfET/fHhM/396UP+Jh1T/np5Z/62uXf+ztVv/tLhX/7W5Xf+zt1z/tbZe/7W4YP+1uF7/&#10;tbdi/7W6Y/+1umD/s7hj/7e9YP+0uV//trpi/7e7Yv+1umb/tLpk/7W8Zf+zu2L/s71k/7K7ZP+v&#10;uGX/rLhn/6a2af+SnW7/n7J//6PEgP+rwnD/sb9p/7G+bv+zv2n/sL9o/6e5bf+fsXb/o7tz/6q7&#10;b/+xwXH/scFw/7G/a/+xv23/scBq/7C/aP+uv2n/p7dm/6Gyaf+grmr/oLV3/5m5d/+etXL/rL10&#10;/67Cdf+twnH/sMJx/6/Cc/+xw3b/rcJt/6rBbP+qwWf/psBh/5m6WP+Ck1//j5Jt/5S8fP90sW3/&#10;Y3xg/4B7a/+cs3n/nLt9/5W9fv+NuXX/iZ1x/5yygP+bw4f/jLyE/4Wtgf+PtX7/kbt4/4mbcf+b&#10;q4T/nsWO/57EkP+dxI3/lsWF/5K5d/+YqnT/nbp8/5K/fv+En3j/lquE/5TBlf+Lw5b/g8KX/4Wv&#10;jv+cuov/qMaO/6PEjf+gw4n/n8WK/6LFkP+ixI7/osaM/5/EhP+ixZH/o8WL/6DGiv+gxoz/nMF9&#10;/5zDef+XwHv/lbqE/5W/iv+MxIj/fMB8/2mmd/9sjHf/h6eE/4y2iP+GtY7/iMKQ/37Bi/92sYn/&#10;eKSL/4iwlf+Rv5T/l8WQ/5PEkf+HvZH/grec/4HAoP+FwZr/k8KW/5XFkf+ZxpX/mcWW/5bDjP+T&#10;wYn/i7WP/4fBmP9zw5H/abKT/22XlP+Lv6H/i8We/4zFnP+Lw5n/isOb/4zFmf+LxZ3/i8SZ/4vE&#10;mf+Lwo7/isGM/4C1kv9uuJv/Xq2a/3GfnP+HxqX/g8Sg/3zAmv9+wJ3/e8Gd/3/Dof9+wqH/e8Gi&#10;/3nAof94v6H/eMCg/3a/of9yv6L/dL+h/3a+of91v6D/cr2d/3K/n/9xvZ//cL2e/2+8nf9tvaL/&#10;a7qf/2y7nf9suqD/abqd/2m4nv9ouaH/Zbea/2W1m/9kt5v/ZLSY/2Ozmv9itJj/YbWc/1+ymv9d&#10;r5n/3/Dr////////////////////////////////////////////////////////////////////&#10;////////////////////////////////////////////////////////////////////////////&#10;//////////////////////////////////////9LS0v/kZGR/9vb2//U1NT/1NTU/9TU1P/R0dH/&#10;z8/P/87Ozv/Ly8v/zc3N/87Ozv/Pz8//zs7O/83Nzf/Ozs7/z8/P/9DQ0P/S0tL/09PT/9XV1f/W&#10;1tb/1dXV/9bW1v/W1tb/1NTU/9bW1v/V1dX/1dXV/9bW1v/X19f/1tbW/9bW1v/V1dX/1dXV/9XV&#10;1f/U1NT/1tbW/9bW1v/W1tb/19fX/9PT0//MzMz/zs7O/83Nzf/Ozs7/zs7O/9DQ0P/Nzc3/ycnJ&#10;/8/Pz//U1NT/09PT/9PT0//T09P/0dHR/9HR0f/S0tL/0tLS/9HR0f/T09P/09PT/9HR0f/R0dH/&#10;0tLS/9LS0v/R0dH/0dHR/9HR0f/R0dH/0tLS/9PT0/82Njb/vr6+////////////////////////&#10;////////////////////////////////////////////////////////////////////////////&#10;////////////////////////////////////////////////////////////////////////////&#10;////////////////////////////////////////////////////////////////////////////&#10;enp6/1FRUf+4uLj/uLi4/7q6uv+4uLj/u7y6/7e4uP+2trr/qru2/7amnv+5p6H/rcDA/660tv+s&#10;rK3/tre2/7W1tf+0tLT/srKy/7e3t/+urq7/qamp/7Gxsf+vr6//q6ur/6Wlpf+pqan/pqam/6en&#10;p/+mpqb/pKSk/6ampv+oqKj/mpqa/52dnf+goKD/paWl/5+fn/+fn5//lpaW/5SUlP+goKD/pqam&#10;/4+Pj/+QkJD/lpaW/4aGhv+Ojo7/k5OT/5SUlP+SkpL/iIiI/4aGhv+Ojo7/hoaG/4WFhf+Hh4f/&#10;jIyM/3p6ev+AgID/hYWF/4mJif+CgoL/f39//4SEhP+Kior/hISE/35+fv96enr/fHx8/3l5ef9+&#10;fn7/hISE/3p6ev95eXn/goKC/4WFhf+Hh4f/iIiI/4iIiP97e3v/gYGB/4ODg/+EhIT/iIiI/4aG&#10;hv+Pj4//i4uL/4eHh/+NjY3/kpKS/42Njf+Ojo7/m5ub/6mpqf+1tbX/1NTU/93d3f/q6ur/9vb2&#10;//v7+//+/v7////////////////////////////////////////////8/Pz/9PT0/87Ozv/MzMz/&#10;2dnZ/8DAwP+Li4v/cHBw/19eXv9ZWVn/WVlZ/15eXv9hYWH/ZmZm/2hoaP9nZ2f/Y2Nj/2NjY/9m&#10;Z2b/bGxs/2VlZf9qaWr/bW1t/3BwcP9vb2//a2tr/2xsbP90dHT/ZWRl/2RkZP9xcXH/Z2dn/2Fh&#10;Yf9vb2//eHh4/3Fxcf9qamr/cXFx/3BwcP95eXn/d3d3/3h4eP90dHT/cHBw/3p6ev97e3v/eXl5&#10;/3l5ef98fHz/enp6/35+fv98fHz/enp6/4SEhP95eXn/kJCQ/42Njf+Ghob/gYGB/4ODg/+BgYH/&#10;kJCQ/42Njf+Ojo7/hoaG/4iIiP+RkZH/kZGR/5eXl/+VlZX/lpaW/5ubm/+cnJz/np6e/5ubm/+h&#10;oaH/np6e/6Kiov+fn5//o6Oj/6SkpP+lpaX/q6ur/6ampv+srKz/srKy/6ysrP+pqan/tLS0/7Gx&#10;sf+xsbH/s7Ky/7Gvsv+zs7b/rrKw/6a8tf/DnpX/nqeg/7a+xf+4vMD/ubu5/7m5t/++vb3/t7e3&#10;/7e3t/+ysrL/sLCw/7a2tv+ysrL/ra2t/7Gxsf+mpqb/p6en/3x8fP8zMzP//Pz8////////////&#10;///////////////////////////////////////////+/fz/p6lf/5aYSf+UlEr/j41L/4mDTv+D&#10;fU//gHxQ/4iFVf+ZmlX/qKxc/7S3Yv+2uV3/s7hY/7W4Yv+3u2f/tbhi/7O4Xv+2vGT/srdf/7W5&#10;Yv+0uWD/trtj/7a8ZP+2vGT/tbxk/7W9Zv+yu2P/srth/7O7Z/+wuWj/pLNr/5KccP+jvIT/pcN7&#10;/66+af+vu2j/sLxr/7G+bv+wvnD/rr9t/629cP+uvGj/scBv/7HBbf+xwGv/tMFx/7LBa/+yw3H/&#10;ssJq/7LEa/+tvmn/qLdp/6Gvav+fs3j/nr2C/5++ev+pu3X/r8F2/6zAcv+wwnP/rcFx/6/DdP+u&#10;wXP/rsJt/63Baf+ov2X/oL5g/4mjWv+HkWD/hahs/2iaZP9ddGn/iY19/6C7gf+gvoD/ncCC/5i/&#10;e/+atID/nsGJ/5O/iv+NsoL/lrmG/5HAfv+KrHL/lp99/6C7jP+dw47/nMKH/5jFiP+SwXv/lKp0&#10;/5+yef+dwH//lsCB/4ehev+Zrof/lcKW/4jDjf+EwIz/gq+G/5m9kP+jxof/pcaR/6LFkf+lxo//&#10;osaO/6XHl/+jxJD/oMOL/6XDi/+jx5X/ocaP/6LHjP+exIT/osSF/53Fgf+YwH3/lLiD/5K/iP+N&#10;xYH/dr11/2iedP9tjHn/hKZ//4Sxif+Ft5D/i8OW/4jEkP9/u4z/fKuO/4WwkP+UwZf/jL2R/4K4&#10;lf+Cv6H/h8Gf/5LDnf+VxJv/lsed/5jHmf+axZX/lsWM/5PAiv+NtpD/i8Wf/33GnP9tvZL/ZZ2S&#10;/4Gsnv+Qx6P/jsWZ/5DGof+QxqP/kMSf/4jDmP+IxJj/isGT/4zCkP+Iv4n/fLKQ/268nP9hqp7/&#10;daie/4XFo/+Bw6H/fcOh/4DDoP9+w5//fcCi/33Cof95v57/esCi/3jAof92vp7/db6f/3S+nv90&#10;vqP/dsCj/3S/oP9wu5//cbye/3K+oP9wvaD/cb6g/227nv9vvqL/bLyg/2y7oP9pup//abme/2e4&#10;oP9nuJ3/ZrWc/2a2nv9muKD/Zrae/2O0nf9itJz/X7Oa/1qumf/f7+r/////////////////////&#10;////////////////////////////////////////////////////////////////////////////&#10;////////////////////////////////////////////////////////////////////////////&#10;/////////0tLS/+RkZH/29vb/9XV1f/U1NT/0tLS/9HR0f/Ozs7/zc3N/83Nzf/Ozs7/zMzM/83N&#10;zf/Ozs7/zs7O/83Nzf/Nzc3/z8/P/9TU1P/U1NT/1tbW/9XV1f/V1dX/1dXV/9XV1f/V1dX/1dXV&#10;/9TU1P/U1NT/1tbW/9XV1f/X19f/19fX/9bW1v/Y2Nj/1dXV/9XV1f/X19f/1tbW/9XV1f/X19f/&#10;zc3N/8zMzP/Ozs7/zc3N/87Ozv/Ozs7/z8/P/8zMzP/Ly8v/zs7O/9TU1P/U1NT/09PT/9LS0v/T&#10;09P/0tLS/9LS0v/S0tL/0tLS/9HR0f/R0dH/0dHR/9LS0v/Q0ND/0dHR/9DQ0P/R0dH/z8/P/9HR&#10;0f/S0tL/0tLS/zY2Nv++vr7/////////////////////////////////////////////////////&#10;////////////////////////////////////////////////////////////////////////////&#10;////////////////////////////////////////////////////////////////////////////&#10;//////////////////////////////////////////////96enr/U1NT/76+vv+wsLD/v7+//8HB&#10;wf+9vb3/uLi4/7W4u/+vvbz/wbCk/7urp/+swML/sbm5/7Gxs/+3uLf/uLi4/7W1tf+ysrL/v7+/&#10;/6enp/+np6f/s7Oz/66urv+qqqr/paWl/5+fn/+mpqb/sLCw/5ubm/+dnZ3/m5ub/6ioqP+hoaH/&#10;mZmZ/52dnf+goKD/n5+f/5eXl/+YmJj/pKSk/5+fn/+bm5v/lpaW/5+fn/+bm5v/lJSU/4qKiv+R&#10;kZH/j4+P/5CQkP+Kior/jY2N/4yMjP+Li4v/gICA/4qKiv+Pj4//iYmJ/319ff+Ghob/hISE/4CA&#10;gP+Hh4f/hISE/319ff+CgoL/lZWV/39/f/+AgID/goKC/4uLi/+QkJD/fX19/3V1df90dHT/hYWF&#10;/3x8fP+AgID/jIyM/3t7e/98fHz/goKC/319ff94eHj/Y2Nj/319ff+Pj4//jY2N/4iIiP+Pj4//&#10;jo6O/5OTk/+RkZH/nZ2d/7Ozs//BwcH/29vb/+Pj4//z8/P/+fn5//z8/P//////////////////&#10;/////////////////////Pz8//Hx8f/V1dX/3Nzc/9nZ2f/d3d3/ra2t/3Nzc/9jY2P/VlZW/1dX&#10;V/9jY2P/Wlla/19fX/9kZGT/YGBg/2JiYv9oaGj/XV1d/2hoaP9sbGz/W1tb/2RkZP9YWFj/bGxs&#10;/2tra/9zc3P/a2tr/2loaf9nZ2f/ZWVl/3R0dP9vb2//bW1t/3l5ef95eXn/bm5u/2lpaf9sbGz/&#10;dHR0/3BwcP9zc3P/ZWVl/3p6ev9ycnL/dXV1/3p6ev98fHz/dXV1/4SEhP99fX3/f39//3p6ev9/&#10;f3//hISE/3d3d/98fHz/h4eH/42Njf+Hh4f/hYWF/4uLi/+NjY3/hYWF/4SEhP+Tk5P/mJiY/5eX&#10;l/+Pj4//mJiY/4yMjP+QkJD/n5+f/5mZmf+bm5v/np6e/56env+mpqb/nZ2d/5mZmf+oqKj/pKSk&#10;/6mpqf+ysrL/pqam/7Kysv+qqqr/qamp/7Ozs/+qqqr/sLCw/7Gxsf+ysrH/rq2s/6Onqv+ss7X/&#10;p7y4/7icjv+coJ7/sb/C/7q+vf+4trX/vL29/76+v/+6urr/urq6/7W1tf+zs7P/vLy8/7q6uv+0&#10;tLT/sbGx/66urv+rq6v/f39//zMzM//8/Pz/////////////////////////////////////////&#10;//////////////39/P+ytWX/o6hM/6SpSv+gpEv/nZ9L/5mbTv+Tl1D/jI1R/4eFUP+DgVD/h4VV&#10;/5OUW/+mp2H/sbdj/7a7Y/+1u2H/tbpj/7W6Yv+1umP/tLxl/7S6Yv+2umD/tL5g/7W+ZP+yvGD/&#10;tb1n/7W9Zv+0vWX/s7xk/7C6Z/+jsmX/l6Z2/6O/gP+ownf/sb9u/7G9bP+xvG7/sr1v/7PBb/+y&#10;v2z/scBu/7PCcf+zwXD/ssFv/7HAav+ywXD/s8By/7DBb/+wwm7/rcBn/7DAbP+tu2r/pLRx/521&#10;fP+fv4P/nsF7/6e7dP+tv3P/rcB0/63Bcv+uwnX/qcBw/63CcP+vw27/rMFq/6nAaP+du2H/eZxZ&#10;/2t0Yv97lnD/drF5/2KUfv+Cln3/n7yD/6bBf/+hwYL/nMGE/5e8gv+SvoP/irCC/5GyiP+Sv4r/&#10;iLp4/4igd/+bq4f/oMaN/5/Ci/+axZP/ksWD/42zdP+bpnf/ob6D/53Ehf+QvoL/hp15/5uxjP+V&#10;wpf/icWW/4HBjf+Crob/mr2R/6PEiv+ixYn/o8aO/6DEk/+fxI3/osaN/6PFkf+gxI7/o8aU/6DG&#10;j/+gxZL/n8WT/5zCiP+cw4T/n8aK/5vDfv+UvX7/lLuK/5C/iP+FxYb/dbp7/2OYeP9xjYL/jK6J&#10;/4m5iv+IvZP/jcGT/4vEkf+DwIz/gbSL/36sjv+CsJn/g76j/4bDn/+Sw5r/lsad/5PCkP+Xx5j/&#10;lcaX/5nFlv+XxY//ksCN/4u0kf+Iwpz/fcKY/3PClP9mq5L/c52a/4zCo/+NxZ7/kcad/4zFl/+M&#10;xZz/iMOX/4vDlv+MxpL/jMKS/4W8j/95s5T/aryX/16dl/97r5//gsSh/37Bn/9/waP/f8Gb/33B&#10;n/9+wqD/fMGh/3zAnv96wJ7/esGk/3jAov93wKH/dsCe/3W/n/91wKD/dL+i/3S9n/9xvZ//cb6e&#10;/2++oP9vvaH/bryh/2+8ov9rup3/bLqg/2q6n/9qup3/aLee/2q5oP9mtp//Z7ah/2W2nf9jtZj/&#10;Y7Wb/2S1nf9gs53/XbCb/97v6///////////////////////////////////////////////////&#10;////////////////////////////////////////////////////////////////////////////&#10;////////////////////////////////////////////////////////S0tL/5KSkv/d3d3/1dXV&#10;/9TU1P/T09P/0tLS/8/Pz//Nzc3/zc3N/8zMzP/Pz8//zMzM/83Nzf/Nzc3/zMzM/8zMzP/Ozs7/&#10;0tLS/9XV1f/V1dX/1dXV/9XV1f/V1dX/1tbW/9XV1f/W1tb/1NTU/9PT0//V1dX/1dXV/9fX1//W&#10;1tb/19fX/9fX1//W1tb/1tbW/9fX1//W1tb/19fX/9jY2P/MzMz/zc3N/8/Pz//Ozs7/z8/P/87O&#10;zv/Nzc3/zMzM/8rKyv/Ozs7/1NTU/9PT0//U1NT/0tLS/9PT0//T09P/09PT/9LS0v/R0dH/0dHR&#10;/9HR0f/Q0ND/0dHR/9HR0f/Q0ND/0dHR/9HR0f/R0dH/0NDQ/9PT0//R0dH/NjY2/76+vv//////&#10;////////////////////////////////////////////////////////////////////////////&#10;////////////////////////////////////////////////////////////////////////////&#10;////////////////////////////////////////////////////////////////////////////&#10;/////////////////3p6ev9UVFT/uLi4/6+vr/+5ubn/u7u7/7m4uP/CwcD/tLm4/628v//Cs63/&#10;vqqj/6u+vv+rs7P/tri4/77Av/+zs7P/qqqq/66urv+ysrL/sLCw/6urq/+lpaX/rKys/7S0tP+u&#10;rq7/sbGx/7a2tv+wsLD/qKio/6ampv+mpqb/nJyc/6SkpP+mpqb/qamp/5ubm/+Xl5f/m5ub/5yc&#10;nP+fn5//lJSU/42Njf+SkpL/mJiY/5mZmf+Xl5f/nZ2d/5KSkv+enp7/kpKS/5aWlv+Pj4//iYmJ&#10;/4uLi/+Dg4P/l5eX/3l5ef90dHT/kZGR/5GRkf+QkJD/g4OD/3l5ef9+fn7/fX19/4WFhf+IiIj/&#10;jY2N/4SEhP9/f3//dnZ2/4CAgP9/f3//f39//4mJif+Hh4f/eHh4/4WFhf+Pj4//h4eH/4KCgv+D&#10;g4P/gICA/39/f/9ra2v/g4OD/4mJif+Li4v/kZGR/5KSkv+Hh4f/i4uL/5KSkv+ioqL/nZ2d/729&#10;vf/Pz8//29vb/+np6f/w8PD/+vr6//7+/v/+/v7////////////////////////////39/f/6urq&#10;/+vr6//m5ub/2dnZ/87Ozv+cnJz/dHR0/2dnZ/9eXl7/ZGVl/2dnZ/9cXFz/UFBQ/2FhYf9sbGz/&#10;V1dX/11dXf9ZWVn/ZGRk/2hoaP9nZ2f/ZWVl/1lZWf9cXFz/bW1t/21tbf9hYWH/YWBh/3R0dP9o&#10;aGj/a2tr/3Jycv99fX3/dnZ2/2pqav9sbGz/bGxs/3R0dP9kZGT/b29v/21tbf9ubm7/eHh4/3V1&#10;df9qamr/bGxs/3Fxcf9zc3P/gICA/3p6ev9/f3//gYGB/4eHh/+Dg4P/iIiI/39/f/+AgID/iYmJ&#10;/4WFhf+MjIz/hoaG/4aGhv+Hh4f/j4+P/4+Pj/+Pj4//jo6O/5GRkf+Tk5P/lpaW/5ubm/+ZmZn/&#10;oKCg/6Wlpf+ampr/paWl/6SkpP+oqKj/oqKi/52dnf+cnJz/pKSk/6Wlpf+hoaH/tLS0/6enp/+g&#10;oKD/sbGx/6enp/+qqqr/tra2/7a3tv+wsK3/srW1/7C0uP+ktrr/w52X/6usp/+ywr//sbey/6+w&#10;sP+ysLP/u7u7/7Gxsf+3t7f/tbW1/7e3t/+4uLj/sLCw/6ioqP+hoaH/o6Oj/6ioqP99fX3/MzMz&#10;//z8/P///////////////////////////////////////////////////////f38/7O4aP+orUz/&#10;qa5R/6qvUf+mrFD/pqtP/6GnUP+epFT/m59P/5aaUP+Pk1P/iotX/4J/Wf+GhVr/mppi/66yZf+2&#10;vGX/trpj/7a7Y/+zuWL/tbti/7O6Y/+0vGf/srpm/7S6Yv+0vGL/srxh/7O8Zf+zvGb/srxn/6u6&#10;ZP+hsm//n7ds/6y/bP+su2P/nahi/56iZv+stW7/sr90/7PBbv+uvmj/s8Fy/7K+bP+wwW3/scJu&#10;/7DAb/+yv3D/scFt/7HAcv+ywnD/scBr/6++Z/+pu27/nrN3/569g/+cw3r/nLRz/6e2cP+rvnL/&#10;q8B0/7DDef+swHD/rcJr/6zBav+sw2D/nbpc/3meVv9ccFn/c3N0/460if96xYn/Wp14/3aGef+d&#10;tX7/pr57/6PBhP+dwor/lsGF/5K6ff+QsoH/jriL/4m3gv+Nt37/i6GB/5u3iv+dw47/n8WO/5LE&#10;iP+Lvn7/j6F1/6G1gP+dwoL/mMOD/4u6gf+GnXr/nLSI/5TBlf+Mw5r/gsGQ/4Kui/+bvJD/pcaG&#10;/6PFhv+lxZH/pcWL/6PGjv+fwov/oMSM/6TFkv+cw43/nsSM/6HHkP+exYX/nsKO/5nBiv+hx4v/&#10;ncaB/5jDff+Wu4T/lL2N/5HEkP+BxIn/bbN9/2GMev95k4b/j7eH/429iP+MvpP/jcWX/4nFkP9/&#10;wpD/cKiP/3enlv+BvKD/jcGc/5fFn/+Wxpv/l8Sd/5bHmP+Yxo3/l8WS/5nFi/+Rv4j/ibWT/4XA&#10;mP99v5f/fMKZ/268k/9ol5X/iLmh/5DGnv+PxaH/jsWc/4zDnP+NxZz/jsWZ/4/Ek/+KwY3/hbyO&#10;/3a0mP9pvZ3/Ypya/4C3of+CxaL/gMOh/3/Bo/+Gxaj/fMKf/3rBm/9/wqD/fcOf/3zBnv99wqT/&#10;ecOg/3nBoP90vpz/ecKm/3XAov9yvp//cr6f/3PAo/9yv6D/cr6g/3G9of9uvaX/bruf/268of9r&#10;u6D/arqf/2q6ov9pup//Z7if/2a4n/9nuJ7/Z7ed/2W2nf9lt53/Yrae/2C0nv9espn/3/Dr////&#10;////////////////////////////////////////////////////////////////////////////&#10;////////////////////////////////////////////////////////////////////////////&#10;//////////////////////////9LS0v/kJCQ/9zc3P/U1NT/1NTU/9PT0//R0dH/zs7O/87Ozv/M&#10;zMz/zMzM/8zMzP/MzMz/y8vL/8vLy//Ly8v/zMzM/8/Pz//R0dH/1NTU/9XV1f/V1dX/1dXV/9bW&#10;1v/W1tb/1dXV/9XV1f/V1dX/1dXV/9bW1v/V1dX/19fX/9bW1v/X19f/1tbW/9fX1//X19f/19fX&#10;/9fX1//W1tb/2NjY/83Nzf/Pz8//z8/P/8/Pz//Q0ND/z8/P/83Nzf/MzMz/ycnJ/8/Pz//W1tb/&#10;1NTU/9PT0//S0tL/0tLS/9PT0//S0tL/0NDQ/9HR0f/Q0ND/0dHR/9HR0f/Q0ND/0NDQ/9DQ0P/R&#10;0dH/0dHR/9LS0v/R0dH/0tLS/9LS0v82Njb/vr6+////////////////////////////////////&#10;////////////////////////////////////////////////////////////////////////////&#10;////////////////////////////////////////////////////////////////////////////&#10;////////////////////////////////////////////////////////////////enp6/1JSUv+5&#10;ubn/uLi4/7S0tP+ysrL/urm4/7W2s/+1uLj/rLW3/6qysf+xkIb/sbq3/6q0tf+0trf/uLq5/7Gw&#10;sf+xsLH/tra2/7Gxsf+tra3/sLCw/6urq/+vr6//qamp/6urq/+np6f/pKSk/5+fn/+kpKT/pqam&#10;/6Wlpf+hoaH/l5eX/6CgoP+mpqb/oKCg/56env+goKD/np6e/56env+ampr/mJiY/5iYmP+fn5//&#10;l5eX/5OTk/+UlJT/kJCQ/5SUlP+UlJT/j4+P/4iIiP+JiYn/k5OT/4iIiP+Li4v/jY2N/3x8fP+H&#10;h4f/i4uL/4GBgf+EhIT/iYmJ/4SEhP+Hh4f/h4eH/4WFhf+EhIT/hISE/4eHh/+JiYn/fn5+/4OD&#10;g/93d3f/fHx8/4KCgv+EhIT/goKC/35+fv97e3v/fn5+/4mJif+JiYn/h4eH/4ODg/+Li4v/i4uL&#10;/4mJif+Ojo7/gICA/3x8fP+Ojo7/j4+P/5SUlP+NjY3/lZWV/62trf+8vLz/1dXV/+fn5//y8vL/&#10;9vb2//Pz8//4+Pj/+vr6//n5+f/29vb/9PT0/+7u7v/p6en/5+fn/9DQ0P+4uLj/oaGh/3d3d/9l&#10;ZWX/cXFx/3Fxcf91dXX/bGxs/19fX/9lZWX/Y2Nj/25ubv9tbW3/bW1t/2pqav9kZGT/ZmZm/2ho&#10;aP9nZ2f/aGho/2tra/9ra2v/c3Nz/3V1df9ra2v/ampq/21tbf90dHT/aGho/2pqav9xcXH/b29v&#10;/2pqav90dHT/bm5u/2dnZ/9vb2//enp6/3h4eP92dnb/eXl5/3V1df93d3f/bW1t/3R0dP99fX3/&#10;enp6/3R0dP+JiYn/gYGB/39/f/98fHz/g4OD/4aGhv+CgoL/g4OD/42Njf+QkJD/hoaG/4iIiP+S&#10;kpL/k5OT/46Ojv+SkpL/k5OT/5qamv+Xl5f/mJiY/5qamv+Tk5P/lpaW/5eXl/+fn5//n5+f/56e&#10;nv+jo6P/pKSk/6CgoP+enp7/q6ur/6urq/+ioqL/qamp/6ioqP+np6f/q6ur/6ysrP+0tLT/uLi4&#10;/6+wsP+srqv/rbKy/62/wP/BoZX/naGc/6m7t/+xu7f/ubi7/7e3uP+2t7b/s7Oz/7i4uP+0tLT/&#10;sLCw/7W1tf+urq7/rq6u/6mpqf+qqqr/paWl/39/f/80NDT//Pz8////////////////////////&#10;///////////////////////////////9/fz/pqpk/5yiTv+jqFL/qa5V/6mxU/+rs1P/qrJR/6au&#10;VP+mrlb/o6tW/5+oUP+dp1L/lqFX/4+YXP+MkmH/jZFg/6aoZf+4vWT/tbxk/7a6Yv+2umL/s7xm&#10;/7S9ZP+zvGT/tbtl/7O7Zf+0vmb/tb9k/7W/Zv+0v2r/tL9q/7G9av+uvGT/q7xf/5uyXf+Il2P/&#10;k6Jq/6Oubv+xvXD/tsNv/7K/bf+xwG//scBr/7PBbv+zwXH/ssJw/7TCb/+ywnP/sL9y/7LDcf+x&#10;wWv/rr9n/6rAa/+etHD/nbZ3/5q5df+YtXL/oLNv/6i5dP+uwHf/rsNw/67Cb/+uwWX/pr5h/42o&#10;UP9vh03/YnFU/29yZ/+NmYT/iL+K/2q/g/9ViW7/d3dv/6C1fP+iuHn/pL6B/6DChv+cxYj/l8KE&#10;/427hf+DsIH/jbOH/5C0gP+OpYX/nb6T/53Fkv+UxY3/kcaG/4qsdv+apH3/o8GH/5zGi/+TwoP/&#10;i7R8/4qfe/+ctYr/kb+S/4fCk/+EwpH/gqyK/5m7jf+lx47/pMiT/6HEiP+kxYT/psaN/6PEkP+i&#10;xZT/ocaR/5/DjP+fxY3/ocaQ/5/Gjv+ewpD/msSO/53Fhf+cxIf/ncaD/5K9fv+Orof/k72P/4vD&#10;jP99w4T/aa5+/2WKf/+Bnoz/lL2P/4+/iv+LvZD/ir+R/4C8kf92tZf/eLiX/4G2mf+UwqL/lseg&#10;/5nGof+Xxpb/lsia/5bFmf+VxZX/lsWP/5PDjv+HtJP/hsGd/36/l/9+vZf/csOU/2eilv99qZz/&#10;k8ei/4zEoP+Nx6H/jMSg/43EnP+LxJn/j8Of/4vClP+FvJD/ebqd/2e/of9lnp3/hb2k/4bGo/+D&#10;w6T/gMGj/4LDof9+xKD/fsSe/37CpP93vp7/fMGi/3vDov95waT/dr+h/3O9nP94waH/dcGi/3XB&#10;of9yvqL/cb6i/3G+ov9zwaX/cb+h/3DAo/9tvJ//bbuc/228ov9rvKH/aLme/2i7o/9ntqD/Z7ec&#10;/2a3m/9luZ//Z7qh/2K1n/9itJ7/YrSg/1ywmf/f8Oz/////////////////////////////////&#10;////////////////////////////////////////////////////////////////////////////&#10;/////////////////////////////////////////////////////////////////////////0tL&#10;S/+RkZH/3Nzc/9XV1f/U1NT/0dHR/8/Pz//Ozs7/zc3N/8vLy//Ly8v/y8vL/8vLy//Kysr/y8vL&#10;/8vLy//Nzc3/z8/P/9DQ0P/U1NT/1NTU/9XV1f/V1dX/1tbW/9fX1//W1tb/1tbW/9bW1v/V1dX/&#10;1tbW/9bW1v/W1tb/19fX/9bW1v/W1tb/19fX/9bW1v/W1tb/1tbW/9jY2P/Y2Nj/zc3N/87Ozv/P&#10;z8//z8/P/9DQ0P/Pz8//zs7O/8zMzP/FxcX/zc3N/9TU1P/S0tL/0tLS/9HR0f/Q0ND/z8/P/9HR&#10;0f/Q0ND/ysrK/8/Pz//Pz8//0NDQ/8/Pz//Pz8//z8/P/8/Pz//Pz8//0tLS/9LS0v/R0dH/09PT&#10;/zY2Nv++vr7/////////////////////////////////////////////////////////////////&#10;////////////////////////////////////////////////////////////////////////////&#10;////////////////////////////////////////////////////////////////////////////&#10;//////////////////////////////////96enr/U1NT/76+vv+5ubn/vLy8/7S0tP+6urn/tbe2&#10;/7W2uv+2v7v/oru2/7qMgv+4vrj/rLS4/66wsf+zt7T/ube7/7q5uP+4uLj/r6+v/6urq/+srKz/&#10;paWl/6urq/+ysrL/ra2t/6ioqP+pqan/qamp/56env+lpaX/pqam/6ysrP+enp7/qamp/6Ojo/+d&#10;nZ3/pKSk/5ubm/+RkZH/lZWV/5iYmP+goKD/mZmZ/5iYmP+YmJj/hISE/5iYmP+ZmZn/jIyM/42N&#10;jf+MjIz/jo6O/4yMjP+SkpL/hISE/4WFhf+FhYX/e3t7/4WFhf+CgoL/hoaG/4qKiv+JiYn/fX19&#10;/4GBgf+Ghob/hISE/4ODg/+Ghob/jY2N/4eHh/+AgID/fHx8/3p6ev99fX3/iIiI/4GBgf96enr/&#10;enp6/35+fv+AgID/jo6O/4qKiv9+fn7/hYWF/4eHh/+Ghob/hISE/4eHh/+Ghob/g4OD/5SUlP+Y&#10;mJj/i4uL/5WVlf+IiIj/mZmZ/5qamv+4uLj/0dHR/+Dg4P/v7+//8PDw//Ly8v/z8/P/8PDw/+/v&#10;7//r6+v/5ubm/+Tk5P/b29v/rKys/5iYmP+EhIT/a2tr/2JiYv91dXX/eXl5/2VlZf9iYmL/cnJy&#10;/3Z2dv9oaGj/bm5u/29vb/9kY2T/ZWVl/2ZmZv9nZ2f/ampq/2xsbP95eXn/ampq/3R0dP9nZ2f/&#10;bm5u/2JiYv9tbW3/cHBw/25ubv9sbGz/bW1t/3Fxcf9wcHD/ampq/3d3d/9vb2//b29v/3Nzc/90&#10;dHT/cXFx/25ubv9ycnL/d3d3/3R0dP9ycnL/dnZ2/3x8fP+BgYH/d3d3/4eHh/+CgoL/gICA/3p6&#10;ev+Ghob/jo6O/4SEhP+AgID/jIyM/5KSkv+NjY3/jIyM/5eXl/+ZmZn/lJSU/5SUlP+NjY3/mpqa&#10;/5mZmf+Wlpb/mZmZ/5ycnP+SkpL/kpKS/6enp/+ioqL/nZ2d/52dnf+fn5//nJyc/5iYmP+pqan/&#10;pqam/6Kiov+ysrL/sLCw/6enp/+srKz/urq6/6ysrP+urq3/r7Kz/6+wrv+psa//qL6+/8Ghlv+r&#10;p6T/sL29/7i6vP+0tLX/sbGx/7q4uf+6urr/urq6/7S0tP+ysrL/urq6/66urv+2trb/rq6u/6am&#10;pv+kpKT/gYGB/zQ0NP/8/Pz/////////////////////////////////////////////////////&#10;//3+/P+ytmT/pKZS/56hUf+ZnU//nKFW/56jU/+gplH/pKtU/6eyXP+osln/qLNb/6WwXP+ksV3/&#10;nq5f/5quYP+Vq2j/lZ5j/66yZP+1u1//trtl/7e8Y/+0umD/tLxf/7W9ZP+1vWf/tb5m/7W/Zv+3&#10;vGj/tr5m/7S/aP+0vWj/sr5o/7C8af+oumb/mbBs/56rd/+mxHr/pL9z/6y6bv+ywHL/tMJx/7K/&#10;b/+zv23/sb9t/7LBbv+zwWz/scBt/7LBcP+zwnL/ssNy/7DCb/+wwm7/q79l/6C0Z/+XqW3/n7N4&#10;/6DCdv+cu2//oLVy/6e1bv+tv2z/qb5d/5yzWv+CllT/cYVU/3eHY/+JmHD/lKp3/42pf/+AuIv/&#10;bLaC/2OMcP9+hnT/nrV8/522dP+lvH7/ocKC/5LEg/+Cu4D/fqt+/4alf/+YtIH/mrV+/5arg/+c&#10;wZT/lsSR/5LGjf+Nu3z/kqB4/6K2hv+exYf/msWC/5C9fP+PsXf/jKN5/5q0jf+Wwpb/jMOU/4LB&#10;kf+EsIr/m7yQ/6XGjP+hxI3/n8SN/6PFkf+ixYr/ocaI/6DGkf+hxJL/nsOG/5/Glf+dw43/ncSK&#10;/5rCjP+exIn/n8WF/53EiP+Ww37/iLh2/4Sqff+OsIj/kr+Q/4rFkf93wIX/ZqZ8/22OhP+Lqo//&#10;lsKQ/5PAjf+KupL/grmZ/4DDnf+Ewp7/jMGa/4u/mf+Nwpj/lsWi/5XGmf+Xxpr/l8eX/5nHmf+V&#10;xpT/isKL/4a3l/+Ewpb/e8CS/3uxkv91wJL/aLGT/26bmf+NwqH/kMaj/43Fov+NxZ7/i8ad/47E&#10;n/+Qx5j/jcGS/4W5kP9zuJr/ZLqe/22gnv+Gw6f/hMag/4PDov9/w57/gsSh/4HEpf9/wp//f8Kj&#10;/4HCpf98waX/e8Kh/3zCpf97wqX/eMGk/3fAov91v6P/dL+i/3bAo/90v6H/csCj/3LApP9xvaT/&#10;cb6j/26+of9vvqH/a7ug/2y8of9rvJ//a7uf/2m7of9nuZz/Zrad/2a4o/9mt6H/Y7ee/2O1nf9i&#10;tZ//XbKc/9/w7P//////////////////////////////////////////////////////////////&#10;////////////////////////////////////////////////////////////////////////////&#10;////////////////////////////////////////////S0tL/5KSkv/c3Nz/1dXV/9PT0//Q0ND/&#10;zs7O/8zMzP/MzMz/ysrK/8nJyf/IyMj/ysrK/8nJyf/Jycn/ysrK/8vLy//Ozs7/0dHR/9PT0//W&#10;1tb/1tbW/9XV1f/W1tb/1tbW/9fX1//W1tb/19fX/9bW1v/W1tb/19fX/9bW1v/W1tb/1tbW/9bW&#10;1v/W1tb/19fX/9bW1v/X19f/19fX/9jY2P/S0tL/zMzM/9DQ0P/Q0ND/zs7O/87Ozv/Pz8//y8vL&#10;/8vLy//S0tL/09PT/9PT0//T09P/09PT/9LS0v/R0dH/0NDQ/9HR0f/Ozs7/0NDQ/9DQ0P/Pz8//&#10;0NDQ/8/Pz//Q0ND/z8/P/8/Pz//R0dH/0NDQ/9LS0v/S0tL/NjY2/76+vv//////////////////&#10;////////////////////////////////////////////////////////////////////////////&#10;////////////////////////////////////////////////////////////////////////////&#10;////////////////////////////////////////////////////////////////////////////&#10;/////3p6ev9UVFT/vr6+/7e3t/+5ubn/tLS1/7i5uP+4ubf/u7y//7a+vf+rvb//uZGG/72/vf+v&#10;vLz/tLe3/7O4tP+4uLn/ubi2/7W1tf+zs7P/rq6u/7S0tP+tra3/rq6u/7Ozs/+qqqr/rKys/6ur&#10;q/+np6f/np6e/5+fn/+lpaX/qKio/6urq/+mpqb/mpqa/6Kiov+ioqL/kpKS/4+Pj/+ZmZn/kZGR&#10;/5ubm/+ZmZn/jo6O/46Ojv+JiYn/lZWV/5CQkP+Li4v/ioqK/5SUlP+QkJD/i4uL/4eHh/+FhYX/&#10;hoaG/4WFhf+BgYH/ioqK/4qKiv+Pj4//ioqK/4eHh/+Dg4P/gICA/4mJif+Hh4f/hYWF/3x8fP+C&#10;goL/dnZ2/4WFhf+EhIT/gICA/4KCgv+MjIz/hISE/35+fv98fHz/gICA/4aGhv+EhIT/hISE/319&#10;ff+EhIT/hISE/4aGhv+MjIz/fn5+/4uLi/+Li4v/i4uL/5SUlP+UlJT/mJiY/5aWlv+YmJj/h4eH&#10;/5+fn/+1tbX/xMTE/9nZ2f/f39//4eHh/+Hh4f/f39//39/f/9zb3P/T09P/z8/P/7e3t/+Pj4//&#10;gYGB/3h4eP94eHj/ZGRk/3BwcP91dXX/XV1d/2pqav9xcXH/ampq/3Jycv9ubm7/ampq/2FhYf9n&#10;Z2f/aGho/15eXv9aWlr/Z2dn/3d3d/9nZ2f/b29v/2dnZ/9vb2//bm5u/3d3d/9sbGz/ampq/3Z2&#10;dv9ycnL/bm5u/2xsbP9lZWX/b29v/25ubv9tbW3/cXFx/3Jycv90dHT/d3d3/3R0dP98fHz/cHBw&#10;/35+fv9ycnL/dHR0/4eHh/93d3f/eXl5/4aGhv9+fn7/fn5+/4WFhf+Hh4f/h4eH/4mJif+MjIz/&#10;h4eH/4+Pj/+MjIz/jY2N/5mZmf+ampr/kpKS/5OTk/+Xl5f/m5ub/5OTk/+Tk5P/nZ2d/5eXl/+b&#10;m5v/rKys/5ubm/+enp7/nJyc/6Ojo/+ioqL/np6e/62trf+kpKT/qKio/7Gxsf+xsbH/r6+v/6ur&#10;q/+xsbH/pqam/6qpqf+1tbb/s7a1/7O1tv+uxML/qouC/7Swrv+rubr/sbK0/6+vrv+zs7T/tra4&#10;/7i4uP+4uLj/tbW1/7i4uP+8vLz/srKy/7Gxsf+srKz/np6e/56env+EhIT/NTU1//z8/P//////&#10;/////////////////////////////////////////////////f78/7u8Z/+xs1D/sLNX/66yVP+t&#10;slX/p6pW/6ClWP+doVL/naNY/56jVv+jrF//o7Bk/6GxYf+jtGb/pLlv/6G4bv+dr2b/qrFi/7i+&#10;Zf+1vGX/trxk/7a8Zv+0umP/tbxq/7a+aP+2wGb/s8Bm/7S9af+0vWj/srxm/7O/Zv+yv2b/s79p&#10;/6y8Z/+gt2z/mapz/6S/ev+gwXH/qLtx/626bv+ywG//ssBs/7LBbf+zwXD/scBv/7PEcv+zwXH/&#10;ssNt/7LCbf+xwGr/ssJn/7HCbP+tv2P/orNf/52nav+fsXL/n792/5q7cP+ZsG7/nrRm/5ywYP+Q&#10;pFf/gpFY/3+TY/9/mW3/kKt7/5q9ev+TtHP/jad4/4mxif99u4f/eqV+/4Sjdf+bsHX/nbd0/6e5&#10;ev+lwn3/lcF6/4O4eP9xoHL/fpd5/5yxe/+btH//mLOK/5bClf+UxZH/kcWC/46tc/+cp3r/ocCI&#10;/5nCiP+SwYD/kLZ7/5a3ev+Np3v/mrSK/5nEmP+Nxpf/gMCQ/4Ctiv+dvZL/pMSL/53Af/+ixoz/&#10;o8aT/6PGlP+ix4//osiP/57Dh/+hxJD/o8iQ/5zDhf+UwIr/lLyM/5rBi/+gxYz/oceI/5nCfP+P&#10;vHz/hLV9/4isf/+RuIn/kMGT/4bGkP91v4f/aaGB/3aViP+RtJP/lsGS/4q9kP+Cupb/hb6c/5HF&#10;o/+Sx5n/jcWa/4/Cl/+VxqD/lMWc/5PFmf+WxpX/mMeV/5rGk/+TwYr/h7iP/4DAjv9yuI3/dJ6P&#10;/36/m/9tvpP/Z5eR/4a0n/+RyKX/j8Sk/47Hov+MxJv/icSa/5THmf+MwI7/gbaT/3K8nP9js53/&#10;dKWi/4fGpv+Ix6b/gsSk/4XHpv9+wqT/gMOl/3vCpv+AxKT/f8Ki/4DFpv97waH/e8Sh/3rEpf9z&#10;vZ7/dsGl/3bApP93wqf/d8Ko/3O/ov9zwKT/cb+h/3HApP9uvqT/b7+k/2+/pv9svKP/bLmh/269&#10;of9ouJ//arqg/2i6nv9muqP/Zrim/2W2o/9luaD/ZLmh/2O3oP9ftp7/3/Ds////////////////&#10;////////////////////////////////////////////////////////////////////////////&#10;////////////////////////////////////////////////////////////////////////////&#10;//////////////9LS0v/kZGR/9zc3P/U1NT/09PT/9DQ0P/MzMz/y8vL/8jIyP/IyMj/x8fH/8fH&#10;x//IyMj/yMjI/8nJyf/JyMn/ycnJ/8rKyv/Q0ND/1NTU/9bW1v/V1dX/1tbW/9bW1v/X19f/19fX&#10;/9fX1//X19f/1tbW/9fX1//V1dX/1tbW/9XV1f/W1tb/1tbW/9bW1v/X19f/1tbW/9fX1//W1tb/&#10;1tbW/9jY2P/Pz8//ysrK/87Ozv/Nzc3/zMzM/8nJyf/Ozs7/1dXV/9XV1f/U1NT/09PT/9PT0//U&#10;1NT/09PT/9PT0//Kysr/ysrK/9LS0v/R0dH/0NDQ/9HR0f/Q0ND/0NDQ/9DQ0P/Q0ND/0dHR/9DQ&#10;0P/Pz8//0dHR/9HR0f81NTX/vr6+////////////////////////////////////////////////&#10;////////////////////////////////////////////////////////////////////////////&#10;////////////////////////////////////////////////////////////////////////////&#10;////////////////////////////////////////////////////enp6/1VVVf++vr7/u7u7/7S0&#10;tP+7urv/ury6/7Kzs/+xs7T/tby8/7O+x/+8kob/q7Oy/6a5s/+2ubj/tra2/6+xr/+2trT/s7Oz&#10;/7Kysv+1tbX/qqqq/62trf+wsLD/qqqq/6enp/+urq7/paWl/5+fn/+hoaH/oaGh/6mpqf+tra3/&#10;qKio/5+fn/+goKD/p6en/5ubm/+enp7/oKCg/56env+bm5v/lpaW/5ycnP+ZmZn/mZmZ/5mZmf+O&#10;jo7/goKC/4+Pj/+RkZH/kZGR/4iIiP+RkZH/ioqK/4WFhf+JiYn/jY2N/4mJif+FhYX/hoaG/4WF&#10;hf+IiIj/f39//4KCgv9+fn7/fX19/4CAgP+FhYX/e3t7/4WFhf+CgoL/f39//4aGhv+Ghob/hYWF&#10;/4eHh/+AgID/enp6/4WFhf+BgYH/gICA/4aGhv+Kior/hISE/3t7e/98fHz/hYWF/319ff9ycnL/&#10;h4eH/4SEhP+Dg4P/iIiI/5GRkf+Ojo7/m5ub/5iYmP+Li4v/nJyc/6CgoP+np6f/s7Oz/7u7u//B&#10;wcH/ycnJ/8TExP+9vb3/wMDA/7e3t/+np6f/l5eX/3t7e/93d3f/eHh4/319ff90dHT/bm5u/29v&#10;b/9tbW3/eXl5/2RkZP9paWn/cnJy/319ff9ubm7/Z2dn/2pqav9qamr/ZmZm/2NjY/9nZ2f/aGho&#10;/3Fxcf9ra2v/bm5u/2xsbP9ra2v/a2tr/2xsbP9sbGz/dHR0/3BwcP9oaGj/bW1t/3Fxcf9tbW3/&#10;dXV1/3Z2dv96enr/dXV1/3p6ev92dnb/cnJy/3R0dP93d3f/eXl5/25ubv9ycnL/hoaG/3t7e/97&#10;e3v/hYWF/4eHh/+AgID/f39//4GBgf+Hh4f/hoaG/4iIiP+Dg4P/j4+P/5CQkP+JiYn/j4+P/5CQ&#10;kP+NjY3/jIyM/4+Pj/+Xl5f/lJSU/5aWlv+UlJT/mZmZ/52dnf+lpaX/m5ub/56env+ampr/nJyc&#10;/7Kysv+oqKj/pqam/6mpqf+fn5//o6Oj/6+vr/+wsLD/q6ur/7CwsP+pqan/tbW1/7i4uP+2urv/&#10;rri4/6+3tv+tj4b/rLOw/6y4uf+0tbb/sbGx/7a2t/+4uLn/srKy/7Ozs/+5ubn/tra2/7W1tf+3&#10;t7f/sbGx/6qqqv+fn5//oKCg/4ODg/81NTX//Pz8////////////////////////////////////&#10;///////////////////+/vv/vb5s/7GwUf+ytFj/srVW/7C2Vv+ytlj/srZb/7G1Wv+ss1v/qK9c&#10;/6WsWf+hqF//n6hg/56rYv+hsm3/pbdu/6q4Z/+yumH/uL5i/7W7Yv+1vGL/tbxn/7O7ZP+0vGT/&#10;tLxn/7a+af+0vmr/tL1n/7O9Zv+0vWn/s75o/7S+Z/+zvWb/sL1n/6S5af+arnb/pLh8/6TEfv+l&#10;wHj/rLxx/7G/bv+zwXD/sMBu/7LBbv+zwG//scJu/7DCbv+xw3H/scFv/7HAa/+0wmz/scJo/629&#10;X/+kr1r/n6pp/5u0c/+cu3T/mbxp/4+nYv+FoVn/eolb/4aSZf+KoWr/hZ1x/4+vff+Uv4H/k7p1&#10;/5Okav+YqXn/jrOG/4O7if+Fs4P/iLR9/5utc/+iunP/orV1/6bAfP+gwIH/l8CA/4y6gP+KrH//&#10;lqt7/5y0gf+Vto3/lcOV/5LHjP+OuXb/lqJ1/6G2f/+fxYv/l8SD/5C9fv+auH7/mr19/4ulev+a&#10;tIf/lcOS/4vFlf+DwZL/grGM/5u8jv+lx5H/psaU/6LEjv+kxon/ocSJ/57Fi/+gxZD/ncSI/57F&#10;iP+aw3//ksCB/425iP+Ou4b/k72L/5rCjP+exIb/msKG/5TAhf+Ju4P/hLGA/5C2g/+RvI7/isCX&#10;/3/Glv9xvYr/cKKI/3ycjv+Qupb/i8GY/4q+lf+QwJn/k8Wg/5PDnf+Sxp//ksWZ/5HCmf+TxZT/&#10;lsWX/5XGlv+Vxpb/l8aN/47Aif+HtY3/g8GL/2+2hf9vkYv/griZ/3HDk/9oqZX/eaOd/47FoP+P&#10;yJ7/j8ef/5DGoP+Nx5j/kcSY/47Bkv+AuJb/ccCh/2Oun/95q6D/iMaj/4jFqv+GxKf/hsWn/4HF&#10;pv+AxKT/gceo/4DFpf9/wqj/fsSl/33Cpf9+xKH/esOl/3fBof97w6r/db+h/3O+ov94waj/dL6k&#10;/3PApf9xwKT/cb+l/2+/pf9vvab/bb2l/2y+o/9rv6T/bL2m/2u7of9rvaL/ar2h/2e5of9muKP/&#10;ZLii/2S5ov9juaL/Ybae/2G2of/f8ez/////////////////////////////////////////////&#10;////////////////////////////////////////////////////////////////////////////&#10;/////////////////////////////////////////////////////////////0tLS/+RkZH/3Nzc&#10;/9TU1P/S0tL/zs7O/83Nzf/Kysr/xsbG/8XFxf/CwsL/xsbG/8fHx//Gxsb/xsbG/8fHx//Ix8j/&#10;y8vL/83Nzf/S0tL/1NTU/9TU1P/W1tb/19fX/9fX1//V1dX/1dXV/9fX1//W1tb/1tbW/9bW1v/V&#10;1dX/19fX/9fX1//V1dX/1dXV/9bW1v/X19f/1tbW/9fX1//W1tb/1tbW/9fX1//R0dH/0NDQ/9DQ&#10;0P/Pz8//0dHR/9bW1v/V1dX/1NTU/9PT0//T09P/0tLS/9LS0v/S0tL/0dHR/9PT0//R0dH/0dHR&#10;/9HR0f/Q0ND/0dHR/9DQ0P/Q0ND/0NDQ/8/Pz//Q0ND/0dHR/9HR0f/R0dH/0tLS/zY2Nv++vr7/&#10;////////////////////////////////////////////////////////////////////////////&#10;////////////////////////////////////////////////////////////////////////////&#10;////////////////////////////////////////////////////////////////////////////&#10;//////////////////////96enr/UVFR/7q6uv+6urr/tbW1/7W1tf+4uLf/r6+y/7O0s/+yubf/&#10;qLi6/76ShP+ep6H/qre2/7i6u/+2s7j/sbSz/7e5t/+1tbX/sLCw/7Kysv+vr6//sbGx/6+vr/+t&#10;ra3/s7Oz/7CwsP+pqan/pqam/6Ghof+rq6v/qKio/6Ghof+goKD/np6e/6urq/+dnZ3/nJyc/5+f&#10;n/+fn5//nZ2d/56env+Tk5P/lpaW/5qamv+dnZ3/kJCQ/5SUlP+UlJT/kZGR/5aWlv+NjY3/i4uL&#10;/5WVlf+VlZX/i4uL/4uLi/+MjIz/i4uL/4KCgv+Ghob/ioqK/4iIiP+FhYX/f39//3p6ev99fX3/&#10;fn5+/3t7e/+Ghob/i4uL/4uLi/+FhYX/eXl5/3x8fP+BgYH/enp6/4KCgv99fX3/i4uL/4aGhv+J&#10;iYn/h4eH/4yMjP+JiYn/hYWF/4GBgf+IiIj/hYWF/4SEhP+MjIz/goKC/4KCgv+Dg4P/gYGB/4aG&#10;hv+RkZH/hISE/4uLi/97e3v/hYWF/4eHh/+MjIz/n5+f/5iYmP+kpKT/oKCg/5qamv+YmJj/j4+P&#10;/4iIiP98fHz/eXl5/319ff99fX3/dnZ2/3p6ev93d3f/bW1t/2pqav9qamr/bm5u/2pqav9ra2v/&#10;dnZ2/3Nzc/9jY2P/bm5u/29vb/9ra2v/dHR0/3Nzc/9zc3P/ampq/2xsbP9qamr/bGxs/2tra/9x&#10;cXH/bGxs/3V1df94eHj/cXFx/19fX/9kZGT/eHh4/35+fv9paWn/cXFx/3p6ev+AgID/dHR0/3l5&#10;ef9/f3//enp6/3V1df9/f3//c3Nz/3Z2dv+Ojo7/fn5+/3h4eP+EhIT/gYGB/4iIiP+Ghob/iIiI&#10;/4mJif+Ghob/goKC/4mJif+ampr/kpKS/4SEhP+UlJT/k5OT/5mZmf+Xl5f/lJSU/5GRkf+VlZX/&#10;k5OT/5CQkP+fn5//n5+f/52dnf+dnZ3/pqam/6ioqP+enp7/rKys/6SkpP+ioqL/qamp/6Wlpf+k&#10;pKT/qKio/6urq/+urq7/sLCw/6enp/+sq6v/sa+x/6eurv+qvLv/saan/7eakf+twr//tL2+/7i4&#10;uf+2tbX/urq7/7+/wP+5ubn/tra2/7e3t/+3t7f/vLy8/7a2tv+urq7/qKio/6ioqP+rq6v/hISE&#10;/zQ0NP/8/Pz///////////////////////////////////////////////////////39/P+9vmz/&#10;srNX/7O1V/+1uFr/s7dc/7K2Wf+vs1X/tbdc/7S4X/+0uV//srdg/7G5X/+uuGP/r7hn/622Y/+w&#10;uWX/srtm/7O6Yf+0u2P/tLtm/7W8Y/+1u2b/tb5k/7a/Zf+0vWf/tL1n/7W+av+0vmj/s7xm/7W9&#10;Z/+1v2v/tb9n/7W/Z/+xvWb/qr5u/5uwbv+drXf/osCB/6PDe/+rwHT/rrxs/7K/cf+xwGz/ssFr&#10;/7LAcP+xwXD/scNw/7DBc/+zwXH/ssNu/66+aP+vv2H/rr5e/6OtXf+fqWf/mbNt/5ayZ/+NsWP/&#10;d45e/3uGYf+NpnD/jqxx/42ieP+Vs4P/kL2D/5K8dv+Vr2v/m6Fu/52wev+RvIn/g7eH/4q6hf+H&#10;uH7/lKd3/6a+df+itnb/prx7/6DBg/+YwH//lMB2/4u0df+LpHv/m7OG/5O5jv+Rv43/kcJ//5Or&#10;cv+gq33/o8GK/5rEiv+Qv4H/lLZ//6C9ef+bwHX/jqh8/5qzi/+UwJX/icOX/4PAj/+Cr4j/mr2L&#10;/6LFjf+jxYz/pMSM/6TGkv+jxo//ocSK/6PFiP+gxYv/oMaD/5bAfv+PtYD/jbWH/427iP+Pu4r/&#10;kLqO/5W+iP+cxIb/lsKD/4y7gv+HuYT/iK6D/5G8j/+Ov5b/icWd/3zHlf9zuY3/caGK/4GqlP+M&#10;vJj/k8OT/5bFnP+RwpD/jcCV/4/FoP+Nx5z/kMaY/4/Elf+WxZj/l8eW/5bGkP+Vxo7/jcGD/4Ow&#10;iv+DwpH/cLeH/3OTif+FtJn/esWY/2e1lP9umpn/i7+n/4/Ho/+Nw6D/i8ac/43Emv+QxJr/ib2N&#10;/3y4mf9uw6P/Yaib/32yo/+HxqH/gsWc/4XDpv+DxKP/hcWr/4PFqv+Awp3/fsGk/37Fov98wqT/&#10;fMCi/3zDp/9+w6X/d8Gd/3rBov93wKT/dsGi/3fBo/9xvJ7/cr+h/3G+pf9xv6T/b7+k/2q8ov9s&#10;vqX/bb6g/2y+of9rvaT/abyk/2q8pP9nuqL/Zrmh/2i6o/9oup3/ZLih/2O3n/9kt6H/Ybej/97w&#10;7P//////////////////////////////////////////////////////////////////////////&#10;////////////////////////////////////////////////////////////////////////////&#10;////////////////////////////////S0tL/5GRkf/c3Nz/1dXV/9PT0//Pz8//ysrK/8nJyf/F&#10;xcX/w8PD/8LCwv/FxcX/x8bH/8XFxf/ExMT/xcXF/8bGxv/Kysr/z8/P/9PT0//U1NT/1NTU/9XV&#10;1f/W1tb/1tbW/9bW1v/V1dX/1dXV/9fX1//V1dX/1tbW/9bW1v/W1tb/1tbW/9fX1//W1tb/1tbW&#10;/9fX1//X19f/1tbW/9fX1//W1tb/19fX/9jY2P/X19f/1tbW/9fX1//V1dX/1dXV/9TU1P/U1NT/&#10;09PT/9LS0v/S0tL/09PT/9PT0//S0tL/09PT/9LS0v/R0dH/0dHR/9DQ0P/Pz8//0NDQ/9DQ0P/Q&#10;0ND/z8/P/9DQ0P/R0dH/0dHR/9LS0v/S0tL/NjY2/76+vv//////////////////////////////&#10;////////////////////////////////////////////////////////////////////////////&#10;////////////////////////////////////////////////////////////////////////////&#10;/////////////////////////////////////////////////////////////////////3p6ev9R&#10;UVH/vLy8/7m5uf+4uLj/tbW1/7e4t/+4t7n/vL28/7G6uv+rvLr/saOa/7Snn/+zvMH/t767/7Kw&#10;tv+ztLX/t7i2/7Kysv+ysrL/t7e3/7CwsP+zs7P/srKy/6enp/+tra3/srKy/6ysrP+dnZ3/p6en&#10;/6qqqv+mpqb/oaGh/6ampv+fn5//oqKi/6Ghof+fn5//oKCg/6CgoP+hoaH/mJiY/5KSkv+VlZX/&#10;mJiY/5ycnP+Li4v/k5OT/5KSkv+Ojo7/kpKS/4+Pj/+VlZX/j4+P/4+Pj/+BgYH/g4OD/4ODg/+J&#10;iYn/hYWF/4iIiP+Hh4f/f39//4mJif+EhIT/gICA/4ODg/+FhYX/gICA/35+fv+FhYX/gICA/39/&#10;f/+BgYH/gYGB/35+fv99fX3/h4eH/4KCgv+Ghob/goKC/4CAgP97e3v/gICA/35+fv+IiIj/gYGB&#10;/4WFhf+Ojo7/jIyM/4uLi/+Hh4f/jY2N/42Njf+CgoL/iIiI/4iIiP+EhIT/jIyM/2FhYf9zc3P/&#10;i4uL/5GRkf+QkJD/jo6O/4yMjP+Kior/lpaW/4iIiP+Ghob/gYGB/3h4eP9+fn7/f39//3t7e/94&#10;eHj/dXV1/3p6ev90dHT/ZGRk/3l5ef9ycnL/ZmZm/21tbf9sbGz/cXFx/2hoaP9wcHD/aGho/2tr&#10;a/9vb2//cXFx/3V1df9ra2v/cnJy/25ubv9ra2v/a2tr/3Nzc/9sbGz/cXFx/3h4eP9zc3P/aWlp&#10;/2VlZf9sbGz/b29v/2lpaf9eXl7/bm5u/319ff91dXX/eXl5/4ODg/94eHj/c3Nz/39/f/92dnb/&#10;c3Nz/3x8fP93d3f/eXl5/3p6ev+JiYn/iYmJ/4CAgP+Ghob/iIiI/4qKiv+MjIz/h4eH/5OTk/+Q&#10;kJD/gYGB/5SUlP+RkZH/kpKS/5iYmP+bm5v/lZWV/5qamv+YmJj/lpaW/6Ojo/+goKD/np6e/6Wl&#10;pf+jo6P/oqKi/6Ojo/+mpqb/oKCg/6ysrP+tra3/paWl/7Gxsf+kpKT/oaGh/66urv+urq7/sLCw&#10;/7Kysv+ysbL/pK2s/6u4uv+2rKn/tp2U/6nAwP+1vr3/vLy8/76+vf+9vb3/vr6+/7m5uf+2trb/&#10;srKy/7u7u/+2trb/ubm5/6+vr/+pqan/qamp/6+vr/+EhIT/MzMz//z8/P//////////////////&#10;/////////////////////////////////////v78/769cP+0tFT/trZc/7a3V/+1t1j/srRb/7S3&#10;Xv+2t1r/tLhb/7W4V/+yuF3/srhf/7O4YP+yuF//s7hi/7a7ZP+0umD/s7xi/7O6Zv+1vWX/tb1m&#10;/7i9af+yvGX/s75h/7O9Y/+yvGP/tL5p/7W/Zv+2v2b/tL5p/7TAaP+0v2r/tb9q/7S/Zv+tvmf/&#10;n7Vo/5mqdf+ju4H/pMR9/6fBdf+svm//sr5w/7TBcP+xwGr/tMJy/7LBcP+wwW//scJv/7DBav+w&#10;wW7/s8Ft/7HBZ/+rvV//nqpf/5unav+TsGb/gp1e/32TaP+Gp3b/ka18/5Cwef+Jqnj/j6+G/5O+&#10;hv+VuXn/oLZu/6e3bf+fqHL/nbh+/4y8if+IuIv/kb+I/4a7ef+OpHT/pL10/6G5d/+luHf/or1/&#10;/6DBgP+Yv3z/jrd4/4upev+VsH3/lLqJ/5S/if+Vt3b/mqZ2/6O4hv+fxov/mMWF/467gv+buoP/&#10;oMF8/5m9eP+MpXr/mrSN/5PBkf+IwZT/gsKS/4KwjP+cvpD/psaP/6HGiP+ixon/ocWM/6DFiP+h&#10;xo7/pMaI/5/DgP+Wv3T/ibN2/4WreP+KrID/irKG/4y8if+Nu4n/jrWF/5W9iP+WwIP/kLuG/4q8&#10;h/+Fs4P/jriH/5C+lP+NwJv/hMWa/3vDlP90to3/fKqT/4u2mf+UxJv/l8eY/5PDkv+Uwpb/k8SY&#10;/43Fnv+OxZz/jsOW/5LFoP+QwpP/lMSP/5TDiv+OwIX/hLGO/3+9j/9zu4v/d5yJ/4a2lv99wJr/&#10;br6R/2Wdkv+DsKb/jceo/4vFoP+KxJn/i8OZ/5DFmf+Hv5b/eLmf/2vCpf9pq6H/hL2o/4bFof+F&#10;xaf/gsOj/4XGqf+Bxqb/gsSi/4TFqf+Aw6f/gcKl/4DFqP9+w6T/fsOl/3rCof91v6b/fsOl/3nC&#10;o/93w6P/dsGf/3fCof9yvqL/b76l/2y7oP9xwKb/b7+m/3HAqP9uvqT/br2l/22+pP9pvaH/aryj&#10;/2i7o/9ouqX/Z7uj/2i6ov9jt6H/ZLie/2O4n/9gtpz/3/Ds////////////////////////////&#10;////////////////////////////////////////////////////////////////////////////&#10;////////////////////////////////////////////////////////////////////////////&#10;//9LS0v/kpKS/93d3f/T09P/0tLS/83Nzf/Kysr/xsbG/8TExP/CwsL/wcHB/8PDw//Gxcb/xcXF&#10;/8TExP/ExMT/xcXF/8vLy//Pz8//1NTU/9XV1f/U1NT/1NTU/9XV1f/V1dX/1tbW/9bW1v/V1dX/&#10;1tbW/9bW1v/X19f/2NjY/9fX1//X19f/19fX/9bW1v/V1dX/1dXV/9bW1v/W1tb/1dXV/9bW1v/W&#10;1tb/1tbW/9bW1v/V1dX/19fX/9XV1f/V1dX/1NTU/9TU1P/T09P/0tLS/9PT0//T09P/0tLS/9HR&#10;0f/R0dH/0dHR/9DQ0P/R0dH/0NDQ/8/Pz//Q0ND/0NDQ/9DQ0P/R0dH/z8/P/9HR0f/R0dH/0tLS&#10;/9LS0v82Njb/vr6+////////////////////////////////////////////////////////////&#10;////////////////////////////////////////////////////////////////////////////&#10;////////////////////////////////////////////////////////////////////////////&#10;////////////////////////////////////////enp6/1BQUP+9vb3/tbW1/7a2tv+5ubn/t7m3&#10;/7++vf+8vr7/tb2//7G+v/+fsK3/xJ2U/6y7vv+xvLX/sbGz/7e4uP+vrq3/ra2t/6+vr/+2trb/&#10;srKy/7Ozs/+wsLD/p6en/6qqqv+vr6//qqqq/6ampv+mpqb/o6Oj/6Kiov+mpqb/qqqq/6ampv+c&#10;nJz/oqKi/6Kiov+cnJz/nZ2d/5ubm/+UlJT/mpqa/5KSkv+Xl5f/o6Oj/5eXl/+ampr/kJCQ/46O&#10;jv+cnJz/j4+P/5SUlP+Ojo7/kpKS/4WFhf+IiIj/g4OD/4eHh/+Li4v/ioqK/4WFhf9/f3//iIiI&#10;/4eHh/+FhYX/fn5+/4CAgP+FhYX/fn5+/4SEhP+Hh4f/eXl5/4ODg/+EhIT/eHh4/3d3d/+IiIj/&#10;gYGB/39/f/+BgYH/c3Nz/3l5ef99fX3/fn5+/4iIiP95eXn/gYGB/4eHh/+EhIT/gICA/4WFhf+N&#10;jY3/hoaG/39/f/+JiYn/hYWF/4ODg/+Ojo7/dHR0/3t7e/+MjIz/jY2N/4mJif99fX3/RUVF/2Bg&#10;YP+Tk5P/iIiI/4qKiv+MjIz/ioqK/3t7e/98fHz/d3d3/3V1df9wcHD/fX19/1tbW/8/Pz//c3Nz&#10;/3V1df90dHT/cnJy/3V1df9tbW3/cnJy/3Fxcf9lZWX/a2tr/3V1df9ycnL/ampq/3Fxcf90dHT/&#10;ZGRk/2lpaf9ra2v/b29v/29vb/9vb2//ZmZm/2ZmZv9vb2//bGxs/2tra/9jY2P/c3Nz/3Nzc/97&#10;e3v/bW1t/3l5ef94eHj/fHx8/319ff92dnb/dXV1/319ff98fHz/dnZ2/3V1df99fX3/fHx8/46O&#10;jv+Ghob/iIiI/4yMjP+IiIj/jIyM/4+Pj/+IiIj/iYmJ/5KSkv+Ghob/lJSU/5SUlP+Tk5P/l5eX&#10;/5eXl/+dnZ3/mpqa/5+fn/+hoaH/pKSk/6enp/+bm5v/pqam/5+fn/+cnJz/p6en/6Ghof+pqan/&#10;tLS0/6urq/+ioqL/s7Oz/7Kysv+rq6v/s7Oz/66urv+4uLj/s7W0/7O1tP+xs7T/q7i7/7CrpP+1&#10;nZX/qry//7e+vv+7u7r/vb28/7y8vP+6urr/uLi4/7i4uP+zs7P/s7Oz/7Ozs/+4uLj/tLS0/6ur&#10;q/+np6f/r6+v/4GBgf8zMzP//Pz8////////////////////////////////////////////////&#10;///////+/fz/u7xr/7KzVP+0tVn/tbZY/7W2Xf+ztVn/tLde/7W4XP+1t13/tLdd/7S4YP+1uGL/&#10;trhi/7S5Yf+zuWT/tLpg/7S6Yv+2vWX/tbtl/7W7Yv+2vWL/tbti/7S8Zv+1vmf/tL5m/7S+af+2&#10;vmn/tr9q/7S+Zv+0vGf/s79n/7K+af+0vmr/s75n/6++Z/+jt2f/lqhv/6S1f/+oxH7/p8R6/6nA&#10;cv+uvW7/s8Fv/7LCb/+xwnH/ssBu/7PCcP+ywW3/scFs/7HBbP+ywWv/sMBo/6i7X/+bpmD/lqdn&#10;/4qraf93mnL/g6OB/4aydP+CmWv/jqB5/5C6iP+IuoH/jq14/6K1cv+sv3L/pLhn/56ocP+dun//&#10;jLaC/42vhP+WwYX/i8GA/4undP+nvHj/o7xv/6G0dP+mvYD/pMGA/5zChP+TvoH/kbd+/5Wvff+a&#10;uX//mbx8/5yxcv+grnr/osGL/5zGjP+Rwn3/lreD/6HAf/+jwnv/mr55/42oef+Ys4f/k8KR/4nB&#10;jv+CwZH/g7GM/5q9j/+kxpP/pMaN/6LGiv+ixYn/ocWB/6TFgf+hxXr/lcJw/4Svbf+CpnT/hat5&#10;/4Stef+Bp3P/hKt9/4e2g/+ItYD/irOE/5O5hf+Suof/hreE/4CzhP+Kr4v/k76O/4y+k/+LwZz/&#10;h8ab/3vDlf95to7/frCW/429oP+Tw5r/l8Od/5fFl/+Yxpn/lMWb/5DGm/+Px5//kcaZ/4/FlP+R&#10;xZX/msSS/5LBjP+FtY7/g8GV/3O8jf92nov/iLqV/3+8mf9zwpj/aK+X/3Winv+Oxaj/kcal/4zF&#10;lv+Pxp//isSa/3u6nP90u6n/bsSq/3Gypf+AwKf/hMWn/4XEpP+ExqP/hcWp/4HCp/+ExKj/gMSk&#10;/37Dn/+Bw6X/gMWq/3zEp/98xaX/esSq/3nCqP96wqP/eMOm/3jCpv94w6b/dcGj/3DAp/9wv6j/&#10;c8Go/3PApv9zwab/cL+l/2+/qP9rvaP/a76l/2u+pv9qvqf/bL2n/2i6ov9nvKP/Zrmj/2e6p/9k&#10;uqP/ZLih/1+1nv/f8ez/////////////////////////////////////////////////////////&#10;////////////////////////////////////////////////////////////////////////////&#10;/////////////////////////////////////////////////0tLS/+RkZH/3Nzc/9TU1P/S0tL/&#10;zMzM/8rKyv/Gxsb/wsLC/8DAwP/AwMD/wsLC/8PDw//Dw8P/w8PD/8LCwv/ExMT/ysrK/87Ozv/S&#10;0tL/1tbW/9XV1f/U1NT/1dXV/9XV1f/V1dX/1tbW/9bW1v/V1dX/19fX/9fX1//W1tb/19fX/9bW&#10;1v/V1dX/1tbW/9fX1//V1dX/1tbW/9bW1v/W1tb/1dXV/9bW1v/X19f/1tbW/9XV1f/U1NT/1dXV&#10;/9TU1P/T09P/09PT/9PT0//S0tL/09PT/9LS0v/Q0ND/z8/P/9DQ0P/Q0ND/0NDQ/9HR0f/Q0ND/&#10;z8/P/9DQ0P/R0dH/0dHR/9DQ0P/Q0ND/0NDQ/9HR0f/R0dH/0dHR/zY2Nv++vr7/////////////&#10;////////////////////////////////////////////////////////////////////////////&#10;////////////////////////////////////////////////////////////////////////////&#10;////////////////////////////////////////////////////////////////////////////&#10;//////////96enr/VFRU/62trf+3t7f/s7Oz/8XFxf/Av7//sbCx/7S2tf+3vLz/r729/6ezsP/E&#10;oJb/q7u8/7a8u/+2uLj/uLa5/6+xsP+wsLD/srKy/7Gxsf+zs7P/qqqq/6qqqv+kpKT/pKSk/6io&#10;qP+np6f/oKCg/6qqqv+lpaX/oqKi/6CgoP+fn5//q6ur/6Ojo/+hoaH/p6en/6Ojo/+lpaX/p6en&#10;/4+Pj/+Pj4//nZ2d/6Ghof+ampr/mJiY/6CgoP+VlZX/kJCQ/5KSkv+Li4v/iYmJ/5GRkf+Ojo7/&#10;iYmJ/42Njf+Tk5P/iYmJ/4aGhv+Ghob/hISE/39/f/97e3v/goKC/3l5ef+MjIz/ioqK/4GBgf+J&#10;iYn/iIiI/4CAgP97e3v/hYWF/4WFhf97e3v/g4OD/4ODg/97e3v/hoaG/4WFhf96enr/fX19/3p6&#10;ev98fHz/iIiI/4aGhv+JiYn/e3t7/39/f/+BgYH/hISE/4iIiP+JiYn/jo6O/4uLi/+Kior/iIiI&#10;/4aGhv+JiYn/kJCQ/4uLi/+Wlpb/oaGh/2VlZf8AAAD/Nzc3/52dnf+MjIz/lJSU/4iIiP9QUFD/&#10;hYWF/4SEhP9/f3//dHR0/3V1df+CgoL/Y2Nj/0NDQ/9+fn7/eHh4/3Jycv94eHj/Z2dn/2pqav9o&#10;aGj/bGxs/2lpaf9vb2//b29v/2lpaf9oaGj/cnJy/3Fxcf9tbW3/cXFx/2NjY/92dnb/bm5u/3Bw&#10;cP9xcXH/aWlp/3Fxcf+AgID/enp6/3Jycv9+fn7/iYmJ/4GBgf97e3v/eXl5/29vb/92dnb/hYWF&#10;/3l5ef99fX3/g4OD/3p6ev93d3f/fn5+/3Z2dv+Ojo7/i4uL/4CAgP+Pj4//k5OT/42Njf+JiYn/&#10;hoaG/5OTk/+Ghob/jo6O/4GBgf+SkpL/mZmZ/5OTk/+Li4v/lZWV/5ubm/+Tk5P/np6e/6Kiov+b&#10;m5v/n5+f/6urq/+rq6v/np6e/52dnf+kpKT/rKys/6ysrP+rq6v/oqKi/6Ojo/+jo6P/rq6u/7S0&#10;tP+xsbH/pqam/7CvsP+wsK//vLy7/6uxsv+rvcD/ta+q/7mglf+nt7j/qa+w/6+ur/+5urn/tLS0&#10;/6yrrP+0tLT/tra2/7i4uP+6urr/p6en/7u7u/+xsbH/oKCg/6ysrP+3t7f/iIiI/zMzM//8/Pz/&#10;//////////////////////////////////////////////////////79/P+9vWn/sbNW/7O2W/+0&#10;tVr/tLVX/7W2XP+0tV7/s7Zc/7S3XP+1uWD/trlg/7W5YP+1umH/tLhf/7a7Yf+1vGD/trth/7W7&#10;Y/+3vWX/tbti/7e8Zf+2u2X/tr5n/7O7ZP+zvGn/s7pq/7O7Zf+2v2j/srpm/7S+Z/+zv2r/sr5p&#10;/7PBaP+0wGj/sL1l/6u7aP+esnD/na13/6nAgf+qx3//qcN1/6u8cP+wwG//ssFv/7PCcv+xwG//&#10;ssFt/7LCa/+ywGr/sMBs/7LCav+ywWT/prVe/5qjZf+WrXX/i7J6/3usev95knH/hZxz/4yxfv+O&#10;toD/jbN+/42vdf+WrHP/pLdw/6e8bf+kt2r/n6hy/6K/ef+StXb/lauA/5rCh/+OxYH/iKl1/6G0&#10;eP+owXT/pLdy/6e3d/+lwoH/ncOD/5fAg/+Vv4H/lbd9/562eP+ku3b/n61z/6W7hv+fxYz/lsWJ&#10;/5C6gf+cu4P/qcWA/6TEev+awXv/j6l9/5myiv+TwZX/iMKX/4PAkv+EsIz/nL+Q/6LFif+hxIj/&#10;oseM/6LFhP+kx4P/o8R//6LDbv+Yv2j/ibRv/3+tbf98pnH/gqd2/4WweP+Cq3X/gah9/4Wwff+F&#10;sXz/ia9+/4uzgf+GtoP/e7CE/3+mi/+Su5H/kcGR/4q9l/+JxJ3/hcei/37Dmv+Aupb/g7Wb/5C+&#10;m/+VxZr/kceW/5fIm/+UxZb/lMeh/5PHpf+Qw5X/lcia/5PGlf+VxIz/kMCN/4q4k/+Dw5j/cryR&#10;/3qhkf+LvJX/g7yZ/3jAmf9uvZn/b6Ce/4i8pf+Px6H/kMac/43Imv+Bv5z/craf/2y7rf9yxK7/&#10;e7+p/4nEqP+KxqL/hsem/4jGo/+GxKj/g8Kq/4PGqf+DxKj/gsWl/4DGqv98w6b/fsap/4HGqv97&#10;xKr/fcau/3rBqf99w6r/ecGk/3vDqf90waf/cMCl/3LAqf9yw6v/csGq/2+9pv9vwKT/bsCp/27A&#10;p/9tv6j/br6o/2m+pv9pvab/abyl/2i7pP9qu6X/Z7uj/2W5oP9kuaP/Ybek/9/x7f//////////&#10;////////////////////////////////////////////////////////////////////////////&#10;////////////////////////////////////////////////////////////////////////////&#10;////////////////////S0tL/5CQkP/b29v/1NTU/9LS0v/MzMz/ycnJ/8XFxf/BwcH/v7+//7+/&#10;v//AwMD/wcHB/8HBwf/AwMD/wcHB/8LCwv/Hx8f/zs7O/9PT0//W1tb/1tbW/9XV1f/W1tb/1dXV&#10;/9XV1f/W1tb/1dXV/9bW1v/V1dX/1dXV/9XV1f/W1tb/19fX/9fX1//W1tb/19fX/9fX1//X19f/&#10;1dXV/9XV1f/V1dX/1tbW/9bW1v/V1dX/1dXV/9TU1P/U1NT/1NTU/9TU1P/U1NT/09PT/9LS0v/T&#10;09P/0tLS/9HR0f/R0dH/0dHR/9DQ0P/R0dH/0NDQ/9DQ0P/Ozs7/z8/P/9LS0v/R0dH/0NDQ/9HR&#10;0f/R0dH/0tLS/9PT0//T09P/NjY2/76+vv//////////////////////////////////////////&#10;////////////////////////////////////////////////////////////////////////////&#10;////////////////////////////////////////////////////////////////////////////&#10;/////////////////////////////////////////////////////////3p6ev9XV1f/tLS0/7a2&#10;tv+3t7f/uLi4/728vP+9vL3/vL28/7e7u/+wvL3/rri1/7iWiv+fs7f/ucLC/7m7uv+ysLL/rK6s&#10;/7CwsP+vr6//rq6u/6mpqf+1tbX/sLCw/6+vr/+urq7/q6ur/6mpqf+Xl5f/r6+v/6qqqv+np6f/&#10;oqKi/6enp/+kpKT/oqKi/6mpqf+dnZ3/oaGh/5ycnP+UlJT/np6e/5ubm/+fn5//nJyc/6CgoP+N&#10;jY3/lJSU/46Ojv+Li4v/l5eX/4yMjP+Kior/k5OT/4mJif+CgoL/iIiI/42Njf+MjIz/g4OD/4GB&#10;gf+JiYn/goKC/4eHh/+AgID/fX19/5WVlf+Li4v/fHx8/4KCgv+BgYH/hYWF/4WFhf+Li4v/jY2N&#10;/35+fv99fX3/hYWF/4GBgf+EhIT/jIyM/3t7e/+AgID/h4eH/4GBgf+Kior/gYGB/4ODg/+BgYH/&#10;fX19/4eHh/+Ojo7/jIyM/4ODg/99fX3/h4eH/4mJif+IiIj/goKC/4WFhf+JiYn/jo6O/4uLi/+U&#10;lJT/ioqK/3V1df+CgoL/mJiY/52dnf+JiYn/Jycn/w0NDf93d3f/i4uL/4GBgf97e3v/dXV1/3V1&#10;df9ycnL/ZmZm/319ff90dHT/cHBw/25ubv9sbGz/d3d3/21tbf9wcHD/a2tr/21tbf9paWn/ampq&#10;/3Z2dv9eXl7/Y2Nj/2pqav9paWn/cHBw/3x8fP9tbW3/bW1t/2hoaP9qamr/dnZ2/3Fxcf9ra2v/&#10;dnZ2/3d3d/98fHz/cnJy/25ubv9wcHD/dHR0/3Z2dv95eXn/f39//4SEhP+BgYH/eHh4/35+fv99&#10;fX3/fHx8/4aGhv+Ojo7/goKC/4aGhv+BgYH/goKC/4SEhP+SkpL/kpKS/5CQkP+Li4v/kJCQ/5CQ&#10;kP+MjIz/kZGR/5ycnP+QkJD/lpaW/5aWlv+RkZH/m5ub/5+fn/+enp7/p6en/6Ojo/+oqKj/qamp&#10;/6Ghof+ioqL/qKio/6ioqP+rq6v/qamp/6mpqf+qqqr/s7Oz/7e3t/+rq6v/tra2/6inp/+6u7v/&#10;tbu7/6m6uf+xpZ3/vqyp/66+v/+2u7z/tra2/6+wr/+4uLj/t7e3/7W1tf+ysrL/ubm5/8DAwP+4&#10;uLj/s7Oz/7CwsP+np6f/oaGh/6ampv+Ghob/NDQ0//z8/P//////////////////////////////&#10;/////////////////////////f78/72+bP+zs1b/tbVa/7W1Wv+0uFv/trde/7W3Yf+0uF//tbhc&#10;/7W5Xv+1uV//s7dd/7S5Yv+0umH/trxi/7a7Z/+0u2H/tbxk/7W8Yv+1u2H/uL1m/7S6X/+xu2P/&#10;obRh/5GcY/+anGT/sbhp/7W+Z/+1wGf/tL9r/7S/Zv+0vmf/tcBn/7PAZf+yv2b/rr9l/5+0af+a&#10;q3P/pruA/6nGf/+pxXn/qr9w/6+/bv+xwG7/s8Fv/7PCcP+ywW7/s8F1/6/Cav+wwWj/s8Fo/7G/&#10;Y/+otWD/nKpo/5Ksc/+Ep2//d5Fs/4aRev+VuIz/i8OI/4iud/+WqWz/nrZ1/565dv+huW//prVs&#10;/6OyZf+iqXD/psJ6/5m7dv+WqXv/ncGJ/47Dgv+JsXb/n7F5/6vFd/+mu3H/qLd1/6e+gv+ewYX/&#10;lsB+/5e/d/+YvHf/n7R0/6a4cP+mtXz/or+J/53HiP+TwoT/lLh+/6PBfP+nxYX/osN8/5u/ef+P&#10;qX3/mbSK/5XCk/+IwpT/gcCQ/4Oxiv+bwI//pMeJ/6TEif+hw4j/oMSG/6DEhv+exIP/n8V5/5rA&#10;d/+YwXz/k712/4e1cP+AqnL/hKx0/4a0d/+AsHX/fqh8/4Wwg/+HtH7/i7F+/4m0gv9+s4L/dKeF&#10;/4isk/+UwpH/jcCR/4q/mf+LxJz/hseg/4XEmv+Evpb/h7qb/5HAoP+Vxpv/lMec/5XHnP+Uxpv/&#10;ksSV/4/Dmf+SxJ3/lsie/5XGj/+Twov/ibqR/4HClv9yvZP/eKGQ/47Amf+Fvpf/fb2Y/3PEm/9p&#10;ppj/fqyg/43Hn/+Mxpj/g8Oe/3S2nv90t6n/dMCt/3rFrv+CxKb/i8am/4fEpv+HyK//iMeq/4XF&#10;qf+Fxqn/hMat/4TGq/+Fxqj/gcap/4HDqP+Bxqj/fsWn/3nEpf96xKT/esOm/3nEqP97xa3/esOp&#10;/3jDq/90wqr/cMCn/27Ao/90wqv/br2j/3HBp/9uv6P/b76k/22/qf9svqj/a7+l/2i9o/9ou6T/&#10;Z7yn/2e9p/9lvKb/Zrqk/2O6pP9fuKL/3/Ds////////////////////////////////////////&#10;/////////////////////////+np6f/FxcX/xcXF/+fn5/////////////////////////////7+&#10;/v/Nzc3/xcXF/+fn5/////////////////////////////////////////////////9LS0v/kZGR&#10;/9vb2//U1NT/0dHR/8zMzP/IyMj/w8PD/8DAwP+9vb3/vb29/8HBwf/AwMD/v7+//76+vv/AwMD/&#10;wsLC/8jHyP/Ozs7/1NTU/9TU1P/V1dX/1tbW/9bW1v/V1dX/1dXV/9bW1v/U1NT/1dXV/9bW1v/V&#10;1dX/1tbW/9bW1v/X19f/1dXV/9XV1f/U1NT/19fX/9bW1v/X19f/1tbW/9bW1v/W1tb/1dXV/9XV&#10;1f/X19f/1NTU/9XV1f/T09P/09PT/9TU1P/S0tL/09PT/9PT0//S0tL/0dHR/8/Pz//S0tL/0dHR&#10;/9HR0f/R0dH/0NDQ/8/Pz//Q0ND/0dHR/9DQ0P/Pz8//0dHR/9DQ0P/R0dH/z8/P/9LS0v81NTX/&#10;vr6+////////////////////////////////////////////////////////////////////////&#10;////////////////////////////////////////////////////////////////////////////&#10;////////////////////////////////////////////////////////////////////////////&#10;////////////////////////////e3t7/1JSUv+6urr/u7u7/7u7u/+3t7f/urq6/72+vv+3ubj/&#10;tLe2/7bBwv+0u7n/qop9/6S6vf+xuLv/s7m3/7W2t/+0s7L/tLS0/7Gxsf+xsbH/ra2t/7Kysv+x&#10;sbH/r6+v/7Ozs/+vr6//ra2t/6Kiov+jo6P/n5+f/6ampv+kpKT/oaGh/6enp/+ioqL/oaGh/5mZ&#10;mf+dnZ3/oKCg/5SUlP+fn5//nJyc/52dnf+ampr/n5+f/4uLi/+Wlpb/kpKS/4qKiv+Li4v/jIyM&#10;/4uLi/+Pj4//jIyM/4uLi/+CgoL/gYGB/4WFhf+CgoL/iIiI/5CQkP+IiIj/ioqK/4qKiv+BgYH/&#10;ioqK/4aGhv9/f3//hYWF/4GBgf9/f3//goKC/4WFhf+IiIj/dnZ2/3Nzc/97e3v/eHh4/35+fv9+&#10;fn7/enp6/319ff9/f3//iIiI/4ODg/+Dg4P/e3t7/3R0dP96enr/fn5+/4KCgv+MjIz/hYWF/3t7&#10;e/+FhYX/fHx8/4ODg/9+fn7/g4OD/4eHh/+Kior/jY2N/5GRkf+SkpL/l5eX/5iYmP+Xl5f/kpKS&#10;/5GRkf93d3f/Y2Nj/4qKiv+CgoL/e3t7/319ff96enr/dXV1/3V1df93d3f/gICA/3R0dP9xcXH/&#10;bW1t/2ZmZv9paWn/dnZ2/3d3d/9tbW3/aWlp/2hnaP9xcXH/bm5u/2pqav9qamr/bGxs/21tbf93&#10;d3f/ZGRk/29vb/9wcHD/Z2dn/3BwcP9wcHD/bm5u/3h4eP92dnb/bm5u/29vb/9wcHD/eXl5/3V1&#10;df9zc3P/fn5+/319ff9xcXH/fHx8/4GBgf90dHT/fHx8/4GBgf99fX3/hoaG/4qKiv+Dg4P/jIyM&#10;/4qKiv+JiYn/jY2N/5eXl/+UlJT/hYWF/4+Pj/+QkJD/mZmZ/5qamv+dnZ3/n5+f/5OTk/+ampr/&#10;mpqa/5ubm/+fn5//m5ub/56env+jo6P/p6en/6urq/+ioqL/mpqa/6CgoP+oqKj/qKio/6urq/+m&#10;pqb/p6en/6urq/+1tbX/sbGx/7m4uf+0tLT/rq6u/6+xsv+turb/tsDA/7SIf/+jsK7/t8TD/7i9&#10;vf+zs7P/uLi4/7a2tv+1tbX/ubm5/7m5uf+4uLj/s7Oz/7i4uP+2trb/tbW1/6qqqv+kpKT/q6ur&#10;/4yMjP81NTX//Pz8///////////////////////////////////////////////////////+/vz/&#10;u79w/7CyWP+ztlr/tLVc/7K1Xf+0tlz/sbZa/7K2Wv+1uF3/tLdf/7K1X/+2uWH/trph/7a6Yv+0&#10;umP/tLtj/7a6Yf+1umH/tr1o/7e7ZP+1vFr/tLta/6q3XP+PnV//jJJs/6K4c/+tuWr/tb9r/7S+&#10;Zv+0v2f/tL9s/7O/af+zv2b/s8Bo/7K+Yv+uu2H/oLRm/5Kmb/+erX//pMOC/6fEef+qwXb/rr5z&#10;/7PBcf+xwGv/scFt/7HBbf+xwXP/sMNv/7HCa/+xwWj/r79i/6S0W/+Splr/f5xj/26JcP94kYP/&#10;iriL/4y4hv+Mtnv/lrR1/6GzcP+juHT/nrx0/568b/+etm3/oKtp/6CndP+kwnn/mr9y/5aqef+c&#10;uoT/lMeG/4q4gv+ZrHj/q8R0/6i9a/+ouHH/pbp0/5y8gf+bwIP/msJ+/5i+eP+ctXP/qLV0/6a6&#10;g/+ew4r/lsSE/5K7gv+hv4P/pMJ9/6PDef+lxYD/mb15/42qev+YtIn/lsOW/4zElv+CwY//g6+K&#10;/5m9iv+hxIb/nsSG/6HGj/+hxYr/osSH/6HEhf+fw4D/nMJ+/5XBfP+RvXz/kLZ8/5C0ev+NtHz/&#10;jrh9/5C8fP+Gtnf/ga17/4ayh/+KtID/ibN//4S2hf97s4r/fqaK/5C7kf+NwY3/h7yR/4i9n/+N&#10;xaD/iceZ/4XDmP+FvZf/iLib/5LDnf+WxqX/mcWh/5jFm/+XyKH/lcae/5XGnP+Tw5L/lMSR/5LD&#10;kP+IupT/gMKY/3PAlv97p5b/jsGQ/4nAkf+AvZr/dcKd/2exlP92opv/jMOj/4XFm/92vJ//b7Si&#10;/3e6p/96waj/f8Gn/4rEpf+Hw6X/h8as/4THqv+CxKz/gcSl/4jGq/+Dxaj/gsWo/37Ep/+Bw6f/&#10;gMSp/3zCqf94wKX/f8Wk/3rCp/+Axaz/ecOm/3bBpf92w6P/e8Sr/3jEq/92wab/c8Ko/3HApP9u&#10;vqX/ccCp/3DApv9wwan/ar2m/2q/qP9twKb/a72l/2q8pf9nvKf/Zbmi/2O6pv9ku6b/ZLmn/164&#10;o//g8u3///////////////////////////////////////////////////////z8/P+RkZH/Hx8f&#10;/wAAAP8AAAD/HR0d/5CQkP/7+/v////////////g4OD/R0dH/wAAAP8AAAD/Hh4e/5SUlP//////&#10;/////////////////////////////////////0tLS/+QkJD/3Nzc/9XV1f/S0tL/zs7O/8fHx//D&#10;w8P/v7+//729vf++vr7/v7+//7+/v//AwMD/v7+//76+vv/CwsL/ycnJ/8/Pz//T09P/1dXV/9XV&#10;1f/W1tb/1dXV/9XV1f/U1NT/1dXV/9XV1f/W1tb/1dXV/9bW1v/V1dX/19fX/9bW1v/V1dX/1tbW&#10;/9bW1v/W1tb/1tbW/9fX1//W1tb/1tbW/9fX1//X19f/1tbW/9bW1v/U1NT/1NTU/9PT0//U1NT/&#10;09PT/9LS0v/S0tL/09PT/9LS0v/T09P/0tLS/9LS0v/R0dH/0NDQ/9HR0f/Q0ND/0NDQ/9HR0f/Q&#10;0ND/0NDQ/9DQ0P/Q0ND/0NDQ/9HR0f/T09P/09PT/zc3N/++vr7/////////////////////////&#10;////////////////////////////////////////////////////////////////////////////&#10;////////////////////////////////////////////////////////////////////////////&#10;//////////////////////////////////////////////////////////////////////////96&#10;enr/U1NT/76+vv+0tLT/srKy/7a2tv+6urv/tLS1/7Kysv+3ubj/t7+//6m1tP+rj4X/rbSy/6u4&#10;uv+ytbX/tLS1/7q6uv+4uLj/urq6/7Ozs/+qqqr/qKio/7CwsP+qqqr/qamp/6+vr/+np6f/q6ur&#10;/6qqqv+mpqb/p6en/5iYmP+goKD/p6en/6SkpP+SkpL/mpqa/6ampv+jo6P/o6Oj/5WVlf+ampr/&#10;lZWV/5WVlf+kpKT/nJyc/5mZmf+UlJT/jIyM/4eHh/+Ojo7/kZGR/4yMjP+Kior/mpqa/46Ojv+K&#10;ior/jIyM/4+Pj/+NjY3/lJSU/42Njf+Hh4f/g4OD/39/f/98fHz/gYGB/4SEhP+JiYn/hISE/4SE&#10;hP+Ghob/hISE/4KCgv99fX3/e3t7/3t7e/+Ghob/g4OD/3x8fP9xcXH/enp6/4CAgP+Ghob/eXl5&#10;/4eHh/+AgID/fn5+/4CAgP+Ghob/gYGB/3Z2dv+Kior/g4OD/4WFhf99fX3/fn5+/3Nzc/+EhIT/&#10;hoaG/5OTk/+Tk5P/kJCQ/5eXl/+SkpL/lZWV/5WVlf+RkZH/oKCg/5ycnP+YmJj/jY2N/3p6ev9+&#10;fn7/fHx8/3h4eP91dXX/eXl5/25ubv98fHz/dHR0/29vb/9xcXH/b29v/2VlZf9ubm7/cnJy/3Jy&#10;cv9vb2//bGxs/25ubv9iYWL/enp6/3t7e/9vb2//dnZ2/3BwcP9nZ2f/cnJy/3t7e/9ubm7/c3Nz&#10;/3l5ef91dXX/bW1t/3Z2dv90dHT/bGxs/3Z2dv99fX3/e3t7/3R0dP+EhIT/hYWF/3Z2dv99fX3/&#10;d3d3/3t7e/+Ghob/fHx8/4ODg/+IiIj/hoaG/4ODg/+Hh4f/jIyM/5GRkf+UlJT/kpKS/4yMjP+S&#10;kpL/jY2N/5KSkv+QkJD/lZWV/52dnf+YmJj/kpKS/5mZmf+Wlpb/nZ2d/6Ghof+Tk5P/l5eX/6Ki&#10;ov+tra3/qqqq/6Ghof+ioqL/oKCg/6Ojo/+kpKT/pqam/62trf+tra3/tbW1/7CwsP+qqqr/s7Oz&#10;/7CwsP+vr6//sbKy/6u1t/+uvbn/t4yA/6a1tf+0vL3/srW0/7q5uf+3t7b/ubm5/8TExP++vr7/&#10;vr6+/7Kysv+1tbX/p6en/7W1tf+5ubn/rKys/6SkpP+qqqr/i4uL/zU1Nf/8/Pz/////////////&#10;//////////////////////////////////////////3+/P+5u23/sbNU/7O1Wf+0tF3/s7Vb/7O2&#10;W/+zt1r/tbdb/7O3W/+zuF//srZd/7W6Xf+0ul7/s7lj/7S5Yv+3u2D/trxe/7a7Y/+3vmX/tbth&#10;/7O7Xf+wumD/na9d/46Qaf+nt4X/o8R5/6y7bf+0vGj/s75r/7K+aP+yv2f/tcBj/7TCZf+0vmf/&#10;tMFn/629YP+htmD/i6Zj/5CYd/+mvYP/psZ9/6fCcf+rv3H/rr5x/7LAbf+wwHD/rsBq/7DCbf+u&#10;vmr/rsBo/7LCav+tvWL/orRW/5KmXf98mWj/b5F5/26UhP99rYD/jKp8/522fP+ewnj/nLd2/6G4&#10;cf+mv27/ob1w/5+7bf+aqWz/n6l9/6DDgf+XwXn/kad1/5y4hf+UxIH/ib18/5SqeP+twnb/qMFw&#10;/6a5bP+nuXH/n7p//52+g/+cwH//mb55/5a5df+esXf/oLqF/5fDiP+Tv4r/mLqA/6fFhv+pxID/&#10;pMJ7/6DBff+bv4D/kKx9/5eyi/+UwZL/isOX/4PClP+EsIz/nb+N/6XHh/+dw4P/oMWJ/6DFjP+j&#10;xYn/n8aA/6HFgP+gxHz/msR6/5C8dv+Lsnf/jLJ8/5O3hP+Wuob/l8KJ/5TFgv+Mu33/hrR8/4Wz&#10;f/+Ltof/h7mK/364i/99ror/iLOM/5DAiv+OwIz/ibyR/4q/l/+Hw5b/g8KW/4C8l/+Bt5f/h7mZ&#10;/4/Cnv+OwJ3/lsal/5TGn/+VxqD/mMec/5jHlf+XxI//kcKK/4i6l/+CxJ3/cb6V/3uomP+Rwpf/&#10;jMGQ/4C7l/96wZv/aryO/2uckv+Ft53/gsOb/2+0l/9ysKL/fr2n/4DBpP+GxKj/hsak/4DDo/+E&#10;xav/hMWk/4vFq/+Dwqr/fsKe/4PEqP9/xaf/gcaq/4XFqP+Aw6n/f8ar/33Epv99xKr/d8Gj/3zE&#10;qP95xKv/eMSo/3fFpP93wan/d8So/3bDqv91wqn/cL+m/3XEqf9wwKX/b8Co/27Aqf9twKj/br+o&#10;/2q+p/9ovKX/ar6o/2e+qP9nvKf/Zr2n/2S9pf9juqf/Ybun/+Dy7f//////////////////////&#10;////////////////////////////////qKio/wAAAP8nJyf/p6en/6ampv8rLCv/AAAA/6SkpP//&#10;////+/v7/z4+Pv8BAQH/hISE/6qqqv8iIiL/AAAA/76+vv//////////////////////////////&#10;////////S0tL/5CQkP/c3Nz/1NTU/9LS0v/Nzc3/x8bH/8LCwv++vr7/vLy8/729vf++vr7/v7+/&#10;/7+/v/++vr7/vr6+/8HBwf/IyMj/zc3N/9HR0f/U1NT/1tbW/9TU1P/V1dX/1dXV/9TU1P/V1dX/&#10;1tbW/9fX1//W1tb/1tbW/9fX1//W1tb/1dXV/9bW1v/V1dX/1dXV/9XV1f/X19f/19fX/9bW1v/W&#10;1tb/19fX/9XV1f/W1tb/1dXV/9bW1v/V1dX/1NTU/9TU1P/S0tL/1NTU/9PT0//S0tL/09PT/9TU&#10;1P/T09P/0tLS/9DQ0P/Pz8//0tLS/9HR0f/Q0ND/0NDQ/9DQ0P/Q0ND/0NDQ/9DQ0P/S0tL/0dHR&#10;/9PT0//S0tL/NTU1/76+vv//////////////////////////////////////////////////////&#10;////////////////////////////////////////////////////////////////////////////&#10;////////////////////////////////////////////////////////////////////////////&#10;/////////////////////////////////////////////3p6ev9RUVH/t7e3/7S0tP+0tLT/vr6+&#10;/7m5uv+1tbb/tbW1/7q5uv+1u7z/scLE/7admP+yqaD/qr29/62usP+ytLT/srKz/7S0tP+ysrL/&#10;uLi4/66urv+srKz/sLCw/6ioqP+mpqb/rq6u/7Ozs/+0tLT/rq6u/62trf+zs7P/oqKi/6SkpP+s&#10;rKz/p6en/6Ghof+YmJj/o6Oj/6Ojo/+YmJj/nZ2d/6Ojo/+goKD/m5ub/52dnf+SkpL/lJSU/5OT&#10;k/+bm5v/lpaW/5iYmP+ampr/l5eX/4qKiv+Wlpb/jY2N/4aGhv+Hh4f/iYmJ/42Njf+JiYn/f39/&#10;/4qKiv96enr/fn5+/4GBgf+AgID/jIyM/5KSkv+Ghob/dnZ2/4GBgf93d3f/enp6/4ODg/98fHz/&#10;h4eH/4iIiP9+fn7/gYGB/4iIiP9wcHD/fX19/4iIiP9+fn7/goKC/319ff9/f3//gYGB/4+Pj/+H&#10;h4f/fX19/4mJif+UlJT/gICA/4KCgv9+fn7/e3t7/4SEhP+Kior/jo6O/4uLi/+NjY3/kZGR/46O&#10;jv+MjIz/mpqa/5aWlv+RkZH/j4+P/5qamv+Ojo7/gYGB/35+fv91dXX/bm5u/1RUVP9oaGj/d3d3&#10;/3R0dP93d3f/cXFx/29vb/9zc3P/cHBw/3V1df9vb2//bW1t/2xsbP9ubm7/b29v/19fX/93d3f/&#10;eHh4/29vb/94eHj/dHR0/2ZmZv9ycnL/d3d3/2xsbP98fHz/dXV1/25ubv9ycnL/dXV1/3Nzc/9v&#10;b2//fX19/4KCgv92dnb/eXl5/4eHh/+Kior/fn5+/319ff+BgYH/f39//3t7e/99fX3/f39//4GB&#10;gf+FhYX/c3Nz/4WFhf+MjIz/jIyM/46Ojv+Ghob/jo6O/4qKiv+JiYn/m5ub/4uLi/+Li4v/nJyc&#10;/5mZmf+SkpL/lpaW/5+fn/+enp7/nJyc/5qamv+dnZ3/lpaW/6CgoP+pqan/oaGh/6ysrP+qqqr/&#10;srKy/6ysrP+kpKT/pqam/7CwsP+1tbX/sbGx/62trf+ysrL/r6+v/6ytq/+kqaj/sLq//6Cvrv/A&#10;lof/rr67/7S8vf+vsbD/ube3/728vP+6urr/vb29/7y8vP+5ubn/tra2/8DAwP+8vLz/tra2/6mp&#10;qf+mpqb/ra2t/6urq/+IiIj/NDQ0//z8/P//////////////////////////////////////////&#10;/////////////v78/76+b/+ys1f/s7Vd/7W1Wf+1t1v/s7Zb/7O3Xv+1t1v/tbZf/7S5YP+0uV7/&#10;tbtd/7W7Y/+1uWX/trti/7e7Yf+0u2H/tLtb/7a6Xv+1vGD/srte/6m4Xv+PmGL/mJl4/6bDg/+j&#10;wHP/rrtm/7S/Z/+yvmf/tb5n/7XAav+0v2j/sr9n/7O/aP+yvmX/sL9m/6e4Y/+Vr1//hI9r/6Cs&#10;gP+oxYP/qMV8/6W+bf+tvnP/scJv/7LCb/+wwW3/rMFr/7DCcf+wwmv/scFp/62/Zf+iuWH/jalh&#10;/3eUaf91l3P/b414/4uqfv+Zt3n/nrN+/53Bgf+Zvnz/or18/6q/bv+ov27/orhs/5mrb/+YqXv/&#10;m8CC/5G/d/+So3P/nbOF/5bDhf+Own//j6t6/6i9df+rw27/qb9v/6m6dP+iun3/osCE/6HChP+Z&#10;wYH/kLx5/4yreP+YuoT/lsCH/5e6g/+iwYD/pMSA/6TDgP+kw4D/nsB6/5zAff+QrXv/lrGI/5PB&#10;kv+IwZL/gcCO/4Sxi/+av43/oMaN/5zBiP+ew4n/ocaN/6LFif+kxYn/nsSH/6HEgv+awXz/l79+&#10;/5G6e/+LtX3/jLKD/5C1hv+Xvoz/mcSL/5fDif+Ov4H/i7uD/4m2hf+HtYP/f7aM/3m0kP+Aroz/&#10;j72Q/5PBh/+Ov4j/i7qH/4q+kf+Dv5L/gb+Y/3+8lv+BtJX/ibuc/42/nP+SxZ3/lsWd/5LHmf+T&#10;xZ//k8SW/5jGmP+Sw47/ibqW/4DDm/9zv5z/eqiZ/5PEnv+QxpL/hsCS/36+nP9ywpT/bKeT/3qq&#10;mf99vJ7/creh/3a4ov9/v6P/gMGo/4rHrP+Ixav/h8eo/4XGr/+Gx6X/h8eo/4fGqf+Hx67/gsWr&#10;/4PFqf+Axqf/hsSw/4TGsP+Axar/fMWp/3vEq/97xKz/fMas/3jEqP96xqn/d8On/3fDp/94xKf/&#10;dMKp/3XCqP9zwqb/cMGo/3HBq/9xwaP/bb+n/27BqP9tv6n/bL+q/23Bqv9pvqf/Z7ym/2e+pv9m&#10;vaf/Zbuq/2e7qP9iu6X/4PHt//////////////////////////////////////////////////7+&#10;/v9HR0f/DAwM/9zc3P///////////93d3f8UFBT/RUVF//////+5ubn/AAAA/3BwcP//////////&#10;/9LS0v8ICAj/Wlpa//7+/v////////////////////////////////9LS0v/kpKS/9vb2//V1dX/&#10;09PT/8rKyv/FxcX/wsLC/76+vv+7u7v/urq6/7y8vP+9vb3/vr6+/729vf++vr7/wMDA/8bGxv/M&#10;zMz/09PT/9XV1f/U1NT/1NTU/9XV1f/X19f/1tbW/9bW1v/U1NT/1tbW/9fX1//W1tb/19fX/9bW&#10;1v/V1dX/1dXV/9XV1f/W1tb/1tbW/9fX1//W1tb/1tbW/9bW1v/X19f/19fX/9XV1f/U1NT/1dXV&#10;/9XV1f/T09P/09PT/9LS0v/R0dH/0tLS/9LS0v/V1dX/09PT/9PT0//T09P/0tLS/8/Pz//R0dH/&#10;0NDQ/9DQ0P/R0dH/0dHR/9HR0f/S0tL/0NDQ/9LS0v/S0tL/09PT/9LS0v82Njb/vr6+////////&#10;////////////////////////////////////////////////////////////////////////////&#10;////////////////////////////////////////////////////////////////////////////&#10;////////////////////////////////////////////////////////////////////////////&#10;////////////////enp6/1JSUv/BwcH/tLS0/7i4uP++vr7/urq7/7u7vf+4uLj/v8DA/7O4uf+z&#10;wcL/uauk/7eonf+pu7n/sri4/7i2t/+2t7j/srKy/7Gxsf+vr6//sLCw/6+vr/+tra3/rKys/7Cw&#10;sP+rq6v/pqam/62trf+xsbH/o6Oj/6mpqf+tra3/nZ2d/6SkpP+enp7/oKCg/52dnf+ZmZn/l5eX&#10;/5iYmP+goKD/o6Oj/5+fn/+RkZH/l5eX/56env+ampr/mJiY/5ycnP+Xl5f/kZGR/5GRkf+Wlpb/&#10;jY2N/42Njf+SkpL/kpKS/4eHh/+IiIj/hoaG/4iIiP+FhYX/goKC/4CAgP+EhIT/iYmJ/3t7e/98&#10;fHz/hoaG/4qKiv+FhYX/hISE/4KCgv9/f3//hISE/4GBgf+Dg4P/hISE/3t7e/+Ghob/g4OD/3l5&#10;ef9+fn7/gICA/3V1df+CgoL/iIiI/4ODg/+Kior/iYmJ/4uLi/+CgoL/d3d3/3x8fP+Dg4P/gYGB&#10;/4KCgv99fX3/h4eH/5mZmf+Wlpb/kpKS/5ycnP+UlJT/kZGR/5OTk/+UlJT/kJCQ/4qKiv+QkJD/&#10;l5eX/5OTk/+IiIj/enp6/25ubv9ra2v/UVFR/2dnZ/9wcHD/dXV1/3R0dP9xcXH/ampq/3BwcP9t&#10;bW3/a2tr/29vb/9ubm7/aWlp/2JiYv9ubm7/bW1t/3l5ef9vb2//ZWVl/2tra/9xcXH/b29v/25u&#10;bv9vb2//cHBw/2lpaf9vb2//f39//4CAgP95eXn/b29v/3p6ev9wcHD/dnZ2/3V1df95eXn/eXl5&#10;/3p6ev+CgoL/goKC/4aGhv+Ghob/goKC/319ff+Dg4P/gYGB/4eHh/96enr/jIyM/4mJif+Ghob/&#10;ioqK/42Njf+Ojo7/lpaW/5aWlv+ZmZn/lJSU/42Njf+RkZH/jo6O/5OTk/+SkpL/kpKS/52dnf+f&#10;n5//m5ub/6Ghof+enp7/qqqq/5+fn/+ZmZn/rKys/6ysrP+np6f/pKSk/6mpqf+ysrL/rKys/7W2&#10;tv+trq3/pqam/7Gxsf+ysbL/r7Kw/6Kqqf+nsLf/rKmf/7uclf+uwL7/qK+u/66wr/+zs7L/tra1&#10;/7m5uf+2trb/vb29/7y8vP+5ubn/vb29/7e3t/+2trb/rq6u/6qqqv+rq6v/srKy/46Ojv80NDT/&#10;/Pz8///////////////////////////////////////////////////////+/fz/vr9y/7GzVv+z&#10;tVj/trdb/7S1W/+0tlr/s7dZ/7S4Wv+0uGH/srZd/7O5Xv+1ulz/trte/7S6X/+0ul//t7tl/7S9&#10;ZP+1u1z/s7hb/7O7Xv+tuV//mq1d/4qKaf+js4P/ocSB/6W6bv+0vWv/tsFt/7XBaf+zwGj/sr5n&#10;/7O+aP+1w23/ssBq/7C8a/+xv2v/rLxj/562XP+NpG3/laB3/6fBgv+qyHz/qMN4/6zBdP+vv3P/&#10;s8Jy/7DBbf+uwGv/rMFu/6a4b/+ouGz/rsBu/6O8a/+KrGr/fpVs/4WbcP+InH3/k7GE/5S6dv+Z&#10;rXn/nbiD/5vBgf+gvHf/rMJz/6nBb/+huWz/lqxw/5awg/+XwYP/kbt3/5Kkbv+YrH3/mMGM/4/F&#10;iP+Lrnj/qLx//6rEcv+swW7/qbdt/6a5dv+jvn7/oMGC/5W/e/+Nv3z/haeA/5u0hf+hwob/osF/&#10;/6fEg/+kxIL/pMJ//6jHhv+hw33/m8B9/46ueP+VsYj/lcKU/4fBkv+AvI//hrGQ/53Bkf+exIr/&#10;nsON/6DEj/+jxo//o8WN/6LFhP+bwoL/mMCH/5W+gf+UvHv/irR0/4mweP+Jrn3/i7F9/463gf+R&#10;uoT/k7uH/5G9if+PvYP/ibqD/4Kzgv+BsIr/fLOR/3+2kv+KvpH/kMCL/5C8h/+Pu4n/jL2K/4S6&#10;iv99uY3/fruR/368lP+DuZf/h7ud/4zBmv+SxJ7/k8ae/5bHov+YxZ3/lcSY/47BkP+Hu5X/gcOf&#10;/3C8lf98qpv/k8Oh/5LEkv+Iv4z/f7uW/3nCmf9vtpP/cZ2U/3q3pP9zvqb/erui/33BqP9+wqn/&#10;i8is/4fFpv+LyKv/h8au/47Frf+Gxa7/hMau/4PFrP9/xKf/gcOj/4DGqP9+x6H/fMSq/33DqP96&#10;xaj/fMOo/4LFrf98xKj/e8Wv/3jEq/96w7D/cb2h/3O/of92w6n/dcSn/3TCpf9yw6z/ccGm/2/B&#10;qf9vwar/cMOs/2vAqv9twKr/bMCn/2vBqP9nvab/Zb2l/2i8p/9luqj/Zbuo/2G6pP/g8u7/////&#10;/////////////////////////////////////////////f39/3l5ef9XV1f/////////////////&#10;/////y0tLf8+Pj7//////42Njf8AAAD/0tLS/////////////////0pKSv8PDw//9PT0////////&#10;/////////////////////////0tLS/+SkpL/29vb/9TU1P/Q0ND/yMjI/8LCwv+/v7//u7u7/7e3&#10;t/+1tbX/ubm5/7q6uv+6urr/ubm5/7m5uf+7u7v/w8PD/8zMzP/T09P/1dXV/9XV1f/V1dX/1dXV&#10;/9bW1v/V1dX/1tbW/9XV1f/V1dX/1tbW/9fX1//W1tb/2NjY/9bW1v/V1dX/1tbW/9fX1//W1tb/&#10;1dXV/9XV1f/W1tb/1tbW/9XV1f/X19f/1tbW/9TU1P/V1dX/1NTU/9LS0v/S0tL/0dHR/9HR0f/S&#10;0tL/09PT/9TU1P/S0tL/09PT/9LS0v/R0dH/0dHR/9DQ0P/Pz8//z8/P/8/Pz//Q0ND/z8/P/9HR&#10;0f/R0dH/0dHR/9HR0f/R0dH/09PT/zY2Nv++vr7/////////////////////////////////////&#10;////////////////////////////////////////////////////////////////////////////&#10;////////////////////////////////////////////////////////////////////////////&#10;//////////////////////////////////////////////////////////////96enr/U1NT/76+&#10;vv+7u7v/t7e3/7a2tv+5ubr/vLy9/7m5uf+wsrH/rbKy/6u0s/+rurL/tZCH/7K2uf+yvbz/rLGu&#10;/7Oztv+zs7P/ra2t/66urv+qqqr/srKy/6+vr/+urq7/rKys/6+vr/+pqan/qamp/6ioqP+ioqL/&#10;ra2t/6+vr/+jo6P/pKSk/6Kiov+hoaH/paWl/6mpqf+goKD/l5eX/4yMjP+Xl5f/kpKS/4mJif+L&#10;i4v/np6e/5aWlv+QkJD/k5OT/5KSkv+QkJD/iIiI/5SUlP+QkJD/ioqK/4mJif+Pj4//iIiI/42N&#10;jf98fHz/iIiI/4GBgf96enr/f39//319ff+RkZH/iYmJ/4KCgv+Ojo7/hoaG/4aGhv+FhYX/enp6&#10;/4KCgv+Kior/gICA/3l5ef+NjY3/hYWF/3t7e/+EhIT/goKC/39/f/93d3f/cnJy/4uLi/9+fn7/&#10;fn5+/4iIiP+BgYH/f39//35+fv94eHj/e3t7/2xsbP93d3f/fX19/3h4eP+Hh4f/l5eX/5ubm/+R&#10;kZH/nJyc/46Ojv+QkJD/lZWV/46Ojv+Hh4f/dHR0/5mZmf+Pj4//kZGR/4mJif+AgID/fn5+/39/&#10;f/9/f3//enp6/3R0dP9ycnL/cXFx/3R0dP96enr/ZmZm/2pqav9sbGz/b29v/3BwcP9vb2//a2tr&#10;/25ubv9lZWX/dHR0/3Fxcf91dXX/bW1t/2dnZ/99fX3/dHR0/3BwcP98fHz/dnZ2/3p6ev99fX3/&#10;cHBw/3p6ev91dXX/fn5+/3R0dP97e3v/goKC/4aGhv90dHT/dnZ2/3x8fP+Dg4P/hYWF/4qKiv+C&#10;goL/goKC/3t7e/+FhYX/jo6O/4aGhv+Ojo7/h4eH/4iIiP+FhYX/jo6O/5eXl/+RkZH/mJiY/42N&#10;jf+dnZ3/kpKS/5GRkf+RkZH/k5OT/5eXl/+Wlpb/lpaW/5iYmP+fn5//o6Oj/6urq/+np6f/n5+f&#10;/6Kiov+mpqb/ra2t/6ysrP+ampr/o6Oj/7Ozs/+rq6v/rK2t/6ytrf+ura7/srGx/7a2tv+wsLD/&#10;sba3/6i5uv+2nJD/qqWj/7PBwv+usrH/tLa1/7a2tv+0tLT/tra2/7CwsP+3t7f/uLi4/7i4uP+3&#10;t7f/t7e3/7S0tP+urq7/oaGh/6ioqP+wsLD/j4+P/zU1Nf/8/Pz/////////////////////////&#10;//////////////////////////////3+/P+8vG7/srNX/7O1V/+ytFn/tbZa/7S2Xf+ztlr/s7dg&#10;/7a5X/+zt13/tLld/7O3Yf+1umP/s7li/7S6X/+1vGH/tLtf/7S7Yf+1u2D/s7tf/6e3Xv+RnGX/&#10;mZh4/6bCh/+hwXj/rbpn/7W+b/+yvmj/s8Br/7O/b/+zwGj/tMBt/7LAav+yv2v/sMBr/6+/bf+w&#10;wWr/qr1k/5uzbP+So3f/pbmD/6nHgv+lxHj/qMFz/628c/+xwXH/scFq/6u/Zv+ftGX/kaNq/5uv&#10;bv+rvnD/orxr/5Cwbf+Hn27/jKVw/4ymev+LqX3/kr6A/4+sev+Vsoj/nsKH/6TAdf+pwXP/qcFv&#10;/6K/cf+Xr3j/lbKG/5XFh/+Pt3b/maxv/5uvef+bwYj/kcWF/4uyfP+luXz/q8Ry/6vBb/+rvGz/&#10;q7pu/6a7d/+hwX3/mcF7/4/Aev+AqXr/l6uE/6bEhv+mxIP/p8SA/6jDhf+mw4P/pMR+/5/Cff+b&#10;wHn/jbB6/5Kuh/+Uv4z/hsOS/3+/jv+Fso3/m7+O/6LFjv+gwoz/ocaI/6TFkv+lxYb/ncN5/5m/&#10;e/+VvH3/lr17/5a9fP+Uu3n/kbl1/461dv+MtXX/irZ0/4m1ev+IsXn/jbWA/4y6gf+Kvn//g7x8&#10;/36wgv9+soz/gLiO/4C2h/+FuIr/hbGA/4y0i/+NuY7/ibuL/4W9jf+CuI//hb6U/4O/mP9/u5X/&#10;g7uY/4m8nv+Nwp//ksWd/5LFlv+WxZj/lMOV/4e8l/9/wZ3/cb+Z/36woP+RxqL/kMaU/47Elf+A&#10;vpb/eL+d/225l/9tn5j/drql/3S+pP99vaT/fL+k/37Bpf+HxqX/h8ap/4nGrP+Gxaz/iset/4DE&#10;qP+Exan/hMSo/4TFqf+Ex6v/gcao/4DFp/+Axab/fsap/4HGrP99w6X/gcWu/3rCq/98xan/esWr&#10;/3rDq/96xKr/dsOm/3fFqf91xaf/c8Kt/3PDrv9ywqv/b8Gq/27BpP9sv6j/ar6o/2q/qv9qv6f/&#10;ar+o/2q/q/9ovaj/aLym/2i9qP9lvan/Ybmk/+Dx7P//////////////////////////////////&#10;///////////////////////////////////////////////Gxsb/CQkJ/1BQUP//////U1NT/wkJ&#10;Cf/l5eX/////////////////b29v/wYGBv/k5OT/////////////////////////////////S0tL&#10;/5GRkf/b29v/09PT/87Ozv/Gxcb/wsLC/7y8vP+3t7f/s7Oz/7Gxsf+0tLT/tra2/7e3t/+1tbX/&#10;tra2/7q6uv/AwMD/ysrK/9PT0//U1NT/1NTU/9XV1f/W1tb/1tbW/9bW1v/W1tb/1tbW/9jY2P/V&#10;1dX/1tbW/9bW1v/X19f/19fX/9XV1f/W1tb/1tbW/9XV1f/W1tb/1dXV/9XV1f/W1tb/1NTU/9XV&#10;1f/V1dX/1NTU/9XV1f/V1dX/09PT/9PT0//S0tL/0dHR/9HR0f/S0tL/0tLS/9LS0v/T09P/09PT&#10;/9TU1P/S0tL/0tLS/9HR0f/Q0ND/0NDQ/9DQ0P/R0dH/0dHR/9HR0f/R0dH/0dHR/9HR0f/T09P/&#10;NjY2/76+vv//////////////////////////////////////////////////////////////////&#10;////////////////////////////////////////////////////////////////////////////&#10;////////////////////////////////////////////////////////////////////////////&#10;/////////////////////////////////3p6ev9UVFT/wsLC/8LCwv+6urr/tra2/7e3uP+4uLn/&#10;vr6+/7u8u/+8wMD/ucLB/7HFw//Bk4f/rbW0/7W/wP+wtLL/rrCw/7i3t/+7u7v/vr6+/62trf+v&#10;r6//sLCw/7Gxsf+5ubn/rq6u/7W1tf+1tbX/qamp/5+fn/+mpqb/ra2t/6ioqP+jo6P/oaGh/5ub&#10;m/+ZmZn/oaGh/6Ojo/+hoaH/n5+f/5iYmP+cnJz/lpaW/5SUlP+ZmZn/np6e/5eXl/+Xl5f/kJCQ&#10;/46Ojv+NjY3/lZWV/5iYmP+NjY3/iIiI/5KSkv+Ojo7/kZGR/4yMjP+FhYX/hYWF/4iIiP+Dg4P/&#10;jY2N/4+Pj/95eXn/gYGB/4iIiP9+fn7/hISE/4qKiv96enr/eHh4/3t7e/91dXX/fHx8/4eHh/97&#10;e3v/bm5u/3h4eP+BgYH/jIyM/5CQkP9oaGj/eHh4/39/f/90dHT/enp6/3d3d/9tbW3/fX19/4mJ&#10;if92dnb/ISEh/1NTU/+RkZH/hISE/4uLi/+VlZX/hYWF/4mJif+Tk5P/o6Oj/6Kiov+UlJT/kpKS&#10;/5KSkv+Xl5f/jIyM/5CQkP+RkZH/kJCQ/4ODg/9/f3//f39//319ff91dXX/bGxs/25ubv9ycnL/&#10;enp6/3l5ef9ubm7/cXFx/3x8fP95eXn/c3Nz/3d3d/91dXX/dHR0/3t7e/9xcXH/YGBg/3BwcP9t&#10;bW3/cHBw/25ubv9mZmb/bGxs/3V1df91dXX/enp6/3Nzc/91dXX/cnJy/25ubv95eXn/eHh4/3V1&#10;df97e3v/hISE/4CAgP98fHz/dXV1/4CAgP+CgoL/g4OD/3t7e/+BgYH/g4OD/4uLi/+Ghob/g4OD&#10;/4eHh/+QkJD/jIyM/4CAgP96enr/iIiI/5aWlv+Wlpb/hoaG/5SUlP+Xl5f/kZGR/5qamv+fn5//&#10;m5ub/6CgoP+QkJD/lZWV/5ycnP+Tk5P/oaGh/6ioqP+ZmZn/o6Oj/6SkpP+pqan/sLCw/56env+x&#10;sbH/s7Oz/7CwsP+oqKj/o6Sj/6qpqv+0tLT/t7i4/7e4uP+wt7X/rry5/7OTjP+qs6//sr3A/7q+&#10;vf+9v77/v7+//729vf+8vLz/srKy/7m5uf+5ubn/tbW1/7q6uv+3t7f/rKys/6CgoP+np6f/q6ur&#10;/6qqqv+JiYn/NTU1//z8/P//////////////////////////////////////////////////////&#10;/v78/7y+cP+ytFj/tLZZ/7O1Wv+0uFv/tLdc/7W4Xv+0t1//s7df/7W5Xf+0uV7/s7ld/7S6X/+2&#10;vGX/tLpi/7S5W/+1u2L/s7pf/7S7Xf+uuV7/nq9g/4uKaP+isIH/osaC/6O9cf+yvWz/tL9v/7G/&#10;aP+zwGn/sr5p/7XBav+0wG3/tMBt/7G/av+xwGv/rr1j/7DAav+wv2n/pblm/5Wscf+esH7/p8KC&#10;/6fFeP+lw3H/qr9u/6+/bf+xwW3/qr5u/5mscv+bs3v/nsF2/6u/cf+mv2r/lK9o/4yjb/+SqXT/&#10;jKl3/4mngP+Ptn7/kLF7/5awgv+evYP/pcF8/6vCdv+tw3H/pb5q/56xd/+atIf/ksKC/5W7eP+g&#10;tXH/nLF7/5u9iv+TxYT/i7d//56zff+qwnj/q8N2/63BbP+ruGz/qbt2/6XAfP+cwXr/kcF4/4Gv&#10;eP+Mo4P/or2F/6PCg/+kw3z/qcOB/6bEgv+kwoH/o8N//52/ff+PsX//kq6H/5TAkv+FwZD/f7yP&#10;/4Syjf+ewo//oMWL/6HFiP+gxIb/oMSD/5/Ce/+dwnz/nMKK/5vFiP+axIf/msKG/5nEiP+axYb/&#10;msOD/5bChf+SvYD/j76E/4y9h/+MvZD/jb+R/5HCjf+Nwon/hr6B/362gP99sYD/ga6C/4S1gf+C&#10;uoH/gKl//4uthv+Kt4z/ibuJ/4m7kf+Hu5D/hb+R/4S/k/9/vJT/gbmX/4S6mf+Kv5r/k8Od/5LE&#10;mv+PxJT/hb6g/3q/of9zvp//gbmf/4zDnv+Ox53/jMaV/4PDmP91vZf/cLSc/3Wuo/93xKX/eL2i&#10;/4C9ov97v6b/gsGl/4PFn/9/wqb/gb+q/4XGr/+Hx6z/gcap/4THp/+Exqz/g8ar/4LFpP+Hx6r/&#10;fcWt/4DErf+Axa3/esWr/3zEo/9+xqr/fcSw/3jFrP91w6f/esWr/3rErP92w6z/eMWq/3bFrv9x&#10;wab/ccOn/3LBrf9zxa3/br+l/2zAqP9pvqb/a7+t/23Arf9rv6n/ar+q/2nAqv9mu6X/Zbyn/2W9&#10;p/9huaf/4PHt////////////////////////////////////////////////////////////////&#10;////////////6enp/zExMf8AAAD/t7e3//////9CQkL/DAwM/+bm5v////////////////9ycnL/&#10;AAAA/87Ozv////////////////////////////////9LS0v/kJCQ/9zc3P/U1NT/zs7O/8XFxf++&#10;vr7/ubm5/7Ozs/+tra3/ra2t/7Gxsf+ysrL/sbGx/7CwsP+ysrL/t7e3/7++v//Ly8v/09PT/9fX&#10;1//W1tb/1tbW/9XV1f/U1NT/1dXV/9bW1v/X19f/19fX/9fX1//W1tb/1tbW/9fX1//X19f/1tbW&#10;/9bW1v/W1tb/19fX/9bW1v/V1dX/1dXV/9fX1//W1tb/1tbW/9bW1v/U1NT/09PT/9TU1P/T09P/&#10;0dHR/9LS0v/R0dH/0dHR/9HR0f/T09P/0tLS/9PT0//T09P/0tLS/9LS0v/S0tL/0tLS/9LS0v/R&#10;0dH/0NDQ/9LS0v/S0tL/0tLS/9LS0v/S0tL/1NTU/9TU1P82Njb/vr6+////////////////////&#10;////////////////////////////////////////////////////////////////////////////&#10;////////////////////////////////////////////////////////////////////////////&#10;////////////////////////////////////////////////////////////////////////////&#10;////enp6/1NTU/+5ubn/tbW1/7e3t/+3t7f/tra2/7y8vP+9u7v/u7q7/7S3tv+0urv/rb7A/7eQ&#10;g/+hrKb/rLm6/66usP+wsK7/sbGx/6qqqv+9vb3/sLCw/7Gxsf+1tbX/sbGx/66urv+srKz/q6ur&#10;/6+vr/+urq7/rq6u/6qqqv+hoaH/qKio/6Ghof+dnZ3/np6e/6Ghof+lpaX/o6Oj/5ycnP+ampr/&#10;mZmZ/5ubm/+dnZ3/oaGh/5+fn/+ZmZn/j4+P/5KSkv+VlZX/lJSU/5eXl/+Xl5f/kJCQ/4+Pj/+Q&#10;kJD/kJCQ/42Njf+JiYn/hoaG/4uLi/+FhYX/d3d3/4uLi/+Dg4P/fHx8/4CAgP+IiIj/gYGB/35+&#10;fv9+fn7/f39//4iIiP+JiYn/hISE/4aGhv+QkJD/h4eH/3d3d/+CgoL/gYGB/3h4eP9+fn7/hISE&#10;/4CAgP+FhYX/g4OD/4SEhP+BgYH/fn5+/3x8fP97e3v/f39//4mJif9vb2//e3t7/3V1df+BgYH/&#10;j4+P/5mZmf+VlZX/l5eX/56env+Wlpb/k5OT/5eXl/+YmJj/n5+f/5eXl/+Wlpb/mZmZ/5iYmP+P&#10;j4//hISE/3R0dP94eHj/e3t7/3h4eP9ycnL/eXl5/3Nzc/9ycnL/dXV1/3Z2dv9ycnL/bGxs/2Zm&#10;Zv9tbW3/dnZ2/3BwcP9hYWH/a2tr/3Nzc/9ycnL/b29v/3BwcP9zc3P/ZGRk/3Jycv93d3f/bGxs&#10;/4CAgP9zc3P/b29v/39/f/91dXX/c3Nz/3t7e/9/f3//enp6/3BwcP90dHT/fX19/4KCgv+FhYX/&#10;i4uL/4CAgP93d3f/gYGB/4qKiv+Ojo7/g4OD/3t7e/+NjY3/iIiI/4mJif+Ojo7/j4+P/4yMjP+T&#10;k5P/k5OT/5OTk/+Pj4//mJiY/5eXl/+Xl5f/kJCQ/5iYmP+ampr/m5ub/6CgoP+kpKT/oKCg/5mZ&#10;mf+rq6v/oaGh/6SkpP+mpqb/qKio/6ysrP+rq6v/o6Oj/6urq/+wsLD/sLCw/7Gxsf+tra3/tbW1&#10;/7a2tv+ur6//s7a0/6+/vP+yrK7/qpGJ/6y+uv+yuLv/trm4/7Kzsv+1tLT/urq6/7y8vP+8vLz/&#10;uLi4/7e3t/+6urr/wMDA/7Ozs/+srKz/r6+v/7CwsP+urq7/urq6/4uLi/8zMzP//Pz8////////&#10;///////////////////////////////////////////////+/vz/vr1v/7O0Wf+ztFj/tbVa/7S2&#10;Xv+2t1n/s7hc/7O2XP+yuF7/tbpf/7a5ZP+1u2D/srhd/7S5Yv+yuWH/tbxZ/7S7XP+zuVz/sbpf&#10;/6i3W/+SnGD/lZN0/6fChP+gwn7/qbhn/7O/bP+zv2//ssBs/7K9av+zvmj/sr9r/7G/av+xvmj/&#10;sL5q/7G+bf+ywGn/s8Js/7LCav+ovWj/mrRp/5ipd/+kvYD/qcZ9/6fDeP+qwnL/rr1p/6/Aa/+m&#10;umj/laVx/528gf+fwHX/qb1o/6e9a/+Zsmj/kalr/5Csbv+PrXH/iKN3/4+vfv+St3z/mbN6/6O8&#10;fv+lwnz/q8R4/6zBcf+nvm//oLB7/566hv+bx4f/mLl0/6S6cf+bsnX/mbmI/5LDif+Ju37/mrF9&#10;/6vDdv+sw3D/scNy/6q8ZP+pu2//o7x7/5/Ae/+Yw3v/hbd1/4Kie/+XsoT/oMCC/6PDhf+kxYj/&#10;o8N//6XEef+hwnP/ncB7/5Gxff+PrIb/k8GU/4nCmv+Av5P/h7WN/57Cjv+hxov/ocaN/6HDiv+h&#10;xof/nsOI/5rDh/+TwYX/k8SH/5HBi/+QwYn/jcGL/4zAjv+MwYv/i8CL/4q/i/+JwIr/iL2I/4O8&#10;hf+Au4f/gbqO/4S+j/+DvYr/g7yC/4e0f/+MsIH/kb+I/4TEgf92sX7/dJZ8/4Wnh/+HuIn/hriH&#10;/4e1jf+Fuo7/g72M/329jP94tY7/eLCO/4W4mf+Mvpv/i8GY/4S/k/99u5//eL2g/3q/pP+LwaL/&#10;kcWh/5DFnv+Lw53/j8ee/4XAl/96tJ//eL6o/3XEov95vJr/gr6d/3u/nv+Avpj/gMCb/3e6o/93&#10;taf/gsOq/4fGrv+Dxar/iMez/4THtf+Cxa3/hcar/4LHrf+Fxaz/gMWq/33Erv9/xqj/fcaw/3vC&#10;qP9/xKz/fMSt/3vFrP93xKX/e8Wt/3fFrf93xa3/dMKt/3PAqv9vwKf/c8Gt/3TDqv9wwav/b8Kq&#10;/2rBqv9twq7/bcKs/2rAqf9ovqj/Zbyp/2W9qP9mvqn/Y7yn/1+5pf/g8e7/////////////////&#10;/////////////////////////////////////////////////////+3t7f9KSkr/AAAA/35+fv//&#10;/////////0pKSv8GBgb/4+Pj/////////////////3Jycv8AAAD/zs7O//X19f/v7+//8PDw//Dw&#10;8P/y8vL//////0tLS/+RkZH/29vb/9XV1f/Pz8//xcXF/76+vv+3t7f/sbGx/6qqqv+qqqr/ra2t&#10;/62trf+srKz/rKys/66urv+0tLT/vr6+/8zMzP/U1NT/19fX/9bW1v/W1tb/1tbW/9bW1v/V1dX/&#10;1tbW/9bW1v/W1tb/19fX/9fX1//X19f/19fX/9bW1v/W1tb/19fX/9fX1//W1tb/1tbW/9bW1v/V&#10;1dX/1dXV/9fX1//W1tb/1dXV/9TU1P/T09P/1NTU/9TU1P/T09P/0tLS/9LS0v/T09P/09PT/9PT&#10;0//T09P/09PT/9PT0//T09P/09PT/9PT0//S0tL/0tLS/9LS0v/T09P/09PT/9TU1P/U1NT/1NTU&#10;/9LS0v/U1NT/1dXV/zY2Nv++vr7/////////////////////////////////////////////////&#10;////////////////////////////////////////////////////////////////////////////&#10;////////////////////////////////////////////////////////////////////////////&#10;//////////////////////////////////////////////////96enr/VVVV/8HBwf+0tLT/uLi4&#10;/7e3t/+5ubn/wsHB/7a0tf+1tLX/tba2/7G0tf+tvL3/squk/7iim/+qubz/r7W0/7W4t/+3t7f/&#10;ra2t/7W1tf+zs7P/ra2t/6ysrP+zs7P/tra2/6mpqf+mpqb/sLCw/6ioqP+qqqr/qKio/52dnf+r&#10;q6v/oqKi/6ioqP+jo6P/mpqa/6Ghof+enp7/nZ2d/5WVlf+ioqL/mpqa/5aWlv+jo6P/oKCg/5iY&#10;mP+QkJD/jY2N/52dnf+bm5v/jY2N/4qKiv+Tk5P/mJiY/5CQkP+JiYn/jY2N/4iIiP+BgYH/j4+P&#10;/4aGhv+Dg4P/iIiI/4GBgf99fX3/iIiI/4yMjP+Hh4f/hoaG/3t7e/96enr/hYWF/4iIiP+Hh4f/&#10;goKC/4yMjP+FhYX/fX19/4mJif+Ghob/eHh4/3x8fP9+fn7/iIiI/4ODg/99fX3/hoaG/4GBgf+H&#10;h4f/g4OD/3l5ef+AgID/goKC/4ODg/99fX3/enp6/4aGhv+SkpL/mJiY/5eXl/+Tk5P/mJiY/5eX&#10;l/+Wlpb/np6e/5CQkP+Xl5f/lZWV/5iYmP+jo6P/l5eX/4yMjP+EhIT/dXV1/3p6ev94eHj/cXFx&#10;/3R0dP9vbm//c3Nz/3BwcP91dXX/cnJy/3Fxcf9ra2v/a2tr/2hoaP9hYWH/cHBw/3BwcP9tbW3/&#10;a2tr/3h4eP93d3f/dHR0/2xsbP9ra2v/eHh4/3h4eP9qamr/fX19/3Nzc/9tbW3/fX19/3d3d/94&#10;eHj/fHx8/319ff+BgYH/fn5+/3BwcP97e3v/goKC/4CAgP+CgoL/hYWF/4iIiP98fHz/h4eH/42N&#10;jf+JiYn/ioqK/4mJif+Ghob/hISE/4qKiv+Pj4//l5eX/5aWlv+Xl5f/kJCQ/4+Pj/+ZmZn/np6e&#10;/5ycnP+SkpL/lJSU/5ubm/+kpKT/o6Oj/6mpqf+mpqb/l5eX/6SkpP+bm5v/paWl/6ampv+qqqr/&#10;rKys/66urv+pqan/ra2t/6enp/+rq6v/r6+v/7Gxsf+1tbX/sbKx/6yvrv+utLL/o7e0/6uno/+6&#10;nZb/qsK//7G2tf+xsbH/sLGw/7e2tv+/v7//t7e3/7W1tf+5ubn/tLS0/7y8vP+wsLD/uLi4/6mp&#10;qf+zs7P/s7Oz/66urv+6urr/jY2N/zQ0NP/8/Pz/////////////////////////////////////&#10;//////////////////7+/P+8vGz/sbVY/7K2V/+0tlj/tLZb/7S2XP+ztlz/tLhe/7S3YP+zt13/&#10;tLhe/7K4Wf+zuF7/tLph/7S6YP+1uln/tLpd/7G5Xf+uuFj/nrBb/46Naf+irXz/nsN9/5+8cv+w&#10;umj/s71p/7K+af+zv2r/s71q/7K9Z/+zwGv/tMFt/7K+bP+zwWv/tMJq/7PAaP+ywWv/sL9o/67A&#10;bf+iuWz/laxy/6O0gP+ow4P/qMR9/6fDcf+rvWn/rb9n/6G2Z/+UpHT/nMJ//5q7cf+jumj/o7Vs&#10;/56xcP+Wr2v/jq1s/4msbv+Bo23/h6N7/5S5f/+asXn/prx7/6fDfP+ow3f/qsFz/6rAc/+it3v/&#10;nb2I/5vFiP+cu3r/p791/562c/+ZtoT/mMaN/4/Ahv+WtHz/qcR8/6vCcP+rwm7/q8Bp/6q5bP+n&#10;unX/o8B9/53DeP+PvXf/fqh6/4+og/+hvoj/o8KF/6bFhf+fwX3/o8GB/5/Cf/+awH//j7R6/4+t&#10;hv+SwJP/hsGX/4LAj/+Js4z/nsSP/6LGi/+gxYv/osaO/6HFjv+fxZL/o8eZ/57Fjf+dxJL/msKN&#10;/5rEkP+dxJL/mMSU/5bBkf+Yw5X/lsSS/5XCkv+WxJL/k8GL/5LBjf+Mvon/iL2I/4e8iv+JvYT/&#10;j7Z6/5Oxev+VvoH/jMJ6/3q9cv9nn3P/cZeA/3yrhv99r4T/g7CK/4e2jf+IvY//hMCM/3q5h/92&#10;sJH/fLWV/4W7m/+Fu53/hcGc/4XCnv+FwKH/hcKk/4/Fpf+PxqX/j8ef/4/Gn/+Qxpb/iMCb/3u4&#10;pP91xKr/ccGh/36+nP9+vpr/fb6a/4O+mv+HwJj/eL+b/3C0nP91s6P/eriq/4fFqv+Dxqz/hsav&#10;/4XFr/+DxrH/gcaw/3/Grv98xKv/gcWp/4LGp/9+xar/fsOm/33Eq/98x6z/e8Or/3nFqP96xab/&#10;eMOi/2+/p/9ls6j/cbqw/3bFsf90wq7/dsat/3DDrf91w6z/b8Gr/2rAqv9rwav/ab+o/2nArP9p&#10;v63/Z7+t/2a+qP9nvqr/Yryp/+Dy7v//////////////////////////////////////////////&#10;///////////////////f39//OTk5/wAAAP9zc3P//v7+////////////Tk5O/w0NDf/n5+f/////&#10;////////////cnJy/wMDA//l5eX/cHBw/xAQEP8UFBT/ExMT/y4uLv/x8fH/Tk5O/5KSkv/d3d3/&#10;1dXV/9DQ0P/Gxsb/vb29/7S0tP+urq7/qKio/6ioqP+srKz/rq6u/6urq/+rq6v/ra2t/7S0tP/B&#10;wcH/z8/P/9XV1f/W1tb/1dXV/9bW1v/V1dX/1tbW/9bW1v/W1tb/1tbW/9bW1v/W1tb/1tbW/9bW&#10;1v/W1tb/19fX/9fX1//X19f/19fX/9XV1f/X19f/19fX/9TU1P/V1dX/1tbW/9bW1v/V1dX/1NTU&#10;/9XV1f/V1dX/0tLS/9HR0f/Q0ND/z8/P/9HR0f/S0tL/0tLS/9LS0v/T09P/09PT/9PT0//T09P/&#10;0tLS/9TU1P/V1dX/0tLS/9HR0f/T09P/09PT/9TU1P/T09P/09PT/9XV1f/U1NT/NjY2/76+vv//&#10;////////////////////////////////////////////////////////////////////////////&#10;////////////////////////////////////////////////////////////////////////////&#10;////////////////////////////////////////////////////////////////////////////&#10;/////////////////////3p6ev9VVVX/xcXF/7e3t/+1tbX/ubm5/7m5uf+5ubn/uLa2/7e2tP/A&#10;wMD/trm5/66/vv+ztLf/vZqP/6jAvv+zubv/trm4/7Ozs/+1tbX/sLCw/7i4uP+1tLX/qamp/7Cw&#10;sP+3t7f/q6ur/6qqqv+srKz/qamp/6qqqv+tra3/p6en/6ioqP+jo6P/pqam/6SkpP+enp7/np6e&#10;/5+fn/+jo6P/l5eX/6SkpP+ampr/l5eX/5qamv+Xl5f/mJiY/5aWlv+UlJT/oKCg/5ubm/+UlJT/&#10;jIyM/5iYmP+VlZX/jo6O/4qKiv+Kior/kJCQ/42Njf+NjY3/ioqK/4uLi/+Hh4f/hISE/4qKiv+K&#10;ior/fn5+/4WFhf+Kior/iIiI/4CAgP+Ghob/hISE/4GBgf+AgID/gICA/35+fv+Dg4P/g4OD/4OD&#10;g/93d3f/e3t7/35+fv+EhIT/enp6/3l5ef+AgID/eHh4/3x8fP+CgoL/fHx8/319ff+BgYH/hISE&#10;/4SEhP+IiIj/ioqK/5WVlf+YmJj/mJiY/5aWlv+YmJj/lpaW/5ycnP+fn5//jY2N/5OTk/+Pj4//&#10;lpaW/56env+ZmZn/jIyM/46Ojv+AgID/eXl5/39/f/9zc3P/a2tr/2FgYf9sbGz/dXV1/3BwcP96&#10;enr/bGxs/21tbf91dXX/dXV1/2NjY/9ra2v/dHR0/3Nzc/9tbW3/eHh4/3h4eP90dHT/a2tr/3t7&#10;e/95eXn/cXFx/3BwcP93d3f/cnJy/3Z2dv9ycnL/eXl5/3l5ef9xcXH/dnZ2/319ff+Ghob/g4OD&#10;/3p6ev97e3v/goKC/3x8fP+AgID/goKC/3d3d/+BgYH/iYmJ/42Njf+RkZH/ioqK/4mJif+FhYX/&#10;jY2N/46Ojv+Tk5P/kZGR/4+Pj/+YmJj/lZWV/5OTk/+VlZX/l5eX/5SUlP+Wlpb/k5OT/6ampv+e&#10;np7/nZ2d/6CgoP+ampr/oKCg/6Kiov+jo6P/o6Oj/5ycnP+mpqb/rq6u/6+vr/+srKz/paWl/6+v&#10;r/+rrKv/uLi4/7S0tP+4uLj/r7Kx/62ysv+hsrP/o6Oc/76ln/+ywcL/srm3/7S1tP+6u7r/u7q6&#10;/8LBwf+4uLj/sLCw/76+vv+1tbX/t7e3/6mpqf+5ubn/sbGx/7e3t/+1tbX/r6+v/7S0tP+Ojo7/&#10;NDQ0//z8/P///////////////////////////////////////////////////////v78/729bv+x&#10;slb/srRU/7S3Wf+0uFj/srhY/7S1X/+0tlz/trpe/7S6YP+zuFz/s7hf/7a5XP+0ulv/tLpg/7W6&#10;XP+0uln/s7pe/6m2Xf+RnWH/lZJz/6fAg/+ewoD/qLdt/7O9a/+yvWn/tcBq/7W/a/+xvWL/s79q&#10;/7PAbP+0wmn/sbxq/7LAaf+xwGr/ssBq/7PBaP+ywW3/r79u/6e+af+etnD/n698/6a/fP+pxXf/&#10;qsVw/6e9a/+pumf/mKtp/5aqd/+Wv2//lbNe/5e0Yv+QqWf/lqVv/5Spc/+QrXn/ka14/4qscv+D&#10;pn7/kLqA/520ev+owYD/ocCA/6LAdv+owHX/qcFz/5+5dv+av4P/ncOD/5+5d/+sxHn/n7lz/5Wz&#10;hP+YxZP/j8SK/5e5fv+ow3z/qsV3/6jDef+swWv/rL5r/6e5cv+lvXn/ocF5/5i/d/+FtHn/haZ+&#10;/5m0iP+gv4f/pMSC/6bFg/+jwoL/pMWD/53CgP+TvoH/i7OI/427lP+EwZn/gL2T/4+8j/+hxo7/&#10;ocSF/5/Ehv+ixo//osWP/6LEjf+gxIz/nMWN/57Ekv+gxZT/ocSU/57Ek/+bxZX/n8ee/53Fkf+b&#10;xZX/msST/5rHlv+aw5D/nsWW/5rGlf+WxY//l8OL/5XBhf+Wv3z/mbt+/5q+gP+YwYT/kcR8/3y7&#10;dP9onnX/cKGB/3Wkf/+BroL/ga6G/4e2jv+HvJD/gb2K/3u0if97sI7/fLGV/3+3mP+FwKT/isKg&#10;/5DEoP+RxaX/k8ek/4/Gov+Ox5v/ksmc/43Gk/+Cu6D/eMCq/3TEpf93vKP/gr+c/3y8lv+Bvpn/&#10;hLyW/4nBmP9+wZ3/c7eb/3O5pP9xtaf/hsar/3/Fqf+Axqr/gcau/4fKs/+Bx7L/gcez/3/Is/9+&#10;xav/fser/37HrP96x6b/ecKi/3vHrv98xqf/fMWm/3vFpP95wp//bb+k/2C0qP9wuKz/dcWv/3TD&#10;sP9xwqr/ccOw/2/Erf9uwqz/b8Kr/2vAqv9twav/asCr/2e+p/9nwK7/acCt/2jBrP9ivan/4PHu&#10;////////////////////////////////////////////////////////////4uLi/y8vL/8AAAD/&#10;bm5u//////////////////////91dXX/BQUF/+Tk5P////////////////9oaGj/CQkJ//j4+P+K&#10;ior/OTk5/zw8PP86Ojr/UVFR//Pz8/9OTk7/kZGR/93d3f/V1dX/0dHR/8jHyP+/v7//t7e3/7Gx&#10;sf+oqKj/qamp/7CwsP+wsLD/ra2t/6ysrP+vr6//t7e3/8XExf/R0dH/1tbW/9fX1//X19f/19fX&#10;/9XV1f/W1tb/19fX/9fX1//W1tb/1tbW/9fX1//V1dX/1dXV/9XV1f/W1tb/1tbW/9jY2P/X19f/&#10;19fX/9bW1v/W1tb/1dXV/9bW1v/W1tb/1tbW/9XV1f/U1NT/1dXV/9TU1P/S0tL/0NDQ/8/Pz//P&#10;z8//0NDQ/9HR0f/S0tL/09PT/9PT0//S0tL/1NTU/9PT0//T09P/09PT/9PT0//S0tL/0tLS/9LS&#10;0v/T09P/09PT/9TU1P/T09P/1dXV/9XV1f82Njb/vr6+////////////////////////////////&#10;////////////////////////////////////////////////////////////////////////////&#10;////////////////////////////////////////////////////////////////////////////&#10;////////////////////////////////////////////////////////////////////enp6/1ZW&#10;Vv+/v7//sbGx/7Ozs/+8vLz/u7u7/7S0tP+7urr/uLi4/7S0tP+2trb/rbm6/6+xsf+1kYX/p8G+&#10;/7O5uv+0s7X/srKz/7GxsP+tra3/ubm5/7Gxsf+np6f/sbGx/6ysrP+vr6//srKy/6urq/+wsLD/&#10;qKio/6ampv+mpqb/oKCg/56env+dnZ3/pqam/6qqqv+pqan/paWl/6ioqP+YmJj/mJiY/5iYmP+Z&#10;mZn/o6Oj/6Ghof+dnZ3/j4+P/5aWlv+SkpL/kZGR/6Ghof+bm5v/kpKS/4yMjP+EhIT/g4OD/4iI&#10;iP+SkpL/j4+P/42Njf+JiYn/hoaG/42Njf+JiYn/jIyM/4GBgf+CgoL/jIyM/4mJif+Dg4P/hoaG&#10;/4uLi/+IiIj/iYmJ/4WFhf9/f3//iYmJ/4ODg/+AgID/gICA/3Nzc/93d3f/eHh4/4CAgP+BgYH/&#10;e3t7/319ff9+fn7/eHh4/3t7e/9/f3//c3Nz/35+fv+BgYH/gYGB/4ODg/+Pj4//kZGR/5ycnP+Z&#10;mZn/mZmZ/5qamv+Wlpb/mZmZ/5ycnP+YmJj/np6e/5WVlf+Xl5f/kZGR/4qKiv+NjY3/kJCQ/4iI&#10;iP98fHz/iYmJ/3V1df92dnb/dXV1/21tbf94eHj/bW1t/3d3d/9ycnL/aWlp/3Nzc/9+fn7/dXV1&#10;/2lpaf92dnb/cXFx/3BwcP93d3f/dnZ2/3Nzc/90dHT/dHR0/3Nzc/95eXn/fHx8/3Fxcf92dnb/&#10;enp6/3Nzc/+EhIT/e3t7/319ff9ycnL/d3d3/3x8fP+Hh4f/gICA/3d3d/+Ghob/iYmJ/4iIiP97&#10;e3v/hISE/4SEhP+Hh4f/jY2N/42Njf+Kior/hoaG/4eHh/+Ojo7/kZGR/4eHh/97e3v/kZGR/52d&#10;nf+YmJj/lJSU/4+Pj/+ZmZn/kJCQ/5iYmP+VlZX/mJiY/5aWlv+NjY3/lpaW/6mpqf+rq6v/paWl&#10;/6Wlpf+fn5//oKCg/6enp/+rq6v/t7e3/6+vr/+srKz/oaGh/6ioqP+4t7j/t7m4/6mpqf+ws7P/&#10;rLe2/6q4t/+whnv/rbi7/7XDvf+4ubz/t7e3/7y8vP+8vLz/urq6/7u7u/+6urr/wcHB/76+vv+4&#10;uLj/srKy/7q6uv+tra3/rq6u/7Gxsf+urq7/tbW1/5KSkv80NDT//Pz8////////////////////&#10;///////////////////////////////////+/v3/vL9w/7CxVP+ztFL/s7ZX/7K1Wf+0tlj/s7Vc&#10;/7S3X/+zt1v/tLlg/7S5W/+0umD/tLpf/7S5Xf+1ul7/tbtd/7O6XP+vuV3/n65c/4yNZ/+hqX3/&#10;osSB/5u8df+tuGb/tL1m/7O/Zv+1wGj/s75n/7S/Yv+zv2j/tMBq/7G/aP+zv23/sL9r/7HAbP+x&#10;wG3/ssBt/7LAav+ywGz/rb9p/6C5aP+Zq3L/pLl//6nEfv+oxHT/pL9s/6K0af+XpHD/m7R9/5m/&#10;c/+iumT/m7hb/4upX/+FoGP/hZ5s/4igc/+YqHn/nrJ8/4+whf+Vvoj/nbx+/6fAdv+nw37/pcJ5&#10;/6rDfP+sxH3/pcB2/6G/dv+hvXb/p8F3/6nDev+fvnn/kreF/5G/jv+Pv4v/m7t8/6nEef+mwnr/&#10;psJy/6nCbf+swW3/rLpz/6a6ef+kwXr/ncB3/4y8dP96qXf/gZ15/5axhP+jw4n/pcSA/6TFgP+m&#10;x4L/oMOE/5zDh/+Quor/hLOR/4G7l/+FuZD/msGJ/6TFjv+ixYz/oceL/6DFj/+jxpX/ocSK/6PF&#10;k/+exY7/nsSH/5zGj/+gxY//nsaV/5vGlv+hxpz/oMWW/5vFlP+bxpL/m8WS/5vHl/+bxZr/m8WU&#10;/5vHlP+cxo//ncaH/5vEfP+bwX//mb2A/5e+hP+XxIf/isN3/3Oxcf9enHT/Ypl7/3Wif/98qn3/&#10;ha+H/4W4iv9/uYb/erOD/3muh/92qI7/ea+V/4C4nP+Du6H/jcOk/5DGn/+QxJ3/k8Wd/5PGm/+Q&#10;xJX/h7+X/3+6o/97xaj/bbyb/3evnP+Cvpr/ebiZ/4C7nv+IwZf/i8KZ/4HAnP9zuZz/cLag/3Ky&#10;of98vqf/d7un/3/BrP+Cxq7/gsat/4LHsv+Bxqv/g8Sw/4DHq/98xav/gcez/3vFrv97xan/fcWq&#10;/3nFo/98xKb/esOh/3jAoP9rvqf/YLKr/2+6rf93xbH/dcWs/2/Eqf9uwqr/ccW1/3HEr/9swKr/&#10;bcCt/23Br/9pwKz/acCq/2i/qv9ov6r/Z76q/2G7qf/g8u7/////////////////////////////&#10;/////////////////////////+rq6v8zNDP/AQEB/4KCgv///////////////////////////5OT&#10;k/8AAAD/v7+/////////////+/v7/yoqKv8fHx//+Pj4//z8/P/6+vr/+/v7//r6+v/7+/v/////&#10;/0tLS/+RkZH/3Nzc/9bW1v/S0tL/ysrK/8LCwv+9vb3/tbW1/7CwsP+vr6//tLS0/7S0tP+zs7P/&#10;srKy/7S0tP+9vb3/yMjI/9PT0//X19f/2NjY/9bW1v/W1tb/19fX/9fX1//X19f/1tbW/9fX1//X&#10;19f/2NjY/9fX1//X19f/1dXV/9bW1v/W1tb/19fX/9bW1v/X19f/1tbW/9bW1v/X19f/19fX/9bW&#10;1v/V1dX/1NTU/9TU1P/U1NT/1NTU/9HR0f/Pz8//0NDQ/9HR0f/S0tL/1NTU/9PT0//T09P/09PT&#10;/9TU1P/U1NT/1NTU/9bW1v/V1dX/1NTU/9PT0//T09P/09PT/9TU1P/V1dX/09PT/9bW1v/S0tL/&#10;1dXV/zY2Nv++vr7/////////////////////////////////////////////////////////////&#10;////////////////////////////////////////////////////////////////////////////&#10;////////////////////////////////////////////////////////////////////////////&#10;//////////////////////////////////////96enr/U1NT/7u7u/+4uLj/tra2/7i4uP+5ubn/&#10;t7e3/7q6uv+4uLj/srKy/7e2t/+0vr3/r7q6/7CTjP+sr6n/rbu9/7i7vP+6urv/sbGx/6+vr/+0&#10;s7T/pqWm/6Slpf+zs7P/sbGx/6mpqf+wsLD/p6en/7Ozs/+urq7/pKSk/6enp/+ioqL/p6en/6en&#10;p/+mpqb/qKio/6Wlpf+kpKT/oaGh/5eXl/+Ojo7/nZ2d/5iYmP+ampr/m5ub/52dnf+Xl5f/mJiY&#10;/5aWlv+RkZH/lJSU/5CQkP+Pj4//jY2N/4eHh/+Pj4//jo6O/4qKiv9+fn7/goKC/4WFhf+FhYX/&#10;jIyM/4eHh/+BgYH/gICA/4mJif+EhIT/iYmJ/4CAgP98fHz/h4eH/4aGhv+EhIT/fHx8/3BwcP+L&#10;i4v/iIiI/4KCgv+IiIj/gICA/3t7e/98fHz/g4OD/3t7e/95eXn/e3t7/4WFhf98fHz/e3t7/319&#10;ff9xcXH/dXV1/35+fv9+fn7/gYGB/39/f/+Kior/nZ2d/5qamv+bm5v/k5OT/5iYmP+Wlpb/kpKS&#10;/5mZmf+goKD/oqKi/5aWlv+Hh4f/k5OT/5eXl/+UlJT/iYmJ/39/f/9/f3//bm5u/1xcXP+CgoL/&#10;eHh4/3d3d/9wcHD/dnZ2/3BwcP9paWn/d3d3/3V1df9ra2v/aGho/3l5ef93d3f/cXFx/2pqav9x&#10;cXH/bm5u/29vb/93d3f/c3Nz/4GBgf95eXn/dHR0/3R0dP96enr/fn5+/3h4eP96enr/f39//4OD&#10;g/97e3v/eXl5/4GBgf+BgYH/enp6/39/f/+FhYX/fn5+/35+fv+Hh4f/hYWF/46Ojv+Pj4//iYmJ&#10;/4iIiP+Dg4P/kJCQ/5aWlv+RkZH/kJCQ/4uLi/+Tk5P/kpKS/5WVlf+SkpL/l5eX/5ycnP+fn5//&#10;mJiY/5mZmf+Tk5P/lpaW/5ubm/+goKD/qamp/6ysrP+rq6v/oqKi/6Wlpf+srKz/rKys/6ysrP+t&#10;ra3/q6ur/7W1tf+oqKj/q6qr/62srP+1t7b/qamp/7G2tv+quLb/qbOx/7KLf/+otLf/s7m8/7a8&#10;u/+ys7P/uLi4/7W1tf+xsbH/tbW1/7u7u/+8vLz/wcHB/7y8vP+0tLT/wsLC/6+vr/+vr6//srKy&#10;/6urq/+0tLT/kpKS/zU1Nf/8/Pz/////////////////////////////////////////////////&#10;//////39/P+9vW3/tLZV/7W3V/+ztVf/srdd/7W3W/+0uF3/sbZe/7S4Xf+1uF3/tLlc/7O7W/+z&#10;uVn/srpc/7W7YP+yuF3/s7pa/6i1Wf+ToF7/kpBv/6a+hP+dw37/pLdt/7W9af+zvmn/s75k/7K+&#10;af+0wGj/sb1n/7K/av+0wW//sb9q/7C9Zf+zwWn/ssFq/7HBav+xv2z/sL5q/6+/af+uv2n/pr9q&#10;/5mwbP+isHr/qMF+/63FfP+iwnX/mrBs/5Wcdf+cvYH/nb52/6i7bP+qwGj/obtm/5OxZP+NqmP/&#10;g6Jh/4Gdav+InHj/jqqF/5e5if+hv37/q8N3/6rDev+sw3v/qsF4/6nBdf+qwnj/qcJ5/6vDev+s&#10;w3z/q8N5/6fCff+fwID/lr1//5q8f/+ow4H/p8OC/6fDf/+mwnb/psFx/6jCaP+pvWz/qLpx/6W/&#10;ef+jwoP/mcKB/4S3f/98qH3/iqZ+/526h/+ixYf/pcWL/6LChP+ixIj/ocWF/53Dh/+Svo3/jLmP&#10;/5S+jP+gxov/o8WO/6PFj/+kxpD/osWO/6PFkv+gxIv/oMSP/6HHmf+hxpD/nsSU/5vFiv+aw47/&#10;nMOR/53Dkv+fxpz/m8WW/53Ekv+dxpD/lsWU/5zGm/+axpb/l8WS/5zFlf+dxI7/nMWE/57Ggf+X&#10;vnj/lryD/5a/if+RxIf/hsF+/26sb/9Xkmz/WZB3/26bev9/pXz/hbGG/4K3hv91r33/caWA/3Sk&#10;h/95qpT/erOY/4O9o/+JxaT/kMeh/5LFpP+Uxp//lMaU/4/Dif+CtYj/gL6O/3DBiv9fron/ZZeL&#10;/3Ckkv90qZn/fric/4nClv+PxJn/hcKd/3e/n/9xtpr/cLGg/3i0p/9xvaz/e76s/4TGsP+Cxa3/&#10;gMas/3vCqP+Bxq3/gsSr/37Fq/+CxbD/g8eu/37Erf99xKj/ecan/4HDqv9/x6L/dsGg/2q9qf9k&#10;tK3/dMCx/3XDrv9yxK7/b8Os/3HBq/9tvaj/a7+q/27CsP9uwrH/a8Cr/23Csf9owa3/bMGt/2vB&#10;r/9swa//YLqo/9/x7f/////////////////////////////////////////////////+/v7/YGBg&#10;/wAAAP9tbW3/7u7u/+np6f/p6en/6Ojo/+7u7v//////2NjY/wkJCf89PT3/8PDw//////+jo6P/&#10;AAAA/319ff//////////////////////////////////////S0tL/5GRkf/d3d3/1tbW/9PT0//N&#10;zc3/ycnJ/8HBwf+6urr/t7e3/7i4uP+8vLz/u7u7/7m5uf+5ubn/urq6/8TExP/MzMz/1NTU/9fX&#10;1//X19f/19fX/9fX1//X19f/19fX/9fX1//X19f/19fX/9fX1//Y2Nj/2NjY/9jY2P/X19f/19fX&#10;/9bW1v/W1tb/1tbW/9jY2P/X19f/19fX/9XV1f/V1dX/1dXV/9XV1f/V1dX/1dXV/9TU1P/V1dX/&#10;0tLS/9HR0f/R0dH/0dHR/9LS0v/U1NT/0tLS/9PT0//T09P/1dXV/9TU1P/U1NT/1dXV/9XV1f/U&#10;1NT/1NTU/9PT0//S0tL/09PT/9PT0//U1NT/1NTU/8/Pz//U1NT/Nzc3/729vf//////////////&#10;////////////////////////////////////////////////////////////////////////////&#10;////////////////////////////////////////////////////////////////////////////&#10;////////////////////////////////////////////////////////////////////////////&#10;/////////3p6ev9TU1P/u7u7/76+vv+xsbH/ubm5/76+vv+8vLz/uLi4/7W1tf+2trb/vLy7/7rB&#10;vf+ousH/u6me/6mZlP+sv77/ur2+/7i5uf+ztLP/srKy/6+vr/+srKz/rKys/7CwsP+xsbH/qamp&#10;/6ioqP+lpaX/ra2t/7CwsP+oqKj/oqKi/6Ojo/+tra3/paWl/5ubm/+dnZ3/np6e/52dnf+cnJz/&#10;m5ub/5eXl/+enp7/mpqa/5WVlf+Wlpb/lpaW/5WVlf+enp7/lJSU/5aWlv+Tk5P/jY2N/5GRkf+N&#10;jY3/jY2N/5qamv+VlZX/iIiI/4aGhv+FhYX/hISE/4SEhP+Ghob/hYWF/4GBgf+IiIj/g4OD/3p6&#10;ev+IiIj/gYGB/39/f/+CgoL/gYGB/319ff99fX3/eXl5/4SEhP+FhYX/f39//4KCgv+IiIj/hISE&#10;/4KCgv+BgYH/c3Nz/4CAgP95eXn/gICA/3d3d/95eXn/gICA/3Jycv9zc3P/fHx8/4KCgv+Dg4P/&#10;dnZ2/39/f/+cnJz/nJyc/5ycnP+dnZ3/m5ub/46Ojv+Tk5P/mZmZ/5mZmf+fn5//lZWV/5CQkP+Z&#10;mZn/mZmZ/5iYmP+Kior/dHR0/3BwcP9oaGj/Y2Nj/319ff93d3f/c3Nz/3BwcP96enr/aGho/29v&#10;b/98fHz/d3d3/2xsbP9lZWX/bW1t/3BwcP94eHj/bGxs/2xsbP9vb2//cHBw/3h4eP93d3f/dHR0&#10;/3BwcP9xcXH/aWhp/3Jxcv98fHz/dnZ2/4GBgf92dnb/iIiI/3x8fP+AgID/f39//4GBgf+CgoL/&#10;gICA/4ODg/9+fn7/hISE/4KCgv+EhIT/i4uL/4+Pj/+EhIT/iYmJ/5CQkP+Pj4//j4+P/5aWlv+S&#10;kpL/l5eX/5iYmP+SkpL/j4+P/5GRkf+Wlpb/k5OT/5ycnP+cnJz/nJyc/5eXl/+goKD/qamp/6am&#10;pv+kpKT/p6en/6enp/+mpqb/ra2t/6urq/+rq6v/rKys/6ioqP+np6f/rKys/7Ozs/+urq7/paWl&#10;/6qrq/+4ubn/s7m6/6i6uv+4pZ7/s6qk/6W3t/+1tLL/s7a3/7S1t/+6urr/ubm5/7a2tv+2trb/&#10;tra2/7q6uv+8vLz/ubm5/7a2tv+9vb3/s7Oz/7q6uv+xsbH/s7Oz/7e3t/+UlJT/NTU1//z8/P//&#10;/////////////////////////////////////////////////////f38/5SSa/+VklX/qKde/7Oy&#10;Xf+1s13/tbVX/7S3Wf+yuFn/s7db/7K3YP+zuV7/s7lf/7K5Wf+0vFn/tLta/7W6Xv+xuFn/obBa&#10;/4yPZ/+hp3//osWD/52+d/+tt2v/tLtp/7O9bP+yvWj/tb9n/7O/Z/+1wGf/ssFq/7PAbf+vvmj/&#10;s8Bu/7O+bf+xv23/ssBs/6+9Zv+ywGr/ssFp/7LBbf+sv2n/oLZq/5+sc/+kunj/qsR1/6HDcv+S&#10;rXD/laGA/57Chv+evHj/rL9y/6zBcP+rwWz/pbxl/565aP+RsmL/g6hk/3aWbP97l3T/jaN6/6Kz&#10;fv+pvnz/rMN6/6vCef+pwXf/qcJ3/6jBdP+pwnn/qMF9/6rCe/+qwnr/q8R6/6rEev+jwnv/pMF8&#10;/6TBgP+iwX3/qMN//6PBev+lw3X/p8Fx/6rAbv+puWz/p715/6fDf/+hw4X/lMOH/4bBhv+EroH/&#10;kKqD/6HChv+jxor/osOD/6TFkf+fwon/ocOI/6DHhf+hxon/ocSL/6HDiv+ixY7/ocaO/6HFlv+j&#10;x5P/o8eR/6DEi/+fxoz/nMaP/57Gj/+cxZL/ncWQ/5zBlP+exZH/n8aY/57Gmv+fx5j/nsad/5zH&#10;kP+YxpD/mMWR/5jGkP+bx5L/msaV/53Ekf+ZxpD/lsGE/5jBff+Wvn7/lbyK/5bCjv+Rxo7/h8OI&#10;/3aycv9ppHX/ZqJ+/3Ckf/9+pID/hLSC/3yvgP9upYL/bqGO/3eplv99t57/gr+i/4fDnf+OxZ7/&#10;ksab/5HHmf+QxZb/h7yQ/4O1kP+BxZf/dryK/26vg/9pqYX/ZaOI/2aakv99sJv/i8SY/43ElP+H&#10;w5X/d7qV/26yk/9oqJb/aaah/2y4rf95u67/hcav/3/Fqf99xqv/gcOy/4XHsf+ExbT/hMe1/4DH&#10;r/+GybH/esWm/4DFrf99xKf/gsWn/4DGqP9zwaT/Z7mn/2Wvqf90wK3/dcSv/3TDrf90xbD/dcau&#10;/3HBq/9vwrL/bcCp/3HEsf9vw7D/aMCr/2rAr/9qwLH/acCt/2W9q/9iva3/4fLv////////////&#10;/////////////////////////////////////+Hh4f8AAAD/AAAA/wkJCf8PDw//DQ0N/w0NDf8M&#10;DAz/Tk5O////////////eHh4/wAAAP8mJib/RkdG/wAAAP8pKSn/5ubm////////////////////&#10;//////////////////9LS0v/kpKS/93d3f/X19f/1dXV/9DQ0P/MzMz/ycnJ/8TExP/AwMD/wsLC&#10;/8TExP/FxMX/wsLC/8DAwP/CwsL/yMjI/9DQ0P/U1NT/1tbW/9fX1//X19f/1tbW/9bW1v/X19f/&#10;2dnZ/9fX1//X19f/2NjY/9fX1//Y2Nj/19fX/9fX1//X19f/1tbW/9fX1//W1tb/19fX/9jY2P/X&#10;19f/1tbW/9XV1f/U1NT/1dXV/9XV1f/W1tb/1dXV/9TU1P/S0tL/0NDQ/9HR0f/Q0ND/0dHR/9LS&#10;0v/T09P/09PT/9LS0v/T09P/09PT/9PT0//T09P/1NTU/9PT0//U1NT/09PT/9TU1P/T09P/09PT&#10;/9TU1P/U1NT/1dXV/9XV1f83Nzf/vr6+////////////////////////////////////////////&#10;////////////////////////////////////////////////////////////////////////////&#10;////////////////////////////////////////////////////////////////////////////&#10;////////////////////////////////////////////////////////enp6/1ZWVv+9vb3/vLy8&#10;/7m5uf+9vb3/wcHB/729vf+7u7v/u7u7/7m5uf/CxMP/sru3/6uwt/+vs6z/up2T/73Gxf+wubn/&#10;trm5/7i4uP+wsLD/tbW1/7CwsP+7u7v/tLS0/6ioqP+qqqr/sLCw/6+vr/+ioqL/oaGh/56env+i&#10;oqL/pKSk/6SkpP+kpKT/oqKi/6enp/+pqan/o6Oj/5mZmf+YmJj/mpqa/5mZmf+YmJj/lJSU/5KS&#10;kv+oqKj/oaGh/5aWlv+Kior/np6e/5OTk/+SkpL/kJCQ/4iIiP+QkJD/iIiI/4qKiv+Hh4f/lZWV&#10;/42Njf+Ojo7/hISE/4uLi/+IiIj/gICA/4+Pj/+Li4v/h4eH/4qKiv+Li4v/goKC/4GBgf+EhIT/&#10;gICA/4GBgf+CgoL/fHx8/3l5ef9+fn7/dnZ2/4qKiv+Ghob/dnZ2/4mJif91dXX/gYGB/4CAgP+E&#10;hIT/g4OD/319ff9/f3//goKC/319ff+CgoL/iYmJ/4CAgP+CgoL/mZmZ/6ampv+kpKT/n5+f/5aW&#10;lv+JiYn/kJCQ/5SUlP+Xl5f/mpqa/5qamv+Tk5P/lpaW/5eXl/+VlZX/lpaW/4eHh/+Ghob/dXV1&#10;/2JiYv9xcXH/fX19/3l5ef95eXn/dXV1/3Nzc/9iYmL/a2tr/3p6ev95eXn/enp6/4ODg/9ubm7/&#10;YWFh/3d3d/96enr/aWlp/2tra/99fX3/e3t7/319ff9/f3//gICA/3Nzc/9zc3P/hISE/3Nyc/9z&#10;c3P/f39//39/f/+Dg4P/kJCQ/3d3d/93d3f/enp6/4SEhP+JiYn/iIiI/319ff+Kior/jo6O/4yM&#10;jP+BgYH/fn5+/4+Pj/+QkJD/jo6O/4+Pj/+UlJT/kpKS/5OTk/+Tk5P/mZmZ/4+Pj/+Tk5P/mpqa&#10;/5GRkf+Tk5P/mJiY/5qamv+Xl5f/nJyc/5+fn/+bm5v/pKSk/56env+SkpL/o6Oj/6SkpP+hoaH/&#10;nJyc/7Ozs/+oqKj/paWl/6ioqP+srKz/tLS0/7e3t/+1tbX/sLKx/6mqqv+ttrb/qb6+/7uhlf+2&#10;sqz/r73B/6yyrv+tr6//urm7/76+vv+8vLz/s7Oz/76+vv+9vb3/vLy8/7S0tP+srKz/uLi4/7m5&#10;uf+5ubn/t7e3/7CwsP+xsbH/srKy/5OTk/81NTX//Pz8////////////////////////////////&#10;///////////////////////+/vz/maBa/3uAQ/90dkT/fHpK/4+LV/+jnl3/sK9Z/7S3XP+1uF//&#10;tLhg/7S5Xf+0umL/srlc/7K5Wf+1ulr/srhS/6y4Vv+VpFr/kIlp/6K3gf+UvXz/jKpq/5ijYf+a&#10;omP/p65n/7G8Zv+yvmj/sL5s/7G+av+zv2r/sr9q/7K/bf+ywGz/scBr/7DAaf+xwW3/s8Js/7PB&#10;av+xvmr/sMBq/67Aav+mvGf/na5s/6azdv+lwXb/n8N3/4yobv+TpX//m8OF/5+6c/+uwW//rcFx&#10;/63Bbv+twm3/p8Br/526Z/+Qrmr/j61q/4mnZP+Cn2n/jKJ0/5irdf+itXb/qL9+/6vDe/+qwnn/&#10;qsJ6/6vFev+rxXX/qsJ2/63Ffv+ownj/pcF4/6TCef+kwn7/osB9/6PBfP+nxHz/qcR7/6rEff+o&#10;wnX/q8Fu/6q8av+munP/pr97/6LAfv+ZwYL/jMKD/4G6gf+IpoT/nruH/6XFh/+lxYn/pcKH/6PE&#10;iv+jxZL/osWJ/6HEjv+hxYf/o8aH/6LDiP+ixo7/oMSM/5/Flf+exZT/ocaW/57FjP+dw4z/n8aS&#10;/5/HlP+fxo3/nMOP/5vFlv+fxpr/nsaZ/5nEjf+dx5j/nMaX/5zGmf+bxpv/lsWR/5vFmf+YxZP/&#10;nMWY/5nFlP+bxYr/nMV//5nCe/+VvIH/k7uI/5HAjf+LxI//h8SJ/4G6f/9zsnr/Y6qA/26gf/9+&#10;qH7/fKt//3Oogv9soI3/caWZ/361of+JwqL/i8Se/5LHnv+PxZ3/kcSW/4zCkv+EuJr/gsCi/3nF&#10;nP94tpD/grOV/3/Dlv9vvpH/X6CR/3inmP+NxJr/ksWT/4q/kv97vJT/bLKU/2GmnP9kpaj/aLmv&#10;/3W3rv+DxrD/g8Ss/4LGrP+Cxq7/gsWv/4DGsv+Axq//gcat/3nErv98xbD/ecSs/3rEqP99xaf/&#10;eMGh/3O/p/9nvKn/Z7Ot/3jDsP90war/dMWw/3HDrf9vxK3/c8W0/3DEr/9swan/cMKx/2zCr/9s&#10;wa3/asKr/2jAr/9rwrD/Z7+u/2O/rf/h8u//////////////////////////////////////////&#10;////////6Ojo/1xcXP9bW1v/WFhY/1dXV/9XV1f/V1dX/1dXV/+Ghob////////////8/Pz/l5eX&#10;/0tLS/9JSUn/ZGRk/+Dg4P///////////////////////////////////////////0tLS/+RkZH/&#10;3d3d/9bW1v/V1dX/0tLS/8/Pz//MzMz/y8vL/8jIyP/Jycn/ysrK/8vLy//Jycn/x8fH/8rKyv/N&#10;zc3/0tLS/9XV1f/Y2Nj/2NjY/9fX1//X19f/19fX/9bW1v/Y2Nj/19fX/9nZ2f/Y2Nj/2NjY/9nZ&#10;2f/Y2Nj/1tbW/9bW1v/V1dX/19fX/9fX1//V1dX/1tbW/9bW1v/W1tb/1dXV/9XV1f/V1dX/1NTU&#10;/9XV1f/W1tb/1NTU/9HR0f/Q0ND/zs7O/8/Pz//Q0ND/0dHR/9LS0v/R0dH/0NDQ/9HR0f/S0tL/&#10;0dHR/9LS0v/T09P/0dHR/9PT0//U1NT/1NTU/9TU1P/T09P/1NTU/9XV1f/V1dX/1dXV/zg4OP+9&#10;vb3/////////////////////////////////////////////////////////////////////////&#10;////////////////////////////////////////////////////////////////////////////&#10;////////////////////////////////////////////////////////////////////////////&#10;//////////////////////////96enr/V1dX/8TExP+3t7f/ubm5/7Gxsf+6urr/v7+//729vf+6&#10;urr/vr29/7u8vP+5urz/tL64/66/wP+8kYX/wMXE/7TAv/+ytrX/urq6/7Kysv+3t7f/uLm4/6ur&#10;q/+vr6//rq6u/6enp/+vr6//qKio/6mpqf+0tLT/s7Oz/6ioqP+kpKT/p6en/6ioqP+ampr/l5eX&#10;/6Ojo/+mpqb/n5+f/5+fn/+enp7/l5eX/5qamv+cnJz/mpqa/5KSkv+VlZX/hYWF/5GRkf+Xl5f/&#10;kJCQ/6CgoP+Pj4//k5OT/5aWlv+Ojo7/jY2N/4qKiv+Li4v/kpKS/42Njf+JiYn/j4+P/5CQkP97&#10;e3v/f39//4yMjP+FhYX/iIiI/4eHh/94eHj/jo6O/42Njf+BgYH/hoaG/3t7e/9+fn7/ioqK/4KC&#10;gv95eXn/fHx8/29vb/93d3f/cnJy/319ff+AgID/dnZ2/3p6ev+Hh4f/dHR0/3R0dP96enr/f39/&#10;/3t7e/97e3v/g4OD/5OTk/+UlJT/m5ub/52dnf+ZmZn/j4+P/5KSkv+MjIz/k5OT/56env+Xl5f/&#10;np6e/4iIiP+YmJj/mZmZ/5eXl/+Wlpb/gICA/4CAgP99fX3/a2tr/25ubv9xcXH/cHBw/3Z2dv9/&#10;f3//ampq/3d3d/9xcXH/ampq/3V1df95eXn/b29v/2pqav90dHT/eHh4/3p6ev97e3v/enp6/3V1&#10;df9+fn7/enp6/3BwcP9+fn7/d3d3/2pqav9wcHD/hYWF/3Z2dv+EhIT/fn5+/3Z2dv98fHz/g4OD&#10;/319ff9/f3//goKC/4eHh/+Pj4//jIyM/46Ojv+Li4v/lJSU/42Njf+Kior/kJCQ/4iIiP+Pj4//&#10;j4+P/42Njf+YmJj/lJSU/5WVlf+VlZX/lJSU/5mZmf+bm5v/lZWV/5mZmf+YmJj/lZWV/6Ghof+g&#10;oKD/lZWV/5+fn/+qqqr/oKCg/56env+vr6//r6+v/6ioqP+qqqr/ra2t/6Kiov+jo6P/rq6u/7Oz&#10;s/+tra3/srKy/66urv+vsLD/tri6/7C7vP+rurj/rpKF/6+zr/+zv7//tLe7/7S3tf+6urn/vb29&#10;/7q6uv+7u7v/u7u7/7i4uP+5ubn/uLi4/7Ozs/+ysrL/t7e3/7i4uP+/v7//ra2t/7e3t//BwcH/&#10;kpKS/zQ0NP/8/Pz///////////////////////////////////////////////////////7+/P+0&#10;uWT/qa9L/6KnSf+Um0D/gYdC/3V5SP97e1D/hYVW/5+dYf+url3/s7Rb/7a5Xf+0uFr/tblZ/7G4&#10;VP+islT/i6RS/298Vf98gWD/g59q/4WnZ/+ImFr/kZ9q/5qsc/+mu3L/sMBn/7O+Z/+zv2f/sb5q&#10;/7S/af+0wG7/sb5s/7K+av+xvWn/sL9p/7PCbP+xwGv/ssBs/7G/a/+ywmn/scFp/6u+Zf+ktWP/&#10;o65t/6W8c/+cwHL/h6Z3/4yvhP+Rtn3/pLd1/67Cbf+rwG7/rcJy/67DcP+pwXH/pL5w/5m2bv+Y&#10;tm3/nLdn/5S1aP+LrWX/gqVq/4afcP+Wpnj/prl+/6nCev+rxHv/q8N9/6nAd/+rw37/qMR5/6nE&#10;eP+kwXz/oL97/6TCgP+iwoD/osCA/6rEgP+mxHj/qMR9/6jDe/+qwnH/qr5s/6a4bv+ovH3/or+D&#10;/53Bh/+Sw4//hMGA/4Kqff+Tr4b/o8SI/6HBf/+lxYj/p8aR/6THjf+fxIT/o8aP/6HEiv+jxpP/&#10;oMSL/6LEhP+gxYv/n8WS/57Di/+gxZH/ncSN/5/Fkv+bxZH/ocab/53Fkf+fx4//nsWU/57GmP+a&#10;xYz/nseS/53Gk/+cyJ//nsaa/5nEmf+bxJr/l8WY/5fElf+ZxZD/lcSM/5LEg/+YxIr/mMN8/5fB&#10;fP+TvIL/kb6O/4rAjf+HwZP/gr6L/4G3fv9wr3X/Wpt3/2CRfP9ymoL/dKWG/26ji/9zqZn/eq+b&#10;/4vBpf+PxZv/jsWY/4zDl/+NxZD/h7qV/3+2nP98x57/brqO/3muif+Dtpb/f8KY/2/Alf9iqIr/&#10;cqCM/4q+kv+IwIr/fLCP/3Cylf9pspv/YaSd/2Wtrf9jubD/crSu/4XGsf+Gxq7/gMav/4PGtf+D&#10;xrX/fsWt/37Gsf9+xrL/e8Wm/33Gqv9/yLj/fMWt/33Irf98xKP/c8Gn/2e8rP9utLD/d8au/3HD&#10;rP90xrL/csOs/3HFr/9twqv/bMKt/3LFsv9ww7D/bcGx/2jBrv9pwqn/a8Kt/2fBrP9pw7D/ZL6s&#10;/9/x7f//////////////////////////////////////////////////////////////////////&#10;////////////////////////////////////////////////////////////////////////////&#10;////////////////////////////////////S0tL/5KSkv/d3d3/1tbW/9bW1v/U1NT/0NDQ/8/P&#10;z//Ozs7/zMzM/83Nzf/Ozs7/zc3N/83Nzf/Ly8v/zc3N/8/Pz//U1NT/1tbW/9jY2P/Y2Nj/19fX&#10;/9jY2P/X19f/1tbW/9fX1//W1tb/19fX/9fX1//Z2dn/19fX/9jY2P/X19f/1tbW/9fX1//X19f/&#10;19fX/9bW1v/W1tb/1dXV/9bW1v/W1tb/1tbW/9XV1f/V1dX/1dXV/9XV1f/U1NT/0dHR/87Ozv/N&#10;zc3/zs7O/9DQ0P/S0tL/0dHR/9LS0v/R0dH/z8/P/9LS0v/T09P/09PT/9PT0//U1NT/0tLS/9PT&#10;0//T09P/09PT/9TU1P/V1dX/1dXV/9bW1v/W1tb/Nzc3/729vf//////////////////////////&#10;////////////////////////////////////////////////////////////////////////////&#10;////////////////////////////////////////////////////////////////////////////&#10;/////////////////////////////////////////////////////////////////////////3t7&#10;e/9RUVH/vLy8/7u7u/+6urr/t7e3/7y8vP+9vb3/vb29/7q6uv+5ubn/vLy9/7y6u/+/ysX/uMrL&#10;/7Wblv+7rqr/tMPB/7C4tP+wr7L/trS2/7Cwr/+2trb/s7Oz/66urv+0tLT/rq6u/7Ozs/+qqqr/&#10;sLCw/6+vr/+rq6v/sLCw/6enp/+ioqL/paWl/6CgoP+oqKj/o6Oj/6Ghof+enp7/qqqq/5ubm/+b&#10;m5v/oaGh/5qamv+Xl5f/kpKS/5qamv+YmJj/jo6O/5ycnP+Xl5f/jY2N/46Ojv+MjIz/nZ2d/5OT&#10;k/+Li4v/l5eX/4yMjP+UlJT/jY2N/42Njf9+fn7/goKC/4eHh/+RkZH/hoaG/4CAgP+Hh4f/enp6&#10;/4+Pj/+Ojo7/iIiI/4aGhv+Kior/gICA/4ODg/+FhYX/fn5+/3BwcP96enr/hYWF/39/f/+IiIj/&#10;g4OD/4SEhP99fX3/fHx8/35+fv91dXX/hISE/42Njf+IiIj/dnZ2/4SEhP+Pj4//iYmJ/5CQkP+L&#10;i4v/lZWV/6Kiov+dnZ3/lZWV/5iYmP+enp7/lJSU/5WVlf+ZmZn/gICA/5OTk/+bm5v/np6e/5KS&#10;kv+MjIz/hYWF/3t7e/9ycnL/bGxs/21tbf9ycnL/bW1t/3R0dP9jY2P/gICA/2xsbP9gYGD/bGxs&#10;/3Jycv9xcXH/bm5u/2xsbP9sbGz/cHBw/39/f/+FhYX/d3d3/2tra/9sbGz/gICA/4CAgP9xcXH/&#10;dnZ2/4ODg/94eHj/eHh4/4ODg/97e3v/fX19/3R0dP+EhIT/kZGR/4aGhv+BgYH/dHR0/4iIiP+I&#10;iIj/gYGB/35+fv+ZmZn/lJSU/5KSkv+JiYn/hoaG/4aGhv+FhYX/j4+P/5iYmP+ZmZn/lZWV/5ub&#10;m/+BgYH/lJSU/5SUlP+Xl5f/lpaW/4uLi/+Wlpb/kpKS/5KSkv+lpaX/pKSk/6SkpP+goKD/qqqq&#10;/6ioqP+kpKT/oqKi/6ioqP+mpqb/paWl/6mpqf+oqKj/ra2t/6Wlpf+traz/rq6t/7Oxs/+wsrP/&#10;q7u8/6qsqf+qj4T/oLiz/7C2tf+ytbP/uLm7/7q6uv+xsbH/sbGx/8DAwP+7u7v/uLi4/7CwsP+y&#10;srL/tLS0/7+/v/+lpaX/r6+v/7Kysv+xsbH/vb29/8fHx/+YmJj/NDQ0//z8/P//////////////&#10;/////////////////////////////////////////v78/7O4Zf+prk3/qa9O/6qvUP+qs1H/pbBN&#10;/5ijRv+Fjkb/eH5D/3x9Sv+Ih1L/m5pU/6ioU/+orU//lZxJ/32NR/9ndU//b2pg/4ecc/+GsHv/&#10;iKht/52vbv+gtHD/orVv/6m6bP+yvWr/sr1o/7O/a/+zvmb/s75s/7PAcP+yvW7/ssBs/7LBa/+x&#10;v2f/sb9q/7HAbP+xwG7/scBr/7LAa/+ywGv/rb9q/6a5Yf+ir2L/p7Rq/523bv+JpnX/ibp6/4ek&#10;dP+ns3T/r8Nz/7DDc/+vwnL/rMFv/6rAcv+nwXX/orxw/6S6bf+hvGv/nblq/5m1Z/+UtWT/g61l&#10;/3aYav+HnHP/n7B8/6a8f/+qwXr/qsN4/6vFev+nwnf/psF5/6TBef+hv3z/o8F+/6TBff+kwX3/&#10;qcSD/6nGgf+oxH3/psF2/6fBc/+qwnH/qLtw/6e6cf+mv37/o8GG/5bEiP+JxoX/f7Z+/4ulh/+f&#10;vor/osaN/6PChv+kxI//ocSN/6LFhf+hxYH/osWP/6HFh/+exI//ocaT/5/Fkf+fxJL/osaV/57E&#10;iv+jxZL/osWP/57Ekf+expv/nsST/57HlP+dx5X/mcSO/5zFj/+eyJP/nMaU/5vGmf+bxpz/mMaX&#10;/53Gmv+axpn/lsWP/5TGkP+WxZX/mMaZ/5nGkv+XxYT/mMOB/5jAhf+RuIr/jr2K/4nBjv98von/&#10;e7SG/4Kzgv9zsn3/YaB8/2GVgP9smY3/damX/324mf9/up//isCl/4/Gn/+QxZr/i8SQ/4vAjv+G&#10;tpv/f8Gj/3LFoP9xtJL/hbeN/4a6k/9+vpf/c8KR/2y6i/9ypYH/g6uB/36vgP9rnYr/YKOQ/1mh&#10;kf9Yj5b/X6mn/1+xqv9vsav/gsSx/4TIrv+Dx6//fMWl/3vFqv99xLD/e8Oq/33GtP98xbD/fcWn&#10;/4DHq/97xaP/fMSp/33Dpv9yv6f/Zbuu/3K6tP90xa7/dMSt/3PFsf91x7H/dcax/2/Erv9wxLT/&#10;cMOy/3DCs/9rwq3/bcGs/2rBrP9rw67/acGw/2a/rf9jvqz/4PLv////////////////////////&#10;////////////////////////////////////////////////////////////////////////////&#10;////////////////////////////////////////////////////////////////////////////&#10;//////9LS0v/kpKS/97e3v/X19f/1dXV/9TU1P/S0tL/0dHR/9HR0f/Q0ND/z8/P/9HR0f/Q0ND/&#10;z8/P/9DQ0P/Q0ND/0dHR/9XV1f/V1dX/1tbW/9fX1//X19f/19fX/9bW1v/X19f/2NjY/9jY2P/X&#10;19f/2NjY/9fX1//X19f/19fX/9bW1v/W1tb/1tbW/9bW1v/W1tb/19fX/9bW1v/V1dX/19fX/9bW&#10;1v/V1dX/19fX/9bW1v/W1tb/1dXV/9TU1P/Q0ND/zMzM/8vLy//MzMz/zs7O/9HR0f/R0dH/0tLS&#10;/9LS0v/S0tL/0dHR/9HR0f/S0tL/09PT/9XV1f/V1dX/1NTU/9XV1f/U1NT/1dXV/9TU1P/U1NT/&#10;1dXV/9fX1/83Nzf/vb29////////////////////////////////////////////////////////&#10;////////////////////////////////////////////////////////////////////////////&#10;////////////////////////////////////////////////////////////////////////////&#10;////////////////////////////////////////////enp6/1dXV/+5ubn/tra2/7i4uP+5ubn/&#10;vLy8/7u7u/+0tLT/t7e3/729vf+3t7f/tba2/663tv+vvL7/tre2/7qUif+vv77/sre6/7S6u/+0&#10;s7L/uLi4/7O2tv+wsLD/tbW1/7Gxsf+wsLD/sbGx/62trf+urq7/r6+v/6ampv+mpqb/r6+v/6ur&#10;q/+pqan/o6Oj/6CgoP+enp7/pKSk/6Wlpf+kpKT/nJyc/6CgoP+ioqL/oaGh/56env+ZmZn/l5eX&#10;/4+Pj/+UlJT/mZmZ/5aWlv+UlJT/mJiY/5SUlP+QkJD/jo6O/4uLi/+Xl5f/jo6O/5CQkP+SkpL/&#10;lJSU/4SEhP+Ghob/kJCQ/46Ojv+IiIj/iIiI/4CAgP+AgID/j4+P/5KSkv+CgoL/f39//39/f/99&#10;fX3/hYWF/4ODg/99fX3/dXV1/4CAgP95eXn/g4OD/3h4eP+CgoL/hYWF/3x8fP9+fn7/e3t7/3h4&#10;eP98fHz/enp6/35+fv99fX3/gYGB/39/f/+CgoL/mpqa/5SUlP+ZmZn/oqKi/6SkpP+ampr/nJyc&#10;/5+fn/+ampr/lpaW/5WVlf+RkZH/h4eH/52dnf+enp7/nJyc/46Ojv+Ghob/eXl5/2xsbP91dXX/&#10;cXFx/3Nzc/9tbW3/dXV1/25ubv93d3f/dnZ2/2ZmZv9ra2v/eHh4/319ff97e3v/a2tr/2lpaf+A&#10;gID/fHx8/3V1df9wcHD/cnJy/3Fxcf9+fn7/eHh4/3l5ef96enr/gYGB/35+fv+BgYH/e3t7/4KC&#10;gv+CgoL/gYGB/3x8fP+AgID/fHx8/39/f/+Ghob/hYWF/4KCgv+Hh4f/iIiI/4iIiP+RkZH/iYmJ&#10;/4eHh/+UlJT/i4uL/4uLi/+Tk5P/kpKS/5GRkf+Tk5P/nZ2d/5iYmP+enp7/mJiY/5eXl/+Wlpb/&#10;mZmZ/6SkpP+bm5v/nZ2d/5ubm/+hoaH/oqKi/6CgoP+ioqL/oaGh/6Wlpf+oqKj/p6en/7Kysv+1&#10;tbX/s7Oz/7Gxsf+pqan/r6+v/6+vr/+0s7P/t7y7/6azrv+1xcb/u6Kd/7Opof+uvcD/trq5/7i4&#10;tf+ztrf/u7y7/7m5uf+5ubn/urq6/7u7u/+4uLj/ubm5/7S0tP+4uLj/vr6+/7S0tP+0tLT/s7Oz&#10;/7Ozs/+8vLz/xMTE/5OTk/80NDT//Pz8////////////////////////////////////////////&#10;///////////9/fz/tLhm/6asTv+orFX/qK5U/6iuVP+qsFL/rLRP/6+1Wf+pslH/oKtM/42bSv9/&#10;iEP/foFC/4aGTP+Kj1f/jptg/4qWaf+OmnL/lbp//46ydf+cqGf/qrRm/664Z/+wuGX/sbto/7O9&#10;aP+zvmj/tMBw/7O+af+xvWv/sL5r/7K+bP+vv2n/sMBr/7PAav+0wW7/scBq/7C/a/+zwWz/sMBn&#10;/7DBYv+vv2b/q7xh/6OyYv+ksGf/nbJ3/5Gsgv+Qw4P/jqhz/6y6cv+rw23/rcNw/67BcP+uwnf/&#10;rMNu/6rBc/+qwHL/q8Fy/6jAb/+kvmz/nLpr/5y6b/+buWv/jrJl/36kZ/9+nmr/kah1/6C2e/+n&#10;v3//qMJ7/6jCeP+lwn7/osB+/6PBe/+kwnz/o8J9/6bCff+mw37/pcN9/6bEgf+lwnr/p8N5/6jE&#10;cv+pwG//p7lw/6a7fP+kwIT/nMGE/4/Ei/+CwYD/hKmD/5ayiP+lxIj/psWK/6PEh/+gw4b/ocSS&#10;/6PEkf+hxIj/oMR+/5/Fi/+hxZT/osWO/6LFjP+hxIn/nsWO/6HGl/+gxZP/ncSO/57Ek/+dxpL/&#10;m8WQ/53Gkf+cxZH/n8ad/5zFmf+dxI//msaV/5zHmP+bxZv/m8ac/5rHm/+YxJv/lMSW/5nHm/+T&#10;w5X/mcWW/5fHkf+XxY7/lMB//5O7gv+PvIv/jL+K/37Aiv9ws4X/cKKH/4Kykv9+vYz/cbWG/2Se&#10;if9vnZH/gLSd/4HBoP+HwJz/jcWf/5DHnf+Mwo//hrqQ/4K6of94xaH/bb6d/3q1lP+Jvo3/ibuS&#10;/4O8lv99w5T/cMCC/22odv92mG//eqR1/2yXgP9lm4z/X56Q/1STmf9Zn6L/YLCr/26xp/+Cw6//&#10;hceu/4PFrf+Dx7P/esKr/3bAq/97wa3/fMOw/33Gs/98xav/e8Sr/3/Er/9/xan/f8Wp/22/qP9j&#10;tKv/cbyw/3jFsv95xbb/csSy/3jGs/9xxK7/c8a1/2vAq/9vw7X/acGx/2nAsP9twKv/aMCu/2rB&#10;rP9swrP/Zr+u/2G9rP/g8u7/////////////////////////////////////////////////////&#10;////////////////////////////////////////////////////////////////////////////&#10;/////////////////////////////////////////////////////0tLS/+Tk5P/3d3d/9bW1v/W&#10;1tb/1dXV/9LS0v/T09P/09PT/9HR0f/R0dH/0dHR/9HR0f/R0dH/0dHR/9HR0f/T09P/1NTU/9XV&#10;1f/X19f/19fX/9jY2P/X19f/19fX/9jY2P/X19f/19fX/9jY2P/Z2dn/19fX/9fX1//X19f/19fX&#10;/9bW1v/X19f/2NjY/9jY2P/X19f/1tbW/9XV1f/V1dX/1dXV/9TU1P/X19f/1tbW/9TU1P/T09P/&#10;0tLS/9DQ0P/MzMz/ysrK/8nJyf/Ly8v/z8/P/9DQ0P/T09P/1NTU/9TU1P/S0tL/1NTU/9PT0//S&#10;0tL/1NTU/9TU1P/U1NT/1tbW/9XV1f/V1dX/1NTU/9PT0//V1dX/1tbW/zc3N/++vr7/////////&#10;////////////////////////////////////////////////////////////////////////////&#10;////////////////////////////////////////////////////////////////////////////&#10;////////////////////////////////////////////////////////////////////////////&#10;//////////////96enr/U1NT/729vf+4uLj/ubm5/7y8vP/AwMD/x8fH/7m5uf+3t7f/u7u7/7q6&#10;u/+3ubn/sbS0/7W/v/+vwLr/spiM/7Ssrv+vubz/qrGw/7Ozsv+1t7b/tbS1/7Ozs/+0tLT/sbGx&#10;/7Kysv+0tLT/qqqq/6qqqv+urq7/qamp/6Kiov+2trb/ra2t/6urq/+oqKj/oqKi/6enp/+tra3/&#10;oqKi/6Kiov+ioqL/np6e/5+fn/+kpKT/pqam/56env+dnZ3/k5OT/5WVlf+ampr/mpqa/5ubm/+S&#10;kpL/kZGR/5WVlf+Li4v/hoaG/5OTk/+Pj4//h4eH/46Ojv+Pj4//jY2N/4SEhP+Ghob/jo6O/4OD&#10;g/99fX3/goKC/4WFhf+Dg4P/iIiI/4iIiP+IiIj/enp6/3l5ef9/f3//hYWF/42Njf97e3v/iYmJ&#10;/3x8fP9zc3P/c3Nz/39/f/+Hh4f/h4eH/4KCgv97e3v/fn5+/4SEhP+CgoL/iIiI/4SEhP+Dg4P/&#10;goKC/5CQkP+fn5//mpqa/5ycnP+Ojo7/kJCQ/5mZmf+goKD/mpqa/6CgoP+jo6P/lpaW/5qamv+L&#10;i4v/mZmZ/5eXl/+hoaH/kpKS/4eHh/+CgoL/fX19/35+fv9+fn7/eXl5/319ff93d3f/dXV1/3d3&#10;d/97e3v/eXl5/3Jycv95eXn/dnZ2/3R0dP93d3f/a2tr/319ff95eXn/cnJy/3Fxcf98fHz/dXV1&#10;/3x8fP9wcHD/enp6/3h4eP98fHz/g4OD/4SEhP9zc3P/gICA/3Z2dv+IiIj/hoaG/319ff+Ghob/&#10;hISE/4ODg/+AgID/h4eH/4uLi/+MjIz/hYWF/42Njf+IiIj/jY2N/5CQkP+NjY3/kpKS/5qamv+S&#10;kpL/hoaG/4yMjP+Tk5P/mpqa/6Wlpf+SkpL/mZmZ/5ycnP+ioqL/np6e/52dnf+ioqL/oKCg/6am&#10;pv+goKD/np6e/52dnf+goKD/rKys/7Ozs/+np6f/sLCw/62trf+pqan/r6+v/6Ojo/+vr6//sLCx&#10;/7Kys/+0t7T/rru5/6u6t/+4iHz/sby8/7W7wf+0tbj/tba3/7m6uP+1t7X/vLy8/729vf+ysrL/&#10;u7u7/7m5uf+9vb3/vr6+/7a2tv+3t7f/t7e3/7S0tP++vr7/t7e3/7y8vP/AwMD/k5OT/zQ0NP/8&#10;/Pz///////////////////////////////////////////////////////7+/P+7vGT/rLBO/6Wq&#10;VP+iq1n/oKpU/6KoVf+or1f/qbBX/6mwVv+qslb/rLVY/6y1V/+jsFP/mKNV/46VU/+IjVv/j4tl&#10;/6S3ff+dw4D/nrdx/7G3aP+yvmX/srxn/7O9av+wvWX/s8Bp/7K/Zv+zv2v/s75q/7K+aP+xv2v/&#10;scBs/7K/bf+xwG3/sMBr/7C+bP+ywW3/rr1p/7C+bf+xwmr/ssFr/7HCZv+wwGf/p7dj/52tZ/+U&#10;o3b/lLKM/4/FjP+VtXf/qbxz/63Db/+swW//rcF0/63Cd/+rwGz/qsJz/6zCcP+qwnP/qsJ0/6jB&#10;bv+ov2r/o75r/564bf+guW7/mbdr/4yvY/+AqGv/hKNy/5auef+ht3//qL9//6XCf/+jwn//pMJ8&#10;/6XDfv+lwX3/p8OA/6bCgP+oxH7/pMKA/6K+d/+ow3T/pMBu/6jCcv+mum//prh1/6bAgv+fwIT/&#10;lcKJ/4bDhP+CtYH/j6iG/6HBjf+kxIv/pMSI/6DBg/+mxZD/oMSH/57DiP+gxIj/osaN/6DFkP+i&#10;xJH/n8WP/6LGj/+gxZH/ocec/6DIlf+dxZL/nMWY/57Fkv+gxpr/n8aW/5vGmf+cxqD/ncaW/5rE&#10;lv+axpj/mcWX/53GnP+WxJD/lMWR/5jDmf+WxJv/lsSb/5XElv+TxY3/l8aQ/5nHjv+Xwon/lcGB&#10;/5S8hv+Ouoj/hcCL/3W8fv9jo3//cJSN/4i4m/+ExZL/dLqL/2qljf94p5f/g76f/4nBn/+KxZL/&#10;kcaV/42+kv+Dtpj/fsGh/2zAnP9rr5v/gruZ/4vCkf+NwIr/h72S/4DBlP90woT/crd8/26ecP9y&#10;nHD/cJB3/26Ug/9ooJH/VZqe/1qjp/9htKz/brKp/3+/rP+Fxaf/hcal/37Eqf92waX/csCq/2++&#10;qv95wrD/f8ez/33Frv9+xq7/gMar/37Epv95wKT/a72o/2S0rv91wbL/eMax/3fDtP92xLr/ece0&#10;/3bGtP9tw6//bcKv/3DDsv9uwrH/a8Oy/2rBrv9pwK7/ZL6r/2bBrf9nwKv/Y7+u/+Hz8P//////&#10;////////////////////////////////////////////////////////////////////////////&#10;////////////////////////////////////////////////////////////////////////////&#10;////////////////////////S0tL/5KSkv/d3d3/19fX/9fX1//V1dX/1NTU/9TU1P/T09P/0tLS&#10;/9PT0//S0tL/0tLS/9LS0v/T09P/09PT/9TU1P/U1NT/1tbW/9bW1v/W1tb/2NjY/9jY2P/X19f/&#10;19fX/9fX1//Y2Nj/2NjY/9nZ2f/X19f/2NjY/9fX1//X19f/1tbW/9jY2P/Z2dn/2NjY/9bW1v/U&#10;1NT/1NTU/9TU1P/U1NT/1NTU/9XV1f/V1dX/1dXV/9PT0//S0tL/z8/P/8nJyf/Gxsb/xsbG/8jI&#10;yP/MzMz/z8/P/9HR0f/R0dH/09PT/9PT0//U1NT/09PT/9TU1P/S0tL/09PT/9TU1P/T09P/1NTU&#10;/9XV1f/U1NT/1NTU/9XV1f/W1tb/Nzc3/729vf//////////////////////////////////////&#10;////////////////////////////////////////////////////////////////////////////&#10;////////////////////////////////////////////////////////////////////////////&#10;/////////////////////////////////////////////////////////////3p6ev9UVFT/vr6+&#10;/7i4uP+6urr/v7+//8LCwv+5ubn/urq6/7u7u/+3t7f/v76//7a3tf+ysrL/s7u6/6m9vv+1rar/&#10;r5mM/668uP+us7T/tbe6/7e2tv+1srH/sbGx/7e3t/+9vb3/ra2t/6qqqv+vr6//ra2t/6+vr/+u&#10;rq7/p6en/6ioqP+rq6v/ra2t/6Ghof+enp7/qKio/6+vr/+fn5//pKSk/5ubm/+cnJz/np6e/6Oj&#10;o/+ZmZn/nZ2d/56env+bm5v/nJyc/5aWlv+Xl5f/mZmZ/5SUlP+MjIz/hYWF/5SUlP+Ojo7/l5eX&#10;/5aWlv+JiYn/jo6O/5KSkv+RkZH/hISE/4KCgv+IiIj/ioqK/42Njf+Hh4f/eHh4/4ODg/99fX3/&#10;gYGB/4eHh/+AgID/fX19/4iIiP+JiYn/i4uL/4aGhv+EhIT/iIiI/4ODg/9zc3P/fn5+/35+fv+G&#10;hob/hYWF/4CAgP+AgID/fn5+/4GBgf+Li4v/ioqK/4qKiv+Ojo7/l5eX/5iYmP+cnJz/lpaW/4qK&#10;iv+Ojo7/nZ2d/6CgoP+cnJz/nJyc/5aWlv+fn5//oqKi/5WVlf+YmJj/lpaW/5iYmP+ZmZn/hoaG&#10;/4CAgP98fHz/dHR0/3p6ev9zc3P/c3Nz/3BwcP9paWn/aWlp/3Z2dv+AgID/eXl5/3p6ev9ycnL/&#10;dXV1/35+fv9vb2//c3Nz/3l5ef9/f3//e3t7/4CAgP95eXn/enp6/39/f/+Dg4P/eHh4/3d3d/+B&#10;gYH/hYWF/4ODg/90dHT/cXFx/4KCgv+Ghob/hISE/35+fv+IiIj/jIyM/4+Pj/+IiIj/g4OD/4uL&#10;i/+Tk5P/jY2N/4qKiv+MjIz/i4uL/4yMjP+Ojo7/nJyc/5mZmf+UlJT/lpaW/5iYmP+lpaX/nZ2d&#10;/5SUlP+dnZ3/np6e/5SUlP+fn5//qKio/6Wlpf+goKD/paWl/6SkpP+lpaX/o6Oj/6Wlpf+srKz/&#10;o6Oj/6Ghof+srKz/q6ur/6mpqf+wsLD/rq6u/7Cxsf+5ubj/tbi0/7Cxtv+qubv/r56b/7OkmP+y&#10;w8T/rLay/7i4uP+6ur3/v72//7W1tf+8vLz/wsLC/7u7u//CwsL/ubm5/7m5uf+5ubn/vLy8/7i4&#10;uP+5ubn/rKys/7Ozs/+4uLj/ubm5/7y8vP+Xl5f/NTU1//z8/P//////////////////////////&#10;/////////////////////////////v78/7u+Zf+vtE//q7FU/6OqW/+msFz/pq9X/6uxWf+or1f/&#10;pq1U/6awVP+lsFz/qLJd/6u2X/+tuWT/q7ho/6auaf+krHX/ocF8/5q+dv+ns2j/srpg/7K8Y/+y&#10;u2X/sb5m/7G+ZP+xv2f/sL1p/7K9af+zvmr/sb5o/7K/Z/+wv2v/r71n/7G/av+wv23/sMBo/7LB&#10;a/+ywWn/sL9r/7LAbv+ywGv/sL9o/67AZf+nvGf/la5o/4qaev+UuJD/jMKG/5e5ef+ov3X/rcF1&#10;/63Bcf+rwXD/rMFx/6vCcv+swXP/qcBu/6rBdf+qwnf/p8Fw/6nBb/+pwmz/pb5n/6O6aP+huW//&#10;obpz/5m4a/+Ls27/gqhr/4qod/+Wrnf/nrx+/6G+gP+lwX7/psJ8/6XDfP+kwn3/p8SA/6vFff+l&#10;wX//p8OA/6fDff+qxHr/qcJz/6u/cv+muXT/p715/6bBgv+awIr/jMON/4DAhv+FpYH/mbWI/6HG&#10;hv+ixIb/ocSJ/6TGj/+hxIz/o8WH/6LGkP+hxYr/n8WN/6LGlP+exJH/ncSR/57Fjf+exZT/ncSR&#10;/5zEjv+expT/ncSM/57HmP+axZH/nsaa/53Flv+ZxY//nMSd/53El/+axZz/mcaW/5nFn/+YxZj/&#10;m8aY/5jGmv+Vw5T/mcaY/5jGlv+VxZb/ksWR/5bFj/+UxIT/lcCE/5C8h/+LvY7/gsOH/2y4e/9d&#10;kn3/c5OS/4a7o/+CxqD/eL+W/3y7l/98uJn/grya/4vDl/+Nw5P/iLiT/4O6of93xaD/abeY/3Gn&#10;l/+EvZn/jcOP/46/jf+Iu5D/f8CU/3fDjP9xvYD/aql1/2qSbf9pim3/YJR6/1OKif9Lh5b/VZ2m&#10;/12wrf9rsqr/f7+t/4fHq/+Fxqb/fcGq/3fEsP91xa7/ccKx/3bBsP9+xa//fMav/3vFpv97xaj/&#10;gMas/3rDp/9swKv/aLav/3fDtv93xLH/dcKx/3bFsv9zxLP/ccSz/3TFtf9vw6//csW0/2zDsv9t&#10;w7T/a8Ct/2nArf9rwrH/bMKx/2rBrv9lv7D/3/Lu////////////////////////////////////&#10;////////////////////////////////////////////////////////////////////////////&#10;//////////////////////////////////////////////////////////////////////9LS0v/&#10;k5OT/97e3v/X19f/1tbW/9bW1v/V1dX/1dXV/9TU1P/R0dH/0tLS/9LS0v/T09P/0tLS/9PT0//S&#10;0tL/1NTU/9TU1P/W1tb/2NjY/9fX1//X19f/2NjY/9jY2P/X19f/2NjY/9jY2P/Z2dn/2NjY/9nZ&#10;2f/Y2Nj/2NjY/9jY2P/X19f/2NjY/9fX1//X19f/1tbW/9XV1f/W1tb/1tbW/9XV1f/V1dX/1NTU&#10;/9XV1f/W1tb/09PT/9PT0//Ozs7/xsbG/8LCwv/CwsL/yMjI/8zMzP/Pz8//z8/P/9DQ0P/T09P/&#10;1dXV/9TU1P/U1NT/09PT/9TU1P/U1NT/1NTU/9PT0//U1NT/1tbW/9bW1v/V1dX/1NTU/9XV1f83&#10;Nzf/vb29////////////////////////////////////////////////////////////////////&#10;////////////////////////////////////////////////////////////////////////////&#10;////////////////////////////////////////////////////////////////////////////&#10;////////////////////////////////enp6/1hYWP/IyMj/vLy8/7q6uv/CwsL/urq6/7Ozs/+1&#10;tbX/vb29/8PDw/++v7//tbm1/7a1t/+2tbb/t7rB/7O+wP+5k4D/tb29/7W/wf+utbH/tbu3/7a0&#10;tf+wsLD/srKy/7S0tP+1tbX/tbS1/7S0tP+pqan/pqam/6qqqv+pqan/rq6u/6SkpP+qqqr/pqam&#10;/6Kiov+goKD/qqqq/5+fn/+ioqL/np6e/5eXl/+dnZ3/oaGh/5+fn/+Tk5P/lZWV/4yMjP+NjY3/&#10;mZmZ/5ubm/+Wlpb/k5OT/5CQkP+Ojo7/mJiY/5aWlv+QkJD/lJSU/5WVlf+QkJD/i4uL/4uLi/+J&#10;iYn/g4OD/4mJif+Ghob/gICA/4SEhP9/f3//jIyM/39/f/99fX3/hISE/4eHh/+FhYX/iYmJ/4CA&#10;gP9ycnL/hYWF/4CAgP+BgYH/gICA/4GBgf+FhYX/eHh4/319ff+EhIT/f39//4GBgf+AgID/goKC&#10;/4eHh/+Ojo7/iIiI/5CQkP+ZmZn/mJiY/6urq/+hoaH/lJSU/56env+bm5v/mpqa/5qamv+YmJj/&#10;lZWV/56env+ioqL/mZmZ/5ubm/+jo6P/oqKi/6CgoP+FhYX/fHx8/39/f/92dnb/dHR0/3R0dP9t&#10;bW3/eHh4/3p6ev9wcHD/fn5+/4GBgf93d3f/eXl5/3l5ef96enr/hYWF/319ff9zc3P/dnZ2/3x8&#10;fP95eXn/cnJy/3d3d/9zc3P/fX19/4CAgP9/f3//d3d3/3x8fP91dXX/gYGB/3t7e/99fX3/enp6&#10;/4GBgf9/f3//goKC/4qKiv+NjY3/jo6O/4SEhP+CgoL/jo6O/5CQkP+Kior/jo6O/5mZmf+NjY3/&#10;kpKS/5mZmf+dnZ3/k5OT/5SUlP+VlZX/lZWV/5ycnP+YmJj/mZmZ/5ycnP+bm5v/oaGh/6ampv+f&#10;n5//m5ub/6Ojo/+kpKT/n5+f/6Kiov+qqqr/paWl/6mpqf+kpKT/qKio/7Ozs/+3t7f/r6+v/6qq&#10;qv+tra3/t7e3/7O2s/+0ubX/q7G4/6K2sv+3l5D/s66u/7K8u/+tubD/trS2/7e4uP++vL//trW2&#10;/7q6uv+9vb3/s7Oz/7y8vP/CwsL/uLi4/7i4uP+8vLz/r6+v/7i4uP+vr6//tLS0/7m5uf+1tbX/&#10;uLi4/5WVlf81NTX//Pz8///////////////////////////////////////////////////////+&#10;/v3/vL5q/7GyTP+vslH/qa1W/6GpXP+otWH/qrBV/7K2Wv+vtVb/q7JV/6awWf+msV3/pbFg/6Gx&#10;YP+ir2T/paxu/6S6eP+cw3r/mrRr/6+1Zf+yvmn/sbtm/7G7ZP+yvmb/r7xl/7LAa/+wvWf/sr5q&#10;/7bBaf+yv2z/sb5p/6++av+vvWX/sL9p/7G/bP+xwGn/ssBv/7LBbP+xwG3/ssJu/7PCav+uv2r/&#10;rMFn/6W+Z/+VsW//hpV7/5e7kv+Qw4//nMGA/6bBdf+pv3L/rcJy/6zBcf+twnX/rcN1/6vDcv+q&#10;wXP/qcF1/6rEd/+qwnP/q8N1/6zEd/+lvmr/pLxp/6S8Z/+ht2v/o7xz/56+bv+Yumv/ibNs/4Kp&#10;cP+NrHj/mLN7/5y2ff+gun3/oL6A/6HAgP+jwYD/o8F8/6HBff+jw33/pcR+/6bBe/+jwXD/pr9u&#10;/6S7bf+nu3f/o75+/56/h/+SxIz/hMOG/4CwgP+RrIX/oMKI/6PFh/+lxY7/psOQ/6XEi/+ixYv/&#10;pceU/53Ehf+dxIL/ocaJ/6LGkf+hx5T/nsSO/6HFmf+ix5b/oMWS/5/Ej/+jx5j/nsaV/57Glf+e&#10;xpr/ncWY/5rFmP+eyJv/m8SS/5TCiP+YxZf/l8Wb/5bEnf+Yxpv/msed/5nHl/+VxZL/l8WN/5fG&#10;nP+VxJj/lcWS/5LChv+WxYL/lcGE/468j/+Kvo7/fsWN/2awff9fjIX/d6Oa/3y+nf98wZz/gMGZ&#10;/3/Bmf+CvJj/jb6U/4y+k/+DtJb/fcCh/2/Dnf9lpJD/eaqW/4jDmv+HwJD/jcGN/4q9kf+Evpb/&#10;fsSU/3LAff9trW7/Z5Bj/157XP9SgWj/RHd6/z1yiv9PkaH/WaSp/2uzq/98vKb/hcas/4DCp/93&#10;var/d8Wt/3bHtf9wwLD/esOr/3bBq/95wrD/fMaw/3rCo/99xKj/e8Sp/2u+q/9tua//d8Sx/3rF&#10;t/9zxLD/ecaz/3HDsf90xrP/dMa4/2/CsP9qwaz/acKw/3DGsv9ux7b/csWx/2zDsv9vw7T/acCv&#10;/2TBr//f8+//////////////////////////////////////////////////////////////////&#10;////////////////////////////////////////////////////////////////////////////&#10;/////////////////////////////////////////0tLS/+UlJT/3t7e/9jY2P/X19f/19fX/9bW&#10;1v/V1dX/09PT/9LS0v/S0tL/09PT/9TU1P/T09P/0tLS/9LS0v/U1NT/1dXV/9fX1//X19f/2NjY&#10;/9fX1//Y2Nj/2NjY/9jY2P/Z2dn/19fX/9jY2P/Y2Nj/2dnZ/9nZ2f/Y2Nj/19fX/9jY2P/X19f/&#10;19fX/9fX1//Y2Nj/19fX/9fX1//V1dX/1tbW/9XV1f/V1dX/1NTU/9TU1P/V1dX/09PT/8zMzP/D&#10;w8P/wMDA/8HBwf/Gxcb/ysrK/8/Pz//Pz8//0dHR/9LS0v/U1NT/1dXV/9XV1f/U1NT/1dXV/9TU&#10;1P/U1NT/09PT/9TU1P/V1dX/1tbW/9bW1v/U1NT/1tbW/zc3N/+9vb3/////////////////////&#10;////////////////////////////////////////////////////////////////////////////&#10;////////////////////////////////////////////////////////////////////////////&#10;////////////////////////////////////////////////////////////////////////////&#10;//96enr/VVVV/8DAwP+7u7v/vLy8/8HBwf+9vb3/v7+//8DAwP+/v7//vr6+/7m5uf+3t7f/vLq+&#10;/7m7uf+zubf/scLE/72qqP+ypJb/vcnN/7S1s/+4u7j/tre5/7Kysf+4uLj/urq6/7a2tv+ysrL/&#10;tLS0/7Ozs/+tra3/pKSk/6ampv+0tLT/np6e/6Ghof+oqKj/rKys/6CgoP+pqan/paWl/6ampv+l&#10;paX/nJyc/6Ghof+mpqb/nZ2d/6CgoP+pqan/kJCQ/4iIiP+mpqb/nZ2d/5GRkf+VlZX/lJSU/5WV&#10;lf+VlZX/lJSU/4mJif+Ghob/kZGR/46Ojv+Kior/kZGR/5GRkf+Tk5P/gYGB/4KCgv+AgID/h4eH&#10;/4yMjP+MjIz/f39//3x8fP+Dg4P/g4OD/3x8fP9/f3//eXl5/3V1df+AgID/fX19/35+fv97e3v/&#10;gYGB/4mJif+Dg4P/eHh4/3BwcP+BgYH/hoaG/319ff+Dg4P/lpaW/5SUlP+Kior/j4+P/5qamv+U&#10;lJT/qamp/6CgoP+QkJD/mZmZ/6Kiov+np6f/np6e/5mZmf+Tk5P/mpqa/6CgoP+ioqL/l5eX/6Oj&#10;o/+np6f/np6e/4qKiv98fHz/eHh4/3Nzc/97e3v/eXl5/3V1df9/f3//enp6/3x8fP9+fn7/gYGB&#10;/3d3d/9xcXH/eHh4/3h4eP9ycnL/goKC/4KCgv91dXX/dnZ2/3V1df9paWn/dnZ2/4GBgf+AgID/&#10;eXl5/3t7e/9wcHD/dnZ2/21tbf94eHj/e3t7/4eHh/+CgoL/ioqK/4SEhP+MjIz/hISE/4GBgf+J&#10;iYn/gICA/4GBgf+SkpL/iIiI/5GRkf+Tk5P/kpKS/4+Pj/+Wlpb/m5ub/5+fn/+Ojo7/kpKS/5GR&#10;kf+Wlpb/kpKS/5OTk/+goKD/lZWV/5qamv+rq6v/oKCg/6CgoP+oqKj/sLCw/5aWlv+Xl5f/nZ2d&#10;/6urq/+hoaH/ra2t/66urv+ioqL/qqqq/7Kysv+pqan/sbGx/6qrqv+2trb/r6+u/66wtf+ruLb/&#10;qK+o/7CPiP+zxcD/sLu5/7q8vP+zsLb/s7Sw/7y7vP+5urv/tbW1/7Kysv+/v7//uLi4/7i4uP+6&#10;urr/vr6+/7q6uv+8vLz/urq6/66urv+1tbX/vLy8/7m5uf+9vb3/lZWV/zQ0NP/8/Pz/////////&#10;//////////////////////////////////////////////7+/P+8vWv/sbNS/7G1VP+wtFP/pq1b&#10;/6CsX/+qtV7/rbRZ/7G3Xv+zuVv/sLRY/7G0Wf+ttFr/o7Fe/5GkX/+ZoHD/o759/5u/ev+lsWj/&#10;s7lh/7K6Zf+yumb/srxj/7K8Y/+yu2n/sb9m/7G+Z/+yvmz/sr9o/7G+aP+vvmz/sr5q/7K/av+x&#10;vm3/scFp/7DAbP+yv2r/ssBv/7HAcf+xwWr/ssFp/6+/av+tvGf/prxn/4+sbP+JlHn/mbyP/5O/&#10;if+hwoD/p8V6/6a+c/+rwXP/rcJw/6zCcf+tw3v/q8Jx/6vBdP+qwnj/q8J0/6vDeP+twnf/qsJu&#10;/6zCdf+rxHX/p8Ft/6S9ZP+iuGf/orlq/6K8b/+fvW7/kbll/4WtZv99ol//fZtm/4Kebv+Kpnj/&#10;k657/5exfP+buIL/oL6A/6G/fv+lwYL/pMN+/6bDeP+mwnH/p75t/6W6cP+kvXr/osCE/5jCjP+J&#10;w4j/f7uB/4ingf+buY3/osWO/6XEh/+jxIz/n8OG/6LFkP+gxIv/n8SN/5/FkP+hxZT/n8SO/5/E&#10;jv+exY3/oMaS/53EkP+fxZX/m8SK/57Gkv+ix5j/ocaU/5rEiv+cxJP/nceX/5vHmP+bxpr/msWY&#10;/5rGnf+ZxZ7/mMWe/5jFmf+Yxpz/lcaZ/5jGm/+WxJf/lcah/5XFm/+VxZb/mMaY/5jFkf+Ww4j/&#10;k8CI/4y8kf+EwZX/d8OL/2aqhf9nkIz/f7Ca/4G+of+FwZ//isah/4jClP+Lu5T/ibiU/4G6m/9y&#10;wpr/ZrSX/2+mmP98tZj/h8Oc/4fDmf+Lw5D/jcCO/4a+k/9/wZH/ecGA/3a3bP9ok2D/ZHZr/2eJ&#10;d/9hoH//QIeG/z99l/9aoaT/a7Cj/3m4n/95v5z/aaWb/3a0qv92xKv/cMSp/3C9pv9zvaj/b72s&#10;/3fAsP+Ax7D/gcWs/33FqP90wqf/Z72u/2+7sf95xLD/d8Wy/3TGs/92xbb/c8Ov/3TFr/9zxbT/&#10;csKy/3HFs/9swrP/bMKv/3DHuP9txbP/asKw/2nBsv9pwq7/YL6r/+Dz7///////////////////&#10;////////////////////////////////////////////////////////////////////////////&#10;////////////////////////////////////////////////////////////////////////////&#10;////////////S0tL/5OTk//e3t7/19fX/9fX1//X19f/1dXV/9XV1f/T09P/0tLS/9HR0f/S0tL/&#10;09PT/9LS0v/T09P/1NTU/9TU1P/V1dX/2NjY/9jY2P/Y2Nj/2NjY/9fX1//Y2Nj/2NjY/9jY2P/Y&#10;2Nj/2NjY/9jY2P/Y2Nj/19fX/9bW1v/X19f/19fX/9nZ2f/Y2Nj/19fX/9fX1//W1tb/19fX/9bW&#10;1v/W1tb/1dXV/9XV1f/U1NT/1NTU/9TU1P/S0tL/ysrK/7+/v/+8vLz/vb29/8LCwv/Hx8f/zMzM&#10;/8/Pz//R0dH/0tLS/9TU1P/U1NT/1tbW/9TU1P/U1NT/1NTU/9XV1f/U1NT/09PT/9PT0//W1tb/&#10;1tbW/9bW1v/X19f/Nzc3/729vf//////////////////////////////////////////////////&#10;////////////////////////////////////////////////////////////////////////////&#10;////////////////////////////////////////////////////////////////////////////&#10;/////////////////////////////////////////////////3p6ev9TU1P/w8PD/729vf+8vLz/&#10;ubm5/7i4uP+2trb/uLi4/7y8vP+9vb3/t7e3/8DAwP++vb7/tba1/62ysf+ruLr/rbGv/7yfkv+w&#10;vsD/q7Gy/7i4uv+6vLr/tbW1/6qqqv+wsLD/rq6u/66vr/+vr6//r6+v/7Gxsf+lpaX/srKy/6en&#10;p/+np6f/p6en/56env+enp7/rq6u/6mpqf+jo6P/oaGh/5ubm/+ZmZn/oqKi/6ysrP+Pj4//m5ub&#10;/52dnf+ampr/nZ2d/5+fn/+enp7/l5eX/5mZmf+VlZX/lZWV/46Ojv+MjIz/k5OT/4yMjP+Li4v/&#10;h4eH/4GBgf+JiYn/lpaW/5CQkP+Ghob/ioqK/4yMjP+SkpL/kJCQ/4KCgv+Ghob/i4uL/5KSkv+F&#10;hYX/hoaG/4CAgP99fX3/h4eH/4WFhf+CgoL/goKC/3l5ef94eHj/g4OD/4KCgv92dnb/e3t7/4uL&#10;i/+Ghob/e3t7/3Fxcf+AgID/iYmJ/4GBgf+Ojo7/lpaW/5aWlv+kpKT/pqam/6ampv+lpaX/oKCg&#10;/6Ojo/+cnJz/mpqa/4+Pj/+SkpL/lJSU/6ysrP+fn5//nJyc/5mZmf+dnZ3/jo6O/4ODg/9+fn7/&#10;e3t7/3Jycv9tbW3/a2tr/4CAgP+AgID/fn5+/3p6ev95eXn/dXV1/3Nzc/9+fn7/enp6/2dnZ/93&#10;d3f/hISE/3R0dP99fX3/hoaG/3l5ef97e3v/g4OD/4mJif96enr/gYGB/3p6ev97e3v/f39//4qK&#10;iv9/f3//hoaG/4iIiP+Li4v/ioqK/4ODg/+CgoL/hYWF/5GRkf+Li4v/kJCQ/4+Pj/9/f3//kZGR&#10;/5mZmf+Wlpb/m5ub/5eXl/+bm5v/lpaW/5eXl/+SkpL/lZWV/5WVlf+bm5v/o6Oj/5mZmf+enp7/&#10;oaGh/6Ojo/+jo6P/paWl/6qqqv+kpKT/p6en/6CgoP+goKD/rKys/6urq/+rq6v/qKio/7Gxsf+0&#10;tLT/rq6v/6Wlpf+vr6//t7i2/7W1tf+xsLD/s7a6/6u/uf+tp6L/spKO/6S9uv+zurn/t7i5/7Oz&#10;tP+1tbT/uLi4/7Ozs/+4uLj/tra2/8XFxf+5ubn/t7e3/7u7u/+4uLj/tra2/8LCwv+0tLT/s7Oz&#10;/7W1tf+4uLj/u7u7/8DAwP+bm5v/NTU1//z8/P//////////////////////////////////////&#10;/////////////////v79/73AbP+vtVP/srVU/7K2T/+sslX/paxY/6OtXP+qtVv/pa1T/52gVf+d&#10;oFn/qKtd/7CyXf+os1v/kKdi/4+bcf+dv3f/mLVs/6uyZv+xvGX/srtp/7G6Yv+xvGT/sbpk/7G7&#10;Z/+wvWr/sb5o/7C9av+yvmr/sr5p/7LBcP+vv23/q7pq/6u4av+wvmj/scFx/7HBav+wv2r/r8Bp&#10;/7DAaf+xwmz/r8Bq/6/BZ/+ovmT/kaZm/5Kgef+Zvon/nb2G/6bDgf+lxX3/pMF3/6i/cv+tw3X/&#10;rcJ1/6vCcf+rwnT/q8F0/6rCeP+rw3n/q8J4/63Edf+pwW//rMN3/6nCc/+qxG//p8Ft/6e/av+j&#10;u2n/obhl/565Yv+fu1//mLNY/5GtVP+EplX/gaJg/3qeY/96mmH/f5xp/4aic/+Lp3j/lLJ//5u5&#10;f/+fvID/o8J9/6fBeP+owXH/prxv/6K5cv+ivH7/n8OM/47Cjf9/wYD/gKyA/5Ktiv+fw4n/o8WL&#10;/6HEjP+gxIz/oMOK/5/Eh/+gxY7/oMWS/5zDi/+fxI7/oMST/57FkP+fxI//oMaS/5zEj/+cw5b/&#10;ncWV/5nGlf+bxZH/msWW/5rHmP+axZT/nsiW/5rFmP+axZb/msaX/5vFlP+YxZf/mMWc/5fEnv+W&#10;xZf/lcOU/5fFmv+SxqP/kMWc/5PFmP+UxJT/lsWP/5XEh/+WwYX/kL6O/4m8l/+BwpX/cr+P/2Kd&#10;jf90mpL/hr6g/4PCnP+GxKL/g8CV/4e7k/+Gt5r/gMKh/2y/nP9tq5r/fLOd/4S/m/+LxqH/gb6V&#10;/47FjP+Pwov/hryQ/4TCkv9/wof/fL58/26jb/9pgXf/a5qC/1+nhP9Biob/O3CR/1ufn/9qsJr/&#10;e6+W/3q2lf9ppJv/b66q/3jGsv90xq//cbuq/3O/sP9vv6//eMGy/4DIsf+Fx7P/fsWp/3bCrP9o&#10;vK3/ccCz/3nGtP91xbT/d8W2/3PFtf91xLP/csKw/3TEtv9xxrX/cMK2/3LGs/9zxbX/asGw/2fB&#10;rf9qwbH/acOw/2vCsv9lv7L/4PLw////////////////////////////////////////////////&#10;////////////////////////////////////////////////////////////////////////////&#10;//////////////////////////////////////////////////////////9LS0v/kZGR/93d3f/Y&#10;2Nj/19fX/9bW1v/V1dX/1NTU/9HR0f/T09P/0tLS/9LS0v/S0tL/0tLS/9LS0v/U1NT/1NTU/9XV&#10;1f/W1tb/2NjY/9nZ2f/Z2dn/19fX/9jY2P/Y2Nj/19fX/9fX1//Y2Nj/2NjY/9bW1v/W1tb/19fX&#10;/9bW1v/X19f/2NjY/9nZ2f/X19f/2NjY/9jY2P/W1tb/1dXV/9TU1P/U1NT/1dXV/9TU1P/U1NT/&#10;09PT/9HR0f/Hx8f/ubm5/7a2tv+3t7f/vb29/8HBwf/Jycn/zMzM/8/Pz//R0dH/09PT/9LS0v/U&#10;1NT/1NTU/9PT0//T09P/1NTU/9PT0//U1NT/0tLS/9PT0//V1dX/1tbW/9fX1/83Nzf/vb29////&#10;////////////////////////////////////////////////////////////////////////////&#10;////////////////////////////////////////////////////////////////////////////&#10;////////////////////////////////////////////////////////////////////////////&#10;////////////////////enp6/1lZWf/Hx8f/w8PD/7+/v/+3t7f/uLi4/8LCwv+/v7//urq6/729&#10;vf/IyMj/u7y8/728vf++vb3/tbe4/6+4uv+xvbz/r5CE/66rqv+1xMT/sre2/7OytP+2t7b/tra2&#10;/769vv+0tLT/pKWl/7Ozs/+0tLT/rKys/6ioqP+oqKj/np6e/6enp/+oqKj/rKys/6ysrP+vr6//&#10;rKys/6Ojo/+cnJz/pKSk/5+fn/+dnZ3/oKCg/6Ojo/+cnJz/mJiY/5qamv+Wlpb/lZWV/5KSkv+R&#10;kZH/mJiY/6mpqf+VlZX/jIyM/5SUlP+Wlpb/k5OT/4+Pj/+RkZH/lJSU/4WFhf+MjIz/kJCQ/4yM&#10;jP+RkZH/jo6O/5CQkP+Ojo7/kJCQ/4aGhv+IiIj/iYmJ/4WFhf9/f3//g4OD/4ODg/+IiIj/h4eH&#10;/4iIiP+CgoL/dnZ2/4uLi/+BgYH/fn5+/4GBgf+EhIT/goKC/4mJif+JiYn/kpKS/3Z2dv+BgYH/&#10;jIyM/5OTk/+bm5v/mpqa/5+fn/+lpaX/n5+f/5+fn/+np6f/oqKi/6Kiov+bm5v/oaGh/56env+e&#10;np7/nZ2d/6Kiov+kpKT/nZ2d/5mZmf+RkZH/ioqK/4ODg/90dHT/bGxs/39/f/92dnb/cXFx/3Z2&#10;dv+CgoL/e3t7/3Jycv9zc3P/enp6/319ff9/f3//eHh4/4CAgP95eXn/enp6/35+fv9/f3//e3t7&#10;/3x8fP97e3v/fHx8/4CAgP+JiYn/hYWF/3x8fP+Ghob/f39//4CAgP+Kior/iYmJ/3x8fP9+fn7/&#10;goKC/4WFhf+SkpL/j4+P/4eHh/+Kior/iYmJ/5iYmP+Xl5f/jY2N/5GRkf+JiYn/kpKS/5ubm/+X&#10;l5f/j4+P/5GRkf+YmJj/k5OT/5aWlv+ZmZn/mpqa/5iYmP+YmJj/pKSk/5+fn/+ampr/oKCg/6Sk&#10;pP+jo6P/qamp/62trf+kpKT/oKCg/6ysrP+xsbH/ra2t/6ampv+ioaL/sbCx/7Ozs/+wsLD/tra2&#10;/6ytrv+utrb/qLi1/7aYjv+usK7/rbi4/66xsP+3urn/ubm4/729vf+9vb3/tLS0/7m5uf+1tbX/&#10;tbW1/7m5uf+2trb/s7Oz/7a2tv+9vb3/u7u7/8DAwP+2trb/ra2t/729vf++vr7/v7+//5qamv81&#10;NTX//Pz8///////////////////////////////////////////////////////+/vz/ubxr/66y&#10;VP+xtVT/sbVS/7G1VP+ts0//o6pU/5+rU/+cp0j/mJVH/52kUv+YoVH/mKBW/5mgWv+RoWX/h5hu&#10;/5izcf+ksGf/sLpk/7C7Zf+vuGL/sLpo/7C7Zv+xu2j/sb1n/7C8Zf+wvGb/sb5o/6+9Y/+uvWf/&#10;q7tn/5y0ZP+Lmmb/nKtq/6+8a/+xwW3/sMBr/66+a/+xw2v/sMFu/7C/bP+wv2n/rr9n/6S6YP+T&#10;oGj/mKt4/5m4fP+iuX7/qcSE/6bGfv+hwXT/p751/6vBc/+tw3T/rMJ0/6rBc/+nwHL/qsJ0/6nB&#10;d/+rw3j/qsJ0/6vBcf+pwnL/psFr/6rDbP+qwXD/qMJt/6jCav+kvWP/obhh/520Xv+ismL/orZj&#10;/5+2Xv+atVz/ja5Y/3+iXf94nGD/fp1p/4Gdb/+GpHX/jq59/5SzfP+cuYH/oL59/6TAcv+qwHX/&#10;prl0/6O6e/+dvoH/k8GK/4TCiP9+tYD/iaSA/5u7h/+gxov/nsKI/6HFjf+ixZD/o8WV/6PEjv+g&#10;xIn/ocSK/53DhP+gxpT/nMaP/53FkP+hxpX/nMOR/5fAjf+dxJX/mcWU/5nEkf+dxpr/mMOQ/5zG&#10;mv+dxpf/msaT/5jGlv+YxZr/msaW/5fFnP+XxJ//k8OV/5bFmf+TwZz/lsad/5PEnP+TxZj/lMSc&#10;/5XEm/+XxZb/l8eT/5fGmP+Twon/i7yM/4W9mP+Aw5b/bruT/2WdlP+AsZ//jcWd/4/Fl/+HvZH/&#10;ibmX/4S8oP94xqD/a7aY/3ixmP+AvaH/g8Gd/4jCmf+Dw5f/kMaW/5TGi/+JvYv/iMGX/4DBh/96&#10;unb/cKdw/2p/cv9vnoL/YKmA/0iQhf89bpH/XaKh/2m0nf90o5D/ea+Y/2qvpP9ws67/eci0/27A&#10;q/9tta7/bMCv/2zBtf97xLn/fce2/3rHsf94xLD/csKt/2zAsf9yxLn/eMW3/3jGtf91xLT/ccS0&#10;/3TGtP90xLH/cMKy/2y/sP9vxbL/csO2/2zDtf9vxLT/a8S1/2nFs/9qw7H/Z8Kx/2K+rf/f8u//&#10;////////////////////////////////////////////////////////////////////////////&#10;////////////////////////////////////////////////////////////////////////////&#10;/////////////////////////////0tLS/+RkZH/3d3d/9jY2P/X19f/1dXV/9TU1P/R0dH/0dHR&#10;/9HR0f/Q0ND/0tLS/9LS0v/R0dH/0dHR/9LS0v/T09P/1NTU/9bW1v/X19f/2NjY/9jY2P/Z2dn/&#10;2dnZ/9jY2P/X19f/19fX/9fX1//X19f/19fX/9fX1//X19f/2NjY/9jY2P/Y2Nj/2NjY/9jY2P/Z&#10;2dn/1tbW/9bW1v/V1dX/1dXV/9XV1f/U1NT/09PT/9PT0//U1NT/0tHS/8TExP+zs7P/sbGx/7Ky&#10;sv+2trb/vLy8/8TExP/Jycn/zs7O/9DQ0P/T09P/09PT/9PT0//T09P/09PT/9TU1P/U1NT/09PT&#10;/9TU1P/T09P/1dXV/9fX1//X19f/2NjY/zc3N/+9vb3/////////////////////////////////&#10;////////////////////////////////////////////////////////////////////////////&#10;////////////////////////////////////////////////////////////////////////////&#10;//////////////////////////////////////////////////////////////////96enr/VVVV&#10;/8DAwP+7u7v/vb29/7i4uP+8vLz/x8fH/8TExP+9vb3/tLS0/8LCwv+8vLv/vbu8/7y7vP+5urr/&#10;usDB/7LBw/+0o5v/r56V/8HLzP+2u73/trm5/7m6uf+6urr/rKys/7Gxsf+qq6v/sbGx/7W1tf+y&#10;srL/r6+v/6ioqP+ysrL/rq6u/6Kiov+oqKj/qqqq/6qqqv+xsbH/q6ur/5aWlv+kpKT/oaGh/6Gh&#10;of+cnJz/lpaW/6Wlpf+hoaH/k5OT/5ubm/+fn5//k5OT/5CQkP+ampr/nJyc/42Njf+QkJD/ioqK&#10;/5KSkv+SkpL/iIiI/4yMjP+QkJD/iIiI/42Njf+Ojo7/j4+P/4+Pj/+Hh4f/jo6O/4KCgv+MjIz/&#10;jo6O/4mJif+Dg4P/fn5+/3t7e/+IiIj/hISE/3p6ev+EhIT/goKC/4SEhP+Dg4P/iIiI/319ff+C&#10;goL/hISE/35+fv+AgID/iYmJ/4iIiP+Hh4f/hISE/4ODg/+Pj4//kJCQ/5SUlP+ZmZn/o6Oj/6ur&#10;q/+fn5//p6en/62trf+mpqb/p6en/5ubm/+enp7/o6Oj/6mpqf+cnJz/n5+f/52dnf+fn5//n5+f&#10;/5aWlv+FhYX/hISE/4GBgf91dXX/hISE/3h4eP9wcHD/eXl5/4GBgf9/f3//eHh4/3x8fP90dHT/&#10;cnJy/35+fv9ycnL/e3t7/4GBgf98fHz/eHh4/4CAgP97e3v/d3d3/4GBgf+CgoL/fn5+/4ODg/+G&#10;hob/jIyM/4mJif+Pj4//hISE/3x8fP+CgoL/i4uL/4GBgf+Hh4f/jo6O/5OTk/+RkZH/j4+P/5GR&#10;kf+NjY3/kpKS/4mJif+RkZH/m5ub/4mJif+Kior/mZmZ/5qamv+ZmZn/lZWV/52dnf+cnJz/mZmZ&#10;/5iYmP+ZmZn/lJSU/5+fn/+enp7/mJiY/52dnf+goKD/paWl/6qqqv+oqKj/pKSk/6ampv+lpaX/&#10;q6ur/7Ozs/+tra3/p6in/6alpv+1s7T/tLOz/7W1tf+2trj/ub2+/7TDxP+1rKn/s5iO/6m8vP+7&#10;v8D/uby7/7y9vf+9vr3/urq6/7i4uP+5ubn/urq6/7i4uP+8vLz/tra2/7m5uf+7u7v/urq6/7e3&#10;t/++vr7/v7+//7e3t/+3t7f/xMTE/8DAwP/BwcH/mpqa/zU1Nf/8/Pz/////////////////////&#10;//////////////////////////////////7+/P+9v2//sLNS/7G1WP+ytVb/sbdU/7C1Uf+ptFL/&#10;nKlY/6GtWP+iq1b/qq1V/62zVf+krVH/maVU/4yaWf+MlGP/mqRn/6uvZf+wuGP/r7ll/7G6Yf+u&#10;uWL/sbto/6+7ZP+uu2P/sLxq/7G9Zf+vvGn/rrxn/629Yv+kumP/jqVu/5Gidv+hunH/sLxt/7HA&#10;bf+vwWr/scFs/6/AZ/+wwG//r75t/6++af+rvmb/oLRi/4+fbP+UtXj/lrJv/6Ozd/+nwYD/o8F5&#10;/6PCdf+mvm//rL9u/6rAcf+qwHT/qcF1/6zCev+qwnP/qsF4/6vCdv+sw3j/q8J3/6jBc/+txXf/&#10;qMJ0/6nCdP+rw3f/qcJy/6bAZ/+lvWf/oblj/6G2Xv+etWH/nLFf/520Yv+Ys1//iqlZ/3ueWv9y&#10;l1z/bo5l/3OQa/94mHL/fp90/4ioe/+Wsnj/or13/6W9dP+mu3T/prx2/6S+g/+cwYr/jcOH/4C+&#10;g/+DqIH/mLOM/6LEjv+lxoz/oMSJ/6PFj/+gxY3/nsWN/5/Djf+dxIv/oMSR/57Ekv+cxIr/oMeT&#10;/53Gkf+dw43/ncSZ/5vGkv+bxZT/nMaM/5rFjv+dxZr/msaZ/5vGmf+cxZv/m8ec/5rFmP+bxpv/&#10;ncag/5nElv+WxJn/lsWY/5fGov+VxqT/k8Wa/5PEmP+VxZr/lsad/5HGmf+PxpT/k8aW/5PDjP+Q&#10;wYn/ir6V/4XBm/94w5b/bLaV/3apmv+Uw6D/lcaV/43Alf+FuJz/fsKc/3PBnv90sZT/e7yY/3u6&#10;mv+DwZ3/hsWd/4TCmP+Mw4//j8SE/42/h/+JvIf/g7+C/3y5ef9wpGv/aX1u/3Gagv9ipYP/TpmB&#10;/z5xgP9Uk4v/UpmC/1Z2hP9xmJ3/cLKo/3G3rv92xa//bL+s/221sf9qwrf/bLy0/3zEs/99xrX/&#10;gMe2/3bFsf9zxq7/c8O0/3XFuf92xLP/d8Sz/3bFt/9yxbT/ecm7/3TFuf9xw7j/dMW0/23Dsv9s&#10;w7H/bMOx/2zCr/9rw6//acK1/2fAsv9qw7L/ZsCw/+Dz7///////////////////////////////&#10;////////////////////////////////////////////////////////////////////////////&#10;////////////////////////////////////////////////////////////////////////////&#10;S0tL/5GRkf/d3d3/2NjY/9bW1v/V1dX/09PT/9LS0v/Q0ND/0dHR/8/Pz//R0dH/0NDQ/9HR0f/R&#10;0dH/0NDQ/9PT0//T09P/1tbW/9fX1//Y2Nj/2NjY/9jY2P/a2tr/2tra/9jY2P/Y2Nj/19fX/9fX&#10;1//X19f/2NjY/9fX1//X19f/2NjY/9jY2P/Z2dn/2NjY/9jY2P/X19f/1dXV/9XV1f/U1NT/1dXV&#10;/9XV1f/U1NT/1NTU/9LS0v/Pz8//vr6+/6urq/+qqqr/rKys/62trf+ysrL/urq6/8PDw//Lysv/&#10;0NDQ/9PT0//T09P/09PT/9PT0//T09P/09PT/9TU1P/U1NT/1NTU/9XV1f/W1tb/19fX/9fX1//X&#10;19f/NjY2/76+vv//////////////////////////////////////////////////////////////&#10;////////////////////////////////////////////////////////////////////////////&#10;////////////////////////////////////////////////////////////////////////////&#10;/////////////////////////////////////3p6ev9WVlb/vr6+/7u7u//AwMD/v7+//8HBwf+8&#10;vLz/wMDA/8DAwP+1tbX/r6+v/7m5uf/Av8D/u7q6/7u7u/+8vr7/t8HB/6m1tf+/mYv/vcbG/7O+&#10;vv+ztbX/tri3/7a3tv+mpqb/sLCw/7Gxsf+urq7/sbGx/6urq/+qqqr/q6ur/66urv+qqqr/qKio&#10;/6Wlpf+pqan/pqam/62trf+pqan/oKCg/6enp/+np6f/o6Oj/52dnf+ampr/paWl/5mZmf+Wlpb/&#10;oqKi/5ubm/+Xl5f/mJiY/56env+Wlpb/j4+P/6CgoP+Ojo7/j4+P/5OTk/+NjY3/kJCQ/5WVlf+N&#10;jY3/jY2N/4WFhf+Kior/kpKS/42Njf+Ojo7/hISE/4eHh/+Kior/hYWF/4CAgP+Hh4f/h4eH/5GR&#10;kf+Hh4f/d3d3/4aGhv+FhYX/iIiI/4GBgf9/f3//f39//4GBgf9+fn7/enp6/3p6ev9/f3//iIiI&#10;/4mJif+VlZX/h4eH/5KSkv+QkJD/k5OT/56env+hoaH/pKSk/5ycnP+fn5//o6Oj/6Ghof+oqKj/&#10;qKio/6Wlpf+lpaX/ra2t/6CgoP+jo6P/oqKi/6SkpP+ioqL/m5ub/4uLi/+AgID/enp6/2pqav+C&#10;goL/gICA/3t7e/9/f3//fHx8/3h4eP9zc3P/gICA/35+fv90dHT/eXl5/3l5ef+Hh4f/fn5+/3d3&#10;d/99fX3/e3t7/4CAgP99fX3/g4OD/3x8fP+BgYH/fn5+/4CAgP+EhIT/e3t7/46Ojv+EhIT/gYGB&#10;/42Njf+Li4v/h4eH/3x8fP+Ghob/jo6O/4qKiv+QkJD/k5OT/4yMjP+YmJj/kJCQ/5CQkP+dnZ3/&#10;nZ2d/4+Pj/+Tk5P/lJSU/5qamv+cnJz/l5eX/5iYmP+fn5//nZ2d/6Kiov+lpaX/oKCg/5WVlf+i&#10;oqL/paWl/6SkpP+oqKj/pqam/6Ojo/+qqqr/qKio/6qqqv+tra3/rq6u/66urv+oqKj/ra2t/6yr&#10;q/+zsbL/srKz/6+ys/+zurz/tMTC/7malf+xr6j/q7y8/7i8vf+8vbz/u7u6/7m4uP+4t7j/urq6&#10;/7q6uv+9vb3/u7u7/8TExP+6urr/vLy8/7y8vP/AwMD/ubm5/7e3t/+8vLz/u7u7/7u7u//AwMD/&#10;wMDA/8LCwv+ampr/NDQ0//z8/P//////////////////////////////////////////////////&#10;/////v78/7e7Z/+wtFn/srZX/7C2WP+xuVX/sbdV/7G2Wf+msVb/nKlZ/6KwW/+dqVL/oalV/6iu&#10;Vv+ss1b/qbNX/5yrU/+Soln/mKBb/6KmZf+rr2b/r7lk/7G5ZP+wu2j/r7pj/7G8Y/+xvWj/sLxj&#10;/6+7Zf+wvWf/qLlo/5myav+HmG//lrN2/6O1b/+xwGv/r75u/7DBa/+uwGz/sL9p/66+a/+vv2j/&#10;rb5o/6i6ZP+cq2n/kaR1/5a5ev+ctW7/p7Jw/6e8fv+kwn3/n8F5/6LAdf+kvXD/qcFu/6vCcv+n&#10;wHX/r8V6/63Dd/+ow3P/q8N0/7DDdv+rw3H/rMN6/6zFeP+rxHr/rMR4/6nCcv+owXD/p8Fy/6XC&#10;av+lwWj/or1l/521Y/+csmL/nbBk/5i0aP+Ss2T/ia5i/3ikYf9ql2T/cJBw/36dd/+Bp3n/g6t3&#10;/4+udv+XtXb/nblw/6G2bv+nt3P/pLyA/56+h/+UxIr/hcSJ/4G1g/+OqYf/nsCQ/6THkv+kx5X/&#10;ocSI/5/Eiv+cxY3/mcSL/57Ejv+fxZj/n8WT/6HFkP+hx5L/nsaO/57Fk/+jx57/msSM/5zElP+d&#10;xpL/mcWS/5nEmP+axJP/m8SO/5zHmP+ZxJf/kMWV/5rGm/+cxpz/mMSU/5fFnP+VxZr/lsSV/5PG&#10;nP+WxZ7/lceg/5HFnv+TyJn/lcWf/5DHlv+Wx57/k8eY/5TFm/+Qw5b/hL+d/3jAof91w6b/erSd&#10;/5TDm/+Xxpv/ib2Z/328ov9yw5//b7ic/365nv9+wZv/e72a/4bFn/+CxJn/gL+b/4nBjv+PxYX/&#10;jb5//467f/+Hu33/fLhy/2+kYv9ogG3/dJV//2elh/9WqIb/QHp//1mKiv9ip4v/V4CJ/2qLlv9v&#10;tKr/b7au/3HEqP9suar/bLm0/2nBtf9wvbX/gMS4/3fGtf99ybT/ecWw/3fEs/94xbH/eca2/3vG&#10;s/93xrf/csOy/27CsP94x7r/dMO0/3TGtv92xLb/bce2/2nEtP9xxLf/cMa2/2/Fu/9uxLX/aMS1&#10;/2nCtf9iv7D/4PPw////////////////////////////////////////////////////////////&#10;////////////////////////////////////////////////////////////////////////////&#10;//////////////////////////////////////////////9LS0v/k5OT/93d3f/Y2Nj/1tbW/9TU&#10;1P/T09P/0dHR/87Ozv/Ozs7/zs7O/87Ozv/Pz8//zs7O/87Ozv/Q0ND/0dHR/9TU1P/W1tb/19fX&#10;/9fX1//Y2Nj/2NjY/9nZ2f/Z2dn/2NjY/9fX1//Y2Nj/2NjY/9fX1//X19f/2NjY/9fX1//Y2Nj/&#10;19fX/9fX1//Y2Nj/19fX/9bW1v/W1tb/1NTU/9TU1P/U1NT/09PT/9TU1P/S0tL/0tLS/83Nzf+5&#10;ubn/pqam/6Wlpf+kpKT/paWl/6ampv+srKz/tra2/8XFxf/Ozs7/0dHR/9HR0f/U1NT/1NTU/9PT&#10;0//T09P/1NTU/9TU1P/V1dX/1tbW/9XV1f/W1tb/19fX/9fX1/83Nzf/vb29////////////////&#10;//////////////////////////////////Pz8/+bm5v/ZmZm/2BgYP9lZWX/oqKi//r6+v//////&#10;////////////////////////////////////////////////////////////////////////////&#10;///////////////////////////////4+Pj/oaGh/2lpaf9paWn/tra2//39/f//////////////&#10;////////enp6/1paWv/Hx8f/vr6+/7q6uv++vr7/wMDA/7q6uv+3t7f/vr6+/8DAwP+8vLz/w8PE&#10;/8PDw/+1tbX/ubi4/7W3tv+yu7n/rb7A/7iek/+yqqb/rb29/6uwsP+qraz/tri2/7S1tP+xsbH/&#10;srKy/7CwsP+6urr/tLS0/6qqqv+zs7P/paWl/6SkpP+tra3/ra2t/6ioqP+kpKT/qKio/6enp/+m&#10;pqb/oaGh/52dnf+UlJT/o6Oj/6enp/+goKD/nJyc/6Kiov+hoaH/m5ub/56env+Wlpb/oKCg/5mZ&#10;mf+Xl5f/oaGh/5ycnP+RkZH/kJCQ/5KSkv+RkZH/m5ub/5OTk/+MjIz/h4eH/5GRkf+MjIz/i4uL&#10;/4iIiP+Li4v/hYWF/4eHh/+Hh4f/j4+P/4uLi/+IiIj/ioqK/4iIiP+BgYH/g4OD/46Ojv+Kior/&#10;fX19/3l5ef+Hh4f/fX19/3p6ev+BgYH/e3t7/4CAgP+IiIj/i4uL/4yMjP+SkpL/kJCQ/5ycnP+j&#10;o6P/qqqq/6Ghof+goKD/qamp/56env+hoaH/qKio/6urq/+kpKT/r6+v/6qqqv+goKD/q6ur/6ys&#10;rP+hoaH/pKSk/56env+UlJT/iIiI/4aGhv90dHT/bW1t/3l5ef+FhYX/h4eH/4iIiP94eHj/g4OD&#10;/35+fv95eXn/fX19/3t7e/96enr/fHx8/4eHh/+Dg4P/dnZ2/3p6ev95eXn/iYmJ/4CAgP99fX3/&#10;e3t7/3p6ev97e3v/e3t7/4aGhv94eHj/fn5+/4uLi/+IiIj/k5OT/4SEhP98fHz/hoaG/4SEhP+I&#10;iIj/hYWF/4qKiv+Kior/j4+P/5qamv+Tk5P/j4+P/4+Pj/+RkZH/l5eX/6Ghof+enp7/lpaW/5qa&#10;mv+YmJj/l5eX/6CgoP+UlJT/nJyc/6Ojo/+YmJj/mZmZ/6mpqf+jo6P/nZ2d/5+fn/+ioqL/qamp&#10;/6urq/+xsbH/srKy/6qqqv+oqKj/q6ur/66urv+ztLP/tba1/7S0tP+wsbL/sra4/627vf+ysq//&#10;u5aO/6q6u/+nsK//qaut/7CxsP++vr7/s7Ky/769vv++vr7/tbW1/7m5uf+7u7v/wcHB/76+vv+5&#10;ubn/uLi4/7i4uP++vr7/s7Oz/7Gxsf+6urr/urq6/7q6uv+9vb3/x8fH/5mZmf80NDT//Pz8////&#10;///////////////////////////////////////////////////+/vz/u79q/7C0Uv+wtlX/sLdZ&#10;/7K4Wv+yt1v/sLZX/6+3Wf+msVj/n6xd/6SzW/+irVn/oqpX/6OrWf+or1j/rbRa/6m1Wf+hrlz/&#10;lqZX/5WiXP+dpmP/qK1k/62zZP+wuGb/sbpj/666X/+rumb/qLNn/6y3Zv+kvGj/i6Vq/42eeP+b&#10;uXL/qLlq/6/Bbf+vwG3/sMBr/7DCav+uwWz/sMFr/6+/Z/+tvWf/oq9h/5ijcv+Xr4H/mcJ5/6K7&#10;a/+qtXD/qbt5/6jCf/+jwYH/n8B2/6XAdP+qwHb/rcF1/6vDef+sxHT/q8Jw/6rCdf+uxHb/p8J1&#10;/6nCc/+sw3j/qcJ7/6nBdv+qwnT/rsN7/6nDdv+qw3j/p8Ny/6bBbv+kwGz/n7tk/5i4Zf+Xs2L/&#10;mLBi/5iyaP+TsWr/i69n/3moYv9qm23/b5d0/3+nff+KsoD/kbd8/5a6ff+ZvXb/m7hx/6O3cf+m&#10;u3n/ob6G/5nCjP+Kwoz/gL2D/4Opgv+YtYz/ncSG/6HEjf+hxIz/n8aK/6DEjv+ixpH/oMOM/6DH&#10;lP+gxpD/ncOM/5/Glv+cxpT/m8WO/6PHmv+axJH/m8WS/5zFmP+axZH/mMSW/5jEk/+ZxJT/mseV&#10;/5nFmP+Zx5X/lMOU/5PDmv+Zxp7/mcSZ/5bFm/+Vxpj/lcSf/5TEmf+Yx57/ksad/5XGov+TxqD/&#10;k8We/5XGm/+VxKH/kMWb/47Emv+BwZv/crui/3G7pf+CvJ3/lMOa/47Bl/+FvqT/fcOo/3DAov98&#10;u6X/iMSn/4jEpP+GwqL/i8ad/4rFn/+Cw5r/h8OQ/43Div+QwYb/j7yH/4e6i/9+wYH/dq11/22K&#10;cf94l3//a6qI/1ivhf9BeoD/WH+J/2Wzk/9Xio3/bpOd/3C2rP90vrH/cMOu/2q2rP9rwLb/a8C1&#10;/3jBs/+CxrT/e8a1/3nHsf98x7n/fsS4/3rGsv94xaz/d8St/3XErv9twLL/a7ux/2vEr/9wxLX/&#10;b8Oz/3DEtf9xxbH/a8K0/2/Es/9vx7T/asK3/2vEtv9qw7X/asKz/2TAsv/g8vD/////////////&#10;////////////////////////////////////////////////////////////////////////////&#10;////////////////////////////////////////////////////////////////////////////&#10;/////////////////0tLS/+Tk5P/39/f/9fX1//U1NT/09PT/9LS0v/Pz8//zc3N/8zMzP/Nzc3/&#10;zc3N/83Nzf/Nzc3/zc3N/8/Pz//R0dH/1NTU/9bW1v/Y2Nj/19fX/9jY2P/Z2dn/2dnZ/9jY2P/Y&#10;2Nj/2dnZ/9jY2P/Y2Nj/2NjY/9fX1//Y2Nj/2dnZ/9jY2P/X19f/19fX/9bW1v/W1tb/1dXV/9XV&#10;1f/V1dX/1dXV/9PT0//S0tL/1dXV/9PT0//R0dH/ycnJ/7CwsP+enp7/nZ2d/5+fn/+ampr/lpaW&#10;/5WVlf+jo6P/vb29/8zMzP/Q0ND/09PT/9PT0//U1NT/0tLS/9PT0//T09P/1NTU/9XV1f/V1dX/&#10;1NTU/9XV1f/X19f/19fX/zc3N/+9vb3////////////////////////////////////////////B&#10;wcH/KCgo/wAAAP8EBAT/CAgI/wAAAP8AAAD/SUlJ/+np6f//////////////////////////////&#10;////////////////////////////////////////////////////////////////////////29vb&#10;/zY2Nv8AAAD/BwcH/wMDA/8AAAD/VlZW//T09P////////////////96enr/W1tb/8bGxv+9vb3/&#10;vLy8/8DAwP/AwMD/wcHB/7e3t/+/v7//v7+//8PDw/+/wMD/uLi4/7m5uf+5ubn/vb++/7e7u/+v&#10;vrz/tbWz/7SWkv+suLb/rLm0/6uxsP++vL//ubi6/7Szsv+0tLX/srKy/7q6uv+ysrL/q6ur/7e3&#10;t/+4uLj/pqam/6SkpP+vr6//ra2t/5mZmf+hoaH/pqam/5ycnP+oqKj/mJiY/5aWlv+vr6//np6e&#10;/6Wlpf+bm5v/m5ub/6Ojo/+fn5//paWl/6CgoP+Wlpb/m5ub/5mZmf+Xl5f/n5+f/5eXl/+Wlpb/&#10;mJiY/5SUlP+VlZX/lJSU/5GRkf+QkJD/g4OD/4aGhv+Dg4P/hoaG/4aGhv+Kior/hoaG/4aGhv+O&#10;jo7/goKC/319ff+EhIT/ioqK/4ODg/+Kior/hoaG/3x8fP9/f3//iYmJ/4KCgv+EhIT/hYWF/4uL&#10;i/+Hh4f/iYmJ/4GBgf+Hh4f/i4uL/5aWlv+SkpL/jIyM/5KSkv+fn5//oaGh/6Wlpf+mpqb/pqam&#10;/6urq/+wsLD/pKSk/6Wlpf+tra3/q6ur/5ycnP+lpaX/qamp/6SkpP+pqan/m5ub/4uLi/+JiYn/&#10;ioqK/4aGhv+Ghob/dHR0/3h4eP+Dg4P/goKC/29vb/+AgID/gYGB/4GBgf+BgYH/fn5+/3x8fP92&#10;dnb/goKC/319ff95eXn/dXV1/3l5ef+CgoL/fn5+/4CAgP+FhYX/gYGB/4SEhP+Hh4f/h4eH/4SE&#10;hP9+fn7/kJCQ/4SEhP+BgYH/jY2N/42Njf+QkJD/j4+P/4aGhv+Kior/i4uL/4yMjP+Li4v/k5OT&#10;/4qKiv+RkZH/kpKS/4+Pj/+Tk5P/n5+f/52dnf+Wlpb/kJCQ/5iYmP+enp7/mpqa/5+fn/+Wlpb/&#10;l5eX/6CgoP+lpaX/o6Oj/6Ghof+fn5//m5ub/6SkpP+srKz/pKSk/66urv+srKz/ra2t/62trf+w&#10;sLD/sbGx/6usrP+0tLP/rayu/7GxsP+uurj/qbe6/7qhnP+4raL/qb6+/6yxsP+ztLb/uLi4/8PD&#10;w/+4t7f/tra2/729vf+7u7v/tLS0/7W1tf+9vb3/u7u7/7u7u/+/v7//vLy8/7u7u/+5ubn/urq6&#10;/7q6uv+4uLj/v7+//76+vv/CwsL/lpaW/zQ0NP/8/Pz/////////////////////////////////&#10;//////////////////////7+/P+6vm7/r7NT/7CzWf+xtVj/srZd/7K3X/+xt1r/srha/620Wv+i&#10;sFz/naxf/6i0Yf+rslz/qK9W/6CrUv+hrVf/pa9b/6u0W/+tt13/prJa/5usV/+XpVf/nKVe/6ap&#10;Yv+pr17/qLVd/5mvXf+DkFv/lp5l/5exZf+Dkm3/mLB5/5yyb/+suWf/qr5o/6O6a/+ftm3/oK5m&#10;/665av+xwGf/r75p/6W3Y/+Vn2T/k6N2/5i3h/+WwHr/n7du/6q3bf+nt3H/pr1//6fEhv+jwnz/&#10;pMFw/6rBeP+rwnb/qsF4/6vCdP+rwnn/q8N3/6zDe/+nwHD/qsJy/6rCdf+pw3n/qsF6/6rDev+p&#10;w3f/qMJ0/6rEfv+ow3j/or9u/6bDc/+mw3H/n71n/5a3Zf+TsWT/lLBm/5Wxav+Wsmn/kLNo/32t&#10;Z/9lnWj/ZZRy/32gf/+Rr4L/l7uD/5rAfv+dvXf/o7t0/6e7dP+mvX3/nL+J/4zAjP+GxIf/hLOF&#10;/4+riP+exI//n8SN/5/Div+gw5D/oMSL/6HGkv+hxY//ncSO/57EkP+fxo3/ncSS/5vCjv+dxY3/&#10;m8SR/5rHmP+YxJH/m8aW/5vHmf+bxpb/m8WZ/5fFk/+axJj/ncSf/5rGlf+bxpj/mcWW/5jGlf+Y&#10;xpn/l8aa/5fEnP+VxqL/lMab/5HFmP+UxZv/k8ah/5PFof+Txp7/ksSj/5HGp/+Tx6T/ksaf/5DE&#10;pP+IwZ3/isGi/5DDnf+TxZv/jMGj/4HCqP94xqr/c7qi/4XApf+MxaL/i8al/5DGqv+Kx6X/jcei&#10;/4vFm/+JxI3/ir+K/5HBif+PvIb/h7aL/37Bif92tXn/bI93/3OVg/9usIz/W62F/0iCfP9dfYr/&#10;aLeV/1uMjv9wmaD/c7it/3a/rf9uvqb/a7is/2i9sP9qvrH/dsOw/3vGsP9+xK7/ecSv/3vFsv98&#10;xKz/fMSr/3XEqP9uvaj/cr6t/2zAs/9pt7L/c8O4/3PHuP9zyLn/bcSx/3XGuf9xw7f/b8Sx/2/E&#10;sv9txLb/asS1/2bEsf9owrP/X8Gx/+Hz8f//////////////////////////////////////////&#10;////////////////////////////////////////////////////////////////////////////&#10;////////////////////////////////////////////////////////////////S0tL/5OTk//f&#10;39//19fX/9TU1P/R0dH/z8/P/83Nzf/Nzc3/y8vL/8vLy//Ly8v/ysrK/8vLy//MzMz/zc3N/8/P&#10;z//R0dH/1dXV/9fX1//Y2Nj/2NjY/9jY2P/Z2dn/2dnZ/9nZ2f/Y2Nj/2NjY/9nZ2f/Z2dn/2NjY&#10;/9nZ2f/Z2dn/19fX/9jY2P/X19f/1tbW/9XV1f/V1dX/1tbW/9XV1f/V1dX/1NTU/9PT0//T09P/&#10;1NTU/9HR0f/Hx8f/qqqq/5iYmP+ZmZn/mJiY/5KSkv+Hh4f/fn5+/46Ojv+0tLT/ycnJ/9DQ0P/R&#10;0dH/1NTU/9LS0v/S0tL/09PT/9PT0//T09P/1NTU/9XV1f/W1tb/1dXV/9TU1P/W1tb/Nzc3/729&#10;vf//////////////////////////////////////5eXl/x4eHv8EBAT/g4OD/+fn5//y8vL/2NjY&#10;/1JSUv8AAAD/Xl5e////////////////////////////////////////////////////////////&#10;//////////////////////////////////////////9jY2P/AAAA/4KCgv/x8fH/5OTk/1paWv8A&#10;AAD/kpKS/////////////////3p6ev9bW1v/xcXF/7q6uv++vr7/vr6+/8DAwP+4uLj/uLi4/7+/&#10;v/++vr7/vLy8/7m5uf+4uLj/u7u7/729vf++vr7/ubm7/7G7uf+vwb//r4yI/7WtqP+qvLv/tby4&#10;/729v/+6uLv/sbGt/6yrrv+4uLj/tra2/6+vr/+ysrL/qKio/7i4uP+jo6P/paWl/6+vr/+qqqr/&#10;np6e/6ampv+np6f/np6e/6CgoP+mpqb/o6Oj/6Wlpf+Wlpb/o6Oj/5ubm/+bm5v/paWl/5qamv+c&#10;nJz/n5+f/5WVlf+bm5v/lJSU/5KSkv+VlZX/lZWV/5GRkf+SkpL/lpaW/4yMjP+QkJD/kJCQ/5SU&#10;lP+QkJD/jY2N/4yMjP+FhYX/i4uL/42Njf+MjIz/h4eH/4qKiv+CgoL/fn5+/4SEhP+Li4v/gYGB&#10;/4WFhf+FhYX/g4OD/35+fv+Ojo7/gYGB/4WFhf+Ojo7/iYmJ/4eHh/+Hh4f/f39//4qKiv+ZmZn/&#10;lZWV/5iYmP+QkJD/lJSU/56env+qqqr/pqam/6SkpP+kpKT/p6en/66urv+kpKT/qKio/6ioqP+q&#10;qqr/q6ur/6Kiov+mpqb/qKio/6ampv+cnJz/kpKS/5GRkf+Kior/ioqK/4eHh/95eXn/dXV1/39/&#10;f/94eHj/dnZ2/319ff+AgID/fn5+/3t7e/96enr/f39//3t7e/96enr/eXl5/3x8fP9+fn7/f39/&#10;/3d3d/9+fn7/iIiI/4SEhP+AgID/h4eH/42Njf+IiIj/fn5+/4ODg/+Kior/g4OD/3t7e/+Ojo7/&#10;lpaW/4qKiv+Pj4//j4+P/5aWlv+JiYn/jo6O/5GRkf+QkJD/kZGR/5CQkP+Pj4//nJyc/5KSkv+X&#10;l5f/lpaW/5ubm/+Ojo7/k5OT/52dnf+hoaH/np6e/5+fn/+goKD/oqKi/6SkpP+ZmZn/oaGh/6Wl&#10;pf+kpKT/p6en/6Kiov+goKD/qqqq/6Wlpf+srKz/ra2t/7Gxsf+rq6v/qaqr/66vq/+ztrX/rK+t&#10;/6Wxtf+strT/t4+E/626tv+1wsH/srK1/7S0sv+7u7v/xMTE/7e3t/+6urr/vr2+/7q6uv+8vLz/&#10;t7e3/7q6uv+1tbX/u7u7/7u7u/+/v7//vLy8/7y8vP/CwsL/uLi4/7m5uf/AwMD/wcHB/8XFxf+a&#10;mpr/NDQ0//z8/P///////////////////////////////////////////////////////f79/7u+&#10;bf+sslP/rrNX/7G1V/+vtFj/sbZb/7C4Wf+wt1j/r7ZW/623WP+isGH/nbBm/6i3X/+utl3/rrdY&#10;/6mzWP+irFX/nqtY/6WxWf+qslf/qrRa/6e3W/+csFT/l6ZR/5ehUP+Zo1H/kKRb/36SW/+Gl2D/&#10;iaFl/4aVcf+StG//mq1l/521Yf+Epln/bI1a/2JyW/9zfV//maRs/668Zv+quWD/nKpg/5GYbP+S&#10;rnz/kLqG/4+6e/+gtnH/qbhp/6m4bP+pvHz/p8SE/6bFgv+lwnn/qcF2/6zBdf+sw3P/qsN0/6vC&#10;d/+txHr/qcJ1/6jAdf+qwnf/qsN6/6vDd/+sxHr/q8J4/6fDeP+nwXf/qsN+/6vEe/+qxHr/q8V8&#10;/6bCeP+hvmv/n75y/5y9bf+Xtm7/lLRu/5Kvaf+RsW//krNs/4evaf9yoGf/aJVy/3ukev+Prnv/&#10;nLp9/5+7c/+lv3P/pbxz/6a+dv+hv4j/kr+L/4bCh/+Bu4X/h6mF/5m7i/+cw4r/ncKK/5/EkP+e&#10;xIz/n8OL/57DjP+dxY7/mcKO/53Gj/+dw5D/nsST/53DkP+dxZH/mMOP/5zElv+Zxo7/nMaY/53H&#10;m/+XxJb/mcaX/5fDkv+exZ7/l8ST/5fGlv+WxJT/msec/5jGm/+Vw43/nMak/5bGmv+RxZr/kMSY&#10;/5HEnv+QxJz/lcWc/5LFnP+VxZz/lsak/5HFn/+RxaX/kcSo/4/Em/+UxqH/lMad/47Env+EwZ7/&#10;fcOl/3G8ov9/vqf/jcep/4zDpv+Ix6P/iMWj/4fGoP+LxqP/iMSb/43Im/+Lw43/i7+C/426hP+I&#10;tIT/fbqD/3W1c/9jjW//YoR9/2Wciv9dqIj/UY+B/2B4hv9yupj/Y5eS/3GjoP91uKn/ecOp/267&#10;ov9ls6n/Y7St/265r/93xLP/esWy/37Gsv94xqr/fsSt/4DDof97wp//bb2c/2Ownv9ttqr/Z7yz&#10;/2Wysf9wwbb/dse1/3PHs/9wyLT/cMW4/27DuP9txbj/cMe3/2vEuP9nwbP/ZMCx/2fEtP9mwrb/&#10;3/Pw///////////////////////////////////////////////////////29vb/l5eX/9/f3///&#10;///////////////x8vH/z8/P/9HR0f/R0dH/0dHR/9DQ0P/b29v/////////////////////////&#10;//////////////////////////////////9LS0v/k5OT/9/f3//W1tb/09PT/9DQ0P/Ozs7/zc3N&#10;/8vLy//Jycn/ycnJ/8jIyP/Jycn/x8fH/8jIyP/Jycn/zc3N/9HR0f/T09P/19fX/9jY2P/Z2dn/&#10;2dnZ/9nZ2f/Z2dn/2dnZ/9fX1//Y2Nj/2dnZ/9jY2P/Z2dn/2NjY/9nZ2f/Y2Nj/1tbW/9bW1v/W&#10;1tb/19fX/9fX1//W1tb/1tbW/9TU1P/U1NT/09PT/9PT0//S0tL/z8/P/8TExP+lpaX/kpKS/5SU&#10;lP+SkpL/ioqK/35+fv9xcXH/f39//62trf/Hx8f/0NDQ/9HR0f/S0tL/0tLS/9LS0v/S0tL/0tLS&#10;/9LS0v/V1dX/1tbW/9bW1v/V1dX/1tbW/9bW1v83Nzf/vb29////////////////////////////&#10;//////////95eXn/AAAA/4eHh///////////////////////7u7u/x8fH/8GBgb/0tLS////////&#10;/////////+np6f/Nzc3/z8/P/+rq6v//////////////////////7u7u/9DR0P/Q0dD/7u7u////&#10;////////9vb2/yQkJP8vLy//////////////////6erp/w0NDf9bW1v/////////////////enp6&#10;/1lZWf/CwsL/vr6+/7e3t/+5ubn/v7+//8DAwP+0tLT/vLy8/7m5uf+6urr/u7u7/7y8vP/BwMH/&#10;ubm5/7u6u/+6uLv/tb24/7DAw//Itq3/rZiS/6u3vv+wubX/pa6n/7Oxs/+3uLj/s7K1/7Gxsf+3&#10;t7f/r6+v/6+vr/+urq7/tra2/6+vr/+pqan/qamp/7CwsP+oqKj/np6e/66urv+tra3/pKSk/6Oj&#10;o/+qqqr/qKio/6Ghof+kpKT/nZ2d/5+fn/+bm5v/jIyM/46Ojv+fn5//mJiY/5aWlv+ZmZn/lpaW&#10;/46Ojv+UlJT/k5OT/5SUlP+Pj4//kpKS/4yMjP+VlZX/m5ub/5aWlv+Wlpb/kpKS/5OTk/+VlZX/&#10;g4OD/4WFhf+Ghob/ioqK/46Ojv+MjIz/eXl5/4+Pj/+Ojo7/hoaG/4CAgP+CgoL/j4+P/4CAgP+F&#10;hYX/gICA/4mJif+Ghob/iIiI/4uLi/+NjY3/i4uL/4uLi/+YmJj/mpqa/5+fn/+Wlpb/m5ub/6Gh&#10;of+hoaH/pqam/6urq/+dnZ3/np6e/6mpqf+xsbH/oqKi/6ampv+hoaH/o6Oj/6Ghof+hoaH/pqam&#10;/6ioqP+enp7/lJSU/5qamv+BgYH/cnJy/4GBgf9wcHD/eHh4/4KCgv+Hh4f/dnZ2/3t7e/+FhYX/&#10;fX19/319ff+BgYH/i4uL/4WFhf9+fn7/iYmJ/4WFhf+Ghob/h4eH/4uLi/+MjIz/hoaG/4ODg/+E&#10;hIT/fn5+/4ODg/9/f3//iYmJ/4eHh/+Ghob/e3t7/5WVlf+Ghob/g4OD/4yMjP+SkpL/k5OT/42N&#10;jf+MjIz/iYmJ/5eXl/+ZmZn/i4uL/5ubm/+enp7/iYmJ/4uLi/+ZmZn/oKCg/5iYmP+cnJz/mJiY&#10;/6qqqv+SkpL/q6ur/6enp/+enp7/oqKi/6CgoP+kpKT/o6Oj/6Wlpf+rq6v/o6Oj/6qqqv+wsLD/&#10;srKy/7CwsP+np6f/s7Oz/6ysrP+npqb/sK+s/7OztP+ttrX/qL28/7Woov+3o57/obK0/7a7u/+y&#10;tLP/s7az/76+vv+9vb3/urq6/729vf+4uLj/urq6/76+vv+7u7v/wsLC/7y8vP+/v7//t7e3/7+/&#10;v/+9vb3/t7e3/7a2tv/BwcH/v7+//7i4uP++vr7/yMjI/5ubm/80NDT//Pz8////////////////&#10;///////////////////////////////////////+/vz/ur9s/7G2V/+xtlj/srdZ/7C2Wf+wtlr/&#10;s7df/7C2Wv+xuVr/sLhY/6u3Xf+hsmP/obFn/6u2X/+vt1z/sLle/623XP+qtVf/o69X/6CsVv+i&#10;r1//qLFZ/6u1Xv+ptVr/obFa/5erWP+Lp1b/dpRa/3ONX/97i2X/haVt/4arY/+Eo1z/cI1X/2p3&#10;Wv96g3H/j6yC/5TAf/+ZsnD/qbZk/6G0Y/+MnWT/kaN8/5G2h/+Mu4X/jrZ8/52zcf+su2r/rLxt&#10;/6m7dP+lv3//pMOB/6PBe/+lwHf/qcB2/6rCdv+rwXj/rcN2/6jDc/+rxHX/qsJ6/6rCdf+pw3j/&#10;qMF2/6vDef+rwnX/qcN4/6bCd/+nwXn/pcJx/6TBd/+nw33/pcF0/6bDdv+lw3r/osJx/6DBdP+Z&#10;u3D/krdv/5Gzcf+QsXD/jq9z/4yvdP+FrHf/fat2/4Ssd/+Ssnb/nLh4/6K/df+lvnL/prt2/6O9&#10;gf+cwY3/jcKL/4HBif+Br4H/kbCK/5/Dkv+gxY//o8eV/6DEjv+hxo//ncSK/5zElP+cw4r/ncSP&#10;/57El/+cxZL/nMSP/5zFlP+ZxZP/ncaS/5vGl/+YwpL/msWW/5rGmf+YxJX/lsaa/5fFm/+axpr/&#10;mMeZ/5fHlf+Wxpr/l8Wf/5jDmv+Qw5H/lcSX/5DDmf+Nw5n/jcGY/5TGof+TxqD/lcai/5HEof+R&#10;xqT/kMai/5HHo/+Qx6T/j8Wk/5DHov+Tx6f/jMSi/4TCmv99w6T/fcCj/4jDp/+MxKf/jMan/4rH&#10;p/+Jxaj/icWf/4nGmv+LxqH/iMaU/5DFmf+Nw4b/irp+/4qzgf+DuYj/ebd6/2ugcv9oknz/a5qJ&#10;/16vif9Sj3//WXKC/26vmP9io5P/bKCe/3i5qP94waD/cLaj/2m9r/9htrD/c7yx/3vEr/96xbH/&#10;fMax/37Gsf99xqr/fcWk/3zFnf9xvZz/aLGe/2eyp/9ftLD/Y7Cy/3XGuf9vxLj/dMW2/3TGs/9u&#10;xLP/cMa4/27Et/9sxbr/bca4/2vDsv9mwrL/aMOz/2bDtf/i9PH/////////////////////////&#10;/////////////////////////////4uLi/8AAAD/srKy/////////////////7Ozs/8JCQn/AwMD&#10;/wMDA/8DAwP/AgIC/0NDQ//8/Pz/////////////////////////////////////////////////&#10;/////0tLS/+Tk5P/3t7e/9XV1f/S0tL/zs7O/8rKyv/Jycn/x8fH/8XFxf/Hx8f/xsbG/8XExf/G&#10;xcb/xcXF/8fGx//Kysr/0NDQ/9PT0//W1tb/2NjY/9nZ2f/Y2Nj/2NjY/9nZ2f/Z2dn/2NjY/9jY&#10;2P/Y2Nj/2dnZ/9nZ2f/Y2Nj/2NjY/9fX1//W1tb/19fX/9bW1v/V1dX/19fX/9fX1//V1dX/1NTU&#10;/9TU1P/U1NT/09PT/9HR0f/Pz8//wMDA/6CgoP+NjY3/jY2N/4uLi/+Dg4P/d3d3/2hoaP93d3f/&#10;qamp/8bGxv/Ozs7/0NDQ/9HR0f/S0tL/0dHR/9HR0f/T09P/1dXV/9XV1f/W1tb/1tbW/9XV1f/X&#10;19f/1NTU/zY2Nv+9vb3/////////////////////////////////9vb2/xwcHP8WFhb/7e3t////&#10;////////////////////////paWl/5aWlv/y8vL//////+Xl5f9YWFj/CwsL/w0NDf8HBwf/DQ0N&#10;/25ubv/5+fn//////5eXl/8QEBD/CwwL/woLCv8QEBD/hISE//7+/v/7+/v/p6en/6Ojo///////&#10;///////////s7Oz/Dg4O/1tbW/////////////////96enr/V1dX/8XFxf+7u7v/wsLC/8HBwf/B&#10;wcH/wsLC/76+vv++vr7/vr6+/7y8vP/AwMD/wsLC/7m5uf+5ubn/wcHB/76/v/+7vLz/tL+//6O1&#10;tP+yjH7/n6am/6a2uP+6v73/tba3/62tsP+mpqX/r6+v/7Kysv+wsLD/r6+v/6+vr/+2trb/qKio&#10;/6ysrP+ioqL/ra2t/6Wlpf+VlZX/nJyc/6ampv+np6f/pKSk/6Kiov+ioqL/n5+f/6Ojo/+goKD/&#10;oaGh/6ioqP+bm5v/nZ2d/56env+MjIz/j4+P/5KSkv+ZmZn/lpaW/5OTk/+UlJT/kZGR/4+Pj/+e&#10;np7/mJiY/5eXl/+Ojo7/jo6O/5SUlP+MjIz/i4uL/5OTk/+Dg4P/j4+P/46Ojv+NjY3/h4eH/4SE&#10;hP+Hh4f/h4eH/4KCgv+NjY3/gICA/4SEhP+NjY3/jo6O/35+fv97e3v/gYGB/4yMjP+MjIz/j4+P&#10;/4mJif+AgID/mJiY/4yMjP+SkpL/lpaW/6Ghof+ioqL/qamp/7Kysv+qqqr/qKio/7Gxsf+rq6v/&#10;nZ2d/6urq/+ioqL/sLCw/7Ozs/+oqKj/tra2/7i4uP+vr6//oaGh/46Ojv+Xl5f/jY2N/4SEhP+G&#10;hob/i4uL/4GBgf+FhYX/g4OD/35+fv+CgoL/gICA/4GBgf99fX3/goKC/39/f/9ycnL/e3t7/4SE&#10;hP9/f3//f39//4mJif91dXX/g4OD/4iIiP+IiIj/h4eH/319ff98fHz/jY2N/4eHh/+IiIj/hoaG&#10;/5OTk/+AgID/hYWF/42Njf+Xl5f/k5OT/5GRkf+SkpL/mJiY/5SUlP+QkJD/lZWV/5OTk/+UlJT/&#10;lJSU/5qamv+ampr/kZGR/4+Pj/+ZmZn/mpqa/5eXl/+bm5v/l5eX/5iYmP+np6f/qamp/6ampv+f&#10;n5//paWl/6qqqv+np6f/oKCg/6urq/+ysrL/qqqq/7CwsP+xsbH/sLCw/6ioqP+pqan/p6en/7Cu&#10;rf+tsq//tLq5/623uf+vtbf/s5iH/6+0s/+msLP/ur6+/7u9u/+2srL/vLu8/7i4uP+6urr/u7u7&#10;/7m5uf+4uLj/xMTE/7i4uP+5ubn/s7Oz/7q6uv+2trb/vLy8/7u7u/+7u7v/vr6+/8PDw//CwsL/&#10;wMDA/7q6uv+/v7//nJyc/zU1Nf/8/Pz/////////////////////////////////////////////&#10;//////////3+/P+7v23/sbVb/7C1WP+1ul7/srdb/7G2Wv+vtVr/sLdd/7C4Vv+xuFv/r7Vb/624&#10;Xv+isWX/pLRm/6q3X/+ut17/sLtf/7C7YP+ttlz/rLhZ/6WyWP+kr1j/nq1Z/6e0Yf+ouWX/pr5p&#10;/5i7YP98oVr/bopc/3eGYv97q2X/aYdU/212Vv9/f2L/maV1/5q9g/+TvoD/jbFx/5qrYv+ktF7/&#10;mKpg/5Gibv+Vr3r/krN+/4u1d/+MsW//m65s/628a/+tvWr/qLlu/6e9fP+mxH7/pcWA/6fDff+p&#10;wXf/q8N1/6rDdf+qwnT/qcJ3/6rCdf+qwXP/rsV6/6nDeP+oxHj/q8R4/6vEev+ownj/qMJ7/6rF&#10;ef+nwXv/pMBy/6nEgP+nwXn/qMV9/6fEe/+oxHj/pcN4/6HAd/+evnb/lrVv/5S0df+TtHn/lriC&#10;/5a6hv+VvIj/j7uE/5K9gv+Zv4D/ocB5/6S/cv+lvXb/pr5+/5/Ah/+Vw47/h8SL/4C5gv+IqIX/&#10;m72O/6HFhf+kxY3/o8aQ/5nCi/+hxJL/nMaX/5rDjv+dxI7/ncSS/6DHkv+cxI//nMSR/53Fkf+c&#10;xpX/nMWa/57HnP+Zx5r/m8Wb/5rFmf+Zx5z/mMeX/5nGl/+axpr/lMWV/5nHnP+ZyJz/lcaZ/5TF&#10;nP+Sw5P/jsOZ/4vBlf+Pwpf/ksWa/5LGof+PxqX/jsSi/47Dof+OxaD/kcej/5DGqv+Sxqj/k8im&#10;/4/HqP+Qxq//jMep/4fFpf+Kw6v/i8at/4zFqf+Kxqj/jMWq/4rFpf+IxKP/hsek/4TGn/+JxZz/&#10;kMaX/5DFif+OwIH/ibSB/4m7hf99u4H/b6Z3/2maef9qnoX/YLKH/1eUeP9Te3n/VYmK/2Sinf9r&#10;oJ3/eLSj/3jApv9utqn/Yr+v/2Gwrv92wbH/ecW0/3/FtP+AxrD/gcey/3zGpv9+xab/fcSf/3K9&#10;nP9tuKP/ZLSm/12xr/9lrbb/cMW6/3DFuf93ybv/csS1/23FuP9rw7T/bse5/23Guf90x7n/ccW5&#10;/2a/tf9pwrX/YsGz/+H08f////////////////////////////////////////////z8/P+Li4v/&#10;AwMD/wAAAP+2trb/////////////////gYGB/wAAAP9ra2v/f39//39/f/97e3v/oKCg////////&#10;////////////////////////////////////////////////////S0tL/5KSkv/d3d3/1dXV/9HR&#10;0f/Ly8v/ycnJ/8bGxv/Dw8P/w8PD/8LCwv/BwcH/wcLB/8HBwf/Dw8P/xcTF/8rKyv/Oz87/09PT&#10;/9fX1//X19f/19fX/9nZ2f/Z2dn/2NjY/9jY2P/Y2Nj/2NjY/9jY2P/Y2Nj/2NjY/9jY2P/Y2Nj/&#10;19fX/9fX1//W1tb/19fX/9XV1f/U1NT/1dXV/9XV1f/V1dX/09PT/9PT0//T09P/0tLS/8/Pz/+/&#10;v7//nJyc/4eHh/+Hh4f/h4eH/39/f/9zc3P/ZGRk/3R0dP+mpqb/wsLC/8zMzP/Pz8//0NDQ/9HR&#10;0f/T09P/09PT/9LS0v/U1NT/1dXV/9XV1f/V1dX/1tbW/9fX1//X19f/Nzc3/729vf//////////&#10;///////////////////////l5eX/CQkJ/01NTf//////////////////////////////////////&#10;///////////+/v7/W1tb/wAAAP9iYmL/zMzM/6Ojo/8pKSn/AAAA/8rKyv/g4OD/BgYG/zg4OP+7&#10;u7v/tbW1/ygoKP8AAAD/vb29/////////////////////////////////3x9ff8AAAD/hYWF////&#10;/////////////3p6ev9ZWVn/y8vL/8fHx//BwcH/vb29/729vf++vr7/vr6+/7y8vP+9vb3/vb29&#10;/7q6uv+2trb/vLy8/7+/v/+7vLz/u7u7/7u+u/+3ub3/qbu8/66uov+5oZj/s8HD/66yuP+zuLj/&#10;trW2/7Cyr/+2trb/sLCw/7Ozs/+1tbX/p6en/7Gxsf+pqan/rq6u/6urq/+rq6v/q6ur/6ysrP+o&#10;qKj/sbGx/6mpqf+np6f/paWl/6Wlpf+lpaX/pqam/5aWlv+dnZ3/nZ2d/5iYmP+cnJz/nJyc/5ub&#10;m/+YmJj/oKCg/5iYmP+Tk5P/k5OT/5aWlv+Xl5f/mpqa/5WVlf+Xl5f/lpaW/42Njf+Li4v/jIyM&#10;/5CQkP+Xl5f/jo6O/4uLi/+Ojo7/kJCQ/4uLi/+JiYn/kJCQ/5CQkP+JiYn/i4uL/46Ojv+JiYn/&#10;goKC/4aGhv+Kior/iYmJ/46Ojv+Kior/jY2N/46Ojv+JiYn/jo6O/5eXl/+Xl5f/j4+P/5ubm/+Z&#10;mZn/n5+f/6qqqv+qqqr/p6en/6SkpP+tra3/p6en/6ioqP+oqKj/srKy/6urq/+tra3/q6ur/56e&#10;nv+mpqb/p6en/62trf+np6f/m5ub/5WVlf+SkpL/iIiI/4WFhf+Hh4f/h4eH/4GBgf+Kior/fn5+&#10;/3p6ev94eHj/gICA/4SEhP+CgoL/hYWF/4CAgP+FhYX/h4eH/4eHh/+BgYH/iIiI/4aGhv+MjIz/&#10;iYmJ/4iIiP+CgoL/hoaG/4ODg/+Hh4f/hoaG/4WFhf+Hh4f/kJCQ/42Njf+QkJD/hYWF/4ODg/+N&#10;jY3/lZWV/42Njf+Pj4//l5eX/5CQkP+Tk5P/lpaW/5ubm/+bm5v/kZGR/5OTk/+Xl5f/mpqa/6Gh&#10;of+ZmZn/nZ2d/5ubm/+Wlpb/n5+f/6qqqv+goKD/oKCg/6SkpP+fn5//pqam/6Ojo/+jo6P/sLCw&#10;/62trf+oqKj/qqqq/6ioqP+tra3/srKy/7CwsP+rq6v/tLWz/6mvrv+utbb/s7/B/7eoo/+6oZX/&#10;p7q9/660s/+1t7j/trm2/7u3uf+6ubn/tLS0/7i4uP+6urr/vb29/7+/v//CwsL/v7+//7m5uf+6&#10;urr/wcHB/729vf++vr7/v7+//7e3t//ExMT/wMDA/7+/v//AwMD/v7+//8LCwv+enp7/NTU1//z8&#10;/P///////////////////////////////////////////////////////v38/7y+bP+ws1f/sLRX&#10;/7K2V/+xtlj/s7hd/6+4Vv+yulv/srdZ/7G4Wv+wt1r/sLhd/625Yf+ks2T/prhl/6y5Yv+wu2D/&#10;rrpd/6+6Yf+vul3/sLli/625X/+mtF3/o7Jb/6GyZP+kuGb/nbpk/4qpX/+CkVv/f5Rd/3GJWv99&#10;e17/maBw/524e/+Tv37/iLNy/4efZ/+YpGL/p7Ro/6OzbP+ZrGr/kKNs/5Std/+Ws3X/kbV0/5Gy&#10;cv+fs3P/rL9r/6/Aav+svGv/p7x4/6TAg/+lxIP/pcN6/6fAcf+rwnj/qsN3/6nBcf+rxHn/q8R8&#10;/6rBdf+pwXj/qMNz/6nCcf+ow3b/qcN8/6jCff+nwXj/p8F9/6jCeP+nxHv/qMJ3/6bDev+pw37/&#10;qsSA/6XBe/+ownv/pcR5/6PCf/+fvnn/nL15/5i8ef+Xun3/lbqE/5O8if+Pw5H/jsSN/5TDgv+e&#10;wHf/pcFw/6W/df+lvXf/or+B/5jBiv+KwYn/gr+I/4avhf+VtYv/nsKM/53Fjf+hxYz/msCD/5zD&#10;i/+fxYz/nMSK/5zEiv+fxI7/n8aP/5zEjv+axov/m8WQ/5zGl/+axpf/nMaV/5nFmP+YxZv/mcWa&#10;/5jFlP+ZxZL/msaa/5nFnf+Yxpr/l8Sc/5bFm/+VxJf/lMeY/5DFlv+MxJT/jMKZ/43Dnv+TxaD/&#10;ksWi/4/Fnv+KxJz/kMWo/5HGpv+SxqX/j8Wo/47Gqf+Pxqn/jcaj/47Epv+NxqX/jcWl/4vHpf+K&#10;xqL/j8ep/4vFof+Nxqj/icak/4jGpf+Fx6j/h8Wk/4bHoP+Mx5v/j8WM/43Bgf+NuX//irN//321&#10;gf9zqnr/a557/2uhhf9ms4b/WJZ3/1SNgP9QiY//Xpua/2icmv96tJ//dbin/2y3rv9dua7/aK+t&#10;/3fCsf97xbj/f8e2/3nGtP98yLD/fsar/33EpP96xJ//dL+g/2y4of9luKj/XLCw/2Kqs/90xLb/&#10;dMe6/3THuP9xxLT/bcS4/3HFtv9uxrn/bcS2/23FuP9rxLn/a8W3/2jEt/9iwLP/4fPx////////&#10;///////////////////////////////m5ub/SkpK/wAAAP8AAAD/AAAA/7a2tv//////////////&#10;//9CQkL/JiYm//7+/v//////////////////////////////////////////////////////////&#10;//////////////////////9LS0v/k5OT/9zc3P/S0tL/zc3N/8rJyv/Hx8f/xMTE/8HBwf++vr7/&#10;vr6+/7+/v/+9vb3/vb29/7+/v//BwcH/xsbG/83Mzf/U1NT/19fX/9fX1//Z2dn/2NjY/9jY2P/Z&#10;2dn/19fX/9jY2P/Y2Nj/19fX/9jY2P/Y2Nj/2NjY/9fX1//Y2Nj/2NjY/9fX1//X19f/1dXV/9bW&#10;1v/W1tb/1NTU/9TU1P/T09P/1NTU/9LS0v/R0dH/zs7O/729vf+ZmZn/gYGB/39/f/+AgID/eXl5&#10;/21tbf9fXl//b29v/56env+7u7v/xsXG/8vLy//Pz8//z8/P/9DQ0P/R0dH/0tLS/9TU1P/V1dX/&#10;1tbW/9fX1//W1tb/19fX/9bW1v83Nzf/vb29/////////////////////////////////9DR0P8A&#10;AAD/aGho//////////////////////////////////////////////////n5+f9XV1f/UVFR////&#10;/////////////6Wlpf8AAAD/j4+P/8LCwv8AAAD/i4uL////////////19fX/11dXf/ExMT/////&#10;//////////////////////+srKz/AwMD/yEhIf/q6ur/////////////////enp6/1paWv/ExMT/&#10;xcXF/8LCwv+9vb3/vLy8/7y8vP++vr7/vb29/8DAwP+9vb3/t7e3/7Gxsf+4uLj/w8PD/7q6uv+3&#10;uLf/uLm5/7u9vv+4v8H/tcXF/7mTjf+xsKn/qre6/6+0sP+1tLT/sK+y/7W1tf+2trb/t7e3/7Ky&#10;sv+rq6v/r6+v/6ysrP+ysrL/srKy/6+vr/+ioqL/paWl/6mpqf+mpqb/mJiY/6Ojo/+jo6P/oqKi&#10;/6SkpP+lpaX/oaGh/6enp/+hoaH/nZ2d/5mZmf+VlZX/mJiY/6ampv+YmJj/m5ub/5WVlf+SkpL/&#10;mJiY/5mZmf+VlZX/l5eX/5WVlf+Wlpb/kJCQ/5iYmP+UlJT/jo6O/42Njf+SkpL/hoaG/4aGhv+L&#10;i4v/jIyM/5CQkP+Pj4//jIyM/5CQkP+FhYX/jY2N/4uLi/+FhYX/e3t7/46Ojv+IiIj/ioqK/4qK&#10;iv+Dg4P/jIyM/4eHh/+Kior/lpaW/5eXl/+SkpL/np6e/6CgoP+dnZ3/paWl/6Ghof+vr6//pqam&#10;/66urv+pqan/p6en/6ysrP+urq7/rKys/6qqqv+dnZ3/paWl/6qqqv+mpqb/rKys/6mpqf+dnZ3/&#10;j4+P/5CQkP+UlJT/iIiI/3x8fP+EhIT/hoaG/319ff+AgID/fX19/4GBgf+Hh4f/f39//35+fv+B&#10;gYH/i4uL/4SEhP9/f3//jIyM/4eHh/+AgID/iYmJ/4iIiP9/f3//hISE/3t7e/+Hh4f/iYmJ/4eH&#10;h/+IiIj/jIyM/5CQkP+IiIj/jIyM/42Njf+EhIT/h4eH/46Ojv+QkJD/kpKS/5CQkP+ampr/k5OT&#10;/5iYmP+Kior/l5eX/5iYmP+Ojo7/lZWV/5iYmP+ZmZn/n5+f/5qamv+dnZ3/pKSk/5+fn/+rq6v/&#10;paWl/6CgoP+srKz/np6e/5iYmP+ysrL/sbGx/6qqqv+tra3/ra2t/6urq/+3t7f/q6ur/6urq/+q&#10;qqr/srKy/7Gxsf+xs7L/vsDE/6y1tf+dsqz/v5OJ/6mysf+3wMP/r7Wz/766vv+7vrn/wcHD/7a2&#10;tv++vr7/wMDA/8bGxv/BwcH/t7e3/7i4uP+9vb3/vLy8/8DAwP+/v7//vLy8/7u7u//BwcH/wMDA&#10;/729vf/AwMD/wcHB/8PDw//Dw8P/wsLC/5mZmf81NTX//Pz8////////////////////////////&#10;///////////////////////////+/vz/u75v/66zV/+wtlf/srhY/7S6W/+yt1r/srdb/7K3Wv+y&#10;tlv/srda/7G6Wf+vtl3/rrdb/6m3Xf+isWb/rLhm/7G7Y/+yu2X/sLll/7G6ZP+vumH/sbtf/7C7&#10;XP+vulz/rbhh/6e3Yv+YsVn/hZhT/4iIVf+MkVv/lJtu/6C0eP+VvX7/ibd7/4Wmbv+Pn2j/n6xp&#10;/6e3av+nt2n/obVs/5Gscf+IoXD/k6h0/5q1d/+VtnX/mLR2/6K1c/+swGz/rb9q/6u9a/+rvHb/&#10;qMB+/6TCgv+nxIP/psJ4/6nAdf+rw3j/qsJ0/6vEdv+qw3f/qsR5/6rEfP+owXX/p8F4/6fDeP+q&#10;w33/qsR7/6nEev+sxX7/qcN0/6fCd/+nwn3/qcV7/6fCef+ow3z/p8N//6TEef+kwXv/pMN9/6DB&#10;e/+ewH7/nsB8/5u/f/+VvH//kryD/4q9jP+KvYv/lL2F/52/fP+iwnb/o8J1/6S8cv+funr/ncCJ&#10;/47Ai/+DwYn/g7aF/4+vh/+bwJH/ncSM/53EiP+exI7/n8OM/5rEhP+awYX/ncWH/5rGi/+fxp7/&#10;nMWL/5vEjv+cxZb/nMWQ/5nEkv+XxJL/mcWU/5vFnf+Vx5b/nMWg/5XDjv+XxZb/lsWb/5fEnP+U&#10;xJb/k8OW/5PFn/+axqT/l8Sd/5fFmP+QxJn/ksae/5XHnv+RxKH/k8Wf/5HFov+Ow6L/k8eo/43G&#10;o/+Pxqj/kMWj/47Hqv+HxKH/jcWl/5DGqP+MxaT/h8em/4/Hqf+Mxqn/i8aq/4nFpP+LxKn/iMaj&#10;/4rGov+MxaL/isSb/4vHoP+KxJH/isOA/428e/+Ks3n/ga+A/3etfv9upX//bKaE/2WwfP9Lj2j/&#10;QHx1/zlog/9Qfo7/aJOW/3mynv9ur6T/Zbiu/12vq/9wuLH/d8Kz/3zFt/99yLf/d8Sz/4DItv99&#10;xrL/fsar/33Gof93waT/arql/2O6qf9arq7/X6qz/3PGuP91xbn/bMSz/27FtP9yxrX/bsW4/2nD&#10;tP9xxLv/a8O4/27Cuf9sw7L/aMOz/2K/sv/h8vH/////////////////////////////////////&#10;/7S1tP8GBgb/enp6/5eYl/8AAAD/tbW1/////////////Pz8/yoqKv9KSkr/9PT0/8zMzP/e3t7/&#10;/////////////////////////////////////////////////////////////////////0tLS/+T&#10;k5P/3Nzc/9HR0f/MzMz/yMjI/8TExP/BwcH/vb29/7u7u/+6urr/u7u7/7q6uv+6urr/u7u7/76+&#10;vv/FxcX/zMzM/9TU1P/W1tb/19fX/9nZ2f/Z2dn/2tra/9nZ2f/Y2Nj/2dnZ/9fX1//Y2Nj/19fX&#10;/9jY2P/X19f/2NjY/9nZ2f/Z2dn/1tbW/9fX1//W1tb/1tbW/9bW1v/U1NT/09PT/9PT0//S0tL/&#10;09PT/9HR0f/Nzc3/vb29/5eXl/96enr/d3d3/3d3d/9xcXH/ZGRk/1dXV/9nZ2f/jo6O/6ysrP+8&#10;vLz/xcXF/8vLy//Ozs7/0dHR/9HR0f/S0tL/1NTU/9TU1P/V1dX/1tbW/9bW1v/X19f/1tbW/zc3&#10;N/+9vb3//////7+/v/+vr6//sbGx/66urv/FxcX/1tfW/wICAv9paWn/////////////////////&#10;//////////////////////////////////7+/v/z8/P/5OTk/7m5uf+jo6P/TU1N/wAAAP+Hh4f/&#10;5ebl/wQEBP8KCgr/VVVV/6Kiov/f4N//////////////////////////////////ra2t/w0NDf8W&#10;Fhb/zc3N//////////////////////95eXn/XV1d/729vf+7u7v/v7+//8PDw/++vr7/ubm5/7q6&#10;uv+9vb3/u7u7/7+/v/+ysrL/vLy8/7u7u/+5ubn/tbW1/7i4uP+7u7v/vr6+/8LGxv+0w8X/tqyk&#10;/72emP+su7j/sbi6/621sf+0srT/ubm5/7m5uf+0s7T/qamp/7W2tf+ysrL/rq6u/66urv+ysrL/&#10;r6+v/6mpqf+lpaX/p6en/6ampv+tra3/q6ur/6Kiov+dnZ3/n5+f/56env+hoaH/pKSk/6Ojo/+h&#10;oaH/nJyc/56env+Xl5f/p6en/6Kiov+bm5v/mJiY/6SkpP+goKD/m5ub/5CQkP+SkpL/n5+f/5WV&#10;lf+SkpL/mJiY/5KSkv+Tk5P/jo6O/4yMjP+Ojo7/jo6O/4WFhf+JiYn/j4+P/5CQkP+Pj4//j4+P&#10;/42Njf+Pj4//j4+P/46Ojv+Ghob/lJSU/5CQkP+Ojo7/hoaG/4ODg/+Ojo7/g4OD/4GBgf+MjIz/&#10;lJSU/52dnf+bm5v/mZmZ/5ycnP+xsbH/rKys/7Kysv+tra3/tra2/6enp/+ioqL/qqqq/7Ozs/+0&#10;tLT/o6Oj/52dnf+lpaX/srKy/7CwsP+pqan/paWl/6Kiov+dnZ3/i4uL/5GRkf+Li4v/gYGB/4iI&#10;iP+IiIj/goKC/4GBgf9+fn7/fn5+/4WFhf9/f3//enp6/3l5ef+Li4v/d3d3/4KCgv+JiYn/iYmJ&#10;/4SEhP+Tk5P/goKC/3x8fP+MjIz/g4OD/4qKiv+Pj4//h4eH/46Ojv+Kior/k5OT/4yMjP+Ojo7/&#10;i4uL/4mJif+NjY3/h4eH/4SEhP+MjIz/kZGR/5GRkf+ampr/oqKi/46Ojv+Tk5P/lJSU/5KSkv+W&#10;lpb/lpaW/5qamv+bm5v/nJyc/56env+jo6P/rKys/6Ghof+ampr/nJyc/6SkpP+kpKT/qKio/6Wl&#10;pf+tra3/ra2t/6ioqP+tra3/tLS0/6+vr/+urK7/q6ur/6ytrP+xs7H/s7S0/6Wpqf+2vL3/rb27&#10;/6SXjf+ypZ7/sb/C/7q/vf+ytLL/ube5/7m4t//BwcH/urq6/7y8vP+8vLz/vLy8/729vf+5ubn/&#10;ubm5/8PDw/+/v7//vLy8/729vf+5ubn/uLi4/8LCwv+7u7v/v7+//8LCwv/Gxsb/w8PD/8XFxf/N&#10;zc3/nJyc/zQ0NP/8/Pz///////////////////////////////////////////////////////7+&#10;/f+8v2//r7NT/7G2Vv+vtlf/sLZW/7K3Wf+vtVn/srhd/7K5XP+yuFf/srta/7C5XP+yu2D/sbti&#10;/664Xf+wumL/sbtf/7G6YP+xu2P/rblj/6+8Y/+xvGD/sLxc/7C8Xf+xu1n/qLlV/5uoVP+TkVj/&#10;nZto/6Cvcf+XvHr/ibd3/4Otbv+LoWj/oKxt/6e2bv+pu2r/qLxr/6e5af+ZtG//hqlx/4aecf+S&#10;o3T/mrh8/5S0e/+guXn/pLpy/6rBcf+twW7/qr1n/62/b/+ov3z/pMF9/6fFff+pxXn/p8Bz/6jB&#10;cv+qw3b/qMB0/6nBdP+nwHP/p8B4/6rCef+rw3r/p8J6/6bBe/+pwnz/psR3/6fDef+mwXL/pMF3&#10;/6jDfv+lwn7/psJ+/6bEgf+mw3n/pcJ1/6bCev+kwXr/ocB7/5/Bgv+fwX7/n8F+/57Afv+bv4D/&#10;lr+H/5G7g/+WvYH/mr9+/6LDfv+kw3X/o710/6G7ev+fvYP/lL+K/4nCi/+DvoX/irGI/5a7j/+c&#10;w4r/ncOF/57Dkf+ew5P/m8SM/53Chv+ew43/m8SQ/5/FmP+bxJH/ncST/5/Gl/+cxpr/m8WW/5fE&#10;k/+Ww5H/nMWV/57Im/+ZxZz/nMWa/5rGlP+Xxpv/lsSV/5LDmP+VxqD/lMag/5TFnf+Rwp//lcSf&#10;/5LEoP+Yxp//lsaj/5LFnf+RxZr/jsWY/43Fov+Px6b/kcao/4/Go/+PxKL/j8el/43FqP+KxKP/&#10;j8ap/5HHrP+Cwqb/hsWm/4/Gq/+Nx6z/isem/47Hqv+Nx6//hsad/4nEn/+IxZj/isWW/4jEjP+I&#10;w4D/jL13/4uxeP+GrX//gbF//3KqfP9in3v/VaFw/0OGXf8xZlv/KEVr/0FYgv9jhpX/cq6d/2mt&#10;pP9juav/YKqm/3W7rf96wq3/csKo/3jFtP99x7D/dMOo/3C8pf9yuaT/fcKk/3nDof9svaX/ZLqn&#10;/1qurf9dpbP/eMfA/3HFuv9vxrj/bsO2/2/Guv9ux7z/b8a2/2zDtP9ow7P/b8a5/2/Ft/9ow7n/&#10;X7+x/+Dz8P//////////////////////////////////////7Ozs/9XV1f//////rq+u/wAAAP+1&#10;tbX////////////b29v/EhIS/w0NDf8dHR3/BgYG/xAQEP9XV1f/6urq////////////////////&#10;////////////////////////////////////////S0tL/5KSkv/b29v/0NHQ/8rKyv/FxcX/wMDA&#10;/76+vv+7u7v/t7e3/7e3t/+3t7f/t7e3/7a2tv+5ubn/urq6/8LCwv/Ozs7/09PT/9bW1v/Y2Nj/&#10;2dnZ/9nZ2f/Z2dn/2dnZ/9nZ2f/Y2Nj/2NjY/9jY2P/Y2Nj/2dnZ/9fX1//Y2Nj/2NjY/9fX1//X&#10;19f/19fX/9fX1//X19f/1tbW/9TU1P/T09P/0tLS/9HR0f/R0dH/0NDQ/8zMzP+8vLz/k5OT/3Jy&#10;cv9ubm7/cXFx/2lpaf9dXV3/UVFR/15dXv+AgID/nZ2d/7CwsP+8vLz/xMTE/8rKyv/Pz8//0NDQ&#10;/9LS0v/V1dX/1NTU/9TU1P/V1dX/1tbW/9jY2P/X19f/Nzc3/729vf//////Li4u/wAAAP8AAAD/&#10;AAAA/zU1Nf/p6en/Dg4O/z4+Pv/9/f3////////////////////////////q6ur/wcHB//f39///&#10;////xsbG/zs7O/8SEhL/AAAA/wAAAP8YGBj/AAAA/4KCgv//////lJSU/y4uLv8AAAD/AAAA/w8P&#10;D/9SUlL/5ubm/////////////////5WVlf8EBAT/ExMT/8XFxf//////////////////////////&#10;/3p6ev9ZWVn/wsLC/8HBwf/FxcX/wcHB/7+/v//CwsL/u7u7/7+/v//AwMD/vb29/7q6uv/CwsL/&#10;wcHB/7u7u/+8vLz/vb6+/7y7vP+ysbL/uLu7/7O9vf+1wr//upWO/6ywrP+ms7T/sba2/7u8vP+8&#10;vLz/s7Ky/7Szs/+0tLT/sbKy/6+vr/+urq7/qKio/6mpqf+oqKj/ra2t/6ampv+fn5//sLCw/6qq&#10;qv+pqan/pKSk/5+fn/+cnJz/paWl/6Wlpf+enp7/nZ2d/52dnf+fn5//mpqa/5ycnP+dnZ3/oKCg&#10;/5mZmf+Xl5f/lpaW/5aWlv+Wlpb/mJiY/4uLi/+YmJj/k5OT/5mZmf+ZmZn/kpKS/5eXl/+Xl5f/&#10;i4uL/5GRkf+QkJD/i4uL/46Ojv+Wlpb/k5OT/4+Pj/+Ojo7/hoaG/4eHh/+JiYn/hoaG/4mJif+J&#10;iYn/g4OD/4aGhv+JiYn/jIyM/4+Pj/+RkZH/jIyM/5KSkv+Wlpb/mJiY/5ycnP+dnZ3/qKio/6am&#10;pv+qqqr/sbGx/66urv+rq6v/paWl/66urv+urq7/q6ur/6+vr/+vr6//p6en/7Gxsf+ysrL/srKy&#10;/6Wlpf+rq6v/n5+f/5iYmP+SkpL/iIiI/4aGhv+Ojo7/h4eH/4WFhf+BgYH/gYGB/4KCgv+EhIT/&#10;iYmJ/4ODg/+Dg4P/goKC/4qKiv9+fn7/jY2N/4aGhv+Dg4P/g4OD/4qKiv+NjY3/iYmJ/42Njf+J&#10;iYn/iYmJ/4aGhv+Kior/lJSU/4iIiP+NjY3/kZGR/5SUlP+NjY3/lJSU/5GRkf+Pj4//i4uL/4yM&#10;jP+MjIz/jIyM/5eXl/+ZmZn/kZGR/5ubm/+bm5v/kpKS/5eXl/+Xl5f/mpqa/5SUlP+ampr/np6e&#10;/6Kiov+qqqr/oaGh/5mZmf+bm5v/oKCg/6Wlpf+kpKT/qKio/6urq/+ioqL/r6+v/6+vr/+rq6v/&#10;qaip/66sr/+0s7P/rq6t/7K0sv+vr6//r7ex/7S7wv+xuLT/r4+F/7G+uP+xuLv/t7u6/7m6uv+3&#10;t7f/urq6/7q6uv+2trb/vLy8/7W1tf+5ubn/vr6+/7y8vP+3t7f/u7u7/7u7u/+8vLz/uLi4/7m5&#10;uf/CwsL/wcHB/7i4uP/AwMD/wcHB/7q6uv/CwsL/xcXF/8rJyv+ampr/NDQ0//z8/P//////////&#10;/////////////////////////////////////////////f38/7q9bf+wtFn/sLVW/7G3W/+xtVz/&#10;sbhc/7O4XP+xt1z/sbpc/7G5Wv+yuVz/sbxi/7C6Yf+xumf/sbtg/7G6Yf+xu1//sbtf/7G8Y/+v&#10;u2H/r7pf/7G8X/+xvGD/sLtZ/7C6Wv+stFD/oKRS/5+fYf+ZrW//jbh4/4Kvbv+Io2n/maZr/6q2&#10;av+tvm3/qbts/62+cP+rvWr/pLtu/5W4cv+Fq3P/h55v/5epev+Xu3j/lrF0/6O7ev+owXf/rcJw&#10;/6zBbf+rwWv/q79r/6i9dv+jwH//o8J8/6XCdf+owHP/qcJ1/6jDd/+owXX/qMJ0/6rBd/+nwXf/&#10;psF0/6nCd/+ow3r/psF2/6fBdv+pw3j/p8N7/6fEef+nwXr/pMF1/6bEf/+nw37/o8F7/6fDev+n&#10;xH3/psJ+/6DBe/+lw4L/osJ7/6HCgv+hwoH/nsB//5vAgP+XvoT/mcCF/5zBgv+gw4H/oMKB/6LB&#10;dv+kwXn/o753/6K9gP+avof/jcKJ/4TBh/+It4n/kraH/5vCjP+exI7/oMaK/53FkP+fxZH/nsSR&#10;/5zDlP+YxI//nMSO/53FlP+bxJH/mcWR/5vHmv+YxpP/lcSU/5fElP+cxpP/m8aX/5jFlf+UxJT/&#10;lcSR/5XGmv+XxZ//lMSj/5TEnf+UxZf/lsaZ/5XFnf+Tw5T/kMOb/5PFnP+XxqP/lMaZ/5DDmf+N&#10;w6D/jsWe/4rEnP+NxKH/jsSi/4/Go/+Qx6r/kMam/43Fof+OxKb/jMal/4rGqf+Kx6b/jsas/47H&#10;rv+LxqT/iMaj/4rGov+KxZ3/iMSc/4XElf+IwpX/h8SN/4vDg/+IvXT/iK5t/4Wndv96rHT/Z5xy&#10;/1uZe/9TmHX/SoNn/z51ZP8tWG//QVOB/2GBlf9rqaL/ZrSq/16zqv9pr6z/dsCq/3nDrP96xav/&#10;dMWj/3C9mf9iq5X/Xaeb/2aqpP93vp//esOd/2y8oP9et6T/UqKq/2Chs/9zxLf/csSz/3PHuP9x&#10;xbn/c8W4/3TIuf9uxbb/b8Wx/2vFs/9uxLP/b8Wz/2jDsP9nwrD/4fPv////////////////////&#10;//////////////////////////////////+rq6v/AAAA/7W1tf///////////7m5uf8AAAD/Dg4O&#10;/25ubv+jo6P/Ojo6/wAAAP9NTU3/+fn5////////////////////////////////////////////&#10;//////////9LS0v/k5OT/9vb2//Q0ND/ycnJ/8PDw/+/v7//u7u7/7a2tv+2trb/tbW1/7W1tf+1&#10;tbX/s7Oz/7W1tf+5ubn/w8PD/83Nzf/U1NT/19fX/9jY2P/X19f/2dnZ/9vb2//Z2dn/2dnZ/9nZ&#10;2f/Z2dn/2dnZ/9fX1//X19f/2NjY/9fX1//Z2dn/2NjY/9jY2P/W1tb/19fX/9jY2P/W1tb/1NTU&#10;/9LS0v/Q0ND/z8/P/87Ozv/Nzc3/ycnJ/7m5uf+NjY3/ampq/2ZmZv9paWn/Y2Nj/1lZWf9QUFD/&#10;WVhY/3Nzc/+Ojo7/oqKi/7CwsP+8vLz/xcXF/8vLy//Pz8//0dHR/9XV1f/U1NT/1dXV/9XV1f/X&#10;19f/19fX/9fX1/83Nzf/vb29//////+mpqb/ioqK/4yMjP+JiYn/qKio//r6+v81NTX/BwcH/9/f&#10;3////////////////////////////3p6ev8CAgL/sbGx/+7u7v8hISH/DAwM/3l5ef/Fxsb/19fX&#10;/6ampv8AAAD/gYGB////////////9PT0/8nJyf+BgYH/Li4u/wAAAP9qamr///////////+Xl5f/&#10;AAAA/xoaGv/IyMj/////////////////////////////////enp6/1paWv/Hx8f/vr6+/8LCwv/C&#10;wcL/wsLC/8XFxf+9vb3/vr6+/7+/v//Av8D/vr6+/7+/v/+6urr/vr6+/76+vv++v7//uLm5/7W0&#10;tf+rraz/t7u8/7XDwv+6sq7/uqCU/6q6uv+yurv/tbq3/7y+vf+1tbX/s7Kz/7e3t/+6urr/tbW1&#10;/6enp/+lpaX/ra2t/6qqqv+kpKT/p6en/6Ojo/+lpaX/oKCg/6enp/+srKz/qamp/6Kiov+enp7/&#10;paWl/5ubm/+ioqL/np6e/52dnf+ZmZn/np6e/5aWlv+ampr/mZmZ/5OTk/+Ojo7/l5eX/56env+h&#10;oaH/jY2N/5OTk/+SkpL/lpaW/5OTk/+SkpL/lZWV/5WVlf+VlZX/jIyM/4yMjP+QkJD/k5OT/5WV&#10;lf+SkpL/jY2N/4yMjP+CgoL/gYGB/4qKiv+CgoL/gYGB/4mJif+EhIT/ioqK/4uLi/+NjY3/lJSU&#10;/5SUlP+UlJT/np6e/5GRkf+UlJT/nJyc/6ioqP+qqqr/pKSk/6ioqP+rq6v/qKio/6Wlpf+srKz/&#10;vLy8/7S0tP+2trb/r6+v/62trf+mpqb/pqam/7CwsP+zs7P/rKys/6Wlpf+goKD/mZmZ/5KSkv+M&#10;jIz/hoaG/5OTk/+MjIz/i4uL/4CAgP+FhYX/hYWF/4aGhv+SkpL/g4OD/4SEhP+Dg4P/hYWF/4uL&#10;i/+NjY3/iIiI/4yMjP+Ghob/i4uL/42Njf+Ojo7/jo6O/4WFhf9+fn7/iIiI/46Ojv+ampr/jIyM&#10;/4SEhP+Wlpb/lJSU/4+Pj/+RkZH/jIyM/4+Pj/+VlZX/kpKS/5WVlf+Xl5f/lpaW/5GRkf+UlJT/&#10;l5eX/5qamv+QkJD/lpaW/5mZmf+fn5//n5+f/5qamv+bm5v/nZ2d/6SkpP+jo6P/o6Oj/56env+e&#10;np7/rKys/6ioqP+oqKj/qqqq/6Ojo/+np6f/paWl/6qqqv+tra3/s7S0/7CwsP+qqqr/tLS0/7Sz&#10;tf+xtrP/pLe5/7alm/+2oZz/pbm4/7W7uv+8vr3/ubu6/7u7u/+zs7P/t7e3/7y8vP+6urr/sLCw&#10;/7S0tP+5ubn/wMDA/8LCwv+9vb3/ubm5/8LCwv+6urr/v7+//7y8vP+8vLz/vb29/8HBwf/ExMT/&#10;vb29/8DAwP/Hx8f/ycnJ/6Kiov81NTX//Pz8////////////////////////////////////////&#10;///////////////+/vz/u79w/66yWP+xtlr/sLVb/7O4X/+yt1r/sbZZ/7K4W/+0ul3/sLhf/7C5&#10;Xv+xumD/s7tc/7C5Xf+xu13/sLlh/7C5Xv+uumD/s7xn/7C7Yv+wu2H/sr1k/7PBZ/+yvWD/sLtc&#10;/6i0Vf+hqVn/nKxk/5Kwav+JqGb/laZj/6eyaf+uvHH/ssFv/66+bf+uvnD/rr9x/6u7av+nvnH/&#10;lLl1/4WndP+MnHH/m7B8/5e8eP+dtXb/pr53/6vBcP+swXL/rcJy/67Ecv+qwm7/pr9z/6O/ef+k&#10;wnf/pcBz/6nCdP+qw3b/qMF0/6jCcP+ownf/qcF1/6nDeP+qxXv/qcR8/6nDev+nwnj/qcR3/6rE&#10;f/+nwnv/p8J8/6bDe/+pxX3/p8KA/6XChP+mxHv/p8V//6TCgf+mxH3/osF9/6TEf/+ixHv/nr98&#10;/53Bgf+YvIH/mL+C/5i/gP+ewoT/oMOG/6DCev+ewnn/osV5/6LDdv+jwHj/or16/56+iP+Rv4z/&#10;isSL/4a9hv+NtIj/mcGM/5/Gkv+dxo3/n8aU/53Djv+cxJP/msWL/5zGkv+dxZX/mcSR/5nEkf+a&#10;xZT/m8WN/5vIkf+bxZv/m8ea/5nGmv+VxJn/lcOW/5bDmP+bxJj/mcWc/5nGnf+WxZ//lMWY/5XH&#10;oP+WxpX/mMif/5XFmv+ax6n/ksah/5XGnP+Sx57/ksag/5LEnP+Rx6L/jcWi/43Fof+Lw6H/kcaq&#10;/5PHqv+OyK7/j8as/5HFr/+LxqT/j8ah/4jFpP+PxrH/jcey/4vGqv+Gxp3/isac/47Gnf+GwpT/&#10;gcCS/4C/lP+CwIz/icJ+/4y9cv+GrGX/fZ9l/3KkaP9fkGX/W41y/1SXc/9Lhmv/QoBt/ytga/88&#10;U3//XXuY/2qnpv9lu6r/XK2k/3O0rP95w63/csOn/2+9nP9qtZv/Y6ye/2O1rP9hvq3/abur/3rC&#10;rP96xKH/b76e/2G4of9TpKT/XaGu/3XEvf91xbz/dMe+/3LHuf9uxbX/cMe5/2/Ftf9pwqr/bsW1&#10;/2vGsv9sx7T/bMOt/23Dq//h8uv/////////////////////////////////////////////////&#10;/////6urq/8AAAD/tbW1////////////4eHh/3R0dP+6urr////////////29vb/Pj4+/wAAAP/M&#10;zMz/4uLi/8DAwP/ExMT/w8PD/8bGxv/4+Pj//////////////////////0tLS/+SkpL/29vb/8/O&#10;z//Hx8f/wcHB/729vf+4uLj/tLS0/7S0tP+0tLT/tbW1/7Ozs/+zs7P/tra2/7q6uv/ExMT/zs7O&#10;/9TU1P/Y2Nj/19fX/9jY2P/Z2dn/2dnZ/9nZ2f/Y2Nj/2tra/9nZ2f/Z2dn/2NjY/9jY2P/Z2dn/&#10;2NjY/9jY2P/X19f/2NjY/9fX1//X19f/1tbW/9TU1P/T09P/0NDQ/8/Pz//Nzc3/y8vL/8jIyP/D&#10;w8P/sLCw/4ODg/9lZWX/Y2Nj/2VlZf9gYGD/W1pb/1ZWVv9eXV7/cnJy/4aGhv+VlZX/oqKi/66u&#10;rv+6urr/w8PD/8nJyf/Ozs7/1dXV/9XV1f/V1dX/1tbW/9bW1v/X19f/19fX/zc3N/+9vb3/////&#10;/////////////////////////////////5qamv8AAAD/Y2Rj///////////////////////T09P/&#10;FRUV/w4ODv/f39//wMDA/wAAAP9eXl7/////////////////hYaG/wAAAP+MjIz/pqam/zU1Nf/W&#10;1tb////////////n5+f/Dw8P/z4+Pv//////qqqq/wUFBf80NDT/29vb////////////////////&#10;//////////////////96enr/Wlpa/8jIyP+9vb3/vr6+/729vf+6urr/xMTE/7+/v/+8vLz/urq6&#10;/8XFxf/CwsL/vLy8/7a2tv+5ubn/xsbG/7/AwP+8vLz/wsHB/7Gxsf+2t7f/t77A/7LCwf+3mo7/&#10;qaSi/627vP+6vrv/ury7/7W1tf+vr6//tbW1/7W1tf+2trb/p6en/7a2tv+xsbH/sbGx/6+vr/+t&#10;ra3/qqqq/6qqqv+bm5v/pqam/6+vr/+jo6P/o6Oj/52dnf+goKD/oaGh/6SkpP+hoaH/n5+f/56e&#10;nv+goKD/n5+f/6Kiov+hoaH/l5eX/52dnf+cnJz/oKCg/6Ojo/+VlZX/mpqa/5qamv+Pj4//h4eH&#10;/5SUlP+ampr/lZWV/5SUlP+dnZ3/k5OT/5KSkv+IiIj/jY2N/46Ojv+MjIz/iYmJ/4SEhP+Ghob/&#10;j4+P/46Ojv+Ghob/j4+P/4mJif+NjY3/k5OT/4iIiP+MjIz/i4uL/4mJif+cnJz/m5ub/5OTk/+e&#10;np7/p6en/6Ghof+tra3/tra2/7Gxsf+ysrL/t7e3/6ysrP+zs7P/tra2/7a2tv+zs7P/uLi4/6ur&#10;q/+goKD/sbGx/66urv+ysrL/qamp/6CgoP+enp7/nJyc/5SUlP+Kior/j4+P/5GRkf+Pj4//hYWF&#10;/3x8fP+Ghob/iIiI/46Ojv+Dg4P/hISE/4WFhf9/f3//j4+P/319ff+Hh4f/ioqK/4WFhf+Pj4//&#10;j4+P/46Ojv+EhIT/g4OD/5CQkP+RkZH/ioqK/4qKiv+Kior/iYmJ/5GRkf+QkJD/jIyM/5OTk/+R&#10;kZH/j4+P/52dnf+dnZ3/l5eX/5WVlf+Xl5f/kpKS/5OTk/+JiYn/jo6O/5KSkv+cnJz/mpqa/6Ki&#10;ov+pqan/mpqa/5mZmf+dnZ3/oaGh/5ycnP+srKz/oaGh/52dnf+tra3/rq6u/6Ghof+srKz/ra2t&#10;/6Ghof+np6f/s7Oz/62trf+0tLT/tbW1/7CwsP+ztLT/tbi5/665u/+uta//t5eM/663u/+utrj/&#10;usK9/72+vf++v7//ubm5/7Ozs/+/v7//ubm5/729vf+8vLz/ubm5/7y8vP/Gxcb/xMTE/729vf++&#10;vr7/xcXF/7+/v/++vr7/u7u7/8DAwP/Gxsb/vr6+/8PDw/++vr7/v7+//8TExP/IyMj/pKSk/zU1&#10;Nf/8/Pz///////////////////////////////////////////////////////7++/+6v2v/sLVY&#10;/7C2WP+xt1r/r7ZZ/7G3Wv+zuGD/srpb/7C4Wv+wuV3/sLlg/7C5Yv+xu17/srte/7K7XP+xu2P/&#10;srxf/7G+Y/+wumH/sbti/7C6Zf+xu2H/sr5k/667Y/+xu2L/q7lf/6a0Zf+htGP/n7Jp/6WxaP+t&#10;t2n/r71p/6/Abf+uvmz/rr1s/62+b/+tvmz/rL1t/6e8bf+bunH/jatv/5Cic/+aun3/lrl3/6G4&#10;df+nvnT/qr9x/63Bcv+swnT/rsJ0/6vBcP+pwnH/qMFz/6W/cf+qwnT/qcF0/6rEeP+owXj/p8F3&#10;/6nCdv+pwXb/p8J3/6fDd/+mwXf/p8J5/6jCfv+ow33/psN8/6vFfv+pxHj/p8J7/6fDev+ow37/&#10;psGB/6XDff+kwXn/osF6/6LCeP+lw4D/oMF8/57BgP+Zvnr/l7+C/5jAhf+bwYf/ncGB/57BhP+i&#10;xYj/ocSC/6LDhf+iw3v/osN6/6LBev+jwHn/n72A/5m/if+Nwo7/h7+M/466i/+VvYz/mcOM/53E&#10;kf+fxZT/nMSM/5vFkv+dxY3/mcSV/5zEj/+bxJD/m8ON/53Gk/+cxZX/msWX/5rFmP+Yxpj/mMWW&#10;/5fGl/+WxZX/lMWV/5nEnf+YxJz/lcWV/5XFn/+Ux5r/lcWX/5nGpv+TxZ//k8ac/5LGl/+TxKD/&#10;ksWZ/5TGnP+UxZz/ksWf/4zDnP+Kw6L/icSh/47Fpf+OxaD/ksek/5HGp/+Nxab/jcWm/5DHrP+M&#10;xKX/iMWk/4/Gp/+KxqL/iMWj/4vFov+Lxp3/jMWe/4fElv+DwJL/fbyR/4LBjf+IwID/irxw/4Gq&#10;av94omn/cKNi/2GNYf9ef2r/W5t0/0qQaP9AgmH/LmFk/zJJdf9BYIf/XZiX/1mtl/9Mi5L/XpCd&#10;/3O+qP9ru53/Zqyf/2iup/9qvrP/YL6u/2a6q/95w7T/esWv/3zGpP91waX/Z76o/1yyrf9epLL/&#10;ccK6/3LGuv9xxbj/c8e9/3LFtv9yxrf/cMa4/27FuP9uxbL/bsW3/2rDsv9rw6//bMKo/+Ly7P//&#10;////////////////////////////////////////////////////q6ur/wAAAP+1tbX/////////&#10;//////////////////////////////////+goKD/AAAA/5ycnP+Li4v/AAAA/wAAAP8AAAD/BQUF&#10;/9bW1v//////////////////////S0tL/5GRkf/a2tr/zs7O/8jIyP/BwcH/u7u7/7i4uP+2trb/&#10;tbW1/7W1tf+2trb/tLS0/7Ozs/+2trb/vLy8/8fHx//S0tL/19fX/9jY2P/X19f/19fX/9fX1//Z&#10;2dn/2dnZ/9nZ2f/a2tr/2NjY/9nZ2f/Z2dn/19fX/9nZ2f/Z2dn/19fX/9jY2P/Z2dn/2NjY/9bW&#10;1v/X19f/1tbW/9TU1P/Q0ND/y8vL/8fGx//AwcD/vb29/7a2tv+fn5//dXV1/2JiYv9jY2P/ZWVl&#10;/2ZmZv9qamr/a2pr/3BwcP96enr/g4OD/4qKiv+Tk5P/nZ2d/6enp/+xsbH/urq6/8rKyv/U1NT/&#10;19fX/9bW1v/Y2Nj/19fX/9nZ2f/Y2Nj/Nzc3/729vf//////////////////////////////////&#10;////8vLy/y0tLf8AAAD/T09P/7m5uf/Dw8P/np6e/xoaGv8AAAD/goKC///////Ly8v/AgIC/zY2&#10;Nv/c3Nz/6+vr/6CgoP8HBwf/AAAA/4yMjP+8vLz/AAAA/0xMTP/U1NT/4eHh/4yMjP8AAAD/c3Nz&#10;//T09P8lJSX/AAAA/3h4eP+wsLD/qKio/6ioqP+np6f/x8fH/////////////////3p6ev9aWlr/&#10;ycnJ/7S0tP+9vb3/xcXF/8HBwf+7u7v/v7+//8LCwv/FxMX/ycjJ/8LCwv+9vb3/vb29/729vf+7&#10;u7v/ubm6/8HBwv/Gxsb/vb+9/7W3tv+1ubj/rry8/7m4tP+njoX/tb+9/7e+v/+0uLf/uLm5/7i4&#10;uP+xsbH/r6+v/6+vr/+6urr/r6+v/6Wlpf+np6f/rq6u/6+vr/+qqqr/tra2/6enp/+pqan/r6+v&#10;/6Kiov+fn5//oKCg/5eXl/+ampr/oqKi/6SkpP+mpqb/m5ub/52dnf+jo6P/lpaW/5WVlf+Xl5f/&#10;nZ2d/5KSkv+VlZX/mZmZ/52dnf+ampr/lpaW/5+fn/+bm5v/kpKS/5eXl/+UlJT/hoaG/5eXl/+S&#10;kpL/lJSU/5CQkP+Ojo7/ioqK/5KSkv+SkpL/hYWF/4+Pj/+SkpL/goKC/4eHh/+Xl5f/ioqK/5KS&#10;kv+Wlpb/iIiI/4yMjP+YmJj/k5OT/5aWlv+cnJz/n5+f/6SkpP+kpKT/n5+f/6mpqf+vr6//rKys&#10;/6mpqf+srKz/sLCw/66urv+tra3/ra2t/6ysrP+vr6//srKy/6CgoP+zs7P/tra2/7W1tf+oqKj/&#10;pKSk/5ubm/+ZmZn/j4+P/4KCgv+Kior/iYmJ/4+Pj/+Ghob/j4+P/42Njf+BgYH/gICA/4CAgP+A&#10;gID/jo6O/46Ojv+RkZH/h4eH/4qKiv+FhYX/hoaG/3t7e/+FhYX/j4+P/4iIiP+Dg4P/jIyM/5CQ&#10;kP+SkpL/iYmJ/5qamv+SkpL/jo6O/5WVlf+NjY3/jo6O/46Ojv+VlZX/lpaW/5OTk/+NjY3/jo6O&#10;/56env+Xl5f/lpaW/5iYmP+ampr/lJSU/5eXl/+Wlpb/m5ub/56env+bm5v/oKCg/56env+qqqr/&#10;nZ2d/6urq/+tra3/qKio/6enp/+tra3/pqam/6ioqP+tra3/rKys/6enp/+wsLD/qqqq/7Kysv+z&#10;s7P/tLW0/62ysv+stbb/tcPD/7mhmf+4rKf/r8DD/7a7u/++vb7/ubq5/729vf+7u7v/vb6+/8DA&#10;wP+7u7v/vLy8/76+vv+9vb3/x8fH/8TExP+5ubn/ubm5/7y8vP++vr7/uLi4/7W1tf+9vb3/xsbG&#10;/8PDw/+6urr/v7+//7q6uv+7u7v/vLy8/8TExP+fn5//NTU1//z8/P//////////////////////&#10;/////////////////////////////////v78/7q/a/+utFX/sbZX/7G1XP+ztlz/srhf/6+3Wf+v&#10;tlv/sbli/7G5Yf+xuVz/tLpc/7G5X/+xumD/sbph/7C6Yf+yvWT/srxf/7K8YP+xvWL/s71j/7C9&#10;Zv+xvWT/sL1q/7K8ZP+vvGf/r7xm/6y6a/+tumT/rrxp/6++bP+uvWv/sL9v/66+bf+vv2z/r8Bm&#10;/62+bv+uv27/rcBx/6W6bv+YsHL/lap8/5i+ff+dtnH/qrxw/6m/c/+rwXT/qsFx/6nBbv+pwHH/&#10;rcNy/6vAc/+pwHH/qMFz/6vCd/+qwXX/qMNy/6jCdf+owXj/qsF3/6jCdP+ownb/p8Fz/6jBd/+o&#10;wnf/qcNw/6nEev+mwnv/p8J6/6fDd/+nwnz/qMR//6fDfv+pxoL/pcN9/6HAdf+iwHz/pcKA/6DA&#10;ff+bwH3/m7+C/5nAf/+Zv3//mcCA/5rAgf+awX//n8OC/5/Eg/+fwob/oMOH/6HDg/+ewnz/osN9&#10;/6PAef+hvn//nLyI/5DCk/+IwY3/ibyK/5W9kP+fw4//m8SK/5vDjf+exYv/m8KF/5vFj/+axI3/&#10;m8WR/5vElf+bxZX/mMOM/5nGj/+YxZD/mcGS/5bDkv+Tw4//l8aa/5rFm/+VxZD/k8OT/5bFmP+S&#10;xZn/lMaf/5XGn/+Yxp//mMac/5XFlv+SxJb/kMOY/5LFnP+Ow5z/kcSe/5HDnf+Rxpz/kMae/4nC&#10;nv+Gw6H/isaj/43Fo/+Lxar/j8ao/4rFpv+Ix57/icWh/5DGqv+HxqT/iMal/4rGpP+JxaD/jMWh&#10;/4jFnv+Gw5L/g8GO/4C8kv9+vJH/f76P/4O9gv+HuHL/hKpq/3ykbv9wpWX/YI5g/118af9WinT/&#10;SpBp/0CCXP8wXFr/N0hp/0JkfP9SjIb/SoyC/0N3h/9HepD/WZqX/2Oenv9us6z/aMO0/2O9tf9q&#10;vLL/dMOx/3vHtP97xqn/e8am/3bErP9pv6//Xbuz/1+ttP9yw7f/csa4/3HEuP9sxrX/cMa6/2zE&#10;tv9txLn/asW6/27Euv9twrP/b8iw/27Drf9uwKX/4/Pt////////////////////////////////&#10;//////////////////////+rq6v/AAAA/7W1tf///////////97e3v/ExMT/9fX1////////////&#10;/////6Kiov8AAAD/lZWV/8jIyP91dXX/eHh4/3d3d/9+fn7/6+vr//////////////////////9L&#10;S0v/kpKS/9ra2v/Q0ND/y8vL/8PDw/+/v7//vb29/7q6uv+5ubn/urq6/7q6uv+5ubn/t7e3/7q6&#10;uv/BwcH/y8rL/9TU1P/Y2Nj/2dnZ/9jY2P/Z2dn/2dnZ/9nZ2f/Y2Nj/2tra/9jY2P/Y2Nj/2NjY&#10;/9bW1v/X19f/2NjY/9nZ2f/Y2Nj/2NjY/9jY2P/Y2Nj/19fX/9fX1//W1tb/09PT/87Ozv/FxcX/&#10;vLu8/7Kysv+tra3/oqKi/4uLi/9ra2v/YGBg/2VlZf9ubm7/eXl5/4CAgP9/f3//fn5+/39/f/+D&#10;g4P/hISE/4aGhv+Kior/jY2N/5WVlf+oqKj/xMTE/9TU1P/X19f/19fX/9fX1//X19f/2NjY/9nZ&#10;2f83Nzf/vb29////////////////////////////////////////////3d3d/0dHR/8AAAD/AAAA&#10;/wAAAP8AAAD/DQ0N/39/f//39/f///////r6+v9jY2P/AAAA/wwMDP8bHBv/BQUF/1lZWf8AAAD/&#10;W1tb//////9tbW3/AAAA/wMDA/8RERH/AAAA/z4+Pv/u7u7/xMTE/wAAAP8AAAD/AAAA/wAAAP8A&#10;AAD/AAAA/wAAAP9TU1P/////////////////enp6/1lZWf/Ozs7/wcHB/729vf/CwsL/xsbG/729&#10;vf+5ubn/vb29/7u7u//AwMD/vr6+/76+vv/AwMD/wcHB/7i4uP+7urv/ubm5/7e3t/++wL7/vsDA&#10;/7a8uf+1urz/rsDA/7mgl/+xpZ//scTF/7e8u/+3urn/rq6u/6+wr/+6urr/tra2/7GxsP+rq6v/&#10;q6ur/7Ozs/+ysrL/sLCw/6+vr/+rq6v/p6en/62trf+rq6v/paWl/6ysrP+rq6v/p6en/6urq/+x&#10;sbH/pKSk/5ubm/+hoaH/o6Oj/6SkpP+ioqL/mpqa/5SUlP+goKD/np6e/5aWlv+SkpL/mpqa/5eX&#10;l/+bm5v/mpqa/5ubm/+SkpL/nZ2d/6CgoP+Kior/iYmJ/5GRkf+IiIj/kZGR/5aWlv+Wlpb/lZWV&#10;/4uLi/+NjY3/kpKS/5KSkv+EhIT/hoaG/5KSkv+QkJD/k5OT/5GRkf+RkZH/lZWV/5eXl/+ampr/&#10;m5ub/5mZmf+Wlpb/nJyc/5ycnP+goKD/sbGx/7Ozs/+5ubn/sLCw/7Kysv+wsLD/s7Oz/6+vr/+2&#10;trb/tLS0/7Gxsf+wsLD/tbW1/7Kysv+urq7/sbGx/7S0tP+oqKj/np6e/52dnf+Wlpb/kpKS/5GR&#10;kf+Ghob/hoaG/4mJif+FhYX/h4eH/4uLi/+BgYH/hISE/4yMjP+Kior/kpKS/39/f/+BgYH/jIyM&#10;/4iIiP+Hh4f/jIyM/5eXl/+NjY3/jY2N/4eHh/+Li4v/mZmZ/5OTk/+Ghob/hYWF/5KSkv+Hh4f/&#10;d3d3/5aWlv+RkZH/lZWV/5mZmf+Kior/mJiY/4+Pj/+QkJD/mpqa/52dnf+Wlpb/n5+f/6Ojo/+b&#10;m5v/lJSU/5mZmf+goKD/mJiY/5qamv+jo6P/pqam/5ycnP+tra3/qKio/6urq/+qqqr/q6ur/6am&#10;pv+lpaX/qqqq/7CwsP+wsLD/tLS0/7S0tP+ysbL/r66w/6+urv+oqKn/oauq/628vf+tqaf/uZ6T&#10;/664uv+xu7r/tLq4/7KvtP+5ubn/uLi4/7y8vP+4t7j/u7y8/7a2tv/DwsP/vr6+/7u7u/+8vLz/&#10;vb29/729vf+7u7v/u7u7/7q6uv+5ubn/xcXF/8HBwf++vr7/ubm5/8DAwP/FxcX/xsbG/8PDw//F&#10;xcX/ycnJ/56env80NDT//Pz8////////////////////////////////////////////////////&#10;///+/vz/ub5o/62yU/+wtln/rrRa/7G1Wf+yuFn/r7dX/7K3W/+yuV3/tLph/7K5Xf+yuV//s7ti&#10;/7G6Y/+wuWH/srtj/7G6Yv+wu2H/sbxi/7C7YP+xu2H/r71j/7G9Y/+zvmn/s71o/7K+a/+xvmz/&#10;r71m/6+9Z/+vwGv/rb1q/668Z/+xv2n/r79t/6/Aaf+uv2n/r79q/7HBb/+twWv/pbtq/561cv+Y&#10;sX3/m7x6/6W6cP+twnL/rMJz/6vCb/+pwG7/qsFz/6nAcf+qwnH/rMR2/6jAcv+qwnT/q8J2/6rB&#10;ef+pwnb/qsR1/6rEb/+nwXf/qMNz/6rEe/+ownj/qMJ4/6jBd/+nwnX/p8N6/6XCe/+nw3f/p8J6&#10;/6bCe/+kwnz/p8SA/6XCd/+nwn7/o8B8/6HAfP+hwH7/m759/5e+gv+cwYX/ncKC/5/Bgv+dwYD/&#10;ncGB/5vBg/+hw4T/n8GE/6DBf/+dv33/osSK/53Bfv+gwX3/oL91/6K+f/+dvoj/k8CS/4rBj/+M&#10;wIv/lb2O/5vCj/+cw47/ncSO/5vBjP+XwYj/msSN/5vDi/+dxpH/m8SY/5fBmP+ZxJD/ncWU/5rF&#10;lP+WwYz/lsWV/5jGmv+TwY7/l8WW/5TFmf+QxZf/lMSY/5bFl/+WxZj/lMOZ/5fFnv+WyJv/lsWZ&#10;/5PElv+RxJr/i8Oa/4i/lv+NxJ7/j8Sf/4/Gnf+PxaH/jMWg/4bCl/+Hwpr/hsOe/4zFqf+Ixp7/&#10;jcWm/47ErP+MxKP/jMan/4vHqf+Ox6v/jMSm/4nEpv+Nxqj/isWc/4vGlv+Dwon/f72N/326kP94&#10;t4n/gLqF/4O2d/+Hq2v/gqVp/3imZ/9qmGn/Zoln/16Nb/9NhWb/R4pZ/zNnV/85TGP/RWZ1/1OM&#10;gv9Ifn//RYCJ/0iBkv9XkZv/arOy/2a9sf9ku7T/cMC0/3XBsv97xrb/e8Wy/3vHq/99xar/dMKs&#10;/23Asf9dvLT/YbG0/3XGuf92yL7/cMW8/3DGuv9xxrf/b8W3/23DuP9vxLf/cMa6/2zGtf9txbL/&#10;cMOv/3LApf/k8+3//////////////////////////////////////////////////////6urq/8A&#10;AAD/tbW1////////////eHh4/wAAAP+3t7f/////////////////bW1t/wAAAP/Hx8f/////////&#10;/////////////////////////////////////////////0tLS/+Tk5P/3d3d/9DQ0P/Ly8v/x8fH&#10;/8bGxv/Dw8P/wsHC/7+/v//BwcH/wsLC/8DAwP++vr7/wsLC/8bGxv/Pz8//1dXV/9jY2P/a2tr/&#10;2dnZ/9jY2P/Z2dn/2tra/9nZ2f/a2tr/2NjY/9fX1//Y2Nj/2dnZ/9jY2P/W1tb/2NjY/9jY2P/Z&#10;2dn/19fX/9jY2P/X19f/19fX/9XV1f/Q0ND/xsbG/7e3t/+oqKj/n5+f/5qamv+Pj4//enp6/2Vl&#10;Zf9hYWH/bGxs/3x8fP+FhYX/iIiI/4WFhf+EhIT/ioqK/4uLi/+JiYn/h4eH/3x8fP9zc3P/eXl5&#10;/5qamv/Dw8P/1dXV/9jY2P/Y2Nj/2NjY/9jY2P/Y2Nj/2NjY/zc3N/+9vb3/////////////////&#10;/////////////////////////////////////8TExP+np6f/pKSk/6qqqv/W1tb/////////////&#10;//////////39/f+5ubn/np6e/6Wlpf/Nzc3//////7q6uv/Hx8f////////////Dw8P/paWl/6Cg&#10;oP+0tLT/9fX1///////t7e3/tLS0/7S0tP+0tLT/tLS0/7S0tP+0tLT/tLS0/9HR0f//////////&#10;//////96enr/W1tb/8/Pz//CwsL/vb29/7+/v//ExMT/xcXF/8HBwf/FxcX/xMTE/76+vv++vr7/&#10;wsLC/729vf/Dw8P/wcHB/76+vv+7u7v/uLi4/7i4uP+/v7//uru7/7m6uv+surr/s7y4/7qWkf+y&#10;tbD/scDA/7K3uP+0tLL/sbOx/7Oztf+7u7v/s7Oz/7CwsP+pqan/qKio/6+vr/+np6f/paWl/6mp&#10;qf+np6f/r6+v/7W1tf+tra3/pKSk/6ampv+pqan/paWl/6ampv+hoaH/m5ub/52dnf+bm5v/oqKi&#10;/5qamv+cnJz/oaGh/6CgoP+enp7/mJiY/5iYmP+ampr/nJyc/5iYmP+ZmZn/l5eX/5eXl/+UlJT/&#10;l5eX/4uLi/+Ghob/iYmJ/4uLi/+MjIz/i4uL/5OTk/+MjIz/jIyM/5GRkf+Kior/i4uL/4aGhv+C&#10;goL/jo6O/42Njf+Hh4f/jo6O/4yMjP+RkZH/mZmZ/52dnf+Wlpb/m5ub/5qamv+RkZH/nJyc/6Wl&#10;pf+xsbH/s7Oz/7a2tv+urq7/sbGx/7S0tP+4uLj/tLS0/7Ozs/+4uLj/s7Oz/6enp/+wsLD/tLS0&#10;/7Ozs/+rq6v/ra2t/6enp/+dnZ3/oKCg/46Ojv+Tk5P/lJSU/4qKiv+EhIT/i4uL/4GBgf99fX3/&#10;kJCQ/5CQkP+Dg4P/i4uL/42Njf+Pj4//h4eH/4eHh/+MjIz/jY2N/4qKiv+Pj4//iYmJ/46Ojv+O&#10;jo7/jIyM/4yMjP+Tk5P/lZWV/5WVlf+Kior/kJCQ/5aWlv+IiIj/j4+P/46Ojv+Ojo7/j4+P/5GR&#10;kf+UlJT/lpaW/4+Pj/+UlJT/nZ2d/6Kiov+hoaH/kZGR/5+fn/+ZmZn/lJSU/5WVlf+bm5v/paWl&#10;/6Wlpf+mpqb/qamp/6ioqP+kpKT/pKSk/6Ghof+urq7/qKio/6mpqf+0s7P/r6+v/7Gxsf+zs7P/&#10;sLCw/7Gxsf+6u7z/sbOy/62xsv+pt7f/s7m4/7CWjf+0sq3/rL29/7W8u/+4uLj/tLa3/7W0tP+2&#10;trb/vb29/7Gxsf+4uLj/vb29/8PDw/+5ubn/t7e3/7+/v/+6urr/vr6+/7u7u/++vr7/xMTE/729&#10;vf/CwsL/xMTE/7q6uv/Dw8P/w8PD/8TDxP/Av8D/wsLC/8fGx//Ix8j/oaGh/zU1Nf/8/Pz/////&#10;//////////////////////////////////////////////////7+/P+6v2v/r7RU/7G3Wf+wt1z/&#10;sLdd/7G5Xv+vuFj/sbdb/7K4Wf+yuVr/s7pd/7G6X/+xu1//srpk/7K6Y/+wu2L/srxk/7G8Yv+v&#10;vWL/sLtl/7C8Zf+wvGn/r7pk/7C9Z/+wvWf/sL1o/7C+Zv+wv2r/sL5q/66+aP+vv2b/r75p/6+8&#10;aP+vvmn/r8Fp/6/Bav+tv2v/rb9s/6y/bf+ovXD/nLZy/5q3e/+hunT/q71w/6vAcf+qwXD/rMF0&#10;/6nBb/+rwnL/rsJ0/6rBc/+rwXX/qsN1/6rDdv+pwnL/qsF3/6jAdP+owXT/p8Jw/6nCef+pwnX/&#10;p8J4/6fBev+qw3z/psF2/6TCfP+lwXj/psJ3/6fDe/+lwnv/qMN9/6XDfP+lwnz/pcN3/6XDgf+k&#10;wXj/oMB8/5q/f/+Xv4H/msCD/53CgP+gwoP/o8OD/5/Bgf+gwoH/oMOB/6LChf+hxIf/nsKE/6DE&#10;h/+hxIr/nsKA/57Cg/+fwYH/oL+A/5u+h/+RwI7/i8KR/4u8iv+XwJD/nMSL/5zEiv+bxIr/msON&#10;/5vDj/+dxJP/nMOS/5vFj/+Yw4f/m8SR/5vGkf+bxJL/lcKP/5PBkf+YxJz/k8OS/5XEkv+TxI//&#10;lMOa/5TEl/+Uwpz/lMSY/5PElv+WxJ3/lcWa/5HEkf+Sw5T/kcab/43EoP+DwZ7/i8Oh/5HFn/+R&#10;xJ7/k8Wk/4vDm/+NxKD/isOk/4XDoP+JxKT/kMWn/4zGpf+Mxaf/i8am/47Grf+Kxqz/i8Wr/4zF&#10;pv+JxZz/iceg/4jGof+Kxp//iMaV/4jFkf+BwI7/fbmK/3a3hv92r3z/fK51/36nbf99oWz/daNn&#10;/2iaaP9khWv/bJp1/1mPbf9UlGP/O3pX/y1QWv85XGz/QG53/0lygv9Se4//Y5ul/2W0rf9hurT/&#10;Y7a1/3jBuP96xrr/d8a0/3nHs/98xrL/fMax/3nGrf92w6z/ar+x/1y7tf9ktLj/cMS1/3TGuv90&#10;x7v/cse+/2zGu/9vx7v/b8a2/27FuP9uxbj/bcO0/2rCsf9xxK//dcKk/+Py6///////////////&#10;////////////////////////////////////////q6ur/wAAAP+1tbX///////////++vr7/AQIB&#10;/zMzM//R0dH/7e3t/5qamv8BAQH/OTo5//j4+P//////////////////////////////////////&#10;////////////////S0tL/5KSkv/a2tr/0dHR/87Ozv/Ly8v/ysrK/8nJyf/Ix8j/yMjI/8jIyP/K&#10;ysr/xsbG/8fHx//JyMn/zMzM/9PT0//X19f/2NjY/9jY2P/Z2dn/2NjY/9nZ2f/Z2dn/2dnZ/9ra&#10;2v/Y2Nj/2NjY/9nZ2f/Z2dn/2dnZ/9ra2v/X19f/19fX/9nZ2f/Y2Nj/2NjY/9fX1//W1tb/1dXV&#10;/8zMzP+3t7f/oKCg/5GRkf+Li4v/iYmJ/35+fv9tbW3/YmJi/2VlZf92dnb/iIiI/5SUlP+ampr/&#10;nJyc/6CgoP+np6f/rKys/6qqqv+jo6P/jIyM/3d3d/9/f3//qKio/87Ozv/Y2Nj/2NjY/9jY2P/Y&#10;2Nj/2NjY/9nZ2f/Y2Nj/Nzc3/729vf//////////////////////////////////////////////&#10;////////////////////////////////////////////////////////////////////////////&#10;////////////////////////////////////////////////////////////////////////////&#10;/////////////////////////////////////////////////////3l5ef9dXV3/z8/P/7+/v/+9&#10;vb3/v7+//8HBwf/FxcX/w8PD/8HBwf/ExMT/vLy8/76+vv/Gxsb/u7u7/8DAwP/Dw8P/xsbG/76+&#10;vv+/v7//vLy8/729vf+7u7n/uru9/7K7u/+nvLj/rbKx/7aUif+ytrv/rbm4/7a9uf+4tbn/sbOz&#10;/7q7uP+2trb/tra2/7Ozs/+oqKj/q6ur/6+vr/+rq6v/paWl/6urq/+srKz/qKio/6Ojo/+tra3/&#10;pKSk/6ampv+goKD/mpqa/6Ghof+hoaH/mZmZ/52dnf+ioqL/o6Oj/56env+lpaX/mpqa/52dnf+c&#10;nJz/nZ2d/5WVlf+Wlpb/kZGR/5eXl/+Xl5f/mpqa/5iYmP+Wlpb/jo6O/4+Pj/+SkpL/lZWV/4+P&#10;j/+NjY3/ioqK/4uLi/+QkJD/kZGR/5GRkf+SkpL/jY2N/4mJif+Ojo7/ioqK/4uLi/+SkpL/l5eX&#10;/5GRkf+ampr/nJyc/52dnf+fn5//oKCg/5qamv+kpKT/q6ur/6ysrP+zs7P/srKy/7W1tf+zs7P/&#10;tbW1/7q6uv+4uLj/srKy/7Kysv+ysrL/r6+v/7W1tf+1tbX/t7e3/7W1tf+srKz/ra2t/5ubm/+T&#10;k5P/jY2N/5aWlv+Pj4//ioqK/4uLi/+NjY3/iYmJ/4ODg/+NjY3/jIyM/4iIiP+MjIz/i4uL/4CA&#10;gP+Li4v/j4+P/4qKiv+Li4v/goKC/4iIiP+NjY3/kZGR/46Ojv+SkpL/jY2N/5OTk/+Wlpb/kZGR&#10;/5GRkf+VlZX/oKCg/5mZmf+UlJT/mZmZ/5GRkf+RkZH/lpaW/5aWlv+ZmZn/k5OT/5qamv+hoaH/&#10;oKCg/6Ojo/+ZmZn/mJiY/6Ojo/+bm5v/mpqa/5+fn/+oqKj/pqam/6Ghof+np6f/paWl/6Wlpf+p&#10;qan/pKSk/6urq/+rq6v/qqqq/7S0tP+wsLD/ra2t/6ampv+tra3/t7e2/7S4s/+ssbD/oq6r/6y1&#10;uv+3nJX/sKqi/6+7vv+7wMb/vL27/7m7uP+4ubr/s7Oz/7m5uf+/v7//vLy8/7u7u/++vr7/vb29&#10;/729vf+3t7f/wcHB/76+vv+8vLz/v7+//7m5uf/AwMD/xMTE/7q6uv+/v7//vLy8/8DAwP/BwcH/&#10;xsbG/8DAwP/Cw8L/x8fH/8PDw/+goKD/NTU1//z8/P//////////////////////////////////&#10;/////////////////////v78/7m9bv+utVv/sbdc/660Vv+wtlr/sbdd/7O6W/+xtVz/r7Vc/7K5&#10;Xf+tuFv/sbpe/7G7Xf+zu2T/sbpj/7G9Yv+wvGP/sLtl/7G8Zv+vumT/sL1m/7C9Zv+uu2b/rrtn&#10;/668Z/+vvWj/r71l/669Z/+vvWv/r75s/66/aP+vwGz/rb5p/7DAa/+rvmf/rsFt/6/Cbf+twW7/&#10;rcNx/6q/cP+ju2//ort0/6W8cf+rwW7/q8Fw/6zDc/+rwG7/qcFx/6u/c/+tw3L/q8Ju/6vBdP+q&#10;wXL/qcJ0/6nCdv+qwnX/qMF0/6nCdf+pwnX/rMR4/6jCd/+nwnr/p8J4/6nEdf+mw3T/psF5/6bC&#10;dv+nwXj/pMF7/6bDgP+mw37/qMR9/6TBdv+mw4L/o8J9/5/Bd/+bwHz/m7+A/5/Chf+bv4P/nsB6&#10;/6HBfP+kxIT/oMKB/57ChP+fwob/osWD/6PEif+hwn//pcaI/6LEh/+gxIX/oMSP/53Cgv+dwYX/&#10;l7+F/5LBjP+Nvov/kryM/53Fjf+Zw4L/mcKI/5rCjP+cxIn/mcGH/5fFjf+aw5H/msOW/5fDkv+U&#10;w5H/lsKQ/5XDi/+YxJL/lcST/5XDl/+Swpb/lMSV/5TEm/+VxJn/lMOW/5TElf+SwpL/lcOa/5XG&#10;nP+RxJr/kMCS/4/Ckf+OxJf/iMGZ/4PAnf+Hv6H/lMSh/4/Eov+PxaD/jsOg/4zEnf+MxqD/iMSj&#10;/4bDoP+Sx6v/kcis/4nDov+Oxqr/kcat/4vFo/+JxaT/h8Sj/4jFov+Ixpz/h8ae/4fDmv+Mxp//&#10;icaO/4C+iP99toL/d7aC/3Ouev95p3b/e6Vv/3undP9zpW3/aplq/19/bf9nlHn/XqB8/1uZdP9L&#10;hWP/N2Bf/0Bubv83cXf/PmyD/1GAmP9cpKT/WKOn/2etrv9yu7T/d8W5/3jGuf96x7//e8e7/3jG&#10;s/94xq//eciw/3fDrP9pv6//Zb62/227uv9zx7z/a8S2/3THuv9yxrn/bca5/3LHuv9zxrv/b8e/&#10;/27Etf91x7f/bMWy/3PDp/92wqT/4/Lt////////////////////////////////////////////&#10;//////////+oqKj/AAAA/7Ozs/////////////////+FhYX/BAQE/wEBAf8cHRz/AAAA/zExMf/V&#10;1dX///////////////////////////////////////////////////////////9LS0v/j4+P/9nZ&#10;2f/R0dH/z8/P/8/Pz//Nzc3/zs7O/8zMzP/Nzc3/zs7O/83Nzf/Ozs7/zs7O/87Ozv/R0dH/1NTU&#10;/9bW1v/Y2Nj/2NjY/9jY2P/Z2dn/2tra/9nZ2f/a2tr/2tra/9ra2v/Z2dn/2tra/9ra2v/Z2dn/&#10;2dnZ/9jY2P/Y2Nj/2NjY/9jY2P/Y2Nj/2NjY/9fX1//T09P/v7+//5ycnP9/f3//dXV1/3d3d/95&#10;eXn/dHR0/2tra/90dHT/jY2N/6qqqv+9vb3/x8fH/8vLy//Ozs7/z8/P/8/Pz//T09P/0dHR/87O&#10;zv/Dw8P/srKy/7e3t//MzMz/1tbW/9bW1v/Y2Nj/2NjY/9jY2P/Z2dn/2NjY/9nZ2f83Nzf/vb29&#10;////////////////////////////////////////////////////////////////////////////&#10;////////////////////////////////////////////////////////////////////////////&#10;////////////////////////////////////////////////////////////////////////////&#10;////////////////////////eXl5/15eXv/MzMz/wcHB/7q6uv+/v7//wMDA/8DAwP+/v7//vLy8&#10;/7u7u/+2trb/wMDA/8PDw/+7u7v/wcHB/8PDw/+8vLz/vLy8/8DAwP+zs7P/t7e3/7m6uf+6ubz/&#10;u7y7/7G2uv+owL7/qJeL/7Ojm/+rwL3/sre6/66vsP+usK7/uLi3/7a2tv+ysrL/urq6/7i4uP+m&#10;pqb/r6+v/7e3t/+lpaX/tbW1/7Ozs/+rq6v/oaGh/6+vr/+mpqb/rq6u/6Kiov+VlZX/o6Oj/6am&#10;pv+goKD/m5ub/6enp/+urq7/paWl/52dnf+bm5v/nJyc/5ubm/+ZmZn/lZWV/6CgoP+YmJj/jo6O&#10;/5eXl/+VlZX/kpKS/5WVlf+Wlpb/lJSU/5WVlf+ZmZn/kJCQ/4yMjP+Xl5f/n5+f/5iYmP+MjIz/&#10;lZWV/5GRkf+VlZX/kZGR/5WVlf+RkZH/lJSU/5SUlP+dnZ3/mZmZ/5+fn/+bm5v/np6e/5WVlf+g&#10;oKD/oaGh/6Wlpf+rq6v/qamp/7Gxsf+vr6//vLy8/7S0tP+0tLT/tra2/62trf+4uLj/ubm5/7e3&#10;t/+4uLj/tra2/7CwsP+xsbH/tbW1/7Gxsf+srKz/pqam/5qamv+Wlpb/nJyc/5CQkP+MjIz/jY2N&#10;/319ff+Li4v/hoaG/4iIiP+VlZX/kZGR/46Ojv+Hh4f/fn5+/5KSkv+SkpL/j4+P/4yMjP+IiIj/&#10;iYmJ/4iIiP+Pj4//kJCQ/4+Pj/+Ojo7/j4+P/42Njf+FhYX/kJCQ/5eXl/+Tk5P/kZGR/5qamv+Z&#10;mZn/lpaW/5mZmf+Xl5f/jY2N/5eXl/+NjY3/lJSU/5ubm/+ZmZn/m5ub/56env+QkJD/mpqa/6Ki&#10;ov+kpKT/paWl/52dnf+ioqL/np6e/6Wlpf+vr6//pKSk/6Wlpf+oqKj/qqqq/6qqqv+ysrL/s7Oz&#10;/6ioqP+urq7/sLCw/62trf+ys7P/tbK2/7C0s/+ltrX/rKOf/7WWi/+ku7j/r7q7/8DAwf+5u7f/&#10;tri3/769v//ExMT/vLy8/7y8vP/AwMD/urq6/7+/v//BwcH/ubm5/7i4uP+/v7//wsLC/729vf/B&#10;wcH/tbW1/7Kysv/AwMD/vLy8/8HBwf/BwcH/urq6/7+/v//FxcX/xcXF/8PDw//Gxsb/xsbG/6Cg&#10;oP81NTX//Pz8///////////////////////////////////////////////////////+/vz/ub1s&#10;/7C2Vv+xt1//sLVb/7G1Wv+xuF3/sLpf/7K4Xv+wt17/sLlh/7C2X/+yumL/sLle/7K6Yv+xumL/&#10;srxi/7K8ZP+wumT/srxi/7C8Xv+wvWj/r7xg/7C8Y/+uu2b/sLxn/668Zv+vvWj/sL1p/6+9aP+v&#10;v2n/rr1q/669af+vv2v/r79r/62/bP+uwG//r8Fv/6y+av+twW//qr9t/63Abv+rv3b/q8B2/6zB&#10;cf+uwXD/q8F0/6rAbP+qwXD/qr9z/6vCdP+rwXH/qMJz/6rBcv+owHD/qsFx/6nBdP+ownT/qMF2&#10;/6rCev+ownX/qMN3/6fDcv+mwXb/p8N7/6XAdv+mwXz/pcF7/6XCdf+mwnz/qMR//6PAev+iwXv/&#10;p8N//6LCe/+jwn7/ocJ7/53Be/+ewYL/oMOF/6DBf/+jw4b/o8J//6LEfv+gw37/o8OE/6HEgP+g&#10;woH/o8SE/6LEhP+jw4n/ocSG/6DEh/+fxYj/nsOF/5rChf+awoT/mcKJ/5bAjf+ZwIz/nMSP/5zD&#10;i/+awor/msKP/5rDj/+ZxI3/m8SK/5rCjP+dxpH/l8OQ/5nDk/+Ww5T/lcOU/5fElv+VxZH/k8OO&#10;/5PEkf+UwpH/kMKP/5LElf+PwY3/j8OS/4vCk/+Ow5j/kMOS/47DmP+Pwpr/jMKW/4rDlf+DwJf/&#10;f72a/4W8nv+OxKD/jcah/4rEm/+Nx53/jsWf/4vEof+Gwpv/hsKg/4TGov+LxqX/jsap/4vFq/+N&#10;xKn/isWi/4nGn/+Ixaj/iMWn/4bEpf+HxKH/h8ef/4nGm/+Cwo7/fL+D/3q0fv96sID/c654/3Si&#10;cv96o2//e6Zs/3WlaP9nmGT/YIRt/1uOd/9NmHX/Q39t/0Z2bP9KbXb/VpOE/0GMgv82dID/QHOJ&#10;/1SQlv9enJ//Z6uq/2ayr/9uv7b/d8a4/3bHuf91x7f/fMe6/3rGsv91xar/dsWx/2vBtf9ivrb/&#10;bb+3/3PGuv9wx73/dsW9/3fGvf9zx7r/cce7/27Gt/9txbf/bsS1/3HFuv92xbj/dsWr/3W+o//k&#10;8u3//////////////////////////////////////////////////////+Li4v+goKD/5ubm////&#10;///////////////////FxcX/kZGR/4mKif+ZmZn/7Ozs////////////////////////////////&#10;/////////////////////////////////0tLS/+Pj4//2dnZ/9HR0f/S0tL/0dHR/9HR0f/R0dH/&#10;z8/P/9DQ0P/S0tL/0dHR/9DQ0P/Ozs7/0NDQ/9LS0v/U1NT/1tbW/9fX1//Y2Nj/2dnZ/9nZ2f/a&#10;2tr/2dnZ/9ra2v/a2tr/2dnZ/9ra2v/Z2dn/2dnZ/9ra2v/Z2dn/2dnZ/9nZ2f/Y2Nj/19fX/9jY&#10;2P/Z2dn/2dnZ/9TU1P+2trb/hISE/2JiYv9hYWH/fHx8/5WVlf+fn5//ra2t/8HBwf/Ozs7/09PT&#10;/9bW1v/V1dX/1dXV/9TU1P/T09P/1dXV/9PT0//U1NT/1tbW/9XV1f/T09P/1dXV/9bW1v/Y2Nj/&#10;19fX/9nZ2f/a2tr/2NjY/9jY2P/Z2dn/2tra/zc3N/+9vb3/////////////////////////////&#10;////////////////////////////////////////////////////////////////////////////&#10;////////////////////////////////////////////////////////////////////////////&#10;//////////////////////////////////////////////////////////////////////96enr/&#10;Wlpa/8PDw//ExMT/xMTE/8HBwf+/v7//xMTE/8HBwf/AwMD/vb29/7+/v/+/v7//w8PD/8HBwf/F&#10;xcX/v7+//7y8vP+8vLz/vr6+/7a2tv/BwcH/wMPD/7i9vP+7u73/wcHA/7PCw/+ys7T/s5eF/7K3&#10;tf+zvcD/rrWz/7K0sv+4uLj/t7e3/7a2tv+3t7f/tra2/62trf+tra3/t7e3/6ampv+mpqb/s7Oz&#10;/6ysrP+pqan/oKCg/6Wlpf+oqKj/qamp/6SkpP+enp7/m5ub/5+fn/+enp7/n5+f/6Wlpf+cnJz/&#10;mpqa/5iYmP+cnJz/m5ub/5WVlf+bm5v/qKio/56env+SkpL/mZmZ/52dnf+VlZX/kZGR/5GRkf+L&#10;i4v/l5eX/5iYmP+UlJT/kJCQ/5SUlP+Tk5P/l5eX/5aWlv+Tk5P/kJCQ/5CQkP+Hh4f/nZ2d/5WV&#10;lf+SkpL/mpqa/5SUlP+Tk5P/lZWV/5qamv+goKD/mJiY/5OTk/+lpaX/p6en/6Ojo/+1tbX/tLS0&#10;/7e3t/+7u7v/rq6u/7S0tP+3t7f/sLCw/7a2tv+5ubn/urq6/7S0tP+2trb/t7e3/7i4uP+6urr/&#10;sLCw/6Ojo/+oqKj/mpqa/5iYmP+QkJD/kpKS/42Njf+EhIT/hoaG/5KSkv+QkJD/kZGR/46Ojv+T&#10;k5P/i4uL/4eHh/+NjY3/j4+P/4+Pj/+Wlpb/jIyM/46Ojv+Pj4//ioqK/5KSkv+Tk5P/lJSU/5WV&#10;lf+NjY3/i4uL/5OTk/+YmJj/k5OT/5GRkf+Ojo7/kpKS/5eXl/+ZmZn/m5ub/5ubm/+Xl5f/kZGR&#10;/4iIiP+Tk5P/n5+f/6Wlpf+fn5//l5eX/5ubm/+Wlpb/np6e/6SkpP+mpqb/oKCg/52dnf+mpqb/&#10;pqam/7e3t/+qqqr/oqKi/6urq/+rq6v/ra2t/7Gxsf+4uLj/r6+v/6ioqP+lpab/rrCv/62wr/+s&#10;sbb/sLu8/7O+uv+8mo//s7Sz/6u6uP+6vbr/ury3/7O2tP+2trn/wsDC/8LCwv+4uLj/uLi4/7+/&#10;v/+5ubn/wcHB/7u7u/+6urr/u7u7/8HBwf/IyMj/vLy8/7u7u//AwMD/v7+//7u7u//ExMT/wcHB&#10;/8PDw//Ew8T/ycnJ/8jIyP/Hx8f/wMDA/8TExP/Kysr/oaGh/zU1Nf/8/Pz/////////////////&#10;//////////////////////////////////////7+/P+7v23/r7RY/7GzWv+vtVz/tLpc/7K4XP+w&#10;t13/sLda/663WP+wuV3/sLhf/6+4XP+xu2L/sLlj/7G6Xf+yvGD/s7xl/6+7Yf+ut2D/sLlj/6+7&#10;Yv+xvmf/sL5l/6+7ZP+wvWP/sL9l/6+9aP+yv2z/sL9n/6++aP+wv23/sL9u/7HBa/+vvW//r79u&#10;/63Aa/+twGz/r8Bt/6y+bv+twG//rcBw/6q/av+svm//rcFy/6vDc/+rv27/qr9o/63Bcf+qwG7/&#10;qsFw/6zCeP+ownL/qsJz/6rCdf+nwXL/p8Fy/6nCdf+ow3f/p8F4/6fBc/+pwnf/psF3/6nCeP+o&#10;w3j/qMN6/6XBef+nwnr/p8J5/6jDgf+kwn7/osB3/6K/d/+iw3z/pMR+/6TDfP+iwX7/osGC/6HB&#10;gf+hwYD/o8R//6PDgv+iwYL/osJ//6PEg/+iw4H/nMB9/6HDh/+hxI3/osWJ/6HDif+jxIv/oMGG&#10;/6HGjv+exIn/nMOH/5/Dh/+dxYz/m8OI/53EjP+bw4z/msGF/5vDif+axIv/nMSL/5zDi/+axJD/&#10;msWQ/5vEjv+UwYX/lcOO/5bBk/+Zxpr/k8KO/5DBkP+mxaT/ucW1/7fJuv+6y7v/tMa2/7PFtP+2&#10;ybn/us3A/7bJvv+2yL3/usy6/7bGuP+5zb3/uM2//7DFuf+vxLn/ssW8/7TGvP+2x7n/tMa6/7TH&#10;uv+0xrv/tca7/7XEu/+3xb3/rMa6/4jGo/+MxqP/i8eq/4rGqf+Mx6b/hsak/4rIqf+JxqX/isam&#10;/4rGnv+Jx6D/i8SX/4rDmP9/wYz/d7qG/3ixf/95sHb/daR0/3ejd/97qHr/eqt4/2+ocf9bkGz/&#10;Uolx/0SOb/84c2X/OWVp/z5kav89f3T/NXF4/zttgv9IeY//UJOV/06Vn/9Tnab/YKus/228uP9y&#10;w7n/cMK4/3HDuv92xrj/eMW3/3vFt/93yLb/bsW5/2bAtv9ww7n/eca5/3bGtv90x7r/dsa3/3HI&#10;uf9xxbn/bsa7/3TGuv9sxbT/bsW1/3XFtf94xKn/fcKj/+Ty7P//////////////////////////&#10;////////////////////////////////////////////////////////////////////////////&#10;////////////////////////////////////////////////////////////////////////////&#10;////S0tL/5CQkP/a2tr/0tLS/9HR0f/R0dH/0dHR/9HR0f/R0dH/0tLS/9LS0v/S0tL/0NDQ/9DQ&#10;0P/R0dH/09PT/9XV1f/W1tb/2NjY/9jY2P/Y2Nj/2NjY/9nZ2f/Z2dn/2tra/9ra2v/a2tr/2tra&#10;/9ra2v/a2tr/29vb/9nZ2f/Y2Nj/2dnZ/9jY2P/a2tr/2tra/9jY2P/Z2dn/2dnZ/83Nzf+rq6v/&#10;j4+P/6CgoP++vr7/zc3N/9HR0f/W1tb/19fX/9XV1f/V1dX/1tbW/9XV1f/V1dX/1dXV/9XV1f/V&#10;1dX/1dXV/9bW1v/X19f/1tbW/9bW1v/X19f/1tbW/9jY2P/X19f/19fX/9nZ2f/Y2Nj/2dnZ/9nZ&#10;2f/Z2dn/ODg4/729vf//////////////////////////////////////////////////////////&#10;////////////////////////////////////////////////////////////////////////////&#10;////////////////////////////////////////////////////////////////////////////&#10;/////////////////////////////////////////3p6ev9ZWVn/y8vL/8LCwv/CwsL/xcXF/8DB&#10;wP/CwsL/w8PD/8XFxf+3t7f/xcTF/76+vv+/v7//vLy8/8PDw/+4uLj/u7u7/7q6uv+8vLz/u7u7&#10;/7q6uv+/vb//t7i2/7e3uP+5vLv/u8G+/6y4vP+tqKP/t5iQ/7HAwP+tubb/vLy+/7q5uv+4uLj/&#10;t7e3/7Gxsf+ysrL/sLCw/66urv+vr6//sLCw/66urv+rq6v/paWl/6enp/+jo6P/pqWm/52dnf+i&#10;oqL/ra2t/6mpqf+kpKT/pqam/6qqqv+goKD/nJyc/6Ghof+bm5v/mJiY/5ubm/+dnZ3/lpaW/5mZ&#10;mf+np6f/lZWV/5SUlP+SkpL/np6e/5+fn/+Wlpb/nJyc/5eXl/+Wlpb/kJCQ/5GRkf+RkZH/k5OT&#10;/42Njf+SkpL/lpaW/5WVlf+RkZH/j4+P/4mJif+ampr/kZGR/5CQkP+Wlpb/lZWV/5KSkv+cnJz/&#10;o6Oj/6CgoP+ioqL/mpqa/6qqqv+pqan/paWl/7m5uf+3t7f/urq6/7Kysv+urq7/uLi4/7Kysv+1&#10;tbX/urq6/7m5uf+3t7f/tra2/7m5uf+0tLT/uLi4/729vf+0tLT/qamp/6SkpP+YmJj/nZ2d/5SU&#10;lP+RkZH/jY2N/5GRkf+SkpL/ioqK/4yMjP+Pj4//ioqK/4yMjP+JiYn/iYmJ/46Ojv97e3v/kZGR&#10;/5GRkf+RkZH/lZWV/4eHh/+NjY3/jo6O/42Njf+YmJj/lZWV/46Ojv+SkpL/lpaW/5aWlv+QkJD/&#10;iIiI/5KSkv+Li4v/l5eX/5OTk/+bm5v/lpaW/5SUlP+Xl5f/kZGR/5mZmf+goKD/nZ2d/52dnf+e&#10;np7/n5+f/5iYmP+cnJz/o6Oj/6ampv+lpaX/oaGh/6qqqv+oqKj/r6+v/62trf+kpKT/qqqq/7Gx&#10;sf+lpaX/rq6u/7CwsP+qqqr/sLCw/62vrf+0trb/trm3/7G7tv+1wcP/uaKe/7Wnnv+1xcX/tLq6&#10;/7W4tv+2t7X/uLW3/7++v/+5u7n/tbW1/7i4uP+/v7//ubm5/7m5uf/AwMD/wMDA/8DAwP++vr7/&#10;vr6+/7+/v/+/v7//urq6/7u7u//ExMT/vr6+/8XFxf+/v7//v7+//8TExP/Gxsb/x8fH/8jHyP/H&#10;x8f/yMjI/8zLzP+goKD/NDQ0//z8/P//////////////////////////////////////////////&#10;/////////v78/7m9av+xtlf/sbZd/6+0WP+wtlz/sbdb/7K5Wv+vtVr/r7Re/7G3X/+xuWD/sbld&#10;/7O7Y/+wumH/sbph/7C7X/+wumH/rrpf/7C7Yv+xvWX/r7pj/6+8Z/+vvWX/rbpm/668af+wvWj/&#10;r7xn/7C9a/+xv2n/r75p/7DAa/+uvm//r79q/62+av+tv23/sMNv/6/BcP+twWz/rcBw/6y9b/+u&#10;wXL/rsBv/6y/cP+rwG//qb9t/6rBbv+swXL/q8Fz/6rBcP+pv3T/qL90/6nAc/+pw3X/qMF3/6rD&#10;eP+pwXX/psBy/6fCdf+nwXX/qcN4/6TAc/+pw3f/p8F2/6jCev+nwXj/pcF0/6jDdv+ow3f/p8N3&#10;/6fEf/+jwnr/o8J9/6PCff+nxoL/o8F//6PCg/+lwoL/psSE/5/Cfv+gwn//qcWG/6TDgf+gw4T/&#10;oMOE/6LDfv+hwIT/oMOF/6HEhv+hxIf/nr+F/6LDiP+ew4X/n8SL/6DEi/+ew4L/n8WJ/53Gjf+c&#10;w4f/nMOH/5zDjf+bwY//nMKL/5rDjP+axI//nMaO/5vCj/+Yw4j/mMSS/5bAjP+TwIn/lsGQ/5bE&#10;lf+QwIr/jsGC/67Gqf/SzNT/pqGe/4SEif/LyMv/y8vN/7arp/93c3f/qaqt/6+pp/+Bgob/ycfJ&#10;/42LiP94d37/wsDD/8zIyv/PzM7/0c3Q/9DMzP/Py87/z8zL/9LOzv/OzM7/0c3P/8vGyv++x8H/&#10;gcGd/4rFpf+Ox6f/jceq/5DKr/+Gxqj/jsar/4vGrf+LxKf/hsWh/4vHpv+JxZz/i8WX/4TGk/9+&#10;wo3/e7qH/3yzgf97rX3/eKR9/3uqgf93rHv/bap3/1eaa/9Lh23/QYJq/zpvYf85YmL/P2Nj/0Jx&#10;aP9Dbmv/Q2xu/z9qdv9GdH//TIOG/02Pif9MlI7/SpGV/0qQnf9ZnK3/cb68/3zIuv95xbr/dMe1&#10;/3bIu/92xrn/dsW8/3TGvP9vxrj/cca5/3DIt/9uxrL/bcW3/27Etf9rxLT/a8W2/3HHtv9yw7L/&#10;dMSv/3jEqf9+w6f/5fLu////////////////////////////////////////////////////////&#10;////////////////////////////////////////////////////////////////////////////&#10;//////////////////////////////////////////////////9LS0v/kJCQ/9ra2v/S0tL/0tLS&#10;/9HR0f/Q0ND/0NDQ/9DQ0P/Q0ND/0dHR/9HR0f/Q0ND/0NDQ/9DQ0P/T09P/19fX/9bW1v/X19f/&#10;19fX/9jY2P/Y2Nj/2dnZ/9nZ2f/a2tr/2tra/9ra2v/Z2dn/2dnZ/9ra2v/Y2Nj/2NjY/9ra2v/a&#10;2tr/19fX/9jY2P/Z2dn/2NjY/9nZ2f/Z2dn/2dnZ/9jY2P/V1dX/19fX/9nZ2f/V1dX/1dXV/9fX&#10;1//X19f/2NjY/9fX1//X19f/19fX/9fX1//X19f/19fX/9fX1//Y2Nj/2NjY/9jY2P/X19f/2dnZ&#10;/9jY2P/Y2Nj/2NjY/9nZ2f/Y2Nj/19fX/9jY2P/Y2Nj/2dnZ/9jY2P84ODj/vb29////////////&#10;////////////////////////////////////////////////////////////////////////////&#10;////////////////////////////////////////////////////////////////////////////&#10;////////////////////////////////////////////////////////////////////////////&#10;////////////enp6/1tbW//FxcX/u7u7/76+vv/BwcH/w8PD/7+/v//BwcH/wsLC/8PDw//ExMT/&#10;v7+//7q6uv+9vb3/wcHB/729vf+/v7//ubm5/7a2tv/ExMT/uru7/7u4uf+8u7v/trW1/7i6uv+5&#10;u7r/tr6+/62+wP+8pp3/uKei/6e6uP+xt7f/qaiq/66wsP+wsLH/rqut/7i4t/+4uLj/ubi5/7Ky&#10;sv+1tbX/qqmq/62srP+vr6//tre2/56fnv+pqKn/r66w/7CwsP+goKD/paWl/6urq/+wsLD/qqqq&#10;/6qqqv+kpKT/l5eX/5WVlf+lpaX/l5eX/6Ghof+hoaH/nJyc/6Ghof+UlJT/mZmZ/5WVlf+SkpL/&#10;lJSU/5eXl/+hoaH/lpaW/5WVlf+enp7/nJyc/5aWlv+MjIz/l5eX/4eHh/+Kior/p6en/5ubm/+W&#10;lpb/lJSU/52dnf+Li4v/nJyc/5ubm/+enp7/nJyc/5mZmf+UlJT/n5+f/6ioqP+np6f/oqKi/6mp&#10;qf+vr6//o6Oj/7Kysv+ysrL/sbGx/6+vr/+1tbX/u7u7/7u7u/+3t7f/tra2/7e3t/+6urr/t7e3&#10;/7a2tv+3t7f/uLi4/7u7u/+zs7P/oKCg/6Kiov+enp7/lJSU/5GRkf+SkpL/kZGR/5aWlv+Pj4//&#10;ioqK/4yMjP+SkpL/gICA/5GRkf+QkJD/ioqK/4WFhf+EhIT/hoaG/5GRkf+Pj4//kJCQ/5OTk/+V&#10;lZX/hYWF/4uLi/+RkZH/lJSU/5WVlf+ampr/lZWV/42Njf+Tk5P/l5eX/5OTk/+Xl5f/l5eX/5eX&#10;l/+Pj4//lZWV/5qamv+YmJj/oqKi/6Ojo/+Xl5f/mpqa/6urq/+Xl5f/p6en/6enp/+pqan/rq6u&#10;/6enp/+np6f/sbGx/6Ojo/+rq6v/pqam/6ampv+qqqr/tra2/6ampv+pqan/tri3/7Gzs/+8uLz/&#10;s7O0/6iuqv+zubf/tMC+/62rq/+ujYn/p7Sw/6Kyrv+usLD/ury8/8DBwP+3tbf/vb28/7u9u/+2&#10;tbb/urq6/8DAwP+7u7v/s7Oz/7W1tf+4uLj/vr6+/7q6uv+1tbX/ra2t/8DAwP/Dw8P/ycnJ/8XF&#10;xf+8vLz/xsbG/8HBwf/CwsL/wcHB/7q6uv/BwcH/xcXF/8bGxv/Kysr/0NDQ/6Kiov80NDT//Pz8&#10;///////////////////////////////////////////////////////+/vz/u8By/6+1Wf+wtlz/&#10;sbZa/7G2XP+xt1r/sbhf/7C5W/+xuVv/sLhg/7K5Xv+wul3/sLpd/7C4Xv+wumD/sLtj/7C7ZP+w&#10;vGL/sLtj/7C7ZP+vu2f/r7xj/7C9Yv+vvmj/r71l/6+9Z/+vvWr/sL5p/6+9Z/+vvGr/sL1p/6+/&#10;aP+tvmz/rb5r/67Abf+tvmz/rb9t/66+bP+uv2j/rb9u/6zAb/+rv2//rsBz/6zAbv+swm7/q8Fx&#10;/6rBcf+rwGz/q8Bz/6nAcv+pwHD/q8N0/6rAdf+owXP/p8F0/6jBdP+owHX/qMB1/6fAdv+nwXT/&#10;p8J7/6jCdf+owXj/p8N6/6fCev+lw3f/psF+/6fCev+ow3v/p8N7/6PAdf+jwnz/pcN//6TCgP+j&#10;wnz/psWD/6PEev+jwnz/osOC/6PDhP+kwoL/o8KC/6HDgP+gw4P/o8R+/6HBgP+fw37/nsKC/53D&#10;hf+jxYT/ocSH/5zDhv+hxYf/nsSI/6DEi/+gxo7/m8GE/57Ejf+cw4b/mcOL/5vEkf+bwor/m8OK&#10;/5vEkv+aw5D/mcSO/5zFjf+axYv/m8KN/5nCjf+ZxZH/lsGS/5PDif+NwX7/qsWn/8O7vP98eHL/&#10;iIeF/5WXmv/U1NP/gHRp/4yPjv++vbz/cXh7/4qFg/+co6L/YmZn/52eov/Fxsj/x8XF/6Sclv+S&#10;lJX/nZyc/6Klp/+opqL/j5GR/6Cen/+Wl5r/ycjL/7rHv/+CxaT/i8Wn/43HqP+Mxqz/iMSp/4zI&#10;q/+IxKX/iMWm/4rGp/+IyK3/h8ap/4bGqf+FxJv/iMaX/4XEkf+AwIn/erqB/3mvff94pn3/d6p9&#10;/3Ooff9sqX7/WKF2/0mPcv9BfG3/QWtt/0hreP9UeYf/W5aS/1+dkf9ioZH/XKCX/1uinv9bqqP/&#10;W6yl/1+xqP9Ysqr/VK6u/1Wisv9qubj/c8a6/3bFvP96x7z/dMa9/3XHuv93xbr/dca5/3fIuf94&#10;xrn/csa0/3PGsP9wxLD/c8e0/23GtP9lvbP/ar2z/3TGr/94xan/fMSi/3u8m//m8e7/////////&#10;////////////////////////////////////////////////////////////////////////////&#10;////////////////////////////////////////////////////////////////////////////&#10;/////////////////////0tLS/+Pj4//2dnZ/9LS0v/R0dH/0tLS/9HR0f/R0dH/0NDQ/9LS0v/R&#10;0dH/z8/P/8/Pz//Pz8//0dHR/9PT0//U1NT/1dXV/9bW1v/V1dX/2NjY/9nZ2f/b29v/2tra/9ra&#10;2v/Z2dn/2tra/9nZ2f/Y2Nj/2dnZ/9nZ2f/Z2dn/29vb/9ra2v/Z2dn/2NjY/9nZ2f/Z2dn/2NjY&#10;/9jY2P/Z2dn/2tra/9nZ2f/Z2dn/2dnZ/9fX1//Y2Nj/2dnZ/9jY2P/Y2Nj/2NjY/9jY2P/Y2Nj/&#10;19fX/9jY2P/X19f/2NjY/9jY2P/Z2dn/2NjY/9nZ2f/Z2dn/2NjY/9ra2v/a2tr/2dnZ/9ra2v/a&#10;2tr/2dnZ/9nZ2f/Z2dn/2NjY/zg4OP+9vb3/////////////////////////////////////////&#10;////////////////////////////////////////////////////////////////////////////&#10;////////////////////////////////////////////////////////////////////////////&#10;//////////////////////////////////////////////////////////96enr/W1tb/8fHx//B&#10;wcH/wcHB/8fGx//Dw8P/vr6+/8HBwf/ExMT/ycnJ/8bGxv/Gxsb/v7+//7+/v/+9vb3/wsLC/8nJ&#10;yf/CwsL/rq6u/8HBwf+9vb3/tra2/7Kysv/BwcH/t7i4/7e5uP+8v77/tcDB/7a8u/+wmIr/uLOz&#10;/6/Aw/+ipaT/srOw/6+yrv+2t7f/rqyu/7W0tf+4ubj/rKys/7S1tP+kpaT/tra2/7a2tv+mpqb/&#10;nZ6e/6Ojo/+wsLD/sLCw/6Ghof+goKD/paWl/6+vr/+goKD/pqam/6Ojo/+cnJz/oaGh/6qqqv+h&#10;oaH/pKSk/6Ghof+cnJz/np6e/5SUlP+ioqL/l5eX/4yMjP+dnZ3/lpaW/6urq/+RkZH/l5eX/5eX&#10;l/+Hh4f/jIyM/5CQkP+Xl5f/kpKS/5OTk/+SkpL/lJSU/5aWlv+Ojo7/lZWV/5aWlv+fn5//kZGR&#10;/5iYmP+dnZ3/jo6O/4+Pj/+oqKj/m5ub/6Wlpf+srKz/pKSk/6urq/+8vLz/u7u7/7u7u/+rq6v/&#10;srKy/76+vv++vr7/vb29/6ysrP+6urr/vLy8/7y8vP+5ubn/tLS0/7Gxsf+zs7P/s7Oz/7CwsP+r&#10;q6v/pqam/5iYmP+Pj4//kZGR/5KSkv+Wlpb/j4+P/4+Pj/+Pj4//ioqK/46Ojv9/f3//hYWF/5SU&#10;lP+enp7/j4+P/42Njf+Hh4f/j4+P/5GRkf+Li4v/kJCQ/5GRkf+EhIT/jo6O/5WVlf+UlJT/j4+P&#10;/4iIiP+bm5v/iYmJ/4uLi/+Tk5P/lJSU/6SkpP+SkpL/jo6O/6Ghof+Wlpb/nJyc/5SUlP+enp7/&#10;np6e/5SUlP+kpKT/m5ub/6Ojo/+pqan/qqqq/66urv+vr6//rq6u/6mpqf+srKz/p6en/6mpqf+y&#10;srL/r6+v/6urq/+np6f/uLi4/6anpv+trK3/uLi0/7GxsP+zsrb/ubu7/6ixs/+3uLb/rJSJ/7C2&#10;s/+vubn/ur3B/727u/+2trb/ubm5/7O0s/+4uLj/xMPE/8fHx/+2trb/t7e3/76+vv++vr7/v7+/&#10;/729vf/CwcL/xcXF/76+vv+/v7//w8PD/8DAwP/CwsL/yMjI/7q6uv/ExMT/0NDQ/8PDw//IyMj/&#10;ycnJ/8LCwv/ExMT/ycnJ/8PDw//Gxsb/oaGh/zU1Nf/8/Pz/////////////////////////////&#10;//////////////////////////7+/P+6vnD/sLRX/6+0Vv+vtFn/r7Za/6+1Wv+xuF3/sbdf/662&#10;Wv+yuVz/sbpd/7G5W/+wul7/sbpe/7G7Y/+xu2H/sLth/666YP+vu2X/sb1k/7G+Z/+vu2T/sL1o&#10;/6+9bP+vvGj/r71m/66+Z/+vvWL/r71n/668a/+wvm3/scBq/66/a/+tvmj/rsBt/6/Ab/+tv3D/&#10;rcBv/62/bv+sv2//rL5v/63Abf+rv2z/rsNx/6vAc/+rwHH/qr9t/6m/dP+rwXL/qMBv/6nAb/+r&#10;wXT/pbx0/6jBd/+nwXf/p790/6vEe/+owHX/pr90/6fCdf+pw3f/qsR4/6jCeP+nw33/qcN7/6fD&#10;d/+nw3n/psN8/6jDf/+mw3z/o8B0/6LBe/+nxID/o8B7/6PDev+jxID/pMOB/6PDgf+iw3v/osSF&#10;/6PCif+gwoL/n8F9/6PDhf+lxYr/ocSG/6DEgP+hw4j/oMKD/6LGif+dw4b/oMSH/6HCjP+exIz/&#10;ncSL/57Eiv+fxYb/nsaU/5rEiP+cw4n/nMSM/53Ejv+axI3/m8OM/5vFjP+ZxJL/nMSM/5jDj/+Z&#10;xo3/mcOQ/5rFj/+Xwon/lMKH/4q/f/+pw6T/trGz/3+Bg/+2rqz/i4uK/9TV0/+Tj5H/dnR3/4F5&#10;cP+QmpH/vbSx/5KNk/+QkYv/bGhr/6iqr//JxcL/dmhb/4mJhf90e3z/eXF6/2ppZ/+Tk5T/bXd8&#10;/39xcP+8uLv/v8jC/4nGov+KxqX/jser/4zFqv+Ox6v/ical/4rEpv+HwqP/jMas/4fFp/+Kxqz/&#10;j8ay/4jHqv+Jx6P/g8aY/4bGmP99v4j/ebiD/3myhP92r4j/caiM/22ohf9jrYX/UZ96/0aFcP9A&#10;am3/RGp6/0Z1h/9Pi5L/U5SS/1qhmP9WqZ3/T6Sd/1Cnnv9NoaD/UqWg/1epqP9gsLH/Z7i4/3LD&#10;vv91xrv/d8S7/2/Fs/90yLr/dMa2/3PFtv94xrf/dsq4/3PGr/90x7X/cMau/3fHr/9uwJj/YreK&#10;/0aMiv9EfZv/ZKyo/3zHqf+AwZj/friL/+Tu5///////////////////////////////////////&#10;////////////////////////////////////////////////////////////////////////////&#10;////////////////////////////////////////////////////////////////////S0tL/4+P&#10;j//Z2dn/0tLS/9HR0f/S0tL/0tLS/9HR0f/R0dH/0tLS/9HR0f/Pz8//z8/P/8/Pz//Q0ND/09PT&#10;/9TU1P/V1dX/1tbW/9bW1v/Z2dn/2tra/9nZ2f/a2tr/2NjY/9nZ2f/a2tr/2dnZ/9ra2v/Z2dn/&#10;2dnZ/9ra2v/a2tr/2dnZ/9nZ2f/Z2dn/2tra/9jY2P/Z2dn/29vb/9ra2v/b29v/29vb/9ra2v/Z&#10;2dn/2NjY/9nZ2f/Y2Nj/19fX/9nZ2f/Z2dn/19fX/9jY2P/X19f/2dnZ/9nZ2f/Y2Nj/2dnZ/9nZ&#10;2f/Y2Nj/2dnZ/9ra2v/Z2dn/2tra/9ra2v/Z2dn/29vb/9ra2v/Z2dn/2tra/9vb2//a2tr/ODg4&#10;/729vf//////////////////////////////////////////////////////////////////////&#10;////////////////////////////////////////////////////////////////////////////&#10;////////////////////////////////////////////////////////////////////////////&#10;/////////////////////////////3l5ef9gYGD/zc3N/8nJyf/Ew8T/vr6+/7+/v/+6urr/wcHB&#10;/8bGxv/BwcH/wMDA/8XFxf/AwMD/vb29/8HBwf+/v7//u7u7/76+vv+9vb3/vb29/7y8vP+7u7v/&#10;vLy8/7y7vP+6u7v/ubu6/7S3tv+tsrP/sLu8/7S6s/+2k4z/u8TG/7K/vf+xtLP/r7Gu/7O3s/+1&#10;s7f/s7K0/7K0sv+5urn/t7i3/66urv+tra3/tLO0/66urv+oqan/sbGx/6inp/+np6f/q6ur/6Sk&#10;pP+lpaX/qamp/6Ghof+oqKj/qKio/56env+Xl5f/oKCg/6Ghof+ioqL/nJyc/56env+ZmZn/mZmZ&#10;/6SkpP+goKD/k5OT/5KSkv+RkZH/mJiY/5aWlv+Wlpb/m5ub/5ycnP+ampr/mZmZ/5KSkv+Xl5f/&#10;lZWV/4+Pj/+cnJz/np6e/5aWlv+UlJT/m5ub/5+fn/+YmJj/m5ub/5ycnP+YmJj/paWl/6mpqf+h&#10;oaH/m5ub/6SkpP+lpaX/qqqq/76+vv+8vLz/vLy8/7+/v/+5ubn/urq6/7e3t/+5ubn/s7Oz/7Cw&#10;sP+5ubn/t7e3/7Ozs/+5ubn/tra2/7Gxsf+wsLD/ra2t/6Wlpf+fn5//nZ2d/52dnf+ZmZn/lZWV&#10;/5CQkP+Pj4//jIyM/4yMjP+YmJj/j4+P/46Ojv+Tk5P/jIyM/5GRkf+JiYn/jo6O/5iYmP+Pj4//&#10;iIiI/4+Pj/+QkJD/k5OT/5aWlv+RkZH/kJCQ/5KSkv+Ojo7/j4+P/5mZmf+bm5v/mJiY/5qamv+b&#10;m5v/kJCQ/52dnf+lpaX/m5ub/5iYmP+dnZ3/oqKi/6Wlpf+hoaH/nZ2d/6Kiov+cnJz/qKio/6Wl&#10;pf+fn5//o6Oj/6SkpP+lpaX/pKSk/6qqqv+tra3/pKSk/6urq/+ysrL/r6+v/62trf+ysrL/p6en&#10;/66trP+wr6//sLax/622rv+yurv/qLm6/7+ck/+zqKP/ssLB/7a7uv+5vsL/urm8/7m4uP+8vLz/&#10;w8PD/729vf+6urr/vLy8/7y8vP+7u7v/vr6+/7y8vP+7u7v/wsLC/76+vv/Dw8P/wcHB/8LCwv+9&#10;vb3/vLy8/7+/v//Hx8f/w8PD/7u7u//AwMD/wMDA/8XFxf/FxcX/xcXF/8LCwv/CwsL/xcXF/8fH&#10;x/+goKD/NTU1//z8/P///////////////////////////////////////////////////////f78&#10;/7q/cv+vtVn/sLVc/7C2W/+wt1z/sbdc/7G4XP+yuWD/sbli/7G7Yf+zumL/srlf/7C5YP+wuGD/&#10;sbpj/7C7Yv+uuGL/r7hi/7C7Zf+xu2b/rrpm/7C8Y/+wvWn/sb9o/7C8aP+uvGf/rrxo/6++a/+w&#10;v2n/sL9s/6++bf+xvm7/sMBv/66/bP+uvmz/rsBt/6y/bP+twW//q79x/6u/bv+swHD/rMFv/63B&#10;cf+rvnD/q8Fx/6vCcf+rwHL/q8F0/6rCbv+qwXD/qcBx/6i+cP+lvHP/o796/6XAeP+nwXX/qMN1&#10;/6nBeP+owXX/pcBy/6fCdv+lwXb/psF4/6bBdv+nwXb/pcJ6/6bDev+kwXb/pcJ+/6XDf/+jwnr/&#10;osF6/6PDgv+mw4L/o8N+/6LDfv+jwoH/o8N+/6XDh/+iw3z/o8N9/6HDgP+ixIT/ocSC/6HEhf+g&#10;w4P/pMSJ/6PFh/+ixIP/nsGC/57Dgf+fxIT/ocSM/53Dhv+bwoX/n8SL/5/Giv+fxoj/nMSK/57F&#10;i/+cwpD/m8SN/53Fkf+axJD/l8OI/5vEj/+aw4r/msWT/5bEjP+Yw4//mMOP/5XEiv+QwIL/hbl5&#10;/6W+n//Au7z/eXhz/5OQjv+NkZf/y8nG/5qZmP+vp6T/cnNs/3GAhP+Vko//jpGQ/6Omqf+PioH/&#10;maGe/8fDwf+OfW7/nqSb/4mVmf+FbXz/b2ts/66trf+DkpH/inBv/7q0t/+/x8L/iMOm/4bEqv+L&#10;xq//icWo/4rGqv+Mxqr/isSk/4zEqf+Hxqv/hsao/4PGo/+Jxa7/h8as/4XGp/+AxZf/iMad/4fF&#10;lf9/v4j/fLmJ/3mzh/9wqov/b6iS/2yykP9erX//VI50/0t1eP9Lfon/R3+R/1yJof9rpaf/b7av&#10;/2q9s/9vvbT/dMK0/3fEtf9zxLT/c8G0/3nEs/97xbb/dsa7/3THu/9zxrv/d8e7/3fGtv94xrX/&#10;eca0/3XGtv92x7T/c8Wx/3zHsf98xaT/ecae/3rAkv9wtIj/XquK/0KKjv9Nf53/eb2h/4PClP+A&#10;tI7/5O7o////////////////////////////////////////////////////////////////////&#10;////////////////////////////////////////////////////////////////////////////&#10;//////////////////////////////////////9LS0v/j4+P/9nZ2f/S0tL/0dHR/9HR0f/R0dH/&#10;0dHR/9LS0v/S0tL/0dHR/9DQ0P/Q0ND/0dHR/9LS0v/T09P/1dXV/9XV1f/U1NT/19fX/9jY2P/Y&#10;2Nj/2dnZ/9nZ2f/a2tr/2dnZ/9nZ2f/a2tr/2dnZ/9nZ2f/Y2Nj/2NjY/9nZ2f/Y2Nj/2tra/9nZ&#10;2f/a2tr/2tra/9vb2//b29v/29vb/9vb2//c3Nz/29vb/9ra2v/Z2dn/2dnZ/9ra2v/Z2dn/2tra&#10;/9jY2P/Z2dn/2NjY/9jY2P/Y2Nj/2dnZ/9nZ2f/Y2Nj/2dnZ/9nZ2f/a2tr/2tra/9ra2v/b29v/&#10;29vb/9ra2v/Y2Nj/2dnZ/9jY2P/Z2dn/2tra/9ra2v84ODj/vb29////////////////////////&#10;////////////////////////////////////////////////////////////////////////////&#10;////////////////////////////////////////////////////////////////////////////&#10;////////////////////////////////////////////////////////////////////////////&#10;eXl5/19fX//ExMT/xcXF/8TDxP++vr7/v7+//8XFxf/BwMH/v7+//7+/v/+6urr/vr6+/76+vv+7&#10;u7v/wsLC/8HBwf+3t7f/vb29/7y8vP/Gxcb/vLy8/7m5uf+5ubn/ubm5/729vf+2trb/tbe2/7W5&#10;uP+xt7n/r72//7innf+9opf/sMTD/7G4vf+zsrb/tri0/7W2tf+0tbX/s7O0/7e3uP+1tLX/r66w&#10;/7e1uP+2tbj/tre3/6Giov+mpab/r62u/7Kysv+tra3/paWl/6+vr/+np6f/nJyc/6SkpP+pqan/&#10;np6e/5aWlv+fn5//np6e/6Ghof+jo6P/oKCg/56env+bm5v/oaGh/6CgoP+VlZX/lpaW/5ubm/+Q&#10;kJD/mZmZ/5iYmP+ZmZn/nZ2d/5qamv+IiIj/k5OT/5ubm/+Wlpb/lZWV/56env+bm5v/m5ub/52d&#10;nf+dnZ3/m5ub/5qamv+bm5v/nJyc/5+fn/+oqKj/paWl/5ubm/+lpaX/qamp/62trf+ysrL/vLy8&#10;/7e3t/+5ubn/vr6+/7m5uf+3t7f/s7Oz/7S0tP+5ubn/tLS0/7u7u/+8vLz/sLCw/7e3t/+4uLj/&#10;ubm5/7S0tP+2trb/pqam/6Ghof+YmJj/m5ub/5iYmP+QkJD/k5OT/42Njf+Ojo7/jY2N/5WVlf+N&#10;jY3/iIiI/5mZmf+QkJD/ioqK/5GRkf+MjIz/j4+P/4aGhv+NjY3/np6e/5WVlf+Wlpb/l5eX/46O&#10;jv+VlZX/lJSU/5OTk/+RkZH/kJCQ/5iYmP+fn5//mpqa/5+fn/+dnZ3/nZ2d/5mZmf+YmJj/l5eX&#10;/5qamv+oqKj/o6Oj/52dnf+YmJj/np6e/6SkpP+mpqb/qqqq/6Ghof+jo6P/nJyc/6SkpP+mpqb/&#10;paWl/62trf+np6f/tra2/7e3t/+srKz/ubm5/7q6uv+pqan/qqyr/7S1uf+ytbT/r724/7W/xP+y&#10;raT/s5aM/7rFx/+6wcH/tbq3/621sP+ztLT/uLi4/7u7u//AwMD/v7+//7m5uf++vr7/wsLC/7u7&#10;u/+9vb3/vr6+/7u7u/+8vLz/urq6/729vf++vr7/xMTE/8XFxf++vr7/xMTE/8PDw//BwcH/w8PD&#10;/729vf/BwcH/wcHB/8bGxv/Jycn/xMTE/8XFxf/Ly8v/zMzM/6CgoP81NTX//Pz8////////////&#10;///////////////////////////////////////////9/vz/ur9u/660Vf+xuVz/srhb/661Wf+x&#10;uFn/sbdc/663Wf+wuGD/sblf/7K5Y/+xuV//sLhd/664W/+wumD/rLhg/6q2Xv+qtGH/rbhk/7G7&#10;Zv+vu2X/r7xn/6+8Y/+vvGb/rrxm/669ZP+tvWb/rr1p/6++af+uvmz/rr5q/669a/+uwGn/rL1o&#10;/6++bP+tv2v/rsBt/67AcP+rv3D/qsBs/6rAb/+pvmz/rb9x/6vBdP+qwW//q8Fw/6rAb/+owG//&#10;q8Jv/6nAc/+pwHX/qMBz/6a/df+mwHj/pMB1/6bCeP+nwHT/qMF4/6jCdv+nw3X/psJ1/6jEd/+o&#10;xXj/psF4/6fCef+nwnz/pMJ3/6fDe/+kwnn/psN9/6PBd/+nxIH/pcN5/6PCfP+iwX7/pMN+/6TE&#10;gP+hwnz/ocJ3/6HCgv+jxIH/o8OG/6XGg/+fwn3/oMOC/6HChP+hwoP/pcWH/57Dgv+hxIz/o8SK&#10;/5zCg/+cwov/ncKJ/53Civ+bwY3/m8OI/53Eiv+cxJD/m8OK/5vCh/+dxo7/nMSM/5nDjv+bxJH/&#10;msSQ/5nEkf+Xwoz/mMOK/5jBhv+Ywoj/l8SJ/4+8g/+AsHn/obid/9DNz/+hnJv/gISE/768vf+n&#10;p6b/qqih/3h7ff+2vMD/ppyZ/3t+f/++v77/jYuI/4GJjf/Cxsj/xcPB/66knv+0t7D/qLGw/6ug&#10;p/+in6D/u7y6/6ewr/+roqH/wr7B/7zIwP+MxaP/isOo/4fFp/+HxaX/jcer/4rHqP+IxaX/icWp&#10;/4rHq/+Jx6z/icWq/4bGqv+HxKv/hcWq/4fHov+Hx6T/icmi/4TDkP+DwIr/fLiB/3Cqfv9voIj/&#10;cLCM/2Wxi/9ck4v/WZOX/1Sho/9Ql6T/ZaCr/3K2s/9uvrX/asKx/3HBs/92wK7/dcKw/22+sv90&#10;xbb/dsW2/3rIt/93xbP/bcKw/27EvP95x7r/d8a0/3XFsf93xKv/dMWo/3fHp/9yxaH/Zrmg/2m0&#10;of9yuKP/ermh/3e3mv9jwZb/R6iY/0p8mv9xrpj/h8KW/4KxjP/l8Or/////////////////////&#10;////////////////////////////////////////////////////////////////////////////&#10;////////////////////////////////////////////////////////////////////////////&#10;/////////0tLS/+Pj4//2dnZ/9LS0v/R0dH/0tLS/9HR0f/R0dH/0dHR/9LS0v/S0tL/0tLS/9LS&#10;0v/S0tL/0tLS/9PT0//V1dX/19fX/9fX1//a2tr/2tra/9jY2P/Z2dn/2dnZ/9nZ2f/Z2dn/2NjY&#10;/9nZ2f/Y2Nj/2NjY/9jY2P/a2tr/2dnZ/9ra2v/b29v/29vb/9vb2//c3Nz/29vb/9ra2v/a2tr/&#10;2tra/9ra2v/a2tr/2dnZ/9ra2v/a2tr/2dnZ/9ra2v/a2tr/2dnZ/9ra2v/Y2Nj/2NjY/9jY2P/a&#10;2tr/2tra/9jY2P/Z2dn/2dnZ/9ra2v/b29v/2tra/9ra2v/b29v/2dnZ/9vb2//a2tr/2tra/9ra&#10;2v/a2tr/29vb/zg4OP+9vb3/////////////////////////////////////////////////////&#10;////////////////////////////////////////////////////////////////////////////&#10;////////////////////////////////////////////////////////////////////////////&#10;//////////////////////////////////////////////95eXn/W1tb/8rKyv/Hx8f/ycnJ/8PD&#10;w//Jycn/x8fH/8bFxv/Gxsb/v7+//7Ozs//CwsL/x8fH/8TExP++vr7/vLy8/7m5uf/CwsL/w8PD&#10;/7u7u/+3t7f/tra2/7q6uv+8vLz/vr6+/7Ozs/+5urn/u726/7W3uv+wt7r/tr+6/7akmf+0raf/&#10;tru+/7O5vf+5urj/srWz/620s/+1vLv/r7S1/6uvsf+wtLX/rrK0/6qxsv+vtrf/pKqq/5+hof+s&#10;ra3/s7Oz/6enp/+Wlpb/nJyc/6urq/+ioqL/oKCg/5+fn/+hoaH/qamp/6Ghof+enp7/n5+f/6Oj&#10;o/+bm5v/mZmZ/52dnf+ioqL/pKSk/5ycnP+ampr/n5+f/42Njf+ioqL/lpaW/5mZmf+YmJj/k5OT&#10;/4eHh/+Li4v/kpKS/5WVlf+ampr/kpKS/4+Pj/+YmJj/j4+P/5CQkP+enp7/np6e/6Ojo/+oqKj/&#10;qqqq/6Ghof+dnZ3/paWl/6+vr/+0tLT/tbW1/7Kysv+3t7f/uLi4/7q6uv+8vLz/wsLC/7m5uf+z&#10;s7P/urq6/8HBwf/AwMD/vr6+/8DAwP+7u7v/tra2/76+vv/CwsL/u7u7/7i4uP+kpKT/nJyc/5qa&#10;mv+hoaH/np6e/5WVlf+ZmZn/kZGR/5KSkv+QkJD/j4+P/5CQkP+SkpL/jo6O/4aGhv+IiIj/lJSU&#10;/5GRkf+Li4v/iIiI/5SUlP+dnZ3/kJCQ/5iYmP+ampr/j4+P/5SUlP+fn5//lZWV/5qamv+MjIz/&#10;l5eX/5qamv+dnZ3/nZ2d/6Kiov+YmJj/jo6O/6Ghof+ioqL/mpqa/6Ojo/+fn5//pKSk/6CgoP+k&#10;pKT/rKys/56env+ioqL/oaGh/6SkpP+mpqb/pqam/62trf+ioqL/sLCw/6urq/+srKz/qamp/7W1&#10;tf+8vLz/uLe4/7W1tf+2urn/r7Ky/7O5uv+1vsD/s6yw/7mbkf+vurX/usG//7q/v/+xsLL/ura0&#10;/7u5uf+9vb7/vb29/729vf+1tbX/u7u7/7u7u/++vr7/vr6+/8PDw/+9vb3/vr6+/8HBwf+8vLz/&#10;vr6+/8DAwP/ExMT/w8PD/8PDw//Hx8f/wsLC/8XFxf/ExMT/vr6+/8PDw//IyMj/yMjI/8fHx//B&#10;wcH/x8fH/8zMzP/Pz8//np6e/zQ0NP/8/Pz/////////////////////////////////////////&#10;//////////////7+/P+7vm3/sLZZ/7C2Vv+xt1v/sLZd/7C4YP+xuGP/r7lc/6+3XP+xuF3/sLlj&#10;/6+4X/+xul//sbpg/664W/+quF7/pLJd/6ayZP+sumX/rbhg/667Zf+wvGn/r75n/6++ZP+uvGX/&#10;rLpj/6+8aP+uu2j/rLtm/627aP+wvmz/r75r/6/BZ/+tv2r/q75p/66/b/+uwGn/rsBx/67Adf+q&#10;v3H/qL5v/6zAcf+sv27/q8B2/6vBcP+qwW7/p8Bx/6i+cP+rwXP/qcJ0/6fBdf+ownf/p8B1/6e/&#10;c/+mwHT/qsJ4/6fBdf+ownX/o79z/6bCdf+qw3n/qMN7/6bBev+jwHb/p8N6/6fDev+nw3z/psJ9&#10;/6fEgP+lwnf/pMJ8/6XEgv+lwnf/pMJ6/6LAgP+mxYD/pcWB/6HBev+iwnr/oMGB/6PEhP+jwoH/&#10;ocOE/6DChf+dwXz/ncGB/6PDhP+jxIf/ocSK/57Cg/+dwYf/n8OL/5/Eiv+ew4X/nMOG/5nChP+d&#10;xYj/msOG/5rCi/+bxIn/nMWS/5rGjv+dw4//l8GF/5rFkP+YxJH/msKM/5nDjf+ZxI7/mMGD/5nB&#10;f/+Wv4H/kLiA/4Wygv+kvKb/zMfM/8/Nz//T0dP/ysnJ/8/Nzv/My83/1dTV/8rIyf/Nzs3/1NPT&#10;/8nHyf/Qz9D/09HT/8jHyP/Hx8j/zM3P/8vLzP/OzMz/zs7P/9DPzv/Kycv/zszM/87Nzv/Lycr/&#10;u8i//4fGm/+Iwp3/hcWo/4nGqv+Fw6j/h8eo/4XEqv+Jwqr/icaq/4vIrf+Kxqz/hcan/4XEqv+G&#10;xKv/hMah/4bHo/+Gxp7/g8OV/4TEjP97vn7/crB6/26cgP9wqYT/XqaC/02Oh/9Dj5L/QIeZ/0uI&#10;of9mqa7/a7mv/2a/sf9nwrH/cbqt/3S3rf9svbL/ccW8/23Fvf9xwLP/fMa3/3nGsv9yxLb/ccS4&#10;/3HHs/95xrv/d8e1/3fEqf98xaT/esWI/3W8eP9Ximn/TXd4/1GFi/9nl5v/cK+g/2DBof9BrZX/&#10;RnqR/3SrmP+JwJD/f7GP/+Xx6v//////////////////////////////////////////////////&#10;////////////////////////////////////////////////////////////////////////////&#10;////////////////////////////////////////////////////////S0tL/5GRkf/Z2dn/0tLS&#10;/9PT0//S0tL/0dHR/9DQ0P/R0dH/0tLS/9LS0v/S0tL/1NTU/9TU1P/V1dX/1NTU/9PT0//Q0ND/&#10;ysrK/8jIyP/MzMz/09PT/9bW1v/Z2dn/2NjY/9jY2P/Y2Nj/2NjY/9nZ2f/b29v/29vb/9vb2//c&#10;3Nz/29vb/9zc3P/c3Nz/3Nzc/9zc3P/Z2dn/2tra/9vb2//a2tr/2dnZ/9nZ2f/a2tr/2tra/9ra&#10;2v/Z2dn/2tra/9ra2v/a2tr/2NjY/9nZ2f/Y2Nj/2dnZ/9ra2v/a2tr/2tra/9ra2v/b29v/2dnZ&#10;/9ra2v/a2tr/2dnZ/9ra2v/a2tr/29vb/9ra2v/b29v/3Nzc/9vb2//c3Nz/Nzc3/729vf//////&#10;////////////////////////////////////////////////////////////////////////////&#10;////////////////////////////////////////////////////////////////////////////&#10;////////////////////////////////////////////////////////////////////////////&#10;/////////////////3l5ef9bW1v/zc3N/8bFxv/FxcX/wMDA/8jIyP/Hx8f/xMTE/8fHx/+7u7v/&#10;xsbG/8fHx//ExMT/v7+//8PDw//FxcX/vb29/76+vv/Hx8f/rKys/7m5uf/Dw8P/xMTE/7u7u//C&#10;wsL/u7u7/7Szs/+3urn/uri4/7u+wf+wvbr/tLu8/7mdlv+1rqn/r769/7i9vf+4vLz/rbq7/6i8&#10;vP+rvLv/sLy7/6+6uv+kt7b/obS1/6zAv/+gsbD/pKur/6aqrP+vr6//tra2/6+vr/+rq6v/sbGx&#10;/6enp/+tra3/paWl/6Ojo/+mpqb/ra2t/6urq/+lpaX/mpqa/5mZmf+cnJz/o6Oj/6Kiov+dnZ3/&#10;np6e/5ycnP+fn5//l5eX/5eXl/+SkpL/m5ub/5ycnP+Wlpb/lJSU/5qamv+cnJz/k5OT/56env+b&#10;m5v/kpKS/5KSkv+QkJD/l5eX/52dnf+ioqL/mpqa/5ubm/+pqan/pKSk/6enp/+jo6P/rq6u/6ys&#10;rP+zs7P/sbGx/7m5uf+3t7f/vb29/7u7u/+9vb3/u7u7/8PDw/++vr7/vb29/8HBwf++vr7/v7+/&#10;/8LCwv+6urr/vLy8/7u7u/+1tbX/s7Oz/6Kiov+np6f/q6ur/6CgoP+enp7/mZmZ/5iYmP+QkJD/&#10;kpKS/5SUlP+UlJT/mZmZ/5qamv+YmJj/kpKS/5GRkf+YmJj/kpKS/4yMjP+Li4v/k5OT/5ubm/+S&#10;kpL/k5OT/5SUlP+Xl5f/m5ub/56env+dnZ3/n5+f/5eXl/+fn5//mZmZ/5WVlf+enp7/pKSk/6Cg&#10;oP+fn5//oKCg/6Ghof+cnJz/oKCg/5WVlf+hoaH/oaGh/6Ghof+pqan/qKio/6SkpP+mpqb/rq6u&#10;/7Ozs/+np6f/p6en/6+vr/+wsLD/tbW1/62trf+vr6//rKys/7Gwsf+0tbX/s7Sz/7a7uf+0uLj/&#10;sb7B/7GyrP+3m5H/qrGx/6Owsv+xtbb/srO0/7a5tf+7ur3/vb6+/8DAwP++vr7/wMDA/7m5uf+6&#10;urr/wMDA/729vf/BwcH/xMTE/7y8vP+7u7v/v7+//8LCwv/Hx8f/xsbG/7+/v//CwcL/w8PD/8nJ&#10;yf/Dw8P/w8PD/8LCwv/BwcH/x8fH/8DAwP/Gxsb/ycnJ/8bGxv/IyMj/y8vL/83Nzf+fn5//NDQ0&#10;//z8/P///////////////////////////////////////////////////////v78/7e+c/+stlj/&#10;r7ZY/7C4XP+xt13/sbde/7G3XP+vuFf/sbdd/7G5YP+xuFz/sbte/6+6Yv+vuF3/rrhd/666X/+m&#10;sl3/prJk/6m5af+ruWT/rblj/6y7Zv+uu2H/r75k/668Z/+vvWr/r71q/6+9bf+uv2v/rsBq/66+&#10;av+uvWv/rb9t/66/cv+twG3/rsBr/62/a/+sv2z/rsBx/6zAbf+rwG//q8Bu/6vAb/+rwHH/rMFt&#10;/6rBbP+qwXH/rMFy/6vBdv+pwnf/psBz/6nBdP+pwXT/p79x/6fBd/+nwnn/qcJ0/6jCeP+nwXf/&#10;qMF0/6bBdf+lwHj/pcF7/6bCef+mwnv/o8F4/6XCdv+lwnn/pMF6/6TBd/+kwnv/psN//6PCev+k&#10;w3z/pMN6/6HCfv+hwHz/o8N+/6HCgf+ewID/ocR7/6LDf/+gw4P/oMOA/57BfP+ew4T/osOI/6DC&#10;g/+fw4f/n8SG/57Eif+dxYX/n8aL/5zDiP+cxIn/mcOI/5vDiP+bxIn/nsOJ/5zDiv+ZwYz/msWS&#10;/5zFkP+YxI3/mMSJ/5nEjf+Yw5D/nMSL/5vDgv+XwIP/mr99/5e5f/+TuIP/h7mI/52/pP/AxcP/&#10;vcK+/7/Dwf/AxsH/wMbC/8DGwv+5wb3/g4iG/3h8e/96fnz/e39+/3t+ff97fnv/e397/3l+fP97&#10;fnv/e317/6mvqv/CyMT/v8bD/7/Fw//CxsP/wcbE/8LGxP+3xrv/iMWf/4rDo/+Gw6X/g8Oj/4XD&#10;o/+Jxab/i8et/4rHq/+Ixqz/h8es/4fGqv+Hx67/icer/4bHpP+Lxqz/hMWk/4XFof+ExZn/g8WS&#10;/3nBgP9us3X/aZhz/2yfdv9YmHH/RoNr/zhpcf86bIf/Rnqd/2Ofrf9turL/bMKx/2i8qP9vran/&#10;c7q5/2nEuf9qxrz/bcW9/3fEuP98xrr/eMa3/3LGtv9uxLX/dca0/3rGsv91xan/d8ap/3fFlf96&#10;xIf/eLpy/2aUZv9hg2v/VH93/09th/9ml5r/X72g/0Gskf9Gdo//eKad/4y+k/+CtJX/5vLs////&#10;////////////////////////////////////////////////////////////////////////////&#10;////////////////////////////////////////////////////////////////////////////&#10;//////////////////////////9LS0v/kJCQ/9ra2v/W1tb/1NTU/9TU1P/T09P/z8/P/8zMzP/H&#10;x8f/vr6+/7Gxsf+ioqL/kZGR/35+fv9ubm7/YmJi/1xcXP9jY2P/fn5+/6urq//Ozs7/1tbW/9jY&#10;2P/a2tr/2tra/9vb2//b29v/2tra/9ra2v/b29v/29vb/9ra2v/c3Nz/3Nzc/9vb2//b29v/3Nzc&#10;/9vb2//Z2dn/2tra/9ra2v/b29v/29vb/9ra2v/b29v/2tra/9ra2v/Z2dn/29vb/9ra2v/X19f/&#10;2NjY/9ra2v/a2tr/2tra/9ra2v/Z2dn/2dnZ/9ra2v/a2tr/2tra/9ra2v/Z2dn/2tra/9ra2v/b&#10;29v/29vb/9vb2//b29v/29vb/9vb2/84ODj/vb29////////////////////////////////////&#10;////////////////////////////////////////////////////////////////////////////&#10;////////////////////////////////////////////////////////////////////////////&#10;////////////////////////////////////////////////////////////////enp6/1xcXP/K&#10;ysr/yMjI/8TExP/CwsL/w8PD/8XFxf/BwMH/xsbG/8TExP/Hx8f/wsLC/8LCwv/ExMT/w8PD/8nJ&#10;yf/BwcH/v7+//8nJyf+5ubn/vr6+/8TExP/IyMj/wsLC/8DAwP+8vLz/tLS0/728vf/BwMD/uru9&#10;/7S6u/+wvL3/srm1/72cl/+3vLf/tb7B/6q6vP+xuLr/vJmN/7Ctpv+iubb/rL2+/62rpf+lrav/&#10;rqCa/6yjoP+vu7f/sbS3/7W1tv+wsLD/sbGx/7Kysv+wsLD/p6en/6qqqv+kpKT/o6Oj/62trf+r&#10;q6v/p6en/6CgoP+ampr/m5ub/6ampv+ioqL/pKSk/6CgoP+fn5//nZ2d/6CgoP+qqqr/mJiY/5aW&#10;lv+bm5v/oKCg/5ycnP+cnJz/oaGh/5ubm/+Pj4//oaGh/6ampv+hoaH/oaGh/6CgoP+ioqL/pKSk&#10;/6Wlpf+hoaH/np6e/6SkpP+wsLD/rKys/6Wlpf+tra3/tra2/7S0tP+zs7P/ubm5/8DAwP/BwcH/&#10;v7+//729vf+/vr//x8fH/8LCwv+9vb3/w8PD/8LCwv++vr7/wMDA/7+/v//BwcH/wsLC/7a2tv+3&#10;t7f/p6en/7W1tf+urq7/mpqa/5SUlP+kpKT/pKSk/5CQkP+Xl5f/k5OT/5GRkf+SkpL/mpqa/5ub&#10;m/+Tk5P/lpaW/5OTk/+ZmZn/lJSU/5KSkv+Wlpb/oqKi/5WVlf+RkZH/kZGR/5eXl/+ampr/np6e&#10;/6CgoP+Xl5f/m5ub/5ycnP+mpqb/np6e/56env+bm5v/n5+f/6SkpP+enp7/nJyc/6ampv+qqqr/&#10;nZ2d/6Ojo/+lpaX/pqam/6ioqP+lpaX/rKys/66urv+xsbH/s7Oz/6ioqP+oqKj/t7e3/7y8vP+t&#10;ra3/r6+v/7e6uP+tra7/rKyu/7Gxr/+1tbP/sbe0/6q0tv+5vb//s5eM/7C2s/+yvcD/s7i3/7K0&#10;tP+7u7v/wMDA/8DAwP+7u7v/wMDA/8HBwf/Jycn/w8PD/7y8vP/BwcH/ubm5/8DAwP+8vLz/u7u7&#10;/8HBwf/AwMD/v7+//8XFxf/Dw8P/x8fH/8DAwP/AwMD/w8PD/8HBwf/CwsL/yMjI/8XFxf/Jycn/&#10;yMfI/8vKy//ExMT/xcXF/8nJyf/MzMz/zs7O/6CgoP80NDT//Pz8////////////////////////&#10;///////////////////////////////9/vz/t8N0/624Wf+utln/sLda/7G3Xv+xuV7/rrZa/7C2&#10;W/+yuV7/sLhf/6+3Xv+zu2H/sbpj/7C6X/+ut1v/rLlY/6y3YP+ntGT/pLNq/6a5af+puWb/rrtl&#10;/667ZP+wvmf/sb9p/7C/aP+vvWb/rrxp/668a/+uv23/rb5m/7DAZf+wwWv/rb9p/63AbP+tvmn/&#10;rcBu/6q+bf+sv2//rMBw/6zAbv+sv3H/q79u/6q/b/+rv3H/rMJz/6vBcv+rwnf/qcBw/6rAcv+q&#10;wXP/pr5z/6fAeP+ownP/qMF2/6fCdf+nwnb/pb90/6jAdP+ownf/pMB1/6vGev+ow3f/pcB0/6XC&#10;e/+iwHX/o8B6/6TDe/+iwHr/pMF5/6PCeP+nw33/pMJ9/6DCdv+fwnn/p8OC/6bFfP+kxIL/ocF/&#10;/6XEg/+ixH3/ocSB/5/CgP+gw4L/o8SJ/6LEgv+iw4P/ocKL/6HDjf+dw4n/oMWL/5nAh/+exIn/&#10;oMSK/57Dh/+cw4X/msGK/5nBiP+Zwor/nsWO/5rDkf+YwYv/mMSK/5nDj/+Ywon/lcGN/5vGjf+a&#10;w4r/mMCB/5nCfv+bvn7/lruD/4u5hP9+t4X/a6+D/2mdhf90nYv/fq6T/4W4lf+JvZf/g72S/4G5&#10;lf+NvKH/lsOr/5zOqf+h0Kj/ms2k/5rPpv+fzqv/oNKu/5nNnf+dz5//lMWe/4rAoP+FwKL/hsCh&#10;/5DDo/+Vx6b/ksel/43Gpv+Lxp//iMOd/4PCnv+Ew6j/gsSo/4jGq/+GxKb/h8Op/4jHq/+Kxa3/&#10;iMau/4zIq/+Kxq7/gcSj/4XGqP+FxKH/f8Sb/4fIo/+DxpX/fMWE/2y2d/9ekG//ZI91/1yQcv9T&#10;g2z/Smhu/0d8gv9Ffpf/XJCr/264tP9uxKz/bLao/3KvsP9xxL7/aci//2fDvP9owbX/d8a5/3fF&#10;sv90x7P/dsW3/3LFu/94xbf/c8ax/3DFqv90x6P/esWT/37DgP96uGr/a5hj/2iOaf9gjXH/SWd9&#10;/16DlP9it5z/Qa6L/0Vxhf92nJP/jbuS/4G2mv/k8uz/////////////////////////////////&#10;////////////////////////////////////////////////////////////////////////////&#10;/////////////////////////////////////////////////////////////////////////0tL&#10;S/+IiIj/wcHB/6qqqv+UlJT/enp6/2VlZf9TU1P/SEhI/0RERP9GRkb/Tk5O/1ZWVv9jY2P/c3Nz&#10;/4iIiP+dnZ3/srKy/8DAwP/Ozs7/2NjY/9vb2//a2tr/29vb/9zc3P/c3Nz/3Nzc/9zc3P/b29v/&#10;29vb/9zc3P/c3Nz/29vb/9zc3P/b29v/29vb/9vb2//c3Nz/29vb/9nZ2f/b29v/29vb/9ra2v/a&#10;2tr/2tra/9vb2//b29v/29vb/9nZ2f/a2tr/2dnZ/9ra2v/a2tr/3Nzc/9vb2//a2tr/2tra/9nZ&#10;2f/a2tr/2tra/9vb2//c3Nz/2tra/9vb2//b29v/29vb/9vb2//b29v/29vb/9vb2//a2tr/2tra&#10;/zg4OP+9vb3/////////////////////////////////////////////////////////////////&#10;////////////////////////////////////////////////////////////////////////////&#10;////////////////////////////////////////////////////////////////////////////&#10;//////////////////////////////////94eHj/V1dX/8fHx/++vr7/vLy8/7e4t/+3t7f/t7e3&#10;/7Kysv+3t7f/vr6+/7S0tP+6ubr/urq6/729vf+0tLT/tbW1/7e3t/++vr7/v7+//7a2tv+0tLT/&#10;tra2/7a2tv+9vL3/vb29/7m5uf+3t7f/tra2/7e2t/+tra7/r7Gy/7O4uP+esa//rKWi/66Qi/+i&#10;s7L/la2t/5unnv+2aFb/sJeW/5K1t/+PpKD/pod6/4p4cP+hj4P/m4B4/6Orrf+iqKn/r6+v/6Wl&#10;pf+jo6P/m5ub/5ycnP+hoaH/m5ub/6urq/+pqan/oaGh/5iYmP+ampr/m5ub/5eXl/+Tk5P/mpqa&#10;/5GRkf+VlZX/kZGR/5mZmf+YmJj/lZWV/56env+ZmZn/j4+P/46Ojv+Wlpb/mJiY/5ubm/+ampr/&#10;kJCQ/5GRkf+Tk5P/lZWV/5ycnP+enp7/mpqa/5SUlP+fn5//nJyc/5qamv+kpKT/qamp/6SkpP+j&#10;o6P/qKio/6Ghof+tra3/qamp/7CwsP+2trb/srKy/7a2tv+1tbX/tbW1/7W1tf+2trb/ubm5/7S0&#10;tP+5ubn/tbW1/7Ozs/+1tbX/tra2/7i4uP+4uLj/t7e3/7CwsP+urq7/paWl/5aWlv+ZmZn/hoaG&#10;/4+Pj/+cnJz/l5eX/5CQkP+UlJT/jY2N/4eHh/+Xl5f/kpKS/5CQkP+VlZX/h4eH/4uLi/+RkZH/&#10;lJSU/46Ojv+UlJT/kJCQ/42Njf+MjIz/lJSU/4+Pj/+RkZH/lpaW/42Njf+UlJT/jIyM/56env+Y&#10;mJj/lJSU/5GRkf+UlJT/nZ2d/5ubm/+YmJj/oKCg/6Wlpf+goKD/mZmZ/6ampv+np6f/pKSk/5SU&#10;lP+np6f/oqKi/6Ghof+kpKT/oaGh/6ysrP+urq7/p6en/6CgoP+pqan/sq+x/6qpqf+orKr/p6im&#10;/6utr/+lrK7/qre6/6qZlf+1nJH/pbGx/6y4tf+wtLP/rK2t/7e3t/+3t7f/s7Oz/7Gxsf+zs7P/&#10;tLS0/7W1tf+3t7f/u7u7/7m4uf+0tLT/sLCw/7Kysv+1tbX/vLy8/7y8vP+1tbX/tbW1/7m5uf+7&#10;u7v/ubm5/7q6uv+4uLj/v76//7m5uf+7u7v/vr6+/7+/v//Av8D/vLy8/729vf++vr7/vb29/8DA&#10;wP/BwcH/nJyc/zIyMv/8/Pz/////////////////////////////////////////////////////&#10;//7+/P+3w3H/r7ZZ/6+1Wv+xtl//sbdb/7C2W/+vt13/srhe/7C4YP+wulr/r7le/6+5XP+vumP/&#10;sLpe/6+5X/+wumD/r7th/6q3Xv+ksWH/pLVq/6a6Zf+qumb/rLlo/668aP+vvGb/sL1n/66+Zf+v&#10;vWz/r79r/6y8av+svW3/r75q/66/a/+vv2v/rr5s/6y9bP+svWz/rb5v/63Bbv+twXL/rL9u/6u/&#10;bv+swW//rMFy/6q/bf+rwnD/qr9x/6nBc/+rwXf/q8Ny/6nBb/+owXT/qMJy/6jBc/+owHT/p8Jy&#10;/6bBdP+mwXL/qcJ1/6bCef+mwnz/p8J5/6fCeP+lwnv/psJ9/6bCfP+lwnr/pMJ8/6PCev+lw37/&#10;pcF3/6PCe/+lxIH/osJ8/6PDe/+lxYH/oMN+/5/CfP+jw3//osSC/6DCef+ewYD/oMKB/6HEgv+e&#10;wob/oMR9/6HCg/+gwYL/n8OE/57Ag/+dwoj/ncWI/57Gjf+awYf/msKF/5jCi/+Zwov/m8KI/5rE&#10;j/+YwY3/lsKN/5fCjv+XwY3/lcCL/5rDjv+Yw43/nceM/5nFi/+ZwoX/lr+B/5O4f/+MtYP/hbaC&#10;/3u1g/9uqYX/aqCF/3Sojf98spP/gbmS/4e9kP+GvpD/gLqO/4C1k/+Ft5b/jMOa/4zElv+QxZn/&#10;kcOZ/5PEnf+RxZv/jMOT/4rFlf+HwZb/gcCa/37Anv+EwKD/jcSh/5DIpf+NxZ//jMep/4vFo/+K&#10;xaD/iMWk/4TEpv+DwqP/hcSr/4jGq/+Ixqz/h8ar/4nHrf+Ix6r/h8Wo/4fFrv+FyKv/h8ak/4XF&#10;oP+CxaL/hsac/4PEiP98xHz/Z6lp/1Z9ZP9cgnX/WId3/1iBef9Win//SZKD/zx2jf9LgKP/aLKx&#10;/23Cqv9vt7H/cbu8/2vGvv9ewrn/Xr+2/3HDuP95xbn/f8a7/3fHu/91xbr/csOy/3bHsP9vxq7/&#10;dcao/3LEov97xZL/gMN6/3uwY/9slGL/ao1n/2iScP9LbHb/W3OO/2Szm/9IsYz/SHGC/3eSjf+M&#10;t5P/e7aX/+Ty6///////////////////////////////////////////////////////////////&#10;////////////////////////////////////////////////////////////////////////////&#10;////////////////////////////////////////////T09P/yIiIv9DQ0P/UVFR/2dnZ/+AgID/&#10;mpqa/6mpqf+1tbX/v7+//8fHx//Pz8//1NTU/9nZ2f/d3d3/4ODg/9/f3//f39//3Nzc/9zc3P/c&#10;3Nz/3Nzc/9vb2//b29v/3Nzc/9vb2//d3d3/3d3d/9zc3P/b29v/29vb/9zc3P/b29v/29vb/9vb&#10;2//a2tr/29vb/9vb2//b29v/3Nzc/9vb2//a2tr/2dnZ/9vb2//c3Nz/29vb/9zc3P/b29v/29vb&#10;/9ra2v/a2tr/29vb/9vb2//a2tr/29vb/9vb2//b29v/29vb/9ra2v/a2tr/3Nzc/9ra2v/a2tr/&#10;2tra/9vb2//c3Nz/3Nzc/9zc3P/a2tr/2tra/9ra2v/Y2Nj/Nzc3/76+vv//////////////////&#10;////////////////////////////////////////////////////////////////////////////&#10;////////////////////////////////////////////////////////////////////////////&#10;////////////////////////////////////////////////////////////////////////////&#10;/////5GRkf8UFBT/JSUl/yIiIv8jIyP/IiEi/yMjI/8kJCT/JSUl/yUlJf8jIyP/IiIi/yUlJf8k&#10;JCT/JCQk/yMjI/8jIyP/IyMj/yQkJP8kJCT/JSUl/yMjI/8jIyP/IiIi/yIiIv8lJSX/IyMj/yQk&#10;JP8jIyP/IiIi/yIiIv8jIyP/JCQk/yAhIf8iJSX/JR4d/yAiIf8gJCT/HiIg/x0XFv8eHBv/ICUm&#10;/xwfHv8iHxz/Hx0b/x4hH/8cHBr/HR8g/x0eHv8gICD/IyMj/yAgIP8eHh7/Hh4e/yMjI/8jIyP/&#10;IiIi/yIiIv8eHh7/HR0d/x8fH/8hISH/Hx8f/yEhIf8eHh7/Hh4e/x8fH/8fHx//Hx8f/yEhIf8f&#10;Hx//Ghoa/x0dHf8dHR3/HBwc/xsbG/8eHh7/Hx8f/x4eHv8dHR3/Hx8f/x4eHv8fHx//ISEh/x4e&#10;Hv8fHx//HR0d/yAgIP8hISH/ISEh/yAgIP8iIiL/Hx8f/x8fH/8hISH/HBwc/yIiIv8iIiL/JCQk&#10;/yYmJv8jIyP/JCQk/yIiIv8jIyP/IyMj/yIiIv8kJCT/JCQk/yMjI/8iIiL/IyMj/yQkJP8jIyP/&#10;IyMj/yQkJP8kJCT/JCQk/yMjI/8fHx//ICAg/x4eHv8eHh7/Hh4e/x4eHv8eHh7/Hh4e/x0dHf8e&#10;Hh7/ICAg/x0dHf8cHBz/Hx8f/xsbG/8ZGRn/Hh4e/x0dHf8cHBz/HR0d/xwcHP8fHx//Hx8f/x8f&#10;H/8eHh7/Hx8f/x4eHv8fHx//IiIi/x8fH/8dHR3/Hx8f/yAgIP8fHx//ICAg/x8fH/8fHx//ICAg&#10;/x8fH/8hISH/JCQk/yIiIv8bGxv/ICAg/yIiIv8hISH/ICAg/yAgIP8hISH/ISEh/x8fH/8hISH/&#10;IiIi/yAgIP8fHx//IyMj/yQkJP8iISL/Hx4f/yAhIP8iIyP/IiMk/yMkJP8lJyf/JB8e/yUkIv8h&#10;IyP/IiMj/yIjIv8kJCT/IyMj/yQkJP8iIiL/JSUl/yQkJP8jIyP/IiIi/yMjI/8kJCT/IiIi/yIi&#10;Iv8jIyP/JCQk/yQkJP8hISH/IyMj/yQkJP8iIiL/IyMj/yQkJP8lJSX/IyMj/yQkJP8mJib/JCQk&#10;/yQkJP8lJSX/JSUl/yUlJf8lJSX/JSUl/yUlJf8lJSX/JSUl/yUlJf8cHBz/SEhI//39/f//////&#10;/////////////////////////////////////////////////f78/7e/cP+ts1T/rrRa/6+2XP+y&#10;ulv/sLZb/6+3W/+vtlz/r7Za/7C4Xv+ttlz/rbZb/7C5Yv+uu17/rrpi/7C7ZP+vumL/rrpf/6m3&#10;YP+mtGv/prdr/6i8a/+rumb/rbpn/6+8Z/+uu2T/rbto/6y6af+uvmf/r75q/63Bav+uv27/rbxq&#10;/62+af+vwW3/rsFs/62+a/+rvWz/rMBv/6zBcf+twHH/q79x/6vAbP+rwG7/q8By/6rBcf+qwnH/&#10;qMBt/6rCdf+owHP/qMF0/6fBdP+owXD/qMJz/6nDdP+nwnb/p8Jz/6jCd/+mwXX/qMN4/6XBeP+m&#10;wnX/pMF2/6XDfv+ow3n/psJ5/6TDfP+kwnn/pcN7/6TDfP+kwXv/ocF3/6HCgP+hwXz/ocF7/6DC&#10;fP+hwn3/osN+/6LEgf+ewX//osOJ/6DDhP+hwX//ocJ9/53Cgf+dwoD/nsGD/6DEhP+ew4P/ncKD&#10;/57Ahf+cwoX/mcGE/5jBgf+UvYP/k7yF/5O+hf+WwIf/msOG/5XAhP+UwIX/jruH/4+8i/+TwIz/&#10;lsKM/5rEjf+XwIv/k8CA/5W+ff+UvX//jLh//4m4iv+Dt4r/ebKK/3uvhv+Bso7/hbeS/4i7lv+K&#10;v5X/jL+U/4q+kv+GvpT/grmV/4e7nP+Owpr/ksej/5DFnf+RxZ3/kcad/5DDmf+Owpv/jsOe/43E&#10;nv+IwqH/hcGf/4bBnv+Kw6H/j8el/4vGo/+Nxab/i8Sk/4vFnv+DvZj/gb+h/4PCpv+Dw6j/g8Kj&#10;/4XBpv+JxKf/g8an/4fEpP+Ixaf/gsWk/4XHpP+ExZ//hMWf/4bGlv+BxIn/cbt6/1+mcP9Wimn/&#10;V3pp/158dv9iioH/a5qH/2KehP9Rp4j/OnaF/0p6m/9bm6r/bbuv/2u8tf9mxb7/XsW7/1y6t/9o&#10;vbf/dMW0/3vHuf94yLj/dMW3/3HGvv9zxrX/b8Sx/3THsP9zxKj/ccWk/3fFkP93vnv/ebRp/22Z&#10;Y/9njmX/Zo9s/1Fxdf9WZIX/bK6Z/1C3jf9Gc3v/c4aF/4qzk/91uJr/4vLs////////////////&#10;////////////////////////////////////////////////////////////////////////////&#10;////////////////////////////////////////////////////////////////////////////&#10;//////////////9MTEz/dHR0/8bGxv/S0tL/3Nzc/+Dg4P/i4uL/4ODg/9/f3//f39//3d3d/9zc&#10;3P/c3Nz/29vb/9ra2v/b29v/2tra/9ra2v/a2tr/29vb/9ra2v/c3Nz/3d3d/93d3f/c3Nz/3d3d&#10;/93d3f/c3Nz/3Nzc/9zc3P/b29v/3Nzc/9zc3P/b29v/3Nzc/9zc3P/c3Nz/3Nzc/9zc3P/c3Nz/&#10;3Nzc/9ra2v/c3Nz/3Nzc/9zc3P/c3Nz/29vb/9zc3P/b29v/29vb/9ra2v/b29v/29vb/9zc3P/d&#10;3d3/3Nzc/9vb2//c3Nz/3Nzc/9zc3P/b29v/3Nzc/9vb2//b29v/3d3d/93d3f/d3d3/3d3d/9zc&#10;3P/c3Nz/29vb/9vb2/84ODj/vb29////////////////////////////////////////////////&#10;////////////////////////////////////////////////////////////////////////////&#10;////////////////////////////////////////////////////////////////////////////&#10;////////////////////////////////////////////////////8/Pz/9TU1P/R0dH/0tLS/9LS&#10;0v/S0tL/0tLS/9LS0v/S0tL/0tLS/9LS0v/S0tL/0tLS/9LS0v/S0tL/0tLS/9LS0v/S0tL/0tLS&#10;/9LS0v/S0tL/0tLS/9LS0v/S0tL/0tLS/9LS0v/S0tL/0tLS/9LS0v/S0tL/0tLS/9LS0v/S0tL/&#10;09LS/9LS0v/S09P/0tLS/9PS0v/T0tL/09TU/9PT0//T0tL/09PT/9LT0//T09P/09PT/9PT0//T&#10;09L/09PT/9LS0v/S0tL/0tLS/9PT0//T09P/0tLS/9LS0v/S0tL/0tLS/9PT0//T09P/09PT/9LS&#10;0v/T09P/0tLS/9PT0//T09P/09PT/9PT0//T09P/0tLS/9PT0//T09P/09PT/9PT0//T09P/09PT&#10;/9PT0//T09P/09PT/9PT0//T09P/09PT/9PT0//S0tL/09PT/9PT0//T09P/0tLS/9LS0v/S0tL/&#10;0tLS/9LS0v/T09P/09PT/9LS0v/T09P/0tLS/9LS0v/S0tL/0tLS/9LS0v/S0tL/0tLS/9LS0v/S&#10;0tL/0tLS/9LS0v/S0tL/0tLS/9LS0v/S0tL/0tLS/9LS0v/S0tL/0tLS/9LS0v/S0tL/0tLS/9PT&#10;0//T09P/09PT/9PT0//T09P/09PT/9PT0//T09P/09PT/9PT0//T09P/09PT/9PT0//T09P/09PT&#10;/9PT0//T09P/09PT/9PT0//T09P/09PT/9PT0//T09P/09PT/9PT0//T09P/09PT/9PT0//S0tL/&#10;09PT/9PT0//T09P/09PT/9PT0//T09P/09PT/9PT0//T09P/09PT/9LS0v/S0tL/0tLS/9PT0//S&#10;0tL/0tLS/9LS0v/T09P/0tLS/9LS0v/S0tL/09PT/9LS0v/S0tL/0tLS/9PT0//S0tL/0tLS/9LS&#10;0v/T09P/0tLS/9LS0v/S0tL/0tLS/9LS0v/S09P/0tLS/9LS0v/S0tL/0tLS/9LS0v/S0tL/0tLS&#10;/9LS0v/S0tL/0tLS/9LS0v/S0tL/0tLS/9LS0v/S0tL/0tLS/9LS0v/S0tL/0tLS/9LS0v/S0tL/&#10;0tLS/9LS0v/S0tL/0tLS/9LS0v/S0tL/0tLS/9LS0v/S0tL/0tLS/9LS0v/S0tL/0tLS/9LS0v/S&#10;0tL/0tLS/9LS0v/S0tL/0tLS/9HR0f/p6en/////////////////////////////////////////&#10;///////////////////9/fz/tbxp/6yyUv+ts1H/q7NV/62zV/+vtVb/r7dY/7C1W/+ut1f/rLZX&#10;/6q0Wv+st1n/rLVc/6y3X/+st1f/rLdW/6u4Wv+pt1n/qbVa/6e1Wv+jsmb/o7Vp/6a6Y/+ouWD/&#10;q7lh/6q5XP+pumL/rL1l/6y8Yf+su2X/rLxn/6u7Z/+su2f/qbpm/6i6aP+ou2j/qrxq/6u+a/+s&#10;vWz/qr9w/6i/a/+mvWn/p71s/6q/bv+qv27/qL5v/6XAbf+kvm//psBv/6bAbf+mwW//pL9t/6XA&#10;cP+mwXP/o8Bx/6TAc/+kv2//or9x/6PAcv+mwnX/pMF0/6TBcf+jwHT/or5z/6LAc/+jwHj/o8F1&#10;/6PBdf+hwHj/oL95/6XBeP+fwXz/n8F7/6HCfP+fv33/n8GA/6DAef+hwn3/ncF+/6DCf/+hwoH/&#10;ncF+/5rBe/+ewoD/m8F+/5nAfv+bwHr/msF+/5nAfP+ZwID/mb5+/57ChP+Zv3z/lLp6/423g/+R&#10;wIn/jr6F/5O+hf+Yv4L/k71+/5G6hf+Ku4f/ib2I/4++iv+SwIX/kcGE/5S+hf+RvX//kruC/4y9&#10;hP+Bu4T/fbeF/363if9/tIn/hLeL/4S5jv+EuZD/hryR/4a9kv+KvpX/jcGT/4e/lf+Cvpn/hL2Z&#10;/4zBlf+Mw5j/kMOY/4zDl/+KwZX/jcKZ/4zEmv+Mw53/hsCV/4XBm/+CwJv/hsKj/4PDnf+HwaL/&#10;hMSe/4jBn/+LxKL/hsSY/4PCnv9/v5v/g8Wm/4DCof+DwKL/gsOn/4HEpv9/xKf/hsSl/4HEnv+A&#10;xaD/gcWf/4HFmf+Bw4z/g8GB/3i2dP9in2P/UIlg/0l3Z/9LcHD/Wnh8/2Oag/9moID/ZJ6F/0yw&#10;if8vcn7/RGuT/1iTpP9lurL/Xb+z/1G6sP9Rsa//ZLex/3LEuP91xbn/dMa0/3PGtP9uxLX/bsW6&#10;/3LFuf9zxbb/csax/3LErP92xKj/c8SQ/3XCff90uW7/Z5xe/2CJX/9hjWH/T3Vs/0lWe/9mm4z/&#10;U7OD/0Z3dP9rd4H/hLGU/3C6m//g8ez/////////////////////////////////////////////&#10;////////////////////////////////////////////////////////////////////////////&#10;/////////////////////////////////////////////////////////////0tLS/+Wlpb/4uLi&#10;/9ra2v/Z2dn/2dnZ/9jY2P/Y2Nj/2NjY/9jY2P/X19f/19fX/9fX1//Y2Nj/2NjY/9fX1//W1tb/&#10;19fX/9bW1v/W1tb/19fX/9nZ2f/Z2dn/2dnZ/9ra2v/a2tr/2dnZ/9ra2v/Z2dn/2tra/9nZ2f/a&#10;2tr/2dnZ/9jY2P/Z2dn/29vb/9nZ2f/Z2dn/2tra/9ra2v/Z2dn/2dnZ/9ra2v/Z2dn/2tra/9ra&#10;2v/Z2dn/2NjY/9fX1//Z2dn/2tra/9fX1//a2tr/2tra/9ra2v/Z2dn/2dnZ/9nZ2f/Z2dn/2dnZ&#10;/9ra2v/Z2dn/2dnZ/9ra2v/a2tr/29vb/9ra2v/a2tr/2tra/9vb2//a2tr/2dnZ/zg4OP+9vb3/&#10;////////////////////////////////////////////////////////////////////////////&#10;////////////////////////////////////////////////////////////////////////////&#10;////////////////////////////////////////////////////////////////////////////&#10;////////////////////////////////////////////////////////////////////////////&#10;////////////////////////////////////////////////////////////////////////////&#10;////////////////////////////////////////////////////////////////////////////&#10;////////////////////////////////////////////////////////////////////////////&#10;////////////////////////////////////////////////////////////////////////////&#10;////////////////////////////////////////////////////////////////////////////&#10;////////////////////////////////////////////////////////////////////////////&#10;////////////////////////////////////////////////////////////////////////////&#10;////////////////////////////////////////////////////////////////////////////&#10;////////////////////////////////////////////////////////////////////////////&#10;////////////////////////////////////////////////////////////////////////////&#10;////////////////////////////////////////////////////////////////////////////&#10;////////////////////////////////////////////////////////////////////////////&#10;////////////////////////////////////////////////////////////////////////////&#10;////////////////////////////////////////////////////////////////////////////&#10;////////////////////////////////////////////////////////////////////////////&#10;/////////////////////////////////////////////////////////////////////v/u79v/&#10;6+zW/+zt1v/s7df/7O3Y/+zt1f/s7tb/6+zW/+vt1//s79j/6+7Z/+vu2P/s7tr/7O7a/+zv2f/s&#10;79f/6+/Y/+vv2P/r7tf/6+7W/+rt2f/p7Nv/6e7d/+nu2v/q7tn/6+/Z/+vv2v/r79j/6+/Z/+vv&#10;2v/r79v/7O/b/+vv2//q79v/6e7b/+ru2//r8Nv/6+/c/+vv3P/r8N3/6/Db/+vx3P/q8N3/6/Dd&#10;/+rv2//p8N3/6vDe/+rv3f/q79z/6vDd/+nw3P/p8N3/6fDc/+rw3f/p8N3/6fDd/+rw3v/p8N7/&#10;6fDd/+rw3P/p8Nz/6fDe/+nw3v/q8dz/6fDc/+nv3f/q8d3/6/Hg/+nw4P/p8OD/6vDf/+jw4f/p&#10;8d//6fHf/+nx3//o8OD/6PDg/+nx3//n8OD/5/De/+jw3v/o8N//5/Dh/+jx4f/o8eH/5/Hh/+jw&#10;4//n8OH/5vHi/+bv4f/o8OH/6PDi/+jv4P/m7uH/5e/j/+Tw4v/k8OL/5vDi/+fw4f/l7+L/5O7j&#10;/+Tw5P/k8eX/5e/j/+fx4//l8OL/5/Dk/+Xv4//l7+T/5PDk/+Lw5f/i7+T/4e7j/+Pw5P/j7+T/&#10;4vDk/+Lv5v/i8OX/4vDm/+Tw5v/k8Ob/4vDm/+Hw5//i8Oj/5fHn/+Tx6P/l8ef/4/Hm/+Xx6f/k&#10;8ej/5PDk/+Xw5v/k8Of/4fHm/+Lx6P/j8ev/4/Hp/+Px6//i8en/5fHo/+Tx6P/j8en/5PLq/+Px&#10;5//g8Oj/3/Hp/+Px6v/j8ev/4fHp/+Lx6v/h8en/4vHn/+Dx5//i8en/4fHo/+Hw5P/h8OH/3+zf&#10;/9vo3v/Y5dn/1N3b/9bd3//a4+H/2enh/9no4P/a5+L/0+3k/87d4v/V3uf/2enr/9nw7f/W8Oz/&#10;1Ozq/9jr7f/e8O7/3/Hu/97x7f/e8u3/3fHs/93x7f/f8O//3vHu/+Dx7f/f8uv/3fHs/97w7P/c&#10;8eb/3vHh/9zv2//b6dj/2eTZ/9rk2f/W4Nz/09bf/9rl4//X7eL/1ODf/9ze4f/h7OX/3O/m//f8&#10;+v//////////////////////////////////////////////////////////////////////////&#10;////////////////////////////////////////////////////////////////////////////&#10;////////////////////////////////T09P/x4eHv8vLy//LS0t/y4uLv8uLi7/Li4u/y0tLf8u&#10;Li7/Li4u/y4uLv8tLS3/Li4u/y4uLv8tLS3/Li4u/y0tLf8tLS3/LS0t/y0tLf8tLS3/Li4u/y0t&#10;Lf8uLi7/Li4u/y4uLv8uLi7/Li4u/y4uLv8uLi7/Li4u/y4uLv8uLi7/Li4u/y0tLf8uLi7/Li4u&#10;/y0tLf8uLi7/Li4u/y4uLv8uLi7/Li4u/y4uLv8uLi7/Li4u/y4uLv8tLS3/LS0t/y4uLv8uLi7/&#10;Li4u/y4uLv8uLi7/Li4u/y4uLv8uLi7/Li4u/y4uLv8uLi7/Li4u/y4uLv8uLi7/Li4u/y4uLv8u&#10;Li7/Li4u/y4uLv8uLi7/Li4u/y4uLv8uLi7/DAwM/8PDw///////////////////////////////&#10;////////////////////////////////////////////////////////////////////////////&#10;////////////////////////////////////////////////////////////////////////////&#10;////////////////////////////////////////////////////////////////////////////&#10;////////////////////////////////////////////////////////////////////////////&#10;////////////////////////////////////////////////////////////////////////////&#10;////////////////////////////////////////////////////////////////////////////&#10;////////////////////////////////////////////////////////////////////////////&#10;////////////////////////////////////////////////////////////////////////////&#10;////////////////////////////////////////////////////////////////////////////&#10;////////////////////////////////////////////////////////////////////////////&#10;////////////////////////////////////////////////////////////////////////////&#10;////////////////////////////////////////////////////////////////////////////&#10;////////////////////////////////////////////////////////////////////////////&#10;////////////////////////////////////////////////////////////////////////////&#10;////////////////////////////////////////////////////////////////////////////&#10;////////////////////////////////////////////////////////////////////////////&#10;////////////////////////////////////////////////////////////////////////////&#10;////////////////////////////////////////////////////////////////////////////&#10;////////////////////////////////////////////////////////////////////////////&#10;/////////wASAQAAAwAAAAECUQAAAQEAAwAAAAEAtAAAAQIAAwAAAAQABoTGAQMAAwAAAAEAAQAA&#10;AQYAAwAAAAEAAgAAAQoAAwAAAAEAAQAAAREABAAAAAQABoTeARIAAwAAAAEAAQAAARUAAwAAAAEA&#10;BAAAARYAAwAAAAEANgAAARcABAAAAAQABoTOARoABQAAAAEABoS2ARsABQAAAAEABoS+ARwAAwAA&#10;AAEAAQAAASgAAwAAAAEAAgAAAVIAAwAAAAEAAQAAAVMAAwAAAAQABoTuh3MABwAADEgABoT2AAAA&#10;AAAAAGAAAAABAAAAYAAAAAEACAAIAAgACAAB9FgAAfRYAAH0WAAApsgAAAAIAAH0YAAD6LgABd0Q&#10;AAEAAQABAAEAAAxITGlubwIQAABtbnRyUkdCIFhZWiAHzgACAAkABgAxAABhY3NwTVNGVAAAAABJ&#10;RUMgc1JHQgAAAAAAAAAAAAAAAAAA9tYAAQAAAADTLUhQICAAAAAAAAAAAAAAAAAAAAAAAAAAAAAA&#10;AAAAAAAAAAAAAAAAAAAAAAAAAAAAAAAAABFjcHJ0AAABUAAAADNkZXNjAAABhAAAAGx3dHB0AAAB&#10;8AAAABRia3B0AAACBAAAABRyWFlaAAACGAAAABRnWFlaAAACLAAAABRiWFlaAAACQAAAABRkbW5k&#10;AAACVAAAAHBkbWRkAAACxAAAAIh2dWVkAAADTAAAAIZ2aWV3AAAD1AAAACRsdW1pAAAD+AAAABRt&#10;ZWFzAAAEDAAAACR0ZWNoAAAEMAAAAAxyVFJDAAAEPAAACAxnVFJDAAAEPAAACAxiVFJDAAAEPAAA&#10;CAx0ZXh0AAAAAENvcHlyaWdodCAoYykgMTk5OCBIZXdsZXR0LVBhY2thcmQgQ29tcGFueQAAZGVz&#10;YwAAAAAAAAASc1JHQiBJRUM2MTk2Ni0yLjEAAAAAAAAAAAAAABJzUkdCIElFQzYxOTY2LTIuMQAA&#10;AAAAAAAAAAAAAAAAAAAAAAAAAAAAAAAAAAAAAAAAAAAAAAAAAAAAAAAAAAAAAAAAWFlaIAAAAAAA&#10;APNRAAEAAAABFsxYWVogAAAAAAAAAAAAAAAAAAAAAFhZWiAAAAAAAABvogAAOPUAAAOQWFlaIAAA&#10;AAAAAGKZAAC3hQAAGNpYWVogAAAAAAAAJKAAAA+EAAC2z2Rlc2MAAAAAAAAAFklFQyBodHRwOi8v&#10;d3d3LmllYy5jaAAAAAAAAAAAAAAAFklFQyBodHRwOi8vd3d3LmllYy5jaAAAAAAAAAAAAAAAAAAA&#10;AAAAAAAAAAAAAAAAAAAAAAAAAAAAAAAAAAAAAAAAAABkZXNjAAAAAAAAAC5JRUMgNjE5NjYtMi4x&#10;IERlZmF1bHQgUkdCIGNvbG91ciBzcGFjZSAtIHNSR0IAAAAAAAAAAAAAAC5JRUMgNjE5NjYtMi4x&#10;IERlZmF1bHQgUkdCIGNvbG91ciBzcGFjZSAtIHNSR0IAAAAAAAAAAAAAAAAAAAAAAAAAAAAAZGVz&#10;YwAAAAAAAAAsUmVmZXJlbmNlIFZpZXdpbmcgQ29uZGl0aW9uIGluIElFQzYxOTY2LTIuMQAAAAAA&#10;AAAAAAAALFJlZmVyZW5jZSBWaWV3aW5nIENvbmRpdGlvbiBpbiBJRUM2MTk2Ni0yLjEAAAAAAAAA&#10;AAAAAAAAAAAAAAAAAAAAAAAAAHZpZXcAAAAAABOk/gAUXy4AEM8UAAPtzAAEEwsAA1yeAAAAAVhZ&#10;WiAAAAAAAEwJVgBQAAAAVx/nbWVhcwAAAAAAAAABAAAAAAAAAAAAAAAAAAAAAAAAAo8AAAACc2ln&#10;IAAAAABDUlQgY3VydgAAAAAAAAQAAAAABQAKAA8AFAAZAB4AIwAoAC0AMgA3ADsAQABFAEoATwBU&#10;AFkAXgBjAGgAbQByAHcAfACBAIYAiwCQAJUAmgCfAKQAqQCuALIAtwC8AMEAxgDLANAA1QDbAOAA&#10;5QDrAPAA9gD7AQEBBwENARMBGQEfASUBKwEyATgBPgFFAUwBUgFZAWABZwFuAXUBfAGDAYsBkgGa&#10;AaEBqQGxAbkBwQHJAdEB2QHhAekB8gH6AgMCDAIUAh0CJgIvAjgCQQJLAlQCXQJnAnECegKEAo4C&#10;mAKiAqwCtgLBAssC1QLgAusC9QMAAwsDFgMhAy0DOANDA08DWgNmA3IDfgOKA5YDogOuA7oDxwPT&#10;A+AD7AP5BAYEEwQgBC0EOwRIBFUEYwRxBH4EjASaBKgEtgTEBNME4QTwBP4FDQUcBSsFOgVJBVgF&#10;ZwV3BYYFlgWmBbUFxQXVBeUF9gYGBhYGJwY3BkgGWQZqBnsGjAadBq8GwAbRBuMG9QcHBxkHKwc9&#10;B08HYQd0B4YHmQesB78H0gflB/gICwgfCDIIRghaCG4IggiWCKoIvgjSCOcI+wkQCSUJOglPCWQJ&#10;eQmPCaQJugnPCeUJ+woRCicKPQpUCmoKgQqYCq4KxQrcCvMLCwsiCzkLUQtpC4ALmAuwC8gL4Qv5&#10;DBIMKgxDDFwMdQyODKcMwAzZDPMNDQ0mDUANWg10DY4NqQ3DDd4N+A4TDi4OSQ5kDn8Omw62DtIO&#10;7g8JDyUPQQ9eD3oPlg+zD88P7BAJECYQQxBhEH4QmxC5ENcQ9RETETERTxFtEYwRqhHJEegSBxIm&#10;EkUSZBKEEqMSwxLjEwMTIxNDE2MTgxOkE8UT5RQGFCcUSRRqFIsUrRTOFPAVEhU0FVYVeBWbFb0V&#10;4BYDFiYWSRZsFo8WshbWFvoXHRdBF2UXiReuF9IX9xgbGEAYZRiKGK8Y1Rj6GSAZRRlrGZEZtxnd&#10;GgQaKhpRGncanhrFGuwbFBs7G2MbihuyG9ocAhwqHFIcexyjHMwc9R0eHUcdcB2ZHcMd7B4WHkAe&#10;ah6UHr4e6R8THz4faR+UH78f6iAVIEEgbCCYIMQg8CEcIUghdSGhIc4h+yInIlUigiKvIt0jCiM4&#10;I2YjlCPCI/AkHyRNJHwkqyTaJQklOCVoJZclxyX3JicmVyaHJrcm6CcYJ0kneierJ9woDSg/KHEo&#10;oijUKQYpOClrKZ0p0CoCKjUqaCqbKs8rAis2K2krnSvRLAUsOSxuLKIs1y0MLUEtdi2rLeEuFi5M&#10;LoIuty7uLyQvWi+RL8cv/jA1MGwwpDDbMRIxSjGCMbox8jIqMmMymzLUMw0zRjN/M7gz8TQrNGU0&#10;njTYNRM1TTWHNcI1/TY3NnI2rjbpNyQ3YDecN9c4FDhQOIw4yDkFOUI5fzm8Ofk6Njp0OrI67zst&#10;O2s7qjvoPCc8ZTykPOM9Ij1hPaE94D4gPmA+oD7gPyE/YT+iP+JAI0BkQKZA50EpQWpBrEHuQjBC&#10;ckK1QvdDOkN9Q8BEA0RHRIpEzkUSRVVFmkXeRiJGZ0arRvBHNUd7R8BIBUhLSJFI10kdSWNJqUnw&#10;SjdKfUrESwxLU0uaS+JMKkxyTLpNAk1KTZNN3E4lTm5Ot08AT0lPk0/dUCdQcVC7UQZRUFGbUeZS&#10;MVJ8UsdTE1NfU6pT9lRCVI9U21UoVXVVwlYPVlxWqVb3V0RXklfgWC9YfVjLWRpZaVm4WgdaVlqm&#10;WvVbRVuVW+VcNVyGXNZdJ114XcleGl5sXr1fD19hX7NgBWBXYKpg/GFPYaJh9WJJYpxi8GNDY5dj&#10;62RAZJRk6WU9ZZJl52Y9ZpJm6Gc9Z5Nn6Wg/aJZo7GlDaZpp8WpIap9q92tPa6dr/2xXbK9tCG1g&#10;bbluEm5rbsRvHm94b9FwK3CGcOBxOnGVcfByS3KmcwFzXXO4dBR0cHTMdSh1hXXhdj52m3b4d1Z3&#10;s3gReG54zHkqeYl553pGeqV7BHtje8J8IXyBfOF9QX2hfgF+Yn7CfyN/hH/lgEeAqIEKgWuBzYIw&#10;gpKC9INXg7qEHYSAhOOFR4Wrhg6GcobXhzuHn4gEiGmIzokziZmJ/opkisqLMIuWi/yMY4zKjTGN&#10;mI3/jmaOzo82j56QBpBukNaRP5GokhGSepLjk02TtpQglIqU9JVflcmWNJaflwqXdZfgmEyYuJkk&#10;mZCZ/JpomtWbQpuvnByciZz3nWSd0p5Anq6fHZ+Ln/qgaaDYoUehtqImopajBqN2o+akVqTHpTil&#10;qaYapoum/adup+CoUqjEqTepqaocqo+rAqt1q+msXKzQrUStuK4trqGvFq+LsACwdbDqsWCx1rJL&#10;ssKzOLOutCW0nLUTtYq2AbZ5tvC3aLfguFm40blKucK6O7q1uy67p7whvJu9Fb2Pvgq+hL7/v3q/&#10;9cBwwOzBZ8Hjwl/C28NYw9TEUcTOxUvFyMZGxsPHQce/yD3IvMk6ybnKOMq3yzbLtsw1zLXNNc21&#10;zjbOts83z7jQOdC60TzRvtI/0sHTRNPG1EnUy9VO1dHWVdbY11zX4Nhk2OjZbNnx2nba+9uA3AXc&#10;it0Q3ZbeHN6i3ynfr+A24L3hROHM4lPi2+Nj4+vkc+T85YTmDeaW5x/nqegy6LzpRunQ6lvq5etw&#10;6/vshu0R7ZzuKO6070DvzPBY8OXxcvH/8ozzGfOn9DT0wvVQ9d72bfb794r4Gfio+Tj5x/pX+uf7&#10;d/wH/Jj9Kf26/kv+3P9t//9QSwMEFAAGAAgAAAAhAIrtWFvgAAAACQEAAA8AAABkcnMvZG93bnJl&#10;di54bWxMj0FLw0AQhe+C/2EZwZvdpI2SxmxKKeqpCLaC9DbNTpPQ7GzIbpP037s96W1m3uPN9/LV&#10;ZFoxUO8aywriWQSCuLS64UrB9/79KQXhPLLG1jIpuJKDVXF/l2Om7chfNOx8JUIIuwwV1N53mZSu&#10;rMmgm9mOOGgn2xv0Ye0rqXscQ7hp5TyKXqTBhsOHGjva1FSedxej4GPEcb2I34bt+bS5HvbPnz/b&#10;mJR6fJjWryA8Tf7PDDf8gA5FYDraC2snWgWL0MSHc3wbgp4ukwTEUUGSzlOQRS7/Nyh+AQAA//8D&#10;AFBLAwQUAAYACAAAACEAbGZX7roAAAAiAQAAGQAAAGRycy9fcmVscy9lMm9Eb2MueG1sLnJlbHOE&#10;j8sKwjAQRfeC/xBmb9O6EJGm3YjQregHDMmkDTYPkij27w24URBczr3cc5i2f9qZPSgm452ApqqB&#10;kZNeGTcKuF5Omz2wlNEpnL0jAQsl6Lv1qj3TjLmM0mRCYoXikoAp53DgPMmJLKbKB3Kl0T5azOWM&#10;Iw8obzgS39b1jsdPBnRfTDYoAXFQDbDLEor5P9trbSQdvbxbcvmHghtb3AWIcaQswJIy+A6bKhut&#10;gXct//qsewEAAP//AwBQSwECLQAUAAYACAAAACEA9RPI9QoBAAAVAgAAEwAAAAAAAAAAAAAAAAAA&#10;AAAAW0NvbnRlbnRfVHlwZXNdLnhtbFBLAQItABQABgAIAAAAIQA4/SH/1gAAAJQBAAALAAAAAAAA&#10;AAAAAAAAADsBAABfcmVscy8ucmVsc1BLAQItABQABgAIAAAAIQABNm/vvQMAAH4IAAAOAAAAAAAA&#10;AAAAAAAAADoCAABkcnMvZTJvRG9jLnhtbFBLAQItAAoAAAAAAAAAIQCTZdamPpEGAD6RBgAVAAAA&#10;AAAAAAAAAAAAACMGAABkcnMvbWVkaWEvaW1hZ2UxLnRpZmZQSwECLQAUAAYACAAAACEAiu1YW+AA&#10;AAAJAQAADwAAAAAAAAAAAAAAAACUlwYAZHJzL2Rvd25yZXYueG1sUEsBAi0AFAAGAAgAAAAhAGxm&#10;V+66AAAAIgEAABkAAAAAAAAAAAAAAAAAoZgGAGRycy9fcmVscy9lMm9Eb2MueG1sLnJlbHNQSwUG&#10;AAAAAAYABgB9AQAAkpkGAAAA&#10;">
                <v:shape id="Picture 274" o:spid="_x0000_s1102" type="#_x0000_t75" alt="A picture containing object, clock, photo, sitting&#10;&#10;Description automatically generated" style="position:absolute;top:417;width:58007;height:169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7UlKwwAAANwAAAAPAAAAZHJzL2Rvd25yZXYueG1sRI9Bi8Iw&#10;FITvgv8hPMGLaLoiKtUosrAgXmTVg8dn82yLzUs3iVr99WZB8DjMzDfMfNmYStzI+dKygq9BAoI4&#10;s7rkXMFh/9OfgvABWWNlmRQ8yMNy0W7NMdX2zr9024VcRAj7FBUUIdSplD4ryKAf2Jo4emfrDIYo&#10;XS61w3uEm0oOk2QsDZYcFwqs6bug7LK7GgVOk39uT3/5EfFyPF8nm15txkp1O81qBiJQEz7hd3ut&#10;FQwnI/g/E4+AXLwAAAD//wMAUEsBAi0AFAAGAAgAAAAhANvh9svuAAAAhQEAABMAAAAAAAAAAAAA&#10;AAAAAAAAAFtDb250ZW50X1R5cGVzXS54bWxQSwECLQAUAAYACAAAACEAWvQsW78AAAAVAQAACwAA&#10;AAAAAAAAAAAAAAAfAQAAX3JlbHMvLnJlbHNQSwECLQAUAAYACAAAACEAdO1JSsMAAADcAAAADwAA&#10;AAAAAAAAAAAAAAAHAgAAZHJzL2Rvd25yZXYueG1sUEsFBgAAAAADAAMAtwAAAPcCAAAAAA==&#10;" stroked="t" strokecolor="black [3213]">
                  <v:imagedata r:id="rId66" o:title="A picture containing object, clock, photo, sitting&#10;&#10;Description automatically generated" cropbottom="-1273f"/>
                  <v:path arrowok="t"/>
                </v:shape>
                <v:shape id="Text Box 2" o:spid="_x0000_s1103" type="#_x0000_t202" style="position:absolute;top:17504;width:58007;height:5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Ne8xgAAANwAAAAPAAAAZHJzL2Rvd25yZXYueG1sRI/NbsIw&#10;EITvSH0Hayv1RpwGQWiKQQhaqUcIP71u4yWJGq+j2IXQp8dIlXoczc43O7NFbxpxps7VlhU8RzEI&#10;4sLqmksF+937cArCeWSNjWVScCUHi/nDYIaZthfe0jn3pQgQdhkqqLxvMyldUZFBF9mWOHgn2xn0&#10;QXal1B1eAtw0MonjiTRYc2iosKVVRcV3/mPCG8nnfrTe5JSm+DVav/0eXk7HRqmnx375CsJT7/+P&#10;/9IfWkGSjuE+JhBAzm8AAAD//wMAUEsBAi0AFAAGAAgAAAAhANvh9svuAAAAhQEAABMAAAAAAAAA&#10;AAAAAAAAAAAAAFtDb250ZW50X1R5cGVzXS54bWxQSwECLQAUAAYACAAAACEAWvQsW78AAAAVAQAA&#10;CwAAAAAAAAAAAAAAAAAfAQAAX3JlbHMvLnJlbHNQSwECLQAUAAYACAAAACEA8RTXvMYAAADcAAAA&#10;DwAAAAAAAAAAAAAAAAAHAgAAZHJzL2Rvd25yZXYueG1sUEsFBgAAAAADAAMAtwAAAPoCAAAAAA==&#10;" filled="f">
                  <v:textbox>
                    <w:txbxContent>
                      <w:p w14:paraId="5F6513B1" w14:textId="55BFF9E4" w:rsidR="00E404F1" w:rsidRPr="00CC6062" w:rsidRDefault="00E404F1" w:rsidP="00CD095B">
                        <w:pPr>
                          <w:rPr>
                            <w:rFonts w:ascii="Arial" w:hAnsi="Arial" w:cs="Arial"/>
                            <w:sz w:val="20"/>
                            <w:szCs w:val="20"/>
                          </w:rPr>
                        </w:pPr>
                        <w:r w:rsidRPr="005068AD">
                          <w:rPr>
                            <w:rFonts w:ascii="Arial" w:hAnsi="Arial" w:cs="Arial"/>
                            <w:b/>
                            <w:bCs/>
                            <w:sz w:val="20"/>
                            <w:szCs w:val="20"/>
                          </w:rPr>
                          <w:t>Figure 2</w:t>
                        </w:r>
                        <w:r>
                          <w:rPr>
                            <w:rFonts w:ascii="Arial" w:hAnsi="Arial" w:cs="Arial"/>
                            <w:b/>
                            <w:bCs/>
                            <w:sz w:val="20"/>
                            <w:szCs w:val="20"/>
                          </w:rPr>
                          <w:t>6</w:t>
                        </w:r>
                        <w:r w:rsidRPr="005068AD">
                          <w:rPr>
                            <w:rFonts w:ascii="Arial" w:hAnsi="Arial" w:cs="Arial"/>
                            <w:b/>
                            <w:bCs/>
                            <w:sz w:val="20"/>
                            <w:szCs w:val="20"/>
                          </w:rPr>
                          <w:t>: Crystals of G3 Cas1</w:t>
                        </w:r>
                        <w:r>
                          <w:rPr>
                            <w:rFonts w:ascii="Arial" w:hAnsi="Arial" w:cs="Arial"/>
                            <w:b/>
                            <w:bCs/>
                            <w:sz w:val="20"/>
                            <w:szCs w:val="20"/>
                          </w:rPr>
                          <w:t>-Cas2</w:t>
                        </w:r>
                        <w:r w:rsidRPr="005068AD">
                          <w:rPr>
                            <w:rFonts w:ascii="Arial" w:hAnsi="Arial" w:cs="Arial"/>
                            <w:b/>
                            <w:bCs/>
                            <w:sz w:val="20"/>
                            <w:szCs w:val="20"/>
                          </w:rPr>
                          <w:t xml:space="preserve">. </w:t>
                        </w:r>
                        <w:r>
                          <w:rPr>
                            <w:rFonts w:ascii="Arial" w:hAnsi="Arial" w:cs="Arial"/>
                            <w:b/>
                            <w:bCs/>
                            <w:sz w:val="20"/>
                            <w:szCs w:val="20"/>
                          </w:rPr>
                          <w:t xml:space="preserve">A) </w:t>
                        </w:r>
                        <w:r>
                          <w:rPr>
                            <w:rFonts w:ascii="Arial" w:hAnsi="Arial" w:cs="Arial"/>
                            <w:sz w:val="20"/>
                            <w:szCs w:val="20"/>
                          </w:rPr>
                          <w:t xml:space="preserve">Rod crystals obtained from optimization. </w:t>
                        </w:r>
                        <w:r>
                          <w:rPr>
                            <w:rFonts w:ascii="Arial" w:hAnsi="Arial" w:cs="Arial"/>
                            <w:b/>
                            <w:bCs/>
                            <w:sz w:val="20"/>
                            <w:szCs w:val="20"/>
                          </w:rPr>
                          <w:t>B)</w:t>
                        </w:r>
                        <w:r>
                          <w:rPr>
                            <w:rFonts w:ascii="Arial" w:hAnsi="Arial" w:cs="Arial"/>
                            <w:sz w:val="20"/>
                            <w:szCs w:val="20"/>
                          </w:rPr>
                          <w:t xml:space="preserve"> SDS-PAGE of washed crystals loaded directly into the well. Ladder positions are in kilodaltons. </w:t>
                        </w:r>
                        <w:r>
                          <w:rPr>
                            <w:rFonts w:ascii="Arial" w:hAnsi="Arial" w:cs="Arial"/>
                            <w:b/>
                            <w:bCs/>
                            <w:sz w:val="20"/>
                            <w:szCs w:val="20"/>
                          </w:rPr>
                          <w:t>C)</w:t>
                        </w:r>
                        <w:r>
                          <w:rPr>
                            <w:rFonts w:ascii="Arial" w:hAnsi="Arial" w:cs="Arial"/>
                            <w:sz w:val="20"/>
                            <w:szCs w:val="20"/>
                          </w:rPr>
                          <w:t xml:space="preserve"> Diffraction pattern of rod crystals shows very low-resolution scattering. </w:t>
                        </w:r>
                      </w:p>
                      <w:p w14:paraId="665D2C4D" w14:textId="77777777" w:rsidR="00E404F1" w:rsidRPr="00857FA7" w:rsidRDefault="00E404F1" w:rsidP="00CD095B">
                        <w:pPr>
                          <w:rPr>
                            <w:rFonts w:ascii="Arial" w:hAnsi="Arial" w:cs="Arial"/>
                            <w:sz w:val="20"/>
                            <w:szCs w:val="20"/>
                          </w:rPr>
                        </w:pPr>
                      </w:p>
                    </w:txbxContent>
                  </v:textbox>
                </v:shape>
                <w10:wrap type="square"/>
              </v:group>
            </w:pict>
          </mc:Fallback>
        </mc:AlternateContent>
      </w:r>
      <w:r w:rsidR="0071175D">
        <w:rPr>
          <w:rFonts w:ascii="Arial" w:hAnsi="Arial" w:cs="Arial"/>
          <w:sz w:val="24"/>
          <w:szCs w:val="24"/>
        </w:rPr>
        <w:t>Re-screening</w:t>
      </w:r>
      <w:r w:rsidR="00C2182C">
        <w:rPr>
          <w:rFonts w:ascii="Arial" w:hAnsi="Arial" w:cs="Arial"/>
          <w:sz w:val="24"/>
          <w:szCs w:val="24"/>
        </w:rPr>
        <w:t>, with the addition of a seed stock made from the hexagonal crystals,</w:t>
      </w:r>
      <w:r w:rsidR="0071175D">
        <w:rPr>
          <w:rFonts w:ascii="Arial" w:hAnsi="Arial" w:cs="Arial"/>
          <w:sz w:val="24"/>
          <w:szCs w:val="24"/>
        </w:rPr>
        <w:t xml:space="preserve"> </w:t>
      </w:r>
      <w:r w:rsidR="006109CC">
        <w:rPr>
          <w:rFonts w:ascii="Arial" w:hAnsi="Arial" w:cs="Arial"/>
          <w:sz w:val="24"/>
          <w:szCs w:val="24"/>
        </w:rPr>
        <w:t xml:space="preserve">brought about another hit in the Berkley screen from </w:t>
      </w:r>
      <w:r w:rsidR="00967EB8">
        <w:rPr>
          <w:rFonts w:ascii="Arial" w:hAnsi="Arial" w:cs="Arial"/>
          <w:sz w:val="24"/>
          <w:szCs w:val="24"/>
        </w:rPr>
        <w:t>Rigaku. Well D11</w:t>
      </w:r>
      <w:r w:rsidR="006D5D77">
        <w:rPr>
          <w:rFonts w:ascii="Arial" w:hAnsi="Arial" w:cs="Arial"/>
          <w:sz w:val="24"/>
          <w:szCs w:val="24"/>
        </w:rPr>
        <w:t xml:space="preserve"> (</w:t>
      </w:r>
      <w:r w:rsidR="00060811">
        <w:rPr>
          <w:rFonts w:ascii="Arial" w:hAnsi="Arial" w:cs="Arial"/>
          <w:sz w:val="24"/>
          <w:szCs w:val="24"/>
        </w:rPr>
        <w:t>100</w:t>
      </w:r>
      <w:r w:rsidR="001B5F8A">
        <w:rPr>
          <w:rFonts w:ascii="Arial" w:hAnsi="Arial" w:cs="Arial"/>
          <w:sz w:val="24"/>
          <w:szCs w:val="24"/>
        </w:rPr>
        <w:t xml:space="preserve"> </w:t>
      </w:r>
      <w:r w:rsidR="00060811">
        <w:rPr>
          <w:rFonts w:ascii="Arial" w:hAnsi="Arial" w:cs="Arial"/>
          <w:sz w:val="24"/>
          <w:szCs w:val="24"/>
        </w:rPr>
        <w:t xml:space="preserve">mM </w:t>
      </w:r>
      <w:proofErr w:type="spellStart"/>
      <w:r w:rsidR="00060811">
        <w:rPr>
          <w:rFonts w:ascii="Arial" w:hAnsi="Arial" w:cs="Arial"/>
          <w:sz w:val="24"/>
          <w:szCs w:val="24"/>
        </w:rPr>
        <w:t>BisTris</w:t>
      </w:r>
      <w:proofErr w:type="spellEnd"/>
      <w:r w:rsidR="00060811">
        <w:rPr>
          <w:rFonts w:ascii="Arial" w:hAnsi="Arial" w:cs="Arial"/>
          <w:sz w:val="24"/>
          <w:szCs w:val="24"/>
        </w:rPr>
        <w:t xml:space="preserve"> pH 6.0, 100</w:t>
      </w:r>
      <w:r w:rsidR="001B5F8A">
        <w:rPr>
          <w:rFonts w:ascii="Arial" w:hAnsi="Arial" w:cs="Arial"/>
          <w:sz w:val="24"/>
          <w:szCs w:val="24"/>
        </w:rPr>
        <w:t xml:space="preserve"> </w:t>
      </w:r>
      <w:r w:rsidR="00060811">
        <w:rPr>
          <w:rFonts w:ascii="Arial" w:hAnsi="Arial" w:cs="Arial"/>
          <w:sz w:val="24"/>
          <w:szCs w:val="24"/>
        </w:rPr>
        <w:t>mM Li</w:t>
      </w:r>
      <w:r w:rsidR="00F94D8C">
        <w:rPr>
          <w:rFonts w:ascii="Arial" w:hAnsi="Arial" w:cs="Arial"/>
          <w:sz w:val="24"/>
          <w:szCs w:val="24"/>
        </w:rPr>
        <w:t>SO</w:t>
      </w:r>
      <w:r w:rsidR="00F94D8C" w:rsidRPr="00F94D8C">
        <w:rPr>
          <w:rFonts w:ascii="Arial" w:hAnsi="Arial" w:cs="Arial"/>
          <w:sz w:val="24"/>
          <w:szCs w:val="24"/>
          <w:vertAlign w:val="subscript"/>
        </w:rPr>
        <w:t>4</w:t>
      </w:r>
      <w:r w:rsidR="00060811">
        <w:rPr>
          <w:rFonts w:ascii="Arial" w:hAnsi="Arial" w:cs="Arial"/>
          <w:sz w:val="24"/>
          <w:szCs w:val="24"/>
        </w:rPr>
        <w:t>, 100</w:t>
      </w:r>
      <w:r w:rsidR="001B5F8A">
        <w:rPr>
          <w:rFonts w:ascii="Arial" w:hAnsi="Arial" w:cs="Arial"/>
          <w:sz w:val="24"/>
          <w:szCs w:val="24"/>
        </w:rPr>
        <w:t xml:space="preserve"> </w:t>
      </w:r>
      <w:r w:rsidR="00060811">
        <w:rPr>
          <w:rFonts w:ascii="Arial" w:hAnsi="Arial" w:cs="Arial"/>
          <w:sz w:val="24"/>
          <w:szCs w:val="24"/>
        </w:rPr>
        <w:t xml:space="preserve">mM NaCl, </w:t>
      </w:r>
      <w:r w:rsidR="0030080A">
        <w:rPr>
          <w:rFonts w:ascii="Arial" w:hAnsi="Arial" w:cs="Arial"/>
          <w:sz w:val="24"/>
          <w:szCs w:val="24"/>
        </w:rPr>
        <w:t xml:space="preserve">10% hexanediol, 20% PEG 3350) </w:t>
      </w:r>
      <w:r w:rsidR="00967EB8">
        <w:rPr>
          <w:rFonts w:ascii="Arial" w:hAnsi="Arial" w:cs="Arial"/>
          <w:sz w:val="24"/>
          <w:szCs w:val="24"/>
        </w:rPr>
        <w:t xml:space="preserve">showed a large single crystal, seen in </w:t>
      </w:r>
      <w:r w:rsidR="00967EB8" w:rsidRPr="00967EB8">
        <w:rPr>
          <w:rFonts w:ascii="Arial" w:hAnsi="Arial" w:cs="Arial"/>
          <w:b/>
          <w:bCs/>
          <w:sz w:val="24"/>
          <w:szCs w:val="24"/>
        </w:rPr>
        <w:t>Figure 2</w:t>
      </w:r>
      <w:r w:rsidR="00174819">
        <w:rPr>
          <w:rFonts w:ascii="Arial" w:hAnsi="Arial" w:cs="Arial"/>
          <w:b/>
          <w:bCs/>
          <w:sz w:val="24"/>
          <w:szCs w:val="24"/>
        </w:rPr>
        <w:t>7</w:t>
      </w:r>
      <w:r w:rsidR="00C94B74">
        <w:rPr>
          <w:rFonts w:ascii="Arial" w:hAnsi="Arial" w:cs="Arial"/>
          <w:b/>
          <w:bCs/>
          <w:sz w:val="24"/>
          <w:szCs w:val="24"/>
        </w:rPr>
        <w:t>A</w:t>
      </w:r>
      <w:r w:rsidR="00967EB8">
        <w:rPr>
          <w:rFonts w:ascii="Arial" w:hAnsi="Arial" w:cs="Arial"/>
          <w:sz w:val="24"/>
          <w:szCs w:val="24"/>
        </w:rPr>
        <w:t xml:space="preserve">, which was harvested and used to collect a full data set on </w:t>
      </w:r>
      <w:r w:rsidR="00090A5D">
        <w:rPr>
          <w:rFonts w:ascii="Arial" w:hAnsi="Arial" w:cs="Arial"/>
          <w:sz w:val="24"/>
          <w:szCs w:val="24"/>
        </w:rPr>
        <w:t xml:space="preserve">home source X-rays.  </w:t>
      </w:r>
      <w:r w:rsidR="006A6B75">
        <w:rPr>
          <w:rFonts w:ascii="Arial" w:hAnsi="Arial" w:cs="Arial"/>
          <w:sz w:val="24"/>
          <w:szCs w:val="24"/>
        </w:rPr>
        <w:t xml:space="preserve">We will denote this as crystal form 2. From this single crystal we collected a dataset that diffracted to 3.2Å at home source. </w:t>
      </w:r>
      <w:r w:rsidR="00C628FC">
        <w:rPr>
          <w:rFonts w:ascii="Arial" w:hAnsi="Arial" w:cs="Arial"/>
          <w:sz w:val="24"/>
          <w:szCs w:val="24"/>
        </w:rPr>
        <w:t>D</w:t>
      </w:r>
      <w:r w:rsidR="00090A5D">
        <w:rPr>
          <w:rFonts w:ascii="Arial" w:hAnsi="Arial" w:cs="Arial"/>
          <w:sz w:val="24"/>
          <w:szCs w:val="24"/>
        </w:rPr>
        <w:t xml:space="preserve">ata analysis showed no evidence of twinning, </w:t>
      </w:r>
      <w:r w:rsidR="00C628FC">
        <w:rPr>
          <w:rFonts w:ascii="Arial" w:hAnsi="Arial" w:cs="Arial"/>
          <w:sz w:val="24"/>
          <w:szCs w:val="24"/>
        </w:rPr>
        <w:t>and hence structure determination was attempted for this crystal.</w:t>
      </w:r>
      <w:r w:rsidR="00C2182C">
        <w:rPr>
          <w:rFonts w:ascii="Arial" w:hAnsi="Arial" w:cs="Arial"/>
          <w:sz w:val="24"/>
          <w:szCs w:val="24"/>
        </w:rPr>
        <w:t xml:space="preserve"> </w:t>
      </w:r>
      <w:r w:rsidR="0056041E">
        <w:rPr>
          <w:rFonts w:ascii="Arial" w:hAnsi="Arial" w:cs="Arial"/>
          <w:sz w:val="24"/>
          <w:szCs w:val="24"/>
        </w:rPr>
        <w:t xml:space="preserve">Molecular replacement was performed using </w:t>
      </w:r>
      <w:r w:rsidR="00332610">
        <w:rPr>
          <w:rFonts w:ascii="Arial" w:hAnsi="Arial" w:cs="Arial"/>
          <w:sz w:val="24"/>
          <w:szCs w:val="24"/>
        </w:rPr>
        <w:t xml:space="preserve">an averaged </w:t>
      </w:r>
      <w:r w:rsidR="0056041E">
        <w:rPr>
          <w:rFonts w:ascii="Arial" w:hAnsi="Arial" w:cs="Arial"/>
          <w:sz w:val="24"/>
          <w:szCs w:val="24"/>
        </w:rPr>
        <w:t xml:space="preserve">Cas1 structure </w:t>
      </w:r>
      <w:r w:rsidR="00332610">
        <w:rPr>
          <w:rFonts w:ascii="Arial" w:hAnsi="Arial" w:cs="Arial"/>
          <w:sz w:val="24"/>
          <w:szCs w:val="24"/>
        </w:rPr>
        <w:t xml:space="preserve">generated by the </w:t>
      </w:r>
      <w:proofErr w:type="spellStart"/>
      <w:r w:rsidR="00332610">
        <w:rPr>
          <w:rFonts w:ascii="Arial" w:hAnsi="Arial" w:cs="Arial"/>
          <w:sz w:val="24"/>
          <w:szCs w:val="24"/>
        </w:rPr>
        <w:t>Ensembler</w:t>
      </w:r>
      <w:proofErr w:type="spellEnd"/>
      <w:r w:rsidR="00332610">
        <w:rPr>
          <w:rFonts w:ascii="Arial" w:hAnsi="Arial" w:cs="Arial"/>
          <w:sz w:val="24"/>
          <w:szCs w:val="24"/>
        </w:rPr>
        <w:t xml:space="preserve"> program in Phenix </w:t>
      </w:r>
      <w:r w:rsidR="0065261B">
        <w:rPr>
          <w:rFonts w:ascii="Arial" w:hAnsi="Arial" w:cs="Arial"/>
          <w:sz w:val="24"/>
          <w:szCs w:val="24"/>
        </w:rPr>
        <w:t xml:space="preserve">using </w:t>
      </w:r>
      <w:r w:rsidR="00EC7FED">
        <w:rPr>
          <w:rFonts w:ascii="Arial" w:hAnsi="Arial" w:cs="Arial"/>
          <w:sz w:val="24"/>
          <w:szCs w:val="24"/>
        </w:rPr>
        <w:t>4</w:t>
      </w:r>
      <w:r w:rsidR="0065261B">
        <w:rPr>
          <w:rFonts w:ascii="Arial" w:hAnsi="Arial" w:cs="Arial"/>
          <w:sz w:val="24"/>
          <w:szCs w:val="24"/>
        </w:rPr>
        <w:t xml:space="preserve"> different Cas1 structures available in the PDB (PDB IDs: </w:t>
      </w:r>
      <w:r w:rsidR="001C44F5">
        <w:rPr>
          <w:rFonts w:ascii="Arial" w:hAnsi="Arial" w:cs="Arial"/>
          <w:sz w:val="24"/>
          <w:szCs w:val="24"/>
        </w:rPr>
        <w:t>4ZK</w:t>
      </w:r>
      <w:r w:rsidR="000F6A01">
        <w:rPr>
          <w:rFonts w:ascii="Arial" w:hAnsi="Arial" w:cs="Arial"/>
          <w:sz w:val="24"/>
          <w:szCs w:val="24"/>
        </w:rPr>
        <w:t>J</w:t>
      </w:r>
      <w:r w:rsidR="001C44F5">
        <w:rPr>
          <w:rFonts w:ascii="Arial" w:hAnsi="Arial" w:cs="Arial"/>
          <w:sz w:val="24"/>
          <w:szCs w:val="24"/>
        </w:rPr>
        <w:t xml:space="preserve">, </w:t>
      </w:r>
      <w:r w:rsidR="000F6A01">
        <w:rPr>
          <w:rFonts w:ascii="Arial" w:hAnsi="Arial" w:cs="Arial"/>
          <w:sz w:val="24"/>
          <w:szCs w:val="24"/>
        </w:rPr>
        <w:t xml:space="preserve">5XVN, </w:t>
      </w:r>
      <w:r w:rsidR="00EC7FED">
        <w:rPr>
          <w:rFonts w:ascii="Arial" w:hAnsi="Arial" w:cs="Arial"/>
          <w:sz w:val="24"/>
          <w:szCs w:val="24"/>
        </w:rPr>
        <w:t>6QXF, 5XVP)</w:t>
      </w:r>
      <w:r w:rsidR="0056041E">
        <w:rPr>
          <w:rFonts w:ascii="Arial" w:hAnsi="Arial" w:cs="Arial"/>
          <w:sz w:val="24"/>
          <w:szCs w:val="24"/>
        </w:rPr>
        <w:t xml:space="preserve">. The Mathews Coefficient </w:t>
      </w:r>
      <w:r w:rsidR="0056041E">
        <w:rPr>
          <w:rFonts w:ascii="Arial" w:hAnsi="Arial" w:cs="Arial"/>
          <w:sz w:val="24"/>
          <w:szCs w:val="24"/>
        </w:rPr>
        <w:lastRenderedPageBreak/>
        <w:t xml:space="preserve">predicted </w:t>
      </w:r>
      <w:r w:rsidR="00506972">
        <w:rPr>
          <w:rFonts w:ascii="Arial" w:hAnsi="Arial" w:cs="Arial"/>
          <w:sz w:val="24"/>
          <w:szCs w:val="24"/>
        </w:rPr>
        <w:t>four</w:t>
      </w:r>
      <w:r w:rsidR="005321E5">
        <w:rPr>
          <w:rFonts w:ascii="Arial" w:hAnsi="Arial" w:cs="Arial"/>
          <w:sz w:val="24"/>
          <w:szCs w:val="24"/>
        </w:rPr>
        <w:t xml:space="preserve"> full chain</w:t>
      </w:r>
      <w:r w:rsidR="0056041E">
        <w:rPr>
          <w:rFonts w:ascii="Arial" w:hAnsi="Arial" w:cs="Arial"/>
          <w:sz w:val="24"/>
          <w:szCs w:val="24"/>
        </w:rPr>
        <w:t xml:space="preserve"> monomers in the asymmetric unit. Molecular replacement gave a partial model and this model was subjected to model building using </w:t>
      </w:r>
      <w:r w:rsidR="00412866">
        <w:rPr>
          <w:rFonts w:ascii="Arial" w:hAnsi="Arial" w:cs="Arial"/>
          <w:sz w:val="24"/>
          <w:szCs w:val="24"/>
        </w:rPr>
        <w:t xml:space="preserve">Phenix </w:t>
      </w:r>
      <w:proofErr w:type="spellStart"/>
      <w:r w:rsidR="00412866">
        <w:rPr>
          <w:rFonts w:ascii="Arial" w:hAnsi="Arial" w:cs="Arial"/>
          <w:sz w:val="24"/>
          <w:szCs w:val="24"/>
        </w:rPr>
        <w:t>Autobuild</w:t>
      </w:r>
      <w:proofErr w:type="spellEnd"/>
      <w:r w:rsidR="0056041E">
        <w:rPr>
          <w:rFonts w:ascii="Arial" w:hAnsi="Arial" w:cs="Arial"/>
          <w:sz w:val="24"/>
          <w:szCs w:val="24"/>
        </w:rPr>
        <w:t xml:space="preserve"> to build four monomers into the asymmetric unit. Only one of the chains had good density covering the whole protein region (pink monomer in </w:t>
      </w:r>
      <w:r w:rsidR="0056041E" w:rsidRPr="00183234">
        <w:rPr>
          <w:rFonts w:ascii="Arial" w:hAnsi="Arial" w:cs="Arial"/>
          <w:b/>
          <w:bCs/>
          <w:sz w:val="24"/>
          <w:szCs w:val="24"/>
        </w:rPr>
        <w:t xml:space="preserve">Figure </w:t>
      </w:r>
      <w:r w:rsidR="00183234" w:rsidRPr="00183234">
        <w:rPr>
          <w:rFonts w:ascii="Arial" w:hAnsi="Arial" w:cs="Arial"/>
          <w:b/>
          <w:bCs/>
          <w:sz w:val="24"/>
          <w:szCs w:val="24"/>
        </w:rPr>
        <w:t>2</w:t>
      </w:r>
      <w:r w:rsidR="00174819">
        <w:rPr>
          <w:rFonts w:ascii="Arial" w:hAnsi="Arial" w:cs="Arial"/>
          <w:b/>
          <w:bCs/>
          <w:sz w:val="24"/>
          <w:szCs w:val="24"/>
        </w:rPr>
        <w:t>8</w:t>
      </w:r>
      <w:r w:rsidR="0056041E">
        <w:rPr>
          <w:rFonts w:ascii="Arial" w:hAnsi="Arial" w:cs="Arial"/>
          <w:sz w:val="24"/>
          <w:szCs w:val="24"/>
        </w:rPr>
        <w:t xml:space="preserve">). This monomer was superimposed to </w:t>
      </w:r>
      <w:r w:rsidR="00163180">
        <w:rPr>
          <w:rFonts w:ascii="Arial" w:hAnsi="Arial" w:cs="Arial"/>
          <w:sz w:val="24"/>
          <w:szCs w:val="24"/>
        </w:rPr>
        <w:t xml:space="preserve">the </w:t>
      </w:r>
      <w:r w:rsidR="0056041E">
        <w:rPr>
          <w:rFonts w:ascii="Arial" w:hAnsi="Arial" w:cs="Arial"/>
          <w:sz w:val="24"/>
          <w:szCs w:val="24"/>
        </w:rPr>
        <w:t xml:space="preserve">other three partial monomers, which gave the model shown in </w:t>
      </w:r>
      <w:r w:rsidR="0056041E" w:rsidRPr="00183234">
        <w:rPr>
          <w:rFonts w:ascii="Arial" w:hAnsi="Arial" w:cs="Arial"/>
          <w:b/>
          <w:bCs/>
          <w:sz w:val="24"/>
          <w:szCs w:val="24"/>
        </w:rPr>
        <w:t xml:space="preserve">Figure </w:t>
      </w:r>
      <w:r w:rsidR="00183234" w:rsidRPr="00183234">
        <w:rPr>
          <w:rFonts w:ascii="Arial" w:hAnsi="Arial" w:cs="Arial"/>
          <w:b/>
          <w:bCs/>
          <w:sz w:val="24"/>
          <w:szCs w:val="24"/>
        </w:rPr>
        <w:t>2</w:t>
      </w:r>
      <w:r w:rsidR="00174819">
        <w:rPr>
          <w:rFonts w:ascii="Arial" w:hAnsi="Arial" w:cs="Arial"/>
          <w:b/>
          <w:bCs/>
          <w:sz w:val="24"/>
          <w:szCs w:val="24"/>
        </w:rPr>
        <w:t>8</w:t>
      </w:r>
      <w:r w:rsidR="0056041E">
        <w:rPr>
          <w:rFonts w:ascii="Arial" w:hAnsi="Arial" w:cs="Arial"/>
          <w:sz w:val="24"/>
          <w:szCs w:val="24"/>
        </w:rPr>
        <w:t xml:space="preserve">. The </w:t>
      </w:r>
      <w:proofErr w:type="spellStart"/>
      <w:r w:rsidR="0056041E">
        <w:rPr>
          <w:rFonts w:ascii="Arial" w:hAnsi="Arial" w:cs="Arial"/>
          <w:sz w:val="24"/>
          <w:szCs w:val="24"/>
        </w:rPr>
        <w:t>R</w:t>
      </w:r>
      <w:r w:rsidR="0056041E" w:rsidRPr="0076344A">
        <w:rPr>
          <w:rFonts w:ascii="Arial" w:hAnsi="Arial" w:cs="Arial"/>
          <w:sz w:val="24"/>
          <w:szCs w:val="24"/>
          <w:vertAlign w:val="subscript"/>
        </w:rPr>
        <w:t>work</w:t>
      </w:r>
      <w:proofErr w:type="spellEnd"/>
      <w:r w:rsidR="0056041E">
        <w:rPr>
          <w:rFonts w:ascii="Arial" w:hAnsi="Arial" w:cs="Arial"/>
          <w:sz w:val="24"/>
          <w:szCs w:val="24"/>
        </w:rPr>
        <w:t xml:space="preserve"> and </w:t>
      </w:r>
      <w:proofErr w:type="spellStart"/>
      <w:r w:rsidR="0056041E">
        <w:rPr>
          <w:rFonts w:ascii="Arial" w:hAnsi="Arial" w:cs="Arial"/>
          <w:sz w:val="24"/>
          <w:szCs w:val="24"/>
        </w:rPr>
        <w:t>R</w:t>
      </w:r>
      <w:r w:rsidR="0056041E" w:rsidRPr="0076344A">
        <w:rPr>
          <w:rFonts w:ascii="Arial" w:hAnsi="Arial" w:cs="Arial"/>
          <w:sz w:val="24"/>
          <w:szCs w:val="24"/>
          <w:vertAlign w:val="subscript"/>
        </w:rPr>
        <w:t>free</w:t>
      </w:r>
      <w:proofErr w:type="spellEnd"/>
      <w:r w:rsidR="0056041E" w:rsidRPr="0076344A">
        <w:rPr>
          <w:rFonts w:ascii="Arial" w:hAnsi="Arial" w:cs="Arial"/>
          <w:sz w:val="24"/>
          <w:szCs w:val="24"/>
          <w:vertAlign w:val="subscript"/>
        </w:rPr>
        <w:t xml:space="preserve"> </w:t>
      </w:r>
      <w:r w:rsidR="0056041E">
        <w:rPr>
          <w:rFonts w:ascii="Arial" w:hAnsi="Arial" w:cs="Arial"/>
          <w:sz w:val="24"/>
          <w:szCs w:val="24"/>
        </w:rPr>
        <w:t>at this stage of refinement were 27.</w:t>
      </w:r>
      <w:r w:rsidR="00A90FDF">
        <w:rPr>
          <w:rFonts w:ascii="Arial" w:hAnsi="Arial" w:cs="Arial"/>
          <w:sz w:val="24"/>
          <w:szCs w:val="24"/>
        </w:rPr>
        <w:t>09</w:t>
      </w:r>
      <w:r w:rsidR="0056041E">
        <w:rPr>
          <w:rFonts w:ascii="Arial" w:hAnsi="Arial" w:cs="Arial"/>
          <w:sz w:val="24"/>
          <w:szCs w:val="24"/>
        </w:rPr>
        <w:t xml:space="preserve"> and 35.</w:t>
      </w:r>
      <w:r w:rsidR="00A90FDF">
        <w:rPr>
          <w:rFonts w:ascii="Arial" w:hAnsi="Arial" w:cs="Arial"/>
          <w:sz w:val="24"/>
          <w:szCs w:val="24"/>
        </w:rPr>
        <w:t>07</w:t>
      </w:r>
      <w:r w:rsidR="0056041E">
        <w:rPr>
          <w:rFonts w:ascii="Arial" w:hAnsi="Arial" w:cs="Arial"/>
          <w:sz w:val="24"/>
          <w:szCs w:val="24"/>
        </w:rPr>
        <w:t>, respectively. Further refinement of the model did not reduce the R factors. In addition, a crystal packing analysis showed that the monomers are placed non-ideally with large water channels between the set of dimers</w:t>
      </w:r>
      <w:r w:rsidR="009454B2">
        <w:rPr>
          <w:rFonts w:ascii="Arial" w:hAnsi="Arial" w:cs="Arial"/>
          <w:sz w:val="24"/>
          <w:szCs w:val="24"/>
        </w:rPr>
        <w:t xml:space="preserve"> (</w:t>
      </w:r>
      <w:r w:rsidR="009454B2">
        <w:rPr>
          <w:rFonts w:ascii="Arial" w:hAnsi="Arial" w:cs="Arial"/>
          <w:b/>
          <w:bCs/>
          <w:sz w:val="24"/>
          <w:szCs w:val="24"/>
        </w:rPr>
        <w:t>Figure 2</w:t>
      </w:r>
      <w:r w:rsidR="00174819">
        <w:rPr>
          <w:rFonts w:ascii="Arial" w:hAnsi="Arial" w:cs="Arial"/>
          <w:b/>
          <w:bCs/>
          <w:sz w:val="24"/>
          <w:szCs w:val="24"/>
        </w:rPr>
        <w:t>8</w:t>
      </w:r>
      <w:r w:rsidR="009454B2">
        <w:rPr>
          <w:rFonts w:ascii="Arial" w:hAnsi="Arial" w:cs="Arial"/>
          <w:sz w:val="24"/>
          <w:szCs w:val="24"/>
        </w:rPr>
        <w:t>)</w:t>
      </w:r>
      <w:r w:rsidR="0056041E">
        <w:rPr>
          <w:rFonts w:ascii="Arial" w:hAnsi="Arial" w:cs="Arial"/>
          <w:sz w:val="24"/>
          <w:szCs w:val="24"/>
        </w:rPr>
        <w:t xml:space="preserve">. </w:t>
      </w:r>
      <w:r w:rsidR="00A90FDF">
        <w:rPr>
          <w:rFonts w:ascii="Arial" w:hAnsi="Arial" w:cs="Arial"/>
          <w:sz w:val="24"/>
          <w:szCs w:val="24"/>
        </w:rPr>
        <w:t xml:space="preserve">Statistics shown in the table in </w:t>
      </w:r>
      <w:r w:rsidR="00A90FDF">
        <w:rPr>
          <w:rFonts w:ascii="Arial" w:hAnsi="Arial" w:cs="Arial"/>
          <w:b/>
          <w:bCs/>
          <w:sz w:val="24"/>
          <w:szCs w:val="24"/>
        </w:rPr>
        <w:t xml:space="preserve">Figure </w:t>
      </w:r>
      <w:r w:rsidR="00A90FDF" w:rsidRPr="00A90FDF">
        <w:rPr>
          <w:rFonts w:ascii="Arial" w:hAnsi="Arial" w:cs="Arial"/>
          <w:b/>
          <w:bCs/>
          <w:sz w:val="24"/>
          <w:szCs w:val="24"/>
        </w:rPr>
        <w:t>28</w:t>
      </w:r>
      <w:r w:rsidR="00A90FDF">
        <w:rPr>
          <w:rFonts w:ascii="Arial" w:hAnsi="Arial" w:cs="Arial"/>
          <w:sz w:val="24"/>
          <w:szCs w:val="24"/>
        </w:rPr>
        <w:t xml:space="preserve">, such as </w:t>
      </w:r>
      <w:proofErr w:type="gramStart"/>
      <w:r w:rsidR="00A90FDF">
        <w:rPr>
          <w:rFonts w:ascii="Arial" w:hAnsi="Arial" w:cs="Arial"/>
          <w:sz w:val="24"/>
          <w:szCs w:val="24"/>
        </w:rPr>
        <w:t>an</w:t>
      </w:r>
      <w:proofErr w:type="gramEnd"/>
      <w:r w:rsidR="00A90FDF">
        <w:rPr>
          <w:rFonts w:ascii="Arial" w:hAnsi="Arial" w:cs="Arial"/>
          <w:sz w:val="24"/>
          <w:szCs w:val="24"/>
        </w:rPr>
        <w:t xml:space="preserve"> </w:t>
      </w:r>
      <w:proofErr w:type="spellStart"/>
      <w:r w:rsidR="00A90FDF">
        <w:rPr>
          <w:rFonts w:ascii="Arial" w:hAnsi="Arial" w:cs="Arial"/>
          <w:sz w:val="24"/>
          <w:szCs w:val="24"/>
        </w:rPr>
        <w:t>R</w:t>
      </w:r>
      <w:r w:rsidR="00A90FDF" w:rsidRPr="0076344A">
        <w:rPr>
          <w:rFonts w:ascii="Arial" w:hAnsi="Arial" w:cs="Arial"/>
          <w:sz w:val="24"/>
          <w:szCs w:val="24"/>
          <w:vertAlign w:val="subscript"/>
        </w:rPr>
        <w:t>free</w:t>
      </w:r>
      <w:proofErr w:type="spellEnd"/>
      <w:r w:rsidR="00A90FDF">
        <w:rPr>
          <w:rFonts w:ascii="Arial" w:hAnsi="Arial" w:cs="Arial"/>
          <w:sz w:val="24"/>
          <w:szCs w:val="24"/>
        </w:rPr>
        <w:t xml:space="preserve"> of 0.35 and Ramachandran outliers of 6.99%, show that the model does not completely explain the diffraction patter</w:t>
      </w:r>
      <w:r w:rsidR="001B5F8A">
        <w:rPr>
          <w:rFonts w:ascii="Arial" w:hAnsi="Arial" w:cs="Arial"/>
          <w:sz w:val="24"/>
          <w:szCs w:val="24"/>
        </w:rPr>
        <w:t>n</w:t>
      </w:r>
      <w:r w:rsidR="00A90FDF">
        <w:rPr>
          <w:rFonts w:ascii="Arial" w:hAnsi="Arial" w:cs="Arial"/>
          <w:sz w:val="24"/>
          <w:szCs w:val="24"/>
        </w:rPr>
        <w:t xml:space="preserve"> observed. </w:t>
      </w:r>
      <w:r w:rsidR="0056041E" w:rsidRPr="00A90FDF">
        <w:rPr>
          <w:rFonts w:ascii="Arial" w:hAnsi="Arial" w:cs="Arial"/>
          <w:sz w:val="24"/>
          <w:szCs w:val="24"/>
        </w:rPr>
        <w:t>Due</w:t>
      </w:r>
      <w:r w:rsidR="0056041E">
        <w:rPr>
          <w:rFonts w:ascii="Arial" w:hAnsi="Arial" w:cs="Arial"/>
          <w:sz w:val="24"/>
          <w:szCs w:val="24"/>
        </w:rPr>
        <w:t xml:space="preserve"> to these reasons, we are not confident in the current model and </w:t>
      </w:r>
      <w:r>
        <w:rPr>
          <w:rFonts w:ascii="Arial" w:hAnsi="Arial" w:cs="Arial"/>
          <w:i/>
          <w:iCs/>
          <w:noProof/>
          <w:sz w:val="24"/>
          <w:szCs w:val="24"/>
        </w:rPr>
        <mc:AlternateContent>
          <mc:Choice Requires="wpg">
            <w:drawing>
              <wp:anchor distT="0" distB="0" distL="114300" distR="114300" simplePos="0" relativeHeight="251740160" behindDoc="0" locked="0" layoutInCell="1" allowOverlap="1" wp14:anchorId="01E084A0" wp14:editId="30F82304">
                <wp:simplePos x="0" y="0"/>
                <wp:positionH relativeFrom="column">
                  <wp:posOffset>2306089</wp:posOffset>
                </wp:positionH>
                <wp:positionV relativeFrom="paragraph">
                  <wp:posOffset>2489835</wp:posOffset>
                </wp:positionV>
                <wp:extent cx="3498215" cy="2604135"/>
                <wp:effectExtent l="0" t="0" r="26035" b="24765"/>
                <wp:wrapSquare wrapText="bothSides"/>
                <wp:docPr id="260" name="Group 260"/>
                <wp:cNvGraphicFramePr/>
                <a:graphic xmlns:a="http://schemas.openxmlformats.org/drawingml/2006/main">
                  <a:graphicData uri="http://schemas.microsoft.com/office/word/2010/wordprocessingGroup">
                    <wpg:wgp>
                      <wpg:cNvGrpSpPr/>
                      <wpg:grpSpPr>
                        <a:xfrm>
                          <a:off x="0" y="0"/>
                          <a:ext cx="3498215" cy="2604135"/>
                          <a:chOff x="0" y="0"/>
                          <a:chExt cx="3498215" cy="2604135"/>
                        </a:xfrm>
                      </wpg:grpSpPr>
                      <pic:pic xmlns:pic="http://schemas.openxmlformats.org/drawingml/2006/picture">
                        <pic:nvPicPr>
                          <pic:cNvPr id="243" name="Picture 243" descr="A close up of a bowl&#10;&#10;Description automatically generated"/>
                          <pic:cNvPicPr>
                            <a:picLocks noChangeAspect="1"/>
                          </pic:cNvPicPr>
                        </pic:nvPicPr>
                        <pic:blipFill rotWithShape="1">
                          <a:blip r:embed="rId67" cstate="email">
                            <a:extLst>
                              <a:ext uri="{28A0092B-C50C-407E-A947-70E740481C1C}">
                                <a14:useLocalDpi xmlns:a14="http://schemas.microsoft.com/office/drawing/2010/main"/>
                              </a:ext>
                            </a:extLst>
                          </a:blip>
                          <a:srcRect/>
                          <a:stretch/>
                        </pic:blipFill>
                        <pic:spPr bwMode="auto">
                          <a:xfrm>
                            <a:off x="0" y="9525"/>
                            <a:ext cx="1688465" cy="176212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49" name="Picture 249" descr="A picture containing indoor, bowl, sitting, blue&#10;&#10;Description automatically generated"/>
                          <pic:cNvPicPr>
                            <a:picLocks noChangeAspect="1"/>
                          </pic:cNvPicPr>
                        </pic:nvPicPr>
                        <pic:blipFill rotWithShape="1">
                          <a:blip r:embed="rId68" cstate="email">
                            <a:extLst>
                              <a:ext uri="{28A0092B-C50C-407E-A947-70E740481C1C}">
                                <a14:useLocalDpi xmlns:a14="http://schemas.microsoft.com/office/drawing/2010/main"/>
                              </a:ext>
                            </a:extLst>
                          </a:blip>
                          <a:srcRect/>
                          <a:stretch/>
                        </pic:blipFill>
                        <pic:spPr bwMode="auto">
                          <a:xfrm>
                            <a:off x="1685925" y="9525"/>
                            <a:ext cx="1812290" cy="1762125"/>
                          </a:xfrm>
                          <a:prstGeom prst="rect">
                            <a:avLst/>
                          </a:prstGeom>
                          <a:ln>
                            <a:noFill/>
                          </a:ln>
                          <a:extLst>
                            <a:ext uri="{53640926-AAD7-44D8-BBD7-CCE9431645EC}">
                              <a14:shadowObscured xmlns:a14="http://schemas.microsoft.com/office/drawing/2010/main"/>
                            </a:ext>
                          </a:extLst>
                        </pic:spPr>
                      </pic:pic>
                      <wps:wsp>
                        <wps:cNvPr id="256" name="Text Box 2"/>
                        <wps:cNvSpPr txBox="1">
                          <a:spLocks noChangeArrowheads="1"/>
                        </wps:cNvSpPr>
                        <wps:spPr bwMode="auto">
                          <a:xfrm>
                            <a:off x="0" y="1771650"/>
                            <a:ext cx="3498215" cy="832485"/>
                          </a:xfrm>
                          <a:prstGeom prst="rect">
                            <a:avLst/>
                          </a:prstGeom>
                          <a:solidFill>
                            <a:srgbClr val="FFFFFF"/>
                          </a:solidFill>
                          <a:ln w="9525">
                            <a:solidFill>
                              <a:srgbClr val="000000"/>
                            </a:solidFill>
                            <a:miter lim="800000"/>
                            <a:headEnd/>
                            <a:tailEnd/>
                          </a:ln>
                        </wps:spPr>
                        <wps:txbx>
                          <w:txbxContent>
                            <w:p w14:paraId="680F2F3E" w14:textId="536A516A" w:rsidR="00E404F1" w:rsidRPr="00F11FC6" w:rsidRDefault="00E404F1">
                              <w:pPr>
                                <w:rPr>
                                  <w:rFonts w:ascii="Arial" w:hAnsi="Arial" w:cs="Arial"/>
                                  <w:sz w:val="20"/>
                                  <w:szCs w:val="20"/>
                                </w:rPr>
                              </w:pPr>
                              <w:r w:rsidRPr="00F11FC6">
                                <w:rPr>
                                  <w:rFonts w:ascii="Arial" w:hAnsi="Arial" w:cs="Arial"/>
                                  <w:b/>
                                  <w:bCs/>
                                  <w:sz w:val="20"/>
                                  <w:szCs w:val="20"/>
                                </w:rPr>
                                <w:t>Figure 2</w:t>
                              </w:r>
                              <w:r>
                                <w:rPr>
                                  <w:rFonts w:ascii="Arial" w:hAnsi="Arial" w:cs="Arial"/>
                                  <w:b/>
                                  <w:bCs/>
                                  <w:sz w:val="20"/>
                                  <w:szCs w:val="20"/>
                                </w:rPr>
                                <w:t>7</w:t>
                              </w:r>
                              <w:r w:rsidRPr="00F11FC6">
                                <w:rPr>
                                  <w:rFonts w:ascii="Arial" w:hAnsi="Arial" w:cs="Arial"/>
                                  <w:b/>
                                  <w:bCs/>
                                  <w:sz w:val="20"/>
                                  <w:szCs w:val="20"/>
                                </w:rPr>
                                <w:t>: Re-crystallization of G3 Cas1.</w:t>
                              </w:r>
                              <w:r>
                                <w:rPr>
                                  <w:rFonts w:ascii="Arial" w:hAnsi="Arial" w:cs="Arial"/>
                                  <w:b/>
                                  <w:bCs/>
                                  <w:sz w:val="20"/>
                                  <w:szCs w:val="20"/>
                                </w:rPr>
                                <w:t xml:space="preserve">A) </w:t>
                              </w:r>
                              <w:r>
                                <w:rPr>
                                  <w:rFonts w:ascii="Arial" w:hAnsi="Arial" w:cs="Arial"/>
                                  <w:sz w:val="20"/>
                                  <w:szCs w:val="20"/>
                                </w:rPr>
                                <w:t xml:space="preserve">Single large crystal hit in Berkley broad screen using G3 Cas1, seeded with hexagonal crystals. </w:t>
                              </w:r>
                              <w:r w:rsidRPr="00557758">
                                <w:rPr>
                                  <w:rFonts w:ascii="Arial" w:hAnsi="Arial" w:cs="Arial"/>
                                  <w:b/>
                                  <w:bCs/>
                                  <w:sz w:val="20"/>
                                  <w:szCs w:val="20"/>
                                </w:rPr>
                                <w:t>B)</w:t>
                              </w:r>
                              <w:r>
                                <w:rPr>
                                  <w:rFonts w:ascii="Arial" w:hAnsi="Arial" w:cs="Arial"/>
                                  <w:b/>
                                  <w:bCs/>
                                  <w:sz w:val="20"/>
                                  <w:szCs w:val="20"/>
                                </w:rPr>
                                <w:t xml:space="preserve"> </w:t>
                              </w:r>
                              <w:r w:rsidRPr="007405FA">
                                <w:rPr>
                                  <w:rFonts w:ascii="Arial" w:hAnsi="Arial" w:cs="Arial"/>
                                  <w:sz w:val="20"/>
                                  <w:szCs w:val="20"/>
                                </w:rPr>
                                <w:t>Optimization of condition in A producing many diffracting crystals.</w:t>
                              </w:r>
                            </w:p>
                          </w:txbxContent>
                        </wps:txbx>
                        <wps:bodyPr rot="0" vert="horz" wrap="square" lIns="91440" tIns="45720" rIns="91440" bIns="45720" anchor="t" anchorCtr="0">
                          <a:spAutoFit/>
                        </wps:bodyPr>
                      </wps:wsp>
                      <wps:wsp>
                        <wps:cNvPr id="258" name="Text Box 2"/>
                        <wps:cNvSpPr txBox="1">
                          <a:spLocks noChangeArrowheads="1"/>
                        </wps:cNvSpPr>
                        <wps:spPr bwMode="auto">
                          <a:xfrm>
                            <a:off x="0" y="0"/>
                            <a:ext cx="352425" cy="390525"/>
                          </a:xfrm>
                          <a:prstGeom prst="rect">
                            <a:avLst/>
                          </a:prstGeom>
                          <a:noFill/>
                          <a:ln w="9525">
                            <a:solidFill>
                              <a:srgbClr val="000000"/>
                            </a:solidFill>
                            <a:miter lim="800000"/>
                            <a:headEnd/>
                            <a:tailEnd/>
                          </a:ln>
                        </wps:spPr>
                        <wps:txbx>
                          <w:txbxContent>
                            <w:p w14:paraId="2365C7D0" w14:textId="14690847" w:rsidR="00E404F1" w:rsidRPr="007405FA" w:rsidRDefault="00E404F1">
                              <w:pPr>
                                <w:rPr>
                                  <w:rFonts w:ascii="Arial" w:hAnsi="Arial" w:cs="Arial"/>
                                  <w:b/>
                                  <w:bCs/>
                                  <w:sz w:val="40"/>
                                  <w:szCs w:val="40"/>
                                </w:rPr>
                              </w:pPr>
                              <w:r w:rsidRPr="007405FA">
                                <w:rPr>
                                  <w:rFonts w:ascii="Arial" w:hAnsi="Arial" w:cs="Arial"/>
                                  <w:b/>
                                  <w:bCs/>
                                  <w:sz w:val="40"/>
                                  <w:szCs w:val="40"/>
                                </w:rPr>
                                <w:t>A</w:t>
                              </w:r>
                            </w:p>
                          </w:txbxContent>
                        </wps:txbx>
                        <wps:bodyPr rot="0" vert="horz" wrap="square" lIns="91440" tIns="45720" rIns="91440" bIns="45720" anchor="t" anchorCtr="0">
                          <a:noAutofit/>
                        </wps:bodyPr>
                      </wps:wsp>
                      <wps:wsp>
                        <wps:cNvPr id="259" name="Text Box 2"/>
                        <wps:cNvSpPr txBox="1">
                          <a:spLocks noChangeArrowheads="1"/>
                        </wps:cNvSpPr>
                        <wps:spPr bwMode="auto">
                          <a:xfrm>
                            <a:off x="1685925" y="9525"/>
                            <a:ext cx="352425" cy="390525"/>
                          </a:xfrm>
                          <a:prstGeom prst="rect">
                            <a:avLst/>
                          </a:prstGeom>
                          <a:noFill/>
                          <a:ln w="9525">
                            <a:solidFill>
                              <a:srgbClr val="000000"/>
                            </a:solidFill>
                            <a:miter lim="800000"/>
                            <a:headEnd/>
                            <a:tailEnd/>
                          </a:ln>
                        </wps:spPr>
                        <wps:txbx>
                          <w:txbxContent>
                            <w:p w14:paraId="58066191" w14:textId="39A88518" w:rsidR="00E404F1" w:rsidRPr="007405FA" w:rsidRDefault="00E404F1" w:rsidP="007405FA">
                              <w:pPr>
                                <w:rPr>
                                  <w:rFonts w:ascii="Arial" w:hAnsi="Arial" w:cs="Arial"/>
                                  <w:b/>
                                  <w:bCs/>
                                  <w:sz w:val="40"/>
                                  <w:szCs w:val="40"/>
                                </w:rPr>
                              </w:pPr>
                              <w:r>
                                <w:rPr>
                                  <w:rFonts w:ascii="Arial" w:hAnsi="Arial" w:cs="Arial"/>
                                  <w:b/>
                                  <w:bCs/>
                                  <w:sz w:val="40"/>
                                  <w:szCs w:val="40"/>
                                </w:rPr>
                                <w:t>B</w:t>
                              </w:r>
                            </w:p>
                          </w:txbxContent>
                        </wps:txbx>
                        <wps:bodyPr rot="0" vert="horz" wrap="square" lIns="91440" tIns="45720" rIns="91440" bIns="45720" anchor="t" anchorCtr="0">
                          <a:noAutofit/>
                        </wps:bodyPr>
                      </wps:wsp>
                    </wpg:wgp>
                  </a:graphicData>
                </a:graphic>
              </wp:anchor>
            </w:drawing>
          </mc:Choice>
          <mc:Fallback>
            <w:pict>
              <v:group w14:anchorId="01E084A0" id="Group 260" o:spid="_x0000_s1104" style="position:absolute;margin-left:181.6pt;margin-top:196.05pt;width:275.45pt;height:205.05pt;z-index:251740160" coordsize="34982,2604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h20xYyBAAAixAAAA4AAABkcnMvZTJvRG9jLnhtbORYXW/bNhR9H7D/&#10;QGjAntrYkj9ia3GKLGmCAm0XrB32TFOURZQiOZK2nP36HVKS59jBuuYhTdEAUXhJ6vLy8PDcq5y9&#10;2taSbLh1QqtFkp4ME8IV04VQq0Xyx8frl7OEOE9VQaVWfJHccZe8Ov/xh7PG5DzTlZYFtwROlMsb&#10;s0gq700+GDhW8Zq6E224wmCpbU09TLsaFJY28F7LQTYcTgeNtoWxmnHn0HvVDibn0X9ZcuZ/K0vH&#10;PZGLBLH5+LTxuQzPwfkZzVeWmkqwLgz6iChqKhQW3bm6op6StRVHrmrBrHa69CdM1wNdloLxuAfs&#10;Jh0e7ObG6rWJe1nlzcrsYAK0Bzg92i17v7m1RBSLJJsCH0VrHFJcl4QOwNOYVY5ZN9Z8MLe261i1&#10;VtjxtrR1+Iu9kG0E9m4HLN96wtA5Gs9nWTpJCMMY/I7T0aSFnlU4n6P3WPX6M28O+oUHIb5dOEaw&#10;HL8dUmgdIfV5RuEtv7Y86ZzU/8tHTe2ntXmJQzXUi6WQwt9FguL4QlBqcyvYrW2NPdDHox50jIdl&#10;SRa6Cu4YWHpBmNSOk7UhuiSULHUjf/5pe/FLfFyFScJ4XD1C117jighGpbwjK664pZ4XAeSwfFix&#10;XZ8GfN5q9skRpS8rqlb8whncE9zeMHtwf3o07wW/lMJcCymJ1f5P4asPFTXgTBrpHwY73BD+AUkf&#10;gL69AFearWuufHujLZfYiFauEsYlxOa8XnIQ1L4pUjAIauKxHuRByJZDzrLfsQEET3PnLfes6jfS&#10;B9ui4EBgsmze6QIOAmIx5gcJPJ9kHUN7DqfT2Ww87Ticnk6ztJ2xYyKQtc7fcF2T0EDACCquQDdv&#10;XQgPU/spIVapwlPpgGY7Gnoi4iHSronzaKNH4xvi9fyY1+ja8RqbiWxnWnloJ6SbCFVobV9Ekr8g&#10;TniPXphyzb9nzmdPwHlwezIHnQnk+QHmz9IsmyM7BPV+auY3BoWB60UF1pGsfFHui2qFSxnc7snw&#10;ZNrT9WO477/qLcmCuHTTQuYjfovuXuicOdBQa3VTcVogvlZH915t/XyB+qSnp+l00lUnvQDdS6Kz&#10;UTaeRYV6vP44LUURxCcKp10tL6UlG4pK6Tr+xHQASd2fJhVpOo7Et/bH3L6LYfx5yEUtPEo+KepF&#10;MttNonkA77UqADrNIQmybWN3URQDmq0ohpbfLrdd0dKf0lIXdzgkJKVYg6AkRaPS9u+ENCjvFon7&#10;a01DVpdvFM5ono7HoR6MxnhymsGw+yPL/RGqGFwtEp+QtnnpYQ2juDtzgUxyLaLAh+DaSKDewQB1&#10;29N/Ag6j1G7rt2fB4UP2TrJxUJigIaP5sEuvjyfvLm0GgjwvTp5+dU4qHThZPgNO7sqAr8zJ/85w&#10;o++HnLNvgZzxow5fvLFk7r7Owyf1vh0F9t//IZz/AwAA//8DAFBLAwQKAAAAAAAAACEAIncvDpsZ&#10;AACbGQAAFQAAAGRycy9tZWRpYS9pbWFnZTEuanBlZ//Y/+AAEEpGSUYAAQEAAGAAYAAA/+EAgEV4&#10;aWYAAE1NACoAAAAIAAQBGgAFAAAAAQAAAD4BGwAFAAAAAQAAAEYBKAADAAAAAQACAACHaQAEAAAA&#10;AQAAAE4AAAAAAAAAYAAAAAEAAABgAAAAAQADoAEAAwAAAAEAAQAAoAIABAAAAAEAAACxoAMABAAA&#10;AAEAAAC5AAAAAP/tADhQaG90b3Nob3AgMy4wADhCSU0EBAAAAAAAADhCSU0EJQAAAAAAENQdjNmP&#10;ALIE6YAJmOz4Qn7/wAARCAC5ALE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sAQwACAgICAgIDAgIDBQMDAwUGBQUFBQYIBgYGBgYICggICAgICAoKCgoKCgoKDAwM&#10;DAwMDg4ODg4PDw8PDw8PDw8P/9sAQwECAgIEBAQHBAQHEAsJCxAQEBAQEBAQEBAQEBAQEBAQEBAQ&#10;EBAQEBAQEBAQEBAQEBAQEBAQEBAQEBAQEBAQEBAQ/90ABAAM/9oADAMBAAIRAxEAPwD4I1mU3FzF&#10;oNkf3cZG/b3NfTHwt8G+TFFIy8nHavDPhr4el1O/F5cLuZjnJr7+8E6EltCh244r0aaXwroaKJ3v&#10;h3SFgjU4r0e1iCqMDpXJ3Oq6XoNmbrUrhLeJP4nIAr5u8d/tVaHo3mWfhaH7dOuR5jcID7Dqa76d&#10;KUtVsXsfYlxeW9pEZpmCKOpJAAH1ryrxP8ePh14VDpc6kt1MvWOD5zn0J6D86/Mjxn8bPHXjKVv7&#10;Q1B1hPSKMlUA+grymW4ubglpHJ/GiVSnHd3fkS59j9AfE37ZzRlofDOkoAOjzNuP5DArwvXP2o/i&#10;dq5YJqBtUb+GEBP5c184LBIeSM1MtoSM4rCWOt8CS/rzIcmdvqPxS8a6mS13qs8pJ7uTXNt4j1iV&#10;i0t1IxPqxqmtkx5qdLI9hWbx9V/aJLS67f8AP75ufepR4h1Pp578e5qr9hOOmKPshz0xUfW6i+0w&#10;N638aeILQq0N7IhXphiK7vSPj38StGdRZ63PtHZmyPyNeRmzJ5pv2Ug9KtYyp1YWPsDQ/wBsPx9Z&#10;lI9Tjgv0HB3ptb81xXvPhb9r/wAOagyQ67ZPZscAujb1/I4NfmIImDYqUGRcEU/rj6oalJbM/cXw&#10;18SvBnipVfSNThmZuiFtr/kea9GhnVzkGvwO0/XdQ06VZred42XkFTivpTwD+054x8NNFb30n9oW&#10;y4BWU5OPY1vCpCXkWq76o/WgMDT+nSvnHwJ+0Z4H8XCO3uZxp902BtlOFJPo3+NfQFvdxXCLLA4k&#10;RuQVOQfxrSUWjoi1JaF/pSMoPWmZ5608ZzilYBuxfWjYvrS7TRtNVysD/9DzH4baFbadbJNcYjUA&#10;FieBXVeL/jxonhO2NloW25ugMbuqg/1r5T8Q+P8AVtQjNhp7G3temF6n61500E8775CWJ9a9SnKM&#10;FeWr7Grkuh1vjD4l+KPGFy02o3bsh6Ln5QPpXnwSSQ5brW7HprNwF5rM1S1u7UpN5R2E4HbJHWoq&#10;4ic3qRe42OyYnOOtacOnE44ra8P6HqusIJNPKMy9Y3bBI9q6+DQruPMd1B5Ui8Yzmudaj5WcRFph&#10;I6dKvppXHK16BDopxyuDV5NGJ6LWqpiseeJpJPUcVYXSMdvwr0qPRgeQp/KpxoxHJFVyIfKeZHSg&#10;MnFNbSyfmK4r046QM8rUbaUC20ChwFynl76ZjPy1XbTh2XOK9SfSgPlAxiqL6U393r7UOIuU8xfT&#10;+eRVeSwIzXosmnc4C1Sk04DgilyAeevZEdBUfkOMAdq7eXTiO1UJLDGOKjlBmLbXMsDhlJUr3FfR&#10;Hw1+PXi3wRLHCLg3dlkboJSWXHseorwZrE53YpRGYyK3pV5RF1uj9jfht8XfC/xFtB/Z8wgvlGXt&#10;nOHHuPUfSvXVO6vw78P+INT0C+iv9Ona3miIZWU4IIr9Jvgp8ebTxrBFofiKRYNWUAK54Wb/AOy/&#10;nXdCSkrxN4Vb6M+osfSjH0qDzV9aPNX1p3N+Vn//0fiCPRGY8rWlHoe3+GvWU0AK2dtXE0MA/d5r&#10;0OQ15Ty230X95nbyK25dBTUIRDJHlyeGPUV6NFoo7LitS30fnp0p8vcLWPOdG8Jw6XJJFOpYEZUr&#10;2b6100GjkuGYZH867630puPetFNMjRsdx2p20KZwraTGzrtXt6d6sppTAZK5PYdK9Bh0zcN2CQKt&#10;QaaAcsDk5pvyHZnnkelMT8wCnipf7JbBJXGK9Dk07y2346U0We/lRye1FhcrPOTpqv8ALsyR1qOX&#10;SkHOMZr0YaaAfu/U0yXTgvJGQaLDseYtpascAflVCXSnGQP8a9NmsGQj5eO2Koz2HQ4x7U0I8sk0&#10;vccEbfwrOn00HgjBzXp82nqM9s/1rOmsNvOOB1p2E0eXzaaRkkVkTWBGeOK9RmsdxOR0/lWRcWOC&#10;WC81Nhcp5lJZZGaz5bUrzXoN3ZBVJIxisa4sz1xUtENHGmEqa1NM1G5024jubaQxuhDKwOCCO9WJ&#10;bXvWe8ODVQdndCse1f8AC7vHn/QWm/76o/4Xd48/6C03/fVeLYWjC12fWpdx6n//0qH9kR5+7mov&#10;7HHmAgEA9q9GFiu3IFRfYApHHFerY6GcRHpYz93HvWpDpgwCQAO9dammhscZxWnb6YG4x+lJxA5W&#10;HS+R8vTpUjaUkk6qByK7iGyBY+XyV68Vcg0lctIw+ZueabiUtzmE0tRGqRpkt0z0qRrEIcOnCj73&#10;bJrrY9MVnGC3bHPAp91pcko8sk4PcU2CRyf9nRPHlRkY7+tVoNMYuGKhl7Y/lXbxaUsMO0ck9PbF&#10;SLp0cS7um71oSHY4K508xnfGhOT07VUvdOMkIcL83Bx6flXoMlnIrBgMgDK5qnJZuqlnTgjmmTY8&#10;7/s9yqIRuI5NZ91bKZCpHQfzr0OaxKIZUH15rnJEt5pS2AxBxn0qdhpHETWKhjsTcxrMmslKlWHt&#10;XcTWxkVnjGCvBrIaHCFyPlINQ32Bo4eaxWMNgZI5OetY09sec9fSu6uId6dMHrXOm1MjM79KdyNT&#10;i5bUuCXGFFYdzagErjtmvQLm3GCAOK5u6tiCOmKQrHC3Nv1xWJNBjnFdrdQc9PeufuUAzmhszasc&#10;/wCVR5VaflmjyzRzDsf/0/WxbEY44p4tQDyK2Y4QwyB09KkUBCokH3j+VeyzqcSlFYA46YNasNl8&#10;voKt7dpVExk9OM1tW1rJtzJ3qdxswYrIxyNGF3HduyPT0q+Y8rtCjcOx/wAa2BaeVl0O72NWY7WO&#10;ZgExkckelOw1uY0GmDm6UtuI6Z4qOWzcsFBKsDXTpak75UbpwF7Zp8lqBsdwCTSsNGcLSJoVAx9e&#10;lMmsY0HmMOOwrRjhinzGoJVDkg8Vfa2jCrLjoOB14p2Ja1OSMCqoOO/fqazpY4ry3YowGSQPwrtb&#10;nT0kG9AVPUH61gTWUm5Y1jwvrUy0KscLc2TxrsYkjnOfX2rnRYTxTkS428njj8xXoOo2c77JVIXa&#10;ct61kfYpslJGD5OQfQe9Zvcq2hxhhCM24cE4bI9aypI4gvlA5AzgEda7a6hXzCoGEAOR71z0tkGc&#10;y4wV6A09TM4m9gLDCpyelYU0IVSgH+RXZ3Ns7knJwB0HrXPXkYwdo56k/SoaYM5O5h3ZzXO3kRHA&#10;rsbsc8dMYrnL1QGqnsZnF3ceCTXM3ceDgV2N9gAkda5G8IqbkyRk5P8AcNGT/cNP8x6PMenzisf/&#10;1PomOPp2ArRihDEfL0pEjIAPrWjDECeRz6V7B1MS0tszOxHA6VuRx9OMg1UQOh+QYycVoQCFMCWU&#10;5PY9M00VYf5SBHyCV6Dn1qWKNbWLbjdnj3NXF8t1CooAz3qY2ilGZCQynjNNjSIEtfKHmbcADmnz&#10;RBpFwDyMY6/nWlCrvE3nAY7Y9u9I0ZRCztjdzz2xRYrlMwwKJXMeFGO3BOKdp7i5R1lG0oePXFY9&#10;0/iKE/arOCO5jf5sA4YDpjmueuvHL2oWK7sJYbhSPqfbBHNFhXR392m44Q9Bk8dayHDbGbGwdyR0&#10;qjYeI01adP3MkKsMZIwCf8+1aEsUjvtXmMdR9KhyEkc1cqJYyki7kf171zkNibe5mldi0f8ACB64&#10;9K7vU4AbYndtHX/61cpO5IYqcbRUSQdDmdRjSSfciFWIyfc1j3Eauu8dRkfiK6W5cRR+a69Tj357&#10;1x08RYPGXLFjuxTuJowrjIkI7dcg1kXkaYzitm6tljTcpwRXMXEyvEZtxKt2/SkSzBvCCdvSuYvS&#10;ecDpXT3ciMM4rk79gTjPAqSTlL1x81cjeEkEGuov2B4PSuSvm+b6VHkKZneZ7CjzPYVU3yelG+T0&#10;qrIy5j//1fpqLKvhzkHpWtEHGOapx7QMkVfjboR0PavZudli3JMYdo2kk9xV+CJJgsjKGwcgkd6y&#10;ZpChjlUcrywJ7Vs2jSLub+E8gd6OpfQ2UljJ2FcDgZq/tYMZGxtxWLCJt5cr0wcMa1LhmubbEJwG&#10;6npVJjWjLHmojLngvxntTpwMZk4BFYNzDcXEIitJB5q889OKuxXrT2+xkAkUfdHc96nmKaIvD32i&#10;Tc8zZVconqQp61J4kih+yozIpctwcc/hXF65b+MbPN54Ulj805LQTD5WHs3Y15NqHxT8fC8j0bVf&#10;CsrXAOQYQxB7ZB5FVuYSPRdPuB/akkHOLfDge7dv613UUybdpYenrXn/AIWstQuIJ7/VLRrKW4Zf&#10;3bkEgD1xXSXFvJY4aBsoOvrWSbuWrWLl8gljaM8Ag15n4qtL46RcW2kzeTdHlH64YHuPccV2H2uR&#10;hh5Bk9Oa564JjdzncWPX0puXUXkc7YG+bSrNdQH+kJGBLnqSBgn8ay72WEfMvWty5mRlBBztrk76&#10;VWGC2M8GkkTfQyL6bZEzMcd64u8l3RsW4HUVs6ldxqgaV8c81y15OZeAPlxUsV7GRPOozt7VzF/M&#10;w3eprYvplUYFchf3Gcgmk0QY95NnOf4a5K+lJJGec1s3lxwcHk1yF7cH5ue9S1YhsZ5i0eYtZnnH&#10;+9R5x/vVHOxaH//W+nEfC81dSVY0BL9KxUnxkg8VIblUQljha9k7LGg0rTO7hiEUcA8Z9zXS2c0b&#10;xRkNnH4VxqXaYL5BXA/KtW2vvNjGwbR0H0pLcdzrhcnd85+XHap7S6wjRR5P1965iNzIuGfj09K0&#10;LW5jjJKEN26+lO5RtxNhhtJRgDz6mn7nljWTdhz8vTGBWcLtmYjAKjnPf6VV+0MJvO25+XHP1oY7&#10;nQuVSJYFPAqs5jyXCgZ498Vg3GpIBlWBc15zrPxCsoLtYftChC2x+xBzjvzRck9anmVYi+MAdBWJ&#10;dXC/K0hx+Ncbpfi+C6gW0eXMwJXOc5OcD8+Kv/2l9sjlEbCRInKK3rj7xP48UuYlkOpRwNtlU4IP&#10;Brn766DDBJ2gckVcLx7D5nHJOCc4z2rnL65iRikZ+9yKSXUXMVryYSW+IWwGHB9q5K4ncptf+HnP&#10;qauz3LoCpbPf2FczeXmMjPUGixNzn/EESXNpcozMN6MAAfbj9a4vT9aS7sFjz+9gHluPdeM/jXSX&#10;92MFVPSvENcupdF1Zb6Hi2mbLgf5/Gs5OzuS9Ttr+84wtcdf3hzyeakudQEyiUH5WGfzrk728BJJ&#10;NO5m5Dbu83CuVu7ndxUl3djPBrn5pwTyaynIi5Z86jzqyvNHvR5o96zuwP/X9o+2qAVL9aq3U01w&#10;qqHwO49a5E6oOMnNSLqYI+9ivaZ18zO1tbjaPLl+6B+NbcF7FgIpwp6V5zHqYPGcH61div1A3Nzt&#10;5pBzHpUN3hWAf7p+tXba7gRQIsdSfx7153b6p8yqp4PWrH24mRdpPHegLnpEd8FIdhhjxTPtyC3Z&#10;y33c5J9K4pdUR2xnkHFS/wBpszFOi470WHctzXF1MHuo2ZEUHaFGT9SPSvl/4kXcLGSa0lPnxnLk&#10;qV349j3Fe76tJdNbS3Fhd/Y5QrfMOn1NfK+tWZ1ae53as9w7Bt7BAM4HJ4JOKlqyuKc+5f8AB+uy&#10;MglhuDLPK+9UT5nyO+B6H17ivpjQNSYaaqkbFQAYPJz1Ofevgfw5c3ejaqY9DLh24LPwM9eT2Fe+&#10;+FH8VS3S6hqt/ELVjnyoiTu92P8ASogrPUhS7Hvdzqce7huvrXM6hqKZPOSOlY1xfBnwTnByOeMV&#10;z17fjzMFsAgnNaXE2W7m/bezsce1cxe6hnLE4x0qlf6iRn5u3Fcfe6iW43frQS3cuahegk5bt2rz&#10;fxMWvbOS3Q/MOVPuKu3+onJGcZrkL7UOpBqZbWJ5rbFWzupotOiiuCTIgwc9eKybu+BzzxVW6vh8&#10;wzXOXF5nnPSsXIgs3FznPNZTzEn1qpLcZ6Vc0uzn1C5S3gQu8hAAHUk1Ci27ITZH83pR83pXs3/C&#10;l/G3/QMn/wC/bUf8KX8bf9Ayf/v21dX1KYtT/9DBGtAnG6rCaqe7V4pHr+ON2a1oNdDd69W5vc9i&#10;i1XnJatODV9rEE9q8eh1kHGGrXi1QNzu6etO4I9Yg1No8sr7h6VrR6oCuSccdM15NBrCkYBGK0E1&#10;QFduc/jVDueoLqoQAA4J9KmOqPkFSPfNeZJquAVY8daZdapM8Rjgl2scc0Bc7zV76a7tXt7eTy2f&#10;GGIz3rjrPQdOsfn3l3di8gJAVyfas/8AtUqqh3yR1PbNVpdYX+Fsk9zQ2Sy9qukafdym5giSF9pU&#10;hQATn1xWHZWsumSmWFzhhgqx4J9cUkurjnnGRyaxbrWAVwG4x60hdTqptTaOICRwzdyOn4Vzt5qf&#10;zE56dDXMXer5GM5rm7vVs5w1MTN691X5iM1yd5qnXDdaxLrUsnLNmuZvNSz36VEpWIbNW81E5JBr&#10;mLu/5IzWZdageua564vmJPPWsZTbEaFze574rIluNx5qk0rOa29C8Pap4gv4dP02B7iedgqogyST&#10;7ClGLbshNpENhaXGoXCW9uhkkcgKoGSSfSv0x/Z0/Z2j8OxQ+MfGMAe/cBre3YcRDszf7XoO1a3w&#10;D/ZssfBsUPiPxZGtxqxAZIjgrDn19W/lX2SsaqNqjgV304KHqaQg92VfJ/2BR5P+wKt4Pp+tGD6f&#10;rWl2b3Z//9H4kj1Qg4zjNasGrkd69L1z4QPqds+o+GiBKOTCeh/3T2+leFX1pqWjXTWmowvBLGeV&#10;YYNepytx5o6o1lBo9Fg1jjO6tmHWWOMmvIYb8jHNacOpn1qFURFz1+HV8/datKPWOmWxivHotVI/&#10;iq7Hq5H8VWpIfMewf21joc/j0pp1vK7d2DXlH9r4Oc5ph1c9Q1VdBzHqEmtY43YFUJdZCnhuTXmr&#10;6sTk55PeqkmqHHLcUuZBznok+sMc8/lWXPq3JAbH1rgn1Mf3uKoy6nno1TzktnY3Wq+rZrn7jU85&#10;JOfSuZm1Dg81kz3xIPOazdTsI3brUSQTnrWDPfZyCay5bs889aoO7P0qNwLU11uPtVElpDwM1cst&#10;Nu76ZYbeNndyAFAJJPoAK+zPhF+yZr/iNoNX8XBtL09sMI2H76Qey/wg+p/KtqVFyFfsfPPw4+Fn&#10;iX4h6olhotszLkb5SDsQHuTX6tfCH4F+G/hnZRyxRC61RwPMuHHze4X0Fep+D/Avh/wZpkWlaDaJ&#10;bQRj+EcsfVj1JrswgBrtjBR0RtCklq9yuiBBUo9aftFOAwcGmixv4UfhT8L60YX1q+UZ/9LL8C6u&#10;hkQMRhuDXqeu/Dzwv43szBqlsrORxIOHX3Br5+8Ef69f98V9Z6H/AKlfpXoYebTbR3rY+HfHP7N/&#10;iXQjJfeHT/aNoMnaP9ao+nf8K+cry0vtPmaC7iaKRDgqw2kYr9mX+5+Ffnf+0P8A8jP+Ar0YUI1e&#10;a+jSv/SMZ0kldHzb9rde9PF+54zVCXvUMf8ArV+teXY5jYa/dfvcVGdRbHWq+o/eX/dFZZ+6KLga&#10;7aicYzmqzahkYzWY3Woe9IDTa9JHWqj3bEdc1XbvUDd/qaaQEzzsfeoGZ34pq9BVuLvVQjclsfZa&#10;ReahKIbaJpZG6BQST+VfT/w4/ZZ8a+LGiudVi/sqybBLSj5yPZeP1p/7N/8AyNlv9RX6yWP3I/8A&#10;d/pXpRwsYw53qOjDm1Z4z8OvgF4G+HqJNYWYuL5RzczAO+f9nsv4V7pFEEXAFTf4U40NnSlbRAox&#10;T/pzUaf1p4qgE6HFJmnio17/AFosAbqN1QUU7Af/2VBLAwQKAAAAAAAAACEATkwRRcMmAADDJgAA&#10;FQAAAGRycy9tZWRpYS9pbWFnZTIuanBlZ//Y/+AAEEpGSUYAAQEAAGAAYAAA/+EAgEV4aWYAAE1N&#10;ACoAAAAIAAQBGgAFAAAAAQAAAD4BGwAFAAAAAQAAAEYBKAADAAAAAQACAACHaQAEAAAAAQAAAE4A&#10;AAAAAAAAYAAAAAEAAABgAAAAAQADoAEAAwAAAAEAAQAAoAIABAAAAAEAAAC+oAMABAAAAAEAAAC5&#10;AAAAAP/tADhQaG90b3Nob3AgMy4wADhCSU0EBAAAAAAAADhCSU0EJQAAAAAAENQdjNmPALIE6YAJ&#10;mOz4Qn7/wAARCAC5AL4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sAQwACAgICAgIDAgIDBQMDAwUGBQUFBQYIBgYGBgYICggICAgICAoKCgoKCgoKDAwMDAwMDg4O&#10;Dg4PDw8PDw8PDw8P/9sAQwECAgIEBAQHBAQHEAsJCxAQEBAQEBAQEBAQEBAQEBAQEBAQEBAQEBAQ&#10;EBAQEBAQEBAQEBAQEBAQEBAQEBAQEBAQ/90ABAAM/9oADAMBAAIRAxEAPwD8kAwwCcdOtJIvy4xn&#10;0zThFnORUuBnHTOK+jscDFt4uSrdKtIIo5cHFL5YX5vXGB+lMZY0YF+SeeferW5Ny1JNvcIozj8q&#10;1UjlhtxIgw/+elZkMZDB4lyx6jqa1EF1KQjjywP8960toDTsWbRDPue4OcDntXW6fYW6W3nJjbjI&#10;NcYzDy2inbC5wcHDc966IWE/kpaWDO5lGcnoF96q11oZyJfs4yZbYgP19qqXR1mb/R1ABJycDoPW&#10;r0On6vbXIwnnR7eDnCZ967HTrKbAeaJV3AFye47AVSp9SXKxzelWAtIy8gPmuM4J61e+wGVhJJHt&#10;4PAPeus/s6C42yQruUcFhwQf8KWG0ZxJ5su5gcDsB6c0SVyHO55e51OK9kt4YSEkwMjoK3rXS7i2&#10;XZfMCHGecZ47V1EmhywTeaACrcYPXPrnPSqdxpMd4/mPK3mwHAGcCmldB7QyItNlx5sGMEHjNZt5&#10;FdICgjCsOp7cV3h04oFmOBwMhTkVkXNvFd7zDJjy+SD1/L61nKI+Y87a4YnaELPH1xT/ACt37wgf&#10;1rbvdPmtYPNyBg53Y6j0rJub6OePba/eTG4HgD3NGj2LTM24tJHXKnK9/XNZIJ3FHB4710JaaKaO&#10;Mk7ZB1xgUt7Ys0XykYxn61FrDZyUtvHyg6VjSoOQevStphIsjFyG2cYHHNZ8igqRjBzk96JRAynR&#10;hnPPP5Y6UwEZw3y1NKpQ/eyagZSQGx7URbQz/9D8oPJJOACP88UbAW2r1H51viPKFEUZHFUILGXe&#10;ZpUOAa+mieaVUV5DsAwRjr79K0z4a1maIXUcJdG6BeTgVf03S5ZpfMZfkXnA719bfDS88GWFmI9Q&#10;KRXPQ7+eDXTKlaPMtzWmkzxbwb4bv7SzF0tgk+/q79VHsKx/GMEzXcccUwDpywUcfmK+w/FNl4Ue&#10;xFzpV4jfLgxRnHP4V82f2KdSvH8wDYAQgHLZ9xnpXBTrOpU5mtiZ3bsuh55B4dW8dLcMDPMuUYev&#10;vXU6bp97a79NEuJDj95xnP8Ad5ru9M8GXEM41KJNrx/wD+IDuvfp6VvmwSWUTx24POcMCCvvkd/e&#10;ut1UlYn2dzzzTtN1COTYsizq7nETZzjuSeuDiunn0bUZZSttFhEHzYxtz2PPX2rrPsdppsR1O5T7&#10;DCmS8uSOvrmsLVPEmj2Vo2opdifylPlqjfPlj6dyffpUyxC0IlTXUr6fpdzbgpdoxJ6FV2gZ7nOf&#10;zrQbSylud0RkGef4j7cfyNR+EvEo12U2ZimtLrG8JKwYsp/iyw6967q40uUcwysjjq6nGc9sZIye&#10;5IrStOUdx+x6nn3nwSwxvcfuWXI2/wAQAPcH27U+MRXIYrD5Zc/eAAyOxx6/Wu3h0a0SMLeozv8A&#10;eL7jjPoOgOPy+tMn0eJ232arFOhyG256c5JGOv40vaIh00cBLLarc/ZJYmXA4OOH/wDr006LbOhk&#10;MDQGXnryTXZpow/4+byWSacdSucc8kDjb/WpJLKSKMFgZUP3eM8e5GaXNp5kunoeXXWkvva2SNmU&#10;DO4jj6VzF1o0ckcnlwDzcbTsHBr2AQyPkiLZFnBKkEZrnXtx57sjrtyd7424/DHPPpSuJQZ4dqFh&#10;d2s0agEqTkBhwvrmiWGa2DSNLmM4xu6DPaux8R6XdyXIMMmADuV9wxtPX6/nXMvbwTW6LOfMkUg8&#10;t0IOPWoUrxNI7HGX1oLYGaNvv53DqM+tcu9yhbapxjORXoN/psdzFIzziOQEjZngj2Has7TPBGre&#10;JEcaOgeSPr7j1px2bfQpRucS7bhu9Rxj1pyhu/H6U7UtLu9IvJbK9XbJGcMB0BFQB8jnoPXmmtVd&#10;En//0fzeht7WIhyMgV00FpBflIRiNOpx1NWk0KWYrsTCDqMcmu50rwgJJBdzfuovQivqU11PNUL7&#10;nO22nw2KnZGXEnGSP5V0eiaRIoluXUbT0JG6vS7DQ/lBki2RAYVdv3vxrsbHRljQIigZ64UrgD61&#10;k576m0VY820rw2igySs0sjj7qZJ56jtiuuj0C2gQC0gCycckYb6epx616DbaMiAKiE5/76x7n0rW&#10;g0jy1DTIAgBPzEjj8OlRKqNvqeex6TcuUWaRmAGBg5H6dK2IdDEIPz4LjG4YKnPrkk16Hb6fmMEt&#10;tQgEYG8H8jV6HSiGOxcjqMAn6nHY+lTYlvoebN4bS4V4p7dZoZAVcOMhwRgjHpivL9M/Z+1LUPEF&#10;6NNuILDSFAJnuH+6h/gCnoR69+9fUR0sADcSST25/M4BrtfDem2jQ3UGogKjhX5bH3fQ8EVth4xi&#10;5VLdP6+4aPmPVP2fJ/DK2/iLw5ejWo4mDSoR++VVxuePBKtgcEdx710v9iZAkQZBAwMgAA9K93m1&#10;a9t7VrKwQJCmQrbcuVzx7fjiuHe1YZHHHYjjn171i6km7N3XT/InbRHnUtiMCPycrgHkZ5+lUn0i&#10;RArLGp7gKD+eOxFel3Fo0cIcEOrHAHXn8ulVUsERPMwN/IwSQP8AChSCx5bc6c0b+aGIXrgdD+fP&#10;X3rMbR1jd5FYqud2epz68kV6xe2Lhd6Rg7ffHPqCRWY9gI8lk565PP60ozCyPKLi2MccjW8eHPXn&#10;g/hgc1yklkgMkjDazHDEs3T2AHHNe23elr1J3HPQnj8s4rxvxZ4q0vQb3ybmzuJrZHKSXCAGNHxn&#10;Z15PPPQUlVtKzCxxGvaRdO4MCkYwNwbt+XrXCahp0ruXRPKuEIAz0f3yeK9T0fxT4f8AFEzWelM8&#10;csaklXUjIHvyDj60zUdPSbdGy7sjI+q+x6VrZwsmLkPD7qxt5CF8gicDDcfe/A9s1FoXiHUPCt61&#10;xFtMjoVKE4XGPavRNTsiwS5t5ESdeOeNuPY88/SuJvdOnuVd2wrJkN0JPfIPHWtOfRrozPY801i9&#10;lvpZHnXmUls9xn3/AJ1hW9oG3Fjjp3rv5LWLyizRnB6M3QAdqzbe0jCN+7ZsntVRsloTsf/S+a9L&#10;sGe8KEZjHcjgV6Hp1rbTMsERMjryc8L7AUugaGJIWmk4WVj1449q9A0/TbOFTGseUAGCDzz719BK&#10;VtGcm2hUsNLunmA2bcDIJG7A9a6a30eRxlvmAOQ2Sfx963tNsg0O0J8vUu3QAfqT7GtpIxGyxxqB&#10;juvBx1Gcf4Vn1sFzCltbqC2ea1tzcPEPuqNo49c+n+RXi+tT+KdduzCAstm24FFjdIVVepMjKMkY&#10;7/lX1kLZ7iJFAxu55zxjr2/wrldV8KXQ1qy1fRo4XDlUu45SVDpz86kcbhnqc9qVKjeqlJ6P+v6Y&#10;mlc8x8AeGvH9iqlRFFYvh3S5f5Sh6GMKCQfcce1e1w2YkwqoAw5x1x9T3reNlBbzsnzFW2oOhVVX&#10;0PbnknHJq3aGMzNGoAXkA7icn8a7KtZTf9XBs597VU4ZcY546/lTorSd4XZoy4HTI2nH5mtm6055&#10;GWNn2yyEhRjjjnk55/Sp47e3s4C0+MPgA56/nWMU7Mk5l43HzScRpycY7evNUpYISvmQOSH4/wBk&#10;V0slksUn73b5A6dyc84P0qjDYwTTMsLg55wQQP5fyrNXbKSuZiWUciqzYkLEHjkD+dZtzFCtw4be&#10;+zAAwD/hXZx2C+YcEKIwcsvB5/mKw7mAG6KORIjKM4HJA/ClJ62Ha+xiLYpLC0jJkMSAOy1Qn06T&#10;co3fKeTnb1IrrljREZERgmOOOMe49KiktmkdN6gDAzyQP8KppXuhNHGnw7Pf4tLaSOGWb5RKwyBn&#10;jOO5/IVy/iX4fwWOhT6d5SzpHG+PNiKJIQMlWduCzNznoPavTjEu7bCSdnGc9/TPaq3iWS71vTU0&#10;vUgZIQQWIzmQDorkdRn8+9Y4qipQSg99/wDMmcfd0Z8Z/DrwPFp1lc6xLbJbyyu0ce3JG0HnGe2e&#10;Ae9dJqOmRtuDIPmHXHPH0617jeaeAnlLEEVRgLjAAHp0ri9QsATuUcAY5FdFarzyuPyPAdU0vy0+&#10;aMnaeD3z6muDu7G2eMiZ9soOQoGA3Hpxmve9TsMNv24DfKcc/wCNcBq+lySjMB+deAe/sfypQlYm&#10;SPHdbsURNkhJ5BwPVunHJrmJLK7JzEwRuhA6EDvzXd6lYS28hcnbKBk7wD8vc96wyAqBBFvwep4z&#10;71tfQwZ//9OlZWDEKJs+UoPQ5H0A9a7DTLBHVdsWZBz6bR9ealsLDy4+ZAoVc7yOn4etdHpkBcNB&#10;G2MqcEjIyfSvb5tWctjQtbE2kJEPEjctJnKrnGOecirsFvM8rq+2UFudqnHbPIP+NMsIXaGYzScI&#10;pWJWJyCeSQf6c1r2x2JFBaIQZBluSzEZ6cdBn3oWr7l26lqy094nVmwZT8oG05B9T6fiK1PsEc21&#10;LyQsykhhyGOBwRjH+FSGO9gtUiuBsRhguSFbJ6dM4qRXRxDGJCUT5dzYyQOOCcnPpVtoxepWAt2c&#10;rGWOw4OODnHAAH9avG2S0CTAiIMc4YZbnt04rO3zKzCEvvbjIClvTritS5jIeFHJ4XJBIJ9+v9au&#10;PwpollGa5nldWThCSCB1/D/65p0tvG9ukxHAJ27uSMccDmrctqjCJ4tzMnXOMAHqKgnE25B8wjjX&#10;BO3IGevHc0NWVuoaFOWSRolUuCeF7AfX1FRs88WWK/e6E8KxPHXtUzW6ZJUbRJ0zwcfjUsVu77be&#10;TOxhuy3zbcfT1pRTepSaM6Usd32dCuBgkEkEjtzVOS1WUfuh5cmSRxwv510EFspdmSJTGo/vd+5w&#10;ailjjkdJQpKAcgn/ADmk4WGp9jDltpVjbYzsW6Z659OO1QjTZXhGZDG5BDDd8pP8615FO0FTs3Hh&#10;ehAqB1PLSMC5Hp0x/I0aalcxjTLNEpToVI+6Mj8c1SnXcvzHbg8j1z/Kt9VfmSXgnqAMZPbNZc2x&#10;CA0e47s+hz6UW6MTR554qj8UW2mvJ4a0pNTuScYeVUCgjqASCx9hXhOheKfEN5r0/h3xhbR2t5/y&#10;zMYAAbGdpIJzkfrX2PZmw+zl5yYpmzuzjgdhz29a+YvFPgOXWNfn8QWM7wyyNwJFG35OFYEEHnHp&#10;WdF8tdwnrFrfsZNWkjP1KzJbc4GR6gj8K8/1OzZZRLGpQ5GR6g9a9ivYiYFSXDOANxxxn1zXB6vb&#10;8lSMnHH8/wCdUtGNnjGt6ZDNcDzpG2qMkhhkZ6cHrXEX8ViixxbwzdckHP48Zr1LU4AjElmAc4Yg&#10;HHfnI6Yrz7UbYwuSsXmMzZ3MoPHt7VdtLGD7H//U9QsYmRBvQFF4YY4I9/etm2giwJVZY1HC7xja&#10;cdfr7VkW6zK6+cQVfG3Hp9K6qC3UzFpRuXksCeWUj+dew+5zR7k72cLol9C2Ahw7HO4YHOMfrWrb&#10;tYFUJLyumMgqyjB9z2/wqkrJHZLHGoUM+FEnAXPP3gOTUqPI+W1BThFCAq+Swz97nsauDtdIbTL0&#10;7rMr+ZJ5aRkFemBngfjUcFrMUe5UEQINwdiAenJx3zV1IopZWjPyqCMLznH/AOv0NXjMksgaWLer&#10;DueCF4wewNXCn1MpStsRWjW4Bk5JTG5jkH1x3qRGM0sgQEq5x1H5U/zY5QURPKHRf73HX0qhdwzs&#10;UmilCIFP3epJ4z3/ABwa1e5je7uM3GV/IjXeIieThufTn09asTZ2IZN3ynDLng59R1FSGAJHEIAC&#10;GGCRwcdyCKdBAUiMS52E9W7/AF71pbSw7kCBpP37yqwj4CEbvpjFWX+4J5cgHIx0/lTfNhSUW+04&#10;xyy5GKkZMwCJGYq3GQefzoeq0BsrrCXB8vCp1yO+aoSrKsyEg4jOB7+9X2gdYdkYbKnkGqtsZC7i&#10;RgCOx6/rSfxehSILhShLbDKw6fQ1RdkmCl+5IKgYrawW27QdozuHpVOZkRWdwu0/dOM/nUSXLuNS&#10;KVxAyyIY9se/5RuHOO+azby28pAPlfJ6jOfc1fAW5QO6tuzkZFVbmKKd1UIcLkEjrj3qZR6FIwZI&#10;1kZEkciTr8vQg1zFxbuweR8qqnjgYI/CuvntreOVJ4wdifxEE49sVg3bIzEqAv8Aunt61m0txS7n&#10;nepxLzGmQOp45x+WK4HUUAcxMMt74xivU9SkLbgQR6EDr9a861NAV4XH/wBakrEnmGo2+GddpPO4&#10;j1FcY9sgUSROCr98jIxxjmvQ9VAaaTb0IA/pXDXkX7wsucnt0xitoaoykf/V9qsbSCS5Fuqbl6k/&#10;z/yK6ewMjXEcW8ERseCRnaeMY+lYemMsKpcgGRgCGH+FbUcQjjF1ABIHY4Rj6jjd0JGeK9t6bnPL&#10;Qc9tcustsVcqjZXBwhwcg4Pt3q3OxjVLdsIZwoIC5Xb3+v1oS7fyVlkKHOBtOFww4AAOasRW08n7&#10;yQq28DaABgH3PYGpS6E37ktvGIS63KEqm3Cg5Hy9O/FXk2SxGWUbd3ABJJz6dsH6VFZxx2kSybjN&#10;uwWZj8v0wc1blOZhvATbyMkjr3z6fhXUlY56ktR7qJUQTjbgcgfMgHT/ACM1X2OH8lApVRsI2YU+&#10;5zTixj+SMocncDu698Y61JtmfOWaPDBlY479vpWsYpvyM9SJba1tZNkPBxjAJYZPoO1S+VMymNm3&#10;BTkmi9iuZGDRSGKMAHcg3O59B6CpyrPFuRd3TJ6c/hTjH3dSVIrRxIj7UbcpHTuamaIoVaJG3EkD&#10;B4FSlGEfmZVW9W7Cn+QuFaJ1LjoScj9KprQbkYDatqFrMUu7IFAT86NwPcgitAGNtssiqxfkMOpB&#10;qa5COrJJz8vb1xUFvCi2sayAtheAKE3y6rVDT0IJBEjlETDn8ciqcsC7tsgGMcMfu/lV+ONYixUM&#10;+B36/nXNXGvyXEpsNFjM0oP7yZlJhj9sgjJ/SsZNfM0TLrAoAMgJzkg4OTWRIkiORDJ8vOcgZH40&#10;y21ZDILbWIfssxOA+P3bf4VenDbf3oG052le9KpBrXuaGDJ5vlkMow+eDkgmuZmbecDClB2HAPpm&#10;ujvwJLN0DYbs3of5VzsxnmQI7iULjJUcjjI7YrDqDOL1Z0P7ndjJyT6enPTmuJ1BSRhzgkZBU9K7&#10;zXNz+UpUhM9OBj6+tcPffIGTHU9xkH1xUQ1JtocDqq/xoAduM479uK4PUZIIHUEAqenbmvQ9RBAc&#10;jHIwD/nvXCXUSmXYyYPJyQQDW8TGR//W9ysXAXbcMMLgBRxyfWul8pbVt0MSujLtUtndken+Fcva&#10;2rrYgscZI+rDrV6FZSqI7EzBifY9vx6V7b3tc52jWhtprpo7qa0WNomZgecnHseM5robeUPbqUkW&#10;SVz8+05IIHofTFZMV5IXIlDwnaAp+8qfj79+KaIJ4Zh+9+zmTLB0GCxzzkHA79KqMre70Ikrm4si&#10;EeUFLc/Nu2jI/wBmrcs4iRQEwqggZb5vbNZUUcSbAy7HU/ec/MxbnOPf/Iq/AyS7HG4CNeVIOS3Y&#10;E9wfTFbrVWOaSG/ZYfna4jYKVBBI53dwOlTiNZlVBnAwuT1GBz04pf8AWBIbpCrf7J7j2NN++SQr&#10;KASDzgkf1Na+RncWJ/IfOS8fIyCKJOIx5a4UnPU1Cwjj7luhXK5471L5ytnJJ284J6j0qk7gWk8s&#10;rsIBJH1wagNhBuDBSpHbPy5+lGUML5yhByB6D86i/ePtYkkNyT0HHtVN67CRLMOdijnp70hY5EXU&#10;j8KYDKrqyHKEck9qlaQh1AOV6Yx601tYqxRuokuFeGXPlkYO3OSO/SqFrbWFjA0FjGIYl5y3r6nN&#10;bkx2EBQD9Dg1kzxidWVlPzA5BPOK5pRevLuUjkJZn8RMYdPXGnglXnYZLkdRGD2/2vyrWlESwmJE&#10;IWLhc88VpxxW9tCI4U8qGIbR2wPaqEkTkPLG5MZ6cAggdcVdWyXLHY0joYE4iZCDH5rHjbnp7/lW&#10;HdKio2w+Uw5wp9PrW4zwO7ISqGPjPQk/hXN38LwsDAcb+cnk++c9q5ZO3zKZyWrAzfM7AhweMHj6&#10;1wV+qrJI5IbHTJyPwNd7fyxow3o7FuORwM9CMCuK1CAYbOQF+6OMZ/CoStqhHA6kFO4xj5Ae3Tp7&#10;155ePchiIgJQDzuyNp9MjrXf6sXVC8ZBdxjHp7iuEuZ/LPlpjC98jPvmtUZSP//X9wW8It1gZDw2&#10;0N2A9a1VjMOdil8ADOegPof1rl9LuZTtVuUDYwev/wCquiiZ4EUSAgF8g9hXuSVjmuai+YksfmHa&#10;2MgMcgn3781Yt1kmgJZiFToCxO1h7H07VRilkaYXUex2iA3BxkAH3rXMn2iCAw8ow3HA/jGevPQ1&#10;UY6XFImleOV4HmYfu+pIwMjr9DmrtpNHIw8rCHaRjnG7PHbvVIW9xchVgcJCME55OV64GMD8a0IP&#10;L8+JYHkdEyfnGOR0AJ55randGMrWJd4y+wYY9GPB+gJ/+vR5zvG/2h9zZAAH3h65P+FQvdAxpJO/&#10;lOPlBb5hjP059zxVlYLf/WKqhWGDjgE9c1qjBoQGBDubKduvH1xT4pHBaFQrlSABxnBprykIrCNS&#10;DjkHAx/jUrBJFMhTocAnjd71pETC5RjsjThickDtSSOpUwg+w/xpp3LOUUDbj5qijcSNL9juEZY2&#10;2MEYMUYdVOM4NJaoERlmAMLNuVj16flUEojRQY3fJ7njpU8jqvlvu+boOOuadGZUSQSkZT29aW+p&#10;SKfnu6hQASPzqfYEQPkAngmqWpXcdlZveyx70+UYTlyWOBj1qJbuxmVV85QW42udrE+m04OaE7rY&#10;q4kysXMf3k9zjiqQkyCWkK4bGB0xVuSG3k2ljycnB9Kpysqo7xjkdAe+PespaKzKRyV8hjuGVGLE&#10;fdJ/kOKydTnnWJWliB2Yye5HvWnqN552Qg2yRA8ZwPoM1h3M5S3G4MwVQucjdknOa5bPlsaN6HGX&#10;txdSfNjAwfQj8K5G9llKlGc8H05rtb9HNwSUVVVckA8n357V5/qUqtt2lVYk7scjH1oXYi5xmpNG&#10;d54YLxycD0rgNTkiJHmxlxn+HHXv1rrNXmSFpZXzxzuJxkfhXmuo3dwX/cSYXtngH8T3q7XRnI//&#10;0PSbC6feh3YVT8w6g12Us6XNpx91SM55wexry3RbzqjgEP39K7KyLpG06EyAY3fUd69+qtLHGux1&#10;Ftm4YQxYDcc9Ae3bn6V1FmkcNq6kFd5Lf7PHf8a4zSjFLdGST93kEgg4Brpo5BPCcscj5euB9TzV&#10;RVojqM1A0ZeNZJSiI2Qqg/nnPKnv6VYaBPNLxoI92WYt398H9ayYwgw6AKvXaByvPUE9zV8zFx57&#10;jfyAx+77c9cn6VotjFolDxhsMWG7JbPBI9hjOD6VOm1FLGPcvygYONufyFQM0aZk2nKMQNvJU5we&#10;T/kU5thiUyodmeFYgnOcdelUmZssMUEpcsAo7gng+npT1V5U3yKDzkEk4/8A11V3ooSTIcHjP8WP&#10;THGKsCWNIf3zhi/FaLYhrQjvJJmjMNqCLmbKoSM7eOW+gFcZY6Ja+DJLX7E58o72vWYkmQyHPmsf&#10;UMcV09zJJaSrqJyUjbY5/wCmTdT+HWuf8TzSWsb6RpEP27WNWQovmkmNIh1duwRc9B1PFOi5RknD&#10;d6Nd/L0Sd/8AhiJaarf+v6/4Y60uoySwkHbFQGIOchSvrVTT4ZLHT7a0uJ/tM8EYRpMbdzKOTVgm&#10;VWVQvy8Fj61VVJSaTubuNnZFS5trW5VLeXGwOpOT1KndWPqOkW1+mpXmrwZimjACFucR5IY46HPI&#10;NaLuDOVl7fNwcdPesTXxq+oaZNZWbRkXICbpGKFUJ+bkdTiuWceZcsXZvr2v1JqRbi7GD4Jk1m88&#10;JWVzrZzcvuKE9TET8m4nqcVrXRMeV24ODx1A+vuavuYrKKOGFhsjUKAegCjGAKzL2ZiAin75znOe&#10;eufoK0xlSNSpKUdmzdvsYtwjTDZNvZyB0+XHpxXNXtz+6EEkeEAAwvBP17CuhupZY4NxcBcHhRuP&#10;4GuSvJJJ5RbxR+bJJjaqrk46Y+prm9CXq7HOandhWLA5i+6MdPXmvO9XuflL4O5OwA5Hr9K0PFfi&#10;a00C2uJ9Qt7tI7ZtkjC3kCo3oSwA/wAe1edy61ZapZi/0+TzoJeQcHkZxgj2NQrtcy2GtTG1a5bz&#10;pJJX3ogyPQ5+leZSTpciQZ3lZD255+uK3db1FYWc+YVAJQKBuwO9ebXdxbiYzW7B93G4n+lXAzaP&#10;/9Gpod/GrBQ54I6V6Np2piCUFmIQ+nQivm7QdUYuJEkAI4r1HTtSEkTozYIPH1P9K+jkziPbbe6h&#10;mVBKVKHBDdOPQ100N0rqSgACt1YdugyK8fsdRkkVQnDYwfSu2sNTZwO0eMHnIz798VN9AO5ilWR/&#10;NmPJUqeCc8/5xVkMAMxopyAQrnapPQc+v61zFrfNGjOu0sTwPp6e1XoriaXa4QFXOTz0HQY96FJE&#10;uJ0kbL5bDJAY4weCSeWINRvO4h34AXPByQWH07VlJOcgdTIvYcHHPfGPepftXlSbDHGAePmOSF7k&#10;dOD7ValqS4m3J88YVhjByCozt+v9ajlabYY2AXByORjA79KzhcxyZkiLA54YD7wP9MetSCYhnZWG&#10;FGDkjAI7ZPFVzE2NN8GJhMyuki7SBnHPp61j2Fqmmo6+e9xLIADM4BfYv3VGABgf/r5qSK4Kxbtw&#10;2vwOcHPQ/wCRTROLeLblQyglQTkknp1q1KzduocutzQ/gCxsAp7dzTZYZ3iBRwwJOQB2FZ5kUKhb&#10;arMOe/J7E1zGp+M9F8NTNFrd99mWY5jyGYf7WMA1Mpr4XuJ6Gx9os4381ZAgZ/LG4EZk/u4Pfilu&#10;pWO5VyuTxwGHNeLeNvG2mazNoeoeHr9blNOv4mZEyMhztOVbBJ544r1Oe8KOUHAzg9OT+fFNwfsl&#10;Nq2rVvS353Ljqr+dvwX+ZFey24cSM3zIeM5A4+grMvrvzFZWIBRui4HH9QapfaLeLIJckknDdAT1&#10;OB61z15dLvecFgvTHuDn9K5m9LBcS+vo3TaZCcHooOPbOK6DR5NP0LS5vE+r3EcYRSIQ7qAD69eg&#10;rzXUL5xKdoyDgYP61wOtS2NyS13FHNgYAZQ2PzzTnUfs5Qjo31DWztueM/FzxhqfxF1+08N2V4bm&#10;C6JZkhysca54LE/eOOT27CptRtB4Tt4tEMPkiBRhWIB5GQSD3PWuhSXSbbVIpEiitgSFMioq4Gfa&#10;vHfjh44gvvGl3DpMwnWEIiSA8HaBgipjFQjToQ2d7/gNJRSS63KGs6s9qjvPllfo5yFyevSvPZ9U&#10;g8wtGyYPOB69zXpFtqbX3gu4lu4/NmtwGYbQQQ3DV8/mE3NzLNZEJGT930zSjpOUJdCnT95o/9L5&#10;R8Pa4qgMfX8DXsmnX8EwWSKTy27g9K+Y9G+5H/vivb9O+6Pw/kK+pqRRwtnuGl6iSFTcN6EEFT1F&#10;d1aa1EqkIoaQ9QDjOO+a8N0778f0P8q7e16p/vmueXYrlPU7XUpJ49zyFcdQrAgfh1rcj1JNgjbc&#10;vA4Xn37Vwuk/fi/3qtyf8fB/3TSkrEcx3UF0rgv1U5UAZGPY5PX3q9HdyeWylDGuMZIBC+hx6fWu&#10;Xi/4+B/wP+VWLX7sX+6P5CixR0EF9MwfMoK9Q2O/oOn8vpU0t2J02ySDywRnb1J9z1qjb/6s/Q1B&#10;e/6w/wC8n860aFJGz9pgTIVQuOMk5GPzrd0vw74k8URSXXh3SbjU1QhXeBSwRiMgMF745xXn+l/6&#10;vUP95q9d8M/8kftf+xw8K/8ApfBWVeo4xuvIIRu9Ss3w4+J2wKPDN+d7ZYiI/wBfWuD8Wfs++KPE&#10;ki6h4g8O6mPsqMdyoyoiD5mPTH419nfAz/kuXx3/AOwtpX/pCK+kvEf/ACL2qf8AXrP/AOizXmvF&#10;czTaOj6uj8RNN8BeDtBuhfW0M08iEMpmkLKpByCBgDryM59q6a5u8BmdgPQE8deuD3rOuP4f+A/y&#10;rG1LrL9f8a9eU5SSTZySbtYt3d+gUozewwct9M9PwrmbzUQXZiTjGAWA5/LJq1N/x4R1xVz/AA/7&#10;p/lWbBIg1HVNp3M+7OcEdgfQDvXnep6vw2QSGPfqc+lbetfw/wCe9efal0P1/oaxKRymsauIZliR&#10;QTjPJ4z7mvJtWuNPu3DqqvOpyfXrXca596f8P5GvJf8Al7X6n+daU1fUFqT3er3kUMsEbskb5DKD&#10;gEGuSjmW2JC9/Q8Vran/AK965s/dH+e5rR9wTP/ZUEsDBBQABgAIAAAAIQBvDDDV4QAAAAsBAAAP&#10;AAAAZHJzL2Rvd25yZXYueG1sTI/BasMwDIbvg72D0WC31bGzlTaNU0rZdiqDtYPRmxurSWhsh9hN&#10;0refdtpuv9DHr0/5erItG7APjXcKxCwBhq70pnGVgq/D29MCWIjaGd16hwpuGGBd3N/lOjN+dJ84&#10;7GPFqMSFTCuoY+wyzkNZo9Vh5jt0tDv73upIY19x0+uRym3LZZLMudWNowu17nBbY3nZX62C91GP&#10;m1S8DrvLeXs7Hl4+vncClXp8mDYrYBGn+AfDrz6pQ0FOJ391JrBWQTpPJaEUllIAI2IpnimcFCwS&#10;KYEXOf//Q/EDAAD//wMAUEsDBBQABgAIAAAAIQAZlLvJwwAAAKcBAAAZAAAAZHJzL19yZWxzL2Uy&#10;b0RvYy54bWwucmVsc7yQywrCMBBF94L/EGZv03YhIqZuRHAr+gFDMk2jzYMkiv69AUEUBHcuZ4Z7&#10;7mFW65sd2ZViMt4JaKoaGDnplXFawPGwnS2ApYxO4egdCbhTgnU3naz2NGIuoTSYkFihuCRgyDks&#10;OU9yIIup8oFcufQ+WsxljJoHlGfUxNu6nvP4zoDug8l2SkDcqRbY4R5K82+273sjaePlxZLLXyq4&#10;saW7ADFqygIsKYPPZVudAmng3yWa/0g0Lwn+8d7uAQAA//8DAFBLAQItABQABgAIAAAAIQCKFT+Y&#10;DAEAABUCAAATAAAAAAAAAAAAAAAAAAAAAABbQ29udGVudF9UeXBlc10ueG1sUEsBAi0AFAAGAAgA&#10;AAAhADj9If/WAAAAlAEAAAsAAAAAAAAAAAAAAAAAPQEAAF9yZWxzLy5yZWxzUEsBAi0AFAAGAAgA&#10;AAAhAEh20xYyBAAAixAAAA4AAAAAAAAAAAAAAAAAPAIAAGRycy9lMm9Eb2MueG1sUEsBAi0ACgAA&#10;AAAAAAAhACJ3Lw6bGQAAmxkAABUAAAAAAAAAAAAAAAAAmgYAAGRycy9tZWRpYS9pbWFnZTEuanBl&#10;Z1BLAQItAAoAAAAAAAAAIQBOTBFFwyYAAMMmAAAVAAAAAAAAAAAAAAAAAGggAABkcnMvbWVkaWEv&#10;aW1hZ2UyLmpwZWdQSwECLQAUAAYACAAAACEAbwww1eEAAAALAQAADwAAAAAAAAAAAAAAAABeRwAA&#10;ZHJzL2Rvd25yZXYueG1sUEsBAi0AFAAGAAgAAAAhABmUu8nDAAAApwEAABkAAAAAAAAAAAAAAAAA&#10;bEgAAGRycy9fcmVscy9lMm9Eb2MueG1sLnJlbHNQSwUGAAAAAAcABwDAAQAAZkkAAAAA&#10;">
                <v:shape id="Picture 243" o:spid="_x0000_s1105" type="#_x0000_t75" alt="A close up of a bowl&#10;&#10;Description automatically generated" style="position:absolute;top:95;width:16884;height:176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6icxQAAANwAAAAPAAAAZHJzL2Rvd25yZXYueG1sRI9Ba8JA&#10;FITvhf6H5RV6041pUZu6Silt8eLBaHt+ZJ9JNPs2ZDdu/PeuIPQ4zMw3zGI1mEacqXO1ZQWTcQKC&#10;uLC65lLBfvc9moNwHlljY5kUXMjBavn4sMBM28BbOue+FBHCLkMFlfdtJqUrKjLoxrYljt7BdgZ9&#10;lF0pdYchwk0j0ySZSoM1x4UKW/qsqDjlvVFwTIL9+u1/wuavMW0vw2aWTt+Uen4aPt5BeBr8f/je&#10;XmsF6esL3M7EIyCXVwAAAP//AwBQSwECLQAUAAYACAAAACEA2+H2y+4AAACFAQAAEwAAAAAAAAAA&#10;AAAAAAAAAAAAW0NvbnRlbnRfVHlwZXNdLnhtbFBLAQItABQABgAIAAAAIQBa9CxbvwAAABUBAAAL&#10;AAAAAAAAAAAAAAAAAB8BAABfcmVscy8ucmVsc1BLAQItABQABgAIAAAAIQCVz6icxQAAANwAAAAP&#10;AAAAAAAAAAAAAAAAAAcCAABkcnMvZG93bnJldi54bWxQSwUGAAAAAAMAAwC3AAAA+QIAAAAA&#10;">
                  <v:imagedata r:id="rId69" o:title="A close up of a bowl&#10;&#10;Description automatically generated"/>
                </v:shape>
                <v:shape id="Picture 249" o:spid="_x0000_s1106" type="#_x0000_t75" alt="A picture containing indoor, bowl, sitting, blue&#10;&#10;Description automatically generated" style="position:absolute;left:16859;top:95;width:18123;height:176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36ZxAAAANwAAAAPAAAAZHJzL2Rvd25yZXYueG1sRI/RisIw&#10;FETfBf8hXMEXWVOLyFqNIrqCCArr+gHX5m5btrkpTVbj3xtB8HGYmTPMfBlMLa7UusqygtEwAUGc&#10;W11xoeD8s/34BOE8ssbaMim4k4PlotuZY6btjb/pevKFiBB2GSoovW8yKV1ekkE3tA1x9H5ta9BH&#10;2RZSt3iLcFPLNEkm0mDFcaHEhtYl5X+nf6PAXkbhPMYqn6Zhs9pPDklzHHwp1e+F1QyEp+Df4Vd7&#10;pxWk4yk8z8QjIBcPAAAA//8DAFBLAQItABQABgAIAAAAIQDb4fbL7gAAAIUBAAATAAAAAAAAAAAA&#10;AAAAAAAAAABbQ29udGVudF9UeXBlc10ueG1sUEsBAi0AFAAGAAgAAAAhAFr0LFu/AAAAFQEAAAsA&#10;AAAAAAAAAAAAAAAAHwEAAF9yZWxzLy5yZWxzUEsBAi0AFAAGAAgAAAAhANXLfpnEAAAA3AAAAA8A&#10;AAAAAAAAAAAAAAAABwIAAGRycy9kb3ducmV2LnhtbFBLBQYAAAAAAwADALcAAAD4AgAAAAA=&#10;">
                  <v:imagedata r:id="rId70" o:title="A picture containing indoor, bowl, sitting, blue&#10;&#10;Description automatically generated"/>
                </v:shape>
                <v:shape id="Text Box 2" o:spid="_x0000_s1107" type="#_x0000_t202" style="position:absolute;top:17716;width:34982;height:8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343xAAAANwAAAAPAAAAZHJzL2Rvd25yZXYueG1sRI9BawIx&#10;FITvBf9DeII3zSoosjVKqQjetFYQb6/Jc7O4eVk3cV3765tCocdhZr5hFqvOVaKlJpSeFYxHGQhi&#10;7U3JhYLj52Y4BxEissHKMyl4UoDVsveywNz4B39Qe4iFSBAOOSqwMda5lEFbchhGviZO3sU3DmOS&#10;TSFNg48Ed5WcZNlMOiw5LVis6d2Svh7uTkFY72+1vuy/rtY8v3frdqpPm7NSg3739goiUhf/w3/t&#10;rVEwmc7g90w6AnL5AwAA//8DAFBLAQItABQABgAIAAAAIQDb4fbL7gAAAIUBAAATAAAAAAAAAAAA&#10;AAAAAAAAAABbQ29udGVudF9UeXBlc10ueG1sUEsBAi0AFAAGAAgAAAAhAFr0LFu/AAAAFQEAAAsA&#10;AAAAAAAAAAAAAAAAHwEAAF9yZWxzLy5yZWxzUEsBAi0AFAAGAAgAAAAhAK5jfjfEAAAA3AAAAA8A&#10;AAAAAAAAAAAAAAAABwIAAGRycy9kb3ducmV2LnhtbFBLBQYAAAAAAwADALcAAAD4AgAAAAA=&#10;">
                  <v:textbox style="mso-fit-shape-to-text:t">
                    <w:txbxContent>
                      <w:p w14:paraId="680F2F3E" w14:textId="536A516A" w:rsidR="00E404F1" w:rsidRPr="00F11FC6" w:rsidRDefault="00E404F1">
                        <w:pPr>
                          <w:rPr>
                            <w:rFonts w:ascii="Arial" w:hAnsi="Arial" w:cs="Arial"/>
                            <w:sz w:val="20"/>
                            <w:szCs w:val="20"/>
                          </w:rPr>
                        </w:pPr>
                        <w:r w:rsidRPr="00F11FC6">
                          <w:rPr>
                            <w:rFonts w:ascii="Arial" w:hAnsi="Arial" w:cs="Arial"/>
                            <w:b/>
                            <w:bCs/>
                            <w:sz w:val="20"/>
                            <w:szCs w:val="20"/>
                          </w:rPr>
                          <w:t>Figure 2</w:t>
                        </w:r>
                        <w:r>
                          <w:rPr>
                            <w:rFonts w:ascii="Arial" w:hAnsi="Arial" w:cs="Arial"/>
                            <w:b/>
                            <w:bCs/>
                            <w:sz w:val="20"/>
                            <w:szCs w:val="20"/>
                          </w:rPr>
                          <w:t>7</w:t>
                        </w:r>
                        <w:r w:rsidRPr="00F11FC6">
                          <w:rPr>
                            <w:rFonts w:ascii="Arial" w:hAnsi="Arial" w:cs="Arial"/>
                            <w:b/>
                            <w:bCs/>
                            <w:sz w:val="20"/>
                            <w:szCs w:val="20"/>
                          </w:rPr>
                          <w:t>: Re-crystallization of G3 Cas1.</w:t>
                        </w:r>
                        <w:r>
                          <w:rPr>
                            <w:rFonts w:ascii="Arial" w:hAnsi="Arial" w:cs="Arial"/>
                            <w:b/>
                            <w:bCs/>
                            <w:sz w:val="20"/>
                            <w:szCs w:val="20"/>
                          </w:rPr>
                          <w:t xml:space="preserve">A) </w:t>
                        </w:r>
                        <w:r>
                          <w:rPr>
                            <w:rFonts w:ascii="Arial" w:hAnsi="Arial" w:cs="Arial"/>
                            <w:sz w:val="20"/>
                            <w:szCs w:val="20"/>
                          </w:rPr>
                          <w:t xml:space="preserve">Single large crystal hit in Berkley broad screen using G3 Cas1, seeded with hexagonal crystals. </w:t>
                        </w:r>
                        <w:r w:rsidRPr="00557758">
                          <w:rPr>
                            <w:rFonts w:ascii="Arial" w:hAnsi="Arial" w:cs="Arial"/>
                            <w:b/>
                            <w:bCs/>
                            <w:sz w:val="20"/>
                            <w:szCs w:val="20"/>
                          </w:rPr>
                          <w:t>B)</w:t>
                        </w:r>
                        <w:r>
                          <w:rPr>
                            <w:rFonts w:ascii="Arial" w:hAnsi="Arial" w:cs="Arial"/>
                            <w:b/>
                            <w:bCs/>
                            <w:sz w:val="20"/>
                            <w:szCs w:val="20"/>
                          </w:rPr>
                          <w:t xml:space="preserve"> </w:t>
                        </w:r>
                        <w:r w:rsidRPr="007405FA">
                          <w:rPr>
                            <w:rFonts w:ascii="Arial" w:hAnsi="Arial" w:cs="Arial"/>
                            <w:sz w:val="20"/>
                            <w:szCs w:val="20"/>
                          </w:rPr>
                          <w:t>Optimization of condition in A producing many diffracting crystals.</w:t>
                        </w:r>
                      </w:p>
                    </w:txbxContent>
                  </v:textbox>
                </v:shape>
                <v:shape id="Text Box 2" o:spid="_x0000_s1108" type="#_x0000_t202" style="position:absolute;width:3524;height:3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CRCxQAAANwAAAAPAAAAZHJzL2Rvd25yZXYueG1sRI9NT8JA&#10;EIbvJvyHzZB4ky0liFQWYkQTjlr5uI7doW3ozjbdFQq/3jmYeJy88z7zzGLVu0adqQu1ZwPjUQKK&#10;uPC25tLA9uv94QlUiMgWG89k4EoBVsvB3QIz6y/8Sec8lkogHDI0UMXYZlqHoiKHYeRbYsmOvnMY&#10;ZexKbTu8CNw1Ok2SR+2wZrlQYUuvFRWn/MeJRnrYTtYfOc1m+D1Zv9128+O+MeZ+2L88g4rUx//l&#10;v/bGGkinYivPCAH08hcAAP//AwBQSwECLQAUAAYACAAAACEA2+H2y+4AAACFAQAAEwAAAAAAAAAA&#10;AAAAAAAAAAAAW0NvbnRlbnRfVHlwZXNdLnhtbFBLAQItABQABgAIAAAAIQBa9CxbvwAAABUBAAAL&#10;AAAAAAAAAAAAAAAAAB8BAABfcmVscy8ucmVsc1BLAQItABQABgAIAAAAIQBUoCRCxQAAANwAAAAP&#10;AAAAAAAAAAAAAAAAAAcCAABkcnMvZG93bnJldi54bWxQSwUGAAAAAAMAAwC3AAAA+QIAAAAA&#10;" filled="f">
                  <v:textbox>
                    <w:txbxContent>
                      <w:p w14:paraId="2365C7D0" w14:textId="14690847" w:rsidR="00E404F1" w:rsidRPr="007405FA" w:rsidRDefault="00E404F1">
                        <w:pPr>
                          <w:rPr>
                            <w:rFonts w:ascii="Arial" w:hAnsi="Arial" w:cs="Arial"/>
                            <w:b/>
                            <w:bCs/>
                            <w:sz w:val="40"/>
                            <w:szCs w:val="40"/>
                          </w:rPr>
                        </w:pPr>
                        <w:r w:rsidRPr="007405FA">
                          <w:rPr>
                            <w:rFonts w:ascii="Arial" w:hAnsi="Arial" w:cs="Arial"/>
                            <w:b/>
                            <w:bCs/>
                            <w:sz w:val="40"/>
                            <w:szCs w:val="40"/>
                          </w:rPr>
                          <w:t>A</w:t>
                        </w:r>
                      </w:p>
                    </w:txbxContent>
                  </v:textbox>
                </v:shape>
                <v:shape id="Text Box 2" o:spid="_x0000_s1109" type="#_x0000_t202" style="position:absolute;left:16859;top:95;width:3524;height:3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7IHZxgAAANwAAAAPAAAAZHJzL2Rvd25yZXYueG1sRI/NbsIw&#10;EITvSLyDtZW4gdOgQklxUFVaqUcaKFy38eZHxOsoNpD26TFSJY6j2flmZ7nqTSPO1LnasoLHSQSC&#10;OLe65lLBbvsxfgbhPLLGxjIp+CUHq3Q4WGKi7YW/6Jz5UgQIuwQVVN63iZQur8igm9iWOHiF7Qz6&#10;ILtS6g4vAW4aGUfRTBqsOTRU2NJbRfkxO5nwRnzYTdebjOZz/Jmu3/++F8W+UWr00L++gPDU+/vx&#10;f/pTK4ifFnAbEwgg0ysAAAD//wMAUEsBAi0AFAAGAAgAAAAhANvh9svuAAAAhQEAABMAAAAAAAAA&#10;AAAAAAAAAAAAAFtDb250ZW50X1R5cGVzXS54bWxQSwECLQAUAAYACAAAACEAWvQsW78AAAAVAQAA&#10;CwAAAAAAAAAAAAAAAAAfAQAAX3JlbHMvLnJlbHNQSwECLQAUAAYACAAAACEAO+yB2cYAAADcAAAA&#10;DwAAAAAAAAAAAAAAAAAHAgAAZHJzL2Rvd25yZXYueG1sUEsFBgAAAAADAAMAtwAAAPoCAAAAAA==&#10;" filled="f">
                  <v:textbox>
                    <w:txbxContent>
                      <w:p w14:paraId="58066191" w14:textId="39A88518" w:rsidR="00E404F1" w:rsidRPr="007405FA" w:rsidRDefault="00E404F1" w:rsidP="007405FA">
                        <w:pPr>
                          <w:rPr>
                            <w:rFonts w:ascii="Arial" w:hAnsi="Arial" w:cs="Arial"/>
                            <w:b/>
                            <w:bCs/>
                            <w:sz w:val="40"/>
                            <w:szCs w:val="40"/>
                          </w:rPr>
                        </w:pPr>
                        <w:r>
                          <w:rPr>
                            <w:rFonts w:ascii="Arial" w:hAnsi="Arial" w:cs="Arial"/>
                            <w:b/>
                            <w:bCs/>
                            <w:sz w:val="40"/>
                            <w:szCs w:val="40"/>
                          </w:rPr>
                          <w:t>B</w:t>
                        </w:r>
                      </w:p>
                    </w:txbxContent>
                  </v:textbox>
                </v:shape>
                <w10:wrap type="square"/>
              </v:group>
            </w:pict>
          </mc:Fallback>
        </mc:AlternateContent>
      </w:r>
      <w:r w:rsidR="0056041E">
        <w:rPr>
          <w:rFonts w:ascii="Arial" w:hAnsi="Arial" w:cs="Arial"/>
          <w:sz w:val="24"/>
          <w:szCs w:val="24"/>
        </w:rPr>
        <w:t>pursued further</w:t>
      </w:r>
      <w:r w:rsidR="00F9228A" w:rsidRPr="00F9228A">
        <w:rPr>
          <w:rFonts w:ascii="Arial" w:hAnsi="Arial" w:cs="Arial"/>
          <w:sz w:val="24"/>
          <w:szCs w:val="24"/>
        </w:rPr>
        <w:t xml:space="preserve"> </w:t>
      </w:r>
      <w:r w:rsidR="00F9228A">
        <w:rPr>
          <w:rFonts w:ascii="Arial" w:hAnsi="Arial" w:cs="Arial"/>
          <w:sz w:val="24"/>
          <w:szCs w:val="24"/>
        </w:rPr>
        <w:t>optimization of this condition to collect more datasets, with improved resolution to ease the structure determination process.</w:t>
      </w:r>
    </w:p>
    <w:p w14:paraId="55F7D70E" w14:textId="352D1872" w:rsidR="00F9228A" w:rsidRDefault="00F9228A" w:rsidP="00F9228A">
      <w:pPr>
        <w:pStyle w:val="Style3"/>
      </w:pPr>
      <w:r>
        <w:t>4.4.4 – Optimization of crystal form 2</w:t>
      </w:r>
    </w:p>
    <w:p w14:paraId="4DE3CDF0" w14:textId="7EB13CE1" w:rsidR="00BF055E" w:rsidRDefault="005E6F50" w:rsidP="00A61A3B">
      <w:pPr>
        <w:spacing w:line="480" w:lineRule="auto"/>
        <w:rPr>
          <w:rFonts w:ascii="Arial" w:hAnsi="Arial" w:cs="Arial"/>
          <w:sz w:val="24"/>
          <w:szCs w:val="24"/>
        </w:rPr>
      </w:pPr>
      <w:r>
        <w:rPr>
          <w:rFonts w:ascii="Arial" w:hAnsi="Arial" w:cs="Arial"/>
          <w:sz w:val="24"/>
          <w:szCs w:val="24"/>
        </w:rPr>
        <w:t>Replicating the single crystal condition proved to be difficult at first</w:t>
      </w:r>
      <w:r w:rsidR="00F54BE0">
        <w:rPr>
          <w:rFonts w:ascii="Arial" w:hAnsi="Arial" w:cs="Arial"/>
          <w:sz w:val="24"/>
          <w:szCs w:val="24"/>
        </w:rPr>
        <w:t>,</w:t>
      </w:r>
      <w:r w:rsidR="003A7C2C">
        <w:rPr>
          <w:rFonts w:ascii="Arial" w:hAnsi="Arial" w:cs="Arial"/>
          <w:sz w:val="24"/>
          <w:szCs w:val="24"/>
        </w:rPr>
        <w:t xml:space="preserve"> creating fused multiple crystals despite several optimization steps. We identified the reason for this being the change in the seed stock we have been using for optimization of this </w:t>
      </w:r>
      <w:r w:rsidR="003A7C2C">
        <w:rPr>
          <w:rFonts w:ascii="Arial" w:hAnsi="Arial" w:cs="Arial"/>
          <w:sz w:val="24"/>
          <w:szCs w:val="24"/>
        </w:rPr>
        <w:lastRenderedPageBreak/>
        <w:t xml:space="preserve">condition. We used the small crystals present in the </w:t>
      </w:r>
      <w:r w:rsidR="005A2930">
        <w:rPr>
          <w:rFonts w:ascii="Arial" w:hAnsi="Arial" w:cs="Arial"/>
          <w:sz w:val="24"/>
          <w:szCs w:val="24"/>
        </w:rPr>
        <w:t>crystallization</w:t>
      </w:r>
      <w:r w:rsidR="003A7C2C">
        <w:rPr>
          <w:rFonts w:ascii="Arial" w:hAnsi="Arial" w:cs="Arial"/>
          <w:sz w:val="24"/>
          <w:szCs w:val="24"/>
        </w:rPr>
        <w:t xml:space="preserve"> drop of the initial form</w:t>
      </w:r>
      <w:r>
        <w:rPr>
          <w:rFonts w:ascii="Arial" w:hAnsi="Arial" w:cs="Arial"/>
          <w:sz w:val="24"/>
          <w:szCs w:val="24"/>
        </w:rPr>
        <w:t xml:space="preserve"> </w:t>
      </w:r>
      <w:r w:rsidR="00A61A3B">
        <w:rPr>
          <w:rFonts w:ascii="Arial" w:hAnsi="Arial" w:cs="Arial"/>
          <w:sz w:val="24"/>
          <w:szCs w:val="24"/>
        </w:rPr>
        <w:t>2 crystal (</w:t>
      </w:r>
      <w:r w:rsidR="00A61A3B" w:rsidRPr="00F54BE0">
        <w:rPr>
          <w:rFonts w:ascii="Arial" w:hAnsi="Arial" w:cs="Arial"/>
          <w:b/>
          <w:bCs/>
          <w:sz w:val="24"/>
          <w:szCs w:val="24"/>
        </w:rPr>
        <w:t>Figure 2</w:t>
      </w:r>
      <w:r w:rsidR="00174819">
        <w:rPr>
          <w:rFonts w:ascii="Arial" w:hAnsi="Arial" w:cs="Arial"/>
          <w:b/>
          <w:bCs/>
          <w:sz w:val="24"/>
          <w:szCs w:val="24"/>
        </w:rPr>
        <w:t>7</w:t>
      </w:r>
      <w:r w:rsidR="00A61A3B" w:rsidRPr="00F54BE0">
        <w:rPr>
          <w:rFonts w:ascii="Arial" w:hAnsi="Arial" w:cs="Arial"/>
          <w:b/>
          <w:bCs/>
          <w:sz w:val="24"/>
          <w:szCs w:val="24"/>
        </w:rPr>
        <w:t>A</w:t>
      </w:r>
      <w:r w:rsidR="00A61A3B">
        <w:rPr>
          <w:rFonts w:ascii="Arial" w:hAnsi="Arial" w:cs="Arial"/>
          <w:sz w:val="24"/>
          <w:szCs w:val="24"/>
        </w:rPr>
        <w:t xml:space="preserve">) for further optimization of this condition with the logic that this will provide a better seed since they originated from the same condition. Since we were not successful with this strategy, we used the hexagonal seed stocks for exact replication of </w:t>
      </w:r>
      <w:r w:rsidR="00D95F41">
        <w:rPr>
          <w:rFonts w:ascii="Arial" w:hAnsi="Arial" w:cs="Arial"/>
          <w:sz w:val="24"/>
          <w:szCs w:val="24"/>
        </w:rPr>
        <w:t>crystal</w:t>
      </w:r>
      <w:r w:rsidR="00A61A3B">
        <w:rPr>
          <w:rFonts w:ascii="Arial" w:hAnsi="Arial" w:cs="Arial"/>
          <w:sz w:val="24"/>
          <w:szCs w:val="24"/>
        </w:rPr>
        <w:t xml:space="preserve"> in </w:t>
      </w:r>
      <w:r w:rsidR="00A61A3B" w:rsidRPr="00D95F41">
        <w:rPr>
          <w:rFonts w:ascii="Arial" w:hAnsi="Arial" w:cs="Arial"/>
          <w:b/>
          <w:bCs/>
          <w:sz w:val="24"/>
          <w:szCs w:val="24"/>
        </w:rPr>
        <w:t>Figure 2</w:t>
      </w:r>
      <w:r w:rsidR="00174819">
        <w:rPr>
          <w:rFonts w:ascii="Arial" w:hAnsi="Arial" w:cs="Arial"/>
          <w:b/>
          <w:bCs/>
          <w:sz w:val="24"/>
          <w:szCs w:val="24"/>
        </w:rPr>
        <w:t>7</w:t>
      </w:r>
      <w:r w:rsidR="00A61A3B" w:rsidRPr="00D95F41">
        <w:rPr>
          <w:rFonts w:ascii="Arial" w:hAnsi="Arial" w:cs="Arial"/>
          <w:b/>
          <w:bCs/>
          <w:sz w:val="24"/>
          <w:szCs w:val="24"/>
        </w:rPr>
        <w:t>A</w:t>
      </w:r>
      <w:r w:rsidR="00A61A3B">
        <w:rPr>
          <w:rFonts w:ascii="Arial" w:hAnsi="Arial" w:cs="Arial"/>
          <w:sz w:val="24"/>
          <w:szCs w:val="24"/>
        </w:rPr>
        <w:t xml:space="preserve">. Interestingly, this produced the original crystal back which is shown in </w:t>
      </w:r>
      <w:r w:rsidR="00A61A3B" w:rsidRPr="00D95F41">
        <w:rPr>
          <w:rFonts w:ascii="Arial" w:hAnsi="Arial" w:cs="Arial"/>
          <w:b/>
          <w:bCs/>
          <w:sz w:val="24"/>
          <w:szCs w:val="24"/>
        </w:rPr>
        <w:t>Figure 2</w:t>
      </w:r>
      <w:r w:rsidR="00174819">
        <w:rPr>
          <w:rFonts w:ascii="Arial" w:hAnsi="Arial" w:cs="Arial"/>
          <w:b/>
          <w:bCs/>
          <w:sz w:val="24"/>
          <w:szCs w:val="24"/>
        </w:rPr>
        <w:t>7</w:t>
      </w:r>
      <w:r w:rsidR="00A61A3B" w:rsidRPr="00D95F41">
        <w:rPr>
          <w:rFonts w:ascii="Arial" w:hAnsi="Arial" w:cs="Arial"/>
          <w:b/>
          <w:bCs/>
          <w:sz w:val="24"/>
          <w:szCs w:val="24"/>
        </w:rPr>
        <w:t>B</w:t>
      </w:r>
      <w:r w:rsidR="00A61A3B">
        <w:rPr>
          <w:rFonts w:ascii="Arial" w:hAnsi="Arial" w:cs="Arial"/>
          <w:sz w:val="24"/>
          <w:szCs w:val="24"/>
        </w:rPr>
        <w:t xml:space="preserve">. We setup optimization trays following this strategy with both native and </w:t>
      </w:r>
      <w:proofErr w:type="spellStart"/>
      <w:r w:rsidR="00A61A3B">
        <w:rPr>
          <w:rFonts w:ascii="Arial" w:hAnsi="Arial" w:cs="Arial"/>
          <w:sz w:val="24"/>
          <w:szCs w:val="24"/>
        </w:rPr>
        <w:t>selenomethionine</w:t>
      </w:r>
      <w:proofErr w:type="spellEnd"/>
      <w:r w:rsidR="00A61A3B">
        <w:rPr>
          <w:rFonts w:ascii="Arial" w:hAnsi="Arial" w:cs="Arial"/>
          <w:sz w:val="24"/>
          <w:szCs w:val="24"/>
        </w:rPr>
        <w:t xml:space="preserve"> proteins. Several of these crystals were used for data collection at SSRL</w:t>
      </w:r>
      <w:r w:rsidR="008A3497">
        <w:rPr>
          <w:rFonts w:ascii="Arial" w:hAnsi="Arial" w:cs="Arial"/>
          <w:sz w:val="24"/>
          <w:szCs w:val="24"/>
        </w:rPr>
        <w:t xml:space="preserve"> on beamline 9-2</w:t>
      </w:r>
      <w:r w:rsidR="00A61A3B">
        <w:rPr>
          <w:rFonts w:ascii="Arial" w:hAnsi="Arial" w:cs="Arial"/>
          <w:sz w:val="24"/>
          <w:szCs w:val="24"/>
        </w:rPr>
        <w:t>, which gave a slightly higher resolution for the native dataset (</w:t>
      </w:r>
      <w:r w:rsidR="006F6409">
        <w:rPr>
          <w:rFonts w:ascii="Arial" w:hAnsi="Arial" w:cs="Arial"/>
          <w:sz w:val="24"/>
          <w:szCs w:val="24"/>
        </w:rPr>
        <w:t>3.2</w:t>
      </w:r>
      <w:r w:rsidR="00A61A3B">
        <w:rPr>
          <w:rFonts w:ascii="Arial" w:hAnsi="Arial" w:cs="Arial"/>
          <w:sz w:val="24"/>
          <w:szCs w:val="24"/>
        </w:rPr>
        <w:t xml:space="preserve">Å) and a </w:t>
      </w:r>
      <w:proofErr w:type="spellStart"/>
      <w:r w:rsidR="00A61A3B">
        <w:rPr>
          <w:rFonts w:ascii="Arial" w:hAnsi="Arial" w:cs="Arial"/>
          <w:sz w:val="24"/>
          <w:szCs w:val="24"/>
        </w:rPr>
        <w:t>selenomethionine</w:t>
      </w:r>
      <w:proofErr w:type="spellEnd"/>
      <w:r w:rsidR="00A61A3B">
        <w:rPr>
          <w:rFonts w:ascii="Arial" w:hAnsi="Arial" w:cs="Arial"/>
          <w:sz w:val="24"/>
          <w:szCs w:val="24"/>
        </w:rPr>
        <w:t xml:space="preserve"> dataset at </w:t>
      </w:r>
      <w:r w:rsidR="006F6409">
        <w:rPr>
          <w:rFonts w:ascii="Arial" w:hAnsi="Arial" w:cs="Arial"/>
          <w:sz w:val="24"/>
          <w:szCs w:val="24"/>
        </w:rPr>
        <w:t>4.0</w:t>
      </w:r>
      <w:r w:rsidR="00A61A3B">
        <w:rPr>
          <w:rFonts w:ascii="Arial" w:hAnsi="Arial" w:cs="Arial"/>
          <w:sz w:val="24"/>
          <w:szCs w:val="24"/>
        </w:rPr>
        <w:t>Å.</w:t>
      </w:r>
    </w:p>
    <w:p w14:paraId="0EA3A85F" w14:textId="26238DE2" w:rsidR="000B125B" w:rsidRDefault="003F538C" w:rsidP="00BF055E">
      <w:pPr>
        <w:pStyle w:val="Style3"/>
      </w:pPr>
      <w:r>
        <w:t>4.</w:t>
      </w:r>
      <w:r w:rsidR="007138AD">
        <w:t>4</w:t>
      </w:r>
      <w:r>
        <w:t>.</w:t>
      </w:r>
      <w:r w:rsidR="00BF055E">
        <w:t>5</w:t>
      </w:r>
      <w:r>
        <w:t xml:space="preserve"> - </w:t>
      </w:r>
      <w:r w:rsidR="000B125B">
        <w:t>Data analysis and results of molecular replacement</w:t>
      </w:r>
    </w:p>
    <w:p w14:paraId="72354AF3" w14:textId="7ABA05B0" w:rsidR="00302B41" w:rsidRPr="00DB05EC" w:rsidRDefault="0026613F" w:rsidP="002F1B35">
      <w:pPr>
        <w:spacing w:line="480" w:lineRule="auto"/>
        <w:rPr>
          <w:rFonts w:ascii="Arial" w:hAnsi="Arial" w:cs="Arial"/>
          <w:sz w:val="24"/>
          <w:szCs w:val="24"/>
        </w:rPr>
      </w:pPr>
      <w:r>
        <w:rPr>
          <w:rFonts w:ascii="Arial" w:hAnsi="Arial" w:cs="Arial"/>
          <w:noProof/>
          <w:sz w:val="24"/>
          <w:szCs w:val="24"/>
        </w:rPr>
        <mc:AlternateContent>
          <mc:Choice Requires="wpg">
            <w:drawing>
              <wp:anchor distT="0" distB="0" distL="114300" distR="114300" simplePos="0" relativeHeight="251790336" behindDoc="0" locked="0" layoutInCell="1" allowOverlap="1" wp14:anchorId="5F8D7727" wp14:editId="57F63862">
                <wp:simplePos x="0" y="0"/>
                <wp:positionH relativeFrom="column">
                  <wp:posOffset>73416</wp:posOffset>
                </wp:positionH>
                <wp:positionV relativeFrom="paragraph">
                  <wp:posOffset>576580</wp:posOffset>
                </wp:positionV>
                <wp:extent cx="5810250" cy="2743200"/>
                <wp:effectExtent l="0" t="19050" r="19050" b="19050"/>
                <wp:wrapSquare wrapText="bothSides"/>
                <wp:docPr id="33" name="Group 33"/>
                <wp:cNvGraphicFramePr/>
                <a:graphic xmlns:a="http://schemas.openxmlformats.org/drawingml/2006/main">
                  <a:graphicData uri="http://schemas.microsoft.com/office/word/2010/wordprocessingGroup">
                    <wpg:wgp>
                      <wpg:cNvGrpSpPr/>
                      <wpg:grpSpPr>
                        <a:xfrm>
                          <a:off x="0" y="0"/>
                          <a:ext cx="5810250" cy="2743200"/>
                          <a:chOff x="0" y="0"/>
                          <a:chExt cx="6153151" cy="2981325"/>
                        </a:xfrm>
                      </wpg:grpSpPr>
                      <wpg:grpSp>
                        <wpg:cNvPr id="255" name="Group 255"/>
                        <wpg:cNvGrpSpPr/>
                        <wpg:grpSpPr>
                          <a:xfrm>
                            <a:off x="0" y="0"/>
                            <a:ext cx="6153151" cy="2981325"/>
                            <a:chOff x="0" y="0"/>
                            <a:chExt cx="6767014" cy="3295650"/>
                          </a:xfrm>
                        </wpg:grpSpPr>
                        <pic:pic xmlns:pic="http://schemas.openxmlformats.org/drawingml/2006/picture">
                          <pic:nvPicPr>
                            <pic:cNvPr id="49" name="Picture 49"/>
                            <pic:cNvPicPr>
                              <a:picLocks noChangeAspect="1"/>
                            </pic:cNvPicPr>
                          </pic:nvPicPr>
                          <pic:blipFill>
                            <a:blip r:embed="rId71" cstate="email">
                              <a:extLst>
                                <a:ext uri="{28A0092B-C50C-407E-A947-70E740481C1C}">
                                  <a14:useLocalDpi xmlns:a14="http://schemas.microsoft.com/office/drawing/2010/main"/>
                                </a:ext>
                              </a:extLst>
                            </a:blip>
                            <a:stretch>
                              <a:fillRect/>
                            </a:stretch>
                          </pic:blipFill>
                          <pic:spPr>
                            <a:xfrm>
                              <a:off x="47625" y="0"/>
                              <a:ext cx="3514725" cy="2692400"/>
                            </a:xfrm>
                            <a:prstGeom prst="rect">
                              <a:avLst/>
                            </a:prstGeom>
                            <a:ln>
                              <a:solidFill>
                                <a:schemeClr val="tx1"/>
                              </a:solidFill>
                            </a:ln>
                          </pic:spPr>
                        </pic:pic>
                        <wps:wsp>
                          <wps:cNvPr id="276" name="Text Box 2"/>
                          <wps:cNvSpPr txBox="1">
                            <a:spLocks noChangeArrowheads="1"/>
                          </wps:cNvSpPr>
                          <wps:spPr bwMode="auto">
                            <a:xfrm>
                              <a:off x="0" y="2781301"/>
                              <a:ext cx="6767014" cy="514349"/>
                            </a:xfrm>
                            <a:prstGeom prst="rect">
                              <a:avLst/>
                            </a:prstGeom>
                            <a:solidFill>
                              <a:srgbClr val="FFFFFF"/>
                            </a:solidFill>
                            <a:ln w="9525">
                              <a:solidFill>
                                <a:srgbClr val="000000"/>
                              </a:solidFill>
                              <a:miter lim="800000"/>
                              <a:headEnd/>
                              <a:tailEnd/>
                            </a:ln>
                          </wps:spPr>
                          <wps:txbx>
                            <w:txbxContent>
                              <w:p w14:paraId="66D816E8" w14:textId="37A74110" w:rsidR="00E404F1" w:rsidRPr="00605D90" w:rsidRDefault="00E404F1">
                                <w:pPr>
                                  <w:rPr>
                                    <w:rFonts w:ascii="Arial" w:hAnsi="Arial" w:cs="Arial"/>
                                    <w:sz w:val="20"/>
                                    <w:szCs w:val="20"/>
                                  </w:rPr>
                                </w:pPr>
                                <w:r w:rsidRPr="00605D90">
                                  <w:rPr>
                                    <w:rFonts w:ascii="Arial" w:hAnsi="Arial" w:cs="Arial"/>
                                    <w:b/>
                                    <w:bCs/>
                                    <w:sz w:val="20"/>
                                    <w:szCs w:val="20"/>
                                  </w:rPr>
                                  <w:t xml:space="preserve">Figure 28: G3 Cas1 model generated from molecular replacement. </w:t>
                                </w:r>
                                <w:r w:rsidRPr="00605D90">
                                  <w:rPr>
                                    <w:rFonts w:ascii="Arial" w:hAnsi="Arial" w:cs="Arial"/>
                                    <w:sz w:val="20"/>
                                    <w:szCs w:val="20"/>
                                  </w:rPr>
                                  <w:t>Two copies of the Cas1 dimer are shown in the asymmetric unit. The table shows selected statistics for the shown model.</w:t>
                                </w:r>
                              </w:p>
                            </w:txbxContent>
                          </wps:txbx>
                          <wps:bodyPr rot="0" vert="horz" wrap="square" lIns="91440" tIns="45720" rIns="91440" bIns="45720" anchor="t" anchorCtr="0">
                            <a:noAutofit/>
                          </wps:bodyPr>
                        </wps:wsp>
                      </wpg:grpSp>
                      <pic:pic xmlns:pic="http://schemas.openxmlformats.org/drawingml/2006/picture">
                        <pic:nvPicPr>
                          <pic:cNvPr id="32" name="Picture 32"/>
                          <pic:cNvPicPr>
                            <a:picLocks noChangeAspect="1"/>
                          </pic:cNvPicPr>
                        </pic:nvPicPr>
                        <pic:blipFill>
                          <a:blip r:embed="rId72" cstate="email">
                            <a:extLst>
                              <a:ext uri="{28A0092B-C50C-407E-A947-70E740481C1C}">
                                <a14:useLocalDpi xmlns:a14="http://schemas.microsoft.com/office/drawing/2010/main"/>
                              </a:ext>
                            </a:extLst>
                          </a:blip>
                          <a:srcRect/>
                          <a:stretch>
                            <a:fillRect/>
                          </a:stretch>
                        </pic:blipFill>
                        <pic:spPr bwMode="auto">
                          <a:xfrm>
                            <a:off x="3238500" y="0"/>
                            <a:ext cx="2914650" cy="2501265"/>
                          </a:xfrm>
                          <a:prstGeom prst="rect">
                            <a:avLst/>
                          </a:prstGeom>
                          <a:noFill/>
                          <a:ln>
                            <a:solidFill>
                              <a:schemeClr val="tx1"/>
                            </a:solidFill>
                          </a:ln>
                        </pic:spPr>
                      </pic:pic>
                    </wpg:wgp>
                  </a:graphicData>
                </a:graphic>
                <wp14:sizeRelH relativeFrom="margin">
                  <wp14:pctWidth>0</wp14:pctWidth>
                </wp14:sizeRelH>
                <wp14:sizeRelV relativeFrom="margin">
                  <wp14:pctHeight>0</wp14:pctHeight>
                </wp14:sizeRelV>
              </wp:anchor>
            </w:drawing>
          </mc:Choice>
          <mc:Fallback>
            <w:pict>
              <v:group w14:anchorId="5F8D7727" id="Group 33" o:spid="_x0000_s1110" style="position:absolute;margin-left:5.8pt;margin-top:45.4pt;width:457.5pt;height:3in;z-index:251790336;mso-width-relative:margin;mso-height-relative:margin" coordsize="61531,29813" o:gfxdata="UEsDBBQABgAIAAAAIQCXEASmFQEAAEkCAAATAAAAW0NvbnRlbnRfVHlwZXNdLnhtbJSSzU7DMBCE&#10;70i8g+UrShx6QAg16YGUIyBUHsCy14lF/COvCenbY6etBFWKxNHenZlvZK83kxnICAG1szW9LStK&#10;wAonte1q+r57Ku4pwcit5IOzUNM9IN0011fr3d4DkqS2WNM+Rv/AGIoeDMfSebBpolwwPKZj6Jjn&#10;4oN3wFZVdceEsxFsLGL2oM26BcU/h0i2U7o+kIBRlDwe9nJUTbXJ+qnIE7aoCTDgmYh7P2jBY2rH&#10;RivPyIojVZmU8w722uNNQr+QELVaxpoHy1TZ7XeTn1DHrJf0BEFLIK88xGduUl8mAzJYudaJ8m+P&#10;XMxg4ZTSAso24HZWnXpc8pbuywYY/2veJtkbjCd3Nn+E5hs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BxWZiL0AwAA2wsAAA4AAABkcnMvZTJvRG9jLnhtbNRW&#10;a2/bNhT9PmD/gdD3xpZk+SHEKbqkCQp0m7F2P4CWKIuoJGokHTn99TuXlOVXiqzZ9qEGovB5ec+9&#10;5x7y+u2urtij0EaqZhmEV+OAiSZTuWw2y+DPz/dv5gEzljc5r1QjlsGTMMHbm59/uu7aVESqVFUu&#10;NIORxqRduwxKa9t0NDJZKWpurlQrGkwWStfcoqs3o1zzDtbrahSNx9NRp3TeapUJYzB65yeDG2e/&#10;KERmfy8KIyyrlgF8s+6r3XdN39HNNU83mrelzHo3+Cu8qLlscOhg6o5bzrZaXpiqZaaVUYW9ylQ9&#10;UkUhM+EwAE04PkPzoNW2dVg2abdphzAhtGdxerXZ7LfHlWYyXwZxHLCG18iRO5ahj+B07SbFmgfd&#10;fmpXuh/Y+B7h3RW6pv9AwnYurE9DWMXOsgyDyTwcRwmin2Eumk1iJM4HPiuRnYt9Wfm+3zkNkzhM&#10;wn7nYh7GUUI7R/uDR+Tf4M7QGfzusUVJcgqOBv4jdN/ykacvoptNZ+Nw4tHF0SKZIkjfRtfKLMVf&#10;zwK0LljwcrVgl91qEfRG6n9ko+b6y7Z9A8K23Mq1rKR9csUHapJTzeNKZivtOwdCTRb7mGOaTmUY&#10;ATzaQqv8Hk6YPqrsi2GNui15sxHvTIu6hZq4YJwuH1H35MB1Jdt7WVXEQmr30FDjZzXyTHR8/d2p&#10;bFuLxnpB0aICStWYUrYmYDoV9VqgPvSHnIgIMbOoEaiTrMg/nhqrhc1Kahbw4w/47pM4TDinD34S&#10;BINqoh1n9TOZTcFwdllDcRJOZjTlami6iCa+hoZKQBy1sQ9C1Ywa8Bd+IEE85Y8fTe/RfgkNVw19&#10;japkvg+fU11xW2n2yKGXduczcLIKB9JOB8mDcE1goqKDiJt9BtC7yMF36dSnkrcCEMjsgVbRbLrn&#10;1WdSmF/UjkWUiX4Z6RSzOwwTgxzG9oxfWquuFDyHfx7h0VZvh5CxdferypFrvrXKGTpLFhTNCRpk&#10;aezs8HQvedPj0kbqYk/912frNE96sx6ydO9+rlROEkV5Yt0yWCSgzWWqj02M3e85E7W0uJ4rWS+D&#10;+bCIpxS8903u6G9RCL69pwZF01ODWna33rkLJnLVT0NrlT8hvlqBpgging9olEp/DViHq3gZmL+2&#10;nFSq+tAgR4twMqG723UmySxCRx/PrI9neJPBFNgbMN+8te6+pxA06h1yWUhXDgdPQGfqgLqu1d8o&#10;XqlA7B9GceNoXxmrXnExgiSR4PyYigtAzymuznqV/Rfq+2J5x1E8T6Cyz6hxBErSZe3VOBmH0fT0&#10;XfLdatwoEmFXUP+DMLtnEl6Q7uXUv3bpiXrcd9Q/vMlv/gYAAP//AwBQSwMECgAAAAAAAAAhAKoe&#10;D6K2lQQAtpUEABUAAABkcnMvbWVkaWEvaW1hZ2UxLnRpZmZNTQAqAASIWN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9/f/9/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f39//4uDg/9nd3P/f3d3/4N7f/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e3v/f3t7/3t7e/97e3v/e3t7/3t7e/97e3v/e3t7/3t7e&#10;/97e3v/e3t7/3t7e/97e3v/e3t7/3t7e/97e3v/e3t7/3t7e/97e3v/e3t7/3t7e/97e3v/e3t7/&#10;3t7e/97e3v/e3t7/3t7e/97e3v/e3t7/3t7e/97e3v/g39//2Nva/3+vrP9Bm5b/cMnD/8vY1//i&#10;39//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h39//5eDg/+Le3v/e4OD/39/f/+Tf4P/j4OD/39/f/97e3v/e&#10;3t7/3t7e/97e3v/e3t7/3t7e/97e3v/e3t7/3t7e/97e3v/e3t7/3t7e/97e3v/e3t7/3t7e/97e&#10;3v/e3t7/3t7e/97e3v/e3t7/3t7e/97e3v/e3t7/3t7e/97e3v/f3t//3N3d/3vFwf8faGP/W3h2&#10;/zqnof9s19L/0tjY/+Df3//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Hf3//g3d3/ydva/57Oy/9qt7L/Ua6p/1SppP93tbH/ss/N&#10;/9vc3P/h39//3t7e/97e3v/e3t7/3t7e/97e3v/e3t7/3t7e/97e3v/e3t7/3t7e/97e3v/e3t7/&#10;3t7e/97e3v/e3t7/3t7e/97e3v/e3t7/3t7e/97e3v/e3t7/3t7e/97e3v/e3t7/4N3d/6bY1v9B&#10;q6X/lqqp/+nj4/+nuLf/Vru2/5HW0//d2tr/39/f/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97e/+Le3v/N2tn/dcfB/zaknf8pf3r/SX98/2uOjP9j&#10;h4T/NG1p/yN4c/9TpaD/y9XU/+Hg4P/e3t7/3t7e/97e3v/e3t7/3t7e/97e3v/e3t7/3t7e/97e&#10;3v/e3t7/3t7e/97e3v/e3t7/3t7e/97e3v/e3t7/3t7e/97e3v/e3t7/3t7e/97e3v/e3t7/4d/f&#10;/8HY1/9exL7/fqWj/+Pf3//f39//5ODg/46urP9Lxb//ptLP/+Pf3//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97e/+Lc3P+o2dX/Q7av/zqLhv+NpaP/xMXF&#10;/+He3v/k4eH/5OHh/9jW1v+iq6r/c52a/6a/vv/Z29v/39/f/97e3v/e3t7/3t7e/97e3v/e3t7/&#10;3t7e/97e3v/e3t7/3t7e/97e3v/e3t7/3t7e/97e3v/e3t7/3t7e/97e3v/e3t7/3t7e/97e3v/e&#10;3t7/4N/f/9DZ2P991ND/X6Oe/9bV1f/g4OD/3t7e/+Dg4P/Y1dX/WZ+b/0m+t//N1NT/4d/g/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Ld3f+g1dP/NrCp/2OVkv/M&#10;y8v/5uPj/+Hg4P/e3t7/3t7e/97e3v/f39//4+Li/+bi4v/I0dD/ytHQ/97e3v/g39//397e/97e&#10;3v/e3t7/3t7e/97e3v/e3t7/3t7e/97e3v/e3t7/3t7e/97e3v/e3t7/3t7e/97e3v/e3t7/3t7e&#10;/97e3v/e3t7/397e/93b2/+X1dP/Tqyn/7rDwv/j4eH/3t7e/97e3v/e3t7/4+Hh/7vBwf8vl5H/&#10;c8C7/+Hd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Le3v+52Nf/Qr65&#10;/3agnf/f29v/4eHh/97e3v/e3t7/3t7e/97e3v/e3t7/3t7e/97e3v/e3t7/4N/f/+Hg4P/I0ND/&#10;uMfG/9zd3P/e3t7/3t7e/97e3v/e3t7/3t7e/97e3v/e3t7/3t7e/97e3v/e3t7/3t7e/97e3v/e&#10;3t7/3t7e/97e3v/e3t7/39/f/+Pd3f+02Nb/WL66/5Svrv/j4OH/3t7e/97e3v/e3t7/3t7e/97e&#10;3v/k4eH/gaSi/yqgmP+0zcz/4+Dg/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e3v/Z&#10;2tr/b87K/1yin//Y1db/4eDg/97e3v/e3t7/3t7e/97e3v/e3t7/3t7e/97e3v/e3t7/3t7e/9/e&#10;3v/i39//4t7e/8PMy/+5x8b/397e/+Df3//e3t7/3t7e/97e3v/e3t7/3t7e/97e3v/e3t7/3t7e&#10;/97e3v/e3t7/3t7e/97e3v/e3t7/4N/f/8nT0/9rubT/UdHL/2q/u//Y19f/4N/f/97e3v/e3t7/&#10;3t7e/97e3v/e3t7/4ODg/9LQ0P9Aj4r/UrKr/9nZ2v/f39//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i39//udTT/1a/uv+xwsH/5OHi/97e3v/e3t7/3t7e/97e3v/e3t7/3t7e/97e3v/f3t7/&#10;4d7e/9/d3f/W3t7/wdva/7Ti3/+529n/z9nY/9nZ2f/H0M//39/f/9/e3v/e3t7/3t7e/97e3v/e&#10;3t7/3t7e/97e3v/e3t7/3t7e/97e3v/e3t7/3t7e/+Tg4P+Jvbn/Ireu/0za0/+Ky8j/0tfX/+Pg&#10;4P/f3t7/3t7e/97e3v/e3t7/3t7e/97e3v/l4uL/nbKx/yaZkf+ix8X/5ODg/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4d3d/5vQzv9iuLP/0tPT/9/f3//e3t7/3t7e/97e3v/e3t7/3t7e/97e&#10;3v/h3t7/3Nzc/7/d3P+V3Nn/YsTA/0Coo/8ym5b/KZuU/0Gwqf+ayMX/uMbF/7TEw//c3Nz/39/f&#10;/97e3v/e3t7/3t7e/97e3v/e3t7/3t7e/97e3v/e3t7/3t7e/+Df4P/Q09P/RK2m/z/Fvv88nJf/&#10;O42J/1Ginf+OyMT/2N3d/+De3//e3t7/3t7e/97e3v/e3t7/39/f/9jW1v9Jj4v/S66n/9bY2P/g&#10;39//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4uDi/+Ti5P/j4uP/4+Hj/+Ti5P/j4eP/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va2v+Ezsr/crez/93b2//e3t7/3t7e/97e3v/e3t7/&#10;3t7e/9/e3v/g3d3/x93c/4vY1f9Os67/R5SP/2yTkf+WpKP/p6+u/5aiof9Ifnr/Io6I/6XFxP/S&#10;1dX/19rZ/9bZ2f/g39//3t7e/97e3v/e3t7/3t7e/97e3v/e3t7/3t7e/97e3v/l4OD/lMXB/zSo&#10;oP8kcGv/D01J/w9NSv8NUU3/GG9q/3e9uv/a3dz/397e/97e3v/e3t7/3t7e/97e3v/k4uL/p7i3&#10;/yifmP+jycb/5ODg/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f39//397f/7nLuv+KrYv/W4dc/015Tv9t&#10;jm3/rLus/+Df4P/f39//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e3v/Z2dj/eszI/3u3s//h3N3/3t7e/97e&#10;3v/e3t7/3t7e/+De3//b29v/qN3b/13Iwv9ClI//g5uZ/9DPz//P19f/rM7N/9/g3//o5eX/0M7O&#10;/zx0cP87kIv/09fX/97e3v+xwsH/vMjH/9zd3f/i4OD/4+Dg/+Lf3//g39//397e/9/e3v/k4OD/&#10;rs/N/z6VkP8WXFj/CDk2/wc1Mv8FMC7/BS0r/wYzMf8gdXD/ncrH/+Le3//e3t7/3t7e/97e3v/e&#10;3t7/39/f/9fV1v9MoZz/Xby3/9va2v/f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f39//3Nzc/4Gygv8lbSb/K1Qs&#10;/0xkTP9Wa1f/OVc6/xpIG/+KoIr/4N/g/9/e3//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f397/2tjY/2/HxP94trL/&#10;4dzd/97e3v/e3t7/3t7e/9/e3//b29v/iNnV/zy5sv9bjov/x8jI/+Th4v/m4uL/gamn/yyxqf+1&#10;zMr/4+Dg/+Xj4/+jsbD/GXBr/6C6uP/l4uL/3t7e/7rIx//Aysn/vNLQ/7PS0P++1tT/zdrZ/9/d&#10;3f/g39//nMXD/yp5df8PVFD/H1pX/ytGRf89WFb/QlpZ/zJHRv8RKyr/Bz06/1Suqf/N1dT/4N/f&#10;/97e3v/e3t7/3t7e/97e3v/k4OD/krWy/0C+t/++0tH/4t/g/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4ODg/8/Sz/89&#10;hD7/G3kc/0uZTP+WxZb/zNvM/9fX1/+AjID/G08c/7K9sv/j4uP/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9/f/9vZ&#10;2P9iu7b/brOv/+Hd3f/e3t7/3t7e/97e3v/i3d7/kNbS/yy3r/93nJr/3NnZ/+Lh4f/f39//4N7f&#10;/1Rwbv8anpb/gcvG/+Td3v/h4OD/zM/P/yxzb/9smZb/4+Dg/97e3v/k4uL/usLC/ziAfP8yhYD/&#10;M4mD/z2clv9nurT/Z6ml/xlmYf8GPTr/QX56/7W9vf/Q0ND/2tra/97d3f/W1tb/tbi4/0FYWP81&#10;joj/pMXD/+Pg4P/e3t7/3t7e/97e3v/e3t7/4eDg/8jMzP9Qvrn/jMjF/+P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f3t//ur+6/4edh/9biFv/QIZB/1SjVf+KyIv/s8qz/0ZwRv9Xf1j/4N/g/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g3d3/YrKt/1urpv/e29z/3t7e/97e3v/h39//xNTT/znCuv9gnpr/39ra/+Hg4P/e&#10;3t7/4N/f/9TX1v8tVVP/Hm9q/z/Mw/+309H/5uDg/9jY2P8/enf/T4WC/97d3f/e3t7/39/f/9jZ&#10;2f+6v7//vsDA/7i8vP99m5n/HXdx/w5WUf8MQj//EUE+/6C1tP/n5eX/4ODg/9/f3//f39//4N/f&#10;/+Xl5f/Ly8v/U52Z/22joP/l4eH/3t7e/97e3v/e3t7/3t7e/9/e3v/e29v/dru4/2jKxf/V1tb/&#10;39/f/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Lh4v/l4+X/4t/i/8vKy/+eq57/aJZp/1SqVf9Jk0n/MGsx/8rM&#10;yv/g4OD/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4t/f/26opf9JnZj/2dfY/9/f3//e3t7/5N/f/5fIxf8uubH/tsLB&#10;/+Th4v/e3t7/3t7e/+Ti4v+gt7X/FFJP/4mamf9HrKb/U9TN/8PZ2P/f2tr/P3h1/018ev/e3d3/&#10;39/f/97e3v/f39//4uHh/+Pi4v+vu7r/OGZj/wxAPf8OPjv/CDg2/zRhX//W2dj/4N/f/97e3v/e&#10;3t7/3t7e/97e3v/f39//3tzd/226tv87fXn/19XV/9/f3//e3t7/3t7e/97e3v/e3t7/4+Dg/6DC&#10;wP9s087/vdHP/+Hf3//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g4OD/5OPk/9zY3P+HoYf/&#10;Logv/yh2Kf+5v7n/4uHi/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Xh4f+Gr6z/OI+J/9HV1P/g39//3t7e/+Tf4P+R&#10;wr//M8G4/8XQz//h4OD/397e/+Lg4P/i4OD/X5iV/zFrZ//b2Nj/s728/zyhm/9DyMD/erm1/x1e&#10;Wv9zjo3/5OLi/97e3v/e3t7/3t7e/+Df4P/V1tb/PldV/wIhHv8AIiD/ASUi/wgrKf8fbmn/n7+8&#10;/+Th4f/g39//4N/f/+Df3//e3t7/4N/f/9LW1v9FlZD/HF9b/8bMy//h4OD/3t7e/97e3v/e3t7/&#10;3t7e/+Lg4P+4ysn/d9LO/6zRz//i39//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f3t//397f/9/e3//e3t7/3t7e/97e&#10;3v/f39//4+Dj/4uli/8jeyT/k7CU/+Xh5f/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l4uL/nLSz/yx7d//GzMz/4eDg&#10;/97e3v/j4OH/r8TD/y/Cuf+Nx8T/5d/f/9fb2v/A0tD/wtHQ/y+Ae/9xkY//5OHh/+Ph4f+/w8P/&#10;U4iF/yBpZf8+YV//xcnJ/+Hg4P/e3t7/3t7e/97e3v/e3t7/3t7e/8vMzP+kq6r/f4qJ/3J9ff+X&#10;m5v/SoF+/2SYlf/Z3d3/zdbW/83W1v/U3Nv/397e/+Xh4v/W1tb/Vq6p/ylwbP++wsH/4uHh/97e&#10;3v/e3t7/3t7e/97e3v/g39//ytDQ/27Jxv+b0M3/4t/f/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4N/g/+Th5P/h3+H/3d7d/93e3f/d3d3/&#10;3t3e/+Le4f/i4OL/4N/g/+bh5v+txK3/HnAf/ziCOf/Kz8r/4eDh/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5OLi/6y6uP8j&#10;ZmH/usTD/+Lh4f/e3t7/39/f/9fW1v9fvbj/ZdjS/9LX1//CzMv/MnNv/zqSjP8jcGz/tr28/+Lh&#10;4f/e3t7/4uHh/9vY2P/CwsL/09LS/+Hg4P/e3t7/3t7e/97e3v/e3t7/3t7e/97e3v/g4OD/5OPj&#10;/+bl5f/q5ub/2d/f/1CGg/8kaGT/PnZy/ytaV/8pUE7/NmJg/2Klof+pw8L/ttDN/z2yrP+Tr63/&#10;4dzc/+Ld3f/g3d3/4d/f/+Pf3//k4OD/4N/f/9rY2P9wwL3/fczI/9/b2//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4+Hj/9HX0f+RuJL/Z6Ro/1qc&#10;W/9lqWb/gb6B/5zNnf+jzKP/t863/83czf/I2cj/b7Jw/zpsO/8zejP/bZtu/+De4P/f3t//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Lh4f+5wsH/HlFO/7K9vP/j4uL/3t7e/+Lf3//l4OD/k7q4/1/Py/9qyMP/SrOr/xx2b/8Yfnf/&#10;L355/8bQz//i4OD/3t7e/97e3v/f39//4eHh/+Dg4P/e3t7/3t7e/97e3v/e3t7/3t7e/97e3v/e&#10;3t7/3t7e/+Df3//e3d3/jbu4/zqNiP8XZGD/DEE+/wUqKP8AGxr/BS4s/xhfW/8dc23/MKih/z6s&#10;pf9ElZD/wdPS/7rb2v+n4N3/kuDc/3rY0v9+x8P/pMvJ/9fb2//k39//iL68/13GwP/O0tL/4N/f&#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f3t//4d/h/567n/81czb/&#10;I1sk/1F1Uf9tiG3/dZF2/22Qbv9mkmf/X5Ng/0qMSv8/ikD/Q4dD/0x7TP+1uLX/iqiK/yl6Kv++&#10;yL7/4uHi/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i4eL/ucC//xY+O/+psrL/6eXl/+He3v+72Nf/h83K/02lof85l5L/T9TO/ym1&#10;rP8uuK//IImC/x+LhP9nq6f/3tvb/9/f3//e3t7/3t7e/97e3v/e3t7/3t7e/97e3v/e3t7/3t7e&#10;/97e3v/e3t7/3t7e/97e3v/e3t7/erOv/xt/ef8SYl7/EVBN/wYxL/8EJSP/Kjw8/yZYVf8vkIv/&#10;S7Cr/0O9tv9Ivrj/VbGt/1Swq/9OpaH/R6Oe/x+HgP8UdG3/G3Js/xVtZ/9OjIn/2tnZ/6zJx/9W&#10;zMb/us3M/+Lg4P/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4+Dj/5Oy&#10;k/8bVhv/Wm5a/8HBwf/g3eD/4+Hj/+Ph4//i3+L/3dvd/9DQ0P+7vrv/p66n/6itqP/Pz8//5ePl&#10;/8/Qzv84gDn/bZpu/+Pf4v/i4OL/39/f/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4eHh/8DDw/8ZNjT/m6mp/7DS0P9ltbD/MqCZ/yOZkv8hl4//&#10;JJqS/zSvqP80wLf/M720/yyvp/8qo5z/MqKc/6K3tf/k4eH/3t7e/97e3v/e3t7/3t7e/97e3v/e&#10;3t7/3t7e/97e3v/e3t7/3t7e/97e3v/j4OD/o8LA/x+GgP8XbWf/FFlV/wc5Nv8wTUv/ipOT/9bW&#10;1v9+h4f/CCgm/0N0cf8YYVz/GWll/xtxbP9KkY3/S6Ke/0GOiv9mjIr/Nm9t/1mKh/+co6L/epKQ&#10;/8bPz//A0M//Y9LN/6bNy//j39//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4uDi/7nKuf8kZSX/aXpp/+De4P/i4uL/3t7e/97e3v/e3t7/3t7e/97e3v/g3+D/4uHi/+Tj5P/j&#10;4uP/4ODg/97e3v/k4eT/h6mH/zCCMf+7xLv/ws3C/9TW1P/f39//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Dg4P/T09P/L0NC/xpNSf8oeXT/QYF9/y6X&#10;kP8impL/KqSc/zrKwf8sn5f/Kaae/zC1rf8qqaD/H4V//zSpo/9murX/0drZ/+Hf3//e3t7/3t7e&#10;/97e3v/e3t7/3t7e/97e3v/e3t7/3t7e/97e3v/e3t7/5eHh/2KgnP8WfXf/F2Vh/wxAPP9idnT/&#10;z9DQ/+Xk5P/j4uL/0tHR/zFNS/8RUk//Hnt1/y+vqP9Cwbr/SKql/2mZlv+8wsL/3dva/0CBff9v&#10;lZP/6ubm/+Hg4f+yx8b/rcPB/3PV0f+Y0Mz/4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Hg4f9pn2n/N2M3/9LR0v/h4eH/3t7e/97e3v/e3t7/3t7e/97e3v/e3t7/3t7e&#10;/97e3v/e3t7/3t7e/97e3v/e3t7/4uHi/7rIuv9Fn0b/W7Rc/0SmRf+Ytpn/5OHk/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4eDg/7a6uf+Ll5b/&#10;s7e3/3bBvP8mp5//J6GZ/zC4r/81wLf/MbSs/yGJgv8no5v/HX54/xdnYv8YcGv/IouF/2W+uf/O&#10;2tr/4N7f/97e3v/e3t7/3t7e/97e3v/e3t7/3t7e/97e3v/e3t7/3t7e/+Lh4f+ovr3/JH13/wQ6&#10;Nv9KYWD/3dzc/+Lh4f/e3t7/4uDg/7rIx/8pX1z/CDo3/yWRi/8upJ3/GXhy/16Ihf/k39//5uTk&#10;/8TNzf8jb2r/k6in/+bj4//f39//293d/7jGxf91y8f/jNXS/9/c3P/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Lg4v/E0cT/N4E4/46cjv/l4+X/3t7e/97e3v/e3t7/3t7e/97e3v/e&#10;3t7/4N/g/+Hg4f/i4OL/4N/g/97e3v/e3t7/4uHi/7XFtf9Ook//U8BU/2nbav9t4W7/c7Z0/93a&#10;3f/e3t7/3t7e/+Df4P/i4OL/4eDh/9/f3//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i4uL/5+Xl/9nd3f85oJr/HYqD/yKPh/8kmZL/KKOb/yqqov8fiYP/HouE/xhqZf8PSET/E1RQ&#10;/xNcWP8afnj/esO//+Df3//e3t7/3t7e/97e3v/e3t7/3t7e/97e3v/e3t7/3t7e/97e3v/e3t7/&#10;4eDg/5ahof8fT0z/RpKN/9HX1//g39//3t7e/+Xj5P+Fl5b/CDYz/xJKR/8ab2r/HoN9/xiAef9/&#10;paP/5uPj/+Th4v+iubj/IWtm/8PIyP/h4OD/3t7e/9/f3//i3d3/eLq3/17Lxf/U1tb/4N7f/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h3eH/mcia/0aDR//MzMz/4ODg/97e3v/e3t7/4eDh&#10;/+Ph4//m5Ob/5OHk/9XZ1f/D0cP/sMew/8rRyv/h4OH/3t7e/+Lg4v/Cy8L/OJA5/0a0R/9s3W3/&#10;mf6a/4vXjP/K0cr/4+Dj/+Hf4f/S2NL/wc7B/8bRxv/b3Nv/5eLl/+Df4P/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f3//c3d3/VnJx/wQ3NP8TW1b/HHhy/yCKg/8fkIj/JYF7/zB4dP8g&#10;hn//GFJO/ws6N/8MPTn/EFJO/zWalP+9zMv/4uDg/97e3v/e3t7/3t7e/97e3v/e3t7/3t7e/97e&#10;3v/e3t7/3t7e/97e3v/k4uL/vMLC/4mjof/R1dX/4N/f/97e3v/f39//2NXV/36kof8umZL/HHZw&#10;/yajm/8egnv/nrW0/+Th4v/k4uL/gaSi/zV0cP/Y2Nj/39/f/97e3v/e3t7/5OHh/6S9u/8+u7X/&#10;qMvJ/+Tf4P/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f39//2NvY/26xb/9wkHD/4uDi/9/e3//j&#10;4eP/4uHh/8rRyv+ru6z/h6CH/1qBWv8zaDP/Nm83/zxuPf+Jm4n/29zb/9/e3//e3t7/4+Dj/3yl&#10;ff8slS3/SrlL/3vme/+p6qn/wMzA/9DZ0P+Nuo3/QotD/y9yMP8paCr/QXRB/5CpkP/R1NH/4+Hj&#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4ODg/9HQ0P9RYWD/CCwp/whBPv8OWlX/GmRf&#10;/46lo/+ls7L/JIZ//yielv8cfHX/D0RB/ws6N/8ehH//hqin/+vk5P/j4OD/4N/f/97e3v/e3t7/&#10;3t7e/97e3v/e3t7/3t7e/97e3v/e3t7/3t7e/+Lh4f/l4uP/39/f/97e3v/e3t7/397e/+Hf3/9l&#10;pqH/IpaO/x5/ef8popv/OaWf/77Gxf/i4OD/4+Dg/2aQjv9IfXr/3dzc/9/f3//e3t7/3t7e/9/f&#10;3//W1tX/Zby4/3HW0v/W2Nf/4d/f/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f3t//4+Dj/7LPsv8+hj//rbSt&#10;/+Xj5f/f39//scKx/1eBWP8qWCr/J0so/zJQMv9Va1b/k56T/7W5tf/Jycn/xcrF/7C6sP/d3d3/&#10;4eDh/+Lh4v/CysL/NIg1/yyXLv9BskL/iNyJ/4+8kP9UllX/QG5B/4qaiv+xt7H/qrGq/2x/bP8j&#10;TST/OWY6/7fAt//i4eL/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h4eH/29zb/5qhof9J&#10;XVz/S2dl/6axsP/h39//29nZ/0yGg/8bioP/H4V//xpxbf8VU1D/JIuF/1iMif+rzMr/ts7M/9Lc&#10;2//j4OD/397e/97e3v/e3t7/3t7e/97e3v/e3t7/3t7e/97e3v/e3t7/3t7e/97e3v/e3t7/3t7e&#10;/+Lg4P/Aycj/J4B6/x6Ffv8fg3z/I4R+/2LUz/+709L/4t/g/+Hf3/9Zg4H/T316/9/d3f/f39//&#10;3t7e/97e3v/e3t7/4uDg/562tf9Fvrj/ddXR/87X1//k39//39/f/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f3//i4OL/3t3e/9HW0f9e&#10;q1//YIlh/+Le4v/V2dX/appr/x5TH/9KZEr/m6Kb/8LDwf/Y19f/5OLk/+Xk5f/j4uP/4eDh/+Ph&#10;4//e3t7/19jX/8DHwP/b3Nv/4+Dj/3SddP8egiD/KpUr/060T/8scC3/bYRt/9HQ0f/m5OX/4+Lj&#10;/+Tj5P/l4+X/xcbG/0tkTP8lUCX/uMG4/+Pi4//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f3//k4+P/4uHh/+Hf3//j4uL/397e/+Th4v9omJX/GYV+/x18dv8VYV3/KoaB/yeNh/8PUU3/&#10;EFdS/xlZVf86gXz/lcLA/93d3f/f39//3t7e/97e3v/e3t7/3t7e/97e3v/e3t7/3t7e/97e3v/e&#10;3t7/3t7e/97e3v/k4uL/kq2r/xZtZ/8bdXD/HHhz/xhrZv9Mrqn/jdTR/97a2v/j4eH/Y4WE/0h4&#10;df/e3d3/39/f/97e3v/e3t7/3t7e/97e3v/g3d7/jain/zqmof9Vx8H/kMnG/9TW1v/f39//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f3t//4d/h/+Tg5P/c29z/oMCg&#10;/1qpW/9VrVb/Npk3/4+tj//Z29n/bKVt/y9hMP+hp6H/4N7g/+Xk5f/h4eH/39/f/97e3v/e3t7/&#10;4uDi/+De4P/K0cr/zNLM/97c3v/EyMT/rriu/9zb3P/Izsj/M4A0/yaNJ/8cZB3/a31r/9/d3//h&#10;4eH/3t7e/97e3v/e3t7/3t7e/+Pj4//V1NX/SmNK/zxfPf/U1dT/4ODg/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Hg4P/M1NP/N4mE/xp/eP8giIH/IIJ7/y+e&#10;l/8XZ2L/DUA9/wcrKf8CHx7/AB4c/xJcWP+CuLX/4N3d/9/e3v/e3t7/3t7e/97e3v/e3t7/3t7e&#10;/97e3v/e3t7/3t7e/97e3v/e3t7/4uDg/2mOjP8PXFf/GGdi/xRmYv88cm//gq6r/1TSzP+3z87/&#10;6OTk/36Uk/8sYF3/1tjX/+Df3//e3t7/3t7e/97e3v/e3t7/39/f/+He3v+xubn/YpeU/0SHhP/F&#10;y8v/4eDg/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Df4P/i3+L/2tva/8TTxP+Z&#10;wJr/Xqpf/y+dMP8rni3/L6Ew/y+hMf9Qk1H/e6Z7/zpuO/+2urb/5uXm/9/f3//e3t7/3t7e/97e&#10;3v/f39//4t/i/7jMuP9vsnD/PaA+/z2cPv9op2n/rMat/73Lvf/BzsL/t8q3/0SCRP8PUBD/N044&#10;/9PT0//h4eH/3t7e/97e3v/e3t7/3t7e/97e3v/e3t7/5OPk/8DDwP8fRh//hpeG/+Ti5P/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l4uL/j66s/xNgXP8WZF//&#10;G3Rv/yKRif8dfnf/ElVR/wo2M/8TLSz/GzEw/xksLP8PLy7/JImD/5m0s//j4OH/3t7e/97e3v/e&#10;3t7/3t7e/97e3v/g39//4t/f/+He3v/g3t7/4d/f/9za2v9CaWj/DEtH/xNWUv8OUEz/iZua/8/U&#10;1P9K0Mn/ks7L/+ji4/+vtrX/FktI/6q4t//k4uP/3t7e/97e3v/e3t7/3t7e/97e3v/e3t7/4+Hh&#10;/9/c3P/R0dH/3d3d/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4ODg/+Dg4P/e3t7/3t7e/97e3v/e3t7/3t7e/97e3v/e3t7/3t7e/+Ph4//U2NP/tNG0&#10;/6Hdov9myWf/NqU4/yubLf8umi//Lpgv/yiRKf80hTX/f52A/ydfKP+Vn5X/5eTl/97e3v/e3t7/&#10;3t7e/97e3v/f39//4ODg/4+3j/80lzX/NKQ2/02vTv9IqEj/Npc3/zCGMf8vczD/JVsm/xdEF/8M&#10;MQz/BiMG/5Kakv/m5eb/3t7e/97e3v/e3t7/3t7e/97e3v/e3t7/3t7e/97e3v/k4uT/ZH1k/0Nk&#10;Q//c3Nz/39/f/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i4OD/w87O/yxo&#10;ZP8KPzz/ElJO/xhsZ/8hioP/GGpm/xZQTf+Il5b/vsDA/8fJyf/Gx8j/rbS0/0GinP9DhID/2tnZ&#10;/9/f3//e3t7/3t7e/97e3v/h39//zdfW/7/Y1//E2tj/y9nY/9La2v/F0dL/K2Fe/xFSTv8UXFj/&#10;IGRg/5W7uf+Av7v/JpKL/3Okof/k4eH/2djY/zldXP9YgX7/4eDg/97e3v/e3t7/3t7e/97e3v/e&#10;3t7/3t7e/97e3v/e3t7/4N/f/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9/f/8/Tz//O0c7/4ODg/9/f3//e3t7/3t7e/97e3v/e3t7/3t7e/9/e3/+i&#10;uaL/SI9I/zWTNv8+oD7/Npw3/zCVMf8rkS3/KY4q/yCDIv8xeTL/p7an/1+FX/9EY0X/3Nrc/9/f&#10;3//e3t7/3t7e/97e3v/e3t7/4eDh/4OZhP8RPhL/CzAL/wwuDP9ecl7/vsW+/7W9tf+rsqv/jZWN&#10;/z5LPv8OIA7/CSAJ/yFDIf/Hysf/4uHi/9/f3//e3t7/3t7e/97e3v/e3t7/3t7e/97e3v/e3t7/&#10;5OPk/6Wwpf8hSiH/wsXC/+Hh4f/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f3//k39//&#10;4d/f/2SUkv8MUk3/IXNv/xtiXv8WY17/H4eB/xNjXv9Hbmz/49/g/+Tj4//h4eH/4+Li/9ff3v9L&#10;qqT/F2lk/665uf/j4uL/3t7e/97e3v/i4OD/rsjG/0Oxqv85ysL/d+7q/7/08/+o9fP/bevn/zvJ&#10;wf8tt6//Kq+n/ymnn/8kl5H/Fnpz/w5ST/+FnJr/5OLi/+Tj4/+JlZT/FkpH/7PBwP/k4uL/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4+Hj/63Arf8vXzD/IDQg/4OMg//h4eH/3t7e/97e3v/e3t7/3t7e&#10;/+Hg4f/GzMb/LGkt/xRfFf8caBz/HnEf/yJ6I/8kgCb/I34l/yByIf9Pf0//u8K7/8vPy/8hSSH/&#10;kZqR/+Xk5f/e3t7/3t7e/97e3v/e3t7/4eHh/8nMyf8hOiL/AxsE/wklCf8FKQb/OlY6/9zc3P/k&#10;4uT/4+Lj/+bl5v/a2tr/vLy8/3COcP8zcDP/w8fD/7K8sv/Y2dj/397f/97e3v/e3t7/3t7e/97e&#10;3v/e3t7/3t7e/+Df4P/Q0tD/IUwi/5Ofk//l5OX/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Pf&#10;3//X29r/oM3L/2fCvf8vq6P/L7qy/zW4sf8ccm3/FFlV/x+Efv8TX1r/QI6J/6vX1f/e3t7/397e&#10;/+Lf3/+81NP/L5iS/xBgWv+Lnp3/5ePj/97e3v/j4eH/vsvL/ziclf8kq6L/Nci+/2r18f+F/fr/&#10;Wuji/zbLwv8suK//Kayj/yaelf8hjIb/GnZw/xJaVf8cUE3/vsTE/+Hh4f/g4OD/2NfX/0NgX/81&#10;aGX/0NXU/+Lh4f/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97f/+De4P9ZkFn/SG5J/4GFgf8VKRX/lZ2V/+Tj5P/e&#10;3t7/3t7e/97e3v/h4OH/yMzI/ypYKv8SSxL/F1UY/xldGv8bYxz/G2Ib/xldGv9MgE3/t8O3/+jm&#10;6P+ElIT/Hjof/9LR0v/n5ef/4+Hj/+Lg4v/i4OL/4+Hj/+Ti5P/Lzsv/KUgp/ww2DP8SQhL/FVAW&#10;/xpdG/+mtqb/5OHk/97e3v/e3t7/39/f/+jl6P+3w7f/NoE3/7C+sP/Jzcn/ucG5/93d3f/g4OD/&#10;397f/97e3v/e3t7/3t7e/97e3v/f39//3dzd/z9mQP9ug27/5ePl/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d3f+hysj/T7Os/yWspP8jqJ//JqGZ/ySSjP8beXP/FmZh/xRZVf8fgnz/F2Rg/xZuaf8o&#10;jon/icjF/9ze3v/j3t7/fcG+/xuEfv8QWVT/h5ua/+Xj4//g39//0dXV/02UkP8dkor/KKee/zG5&#10;sP9B0cj/QNLJ/zC9tP8prqb/J6Sc/ySYkP8gioP/G3hz/xVhXP8LSkb/coyK/+Lh4f/e3t7/3t7e&#10;/+Pj4/+8v7//H0hF/1B+e//X2dn/4+Hh/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Df4P/S1tL/OX46/46jjv/u6+7/bHhs&#10;/yc/J//Nz83/4eDh/97e3v/e3t7/39/f/9zc3P9EYUT/CjcK/xA9Ef8QOxD/EkUT/xdWGP8gcSL/&#10;Losw/0egSP90v3X/YZ9i/2eQaP+9yb7/la6V/36ifv9+pn7/iLCJ/5q6m/++yr7/4t/j/2CCYf8T&#10;XhT/H3Mg/yaDJ/8hhiP/aptq/+De4P/e3t7/3t7e/97e3v/f3t//3tze/26hb/9rrGv/z9TP/+Th&#10;5P/Z2tn/vsa+/9rb2v/f39//3t7e/97e3v/e3t7/3t7e/+Lh4v9Xe1j/V3NX/+Lh4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Hg4P++ysn/LIuF/x+bk/8fh4H/HHhy/xltaP8WYl7/FF1Z/xNUUP8TWVT/HoB6&#10;/w9TT/8PS0f/Dk1K/yB+ef+ay8n/xtbV/zqknP8Xcm3/EVRQ/52rq//l4+P/5OLi/46op/8VbGb/&#10;HoN9/yOXj/8opZ3/K66m/yutpf8npp7/I52V/yCRiv8cg3z/FnBs/xJdWf8PTkr/THFu/9XU1f/m&#10;4uL/4+Dg/+Hf3//f39//5OPj/62ysv8gS0j/S3p3/8jR0P/l4uP/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i4OL/ws3C/yxyLf+n&#10;sqf/5+Xn/8vMy/8jPyP/g5CE/+Xj5f/e3t7/3t7e/97e3v/l4+X/jZiO/wUiBf8IJAj/EDwQ/xlc&#10;Gv8eax//IHAh/yByIf8hdyL/JX4m/zSQNf84jDn/IUkh/zJVMv9Sb1P/ZYFl/1t7W/9Hdkf/NnU3&#10;/3Sgdf+jt6P/NI81/0CtQf88qT7/Kpgs/z2KPv/P0s//4N/g/97e3v/f39//4d/h/+Xh5f/AxcD/&#10;W5hb/22zbv+2yrf/4eDh/8fNx/+suKz/1tjW/+Dg4P/e3t7/3t7e/97e3v/j4eP/ZYVl/05tTv/e&#10;3d7/397f/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j4eH/v8bG/y6Mhv8txLr/HHhy/ws5Nf8SU0//ElBM/w1EQf8N&#10;Qj//HWNe/yN+eP8vUE7/Gjo4/wMpJ/8HPDn/P6Cb/1ixq/8dhH3/FGZh/x9YVP/EyMj/4uHh/+Xk&#10;5P91hoX/AjAt/w9HRP8UWVX/GGdi/xt0bv8ce3X/I3t2/yx6df8qcm7/L2xp/ztraf8tWFb/Gl5a&#10;/0aVkP9xsq7/jL+8/6nKx//F1NP/3d3d/+Th4f/o5eX/tbm5/y1SUP8qYV7/p7u6/+Lh4f/g39//&#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5OLk&#10;/5+7n/8oaSn/v8K//+Lh4v/l4+X/bYFt/zpVOv/c29z/39/f/97e3v/e3t7/4N/g/9bW1v9ATUD/&#10;ASMC/w1DDf8TVRT/GV4a/xtkHP8daB3/Hmoe/x5rH/8dbB7/GGEZ/0Z3Rv/Hycf/4d/h/+Lg4v/f&#10;3d//1dTV/6myqf9Fe0X/TnVP/4C7gP9y33P/N6c4/ymSKv8geCH/qLeo/+bj5v/i3+L/19zX/7fS&#10;t/9+tn7/UJJR/yttLf8dbB7/ImYj/1l9Wf+lsKX/z9LP/9jZ2P/Q09D/3N3c/+Df4P/e3t7/4+Hj&#10;/26Nbv9GaEf/29rb/9/f3//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f39//2dna/2u1sP8twLf/NtnP/zbYzv8hioT/E1dT&#10;/xdsZ/8eTEn/fYuK/1CYk/87e3f/zMzM/8DCwv99iIj/JTs6/yN1cP8mk43/GG9p/w1WUv9PdXL/&#10;4N7e/+Hg4P/j4eH/y8zM/0BYV/8GNTL/D0RB/xFMSf8VXFj/GHFr/zKLhv+murn/ysrK/8vNzf/X&#10;19f/z9DQ/6y2tv+FnZv/X4iG/0V+e/8ze3f/L396/0qSjv+Fsq//wtDP/+Tj4//Pzs7/V25t/xRJ&#10;Rv90lpT/2tvb/+Hg4P/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Df4P9dll7/RW9F/9rY2v/f39//4+Lj/663rv8aPBr/uby5/+Pi4//e3t7/3t7e/97e&#10;3v/h4eH/x8jH/3yKff9SbFL/NVo2/x9PIP8XTRj/E08T/xJRE/8SVBP/FFgV/xVSFv8ecSD/ZaBl&#10;/9fX1//g3+D/3t7e/9/f3//n5Of/tMS0/xxJHf+Sm5L/jsiO/yyVLf8ifiT/FmkX/4uhjP/h4OH/&#10;ncad/1ugXP9AfUD/VH9V/3OMc/+FlYX/hZKF/3GBcf9AWED/Izwk/7y/vP/k4+T/wMfA/6u4q//T&#10;1dP/39/f/+Ti5P95l3n/QGZB/9nZ2f/f39//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4t/f/4u5tv8lrqX/NNDH/0bs4/9H&#10;8+n/OePZ/yy2rf8gmZL/XaWg/6TJx/8fdnH/UnNx/+Lg4P/i4uL/6+fo/6W1s/8rf3r/KY+J/xRd&#10;WP8OS0j/jJ6d/97h4f/K1NP/zdXU/+Tj4//R0ND/RGBf/wc9Ov8TVVH/GGhj/x17df8gkov/UrOs&#10;/8zX1//k4eL/39/f/+Dg4P/j4uL/5ePj/+Lf3//a2Nj/ycrK/6Otrf9wjYv/Nm1q/yVrZv+JqKf/&#10;u8XE/9bY2P+EkI//Dzw5/1F1c//R1NT/4ODg/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Lg4v/AzsH/KHAp/46cjv/l4+X/3t7e/+Dg4P/Mz8z/Jkcm/46Yjv/l5OX/&#10;3t7e/97e3v/e3t7/3t7e/+Hh4f/l5OX/4N/g/9XV1f/Hycf/r7Ww/5Wglv9+j3//Zn5m/0lpSf8n&#10;SSf/ZIFk/y6GL/+ntqf/4+Lj/9/f3//g3+D/5+Tn/562n/8IMgj/dn92/7bMtv8vgTD/G2Qb/xRV&#10;FP9fgGD/YJlh/ytrLP9shGz/ubu5/97b3v/l4+X/5ePl/+Xk5f/l5OX/29vb/8rMyv/b29v/3t7e&#10;/+Hg4f/M0Mz/xcvF/97e3v/m4+b/g56D/zpkOv/U1dT/4N/g/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Hd3v9qp6P/IrOp&#10;/0Pi2f9k/vv/Vvv1/znm2/802c//MMe+/zS2rv8dc27/DT06/5+pqf/j4uL/5eLi/8TQz/9BjIf/&#10;MJWQ/ymOiP8OTUn/Kmhl/4zY1f9r0sz/Pqmj/y+Lhf9XlZH/uc7N/87Nzf8/YF7/DFBL/xlsZ/8e&#10;fnj/I5OL/ySrov9ixsD/0dnY/+Df3//e3t7/3t7e/97e3v/e3t7/39/f/+Hg4P/k4uL/5eLi/9XT&#10;0/+hqqn/vMTE/8/U1P/d3t7/19ra/4+gn/8uTEv/pLCw/+Pi4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h3uH/e7F8/ztxO//S0dL/4ODg/97e3v/f39//1tfW/zVT&#10;Nv97iHv/5ePk/97e3v/e3t7/3t7e/97e3v/e3t7/3t7e/9/f3//g4OD/4eHh/+Pj4//m5OX/5ePl&#10;/+Lh4v/d3N3/zs3O/7LHsv8ofCn/p7Kn/+nm6f/X3Nf/ydjJ/77Rvv9ekl7/FlAX/zFoMv8tay3/&#10;Fk8X/xVNFf8SQxP/E0oT/zNfNP+tsa3/5eLl/+Li4v/f39//3t7e/97e3v/e3t7/3t7e/9/f3//h&#10;4OH/3t7e/97e3v/e3t7/4N/g/+Hg4f/M0Mz/usK6/4Sdhf81YjX/zc/N/+Dg4P/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h&#10;4OD/s8HB/0ahm/8+zcf/cvj2/33//f9a7+j/QM7H/zWrpf8cb2r/KVJQ/5mgn//i4eH/5OPj/7DB&#10;wP84eHX/EFlU/zidl/8ggXr/EExI/zSXkf9CwLj/J5qS/xt9eP8TYVz/CEZC/y+Ef/+8zs3/zs7O&#10;/0FpZ/8SZF//H4J8/yOVjv8pq6P/Td3W/6nh4P/f3Nz/397e/97e3v/e3t7/3t7e/97e3v/e3t7/&#10;3t7e/97e3v/g39//5OPj/+Hg4P/f39//3t7e/+Df3//k4uP/1dbW/9ra2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g3+D/ytfK/1GYUv+Imoj/5OLk/97e3v/e3t7/&#10;39/f/9TW1P8xTjL/gIuA/+Xk5f/e3t7/3t7e/97e3v/e3t7/3t7e/97e3v/e3t7/3t7e/97e3v/e&#10;3t7/3t7e/97e3v/e3t7/4N/g/+Lg4v9rqWv/O3M8/7fCt/9/poD/RIRE/ypcK/8cQhz/ETUR/w80&#10;D/8JLwr/CzAL/w86EP8RPxL/DDYN/yZDJv++wL7/5eTl/97e3v/e3t7/3t7e/97e3v/e3t7/3t7e&#10;/97e3v/e3t7/3t7e/97e3v/e3t7/3t7e/97e3v/e3t7/3t7e/9DT0P9vj2//KFwo/8fKx//h4OH/&#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Hg4P/S1NT/nLe1/3Otqv9erKj/OqCc/zispf8ys6v/Ja+m/2GyrP/o4eL/&#10;2tra/3uVk/8YT0z/Bzo3/xxdWv8tnpf/Fmlk/xdgW/8mmZH/IpKK/x+Ffv8ZcGv/EVRQ/wctK/8Q&#10;XVj/Q5uV/9HV1P/LzMz/P3Fv/xZ3cv8jlo7/Kqyj/0rY0P+B8e3/s9bV/+He3v/e3t7/3t7e/97e&#10;3v/e3t7/3t7e/97e3v/e3t7/3t7e/97e3v/e3t7/3t7e/97e3v/e3t7/3t7e/9/f3//f39//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4+Dj/4Ktg/81aDX/y8zL/+Hg&#10;4f/e3t7/3t7e/+Hh4f/Jzcn/Hz0g/52inf/q6Or/4+Lj/+Xk5f/k4+T/4eHh/9/f3//e3t7/3t7e&#10;/97e3v/e3t7/3t7e/97e3v/e3t7/397f/+Lf4v+UwpX/KXcq/2B9YP8tVS7/ASEC/x8wH/9+hn7/&#10;KEso/wYgBv8IHQj/DyYP/wknCf8FLAb/CzMM/wYpB/99iH7/5uXm/97e3v/e3t7/3t7e/97e3v/e&#10;3t7/3t7e/97e3v/e3t7/3t7e/97e3v/e3t7/3t7e/97e3v/e3t7/3t7e/97e3v/j4uP/t8K3/2GC&#10;Yf/Nz83/4N/g/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f3t7/3t7e/97e3v/e&#10;3t7/3t7e/97e3v/e3t7/3t7e/97e3v/e3t7/4N/f/+Th4f/n39//ocG//0XWzv9C3NP/NcvC/yu/&#10;tv9Copv/2dXV/9XV1f8tT0z/BS8s/xBCP/8rk43/Hn55/xRZVf8WY17/HoyF/xh8dv8Ta2b/EllU&#10;/xFCP/8MJST/HXBr/x+ak/9wnpv/5eHi/8PHx/89e3f/HIyF/ymon/8vt6//LsS7/1/Kw//b2dr/&#10;39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4eDh/8POxP8nZCj/&#10;gJCB/+Xj5f/e3t7/3t7e/97e3v/i4eL/iJ2I/w0pDf9Yblj/Z35o/2Z9Zv90i3T/maiZ/8LJwv/d&#10;3d3/5OPk/+Hg4f/e3t7/3t7e/97e3v/e3t7/39/f/+De4P+nzqj/Oos6/1Z0Vv8jPiP/AhYC/wQZ&#10;BP8uRC7/fJl8/xZCFv8IKQn/FS8W/5yhnP+Xnpf/fIl8/3yJfP8RLxL/paul/+Xl5f/e3t7/3t7e&#10;/97e3v/e3t7/3t7e/97e3v/e3t7/3t7e/97e3v/e3t7/3t7e/97e3v/e3t7/3t7e/97e3v/e3t7/&#10;3t7e/9/e3//g3uD/397f/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297e&#10;/97f3//e3t7/3t7e/97e3v/e3t7/3t7e/97e3v/e3t7/3t7e/97e3v/e3t7/4d/f/8XW1f9b5N3/&#10;NMrB/y26sf8osqn/PZSP/6PDwf9twr3/NZ+Y/yOUjf8spJ3/H4N+/xVfWv8TUk7/H3Br/zN3c/9S&#10;fXv/epSS/5alpP+or67/qays/1O7tf8gnZX/J396/7nFxP/o5eX/usLC/zJ/ev8flo7/Jp+X/yKh&#10;mP9GqKH/1dbW/+Df3//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Ti&#10;5P+CoIL/JlAn/8nKyf/h4OH/3t7e/97e3v/e3t7/4eHh/1JxUv8AFQD/BCEE/wQkBf8FJQX/BScG&#10;/wkuCf8eRB7/Sm1K/42jjv/M0sz/5OLk/+Df4P/e3t7/4N/g/97d3v+lzaX/RI1F/32Vff99in3/&#10;BCMF/woqC/8NOw7/HWge/x5oH/8LLAz/BCIF/1hlWP/o5ej/5+Xn/+fl5//b29v/Iz0j/3OCc//m&#10;5Ob/3t7e/97e3v/e3t7/3t7e/97e3v/e3t7/3t7e/97e3v/e3t7/3t7e/97e3v/e3t7/3t7e/97e&#10;3v/e3t7/3t7e/97e3v/e3t7/397f/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f&#10;3t7/2dra/6vQz/+/zs7/4d/f/97e3v/e3t7/3t7e/97e3v/f3t7/4t/f/+De3v/i4OD/5OHi/+Hf&#10;3//R3Nz/UtLL/yiyqf8pqaH/JZ+X/yWLhf8qo5v/HZOM/x+Lhf8klo//HoB5/xVdWf8TUk7/EEtI&#10;/yN0cP96sq//2dzc/+fj4//k4+P/5+Pj/8rf3v9Eu7T/IJSM/xd6c/+Go6L/5uLi/+nj4/+vuLf/&#10;LH96/yKVjf8ekYn/Rnt4/9vZ2f/f39//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f3//a29r/N183/11vXf/i4eL/3t7e/97e3v/e3t7/3t7e/+Tk5P+Gjob/CSQJ/wokCv8J&#10;JAr/CSUK/wkkCf8IIwj/ByMH/wQlBf8KMgr/L1ow/4qiiv/W19X/5eHl/9Ta1P+Gvof/O4A8/32P&#10;ff/l4uX/i5iL/ww+Df8WWBf/N5M4/2jWaf8+sUD/FE4V/wkhCf9Rb1H/mrOa/9nc2f/g3+D/4+Lj&#10;/3B+cf8hPiH/xMjE/+Tj5P/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9/f/9/f3/9Va2r/Um5s/+Hg4P/e3t7/3t7e/97e3v/f3t//397e/5jFwv9UnJf/&#10;X42K/6G1tP/d3Nz/wNbV/zOknf8hkIn/Io+I/x6CfP8dgXv/IIyF/x+Ff/8giYP/GnJs/xNWU/8S&#10;T0v/DEZC/wYyL/8FLSv/F15a/4G8uP/d3Nz/4N/f/+Pe3v+Gx8P/IpyU/xyGfv8PbGb/e5iW/9vf&#10;3//D29n/ntPQ/0Syq/8lpJz/E29p/119e//j4eH/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j4uP/rLis/xQ4FP+tsK3/5OPk/97e3v/e3t7/3t7e/9/e3//h4OH/0dPR&#10;/1KHU/8IKwj/AhkC/wkhCf8PJQ//DiMO/wkeCf8CFwL/ARgB/wUjBf8PQxD/W45c/6jDp/9an1v/&#10;NG41/5mjmf/i4OL/4uHh/83Pzf8+eD//PqI//6/1sP+G7Yf/ObI6/yaKKP8NMQ3/BCQF/xFEEf90&#10;mXX/3d3d/+Hh4f/Oz87/Mksy/0BcQP/O0c//4+Lj/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k4+P/mJ+e/xI5Nv+st7b/4+Pj/97e3v/e3t7/4t/f/5K7&#10;uP8rs6r/KcC3/yOqov8gjIb/Yqah/2+sqP8TYVz/FWFd/xVkX/8RX1v/HoF6/x+Efv8bdXD/FFtW&#10;/xFLSP8QSET/DURB/y9UUf8zSUj/HzQz/wcmJP8pgHz/qMC+/+fg4f+30M7/N6uk/y2blf9Copz/&#10;WbGu/4va2P937er/RtvS/yzCuf8or6f/IY+I/xBdWP+QoqH/5ePj/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5eTl/3uNe/8sQyz/1dXV/9/f3//e3t7/3t7e/97d3v/b&#10;2tv/19jX/9zc3P+vuq//Ym5i/3+Gf/+do53/rbGt/62wrf+hpaH/hYuF/0pWSv8WSxb/FlgX/yZ/&#10;J/8jciP/HV4e/5Wolf/p5On/3t/e/97e3v/j4eP/tcO1/2uza/+u9K//SMJJ/yucLf8pkiv/Gl0b&#10;/wYZBv8AIQH/HFId/6W1pf/j4eP/5OPk/73Avf8pRir/PmI+/8PKw//l4uX/39/f/97d3v/h3uH/&#10;4N/g/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9/f/9nY2P8+WFf/R2lo/97e3v/f39//&#10;4uDg/8DMy/81oZr/LL+2/zTRx/811cv/Ms7D/yahmv8PS0f/CzY0/ws/PP8kVFH/QGZk/w5LR/8P&#10;SEX/DT88/w4+O/8MPzz/Bzk2/1Nvbv/S1NP/29vb/8jKyv+Znp7/Q4+L/0eemP9lwrz/T9HJ/2Dr&#10;5v+X+Pb/sv///6H///9r9vH/P9rR/y7BuP8qsqr/JqCX/xyCfP8eYV3/vcTD/+Lh4f/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Xk5f9mdmb/N0g3/+Hg4f/m5Ob/5OLk&#10;/+bi5v+Yu5j/isiK/5jXmf98wH3/aqhr/4Kug//P1s//5+Xn/+Pj4//j4+P/5OTk/+rn6v+ivKL/&#10;Gm0a/xNXFP8TRxT/DTUN/yplK/9Yq1n/s8Wz/+Lg4v/e3t7/4uLi/6Goof8bOhv/HVAe/x5oH/8n&#10;jyj/I4Ak/x1rHv9oe2j/VmBW/ws2C/9bgFv/3tzd/97e3v/k4+T/v8K//zxZPP8qXCr/mbGa/9/d&#10;4P+ew57/lcCV/83Szf/j4OP/4+Hj/9/f3//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j4+P/r7Sz/xY/&#10;PP+Jnp3/5OPj/+Pf4P91qKX/Iqad/zHHvv801s3/NdjO/yqknf8RTEn/DUpG/zt+ev+Snp3/v8PD&#10;/9HQ0P89T07/ABsZ/wUoJv8ELCr/CzMw/2uAfv/Y2Nj/4eHh/9/f3//h4eH/5uPj/2qyrv8dmJD/&#10;JrKp/zfKwf9U5+D/Y/Dr/1vs5v9I3tb/NsrB/y67sv8rsqn/KKef/yOUjf8TcGr/Pm9s/9bX1//g&#10;39//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j4+P/mp+a/xIjEv9h&#10;cGH/i5yL/5ivmP+Zs5r/b7dv/6L2o/+R6JL/RqFH/yJ1I/8VZhb/SINJ/9DU0P/g4OD/3t7e/97e&#10;3v/h4eH/t8C3/1d3WP9zhHP/lJqU/xlCGv9AUED/c6t0/2OtY//O0c7/4uHi/9DR0P8oOCj/AAoA&#10;/wALAP8CEwL/HFYd/xpkG/8VXhb/YoNi/+Pg4/9yhnL/Llov/8XFxf/h4eH/3t7e/+Pi4//S0tL/&#10;cYZx/ydfKP9im2P/jN6N/6bvpv9ww3H/dq13/6m/qv/c3Nz/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Tj4/90hYP/HUxJ/77Hxv/m4uL/ZZWS/xqNhf8mqKH/P7Os/0SOif8JNDH/DEVC/xVnYv80&#10;oJr/w9vZ/+Xi4v/i4uL/y83N/15sbP8gOTf/QldV/5ujo//i4OD/4ODg/97e3v/e3t7/4d/f/8vV&#10;1f88lJD/IJGJ/yinnv8ts6v/M721/zbDuv8zv7b/L7iv/yuyqf8pq6L/J6Ka/yKSi/8Xdm//K2hl&#10;/6KwsP/i4eH/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f3/+PlZD/P08//y9IL/8yUzL/NF01/0uPTP981n3/UKZR/yV0Jv8bYxv/F1UX/xNTE/+Jm4n/&#10;5OLk/97e3v/e3t7/3t7e/+Df4P/k4eT/3t/e/3KRc/8GKgb/QE1A/8DGwP9irGP/mbSZ/+Th5P/c&#10;3Nz/qqyq/4OHg/98gXz/kpSS/52mnf8rdyz/ElkT/y5XLv/W1db/vcm9/yJKIv+mqqb/4+Pj/97e&#10;3v/i4OL/4uDi/8TPxP9kkGT/KIcp/0ytTP9NpU7/MI0x/xtwHP8XVBj/l6KX/+Tj5P/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g4OD/1dXV/zxcWv9Cb23/2dnZ/9DS0f+ktLP/oLOy/8XIyP/V0tL/fYqJ&#10;/xpCQP8KR0T/FnRv/3zBvf/h3t7/3t7e/+Hh4f/g39//1dbV/9zc3P/j4+P/39/f/97e3v/e3t7/&#10;3t7e/+Lf3/+Fwb7/GHpz/x+Igf8kmpL/J6Oa/ymmnv8ppp3/JqGY/ySYkf8hjof/H4J7/xt2cP8Y&#10;cGr/Y4mH/8bJyf/i4eH/3t7e/97e3v/e3t7/3t7e/97e3v/e3t7/397e/+Df3//f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4+Pj/93d3f/U1NT/0tLS/9jU2P+Cn4L/JnUn/x5oH/8TWBT/D04Q/w1C&#10;Dv8WUxb/OVU4/9bV1v/g3+D/3t7e/+Df4P/k4uT/wszC/1V8Vf8LNAz/ABwB/0lWSf/i3+L/hbaF&#10;/16WX//a2Nr/39/f/+Pj4//l5eX/5uXm/+vn6/+sy6z/LIIt/x1MHf8tUy7/2NfY/5Wulf8JLQr/&#10;k5mT/+Xk5f/i4OL/wc3B/2ypbf81mzf/NKM1/zakOP8sli7/JIgl/yF7Iv8daB7/C0AM/15wXv/n&#10;5ef/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Pj4/+3u7v/HExJ/3WZl//l4uL/5ePj/+Xj4//h&#10;4OD/4ODg/+Xk5P+qsK//JklH/wtPSv9KqKL/ztbW/+Df3//e3t7/397e/9/f3//f39//3t7e/97e&#10;3v/e3t7/3t7e/+Lf3//G2Nj/NpCL/w9STv8XZmL/GnFs/xt0b/8bdXD/G3Zx/xt6dP8hioT/H314&#10;/xJYVf8YbWj/IJaP/1uVkv/c29v/4N/f/97e3v/e3t7/3t7e/97e3v/g39//5ODh/9/f3//T2dn/&#10;3Nra/+Hf3//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f39//4ODg/+Dg4P/i4eL/xsvG/5uqnP+QoZD/&#10;gpaD/3CDcP9MbU3/Hlwf/xY1F/+7vrv/5uTm/+Th5P/V2dX/i6yM/yxiLf8KOAv/CikL/wMcA/+J&#10;j4j/6ubq/6LDov9AikH/x8nH/+Hh4f/e3t7/4d/h/+Lf4v+hxaL/KoEr/1d7V/+6v7r/qbSq/8fR&#10;yP85Yzr/Ah8C/5OZk//p5un/or2j/zmXOv8xpjP/WMlZ/2fZaP9QwVH/M500/yaIJ/8ieSP/HGUd&#10;/ws/DP9ic2L/5+Xn/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5OPj/5Kenf8aWlb/n7e2&#10;/+Ti4v/e3t7/3t7e/97e3v/e3t7/5eTk/7O3uP8fSkj/LI2H/67Ix//j4OH/3t7e/97e3v/e3t7/&#10;3t7e/97e3v/e3t7/3t7e/9/f3//d3d3/Zbey/xZ0bv8LODX/DDg2/w9DQf8SUU3/F2di/x18dv8i&#10;kIn/Kaqh/zzHwP8vjYn/I4+J/yelnf8cgHr/lK6t/+Th4f/e3t7/4N/f/+Pg4P/j4OD/z9jX/5TA&#10;vP9VoJv/O5yX/2XGwP/G1NP/4d/f/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Hg&#10;4f/k4+T/5eTl/+fl5//q5ur/hqqG/w9BEP8LKgz/p6yn/8vRy/+Lq4v/TYdO/xdUF/8OPg7/DTEO&#10;/wMhBP8xQzH/z9DP/+Xj5f+pwqr/NH41/7m/uf/k4uT/49/j/8zWzP9zsnT/IXQi/15+X//R0dL/&#10;6+jr/8rUyv9Hckj/BioH/wkiCf+pq6n/o8Ck/yqOK/82ozf/cMFw/5POlP+Ex4T/WKRZ/zqHO/8n&#10;cij/GGEZ/xFQEf8EMgX/ipSK/+Xk5f/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f3//i4OD/4+Hh/+Hg4P/e3t7/3t7e/97e3v/e3t7/3t7e/97e3v/e3t7/3t7e/9/f3//l&#10;4OD/b4eG/ytwbP+9ysn/4+Hh/97e3v/e3t7/3t7e/97e3v/l5OT/m6am/zCKhf+Cq6j/49/g/97e&#10;3v/e3t7/3t7e/97e3v/e3t7/3t7e/97e3v/k4OD/jb+8/x+Lhf8Ybmj/FFhU/ww7OP8LNTP/DkZC&#10;/xVhXP8beHL/H4aA/yKTjP8pp5//Ts3H/1LOx/8npZz/G4uE/1uSjv/l39//4t/g/8/Z2P+szcv/&#10;crGs/y6Ae/8UWlX/PGRh/12CgP9Jx8H/gcvG/+Hc3P/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k4eT/tce1/ylhKf8LMQv/DiwP/1p0Wv8xaTL/FlgX/xNPE/8S&#10;RRL/DzoQ/wUnBv8eNh//rbCt/+Pj4//j4eP/pr6m/y1yLv+8vrz/197X/57Ln/89kj7/LW4u/4WW&#10;hf/h3uH/4+Lk/6W5pf82Zjb/CDAJ/wYkB/8lOCX/pbSl/zWCN/9JiEr/mLCY/8LHwv/Q0dD/1NTU&#10;/9PT0//Lzsv/usC6/6SvpP+BkYH/aXpp/8PGw//h4eH/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Df3//Y2tr/uM7N/6rEwv/H0M//4N/f/97e3v/e3t7/3t7e/97e3v/e3t7/3t7e&#10;/+Lg4P/d3Nz/uNTS/4urqf8gWFX/RIWB/9HW1f/h4OD/3t7e/97e3v/e3t7/39/f/9na2v9Zq6b/&#10;V4mH/97c3f/e3t7/3t7e/97e3v/e3t7/3t7e/97e3v/g39//o8LA/yiNhv8Yc27/FmJd/xBQTP8G&#10;LSv/ByMh/w1DP/8RXlr/DVlU/xZybf8ehH7/IY+I/yWel/9Py8T/Q7+4/yGZkf86nJb/dLu2/1Sq&#10;pP8wkIr/GnNu/yllYf9ZcnH/p6ys/93a2v/Z2Nj/e8vH/3DHwv/b2dn/39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97f/+Df4P/l4uX/yNLI/0B2Qf8KNwv/DS4N/w4rD/8RQBH/EUkR&#10;/xRKFf8URxT/EUAR/wovC/8nPif/qK2o/+Xk5f/e3t7/5OLk/6O+o/8qdCv/h7OH/2exaP82gTf/&#10;XX1e/8bHxv/p5en/ytDK/2ySbf8YUBn/CjML/wsrDP8FIAX/bHZs/16KXv8MMgz/sbGx/+vn6//i&#10;4eL/4N/g/9/f3//f39//4ODg/+Li4v/k4+T/5ePl/+Pi4//f39//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Df3//N1dT/WbSv/ymAev8hW1f/PWJg/9jX1//i4eH/3t7e/97e3v/e&#10;3t7/3t7e/+Df3//D0M//ZrWw/zK9tP8RVFD/CzEv/w5YVP9qmpb/3d3d/9/f3//e3t7/3t7e/+Pf&#10;3//J29r/OpeR/0VycP/b2tr/39/f/97e3v/e3t7/3t7e/97e3v/e3t7/397e/4Svq/8idnH/EWFb&#10;/w5TT/8dUE3/Fy0r/wAWFP8YY17/RpGM/2qGhP83amf/E2di/xx9d/8giYL/JJmR/za3r/8ijoj/&#10;InZx/zZ1cf9FcW7/Xnh3/52lpf/Ozs7/4d/f/+Tj4//g4OD/1tfX/2fJxP9pvLf/3dra/9/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4+Lj/+Df4P/Q1dD/t8a3/0d3R/8LOAz/DTAN/wkoCv8j&#10;TiP/PIE8/y1uLv8fVh//ET4S/wktCv8eOx7/oKmg/+Pi4//j4eP/39/f/97d3v9jjWT/GGUZ/zFu&#10;Mv9ohWj/ur66/+Hf4f/e3t7/kamS/y9kL/8PRQ//DjkO/wwuDf8HJAj/KkMq/46mjv8ZPBn/ARcB&#10;/2h4aP/N0s3/3t3e/+Hg4f/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i4OD/v8nI/zOclv8wrKX/U5WS/xM6N/96jo3/0dTU&#10;/+Ti4v/g39//3t7e/+Dg4P/O0tH/Q5mU/yCjm/8tv7b/FFdT/wUdHP8KODb/EVtX/4Wlo//j4eH/&#10;39/f/+Pf3//S3Nv/Zbiz/w9jXf9Hb2z/3Nvb/9/f3//e3t7/3t7e/97e3v/e3t7/3t7e/+Lh4f/M&#10;09P/NH56/zRpZv81YV//hJaU/72+vf90hoX/ka2r/8PT0v/c4N//0s/P/2mFg/8XX1r/GXNt/x6A&#10;e/8ad3H/DktH/4GVlP/X1NT/3drb/+Xi4v/l4+P/4ODg/97e3v/e3t7/4N/f/87U1P9Evrf/cLKt&#10;/+Ld3f/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f3t//3d3d/6i2qP9cg13/OHE5/x9XH/8LMwz/DS4N&#10;/wsqDP8LLQz/GFYZ/x9jIP8kaSX/KXAp/yVlJv8OMg7/EDcQ/yRQJP9RdlL/rLqs/+Ti5P+6wLr/&#10;CyUL/0VXRf/Jycn/4d/h/+Pi4//j4uP/fpR+/xBGEP8OQQ//EDwR/w0zDf8KKAv/CikK/yRcJf8j&#10;WyT/CSgK/woqCv8RPBH/K2As/1qAW//Hy8f/4uHi/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e3v+5wsH/aZ2a/zainP8u&#10;sqv/IpGL/zd3c/+DnZz/19nY/+Hh4f/i4eH/vcbG/yWHgf8imZH/Kq+n/yugmf8JKSf/BCAe/wk9&#10;Of8YUk7/pbKy/+Ti4v+51tX/WbGr/xduaP8JSkb/ZYKB/+Hg4P/e3t7/3t7e/97e3v/e3t7/3t7e&#10;/+Dg4P/Y29v/U4iE/zJiYP+6xMT/sM7N/4rIxf+B0c3/e8nG/1mzrv9An5n/Q6Wf/33FwP+yxsX/&#10;KXZy/xFWUv8WZF//FGNe/yxgXf/M0dD/4uLi/9/f3//e3t7/3t7e/97e3v/e3t7/3t7e/+Pg4P+1&#10;y8n/Kaef/4Wsqv/l4eH/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4uHi/8HIwf8eUR//Cj8K/ww4DP8K&#10;Kwv/CykM/wonC/8JJgn/EkES/xVMFv8UShT/FEoU/xRKFP8bWxz/H14f/w40Dv8NOQ3/DD8M/yVf&#10;Jv+EqIT/fI99/wUcBf+bopv/6Ofn/97e3v/e3t7/4+Lj/21/bv8HMQf/EDoR/w41Dv8KKgr/CikL&#10;/xJEE/8VThf/ED8Q/w0wDf8POA//FVEV/xpoG/8Xahj/S4BM/8nMyf/h3+H/4N/g/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4uHh&#10;/+Hd3f+9wcH/gamm/0SppP8rtq7/GYB6/0txbv/Nz8//4uHh/9bX1/9BhoL/G4Z//yKRiv8trqb/&#10;MZuV/x9aVv8dVlP/J2Rh/0qSj/9tubX/L4+J/xJiXv8PT0v/FUpH/7C5uf/j4uL/3t7e/97e3v/e&#10;3t7/3t7e/9/f3//a29v/ZYWE/wdBPf9AkIv/SKmj/zOWkP9GlJD/bJyZ/4mmpP+Zq6r/nauq/4Gf&#10;nf86mJL/Nquj/yCCfP8Ya2X/F2di/xJoY/9Wf3z/5ODg/+Hf3//g39//397e/97e3v/e3t7/3t7e&#10;/97e3v/k4OD/j767/yOXkP+zv77/4+Li/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f3//a29r/T19Q&#10;/wAWAP8HHgf/CCAI/wUdBf8CHAL/BiwG/wg2Cf8JMwn/CzUM/wgyCP8INAn/DTsO/xpaG/8URRX/&#10;FlMX/xxkHP8SSBP/GVga/xpOGv8gPCD/v8W//+bj5v/g3+D/3t7e/+Li4v+2ubb/GDIX/wcoB/8J&#10;Jgn/CScJ/w47D/8RQhH/Dz8P/wo3C/8KNQr/E00U/xtlHP8idyL/Lo4v/0yxTf+J1Ir/ute6/9bZ&#10;1v/i3+L/39/f/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4uHh/+Tg4P/Jycn/eqmm/zW6sf8Xhn//fZCP/+Ti4v/k4eL/jKel/xRq&#10;Zf8be3X/HoF7/yWTi/8unpf/MZqT/y+Ujv8ggXv/EmVg/xFTUP8PS0f/C0JA/3mOjf/g39//3t/f&#10;/97e3v/e3t7/3t7e/97e3v/i4eH/wcbG/x45OP8fTkv/UoqH/4Shn/+1vLv/1dLT/+Pf3//m4uL/&#10;5eLi/+Xi4v/s5OT/n7Cv/yeqov8jlY7/JZ6W/ySXkP8Ubmj/X5GO/8rY2P/J29r/0tvb/9ze3v/i&#10;39//4uDg/9/e3v/e3t7/4N3d/2Gsp/86k43/1tbW/9/f3//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4+Li/8LDw/8pNir/AAwA/wYWBv8dLR3/PFE8/1xuXP93hHf/ipSK/5Ock/+CjIL/WWpa/yI9&#10;Iv8NPQ7/G1sc/yF2Iv8niSj/Hmsf/xldGf8SShT/FEUV/z17Pv+Iq4n/0dXR/+Hf4f/e3t7/5OPk&#10;/4SKhP8EFgT/ABgB/woqCv8SNRP/HT4e/ytILP8/VT//Ql9C/xhYGf8cbB3/I3sk/zCOMf9Mr03/&#10;bM9t/33Wfv96x3r/o8Sj/93c3f/f39//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4eHh/+Pe3v+atLH/Mbuy/2m1sP/h3Nz/&#10;4ODg/9vY1/9WfHr/DFhU/xZnY/8YamX/Fmdi/xRhXP8SWVX/EVBM/xBKRv8ORkP/F0dE/3eMi//b&#10;29v/4N/f/97e3v/e3t7/3t7e/97e3v/e3t7/3t7e/9vb2/+6vb3/xcfI/9/c3P/p4+P/5N/g/9/c&#10;3f/a29v/1tvb/9Xa2f/T3Nz/vN/f/2fEwP8tv7b/LLmw/yWelv8bd3H/GGpl/yeFf/8xl5D/NZ6X&#10;/0mmoP9ltrH/icO//7fQz//a3Nz/5eHh/87U0/82lpD/YZmV/+De3v/f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e3//h4OH/5ODk/+Hd4f/j4eP/ubq4/19nYP+Tl5P/x8fH/9/b3//o5ej/5uTm/+bl5v/l5OX/&#10;5uXm/+Pi4//Gx8b/W3Jb/yFxIv8lhyb/HGkd/w01Dv8VTBX/FU0V/xNHE/8UWBX/GGYZ/1mcWv/E&#10;0sT/4d/h/9/f3//b29v/m5+b/4mRif+bopv/r7Ov/7/Bv//Ozs7/29rb/9zb3P9/ln//I2Yk/xpw&#10;G/8ngSj/L4sw/zCNMf8siS3/JoQo/yaAJ/+GrYf/4uHi/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97e/+Pg4P/f39//mbWz/x9r&#10;Z/85xLv/stHP/+Le3//E3t3/p9rZ/1OIhv8USkf/CEVC/wtFQf8MQz//Bzw5/wk8Of8OPjv/Dz47&#10;/5ilpP/k4uL/4N/f/97e3v/e3t7/3t7e/97e3v/e3t7/3t7e/97e3v/e3t7/4uLi/+Ti4v/L09P/&#10;dby3/2W/uf9kxsD/atrV/4bw7f+m8/H/kfPw/1Lh2v8xx7//KrGo/yWclP8fhH7/FmZh/xRcV/8e&#10;hn//Gnhy/xlzbf8XcGr/FnBq/xp4cv8ph4L/WKag/7zPzv+qwsD/HH54/4+op//k4uL/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97f/+Hg4f/e&#10;3t7/3t7e/+Lg4v/f39//w9PD/5fEl/+MyYz/kNGQ/5LOk/+c053/pNil/6LTo/+gzqH/uNC4/9fb&#10;1//e3N7/4t/i/9/f3//e3t7/5uTm/7HCsv8jbyT/HFEc/xAqEf8KIQr/G10c/xVNFv8RQRL/FlAX&#10;/xhbGf8fcB//YKZg/83Uzf/g3+D/39/f/+Tk5P/l5OX/5OPk/+Pi4//i4eL/4ODg/9/f3//f39//&#10;4uDi/7K8s/9fhmD/IGch/yBxIf8hdSL/IHEh/x1qHv8ZYhr/JWkl/7e+t//j4eP/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4eDg/+Hf3/+uzsz/&#10;Z7iz/yt1cf97ion/W7Ou/1PNxv+vzcv/eOfi/6f////Q////tMjH/3qOjf86ZmT/IktJ/1Jrav97&#10;jYz/oqqp/zdfXP9nj43/4d/f/97e3v/e3t7/3t7e/97e3v/e3t7/3t7e/97e3v/e3t7/3t7e/97e&#10;3v/h3t7/baai/xybk/8lraX/Krmw/zjLwv9J3NT/TN3W/zvOxv8turH/Ka2k/yaflv8hjIb/GnRu&#10;/xNYVP8TVFD/HoN8/x1+d/8UXlr/E1tW/xRbV/8UW1f/FF1Z/xJpZP81jon/S5aR/yZuav/Bxsb/&#10;4eHh/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97f&#10;/9nc2f/G1Mb/3N3c/+Ph4/+yx7P/VpFX/yRuJf81eDX/VItU/2iXaf9tl27/b5lv/26bbv9qnGr/&#10;YJth/0yXTf9erF//jMyN/6vOrP/U1tT/49/j/+Ti5P9vlXD/BSkG/4CFgP/AwMD/iqGJ/0idSf8N&#10;OQ7/Cy8M/ws9DP8SUBP/GF4Z/yB1If+TtJP/4+Dj/97e3v/e3t7/3t7e/97e3v/e3t7/3t7e/97e&#10;3v/e3t7/3t7e/9/f3//q5ur/tb+1/xtFG/8LNQz/FUkV/xtbG/8bZBz/G2Qc/w1GDv91hHb/5OPk&#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5OHh/8nT&#10;0v9knpv/LXp1/0eDgP9fnJj/dbu2/0yemf8lnZb/Rb23/zG5sf9B2dH/afLt/5v///+k//z/b8zH&#10;/7fHxv/k4eL/5eTk/+nn5/+frKr/G11Z/6q9u//k4uL/3t7e/97e3v/e3t7/3t7e/97e3v/e3t7/&#10;3t7e/97e3v/h4OD/xc3N/y2Efv8hk4z/J6CY/ymon/8rrqb/LbOq/y2zq/8qr6b/KKmh/yWfl/8h&#10;j4j/GXdx/xRdWP8QVVH/D1pW/xBeWf8gkYn/IV1Y/yBJR/8OPDr/Bzw5/wpEQf8RUk7/FWVh/w5o&#10;Y/9agH7/4d/f/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Pi4/+yv7L/L24w/8PHw/+rv6z/H1cf/z5ePv+UnJT/zMvM/9/c3//g3uD/4d7h/+He&#10;4f/f3d//3dvd/9TT1P+wtbD/hqCG/2mhav9RpVL/cLtx/7DTsP+OrY7/FkIX/wYhBv+ipaH/usq6&#10;/1WmVv8ndSj/CS0K/xsxG/9tfG3/MVky/w9JD/8WYBb/ZZBm/+He4f/f3t//3t7e/97e3v/e3t7/&#10;3t7e/97e3v/f3t//4+Dj/+Le4v/U1tT/uc25/1qXW/8tcS7/KW4q/yRsJf8ldyb/IHMh/xhbGv8J&#10;Ngr/WWtZ/+Df4P/f3t//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f3t7/&#10;5OHi/7LIxv83dnL/J11a/0mIhP87o5z/I5qS/xuKgv8afXf/F2Vh/xdsZ/8moZn/K7Kp/zDAt/8u&#10;xLv/RLOt/6rDwf/k4OH/3t7e/97e3v/f39//4d7f/1yCgP8+fnv/19nY/9/f3//e3t7/3t7e/97e&#10;3v/e3t7/3t7e/97e3v/e3t7/5eLj/5yysf8WcGr/H4iB/yOUjP8lmpL/Jp+X/yeimf8noZn/JpyU&#10;/yOTi/8dgHr/Hm9q/ypeWv8NQj//KGNg/12Afv+Bk5L/MYqE/06po/+9v7//rK+v/36Liv9BW1r/&#10;DDw5/xJYU/8UVFH/oK2s/+Ti4//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j4uP/uL+4/xo8G/+Fl4X/KVcq/0dZR//V1NX/5uXm/+Dg4P/e3t7/&#10;3t7e/97e3v/e3t7/3t7e/97e3v/f39//4+Lj/+Ti5P/c2tz/usC6/22bbv9dql7/VqpX/yFgIv8Y&#10;PRn/cZlx/z2OPv8cch3/ED4Q/wgsCf8sQCz/1tXW/8zNzP9RbFH/EVES/0ZuR//a2Nr/39/f/97e&#10;3v/e3t7/3t7e/97e3v/g3+D/3Nzc/7DHsf+Cu4L/est7/6Xnpv+09rT/he2H/0a0R/8pjyr/Inoj&#10;/xxlHf8VTRX/CTIJ/0hdSP/d3d3/39/f/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f3t7/4d/f/56/vv8tgHv/YXl4/2Sin/8hmZH/IJGK/yCHgf8ceXP/F2hj/xJUUP8QTUr/G3lz&#10;/x+Kg/8mjYf/aJ+b/8TKyv/j4OD/3t7e/97e3v/e3t7/3t7e/+Lh4v+7wcH/I2hk/5Oxr//k4eH/&#10;3t7e/97e3v/e3t7/3t7e/97e3v/e3t7/3t7e/+bj5P+Tp6b/EVRQ/xViXv8SZ2L/FG5p/xlybf8a&#10;c27/GnBr/xlsZ/8YamX/HYN9/0eXkv/ExcX/rbOz/8jLy//h39//6OTk/5erqf8gj4j/dsC7/+Lg&#10;4P/n5eX/3tzc/3iJiP8LS0f/KllX/87R0f/h4OD/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4ODg/8rOyv8qUyr/F04Y/zBKMf/Ly8v/4uLi/97e&#10;3v/e3t7/3t7e/97e3v/e3t7/3t7e/97e3v/e3t7/3t7e/97e3v/f39//5eLl/9HY0f9rlWv/EkUT&#10;/yFWIf8seiz/IXAi/x9nIP8WVBf/FEUU/w47D/8IKAj/eYN5/+Li4v/i4uL/1tXW/0R2RP8rTCz/&#10;1NPU/+Dg4P/e3t7/3t7e/97e3v/f39//2drZ/3OrdP80ojb/Ztln/8b/xv/k/+T/pvim/1fCWP8t&#10;kS7/I34k/x9wIP8ZXBr/EkQT/wMqBP9Yalj/4ODg/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f3t7/3t3d/4Wwrv8fZWH/c4+O/8zV1P9OpZ//HYyF/yCHgf8dfnf/Fmxn/w5UUP8G&#10;PDn/Aigm/wEiIP8NQ0D/MKKb/5K3tP/k4OD/39/f/97e3v/e3t7/3t7e/97e3v/e3t7/5OHh/3KQ&#10;jv81d3P/0dTU/+Dg4P/e3t7/3t7e/97e3v/e3t7/3t7e/97e3v/f39//0tPT/7O6uf+fqan/fY6N&#10;/0tnZv8eR0X/CTk2/wpEQf8UWlb/GW9q/x+Riv9Uvbj/1dzb/+bj4//h4OD/3t7e/9/f3//i39//&#10;g6Ce/x6Vjv98wb3/4N3d/9fb2/9qlZP/BkI//12Qjf/g39//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Dg4P/S1dL/NW41/yNJI/+0t7T/&#10;5OPk/97e3v/e3t7/3t7e/97e3v/e3t7/3t7e/97e3v/e3t7/3t7e/97e3v/k4uT/29zb/5eyl/86&#10;cjv/DkUP/w0yDf8KKAr/CSgJ/xVKFf8TShT/F1AY/x1gHv8TVBT/TGpM/9za3P/g4OD/4uDi/8TS&#10;xP8vaC//Gjcb/87Pzv/g4OD/3t7e/97e3v/e3t7/4t/i/4Wuhv8jkCX/R7tI/5D3kP+4/7n/l/CX&#10;/1jEWf8xlzL/I4Ik/x1yHv8VYBf/DkkP/wo1C/83UTf/trq2/+Hh4f/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4uHh/7TBwP8adnD/H25p/0SHg/8rcW3/I3Zx/x6Ffv8YeXP/EWVg&#10;/x1YVP9FZmT/Znh3/3uGhv99hYX/cYGA/0/Buv8mn5b/kLSx/+Hf3//e3t7/3t7e/97e3v/e3t7/&#10;4uDg/+fi4//Pzc3/LWhk/4yop//l4uL/3t7e/97e3v/e3t7/3t7e/97e3v/e3t7/3t7e/+Df3//j&#10;4uL/5eTk/+Xj5P/e3d3/xcjH/4iVlP81VlT/CUM//xNdWf8Zcm3/JZqT/4bPy//e3N3/3t7e/97e&#10;3v/e3t7/4N/f/97a2/97nJr/KJuU/3XBvP9VpKD/C01J/xhhXP+mxcT/5ODh/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j4eP/j62P/wxA&#10;DP9icmL/5eTl/97e3v/e3t7/3t7e/97e3v/e3t7/3t7e/97e3v/e3t7/3t7e/9/f3//a29r/p7in&#10;/1KBU/8VUxX/DUEP/w42Dv8NLw7/CigL/xA+Ef8YVBj/F1IX/xVNFv8USBT/EUcS/ytjLP+xu7H/&#10;5OLk/97e3v9onGj/DEIM/xYzFv/Mzsz/4ODg/97e3v/e3t7/4eDh/8nQyf86jTv/Kpgs/0a0R/9a&#10;xlv/TrRP/zeXOP8ofyn/JXMm/yxsLf82ajf/Rm1H/194YP+Pm4//0tPS/+Pi4//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f3//R09P/eo+O/2WAf/9whYT/nKKi/5Osqv8a&#10;aWX/OXJu/3aPjv+6vr3/3dzc/+Xj4//l5OT/5+Xl/9ze3v9o0cz/Iqif/yqKhP+2xcT/4uDh/97e&#10;3v/e3t7/4uDg/7rOzf+Hv7z/i8nF/0iVkP9AhYD/19XV/+Pg4P/e3t7/3t7e/97e3v/e3t7/3t7e&#10;/97e3v/e3t7/3t7e/97e3v/e3t7/39/f/+Hh4f/m5OT/1NPT/3SFhP8bTEn/ElxY/xh2cP88raf/&#10;vNfW/+Lf3//e3t7/3t7e/+Df3//j39//scnI/zKEf/8el5D/FWpl/xNZVf8kkoz/nbq4/+Pg4P/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h3+H/&#10;ytLK/zFmMv8MOA3/TWtO/93c3f/e3t7/3t7e/97e3v/e3t7/3t7e/97e3v/e3t7/3t7e/97e3v/h&#10;4eH/xsnG/yFMIv8KPwv/ED4Q/w83D/8NLg3/CikK/w00Df8TShT/D0MQ/w0+Df8OOw7/DjgP/wow&#10;C/8MQQ3/QWFC/9nW2f+UupX/HGMd/w48Dv8YNhj/zM7M/+Dg4P/e3t7/3t7e/+Xi5f+Mqoz/GGsZ&#10;/x1lHv8YVhj/MVwx/4CYgP+frJ//sLmw/8LIwv/JzMn/0dLR/9va2v/i4OL/5OPk/+Dg4P/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9/f/+Pi4v/j4eH/5OPj&#10;/+bk5P/U1tb/q7Sz/9TU1P/k4uL/4uLi/9/f3//e3t7/3t7e/+De3v/K2tr/R8e//ySimf8ah4D/&#10;bpeU/+nj4//j3+D/5ePj/7C9vf8gW1j/H2Ne/zCFgf8nm5X/LLev/3jTzv+/2Nb/4dzc/9/f3//e&#10;3t7/3t7e/97e3v/e3t7/3t7e/97e3v/f3t7/4d/f/+Lf4P/j3+D/49/f/+bh4f/t5eb/gZWU/whD&#10;P/8UXln/HYZ//3nEwP/e3Nz/39/f/+Hf4P/Z2Nj/hLi0/z64sf8nn5j/GnRu/xJVUf8oqJ//Jq2l&#10;/0CTjv/R09P/4ODg/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5OLk/56ynv8hSyH/WHNY/ytULP/Oz87/4ODg/97e3v/e3t7/3t7e/97e3v/e3t7/3t7e&#10;/97e3v/e3t7/3t7e/+Hg4f9vfG//BCUF/wstCv8JKgr/AyIE/wYmBv8ONQ//DTEO/y5KL/9BWEH/&#10;HTkd/w8zD/8oPij/G1Ab/xc8F/+BoYH/M380/xRSFf8OPA7/JkIm/9HS0f/g4OD/3t7e/97e3v/h&#10;4OH/U3NT/wUnBf8KKQr/EjES/5CXkP/q5ur/5uTm/+Pi4//h4eH/4eDh/+Dg4P/f39//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9/f/+Ti4//g3+D/3t7e/97e3v/e3t7/3t7e/97e3v/l4OD/oNDN/yqv&#10;pv8jl4//G4F7/zx8ef+ozsz/sNHP/8bS0f9LaGf/Hjg2/7m6uv/Ky8v/rLW0/0p9ev8gmJH/StbP&#10;/5bU0f/a2tr/39/f/97e3v/e3t7/3t7e/97e3v/g39//397f/8bX1v+x0c//ptPQ/6TW0/+l19T/&#10;rtjW/22npP8aY1//GkxJ/xRnYv9Bs63/xtXV/+jg4f/W2Nj/crOv/zS8tf8vtq3/HYV+/xtwa/8f&#10;hH3/J6Sc/yWpoP9Pk47/2NTV/+bi4v/k4eH/39/f/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Xj5f+BmoH/JUkl/6awpv8bSxz/q7Ks/+Pj4//e3t7/3t7e/97e3v/e&#10;3t7/3t7e/97e3v/f39//397f/97e3v/g4OD/2dnZ/2FrYf8GGwb/EScS/ztOO/+Hkof/paul/52i&#10;nf/Ozs7/3dzd/7W5tf9Kb0v/SXhJ/yJZIv8dVR7/LH4t/xlgGv8WUBb/CTYJ/09lUP/f3t//39/f&#10;/97e3v/f39//397e/0VZRf8EIwT/DjEN/w43D/8iUCP/m6yb/+Hf4f/i4OL/3t7e/97e3v/e3t7/&#10;3t7e/97e3v/e3t7/3t7e/97e3v/e3t7/3t7e/97e3v/e3t7/3t7e/97e3v/e3t7/3t7e/97e3v/e&#10;3t7/4uDi/+He4f/i3+L/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e3v/j39//&#10;zdfX/1G1r/8hnZX/IYyF/xx6dP8LRkP/Bz06/x5mYv86g3//ED47/2Bycf/n5ub/4eDg/+nm5v+x&#10;trb/GVJO/zWFgP9N0s3/jdLO/97b2//e3t7/3t7e/97e3v/g39//1NfX/2ebmP8nfXf/IXt1/yJ9&#10;eP8og33/JoV//yWKhP8jk43/Laeg/y2XkP8UYl3/MKOd/43Fwv+KxMD/UsfA/1vm4P9j4dz/II6H&#10;/zaGg/9O4tz/Nc/G/yCJg/8lnpb/hru4/5zGw/+Ksq//q8PC/9vc3P/g39//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l4+X/gJiB/yJIIv/Jy8n/OmU7/3GGcf/k4+T/3t7e&#10;/97e3v/e3t7/3t7e/97e3v/e3t7/29zb/9zc3P/g3+D/4t/i/+bi5v/d293/oaWh/7G0sf/b29v/&#10;5eTl/+Tj5P/k4+T/4ODg/9/f3//m5Ob/wsjC/zZ2N/8ZXRr/K30s/x1pHv8YWRn/FEsV/w43Dv+X&#10;oZf/5OPk/97e3v/e3t7/3t7e/+Xk5P+Ej4X/CCsI/w82D/8RPhL/E04T/x9iH/9olmn/w83E/+He&#10;4f/h3+H/3t7e/97e3v/e3t7/3t7e/97e3v/e3t7/3t7e/97e3v/e3t7/3t7e/97e3v/e3t7/3t7e&#10;/97e3v/f3t//4d/h/6fBqP9kqWT/mr+b/9/d3//f3t//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f3t7/4t/f/+Pf3//j3t//4t7f/+Df3//e3t7/3t7e/97e3v/e3t7/3t7e/+De&#10;3//d3d3/nM3J/0q2r/8koJn/IY6H/x6Be/8WaWP/IUNB/2x0dP+lqqr/R29s/wEtK/82V1X/0tTU&#10;/+Dg4P/f39//3tzc/051cv9MdnT/c7Ct/1zY0/+1z87/4t/f/97e3v/e3t7/4+Lj/3GMiv8HMi//&#10;aHt6/6WsrP+1ubn/vb+//7m8vP+zuLj/jZyb/x9MSf8Zh4D/KKig/yqjnP8ppp7/KcC2/zrZz/9Z&#10;39n/KpKM/1WIhf+j7u7/YPz3/zjXzf8no5z/Hn95/zSxqf8smpP/Em5o/xJZVf9rnJn/2dra/+Df&#10;3//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5OLk/5mqmf8cRhz/wcPB/3CPcf82&#10;Xjf/19bX/+Dg4P/e3t7/39/f/+Df4P/j4eP/1NfU/2upbP9gqmH/cbRy/4K7g/+iyKL/x9fH/+Tj&#10;5P/m5Ob/39/f/97e3v/e3t7/3t7e/97e3v/e3t7/4+Hj/5Ozk/8fZiD/IXEi/x5qH/8aXhr/FlMX&#10;/ww+Df9OZU//3drd/+Th5P/j4eP/4uDi/9/f3//g4OD/1tbV/0NdRP8INAn/E0cU/xlYGf8caR3/&#10;HHYd/z6SP/+Iuoj/wc/B/9zb3P/i3+L/39/f/97e3v/e3t7/3t7e/97e3v/e3t7/3t7e/97e3v/e&#10;3t7/3t7e/97e3v/e3t7/4+Dj/46zj/8fYCD/P3lA/0WsR/+yxLL/4+Hj/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f3//j39//293d/77X1v+n1NH/p9fV/7fZ1//O2dj/4N3d/+Df3//e3t7/&#10;3t7e/9/e3//a3Nv/d8K9/yemnv8hmpL/IYyG/x6Be/8XcWz/LWll/73Cwf/v6+v/m6uq/xM+PP8L&#10;ODX/BzY0/3OIh//j4uL/3t7e/+Pi4v+yubn/JWNg/3uhn/9i1c//jsPA/+Pf3//e3t7/4+Hh/87S&#10;0v8cPTv/UWNi/+Ti4v/k4+P/4uLi/+Lh4f/i4eH/4+Li/+Xi4v+zsbH/THp4/y2+tf8giYL/H5KM&#10;/y/Eu/8zxLr/IZOL/zaOiv+r8/P/l////1Xw6f8yx77/J5uU/yOAev8gi4T/H4iB/xReWf8KODX/&#10;FG9p/3mlov/i39//3t7e/97e3v/e3t7/3t7e/97e3v/e3t7/3t7e/97e3v/e3t7/3t7e/97e3v/e&#10;3t7/3t7e/9/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Lh4v+3wLf/H0sg&#10;/6SspP+wvLD/HE8d/6StpP/o4+j/393f/9fc1//N183/x9TH/7PLtP82iTj/HXwe/x16H/8eeR//&#10;I30k/zaMN/9sq23/vNC8/+Hf4f/f3t//3t7e/97e3v/e3t7/5OLk/6vEq/8sci3/GmYb/xxlHf8Z&#10;XRr/F1YY/xJJE/8YQRn/iaOJ/7TRtP+pzan/pMCl/7vKu//Z2tn/4uHi/+Lh4v/BxMH/OFg4/w5I&#10;D/8bYBv/H3Ag/yV/J/8/pED/e+B8/6fmp/+l1ab/tc+1/9fa1//j4eP/3t7e/97e3v/e3t7/3t7e&#10;/97e3v/e3t7/3t7e/97e3v/e3t7/5ODk/6O/pP8fZiD/bYBu/8/Pz/9qu2v/eq57/+Hd4f/e3t7/&#10;3t7e/97e3v/e3t7/3t7e/97e3v/e3t7/3t7e/97e3v/e3t7/3t7e/97e3v/e3t7/3t7e/97e3v/e&#10;3t7/3t7e/97e3v/e3t7/3t7e/97e3v/e3t7/3t7e/97f3v/e4eD/3+Ph/97g3//e3t7/3t7e/97e&#10;3v/e3t7/3t7e/97e3v/e3t7/3t7e/97e3v/e3t7/3t7e/97e3v/e3t7/3t7e/97e3v/e3t7/3t7e&#10;/97e3v/e3t7/3t7e/97e3v/e3t7/3t7e/97e3v/e3t7/3t7e/97e3v/e3t7/3t7e/97e3v/e3t7/&#10;3t7e/97e3v/e3t7/3t7e/97e3v/e3t7/3t7e/97e3v/e3t7/3t7e/97e3v/e3t7/3t7e/97e3v/e&#10;3t7/3t7e/97e3v/e3t7/3t7e/+Lf3//Z29v/nczJ/1O2sP8qoJr/KZ6X/zaqpP9MwLr/eNjT/5rZ&#10;1//M19b/4t7f/97e3v/i3t//icPA/yGgmP8hkYr/H4Z//x18dv8adG7/EV9a/4CamP/n5eX/lqem&#10;/xtGQ/8KODb/Dj47/ws7OP8nTkz/yczM/+Hg4P/e3t7/4N7e/2KEgv8wgXz/Z9XQ/5C5t//k4OH/&#10;4+Hh/9PX1/9mioj/CjMw/6qwsP/o5OT/4N7e/+De3v/g3t7/4t/f/+Tf3//j3t//293d/4DQy/8o&#10;san/FFdT/ziIg/8xqqL/H5SN/xVrZf9Dy8T/ZvXw/1zw6v8/2M7/KKig/yGKg/8ghn//GHFr/yGQ&#10;if8QVVH/BTIv/x6Igv8jgXv/qLq5/+Ph4f/e3t7/3t7e/97e3v/e3t7/3t7e/97e3v/e3t7/3t7e&#10;/97e3v/g4N7/5eTe/+Tk3f/f397/4ODe/+Xk3v/k5N//39/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f3t//39/f/+Df4P/f39//397f/9/e3//e3t7/3t7e/97e3v/e3t7/3t7e/97e3v/g&#10;4OD/z9PP/y1XLv99jn7/5ODk/0t3TP9ailr/m8mc/2asZv9HlUj/Ooo7/zaCN/8zgTT/JHUl/x9u&#10;IP8daB7/G2Mc/xpeG/8XXBj/FWAX/zyJPP+lwqb/4N/g/97e3v/e3t7/5OHk/7HFsf82ejf/FFMV&#10;/xhXGf8YVhn/F1MX/xRLFf8POxD/Glkb/yp6K/8vgS//KHoo/x9qIP8kaiX/UYdS/7vGu//j4eP/&#10;4+Lj/8fKx/9Rc1L/GV0a/x9yIP8mgSj/QaJC/3PXdP+b8Zz/heOG/0yxTf9Mk0z/pran/+Hg4f/e&#10;3t7/3t7e/97e3v/e3t7/3t7e/97e3v/e3t7/4+Dj/8HPwf8ueC//WHdZ/97c3v/g3eD/jL+N/2ur&#10;bP/V1dT/39/f/97e3v/e3t7/3t7e/97e3v/e3t7/3t7e/97e3v/e3t7/3t7e/97e3v/e3t7/3t7e&#10;/97e3v/e3t7/3t7e/97e3v/e3t7/3t7e/97e3v/e3t7/3t7e/97g3//c29z/3sXT/9q3yf/dz9X/&#10;3ODe/97g3//e3t7/3t7e/97e3v/e3t7/3t7e/97e3v/e3t7/3t7e/97e3v/e3t7/3t7e/97e3v/e&#10;3t7/3t7e/97e3v/e3t7/3t7e/97e3v/e3t7/3t7e/97e3v/e3t7/3t7e/97e3v/e3t7/3t7e/97e&#10;3v/e3t7/3t7e/97e3v/e3t7/3t7e/97e3v/e3t7/3t7e/97e3v/e3t7/3t7e/97e3v/e3t7/3t7e&#10;/97e3v/e3t7/3t7e/97e3v/e3t7/3t7e/+Lf3//M1tb/X7Sv/xqGf/8zcW3/eZGQ/6Wvrv+stbT/&#10;kqim/1+Ylf9NvLf/YdbR/7bR0P/j3+D/2dra/0Sclv8Zf3j/G3Vv/xpwa/8Za2f/FGJd/x1aVv+C&#10;l5f/Wnl3/xA8Of8KNzT/Djw5/w47OP8OOzj/BzQy/3qMjP/k4+P/3t7e/+Hg4P/Ky8v/aLm1/1G6&#10;tP+ywcD/6OPk/7XEw/9Cfnr/DVBM/ww7Of94oqD/zd7d/9Tc3P/R3Nv/zd7e/8Db2v+j09D/d8XA&#10;/1fMxv8908r/FXFr/zlhX/+4wsL/N5aQ/zR0cP89ioX/LLWt/zbDuv82xr3/K7Sr/xh+d/8adW//&#10;IXFs/yllYf8ff3n/NXdz/0p3dP8ppJz/G4qC/0qIhP/Y2Nj/39/f/97e3v/e3t7/3t7e/97e3v/e&#10;3t7/3t7e/+Hh3v/k493/0NHd/5+m3v9kcd3/QlHZ/0NR0v9rdtL/q7Da/9jY3f/k5N7/4eDf/9/e&#10;3v/e3t7/3t7e/97e3v/e3t7/3t7e/97e3v/e3t7/3t7e/97e3v/e3t7/3t7e/97e3v/e3t7/3t7e&#10;/97e3v/e3t7/3t7e/97e3v/e3t7/3t7e/97e3v/e3t7/3t7e/97e3v/e3t7/3t7e/97e3v/e3t7/&#10;3t7e/97e3v/e3t7/3t7e/97e3v/e3t7/3t7e/97e3v/e3t7/3t7e/97e3v/e3t7/3t7e/97e3v/e&#10;3t7/3t7e/97e3v/e3t7/3t7e/97e3v/e3t7/3t7e/97e3v/e3t7/3t7e/97e3v/e3t7/3t7e/97e&#10;3v/e3t7/3t7e/9/e3//j4OP/3t7e/9fd1//V3NX/19zX/9vd2//c3Nz/3tze/+Lf4v/i4OL/3t7e&#10;/97e3v/e3t7/4N/g/+Th5P9PcU//S3FL/53Onv9nr2j/MYEy/zBvMf9gh2H/hJuE/5mpmv+msKf/&#10;pa+l/zJsM/8QVxH/EVES/w9LEP8ORQ7/DUEO/w9CEP8RShH/PoY+/7XCtf/j4uP/4+Hj/6e7qP8w&#10;cjH/E1QU/xJDE/8QPhH/E0YU/xJEE/8POA//E0YU/xtgHP8bYhz/GmAb/xlbGf8WVBf/EkkT/wxD&#10;DP81bjb/vcO9/+Pi4//i4eL/3tze/4CTgP8ZXRr/JIIl/y6UMP80mTX/MJEx/yd/KP8daR7/DUoN&#10;/zdSOP/a1tr/4+Hj/97e3v/e3t7/3t7e/97e3v/e3t7/4N/g/9TY1P9LkEz/O2k8/83Nzf/h4eH/&#10;4d7h/6LHo/9krGb/ys7L/+Dg4P/e3t7/3t7e/97e3v/e3t7/3t7e/97e3v/e3t7/3t7e/97e3v/e&#10;3t7/3t7e/97e3v/e3t7/3t7e/97e3v/e3t7/3t7e/97e3v/e3t7/3t7e/93h3v/cytb/5ovB/79X&#10;jf+eRHH/zGGW/+Sbwf/b0tf/3ODe/93h3//f4N//3t7e/97e3v/e3t7/3t7e/97e3v/e3t7/3t7e&#10;/97e3v/e3t7/3t7e/97e3v/e3t7/3t7e/97e3v/e3t7/3t7e/97e3v/e3t7/3t7e/97e3v/e3t7/&#10;3t7e/97e3v/e3t7/3t7e/97e3v/e3t7/3t7e/97e3v/e3t7/3t7e/97e3v/e3t7/3t7e/97e3v/e&#10;3t7/3t7e/97e3v/e3t7/3t7e/97e3v/e3t7/3t7e/+Lf3//N1tb/S6ij/xluaf9+kpH/0dDQ/+bj&#10;4//k4uL/4+Li/+Xj4//b2Nj/nrGw/z2inP8+wrr/sc3L/+Pf3/9NcW//B0I+/xNUUf8UWVX/ElVR&#10;/xZPTP9SeHb/F0dE/wEnJP8JLy3/CzMw/ww0Mv8MNDL/DDQy/wcxLv8wT07/1NXV/+Ti4v/k3t7/&#10;s9fV/2jSzv8xgn3/ucXE/46xr/8ndG//El9a/xJRTf8NPjv/I4uF/1jX0f9j0sz/V8nD/0XAuf80&#10;sqr/I6CY/0TBuv9W0cv/Hnt1/wtGQ/+HmZj/dLGt/x9ybP+grq3/SJ6Z/yKelv8pqJ//J6ui/zaZ&#10;k/99nZr/nrCv/7S9vP/Jycn/U4mG/0OUj/+Azcr/Kqef/yGRif8heHP/sb28/+Pi4f/e3t7/3t7e&#10;/97e3v/e3t7/4eHe/+Pj3f/Iytv/bnrj/yQ45P8JG7//IS2g/0tSm/9HTpL/HCOG/w8Wmv80P8j/&#10;kprb/8vX1//b39v/397e/97e3v/e3t7/3t7e/97e3v/e3t7/3t7e/97e3v/e3t7/3t7e/97e3v/e&#10;3t7/3t7e/97e3v/e3t7/3t7e/97e3v/e3t7/3t7e/97e3v/e3t7/3t7e/97e3v/e3t7/3t7e/97e&#10;3v/e3t7/3t7e/97e3v/e3t7/3t7e/97e3v/e3t7/3t7e/97e3v/e3t7/3t7e/97e3v/e3t7/3t7e&#10;/97e3v/e3t7/3t7e/97e3v/e3t7/3t7e/97e3v/e3t7/3t7e/97e3v/e3t7/3t7e/97e3v/e3t7/&#10;3t7e/97e3v/e3t7/3t7e/+Df4P/e3t7/nsKf/2CmYP9Om0//U5hT/16jX/9ztXT/j8iP/6rTqv+s&#10;z63/ws/C/9/e3//h3+H/4eDh/9bZ1v+syaz/S5NL/x92IP87ezz/eZZ5/0hrSf8+Zz//2tfa/+fk&#10;5//l4+X/5ePl/97e3v9wi3H/UG9Q/1NuU/9TbFP/UWlR/0ZeRv8oQyn/CScJ/xlaGv9NeU7/3drd&#10;/56zn/8kYiT/Ek4S/xRJFP8RPhH/CioK/wsrC/8MLgz/DzkP/xZQF/8XVBj/GFYY/xRSFf8PShD/&#10;DEEN/ww3DP8KKgr/EU4R/0BsQP/Nzc3/5uLm/8PPw/9vq2//MJgy/zirOf8wnjH/KZAq/yOCJf8g&#10;cyL/Gl8b/xNIE/8jWiP/bKNt/7HEsv/g3+D/3t7e/97e3v/e3t7/4N/g/+Hf4f9spWz/JGMl/7S5&#10;tP/k4+T/3t7e/+Pf4/+t0a7/Xale/8XKxv/h4OH/3t7e/97e3v/e3t7/3t7e/97e3v/e3t7/3t7e&#10;/97e3v/e3t7/3t7e/97e3v/e3t7/3t7e/97e3v/e3t7/3t7e/97e3v/e3t7/3t7e/93g3f/fwdf/&#10;5He6/7Beiv+xnaf/ubO2/66KnP+/Wo//43Sy/+ihzv/kvNX/2tLX/93g3v/e4d//39/f/97e3v/e&#10;3t7/3t7e/97e3v/e3t7/3t7e/97e3v/e3t7/3t7e/97e3v/e3t7/3t7e/97e3v/e3t7/3t7e/97e&#10;3v/e3t7/3t7e/97e3v/e3t7/3t7e/97e3v/e3t7/3t7e/97e3v/e3t7/3t7e/97e3v/e3t7/3t7e&#10;/97e3v/e3t7/3t7e/97e3v/e3t7/3t7e/97e3v/e3t7/3t7e/9/f3//Y2tn/W6+p/xlwa/+VoqH/&#10;5eLi/+Hg4f/e3t7/3t7e/97e3v/e3t7/39/f/+Xh4v+0vLz/NpaR/zuxqf/F09P/uru6/yU9PP8B&#10;KSf/Czg2/w0/PP8VU0//GEVC/wgoJv8HIyH/ByQi/wclI/8GJiT/AyQi/woqKf8IKSf/FjIx/7K1&#10;tf+/z87/oMrH/3vb1/9PoZz/mKuq/1aRjf8Xa2X/FGFc/xVbV/8TU0//EEVC/xhmYf8orKT/JKae&#10;/yKgl/8fk4v/JJWO/1HIwv9RurX/Gmlk/wVCPv9Vc3L/irKv/xRqZP9efHr/vsfG/yV/ev8gjof/&#10;JJiQ/x6TjP+BrKn/6ePk/+Xi4//j4uL/5+Tk/5Wrqf8ceXP/N6ae/ySZkf8gjof/I3lz/7S/vv/j&#10;4eL/3t7e/9/e3v/g39//5OTd/8bI2/9ueOf/HC/j/xMlwv9ob7f/rK27/9nZ0P/i4tj/5uTb/8HP&#10;xv9ZlZ7/DUuJ/wAQo/8XR9H/nbPR/+jm3v/e3t7/3t7e/97e3v/e3t7/3t7e/97e3v/e3t7/3t7e&#10;/97e3v/e3t7/3t7e/97e3v/e3t7/3t7e/97e3v/e3t7/3t7e/97e3v/e3t7/3t7e/97e3v/e3t7/&#10;3t7e/97e3v/e3t7/3t7e/97e3v/e3t7/3t7e/97e3v/e3t7/3t7e/97e3v/e3t7/3t7e/97e3v/e&#10;3t7/3t7e/97e3v/e3t7/3t7e/97e3v/e3t7/3t7e/97e3v/e3t7/3t7e/97e3v/e3t7/3t7e/97e&#10;3v/e3t7/3t7e/97e3v/e3t7/3t7e/9/f3//c3dz/d6d4/x1mHv9Ve1b/iZuK/5mnmf+Po4//fJp9&#10;/3Gccv9ypHL/V5xY/1OcVP9jrGT/Zatm/1meWv87hjz/I28k/zNqNP8XPxj/rK6s/+zo7P/AxsD/&#10;J1wn/3qTe//j4eP/3t7e/97e3v/e3t7/4uHi/+Ti5P/k4uT/5OLk/+Tj5P/j4uP/z8/P/6mqqf9f&#10;i1//HFYd/2J6Yv8lWiX/EEYQ/xNEE/8QPhH/DDIM/xI7Ev8QNhD/Bx4H/w44D/8RPxL/ET8R/xBA&#10;Ef8tUy3/TmhO/1drWP8/YUD/GVga/yB2If8eeh//ZpFm/4+2kP8/okD/SMRJ/3Xndv9p3Gr/Pq0/&#10;/yqSLP8kgiX/IHEh/x1nHf8caB3/GFQZ/xuCHf9qmGv/4d7h/97e3v/e3t7/4d/h/97e3v99sX3/&#10;IGch/5ailv/k4uT/3t7e/97e3v/j4OP/qdCq/1OjVP/Gysb/4eDh/97e3v/e3t7/3t7e/97e3v/e&#10;3t7/3t7e/97e3v/e3t7/3t7e/97e3v/e3t7/3t7e/97e3v/e3t7/3t7e/97e3v/e3t7/3t7e/9zf&#10;3f/fwNn/4nW8/7Nukv/Ixsb/4uXk/+Lj4v/g5OL/wr3A/7eFn//AaZr/yVub/9VsqP/iirz/2bbJ&#10;/9na2f/e39//3t7e/97e3v/e3t7/3t7e/97e3v/e3t7/3t7e/97e3v/e3t7/3t7e/97e3v/e3t7/&#10;3t7e/97e3v/e3t7/3t7e/97e3v/e3t7/3t7e/97e3v/e3t7/3t7e/97e3v/e3t7/3t7e/97e3v/e&#10;3t7/3t7e/97e3v/e3t7/3t7e/97e3v/e3t7/3t7e/97e3v/e3t7/3t7e/97e3v/k4OD/mcTB/xuF&#10;fv98lZT/5eLi/9/f3//e3t7/3t7e/97e3v/e3t7/3t7e/97e3v/e3t7/5uPj/6m2tv8lkYr/Xa2o&#10;/+Df3/+3urr/O01M/w8tK/8RT0v/EExI/wcrKf8HIyH/ByMh/wYiIP8AHRv/DCcl/1lmZf9vnZn/&#10;J4F8/0OTjv9Rwrz/PMS8/1zW0f86pJ7/JX54/y52cv8QXFj/FFpV/xRYVP8UVFD/Ek9L/xFHRP8U&#10;WFT/JJaP/yOSi/8fh4D/KZuU/0fIwv80l5L/CkxI/xZKR/9thYT/pLq5/yt2cf8FPjv/hpWU/7PC&#10;wf8Xa2X/HHx2/x6Gf/8thoD/wsrK/+Lg4P/e3t7/3t7e/+Xi4v+ou7n/G25p/xyAef8giIL/Fmdi&#10;/yqBef+1zcX/6OXe/+Xk3P/f4dn/1NrV/52i3v8zQOb/GCnH/0hfpv9/kLD/nKPf/2x/4v9GYt3/&#10;OFni/1Fg6v8/Zef/HHrh/yhzrv9mco//MTeh/xkr0v+ZoN7/4uLb/9/f3//e3t7/3t7e/97e3v/e&#10;3t7/3t7e/97e3v/e3t7/3t7e/97e3v/e3t7/3t7e/97e3v/e3t7/3t7e/97e3v/e3t7/3t7e/97e&#10;3v/e3t7/3t7e/97e3v/e3t7/3t7e/97e3v/e3t7/3t7e/97e3v/e3t7/3t7e/97e3v/e3t7/3t7e&#10;/97e3v/e3t7/3t7e/97e3v/e3t7/3t7e/97e3v/e3t7/3t7e/97e3v/e3t7/3t7e/97e3v/e3t7/&#10;3t7e/97e3v/e3t7/3t7e/97e3v/e3t7/3t7e/97e3v/j4OP/ja6N/xZSF/+LlYz/4d7h/+Xj5f/k&#10;4+T/5OLk/+Th4//g3eD/19bX/8fKx/+kr6T/gpmC/3KRc/9wjXH/gZKB/7a5tv+vt6//G0Ub/6yz&#10;rf/k4+P/5ePl/4edh/8hWCH/uL+4/+Pi4//e3t7/3t7e/97e3v/e3t7/3t7e/97e3v/e3t7/3t7e&#10;/+Hg4f/o5ej/fLF8/xBJEP8JMgr/Dz0Q/xA7Ef8POA//Cy8M/w0yDv8ZVxn/Glwb/xJDE/8QPRH/&#10;EUAS/xJDEv8TTBP/QXBB/6q/qv9+tH//MIUx/y5zL/8qaSv/IXoi/x90IP8mjCf/R8BJ/6L5o//L&#10;/8z/e+N8/zKeNP8ifiT/InAj/yByIf8abRz/CTUJ/xxPHf8oiCn/kKOR/+Ph4//e3t7/4d/h/9bZ&#10;1v9xrXH/Imoi/5Gfkf/j4eP/3t7e/97e3v/e3t7/497j/5fDl/9Mmk3/zs/O/+Df4P/e3t7/3t7e&#10;/97e3v/e3t7/3t7e/97e3v/e3t7/3t7e/97e3v/e3t7/3t7e/97e3v/e3t7/3t7e/97e3v/e3t7/&#10;3t/e/9vd2//fyNr/5ITF/7R1lv/Q0dD/4eLh/97e3v/e3t7/3t7e/+Hh4f/d4N//09TT/720uP+q&#10;jZv/sXmV/8thlv/VmLb/3eTg/+Dh4f/e3t7/3t7e/97e3v/e3t7/3t7e/97e3v/e3t7/3t7e/97e&#10;3v/e3t7/3t7e/97e3v/e3t7/3t7e/97e3v/e3t7/3t7e/97e3v/e3t7/3t7e/97e3v/e3t7/3t7e&#10;/97e3v/e3t7/3t7e/97e3v/e3t7/3t7e/97e3v/e3t7/3t7e/97e3v/e3t7/3t7e/97e3v/g39//&#10;1NfX/0Kjnf85fXn/09PS/+Dg4P/e3t7/3t7e/97e3v/e3t7/3t7e/97e3v/e3t7/3t7e/97e3v/k&#10;4OD/fZ+d/xqMhP+bvbv/6eTl/9nZ2f9hiYf/EFNP/w09Ov8KMC7/CSsp/wUkIv8JJSP/VmVl/7a4&#10;uP/a29v/brq0/zqoov+X+ff/jf78/2/s5/9Twbz/JY6I/xVfW/8NRkL/EEhF/xBKR/8RS0j/EUpH&#10;/xFIRf8RRkP/EE1J/xl4cv8adW//JpSO/z3EvP8feXT/GF1a/1KBfv+6vb3/uMjH/zJ2cf8MR0T/&#10;CDo3/4WWlf+2wcD/FVhU/xdpZP8VcWv/Wo+M/+De3v/f39//4N/f/+Xf4P/M0tL/SpyX/xZrZv8d&#10;fHX/G3Zt/w5COP8SV2X/OIG6/2x82v92gOD/UmvR/zte1f8lNOr/SVK5/4KIwv9NWsX/ESPG/wcb&#10;2P8GHPD/Cx79/wkf//8CHP3/BRz9/wke/P8MIfr/MkXy/3qCy/9IT57/CB3U/4SN3//i4tz/39/e&#10;/97e3v/e3t7/3t7e/97e3v/e3t7/3t7e/97e3v/e3t7/3t7e/97e3v/e3t7/3t7e/97e3v/e3t7/&#10;3t7e/97e3v/e3t7/3t7e/97e3v/e3t7/3t7e/97e3v/e3t7/3t7e/97e3v/e3t7/3t7e/97e3v/e&#10;3t7/3t7e/97e3v/e3t7/3t7e/97e3v/e3t7/3t7e/97e3v/e3t7/3t7e/97e3v/e3t7/3t7e/97e&#10;3v/e3t7/3t7e/97e3v/e3t7/3t7e/97e3v/e3t7/3t7e/97e3v/h4OH/ytLK/yljKv9hdWH/5OLk&#10;/9/f3//e3t7/3t7e/97e3v/e3t7/3t7e/9/f3//h4OH/5OPk/+Xi5f/j4eP/5OHk/+Xj5f/o5uj/&#10;t8C3/xlFGf+lraX/5OPk/+Dg4P/X19f/RG1E/0twS//b2tv/39/f/97e3v/e3t7/3t7e/97e3v/e&#10;3t7/397f/9/f3//j4OP/zdnN/z+JP/8PQxD/Cy4L/wotC/8MLw3/CigK/wssDP8VSxb/F1MY/xZR&#10;F/8WUBf/FU0V/xNJFP8SRRL/ET4R/xdbF/8ngin/Kmgr/3GHcv++vr7/a61s/yWPJ/8dax7/NKM1&#10;/2bYZ/+P1pD/ZqJn/3Sidf+Qq5H/q7es/4Khg/8fbiD/QWNC/42Xjf89mD3/SIJI/9XT1f/g3+D/&#10;4N/g/9TY1P9ip2P/J2so/5qlmv/k4uT/39/f/97e3v/e3t7/3t7e/+Dd4P96tHv/SoxL/9XT1f/f&#10;39//3t7e/97e3v/e3t7/3t7e/97e3v/e3t7/3t7e/97e3v/e3t7/3t7e/97e3v/e3t7/3t7e/97f&#10;3v/d393/2t3b/9zX3P/oxeH/8JjR/7Rylv/Ozs3/4eLh/97e3v/e3t7/3t7e/97e3v/e3t7/3t7e&#10;/9/f3//h4+L/4tjg/+Oyzv/YdaX/12if/8yit//HucD/3+Dg/97e3v/e3t7/3t7e/97e3v/e3t7/&#10;3t7e/97e3v/e3t7/3t7e/97e3v/e3t7/3t7e/97e3v/e3t7/3t7e/97e3v/e3t7/3t7e/97e3v/e&#10;3t7/3t7e/97e3v/e3t7/3t7e/97e3v/e3t7/3t7e/97e3v/e3t7/3t7e/97e3v/e3t7/3t7e/97e&#10;3v/e3t7/4+Dg/6fJx/8elIz/jKWj/+Xi4v/e3t7/3t7e/97e3v/e3t7/3t7e/97e3v/e3t7/3t7e&#10;/97e3v/e3t7/4eDg/87Pz/80gHz/TpSQ/9vZ2v99nJr/E1JN/ww/PP8NNzX/DDQy/wgvLf8MLy3/&#10;hZCP/+Xi4v/Q2dj/g9HN/z+vqP9XtK//tfTy/6rz8P9iz8r/NJyX/2fMyP9GlZD/EUtH/w06N/8O&#10;PTr/DkA9/w1APf8MQT3/DUE+/yBMSf83XVz/Hm5q/ze+tv8efnn/HIJ7/zO3r/+L8u7/nMXC/y9u&#10;af8MR0P/EUVC/wg8Of9xiIb/0tPS/ydUUf8OUk7/El5a/5Oqqf/q4+T/4Nzc/83W1f+m09H/a9XQ&#10;/z7Gv/8YamT/HHlt/xhqeP8LMpf/CSPf/wcj+/8BG/v/ARv7/wQe/f8JIP3/CyP2/y9B5/8RILz/&#10;AAFb/0FDbf+jobn/k5fF/0Bt0f8xS+L/QUz5/zhE/P8jMvv/Fin8/wYe/P9RYOj/09PT/2Fnqf8J&#10;HNr/i5Pe/+Pi3P/e3t7/3t7e/97e3v/e3t7/3t7e/97e3v/e3t7/3t7e/97e3v/e3t7/3t7e/97e&#10;3v/e3t7/3t7e/97e3v/e3t7/3t7e/97e3v/e3t7/3t7e/97e3v/e3t7/3t7e/97e3v/e3t7/3t7e&#10;/97e3v/e3t7/3t7e/97e3v/e3t7/3t7e/97e3v/e3t7/3t7e/97e3v/e3t7/3t7e/97e3v/e3t7/&#10;3t7e/97e3v/e3t7/3t7e/97e3v/e3t7/3t7e/97e3v/e3t7/3t7e/97e3v/e3t7/5OLk/5Wulf8Z&#10;Rxr/trm2/+Pj4//e3t7/3t7e/97e3v/e3t7/3t7e/97e3v/e3t7/3t7e/97e3v/e3t7/3t7e/97e&#10;3v/e3t7/4+Lj/7O+s/8aRhv/q7Gr/+Tj5P/e3t7/5OPk/6y4rP8bUBz/oKyg/+jk6P/k4eT/5OHk&#10;/+Pg4//i4OL/4eDh/93d3f/Z3Nn/0tjS/323fv8cbx3/EEIR/xk4Gf8UKhX/AxsD/wciB/8OPA7/&#10;DkQP/ww/Df8MPQz/DToN/xI6Ev8UORT/EjMS/xZJFv8dcB7/CkAK/3J/cv/q5un/3N7c/2e6Z/8e&#10;eSD/Ingj/y+UMP9ooWn/X4Jf/zhXOP/b19v/6uXq/8rVyv88hTz/PWQ9/83Kzf+q06r/MpIz/56s&#10;nv/l4uX/3t7e/97d3v93sXf/LXIu/62zrf/k4uT/39/f/97e3v/e3t7/3t7e/9/f3//b29v/W6Vc&#10;/1qLW//f3N//3t7e/97e3v/e3t7/3t7e/97e3v/e3t7/3t7e/97e3v/e3t7/3t7e/97e3v/e3t7/&#10;3t/e/93f3f/b3Nv/39Td/+zE5P/5pN3/+3zE/8dYkP/Dt73/4eTj/97e3v/e3t7/3t7e/97e3v/e&#10;3t7/3t7e/97e3v/e3t7/297b/+i12f/8brr/6WGk/9ZZl/+yQ3v/sJKh/+Hj4v/e3t7/3t7e/97e&#10;3v/e3t7/3t7e/97e3v/e3t7/3t7e/97e3v/e3t7/3t7e/97e3v/e3t7/3t7e/97e3v/e3t7/3t7e&#10;/97e3v/e3t7/3t7e/97e3v/e3t7/3t7e/97e3v/e3t7/3t7e/97e3v/e3t7/3t7e/97e3v/e3t7/&#10;3t7e/97e3v/e3t7/3t7e/+Pe3/9/v7r/LJOM/8PJyP/h4OD/3t7e/97e3v/e3t7/3t7e/97e3v/e&#10;3t7/3t7e/97e3v/e3t7/3t7e/97e3v/k4eH/b5GQ/xZpZP+0wL//bomH/wYxL/8ILy3/CzIw/wgx&#10;L/8QNjT/ipeW/+Xi4v/Q2tr/Vaij/yCLhP9Bnpj/d+Xg/zXGvv9Lxr//Sp2Z/4eqqP9ukpD/JVFP&#10;/woyMP8LMS7/DDUy/wo1M/8TPTv/IkxJ/xE/PP82jon/d66q/0a2r/8jhoD/GG9q/yOXj/8qraT/&#10;L6ih/xtkX/8NRkL/EUZC/xBFQv8JPTv/VXJw/+Ti4v9tgH//AjMx/xNOS/+AqKb/ls3K/27Mxv9Z&#10;3db/ePPv/5////9cyMT/FGNZ/xdjmv8NLuT/Cx/6/xIi7f8kM+z/OUX2/zlF+/8fMv3/DiT7/woj&#10;/P8HIf7/Bh7z/x0svP+5usz/zeTa/3Paz/82tKj/dJel/4+Q0/+ChfD/YWX9/xop+/8MIvP/o6na&#10;/+jn4P/e3Nf/WmK5/yEx5/+0t9r/4+Le/97e3v/e3t7/3t7e/97e3v/e3t7/3t7e/97e3v/e3t7/&#10;3t7e/97e3v/e3t7/3t7e/97e3v/e3t7/3t7e/97e3v/e3t7/3t7e/97e3v/e3t7/3t7e/97e3v/e&#10;3t7/3t7e/97e3v/e3t7/3t7e/97e3v/e3t7/3t7e/97e3v/e3t7/3t7e/97e3v/e3t7/3t7e/97e&#10;3v/e3t7/3t7e/97e3v/e3t7/3t7e/97e3v/e3t7/3t7e/97e3v/e3t7/3t7e/97e3v/e3t7/3t7e&#10;/+Ti4/9xkHH/L1Av/9bV1v/g4OD/3t7e/97e3v/e3t7/3t7e/97e3v/e3t7/3t7e/97e3v/e3t7/&#10;3t7e/97e3v/e3t7/3t7e/+Xj5f+ar5r/GUYZ/8PEw//h4eH/3t7e/9/f3//d3d3/UXNR/0ZpRv+8&#10;0L3/nsOf/4m5if93q3f/a6Vr/2SkZP9Wllf/RotH/zeEOP8idSP/Hm4f/xdjGP9Na03/kJKQ/xcm&#10;GP8QLhH/I0Uk/z1ZPv9bcFv/eId4/5Gakf+mq6b/tbi1/5+on/8sci3/K1Us/xtGHP8/Vz//3dvd&#10;/8bSxv86lzv/GWIa/x9yIf8WWRf/naed/3CMcP9ddF3/4+Hj/9ja2P9TlFP/LGAs/8PDw//Z2tn/&#10;V69Z/z56P//S0dP/5OLk/+Lg4v++0L7/Moc0/4qciv/m4+X/3t7e/97e3v/e3t7/3t7e/97e3v/g&#10;3+D/z9bP/z2QPv+Bm4H/5eLl/97e3v/e3t7/3t7e/97e3v/e3t7/3t7e/97e3v/e3t7/3t7e/97e&#10;3v/e397/3d/d/9rb2v/g1N3/7r7i//ub2//+ecb/+Gex/9tYmP+jYIH/1tjX/9/f3//e3t7/3t7e&#10;/97e3v/e3t7/3t7e/97e3v/e3t7/3d7d/97Q3P/6kM//82Wr/9xdnP/GUoz/nkp0/8i+w//h4uH/&#10;3t7e/97e3v/e3t7/3t7e/97e3v/e3t7/3t7e/97e3v/e3t7/3t7e/97e3v/e3t7/3t7e/97e3v/e&#10;3t7/3t7e/97e3v/e3t7/3t7e/97e3v/e3t7/3t7e/97e3v/e3t7/3t7e/97e3v/e3t7/3t7e/97e&#10;3v/e3t7/3t7e/97e3v/e3t7/3t7e/9/e3v/d3Nz/XLOt/0WYkv/V1dX/39/f/97e3v/e3t7/3t7e&#10;/97e3v/e3t7/3t7e/97e3v/e3t7/3t7e/97e3v/e3t7/5OPj/6+3t/8VV1T/RHx4/zl1cv8NODX/&#10;HTk4/wQnJf8QMjH/jZmZ/+Xj4//W2tn/lNPS/yqJhP8TZ2L/ccTA/1fp4f8svrX/Jayj/0Kfmf8+&#10;enf/CDYz/wYmJf8JKSf/CSoo/wcoJv8UNDL/kZ2c/8/Q0P+etbT/Orqz/yKflv8ij4j/Ondz/zVu&#10;a/8ZdXD/GGlk/xBKR/8PQ0D/EERB/xBEQf8NQT7/Bjo3/0JkYv/g39//ysvM/zJJSP8FMzD/JJmS&#10;/yzJv/864tj/ff77/9f////Q/fz/P5yS/wxBkv8IHNn/CBym/xU2ev8rWn3/IWiB/zKMsv9Pfdn/&#10;XV/q/0BI+v8aLPz/CyP7/wsk/P8KI///KUTs/zqnwf9GqJz/oLa0/+Lf3f/e3dr/lZnP/zZD6f9X&#10;Ydv/Hi67/zhJ1//X19r/4+Pg/8zMzv9IUc//Y23m/9ra2//f397/3t7e/97e3v/e3t7/3t7e/97e&#10;3v/e3t7/3t7e/97e3v/e3t7/3t7e/97e3v/e3t7/3t7e/97e3v/e3t7/3t7e/97e3v/e3t7/3t7e&#10;/97e3v/e3t7/3t7e/97e3v/e3t7/3t7e/97e3v/e3t7/3t7e/97e3v/e3t7/3t7e/97e3v/e3t7/&#10;3t7e/97e3v/e3t7/3t7e/97e3v/e3t7/3t7e/97e3v/e3t7/3t7e/97e3v/e3t7/3t7e/97e3v/e&#10;3t7/3t7e/97e3v/j4eP/ZIVl/zZUN//a2dr/39/f/97e3v/e3t7/3t7e/97e3v/e3t7/3t7e/97e&#10;3v/e3t7/3t7e/97e3v/e3t7/3t7e/97e3v/j4eL/Y41k/zhdOP/c2tz/39/f/97e3v/e3t7/5OLk&#10;/6S6o/8zjTT/J34o/yBrIf8ubS//O3E8/0RxQ/88ajz/OGg5/yxqLP8UVRX/E0sU/xFBEf8XYhj/&#10;SIdI/9PU0//Gx8b/t7u3/8vNy//Z2dr/4uDi/+Xk5f/l5OX/5OPk/+jl6P+VuJX/H10f/4qbiv8v&#10;Xy//ES8R/52lnf+Ovo//Hnkf/xVNFf8ZWxn/G2cb/3uSe/9Ba0L/lZ+V/+jk6P+AroH/HF8c/6Or&#10;o//l4eX/a51s/yiQKv8cXB3/V4FX/73Evf/o4+j/kLuR/zmBOv/Q0ND/4ODh/97e3v/e3t7/3t7e&#10;/97e3v/e3t7/5OHk/6zGrP8qeyv/sLiw/+Pi4//e3t7/3t7e/97e3v/e3t7/3t7e/97e3v/e3t7/&#10;3t7e/97e3v/f4N//3Nvb/9/S3P/swOT//KDh//57yv/9bbn/92eu/+dho/+7TIP/sJSi/+Hk4v/e&#10;3t7/3t7e/97e3v/e3t7/3t7e/97e3v/e3t7/3d/d/9vV2//1p9z/+2y3/+dho//QV5T/rEN3/6By&#10;if/c3t3/3t7e/97e3v/e3t7/3t7e/97e3v/e3t7/3t7e/97e3v/e3t7/3t7e/97e3v/e3t7/3t7e&#10;/97e3v/e3t7/3t7e/97e3v/e3t7/3t7e/97e3v/e3t7/3t7e/97e3v/e3t7/3t7e/97e3v/e3t7/&#10;3t7e/97e3v/e3t7/3t7e/97e3v/e3t7/3t7e/97e3v/f39//1tjY/z+nof9bnZj/3tvb/97e3v/e&#10;3t7/3t7e/97e3v/e3t7/3t7e/97e3v/e3t7/3t7e/97e3v/e3t7/3t7e/+Pi4v+ftrT/FVBN/x9Q&#10;Tf9ccW//n6am/8jKyv+KlJP/oain/+Pi4v/f3d3/teDf/2K2s/8QWlb/Nn15/5L18v8+2tH/Lr+1&#10;/yuxqP8impL/EV1Z/woxL/8KKij/CSgm/wgkIv8FLy3/Pm5r/9vc3P/n4uL/rdbU/zK8tP8ln5f/&#10;IYyF/xlybf92k5H/WYeE/w9TT/8OPzv/DkA9/w5APf8MPTr/G0lG/x5KR/9QbGv/2dnZ/+Xj4/+/&#10;wcH/MEdD/xh7cf8wy7z/SOzf/5f////Q////g9fP/xRYnf8EFLr/DDB0/yp7dv9KsKP/RrSo/yOC&#10;eP8din7/QHzW/zJP2f80U9P/Lzj0/xcq/v8LJPv/CyT7/wYg/v8SMOL/q6/K/+nm4f/e3t7/39/e&#10;/+Df3P+zttH/3t7d/4aIqf8BD6L/oaXM/+Tk4P/m5d//kJXN/y076v+ytdn/4uLe/97e3v/e3t7/&#10;3t7e/97e3v/e3t7/3t7e/97e3v/e3t7/3t7e/97e3v/e3t7/3t7e/97e3v/e3t7/3t7e/97e3v/e&#10;3t7/3t7e/97e3v/e3t7/3t7e/97e3v/e3t7/3t7e/97e3v/e3t7/3t7e/97e3v/e3t7/3t7e/97e&#10;3v/e3t7/3t7e/97e3v/e3t7/3t7e/97e3v/e3t7/3t7e/97e3v/e3t7/3t7e/97e3v/e3t7/3t7e&#10;/97e3v/e3t7/3t7e/97e3v/e3t7/5OPk/26Lbv8xUjL/19fX/9/f3//e3t7/3t7e/97e3v/e3t7/&#10;3t7e/97e3v/e3t7/3t7e/97e3v/e3t7/3t7e/97e3v/h3+D/ztXP/zBsMf94i3j/5OPk/97e3v/e&#10;3t7/3t7e/9za3P99vn7/JHEl/09nT/+5vbn/sLWw/4maif9Zgln/PH49/z2TPv8uhi//HGkd/xhX&#10;Gf8TRRP/EkUT/x13Hv97oHz/6OPn/+Tj5P/g4OD/39/f/97e3v/e3t7/3t7e/9/e3//f3t//VopX&#10;/zpjOv9eil//DT0O/wgmCP8eSB//N5Q4/xdbGP8JJgn/DjYO/xlaGf8/bT//SWlJ/9jV2P+9zb3/&#10;JXMm/2uDa//p5Oj/lK6V/yeHKP8ohyn/HnAf/xZmGP8vZDD/vL+8/22sbv9Ti1P/3tze/9/f3//e&#10;3t7/3t7e/97e3v/e3t7/3t7e/+He4f9opmn/P3o//9jW2P/f39//3t7e/97e3v/e3t7/3t7e/97e&#10;3v/e3t7/3t7e/97e3v/e397/0sXP/+q34v/9p+r//4XX//10xP/9b7r/+2uy/+5lqf/aW5r/q1F9&#10;/8rCxv/g4eH/3t7e/97e3v/e3t7/3t7e/97e3v/e3t7/3uDe/9rU2v/xsOD//nbD//Jlqv/bXJv/&#10;v02G/5hNcv/Kxcf/4eHh/97e3v/e3t7/3t7e/97e3v/e3t7/3t7e/97e3v/e3t7/3t7e/97e3v/e&#10;3t7/3t7e/97e3v/e3t7/3t7e/97e3v/e3t7/3t7e/97e3v/e3t7/3t7e/97e3v/e3t7/3t7e/97e&#10;3v/e3t7/3t7e/97e3v/e3t7/3t7e/97e3v/e3t7/3t7e/97e3v/e3t7/4eDg/8jR0P8vopv/baGe&#10;/+Pf3//e3t7/3t7e/97e3v/e3t7/3t7e/97e3v/e3t7/3t7e/97e3v/e3t7/3t7e/+Ph4f+pvbz/&#10;G1RQ/wU8Of9nhIP/5+Tk/+Tj5P/h4eH/5eTk/+Pj4//h39//wNjX/3bQzf8eZWL/CURB/3O1s/+F&#10;/vr/N9TL/y/At/8ssqn/IY+H/xNVUf8OPjv/CzIv/wkqKP8NPzz/Fm9q/0eEgP/Y2Nj/5N/f/4rN&#10;yf8rurL/J6Oa/yKTi/8heHP/k62r/1OIhP8MRkL/DTk2/w06N/8INDL/KExK/7K6uv/Kz87/0NPT&#10;/97e3v/i4t7/5uXh/6uuw/81Y43/KJa+/zm71f9LxtH/Rb2w/yKGnf8FG7T/ByJs/yKGfv8tmpH/&#10;KZGL/yGFfv8de3X/FWlo/0Fgz/8jTMf/HkTL/wgWt/8RIuX/DSP9/wsk+/8LJPv/Bx/9/ztM4P/O&#10;z9f/4eHf/97e3v/g4N7/5eTf/+Tk4P/Jycv/ERl9/11jqP/k5OD/4uLf/72/0v8gMOf/hI3c/+Tj&#10;3f/e3t7/3t7e/97e3v/e3t7/3t7e/97e3v/e3t7/3t7e/97e3v/e3t7/3t7e/97e3v/e3t7/3t7e&#10;/97e3v/e3t7/3t7e/97e3v/e3t7/3t7e/97e3v/e3t7/3t7e/97e3v/e3t7/3t7e/97e3v/e3t7/&#10;3t7e/97e3v/e3t7/3t7e/97e3v/e3t7/3t7e/97e3v/e3t7/3t7e/97e3v/e3t7/3t7e/97e3v/e&#10;3t7/3t7e/97e3v/e3t7/3t7e/97e3v/e3t7/3t7e/+Tj5P+Mn4z/G0Ib/77Bvv/i4uL/3t7e/97e&#10;3v/e3t7/3t7e/97e3v/e3t7/3t7e/97e3v/e3t7/3t7e/97e3v/e3t7/5eHk/4+xj/8gVyH/uby5&#10;/+Lh4v/e3t7/3t7e/97e3v/f3d//XZte/w5cD/9ecl7/z9bP/z15Pv8baxz/Hnkf/yB7Iv8fciD/&#10;GmMb/xhYGf8USxX/ET4R/xJEE/8dbh7/K38s/5azlv/f39//39/f/97e3v/e3t7/3t7e/97e3v/g&#10;3+D/1NjU/zFuMv8mWyb/G1Mb/wwzDP8WMBb/aoRq/y2SLv8RQRH/CikL/w40Dv8RRBL/FksW/5Ke&#10;kv/r5uv/aJ1p/ythK//My8z/xc/F/0CKQf8qkSz/K4ws/yWAJv8hdyP/EVwS/3mNef9krmT/YJRh&#10;/+He4f/e3t7/3t7e/97e3v/e3t7/3t7e/+Hg4f/E0sP/NIs1/3+Yf//k4uT/3uDf/9/i4P/d4d7/&#10;29/d/9rf3P/d4t//3+Lh/97f3//e3t7/4OHg/76xuf+wZpr/6HC///53x//9dMD//W+5//prsv/s&#10;Zaj/0laT/6hmhv/X2Nf/39/f/97e3v/e3t7/3t7e/97e3v/e3t7/3uDf/9rS2P/rm9j//3rM//pq&#10;s//oYqT/zlaS/6BCcf+vlqL/4ePi/97e3v/e3t7/3t7e/97e3v/e3t7/3t7e/97e3v/e3t7/3t7e&#10;/97e3v/e3t7/3t7e/97e3v/e3t7/3t7e/97e3v/e3t7/3t7e/97e3v/e3t7/3t7e/97e3v/e3t7/&#10;3t7e/97e3v/e3t7/3t7e/97e3v/e3t7/3t7e/97e3v/e3t7/3t7e/97e3v/e3t7/3t7e/+Lg4P+8&#10;ycn/J5yU/3iin//k4OD/3t7e/97e3v/e3t7/3t7e/97e3v/e3t7/3t7e/97e3v/e3t7/3t7e/+Hg&#10;4P/Hz8//LF5b/ypKSf8PQj//eZGQ/+Xj4//e3t7/3t7e/97e3v/e3t7/5ODh/2+opv8KVVD/CDMx&#10;/xdPTP+c6ef/a/n0/zjUyv8wwbn/K7Gp/x18df8TU0//EEZD/ww2NP8QSkb/HoF7/xh6dP9biYb/&#10;4t7e/+Pe3v930s3/Krqx/yimnv8kl4//H3p1/x9hXf8LPTr/DTYz/w02M/8KMS7/Fj06/6ewsP/l&#10;5OT/4eDg/+Df4P/i4t7/x8rb/2Ft4/8hMeH/HCnW/yIx1/82Sd7/NUna/yhat/8URb3/AAeB/xFS&#10;ZP8bgXj/F3hy/xRwa/8SamX/EWdh/xFgYf88UdT/GUi6/xQyy/8AC5H/Nj6b/xgu8P8JIv3/CyT7&#10;/wsk+/8BGuz/cnvO/+Xl3v/j493/1tbc/8zO4f/U1d7/4uHZ/zI2d/80Ooz/3t/d/+Dg3//Q0df/&#10;Kjrk/2553//k493/3t7e/97e3v/e3t7/3t7e/97e3v/e3t7/3t7e/97e3v/e3t7/3t7e/97e3v/e&#10;3t7/3t7e/97e3v/e3t7/3t7e/97e3v/e3t7/3t7e/97e3v/e3t7/3t7e/97e3v/e3t7/3t7e/97e&#10;3v/e3t7/3t7e/97e3v/e3t7/3t7e/97e3v/e3t7/3t7e/97e3v/e3t7/3t7e/97e3v/e3t7/3t7e&#10;/97e3v/e3t7/3t7e/97e3v/e3t7/3t7e/97e3v/e3t7/3t7e/97e3v/h4eH/wsfC/xxFHf95i3r/&#10;5uXm/97e3v/e3t7/3t7e/97e3v/e3t7/3t7e/97e3v/e3t7/3t7e/97e3v/e3t7/4uDi/8HPwf8u&#10;dS//bINt/+Ph4//e3t7/3t7e/97e3v/e3t7/4+Hj/6m5qf8ebx//RG9E/7C5sP8jaiP/HGwe/x1n&#10;Hv8bYRz/GVsZ/xdUGP8TSRT/DDsN/wo1C/8QRRH/FVAW/yJ9I/8neyj/hq+H/9/d3//f3t//3t7e&#10;/97e3v/e3t7/4+Hj/7/Jv/8gYSD/EUUS/xA+Ef8JLAn/L0Uw/6vCq/8zlzX/ED8Q/w4yDv8QOxH/&#10;E0kU/xhXGf89dj3/dZx1/yRuJf+Glob/4d/i/26qbv9Zt1r/Op47/y6UMP8tiS7/JH0l/xVjFv+K&#10;m4r/Zqxn/1yVXP/f3N//397f/97e3v/e3t7/3t7e/97e3v/j3+P/f7V//zB1MP/Fysb/4+Hj/9/R&#10;2v/atcv/4KPI/92bwv/imML/3Zy+/9G1w//Z1tf/3uHg/9/f3//f4d//uba2/8F6rv/weMb//HPA&#10;//1vuv/7a7L/7WWo/8pSjf+xiJ3/3+Lg/97e3v/e3t7/3t7e/97e3v/e3t7/3uDf/9rV2P/qkcv/&#10;/nTH//1uuP/yZ6v/3F2c/7JHfP+jeI3/293c/9/f3//e3t7/3t7e/97e3v/e3t7/3t7e/97e3v/e&#10;3t7/3t7e/97e3v/e3t7/3t7e/97e3v/e3t7/3t7e/97e3v/e3t7/3t7e/97e3v/e3t7/3t7e/97e&#10;3v/e3t7/3t7e/97e3v/e3t7/3t7e/97e3v/e3t7/3t7e/97e3v/e3t7/3t7e/97e3v/e3t7/3t7e&#10;/97e3v/j4eH/tsbF/yOVjv+DqKb/5eHh/97e3v/e3t7/3t7e/97e3v/e3t7/3t7e/97e3v/e3t7/&#10;3t7e/97e3v/k4+P/eI6N/yBBP/9th4X/Cj88/5ypqP/l4+P/3t7e/97e3v/e3t7/3t7e/+Hh4f+x&#10;uLj/KT8+/wAcGv80d3T/n//+/1vz7f850sn/MMK5/ymro/8XZWD/EU5K/w5BPv8RTkr/H4aA/yCG&#10;gP8WcGr/RoJ9/7/Qz//h3Nz/bs7J/yq6sv8pqKD/JZuT/xt2cP8NQj7/DTc1/w02NP8LMC7/CEA8&#10;/1WSjf/f39//39/f/97e3v/i4t7/wsPZ/y4/4v8EE7H/XmOh/5qdvP+eoL//hYe3/zRRov8iM8X/&#10;NT/u/xQlvv8fVmv/PnVr/1F7ef9niIT/ZoWD/2F/ff8/ZGv/N0ba/x1lxP8ON8f/CBKZ/7e2uf+H&#10;j9H/CSDy/woj/P8JIvP/BBre/x8uuP/FxtL/jJPi/zhI7f8cMej/Kz3k/3J+4/83PIH/Jyx4/9rZ&#10;1v/k5OH/0tLV/ys74f9mcuX/5OPd/97e3v/e3t7/3t7e/97e3v/e3t7/3t7e/97e3v/e3t7/3t7e&#10;/97e3v/e3t7/3t7e/97e3v/e3t7/3t7e/97e3v/e3t7/3t7e/97e3v/e3t7/3t7e/97e3v/e3t7/&#10;3t7e/97e3v/e3t7/3t7e/97e3v/e3t7/3t7e/97e3v/e3t7/3t7e/97e3v/e3t7/3t7e/97e3v/e&#10;3t7/3t7e/97e3v/e3t7/3t7e/97e3v/e3t7/3t7e/97e3v/e3t7/3t7e/97e3v/e3t7/3t7e/+Ph&#10;4v9uhG7/HkUe/7vAvP/k4+T/3t7e/97e3v/e3t7/3t7e/97e3v/e3t7/3t7e/97e3v/e3t7/4d/h&#10;/9fb1/9anVv/PGo8/8/Pz//h4eH/3t7e/97e3v/e3t7/3t7e/9/e3//f3d//ZY1m/yNsJP+SpJP/&#10;Ll8v/xRSFf8XUxj/FlAW/xNJE/8MPQz/DzgP/y9LL/8yTTP/JEMk/xI0Ev8XYRj/H3gh/yRyJv+W&#10;rZb/5OHk/97e3v/e3t7/4eDh/9zd3P9wnnH/F1sY/xA9Ef8ONg//BSYF/4CJgf+0zLT/LpQw/xRQ&#10;Ff8QOhD/EkES/xZPFv8aXRv/Gmcb/xxyHf8ZXhr/faB+/4CqgP9TslT/mPKZ/1ezWP8ynjP/LYcu&#10;/yWAJv8bZBz/qrGq/4Kzgv9LlUz/2dfZ/9/f3//e3t7/3t7e/97e3v/j3+L/vNG8/zeTOP9+lX7/&#10;37/U/76Dpf+OTnL/cjhZ/3lIZP+VZoL/sXSY/9t1s//wa7T/03Ch/8aitP/c3t3/3uLg/9/H2P/5&#10;j+L/+n/T//p0wv/7b7r//W22//Jmq//FU4z/wKy2/+Hj4v/e3t7/3t7e/97e3v/e3t7/3t/f/9vZ&#10;2v/lkcD//Gy5//trtP/1aK7/52Kk/8RPiv+dXn7/0c/Q/+Dh4P/e3t7/3t7e/97e3v/e3t7/3t7e&#10;/97e3v/e3t7/3t7e/97e3v/e3t7/3t7e/97e3v/e3t7/3t7e/97e3v/e3t7/3t7e/97e3v/e3t7/&#10;3t7e/97e3v/e3t7/3t7e/97e3v/e3t7/3t7e/97e3v/e3t7/3t7e/97e3v/e3t7/3t7e/97e3v/e&#10;3t7/3t7e/97e3v/e3t7/4+Hh/7bFxP8hkIn/gKak/+Xh4f/e3t7/3t7e/97e3v/e3t7/3t7e/97e&#10;3v/e3t7/3t7e/97e3v/e3t7/5eTk/11vbv8sR0X/Vnx5/xtJRv/Iy8v/4eDg/97e3v/e3t7/3t7e&#10;/97e3v/e3t7/4+Li/8jJyf9wenn/WbGu/4b///9Q7eX/N8/G/y/At/8lm5P/EUxJ/ww/PP8OR0P/&#10;HX13/yCHgP8de3b/GWhj/zZxbf8ufXn/daOg/1vEvv8rurH/Kaqh/yadlf8cdnD/D0I//w06N/8M&#10;MjD/EE9K/yaXkP+qxsT/4+Dg/97e3v/f397/2trZ/0tZ4v8OHr//nqC1/+Tk3f/m5uL/6eXh/6PP&#10;yP8tm4v/LU+K/wsXsv8RIM//Jznj/6yu0v/p5t3/2NXb/+De3//n5OL/yMbU/z1G6P8ddbz/DUGf&#10;/xIfv/+xtdn/0dHV/0BOzP8DG+v/Bhza/wEUvv8VJLv/Ulzn/xkp3v8vO7j/ZGuw/zY/m/8AE73/&#10;Axnd/x4tyv+boNv/z9Hb/9PS0v8xP+D/aXTm/+Tj3f/e3t7/3t7e/97e3v/e3t7/3t7e/97e3v/e&#10;3t7/3t7e/97e3v/e3t7/3t7e/97e3v/e3t7/3t7e/97e3v/e3t7/3t7e/97e3v/e3t7/3t7e/97e&#10;3v/e3t7/3t7e/97e3v/e3t7/3t7e/97e3v/e3t7/3t7e/97e3v/e3t7/3t7e/97e3v/e3t7/3t7e&#10;/97e3v/e3t7/3t7e/97e3v/e3t7/3t7e/97e3v/e3t7/3t7e/97e3v/e3t7/3t7e/97e3v/e3t7/&#10;3t7e/97e3v/h4OH/0NHQ/zVXNv86XDr/zdDN/+Tj5P/e3t7/3t7e/97e3v/e3t7/3t7e/97e3v/e&#10;3t7/4t/i/9bb1v94tXn/N283/7e6t//j4uP/3t7e/97e3v/e3t7/3t7e/97e3v/e3t7/5ePl/6ez&#10;p/8VXBf/OXA6/zJUM/8JOQn/CjkL/wczCP8SNhL/P1g//5egl//U1NT/1tbW/8nKyf+xs7H/d5N3&#10;/yqHK/8aYxv/N3Q4/7/CwP/i4eL/4+Hj/9DV0P9ij2P/G2Uc/xldGv8ONw//BSgF/0xfTP/e297/&#10;ssyz/zuhPP8bVBz/EUQS/xFCEv8XUhj/G2Ac/x9rIP8gcSH/GVsa/0SmRf980H3/cc5x/53qnf97&#10;03z/SLdK/yqHLP8ieiP/Kmsr/8rLy/+qxKr/PZk//73Gvf/i4eL/3t7e/97e3v/g3+D/2NrY/2+8&#10;cf9XelD/snSX/4M+Y/9MHTT/YEpV/6Wbof/Mysv/293c/9XY1v/GvMP/3Iy+//Fkrv/FUYr/uo+k&#10;/9jb2f/pndT//37Y//16zP/+dMH/9Wqx/95dnv/xY6n/yl2T/8zDx//g4eD/3t7e/97e3v/e3t7/&#10;3t7e/9zh3//fp8T/92ev/+9kqP/oY6T/42Ci/9JWlP+kU3z/xbzB/+Hj4f/e3t7/3t7e/97e3v/e&#10;3t7/3t7e/97e3v/e3t7/3t7e/97e3v/e3t7/3t7e/97e3v/e3t7/3t7e/97e3v/e3t7/3t7e/97e&#10;3v/e3t7/3t7e/97e3v/e3t7/3t7e/97e3v/e3t7/3t7e/97e3v/e3t7/3t7e/97e3v/e3t7/3t7e&#10;/97e3v/e3t7/3t7e/97e3v/e3t7/3t7e/+Lg4P+/ycj/JIuE/3Sem//k4OD/3t7e/97e3v/e3t7/&#10;3t7e/97e3v/e3t7/3t7e/97e3v/e3t7/3t7e/+Hg4P+8v8D/kp+e/zJiX/9NbWz/397e/97f3//e&#10;3t7/3t7e/97e3v/e3t7/3t7e/97e3v/l4uL/09jX/2fi3v9h+vX/RN/W/zTKwf8vvrX/HH13/wUu&#10;K/8ZQT7/I3Fs/x19eP8bdnH/FWxn/zZua/+9xMT/YoyK/xuCe/80vLT/Lriv/ympoP8mnZX/HXlz&#10;/xBHRP8NOjf/ElZS/yKdlv9+tLD/39zc/9/e3v/e3t7/5OPe/52j2v8FGt7/dHq2/+fm4P/e39//&#10;49/f/7DPzf8wqaH/Y5mO/4KH1P8CFcn/EBiA/xkpvv8mOur/jpbZ/zZH2v+Qls//6ejf/4Cauv8j&#10;NOX/I4Gy/xdiif8AC5r/ESXR/zBD4f8iM8z/AhW+/wQWvP8nNdb/N0Xq/y88xP+DiLf/1NPR/+fm&#10;4P/b29b/nJ2y/ygxlv8HFLv/ESHb/zI/5v9WYeb/JDTv/2x35P/p593/3t7e/97e3v/e3t7/3t7e&#10;/97e3v/e3t7/3t7e/97e3v/e3t7/3t7e/97e3v/e3t7/3t7e/97e3v/e3t7/3t7e/97e3v/e3t7/&#10;3t7e/97e3v/e3t7/3t7e/97e3v/e3t7/3t7e/97e3v/e3t7/3t7e/97e3v/e3t7/3t7e/97e3v/e&#10;3t7/3t7e/97e3v/e3t7/3t7e/97e3v/e3t7/3t7e/97e3v/e3t7/3t7e/97e3v/e3t7/3t7e/97e&#10;3v/e3t7/3t7e/97e3v/e3t7/3t7e/+Lh4v+9wb3/Kk4q/zhgOf+5wbn/5OLk/+Lh4v/f39//397f&#10;/9/f3//h4OH/4d/i/8fWx/9xsHL/PHM8/7K3sv/k4uT/3t7e/97e3v/e3t7/3t7e/97e3v/e3t7/&#10;3t7e/+Lh4v+6wrr/HFMc/xlkGv9JaEn/RFdE/0lcSf9xfnL/rbKt/9nZ2f/k4+T/4ODg/9/f3//h&#10;4eH/5eTl/9jY2P9KmEz/JnYo/x9qIP9bcFv/5eLl/8DKwP9Hekj/EEwR/xhbGf8aXxv/CCsI/zdN&#10;N//Kysv/6eTp/77Rvv9YtFj/XX1e/xxDHf8OOA7/E0YT/xpeG/8fbSD/HWoe/xtdG/9StlP/kO2Q&#10;/1zCXf8zmDT/RJ9F/1W5Vv89nT7/G3Ac/z51P//Y19j/ztLO/02kT/98rHz/4t7i/97e3v/f39//&#10;29rb/5XLlv+Em3b/rFWD/24pTP9GHzL/P145/1eZWP+Dq4T/tMS1/9TX1P/j4uP/5ujn/9bP0//o&#10;frr/3Fqb/6lKef+3kaf/9YnW//5+0//9ecr//nLA/+1jqP+fWXz/m1F1/75cjf/Rzc//3+Dg/97e&#10;3v/e3t7/3t7e/97g3//ZytL/8nS2//hnr//mYqP/11uY/8pTj/+mSXf/uaaw/+Hj4v/e3t7/3t7e&#10;/97e3v/e397/3t/f/97e3v/e3t7/3t7e/97e3v/e3t7/3t7e/97e3v/e3t7/3t7e/97e3v/e3t7/&#10;3t7e/97e3v/e3t7/3t7e/97e3v/e3t7/3t7e/97e3v/e3t7/3t7e/97e3v/e3t7/3t7e/97e3v/e&#10;3t7/3t7e/97e3v/e3t7/3t7e/97e3v/e3t7/3t7e/97e3v/g39//y9HR/yeBe/9ol5T/4+Dg/97e&#10;3v/e3t7/3t7e/97e3v/e3t7/3t7e/97e3v/e3t7/3t7e/97e3v/e3t7/5ePj/7/Kyv8WUEz/f5SS&#10;/+Tj4//e3t7/3t7e/97e3v/e3t7/3t7e/97e3v/h39//1tvb/3/EwP9B1cz/Q9zT/zjMw/8xwrn/&#10;LLWt/xdcV/8yRkT/kqqp/1Koo/8UaGP/FWBc/w5WUv8tdXD/OZCK/yeUjP8ssaj/Mb61/yyyqv8o&#10;pp3/JpuT/x17df8RS0f/EFVQ/yWWj/93rKn/29nZ/+Df3//e3t7/39/e/+Hg2/9TX+H/HC3K/8rK&#10;z//h4eD/4t/g/8PT0v9AtK3/R4+K/9TTzv+NkuD/Axnh/xYjov+Ljab/EyS8/wUc6P8AFdv/Jza9&#10;/8XJyv9Kcar/HC7s/zmeuP8hkJj/AAdu/wIRqf8CF9H/AxnV/wsatP8uPOb/Kznb/1Nbs//Cw8r/&#10;5eXg/+Dg3//e3t7/39/f/+rq5f9mZoT/Cg1d/3R4pf9SWar/IS65/wsd1v8iNuT/oKbe/+Df3f/e&#10;3t7/3t7e/97e3v/e3t7/3t7e/97e3v/e3t7/3t7e/97e3v/e3t7/3t7e/97e3v/e3t7/3t7e/97e&#10;3v/e3t7/3t7e/97e3v/e3t7/3t7e/97e3v/e3t7/3t7e/97e3v/e3t7/3t7e/97e3v/e3t7/3t7e&#10;/97e3v/e3t7/3t7e/97e3v/e3t7/3t7e/97e3v/e3t7/3t7e/97e3v/e3t7/3t7e/97e3v/e3t7/&#10;3t7e/97e3v/e3t7/3t7e/97e3v/e3t7/3t7e/97e3v/e3t7/4+Lj/8DDwP9AX0D/H1Eg/3OUdP/C&#10;zMP/2NrY/9ze3P/Y29j/xdTF/47Bj/9NlE7/T3dQ/7y/vP/j4uP/3t7e/97e3v/e3t7/3t7e/97e&#10;3v/e3t7/3t7e/97e3v/h4OH/yc7J/ypaK/8SWBP/P3A//9fV1//g3+D/5eTl/+Pj4//f39//3t7e&#10;/97e3v/e3t7/3t7e/97e3v/j4OP/grCD/yiHKf8aYBv/I0gk/5CfkP8zZjT/DkUO/xA+Ef8aXxv/&#10;GF8Z/yA+If+ir6L/wNHA/7jJuf+txq3/csVz/3qre/9EbkX/BSsF/wYlB/8OOQ//GFsZ/xxlHf8b&#10;XBv/OZs6/z6kP/8pjSr/H3kh/xRQFf80gzX/XLZd/xhpGf9UgVT/3t3e/+Pg4/+Os47/RahH/7HE&#10;sf/k4OP/3Nvc/5bEmP95qXT/zmed/4w2Yf9dJ0L/mIuR/6y7rf96lnr/OWY6/yVZJv80YjX/W3tb&#10;/6CtoP/X2Nj/2Zy+/+ZhpP+0S37/vFeR//6D2//9ftP//XrM//9xwP/TXpj/w7m+/8fJyP+ymqb/&#10;1tPV/9/f3//e3t7/3t7e/97e3v/d4d7/4K3L//xzxP/9cb7/9mqx/99env+rR3n/qo6c/97h4P/f&#10;39//3t7e/97e3v/e4N//29zb/9nZ2f/c3t3/3eLg/9/i4f/f4OD/3t/e/97e3v/e3t7/3t7e/97e&#10;3v/e3t7/3t7e/97e3v/e3t7/3t7e/97e3v/e3t7/3t7e/97e3v/e3t7/3t7e/97e3v/e3t7/3t7e&#10;/97e3v/e3t7/3t7e/97e3v/e3t7/3t7e/97e3v/e3t7/3t7e/97e3v/e3t7/39/f/9fY2P80c3D/&#10;UoJ//97d3f/f39//3t7e/97e3v/e3t7/3t7e/97e3v/e3t7/3t7e/97e3v/e3t7/3t7e/+Xi4v+P&#10;qKf/DEtH/6ezsv/k4uL/3t7e/97e3v/e3t7/3t7e/9/e3//g3Nz/xNnY/3LRzf8sq6P/L7yz/zG/&#10;tv8vu7L/LLat/yeknP+HpqT/xMrK/128tv8dfXj/HFZS/5Kkov90kpH/HXp1/x6Qif8loJf/KKSc&#10;/yqupf8qraT/JqGY/ySXj/8ceHL/EE1J/zB8d/9DmpX/mLa0/+Th4f/e3t7/3t7e/+Hh3//HyNb/&#10;HC7n/15oxv/k493/4d/g/9TY1/9VvLX/OJKN/8HFxf/n5eD/lZnb/woh8/8GGcT/SVXD/xUp2v8E&#10;Gdb/BBfC/wENpv+KjbP/cXjV/xEr2v8oj5L/M6ig/xslZv8AC4z/BRfB/xQn6f8jMu7/Hyy6/4mN&#10;t//c3Nj/4+Lg/97e3v/e3t7/3t7e/97e3v/l5eP/jo6h/wYLXv+ztcf/5+be/8XFx/9NVr//DBil&#10;/xQkuf+/wNL/4uLf/97e3v/e3t7/3t7e/+Dg3v/l5d7/5uXe/+Pi3//f397/3t7e/97e3v/e3t7/&#10;3t7e/97e3v/e3t7/3t7e/97e3v/e3t7/3t7e/97e3v/e3t7/3t7e/97e3v/e3t7/3t7e/97e3v/e&#10;3t7/3t7e/97e3v/e3t7/3t7e/97e3v/e3t7/3t7e/97e3v/e3t7/3t7e/97e3v/e3t7/3t7e/97e&#10;3v/e3t7/3t7e/97e3v/e3t7/3t7e/97e3v/e3t7/3t7e/97e3v/e3t7/3t7e/97e3v/j4uP/1dXV&#10;/4eWh/8tVi3/Ilgj/0J5Q/9PilD/RoVH/y90MP9BdkL/jZ2N/9TS1P/j4uP/3t7e/97e3v/e3t7/&#10;3t7e/97e3v/e3t7/3t7e/97e3v/e3t7/39/f/9nZ2f9CbkL/FFIV/yBiIf+5vrn/4+Lj/97e3v/e&#10;3t7/3t7e/97e3v/e3t7/3t7e/97e3v/e3t7/4+Hj/67Fr/80mDX/F1kY/w86EP8ROhL/DTsO/xA5&#10;EP8POBD/Hm0f/xdZGP8lWCb/TJJN/0aWR/+J1In/s/mz/3PjdP9DtkT/K5Us/zpmO/8lMyX/BxkH&#10;/wkoCf8ZXhr/IGwh/zCaMf8pjyr/I4Ak/xtkHP9Mi03/OJs5/zeZOf8geSD/Q3tE/9HU0f/k4+T/&#10;2djZ/2ilaf9Xs1j/vMy8/7PPs/9Sp1X/o3KH/95bn/+JNl//dkxh/9jY2P/l5OX/5eLl/9nX2f+2&#10;urb/h5WI/01nTv9XVE3/pGmJ/4pFav/VW5n/vlCG/99rtP//hN3//YDV//17z//9c8H/1l6Z/9SE&#10;q//Vxs3/4ebk/97f3//e3t7/3t7e/97e3v/e3t7/3N/d/+iczP/9eND//XrM//50w//0Z6//sWWL&#10;/9TX1v/f4uD/4OLg/+Lk4//f5OL/2s3U/9qIsf/Veaf/14iv/9mgvP/Yucj/183S/93b3P/d3t7/&#10;3eHf/97g3//e3t7/3t7e/97e3v/e3t7/3t7e/97e3v/e3t7/3t7e/97e3v/e3t7/3t7e/97e3v/e&#10;3t7/3t7e/97e3v/e3t7/3t7e/97e3v/e3t7/3t7e/97e3v/e3t7/3t7e/97e3v/e3t7/3t7e/9/f&#10;3//f3d7/TnJw/zVkYv/V19b/39/f/97e3v/e3t7/3t7e/97e3v/e3t7/3t7e/97e3v/e3t7/3t7e&#10;/97e3v/i4OD/WYiF/xtTUP/Iy8v/4eDg/97e3v/e3t7/3t7e/+Le3v/a29v/qdza/17Fv/9ZnZn/&#10;U5qW/yWnn/8pq6P/Kaui/yeon/8smJH/wc3M/5OysP8MZWD/DkA9/4mXlv/r5+f/wcbG/x5iXv8a&#10;eHL/H4Z//yKRiv8opp3/KKWc/yWZkf8ij4j/GnRu/yh/ef97qqf/N5eR/6K2tf/j4eH/3t7e/97e&#10;3v/k5N7/naLX/xYm6f+Xmsz/6eXh/9/c3P9zvbj/JpKL/6i2tv/k4uL/5OPd/6Om2/8WK/n/Bh7p&#10;/wAUwf8EGMj/BRa5/wQSp/8ACY//OkCO/1Ba5v8ROL7/M5OL/1S6rP+MjJ3/BhGW/w8i6v8QINT/&#10;CBGB/4yNpP/n5uH/4ODf/97e3v/e3t7/3t7e/97e3v/e3t7/4+Pi/7e4vv8HC1f/gYSt/+bm4v/h&#10;4d3/bHTc/xkiqf8DCm3/sbLF/+Pj4f/e3t7/3t7e/+Pj3v/R0tz/kpra/4aO1f+4vNv/39/g/+Tk&#10;3v/g397/3t7e/97e3v/e3t7/3t7e/97e3v/e3t7/3t7e/97e3v/e3t7/3t7e/97e3v/e3t7/3t7e&#10;/97e3v/e3t7/3t7e/97e3v/e3t7/3t7e/97e3v/e3t7/3t7e/97e3v/e3t7/3t7e/97e3v/e3t7/&#10;3t7e/97e3v/e3t7/3t7e/97e3v/e3t7/3t7e/97e3v/e3t7/3t7e/97e3v/e3t7/3t7e/97e3v/e&#10;3t7/3t7e/+Dg4P/l4+X/0NDQ/52mnv9+kn//c4xz/3+Tf/+gqaD/0tHS/+Xj5f/g3+D/3t7e/97e&#10;3v/e3t7/3t7e/97e3v/e3t7/3t7e/97e3v/e3t7/3t7e/97e3v/j4OP/Yodi/xBUEf8dZB7/p7Go&#10;/+Tj5P/e3t7/3t7e/97e3v/e3t7/39/f/+Dg4P/g4OD/4ODg/+Xh5f+kxaT/Pas+/x90If8QPxH/&#10;ByYH/wkpCf8KKQr/EkUT/yF2Iv8YWBj/FEcV/yNoJP8eYx//VrdX/3fmd/9Etkb/MJsx/yCGIf91&#10;nnb/rrqu/0OBRP9Do0T/J3co/y+CMP87qj3/KI0q/yN8JP8XXxj/X6Ff/0u3TP8liyb/JYMm/x1r&#10;Hv9afVr/rrau/7/Gv//Lzcr/WJhZ/1qyW/9nsmj/YIJf/+d7vv/lX6L/oT5v/5Bqff/i5OP/4eHh&#10;/+Hg4f/f39//4uLi/+Xm5f/evtH/pViC/2MkRP9EHzD/sVOA/8dUjf/qdML//4bf//2D2v/9f9X/&#10;+nXD/+Zkqf/2ZK7/12ee/8qquv/d4d//3N/d/9zf3f/d397/3uDf/9rZ2f/riMn//3/X//1/0//+&#10;e87/9mq3/8aYr//d4N7/4rPP/6+Cm/+slqD/0rbE/+yEt//7Za///Wix//lmrv/TVJP/kj1n/8he&#10;k//bc6f/34ay/+SdwP/bxdD/3eDe/97e3v/e3t7/3t7e/97e3v/e3t7/3t7e/97e3v/e3t7/3t7e&#10;/97e3v/e3t7/3t7e/97e3v/e3t7/3t7e/97e3v/e3t7/3t7e/97e3v/e3t7/3t7e/97e3v/e3t7/&#10;3t7e/97e3v/e3t7/4+Pj/3OEg/8XQkD/wMbG/+Hh4f/e3t7/3t7e/97e3v/e3t7/3t7e/97e3v/e&#10;3t7/3t7e/97e3v/g39//1tjY/zZybv9Kc3D/4d/f/9/f3//e3t7/4N/f/+Pd3f/D2tj/fNfT/0uy&#10;rP93o6D/0tDQ/2qlof8dkIj/JJaO/ySXj/8hk4z/M4qE/8rQz/+tt7b/WG1s/5qgoP/h4OD/4ODg&#10;/9PU1P8wXlv/EVtW/xx6dP8giYL/JZyU/ySakv8ij4j/H4R9/xx5c/80ycH/LaKb/2OTkP/e3Nz/&#10;39/f/97e3v/e3t7/4+Pd/4SL3v8tOeT/jqnB/8vb1/+jxsP/JJSN/4Kiof/k4OD/3t7e/+Li3//D&#10;wdb/LDry/wgi/v8GGcj/AxGc/wMRmv8DDYr/AQp6/wwVf/8bKeL/Flmr/yujj/9YkKn/XWjl/wYa&#10;2P8BDqT/BAlt/319kP/j4uD/39/e/97e3v/e3t7/3t7e/97e3v/e3t7/3t7e/+Dg4P/R0dL/HB9j&#10;/1pelP/m5uL/5+be/3B4yv8CCJP/Njp7/9TV1//g4N//3t7e/+Li3v+xtdz/MD7D/wAGjv8AAHb/&#10;CROE/0VOtf+Tm9//2dre/+Tj3v/e3t7/3t7e/97e3v/e3t7/3t7e/97e3v/e3t7/3t7e/97e3v/e&#10;3t7/3t7e/97e3v/e3t7/3t7e/97e3v/e3t7/3t7e/97e3v/e3t7/3t7e/97e3v/e3t7/3t7e/97e&#10;3v/e3t7/3t7e/97e3v/e3t7/3t7e/97e3v/e3t7/3t7e/97e3v/e3t7/3t7e/97e3v/e3t7/3t7e&#10;/97e3v/e3t7/3t7e/97e3v/e3t7/3t7e/+Dg4P/k4+T/5OPk/+Ti5P/k4uT/5OPk/+Dg4P/e3t7/&#10;3t7e/97e3v/e3t7/3t7e/97e3v/e3t7/3t7e/97e3v/e3t7/3t7e/97e3v/e3t7/5eLl/42ljf8X&#10;Zhj/HmYf/6uzq//k4+T/3t7e/+Dg4P/k4+T/5OPk/9vc2//Q1ND/ztTO/9DT0P/J0cn/a71s/z+w&#10;Qf8niyn/G2Ic/15uXv8YKBj/AxwE/x1qHv8fbyD/GVoa/xJGE/8VTRb/EU8S/y6JL/9Cs0T/L5gw&#10;/yiOKv8jgST/NHk1/0iuSv905Xb/tf22/zqFO/8vgzD/OKU5/yaJKP8heSL/FVoW/0GFQf9NuE7/&#10;Joso/yWCJ/8Yaxr/bIdt/9jY2P/S1dP/4+Dj/6a3pv9crl3/LX8v/5Ktjv/+g8//92iw/8pRjP+g&#10;ZoP/yMzJ/7vCvP/Dy8P/2tva/93g3//bxdL/sFyH/2snSf9aK0L/pqCi/86Orf/GUYz/8HjJ//6I&#10;4f/9iOH//oXd//V3xf/gc7X//3PA//Fjqf/LWZL/yp+4/+bB2//nwtz/5cze/9vT2P/YyND/937N&#10;//6B2P/9gNb//33S/+5yuP/MrLv/6JHB//2G2/+DPmn/PhMo/2sqSv+jPnD/xVKL/8pVj/+ZQWz/&#10;TSA3/ykRHf9tLEz/s0l9/5g6af/QZJz/2bvM/93g3//e3t7/3t7e/97e3v/e3t7/3t7e/97e3v/e&#10;3t7/3t7e/97e3v/e3t7/3t7e/97e3v/e3t7/3t7e/97e3v/e3t7/3t7e/97e3v/e3t7/3t7e/97e&#10;3v/e3t7/3t7e/97e3v/e3t7/3t7e/+Tj4/+kqqn/BCkn/5Cenf/l5OT/3t7e/97e3v/e3t7/3t7e&#10;/97e3v/e3t7/3t7e/97e3v/e3t7/4eDg/8XNzP8gYFz/dJCO/+bk5P/f3t7/5N/f/9Pa2f+P1tL/&#10;QcS9/0ujnv+jtLP/49/f/+Hf3/9Vjov/FnZw/x18dv8efXf/GHdy/zd6dv/R09P/4+Hh/+Lh4f/j&#10;4uL/3t7e/97e3v/i4eH/anx7/wpFQf8ceHP/HHx2/yKRiv8hjIX/H4J8/xx3cf8bdW//MtLI/z+4&#10;sf/KzMz/4eDh/97e3v/e3t7/39/e/9/e2/9/heb/Lj7b/yd7hP80o5v/MpSN/z2Df//Y1tf/4eDg&#10;/97e3v/k4N//tdDN/y9S3/8KIf//CSDn/wILfP8CCnr/Agp0/wIJbf8DCnr/CR3L/xVYhP8ST6v/&#10;BhzS/wkZtv9eZKX/j4+l/6Kisv/g4N7/39/f/97e3v/e3t7/3t7e/97e3v/e3t7/3t7e/97e3v/h&#10;4eD/y8zS/xYdef9kaJz/7ezj/7a51v8kMrX/AAZ//5iZs//l5eL/3t7e/+Dg3v/R0tz/MELV/wAA&#10;gf8KDVn/JSdZ/xobS/8AAEH/AAl5/0BOzf+qsN7/4+Ld/+Df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Ph4/+xvbH/Jnkn/yJmI/++wL7/4uHi/+Hg4f/P1M//lKeU/2GBYv9AakH/MV8y/y1cLv88dT3/&#10;TZtO/1PDVf9ArkH/KpIs/yB/Iv90m3T/lpWW/yBMIf8fdiD/HWce/xpcG/8UTRX/FUMW/zdbOP86&#10;fDv/L5sw/yiOKv8mhif/JH0l/xpnG/9Yyln/x//I/+P+4/89iz3/I3gk/yiRKf8ceB3/FmQY/xNJ&#10;FP8rbCz/SbdL/yaMKP8lgib/Gm4b/22Obv/l4uX/4+Hj/9jZ2P+QypD/TYtO/3GVcv9lo2H/1HCo&#10;/+Rgp//lYqT/ulmJ/8O6vf++x7//tsC2/9fZ2P/Lysn/yXmj/4QzW/9gJEH/gmx2/8HPxP/Ekan/&#10;xFCL//J7zP/+jOb//ZDq//+O6P/ufcb/ypy4//h5w//2Z67/2VqZ/7VQg/+7d53/xoWq/9aUvP/o&#10;pdL/4JjE//x6zv/9ftP//X7T//96z//Zb6j/2XOm//5xxP//pvD/uIyr/0swPv9TPEf/Yk1X/1Aq&#10;Pf9aIz//jjlj/00dNf84FSb/QRkt/3AuT/+OO2T/tlCE/9uawP/b2dv/3t/f/97e3v/e3t7/3t7e&#10;/97e3v/e3t7/3t7e/97e3v/e3t7/3t7e/97e3v/e3t7/3t7e/97e3v/e3t7/3t7e/97e3v/e3t7/&#10;3t7e/97e3v/e3t7/3t7e/97e3v/e3t7/3t7e/97e3v/i4eH/v8LC/wknJf9rfXz/5eTk/97e3v/e&#10;3t7/3t7e/97e3v/e3t7/3t7e/97e3v/e3t7/3t7e/+Ph4f+zwL//FVRP/5Cjov/p4+T/3Nvb/6jW&#10;0v9PxL3/L6We/3Kfnf/P0M//5OLi/9/f3//e3t7/TYB9/xBeWf8XZGD/F2Vg/xBdWP89b2z/2NjY&#10;/9/f3//e3t7/3t7e/97e3v/e3t7/4+Li/7i+vf8gYl7/Fmdi/xpvav8giYL/HoF7/xx5c/8ZbGf/&#10;HXhy/zrf1f9BzMP/0tnZ/+Df3//e3t7/3t7e/+Li3v+7vdn/aG70/xAn6f8RVHT/F25l/xdybf8p&#10;kYr/f7m1/9ra2v/i39//m8TC/zKdkP8vX67/DSL9/woj9/8CCnX/AQdm/wEIZ/8BBl7/Agly/wkj&#10;wv8JKcf/AhG+/ztCmv+oqbj/4uLe/+bm4//k5OL/39/e/97e3v/e3t7/3t7e/97e3v/e3t7/3t7e&#10;/97e3v/e3t7/5eXg/5aaxv8DD43/oqK4/7m82/8hMcj/CBKL/wkavv+Pltn/5+be/97e3v/l5N7/&#10;k5vc/wIOtv8xNXz/tLW+/9bW1v/Q0M7/SlGi/wQNg/8FDWj/Cx7I/32G2P/c3Nr/4ODf/97e3v/e&#10;3t7/3t7e/97e3v/e3t7/3t7e/97e3v/e3t7/3t7e/97e3v/e3t7/3t7e/97e3v/e3t7/3t7e/97e&#10;3v/e3t7/3t7e/97e3v/e3t7/3t7e/97e3v/e3t7/3t7e/97e3v/e3t7/3t7e/97e3v/e3t7/3t7e&#10;/97e3v/e3t7/3t7e/97e3v/e3t7/3t7e/97e3v/e3t7/3t7e/97e3v/e3t7/3t7e/97e3v/e3t7/&#10;3t7e/97e3v/e3t7/3t7e/97e3v/e3t7/3t7e/97e3v/e3t7/3t7e/97e3v/e3t7/3t7e/97e3v/e&#10;3t7/3t7e/97e3v/h4OH/zNDM/zqLPP8waDH/1NPU/+Lh4v/K0cr/P2VA/wguCf8HLgf/CS8J/wsx&#10;C/8ZTxr/LH0t/zGPMv9Zylr/O6k8/y2YL/8njSj/KX4q/4uoi/87hzz/HWwe/x1kHf8aXRv/FlMW&#10;/xlIGv+1t7X/oL6g/yiOKv8mhyj/JYAm/yJ4I/8cZR3/atBr/6btp/99zH7/LIot/y1rLv9Xi1f/&#10;bI9t/4ibiP+ssqz/aZJp/0GvQ/8njCj/JYIm/xtwHP9bg1v/5eDl/8fQx/9/uYD/S5xM/5urm//n&#10;4+f/q7eq/2liV/+vXIj/9m+8/8JOh/+yhZv/4ebk/+Lk4//e4+D/4rTO/7dOg/9zLVD/b0FY/8vK&#10;yv/O19D/wY6m/7lLhP/1fdD//pDr//2Y8///mPP/5ILF/9utzP/gca7/8WSq/9NZlf+sRHj/rI6d&#10;/9nd2//Mxcj/y5Sz//N2vP/9c8H//3bF//9zxP/ma6//vnOY//Fnq//+dcT//pzo//LV7f/Pwsn/&#10;1dbW/97f3/99Z3L/PSEw/5BYdP+ZY37/a0RX/2EySf9cJ0L/YyRE/3QrUP+1Voj/yaS4/97h3//e&#10;3t7/3t7e/97e3v/e3t7/3t7e/97e3v/e3t7/3t7e/97e3v/e3t7/3t7e/97e3v/e3t7/3t7e/97e&#10;3v/e3t7/3t7e/97e3v/e3t7/3t7e/97e3v/e3t7/3t7e/97e3v/e3t7/4uHh/7/Dwv8KKyn/b4F/&#10;/+Xk5P/e3t7/3t7e/97e3v/e3t7/3t7e/97e3v/e3t7/3t7e/97e3v/k4+P/oLGw/xNKR/+lr67/&#10;w9zb/2TMx/8rqqL/VJeT/7O8vP/i3t7/4ODg/97e3v/f39//3t7e/0t1cv8MSkf/ElBN/xJPS/8M&#10;SUX/P2ln/9nZ2f/f39//3t7e/97e3v/e3t7/39/f/+De3v9vnJn/E15Z/xRVUf8YaWT/H4F7/xx3&#10;cv8acGv/FmJe/yaDf/9I8ej/PsvC/9DY1//g39//3t7e/9/f3v/X19v/m57n/1Jc/f8HH/z/DDiU&#10;/xNXTf8VWlb/DldT/z90cf/d29v/oMTB/yOIgf9vlpL/wsPN/zBC5/8AF+b/AAJd/wAAUv8AAFD/&#10;AQRO/wUTo/8CGN3/FiKg/4SGpv/Z2Nb/5OTi/97e3v/e3t7/3t7e/97e3v/e3t7/3t7e/97e3v/e&#10;3t7/3t7e/97e3v/e3t7/4eHf/87Q2P8oN73/NDyX/6So0f8iNdv/BxWh/2xxqv8eMN3/YW7g/+Xk&#10;2v/l5N//5eTc/1Bcxf8ACZ//lZez/+np5P/g39//5ubh/6Kmzf8VJ+n/WWC//zk/gf8AFdr/bHbN&#10;/93c2//f397/3t7e/97e3v/e3t7/3t7e/97e3v/e3t7/3t7e/97e3v/e3t7/3t7e/97e3v/e3t7/&#10;3t7e/97e3v/e3t7/3t7e/97e3v/e3t7/3t7e/97e3v/e3t7/3t7e/97e3v/e3t7/3t7e/97e3v/e&#10;3t7/3t7e/97e3v/e3t7/3t7e/97e3v/e3t7/3t7e/97e3v/e3t7/3t7e/97e3v/e3t7/3t7e/97e&#10;3v/e3t7/3t7e/97e3v/e3t7/3t7e/97e3v/e3t7/3t7e/97e3v/e3t7/3t7e/97e3v/e3t7/3t7e&#10;/97e3v/e3t7/3t7e/97e3v/e3t7/4N/g/9XZ1f9BkkL/TnhP/+Dd3//l4uX/hq2H/wc3B/8IIwn/&#10;DCwM/xE7Ef8iZyL/Kn4r/xxlHP9AokH/TsBQ/zilOv8wmzL/K5Mt/yaKKP8hcyL/HWse/x1nHv8c&#10;YR3/G1wc/xhWGf8PRxD/eYx5/6XDpf8qjCz/JoQn/yR9Jf8hdiL/G2Mc/1aSV/+LsIv/Yqhj/zCd&#10;Mf9Sg1L/2tba/+Th5P/m5Ob/5+Xn/7zJvP9Jskr/J40p/yWDJ/8edCD/OnA7/22Ubv82eDf/U6xV&#10;/2mQaf/d293/39/f/+Pj5P+2uLP/3nm0//90xf/3bLf/3G+p/92tx//bxdP/39Pc/+KNvv+nQ3b/&#10;bipM/5Z6iP/h4+L/4OHh/8aBo/+pRXj/9n7R//6S7P/9nvj//p75/+6Fy//CeaH/v4ql/+Jjo//E&#10;Uoz/o0Fy/41Wcf/Y2dj/4Ojk/9Kxwf/rZKb/+Gmw/85Vkf+nVX7/u6Ct/8yvvf/qZKf//nK///2J&#10;2//+1fr/4s/a/97f3v/g4OD/1NTU/8jGx//S1dT/29zb/9bV1f/Jxcb/rqaq/4l3gP9aOkr/iEBn&#10;/7NokP/R0ND/3+Dg/97e3v/e3t7/3t7e/97e3v/e3t7/3t7e/97e3v/e3t7/3t7e/97e3v/e3t7/&#10;3t7e/97e3v/e3t7/3t7e/97e3v/e3t7/3t7e/97e3v/e3t7/3t7e/97e3v/e3t7/3t7e/+Pi4v+1&#10;vLv/CC0r/4aVlP/l5OT/3t7e/97e3v/e3t7/3t7e/97e3v/e3t7/3t7e/97e3v/g3t//5+Li/5en&#10;pv8RQ0D/aLaz/z3Buv9BmZP/nbGw/9zZ2f/j4uL/3t7e/97e3v/e3t7/39/f/97e3v9Kbmz/CD06&#10;/w5CP/8PQkD/C0E+/z9nZf/Z2dn/39/f/97e3v/e3t7/3t7e/+Hg4P+UtbP/GWpl/xNVUf8RTEj/&#10;GWpl/x17df8bcWz/GWpl/xRaVv8zlJH/S/Ps/0e/t//U19f/39/f/97e3v/i4t7/sbTZ/5GU9/86&#10;Rfv/DCL//wom1f8OQkz/EEdC/wpAPf+GmZf/x9XU/y6Pif9pkpD/39zc/+Xk4f+xtNP/PkWW/yQm&#10;U/80NmP/YmJ+/yQyt/8BEc//JTKM/7e3v//l5eH/4ODf/97e3v/e3t7/3t7e/97e3v/e3t7/3t7e&#10;/97e3v/e3t7/3t7e/97e3v/e3t7/4ODe/93d2/9XY9f/DRyu/3Z8vP8pO+r/AA63/wMWvP8UJcD/&#10;ChvJ/xgt6P9OXdv/eoPV/83O2P8/SJ7/AQ6O/6yuwf/j4+H/3t7e/9/f3//e3tn/WGHE/yw78v+c&#10;n73/JTKu/wIV1P+LkML/5OTf/97e3v/e3t7/3t7e/97e3v/e3t7/3t7e/97e3v/e3t7/3t7e/97e&#10;3v/e3t7/3t7e/97e3v/e3t7/3t7e/97e3v/e3t7/3t7e/97e3v/e3t7/3t7e/97e3v/e3t7/3t7e&#10;/97e3v/e3t7/3t7e/97e3v/e3t7/3t7e/97e3v/e3t7/3t7e/97e3v/e3t7/3t7e/97e3v/e3t7/&#10;3t7e/97e3v/e3t7/3t7e/97e3v/e3t7/3t7e/97e3v/e3t7/3t7e/97e3v/e3t7/3t7e/97e3v/e&#10;3t7/3t7e/97e3v/e3t7/3t7e/97e3v/e3t7/3t7e/+Ti5P/P1s//OIw6/zFfMv/X1tf/5uPm/3ab&#10;d/8UYxX/GVkZ/xtgHP8idSP/IHAh/xhZGP8dYx7/RbJG/z+tQP81oDf/MJky/yyULv8pjyv/JIIm&#10;/xtkHP8bXxz/G14c/xpZGv8YVRn/E0wU/yxZLf9Bh0L/JYcn/yaFKP8jfCX/IHQi/xtiHP+YpJj/&#10;vNq8/3Hbcv81ozb/Mn0z/8TJxP/h4eH/3t7e/+Df4P/R2dH/ULdS/yiQKf8mhSf/Ingj/x9dIP9J&#10;akn/aZRp/1egV/+0vbX/4+Lj/97e3v/c4N7/5KvQ//95z//9e87//nzP//980f/7es//5nbB/8Vo&#10;pP+2VYz/n0Jw/3AuTv+0p63/4+bl/9vV2P+rXIL/mkBv//l+0v/+j+j//Zr1//+c+f/OaKf/vaqy&#10;/9vP1f/RZJr/skl9/5I8Z/+AQmH/zszN/9nGzv/ldq7//G+8/9Rbnf+SbH//xcjG/9/k4v/Tyc//&#10;22mi//1tuP/9fc7//732/+rR4v/Z1df/3t/f/9/g3//h4eH/39/f/9/f3//f4N//4eHh/+Pk4//i&#10;5OP/ztHP/7yLqP+nSnr/uqyz/+Hj4v/e3t7/3t7e/97e3v/e3t7/3t7e/97e3v/e3t7/3t7e/97e&#10;3v/e3t7/3t7e/97e3v/e3t7/3t7e/97e3v/e3t7/3t7e/97e3v/e3t7/3t7e/97e3v/e3t7/3t7e&#10;/97e3v/j4uL/sbi3/wgvLP+frKv/5ePk/97e3v/e3t7/3t7e/97e3v/e3t7/3t7e/97e3v/i39//&#10;udPS/5nb1/+InJv/CTo3/y2Oif95paL/0M/P/+Ti4v/f39//3t7e/97e3v/e3t7/4d/f/+Xg4P/g&#10;29v/QmVj/wg6N/8OPjv/D0A9/wo/PP9Ga2n/3dzc/9/f3//e3t7/3t7e/9/e3v/e3t7/V5qW/xNp&#10;ZP8UV1P/EUtI/xpwa/8dd3L/Gm9q/xhoY/8TWFP/NaSf/zvg1/9mubT/39zc/9/e3v/g4N7/0dLZ&#10;/5KX6P+Ulv3/P0j7/xYo+/8LIv3/Ci+J/w09M/8VQ0H/s7u6/2yuqf83gHz/z9DQ/+Hg4P/e3t7/&#10;4uHe/9vb1//U1NT/4eHY/5Sc3/8LHtv/FDuT/4Wio//p5+T/3t7e/97e3v/e3t7/3t7e/97e3v/e&#10;3t7/3t7e/97e3v/e3t7/39/e/+Li3v/f397/4ODf/9/e2/90ft//BhnI/05Vq/8+S+3/AhTH/xkn&#10;sv9qcbH/pKW3/1pkyP8IG9j/AAmE/wAAbP86RKb/PUm+/wcd2f+nq8//5OPf/97e3v/e3t7/4uLg&#10;/72+zf8sOdv/Z3Hp/3B2sP8AEND/Lzqm/9nZ2f/g39//3t7e/97e3v/e3t7/3t7e/97e3v/e3t7/&#10;3t7e/97e3v/e3t7/3t7e/97e3v/e3t7/3t7e/97e3v/e3t7/3t7e/97e3v/e3t7/3t7e/97e3v/e&#10;3t7/3t7e/97e3v/e3t7/3t7e/97e3v/e3t7/3t7e/97e3v/e3t7/3t7e/97e3v/e3t7/3t7e/97e&#10;3v/e3t7/3t7e/97e3v/e3t7/3t7e/97e3v/e3t7/3t7e/97e3v/e3t7/3t7e/97e3v/e3t7/3t7e&#10;/97e3v/e3t7/3t7e/97e3v/e3t7/3t7e/97e3v/e3t7/3t7e/+Df4P+2xbb/eqB6/yZzKP8VThb/&#10;ipqK/+bk5v+Jm4r/D0oQ/xpdG/8bXxv/GFcZ/xVPFv8TRxT/KH4p/zqoO/8znjX/L5kx/y2VL/8r&#10;kS3/KY4r/yeKKf8fciD/GVgZ/xlYGv8YVRn/F1EY/xZMF/8RQRH/FFAV/yaDJ/8nhij/JH0l/yJ1&#10;I/8ZYhr/YJhg/4noiv9LvE3/LZcv/yB7If+brpv/5OLk/97e3v/h4OH/yM7I/1a3V/8rlSz/J4Yo&#10;/yB5If86dDv/zMzM/47Kjv9Zj1r/2NfY/9/f3//e397/2tja/+2Ozf//f9j//oLa//yC2v/9ht//&#10;8oPY/9Bnq/+XaoD/ynGi/7hKg/90NlX/ysrK/+Pl5P/Ck6v/fDFW/5Q/bf/7ftP//orj//2T7f//&#10;k+7/pFWE/8fHxv/g1tv/xGSU/5tAbv+BNVv/eD5b/8Kotf/tfbj//nPF//x6zf/mabL/1ZS2/97i&#10;4P/f39//2tzb/8l7ov/3ZrD//XfG//6i6v/42/P/18bQ/97g3//e3t7/3t7e/97e3v/e3t7/3t7e&#10;/97e3v/e3t7/3t7e/97j4P/jnsf/nzxu/6CHlP/h4+L/3t7e/97e3v/e3t7/3t7e/97e3v/e3t7/&#10;3t7e/97e3v/e3t7/3t7e/97e3v/e3t7/3t7e/97e3v/e3t7/3t7e/97e3v/e3t7/3t7e/97e3v/e&#10;3t7/3t7e/97e3v/e3t7/4+Li/7W6uv8FLCn/hZeW/+rm5//l4+P/4N/f/97e3v/e3t7/3t7e/97e&#10;3v/g39//0tfW/1PEvf9d9O7/f7q5/wwxLv+ImZf/5uLi/+Hg4P/e3t7/3t7e/97e3v/e3t7/4N7f&#10;/7jOzP+e0s7/p9vY/zJkYf8KPTr/Dj48/w9APf8KPjv/T3Bu/+Tf3//h39//3t7e/97e3v/e3t7/&#10;5uHi/4mxr/8Vcmz/FFpW/xFPS/8cd3H/HXdy/xpvav8YaGP/FVtX/yynn/8wvLP/ob++/+Pg4P/e&#10;3t7/4uLe/6qs2v+rrvf/oKL8/15j+/8wO/v/FCf//wkl2v8JNkb/LFNO/6e8uv8rjIb/l6+t/+Xi&#10;4v/e3t7/3t7e/97e3v/h4d//5eTe/6Sp2P8ZK+T/Ci2j/0Kiof+5yMX/4uDh/97e3v/e3t7/3t7e&#10;/97e3v/e3t7/3t7e/97e3v/e3t7/4eDe/93d3P+lqdz/zc3c/97e2/93f+H/Ch3Z/0ZPrf9YYur/&#10;ITDM/wYaz/9yfNb/7+3c/+/t4v+JkNL/HS/m/4OFoP8eHj7/AABB/wYVqf8HH/D/jZXb/+Tk3f/e&#10;3t7/3t7e/97e3v/k493/e4HD/zI/7P9MWMj/AxbD/wwXjv/Fxs7/4eHg/97e3v/e3t7/3t7e/97e&#10;3v/e3t7/3t7e/97e3v/e3t7/3t7e/97e3v/e3t7/3t7e/97e3v/e3t7/3t7e/97e3v/e3t7/3t7e&#10;/97e3v/e3t7/3t7e/97e3v/e3t7/3t7e/97e3v/e3t7/3t7e/97e3v/e3t7/3t7e/97e3v/e3t7/&#10;3t7e/97e3v/e3t7/3t7e/97e3v/e3t7/3t7e/97e3v/e3t7/3t7e/97e3v/e3t7/3t7e/97e3v/e&#10;3t7/3t7e/97e3v/e3t7/3t7e/97e3v/e3t7/3t7e/97e3v/e3t7/3t7e/97e3v/i4OL/aZ5q/xJg&#10;E/8VUBX/DkAO/zdXOP/a2tr/w8bD/yBDIP8KOAv/EEAQ/xA/Ef8NOA3/DkQP/yaMKP8plCv/K5Et&#10;/yqQK/8pjiv/KYwq/yiKKf8oiCn/JIAl/xlbGv8VThb/E0cU/xRHFf8ZVRn/FUsV/xNIFP8keyX/&#10;KI0q/yWBJv8ieST/HGgd/ziOOf9EtEX/L5sx/yqSLP8efx//aI9o/+Th5P/e3t7/397f/9vb2/95&#10;yXr/Lp0w/yiKKf8hfiP/NnY3/7jGuP9ls2b/h6GH/+Xi5f/e3t7/3uDf/9zL1f/4hdX/8HrO/+l4&#10;yf/5i+P//Jrz//6n+//3lOT/2sPR/8usvf/DVpH/pEl4/8imuP+1gJv/dzNV/1gkPv+RQGv//3/U&#10;//2E3f/+ieP/+ILY/4xHbf/My8v/2c7U/65Wg/+FNl3/djBT/3M3VP/Yb6b//3bJ//5+0//3fc//&#10;3HKv/+CCtv/X1dX/39/f/9/j4f/LrLv/6mGl//9zwP/9jd3//dr6/9/J1v/c3tz/3t7e/97e3v/e&#10;3t7/3t7e/97e3v/e3t7/3t7e/93g3v/dztn/5HSz/5k5aP+Ran3/3+Hg/97f3//e3t7/3t7e/97e&#10;3v/e3t7/3t7e/97e3v/e3t7/3t7e/97e3v/e3t7/3t7e/97e3v/e3t7/3t7e/97e3v/e3t7/3t7e&#10;/97e3v/e3t7/3t7e/97e3v/e3t7/3t7e/+Dg4P/V1dX/NU5N/xNBPv9ii4j/nbOy/9PW1v/h4OD/&#10;3t7e/97e3v/e3t7/5N/f/47Cv/8sxbv/X/Xw/5/g4P8UNTP/gZKR/+bk5P/e3t7/3t7e/97e3v/e&#10;3t7/3t7e/+Ph4f+ku7n/Hnx3/ySblP8cd3L/ElBN/xBJRv8QRkP/DUZC/0aFgP+84N7/0d3d/93e&#10;3v/e3t7/4uDg/8vV1P9Gk4//Gm9q/xZgXP8SU07/Hn54/x15dP8bc27/GWtm/xZhXP8fmpP/Z6un&#10;/93a2//f39//39/e/9bX2v+DiOX/yMn+/7a3/P+Mjvv/Ymf7/zpD+/8XKf//BCig/0xsZv9trKf/&#10;O4qF/9PU1P/g39//3t7e/97e3v/i4t7/2dnb/3qE2v8RJ+r/ARDG/xZZof9XpZv/2dfX/9/f3//e&#10;3t7/3t7e/97e3v/e3t7/3t7e/97e3v/e3t7/4uLe/9XV2v9zfOH/eoD4/7O06/9yeeP/GCfb/1pi&#10;sf9eZ+f/LTvc/5mcvf9KVcH/Gy/j/5ae4f/U1d3/gorR/xYq5P/KzN//urq9/yIjRv8AAVL/ARbZ&#10;/11r4//i4tz/3t7e/97e3v/e3t7/4ODf/9TU1P9NVsr/EyXZ/wAPpf8MFHv/wcHK/+Hh4P/e3t7/&#10;3t7e/97e3v/e3t7/3t7e/97e3v/e3t7/3t7e/97e3v/e3t7/3t7e/97e3v/e3t7/3t7e/97e3v/e&#10;3t7/3t7e/97e3v/e3t7/3t7e/97e3v/e3t7/3t7e/97e3v/e3t7/3t7e/97e3v/e3t7/3t7e/97e&#10;3v/e3t7/3t7e/97e3v/e3t7/3t7e/97e3v/e3t7/3t7e/97e3v/e3t7/3t7e/97e3v/e3t7/3t7e&#10;/97e3v/e3t7/3t7e/97e3v/e3t7/3t7e/97e3v/e3t7/3t7e/97e3v/e3t7/3t7e/97e3v/e3t7/&#10;4ODg/2ChYf8XZxj/GFgZ/xBIEf8uUy7/0tPS/+Tk5P+Xn5f/JDwk/xIwE/8UMhX/ITwi/0V6Rf9M&#10;mk7/RJNF/yiHKv8nhyj/JoUn/yaDJ/8kfyb/I3gk/yJ1I/8bYBv/E0QT/xA8Ef8SQxP/Glsa/xhV&#10;GP8UShT/IW4h/y+ZMP8mhif/JH8l/yBxIf8gcSH/LJQt/yqRLP8ojCr/IIEh/02BTv/e297/4N/g&#10;/97e3v/d3d7/mNiZ/zipOf8okCr/JYUm/y11Lv+JsYn/TJ1N/7rAuv/l4+X/3t7e/97h4P/Wtcv/&#10;vF2a/5FNcv/gcLb//5Pt//2t/P//yv//+bjz/9u40P/a4Nz/ppOd/2czTf9XHjv/Sxgy/0MZLv86&#10;FCf/lUJv//9+0v/9gNf//4Td/+hxv/+EQmP/0dTS/9K/yf+UQmv/djBT/2ssS/+HOGD/+HLA//59&#10;0f/+gdj/9n7O/82FrP/leLb/1cnO/9/g3//f4N//1c7R/95tpP/+b7v//YHV///L+f/j0Nz/29ra&#10;/97e3v/e3t7/3t7e/97e3v/e3t7/3t7e/97e3v/b393/5qjP/9pam/+XO2n/i2J2/93f3v/f39//&#10;3t7e/97e3v/e3t7/3t7e/97e3v/e3t7/3t7e/97e3v/e3t7/3t7e/97e3v/e3t7/3t7e/97e3v/e&#10;3t7/3t7e/97e3v/e3t7/3t7e/97e3v/e3t7/3t7e/97e3v/e3t7/4uHh/8HExP9Va2r/H0pH/xBF&#10;Qv9JcG7/0tTU/+Df3//e3t7/4eDg/8nS0f88rqf/L8a9/1jz7P9y5eP/Dz07/2N4d//n5eX/3t7e&#10;/97e3v/e3t7/3t7e/97e3v/g39//2dnZ/0aDf/8RY17/F2di/xZhXf8VWlb/FFhU/xVcV/8de3X/&#10;KJSP/0mcl//G0M//4+Hh/9XZ2f9TpaD/LnJu/1OIhf8WaGP/GnNt/yCIgf8fgHr/HXp1/xtzbf8T&#10;ZWD/SpSQ/8zR0P/h4OD/3t7e/+Pj3/+qrdX/hov0/9XV/v/LzP3/tbf8/5mb+/92efv/SE/9/xIm&#10;6P9sg6j/PJuQ/36kof/k4eH/3t7e/97e3v/k497/xMfZ/0pZ5f8OIvP/CB3n/yYvx/8hdbf/j7iv&#10;/+Xh4v/e3t7/3t7e/97e3v/e3t7/3t7e/97e3v/e3t7/5OPd/8XH2/9KWOf/Ulv6/8XG/f+oqv7/&#10;NT/o/3J3tP9veOD/HS7p/4GHwv/n5t//ycnO/0lSqv8MHsb/IjTZ/xUoz/8zQLv/09PW/+jo5f+s&#10;rLT/Dg9B/wAOrP8jOPD/z9DY/+Dg3v/e3t7/3t7e/97e3v/o59//j5TM/wQVvP8ABoH/LjSB/9nZ&#10;2f/f39//3t7e/97e3v/e3t7/3t7e/97e3v/e3t7/3t7e/97e3v/e3t7/3t7e/97e3v/e3t7/3t7e&#10;/97e3v/e3t7/3t7e/97e3v/e3t7/3t7e/97e3v/e3t7/3t7e/97e3v/e3t7/3t7e/97e3v/e3t7/&#10;3t7e/97e3v/e3t7/3t7e/97e3v/e3t7/3t7e/97e3v/e3t7/3t7e/97e3v/e3t7/3t7e/97e3v/e&#10;3t7/3t7e/97e3v/e3t7/3t7e/97e3v/e3t7/3t7e/97e3v/e3t7/3t7e/97e3v/e3t7/3t7e/97e&#10;3v/e3t7/397f/97e3v9cnV7/GWwa/xpeG/8UURX/H0sg/8HFwf/i4eL/4uLi/8zMy/+xtbH/s7az&#10;/8fIx//e3t7/3dzd/8TLxP8zgjT/I38k/yR9Jf8ieST/H20g/xdWGP8WUBf/FEcV/xE/Ev8POBD/&#10;FEgU/xdRGP8VTBX/ET0S/0B2QP8/rkH/J44p/yaFJ/8ieSP/HWwe/yeKKf8oiir/J4cp/yKAI/8z&#10;dzT/tMS1/93c3f/h3+H/3dvd/7Dcsf9Ku0v/KpUr/yiMKf8gdCH/QphE/z2MPv+WtJf/1NjU/+Lf&#10;4v/i4eL/zcTK/7uqsv/Kycj/3ZfA//2H4f/9q/v//tT///zZ+P/gudX/3uHf/9/h4P+1s7P/c2Zs&#10;/044Qv9OOEP/bmNo/8t1pP//eMz//X3Q//+A1v/bY6j/nUNv/7+csv/EgKb/dzBT/2wsTP9eJkL/&#10;rkp+//97zv/9f9P//oLZ/+91xP+tVYH/42iq/9G3xP/f4uD/3t/f/9nb2v/Ygav//Wy3//56zv//&#10;uvX/4s3b/9vZ2v/e3t7/3t7e/97e3v/e3t7/3t7e/97e3v/e397/3c3a//J+wf/PVZH/lztp/5Vt&#10;gf/g4uH/3t7e/97e3v/e3t7/3t7e/97e3v/e3t7/3t7e/97e3v/e3t7/3t7e/97e3v/e3t7/3t7e&#10;/97e3v/e3t7/3t7e/97e3v/e3t7/3t7e/97e3v/e3t7/3t7e/97e3v/e3t7/3t7e/97e3v/i4eH/&#10;4uDh/9LS0v+Ik5L/DTY0/5yrqv/k4uL/3t7e/+Tg4P+Ou7j/Jauj/zHIv/9G0Mj/hLy5/yZGRP9U&#10;cXD/5+Xl/97e3v/e3t7/3t7e/97e3v/e3t7/3t7e/+Th4v+Us7H/GHZw/xpzbv8Zbmn/GGpl/xdm&#10;Yf8WYV3/FFpW/wxOSv92kY//4N7e/+Dd3f9vubT/J4F7/5empf87iIP/HYZ//yGMhf8ikIn/IYmC&#10;/x+Dff8aenX/L3Nv/8PJyP/i4eH/3t7e/97e3v/e3tv/anHf/4iM/f+/wP3/w8T9/76//f+xs/z/&#10;nqD8/4GD/P9GTP//KEzV/yyEf/++x8X/4uHh/9/f3v/k5Nz/oafa/yk87v8RI/n/ECPw/yMzz/9g&#10;aeT/Joew/6zFvv/j4eH/3t7e/97e3v/e3t7/3t7e/97e3v/g397/5eTc/6Sq2v8qPe//KDX8/4yO&#10;+//Mzfz/lpj8/zE9+f9EUuf/JjXx/1tlxv/f3tn/39/f/+Li4P/a2db/qKq8/3p+sf92e63/ubrH&#10;/+Dg3v/e3t7/5eXj/3x8j/8BCYX/CiL1/6er0//k5N//3t7e/97e3v/k49//yMnZ/zNBxv8AC4z/&#10;AANu/2ptnP/k4+H/3t7e/97e3v/e3t7/3t7e/97e3v/e3t7/3t7e/97e3v/e3t7/3t7e/97e3v/e&#10;3t7/3t7e/97e3v/e3t7/3t7e/97e3v/e3t7/3t7e/97e3v/e3t7/3t7e/97e3v/e3t7/3t7e/97e&#10;3v/e3t7/3t7e/97e3v/e3t7/3t7e/97e3v/e3t7/3t7e/97e3v/e3t7/3t7e/97e3v/e3t7/3t7e&#10;/97e3v/e3t7/3t7e/97e3v/e3t7/3t7e/97e3v/e3t7/3t7e/97e3v/e3t7/3t7e/97e3v/e3t7/&#10;3t7e/97e3v/e3t7/3t7e/9/e3v/g3+D/YKJi/xpvG/8cZB3/GFkZ/xNIFP+nsKf/5OPk/97e3v/g&#10;4OD/4+Lj/+Pi4//h4eH/3t7e/+Hh4f/Q09D/OH45/x92IP8hdSP/IHEi/x1mHv8XUxj/FU4W/xND&#10;FP8QOhH/DjcO/xNGFP8TRhT/DzsQ/w84EP9BfkL/WcZZ/y2YLv8njCn/JYEm/x5qH/8kfiX/JoMn&#10;/yaBJ/8ieyP/KHYp/5DTkP+03LT/xtXG/+Hc4f/D4MP/Ys9j/yycLv8pkiv/I34k/zWNNv9DfkP/&#10;TYhO/12eXv+UvZX/ytLK/+Th5P/l5eb/4eXi/+G4z//6ftL//pzz//7F/v/94/r/3bvU/93f3v/e&#10;3t7/4uLi/+Pl5P/V2NX/1NHT/9/R2v/uf7r//nXH//58z//0dsb/2mGj/9pamv+7Uov/jTtn/2Io&#10;Rf9cJUH/UyY9/8xjm///e87//X3R//9/1f/vdMD/tFSK/81Wl//Blav/3+Ph/97e3v/c4d//0pKy&#10;//Nkrv/tfcL/omOO/6ubpP/f3t7/3t7e/97e3v/e3t7/3t7e/97e3v/e397/2tzb/+2m1f/yZ6//&#10;y1aQ/5c8af+kiJb/4ePi/97e3v/e3t7/3t7e/97e3v/e3t7/3t7e/97e3v/e3t7/3t7e/97e3v/e&#10;3t7/3t7e/97e3v/e3t7/3t7e/97e3v/e3t7/3t7e/97e3v/e3t7/3t7e/97e3v/e3t7/3t7e/97e&#10;3v/e3t7/3t7e/97e3v/j4uL/0tLS/yJFQ/9og4H/5uTk/9/e3v/b2tr/UqKd/yOupf87tK3/ocG/&#10;/9rX1/8tUVD/VHRy/+fl5f/e3t7/3t7e/97e3v/e3t7/3t7e/97e3v/h4OD/xs/P/zCGgf8cfXf/&#10;HHl0/xx2cf8acm3/GW5p/xFiXv9ahIL/2tra/+Tg4P+Uycb/JJWO/5isq/+ltrb/F29q/x1+ef8h&#10;i4T/JZqR/yOSi/8ijYb/GYJ7/1KNif/f3d3/39/f/97e3v/i4t7/ur3X/zM+7P9jZ/r/g4b6/4+R&#10;+v+Slfz/kZT8/4yO+/9+gPf/X2H1/x0x6f9Ye6H/4N/b/+Dg3//f3tv/govb/xMq8v8NIv3/Gyry&#10;/wcc5/9dZM7/b3bo/y6Rov+lxsH/5eHi/97e3v/e3t7/3t7e/97e3v/g4N7/397b/4OM3f8VK/P/&#10;Fif8/1Vb+/+mp/z/tLX8/1Zd/f8PI/X/GCr5/y481P/IyND/4uHf/97e3v/e3t7/39/f/+Pj4f/l&#10;5eD/5eXh/+Li4P/e3t7/3t7e/+Hh4P/NzMv/JjCc/wQd9f+codb/5eXf/9/f3v/m5d//w8Xa/zhG&#10;x/8ACZL/AQhw/wEHcP92fML/5OPg/97e3v/e3t7/3t7e/97e3v/e3t7/3t7e/97e3v/e3t7/3t7e&#10;/97e3v/e3t7/3t7e/97e3v/e3t7/3t7e/97e3v/e3t7/3t7e/97e3v/e3t7/3t7e/97e3v/e3t7/&#10;3t7e/97e3v/e3t7/3t7e/97e3v/e3t7/3t7e/97e3v/e3t7/3t7e/97e3v/e3t7/3t7e/97e3v/e&#10;3t7/3t7e/97e3v/e3t7/3t7e/97e3v/e3t7/3t7e/97e3v/e3t7/3t7e/97e3v/e3t7/3t7e/97e&#10;3v/e3t7/3t7e/97e3v/e3t7/3t7e/97e3v/e3t7/4d/h/2SfZv8bchz/Hmge/xteHP8QSxD/gJKA&#10;/+Xj5f/e3t7/3t7e/97e3v/e3t7/3t7e/+Lg4v/h4OH/vce9/zh7Of8ecB//IG8h/x9sIP8bYhz/&#10;FlAX/xVOFv8SQRP/EDcR/xE0Ef8OOA7/DTMN/w0xDf8QQBD/KmYq/3XYdv83pzf/KpIr/yeIKP8f&#10;biD/IHEh/yF2Iv8idiP/IXUi/yJrIv9rx2z/h+aI/1/BYf+Mt4z/w9bD/4Hggv8ypzT/K5ct/yeK&#10;KP8ebB//laiV/9LR0v+Oo47/WpBa/1+hYP+DsIT/a5Rs/01zT/99dnH/83nF//+N5//9rvr//dX7&#10;/9u40v/d397/3t7e/97g3//c1Nn/46jO/9aDuP/Ydq//+XC5//54yf//f9T/1mSp/6FOeP+7ZJD/&#10;dzFU/0kbMv9HGTD/Qxov/4RueP/vgbz//nXG//92x//+dML/0Fyd/6Rvjf++ZJP/zn2m/9nd2//f&#10;39//4OPh/8SktP+VT3P/6ZzN/7+OqP/Y3Nn/39/f/97e3v/e3t7/3t7e/97e3v/e3t7/297c/+LE&#10;2//9gcn/7mOo/8xWkf+YQWz/vKy0/+Hj4v/e3t7/3t7e/97e3v/e3t7/3t7e/97e3v/e3t7/3t7e&#10;/97e3v/e3t7/3t7e/97e3v/e3t7/3t7e/97e3v/e3t7/3t7e/97e3v/e3t7/3t7e/97e3v/e3t7/&#10;3t7e/97e3v/e3t7/3t7e/97e3v/e3t7/3t7e/+Lg4P9Qamj/KlZT/9XW1v/k4uP/usfG/yiUjv8z&#10;p5//qcC+/+bh4f/W2Nj/K1VS/1l4dv/n5eX/3t7e/97e3v/e3t7/3t7e/97e3v/e3t7/39/f/9ra&#10;2v9RmJP/G4J7/x+Aev8efXf/HXlz/xVuaf9HfXr/z9LS/+Xi4v/G1dX/P7ix/2qfm//o4uL/epiX&#10;/wdUUP8ZYl7/JIuE/yegl/8lmZH/JJSN/xqIgP9imJX/5eDh/+De3v/e3t7/4eHe/7a40/91e87/&#10;goXK/z1I3v8zPvj/TVT7/1Zb+/9ASfv/LUDB/1x4oP8jXZP/pa3E/+Tj4P/d3Nr/bXXW/wce9v8J&#10;Ivz/FCf6/xMm8v8SJNz/iYrt/1x23/81pKH/arWv/93a2//j4eH/397e/97e3v/h4d7/2Nnb/2dz&#10;4P8IIff/EST8/ztE+/+GiPz/naD9/1Nc9f89St3/PUrc/yU16f+Vmsf/5uXf/+Pj3//l5eD/5eXf&#10;/+Xl3//j49//4ODe/97e3v/e3t7/3t7e/97e3v/j4+D/5eTa/0xZ1/8KIOj/trjM/+rp4f/h4d7/&#10;oqfV/yc1u/8ACIz/AQhu/wAFY/8WHpP/TFjt/8zN2f/g4N//3t7e/97e3v/e3t7/3t7e/97e3v/e&#10;3t7/3t7e/97e3v/e3t7/3t7e/97e3v/e3t7/3t7e/97e3v/e3t7/3t7e/97e3v/e3t7/3t7e/97e&#10;3v/e3t7/3t7e/97e3v/e3t7/3t7e/97e3v/e3t7/3t7e/97e3v/e3t7/3t7e/97e3v/e3t7/3t7e&#10;/97e3v/e3t7/3t7e/97e3v/e3t7/3t7e/97e3v/e3t7/3t7e/97e3v/e3t7/3t7e/97e3v/e3t7/&#10;3t7e/97e3v/e3t7/3t7e/97e3v/e3t7/3t7e/97e3v/e3t7/3t7e/+Lf4v9xn3L/G3Md/x5qH/8c&#10;Yh3/EVAS/1VzVf/g3+D/397f/97e3v/e3t7/3t7e/+Lg4v/BzMH/X4Zg/yVUJf8eZx//IXEi/yBt&#10;If8eaR//G18c/xdRGP8WUBf/DT0O/05pT/9xe3H/Ah0C/wckB/8NNQ7/DToO/yVZJv+N4o7/RblH&#10;/y2ZLv8pjSr/IHQh/xtkHP8ZXBn/GVwa/yN6JP8eZx//MY0y/zWdNv8pkSv/I34k/4ejh/+h7aL/&#10;QbdC/y6cL/8okin/KXgq/7nBuv/l4+X/5uPm/8rMyv9QkVD/G2cc/xdTGP8dVh7/Kzkj/91qrf//&#10;hd3//Znw//y4+f/Yss//3eDe/97f3v/b19r/4Yq+/7lfkP+vkaD/yYKm//1xwf/9fNH//4La/8xd&#10;nv+vUn//t5Cj/5yAjv95X2v/c2Rr/5mQlf/YsMX/9nS6//5uuf/2abL/oEh2/5SAiv/Hysj/vGWS&#10;/9hupf/T0NL/3+Df/9/f3//Z29r/zLnF/++g1P/Lo7j/4OPh/97e3v/e3t7/3t7e/97e3v/e3t7/&#10;3uDe/93E1v/4kNf//W24/+1kp//MVZD/nFF2/87KzP/g4eD/3t7e/97e3v/e3t7/3t7e/97e3v/e&#10;3t7/3t7e/97e3v/e3t7/3t7e/97e3v/e3t7/3t7e/97e3v/e3t7/3t7e/97e3v/e3t7/3t7e/97e&#10;3v/e3t7/3t7e/97e3v/e3t7/3t7e/97e3v/e3t7/3t7e/97e3v/k4+P/m6al/wtBPv+er67/7efo&#10;/5SysP8ai4P/gq2q/+Xg4P/g39//1tjY/y1XVP9kgH7/5uTl/97e3v/e3t7/3t7e/97e3v/e3t7/&#10;3t7e/97e3v/k4OD/d6ml/xmCe/8gg33/H4B6/xd2cP88fHj/xcvL/+Pi4v/g3d3/i8/M/0Wpo//E&#10;yMf/5ePj/4eWlf9yh4b/p6+u/0Wfmf8koZn/J52V/yWYkf8ejYX/S5SP/7vR0P/c3Nz/5ODg/9/e&#10;3//g4N7/5eTd/9/f1v8+Tdz/CyD9/yEv+/8qNvv/GSn+/zROx/9DlYb/UYqB/9zb2f/h4OD/2dnY&#10;/0dvvf8GKu3/DCP8/w4k9v8LIe7/Hy7X/3p4+P86ftH/KLSm/ymjm/9bpqH/ssbF/+De3//j4uD/&#10;2dra/19s4v8EHvr/DyP8/zQ/+/9+gf3/gIX4/1Nd4/+MktL/r7LQ/0RQ8P9KVtD/3dzZ/9/f3v+q&#10;rtD/d37D/3R8yP+OldT/sbXa/9LT3//j4t7/4uLf/+Dg3v/j4t7/ur3P/3J4vP8iNPD/FifI/7W3&#10;zf+ordH/Ul3C/wkXpP8ABn7/Aghq/wACY/8mKm//goa2/zRC6P+Pltz/5OTd/97e3v/e3t7/3t7e&#10;/97e3v/e3t7/3t7e/97e3v/e3t7/3t7e/97e3v/e3t7/3t7e/97e3v/e3t7/3t7e/97e3v/e3t7/&#10;3t7e/97e3v/e3t7/3t7e/97e3v/e3t7/3t7e/97e3v/e3t7/3t7e/97e3v/e3t7/3t7e/97e3v/e&#10;3t7/3t7e/97e3v/e3t7/3t7e/97e3v/e3t7/3t7e/97e3v/e3t7/3t7e/97e3v/e3t7/3t7e/97e&#10;3v/e3t7/3t7e/97e3v/e3t7/3t7e/97e3v/e3t7/3t7e/97e3v/e3t7/3t7e/97e3v/k4eT/hayG&#10;/xxyHf8eaR//HGId/xVVFf8zXTT/0tPS/+Dg4P/e3t7/3t7e/+Lh4v+0w7X/LVwt/wcwB/8KLQr/&#10;G2Ac/yFyIv8gbSH/Hmkf/xtfHP8XUhj/F1QY/wk3Cv8vYjD/k6uT/2FnYf8PJg//DS0N/w4wDv8f&#10;SiD/nuSf/1rOXP8yoDP/KpIs/yJ7JP8YWhn/EEQQ/w46D/8aXhr/IXQi/yWAJv8lgSb/H3Eg/w9G&#10;D/9jdmP/tOq1/1/TYf8ypTT/Kpgs/yeGKf+kuKX/5eLl/9zb3P9/uH//OXg6/5ylnP+dr53/Sn9L&#10;/zBkLf/WdKX//3/W//2K4v/7mvH/27HR/93g3v/d4d//4rHQ/85oo//DvL7/3eHe/+iJu///dsr/&#10;/YLa//6Q6v+4V5H/gDRZ/5A9Zv+0WIb/z2+f/92Is//ujL3/9myy//NmrP/4a7X/o056/5+Ym//h&#10;5+T/vpap/5M6Z//cZqL/0MHJ/9/h4P/e3t7/3uHe/+LB2P/olMr/yK27/9/i4f/e3t7/3t7e/97e&#10;3v/e3t7/3t/f/9vb2//qjsL//3C9//lpsf/qY6b/xlCL/6Rxiv/d397/39/f/97e3v/e3t7/3t7e&#10;/97e3v/e3t7/3t7e/97e3v/e3t7/3t7e/97e3v/e3t7/3t7e/97e3v/e3t7/3t7e/97e3v/e3t7/&#10;3t7e/97e3v/e3t7/3t7e/97e3v/e3t7/3t7e/97e3v/e3t7/3t7e/97e3v/e3t7/39/f/9XV1P87&#10;YF3/K2Zj/77Kyf+DqKX/KYF8/87Q0P/i4eH/4d/f/9bY2P8sVVP/ZYB//+bk5f/e3t7/3t7e/97e&#10;3v/e3t7/3t7e/97e3v/e3t7/5OLi/6e9vP8df3n/H4J8/xh6dP80e3b/u8TE/+Ph4f/g39//ztXV&#10;/3fUz/+Jvrv/5N/g/97e3v/d3Nz/5uPj/9rY2f9HoZv/JKOa/yifl/8mm5P/I5KL/x54cv8qiYP/&#10;Uqql/5rGw//X29v/497e/+Lg4P/c29j/P07Y/wYf+/8RJvv/Fij7/xIk/v8TTLT/LHZs/73Dw//j&#10;4uL/4N3d/32opP8llYb/EU3A/wke9/8LIfH/CR/l/x0p0/9PVfv/Lou+/yisnv8km5P/G4uD/ySB&#10;fP9pm5j/ytDL/2dz3f8EHfn/DSP7/zdC+/+Eh/3/cnnq/4WL0v/JydX/5eXb/3+G4/8wP+T/p6rK&#10;/+no3/+Lkc//CRiy/wADef8ABYD/AAeL/wgUl/8oNbH/ZG/N/8LD2P/Y2Nr/c3rA/xMek/8CErz/&#10;DiPw/wUPhv8TG4D/BA+G/wAFe/8ABmn/AQdi/wAEX/8JDV//oKG0/9fX2f9XYNz/ZnDm/97d2//e&#10;3t7/3t7e/97e3v/e3t7/3t7e/97e3v/e3t7/3t7e/97e3v/e3t7/3t7e/97e3v/e3t7/3t7e/97e&#10;3v/e3t7/3t7e/97e3v/e3t7/3t7e/97e3v/e3t7/3t7e/97e3v/e3t7/3t7e/97e3v/e3t7/3t7e&#10;/97e3v/e3t7/3t7e/97e3v/e3t7/3t7e/97e3v/e3t7/3t7e/97e3v/e3t7/3t7e/97e3v/e3t7/&#10;3t7e/97e3v/e3t7/3t7e/97e3v/e3t7/3t7e/97e3v/e3t7/3t7e/97e3v/e3t7/3t7e/97e3v/e&#10;3t7/5eLl/5m1mv8cbx3/HWYe/xtfHP8XVxj/Gkwb/7C4sP/j4uP/3t7e/+Df4P/W2tb/RnJG/wYq&#10;Bv8KKgv/CCUJ/x1gHf8idCP/IG8h/x9rIP8bYRz/F1QY/xRTFf9PaU//VWlV/y1oLv+XpZf/u727&#10;/6SrpP+prqn/nayd/7Lqsv9y4nP/Oqw8/y2YLv8lgyb/FE4V/x9JIP8iXiL/JXgm/yN/JP8jfiT/&#10;HWse/xVPFf8IMAj/b31v/7/fv/+N7Y7/QLhB/zCfMf8jjyX/YJZh/+Ld4v+hxaH/QoRD/6mxqf/m&#10;5Ob/5ePl/9PR1P9gml//x3OW//970v/+gtn/+Ijg/9mzzv/e4d//29/c/+SYyP/RhrH/3ODd/9nR&#10;1f/wfLz//nvR//2S6P/9xfr/wmWb/28sTf9XIz3/gDRa/5w/bv+ySn7/2lmZ/+JfoP/qZKj/4mOp&#10;/6SHlf/b19n/x5Os/4E+X/+ZcYX/4m2q/82xv//f4uH/3t7e/9zd3P/put3/1YCz/87Hyv/g4OD/&#10;3t7e/97e3v/e3t7/3t7e/97i4P/Yr8T/9Gat//Zorv/wZar/4l+g/7dQhP/AsLj/4ePi/97e3v/e&#10;3t7/3t7e/97e3v/e3t7/3t7e/97e3v/e3t7/3t7e/97e3v/e3t7/3t7e/97e3v/e3t7/3t7e/97e&#10;3v/e3t7/3t7e/97e3v/e3t7/3t7e/97e3v/e3t7/3t7e/97e3v/e3t7/3t7e/97e3v/e3t7/3t7e&#10;/97e3v/i4eH/ub69/zFgXv8odHD/RZCL/yqGgP/FzMv/4N7e/97d3f/b29v/LVRS/2R/fv/m5eX/&#10;3t7e/97e3v/e3t7/3t7e/97e3v/e3t7/3t7e/+Dg4P/R1NT/N4WB/xZ4cv8rdXD/sL69/+Xi4v/e&#10;3t7/4d/f/8HV1P9i1c//osbE/+Pg4P/e3t7/39/f/+Df3//U1NT/RaCZ/ySimv8ooJj/Jp2U/x6S&#10;iv9hl5P/qrS0/2eWlP8qhoD/Rqqk/4zNyf/K2Nf/2djY/zdH1v8FHvj/DSX7/w8m+/8KIfz/KEmi&#10;/6i1rv/j4eH/4+Hh/7TCwf8jgXr/HIuN/wouwf8IHer/CiHs/wcd3P8OH+v/Izrx/yCOpP8knpL/&#10;IY2G/x1+eP8Xb2r/EV9V/yZNmv8NJPj/CiL8/yw6/P96f/r/f4Td/7K10v/j4tz/5eXf/7q92P9O&#10;WfD/VmLP/+Pi3P/NzdT/JTKz/wEX2f8GGMP/BBCY/wYNef8GC2v/Bgts/wcPi/8nNcP/OEjO/wAQ&#10;qf8CEKP/FSj1/wYTnv8AAT3/AAA9/wACRP8BBE3/AQVS/wADVP8BBFL/foCe/+Tk4f/f39v/bXTX&#10;/1Ba6v/Iytj/4eDe/97e3v/e3t7/3t7e/97e3v/e3t7/3t7e/97e3v/e3t7/3t7e/97e3v/e3t7/&#10;3t7e/97e3v/e3t7/3t7e/97e3v/e3t7/3t7e/97e3v/e3t7/3t7e/97e3v/e3t7/3t7e/97e3v/e&#10;3t7/3t7e/97e3v/e3t7/3t7e/97e3v/e3t7/3t7e/97e3v/e3t7/3t7e/97e3v/e3t7/3t7e/97e&#10;3v/e3t7/3t7e/97e3v/e3t7/3t7e/97e3v/e3t7/3t7e/97e3v/e3t7/3t7e/97e3v/e3t7/3t7e&#10;/97e3v/e3t7/3t7e/+Ph4/+wwLD/IGsg/xtiHP8aWxr/F1IY/w9DD/+JmYn/5eTl/97e3v/i4OL/&#10;vMy8/xhMGP8GIAf/GTAa/3J/cv88gD3/H3Yg/yF0Iv8gcCH/HWYe/xdYGP8hWCL/vMG7/+Xh5f91&#10;nHX/LFgt/8jJyP/n5uf/5uTm/8/Xz/+567r/i/KM/0i9Sf8xnzL/JIYl/zNkM/+U2JX/Z9tp/zOh&#10;Nf8miCf/IHQh/xpeGv8TRhP/CC8I/4SNhP/A18D/sfex/2DXYf86rTv/LJwt/zGKMf+ht6L/Ya9h&#10;/0qFS//U1NT/4ODg/+Lf4v++1L7/OpQ6/8JskP//ec7//oDW//WD1v/Uu8v/3uHf/9ze3P/ilMb/&#10;1Y+3/9vg3f/XydD/73e7//6A1v/+pvT//+///55ihP9UHTj/by5O/5U/av+rSHr/vFGH/7FMfv++&#10;UIb/72mw/9pjp/+ZT3P/lktw/4NGZP+jl53/2s3U/+R2tP/Mq7v/3+Ph/97h3v/bydX/7ZPQ/76D&#10;ov/b3t3/3t7e/97e3v/e3t7/3t7e/97f3//b29v/2n6s/+dfov/mYqP/4mCg/89TkP+sbYz/2NrZ&#10;/9/f3//e3t7/3t7e/97e3v/e3t7/3t7e/97e3v/e3t7/3t7e/97e3v/e3t7/3t7e/97e3v/e3t7/&#10;3t7e/97e3v/e3t7/3t7e/97e3v/e3t7/3t7e/97e3v/e3t7/3t7e/97e3v/e3t7/3t7e/97e3v/e&#10;3t7/3t7e/97e3v/e3t7/3t7e/+Tj4//Gycj/ZYSC/x9rZv8Yhn//XKqk/3zBvP9aqqX/ja2r/yNN&#10;S/9thYP/5+Xl/97e3v/e3t7/3t7e/97e3v/e3t7/3t7e/97e3v/f3t7/3t3d/1KPi/8fbWj/o7Sz&#10;/+Xi4v/e3t7/3t7e/+Pf3/+109H/T9DL/7TLyf/o4uL/5N/f/+Tf4P/l4eH/2NbW/0edl/8kn5f/&#10;J56W/yWbk/8dkYr/ZKCd/+bi4v/k4OD/vcDA/3SfnP9JpJ//ULCq/2W3uf8aOtP/CB/2/w0k+/8N&#10;JPz/ByD3/16Kyv/c4dr/4N/f/+Hf3/9ikY7/JXlv/ztplP8DFsT/Bx3c/wYc5/8vP9L/a3Xi/zpP&#10;1v9LjY//HXpz/xZ0b/8XbGf/FV1U/w5DYv8GIN7/CSL+/xcq+/9WXPr/eoHa/8jK1P/k5N//3t7e&#10;/+Lh3P+Fi9//LTzn/52iyf/p6eL/oqXE/wMSoP8FGMr/CCDt/w0j+v8bLfn/Kjns/ys66P8kNfH/&#10;DiTv/wAW0v8DFbL/DyLn/wsd0f8ABE3/AAEw/wABL/8AAS//AAA0/wAAO/8FB0b/eXuX/+Hh3//f&#10;39//5OPd/4SL0v8/S+7/tLfX/+Pi3//e3t7/3t7e/97e3v/e3t7/3t7e/97e3v/e3t7/3t7e/97e&#10;3v/e3t7/3t7e/97e3v/e3t7/3t7e/97e3v/e3t7/3t7e/97e3v/e3t7/3t7e/97e3v/e3t7/3t7e&#10;/97e3v/e3t7/3t7e/97e3v/e3t7/3t7e/97e3v/e3t7/3t7e/97e3v/e3t7/3t7e/97e3v/e3t7/&#10;3t7e/97e3v/e3t7/3t7e/97e3v/e3t7/3t7e/97e3v/e3t7/3t7e/97e3v/e3t7/3t7e/97e3v/e&#10;3t7/3t7e/97e3v/e3t7/3t7e/97e3v/i4eH/w8rD/ylpKv8XWhj/F1MY/xVMFv8NPw3/YXph/+Ph&#10;4//e3t7/4uHi/7vIu/8eYCD/EEUR/0NyQ/9TkFT/JXom/ySAJf8jfCX/Ingj/x9vIP8SVRP/W3xb&#10;/9/d3//l4uX/q8as/xFIEv9/i4D/5eTl/+Lg4v+xyLL/ouaj/5/7n/9Zz1v/OKc5/ySIJf9lqGb/&#10;kvOT/0W0Rv8pjyr/JH8l/x5tH/8XVhj/ED4R/w4vDv90k3T/WaNZ/5Tflf+I84n/S8FN/zamN/8u&#10;mzD/PZo9/zCdMv8wiTH/zdLN/+Hg4f/f3d//d7l4/yV5JP/Lapb//3fL//6A1//vhM//1MjO/9/h&#10;3//b39z/4ZvH/9qJuv/b3tz/18zR/+53uP/+ftL//qXy///u//+qh5v/WS9E/24pS/+NOWP/n0Jx&#10;/6tHev+sSHr/kTxn/7JOg//ydsb/rXGV/6KZnP/Mzs3/4eXj/97K2P/if77/y7K+/+Dk4f/a2Nn/&#10;76ze/81yqP/Gu8D/4OHh/97e3v/e3t7/3t7e/97e3v/e4uD/07LC/9Zcmf/aXJr/2FuZ/9BWk/+t&#10;UH7/w7e9/+Di4f/e3t7/3t7e/97e3v/e3t7/3t7e/97e3v/e3t7/3t7e/97e3v/e3t7/3t7e/97e&#10;3v/e3t7/3t7e/97e3v/e3t7/3t7e/97e3v/e3t7/3t7e/97e3v/e3t7/3t7e/97e3v/e3t7/3t7e&#10;/97e3v/e3t7/3t7e/97e3v/e3t7/3t7e/97e3v/e3t7/4eHh/+Lg4P+3vLz/QWln/w9hW/8dhX7/&#10;HpCJ/xl3cf8JPzz/aoOC/+Lg4P/f39//3t7e/97e3v/e3t7/3t7e/97e3v/e3t7/39/f/9zc3P9G&#10;gH3/S3l3/+Hf3//f3t7/3t7e/+De3v/k29v/odLQ/0zIwv+ov73/psvI/4nAvP+LwLz/n8XD/8zP&#10;z/9QnZj/IJmR/yaakv8ll5D/HZCJ/1SYlP/h3N3/5ODh/+bj4//j4OD/0dHR/52wrf9kjZb/ESzM&#10;/wkg9f8MJPv/DST9/woi7v8ccZL/qcvF/+Xh4v/R1NT/KmFe/zFZUv9MVa3/ARTG/wYZyv8CGN//&#10;U2DQ/+Pi2P/S0tj/2tnZ/56urP9EcW7/DktF/w1DQv8KJ7D/CiL9/wwk/P8pNvv/YGfd/8zN1f/i&#10;4t//3t7e/+Hh3//Cxdf/R1Ts/0lVzv/a2tf/5+bi/4GFr/8AB5H/BBW4/wca0P8IHuL/CSHu/woi&#10;9v8KIvr/DSP8/woh9v8HHNf/CR/g/w0i7P8ACXj/AAA3/wAALf8ICjb/Bgg1/xETPP85Ol3/lpal&#10;/+Li4P/f39//3t7e/+Xk3/+an9D/N0Tu/6Oo2//k5N7/3t7e/97e3v/e3t7/3t7e/97e3v/e3t7/&#10;3t7e/97e3v/e3t7/3t7e/97e3v/e3t7/3t7e/97e3v/e3t7/3t7e/97e3v/e3t7/3t7e/97e3v/e&#10;3t7/3t7e/97e3v/e3t7/3t7e/97e3v/e3t7/3t7e/97e3v/e3t7/3t7e/97e3v/e3t7/3t7e/97e&#10;3v/e3t7/3t7e/97e3v/e3t7/3t7e/97e3v/e3t7/3t7e/97e3v/e3t7/3t7e/97e3v/e3t7/3t7e&#10;/97e3v/e3t7/3t7e/97e3v/e3t7/3t7e/97e3v/e3t7/4N/g/9bX1v8+cD//ElAT/xVLFv8URhT/&#10;Dj4O/zlbOv/Z2dn/39/f/+Dg4P/U1NT/OmI6/xNWFP8XWhj/Ek8T/yB1If8ojCr/Jogo/yWEJv8h&#10;eiL/HFkd/6uzq//k4uT/4+Dj/6fFp/8ORQ//Sl1L/+Df4P/c29z/cbpx/4PghP+m/6f/auBs/0Gz&#10;Q/8pjir/RKNF/0y9Tv8vlzD/JYcn/x91IP8WXhf/EEQQ/xM9FP8jZyT/LYgu/xdqGP9Jo0r/eel6&#10;/0zATf88rT7/N6Y5/zCfMf8smC3/M4s0/9HW0v/j4OP/u9S7/zidO/8rcSj/1mqd//93yv//f9j/&#10;5IfH/9TT0v/f39//3eLf/9qqxf/geLj/1dDS/9zX2f/rfLX//nbI//2Q4//+1v3/48va/8bBxP+V&#10;fIn/fkZi/4Q0XP+VO2j/oUNy/6FEcv+cQW7/yl2a//SL1//qtdv/3tDZ/9vd2//iw9j/1Hyv/8zF&#10;x//c19v/6bDc/9pzsv+4lab/3uHf/97e3v/e3t7/3t7e/97e3v/e4N//2tfZ/9J1o//WWJb/0FiU&#10;/8tVkP+xR3z/r4ud/9/j4f/e3t7/3t7e/97e3v/e3t7/3t7e/97e3v/e3t7/3t7e/97e3v/e3t7/&#10;3t7e/97e3v/e3t7/3t7e/97e3v/e3t7/3t7e/97e3v/e3t7/3t7e/97e3v/e3t7/3t7e/97e3v/e&#10;3t7/3t7e/97e3v/e3t7/3t7e/97e3v/e3t7/3t7e/97e3v/e3t7/3t7e/97e3v/e3t7/6Obm/6Sr&#10;q/8PRUL/Fmhi/yKSiv8bdW//DkNA/xNLSP+KnZ3/4uHh/97e3v/e3t7/3t7e/97e3v/e3t7/3t7e&#10;/9/f3//W2Nj/K2hk/2WHhf/j4eH/3t7e/+Lf3/+20c//eNnV/3ri4P9BvLb/N7Kq/y7Cuf8nxrz/&#10;I7uy/yOtpf9BqaL/M4qE/yGRiv8klI3/I5KL/x+Nhv83iIP/uNLQ/6/Pzf+5zMv/3t7e/+Df3//n&#10;5eP/w8LX/xgr2f8IIPT/DCT7/wwk/v8FI9j/T36I/9vc2v/j4eL/v8fG/xpMSP8PPkX/DCGh/wUY&#10;x/8EFbf/ARfc/1tn0//h4dv/4eHf/9/f3//k4uL/19bW/4GRif8XM3//Bx7w/woj/P8UJ/7/PUbn&#10;/72/0v/j49//3t7e/97e3v/i4t3/i5Hf/zA/6v+Wm8n/5eTf/+Pj4f+nqLv/DRR7/wEOm/8FF7//&#10;Bx3d/wkh8v8LI/r/JzX7/zE8+/8PJPf/CB/r/wsi9P8BD6P/AARa/zU2Xf+MjJz/vb7E/7y8w//E&#10;xMj/2tra/+Pj4v/f397/3t7e/97e3v/k4+D/q67O/zlG7v+SmNT/5OTe/97e3v/e3t7/3t7e/97e&#10;3v/e3t7/3t7e/97e3v/e3t7/3t7e/97e3v/e3t7/3t7e/97e3v/e3t7/3t7e/97e3v/e3t7/3t7e&#10;/97e3v/e3t7/3t7e/97e3v/e3t7/3t7e/97e3v/e3t7/3t7e/97e3v/e3t7/3t7e/97e3v/e3t7/&#10;3t7e/97e3v/e3t7/3t7e/97e3v/e3t7/3t7e/97e3v/e3t7/3t7e/97e3v/e3t7/3t7e/97e3v/e&#10;3t7/3t7e/97e3v/e3t7/3t7e/97e3v/e3t7/3t7e/97e3v/e3t7/3t7e/97e3v/j4eP/YYJi/w5H&#10;D/8URhT/EkIT/xA/Ef8cRBz/xcjF/+Hh4f/e3t7/5OPk/4yYjP8KMQr/DTkN/w87D/8idyP/MJsy&#10;/yyVLv8pkCv/IIIh/09+T//c2tz/39/f/+Ph4/9+pn//CTsJ/y9HL//Z1tj/xNnE/1a/V/9r02z/&#10;of+i/3ntev9NwE7/LZUu/ymFKv8ski3/I38l/x1sHv8qZSr/R2pH/1t9W/84iTr/JoYo/yV8Jv83&#10;kTf/RbBG/0m7Sv89rT//NqQ4/zGeM/8umC//KpQs/zOLNP/R1tL/3t3e/3O/c/8fhyL/N24v/+Bq&#10;o///eMr//4Lc/+SSyv/X29j/39/f/9/h3//WyND/426y/8Sarv/b4N3/3oKw//5uvP/9f9H//7D0&#10;/+O82//c29v/4ePi/87Lzf+nk5z/g1Bo/38zWf+LOGH/lj9p/4pCZf+0f53/3om//++p2P/qutz/&#10;86/c/9iPvP/guNX/7KDV/85sp/+yi57/2dzb/9/f3//e3t7/3t7e/97e3v/e3t7/3uLg/9Wuwf/Z&#10;XJr/1FqW/8tWkP+5SoH/o2mG/9bW1v/f4OD/3t7e/97e3v/e3t7/3t7e/97e3v/e3t7/3t7e/97e&#10;3v/e3t7/3t7e/97e3v/e3t7/3t7e/97e3v/e3t7/3t7e/97e3v/e3t7/3t7e/97e3v/e3t7/3t7e&#10;/97e3v/e3t7/3t7e/97e3v/e3t7/3t7e/97e3v/e3t7/3t7e/97e3v/e3t7/3t7e/97e3v/e3t7/&#10;3t7e/9/f3//e3N3/XX18/xuIgf8noZr/GWxn/w9GQ/8JRkP/cImH/+Pi4v/e3t7/3t7e/97e3v/e&#10;3t7/3t7e/97e3v/i4eH/wcfI/xhYVP+BmZf/5ePj/97e3v/k39//d8G9/znf1/88xr//LsG4/zPW&#10;zf87ysL/XrWw/4e0sv+Hrav/Q4qG/xl8dv8fhX//IYmC/yCHgP8ghoD/IoqD/y2dlv8eiYL/dKSh&#10;/+Lf4P/e3t7/5OPf/6uw0/8NIt//CiL3/wwk+/8MIv//Biu7/4Kjn//l4uL/4uHh/73Gxf8dWlH/&#10;Cz1o/wQVuP8GGMD/BBSr/wEY3v9baNf/4eHb/9/f3v/e3t7/3t7e/+Xk4P/Awdf/HTDg/wcg+v8M&#10;JPz/Gyry/5CV0P/k493/3t7e/97e3v/h4d//zc7Y/1dh6/8/TNT/09PV/+Dg3//l5N7/3t7a/2pw&#10;rP8GF7z/CSHv/wsk+/8KI/z/Fin7/19l+/91efv/HC32/wgh+P8CFbv/FR2G/4iKpf/Y2Nf/5ubk&#10;/+Li4f/i4uH/4eHh/9/f3//e3t7/3t7e/97e3v/e3t7/5OTf/6er0v84Ru//mJ7X/+Tk3v/e3t7/&#10;3t7e/97e3v/e3t7/3t7e/97e3v/e3t7/3t7e/97e3v/e3t7/3t7e/97e3v/e3t7/3t7e/97e3v/e&#10;3t7/3t7e/97e3v/e3t7/3t7e/97e3v/e3t7/3t7e/97e3v/e3t7/3t7e/97e3v/e3t7/3t7e/97e&#10;3v/e3t7/3t7e/97e3v/e3t7/3t7e/97e3v/e3t7/3t7e/97e3v/e3t7/3t7e/97e3v/e3t7/3t7e&#10;/97e3v/e3t7/3t7e/97e3v/e3t7/3t7e/97e3v/e3t7/3t7e/97e3v/e3t7/3t7e/97e3v/e3t7/&#10;5ePl/4ygjP8QRBD/FEMU/xI/E/8RPxL/EDwR/6Ksov/l5OX/3t7e/9/f3//a29v/cn1y/xgvGP8R&#10;OBH/KYoq/zuqPP86pjv/Mp0z/yCJIv9umW7/5eLl/+Pi4//S2NL/QHtB/wczCP8uRy7/1tLW/53X&#10;nv9Iukn/V8dX/5f/mP+F94b/W9Bd/zOdNP8cZhz/FlEW/wk1Cf9RZ1L/ycrJ/7DFsP9Ko0r/JIYl&#10;/yF3I/8uhy//Tr5P/0e4SP86qDz/NKA1/y+aMf8slS7/K5It/ymQKv8viDH/yc3J/7rVu/86pTv/&#10;H4Ei/z9tNf/maqj//3fJ//+K4f/jns//1tnW/9/f3//e397/29rc/+F5s//AXo//ysfJ/9SYtf/4&#10;Z7H//XbE//+S4//kotj/2dXX/97f3//g4eD/4uTj/9TT1P+pmqL/e09l/405Yv9wMlH/t7a3/8e3&#10;vv++jaf/yoKr/89+rf/Lfav/wnOg/7V1lv+6p7D/3N7d/9/f3//e3t7/3t7e/97e3v/e3t7/3uDf&#10;/9nV1//cdqn/4V2e/9Vbl//GUoz/pFB6/8i+w//h4uL/3t7e/97e3v/e3t7/3t7e/97e3v/e3t7/&#10;3t7e/97e3v/e3t7/3t7e/97e3v/e3t7/3t7e/97e3v/e3t7/3t7e/97e3v/e3t7/3t7e/97e3v/e&#10;3t7/3t7e/97e3v/e3t7/3t7e/97e3v/e3t7/3t7e/97e3v/e3t7/3t7e/97e3v/e3t7/3t7e/97e&#10;3v/e3t7/3t7e/97e3v/e3t7/4uHh/73Cwf8ve3f/H42G/xVfWv8OTUn/F01K/7K6uf/i4uL/3t7e&#10;/97e3v/e3t7/3t7e/97e3v/e3t7/5uPj/5atrP8NT0z/o7Gv/+Tj4//f39//2tjZ/1K6sv8otKv/&#10;LL+2/0Hb0/9Ov7r/tMXE/97W1/+9zcz/cK2p/zqblf8hj4j/HX95/x17df8ceHL/HHdy/xx1cP8Z&#10;cWv/GW5p/6C2tf/k4uL/3t7e/+Xk3v+Lks//BRzo/woj+f8NJPv/DCL+/wcxlP+GqaD/5OHi/+Hg&#10;4P/N0M//L3Bu/wYpn/8FFsb/BBWy/wQUsf8BGN7/UV7b/+Df2//f397/3t7e/+Hh3//W1tj/QVHb&#10;/wMd9/8LI/v/ECP7/1tk2f/e3tn/39/e/9/f3v/f397/4uHc/42T3f8tPOr/hozF/+rp3//c3Nr/&#10;nKPb/0xc5v8YLvb/CyT+/wsk/f8LJPz/DiT9/y46/f+Pkv7/iI34/xQp9v8DGtv/Dx3A/25z4v/X&#10;197/4uLg/97e3v/e3t7/3t7e/97e3v/e3t7/3t7e/97e3v/e3t7/3t7e/+Xk3f+Vm9n/PEnv/6es&#10;1//k49//3t7e/97e3v/e3t7/3t7e/97e3v/e3t7/3t7e/97e3v/e3t7/3t7e/97e3v/e3t7/3t7e&#10;/97e3v/e3t7/3t7e/97e3v/e3t7/3t7e/97e3v/e3t7/3t7e/97e3v/e3t7/3t7e/97e3v/e3t7/&#10;3t7e/97e3v/e3t7/3t7e/97e3v/e3t7/3t7e/97e3v/e3t7/3t7e/97e3v/e3t7/3t7e/97e3v/e&#10;3t7/3t7e/97e3v/e3t7/3t7e/97e3v/e3t7/3t7e/97e3v/e3t7/3t7e/97e3v/e3t7/3t7e/97e&#10;3v/e3t7/3t7e/+Pi4/+vuq//Gkwb/xNDE/8SQBP/Ej8T/ww6Dv+Hl4f/5ePl/97e3v/e3t7/39/f&#10;/+Df4P/Jx8n/b5Zw/ymQKv9Ftkb/SbpL/z+tQP8nkSn/ep97/9rZ2v/L0Mv/f6t//xRQFP8ILwf/&#10;RFhE/8fSx/983n3/Paw+/0i5Sf+M+43/kf2R/23ibv84pDn/F1cY/w09Df84Ujn/y8vL/+bk5v/G&#10;0Mb/c6J0/zmKOf8jeyT/IHAh/yR5Jf8uky//Lpkx/yyULv8qkSz/KY4r/ymMK/8ojCr/L4kx/8XJ&#10;xf+Cx4L/KJYq/yCAI/8/bDX/5mml//90xf//keH/6rve/9bS0//f39//3t/f/9vX2v/sfLz/11WV&#10;/7Rxk//GoLP/7mWp//5wu///gdH/7pPW/9jQ1P/e4N//3t7e/97g3//f5OL/3dfa/76Io/+SPGb/&#10;VyQ9/7Ksr//l6ef/2dva/92iyP+0bpP/wba7/8nFxv/X2dj/4ePi/97f3v/e3t7/3t7e/97e3v/e&#10;3t7/3t7e/93i3//ap8H/8GOp/+lipP/aXJv/tkyB/7WXpv/g4uH/3t7e/97e3v/e3t7/3t7e/97e&#10;3v/e3t7/3t7e/97e3v/e3t7/3t7e/97e3v/e3t7/3t7e/97e3v/e3t7/3t7e/97e3v/e3t7/3t7e&#10;/97e3v/e3t7/3t7e/97e3v/e3t7/3t7e/97e3v/e3t7/3t7e/97e3v/e3t7/3t7e/97e3v/e3t7/&#10;3t7e/97e3v/e3t7/3t7e/97e3v/e3t7/3t7e/+Pf3//O19f/TKii/xN5cv8MVFD/CkhE/3yTkv/j&#10;4eH/3t7e/97e3v/e3t7/3t7e/97e3v/e3t7/3t7e/+Pg4P9mk5D/IFtX/8rMzP/h4OD/4d/f/8rU&#10;0/86pZ7/J7Oq/0vX0P9u0c3/mcnH/9DT0/9vt7P/Mbiw/yKwp/8VenT/EWFc/xVmYf8YaGP/GGZi&#10;/xhmYf8YZWH/FWNf/y5xbf/M0dD/4eDg/97e3v/j493/XGjR/wIa8/8MJPv/DSX8/w4k9P8LOWn/&#10;ZpaO/+Lg4P/h4OD/4+Lb/0lppf8BF8f/BhrM/wQUrP8FF77/ARje/z5O4v/b29v/39/e/+Hg3v/c&#10;3Nr/Y2/Z/wYe9v8KI/v/ECT8/zI/5P+/wdP/4uHf/9/f3v/b29z/5OPb/8jK2P9cZe//RlLS/9rZ&#10;0/+1udv/S1rl/woj9/8DHfz/CCH8/w4l/f8OJf//Ch72/x4t6/9IUub/bHPe/yc46P8EG+v/EyLU&#10;/1Ze/v+LkO7/0tPa/9/f3v/e3t7/3t7e/97e3v/e3t7/3t7e/97e3v/e3t7/3t7e/9/f3v/h4dz/&#10;g4rg/0VR5/+9v9P/4uLf/97e3v/e3t7/3t7e/97e3v/e3t7/3t7e/97e3v/e3t7/3t7e/97e3v/e&#10;3t7/3t7e/97e3v/e3t7/3t7e/97e3v/e3t7/3t7e/97e3v/e3t7/3t7e/97e3v/e3t7/3t7e/97e&#10;3v/e3t7/3t7e/97e3v/e3t7/3t7e/97e3v/e3t7/3t7e/97e3v/e3t7/3t7e/97e3v/e3t7/3t7e&#10;/97e3v/e3t7/3t7e/97e3v/e3t7/3t7e/97e3v/e3t7/3t7e/97e3v/e3t7/3t7e/97e3v/e3t7/&#10;3t7e/97e3v/e3t7/3t7e/97e3v/h4OH/x8zH/ytbLP8SRRL/E0MT/xJAE/8LOgz/cYdx/+Pi4//e&#10;3t7/3t7e/97e3v/f39//4eDh/1eQWP8miyf/SLpJ/1TGVv9LvE3/Mpwz/zRuNf85azr/NXs1/yBm&#10;If8QPRD/CS0J/0lwSv+Q05D/Zthn/zGdM/8/r0D/gfOC/5v/m/+B84L/PqlA/xNKFP8RQxL/laeV&#10;/+nl6f/h4OH/4uDi/93c3f97xXz/JYgm/yJ3I/8fbiD/HWse/yF7I/8mhyj/Jogo/yeHKf8niCn/&#10;Joko/zKKM/+xw7H/VLtW/yeRKf8igST/NWsu/9lkm///ccD//oXW//XJ7P/ZztP/3t/f/97h4P/d&#10;wdX/+nPA//Blqf/UV5X/uGGM/99hn//8bLX//3jG/+6Izv/Tys//3+Lg/9vb2//bz9b/1qW9/8dl&#10;lv+lRHT/dzBT/1MjO/+5oLH/3d/e/+O52f/XfbX/xLO7/+Ll5P/g4eD/39/f/97e3v/e3t7/3t7e&#10;/97e3v/e3t7/3t7e/97g3//a0tX/7ni0//xps//zZqz/3Vmb/7V3lf/Z29r/39/f/97e3v/e3t7/&#10;3t7e/97e3v/e4N//29/d/97g3//e4N//3uHg/9/g3//e3t7/3t7e/97e3v/e3t7/3t7e/97e3v/e&#10;3t7/3t7e/97e3v/e3t7/3t7e/97e3v/e3t7/3t7e/97e3v/e3t7/3t7e/97e3v/e3t7/3t7e/97e&#10;3v/e3t7/3t7e/97e3v/e3t7/3t7e/97e3v/e3t7/39/f/+Hd3f+11NL/SLew/y6JhP91k5H/VIF/&#10;/22Dgv/Z2tr/39/f/97e3v/e3t7/3t7e/97e3v/e3t7/3t7e/+Df3//S1tb/NHp2/1N7ef/g3t7/&#10;3t7e/+Lg4P+zx8X/K5yV/zPBuf9w3Nj/suvq/6HJx/9OrKb/KMG4/zjOxf9Tvrf/XZqV/05zcf8k&#10;WVX/EU5L/xNTUP8TVVH/FFVS/w5UUP9ahoT/4d/f/97e3v/g397/19fZ/zFC3P8GH/v/DiX7/xAk&#10;/f8wQOr/VHR8/zZ4c//X19f/2N7Z/6210f8eL9f/BRvh/wUYwP8FFbT/BhnL/wQb4f8kN+X/0tLZ&#10;/+Pj3//b29r/ZHDc/wYf9/8JIvz/FCj9/yg07v+coM//5OTe/+Dg3v/Y2Nv/VGLk/2Zv5P95f+P/&#10;M0Hp/5CVxf+Um9v/Fi7x/wQd/P8NI/z/HS/8/yg3//8XJuj/JjTS/4CHzP+2uND/09PV/4qS1P8K&#10;Iu7/JjTW/3p+9v+jpf3/gojh/9zc2//e3t7/3t7e/97e3v/e3t7/3t7e/97e3v/e3t7/4ODe/+Pj&#10;3v/g4Nz/ycrY/15o6/9RXdj/29vZ/9/f3v/e3t7/3t7e/97e3v/e3t7/3t7e/97e3v/e3t7/3t7e&#10;/97e3v/e3t7/3t7e/97e3v/e3t7/3t7e/97e3v/e3t7/3t7e/97e3v/e3t7/3t7e/97e3v/e3t7/&#10;3t7e/97e3v/e3t7/3t7e/97e3v/e3t7/3t7e/97e3v/e3t7/3t7e/97e3v/e3t7/3t7e/97e3v/e&#10;3t7/3t7e/97e3v/e3t7/3t7e/97e3v/e3t7/3t7e/97e3v/e3t7/3t7e/97e3v/e3t7/3t7e/97e&#10;3v/e3t7/3t7e/97e3v/e3t7/3t7e/97e3v/e3t7/39/f/9XX1f8+bT//EUwS/xVKFf8URhT/DD0N&#10;/2F6Yv/h3+H/3t7e/97e3v/e3t7/4uDi/8HLwf8pdSr/J4co/0S0Rf9UxlX/UMJR/zahOP8UUxX/&#10;F1kY/xxlHf8TSBP/DzgP/w0wDf9lrWX/bd5v/0e3SP8slS3/Oqk7/3ntev+k/6T/mP2Z/0KpQ/8P&#10;PhD/E0MU/12VXv+Ksov/yc/J/+Tg5P/D18T/VLdV/yWLJ/8jfST/Hmwf/yJmI/8fYiD/HWQe/yZ9&#10;J/8ifiP/JYMn/yaGJ/8ziTX/lcKV/0S5Rf8okSn/JIMm/yNqI/+1WoH//2y4//50xP/6quf/3s7Y&#10;/97g3v/Z29r/4JXH//luvv/4arL/82as/95bnP/XW5j/+Gmw//90wP/wg8j/1MDM/9rO2P/mt9v/&#10;6oO9/9BVkf+zSH7/kT1m/2orSv+nToP/9YPU/++S0//lesD/vZOo/93h3//e39//3uLg/9zh3v/c&#10;4N7/3eDe/97g3//e4uD/4ePi/9/f3//c397/3Zy+//xuvP/9cLv/+2qz/9Bfl//IvML/4OLh/97e&#10;3v/e3t7/3t7e/97e3v/d4d//2snT/+SVw//bxdD/3c7W/8yIq//Hqrj/3+Lh/97e3v/e3t7/3t7e&#10;/97e3v/e3t7/3t7e/97e3v/e3t7/3t7e/97e3v/e3t7/3t7e/97e3v/e3t7/3t7e/97e3v/e3t7/&#10;3t7e/97e3v/e3t7/3t7e/97e3v/e3t7/3t7e/97e3v/e3t7/4N/f/93c3P+V08//Nbau/0GKhv+2&#10;vb3/5eLi/9/d3f/h39//4ODg/97e3v/e3t7/3t7e/97e3v/e3t7/3t7e/97e3v/k4OD/jbWz/xNn&#10;Yv+YqKf/4+Li/97e3v/k4eH/mLi2/yGVjf87xL3/b+jk/7fy8f89opv/K7y0/07GwP+dvrz/1dPT&#10;/+Hc3f/i4OD/qLKy/xNAPf8KPDn/D0VC/xBIRf8OTUn/j6ak/+Ti4//e3t7/4+Lf/7e51f8SJ+n/&#10;CSL8/xEn+/8WJvz/ZW/g/6i2r/8damb/VKOa/0equv8aO9z/Bh31/wkg6v8FF73/BhnI/wcc1v8H&#10;Hub/ESfv/7m70f/Y2Nr/WGXe/wYf+f8IIfz/HC79/zZA9P9+hdH/4ODb/9/f3//j4tz/fojc/wgf&#10;+f8eLf3/U1n9/3t/7/9weNv/DSX0/w0i/P8jMPv/Vl38/3F2+f8rM7v/GB10/xIhq/+epNn/4uHc&#10;/4mQ2v8PJvL/Gi3c/6qs6//Kyv7/cXf2/56j1v/k5N7/3t7e/97e3v/e3t7/39/e/+Hg3v/k497/&#10;4eHc/9TU3P+usNz/W2Xg/zZE0v8yQOL/lJnI/+Tj3//e3t7/3t7e/97e3v/e3t7/3t7e/97e3v/e&#10;3t7/3t7e/97e3v/e3t7/3t7e/97e3v/e3t7/3t7e/97e3v/e3t7/3t7e/97e3v/e3t7/3t7e/97e&#10;3v/e3t7/3t7e/97e3v/e3t7/3t7e/97e3v/e3t7/3t7e/97e3v/e3t7/3t7e/97e3v/e3t7/3t7e&#10;/97e3v/e3t7/3t7e/97e3v/e3t7/3t7e/97e3v/e3t7/3t7e/97e3v/e3t7/3t7e/97e3v/e3t7/&#10;3t7e/97e3v/e3t7/3t7e/97e3v/e3t7/3t7e/97e3v/e3t7/3t7e/9/f3//d293/UH5Q/xRXFf8Y&#10;Vhn/F1IY/w9IEP9Wc1b/3t3e/9/f3//e3t7/3t7e/+Th4/+BqYL/Gm4b/yWBJv85qDv/SLlJ/0u9&#10;Tf82nzf/G2cd/xlbGf8TSBT/EDoQ/w0wDP8WRBb/S6pM/02/Tv8znjT/KI0q/zanOP9z6HT/r/+w&#10;/7D/sP8/m0D/EEAR/xVHFv8RQxL/G1wc/0V3Rv/MzMz/qNao/z2pPv8miij/JH4l/xljGv97kXv/&#10;oLOg/zh4Of8rcyz/Km4s/x54IP8khSb/MYgz/4bGh/9DuUT/KZQr/yWGJ/8jcSb/nXCC/+9hqP/8&#10;bLb//4bS/+G01f/Z2dj/19XW/6x9mf+ZTnf/1myx//hzwP/2a7P/2Vya//Jmq//+cb3/8XrD/+uZ&#10;0f/8r+X/9IXC/9dbmf++T4X/o0R0/4Q3Xf+0UYj/+3nL//970P//ec7/8nG+/9muxf/c4t7/29XY&#10;/9u7zf/fncD/6pC9/+aMuP/Vh63/v4ul/8OtuP/Y29r/28PQ//V5wv/+e83//nrJ//ZqtP/Jlq//&#10;3eHf/97e3v/e3t7/3t7e/97e3v/d4t//28TS/++Dxf//b8L/83e2/9Jnnf+VTnL/u6yz/+Hi4f/e&#10;3t7/3t7e/97e3v/e3t7/3t7e/97e3v/e3t7/3t7e/97e3v/e3t7/3t7e/97e3v/e3t7/3t7e/97e&#10;3v/e3t7/3t7e/97e3v/e3t7/3t7e/97e3v/e3t7/3t7e/97e3v/e3t7/4d/f/9Xa2v96087/Lamh&#10;/2iXlP/Qz8//4+Hh/97e3v/f3t7/3t7e/97e3v/e3t7/3t7e/97e3v/e3t7/3t7e/97e3v/k4OD/&#10;uM/O/yqUjf9UhYH/29ra/9/f3//e3t7/5eLi/4Oopv8ah4D/M7mx/1Tk3v9lzMf/J6qh/0/Bu/+y&#10;wsH/6N/g/+Lg4P/f39//5OPj/8HIx/8cWlf/HkhG/w02NP8LPjv/IVVT/8DIyP/i4eH/3t7e/+Xk&#10;3f96gtD/Axz0/wsk/P8cLPz/JzPy/6qt1/+pvLb/G2xj/xl/i/8PROD/Bx/7/wsk/f8HHNb/BhnL&#10;/wcd2v8IHuP/CCDv/wsh+P9td9f/R1jk/wUe+v8JIfz/KDf9/1Ja8/+FitT/3Nza/+Dg3//m5d3/&#10;oafb/xIp9P8PJPz/JTP7/0ZN+/9eYv3/KDj1/xIk8f80Pvz/d3v8/4+U+/8tOLb/h4ih/9DPxv9r&#10;cKf/FCbL/1Rd6P8qOfH/Bx3t/2hv2/+vr/7/Z278/1Rf3v/Y2Nr/4ODf/+Dg3v/j497/4eHc/93c&#10;3P/Oztr/pqjc/2526f85R+r/ESTc/wARu/8ABo7/SlCg/97e3P/f39//3t7e/97e3v/e3t7/3t7e&#10;/97e3v/e3t7/3t7e/97e3v/e3t7/3t7e/97e3v/e3t7/3t7e/97e3v/e3t7/3t7e/97e3v/e3t7/&#10;3t7e/97e3v/e3t7/3t7e/97e3v/e3t7/3t7e/97e3v/e3t7/3t7e/97e3v/e3t7/3t7e/97e3v/e&#10;3t7/3t7e/97e3v/e3t7/3t7e/97e3v/e3t7/3t7e/97e3v/e3t7/3t7e/97e3v/e3t7/3t7e/97e&#10;3v/e3t7/3t7e/97e3v/e3t7/3t7e/97e3v/e3t7/3t7e/97e3v/e3t7/3t7e/97e3v/e3t7/4uDi&#10;/1+OX/8YYxj/HGId/xteG/8TVBP/TXNO/93c3f/f39//3t7e/+Df4P/V2NX/SpFL/x1yHv8kfiX/&#10;MJ0x/zqpPP9ArkH/MZgy/xZUF/8RQhL/DzoP/wouCv8JLQr/GFoZ/zScNf8xnTT/KY8r/yaIJ/82&#10;qDj/buVw/7z/vP/C/cL/L4Iw/xFLEv8ZWBn/FEsV/w49D/8QSBH/WYdZ/4rYi/8xoDP/J4sp/yN9&#10;Jf8dYx7/W5Jc/02QTv86dTr/laSV/8DGwP9OhE//H34g/yyGLv+Ey4X/T8VQ/yuZLf8liyf/NH01&#10;/7ausP/RYZn/8mSq//1wvf/2pd3/18nS/9/h4P/b3tz/ycHE/+iU2///g9v//XXG/91foP/uZaj/&#10;/3O//+t0vP/ob63/6Wur/9ZcmP/FUoz/sEl9/5Q9aP/BVpH//nnJ//56y//9d8f//nXE//xsuv/P&#10;cJ//2KTE//KS1f/5gND//3LD//1qtf/uYqf/1VeV/7VHfv+GNl7/jGh6/+qOyP/+ht7//Zjr//+O&#10;4f/ceK7/087Q/9/g4P/e3t7/3t7e/97f3//c4d7/3LzO//N/x//+d8v//XXD//5rtv/TYJj/xrzB&#10;/+Hk4v/e3t7/3t7e/97e3v/e3t7/3t7e/97e3v/e3t7/3t7e/97e3v/e3t7/3t7e/97e3v/e3t7/&#10;3t7e/97e3v/e3t7/3t7e/97e3v/e3t7/3t7e/97e3v/e3t7/3t7e/97e3v/e3t7/4d/f/9DY2P9p&#10;0Mr/MKCa/4umpP/e2tv/4eHh/97e3v/e3t7/3t7e/97e3v/e3t7/3t7e/97e3v/e3t7/3t7e/97e&#10;3v/j4OD/wtTT/0Sxq/8xgXz/wcbF/+Lh4v/e3t7/3t7e/+Ti4v+Rqqn/F3Nu/yuqov81wLf/JZuU&#10;/z6+tv9XycX/ht3Z/6vS0P/O1tb/29ra/9jZ2f92oJ3/Fmxo/0+Vkf8aT0z/Bzc1/0Rxbv/Z29v/&#10;5OHh/+Df3v/a2tn/P0/Y/wUf+v8OJfv/KDX8/1ti4//Bycj/OomB/xRob/8NNMn/CR/9/w4l//8S&#10;I+T/BRa+/wcc2P8JIOr/CSDu/wcg8/8RJ/v/Gy3z/wQe+v8LIvz/Okb9/2Zs6v+ZndL/3Nza/+Dg&#10;3//j493/tbnZ/yE28P8KIfz/Fyn7/yc0+/83QPv/IzL4/xYm7P87RPn/dHj8/4CF+f8hLbz/ESG7&#10;/36I3f98h+f/TFvn/xQn8P8cLPf/Giz1/xYm1/9IT/X/Mj/+/yM05/+1uNT/5+bf/+Tk3f/S0tr/&#10;pqne/4CF5v9dZu7/NUXz/xQo8/8EGuj/ARXR/wIUtP8CD5b/AABy/1pdkv/i4t//3t7e/97e3v/e&#10;3t7/3t7e/97e3v/e3t7/3t7e/97e3v/e3t7/3t7e/97e3v/e3t7/3t7e/97e3v/e3t7/3t7e/97e&#10;3v/e3t7/3t7e/97e3v/e3t7/3t7e/97e3v/e3t7/3t7e/97e3v/e3t7/3t7e/97e3v/e3t7/3t7e&#10;/97e3v/e3t7/3t7e/97e3v/e3t7/3t7e/97e3v/e3t7/3t7e/97e3v/e3t7/3t7e/97e3v/e3t7/&#10;3t7e/97e3v/e3t7/3t7e/97e3v/e3t7/3t7e/97e3v/e3t7/3t7e/97e3v/e3t7/3t7e/97e3v/e&#10;3t7/3t7e/+Th5P9ul27/Gm0b/x9tIP8eaB7/Fl8X/0l0Sv/b2tv/39/f/97e3v/k4OT/lbmW/yWI&#10;Jv8ieiP/I3wk/yuTLP8wmzH/NKE2/yuPLP8RRBL/CS8K/wUoBf82TTb/mqGa/1uOXP8mjSf/J4go&#10;/yWCJv8lhCb/Nqw4/2rjbP/M/8z/teu2/y5qL/8mTyf/G0wc/xJGE/8JNwr/AysE/0B7QP912Hb/&#10;LZou/yeMKf8ifCP/IV4i/0h1Sf97k3v/wcPB/+Ti5P/k4uT/ztDN/0uKS/8khSX/V6xY/0u5TP8y&#10;ozP/JpAn/z2CPv/Jzsr/wICh/95Zmv/2Zq7//YjS/9+81v/c3tz/3+Hf/97U2v/1m+j//o3l//18&#10;0f/xbbX/8myy/+RorP/UYqH/zliT/8tWkP+/UIj/qkh4/49AZ//AWJL//nrN//57zf/9ecj//3PD&#10;//Bnrv/IcZz/1HWq//yW4///xvz//qry//1+zv/9brf/7GSo/9FZlf+wSn3/gDVa/69PiP/+iOH/&#10;/rb5///b///wntz/z7HB/9/i4P/e39//3+Hg/97i4P/b2tr/36vG//V3wP/+d8r//XjJ//11xP/+&#10;b7n/3FiZ/8CXrP/f4uD/3t7e/97e3v/e3t7/3t7e/97e3v/e3t7/3t7e/97e3v/e3t7/3t7e/97e&#10;3v/e3t7/3t7e/97e3v/e3t7/3t7e/97e3v/e3t7/3t7e/97e3v/e3t7/3t7e/97e3v/e3t7/4N/f&#10;/9fZ2f9qzsn/MqCZ/52vrf/k4eH/39/f/97e3v/e3t7/3t7e/97e3v/e3t7/3t7e/97e3v/e3t7/&#10;3t7e/97e3v/j3t//wtbU/0zAuf8vjYf/sLq5/+Ti4v/e3t7/3t7e/97e3v/i4eH/sry7/x1gXP8i&#10;lo//Jp+Y/yiZkv8+s6z/TOPc/2b//v9S8On/StbN/1rGv/9Nta//I5mR/x9/eP84joj/I3Zy/wxA&#10;Pf8fbGf/UZ2Y/6XDwf/k4t//wsPX/xkt4/8IIvz/Eyf7/zI9+P+TmNn/a5yR/xZ5df8OPrz/CB78&#10;/w4l/v8fMu3/HGaq/xhokf8IIcv/CSH3/xMp9/8rOt3/CBnE/w8i4f8SKP3/R1L6/3d83v+xs9D/&#10;4eHc/9/f3//i4d7/y8zZ/zZJ6v8HH/z/Fin7/yEv+/8rN/v/IC/6/xkp7P9FTff/dHf8/3B0+/9l&#10;btj/NjyF/wALnP8AE8X/ABbZ/wMa5v8HH+//Jjb3/xUn4f8OIun/CyH+/xUp4/+gpc//6ejc/8PF&#10;2v94geH/N0bt/xgq+f8PJPz/ByD8/wUd8v8FG97/BRnI/wQVtP8CD5v/AAN6/yInd/+6u8b/4eHg&#10;/97e3v/e3t7/3t7e/97e3v/e3t7/3t7e/97e3v/e3t7/3t7e/97e3v/e3t7/3t7e/97e3v/e3t7/&#10;3t7e/97e3v/e3t7/3t7e/97e3v/e3t7/3t7e/97e3v/e3t7/3t7e/97e3v/e3t7/3t7e/97e3v/e&#10;3t7/3t7e/97e3v/e3t7/3t7e/97e3v/e3t7/3t7e/97e3v/e3t7/3t7e/97e3v/e3t7/3t7e/97e&#10;3v/e3t7/3t7e/97e3v/e3t7/3t7e/97e3v/e3t7/3t7e/97e3v/e3t7/3t7e/97e3v/e3t7/3t7e&#10;/97e3v/e3t7/3t7e/97e3v/k4eT/e557/xtzHP8hcyL/IHAh/xpoGv9EdEX/2NfY/9/f3//j4OP/&#10;w8/D/z+fQf8nkij/JIIm/yJ6JP8niin/KpEs/y2WLv8lhCf/DzUP/yU9Jv9yfnL/0dDR/9Xa1f9H&#10;k0j/IX4i/yWBJv8mhCf/KY8q/zewOP9i3WT/x/3H/43Bjf+4vrj/zM3N/7m+uf+fqJ//doN2/zpX&#10;O/9psWr/Y9Bk/y2ZLv8ojCn/HHMd/3WRdf/g3OD/5OLk/+Hh4f/e3t7/4eDh/7nDuf9DhET/IoIj&#10;/yuULf9FsUf/PrA//yiUKf9Ei0X/0dfT/8u5wv/DVo3/62Kl//1yvv/lo9L/2tra/9/h3//ZxtP/&#10;+Jjs//6S6//9gtj//HXF//h4w/+5U4r/r0l7/6xIef+dQW//jztl/5NFa/+8d53/+n3O//6A1v/9&#10;fdP//njL/+Ftqv/Ak6n/15G0//57zf/+xvr////////L+//6e8n/8Gar/9pcmv+/UIf/pEV0/79S&#10;iv/8es3//pHq///i///54/L/1KjD/9vh3f/b393/2dXX/9jH0P/Wq8D/5ICy//pqs//+cL7//nXE&#10;//92xv//b7//6GGl/7pzl//Kwcb/3+Df/97e3v/e3t7/3t7e/97e3v/e3t7/3t7e/97e3v/e3t7/&#10;3t7e/97e3v/e3t7/3t7e/97e3v/e3t7/3t7e/97e3v/e3t7/3t7e/97e3v/e3t7/3t7e/97e3v/e&#10;3t7/3t7e/+Dd3f+Ey8f/K6Ob/5murf/l4eH/3t7e/97e3v/e3t7/3t7e/97e3v/e3t7/3t7e/97e&#10;3v/e3t7/3t7e/9/e3v/j3t7/t9bU/0vHv/80k43/rLe2/+Ti4v/e3t7/3t7e/97e3v/e3t7/39/f&#10;/93c3P9Nbmz/FHNu/yCMhf8unZb/NrWt/0Hd1P9r/vr/gv///1r59P835Nr/M9bN/zK7s/+Eqqj/&#10;09DQ/1Z6eP8SZWH/LrCp/z1/ev8icm3/eq+m/4iSyP8GHOr/CiP8/xkr/f9IUOj/kqSt/xlcUv8M&#10;PJL/CB/1/w0l/v84Q+7/eYfA/3Wsnv8vbKX/Bh7s/wgh/P8yQfz/P0zu/wMd9P8bL/v/UFnt/4mO&#10;0//NztX/4uLf/97e3v/f397/29ra/1Jh4/8IH/z/HCz7/yo2+/8yPPv/JDL7/xst7v9dY/T/ioz9&#10;/3l9/P9VX+H/0tLU/1VYiP8AAnX/Ag+Y/wQUs/8CFsX/HTDk/zE/8P8CF9D/Ahno/yM00P+qrcr/&#10;1tfa/3yF4P8jN/H/Bx77/wgh/f8JI/v/CiP6/wkh8v8IHd3/BhnH/wMUsv8ACpb/AAd5/zs+gf+5&#10;usX/5OPh/97e3v/e3t7/3t7e/97e3v/e3t7/3t7e/97e3v/e3t7/3t7e/97e3v/e3t7/3t7e/97e&#10;3v/e3t7/3t7e/97e3v/e3t7/3t7e/97e3v/e3t7/3t7e/97e3v/e3t7/3t7e/97e3v/e3t7/3t7e&#10;/97e3v/e3t7/3t7e/97e3v/e3t7/3t7e/97e3v/e3t7/3t7e/97e3v/e3t7/3t7e/97e3v/e3t7/&#10;3t7e/97e3v/e3t7/3t7e/97e3v/e3t7/3t7e/97e3v/e3t7/3t7e/97e3v/e3t7/3t7e/97e3v/e&#10;3t7/3t7e/97e3v/e3t7/3t7e/97e3v/e3t7/5eHl/42rjf8bdh3/I3gk/yJ1I/8dbx7/NG01/83Q&#10;zf/j4eP/1NfU/16sXv8xqDL/MqAz/yiLKf8fdyH/JYIm/yiJKf8ojSr/KYEq/46djv/Nzc3/5ePl&#10;/+Th5P92pnf/HHce/yBwIf8mhyf/MKUx/zKoM/81rzb/Qb1D/2LRY/900Hb/udu5/9LV0v/j4uP/&#10;5OPk/+fl5//Fy8X/kNyQ/1HEU/8umS//KIwp/yFxIv+qtqr/5ePl/97e3v/f39//4ODg/+Pi4/+4&#10;w7j/KHIp/yJ+I/8wmDL/TrxQ/0S2Rv8rmCz/RY5F/9HU0f/c3t3/u3WY/91Zmv/6bLX/7pDN/9XO&#10;0v/e4+D/3rrT//uO5//9j+j//YXc//t5yv/2esb/kz5q/2crSP9tLU3/ejJW/447ZP+xS3//9XbE&#10;//+C2//9hd7//4Xd/+VstP/Mgq3/2pa+//Jrr//+gtP//9T9//TX6v/bf7b/3l6g/9NYlf/FUov/&#10;uU2D/8pTjv/uY6j/+227//l80//yrOT/1bPJ/9TO0f/btMf/44+4/+h5sP/sbKv/8mSr//llrv/6&#10;Z7D/+mex//Zos//qaK3/zXGf/8amtv/X2Nj/4OHh/97e3v/e3t7/3t7e/97e3v/e3t7/3t7e/97e&#10;3v/e3t7/3t7e/97e3v/e3t7/3t7e/97e3v/e3t7/3t7e/97e3v/e3t7/3t7e/97e3v/e3t7/3t7e&#10;/97e3v/e3t7/3t7e/+Lf3/+60tD/NbSt/3ain//i3t//3t7e/97e3v/e3t7/3t7e/97e3v/e3t7/&#10;3t7e/97e3v/e3t7/3t7e/9/e3v/i3d7/qNPQ/0DDu/89koz/t7++/+Ph4f/e3t7/3t7e/97e3v/e&#10;3t7/3t7e/97e3v/j4uL/tru7/yBYVP8Ze3X/MKCZ/zCwqP8zysH/U/Do/4v///+e////kf78/37j&#10;4P+Qvrz/3dvb/+nm5v97k5H/CkhE/xp0bf+jv7z/mqal/yduZf8XPa3/CB3x/wsj/P8cK/j/iI3Y&#10;/2F+cv8DK0j/BhzR/wsj/v81Qu7/pKfT/+Xk3v/b2Nr/NkPV/wQd+v8KIvz/U1z5/yU37v8cL/3/&#10;P03Q/3WAqP/a29n/4eHf/97e3v/e3t7/5eTd/4WO3f8OI/j/LTn8/0dO+/9SWPv/PUX8/xwt8f9u&#10;dPD/tbb9/5yf/f9CTuj/fofU/3uE4/8uPMr/AA69/wMUtf8CD5n/Chq2/0NQ9f8KGsH/ESCt/xwn&#10;n/8xP7v/mp/Y/zxL7f8JIPr/CCH8/wsk+/8LJPv/CyT7/wkh9P8HHuH/AhbH/wANp/8ED4r/LzWE&#10;/42OrP/X19f/4+Lh/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Xi5f+guKH/HXYf/yR8Jf8jeST/&#10;IHUh/yRlJf+ksaT/4N3g/26wb/8zrzT/UcxS/0i8Sf8oiyn/PHs9/yZ/J/8mhCf/Jogn/y1/Lv/D&#10;zMT/5ePl/+Xh5f+cu53/JXsn/x1tHv8dZh7/J4oo/zCjMf8xpjL/Mqo0/zWvNv9Cw0P/ZN1l/5PF&#10;k//P08//4N/g/97e3v/i3+L/wdXB/4Lng/9Iukn/L5sw/yWLJ/80dzX/ys7K/+Xj5f/h3+H/2tra&#10;/87Qzv/Y2dj/4uDi/2GNYv8cdR3/M5s0/0mzSv9CskP/LJou/0aQR//Q09D/4eXj/8apuP/RV5P/&#10;+Gqz//SMz//WxM//3ePf/+Kp0P/9g93//Yff//2D2v/8e83/7nS8/24zUP9KHzX/XCM//3ErTv+D&#10;NVv/vFOM//5/1f/9ht///5Lt/+h4xv+wWIj/sHqZ/8BplP/0Zaz//n7L/96Uxv/Khar/2mWj//lv&#10;u//9cb//42Om/6lUfv+TUHL/mll5/65tjv/Hkq//z7fG/9WzxP/thLz/+W+6//9vv///br7/92ey&#10;/91enf/GX5L/wGuV/8SCov/ImLD/ybO+/9PU0//f4uH/39/f/97e3v/e3t7/3t7e/97e3v/e3t7/&#10;3t7e/97e3v/e3t7/3t7e/97e3v/e3t7/3t7e/97e3v/e3t7/3t7e/97e3v/e3t7/3t7e/97e3v/e&#10;3t7/3t7e/97e3v/e3t7/3t7e/97e3v/h3d3/b8K8/zSYkv/Iy8v/4eHg/97e3v/e3t7/3t7e/97e&#10;3v/e3t7/3t7e/97e3v/e3t7/3t7e/9/f3//g3d3/kc7K/zCxqf9NkYz/xsjI/+Ph4v/e3t7/3t7e&#10;/97e3v/e3t7/3t7e/97e3v/e3t7/3t7e/+Ti4v+Hk5P/D09L/yyZk/84mZP/LKGZ/zG+tf9M1c//&#10;ZtDM/2G/u/+sxMP/5N3e/+Ti4v/Z2tr/U4SB/wxMSP8YVlP/tb69/+/n5v+prrX/ESa7/wce7f8L&#10;Ivz/LDjv/7i2z/83XFL/BSaB/wcd7f8aK+//lZfO/+Tk3f/l5d//nKHR/wsh7P8JIvz/IDH8/2Bo&#10;8/8bLvP/W2Td/4mUqP/W2NP/4eDg/97e3v/e3t7/4uLe/7y/2f8jNfD/OEP8/3N3+/+Rk/v/fH/8&#10;/yg29f9OV+z/uLn8/7a4/v88SPL/Cx7d/xIixP8oM7P/TFW0/1BZsf8WKdH/ARO+/zhE2/8vPtv/&#10;b3Wt/72+x/+1tsL/IzHJ/xgo+P8MIvz/CyT7/wsk+/8LJPv/CyT7/wkh9v8CGOD/ABG6/xcimf9f&#10;ZKD/o6S6/9bX1v/l5eL/4ODf/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j4eP/tsO2/yd5&#10;KP8jfCX/I3sl/yB3If8sbi7/uL+4/4O3hP8vqDD/VdFW/4r4i/9SvVP/cp1z/6C3oP8kfCX/JoIn&#10;/yWFJv8yfzP/xcrF/+Xi5f+vx6//Nos3/xxvHv8cZR3/G2Mc/ymTK/8voTH/MaUy/zKrM/84tjn/&#10;UrZT/5q+mv/X1tf/4eDh/97e3v/e3t7/4t7i/5jImf9j22T/QLBB/yR7Jf8VTxX/GEkZ/0RsRP91&#10;mXb/aplr/0eBSP80cDX/PXA9/2B/Yf9lgWb/H3Eg/zaaN/88nz3/Oqo8/yyZLf9GkUf/0NPQ/+Hi&#10;4v/Syc7/0WWa//losv/6k9X/28TS/9vg3f/mkcj//nzW//2A1v/+fdP//HjI/91qqv+xnqf/saqt&#10;/5eEjf+AXm//dzpY/+Jnrv//gtr//o3n//eT6f+wVIf/taGp/9PY1v/GcZv/7mGn/9Zuo//Ufq7/&#10;+XrH//980f//e9D/4Hm2/8asuv/ExsX/zNDO/9fb2f/c4d7/2uDc/96pw//2c7r//3PF//95zP/2&#10;cMH/1ner/8mbs//Bsbn/xsXG/9fb2f/c4d//3uLg/9/i4f/f39//3t7e/97e3v/e3t7/3t7e/97e&#10;3v/e3t7/3t7e/97e3v/e3t7/3t7e/97e3v/e3t7/3t7e/97e3v/e3t7/3t7e/97e3v/e3t7/3t7e&#10;/97e3v/e3t7/3t7e/97e3v/e3t7/3t7e/97e3v/g39//zNbV/zmwqf90pKH/5ODg/97e3v/e3t7/&#10;3t7e/97e3v/e3t7/3t7e/97e3v/e3t7/3t7e/+Df3//d3Nz/fsTA/yOfl/9gk5D/z87O/+Pi4v/e&#10;3t7/3t7e/97e3v/e3t7/3t7e/97e3v/e3t7/3t7e/97e3v/f39//4N7e/2qAfv8deXT/XqSf/52v&#10;rv+nvbz/scTC/629vP9BoZv/Wr23/7fQzv+/zMv/XqGc/xhvaf8TWVX/JG9r/47Jxf+d497/grnN&#10;/xElwf8GHOT/CB/7/zta4P+l1Mz/NYmI/wYkqf8LHe7/GkWz/6W+tv/l4+L/3dzZ/0RS1/8EHfr/&#10;CiL7/05Y/P9WYPH/TVfb/8jJ1f/m5eH/39/f/97e3v/f397/5OPe/+Tj3P9mcuL/HSz8/25x+/+z&#10;tfz/ysv9/2lv+v8uOuz/gYP5/4eM/f8sO+n/ECG+/2duuP+oqbz/2djU/+Tj3f/o5tn/Zm/F/x4w&#10;7/86SOz/fILC/+7s3v/Fx9v/eX7o/0ZN+/8bK/z/CyT7/wsk+/8LJPv/CiP7/wQc8P8BFcz/Mz+w&#10;/36CtP/Cwsn/5eXg/+Tk4f/g4N//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4ODg/8zSzP83fzf/IHgi/yN6Jf8ieCP/I2wk/2+bb/82pzf/R8VI/5j2mP+K1Iv/ia6J/+Ld4f+s&#10;wqz/Inwj/yaDJ/8lhCb/N384/8vLy//B18L/RaRH/x98If8fbSD/Gl4b/x9xIP8smy7/L6Iw/zKs&#10;M/82qjj/aq1r/7zGvP/j3+P/39/f/97e3v/e3t7/3t7e/9rZ2v9ouWn/TMJN/yyMLv8NMw3/CiYK&#10;/wwvDf8KMwr/DUEN/xVhFv8ddB7/HG8d/xRgFP8NTQ7/Dz8Q/yFvIv80ijb/MpQz/zWiN/8sly3/&#10;RpJI/9DT0P/g4OH/2dbY/8Vsmf/pbrH/v3ml/9LKzv/bztT/9HjA//55y//+esz/+XPC/+9ttv/K&#10;Z5z/zcrL/+Tm5f/i4+P/3OHe/82huP/6dsb//oLa//+W8P+/ZKL/lzto/8KUq//U0tP/vFyL/9hb&#10;mf/db63//nvP//5/1f//f9f/43u8/87Cyf/g6OT/4+bk/+Hk4v/g5OH/29ja/96ZvP/6bbf//3XG&#10;//10xv/jc7X/yZay/9HQ0P/e4+D/4OLh/+Dh4f/e39//3t7e/97e3v/e3t7/3t7e/97e3v/e3t7/&#10;3t7e/97e3v/e3t7/3t7e/97e3v/e3t7/3t7e/97e3v/e3t7/3t7e/97e3v/e3t7/3t7e/97e3v/e&#10;3t7/3t7e/97e3v/e3t7/3t7e/97e3v/e3t7/3t7e/97e3v/e3t7/4+Dg/6jMyv8up6D/sMHA/+Ph&#10;4f/e3t7/3t7e/97e3v/e3t7/3t7e/97e3v/e3t7/3t7e/+Df3//c29z/dr24/x6QiP9tlJL/29jZ&#10;/+Hh4f/e3t7/3t7e/97e3v/e3t7/3t7e/97e3v/e3t7/3t7e/97e3v/e3t7/3t7e/+Lh4f/Lzcz/&#10;Ll5b/ymblP9HqaP/hru4/6zLyf/B0tH/jrOw/yidlv8vr6b/MaCZ/x+TjP8bdW//FmZh/x92cP89&#10;pJ7/UK+m/0WJpP8IGrP/BhvY/wcc8P8scrX/VLyu/zycqP8EGq//DSTf/xuAnP9NpZv/29zX/62v&#10;0/8OJev/CSL9/xkr+/9udPv/SVLX/7y90//k49//3t7e/97e3v/f397/1dbc/6Gn2/+4u9X/Jjjr&#10;/y86/f91ePv/sbL8/6Kk/P8wPfH/UVf1/0xV+P8PIeH/Kjey/6yuwP/l5d7/5OPh/9/f3//e3t7/&#10;5OTc/3uD1v88SvT/Ul3H/9va1P+xtNv/eH3r/4KF/P9BSfv/Eyb7/wsk+/8LJPv/CiP7/wQc5P8r&#10;Ob3/iIy6/9fX1f/l5eD/4uHg/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f3//c3Nz/V4xX/xxxHf8hdiL/IXUi/x5sH/8jfiT/Mqw0/2jQaf+Y0Zn/o7ij&#10;/9/d4P/l4uX/o7yj/yN/I/8nhCj/JIQl/zuAPP+vz7D/gtaD/yyXLv8jfST/H2wg/xthHP8miif/&#10;MKYx/zSuNf9Fo0f/ka6R/9vY2//i4OL/3t7e/97e3v/e3t7/3t7e/+Hg4f/G0cb/S61M/zWfNv8f&#10;cyD/CCEI/wklCv8JKAr/CSwJ/wwyDP8RQhH/GmEa/yV0Jv9Hdkf/NGE0/xdJF/8yfTP/JGgl/y+Y&#10;MP8ynjT/K5cs/0eTSP/Q1ND/4N/g/9ze3P/Fqbr/34S6/7ieqv/d5OD/3ajE//xwv//9eMj//3jK&#10;/9hxqv/Zc6v/vGuV/9TW1P/f39//3t/e/9vd3P/ojsD//njN//+I4//eiMz/cTpV/3MsT/+MS2v/&#10;wbu//7tZi//wa7T//3rN//1+0///f9b/5Xu+/8mvvP/fyNT/4bHK/8WYrv/Ut8X/2bnJ/9p/q//w&#10;X6f/8WWu/99srf/NiK7/zsTJ/9/m4v/h5eP/4OPh/9/j4f/f4eD/39/f/97e3v/e3t7/3t7e/97e&#10;3v/e3t7/3t7e/97e3v/e3t7/3t7e/97e3v/e3t7/3t7e/97e3v/e3t7/3t7e/97e3v/e3t7/3t7e&#10;/97e3v/e3t7/3t7e/97e3v/e3t7/3t7e/97e3v/e3t7/3t7e/97e3v/e3t7/3t7e/+Tf3/+Iwr//&#10;OKmi/8jNzP/h4OD/3t7e/97e3v/e3t7/3t7e/97e3v/e3t7/3t7e/+Hg4P/b29v/brWx/xyCfP99&#10;mpj/39zc/+Dg4P/e3t7/3t7e/97e3v/e3t7/3t7e/97e3v/e3t7/3t7e/97e3v/e3t7/3t7e/97e&#10;3v/e3t7/4+Li/5+lpf8fVlP/K6Kc/y26sv8tu7L/NL21/zW/t/8vubD/KrWs/yalnf8giYP/Gnpz&#10;/yV4c/+gsrH/0NDQ/9rY1f+nqML/Cheh/wMWx/8QJN3/K2yG/zyZjf9pipn/BBGl/xA5z/8rraf/&#10;Jquh/4G4r/9aZdP/Ax35/w0k+/83Qvz/Z2zv/5ufyf/k5N//3t7e/97e3v/e3t7/4+Le/7S42/8W&#10;LPH/HjLk/xAk+P8vOvv/W2D7/3l8+/9FT/n/IjHn/zM/5P8EGuH/NEC3/8nJy//q6eH/4uLe/+Hh&#10;3v/h4d7/5eXd/7W32f9ZY/H/FyjX/5KYy/+hpdz/c3rw/7S1/v9+gfv/Lzv7/w8k+/8LJPz/ByD6&#10;/wAS0P9LVK3/0dHS/+Xk4P/g4N//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3ygfP8ZZxr/H20g/x9tIP8fbSD/IHMh/x92IP9A&#10;fkD/s8G0/+Lg4v/f39//5OHk/42vjf8igyP/KIgp/yaFJ/8vhDD/Wsdb/zqpPP8njCn/I30l/x1o&#10;Hv8hfCL/OrM7/zyyPf9dnF3/vMO8/+Pg4//g3+D/3t7e/97e3v/e3t7/3t7e/97e3v/i4OL/sMiw&#10;/zeeOP8nhSj/KI8q/yFxIf8dYR//LGEt/zZLNv8ZMxn/CS0K/w8/D/8XXRj/bp9u/7DBsP9Hg0f/&#10;GEwZ/xpdGv8wnDH/Mp40/yyZLf9IlUn/0NTQ/+Dg4P/b2tv/7b3e/8Z6pf/Nycv/3d7d/+eKvP/+&#10;dMb//nzP//Z4yv/Mo7n/5n62/7xymP/c4d7/3t7e/97i4P/atsj/93G8//991f/rhdL/0bvJ/7Ox&#10;sf9/QGD/by9P/6yEmP/oa6r//3K///94yf/+esz/6263/811ov/rgbj/12Oh/300Wf9QHTb/Zy1K&#10;/3MwUv+BOl3/lVh2/6R3jf+4lab/vZiq/7WCm/+xepb/snqW/7qIof/Jpbf/1cHL/9vZ2v/f4+H/&#10;39/f/97e3v/e3t7/3t7e/97e3v/f39//3+Dg/97f3//e3t7/3t7e/97e3v/e3t7/3t7e/97e3v/e&#10;3t7/3t7e/97e3v/e3t7/3t7e/97e3v/e3t7/3t7e/97e3v/e3t7/3t7e/97e3v/e3t7/3t7e/97e&#10;3v/i3d3/er25/0Oxqv/S1dX/4N/f/97e3v/e3t7/3t7e/97e3v/e3t7/3t7e/+Lg4P/U2Nj/ZK2o&#10;/xl2cP+DnJr/4d7e/+Df3//e3t7/3t7e/97e3v/e3t7/3t7e/97e3v/e3t7/3t7e/97e3v/e3t7/&#10;3t7e/97e3v/e3t7/3t7e/97e3v/i4eH/pKen/zdaWP8rhYH/M7Kq/zTEvP8zysH/McW8/yy3rv8j&#10;npb/HJOL/ySGgP+Prqz/5eLi/+Dg4P/k5OH/sLLG/wwWi/8AELD/ITLO/7K2wv9PkYr/KYeK/wYT&#10;nf8gT9L/VOHX/0DRxv8tpav/ETDa/woh/f8RJvv/Qkv9/21z4//Z2dr/39/e/97e3v/e3t7/3t7e&#10;/+Xk3f+Aitv/BB32/wYe8f8SJ/z/JjP7/z5G+/9ASPz/HS7s/11ozf80Rdr/FyjD/5SZxv+qrtz/&#10;oaTZ/7Cy2/+3udv/u7za/6eq2P9aY+7/IjHa/wodwP8fMur/Z2/1/8DB/f+wsfz/X2T7/yIx+/8M&#10;JPz/Ax33/yo70f8xNHz/Oz+F/9vb2//f39//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g4OD/ytDK/12PXv8ncij/GGAZ/xthHP8bXxz/Gl4b&#10;/xpcGv8TVxT/X4Fg/+jj6P/k4uT/5OLk/+fh5/9ro2z/I4wk/ymQK/8mhyj/JX4m/y6bL/8pkSv/&#10;J4co/yF3Iv8keCb/UcJS/0GmQv91mnX/1dPV/+Ph4//e3t7/3t7e/97e3v/e3t7/3t7e/97e3v/e&#10;3t7/5OHk/5a9lv8pkCr/IXYi/ymOKv87qz3/T6xR/0+YT/9qpWr/WpRb/ytgLP8iWiP/K3cs/zSM&#10;Nf8zeDT/FUkW/wosCv8cZB3/MJ0y/zShNv8vnTH/SZdK/9DU0P/f4eD/3cvY/+may/+9lKn/3+Ti&#10;/9nL0v/xeb3//nvQ//+E3//oiM3/0MrM/+F+sP/GbZr/1drY/9/j4f/YztL/7X22//92zP/lesP/&#10;yKy9/9XLz//Jj6v/s1CC/7hNgv/mYaT/9Wat/+ZipP/dYKL/6mWp//Fnrf/6bLr/3GOq/7Nalf+i&#10;TYD/q0p8/6RFdP+CM1r/c01g/8CwuP+sbYz/jkxt/5FeeP+ddon/pYOU/6R/kf+dcIf/llx5/5lO&#10;c/+sY4f/wpqu/9jX2P/g4uH/3t7e/97h4P/c393/19PV/9TM0P/e2tz/4eLh/+Dh4f/e3t7/3t7e&#10;/97e3v/e3t7/3t7e/97e3v/e3t7/3t7e/97e3v/e3t7/3t7e/97e3v/e3t7/3t7e/97e3v/e3t7/&#10;3t7e/97e3v/e3t7/4t3d/4PDv/9Hvbf/z9PT/+Df3//e3t7/3t7e/97e3v/e3t7/39/f/+Xh4f/H&#10;1NP/U6Kd/xdsZ/+InJr/4d/f/9/f3//e3t7/3t7e/97e3v/e3t7/3t7e/97e3v/e3t7/3t7e/97e&#10;3v/e3t7/3t7e/97e3v/e3t7/3t7e/97e3v/e3t7/3t7e/+Tj4//R0ND/jpaW/1p6eP9Bf3z/OJCL&#10;/zOdl/8vopr/OJ+Y/16inv+qvr3/393d/9/f3//e3t7/4uLg/76+yP8TGnv/AAqX/yc2v//V1d7/&#10;0tPR/1qKif8AFYf/NFLV/6j//v94/PX/OKzP/wYf5P8LI/v/Eib7/yo2+/9zet//4eHc/97e3v/e&#10;3t7/3t7e/9/e3v/g39v/SVnk/wMc9v8KIfH/Eyf8/yAv+/8sNvv/Gyv9/09d3P90ftf/BxzX/xEk&#10;zf8XLvb/GSr4/0JK9/9qb/j/b3T4/1Rc9P88R/b/IDDj/wUa1f8SJ/P/UVn7/7a3/f/Iyf3/jY/7&#10;/0BJ+/8SJv3/Axzy/0ZTzP/IydP/oaCs/xEXaf+5usr/4uLg/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3d3f+yvbL/X4Ff/yZYJ/8O&#10;SA//EUsS/xVNFv8VTRb/FFAU/yxoLP+gtaD/prqm/5ewl/+Cp4P/OZU7/yqXK/8umi//KIgp/yWD&#10;Jv8ojir/Jogn/yN9JP8ebR//VK5V/ziGOf9ziXT/3dnc/+Hg4f/e3t7/3t7e/97e3v/e3t7/3t7e&#10;/97e3v/e3t7/3t7e/+Xg5f9wrHH/JIsl/x5sH/8jfCT/J4co/zSXNf87njz/PJ09/z6bP/82kjj/&#10;KX4q/yJvI/8WVBf/Dz4Q/w41Dv8HKAf/GmEb/zSjNv8+rT//Oqs8/0qbS//Q1NH/3dbb/+2w2f+9&#10;cZr/zsvM/9/k4f/cu8z/+HXD//2C2v/+oPH/3KPM/9nf2//RmLT/5GGk/9Oywv/XzdL/54S4//hv&#10;wP/NaKj/woan/9OLrf/SY5v/4Fyf//Zstf//dMX/52+z/65giP+KOmL/v1CH//drsv/7br3/03Wr&#10;/9+f2P//lez//33R//9wvf/nYKP/rUh6/20wTv+OR2r/lmyB/8G9v//Z3Nv/4eXj/+Pn5f/j5uT/&#10;3uLg/9bZ1//GxMX/qZGd/5ZXdv+nZIb/zb/G/93i3//Wu8j/2Yiw/+Ryq//eZaL/uGCM/6x6kv/M&#10;vsX/4OLh/97e3v/e3t7/3t7e/97e3v/e3t7/3t7e/97e3v/e3t7/3t7e/97e3v/e3t7/3t7e/97e&#10;3v/e3t7/3t7e/97e3v/e3t7/3t7e/+Tf4P+fyMb/Vs3H/77Ozf/j4OH/3t7e/97e3v/g39//5ODg&#10;/93c3P+exML/NI+K/yRqZf+Zpqb/4uDg/9/f3//e3t7/3t7e/97e3v/e3t7/3t7e/97e3v/e3t7/&#10;3t7e/97e3v/e3t7/3t7e/97e3v/e3t7/3t7e/97e3v/e3t7/3t7e/97e3v/e3t7/4ODg/+Xk5P/f&#10;3d3/zcrL/72+vv+yt7f/ucDA/8vNzf/e29v/4+Hh/97e3v/e3t7/3t7e/+Dg3//Pz9P/ISd2/wAE&#10;f/8jMK3/ztDY/+Tj4f/Z2NT/QUmW/w4pu/91xMf/gvv0/y6Jx/8EFtv/CSH0/wwk+/8PI/n/g4va&#10;/+Tk3f/e3t7/3t7e/97e3v/h4d//ysvX/yE27f8FHu7/CyP1/xUo+/8eLvv/IjD8/xQn+P9NWdn/&#10;ECTY/wIUuP8HHeH/CCH6/xEm/P8dLfz/Hy/7/xcp+f8gMPj/Givh/wQa1f8OJPj/P0n8/5eZ/P/E&#10;xfz/qav8/15j+/8aKv3/DCLr/2t1zP/X19X/5+fi/7i5xP8RGHH/qqvE/+Pj4f/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4uHi&#10;/+Lg4v/Dx8P/d4l3/zJTMv8ONg7/EDsQ/xJGE/8fcyD/I3kk/x9wIP8caB3/HXYe/yqbLf8ypTT/&#10;Oqs7/yaBKP8kgCX/JYIn/yJ6I/8ZYRn/SphL/02YT/95i3n/3tze/+Dg4P/e3t7/3t7e/97e3v/e&#10;3t7/3t7e/97e3v/e3t7/3t7e/+Df4P/V1tX/SJtK/yqVK/8cZR3/Hm0f/yBzIf8fcyH/HW8f/xxq&#10;Hf8aZRv/GF4Z/xZUF/8TSBT/ED4S/w02Df8ePR7/aHlo/zV6Nv87rTz/UcVT/0/EUP9TpFT/z9LQ&#10;/+nA3f/TfK//vaqz/+Dj4v/e4t//2a7F//t1xv/9ieH//MH3/9K8yP/f4uD/0czO/8Rpl//laqr/&#10;7Hm2//Ftuv/AXZj/rlKC/+Nop//vY6n/+m24//93xv/+e8//0G2r/8W0vf/KtcD/12Sl/+9mrP/y&#10;Z7H/yHai/+fc5f//v/f/8IHN/+d2tf/ac6f/wGCP/5ZAa/9iJEP/fl9u/9zd3f/j5eT/3N/e/9TM&#10;0P/Rxcv/19HU/9/h4P/c3t3/18jQ/9G1w//Ana7/mFB0/6JXfP/NmbP/7Gus//5quv/ub7X/xYmn&#10;/3Zcaf8xDB7/YjRL/8K0u//h4+L/3t/f/97e3v/e3t7/3t7e/97e3v/e3t7/3t7e/97e3v/e3t7/&#10;3t7e/97e3v/e3t7/3t7e/97e3v/e3t7/3t7e/97e3v/h4OD/xc/O/2PKxf9+0Mv/1djY/+Pf3//f&#10;3d3/zNfX/6XKyP9UpaD/GXhy/0NzcP+3vLz/5OPj/9/f3//e3t7/3t7e/97e3v/e3t7/3t7e/97e&#10;3v/e3t7/3t7e/97e3v/e3t7/3t7e/97e3v/e3t7/3t7e/97e3v/e3t7/3t7e/97e3v/e3t7/3t7e&#10;/97e3v/e3t7/39/f/+Dg4P/i4eH/4+Li/+Lh4f/h4OD/39/f/97e3v/e3t7/3t7e/97e3v/f39//&#10;3d3b/zU6e/8AAG3/GSSZ/8TG0v/h4eD/5+fj/4iKsP8EFbT/FV96/y2hjv8RTpj/BBTK/wce4v8I&#10;IPL/CSH2/5qg2v/k5N7/3t7e/97e3v/e3t7/5eTf/6Kn1v8KIvP/CB/r/w4l+v8ZKvv/IS/7/yAv&#10;/P8QJPH/JjXV/yMuoP8FFrH/BxzZ/wkh8P8LI/r/CyP6/wwi+P8aLPn/EyXf/wQZzf8MI/n/IS/8&#10;/1xh+/+bnfz/qKn8/25z/P8fLvv/HjHi/5GXzf/j49z/4ODf/+Li4P+7vMn/ERl6/6KlwP/k4+H/&#10;3t7e/97e3v/e3t7/3t7e/97e3v/e3t7/3t7e/97e3v/e3t7/3t7e/97e3v/e3t7/3t7e/97e3v/e&#10;3t7/3t7e/97e3v/e3t7/3t7e/97e3v/f397/39/e/9/f3v/e3t7/3t7e/97e3v/e3t7/3t7e/97e&#10;3v/e3t7/3t7e/97e3v/e3t7/3t7e/97e3v/e3t7/3t7e/97e3v/e3t7/3t7e/97e3v/e3t7/3t7e&#10;/97e3v/e3t7/3t7e/97e3v/e3t7/3t7e/97e3v/e3t7/3t7e/97e3v/e3t7/3t7e/97e3v/e3t7/&#10;3t7e/97e3v/e3t7/3t7e/97e3v/e3t7/3t7e/97e3v/e3t7/3t7e/97e3v/e3t7/3t7e/97e3v/e&#10;3t7/3t7e/97e3v/e3t7/4uHi/+Xj5P/S0tH/S21L/wYpBv8NMw3/Hm4f/yWHJ/8hdSL/H2wg/yeN&#10;Kf8vpTD/UcpS/0mySv8dbR7/HnUf/xhnGf8OTQ//J24o/02pTv9sjGz/4t/i/9/f3//e3t7/3t7e&#10;/97e3v/e3t7/3t7e/97e3v/e3t7/3t7e/97e3v/i4OL/uMi4/zCVMf8yozP/KoIs/xdWGP8aXxr/&#10;G2Ic/xpfG/8YWhn/F1MX/xRLFf8SQhL/EDoQ/w81EP8QOxD/O3c8/87Nzf9oqWn/QrhE/2zibf9p&#10;4Wr/Xa5e/9a/z//mi8X/s4Sb/9zf3f/e3t7/3uLg/9mmwP/7c8P//o7k//XK7//XzNH/3+Lg/9XT&#10;1P+8a5T/uk6H/8xXlP/iZqv/6m60/91hov/xaK7//3G9//51xf//fdL/zWSl/6aQm//b3tz/5JW/&#10;/+xosv/NVZD/qWWI/93C1P/0o9b/4Wap/8xnmv/Sjq//0Za0/8p5ov+PPWX/WilB/7q0t//j5uX/&#10;1M3R/8KAof/KYZX/x1uR/6RSe/+jeI7/zYqr/9xjoP/kYKL/yVOO/24wT/98M1f/72Sq//9zxP/w&#10;ecT/zq3A/9zh3//Z29r/ZFRc/y8LHv9ySF3/087Q/9nZ2f/b393/3+Lh/97e3v/e3t7/3t7e/97e&#10;3v/e3t7/3t7e/97e3v/e3t7/3t7e/97e3v/e3t7/3t7e/97e3v/e3t7/3t7e/+Le3/+QuLX/NLav&#10;/0G7s/9ct7H/Tq+p/zKblP8igXv/NHBs/5Khn//Z19f/4+Li/97e3v/e3t7/3t7e/97e3v/e3t7/&#10;3t7e/97e3v/e3t7/3t7e/97e3v/e3t7/3t7e/97e3v/e3t7/3t7e/97e3v/e3t7/3t7e/97e3v/e&#10;3t7/3t7e/97e3v/e3t7/3t7e/97e3v/e3t7/3t7e/97e3v/e3t7/3t7e/97e3v/e3t7/3t7e/97e&#10;3v/e3t7/3t7e/+bm4v9ESYj/AABk/w4Yi/+4us//4uLg/+Li4P++vsb/Hie2/xRDj/8TXFb/BiKG&#10;/wQTtP8GGsr/Bhzb/wsg4/+prdT/5OPf/97e3v/e3t7/39/e/+zq3P9uedn/Ahv0/wkg7/8TKPz/&#10;IzD7/yw3+/8iMP3/CB3a/1xjr/9ES5z/AA6q/wUZyv8HHNv/Bh7k/wsi7v8aK/j/DiHa/wYb1P8L&#10;JPv/DyX8/yAv+/9LUvv/dXf8/1xi/f8fL/X/QVDZ/7u90P/k493/39/f/97e3v/i4uD/u7zK/w8Y&#10;f/+doLz/5OTh/97e3v/e3t7/3t7e/97e3v/e3t7/3t7e/97e3v/e3t7/3t7e/97e3v/f397/39/e&#10;/97e3v/e3t7/3t7e/97e3v/e3t7/3t7e/+Hh3v/k5N3/29vc/9fX2//e3tz/5OTd/+Hh3v/f397/&#10;3t7e/97e3v/e3t7/3t7e/97e3v/e3t7/3t7e/97e3v/e3t7/3t7e/97e3v/e3t7/3t7e/97e3v/e&#10;3t7/3t7e/97e3v/e3t7/3t7e/97e3v/e3t7/3t7e/97e3v/e3t7/3t7e/97e3v/e3t7/3t7e/97e&#10;3v/e3t7/3t7e/97e3v/e3t7/3t7e/97e3v/e3t7/3t7e/97e3v/e3t7/3t7e/97e3v/e3t7/3t7e&#10;/97e3v/e3t7/3t7e/97e3v/e3t7/3t7e/97e3v/e3t7/5uPm/4eph/8WWhf/DTcN/xBFEP8ieiP/&#10;IHch/yR/Jf8rniz/SsBL/3LPc/8layb/IV8i/ytdLP87Wjv/aX9q/1SrVf89fz7/xcbF/+Hh4f/e&#10;3t7/3t7e/97e3v/e3t7/3t7e/97e3v/e3t7/3t7e/97e3v/e3t7/4+Dj/5i6mP8qliv/O7A9/zuj&#10;PP8dah7/F1YY/xZPF/8XTRf/EkUT/w8/D/8POw//DzoQ/xA9Ef8TQRT/GEwZ/zyNPf+wt7D/Z69o&#10;/0/IUf+D94T/fPF9/2OmYf/mi8f/u2qX/87Nzf/g4eD/3t7e/93i4P/hocH//HHC//6S5P/xzuz/&#10;2NDU/93j4P/Tnrn/52ex/6RJe/+mRXT/vVmP/6tOgP+7UIf/z1qX/9lfn//hYaT/4F2h/8VTjP/D&#10;apb/u2iR/69Nfv+YPmv/m1mB/9SYwP/ke7v/9nC8//xywP//c8P//3HB//9uvf/yZaz/lTtn/148&#10;Tf/Z2dr/2tXX/8d0nv/eWZv/7GCm/8h+o/+nmKD/nVF2/+9gp//9bLb/9nC3/59vh/8vFyP/t0yB&#10;//9ywP/9jNr/2KfK/9ve2//e39//4+Tj/7m0t/9QJzz/lj9r/+F5r//hfbD/0Yms/9C6xf/d3t7/&#10;39/f/97e3v/e3t7/3t7e/97e3v/e3t7/3t7e/97e3v/e3t7/3t7e/97e3v/e3t7/3t7e/97e3v/f&#10;3t//3tzc/6i6uf9fk4//Pn57/0l+e/9zkpD/qLKy/9LR0f/k4uL/39/f/97e3v/e3t7/3t7e/97e&#10;3v/e3t7/3t7e/97e3v/e3t7/3t7e/97e3v/e3t7/3t7e/97e3v/e3t7/3t7e/97e3v/e3t7/3t7e&#10;/97e3v/e3t7/3t7e/97e3v/e3t7/3t7e/97e3v/e3t7/3t7e/97e3v/e3t7/3t7e/97e3v/e3t7/&#10;3t7e/97e3v/e3t7/3t7e/9/f3v/f393/Oj+H/wABZv8FD4D/qavG/+Tj4P/e3t7/4eDb/1xgs/8L&#10;KLv/CCqm/wAOrP8CD5j/BRW0/wUXxf8MHs3/rbDN/+Pj4P/e3t7/39/e/9LS2/+NlNf/NETl/wsi&#10;9v8OJPb/IjH8/zxF+/9GTfv/IzH7/2Br0/+8vMH/FSGY/wAMjf8CDo7/BBOg/w4fwP8dLvX/DR/V&#10;/wYc2f8LJPv/DST8/w8l+/8WKfv/JzP9/yUz+v8jM+j/fobR/9fY2f/j4t//3t7e/97e3v/e3t7/&#10;4uLg/7u9yv8THIX/pKfD/+Tj4f/e3t7/3t7e/97e3v/e3t7/3t7e/97e3v/e3t7/39/e/+Li3v/i&#10;4dz/3d3b/93e2//g39v/5OPd/+Tj3v/k497/5eTe/+Tj3P/P0dz/f4jY/zdH3f83Rd7/Ul3k/5CW&#10;4P/LzN3/3t7e/97e3v/e3t7/3t7e/97e3v/e3t7/3t7e/97e3v/e3t7/3t7e/97e3v/e3t7/3t7e&#10;/97e3v/e3t7/3t7e/97e3v/e3t7/3t7e/97e3v/e3t7/3t7e/97e3v/e3t7/3t7e/97e3v/e3t7/&#10;3t7e/97e3v/e3t7/3t7e/97e3v/e3t7/3t7e/97e3v/e3t7/3t7e/97e3v/e3t7/3t7e/97e3v/e&#10;3t7/3t7e/97e3v/e3t7/3t7e/97e3v/e3t7/3t7e/97e3v/e3t7/3t7e/+Pg4/+uya//Pqk//zJn&#10;M/8wTTH/EkoS/zBxMf8olyr/QrdD/3nDev+Qp5D/mKWZ/7W8tf/MzMz/3tre/7PPs/8ykDP/hZqF&#10;/+Xj5f/e3t7/3t7e/97e3v/e3t7/3t7e/97e3v/e3t7/3t7e/97e3v/e3t7/3t7e/+Pg4/+uzq//&#10;QatC/0GoQv8nfCj/KIwq/1W7Vv9zyXP/R5pI/ytwLP8mZij/ImUj/xlhGv8WXxf/FVMW/xdOF/82&#10;fzf/naad/1+vYP9b1Fz/kv2T/4Pzhv9wkWH/2F6h/7eaqf/g4+L/3t7e/97e3v/c4d7/4Zq+//1w&#10;wv//mOb/7M7m/9jV1v/aucr/5nC0/5xFdf+iQ3H/xleP/+WDvf+eRnP/lT5o/8xZlP/XZKr/q1WE&#10;/6mFl/+ngZT/mXGF/4tSbv+kRHP/x1iX/9WGuP/Tu8n/1bHJ/+Klzv/0suH/+6Lm//2E1//9b73/&#10;21mZ/4k5Yf+cY4H/293c/8igtP/aWJn/9Wqx/+J5sf/SztD/3dzc/+B0qv/9a7b//4rW/+Wez//N&#10;zcz/hlhu/+hfo///e8j/8qfc/8/AyP/f4eD/3t7e/9/f3//U09P/w2yb//x0xv//e9L//3fO/+xi&#10;rf/EU4r/v4uk/9vb2//f39//3t7e/97e3v/e3t7/3t7e/97e3v/e3t7/3t7e/97e3v/e3t7/3t7e&#10;/97e3v/e3t7/3t7e/9/e3v/k4eL/4t3e/9vX1//e29v/5uPj/+Ti4v/g4OD/3t7e/97e3v/e3t7/&#10;3t7e/97e3v/e3t7/3t7e/97e3v/e3t7/3t7e/97e3v/e3t7/3t7e/97e3v/e3t7/3t7e/97e3v/e&#10;3t7/3t7e/97e3v/e3t7/3t7e/97e3v/e3t7/3t7e/97e3v/e3t7/3t7e/97e3v/e3t7/3t7e/97e&#10;3v/e3t7/3t7e/97e3v/e3t7/4eDe/+Pj3v/h4N//0NDX/x8nif8ABXH/AQp9/5uevf/l5eH/4+Pe&#10;/93c3v9udsz/BRTH/xMdnf9JUJH/BxCF/wMQnf8DEq//DR67/7W4zv/i4t//3t7e/+Dg3//R0dX/&#10;Jzrk/xwr/f84Qvr/Qkv6/1BX+/9lafv/b3L8/zI+9P+jqNX/q62//wwh2/8KHdj/Bha6/w8j4v8n&#10;N/T/DR/U/wgd4f8MJPz/DCT7/w0k/P8JIv3/Bh76/xks6/9mcNb/vL/U/+Tj3P/g4N//3t7e/97e&#10;3v/e3t7/3t7e/+Hh4P/ExMz/GSGG/5mcvv/k5OH/3t7e/97e3v/e3t7/3t7e/+Dg3v/k497/4+Ld&#10;/93d2/+0t9n/foXg/3uB5f97geT/eYDk/4KK6P+TmNr/n6PY/5GX2v9da+H/IDHJ/w8dov9WXan/&#10;en+//09WtP8oNMX/RE/i/4CFy//c3Nn/39/f/97e3v/e3t7/3t7e/97e3v/e3t7/3t7e/97e3v/e&#10;3t7/3t7e/97e3v/e3t7/3t7e/97e3v/e3t7/3t7e/97e3v/e3t7/3t7e/97e3v/e3t7/3t7e/97e&#10;3v/e3t7/3t7e/97e3v/e3t7/3t7e/97e3v/e3t7/3t7e/97e3v/e3t7/3t7e/97e3v/e3t7/3t7e&#10;/97e3v/e3t7/3t7e/97e3v/e3t7/3t7e/97e3v/e3t7/3t7e/97e3v/e3t7/3t7e/+De3//Z2tn/&#10;hMeF/yd5KP80fjb/mKaZ/zpoO/8njij/PK49/2iqaf+zv7P/4d/h/+Xj5f/i4eL/4eHh/93c3f9c&#10;ol3/LGwt/8jJyP/h4eH/3t7e/97e3v/e3t7/3t7e/97e3v/e3t7/3t7e/97e3v/e3t7/3t7e/+Hg&#10;4f/Q1dD/X6Zf/xtaHP8PNhD/DjUP/xJDE/83dTj/cqVz/6zArP+7xbv/wsrC/7fBt/+arZr/YYVi&#10;/xtOHP8dWh3/KWYq/5efl/9YrFn/YNlh/5f+mP+C8YX/e4Jg/7hQhf/HwMP/4OHh/97e3v/e3t7/&#10;29/d/9yOtv/+ccT//6Hp/+nR4v/Tx8z/5X24/5c/cf9uK0r/jjxl/9uAtP+sWIX/dzBT/5RCav/v&#10;a7P/0mSh/7+jsf/g5eL/4OPh/+Dm4//Dn7H/3Vmb/+NxrP/Sxcv/3+Ph/97h3//W1NT/08jN/9jE&#10;0v/Zpsn/0o+y/8KXrP+8lqv/zoKu/9LR0f/Ec5v/5l2g//p/xv/Ro8H/3uPg/86/x//gY6H//G24&#10;//+t6P/Mpb7/1tvY/8aXrv/tX6b//4LL/9iLuv+2k6T/3+Lh/97e3v/e4uD/3LnK//t3xf//gtr/&#10;/Znr/9+Nx//MrL3/p4yZ/20xT/+ngpT/3+Dg/97e3v/e3t7/3t7e/97e3v/e3t7/3t7e/97f3v/e&#10;397/3t7e/97e3v/e3t7/3t7e/97e3v/e3t7/3t7e/97e3v/f39//39/f/97e3v/e3t7/3t7e/97e&#10;3v/e3t7/3t7e/97e3v/e3t7/3t7e/97e3v/e3t7/3t7e/97e3v/e3t7/3t7e/97e3v/e3t7/3t7e&#10;/97e3v/e3t7/3t7e/97e3v/e3t7/3t7e/97e3v/e3t7/3t7e/97e3v/e3t7/3t7e/97e3v/e3t7/&#10;3t7e/97e3v/e3t7/3t7e/97e3v/e3t7/4ODe/7/D3f+nrNr/4+Le/+Hh3v9sca//AQmG/wAJhP+Y&#10;m7r/6Off/6mt3f9CTMf/AQuK/wULcf8bJ6b/nJ+8/x0kff8ACon/Ag+c/w0drf+5vM//4uLg/97e&#10;3v/f397/4+LZ/0RU3/8aKv3/Rk37/2No+/95fPv/iYv7/5SW/P+Nkfj/rrDp/4qO4f8RJvH/ECX/&#10;/xks+P82RPj/EyTW/wwf4v8PJf3/DSX8/wcg/f8GH/b/JDjk/2141/+3utP/4+Pc/+Li3//e3t7/&#10;3t7e/97e3v/e3t7/3t7e/97e3v/g4N//0tLT/yEph/9+g7b/5ubi/97e3v/e3t7/3t7e/+Tj3v/V&#10;1dr/maDc/19t5v9BU+r/GjDy/xYs+v8XLfr/Fyz4/xst3P85Qr3/NT/E/x4rxv8WJb7/LTmx/2pv&#10;qv+5usH/5eTe/+bl4P/i4dv/v8DH/3N5uP+Chrn/4eHe/97e3v/e3t7/3t7e/97e3v/e3t7/3t7e&#10;/97e3v/e3t7/3t7e/97e3v/e3t7/3t7e/97e3v/e3t7/3t7e/97e3v/e3t7/3t7e/97e3v/e3t7/&#10;3t7e/97e3v/e3t7/3t7e/97e3v/e3t7/3t7e/97e3v/e3t7/3t7e/97e3v/e3t7/3t7e/97e3v/e&#10;3t7/3t7e/97e3v/e3t7/3t7e/97e3v/e3t7/3t7e/97e3v/e3t7/3t7e/97e3v/e3t7/3t7e/97e&#10;3v/h3uD/sNKw/1CdUf9/loD/Q5RE/1iUWP9OhE//GW8a/y9jL/+9wL3/5OLk/97e3v/e3t7/3t7e&#10;/+Pg4v+3ybj/Ingk/3WNdf/l4+X/3t7e/97e3v/e3t7/3t7e/97e3v/e3t7/3t7e/97e3v/e3t7/&#10;3t7e/9/f3//e3d7/cqpy/xp1HP8GHAb/BR4F/wQjBP8LKwv/CjAK/xxTHf+XsJf/5uPm/+Lh4v/i&#10;4eL/5OLk/+Pg4/+jq6P/OXg6/yBOIf+mrab/TaVO/1zVXf+P/Y//e+5+/2l2U/+fRXT/yMDE/+Di&#10;4f/e3t7/3t7e/9rb2v/lg7b//nPJ//+w7//gydj/1Z28/8Fdmf9+anP/aUVY/7xynf+wX4v/aSlJ&#10;/4g4Yf/LV5L/wU+J/51xhv/b3t3/39/f/97e3v/g4+L/vZ6t/7xKgv/GmbD/3+Ph/97e3v/e3t7/&#10;39/f/97g3//d397/3N/d/9vf3f/g5eP/08jO/8d7pf/DtLv/yWqZ/+dgov/6ldH/38vZ/9/j4P/O&#10;wsj/0l2Y//NlrP/+ntj/pm6M/8zOzf/Pprv/31mb//14wP/MdKn/pGGB/9fY2P/f4N//2t3c/9+L&#10;t//+dMj//53q/+Oy1v/Qx8z/4OTi/+Lm5P98bnT/UCI5/8O2vP/h4uL/3t7e/97e3v/e3t7/3t7e&#10;/97f3//c3Nv/3Nrb/97e3v/e3t7/3t7e/97e3v/e3t7/3t7e/97e3v/e3t7/3t7e/97e3v/e3t7/&#10;3t7e/97e3v/e3t7/3t7e/97e3v/e3t7/3t7e/97e3v/e3t7/3t7e/97e3v/e3t7/3t7e/97e3v/e&#10;3t7/3t7e/97e3v/e3t7/3t7e/97e3v/e3t7/3t7e/97e3v/e3t7/3t7e/97e3v/e3t7/3t7e/97e&#10;3v/e3t7/3t7e/97e3v/e3t7/3t7e/97e3v/e3t7/3t7e/+Xk3/+Ijs3/EyKq/6yvyv/i4t7/hozE&#10;/wALnf8FEZP/lpm//3qB4f8PG6//AAJl/09Qdv+Eh7z/FCjw/y08v/8nLXn/AAZ2/wEMjP8NGqD/&#10;ubvN/+Li4P/e3t7/4+Pe/8PF2f8rPN//Fyn8/0VM+/9scPv/jI78/6ao/P+9vv3/zs/9/7Cy//9D&#10;TvP/DCLx/xIm9/8/TPf/IDDc/xwp4P8iMP7/ESX8/wwk8/83SN//hYzS/8vL1P/k49z/4uLf/97e&#10;3v/e3t7/3t7e/97e3v/e3t7/3t7e/97e3v/e3t7/3t7f/+Pi3v9OVJP/OUOd/9/f3P/f39//3t7e&#10;/+Li3f+prtj/OEno/wch+P8CHPz/BR78/wki/P8JIvv/CSL7/wki+/8EHvj/QlHQ/8HBx//Gx8z/&#10;x8jL/9jY1P/k5N//4uLg/97e3v/e3t7/3t7e/+Pj4P/T09r/tLfS/+Hg3//e3t7/3t7e/97e3v/e&#10;3t7/3t7e/97e3v/e3t7/3t7e/97e3v/e3t7/3t7e/97e3v/e3t7/3t7e/97e3v/e3t7/3t7e/97e&#10;3v/e3t7/3t7e/97e3v/e3t7/3t7e/97e3v/e3t7/3t7e/97e3v/e3t7/3t7e/97e3v/e3t7/3t7e&#10;/97e3v/e3t7/3t7e/97e3v/e3t7/3t7e/97e3v/e3t7/3t7e/97e3v/e3t7/3t7e/97e3v/e3t7/&#10;3t7e/97e3v/g3+D/1djV/3vBff9djV3/4t3i/6Gzof8VTBb/DTIO/0JUQv8WRBf/jZyN/+Tj5P/e&#10;3t7/3t7e/97e3v/j4OP/dqZ3/x9hIP+6vrn/4uLi/97e3v/e3t7/3t7e/97e3v/e3t7/3t7e/97e&#10;3v/e3t7/3t7e/97e3v/j4OP/lbOW/yiOKf8umTD/Gl4b/y5YL/9EVUT/EC4R/wsxC/8RSRL/JnAn&#10;/7DDsP/j4eP/3t7e/97e3v/l4uX/xtbG/zV1Nv8jQST/wcTB/0ifSf9PxlD/evF7/2/ocf9dg1T/&#10;kDtn/6mMm//h5OP/3t/e/97g3//XzdL/7Xa3//980//9t/D/0q7C/9J2rf+TaYH/2cfS/9uYwP+3&#10;cpf/hkxp/6hEdv/IUY3/oENx/3YvUv+XSnD/zLrD/+Di4P/e3t7/4OLh/8O0vP+cQ2//wKu1/+Lk&#10;4//e3t7/3t7e/97e3v/e3t7/3t7e/97e3v/e3t7/3t/f/9nY2f/Ge6T/uIui/8Rnlv/fW5z/94vJ&#10;/9W7zf/e4d//1tPU/7xhjv/dWZn/9X3A/6Nag//Lycn/x7C7/8NRiv/tZar/z3ms/6VXfv/Eq7j/&#10;4eXj/9TIzv/ra6z//3nL//mw5//AiaX/2NnY/97f3//j5OP/r6Cn/0IVLP+ZfYv/4uPi/97e3v/e&#10;3t7/3t7e/97f3v/a2tn/4J7I/+Goy//d4d7/3+Hg/9/g3//e397/3t7e/97e3v/e3t7/3t7e/97e&#10;3v/e3t7/3t7e/97e3v/e3t7/3t7e/97e3v/e3t7/3t7e/97e3v/e3t7/3t7e/97e3v/e3t7/3t7e&#10;/97e3v/e3t7/3t7e/97e3v/e3t7/3t7e/97e3v/e3t7/3t7e/97e3v/e3t7/3t7e/97e3v/e3t7/&#10;3t7e/97e3v/e3t7/3t7e/97e3v/e3t7/3t7e/97e3v/e3t7/3t7e/97e3v/g4OD/zMzN/yIskf87&#10;R7f/m5/H/xwsvf8wOZr/XGS//0FN4P8HFav/Ky51/5aXqf/f393/19bY/0FO4/8EHO//BhOV/wEH&#10;Z/8ACX7/DBiV/7m7y//i4uD/4+Le/83O2v9DUOn/CRzg/xQn9f8+Rvz/a2/7/5KU/P+0tfz/zc79&#10;/7q8/v9nbuf/HDDe/wcf+/80Q/X/NEPn/yUx2v9CSfz/N0D8/x4u8v8rOt7/tbnS/+vq3v/h4d//&#10;3t7e/97e3v/e3t7/3t7e/97e3v/e3t7/3t7e/97e3v/e3t7/3t7e/97e3v/k4+L/qKm7/wsXkf+f&#10;pMr/5eXg/+Pj3/+hpdL/FCno/wMd/f8RJvz/LTr9/ztG/f8rOPz/EST8/wYf/f8IIv7/CyT+/wMb&#10;6/+Rlsz/6ejh/+Hh4P/f39//3t7e/97e3v/e3t7/3t7e/97e3v/e3t7/3Nzd/9DR2P/f39//3t7e&#10;/97e3v/e3t7/3t7e/97e3v/e3t7/3t7e/97e3v/e3t7/3t7e/97e3v/e3t7/3t7e/97e3v/e3t7/&#10;3t7e/97e3v/e3t7/3t7e/97e3v/e3t7/3t7e/97e3v/e3t7/3t7e/97e3v/e3t7/3t7e/97e3v/e&#10;3t7/3t7e/97e3v/e3t7/3t7e/97e3v/e3t7/3t7e/97e3v/e3t7/3t7e/97e3v/e3t7/3t7e/97e&#10;3v/e3t7/3t7e/97e3v/e3t7/4d/h/73Uvf9OoE//lKWV/+bk5v/W1db/TYxO/ziSOf+dtZ3/RGpF&#10;/zJYMv/Q0dD/4N3g/+Dd4P/j3+L/1djV/zh1Of9BZUH/2tna/9/f3//e3t7/3t7e/97e3v/e3t7/&#10;3t7e/97e3v/e3t7/3t7e/97e3v/j4OP/tsq2/zKEM/8kiiX/M6Q0/0qzS/+ovaj/5ODk/52knf8f&#10;QiD/EEoR/xdmGP9Ullb/3dzd/+bj5v/h3uH/u8y7/1KPUv8GNAb/aXdp/93d3f9MnU3/PbE+/13S&#10;Xv9b1Fz/cKtx/5hjgP+EO1//wKm0/9/h4P/e5uL/27TI//lzwv//iOD/7rfl/82buP+bTXn/tnOX&#10;//CCw//YY6b/1Gqj/85gmP+rUX//gU9o/1UjPP9sKUv/kEZr/8zBx//g4uH/3t7e/+Dg4P/SztD/&#10;i0Zo/4Zhc//Z29r/4ODg/97e3v/e3t7/3+Df/93i3//d4d//3eLf/97j4f/e4+D/z5e0/750mv+v&#10;YYn/zlSR/+dpqv/fkr//2dra/97h3/+ye5f/vkuD/+VlqP+3apT/0dLR/8Kyuv+iRHP/zVWS/95z&#10;rP+7fZ3/v3+g/9vg3f/WvMj/7GWp//9/y//ol8r/uoeg/93h3//e3t7/4eTi/7WRo/9tJkn/lXGD&#10;/+Dh4P/e3t7/3t7e/97e3v/b3tv/36bO//yA2P/yhcr/1sXP/9TLz//Xz9P/3Nzc/9/i4f/f4N//&#10;3t7e/97e3v/e3t7/3t7e/97e3v/e3t7/3t7e/97e3v/e3t7/3t7e/97e3v/e3t7/3t7e/97e3v/e&#10;3t7/3t7e/97e3v/e3t7/3t7e/97e3v/e3t7/3t7e/97e3v/e3t7/3t7e/97e3v/e3t7/3t7e/97e&#10;3v/e3t7/3t7e/97e3v/e3t7/3t7e/97e3v/e3t7/3t7e/97e3v/e3t7/3t7e/97e3v/e3t7/3t7e&#10;/+Tk4P+Ym7r/FSa+/zhI0P8FFa7/T1bE/0dT7P8xPbz/iIus/9HR0v/l5eL/39/f/+Tk3f+GjNz/&#10;CSL+/wUZy/8BB2T/AAh0/wwXjf+6vMv/6ejg/8XH2f9BUOz/GCnd/3F5wv8aLfH/Mjz8/2Vp+/+Q&#10;kvz/ra78/5ib/f82Q+3/MUDY/xkv7f8VK/b/PErx/xkn0/9MUvj/bXD8/3J2/P9cYPr/TVX7/0pW&#10;6//Awtn/4+Pe/97e3v/e3t7/3t7e/97e3v/e3t7/3t7e/97e3v/e3t7/3t7e/97e3v/e3t7/39/f&#10;/93d2f9KUZj/Kjez/9HS2f/Oz9X/JjfM/wMc+f8VKf3/VV32/3F25/9MVeD/Qkzb/1tk1P9AT9n/&#10;JDff/woi8f8DHPX/RFDC/9zc2f/f397/3t7e/97e3v/e3t7/3t7e/97e3v/e3t7/3t7e/9/f3v/R&#10;0tj/1dba/9/f3v/e3t7/3t7e/97e3v/e3t7/3t7e/97e3v/e3t7/3t7e/97e3v/e3t7/3t7e/97e&#10;3v/e3t7/3t7e/97e3v/e3t7/3t7e/97e3v/e3t7/3t7e/97e3v/e3t7/3t7e/97e3v/e3t7/3t7e&#10;/97e3v/e3t7/3t7e/97e3v/e3t7/3t7e/97e3v/e3t7/3t7e/97e3v/e3t7/3t7e/97e3v/e3t7/&#10;3t7e/97e3v/e3t7/3t7e/97e3v/e3t7/3t7e/+Dd4P+cypz/SJBJ/8jKyP/h4OH/4uDi/6C5oP9B&#10;mEL/VK9V/1yxXv9SpFL/g8SE/43Njf9/wYD/crFy/0+JUP8NPg7/jJiN/+Xk5f/e3t7/3t7e/97e&#10;3v/e3t7/3t7e/97e3v/e3t7/3t7e/97e3v/h3+H/zdXO/1GlUv8adBz/JYMm/yaKKP81nzf/csJz&#10;/73Uvf/o4+f/oqii/yJPI/8WXBb/KYMr/3+kgP+Oqo7/cKRw/ziBOf8NQQ7/GTcZ/7/Bv//l4eX/&#10;Wp9b/yycLf8/r0D/QrRD/0+qUv9mo2X/YkZK/488Zv/Bf6D/17HD/+eNvv//eMz//4vi/++d1//l&#10;hMH/zl6h/+lnsv/VXKD/tlmM/7J2lP+xl6T/xMDB/9PV1P+hkpr/qpeh/5hgfP+iaoX/2drZ/9/f&#10;3//e3t7/3uHf/6Jziv9oJEf/mnuK/9zd3P/e4d//3Nzb/9jL0//dtc3/3ajE/9eivP/QqLz/0cPK&#10;/8qxvf/AZJL/ommG/7VKgP/FUov/1mGc/9S2xf/i6OX/v6y2/5tDb//HUYz/04au/9vi3v/BoLH/&#10;kzpm/6JDcv/XX5z/xZSt/8Fznv/Nv8b/17zJ/+Fenv/9esT/1nqw/8a1vP/f5eH/3+Lh/9fU1v+3&#10;ZI3/njxt/62Im//g4uH/3t7e/97e3v/d4d//27nQ//iX6//+le3//H7S//R5v//rb63/1Wie/8N0&#10;nP/Emq//19PV/+Dj4f/e39//3t7e/97e3v/e3t7/3t7e/97e3v/e3t7/3t7e/97e3v/e3t7/3t7e&#10;/97e3v/e3t7/3t7e/97e3v/e3t7/3t7e/97e3v/e3t7/3t7e/97e3v/e3t7/3t7e/97e3v/e3t7/&#10;3t7e/97e3v/e3t7/3t7e/97e3v/e3t7/3t7e/97e3v/e3t7/3t7e/97e3v/e3t7/3t7e/97e3v/e&#10;3t7/3t7e/97e3v/e3t7/4+Pc/2Rtw/8AD8X/GCSu/zVB0/9tdL7/qazG/9nZ3P/g4N//39/e/+Dg&#10;3//i4t7/tbbb/yE0+P8GHuz/AQp0/wAHbP8RG4j/y8zR/6+z3f8uP+3/EybV/56ix//X1tf/L0Ll&#10;/yEw/f9cYfv/foH7/2Np/f9ATO3/fILE/xwuzf8GHvX/MD/1/xgo1v9FTOz/jY/+/5ud+v9tc/H/&#10;Vlzv/0RL8P8kMfr/MEPv/7/C3P/i4d7/3t7e/97e3v/e3t7/3t7e/97e3v/e3t7/3t7e/97e3v/e&#10;3t7/3t7e/97e3v/i4uD/x8fK/ycyof9CT8z/ZGy7/wAW2f8NI/L/Ymrb/6ep1f/DxND/bHPI/0pX&#10;5v/Z2df/5eTa/2lvrf8EDpT/ARCo/xclrf/Bws7/4eHg/97e3v/e3t7/3t7e/97e3v/e3t7/3t7e&#10;/97e3v/i4d//u77U/7q90//h4d//3t7e/97e3v/e3t7/3t7e/97e3v/e3t7/3t7e/97e3v/e3t7/&#10;3t7e/97e3v/e3t7/3t7e/97e3v/e3t7/3t7e/97e3v/e3t7/3t7e/97e3v/e3t7/3t7e/97e3v/e&#10;3t7/3t7e/97e3v/e3t7/3t7e/97e3v/e3t7/3t7e/97e3v/e3t7/3t7e/97e3v/e3t7/3t7e/97e&#10;3v/e3t7/3t7e/97e3v/e3t7/3t7e/97e3v/e3t7/3t7e/97e3v/f3N//hsGH/1iaWf/Y1tj/39/f&#10;/97e3v/i3+L/n6uf/0eLR/88hT3/Jmsn/0aFR/9Zmlr/UJJR/0aCR/9Hbkj/f4t//9ra2v/f39//&#10;3t7e/97e3v/e3t7/3t7e/97e3v/e3t7/3t7e/97e3v/f3t//393f/2+ucP8yfDP/TXtO/xtyHf8j&#10;fST/In8k/yaJJ/9Fokb/e7h7/7XTtf+Mp4z/J2cn/y6KMP8xkTL/KYIr/yFsIv8PPg//BioG/3uG&#10;e/+rv6z/cqpz/z+XQP8qlSv/LZcu/y6YL/8smi7/M582/6K4ov+jg5T/lVBz/6lId//JVI7/116f&#10;/9Zho//KW5r/tk6H/69hiv+1hZ3/s56o/8nHyP/b393/4ePi/+Dh4f/f39//4uPi/+Pm5f/Kw8b/&#10;kEls/7edqv/h4+L/3t7e/+Hj4v+/qrT/jjtk/4o3YP+yd5T/37bU/+ml3v/1itn//HjL//xtuv/u&#10;Yaf/zFSQ/6ZLef+MYHb/oFV7/6hjhv+RSG3/okNy/6xGeP+8Yo//1sPN/9jc2v+LVnD/mDlo/851&#10;ov/Y19j/vnqc/71Lg/+DNFz/pEBy/9GKrv/Bkaz/yJGv/8m3wP/JVY7/9Wy0/+F0sv/losf/4bDL&#10;/9rI0f/Nj6z/1VWU/71Wif/KvsT/4OLh/97e3v/e4d//2cvU//GV3v//t/3//a35//2I3//+dsb/&#10;92qy/9hZmP+9TIT/rUV5/61iiP/Fqrf/3N7e/9/g3//e3t7/3t7e/97e3v/e3t7/3t7e/97e3v/e&#10;3t7/3t7e/97e3v/e3t7/3t7e/97e3v/e3t7/3t7e/97e3v/e3t7/3t7e/97e3v/e3t7/3t7e/97e&#10;3v/e3t7/3t7e/97e3v/e3t7/3t7e/97e3v/e3t7/3t7e/97e3v/e3t7/3t7e/97e3v/e3t7/3t7e&#10;/97e3v/e3t7/3t7e/97e3v/e3t7/39/e/+Hg3P9SXsn/AAig/wUUuf91e8T/6ujb/+Hh3//e3t7/&#10;y8zW/66yzv/GyNb/4eHe/83N2v9TXfT/CSP//wQSo/8ABWj/HSWI/3R83f8XKev/KjnJ/6irxf/l&#10;5N//5OPd/3F70v8QIvj/SE/8/zdD/f8wQOb/nKLQ/6qv2v84SNX/ESXy/yAw6f9LUtz/hIj5/2Ns&#10;7v8jNvD/CyHx/xwv9P8cLuz/DSHg/wAV2f9BTcP/2trZ/9/f3//e3t7/3t7e/97e3v/e3t7/3t7e&#10;/97e3v/e3t7/3t7e/97e3v/e3t7/3t7e/+Tk4f+7u8b/LTqt/wAQt/8aLNT/l53R/+Xk2P/q6d3/&#10;7ezf/7m7zv9GUOX/gona/2VuvP8GFKH/Ag6Q/wAHcP8FC2r/pqi//+Tk4f/e3t7/3t7e/97e3v/e&#10;3t7/3t7e/97e3v/e3t7/39/e/9PT2v+ws8//4ODe/97e3v/e3t7/3t7e/97e3v/e3t7/3t7e/97e&#10;3v/e3t7/3t7e/97e3v/e3t7/3t7e/97e3v/e3t7/3t7e/97e3v/e3t7/3t7e/97e3v/e3t7/3t7e&#10;/97e3v/e3t7/3t7e/97e3v/e3t7/3t7e/97e3v/e3t7/3t7e/97e3v/e3t7/3t7e/97e3v/e3t7/&#10;3t7e/97e3v/e3t7/3t7e/97e3v/e3t7/3t7e/97e3v/e3t7/3t7e/97e3v/e3t7/4d7h/5PClP9Z&#10;q1r/v8a//+Xg5f/i3+L/4+Dj/+rk6v+btJv/KGko/w9CD/+jqKP/39zf/9rY2v/b2dv/3dzd/+Pi&#10;4//f39//3t7e/97e3v/e3t7/3t7e/97e3v/e3t7/3t7e/97e3v/e3t7/4eDh/8fRx/8whTH/gJeB&#10;/8zPzP9FeEb/GmYb/x9wIP8fcCD/HXAe/x11H/8ogCr/QJRB/zmLOv8zhjT/JWwl/xVLFv8MNg3/&#10;BywH/1ttW//d293/tMO0/y6EMP8hhiL/KIwq/yiMKf8ojSr/Jo8n/0mcS//U19T/4uXj/9DMzv/A&#10;apv/xFud/7lflv95NFb/YCVC/2ExSf+8uLr/3+Ti/+Hj4v/g4eD/3t/e/97e3v/e3t7/3t7e/97e&#10;3v/e3t7/4OPh/6yDmP+ZXHr/2NnZ/9/f3//f39//2dnY/7Jwkf+/TYf/5HG8//259P//2P///qj1&#10;//1+0//9cb3/7WSo/8tWkP+iQ3P/bipL/4FYbf+zWob/kWB4/3U3Vf97MlX/hjRd/6NXff/Ckan/&#10;n1B3/241Uv+kSnf/x46r/89elf/rc7L/o3CN/2oyTv+vTn7/xpmw/8N5ov/GgKT/6Gux//55zf/+&#10;fNP//nrS//x6zv/0esX/7Gy0/+hip//GmK7/3eLg/9/e3v/e4d//29XY/+mU0P/+pfb//tf///7K&#10;/v/9mO3//XvN//Rpsf/SWJX/tUuA/6lHeP+nRHX/rEl6/76Mpf/Y1tf/3+Hg/97e3v/e3t7/3t7e&#10;/97e3v/e3t7/3t7e/97e3v/e3t7/3t7e/97e3v/e3t7/3t7e/97e3v/e3t7/3t7e/97e3v/e3t7/&#10;3t7e/97e3v/e3t7/3t7e/97e3v/e3t7/3t7e/97e3v/e3t7/3t7e/97e3v/e3t7/3t7e/97e3v/e&#10;3t7/3t7e/97e3v/e3t7/3t7e/97e3v/e3t7/39/e/+Hh3v+Lkc7/BxOm/0BGjv9RWbz/MT7k/5+l&#10;3v/i4dz/4uHe/97e3v/P0Nn/r7PO/9zc3P/FxtX/dHnm/xYo6/8EE6//AQhx/wkWpv8cK+D/VV+/&#10;/8jJzf/k5OD/3t7e/+Hg3//OztX/NkXS/xsr+/8fMNf/X2rE/zpM5/8KIvj/CB/p/xEl8f8iMM7/&#10;dHrn/1FY6/8XKPX/ByD7/wsk/P8HIPL/BBrU/wQUsP8ABIP/QkeJ/93d3P/f39//3t7e/97e3v/e&#10;3t7/3t7e/97e3v/e3t7/3t7e/97e3v/e3t7/3t7e/97e3v/e3t7/7uzi/5GUuv8AD6//JDPL/32G&#10;3f97heP/W2ni/09g7P9XZd7/ITTh/wkaw/8ACYj/AQyI/wMPkf8CDon/AAJs/46QsP/l5eL/3t7e&#10;/97e3v/e3t7/3t7e/97e3v/e3t7/3t7e/97e3v/d3d7/1NTY/97e3v/e3t7/3t7e/97e3v/e3t7/&#10;3t7e/97e3v/e3t7/3t7e/97e3v/e3t7/3t7e/97e3v/e3t7/3t7e/97e3v/e3t7/3t7e/97e3v/e&#10;3t7/3t7e/97e3v/e3t7/3t7e/97e3v/e3t7/3t7e/97e3v/e3t7/3t7e/97e3v/e3t7/3t7e/97e&#10;3v/e3t7/3t7e/97e3v/e3t7/3t7e/97e3v/e3t7/3t7e/97e3v/e3t7/3t7e/97e3v/e3t7/3t7e&#10;/+Lg4v+6ybr/aLZp/3m9ef+y0LP/wNbA/77Wvv+ozKn/Y6Rl/xhkGf9cdVz/2tra/+Dg4P/f39//&#10;39/f/9/f3//e3t7/3t7e/97e3v/e3t7/3t7e/97e3v/e3t7/3t7e/97e3v/e3t7/3t7e/+Lh4v+5&#10;ybn/Kn4r/6e0p//r5+v/sbux/x1cHf8WVBf/GVsa/xpcGv8YWRn/F1UY/xNQFP8SSRP/ED8R/w44&#10;D/8IMAj/DjAO/2R0ZP/Z2dn/4eHh/+Pg4/+nuqf/L30w/yF9Iv8mgif/JoQn/yKHI/9ppGr/49/j&#10;/9zg3v/epMP//3fL//+I2//FZp3/cy9R/2AkQ/99XG3/3N7d/9/f3//e3t7/3t7e/97e3v/e3t7/&#10;3t7e/97e3v/e3t7/3t7e/+Di4f/IusH/lkxw/8vCxv/g4eH/3t7e/9/j4f/NrL3/8HHB//+r9P/+&#10;9/////////3A+f/+f9T//m+6/+hipP/DU4v/m0Fu/2onSP+ZiJH/s4uf/65Xgv+Ran3/XTdK/0sf&#10;NP9PHTb/ayVI/5RFbP+IV2//YCRB/69Fev/gaaf/zp66/9jb2f+XkJT/XixF/6tZgf/Ob6H/zl+f&#10;/9GCuf/upd///7P2//6d7v/9ken//o3l//+J4P/4ftD/45bG/9rK1P/c4d7/2tDV/+eTyv/9kur/&#10;/s/9//73///+5////a73//6C2P/qZ67/tkh//6RDc/+gRHL/pEZ1/69JfP+5SoL/wnue/9bP0v/f&#10;4uD/3t7e/97e3v/e3t7/3t7e/97e3v/e3t7/3t7e/97e3v/e3t7/3t7e/97e3v/e3t7/3t7e/97e&#10;3v/e3t7/3t7e/97e3v/e3t7/3t7e/97e3v/e3t7/3t7e/97e3v/e3t7/3t7e/97e3v/e3t7/3t7e&#10;/97e3v/e3t7/3t7e/97e3v/e3t7/3t7e/97e3v/e3t7/3t7e/+Li3P+boOH/Iy/F/wILff+0tL3/&#10;4uLa/2duwP8oNd//eIHj/8zO2//j49z/5eXf/+Xk3//n5t7/trnO/1xitP9RWcD/EByj/wIMgf81&#10;QK//naDC/+Dg2//h4eD/3t7e/97e3v/e3t7/4+Pf/7W3y/8cLdv/Gy3h/xAm5v8FHv3/CyL1/wog&#10;6v8HG9T/NkHI/4mM8f9ZX/v/FSj8/woj+/8LI/r/CB/m/wUYwv8BDZX/CQ5x/6epuv/k5OH/3t7e&#10;/97e3v/e3t7/3t7e/97e3v/e3t7/3t7e/97e3v/e3t7/3t7e/97e3v/f397/4uHd/5yi0f8mNLj/&#10;AxS8/wge6/8DHfr/Ahz7/wIc/P8DHf3/BB7+/wkj/f8JIfb/BRnL/wILfv8ACHL/AAZ9/wIKdP+l&#10;prv/4+Ph/97e3v/e3t7/3t7e/97e3v/e3t7/3t7e/97e3v/e3t7/39/e/9HS2f/X19v/39/e/97e&#10;3v/e3t7/3t7e/97e3v/e3t7/3t7e/97e3v/e3t7/3t7e/97e3v/e3t7/3t7e/97e3v/e3t7/3t7e&#10;/97e3v/e3t7/3t7e/97e3v/e3t7/3t7e/97e3v/e3t7/3t7e/97e3v/e3t7/3t7e/97e3v/e3t7/&#10;3t7e/97e3v/e3t7/3t7e/97e3v/e3t7/3t7e/97e3v/e3t7/3t7e/97e3v/e3t7/3t7e/97e3v/e&#10;3t7/3t7e/97e3v/e3t7/4N7g/6u7rP9knmT/U6RT/0+nT/9AnEH/L4Mw/zpzO/+GmIb/1tbW/+Dg&#10;4P/e3t7/3t7e/97e3v/e3t7/3t7e/97e3v/e3t7/3t7e/97e3v/e3t7/3t7e/97e3v/e3t7/3t7e&#10;/97e3v/j4eP/sMWw/yV7Jv+otKj/5uTm/9fa1/9IjEn/E1MT/xJEE/8YRBj/FEIV/ws5DP8POQ//&#10;CDAJ/wsvC/8PMQ//Nk83/5ujm//e3t7/4ODg/97e3v/e3t7/5eLl/6i5qP8qciv/HnQf/yN8Jf8g&#10;giL/lLSV/+Tk5v/ax9D/8ni+//990//ofMD/kD5m/28tTv9fJUP/d1Nl/9na2f/f4N//3t7e/97e&#10;3v/e3t7/3t7e/97e3v/e3t7/3t7e/97e3v/f4N//1tLU/55Uef++qLP/4ePi/97g3//Z1Nb/6oi/&#10;//6C2//+xvv////////y///6oeT/8m67/+Jho//FVI3/o0V0/4M2XP9rME7/wbq+/9zf3f+thZn/&#10;rVaB/6tXgf9/Ol7/UTFC/1I9Rv9QM0H/YTtO/2NHVf9iOE3/nERx/8OEpP/Rprz/15+7/6JZfv+V&#10;QG7/pEZ4/2csSv+kb4n/hk5q/7qQqf/92vr//8X///2r+//9nPL//o7j//9+1P/vfsL/2a3J//Gh&#10;2///rfH//9v////4/////P///+n+//6x+f//hN7/53m5/6mGl/+JS2r/jzlk/6JFdP+yS3//wFGJ&#10;/8tSjv/LcZ3/1MbN/9/i4P/e3t7/3t7e/97e3v/e3t7/3t7e/97e3v/e3t7/3t7e/97e3v/e3t7/&#10;3t7e/97e3v/e3t7/3t7e/97e3v/e3t7/3t7e/97e3v/e3t7/3t7e/97e3v/e3t7/3t7e/97e3v/e&#10;3t7/3t7e/97e3v/e3t7/3t7e/97e3v/e3t7/3t7e/97e3v/e3t7/3t7e/+Tj3v+orNv/Kjjr/zU/&#10;p/8HC2L/SFCi/7q+2f/W1tj/i4++/yo2yP82Q+T/d3/i/6is2v++wNn/oaXg/36F6P9NWOr/Mj/b&#10;/wkTlf8eJoP/xcbL/+fm4f/f39//3t7e/97e3v/e3t7/3t7e/97e3v/j4t7/hYm4/wkYuv8IG9j/&#10;BxzW/wUZy/8EGMr/ER68/0pR9P9JUf7/Hi79/woi/v8KJPz/Bx/w/wQZ0f8CEaj/AAN5/2Vpmf/h&#10;4d7/39/f/97e3v/e3t7/3t7e/97e3v/e3t7/3t7e/97e3v/e3t7/3t7e/97e3v/e3t7/4+Le/4GH&#10;xf8JHc3/AhfU/wkh9/8NJv7/HTH6/ys79v8mNvT/GCru/w4i6v8KIe//Bh/2/wYg//8FGM3/DhNp&#10;/y4vbP9+f6H/2trb/9/f3//e3t7/3t7e/97e3v/e3t7/3t7e/97e3v/e3t7/3t7e/+Hh3/+/wdX/&#10;vsDV/+Hh3//e3t7/3t7e/97e3v/e3t7/3t7e/97e3v/e3t7/3t7e/97e3v/e3t7/3t7e/97e3v/e&#10;3t7/3t7e/97e3v/e3t7/3t7e/97e3v/e3t7/3t7e/97e3v/e3t7/3t7e/97e3v/e3t7/3t7e/97e&#10;3v/e3t7/3t7e/97e3v/e3t7/3t7e/97e3v/e3t7/3t7e/97e3v/e3t7/3t7e/97e3v/e3t7/3t7e&#10;/97e3v/e3t7/3t7e/97e3v/e3t7/3t7e/97e3v/j4eP/1dTV/7i/uP+ntaf/qLSp/7u/u//V1NX/&#10;5OPk/+Dg4P/e3t7/3t7e/97e3v/e3t7/3t7e/97e3v/e3t7/3t7e/97e3v/e3t7/3t7e/97e3v/e&#10;3t7/3t7e/97e3v/e3t7/5eHl/6TEpf8heSP/s7my/+Tj5P/j4OP/mL2Y/yeBKP8YYRn/MGEx/3uL&#10;e/9abFr/Di8O/2BxYP8zZjP/Q19D/9fX1//l5OX/39/f/97e3v/e3t7/3t7e/97e3v/k4uT/oLKg&#10;/yZrJ/8ecx//J4Ep/7TFtP/h4+L/35zA//10yf/9iNf/xF6V/30zV/9vLk//XiZC/2sqSv+8laj/&#10;3eHf/9/f3//e3t7/3t7e/97e3v/e3t7/3t7e/97e3v/e3t7/39/f/9vd3f+saor/roqc/+Ho5f/e&#10;4+D/3KG+//tvvv/+iuD//8H8//PD5f/flMP/45rG/+qb1//sfMz/6Wq2/9VYmP9/Llb/elhp/93e&#10;3v/g4OD/3N7d/8O5vv+vkqH/sZym/8rFyP/X19f/0NDQ/8/Q0P/Z2tr/xsnH/5KGi/+TZnz/o2GD&#10;/7FpkP/JdqX/u1aM/2cqSP9xM1L/x12X/8Vkm/96QmH/mmeG//Cl4P//qfn//ZXp//2D1f/+dsX/&#10;/nPE/+2L0f/do8r/4LbS/9+60f/httL/5LPU/+Cozv/jmsv/5IjA/+J2sf/Zz9T/zcrL/5Rmff+a&#10;PWr/tk2C/8NTi//NV5H/01aU/89rnP/Uu8f/3+Ph/97f3v/e3t7/3t7e/97e3v/e3t7/3t7e/97e&#10;3v/e3t7/3t7e/97e3v/e3t7/3t7e/97e3v/e3t7/3t7e/97e3v/e3t7/3t7e/97e3v/e3t7/3t7e&#10;/97e3v/e3t7/3t7e/97e3v/e3t7/3t7e/97e3v/e3t7/3t7e/97e3v/e3t7/3t7e/+Hh3v/Mztn/&#10;MEDo/zdExv/Nzs//gIKc/xEYff8GF67/JznY/0ZW4/8wQdH/BBri/wwh+P8ZKvD/Kjfg/x4s1f8a&#10;Kcz/Zm67/5KVuf8PGYj/Ji2I/6iryf/Nztf/4N/f/+Hh3//f397/3t7e/97e3v/e3t7/5OTh/6Om&#10;xP8EE6X/BBW2/wQSpf8BC4b/AAqL/xcp1f8pOeH/MkLa/zxM2/8aK8r/ABXR/xAhvf8SHpz/Bw59&#10;/0xQjf/X1tf/4eDg/97e3v/e3t7/3t7e/97e3v/e3t7/3t7e/97e3v/e3t7/3t7e/97e3v/e3t7/&#10;5eTg/56hxP8MG7b/AhfL/wkh8f8aLvv/NkLu/y486v8XKuv/DiPq/wkd2P8FF77/AQ6Y/0FKp/87&#10;S9T/ABjq/zA+tv/Pz87/5uXi/9/f3//e3t7/3t7e/97e3v/e3t7/3t7e/97e3v/e3t7/3t7e/97e&#10;3v/g4N7/zc7Z/7O20//h4d7/3t7e/97e3v/e3t7/3t7e/97e3v/e3t7/3t7e/97e3v/e3t7/3t7e&#10;/97e3v/e3t7/3t7e/97e3v/e3t7/3t7e/97e3v/e3t7/3t7e/97e3v/e3t7/3t7e/97e3v/e3t7/&#10;3t7e/97e3v/e3t7/3t7e/97e3v/e3t7/3t7e/97e3v/e3t7/3t7e/97e3v/e3t7/3t7e/97e3v/e&#10;3t7/3t7e/97e3v/e3t7/3t7e/97e3v/e3t7/3t7e/97e3v/e3t7/3t7e/9/f3//i4eL/5OLk/+Ti&#10;5P/i4eL/4N/g/97e3v/e3t7/3t7e/97e3v/e3t7/3t7e/97e3v/e3t7/3t7e/97e3v/e3t7/3t7e&#10;/97e3v/e3t7/3t7e/97e3v/e3t7/3t7e/+Xh5f+kw6T/IoEk/7S8tP/j4eP/2tra/9rY2v96s3v/&#10;K4os/x10Hv84ezn/aY9q/yBPIP9rmWz/JGIl/2V3Zf/l5OX/3t7e/97e3v/e3t7/3t7e/97e3v/e&#10;3t7/3t7e/+Xi5f99mn3/GGkZ/zGGMv/CzsL/3djb/+2AvP//fNH/73rB/6NEc/94MlX/bCtL/2Ev&#10;R/+Xc4X/r1B//8iZsP/c393/3+Df/97e3v/e3t7/3t7e/97e3v/e3t7/3t7e/97e3v/f5OL/u4eh&#10;/6hbgf/Oqbv/zL3F/+Bzqv//c8L/+H/Q/96Rx//Qr8L/0snN/9TDzf/br8//35jG/96Itv/Qg6n/&#10;p4OV/8PAwf/g4eH/3t7e/97e3v/h4uH/4ePi/+Hj4v/h4eH/39/f/+Dh4P/f4eD/3ODe/+Gsyf/i&#10;kL3/2pm6/8ymuf/Kx8n/1o+3/5Y8af9qLkz/j153/6ZagP/Asbn/zcPJ/8XDw//MpLr/6Xy+//11&#10;xv/+cr//7WWp/+ViqP/mfrv/zaK3/9HFyv/U1dX/2tva/93e3f/c3dz/3N7c/9ja2P/LusL/zsXK&#10;/+Pl5P/U1NT/oW+I/6xFeP/CUYr/yVSP/81Xkf/QVZL/zWGX/9Ktv//d4N7/3uHg/97g3//f4eD/&#10;3t7e/97e3v/e3t7/3t7e/97e3v/e3t7/3t7e/97e3v/e3t7/3t7e/97e3v/e3t7/3t7e/97e3v/e&#10;3t7/3t7e/97e3v/e3t7/3t7e/97e3v/e3t7/3t7e/97e3v/e3t7/3t7e/97e3v/e3t7/3t7e/97e&#10;3v/i4dz/ZHDg/w0g0v+wscX/5eXh/+Pj4P/Bwsf/foGl/1JYpP8/SrT/Oke9/0FNwv9KVb//Xma5&#10;/3V6sP9JUJv/ESLD/05d4/+Smdj/ChaR/ywziP/T09X/29vd/8/P2P+2udH/0dLa/97e3v/f397/&#10;3t7e/+bm4f9uc6z/AAyl/wUZyf8JH/T/KjjJ/5yfvP/DxND/0dHU/9XV1P/d3Nj/tLS//zA7rf8V&#10;J8r/hYvB/7m5wP/W1tf/4eHg/97e3v/e3t7/3t7e/97e3v/e3t7/3t7e/97e3v/e3t7/3t7e/97e&#10;3v/e3t7/4uLf/8TF0f8hLaX/ABCw/wYc2P8QJe//FCHA/yQwu/8yQt//IDTe/w8i0f8AEsD/AAyp&#10;/wAGfv+am7H/19fT/z5Ksv8CD7T/mpy7/+Xl4f/e3t7/3t7e/97e3v/e3t7/3t7e/97e3v/e3t7/&#10;3t7e/97e3v/e3t7/3t7e/93d3v/Z2dz/39/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i4eL/vcq9/y+VMf+GrYb/uNS4/5HS&#10;kf+XyZf/lb2V/02qT/8rki3/JIUm/yN+JP8jciT/E04T/wowC/+fpp//5OPk/97e3v/e3t7/3t7e&#10;/97e3v/e3t7/3t7e/97e3v/h4OH/z9DP/zN2M/83hzn/ytHL/9nO0//udbf//X7Q/9RioP+NOmL/&#10;dC9R/2IkQ/+SeYX/3+Lg/7qbqv+2UYT/yo2r/9nY2P/f4eD/3t7e/97e3v/e3t7/3t7e/97e3v/d&#10;4d7/2szU/9R3pf+6SoL/4F2e/8dckf/mYqT/9HC3/9CUtf/W09T/3uHf/9/g4P/e4N//3N7c/9rd&#10;2//a3Nv/2t7c/+Di4f/h4eH/3t7e/97e3v/e3t7/3t7e/97e3v/e3t7/3t7e/93f3v/b19r/4svc&#10;/+Ou0f/4gs///3TJ//5vvv/3arH/4XKp/89gmv+VPWn/dDlX/7WOov+zYYr/09HS/+Lj4//h4eH/&#10;3uLg/86+xf/Qd6P/11uZ/86Vsf+ykqH/umSO/8lbk//KZJf/yoqp/9Cxwf/Z0tb/3+Df/97e3v/f&#10;39//3+Hg/97f3//e3t7/4OHh/9bV1v+lc4z/rUZ5/75Phv/BUon/v1GI/7xNhf+4UIT/vYCf/7Z+&#10;mv+xcpH/yq68/9/h4P/e3t7/3t7e/97e3v/e3t7/3t7e/97e3v/e3t7/3t7e/97e3v/e3t7/3t7e&#10;/97e3v/e3t7/3t7e/97e3v/e3t7/3t7e/97e3v/e3t7/3t7e/97e3v/e3t7/3t7e/97e3v/e3t7/&#10;3t7e/97e3v/i4t7/vcDY/xQo4P9mbr3/5eTd/97e3v/e3t7/4eHg/+Xl4f/i4d3/3t7a/9va1v/c&#10;29j/397Z/+Pi3P/m5eD/4eDc/6qswv83RML/Gyzm/wkUo/8RGoP/u7zL/+jn4f/c3N3/xsfV/6ir&#10;yv/Z2dz/19jc/+Dg3//k5N7/S0+R/wAGh/8HHNr/CR7d/2pywf+Xntb/ipHO/6yx2f/d3d7/39/f&#10;/+Pj4f/Nzc7/SFGt/xYozv+fpdj/5uXf/97e3v/e3t7/3t7e/97e3v/e3t7/3t7e/97e3v/e3t7/&#10;3t7e/97e3v/e3t7/3t7e/+Hh3/9XXaH/AAWE/wQTrf8JHt//CBzT/wASxP88SLX/0tLT/8zN1f+4&#10;usz/h4uy/0lPk/8/Q4P/ysrQ/+no5P+en7H/AAiS/2ZsqP/k5OD/3t7e/97e3v/e3t7/3t7e/97e&#10;3v/e3t7/3t7e/97e3v/e3t7/3t7e/97e3v/f39//zc/Z/9HS2//f39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zb3P9spm3/&#10;QqtE/0KiQ/8umS//KZIr/yeIKf8mgCf/Incj/x1pHv8XVRj/EUIS/wcvB/89VT3/1NTU/+Dg4P/e&#10;3t7/3t7e/97e3v/e3t7/3t7e/97e3v/e3t7/3t7e/+Lf4v9kmWX/OoY7/87Rzv/b1tj/6Xy2//h5&#10;x/+zS3//ejJW/2cpR/+Ianj/2NnY/+Dh4P/e4eD/vqq0/7NWhP/HdZ7/1crQ/9/i4P/e3t7/3t7e&#10;/97e3v/d397/2snW/+6Mx//kXqD/01uZ//5wvP/dXZ3/3Fma/7xlkP/R0tH/4OHh/97e3v/e3t7/&#10;3t7e/97e3v/e3t7/3t/e/97f3v/e3t7/3t7e/97e3v/e3t7/3t7e/97e3v/e3t7/3t7e/93g3v/b&#10;zdf/6avW/9eEtf+0d5j/04a///+C2//+d8n//W+6//dmrv/gXp7/tkuA/4RJZ/+5hqD/pmaF/9fY&#10;1//f39//3t7e/97e3v/f4eD/1tXV/8e1vv/Z19j/3+Ph/9HS0f/BtLv/poSV/5BQcP+NQGf/lFFz&#10;/8y9xv/g4eD/3t7e/97e3v/e3t7/3t7e/97e3v/g4eD/2NnZ/6eClP+cRG//qUZ4/6dHd/+eQnD/&#10;kDtl/4MxWv+KOWL/ozxw/6Nwif/f4uH/3t7e/97e3v/e3t7/3t7e/97e3v/e3t7/3t7e/97e3v/e&#10;3t7/3t7e/97e3v/e3t7/3t7e/97e3v/e3t7/3t7e/97e3v/e3t7/3t7e/97e3v/e3t7/3t7e/97e&#10;3v/e3t7/3t7e/97e3v/e3t7/5OTd/2l00/8LHL7/u7zI/+Li4P/e3t7/3t7e/97e3v/e3t7/3t7e&#10;/9/f3//f39//39/f/9/f3v/e3t7/3t7e/9/f3//m5uD/zc3Q/zZE5v8DErX/AAaD/ztIwv+5vNz/&#10;3t7b/+jn3v/l5N3/5+Xe/77A0f+ytcv/y8zT/zc/nf8CGNv/BxzZ/wUWrv8LHcP/Axnc/wAV1v8T&#10;J+D/sLTV/+Pj3//e3t7/4uLg/9nZ1f9eZKX/Dh20/5+l0P/k49//3t7e/97e3v/e3t7/3t7e/97e&#10;3v/e3t7/3t7e/97e3v/e3t7/3t7e/+Pj4f+vr8D/Cg5d/wAEZP8FF77/Mj+6/xAn7v8HH/D/CR/Y&#10;/6Sozv/o5+D/4uLg/+bm4f/g4Nz/2djY/+Dg3//j4+H/urnB/wUOfv9YXaH/4uLf/97e3v/e3t7/&#10;3t7e/97e3v/e3t7/3t7e/97e3v/e3t7/3t7e/97e3v/e3t7/4ODe/8LE1v++wNb/4eDf/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g4OD/09TT/3mmef8niCj/In8k/yF2Iv8ebR//GmEc/xdWGP8TSBT/DzwQ/wgxCP8nRSf/tru2&#10;/+Pi4//e3t7/3t7e/97e3v/e3t7/3t7e/97e3v/e3t7/3t7e/97e3v/i3+L/dKl1/0OGRP/U1dX/&#10;3OLe/+OVxf/eYKb/gzZb/24tTv+tXpL/2rvU/9/i4P/e397/3t7e/+Di4f/HvsP/rGKH/75fjv/O&#10;s8D/3uLg/9/g3//c3t3/2svW//LI7P/+itL/52Gi/+pqsf//esv/3WKl/6VEdP+eR3P/zsXJ/+Dh&#10;4f/e3t7/3t7e/97e3v/e3t7/3t7e/97e3v/e3t7/3t7e/97e3v/e3t7/3t7e/97e3v/e3t7/3t7e&#10;/97g3//cy9f/6Y7L/75ynf/CsLj/1trX/9DDzv/Zh7z/93LB//9vvP/2aa//5GGi/9BXk/+oT3z/&#10;nlF4/6OBkv/g4uH/3t7e/97e3v/e3t7/3t7e/9/f3//g4+H/39/f/97e3v/f4N//4ePi/+Dj4f/U&#10;1dX/urO2/5x3jv/et9r/3dbd/9/g3//e3t7/3t7e/97e3v/e3t7/3uHg/97h4P/awtD/tm+W/381&#10;Wv97MVX/cyxP/2YnRv9nL0r/gz9i/5Rmff/Kxcj/3+Dg/97e3v/e3t7/3t7e/97e3v/e3t7/3t7e&#10;/97e3v/e3t7/3t7e/97e3v/e3t7/3t7e/97e3v/e3t7/3t7e/97e3v/e3t7/3t7e/97e3v/e3t7/&#10;3t7e/97e3v/e3t7/3t7e/97e3v/e3t7/4ODf/9PT1/8mNsv/U1y1/+Xj3f/e3t7/3t7e/97e3v/e&#10;3t7/3t7e/97e3v/e3t7/39/e/+Dg3v/g4N7/4eHe/+Pj3//l5N3/4ODb/4uR4P8bK+P/b3W3/y82&#10;if8ABZv/Eyfe/0ZX7P91f9//n6bj/6at6P+dpOP/WWfb/yY66P8KIef/BBW9/wMSpP8FF8H/BhvY&#10;/wkf6P8LI/r/CSH0/5KY1//k5N7/3t7e/97e3v/h4eD/3NvX/1BVlP8eKZz/zM3V/+Hh3//e3t7/&#10;3t7e/97e3v/e3t7/3t7e/97e3v/e3t7/3t7e/97e3v/m5uP/eHmY/wAAVv8CDIX/AxOy/xYksP8P&#10;Jeb/CiT+/wQd+f85St7/1dXY/+Hh3v/e3t7/39/f/9/f3//e3t7/5OTh/6+wwP8CB3j/XGCd/+Pj&#10;4P/e3t7/3t7e/97e3v/e3t7/3t7e/97e3v/e3t7/3t7e/97e3v/e3t7/3t7e/+Dg3v/Q0dr/vsDV&#10;/+Dg3//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Xj5f+mu6b/G3Ec/xptG/8ZZRr/FloX/xFMEv8LPgz/CTQK/xM3E/9Y&#10;bFf/t723/7TCtP/d3d3/3t7e/97e3v/e3t7/3t7e/97e3v/e3t7/3t7e/97e3v/e3t7/4d7h/2Gi&#10;Yf9QhVH/293d/97A1P/od7z/lTxq/5Q9aP/WXJr//3XB//iH0P/fttT/3N/d/9/g3//e3t7/4OLi&#10;/9DQ0P+sfJP/qk17/8CWrP/W19b/3cXV//Xk8P//1Pv//IDJ/+pipP/zfsz//5Dn/9dorf99Mlf/&#10;dDVV/8e6wf/h5OL/39/f/97e3v/e3t7/3t7e/97e3v/e39//3uDf/9/g3//f4N//3t7e/97e3v/e&#10;3t7/3t7e/97f3//a2Nn/6JDJ/8JrnP/IwsT/4eTi/9/f3//f4eD/1tbV/8+dt//rZ6n/8WSq/95e&#10;nf/JVY//skp+/4o4Yf+0qa//5Obl/97e3v/e3t7/3t7e/97e3v/e3t7/3t7e/97e3v/e3t7/3t7e&#10;/97e3v/e3t7/39/f/+Pk5P/Pzs//c1hr/4doef/a2tn/4eLi/97e3v/f39//3uLg/9nFzv/Yhq//&#10;xl+U/7h/n/+2pK3/nIeR/3FPYf+Jbnv/vbS4/8TAwv/Z29r/4OHh/97e3v/e3t7/3t7e/97e3v/e&#10;3t7/3t7e/97e3v/e3t7/3t7e/97e3v/e3t7/3t7e/97e3v/e3t7/3t7e/97e3v/e3t7/3t7e/97e&#10;3v/e3t7/3t7e/97e3v/e3t7/3t7e/97e3v/e3t7/3t7e/+Li3/+7vdT/DyC5/42Rv//l5eD/3t7e&#10;/97e3v/e3t7/4ODe/+Li3v/k493/4eHc/9vc3f/T09v/zs/g/8XH3f+3udf/oabg/3qB6P8mNOP/&#10;Y2vB/+Hh2//NzdH/cHOd/xYfiv8ACab/AArB/wAP0/8AENf/ABDS/wcax/82Q7//WGCr/wURkP8E&#10;Fbr/BhrS/wge5/8KIvX/CyLz/wki+/8cMe//rrHW/+Pj3v/e3t7/3t7e/+Li4v/Hx8j/FRtu/3Z6&#10;qv/l5OH/3t7e/97e3v/e3t7/3t7e/97e3v/e3t7/3t7e/97e3v/e3t7/5eTi/5SVrf8BBnb/AxCd&#10;/wMRn/8EGdL/EiXk/xku+f8JIv3/Bh/4/1xp3P/b29n/4uLf/97e3v/e3t7/3t7e/+bm4v9+gqv/&#10;AABz/36Apf/m5eL/3t7e/97e3v/e3t7/3t7e/97e3v/e3t7/3t7e/97e3v/e3t7/3t7e/97e3v/e&#10;3t7/3d3e/9zc3P/f39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i4eL/ucW5/1uCXP86aDv/LFot/ytULP81Vjb/UGlQ&#10;/3iIeP+wtrD/3t7e/+Xj5f+6xbr/wsvC/+Hf4f/e3t7/3t7e/97e3v/e3t7/3t7e/97e3v/e3t7/&#10;4eDg/83Uzf8ziDT/eZh6/+a61f/gaq3/sGyQ/6yHmf/UW5f/7WOn/+xjpv/sY6f/7XC3/92ix//X&#10;1dX/4OLh/97e3v/g4eH/29/e/6+Yo/+bS3L/1X+y//rA8f//6f///a3v//t2vf/oYqb/+K/o///V&#10;///rm93/mUNw/5E7Zf+tW4P/yae4/9na2v/e4+D/3eHe/93h3v/b393/29nZ/9jS1f/Xz9P/2NTW&#10;/+Dh4P/e3t7/3t7e/97e3v/d4N7/4K3M/9Jjov/BsLf/4ePi/97e3v/e3t7/3t7e/9/f3//c4N7/&#10;yKO2/9NdmP/RWJT/u06F/59Dcf9/Mlj/kWd8/9fV1//f4uD/3t7e/97e3v/e3t7/3t7e/97e3v/e&#10;3t7/3t7e/97e3v/e3t7/3t7e/97e3v/e3t7/4+Tk/4F0ev88Eyf/imR3/8zDyP/h5eP/3Nrb/8+d&#10;tf/HaZ3/qmeJ/7urs//Y2tn/4uTj/+Lj4//b3Nv/3t/f/+Lj4v/h4eH/39/f/97e3v/e3t7/3t7e&#10;/97e3v/e3t7/3t7e/97e3v/e3t7/3t7e/97e3v/e3t7/3t7e/97e3v/e3t7/3t7e/97e3v/e3t7/&#10;3t7e/97e3v/e3t7/3t7e/97e3v/e3t7/3t7e/97e3v/e3t7/3t7e/97e3v/j4+D/rrDK/woYpf+e&#10;ocD/6ung/+Tj3v/l5N3/4eHc/9PU3P+3udv/kZfj/3F55/9QW+n/NkTh/ys64v8pN+L/Kjja/y46&#10;0/9BS8j/gIbA/9jY1//g4N//4eDg/+Xk4f/ExMr/iIus/2Fmnf9WXJz/Y2ig/4OFqf+ysr//29rW&#10;/9zb1v9GTqP/ARPB/wcd4P8JIfP/CyT7/woj+v8FHvX/GzDh/7W30v/j4t//3t7e/97e3v/e3t7/&#10;4uLf/0RHeP9HS4j/39/e/9/f3//e3t7/3t7e/97e3v/e3t7/3t7e/97e3v/e3t7/3t7e/+Dg3//V&#10;1dX/OUKY/wAPrP8DD5T/Bx3f/wwj8/8yQOv/GzD7/wki/P8HIPj/XWrf/8zN1//m5d7/4uLf/+Tk&#10;4f/Pz9T/Ji2M/xIXdP/ExMv/4uLg/97e3v/e3t7/3t7e/97e3v/e3t7/3t7e/97e3v/e3t7/3t7e&#10;/97e3v/e3t7/3t7e/+Hh3/+9v9T/y8za/+Dg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Df4P/g3uD/1tbW/9LT0v/T&#10;1NP/19fX/9/e3//k4+T/4+Lj/9/f3//e3t7/29zb/9TW1P/g3+D/3t7e/97e3v/e3t7/3t7e/97e&#10;3v/e3t7/3t7e/+Th5P+Qu5D/KHsr/8GUrP/dZKf/q2+N/8/Pz//f4uH/vZKn/7tShv/LVZD/yFSO&#10;/79Phv/LWZj/xXul/8i+wv/e4uD/3uHf/9vX2f/XtMX/4HCo//5zw//+l+P//aTt//6I0//yZ6z/&#10;1WKg//re8////////eL+/89xsP/FUIr/0VaT/9hbmP/Zf6v/0J+4/7yGpP/WncH/5prJ/+2Fvf/k&#10;cqv/x2KU/5lUd/+tnaX/4OHg/97e3v/e39//29ja/+mHwf/CfaH/2t3b/97e3v/e3t7/3t7e/97e&#10;3v/e3t7/39/f/9ve3P+7dJj/s0h+/6JFc/+FOF7/cS5Q/2QkRP+2aI//1cDK/93h3//e39//3t7e&#10;/97e3v/e3t7/3t7e/97e3v/e3t7/3t7e/97e3v/e3t7/3t7e/+Hh4f/Gw8T/TCw8/2AiQf+IR2f/&#10;s46h/7h0lf+3VY7/3KXV/9TW1f/h4+L/39/f/97e3v/e3t7/39/f/97f3//e3t7/3t7e/97e3v/e&#10;3t7/3t7e/97e3v/e3t7/3t7e/97e3v/e3t7/3t7e/97e3v/e3t7/3t7e/97e3v/e3t7/3t7e/97e&#10;3v/e3t7/3t7e/97e3v/e3t7/3t7e/97e3v/e3t7/3t7e/97e3v/e3t7/3t7e/97e3v/e3t7/4eHg&#10;/8fH0P8YIpL/RlC1/6Sr4P+couL/f4fi/1pm5v84Rub/IzLf/yY00/86Rsb/Vl++/3J5v/+Fir3/&#10;k5a+/6Gkw/+0tcf/09PU/+Tj3v/f39//3t7e/97e3v/e3t7/4eHg/+Xl4f/k49//4uLf/+Tj3//l&#10;5eL/4+Ph/9/f3//n5t//iI7I/wIUvf8HHef/CyP6/wsk+/8VKPv/Hi75/2Zw1v/m5dz/4uLf/+Dg&#10;3v/f397/4eHf/97d3P8zNW3/UFSG/+Lh4P/e3t7/3t7e/97e3v/e3t7/3t7e/97e3v/e3t7/3t7e&#10;/97e3v/e3t7/5OPh/7GyxP8TI7v/AAyQ/wcc1/8QJv7/Ljny/zpE6v8QJvn/CiP7/wQe+v8uQuX/&#10;i5LW/8HD1//CxNT/TVWk/wAAbP93ep7/4+Ph/97e3v/e3t7/3t7e/97e3v/e3t7/3t7e/97e3v/e&#10;3t7/3t7e/97e3v/e3t7/3t7e/97e3v/h4d//v8HV/7a51P/h4d//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97f&#10;/9/f3//g3+D/4N/g/9/f3//f39//3t7e/97e3v/e3t7/3t7e/9/f3//Z2tn/v8nA/9/f3//e3t7/&#10;3t7e/97e3v/e3t7/3t7e/+Df4P/S19L/Q5VF/2xqW//eY6j/qnaQ/9TV1P/g4eH/39/f/9zg3v+8&#10;kaf/oEFw/5w/bf+VO2f/gTVc/71Vkv/CYZP/sX2X/7N9mP/AaJT/2l2b//Jlq//7bLX//XO///94&#10;xP/2bLP/wWKR/7lvmv/+1fj///r////h///vidD/1WKb//JmrP/4aLP/+XjD//WL1//0i9///IDY&#10;//53y///b7z/82Wr/81Wkf+ONWH/flls/9vc3P/f39//3uDf/9vM1f/kb6//xKGy/9/j4f/e39//&#10;3+Hg/9/h4P/f4N//3t7e/97e3v/f4+H/zqq9/5A5ZP92K1D/ZiVF/1UiPP9jRFT/pWuI/8Zbkf/S&#10;qb7/3eHf/97f3//e3t7/3t7e/97e3v/e3t7/3t7e/97e3v/e3t7/3t7e/97e3v/e3t7/4uPi/4Vz&#10;fP9fJEH/gTVa/5A5ZP+PN2L/t2Wc/+O94//d4N3/3t7e/97e3v/e3t7/3t7e/97e3v/e3t7/3t7e&#10;/97e3v/e3t7/3t7e/97e3v/e3t7/3t7e/97e3v/e3t7/3t7e/97e3v/e3t7/3t7e/97e3v/e3t7/&#10;3t7e/97e3v/e3t7/3t7e/97e3v/e3t7/3t7e/97e3v/e3t7/3t7e/97e3v/e3t7/3t7e/97e3v/e&#10;3t7/3t7e/97e3v/h4d7/kpSw/xomnf8QIsr/ESTT/xoqyv85RcD/aG+9/5mdw/+9v8v/1tbU/+Pi&#10;3P/l5N7/5eXg/+Xk4P/k5OD/4+Pg/+Df3//e3t7/3t7e/97e3v/e3t7/3t7e/97e3v/e3t7/3t7e&#10;/9/f3v/h4N7/4+Lf/+Pi3//l5N7/wMPZ/y0/7/8qNN3/DyPW/wki+/8UKPv/SlL7/5ib/P90e/P/&#10;m6DW/8DC2v/Nz93/2trf/9fY3v97fqv/BghS/5+fsv/k5OL/3t7e/97e3v/e3t7/3t7e/97e3v/e&#10;3t7/3t7e/97e3v/e3t7/3t7e/+Pj3//W1tX/KjrR/wIUxv8IHuT/DCT7/xUq+/8ZLfX/DiX4/wsk&#10;+v8LJPr/BR/4/wQa4P8WJr7/Eh6a/wkPcf9ydJf/3Nzb/9/f3//e3t7/3t7e/97e3v/e3t7/3t7e&#10;/97e3v/e3t7/3t7e/97e3v/e3t7/3t7e/97e3v/e3t7/397e/9fY2//Bw9H/4uHf/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97f/7C/&#10;sf/N0s3/4N/g/97e3v/e3t7/3t7e/97e3v/k4eP/g7OE/zRsL//QYqD/sGuO/9LU0//g4eH/3t7e&#10;/97e3v/e4+D/2aG9/65Yg/+iipb/gFNp/1UnPf9fK0n/52m0/9hXmf+6TIT/qkR3/8JPif/dXZv/&#10;7WKm//Njqv/eW5z/oUVz/7Cfp//Kd6P//pHd//2t7///nuj/7Hq8/8Wotf/nhsL//bHn//3m/P//&#10;4////q36//2H3f/9eMj//XC6/+5lqf/JVo//jjhj/31SaP/Y1db/39/f/9/i4P/Yv83/4Gap/8u1&#10;v//e5OH/29bY/9bHzv/Qv8f/1s/S/97g3//f4OD/39/f/9zc3P+lipf/iWh4/5F8hv+onqP/0dDR&#10;/9nc2/+7k6f/zVyU/9KmvP/c4N7/3t7e/97e3v/e3t7/3t7e/97e3v/e3t7/3t7e/97e3v/e3t7/&#10;3t7e/+Hh4f/Dv8H/bjhT/4I1Wv+PPWX/hjhe/3UyVf/EsL7/4OLh/97e3v/e3t7/3t7e/97e3v/e&#10;3t7/3t7e/97e3v/e3t7/3t7e/97e3v/e3t7/3t7e/97e3v/e3t7/3t7e/97e3v/e3t7/3t7e/97e&#10;3v/e3t7/3t7e/97e3v/e3t7/3t7e/97e3v/e3t7/3t7e/97e3v/e3t7/3t7e/97e3v/e3t7/3t7e&#10;/97e3v/e3t7/3t7e/97e3v/e3t7/3t7e/+Li3//Kys3/s7PD/7a2xf/IyMz/3NvX/+Xk3v/k5OD/&#10;4uHg/9/f3//e3t7/3t7e/97e3v/e3t7/3t7e/97e3v/e3t7/3t7e/97e3v/e3t7/3t7e/97e3v/e&#10;3t7/3t7e/+Dg3//h4d3/z9Db/7i61v+1uNT/wsPW/0ZW3v8JH/z/Pkf8/0BI3f8KIOz/ITD9/2Vp&#10;+/+dn/z/hIj9/zVB4P8tOcL/KDfT/zVF0P8nMqb/Cg5j/3R1kv/h4eD/39/f/97e3v/e3t7/3t7e&#10;/97e3v/e3t7/3t7e/97e3v/e3t7/3t7e/+Pi3//Ky9f/Ym7e/xEo8v8JI/7/DiT8/xgq+/8gL/v/&#10;GSv8/w4k+/8LJPv/CyT7/woi9/8GGcr/AAue/zlAj/+ztL3/4uHf/+Df3//e3t7/3t7e/97e3v/e&#10;3t7/3t7e/97e3v/e3t7/3t7e/97e3v/e3t7/3t7e/97e3v/e3t7/3t7e/+Li3v/Iydj/foXh/7e6&#10;2f/h4d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Df4P/P08//wcnB/+Hg4f/e3t7/3t7e/97e3v/j4OP/uMm4/yV2J/+NYnX/1Wmo/8O8v//h&#10;4+L/3t7e/97e3v/e3t7/3eDf/8+JrP+raYr/3OHf/9nb2v+9ubv/pZ2i/7N+n/+bS3X/5G+7/6dT&#10;gP+QS23/pUp4/7lei//FgaP/vqCv/3pXaP9/TWb/xnCb//xst//9dL///3K9/+Ftp//el8f/+sP0&#10;/////////////uz///2o9f/+gdf//3XE//pstP/iX6D/u0+E/4IzWv+CUWr/2NDT/9/g3//f4uD/&#10;1r7M/8NalP+/jqb/55/I/+x/vv/3c7z/8Wqw/9Fkm/+1gpz/0s/R/+Dh4P/e3t7/4OLh/+Hi4f/i&#10;5OP/4+Tj/+Dg4P/f4N//3eHf/8CYrP/TXpj/1LPD/97j4P/e3t7/3t7e/97e3v/e3t7/3t7e/97e&#10;3v/e3t7/3t7e/97e3v/e3t7/4OLh/6CJlP96MFX/iTpg/30zWP9zOlf/y8bJ/+Dh4P/e3t7/3t7e&#10;/97e3v/e3t7/3t7e/97e3v/e3t7/3t7e/97e3v/e3t7/3t7e/97e3v/e3t7/3t7e/97e3v/e3t7/&#10;3t7e/97e3v/e3t7/3t7e/97e3v/e3t7/3t7e/97e3v/e3t7/3t7e/97e3v/e3t7/3t7e/97e3v/e&#10;3t7/3t7e/97e3v/e3t7/3t7e/97e3v/e3t7/3t7e/97e3v/e3t7/4eHg/+Pj4P/j4uD/4eHg/9/f&#10;3//e3t7/3t7e/97e3v/e3t7/3t7e/97e3v/e3t7/3t7e/97e3v/e3t7/3t7e/97e3v/e3t7/3t7e&#10;/97e3v/e3t7/3t7e/+Hg3//W19n/a3XR/x8z6f8OJff/IjP3/0dS7/8uPfP/FCj4/xwt+P8xPff/&#10;FifU/xQn8f8rOPz/Mj77/yg2+/8WKff/cXi//5GTtv93fLD/fH+k/6+wuf/h4d//39/f/97e3v/e&#10;3t7/3t7e/97e3v/e3t7/3t7e/97e3v/e3t7/3t7e/+Xk3/+usdP/KTzd/wIc+f8JI/z/FCf7/zdC&#10;+/9ma/v/cnX7/0pR+/8YKvv/CyT7/wsk+/8LJPv/CSDo/wASyP9QWbH/5ubg/9/f3//e3t7/3t7e&#10;/97e3v/e3t7/3t7e/97e3v/e3t7/3t7e/97e3v/e3t7/3t7e/97e3v/e3t7/3t7e/+Hh3v/Q0dn/&#10;YGnn/zNB3f+tsM//4uL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9/f/9rb2v/R1dL/4N/g/97e3v/f39//3t7e/1SHVf80XDP/3nm7&#10;/8qGqv/b39z/3t7e/97e3v/e3t7/3t/e/97e3v/AdJr/pXaN/97h3//f39//4uLi/+Pk5P/a3dv/&#10;xsDC/96Ivv/ffbr/v7u8/7+7vf/Ozc3/3ODe/+Hl4//Q0ND/hFxw/6tEeP/qY6X/8GWp/+9lqP/u&#10;Z67//IXc//7V/v////////z///7I/P/+i9//93K//+ZkqP/YXZz/xVOM/5o+bP9kKUf/rJ+m/+Lk&#10;4//e3t7/3+Ph/9TCy//VZKL/8Gu4//53zv//fNT//nzR//90w//sYqb/qUB0/45jeP/Y2Nj/39/f&#10;/97e3v/e3t7/3t7e/97e3v/e3t7/3t7e/9/f3//a3tz/woyn/9Zmnf/Vwsv/3uLg/97e3v/e3t7/&#10;3t7e/97e3v/e3t7/3t7e/97e3v/e3t7/3t7e/+Dg4P/Z2tn/k26B/3guU/9yK03/hl5y/93e3v/f&#10;39//3t7e/97e3v/e3t7/3t7e/97e3v/e3t7/3t7e/97e3v/e3t7/3t7e/97e3v/e3t7/3t7e/97e&#10;3v/e3t7/3t7e/97e3v/e3t7/3t7e/97e3v/e3t7/3t7e/97e3v/e3t7/3t7e/97e3v/e3t7/3t7e&#10;/97e3v/e3t7/3t7e/97e3v/e3t7/3t7e/97e3v/e3t7/3t7e/97e3v/e3t7/3t7e/97e3v/e3t7/&#10;3t7e/97e3v/e3t7/3t7e/97e3v/e3t7/3t7e/97e3v/e3t7/3t7e/97e3v/e3t7/3t7e/97e3v/e&#10;3t7/3t7e/97e3v/e3t7/3t7e/9/f3v/c29r/W2bB/wAW4v8HIPz/GSv7/3J3+/+4uf3/hYf8/zQ/&#10;+/8PJPr/CCH5/zhI2P8kNtf/CSH6/wwj+/8KI/v/BR/9/0dX6P/i4tz/5uXg/+Xl4v/j4+L/3t7e&#10;/97e3v/e3t7/3t7e/97e3v/e3t7/3t7e/97e3v/e3t7/3t7e/+Pj3/+2uND/HS/O/wIb9v8MJP7/&#10;Gy3+/0NL/P95ffn/m5/4/4+S+f9RWfv/FSb9/wkj/f8LJPz/CyT6/wkg6f8AFMb/Mj2j/9vb2f/f&#10;39//3t7e/97e3v/e3t7/3t7e/97e3v/e3t7/3t7e/97e3v/e3t7/3t7e/97e3v/e3t7/3t7e/+Dg&#10;3v/a2tr/W2bi/yAw4f+ipsz/5OT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a29r/qbqp/9va2//m4ub/6eXp/5Cnkf8T&#10;RRX/n5ea//WG0f/FmbD/3eHf/97e3v/e3t7/3t7e/97f3//c2tv/rl+G/6uKmf/h4+L/3t7e/97e&#10;3v/e3t7/3t7e/+Dl4v/Yvc3/7nTB/9G0w//i5uT/4ODg/97e3v/e3t7/4eHh/9DR0P+nZob/y1OP&#10;/9Ral//aXJr/+Gy1//6B1f/9s/b//9z+//258P/xhMz/6Ha3/9Bbl//HVpH/0lua/7hMgv+eUHn/&#10;mWyE/9vb2//g4eD/3+Pg/9jO0//mhrj//3XI//+I3f//nOr//pTo//mA1//+dMj/9Geu/7NLfv9t&#10;K0z/qpuj/+Lk4//e3t7/3t7e/97e3v/e3t7/3t7e/97e3v/e3t7/3+Dg/9bY1//HeKD/13Ok/9bQ&#10;0//f4eD/3t7e/97e3v/e3t7/3t7e/97e3v/e3t7/3t7e/97e3v/e3t7/4ODg/9jZ2P+Pan3/aixO&#10;/7CdqP/i4+L/3t7e/97e3v/e3t7/3t7e/97e3v/e3t7/3t7e/97e3v/e3t7/3t7e/97e3v/e3t7/&#10;3t7e/97e3v/e3t7/3t7e/97e3v/e3t7/3t7e/97e3v/e3t7/3t7e/97e3v/e3t7/3t7e/97e3v/e&#10;3t7/3t7e/97e3v/e3t7/3t7e/97e3v/e3t7/3t7e/97e3v/e3t7/3t7e/97e3v/e3t7/3t7e/97e&#10;3v/e3t7/3t7e/97e3v/e3t7/3t7e/97e3v/e3t7/3t7e/97e3v/e3t7/3t7e/97e3v/e3t7/3t7e&#10;/97e3v/e3t7/3t7e/97e3v/e3t7/3t7e/97e3v/l5OD/mp3G/wQYxP8IIfP/CyP9/zVA/P+en/v/&#10;rq/8/11j+/8fL/v/DSP7/wsk+/8MJfv/DSX1/wki9P8KI/f/CiP5/wYg+f8iN+//ycva/+Hh3v/e&#10;3t7/3t7e/97e3v/e3t7/3t7e/97e3v/e3t7/3t7e/97e3v/e3t7/3t7e/9/f3//d3dr/SVS+/wAV&#10;5f8FHvj/Eybn/xcm3/8bKt//Fyrm/xIm4f8PI+X/KDna/0FQ3v8YLur/BB74/wkh9v8HHd7/BBbA&#10;/wkUmP+kpr3/5OPh/97e3v/e3t7/3t7e/97e3v/e3t7/3t7e/97e3v/e3t7/3t7e/97e3v/e3t7/&#10;3t7e/97e3v/k5N3/g4zd/wke6/+Plc3/5eTd/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5OHk/6nBqf9Zn1r/eKh4&#10;/2+Vb/8YQBj/YXNi/9zH1v/shcv/w5+x/9/i4P/e3t7/3t7e/97e3v/f4N//2tLW/51LdP+zoKn/&#10;4uPi/97e3v/e3t7/3t7e/97e3v/e4N//3tHZ//B+x//OpLr/3uLg/97e3v/e3t7/3t7e/97e3v/i&#10;5eP/tpGj/6tDd/+4TYL/y1WP//VpsP/+dsX//oja//SBzv/jdrr/6bfc//e06v/2crn/11qY/6RA&#10;cf+PaXv/1q7H/92gxP/a3tz/1dTV/9HGy//kgrP//nPG//uW3//vpdn/0oGx/8CKrP/SqsP/zI2v&#10;/81hlv+nRHX/aidI/39dbv/h4uH/3t7e/97e3v/e3t7/3t7e/97e3v/e3t7/3t7e/97e3v/f4eD/&#10;0c7Q/8hrmf/Yfar/2NbX/9/h4P/e3t7/3t7e/97e3v/e3t7/3t7e/97e3v/e3t7/3t7e/97e3v/f&#10;4uD/2sjZ/9KXzv/Z09n/39/e/97e3v/e3t7/3t7e/97e3v/e3t7/3t7e/97e3v/e3t7/3t7e/97e&#10;3v/e3t7/3t7e/97e3v/e3t7/3t7e/97e3v/e3t7/3t7e/97e3v/e3t7/3t7e/97e3v/e3t7/3t7e&#10;/97e3v/e3t7/3t7e/97e3v/e3t7/3t7e/97e3v/e3t7/3t7e/97e3v/e3t7/3t7e/97e3v/e3t7/&#10;3t7e/97e3v/e3t7/3t7e/97e3v/e3t7/3t7e/97e3v/e3t7/3t7e/97e3v/e3t7/3t7e/97e3v/e&#10;3t7/3t7e/97e3v/e3t7/3t7e/97e3v/e3t7/3t7e/97e3v/f39//29va/zxGrP8AEb//Bxzd/w0i&#10;7f8eLfX/SlL8/0RN/f8fL/z/DST8/wsk/P8LI/v/CSH0/wcf6P8GHNj/BhnM/wUYw/8AD7b/PEey&#10;/9rZ2//f397/3t7e/97e3v/e3t7/3t7e/97e3v/e3t7/3t7e/97e3v/e3t7/3t7e/97e3v/k5OD/&#10;mp3C/wIUwf8VKuD/c3zN/zZBpv8cKqb/dHnG/yo69f8HIf7/CCL8/xQr8f9ibtj/nqLM/1Newv8M&#10;INL/BRjO/wQUsf8ABIb/YWWc/+Tk4P/e3t7/3t7e/97e3v/e3t7/3t7e/97e3v/e3t7/3t7e/97e&#10;3v/e3t7/3t7e/97e3v/i4t//vsHX/xYs6v9ZZc//4N/a/9/f3//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Lh4v+3&#10;xLf/VohW/0F1Qv85Xjr/aXZp/9HU0v/cyNX/7ZPO/8ehtf/e4uD/3t7e/97e3v/e3t7/4ePi/8m1&#10;v/+NQGf/wLi8/+Hi4v/e3t7/3t7e/97e3v/e3t7/3uHf/93O2P/ud8D/x6O1/97i4P/e3t7/3t7e&#10;/97e3v/g4OD/3Nzb/6+Rn/+KOmL/mkBs/7lOg//rY6f/+222/+lmqv/lZKf/9oHL//+g6f//ktz/&#10;+W+3/85Sj/+qd5H/0tLS/+S71f/VlLr/w5qu/7Fgif/BWo3/+2+7//aa2f/QrsT/2JS8/+Vhp//E&#10;Y5L/yK26/9fg2/+4q7H/gTld/2QkRP90U2P/3uDf/9/f3//e3t7/3t7e/97e3v/e3t7/3t7e/97e&#10;3v/e3t7/3t7e/+Di4f/KvsT/xGKT/9qArP/Yz9T/3uLg/97e3v/e3t7/3t7e/97e3v/e3t7/3t7e&#10;/97e3v/e3t7/3uDe/+DH4P/iv+L/3d/d/97e3v/e3t7/3t7e/97e3v/e3t7/3t7e/97e3v/e3t7/&#10;3t7e/97e3v/e3t7/3t7e/97e3v/e3t7/3t7e/97e3v/e3t7/3t7e/97e3v/e3t7/3t7e/97e3v/e&#10;3t7/3t7e/97e3v/e3t7/3t7e/97e3v/e3t7/3t7e/97e3v/e3t7/3t7e/97e3v/e3t7/3t7e/97e&#10;3v/e3t7/3t7e/97e3v/e3t7/3t7e/97e3v/e3t7/3t7e/97e3v/e3t7/3t7e/97e3v/e3t7/3t7e&#10;/97e3v/e3t7/3t7e/97e3v/e3t7/3t7e/97e3v/e3t7/3t7e/97e3v/e3t7/5OTh/6mrwv8EC3L/&#10;AAhy/wAKkP89R7L/hYvO/1Fd1f8fMN3/Bx/w/woj+v8KIvf/CSDt/wcd3f8GGcn/BBW0/wIPmP8A&#10;B3r/Fhtu/7Cwuv/n5+D/4+Pd/+Tk3f/l5N3/5eTd/+Tk3//k5OD/4+Lf/97e3v/e3t7/3t7e/97e&#10;3v/e3t7/4+Le/2Bpuf8RIbz/q67M/87Nz/8VH4j/Ki95/9fW0v+QlNr/LTz3/woi/f8JI/z/BiD7&#10;/yY78f9gbNv/N0Kz/wEQpv8CEJr/AAJ1/3Z5o//k5eH/3t7e/97e3v/e3t7/3t7e/97e3v/e3t7/&#10;3t7e/97e3v/e3t7/3t7e/97e3v/e3t7/4uHb/19s3/8ZLuT/xcbT/+Li3//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4N/g/+Lf4v/Z19n/2djZ/+Pi4//g4uH/2cvT//Cj1v/QoLr/3eHf/97e3v/e3t7/&#10;3t7e/+Dk4v/Cmq7/h0Jl/8/Nzv/g4OD/3t7e/97e3v/e39//3uHf/9vg3f/lqM//02Kj/8a5v//g&#10;4uH/3t7e/97f3v/e3d3/1MvP/9zb3P/T0dP/e1Bl/28pS/+kRHX/21yb/9Zal//bXJv//Gu0//5v&#10;uf/+c73/+263/9pcmv+5hp//19fX/93g3//gsM//2W6r/9JVkf/PU4//4Fqb//yCyv+tcJP/w8HB&#10;/9fP1P/olcv/+W+8/+VipP/Ygq3/wpes/3A2U/9XHzv/oJKZ/+Pk4//e3t7/3t7e/97e3v/e3t7/&#10;3t7e/97e3v/e3t7/3t7e/97e3v/e3t7/4OPh/8i+w//CZZP/23On/9nAzP/c4d//3t/f/97e3v/e&#10;3t7/3t7e/97e3v/e3t7/3t7e/97f3v/b09v/29fb/97f3v/e3t7/3t7e/97e3v/e3t7/3t7e/97e&#10;3v/e3t7/3t7e/97e3v/e3t7/3t7e/97e3v/e3t7/3t7e/97e3v/e3t7/3t7e/97e3v/e3t7/3t7e&#10;/97e3v/e3t7/3t7e/97e3v/e3t7/3t7e/97e3v/e3t7/3t7e/97e3v/e3t7/3t7e/97e3v/e3t7/&#10;3t7e/97e3v/e3t7/3t7e/97e3v/e3t7/3t7e/97e3v/e3t7/3t7e/97e3v/e3t7/3t7e/97e3v/e&#10;3t7/3t7e/97e3v/e3t7/3t7e/97e3v/e3t7/3t7e/97e3v/e3t7/3t7e/97e3v/e3t7/3t7e/+Xl&#10;4/+Gh6P/AABZ/wEKfv8CEq7/ECLN/5CX0//m5dn/vL7J/yAoff8BDZ7/BRe+/wUXvP8EFbP/AxGg&#10;/wIMiP8AB23/CAx5/01Uvf+Wmt//mZ3d/46U3f+EjN3/gYvd/3eA0/9qcb7/YGe0/52iyP/g4N7/&#10;3t7e/97e3v/e3t7/39/f/9nZ2P8yPq//KzSV/+Lg2f+oqr//Aglv/wYKbv+ZnLv/4uHb/4iM1v8g&#10;Me//Bh/9/woj/f8IIvz/BR/9/wgf6P8DDoz/AAR2/x8mef/Gxs3/4eHg/97e3v/e3t7/3t7e/97e&#10;3v/e3t7/3t7e/97e3v/e3t7/3t7e/97e3v/e3t7/4eHe/8bI2P8bMOv/ZnHV/+Tj3P/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9/f/9/f3//e3t7/3t/f/9nS1f/rstj/2Z/C/9vd&#10;2//e3t7/3t7e/97e3v/f4uH/tIOb/4pVb//Y2tn/3+Hg/97h3//c4d7/29ja/9/H1v/mn8r/3GOp&#10;/7eHn//b393/39/f/97f3//c2dr/yrnB/87ByP/e3t7/4uPj/7+6vf9ePU3/gzNb/75Qhv+3TYL/&#10;316e/+1kp//0Z63/72Kn/89kmP+/orD/2uLe/+Hm4//d49//3J3C/+Npr//xcLP/6HW3/+1zvP/1&#10;gsz/lENx/518jf/f5eL/1c3T/+KWy//6dML/72Kn/5s+bP9gMEj/jnuF/9ra2v/f39//3t7e/97e&#10;3v/e3t7/3t7e/97e3v/e3t7/3t7e/97e3v/e3t7/3t7e/97e3v/g4uH/zsvM/715m//bZKD/3aPB&#10;/9rX2P/e4eD/3t7e/97e3v/e3t7/3t7e/97e3v/e3t7/3t/e/97f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l5eP/lZar/wAGeP8DEqj/BhrQ/wYd6/8NJe//kJfb/+3s4f9/f5D/AANm/wMSqP8E&#10;FLH/AxGg/wINiv8CC3z/CBKZ/zE65/9xdf//qKn8/6qt/P9nbPv/Gyv9/wQd+v8AFtX/AA6v/wAI&#10;t/9EUMH/4N/b/9/f3v/e3t7/3t7e/+Dg3//V1dn/Hiut/xQdi/+ytdD/fIK8/wAJhv8ADJX/HCux&#10;/62x0v/n5tv/qKvR/z5N3P8MJO7/Axz6/wQc8v8BFs7/AAJx/xcaZ/+lprv/5OTh/97e3v/e3t7/&#10;3t7e/97e3v/e3t7/3t7e/97e3v/e3t7/3t7e/97e3v/e3t7/3t7e/+Tk3v+Wndj/DCLp/62x1P/j&#10;49//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b29v/&#10;4rDQ/+Seyv/UztH/3+Dg/97e3v/e397/3d/e/6RtiP+Qan3/3OHe/97T2f/gvtH/35i//+N6tv/a&#10;Zqf/wF6S/62Hmv/V1tX/3+Dg/9/f3//d3d3/2NPV/9TM0P/f39//3t7e/97e3v/i4+L/yMjI/5Jf&#10;eP+MOGL/hThf/8BQiP/QV5L/zFWQ/71ikf/JlbL/25q8/96LtP/Ckqn/wai1/9Z4qf/zg8b/+oPL&#10;//2Bzv/9gdL//X7R//l0w//sa6//0oqt/9XP0f/Y2Nj/zIar/8FPh/+cP27/rmeK/9jFzv/h4uL/&#10;3t7e/97e3v/e3t7/3t7e/97e3v/e3t7/3t7e/97e3v/e3t7/3t7e/97e3v/e3t7/3t7e/+Dh4P/Y&#10;2tn/wJyu/9JknP/hfbL/2sLP/9zg3v/e4N//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4ODg/9HQ0v8sNp//ABPK/wge5/8LIvf/CCL9/xIp8/+VnNv/2tnS&#10;/z9Fif8ADKj/BBre/wkh9f8KIvL/CiLw/xAm/P8mM/7/U1j7/4OF/P+Iivz/VVv7/xQj1v8FG9v/&#10;CCDs/wcf8v8MI+7/m6HT/+Pj3v/e3t7/3t7e/9/f3//i4d3/p6vR/xUo1P8GHeb/GC7u/xQr8v8J&#10;Ie7/CSDr/wQc6P8WK+X/f4ja/9TU2f/d3db/qq7P/15nw/8yQMD/KTOd/0ZHef+zs77/5OPi/97e&#10;3v/e3t7/3t7e/97e3v/e3t7/3t7e/97e3v/e3t7/3t7e/97e3v/e3t7/3t7e/97e3v/l5Nz/V2Pb&#10;/yw+4//U1Nb/4ODf/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uHg/9O3x//uh8r/1Zu8/9rg3f/g5OL/3uTi/9vc2/+fYYD/pWqI/+SUvv/dbaf/x1qS&#10;/7FYhv+rco//vKOv/8vHyP/d4N7/3+Dg/9/g4P/VzdH/zL3F/97f3//f4N//3t7e/97e3v/e3t7/&#10;3t7e/+Pm5f+0mKb/cCtN/2cqSP+FOF3/oUV4/9lrs//wgdD//X3Q//1vwf/1Y63/0VOR/8RlmP/Y&#10;bqf/0VyX/9tbm//xZav//G64//1zwf/+cr7/+Wmy/9ZVlf+oYoX/xZGr/+5trf/5bLf//XC8/9dZ&#10;mP+OQmj/ppKc/9/h4P/e3t7/3t7e/97e3v/e3t7/3t7e/97e3v/e3t7/3t7e/97e3v/e3t7/3t7e&#10;/97e3v/e3t7/39/f/97h4P/KwcT/wHab/99npv/emr7/2tTX/97h3//e39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k5OD/nqDE/wsezP8HIPX/CyT7/wsk+/8I&#10;Ifz/Eyry/5yj2//S0c//X2Wo/xIjvP8FG+L/Ahv2/wUf/v8JIv7/DyT9/x0t/f8uOv3/MTz8/x8v&#10;/v8OIN3/ITHh/wUVuv8EEaP/bHfS/+Dg3P/f3t7/3t7e/97f3//i4d3/fYTJ/xAm4v8HIfz/ECj/&#10;/w4m/v8LJP3/CiT9/wsk/f8LJP3/CCH7/wYf9P8nOuD/dH7Y/8LE2v/a2tf/1dTQ/9XV0v/h4d7/&#10;4+Lh/97e3v/e3t7/3t7e/97e3v/e3t7/3t7e/97e3v/e3t7/3t7e/97e3v/e3t7/3t7e/97e3v/g&#10;4N//0dLW/yw85f9fatv/5eTc/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f3//Z29r/0462/+porv/Yk7b/0bHB/9qtw//ikrr/12Od/8JRiv+p&#10;U3//roOZ/72utf/My8v/3eDe/+Hj4v/g4eD/3t/f/9/g4P/Tys//ybfA/9rX2f/e39//3t7e/97e&#10;3v/e3t7/3t7e/97e3v/h4uH/xbvA/3Q2Vf+LOWL/0mes//KR4f//rPr//p/0//2K4f/9es3//G65&#10;/+x2tP+6Xo//izph/5E9Zv+ySn//2FuZ//JmrP/9bbb/+2y1/+tjp//HVI3/kDpl/5g+a//8csH/&#10;+3vN/85dm/+CNlz/OxMn/2NGVP/c3d3/39/f/97e3v/e3t7/3t7e/97e3v/e3t7/3t7e/97e3v/e&#10;3t7/3t7e/97e3v/e3t7/3t7e/97e3v/e3t7/4OLh/9bY1//DorL/yWKX/+J1rf/atMf/3N/d/97h&#10;4P/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9/e/+Hh3P9yecL/BBzo&#10;/wok/f8LJPv/DiX7/xMl/P8kNPH/q6/c/+fm3P+7vMz/jpTI/2RuyP88Ssn/HzHU/xYr4P8RJuf/&#10;DyTr/w4j7f8NI+z/HS/0/yQz3v8OE2//f4CX/93d2//g4N//3t7e/97e3v/j49//mJzF/wgczf8G&#10;Hvj/KTn1/zJA7f8qOev/ITDv/xMo9v8HIPz/CyT9/wsk+/8LJPz/Bh70/wMX0/8XKc//NEXY/0ZT&#10;x/9ja7j/zs7U/+Hh3//e3t7/3t7e/97e3v/e3t7/3t7e/97e3v/e3t7/3t7e/97e3v/e3t7/3t7e&#10;/97e3v/e3t7/4uLe/7e61v8qOOz/jJLY/+Xk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Df/9XR0/++hqH/tFGD/69JfP+tSnv/pU96&#10;/4E1W/+afoz/zs/O/9/j4f/h4+L/4ODg/97e3v/e3t7/39/f/9zc3P/Y1Nb/2tjZ/93d3f/f39//&#10;3t7e/97e3v/e3t7/3t7e/97e3v/e3t7/3t7e/9ne2/+vc5P/5XLC//+1+v//5P///vD///7W///+&#10;nvH//nzP//x9xP/AZJb/bixN/2MpRv9oK0r/gTRb/7BKff/WWpf/7mKm//Bkqf/YW5n/r0p8/4I1&#10;XP9qK0v/zmyu/+dzu//VWZX/tEuA/3kwVP+fjZf/4uTj/97e3v/e3t7/3t7e/97e3v/e3t7/3t7e&#10;/97e3v/e3t7/3t7e/97e3v/e3t7/3t7e/97e3v/e3t7/3t7e/97e3v/f39//3+Ph/8vGyP+9gaD/&#10;zVuU/96Ks//ax9D/3eHf/97i4P/e4uD/3+Hg/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g&#10;4N//3dzY/2BqyP8DHPL/DCT9/xMn+/8pNvv/SFD8/1Rd7f+6vdr/5ubg/+Xl3//l5N3/3dzX/9HR&#10;0//Bwsz/tLfO/6mtzf+nq8z/eoLI/w0h5v9rc8L/wcLH/+Hh3//f39//3t7e/97e3v/f39//2dnZ&#10;/zdDtP8AE+H/SVba/3uByf8KIen/Bh7r/wke2f9VYMn/VWHU/wsh6v8KI/v/CyT9/woj9/8GGs//&#10;ARKs/wQb7P8BF+P/AAq0/4CDsv/m5eD/3t7e/97e3v/e3t7/3t7e/97e3v/e3t7/3t7e/97e3v/e&#10;3t7/3t7e/97e3v/e3t7/3t7e/+Pj3v+ip9n/N0Ps/6qv1//j4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f4OD/29/d/8fCxf+6&#10;rrT/wLq9/8W8wf95PVv/tqmv/+Tm5f/e3t7/3t7e/97e3v/e3t7/3t/e/9nW2P/Ktr//08rO/9/g&#10;3//e3t7/3t7e/97e3v/e3t7/3t7e/97e3v/e3t7/3t7e/97h3//bv8//9IjS//+o9v/+7P//////&#10;///////8zvT/8oPR/+txvP/hebT/gzhe/2AnRP9hKEX/ZCtH/2g4UP95MFT/uFOK/8Romf/CW43/&#10;tUt//5I9aP91MFP/XiZC/5pWgP/zcLf/82as/8pTj/+jcIr/0tTT/9rb2//d4d//3+Lh/97e3v/e&#10;3t7/3t7e/97e3v/e3t7/3t7e/97e3v/e3t7/3t7e/97e3v/e3t7/3t7e/97e3v/e3t7/3t7e/97e&#10;3v/g4eD/29/d/7+qtP+6Z5H/zV+V/9qNs//escf/2rfJ/9W8yP/d3N3/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Hh4P/W1tX/Ul/M/wQc9v8SJ/z/LDj7/2Jm+/+Ym/z/i5Hl/9jY2//f397/&#10;3t7e/9/f3v/g4N//4uHg/+Pj4P/k49//6ejd/2p23P8eMNP/y8zR/+Xl4v/e3t7/3t7e/97e3v/e&#10;3t7/5OTh/6msxf8FE7X/KjvU/8nJ0f/d3Nj/QlHg/wUf/v8HIfv/JDjl/0tZ1/8KIOH/Bx3h/wki&#10;8/8KIfT/BRjD/wMPkf8KIez/CiL5/wAV1v9FTqv/4eDc/97e3v/e3t7/3t7e/97e3v/e3t7/3t7e&#10;/97e3v/e3t7/3t7e/97e3v/e3t7/3t7e/97e3v/j493/kZfc/zxJ6v/Awtf/4eHf/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g4eH/4ePi/+Ll5P/VzNH/ej5c/7iqsf/i5OP/3t7e/97e3v/e3t7/39/f/9/f3//Ryc3/&#10;1s7S/9/g3//e3t7/3t7e/97e3v/e3t7/3t7e/97e3v/e3t7/3t7e/97g3//YzdP/7oDB//+H4f/9&#10;w/z////////0/f/1u+T/6pXS//Ga4//6mur/z2ig/3EtT/+fQ3H/ei9V/4JdcP/Ix8f/gV9v/9Vp&#10;rP/32/f/4bra/5hId/93MVP/aCpJ/1gpQf+6bqL//4fW//Bmq/+4XYr/zI2s/9yFsf/Ye6v/05Oy&#10;/9O/yf/d4N//39/f/97e3v/e3t7/3t7e/97e3v/e3t7/3t7e/97e3v/e3t7/3t7e/97e3v/e3t7/&#10;3t7e/97e3v/e3t7/3t7e/97e3v/g4+H/09TU/7ecqf+tZYn/tFiG/7tZif/MeKL/2tfZ/97f3//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4uHf/9HR1P9DUc3/Bh33/xss/P86Q/v/cXX8/4KF&#10;+f+fo9z/4uLd/97e3v/e3t7/3t7e/97e3v/e3t7/39/e/9jZ2v8uP9P/WGPD/+Pi3P/e3t7/3t7e&#10;/97e3v/e3t7/3t7e/+bl4P95fbD/AAm6/4GHxv/n5t//4+Pf/62w1f8sO+7/CyT9/wgi/P8EHff/&#10;CSL0/w4j8P8NHtL/BhvT/wIRpv8ABoT/ARXN/wMVwv8AD7L/Kzem/9TU1f/g4N//3t7e/97e3v/e&#10;3t7/3t7e/97e3v/e3t7/3t7e/97e3v/e3t7/3t7e/97e3v/e3t7/4eDc/3R73v8/TeX/09TY/9/f&#10;3//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f4eD/1MrP/3k+W/+4qrH/4uTj/97e3v/e3t7/39/f/9PI&#10;zf/Tys//3+Dg/9/f3//e3t7/3t7e/97e3v/e3t7/3t7e/97e3v/e3t7/3t7e/97e3v/c3Nz/44+6&#10;//5zxf/9jOL//r/+//3N9f/fmsb/0pi7//PW7P/+6v3//MTu/9Jinf+CNVv/rUd6/3EsTv+hkpn/&#10;5uno/9TW1P/El7H/96bn//+b7f+5VI7/WyQ//14kQP+tX43/7Kvf/+uDyP+/UIf/4mSl//1xwv/x&#10;br3/zWae/6hOe/+lSXb/vpGo/9zd3P/e39//3t7e/97e3v/e3t7/3t7e/97e3v/e3t7/3t7e/97e&#10;3v/e3t7/3t7e/97e3v/e3t7/3t7e/97e3v/e3t7/3t7e/9/g3//g4+H/19rY/8jHyP/GwsT/1c/S&#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i4uD/zMzS/zVF0P8GHvj/&#10;Eyf8/xss+/8oNv3/YGjo/93d2//f3t7/3t7e/97e3v/e3t7/3t7e/+Li4P/Bw9H/ESPB/4qPwf/l&#10;5eD/3t7e/97e3v/e3t7/3t7e/97e3v/l5OD/XGKr/wYXsP+/wM3/4uLg/+Hh3//Z2df/U13R/yk5&#10;9f8LJP3/CyT8/woj+P8KIOr/ChrC/wAKhf8LFID/WF6f/zE8qP8RGob/BQVO/0BDdv/Z2dv/39/f&#10;/97e3v/e3t7/3t7e/97e3v/e3t7/3t7e/97e3v/e3t7/3t7e/97e3v/e3t7/39/e/9XV2P9FUeT/&#10;X2na/+Hh2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Dg/9TM0P97QV7/rp6m/+Lk4//e397/&#10;3+Hg/9DEyv/Mu8P/29rb/97f3v/e3t7/3t7e/97e3v/e3t7/3t7e/97e3v/e3t7/3t7e/97e3v/f&#10;4OD/1snQ/+tvrf/+csL//oXY//qO4P/Xj7z/08vP/9rb2v/Wxc//2cbT/+CozP/mbKz/pkR0/4tI&#10;af97PFv/oYqV/+Pn5f/h4+L/3N7c/9eux//UaqX/iTde/4I7Y/+oSnz/5Xaz/7lolv+zTYD/7Gas&#10;//9+0v/cisP/yq+//8/Qz//Fx8b/jnuF/20tTf+1kKL/4OLh/97e3v/e3t7/3t7e/97e3v/e3t7/&#10;3t7e/97e3v/e3t7/3t7e/97e3v/e3t7/3t7e/97e3v/e3t7/3t7e/97e3v/e3t7/3t7e/9/f3//g&#10;4eD/4OHh/9/g3//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Tj&#10;3/+6vM3/HzHS/wUe9/8KI/v/BR/9/y5A6P/Q0Nf/4ODf/97e3v/e3t7/3t7e/97e3v/k5OH/qKvG&#10;/wkasf+rrcf/5OTh/97e3v/e3t7/3t7e/97e3v/e3t7/5eTg/1heqv8SIan/09TY/+Hh3//f39v/&#10;Z3LQ/wgg8P8ZK+v/ESXr/wYg+v8CG/H/ABTN/wAHlP8LDl3/iYur/+Xk3//c3Nn/wMDG/6+vuf/K&#10;ysv/4ODf/97e3v/e3t7/3t7e/97e3v/e3t7/3t7e/97e3v/e3t7/3t7e/97e3v/e3t7/3t7e/+Pj&#10;3/+ws9T/MkDs/5OZ0f/m5d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g3//Y1df/ilFt/6KH&#10;lf/i5eP/29na/9nW1//Z1df/3t7e/97f3//e3t7/3t7e/97e3v/e3t7/3t7e/97e3v/e3t7/3t7e&#10;/97e3v/e3t7/3+Lh/9G2xP/iXZ///m+7//tywv/UhLD/09DR/9/i4P/e397/3uDf/9zh3v/Ut8v/&#10;+Ha9/9FUkf+hVnv/hlNs/2kzTv+mjJj/0MrN/97j4f/W0tP/zGeY/91dnf/fiL3/q1eC/9Bnof+u&#10;Snz/6GKm//+E0v/Zm8f/0czO/9/j4f/g4OD/4eLh/+Di4f95aHH/ZjBM/8zDx//g4uH/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5eXf/5OXxP8IHdD/Bx7m/wUd8P8rPuP/0NDV/+Dg3//e3t7/3t7e/97e3v/e&#10;3t7/5OTh/6qsxP8IGKz/oqbF/+bl4f/e3t7/3t7e/97e3v/e3t7/3t7e/+Xk4P9fZaf/EB+m/83N&#10;0f/m5uH/hYvC/wMY1f8IIvr/FCf8/zM96v8/TND/TVnI/0RNr/9dYJn/qKm4/+Tj4f/f397/39/e&#10;/+Li4f/k5OL/4eHg/97e3v/e3t7/3t7e/97e3v/e3t7/3t7e/97e3v/e3t7/3t7e/97e3v/e3t7/&#10;3t7e/97e3v/j493/jpTb/0dS6f++wNb/4uHf/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d/e/6Bthv+UZnz/1tPV/8q0v//W0NP/3+Dg/97e3v/e3t7/3t7e/97e3v/e3t7/3t7e/97e3v/e&#10;3t7/3t7e/97e3v/e3t7/3t7e/+Dj4f/NsL//0FOR//Zlrv/Yc6b/0s3P/9/h4f/e3t7/3t7e/97e&#10;3v/e4N//2cfV//qCy//xZav/zleS/5VWdv99OFr/hjRd/6JPeP+6e5v/wHud/91cnP/9hcj/5o6/&#10;/8JTiP/CXpb/0FmV//95xf/gmsn/0crN/+Dk4v/f4+H/3ODe/93h3//k6eb/u7S4/1IfOP+kgpL/&#10;4eXj/9/f3//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f3v/e3t7/3t7e/97e3v/e3t7/3t7e/97e&#10;3v/e3t7/3t7e/97e3v/e3t7/3t7e/+Dg3//d3Nr/QEqv/wARvf8AFdv/UF7U/+Df2//f397/3t7e&#10;/97e3v/e3t7/3t7e/+Hh4P/Gx9D/FCOx/z5Irv/W1dX/4eHf/97e3v/e3t7/3t7e/97e3v/m5uH/&#10;goWw/wAKpP+eoLv/zMzR/x0poP8CF9D/CSL1/w4j+/9WX9//z8/W/+Hg2v/e3dr/4uLf/+Pj4f/e&#10;3t7/3t7e/97e3v/e3t7/3t7e/97e3v/e3t7/3t7e/97e3v/e3t7/3t7e/97e3v/e3t7/3t7e/97e&#10;3v/e3t7/3t7e/97e3v/f397/2tra/2x04v9QXOL/1tfa/9/f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Hj4v+4nar/iD1j/7igrP/b19n/3+Df/97e3v/e3t7/3t7e/97e3v/e3t7/3t7e&#10;/97e3v/e3t7/3t7e/97e3v/e3t7/3t7e/97e3v/g4uH/yrzD/7pRhv/TWpb/yK27/9/j4f/e3t7/&#10;3t7e/97e3v/e3t7/3t/e/9vV2f/0mNj//nC///Rnrf/MW5P/lVN0/6ZGdf+8S4P/y1CN/75Nhf/Z&#10;W5n/8YfE/++Cwf/ugcL/vFqQ/+tjqf/1iMz/zLfF/97k4P/Uyc7/yJWu/8Z6oP/DgaH/yKy6/7+f&#10;r/98MVb/nGSA/9LIzf/Z2dn/4OLh/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b29n/4eDc/+Tk3f/l5N3/&#10;4+Pe/+Li3v/g4N7/39/e/9/f3v/f397/39/e/9/f3v/f397/6unh/5CTt/8AD7L/BhnE/5qdv//k&#10;5OD/3t7e/97e3v/e3t7/3t7e/97e3v/g397/1dbb/ys91f8AC6r/WWGw/9ra2f/i4t//3t7e/97e&#10;3v/e3t7/5OPh/7CxxP8HFbX/Rk+u/3R1m/8ABoD/BBa8/wMb5/81R9z/y8zV/+Pi3//f397/39/f&#10;/97e3v/e3t7/3t7e/97e3v/e3t7/3t7e/97e3v/e3t7/3t7e/97e3v/e3t7/3t7e/97e3v/e3t7/&#10;3t7e/97e3v/e3t7/3t7e/97e3v/e3t7/4uLf/8DC1v86R+v/dX3V/+Pj3P/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f39//19TW/6hvi//EtLz/4OPi/97e3v/e3t7/3t7e/97e3v/e&#10;3t7/3t7e/97e3v/e3t7/3t7e/97e3v/e3t7/3t7e/97e3v/e3t7/3+Dg/9LO0P+nVX7/q1+F/9fZ&#10;2P/g4eH/3t7e/97e3v/e3t7/3t7e/97f3v/b2tr/7bvj//6A1P/+csD/+Wmy/9Jsn/+0gpv/wFyO&#10;/9ZXlv+7TYT/zVWR/+J0s//4xO//+sPx/81ooP/uZq7/453N/9fb2P/TvMf/12ug/+xgpv/qYab/&#10;wVCI/8lWkP/kZqf/52Kk/99gn//OYpf/t26T/8e2v//f4eH/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Df3v/Z2tz/U2Hc/0lZ&#10;7f9rdeH/kZbj/66w3P/Bwt3/zs7a/9jY3f/b29v/3dzb/9zc2//c29z/1tfd/8HE3v9vedP/AAyv&#10;/1BWnv/f3tv/39/f/97e3v/e3t7/3t7e/97e3v/e3t7/39/e/93c2/9DUMD/ABG7/wEVxf9VYcz/&#10;0NHY/+Xk3v/f397/3t7e/9/f3//X19b/MkLN/wIWzf8MGJj/AQds/wENk/8PIL3/q67N/+Xl3//e&#10;3t7/3t7e/97e3v/e3t7/3t7e/97e3v/e3t7/3t7e/+Dg3v/i4t7/4eHd/97e3v/e3t7/3t7e/97e&#10;3v/e3t7/3t7e/97e3v/e3t7/3t7e/97e3v/e3t7/3t7e/+Pj3f+Hjdr/MkDm/7e60P/j4t//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f3v/d3d3/3t/e/97e3v/e3t7/3t7e&#10;/97e3v/e3t7/3t7e/97e3v/e3t7/3t7e/97e3v/e3t7/3t7e/97e3v/e3t7/3t7e/9/f3//Z2dn/&#10;nGSA/3UxU/+YgYz/2dnZ/+Di4f/e3t7/3t7e/97e3v/e3t7/3N3c/+LK3P//o+3//3zT//p2xP/d&#10;XJ//t3uY/8rAxf/KobX/pWCC/7ZHfv/NdaP/1rLI/8+twP+8bZT/7myz/9J5rf/Clar/1W6h//Rl&#10;rf/3cLv/12ij/+Rsr//+dsb//3fI//92xv//b7z/9WOs/9lUlv+vU4H/wbG5/+Di4f/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i4t//&#10;xsjY/x4w1v8AF+z/Axvx/wgf9P8VKvL/Jjfw/zVF7v8+TO3/Slbk/0xZ4/9HVOD/QVHb/zBA1P8U&#10;Jb3/AAeT/yAld/+9vcX/4uLh/97e3v/e3t7/3t7e/97e3v/e3t7/3t7e/97e3v/j493/c3vD/wAX&#10;2f8HHeX/Axvv/zlK5P+tstr/4uHb/+Pj3v/f397/5OPc/3B50P8DHPT/Bx/u/wcbz/8BD6b/Ii2h&#10;/8bH0v/l5N3/4+Pe/+Hh3v/f397/3t7e/97e3v/e3t7/4ODe/+Tj3f/U1Nr/tLbd/6Ol2f/V1dn/&#10;39/e/97e3v/e3t7/3t7e/97e3v/e3t7/3t7e/97e3v/e3t7/3t7e/+Df3v/S09j/T1ro/1lk3P/e&#10;3tv/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f/97e3v/e&#10;3t7/3t7e/97e3v/e3t7/3t7e/97e3v/e3t7/3t7e/97e3v/e3t7/3t7e/97e3v/e3t7/3t7e/97e&#10;3v/e3t7/4ePi/6SIlf9pJkf/aypK/6Fohf/Nu8T/29/d/97i4P/e4N//3t7e/9/g3//a0tb/0ZfE&#10;/6lVjP/lg8f/uWeY/7Cfp//e397/4ujl/7WjrP+XOGj/wICg/9rf3P/c4t//tX+a/9tdoP/fba7/&#10;7Wyy//Fnr//1a7T/82uy//pzwf//fNP//4ff//2E2v/jbLb/122o/9t8rP/Lb53/q0Z4/5lVd//Q&#10;zc//4ODg/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h4d7/hYq5/x8rsP8EF7//BhrN/wYb0v8GHNX/BRvW/wMZ1v8CGNX/AhfS/wEVzv8AE8b/ABG7&#10;/wANp/8ACY3/AABv/xwhb/+ys8D/5OTi/97e3v/e3t7/3t7e/97e3v/e3t7/3t7e/97e3v/h4d//&#10;6eng/8HBy/8YK9b/Bh7y/wki9f8GH/z/Eir0/2Nv4/+zt9z/3NzZ/+Hg2/+mqsr/Firl/wki/v8K&#10;JP//CiP8/wsj7f8nO+f/cXze/6yx3v/Fx9z/1tfc/97f3v/g4N7/5uXe/9XW2/+Rl97/UFjs/zxG&#10;+v9JVOf/1NTV/+Hg3//e3t7/3t7e/97e3v/e3t7/3t7e/97e3v/e3t7/3t7e/97e3v/k5N7/oKTZ&#10;/yo47f+TmdL/5OP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Dh4f/Lxsn/eD1a/4AzWf+mQnT/xViO/9WIrv/busv/29DW/9vc3P/b&#10;4d7/2+Dd/8S9wP+8tLf/2pnB//OO1//Yvsz/3uLg/+Dg4P/Oy83/g0Vk/6Nbf//Y2dj/4eTj/7OT&#10;ov+/TIf/xnai/+GFvv/1jdP/84HK//hvuf/+e9D//qLs/+6d3P+0Vo3/aCdI/451gf/e5eH/xK+6&#10;/3czVf9bJD//taKr/+Hj4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f3t7/4ODf/zk8cP8fIWH/WmKw/wEStP8BE7b/AhS3/wIUtf8CFLL/AhOu/wISqP8B&#10;D6D/AA2T/wAIg/8AAW//Awhm/0BDf/+5ucT/5OPh/97e3v/e3t7/3t7e/97e3v/e3t7/3t7e/9/f&#10;3v/j49//w8XW/4OM0v9FVdr/Einq/wkh9f8JIfP/CSDu/woi+/8HH/r/FSzz/zxO6v88T+z/Izju&#10;/xEk3f8cLvb/Dyb8/woi+/8NI/3/CyH9/wsh+/8TKPj/GzDv/3V9x//o59r/zs/b/5qg3v87TOv/&#10;ESX5/xco/f8NIv3/N0jm/9DQ1f/e3tv/5uXc/+Pj3v/g4N7/3t7e/97e3v/e3t7/3t7e/97e3v/f&#10;397/3NzZ/1hj4/83Rt//0dHV/+Dg3//e3t7/3t7e/97e3v/e3t7/3t7e/9/f3v/g4N7/4ODe/+Hh&#10;3v/g4N7/39/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Lh/6WAkv+XO2n/vE6F/+Jcnv/5ZrH/93TB&#10;//CDyf/pi8L/25a6/9WOsf/Ugqv/xXmf/5tefP/Oaar/7pDS/9bJz//e4d//4ePi/52Jk/+HN1//&#10;xbO8/+To5v/OzM3/nFN3/8tZk//lYaL/9InJ/+iJvf/7bbv//5rk/+ql0f/SX5j/sUl8/4AxWP+l&#10;lJz/3dTY/8pwnf+cP23/UB02/5yJk//j5eT/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Pj4v+NjZ7/Cg9q/0lSqv8nL4//HCWP/xgij/8SHYz/EhyL&#10;/w4YhP8NFn3/ERh5/xYbcf8jJ3H/TlCD/6Cgtf/Y2Nn/4+Ph/97e3v/e3t7/3t7e/97e3v/e3t7/&#10;3t7e/97e3v/j49//kpa6/xsfdP8ADqb/DCL6/wsk/v8LJPz/CyT8/wkh8P8MI/P/CyP5/woi+/8G&#10;H/z/BR/8/wgh/f8HH/D/IS/T/1Ze9f9LVf3/QEr7/z5H+/86Q/v/Ljn9/xMi6v88Scn/Z3Tm/yo+&#10;8P8MJPj/CSH8/xAm+/8QJvv/CiL8/yg68/9lbPD/WWPn/4GK3/+yttz/0dLc/+Pi3f/j4t7/39/e&#10;/97e3v/e3t7/5OPe/6Sp1v8aK+3/ho3S/+Xk3v/e3t7/3t7e/97e3v/f397/4eHe/+Tk3f/e3tv/&#10;0tLc/8vN3v/Iyt3/0NLf/9/f3P/i4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g4P/RztD/rWiK/9FUkv/w&#10;bLT/+oXW//yL4f/8ftT//XTF//5qt//wYqj/01aU/69Gev96L1P/iVVv/+mFyf/pls//2M3T/+Dj&#10;4f/X19f/g1pv/4pLav+9s7j/3uDf/6qbo/+iRnT/yFKO/+6Ixf/mda7//nfE/+6V0P/tba3/62Om&#10;/89Vkf+mXYH/zbHA/+p+tP/iXJ7/uU6E/4Q1Xf+ojZv/4uPi/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g4N//5OPd/+Pj3P/h4N7/3t7e/97e3v/f39//4eDe/3Z5of8DEq3/U1/K/8TEx//H&#10;x8v/vb7J/72+yf+1tsH/s7S//729x//Dw8r/0NDS/+Li3//k5OL/39/f/97e3v/e3t7/3t7e/97e&#10;3v/e3t7/3t7e/97e3v/k5N//n6PK/wsUjf8AAV3/AANW/yUsrf8tPf7/CCL7/wsk/P8IIOr/CiHw&#10;/xEl/P8YKvv/Fin7/w0l+/8LJPv/CiP8/wsf0P90ecD/hYnt/52g+/+Qkv3/bnH7/0RL+v8YKOr/&#10;CCD5/wUe/v8JIfz/DCT7/w0k+/8NJfv/DST7/wwk+/8MJPv/CiL8/wcg/P8DHPn/ESjy/y1B7f9i&#10;b+L/ur3b/+Dg3f/j4t7/39/e/97e2/9TX+X/Lj7i/83N1f/g4N//3t7e/+Dg3v/k493/3Nzc/8rL&#10;2v+Rl9z/bHbr/2ty6f8+Suf/IjPi/yQ44/9NXOT/trra/+Li3f/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9//3eLf&#10;/9ClwP/ti8///dL1//7j///9r/n//YTa//13xv/8bbb/62Sm/81Xkv+pR3n/eC5S/5R6h//RtMT/&#10;6o/M/+qn1f/Yx9D/4eXj/8TDxP+HTmr/iTpi/6Znhv+5gJz/lkpw/7hMgv+9WY3/3mCe//h4xP/i&#10;d7n/9Xq///Rvs//jYqX/3HSx//h7xP/+bLn/7mSp/89Xk/+IOGD/XS1F/6aTnf/g4eH/3t7e/97e&#10;3v/e3t7/3t7e/97e3v/e3t7/3t7e/97e3v/e3t7/3t7e/97e3v/e3t7/3t7e/97e3v/e3t7/3t7e&#10;/97e3v/e3t7/3t7e/97e3v/e3t7/3t7e/97e3v/e3t7/3t7e/97e3v/e3t7/3t7e/97e3v/e3t7/&#10;3t7e/97e3v/e3t7/3t7e/97e3v/e3t7/3t7e/97e3v/e3t7/3t7e/97e3v/e3t7/3t7e/97e3v/e&#10;3t7/3t7e/97e3v/e3t7/3t7e/97e3v/e3t7/3t7e/97e3v/e3t7/3t7e/97e3v/e3t7/3t7e/97e&#10;3v/e3t7/3t7e/97e3v/i4t//0NDW/3aA2f9ve9//ysvY/+Pj3v/e3t7/3t7e/9/f3//g4Nz/f4O1&#10;/woe0f9UY+b/09Tb/+fn4P/i4uD/4+Ph/+Xl4v/o6OH/6Ofg/+bl3//g4N//3t7e/97e3v/e3t7/&#10;3t7e/97e3v/e3t7/3t7e/97e3v/h4N//z9Da/yw8yP8ADqn/Ag6M/wEJdv8EC27/MDrL/xEo//8J&#10;Ivn/BhzZ/xQl6f8/Sf3/VVv8/zQ+/v8UKP7/CiT+/wki/f8AFtb/iY67/7/B1v+Eidf/S1Tk/0BK&#10;+/8qNvL/DBvA/w4f2v8KIvD/CyT7/wwk+/8MJPv/DCT7/wwk+/8LJPv/CiP5/wkh8v8JH+n/Bx3f&#10;/wYb1/8CGNT/ABXX/xMo2/9UYt//tbnc/+vp3v+nq9b/DSHs/3uE0P/m5d7/4+Pe/+Pj3P/Nztr/&#10;jZTf/1lj6/8wPun/JTTa/0VPyP9pcMX/foTE/4aLvv9scrH/HSux/xYp3/+fpdz/4+Pd/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9//2tjZ/+Khyf/4keD//9/////////+/P///bn5//2D2P/9dMP/+muz/+Rgov/GU4z/oENy/3Er&#10;Tv+cg5D/4ebj/86wv//lmcj/7qzY/9i/zf/g5eL/w72//55afP+xQ3n/yE+L/7xPhf+3TYL/wlKK&#10;/9tdnf/pabD/5mSn//Vvuf/6dsX//n7U//+C2//+fNH//nTC//lqsf/NVpD/dDBR/0EWLP9oRVf/&#10;2tnZ/9/f3//e3t7/3t7e/97e3v/e3t7/3t7e/97e3v/e3t7/3t7e/97e3v/e3t7/3t7e/97e3v/e&#10;3t7/3t7e/97e3v/e3t7/3t7e/97e3v/e3t7/3t7e/97e3v/e3t7/3t7e/97e3v/e3t7/3t7e/97e&#10;3v/e3t7/3t7e/97e3v/e3t7/3t7e/97e3v/e3t7/3t7e/97e3v/e3t7/3t7e/97e3v/e3t7/3t7e&#10;/97e3v/e3t7/3t7e/97e3v/e3t7/3t7e/97e3v/e3t7/3t7e/97e3v/e3t7/3t7e/97e3v/e3t7/&#10;3t7e/97e3v/e3t7/3t7e/97e3v/i4t//yMnV/z1N1v8BGvf/Ahv8/zJF6f+3u9j/5OTe/97e3v/e&#10;3t7/39/f/+Pj3f+Xmr//EyfS/zlL5v+/wtn/5OTe/+Xk3//S0tf/oKbY/4+W2/+rsNr/1tfa/+Pj&#10;3v/f397/3t7e/97e3v/e3t7/3t7e/97e3v/e3t7/5eTd/3qE2/8DG+z/BhvT/wQWuP8CD6D/DxiD&#10;/36Btf8hM+7/CCDz/wUYyP9OVuj/h4r7/2du7/9BS9v/ChvI/wYVrv8NF4v/JCt8/6mrwf/m5uH/&#10;39/b/5qdwP8zQLj/BhnL/wsf4f8TJu7/BxzU/wYc3P8JIPD/CiP3/wsk+f8LJPv/CyT6/wgf7P8F&#10;Gtj/BBjL/wMVvv8EFbL/BBSq/wQUpv8CEqj/AA63/xYpzv97hNj/P0/m/yk73v/V1NL/3Nzb/6mu&#10;3P9mcef/Jzfq/xMl4P88SM7/dn3H/66wxv/W1tT/5OPd/+Xk3//k5N//5+fg/8bFx/8tOr3/KDzn&#10;/8/Q2v/h4N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9//2tnZ/+ORvf/9eM7//qPy//7w/////////vD///6m8f//es7/+2u3/+hdof/IUYz/&#10;pkN1/4IyWv9oLEr/ua+0/+Lj4//d4d//yrS//9yUvv/xnNb/3q3M/9zd3P/Qz9D/uoKe/9BgmP+9&#10;ToX/y1WQ/8RTi//RWZb/4GKn//91xv//fNL//ong//6i8v/+qvb//5Dl//x0xP/eXZ3/42Gi/9Vc&#10;m/+WPGn/g1Rr/9nZ2f/f39//3t7e/97e3v/e3t7/3t7e/97e3v/e3t7/3t7e/97e3v/e3t7/3t7e&#10;/97e3v/e3t7/3t7e/97e3v/e3t7/3t7e/97e3v/e3t7/3t7e/97e3v/e3t7/3t7e/97e3v/e3t7/&#10;3t7e/97e3v/e3t7/3t7e/97e3v/e3t7/3t7e/97e3v/e3t7/3t7e/97e3v/e3t7/3t7e/97e3v/e&#10;3t7/3t7e/97e3v/e3t7/3t7e/97e3v/e3t7/3t7e/97e3v/e3t7/3t7e/97e3v/e3t7/3t7e/97e&#10;3v/e3t7/3t7e/97e3v/e3t7/3t7e/97e3v/f397/3Nva/09c0f8BG/f/GCv8/yk1+/8RJPz/Kj3p&#10;/77A2P/j4t7/3t7e/97e3v/f397/5eTf/7Gzx/8oOM//Jznp/7S32f+fpM7/L0HZ/wgh9P8HH/n/&#10;HC73/1Bb5/+kqdn/4ODc/+Dg3v/e3t7/3t7e/97e3v/e3t7/4eDe/8jJ2f89Se7/DCP9/wgh9f8H&#10;HeL/ABLD/1FYq/92fsH/CRzU/wwi8f8DFcH/YWjI/5qe2P/AwdL/eoHM/wscvP+JjK7/wsHC/9PT&#10;0f/f397/3t7e/+Pi3//e3tz/fobQ/w0j5P8JIvr/CiT8/woj+f8IHd3/BhrO/wcd3v8JIe//CSL0&#10;/wki9v8OIMj/EyGk/w4amP8HEov/AAqA/wAFef8ABXn/AAl8/wIMgv8ADJD/ABG0/wYd5f9vetb/&#10;i5Tg/zVG6P8KH+j/HS/V/15oxf+rrsj/2dnW/+Tk3v/j4+D/39/f/97e3v/e3t7/3t7e/97e3v/n&#10;5+H/lpvF/wYd4v+jqNf/5eTf/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eDf/9mevP/6bbr//n7R//2e7//+1v///9v8//ul5//weML/3XCq/8Z4&#10;n/+/jKb/t5Wm/7Kcp/+hjJf/q52k/9zc3P/e397/3t7e/9/i4P/Qxsr/zYiw/+xxvf/kjL7/2MzS&#10;/9vi3//Ux83/sH+X/6tFeP+/UIj/xVSM/8iHq//iisX/8ZXe//nB8v/75Pn/+Mzy/+yL0f/Ngqr/&#10;13qv//B/yP/UXJv/4Vud/8B0mf/Y19j/3+Df/97e3v/f4eD/4OLh/9/f3//e3t7/3t7e/97e3v/e&#10;3t7/3t7e/97e3v/e3t7/3t7e/97e3v/e3t7/3t7e/97e3v/e3t7/3t7e/97e3v/e3t7/3t7e/97e&#10;3v/e3t7/3t7e/97e3v/e3t7/3t7e/97e3v/e3t7/3t7e/97e3v/e3t7/3t7e/97e3v/e3t7/3t7e&#10;/97e3v/e3t7/3t7e/97e3v/e3t7/3t7e/97e3v/e3t7/3t7e/97e3v/e3t7/3t7e/97e3v/e3t7/&#10;3t7e/97e3v/e3t7/3t7e/97e3v/e3t7/3t7e/97e3v/e3t7/5OPf/5ibv/8DFsz/Fir//1xi/P9n&#10;a/v/Ljn7/wYd/P88Tuf/0tPa/+Hh3v/e3t7/3t7e/97e3v/l5OD/w8TN/0BMzP8cLM//DiPW/wQd&#10;+P8KIvz/KTf7/3+E/P+gpP3/XWX1/3Z+4f/X19r/4uLe/97e3v/e3t7/3t7e/+Pj3v+jp93/jJD5&#10;/z1I+/8NJPz/CiP6/wce3/93fbj/IjG//wce4/8cLdr/ABPU/2txr//x79//q6/V/xAizv93fr3/&#10;5eTf/+Li4f/g4OD/3t7e/+Pj3v+/wdf/RFXk/woj+f8MI/3/DyT7/wwk+/8LJPz/CyT9/woi8P8F&#10;Gcj/BRjE/wIY3v8AF+r/YWrD/8jHyv+5ucX/ra6+/5masP91dpj/PT9z/xASWv8AAFT/AAVj/wEJ&#10;eP8DEqD/Eyfd/w0j5v84Rsb/jJHF/8jJz//j49z/5OPg/9/f3//e3t7/3t7e/97e3v/e3t7/3t7e&#10;/97e3v/e3t7/5OTg/6mtzf8HHeP/kZjS/+bl3//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Df/9bM0f/kbqn//m+8//17zP//id7/+Iva/+CEv//Vmrv/&#10;0bfD/9HOz//a3tz/3uLg/+Dj4f/h4+L/4uTj/+Lj4v/e397/3t7e/97e3v/e3t7/3+Lg/9fY1//E&#10;mrD/1mGf/+lwrv/VscP/3+bj/8zJyv+GRWb/nD5t/7dNgf/Hsrz/19rZ/9XGz//Wwc3/0Hyo/+5s&#10;tP/glsX/1qrF/+6az//NXZj/zlWR/8lTjf+JOGD/qYiY/+Di4f/d4N7/0cfM/8q8w//X1tb/3uHg&#10;/9/g3//e3t7/3t7e/97e3v/e3t7/3t7e/97e3v/e3t7/3t7e/97e3v/e3t7/3t7e/97e3v/e3t7/&#10;3t7e/97e3v/e3t7/3t7e/97e3v/e3t7/3t7e/97e3v/e3t7/3t7e/97e3v/e3t7/3t7e/97e3v/e&#10;3t7/3t7e/97e3v/e3t7/3t7e/97e3v/e3t7/3t7e/97e3v/e3t7/3t7e/97e3v/e3t7/3t7e/97e&#10;3v/e3t7/3t7e/97e3v/e3t7/3t7e/97e3v/e3t7/3t7e/97e3v/e3t7/3t7e/+Tl4v9xdJr/AAJw&#10;/w8dxv+Fivv/pKX9/zlC+/8OJPv/Ax37/1to3v/e3dr/39/f/97e3v/e3t7/3t7e/+bl4P92fLz/&#10;ABPG/wYe8f8IIv3/Fyr8/2Fm+/+tr/z/oKL7/2Bl/P8gLvr/TVvm/8nL2f/k497/3t7e/9/f3v/X&#10;19n/aXHk/6qs/f91ePv/JDL7/wkh/f8hNN3/XmWu/wYZxP+Di8//oqXH/wse1/8sOrj/srTM/yE0&#10;0v9RWrn/29vX/+Dg3//e3t7/3t7e/+Xk3/+ustL/Jzrj/wMd+/8PJPv/Mj77/z5H/f8XKf3/CSL7&#10;/wYf+/8DHfn/Ahnd/wUUof9GT6r/ECC+/3uDyf/q6eH/4+Lh/+Tk4v/l5eL/5eXi/9/f3P++vcL/&#10;cXOL/wkMT/8AAE3/AAVp/wALmv8wP8j/z8/T/+no3//h4d//3t7e/97e3v/e3t7/3t7e/97e3v/e&#10;3t7/3t7e/97e3v/e3t7/3t7e/+bl3P92gNf/Bx7q/6yw0f/k49//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i4P/RsMD/5mCi//5uuv/7b73/4Xax/9Kh&#10;uv/Uz9D/3eLf/9/i4P/f4OD/3t7e/97e3v/e3t7/3t7e/97e3v/e3t7/3t7e/97e3v/e3t7/3t7e&#10;/97e3v/f39//3uLg/8S0u//BaZX/2VqZ/9Cctv/d4+D/qZmh/20wTv+kP3D/qYOW/+Hm5P/h5OL/&#10;1dPU/8hllv/1arP/8ZrW/+yg0P/TZaL/9Guy//Bmq/+hYYH/ORkp/2M7T//Py8z/2p27/+Ropv/f&#10;Y6L/2XWn/9OeuP/a1tj/3+Dg/97e3v/e3t7/3t7e/97e3v/e3t7/3t7e/97e3v/e3t7/3t7e/97e&#10;3v/e3t7/3t7e/97e3v/e3t7/3t7e/97e3v/e3t7/3t7e/97e3v/e3t7/3t7e/97e3v/e3t7/3t7e&#10;/97e3v/e3t7/3t7e/97e3v/e3t7/3t7e/97e3v/e3t7/3t7e/97e3v/e3t7/3t7e/97e3v/e3t7/&#10;3t7e/97e3v/e3t7/3t7e/97e3v/e3t7/3t7e/97e3v/e3t7/3t7e/97e3v/e3t7/3t7e/97e3v/l&#10;5eL/lJay/wAHef8ADJT/JTPN/46S9v9WXfz/DiT7/wkj/P8JIfT/g4vU/+Tk3f/e3t7/3t7e/+Pj&#10;4P+xssf/DxeA/wAJgP8HFaX/Fini/xIl9/9CTP3/VVz7/zhC+/8dLvv/ECX7/wUe/P85S+n/vL/a&#10;/+Xk3v/k49//p6vX/yMz9v9eY/z/X2T7/zA7+/8HH/v/WGTQ/zdCsP8THpH/y8vO/+bl3f9ja8H/&#10;CRzV/xsrwv81Q8H/z8/S/+Li4P/e3t7/3t7e/+Li3/+9wNH/JzjT/wId+f8NJPz/Pkn9/32B+f9l&#10;bOv/RFDb/xcq4P9KWdn/TlvR/yEvtP8cJpH/x8jN/7S2yP+0ts3/4uLg/97e3v/e3t7/3t7e/97e&#10;3v/g4N//4ODf/3B85v8IG83/DBFe/wEDQf8AA1z/AQ2X/1dl0//Z2d3/4eHe/97e3v/e3t7/3t7e&#10;/97e3v/e3t7/3t7e/97e3v/e3t7/3t7e/+Xl3v+8v9f/GzDt/zlJ2f/Y2Nj/4ODf/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f4uD/xZSs/+Jcnv/vYqn/&#10;z4Gn/87Hyv/e4+D/3+Df/97e3v/e3t7/3t7e/97e3v/e3t7/3t7e/97e3v/e3t7/3t7e/97e3v/e&#10;3t7/3t7e/97e3v/e3t7/3t7e/97e3v/h4+L/zs3O/7Bykf/DTYj/xpau/97i4P+WiZD/kEBo/4pB&#10;Zf+0qa//19rY/83Jy/+7X4z/6WWq//mh3P/TdK7/8JDY//2Dzv/VfKj/snqW/2YoSP9UKT7/v32f&#10;//pwvP//dcb//3nM/+1osv+ONmH/hmV1/9jX1//f39//3t7e/97e3v/e3t7/3t7e/97e3v/e3t7/&#10;3t7e/97e3v/e3t7/3t7e/97e3v/e3t7/3t7e/97e3v/e3t7/3t7e/97e3v/e3t7/3t7e/97e3v/e&#10;3t7/3t7e/97e3v/e3t7/3t7e/97e3v/e3t7/3t7e/97e3v/e3t7/3t7e/97e3v/e3t7/3t7e/97e&#10;3v/e3t7/3t7e/97e3v/e3t7/3t7e/97e3v/e3t7/3t7e/97e3v/e3t7/3t7e/97e3v/e3t7/3t7e&#10;/97e3v/e3t7/4ODf/9LS1P8uOaT/ABG5/wIXzf8XKuH/TFbw/yU1+v8KI/z/CCH9/xIo5v+gpM//&#10;5uXe/9/f3v/j4uD/V1ua/wAAY/8BCXL/BA6B/yk11f9ATtH/IjTi/wkf+v8NI/3/CyT8/wsk/P8L&#10;JPv/Ax78/yo+7f+vs93/6efb/2Vx4P8HHvz/Gyv7/yc0+/8dLfz/FSv1/2dvv/8GE5j/DhRy/7q7&#10;yP/n5uP/wsLL/xsqxv8AE9r/i5HK/+vq3v/g397/3t7e/9/f3v/c3Nr/S1e//wAX4/8KI/z/HCz4&#10;/2pw5v+Vmdf/ycrW/8rK0P80QNP/m6DV/+fm2//Q0NL/trbC/97d3v/i4uD/4eHf/97e3v/e3t7/&#10;3t7e/97e3v/e3t7/5OPd/4OM1f8GHe3/BRrW/46UyP9+f4z/DA1A/wAATf8ACZD/YGzR/9vb3v/i&#10;4t7/3t7e/97e3v/e3t7/3t7e/97e3v/e3t7/4eDe/+bl3f+zt9n/LD/r/xIm3v+rr8z/4+P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Ph/8GC&#10;ov/RUZD/wIKh/9fa2P/f4eD/3t7e/97e3v/e3t7/3t7e/97e3v/e3t7/3t7e/97e3v/e3t7/3t7e&#10;/97e3v/e3t7/3t7e/97e3v/e3t7/3t7e/97e3v/e3t7/3t7e/+Dh4f/U1tX/q3OP/7dNgv/Hsrz/&#10;4efk/72brP+uRnr/k0Nr/6Zdgv+zYor/rUl6/+N9tv/kksb/4qrX//7Q+f/mfb3/13+r/89blf+L&#10;OWL/cC5O/9xhpf//e8///oLZ//N7zP+NPWj/OBYn/0YhM//Bt7z/4eLi/97e3v/e3t7/3t7e/97e&#10;3v/e3t7/3t7e/97e3v/e3t7/3t7e/97e3v/e3t7/3t7e/97e3v/e3t7/3t7e/97e3v/e3t7/3t7e&#10;/97e3v/e3t7/3t7e/97e3v/e3t7/3t7e/97e3v/e3t7/3t7e/97e3v/e3t7/3t7e/97e3v/e3t7/&#10;3t7e/97e3v/e3t7/3t7e/97e3v/e3t7/3t7e/97e3v/e3t7/3t7e/97e3v/e3t7/3t7e/97e3v/e&#10;3t7/3t7e/97e3v/e3t7/3t7e/97e3v/l5eD/lJnJ/wYb1f8HH+3/ByH2/wsj8f8gMOv/Finz/wgh&#10;/f8EHvv/HDDb/6Gmz//m5d3/4N/d/y87rf8ADJ//BBOr/wMUrP8FGNT/hYzT/7u9zP86Sc3/Axrn&#10;/wcg9P8JIfH/CSDs/wgg6P8DGuf/HTHk/4OM1v8jOO3/CCL9/wsk+/8NJPv/CCD9/0lY4P9UXr3/&#10;AAqb/wEKgP+Vl7f/8vDj/6is1v8UJcH/GCjL/x4x7v+Smd//2Nja/+bl3f/o5+D/pajH/wYYuv8G&#10;Huv/DSPz/1di1f+/wM7/4+La/+no3v/h4dn/Vl7U/3mB2P/k493/4ODf/+Pj4f/e3t7/3t7e/97e&#10;3v/e3t7/3t7e/97e3v/e3t7/4+Pf/7S3zf8VKNX/ARbb/y0/2v/T09n/5ubj/6KirP8lJkz/AAA+&#10;/wAGhP9WYs//z9De/+bl3v/h4d7/4ODe/+Hh3v/k497/5eTc/87P2v+Bi+D/Eynu/xgs2/+fo8n/&#10;4+P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j4f+8g6D/kzVl/4Nic//W1tb/4OLh/97e3v/e3t7/3t7e/97e3v/e3t7/3t7e/97e3v/e&#10;3t7/3t7e/97e3v/e3t7/3t7e/97e3v/e3t7/3t7e/97f3//e4N//3uHf/97h3//e4N//4ePi/83K&#10;y/+mU33/rmiL/9nb2v/X1tb/ynOe/9JTk//VVpX/4Fud/9lenf/slsz/02ik//WTzP/6h8z/+HbF&#10;//5ywP/kYKL/qUZ3/5Q/av/xcr///4Ta//uV6f/OYaD/lz1p/28uTv9cKkP/v7S5/+Hi4v/f4N//&#10;3+Ph/97j4f/e4+H/3+Lh/9/f3//e3t7/3t7e/97e3v/e3t7/3t7e/97e3v/e3t7/3t7e/97e3v/e&#10;3t7/3t7e/97e3v/e3t7/3t7e/97e3v/e3t7/3t7e/97e3v/e3t7/3t7e/97e3v/e3t7/3t7e/97e&#10;3v/e3t7/3t7e/97e3v/e3t7/3t7e/97e3v/e3t7/3t7e/97e3v/e3t7/3t7e/97e3v/e3t7/3t7e&#10;/97e3v/e3t7/3t7e/97e3v/e3t7/3t7e/97e3v/e3t7/39/f/9ra2P9KWNT/Ax35/wsk+/8LJPz/&#10;CCH4/x8x3P87Stv/Einy/wAX+f8QJuP/fojb/7K21/8mONn/BBvg/wge3/8FG9n/ESPF/6uvzv/o&#10;6OD/1NTU/2xzuP8LHb3/ABXM/wUazf8GGcb/BRi//wIVvP8EF8L/Bx7i/woj+v8LJP7/CiT+/w8m&#10;8P9fadT/KDjQ/wIUuf8CEa7/N0Kx/5KYzv9DTrv/N0Ks/7a3w/9AS8L/Cx7l/zdH6f+Lkt//w8Xd&#10;/19nsf8AEcD/DyXb/wwh1/8gNvL/LUDt/z5P4v9rdtn/mJ/W/1li1P9faNj/5ePZ/+Xk3v/g4N7/&#10;3t7e/97e3v/e3t7/3t7e/97e3v/e3t7/39/f/+Dg3P9TXbj/ARfd/wYb5/9teNT/4+Pc/97e3v/k&#10;5OP/ycnM/1tbdP8ICTz/AABo/y89wf+dpN3/yszf/9DR3P/Iyt3/rbHc/3N+4f8kOO3/CR7n/0RQ&#10;yv+6u83/5OP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h4+L/rIWY/2woSv9zLVD/o2qH/9HKzv/f4uH/3t7e/97e3v/e3t7/3t7e&#10;/97e3v/e39//3uDf/9ze3f/c393/3uHg/9/f3//e3t7/3t7e/97h3//c2dv/2snT/9/C1P/Zw9H/&#10;2s3V/9rZ2v/f6OP/vo6m/61Rfv/Mx8r/4eTi/86/xv/gdK3/+2u4//5vvf/9jc//4o/C/+Zruf//&#10;fNb//YDZ//2C2f/+ecr/82eu/7tMg//IWJT//3vP//6k7v/yotj/5V6h/8VSi/+dQG7/g0Vk/83J&#10;y//g4uH/18vQ/9Cjuf/ambn/1Zy3/8+vvv/Y1Nb/39/f/97e3v/e3t7/3t7e/97e3v/e3t7/3t7e&#10;/97e3v/e3t7/3t7e/97e3v/e3t7/3t7e/97e3v/e3t7/3t7e/97e3v/e3t7/3t7e/97e3v/e3t7/&#10;3t7e/97e3v/e3t7/3t7e/97e3v/e3t7/3t7e/97e3v/e3t7/3t7e/97e3v/e3t7/3t7e/97e3v/e&#10;3t7/3t7e/97e3v/e3t7/3t7e/97e3v/e3t7/3t7e/97e3v/e3t7/3t7e/97e3v/j4t//wsPW/yM3&#10;6f8HIP3/CyT7/wok/P8KI/r/WWbc/6Woz/9ga9X/Jjng/xIm1/8RJtz/CyLu/wok/P8LJPr/Bh/4&#10;/yo82f/Q0db/4ODf/+Hh3//i4t3/pajB/zI7nP8ADJb/AAqW/wAKj/8AB4L/AAV4/wAIfP8DEZ3/&#10;BhrM/wcd4P8bK9P/JjPF/wsg2/8HHuH/CB7h/wIY2P8PHZ7/DxN//2lsm//q6uP/2NjW/4+UwP81&#10;QsL/DB/Z/xQo5/8QJub/Bx/s/x4x3v8OI9v/CCH7/wch/P8EHfT/ABjq/wYd4v8NIuL/GS3j/2Fu&#10;3f+jqdz/0NHb/+Pi3P/k497/4ODe/97e3v/e3t7/3t7e/+Xl4f+fo8P/Bhi7/wYa1v8QJOn/q6/V&#10;/+Tj3//e3t7/3t7e/+Li4f/h4eD/rq62/1BRbP8MEFT/Ag6L/xUmxP8hNeb/Gi7r/w0h5f8QI9j/&#10;Qk/H/52hyP/a2df/4+Lg/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4ePi/7Wap/99Mlf/mkBt/7ZIf//AZZL/z7TB/9zg3v/f&#10;4N//3t7e/97e3v/e39//2tjZ/9y3zf/Rk7f/1Ja5/9i0yP/X09X/3uLg/93f3v/ascf/33uw/+1v&#10;sv/4cbv/9nbC//R9xf/picL/4anJ/8yEqP/IWI//0MDJ/+Dh4P/e4eD/1MfO/9yPvv/wfcn/+KPc&#10;/9+Avv//o+7//7H2//+3+f//ofH//HvQ/+Nvq/+/b5b/9m22//6A1f/5uu//74nK//xwvP/mYaP/&#10;u0qC/6yEmP/f4uD/2dbX/998rv/2aLX/+W29//ptvv+zSH//lX6J/+Hj4v/e3t7/3t7e/97e3v/e&#10;3t7/3t7e/97e3v/e3t7/3t7e/97e3v/e3t7/3t7e/97e3v/e3t7/3t7e/97e3v/e3t7/3t7e/97e&#10;3v/e3t7/3t7e/97e3v/e3t7/3t7e/97e3v/e3t7/3t7e/97e3v/e3t7/3t7e/97e3v/e3t7/3t7e&#10;/97e3v/e3t7/3t7e/97e3v/e3t7/3t7e/97e3v/e3t7/3t7e/97e3v/e3t7/3t7e/97e3v/e3t7/&#10;3t7e/+Tk3v+Um9b/ECb0/xUp/f8XKvr/DyT3/wkh9P9we93/wsTX/8DBzv/Cw8r/oKK//zdH4P8G&#10;H/7/CiT7/woj/P8NJPH/parV/+Tj3v/e3t7/39/e/+Xk4f/T09T/h4mo/0FFgv8oLHH/KCxs/zo8&#10;cv8lKXD/AAuB/wQUrv8HHd//DCLi/x4x3P8OJvH/CSL4/wki9v8FHvb/PU3V/7a2vf/Y2NT/4ODf&#10;/+Dg3//l5N//2NfU/7Kzx/99gr3/HCmr/wMTtf8PIcT/DCDX/wki9/8LJPr/CSHu/wge4P8HHdr/&#10;Bx3a/wYc3v8BGej/CiHu/yk+6/9lcuP/oaff/8/Q2v/j493/5eTe/+fm3//S0dT/Nz+g/wgVn/8c&#10;LMb/LT/l/9HR1v/g4N//3t7e/97e3v/e3t7/39/f/+Tk4//g4N7/wMHD/5CPnf9rbpn/YWm6/252&#10;wP+RlsT/vb7L/93c2P/k5N//39/f/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Dh4f/Nwsj/qlB9/79Phv/VWpf/5F2g&#10;/+Jiov/Xl7b/2NDU/97i3//f4N//29fZ/9iavv+8cJv/soSd/7d/nv/Gb5//0ICt/9W9yv/WqcH/&#10;sE1//6xEeP/TWJX/8WWq//1tt//+cb///3LC//puvP/OVpP/22eh/9rK0v/e4d//3t7e/9/h4P/Z&#10;3Nr/17PL/+uSy//Jj7H/163J/+W71f/hw9j/3qjQ/9Cauv/Lt8D/1JCx//pqtf/+hdb/9Lnp//i0&#10;8P//lOD/92ey/8RtmP/Sz9H/4OTi/9i5yf/4c8D//oHX//+U6P/3kN3/eC9W/4dref/i5OP/3t7e&#10;/97e3v/e3t7/3t7e/97e3v/e3t7/3t7e/97e3v/e3t7/3t7e/97e3v/e3t7/3t7e/97e3v/e3t7/&#10;3t7e/97e3v/e3t7/3t7e/97e3v/e3t7/3t7e/97e3v/e3t7/3t7e/97e3v/e3t7/3t7e/97e3v/e&#10;3t7/3t7e/97e3v/e3t7/3t7e/97e3v/e3t7/3t7e/97e3v/e3t7/3t7e/97e3v/e3t7/3t7e/97e&#10;3v/e3t7/3t7e/97e3v/f397/4ODb/2123P8pNe7/GCnn/wsi8f8JIvn/CSL4/x0w9f8+TO7/bXfi&#10;/6+03P9udtr/KDX7/xIn+/8LI/v/BB77/2Vx3P/k49z/3t7e/97e3v/e3t7/4ODf/+Tk4f/e3tv/&#10;0tLT/9bW1f+8vcr/Kjay/wIXzP8IH+j/CSL4/wgi/f8GIP7/CSL8/wsk+/8LJPv/CiP6/wgg9f9O&#10;XN7/r7PV/+Df3P/h4d//3t7e/9/f3//j4+D/6ejf/1JXl/8ABYT/GCSh/xMit/8IIfT/CiL4/wgf&#10;5/8HHdf/BxvQ/wcbzv8HG9D/BxzX/wcd3f8EG+P/ARnm/wkg5/8nOuP/WGbd/4WO2/+Vndn/Q0/A&#10;/wAFgP9UV4v/KDnm/1hk3P/j49v/3t7e/97e3v/e3t7/3t7e/97e3v/e3t7/39/f/+Li4f/l5eP/&#10;5eXi/+Tj3f/l5N7/5eTf/+Li4P/f39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N7d/8GLpv/c&#10;WZr/7mSo//lpsv/9bbj/+2y5/+p7t//Zs8f/2t3a/9isxf+5aZX/xL3A/9/j4f/b39z/zsjL/7uN&#10;pv/WfrH/vFiO/24rTP+GOF//uk6E/99en//1Z67//Wy2//5vuf/tZ6z/ylOQ/7CInf/e4uD/3t7e&#10;/97e3v/e3t7/3eDe/+ay1//Ygbj/zsjK/5yAjv+gQXH/plZ+/7hxk//Ue6f/7nay/+Nkpf/0Z67/&#10;/oLP//TI6f//+f///LHr/9x8sf/Sxsv/3+Hg/93i3//drcX/+3PD//2K4f//0f//4LDQ/3otU/+m&#10;jJj/4ePi/97e3v/e3t7/3t7e/97e3v/e3t7/3t7e/97e3v/e3t7/3t7e/97e3v/e3t7/3t7e/97e&#10;3v/e3t7/3t7e/97e3v/e3t7/3t7e/97e3v/e3t7/3t7e/97e3v/e3t7/3t7e/97e3v/e3t7/3t7e&#10;/97e3v/e3t7/3t7e/97e3v/e3t7/3t7e/97e3v/e3t7/3t7e/97e3v/e3t7/3t7e/97e3v/e3t7/&#10;3t7e/97e3v/e3t7/3t7e/97e3v/e3t7/3t7e/+Xk3/+kqMz/ECPR/wcf8/8LJPv/DCT7/xwt+/9X&#10;Xfz/jpH9/1th/P8aLPb/ITXt/1df9/9MU/v/IjH8/woh/f8oPOj/z8/X/+Dg3//e3t7/3t7e/97e&#10;3v/e3t7/39/f/+Hh4P/f393/S1Sr/wAQuv8GHef/Bh/8/wsi+f8gMfb/LDr3/x4v/P8NJP3/CyT8&#10;/wsk+/8LJPz/BB33/w0i3P9eacL/zc7V/+Dg3//e3t7/3t7e/+Tk4f+Qk7T/AA2e/wQYzv8HHN3/&#10;CB7g/wcc2v8GGsv/BhnE/wUYwf8GGMH/BhnE/wcayf8GGs3/BhrL/wYZx/8FF8H/ARS9/wAQt/8A&#10;D67/AA6f/wADhv9SVpD/q6/R/xQo7/+Ij9b/5eT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g4P/W1db/2IGs//pnsv/+cb3//XXE//56zP/+e9H/+HzO/+WOw//Rc6f/tI+i/9fT1f/f39//&#10;39/f/+Dh4f/b4N3/0aG8/5I9av9bIz//ci5R/51Bb//NVZH/6WKl//Vorv/3arH/2WGh/4o3Yv+5&#10;iaH/3Nna/9/i4f/e3t7/3t/f/9nY2P/oi8r/zYqy/9zh3v/a3Nv/qI2a/7pRhf/fVpr/+WWv//9x&#10;v//eY6j/5F+g//t0wf/zt+L/7sXg/9Kjv//X0dT/3+Hg/97e3v/e4uD/2qzC//hrtv/+f9P//8z6&#10;/9iNtf+fQXD/wrK6/+Di4f/e3t7/3t7e/97e3v/e3t7/3t7e/97e3v/e3t7/3t7e/97e3v/e3t7/&#10;3t7e/97e3v/e3t7/3t7e/97e3v/e3t7/3t7e/97e3v/e3t7/3t7e/97e3v/e3t7/3t7e/97e3v/e&#10;3t7/3t7e/97e3v/e3t7/3t7e/97e3v/e3t7/3t7e/97e3v/e3t7/3t7e/97e3v/e3t7/3t7e/97e&#10;3v/e3t7/3t7e/97e3v/e3t7/3t7e/97e3v/e3t7/3t7e/+Dg3//Pz9X/LTvB/wIb7f8KI/3/CyP8&#10;/xcp+/9QVvv/sLH8/76//P9TWvv/ECT8/wch/P8QJ/f/LTzr/z1F9P8bLP7/CyP2/56j2P/k497/&#10;3t7e/97e3v/e3t7/3t7e/97e3v/k4+D/pafD/wgWq/8BGN3/Fizp/0RRzf+HjNL/qqza/6iq2P9q&#10;b9L/IzPo/wgf9/8LJPz/CyT8/wsj+P8GHeX/ABC8/z9Hnv/V1df/4ODf/97e3v/g4OD/0NDS/y07&#10;tv8BGeX/CiL4/wkh7v8IHuH/BRa8/wMRn/8DEZ7/AxKh/wQTqf8FFrH/BRa0/wUVsf8EE6n/AxGe&#10;/wENjv8ACH3/AAZt/wABYf9NUIT/2djU/46W3v8QJuz/sbXW/+Pi3//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Dg/9XQ0v/eibb//HPE//6C1v/9j+T//aby//+2+P/0l+T/vFaR/9Nj&#10;mv+HRGX/nIWQ/97f3v/e3t7/3uPh/+Cwyv+MOWT/ZTxQ/5RKcf+nTn3/nFF2/7xVh//kZKf/1mOk&#10;/3s0Wf91Q1z/t02C/8RsmP/NtsL/3+Lh/+Dk4v/Zws//6W+4/8qlt//f4+H/3+Dg/9zf3v/JucH/&#10;yYep/9ptp//wdL3/z2Sj/8VRiv/vZa3/4pHC/9XFzv/b3tz/3+Df/97e3v/e3t7/3+Ph/8+wv//n&#10;YqX//nPB//mZ3v/bY6H/vGGN/9LP0f/f4OD/3t7e/97e3v/e3t7/3t7e/97e3v/e3t7/3t7e/97e&#10;3v/e3t7/3t7e/97e3v/e3t7/3t7e/97e3v/e3t7/3t7e/97e3v/e3t7/3t7e/97e3v/e3t7/3t7e&#10;/97e3v/e3t7/3t7e/97e3v/e3t7/3t7e/97e3v/e3t7/3t7e/97e3v/e3t7/3t7e/97e3v/e3t7/&#10;3t7e/97e3v/e3t7/3t7e/97e3v/e3t7/3t7e/97e3v/e3t7/3t7e/97e3v/k5N//foS//wIWzP8U&#10;KeH/GC3n/wwj8/8bK/j/VVv7/5GT/f9nbfv/Gyz7/woj+/8JIvf/Bx3k/wMXzP8LHMH/DiHb/wQe&#10;/P9rd+L/4+Pc/97e3v/e3t7/3t7e/97e3v/e3t7/5eXf/2hvtv8ADbr/V2HC/7u90f/f39n/5eTd&#10;/+Tj3v/j497/4uLb/7i5zf8oOdX/Axrl/woj9/8KIvf/Bx3e/wARs/8iKor/0dHT/+Dg3//e3t7/&#10;3t7e/+Pj3/+qrcv/Fyra/wUe/v8LJPz/CiL2/woj+P8KIfH/CB7f/wgbzv8GF7v/BBOm/wIPkf8C&#10;DYb/AQt8/wQLcP8NEmn/ISVs/wsPcP9pbZ//2dnY/+Tj3P9HVt7/Jjnh/9DR1f/g4N//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f4eD/2NXW/9yXv//3jN3//8v+///y////9f//&#10;04i8/8pWlf/Sha7/mISO/1grQf+8srb/4ePi/97i4P/Xssb/sEuB/6iaof/Nu8T/x3mj/893p//F&#10;fqj/ulmP/3MtUv9vS1z/zMzM/7ajrf+ZUXX/oEVy/7iLof/T0dL/4Z3A/9Ninv/NxMj/3+Hg/97e&#10;3v/e3t7/4OLh/9rf3P/Qzs//0MHJ/8a1vv+gT3f/z1GR/+CNuP/d4t//3t7e/97e3v/e3t7/3t7e&#10;/9/i4P/Po7r/01eU//hstf/1esb/7GGn/8SMqP/c4N7/3t7e/97e3v/e3t7/3t7e/97e3v/e3t7/&#10;3t7e/97e3v/e3t7/3t7e/97e3v/e3t7/3t7e/97e3v/e3t7/3t7e/97e3v/e3t7/3t7e/97e3v/e&#10;3t7/3t7e/97e3v/e3t7/3t7e/97e3v/e3t7/3t7e/97e3v/e3t7/3t7e/97e3v/e3t7/3t7e/97e&#10;3v/e3t7/3t7e/97e3v/e3t7/3t7e/97e3v/e3t7/3t7e/97e3v/e3t7/3t7e/97e3v/f397/2tra&#10;/zhDrf8SHZv/TVnN/0VT1v8VKdz/Bx7o/xEl5v8fL+7/Eib6/wgh/f8JIvb/Bx3g/wUYw/8EEqj/&#10;Ag2P/wAKg/8AB5//YGnD/+Li3v/e3t7/3t7e/97e3v/e3t7/4ODf/9bW2P8vO6r/AAJ3/46Pqf/r&#10;6uP/3t7e/97e3v/e3t7/3t7e/97e3v/l5d//sbXV/yM11P8AFdr/BhzZ/wYa0P8ACZz/X2Ob/+Li&#10;3//e3t7/3t7e/97e3v/e3t7/5OTf/6mszv8yQ97/Bh7o/wki9P8KI/z/DiT8/xor/v8cLf//Eyf/&#10;/wsk/P8KIe7/CR/l/wIX0f8pNKD/ubjA/8nJz/+mqcX/3t7e/+Xl4P+qrtf/Bh7r/3B5zP/k49z/&#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9//3t/e/9/i4P/a3tv/167J//HD&#10;5f/38fb/vY2o/+dptP/jcK7/08rP/9zg3v9lPFD/noyV/+Lk4//g4eD/zcTJ/7hZjP/IeaT/5b/W&#10;/9KavP/JYp3/oUh5/2YnR/9iOU3/vri7/+Pk5P/h5OP/zcvM/5h1h/9/Nlr/iklp/5tHcf+ldIz/&#10;2t7d/+Dh4f/e3t7/3t7e/97e3v/e3t7/3+Dg/+Di4f/g5OL/o4KS/5k6af/OZpv/1s7T/9/h4P/e&#10;3t7/3t7e/97f3v/c3Nz/4Im8/8VRjf/uZqv/9XG+/+dvrv/Txsz/3+Hg/97e3v/e3t7/3t7e/97e&#10;3v/e3t7/3t7e/97e3v/e3t7/3t7e/97e3v/e3t7/3t7e/97e3v/e3t7/3t7e/97e3v/e3t7/3t7e&#10;/97e3v/e3t7/3t7e/97e3v/e3t7/3t7e/97e3v/e3t7/3t7e/97e3v/e3t7/3t7e/97e3v/e3t7/&#10;3t7e/97e3v/e3t7/3t7e/97e3v/e3t7/3t7e/97e3v/e3t7/3t7e/97e3v/e3t7/3t7e/97e3v/e&#10;3t7/4uLg/76/zP8SHpn/Dxid/xMn/P8IIv3/CyT7/wsk+/8KIvf/Ahrn/x4wzv8XKs7/ABLJ/wAR&#10;tf8ADpj/AAZ9/wABaf8KD2T/UFKC/8PDyf/h4OD/3t7e/97e3v/e3t7/3t7e/+Xk4f+eosb/AQuI&#10;/wAFd/8xO6T/ycrT/+bl3//f397/3t7e/97e3v/e3t7/3t7e/+Tk3/+6vNH/PErF/wANqP8ACJn/&#10;ExyH/7q7x//i4uH/3t7e/97e3v/e3t7/3t7e/97e3v/p6N//g4nD/wUb4P8JIvz/Gi38/09Y/f9i&#10;Z/z/O0T6/xYo+f8LI/f/CiP3/woj9/8DHOv/ITC2/9PT1//j4+H/4+Pg/9/f3v/e3tv/R1PH/xst&#10;zf/JytT/4eHf/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e/97h3//c3dz/29bZ/+DV3P/bztf/&#10;2svW/9/T2//Zscn/xnuo/8pVkP/cZ6n/wVGJ/7ylsP/Nvcb/bzVS/7WrsP/i4+L/3t7e/9/j4P+a&#10;hI7/hzhh/6BEdf+RPWn/ci5Q/1ohPP9iK0j/uXec/9nO1P/e4eD/3t7e/+Dh4P/e4eD/t7G0/4RQ&#10;av+MOGL/r2GI/7F7lv/Lwcb/4ePi/97e3v/e3t7/3t7e/97e3v/e3t7/4OHg/9HOz/9+UGb/njpr&#10;/9CTsv/e4uD/3t/f/97e3v/d4uD/27HI//N5yP++VpH/5GKk/+5uu//Zl7r/297d/97e3v/e3t7/&#10;3t7e/97e3v/e3t7/3t7e/97e3v/e3t7/3t7e/97e3v/e3t7/3t7e/97e3v/e3t7/3t7e/97e3v/e&#10;3t7/3t7e/97e3v/e3t7/3t7e/97e3v/e3t7/3t7e/97e3v/e3t7/3t7e/97e3v/e3t7/3t7e/97e&#10;3v/e3t7/3t7e/97e3v/e3t7/3t7e/97e3v/e3t7/3t7e/97e3v/e3t7/3t7e/97e3v/e3t7/3t7e&#10;/97e3v/e3t7/3t7e/+no4f+Dhq//AAyf/xIfp/8QJvb/CyT8/wsk+/8LJPz/BiD+/xgt5/+vs8//&#10;vL3J/2Jopv8fJoP/Ehdx/ycrc/9oapP/tbXA/9/f3f/i4eD/3t7e/97e3v/e3t7/3t7e/97e3v/l&#10;5N//gYjC/wANn/8DFLT/AhfY/yw90/+codH/29za/+Xk3v/h4N7/4eDe/+Hh3v/h4N7/5eTg/9XV&#10;1v97f7D/MTN1/42Qrv/j4+H/3t7e/97e3v/e3t7/3t7e/97e3v/h4d//x8jS/yEwvf8DG/D/DyX8&#10;/1Vd8P+AhOH/QU3X/xIl3/8EG9z/AxfL/wMUsv8AC5D/AAZy/zo/hv/X19r/4ODf/97e3v/e3t7/&#10;3t7e/5SZyf+ansf/4eH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uDe/9vd3P/dv9T/6a7Z/+qp&#10;1v/todH/6ZfL/+eJxv/rfcP/6Xa3/91lpP/dXJv/uE+F/4IzWv+lf5L/pFyA/4tjd//a29r/39/f&#10;/97h4P/Wz9P/xI+p/3Y1Vf9HHDD/TR82/1EjO/94W2r/uqyy/86LsP/Zj7n/08XM/9/h4P/f4N//&#10;2tjZ/9mcuv/la6f/6GKk/9xbnP/DTYj/plV9/7+wt//g4uH/3t7e/97e3v/e3t7/3t7e/97e3v/i&#10;4uL/wr2//21BV/+fRXL/0LDA/93h3//d4uD/2MTN//B9v//9h97/vl6Y/9xbnP/Vf7L/2NTW/9/g&#10;3//e3t7/3t7e/97e3v/e3t7/3t7e/97e3v/e3t7/3t7e/97e3v/e3t7/3t7e/97e3v/e3t7/3t7e&#10;/97e3v/e3t7/3t7e/97e3v/e3t7/3t7e/97e3v/e3t7/3t7e/97e3v/e3t7/3t7e/97e3v/e3t7/&#10;3t7e/97e3v/e3t7/3t7e/97e3v/e3t7/3t7e/97e3v/e3t7/3t7e/9/f3v/e3t7/3t7e/97e3v/e&#10;3t7/3t7e/97e3v/e3t7/4ODf/+Tj3v/Aw9X/KzSd/wEQtP8NH8v/DyTp/wok/v8JIv3/Ax35/xQp&#10;3/+WnM//5eTe/+Pi4P/j497/y8vP/76/x//S0tT/5OTh/+Pj4f/f39//3t7e/97e3v/e3t7/3t7e&#10;/97e3v/e3t7/5eTf/4mPx/8BF9T/CB/q/woj+f8GH/r/CiHo/0RU3/+Yntn/zM3Z/8vN3f/IyuD/&#10;yszc/9PU2f/g4N3/6ejg/9ra2P/g4N7/3t7e/97e3v/e3t7/3t7e/97e3v/e3t7/5eXg/4eMvv8B&#10;E8X/CiHt/2Nt2v+8vdX/19bU/8PE0P+jqM3/jpPD/0FLs/8eK7f/foGi/6Cgp//Jycn/39/f/97e&#10;3v/e3t7/3t7e/97e3v/j4t//4uLf/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f/9zQ1//mk8T/&#10;22qv/8V4pv/GlK//x6G1/8Khsv/CobH/xKS0/7mCnv/DUYn/xmWb/6mKm/+WaH//kDtl/49hef/M&#10;ysv/4OHh/93h3//Rs8L/2W6i/+5hqf/vY6v/tUyB/4o4Yf+LR2j/zcTJ/+To5v/Rzc//y5Cw/9yS&#10;u//Uys//2tzb/92Otf/4Z7D//my3//xstP/zZqz/21yb/7BGev+KS2r/zMnL/+Dh4f/e3t7/3t7e&#10;/97e3v/e3t7/3t7e/+Lj4v/CwMH/d1Nl/5RAav/Bf6D/xYin/+Rvqf//c8b//pXp/8Rvo//KW5L/&#10;zrzG/9/i4P/e3t7/3t7e/97e3v/e3t7/3t7e/97e3v/e3t7/3t7e/97e3v/e3t7/3t7e/97e3v/e&#10;3t7/3t7e/97e3v/e3t7/3t7e/97e3v/e3t7/3t7e/97e3v/e3t7/3t7e/97e3v/e3t7/3t7e/97e&#10;3v/e3t7/3t7e/97e3v/e3t7/3t7e/97e3v/e3t7/3t7e/97e3v/f397/5OPe/+Pi3//g4N7/4eHc&#10;/+Li3v/e3t7/3t7e/97e3v/e3t7/4uLf/9LS2f9teNv/FSjQ/wIUu/8GG9r/DyXn/yQ0xf8HH/H/&#10;DiLb/01ayv+xtM7/4+Ld/97e3v/e3t7/3t7e/+Hh4P/i4uH/4ODf/97e3v/e3t7/3t7e/97e3v/e&#10;3t7/3t7e/97e3v/e3t7/3t7e/+Lh3//DxNH/GzDi/wgh/f8LJPv/CyT7/woj/P8CHPf/BR3u/x80&#10;6f8dM/H/Fi33/xox7/8uQej/SFfc/4aMxv/b29v/39/f/97e3v/e3t7/3t7e/97e3v/e3t7/39/f&#10;/9/f3P9DTKz/BxnL/4uS0f/i4df/rbLW/3N+4/9ga+j/Z27n/3F46f9DT+T/Gy7x/2165P+bod7/&#10;0dLb/+Hg3//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g&#10;3//cx9P/yXGf/7aVpf/T1NP/3eHf/9/i4P/f4uH/3+Ph/+Dn4//No7f/6F+k//OVz//b1tn/09HS&#10;/7Oprv/W19b/4OHh/97h4P/St8P/4Wil//xsvP/hcbL/zpCx/69mi/+CM1r/VyA7/4dmd//d4N7/&#10;4Obk/9PS0v/OkLL/1pO7/9SUtP/4bLb//oPR//+P3P/4dr//0mKZ/6xIev+IOWD/YCNB/493g//f&#10;4eD/3t7e/97e3v/e3t7/3t7e/97e3v/e3t7/4uPi/9LT0/+Zho//nVZ5/7tJgf/sYKf//XPG//GT&#10;2v+8bpn/wmiV/9XX1v/f39//3t7e/97e3v/e3t7/3t7e/97e3v/e3t7/3t7e/97e3v/e3t7/3t7e&#10;/97e3v/e3t7/3t7e/97e3v/e3t7/3t7e/97e3v/e3t7/3t7e/97e3v/e3t7/3t7e/97e3v/e3t7/&#10;3t7e/97e3v/e3t7/3t7e/97e3v/e3t7/3t7e/97e3v/e3t7/3t7e/97e3v/h4d//2drd/5Sb2f9a&#10;Zs//P03N/1FczP+prNb/4eHd/+Tk3v/g4N7/4eDf/83O2P8/S7//Dh2u/yo3sf8GHeT/CCH3/xgq&#10;/v8nNNH/CBm1/5SYvP/j4tv/4+Pf/97e3v/e3t7/3t7e/97e3v/e3t7/3t7e/97e3v/e3t7/3t7e&#10;/97e3v/e3t7/3t7e/97e3v/e3t7/3t7e/97e3v/e3t7/5OTd/32G1v8FHvf/CyT8/xAl+/8bLPv/&#10;KDf7/yU1+P8MIvf/CSH6/wsj/P8JIvz/ByD+/wIa8f8BErP/nqC8/+Tk4f/e3t7/3t7e/97e3v/e&#10;3t7/3t7e/+Li4P+/wMv/BhWh/2Fqvv/j4tn/anTM/wsh7f8TJfz/UVn8/5KV/f+Ljv3/TVT9/xgp&#10;/P8FHvv/Ahv2/0ZU0v/Y2Nn/39/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97/3Nzc/9Omvv/Uvsn/4OLh/97e3v/e3t7/3t7e/97e3v/d4d//xo+q/+Vcof/s&#10;ls3/2NPW/+Di4f/i5OP/39/f/97f3//Y1tf/2Ham//xwv//dh8D/y8LH/9K/yP/RZJr/skl9/3At&#10;Tv9gMkn/y7S//922yf/fusz/zbjD/82Gr//nZaf//3vH///B+f/2vez/0Jq5/7Zukf+uR3r/o0V0&#10;/485Y/+DTWj/1tbW/9/g3//e3t7/3t7e/97e3v/e3t7/3t7e/97e3v/g4OD/4ePi/9HS0v+6qrL/&#10;u42l/82Ztv/NuMT/vX6e/8Nxmv/a3dv/3t/f/97e3v/e3t7/3t7e/97e3v/e3t7/3t7e/97e3v/e&#10;3t7/3t7e/97e3v/e3t7/3t7e/97e3v/e3t7/3t7e/97e3v/e3t7/3t7e/97e3v/e3t7/3t7e/97e&#10;3v/e3t7/3t7e/97e3v/e3t7/3t7e/97e3v/e3t7/3t7e/97e3v/e3t7/3t7e/97e3v/h4N7/0NHZ&#10;/1Fasv8BB2//AABS/wAFYP8DDIH/Eh2x/1hi1f+eot//z9Dc/+vp3v9vdrP/ChOE/6WlsP9ZZtf/&#10;BR37/yAw+/9tcv3/SlPp/wUZy/+tsM7/5OTg/97e3v/e3t7/3t7e/97e3v/e3t7/3t7e/97e3v/e&#10;3t7/3t7e/97e3v/e3t7/3t7e/97e3v/e3t7/3t7e/97e3v/e3t7/39/e/+Lh3//a2tn/VGLb/w4j&#10;+f8mMvz/TVP7/4GE+/+jpfz/foT7/y079v8QJPf/DCT7/wsk/f8KIvP/AA+6/2droP/l5OD/3t7e&#10;/97e3v/e3t7/3t7e/97e3v/l5OH/m57A/wAHk/+Oj6//mZ3G/wMYz/8KIfv/OEP7/5SV+//Awfz/&#10;kpT7/0JK+/8TJvv/CyT8/wYf9f8VJ8X/wcPP/+Hh3//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f/9jY1//ghLr/24W2/9na2P/f39//3t7e/97e3v/e3t7/3uHf&#10;/72LpP/XVZb/6oW//9rX2f/e39//3t7e/97e3v/f4uD/0LXC/+dipv/picX/zMfK/9vI0f/qda//&#10;7GCl/9FYlP+zS3//xlWO/+lprv/PYJv/mUJt/4tIav+jZYT/2l2a/+tssP/pnsv/0526/8mjtv+0&#10;ToH/pUV0/6FEcv+TOmf/lGh+/9zh3//g4eH/3t7e/97e3v/e3t7/3t7e/97e3v/e3t7/3t7e/97e&#10;3v/f4OD/4ePi/97i4P/e4uD/3OTf/9uTuf/Ve6v/293b/97f3v/e3t7/3t7e/97e3v/e3t7/3t7e&#10;/97e3v/e3t7/3t7e/97e3v/e3t7/3t7e/97e3v/e3t7/3t7e/97e3v/e3t7/3t7e/97e3v/e3t7/&#10;3t7e/97e3v/e3t7/3t7e/97e3v/e3t7/3t7e/97e3v/e3t7/3t7e/97e3v/e3t7/3t7e/97e3v/e&#10;3t7/4uHe/2Vw0f8ACqT/AQl5/wAGcv8sMYD/oaGq/zA0af8AA4P/CRrD/y494P98hd7/MTmX/0hM&#10;hf++wNP/GzDp/w4k/f8wPPv/dnr9/0ZR6f8IHdj/mZ/R/+Tk3v/e3t7/3t7e/97e3v/e3t7/3t7e&#10;/97e3v/e3t7/3t7e/97e3v/e3t7/3t7e/97e3v/e3t7/3t7e/97e3v/f397/5OTe/97e2v/Q0dv/&#10;zM3c/4qRx/8JHdr/JDP8/1xi+f+Ym/n/urz6/6Ch+v9JUfr/DiT6/wki9v8JI/n/CSDv/wAPtv9e&#10;Ypr/5eTg/97e3v/e3t7/3t7e/97e3v/e3t7/5eXg/3yCvP8ABIz/OT6F/zdCqP8BF9j/DCL7/zE8&#10;/f9kaf3/ZWv9/z1H/f8XKP3/CSL9/wkj/P8HHun/AxOu/5qcuf/m5uL/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4d//1LLG/+p7xP/RtMT/3+Lg/97e3v/e&#10;3t7/3t7e/+Di4f+3l6f/tEZ8/95tpv/YztP/3+Df/97e3v/e3t7/3+Ph/8masf/qZq3/2KjH/9i3&#10;yP/wfb7//W+8//dpsP/eXZ3/52Km//Jwu//Ghqr/x73C/4yEh/9ZJ0D/zlOQ//VrtP/3b7v/312h&#10;/6pJef+PQGj/ijlh/4U4Xv96Mlf/ejpa/7OSov/JtL7/0MzO/+Dh4f/e3t7/3t7e/97e3v/e3t7/&#10;3t7e/97e3v/e3t7/3t7e/97e3v/e3t7/3t7e/9vg3f/clLz/3H+y/9rc2//e397/3t7e/97e3v/e&#10;3t7/3t7e/97e3v/e3t7/3t7e/97e3v/e3t7/3t7e/97e3v/e3t7/3t7e/97e3v/e3t7/3t7e/97e&#10;3v/e3t7/3t7e/97e3v/e3t7/3t7e/97e3v/e3t7/3t7e/97e3v/e3t7/3t7e/97e3v/e3t7/3t7e&#10;/97e3v/e3t7/4eHf/8XG1/8bMOf/BBre/wUZyf8AELT/NT+m/9/e3v/Ozc3/Njlu/wACef8ADqj/&#10;AhXF/wQZzv8qOb//a3XQ/wki9P8KI/v/DCT9/wsi//8xQdv/ITPZ/4mQ0f/k5N7/3t7e/97e3v/e&#10;3t7/3t7e/97e3v/e3t7/3t7e/97e3v/e3t7/3t7e/97e3v/e3t7/3t7e/97e3v/g4N//3Nzb/5ad&#10;1/9JWeP/Kz/w/yI28f8YLO//DiPz/w8l+v8UKvj/HjP4/yY59v8iNPb/ESb0/wgg6/8GG9H/AhKt&#10;/wANov8AAIX/eHui/+bl4f/e3t7/3t7e/97e3v/e3t7/3t7e/+Pj3v9tdbz/AAmX/wQSof8FF7j/&#10;CB3R/yM24/89TOH/TVnf/0hV3v83Rtr/KTvd/xsv3/8LINr/ABPD/wAEkf8+QoH/19fX/9/f3//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9/f/9jW1v/ik8b/4ZHE&#10;/9jV1v/f39//3t7e/97e3v/g4OD/zcjL/4xObf+0R37/0Ky+/+Hn5P/h4+L/4OPh/9/n4//Gkqv/&#10;4m2u/9mAtf/3j9j//pno//6E0v/1bLT/5WCj//JzwP/Il7f/1tnX/+Lm5P/Uy8//02Wc//90xP/3&#10;gNH/2GWo/6JZfv9BHi//Phgr/1UjO/9kKkf/hDpf/89blP/gYaD/xVGL/59SeP+yoKn/3+Hg/97e&#10;3v/e3t7/3t7e/97e3v/e3t7/3t7e/97e3v/e3t7/3t7e/97e3v/d4d7/45/G/9Z3rP/V1tX/39/f&#10;/97e3v/e3t7/3t7e/97e3v/e3t7/3t7e/97e3v/e3t7/3t7e/97e3v/e3t7/3t7e/97e3v/e3t7/&#10;3t7e/97e3v/e3t7/3t7e/97e3v/e3t7/3t7e/97e3v/e3t7/3t7e/97e3v/e3t7/3t7e/97e3v/e&#10;3t7/3t7e/97e3v/e3t7/3t7e/+bl3f+Kkdn/Axz6/woj+f8JIfD/ARfe/0BMvf/a2dn/5+fj/8HB&#10;xP8jJmj/AABu/wAKg/8BDY3/AA6W/wIQm/8CEav/ABC4/wASy/8fMdT/mZ7L/y9B4f97hNb/5eTe&#10;/97e3v/e3t7/3t7e/97e3v/e3t7/3t7e/97e3v/e3t7/3t7e/97e3v/e3t7/3t7e/97e3v/g4N//&#10;2trY/19qz/8HH/D/Ax39/xMm/P8xPPz/R0/8/0NL/P8sOPv/FSj7/woi+/8IIfv/CCL7/woj+/8I&#10;H+X/AxW1/w8Ygv8zNnj/SUp1/8LDyv/i4eD/3t7e/97e3v/e3t7/3t7e/97e3v/j493/a3TG/wAS&#10;yf8IH+r/CCH3/w0gyv9VXbT/jJG//6CjwP+7vMj/19fT/9HS1f/Bws//qazJ/3h9sf88QYr/MjZ3&#10;/8PDyv/h4eD/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4eD/1LrI/+2Uz//VrMT/3N/e/97e3v/e3t7/3t7e/+Lk4/+5sLX/ekBd/6FRef++obD/w6+4/82u&#10;vf/Snrj/w2mV/9hnpP/dg8T//9n///7c///+oOr/5Weq//Fttf/Qkrv/1dfV/9/h4P/c4N7/1JCx&#10;//1wvP/riMr/pFKB/69Pfv/Ou8X/gltv/10jP/9dJ0H/ZytJ/8VWjv//cr///3C9//dnsP/NTo7/&#10;jkJn/8C4vP/h4uH/3t7e/97e3v/e3t7/3t7e/97e3v/e3t7/3t7e/97e3v/e3t7/3eLf/+ekyv/X&#10;dav/1dXV/9/f3//e3t7/3t7e/97e3v/e3t7/3t7e/97e3v/e3t7/3t7e/97e3v/e3t7/3t7e/97e&#10;3v/e3t7/3t7e/97e3v/e3t7/3t7e/97e3v/e3t7/3t7e/97e3v/e3t7/3t7e/97e3v/e3t7/3t7e&#10;/97e3v/e3t7/3t7e/97e3v/e3t7/3t7e/97e3v/k49z/ZXHi/wUe/f8LJPv/CyT7/wQd9v9EUc3/&#10;29rY/8zO2v+2udX/pqe5/0JDc/8NEVv/AgZY/wADVv8AAl3/FRll/0JEfP90dp//wcLK/9nZ2v80&#10;ReT/bnjb/+Tj3f/e3t7/3t7e/97e3v/e3t7/3t7e/97e3v/e3t7/3t7e/97e3v/e3t7/3t7e/97e&#10;3v/e3t7/4+Pe/3uDwv8CGOH/CSL9/xYp+/9NVPv/kJL7/6Ol/P+BhPv/SlD7/x8u+/8PJfv/CyT7&#10;/wsk+/8KI/v/Bx7i/wAPrf85P4//2dnV/+Dg3f/g4OD/3t7e/97e3v/e3t7/3t7e/97e3v/e3t7/&#10;5OTd/36G0/8MI/f/DCX//wcd4P8FGcr/BBvk/wYd4v8KHtf/EiTE/293wP/g4N3/4uLg/+Pj4P/l&#10;5eD/3Nza/9TU1//d3d3/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9/f/9vc2//apsX/65vO/9TCzP/f4uD/3t7e/97e3v/e3t7/4ePi/8C+v/9+WGv/&#10;jzpl/6dDdf/CUIn/4lue/9hZl//LXJr/2JzL////////7///8I/S/91en//phsP/zcHI/+Di4f/f&#10;4uD/0LvF/+Vqq//pi8f/nVZ8/5A4Y/+mVX3/1NHS/7eCnP+XO2j/jzxl/4k5YP+5Uov//4DT//F8&#10;x//cf7H/vHma/4k/ZP+Yd4j/4ePi/97e3v/e3t7/3t7e/97e3v/e3t7/3t7e/97e3v/e3t7/3t7e&#10;/93i3//koMX/1HOn/9XW1f/f39//3t7e/97e3v/e3t7/3t7e/97e3v/e3t7/3t7e/97e3v/e3t7/&#10;3t7e/97e3v/e3t7/3t7e/97e3v/e3t7/3t7e/97e3v/e3t7/3t7e/97e3v/e3t7/3t7e/97e3v/e&#10;3t7/3t7e/97e3v/e3t7/3t7e/97e3v/e3t7/3t7e/97e3v/f397/3t7Z/1Rh5f8OIv3/DiT7/wsk&#10;+/8FHvz/Tl3Z/9fX1v+ytdH/zM3Z/+Hh4f/c3Nv/u7vC/6Oksv+amqn/JDCp/0VTyP/d3Nj/5uXh&#10;/+Pj4P/a2tn/QE7f/2Fs2f/i4tz/3t7e/97e3v/e3t7/3t7e/97e3v/e3t7/3t7e/97e3v/e3t7/&#10;3t7e/97e3v/e3t7/4+Pg/7W3y/8UJsH/Bh/2/wcf/v8lMvz/cnf8/66x/v+oqv7/dnr//zpE/v8W&#10;J/3/CyP9/woj/P8LJPz/CiL4/wcc2v8AC6H/U1iW/+Tj4P/f39//3t7e/97e3v/e3t7/3t7e/97e&#10;3v/e3t7/3t7e/+Hg3v/Hydj/XWbg/xIl0/8DFsH/CSHz/wsk/f8LJP3/CiP8/wAZ8/8rO8b/2NfW&#10;/9/f3//e3t7/3t7e/9/f3//g4N//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f4d//1cvQ/+afzf/fosj/19TV/9/g3//e3t7/3t7e/97e&#10;3v/h4uL/2NrZ/7Ciqf+jYoL/y1qS/+pfpP/mXaP/w1OR/9iRwP/30u3/5qHM/8SMqf/dZaT/0I61&#10;/9bY1//f39//2t3b/9WHr//hd7T/u6Sy/6tlh/+tRXn/p097/8XCw//RkLH/x0+L/75Qh/+0Sn//&#10;w2ad/+Oj0v/SvMr/2Nza/9ne2/9yTmH/YjlO/9fW1v/f4N//3t7e/97e3v/e3t7/3t7e/97e3v/e&#10;3t7/3t7e/97e3v/b4N3/25C3/9B3pP/Z3Nr/3t/e/97e3v/e3t7/3t7e/97e3v/e3t7/3t7e/97e&#10;3v/e3t7/3t7e/97e3v/e3t7/3t7e/97e3v/e3t7/3t7e/97e3v/e3t7/3t7e/97e3v/e3t7/3t7e&#10;/97e3v/e3t7/3t7e/97e3v/e3t7/3t7e/97e3v/e3t7/3t7e/97e3v/e3t7/39/e/9vb2v9MWeX/&#10;Hy39/x4t+/8QJvv/BB78/1dl3//h4Nr/4eHe/+Dg3//e3t7/39/f/+Li4f/l5eP/6urj/46Ux/8M&#10;Id3/rrLW/+Tj3//f3t7/397Z/05a3f9TYN7/4eHc/9/e3v/e3t7/3t7e/97e3v/e3t7/3t7e/97e&#10;3v/e3t7/3t7e/97e3v/e3t7/3t7e/9/f3P9JUq3/AA++/wsezf8/TtX/Z2/N/01Xyf8XKM7/FibK&#10;/xMk0/8wQOL/Jzvs/xov7f8PJu//Bh7u/wAX4f8ADr//AASI/4OGqv/l5eH/3t7e/97e3v/e3t7/&#10;3t7e/97e3v/e3t7/3t7e/97e3v/e3t7/5OPf/9bW1f85Rr3/Axvv/wwk/f8NI/v/CyT7/wkj/f8J&#10;IfH/iZDP/+Pi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h3//SuMb/7aXT/92ty//b3Nv/&#10;3t/e/97e3v/e3t7/3t7e/9/f3//h4+L/1dfW/8q6wv/Ppbn/zpSx/7Zjjv/BZ5r/07fI/9nW1//E&#10;rLf/2GKg/8ihuP/e4d//3+Lg/9S5x//Xcav/t5On/9PIzP/GX5L/ylSP/69Ge/98V2n/y3eh/+ph&#10;pf/jYKH/2VmY/8V7oP/X1tb/3uXh/9nX2P/Ai6X/ezRX/1gsQv/TztH/4ODg/97e3v/e3t7/3t7e&#10;/97e3v/e3t7/3t7e/97e3v/e3t7/293c/9p9q//CfqD/2+De/97e3v/e3t7/3t7e/97e3v/e3t7/&#10;3t7e/97e3v/e3t7/3t7e/97e3v/e3t7/3t7e/97e3v/e3t7/3t7e/97e3v/e3t7/3t7e/97e3v/e&#10;3t7/3t7e/97e3v/e3t7/3t7e/97e3v/e3t7/3t7e/97e3v/e3t7/3t7e/97e3v/e3t7/3t7e/9/f&#10;3v/X2Nv/Q1Hr/zI8/P8+Rvv/JjP7/wgf/f9mctz/5eTc/97e3v/e3t7/3t7e/97e3v/e3t7/3t7e&#10;/+Dg3//V1dT/LDzT/05c2v/g4Nr/3t7e/+Pi3P9gatv/QlDf/9zc2f/f397/3t7e/97e3v/e3t7/&#10;3t7e/97e3v/e3t7/3t7e/97e3v/e3t7/3t7e/+Pj4P+usMb/CxSB/wAHdP8FC3P/oKG4//Tz4f+M&#10;k87/ABTQ/wIWw/8BErb/f4S7/8XH0/+8vtL/sLPT/5Wbz/94fr//VVym/1tgmP/LzNL/4ODf/97e&#10;3v/e3t7/3t7e/97e3v/e3t7/3t7e/97e3v/e3t7/4eHf/9nZ2f9mcdn/Dib4/wwk/f8eLvv/Ljr7&#10;/xss/P8NJfH/gInU/9/e3P/f39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97/3d7d/9Os&#10;wv/uo9P/2bDI/9zf3f/e397/3t7e/97e3v/e3t7/3t7e/9/f3//g4uH/3+Ph/+Ho5P/Brbf/sFGD&#10;/7Shqv/k6+j/wqq2/8xdl//NqL3/3+Lg/9rY2P/UirP/pGqK/8jGxv/dirP/6WCj/+Vhov+vXIX/&#10;jDli/9NZlf/+bbf/+muz//Fkqv/Mkq//z7nE/86Ssf/QcKD/wk+J/482Yv+EXnD/3N7d/9/f3//e&#10;3t7/3t7e/97g3//f4eD/3uLg/97e3v/e3t7/3+Df/9nR1f/OYZf/vpWq/9/j4f/e3t7/3t7e/97e&#10;3v/e3t7/3t7e/97e3v/e3t7/3t7e/97e3v/e3t7/3t7e/97e3v/e3t7/3t7e/97e3v/e3t7/3t7e&#10;/97e3v/e3t7/3t7e/97e3v/e3t7/3t7e/97e3v/e3t7/3t7e/97e3v/e3t7/3t7e/97e3v/e3t7/&#10;3t7e/97e3v/f397/19jd/ztK7P84Qfr/aGv7/1RZ/P8VJ/z/N0fd/9HR2P/i4d7/3t7e/97e3v/e&#10;3t7/3t7e/97e3v/e3t7/5eXe/4KJ3P8xQef/zM3X/+Hg3//l5N3/fIPU/ys63//U1dn/39/e/97e&#10;3v/e3t7/3t7e/97e3v/e3t7/3t7e/97e3v/e3t7/3t7e/97e3v/l5eL/fYCp/wACaP8BCnj/AAqQ&#10;/zE8rP/Y2Nf/l53O/wUc3/8HH+r/CB/v/xct6/8yRen/UF/g/5KY0P/g39r/7Ovi/+Xl3//j497/&#10;4ODf/97e3v/e3t7/3t7e/97e3v/e3t7/3t7e/97e3v/e3t7/4uHf/9XV2f9TYNX/Axz1/wki/P8d&#10;Lfv/aG38/3p9+v8fLvL/FCnn/6yx1f/m5d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f3//Z2dn/16bD//Cm1v/XtMr/293c/9/f3//e3t7/3t7e/97e3v/e3t7/3t7e/97e3v/e&#10;397/2dza/759of+yUoT/uqex/8W9wf+8Wo3/x46u/93l4P/bs8n/pVOA/6R+kf/njbv/+Wm0//9u&#10;u//kdK7/xrvA/7tpkv/yZq///3PA//90wf/yabD/2l2b/+Zgov/qX6T/51+i/9FUkv+gSnX/v7G4&#10;/+Hj4v/e3t7/3t7e/9zb3P/ZxtH/0brG/8mhtf/b3Nv/3t/f/9/i4P/Srb//vFKH/8W3vf/g4uH/&#10;3t7e/97e3v/e3t7/3t7e/97e3v/e3t7/3t7e/97e3v/e3t7/3t7e/97e3v/e3t7/3t7e/97e3v/e&#10;3t7/3t7e/97e3v/e3t7/3t7e/97e3v/e3t7/3t7e/97e3v/e3t7/3t7e/97e3v/e3t7/3t7e/97e&#10;3v/e3t7/3t7e/97e3v/e3t7/3t7e/9vb3P+gpdj/foLS/09Y8P9zd9r/aHDX/ys53/9pc+P/2dnb&#10;/+Hg3v/e3t7/3t7e/97e3v/e3t7/3t7e/+Pj3v+ipt3/P0zo/7/B1f/h4d//5eXf/6Ck0P8jMuH/&#10;vb/U/+Li3//e3t7/3t7e/97e3v/e3t7/3t7e/97e3v/e3t7/3t7e/97e3v/e3t7/5uXh/21wo/8A&#10;BX//AxCa/wQVuP8GGtD/SVfO/yk72/8GH/b/CSL9/woj/f8JIv3/BiD9/wQe+/8EG+b/PkvF/7O1&#10;zf/l5OD/3t7e/97e3v/e3t7/3t7e/97e3v/e3t7/3t7e/97e3v/e3t7/4eDf/9TU2P9OW8v/ARrt&#10;/wkj/P8UKPv/Vl37/3uB9P9SW+z/SVDy/yAw/f8qPuz/vcDY/+Tj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Df/9bU1P/VoL//76TV/9u1zP/b2tr/3uDf/97e3v/e3t7/3t7e&#10;/97e3v/e3t7/3t7e/+Dh4f/Oxsr/yGqd/8BSi/+1cpP/ok54/89zqf/Qr8D/wHOe/340Wf/nZ6v/&#10;/3LE//990f/se8H/07bG/93l4f/Tmrb/+227//15yf/+e83/8HC4//xzvP//cbz/+mmz/+dipP/G&#10;cpz/xrO8/97h4P/e3t7/3t7e/9/h4P/RxMr/126q/5VLcv/MVI//06/B/97k4f/e4t//yX6k/6hg&#10;hP/W19b/39/f/97e3v/e3t7/3t7e/97e3v/e3t7/3t7e/97e3v/e3t7/3t7e/97e3v/e3t7/3t7e&#10;/97e3v/e3t7/3t7e/97e3v/e3t7/3t7e/97e3v/e3t7/3t7e/97e3v/e3t7/3t7e/97e3v/e3t7/&#10;3t7e/97e3v/e3t7/3t7e/97e3v/e3t7/3t7e/97e3v/e3t7/6ejf/7S20f8xP+z/lZzR/+rp2v+Z&#10;ns//N0Tn/3uD4f/Z2tr/4eHe/97e3v/e3t7/3t7e/97e3v/l5N3/jJLg/y0+5//IydX/4eDf/+Hh&#10;3//IydX/NkLj/5ab1//l5N7/3t7e/97e3v/e3t7/3t7e/97e3v/e3t7/3t7e/97e3v/e3t7/3t7e&#10;/+Xl4f+Hi7n/AQ+l/wUXwv8HHd3/CSH0/wQd9f8GHvH/Gi73/y8+9f83RPH/JDTz/w0k9/8LJPz/&#10;CiP7/wAW3P8YJrH/oKLC/+Tj4P/e3t7/3t7e/97e3v/e3t7/3t7e/97e3v/e3t7/39/e/+Df3P9k&#10;bcH/ABbb/wki+P8OJPz/KDX4/zdC7v8PJO//FSz3/yY59v8dLvX/Bx30/zBD5v/Cxdr/5OTf/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f4N//19XV/9Khvf/vpdX/4rDQ/9jP1P/d&#10;4N//3t/e/97e3v/e3t7/3t7e/97e3v/e3t7/3+Lg/8/Fy//Se6z/6mOt/8JQjP+3UIj/1G+p/4g/&#10;Zf+jS4D//4rb//ee3//goM7/0r7L/93h3//Z1df/6n62//90xv/+hdn/84XS/92XwP/lpc//2pTC&#10;/9OZuP/PtMH/19fX/+Di4f/e3t7/3t7e/97e3v/f4+H/ypyz/75Nhv9/N13/r1qG/+Rsqf/WtcX/&#10;za6+/6ZHdv+wlqP/4OPi/97e3v/e3t7/3t7e/97e3v/e3t7/3t7e/97e3v/e3t7/3t7e/97e3v/e&#10;3t7/3t7e/97e3v/e3t7/3t7e/97e3v/e3t7/3t7e/97e3v/e3t7/3t7e/97e3v/e3t7/3t7e/97e&#10;3v/e3t7/3t7e/97e3v/e3t7/3t7e/97e3v/e3t7/3t7e/97e3v/e3t7/3t7e/+Xk3v+fpd3/OUbr&#10;/6ar0//k5N//4uHc/4uQyv89SeX/c3zi/8/Q2f/j497/39/e/97e3v/f397/39/a/0ZV5P85Sdj/&#10;29vY/9/f3v/f397/2Nnb/11m4v9ye93/4+Pc/97e3v/e3t7/3t7e/97e3v/e3t7/3t7e/97e3v/e&#10;3t7/3t7e/97e3v/i4t//vb7N/xcnvf8EGuT/CiL2/wok+/8OJfz/Eib3/1dg0f9haOL/T1b1/yMw&#10;8P8OIuv/CB/l/woi8f8JIOr/ABLA/xgilP+4uMX/4uLg/97e3v/e3t7/3t7e/97e3v/e3t7/3t7e&#10;/+Tk4P+WmsT/BRfA/wce7P8LI/v/EiXw/y866v8zPfb/FCj8/wki+/8IIvv/CSL4/wge4/8AFtX/&#10;M0LM/8HD1P/h4d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g3//Y2dj/0Ku/&#10;/+Wbyv/trtf/3LzQ/9rY2f/e4d//3t/e/97e3v/e3t7/3t7e/97e3v/f4eD/1NLT/9OsxP/Sirj/&#10;mFF4/9uMvv+tZY3/wYyu/9650//WxM//19XV/9/h4P/d49//2anB//lvuv/+fdL//5vt/9SMvP/W&#10;1dT/29ra/9nb2f/c4N3/3+Lh/9/f3//e3t7/3t7e/97e3v/f4eD/1c/S/89snf/LUo7/yVaU/9aG&#10;tv/Ae57/wVOJ/51Cb/+ZbYL/19jY/9/g3//e3t7/3t7e/97e3v/e3t7/3t7e/97e3v/e3t7/3t7e&#10;/97e3v/e3t7/3t7e/97e3v/e3t7/3t7e/97e3v/e3t7/3t7e/97e3v/e3t7/3t7e/97e3v/e3t7/&#10;3t7e/97e3v/e3t7/3t7e/97e3v/e3t7/3t7e/97e3v/e3t7/3t7e/97e3v/e3t7/3t7e/97e3v/j&#10;4t3/kpjb/0NP6f+0t9L/4uLf/9/f3//h4Nv/lZrL/z9L4P9eaOr/rbHa/9/f2//l5N3/5uXb/42V&#10;3f8IH+n/lpvM/+Tk3v/e3t7/3t7e/+Dg2/97gtz/XGbk/9XW2f/f39//3t7e/97e3v/e3t7/3t7e&#10;/97e3v/e3t7/3t7e/97e3v/e3t7/3t7e/+Pi3f94gMb/Bh7t/woj/f8RJvv/OkT7/3J3/f9oce//&#10;dHvU/4qN8/9XXv7/Giv8/wsi9v8IHuL/BxzX/wYZxv8ABY7/Y2aZ/+Tj4P/e3t7/3t7e/97e3v/e&#10;3t7/3t7e/9/f3v/d3dv/Pkqy/wAV0P8IIPH/DCHq/z9J8P+Rk/v/a278/xor+/8KI/v/CyT7/wkh&#10;8/8HHNn/BRa6/wAHl/8+RZb/2NjZ/9/f3//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9/f/93g3//Qvcf/153A/+ucz//ns9b/28HQ/9rb2f/e4N//3t7e/97e3v/e3t7/3t7e/9/g&#10;3//e4d//2+Dd/87Byv/nlcn/v1qQ/8Wktv/Y3dn/3+Ti/+Dj4f/e5OH/1LzI/+1xsv//dcv//6br&#10;/86It/+6XI3/z8TK/+Hj4v/e397/3t7e/97e3v/e3t7/3t7e/97e3v/f39//29/d/9KOsP/kXaD/&#10;4F6e/8NOiP/GjK3/19nY/7mmr/+vnKX/09PT/+Dh4P/e3t7/3t7e/97e3v/e3t7/3t7e/97e3v/e&#10;3t7/3t7e/97e3v/e3t7/3t7e/97e3v/e3t7/3t7e/97e3v/e3t7/3t7e/97e3v/e3t7/3t7e/97e&#10;3v/e3t7/3t7e/97e3v/e3t7/3t7e/97e3v/e3t7/3t7e/97e3v/e3t7/3t7e/97e3v/e3t7/3t7e&#10;/97e3v/e3t7/4uLd/4mP4v9JVOb/wsTX/+Hh3//e3t7/39/e/+Tj3f+rrsz/UVvS/yw65f9bZuf/&#10;fIXm/19t5v8LIub/VF/I/9vb2f/f39//3t7e/97e3v/k5N7/nqPS/0FN6f+0uNj/4+Lf/97e3v/e&#10;3t7/3t7e/97e3v/e3t7/3t7e/97e3v/e3t7/3t7e/97e3v/h4d//z9DU/yk6z/8IIPz/JTP8/25y&#10;+/+6u/z/ra7+/1Jc7v9iatX/VFvx/yAv/f8NJPz/CyT8/wcb0/8EFbP/AAWI/2Vomf/k4+D/3t7e&#10;/97e3v/e3t7/3t7e/97e3v/k5OD/lpm//wcVqf8BGNv/BBnk/x4t8P9gZ/b/gIb0/0NO9v8KIPr/&#10;BB78/wcg+v8IHub/BRnH/wMRov8AAHT/X2KT/9/f3v/f39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Hg/9jY1//Lqbv/3p3E/+2f0v/ks9P/2cfS/9zf3f/e39//&#10;3t7e/97e3v/e3t7/3t7e/9ze3f/judb/1ISz/5pkgP+3U4r/yoOp/9Ktv//RtsL/05+4/+lvrv//&#10;d8r/+pzg/+G31P+/s7j/m1d6/8Fvmf/Rx8z/3+Ti/9/h4P/f39//3t7e/9/f3//f4eD/297d/9Og&#10;uf/pY6b/9miu/+xgpf/FeJ7/09HR/+Dh4P/h4+L/4uPi/9/g3//e3t7/3t7e/97e3v/e3t7/3t7e&#10;/97e3v/e3t7/3t7e/97e3v/e3t7/3t7e/97e3v/e3t7/3t7e/97e3v/e3t7/3t7e/97e3v/e3t7/&#10;3t7e/97e3v/e3t7/3t7e/97e3v/e3t7/3t7e/97e3v/e3t7/3t7e/97e3v/e3t7/3t7e/97e3v/e&#10;3t7/3t7e/97e3v/e3t7/3t7e/+Dg3P+DiuX/TVjg/8nK1P/g4N//3t7e/97e3v/e3t7/4+Pf/9PT&#10;1P+CiMX/RFHT/yo52P8vP9X/b3fE/9bW1v/g4N//3t7e/97e3v/e3t7/4ODe/8/Q1/9MVuD/gYna&#10;/+Pj3f/e3t7/3t7e/97e3v/e3t7/3t7e/97e3v/e3t7/3t7e/97e3v/e3t7/4eHf/8LE1/8YJqn/&#10;BBfL/x0u/f9QV/v/b3P7/2Fn+/8yPf3/Jznt/2Js0v8nN+n/BB39/wki/P8HHd3/AAyQ/w0VgP+w&#10;scH/4+Ph/97e3v/e3t7/3t7e/97e3v/g4N//z8/W/yk0nv8AD67/NUPH/2x21/+Tl9D/rbDN/6qt&#10;zP+XnMv/dX/V/05c2P8cLs7/ABG9/wANpf8ABH3/QkaG/9PT1f/g4N//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f39//3uLg/9XS0//Kobf/4p7I/+2l&#10;1f/euM//2tbY/97h3//e3t7/3t7e/97g3//a09f/7a/Y/86duP/X3Nn/q5mi/7NmkP/NYJ3/11+g&#10;/+lnr//wfMT/56LT/9O1x//X1dX/4uXj/765u/+fWn7/vF+R/82kuf/Rxsv/1tfW/9re3P/X2dj/&#10;1cfO/9aQsv/uZan//my3//pps//Zga3/1tLU/9/h4P/e3t7/3t7e/97e3v/e3t7/3t7e/97e3v/e&#10;3t7/3t7e/97e3v/e3t7/3t7e/97e3v/e3t7/3t7e/97e3v/e3t7/3t7e/97e3v/e3t7/3t7e/97e&#10;3v/e3t7/3t7e/97e3v/e3t7/3t7e/97e3v/e3t7/3t7e/97e3v/e3t7/3t7e/97e3v/e3t7/3t7e&#10;/97e3v/e3t7/3t7e/97e3v/e3t7/3t7e/97e3v/e3tv/fYTf/09b4P/LzdT/4ODf/97e3v/e3t7/&#10;3t7e/97e3v/g4N//5OPe/9vc2P/T1Nb/2NfX/+Lh3f/g4N//3t7e/97e3v/e3t7/3t7e/97e3v/i&#10;4tz/f4bY/05a5P/Q0Nf/4ODf/97e3v/e3t7/3t7e/97e3v/e3t7/3t7e/97e3v/e3t7/3t7e/+Pj&#10;3/+vs9T/Chqy/wIQof8IHdn/Fyn5/x8u+/8XKfz/DiX8/wUe/f86TOX/qKzN/0lY2v8NItv/AA2y&#10;/wAAYf9vcqD/5OTg/97e3v/e3t7/3t7e/97e3v/e3t7/5uXh/4yQwP8ACpT/AAqR/3N2o//r6t7/&#10;5eXf/+Pj3//j49//5eTf/+Xk3f/f39r/x8jP/25zpv8tMob/XmGV/9PT1f/h4eD/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f4N//&#10;3eHf/9PKzv/Snbv/7qTU/+Sr0P/YzdP/3uHf/97e3v/d397/38XX/+aTxv/NtsL/4OPh/+Dj4f/R&#10;0tH/yL3E/8Wqu//Bo7b/0L7K/9bS1P/c3dz/3+Df/97e3v/h4uL/zMzL/6N7kP+6XJD/ymKa/8pw&#10;n//OeqX/03Ok/+Zqqf/6arf//nPE//J2v//Wkrf/19TV/9/h4P/e3t7/3t7e/97e3v/e3t7/3t7e&#10;/97e3v/e3t7/3t7e/97e3v/e3t7/3t7e/97e3v/e3t7/3t7e/97e3v/e3t7/3t7e/97e3v/e3t7/&#10;3t7e/97e3v/e3t7/3t7e/97e3v/e3t7/3t7e/97e3v/e3t7/3t7e/97e3v/e3t7/3t7e/97e3v/e&#10;3t7/3t7e/97e3v/e3t7/3t7e/97e3v/e3t7/3t7e/97e3v/e3t7/4ODc/3+G4/9QXOH/y8vV/+Dg&#10;3//e3t7/3t7e/97e3v/e3t7/3t7e/97e3v/f397/4ODf/9/f3//e3t7/3t7e/97e3v/e3t7/3t7e&#10;/97e3v/e3t7/4+Lf/7Gz0/9ET+j/m6HY/+Tj3v/e3t7/3t7e/97e3v/e3t7/3t7e/97e3v/e3t7/&#10;3t7e/97e3v/j49//sLPV/w0h0v8FGcn/BhrN/wgg7v8KIvn/CSHy/wkh7/8HHd//AxSz/6msw//h&#10;4dz/rrDL/2tvo/9+f53/2NjZ/9/f3//e3t7/3t7e/97e3v/e3t7/39/f/+Hg3P9KUqz/AAaI/wEK&#10;hv8QG5P/oKPH/+bl3//f397/3t7e/97e3v/e3t7/39/e/+Tj4P/m5eD/1NTV/97e3f/h4eD/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f4OD/2tza/8+wwf/mnsz/6qrU/9bEzv/d4d//2dbY/+qt1v/Khqz/1tfW&#10;/9/f3//e3t7/39/f/+Di4f/g4+H/3+Lg/9/h4P/f39//3t7e/97e3v/e3t7/3t7e/+Dh4P/c397/&#10;x8HE/72arv/Efab/13uw/+V+u//sisb/6JbM/9qdxv/Tu8r/2tzb/9/g3//e3t7/3t7e/97e3v/e&#10;3t7/3t7e/97e3v/e3t7/3t7e/97e3v/e3t7/3t7e/97e3v/e3t7/3t7e/97e3v/e3t7/3t7e/97e&#10;3v/e3t7/3t7e/97e3v/e3t7/3t7e/97e3v/e3t7/3t7e/97e3v/e3t7/3t7e/97e3v/e3t7/3t7e&#10;/97e3v/e3t7/3t7e/97e3v/e3t7/3t7e/97e3v/e3t7/3t7e/97e3v/e3t7/3t7e/+Li3f+Ei+D/&#10;SFTp/8LE1v/h4d//3t7e/97e3v/e3t7/3t7e/+Dg3v/h4N7/39/e/97e3v/e3t7/3t7e/97e3v/e&#10;3t7/3t7e/97e3v/e3t7/3t7e/9/f3//Y2Nj/YGne/2534//f39z/3t7e/97e3v/e3t7/3t7e/97e&#10;3v/e3t7/3t7e/97e3v/e3t7/4+Lf/8vM2P8iNeT/Ahrl/xIk5P8OJf3/CiT6/woh8v8HHdr/BBa8&#10;/wINiP+qqrr/6ejj/+Pj4P/l5eD/5eXi/9/f3//e3t7/3t7e/97e3v/e3t7/3t7e/+Df3//Z2dj/&#10;NEG0/wAJjP8DEZ7/ARGz/xUnxf+RmM//4+Lc/+Pi3v/h4d//5eTd/9/f2//Q0Nb/zs/U/+Pi3v/g&#10;4N//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f3//e4N//z7zG/9+cxP/uqdf/3r7T/+TA2v/k&#10;kMT/yrS//9/i4f/e3t7/3t7e/97e3v/e3t7/3t7e/97e3v/e3t7/3t7e/97e3v/e3t7/3t7e/97e&#10;3v/e3t7/3t7e/+Dh4f/g4+H/19rY/9HP0P/TzdD/1s/T/9bS0//a3dv/3+Hg/97f3v/e3t7/3t7e&#10;/97e3v/e3t7/3t7e/97e3v/e3t7/3t7e/97e3v/e3t7/3t7e/97e3v/e3t7/3t7e/97e3v/e3t7/&#10;3t7e/97e3v/e3t7/3t7e/97e3v/e3t7/3t7e/97e3v/e3t7/3t7e/97e3v/e3t7/3t7e/97e3v/e&#10;3t7/3t7e/97e3v/e3t7/3t7e/97e3v/e3t7/3t7e/97e3v/e3t7/3t7e/97e3v/e3t7/3t7e/97e&#10;3v/k5N7/mJ3V/y487v+mqtb/5OPf/97e3v/e3t7/4ODe/+Li3P/Q0dv/zM7d/93d2//j4t7/39/e&#10;/97e3v/e3t7/3t7e/97e3v/e3t7/3t7e/97e3v/e3t7/5OPe/5KX0/9DT+f/w8XX/+Lh3//e3t7/&#10;3t7e/97e3v/e3t7/3t7e/97e3v/g4N//5eXe/9bW2v+ip9r/JTfl/xwv9f8nNe3/ESb7/wsk/P8K&#10;IvT/BxzV/wMTsP8HEYj/fYTB/87P2P/k49//39/e/97e3v/e3t7/3t7e/97e3v/e3t7/3t7e/97e&#10;3v/e3t7/4eDa/01Zy/8AEL7/BRa5/wcb0f8EGuT/DSPq/19r3/++wNj/x8jY/4qS2/9JWeD/JDfe&#10;/x4vyv90e7//3t7c/9/f3//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i4P/Sx8z/1Jq7&#10;/+acy//fjsH/xJKs/9rc2v/e397/3t7e/97e3v/e3t7/3t7e/97e3v/e3t7/3t7e/97e3v/e3t7/&#10;3t7e/97e3v/e3t7/3t7e/97e3v/e3t7/3t7e/9/f3//f4N//3+Df/9/g3//f39//3t7e/97e3v/e&#10;3t7/3t7e/97e3v/e3t7/3t7e/97e3v/e3t7/3t7e/97e3v/e3t7/3t7e/97e3v/e3t7/3t7e/97e&#10;3v/e3t7/3t7e/97e3v/e3t7/3t7e/97e3v/e3t7/3t7e/97e3v/e3t7/3t7e/97e3v/e3t7/3t7e&#10;/97e3v/e3t7/3t7e/97e3v/e3t7/3t7e/97e3v/e3t7/3t7e/97e3v/e3t7/3t7e/97e3v/e3t7/&#10;3t7e/97e3v/e3t7/4eHf/8XH0/8pN+T/ZG7d/+Pi2//e3t7/4eHe/9HS2v+CieL/RFDq/0RQ7P9t&#10;duX/rLDc/9zc2//i4d7/3t7e/97e3v/e3t7/3t7e/97e3v/e3t7/3t7e/+Hh3//IyNT/PUnj/3yF&#10;2v/k5N3/3t7e/97e3v/e3t7/3t7e/97e3v/k5N//0dLY/4aNz/8xQMj/CBzO/wgc1/8eLdz/Hyvd&#10;/w8m+/8LJPz/CSDu/wYazf8DEaL/Aw+T/wQa3v8kM8T/jZG//9/e3f/e3t7/3t7e/97e3v/e3t7/&#10;3t7e/97e3v/e3t7/3t7e/+Xk3/+TmdP/BRzn/wYazv8IH+b/CSH1/woj/P8EHfn/GzDr/yE27P8G&#10;H/n/BB78/wch/P8FHvX/AxjU/3qBw//i4d3/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Hg/9nY2P/OvMb/zLzE/9ra2v/f39//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j4tz/Z3DR/xIm7P+tsdX/5uXf/9fX2v9qcuX/JjXj&#10;/1pjvP9scrr/RE/V/0BM7P9ud+L/yMrZ/+Tj3v/f3t7/3t7e/97e3v/e3t7/3t7e/97e3v/e3t7/&#10;39/b/2px2/9QW+T/2Nja/9/f3v/e3t7/3t7e/9/f3v/k493/r7LT/zRCwP8ADaX/AAmf/wIVzf8E&#10;Gur/KTXy/zpC3v8JIvr/ByH6/wUc4f8EFrz/Ag2K/wUUrv8JIvf/ARfY/wkXpP+srcH/5OPh/97e&#10;3v/e3t7/3t7e/97e3v/e3t7/3t7e/97e3v/g4N//0NDY/zBD6P8DG+3/Bx3h/wok+/8KIvX/CSL1&#10;/wgh+/8IIfz/CiT7/wsk+/8LJPv/CyX9/wch+/8MIdb/oqbN/+Pj3//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9//3+Hg/9/h4P/e39//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4eHf/8XG0f8hM9r/MkTm/9TU1/+S&#10;l9v/Kzro/4mPx//l5N3/5ubf/9HR1P+Hjsn/Kjjd/zpI6/+ip9j/4+Pc/+Dg3v/e3t7/3t7e/97e&#10;3v/e3t7/3t7e/+Tk3v+Rl9T/MD7p/8LF2f/i4d7/3t7e/+Dg3v/h4dv/iI/W/xIkyf8ACpf/BBSt&#10;/xgr2/8oOt7/TVjQ/3t/0v9MVcj/EyTW/xsqxf8SIK//BxKS/wMQmf8JIOz/CiP6/wge4f8ADK3/&#10;dHin/+bl4f/e3t7/3t7e/97e3v/e3t7/3t7e/97e3v/e3t7/3t7e/+Tj3v+XnNP/DiTz/wcg8v8I&#10;H+X/CSHw/w0l/P8TJ/v/Fij7/xIm+/8MJPz/CyP7/wki8/8HGtD/AAiL/1BWlf/h4d7/39/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k49//n6PJ&#10;/wwi3v86SuD/T1rp/1xmzv/e3tn/39/f/97e3v/g4N//5OPd/7K0zf8/S9H/Eybs/2154P/U1Nn/&#10;5eTe/9/f3v/e3t7/3t7e/97e3v/i4t//vsHT/xco5P+UmtX/5eXe/+Li3v/b29n/b3rg/wkf2v8A&#10;CIf/AABo/1Zcn//Fx9X/1tbX/9/e1//j49n/wsTS/19m3f+SlfX/mJru/zpD4/8LIOz/CB7m/wca&#10;1P8HHNP/AA6y/1lemv/k49//3t7e/97e3v/e3t7/3t7e/97e3v/e3t7/3t7e/97e3v/f397/4eDb&#10;/2102/8RJvr/BhzY/wki8/8TJ/z/Q0z7/2Jo/P8vO/r/CyHx/wYc2f8CEqv/AAFo/wMDNv9/gJP/&#10;4uLh/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Tj3f+KkMT/CR7d/x0v5/+sr8//5ubg/97e3v/e3t7/3t7e/97e3v/k5OD/0NHT/2Zw&#10;yP8HHeD/NUjo/6Op2f/h4Nr/5OPe/9/f3v/e3t7/39/e/9/e2f9CT9r/TFrb/+fl2v/Iydj/WmXk&#10;/wUa3v8ACIb/CAtZ/0tNfv/Jycz/5OTh/9/f3//f397/3t7e/+Pi3//Ky9j/f4Xe/1pi9v8kNP//&#10;CiP+/wkh9P8FGMX/AhCZ/wAEgv9pbaD/5eXh/97e3v/e3t7/3t7e/97e3v/e3t7/3t7e/97e3v/e&#10;3t7/3t7e/+Dg3//T09j/Zm3Y/wkcyf8HH/H/HS79/3yA/P9kbPH/FCfr/wcd4/8EF8T/DBiV/z5C&#10;hf+XmKv/3t7d/9/f3//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f397/4eDa/0dRvP8AEdb/U2DV/9TV2P/h4d//3t7e/97e3v/e3t7/&#10;3t7e/+Hg3//h4dv/n6LF/y09zf8IHuX/U2Lj/62y2v/c29r/5eTc/+Xk3v/s6t7/gorX/yM15f+Z&#10;ntf/T1rs/xQk2P8CFLH/FB2N/6Git//h4N//4eHg/97e3v/e3t7/3t7e/97e3v/e3t7/4eHf/9nZ&#10;2f+JkdT/NEbg/wkg6f8AFt3/AA66/wAEhf8JClX/pqe5/+Tk4v/e3t7/3t7e/97e3v/e3t7/3t7e&#10;/97e3v/e3t7/3t7e/97e3v/e3t7/5eXg/6GkxP8GF7X/Bh7t/xcq+f8nOPD/Bx7m/wQYyP8RIND/&#10;Q0ux/7+/yP/c3Nv/5OTi/9/f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4eDe/8zO2f8mNuf/Kzev/wgZvf9YY8P/3Nzb/9/f&#10;3//e3t7/3t7e/97e3v/e3t7/39/f/+Tk4P/S0tL/eH+//x4vzf8KIOP/N0nl/3J+4f+VnNv/nKPa&#10;/2Zw3f8iM/T/OEbq/0RPy/8xPrf/CRir/5OWuP/m5uL/39/f/97e3v/e3t7/3t7e/97e3v/e3t7/&#10;3t7e/97e3v/f397/5OTe/9TV1/+lqMz/dX3A/15lrv9obJ//oqOy/97e3f/e3t7/3t7e/97e3v/e&#10;3t7/3t7e/97e3v/e3t7/3t7e/97e3v/e3t7/3t7e/+bl4f97f7T/AA6w/wYc3P8IHub/Bh7y/wcf&#10;6/8HHeH/AhK9/3V6tv/q6eP/39/f/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Li3/+8vtP/CiHt/4ySyv9+gav/&#10;Aw+Z/5OXvf/k5OD/3t7e/97e3v/e3t7/3t7e/97e3v/e3t7/4ODf/+Tk3v/Kys//io/C/0JPw/8W&#10;Kc//CyDa/wsg3/8YKtn/Hy7L/y480P9HVcz/Chu7/4GFtP/j4t7/39/f/97e3v/e3t7/3t7e/97e&#10;3v/e3t7/3t7e/97e3v/e3t7/3t7e/97e3v/g4N//5OTf/+Xk3v/j497/5eTh/+Tk4v/e3t7/3t7e&#10;/97e3v/e3t7/3t7e/97e3v/e3t7/3t7e/97e3v/e3t7/3t7e/9/f3v/g4N3/REye/wQPqv92fsL/&#10;VmTY/wEa9P8AFtr/AA6n/x0nx/+mqdX/4+Pf/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h4d//yMnU/w4j&#10;2f9kb83/y8vN/xMZbf9HTI7/5OTh/97e3v/e3t7/3t7e/97e3v/e3t7/3t7e/97e3v/e3t7/4eHf&#10;/+Xk3//f39n/ycnP/7Cxxf+qrMT/v8HL/6qsyv8vPs3/HSy8/4iMuP/f39v/39/f/97e3v/e3t7/&#10;3t7e/97e3v/e3t7/3t7e/97e3v/e3t7/3t7e/97e3v/e3t7/3t7e/97e3v/e3t7/3t7e/97e3v/e&#10;3t7/3t7e/97e3v/e3t7/3t7e/97e3v/e3t7/3t7e/97e3v/e3t7/3t7e/97e3v/i4uD/wcLL/w8Z&#10;if8THIX/iI7I/x8z7P8zQ9L/aG+s/z5Dhf9VW8v/zc7g/+Dg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Lh3f9mbrr/ARCq/xMciv8DBVT/ioqm/+Tk4v/e3t7/3t7e/97e3v/e3t7/3t7e/97e3v/e&#10;3t7/3t7e/97e3v/e3t7/39/e/+Hh3//j4+D/4+Pg/+Li4P/h4d//0tLV/9PT1f/j49//39/f/97e&#10;3v/e3t7/3t7e/97e3v/e3t7/3t7e/97e3v/e3t7/3t7e/97e3v/e3t7/3t7e/97e3v/e3t7/3t7e&#10;/97e3v/e3t7/3t7e/97e3v/e3t7/3t7e/97e3v/e3t7/3t7e/97e3v/e3t7/3t7e/97e3v/e3t7/&#10;5uXh/4SHr/8ABXb/Bg1y/w4h3/88S9T/zMzR/+fm3//d3dv/2NjZ/9/f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g4N//1tbW/36ApP9WV4b/k5On/9/e3v/f397/3t7e/97e3v/e3t7/3t7e&#10;/97e3v/e3t7/3t7e/97e3v/e3t7/3t7e/97e3v/e3t7/3t7e/97e3v/e3t7/3t7e/+Dg3//g4N//&#10;3t7e/97e3v/e3t7/3t7e/97e3v/e3t7/3t7e/97e3v/e3t7/3t7e/97e3v/e3t7/3t7e/97e3v/e&#10;3t7/3t7e/97e3v/e3t7/3t7e/97e3v/e3t7/3t7e/97e3v/e3t7/3t7e/97e3v/e3t7/3t7e/97e&#10;3v/e3t7/39/e/9/f3f9MUpX/AANt/wQSq/8mOOD/w8TO/+Tj4P/e3t7/39/f/9/f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Dg3//l5OH/4+Pg/+Tk4v/f397/3t7e/97e3v/e&#10;3t7/3t7e/97e3v/e3t7/3t7e/97e3v/e3t7/3t7e/97e3v/e3t7/3t7e/97e3v/e3t7/3t7e/97e&#10;3v/e3t7/3t7e/97e3v/e3t7/3t7e/97e3v/e3t7/3t7e/97e3v/e3t7/3t7e/97e3v/e3t7/3t7e&#10;/97e3v/e3t7/3t7e/97e3v/e3t7/3t7e/97e3v/e3t7/3t7e/97e3v/e3t7/3t7e/97e3v/e3t7/&#10;3t7e/97e3v/e3t7/3t7e/+Dg3//Pz9T/ISiB/wAIf/8JHN3/hIzT/+bl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f39//29va/1NZo/8ACZ7/JzjS/83O1f/h4N//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97e/+Hh3v9ZYaz/AAep/2lzzf/l&#10;5N3/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f3v/c29v/PESY&#10;/wIOnf+orNL/5OPf/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g&#10;4N//1dXW/yMob/8dJYT/z9DY/+Dg3//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9/f/9nZ2f9ERXD/Z2qT/+Li4P/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f39//0dHU/9fX2P/f39//3t7e/97e3v/e3t7/3t7e/97e&#10;3v/e3t7/3t7e/97e3v/e3t7/3t7e/97e3v/e3t7/3t7e/97e3v/e3t7/3t7e/97e3v/e3t7/3t7e&#10;/97e3v/e3t7/3t7e/97e3v/e3t7/3t7e/97e3v/e3t7/3t7e/97e3v/e3t7/3t7e/97e3v/e3t7/&#10;3t7e/97e3v/e3t7/3t7e/97e3v/e3t7/3t7e/97e3v/e3t7/3t7e/97e3v/e3t7/3t7e/97e3v8A&#10;EgEAAAMAAAABATwAAAEBAAMAAAABAOsAAAECAAMAAAAEAASJRgEDAAMAAAABAAEAAAEGAAMAAAAB&#10;AAIAAAEKAAMAAAABAAEAAAERAAQAAAADAASJWgESAAMAAAABAAEAAAEVAAMAAAABAAQAAAEWAAMA&#10;AAABAGcAAAEXAAQAAAADAASJTgEaAAUAAAABAASJNgEbAAUAAAABAASJPgEcAAMAAAABAAEAAAEo&#10;AAMAAAABAAIAAAFSAAMAAAABAAEAAAFTAAMAAAAEAASJZodzAAcAAAxIAASJbgAAAAAAAABgAAAA&#10;AQAAAGAAAAABAAgACAAIAAgAAfyQAAH8kAAAjzAAAAAIAAH8mAAD+SgAAQABAAEAAQAADEhMaW5v&#10;AhAAAG1udHJSR0IgWFlaIAfOAAIACQAGADEAAGFjc3BNU0ZUAAAAAElFQyBzUkdCAAAAAAAAAAAA&#10;AAAAAAD21gABAAAAANMtSFAgIAAAAAAAAAAAAAAAAAAAAAAAAAAAAAAAAAAAAAAAAAAAAAAAAAAA&#10;AAAAAAAAAAAAEWNwcnQAAAFQAAAAM2Rlc2MAAAGEAAAAbHd0cHQAAAHwAAAAFGJrcHQAAAIEAAAA&#10;FHJYWVoAAAIYAAAAFGdYWVoAAAIsAAAAFGJYWVoAAAJAAAAAFGRtbmQAAAJUAAAAcGRtZGQAAALE&#10;AAAAiHZ1ZWQAAANMAAAAhnZpZXcAAAPUAAAAJGx1bWkAAAP4AAAAFG1lYXMAAAQMAAAAJHRlY2gA&#10;AAQwAAAADHJUUkMAAAQ8AAAIDGdUUkMAAAQ8AAAIDGJUUkMAAAQ8AAAIDHRleHQAAAAAQ29weXJp&#10;Z2h0IChjKSAxOTk4IEhld2xldHQtUGFja2FyZCBDb21wYW55AABkZXNjAAAAAAAAABJzUkdCIElF&#10;QzYxOTY2LTIuMQAAAAAAAAAAAAAAEnNSR0IgSUVDNjE5NjYtMi4xAAAAAAAAAAAAAAAAAAAAAAAA&#10;AAAAAAAAAAAAAAAAAAAAAAAAAAAAAAAAAAAAAAAAAABYWVogAAAAAAAA81EAAQAAAAEWzFhZWiAA&#10;AAAAAAAAAAAAAAAAAAAAWFlaIAAAAAAAAG+iAAA49QAAA5BYWVogAAAAAAAAYpkAALeFAAAY2lhZ&#10;WiAAAAAAAAAkoAAAD4QAALbPZGVzYwAAAAAAAAAWSUVDIGh0dHA6Ly93d3cuaWVjLmNoAAAAAAAA&#10;AAAAAAAWSUVDIGh0dHA6Ly93d3cuaWVjLmNoAAAAAAAAAAAAAAAAAAAAAAAAAAAAAAAAAAAAAAAA&#10;AAAAAAAAAAAAAAAAAAAAAGRlc2MAAAAAAAAALklFQyA2MTk2Ni0yLjEgRGVmYXVsdCBSR0IgY29s&#10;b3VyIHNwYWNlIC0gc1JHQgAAAAAAAAAAAAAALklFQyA2MTk2Ni0yLjEgRGVmYXVsdCBSR0IgY29s&#10;b3VyIHNwYWNlIC0gc1JHQgAAAAAAAAAAAAAAAAAAAAAAAAAAAABkZXNjAAAAAAAAACxSZWZlcmVu&#10;Y2UgVmlld2luZyBDb25kaXRpb24gaW4gSUVDNjE5NjYtMi4xAAAAAAAAAAAAAAAsUmVmZXJlbmNl&#10;IFZpZXdpbmcgQ29uZGl0aW9uIGluIElFQzYxOTY2LTIuMQAAAAAAAAAAAAAAAAAAAAAAAAAAAAAA&#10;AAAAdmlldwAAAAAAE6T+ABRfLgAQzxQAA+3MAAQTCwADXJ4AAAABWFlaIAAAAAAATAlWAFAAAABX&#10;H+dtZWFzAAAAAAAAAAEAAAAAAAAAAAAAAAAAAAAAAAACjwAAAAJzaWcgAAAAAENSVCBjdXJ2AAAA&#10;AAAABAAAAAAFAAoADwAUABkAHgAjACgALQAyADcAOwBAAEUASgBPAFQAWQBeAGMAaABtAHIAdwB8&#10;AIEAhgCLAJAAlQCaAJ8ApACpAK4AsgC3ALwAwQDGAMsA0ADVANsA4ADlAOsA8AD2APsBAQEHAQ0B&#10;EwEZAR8BJQErATIBOAE+AUUBTAFSAVkBYAFnAW4BdQF8AYMBiwGSAZoBoQGpAbEBuQHBAckB0QHZ&#10;AeEB6QHyAfoCAwIMAhQCHQImAi8COAJBAksCVAJdAmcCcQJ6AoQCjgKYAqICrAK2AsECywLVAuAC&#10;6wL1AwADCwMWAyEDLQM4A0MDTwNaA2YDcgN+A4oDlgOiA64DugPHA9MD4APsA/kEBgQTBCAELQQ7&#10;BEgEVQRjBHEEfgSMBJoEqAS2BMQE0wThBPAE/gUNBRwFKwU6BUkFWAVnBXcFhgWWBaYFtQXFBdUF&#10;5QX2BgYGFgYnBjcGSAZZBmoGewaMBp0GrwbABtEG4wb1BwcHGQcrBz0HTwdhB3QHhgeZB6wHvwfS&#10;B+UH+AgLCB8IMghGCFoIbgiCCJYIqgi+CNII5wj7CRAJJQk6CU8JZAl5CY8JpAm6Cc8J5Qn7ChEK&#10;Jwo9ClQKagqBCpgKrgrFCtwK8wsLCyILOQtRC2kLgAuYC7ALyAvhC/kMEgwqDEMMXAx1DI4MpwzA&#10;DNkM8w0NDSYNQA1aDXQNjg2pDcMN3g34DhMOLg5JDmQOfw6bDrYO0g7uDwkPJQ9BD14Peg+WD7MP&#10;zw/sEAkQJhBDEGEQfhCbELkQ1xD1ERMRMRFPEW0RjBGqEckR6BIHEiYSRRJkEoQSoxLDEuMTAxMj&#10;E0MTYxODE6QTxRPlFAYUJxRJFGoUixStFM4U8BUSFTQVVhV4FZsVvRXgFgMWJhZJFmwWjxayFtYW&#10;+hcdF0EXZReJF64X0hf3GBsYQBhlGIoYrxjVGPoZIBlFGWsZkRm3Gd0aBBoqGlEadxqeGsUa7BsU&#10;GzsbYxuKG7Ib2hwCHCocUhx7HKMczBz1HR4dRx1wHZkdwx3sHhYeQB5qHpQevh7pHxMfPh9pH5Qf&#10;vx/qIBUgQSBsIJggxCDwIRwhSCF1IaEhziH7IiciVSKCIq8i3SMKIzgjZiOUI8Ij8CQfJE0kfCSr&#10;JNolCSU4JWgllyXHJfcmJyZXJocmtyboJxgnSSd6J6sn3CgNKD8ocSiiKNQpBik4KWspnSnQKgIq&#10;NSpoKpsqzysCKzYraSudK9EsBSw5LG4soizXLQwtQS12Last4S4WLkwugi63Lu4vJC9aL5Evxy/+&#10;MDUwbDCkMNsxEjFKMYIxujHyMioyYzKbMtQzDTNGM38zuDPxNCs0ZTSeNNg1EzVNNYc1wjX9Njc2&#10;cjauNuk3JDdgN5w31zgUOFA4jDjIOQU5Qjl/Obw5+To2OnQ6sjrvOy07azuqO+g8JzxlPKQ84z0i&#10;PWE9oT3gPiA+YD6gPuA/IT9hP6I/4kAjQGRApkDnQSlBakGsQe5CMEJyQrVC90M6Q31DwEQDREdE&#10;ikTORRJFVUWaRd5GIkZnRqtG8Ec1R3tHwEgFSEtIkUjXSR1JY0mpSfBKN0p9SsRLDEtTS5pL4kwq&#10;THJMuk0CTUpNk03cTiVObk63TwBPSU+TT91QJ1BxULtRBlFQUZtR5lIxUnxSx1MTU19TqlP2VEJU&#10;j1TbVShVdVXCVg9WXFapVvdXRFeSV+BYL1h9WMtZGllpWbhaB1pWWqZa9VtFW5Vb5Vw1XIZc1l0n&#10;XXhdyV4aXmxevV8PX2Ffs2AFYFdgqmD8YU9homH1YklinGLwY0Njl2PrZEBklGTpZT1lkmXnZj1m&#10;kmboZz1nk2fpaD9olmjsaUNpmmnxakhqn2r3a09rp2v/bFdsr20IbWBtuW4SbmtuxG8eb3hv0XAr&#10;cIZw4HE6cZVx8HJLcqZzAXNdc7h0FHRwdMx1KHWFdeF2Pnabdvh3VnezeBF4bnjMeSp5iXnnekZ6&#10;pXsEe2N7wnwhfIF84X1BfaF+AX5ifsJ/I3+Ef+WAR4CogQqBa4HNgjCCkoL0g1eDuoQdhICE44VH&#10;hauGDoZyhteHO4efiASIaYjOiTOJmYn+imSKyoswi5aL/IxjjMqNMY2Yjf+OZo7OjzaPnpAGkG6Q&#10;1pE/kaiSEZJ6kuOTTZO2lCCUipT0lV+VyZY0lp+XCpd1l+CYTJi4mSSZkJn8mmia1ZtCm6+cHJyJ&#10;nPedZJ3SnkCerp8dn4uf+qBpoNihR6G2oiailqMGo3aj5qRWpMelOKWpphqmi6b9p26n4KhSqMSp&#10;N6mpqhyqj6sCq3Wr6axcrNCtRK24ri2uoa8Wr4uwALB1sOqxYLHWskuywrM4s660JbSctRO1irYB&#10;tnm28Ldot+C4WbjRuUq5wro7urW7LrunvCG8m70VvY++Cr6Evv+/er/1wHDA7MFnwePCX8Lbw1jD&#10;1MRRxM7FS8XIxkbGw8dBx7/IPci8yTrJuco4yrfLNsu2zDXMtc01zbXONs62zzfPuNA50LrRPNG+&#10;0j/SwdNE08bUSdTL1U7V0dZV1tjXXNfg2GTY6Nls2fHadtr724DcBdyK3RDdlt4c3qLfKd+v4Dbg&#10;veFE4cziU+Lb42Pj6+Rz5PzlhOYN5pbnH+ep6DLovOlG6dDqW+rl63Dr++yG7RHtnO4o7rTvQO/M&#10;8Fjw5fFy8f/yjPMZ86f0NPTC9VD13vZt9vv3ivgZ+Kj5OPnH+lf65/t3/Af8mP0p/br+S/7c/23/&#10;/1BLAwQUAAYACAAAACEAjuoYtL8NAADARAAAFAAAAGRycy9tZWRpYS9pbWFnZTIuZW1mzJxbjJ1V&#10;Fcf33Lg56Mw4lhZqnTZcCpRmppdp60unRWq1B9qUqn3oA5XTC2FaajtTWiHxJNZYFGJDSPAB02Ji&#10;UpPGxDclKISQ+EpMvURQXoyJbyQiramK/993vv+ZzeZs5sDMF9w9a9Zee+1vr//678v5ZrfQFUKY&#10;lLi80x3C9yQun1sbws/uCmHknnu3hNAVXv5CCBe6QrjaHUrdUMP63hB2y/dK4nt5Y1947Z/dQQOE&#10;FZIRiYa7s2uiKyxWfUDSPfDy63o0nCiFvnskOyT0XTbRG/pVpyyZuLZVv1ljuH10orsYSzBUGhuX&#10;Tlzd8vVOhFZ9qbzXSJZJePZdlXZt18k3IHFxn1vUwHPXK8jCsk6fRWVdw4Whsg6VC8q6VBgu63o2&#10;eBxR13BdzY1t+jEgofRJ2uGMY8UYlqg/tsslAfi+pIoxPwou5hgxrv+XMXYK0xEBA9ubTGBUXhR/&#10;ZRnZFI6Gh8Le9+wZOzvT906/daXx2f8qxrkfLOkZHb4yzXONvq09o43fDLEum2Xh5ltVWV5ao9Ln&#10;f/tY3/mLj/WdM4n4zizpOXn28jR+1iuyQTIqaTy7pOds9wJFevfdJ7crtwU8uLVHP8LJG4632uNn&#10;Lo9/tQcstNF7VLJVMW7uuzKNDuHK9MRTPceJcba7awH+Pz5NHNWFP43HWOoS9ujZy3f+Z7p+vNh6&#10;rbVPDHMPzX8XKvq7nKFDs1TK/danY+5f23SjYlbF/Tf7Vsw79+D/sNzD95CEswyad0nOSDhzVkhO&#10;Se6R0M/Fvk+ooebGUhdJ6Udd9v3hiHbJg2FfGAkHtGceCdNqeWPoU/KVZ2dLX1W2sfY5F/Ej4Hkc&#10;LXArpM9Lp3js49maJC7Gs0eNO4RjdViln8hYAAdxiYe4bk1s8iffL0nul3xdknKB71pJLvYD8n0l&#10;HNaZMaW48DFZnB2Dau+XMD4xEWyw9JYChtGuZv7E+ZuCpxjIH9+tkhyGH8o3FtaGdWGl9jN6hbC0&#10;axlT60r1GA3riz4bVKOv9ZjYG21xFvMW82gO4zbX/cyH7UP/+JnUZlz4+oUETvdLXpB8S5LOGb4h&#10;SY6vI/I15+wbWrWs4KP6uV/ztk8zOKW5fEQzeiwMqp/nEI04P69l3pOYT9rxgxt8tmkD9zPoribu&#10;v0inuO2jf00SF6/zuhpXhfGwRit9XKiXy1pbzPft75kzYqc43YYGO5guSMD6bclLkuckKZf4BiQ5&#10;TJPy3S2+Dmn3w9+U5LDkmP6A8JZwe8EjcZmTfkmvxPjQtFlTh0MwDpcarM9J4Ag8f5bGjrHaxzg1&#10;SVzM30E1bih2ifnboH2wUnyOC2UTQ4zLdc+1bTRiHs+rDo/nJM9LfimJsdnHmZTDNinf17TyJsUb&#10;q28kbA53aU1yxk6p5aj8N0gYC/76JWBAwxdjg4f1GLfHOIkBT+ekn5JOcdpHjJokLuZwtxrX6YxY&#10;Kc5Wqc74CBhcZ774wmGcX0nWqv576ZQTfLzP5mKdlm+n1tL7d+aI9u0xeephRJzBVnMHU9+ntcga&#10;nGqtu072KPjhEiEPNG3k4Dr84mM8t2MPle3uR/7PSOCTHNnvaf728UxNEhdzXVcjO3y9fm5QjnPd&#10;729pPHD/SXKDMP1DOp0TfDdJcphOyTf7nOwvVuyIerKGmZt9em5QYv56y7o5Axc+bLe57nbmw+ub&#10;ucBmTOq0e37ov0tyGq08yenVNvnad538NUlcPAcPqHFM7K/VHDAD1NfptCBGLGCJ4+PDBscRCfld&#10;khBnQFhS3vExRg7Hbvlg89GC2YdbebPvHYt3NuKdRysGY16STuPZN9t5xC5fVez25urDXl0wMXNe&#10;gjnmgXrMRTt/ysuwMG7Rc3e14QUfY8zGi1fZoPoyfrv1YF4YE17SePCCrxNe4GFU3LAm4GWN6mu0&#10;Nvw90i5v2sBmjlLezMvb6sN6GROWzZIvS9L1gm+x+uR4OSXffTolD+mNcp924IjWzX79PCx9WOvo&#10;YDip05P39gPFaTmibxq+Zw7pXB3Us/0SzjU0OMHmnOCWun1o/GjWoG2ei/v4eWuPz5qtS+CfvL4r&#10;SXO2r1f9apK4eK8yznrNC2+xKbf4zkng9T6N/1PpA9Ipr/g+KV8uxkH5DhXfynB3SNJ8a5wu9LH3&#10;fBfACTjIEw12cwIvsQ2+uoQ8wQAHKT77eC6Hj3E+iIML8sPBwxofDk5JpxzgG5AvF2NSvh3F2uFt&#10;b+b795jq9eKN+ljrfYR8Pd/E7S9tc4PtdurmJ+YDPPCRYoUPfLPxMaYdyncoY8dCjNNl/NOMr/rz&#10;0ikf+Gb7jtgZ7tXvkMu129hfde2i5nvvpzWm383i/Kgj8ACOSbTiEIt3sxSHfXBVk8TF63+3GjmL&#10;Rosd0MzV3DtvYp2RMM5PFOcJ6V9Lpznjm+0OwDnvVcYHyvXP+TcoifP2nJJvr8S2c6+rjfyI2ZCk&#10;eOzj2Vzu5MXvtpzDjB/nje8NCTm/ovEXS16XpDnjW6g+uRiPy7dTe7+5/w+qxkwfLfRI8a5+XLPP&#10;2049tPvdx3n3a5y4Dg+2wc35ig3/6NSPPVy2k9ukBI7Az9pJc7NvtrWzTu/03A6s1njERXI8vqk4&#10;iySXJSmP+D46j9y9TorHR+fMI/h7S6HudyX4J68cj+CHxzQ3eMQ3G49jBY9rdObkefyrfIzzb423&#10;UPIZkZjyiG+R+tQkcfF+b6gxvx65kZsSkw+Jx6M6j7wiZ97Dh/Q8vMAHEtfhxrbXgHmDU7Djp5/b&#10;Uz7r8sEZebCv0xztY7yaJC7OcZcaWZUb9Id4xkId36sSsCwSeb+TXtWGR3zD8uViTMm3Uytuqtjb&#10;fltqz96g+sY4zCG5G5v56FVbJzztUj+4AOcD0mkO9smVzWGHfKMS83JadWKPa8wT0tul9WkV+2b7&#10;XrtbK2ivVs9ByYPl6QYH5EYsco2FNrgwjknVwQ8O9lSKwz7w1CRx8RrYrcZVOpVWakeNq87YiPl2&#10;rAtqY5z7Fevn0pNtcsY3IF8uFng3hePFntlbvBu//yaGc6Td2WxM/r73Od6v/sYKN8w3ccgdPPCS&#10;YrVvNl6aZzZ3vXlezsnHOEcUi3e+J9rwgu/jeu81F2CAixQfXOCbKxe3KHfmQsO1/n5Kc9ZYVraz&#10;3paqzhzFfTmDeU7u4nuNOsV/F8t4yDvCyPvPkMRxmOsTks+rQ4/0i9LLpdW1VexjvdRarc2K98Ae&#10;mV/UHhjRbSv7cUwn2o1qI9a1koVlHRsx/vnMz3+nO59jC2pRPPZtssgFrigXL14stGPSjh9+8Xlu&#10;qN+qtsUSzqa44PPz+Nyvr+zE3Lm4Hz7mom6HtOfCTX5uaXjLTdKNjTNGXJ9pjWvOl/MhLsZBu/PF&#10;73xZi8tlw0OcU5o7z3gsfDdJBiTGPl7a8E9x3zh/92V9U2Kb+lzydzzm1fnEOadz7D4flHM6344R&#10;50QeFM9pmtt85ATGTmJvLwk1r3OJ/XGuJ86+eD1ht8ufPPH5vIxt6nPJ3/HStb5F48bYsN23T3Xv&#10;deLjAxs6tqvC9qDixNiwc9jwgQ0NHttVYWsoRowNO4cNH9jQ4EFjV4XtRxo/xoadw4YPLGjw2K4K&#10;2wuKEWPDzmHDBzY0eGxXhe0PihFjw85hwwc2NHhsV4XtbcWIsWHnsOEDGxo8tqvCNqiBY2zYOWz4&#10;wIbWp9DY1Ks431Zq4Bgbdg4bPrCg9Sl0ldi2KUiMDTuHDR9Y0PoUukpsBxUkxoadw4YPLGh9Cl0l&#10;tu8oSIwNO4cNH1jQ+hS6Smw/VpAYG3YOGz6woPUpdJXYXlKQGBt2Dhs+sKD1KXSV2N5QkBgbdg4b&#10;PrCg9Sl0ldj+pSAxNuwcNnxgQetT6CqxLVCsGBt2Dhs+sKDBZpt6FWfvasWJsWHnsOEDGxo8tqvC&#10;tkNxYmzYOWz4wIYGj+2qsB1SnBgbdg4bPrChwWO7CmwavijGhsG/sW+Hrdmz+TP+7yrAxTPzvd62&#10;a+A7NLaxYeewuS8abLbBtrcCbIxLHGPjTgG7HW/uy5zSJ7apzzdvxGFcY8PO8ea+xmbbGOcDW4+w&#10;+C7jKtUXSrjLmY/7Dt/xaLgiR+eM/aTybjcf+Ci+D6EOP+RcxXx43RobdqfY/GxV2Lw2jA27U2x+&#10;tipsvqcztsvCRulkTv1sldjiOyCw5e6Amqhn1hvY6Fslti0aP+YNu1Pe6FslNu5xYmzYnWKjb5XY&#10;Ggk27E6x0bdKbNzjxLxhd4rNd0Hgm48zvVfj+OxlPXOPE2PD7hQbfavkjXucGBt2p9h8F1QVb9zj&#10;xNiwO8VG3yp5G9TgMTbsTrHRt0ps8R0QZ2/uDkgUFcXf9axV3wWBr4q9EN8BgS13B1RCa72HgM13&#10;QVVhi++AwJa7A2qHzXdBVWGL74DAlrsDaofNd0FVYYvvgMCWuwNqh813QVVhe0kDx/sUu9N9Sl9w&#10;IVXshfgOCN5yd0DtePNdUFXY4jsgsOXugNph811QVdgWCE88p9idzil9q5xT7nFibNidYvNdUFW8&#10;cY8TY8PuFJvvgqrCxj1OjA27U2y+C6oKW3yXwV7I3WW02wu+05grtts0OHcDVzlIqc0R7a5fr79y&#10;XSabewS+25dKXxP5wbJI4nuG+M4h/bdMfO/y+/829R+QUPok8fhbZK+RLJfw//C4YyKEm1VnXEHh&#10;38E0mjJT55nFkgEJz3RPNPHILP792TAVlQEJ9f8BAAD//wMAUEsDBBQABgAIAAAAIQDuq2aB3wAA&#10;AAkBAAAPAAAAZHJzL2Rvd25yZXYueG1sTI9Ba8JAEIXvhf6HZQq91U1SDBqzEZG2JylUC8XbmB2T&#10;YHY3ZNck/vtOT/X45j3efC9fT6YVA/W+cVZBPItAkC2dbmyl4Pvw/rIA4QNaja2zpOBGHtbF40OO&#10;mXaj/aJhHyrBJdZnqKAOocuk9GVNBv3MdWTZO7veYGDZV1L3OHK5aWUSRak02Fj+UGNH25rKy/5q&#10;FHyMOG5e47dhdzlvb8fD/PNnF5NSz0/TZgUi0BT+w/CHz+hQMNPJXa32omUdp5xUsIx4AfvLJOXD&#10;ScE8SRYgi1zeLyh+AQAA//8DAFBLAwQUAAYACAAAACEAhp9NJMUAAACmAQAAGQAAAGRycy9fcmVs&#10;cy9lMm9Eb2MueG1sLnJlbHO8kMsKwjAQRfeC/xBmb9N2ISKm3YjgVvQDhmTSBpsHSRT9e4NuFAR3&#10;LmeGe+5hNv3NTuxKMRnvBDRVDYyc9Mq4QcDpuFusgKWMTuHkHQm4U4K+m882B5owl1AaTUisUFwS&#10;MOYc1pwnOZLFVPlArly0jxZzGePAA8ozDsTbul7y+M6A7oPJ9kpA3KsW2PEeSvNvttfaSNp6ebHk&#10;8pcKbmzpLkCMA2UBlpTB17KtyGrg3x2a/zg0VTb6KcE/vts9AAAA//8DAFBLAQItABQABgAIAAAA&#10;IQCXEASmFQEAAEkCAAATAAAAAAAAAAAAAAAAAAAAAABbQ29udGVudF9UeXBlc10ueG1sUEsBAi0A&#10;FAAGAAgAAAAhADj9If/WAAAAlAEAAAsAAAAAAAAAAAAAAAAARgEAAF9yZWxzLy5yZWxzUEsBAi0A&#10;FAAGAAgAAAAhABxWZiL0AwAA2wsAAA4AAAAAAAAAAAAAAAAARQIAAGRycy9lMm9Eb2MueG1sUEsB&#10;Ai0ACgAAAAAAAAAhAKoeD6K2lQQAtpUEABUAAAAAAAAAAAAAAAAAZQYAAGRycy9tZWRpYS9pbWFn&#10;ZTEudGlmZlBLAQItABQABgAIAAAAIQCO6hi0vw0AAMBEAAAUAAAAAAAAAAAAAAAAAE6cBABkcnMv&#10;bWVkaWEvaW1hZ2UyLmVtZlBLAQItABQABgAIAAAAIQDuq2aB3wAAAAkBAAAPAAAAAAAAAAAAAAAA&#10;AD+qBABkcnMvZG93bnJldi54bWxQSwECLQAUAAYACAAAACEAhp9NJMUAAACmAQAAGQAAAAAAAAAA&#10;AAAAAABLqwQAZHJzL19yZWxzL2Uyb0RvYy54bWwucmVsc1BLBQYAAAAABwAHAL8BAABHrAQAAAA=&#10;">
                <v:group id="Group 255" o:spid="_x0000_s1111" style="position:absolute;width:61531;height:29813" coordsize="67670,32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XelxAAAANwAAAAPAAAAZHJzL2Rvd25yZXYueG1sRI9Bi8Iw&#10;FITvC/6H8ARva1qli1SjiKh4kIVVQbw9mmdbbF5KE9v6783Cwh6HmfmGWax6U4mWGldaVhCPIxDE&#10;mdUl5wou593nDITzyBory6TgRQ5Wy8HHAlNtO/6h9uRzESDsUlRQeF+nUrqsIINubGvi4N1tY9AH&#10;2eRSN9gFuKnkJIq+pMGSw0KBNW0Kyh6np1Gw77BbT+Nte3zcN6/bOfm+HmNSajTs13MQnnr/H/5r&#10;H7SCSZLA75lwBOTyDQAA//8DAFBLAQItABQABgAIAAAAIQDb4fbL7gAAAIUBAAATAAAAAAAAAAAA&#10;AAAAAAAAAABbQ29udGVudF9UeXBlc10ueG1sUEsBAi0AFAAGAAgAAAAhAFr0LFu/AAAAFQEAAAsA&#10;AAAAAAAAAAAAAAAAHwEAAF9yZWxzLy5yZWxzUEsBAi0AFAAGAAgAAAAhAJMld6XEAAAA3AAAAA8A&#10;AAAAAAAAAAAAAAAABwIAAGRycy9kb3ducmV2LnhtbFBLBQYAAAAAAwADALcAAAD4AgAAAAA=&#10;">
                  <v:shape id="Picture 49" o:spid="_x0000_s1112" type="#_x0000_t75" style="position:absolute;left:476;width:35147;height:269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P4UwQAAANsAAAAPAAAAZHJzL2Rvd25yZXYueG1sRI9Bi8Iw&#10;FITvC/6H8ARva6qorNUoIgiiB7FbBG+P5tkWm5fSRK3/3giCx2FmvmHmy9ZU4k6NKy0rGPQjEMSZ&#10;1SXnCtL/ze8fCOeRNVaWScGTHCwXnZ85xto++Ej3xOciQNjFqKDwvo6ldFlBBl3f1sTBu9jGoA+y&#10;yaVu8BHgppLDKJpIgyWHhQJrWheUXZObUbA6lbQ7u9sIx4dJyvt8nbn0qVSv265mIDy1/hv+tLda&#10;wWgK7y/hB8jFCwAA//8DAFBLAQItABQABgAIAAAAIQDb4fbL7gAAAIUBAAATAAAAAAAAAAAAAAAA&#10;AAAAAABbQ29udGVudF9UeXBlc10ueG1sUEsBAi0AFAAGAAgAAAAhAFr0LFu/AAAAFQEAAAsAAAAA&#10;AAAAAAAAAAAAHwEAAF9yZWxzLy5yZWxzUEsBAi0AFAAGAAgAAAAhAF48/hTBAAAA2wAAAA8AAAAA&#10;AAAAAAAAAAAABwIAAGRycy9kb3ducmV2LnhtbFBLBQYAAAAAAwADALcAAAD1AgAAAAA=&#10;" stroked="t" strokecolor="black [3213]">
                    <v:imagedata r:id="rId73" o:title=""/>
                    <v:path arrowok="t"/>
                  </v:shape>
                  <v:shape id="Text Box 2" o:spid="_x0000_s1113" type="#_x0000_t202" style="position:absolute;top:27813;width:67670;height:5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hPIxgAAANwAAAAPAAAAZHJzL2Rvd25yZXYueG1sRI9Pa8JA&#10;FMTvQr/D8gQvopvaEm3qKiK06K3+Qa+P7DMJZt/G3W1Mv31XKPQ4zMxvmPmyM7VoyfnKsoLncQKC&#10;OLe64kLB8fAxmoHwAVljbZkU/JCH5eKpN8dM2zvvqN2HQkQI+wwVlCE0mZQ+L8mgH9uGOHoX6wyG&#10;KF0htcN7hJtaTpIklQYrjgslNrQuKb/uv42C2eumPfvty9cpTy/1WxhO28+bU2rQ71bvIAJ14T/8&#10;195oBZNpCo8z8QjIxS8AAAD//wMAUEsBAi0AFAAGAAgAAAAhANvh9svuAAAAhQEAABMAAAAAAAAA&#10;AAAAAAAAAAAAAFtDb250ZW50X1R5cGVzXS54bWxQSwECLQAUAAYACAAAACEAWvQsW78AAAAVAQAA&#10;CwAAAAAAAAAAAAAAAAAfAQAAX3JlbHMvLnJlbHNQSwECLQAUAAYACAAAACEAylYTyMYAAADcAAAA&#10;DwAAAAAAAAAAAAAAAAAHAgAAZHJzL2Rvd25yZXYueG1sUEsFBgAAAAADAAMAtwAAAPoCAAAAAA==&#10;">
                    <v:textbox>
                      <w:txbxContent>
                        <w:p w14:paraId="66D816E8" w14:textId="37A74110" w:rsidR="00E404F1" w:rsidRPr="00605D90" w:rsidRDefault="00E404F1">
                          <w:pPr>
                            <w:rPr>
                              <w:rFonts w:ascii="Arial" w:hAnsi="Arial" w:cs="Arial"/>
                              <w:sz w:val="20"/>
                              <w:szCs w:val="20"/>
                            </w:rPr>
                          </w:pPr>
                          <w:r w:rsidRPr="00605D90">
                            <w:rPr>
                              <w:rFonts w:ascii="Arial" w:hAnsi="Arial" w:cs="Arial"/>
                              <w:b/>
                              <w:bCs/>
                              <w:sz w:val="20"/>
                              <w:szCs w:val="20"/>
                            </w:rPr>
                            <w:t xml:space="preserve">Figure 28: G3 Cas1 model generated from molecular replacement. </w:t>
                          </w:r>
                          <w:r w:rsidRPr="00605D90">
                            <w:rPr>
                              <w:rFonts w:ascii="Arial" w:hAnsi="Arial" w:cs="Arial"/>
                              <w:sz w:val="20"/>
                              <w:szCs w:val="20"/>
                            </w:rPr>
                            <w:t>Two copies of the Cas1 dimer are shown in the asymmetric unit. The table shows selected statistics for the shown model.</w:t>
                          </w:r>
                        </w:p>
                      </w:txbxContent>
                    </v:textbox>
                  </v:shape>
                </v:group>
                <v:shape id="Picture 32" o:spid="_x0000_s1114" type="#_x0000_t75" style="position:absolute;left:32385;width:29146;height:25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lc5xAAAANsAAAAPAAAAZHJzL2Rvd25yZXYueG1sRI/disIw&#10;FITvhX2HcBa803T9q1SjLAviz4Wyrg9waI5t2eYkNFHr2xtB8HKYmW+Y+bI1tbhS4yvLCr76CQji&#10;3OqKCwWnv1VvCsIHZI21ZVJwJw/LxUdnjpm2N/6l6zEUIkLYZ6igDMFlUvq8JIO+bx1x9M62MRii&#10;bAqpG7xFuKnlIEkm0mDFcaFERz8l5f/Hi1EwcvvDLr+k2/Ve7oo0vbvp8DxWqvvZfs9ABGrDO/xq&#10;b7SC4QCeX+IPkIsHAAAA//8DAFBLAQItABQABgAIAAAAIQDb4fbL7gAAAIUBAAATAAAAAAAAAAAA&#10;AAAAAAAAAABbQ29udGVudF9UeXBlc10ueG1sUEsBAi0AFAAGAAgAAAAhAFr0LFu/AAAAFQEAAAsA&#10;AAAAAAAAAAAAAAAAHwEAAF9yZWxzLy5yZWxzUEsBAi0AFAAGAAgAAAAhANSyVznEAAAA2wAAAA8A&#10;AAAAAAAAAAAAAAAABwIAAGRycy9kb3ducmV2LnhtbFBLBQYAAAAAAwADALcAAAD4AgAAAAA=&#10;" stroked="t" strokecolor="black [3213]">
                  <v:imagedata r:id="rId74" o:title=""/>
                  <v:path arrowok="t"/>
                </v:shape>
                <w10:wrap type="square"/>
              </v:group>
            </w:pict>
          </mc:Fallback>
        </mc:AlternateContent>
      </w:r>
      <w:r w:rsidR="00DB05EC">
        <w:rPr>
          <w:rFonts w:ascii="Arial" w:hAnsi="Arial" w:cs="Arial"/>
          <w:sz w:val="24"/>
          <w:szCs w:val="24"/>
        </w:rPr>
        <w:t xml:space="preserve">Datasets from native and </w:t>
      </w:r>
      <w:proofErr w:type="spellStart"/>
      <w:r w:rsidR="00DB05EC">
        <w:rPr>
          <w:rFonts w:ascii="Arial" w:hAnsi="Arial" w:cs="Arial"/>
          <w:sz w:val="24"/>
          <w:szCs w:val="24"/>
        </w:rPr>
        <w:t>selenmethionine</w:t>
      </w:r>
      <w:proofErr w:type="spellEnd"/>
      <w:r w:rsidR="00DB05EC">
        <w:rPr>
          <w:rFonts w:ascii="Arial" w:hAnsi="Arial" w:cs="Arial"/>
          <w:sz w:val="24"/>
          <w:szCs w:val="24"/>
        </w:rPr>
        <w:t xml:space="preserve"> version of G3 Cas1 were collected at synchrotron radiation </w:t>
      </w:r>
      <w:r w:rsidR="00604C3C">
        <w:rPr>
          <w:rFonts w:ascii="Arial" w:hAnsi="Arial" w:cs="Arial"/>
          <w:sz w:val="24"/>
          <w:szCs w:val="24"/>
        </w:rPr>
        <w:t xml:space="preserve">sources and analyzed for twinning using </w:t>
      </w:r>
      <w:proofErr w:type="spellStart"/>
      <w:r w:rsidR="00604C3C">
        <w:rPr>
          <w:rFonts w:ascii="Arial" w:hAnsi="Arial" w:cs="Arial"/>
          <w:sz w:val="24"/>
          <w:szCs w:val="24"/>
        </w:rPr>
        <w:t>Xtriage</w:t>
      </w:r>
      <w:proofErr w:type="spellEnd"/>
      <w:r w:rsidR="00604C3C">
        <w:rPr>
          <w:rFonts w:ascii="Arial" w:hAnsi="Arial" w:cs="Arial"/>
          <w:sz w:val="24"/>
          <w:szCs w:val="24"/>
        </w:rPr>
        <w:t>. No evidence of twinning was found</w:t>
      </w:r>
      <w:r w:rsidR="00174FED">
        <w:rPr>
          <w:rFonts w:ascii="Arial" w:hAnsi="Arial" w:cs="Arial"/>
          <w:sz w:val="24"/>
          <w:szCs w:val="24"/>
        </w:rPr>
        <w:t>, which was an encouraging sign</w:t>
      </w:r>
      <w:r w:rsidR="00DB3228">
        <w:rPr>
          <w:rFonts w:ascii="Arial" w:hAnsi="Arial" w:cs="Arial"/>
          <w:sz w:val="24"/>
          <w:szCs w:val="24"/>
        </w:rPr>
        <w:t xml:space="preserve"> for phasing. Molecular replacement </w:t>
      </w:r>
      <w:r w:rsidR="00612818">
        <w:rPr>
          <w:rFonts w:ascii="Arial" w:hAnsi="Arial" w:cs="Arial"/>
          <w:sz w:val="24"/>
          <w:szCs w:val="24"/>
        </w:rPr>
        <w:t xml:space="preserve">using a split search model of the alpha helical region of </w:t>
      </w:r>
      <w:r w:rsidR="008116C5">
        <w:rPr>
          <w:rFonts w:ascii="Arial" w:hAnsi="Arial" w:cs="Arial"/>
          <w:sz w:val="24"/>
          <w:szCs w:val="24"/>
        </w:rPr>
        <w:t>an already published crystal structure of</w:t>
      </w:r>
      <w:r w:rsidR="00612818">
        <w:rPr>
          <w:rFonts w:ascii="Arial" w:hAnsi="Arial" w:cs="Arial"/>
          <w:sz w:val="24"/>
          <w:szCs w:val="24"/>
        </w:rPr>
        <w:t xml:space="preserve"> Cas1</w:t>
      </w:r>
      <w:r w:rsidR="0031475B">
        <w:rPr>
          <w:rFonts w:ascii="Arial" w:hAnsi="Arial" w:cs="Arial"/>
          <w:sz w:val="24"/>
          <w:szCs w:val="24"/>
        </w:rPr>
        <w:t xml:space="preserve"> (PDB </w:t>
      </w:r>
      <w:r w:rsidR="001B5F8A">
        <w:rPr>
          <w:rFonts w:ascii="Arial" w:hAnsi="Arial" w:cs="Arial"/>
          <w:sz w:val="24"/>
          <w:szCs w:val="24"/>
        </w:rPr>
        <w:t xml:space="preserve">ID </w:t>
      </w:r>
      <w:r w:rsidR="0031475B">
        <w:rPr>
          <w:rFonts w:ascii="Arial" w:hAnsi="Arial" w:cs="Arial"/>
          <w:sz w:val="24"/>
          <w:szCs w:val="24"/>
        </w:rPr>
        <w:t>4ZKJ)</w:t>
      </w:r>
      <w:r w:rsidR="00612818">
        <w:rPr>
          <w:rFonts w:ascii="Arial" w:hAnsi="Arial" w:cs="Arial"/>
          <w:sz w:val="24"/>
          <w:szCs w:val="24"/>
        </w:rPr>
        <w:t xml:space="preserve"> separated from the </w:t>
      </w:r>
      <w:r w:rsidR="008B4030">
        <w:rPr>
          <w:rFonts w:ascii="Arial" w:hAnsi="Arial" w:cs="Arial"/>
          <w:sz w:val="24"/>
          <w:szCs w:val="24"/>
        </w:rPr>
        <w:t xml:space="preserve">beta </w:t>
      </w:r>
      <w:r w:rsidR="00612818">
        <w:rPr>
          <w:rFonts w:ascii="Arial" w:hAnsi="Arial" w:cs="Arial"/>
          <w:sz w:val="24"/>
          <w:szCs w:val="24"/>
        </w:rPr>
        <w:t xml:space="preserve">sheet </w:t>
      </w:r>
      <w:r w:rsidR="003B5EA0">
        <w:rPr>
          <w:rFonts w:ascii="Arial" w:hAnsi="Arial" w:cs="Arial"/>
          <w:sz w:val="24"/>
          <w:szCs w:val="24"/>
        </w:rPr>
        <w:t xml:space="preserve">region, </w:t>
      </w:r>
      <w:r w:rsidR="00DB3228">
        <w:rPr>
          <w:rFonts w:ascii="Arial" w:hAnsi="Arial" w:cs="Arial"/>
          <w:sz w:val="24"/>
          <w:szCs w:val="24"/>
        </w:rPr>
        <w:t xml:space="preserve">resulted in the scores shown in </w:t>
      </w:r>
      <w:r w:rsidR="00DB3228" w:rsidRPr="0056099B">
        <w:rPr>
          <w:rFonts w:ascii="Arial" w:hAnsi="Arial" w:cs="Arial"/>
          <w:b/>
          <w:bCs/>
          <w:sz w:val="24"/>
          <w:szCs w:val="24"/>
        </w:rPr>
        <w:t xml:space="preserve">Figure </w:t>
      </w:r>
      <w:r w:rsidR="0056099B" w:rsidRPr="0056099B">
        <w:rPr>
          <w:rFonts w:ascii="Arial" w:hAnsi="Arial" w:cs="Arial"/>
          <w:b/>
          <w:bCs/>
          <w:sz w:val="24"/>
          <w:szCs w:val="24"/>
        </w:rPr>
        <w:t>2</w:t>
      </w:r>
      <w:r w:rsidR="009C6BE3">
        <w:rPr>
          <w:rFonts w:ascii="Arial" w:hAnsi="Arial" w:cs="Arial"/>
          <w:b/>
          <w:bCs/>
          <w:sz w:val="24"/>
          <w:szCs w:val="24"/>
        </w:rPr>
        <w:t>9</w:t>
      </w:r>
      <w:r w:rsidR="0056099B" w:rsidRPr="0056099B">
        <w:rPr>
          <w:rFonts w:ascii="Arial" w:hAnsi="Arial" w:cs="Arial"/>
          <w:b/>
          <w:bCs/>
          <w:sz w:val="24"/>
          <w:szCs w:val="24"/>
        </w:rPr>
        <w:t>A</w:t>
      </w:r>
      <w:r w:rsidR="0056099B">
        <w:rPr>
          <w:rFonts w:ascii="Arial" w:hAnsi="Arial" w:cs="Arial"/>
          <w:sz w:val="24"/>
          <w:szCs w:val="24"/>
        </w:rPr>
        <w:t xml:space="preserve">. </w:t>
      </w:r>
      <w:r w:rsidR="00EA3BB3">
        <w:rPr>
          <w:rFonts w:ascii="Arial" w:hAnsi="Arial" w:cs="Arial"/>
          <w:sz w:val="24"/>
          <w:szCs w:val="24"/>
        </w:rPr>
        <w:t xml:space="preserve">A </w:t>
      </w:r>
      <w:r w:rsidR="007D3910">
        <w:rPr>
          <w:rFonts w:ascii="Arial" w:hAnsi="Arial" w:cs="Arial"/>
          <w:sz w:val="24"/>
          <w:szCs w:val="24"/>
        </w:rPr>
        <w:t>TFZ score above 8.0</w:t>
      </w:r>
      <w:r w:rsidR="008116C5">
        <w:rPr>
          <w:rFonts w:ascii="Arial" w:hAnsi="Arial" w:cs="Arial"/>
          <w:sz w:val="24"/>
          <w:szCs w:val="24"/>
        </w:rPr>
        <w:t xml:space="preserve"> </w:t>
      </w:r>
      <w:r w:rsidR="00EA3BB3">
        <w:rPr>
          <w:rFonts w:ascii="Arial" w:hAnsi="Arial" w:cs="Arial"/>
          <w:sz w:val="24"/>
          <w:szCs w:val="24"/>
        </w:rPr>
        <w:t xml:space="preserve">and an LLG score above 1000 </w:t>
      </w:r>
      <w:r w:rsidR="008116C5">
        <w:rPr>
          <w:rFonts w:ascii="Arial" w:hAnsi="Arial" w:cs="Arial"/>
          <w:sz w:val="24"/>
          <w:szCs w:val="24"/>
        </w:rPr>
        <w:lastRenderedPageBreak/>
        <w:t>indicates a correct solution</w:t>
      </w:r>
      <w:r w:rsidR="0028633E">
        <w:rPr>
          <w:rFonts w:ascii="Arial" w:hAnsi="Arial" w:cs="Arial"/>
          <w:sz w:val="24"/>
          <w:szCs w:val="24"/>
        </w:rPr>
        <w:t xml:space="preserve"> </w:t>
      </w:r>
      <w:r w:rsidR="0028633E">
        <w:rPr>
          <w:rFonts w:ascii="Arial" w:hAnsi="Arial" w:cs="Arial"/>
          <w:sz w:val="24"/>
          <w:szCs w:val="24"/>
        </w:rPr>
        <w:fldChar w:fldCharType="begin">
          <w:fldData xml:space="preserve">PEVuZE5vdGU+PENpdGU+PEF1dGhvcj5MaWVic2NobmVyPC9BdXRob3I+PFllYXI+MjAxOTwvWWVh
cj48UmVjTnVtPjU2MzwvUmVjTnVtPjxEaXNwbGF5VGV4dD4oMTAzKTwvRGlzcGxheVRleHQ+PHJl
Y29yZD48cmVjLW51bWJlcj41NjM8L3JlYy1udW1iZXI+PGZvcmVpZ24ta2V5cz48a2V5IGFwcD0i
RU4iIGRiLWlkPSJ2czAyeHJycDZyd2U1eGVhdnI2cDBzdGF4MnYycHZ2MnByYXMiIHRpbWVzdGFt
cD0iMTU5ODg5NjU3NiI+NTYzPC9rZXk+PC9mb3JlaWduLWtleXM+PHJlZi10eXBlIG5hbWU9Ikpv
dXJuYWwgQXJ0aWNsZSI+MTc8L3JlZi10eXBlPjxjb250cmlidXRvcnM+PGF1dGhvcnM+PGF1dGhv
cj5MaWVic2NobmVyLCBELjwvYXV0aG9yPjxhdXRob3I+QWZvbmluZSwgUC4gVi48L2F1dGhvcj48
YXV0aG9yPkJha2VyLCBNLiBMLjwvYXV0aG9yPjxhdXRob3I+QnVua8OzY3ppLCBHLjwvYXV0aG9y
PjxhdXRob3I+Q2hlbiwgVi4gQi48L2F1dGhvcj48YXV0aG9yPkNyb2xsLCBULiBJLjwvYXV0aG9y
PjxhdXRob3I+SGludHplLCBCLjwvYXV0aG9yPjxhdXRob3I+SHVuZywgTC4gVy48L2F1dGhvcj48
YXV0aG9yPkphaW4sIFMuPC9hdXRob3I+PGF1dGhvcj5NY0NveSwgQS4gSi48L2F1dGhvcj48YXV0
aG9yPk1vcmlhcnR5LCBOLiBXLjwvYXV0aG9yPjxhdXRob3I+T2VmZm5lciwgUi4gRC48L2F1dGhv
cj48YXV0aG9yPlBvb24sIEIuIEsuPC9hdXRob3I+PGF1dGhvcj5QcmlzYW50LCBNLiBHLjwvYXV0
aG9yPjxhdXRob3I+UmVhZCwgUi4gSi48L2F1dGhvcj48YXV0aG9yPlJpY2hhcmRzb24sIEouIFMu
PC9hdXRob3I+PGF1dGhvcj5SaWNoYXJkc29uLCBELiBDLjwvYXV0aG9yPjxhdXRob3I+U2FtbWl0
bywgTS4gRC48L2F1dGhvcj48YXV0aG9yPlNvYm9sZXYsIE8uIFYuPC9hdXRob3I+PGF1dGhvcj5T
dG9ja3dlbGwsIEQuIEguPC9hdXRob3I+PGF1dGhvcj5UZXJ3aWxsaWdlciwgVC4gQy48L2F1dGhv
cj48YXV0aG9yPlVyemh1bXRzZXYsIEEuIEcuPC9hdXRob3I+PGF1dGhvcj5WaWRlYXUsIEwuIEwu
PC9hdXRob3I+PGF1dGhvcj5XaWxsaWFtcywgQy4gSi48L2F1dGhvcj48YXV0aG9yPkFkYW1zLCBQ
LiBELjwvYXV0aG9yPjwvYXV0aG9ycz48L2NvbnRyaWJ1dG9ycz48YXV0aC1hZGRyZXNzPk1vbGVj
dWxhciBCaW9waHlzaWNzIGFuZCBJbnRlZ3JhdGVkIEJpb2ltYWdpbmcgRGl2aXNpb24sIExhd3Jl
bmNlIEJlcmtlbGV5IE5hdGlvbmFsIExhYm9yYXRvcnksIEJlcmtlbGV5LCBDQSA5NDcyMCwgVVNB
LiYjeEQ7VmVybmEgYW5kIE1hcnJzIE1jTGVhbiBEZXBhcnRtZW50IG9mIEJpb2NoZW1pc3RyeSBh
bmQgTW9sZWN1bGFyIEJpb2xvZ3ksIEJheWxvciBDb2xsZWdlIG9mIE1lZGljaW5lLCBIb3VzdG9u
LCBUWCA3NzAzMCwgVVNBLiYjeEQ7RGVwYXJ0bWVudCBvZiBIYWVtYXRvbG9neSwgQ2FtYnJpZGdl
IEluc3RpdHV0ZSBmb3IgTWVkaWNhbCBSZXNlYXJjaCwgVW5pdmVyc2l0eSBvZiBDYW1icmlkZ2Us
IENhbWJyaWRnZSBDQjIgMFhZLCBFbmdsYW5kLiYjeEQ7RGVwYXJ0bWVudCBvZiBCaW9jaGVtaXN0
cnksIER1a2UgVW5pdmVyc2l0eSwgRHVyaGFtLCBOQyAyNzcxMCwgVVNBLiYjeEQ7TG9zIEFsYW1v
cyBOYXRpb25hbCBMYWJvcmF0b3J5LCBMb3MgQWxhbW9zLCBOTSA4NzU0NSwgVVNBLiYjeEQ7Q2Vu
dHJlIGZvciBJbnRlZ3JhdGl2ZSBCaW9sb2d5LCBJbnN0aXR1dCBkZSBHw6luw6l0aXF1ZSBldCBk
ZSBCaW9sb2dpZSBNb2zDqWN1bGFpcmUgZXQgQ2VsbHVsYWlyZSwgQ05SUy1JTlNFUk0tVWRTLCA2
NzQwNCBJbGxraXJjaCwgRnJhbmNlLjwvYXV0aC1hZGRyZXNzPjx0aXRsZXM+PHRpdGxlPk1hY3Jv
bW9sZWN1bGFyIHN0cnVjdHVyZSBkZXRlcm1pbmF0aW9uIHVzaW5nIFgtcmF5cywgbmV1dHJvbnMg
YW5kIGVsZWN0cm9uczogcmVjZW50IGRldmVsb3BtZW50cyBpbiBQaGVuaXg8L3RpdGxlPjxzZWNv
bmRhcnktdGl0bGU+QWN0YSBDcnlzdGFsbG9nciBEIFN0cnVjdCBCaW9sPC9zZWNvbmRhcnktdGl0
bGU+PGFsdC10aXRsZT5BY3RhIGNyeXN0YWxsb2dyYXBoaWNhLiBTZWN0aW9uIEQsIFN0cnVjdHVy
YWwgYmlvbG9neTwvYWx0LXRpdGxlPjwvdGl0bGVzPjxwZXJpb2RpY2FsPjxmdWxsLXRpdGxlPkFj
dGEgQ3J5c3RhbGxvZ3IgRCBTdHJ1Y3QgQmlvbDwvZnVsbC10aXRsZT48YWJici0xPkFjdGEgY3J5
c3RhbGxvZ3JhcGhpY2EuIFNlY3Rpb24gRCwgU3RydWN0dXJhbCBiaW9sb2d5PC9hYmJyLTE+PC9w
ZXJpb2RpY2FsPjxhbHQtcGVyaW9kaWNhbD48ZnVsbC10aXRsZT5BY3RhIENyeXN0YWxsb2dyIEQg
U3RydWN0IEJpb2w8L2Z1bGwtdGl0bGU+PGFiYnItMT5BY3RhIGNyeXN0YWxsb2dyYXBoaWNhLiBT
ZWN0aW9uIEQsIFN0cnVjdHVyYWwgYmlvbG9neTwvYWJici0xPjwvYWx0LXBlcmlvZGljYWw+PHBh
Z2VzPjg2MS04Nzc8L3BhZ2VzPjx2b2x1bWU+NzU8L3ZvbHVtZT48bnVtYmVyPlB0IDEwPC9udW1i
ZXI+PGVkaXRpb24+MjAxOS8xMC8wODwvZWRpdGlvbj48a2V5d29yZHM+PGtleXdvcmQ+QXV0b21h
dGlvbi8qbWV0aG9kczwva2V5d29yZD48a2V5d29yZD5DcnlvZWxlY3Ryb24gTWljcm9zY29weS9t
ZXRob2RzPC9rZXl3b3JkPjxrZXl3b3JkPkNyeXN0YWxsb2dyYXBoeSwgWC1SYXkvbWV0aG9kczwv
a2V5d29yZD48a2V5d29yZD5NYWNyb21vbGVjdWxhciBTdWJzdGFuY2VzLypjaGVtaXN0cnk8L2tl
eXdvcmQ+PGtleXdvcmQ+TW9kZWxzLCBNb2xlY3VsYXI8L2tleXdvcmQ+PGtleXdvcmQ+TW9sZWN1
bGFyIENvbmZvcm1hdGlvbjwva2V5d29yZD48a2V5d29yZD4qU29mdHdhcmUgRGVzaWduPC9rZXl3
b3JkPjxrZXl3b3JkPipTb2Z0d2FyZSBWYWxpZGF0aW9uPC9rZXl3b3JkPjxrZXl3b3JkPkMrKzwv
a2V5d29yZD48a2V5d29yZD5QaGVuaXg8L2tleXdvcmQ+PGtleXdvcmQ+UHl0aG9uPC9rZXl3b3Jk
PjxrZXl3b3JkPlgtcmF5czwva2V5d29yZD48a2V5d29yZD5hdXRvbWF0aW9uPC9rZXl3b3JkPjxr
ZXl3b3JkPmNjdGJ4PC9rZXl3b3JkPjxrZXl3b3JkPmNyeW8tRU08L2tleXdvcmQ+PGtleXdvcmQ+
ZGlmZnJhY3Rpb248L2tleXdvcmQ+PGtleXdvcmQ+bWFjcm9tb2xlY3VsYXIgY3J5c3RhbGxvZ3Jh
cGh5PC9rZXl3b3JkPjxrZXl3b3JkPm5ldXRyb25zPC9rZXl3b3JkPjwva2V5d29yZHM+PGRhdGVz
Pjx5ZWFyPjIwMTk8L3llYXI+PHB1Yi1kYXRlcz48ZGF0ZT5PY3QgMTwvZGF0ZT48L3B1Yi1kYXRl
cz48L2RhdGVzPjxpc2JuPjIwNTktNzk4MzwvaXNibj48YWNjZXNzaW9uLW51bT4zMTU4ODkxODwv
YWNjZXNzaW9uLW51bT48dXJscz48cmVsYXRlZC11cmxzPjx1cmw+aHR0cHM6Ly9qb3VybmFscy5p
dWNyLm9yZy9kL2lzc3Vlcy8yMDE5LzEwLzAwL2RpNTAzMy9kaTUwMzMucGRmPC91cmw+PC9yZWxh
dGVkLXVybHM+PC91cmxzPjxjdXN0b20yPlBNQzY3Nzg4NTI8L2N1c3RvbTI+PGVsZWN0cm9uaWMt
cmVzb3VyY2UtbnVtPjEwLjExMDcvczIwNTk3OTgzMTkwMTE0NzE8L2VsZWN0cm9uaWMtcmVzb3Vy
Y2UtbnVtPjxyZW1vdGUtZGF0YWJhc2UtcHJvdmlkZXI+TkxNPC9yZW1vdGUtZGF0YWJhc2UtcHJv
dmlkZXI+PGxhbmd1YWdlPmVuZzwvbGFuZ3VhZ2U+PC9yZWNvcmQ+PC9DaXRlPjwvRW5kTm90ZT5=
</w:fldData>
        </w:fldChar>
      </w:r>
      <w:r w:rsidR="00D37903">
        <w:rPr>
          <w:rFonts w:ascii="Arial" w:hAnsi="Arial" w:cs="Arial"/>
          <w:sz w:val="24"/>
          <w:szCs w:val="24"/>
        </w:rPr>
        <w:instrText xml:space="preserve"> ADDIN EN.CITE </w:instrText>
      </w:r>
      <w:r w:rsidR="00D37903">
        <w:rPr>
          <w:rFonts w:ascii="Arial" w:hAnsi="Arial" w:cs="Arial"/>
          <w:sz w:val="24"/>
          <w:szCs w:val="24"/>
        </w:rPr>
        <w:fldChar w:fldCharType="begin">
          <w:fldData xml:space="preserve">PEVuZE5vdGU+PENpdGU+PEF1dGhvcj5MaWVic2NobmVyPC9BdXRob3I+PFllYXI+MjAxOTwvWWVh
cj48UmVjTnVtPjU2MzwvUmVjTnVtPjxEaXNwbGF5VGV4dD4oMTAzKTwvRGlzcGxheVRleHQ+PHJl
Y29yZD48cmVjLW51bWJlcj41NjM8L3JlYy1udW1iZXI+PGZvcmVpZ24ta2V5cz48a2V5IGFwcD0i
RU4iIGRiLWlkPSJ2czAyeHJycDZyd2U1eGVhdnI2cDBzdGF4MnYycHZ2MnByYXMiIHRpbWVzdGFt
cD0iMTU5ODg5NjU3NiI+NTYzPC9rZXk+PC9mb3JlaWduLWtleXM+PHJlZi10eXBlIG5hbWU9Ikpv
dXJuYWwgQXJ0aWNsZSI+MTc8L3JlZi10eXBlPjxjb250cmlidXRvcnM+PGF1dGhvcnM+PGF1dGhv
cj5MaWVic2NobmVyLCBELjwvYXV0aG9yPjxhdXRob3I+QWZvbmluZSwgUC4gVi48L2F1dGhvcj48
YXV0aG9yPkJha2VyLCBNLiBMLjwvYXV0aG9yPjxhdXRob3I+QnVua8OzY3ppLCBHLjwvYXV0aG9y
PjxhdXRob3I+Q2hlbiwgVi4gQi48L2F1dGhvcj48YXV0aG9yPkNyb2xsLCBULiBJLjwvYXV0aG9y
PjxhdXRob3I+SGludHplLCBCLjwvYXV0aG9yPjxhdXRob3I+SHVuZywgTC4gVy48L2F1dGhvcj48
YXV0aG9yPkphaW4sIFMuPC9hdXRob3I+PGF1dGhvcj5NY0NveSwgQS4gSi48L2F1dGhvcj48YXV0
aG9yPk1vcmlhcnR5LCBOLiBXLjwvYXV0aG9yPjxhdXRob3I+T2VmZm5lciwgUi4gRC48L2F1dGhv
cj48YXV0aG9yPlBvb24sIEIuIEsuPC9hdXRob3I+PGF1dGhvcj5QcmlzYW50LCBNLiBHLjwvYXV0
aG9yPjxhdXRob3I+UmVhZCwgUi4gSi48L2F1dGhvcj48YXV0aG9yPlJpY2hhcmRzb24sIEouIFMu
PC9hdXRob3I+PGF1dGhvcj5SaWNoYXJkc29uLCBELiBDLjwvYXV0aG9yPjxhdXRob3I+U2FtbWl0
bywgTS4gRC48L2F1dGhvcj48YXV0aG9yPlNvYm9sZXYsIE8uIFYuPC9hdXRob3I+PGF1dGhvcj5T
dG9ja3dlbGwsIEQuIEguPC9hdXRob3I+PGF1dGhvcj5UZXJ3aWxsaWdlciwgVC4gQy48L2F1dGhv
cj48YXV0aG9yPlVyemh1bXRzZXYsIEEuIEcuPC9hdXRob3I+PGF1dGhvcj5WaWRlYXUsIEwuIEwu
PC9hdXRob3I+PGF1dGhvcj5XaWxsaWFtcywgQy4gSi48L2F1dGhvcj48YXV0aG9yPkFkYW1zLCBQ
LiBELjwvYXV0aG9yPjwvYXV0aG9ycz48L2NvbnRyaWJ1dG9ycz48YXV0aC1hZGRyZXNzPk1vbGVj
dWxhciBCaW9waHlzaWNzIGFuZCBJbnRlZ3JhdGVkIEJpb2ltYWdpbmcgRGl2aXNpb24sIExhd3Jl
bmNlIEJlcmtlbGV5IE5hdGlvbmFsIExhYm9yYXRvcnksIEJlcmtlbGV5LCBDQSA5NDcyMCwgVVNB
LiYjeEQ7VmVybmEgYW5kIE1hcnJzIE1jTGVhbiBEZXBhcnRtZW50IG9mIEJpb2NoZW1pc3RyeSBh
bmQgTW9sZWN1bGFyIEJpb2xvZ3ksIEJheWxvciBDb2xsZWdlIG9mIE1lZGljaW5lLCBIb3VzdG9u
LCBUWCA3NzAzMCwgVVNBLiYjeEQ7RGVwYXJ0bWVudCBvZiBIYWVtYXRvbG9neSwgQ2FtYnJpZGdl
IEluc3RpdHV0ZSBmb3IgTWVkaWNhbCBSZXNlYXJjaCwgVW5pdmVyc2l0eSBvZiBDYW1icmlkZ2Us
IENhbWJyaWRnZSBDQjIgMFhZLCBFbmdsYW5kLiYjeEQ7RGVwYXJ0bWVudCBvZiBCaW9jaGVtaXN0
cnksIER1a2UgVW5pdmVyc2l0eSwgRHVyaGFtLCBOQyAyNzcxMCwgVVNBLiYjeEQ7TG9zIEFsYW1v
cyBOYXRpb25hbCBMYWJvcmF0b3J5LCBMb3MgQWxhbW9zLCBOTSA4NzU0NSwgVVNBLiYjeEQ7Q2Vu
dHJlIGZvciBJbnRlZ3JhdGl2ZSBCaW9sb2d5LCBJbnN0aXR1dCBkZSBHw6luw6l0aXF1ZSBldCBk
ZSBCaW9sb2dpZSBNb2zDqWN1bGFpcmUgZXQgQ2VsbHVsYWlyZSwgQ05SUy1JTlNFUk0tVWRTLCA2
NzQwNCBJbGxraXJjaCwgRnJhbmNlLjwvYXV0aC1hZGRyZXNzPjx0aXRsZXM+PHRpdGxlPk1hY3Jv
bW9sZWN1bGFyIHN0cnVjdHVyZSBkZXRlcm1pbmF0aW9uIHVzaW5nIFgtcmF5cywgbmV1dHJvbnMg
YW5kIGVsZWN0cm9uczogcmVjZW50IGRldmVsb3BtZW50cyBpbiBQaGVuaXg8L3RpdGxlPjxzZWNv
bmRhcnktdGl0bGU+QWN0YSBDcnlzdGFsbG9nciBEIFN0cnVjdCBCaW9sPC9zZWNvbmRhcnktdGl0
bGU+PGFsdC10aXRsZT5BY3RhIGNyeXN0YWxsb2dyYXBoaWNhLiBTZWN0aW9uIEQsIFN0cnVjdHVy
YWwgYmlvbG9neTwvYWx0LXRpdGxlPjwvdGl0bGVzPjxwZXJpb2RpY2FsPjxmdWxsLXRpdGxlPkFj
dGEgQ3J5c3RhbGxvZ3IgRCBTdHJ1Y3QgQmlvbDwvZnVsbC10aXRsZT48YWJici0xPkFjdGEgY3J5
c3RhbGxvZ3JhcGhpY2EuIFNlY3Rpb24gRCwgU3RydWN0dXJhbCBiaW9sb2d5PC9hYmJyLTE+PC9w
ZXJpb2RpY2FsPjxhbHQtcGVyaW9kaWNhbD48ZnVsbC10aXRsZT5BY3RhIENyeXN0YWxsb2dyIEQg
U3RydWN0IEJpb2w8L2Z1bGwtdGl0bGU+PGFiYnItMT5BY3RhIGNyeXN0YWxsb2dyYXBoaWNhLiBT
ZWN0aW9uIEQsIFN0cnVjdHVyYWwgYmlvbG9neTwvYWJici0xPjwvYWx0LXBlcmlvZGljYWw+PHBh
Z2VzPjg2MS04Nzc8L3BhZ2VzPjx2b2x1bWU+NzU8L3ZvbHVtZT48bnVtYmVyPlB0IDEwPC9udW1i
ZXI+PGVkaXRpb24+MjAxOS8xMC8wODwvZWRpdGlvbj48a2V5d29yZHM+PGtleXdvcmQ+QXV0b21h
dGlvbi8qbWV0aG9kczwva2V5d29yZD48a2V5d29yZD5DcnlvZWxlY3Ryb24gTWljcm9zY29weS9t
ZXRob2RzPC9rZXl3b3JkPjxrZXl3b3JkPkNyeXN0YWxsb2dyYXBoeSwgWC1SYXkvbWV0aG9kczwv
a2V5d29yZD48a2V5d29yZD5NYWNyb21vbGVjdWxhciBTdWJzdGFuY2VzLypjaGVtaXN0cnk8L2tl
eXdvcmQ+PGtleXdvcmQ+TW9kZWxzLCBNb2xlY3VsYXI8L2tleXdvcmQ+PGtleXdvcmQ+TW9sZWN1
bGFyIENvbmZvcm1hdGlvbjwva2V5d29yZD48a2V5d29yZD4qU29mdHdhcmUgRGVzaWduPC9rZXl3
b3JkPjxrZXl3b3JkPipTb2Z0d2FyZSBWYWxpZGF0aW9uPC9rZXl3b3JkPjxrZXl3b3JkPkMrKzwv
a2V5d29yZD48a2V5d29yZD5QaGVuaXg8L2tleXdvcmQ+PGtleXdvcmQ+UHl0aG9uPC9rZXl3b3Jk
PjxrZXl3b3JkPlgtcmF5czwva2V5d29yZD48a2V5d29yZD5hdXRvbWF0aW9uPC9rZXl3b3JkPjxr
ZXl3b3JkPmNjdGJ4PC9rZXl3b3JkPjxrZXl3b3JkPmNyeW8tRU08L2tleXdvcmQ+PGtleXdvcmQ+
ZGlmZnJhY3Rpb248L2tleXdvcmQ+PGtleXdvcmQ+bWFjcm9tb2xlY3VsYXIgY3J5c3RhbGxvZ3Jh
cGh5PC9rZXl3b3JkPjxrZXl3b3JkPm5ldXRyb25zPC9rZXl3b3JkPjwva2V5d29yZHM+PGRhdGVz
Pjx5ZWFyPjIwMTk8L3llYXI+PHB1Yi1kYXRlcz48ZGF0ZT5PY3QgMTwvZGF0ZT48L3B1Yi1kYXRl
cz48L2RhdGVzPjxpc2JuPjIwNTktNzk4MzwvaXNibj48YWNjZXNzaW9uLW51bT4zMTU4ODkxODwv
YWNjZXNzaW9uLW51bT48dXJscz48cmVsYXRlZC11cmxzPjx1cmw+aHR0cHM6Ly9qb3VybmFscy5p
dWNyLm9yZy9kL2lzc3Vlcy8yMDE5LzEwLzAwL2RpNTAzMy9kaTUwMzMucGRmPC91cmw+PC9yZWxh
dGVkLXVybHM+PC91cmxzPjxjdXN0b20yPlBNQzY3Nzg4NTI8L2N1c3RvbTI+PGVsZWN0cm9uaWMt
cmVzb3VyY2UtbnVtPjEwLjExMDcvczIwNTk3OTgzMTkwMTE0NzE8L2VsZWN0cm9uaWMtcmVzb3Vy
Y2UtbnVtPjxyZW1vdGUtZGF0YWJhc2UtcHJvdmlkZXI+TkxNPC9yZW1vdGUtZGF0YWJhc2UtcHJv
dmlkZXI+PGxhbmd1YWdlPmVuZzwvbGFuZ3VhZ2U+PC9yZWNvcmQ+PC9DaXRlPjwvRW5kTm90ZT5=
</w:fldData>
        </w:fldChar>
      </w:r>
      <w:r w:rsidR="00D37903">
        <w:rPr>
          <w:rFonts w:ascii="Arial" w:hAnsi="Arial" w:cs="Arial"/>
          <w:sz w:val="24"/>
          <w:szCs w:val="24"/>
        </w:rPr>
        <w:instrText xml:space="preserve"> ADDIN EN.CITE.DATA </w:instrText>
      </w:r>
      <w:r w:rsidR="00D37903">
        <w:rPr>
          <w:rFonts w:ascii="Arial" w:hAnsi="Arial" w:cs="Arial"/>
          <w:sz w:val="24"/>
          <w:szCs w:val="24"/>
        </w:rPr>
      </w:r>
      <w:r w:rsidR="00D37903">
        <w:rPr>
          <w:rFonts w:ascii="Arial" w:hAnsi="Arial" w:cs="Arial"/>
          <w:sz w:val="24"/>
          <w:szCs w:val="24"/>
        </w:rPr>
        <w:fldChar w:fldCharType="end"/>
      </w:r>
      <w:r w:rsidR="0028633E">
        <w:rPr>
          <w:rFonts w:ascii="Arial" w:hAnsi="Arial" w:cs="Arial"/>
          <w:sz w:val="24"/>
          <w:szCs w:val="24"/>
        </w:rPr>
      </w:r>
      <w:r w:rsidR="0028633E">
        <w:rPr>
          <w:rFonts w:ascii="Arial" w:hAnsi="Arial" w:cs="Arial"/>
          <w:sz w:val="24"/>
          <w:szCs w:val="24"/>
        </w:rPr>
        <w:fldChar w:fldCharType="separate"/>
      </w:r>
      <w:r w:rsidR="0028633E">
        <w:rPr>
          <w:rFonts w:ascii="Arial" w:hAnsi="Arial" w:cs="Arial"/>
          <w:noProof/>
          <w:sz w:val="24"/>
          <w:szCs w:val="24"/>
        </w:rPr>
        <w:t>(103)</w:t>
      </w:r>
      <w:r w:rsidR="0028633E">
        <w:rPr>
          <w:rFonts w:ascii="Arial" w:hAnsi="Arial" w:cs="Arial"/>
          <w:sz w:val="24"/>
          <w:szCs w:val="24"/>
        </w:rPr>
        <w:fldChar w:fldCharType="end"/>
      </w:r>
      <w:r w:rsidR="00C712AF">
        <w:rPr>
          <w:rFonts w:ascii="Arial" w:hAnsi="Arial" w:cs="Arial"/>
          <w:sz w:val="24"/>
          <w:szCs w:val="24"/>
        </w:rPr>
        <w:t xml:space="preserve">. </w:t>
      </w:r>
      <w:r w:rsidR="00242172">
        <w:rPr>
          <w:rFonts w:ascii="Arial" w:hAnsi="Arial" w:cs="Arial"/>
          <w:sz w:val="24"/>
          <w:szCs w:val="24"/>
        </w:rPr>
        <w:t xml:space="preserve">Careful </w:t>
      </w:r>
      <w:r w:rsidR="00471DEF">
        <w:rPr>
          <w:rFonts w:ascii="Arial" w:hAnsi="Arial" w:cs="Arial"/>
          <w:sz w:val="24"/>
          <w:szCs w:val="24"/>
        </w:rPr>
        <w:t>inspection of the model generated</w:t>
      </w:r>
      <w:r w:rsidR="008A23C2">
        <w:rPr>
          <w:rFonts w:ascii="Arial" w:hAnsi="Arial" w:cs="Arial"/>
          <w:sz w:val="24"/>
          <w:szCs w:val="24"/>
        </w:rPr>
        <w:t xml:space="preserve"> show clear agreement from the model and calculated electron density</w:t>
      </w:r>
      <w:r w:rsidR="00CD1660">
        <w:rPr>
          <w:rFonts w:ascii="Arial" w:hAnsi="Arial" w:cs="Arial"/>
          <w:sz w:val="24"/>
          <w:szCs w:val="24"/>
        </w:rPr>
        <w:t xml:space="preserve"> (</w:t>
      </w:r>
      <w:r w:rsidR="00CD1660" w:rsidRPr="00CD1660">
        <w:rPr>
          <w:rFonts w:ascii="Arial" w:hAnsi="Arial" w:cs="Arial"/>
          <w:b/>
          <w:bCs/>
          <w:sz w:val="24"/>
          <w:szCs w:val="24"/>
        </w:rPr>
        <w:t>Figure 2</w:t>
      </w:r>
      <w:r w:rsidR="009C6BE3">
        <w:rPr>
          <w:rFonts w:ascii="Arial" w:hAnsi="Arial" w:cs="Arial"/>
          <w:b/>
          <w:bCs/>
          <w:sz w:val="24"/>
          <w:szCs w:val="24"/>
        </w:rPr>
        <w:t>9</w:t>
      </w:r>
      <w:r w:rsidR="00CD1660" w:rsidRPr="00CD1660">
        <w:rPr>
          <w:rFonts w:ascii="Arial" w:hAnsi="Arial" w:cs="Arial"/>
          <w:b/>
          <w:bCs/>
          <w:sz w:val="24"/>
          <w:szCs w:val="24"/>
        </w:rPr>
        <w:t>B</w:t>
      </w:r>
      <w:r w:rsidR="00CD1660">
        <w:rPr>
          <w:rFonts w:ascii="Arial" w:hAnsi="Arial" w:cs="Arial"/>
          <w:sz w:val="24"/>
          <w:szCs w:val="24"/>
        </w:rPr>
        <w:t>)</w:t>
      </w:r>
      <w:r w:rsidR="00471DEF">
        <w:rPr>
          <w:rFonts w:ascii="Arial" w:hAnsi="Arial" w:cs="Arial"/>
          <w:sz w:val="24"/>
          <w:szCs w:val="24"/>
        </w:rPr>
        <w:t xml:space="preserve">. </w:t>
      </w:r>
      <w:r w:rsidR="00801440">
        <w:rPr>
          <w:rFonts w:ascii="Arial" w:hAnsi="Arial" w:cs="Arial"/>
          <w:sz w:val="24"/>
          <w:szCs w:val="24"/>
        </w:rPr>
        <w:t xml:space="preserve">With a Mathews coefficient </w:t>
      </w:r>
      <w:r w:rsidR="00E24317">
        <w:rPr>
          <w:rFonts w:ascii="Arial" w:hAnsi="Arial" w:cs="Arial"/>
          <w:sz w:val="24"/>
          <w:szCs w:val="24"/>
        </w:rPr>
        <w:t xml:space="preserve">indicating 2821 </w:t>
      </w:r>
      <w:r w:rsidR="00C562CA">
        <w:rPr>
          <w:noProof/>
        </w:rPr>
        <mc:AlternateContent>
          <mc:Choice Requires="wpg">
            <w:drawing>
              <wp:anchor distT="0" distB="0" distL="114300" distR="114300" simplePos="0" relativeHeight="251748352" behindDoc="0" locked="0" layoutInCell="1" allowOverlap="1" wp14:anchorId="42C45076" wp14:editId="34EF7E20">
                <wp:simplePos x="0" y="0"/>
                <wp:positionH relativeFrom="column">
                  <wp:posOffset>2083526</wp:posOffset>
                </wp:positionH>
                <wp:positionV relativeFrom="paragraph">
                  <wp:posOffset>19413</wp:posOffset>
                </wp:positionV>
                <wp:extent cx="3749040" cy="4648200"/>
                <wp:effectExtent l="19050" t="19050" r="22860" b="19050"/>
                <wp:wrapSquare wrapText="bothSides"/>
                <wp:docPr id="268" name="Group 268"/>
                <wp:cNvGraphicFramePr/>
                <a:graphic xmlns:a="http://schemas.openxmlformats.org/drawingml/2006/main">
                  <a:graphicData uri="http://schemas.microsoft.com/office/word/2010/wordprocessingGroup">
                    <wpg:wgp>
                      <wpg:cNvGrpSpPr/>
                      <wpg:grpSpPr>
                        <a:xfrm>
                          <a:off x="0" y="0"/>
                          <a:ext cx="3749040" cy="4648200"/>
                          <a:chOff x="0" y="0"/>
                          <a:chExt cx="3749040" cy="4648200"/>
                        </a:xfrm>
                      </wpg:grpSpPr>
                      <pic:pic xmlns:pic="http://schemas.openxmlformats.org/drawingml/2006/picture">
                        <pic:nvPicPr>
                          <pic:cNvPr id="34" name="Picture 34"/>
                          <pic:cNvPicPr>
                            <a:picLocks noChangeAspect="1"/>
                          </pic:cNvPicPr>
                        </pic:nvPicPr>
                        <pic:blipFill rotWithShape="1">
                          <a:blip r:embed="rId75" cstate="email">
                            <a:extLst>
                              <a:ext uri="{28A0092B-C50C-407E-A947-70E740481C1C}">
                                <a14:useLocalDpi xmlns:a14="http://schemas.microsoft.com/office/drawing/2010/main"/>
                              </a:ext>
                            </a:extLst>
                          </a:blip>
                          <a:srcRect/>
                          <a:stretch/>
                        </pic:blipFill>
                        <pic:spPr bwMode="auto">
                          <a:xfrm>
                            <a:off x="0" y="0"/>
                            <a:ext cx="3749040" cy="3343275"/>
                          </a:xfrm>
                          <a:prstGeom prst="rect">
                            <a:avLst/>
                          </a:prstGeom>
                          <a:ln>
                            <a:solidFill>
                              <a:schemeClr val="tx1"/>
                            </a:solidFill>
                          </a:ln>
                          <a:extLst>
                            <a:ext uri="{53640926-AAD7-44D8-BBD7-CCE9431645EC}">
                              <a14:shadowObscured xmlns:a14="http://schemas.microsoft.com/office/drawing/2010/main"/>
                            </a:ext>
                          </a:extLst>
                        </pic:spPr>
                      </pic:pic>
                      <wps:wsp>
                        <wps:cNvPr id="35" name="Text Box 2"/>
                        <wps:cNvSpPr txBox="1">
                          <a:spLocks noChangeArrowheads="1"/>
                        </wps:cNvSpPr>
                        <wps:spPr bwMode="auto">
                          <a:xfrm>
                            <a:off x="0" y="3343275"/>
                            <a:ext cx="3749040" cy="1304925"/>
                          </a:xfrm>
                          <a:prstGeom prst="rect">
                            <a:avLst/>
                          </a:prstGeom>
                          <a:solidFill>
                            <a:srgbClr val="FFFFFF"/>
                          </a:solidFill>
                          <a:ln w="9525">
                            <a:solidFill>
                              <a:srgbClr val="000000"/>
                            </a:solidFill>
                            <a:miter lim="800000"/>
                            <a:headEnd/>
                            <a:tailEnd/>
                          </a:ln>
                        </wps:spPr>
                        <wps:txbx>
                          <w:txbxContent>
                            <w:p w14:paraId="47FF12B7" w14:textId="793C3887" w:rsidR="00E404F1" w:rsidRPr="00EA60C9" w:rsidRDefault="00E404F1">
                              <w:r w:rsidRPr="00EA60C9">
                                <w:rPr>
                                  <w:rFonts w:ascii="Arial" w:hAnsi="Arial" w:cs="Arial"/>
                                  <w:b/>
                                  <w:sz w:val="20"/>
                                  <w:szCs w:val="20"/>
                                </w:rPr>
                                <w:t>Figure 2</w:t>
                              </w:r>
                              <w:r>
                                <w:rPr>
                                  <w:rFonts w:ascii="Arial" w:hAnsi="Arial" w:cs="Arial"/>
                                  <w:b/>
                                  <w:sz w:val="20"/>
                                  <w:szCs w:val="20"/>
                                </w:rPr>
                                <w:t>9</w:t>
                              </w:r>
                              <w:r w:rsidRPr="00EA60C9">
                                <w:rPr>
                                  <w:rFonts w:ascii="Arial" w:hAnsi="Arial" w:cs="Arial"/>
                                  <w:b/>
                                  <w:sz w:val="20"/>
                                  <w:szCs w:val="20"/>
                                </w:rPr>
                                <w:t>: Molecular replacement results of most recent G3 Cas1 data collection. A)</w:t>
                              </w:r>
                              <w:r>
                                <w:rPr>
                                  <w:rFonts w:ascii="Arial" w:hAnsi="Arial" w:cs="Arial"/>
                                  <w:sz w:val="20"/>
                                  <w:szCs w:val="20"/>
                                </w:rPr>
                                <w:t xml:space="preserve"> Molecular replacement statistics (LLG and TFZ scores) indicate a good solution was found. </w:t>
                              </w:r>
                              <w:r w:rsidRPr="00EA60C9">
                                <w:rPr>
                                  <w:rFonts w:ascii="Arial" w:hAnsi="Arial" w:cs="Arial"/>
                                  <w:b/>
                                  <w:sz w:val="20"/>
                                  <w:szCs w:val="20"/>
                                </w:rPr>
                                <w:t>B)</w:t>
                              </w:r>
                              <w:r>
                                <w:rPr>
                                  <w:rFonts w:ascii="Arial" w:hAnsi="Arial" w:cs="Arial"/>
                                  <w:b/>
                                  <w:sz w:val="20"/>
                                  <w:szCs w:val="20"/>
                                </w:rPr>
                                <w:t xml:space="preserve"> </w:t>
                              </w:r>
                              <w:r>
                                <w:rPr>
                                  <w:rFonts w:ascii="Arial" w:hAnsi="Arial" w:cs="Arial"/>
                                  <w:sz w:val="20"/>
                                  <w:szCs w:val="20"/>
                                </w:rPr>
                                <w:t xml:space="preserve">Electron density map and molecular model shown in Coot, generated by the molecular replacement shown in A. Good agreement is shown thorough some areas of the structure, with other regions showing much less agreement than others. </w:t>
                              </w:r>
                            </w:p>
                          </w:txbxContent>
                        </wps:txbx>
                        <wps:bodyPr rot="0" vert="horz" wrap="square" lIns="91440" tIns="45720" rIns="91440" bIns="45720" anchor="t" anchorCtr="0">
                          <a:spAutoFit/>
                        </wps:bodyPr>
                      </wps:wsp>
                    </wpg:wgp>
                  </a:graphicData>
                </a:graphic>
              </wp:anchor>
            </w:drawing>
          </mc:Choice>
          <mc:Fallback>
            <w:pict>
              <v:group w14:anchorId="42C45076" id="Group 268" o:spid="_x0000_s1115" style="position:absolute;margin-left:164.05pt;margin-top:1.55pt;width:295.2pt;height:366pt;z-index:251748352" coordsize="37490,46482"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i5kEWAMAADkIAAAOAAAAZHJzL2Uyb0RvYy54bWykVdtu3DYQfS/QfyD4&#10;Hmsv8k2wHKR2bARIW6NJ0WeKoiQiFMmS3JXcr+8htVqvvQZSpwtY5mU4nDnnzPDq/dgrshXOS6NL&#10;ujxZUCI0N7XUbUn//Hr37oISH5iumTJalPRRePr++uefrgZbiJXpjKqFI3CifTHYknYh2CLLPO9E&#10;z/yJsUJjszGuZwFT12a1YwO89ypbLRZn2WBcbZ3hwnus3k6b9Dr5bxrBw+9N40UgqqSILaSvS98q&#10;frPrK1a0jtlO8l0Y7Aei6JnUuHTv6pYFRjZOHrnqJXfGmyaccNNnpmkkFykHZLNcvMjm3pmNTbm0&#10;xdDaPUyA9gVOP+yW/7Z9cETWJV2dgSrNepCU7iVxAfAMti1gde/sF/vgdgvtNIsZj43r43/kQsYE&#10;7OMeWDEGwrG4Ps8vFznw59jLz/ILUDdBzzvwc3SOdx+/czKbL85ifPtwrOQF/nZIYXSE1PcVhVNh&#10;4wTdOen/k4+euW8b+w6kWhZkJZUMj0mgoC8GpbcPkj+4afIE+jqfMcd2vJVgBRjHI9FqOsNiTp8N&#10;/+aJNjcd06344C20jYqL1tlz8zR9dmGlpL2TShFnwl8ydF86ZsHzMkk2bu5yRWG8ENYrcE2ivTV8&#10;0wsdpip0QiFto30nrafEFaKvBETlPtVLsI4OEHAfSlqqiXfv+B9IAMGzwgcnAu/mROZgJxQ8REeq&#10;4VdTwwHbBJNifrPo1ut8vTo/TWjN0gGszod7YXoSB4gWESX3bPvZx9igstkkBqp0CtcoWUc00yQ2&#10;KnGjHNkytJgwToQgqScreIknEy0xnd0QpMXqQt/zM/6YHTHwptJOxCKF6PZAZaezyr7GivzFjGQV&#10;kdhZxbomYcTyLAlvX6jNOTN0gtUIb0rw4Ojk5w08HXDBildbxHK9yC9X/5OtAwZAh2urPUt36bfT&#10;wjMzpclQ0stT3H1M9aGLRfq95qKXAS+akn1JL/ZGrIjofdR1EnxAGUzjWRoRzkkacRTGakw9eZ26&#10;ZFyqTP0IllC/qcXixcWgM+4fSga8XiX1f29YbFrqkwZJl8s8ttuQJvnp+QoTd7hTHe4wzeEK6qVk&#10;Gt6E9EQmCOwHFN2dTOXwFAk0HCeQbhql9wmjZw/g4TxZPb341/8CAAD//wMAUEsDBAoAAAAAAAAA&#10;IQDJDCfGAGIGAABiBgAVAAAAZHJzL21lZGlhL2ltYWdlMS50aWZmTU0AKgAGVKr/////////////&#10;////////////////////////////////////////////////////////////////////////////&#10;////////////////////////////////////////////////////////////////////////////&#10;////////////////////////////////////////////////////////////////////////////&#10;////////////////////////////////////////////////////////////////////////////&#10;////////////////////////////////////////////////////////////////////////////&#10;////////////////////////////////////////////////////////////////////////////&#10;////////////////////////////////////////////////////////////////////////////&#10;////////////////////////////////////////////////////////////////////////////&#10;////////////////////////////////////////////////////////////////////////////&#10;////////////////////////////////////////////////////////////////////////////&#10;////////////////////////////////////////////////////////////////////////////&#10;////////////////////////////////////////////////////////////////////////////&#10;////////////////////////////////////////////////////////////////////////////&#10;////////////////////////////////////////////////////////////////////////////&#10;////////////////////////////////////////////////////////////////////////////&#10;////////////////////////////////////////////////////////////////////////////&#10;////////////////////////////////////////////////////////////////////////////&#10;////////////////////////////////////////////////////////////////////////////&#10;////////////////////////////////////////////////////////////////////////////&#10;////////////////////////////////////////////////////////////////////////////&#10;////////////////////////////////////////////////////////////////////////////&#10;////////////////////////////////////////////////////////////////////////////&#10;////////////////////////////////////////////////////////////////////////////&#10;////////////////////////////////////////////////////////////////////////////&#10;////////////////////////////////////////////////////////////////////////////&#10;////////////////////////////////////////////////////////////////////////////&#10;////////////////////////////////////////////////////////////////////////////&#10;////////////////////////////////////////////////////////////////////////////&#10;////////////////////////////////////////////////////////////////////////////&#10;////////////////////////////////////////////////////////////////////////////&#10;////////////////////////////////////////////////////////////////////////////&#10;////////////////////////////////////////////////////////////////////////////&#10;////////////////////////////////////////////////////////////////////////////&#10;////////////////////////////////////////////////////////////////////////////&#10;////////////////////////////////////////////////////////////////////////////&#10;////////////////////////////////////////////////////////////////////////////&#10;////////////////////////////////////////////////////////////////////////////&#10;////////////////////////////////////////////////////////////////////////////&#10;////////////////////////////////////////////////////////////////////////////&#10;////////////////////////////////////////////////////////////////////////////&#10;////////////////////////////////////////////////////////////////////////////&#10;////////////////////////////////////////////////////////////////////////////&#10;////////////////////////////////////////////////////////////////////////////&#10;////////////////////////////////////////////////////////////////////////////&#10;////////////////////////////////////////////////////////////////////////////&#10;////////////////////////////////////////////////////////////////////////////&#10;////////////////////////////////////////////////////////////////////////////&#10;////////////////////////////////////////////////////////////////////////////&#10;////////////////////////////////////////////////////////////////////////////&#10;////////////////////////////////////////////////////////////////////////////&#10;////////////////////////////////////////////////////////////////////////////&#10;////////////////////////////////////////////////////////////////////////////&#10;////////////////////////////////////////////////////////////////////////////&#10;////////////////////////////////////////////////////////////////////////////&#10;////////////////////////////////////////////////////////////////////////////&#10;////////////////////////////////////////////////////////////////////////////&#10;////////////////////////////////////////////////////////////////////////////&#10;////////////////////////////////////////////////////////////////////////////&#10;////////////////////////////////////////////////////////////////////////////&#10;////////////////////////////////////////////////////////////////////////////&#10;////////////////////////////////////////////////////////////////////////////&#10;////////////////////////////////////////////////////////////////////////////&#10;////////////////////////////////////////////////////////////////////////////&#10;////////////////////////////////////////////////////////////////////////////&#10;////////////////////////////////////////////////////////////////////////////&#10;////////////////////////////////////////////////////////////////////////////&#10;//////////////////////////////////////////////////////////////////////7//v//&#10;/v/////////////////////////////////////////////////////////////////+/v7/////&#10;///+/v7+/v7+/v7+/v7+/v7+/v7+/v7+/v7+/v7+/v7+/v7+/v7+/v7+/v7+/v7+/v7+/v7+/v7+&#10;/v7+/v7+/v7+/v7+/v7+/v7+/v7+/v7+/v7+/v7+/v7+/v7+/v7+/v7+/v7+/v7+/v7+/v7/////&#10;///////+/v7/////////////////////////////////////////////////////////////////&#10;////////////////////////////////////////////////////////////////////////////&#10;////////////////////////////////////////////////////////////////////////////&#10;////////////////////////////////////////////////////////////////////////////&#10;////////////////////////////////////////////////////////////////////////////&#10;////////////////////////////////////////////////////////////////////////////&#10;////////////////////////////////////////////////////////////////////////////&#10;////////////////////////////////////////////////////////////////////////////&#10;////////////////////////////////////////////////////////////////////////////&#10;////////////////////////////////////////////////////////////////////////////&#10;////////////////////////////////////////////////////////////////////////////&#10;////////////////////////////////////////////////////////////////////////////&#10;////////////////////////////////////////////////////////////////////////////&#10;///////////////////////////////////////////////////////////8/Pzn5+f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jq7Ovp6Ofm5ubm5ubm5ubm5ubm&#10;5ubm5ubm5ubm5ubm5ubm5ubm5ubm5ubm5ubm5ubm5ubm5ubl5eX09PT7+/vGxsbV1dXe3t7h4eHa&#10;2tre3t7g4ODY2Njf39/e3t7Z2dng4ODd3d3a2tri4uLc3Nzc3Nzh4eHa2trd3d3g4ODZ2dne3t7f&#10;39/Z2dng4ODd3d3a2trh4eHc3Nzb29vh4eHa2trd3d3h4eHV1dX7+/v+/v7s7Oz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m5ubm5ubm5ubm5ubm5ubm5ubm5ubm5ubm5ubm5ubm5ubm5ubm&#10;5ubm5ubm5ubm5ubm5ubm5ubm5ubl5eX19fX/////////////////////////////////////////&#10;///////////////////////////////////////////8/Pz8/Pz8/Pz8/Pz8/Pz8/Pz8/Pz8/Pz8&#10;/Pz8/Pz8/Pz8/Pz8/Pz8/Pz8/Pz8/Pz8/Pz8/Pz8/Pz8/Pz8/Pz8/Pz8/Pz8/Pz8/Pz8/Pz8/Pz8&#10;/Pz8/Pz8/Pz8/Pz8/Pz8/Pz8/Pz8/Pz8/Pz8/Pz8/Pz8/Pz8/Pz8/Pz8/Pz8/Pz8/Pz8/Pz8/Pz8&#10;/Pz8/Pz8/Pz8/Pz8/Pz8/Pz8/Pz8/Pz8/Pz8/Pz8/Pz8/Pz8/Pz8/Pz8/Pz8/Pz8/Pz8/Pz8/Pz8&#10;/Pz8/Pz8/Pz8/Pz8/Pz8/Pz8/Pz8/P39/f39/fz8/Pz8/Pz8/Pz8/Pz8/Pz8/Pz8/Pz8/Pz8/Pz8&#10;/Pz8/Pz8/Pz8/Pz8/Pz8/Pz8/Pz8/Pz9/f39/f36+vr7+/v8/Pz8/Pz7+/v8/Pz8/Pz7+/v8/Pz8&#10;/Pz7+/v8/Pz8/Pz7+/v8/Pz7+/v7+/v8/Pz7+/v8/Pz8/Pz7+/v8/Pz8/Pz7+/v8/Pz8/Pz7+/v8&#10;/Pz7+/v7+/v7+/v7+/v8/Pz8/Pz7+/v9/f39/f39/f38/Pz8/Pz8/Pz8/Pz8/Pz8/Pz8/Pz8/Pz8&#10;/Pz8/Pz8/Pz8/Pz8/Pz8/Pz8/Pz8/Pz8/Pz8/Pz8/Pz8/Pz8/Pz8/Pz8/Pz8/Pz8/Pz8/Pz8/Pz8&#10;/Pz8/Pz8/Pz8/Pz8/Pz8/Pz8/Pz8/Pz8/Pz8/Pz8/Pz8/Pz8/Pz8/Pz8/Pz8/Pz8/Pz8/Pz8/Pz8&#10;/Pz8/Pz8/Pz8/Pz8/Pz8/Pz8/Pz8/Pz8/Pz8/Pz8/Pz8/Pz8/Pz8/Pz8/Pz8/Pz8/Pz8/Pz8/Pz8&#10;/Pz8/Pz8/Pz8/Pz8/Pz8/Pz8/Pz8/Pz8/Pz8/Pz8/Pz8/Pz8/Pz8/Pz8/Pz8/Pz8/Pz8/Pz8/Pz8&#10;/Pz8/Pz8/Pz8/Pz8/Pz8/Pz8/Pz8/Pz8/Pz8/Pz8/Pz8/Pz8/Pz8/Pz8/Pz8/Pz8/Pz8/Pz8/Pz8&#10;/Pz8/Pz8/Pz8/Pz8/Pz8/Pz8/Pz8/Pz8/Pz8/Pz8/Pz8/Pz8/Pz8/Pz8/Pz8/Pz8/Pz8/Pz8/Pz8&#10;/Pz8/Pz8/Pz8/Pz8/Pz8/Pz8/Pz8/Pz8/Pz8/Pz8/Pz8/Pz8/Pz8/Pz8/Pz8/Pz8/Pz8/Pz8/Pz8&#10;/Pz8/Pz8/Pz8/Pz8/Pz8/Pz8/Pz8/Pz8/Pz8/Pz8/Pz8/Pz8/Pz8/Pz8/Pz8/Pz8/Pz8/Pz8/Pz8&#10;/Pz8/Pz8/Pz8/Pz8/Pz8/Pz8/Pz8/Pz8/Pz8/Pz8/Pz8/Pz8/Pz8/Pz8/Pz8/Pz8/Pz8/Pz8/Pz8&#10;/Pz8/Pz8/Pz8/Pz8/Pz8/Pz8/Pz8/Pz8/Pz8/Pz8/Pz8/Pz8/Pz8/Pz8/Pz8/Pz8/Pz8/Pz8/Pz8&#10;/Pz8/Pz8/Pz8/Pz8/Pz8/Pz8/Pz8/Pz8/Pz8/Pz8/Pz8/Pz8/Pz8/Pz8/Pz8/Pz8/Pz8/Pz8/Pz8&#10;/Pz8/Pz8/Pz8/Pz8/Pz8/Pz8/Pz8/Pz8/Pz8/Pz8/Pz8/Pz8/Pz8/Pz8/Pz8/Pz8/Pz8/Pz8/Pz8&#10;/Pz8/Pz8/Pz+/v7/////////////////////////////////////////////////////////////&#10;///////////////////9/f3y8vLy8vLy8vLy8vLy8vLy8vLy8vLy8vLy8vLy8vLy8vLy8vLy8vLy&#10;8vLy8vLy8vLy8vLy8vLy8vLy8vLy8vLy8vLy8vLy8vLy8vLy8vLy8vLy8vLy8vLy8vLy8vLy8vLy&#10;8vLy8vLy8vLy8vLy8vLy8vLy8vLy8vLy8vLy8vLy8vLy8vLy8vLy8vLy8vLy8vLy8vLy8vLy8vLy&#10;8vLy8vLy8vLy8vLy8vLy8vLy8vLy8vLy8vLy8vLy8vLy8vLy8vLy8vLy8vLy8vLy8vLy8vLy8vLy&#10;8vLy8vLy8vLy8vLy8vLy8vLy8vLy8vLy8vLy8vLy8vLy8vLy8vLy8vLy8vLy8vLy8vLy8vLy8vLy&#10;8vLy8vLy8vLy8vLy8vLz8/Pz8/Py8vLy8vLz8/Py8vLy8vLz8/Py8vLy8vLz8/Py8vLy8vLz8/Py&#10;8vLy8vLy8vLy8vLz8/Py8vLy8vLz8/Py8vLy8vLz8/Py8vLy8vLz8/Py8vLy8vLy8vLy8vLy8vLy&#10;8vLy8vLz8/Py8vLy8vLy8vLy8vLy8vLy8vLy8vLy8vLy8vLy8vLy8vLy8vLy8vLy8vLy8vLy8vLy&#10;8vLy8vLy8vLy8vLy8vLy8vLy8vLy8vLy8vLy8vLy8vLy8vLy8vLy8vLy8vLy8vLy8vLy8vLy8vLy&#10;8vLy8vLy8vLy8vLy8vLy8vLy8vLy8vLy8vLy8vLy8vLy8vLy8vLy8vLy8vLy8vLy8vLy8vLy8vLy&#10;8vLy8vLy8vLy8vLy8vLy8vLy8vLy8vLy8vLy8vLy8vLy8vLy8vLy8vLy8vLy8vLy8vLy8vLy8vLy&#10;8vLy8vLy8vLy8vLy8vLy8vLy8vLy8vLy8vLy8vLy8vLy8vLy8vLy8vLy8vLy8vLy8vLy8vLy8vLy&#10;8vLy8vLy8vLy8vLy8vLy8vLy8vLy8vLy8vLy8vLy8vLy8vLy8vLy8vLy8vLy8vLy8vLy8vLy8vLy&#10;8vLy8vLy8vLy8vLy8vLy8vLy8vLy8vLy8vLy8vLy8vLy8vLy8vLy8vLy8vLy8vLy8vLy8vLy8vLy&#10;8vLy8vLy8vLy8vLy8vLy8vLy8vLy8vLy8vLy8vLy8vLy8vLy8vLy8vLy8vLy8vLy8vLy8vLy8vLy&#10;8vLy8vLy8vLy8vLy8vLy8vLy8vLy8vLy8vLy8vLy8vLy8vLy8vLy8vLy8vLy8vLy8vLy8vLy8vLy&#10;8vLy8vLy8vLy8vLy8vLy8vLy8vLy8vLy8vLy8vLy8vLy8vLy8vLy8vLy8vLy8vLy8vLy8vLy8vLy&#10;8vLy8vLy8vLy8vLy8vLy8vLy8vLy8vLy8vLy8vLy8vLy8vLy8vLy8vLy8vLy8vLy8vLy8vLy8vLy&#10;8vLy8vLy8vLy8vLy8vLy8vLy8vLy8vLy8vLy8vLy8vLy8vLy8vLy8vLy8vLy8vLy8vLy8vLy8vLy&#10;8vLy8vLy8vLy8vLy8vLy8vLy8vLy8vLy8vLy8vLy8vLy8vLy8vLy8vLy8vLy8vLy8vL6+vr/////&#10;///////////////////////////////////////////////////////////////////////////9&#10;/f3v7+/v7+/v7+/v7+/v7+/v7+/v7+/v7+/v7+/v7+/v7+/v7+/v7+/v7+/v7+/v7+/v7+/v7+/v&#10;7+/v7+/v7+/v7+/v7+/v7+/v7+/v7+/v7+/v7+/v7+/v7+/v7+/v7+/v7+/v7+/v7+/v7+/v7+/v&#10;7+/v7+/v7+/v7+/v7+/v7+/v7+/v7+/v7+/v7+/v7+/v7+/v7+/v7+/v7+/v7+/v7+/v7+/v7+/v&#10;7+/v7+/v7+/v7+/v7+/v7+/v7+/v7+/v7+/v7+/v7+/v7+/v7+/v7+/v7+/v7+/v7+/v7+/v7+/v&#10;7+/v7+/v7+/v7+/v7+/v7+/v7+/v7+/v7+/v7+/v7+/v7+/v7+/v7+/v7+/v7+/v7+/v7+/v7+/v&#10;7+/v7+/v7+/v7+/v7+/v7+/v7+/v7+/v7+/v7+/v7+/v7+/v7+/v7+/v7+/v7+/v7+/v7+/v7+/v&#10;7+/v7+/v7+/v7+/v7+/v7+/v7+/v7+/v7+/v7+/v7+/v7+/v7+/v7+/v7+/v7+/v7+/v7+/v7+/v&#10;7+/v7+/v7+/v7+/v7+/v7+/v7+/v7+/v7+/v7+/v7+/v7+/v7+/v7+/v7+/v7+/v7+/v7+/v7+/v&#10;7+/v7+/v7+/v7+/v7+/v7+/v7+/v7+/v7+/v7+/v7+/v7+/v7+/v7+/v7+/v7+/v7+/v7+/v7+/v&#10;7+/v7+/v7+/v7+/v7+/v7+/v7+/v7+/v7+/v7+/v7+/v7+/v7+/v7+/v7+/v7+/v7+/v7+/v7+/v&#10;7+/v7+/v7+/v7+/v7+/v7+/v7+/v7+/v7+/v7+/v7+/v7+/v7+/v7+/v7+/v7+/v7+/v7+/v7+/v&#10;7+/v7+/v7+/v7+/v7+/v7+/v7+/v7+/v7+/v7+/v7+/v7+/v7+/v7+/v7+/v7+/v7+/v7+/v7+/v&#10;7+/v7+/v7+/v7+/v7+/v7+/v7+/v7+/v7+/v7+/v7+/v7+/v7+/v7+/v7+/v7+/v7+/v7+/v7+/v&#10;7+/v7+/v7+/v7+/v7+/v7+/v7+/v7+/v7+/v7+/v7+/v7+/v7+/v7+/v7+/v7+/v7+/v7+/v7+/v&#10;7+/v7+/v7+/v7+/v7+/v7+/v7+/v7+/v7+/v7+/v7+/v7+/v7+/v7+/v7+/v7+/v7+/v7+/v7+/v&#10;7+/v7+/v7+/v7+/v7+/v7+/v7+/v7+/v7+/v7+/v7+/v7+/v7+/v7+/v7+/v7+/v7+/v7+/v7+/v&#10;7+/v7+/v7+/v7+/v7+/v7+/v7+/v7+/v7+/v7+/v7+/v7+/v7+/v7+/v7+/v7+/v7+/v7+/v7+/v&#10;7+/v7+/v7+/v7+/v7+/v7+/v7+/v7+/v7+/v7+/v7+/v7+/v7+/v7+/v7+/v7+/v7+/v7+/v7+/v&#10;7+/v7+/v7+/v7+/v7+/v7+/v7+/v7+/v7+/v7+/v7+/v7+/v7+/v7+/v7+/v7+/v7+/v7+/v7+/v&#10;7+/v7+/v7+/v7+/v7+/v7+/v7+/v7+/v7+/v7+/v7+/u7u75+fn/////////////////////////&#10;///////////W1taSkpKSkpKSkpLY2Nj////////////////////////9/f3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v7+/5+fn///////////////////////////////////9SUlIAAAAA&#10;AAAAAABzc3P////////////////////////9/f3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v7+/5+fn////////////////////////////////k5OQSEhIAAAAAAAAAAAAVFRXp6en/////&#10;///////////////9/f3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v7+/5+fn/////////&#10;//////////////////////+JiYkAAAAAAAAAAAAAAAAAAACfn5/////////////////////9/f3w&#10;8PDw8PDw8PDw8PDw8PDw8PDw8PHz9PT19fX19fX09PTy8v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v7+/5+fn////////////////////////////7&#10;+/szMzMAAAAAAAAKCgoAAAAAAAA5OTn6+vr////////////////9/f3w8PDw8PDw8PDw8PDw8PDx&#10;8vP29fTv6uni4uLh4eHm5unx8/X19PPv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v7+/5+fn////////////////////////////AwMABAQEAAAAUFBSbm5sE&#10;BAQAAAACAgLFxcX////////////////9/f3w8PDw8PDw8PDw8PDw8fPy7+/Ls59lSkEgHh4dHR0t&#10;L0F4jKvd4+739PH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v&#10;7+/5+fn///////////////////////////9kZGQAAAAAAABJSUn6+votLS0AAAAAAABmZmb/////&#10;///////////9/f3w8PDw8PDw8PDw8PH2+fTUs5c2Fw4dJzdYW11eXV5PTTYZExBMaZLd7Pn08vHy&#10;8/Py8fHw8PDw8PDw8fHz8/Lx8fDw8PHy8/Px8fDx8vLz8/Pz8vHw8PDw8PHy8/Pz8/Py8vHw8PDw&#10;8PDx8vPy8vHx8fHz8/Pz8/Lx8fDw8PDx8vLz8/Pz8/Lx8PDw8PDw8PDw8PHy8/Pz8/Pz8/Py8fHw&#10;8PDw8PDx8vLz8vHx8vPz8/Py8vPz8/Px8fDw8PDw8PDx8vLz8/Lx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v7+/5+fn/////////////&#10;///////////o6OgUFBQAAAAAAACkpKT///+Hh4cAAAAAAAAQEBDl5eX////////////9/f3w8PDw&#10;8PDw8PDw8vb57tyUZDAXMFKtyeb//fv7+/z09NqkfkkWITyRvuT8+PPv7+7v7+/w8PDw8PDv7+/u&#10;7u/v7/Dv7+/u7u7x8vTz8vHt7e7x8fT09PP09fTx8O/t7e7x8vPz8vHw7+/v7u7v8fHz9PTw7+3u&#10;7vHz8/T09PTz8vLt7e3u8PH08/Px8PDw8fL19PTy8e7t7e3t7e/y8vTz8/Hw8O/v7+/w8fLy8vDu&#10;7e3t6+3s7+/w8PDw8PDw8PDx8PDu7e7u7+/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v7+/5+fn///////////////////////+goKAAAAAA&#10;AAAYGBju7u7////X19cMDAwAAAAAAACXl5f////////////9/f3w8PDw8PDw8PDw8vX77+CYaDUj&#10;R2m+3PD0+Pr7/v/////47eDFwsfX5O7x5Md9XlJ2m7/v+Pf3+fXVuJNYU2St0Onu17ZxaGOWsLCF&#10;clEsLC9SZZLT4+/WwZ5TRDYsLTVif6TY7vb58uqoiGNriZ+tpoE/NSwzPF2guNrw6NGJcFQtLCw+&#10;TmyszOPy9vf28u/Ou5BXUDIrLCssLTxgepfM5vD59+mujm5ddICAYkIzM1WHeHRIUl+dwuL69vb4&#10;+e3CnnhJV3vC3O759fL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v7+/5+fn////////////////////9/f06OjoAAAAAAABqamr///////////9M&#10;TEwAAAAAAAAzMzP6+vr////////9/f3x8fHx8fHx8fHw8PD19/Xdx6VZOSQdMUVdeYyVoaOysb3a&#10;5fP////6+fns3blaMSFRgbHv+/r6/PfNqHYoIjmYx+jv0qhONiMuOT9CRUNEPzodFhpAWGRQQEI+&#10;QUg6LxsBEid3ptL8+O6abDgeKjhERjxCRUcvIRslOEhYVFg/OUBFQjcRDgksW47c8Pnbsog3GxEk&#10;L0FPUVJSSjokGB1Wh7jz+e2ibz8OFRQwLTxOXXyprpZJJSVgkMD3//3669aDUCUsV4bV7vv28vDx&#10;8fHx8fHx8fHx8fHx8fHx8fHx8fHx8fHx8fHx8fHx8fHx8fHx8fHx8fHx8fHx8fHx8fHx8fHx8fHx&#10;8fHx8fHx8fHx8fHx8fHx8fHx8fHx8fHx8fHx8fHx8fHx8fHx8fHx8fHx8fHx8fHx8fHx8fHx8fHx&#10;8fHx8fHx8fHx8fHx8fHx8fHx8fHx8fHx8fHx8fHx8fHx8fHx8fHx8fHx8fHx8fHx8fHx8fHx8fHx&#10;8fHx8fHx8fHx8fHx8fHx8fHx8fHx8fHx8fHx8fHx8fHx8fHx8fHx8fHx8fHx8fHx8fHx8fHx8fHx&#10;8fHx8fHx8fHx8fHx8fHx8fHx8fHx8fHx8fHx8fHx8fHx8fHx8fHx8fHx8fHx8fHx8fHx8fHx8fHx&#10;8fHx8fHx8fHx8fHx8fHx8fHx8fHx8fHx8fHx8fHx8fHx8fHx8fHx8fHx8fHx8fHx8fHx8fHx8fHx&#10;8fHx8fHx8fHx8fHx8fHx8fHx8fHx8fHx8fHx8fHx8fHx8fHx8fHx8fHx8fHx8fHx8fHx8fHx8fHx&#10;8fHx8fHx8fHx8fHx8fHx8fHx8fHx8fHx8fHx8fHx8fHx8fHx8fHx8fHx8fHx8fHx8fHx8fHx8fHx&#10;8fHx8fHx8fHx8fHx8fHx8fHx8fHx8fHx8fHx8fHx8fHx8fHx8fHx8fHx8fHx8fHx8fHx8fHx8fHx&#10;8fHx8fHx8fHx8fHx8fHx8fHx8fHx8fHx8fHx8fHx8fHx8fHx8fHx8fHx8fHx8fHx8fHx8fHx8fHx&#10;8fHx8fHx8fHx8fHx8fHx8fHx8fHx8fHx8fHx8fHx8fHx8fHx8fHx8fHx8fHx8fHx8fHx8fHx8fHx&#10;8fHx8fHx8fHx8fHx8fHx8fHx8fHx8fHx8fHx8fHx8fHx8fHx8fHx8fHx8fHx8fHx8fHx8fHx8fHx&#10;8fHx8fHx8fHx8fHx8fHx8fHx8fHx8fHx8fHx8fHx8fHx8fHx8fHx8fHx8fHx8fHx8fHx8fHx8fHx&#10;8fHx8fHx8fHx8fHx8fHx8fHx8fHx8fHx8fHx8fHx8fHx8fHx8fHx8fHx8fHx8fHx8fHx8fHx8fHx&#10;8fHx8fHx8fHx8fHx8fHx8fHx8fHx8fHx8fHx8fHx8fHx8fHx8fHx8fHx8fHx8fHx8fHx8fHx8fHx&#10;8fHx8fHx8fHx8fHx8fHx8fHx8fHx8fHx8fHx8fHx8fHx8fHx8fHx8fHx8fHx8fHx8fHx8fHw8PD5&#10;+fn////////////////////Q0NAJCQkAAAAAAAB3d3empqampqanp6dWVlYAAAAAAAAHBwfLy8v/&#10;///////8/Pzm5ubk5OTp6enw8PDw8fT7/vrdz7iDeWdYRkYnGxMNDxU4SGSas8/0/fzv37xhOitZ&#10;hrTv+vn5+/fPq3wyLEKcyenw1a9UJgYpUYjG4ff59OSRXz0LBiRomcTs9vrm06ZAJx5Lea3x+/Kh&#10;aTEUGzuGs9/4+frQr4ssCAcsU4XD4Pb59uGMaDwYLl/A4unXv6eHfpm4yODVz8+qk245GBAtVpLm&#10;+O2mbEIZGDqWyeb7/P378d6RXC4yV4TY+f/rz6RFIypvncj3/fju7O3l5eXl5eXl5eXl5eXl5eXl&#10;5eXl5eXl5eXl5eXl5eXl5eXl5eXl5eXl5eXl5eXl5eXl5eXl5eXl5eXl5eXl5eXl5eXl5eXl5eXl&#10;5eXl5eXl5eXl5eXl5eXl5eXl5eXl5eXl5eXl5eXl5eXl5eXl5eXl5eXl5eXl5eXl5eXl5eXl5eXl&#10;5eXl5eXl5eXl5eXl5eXl5eXl5eXl5eXl5eXl5eXl5eXl5eXl5eXl5eXl5eXl5eXl5eXl5eXl5eXl&#10;5eXl5eXl5eXl5eXl5eXl5eXl5eXl5eXl5eXl5eXl5eXl5eXl5eXl5eXl5eXl5eXl5eXl5eXl5eXl&#10;5eXl5eXl5eXl5eXl5eXl5eXl5eXl5eXl5eXl5eXl5eXl5eXl5eXl5eXl5eXl5eXl5eXl5eXl5eXl&#10;5eXl5eXl5eXl5eXl5eXl5eXl5eXl5eXl5eXl5eXl5eXl5eXl5eXl5eXl5eXl5eXl5eXl5eXl5eXl&#10;5eXl5eXl5eXl5eXl5eXl5eXl5eXl5eXl5eXl5eXl5eXl5eXl5eXl5eXl5eXl5eXl5eXl5eXl5eXl&#10;5eXl5eXl5eXl5eXl5eXl5eXl5eXl5eXl5eXl5eXl5eXl5eXl5eXl5eXl5eXl5eXl5eXl5eXl5eXl&#10;5eXl5eXl5eXl5eXl5eXl5eXl5eXl5eXl5eXl5eXl5eXl5eXl5eXl5eXl5eXl5eXl5eXl5eXl5eXl&#10;5eXl5eXl5eXl5eXl5eXl5eXl5eXl5eXl5eXl5eXl5eXl5eXl5eXl5eXl5eXl5eXl5eXl5eXl5eXl&#10;5eXl5eXl5eXl5eXl5eXl5eXl5eXl5eXl5eXl5eXl5eXl5eXl5eXl5eXl5eXl5eXl5eXl5eXl5eXl&#10;5eXl5eXl5eXl5eXl5eXl5eXl5eXl5eXl5eXl5eXl5eXl5eXl5eXl5eXl5eXl5eXl5eXl5eXl5eXl&#10;5eXl5eXl5eXl5eXl5eXl5eXl5eXl5eXl5eXl5eXl5eXl5eXl5eXl5eXl5eXl5eXl5eXl5eXl5eXl&#10;5eXl5eXl5eXl5eXl5eXl5eXl5eXl5eXl5eXl5eXl5eXl5eXl5eXl5eXl5eXl5eXl5eXl5eXl5eXl&#10;5eXl5eXl5eXl5eXl5eXl5eXl5eXl5eXl5eXl5eXl5eXl5eXl5eXl5eXl5eXl5eXl5eXl5eXl5eXl&#10;5eXl5eXl5eXl5eXl5eXl5eXl5eXl5eXl5eXl5eXl5eXl5eXl5eXk5OT09PT/////////////////&#10;//9tbW0AAAAAAAAAAAAAAAAAAAAAAAAAAAAAAAAAAAAAAAAAAABjY2P////////8/Pzp6eno6Ojs&#10;7Ozx8fDu7Ofg3eTs8vf9/PXv4uHNxr+wr5ZoUyoRKUuex+X25cBhOyxZh7Xv+vn5+/fPrH0zLUKc&#10;yenv1KtQJR1qm8bz//78/e+uflArNmTF6fX9/Pv06cxwRC1PfK3x+vCbYjIzRXbQ9v3+/fvly6BG&#10;Jy13p876//38/fS6i10sOVy53/H88dqefWY5ODcrKS4cFREFAgw0Xpfo9+yhbEMuQHPP7vX49fX6&#10;+vHJoW0kK1Go0erNnV8hMVGq0/L89vLt7u7p6enp6enp6enp6enp6enp6enp6enp6enp6enp6enp&#10;6enp6enp6enp6enp6enp6enp6enp6enp6enp6enp6enp6enp6enp6enp6enp6enp6enp6enp6enp&#10;6enp6enp6enp6enp6enp6enp6enp6enp6enp6enp6enp6enp6enp6enp6enp6enp6enp6enp6enp&#10;6enp6enp6enp6enp6enp6enp6enp6enp6enp6enp6enp6enp6enp6enp6enp6enp6enp6enp6enp&#10;6enp6enp6enp6enp6enp6enp6enp6enp6enp6enp6enp6enp6enp6enp6enp6enp6enp6enp6enp&#10;6enp6enp6enp6enp6enp6enp6enp6enp6enp6enp6enp6enp6enp6enp6enp6enp6enp6enp6enp&#10;6enp6enp6enp6enp6enp6enp6enp6enp6enp6enp6enp6enp6enp6enp6enp6enp6enp6enp6enp&#10;6enp6enp6enp6enp6enp6enp6enp6enp6enp6enp6enp6enp6enp6enp6enp6enp6enp6enp6enp&#10;6enp6enp6enp6enp6enp6enp6enp6enp6enp6enp6enp6enp6enp6enp6enp6enp6enp6enp6enp&#10;6enp6enp6enp6enp6enp6enp6enp6enp6enp6enp6enp6enp6enp6enp6enp6enp6enp6enp6enp&#10;6enp6enp6enp6enp6enp6enp6enp6enp6enp6enp6enp6enp6enp6enp6enp6enp6enp6enp6enp&#10;6enp6enp6enp6enp6enp6enp6enp6enp6enp6enp6enp6enp6enp6enp6enp6enp6enp6enp6enp&#10;6enp6enp6enp6enp6enp6enp6enp6enp6enp6enp6enp6enp6enp6enp6enp6enp6enp6enp6enp&#10;6enp6enp6enp6enp6enp6enp6enp6enp6enp6enp6enp6enp6enp6enp6enp6enp6enp6enp6enp&#10;6enp6enp6enp6enp6enp6enp6enp6enp6enp6enp6enp6enp6enp6enp6enp6enp6enp6enp6enp&#10;6enp6enp6enp6enp6enp6enp6enp6enp6enp6enp6enp6enp6enp6enp6enp6enp6enp6enp6enp&#10;6enp6enp6enp6enp6enp6enp6enp6eno6Oj29vb////////////////y8vIiIiIAAAAAAAAAAAAA&#10;AAAAAAAAAAAAAAAAAAAAAAAAAAAAAAAcHBzv7+/////9/f3x8fHx8fHx8fH09/bl0KlVMDhxncT3&#10;///49vX3+fv////u2qtJGxdVgbbo6sViNSlYg7Pv/vv7/vnRrX0vJkKcyenv1KtQJiRuncbw/vv5&#10;+eype04sQWnF5PD5+fnw5cZrQixPfK3x+vCbYjQ2R3vQ9ff6+/nhx5xDLTJ5qc72/Pn5+/C1h1kr&#10;OWHD4eS3i18nGR9EX2h8kau6uK5jMSwzV5Dl9+yhbkQwS3jR7PP28/Hy9vny3LxlQEFtkqiBWTY8&#10;XI3d9/r08fHw8PDx8fHx8fHx8fHx8fHx8fHx8fHx8fHx8fHx8fHx8fHx8fHx8fHx8fHx8fHx8fHx&#10;8fHx8fHx8fHx8fHx8fHx8fHx8fHx8fHx8fHx8fHx8fHx8fHx8fHx8fHx8fHx8fHx8fHx8fHx8fHx&#10;8fHx8fHx8fHx8fHx8fHx8fHx8fHx8fHx8fHx8fHx8fHx8fHx8fHx8fHx8fHx8fHx8fHx8fHx8fHx&#10;8fHx8fHx8fHx8fHx8fHx8fHx8fHx8fHx8fHx8fHx8fHx8fHx8fHx8fHx8fHx8fHx8fHx8fHx8fHx&#10;8fHx8fHx8fHx8fHx8fHx8fHx8fHx8fHx8fHx8fHx8fHx8fHx8fHx8fHx8fHx8fHx8fHx8fHx8fHx&#10;8fHx8fHx8fHx8fHx8fHx8fHx8fHx8fHx8fHx8fHx8fHx8fHx8fHx8fHx8fHx8fHx8fHx8fHx8fHx&#10;8fHx8fHx8fHx8fHx8fHx8fHx8fHx8fHx8fHx8fHx8fHx8fHx8fHx8fHx8fHx8fHx8fHx8fHx8fHx&#10;8fHx8fHx8fHx8fHx8fHx8fHx8fHx8fHx8fHx8fHx8fHx8fHx8fHx8fHx8fHx8fHx8fHx8fHx8fHx&#10;8fHx8fHx8fHx8fHx8fHx8fHx8fHx8fHx8fHx8fHx8fHx8fHx8fHx8fHx8fHx8fHx8fHx8fHx8fHx&#10;8fHx8fHx8fHx8fHx8fHx8fHx8fHx8fHx8fHx8fHx8fHx8fHx8fHx8fHx8fHx8fHx8fHx8fHx8fHx&#10;8fHx8fHx8fHx8fHx8fHx8fHx8fHx8fHx8fHx8fHx8fHx8fHx8fHx8fHx8fHx8fHx8fHx8fHx8fHx&#10;8fHx8fHx8fHx8fHx8fHx8fHx8fHx8fHx8fHx8fHx8fHx8fHx8fHx8fHx8fHx8fHx8fHx8fHx8fHx&#10;8fHx8fHx8fHx8fHx8fHx8fHx8fHx8fHx8fHx8fHx8fHx8fHx8fHx8fHx8fHx8fHx8fHx8fHx8fHx&#10;8fHx8fHx8fHx8fHx8fHx8fHx8fHx8fHx8fHx8fHx8fHx8fHx8fHx8fHx8fHx8fHx8fHx8fHx8fHx&#10;8fHx8fHx8fHx8fHx8fHx8fHx8fHx8fHx8fHx8fHx8fHx8fHx8fHx8fHx8fHx8fHx8fHx8fHx8fHx&#10;8fHx8fHx8fHx8fHx8fHx8fHx8fHx8fHx8fHx8fHx8fHx8fHx8fHx8fHx8fHx8fHx8fHx8fHx8fHx&#10;8fHx8fHx8fHw8PD5+fn///////////////+mpqYAAAAAAAAJCQlTU1NbW1tbW1tbW1tbW1tbW1tK&#10;SkoBAQEAAAAAAACUlJT////9/f3w8PDw8PDw8PDx9Pf15c54RhgYM1uiv9bv+vn8/f388ujEmXEt&#10;FB9lk8Tw7c9uNRQtVYbW9v/989mTYToRFkaizOnv1KtQJiNtnMXw/vv5+eype04rP2jE5PD5+fnw&#10;5cZrQixPfK3x+vCbYjQ1RnrP9Pf6+/nhx5xDLDF4qM32/Pn5+/C1h1krO2bH1s+DViUdUILQ8f7/&#10;//7fyJtJIhwyWpTo9+yhbkQvSXfQ7PP29PLw8fT79+ene084QTgzIzVyoc/5+fXx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v7+/5+fn/&#10;///////////9/f1NTU0AAAAAAAA4ODj///////////////////////////84ODgAAAAAAAA7Ozv9&#10;/f3+/v7w8PDw8PDw8PDw8PH39fPWtY45Ig4QGyxHVldaW1tYSj4lDgghUG674/L/8uWicDsEDBg8&#10;S1lVU0wyIxcRI0Ofyenu06hKHxxomMPw/vz6+eyndkgjOGPC5PD5+fnw5cRmOyRJd6rx+vCYXS0t&#10;P3bO9Pj7+/ngxZk8JCp0pcz2/Pr5+/Cyg1MjM1zC396re08QDiA8UVpfWVE0JRQAAAAlRIHZ9Ouf&#10;aT0nQ3LP7PP29PLw8PD1+frbtok1HQIZJlS13fD39fP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v7+/5+fn////////////W1tYGBgYA&#10;AAAAAACUlJT///////////////////////////+Ojo4AAAAAAAABAQHCwsL////w8PDw8PDw8PDw&#10;8PDw8fP38/DRyLBtV0w0ICEgHx8hMDRafJHC3uTz9/T19fTo1MN9UUEkHyFIaHuin4RRTl2ozenu&#10;17RnREF/qMrw/Pr4+Oyzi2VIWHvK5fD3+Pjw5sx/WkhmjLfw+e+nd09PXovT8/f5+ffjzKdbSE2J&#10;stH1+vj4+fC9lm9HU3PD4/Hz38yJZEYnIR0eJiZDb3x7ZkxJUnTF6Ouvg15LYojV7PL18/Lw8PDx&#10;9fr547xdNx0pWpbl8/b08vH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v7+/5+fn///////////94eHgAAAAAAAAMDAzh4eH/////////&#10;///////////////////o6OgTExMAAAAAAABaWlr+/v7w8PDw8PDw8PDw8PDw8O/w8fP19vbw7ezp&#10;5OTk5OTk6Oju8vT29fTx8O/w8fHz8/Tx6+nk5OXr7/D08u7o5+js7u/w7uzo5+fp6+3w8PDw8PDs&#10;6ujn6Onu7/Dx8fHw7+7p6Ofo6uzw8O/s6efn6Oru8PDw8PHv7uzo5+fq7O7w8PHw8PDt6+nn5+ns&#10;7vDz9PTw7url5OPk5ubr8fLy7+rn5+ft7/Ds6ujn6Oru8O/w7/Dw8vX9///uwJNBMy9zp9D09vfy&#10;8f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v7+/5+fn////////8/Pynp6ePj4+Ojo6kpKT/////////////////////////////////&#10;//+jo6OOjo6Pj4+fn5/39/fx8fHw8PDw8PDw8PDw8PDw8PDw8PDy8/P09fX19fX19PTz8vHw8PDw&#10;8PDw8PDw8PDy8/T19fXz8vLx8fL09PTy8fDw8fLz9PTz8vHw8PDw8PDx8vP09PPx8PDw8PDw8PHz&#10;9PTz8vHw8PDy8/T08/Lx8PDw8PDw8fL09PTy8fHw8PDw8PDx8vP09PPx8PDw8PDy8/T19fX19fX0&#10;8vLy8/T09PPx8PDy8/T08/Lx8PDy8/Pq4sqaem9PMBslSHLI4vL49fL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v7+/5+fn/////&#10;///////////////////////////////////////////////////////////////////////////9&#10;/f3w8PDw8PDw8PDw8PDw8PDw8PDw8PDw8PDw8PDw8PDw8PDw8PDw8PDw8PDw8PDw8PDw8PDw8PDw&#10;8PDw8PDw8PDw8PDw8PDw8PDw8PDw8PDw8PDw8PDw8PDw8PDw8PDw8PDw8PDw8PDw8PDw8PDw8PDw&#10;8PDw8PDw8PDw8PDw8PDw8PDw8PDw8PDw8PDw8PDw8PDw8PDw8PDw8PDw8PDw8PDw8PDw8PDw8PDw&#10;8PDw8PDz9vfp3LljMhwZJkOWstLz9fXx8f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v7+/5+fn/////////////////////////&#10;///////////////////////////////////////////////////////9/f3w8PDw8PDw8PDw8PDw&#10;8PDw8PDw8PDw8PDw8PDw8PDw8PDw8PDw8PDw8PDw8PDw8PDw8PDw8PDw8PDw8PDw8PDw8PDw8PDw&#10;8PDw8PDw8PDw8PDw8PDw8PDw8PDw8PDw8PDw8PDw8PDw8PDw8PDw8PDw8PDw8PDw8PDw8PDw8PDw&#10;8PDw8PDw8PDw8PDw8PDw8PDw8PDw8PDw8PDw8PDw8PDw8PDw8PDw8PDw8PDw8PDw8fHw7+zj3tna&#10;3eTy8fPz8f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v7+/5+fn/////////////////////////////////////////////&#10;///////////////////////////////////9/f3w8PDw8PDw8PDw8PDw8PDw8PDw8PDw8PDw8PDw&#10;8PDw8PDw8PDw8PDw8PDw8PDw8PDw8PDw8PDw8PDw8PDw8PDw8PDw8PDw8PDw8PDw8PDw8PDw8PDw&#10;8PDw8PDw8PDw8PDw8PDw8PDw8PDw8PDw8PDw8PDw8PDw8PDw8PDw8PDw8PDw8PDw8PDw8PDw8PDw&#10;8PDw8PDw8PDw8PDw8PDw8PDw8PDw8PDw8PDw8PDw8PDw8PDw8PH09vf39vXx8f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v7+/5+fn/////////////////////////////////////////////////////////////////&#10;///////////////9/f3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v7+/5+fn/////////&#10;///////////////////////////////////////////////////////////////////////9/f3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v7+/5+fn/////////////////////////////&#10;///////////////////////////////////////////////////9/f3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v7+/5+fn/////////////////////////////////////////////////&#10;///////////////////////////////9/f3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v&#10;7+/5+fn/////////////////////////////////////////////////////////////////////&#10;///////////9/f3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v7+/5+fn/////////////&#10;///////////////////////////////////////////////////////////////////9/f3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x8fHx8fHx8fHx8fHx8fHx8fHx8fHx8fHx8fHx8fHx&#10;8fHx8fHx8fHx8fHx8fHx8fHx8fHx8fHx8fHx8fHx8fHx8fHx8fHx8fHx8fHx8fHx8fHx8fHx8fHx&#10;8fHx8fHx8fHx8fHx8fHx8fHx8fHx8fHx8fHx8fHx8fHx8fHx8fHx8fHx8fHx8fHx8fHx8fHx8fHx&#10;8fHx8fHx8fHx8fHx8fHx8fHx8fHx8fHx8fHx8fHx8fHx8fHx8fHx8fHx8fHx8fHx8fHx8fHx8fHx&#10;8fHx8fHx8fHx8fHx8fHx8fHx8fHx8fHx8fHx8fHx8fHx8fHx8fHx8fHx8fHx8fHx8fHx8fHx8fHx&#10;8fHx8fHx8fHx8fHx8fHx8fHx8fHx8fHx8fHx8fHx8fHx8fHx8fHx8fHx8fHx8fHx8fHx8fHx8fHx&#10;8fHx8fHx8fHx8fHx8fHx8fHx8fHx8fHx8fHx8fHx8fHx8fHx8fHx8fHx8fHx8fHx8fHx8fHx8fHx&#10;8fHx8fHx8fHx8fHx8fHx8fHx8fHx8fHx8fHx8fHx8fHx8fHx8fHx8fHx8fHx8fHx8fHx8fHw8PDw&#10;8PDw8PDw8PDw8PDw8PDw8PDw8PDw8PDw8PDw8PDw8PDw8PDw8PDw8PDw8PDw8PDw8PDw8PDw8PDw&#10;8PDw8PDw8PDw8PDw8PDw8PDw8PDw8PDw8PDw8PDw8PDw8PDw8PDw8PDw8PDw8PDw8PDw8PDw8PDw&#10;8PDw8PDw8PDw8PDw8PDw8PDw8PDw8PDw8PDv7+/5+fn/////////////////////////////////&#10;///////////////////////////////////////////////9/f3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x8fH09PTx8fHx8fHx8fHx8fHx8fHx8fHx8fHx8fHx8fHx8fHx8fHx8fHx8fHx8fHx&#10;8fHx8fHx8fHx8fHx8fHx8fHx8fHx8fHx8fHx8fHx8fHx8fHx8fHx8fHx8fHx8fHx8fHx8fHx8fHx&#10;8fHx8fHx8fHx8fHx8fHx8fHx8fHx8fHx8fHx8fHx8fHx8fHx8fHx8fHx8fHx8fHx8fHx8fHx8fHx&#10;8fHx8fHx8fHx8fHx8fHx8fHx8fHx8fHx8fHx8fHx8fHx8fHx8fHx8fHx8fHx8fHx8fHx8fHx8fHx&#10;8fHx8fHx8fHx8fHx8fHx8fHx8fHx8fHx8fHx8fHx8fHx8fHx8fHx8fHx8fHx8fHx8fHx8fHx8fHx&#10;8fHx8fHx8fHx8fHx8fHx8fHx8fHx8fHx8fHx8fHx8fHx8fHx8fHx8fHx8fHx8fHx8fHx8fHx8fHx&#10;8fHx8fHx8fHx8fHx8fHx8fHx8fHx8fHx8fHx8fHx8fHx8fHx8fHx8fHx8fHx8fHx8fHx8fHx8fHx&#10;8fHx8fHx8fHx8fHx8fHx8fHx8fHx8fHx8fHx8fHx8fHx8fHz8/Pw8PDw8PDw8PDw8PDw8PDw8PDw&#10;8PDw8PDw8PDw8PDw8PDw8PDw8PDw8PDw8PDw8PDw8PDw8PDw8PDw8PDw8PDw8PDw8PDw8PDw8PDw&#10;8PDw8PDw8PDw8PDw8PDw8PDw8PDw8PDw8PDw8PDw8PDw8PDw8PDw8PDw8PDw8PDw8PDw8PDw8PDw&#10;8PDw8PDw8PDw8PDv7+/5+fn/////////////////////////////////////////////////////&#10;///////////////////////////9/f3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O/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z8/Pl5eWYmJiU&#10;lJSXl5eXl5eXl5eXl5eXl5eXl5eXl5eXl5eXl5eXl5eXl5eXl5eXl5eXl5eXl5eXl5eXl5eXl5eX&#10;l5eXl5eXl5eXl5eXl5eXl5eXl5eXl5eXl5eXl5eXl5eXl5eXl5eXl5eXl5eXl5eXl5eXl5eXl5eX&#10;l5eXl5eXl5eXl5eXl5eXl5eXl5eXl5eXl5eXl5eXl5eXl5eXl5eXl5eXl5eXl5eXl5eXl5eXl5eX&#10;l5eXl5eXl5eXl5eXl5eXl5eXl5eXl5eXl5eXl5eXl5eXl5eXl5eXl5eXl5eXl5eXl5eXl5eXl5eX&#10;l5eXl5eXl5eXl5eXl5eXl5eXl5eXl5eXl5eXl5eXl5eXl5eXl5eXl5eXl5eXl5eXl5eXl5eXl5eX&#10;l5eXl5eXl5eXl5eXl5eXl5eXl5eXl5eXl5eXl5eXl5eXl5eXl5eXl5eXl5eXl5eXl5eXl5eXl5eX&#10;l5eXl5eXl5eXl5eXl5eXl5eXl5eXl5eXl5eXl5eXl5eXl5eXl5eXl5eXl5eXl5eXl5eXl5eXl5eX&#10;l5eXl5eXl5eXl5eXl5eXl5eTk5Oenp7r6+vy8vLw8PDw8PDw8PDw8PDw8PDw8PDw8PDw8PDw8PDw&#10;8PDw8PDw8PDw8PDw8PDw8PDw8PDw8PDw8PDw8PDw8PDw8PDw8PDw8PDw8PDw8PDw8PDw8PDw8PDw&#10;8PDw8PDw8PDw8PDw8PDw8PDw8PDw8PDw8PDw8PDw8PDw8PDw8PDw8PDw8PDw8PDw8PDw8PDv7+/5&#10;+fn/////////////////////////////////////////////////////////////////////////&#10;///////9/f3w8PDw8PDw8PDw8PDw7/Dy9Pf8/v7+/v7+/v7+/fz59fPw7/Dy9fj8/fr18vHw8PDw&#10;8PDw8PDw8PDw8PDw8PDw8PDw8PDw8PDw8PDw8PDw8PDw8PDw8PDw8PDw8PDw8PDw8PDw8PDw8PDw&#10;8PDw8PDw8PDw8PDw8PDw8PDw7/Dx8vX7/fz49fPw7/Dw8PDw8PDw8PDw8PDw8PDw8PDw8PDw8PDw&#10;8PDw8PDw8PDw8PDw8PDw8PDw8PDw8PDw8PDz9/n9/v79+ffy8fDw8PDw8PDw8PDw8PDw8PDw8PDw&#10;8PDw8PDw8PDw8PDw8PDw8PDw8PDw8PDw8PDw8PDw8PDw8PDw8PDw8PDw8fT5/Pz59vTw7/Dw8PDw&#10;8PDw8PDz9/j8/v7+/fv29PLw8PDw8PDw8PDv8PD09vn+///9+/jy8PDv7+/z9vn9/v/9+/jz8fL3&#10;+/z+/v7+/v7+/v79+vf08fDw8PDw8PDw8PDw8PDw8PDw8PDw8PDw8PDw8PDw8PDw8PDw8PDw8PDw&#10;8PDw8PL3+vz7+fby8O/w8PDw8PDw8PDw8PDw8PDw8PDw8PDw8PDw7/Dz9fj8/fv18vHw7/Dw8PDw&#10;8PDw8PDw8PDw8PDw8PDw8PDw8PDw8PDw8PDw8PDw7/Dy9Pf5+vjz8fDv8PDw8PDw8PDw8PH1+Pr7&#10;+PXx7+/w8PDw8PDw8PDw8PDw8PDw8PDw8PDw8PDw8PD19fXZ2dmFhYXOzs7S0tLR0dHR0dHR0dHR&#10;0dHR0dHR0dHR0dHR0dHR0dHR0dHR0dHR0dHR0dHR0dHR0tLU1dXU1dXT1NTR0tLR0dHR0dHR0dHR&#10;0dHR0dHR0dHR0dHR0dHR0dHR0dHR0dHR0dHR0dHR0dHR0dHR0dHR0dHR0dHR0dHR0dHR0dHR0dHR&#10;0dHR0dHR0dHR0dHR0dHR0dHR0dHR0dHR0dHR0dHR0dHR0dHR0dHR0dHR0dHR0dHR0dHR0dHR0dHR&#10;0dHR0dHR0dHR0dHR0dHR0dHR0dHR0dHR0dHR0dHR0dHR0dHR0dHR0dHR0dHR0dHR0dHR0dHR0dHR&#10;0dHR0dHR0dHR0dHR0dHR0dHR0dHR0dHR0dHR0dHR0dHR0dHR0dHR0dHR0dHR0dHR0dHR0dHR0dHR&#10;0dHR0dHR0dHR0dHR0dHR0dHR0dHR0dHR0dHR0dHR0dHR0dHR0dHR0dHR0dHR0dHR0dHR0dHR0dHR&#10;0dHR0dHR0dHR0dHR0dHR0dHR0dHR0dHR0dHR0dHR0dHR0dHR0dHR0dHR0dHR0dHR0dHR0dHR0dHT&#10;09PIyMiGhobk5OTz8/Pw8PDw8PDw8PDw8PDw8PDw8PDw8PDw8PDw8PDw8PDw8PDw8PDw8PDw8PDw&#10;8PDw8PDw8PDw8PDw8PDw8PDw8PDw8PDw8PDw8PDw8PDw8PDw8PDw8PDw8PDw8PDw8PDw8PDw8PDw&#10;8PDw8PDw8PDw8PDw8PDw8PDw8PDw8PDw8PDw8PDw8PDw8PDw8PDv7+/5+fn/////////////////&#10;///////////////////////////////////////////////////////////////9/f3w8PDw8PDw&#10;8PDw8PHz9fDg0cKjk4+KiYeGhYWIk5251uf1+vTfzrygm6zN3ujz9PLw8PDw8PDw8PDw8PDw8PDw&#10;8PDw8PDw8PDw8PDw8PDw8PDw8PDw8PDw8PDw8PDw8PDw8PDw8PDw8PDw8PDw8PDw8PDw8PDw8PDw&#10;8PDy8/Lq4c2qmqO6zdzx9PLw8PDw8PDw8PDw8PDw8PDw8PDw8PDw8PDw8PDw8PDw8PDw8PDw8PDw&#10;8PDw8PDw8PHy8fLgx7ycjIiTqLvf6fL08vDw8PDw8PDw8PDw8PDw8PDw8PDw8PDw8PDw8PDw8PDw&#10;8PDw8PDw8PDw8PDw8PDw8PDw8PDw8PDx8/Ps5deyoJ6zw9bs9fPx8PDw8PHy8vLgxrucioeKmKbN&#10;3uv08/Pw8PDw8PL08+vVxbSYkpOercPk7vH19fXcyrOdlY+frLrc5+PDq6GRioiGh4aGh4qas8Td&#10;7vXz8vDw8PDw8PDw8PDw8PDw8PDw8PDw8PDw8PDw8PDw8PDw8PDw8PDx8vLw7uPBrKKpssfm8vPy&#10;8PDw8PDw8PDw8PDw8PDw8PDy9PX29fXz9PDbyrifmafN4ery8/Lw8PDw8PDw8PDw8PDw8PDw8PDw&#10;8PDw8PDw8PDw8PDw8PDy9fPm28e3rLbY5vPz8fDw8PDw8fLz7+jKta2vvNLs9vTx8PDw8PDw8PDw&#10;8PDw8PDw8PDw8PDw8PDw8PD19fXa2tqQkJDf39/i4uLh4eHh4eHh4eHh4eHh4eHh4eHh4eHh4eHh&#10;4eHh4eHh4eHh4ODh4uLm6Oji4+PSy8zSzMza09Xk5eXn6+rj5eTh4eHh4eHh4eHh4eHh4eHh4eHh&#10;4eHh4eHh4eHh4eHh4eHh4eHh4eHh4eHh4eHh4eHh4eHh4eHh4eHh4eHh4eHh4eHh4eHh4eHh4eHh&#10;4eHh4eHh4eHh4eHh4eHh4eHh4eHh4eHh4eHh4eHh4eHh4eHh4eHh4eHh4eHh4eHh4eHh4eHh4eHh&#10;4eHh4eHh4eHh4eHh4eHh4eHh4eHh4eHh4eHh4eHh4eHh4eHh4eHh4eHh4eHh4eHh4eHh4eHh4eHh&#10;4eHh4eHh4eHh4eHh4eHh4eHh4eHh4eHh4eHh4eHh4eHh4eHh4eHh4eHh4eHh4eHh4eHh4eHh4eHh&#10;4eHh4eHh4eHh4eHh4eHh4eHh4eHh4eHh4eHh4eHh4eHh4eHh4eHh4eHh4eHh4eHh4eHh4eHh4eHh&#10;4eHh4eHh4eHh4eHh4eHh4eHh4eHh4eHh4eHh4eHh4eHh4eHh4eHh4eHj4+PY2NiOjo7k5OTz8/Pw&#10;8PDw8PDw8PDw8PDw8PDw8PDw8PDw8PDw8PDw8PDw8PDw8PDw8PDw8PDw8PDw8PDw8PDw8PDw8PDw&#10;8PDw8PDw8PDw8PDw8PDw8PDw8PDw8PDw8PDw8PDw8PDw8PDw8PDw8PDw8PDw8PDw8PDw8PDw8PDw&#10;8PDw8PDw8PDw8PDw8PDw8PDw8PDw8PDv7+/5+fn/////////////////////////////////////&#10;///////////////////////////////////////////9/f3w8PDw8PDw8PDw8PL5/fDDm2saBBlI&#10;ZHSHhX1cPzkrQGKv2eLCmmcZDDmWxeP///339fPy8PDv8PDx8/X3+Pj4+Pj39fTy8PDw8PH09fb4&#10;+Pj39vTx8fDv8PDx8/T3+Pj4+Pj08/Lw7/Dw8fP29/f39/j39/bz8fDw8PH1+fbgx5IyCh5hlML6&#10;///59/Xy8fDw8PDw8fT29/j4+Pj49vXz8fDw8PDy8/T4+Pj49/by8vDw8PDw8PDy9PX07M9+RDku&#10;OViNrL7g6vT49/j4+Pj39/Ty8fDw8PDz9fb39vTx8PDy8/X39/by8fDy8/X39/b19vf4+Pj29fPx&#10;8O/v8PDy9Pb7///t2a9JGRJLeKro//nz8PDy9fXv3r9vRT04S1VTQDdGXo/V6/H18/Hw8fT89+Sp&#10;fE8FAAAMIk2t1+39/eeYYDkEAAAYPWG618xuNSEeOViBhYV8dFosKT9yocjx+PXy8PDw8PDw8PDz&#10;9PX4+Pj49/by8fDv8PDw8vP29/j4+Pj29fPz9PXy7M5yOB4tSYLU9/r69/f29fPw8PDz9Pb29vX2&#10;9fXk2MuyvMjz+vTAk2UlGDqZzOH1+fXz8/X3+Pj4+Pf09PHw7/Dx8vT29/b29vb3+Pj39vTy8vT4&#10;9uyvgVA5QWnB5Pr7+Pb4+Pj3+Pn69eepeE4sQG3A4/P49PHw8PDw8PDw8PDw8PDw8PDw8PDw8PDw&#10;8PD19fXa2tqOjo7a2trd3d3c3Nzc3Nzc3Nzc3Nzc3Nzc3Nzc3Nzc3Nzc3Nzc3Nzc29vd3t7f4OC8&#10;rrCLZ2x8VFhvQUZ1SlCBWF2dgoXTzs7g4uLc3Nzc3Nzc3Nzc3Nzc3Nzc3Nzc3Nzc3Nzc3Nzc3Nzc&#10;3Nzc3Nzc3Nzc3Nzc3Nzc3Nzc3Nzc3Nzc3Nzc3Nzc3Nzc3Nzc3Nzc3Nzc3Nzc3Nzc3Nzc3Nzc3Nzc&#10;3Nzc3Nzc3Nzc3Nzc3Nzc3Nzc3Nzc3Nzc3Nzc3Nzc3Nzc3Nzc3Nzc3Nzc3Nzc3Nzc3Nzc3Nzc3Nzc&#10;3Nzc3Nzc3Nzc3Nzc3Nzc3Nzc3Nzc3Nzc3Nzc3Nzc3Nzc3Nzc3Nzc3Nzc3Nzc3Nzc3Nzc3Nzc3Nzc&#10;3Nzc3Nzc3Nzc3Nzc3Nzc3Nzc3Nzc3Nzc3Nzc3Nzc3Nzc3Nzc3Nzc3Nzc3Nzc3Nzc3Nzc3Nzc3Nzc&#10;3Nzc3Nzc3Nzc3Nzc3Nzc3Nzc3Nzc3Nzc3Nzc3Nzc3Nzc3Nzc3Nzc3Nzc3Nzc3Nzc3Nzc3Nzc3Nzc&#10;3Nzc3Nzc3Nzc3Nzc3Nzc3Nzc3Nzc3Nzc3Nze3t7U1NSNjY3k5OTz8/Pw8PDw8PDw8PDw8PDw8PDw&#10;8PDw8PDw8PDw8PDw8PDw8PDw8PDw8PDw8PDw8PDw8PDw8PDw8PDw8PDw8PDw8PDw8PDw8PDw8PDw&#10;8PDw8PDw8PDw8PDw8PDw8PDw8PDw8PDw8PDw8PDw8PDw8PDw8PDw8PDw8PDw8PDw8PDw8PDw8PDw&#10;8PDw8PDw8PDv7+/5+fn/////////////////////////////////////////////////////////&#10;///////////////////////9/f3w8PDw8PDw8PDw8PL5/fDFnGwgEkGbyeb////qvZU3GwtfnsPC&#10;n3UjFDqIqLjMzM3W3+ju8fT08/Py7N/SysTCxMjT4Ofv8/Tz9PLm4drJx8fS2ePx8fP19fTy6ePR&#10;yMbFys3j7e/29vTu6+Xb1tXR1MzKydHh6u3w8fL1+fXhypg8EyVdg6LNzcrQ1uDp7/Tz8vP18ufa&#10;0cfDwsXM197q8vTz9PTs6eLPysbM0trs7fLz8vDw8PH09vTgzJxDGBk7YpLX5/D49/Li3NLExMTQ&#10;1OHv8/f08u3j3dnW2N/s7/Dp493W1Nrm7e3p497X1drZ1dDIyMzY4Oru8fT09PLs5dzNy8vGvqJO&#10;Hh1Tfa3o/vnz8PDx8vHu59nBv8Ta8O66flEXF0mv2+v39vPw8fT79+Wsf1MLDAkZFieEtOD37MRv&#10;PisXDwogRWW918ptODBIgbf+////9d9/QxwsTHvP7/r28/Dw8PDy9PPr5+DNycbN09zu7vP19PT0&#10;8enX08rDxMjZ3ur1+fv07dB3PSU2TYfW9vPl2tjY3eTv8O/l3tnY2uPr48mBWj4mRW28zt7e1cOt&#10;p7PS4+z29/bw6+DOy8XFyNDj6PL19vTt6OLZ1djb2NTLycjR2ePu9fry48RnOylGdKTq/Pzr5NzK&#10;x8bQ1uH3+vrdvo46JzF+q9L2+vXx8PDw8PDw8PDw8PDw8PDw8PDw8PDw8PD19fXa2tqPj4/c3Nzf&#10;39/e3t7e3t7e3t7e3t7e3t7e3t7e3t7e3t7e3t7e3t7h4uLi4+OkkpRZJy1SERlrNjxdMjhwUVR5&#10;SlBSExt7TlPCtLXg4uLe3t7e3t7e3t7e3t7e3t7e3t7e3t7e3t7e3t7e3t7e3t7e3t7e3t7e3t7e&#10;3t7e3t7e3t7e3t7e3t7e3t7e3t7e3t7e3t7e3t7e3t7e3t7e3t7e3t7e3t7e3t7e3t7e3t7e3t7e&#10;3t7e3t7e3t7e3t7e3t7e3t7e3t7e3t7e3t7e3t7e3t7e3t7e3t7e3t7e3t7e3t7e3t7e3t7e3t7e&#10;3t7e3t7e3t7e3t7e3t7e3t7e3t7e3t7e3t7e3t7e3t7e3t7e3t7e3t7e3t7e3t7e3t7e3t7e3t7e&#10;3t7e3t7e3t7e3t7e3t7e3t7e3t7e3t7e3t7e3t7e3t7e3t7e3t7e3t7e3t7e3t7e3t7e3t7e3t7e&#10;3t7e3t7e3t7e3t7e3t7e3t7e3t7e3t7e3t7e3t7e3t7e3t7e3t7e3t7e3t7e3t7e3t7e3t7e3t7e&#10;3t7e3t7e3t7e3t7g4ODW1taOjo7k5OTz8/Pw8PDw8PDw8PDw8PDw8PDw8PDw8PDw8PDw8PDw8PDw&#10;8PDw8PDw8PDw8PDw8PDw8PDw8PDw8PDw8PDw8PDw8PDw8PDw8PDw8PDw8PDw8PDw8PDw8PDw8PDw&#10;8PDw8PDw8PDw8PDw8PDw8PDw8PDw8PDw8PDw8PDw8PDw8PDw8PDw8PDw8PDw8PDw8PDv7+/5+fn/&#10;////////////////////////////////////////////////////////////////////////////&#10;///9/f3w8PDw8PDw8PDw8PL5/fDFnG0hE0Gbx+b////jtI0zGRVsqMnEoXkmDhRKW1BSRDYxRHm3&#10;2PP35ceRcVBFUlNZVko6Tm2lzunq2bVpXEg8PkA3Okuhv9zw48yWZGZHQ1JNRUNicY7Q6fHo06ZQ&#10;JiApRkFdaYnA2+jz9fT1+fXhy5xBFRM0SEZfV0AsLFOOueP59eGxjWZHTkpZXFI8QlN9rdLw6tSN&#10;d1c8QEQ4MTZ5lLrt8/jz8fL09uy8l2spCwgVJkOJqrvAppFdSEpHSUlRPVeJm8vx++GYZkgvQXbT&#10;7vLClWgyJ06r2OG/lm4tIDVlc21PQDM1S4LB4Pf56cqDWks3QlBva1wtER1XgK/o/vnz8PDw8PDw&#10;8fX8//vq0rZrOTpFbJzi7vT08/Dv8fT79uWrfVESKzY9KChReqvRvJFGMERNSCYmSWK71cptOTFJ&#10;gLb9////7tt3OhssT4DT8Pr28vDx8/bu4ceAblM9QEM4MjmGpMfw7t+sgWxIQ0pNRkVWSXGqw+T0&#10;8tR5PiY4UIza8NF8RjdAYZfm9uykcEs3QnCtvJ1QJQsDETBwiqywondBMVCm1Obt2sGJY1ZDRkxQ&#10;QENjYZXN5vHcwZJAHypTZGxhVkAsM1+hyurox5AqICpons/y4MBvYUw9Pj83NkKXt9zw27xdMBFI&#10;eafl9fz08fDw8PDw8PDw8PDw8PDw8PDw8PDw8PD19fXa2tqPj4/d3d3g4ODf39/f39/f39/f39/f&#10;39/f39/f39/f39/f39/g4eHc2tq3oqRnOD5TExqIXGGNbXFoMjlwOkGKZGhtO0FvPUOWcHXIurzh&#10;5OPf39/f39/f39/f39/f39/f39/f39/f39/f39/f39/f39/f39/f39/f39/f39/f39/f39/f39/f&#10;39/f39/f39/f39/f39/f39/f39/f39/f39/f39/f39/f39/f39/f39/f39/f39/f39/f39/f39/f&#10;39/f39/f39/f39/f39/f39/f39/f39/f39/f39/f39/f39/f39/f39/f39/f39/f39/f39/f39/f&#10;39/f39/f39/f39/f39/f39/f39/f39/f39/f39/f39/f39/f39/f39/f39/f39/f39/f39/f39/f&#10;39/f39/f39/f39/f39/f39/f39/f39/f39/f39/f39/f39/f39/f39/f39/f39/f39/f39/f39/f&#10;39/f39/f39/f39/f39/f39/f39/f39/f39/f39/f39/f39/f39/f39/f39/f39/f39/f39/h4eHX&#10;19eOjo7k5OTz8/Pw8PDw8PDw8PDw8PDw8PDw8PDw8PDw8PDw8PDw8PDw8PDw8PDw8PDw8PDw8PDw&#10;8PDw8PDw8PDw8PDw8PDw8PDw8PDw8PDw8PDw8PDw8PDw8PDw8PDw8PDw8PDw8PDw8PDw8PDw8PDw&#10;8PDw8PDw8PDw8PDw8PDw8PDw8PDw8PDw8PDw8PDw8PDw8PDv7+/5+fn/////////////////////&#10;///////////////////////////////////////////////////////////9/f3w8PDw8PDw8PDw&#10;8PL5/fDGn3IkCBxDWmh4dW5POTY0T37F6OvGnm4fCiqFttbZvI4uDCV2p8vr5cmPe4qImKqQglYa&#10;BBVXg7TEpGgZExFMdoV8iYKpxdG1jl0WHkaVv+fpxadHHCNbjrre1aU+DBNKeaTm9fj08fDw7/H1&#10;+fXhy5o9DhdUhLDj4r5XIR1HcKXn99+pi4t6iqedmHY2GhApS4zLw5o/IAYuWXJ/i3+LqLvj7fjz&#10;8fDz9fbu4rRWJCZKeK3o4LNOKhw8XZ7n6uq9gFAfJEij0M+XXTwdMWvQ7/K+jFshEz+l1uC7jF8X&#10;CC6RxNzQrnwnDS6LudHKpWsZGTyVweHlwIw2DxhUf6/o/vnz8PDw8PDw8PH09u7Yw6xsUERZa4TE&#10;3e708/Lw8fT79uSqe04XMVtyW0FBS2mCdGFDRmd4YTYoRV+51811OyohNk9ydnZyY1pNRluXuNHx&#10;9vTx8PD0+PzftIUtGAc5ZHp/ioCYtsfMsIEkFCZxlc3y5c+HTConS3rK4NSAQSc4UI3b785xNicw&#10;U4/l9+yeZTsiKmPF48+EVDMeS4Pe8vfClGEiEjukz9WpfksWHUypxentyaBQJh9Nhq3Nu40wCBhh&#10;lL7i1K1IFx5bh7fMq3AfJjGOwevdqHAdEw5Gb4J+iH2avNb35dF5TR4mWIfZ6vr38/Dw8PDw8PDw&#10;8PDw8PDw8PDw8PDw8PD19fXa2tqPj4/d3d3g4ODf39/f39/f39/f39/f39/f39/f39/f39/h4uLU&#10;0dGym51qNj1oMThvPEGGX2SPX2V7PESRYmm8r7GdiYuBUleMYGWeen/j5OTg4ODf39/f39/f39/f&#10;39/f39/f39/f39/f39/f39/f39/f39/f39/f39/f39/f39/f39/f39/f39/f39/f39/f39/f39/f&#10;39/f39/f39/f39/f39/f39/f39/f39/f39/f39/f39/f39/f39/f39/f39/f39/f39/f39/f39/f&#10;39/f39/f39/f39/f39/f39/f39/f39/f39/f39/f39/f39/f39/f39/f39/f39/f39/f39/f39/f&#10;39/f39/f39/f39/f39/f39/f39/f39/f39/f39/f39/f39/f39/f39/f39/f39/f39/f39/f39/f&#10;39/f39/f39/f39/f39/f39/f39/f39/f39/f39/f39/f39/f39/f39/f39/f39/f39/f39/f39/f&#10;39/f39/f39/f39/f39/f39/f39/f39/f39/f39/f39/f39/f39/h4eHX19eOjo7k5OTz8/Pw8PDw&#10;8PDw8PDw8PDw8PDw8PDw8PDw8PDw8PDw8PDw8PDw8PDw8PDw8PDw8PDw8PDw8PDw8PDw8PDw8PDw&#10;8PDw8PDw8PDw8PDw8PDw8PDw8PDw8PDw8PDw8PDw8PDw8PDw8PDw8PDw8PDw8PDw8PDw8PDw8PDw&#10;8PDw8PDw8PDw8PDw8PDw8PDw8PDv7+/5+fn/////////////////////////////////////////&#10;///////////////////////////////////////9/f3w8PDw8PDw8PDw8PL5/fDGnnAjCydffI6e&#10;n52eqLHH3+37//PCmWkgFEOgzOnoy54+FCBtnMTh5rp3YlZgZIKOiHAxChlOdana4rVkSSYPGhw0&#10;XnmjwsqVaDMEFiFGUVtdWFA4LSVSf6POzKdDFSlklMD2/vnz8PDw8PH1+fXhypc7ESlrnMr18c1q&#10;MB9DY5ve9dWVfWJWUnKMkoVPJx4oPHvO6dCNb0AYFxIlRVh9rcfi7/Tz8fDz9fbv5LVXJCdMe7La&#10;uoUsJR1xrd3////pu4QhJCd3rb6bYkIiNnDS7/PBkWEoF0On1+C7jWAfF02u2O7fvYw3FCmAqcGj&#10;eToYPl7A5f/14rhWIh5Tfa3o/vnz8PDw8PDx8/X5+Pr8///swo8wIBhhmsv29vfx8vT79uWpekwY&#10;M16alHhIKCUlHSdTdJmWcEImQl2618xyOiwwUniUfmEeDAVHbpzu+fz18vDw8PDy8/bw5sN7YTYW&#10;FxUoTGKOuc2uf0kYM0mr2Pz///S4h0wOL1Gsys2ERSg4UIzb785zOSw0WJPm9+6jakEoLmfG5M+C&#10;VDIeS4Th9PjElmUoGkSkwsKAVR4mW4fa8///8dN3UiUhW4jBs402FjF9r9by47xaIB1Ueq24nWIj&#10;KjWayfHx4rdnTykRGRkwVGuSw9767NiEWi0ZS3vU5vn+/fv39fPw8PDw8PDw8PDw8PDw8PDw8PD1&#10;9fXa2tqPj4/f39/i4uLh4eHh4eHh4eHh4eHh4eHh4eHh4eHi4+Pb2Ni7q62Xe35IDhRhKC96SU91&#10;RkxaGyJ7Rk2VaG6ykpa0naBwMDdWDRVvOT/TyMrk5+bh4eHh4eHh4eHh4eHh4eHh4eHh4eHh4eHh&#10;4eHh4eHh4eHh4eHh4eHh4eHh4eHh4eHh4eHh4eHh4eHh4eHh4eHh4eHh4eHh4eHh4eHh4eHh4eHh&#10;4eHh4eHh4eHh4eHh4eHh4eHh4eHh4eHh4eHh4eHh4eHh4eHh4eHh4eHh4eHh4eHh4eHh4eHh4eHh&#10;4eHh4eHh4eHh4eHh4eHh4eHh4eHh4eHh4eHh4eHh4eHh4eHh4eHh4eHh4eHh4eHh4eHh4eHh4eHh&#10;4eHh4eHh4eHh4eHh4eHh4eHh4eHh4eHh4eHh4eHh4eHh4eHh4eHh4eHh4eHh4eHh4eHh4eHh4eHh&#10;4eHh4eHh4eHh4eHh4eHh4eHh4eHh4eHh4eHh4eHh4eHh4eHh4eHh4eHh4eHh4eHh4eHh4eHh4eHh&#10;4eHh4eHh4eHh4eHh4eHh4eHh4eHh4eHj4+PY2NiOjo7k5OTz8/Pw8PDw8PDw8PDw8PDw8PDw8PDw&#10;8PDw8PDw8PDw8PDw8PDw8PDw8PDw8PDw8PDw8PDw8PDw8PDw8PDw8PDw8PDw8PDw8PDw8PDw8PDw&#10;8PDw8PDw8PDw8PDw8PDw8PDw8PDw8PDw8PDw8PDw8PDw8PDw8PDw8PDw8PDw8PDw8PDw8PDw8PDw&#10;8PDw8PDv7+/5+fn/////////////////////////////////////////////////////////////&#10;///////////////////9/f3w8PDw8PDw8PDw8PL5/fDFnGwgEkGcyOf////8+/v49PX6/e/BmWkf&#10;EkCdyeXkyZs8FCN1oMLAnVoPIjicy/Du0Zo4DRxXg7Pk5tO1s7Kpo4Y4HxMqXYeadkcOIESOrs3T&#10;y8Cnm5y3y9rez58/EiZhkbzz/Pfy8PDw8PH1+fXhypc6ECZomcby78pnLh9GaaHWx44oHxhkndL5&#10;8MdnMiEsS4fX6d7CubOssJ9ePBsIMGC51+/79vLy9fbu47RVIyVKeK7k0J45IhdQgL7////Yn2gb&#10;HjKMwMqbYj8gMG7X9PW6h1YfFEOo1+C7jF8dFUqr1uvcuok1EimCrci4kVQSJUuv2fvx1aI+FhlT&#10;fa7o/vnz8PDy8vLn39O5vcLb7/zzx44zJSJzqtX29/fx8vT79uWpeUoVM2CvvaphJgsAACZ8pMCm&#10;fD8hPly61sptODBJg7z+/u2jcEMWGDKAqdT3+vbw8PDx8vPt49S5tbKsrZdSNBcWQnCgimMeHzOM&#10;t+r//eqgZzYVOGO71dGCQyc3T4zb8NJ1OScxVJPs/OyXXzciLWfH5tGEUzIeTYnm+/3FlmQmFkCn&#10;y82WajQUMmTF4v//5b5hNxwzbpnHt440FC55rNPv4LlXHh1VfK7ApWkiKTOSwuzz5NG0s7KqpotB&#10;JA4ZUYvj4daEVyYgVIPT4unSw8HN1uHu8/Lx8PDw8PDw8PDw8PDw8PD19fXZ2dmQkJDg4ODj4+Pi&#10;4uLi4uLi4uLi4uLi4uLi4uLi4uLk5eXIu77Ftre0pKVRFBxaHiVUFh1jMDaDfH2/u7u0nqFyLzd9&#10;QEebcHVyPUNeLTOynJ/o6+ri4uLi4uLi4uLi4uLj4+Pj4+Pj4+Pj4+Pj4+Pj4uLi4uLi4uLi4uLi&#10;4uLi4uLi4uLi4uLi4uLi4uLi4uLi4uLi4uLi4uLi4uLi4uLi4uLi4uLi4uLi4uLi4uLi4uLi4uLi&#10;4uLi4uLi4uLi4uLi4+Pj4+Li4uLi4uLi4uLi4uLi4uLi4uLi4uLi4uLi4uLi4uLi4uLi4uLi4uLi&#10;4uLi4uLi4uLi4uLi4uLi4uPj4+Pi4uLi4uLi4uLi4uLi4uLi4uLi4uLi4uLi4uLi4uLi4uLi4uLi&#10;4uLi4uLi4uLi4uLi4uLi4uLi4uLi4uLi4uLi4uLi4uLj4+Pj4+Pi4uLj4+Pi4uLi4uLi4uLi4uLi&#10;4uLi4uLi4uLi4uLi4uLi4uLi4uLi4uLi4uLi4uLi4uLi4uLi4uLi4uLi4uLi4uLi4uLi4uLi4uLi&#10;4uLi4uLi4uLk5OTZ2dmPj4/k5OTz8/Pw8PDw8PDw8PDw8PDw8PDw8PDw8PDw8PDw8PDw8PDw8PDw&#10;8PDw8PDw8PDw8PDw8PDw8PDw8PDw8PDw8PDw8PDw8PDw8PDw8PDw8PDw8PDw8PDw8PDw8PDw8PDw&#10;8PDw8PDw8PDw8PDw8PDw8PDw8PDw8PDw8PDw8PDw8PDw8PDw8PDw8PDw8PDw8PDv7+/5+fn/////&#10;///////////////////////////////////////////////////////////////////////////9&#10;/f3w8PDw8PDw8PDw8PL5/fDCmWcZCTWPvNr4+vXw8PDw8PL5/e+/lWMYCziZx+Xkxpc0DRpsm8LU&#10;upAuIylJZXl5ZkkeDxFDa53Gw55RRUlgcm1QPzdtmbjax6pbO0BLY3t+dmRGPlWdvtzj05w2DB1b&#10;jbnz/Pjy8PDw8PH1+fbgyJIyCR1hlcPy7shgKRU8Yprc2rlWNikrS2mAdWE2IRAgOHC90LtxV0lP&#10;Z29iTjlMaozU6PX28vHz9fbu4rBOHBtAb6Xt+OCiclk7NFFwcnJiOz1aaJzb9PTKlWYvFytnhYdt&#10;UzQPEECm1+C4iVkVD0Ko1OvbuIUsCh12q9Dn3LFYMTNGXHOGeVoVBRBReqzo//nz8PD09Pbez6VS&#10;RSpIWmxuXkBPWn/H5PD19fLw8fT89+Smc0IMJ1q3zNOMURgAF0emxdurczQVNle31MloMiY9dKr2&#10;/v/x27ZRJQsVOWi63u359PLy9fjoz61fTUZWbG9dSjZWe53W2cJ8TUNARmZ7bmJSMEZ7mcbs8NR1&#10;OB0tSYXa9+2ydEkmHzx5kIdYNyAYKGDD6+mueFgZI0KNosGwimAgDzSc0eLbvppWNDxSXnR5XE1I&#10;OGGmzOHXu4UmCiR0qtHv37ZQGBRNd6vWxIokISt0qtjpyaJRRkhdcW5UQjNii7Xn28VoORJAdaTW&#10;1LVPHBdOfKvn/frz8PDw8PDw8PDw8PDw8PD19fXZ2dmQkJDh4eHk5OTj4+Pj4+Pj4+Pj4+Pj4+Pj&#10;4+Pk5OTh4N/Ar7G+q6yplZZWKS1dHyZdJix0SlCenp7Gy8q4oaRoNDqPZ2y0nqGRam+ggoalh4rh&#10;4ODk5eXj4+Pj4uPk5efr7e3t7e3t7e3t7e3t7e3s6ujl5OPj4+Pj4+Pj4+Pj4+Pj4+Pj4+Pj4+Pj&#10;4+Pj4+Pj4+Pj4+Pj4+Pj4+Pj4+Pj4+Pj4+Pj4+Pj4+Pj4+Pj4+Pj4+Pj4+Pj4+Pj4+Pi4uTn6uvs&#10;7Onl4+Pj4+Pj4+Pj4+Pj4+Pj4+Pj4+Pj4+Pj4+Pj4+Pj4+Pj4+Pj4+Pj4+Pj4+Pj4+Pj4+Pi4uPl&#10;6Ors7erm5ePj4+Pj4+Pj4+Pj4+Pj4+Pj4+Pj4+Pj4+Pj4+Pj4+Pj4+Pj4+Pj4+Pj4+Pj4+Pj4+Pj&#10;4+Pj4+Pj4+Pj4+Pj4+Tm6Ovt7e3s6+vp6Onr7evn5eTj4uPj4+Pj4+Pj4+Pj4+Pj4+Pj4+Pj4+Pj&#10;4+Pj4+Pj4+Pj4+Pj4+Pj4+Pj4+Pj4+Pj4+Pj4+Pj4+Pj4+Pj4+Pj4+Pj4+Pj4+Pj4+Pl5eXb29uP&#10;j4/k5OTz8/Pw8PDw8PDw8PDw8PDw8PDw8PDw8PDw8PDw8PDw8PDw8PDw8PDw8PDw8PDw8PDw8PDw&#10;8PDw8PDw8PDw8PDw8PDw8PDw8PDw8PDw8PDw8PDw8PDw8PDw8PDw8PDw8PDw8PDw8PDw8PDw8PDw&#10;8PDw8PDw8PDw8PDw8PDw8PDw8PDw8PDw8PDw8PDw8PDv7+/5+fn/////////////////////////&#10;///////////////////////////////////////////////////////9/f3w8PDw8PDw8PDw8PHz&#10;9PDf0b+jna7N3ujz8/Lw8PDw8PHz9PDez76jnq/Q4ezr4dCtnqO/0eHx8O3GsKOMioqVo662raqt&#10;usvm8ezIu6mMioqdq7bg7fD59/TdzLeYj4eHjJGswdPv9Pft49CtnqW7zN3x9PPx8PDw8PDy8/Lq&#10;4c6snaW+z+Dw7+G9qaKvvNDs9vfYwbWUjYmMmKS1sq+orLrb7PDZzryVj4qSm6XR4Obz9fPw7/Dx&#10;8vLv69m2pKSxwdPv9ff269+/sqGIiImeo73d5/X29fb05NO3oZSQl5+tr66lorLV5uncy7qin7LW&#10;5u7o28mrnqXC1uX2+vLZxrKSjY+hrbSsoaS4xtft9fPx8PDw8fHy8+nYyK2djIiLmafN3+329PPw&#10;8O/w8PL08uzVw7KeqLvd5OjSvaedrrzg6O7Ywquirrnb5eK/rKiww9bx9PX08e/QuqKSnKjI2ef1&#10;8/Hw8PHz9O7Rx7WSjIqVn6nV5On29/bu4M6poJOIiI+vttLr8vn08OPCraWrtMno9PTw3MipmI+T&#10;naavrKmnqbze7vTm1sujlpGfpsDPx76noK3P4+z49vLg0LyYk4uMjp3By+b0+ffo3MeonqjE1uXv&#10;6du3oqG3yNzp3rZRLyhShLbz/PPKvq6OiomaprHh8vfmzKFHJyRtncft7920np+0xNbt9fTx8PDw&#10;8PDw8PDw8PDw8PD19fXZ2dmQkJDi4uLk5OTj4+Pj4+Pj4+Pj4+Pk5OPm5uXr7Onb2ditoaevpa6M&#10;fIdfP0dbKS9SHCJkMzidhIeWfoGVdXmLdXijhYmScXV+UVaVbnShgobl5eTl5eXj4+Tn6+bTv6d3&#10;WVZSUVFQUFBQUE9PUlV7mrTe5Onn5eTj4+Pj4+Pj4+Pj4+Pj4+Pj4+Pj4+Pj4+Pj4+Pj4+Pj4+Pj&#10;4+Pj4+Pj4+Pj4+Pj4+Pj5OPj4+Pj4+Pj4+Pj4+Pj4+Pj5Obo6daqhHVnaY7E3ePn5uTj4+Pj4+Pj&#10;4+Pj4+Pj4+Pj4+Pj4+Pj4+Pk5OPj4+Pj4+Pj4+Pj4+Pj4+Pj4+bp7N+6mYBfVXixztzn6ebj4+Pj&#10;4+Pj4+Pj4+Pj4+Pj4+Pj4+Pj4+Pj4+Pj4+Pj4+Pj4+Pj4+Pj5OPj4+Pj4+Pj4+Pj4+Pk5OXo6+DB&#10;pI5jT05YaGiPkItoVG6gvtPm6+fk4+Pj4+Pj4+Pj4+Pj4+Pj4+Tj5OPj4+Pj4+Pj4+Pj4+Pj4+Pj&#10;4+Pj4+Pj4+Pj4+Pj4+Pj4+Pj4+Pj4+Pj4+Pj4+Pj4+Pj4+Pl5eXb29uPj4/k5OTz8/Pw8PDw8PDw&#10;8PDw8PDw8PDw8PDw8PDw8PDw8PDw8PDw8PDw8PDw8PDw8PDw8PDw8PDw8PDw8PDw8PDw8PDw8PDw&#10;8PDw8PDw8PDw8PDw8PDw8PDw8PDw8PDw8PDw8PDw8PDw8PDw8PDw8PDw8PDw8PDw8PDw8PDw8PDw&#10;8PDw8PDw8PDw8PDw8PDw8PDv7+/5+fn/////////////////////////////////////////////&#10;///////////////////////////////////9/f3w8PDw8PDw8PDw8PDv7/Dy9fj8/Pr18/Hw7/Dw&#10;8PDw8PDv7/Dz9fj8/fr18vDx8vX6/fz49fLw8fL3+vv9/fz8+/r6+/v6+Pbx8PH3+Pr9/f37+vn0&#10;8vHv8PH09/n8/P39/fz6+Pbx8O/x8vX6/Pv49vPw7/Dw8PDw8PDw7/Dx8vX6/fz49fLw8PL4+/z6&#10;+PXx8PD1+Pr9/f38+/r6+/v7+vjz8fD09vj8/P38/Pv29PLw8PDw8PDw8PDw8fP5+/v69/Tw7+/w&#10;8vT4+fv9/f37+/j08/Dw7+/w8vX5/P38+/r6+vr8/Pr08fHz9vj8/Pr08fDx8/X7/fv39PHv7/D1&#10;9/r9/fz7+vn7/Pz59vTx7+/w8PDw8PDw8PL19/r8/f39/Pv39PLw8PDw8PDw8PDv8PH09/r9+/jz&#10;8fH1+Pv9+/jz8fHz9/r8+vjz8fL3+vv69/Tw7+/v8PH2+fz9/Pr18/Hv7/Dw8PDw8PH19/n8/P38&#10;+/v18/Lw7/Dy9Pf6+/z9/fz6+fby8fDv8PH3+vz7+fbx7+/x9Pf7/f38+/r6+/v7+/jz8O/y9fb7&#10;/f36+fb19vj7/Pr18vDv8PH09vj8/Pz8/Pv49/Pw8O/y8/b7/fv39PLw8fP5+/z6+fn48eGXZEM9&#10;VIfW9Pv8+fv9/P37+/z9/fLHoXI3MFWp0ez6+Pb5/Pz59/Tx7+/w8PDw8PDw8PDw8PDw8PD19fXZ&#10;2dmRkZHk5OTm5ubl5eXl5eXl5eXl5eXn5+bf39/AwNF3d6RUUHhZVYBaWH1hU2E9FSI+FCZNKjBm&#10;NjtyOT+efoGKam54P0aZcnd1QkhfJSy9rrDr7e3l5eXl5Obr8enKqH4sAAAIEBceISAfHyAaEwsO&#10;Hy+HsNLr6evr7u/w8Ozn5eTk5Obq7fDw7+zn5eXq7u/v7+zr6+3x8vLx8PDq5+Xk5OXl5eXl5eXk&#10;5Obp7e7v8O7s6+7y8vLx8e3o5+rt79CFRSsUF1ay3uv29/Xx8e7p5+Xk5OTl5ebq7fDy8vPy8u7q&#10;6Obk4+Xo6+3w8e7r6uvv8fLy8vLs6ert8N+whmY9M1yjyt3v8/Lz8u/p5+Xl5ujt8PLx7urm5eXk&#10;5eXl5OXl5unu8fDu7u3v7/Hw7+vm5OXo6u3x8vPy8vDs6ufn6vHq3L9wQw8GDBYyR0h2eHRIMFCO&#10;tM/q8vDw8fDs6+vu7/Hy8vLu7Orm5eTk5OXn6ezw8fLz8/Hu7enm5OTl5eXl5eXl5eXl5eXl5eXl&#10;5eXl5eXl5eXl5eXl5eXl5eXl5eXn5+fc3NyQkJDk5OTz8/Pw8PDw8PDw8PDw8PDw8PDw8PDw8PDw&#10;8PDw8PDw8PDw8PDw8PDw8PDw8PDw8PDw8PDw8PDw8PDw8PDw8PDw8PDw8PDw8PDw8PDw8PDw8PDw&#10;8PDw8PDw8PDw8PDw8PDw8PDw8PDw8PDw8PDw8PDw8PDw8PDw8PDw8PDw8PDw8PDw8PDw8PDw8PDw&#10;8PDv7+/5+fn/////////////////////////////////////////////////////////////////&#10;///////////////9/f3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H0+PPYwqCGepDK4/b18/Dw8PDw8fL4&#10;8ujCn5B7j7Pi9vbz8PDw8PDw8PDw8PDw8PDw8PDw8PDw8PDw8PD19fXZ2dmRkZHk5OTn5+fm5ubm&#10;5ubm5ubp6ejY2OCHh6dFRYhTVJNbWYNUT3FLSnVaW31IL0I+HTJAFh5EIyZQO0JrW2GDXGCQZWqB&#10;VFpIEBZ+Wl7l5eXo6Ojm5ubm5efs8urMrH8wAyRmjrfe6eXj4+bVs4gpGxA3b6Pn7uXJs6ymqb3Y&#10;5Ojp6OHItqiorrzZ5d/Gsaysr8DLyLyim5qepanN3Obq6Ojm5ubm5+jo6eDKt7CsqLrDw7acm5uh&#10;pbva6O/z89SLTTclKGOuycawn5yepLPS4Ojq6urr7ObMuaicmZibnbDO3Ofu8efSwraoorXKzcas&#10;oZ6anJ6+z9zr7ujQva+clq3P2trGu6qYmrDR3+vs5ti6q5mYrb7a4ubp6Ofo6eji282yoau2t7qr&#10;qp+kqMDf7e3cyrijm5iYmaW/zd7t7+a+nHk4HQAkQV+WscXPx7mhlKXD1N7e1casn6zEy8q3q6Sa&#10;mZqywczi6O3s7ezg1MKqnpmYmKCzvdPo8Ozo5ubm5ubm5ubm5ubm5ubm5ubm5ubm5ubm5ubm5ubm&#10;5ubm5ubo6Ojd3d2QkJDk5OTz8/Pw8PDw8PDw8PDw8PDw8PDw8PDw8PDw8PDw8PDw8PDw8PDw8PDw&#10;8PDw8PDw8PDw8PDw8PDw8PDw8PDw8PDw8PDw8PDw8PDw8PDw8PDw8PDw8PDw8PDw8PDw8PDw8PDw&#10;8PDw8PDw8PDw8PDw8PDw8PDw8PDw8PDw8PDw8PDw8PDw8PDw8PDw8PDw8PDv7+/5+fn/////////&#10;///////////////////////////////////////////////////////////////////////9/f3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v7/Dy8/T29fPx8PDv8PDw8PDw8PDv8O/x8/T29fTy8O/w8PDw&#10;8PDw8PDw8PDw8PDw8PDw8PDw8PDw8PD19fXZ2dmRkZHl5eXo6Ojn5+fn5+fq6une3uGAgKxra6Jh&#10;YZSUlLddXZxqaZCTipdxa45cS2lQKzg+DRtBBxFEKUBQQF13U1yJZGZ+T1RxP0XOw8Ts7u3n5+fn&#10;6Ojn5ujt8+vNrH8vAydvmsfy+/n3+Prft4ImFQs0a6Tr9NWCQiobJWG75O7z7deFTiIgMmG+49SH&#10;RC0UESQzMCIHAgEBBhFYeq7e7u3r6ejn6ezw8teRVjsWCRsoKhsEAwIEBiVjgbDj9tmRUTwfGT1S&#10;UzMSBAICBhxZeave8u7LrIZFIxAICAgIBxlIYZXW8uSwe1YZBRgyNy0QCAMAAAIyUInS7+ateVAb&#10;D0Sky9q4lmIXCRVXirK9o3YjDQw+cp/a6ezs6ens8O3cxZtFDxMXGRwODQgpSoTByrBtQSEMCAgI&#10;CA4tQHazxLZxQBcBAAABAwgsXIOlk2wnCzGHttLQsYQvBRApMzMeEwkBAAAZL12vz+jp3sN/Uy8R&#10;CAgICAobJlaevdTq8Ozp5+fn5+fn5+fn5+fn5+fn5+fn5+fn5+fn5+fn5+fn5+fp6ene3t6QkJDk&#10;5OTz8/Pw8PDw8PDw8PDw8PDw8PDw8PDw8PDw8PDw8PDw8PDw8PDw8PDw8PDw8PDw8PDw8PDw8PDw&#10;8PDw8PDw8PDw8PDw8PDw8PDw8PDw8PDw8PDw8PDw8PDw8PDw8PDw8PDw8PDw8PDw8PDw8PDw8PDw&#10;8PDw8PDw8PDw8PDw8PDw8PDw8PDw8PDw8PDw8PDv7+/5+fn/////////////////////////////&#10;///////////////////////////////////////////////////9/f3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Hx8fHw8PDw8PDw8PDw8PDw8PDw8fHx8fDw8PDw8PDw8PDw8PDw8PDw8PDw8PDw&#10;8PDw8PDw8PD19fXZ2dmSkpLm5ubp6eno6Ojp6ent7euqqsA7O35zc6B8fKNkZKVgYJ9paqKPfpBu&#10;SFpAKVtbNUpnMDhnRlxrTWFOKENdMkNrQVWghY7Y0M/s7u7o6Ojo6Ojo6Ojo5+nu9OzOroY2BQsY&#10;Iy04Ozs+QEM0Kh4gJkGLt9j19tWEQzAiKGe+5u/z79mJUycnNmTA5NeNRy0GCRZXfpyvooY/GxAh&#10;OGvA4+/u6+no6ezw89mWWT0KBhJPdpWxsJthMhwJGT6YycqaVzsNCRtZgZewsJhYKRgcLmW/0MBl&#10;QB4QKE6HmZ+Oc1EYFiR0rsK1gmAXAAM0X4Gsq51iPSMMEEKl1tqwfFUdCUKcyuX08M+LVjcSERwh&#10;GxErR2y+1+3v7urn5+nt8e3cx6BJDQUNLkeHnrPHycKQaz4JEy9th5ici3ExHRNBdp+9q41GJAMr&#10;TXCvzNe7lmskAzGIuNLStIszAQAZQWGcqamDY0ELAiJ/psKzk2APDB9XdY2gloRJKxUpVYLO5O/v&#10;6uno6Ojo6Ojo6Ojo6Ojo6Ojo6Ojo6Ojo6Ojo6Ojo6Ojq6urf39+QkJDk5OTz8/Pw8PDw8PDw8PDw&#10;8PDw8PDw8PDw8PDw8PDw8PDw8PDw8PDw8PDw8PDw8PDw8PDw8PDw8PDw8PDw8PDw8PDw8PDw8PDw&#10;8PDw8PDw8PDw8PDw8PDw8PDw8PDw8PDw8PDw8PDw8PDw8PDw8PDw8PDw8PDw8PDw8PDw8PDw8PDw&#10;8PDw8PDw8PDw8PDw8PDv7+/5+fn/////////////////////////////////////////////////&#10;///////////////////////////////9/f3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19fXZ2dmS&#10;kpLn5+fq6urp6enr6+rn5+dpaZd0dKGGhq1WVpqursZ/f6U/QI44LXtZLE9hL0pgMVSAPE1dP2RQ&#10;TnpRS3FYU3xmYpKYmb3j5Ojr6+rp6enp6enp6enp6Orv9e3Proc2BgoXIy41MigPAQAADjqMtNLw&#10;9PXx8dKERDAiKGO85PH18tiISycnN2fC5teKRC0cJlS04vn/+N2GTSQmN2S83/Dv7Orp6u3x9NiT&#10;VjwfHlu45vb///vIlV4QGCJopLObVzoaG0eo1/P//uiWWi4nNGKvtaJHLA0CCRIeIiMfGREAAgpB&#10;h6aygV0eByyHu97///ezfkwiFzqf0duxflcgC0Scyd70/PrmvpQvFwEAEi+Htdf19fDq6Onq6uvv&#10;8+7eyJ1EDBJAa5vj/f/85cl0TyEABAsZHiIiHhgJAwASVY3S0LxmOAZBcqDr/vzHmWwkBDOKuNTS&#10;tIcxAxRdj7v1///Wr30xEyB2mraVcj8BAggUGh8kIR0PBwABNF+00+j07+zo6enp6enp6enp6enp&#10;6enp6enp6enp6enp6enp6ens7Ozh4eGQkJDk5OTz8/Pw8PDw8PDw8PDw8PDw8PDw8PDw8PDw8PDw&#10;8PDw8PDw8PDw8PDw8PDw8PDw8PDw8PDw8PDw8PDw8PDw8PDw8PDw8PDw8PDw8PDw8PDw8PDw8PDw&#10;8PDw8PDw8PDw8PDw8PDw8PDw8PDw8PDw8PDw8PDw8PDw8PDw8PDw8PDw8PDw8PDw8PDw8PDw8PDv&#10;7+/5+fn/////////////////////////////////////////////////////////////////////&#10;///////////9/f3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19fXZ2dmSkpLp6ens7Ozq6uru7u3R&#10;0ddMTIFkZJqLi7lpaZ+AgKiEha92cJ9bPHFgMWF8OEpPLWg7JGBBKEpgWoO+wdKSlLZub5ptbp6z&#10;s8vt7ezr6+rq6urq6urq6evw9u7Pr4EwAyZtmcfv79+jekUZDRBLa6HZ7/f39tSEQSoWHj+p2Pb5&#10;5rxWKBYiOWvF59eKRDEmLW3D6/L08NiIUCYpOGa+4PHw7evq6+7y9dmVWDwXFkGazOb+/fa6hk4N&#10;FSV1rrqaVzwjImK64+729N+SXC4nNGS2vKpKLBEKHztibXBycXFvcnuXv8Swf1ggCkSbx+D3/u+y&#10;gE0lGDyg0tuzf1cgC0SdzOP6+u65jGMYCAAAABBHdp/f7fPx7+/x9PX2+PPfyZtDDB9Td6zl/fv2&#10;4ct6UyYADSVRYmtzc3Fwb3F9ob7YzbFeNAU+bJrj+PjImmwlBDOKudXTtYUxBCdyncfx//rRrX41&#10;FSF5nbuceEUBBhhCVmVydHJwb3ByjqPO3unx7uzq6urq6urq6urq6urq6urq6urq6urq6urq6urq&#10;6urt7e3h4eGQkJDk5OTz8/Pw8PDw8PDw8PDw8PDw8PDw8PDw8PDw8PDw8PDw8PDw8PDw8PDw8PDw&#10;8PDw8PDw8PDw8PDw8PDw8PDw8PDw8PDw8PDw8PDw8PDw8PDw8PDw8PDw8PDw8PDw8PDw8PDw8PDw&#10;8PDw8PDw8PDw8PDw8PDw8PDw8PDw8PDw8PDw8PDw8PDw8PDw8PDw8PDv7+/5+fn/////////////&#10;///////////////////////////////////////////////////////////////////9/f3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19fXZ2dmTk5Pr6+vu7u7s7Ozx8e+6usthYZA7O4GEhLCamrVb&#10;W6CJirzCvMKLXGFcK1t6Ol9wNlxcL1yQWV2OhZ2wstGmpsN4eKlsbJ2Wlrzu7u3t7ezs7Ozs7Ozs&#10;6+3y+PDPrX0oAB5pl8Px///37c+JVC0CABtblbzw9+agZz0PBAYsP05NQTMLAwAeOGrF6NeGPykd&#10;J2fC6/T38deDSh4gMmG94fPy7+3s7fD099uaXEENAQUiNUNRUUkrFw8hNWm+49WRTTIZG1u44/D4&#10;9uCPVicdKlm72tuTZz4YGitOWFxbWlhfaXW73N2wfFMXAzuXxuH5//GvekccEDae0tyxe1EYBj6f&#10;zuTbvpE8GA0uUmx6YkUSESV4psjbzbBwT1WFqcTZzaE/BxdLc6nl+/f48ui1kWUkFhw+TlZdXVtY&#10;XF+cu9Xl1LRXKwA3Z5fk+vrGl2cdACyHuNXTs4IpAB5rmcX0//zQqnkrCxdyosnNtYo0GxYyQ1Fd&#10;XlxXWVqJorfh7PXu7evs7Ozs7Ozs7Ozs7Ozs7Ozs7Ozs7Ozs7Ozs7Ozs7Ozv7+/k5OSRkZHj4+Pz&#10;8/Pw8PDw8PDw8PDw8PDw8PDw8PDw8PDw8PDw8PDw8PDw8PDw8PDw8PDw8PDw8PDw8PDw8PDw8PDw&#10;8PDw8PDw8PDw8PDw8PDw8PDw8PDw8PDw8PDw8PDw8PDw8PDw8PDw8PDw8PDw8PDw8PDw8PDw8PDw&#10;8PDw8PDw8PDw8PDw8PDw8PDw8PDw8PDw8PDv7+/5+fn/////////////////////////////////&#10;///////////////////////////////////////////////9/f3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19fXZ2dmTk5Pr6+vu7u7s7Ozx8e+6uspbW5JoaJyHh7BSUphbW552d6m7usSEbYRJL29n&#10;NF6iQ0F/PFOSgJ/Hx9Vubq5jY6BoaKVXV5J8fKvs7O3u7u3s7Ozs7Ozs7O3x9u/VuZNPLkaCpsrs&#10;9/Pz9fTmxKRQPS83U2zB3vPm1bBwQzgmIiE6VWFpVEZNWoDL6NyZYlBGToHK6/P18NyYakhHV33G&#10;4/Ly7+3s7fD099uVWUAkHEhvc18zJiQsNWCiwd32+9+eaVVCRXfC5e/29OKhdE5FTnLA5PXu3cKD&#10;WjsnIyEjJSZbe5rY7eq8kXBAMl6ozuP3/PC6kWdFPVqt19+8kXBCN2WxzM+ffVAsO1umz+j858p6&#10;WUI9Y4m2tJhSKS5nk7fa1rRjNUFri7bn9/Pv7/Dv69qlfFYxJiIhIiJCXHK72PHs2bxzUS5bgqfm&#10;+PfNp4FGL1KbwdrYvpdQLkeEqszy/fnWt5BRNz+DrdHx9+y7k2s+KyMhISE1SFmlxN3t7/Dt7ezs&#10;7Ozs7Ozs7Ozs7Ozs7Ozs7Ozs7Ozs7Ozs7Ozs7Ozv7+/k5OSRkZHj4+Pz8/Pw8PDw8PDw8PDw8PDw&#10;8PDw8PDw8PDw8PDw8PDw8PDw8PDw8PDw8PDw8PDw8PDw8PDw8PDw8PDw8PDw8PDw8PDw8PDw8PDw&#10;8PDw8PDw8PDw8PDw8PDw8PDw8PDw8PDw8PDw8PDw8PDw8PDw8PDw8PDw8PDw8PDw8PDw8PDw8PDw&#10;8PDw8PDw8PDw8PDv7+/5+fn/////////////////////////////////////////////////////&#10;///////////////////////////9/f3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19fXZ2dmTk5Ps&#10;7Ozv7+/t7e3y8vDOztZMTIB4eKmLi7RdXZiFhbVzc62Dg7uOjLuQhaJ1VnemcHKCY4FhYqqQkcCN&#10;jbiZmcN1dahaWpuHh7Ll5ejv7+7t7e3t7e3t7e3t7u3s6+nm5ubp6uvt7e3t7e7x8O7p6Obk4+Po&#10;6+7w8fDs6Ofl5eXo7O3u6+nn5+jr7Ozp5+fn5+ns7e3t7ezq6Obn5+jr7O3t7e3t7vH1+NuUVjsf&#10;H2C74+zt6ufn5+vw8vHv7uzq6Ofn5+jr7e3u7ezq6Obn5+jr7O7w8vHu6+jm5eTl5eXs7/Hx8O7r&#10;6ejm5ujq7Ozu7u3r6ujn5ufq7Ozr6ejn5ujr6+rm5ePk5+vu7+/w8PDt6+jj4+Xp6unn5ubo6uvs&#10;7Oro5ubo6ert7u3t7e3v8PHw7uvn5uTk5eXq7O/x8vHu7Ovo5+Xn6ert7e3s6unn5ufq6+zs6+nm&#10;5ubp6uvt7u7s6unn5ubp6uzu7/Hx7+3p5uXk5OTo6uzx8fLv7u3t7e3t7e3t7e3t7e3t7e3t7e3t&#10;7e3t7e3t7e3t7e3t7e3w8PDl5eWRkZHj4+Pz8/Pw8PDw8PDw8PDw8PDw8PDw8PDw8PDw8PDw8PDw&#10;8PDw8PDw8PDw8PDw8PDw8PDw8PDw8PDw8PDw8PDw8PDw8PDw8PDw8PDw8PDw8PDw8PDw8PDw8PDw&#10;8PDw8PDw8PDw8PDw8PDw8PDw8PDw8PDw8PDw8PDw8PDw8PDw8PDw8PDw8PDw8PDw8PDw8PDv7+/5&#10;+fn/////////////////////////////////////////////////////////////////////////&#10;///////9/f3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19fXZ2dmTk5Pt7e3w8PDu7u7x8fDo6Olk&#10;ZItLS4VnZ6GwsMTU1Nt/f7VQT6CYmcWfoMVsbK17fLtrbbNfX697e7Z9fa9paamIiLF/f61+fqzn&#10;5+nx8fDu7u7u7u7u7u7u7u7v8PDy8/Lx8O/u7u7u7u7u7+/y8vPz8/Lw7+7u7u/x8vPz8/Py8fHx&#10;8vLy8vHv7u/w8vLy8vHv7u7u7u/w8vLy8vHv7+7u7u7u7/P3+d2VWDseH1y54+/4+Pbz8/Hv7+7u&#10;7u/w8vLy8vHv7+7u7u/w8fLy8vHv7+7u7u7w8fLz8/Pz8/Px8O/u7u7v8PHz8/Lw7+/u7u7v8fLy&#10;8/Lw7+/v8PHy8/Hw7+/w8fPz8vHv7+7u7u/w8fLz8vHw8PDy8/Px8O/v7/Dy8/Ly8fDv7u7u7u7u&#10;7u7v8PHz8/Pz8/Py8fDv7u7u7/Dx8vPy8fDv7u7v8PHy8/Lw7+/v7/Dy8/Lx8O/u7u7v7/Dy8/Px&#10;8O/u7u7v8PHy8/Pz8/Py8vHv7u7u7u7u7u7u7u7u7u7u7u7u7u7u7u7u7u7u7u7u7u7u7u7u7u7x&#10;8fHm5uaRkZHj4+Pz8/Pw8PDw8PDw8PDw8PDw8PDw8PDw8PDw8PDw8PDw8PDw8PDw8PDw8PDw8PDw&#10;8PDw8PDw8PDw8PDw8PDw8PDw8PDw8PDw8PDw8PDw8PDw8PDw8PDw8PDw8PDw8PDw8PDw8PDw8PDw&#10;8PDw8PDw8PDw8PDw8PDw8PDw8PDw8PDw8PDw8PDw8PDw8PDw8PDv7+/5+fn/////////////////&#10;///////////////////////////////////////////////////////////////9/f3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19fXZ2dmUlJTv7+/y8vLw8PDx8fH09POhobhDQ3VTU46IiLWXl7d1&#10;dapra6GsrMWkpMVdXaNpaa6trc9+frWAgLSsrMl3d6nCwtNsbKGHh7Hy8vHx8fHw8PDw8PDw8PDw&#10;8PDw8PDw8PDw8PDw8PDw8PDw8PDw8PDw8PDw8PDw8PDw8PDw8PDw8PDw8PDw8PDw8PDw8PDw8PDw&#10;8PDw8PDw8PDw8PDw8PDw8PDw8PHx8uvay8W+vc3i7e/x8f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z8/Po6OiRkZHj4+Pz8/Pw&#10;8PDw8PDw8PDw8PDw8PDw8PDw8PDw8PDw8PDw8PDw8PDw8PDw8PDw8PDw8PDw8PDw8PDw8PDw8PDw&#10;8PDw8PDw8PDw8PDw8PDw8PDw8PDw8PDw8PDw8PDw8PDw8PDw8PDw8PDw8PDw8PDw8PDw8PDw8PDw&#10;8PDw8PDw8PDw8PDw8PDw8PDw8PDw8PDv7+/5+fn/////////////////////////////////////&#10;///////////////////////////////////////////9/f3w8PDw8PDw8PDw8PDw8PDw8PDw8PDw&#10;8PDw8PDw8PDw8PDw8PDw8PDw8PDw8PDw8PDw8PDw8PDw8PDw7+/y9Pf7/P39/f3+/v7+/f39/Pv4&#10;9fLv8PDw8PDw8PDw8PDw8PDw8PDw8PDw8PDw8PDw8PDw8PDw8PDw8PDw8PDw8PP4+/z7+PXw7+/w&#10;8PDw8PDv7/H2+fv8+/fy8PDw8PDw8PDw8PDw8PDx8/X5+vz9/f39/fz7+ffz8fHw8PDw8PDw8PDw&#10;8PDw8PDw8PDw8PDw8PDw8PDw8PDw8PDw8PDw8PDw8PDw8PDw8PDw8PDw8PDw8PDw8PDw8PDw8PDw&#10;8PDw8PDw8PDw8PDw8PDw8PDw8PDw8PDw8PDw8PDw8PDw8PDw8PDw8PDw8PDw8O/w8vT5+vz+/v37&#10;+vfz8e/v8PDz9vj8/f39/f37+fXx8PDw8PDv8PH09/j49/Tx7+/w8O/w8fP4+vj18/Hw7/Dw8PDw&#10;8PDw8PDw8PH1+Pr8/f79+/r18/Hv7/H09/n9/f39/fv39PLw8PDw8PDv8PD09/j4+PXx7+/w8PDw&#10;8PDw8PDw8PDw8PDw8PDw8PDw8PDw8PDw8PDw8PDw8PDw8PDw8PDw8PDw8PDw8PDw8PDw8PDw8PDw&#10;8PDw8PDw8PDw8PDw8PDw8PDw8PDw8PDw8PDw8PDw8PDw8PDw8PDw8PDw8PDw8PDw8PDw8PDw8PDw&#10;8PD19fXZ2dmUlJTv7+/z8/Px8fHx8fH09PPj4+d0dJpbW5CNjbdcXJloaKN1da6xscm6utJoaKKD&#10;g7POzt2srMecnL+5udCEhLWLi7VlZZ7Q0N329vTx8fHx8fHx8fHx8fHx8fHx8fHx8fHx8fHx8fHx&#10;8fHx8fHx8fHx8fHx8fHx8fHx8fHx8fHx8fHx8fHx8fHx8fHx8fHx8fHx8fHx8fHx8fHx8fHx8fHx&#10;8fHx8fHx8PL1+Pn6+vfz8fHx8fHx8fHx8fHx8fHx8fHx8fHx8fHx8fHx8fHx8fHx8fHx8fHx8fHx&#10;8fHx8fHx8fHx8fHx8fHx8fHx8fHx8fHx8fHx8fHx8fHx8fHx8fHx8fHx8fHx8fHx8fHx8fHx8fHx&#10;8fHx8fHx8fHx8fHx8fHx8fHx8fHx8fHx8fHx8fHx8fHx8fHx8fHx8fHx8fHx8fHx8fHx8fHx8fHx&#10;8fHx8fHx8fHx8fHx8fHx8fHx8fHx8fHx8fHx8fHx8fHx8fHx8fHx8fHx8fHx8fHx8fHx8fHx8fHx&#10;8fHx8fHx8fHx8fHx8fHx8fHx8fHx8fHx8fH09PTp6emSkpLj4+Pz8/Pw8PDw8PDw8PDw8PDw8PDw&#10;8PDw8PDw8PDw8PDw8PDw8PDw8PDw8PDw8PDw8PDw8PDw8PDw8PDw8PDw8PDw8PDw8PDw8PDw8PDw&#10;8PDw8PDw8PDw8PDw8PDw8PDw8PDw8PDw8PDw8PDw8PDw8PDw8PDw8PDw8PDw8PDw8PDw8PDw8PDw&#10;8PDw8PDw8PDv7+/5+fn/////////////////////////////////////////////////////////&#10;///////////////////////9/f3w8PDw8PDw8PDw8PDw8PDw8PDw8PDw8PDw8PDw8PDw8PDw8PDw&#10;8PDw8PDw8PDw8PDw8PDw8PDw8PDz9PbcxqyLf3R2eHt+f357eHZ0fYalwdj19PPw8PDw8PDw8PDw&#10;8PDw8PDw8PDw8PDw8PDw8PDw8PDw8PDw8PDx8vPw7NislZKcr8fr8/Py8PDw8fL08+S/ppqRnLbg&#10;7fDz8vHw8PDw8PDy9ff26tCtmoJ3dnV2doWUprrg7u7y8fHw8PDw8PDw8PDw8PDw8PDw8PDw8PDw&#10;8PDw8PDw8PDw8PDw8PDw8PDw8PDw8PDw8PDw8PDw8PDw8PDw8PDw8PDw8PDw8PDw8PDw8PDw8PDw&#10;8PDw8PDw8PDw8PDw8PDw8PDw8PDw8PDw8PDw8PDx8vX05NGilIRxcnaQorjh8vn49e/axrCHendz&#10;dXqMn7vk7/Hz8/X5+PHXwbqwtMzo9fTz9Pf58uC7prPD0+Hx9fPx8PDw8PDw8PH19/HRuKGCdXF6&#10;jJvG2+769e/TvaN7eHR5fo281ebz9fPx8fT5+fLaxLuvscnn9PPy8PDw8PDw8PDw8PDw8PDw8PDw&#10;8PDw8PDw8PDw8PDw8PDw8PDw8PDw8PDw8PDw8PDw8PDw8PDw8PDw8PDw8PDw8PDw8PDw8PDw8PDw&#10;8PDw8PDw8PDw8PDw8PDw8PDw8PDw8PDw8PDw8PDw8PDw8PDw8PDw8PDw8PD19fXZ2dmUlJTv7+/z&#10;8/Px8fHx8fHy8vH4+PXPz9ljY5NxcaBeXpJYWJRnZ6N7e7Bycq+Li71zc6+AgLecnMV2dq5mZqJE&#10;RI9GRompqcP19fTy8vLx8fHx8fHx8fHx8fHx8fHx8fHx8fHx8fHx8fHx8fHx8fHx8fHx8fHx8fHx&#10;8fHx8fHx8fHx8fHx8fHx8fHx8fHx8fHx8fHx8fHx8fHx8fHx8fHx8fHx8fHx8fHx8fHx8fHx8fHx&#10;8fHx8fHx8fHx8fHx8fHx8fHx8fHx8fHx8fHx8fHx8fHx8fHx8fHx8fHx8fHx8fHx8fHx8fHx8fHx&#10;8fHx8fHx8fHx8fHx8fHx8fHx8fHx8fHx8fHx8fHx8fHx8fHx8fHx8fHx8fHx8fHx8fHx8fHx8fHx&#10;8fHx8fHx8fHx8fHx8fHx8fHx8fHx8fHx8fHx8fHx8fHx8fHx8fHx8fHx8fHx8fHx8fHx8fHx8fHx&#10;8fHx8fHx8fHx8fHx8fHx8fHx8fHx8fHx8fHx8fHx8fHx8fHx8fHx8fHx8fHx8fHx8fHx8fHx8fHx&#10;8fHx8fHx8fHx8fH09PTp6emSkpLj4+Pz8/Pw8PDw8PDw8PDw8PDw8PDw8PDw8PDw8PDw8PDw8PDw&#10;8PDw8PDw8PDw8PDw8PDw8PDw8PDw8PDw8PDw8PDw8PDw8PDw8PDw8PDw8PDw8PDw8PDw8PDw8PDw&#10;8PDw8PDw8PDw8PDw8PDw8PDw8PDw8PDw8PDw8PDw8PDw8PDw8PDw8PDw8PDw8PDw8PDv7+/5+fn/&#10;////////////////////////////////////////////////////////////////////////////&#10;///9/f3w8PDw8PDw8PDw8PDw8PDw8PDw8PDw8PDw8PDw8PDw8PDw8PDw8PDw8PDw8PDw8PDw8PDw&#10;8PDw8PDy8/Th0Lymn5WEb1QaDxhMaYCVnaO3zN729/j6+vr6+vn19PLw7+/x8vT4+fj49/f5+vr5&#10;+PXz8e/w8PDw8PDy9Pfy6blXIxowXZTk+Pfz8fDw8fX4+NWBSiwaNG3M6/L29PLw8PDx9ff03MN/&#10;Y0FBX2GHl5mXiHZDOUBmjLDn9PX29/j49/Xx8PDw8PDw8PDw8PDw8PDw8PDw8PDw8PDw8PDw8PDw&#10;8PDw8PDw8PDw8PDw8PDw8PDw8PDw8PDw8PDw8PDw8PDw8PDw8PDw8PDw8PDw8PDw8PDw8PDw8PDw&#10;8PDw8PDw8PDw8PDw8fP38+S2jHVbYnWPkolnUl55ocn3+eaki2dEX3mWlZikssfn8PL08uzbzKVX&#10;KTBOa6Hj/fr07+C6mnAwFD6JuNT0/Pfx8PDw8PDz9/ngxqFcTEZvf4JvX1hxjLbc1Ll4WVxwiZGN&#10;d2VRXYrF5vD39O/e0ateLzFIYpng/Pn08PDw8PDw8PDw8PDw8PDw8PDw8PDw8PDw8PDw8PDw8PDw&#10;8PDw8PDw8PDw8PDw8PDw8PDw8PDw8PDw8PDw8PDw8PDw8PDw8PDw8PDw8PDw8PDw8PDw8PDw8PDw&#10;8PDw8PDw8PDw8PDw8PDw8PDw8PDw8PDw8PDw8PD19fXZ2dmVlZXx8fH19fXz8/Pz8/Pz8/Pz8/P5&#10;+ffDw89cXIc2NnRQUImPj7C1tdFfX5qQkLl5eauTk7teXpl7e6yGhrBERIWiosLt7e/29vXy8vLz&#10;8/Pz8/Pz8/Pz8/Pz8/Pz8/Pz8/Pz8/Pz8/Pz8/Pz8/Pz8/Pz8/Pz8/Pz8/Pz8/Pz8/Pz8/Pz8/Pz&#10;8/Pz8/Pz8/Pz8/Pz8/Pz8/Pz8/Pz8/Pz8/Pz8/Pz8/Pz8/Pz8/Pz8/Pz8/Pz8/Pz8/Pz8/Pz8/Pz&#10;8/Pz8/Pz8/Pz8/Pz8/Pz8/Pz8/Pz8/Pz8/Pz8/Pz8/Pz8/Pz8/Pz8/Pz8/Pz8/Pz8/Pz8/Pz8/Pz&#10;8/Pz8/Pz8/Pz8/Pz8/Pz8/Pz8/Pz8/Pz8/Pz8/Pz8/Pz8/Pz8/Pz8/Pz8/Pz8/Pz8/Pz8/Pz8/Pz&#10;8/Pz8/Pz8/Pz8/Pz8/Pz8/Pz8/Pz8/Pz8/Pz8/Pz8/Pz8/Pz8/Pz8/Pz8/Pz8/Pz8/Pz8/Pz8/Pz&#10;8/Pz8/Pz8/Pz8/Pz8/Pz8/Pz8/Pz8/Pz8/Pz8/Pz8/Pz8/Pz8/Pz8/Pz8/Pz8/Pz8/Pz8/P29vbq&#10;6uqSkpLj4+Pz8/Pw8PDw8PDw8PDw8PDw8PDw8PDw8PDw8PDw8PDw8PDw8PDw8PDw8PDw8PDw8PDw&#10;8PDw8PDw8PDw8PDw8PDw8PDw8PDw8PDw8PDw8PDw8PDw8PDw8PDw8PDw8PDw8PDw8PDw8PDw8PDw&#10;8PDw8PDw8PDw8PDw8PDw8PDw8PDw8PDw8PDw8PDw8PDw8PDv7+/5+fn/////////////////////&#10;///////////////////////////////////////////////////////////9/f3w8PDw8PDw8PDw&#10;8PDw8PDw8PDw8PDw8PDw8PDw8PDw8PDw8PDw8PDw8PDw8PDw8PDw8PDw8PDw8PDw7+/y9Pj////m&#10;xZg9LDmMu9/////9+fbs5Ne/u7S1uMLa4fD19vXs5dvMxszLz8u6ubfAy9vq8ff08vDw8PDy9Pby&#10;6r1gLCc8ZJnl+Pfz8fDw8fX4+NeIUTclPHXO6/L29PLw8PP6+OiwgVUYHkihzeX////++vDb0s3L&#10;0t3u8e7f1s7K0Nnq7/Hx8fDw8PDw8PDw8PDw8PDw8PDw8PDw8PDw8PDw8PDw8PDw8PDw8PDw8PDw&#10;8PDw8PDw8PDw8PDw8PDw8PDw8PDw8PDw8PDw8PDw8PDw8PDw8PDw8PDw8PDw8PDw8PDw8PDw8PHy&#10;8Orc1dTd5/b///itfWZgcaTf5dGLdluczvX//////ff19ffbuZlkXUA3L0poeKzo+O+4kGhKTz44&#10;KFyYu9Xz+/by7/Dw8PP5/OivfmtncqDr///+8Ofb2d7l5d7U0975///3369dO1yq1ezlxKNpX0A4&#10;MUlibaPg+/j08PDw8PDw8PDw8PDw8PDw8PDw8PDw8PDw8PDw8PDw8PDw8PDw8PDw8PDw8PDw8PDw&#10;8PDw8PDw8PDw8PDw8PDw8PDw8PDw8PDw8PDw8PDw8PDw8PDw8PDw8PDw8PDw8PDw8PDw8PDw8PDw&#10;8PDw8PDw8PDw8PDw8PD19fXZ2dmVlZXz8/P29vb09PT09PT09PT09PT09PT4+PfZ2d12dpc3N3BH&#10;R4xZWZlaWo9ra5uDg66Hh61eXpBKSodzc6K3t83x8fP39/b09PT09PT09PT09PT09PT09PT09PT0&#10;9PT09PT09PT09PT09PT09PT09PT09PT09PT09PT09PT09PT09PT09PT09PT09PT09PT09PT09PT0&#10;9PT09PT09PT09PT09PT09PT09PT09PT09PT09PT09PT09PT09PT09PT09PT09PT09PT09PT09PT0&#10;9PT09PT09PT09PT09PT09PT09PT09PT09PT09PT09PT09PT09PT09PT09PT09PT09PT09PT09PT0&#10;9PT09PT09PT09PT09PT09PT09PT09PT09PT09PT09PT09PT09PT09PT09PT09PT09PT09PT09PT0&#10;9PT09PT09PT09PT09PT09PT09PT09PT09PT09PT09PT09PT09PT09PT09PT09PT09PT09PT09PT0&#10;9PT09PT09PT09PT09PT09PT09PT09PT09PT09PT09PT09PT09PT39/fr6+uSkpLj4+Pz8/Pw8PDw&#10;8PDw8PDw8PDw8PDw8PDw8PDw8PDw8PDw8PDw8PDw8PDw8PDw8PDw8PDw8PDw8PDw8PDw8PDw8PDw&#10;8PDw8PDw8PDw8PDw8PDw8PDw8PDw8PDw8PDw8PDw8PDw8PDw8PDw8PDw8PDw8PDw8PDw8PDw8PDw&#10;8PDw8PDw8PDw8PDw8PDw8PDw8PDv7+/5+fn/////////////////////////////////////////&#10;///////////////////////////////////////9/f3w8PDw8PDw8PDw8PDw8PDw8PDw8PDw8PDw&#10;8PDw8PDw8PDw8PDw8PDw8PDw8PDw8PDw8PDw8PDw8PDw8PDw8PD1+vjavJA6KjeEstX6//nkzbJ6&#10;VU1DSFJXREJZVYXC3u3cwZI3FBs0WFtfXkowKkaEq9Lu9fXy8PDy9Pby6r1gLCc8ZJnl+Pfz8fDw&#10;8fX4+NeIUTclPHXO6/L29PLw9Pj55MtySR4lWYzc7Pz49fP1+Pr////////69+OVYjoqRXXR7PT2&#10;9PLw8PDw8PDw8PDw8PDw8PDw8PDw8PDw8PDw8PDw8PDw8PDw8PDw8PDw8PDw8PDw8PDw8PDw8PDw&#10;8PDw8PDw8PDw8PDw8PDw8PDw8PDw8PDw8PDw8PDw8PDw8PDw8PDw8PDw8PH1+Pjz6NWmi3hTVmGZ&#10;xd7o2bp1SU5vhYSOkqDI4Oz29vTh09Pb4dCrhHpqcabg9vLcztDe3r17UW2StNHz+/by7+/w8vb8&#10;79KRb3Jwe4+Zm4uXprbi8Pv39fX6+O3RvKh2Xk9af6Le7vbm1tbb4NGwjX9naZ/e+vj08PDw8PDw&#10;8PDw8PDw8PDw8PDw8PDw8PDw8PDw8PDw8PDw8PDw8PDw8PDw8PDw8PDw8PDw8PDw8PDw8PDw8PDw&#10;8PDw8PDw8PDw8PDw8PDw8PDw8PDw8PDw8PDw8PDw8PDw8PDw8PDw8PDw8PDw8PDw8PDw8PDw8PD1&#10;9fXY2NiVlZX09PT39/f19fX19fX19fX19fX19fX29vb6+vnx8fG0tMV0dJxZWYhJSXtJSYldXaFX&#10;V5VhYZqKiq3V1d37+/j4+Pb19fX19fX19fX19fX19fX19fX19fX19fX19fX19fX19fX19fX19fX1&#10;9fX19fX19fX19fX19fX19fX19fX19fX19fX19fX19fX19fX19fX19fX19fX19fX19fX19fX19fX1&#10;9fX19fX19fX19fX19fX19fX19fX19fX19fX19fX19fX19fX19fX19fX19fX19fX19fX19fX19fX1&#10;9fX19fX19fX19fX19fX19fX19fX19fX19fX19fX19fX19fX19fX19fX19fX19fX19fX19fX19fX1&#10;9fX19fX19fX19fX19fX19fX19fX19fX19fX19fX19fX19fX19fX19fX19fX19fX19fX19fX19fX1&#10;9fX19fX19fX19fX19fX19fX19fX19fX19fX19fX19fX19fX19fX19fX19fX19fX19fX19fX19fX1&#10;9fX19fX19fX19fX19fX19fX19fX19fX4+Pjs7OySkpLj4+Pz8/Pw8PDw8PDw8PDw8PDw8PDw8PDw&#10;8PDw8PDw8PDw8PDw8PDw8PDw8PDw8PDw8PDw8PDw8PDw8PDw8PDw8PDw8PDw8PDw8PDw8PDw8PDw&#10;8PDw8PDw8PDw8PDw8PDw8PDw8PDw8PDw8PDw8PDw8PDw8PDw8PDw8PDw8PDw8PDw8PDw8PDw8PDw&#10;8PDw8PDv7+/5+fn/////////////////////////////////////////////////////////////&#10;///////////////////9/f3w8PDw8PDw8PDw8PDw8PDw8PDw8PDw8PDw8PDw8PDw8PDw8PDw8PDw&#10;8PDw8PDw8PDw8PDw8PDw8PDw8PDw8PD1+vjavJA6KjaEtNn/++egcj8RJFOzz/P21axXLR1Ee6bL&#10;vJIxCBdZjrDy8tuGTyQmUHvO6v338/Dy9Pby6r1gLCc8ZJnl+Pfz8fDw8fX4+NeIUTclPHXO6/L2&#10;9PHy9vrz3MFlOxM5bZ3k9v/iyq6Bal5bW15ygZzS6e3Quaefqr3j7vHz8fHw8PDw8PDw8PDw8PDw&#10;8PDw8PDw8PDw8PDw8PDw8PDw8PDw8PDw8PDw8PDw8PDw8PDw8PDw8PDw8PDw8PDw8PDw8PDw8PDw&#10;8PDw8PDw8PDw8PDw8PDw8PDw8PDw8PDw8PDw8PDy8vLs4s+ljXtcU2aPuNPbyZ5XMk1vhYKBfHZ7&#10;daPU6/D09vj//OqyhHhocaTh/Pj29/v768d8UGuRtNHz+/by7+/w8/f958+CZUkxU2qJiHpaTEZn&#10;kbzn9Pn38ufMuaR9ZVpYb5vP6vD19fj+/e25jXxlaZ7e+vj08PDw8PDw8PDw8PDw8PDw8PDw8PDw&#10;8PDw8PDw8PDw8PDw8PDw8PDw8PDw8PDw8PDw8PDw8PDw8PDw8PDw8PDw8PDw8PDw8PDw8PDw8PDw&#10;8PDw8PDw8PDw8PDw8PDw8PDw8PDw8PDw8PDw8PDw8PDw8PDw8PDw8PD19fXY2NiWlpb09PT39/f1&#10;9fX19fX19fX19fX19fX19fX19fb4+Pf9/fvx8fDa2uHMzNXGxtbExNjGxtbj4+v6+vj7+/j29vb1&#10;9fX19fX19fX19fX19fX19fX19fX19fX19fX19fX19fX19fX19fX19fX19fX19fX19fX19fX19fX1&#10;9fX19fX19fX19fX19fX19fX19fX19fX19fX19fX19fX19fX19fX19fX19fX19fX19fX19fX19fX1&#10;9fX19fX19fX19fX19fX19fX19fX19fX19fX19fX19fX19fX19fX19fX19fX19fX19fX19fX19fX1&#10;9fX19fX19fX19fX19fX19fX19fX19fX19fX19fX19fX19fX19fX19fX19fX19fX19fX19fX19fX1&#10;9fX19fX19fX19fX19fX19fX19fX19fX19fX19fX19fX19fX19fX19fX19fX19fX19fX19fX19fX1&#10;9fX19fX19fX19fX19fX19fX19fX19fX19fX19fX19fX19fX19fX19fX19fX19fX19fX19fX19fX1&#10;9fX19fX19fX4+Pjs7OyTk5Pj4+Pz8/Pw8PDw8PDw8PDw8PDw8PDw8PDw8PDw8PDw8PDw8PDw8PDw&#10;8PDw8PDw8PDw8PDw8PDw8PDw8PDw8PDw8PDw8PDw8PDw8PDw8PDw8PDw8PDw8PDw8PDw8PDw8PDw&#10;8PDw8PDw8PDw8PDw8PDw8PDw8PDw8PDw8PDw8PDw8PDw8PDw8PDw8PDw8PDw8PDv7+/5+fn/////&#10;///////////////////////////////////////////////////////////////////////////9&#10;/f3w8PDw8PDw8PDw8PDw8PDw8PDw8PDw8PDw8PDw8PDw8PDw8PDw8PDw8PDw8PDw8PDw8PDw8PDw&#10;8PDw8PDw8PD1+vjavJA6KjaFtdr/79V9TBwkW4ja9P//8dR6UiUhW4fAs481ETR9rdj//++qekET&#10;PWO+2/b69fHy9Pby6r1gLCc8ZJnl+Pfz8fDw8fX4+NeIUTclPHXO6/L29PLw8/j76M96TyQfToTa&#10;8Pzw4tXCtq91SSEYKVGy3vf///////7z8PDw8PDw8PDw8PDw8PDw8PDw8PDw8PDw8PDw8PDw8PDw&#10;8PDw8PDw8PDw8PDw8PDw8PDw8PDw8PDw8PDw8PDw8PDw8PDw8PDw8PDw8PDw8PDw8PDw8PDw8PDw&#10;8PDw8PDw8PDw8PDv8PL2+fj39/v///Gzgm1iaJjW6+fY1Nzx/f/x4bp1PWGn0en19/f69+Wwg3do&#10;caTh/Pj08/b36MR7T2uRtNHz+/by7+/w8/f96M2AZFhfj778///No3NaYnTJ6v///Pj5/f7x37Vp&#10;O1qgy+X29/f6+Oi3i3tlaZ7e+vj08PDw8PDw8PDw8PDw8PDw8PDw8PDw8PDw8PDw8PDw8PDw8PDw&#10;8PDw8PDw8PDw8PDw8PDw8PDw8PDw8PDw8PDw8PDw8PDw8PDw8PDw8PDw8PDw8PDw8PDw8PDw8PDw&#10;8PDw8PDw8PDw8PDw8PDw8PDw8PDw8PDw8PD19fXY2NiVlZX09PT5+fn39/f39/f39/f39/f39/f3&#10;9/f39/f39/f39/f5+fn8/Pv+/vz+/vz+/vv+/vz7+/r4+Pj39/f39/f39/f39/f39/f39/f39/f3&#10;9/f39/f39/f39/f39/f39/f39/f39/f39/f39/f39/f39/f39/f39/f39/f39/f39/f39/f39/f3&#10;9/f39/f39/f39/f39/f39/f39/f39/f39/f39/f39/f39/f39/f39/f39/f39/f39/f39/f39/f3&#10;9/f39/f39/f39/f39/f39/f39/f39/f39/f39/f39/f39/f39/f39/f39/f39/f39/f39/f39/f3&#10;9/f39/f39/f39/f39/f39/f39/f39/f39/f39/f39/f39/f39/f39/f39/f39/f39/f39/f39/f3&#10;9/f39/f39/f39/f39/f39/f39/f39/f39/f39/f39/f39/f39/f39/f39/f39/f39/f39/f39/f3&#10;9/f39/f39/f39/f39/f39/f39/f39/f39/f39/f39/f39/f39/f39/f39/f39/f39/f6+vru7u6T&#10;k5Pj4+Pz8/Pw8PDw8PDw8PDw8PDw8PDw8PDw8PDw8PDw8PDw8PDw8PDw8PDw8PDw8PDw8PDw8PDw&#10;8PDw8PDw8PDw8PDw8PDw8PDw8PDw8PDw8PDw8PDw8PDw8PDw8PDw8PDw8PDw8PDw8PDw8PDw8PDw&#10;8PDw8PDw8PDw8PDw8PDw8PDw8PDw8PDw8PDw8PDw8PDv7+/5+fn/////////////////////////&#10;///////////////////////////////////////////////////////9/f3w8PDw8PDw8PDw8PDw&#10;8PDw8PDw8PDw8PDw8PDw8PDw8PDw8PDw8PDw8PDw8PDw8PDw8PDw8PDw8PDw8PDw8PD1+vjau485&#10;KDSDs9j/+eOYajYRLF2+2/z+37heMxw6c57Ju5I0Cx5hl7v6+uSPWC0nUHzQ7Pz38/Dy9Pby6rxe&#10;KiY+aKHx/////f39/P/++9eGTzUlP3rY9P3///78+/3///DBk2gfGziJs9T+///889eDVSQaKlO2&#10;4fHdy721vszn7/Hy8fDw8PDw8PDw8PDw8PDw8PDw8PDw8PDw8PDw8PDw8PDw8PDw8PDw8PDw8PDw&#10;8PDw8PDw8PDw8PDw8PDw8PDw8PDw8PDw8PDw8PDw8PDw8PDw8PDw8PDw8PDw8PDw8PDw8vP07ODF&#10;ur7J2e3///O2jXhzc6DT2tK8w9j0///u3K9sSGux1Ov19vf69+WwgnZncKPh/Pj08/b36MR6TmqQ&#10;s9Hy+vbz8/b39/n79eKme29wiazw///InHVhbIHE0NK5vNDv/f/y5LlySmiszuf19/f6+Oi3inpk&#10;aJ3e+vj08PDw8PDw8PDw8PDw8PDw8PDw8PDw8PDw8PDw8PDw8PDw8PDw8PDw8PDw8PDw8PDw8PDw&#10;8PDw8PDw8PDw8PDw8PDw8PDw8PDw8PDw8PDw8PDw8PDw8PDw8PDw8PDw8PDw8PDw8PDw8PDw8PDw&#10;8PDw8PDw8PDw8PD19fXY2NiXl5f5+fn/////////////////////////////////////////////&#10;////////////////////////////////////////////////////////////////////////////&#10;////////////////////////////////////////////////////////////////////////////&#10;////////////////////////////////////////////////////////////////////////////&#10;////////////////////////////////////////////////////////////////////////////&#10;////////////////////////////////////////////////////////////////////////////&#10;////////////////////////////////////////////////////////////////////////////&#10;///////////////////////////////////////////////////z8/OUlJTj4+Pz8/Pw8PDw8PDw&#10;8PDw8PDw8PDw8PDw8PDw8PDw8PDw8PDw8PDw8PDw8PDw8PDw8PDw8PDw8PDw8PDw8PDw8PDw8PDw&#10;8PDw8PDw8PDw8PDw8PDw8PDw8PDw8PDw8PDw8PDw8PDw8PDw8PDw8PDw8PDw8PDw8PDw8PDw8PDw&#10;8PDw8PDw8PDw8PDw8PDw8PDv7+/5+fn/////////////////////////////////////////////&#10;///////////////////////////////////9/f3w8PDw8PDw8PDw8PDw8PDw8PDw8PDw8PDw8PDw&#10;8PDw8PDw8PDw8PDw8PDw8PDw8PDw8PDw8PDw8PDw8PDw8PD2+vjauow1IzGBsNT7//jcwKFjQEFK&#10;U2VqUUdOQ2+x0ubbwZE0DBE8WV90blg3KTyGrdDv+vbx8PDy9Pbx6r1iLB0YKkVsdXVzcXB0gZHB&#10;2s6PVzYSFjFgb3N0c3Fwd32jwt7569ifgmdFR2Fpc3JeUjAeGSBScprV8eiZYjcmQnPR7PT28/Lw&#10;8PDw8PDw8PDw8PDw8PDw8PDw8PDw8PDw8PDw8PDw8PDw8PDw8PDw8PDw8PDw8PDw8PDw8PDw8PDw&#10;8PDw8PDw8PDw8PDw8PDw8PDw8PDw8PDw8PDw8PDw8PDw8PDw8vT47uCqgnFMV11wcnFqboizz+Dk&#10;xalfT1FgcHBwaXGAmrrl8fLy8vX69+WugHNkbaLh/Pj08/f36MN3SmeOstD1/vzcxaqjsbnl8f7r&#10;1rSAcFxqZWJRSVOBq9Xm0LFlUFFecG9xam99lrbi7/Hy8vT6+Oi1iHdhZZzd+vj08PDw8PDw8PDw&#10;8PDw8PDw8PDw8PDw8PDw8PDw8PDw8PDw8PDw8PDw8PDw8PDw8PDw8PDw8PDw8PDw8PDw8PDw8PDw&#10;8PDw8PDw8PDw8PDw8PDw8PDw8PDw8PDw8PDw8PDw8PDw8PDw8PDw8PDw8PDw8PDw8PDw8PD19fXc&#10;3Nx+fn6np6erq6urq6urq6urq6urq6urq6urq6urq6urq6urq6urq6urq6urq6urq6urq6urq6ur&#10;q6urq6urq6urq6urq6urq6urq6urq6urq6urq6urq6urq6urq6urq6urq6urq6urq6urq6urq6ur&#10;q6urq6urq6urq6urq6urq6urq6urq6urq6urq6urq6urq6urq6urq6urq6urq6urq6urq6urq6ur&#10;q6urq6urq6urq6urq6urq6urq6urq6urq6urq6urq6urq6urq6urq6urq6urq6urq6urq6urq6ur&#10;q6urq6urq6urq6urq6urq6urq6urq6urq6urq6urq6urq6urq6urq6urq6urq6urq6urq6urq6ur&#10;q6urq6urq6urq6urq6urq6urq6urq6urq6urq6urq6urq6urq6urq6urq6urq6urq6urq6urq6ur&#10;q6urq6urq6urq6urq6urq6urq6urq6urq6urq6urq6urq6urq6urq6urq6urq6urq6urq6urq6ur&#10;q6urq6urq6urq6urq6urq6urq6usrKyioqKCgoLm5ubz8/Pw8PDw8PDw8PDw8PDw8PDw8PDw8PDw&#10;8PDw8PDw8PDw8PDw8PDw8PDw8PDw8PDw8PDw8PDw8PDw8PDw8PDw8PDw8PDw8PDw8PDw8PDw8PDw&#10;8PDw8PDw8PDw8PDw8PDw8PDw8PDw8PDw8PDw8PDw8PDw8PDw8PDw8PDw8PDw8PDw8PDw8PDw8PDw&#10;8PDv7+/5+fn/////////////////////////////////////////////////////////////////&#10;///////////////9/f3w8PDw8PDw8PDw8PDw8PDw8PDw8PDw8PDw8PDw8PDw8PDw8PDw8PDw8PDw&#10;8PDw8PDw8PDw8PDw8PDw8PDw8PDy8/Pp4NO7trrQ3ufx8/P28/Lm2cipo5ydn6vM1ev5//rZuogw&#10;EC5piJ6rqKKuu8vp8/fz8PDw8PDw8fLw7uLKuLKmoZ6ampqamZibpK3N3uPYxr2qo6CcmpqampmZ&#10;nqK7z9/y9fj68+vJubObmJmbnKG2uMbc5+/w9O3Wxrq2vszn7/Hx8fDw8PDw8PDw8PDw8PDw8PDw&#10;8PDw8PDw8PDw8PDw8PDw8PDw8PDw8PDw8PDw8PDw8PDw8PDw8PDw8PDw8PDw8PDw8PDw8PDw8PDw&#10;8PDw8PDw8PDw8PDw8PDw8PDw8PDw8O/w8/Xz6Nm6rZ6WlZ60wNXv+vf28u/Yx7KcmJefpLnc6/H0&#10;8/Lw8PHz8uzd0MzIytrr8/Lx8fLy7uPNwcnT3uby9fbi08G7xcvm7PP3+PXfzLujmZantcDj7/j4&#10;9PHcyrSempedorbY6e/09PLw8PHz8u3e0s3HyNfq8/Lx8PDw8PDw8PDw8PDw8PDw8PDw8PDw8PDw&#10;8PDw8PDw8PDw8PDw8PDw8PDw8PDw8PDw8PDw8PDw8PDw8PDw8PDw8PDw8PDw8PDw8PDw8PDw8PDw&#10;8PDw8PDw8PDw8PDw8PDw8PDw8PDw8PDw8PDw8PDw8PDw8PDw8PDx8fHs7OzHx8e9vb2+vr6+vr6+&#10;vr6+vr6+vr6+vr6+vr6+vr6+vr6+vr6+vr6+vr6+vr6+vr6+vr6+vr6+vr6+vr6+vr6+vr6+vr6+&#10;vr6+vr6+vr6+vr6+vr6+vr6+vr6+vr6+vr6+vr6+vr6+vr6+vr6+vr6+vr6+vr6+vr6+vr6+vr6+&#10;vr6+vr6+vr6+vr6+vr6+vr6+vr6+vr6+vr6+vr6+vr6+vr6+vr6+vr6+vr6+vr6+vr6+vr6+vr6+&#10;vr6+vr6+vr6+vr6+vr6+vr6+vr6+vr6+vr6+vr6+vr6+vr6+vr6+vr6+vr6+vr6+vr6+vr6+vr6+&#10;vr6+vr6+vr6+vr6+vr6+vr6+vr6+vr6+vr6+vr6+vr6+vr6+vr6+vr6+vr6+vr6+vr6+vr6+vr6+&#10;vr6+vr6+vr6+vr6+vr6+vr6+vr6+vr6+vr6+vr6+vr6+vr6+vr6+vr6+vr6+vr6+vr6+vr6+vr6+&#10;vr6+vr6+vr6+vr6+vr6+vr6+vr6+vr6+vr6+vr6+vr6+vr6+vr6+vr6+vr6+vr6+vr6+vr6+vr6+&#10;vr6+vr6+vr68vLzLy8vu7u7x8fHw8PDw8PDw8PDw8PDw8PDw8PDw8PDw8PDw8PDw8PDw8PDw8PDw&#10;8PDw8PDw8PDw8PDw8PDw8PDw8PDw8PDw8PDw8PDw8PDw8PDw8PDw8PDw8PDw8PDw8PDw8PDw8PDw&#10;8PDw8PDw8PDw8PDw8PDw8PDw8PDw8PDw8PDw8PDw8PDw8PDw8PDw8PDw8PDv7+/5+fn/////////&#10;///////////////////////////////////////////////////////////////////////9/f3w&#10;8PDw8PDw8PDw8PDw8PDw8PDw8PDw8PDw8PDw8PDw8PDw8PDw8PDw8PDw8PDw8PDw8PDw8PDw8PDw&#10;8PDw8PDw7/Dx8/X6+/r28/Hw7+/v8PH09fj7/Pz8/Pv29vT3+/TWt4EiAiNxpc/////8+ffy8fDw&#10;8PDw8PDw8PDw8PL3+vv8/Pz8/Pz8/Pz8+/r18vL09/r8/Pz8/Pz8/Pz8/Pv49fLv7+/w8fL3+fr8&#10;/Pz8/Pz6+vj18/Hw7/D09/r6+ffy8PDw8PDw8PDw8PDw8PDw8PDw8PDw8PDw8PDw8PDw8PDw8PDw&#10;8PDw8PDw8PDw8PDw8PDw8PDw8PDw8PDw8PDw8PDw8PDw8PDw8PDw8PDw8PDw8PDw8PDw8PDw8PDw&#10;8PDw8PDw8PDw8O/x8vT5+/z9/fz6+PXx7+/v8PH1+Pr8/Pz8+/n08vHw7/Dw8PDv8PD09vf39/Tx&#10;7/Dw8PDw8PL2+ff18/Hw7+/y9Pf49/Xy8O/v7/D09vn7/P38+vj08e/v8PH09/r8/Pz8/Pn18vHw&#10;7/Dw8PDv8PDz9fb49/Tx7/Dw8PDw8PDw8PDw8PDw8PDw8PDw8PDw8PDw8PDw8PDw8PDw8PDw8PDw&#10;8PDw8PDw8PDw8PDw8PDw8PDw8PDw8PDw8PDw8PDw8PDw8PDw8PDw8PDw8PDw8PDw8PDw8PDw8PDw&#10;8PDw8PDw8PDw8PDw8PDw8PDw8PDw8PDw8PDx8fH39/f4+Pj4+Pj4+Pj4+Pj4+Pj4+Pj4+Pj4+Pj4&#10;+Pj4+Pj4+Pj4+Pj4+Pj4+Pj4+Pj4+Pj4+Pj4+Pj4+Pj4+Pj4+Pj4+Pj4+Pj4+Pj4+Pj4+Pj4+Pj4&#10;+Pj4+Pj4+Pj4+Pj4+Pj4+Pj4+Pj4+Pj4+Pj4+Pj4+Pj4+Pj4+Pj4+Pj4+Pj4+Pj4+Pj4+Pj4+Pj4&#10;+Pj4+Pj4+Pj4+Pj4+Pj4+Pj4+Pj4+Pj4+Pj4+Pj4+Pj4+Pj4+Pj4+Pj4+Pj4+Pj4+Pj4+Pj4+Pj4&#10;+Pj4+Pj4+Pj4+Pj4+Pj4+Pj4+Pj4+Pj4+Pj4+Pj4+Pj4+Pj4+Pj4+Pj4+Pj4+Pj4+Pj4+Pj4+Pj4&#10;+Pj4+Pj4+Pj4+Pj4+Pj4+Pj4+Pj4+Pj4+Pj4+Pj4+Pj4+Pj4+Pj4+Pj4+Pj4+Pj4+Pj4+Pj4+Pj4&#10;+Pj4+Pj4+Pj4+Pj4+Pj4+Pj4+Pj4+Pj4+Pj4+Pj4+Pj4+Pj4+Pj4+Pj4+Pj4+Pj4+Pj4+Pj4+Pj4&#10;+Pj4+Pj4+Pj4+Pj4+Pj4+Pj4+Pj4+Pj4+Pj4+Pj4+Pj4+Pj4+Pj4+Pj4+Pj4+Pj4+Pj4+Pj39/fw&#10;8PDw8PDw8PDw8PDw8PDw8PDw8PDw8PDw8PDw8PDw8PDw8PDw8PDw8PDw8PDw8PDw8PDw8PDw8PDw&#10;8PDw8PDw8PDw8PDw8PDw8PDw8PDw8PDw8PDw8PDw8PDw8PDw8PDw8PDw8PDw8PDw8PDw8PDw8PDw&#10;8PDw8PDw8PDw8PDw8PDw8PDw8PDw8PDw8PDw8PDv7+/5+fn/////////////////////////////&#10;///////////////////////////////////////////////////9/f3w8PDw8PDw8PDw8PDw8PDw&#10;8PDw8PDw8PDw8PDw8PDw8PDw8PDw8PDw8PDw8PDw8PDw8PDw8PDw8PDw8PDw8PDw8PDw8PDw8PDw&#10;8PDw8PDw8PDw8PDw8PDw8PDw8PD09vLhz7J8aXymw9jz9vT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v7+/5+fn/////////////////////////////////////////////////&#10;///////////////////////////////9/f3w8PDw8PDw8PDw8PDw8PDw8PDw8PDw8PDw8PDw8PDw&#10;8PDw8PDw8PDw8PDw8PDw8PDw8PDw8PDw8PDw8PDw8PDw8PDw8PDw8PDw8PDw8PDw8PDw8PDw8PDw&#10;8PDw8PDw7/Dx8vX5+/n18/Lw7/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v&#10;7+/5+fn/////////////////////////////////////////////////////////////////////&#10;///////////9/f3w8PDw8PDw8PDw8PDw8PDw8PDw8PDw8PDw8PDw8PDw8PDw8PDw8PDw8PDw8PDw&#10;8PDw8PDw8PDw8PDw8PDw8PDw8PDw8PDw8PDw8PDw8PDw8PDw8PDw8PDw8PDw8PDw8PDw8PDx8fH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v7+/5+fn/////////////&#10;///////////////////////////////////////////////////////////////////9/f3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v7+/5+fn/////////////////////////////////&#10;///////////////////////////////////////////////9/f3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09PT09PT09PT09PT09PT09PT09PT09PT09PT09PT09PT09PT09PT09PT09PT0&#10;9PT09PT09PT09PT09PT09PT09PT09PT09PT09PT09PT09PT09PT09PT09PT09PT09PT09PT09PT0&#10;9PT09PT09PT09PT09PT09PT09PT09PT09PT09PT09PT09PT09PT09PT09PT09PT09PT09PT09PT0&#10;9PT09PT09PT09PT09PT09PT09PT09PT09PT09PT09PT09PT09PT09PT09PT09PT09PT09PT09PT0&#10;9PT09PT09PT09PT09PT09PT09PT09PT09PT09PT09PT09PT09PT09PT09PT09PT09PT09PT09PT0&#10;9PT09PT09PT09PT09PT09PT09PT09PT09PT09PT09PT09PT09PT09PT09PT09PT09PT09PT09PT0&#10;9PT09PT09PT09PT09PT09PT09PT09PT09PT09PT09PT09PT09PT09PT09PT09PT09PT09PT09PT0&#10;9PT09PT09PT09PT09PT09PT09PT09PT09PT09PT09PT09PTz8/Pw8PDw8PDw8PDw8PDw8PDw8PDw&#10;8PDw8PDw8PDw8PDw8PDw8PDw8PDw8PDw8PDw8PDw8PDw8PDw8PDw8PDw8PDw8PDw8PDw8PDw8PDw&#10;8PDw8PDw8PDw8PDw8PDw8PDw8PDw8PDw8PDw8PDw8PDw8PDw8PDw8PDw8PDw8PDw8PDw8PDw8PDw&#10;8PDw8PDw8PDw8PDv7+/5+fn/////////////////////////////////////////////////////&#10;///////////////////////////9/f3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v7+/k5OTd&#10;3d3e3t7e3t7e3t7e3t7e3t7e3t7e3t7e3t7e3t7e3t7e3t7e3t7e3t7e3t7e3t7e3t7e3t7e3t7e&#10;3t7e3t7e3t7e3t7e3t7e3t7e3t7e3t7e3t7e3t7e3t7e3t7e3t7e3t7e3t7e3t7e3t7e3t7e3t7e&#10;3t7e3t7e3t7e3t7e3t7e3t7e3t7e3t7e3t7e3t7e3t7e3t7e3t7e3t7e3t7e3t7e3t7e3t7e3t7e&#10;3t7e3t7e3t7e3t7e3t7e3t7e3t7e3t7e3t7e3t7e3t7e3t7e3t7e3t7e3t7e3t7e3t7e3t7e3t7e&#10;3t7e3t7e3t7e3t7e3t7e3t7e3t7e3t7e3t7e3t7e3t7e3t7e3t7e3t7e3t7e3t7e3t7e3t7e3t7e&#10;3t7e3t7e3t7e3t7e3t7e3t7e3t7e3t7e3t7e3t7e3t7e3t7e3t7e3t7e3t7e3t7e3t7e3t7e3t7e&#10;3t7e3t7e3t7e3t7e3t7e3t7e3t7e3t7e3t7e3t7e3t7e3t7e3t7e3t7e3t7e3t7e3t7e3t7e3t7e&#10;3t7e3t7e3t7e3t7e3t7e3t7d3d3l5eXw8PDw8PDw8PDw8PDw8PDw8PDw8PDw8PDw8PDw8PDw8PDw&#10;8PDw8PDw8PDw8PDw8PDw8PDw8PDw8PDw8PDw8PDw8PDw8PDw8PDw8PDw8PDw8PDw8PDw8PDw8PDw&#10;8PDw8PDw8PDw8PDw8PDw8PDw8PDw8PDw8PDw8PDw8PDw8PDw8PDw8PDw8PDw8PDw8PDw8PDv7+/5&#10;+fn/////////////////////////////////////////////////////////////////////////&#10;///////9/f3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09PTg4OCDg4OQkJCTk5OTk5OTk5OTk5OT&#10;k5OTk5OTk5OTk5OTk5OTk5OTk5OTk5OTk5OTk5OTk5OTk5OTk5OTk5OTk5OTk5OTk5OTk5OTk5OT&#10;k5OTk5OTk5OTk5OTk5OTk5OTk5OTk5OTk5OTk5OTk5OTk5OTk5OTk5OTk5OTk5OTk5OTk5OTk5OT&#10;k5OTk5OTk5OTk5OTk5OTk5OTk5OTk5OTk5OTk5OTk5OTk5OTk5OTk5OTk5OTk5OTk5OTk5OTk5OT&#10;k5OTk5OTk5OTk5OTk5OTk5OTk5OTk5OTk5OTk5OTk5OTk5OTk5OTk5OTk5OTk5OTk5OTk5OTk5OT&#10;k5OTk5OTk5OTk5OTk5OTk5OTk5OTk5OTk5OTk5OTk5OTk5OTk5OTk5OTk5OTk5OTk5OTk5OTk5OT&#10;k5OTk5OTk5OTk5OTk5OTk5OTk5OTk5OTk5OTk5OTk5OTk5OTk5OTk5OTk5OTk5OTk5OTk5OTk5OT&#10;k5OTk5OTk5OTk5OTk5OTk5OTk5OTk5OTk5OTk5OTk5OTk5OTk5OTk5OTk5OTk5OTk5OTk5OTk5OU&#10;lJSOjo6JiYnp6eny8vLw8PDw8PDw8PDw8PDw8PDw8PDw8PDw8PDw8PDw8PDw8PDw8PDw8PDw8PDw&#10;8PDw8PDw8PDw8PDw8PDw8PDw8PDw8PDw8PDw8PDw8PDw8PDw8PDw8PDw8PDw8PDw8PDw8PDw8PDw&#10;8PDw8PDw8PDw8PDw8PDw8PDw8PDw8PDw8PDw8PDw8PDw8PDw8PDv7+/5+fn/////////////////&#10;///////////////////////////////////////////////////////////////9/f3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19fXZ2dmNjY3h4eHk5OTj4+Pj4+Pj4+Pj4+Pj4+Pj4+Pj4+Pj4+Pj&#10;4+Pj4+Pj4+Pj4+Pk5OPm5ePm5eTm5OTj4+Pi4uPj4+Pj4+Pk4+Pj4+Pj4+Pj4+Pj4+Pj4+Pj4+Pj&#10;4+Pj4+Pj4+Pj4+Pj4+Pj4+Pj4+Pj4+Pj4+Pj4+Pj4+Pj4+Pj4+Pj4+Pj4+Pj4+Pj4+Pj4+Pj4+Pj&#10;4+Pj4+Pj4+Pj4+Pj4+Pj4+Pj4+Pj4+Pj4+Pj4+Pj4+Pj4+Pj4+Pj4+Pj4+Pj4+Pj4+Pj4+Pj4+Pj&#10;4+Pj4+Pj4+Pj4+Pj4+Pj4+Pj4+Pj4+Pj4+Pj4+Pj4+Pj4+Pj4+Pj4+Pj4+Pj4+Pj4+Pj4+Pj4+Pj&#10;4+Pj4+Pj4+Pj4+Pj4+Pj4+Pj4+Pj4+Pj4+Pj4+Pj4+Pj4+Pj4+Pj4+Pj4+Pj4+Pj4+Pj4+Pj4+Pj&#10;4+Pj4+Pj4+Pj4+Pj4+Pj4+Pj4+Pj4+Pj4+Pj4+Pj4+Pj4+Pj4+Pj4+Pj4+Pj4+Pj4+Pj4+Pj4+Pj&#10;4+Pj4+Pj4+Pj4+Pj4+Pj4+Pj4+Pj4+Pj4+Pj4+Pj4+Pj4+Pj4+Pj4+Pl5eXa2tqMjIzj4+Pz8/Pw&#10;8PDw8PDw8PDw8PDw8PDw8PDw8PDw8PDw8PDw8PDw8PDw8PDw8PDw8PDw8PDw8PDw8PDw8PDw8PDw&#10;8PDw8PDw8PDw8PDw8PDw8PDw8PDw8PDw8PDw8PDw8PDw8PDw8PDw8PDw8PDw8PDw8PDw8PDw8PDw&#10;8PDw8PDw8PDw8PDw8PDw8PDw8PDw8PDv7+/5+fn/////////////////////////////////////&#10;///////////////////////////////////////////9/f3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19fXa2tqPj4/a2trd3d3c3Nzc3Nzc3Nzc3Nzc3Nzc3Nzc3Nzc3Nzc3Nzc3Nzc3Nzd3dzb3NzM&#10;1NzCztrL0dje3t3e3d3d3dzf3t3d3Nze3dze3d3c3Nzc3Nzc3Nzc3Nzc3Nzc3Nzc3Nzc3Nzc3Nzc&#10;3Nzc3Nzc3Nzc3Nzc3Nzc3Nzc3Nzc3Nzc3Nzc3Nzc3Nzc3Nzc3Nzc3Nzc3Nzc3Nzc3Nzc3Nzc3Nzc&#10;3Nzc3Nzc3Nzc3Nzc3Nzc3Nzc3Nzc3Nzc3Nzc3Nzc3Nzc3Nzc3Nzc3Nzc3Nzc3Nzc3Nzc3Nzc3Nzc&#10;3Nzc3Nzc3Nzc3Nzc3Nzc3Nzc3Nzc3Nzc3Nzc3Nzc3Nzc3Nzc3Nzc3Nzc3Nzc3Nzc3Nzc3Nzc3Nzc&#10;3Nzc3Nzc3Nzc3Nzc3Nzc3Nzc3Nzc3Nzc3Nzc3Nzc3Nzc3Nzc3Nzc3Nzc3Nzc3Nzc3Nzc3Nzc3Nzc&#10;3Nzc3Nzc3Nzc3Nzc3Nzc3Nzc3Nzc3Nzc3Nzc3Nzc3Nzc3Nzc3Nzc3Nzc3Nzc3Nzc3Nzc3Nzc3Nzc&#10;3Nzc3Nzc3Nzc3Nzc3Nzc3Nzc3Nzc3Nzc3Nze3t7U1NSNjY3k5OTz8/Pw8PDw8PDw8PDw8PDw8PDw&#10;8PDw8PDw8PDw8PDw8PDw8PDw8PDw8PDw8PDw8PDw8PDw8PDw8PDw8PDw8PDw8PDw8PDw8PDw8PDw&#10;8PDw8PDw8PDw8PDw8PDw8PDw8PDw8PDw8PDw8PDw8PDw8PDw8PDw8PDw8PDw8PDw8PDw8PDw8PDw&#10;8PDw8PDw8PDv7+/5+fn/////////////////////////////////////////////////////////&#10;///////////////////////9/f3w8PDw8PDw8PDw8PDw8PDw8PDw8PDw8PDw8PDw8PDw8PDw8PDw&#10;8PDw8PDw8PDw8PDw8PDw8PDw8PDw8PDw8PDw8PHw8PDw8PDw8PDx8PDw8PDw8PDw8PDw8PDw8PDw&#10;8PDw8PDw8PDw8PDw8PDw8PDw8PDw8PDw8PDw8PDw8PDw8PHw8PDw8PDw8PDw8PDw8PDw8PDw8PDw&#10;8PDw8PDw8PDw8PDw8PDw8PDw8PDw8PDw8PDw8PDw8PDw8PDw8PDw8PDw8PDw8PDw8PDw8PDw8PDw&#10;8PDw8PDw8PDw8PDw8PDw8PDw8PDw8PDw8PDw8PDw8PDw8PDw8PDw8PDw8PDw8PDw8PDw8PDw8PDw&#10;8PDw8PDw8PDw8PDw8PDw8PDw8PDw8PDw8PDw8PDw8PDw8PDw8PDw8PDw8PDw8PDw8PDw8PDw8PH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19fXa2tqOjo7b29ve&#10;3t7d3d3d3d3d3d3d3d3d3d3d3d3d3d3d3d3d3d3c3N3h397O1NiJrMxzoMtyn8hxnsynvNLi4N7i&#10;397FztijvdezxNTY2tvd3d3d3d3d3d3d3d3d3d3d3d3d3d3d3d3d3d3d3d3d3d3d3d3d3d3d3d3d&#10;3d3d3d3d3d3d3d3d3d3d3d3d3d3d3d3d3d3d3d3d3d3d3d3d3d3d3d3d3d3d3d3d3d3d3d3d3d3d&#10;3d3d3d3d3d3d3d3d3d3d3d3d3d3d3d3d3d3d3d3d3d3d3d3d3d3d3d3d3d3d3d3d3d3d3d3d3d3d&#10;3d3d3d3d3d3d3d3d3d3d3d3d3d3d3d3d3d3d3d3d3d3d3d3d3d3d3d3d3d3d3d3d3d3d3d3d3d3d&#10;3d3d3d3d3d3d3d3d3d3d3d3d3d3d3d3d3d3d3d3d3d3d3d3d3d3d3d3d3d3d3d3d3d3d3d3d3d3d&#10;3d3d3d3d3d3d3d3d3d3d3d3d3d3d3d3d3d3d3d3d3d3d3d3d3d3d3d3d3d3d3d3d3d3d3d3d3d3d&#10;3d3d3d3d3d3d3d3f39/V1dWOjo7k5OTz8/Pw8PDw8PDw8PDw8PDw8PDw8PDw8PDw8PDw8PDw8PDw&#10;8PDw8PDw8PDw8PDw8PDw8PDw8PDw8PDw8PDw8PDw8PDw8PDw8PDw8PDw8PDw8PDw8PDw8PDw8PDw&#10;8PDw8PDw8PDw8PDw8PDw8PDw8PDw8PDw8PDw8PDw8PDw8PDw8PDw8PDw8PDw8PDw8PDv7+/5+fn/&#10;////////////////////////////////////////////////////////////////////////////&#10;///9/f3w8PDw8PDw8PDw8PDw8PDw8PDw8PDw8PDw8PDw8PDw8PDw8PDw8PDw8PDw8PDw8PDw8PDw&#10;8PDw8PDw7+/y8/b5+vv7+/z9/f38+/v7+vn29PLv7/Dw8PDw8PDw8PDw8PDw8PDw8PDw8PDw8PDw&#10;8PDw8PDw8PDw8PDw7+/y9Pf5+vv7+/z9/f38+/v7+vj18/P1+Pr9/fz7+/v7+/v7+vn08/L09vj7&#10;+/v7+/v8/f38+ffy8fDv8PDw8PDw8PDw8PDw8PDw8PDw8PDw8PDw8PDw8PDw8PDw8PDw8PDw8PDw&#10;8PDw8PDw8PDw8PDw8PDw8PDw8PDw8PDw8PDw8PDw8PDw8PDw8PDw8PDw8PDw8PDw8PDw8PDw8PDw&#10;8PDw8PDw8PDw8PDw8PDw8PDw8PDv8PDz9ff4+PXx7+/v8fH19/n7+/v6+/n39PLw8O/w8PDw8PDw&#10;8PDw8PL29/r6+/v7+vn08/Hv7/Dw8PDw8PDw8PDw8PDw8PDw8PDw8PDw8PDw8PDw8PDw8PDw8PDw&#10;8PDw8PDw8PDw8PDw8PDw8PDw8PDw8PDw8PDw8PDw8PDw8PDw8PDw8PDw8PDw8PDw8PDw8PDw8PDw&#10;8PDw8PDw8PDw8PDw8PDw8PDw8PDw8PDw8PDw8PDw8PDw8PDw8PDw8PDw8PDw8PDw8PDw8PDw8PDw&#10;8PDw8PDw8PDw8PDw8PDw8PDw8PDw8PDw8PDw8PD19fXa2tqPj4/c3Nzf39/e3t7e3t7e3t7e3t7e&#10;3t7e3t7e3t7e3t7f39/h4N/j4d+ovNBfk8p/qK+GrKiAqbtsm82RsNCat9N6os1ynrdwnMS3x9jl&#10;4uDf3t7e3t7e3t7e3t7e3t7e3t7e3t7e3t7e3t7e3t7e3t7e3t7e3t7e3t7e3t7e3t7e3t7e3t7e&#10;3t7e3t7e3t7e3t7e3t7e3t7e3t7e3t7e3t7e3t7e3t7e3t7e3t7e3t7e3t7e3t7e3t7e3t7e3t7e&#10;3t7e3t7e3t7e3t7e3t7e3t7e3t7e3t7e3t7e3t7e3t7e3t7e3t7e3t7e3t7e3t7e3t7e3t7e3t7e&#10;3t7e3t7e3t7e3t7e3t7e3t7e3t7e3t7e3t7e3t7e3t7e3t7e3t7e3t7e3t7e3t7e3t7e3t7e3t7e&#10;3t7e3t7e3t7e3t7e3t7e3t7e3t7e3t7e3t7e3t7e3t7e3t7e3t7e3t7e3t7e3t7e3t7e3t7e3t7e&#10;3t7e3t7e3t7e3t7e3t7e3t7e3t7e3t7e3t7e3t7e3t7e3t7e3t7e3t7e3t7e3t7e3t7e3t7g4ODW&#10;1taOjo7k5OTz8/Pw8PDw8PDw8PDw8PDw8PDw8PDw8PDw8PDw8PDw8PDw8PDw8PDw8PDw8PDw8PDw&#10;8PDw8PDw8PDw8PDw8PDw8PDw8PDw8PDw8PDw8PDw8PDw8PDw8PDw8PDw8PDw8PDw8PDw8PDw8PDw&#10;8PDw8PDw8PDw8PDw8PDw8PDw8PDw8PDw8PDw8PDw8PDw8PDv7+/5+fn/////////////////////&#10;///////////////////////////////////////////////////////////9/f3w8PDw8PDw8PDw&#10;8PDw8PDw8PDw8PDw8PDw8PDw8PDw8PDw8PDw8PDw8PDw8PDw8PDw8PDw8PDw8PDz9ffZwKJ8bmJj&#10;ZWZoZ2hmZWNibHeautT29PPw8PDw8PDw8PDw8PDw8PDw8PDw8PDw8PDw8PDw8PDw8PDw8PHz9PXU&#10;upt4bGFkZWZoaGdlZGNibn6nxszAoI1uZGRlZWVlZGNncHm0xNK0nodiY2NmZ2hoZ2Z2kKjW5fL1&#10;8vDw8PDw8PDw8PDw8PDw8PDw8PDw8PDw8PDw8PDw8PDw8PDw8PDw8PDw8PDw8PDw8PDw8PDw8PDw&#10;8PDw8PDw8PDw8PDw8PDw8PDw8PDw8PDw8PDw8PDw8PDw8PDw8PDw8PDw8PDw8PDw8PDw8PDw8PDw&#10;8PDw8PH19vHdxLSem7ng9PX58OfEqo9lY2FpbX+z0OTz9fTx8PDw8PDw8fP19eq/oIdrYF5pfpLE&#10;2ez28/Lw8PDw8PDw8PDw8PDw8PDw8PDw8PDw8PDw8PDw8PDw8PDw8PDw8PDw8PDw8PDw8PDw8PDw&#10;8PDw8PDw8PDw8PDw8PDw8PDw8PDw8PDw8PDw8PDw8PDw8PDw8PDw8PDw8PDw8PDw8PDw8PDw8PDw&#10;8PDw8PDw8PDw8PDw8PDw8PDw8PDw8PDw8PDw8PDw8PDw8PDw8PDw8PDw8PDw8PDw8PDw8PDw8PDw&#10;8PDw8PDw8PDw8PDw8PD19fXa2tqPj4/d3d3g4ODf39/f39/f39/f39/f39/f39/f39/i4d/g4N/i&#10;4d/M1NtzodB5prB/qKF/qLOJraFzoshQjMhDhcJSjLNmj5pdkL6Qr9Dc3d7j4eDf39/f39/f39/f&#10;39/f39/f39/f39/f39/f39/f39/f39/f39/f39/f39/f39/f39/f39/f39/f39/f39/f39/f39/f&#10;39/f39/f39/f39/f39/f39/f39/f39/f39/f39/f39/f39/f39/f39/f39/f39/f39/f39/f39/f&#10;39/f39/f39/f39/f39/f39/f39/f39/f39/f39/f39/f39/f39/f39/f39/f39/f39/f39/f39/f&#10;39/f39/f39/f39/f39/f39/f39/f39/f39/f39/f39/f39/f39/f39/f39/f39/f39/f39/f39/f&#10;39/f39/f39/f39/f39/f39/f39/f39/f39/f39/f39/f39/f39/f39/f39/f39/f39/f39/f39/f&#10;39/f39/f39/f39/f39/f39/f39/f39/f39/f39/f39/f39/f39/h4eHX19eOjo7k5OTz8/Pw8PDw&#10;8PDw8PDw8PDw8PDw8PDw8PDw8PDw8PDw8PDw8PDw8PDw8PDw8PDw8PDw8PDw8PDw8PDw8PDw8PDw&#10;8PDw8PDw8PDw8PDw8PDw8PDw8PDw8PDw8PDw8PDw8PDw8PDw8PDw8PDw8PDw8PDw8PDw8PDw8PDw&#10;8PDw8PDw8PDw8PDw8PDw8PDw8PDv7+/5+fn/////////////////////////////////////////&#10;///////////////////////////////////////9/f3w8PDw8PDw8PDw8PDw8PDw8PDw8PDw8PDw&#10;8PDw8PDw8PDw8PDw8PDw8PDw8PDw8PDw8PDw8PDw8PDy8/Pj1se1r6eTfV0eERtVdo+nrrLC0+H2&#10;9/n7/Pz8/Pr29vLw7+/x8/X5+/r5+fn7/Pz7+vfz8fDv8PDw8PDy8vLh08Ozr6eQd1UbEiBefZSo&#10;sLjP38qITi8RIEiLoaaopqWmq7DQ2eDPxLekpqmrnopEIwkgT37R6f7//fr39fPw7/Dw8PDw8PDw&#10;8PDw8PDw8PDw8PDw8PDw8PDw8PDw8PDw8PDw8PDw8PDw8PDw8PDw8PDw8PDw8PDw8PDw8PDw8PDw&#10;8PDw8PDw8PDw8PDw8PDw8PDw8PDw8PDw8PDw8PDw8PDw8PDw8PDw8PDw8PDx8/b38NuJWjc8TIfZ&#10;/fvpyalxW2aEnaSbgWxPV4bF5vD19PLw8PD0+PjUs4lQSVCHl5R4ZF96k7vo9vjz8fDw8PDw8PDw&#10;8PDw8PDw8PDw8PDw8PDw8PDw8PDw8PDw8PDw8PDw8PDw8PDw8PDw8PDw8PDw8PDw8PDw8PDw8PDw&#10;8PDw8PDw8PDw8PDw8PDw8PDw8PDw8PDw8PDw8PDw8PDw8PDw8PDw8PDw8PDw8PDw8PDw8PDw8PDw&#10;8PDw8PDw8PDw8PDw8PDw8PDw8PDw8PDw8PDw8PDw8PDw8PDw8PDw8PDw8PDw8PDw8PDw8PDw8PD1&#10;9fXa2tqPj4/e3t7h4eHg4ODg4ODg4ODg4ODg4ODg4ODl4+HW2t2UtNNpnM9cksdmnNOErbCNrqmI&#10;rLWIq5xilshek89smK9slYFGfqVbkMVomMeDp83Fz9rm4+Hg4ODg4ODg4ODg4ODg4ODg4ODg4ODg&#10;4ODg4ODg4ODg4ODg4ODg4ODg4ODg4ODg4ODg4ODg4ODg4ODg4ODg4ODg4ODg4ODg4ODg4ODg4ODg&#10;4ODg4ODg4ODg4ODg4ODg4ODg4ODg4ODg4ODg4ODg4ODg4ODg4ODg4ODg4ODg4ODg4ODg4ODg4ODg&#10;4ODg4ODg4ODg4ODg4ODg4ODg4ODg4ODg4ODg4ODg4ODg4ODg4ODg4ODg4ODg4ODg4ODg4ODg4ODg&#10;4ODg4ODg4ODg4ODg4ODg4ODg4ODg4ODg4ODg4ODg4ODg4ODg4ODg4ODg4ODg4ODg4ODg4ODg4ODg&#10;4ODg4ODg4ODg4ODg4ODg4ODg4ODg4ODg4ODg4ODg4ODg4ODg4ODg4ODg4ODg4ODg4ODg4ODg4ODg&#10;4ODg4ODg4ODg4ODg4ODg4ODg4ODg4ODi4uLY2NiOjo7k5OTz8/Pw8PDw8PDw8PDw8PDw8PDw8PDw&#10;8PDw8PDw8PDw8PDw8PDw8PDw8PDw8PDw8PDw8PDw8PDw8PDw8PDw8PDw8PDw8PDw8PDw8PDw8PDw&#10;8PDw8PDw8PDw8PDw8PDw8PDw8PDw8PDw8PDw8PDw8PDw8PDw8PDw8PDw8PDw8PDw8PDw8PDw8PDw&#10;8PDw8PDv7+/5+fn/////////////////////////////////////////////////////////////&#10;///////////////////9/f3w8PDw8PDw8PDw8PDw8PDw8PDw8PDw8PDw8PDw8PDw8PDw8PDw8PDw&#10;8PDw8PDw8PDw8PDw8PDw8PDw8O/y9Pf+///lxZc9LDqMut7////++PXn3MyuqaGjprLQ2Oz1+Pbr&#10;4dS+tr29wr6qqKWvvNHl7/j08vDw8PDw8O/y9fj////fu4w4LUCYxOX/////+9iHUDcnQXzZ9/7/&#10;///9/Pr19PL1+Pz///rMnnEsLEaQv9z48ebIvrrH09/w8/Lw8PDw8PDw8PDw8PDw8PDw8PDw8PDw&#10;8PDw8PDw8PDw8PDw8PDw8PDw8PDw8PDw8PDw8PDw8PDw8PDw8PDw8PDw8PDw8PDw8PDw8PDw8PDw&#10;8PDw8PDw8PDw8PDw8PDw8PDw8PDw8PDw8PDw8PH19/basY9BPThSWZPZ+ffw6OLd3uj9///u1KRZ&#10;P2Ow1+z29fPw8PT4+eCfamNyh7X3///+8uzi4uXs8PHx8PDw8PDw8PDw8PDw8PDw8PDw8PDw8PDw&#10;8PDw8PDw8PDw8PDw8PDw8PDw8PDw8PDw8PDw8PDw8PDw8PDw8PDw8PDw8PDw8PDw8PDw8PDw8PDw&#10;8PDw8PDw8PDw8PDw8PDw8PDw8PDw8PDw8PDw8PDw8PDw8PDw8PDw8PDw8PDw8PDw8PDw8PDw8PDw&#10;8PDw8PDw8PDw8PDw8PDw8PDw8PDw8PDw8PDw8PDw8PDw8PDw8PDw8PD19fXa2tqPj4/f39/i4uLh&#10;4eHh4eHh4eHh4eHh4eHh4eG9zdyHrdRhlcpvosFfmMlfmdFsoNOJrquQsIqJqZtdjcBnlbBpjH97&#10;mp9ajbdvnb93osVtm8V4ocvG0Nrl5OLh4eHh4eHh4eHh4eHh4eHh4eHh4eHh4eHh4eHh4eHh4eHh&#10;4eHh4eHh4eHh4eHh4eHh4eHh4eHh4eHh4eHh4eHh4eHh4eHh4eHh4eHh4eHh4eHh4eHh4eHh4eHh&#10;4eHh4eHh4eHh4eHh4eHh4eHh4eHh4eHh4eHh4eHh4eHh4eHh4eHh4eHh4eHh4eHh4eHh4eHh4eHh&#10;4eHh4eHh4eHh4eHh4eHh4eHh4eHh4eHh4eHh4eHh4eHh4eHh4eHh4eHh4eHh4eHh4eHh4eHh4eHh&#10;4eHh4eHh4eHh4eHh4eHh4eHh4eHh4eHh4eHh4eHh4eHh4eHh4eHh4eHh4eHh4eHh4eHh4eHh4eHh&#10;4eHh4eHh4eHh4eHh4eHh4eHh4eHh4eHh4eHh4eHh4eHh4eHh4eHh4eHh4eHh4eHh4eHh4eHh4eHh&#10;4eHh4eHh4eHj4+PY2NiOjo7k5OTz8/Pw8PDw8PDw8PDw8PDw8PDw8PDw8PDw8PDw8PDw8PDw8PDw&#10;8PDw8PDw8PDw8PDw8PDw8PDw8PDw8PDw8PDw8PDw8PDw8PDw8PDw8PDw8PDw8PDw8PDw8PDw8PDw&#10;8PDw8PDw8PDw8PDw8PDw8PDw8PDw8PDw8PDw8PDw8PDw8PDw8PDw8PDw8PDw8PDv7+/5+fn/////&#10;///////////////////////////////////////////////////////////////////////////9&#10;/f3w8PDw8PDw8PDw8PDw8PDw8PDw8PDw8PDw8PDw8PDw8PDw8PDw8PDw8PDw8PDw8PDw8PDw8PDw&#10;8PDw8PDw8PD1+vjavJA6KjaEstX7//jfxadrSEVHTl1iS0RSSXe41unbwI8xDBEvVlxoZ1IvJTt4&#10;oMrs9fby8PDw8PDw8PH2+/fUs4U1Kj2RvNr4+/v5+NeIUTclPXbQ6/P39vTy8vHw7/D09/rnzKFL&#10;KhxXfrbt///w3bZVLR9SgbHv/Pjy8PDw8PDw8PDw8PDw8PDw8PDw8PDw8PDw8PDw8PDw8PDw8PDw&#10;8PDw8PDw8PDw8PDw8PDw8PDw8PDw8PDw8PDw8PDw8PDw8PDw8PDw8PDw8PDw8PDw8PDw8PDw8PDw&#10;8PDw8PDw8PDw8PDy9Pjt27+QgYOOg3llYpXU9fX29Pb79unHr5hlUEdgi6/k8vT08vHw8vf66cmB&#10;ZHBzf4iHh3iLnrHg7vr28u/w8PDw8PDw8PDw8PDw8PDw8PDw8PDw8PDw8PDw8PDw8PDw8PDw8PDw&#10;8PDw8PDw8PDw8PDw8PDw8PDw8PDw8PDw8PDw8PDw8PDw8PDw8PDw8PDw8PDw8PDw8PDw8PDw8PDw&#10;8PDw8PDw8PDw8PDw8PDw8PDw8PDw8PDw8PDw8PDw8PDw8PDw8PDw8PDw8PDw8PDw8PDw8PDw8PDw&#10;8PDw8PDw8PDw8PDw8PDw8PDw8PDw8PDw8PD19fXZ2dmQkJDh4eHk5OTj4+Pj4+Pj4+Pj4+Pn5ePE&#10;z9ppm8xpnbqHrY+IsaVvo9VPj89Mjc5xpNaGr9NzmalVf2+Cn1CPqFKApptvnrhwn7B3osSFqaV0&#10;oL9+ptDb3uHk4+Pj5OTm5+fn5+fn5+fn5+fn5+fm5OTi4uLi4+Pj4+Pj4+Pj4+Pj4+Pj4+Pj4+Pj&#10;4+Pj4+Pj4+Pj4+Pj4+Pj4+Pj4+Pj4+Pj4+Pj4+Pj4+Pj4+Pi4uLj5OXm5+fm5eTj4+Li4+Pj4+Pj&#10;4+Pj4+Pj4+Pj4+Pj4+Pj4+Pj4+Pj4+Pi4uLi4uLi4+Pj4+Pj4+Pj4+Pj4+Pj4+Pj4+Pi4uPj5OTm&#10;5+fn5+fn5+fn5+fn5+fl5OPi4uLi4+Pj4+Pj4+Pj4+Pj4+Pj4+Pj4+Li4uPl5ubm5uXj4uPk5ubn&#10;5+Xj4+Pi4uPj4+Pj4+Li4uPk5ebm5+bk4+Pi4uPj4+Pj4+Pj4+Pj4+Pj4+Pj4+Pj4+Pj4+Pj4+Pj&#10;4+Pj4+Pj4+Pj4+Pj4+Pj4+Pj4+Pj4+Pj4+Pj4+Pj4+Pj4+Pj4+Pj4+Pj4+Pj4+Pj4+Pl5eXa2tqP&#10;j4/k5OTz8/Pw8PDw8PDw8PDw8PDw8PDw8PDw8PDw8PDw8PDw8PDw8PDw8PDw8PDw8PDw8PDw8PDw&#10;8PDw8PDw8PDw8PDw8PDw8PDw8PDw8PDw8PDw8PDw8PDw8PDw8PDw8PDw8PDw8PDw8PDw8PDw8PDw&#10;8PDw8PDw8PDw8PDw8PDw8PDw8PDw8PDw8PDw8PDw8PDv7+/5+fn/////////////////////////&#10;///////////////////////////////////////////////////////9/f3w8PDw8PDw8PDw8PDw&#10;8PDw8PDw8PDw8PDw8PDw8PDw8PDw8PDw8PDw8PDw8PDw8PDw8PDw8PDw8PDw8PDw8PD1+vjavJA6&#10;KjaEtNn/+uSabDgRKlq72Pr83bVcMhw8daDKu5IyCRtflLj5+OKNVigjTHbM6P338/Dw8PDw8PH2&#10;+/fUs4U1Kj2RvNr4+/v5+NiNVjoTESdJVVdXVVhkeZzU6fX88daFUzAaOGHC5PX69/Xu6d2+say9&#10;zNvw8/Lw8PDw8PDw8PDw8PDw8PDw8PDw8PDw8PDw8PDw8PDw8PDw8PDw8PDw8PDw8PDw8PDw8PDw&#10;8PDw8PDw8PDw8PDw8PDw8PDw8PDw8PDw8PDw8PDw8PDw8PDw8PDw8PDw8PDw8PDw8PDw8PP29+W6&#10;oJOfsMPIq5RoYZjb+/r28fHz8OfPv62Jb2JZbJjP6/H08vHw9Pj84cVwWUA3XXeYlINbS0drlb7p&#10;9fjz8fDw8PDw8PDw8PDw8PDw8PDw8PDw8PDw8PDw8PDw8PDw8PDw8PDw8PDw8PDw8PDw8PDw8PDw&#10;8PDw8PDw8PDw8PDw8PDw8PDw8PDw8PDw8PDw8PDw8PDw8PDw8PDw8PDw8PDw8PDw8PDw8PDw8PDw&#10;8PDw8PDw8PDw8PDw8PDw8PDw8PDw8PDw8PDw8PDw8PDw8PDw8PDw8PDw8PDw8PDw8PDw8PDw8PDw&#10;8PDw8PDw8PDw8PD19fXZ2dmQkJDh4eHk5OTj4+Pj4+Pj4+Pj4+Pn5uS8ydhzoc1yoMKHrJKGrJ95&#10;pdRpoNZOj8xGiMpnntZTgZZhgEmHpWeWs0+ivz2VtlR4nm1xnKKNspdxorx6pdHV2t/m5eTh4N7b&#10;2dnY2NjY2NjY2NjY2dje4uXm5eTj4+Pj4+Pj4+Pj4+Pj4+Pj4+Pj4+Pj4+Pj4+Pj4+Pj4+Pj4+Pj&#10;4+Pj4+Pj4+Pj4+Pj4+Pj4+Pj4+Pj5OTj4eDc2Njc3+Hj4+Tj4+Pj4+Pj4+Pj4+Pj4+Pj4+Pj4+Pj&#10;4+Pj4+Pj4+Lk5efn5+jk4+Pj4+Pj4+Pj4+Pj4+Pj4+Pj4+Pj4+Ph397b2djY2NjY2NjY2NjY2dne&#10;4ubm5eTj4+Pj4+Pj4+Pj4+Pj4+Pj4+Pj4+Pj4+He29va297i4+Lf3Nva2t3h4uPj4+Pj4+Pj4+Pj&#10;4+Pf3dva2tvf4uPj4+Pj4+Pj4+Pj4+Pj4+Pj4+Pj4+Pj4+Pj4+Pj4+Pj4+Pj4+Pj4+Pj4+Pj4+Pj&#10;4+Pj4+Pj4+Pj4+Pj4+Pj4+Pj4+Pj4+Pj4+Pj4+Pj4+Pj4+Pl5eXb29uPj4/k5OTz8/Pw8PDw8PDw&#10;8PDw8PDw8PDw8PDw8PDw8PDw8PDw8PDw8PDw8PDw8PDw8PDw8PDw8PDw8PDw8PDw8PDw8PDw8PDw&#10;8PDw8PDw8PDw8PDw8PDw8PDw8PDw8PDw8PDw8PDw8PDw8PDw8PDw8PDw8PDw8PDw8PDw8PDw8PDw&#10;8PDw8PDw8PDw8PDw8PDw8PDv7+/5+fn/////////////////////////////////////////////&#10;///////////////////////////////////9/f3w8PDw8PDw8PDw8PDw8PDw8PDw8PDw8PDw8PDw&#10;8PDw8PDw8PDw8PDw8PDw8PDw8PDw8PDw8PDw8PDw8PDw8PD1+vjavJA6KjaFtdr/79V9TBwlXIna&#10;9P//8dV6UyYhW4fAs481ETR9rdj//++qekESPWK+2/b69vHw8PDw8PH2+/fUs4U1Kj2RvNr4+/v5&#10;+NeJUjggLlyiuL6/vr7Cytfu8+2+lWQkGCp8q9T1+fby8PDw8vf//////Pfw7u/w8PDw8PDw8PDw&#10;8PDw8PDw8PDw8PDw8PDw8PDw8PDw8PDw8PDw8PDw8PDw8PDw8PDw8PDw8PDw8PDw8PDw8PDw8PDw&#10;8PDw8PDw8PDw8PDw8PDw8PDw8PDw8PDw8PDw8PDw8PDw8O/0+Pzfw6ZoWFGMo7WbfmVHQ2ytz9vu&#10;9Pn7+fn7/v/v3LFoOlyl0On39vTw9Pj748NxW1t0os7////GmGdebYTQ6f738/Dw8PDw8PDw8PDw&#10;8PDw8PDw8PDw8PDw8PDw8PDw8PDw8PDw8PDw8PDw8PDw8PDw8PDw8PDw8PDw8PDw8PDw8PDw8PDw&#10;8PDw8PDw8PDw8PDw8PDw8PDw8PDw8PDw8PDw8PDw8PDw8PDw8PDw8PDw8PDw8PDw8PDw8PDw8PDw&#10;8PDw8PDw8PDw8PDw8PDw8PDw8PDw8PDw8PDw8PDw8PDw8PDw8PDw8PDw8PDw8PDw8PDw8PD19fXZ&#10;2dmQkJDi4uLl5eXk5OTk5OTk5OTk5OTl5eTj4uKJrdBrn9VontN7p6mBqZKPtKNwpeNYlNNimtV6&#10;oJiWsVaQsq59psh9ppqIpFtyk2t2mphqnbxkmculvdLm5OXq7ufOspJRKiUgHx0cHBwcHBsbHyJN&#10;cZDO3Ojo5uXk5OTk5OTk5OTk5OTk5OTk5OTk5OTk5OTk5OTk5OTl5eXl5eTk5OTk5OTk5OTk5OTk&#10;5OTk5Obs7uXDo386JCRHdJ3X4+ro5uTk5OTk5OTk5eXk5OTk5OTk5OTk5eXk5OPl5+vo5NrW1c7d&#10;4ubl5OTk5OTk5OXl5eXl5OTk5Obp7ubMrY1NKCQfHh0cHBwcHBsbHyRRdZTR3ujn5uXk5OTk5OTk&#10;5OTk5OTk5OXl5unp6MmCTTw4RHzJ7NedaFE8PXC42+Pp6Obk5OTl5efq6+Cpf1Y9PFypzeLp6Obk&#10;5OTk5OTk5OTk5OTk5OTk5OTk5OTk5OTk5OTk5OTk5OTk5OTk5OTk5OTk5OTk5OTk5OTk5OTk5OTk&#10;5OTk5OTk5OTk5OTk5OTk5OTk5OTm5ubb29uPj4/k5OTz8/Pw8PDw8PDw8PDw8PDw8PDw8PDw8PDw&#10;8PDw8PDw8PDw8PDw8PDw8PDw8PDw8PDw8PDw8PDw8PDw8PDw8PDw8PDw8PDw8PDw8PDw8PDw8PDw&#10;8PDw8PDw8PDw8PDw8PDw8PDw8PDw8PDw8PDw8PDw8PDw8PDw8PDw8PDw8PDw8PDw8PDw8PDw8PDw&#10;8PDv7+/5+fn/////////////////////////////////////////////////////////////////&#10;///////////////9/f3w8PDw8PDw8PDw8PDw8PDw8PDw8PDw8PDw8PDw8PDw8PDw8PDw8PDw8PDw&#10;8PDw8PDw8PDw8PDw8PDw8PDw8PD1+vjau443JjODs9j/++adbz0RJla20vX42K9YLhxBeaTLvJM0&#10;CxpckbP09N2IUCotVoLT7vz28vDw8PDw8PH2+/fUsoQyJzqPu9r4+/v5+NeGTjQjPXjV8/v+/Pv8&#10;/v7t1LJWKhU6bp7n+f/9+vn5+fjx6du2qKK1x9jw9PPw8PDw8PDw8PDw8PDw8PDw8PDw8PDw8PDw&#10;8PDw8PDw8PDw8PDw8PDw8PDw8PDw8PDw8PDw8PDw8PDw8PDw8PDw8PDw8PDw8PDw8PDw8PDw8PDw&#10;8PDw8PDw8PDw8PDw8PDw8PDw8PD0+PjaxcR3XFxdYFxMPDEgHjV3nbPRyMWqsMjr/Pzr2a5uTW+2&#10;1+v3+Pj19ff58uCgdWlzkrLx+vWzhWRhd5Xa8Pz18vDw8PDw8PDw8PDw8PDw8PDw8PDw8PDw8PDw&#10;8PDw8PDw8PDw8PDw8PDw8PDw8PDw8PDw8PDw8PDw8PDw8PDw8PDw8PDw8PDw8PDw8PDw8PDw8PDw&#10;8PDw8PDw8PDw8PDw8PDw8PDw8PDw8PDw8PDw8PDw8PDw8PDw8PDw8PDw8PDw8PDw8PDw8PDw8PDw&#10;8PDw8PDw8PDw8PDw8PDw8PDw8PDw8PDw8PDw8PDw8PDw8PDw8PD19fXZ2dmRkZHk5OTm5ubl5eXl&#10;5eXl5eXl5eXm5eXt6ueQsdFYldFhn9tzqN11psGGqYZ3obNWkcBemNh6qcqYvXupyISCqtR9p9lv&#10;oNBgl81pm8t3pM+zxdfk5OTm5efr8unLqX4uAAoiM0RTWFZVVVdMPSsPFBppm8Tq6uzr7u/v7+vo&#10;5eXl5ebq7O/v7uvn5ebq7e7v7+3s7e7w8fDx8O/r6efl5eXl5eXl5eXl5eXm6Ovt4cuIWjwHBQUP&#10;MEmjx97s6+nl5OXm5+nt8PDs6ujl5OXm5+nt7+/t7ezq596ogVlne4DQ5vjt6OXn6Ovu7/Hw8PDw&#10;8O/r6ent8ujHongqAAsnOUlXWllYWFlOPSkOFRtqncbq6uzr7u7v7uvn5eXl5ebq7e/w7+7r6NOi&#10;f3VyeqHW7tWMTTEYGViw2uTs6+rr7e7x8fT3+OmibDkaFz+eyeLs6ujl5eXl5eXl5eXl5eXl5eXl&#10;5eXl5eXl5eXl5eXl5eXl5eXl5eXl5eXl5eXl5eXl5eXl5eXl5eXl5eXl5eXl5eXl5eXl5eXl5eXl&#10;5eXl5eXn5+fc3NyQkJDk5OTz8/Pw8PDw8PDw8PDw8PDw8PDw8PDw8PDw8PDw8PDw8PDw8PDw8PDw&#10;8PDw8PDw8PDw8PDw8PDw8PDw8PDw8PDw8PDw8PDw8PDw8PDw8PDw8PDw8PDw8PDw8PDw8PDw8PDw&#10;8PDw8PDw8PDw8PDw8PDw8PDw8PDw8PDw8PDw8PDw8PDw8PDw8PDw8PDw8PDv7+/5+fn/////////&#10;///////////////////////////////////////////////////////////////////////9/f3w&#10;8PDw8PDw8PDw8PDw8PDw8PDw8PDw8PDw8PDw8PDw8PDw8PDw8PDw8PDw8PDw8PDw8PDw8PDw8PDw&#10;8PDw8PD2+vjau486KTeEstX7//jjyq50T0lESlZbRUJVUIC+2+vcwZA0DRU+V1toYEw2L0iUutnx&#10;+fTx8PDw8PDw8PH2+/fUs4U1KjyQvNr4+/v599aIUjcmPnTN6/L18/L1+vfcwZhAFxAsQVJjaGVh&#10;X19oeZa9w61aNCNTgrHv+/jy8PDw8PDw8PDw8PDw8PDw8PDw8PDw8PDw8PDw8PDw8PDw8PDw8PDw&#10;8PDw8PDw8PDw8PDw8PDw8PDw8PDw8PDw8PDw8PDw8PDw8PDw8PDw8PDw8PDw8PDw8PDw8PDw8PDw&#10;8PDw8PDw7+/x8vP3+fv8+/PMpYljXpbd+/rpx65nUk1SYF9iXW2IpsTs9vfUu5qZrbvo8v3r2bWA&#10;bVpeVU5HSV2VvOH1+fTx8PDw8PDw8PDw8PDw8PDw8PDw8PDw8PDw8PDw8PDw8PDw8PDw8PDw8PDw&#10;8PDw8PDw8PDw8PDw8PDw8PDw8PDw8PDw8PDw8PDw8PDw8PDw8PDw8PDw8PDw8PDw8PDw8PDw8PDw&#10;8PDw8PDw8PDw8PDw8PDw8PDw8PDw8PDw8PDw8PDw8PDw8PDw8PDw8PDw8PDw8PDw8PDw8PDw8PDw&#10;8PDw8PDw8PDw8PDw8PDw8PDw8PDw8PD19fXZ2dmRkZHl5eXo6Ojn5+fn5+fn5+fn5+fq6OjS2eB2&#10;oMpilr51pcdpoNdhmtRMiLBPg4d2nnhvnqVil9R9p6mkwmmYuI14osNakc5Dhslpm83R2uLs6ujo&#10;6Ofm5ejt8+vMrH8vAyhzn876///////xy5swHxEwZJzl8N+uiHtydprN5ert6tyujnV1fprP5Nut&#10;hn15e5Wkn4xmW1tia3OuyN/r6urn5+fn5+fn5+fr7u7avpA5IzJacHFKMhxKgLLp7e7r7ere0LWD&#10;ZXCQp8Tn9PDgz7eHbm2UrLihgVogBwANHjJefqTT5u7o1LqEdGNZWFhbb4Cuy+H4+u7JpXgsBCp3&#10;o8zx9vTz8/Tasn8nIRhWj7/x8N2qhHlzeZ7Q5+vs6NqqinN2gZ7R5NuwjIF+hqra8NaQUjkgH161&#10;3unx7+K3mX1iW1lrg4h/Xj4oIkahy+Tt7Orn5+fn5+fn5+fn5+fn5+fn5+fn5+fn5+fn5+fn5+fn&#10;5+fn5+fn5+fn5+fn5+fn5+fn5+fn5+fn5+fn5+fn5+fn5+fn5+fn5+fn5+fn5+fp6ene3t6QkJDk&#10;5OTz8/Pw8PDw8PDw8PDw8PDw8PDw8PDw8PDw8PDw8PDw8PDw8PDw8PDw8PDw8PDw8PDw8PDw8PDw&#10;8PDw8PDw8PDw8PDw8PDw8PDw8PDw8PDw8PDw8PDw8PDw8PDw8PDw8PDw8PDw8PDw8PDw8PDw8PDw&#10;8PDw8PDw8PDw8PDw8PDw8PDw8PDw8PDw8PDw8PDv7+/5+fn/////////////////////////////&#10;///////////////////////////////////////////////////9/f3w8PDw8PDw8PDw8PDw8PDw&#10;8PDw8PDw8PDw8PDw8PDw8PDw8PDw8PDw8PDw8PDw8PDw8PDw8PDw8PDw8PDw8PDx8vLr5NrIxcjY&#10;4unx8/L19PPr4dO5tK2usbzW3fD6//nZu4gvDy9sjqm6uLS+ydbt9fbz8PDw8PDw8PDw8PDx8vHq&#10;4tjHxcjb5Ovx8vLy8erZzcfDyNXo7vDx8fDx8vHs5t7LwbqzsK6sq6urq6uutcPZ4N/RycXO2OLw&#10;8vHw8PDw8PDw8PDw8PDw8PDw8PDw8PDw8PDw8PDw8PDw8PDw8PDw8PDw8PDw8PDw8PDw8PDw8PDw&#10;8PDw8PDw8PDw8PDw8PDw8PDw8PDw8PDw8PDw8PDw8PDw8PDw8PDw8PDw8PDw8PDw8PDw8PDx8fHz&#10;8/Ho39nR0Nzq8vP19PLh08CuqqmwtMbi7vL19PPi1sfH0Nfq7vP19/Xh0cOwqqm7yNHr8ffz8PDw&#10;8PDw8PDw8PDw8PDw8PDw8PDw8PDw8PDw8PDw8PDw8PDw8PDw8PDw8PDw8PDw8PDw8PDw8PDw8PDw&#10;8PDw8PDw8PDw8PDw8PDw8PDw8PDw8PDw8PDw8PDw8PDw8PDw8PDw8PDw8PDw8PDw8PDw8PDw8PDw&#10;8PDw8PDw8PDw8PDw8PDw8PDw8PDw8PDw8PDw8PDw8PDw8PDw8PDw8PDw8PDw8PDw8PDw8PDw8PDw&#10;8PDw8PDw8PD19fXZ2dmSkpLm5ubp6eno6Ojo6Ojo6Ojo6Ojv7OqswNdbkMVqj497oaROj9NGiMJA&#10;frRDdXyIpEmjw1KJtnxwnp1jj3J5n2SCqLJbjsFZksV+qdPX3+Xs6ujo6Ojo5+nu9OzNrYEwAyFe&#10;g6nO1tPT09a4k2IbDgxCe7Hv9dV/PSYWIF675O/z7taCSh0bLl2+49SHQSgFAAsfJSQbFQ0BAAY9&#10;XJTU7O7s6ujo6Ojo6evv7eawfk8jOFW54OipbkIjN1632Ov09fDZwJA1AxNMdqro//ncvpE8EQ5R&#10;epSCXjcOAgADBw0qUYS/xbZ3TiAHCQoVGRkPCwwdO2a21+HQrIQzAwgVHycwMjExMDAoIBgZOFun&#10;zuT28894NyIZJGXA6fHy69F8QxgeM2bB5NJ8NyMcKm3J8NqTVDohIF+75ejGoHYzEQQIEBYcHx4X&#10;EQsYI06mzuXu7evo6Ojo6Ojo6Ojo6Ojo6Ojo6Ojo6Ojo6Ojo6Ojo6Ojo6Ojo6Ojo6Ojo6Ojo6Ojo&#10;6Ojo6Ojo6Ojo6Ojo6Ojo6Ojo6Ojo6Ojo6Ojo6Ojo6Ojq6urf39+QkJDk5OTz8/Pw8PDw8PDw8PDw&#10;8PDw8PDw8PDw8PDw8PDw8PDw8PDw8PDw8PDw8PDw8PDw8PDw8PDw8PDw8PDw8PDw8PDw8PDw8PDw&#10;8PDw8PDw8PDw8PDw8PDw8PDw8PDw8PDw8PDw8PDw8PDw8PDw8PDw8PDw8PDw8PDw8PDw8PDw8PDw&#10;8PDw8PDw8PDw8PDw8PDv7+/5+fn/////////////////////////////////////////////////&#10;///////////////////////////////9/f3w8PDw8PDw8PDw8PDw8PDw8PDw8PDw8PDw8PDw8PDw&#10;8PDw8PDw8PDw8PDw8PDw8PDw8PDw8PDw8PDw8PDw8PDw8PDx8vT4+fj18/Hw7/Dv8PHz9Pf6+vv7&#10;+/n19fP3+/TWt4IiAyJwpM3+///6+Pby8O/w8PDw8PDw8PDw8PDw8PDx8/X4+fj08vHw8PDw8PH1&#10;9/j5+PXx8PDw8PDw8PDx8vT4+fr7+/v7+/v7+/v6+vfz8/P2+Pn39fPw8PDw8PDw8PDw8PDw8PDw&#10;8PDw8PDw8PDw8PDw8PDw8PDw8PDw8PDw8PDw8PDw8PDw8PDw8PDw8PDw8PDw8PDw8PDw8PDw8PDw&#10;8PDw8PDw8PDw8PDw8PDw8PDw8PDw8PDw8PDw8PDw8PDw8PDw8PDw8PDw8PDy9PX29/Tx8O/v8PH0&#10;9/j7+/v6+vj08fDv7+/y9Pf39fTx8O/v7/Dz9vj6+/v5+Pby8e/w8PDw8PDw8PDw8PDw8PDw8PDw&#10;8PDw8PDw8PDw8PDw8PDw8PDw8PDw8PDw8PDw8PDw8PDw8PDw8PDw8PDw8PDw8PDw8PDw8PDw8PDw&#10;8PDw8PDw8PDw8PDw8PDw8PDw8PDw8PDw8PDw8PDw8PDw8PDw8PDw8PDw8PDw8PDw8PDw8PDw8PDw&#10;8PDw8PDw8PDw8PDw8PDw8PDw8PDw8PDw8PDw8PDw8PDw8PDw8PDw8PDw8PDw8PDw8PD19fXZ2dmS&#10;kpLm5ubp6eno6Ojo6Ojo6Ojo6Ojs6+nM1d94o9Juobd+qZxYlM9Ukspym7Zchnp8nnKhwFOmx1GR&#10;tklkjV17nHKJqIRjhXhajq5woc/J1eDu6+no6Ojo5+nu9OzOroc4BgUFCAsNDw4REhUPFB07TGyu&#10;zuX09dSERDIkKWi/5u/z79qLVSgoN2XA5NeNRi0MEil8qs7f0bFaLBcgNmW94O/u6+no6Ojr7O7s&#10;3rpbKx0fMVmXrq2XdU8RGyt4qdP3+/Lbw5Y/CiBXfbDp//new5hHGhNbiLbVzq5UIgUsU3jM4eq9&#10;k2UQChJXg6bZ4+G/l3QmCwhNiqzEqok2BQwdKjVAQ0FBQEE/MyYKEyBQgLLt9NOBQS8nLm/E6vHx&#10;7NWFTSMrPG3E5dOCPy4oMnbM8dqTVDohIWTB3s6FVzEJG0Sbvdbh0bVePh0SHkmmzubu7evo6Ojo&#10;6Ojo6Ojo6Ojo6Ojo6Ojo6Ojo6Ojo6Ojo6Ojo6Ojo6Ojo6Ojo6Ojo6Ojo6Ojo6Ojo6Ojo6Ojo6Ojo&#10;6Ojo6Ojo6Ojo6Ojo6Ojo6Ojq6urf39+QkJDk5OTz8/Pw8PDw8PDw8PDw8PDw8PDw8PDw8PDw8PDw&#10;8PDw8PDw8PDw8PDw8PDw8PDw8PDw8PDw8PDw8PDw8PDw8PDw8PDw8PDw8PDw8PDw8PDw8PDw8PDw&#10;8PDw8PDw8PDw8PDw8PDw8PDw8PDw8PDw8PDw8PDw8PDw8PDw8PDw8PDw8PDw8PDw8PDw8PDw8PDv&#10;7+/5+fn/////////////////////////////////////////////////////////////////////&#10;///////////9/f3w8PDw8PDw8PDw8PDw8PDw8PDw8PDw8PDw8PDw8PDw8PDw8PDw8PDw8PDw8PDw&#10;8PDw8PDw8PDw8PDw8PDw8PDw8PDw8PDw8PDw8PDw8PDw8PDw8PDw8PDw8PDw8PDz9fLj1LqLe4yw&#10;ydzy9fP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19fXZ2dmSkpLo6Ojr6+vp6enp6enp&#10;6enp6enq6enu7OqbutltnMB8o6Rjm9BTks5mlbFwm4iTtnmStZOUuK2Ap5dPhKJ2oLqCnnR7nHtB&#10;f7aNsNLq6unr6urp6enp6Orv9e3Pr4Q0BRM0SWFxbFwxGAAADjmSvNz3+Pfy8dGERC8gJly55PT5&#10;9daBQyQlN2fC5teJRC4hKl+85vb69dyKUSYoOGW93/Dv7Orp6env8fTXsHslFAMAAgQEBQQFBAQA&#10;AQo+aZDe9Prgxpg/ChhPd6nq//7evpE8DhNcjLre27tbJQYzYInl8fKufEcBJkylz+r////12LVU&#10;MQ8YXoi4o38zByt6ps/2/fz5+fv037VRJBUkO3bL7NaGQy4iK2O+6Pb48dF7PCApPW7G5tWCPy4o&#10;MnbM8tuUVDohI2fE1MFpSCUQUYbd7vv///KsdkQjH0Wkzufw7uzp6enp6enp6enp6enp6enp6enp&#10;6enp6enp6enp6enp6enp6enp6enp6enp6enp6enp6enp6enp6enp6enp6enp6enp6enp6enp6enp&#10;6ens7Ozh4eGQkJDk5OTz8/Pw8PDw8PDw8PDw8PDw8PDw8PDw8PDw8PDw8PDw8PDw8PDw8PDw8PDw&#10;8PDw8PDw8PDw8PDw8PDw8PDw8PDw8PDw8PDw8PDw8PDw8PDw8PDw8PDw8PDw8PDw8PDw8PDw8PDw&#10;8PDw8PDw8PDw8PDw8PDw8PDw8PDw8PDw8PDw8PDw8PDw8PDw8PDw8PDv7+/5+fn/////////////&#10;///////////////////////////////////////////////////////////////////9/f3w8PDw&#10;8PDw8PDw8PDw8PDw8PDw8PDw8PDw8PDw8PDw8PDw8PDw8PDw8PDw8PDw8PDw8PDw8PDw8PDw8PDw&#10;8PDw8PDw8PDw8PDw8PDw8PDw8PDw8PDw8PDw8PDw8PDw7/Dx8/b7/Pv39PLw7/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19fXZ2dmTk5Pq6urt7e3r6+vr6+vr6+vr6+vs6+vw7uypwNpl&#10;lL57o6Z3pLtelslnl8x7oqSZuWaVuqN6qeFUktVKhsRilcNwlZVxmJQ/fbavxNrz8Ozr6+vr6+vr&#10;6uzx9+/Qr4EvAyhzoND8//nJpXEzGAcoPni94fH6+deGQyoRGC+Sv93exp08HA4hOmzG6NeKRDEm&#10;LW7E6/P18NiHUCUoOGa+4fLx7uzr6+/z9OCdZz8cGj+Am6OnqKeqp6F9XDgNJ0ekz+rnyp9ACQQw&#10;Wn7N3eCth1gNABJij7zi38JnNgcsU3rP5e2/lWUQChJZhqjc5uTDm3YnCwhNiq3Gq4UxBSZtl7zg&#10;5+Ti4uTdxp9BHRIlQX/S8NmIQicRGzWYwuDdwZc3Fw0lQHPJ6NWEQC4oM3fO89yWVTohImbD39CG&#10;WDAJHEadwdrl1LhgQB8THkuo0Ojx8O7r6+vr6+vr6+vr6+vr6+vr6+vr6+vr6+vr6+vr6+vr6+vr&#10;6+vr6+vr6+vr6+vr6+vr6+vr6+vr6+vr6+vr6+vr6+vr6+vr6+vr6+vr6+vu7u7j4+ORkZHk5OTz&#10;8/Pw8PDw8PDw8PDw8PDw8PDw8PDw8PDw8PDw8PDw8PDw8PDw8PDw8PDw8PDw8PDw8PDw8PDw8PDw&#10;8PDw8PDw8PDw8PDw8PDw8PDw8PDw8PDw8PDw8PDw8PDw8PDw8PDw8PDw8PDw8PDw8PDw8PDw8PDw&#10;8PDw8PDw8PDw8PDw8PDw8PDw8PDw8PDw8PDv7+/5+fn/////////////////////////////////&#10;///////////////////////////////////////////////9/f3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19fXZ2dmTk5Pr6+vu7u7s7Ozs7Ozs7Ozs7Ozt7Ozs7Oudu9lhlMZulIKHpkmaulp9pZly&#10;mKOJqWKOrmlQj8VMiLt1osd6qNZXjrlBf7dhl8vb4Ofv7uzs7Ozs7Ozs6+3y+PDPq3skABllk8Du&#10;/fv59+Kqc0sJAAY3b5ji8OyzhFUcBAALExofIR8PBgAdNWfE6NaDPCUZJGTB6/T38deBRxsbL167&#10;4fPy7+3v8/XixJpAHAYlXZjn9v79+/r9//7duo0sBwlIfqvd3sZ1PxsEBAgXGx8dHRUEAApZiLjp&#10;6M96SxEAAwopSoG8xrZ4TyEICQsYHBsRDQwdO2a42uTSqoApAAAHDhQaHBsbGhsZEQoBFSpkl8L1&#10;+OmuflAYAgAMFBseIR4NBAAgOm7H6NV+NyIcKm/N8tyQTS8UF1i75+zJonYyEQQJEhgeIR4SCgIM&#10;GUWlz+jy8e/s7Ozs7Ozs7Ozs7Ozs7Ozs7Ozs7Ozs7Ozs7Ozs7Ozs7Ozs7Ozs7Ozs7Ozs7Ozs7Ozs&#10;7Ozs7Ozs7Ozs7Ozs7Ozs7Ozs7Ozs7Ozs7Ozs7Ozv7+/k5OSRkZHj4+Pz8/Pw8PDw8PDw8PDw8PDw&#10;8PDw8PDw8PDw8PDw8PDw8PDw8PDw8PDw8PDw8PDw8PDw8PDw8PDw8PDw8PDw8PDw8PDw8PDw8PDw&#10;8PDw8PDw8PDw8PDw8PDw8PDw8PDw8PDw8PDw8PDw8PDw8PDw8PDw8PDw8PDw8PDw8PDw8PDw8PDw&#10;8PDw8PDw8PDw8PDv7+/5+fn/////////////////////////////////////////////////////&#10;///////////////////////////9/f3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19fXZ2dmTk5Pr&#10;6+vu7u7s7Ozs7Ozs7Ozu7e308e7V3eV6qNVomshukXaKqkylwkaauUtzlkZuj0hZhHgzeqpZjqaM&#10;s8+Ks9qKsdJ8pcvA0ODw7+3t7Ozs7Ozs7Ozs7O3w9O7bx6x6Y3SgutTs9PDv8fPv2sKAcmRldITF&#10;3vLw58+cdm1dWlpyi5WbiHp7gp3U6eGwiHt0ep/U6/Hy7+CvjnV2gJzR5vDw7u7w8/DYwKV4ZmKX&#10;udLs7/Lt7Ovt8PPr3syYfWFyka7g8PHav6Z4X11cZmyLnZ2JcG6Ur8zw8ee8pIlfXV1ma5LK5PHu&#10;2r6FdmNaWVlccIKxz+X7+vHaxK1+Y2FdXV1cXFxcXFxbXWBzmbXi7PDy8fHq4suZc2tdW1tzjpia&#10;hXd9haHW6t+thXp2fqXa8OO4koFycpfO5+/18+a7m35iW1logYuckYR5dYnB2+rw7+7s7Ozs7Ozs&#10;7Ozs7Ozs7Ozs7Ozs7Ozs7Ozs7Ozs7Ozs7Ozs7Ozs7Ozs7Ozs7Ozs7Ozs7Ozs7Ozs7Ozs7Ozs7Ozs&#10;7Ozs7Ozs7Ozs7Ozs7Ozv7+/k5OSRkZHj4+Pz8/Pw8PDw8PDw8PDw8PDw8PDw8PDw8PDw8PDw8PDw&#10;8PDw8PDw8PDw8PDw8PDw8PDw8PDw8PDw8PDw8PDw8PDw8PDw8PDw8PDw8PDw8PDw8PDw8PDw8PDw&#10;8PDw8PDw8PDw8PDw8PDw8PDw8PDw8PDw8PDw8PDw8PDw8PDw8PDw8PDw8PDw8PDw8PDw8PDv7+/5&#10;+fn/////////////////////////////////////////////////////////////////////////&#10;///////9/f3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19fXZ2dmTk5Pt7e3w8PDu7u7u7u7x7+7u&#10;7u7i5uqKs9pdmNBqn9dzoqWgv2eWuZp9pqVvlIZXg4swdrVHhsSHrraErsuau9y7zuDK2OXq6+zv&#10;7u7t7u7u7u7u7u7u7u7u7e3v8PL3+fjz8e/u7e3t7e3u8PL3+Pn49vTv7u3u7/H1+Pn5+fn49vX1&#10;9/f39vPv7e7y9vf39/Pv7e3t7e/y9fj39vTw7u3t7u3u7e3v8PP2+Pn18/Du7e3t7u3t7e3u7vH1&#10;9/n39PLu7e7w8/X4+fn5+fj29vX3+Pj08vDt7e7y9Pb5+fn49/Tw7u7v8fP39/n5+fn5+Pf08vDu&#10;7e3u8PL3+fn5+fn5+fn5+fn5+fn49fPw7+7t7e7v8PL1+Pn5+fn49vX19/f39vPv7e7y9vf39/Pv&#10;7e7x9fb4+PTw7e3u7vDz9ff5+fn49/b19vf3+PXx7+7t7e7u7u7u7u7u7u7u7u7u7u7u7u7u7u7u&#10;7u7u7u7u7u7u7u7u7u7u7u7u7u7u7u7u7u7u7u7u7u7u7u7u7u7u7u7u7u7u7u7u7u7u7u7u7u7x&#10;8fHm5uaRkZHj4+Pz8/Pw8PDw8PDw8PDw8PDw8PDw8PDw8PDw8PDw8PDw8PDw8PDw8PDw8PDw8PDw&#10;8PDw8PDw8PDw8PDw8PDw8PDw8PDw8PDw8PDw8PDw8PDw8PDw8PDw8PDw8PDw8PDw8PDw8PDw8PDw&#10;8PDw8PDw8PDw8PDw8PDw8PDw8PDw8PDw8PDw8PDw8PDw8PDw8PDv7+/5+fn/////////////////&#10;///////////////////////////////////////////////////////////////9/f3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19fXZ2dmUlJTu7u7x8fHv7+/x8O/V4OiUudtkms1inM9emdRgnOB7&#10;qcKgwX2XvbBzpuJzo9hYkMl+qdN8pdGatrWJsMiyyeHw7+7y8e/w8O/v7+/v7+/v7+/v7+/v7+/v&#10;7+/v7+/w8PDv7+/v7+/v7+/v7+/w8PDw8PDv7+/v7+/v8PDw8PDw7+/v7+/w7+/v7+/v7/Dw7+/v&#10;7+/v7+/v7/Dw8O/v7+/v7+/v7+/v7+/w8PDv7+/v7+/v7+/v7+/v7+/v7/Dw7+/v7+/v7+/v8PDw&#10;8PDv7+/v8PDv7+/v7+/v7+/w8PDw8O/v7+/v7+/v8PDw8PDw8O/v7+/v7+/v7+/w8PDw8PDw8PDw&#10;8PDw8PDw7+/v7+/v7+/v7+/v8PDw8PDv7+/v7/Dw7+/v7+/v7/Dw8O/v7+/v7+/w8O/v7+/v7+/v&#10;7+/w8PDw7+/v7+/w8O/v7+/v7+/v7+/v7+/v7+/v7+/v7+/v7+/v7+/v7+/v7+/v7+/v7+/v7+/v&#10;7+/v7+/v7+/v7+/v7+/v7+/v7+/v7+/v7+/v7+/v7+/v7+/v7+/v7+/y8vLn5+eRkZHj4+Pz8/Pw&#10;8PDw8PDw8PDw8PDw8PDw8PDw8PDw8PDw8PDw8PDw8PDw8PDw8PDw8PDw8PDw8PDw8PDw8PDw8PDw&#10;8PDw8PDw8PDw8PDw8PDw8PDw8PDw8PDw8PDw8PDw8PDw8PDw8PDw8PDw8PDw8PDw8PDw8PDw8PDw&#10;8PDw8PDw8PDw8PDw8PDw8PDw8PDw8PDv7+/5+fn/////////////////////////////////////&#10;///////////////////////////////////////////9/f3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19fXZ2dmUlJTv7+/y8vL08vHd5OuGsNdrotVgmdRlmL5znJ2Ir7KRtc18opSAqZNxqNuAruFk&#10;mtDH1uSVtduWtrKStsrE1er18/Hx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z8/Po6OiRkZHj4+Pz8/Pw8PDw8PDw8PDw8PDw8PDw&#10;8PDw8PDw8PDw8PDw8PDw8PDw8PDw8PDw8PDw8PDw8PDw8PDw8PDw8PDw8PDw8PDw8PDw8PDw8PDw&#10;8PDw8PDw8PDw8PDw8PDw8PDw8PDw8PDw8PDw8PDw8PDw8PDw8PDw8PDw8PDw8PDw8PDw8PDw8PDw&#10;8PDw8PDw8PDv7+/5+fn/////////////////////////////////////////////////////////&#10;///////////////////////9/f3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19fXZ2dmUlJTv7+/y&#10;8/P39PLO2udypNdmodlinNdikrCPqE+VskaGrI5dhn9vmpiDrbmHrsJrnsqhwOChwOCdvc2avNbO&#10;3Ov08/Lx8fHx8fHx8fHx8fHx8fHx8fHx8fHx8fHx8fHx8fHx8fHx8fHx8fHx8fHx8fHx8fHx8fHx&#10;8fHx8fHx8fHx8fHx8fHx8fHx8fHx8fHx8fHx8fHx8fHx8fHx8fHx8fHx8fHx8fHx8fHx8fHx8fHx&#10;8fHx8fHx8fHx8fHx8fHx8fHx8fHx8fHx8fHx8fHx8fHx8fHx8fHx8fHx8fHx8fHx8fHx8fHx8fHx&#10;8fHx8fHx8fHx8fHx8fHx8fHx8fHx8fHx8fHx8fHx8fHx8fHx8fHx8fHx8fHx8fHx8fHx8fHx8fHx&#10;8fHx8fHx8fHx8fHx8fHx8fHx8fHx8fHx8fHx8fHx8fHx8fHx8fHx8fHx8fHx8fHx8fHx8fHx8fHx&#10;8fHx8fHx8fHx8fHx8fHx8fHx8fHx8fHx8fHx8fHx8fHx8fHx8fHx8fHx8fHx8fHx8fHx8fHx8fHx&#10;8fHx8fHx8fHx8fH09PTp6emSkpLj4+Pz8/Pw8PDw8PDw8PDw8PDw8PDw8PDw8PDw8PDw8PDw8PDw&#10;8PDw8PDw8PDw8PDw8PDw8PDw8PDw8PDw8PDw8PDw8PDw8PDw8PDw8PDw8PDw8PDw8PDw8PDw8PDw&#10;8PDw8PDw8PDw8PDw8PDw8PDw8PDw8PDw8PDw8PDw8PDw8PDw8PDw8PDw8PDw8PDw8PDv7+/5+fn/&#10;////////////////////////////////////////////////////////////////////////////&#10;///9/f3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19fXZ2dmUlJTx8fHz9PTz8vLu7/CxyeKDrddl&#10;mtBVj7iBrJh2oYdcjYJlkaNnk6Nnkpd/oI1qnrx3p9nG1+aiwOK80eXr7u/z8/Ly8vLy8vLy8vLy&#10;8vLy8vLy8vLy8vLy8vLy8vLy8vLy8vLy8vLy8vLy8vLy8vLy8vLy8vLy8vLy8vLy8vLy8vLy8vLy&#10;8vLy8vLy8vLy8vLy8vLy8vLy8vLy8vLy8vLy8vLy8vLy8vLy8vLy8vLy8vLy8vLy8vLy8vLy8vLy&#10;8vLy8vLy8vLy8vLy8vLy8vLy8vLy8vLy8vLy8vLy8vLy8vLy8vLy8vLy8vLy8vLy8vLy8vLy8vLy&#10;8vLy8vLy8vLy8vLy8vLy8vLy8vLy8vLy8vLy8vLy8vLy8vLy8vLy8vLy8vLy8vLy8vLy8vLy8vLy&#10;8vLy8vLy8vLy8vLy8vLy8vLy8vLy8vLy8vLy8vLy8vLy8vLy8vLy8vLy8vLy8vLy8vLy8vLy8vLy&#10;8vLy8vLy8vLy8vLy8vLy8vLy8vLy8vLy8vLy8vLy8vLy8vLy8vLy8vLy8vLy8vLy8vLy8vL19fXp&#10;6emSkpLj4+Pz8/Pw8PDw8PDw8PDw8PDw8PDw8PDw8PDw8PDw8PDw8PDw8PDw8PDw8PDw8PDw8PDw&#10;8PDw8PDw8PDw8PDw8PDw8PDw8PDw8PDw8PDw8PDw8PDw8PDw8PDw8PDw8PDw8PDw8PDw8PDw8PDw&#10;8PDw8PDw8PDw8PDw8PDw8PDw8PDw8PDw8PDw8PDw8PDw8PDv7+/5+fn/////////////////////&#10;///////////////////////////////////////////////////////////9/f3w8PDw8PDw8PDw&#10;8PDw8PDw8PDw8PDw8PDw8PDw8PDw8PDw8PDw8PDw8PDw8PDw8PDw8PDw8PDw8PDw8PDw8PDw8PDw&#10;8PDx8fHy8vHx8fH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fHx8fHy8vLy8vLx8fHx8PDw8PDw8PDw8PDw8PDw8PDx8fHy8vLx8fHw8PDw8PDw8PDw8PDx&#10;8fHw8PDw8PDw8PDw8PDw8PDw8PDx8fHy8vLx8fHw8PDw8PDw8PDw8PDw8PDw8PDw8PDw8fHx8PDw&#10;8PDw8PDw8PDw8PDw8PDw8PDw8PDw8PDw8PDw8PDw8PDw8PDw8PDw8PDw8PDw8PDw8PDw8PDw8PDw&#10;8PDw8PDw8PDw8PDw8PDw8PDw8PDw8PDw8PDw8PDw8PDw8PDw8PDw8PDw8PDw8PDw8PDw8PDw8PDw&#10;8PDw8PDw8PDw8PDw8PD19fXZ2dmVlZXy8vL19fXz8/P19PTz8vLu7/DI1+dbk8tIjM1WlM9gm9Fo&#10;oNZrnMpcj8Raj6ZhmbpwotTx8fLs7vDw8fH08/Pz8/Pz8/Pz8/Pz8/Pz8/Pz8/Pz8/Pz8/Pz8/Pz&#10;8/Pz8/Pz8/Pz8/Pz8/Pz8/Pz8/Pz8/Pz8/Pz8/Pz8/Pz8/Pz8/Pz8/Pz8/Pz8/Pz8/Pz8/Pz8/Pz&#10;8/Pz8/Pz8/Pz8/Pz8/Pz8/Pz8/Pz8/Pz8/Pz8/Pz8/Pz8/Pz8/Pz8/Pz8/Pz8/Pz8/Pz8/Pz8/Pz&#10;8/Pz8/Pz8/Pz8/Pz8/Pz8/Pz8/Pz8/Pz8/Pz8/Pz8/Pz8/Pz8/Pz8/Pz8/Pz8/Pz8/Pz8/Pz8/Pz&#10;8/Pz8/Pz8/Pz8/Pz8/Pz8/Pz8/Pz8/Pz8/Pz8/Pz8/Pz8/Pz8/Pz8/Pz8/Pz8/Pz8/Pz8/Pz8/Pz&#10;8/Pz8/Pz8/Pz8/Pz8/Pz8/Pz8/Pz8/Pz8/Pz8/Pz8/Pz8/Pz8/Pz8/Pz8/Pz8/Pz8/Pz8/Pz8/Pz&#10;8/Pz8/Pz8/Pz8/Pz8/Pz8/Pz8/Pz8/Pz8/Pz8/Pz8/Pz8/Pz8/P29vbq6uqSkpLj4+Pz8/Pw8PDw&#10;8PDw8PDw8PDw8PDw8PDw8PDw8PDw8PDw8PDw8PDw8PDw8PDw8PDw8PDw8PDw8PDw8PDw8PDw8PDw&#10;8PDw8PDw8PDw8PDw8PDw8PDw8PDw8PDw8PDw8PDw8PDw8PDw8PDw8PDw8PDw8PDw8PDw8PDw8PDw&#10;8PDw8PDw8PDw8PDw8PDw8PDw8PDv7+/5+fn/////////////////////////////////////////&#10;///////////////////////////////////////9/f3w8PDw8PDw8PDw8PDw8PDw8PDw8PDw8PDw&#10;8PDw8PDw8PDw8PDw8PDw8PDw8PDw8PDw8PDw8PDw8PDw8PDw8PDw8PHz9fb49/f29vf4+Pf08/H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v8PHz9fb49/f29vb29vb2&#10;9/f29fPy8fDw8PDw8PDw8PDx8/T39vf39vb29/b08vHv8PDw8O/x8fP3+Pb08vHw7/Dw8PDw8PDw&#10;8O/x8vT19vb29/b29/f18/Hw8PDw8PDw8PDw8PDw8PDw8fP2+Pf18vHw7+/w8PDw8PDw8PDw8PDw&#10;8PDw8PDw8PDw8PDw8PDw8PDw8PDw8PDw8PDw8PDw8PDw8PDw8PDw8PDw8PDw8PDw8PDw8PDw8PDw&#10;8PDw8PDw8PDw8PDw8PDw8PDw8PDw8PDw8PDw8PDw8PDw8PDw8PDw8PDw8PDw8PDw8PDw8PDw8PD1&#10;9fXZ2dmVlZXz8/P39/f19fX09PT29fX49/X4+PbV3+qPs9d0p9mNueOpyOWvyOOlwuB7qdh4qde3&#10;z+P29fX49/X29fX09PT09fX19fX19fX19fX19fX19fX19fX19fX19fX19fX19fX19fX19fX19fX1&#10;9fX19fX19fX19fX19fX19fX19fX19fX19fX19fX19fX19fX19fX19fX19fX19fX19fX19fX19fX1&#10;9fX19fX19fX19fX19fX19fX19fX19fX19fX19fX19fX19fX19fX19fX19fX19fX19fX19fX19fX1&#10;9fX19fX19fX19fX19fX19fX19fX19fX19fX19fX19fX19fX19fX19fX19fX19fX19fX19fX19fX1&#10;9fX19fX19fX19fX19fX19fX19fX19fX19fX19fX19fX19fX19fX19fX19fX19fX19fX19fX19fX1&#10;9fX19fX19fX19fX19fX19fX19fX19fX19fX19fX19fX19fX19fX19fX19fX19fX19fX19fX19fX1&#10;9fX19fX19fX19fX19fX19fX19fX19fX4+Pjs7OySkpLj4+Pz8/Pw8PDw8PDw8PDw8PDw8PDw8PDw&#10;8PDw8PDw8PDw8PDw8PDw8PDw8PDw8PDw8PDw8PDw8PDw8PDw8PDw8PDw8PDw8PDw8PDw8PDw8PDw&#10;8PDw8PDw8PDw8PDw8PDw8PDw8PDw8PDw8PDw8PDw8PDw8PDw8PDw8PDw8PDw8PDw8PDw8PDw8PDw&#10;8PDw8PDv7+/5+fn/////////////////////////////////////////////////////////////&#10;///////////////////9/f3w8PDw8PDw8PDw8PDw8PDw8PDw8PDw8PDw8PDw8PDw8PDw8PDw8PDw&#10;8PDw8PDw8PDw8PDw8PDw8PDw8PDw8PH18/HYwaVzZ1dVVVdjeZDH2evz8/L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fP38uK3m4JcVVdaW1taWllbXGiaudPt9PXy8fDw8PDx&#10;8/Tw3MaOfGlTVFdte5bL5vL08/H09/v57NOghZWxydzy9/Tx8PDw8PDw8/X26tKfg3FXU1JldofB&#10;2/L29PHw8PDw8PDw8PDz9vr78NmmiJWrwdfw+PXy8PDw8PDw8PDw8PDw8PDw8PDw8PDw8PDw8PDw&#10;8PDw8PDw8PDw8PDw8PDw8PDw8PDw8PDw8PDw8PDw8PDw8PDw8PDw8PDw8PDw8PDw8PDw8PDw8PDw&#10;8PDw8PDw8PDw8PDw8PDw8PDw8PDw8PDw8PDw8PDw8PDw8PDw8PDw8PD19fXY2NiVlZX09PT39/f1&#10;9fX19fX19fX19fX19fX7+ff39vTR3urV4e309PX9+vf8+vfk6vHU4ez29fb29vX19fX19fX19fX1&#10;9fX19fX19fX19fX19fX19fX19fX19fX19fX19fX19fX19fX19fX19fX19fX19fX19fX19fX19fX1&#10;9fX19fX19fX19fX19fX19fX19fX19fX19fX19fX19fX19fX19fX19fX19fX19fX19fX19fX19fX1&#10;9fX19fX19fX19fX19fX19fX19fX19fX19fX19fX19fX19fX19fX19fX19fX19fX19fX19fX19fX1&#10;9fX19fX19fX19fX19fX19fX19fX19fX19fX19fX19fX19fX19fX19fX19fX19fX19fX19fX19fX1&#10;9fX19fX19fX19fX19fX19fX19fX19fX19fX19fX19fX19fX19fX19fX19fX19fX19fX19fX19fX1&#10;9fX19fX19fX19fX19fX19fX19fX19fX19fX19fX19fX19fX19fX19fX19fX19fX19fX19fX19fX1&#10;9fX19fX19fX4+Pjs7OySkpLj4+Pz8/Pw8PDw8PDw8PDw8PDw8PDw8PDw8PDw8PDw8PDw8PDw8PDw&#10;8PDw8PDw8PDw8PDw8PDw8PDw8PDw8PDw8PDw8PDw8PDw8PDw8PDw8PDw8PDw8PDw8PDw8PDw8PDw&#10;8PDw8PDw8PDw8PDw8PDw8PDw8PDw8PDw8PDw8PDw8PDw8PDw8PDw8PDw8PDw8PDv7+/5+fn/////&#10;///////////////////////////////////////////////////////////////////////////9&#10;/f3w8PDw8PDw8PDw8PDw8PDw8PDw8PDw8PDw8PDw8PDw8PDw8PDw8PDw8PDw8PDw8PDw8PDw8PDw&#10;8PDw8PDz9fbt38BqQCtDcYSwqZdaOUlxlb3t+Pj5+vv8+vr7+/z9/fv39PHw7+/w8fT3+fz9/f39&#10;/Pr49PLw8O/v8fL19/v8/f39/Pr19PLv7/Dx8/X5/Pz9/f36+Pfy8PDv7/Dx8/X6/Pz8+vv5+vz7&#10;+vfy8PH09/n8/Pz8/Pz59vTx8PL2+Pr9/f38/Pn19PHw7/D09vn8+/nz8fDy9Pb7/Pr18/Hx9Pf7&#10;/Pv6+fr8/P38+vbz8e/w8fT5+/v49fPw7/Dw8PDw8PDw8PDw8PDw8PDw8PDw8PDw8PDw8PDw8PDw&#10;8PDw8PDw8PDw8vb78tWOXVtaaoyzvru6uruymX5MSlueyOT19fXw8fP39Oe8loFrcouxuLGGZGBh&#10;fqzk+Pfq4MibfVcjDDuKutX0/Pbx7/Dw8fP59+Wuh2JUWXqss7GAYEtVeaDd8fr08fDw8PHx8PHp&#10;4s2jh2AmCjR+rM3y/ffy7/Dw8PDw8PDw8PDw8PDw8PDw8PDw8PDw8PDw8PDw8PDw8PDw8PDw8PDw&#10;8PDw8PDw8PDw8PDw8PDw8PDw8PDw8PDw8PDw8PDw8PDw8PDw8PDw8PDw8PDw8PDw8PDw8PDw8PDw&#10;8PDw8PDw8PDw8PDw8PDw8PDw8PDw8PDw8PD19fXY2NiWlpb09PT4+Pj29vb29vb29vb29vb29vb2&#10;9vb39vb8+vf7+ff39vb29vb29vb6+Pb8+ff29vb29vb29vb29vb29vb29vb29vb29vb29vb29vb2&#10;9vb29vb29vb29vb29vb29vb29vb29vb29vb29vb29vb29vb29vb29vb29vb29vb29vb29vb29vb2&#10;9vb29vb29vb29vb29vb29vb29vb29vb29vb29vb29vb29vb29vb29vb29vb29vb29vb29vb29vb2&#10;9vb29vb29vb29vb29vb29vb29vb29vb29vb29vb29vb29vb29vb29vb29vb29vb29vb29vb29vb2&#10;9vb29vb29vb29vb29vb29vb29vb29vb29vb29vb29vb29vb29vb29vb29vb29vb29vb29vb29vb2&#10;9vb29vb29vb29vb29vb29vb29vb29vb29vb29vb29vb29vb29vb29vb29vb29vb29vb29vb29vb2&#10;9vb29vb29vb29vb29vb29vb29vb29vb29vb29vb29vb29vb29vb29vb29vb29vb29vb5+fnt7e2T&#10;k5Pj4+Pz8/Pw8PDw8PDw8PDw8PDw8PDw8PDw8PDw8PDw8PDw8PDw8PDw8PDw8PDw8PDw8PDw8PDw&#10;8PDw8PDw8PDw8PDw8PDw8PDw8PDw8PDw8PDw8PDw8PDw8PDw8PDw8PDw8PDw8PDw8PDw8PDw8PDw&#10;8PDw8PDw8PDw8PDw8PDw8PDw8PDw8PDw8PDw8PDw8PDv7+/5+fn/////////////////////////&#10;///////////////////////////////////////////////////////9/f3w8PDw8PDw8PDw8PDw&#10;8PDw8PDw8PDw8PDw8PDw8PDw8PDw8PDw8PDw8PDw8PDw8PDw8PDw8PDw8PDw8PH1+Pbk0Z49DBNB&#10;bp7n+v/37evo6e3w7+DEsa6psbampJmTmqrI3PH19fb17tzGtZ6Sj4+Voa3F3+rx9Pf49OnWxaqW&#10;j4yVnqzX3uv4+Pfy4tm3oZyNj5Kxw87w9/b09PXy6Navn5eXoaO1sqmtrcHg7uvVwrikqKGcnZmw&#10;vtXy9evPv62Rj42dobjZ5PX4+O/Wxbioqbze6u/l18etpK7O4Ojk18espa6utK2XlZSltc/n8vrx&#10;6Nm3rKq+zt7x9PLw8PDw8PDw8PDw8PDw8PDw8PDw8PDw8PDw8PDw8PDw8PDw8PDw8PDw8vb68tWT&#10;ZG6DnMf5/////v/89tyQYjx/qdLy9ffx8fDw8O7p5+br8Pn///a0i21daJrg8e63j2xZZFJHM2SY&#10;udPy+/by7+/w8vX469ikl5KdvNn////RpXRbWHDE5P338/Dw8vP07+u8lnRbZVFHNGCPrczw/Pfy&#10;7/Dw8PDw8PDw8PDw8PDw8PDw8PDw8PDw8PDw8PDw8PDw8PDw8PDw8PDw8PDw8PDw8PDw8PDw8PDw&#10;8PDw8PDw8PDw8PDw8PDw8PDw8PDw8PDw8PDw8PDw8PDw8PDw8PDw8PDw8PDw8PDw8PDw8PDw8PDw&#10;8PDw8PDw8PDw8PD19fXY2NiWlpb29vb7+/v5+fn5+fn5+fn5+fn5+fn5+fn5+fn5+fn5+fn5+fn5&#10;+fn5+fn5+fn5+fn5+fn5+fn5+fn5+fn5+fn5+fn5+fn5+fn5+fn5+fn5+fn5+fn5+fn5+fn5+fn5&#10;+fn5+fn5+fn5+fn5+fn5+fn5+fn5+fn5+fn5+fn5+fn5+fn5+fn5+fn5+fn5+fn5+fn5+fn5+fn5&#10;+fn5+fn5+fn5+fn5+fn5+fn5+fn5+fn5+fn5+fn5+fn5+fn5+fn5+fn5+fn5+fn5+fn5+fn5+fn5&#10;+fn5+fn5+fn5+fn5+fn5+fn5+fn5+fn5+fn5+fn5+fn5+fn5+fn5+fn5+fn5+fn5+fn5+fn5+fn5&#10;+fn5+fn5+fn5+fn5+fn5+fn5+fn5+fn5+fn5+fn5+fn5+fn5+fn5+fn5+fn5+fn5+fn5+fn5+fn5&#10;+fn5+fn5+fn5+fn5+fn5+fn5+fn5+fn5+fn5+fn5+fn5+fn5+fn5+fn5+fn5+fn5+fn5+fn5+fn5&#10;+fn5+fn5+fn5+fn5+fn5+fn5+fn5+fn5+fn5+fn5+fn5+fn8/Pzw8PCTk5Pj4+Pz8/Pw8PDw8PDw&#10;8PDw8PDw8PDw8PDw8PDw8PDw8PDw8PDw8PDw8PDw8PDw8PDw8PDw8PDw8PDw8PDw8PDw8PDw8PDw&#10;8PDw8PDw8PDw8PDw8PDw8PDw8PDw8PDw8PDw8PDw8PDw8PDw8PDw8PDw8PDw8PDw8PDw8PDw8PDw&#10;8PDw8PDw8PDw8PDw8PDw8PDv7+/5+fn/////////////////////////////////////////////&#10;///////////////////////////////////9/f3w8PDw8PDw8PDw8PDw8PDw8PDw8PDw8PDw8PDw&#10;8PDw8PDw8PDw8PDw8PDw8PDw8PDw8PDw8PDw8PDw8PDy9fbw4cV2QR4CCBhCWHimvNHu+/3278Jo&#10;LxwQKDhthnhPMis9WYzS7ezBlnFDSlJsfHNRPjQ4XY7U7vLZs4tNRUVab21HQC9Jb5ja4M6SX1dD&#10;SG11bmhQPUuCpsf0+eOkdVUqL0t8hHBIMRIXJ2LG7OCeZUENEBtQcYCou8GukHFEMkhjaW9lQT5W&#10;XpPV8OaodEgWHFK54PDQpnQlDSmMwdjLqXgfAww5ZWp0bFUtIjuBrtbm2rNMJyBcjbrz/Pjy8PDw&#10;8PDw8PDw8PDw8PDw8PDw8PDw8PDw8PDw8PDw8PDw8PDw8PDw8vb68tWSZGt6kLjm8fDu7+/lzq5j&#10;S1SXw9719vbx8PDw8PDz9ffz58+WeGNFSliUwt/18u/i3uTx7Ml/UmyRtNHz+/by8PDw8PDv8PHz&#10;9PX2+Pv889+YdlZcdJ3g8vr08fDw8fHv7e3i3eLy8M6IWmyIp8nx/Pfy7/Dw8PDw8PDw8PDw8PDw&#10;8PDw8PDw8PDw8PDw8PDw8PDw8PDw8PDw8PDw8PDw8PDw8PDw8PDw8PDw8PDw8PDw8PDw8PDw8PDw&#10;8PDw8PDw8PDw8PDw8PDw8PDw8PDw8PDw8PDw8PDw8PDw8PDw8PDw8PDw8PDw8PDw8PDw8PD19fXY&#10;2NiSkpLv7+/29vb19fX19fX19fX19fX19fX19fX19fX19fX19fX19fX19fX19fX19fX19fX19fX1&#10;9fX19fX19fX19fX19fX19fX19fX19fX19fX19fX19fX19fX19fX19fX19fX19fX19fX19fX19fX1&#10;9fX19fX19fX19fX19fX19fX19fX19fX19fX19fX19fX19fX19fX19fX19fX19fX19fX19fX19fX1&#10;9fX19fX19fX19fX19fX19fX19fX19fX19fX19fX19fX19fX19fX19fX19fX19fX19fX19fX19fX1&#10;9fX19fX19fX19fX19fX19fX19fX19fX19fX19fX19fX19fX19fX19fX19fX19fX19fX19fX19fX1&#10;9fX19fX19fX19fX19fX19fX19fX19fX19fX19fX19fX19fX19fX19fX19fX19fX19fX19fX19fX1&#10;9fX19fX19fX19fX19fX19fX19fX19fX19fX19fX19fX19fX19fX19fX19fX19fX19fX19fX19fX1&#10;9fX19fX19fX19fX19fX19fX19fX39/fp6emPj4/j4+Pz8/Pw8PDw8PDw8PDw8PDw8PDw8PDw8PDw&#10;8PDw8PDw8PDw8PDw8PDw8PDw8PDw8PDw8PDw8PDw8PDw8PDw8PDw8PDw8PDw8PDw8PDw8PDw8PDw&#10;8PDw8PDw8PDw8PDw8PDw8PDw8PDw8PDw8PDw8PDw8PDw8PDw8PDw8PDw8PDw8PDw8PDw8PDw8PDw&#10;8PDv7+/5+fn/////////////////////////////////////////////////////////////////&#10;///////////////9/f3w8PDw8PDw8PDw8PDw8PDw8PDw8PDw8PDw8PDw8PDw8PDw8PDw8PDw8PDw&#10;8PDw8PDw8PDw8PDw8PDw8PDw8PH08/Tfzq5uTy8QBwQKGDBrlLvs8MlrMiQrTnvf+/7aoWsfIzCT&#10;xuLXwrKLg5uQjX9MNhcMFE6x0c2OYDAlUYbX9P/j2MOzwsvKqXohFx5ci7vc1cl9RCYcPW/ExahG&#10;KBpPhsH9/eiMWjMgJmLG7eCfZkMcJVm+5/v/47VPLhY4ZqTx+//os30oHSZzrcSuelQeIVi74fDS&#10;qXgtETCQw9nMqXgjCCd9stL/9dh4Rh4sX43X5+zNwb7M1+Pw8/Lw8PDw8PDw8PDw8PDw8PDw8PDw&#10;8PDw8PDw8PDw8PDw8PDw8PDw8PDw8vX78tmXalIuLjxOVVNRUVBPRktujbbg8fX08vHw8PDw8PDx&#10;8fLv6t7EsqB4YGRwkLrn+fb29vr56cV7T2uRtNHz+/by8PDw8PDw8PDy9fn68uSugmZKWX+74O33&#10;9fLw8PDw8PDw8PDy9fn77s2DVmqIqMnx/Pfy7/Dw8PDw8PDw8PDw8PDw8PDw8PDw8PDw8PDw8PDw&#10;8PDw8PDw8PDw8PDw8PDw8PDw8PDw8PDw8PDw8PDw8PDw8PDw8PDw8PDw8PDw8PDw8PDw8PDw8PDw&#10;8PDw8PDw8PDw8PDw8PDw8PDw8PDw8PDw8PDw8PDw8PDw8PDw8PD09PTg4OCDg4ORkZGVlZWVlZWV&#10;lZWVlZWVlZWVlZWVlZWVlZWVlZWVlZWVlZWVlZWVlZWVlZWVlZWVlZWVlZWVlZWVlZWVlZWVlZWV&#10;lZWVlZWVlZWVlZWVlZWVlZWVlZWVlZWVlZWVlZWVlZWVlZWVlZWVlZWVlZWVlZWVlZWVlZWVlZWV&#10;lZWVlZWVlZWVlZWVlZWVlZWVlZWVlZWVlZWVlZWVlZWVlZWVlZWVlZWVlZWVlZWVlZWVlZWVlZWV&#10;lZWVlZWVlZWVlZWVlZWVlZWVlZWVlZWVlZWVlZWVlZWVlZWVlZWVlZWVlZWVlZWVlZWVlZWVlZWV&#10;lZWVlZWVlZWVlZWVlZWVlZWVlZWVlZWVlZWVlZWVlZWVlZWVlZWVlZWVlZWVlZWVlZWVlZWVlZWV&#10;lZWVlZWVlZWVlZWVlZWVlZWVlZWVlZWVlZWVlZWVlZWVlZWVlZWVlZWVlZWVlZWVlZWVlZWVlZWV&#10;lZWVlZWVlZWVlZWVlZWVlZWVlZWVlZWVlZWVlZWVlZWVlZWVlZWVlZWVlZWVlZWVlZWVlZWVlZWV&#10;lZWVlZWWlpaPj4+JiYnp6enz8/Pw8PDw8PDw8PDw8PDw8PDw8PDw8PDw8PDw8PDw8PDw8PDw8PDw&#10;8PDw8PDw8PDw8PDw8PDw8PDw8PDw8PDw8PDw8PDw8PDw8PDw8PDw8PDw8PDw8PDw8PDw8PDw8PDw&#10;8PDw8PDw8PDw8PDw8PDw8PDw8PDw8PDw8PDw8PDw8PDw8PDw8PDw8PDw8PDv7+/5+fn/////////&#10;///////////////////////////////////////////////////////////////////////9/f3w&#10;8PDw8PDw8PDw8PDw8PDw8PDw8PDw8PDw8PDw8PDw8PDw8PDw8PDw8PDw8PDw8PDw8PDw8PDw8PDw&#10;8PDw8O/x9Pj////48N++p41JIw0WOl282c1xNis7Y5/v///ruoMjKi6ErsKbg1I9QmKZrLKNYUYc&#10;HFSwycJ2TR00aJbg8f/////////PmWATEw4wQlBcWVlWVE5gdou2o4s0KRpqpNf///apbkUpJ2HE&#10;7OCfZkQhL2nH6fjxxZg6JxRZmMr6///4zp02Kh5bl7aselQeI1u+4/PVrHwwEzGQw9nMqXYlD0CV&#10;xOb/++OMYi4ZTHnR6P//////+vbw7u/w8PDw8PDw8PDw8PDw8PDw8PDw8PDw8PDw8PDw8PDw8PDw&#10;8PDw8PDw8vb68taTZWdsfqHK1dLOzczO0dfn7vHz8/Hw8PDw8PDv8PH1+Pj5+Pv///nGmnxhVofQ&#10;8fr29ff36MR7T2uRtNHz+/by8PDw8O/w8vX38OWwh2tJT2Sozuj6+vbx8PDw8PDw8PDw8PDw8vb5&#10;7MuDVmqIqMnx/Pfy7/Dw8PDw8PDw8PDw8PDw8PDw8PDw8PDw8PDw8PDw8PDw8PDw8PDw8PDw8PDw&#10;8PDw8PDw8PDw8PDw8PDw8PDw8PDw8PDw8PDw8PDw8PDw8PDw8PDw8PDw8PDw8PDw8PDw8PDw8PDw&#10;8PDw8PDw8PDw8PDw8PDw8PDw8PDw8PDw8PDv7+/j4+Pc3Nzc3Nzc3Nzc3Nzc3Nzc3Nzc3Nzc3Nzc&#10;3Nzc3Nzc3Nzc3Nzc3Nzc3Nzc3Nzc3Nzc3Nzc3Nzc3Nzc3Nzc3Nzc3Nzc3Nzc3Nzc3Nzc3Nzc3Nzc&#10;3Nzc3Nzc3Nzc3Nzc3Nzc3Nzc3Nzc3Nzc3Nzc3Nzc3Nzc3Nzc3Nzc3Nzc3Nzc3Nzc3Nzc3Nzc3Nzc&#10;3Nzc3Nzc3Nzc3Nzc3Nzc3Nzc3Nzc3Nzc3Nzc3Nzc3Nzc3Nzc3Nzc3Nzc3Nzc3Nzc3Nzc3Nzc3Nzc&#10;3Nzc3Nzc3Nzc3Nzc3Nzc3Nzc3Nzc3Nzc3Nzc3Nzc3Nzc3Nzc3Nzc3Nzc3Nzc3Nzc3Nzc3Nzc3Nzc&#10;3Nzc3Nzc3Nzc3Nzc3Nzc3Nzc3Nzc3Nzc3Nzc3Nzc3Nzc3Nzc3Nzc3Nzc3Nzc3Nzc3Nzc3Nzc3Nzc&#10;3Nzc3Nzc3Nzc3Nzc3Nzc3Nzc3Nzc3Nzc3Nzc3Nzc3Nzc3Nzc3Nzc3Nzc3Nzc3Nzc3Nzc3Nzc3Nzc&#10;3Nzc3Nzc3Nzc3Nzc3Nzc3Nzc3Nzc3Nzc3Nzc3Nzc3Nzc3Nzc3Nzc3Nzc3Nzc3Nzc3Nzc3Nzk5OTv&#10;7+/w8PDw8PDw8PDw8PDw8PDw8PDw8PDw8PDw8PDw8PDw8PDw8PDw8PDw8PDw8PDw8PDw8PDw8PDw&#10;8PDw8PDw8PDw8PDw8PDw8PDw8PDw8PDw8PDw8PDw8PDw8PDw8PDw8PDw8PDw8PDw8PDw8PDw8PDw&#10;8PDw8PDw8PDw8PDw8PDw8PDw8PDw8PDw8PDw8PDv7+/5+fn/////////////////////////////&#10;///////////////////////////////////////////////////9/f3w8PDw8PDw8PDw8PDw8PDw&#10;8PDw8PDw8PDw8PDw8PDw8PDw8PDw8PDw8PDw8PDw8PDw8PDw8PDw8PDw8PH08/Hiyq+CiZCv0uz7&#10;9+SQVCskQW3G485zNiMkRGjO7O3Ei1skLU6wvbJaNxYybabt8d2KWSwOG1W62dedbj8iPG7H4u3R&#10;uZyIn7HIs4oxHCVfj8br7OO5nZGZpsTl2rFQLB5Bcq3q79V1UCseKGTH7eCdY0AcKmLC5vX9575e&#10;OB4tTo3f6vLUnGknHjOFvNG1g1gdGEuy2ubBlWMaCC6Qw9jNq3okBxxtpL/u5MVmNyFDc6Pe592o&#10;lZKsw9fx9fPx8PDw8PDw8PDw8PDw8PDw8PDw8PDw8PDw8PDw8PDw8PDw8PDw8PDw8vb68tSQYWp9&#10;lsHy//749vf39vbz8vHw8PDw8PDw8fP27uK8p6epvtf3+e66mIBvb53d9Pj09Pf36MN4S2iPs9Dz&#10;+/fy8PDw8fL39u3DmXtPS2+x1er5+vj08vHw8PDw8PDw8PDw8PDw8vb57MqBUmeGpsjx/Pfy7/Dw&#10;8PDw8PDw8PDw8PDw8PDw8PDw8PDw8PDw8PDw8PDw8PDw8PDw8PDw8PDw8PDw8PDw8PDw8PDw8PDw&#10;8PDw8PDw8PDw8PDw8PDw8PDw8PDw8PDw8PDw8PDw8PDw8PDw8PDw8PDw8PDw8PDw8PDw8PDw8PDw&#10;8PDw8PDw8PDw8PDw8PD09PT09PT09PT09PT09PT09PT09PT09PT09PT09PT09PT09PT09PT09PT0&#10;9PT09PT09PT09PT09PT09PT09PT09PT09PT09PT09PT09PT09PT09PT09PT09PT09PT09PT09PT0&#10;9PT09PT09PT09PT09PT09PT09PT09PT09PT09PT09PT09PT09PT09PT09PT09PT09PT09PT09PT0&#10;9PT09PT09PT09PT09PT09PT09PT09PT09PT09PT09PT09PT09PT09PT09PT09PT09PT09PT09PT0&#10;9PT09PT09PT09PT09PT09PT09PT09PT09PT09PT09PT09PT09PT09PT09PT09PT09PT09PT09PT0&#10;9PT09PT09PT09PT09PT09PT09PT09PT09PT09PT09PT09PT09PT09PT09PT09PT09PT09PT09PT0&#10;9PT09PT09PT09PT09PT09PT09PT09PT09PT09PT09PT09PT09PT09PT09PT09PT09PT09PT09PT0&#10;9PT09PT09PT09PT09PT09PT09PT09PT09PT09PT09PT09PT09PT09PTw8PDw8PDw8PDw8PDw8PDw&#10;8PDw8PDw8PDw8PDw8PDw8PDw8PDw8PDw8PDw8PDw8PDw8PDw8PDw8PDw8PDw8PDw8PDw8PDw8PDw&#10;8PDw8PDw8PDw8PDw8PDw8PDw8PDw8PDw8PDw8PDw8PDw8PDw8PDw8PDw8PDw8PDw8PDw8PDw8PDw&#10;8PDw8PDw8PDw8PDw8PDv7+/5+fn/////////////////////////////////////////////////&#10;///////////////////////////////9/f3w8PDw8PDw8PDw8PDw8PDw8PDw8PDw8PDw8PDw8PDw&#10;8PDw8PDw8PDw8PDw8PDw8PDw8PDw8PDw8PDw8PDz9PToz7dtSD0vOUlVVk06R1mLtNjy88huNSci&#10;MUBpbVw8LjVuj7vu9eqmfGEoKzhQVVlTSTgqKkmWx+Do0q5wUTxHSkY/NjRYhKzh7eKwhG0+P0VQ&#10;VFA+QE2Iocnw+/DJk3BCMztZbGpIOiYiKmTE7OCibUspN2rE5PD6++7QrJJfSElHSk1QO0t3hLXi&#10;9frnwJhZLihAV2JsYk8mHD6XxtrNq3spDBpLYGBbUD87QWSy2PDt2rFQLidhkLzz+/fy8PDw8PDw&#10;8PDw8PDw8PDw8PDw8PDw8PDw8PDw8PDw8PDw8PDw8PDw8vb68taWaXGAmL7s/ffy7/Dw8PDw8PDw&#10;8PDw8PDw8fL28uzFoIhSTklSVVhhaIm31OT09fLx8/f36MZ/VXCUt9Lz+/fx7+/y9fnx38N1SScl&#10;MUNZXl5XVVR2kanb6vj08vDw8PDw8PDw8vb47M2HXG+Mqsvw/Pfy7/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v&#10;7+/5+fn/////////////////////////////////////////////////////////////////////&#10;///////////9/f3w8PDw8PDw8PDw8PDw8PDw8PDw8PDw8PDw8PDw8PDw8PDw8PDw8PDw8PDw8PDw&#10;8PDw8PDw8PDw8PDw8PDw8PHz8/Xu4NrKwL67vL7I1+Du+Pz27sJoMio3WIjDzcfEydHm8PP09fbv&#10;5+TQyMK8wcbU19rV09Xd5u319vHp4NDCvrzDydLn7PL09fXz7ubSysC8vL7J1N7w9ff07eTPwrat&#10;q7bN1c+TWzwiKWLC6e/p3tjQ0tvp7u/y8fP29PHj3dG/vrzGy9jq7/b08/P07+nf1MvCwsXQ1NbS&#10;z9bo8+3IonEkDzqEpbvHxsTR2uTx9/bw7OXX09La4ejw8vHw8PDw8PDw8PDw8PDw8PDw8PDw8PDw&#10;8PDw8PDw8PDw8PDw8PDw8PDw8PDy8Ovi2tze4ujv8vHw8PDw8PDw8PDw8PDw8PDw8PDw8fT18erX&#10;zsO6ub7L0t/w9vTx8PDw8PHx7+ne2Nzh5uvw8vHw8PDx8fLu6eXW0MfEw8G9vby8vLzH0Nnp7vPx&#10;8fDw8PDw8PDw8PDx7+rf2Nzg5enw8vH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v7+/5+fn/////////////&#10;///////////////////////////////////////////////////////////////////9/f3w8PDw&#10;8PDw8PDw8PDw8PDw8PDw8PDw8PDw8PDw8PDw8PDw8PDw8PDw8PDw8PDw8PDw8PDw8PDw8PDw8PDw&#10;8PDw8PDy9fb4+fn5+fn49vX09Pbz7L9gKh0tWJDn/f78+vjz8fDw7+/x8/T3+Pn5+fj29vb39/f0&#10;8vHv8PHz9ff5+fn5+Pf08vHw7/Dx8vP3+Pn5+fn49vXz8/X0582BVUAoLE1+iYFcMT9Wha/o8/X3&#10;9/f39/Xy8PDw8PDw8PH09ff5+fn4+Pbz8vDw8PDw8fL19/j5+fj29vb39/n8//HFnGkZBzCJu9v/&#10;//749fTx8O/w8fL29/f18/Lw8PDw8PDw8PDw8PDw8PDw8PDw8PDw8PDw8PDw8PDw8PDw8PDw8PDw&#10;8PDw8PDw8PHz9fX08/Lw8PDw8PDw8PDw8PDw8PDw8PDw8PDw8PDw8fL29/n5+fn39vTx8PDw8PDw&#10;8PDw8PH09vXz8vHw8PDw8PDw8PDw8fL19/n5+fn5+fn5+fn39vTx8PDw8PDw8PDw8PDw8PDw8PH0&#10;9vX08/H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v7+/5+fn/////////////////////////////////&#10;///////////////////////////////////////////////9/f3w8PDw8PDw8PDw8PDw8PDw8PDw&#10;8PDw8PDw8PDw8PDw8PDw8PDw8PDw8PDw8PDw8PDw8PDw8PDw8PDw8PDw8PDw8PDw8PDw8PDw8PDw&#10;8PDw8vLx79y2oZ2js8jq8vLx8PDw8PDw8PDw8PDw8PDw8PDw8PDw8PDw8PDw8PDw8PDw8PDw8PDw&#10;8PDw8PDw8PDw8PDw8PDw8PDw8PHy8vPjy7+eioV+fn+Vm7TX6/Hy8/Lw8PDw8PDw8PDw8PDw8PDw&#10;8PDw8PDw8PDw8PDw8PDw8PDw8PDw8PDw8PDw8PHz9fDez7ubkqTG2eXz9PL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v7+/5+fn/////////////////////////////////////////////////////&#10;///////////////////////////9/f3w8PDw8PDw8PDw8PDw8PDw8PDw8PDw8PDw8PDw8PDw8PDw&#10;8PDw8PDw8PDw8PDw8PDw8PDw8PDw8PDw8PDw8PDw8PDw8PDw8PDw8PDw8PDw8PDw8PP4+/z7+Pbx&#10;8PDw8PDw8PDw8PDw8PDw8PDw8PDw8PDw8PDw8PDw8PDw8PDw8PDw8PDw8PDw8PDw8PDw8PDw8PDw&#10;8PDw8PDw8PDz9vf8/f79/f37/Pn18vHw8PDw8PDw8PDw8PDw8PDw8PDw8PDw8PDw8PDw8PDw8PDw&#10;8PDw8PDw8PDw8PDw8PDw7/Dy9Pf8/fv28/Hw7/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x8fH39/f4&#10;+Pj4+Pj4+Pj4+Pj4+Pj4+Pj4+Pj4+Pj4+Pj4+Pj4+Pj4+Pj4+Pj4+Pj4+Pj4+Pj4+Pj4+Pj4+Pj4&#10;+Pj4+Pj4+Pj4+Pj4+Pj4+Pj4+Pj4+Pj4+Pj4+Pj4+Pj4+Pj4+Pj4+Pj4+Pj4+Pj4+Pj4+Pj4+Pj4&#10;+Pj4+Pj4+Pj4+Pj4+Pj4+Pj4+Pj4+Pj4+Pj4+Pj4+Pj4+Pj4+Pj4+Pj4+Pj4+Pj4+Pj4+Pj4+Pj4&#10;+Pj4+Pj4+Pj4+Pj4+Pj4+Pj4+Pj4+Pj4+Pj4+Pj4+Pj4+Pj4+Pj4+Pj4+Pj4+Pj4+Pj4+Pj4+Pj4&#10;+Pj4+Pj4+Pj4+Pj4+Pj4+Pj4+Pj4+Pj4+Pj4+Pj4+Pj4+Pj4+Pj4+Pj4+Pj4+Pj4+Pj4+Pj4+Pj4&#10;+Pj4+Pj4+Pj4+Pj4+Pj4+Pj4+Pj4+Pj4+Pj4+Pj4+Pj4+Pj4+Pj4+Pj4+Pj4+Pj4+Pj4+Pj4+Pj4&#10;+Pj4+Pj4+Pj4+Pj4+Pj4+Pj4+Pj4+Pj4+Pj4+Pj4+Pj4+Pj4+Pj4+Pj4+Pj4+Pj4+Pj4+Pj4+Pj4&#10;+Pj4+Pj4+Pj4+Pj4+Pj4+Pj4+Pj39/fw8PDw8PDw8PDw8PDw8PDw8PDw8PDw8PDw8PDw8PDw8PDw&#10;8PDw8PDw8PDw8PDw8PDw8PDw8PDw8PDw8PDw8PDw8PDw8PDw8PDw8PDw8PDw8PDw8PDw8PDw8PDw&#10;8PDw8PDw8PDw8PDw8PDw8PDw8PDw8PDw8PDw8PDw8PDw8PDw8PDw8PDw8PDw8PDw8PDw8PDv7+/5&#10;+fn/////////////////////////////////////////////////////////////////////////&#10;///////9/f3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x8fHr6+vIyMi+vr6/v7+/v7+/v7+/v7+/&#10;v7+/v7+/v7+/v7+/v7+/v7+/v7+/v7+/v7+/v7+/v7+/v7+/v7+/v7+/v7+/v7+/v7+/v7+/v7+/&#10;v7+/v7+/v7+/v7+/v7+/v7+/v7+/v7+/v7+/v7+/v7+/v7+/v7+/v7+/v7+/v7+/v7+/v7+/v7+/&#10;v7+/v7+/v7+/v7+/v7+/v7+/v7+/v7+/v7+/v7+/v7+/v7+/v7+/v7+/v7+/v7+/v7+/v7+/v7+/&#10;v7+/v7+/v7+/v7+/v7+/v7+/v7+/v7+/v7+/v7+/v7+/v7+/v7+/v7+/v7+/v7+/v7+/v7+/v7+/&#10;v7+/v7+/v7+/v7+/v7+/v7+/v7+/v7+/v7+/v7+/v7+/v7+/v7+/v7+/v7+/v7+/v7+/v7+/v7+/&#10;v7+/v7+/v7+/v7+/v7+/v7+/v7+/v7+/v7+/v7+/v7+/v7+/v7+/v7+/v7+/v7+/v7+/v7+/v7+/&#10;v7+/v7+/v7+/v7+/v7+/v7+/v7+/v7+/v7+/v7+/v7+/v7+/v7+/v7+/v7+/v7+/v7+/v7+/v7+/&#10;v7++vr7MzMzu7u7x8fHw8PDw8PDw8PDw8PDw8PDw8PDw8PDw8PDw8PDw8PDw8PDw8PDw8PDw8PDw&#10;8PDw8PDw8PDw8PDw8PDw8PDw8PDw8PDw8PDw8PDw8PDw8PDw8PDw8PDw8PDw8PDw8PDw8PDw8PDw&#10;8PDw8PDw8PDw8PDw8PDw8PDw8PDw8PDw8PDw8PDw8PDw8PDw8PDv7+/5+fn/////////////////&#10;///////////////////////////////////////////////////////////////9/f3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19fXc3Nx8fHyjo6Ompqampqampqampqampqampqampqampqampqam&#10;pqampqampqampqampqampqampqampqampqampqampqampqampqampqampqampqampqampqampqam&#10;pqampqampqampqampqampqampqampqampqampqampqampqampqampqampqampqampqampqampqam&#10;pqampqampqampqampqampqampqampqampqampqampqampqampqampqampqampqampqampqampqam&#10;pqampqampqampqampqampqampqampqampqampqampqampqampqampqampqampqampqampqampqam&#10;pqampqampqampqampqampqampqampqampqampqampqampqampqampqampqampqampqampqampqam&#10;pqampqampqampqampqampqampqampqampqampqampqampqampqampqampqampqampqampqampqam&#10;pqampqampqampqampqampqampqampqampqampqampqampqampqampqanp6eenp6BgYHm5ubz8/Pw&#10;8PDw8PDw8PDw8PDw8PDw8PDw8PDw8PDw8PDw8PDw8PDw8PDw8PDw8PDw8PDw8PDw8PDw8PDw8PDw&#10;8PDw8PDw8PDw8PDw8PDw8PDw8PDw8PDw8PDw8PDw8PDw8PDw8PDw8PDw8PDw8PDw8PDw8PDw8PDw&#10;8PDw8PDw8PDw8PDw8PDw8PDw8PDw8PDv7+/5+fn/////////////////////////////////////&#10;///////////////////////////////////////////9/f3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19fXZ2dmRkZHn5+fq6uro6Ojo6Ojo6Ojo6Ojo6Ojo6Ojo6eno6eno6Ojo6Ojo6Ojo6Ojo6Ojo&#10;6Ojo6Ojo6Ojo6Ojo6Ojo6Ojo6Ojo6Ojo6Ojo6Ojo6Ojo6Ojo6Ojo6Ojo6Ojo6Ojo6Ojo6Ojo6Ojo&#10;6Ojo6Ojo6Ojo6Ojo6Ojo6Ojo6Ojo6Ojo6Ojo6Ojo6Ojo6Ojo6Ojo6Ojo6Ojo6Ojo6Ojo6Ojo6Ojo&#10;6Ojo6Ojo6Ojo6Ojo6Ojo6Ojo6Ojo6Ojo6Ojo6Ojo6Ojo6Ojo6Ojo6Ojo6Ojo6Ojo6Ojo6Ojo6Ojo&#10;6Ojo6Ojo6Ojo6Ojo6Ojo6Ojo6Ojo6Ojo6Ojo6Ojo6Ojo6Ojo6Ojo6Ojo6Ojo6Ojo6Ojo6Ojo6Ojo&#10;6Ojo6Ojo6Ojo6Ojo6Ojo6Ojo6Ojo6Ojo6Ojo6Ojo6Ojo6Ojo6Ojo6Ojo6Ojo6Ojo6Ojo6Ojo6Ojo&#10;6Ojo6Ojo6Ojo6Ojo6Ojo6Ojo6Ojo6Ojo6Ojo6Ojo6Ojo6Ojo6Ojo6Ojo6Ojo6Ojo6Ojo6Ojo6Ojo&#10;6Ojo6Ojo6Ojo6Ojo6Ojo6Ojo6Ojo6Ojo6Ojr6+vg4OCPj4/k5OTz8/Pw8PDw8PDw8PDw8PDw8PDw&#10;8PDw8PDw8PDw8PDw8PDw8PDw8PDw8PDw8PDw8PDw8PDw8PDw8PDw8PDw8PDw8PDw8PDw8PDw8PDw&#10;8PDw8PDw8PDw8PDw8PDw8PDw8PDw8PDw8PDw8PDw8PDw8PDw8PDw8PDw8PDw8PDw8PDw8PDw8PDw&#10;8PDw8PDw8PDv7+/5+fn/////////////////////////////////////////////////////////&#10;///////////////////////9/f3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19fXa2tqOjo7Z2dnc&#10;3Nzb29vb29vb29vb29vb29vb4ODc3d3c29vc4eHc4eHb3Nzb29vb29vb29vb29vb29vb29vb29vb&#10;29vb29vb29vb29vb29vb29vb29vb29vb29vb29vb29vb29vb29vb29vb29vb29vb29vb29vb29vb&#10;29vb29vb29vb29vb29vb29vb29vb29vb29vb29vb29vb29vb29vb29vb29vb29vb29vb29vb29vb&#10;29vb29vb29vb29vb29vb29vb29vb29vb29vb29vb29vb29vb29vb29vb29vb29vb29vb29vb29vb&#10;29vb29vb29vb29vb29vb29vb29vb29vb29vb29vb29vb29vb29vb29vb29vb29vb29vb29vb29vb&#10;29vb29vb29vb29vb29vb29vb29vb29vb29vb29vb29vb29vb29vb29vb29vb29vb29vb29vb29vb&#10;29vb29vb29vb29vb29vb29vb29vb29vb29vb29vb29vb29vb29vb29vb29vb29vb29vb29vb29vb&#10;29vb29vb29vb29vd3d3T09ONjY3k5OTz8/Pw8PDw8PDw8PDw8PDw8PDw8PDw8PDw8PDw8PDw8PDw&#10;8PDw8PDw8PDw8PDw8PDw8PDw8PDw8PDw8PDw8PDw8PDw8PDw8PDw8PDw8PDw8PDw8PDw8PDw8PDw&#10;8PDw8PDw8PDw8PDw8PDw8PDw8PDw8PDw8PDw8PDw8PDw8PDw8PDw8PDw8PDw8PDw8PDv7+/5+fn/&#10;////////////////////////////////////////////////////////////////////////////&#10;///9/f3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19fXa2tqOjo7b29ve3t7d3d3d3d3d3d3e3t7e&#10;39/bxcXNoKDNmJjXq6vUs7Pc19fe4+Pe3t7d3d3d3d3d3d3d3d3d3d3d3d3d3d3d3d3d3d3d3d3d&#10;3d3d3d3d3d3d3d3d3d3d3d3d3d3d3d3d3d3d3d3d3d3d3d3d3d3d3d3d3d3d3d3d3d3d3d3d3d3d&#10;3d3d3d3d3d3d3d3d3d3d3d3d3d3d3d3d3d3d3d3d3d3d3d3d3d3d3d3d3d3d3d3d3d3d3d3d3d3d&#10;3d3d3d3d3d3d3d3d3d3d3d3d3d3d3d3d3d3d3d3d3d3d3d3d3d3d3d3d3d3d3d3d3d3d3d3d3d3d&#10;3d3d3d3d3d3d3d3d3d3d3d3d3d3d3d3d3d3d3d3d3d3d3d3d3d3d3d3d3d3d3d3d3d3d3d3d3d3d&#10;3d3d3d3d3d3d3d3d3d3d3d3d3d3d3d3d3d3d3d3d3d3d3d3d3d3d3d3d3d3d3d3d3d3d3d3d3d3d&#10;3d3d3d3d3d3d3d3d3d3d3d3d3d3d3d3d3d3d3d3d3d3d3d3d3d3d3d3d3d3d3d3d3d3d3d3f39/V&#10;1dWOjo7k5OTz8/Pw8PDw8PDw8PDw8PDw8PDw8PDw8PDw8PDw8PDw8PDw8PDw8PDw8PDw8PDw8PDw&#10;8PDw8PDw8PDw8PDw8PDw8PDw8PDw8PDw8PDw8PDw8PDw8PDw8PDw8PDw8PDw8PDw8PDw8PDw8PDw&#10;8PDw8PDw8PDw8PDw8PDw8PDw8PDw8PDw8PDw8PDw8PDw8PDv7+/5+fn/////////////////////&#10;///////////////////////////////////////////////////////////9/f3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19fXa2tqPj4/d3d3g4ODf39/f39/f4ODg4ODVpaXKbGzHhITGhYXCbW3M&#10;nZ3NnJ3XwMDf39/f4eHf39/f39/f39/f39/f39/f3t7f3t7f39/f39/f39/f39/f39/f39/f39/f&#10;39/f39/f39/f39/f39/f39/f39/f39/f39/f39/f39/f39/f39/f39/f39/f39/f39/f39/f39/f&#10;39/f39/f39/f39/f39/f39/f39/f39/f39/f39/f39/f39/f39/f39/f39/f39/f39/f39/f39/f&#10;39/f39/f39/f39/f39/f39/f39/f39/f39/f39/f39/f39/f39/f39/f39/f39/f39/f39/f39/f&#10;39/f39/f39/f39/f39/f39/f39/f39/f39/f39/f39/f39/f39/f39/f39/f39/f39/f39/f39/f&#10;39/f39/f39/f39/f39/f39/f39/f39/f39/f39/f39/f39/f39/f39/f39/f39/f39/f39/f39/f&#10;39/f39/f39/f39/f39/f39/f39/f39/f39/f39/f39/f39/f39/h4eHX19eOjo7k5OTz8/Pw8PDw&#10;8PDw8PDw8PDw8PDw8PDw8PDw8PDw8PDw8PDw8PDw8PDw8PDw8PDw8PDw8PDw8PDw8PDw8PDw8PDw&#10;8PDw8PDw8PDw8PDw8PDw8PDw8PDw8PDw8PDw8PDw8PDw8PDw8PDw8PDw8PDw8PDw8PDw8PDw8PDw&#10;8PDw8PDw8PDw8PDw8PDw8PDw8PDv7+/5+fn/////////////////////////////////////////&#10;///////////////////////////////////////9/f3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1&#10;9fXa2tqPj4/d3d3g4ODf39/f39/f5OTWu7vMhobTnJzXqKjar6/ThILdoZ/PhYTBY2POnp7c1dXg&#10;4eHf39/f39/f39/g4ODh4+jf4+ff4OHf39/f39/f39/f4ODf4eHf39/f39/f39/f39/f39/f39/f&#10;39/f39/f39/f39/f39/f39/f39/f39/f39/f39/f39/f39/f39/f39/f39/f39/f39/f39/f39/f&#10;39/f39/f39/f39/f39/f39/f39/f39/f39/f39/f39/f39/f39/f39/f39/f39/f39/f39/f39/f&#10;39/f39/f39/f39/f39/f39/f39/f39/f39/f39/f39/f39/f39/f39/f39/f39/f39/f39/f39/f&#10;39/f39/f39/f39/f39/f39/f39/f39/f39/f39/f39/f39/f39/f39/f39/f39/f39/f39/f39/f&#10;39/f39/f39/f39/f39/f39/f39/f39/f39/f39/f39/f39/f39/f39/f39/f39/f39/f39/f39/f&#10;39/f39/f39/f39/f39/f39/f39/f39/h4eHX19eOjo7k5OTz8/Pw8PDw8PDw8PDw8PDw8PDw8PDw&#10;8PDw8PDw8PDw8PDw8PDw8PDw8PDw8PDw8PDw8PDw8PDw8PDw8PDw8PDw8PDw8PDw8PDw8PDw8PDw&#10;8PDw8PDw8PDw8PDw8PDw8PDw8PDw8PDw8PDw8PDw8PDw8PDw8PDw8PDw8PDw8PDw8PDw8PDw8PDw&#10;8PDw8PDv7+/5+fn/////////////////////////////////////////////////////////////&#10;///////////////////9/f3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19fXa2tqPj4/e3t7h4eHg&#10;4ODg4eHd1tbQqanNjY3WkJDYjY3ZtrXAm6LDsbna0M/JhIPPmprQlZXd0dHh4+Pg4ODi4+Tf4N/V&#10;ybTey7ng3+Hg4uXg4ODh4+PczMzbxcXh4+Pg4ODg4ODg4ODg4ODg4ODg4ODg4ODg4ODg4ODg4ODg&#10;4ODg4ODg4ODg4ODg4ODg4ODg4ODg4ODg4ODg4ODg4ODg4ODg4ODg4ODg4ODg4ODg4ODg4ODg4ODg&#10;4ODg4ODg4ODg4ODg4ODg4ODg4ODg4ODg4ODg4ODg4ODg4ODg4ODg4ODg4ODg4ODg4ODg4ODg4ODg&#10;4ODg4ODg4ODg4ODg4ODg4ODg4ODg4ODg4ODg4ODg4ODg4ODg4ODg4ODg4ODg4ODg4ODg4ODg4ODg&#10;4ODg4ODg4ODg4ODg4ODg4ODg4ODg4ODg4ODg4ODg4ODg4ODg4ODg4ODg4ODg4ODg4ODg4ODg4ODg&#10;4ODg4ODg4ODg4ODg4ODg4ODg4ODg4ODg4ODg4ODg4ODg4ODg4ODg4ODg4ODg4ODg4ODg4ODg4ODg&#10;4ODg4ODg4ODi4uLY2NiOjo7k5OTz8/Pw8PDw8PDw8PDw8PDw8PDw8PDw8PDw8PDw8PDw8PDw8PDw&#10;8PDw8PDw8PDw8PDw8PDw8PDw8PDw8PDw8PDw8PDw8PDw8PDw8PDw8PDw8PDw8PDw8PDw8PDw8PDw&#10;8PDw8PDw8PDw8PDw8PDw8PDw8PDw8PDw8PDw8PDw8PDw8PDw8PDw8PDw8PDw8PDv7+/5+fn/////&#10;///////////////////////////////////////////////////////////////////////////9&#10;/f3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19fXZ2dmQkJDg4ODj4+Pi4uLi5OTVubnTo6PLhYXb&#10;jYzar655lbRFXpxhaKGTkKzTkpHdpKPJc3TTkZHi39/j5efb29q8qnzBdRzneyLxsXLk3Mvh5urh&#10;5+fXqaraqanj6Oji4eHh4eHh4eHh4eHh4eHh4eHh4eHi4uLi4uLi4uLi4uLi4uLi4uLi4uLi4uLi&#10;4uLi4uLi4uLi4uLi4uLi4uLi4uLi4uLi4uLi4uLi4uLh4eHh4eHh4eHh4uLi4uLi4uHh4eHh4eHh&#10;4eHi4uLh4eHh4eHh4eHh4eHh4eHh4eHh4eLi4uLi4uLi4uLi4uLi4uLi4uLi4uLi4eHh4eHh4eHh&#10;4eHh4uLi4uLi4uLi4uLi4uHh4eHh4eHi4uLi4uLi4uLi4uLh4eHh4eHh4eHh4eHh4eHh4eHi4uLi&#10;4uLi4uLi4uLi4uLi4uLi4uLi4uLi4uLi4uLi4uLi4uLi4uLi4uLi4uLi4uLi4uLi4uLi4uLi4uLi&#10;4uLi4uLi4uLi4uLi4uLi4uLi4uLi4uLi4uLi4uLi4uLi4uLi4uLi4uLi4uLi4uLi4uLk5OTZ2dmP&#10;j4/k5OTz8/Pw8PDw8PDw8PDw8PDw8PDw8PDw8PDw8PDw8PDw8PDw8PDw8PDw8PDw8PDw8PDw8PDw&#10;8PDw8PDw8PDw8PDw8PDw8PDw8PDw8PDw8PDw8PDw8PDw8PDw8PDw8PDw8PDw8PDw8PDw8PDw8PDw&#10;8PDw8PDw8PDw8PDw8PDw8PDw8PDw8PDw8PDw8PDw8PDv7+/5+fn/////////////////////////&#10;///////////////////////////////////////////////////////9/f3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19fXZ2dmQkJDh4eHk5OTj4+Pk5+fYxMTGdHTWq6vjxcS8fYM9Q3wmV6kyZ7kp&#10;Yauuk6HerKrWsbHOc3PZxMTa3t2ZjmubZArQWwDwZAD5dAPujjfkv6DezczWnZvh0tLj5eXk5efr&#10;7u7u7u7u7u7u7u7u7u7q6Obj4+Lj4+Pj4+Pj4+Pj4+Pj4+Pj4+Pj4+Pj4+Pj4+Pj4+Pj4+Pj4+Pj&#10;4+Pj4+Pj4+Pj4+Pj4+Pi4uPm6ert7u7t7Orm5OPi4uLj5Obq7O7u7u7r6ebi4uPl6Ort7u7u7u7u&#10;7u7u7u7u7ezo5eTi4+Pj4+Pj4+Pj4+Pj4+Pj4+Pj4uLk5uns7e7u7u7t6unl4+Pi4+Pj4+Pj4uPj&#10;5Obq7e7t6unk4+Pi4+Pj4+Pj4+To7Ozu7u7u7u7u7u7u7uzp5+Xj4uLj4+Pj4+Pj4+Pj4+Pj4+Pj&#10;4+Pj4+Pj4+Pj4+Pj4+Pj4+Pj4+Pj4+Pj4+Pj4+Pj4+Pj4+Pj4+Pj4+Pj4+Pj4+Pj4+Pj4+Pj4+Pj&#10;4+Pj4+Pj4+Pj4+Pj4+Pj4+Pj4+Pj4+Pj4+Pj4+Pj4+Pj4+Pl5eXa2tqPj4/k5OTz8/Pw8PDw8PDw&#10;8PDw8PDw8PDw8PDw8PDw8PDw8PDw8PDw8PDw8PDw8PDw8PDw8PDw8PDw8PDw8PDw8PDw8PDw8PDw&#10;8PDw8PDw8PDw8PDw8PDw8PDw8PDw8PDw8PDw8PDw8PDw8PDw8PDw8PDw8PDw8PDw8PDw8PDw8PDw&#10;8PDw8PDw8PDw8PDw8PDw8PDv7+/5+fn/////////////////////////////////////////////&#10;///////////////////////////////////9/f3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19fXZ&#10;2dmQkJDh4eHk5OTj4+Pk5eXh3t7BgoLanZzeuriiXmc1LmQhW7Axa8QdZ7yfmK3go6Devr7NeXnZ&#10;w8bPzsWDdTaQdBfKgRnfbQ3bXADUVwDARg+8XlDUpaDk6Ojl5uTd1s27sK+urq6urq6urq2trrDB&#10;z9vm5+fk4+Pj4+Pj4+Pj4+Pj4+Pj4+Pj4+Pj4+Pj4+Pj4+Pj4+Pj4+Pj4+Pj4+Pj4+Pj4+Pj4+Tk&#10;5d/RxL2xrKyxur/U3OPn5eXh3NTCuK+trq+4x9Hi5eLVyMGzrq2urq6urq6tra2vtLnQ2+Xp5uTj&#10;4+Pj4+Pj4+Pj4+Pj4+Pm6Ozj2cq5s6ysrK22wsvh5ern5ePi4+Pk5eXi39bDsrC0wMfb4ebl5OPj&#10;5OTj4drIubavra6urq6ura2sr7bI1eDq6+fk4uPj4+Pj4+Pj4+Pj4+Pj4+Pj4+Pj4+Pj4+Pj4+Pj&#10;4+Pj4+Pj4+Pj4+Pj4+Pj4+Pj4+Pj4+Pj4+Pj4+Pj4+Pj4+Pj4+Pj4+Pj4+Pj4+Pj4+Pj4+Pj4+Pj&#10;4+Pj4+Pj4+Pj4+Pj4+Pj4+Pj4+Pl5eXb29uPj4/k5OTz8/Pw8PDw8PDw8PDw8PDw8PDw8PDw8PDw&#10;8PDw8PDw8PDw8PDw8PDw8PDw8PDw8PDw8PDw8PDw8PDw8PDw8PDw8PDw8PDw8PDw8PDw8PDw8PDw&#10;8PDw8PDw8PDw8PDw8PDw8PDw8PDw8PDw8PDw8PDw8PDw8PDw8PDw8PDw8PDw8PDw8PDw8PDw8PDw&#10;8PDv7+/5+fn/////////////////////////////////////////////////////////////////&#10;///////////////9/f3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19fXZ2dmQkJDi4uLl5eXk5OTk&#10;5eXk5ubQtLTUkpLVlJO9iIpEZ5AKRY84O3xoUXvIgIXafn3KdXbOf4Ps4u3l3+anpV6Vniu4vkjT&#10;tYC9dkKbNQKUKhWyfHXe29rl5ujq8OjLqoQ3CgcEBAQEBAQEBAQDAwUoSme3z+Lp6Ofn5+jo6Ofl&#10;5OTk5OXm5+jo5+fl5OXm5+jn5+bm5ufo6Ojo6Ojm5eTk5OTk5OTk5ejs79SVWkAPBAMHHTmErtLy&#10;9u/WvJdIGAgEBAkraJjj8d+mbU0VBAQEBAQEBAQEBAQECxRSeZrW4ezo5uTk5OTk5OTk5OTl5+vj&#10;2cqOaTcUCgQDAwMMIjV8osDi5ejm5eXq6+rWuY8zDgYLL1epy+Ht6+fm5+rm4L1wMSEGBAQEBAQE&#10;BAQDBA4uSna2ytrn6+jl5OTk5OTk5OTk5OTk5OTk5OTk5OTk5OTk5OTk5OTk5OTk5OTk5OTk5OTk&#10;5OTk5OTk5OTk5OTk5OTk5OTk5OTk5OTk5OTk5OTk5OTk5OTk5OTk5OTk5OTk5OTk5OTk5OTk5OTk&#10;5OTk5OTm5ubb29uPj4/k5OTz8/Pw8PDw8PDw8PDw8PDw8PDw8PDw8PDw8PDw8PDw8PDw8PDw8PDw&#10;8PDw8PDw8PDw8PDw8PDw8PDw8PDw8PDw8PDw8PDw8PDw8PDw8PDw8PDw8PDw8PDw8PDw8PDw8PDw&#10;8PDw8PDw8PDw8PDw8PDw8PDw8PDw8PDw8PDw8PDw8PDw8PDw8PDw8PDw8PDv7+/5+fn/////////&#10;///////////////////////////////////////////////////////////////////////9/f3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19fXZ2dmRkZHk5OTn5+fm5ubm5ubm6Ojk3t7LlJTBd3fQ&#10;kpG+nqGCiZ+IZHjOmZvboJ/EcHDDdnu5rpOE1GaQ7Gij1WCcrDOXoS+9xprX0tC+oZvGsK7j5eXn&#10;6enm5Ofs8urLq4AwAhZBXHiSmJaVlZeIcFQXExBPh7bp6+vl4uHg4OLk5eXl5eXj4eDh4eLk5eXi&#10;4eHi4+fo6Obh397f4eLm6ejn5ubm5ubm5+ru8NWUWD8RAQ0KEB1ZgLLt+e28lmcWAgAAAAYoZ5jl&#10;8+CkakgXCC5ngo2VlpaWk49sTSoJIDmNutvx7enm5ubm5ubm5efs8uvDm3AkBwxEaYWblIBGKhIY&#10;P2++2Obt7Ovs6Nica0saFSEaIxhfjrTk7PDr6uvo4bxpKSAdKVGBlZaZmZWFcFUeAwk3aZPV5+3r&#10;5+bm5ubm5ubm5ubm5ubm5ubm5ubm5ubm5ubm5ubm5ubm5ubm5ubm5ubm5ubm5ubm5ubm5ubm5ubm&#10;5ubm5ubm5ubm5ubm5ubm5ubm5ubm5ubm5ubm5ubm5ubm5ubm5ubm5ubm5ubm5ubo6Ojd3d2QkJDk&#10;5OTz8/Pw8PDw8PDw8PDw8PDw8PDw8PDw8PDw8PDw8PDw8PDw8PDw8PDw8PDw8PDw8PDw8PDw8PDw&#10;8PDw8PDw8PDw8PDw8PDw8PDw8PDw8PDw8PDw8PDw8PDw8PDw8PDw8PDw8PDw8PDw8PDw8PDw8PDw&#10;8PDw8PDw8PDw8PDw8PDw8PDw8PDw8PDw8PDw8PDv7+/5+fn/////////////////////////////&#10;///////////////////////////////////////////////////9/f3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19fXZ2dmRkZHl5eXo6Ojn5+fn5+fn5+fo6+vd0dG+gYHPm5vfsrHampfUh4TfsrLb&#10;tbXHeXzAoZdgtD011gBO+QSF/Cyb6BiAsQqYrWDk5uXu8vbr7/Do6enn5+fn5ujt8+vMrH4uAyl4&#10;ptb////////40J0wHhEtYpvm8dmXY1FESnzE5Ozw7NmYbElIVnzG49eYYlNISWR1b1kvJSQtN0OM&#10;rdDo7ezo5+fn6Ovv8taTWUQiEDo4OBE1XYPU4t+QXSUnJSkfJCQmZJbm9OGka0gfFVi65/z/////&#10;///Jl1oGDidunsXw8u3o5+fn5+fn5+nv9em+kmocAAVAc5fP2dra1s3Ex8/c4uXq7PDp06pPMCdN&#10;eJWLYjYeQG7D2+vw7+7p47xnKCQ0Sova/Pz6+fn47teTYD0RJFOpzeHv7urn5+fn5+fn5+fn5+fn&#10;5+fn5+fn5+fn5+fn5+fn5+fn5+fn5+fn5+fn5+fn5+fn5+fn5+fn5+fn5+fn5+fn5+fn5+fn5+fn&#10;5+fn5+fn5+fn5+fn5+fn5+fn5+fn5+fn5+fn5+fn5+fp6ene3t6QkJDk5OTz8/Pw8PDw8PDw8PDw&#10;8PDw8PDw8PDw8PDw8PDw8PDw8PDw8PDw8PDw8PDw8PDw8PDw8PDw8PDw8PDw8PDw8PDw8PDw8PDw&#10;8PDw8PDw8PDw8PDw8PDw8PDw8PDw8PDw8PDw8PDw8PDw8PDw8PDw8PDw8PDw8PDw8PDw8PDw8PDw&#10;8PDw8PDw8PDw8PDw8PDv7+/5+fn/////////////////////////////////////////////////&#10;///////////////////////////////9/f3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19fXZ2dmS&#10;kpLm5ubp6eno6Ojo6Ojo6Ojo6Ojp7Ozf1tbZo6PKg4O4bW3LfHzSgoLOg4TZuLp3onAsnAdC1AlL&#10;9ANp+QCF4wB2sBm8yKjq6ezp6Ojo6Ojo6Ojo6Ojo5+nu9OzNrYIyBBlGYX2ZoJ2en6GFaEAUDBZY&#10;kcDy9dWBPyobI2G85e/z79eFTSEgMWC/5NaKRCsBAAUmOUZNRTURBAUsR3/L6e/t6uno6ezw89eR&#10;WEEsIVJraEMbPGCvvrFjMipPU2lFQykkX5bn9eOmbEsaCjFsiZScnp6dmpRjPxYKIEWTwN308vLz&#10;9PX19fX08u/u7vLgzq5kPhQBAAEUJTR1j6zP2+Tt7u7u8evAkWYpJDid0u7itoYxICp4qc7w8vTr&#10;5b1oKCQyRoPP8O7r6Orx+Oi4iV8eBjGIt9Ts8e7p6Ojo6Ojo6Ojo6Ojo6Ojo6Ojo6Ojo6Ojo6Ojo&#10;6Ojo6Ojo6Ojo6Ojo6Ojo6Ojo6Ojo6Ojo6Ojo6Ojo6Ojo6Ojo6Ojo6Ojo6Ojo6Ojo6Ojo6Ojo6Ojo&#10;6Ojo6Ojo6Ojo6Ojo6Ojo6Ojq6urf39+QkJDk5OTz8/Pw8PDw8PDw8PDw8PDw8PDw8PDw8PDw8PDw&#10;8PDw8PDw8PDw8PDw8PDw8PDw8PDw8PDw8PDw8PDw8PDw8PDw8PDw8PDw8PDw8PDw8PDw8PDw8PDw&#10;8PDw8PDw8PDw8PDw8PDw8PDw8PDw8PDw8PDw8PDw8PDw8PDw8PDw8PDw8PDw8PDw8PDw8PDw8PDv&#10;7+/5+fn/////////////////////////////////////////////////////////////////////&#10;///////////9/f3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19fXZ2dmSkpLn5+fq6urp6enp6enp&#10;6enp6enp6Ojq7Ozo6urXwcHLm5vbr6/Wr6/hxcbi499QlEwfiRdOrj+S3nWX4EuOwze1xpjn5urq&#10;6uro6Ojp6enp6enp6enp6Orv9e3Prog4BgMCAwQEBAIAAAAADClhfJzQ4e3y89OERDIkKWi/5u/z&#10;8NqMUykpN2bB5deLRiwSHDybzO367s5yPR0iNmO83vDv7Orp6u3x9NiSVj4oKF+RlXM0HTt0emsq&#10;Lzh1iJJVQCQiYJbo9uWqb1AUAAADBQUDAgAAAAAOJ0uMpr7k7fDdxKhybWhkZGVtf5rI2+bz9/Tf&#10;ybCGaUwbCQQAAAYvR3zA3e747Mx0SyoIByVQY2puX0wZEw86bJ/j8fXu5r9pKCQyRoPP8O/s6evw&#10;9+e4iWIeAx93qc3r8PDq6enp6enp6enp6enp6enp6enp6enp6enp6enp6enp6enp6enp6enp6enp&#10;6enp6enp6enp6enp6enp6enp6enp6enp6enp6enp6enp6enp6enp6enp6enp6enp6enp6enp6enp&#10;6enr6+vg4OCQkJDk5OTz8/Pw8PDw8PDw8PDw8PDw8PDw8PDw8PDw8PDw8PDw8PDw8PDw8PDw8PDw&#10;8PDw8PDw8PDw8PDw8PDw8PDw8PDw8PDw8PDw8PDw8PDw8PDw8PDw8PDw8PDw8PDw8PDw8PDw8PDw&#10;8PDw8PDw8PDw8PDw8PDw8PDw8PDw8PDw8PDw8PDw8PDw8PDw8PDw8PDv7+/5+fn/////////////&#10;///////////////////////////////////////////////////////////////////9/f3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19fXZ2dmSkpLp6ens7Ozq6urq6urq6urq6urq6urq6urq6+vr&#10;7u7s8fHr8PDw8vLe6+zM4+Fmu28opSw3pUWZyafg5Nnb4NHo6Ors6+zq6urq6urq6urq6urq6urq&#10;6evw9u7ProIyBB1Rc5awrZleOhIDCyt/qdHy+Pjz8tKEQi0cI1K25Pr/9tF0OCAkOGnD5teJRC8k&#10;LGjB6fP28tqKUiYpOGa94PHw7evq6+7y9dmTVzwkJmmtvJ5ZMRIVFBIWMkiotbNYPSIiYJbp9+Wn&#10;bEsbDDl/orKnkW4xFwIULl622O78+fLSq38nHhUSEhMcO2q21OLl4drX3+ry8erRwLF6UzQIAyqM&#10;wOPmyp5GJAgLERQVFhQUFRYVDwoTLkmn0e/168JpKCM0S4vc/Pz6+fr++OOjckYQDDmSvNnu8/Dq&#10;6urq6urq6urq6urq6urq6urq6urq6urq6urq6urq6urq6urq6urq6urq6urq6urq6urq6urq6urq&#10;6urq6urq6urq6urq6urq6urq6urq6urq6urq6urq6urq6urq6urq6urq6urt7e3h4eGQkJDk5OTz&#10;8/Pw8PDw8PDw8PDw8PDw8PDw8PDw8PDw8PDw8PDw8PDw8PDw8PDw8PDw8PDw8PDw8PDw8PDw8PDw&#10;8PDw8PDw8PDw8PDw8PDw8PDw8PDw8PDw8PDw8PDw8PDw8PDw8PDw8PDw8PDw8PDw8PDw8PDw8PDw&#10;8PDw8PDw8PDw8PDw8PDw8PDw8PDw8PDw8PDv7+/5+fn/////////////////////////////////&#10;///////////////////////////////////////////////9/f3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19fXZ2dmTk5Pq6urt7e3r6+vr6+vr6+vr6+vr6+vr6+vr6+vr6+vr6+vy7u7L2dlGwbwc&#10;4cA28q4t54kb0Wo1wWrL4dX27/bs7O3r6+vr6+vr6+vr6+vr6+vr6+vr6uzx9+/QroAuAidxns37&#10;///jyZxSKwsQG0+byuX7+tyMSisNEB9vlK6tlXMjEAYhO27G6NeJQzAkLG3D7PP28NiGTiQnN2W+&#10;4fLx7uzr7O/z9tmTVjsfIWTB18d8VywAAAAnRILU1rlUOR8hYJbq+Oana0gdElKx3vL//PO/m2Aj&#10;CAgvT4bI6fDx6eLX19bV1dXX3OTy7d6ke1IZI0F8l6u+wrSFWjoPDDWYxtW1iloZDziGrcbZ3NnZ&#10;2drIqX4iFh1WjLzv7cdtKiEkMmGasbGztLOmlHg4FAktW4vT6PHx7+zr6+vr6+vr6+vr6+vr6+vr&#10;6+vr6+vr6+vr6+vr6+vr6+vr6+vr6+vr6+vr6+vr6+vr6+vr6+vr6+vr6+vr6+vr6+vr6+vr6+vr&#10;6+vr6+vr6+vr6+vr6+vr6+vr6+vr6+vr6+vr6+vu7u7j4+ORkZHk5OTz8/Pw8PDw8PDw8PDw8PDw&#10;8PDw8PDw8PDw8PDw8PDw8PDw8PDw8PDw8PDw8PDw8PDw8PDw8PDw8PDw8PDw8PDw8PDw8PDw8PDw&#10;8PDw8PDw8PDw8PDw8PDw8PDw8PDw8PDw8PDw8PDw8PDw8PDw8PDw8PDw8PDw8PDw8PDw8PDw8PDw&#10;8PDw8PDw8PDw8PDv7+/5+fn/////////////////////////////////////////////////////&#10;///////////////////////////9/f3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19fXZ2dmTk5Pr&#10;6+vu7u7s7Ozs7Ozs7Ozs7Ozs7Ozs7Ozs7Ozs7Ozv7u7d3t5RqaUAx7gA9rw2/9kj/8YA5IsjsHDH&#10;2c3z7/Hs7Ozs7Ozs7Ozs7Ozs7Ozs7Ozs7Ozs6+3z+PDQrH0oAh1nlcHs+vf3+e7Ilm8cCAMjUXfP&#10;5vHKp3g0EAgBAgMOHycnGA8kOGnE6NeFQSodKWfC6/T38deDSyAgM2G94fPz7+3s7fD099qQUzYY&#10;Glq/5uKse04LAgRBerLu3bpNMRgdW5Xq+uekaUMVDkim0+T0+Pf27teUWTgABhJZh6zo8fn19PPz&#10;8/Pz8fHy9ezWv6VgNB4IAgIDBAMDCBlLdqPU0blmNA8WSHjL5fj79vP09/jz6MpvMhIaPGi+2Md3&#10;MR4BAAEDBAQEBAMCBQwnRG+yxtvu9fHt7Ozs7Ozs7Ozs7Ozs7Ozs7Ozs7Ozs7Ozs7Ozs7Ozs7Ozs&#10;7Ozs7Ozs7Ozs7Ozs7Ozs7Ozs7Ozs7Ozs7Ozs7Ozs7Ozs7Ozs7Ozs7Ozs7Ozs7Ozs7Ozs7Ozs7Ozs&#10;7Ozs7Ozs7Ozs7Ozs7Ozv7+/k5OSRkZHj4+Pz8/Pw8PDw8PDw8PDw8PDw8PDw8PDw8PDw8PDw8PDw&#10;8PDw8PDw8PDw8PDw8PDw8PDw8PDw8PDw8PDw8PDw8PDw8PDw8PDw8PDw8PDw8PDw8PDw8PDw8PDw&#10;8PDw8PDw8PDw8PDw8PDw8PDw8PDw8PDw8PDw8PDw8PDw8PDw8PDw8PDw8PDw8PDw8PDw8PDv7+/5&#10;+fn/////////////////////////////////////////////////////////////////////////&#10;///////9/f3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19fXZ2dmTk5Ps7Ozv7+/t7e3t7e3t7e3t&#10;7e3t7e3t7e3t7e3t7e318fGMrq0Mc3YTqKUm6LIj/LgH8J0LwnqHwKrt6uvu7u7t7e3t7e3t7e3t&#10;7e3t7e3t7e3t7e3t7e3v8O7j18muoKrC0N7t8e/u7vHy6Nqyq6GfpazS4vDz8OTFraidm5utvcTG&#10;urCvscDf6+bMta+qrcHf7O/w7ubLuKurscDd6e/v7u3t7e7v8OfPu7KpqL3d7O7i0sGpo6O+0+Px&#10;6Ny4sKiqvtDr8OrVwreopLjW5Oru7+7x7/Dk2ceinpmruMTi6vLv7uzs7Ozs7Ozs7O7y9vTi0r+o&#10;n5ycnJydp7fX5vDv5da2pZ20w9Do7fLu7ezs7e7u7OnRv6eirbjV397IsaqfnZydnZ2dnJybpKzF&#10;3Or49fLt7Ozt7e3t7e3t7e3t7e3t7e3t7e3t7e3t7e3t7e3t7e3t7e3t7e3t7e3t7e3t7e3t7e3t&#10;7e3t7e3t7e3t7e3t7e3t7e3t7e3t7e3t7e3t7e3t7e3t7e3t7e3t7e3t7e3t7e3t7e3t7e3t7e3w&#10;8PDl5eWRkZHj4+Pz8/Pw8PDw8PDw8PDw8PDw8PDw8PDw8PDw8PDw8PDw8PDw8PDw8PDw8PDw8PDw&#10;8PDw8PDw8PDw8PDw8PDw8PDw8PDw8PDw8PDw8PDw8PDw8PDw8PDw8PDw8PDw8PDw8PDw8PDw8PDw&#10;8PDw8PDw8PDw8PDw8PDw8PDw8PDw8PDw8PDw8PDw8PDw8PDw8PDv7+/5+fn/////////////////&#10;///////////////////////////////////////////////////////////////9/f3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19fXZ2dmTk5Pt7e3w8PDu7u7u7u7u7u7u7u7u7u7u7u7u7u7x8O//&#10;+vSBuL0aeZAmeJGBtrm779iB3rqOzbbl5+fx8PHu7u7u7u7u7u7u7u7u7u7u7u7u7u7u7u7u7u7u&#10;7e7v8fT4+/n18vDu7e7u7u7u8PL4+fv6+ffx7+3t7vD1+fr7/Pv59vb19/n4+PXw7u/z9/j5+PXw&#10;7e3t7e/09vn5+PXw7u3u7u7u7u7u7e7y9vj5+fbw7u3w8vX6+/r28vDt7vD2+Pr59vLt7e7y9ff6&#10;+vby7+7u7u7t7u7w8vX7+/v49vTv7u3u7u7u7u7u7u7u7u7u7e7x9Pb6+/z7+/v7+vjz8O7u7/H2&#10;+fv49vPv7u3u7u7u7u7u7u7z9vr6+Pbx8PD0+Pn7+/v7+/v7+/v7+vn18vDt7u7u7u7u7u7u7u7u&#10;7u7u7u7u7u7u7u7u7u7u7u7u7u7u7u7u7u7u7u7u7u7u7u7u7u7u7u7u7u7u7u7u7u7u7u7u7u7u&#10;7u7u7u7u7u7u7u7u7u7u7u7u7u7u7u7u7u7u7u7u7u7u7u7u7u7u7u7x8fHm5uaRkZHj4+Pz8/Pw&#10;8PDw8PDw8PDw8PDw8PDw8PDw8PDw8PDw8PDw8PDw8PDw8PDw8PDw8PDw8PDw8PDw8PDw8PDw8PDw&#10;8PDw8PDw8PDw8PDw8PDw8PDw8PDw8PDw8PDw8PDw8PDw8PDw8PDw8PDw8PDw8PDw8PDw8PDw8PDw&#10;8PDw8PDw8PDw8PDw8PDw8PDw8PDw8PDv7+/5+fn/////////////////////////////////////&#10;///////////////////////////////////////////9/f3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19fXZ2dmUlJTu7u7x8fHv7+/v7+/v7+/v7+/v7+/v7+/y8vDq6uvLy+KYvuc7tuAvrsVKp8TE&#10;2Of27/Hy7/Dy8PHv7+/v7+/v7+/v7+/v7+/v7+/v7+/v7+/v7+/v7+/v7+/v7+/v7+/v7+/v7+/v&#10;7+/v7+/v7+/v7+/v7+/v7+/v7+/v7+/v7+/v7+/v7+/v7+/v7+/v7+/v7+/v7+/v7+/v7+/v7+/v&#10;7+/v7+/v7+/v7+/v7+/v7+/v7+/v7+/v7+/v7+/v7+/v7+/v7+/v7+/v7+/v7+/v7+/v7+/v7+/v&#10;7+/v7+/v7+/v7+/v7+/v7+/v7+/v7+/v7+/v7+/v7+/v7+/v7+/v7+/v7+/v7+/v7+/v7+/v7+/v&#10;7+/v7+/v7+/v7+/v7+/v7+/v7+/v7+/v7+/v7+/v7+/v7+/v7+/v7+/v7+/v7+/v7+/v7+/v7+/v&#10;7+/v7+/v7+/v7+/v7+/v7+/v7+/v7+/v7+/v7+/v7+/v7+/v7+/v7+/v7+/v7+/v7+/v7+/v7+/v&#10;7+/v7+/v7+/v7+/v7+/v7+/v7+/v7+/v7+/y8vLn5+eRkZHj4+Pz8/Pw8PDw8PDw8PDw8PDw8PDw&#10;8PDw8PDw8PDw8PDw8PDw8PDw8PDw8PDw8PDw8PDw8PDw8PDw8PDw8PDw8PDw8PDw8PDw8PDw8PDw&#10;8PDw8PDw8PDw8PDw8PDw8PDw8PDw8PDw8PDw8PDw8PDw8PDw8PDw8PDw8PDw8PDw8PDw8PDw8PDw&#10;8PDw8PDw8PDv7+/5+fn/////////////////////////////////////////////////////////&#10;///////////////////////9/f3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19fXZ2dmUlJTv7+/z&#10;8/Px8fHx8fHx8fHx8fHx8fH09PLu7e13fL0nNss3T/I+f/4lhvwQgt1Sj8Tm5ur29PTx8fHx8fHx&#10;8fHx8fHx8fHx8fHx8fHx8fHx8fHx8fHx8fHx8fHx8fHx8fHx8fHx8fHx8fHx8fHx8fHx8fHx8fHx&#10;8fHx8fHx8fHx8fHx8fHx8fHx8fHx8fHx8fHx8fHx8fHx8fHx8fHx8fHx8fHx8fHx8fHx8fHx8fHx&#10;8fHx8fHx8fHx8fHx8fHx8fHx8fHx8fHx8fHx8fHx8fHx8fHx8fHx8fHx8fHx8fHx8fHx8fHx8fHx&#10;8fHx8fHx8fHx8fHx8fHx8fHx8fHx8fHx8fHx8fHx8fHx8fHx8fHx8fHx8fHx8fHx8fHx8fHx8fHx&#10;8fHx8fHx8fHx8fHx8fHx8fHx8fHx8fHx8fHx8fHx8fHx8fHx8fHx8fHx8fHx8fHx8fHx8fHx8fHx&#10;8fHx8fHx8fHx8fHx8fHx8fHx8fHx8fHx8fHx8fHx8fHx8fHx8fHx8fHx8fHx8fHx8fHx8fHx8fHx&#10;8fHx8fHx8fHx8fH09PTp6emSkpLj4+Pz8/Pw8PDw8PDw8PDw8PDw8PDw8PDw8PDw8PDw8PDw8PDw&#10;8PDw8PDw8PDw8PDw8PDw8PDw8PDw8PDw8PDw8PDw8PDw8PDw8PDw8PDw8PDw8PDw8PDw8PDw8PDw&#10;8PDw8PDw8PDw8PDw8PDw8PDw8PDw8PDw8PDw8PDw8PDw8PDw8PDw8PDw8PDw8PDw8PDv7+/5+fn/&#10;////////////////////////////////////////////////////////////////////////////&#10;///9/f3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19fXZ2dmUlJTv7+/z8/Px8fHx8fHx8fHx8fHy&#10;8vL19fKUlbwGDqMABeEVNf8+Wf8JK/cAPsRih7Tr6ur09PPx8fHx8fHx8fHx8fHx8fHx8fHx8fHx&#10;8fHx8fHx8fHx8fHx8fHx8fHx8fHx8fHx8fHx8fHx8fHx8fHx8fHx8fHx8fHx8fHx8fHx8fHx8fHx&#10;8fHx8fHx8fHx8fHx8fHx8fHx8fHx8fHx8fHx8fHx8fHx8fHx8fHx8fHx8fHx8fHx8fHx8fHx8fHx&#10;8fHx8fHx8fHx8fHx8fHx8fHx8fHx8fHx8fHx8fHx8fHx8fHx8fHx8fHx8fHx8fHx8fHx8fHx8fHx&#10;8fHx8fHx8fHx8fHx8fHx8fHx8fHx8fHx8fHx8fHx8fHx8fHx8fHx8fHx8fHx8fHx8fHx8fHx8fHx&#10;8fHx8fHx8fHx8fHx8fHx8fHx8fHx8fHx8fHx8fHx8fHx8fHx8fHx8fHx8fHx8fHx8fHx8fHx8fHx&#10;8fHx8fHx8fHx8fHx8fHx8fHx8fHx8fHx8fHx8fHx8fHx8fHx8fHx8fHx8fHx8fHx8fHx8fH09PTp&#10;6emSkpLj4+Pz8/Pw8PDw8PDw8PDw8PDw8PDw8PDw8PDw8PDw8PDw8PDw8PDw8PDw8PDw8PDw8PDw&#10;8PDw8PDw8PDw8PDw8PDw8PDw8PDw8PDw8PDw8PDw8PDw8PDw8PDw8PDw8PDw8PDw8PDw8PDw8PDw&#10;8PDw8PDw8PDw8PDw8PDw8PDw8PDw8PDw8PDw8PDw8PDw8PDv7+/5+fn/////////////////////&#10;///////////////////////////////////////////////////////////9/f3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19fXZ2dmUlJTx8fH09PTy8vLy8vLy8vLy8vL19fTl5ehdX6I6RLk+Ue05&#10;U/sjQPkAI9ovZLnO1t759vTy8vLy8vLy8vLy8vLy8vLy8vLy8vLy8vLy8vLy8vLy8vLy8vLy8vLy&#10;8vLy8vLy8vLy8vLy8vLy8vLy8vLy8vLy8vLy8vLy8vLy8vLy8vLy8vLy8vLy8vLy8vLy8vLy8vLy&#10;8vLy8vLy8vLy8vLy8vLy8vLy8vLy8vLy8vLy8vLy8vLy8vLy8vLy8vLy8vLy8vLy8vLy8vLy8vLy&#10;8vLy8vLy8vLy8vLy8vLy8vLy8vLy8vLy8vLy8vLy8vLy8vLy8vLy8vLy8vLy8vLy8vLy8vLy8vLy&#10;8vLy8vLy8vLy8vLy8vLy8vLy8vLy8vLy8vLy8vLy8vLy8vLy8vLy8vLy8vLy8vLy8vLy8vLy8vLy&#10;8vLy8vLy8vLy8vLy8vLy8vLy8vLy8vLy8vLy8vLy8vLy8vLy8vLy8vLy8vLy8vLy8vLy8vLy8vLy&#10;8vLy8vLy8vLy8vLy8vLy8vLy8vLy8vLy8vLy8vLy8vLy8vLy8vL19fXp6emSkpLj4+Pz8/Pw8PDw&#10;8PDw8PDw8PDw8PDw8PDw8PDw8PDw8PDw8PDw8PDw8PDw8PDw8PDw8PDw8PDw8PDw8PDw8PDw8PDw&#10;8PDw8PDw8PDw8PDw8PDw8PDw8PDw8PDw8PDw8PDw8PDw8PDw8PDw8PDw8PDw8PDw8PDw8PDw8PDw&#10;8PDw8PDw8PDw8PDw8PDw8PDw8PDv7+/5+fn/////////////////////////////////////////&#10;///////////////////////////////////////9/f3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1&#10;9fXZ2dmVlZXy8vL29vb09PT09PT09PT09PT19fTr6+/Gxt2wr9fm5+/Fy/Ocpu94kda2xtr6+PX0&#10;9PTz9PT09PT09PT09PT09PT09PT09PT09PT09PT09PT09PT09PT09PT09PT09PT09PT09PT09PT0&#10;9PT09PT09PT09PT09PT09PT09PT09PT09PT09PT09PT09PT09PT09PT09PT09PT09PT09PT09PT0&#10;9PT09PT09PT09PT09PT09PT09PT09PT09PT09PT09PT09PT09PT09PT09PT09PT09PT09PT09PT0&#10;9PT09PT09PT09PT09PT09PT09PT09PT09PT09PT09PT09PT09PT09PT09PT09PT09PT09PT09PT0&#10;9PT09PT09PT09PT09PT09PT09PT09PT09PT09PT09PT09PT09PT09PT09PT09PT09PT09PT09PT0&#10;9PT09PT09PT09PT09PT09PT09PT09PT09PT09PT09PT09PT09PT09PT09PT09PT09PT09PT09PT0&#10;9PT09PT09PT09PT09PT09PT09PT09PT39/fr6+uSkpLj4+Pz8/Pw8PDw8PDw8PDw8PDw8PDw8PDw&#10;8PDw8PDw8PDw8PDw8PDw8PDw8PDw8PDw8PDw8PDw8PDw8PDw8PDw8PDw8PDw8PDw8PDw8PDw8PDw&#10;8PDw8PDw8PDw8PDw8PDw8PDw8PDw8PDw8PDw8PDw8PDw8PDw8PDw8PDw8PDw8PDw8PDw8PDw8PDw&#10;8PDw8PDv7+/5+fn/////////////////////////////////////////////////////////////&#10;///////////////////9/f3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w8PDw8PDw8PDw8PDw8PDw&#10;8PDw8PDw8PDw8PDw8PDw8PDw8PDw8PDw8PDw8PDw8PDw8PDw8PDw8PD19fXY2NiVlZXz8/P39/f1&#10;9fX19fX19fX19fX19fX39/b19fW0s+XHx+3+/fX//vX//fb6+ff19fX19fX19fX19fX19fX19fX1&#10;9fX19fX19fX19fX19fX19fX19fX19fX19fX19fX19fX19fX19fX19fX19fX19fX19fX19fX19fX1&#10;9fX19fX19fX19fX19fX19fX19fX19fX19fX19fX19fX19fX19fX19fX19fX19fX19fX19fX19fX1&#10;9fX19fX19fX19fX19fX19fX19fX19fX19fX19fX19fX19fX19fX19fX19fX19fX19fX19fX19fX1&#10;9fX19fX19fX19fX19fX19fX19fX19fX19fX19fX19fX19fX19fX19fX19fX19fX19fX19fX19fX1&#10;9fX19fX19fX19fX19fX19fX19fX19fX19fX19fX19fX19fX19fX19fX19fX19fX19fX19fX19fX1&#10;9fX19fX19fX19fX19fX19fX19fX19fX19fX19fX19fX19fX19fX19fX19fX19fX19fX19fX19fX1&#10;9fX19fX19fX4+Pjs7OySkpLj4+Pz8/Pw8PDw8PDw8PDw8PDw8PDw8PDw8PDw8PDw8PDw8PDw8PDw&#10;8PDw8PDw8PDw8PDw8PDw8PDw8PDw8PDw8PDw8PDw8PDw8PDw8PDw8PDw8PDw8PDw8PDw8PDw8PDw&#10;8PDw8PDw8PDw8PDw8PDw8PDw8PDw8PDw8PDw8PDw8PDw8PDw8PDw8PDw8PDw8PDv7+/5+fn/////&#10;///////////////////////////////////////////////////////////////////////////+&#10;/v78/Pz8/Pz8/Pz8/Pz8/Pz8/Pz8/Pz8/Pz8/Pz8/Pz8/Pz8/Pz8/Pz8/Pz8/Pz8/Pz8/Pz8/Pz8&#10;/Pz8/Pz8/Pz8/Pz8/Pz8/Pz7+/v7+/v8/Pz8/Pz8/Pz8/Pz8/Pz8/Pz8/Pz8/Pz8/Pz8/Pz8/Pz8&#10;/Pz8/Pz8/Pz8/Pz8/Pz8/Pz8/Pz8/Pz8/Pz8/Pz8/Pz8/Pz8/Pz8/Pz8/Pz8/Pz8/Pz8/Pz8/Pz8&#10;/Pz8/Pz8/Pz8/Pz8/Pz8/Pz8/Pz8/Pz8/Pz8/Pz8/Pz8/Pz8/Pz8/Pz8/Pz8/Pz8/Pz8/Pz8/Pz8&#10;/Pz8/Pz8/Pz8/Pz8/Pz8/Pz8/Pz8/Pz8/Pz8/Pz8+/v8/Pv8/Pv8+/v8/Pz8+/v8/Pz8/Pz8/Pz8&#10;+/v8/Pz7+/z6+vz7+/v8/Pz8/Pv8+/v8/Pz8/Pz8/Pz7+vn6+ff7+/v7+/r7+/r8+/v8+/v8+/v8&#10;+/v8+/v8+/v8+/v7+vn7+/r8+/v8/Pv8+/v7+/r7+/r8+/v6+vn5+Pb5+Pf7+/r8+/v8/Pz8/Pz7&#10;+/r7+/r8/Pz8/Pv8+/v8+/v8+/v8/Pv7+/r7+/v8/Pz8/Pz8+/v7+/r8/Pv8/Pz8/Pz8/Pz8/Pv8&#10;+/v8+/v7+/v7+/r7+/v7+/r7+vn7+/v7+/r8+/v8/Pz8/Pz8/Pz8/Pz8/Pz8/Pz8/Pz8/Pz8+/v7&#10;+/r8/Pz8/Pv8+/v8/Pz8/Pv7+/r7+/r7+/v////i4uKcnJz/////////////////////////////&#10;///////r6v3Gxvn8+////////v7//v3///7///////////7/////////////////////////////&#10;/////////////////////////////////////////////////////////////v7//P7//v3//f//&#10;/v7//////////v///f///v7//P7//////////////////vz//fv//v3//f3///z//f3//v3///7/&#10;//7//vv//vz///7///z//vz+/f3+/f/+/f7+/fz7+////v///v7+/f/+/f//////////////////&#10;///////////////////////////////////////////+/v//////////////////////////////&#10;///////////////////////////////////////////////////////////////6//38/f//////&#10;//////////////////////////////////////////////////////////7///////7////4+PiZ&#10;mZju7u3//v38/Pz7+/v8+/v7+/r7+/r8/Pz7+/r8/Pz2+vj1+fb4+PX7+/r8/Pv39vr19Prz8/z1&#10;9fv6+vn7+/r7+/r6+fb7+/r7+vn7+vj8/Pz8/Pz8/Pz8/Pz8/Pz8/Pz8/Pz8/Pz8/Pz8/Pz8/Pz8&#10;/Pz8/Pz8/Pz8/Pz8/Pz8/Pz8/Pz8/Pz8/Pz8/Pz8/Pz7+/v////////////////////i4uKFhYWF&#10;hYWFhYWFhYWFhYWFhYWGhoaNjY2dnZ3Z2dnx8fH////////////////v7++AgIB9fX19fX19fX19&#10;fX19fX19fX19fX19fX19fX19fX19fX19fX19fX19fX19fX19fX19fX19fX19fX19fX19fX19fX19&#10;fX2AgoCGiIZ9fX19fX19fX19fX19fX19fX19fX19fX19fX19fX19fX19fX19fX19fX19fX19fX19&#10;fX19fX19fX19fX19fX19fX19fX19fX19fX19fX19fX19fX19fX19fX19fX19fX19fX19fX19fX19&#10;fX19fX19fX19fX19fX19fX19fX19fX19fX19fX19fX19fX19fX19fX19fX19fX19fX19fX19fX19&#10;fX19fX19fX19fX1+fn+Ag4l/f4J+f4CAg4h9fX5/gIR+fn99fX1+fn+Ag4d9fX2IiH2Pj32EhoZ7&#10;e398fYB+gIN8fHt8e3t8e3uIjJOTmqiBgoSCiJGDiZN/goV/gYV/gYV/gYV/gYV/gYSAgoeEi5aD&#10;iZOAg4h+f4F+f4GCho6BhYyAg4iNkpydqL2VnayCho6Ag4h9fn59fX2DipSBhYx9fHx+gIKAgoaA&#10;g4d/gYV/gIOBhYuAhIl9fX1+foCAg4iBhYt+gIJ9fX19fX19fX1+gIKAg4iAgoeBhIqBhYyAhIqE&#10;iI+KjpaBg4eCho5/gYV9fX19fX19fX19fX19fX19fX19fX19fX2AgoeCho58fHp9fn9+gIJ9fXx+&#10;f4CBhYyBhIqAg4mHjZhydHhOTk2ChYuFiI6BgoSAgICAgICBgoSDhouAgICChIeDhot9fICTlIao&#10;qYaboqOUnKyHjpmChIiDhouIj5uEiI6AgICAgICAgICAgICAgICAgICAgICAgICAgICAgICHh4CO&#10;joCBgYCAgICAgICAgICAgICAgICAgICAgICAgICOoqKTtJ6PoquPqJmMm6OFjYeDiYOJm4mProuM&#10;np2SsKKGjpZ/fX6Ch4CFjoyPnrSVqsSQpK2Rp6qOm7STrK2OnquIj52JkqGQoLqQn7qJkZ+NmrGP&#10;m66eqaiipYyep6Oerbe7uoGVm5aYoJ+lqZSjp5ONkZKBg4iAgICAgICAgICAgICAgICAgICAgICA&#10;gICAgICAgICAgICAgICUlIChooOIjZCChYqBgoOAgICDhoyDhouChYqChYmDh4yAf3+BgoODhoyE&#10;h42Ij5uGjJWCg4aAgYGGi5WEh46ChYmGipOAgoSTj5jGl6q2pYyNlZmEi5qChIiEiI+Eh42Bg4WA&#10;gICAgICAgICAgICAgICAgICAgICAf3+Bg4WIj5yFiZGJkqCCgoJ7e3pPUlh5e4CDiI99fX2AhImA&#10;goeBho2BhYx+f4GBho17fHuxj53Cnrqio8OBho5+foC1uY3Gy47S0X66vYeGjpt8gY6BhpCOnriC&#10;iJCFjZqHkKF9fX19fX19fX19fX19fX19fX19fX19fX19fX19fX19fX19fX19fX19fX19fX19fX19&#10;fX19fX19fX19fX19fX19fX19fX2CgoKFhYX////////////AwMAAAAAAAAAAAAAAAAAAAAAAAAAA&#10;AAAAAAAAAAAHBwclJSWXl5f////////////f398AAAAAAAAAAAAAAAAAAAAAAAAAAAAAAAAAAAAA&#10;AAAAAAAAAAAAAAAAAAAAAAAAAAAAAAAAAAAAAAAAAAAAAAAAAAAAAAAAAAAWHxYXIRcAAAAAAAAA&#10;AAAAAAAAAAAAAAAAAAAAAAAAAAAAAAAAAAAAAAAAAAAAAAAAAAAAAAAAAAAAAAAAAAAAAAAAAAAA&#10;AAAAAAAAAAAAAAAAAAAAAAAAAAAAAAAAAAAAAAAAAAAAAAAAAAAAAAAAAAAAAAAAAAAAAAAAAAAA&#10;AAAAAAAAAAAAAAAAAAAAAAAAAAAAAAAAAAAAAAAAAAAAAAAAAAAAAAAAAAAAAAAAAAAAAAAAAAsA&#10;AAIAAAAAAAAAAAcAAAMAAAAAAAAAAAAAAAAAAAoEBQAcHAAcHwIVFwAUEwARFQYECxQCBhADBxED&#10;BxAUHjMiMlEAAwsACRsAAAEAAAUAAAgAAAYAAAkAAAYAAAoBDSIGFjMABRMAAxAABhQDECgBDiQA&#10;AAAAAAAAAQghMlM2THYaKkgAAAEAAAIAAAAAAQwAAAkAAQsAAAoAAAEAAAAAAQ0AAAIAAAcAAQwA&#10;AAcAAAAAAAUAAAYAAAcAAAAAAAAAAAAAAAAAAAYAAAAAAAYAAAkAAAICDB0OFygFDh0ACx8AAAAA&#10;AAAAAAAAAAAAAAAAAAAAAAAAAAAAAAAAAAACDyYACx4ACBkAAg4AAAsABRMADCEFFTEACBoAAAIA&#10;AAAAAAMAAg8AAAAAAAAAAAAAAAAAAAAAAAUAAAAAAAUAAAIAAAABCRMSFwkoNkUpP2gZLE4HEiUA&#10;DCEBDSMAAg0AAAAAAAAAAAAAAAAAAAAAAAAAAAAAAAAAAAAAAAAAAAAVFQAAAAAAAAAAAAAAAAAA&#10;AAAAAAAAAAAAAAAAAAAXSUcdVF8XP18KJysIJSQILRIOQhUTURcNMysYUEQaYycBFBIAEQoGJhUM&#10;LzAEGiIHIyMQL04QM0QGHSsUOlMVM2kPKFMTMWUXOHIPKlgKHkMKH0URLFsULlg5RSc/SRw5UEtY&#10;ZzA+SyQ7RyY2OgsSHyUAAAoAAAAAAAAAAAAAAAAAAAAAAAAAAAAAAAAAAAAAAAAAAAAAAAAAAAAw&#10;MAAuLwAABhYAAxEAAAAAAAAAAw8ACh4AAAMAAQwAAAEAAAAAAxAAAg8AAAYAAAYABRMAAAgAAAEA&#10;AAMAAg8BDycADCAAAAACDCFCJThhWABITAILEg8AAxYABhcAAAcAAAAAAAAAAAAAAAAAAAAAAAAA&#10;AAAAAAAAAAEGFjQBDSMBDiQACRsAAAAAAAcDDB0AAAoBDSIAAAAAAAsABRQACRsAAAAAAAAAAAk8&#10;DiSlLl1mKVQVGzsPK1oABhULFRg8Rx2NkACXnAhebzYuNRMBCBIOLGUHGjoOJU0AAg0AAAAAAAAA&#10;AAAAAAAAAAAAAAAAAAAAAAAAAAAAAAAAAAAAAAAAAAAAAAAAAAAAAAAAAAAAAAAAAAAAAAAAAAAA&#10;AAAAAAAAAAAAAAD////////////Dw8MAAAAAAAAAAAAAAAAAAAAAAAAAAAAAAAAAAAAAAAAAAAAA&#10;AACrq6v////////g4OAGBgYAAAAAAAAAAAAAAAAAAAAAAAAAAAAAAAAAAAAAAAAAAAAAAAAAAAAA&#10;AAAAAAAAAAAAAAAAAAAAAAAAAAAAAAAAAAAAAAAgKSA3RjcICwgAAAAAAAAAAAAAAAAAAAAAAAAA&#10;AAAAAAAAAAAAAAAAAAAAAAAAAAAAAAAAAAAAAAAAAAAAAAAAAAAAAAAAAAAAAAAAAAAAAAAAAAAA&#10;AAAAAAAAAAAAAAAAAAAAAAAAAAAAAAAAAAAAAAAAAAAAAAAAAAAAAAAAAAAAAAAAAAAAAAAAAAAA&#10;AAAAAAAAAAAAAAAAAAAAAAAAAAAAAAAAAAAAAAAAAAAAAAEFCREDBw4BAgUDBgsDBw0FChIDBQoA&#10;AQEAAAAAAAAAAAIFCRAkJAQlKA4kJgoqKQArKwAtLwsmMTslMksmNEwnNU4pN1EXIDEHDRkFChQA&#10;AgQAAAAAAAEAAAABAgQECA4GDBYJEiMKFCQHDRcGDBYGCxUIDxsIEB4ECA8CBAgHDhsFCxUmMkk6&#10;UHobKkQGCxQIDxwAAAAAAAAEBw4JESAHDhkDBg0IER8ECREBAwUBAgQHDhoECRACBAcHDhkBAgMF&#10;ChMCBQkAAAAAAAAFCxQAAQIBAwUBAgQHDRkHDxsUHCoVIDILFikBAwUAAAAAAAAAAAAAAAAAAAAA&#10;AAAAAAAAAAAAAAAHDhoKFCUKEyMGDBgHDRgIDxwBAwYGDBYDBgwGDBYLFigNGS8JEB4GCxUHDxsI&#10;DxwECA8DBQsDBQoLFSgLFysGCxYECBABAwYAAwoEBgoaKkUzRWYzR2sZK0wQHzkGDBcAAAAAAAAA&#10;AAAAAAAAAAAAAAAAAAAAAAAAAAAAAAAEBAAeHgASEgIAAAAAAAAAAAAAAAAAAAAAAAAAAAADBQ0Y&#10;PjQtaXUfRlwMGSkFCREGEwcHFQcOKRELGx4EBwohYC0bRjgbQzwRIjoSJjcMGicGChsMIhIYOzgU&#10;MDAQHzwNGi8XLVMcNmMZMFkXLFEaMl0QHzkWKk0dOWoaN20sRWBOWjJXZz05VGYnNTQLFikCBQ4A&#10;AAAAAAAAAAAAAAAAAAAAAAAAAAAAAAAAAAAAAAAAAAAAAAAAAAASEwBGRgAbGwABBA0LFSgHDhsG&#10;CxYGDRgLFikGDRkHDRkGDRcGDRgBAgUBAgMDCA8ECBAAAAABAwUGDBcIESAJEiMHDhkJER8HDhoG&#10;DRoDDBYsNChjZAlYWQQWGxQDCRgECA4AAAAAAAAAAAAAAAAAAAAAAAAAAAAKEyMUKEoPHDQGDBYR&#10;IT4JESAOGzIRIj8OGjEIDx0OGzIHDxsNGS8OGzMHDBcDBgsBBg5CIiuiPnSRNF8ZJEIFDxsaMlwa&#10;M14WL1wADzhCUDacoht9jUWrqwSKigVMYlAYNVsADRgAAAAAAAAAAAAAAAAAAAAAAAAAAAAAAAAA&#10;AAAAAAAAAAAAAAAAAAAAAAAAAAAAAAAAAAAAAAAAAAAAAAAAAAAAAAAAAAAAAAAAAAAAAAD/////&#10;///////Dw8MAAAAAAAAAAABXV1d3d3d2dnZvb29vb29lZWUFBQUAAAAAAAA3Nzf////////g4OAG&#10;BgYAAAAAAAAAAAAAAAAAAAAAAAAAAAAAAAAAAAAAAAAAAAAAAAAAAAAAAAAAAAAAAAAAAAAAAAAA&#10;AAAAAAAAAAAAAAAAAAAGCAYlMCUCAwIAAAAAAAAAAAAAAAAAAAAAAAAAAAAAAAAAAAAAAAAAAAAA&#10;AAAAAAAAAAAAAAAAAAAAAAAAAAAAAAAAAAAAAAAAAAAAAAAAAAAAAAAAAAAAAAAAAAAAAAAAAAAA&#10;AAAAAAAAAAAAAAAAAAAAAAAAAAAAAAAAAAAAAAAAAAAAAAAAAAAAAAAAAAAAAAAAAAAAAAAAAAAA&#10;AAAAAAAAAAAAAAAAAAAAAAAGCxQHDhoGCxQFCREDBgwIESAFCxQCAwcCBQoCBAgCBQkBAwgMERIk&#10;KxoNEAsEBAIEBQMEBQELERMGCQsGBwsGCAsGBwsIDRQHDRgBAgQFChMAAAABAQMDBgwGCxUIEB0G&#10;DRcJEiEJEiIJEiEBAwUAAAAECRAHDRkEBw4CBAgLFioIEB4BAQMBAgQmNVErP2ILERsCBAkAAAAB&#10;AgQCBQkDBgwDBgsHDhsLFikLFikCBAcAAAEEBw0ECRAFChIHDxwBAQIBAgQDBw4FCREBAgQFCBAD&#10;BgwCBQkDBgsECBANGS8RGioUHjAIER8BAwUAAAAAAAAAAAAAAAAAAAAAAAAAAAAAAAAAAAAGDBcP&#10;HDQNGS8LFScPHTYOGzEIDxwJESAECA4GDBYJEiALFSgEBw0EBw0EBw0GDRgDBgwCAwYCBAgLFigI&#10;DxsAAAAAAAAAAAACAwYHDxwFCxUHCQ0cKD8gNFgbK0cHDhoAAAAAAAAAAAAAAAAAAAAAAAAAAAAA&#10;AAAAAAAAAAAAAAAUGRgTGSMBAQEAAAAAAAAAAAAAAAAAAAAAAAAGDRchUFYfQ1sNHiQfSVYQKSQI&#10;HAcAAAARKSsIFBUOHSgbRzkMIhIFEQQLIgsPIigXNzsSKTsVOx8WPCUOHDMRIkAOHTQNGjEIEB4E&#10;BwwEBgwJER8ZMloSI0AgPXEKFCUFDRs6RzJeZBoTI0AXMF0GCxYAAAAAAAAAAAAAAAAAAAAAAAAA&#10;AAAAAAAAAAAAAAAAAAAAAAAAAAAAAAArKgFAQQAHBwAAAAELFScLFyoKFSYPHDQLFioEBw0ECBAC&#10;BgsBAgMAAAAECA8GCxUBAwUECA8GDRcDBQoCBQoGDhoGCxUDBwwFCxQFChMGCxQBBxcpMSZfYARW&#10;VgETFQUAAAAAAAAAAAAAAAAAAAAAAAAAAAAEBw4NGjAGCxUDBQkEBw0PHDQOGzIJESAFCxQECA8A&#10;AAADBgwMGS0PHTYIDxwCAwYAAggxNgiLexB6PkcTFi4MHTUDBwwAAwwSJ1IfL0BHXFRofFF6ikMr&#10;P0xWZDePlxa6og26RmtLFSgDAQIAAAAAAAAAAAAAAAAAAAAAAAAAAAAAAAAAAAAAAAAAAAAAAAAA&#10;AAAAAAAAAAAAAAAAAAAAAAAAAAAAAAAAAAAAAAAAAAAAAAAAAAD////////////Dw8MAAAAAAAAA&#10;AADExMT///////////////////+Xl5cAAAAAAAAeHh7v7+/////g4OAGBgYAAAAAAAAAAAAAAAAA&#10;AAAAAAAAAAAAAAAAAAAAAAAAAAAAAAAAAAAAAAAAAAAAAAAAAAAAAAAAAAAAAAAAAAAAAAAAAAAI&#10;CggLDgsAAAAAAAAAAAAAAAAAAAAAAAAAAAAAAAAAAAAAAAAAAAAAAAAAAAAAAAAAAAAAAAAAAAAA&#10;AAAAAAAAAAAAAAAAAAAAAAAAAAAAAAAAAAAAAAAAAAAAAAAAAAAAAAAAAAAAAAAAAAAAAAAAAAAA&#10;AAAAAAAAAAAAAAAAAAAAAAAAAAAAAAAAAAAAAAAAAAAAAAAAAAAAAAAAAAAAAAAAAAAAAAAAAAAF&#10;CxMHDhoBAgQBAgQFCRAIEB8GDRgCBAcBAwcCBAgCAwcCBAcDBg0ZIyYdJycDAwIAAAIAAAAAAAIH&#10;Dx0AAAAAAAAAAAACBAgECA8AAQIECA4DBwwFCREJEiIKFCUHDxsGDBYFChIGDRcBAwUHEBwCAgQA&#10;AAAECRAGDRcHDRgFChIDBw0IEB4IEB4BAgYVHzAySnQUHSwAAQIAAAABAgUCBAcFCREFCREHDxsJ&#10;EiIOGzQECBAIEB0GDBYFChQGDRgLFyoHDhkBAgUAAAEEBw0ECA8CBAgFChIBAQMFCREBAwcRHjYT&#10;IDURHC8HDxwAAQIAAAAAAAAAAAAAAAAAAAAAAAAAAAAAAAAAAAABAwUHDhoFCREHDhkKFCUHDRkH&#10;EB0JEyIECRAECA8CAwYGDBYDBgsAAAAAAAAAAgIDBgsAAAAHDxwEBw0BAgQFChIAAAAAAAACAwUM&#10;FysAAQEBAgUGDhskN1kgMEwHDRkAAAAAAAAAAAAAAAAAAAAAAAAAAAAAAAAAAAAAAAAAAAALDhcW&#10;Hi0CBAYAAAAAAAAAAAAAAAAAAAAAAAANGi4YPDwXK1IAAAANJhgaNFUTLzENGysZOzoOHyMHExIP&#10;LxAJHQgHFgUFCBAPIigUNyQRNgwQMhEDBgkKFCYWLFEfPXAUJ0cWK08GCxQDBgsECA8RIT0RIj8L&#10;FScRIDwGCxJXYChDVUgKFy0YLlUSI0ACAwYAAAAAAAAAAAAAAAAAAAAAAAAAAAAAAAAAAAAAAAAA&#10;AAAAAAAIAgVTHyg2HRMAAAAAAAAEBw4CAwcGDBcGDBcLFyoGDBYCBQkBAwYAAAADBg0EBw4JEiEG&#10;CxUEBw0AAAAAAAAFCxQAAAABAwUECA8LFicKEyMIEB4NGjEJFjAbHwxWVQBdXQAkJAAAAAAAAAAA&#10;AAAAAAAAAAAAAAANGjAKFCUFChIFChMFCxQRIT4KEyQAAQEGDRcAAAEAAAAJER8OGzMGDBYECRIA&#10;AgkzMwCEgwBmZwANDgAHEycLFy8AAAAdIxdoagqOliKEjy1LYVM5XIYeO3ARKVofN0hqUUjaPXL3&#10;Soe4N2RMFioJAgUAAAAAAAAAAAAAAAAAAAAAAAAAAAAAAAAAAAAAAAAAAAAAAAAAAAAAAAAAAAAA&#10;AAAAAAAAAAAAAAAAAAAAAAAAAAAAAAD////////////Dw8MAAAAAAAAAAAC7u7v/////////////&#10;///////U1NQAAAAAAAAgICD39/f////g4OAGBgY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CBQkIER4AAAEBAgQHDhoJEyMC&#10;BAcECRACBAgAAAAAAAEBAwcFDBgOFyEnKQkXHhoDBgwAAAAAAAABAwYDBw0AAAAAAAEDBw0EBw4A&#10;AAAAAQIHDhsLFigKFSYFCREAAQIAAAAAAQIJEiEEBw4CBAgHDhoCBQkBAgQGDBYFChQIEB4FChIG&#10;DRcIDx0GCxYDBgwbJjsySHAQGisCBQkCBQkHDRgJEiAHDhkGDBYECA8FChQECREDBQoBAgMBAwUJ&#10;ESAPHTYHDRkMGCsJESADBw0ECBACBQgFCxQHDhoECA8BAgUHChAVIzwSHTAOGS4KEiIAAAAAAAAA&#10;AAAAAAAAAAAAAAAAAAAAAAAAAAAAAAAAAAACBQkCBQkDBgwDBgsHDhoHDRgFChMFCRIGDBYBAQIC&#10;BQgEBw4BAwUAAAAAAAADBQoGDBUFCRIAAQIAAAAECA8CBAgAAAAHDBcGDBcFCxQCBQsMFyonO18W&#10;IzkHDRkAAAAAAAAAAAAAAAAAAAAAAAAAAAAAAAAAAAAAAAAAAAAHCQ0YITAICxAAAAAAAAAAAAAA&#10;AAAAAAABAQMOHjMcRUUfRVkJHQkCCgAECBIZMVgdO2IZRCwIGQoNJhQJGRIHFQYGEwQPJCkKEigU&#10;QBQYSRQBAgMHDxsIEB0OGzMWKk0gPnIVKk0KEyQBAgQAAAAAAAAHDxwDBgsRIT0ECA8cHAMgKigg&#10;P3YaMlwKEyMSI0EDBgoAAAAAAAAAAAAAAAAAAAAAAAAAAAAAAAAAAAAAAAAAAAAnDBZgHDUeBxEA&#10;AAAAAAABAgQHDRkBAgQAAAEJEyIMGC0KFCUDBgsFChIHDBkFCRICBgsAAAAAAAAAAQEFChMBAwUA&#10;AAEBAQIDBQsLFigNGjARIT0MGS8DBw0AAAALCwBMTABiYgAtLQAAAAAAAAAAAAAAAAABAgMRIj8M&#10;GCwPHDMIEB0ECBASJEIECA4NGC4RIDoQHzgRHzoSIj8YMFkPHTUMGzc0RUNmdDdRXzYaKTgLGTcQ&#10;JU0wTGlCU0J1hkJ1iEhTZUQ+U1EZNGYfQHomSYcpT5AZM2IBDiIWBgp0Iz/XQXX4SoiGKEkAAAAA&#10;AAAAAAAAAAAAAAAAAAAAAAAAAAAAAAAAAAAAAAAAAAAAAAAAAAAAAAAAAAAAAAAAAAAAAAAAAAAA&#10;AAAAAAAAAAD////////////Dw8MAAAAAAAAAAAC+vr7////////////9/f3r6+tRUVEAAAAAAABS&#10;UlL////////g4OAGBgY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CBAcHDRgFChIGDBYHDxsFCxQHDRkDBw4DBQoCBAkBAgQCBQoG&#10;DBcFDBoREgIoKgUHDBECBgwBAwYAAAAFChIFCxQAAAIECA4DBw0BAgMECA8GCxUFCxYGDBcBAgUA&#10;AAAAAAAAAQIIEBwFChIAAAEDBwwHDhsBAgQCBAgIEB4GCxUCBQkHDhoEBwwECRECBAYECA8gMEsl&#10;PGYIECAHDxwGCxYHDBYGDBcAAAACAwYCBAkEBw4FCxUHDhsAAgMBAgMKEyQHDhoEBg0FChMIER4C&#10;BQkDBwwDBgwIDx0KFCUFChIHCQ0VHSsTHC8HDhsJEiEJER8AAAEAAAAAAAAAAAAAAAAAAAAAAAAA&#10;AAAAAAAAAAAAAAAAAQEHDxwGDBcECRADBw4JER8PHzgRIT0ECRADBgsEBw0AAAAHDBgAAAABAgUF&#10;CxMECREDBQoBAgMAAAEAAAAHDhoGCxQJESEFCRIHEB0EChQbKUIrPV8LEiAIEB8AAQIAAAAAAAAA&#10;AAAAAAAAAAAAAAAAAAAAAAAAAAAAAAACAgQXHy0NEhsAAAAAAAAAAAAAAAAAAAAGCxUVK0YRKDEr&#10;XYEFDAwIDhwGDBcLFigNGDIUNC4PJyEYOzkOHS0JHgYCBAQVMDsPKxQgXicTJz0WK1ARIT0MGS4Q&#10;IDwGDBYRIDsHDxsOHDQSIz8MFysECA4CAwUKEyQMFyoMGCwAAAAFCxgRITsJEiEOGzIOHDQRIj8B&#10;AgMAAAAAAAAAAAAAAAAAAAAAAAAAAAAAAAAAAAACAAFCFCRNFyoDAQEAAAAAAAAAAAAGDBcJFCUJ&#10;EiAOGjAJEiEKFCULFigJEiAFCREECRACBgsBAwUAAAAECBAFCRIDBgwFCxQDBw4LFikMGS4LFioR&#10;Ij4HDBgAAAAAAAAAAAAJCQBERABlZQA1NQAFBQAAAAAAAAABAgQXLlQLFicAAAAAAAADBgwNGjIC&#10;BAcHDRgDBQoECA8DBQoHDxwHDx0AAg02NQCEhABoaAMLDg8AAAAeIhBYYyqRmB6MlSlwcw8lJgQA&#10;AAIBBRIVKEobNWAZL1gTJEEMGS4CAwUAAAAAAAAWBgx2I0BGFSYAAAAAAAAAAAAAAAAAAAAAAAAA&#10;AAAAAAAAAAAAAAAAAAAAAAAAAAAAAAAAAAAAAAAAAAAAAAAAAAAAAAAAAAAAAAAAAAD/////////&#10;///Dw8MAAAAAAAAAAAA/Pz9XV1dWVlZSUlI9PT0VFRUAAAAAAAAkJCTW1tb////////g4OAGBgY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BAgQGDBYIDhwDBw4FChMDBwwAAQECBAkGDBcFCxUECA8DBg0FCRIGDBYDBAYhIQAjJAYGDBUB&#10;AQMHDRgBAgQDBgoDBgkDBgsDBw4ECA8HDRgEBw0BAQIIER4DBQoGDBgAAQMBAQIHDRkHDhkAAAAA&#10;AAAECA8DBw0EBw4KEyQEBw4BAgQBAgQDBgsEBgwCBQkBAQMBAgQhMlAkPGURI0ALFikFChQCBAgD&#10;BwwAAAADBQkCBAgEBw0ECA8ECA8AAAACBQkGDBYFCREECREECA8FChMECA8AAAEAAAEAAAACBQsM&#10;FSQVHzESGScJEB4FDBYLFScGDRgAAQIAAAAAAAAAAAAAAAAAAAAAAAAAAAAAAAAAAAAAAAAAAAAB&#10;AgQKEiMNGjAFChMCBAcCBAgIESAGCxUJESAFChMHDRgFChIHDhsHDRkEBw0IER4IDxwGCxUGDRgJ&#10;EiIKEyMPHDQECBABAwYBBAYGDBchMU8kNlYGDBYKFCUDBQkAAAAAAAAAAAAAAAAAAAAAAAAAAAAA&#10;AAAAAAAAAAAAAAASGCUUGykAAAAAAAAAAAAAAAAAAAAJEiILFiITLy0bNV0MFy4FChIAAAALFCYD&#10;Bw8VMTgIFg4RLCQWND0WPCYSLisXM0QcRj8VKksRID4NGS8GDBYHDRgGDBYAAAAPHjcKFCUAAAAC&#10;BQkNGC0SI0ALFigJESAOHDULFikHDhsQIDoBAgMPHTUJEiEHDxwPHTUPHTYBAQMAAAAAAAAAAAAA&#10;AAAAAAAAAAAAAAAAAAAQBAhYGzAwDhoAAAAAAAAAAAAAAAAAAAACAwcIDx0OHTUMFysGDRcGDBYJ&#10;EiIHDRkFChIIDx0MGC0LFigKFSYIEB0MGCwSI0ASIj8LFikJEyMIDxsCBQkAAAAAAAAAAAAAAAAA&#10;AAAEBABAQABmZgBGRgAFBQAAAAAAAAAIEB4RIDwHDRkCBAcHDhsFCxQKFSYHDhkFCREBAgQJEiEB&#10;AwgBAgVASCGGhgB3dwAODgEpLA5qbxKMkx6XmARPVBMhIAAEChwGDiEHDRgSJEITJEILFScBAwYP&#10;HDMLFScAAAAAAAAAAAAAAAAAAAAAAAAAAAAAAAAAAAAAAAAAAAAAAAAAAAAAAAAAAAAAAAAAAAAA&#10;AAAAAAAAAAAAAAAAAAAAAAAAAAAAAAAAAAAAAAAAAAAAAAD////////////Dw8MAAAAAAAAAAAAA&#10;AAAAAAAAAAAAAAAAAAAAAAAAAAAMDAyjo6P////////////g4OAGBgY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QEFCRIGDBYFCREDBQoB&#10;AwYAAAADBQkCAwcCBQkGDRgLFysJEiEIEB8CBQsJCgMoKAAUFgYECBMAAAACBAcFChMGDBUECA8I&#10;DxsHDRcECA4AAQEAAAABAgMKEyIBAgQCAwYGDBYFChQHDRkBAwQAAAAAAAAIER8IEB4GDRcHDRgA&#10;AAABBAcDBgsHDRcCAwYBAgQJEyQJEB4vQ2gvQ2kHDxwMGS4MGC0IEB8HDhkDBgsBAwYCBQkECRAC&#10;BAcJER4AAQEGDRgBAgQGDBcBAQIHDRgHDRkBAgUECRECBQMAAAAJCgUXIC8QFiIECA0JEiIMFikN&#10;Gi8GCxUBAwUBAQIAAAAAAAAAAAAAAAAAAAAAAAAAAAAAAAAAAAAAAAAAAAAAAAAIEB0LFykJEyID&#10;BgoDBgoHDRgDBgwAAQICBAgIDx0OHDUMGCwHDhkHDhkFCxQEBwwCBAcCAwYGCxQDBw0ECRACBQoA&#10;AAAJDxorPWEaKUMDBw0IDxwHDhoAAAAAAAAAAAAAAAAAAAAAAAAAAAAAAAAAAAAAAAAAAAALDxcZ&#10;IjIFBgoAAAAAAAAAAAAAAAAIEB0PHTodPVgeSUYHEQ0AAAACBAcIDyAAAAALHhUXOTIVNy0TNCcX&#10;QScdPlwcQkoTJ0AIEB8CBQkAAAAAAAAJEiEBAgUAAAAOGzIIEB4FChMAAAAAAAADBQoMGCwOHDQU&#10;KEkSI0ARIT0JEiEAAAAFChMRI0AMFyoJEiAZMVkQHzkAAAAAAAAAAAAAAAAAAAAAAAAAAAAAAAAh&#10;ChJVGS4SBQoAAAAAAAAAAAAAAAAAAAAAAAAAAAABAwUGDBYHDRkHDxsNGC0QHzgSIz8OHDMPHTcO&#10;GzEOHDMQIDsMGCwHDxsDBQkAAAEAAAAAAAAAAAAAAAAAAAAAAAAAAAAAAAAAAAAAAAAuLgBlZQBL&#10;SwAODgAAAAABAgQOGzIMGC0IEB4LFigKEiIMGS4FCxQFCREMGC0DChkMDgdaWQB5gB58gBOHhgB0&#10;dACfnwCIkCBkbSgeJBsEDCIAAwwDBwwOHDMTJUQGDBYJEiEOHDQCBAcVKUsFChEAAAAAAAAAAAAA&#10;AAAAAAAAAAAAAAAAAAAAAAAAAAAAAAAAAAAAAAAAAAAAAAAAAAAAAAAAAAAAAAAAAAAAAAAAAAAA&#10;AAAAAAAAAAAAAAAAAAAAAAAAAAD////////////Dw8MAAAAAAAAAAAAEBAQGBgYGBgYGBgYGBgYD&#10;AwMAAAAAAAADAwOAgID////////g4OAGBgY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ECBAECREFCxQDBwsBAQIAAAABAQIDBgsBAwUBAQIF&#10;ChMHDBgGDBcGDRgBBAoWFgEnJwAJCwgECRIAAAAAAAAEBw0NGS8JESEEBw4AAQEAAAAAAAABAQMB&#10;AgMIDhsBAwQBAgUECBAJEiIECA8AAAAAAAAECA4IESAFCxMDBgoFChIAAAAECA8ECA8FCxQFChIH&#10;DhoHDhoBAgQtQWYxQ2gMFysCAwYCAwYLFikKFCYHDhoHDRgGDhkECBABAgQDBgsGCxUFCxMAAAAG&#10;DRgAAAAECAsLGCMIFw8LIg8NJRoLDwMcGwEWHBsDBAgAAAAMGC0MFioMFykIEB4BAQMBAgMBAwQA&#10;AQIAAAAAAAAAAAAAAAAAAAAAAAAAAAAAAAAAAAAAAAAAAAEGDBYOGzMQHzgLFigKEyUFChMCBQkH&#10;DhsLFSgECA8FCxMBAwUCBQkAAAACBAcAAAAEBw4CBQkAAAAECA8FCxQAAAATGhs4QjAUIDMCBQsH&#10;DhkJEiECBAYAAAAAAAAAAAAAAAAAAAAAAAAAAAAAAAAAAAAAAAAQFiAWHy4CAwUAAAAAAAAAAAAA&#10;AAAFChIKEyYcOlobQEkOJBoFEgAIExYQKCMOKBEQLxIOJhcVLUcZNE8dQVQWMj8OHDIAAAIAAAAA&#10;AAAAAAAFCxQGCxQAAAAAAAAPHDMCBQkJEiEHDRcGCxQGDBYGDBYLFScTJkYfPG4bNWMSI0AOHDUM&#10;GCsUJ0cYMFgRITwJER8UJ0gMGC0AAAAAAAAAAAAAAAAAAAAAAAAAAAAAAAAMAwcAAAAAAAAAAAAA&#10;AAAAAAAAAAAAAAAAAAAAAAAAAAAAAQICBAcCBQgDBQoECA4DBQoBAQIAAAAAAAAAAAAAAAAAAAAA&#10;AAAAAAAAAAAAAAAAAAAAAAAAAAAAAAAAAAAAAAAAAAAAAAAAAAAoKABhYQBTUwASEgAAAAAIESAK&#10;FSYLFikDBwwIER8PHjcECA4KFCUFChQbIBBwcgiGhQA6PAk/SCadnQCbnQZWYi8WHyMFDyYTJ04P&#10;HjcLFCYIEB0TJUQKFCUKEiEJEiIPHjcJEyIVKUwAAQEAAAAAAAAAAAAAAAAAAAAAAAAAAAAAAAAA&#10;AAAAAAAAAAAAAAAAAAAAAAAAAAAAAAAAAAAAAAAAAAAAAAAAAAAAAAAAAAAAAAAAAAAAAAAAAAAA&#10;AAAAAAD////////////Dw8MAAAAAAAAAAACkpKTf39/f39/f39/f39/R0dFlZWUGBgYAAAAAAACf&#10;n5/////g4OAGBgY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DBw0IDx0FChIIEB8ECRAFCREFChQFCxQFCRIFChEECA4GDBYJEyQGDBcCAwcIDhcj&#10;IwIdHAAECA8DBw4AAQEAAAACBQoJER8FCxQBAQIAAAAAAAAAAQMAAAEBAQMDBgwCAwcDBgwECRED&#10;Bw0GCxYDBgsECREIDx0GCxUCAwUGDBUDBQoAAAAECA4HDxwKEyQGDBYBAQIAAQMLEhhJUCYqMikJ&#10;FSwAAAEAAAAECA8GDBcIEB4GDRgECREIEB8GDRgHDRkMGC0BAgQAAAAGDRgAAAICBwMNJBoNIh4L&#10;JQoSJQ8cHxAWFQAIDhUAAAEBBAcLFikGDBcNGi8KEyQAAQIAAAABAgIBAwYAAAAAAAAAAAAAAAAA&#10;AAAAAAAAAAAAAAAAAAAAAAAAAAAAAAABAgQFCxUMFysRIz8OHDQGDBgHDBcCBQoAAAAAAQIHDxsB&#10;AwUAAAABAgQFCRIDBgwAAAAAAQECBQoDBgsBBQ8jLSYwMgkHDRcFCREHDhsHDxwECQ8AAAAAAAAA&#10;AAAAAAAAAAAAAAAAAAAAAAAAAAAOEx0cJjgNERoAAAAAAAAAAAAAAAAAAAAFChIMFywUJkkfQl0Y&#10;PywcTTEdSEEPIC4LFSQRKSoXOTkZNFMdRVAQJiwPHjcKFCcIEB0AAAAAAAAAAQIJER8AAAAAAAAA&#10;AAAQHzgKFCUOHTUOHDMIDhoECRAIEB0OGzELFCYFChIPHTYQHzkMGCwQIj4PHzkWK1AECA8EBw0H&#10;DxsUJ0cAAAEAAAAAAAAAAAAAAAAAAAAAAAAAAAAAAAAAAAAAAAAAAAAAAAAAAAAAAAAAAAAAAAAA&#10;AAAAAAAAAAAAAAAAAAAAAAAAAAAAAAAAAAAAAAAAAAAAAAAAAAAAAAAAAAAAAAAAAAAAAAAAAAAA&#10;AAAAAAAAAAAAAAAAAAAAAAAAAAAAAAAAAAAhIQBeXgBdXQAdHQAAAAIPHjgLFScGDRgDBQoPHDQF&#10;CxUCBQ0kKiR6eQF6eQAuLgAAAAAtMhaanQ02QSoABRUAAAAAAAAPHTQIEBwDBQkRITwTJkUFCxMQ&#10;IDsGDhkKFCUKEyIZL1cAAAAAAAAAAAAAAAAAAAAAAAAAAAAAAAAAAAAAAAAAAAAAAAAAAAAAAAAA&#10;AAAAAAAAAAAAAAAAAAAAAAAAAAAAAAAAAAAAAAAAAAAAAAAAAAAAAAAAAAAAAAD////////////D&#10;w8MAAAAAAAAAAAC+vr7///////////////////////88PDwAAAAAAABFRUX////g4OAGBgY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QIIDx4IEB8H&#10;DhsDBgsCBAgDBQoBAgUCBQgBAQIAAAADBgsDBgsECRAKFCUAAAIMDwknKQoNDQADCBEBAwUBAgMC&#10;BAgFChQAAAADBQoFCxUFCRIBAQMAAQEAAAECBAgFCRICBQoFCRICBAgEBw4ECA8IER8ECRADBQkB&#10;AwUDBQoHDxoBAQEAAQIIEB0OHDQECA4AAAAAAAAAAAAVHSFUVAAqKwMEDB8CAwcBAgQECRACBQoD&#10;BQoGDBcKEyMFCRIFCREOGzIRIj8HDhoKEyIRITwIER8EBw4GDxQPJSwTKBQbGgAWFwcGCQ8DBw4C&#10;BAcFChIECA8ECA8MGCwLFigBAgQAAQIAAQIBAgQAAAAAAAAAAAAAAAAAAAAAAAAAAAAAAAAAAAAA&#10;AAAAAAAAAAAAAAAAAAACBAcJESAQHzoLFikGCxUBAgQAAAEAAAAFChQECA8AAAADBgsGCxUAAQEA&#10;AAEEBwwFCRICBQoLEx8zOh4pKAABBAoJEiIKEiIGDBYHDhoCBAkAAAAAAAAAAAAAAAAAAAAAAAAA&#10;AAAPFB8cJjkQFiAAAAEAAAAAAAAAAAAAAAAAAAAFChIWK00FCRESI0MZO0EPKB8XNzcIGwYAAgAP&#10;Jx0QKyIVODEOHy4DBAoJEyIHDhkQIDoQHzkHDhoLFScEChEIAQIKCA4EDhoTJEIECA8IEB0LFScL&#10;FikPHjYLFSgJESAHDRgLFykKFCUUJkcUJ0gNGjAJER8YLVQSI0AHDRkAAAAQIDsLFigAAAAAAAAA&#10;AAAAAAAAAAAAAAAAAAAAAAAAAAAAAAAAAAAAAAAAAAAAAAAAAAAAAAAAAAAAAAAAAAAAAAAAAAAA&#10;AAAAAAAAAAAAAAAAAAAAAAAAAAAAAAAAAAAAAAAAAAAAAAAAAAAAAAAAAAAAAAAAAAAAAAAAAAAA&#10;AAAAAAAAAAAAAAAAAAAREQBVVQBhYQAlJAAGDh8LFisIEB0PHDQSJUQOHTUsPmBYebVca0sdIRIC&#10;CBYHDx4qNjJ1hkIjJAYAAAAAAAAAAAAMGCsJEiEECBATJkUJEiILFScSI0ANGS8EBw4dN2YZMFkA&#10;AAAAAAAAAAAAAAAAAAAAAAAAAAAAAAAAAAAAAAAAAAAAAAAAAAAAAAAAAAAAAAAAAAAAAAAAAAAA&#10;AAAAAAAAAAAAAAAAAAAAAAAAAAAAAAAAAAAAAAAAAAD////////////Dw8MAAAAAAAAAAAC7u7v/&#10;//////////////////////9DQ0MAAAAAAABGRkb////g4OAGBgY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FCxQHDRkGCxUBAwcFCxQBAgQAAAAAAAAC&#10;AwUAAAADBgwFCxYFCREGDRgHDxsHDx4YGAMhJhEEBAIECBABAwUAAAEFChMBAQQAAQIAAAAAAAED&#10;Bw0FChQDBw0BAQIHDRgIDhwDBw4DBgsECRAFChQEBw4BAwUDBw0KEyQAAgIEBw0GDRgDBQoHDxsH&#10;DhkIDxsDBwwAAAAAAAABAwocIRVYWAEeHgEIEicDBgsEBw0CBAgDCA8CBAgAAgMFCRELFigHDRgC&#10;BAgOGzICAwYBAgMNGjAKEyMBAgMAAAEOFxYdIx0WGhIHCw8ECBEECRIHDRkECBAECBADBw0NGC4L&#10;FScDBQoAAQIAAQIAAQMAAQEAAAAAAAAAAAAAAAAAAAAAAAAAAAAAAAAAAAAAAAAAAAAAAAAAAAAA&#10;AAAAAQEGDBcIESAIEB0CBAkHDRgGDBgECRAIEB0IER8IDxwDBgsIESAHDhkECA8ECRACBQwcIA87&#10;PxAVGAoEChcKEiMLFigGDBYFChIFChMFChIBAQMAAAAAAAAAAAAAAAAPFR8dJzoQFiEAAAEAAAAA&#10;AAAAAAAAAAAAAAAAAAAFCREdN2UAAAAIDx0cNmgHDxoQJiwZQDkYQS8WPx4QLB0IEB8LFisLFCYJ&#10;EB4AAAABAwYIEB0FChIMGCsHFSZzM12YOWgNCRELHDMIEB4PHTYWK1AKEyMPHjgNGi8PHTYFChMB&#10;AQIAAQIHDRgJER8BAwUOGzIXLFAVKEoOGzEAAQEHDRgXLFIAAAAAAAAAAAAAAAAAAAAAAAAAAAAA&#10;AAAAAAAAAAAAAAAAAAAAAAAAAAAAAAAAAAAAAAAAAAAAAAAAAAAAAAAAAAAAAAAAAAAAAAAAAAAA&#10;AAAAAAAAAAAAAAAAAAAAAAAAAAAAAAAAAAAAAAAAAAAAAAAAAAAAAAAAAAAAAAAAAAAAAAAAAAAA&#10;AAAODgBNTQBmZgAuLgEUJkQMGC8DCA8XKUpAWYldf7s4THEIDBgBBAwHDhsCBhNDSyCPlR4gJxwB&#10;AgYDBgwIDx0OGzIIDxsWKk0UKEkFCREFChQDBw0LFigNGjAaM14XLVIAAAAAAAAAAAAAAAAAAAAA&#10;AAAAAAAAAAAAAAAAAAAAAAAAAAAAAAAAAAAAAAAAAAAAAAAAAAAAAAAAAAAAAAAAAAAAAAAAAAAA&#10;AAAAAAAAAAAAAAAAAAAAAAD////////////Dw8MAAAAAAAAAAADExMT////////////////////n&#10;5+clJSUAAAAAAABBQUH////g4OAGBgY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DBgsFDBYEBw8ECA8BAwYEBw0AAAAAAAAAAAABAgQFCRIFCRIDBgwDBgwE&#10;CA8AAAAJER8jJQwbHg4CBQwECBABAwQECA4DBgsAAAABAQMBAgQBAwcCAwUCBAcEBw0HDRgLFSYJ&#10;ER8FChQGCxMLFykJEiMDBgwDBw0KFScNGS8ECA4IEB4LFSgFChIAAAADBw4JEiMAAAAAAAABAQME&#10;CxsbHAZZWQAaGgAIEicAAQMECRAEBw4FCRIAAAEDBwwIEB4GCxQHDhkAAAANGS4ECA8CBQoGDBYI&#10;Dx0FCxgJCgMZGQIVGhUCAgECBQsHDRgKEyQLFScCAwYJEiIECA8LFyoHDRgGDBYAAAAAAQIBAQMA&#10;AQEAAQIAAAEAAAEAAAEAAAAAAAAAAAAAAAAAAAAAAAAAAAAAAAAAAAAAAAAAAAAAAAADBgsIER8H&#10;DxwCBAkEBw4ECBALFigMGCwFChMBAwYDBgsECBACBAgCBQkECxkrLgo6OgIJDxUCBAkFCxQGDBYF&#10;ChICBgsHDRgECRAECREAAAAAAAAAAAEPFCAeKDsRFiEAAAEAAAAAAAAAAAAAAAAAAAAAAAAAAAAG&#10;DBYZL1cAAAAAAAAPHTQXLFIGCxgIDh4MGyUPJCgKFSUBAgUECRAOGzIKEyMAAAAAAAAGDBULFioJ&#10;EiICDRlnJEPySIOmPG4jPnIbO20JESAKFCUDBgsAAAAAAAACBAcJESAECREAAAAJER8RIDwAAAAH&#10;DhoMGCsRITwQHzkOGzMECA8aM10FCREAAAAAAAAAAAAAAAAAAAAAAAAAAAAAAAAAAAAAAAAAAAAA&#10;AAAAAAAAAAAAAAAAAAAAAAAAAAAAAAAAAAAAAAAAAAAAAAAAAAAAAAAAAAAAAAAAAAAAAAAAAAAA&#10;AAAAAAAAAAAAAAAAAAAAAAAAAAAAAAAAAAAAAAAAAAAAAAAAAAAAAAAAAAAAAAAHBwBKSgBlZQBJ&#10;UBoTIz0bKUM7WpFWda8wRW0ECRAIEB8GDhkJESAJFzlcXwybmwAlMzYCCBUCBAgFCxMGDRgDBQkR&#10;IT0TJUQCBAgIEB0AAAAGDBUYMFkaM14XLlQAAAAAAAAAAAAAAAAAAAAAAAAAAAAAAAAAAAAAAAAA&#10;AAAAAAAAAAAAAAAAAAAAAAAAAAAAAAAAAAAAAAAAAAAAAAAAAAAAAAAAAAAAAAAAAAAAAAAAAAAA&#10;AAD////////////Dw8MAAAAAAAAAAABSUlJwcHBwcHBwcHBwcHBwcHAsLCwAAAAAAAAAAACEhIT/&#10;///g4OAGBgY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QIH&#10;DxwDBQoCBQoECA4AAAEEBw0CBAcAAAABAgMGCxUHDRgCAwcAAAAECA8BAwYAAQMMERAhKBsQFRAF&#10;CxgGDRcECA4DBgsAAAAAAAAAAAABAQMECREGDBYDBwwHDRgKFCUMFysNGjEJEiIKEiIHDxsIEB4F&#10;ChICBAcHDhsHDhkBAwUIDxwIDhoDBgsKEiIIEB0LFScDBgsBAQEFDBYCBhAlJABWVgAREAAEChYD&#10;BgsECA8GDRgCBAgBAwYHDxwDBgwDBQkGDRgCBQkJEiEGDBcECA8FCREDCBAJDQ8ZGw4aGgENEhIA&#10;AQUAAAAAAAAECA8NGi8DBgwJESANGjALFSgIESAECA8AAAABAQEAAAAAAAAAAAAAAAAAAQEAAAEA&#10;AAAAAAAAAAAAAAAAAAAAAAAAAAAAAAAAAAAAAAAAAAAAAAAAAAADBQoHDxwECA4HDRkIEB4KEyQG&#10;DBYIEB0GCxYFCxQEBw0BAwgFDBoSFAk9PQEtLQADBQcBBg8JESEFChMIDxwDBgsFCREEBw0FCRIA&#10;AgQAAAAWFgEjKSMRFyMAAAEAAAAAAAAAAAAAAAAAAAAAAAAAAAAAAAABAQMOGzIcNmIGCxQBAQIa&#10;MlwMGC0AAAAAAAAEBQ0OGzMLFScLFikGDBYIDxwAAAAAAAAEBw0OGjAFCRENGC0EEyNtJ0jtRHyi&#10;O2wTHT0HDx8LFigJEiEAAAAAAAAAAAABAQMECRIHDxsIEB4LFigFChMEBw0MFysNGS8CBAcCBAYS&#10;I0AdOGgSI0IAAAAAAAAAAAAAAAAAAAAAAAAAAAAAAAAAAAAAAAEAAAEAAAAAAAAAAAAAAAAAAAAA&#10;AAAAAAAAAAAAAAAAAAAAAAAAAAAAAAAAAAAAAAAAAAAAAAAAAAAAAAAAAAAAAAAAAAAAAAAAAAAA&#10;AAAAAAAAAAAAAAAAAAAAAAAAAAAAAAAAAAAAAAAAAAAAAAACAgBMTABqawRDXHlLaqY6WY8cKkQF&#10;CxYRIj8NGjAPHjYRIz8CBxJYWgScnQEYGAEDCRcDBQoAAAAECREGDRcOHDQGDRcOHDQJEiEOGzEO&#10;HDIQIT0ZMFoZMFkAAAAAAAAAAAAAAAAAAAAAAAAAAAAAAAAAAAAAAAAAAAAAAAAAAAAAAAAAAAAA&#10;AAAAAAAAAAAAAAAAAAAAAAAAAAAAAAAAAAAAAAAAAAAAAAAAAAAAAAAAAAD////////////Dw8MA&#10;AAAAAAAAAAAAAAAAAAAAAAAAAAAAAAAAAAAAAAAAAAAAAAA1NTXs7Oz////g4OAGBgY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HDhsECA8BAwYECREBAgQBAgQD&#10;BQoBAwYDBgsHDhoDBwwAAQEAAAACBAgDBw4AAQIBBAocHAEdJBoEBwsFChINGC0IEB0ECA8CBAgG&#10;DBYIER8DBw4FChMGDRcCBQkDBgoDBw0GDRgJEiEGDBcDBAgAAAACBAgECRAGDRcGDBkECREFChMC&#10;BQoAAAAAAQEBAwUKFSYJEyMFCxUKFCUNGi8BBAwtLABUVAAGBQAFChUGDRcBAgQGCxQDBQkGCxQF&#10;CRECBAgDBQoDCA0GDhkCBAgFChQHDRgDCBAFBgMdIhgaGgMXGw4VFwsGChEAAAACBAgFChQFCxME&#10;CBAGDBUNGzILFSkPHDQBAgQAAAEBAQIAAAAAAQEAAAEAAAAAAAAAAAAAAAAAAAAAAAAAAAAAAAAA&#10;AAAAAAAAAAAAAAAAAAAAAAAAAAAAAAAAAAABAgUJEiEDBgwECA8CBAgCBAcIDx4HDxsFChQEDBsQ&#10;GB4mKQo+PgA8PAA8PAAuLgAWGxQPHDQCBg0EBw0FCRECBQoGCxQEBw4AAgcWFgIrKgAZGQAAAQAA&#10;AAAAAAAAAAAAAAAAAAAAAAAAAAAAAAAAAAAAAAABAQIUJ0geOmoVKEkWK08ZMlwCBAgAAAEHDxsD&#10;BwwDBgsQHjcNGS0PHjcECA8HDBcQIDoJEiEMGCsEBw0AAAAAAABtHzvaS3pcUyQGBgADBg4PHDQJ&#10;EiIFCxQAAAAAAAAAAAEDBQoLFCYNGS4LFioAAAANGS4OGTAFChIHDhsLFScTJUMTJkYBAgMAAAAE&#10;BAAtLQBISAASEgEAAAAAAAAAAAAAAQIAAAAAAAAAAAAAAAAAAAAAAAAAAAAAAAAAAAAAAAAAAAAA&#10;AAAAAAAAAAAAAAAAAAAAAAAAAAAAAAAAAAAAAAAAAAAAAAAAAAAAAAAAAAAAAAAAAAAAAAAAAAAA&#10;AAAAAAAAAAAAAAAAAAAAAAAAAAADAwBRUQBMTAMcKkQiN1wQGisLFy0DBQkBBAcGDRgGDBUCAwYA&#10;AghubwONjgEMEA8GCxgSJEMLFigGDRgPHjcTJ0gQHjgTJEMaM18NGS8JEiEWKk8dOmoXLFAAAAAA&#10;AAAAAAAAAAAAAAAAAAAAAAAAAAAAAAAAAAAAAAAAAAAAAAAAAAAAAAAAAAAAAAAAAAAAAAAAAAAA&#10;AAAAAAAAAAAAAAAAAAAAAAAAAAAAAAAAAAAAAAD////////////BwcEAAAAAAAAAAAAAAAAAAAAA&#10;AAAAAAAAAAAAAAACAgIKCgpXV1fn5+f////////g4OAGBgY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ECBAIER8BAgUECRAFChIBAwYBAgQCBAkIEB4GDRcCBQkAAAAA&#10;AAAAAAAECRAAAQMAAAIMDQclJQAWGAUHDx8AAQIGCxYJEyMGDRgCBQkBAgQAAAAAAAAAAAABAQMA&#10;AQIECA8JER8IEB4IEB8IDxsAAAEAAAAAAAAECA8IDx0HDBcFChMIEB0GCxQEBw4AAQIAAAEOGzEI&#10;DhsIEiEHEB8CBxINGS0zOBVQUgkJCgYDCBQGDRgBAwYIEB4GDRgBAgUECA8CBQkCAwYCBAgFCxQG&#10;DBUCBAgJEiIHCg4ZGAAdIREICwkGBgEXGw8OFRkBAwcFCxQBAQIDBgsHDhsPHTYPHTUQIDoKEyMA&#10;AAAAAAEAAAEAAAAAAAAAAAAAAAAAAAAAAAAAAAAAAAAAAAAAAAAAAAAAAAAAAAAAAAAAAAAAAAAA&#10;AAAAAAAAAAAAAAAAAAABAQIHDhkKFScGDBYAAgMFChMBCBAFCQsYHhc3Ogo/PwMoKQYQFBAdIAwu&#10;MQsuMxYhKSEOEAcAAQIDBw8CBQkHDxwFCREVFQInKQkZGQABAQAAAAAAAAAAAAAAAAAAAAAAAAAA&#10;AAAAAAAAAAAAAAAAAAAAAAAAAAAGDRcXLlQaM10eOmshQXcVKEsWK04OHDQPHDUSI0EYLlUdOGYV&#10;KU0QIDsDBgsAAAABAgUHDRcAAAEAAAAAAABJOSqcoAlsawAICAAFDBsNGi8PHDQNGjALFScMFysK&#10;EyQMFywLFScLFSgCBAYMGCsWLFEMGC0GDRcAAAAKEyMWLFAKFCcAAABYWAGxsQCxsQCgoABVVQIR&#10;EQUAAAgAAAQAAAAAAAAAAAEECA4LFyoMFyoLFScKEyQRIj4SIkAUJ0cRIDwUJ0cWKUsUJ0YOGzEN&#10;GS0IEB0AAQEBAgQAAAAAAAAAAAAAAAAAAAAAAAAAAAAAAAAAAAAAAAAAAAAAAAAAAAAAAAAAAAAA&#10;AAAAAAAREQBkZAA3NwAAAAQQIDwCBQsIDxwFChMNGS8LFikBAgQAAAAAAAB3eAaDgwcAAAAAAAAC&#10;AwYJEiIZMVoYL1YbNGAWK08KEyMFCxQBAwYAAAAUJkYSIT4aMVgAAAAAAAAAAAAAAAAAAAAAAAAA&#10;AAAAAAAAAAAAAAAAAAAAAAAAAAAAAAAAAAAAAAAAAAAAAAAAAAAAAAAAAAAAAAAAAAAAAAAAAAAA&#10;AAAAAAAAAAAAAAAAAAD////////////i4uKDg4OFhYWFhYWFhYWFhYWFhYWFhYWOjo6amprDw8Pk&#10;5OT////////////////g4OAGBgY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BAgQKFCUECRAFCRIFChQFChIFCxQGChMIEB0HDhsFCBACAwYAAAAAAAACBQgECBABAgYTFAcl&#10;JgEoKAATFAEEChYFCxUCBAcECRIEBw8FChMBAwUAAQEBAQIBAQICBAcGChQHDxwJEiEHDxwBAgQC&#10;BAcDBw0BAgQDBw0HDhsFCxQJEiINGS8GDBYFCRAGDBcKEyQKEyMPHTYIESIBBQ8EBAAiIgA+RBhI&#10;ThxLUBM3PBISFAwDBg0JEyQEChIBAgQCBQgECA8BAgQBAQICAwUAAQINGS4FCREOHDUcIyEhJxgR&#10;GRwMGC4HDhsSFxQWICUJESABAgQAAAAECBAMGC0PHzgRIT0QIDoDBgwAAAAAAAAAAAAAAAAAAAAA&#10;AAAAAAAAAAAAAAAAAAAAAAAAAAAAAAAAAAAAAAAAAAAAAAAAAAAAAAAAAAAAAAAAAAAAAAAAAAAA&#10;AAAAAQEGCxUJEiEECxUHDhohFSMgKCUyOBkpLRMOEhEBBQwAAwcAAAYEBAMbHQ4tLgYuMg0lJQEN&#10;EA4AAAAECBATGRgpKgUYGgYAAgQAAAAAAAAAAAAAAAAAAAAAAAAAAAAAAAAAAAAAAAAAAAAAAAAA&#10;AAAAAAAAAAABAwUOGzIUJ0kXLlMWK08TJkYIDxsAAQEECA8PHTYCBQgPHjgLFSYLFioLFScGCxQF&#10;CREECBAAAAAAAQICDBxMTgqdnglYXhgLEx0HEScFCxUDBQoKEyQKEyMGDBYECA8FCxQNGC4NGjAQ&#10;IDsRI0ACBQgAAAAHDRgRIj8HDhkPIko6OgGtrQBwcAE7OwKJiAG1tACgnwBVVQESEgQDChsNGjQW&#10;Kk4ZLlUUKEoSIj8ZMFgbNWIiQnohQXcfPnIjRX4pT5EhPnMgPXEgP3MqUZQhP3QeO20iQnkZL1cJ&#10;ESABAgUAAAAAAAAAAAAAAAAAAAAAAAAAAAAAAAAAAAAAAAAAAAAAAAAAAAAAAAAhIQBjYwAZGQAA&#10;AAAMFyoPHTUPHTQNGS4LFScKFCUJEyIDBw0DBwxVcZxbfK4LFigNGjASI0AaMlwcN2cIEB0bM14U&#10;J0gMGS8OGzIOHDIFChIMGCsKEyIZMFcAAAAAAAAAAAAAAAAAAAAAAAAAAAAAAAAAAAAAAAAAAAAA&#10;AAAAAAAAAAAAAAAAAAAAAAAAAAAAAAAAAAAAAAAAAAAAAAAAAAAAAAAAAAAAAAAAAAAAAAAAAAD/&#10;///////////////////////////////////////////////////////////////////////////g&#10;4OAGBgY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ECRAKEiIBAwcBAwYD&#10;BQoBAgQAAQIFChICBQoBAwYDBgwECREFChMDBgwFChUGBgUeHgArKwAdHQAbGwAfHwAFBgYIEB8F&#10;ChIGCxUAAQICBQkGCxUFCxQCBAgBAgQFChMIDx0HDxwFCxQBAgQBAQICBAgHDhkGDRcGDRgBAQIA&#10;AAAIEB0GDBYJEiEGDBcGCxQEBw4AAgMEDxwOGCEkJgZMSwBcXABHSAMfKCQmKQtNTghIThoYJTAM&#10;FygECRYFChQKEyMJEiEHDRkHDRkIEBwHDRcQHzoJEyMbIyQkLCAODwcBAwUOHDMGDRkGCAwVGxYT&#10;HiwDBw0AAAAFChESI0ANGS4PHTYMGC0AAAAAAAAAAAAAAAAAAAAAAAAAAAAAAAAAAAAAAAAAAAAA&#10;AAAAAAAAAAAAAAAAAAAAAAAAAAAAAAAAAAAAAAAAAAAAAAAAAAAAAAAAAAAAAAAAAAAABQkTFCUz&#10;FihPHDU6KB4SGxYFBgcBAwgAAAAAAAAAAAABAwgCBxAGBwUXGAcsLggrLgwdHgQVGREgJBEWGQgD&#10;Bw4FChMAAAEAAAAAAAAAAAAAAAAAAAAAAAAAAAAAAAAAAAAAAAAAAAAAAAAAAAAAAAAAAAAAAAAH&#10;DxsSJEIWKk0QIDsSI0ARIj4KEyMQHzcHDhkGDRcIESAAAAACBAgIDxwLFSYPHDUJEiEDBQkFCxQF&#10;DyZGUS+SkwdcYRMZGgYDBxMBCBkCBg0HDRgNHDISI0AWLFENGi8JEB8TJUMQHzcCBAYDBgsUKEoJ&#10;EiEAAAAWJTeQlhmQjwAREgQAAAAFBwo+RBiKjAq1swCdnwxXZDIdMk4PI0kWLVkWKk0bNWEVKUsV&#10;J0gPHzgGCxQAAAADBQoKFCUKFCUGDBcLFSYMGCwWLFAQITwbM14fO20hQHcgPXEZMVkIDhoBAQMA&#10;AAAAAAAAAAAAAAAAAAAAAAAAAAAAAAAAAAAAAAAAAAA5OQBgYAAODgAAAAACBAcVKk0XLFAMGCsN&#10;GC0OHDQUKEkTJ0gQHTNgiNFKaJ8GDBcHDRgNGS0OHDMECBAUJkYVKkwLFSYCBAcGDBYNGi8SJUIM&#10;GC0QHzcWLFAAAAAAAAAAAAAAAAAAAAAAAAAAAAAAAAAAAAAAAAAAAAAAAAAAAAAAAAAAAAAAAAAA&#10;AAAAAAAAAAAAAAAAAAAAAAAAAAAAAAAAAAAAAAAAAAAAAAAAAAAAAAD/////////////////////&#10;///////////////////////////////////////////////////////g4OAGBgYAAAAAAAAAAAAA&#10;AAAAAAAAAAAAAAAAAAAAAAAAAAAAAAAAAAAAAAAAAAAAAAAAAAAAAAAAAAAAAAAAAAAAAAAAAAAA&#10;AAAAAAAFAQMCAAEAAAAAAAAAAAAAAAAAAAAAAAAAAAAAAAAAAAAAAAAAAAAAAAAAAAAAAAAAAAAA&#10;AAAAAAAAAAAAAAAAAAAAAAAAAAAAAAAAAAAAAAAAAAAAAAAAAAAAAAAAAAAAAAAAAAAAAAAAAAAA&#10;AAAAAAAAAAAAAAAAAAAAAAAAAAAAAAAAAAABAgUHDhoHDRkCBAgBAgQDBQoBAgQDBw0CBAgBAQMB&#10;AwQCBAgBAwUECA8KFScPGSofIxYoLA8YGggCAwMHCAIgHwAOCwECBg0JER8ECA8AAAAAAAAAAAAC&#10;BAgGCxQFCxQIDxwLFikKFScIDxsIER8MFyoLFCUHDRkLFSgIDxsIDxsHDhoQHzkIDx0KEyULFysH&#10;ESAABgoTDhpKGS9bRxZYWgBAQAEkJQgHCw4ECxoFDB0QEws/PwI/Sy48RCIVGRIBBQ8DBw8DBgsA&#10;AQEBAgQCAwUDBQsMGTIZHxclKhYREwkDCBIAAAAKFCcCBAkECRIKCAAWGxYQHC8ECA8DBQoLFyoP&#10;HDQQIDsJER8AAAAAAAAAAAAAAAAAAAAAAAAAAAAAAAAAAAAAAAAAAAAAAAAAAAAAAAAAAAAAAAAA&#10;AAAAAAAAAAAAAAAAAAAAAAAAAAAAAAAAAAAAAAAAAAAJAgU2Dx1VHDVTHDQxEiAMDx0DCBIECRIC&#10;BAcCBAgAAAACBAgCBAcBAgQAAQMAAAAHCgwXGw0oKwooKwkbHAUBAAADBQoJEiABAgMAAAAAAAAA&#10;AAAAAAAAAAAAAAAAAAAAAAAAAAAAAAAAAAAAAAAAAAAAAAAAAAAAAAAAAAAECBARIj4XLVQQHzoN&#10;GzEVJ0gaM18RIDsHDhoGDRgGCxUBAQIAAQEBAgQDBgwMGC0WK1AQHjgGDyIeIxOIhgB0fiqTkwNo&#10;ZwA8SS4UIjQEDiUBBAwBAgQTJEIMFyoMFikSI0AYL1YNGS4PHTYTJUQBBAoKCgR8fxFzgjojIgAA&#10;AAUXK1AVKUwPIksXKUg8U1xWbl91h0Z/kkxFYW0sPUAOIkwDChsLFScJESACBQkEBw4ECBAECA8M&#10;FysQHzkQIDwUJ0YOGzMMGCsPHTULFScLFSgUJ0cWK08hQHYfPG4VKUwMFyoAAAAAAAAAAAAAAAAA&#10;AAAAAAAAAAAAAAAAAAADAwBKSgBMTAACAgAAAAAAAAAJEiIaMl0QHzkCBAcAAAAFCRILFikSITtv&#10;ldxGYZIJEiMLFigGDBUIDxwLFikLFSYRIj0LFScAAAAAAAADBgsPHjgXLFEXLVMRIj8AAAAAAAAA&#10;AAAAAAAAAAAAAAAAAAAAAAAAAAAAAAAAAAAAAAAAAAAAAAAAAAAAAAAAAAAAAAAAAAAAAAAAAAAA&#10;AAAAAAAAAAAAAAAAAAAAAAAAAAAAAAAAAAD/////////////////////////////////////////&#10;///////////////////////////////////g4OAGBgYAAAAAAAAAAAAAAAAAAAAAAAAAAAAAAAAA&#10;AAAAAAAAAAAAAAAAAAAAAAAAAAAAAAAAAAAAAAAAAAAAAAAAAAAAAAAAAAAAAAASBQkMBAYAAAAA&#10;AAAAAAAAAAAAAAAAAAAAAAAAAAAAAAAAAAAAAAAAAAAAAAAAAAAAAAAAAAAAAAAAAAAAAAAAAAAA&#10;AAAAAAAAAAAAAAAAAAAAAAAAAAAAAAAAAAAAAAAAAAAAAAAAAAAAAAAAAAAAAAAAAAAAAAAAAAAA&#10;AAAAAAAAAAAAAQEEBw4FChQCBQkCBAgBAQIEChIDBgwBAQIAAAAEBw0FChMFChIDBw0DBgwVIDIg&#10;LUYeJzIKDQwDBhAGDBgCBwwZFBkeDRYDBAkHEBwJESADBgsJESAKEyIKEyMLFikSIj8RIj8LFScK&#10;FCYMGCsHDhsHDRgGDBYGCxUECA8FChQHDRkHDRgNFywMGCsJFScHFigbHjdLJEJ6JUSEJUhSKyQb&#10;JBUCBQwAAAQAAQMGDRgJEiIFChcHDx0oLhRCSBxDRxMjIgABBAgCBg4AAAAAAQIDBg0HDx0YHhcp&#10;MB4mKQoWFwkWITgXIDIbKUIEBQcCBAcKEh4QEQgRFxwKEyMMFysPHTUNGS8OHDMAAQIAAAAAAAAA&#10;AAAAAAAAAAAAAAAAAAAAAAAAAAAAAAAAAAAAAAAAAAAAAAAAAAAAAAAAAAAAAAAAAAAAAAAAAAAA&#10;AAAAAAAAAAAAAAAAAAAiChJXGi9gHDU+EiETBgsABAkHEB0EBw0ECRECBQkBAwYCBAgCBQkAAAAB&#10;AgQBAQIAAAAAAAICCBIJDxYmJwgjIwIFCAwDCA8FChMBAgMAAAAAAAAAAAAAAAAAAAAAAAAAAAAA&#10;AAAAAAAAAAAAAAAAAAAAAAAAAAAAAAAAAAAAAAAAAAABAgMLFScbM14cN2UgPnEdOWgcNmQXLVIT&#10;JUQaM10VKEoPHjcPHTURITwSI0AWK1EQIkIqQGl/ijuHhgBATTJaXxGLjASdmwCDggBUVw8XHBMA&#10;AAQGDRwOHTgCBAcIDhsOHTURIT0QHzkOHDYLFy5sbQeqqgFDUj4AAAsEBw4gPW8UJ0cXLlQbNGIU&#10;KlYQJlUnMCNvdyCVoDKqrxNxdxgwRlERJE4TKE8RIj8HDhwHDhsECA8HDRgQHzkMFyoKFCQCBAgC&#10;AwYIEB0NIj8KHzkWK08gPnEgP3QgPnIjQ3wfPXAYL1YJEiEAAAAAAAAAAAAAAAAAAAAAAAAAAAAJ&#10;CQBdXQA/PwAAAAAAAAAAAAABAgQZMVsRIj8GDBUECA4AAAAAAAAQHDFYfsU/YZ8JFCcIEB0JEiAF&#10;CRAAAAADBgsQHjgOGzEAAAAAAQIJEyMAAAAQHzsWLFIOHDMAAAAAAAAAAAAAAAAAAAAAAAAAAAAA&#10;AAAAAAAAAAAAAAAAAAAAAAAAAAAAAAAAAAAAAAAAAAAAAAAAAAAAAAAAAAAAAAAAAAAAAAAAAAAA&#10;AAAAAAAAAAAAAAD/////////////////////////////////////////////////////////////&#10;///////////////g4OAGBgYAAAAAAAAAAAAAAAAAAAAAAAAAAAAAAAAAAAAAAAAAAAAAAAAAAAAA&#10;AAAAAAAAAAAAAAAAAAAAAAAAAAAAAAAAAAAAAAAAAAASBQoOBAgAAAAAAAAAAAAAAAAAAAAAAAAA&#10;AAAAAAAAAAAAAAAAAAAAAAAAAAAAAAAAAAAAAAAAAAAAAAAAAAAAAAAAAAAAAAAAAAAAAAAAAAAA&#10;AAAAAAAAAAAAAAAAAAAAAAAAAAAAAAAAAAAAAAAAAAAAAAAAAAAAAAAAAAAAAAAAAAACBQkFChMB&#10;AwUDBgsBAQICBQkFCxQBAgMDBQoFDBUFChMECBEBAwYGCQ4YJDgjMUkWHi0GDBcAAgUBAwcAAQMA&#10;AAANBgwkDRgSDRgHEB4HDhsEBw4IEB4GDRcDBw4FCRINGzIHDxsAAAAAAAAAAAAAAAAAAAAAAAAA&#10;AAAAAAAAAAAAAAAAAAAAAAAAAAANAgRDEyJ5Iz6FJkZeGzIoGzIJESMHESUHDhsHDxwDBgsAAQMF&#10;CxQJER8KFScHESUUGhUyOSBSVAs7OgAPFBIBBhIAAQcNFBofIAUsLgksNB8yMwIxNBUpOFYsQWYs&#10;Pl4JDBEAAAAFChQQGykRFhUKERwQIT8QID0QIDoFChMAAAAAAAAAAAAAAAAAAAAAAAAAAAAAAAAA&#10;AAAAAAAAAAAAAAAAAAAAAAAAAAAAAAAAAAAAAAAAAAAAAAAAAAAAAAAAAAAAAAAAAAAAAAAAAAAY&#10;Bw1GFSYdCBAAAAAAAAABAQMGDBYHDBcHDhoDBgsDBQkGDBUBAwYAAAABAgQBAQIAAAAAAAABAwYG&#10;DRwSGBcnKgkZHQsBBAkECQ8BAQMAAAAAAAAAAAAAAAAAAAAAAAAAAAAAAAAAAAAAAAAAAAAAAAAA&#10;AAAAAAAAAAAAAAAAAAAAAAAAAAAAAAAAAAAGDBYOGzMSI0EWLFEPHzgBAQMFChIPHjgKFigIEB4F&#10;ChIGDRgIDxw0SW9Web1RZnclLBsBCBkGECcPFRZJVTNzeBObmwSSlAZeYhEkMC4XJjsAAxAGDiAO&#10;HTYLFykPHjcAAARCQwGYnRRRXSwMGTEBAgUDBw0WKk0VKEoNGi8GCAwRGS8KER4LGjcQJlMwQUJq&#10;ch2zswGyswNwcgkdHQAAAAsCBQsMFyoKEyMTJUUGCxUNGS4PHTUFChMIDxwMHDNjIDtQHzkPIj4P&#10;HTYUJkYaMlwVKk0hQXcnTIwkRX8WKk0ECA4AAAAAAAAAAAAAAAAAAAASEgBfXwAgIAAAAAAAAAAA&#10;AAAAAAATJkYcN2UAAAAFCxQIDx0LFiklP2tgitUvR28IESAKEyQCAwcAAAAAAAAFCRIRIDsOHDMA&#10;AAAJEyIECA8ECRAKFikTJUQOHTUAAQEAAAAAAAAAAAAAAAAAAAAAAAAAAAAAAAAAAAAAAAAAAAAA&#10;AAAAAAAAAAAAAAAAAAAAAAAAAAAAAAAAAAAAAAAAAAAAAAAAAAAAAAAAAAAAAAAAAAAAAAD/////&#10;///////////////////////////////////////////////////////////////////////g4OAG&#10;BgYAAAAAAAAAAAAAAAAAAAAAAAAAAAAAAAAAAAAAAAAAAAAAAAAAAAAAAAAAAAAAAAAAAAAAAAAA&#10;AAAAAAAAAAAAAAAAAAABAAAUBgoOBAgAAAAAAAAAAAAAAAAAAAAAAAAAAAAAAAAAAAAAAAAAAAAA&#10;AAAAAAAAAAAAAAAAAAAAAAAAAAAAAAAAAAAAAAAAAAAAAAAAAAAAAAAAAAAAAAAAAAAAAAAAAAAA&#10;AAAAAAAAAAAAAAAAAAAAAAAAAAAAAAAAAAAAAAAAAAACAwUFCxUFChIBAwUDBg0BAgQGDBcDBw4F&#10;CxQDBw0BBAcBAgQBAgUFCAwbJjkiL0gRGCMAAAACBAgDBgwAAAAAAQEAAgQCAgQcCA4ZCxUDBgsD&#10;BgsDBQoAAAABAgMCBAgMGC0GCxUAAAAAAAAAAAAAAAAAAAAAAAAAAAAAAAAAAAAAAAAAAAAAAAAA&#10;AAAAAAApCxaGKEliHTUlCxQAAAAAAQIHDxsLFScJEiICBQkGCxQJESEGDRkHDxsHDhsPHTYIESIB&#10;AwgeJyJTVQtOTgEhIgYTGx8pLQ0qKgAaHw8RGiQPDgElLjIwQmQrQGUcMlkFCREHDRgDBw0LFSgT&#10;IzwPGysPHjYTJ0cJEiIAAAAAAAAAAAAAAAAAAAAAAAAAAAAAAAAAAAAAAAAAAAAAAAAAAAAAAAAA&#10;AAAAAAAAAAAAAAAAAAAAAAAAAAAAAAAAAAAAAAAAAAAAAAAAAAAAAAAAAAAAAAAAAAAAAAAAAAAA&#10;AAAAAQEDBQoIDx0IEB4JESAIDx0HDhsGCxUHDBYGDBYGCxQGCxQGDBYLFSYDCBMcHAIlJwcMEBEG&#10;DBgAAAAAAAAAAAAAAAAAAAAAAAAAAAAAAAAAAAAAAAAAAAAAAAAAAAAAAAAAAAAAAAAAAAAAAAAA&#10;AAAAAAAAAAAAAAAAAAAAAAAECBANGS4YL1gRIj8DBwwAAAAECREHDhoIEB0OHDQIEB04TXM3SnAB&#10;BhEFDB4FChEAAAAAAAMAAAgFDR4qMiJQUgxocilgcUB0eRhlZwolMCwTIz8ULFoOI1A5QyOhoQRg&#10;aB4BAgkAAAAAAQIECA8WKk0OHDMLFigcM1sLEyIOHDUQITwDBgsHEigFDyk0Qzt+fgO6uQCsrABL&#10;SwADAwICCBUHDRkDBw0IEB4WKk0YMFgNGS4ABAgnDhncQniVLlQBAgQAAAAFCRANGC0SI0IGDBYJ&#10;ESAbNWEmSYcbNWISJUMCBQgAAAAAAAAAAAAsLABiYgAYGAAAAAAAAAAAAAAAAAANGjEaMlwCBQkM&#10;GCwUJkcUKEsgM1Rul+IpOFMAAAACBAcHDhoHDxsDBgoBAgQQHzoPHTcFChIFCxMHDxsKFCQLFikT&#10;JkYVKk4CAwYAAAAAAAAAAAAAAAAAAAAAAAAAAAAAAAAAAAAAAAAAAAAAAAAAAAAAAAAAAAAAAAAA&#10;AAAAAAAAAAAAAAAAAAAAAAAAAAAAAAAAAAAAAAAAAAAAAAAAAAD/////////////////////////&#10;///////////////////////////////////////////////////g4OAGBgYAAAAAAAAAAAAAAAAA&#10;AAAAAAAAAAAAAAAAAAAAAAAAAAAAAAAAAAAAAAAAAAAAAAAAAAAAAAAAAAAAAAAAAAAAAAAAAAAE&#10;AQIYBw0NBAcAAAAAAAAAAAAAAAAAAAAAAAEAAAAAAAAAAAAAAAAAAAAAAAAAAAAAAAAAAAAAAAAA&#10;AAAAAAAAAAAAAAAAAAAAAAAAAAAAAAAAAAAAAAAAAAAAAAAAAAAAAAAAAAAAAAAAAAAAAAAAAAAA&#10;AAAAAAAAAAAAAAAAAAAAAAAECA4EChEFCxQGCxUGDBcIEB8ECBECBAcAAQIAAQMAAQICBQkAAAET&#10;GickM04LDxYAAAAAAAAAAAAECA8BAgQAAAAAAAAAAQEIChIHCBAAAQIBAgMDBw0CBQkCBQgMGC0G&#10;CxQAAAAAAAAAAAAAAAAAAAAAAAAAAAAAAAAAAAAAAAAAAAAAAAAAAAAAAAAAAAAEAQIcCA8CAAEA&#10;AAAAAAAAAAAAAAABAgMGDRgIEB0LFScKFCUPHjgTJUQMGC0LFioOGzELFScBBhAbJiVMTghQUgtD&#10;Rg0nJwMGBwUFDB0OEhEvMAU6SEghMlQOGS4HECACBQwHDh0KFisPHzoSI0AXK0gaMFYMGCwBAgUA&#10;AAAAAAAAAAAAAAAAAAAAAAAAAAAAAAAAAAAAAAAAAAAAAAAAAAAAAAAAAAAAAAAAAAAAAAAAAAAA&#10;AAAAAAAAAAAAAAAAAAAAAAAAAAAAAAAAAAAAAAAAAAAAAAAAAAAAAAAAAAAAAAAAAAAAAAABAgUD&#10;BgwEBw4ECA8DBgwBAgMAAAABAgQDBw0ECRAECA8GDBgIDA8nKAQeIRAGDBUAAAAAAAAAAAAAAAAA&#10;AAAAAAAAAAAAAAAAAAAAAAAAAAAAAAAAAAAAAAAAAAAAAAAAAAAAAAAAAAAAAAAAAAAAAAAAAAAA&#10;AAAAAAAAAAABAQIJEyMZMVsWKk4HDRgECREDBQoHDhsECRALFScHDhoJESAIDxwFChQECBAJEiAF&#10;CRECBQoAAw0AAAkSFhI7Qh1gbTN9hiFqeDlebj9JXVEnLhqPkQmKigASEAAAAAIBAQMAAAEIDx0V&#10;KUoaNGAQHC8RGygPHDILFikECQ8CBAcOHTUCAwYBCiM7Sz+wsAadngi6ugCBggUbIhoEDyoLFioE&#10;CREFCxUNGS8KFSYNFy6gMFjPPW4XBQkAAAAAAAAEBw0IDxwLFScPHjcDBgoAAAAMFiogPXAhQXgc&#10;OGYSIkAGDBYCBAc3NgBUVAAFBAAAAAAAAAAAAAABAQEJESAXLlQeOmsVKUwIDxwDCA4kMk56pPIp&#10;N1EAAAAAAAAAAAABAQMFChIFChIRIT4TJUUNGjEIEB4CBQkDBgwPHTUUJkcVKk4CAwYAAAAAAAAA&#10;AAAAAAAAAAAAAAAAAAAAAAAAAAAAAAAAAAAAAAAAAAAAAAAAAAAAAAAAAAAAAAAAAAAAAAAAAAAA&#10;AAAAAAAAAAAAAAAAAAAAAAAAAAAAAAD/////////////////////////////////////////////&#10;///////////////////////////////g4OAGBgYAAAAAAAAAAAAAAAAAAAAAAAAAAAAAAAAAAAAA&#10;AAAAAAAAAAAAAAAAAAAAAAAAAAAAAAAAAAAAAAAAAAAAAAAAAAAAAAAFAQMZBw4NBAcAAAAAAAAA&#10;AAAAAAAAAQADBw0AAQAAAAAAAAAAAAAAAAAAAAAAAAAAAAAAAAAAAAAAAAAAAAAAAAAAAAAAAAAA&#10;AAAAAAAAAAAAAAAAAAAAAAAAAAAAAAAAAAAAAAAAAAAAAAAAAAAAAAAAAAAAAAAAAAAAAAAAAAAA&#10;AAAGDRgFCxUCBAgDBgwCAwYDBQoGCxYDBw4DBgsCBQkAAAACBAkBAQIYIzYgLEMCBAcAAAAAAAAA&#10;AAABAgQDBw0AAAAAAAADBgwCBQkAAAABAgQDBw8CBQkFCRAIEB4GCxUAAAAAAAAAAAAAAAAAAAAA&#10;AAAAAAAAAAAAAAAAAAAAAAAAAAAAAAAAAAAAAAAAAAAAAAAAAAAAAAAAAAAAAAAAAAAAAAAAAAAA&#10;AAABAQIGDBUJER8LFSgOHDINGi4LFSYHEB0OGzIUIDwSHTohLjozPzJRUgpGSAsYHhMbKz9ARxtD&#10;Sh8lKQ8LERkKDQ8LEBMPFh8SGh8VHSAGCg0MFywcNmMZLlAIDhYAAAEAAAAAAAAAAAAAAAAAAAAA&#10;AAAAAAAAAAAAAAAAAAAAAAAAAAAAAAAAAAAAAAAAAAAAAAAAAAAAAAAAAAAAAAAAAAAAAAAAAAAA&#10;AAAAAAAAAAAAAAAAAAAAAAAAAAAAAAAAAAAAAAAAAAAAAAAAAAAAAAAAAAABAQIDBwwGDRgFChIG&#10;DRcFChIECBAEBw4CBQkAAQICBxIUFgYeJBgOEQwAAAAAAAAAAAAAAAAAAAAAAAAAAAAAAAAAAAAA&#10;AAAAAAAAAAAAAAAAAAAAAAAAAAAAAAAAAAAAAAAAAAAAAAAAAAAAAAAAAAAAAAAAAAAAAAAAAAAB&#10;AwUQHzkeOmobNGAWK04IER8DBgoHDhoTJUQWK08TJUMPHTYQHzkFChICBAkLFSYIDxsLFCUIEiYE&#10;DCAOHjwiOFY0SVJgbTKbmgCXlwCVlQAuLgMAAAIBAQACAwIAAQAJER0WKUoVKEoUIjQLEhkOGzML&#10;FScCAwcHDhsKFCQJEiIIEB5xfCx1gjIiMDhNWCuTnCaZoB5SVxQGCg4BBQ8IDxwJER8JHDZILUPF&#10;SIRjLFIHEyQFCxQECA8GCxQHDxsFCREOHDUGCxQIEB0AAAAUJ0caMl0ZMFkhQXcYL1cVKEhJVzRG&#10;SxcCBAkDBQoHDhkNGS8OHDQfPG4iQXceOmsSJEIVKk0YMFomPWVfh9A6VogOHDMEBw4HDRgQHjgU&#10;JkUSI0AdOWkeOmsIDxwCAwYAAAAEBgsUJ0cWK00XLVIBAwUAAAAAAAAAAAAAAAAAAAAAAAAAAAAA&#10;AAAAAAAAAAAAAAAAAAAAAAAAAAAAAAAAAAAAAAAAAAAAAAAAAAAAAAAAAAAAAAAAAAAAAAAAAAAA&#10;AAAAAAAAAAD/////////////////////////////////////////////////////////////////&#10;///////////g4OAGBgYAAAAAAAAAAAAAAAAAAAAAAAAAAAAAAAAAAAAAAAAAAAAAAAAAAAAAAAAA&#10;AAAAAAAAAAAAAAAAAAAAAAAAAAAAAAAAAAAFAQMYCAwNBAcAAAAAAAAAAAAAAAAAAQEDBgwAAAEA&#10;AAAAAAAAAAAAAAAAAAAAAAAAAAAAAAAAAAAAAAAAAAAAAAAAAAAAAAAAAAAAAAAAAAAAAAAAAAAA&#10;AAAAAAAAAAAAAAAAAAAAAAAAAAAAAAAAAAAAAAAAAAAAAAAAAAAAAAAAAQEJEiEECRIECRAFCBAB&#10;AgUDBgsAAQMAAQIEBw4ECA8ECREDBw0DBgoiL0caIzQAAgUBAgQAAAEAAAEAAAADBQoBAwYDBQoD&#10;BgsCBAgDBgoFChIFChMEBw0HDRkFCxMAAAAAAAAAAAAAAAAAAAAAAAAAAAAAAAAAAAAAAAAAAAAA&#10;AAAAAAAAAAAAAAAAAAAAAAAAAAAAAAAAAAAAAAAAAAAAAAAAAAAAAAAAAAAAAAAAAAAAAQECAwYF&#10;CxQHDxsHEB4HDRkbGS8mJEEhIT0TIj0PIEAUGhdARBFHTyQ4SkZTVgxVVQBJSgNHThtSUgBQUQRG&#10;TyNgYAJoaAEmLBkMHDkcNWETJUICBAcAAAAAAAAAAAAAAAAAAAAAAAAAAAAAAAAAAAAAAAAAAAAA&#10;AAAAAAAAAAAAAAAAAAAAAAAAAAAAAAAAAAAAAAAAAAAAAAAAAAAAAAAAAAAAAAAAAAAAAAAAAAAA&#10;AAAAAAAAAAAAAAAAAAAAAAAAAAAAAAAAAAAAAAAAAAAAAAABAQIDBgsFChIFChMGDBcFChQGCxQG&#10;CxQGDRgGDRkXHRooKQMIBwAAAAAAAAAAAAAAAAAAAAAAAAAAAAAAAAAAAAAAAAAAAAAAAAAAAAAA&#10;AAAAAAAAAAAAAAAAAAAAAAAAAAAAAAAAAAAAAAAAAAAAAAAAAAAAAAAAAAAAAAAGCxQRIT0bNWEd&#10;OGYVKUwQITwRIT4QHzkRITwWK04XLFEQHzoMFioHDxsHDRcNGC4UJkcTJEMYL1cUKE0NGjURFRM1&#10;OBJSVQwsLhAGCRQJDRIKDAYMDQMMCwATHSgdMVInSH0VICoLEhkHDhoMGC0UJ0kJEB8MFysJFC4m&#10;KAu0sgBfaCYIGkAACB0oKg+SlAu3tgB2dQAXFgAABBAIESMRHjGAfgOocy8cEyUJFScGDBYIDxsI&#10;ESARIT0HDRgVKUwIEB0JEiIPHjcMFyoaM14UJkchP3QgPnIcNFw8WnIxTW0gPnQkR4IlR4MUJ0kT&#10;JUQbNWIOGzIVK04OHDQYL1YWLFEeOmpEa7Bah9c4V44OHDMQIDoTJEITJUMOGjAMFysYLlQOHDUK&#10;FCQIDx0IEBwcN2UTJEMRITwECA4AAAAAAAAAAAAAAAAAAAAAAAAAAAAAAAAAAAAAAAAAAAAAAAAA&#10;AAAAAAAAAAAAAAAAAAAAAAAAAAAAAAAAAAAAAAAAAAAAAAAAAAAAAAAAAAAAAAAAAAD/////////&#10;///////////////////////////////////////////////////////////////////g4OAGBgYA&#10;AAAAAAAAAAAAAAAAAAAAAAAAAAAAAAAAAAAAAAAAAAAAAAAAAAAAAAAAAAAAAAAAAAAAAAAAAAAA&#10;AAAAAAAAAAAAAAAEAwATEQEJCAEAAAAAAAAAAAAAAAABAwYECA8AAAAAAAAAAAAAAAAAAAAAAAAA&#10;AAAAAAAAAAAAAAAAAAAAAAAAAAAAAAAAAAAAAAAAAAAAAAAAAAAAAAAAAAAAAAAAAAAAAAAAAAAA&#10;AAAAAAAAAAAAAAAAAAAAAAAAAAAAAAAAAAACBQgJEiEECREFChICBAgAAgMABAoAAAABAQIBAgQB&#10;AgQECA8IER8PGy8iMUwPFyUFChIFCxQFChIFCREECA4ECA8JEyMGDRgECA4DBgsDBgwBAwUBAgUE&#10;CBAIDxwBAgMAAAAAAAAAAAAAAAAAAAAAAAAAAAAAAAAAAAAAAAAAAAAAAAAAAAAAAAAAAAAAAAAA&#10;AAAAAAAAAAAAAAAAAAAAAAAAAAAAAAAAAAAAAAAAAAAAAAAAAAAAAAAAAAADAAEZCREzFScwGS4Z&#10;GjARHjgTJUUYLlUIESEMEREsNB8yPi86OgM7PQs7QyQ4PRc9PghTUwBeYxhpagVeXgUkLSYHESUZ&#10;MVsUKEoDBw0AAAAAAAAAAAAAAAAAAAAAAAAAAAAAAAAAAAAAAAAAAAAAAAAAAAAAAAAAAAAAAAAA&#10;AAAAAAAAAAAAAAAAAAAAAAAAAAAAAAAAAAAAAAAAAAAAAAAAAAAAAAAAAAAAAAAAAAAAAAAAAAAA&#10;AAAAAAAEBAAFBQAAAAAAAAAAAAAAAAAAAAAAAAAAAAEBAQIBAwUDBQoCBQkDBgsDBw8LDQorKwYg&#10;JRAIEB0KFCYHDxsHDhoHDhoHDhkIDxsDBQkBAwUBAgMAAAAAAAAAAAAAAAAAAAAAAAAAAAAAAAAA&#10;AAAAAAAAAAAAAAAAAAAAAAAAAAAAAAAAAAAAAAAAAAAAAAAAAAEJEiEQIDoXLVMdN2YbNF8XLlMU&#10;KEoPHTYPHTUTJUQTJUQWK08TJkUZMVkZMFkSI0ANGjAFCREKDBINEh0HCxkGChYICxcLDxYJDA8K&#10;CwIHCQYICQQOFh4XKUYbM1oeNVoVITESHzISJEAHDxwIDxwAAAEHFDBXVwOxrwAoMCMEDR4HDhoD&#10;Cx4PGCZaXAirqgCengA3QikCBQ04PBSboRdHTwgABxgBAwUJESAFCxQAAAAMGCsEBw4QIDoNGS8G&#10;DBYHDRgMFikRITwQHzkMFysUKEwoQ2Y7W3gmRG8RI0ISI0EhP3QhP3QfPG4nTo4gP3QeOWgNGC4P&#10;HTUKEyIGDhkOGi5ObqlXhNUhOmQAAgUAAAAAAAAAAAAAAAAPIDoFChQKEiIJESAJER8bNGERIT4Y&#10;L1YJEiAAAAAAAAAAAAAAAAAAAAAAAAAAAAAAAAAAAAAAAAAAAAAAAAAAAAAAAAAAAAAAAAAAAAAA&#10;AAAAAAAAAAAAAAAAAAAAAAAAAAAAAAAAAAAAAAAAAAAAAAD/////////////////////////////&#10;///////////////////////////////////////////////g4OAGBgYAAAAAAAAAAAAAAAAAAAAA&#10;AAAAAAAAAAAAAAAAAAAAAAAAAAAAAAAAAAAAAAAAAAAAAAAAAAAAAAAAAAAAAAAAAAAAAAAFBQAS&#10;EgAEBAAAAAAAAAAAAAAAAAADBQoHDhsAAAAAAAAAAAAAAAAAAAAAAAAAAAAAAAAAAAAAAAAAAAAA&#10;AAAAAAAAAAAAAAAAAAAAAAAAAAAAAAAAAAAAAAAAAAAAAAAAAAAAAAAAAAAAAAAAAAAAAAAAAAAA&#10;AAAAAAAAAAAAAAAEBw0JEiIIDx0DBQoAAAACAgMiEBYuEBABCA8DBw4EBw0DBgwECA8QFyMiMEkH&#10;CQ4AAAABAgQBAgQAAAACAwYECRAECRADBQoBAQIBAwUAAAABAgQFCxULFScCBAcAAAAAAAAAAAAA&#10;AAAAAAAAAAAAAAAAAAAAAAAAAAAAAAAAAAAAAAAAAAAAAAAAAAAAAAAAAAAAAAAAAAAAAAAAAAAA&#10;AAAAAAAAAAAAAAAAAAAAAAAAAAAAAAAAAAAAAAAmCxQ/EiMzDhsSBAgBAAAAAQIKEyMWK1ANGS4P&#10;HjkNGjIQHzgAAgsDCx0GESsXGxJFRgRragBhZhI3OxEXHRcPFBUNFiYTJUYUJ0gECBAAAAAAAAAA&#10;AAAAAAAAAAAAAAAAAAAAAAAAAAAAAAAAAAAAAAAAAAAAAAAAAAAAAAAAAAAAAAAAAAAAAAAAAAAA&#10;AAAAAAAAAAAAAAAAAAAAAAAAAAAAAAAAAAAAAAAAAAAAAAAAAAAAAAAAAAAAAABLSwBwcAAfHwAA&#10;AAAAAAAAAAAAAAAAAAAAAAAAAAAAAAAAAAAAAAAAAAACBAcOHTkaJSwsOjweMEUXLVcMGCwMFysM&#10;GCsOGzEVKk0TJkUVKEoRIj4JESAKFCQFCREBAwUAAAAAAAAAAAAAAAAAAAAAAAAAAAAAAAAAAAAA&#10;AAAAAAAAAAAAAAAAAAAAAAAAAAAAAAAAAAAAAAAEBw0NGS4SIj8OGzEHDBcKFCUNGC0NGi8QHzkL&#10;FSYLFikKFCUMGCwFChIAAAAAAAABAgMCAwQBAQIBAQEAAQEBAQIBAgQAAAMAAAEAAAEIEB4QHzkO&#10;HDQXLlUcN2MfNlcRFhUCAAAGDBcFCxYKEyVzkaZ6iVIQGyoBBAgCBQgECREJEycKG0EsMx2JiQKD&#10;kDRvbwCRkQJyfCYKCgAHDx8BAgQAAAAGDBYKEyMJEiEJEiAECA8LFSgCAwYBAwUCBAcKFCUSI0EQ&#10;HzkQIkMoMSNTWh4dM1MUKEsFCREAAAABAgUNGjETJkQmSYceOmoXLFEMFikHDxwPHTYHDxwTHCxj&#10;h8pbhdAsT40LGC4AAAAAAAAAAAAMFyoLFScAAAAFCxUOHDMZMVoCBAcZMFcMFyoAAAAAAAAAAAAA&#10;AAAAAAAAAAAAAAAAAAAAAAAAAAAAAAAAAAAAAAAAAAAAAAAAAAAAAAAAAAAAAAAAAAAAAAAAAAAA&#10;AAAAAAAAAAAAAAAAAAAAAAAAAAD/////////////////////////////////////////////////&#10;///////////////////////////g4OAGBgYAAAAAAAAAAAAAAAAAAAAAAAAAAAAAAAAAAAAAAAAA&#10;AAAAAAAAAAAAAAAAAAAAAAAAAAAAAAAAAAAAAAAAAAAAAAAAAAAFBQASEgAEBAAAAAAAAAAAAAAA&#10;AAADBgsHDhkAAAAAAAAAAAAAAAAAAAAAAAAAAAAAAAAAAAAAAAAAAAAAAAAAAAAAAAAAAAAAAAAA&#10;AAAAAAAAAAAAAAAAAAAAAAAAAAAAAAAAAAAAAAAAAAAAAAAAAAAAAAAAAAAAAAAAAAABAQEECRAI&#10;ESAEBw4CAwYBBgsjFBxWHR9EGRweDA0AAAAAAAAFCREBAwUcJTYfLEMBAwYAAAAAAQIBAgUBAgQB&#10;AgMFChIAAAADBQoECBAAAAAAAAAECRILFScCBAcAAAAAAAAAAAAAAAAAAAAAAAAAAAAAAAAAAAAA&#10;AAAAAAAAAAAAAAAAAAAAAAAAAAAAAAAAAAAAAAAAAAAAAAAAAAAAAAAAAAAAAAAAAAAAAAAAAAAA&#10;AAAAAAAAAAAAAAAAAAAVBgsaBw4CAQEAAAAAAAAAAAACAwcOGjIPHTYPHTUBAwYPHTcHDhkOHz4s&#10;NB5xcgKDggB/fwB8fANYZDJydhSCgABpbAxmag9pbA9oaQRWVgACAgAAAAAAAAAAAAAAAAAAAAAA&#10;AAAAAAAAAAAAAAAAAAAAAAAAAAAAAAAAAAAAAAAAAAAAAAAAAAAAAAAAAAAAAAAAAAAAAAAAAAAA&#10;AAAAAAAAAAAAAAAAAAAAAAAAAAAAAAAAAAAAAAAAAAA3NwB7ewCFhQBISAAKCgAAAAAAAAAAAAAA&#10;AAAAAAAAAAAAAAAAAAAAAQEJEiEOHTYOHDIkKBUpKwcRHCwAAAAAAAAAAAAHDhoFChMJEiIGDBYP&#10;HjcQIDoOHDIUJ0gWK1AWKk0JEiEDBgwAAAAAAAAAAAAAAAAAAAAAAAAAAAAAAAAAAAAAAAAAAAAA&#10;AAAAAAAAAAAAAAAAAAAAAAAAAAAAAAAEBw0KEiIKFCcPHTYKFCQLFykNGjENGS8GCxUAAAAAAAAA&#10;AAAAAAAAAAAAAAAAAAAAAAAAAAAAAAAAAQEBAgQBAwYBAgQKFCUNGzAOHDQeO2wQIDsOGSoZKUMX&#10;JDQJDA0MGC4nQG1wnfM/X6ELGTEHDRgFChMECBAIEB4PHTYKGTkPGCNNXT6npwCopwA9QxgAAw4D&#10;BgsGDBcAAAAAAQEGCxUUJkYZMVkPHjcMGS0HDhsFChEGCxQFCA8RIT0RIT4RJEgpNCxEWE0dLUAT&#10;JkkZMlsMGCwRIDsWKkwNGCwcN2UaM10bNWEUKEkaNF4WK04RIT0SI0IkQXRQd79SfMkkQG8SJkkI&#10;DxwAAAACAwYQHzgAAAAAAAAHDhkcN2ULFikgPXAMFyoAAAAAAAAAAAAAAAAAAAAAAAAAAAAAAAAA&#10;AAAAAAAAAAAAAAAAAAAAAAAAAAAAAAAAAAAAAAAAAAAAAAAAAAAAAAAAAAAAAAAAAAAAAAAAAAAA&#10;AAAAAAD/////////////////////////////////////////////////////////////////////&#10;///////g4OAGBgYAAAAAAAAAAAAAAAAAAAAAAAAAAAAAAAAAAAAAAAAAAAAAAAAAAAAAAAAAAAAA&#10;AAAAAAAAAAAAAAAAAAAAAAAAAAAAAAAFBQATEwAEBAAAAAAAAAAAAAAAAAACBQkHDhkAAAAAAAAA&#10;AAAAAAAAAAAAAAAAAAAAAAAAAAAAAAAAAAAAAAAAAAAAAAAAAAAAAAAAAAAAAAAAAAAAAAAAAAAA&#10;AAAAAAAAAAAAAAAAAAAAAAAAAAAAAAAAAAAAAAAAAAAAAAAAAAEHDhoMGCwECRACBAgBAgNDGh84&#10;ExQUBwgiCwsnDAwAAwcECBACAwMiLkQWHy8DCA4AAQEAAAABAgUBAgMFChQCBAcBAgQBAgQCAwcD&#10;BgwDBgsJEyQCBgsAAAAAAAAAAAAAAAAAAAAAAAAAAAAAAAAAAAAAAAAAAAAAAAAAAAAAAAAAAAAA&#10;AAAAAAAAAAAAAAAAAAAAAAAAAAAAAAAAAAAAAAAAAAAAAAAAAAAAAAAAAAAAAAAAAAAAAAAAAAAA&#10;AAAAAAAAAAAAAAAAAAAAAAACBAgMFyoMFysNGC0MFikMFikFCxkPFA9wbgBrbAROUhFSWR1GUzVC&#10;UDI9RSBcYRdnaxBnagxoagppaABYWAADAwAAAAAAAAAAAAAAAAAAAAAAAAAAAAAAAAAAAAAAAAAA&#10;AAAAAAAAAAAAAAAAAAAAAAAAAAAAAAAAAAAAAAAAAAAAAAAAAAAAAAAAAAAAAAAAAAAAAAAAAAAA&#10;AAAAAAAAAAAAAAAAAAAAAAAAAAASEgBXVwCJiQBvbwAkJAAAAAAAAAAAAAAAAAAAAAAAAAAAAAAG&#10;DRgPHjcJEiAECRIPFRQsLgchLCwAAAYBAgQJESACAwYKFCUFCxQAAAAFCxUOHDUcOWwRI0UWKlIS&#10;JEMZL1YQIDwTJUUKFCYHDhoCBAcAAAAAAAAAAAAAAAAAAAAAAAAAAAAAAAAAAAAAAAAAAAAAAAAA&#10;AAAAAAAAAAAAAAAAAAAAAAABAgMDBQoIEB4IDxsAAAAAAAAAAAAAAAAAAAAAAAAAAAAAAAAAAAAA&#10;AAAAAAAAAAAAAAAAAAAAAQEAAAAPHTUXLFELFScKFCYZMFgAAAAFBwoZKDolQGkaM1tTcKZiidEZ&#10;KUcSJEMPHzgUKEkXLVEQHzoLFSYHDhkVKlETLF9QWieTmhouMQ4EDSEAAAAIEB4HDxsJEiEFDBYM&#10;GzEGDBUHDhoNGi8QHjgGCxUAAQEHDRkGDBcQHzkPHj0cIRNUWBJLVCYQFhoBBhILFikOHDMPHjcI&#10;DxwJER8KEyQIEB0JEyIOGjEMFyoIDxwCBAcAAgcmNlaJnGl8hB4XJzoYL1cYL1UIEB4MFysCAwcJ&#10;ESAHDRgdOGYJEiEWK08LFScAAAAAAAAAAAAAAAAAAAAAAAAAAAAAAAAAAAAAAAAAAAAAAAAAAAAA&#10;AAAAAAAAAAAAAAAAAAAAAAAAAAAAAAAAAAAAAAAAAAAAAAAAAAAAAAAAAAAAAAD/////////////&#10;///////////////////////////////////////////////////////////////g4OAGBgYAAAAA&#10;AAAAAAAAAAAAAAAAAAAAAAAAAAAAAAAAAAAAAAAAAAAAAAAAAAAAAAAAAAAAAAAAAAAAAAAAAAAA&#10;AAAAAAAAAAAHBwATEwAEBAAAAAAAAAAAAAAAAAABAQMGDBYAAAAAAAAAAAAAAAAAAAAAAAAAAAAA&#10;AAAAAAAAAAAAAAAAAAAAAAAAAAAAAAAAAAAAAAAAAAAAAAAAAAAAAAAAAAAAAAAAAAAAAAAAAAAA&#10;AAAAAAAAAAAAAAAAAAAAAAAAAAADBgoHDRgJER8FCxUDBgwKBgowFRsgDQ8JAwMCAAAwEBEcDhQA&#10;AQUNDgIyNRESFRIAAgUCBQkBAQIAAQEEBw8DBgwDBgsCAwcCBAgBAgMFCREIDx0ECA4AAAAAAAAA&#10;AAAAAAAAAAAAAAAAAAAAAAAAAAAAAAAAAAAAAAAAAAAAAAAAAAAAAAAAAAAAAAAAAAAAAAAAAAAA&#10;AAAAAAAAAAAAAAAAAAAAAAAAAAAAAAAAAAAAAAAAAAAAAAAAAAAAAAAAAAAAAAAAAAAAAAAAAAAA&#10;AAAAAQERIDsJEB4BAgQPHDUSJEMJFTI+RRpvdRsrNSQABBUAAg0DCxsKFy0BBhMBBxUMHDoMGjcN&#10;HTwAAAAAAAAAAAAAAAAAAAAAAAAAAAAAAAAAAAAAAAAAAAAAAAAAAAAAAAAAAAAAAAAAAAAAAAAA&#10;AAAAAAAAAAAAAAAAAAAAAAAAAAAAAAAAAAAAAAAAAAAAAAAAAAAAAAAAAAAAAAAAAAAAAAAAAAAA&#10;AAAAAAAAAAABAQAwMAB5eQCHhwBJSQAKCgAAAAAAAAAAAAAAAAAFCREOGzEKFCQCAgUAAAAFCxQa&#10;IBkuOjMnLhgIDhUCBAcDBgwKFCcAAAAFCxcNGSwOGiwaKDUWFQAlJwkuPDorOzwSI0IMFyoXLFER&#10;Ij4SI0ENGjALFicEBw4CAwYAAAAAAAAAAAAAAAAAAAAAAAAAAAAAAAAAAAAAAAAAAAAAAAAAAAAA&#10;AAAAAAAAAAAAAAAAAAAAAAAAAAAAAAAAAAAAAAAAAAAAAAAAAAAAAAAAAAAAAAAAAAAAAAAAAAAA&#10;AAAAAAAPHTUXLVQJESAIER8WK08QHzoLFSgTJEIZKkIiMD9ijNZBYpwMGjIJER4TJkYNGjEQHzkP&#10;HjYHDhoKEyQPHjcEDR4jLCWYnBZdZiETKlYXLFEGEB0GFCUAAAAOER8NDRgECA4AAAAAAAANGS4F&#10;ChITJEIQIDsFChMVKEoMGCwECRYcGwBHUCNHVTQaHQsAAAUNGjEECBAGDBYRIj8RIT4XLVMQHzkH&#10;DRgRIT4HDhkMGC0KEyQFDBtAPQClpABhaSIBAgMKFCQhP3UWK08UKEkKFCQGDRcTJ0cSJUQaOmwK&#10;GCwAAAAAAAAAAAAAAAAAAAAAAAAAAAAAAAAAAAAAAAAAAAAAAAAAAAAAAAAAAAAAAAAAAAAAAAAA&#10;AAAAAAAAAAAAAAAAAAAAAAAAAAAAAAAAAAAAAAAAAAD/////////////////////////////////&#10;///////////////////////////////////////////g4OAGBgYAAAAAAAAAAAAAAAAAAAAAAAAA&#10;AAAAAAAAAAAAAAAAAAAAAAAAAAAAAAAAAAAAAAAAAAAAAAAAAAAAAAAAAAAAAAAAAAANDQAUFAAD&#10;AwAAAAAAAAAAAAAAAAABAgMFCxUAAAAAAAAAAAAAAAAAAAAAAAAAAAAAAAAAAAAAAAAAAAAAAAAA&#10;AAAAAAAAAAAAAAAAAAAAAAAAAAAAAAAAAAAAAAAAAAAZBw0bCA4AAAAAAAAAAAAAAAAAAAAAAAAA&#10;AAAAAAADBgsFCREFChMCBAkABAolERZIHCIWCg8IBAcAAgYCBg0rEBEXBggVFwA0NAAHBwAAAAAD&#10;BQoDBgoCBQkGChQBAwYDBw4FChMHDRcGDRkIEB8FCREAAAAAAAAAAAAAAAAAAAAAAAAAAAAAAAAA&#10;AAAAAAAAAAAAAAAAAAAAAAAAAAAAAAAAAAAAAAAAAAAAAAAAAAAAAAAAAAAAAAAAAAAAAAAAAAAA&#10;AAAAAAAAAAAAAAAAAAAAAAAAAAAAAAAAAAAAAAAAAAAAAAAAAAAAAAAAAAAAAAASIz8MFyoQIDsL&#10;FigUKlAQFxxnbRZYWwoCAgAAAAAEBw0ECBAFChIKFSYJEyIUJkcQHjcTJkYAAAAAAAAAAAAAAAAA&#10;AAAAAAAAAAAAAAAAAAAAAAAAAAAAAAAAAAAAAAAAAAAAAAAAAAAAAAAAAAAAAAAAAAAAAAAAAAAA&#10;AAAAAAAAAAAAAAAAAAAAAAAAAAAAAAAAAAAAAAAAAAAAAAAAAAAAAAAAAAAAAAAAAAAAAAAAAAAQ&#10;EABJSQCGhgBubgAuLgABAQAAAAAAAAAGDRgQIDoMFyoAAAAAAAAAAAEiLCdUYC9kaxwfHwQBBhAP&#10;FyEVICwXHx8kMjUuLgYvNyQ0ORM2OxcyMAAyQDciKBwUJkYSIkALFyoMGCwOHDQMGi8TJkUYL1cP&#10;HDUXLVIOGjAFCRIBAwUAAAAAAAAAAAAAAAAAAAAAAAAAAAAAAAAAAAAAAAAAAAAAAAAAAAAAAAAA&#10;AAAAAAAAAAAAAAAAAAAAAAAAAAAAAAAAAAAAAAAAAAAAAAAAAAAAAAAAAAAAAQELFScRIT0fPW8Z&#10;MVsTJUQgPnEjQnoeOmsOHDQ0SGltl+M9XI8ZLk8JFCcPHTYCBAgAAAABAwULFykIDxsAAAAECBEG&#10;CQyMiwCChhEDEysNJkYaJUM2MFZXKk6MOmplMlsEDBYCBAgCAwcQHzkTJUMTJUQJEyINGjAUKEkJ&#10;ER8BAgQAAAAMERREUzhWWQobGQALGjYFChMECRIKFCYIEB0PHjgVKk0IDxwGDBYMFyoLFSYLFikR&#10;Ij4PIUVaYiOcnghASCAAAAMQIDwWKk8iRYQNHkAABAgdI0ApOGdMP3InITwAAAAAAAAAAAAAAAAA&#10;AAAAAAAAAAAAAAAAAAAAAAAAAAAAAAAAAAAAAAAAAAAAAAAAAAAAAAAAAAAAAAAAAAAAAAAAAAAA&#10;AAAAAAAAAAAAAAAAAAAAAAD/////////////////////////////////////////////////////&#10;///////////////////////g4OAGBgYAAAAAAAAAAAAAAAAAAAAAAAAAAAAAAAAAAAAAAAAAAAAA&#10;AAAAAAAAAAAAAAAAAAAAAAAAAAAAAAAAAAAAAAAFBQAODgAVFQAVFQAQEAADAwAAAAAAAAAAAAAB&#10;AQIBAwYAAAAAAAAAAAAAAAAAAAAAAAAAAAAAAAAAAAAAAAAAAAAAAAAAAAAAAAAAAAAAAAAAAAAA&#10;AAAAAAAAAAAAAAAAAAACAAFKFihZGzELAwYAAAAAAAAAAAAAAAAAAAAAAAAAAAAGDRgGCxQFChMA&#10;AQMHCRA4FRg5FBYeDRIEDBgVFSQcEhozFBY3EhY4JwwpLggGCQwDBwwDBw0GDBYGDhkECREDBw4D&#10;BgsBAwUAAQEECA4FCxQAAAAAAAAAAAAAAAAAAAAAAAAAAAAAAAAAAAAAAAAAAAAAAAAAAAAAAAAA&#10;AAAAAAAAAAAAAAAAAAAAAAAAAAAAAAAAAAAAAAAAAAAAAAAAAAAAAAAAAAAAAAAAAAAAAAAAAAAA&#10;AAAAAAAAAAAAAAAAAAAAAAAAAAAAAAAAAAAAAAAAAAATJUQVKUoEBw0HDxsPIUU4QSZ2exQmKQoA&#10;AAADBQoFChMBAQIHDhsHDxwOHDULFScJEiAJESEAAAAAAAAAAAAAAAAAAAAAAAAAAAAAAAAAAAAA&#10;AAAAAAAAAAAAAAAAAAAAAAAAAAAAAAAAAAAAAAAAAAAAAAAAAAAAAAAAAAAAAAAAAAAAAAAAAAAA&#10;AAAAAAAAAAAAAAAAAAAAAAAAAAAAAAAAAAAAAAAAAAAAAAAAAAAAAAAAAAAAAAAkJABvbwCIiABX&#10;VwASEgAAAAABAgQJESAPHjcCBQ0MDAA/PwFfaCRFWlJBRxopKQAlKxstMhYtPT4vOCcrKwUpKgQh&#10;KSMYGw8XIzMMFSMNGCwGDBkJEiIOHDQDBwwGDBUHDhkIEB8KFCQJESAKEyQcN2QSI0AWK08cNmMZ&#10;MFcPHTUIEB0AAQEAAAAAAAAAAAAAAAAAAAAAAAAAAAAAAAAAAAAAAAAAAAAAAAAAAAAAAAAAAAAA&#10;AAAAAAAAAAAAAAAAAAAAAAAAAAAAAAAAAAAAAAAEBwwHDhoFCRERIT4HDxwSIj8YMFcjRHwiQXcg&#10;P3UqQm5eiNRchMxFaKQwTX0UJkcKEyUFDiAJEiUIESAPHzkSIj8PHjwAARdZWwuFjyNGKit9K1O7&#10;PG7XQHXKRH2POmo6L1YIFysIDxwHDxwPHjcRIj4CBAcFChINGjENGS4LFicAAAAGCxQCBg8SHitM&#10;WjRYWQcaIh8KFi4NGi8GDBYECA8DBgsNGS4OGzMMFikNGS0IDxwAAAANGi8KFSgHECNucQ6LkyJH&#10;UCIDDCUXL1gxRlFDTCeRPV6NQ316SoeFS4hYI0ABAAAAAAAAAAAAAAAAAAAAAAAAAAAAAAAAAAAA&#10;AAAAAAAAAAAAAAAAAAAAAAAAAAAAAAAAAAAAAAAAAAAAAAAAAAAAAAAAAAAAAAAAAAAAAAAAAAAA&#10;AAD/////////////////////////////////////////////////////////////////////////&#10;///g4OAGBgYAAAAAAAAAAAAAAAAAAAAAAAAAAAAAAAAAAAAAAAAAAAAAAAAAAAAAAAAAAAAAAAAA&#10;AAAAAAAAAAAFBQAQEAAXFwAWFgAMDAAICAAUFAATEwAICAAAAAAAAAABAQEBAQMAAAAAAAAAAAAA&#10;AAAAAAAAAAAAAAAAAAAAAAAAAAAAAAAAAAAAAAAAAAAAAAAAAAAAAAAAAAAAAAAAAAAAAAAAAAAA&#10;AAAaCA5fHTRLFikGAQMAAAAAAAAAAAAAAAAAAAABAgUHDRkEBw4ECA8AAQIXDhYpFyE2FhoqExkf&#10;EBUbDRILCRAbCw4LCQVDLA4vHxEDBgwECA0ECA0HDhoFCxQCBAgAAAAAAAAAAAACBQgHDRkBAQIA&#10;AAAAAAAAAAAAAAAAAAAAAAAAAAAAAAAAAAAAAAAAAAAAAAAAAAAAAAAAAAAAAAAAAAAAAAAAAAAA&#10;AAAAAAAAAAAAAAAAAAAAAAAAAAAAAAAAAAAAAAAAAAAAAAAAAAAAAAAAAAAAAAAAAAAAAAAAAAAA&#10;AAAAAAAAAAAAAAAAAAAAAAAKFSQQITwECA8FDBoRFhV0dAVXWgsGDRsJEiEKEyQBAgQBAwULFigQ&#10;IDsGDBcFCxUIDxwHDhsAAAAAAAAAAAAAAAAAAAAAAAAAAAAAAAAAAAAAAAAAAAAAAAAAAAAAAAAA&#10;AAAAAAAAAAAAAAAAAAAAAAAAAAAAAAAAAAAAAAAAAAAAAAAAAAAAAAAAAAAAAAAAAAAAAAAAAAAA&#10;AAAAAAAAAAAAAAAAAAAAAAAAAAAAAAAAAAAAAAAAAAAAAAAKCgBLSwCEhAB3dwAyMgAAAAEPIUQJ&#10;EiMlNkJOWTFpbhg5RzYUKEwlNUIiMDkmMzUXHx0ZJjQNExQHCw4KFCcOGzYDCBMJEyUHDRkIDxwG&#10;DBgAAQENGjATI0IUJ0cSI0AMFysaM10WLFASJEIQHzgPHDQRIDoWK1AaMlwXLlQaM14RIT0WK08O&#10;GzECBAcAAAAAAAAAAAAAAAAAAAAAAAAAAAAAAAAAAAAAAAAAAAAAAAAAAAAAAAAAAAAAAAAAAAAA&#10;AAAAAAAAAAAAAAAAAAAGCxUIDxwOGzIFCRELFSYWLFEXLVIWK1ARIT0TJUQUJ0gtRW9EYppehMlV&#10;gc9GaJdBUEAwPjQZJSkDChoEDiYTJkscKzg0OhVfaSyhpwXKaUfYPnymPG1eOGgZEB0HCRAHDxsA&#10;AAACBAgQHzgJER4LFScOHTQKFCULFScKEyMMGCwFCA8KEyMAAQEAAAIdLTxKUSBMVioeJyUUKlMQ&#10;HzkHDhoJEiIRIT0NGS4TJUMQHzkTJEMQIDoUKEgIEB0JEiUXKD9ebDhsfkdqbAh5gypxgkOEjByY&#10;V0qBNWk8NGAsKUsNDhkAAAAAAAAAAAAAAAAAAAAAAAAAAAAAAAAAAAAAAAAAAAAAAAAAAAAAAAAA&#10;AQEBAQIAAAEAAAAAAAAAAAAAAAAAAAAAAAAAAAAAAAAAAAAAAAAAAAAAAAD/////////////////&#10;///////////////////////////////////////////////////////////g4OAGBgYAAAAAAAAA&#10;AAAAAAAAAAAAAAAAAAAAAAAAAAAAAAAAAAAAAAAAAAAAAAAAAAAAAAAAAAAHAgQXCQoZGAEXFwAO&#10;DgAEBAAAAAAAAAAFBQAREQAUFAALCwABAQAAAAAAAAAAAAAAAAAAAAAAAAAAAAAAAAAAAAAAAAAA&#10;AAAAAAAAAAAAAAAAAAAAAAAAAAAAAAAAAAAAAAAAAAAAAAAAAAAAAAAAAAAAAAAhCRJfHDQ6ESAA&#10;AAEAAAAAAAAAAAAAAAAECA4HDRcECA8FCxQDBw4xFRowExdGGBkaDBABAAAAAAADBw8aCgwbDwZK&#10;MwwaFQQAAQQAAQECBQkBAgQCBAYDBg0AAAAAAAADBQkIDxsBAgQAAAAAAAAAAAAAAAAAAAAAAAAA&#10;AAAAAAAAAAAAAAAAAAAAAAAAAAAAAAAAAAAAAAAAAAAAAAAAAAAAAAAAAAAAAAAAAAAAAAAAAAAA&#10;AAAAAAAAAAAAAAAAAAAAAAAAAAAAAAAAAAAAAAAAAAAAAAAAAAAAAAAAAAAAAAAAAAAAAAAAAAAA&#10;AAAGDBQNGi8OGzMHEihDQwJ7ewIaGwUAAAAHDRgHDBYHDhsPHTYYL1YJESAAAAAGCxQOHDQGCxUA&#10;AAAAAAAAAAAAAAAAAAAAAAAAAAAAAAAAAAAAAAAAAAAAAAAAAAAAAAAAAAAAAAAAAAAAAAAAAAAA&#10;AAAAAAAAAAAAAAAAAAAAAAAAAAAAAAAAAAAAAAAAAAAAAAAAAAAAAAAAAAAAAAAAAAAAAAAAAAAA&#10;AAAAAAAAAAAAAAAAAAAAAAAAAAAAAAAAAAAgIABrawCHhwBcWwAnMSc4RjhtchlibjJPVyIqMyNL&#10;UBVHWkhWYClhZBAwOiUPIkcKFi4FCxYLFSgCAwYAAAAAAAAPHTURIT0EBw4KEyITJUQYLVQHDhkF&#10;ChMOGjEPHDULFigRIj8RIj4MFyoGDBYDBwwPHDQQHzoKEyQIEB4NGzEaM10eOmsSJEIEChQAAAAA&#10;AAAAAAAAAAAAAAAAAAAAAAAAAAAAAAAAAAAAAAAAAAAAAAAAAAAAAAAAAAAAAAAAAAAAAAAAAAAK&#10;FCQLFikLFikOHDUKFSsKFi0OHTYMGC0KEyIBAQIMFysSJUURIkAWIjgnOFpdblBufTdvgUl3fx9f&#10;YQtJTRFkbil7gR+MkhmJjA6eoAF5cCoxKlsWLlYJHjcAAAAFDBcDBw0HDhkTJUMHDRgAAAAHDhsU&#10;J0kFCxMGCxUKEyIMGC0GDRgAAQEBAgQGCxMRI0QfOWJETy5JVjYlOU0OHz8GDBYGDBUPHTUAAAAG&#10;DBYDBgsGCxQPHjcKFCQFCxMEBw4CBg8TGyJgckiIjR9mahU3TVcoMiYIDQQPI0MZN2QaN2QGDRYA&#10;AAAAAAAAAAAAAAAAAAAAAAAAAAAAAAAAAAAAAAAAAAAAAAAAAAAECA8OHDQTJUQNGi8FCRAAAAAA&#10;AAAAAAAAAAAAAAAAAAAAAAAAAAAAAAAAAAAAAAD/////////////////////////////////////&#10;///////////////////////////////////////g4OAGBgYAAAAAAAAAAAAAAAAAAAAAAAAAAAAA&#10;AAAAAAAAAAAAAAAAAAAAAAAAAAAAAAAGAgMYBw0lCxQiChIPCwMDBAAAAAAAAAAAAAAAAAAAAAAB&#10;AQALCwAUFAAQEAAEBAAAAAAAAAAAAAAAAAAAAAAAAAAAAAAAAAAAAAAAAAAAAAAAAAAAAAAAAAAA&#10;AAAAAAAAAAAAAAAAAAAAAAAAAAAAAAAAAAAAAAAAAAAAAAAvDhlfHTMoFg4AAAAAAAAAAAAAAAAG&#10;DBUGDBYECREDBw0CAAAqDxI3FRpNGhweCQoUBgYLBAUDAgQ0EhdGJBM3MwMICQEAAAACBAkCBAcA&#10;AAABAQIEBw4BAwUCBAcIDxwDBAgAAAAAAAAAAAAAAAAAAAAAAAAAAAAAAAAAAAAAAAAAAAAAAAAA&#10;AAAAAAAAAAAAAAAAAAAAAAAAAAAAAAAAAAAAAAAAAAAAAAAAAAAAAAAAAAAAAAAAAAAAAAAAAAAA&#10;AAAAAAAAAAAAAAAAAAAAAAAAAAAAAAAAAAAAAAAAAAAAAAAAAAAAAAAAAAAFChMKFCUJFSsYGAd8&#10;fARTVgwGECUFChQGCxUIDxsPHDQVJ0kVKUwKFSYJER4QIDoVJ0gAAQIAAAAAAAAAAAAAAAAAAAAA&#10;AAAAAAAAAAAAAAAAAAAAAAAAAAAAAAAAAAAAAAAAAAAAAAAAAAAAAAAAAAAAAAAAAAAAAAAAAAAA&#10;AAAAAAAAAAAAAAAAAAAAAAAAAAAAAAAAAAAAAAAAAAAAAAAAAAAAAAAAAAAAAAAAAAAAAAAAAAAA&#10;AAAAAAAAAAAAAAAAAAAGBgBFRQCAgACAfwB8gBJ0eyBveCtjcj9xeyl4gCRkdD6GiQyPjgCbmwFY&#10;WgcLERQECxwPHTYECRAAAAABAgQQHzgVKEkGDBYCBAcNGS8JEiEKEiECBAkGDBcAAAABAgQBAgQG&#10;DBYSJEEcNGAYMFcUJkYTJUQQHzoHDhkFChMLFykKGCwSIj8dMlwZM18LFigBAwUAAAAAAAAAAAAA&#10;AAAAAAAAAAAAAAAAAAAAAAAAAAAAAAAAAAAAAAAAAAAAAAAAAAABAgUQHzkFChMPHjkKDg8ZHxci&#10;KBoAAAIJEiMXLVIOHTUFChIAAAAECREPHzkOHjoSHzEiJQ5AQxNWZUBvgEeMkRR+fwdYYCQ3Qi0m&#10;Okpfd3ppiKUGESIOHjgGCxQAAQEKFCYNGS4PHzgCBAgAAAAKFCUKEyMJEiESJEIIDxsPHjgdOWkQ&#10;HzoMFioQHjgXLVIUJkgMGjIPEQtHUzVTWiAZIB0KFi0KFCUHDhoAAAABAgMKFCQDBgwLFScLFikB&#10;AgQAAAAAAAATEwB+hiZWXBwGFTcTKE8RJEgAAAAWK1AhP3QSIj8EBw4AAAAAAAAAAAAAAAAAAAAA&#10;AAAAAAAAAAAAAAAAAAAAAAAAAAAAAAALFioSJEIIER4GDBcKFCYCBAgAAAAAAAAAAAAAAAAAAAAA&#10;AAAAAAAAAAAAAAAAAAD/////////////////////////////////////////////////////////&#10;///////////////////g4OAGBgYAAAAAAAAAAAAAAAAAAAAAAAAAAAAAAAAAAAAAAAAAAAAAAAAA&#10;AAAGAgQYBw0mDBUlChQUBQoFAQIAAAAAAAAAAAAAAAAAAAAAAAAAAAAAAAAAAAAGBgAREQATEwAJ&#10;CQAAAAAAAAAAAAAAAAAAAAAAAAAAAAAAAAAAAAAAAAAAAAAAAAAAAAAAAAAAAAAAAAAAAAAAAAAA&#10;AAAAAAAAAAAAAAAAAAAAAAAAAAADAQIzHRFBQAIWFgAAAAAAAAAAAAABAwUECRADBw4FChQECBEe&#10;Ex0kERZAFBQGAgQVBggWCApKFxg3FBckJworLAACAgACBQkDBQoAAAAAAAABAgMBAwUECRAFCxQC&#10;BAgAAAAAAAAAAAAAAAAAAAAAAAAAAAAAAAAAAAAAAAAAAAAAAAAAAAAAAAAAAAAAAAAAAAAAAAAA&#10;AAAAAAAAAAAAAAAAAAAAAAAAAAAAAAAAAAAAAAAAAAAAAAAAAAAAAAAAAAAAAAAAAAAAAAAAAAAA&#10;AAAAAAAAAAAAAAAAAAAAAAAAAAAAAAAAAAAAAAAGCxYMGS0KFjBGRgR1dwwiLSkVK1URIT0GDBYH&#10;DhoGDRgJEiIDBw0KFCUNGjEWLFEMGCsAAAAAAAAAAAAAAAAAAAAAAAAAAAAAAAAAAAAAAAAAAAAA&#10;AAAAAAAAAAAAAAAAAAAAAAAAAAAAAAAAAAAAAAAAAAAAAAAAAAAAAAAAAAAAAAAAAAAAAAAAAAAA&#10;AAAAAAAAAAAAAAAAAAAAAAAAAAAAAAAAAAAAAAAAAAAAAAAAAAAAAAAAAAAAAAAAAAAAAAAAAAAA&#10;AAAAAAAbGwA5OQBKSgBIRwA2PiApO0g4U2ksR2cfKzIaJzIbIRlfYAeZmQB3dgAnLyEIFjQLFysP&#10;HzgOHDMJEiEJESAAAAAAAAANGC0KEyMHDhoJEB8AAAEAAAADBQkHDRkJER8JEB4GCxUJEiELFSgR&#10;Iz8YMFgfPG4QIDsEEB0SHzmNOWimPG4OER8QI0AUJkcNGS4DBwwAAAAAAAAAAAAAAAAAAAAAAAAA&#10;AAAAAAAAAAAAAAAAAAAAAAAAAAAAAAACBAcYLlUbNmMaM2EwQ0lSZENibSw/TDMVK1ETJ0kZMlwY&#10;MFgdOGYUKEkPHjYTJUQVKUwaM10TJko3QzJ8hitLYFIeNFUQJEsKGDYDChg/WYx2n+8kOFsNGzMD&#10;BgsGDRcVKk0MGS4DBgwFCRELFikGDRkAAAACBAcTJEMQIDsQIDsSJEMKFSYKEyMLFikFCxMDCQQG&#10;CxgPH0MZJjNMTwxRVxsdHgMHEikOHDUEBw0AAAADBwwJER8JEiEGDBcFDBUAAAAAAAQdIxiDjCZN&#10;UxwBBRQRIj4iQnkHDxsXLVMmSYUUJ0cCAwYAAAAAAAAAAAAAAAAAAAAAAAAAAAAAAAAAAAAAAAAA&#10;AAAAAAAAAAAOGzISI0AGDBcJESAKEyIIDx0AAQEAAAAAAAAAAAAAAAAAAAAAAAAAAAAAAAAAAAD/&#10;///////////////////////////////////////////////////////////////////////////g&#10;4OAGBgYAAAAAAAAAAAAAAAAAAAAAAAAAAAAAAAAAAAAAAAAAAAAAAAAAAAATBgooDBYVBgsEAQIA&#10;AAAAAAAAAAAAAAAAAAAAAAAAAAAAAAAAAAAAAAAAAAAAAAADAwAODgAVFQANDQACAgAAAAAAAAAA&#10;AAAAAAAAAAAAAAAAAAAAAAAAAAAAAAAAAAAAAAAAAAAAAAAAAAAAAAAAAAAAAAAAAAAAAAAAAAAA&#10;AAAAAAAAAAAFBgAyMgA6OgALCwAAAAAAAAAAAAIECRMCBAsDCRUBCRYXEBs7GyA9GhYHDwwaFAtF&#10;HhlBLwsuLwAuMQkpKgQFBgQCBQsBAQIBAwUCAwUDBgsFChMHDhsECBAAAAAAAAAAAAAAAAAAAAAA&#10;AAAAAAAAAAAAAAAAAAAAAAAAAAAAAAAAAAAAAAAAAAAAAAAAAAAAAAAAAAAAAAAAAAAAAAAAAAAA&#10;AAAAAAAAAAAAAAAAAAAAAAAAAAAAAAAAAAAAAAAAAAAAAAAAAAAAAAAAAAAAAAAAAAAAAAAAAAAA&#10;AAAAAAAAAAAAAAAAAAAHDxsSJUgYJC5haiZITBIDBw0ECA8SIj8JESEGDBgIEB4LFScGCxUECBAJ&#10;EyMUKEkCAwYAAAAAAAAAAAAAAAAAAAAAAAAAAAAAAAAAAAAAAAAAAAAAAAAAAAAAAAAAAAAAAAAA&#10;AAAAAAAAAAAAAAABAAAAAAAAAAAAAAAAAAAAAAAAAAAAAAAAAAAAAAAAAAAAAAAAAAAAAAAAAAAA&#10;AAAAAAAAAAAAAAAAAAAAAAAAAAAAAAAAAAAAAAAAAAAAAAAAAAAAAAAAAAAAAAAAAAAAAAAAAAAA&#10;AAADBAQoLBcoLRoYMVwKFSsHECEDChgAAAA9PQCNjACDiiA8PgkAAAAGDyAPHjcHDhoOGzIEBw4A&#10;AAAKEiEFChMKFCUJEiEDBgsIDx0IEB4CBAgGDRcPHjcJEiESIj8ECA4AAAAAAAAMGS4GFignIz+n&#10;NGDzSISaM10LCRAIEiELFScKEyIQHjgNGCwECA4BAQAAAAAAAAAAAAAAAAAAAAAAAAAAAAAAAAAA&#10;AAAAAAAAAAACBAcIEBwOHDgmPVVMYlVEUjhKWTxcajhLVi0JCwsJFCsFChMPHDQVKk0bNGAWKk0Q&#10;HTcUKU4lQ3NqdSqAfwAdJB0YLU8WKk0JESECBgwgLkd8p/g8VIEEDRwGDRgUJ0cMFysAAAACAwYP&#10;HTUHDhkBAgQDBgoFCxQTJkYNGS8NGC0LFScLFSgMGCwLFScHEBYaTxsXOy4WL0kGDh0SGBRBTSxa&#10;WgAdHQMMGjUMGC8IEB4AAQIGCxYMFyoGDBULFyoDBgsEDSI7PQiGkCo7RCYAAAAWKUwfPW8WK04Z&#10;MFklRoIVKEoCBAcAAAAAAAAAAAAAAAAAAAAAAAAAAAAAAAAAAAAAAAAAAAAAAAAAAAANGS4RITwA&#10;AQEFCxUNGjAIEB0ECRAAAAAAAAAAAAAAAAAAAAAAAAAAAAAAAAAAAAD/////////////////////&#10;///////////////////////////////////////////////////////g4OAGBgYAAAAAAAAAAAAA&#10;AAAAAAAAAAAAAAAAAAAAAAAAAAAAAAAAAAAAAAAEAQIFAQMAAAAAAAAAAAAAAAAAAAAAAAAAAAAA&#10;AAAAAAAAAAAAAAAAAAAAAAAAAAAAAAAAAAAJCQASEgAQEAAGBgAAAAAAAAAAAAAAAAAAAAAAAAAA&#10;AAAAAAAAAAAAAAAAAAAAAAAAAAAAAAAAAAAAAAAAAAAAAAAAAAAAAAAAAAAAAAAAAAAAAAAKCgA5&#10;OQAzMwAGBgAAAAACAgANEQ8NDwoZHAkgIgQtJgNgLBpEMQlDNAxQMRIrKBIjJwcfIg0eIAkrLg8j&#10;Jw0IDRMGDBcECA4FCRIFChQFChICBQkAAAAAAAAAAAAAAAAAAAAAAAAAAAAAAAAAAAAAAAAAAAAA&#10;AAAAAAAAAAAAAAAAAAAAAAAAAAAAAAAAAAAAAAAAAAAAAAAAAAAAAAAAAAAAAAAAAAAAAAAAAAAA&#10;AAAAAAAAAAAAAAAAAAAAAAAAAAAAAAAAAAAAAAAAAAAAAAAAAAAAAAAAAAAAAAAAAAAAAAAAAAAB&#10;AwUJFS07STNzdQcaGQAAAAAAAAADBwwOHDQSJEEPHTYAAAADBgwPHTUJEiIECA8AAAAAAAAAAAAA&#10;AAAAAAAAAAAAAAAAAAAAAAAAAAAAAAAAAAAAAAAAAAAAAAAAAAAAAAAAAAAAAAAAAAAAAAABAAAA&#10;AAAAAAAAAAAAAAAAAAAAAAAAAAAAAAAAAAAAAAAAAAAAAAAAAAAAAAAAAAAAAAAAAAAAAAAAAAAA&#10;AAAAAAAAAAAAAAAAAAAAAAAAAAAAAAAAAAAAAAAAAAAAAAAAAAAAAAAAAAAjIwAxMQUPFhoJEiMS&#10;JEIIDxsIEB8KFSgAAgsaGgJaYiSYlwBhZA4fLzwCCRsAAAAECRAQHjkGDBYMFyoIDxwHDRgPHjgK&#10;EiIECREFChIOHDQOGzIDBgoAAAAFCRADBQkAAAAAAAABBAtFIj/SP3LRSYZdOGYPIj8RIj4QHzoc&#10;NmMgPG4fPG4ZMl0iPGVERggcHAAAAAAAAAAAAAAAAAAAAAAAAAAAAAAAAAAAAAACBQkHDRgLFioX&#10;LVVJVS9eZBolPVsXM2w+U1JacE8+VFMjN0wRJk8NGi8KFCQMGCwQHjgQHzkQI0tMWzpnflsrPUgN&#10;FyQXJjoUHykNFB0QID0TITptlNxXd7MJEyUNGTAJEiIBAgUFChIMGCwECA8AAQIHDxoNGS8GCxQM&#10;GCsXLlQRI0AVK04QIDsPGzMECBMOIiElZEImYlIgWTUMHSMRI0gcMExOVRlVWRAcJScPHTMJESEL&#10;FCUDBwwMGC4GDBkAAQUMGjUAAw8+PQCKkyckKRUGDyMpT5EUJ0gaM14YLlYVKk0UJ0gDBQkAAAAA&#10;AAAAAAAAAAAAAAAAAAAAAAAAAAAAAAAAAAAAAAAAAAAAAAAJEB4RHzoAAQIAAAAFChMPHDQFChMC&#10;AwYAAAAAAAAAAAAAAAAAAAAAAAAAAAAAAAD/////////////////////////////////////////&#10;///////////////////////////////////g4OAGBgYAAAAAAAAAAAAAAAAAAAAAAAAAAAAAAAAA&#10;AAAAAAAAAAAAAAAAAAAAAAAAAAAAAAAAAAAAAAAAAAAAAAAAAAAAAAAAAAAAAAAAAAAAAAAAAAAA&#10;AAAAAAAAAAAAAAAAAAAEBAAQEAATEwAKCgABAQAAAAAAAAAAAAAAAAAAAAAAAAAAAAAAAAAAAAAA&#10;AAAAAAAAAAAAAAAAAAAAAAAAAAAAAAAAAAAAAAAAAAAAAAAAAAAAAAAQEAA4OAAvLwAnJwAvLwA4&#10;OAA4OAA4OAA0NAAuLANgJyA7IA4jEQkNDQADBQEBAQEAAAQBBQwTFxA3NwIqKgEEBQIAAQUDBgsF&#10;CRICAwYAAAAAAAAAAAAAAAAAAAAAAAAAAAAAAAAAAAAAAAAAAAAAAAAAAAAAAAAAAAAAAAAAAAAA&#10;AAAAAAAAAAAAAAAAAAAAAAAAAAAAAAAAAAAAAAAAAAAAAAAAAAAAAAAAAAAAAAAAAAAAAAAAAAAA&#10;AAAAAAAAAAAAAAAAAAAAAAAAAAAAAAAAAAAAAAAAAAAAAAAAAAAAAAAAAAAjIwNpcSAwPzcDBxAB&#10;AQIAAQECBQkIEB0QHzgPHjgVKEsNGzIFChMAAAEAAAAAAAAAAAAAAAAAAAAAAAAAAAAAAAAAAAAA&#10;AAAAAAAAAAAAAAAAAAAAAAAAAAAAAAAAAAAAAAAAAAAAAAAAAAAAAAAAAAAAAAAAAAAAAAAAAAAA&#10;AAAAAAAAAAAAAAAAAAAAAAAAAAAAAAAAAAAAAAAAAAAAAAAAAAAAAAAAAAAAAAAAAAAAAAAAAAAA&#10;AAAAAAAAAAAAAAAAAAAAAAAAAAAAAAAAAAAYGAA1NQAaGQABAgUNGjARIDwNGi8LFysLFioHDRgI&#10;EyoJEB1CRAyFjSGIiwo3OQkBAQAAAAAIEB4IER8ZMVoWKk4HDRgKEyIXLFELFikRIj4OGzEBAQIB&#10;AwUBAQIDBQoECA8AAAADBQB4KjjPS4y9PnA3HjgADBYOHTUYL1cIDxwLFSgMGS0KEyQQIDwVJkJN&#10;WChfXQA5OQAKCgAAAAAAAAAAAAAAAQIIER8OGzMQIDwPHjYSJEIYMV4yTGVMXUYoQF8SJUkECRAD&#10;CxorOTRobyBydg85RjENHkIOHDUFChIOGzIJEyYWHyRsejxRXjkWMWUXLVMMFygUITAQEw8LDQkN&#10;HDVPcKtvl+AMFSUFCxYGDBUCBAgQHzoFChMPHjcUJ0gVKUsVKUwOHDMPHjgZMVoFChMKEyQCBAgC&#10;AwYAAAAAAQANJxUZPj8NHCwNGjAIER4JEycTGhxATC1HWUJBU0MoP1kqNzI5RjM2PyQvPz01OhU2&#10;OxQXHRhVVACKkBsMGCwRIT4aMlsWK04dOGcTJkUTJUQWK1ABAQMAAAAAAAAAAAAAAAAAAAAAAAAA&#10;AAAAAAAAAAAAAAAAAAAAAAAAAAACBQgRI0ACBAgEBw4IEB0JEiENGjAMFigBAgMAAAAAAAAAAAAA&#10;AAAAAAAAAAAAAAD/////////////////////////////////////////////////////////////&#10;///////////////g4OAGBgYAAAAAAAAAAAAAAAAAAAAAAAAAAAAAAAAAAAAAAAAAAAAAAAAAAAAA&#10;AAAAAAAAAAAAAAAAAAAAAAAAAAAAAAAAAAAAAAAAAAAAAAAAAAAAAAAAAAAAAAAAAAAAAAAAAAAA&#10;AAABAQALCwATEwAPDwADAwAAAAAAAAAAAAAAAAAAAAAAAAAAAAAAAAAAAAAAAAAAAAAAAAAAAAAA&#10;AAAAAAAAAAAAAAAAAAAAAAAAAAAAAAAAAAAAAAAkJAA7OwAtLQAlJQAhIQAREQIPExEICQUCBAgp&#10;EBQOChEAAAAAAAABAQIDBgwDBgwBAgQAAAAZGQA7OwAuLgEICgcECBMBAwUAAAAAAAAAAAAAAAAA&#10;AAAAAAAAAAAAAAAAAAAAAAAAAAAAAAAAAAAAAAAAAAAAAAAAAAAAAAAAAAAAAAAAAAAAAAAAAAAA&#10;AAAAAAAAAAAAAAAAAAAAAAAAAAAAAAAAAAAAAAAAAAAAAAAAAAAAAAAAAAAAAAAAAAAAAAAAAAAA&#10;AAAAAAAAAAAAAAAAAAAAAAAAAAAAAAAAAAACAgBdXQBtbgMSHSoWLFQOGzMGDBcDBwwMFikPHTYP&#10;HjcKFCUBAgQAAAAAAAAAAAAAAAAAAAAAAAAAAAAAAAAAAAAAAAAAAAAAAAAAAAAAAAAAAAAAAAAA&#10;AAAAAAAAAAAAAAAAAAAAAAAAAAAAAAAAAAAAAAAAAAAAAAAAAAAAAAAAAAAAAAAAAAAAAAAAAAAA&#10;AAAAAAAAAAAAAAAAAAAAAAAAAAAAAAAAAAAAAAAAAAAAAAAAAAAAAAAAAAAAAAAAAAAAAAAAAAAA&#10;AAAAAAAAAAAMDAA0NAAlJQABAQAAAAACBAcUJUULFioIEB0PHjYDBgsKEyQMGTAHEzApKgh5eACZ&#10;mABZWAANDwcFDh8PHTYLFCUGDBYPHjcSI0AZMVsKEyMNGS8HDRkGCxQRITwMFysECBAOH0IUIC5o&#10;bgnBijWgNmYeJUUABAgECBEKEyQOHDQLFScLFSgLFigDBgsIEB0GDRwdMk43NQBfXwBTUwAiIgAC&#10;AgAAAAABAwQCBAgCBAgECA4DBgsKFCUZM2FFXV47STkHECAAAQMAAAABAwcAAw8aIh1bYhxtdycr&#10;NScCBgwFCxYDBgsBBA5UWht4gigeKCYWLVgWKk4kRX8kRoIYKUQUGyQZL1UzT4JwmughLUMFDRoR&#10;IDwRI0EcN2UWLFAWLFALFSYJESACBQkCBQoLFyoRIDsHDhkOGzEAAAAAAAAAAAACBAcHDBwRIUIB&#10;AgMECA8MFyoTJUQRJUsuQ01IVC01PiIyQDgpP1MnP18nOkonPlQ8TDlITBAtOzdocimFixkPJVAZ&#10;MVocN2YPHzkNGS8cNmQRIj4TJUUAAAAAAAAAAAAAAAAAAAAAAAAAAAAAAAAAAAAAAAAAAAAAAAAA&#10;AAAAAAAGCxQQHzkIEB0ECA8FCREFChQCBAgPHTYGDBUAAAAAAAAAAAAAAAAAAAAAAAAAAAD/////&#10;///////////////////////////////////////////////////////////////////////g4OAG&#10;BgYAAAAAAAAAAAAAAAAAAAAAAAAAAAAAAAAAAAAAAAAAAAAAAAAAAAAAAAAAAAAAAAAAAAAAAAAA&#10;AAAAAAAAAAAAAAAAAAAAAAAAAAAAAAAAAAAAAAAAAAAAAAAAAAAAAAAAAAAAAAAAAAAHBwASEgAJ&#10;CQAAAAAAAAAAAAAAAAAAAAAAAAAAAAAAAAAAAAAAAAAAAAAAAAAAAAAAAAAAAAAAAAAAAAAAAAAA&#10;AAAAAAAAAAAAAAAHBwA2NgAmJgABAQAAAAAAAAAAAAAAAQUCBQsECRABBw4DCBAEBw0DBgwEBw4D&#10;BgsCBAgBAgMBAgUCBAoWFwU8PAI0NQMJCQMAAAAAAAAAAAAAAAAAAAAAAAAAAAAAAAAAAAAAAAAA&#10;AAAAAAAAAAAAAAAAAAAAAAAAAAAAAAAAAAAAAAAAAAAAAAAAAAAAAAAAAAAAAAAAAAAAAAAAAAAA&#10;AAAAAAAAAAAAAAAAAAAAAAAAAAAAAAAAAAAAAAAAAAAAAAAAAAAAAAAAAAAAAAAAAAAAAAAAAAAA&#10;AAAAAAABAAADAQEoKAB/fwA7OwAAAAACBAcHDRkOGzENGC4NGS4HDxsBAgQAAAAAAAAAAAAAAAAA&#10;AAAAAAAAAAAAAAAAAAAAAAAAAAAAAAAAAAAAAAAAAAAAAAAAAAAAAAAAAAAAAAAAAAAAAAAAAAAA&#10;AAAAAAAAAAAAAAAAAAAAAAAAAAAAAAAAAAAAAAAAAAAAAAAAAAAAAAAAAAAAAAAAAAAAAAAAAAAA&#10;AAAAAAAAAAAAAAAAAAAAAAAAAAAAAAAAAAAAAAAAAAAAAAAAAAAAAAAAAAAAAAACAgAsLAAwMAAH&#10;BwAAAAAAAAAAAAACBAYTJ0cKFCQLFSYXLVQTJUUKFCUHDRkHESkYKD1hbS+RlRNxdxsgLTARJ1QW&#10;LFELFSgHDRkQHjcQHjgYL1YKEyQGDRcBAgQAAAAAAAAAAQYwNhiSlRKTlxFBTS4aMVkXMlwVK04U&#10;J0cOHDQECA4KFCUSIj8XLlUUJkcGDBYJEB0WLlYAAQIXFwBKSgBjYwBFRQATEgAAAw0ECRAAAAAA&#10;AAACBQsKDgwtRl9AV1kcKzYQID4WKUwSJUQMFyoHDhkECRYXIitLVilfckc7U1oVKk0MHD80QDB2&#10;giw8SDIQIUMUJkYYLVMgPnMjRH4kR4QiQnknTIo3YKtXgc48XpwYMl4ePG8VKk4ECA8CBAgAAAAA&#10;AAAAAAECBQkGDBcNGjAPHTYBAgQRIj8BAgMAAAAAAQEEBw4JESERIT0CBAgHDxsMFyoLFiofN1tT&#10;WR0uNiMAAxMDChcLFy4SIj8TIz8RJUUIHTMOIzwUIjRrdCR8gRcLGjsQHjcOHDQRIT0IEB0dN2Yi&#10;QXkPHTcAAAAAAAAAAAAAAAAAAAAAAAAAAAAAAAAAAAAAAAAAAAAAAAAAAAAAAAACBAgQIDkKEyMC&#10;AwYKEyMKEyQLFigHDRoAAQEAAAAAAAAAAAAAAAAAAAAAAAAAAAD/////////////////////////&#10;///////////////////////////////////////////////////g4OAGBgYAAAAAAAAAAAAAAAAA&#10;AAAAAAAAAAAAAAAAAAAAAAAAAAAAAAAAAAAAAAAAAAAAAAAAAAAAAAAAAAAAAAAAAAAAAAAAAAAA&#10;AAAAAAAAAAAAAAAAAAAAAAAAAAAAAAAAAAAAAAAAAAAAAAAAAAAPDwAODgAAAAAAAAAAAAAAAAAA&#10;AAAAAAAAAAAAAAAAAAAAAAAAAAAAAAAAAAAAAAAAAAAAAAAAAAAAAAAAAAAAAAAAAAAAAAAaGgA6&#10;OgAPDwAAAAAAAAAAAAAAAAAAAAAAAAECBQgGCxUGCxUGCxQFChMFChQFCREFCxQECREFChIFChMB&#10;BA4TFAQ9PQA2NgAJCQAAAAAAAAAAAAAAAAAAAAAAAAAAAAAAAAAAAAAAAAAAAAAAAAAAAAAAAAAA&#10;AAAAAAAAAAAAAAAAAAAAAAAAAAAAAAAAAAAAAAAAAAAAAAAAAAAAAAAAAAAAAAAAAAAAAAAAAAAA&#10;AAAAAAAAAAAAAAAAAAAAAAAAAAAAAAAAAAAAAAAAAAAAAAAAAAAAAAAAAAAAAAAIAwMRAwY9OAJq&#10;aAEeEgUCAAEAAAAAAAAAAAADBQkBAgQAAAAAAAAAAAAAAAAAAAAAAAAAAAAAAAAAAAAAAAAAAAAA&#10;AAAAAAAAAAAAAAAAAAAAAAAAAAAAAAAAAAAAAAAAAAAAAAAAAAAAAAAAAAAAAAAAAAAAAAAAAAAA&#10;AAAAAAAAAAAAAAAAAAAAAAAAAAAAAAAAAAAAAAAAAAAAAAAAAAAAAAAAAAAAAAAAAAAAAAAAAAAA&#10;AAAAAAAAAAAAAAAAAAAAAAAAAAAAAAAAAAAAAAAAAAAiIgA2NgAQEAAAAAAAAAAAAAAAAAAAAAAD&#10;BgsZMFoRIj4OGzIYL1YJEiEKEyMKEiIMGTETKVEsOTRyeiJ/hydJWUgQHTMAAAIAAAQEDB4AAAAF&#10;DiIGDiAABREEDSECCRoGCAVMSwCenweLkRY1QS0OIEAMGjILFSURIj8NGS4GCxQLFScOGzMLFikT&#10;JUURIDwGDBcPHjYYMVgFChMAAAAGBgAsLABeXgBfXgAxNxcJEBwAAAADBgsBBRE4OAJJXlAeM00E&#10;CBEGDBYJESAFCRAGDBYFChICBQgIEygGDyFBRxaBgQRgZRUeKChibCl3ehUYJzcPHzwUJ0cWKk4O&#10;GjIQHzkUJUEsVZsiQnoSIz42T3peiNZNd8I8WIsQHTMECxYCBQoDBgoCBAkDBQsDBQoIEB8GDRgR&#10;IT4CBQkLFigIEiEAAAAEBw0LFScJEiEWK1ANGS4HDhoAAQIHECI9RydRXSweMEQAAAAAAAAAAAAB&#10;EB4GGjIkM19dIT1kHjkHDBBsdS1kdEIUKlQRIj0SI0ASJEISIkApUJIlR4IHDRgAAAAAAAAAAAAA&#10;AAAAAAAAAAAAAAAAAAAAAAAAAAAAAAAAAAAAAAAAAAAAAAADBgsOHDQOGTANGjEHDhsCBQkAAAAA&#10;AAAAAAAAAAAAAAAAAAAAAAAAAAAAAAD/////////////////////////////////////////////&#10;///////////////////////////////g4OAGBgYAAAAAAAAAAAAAAAAAAAAAAAAAAAAAAAAAAAAA&#10;AAAAAAAAAAAAAAAAAAAAAAAAAAAAAAAAAAAAAAAAAAAAAAAAAAAAAAAAAAAAAAAAAAAAAAAAAAAA&#10;AAAAAAAAAAAAAAAAAAAAAAAAAAACAgATEwALCwAAAAAAAAAAAAAAAAAAAAAAAAAAAAAAAAAAAAAA&#10;AAAAAAAAAAAAAAAAAAAAAAAAAAAAAAAAAAAAAAAAAAAAAAACAgAuLgAtLQACAgAAAAAAAAAAAAAA&#10;AAAAAAAAAAAAAAAAAAAAAAAAAAABAQMBAQMBAwUCBAcBAwUAAQIAAAAAAAAAAAATEwA/PwA3NwAK&#10;CgAAAAAAAAAAAAAAAAAAAAAAAAAAAAAAAAAAAAAAAAAAAAAAAAAAAAAAAAAAAAAAAAAAAAAAAAAA&#10;AAAAAAAAAAAAAAAAAAAAAAAAAAAAAAAAAAAAAAAAAAAAAAAAAAAAAAAAAAAAAAAAAAAAAAAAAAAA&#10;AAAAAAAAAAAAAAAAAAAAAAAAAAAAAAAAAAAAAAAAAAAJAwMCAAANAwQdDwYQBAUIAwMAAAAAAAAA&#10;AAAAAAAAAAAAAAAAAAAAAAAAAAAAAAAAAAAAAAAAAAAAAAAAAAAAAAAAAAAAAAAAAAAAAAAAAAAA&#10;AAAAAAAAAAAAAAAAAAAAAAAAAAAAAAAAAAAAAAAAAAAAAAAAAAAAAAAAAAAAAAAAAAAAAAAAAAAA&#10;AAAAAAAAAAAAAAAAAAAAAAAAAAAAAAAAAAAAAAAAAAAAAAAAAAAAAAAAAAAAAAAAAAAAAAAAAAAA&#10;AAAAAAAAAAAAAAAAAAAWFgA4OAAdHQAAAAAAAAAAAAAAAAAAAAAAAAAAAAAHDhkPHTYFChMYLlUE&#10;CREAAAAAAAAAAQECBAgBBhIdIhJjaRuKjBJocillZgRQUglMWC9WVQBcXw9SXi5UVQJbWQBVWRJi&#10;bCmUniljby4UITAGEy4KFCUBAgQAAAAOHDILFSgECQ8GCxUJESAAAAAECA4MGCsIER8JEiEePG0P&#10;HjgAAAAAAAAAAAASEgBKSQBZXhNCRxMdHwoAAxEYGABoaQM7TUcWLlsOHDQGDBYDBw0AAAAAAAAD&#10;Bw0JFCQMFyoNGS8FChI8QBB9fQBydg9xeywxTWoVLVkLFicKEyQGCxYDBgwGChEYLEsiQXUVKk4S&#10;JUQVITIwQmBafbxumOZhhcgxRmsPGzUBBxcAAgYAAAEECRAGCxMECRARIT4CBgoMFSYgEiEaGCwO&#10;HTUKEyQRIT4RIj8BAQIAAAAEChgXHBRWWQc9RiANHkAAAAAAAAAOBAlLITuDO2vJQ3nxR4C+N2cW&#10;DguRkwVWakwTKFEHDhsXLVMLFSgXLFIiQnkfO2sBAQMAAAAAAAAAAAAAAAAAAAAAAAAAAAAAAAAA&#10;AAAAAAAAAAAAAAAAAAAAAAAAAAAAAAAAAAAFChIKEiIBAwUAAAAAAAAAAAAAAAAAAAAAAAAAAAAA&#10;AAAAAAAAAAD/////////////////////////////////////////////////////////////////&#10;///////////g4OAGBgYAAAAAAAAAAAAAAAAAAAAAAAAAAAAAAAAAAAAAAAAAAAAAAAAAAAAAAAAA&#10;AAAAAAAAAAAAAAAAAAAAAAAAAAAAAAAAAAAAAAAAAAAAAAAAAAAAAAAAAAAAAAAAAAAAAAAAAAAA&#10;AAAAAAADAwAUFAAMDQQAAAAAAAAAAAAAAAAAAAAAAAAAAAAAAAAAAAAAAAAAAAAAAAAAAAAAAAAA&#10;AAAAAAAAAAAAAAAAAAAAAAAAAAATEwA5OQAYGAAAAAAAAAAAAAAAAAAAAAAAAAAAAAAAAAAAAAAA&#10;AAAAAAAAAAAAAAAAAAAAAAAAAAAAAAAAAAAAAAAAAAAAAAATEwBAQAA+PgAUFAAAAAAAAAAAAAAA&#10;AAAAAAAAAAAAAAAAAAAAAAAAAAAAAAAAAAAAAAAAAAAAAAAAAAAAAAAAAAAAAAAAAAAAAAAAAAAA&#10;AAAAAAAAAAAAAAAAAAAAAAAAAAAAAAAAAAAAAAAAAAAAAAAAAAAAAAAAAAAAAAAAAAAAAAAAAAAA&#10;AAAAAAAAAAAAAAAAAAABAAAPBAQIAgIFAQIJAgMGAgINBAQPBAQAAAAAAAAAAAAAAAAAAAAAAAAA&#10;AAAAAAAAAAAAAAAAAAAAAAAAAAAAAAAAAAAAAAAAAAAAAAAAAAAAAAAAAAAAAAAAAAAAAAAAAAAA&#10;AAAAAAAAAAAAAAAAAAAAAAAAAAAAAAAAAAAAAAAAAAAAAAAAAAAAAAAAAAAAAAAAAAAAAAAAAAAA&#10;AAAAAAAAAAAAAAAAAAAAAAAAAAAAAAAAAAAAAAAAAAAAAAAAAAAAAAAAAAAAAAAAAAAAAAACAgAt&#10;LQAqKgADAwAAAAAAAAAAAAAAAAAAAAAAAAAAAAAAAAAJEiEJEiIQIDsRIj4AAQIAAAAAAQIMGCwA&#10;AAAKFi8KFi9wbgCDiyCHiQyFiRSFiRGRkACRkACMjwx/jTmCjziHkS6doBJaWwQPGCQWLlcLFikA&#10;AAAAAAAAAQEQHjgHDhsFDBYJESAIDhoAAAADBw0JEiEBAgQMGC0iQnkTJUUAAAEAAAAAAAAAAAAC&#10;AgAhJQ5QVRNbXxA5OABSUgBhYgQfMkcRJEUCAwUJESAJESAAAQEAAAACBQkKFSgPHTUECA8CBAgA&#10;CBw3QSZ8ghlbZisNGCwPHTgHDhkECREFChMIEB4UJkQlRoEQHzgMFyoMGCwWK1IWKkoVGRgxQV1X&#10;erlznvJpg5lBSSEKFSkBBxYJEyQHDhgGDRcPHDQNCBAkKEouJkcmJ0kLGC0CBQkLFSYMGCwAAAAF&#10;CxUFDB08PABVWQ4PExIXLFAmKhBdYQC7XErzRIXPRHuaNF5bGzIZBw0XHR6FjSJGWlAQIUIKEyIP&#10;HjcGDBcQHzotV6AWKUwAAAAAAAAAAAAAAAAAAAAAAAAAAAAAAAAAAAAAAAAAAAAAAAAAAAAAAAAA&#10;AAAAAAAAAAAAAAAAAAAAAAAAAAAAAAAAAAAAAAAAAAAAAAAAAAAAAAAAAAAAAAAAAAD/////////&#10;///////////////////////////////////////////////////////////////////g4OAGBgYA&#10;AAAAAAAAAAAAAAAAAAAAAAAAAAAAAAAAAAAAAAAAAAAAAAAAAAAAAAAAAAAAAAAAAAAAAAAAAAAA&#10;AAAAAAAAAAAAAAAAAAAAAAAAAAAAAAAAAAAAAAAAAAAAAAAAAAAAAAAAAAAAAAAEBAAUFQUKEBUH&#10;DhsGCxUCBAgCBAcAAQEAAAAAAAAAAAAAAAAAAAAAAAAAAAAAAAAAAAAAAAAAAAAAAAAAAAAAAAAA&#10;AAAAAAAmJgAyMgADAwAAAAAAAAAAAAAAAAAAAAAAAAAAAAAAAAAAAAAAAAAAAAAAAAAAAAAAAAAA&#10;AAAAAAAAAAAAAAAAAAAAAAAAAAAAAAAPDwA7OwA7OwAICAAAAAAAAAAAAAAAAAAAAAAAAAAAAAAA&#10;AAAAAAAAAAAAAAAAAAAAAAAAAAAAAAAAAAAAAAAAAAAAAAAAAAAAAAAAAAAAAAAAAAAAAAAAAAAA&#10;AAAAAAAAAAAAAAAAAAAAAAAAAAAAAAAAAAAAAAAAAAAAAAAAAAAAAAAAAAAAAAAAAAAAAAAAAAAC&#10;AQEaCAgEAQEDAQEKAwMIAwMKAwMIAgIAAAAAAAAAAAAAAAAAAAAAAAAAAAAAAAAAAAAAAAAAAAAA&#10;AAAAAAAAAAAAAAAAAAAAAAAAAAAAAAAAAAAAAAAAAAAAAAAAAAAAAAAAAAAAAAAAAAAAAAAAAAAA&#10;AAAAAAAAAAAAAAAAAAAAAAAAAAAAAAAAAAAAAAAAAAAAAAAAAAAAAAAAAAAAAAAAAAAAAAAAAAAA&#10;AAAAAAAAAAAAAAAAAAAAAAAAAAAAAAAAAAAAAAAAAAAAAAAAAAAAAAAICAAHBwAAAAAAAAAAAAAA&#10;AAAAAAAAAAAAAAAAAAAAAAABAgMLFigUJ0cTJEMKEiIAAAAAAQEKFCUKEyMFCxUGBwV+fwRtcRIM&#10;EhkPGCILEA8KCwUQGiMWJDMTJUIPIkddZiaAiysSHzAIEiUCBQgECREIDhsBAwYGDBcHDRgLFigA&#10;AAAGDBYJER8AAAAAAAANGjADBgsPHjgrVJkMGCwAAQEAAAAAAAAAAAAAAAAFDBoVIjM+QhBgZBFi&#10;ZRBDSh4UJUMOHTgAAAAGCxUHDhsHDRgECRAGDBcHDhsHDxoHDhoJEiIECxtaWwR9ghMUGhoDBxEG&#10;DRcMFywBAQIAAQIKEyUZMVkXLFEAAAAJEiIIDx0QHzkZMl0fO2oTHCMUFhEwSnt9j1yopQB6fhE2&#10;QzEIECACBxQIDx0fLFEnFywnJEQSEiQPIEYMHUAABRMDCh0EChgAAAgFDyQWFQBfXgBSWiFaYR2M&#10;kBGSmBieowWPbTtYH0EgGCsEEB4AAAAAAQcvOSp8iTYrPEINHDoIDxwUJ0cJEB4LFScpUJMMFykA&#10;AAAAAAAAAAAAAAAAAAAAAAAAAAAAAAAAAAAAAAAAAAAAAAAAAAAAAAAAAAAAAAAAAAAAAAAAAAAA&#10;AAAAAAAAAAAAAAAAAAAAAAAAAAAAAAAAAAAAAAAAAAAAAAD/////////////////////////////&#10;///////////////////////////////////////////////g4OAGBgYAAAAAAAAAAAAAAAAAAAAA&#10;AAAAAAAAAAAAAAAAAAAAAAAAAAAAAAAAAAAAAAAAAAAAAAAAAAAAAAAAAAAAAAAAAAAAAAAAAAAA&#10;AAAAAAAAAAAAAAAAAAAAAAAAAAAAAAAAAAAAAAAAAAAGBwETGRYGBwQECBAFChMHDRoGCxUECREE&#10;CA8CBAgCBAgAAQIAAAAAAAAAAAAAAAAAAAAAAAAAAAAAAAAAAAAAAAAAAAAICxApNDkcHg0AAAAA&#10;AAAAAAAAAAAAAAAAAAAAAAAAAAAAAAAAAAAAAAAAAAAAAAAAAAAAAAAAAAAAAAAAAAAAAAAAAAAA&#10;AAAAAAAAAAAAAAALCwBCQgAwMAAAAAAAAAAAAAAAAAAAAAAAAAAAAAAAAAAAAAAAAAAAAAAAAAAA&#10;AAAAAAAAAAAAAAAAAAAAAAAAAAAAAAAAAAAAAAAAAAAAAAAAAAAAAAAAAAAAAAAAAAAAAAAAAAAA&#10;AAAAAAAAAAAAAAAAAAAAAAAAAAAAAAAAAAAAAAAAAAAAAAAAAAAAAAABAAANBAQLAwMQBQUOBQUI&#10;AwMB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DBQoVKUsRI0EQIDsEBw0AAAAGDRgHDxsAAAAlJQCUlAA8QBEJGDsJEyUAAAEKFCcOHDUM&#10;GC0AAQMIDhV6hS10dwwIDhYFCxQMFyoNGS4MFysXLFESI0ABAgMJEiECBAgAAAAMGC0FChIAAAAM&#10;GS4IEB0NGzErU5cUJkYEBw4AAAAAAAAAAAAAAAAGDRgKFSoLGDMVIzY9RipPVyBKVzc5SDoWGhIE&#10;ChgAAQYKFCYUJkcKFScQIDsTJUMQHzkEDB0nLBOFhwY2QCcAAAEGDBYFChMGDRcHDhsIEB4QHzoh&#10;QHQLFScAAAACBQkMFyoOGzMMFyoJEiIaL00fMUkYJDQWHRtQUwySkACLkRp1fiUvQEEXJDImJkUd&#10;DRYQGicNFRcvNBY0OhVIVDA/Sy5RWR91eAt+fQGQjwCenACEjSSQlRSDiBRKUyEoOUMFER8AAAAG&#10;EB4IER8AAgMGESc0RD6KlCscJygQIUEFChMOGzMDBgshQHYbNGAAAQIAAAAAAAAAAAAAAAAAAAAA&#10;AAAAAAAAAAAAAAAAAAAAAAAAAAAAAAAAAAAAAAAAAAAAAAAAAAAAAAAAAAAAAAAAAAAAAAAAAAAA&#10;AAAAAAAAAAAAAAAAAAAAAAAAAAD/////////////////////////////////////////////////&#10;///////////////////////////g4OAGBgYAAAAAAAAAAAAAAAAAAAAAAAAAAAAAAAAAAAAAAAAA&#10;AAAAAAAAAAAAAAAAAAAAAAAAAAAAAAAAAAAAAAAAAAAAAAAAAAAAAAAAAAAAAAAAAAAAAAAAAAAA&#10;AAAAAAAAAAAAAAAAAAAAAAEKDhAVGAoEBAAAAgUCAwcCAwcEChMECBAECREDBgsDBQkFChIFCxQA&#10;AAAAAAAAAAAAAAAAAAAAAAAAAAAAAAAAAAAAAAAWHi0lM00GCA4AAAAAAAAAAAAAAAAAAAAAAAAA&#10;AAAAAAAAAAAAAAAAAAAAAAAAAAAAAAAAAAAAAAAAAAAAAAAAAAAAAAAAAAAAAAAAAAAAAAAAAAAk&#10;JABFRQASEgAAAAAAAAAAAAAAAAAAAAAAAAAAAAAAAAAAAAAAAAAAAAAAAAAAAAAAAAAAAAAAAAAA&#10;AAAAAAAAAAAAAAAAAAAAAAAAAAAAAAAAAAAAAAAAAAAAAAAAAAAAAAAAAAAAAAAAAAAAAAAAAAAA&#10;AAAAAAAAAAAAAAAAAAAAAAAAAAAAAAAAAAAHAgIPBAQLBAQFAgI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DBgwOGzIR&#10;IkASIj8ECA8KFCUDBQkAAABTUwGMjAEQDwAJFSsWK08LFScECRADBw0LFSgFDR0kKRWhogZNVh8J&#10;FSwDBw0LFigHDxsOGzIXLFIaM14SJEEVKUsKFCQBAgQNGC0HDRgHDRkRIDsIDx0MGC0kRX8UKEkF&#10;CREAAAAAAAAAAAAAAAAGCxUHDBcJESAKFCcLFCIfLjkrRmUtSWgvSmcrQFAnPVYgOmIWLVccNmQZ&#10;MFkTJEIFCREDCBNlZQFvdRoICwsAAAAGDBUGCxQCAwYOHDMNGjESIj8lRoEEBw4CAwYBAQMLFikY&#10;L1cOGzIDBgsWK1AVKEkhNlceLkIQIUEkOU9ZakJ/hh6XmQuBggaGhghvdRuKjQt6gyKnpgCpqACi&#10;pAihpA+Qlx97hi18hCF7hiycnw6Tlg4vQ08KGTUHEy0GDiAAAQMAAAADChcAAQ8ABRIMJl5NVR9v&#10;fz4WGAgTKE4TJEMPHDUYL1UfPXEGCxQAAAAAAAAAAAAAAAAAAAAAAAAAAAAAAAAAAAAAAAAAAAAA&#10;AAAAAAAAAAAAAAAAAAAAAAAAAAAAAAAAAAAAAAAAAAAAAAAAAAAAAAAAAAAAAAAAAAAAAAAAAAAA&#10;AAAAAAD/////////////////////////////////////////////////////////////////////&#10;///////g4OAGBgYAAAAAAAAAAAAAAAAAAAAAAAAAAAAAAAAAAAAAAAAAAAAAAAAAAAAAAAAAAAAA&#10;AAAAAAAAAAAAAAAAAAAAAAAAAAAAAAAAAAAAAAAAAAAAAAAAAAAAAAAAAAAAAAAAAAAAAAAAAAAC&#10;BQoOEhIXFwAEBAAAAAAFCREECA8GDRkIDxwECA8FChQJESAGDBcHDhkECRAAAAAAAAAAAAAAAAAA&#10;AAAAAAAAAAAAAAADBAYiLkUZIjMAAAAAAAAAAAAAAAAAAAAAAAAAAAAAAAAAAAAAAAAAAAAAAAAA&#10;AAAAAAAAAAAAAAAAAAAAAAAAAAAAAAAAAAAAAAAAAAAAAAAAAAAAAAAHBwA/PwAzMwABAQAAAAAA&#10;AAAAAAAAAAAAAAAAAAAAAAAAAAAAAAAAAAAAAAAAAAAAAAAAAAAAAAAAAAAAAAAAAAAAAAAAAAAA&#10;AAAAAAAAAAAAAAAAAAAAAAAAAAAAAAAAAAAAAAAAAAAAAAAAAAAAAAAAAAAAAAAAAAAAAAAAAAAA&#10;AAAAAAAAAAAAAAABAAAEAQE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NGC0VKEkWK08bNGENGS4IECAJ&#10;DBBxdhNobBMGCg8PHjkRITwHDRcNGS4UJkYUJ0gIEyg8QBWprh0uMQ4NH0ITJEMHDhoJEiIMFyoS&#10;JUMOHDMGCxQLFSceO2sPHDQSI0AFCREPHjcJESAPHjcGDBcbM14UJ0gGDBYAAAAAAAAAAAAAAAAD&#10;BQoQIDwMGS0JER8GDBgMGjIaNGQVKEUgNU0yRkxLVCI+RiQlMCkMHDkAAgoGDRsECxs3NgCChQ9C&#10;TCUBAggAAAAGDBcIEB4OHDMMFywRIDwVKUsXLlQCBAgDBQsCBAYAAQESJEMVKUwNGjAdOGgVKk8O&#10;GzAfNFUiNlQbLkkVHBojJQZ0dQWamQCEhgdhaypPTwJLUh1GSQ1CQwUrOTMjMz4jNUQZKDkoPlgx&#10;Rk1fcleMoHAdMEgGESUAAAAJDRUSHTAZGgUgJxhMTgdBTzhudyZ/gg1ufj0hJxYZM2QKFCQLFScZ&#10;MlwHDRkAAAAAAAAAAAAAAAAAAAAAAAAAAAAAAAAAAAAAAAAAAAAAAAAAAAAAAAAAAAAAAAAAAAAA&#10;AAAAAAAAAAAAAAAAAAAAAAAAAAAAAAAAAAAAAAAAAAAAAAAAAAAAAAAAAAAAAAD/////////////&#10;///////////////////////////////////////////////////////////////g4OAGBgYAAAAA&#10;AAAAAAAAAAAAAAAAAAAAAAAAAAAAAAAAAAAAAAAAAAAAAAAAAAAAAAAAAAAAAAAAAAAAAAAAAAAA&#10;AAAAAAAAAAAAAAAAAAAAAAAAAAAAAAAAAAAAAAAAAAAAAAAAAAACAwcDCA8REwUWFgEFCAwGDRkF&#10;ChIGDBUCBAcDBw0DBQoDBgsBAQICBAcFChMKFCUBAgQAAAAAAAAAAAAAAAAAAAAAAAAAAAAQFSAm&#10;NE0MEBgAAAAAAAAAAAAAAAAAAAAAAAAAAAAAAAAAAAAAAAAAAAAAAAAAAAAAAAAAAAAAAAAAAAAA&#10;AAAAAAAAAAAAAAAAAAAAAAAAAAAAAAAAAAAAAAAZGQBFRQAdH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DBQoUKEoKFScXLVQXK1EIECUhJQ6OjgFHSw8LGTUYL1YF&#10;DBYGCxUcNmQPHjcBAgMBAgROaZlxmdgQHDEGDBcXLVMZMlwFCxQAAAAIEB0AAAAAAAEAAAALFigR&#10;IT0UJ0cWK1AVKEkaM18VKk4MFyoeOGgWKk4UJ0YAAAAAAAAAAAAAAAAAAAABAQMBAgQBAgMCBAgF&#10;ChMRITwWK1EIDx4XJzwrLw1JTxhNWzpGTyQxNRAUHSUTGx9mcChcZCMSHi4WK1ILFSgOGzMOHDQR&#10;Ij8NGjAXLVEdOWkOHDUCAwYBAQIAAAAAAAAFCREPHjgDBgsJER8HDBcIESAPGi4WICweJiMYHxsA&#10;AQthYgSAfwANFyQLGTUCCRsDDCAABhkAAAgAAAQFDBsLGTMMERNYWg42QSlJbrZTfM5AY6JAX5ZS&#10;cadqj9ZrlN2UnTGHkCiIkyuNlR2QjQB9iCuBhREWHyMQID4TJkUfO24GDRgAAAAAAAAAAAAAAAAA&#10;AAAAAAAAAAAAAAAAAAAAAAAAAAAAAAAAAAAAAAAAAAAAAAAAAAAAAAAAAAAAAAAAAAAAAAAAAAAA&#10;AAAAAAAAAAAAAAAAAAAAAAAAAAAAAAAAAAAAAAAAAAD/////////////////////////////////&#10;///////////////////////////////////////////g4OAGBgYAAAAAAAAAAAAAAAAAAAAAAAAA&#10;AAAAAAAAAAAAAAAAAAAAAAAAAAAAAAAAAAAAAAAAAAAAAAAAAAAAAAAAAAAAAAAAAAAAAAAAAAAA&#10;AAAAAAAAAAAAAAAAAAAAAAAAAAAAAAEDBgwECRAQFRMUHB4FChQBAgMCAwYFChIDBg0ECRECBQsA&#10;AAAAAAAAAAACBAcKEyMIDxsAAAAAAAAAAAAAAAAAAAAAAAABAQIfKj0dKTwBAgMAAAAAAAAAAAAA&#10;AAAAAAAAAAAAAAAAAAAAAAAAAAAAAAAAAAAAAAAAAAAAAAAAAAAAAAAAAAAAAAAAAAAAAAAAAAAA&#10;AAAAAAAAAAAAAAAAAAACAgA0NAA9PQAHBw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BAgQGDBYIDxsIDxsJEiEIER4IEB0HDhoIEB0CBAcAAAAAAAAAAAAAAAAAAAAAAAAAAAAAAAAA&#10;AAAAAAAAAAAAAAAAAAAAAAAAAAAAAAAAAAAAAAAAAAAAAAAAAAAAAAAAAAAAAAAAAAAAAAAAAAAA&#10;AAAAAAAAAAAAAAAAAAAAAAAAAAAAAAAAAAAAAAAAAAAAAAAAAAAAAAAAAAAAAAAAAAAAAAAAAAAA&#10;AAAAAAAAAAAAAAALFigdN2cFChMVKEsMHT9JTRONjQQbGwQHESQHDhkECA8ECBASJEIEBw0AAAAF&#10;BghghchPcK0HDx0YL1YLFSYQIDsXLVQMFykKEyIAAAABAQMAAAAHDhoKFCUXLVMMGS4HDhkLFSca&#10;Ml4RIT0aMlwYLlQUJ0gAAAAAAAAAAAAAAAAAAAAAAAAAAAAAAAAAAAAAAAAIESASJEIHDxsJEiII&#10;EigNFiIdIhhCQgBeXgA+PQAtO0lfeXkeKzIIEiUJEiERIj8PHzkFChESI0ENGS0LFigYL1gFCxUA&#10;AAAAAAAAAAAAAAEAAQISJUMTJEMJEiIECA8MGCsNHDYOEQkcIRYPGy4MExmFhQB1cwAPHzwFChQG&#10;DBYMFysHDRgBAgMCAwYJEyIRJUkuNyVRVhsZJTIpQm9ihst5pPRxm+ZTc69IZp5Ob6s8S0g0RT0m&#10;N0UkLiUKERxWYjGKkBgbNmQfPXAdOWgFCREAAAAAAAAAAAAAAAAAAAAAAAAAAAAAAAAAAAAAAAAA&#10;AAAAAAAAAAAAAAAAAAAAAAAAAAAAAAAAAAAAAAAAAAAAAAAAAAAAAAAAAAAAAAAAAAAAAAAAAAAA&#10;AAAAAAAAAAAAAAAAAAAAAAD/////////////////////////////////////////////////////&#10;///////////////////////g4OAGBgYAAAAAAAAAAAAAAAAAAAAAAAAAAAAAAAAAAAAAAAAAAAAA&#10;AAAAAAAAAAAAAAAAAAAAAAAAAAAAAAAAAAAAAAAAAAAAAAAAAAAAAAAAAAAAAAAAAAAAAAAAAAAA&#10;AAAAAAAGDBYIEB4IDxwWGhISEwUCBAcDBg0GCxUDBQoFCRAECA8FDBUBAgMAAAABAwYFCxUKFCYK&#10;FSYAAAAAAAAAAAAAAAAAAAACAwQOEhwmM0wPFR8AAAAAAAAAAAAAAAAAAAAAAAAAAAAAAAAAAAAA&#10;AAAAAAAAAAAAAAAAAAAAAAAAAAAAAAAAAAAAAAAAAAAAAAAAAAAAAAAAAAAAAAAAAAAAAAAAAAAA&#10;AAAREQBCQgAoKAAAAAAAAAAAAAAAAAAAAAAAAAAAAAAAAAAAAAAAAAAAAAAAAAAAAAAAAAAAAAAA&#10;AAAAAAAAAAAAAAAAAAAAAAAAAAAAAAAAAAAAAAAAAAAAAAAAAAAAAAAAAAAAAAAAAAAAAAAAAAAA&#10;AAAAAAAAAAAAAAAAAAAAAAAAAAAAAAAAAAAAAAAAAAAAAAAAAAAAAAAAAAAAAAAAAAAAAAAAAAAA&#10;AAAAAAAAAAAAAAAAAAAAAAAAAAAAAAAAAAAAAAAAAAAAAAAAAAAHDhoSIj4WK08TJEISI0AUJkYP&#10;HTYMFysLFCUJEiIOHDIJESEBAwYAAAAAAAAAAAAAAAAAAAAAAAAAAAAAAAAAAAAAAAAAAAAAAAAA&#10;AAAAAAAAAAAAAAAAAAAAAAAAAAAAAAAAAAAAAAAAAAAAAAAAAAAAAAAAAAAAAAAAAAAAAAAAAAAA&#10;AAAAAAAAAAAAAAAAAAAAAAAAAAAAAAAAAAAAAAAAAAAAAAAAAAAAAAAAAAAAAAAAAAAAAAAAAAAX&#10;LlUPHTYIDxwaMVpUbphZb4EIDhYHDRkCAwURIT0FChILFikAAAAAAQIWJT1olOI/XpMPIT8IEB0A&#10;AAACBAcNGjAYLlQWK08IDxwAAAAFCxYLFSgPHjcJEyMRIj4CBAkAAAEJEiENGi8SJEITJUUJEyQB&#10;AgQAAAAAAAAAAAAAAAAAAAAAAAAAAAAAAAAAAAAECA8SI0EBAwYOGzMOHDQMGC8AAAUAAAAWFQAd&#10;IRJQcbBOcLELFisHDRgKFCQRIDwXLVISI0IQIDsKEyMfO24UJ0kCBAgAAAEAAAAAAQEBAQICAwYI&#10;EB4VKEoECBAAAQEOHTQQIDwRFAsYGAEJER4XJDSQkQZeXQAOIUcECBAAAAALFCYUJ0cKEyUIEB4E&#10;CRITHCZcXQRFRQATJkYKFSgaJDgXJDsSHjEEBgoAAAAAAAALGTQXL10ECxkHESUGDh5acVtBX3MX&#10;MF0VKkwBAQIAAAAAAAAAAAAAAAAAAAAAAAAAAAAAAAAAAAAAAAAAAAAAAAAAAAAAAAAAAAAAAAAA&#10;AAAAAAAAAAAAAAAAAAAAAAAAAAAAAAAAAAAAAAAAAAAAAAAAAAAAAAAAAAAAAAAAAAAAAAAAAAAA&#10;AAD/////////////////////////////////////////////////////////////////////////&#10;///g4OAGBgYAAAAAAAAAAAAAAAAAAAAAAAAAAAAAAAAAAAAAAAAAAAAAAAAAAAAAAAAAAAAAAAAA&#10;AAAAAAAAAAAAAAAAAAAAAAAAAAAAAAAAAAAAAAAAAAAAAAAAAAAAAAAAAAAGCxQJESAHDRkEBwwW&#10;GQgRFAgBAgYECBAAAQECBAgCAwYCAwcFChMDBgsECA8HDhoBAwYGDRoJEiIAAQIAAQEGCAsNEhsY&#10;ITIgKj8mMksaIzQEBQcAAAAAAAAAAAAAAAAAAAAAAAAAAAAAAAAAAAAAAAAAAAAAAAAAAAAAAAAA&#10;AAAAAAAAAAAAAAAAAAAAAAAAAAAAAAAAAAAAAAAAAAAAAAAAAAAAAAAAAAAAAAAoKABAQAANDQAA&#10;AAAAAAAAAAAAAAAAAAAAAAAAAAAAAAAAAAAAAAAAAAAAAAAAAAAAAAAAAAAAAAAAAAAAAAAAAAAA&#10;AAAAAAAAAAAAAAAAAAAAAAAAAAAAAAAAAAAAAAAAAAAAAAAAAAAAAAAAAAAAAAAAAAAAAAAAAAAA&#10;AAAAAAAAAAAAAAAAAAAAAAAAAAAAAAAAAAAAAAAAAAAAAAAAAAAAAAAAAAAAAAAAAAAAAAAAAAAA&#10;AAAAAAAAAAAAAAAAAAAAAAADBgoNGS0RIj8OGzIHDRkHDRgIDxwMGC0NGi8NGS0RIDoLFikQHzkD&#10;BgsGDBYAAQEAAAAAAAAAAAAAAAAAAAAAAAAAAAAAAAAAAAAAAAAAAAAAAAAAAAAAAAAAAAAAAAAA&#10;AAAAAAAAAAAAAAEAAAEAAAAAAAAAAAAAAAAAAAAAAAAAAAAAAAAAAAAAAAAAAAAAAAAAAAAAAAAA&#10;AAAAAAAAAAAAAAAAAAAAAAAAAAAAAAAAAAAAAAAAAAAAAAAAAAAAAAAECRAaMl0DBgwZL1RiiM83&#10;S3MIESIAAAAHDRkUJ0YIEB4GDBYHDhoOHDU3UoJsmekuR3MJEBwAAAAAAAAAAAAABBIKFSwNHDYT&#10;JEQUJ0gKFCYAAQISJEIBAgMHDRgRIDwAAAAKEyMMGS4aMl0XLFIJEyMBAgQAAAAAAAAAAAAAAAAA&#10;AAAAAAAAAAAAAAAAAAADBQoRIT4GCxUNGjAWK08NGjAFChMFChMHEiY2T4FjhcUhMEwBAgQBAgMF&#10;DBULFioSJUMKEyMCBAYIESEXLFIYL1UBAwYDBAgCAwcAAQEBAgQCBQkBAgQVKUsMFysFCRAIER4R&#10;IkEUFgwUFgcAAAMaIRyBiB9BRA8DCx4KFCUJEiAMFyoXLlQMFyoBAQIAAAAvPDFgYQMhKBwPHz8B&#10;AQMAAAAFCxUNGjEGDRgAAAAECA4PHjkVKUsKEyQUJ0cXLlY0W5c/XHULFCUAAAAAAAAAAAAAAAAA&#10;AAAAAAAAAAAAAAAAAAAAAAAAAAAAAAAAAAAAAAAAAAAAAAAAAAAAAAAAAAAAAAAAAAAAAAAAAAAA&#10;AAAAAAAAAAAAAAAAAAAAAAAAAAAAAAAAAAAAAAAAAAAAAAAAAAAAAAAAAAD/////////////////&#10;///////////////////////////////////////////////////////////g4OAGBgYAAAAAAAAA&#10;AAAAAAAAAAAAAAAAAAAAAAAAAAAAAAAAAAAAAAAAAAAAAAAAAAAAAAAAAAAAAAAAAAAAAAAAAAAA&#10;AAAAAAAAAAAAAAAAAAAAAAAAAAAAAAAAAAAECA8HDRgHDhkECRMEBAAbGgANDQACBg4BAgUAAQIC&#10;BQkAAAACBQgFCRECBAkGDRsCBQ0ECA8LERsPFh4UHjAeKDsjMEclMkohLEIaIjMSGCQCBAUAAAAA&#10;AAAAAAAAAAAAAAAAAAAAAAAAAAAAAAAAAAAAAAAAAAAAAAAAAAAAAAAAAAAAAAAAAAAAAAAAAAAA&#10;AAAAAAAAAAAAAAAAAAAAAAAAAAAAAAAAAAAAAAAAAAAGBgA8PAAwMAABAQAAAAAAAAAAAAAAAAAA&#10;AAAAAAAAAAABAgQFCxQFChMGCxQCBAgAAAAAAAAAAAAAAAAAAAAAAAAAAAAAAAAAAAAAAAAAAAAA&#10;AAAAAAAAAAAAAAAAAAAAAAAAAAAAAAAAAAAAAAAAAAAAAAAAAAAAAAAAAAAAAAAAAAAAAAAAAAAA&#10;AAAAAAAAAAAAAAAAAAAAAAAAAAAAAAAAAAAAAAAAAAAAAAAAAAAAAAAAAAAAAAAAAAAAAAAAAAAH&#10;DhoUKEkIDxsAAAABAQIGDRcHDhkKFCQFCREECA8HDRkLFCYIEB0KFCUKFCYIEB0DBgoAAAAAAAAA&#10;AAAAAAAAAAAAAAAAAAAAAAAAAAAAAAAAAAAAAAAAAAAAAAAAAAEAAQIBAgMBAQMBAgQBAgQBAgQB&#10;AgQAAQIAAAEAAAAAAAAAAAAAAAAAAAAAAAAAAAAAAAAAAAAAAAAAAAAAAAAAAAAAAAAAAAAAAAAA&#10;AAAAAAAAAAAAAAAAAAAAAAAAAAAAAAAAAAAAAAASI0ERIj8gNFdOdbshMlEBAwgEBw4FCxQRIj0L&#10;FigSIj8QHzoGDRkmOFhrluNynu1kis9ZfLMySnQ0Py45QSAsQlcYIykVJ0QLGjkJGDkIEiQSJEMB&#10;AwYAAAELFScHDRkDBQoNGS4WLFEjRH0LFSgBAgMAAAAAAAAAAAAAAAAAAAAAAAAAAAAAAAAAAAAA&#10;AgQIHjgKFScIDxwTJUQKEyMNGi8GDRgYJj9hhMVCWIILFSgAAAAKEyMNGS0KEyQNGS0AAAABAwYS&#10;I0ETJEMQHzgAAAABAQECBAgCBAkDBw4CBgoAAQEGDBYdOWoVKEkEBw0NGjEeKjISFAkCAw1CQweM&#10;khosOjcJFCwQIDoEBw0FChMLFSYFCxQJEiIEBgojLSk6PAwSI0EMGC0AAAACAwYBAgQIER4NGS4B&#10;AwUQIDwRIj4aMVobM18lSooyWZVugU5PUQ4AAAAAAAAAAAAAAAAAAAAAAAAAAAAAAAAAAAAAAAAA&#10;AAAAAAAAAAAAAAAAAAAAAAAAAAAAAAAAAAAAAAAAAAAAAAAAAAAAAAAAAAAAAAAAAAAAAAAAAAAA&#10;AAAAAAAAAAAAAAAAAAAAAAAAAAAAAAAAAAAAAAD/////////////////////////////////////&#10;///////////////////////////////////////g4OAGBgYAAAAAAAAAAAAAAAAAAAAAAAAAAAAA&#10;AAAAAAAAAAAAAAAAAAAAAAAAAAAAAAAAAAAAAAAAAAAAAAAAAAAAAAAAAAAAAAAAAAAAAAAAAAAA&#10;AAAAAAAAAAABAgQJEiEGDBUECBAECRILEBYcHAQQEwoEBgsBAQEAAggBBAsAAggAAwoEChUIEB0P&#10;EAQZGAAjJgovMQceKCYcKD8cJzoTGigKDRMDBAYAAAAAAAAAAAAAAAAAAAAAAAAAAAAAAAAAAAAA&#10;AAAAAAAAAAAAAAAAAAAAAAAAAAAAAAAAAAAAAAAAAAAAAAAAAAAAAAAAAAAAAAAAAAAAAAAAAAAA&#10;AAAAAAAAAAAAAAAAAAAAAAAAAAAcHABBQQAWFgAAAAAAAAAAAAAAAAABAQIDBwwHDhoJEyMFChMC&#10;AwYFCREIEB0KFCUGCxUCAwYAAAAAAAAAAAAAAAAAAAAAAAAAAAAAAAAAAAAAAAAAAAAAAAAAAAAA&#10;AAAAAAAAAAAAAAAAAAAAAAAAAAAAAAAAAAAAAAAAAAAAAAAAAAAAAAAAAAAAAAAAAAAAAAAAAAAA&#10;AAAAAAAAAAAAAAAAAAAAAAAAAAAAAAAAAAAAAAAAAAAAAAADBgoOGjETJEQKEyMKEyQHDhoJER8E&#10;CA8CAwYAAAAAAAAGDBYLFyoKFCUCBAcBAgMIEB4FCRECBQkAAAAAAAAAAAAAAAAAAAAAAAAAAAAA&#10;AAAAAAAAAAEAAQIBAgMBAwQBAgQBAgQAAQIAAQEAAAAAAAAAAAAAAAABAQIBAQMBAQMAAQMAAAAA&#10;AAAAAAAAAAAAAAAAAAAAAAAAAAAAAAAAAAAAAAAAAAAAAAAAAAAAAAAAAAAAAAAAAAAAAAAAAAAA&#10;AAAAAAAAAAAAAAAAAAACAwYYMFlCZKFGaqsWKUsMGC0UJ0gIDxwSJUMXLFEMGCwMGCsdOWkVKUwg&#10;OWUsR3Y7WpJpkd1rlNyXoTWjqRaDjzSkowZzhENXZj1KVS8aKj8RJ1IHEikAAQQAAAALFScGDBYW&#10;Kk4SI0EeOWoOGjAEBw0AAAAAAAAAAAAAAAAAAAAAAAAAAAAAAAAAAAAmCxSDOWkoKUwQI0EMGS8F&#10;CxUGDBcECxU8U3tihcUVHCkLFywKEyMKFCQBAQIGCxUOHDMCAwUIEB8PHjcNGS0MFysAAQECAwYC&#10;BAcCBQoDBw0CBQkBAwYCBAgZMFgeOWkRIT0ZMVoiOmAXIzALGjc+SjBteTMcMlQMGTALFSYAAAAI&#10;EB4GCxQHDx0BAgQLFCUCBg8OHDYQIDsCAwYAAAAJEiEIEB4FCREXLVIUJkcXLFEcN2QhQXchQHYj&#10;R4kyQDKgngBHRwAAAAAAAAAAAAAAAAAAAAAAAAAAAAAAAAAAAAAAAAAAAAAAAAAAAAAAAAAAAAAA&#10;AAAAAAAAAAAAAAAAAAAAAAAAAAAAAAAAAAAAAAAAAAAAAAAAAAAAAAAAAAAAAAAAAAAAAAAAAAAA&#10;AAAAAAAAAAAAAAAAAAD/////////////////////////////////////////////////////////&#10;///////////////////g4OAGBgYAAAAAAAAAAAAAAAAAAAAAAAAAAAAAAAAAAAAAAAAAAAAAAAAA&#10;AAAAAAAAAAAAAAAAAAAAAAAAAAAAAAAAAAAAAAAAAAAAAAAAAAAAAAAAAAAAAAAAAAAGCxYFChQC&#10;BQoCBAcAAAAFCQ8THCEcJSIhIgYeIAcYHhIhJxYgJhYgIw8bIxwoLhsvMQszMwQjJxEaHAUQGSEJ&#10;EBsAAQEAAAAAAAAAAAAAAAAAAAAAAAAAAAAAAAAAAAAAAAAAAAAAAAAAAAAAAAAAAAAAAAAAAAAA&#10;AAAAAAAAAAAAAAAAAAAAAAAAAAAAAAAAAAAAAAAAAAAAAAAAAAAAAAAAAAAAAAAAAAAAAAAAAAAA&#10;AAAAAAAEBAA1NQA3NwAGBgAAAAABAQIGDBcLFigPHTYNGS4NGjAMFikOGjAPHjYKEyQMGCwKFCUI&#10;Dx0IDxwCBAgAAAAAAAAAAAAAAAAAAAAAAAAAAAAAAAAAAAAAAAAAAAAAAAAAAAAAAAAAAAAAAAAA&#10;AAAAAAAAAAAAAAAAAAAAAAAAAAAAAAAAAAAAAAAAAAAAAAAAAAAAAAAAAAAAAAAAAAAAAAAAAAAA&#10;AAAAAAAAAAAAAAAAAAAAAAEHDhoVKEoRIj8SJEICBAgCBQkAAAAAAAAAAAAAAAAAAAEHDRgJER4H&#10;DhwAAQIAAAAAAAAGDRgDBQoAAAAAAAAAAAAAAAAAAAAAAAAAAAAAAAAAAQIAAgMBAwUBAgQAAgMB&#10;AgQBAgMAAQEBAgUAAQIBAQIAAQIAAAAAAAAAAAAAAQEBAgMAAgIBAQIAAAAAAAABAAABAQEAAAAA&#10;AAAAAAAAAAAAAAAAAAAAAAAAAAAAAAAAAAAAAAAAAAAAAAAAAAAAAAAAAAAAAAAAAAAAAAAAAAAA&#10;AAAVITZFbLI4WZQcN2YOGzEECA8DBQoQIDoLFyoYL1YnSokgPnIQIDsAAAADCBAJEiERHTQSHDAs&#10;PD43Ph5DUTdobBN4iEGCjS+trACengNocSA4TU4WIzACCx4BBxUXLVUXLVIJEiIWK08UJkcEBw0A&#10;AAAAAAAAAAAAAAAAAAAAAAAAAAA6ER+mMVrwSIH9TIpYKk0NJEICBAcIDxwKFy0iL0hmisszRGUA&#10;AgQRIj4OGzEIDxwQHzkUJkUVKUoJEiIKEyQTJUMNGS4OGzICBQoDBwwBAwQBAQIBAwUBAwUCAwcC&#10;BAcJESAYL1cIEB4HDxoeNFIUHSgOHTptcAt6fhQMFCARIkEVKk0KEyMOGzEKFCQNGC0IDxwKEyIX&#10;LlUeO2wQHzkNGi8SI0AQHzkaNF4VKEoaM14dOGcQHjcXLVITJkYXLFIPIEQkIwCbmwA8PAAAAAAA&#10;AAAAAAAAAAAAAAAAAAAAAAAAAAAAAAAAAAAAAAAAAAAAAAAAAAAAAAAAAAAAAAAAAAAAAAAAAAAA&#10;AAAAAAAAAAAAAAAAAAAAAAAAAAAAAAAAAAAAAAAAAAAAAAAAAAAAAAAAAAAAAAAAAAAAAAAAAAD/&#10;///////////////////////////////////////////////////////////////////////////g&#10;4OAGBgYAAAAAAAAAAAAAAAAAAAAAAAAAAAAAAAAAAAAAAAAAAAAAAAAAAAAAAAAAAAAAAAAAAAAA&#10;AAAAAAAAAAAAAAAAAAAAAAAAAAAAAAAAAAAAAAAAAAAGCxUFChIFChIDBQkBAgQDBgsFCRIJEiAR&#10;FhcYGAAcHQUdHwYqKgAzMQAwMwsnLBAjJQkSEwQMERYFChAAAAQIESEGDBYAAAAAAAAAAAAAAAAA&#10;AAAAAAAAAAAAAAAAAAAAAAAAAAAAAAAAAAAAAAAAAAAAAAAAAAAAAAAAAAAAAAAAAAAAAAAAAAAA&#10;AAAAAAAAAAAAAAAAAAAAAAAAAAAAAAAAAAAAAAAAAAAAAAAAAAAAAAAAAAAAAAAAAAASEgBAQAAh&#10;IQAECRIPHjcPHTUNGjAKFScGDBYJEiEMFigLFygLFikLFCUIEB4KFigGDBYIDxsKEyQFCxQAAAAA&#10;AAAAAAAAAAAAAAAAAAAAAAAAAAAAAAAAAAAAAAAAAAAAAAAAAAAAAAAAAAAAAAAAAAAAAAAAAAAA&#10;AAAAAAAAAAAAAAAAAAAAAAAAAAAAAAAAAAAAAAAAAAAAAAAAAAAAAAAAAAAAAAAAAAAAAAAAAAAC&#10;AwYVKEkNGC4LFykIDxwAAAAAAAAAAAAAAAAAAAAAAAAHDhkLFScRIT0IDx4ECA4BAgMAAAABAgUH&#10;DxsAAAAAAAABAQAAAAAAAAAAAAAAAAAAAQEBAQMCBAcBAgQAAAABAgUAAAIAAAAAAAAAAAAAAAAB&#10;AgMBAQMAAgIBAwUAAAIBAgQBAgUBAwYAAAEAAAEBAQEDAQEDAQEAAAAAAAAAAAAAAAAAAAAAAAAA&#10;AAAAAAAAAAAAAAAAAAAAAAAAAAAAAAAAAAAAAAAAAAAAAAAAAAAAAAAAAAAkMEZReL0eNVwUJ0kW&#10;LVMJEyQJESATJkYgP3QYL1YXLVINGS4QHzoKEiIDBw0FChMJEyQIEB4HDx8BAQoTJ05FVUKQlxs1&#10;ORQ9RRx4eQeXmQenqQiMkhlaYR0zPCQcMVMXM2gGECQTJUUiQXgJEiAAAAAAAAAAAAAAAAAAAQA6&#10;GxisMl/6SojvR4CUMFhFLlUXKUwNGjABAwUIEB0GDx0zR21df78RHTIOHDUZMlwIESACBAcBAgQC&#10;BAgSIj8FCREAAAAMFyoWLFEGDBcCBAkBAgUBAwYBAwUCBQkCBQkDBQkCAwYAAQIUJ0gTJUUKER4W&#10;IC0SHjQMFiZ4fRRzdxMDBAgMGCwVKk0XLVEdOWcVKEgQHzgNFysPHDMQIDsPHzkUKEoHDhkCBQkK&#10;FCUGDBUNGi8GDBYBAwYLFScaNF4WLFAaMlwAAAQsKwCVlQAcHAAAAAAAAAAAAAAAAAAAAAAAAAAA&#10;AAAAAAAAAAAAAAAAAAAAAAAAAAAAAAAAAAAAAAAAAAAAAAAAAAAAAAAAAAAAAAAAAAAAAAAAAAAA&#10;AAAAAAAAAAAAAAAAAAAAAAAAAAAAAAAAAAAAAAAAAAAAAAAAAAAAAAD/////////////////////&#10;///////////////////////////////////////////////////////g4OAGBgYAAAAAAAAAAAAA&#10;AAAAAAAAAAAAAAAAAAAAAAAAAAAAAAAAAAAAAAAAAAAAAAAAAAAAAAAAAAAAAAAAAAAAAAAAAAAA&#10;AAAAAAAAAAAAAAAAAAADBgsGDRgBAwUDBQkECA8FCREDBw0AAAEHDhoECRMAAAABAwcAAAEFBQAj&#10;JActLwsICggDCBMAAAAGDRkIDx0FCxQJEiAHDhsAAAAAAAAAAAAAAAAAAAAAAAAAAAAAAAAAAAAA&#10;AAAAAAAAAAAAAAAAAAAAAAAAAAAAAAAAAAAAAAAAAAAAAAAAAAAAAAAAAAAAAAAAAAAAAAAAAAAA&#10;AAAAAAAAAAAAAAAAAAAAAAAAAAAAAAAAAAAAAAAAAAAAAAAAAAArKgAuNBoRIUAMGTIIEB8KEyQH&#10;DhoCBgsECA4FChIBAgQECA8KEyMKFCULFScHDhoGDBcECREHDhsHDRgAAAAAAAAAAAAAAAAAAAAA&#10;AAAAAAAAAAAAAAAAAAAAAAAAAAAAAAAAAAAAAAAAAAAAAAAAAAAAAAAAAAAAAAAAAAAAAAAAAAAA&#10;AAAAAAAAAAAAAAAAAAAAAAAAAAAAAAAAAAAAAAAAAAAAAAAAAAAAAAAAAAALHTUCDxwBChMGEB4C&#10;CBMAAQYAAAAAAAAAAAMIECAOHDYPHjoCBxEDCRYCBxQEDSIBCBoAAAwECRgKDAoHBwADAwAPEAEF&#10;BgIHDxwGCxYMGCsSIj8KFCUYLlYVKUsKEyMFCRIJEiEECA8BAQMAAAAAAAAAAAAAAAAAAAAAAAAB&#10;AgQCAwYDBgoBAgMCAQICAgMCAQIAAAAAAAAAAAAAAAAAAAAAAAAAAAAAAAAAAAAAAAAAAAAAAAAA&#10;AAAAAAAAAAAAAAAAAAAAAAAAAQEDBgoDBgsLFCU8V4dBZKAiQnkVK1AeOmgdL0UDCBQXLlggPXEX&#10;LVQHDRgAAAAFChIRIj8LFysJEiEGChQGDBcBAgMEChkwR1iHlThVVQMDChoJFzcAAAAaIyM+PweC&#10;hAaWnBymqQyVlgJjbSYsPT4RHTEPJlEPIUIBBAwAAAEGBgAxMQB+hADJlSnqRoCKKEsnCxUBDxsI&#10;GzQaM14GCxUECBAAAAAMGTAzUINYfcExSXQLGC0DBgwJEyIMGCsHDhkJEiEWK1AOGzEJEiEKFCUW&#10;K08FChMBAgUBAwYAAAEAAQMAAQIAAAAAAAAAAAAAAAAHDxoTJUQSIj0UIDcMFigIDRV6giJWVgUA&#10;AAMCBQoIEB0LFigKFCUFCxQLFSgKFCUPHjgCBAcAAAAGCxUPHTcDBQoHDRkNGjAIDx0HDRgUKEkS&#10;Ij8MGCwZMlsGDBYAAAA9PQCTkwAbGwAAAAAAAAAAAAAAAAAAAAAAAAAAAAAAAAAAAAAAAAAAAAAA&#10;AAAAAAAAAAAAAAAAAAAAAAAAAAAAAAAAAAAAAAAAAAAAAAAAAAAAAAAAAAAAAAAAAAAAAAAAAAAA&#10;AAAAAAAAAAAAAAAAAAAAAAAAAAAAAAAAAAD/////////////////////////////////////////&#10;///////////////////////////////////g4OAGBgYAAAAAAAAAAAAAAAAAAAAAAAAAAAAAAAAA&#10;AAAAAAAAAAAAAAAAAAAAAAAAAAAAAAAAAAAAAAAAAAAAAAAAAAAAAAAAAAAAAAAAAAAAAAABAQIJ&#10;EyMCBAcFCBAIDxwFCREBAQIAAAACAgQGDBYFCRIBAwUCBAcAAAABAwgoKw8lJQAIBgkFChIEBw4G&#10;DBcHDhoDBgsHDRkIDhoBAQIAAAAAAAAAAAAAAAAAAAAAAAAAAAAAAAAAAAAAAAAAAAAAAAAAAAAA&#10;AAAAAAAAAAAAAAAAAAAAAAAAAAAAAAAAAAAAAAAAAAAAAAAAAAAAAAAAAAAAAAAAAAAAAAAAAAAA&#10;AAAAAAAAAAAAAAAAAAAAAAAAAAABAgMMFSMbKjgdKjQOFR0BBAsECA8IDxsGDRgECA4GDBcGCxYG&#10;DRgDBw4ECREBAgQGDBYGCxQCBQkBAQMLFyoDBgwAAAAAAAAAAAAAAAAAAAAAAAAAAAAAAAAAAAAA&#10;AAAAAAAAAAAAAAAAAAAAAAAAAAAAAAAAAAAAAAAAAAAAAAAAAAAAAAAAAAAAAAAAAAAAAAAAAAAA&#10;AAAAAAAAAAAAAAAAAAAAAAAAAAAHAgNQGCxSGS0/LVJTIz8mCRMaCg4YGg0bIhsUGxwEBw4UITEV&#10;ITISIDMLDQYQDwAWGQ4lKAw+PgBHSgpcYRdMVCFscReBfwBWWA06RissNB4GDBgVKUwSIkASJEIR&#10;ITwOGzIRIT4WLFAWKk4JESAECA4MFysDBw0AAAAAAAAAAAAAAAEBAwQBAwUBAgMCAgQCAQICAgMC&#10;AgUCAwYBAQIAAAAAAAAAAAAAAAAAAAAAAAAAAAAAAAAAAAAAAAAAAAAAAAAAAAABAgQECA8JEiEN&#10;GS8HDxoLFSgFChMFChM1TXpafbwiO2o0RkZgbjdaaj1WZDogN1gePHMOHj8BAwUHDxsGDRcIER8C&#10;BAcDBwwRIDwHDxsFDBkRGiJccVR0fCMfHQAUGhkNGCkBAwYPIEAEDiQJEiMZGgVARx+GiQyipQ6M&#10;mTR2hDZTZ00qNzMWICZMTAKamgCysgChoQBdXAAcDAwAAAAACA8FChIXLFAeOWkHDxwIDxwSI0AS&#10;JEISIj1JZZheg8gaJDYCBAgQIDsKFCQLFScQHjcDBgoGDRgAAAADBQoSI0EFCREDBgoEChIBAgIA&#10;AAABAQQBAQMAAAEAAQEBAQIDBQsTJUQTJD8XJ0MKFSwpNCuamQFITRcHEy8BAwUHDRgRITsEBw4A&#10;AAAGDBYRIT4QHzkUJ0cUKUoMGCwVKUsZMFkUKEoOHDMQHzkRIDwECA8EBgskRX8NGi8AAAAAAABg&#10;YACOjgANDQAAAAAAAAAAAAAAAAAAAAAAAAAAAAAAAAAAAAAAAAAAAAAAAAAAAAAAAAAAAAAAAAAA&#10;AAAAAAAAAAAAAAAAAAAAAAAAAAAAAAAAAAAAAAAAAAAAAAAAAAAAAAAAAAAAAAAAAAAAAAAAAAAA&#10;AAAAAAAAAAAAAAD/////////////////////////////////////////////////////////////&#10;///////////////g4OAGBgYAAAAAAAAAAAAAAAAAAAAAAAAAAAAAAAAAAAAAAAAAAAAAAAAAAAAA&#10;AAAAAAAAAAAAAAAAAAAAAAAAAAAAAAAAAAAAAAAAAAAAAAAAAAAECREKFCUHDhsHDxwHDhoAAAAA&#10;AAAAAAAEBw4DBwwFChMGCxUCBAgBAwcNERE1NQEhHwAdCQ8FCREFDBUDBgsIEB0AAAAECBAHDxsC&#10;AgUAAAAAAAAAAAAAAAAAAAAAAAAAAAAAAAAAAAAAAAAAAAAAAAAAAAAAAAAAAAAAAAAAAAAAAAAA&#10;AAAAAAAAAAAAAAAAAAAAAAAAAAAAAAAAAAAAAAAAAAAAAAAAAAAAAAAAAAAAAAAAAAAAAAAAAAAA&#10;AAADBgsKFCYPHzwUHiY5PA40MwELDAIAAAAAAAADBwwHDhoHDRkHDhoGDBYLFSgKFCYIDxwGDBYM&#10;FyoECBACBAgDCA4NGC4BAQIAAAAAAAAAAAAAAAEAAQEAAAAAAAAAAAAAAAAAAAAAAAAAAAAAAAAA&#10;AAAAAAAAAAAAAAAAAAAAAAAAAAAAAAAAAAAAAAAAAAAAAAAAAAAAAAAAAAAAAAAAAAAAAAAAAAAA&#10;AAAAAAA2EB3XP3O3QXePQnm0P3LOPG/BQmOCfBl8ghNocixaZzRudR9iaylrcRV1dACFhACPjQB7&#10;ghyOkAqVlACDhAV1eRF3eQqTkwKYmAJfYw0YIiULFiwLFScMFysJEiIDBg0ECBABAgQECREVKEoW&#10;Kk4KEyMIEB8HDRgBAgQAAAEBAgQBAgQAAQEAAAABAgMBAQEBAAAAAAAAAAABAgMAAQQXBw0AAAAA&#10;AAAAAAAAAAAAAAAAAAAAAAAAAAAAAAAAAAACBQkJESAXLVISJEERIj8KFCUCAwUAAAAAAAAJEiIK&#10;Dxg/VX5Wer1qcSVzeBBIX1Vueix8hCBQXzwqODcJFTAHEiYECA8HDRgHDRkIEB4JESALFSgHDyJQ&#10;Wit0hUYtNSADAwMVHiYZKToNEAsPHDEHDhwAAQQAAQcAAAYHDx4pMiJHWUlseC+PnDSpqQednQK4&#10;uQCVlAFERAIODgAAAAAAAAAAAAAJEiEAAAEdOWkhQHUXLVMXLFMJEiACBQkPHjkcMFFhhMdZercN&#10;GC4FCxYGDBYEBw4OGzIGDBYGCxQFCRAAAQIeOWgFCA8AAAADBwwFCRAAAQEAAAEBAgMAAQIBAgMC&#10;BQoCBAgGCxUaMVgbMVYPIUdBTCqfngE0NAQCBxcMGS8IEB0QHzoMFywIEB8KEyQGDBcBAgQBAwUF&#10;ChEIDxwSIkAeOWkiQnkYLlMMFikAAAAAAAAMFyoYMFgDBQkAAAAAAABgYACNjQALCwAAAAAAAAAA&#10;AAAAAAAAAAAAAAAAAAAAAAAAAAAAAAAAAAAAAAAAAAAAAAAAAAAAAAAAAAAAAAAAAAAAAAAAAAAA&#10;AAAAAAAAAAAAAAAAAAAAAAAAAAAAAAAAAAAAAAAAAAAAAAAAAAAAAAAAAAAAAAAAAAAAAAD/////&#10;///////////////////////////////////////////////////////////////////////g4OAG&#10;BgYAAAAAAAAAAAAAAAAAAAAAAAAAAAAAAAAAAAAAAAAAAAAAAAAAAAAAAAAAAAAAAAAAAAAAAAAA&#10;AAAAAAAAAAAAAAAAAAAAAAAAAAABAQMGDBcDBw0HDxsBAgQFCxUAAQEAAQEBAgMGDBYECREJEyMF&#10;CRICBAcEChUQEgo3NgAXFAUtDREREyECBg0FChQKFCUDBgsCBAkJER8CAwcAAAAAAAAAAAAAAAAA&#10;AAAAAAAAAAAAAAAAAAAAAAAAAAAAAAAAAAAAAAAAAAAAAAAAAAAAAAAAAAAAAAAAAAAAAAAAAAAA&#10;AAAAAAAAAAAAAAAAAAAAAAAAAAAAAAAAAAAAAAAAAAAAAAAAAAAAAAADBgsIER8LFikQIDsKFCka&#10;HAg9PAA+PQAMDQMCBhEIEB4IDx0IDxwEBw4FChMGCxUFCREFChMJEyMMGCwFCxMGDBcIDxwKEiIH&#10;DhoAAAAAAAAAAAAAAAEAAAEAAAEAAAAAAAAAAAAAAAAAAAAAAAAAAAAAAAAAAAAAAAAAAAAAAAAA&#10;AAAAAAAAAAAAAAAAAAAAAAAAAAAAAAAAAAAAAAAAAAAAAAAAAAAAAAAAAAAAAAAVBgwzDxsoESAs&#10;KEk7LVNXKk0wHjAuMBcyNQ1QVRZWXRxOViBSVxeBgACHhwRsd0ZCRA4vMAMhKBskKRIVICwNFyg0&#10;OhmcnAKChAk6QyMQIUALFikMGC4IDxsDCA8FChMHDBcKEyQJEiEOGzEPHTUWLFEWKk0IEBwGCxUB&#10;AgQAAAEAAAAAAAABAQAAAQEAAAAAAAAAAQEBAgQAAAA7EyLhRX1/J0cAAAAAAAAAAAAAAAAAAAAA&#10;AAABAgMFChMJESAGDRcLFigOGjEKFScGDRgECRAIDxwHDxwLFScLFSYAAAEBAglbZjp7gBZVaFoV&#10;MGcpRWVVZ0FteTWQjwJZWwchKSAIFTALGDIZMVoZMVoLFigEDB8zPiqBjC5GWkwIESEECRQOFR0X&#10;ICEhKyobIyIHCAQAAAAAAAABAQMBAwcGECQPIkcNFiInNTVpcie6uABXWg4LERsAAAsAAggAAAAA&#10;AAAECRAGCxQJEiAfO20TJkYJEiAAAAAFCREIEB0XLVIKFywkM01tkcpaZkUCAAAJEiQIEB8AAAAF&#10;CRIJEiEKEyQCAwYcNmILFCYAAAAAAAACBAkECBACBQkBAQMBAwYECA8DBgsAAAAAAAAXKkwjQXUb&#10;OXBGV0F7gh8ZIiMHDhwJEyMNGS4ZMVsSI0EBAgMBAwYFChICAwUIEB0KEyMRIT0KFCQTJUQWKk0T&#10;JUQRIT0LFigMGCwdOGcNGjAAAAAAAAAAAABWVgCOjgASEgAAAAAAAAAAAAAAAAAAAAAAAAAAAAAA&#10;AAAAAAAAAAAAAAAAAAAAAAAAAAAAAAAAAAAAAAAAAAAAAAAAAAAAAAAAAAAAAAAAAAAAAAAAAAAA&#10;AAAAAAAAAAAAAAAAAAAAAAAAAAAAAAAAAAAAAAAAAAAAAAAAAAD/////////////////////////&#10;///////////////////////////////////////////////////g4OAGBgYAAAAAAAAAAAAAAAAA&#10;AAAAAAAAAAAAAAAAAAAAAAAAAAAAAAAAAAAAAAAAAAAAAAAAAAAAAAAAAAAAAAAAAAAAAAAAAAAA&#10;AAAAAAADBgsFCREFChIECBADBgwECA8GDBYCBAgECA8HDhsBAgQHDRoCBAcDBgsAAQMdHQA2NwIU&#10;EAsnFyUmExoJBwwGDRkMFysGDRgFChIIDhoCBAcAAAAAAAAAAAAAAAAAAAAAAAAAAAAAAAAAAAAA&#10;AAAAAAAAAAAAAAAAAAAAAAAAAAAAAAAAAAAAAAAAAAAAAAAAAAAAAAAAAAAAAAAAAAAAAAAAAAAA&#10;AAAAAAAAAAAAAAAAAAAAAAAAAAAAAAADBQkFChIECREPHjcMGCsHDRkAAAEQEQU4PRE6PxcUGhgA&#10;AQUBAQMFCA8AAAAEBwwAAAEBAgMBAgQGDRgGCxUAAAECBAgHDRoKFCUOGjEECA8AAAAAAAAAAAEA&#10;AAEAAAAAAAEAAAEAAAAAAAAAAAAAAAAAAAAAAAAAAAAAAAAAAAAAAAAAAAAAAAAAAAAAAAAAAAAA&#10;AAAAAAAAAAAAAAAAAAAAAAAAAAAAAAAAAAAAAAAAAAAAAAAAAAAAAAAEDRgNIT0AAgMAAAAAAAAA&#10;AgsDCyECCh0BCBkAAAEcGwBPVyxFXo0ECBUABA4MGzcOH0ANHDkSIz+Chg+cnAFPWCUXJTYNHDYQ&#10;HzkTJUQQIDwMGjMLGTULGDAGDBcCBAcECRAECREHDhsLFScPHTUOGzIHEBwAAAABAAABAAADBwwL&#10;FSYPHDUIEB0DBgsAAAA6ESDqSILnRoFAEyMAAAAAAAAAAAAAAAACBQkGDBcIEB4FCREBAgQCBQkM&#10;GCwDBQoFCRALFScECREAAAAEBw0QIDoHDhoIEykaJCh8fAB3gC5SdLYnSYUhNGUqPHUmRnBjbCaS&#10;kACSlAhcXwwiLCcKFi4ECRUIECAaM113fRthdlQeMksIESQSHy8bJCYeKzUUGx8eJykXFgAFBgMA&#10;AAAAAAADBgsMGCsaMlwMGC0DDCY+SCeLnEQkKhwHEywFCRECBQoDBQsCAwYMFywQIDscN2YTJkUN&#10;GS0NGS8AAAAAAAAJESAPHTYFChIAAgRITyeTlhE6QBoNHD0TJUUGDBcECA4ECA4JEiIKEyMVKUsQ&#10;HzoAAAAAAAAAAAAAAgQCBQsCBAkFCRECBAkBAQMBAwYBBAgMEBoaLE0WMWVibjCQjwMVISsMFywN&#10;GS4KEiESIkAaM10SJEIOGzEPHTYRIT0MGCsECRAAAAACBQkQHzoFCRICAwYQHjcJEiEOGzEYLlQJ&#10;EiEAAAAAAAAAAAAuLgCRkQAdHQAAAAAAAAAAAAAAAAAAAAAAAAAAAAAAAAAAAAAAAAAAAAAAAAAA&#10;AAAAAAAAAAAAAAAAAAAAAAAAAAAAAAAAAAAAAAAAAAAAAAAAAAAAAAAAAAAAAAAAAAAAAAAAAAAA&#10;AAAAAAAAAAAAAAAAAAAAAAAAAAAAAAD/////////////////////////////////////////////&#10;///////////////////////////////g4OAGBgYAAAAAAAAAAAAAAAAAAAAAAAAAAAAAAAAAAAAA&#10;AAAAAAAAAAAAAAAAAAAAAAAAAAAAAAAAAAAAAAAAAAAAAAAAAAAAAAAAAAAAAAEFCxMECRIECRAC&#10;AwYFChMCBAcFCRADBw0ECRAECA8AAAAECRAECREEBw4CBQogJRQoLxcbFyUmGiovExgcBwYBBQoM&#10;FyoBAgMBAgMIEB4BAgMAAAAAAAAAAAAAAAAAAAAAAAAAAAAAAAAAAAAAAAAAAAAAAAAAAAAAAAAA&#10;AAAAAAAAAAAAAAAAAAAAAAAAAAAAAAAAAAAAAAAAAAAAAAAAAAAAAAAAAAAAAAAAAAAAAAAAAAAA&#10;AAAAAAAAAAAHDxsHDhoLFCUMFyoGCxUHDhoGDBYECxkQFBA+PQBGSAUbHggCBhEDBQoBAwUDBgsA&#10;AAACAwUFChMECRAGDBcAAAACBQoBAgQDBQkLFCYKEyMAAAAAAAABAQIAAAEAAAAAAAAAAAAAAAEA&#10;AAEAAAAAAAAAAAAAAAAAAAABAAAAAAAAAAAAAAAAAAAAAAAAAAAAAAAAAAAAAAAAAAAAAAAAAAAA&#10;AAAAAAAAAAAAAAAAAAAAAAAAAAAAAAAAAAAAAAAJEiEPHTUAAAADBQsNGC0DBgsIDxwBAgQAAAAA&#10;AAEBBhQIEBwHDxwOHDMOGzIKEiMCCh9YXxypqABpcSElMCoFEjQULV0TK1sHFDAJEiEUGxkfIAMM&#10;CwAAAAAAAAAGDx0BAgQMFyoGDBYBAwYQIT0RIz8MFyoIEB0PHjUSI0AUKEkUJ0ggPXERL1gzHDPu&#10;SILjRn80EB4AAAAAAAAAAAAAAAAAAAAGDBYECA4AAAAAAAABAQIIEB4LFikCAwYAAAAFCxQIEB4H&#10;DRgMFysHDRgFCxQDCBVcXQaCgQApNTE3T35Ob5U/T1MjIj4jMlwlS5AzSFBhYgGHig2HixZHTRkP&#10;ExQACCNASB2TmRcpR2QFDw4YIyEiPFwbJCcMEhcOHTkVJUAcJzAdKzoYK0gWK1ASI0AdOGYXLVIX&#10;LlQTKldNWzeYoi03TlgbOG0YLlQKFCQJER8PHjcSI0ARIj8FCxQPHjYWK1AUJUUTJUUNGS4IESAV&#10;J0gUJkYGDBgJER9VXiWYmAcxPCQJFzcDBxAGECYDCx0HEywLGjobOWwHFigAAAAAAAADAQIEAQID&#10;AwUDBw4FCREDBw4BAgQAAAECBQoQFiENEx4RHjFSY0JjbiwPGi0IEicFChMKEiIGCxUDBw4OHDMO&#10;GjAOGzIEBw0AAAAAAAACBAgLFCULFScFChQAAAAEBw0QIDoMFykWKk0FCRIAAAAAAAAAAAAtLQCS&#10;kgAbGwAAAAAAAAAAAAAAAAAAAAAAAAAAAAAAAAAAAAAAAAAAAAAAAAAAAAAAAAAAAAAAAAAAAAAA&#10;AAAAAAAAAAAAAAAAAAAAAAAAAAAAAAAAAAAAAAAAAAAAAAAAAAAAAAAAAAAAAAAAAAAAAAAAAAAA&#10;AAAAAAAAAAD/////////////////////////////////////////////////////////////////&#10;///////////g4OAGBgYAAAAAAAAAAAAAAAAAAAAAAAAAAAAAAAAAAAAAAAAAAAAAAAAAAAAAAAAA&#10;AAAAAAAAAAAAAAAAAAAAAAAAAAAAAAAAAAAAAAABAQMKEyMDBgsBAwYECRECBAcBAwYDBgsFCxQD&#10;BQoCBAcAAQEJEiENGi8GDBgJDhUtMRAiJg8iCAkuFRwrExssDg4KBgoIEB4DBw0CBQgJEiIAAAEA&#10;AAAAAAAAAAAAAAAAAAAAAAAAAAAAAAAAAAAAAAAAAAAAAAAAAAAAAAAAAAAAAAAAAAAAAAAAAAAA&#10;AAAAAAAAAAAAAAAAAAAAAAAAAAAAAAAAAAAAAAAAAAAAAAAAAAAAAAAAAAAAAAABAwUIESAGDRgO&#10;HDMGDBYKFScGDBYDBw0BAgMAAAAJCQBDSRVTXB0kLiMAAAUDBwwAAQEAAAAFCREAAgQBAgQEBw4C&#10;BAgDBQoFCxQECA8IEB4IER8CBAgAAAAAAQEAAQEAAAAAAAAAAAAAAAAAAAEAAAEAAAAAAAAAAAAF&#10;AQMVBgsFAQMAAAAAAAAAAAAAAAAAAAAAAAAAAAAAAAAAAAAAAAAAAAAAAAAAAAAAAAAAAAAAAAAA&#10;AAAAAAAAAAAAAAAAAAAAAAENGjAKEyQJESECBAgDCA4CBAcCBAcHDRgJESAFChIFCRIMGC0MGC0E&#10;CA4AAAAgKSGhowqQkgpDTiweLDQ+TTlLWDNjcDGAgAOKiQCYmACqqgCbmwBvbwA3NwANEA0AAAcF&#10;ECgFCxUIDx0aM14fPG8WK04XLVIJEiIQHzoKFCUBAQIIGDAdHDPOSInlRHwyDxwAAAAAAQIAAAAA&#10;AAAAAAAAAAAAAAAAAAAAAAAAAAAFCxQFCxMKEyMAAAAAAAABAgMIDxwKEyIWKk4HDRkBAwkuLQCJ&#10;iQBIRwADDSQQHjZLVSlhcDs4TlcbMFUmS40oT5kZM2QdJR1cXQhldkWAgw5ZXQ2EihBvfjQ7O2Bg&#10;JCJkO1wtHSwCAwQGDhoYL1YIESAVJ0UcLT8cKjYXJDQNGjEMGC0BBAYKEyUEDidbZSyjqh0vOiwN&#10;HT0WKk4iQXcbNGAVKUsXLVMPHzkbNWEbNF4aMVsOGzIRIDsOHDISJEIJEiEKEyMAAAAAAAAVFACI&#10;iACFhQAdIhMLCwEpKAAsLAAyMwM8Pw44SWRtMV2oMVmkMVm3NmPDOml9JUMAAQMECRIDBgsDBwwD&#10;BQoCBQoMEBkQFyEFCA5ZZCxcbEE7QRcUGBIGEi0LFywBAgQDBwwRIT8KFCUGDBcFChMBAgUCAwYK&#10;FCUFCxMNGjAAAQEFCxQJEiEUKEoQHzoWK1AAAQEAAAAAAAAAAAAsLACUlAAmJgAAAAAAAAAAAAAA&#10;AAAAAAAAAAAAAAAAAAAAAAAAAAAAAAAAAAAAAAAAAAAAAAAAAAAAAAAAAAAAAAAAAAAAAAAAAAAA&#10;AAAAAAAAAAAAAAAAAAAAAAAAAAAAAAAAAAAAAAAAAAAAAAAAAAAAAAAAAAAAAAAAAAD/////////&#10;///////////////////////////////////////////////////////////////////g4OAGBgYA&#10;AAAAAAAAAAAAAAAAAAAAAAAAAAAAAAAAAAAAAAAAAAAAAAAAAAAAAAAAAAAAAAAAAAAAAAAAAAAA&#10;AAAAAAAAAAAAAAAAAAAFCREKEyQCBAcGDBgHDhoIEiEFCxUCBAgECRILFioGDBYECA8IESAHDRkI&#10;EB8TITM0Nw4fJRMjEhwsFx8uEBMtERcbDhQIEyMJESEFChEGCxQAAAAAAAAAAAAAAAAAAAAAAAAA&#10;AAAAAAAAAAAAAAAAAAAAAAAAAAAAAAAAAAAAAAAAAAAAAAAAAAAAAAAAAAAAAAAAAAAAAAAAAAAA&#10;AAAAAAAAAAAAAAAAAAAAAAAAAAAAAAAAAAAAAAAAAAAECA4GDRgUKEkMFysFChIGDBcFCxUFChIE&#10;CRAFChEBBAkLDQdHTxpOWzEtNBkAAggAAAADBgoJESEAAAACBAcGCxUDBQoFCxQCBAgCBAgIER8F&#10;CxQFChMAAAAAAQEAAQEAAAAAAAAAAAAAAAAAAAAAAAAAAAEAAAEAAAEIAgQVBgsEAgMAAAAAAAAA&#10;AAAAAAAAAAAAAAAAAAAAAAAAAAAAAAAAAAAAAAAAAAAAAAAAAAAAAAAAAAAAAAAAAAAAAAAAAAAA&#10;AAABAgQPHTcNGi8HDhoHDxwGCxUIEB0DBw0BAgMGDBcJESAHDhoFCxQAAAAHESZ5gByxrwCjpQWf&#10;oAeqrAy+vQC0tACsqwCmpwOBgQChoQCkpAB4eACjowC2tgCdnQBlZAMzOBMRIDoePXQbOGobNmUQ&#10;IDkKFCQJFScGEiECBQkAAAASFxKWlyPkdVVEHD4AAAAAAAAAAQIAAAAAAAAAAAAAAAEAAAAAAAAA&#10;AAADBgoFChMGCxUFCRIAAAAAAAAAAAAECA8VKkwUJkcGDBkMEAt3dwBvcAMKDAsSJUkFCxYOFyE8&#10;RypWZTtPUQkVLFciQ3wrU5gcPHQRKl4lMS9+ghGemQBzdT1MXXOgOG6DQHZsQHcyMVsHEB8HDhoY&#10;L1cOHDMJEiIIDhcTHioaIyMWIS0AAQMEBw4ECRAJFCo4TVqHoHc1TWMWLlsPHTYTJEIfPXErVJsb&#10;NWAIEB4PHTYDBwwOGjEAAAAECRABAgQIEB0QHzoNGzEAAAAAAAAAAAIuMxWZmQB9hiaMjASioQCk&#10;pACiogN/jiKTaEmXSJDOPnDNPnCeL1aWLVFiHDUBAwYCBQkDBgwAAQEFChMCBQoIDBQRGCULEiEb&#10;IBVjcjV+hiF5eQA1ORASITcLGjgQIT0ECRAKFSYDBgwHDxwCAwYJESAECA4ECRISJUQKEyQGDBYB&#10;AQIECA4MGS4OGjEAAAAAAAAAAAAAAAAjIwCYmABERAAAAAAAAAAAAAAAAAAAAAAAAAAAAAAAAAAA&#10;AAAAAAAAAAAAAAAAAAAAAAAAAAAAAAAAAAAAAAAAAAAAAAAAAAAAAAAAAAAAAAAAAAAAAAAAAAAA&#10;AAAAAAAAAAAAAAAAAAAAAAAAAAAAAAAAAAAAAAAAAAAAAAD/////////////////////////////&#10;///////////////////////////////////////////////g4OAGBgYAAAAAAAAAAAAAAAAAAAAA&#10;AAAAAAAAAAAAAAAAAAAAAAAAAAAAAAAAAAAAAAAAAAAAAAAAAAAAAAAAAAAAAAAAAAAAAAAAAAAI&#10;DxwGDBgIDx0JEiIKEyIJEiEIEB0IDxsKFCQKEyQGDBcKEyQOHTQFChIFChMYHRU5OwQYFgwvDxQp&#10;GCUuEBQqExgkFBwKEiIIEB8JEiIECREAAAAAAAAAAAAAAAAAAAAAAAAAAAAAAAAAAAAAAAAAAAAA&#10;AAAAAAAAAAAAAAAAAAAAAAAAAAAAAAAAAAAAAAAAAAAAAAAAAAAAAAAAAAAAAAAAAAAAAAAAAAAA&#10;AAAAAAAAAAAAAAAAAAAAAAALFSgNGjARIDwLFScJESAIDxsCAwYBAwQBAwUCAwYBAgQAAAMLDAUt&#10;OShbZyYyNxIDBw0CBQsGChMAAAAJEyIGDBYDBgwAAAAAAAAHDxsECA8AAQEJEiAAAQIAAAEAAQEA&#10;AAAAAAAAAAAAAAAAAAAAAAAAAAAAAQEAAgQGBQEKCQEBAgAAAAAAAAAAAAAAAAAAAAAAAAAAAAAA&#10;AAAAAAAAAAAAAAAAAAAAAAAAAAAAAAAAAAAAAAAAAAAAAAAAAAAAAAAAAAAAAAAAAAAMGCsOHDQE&#10;CA4BAgQAAAAAAAAGDRgGDRgIDxwHDRkFChIOGzINH0M/QQWlpQGdoAuDhQhdYhNSWRooKQMSEQAM&#10;EBA9QAqpqQBaWgAAAAAODQBERAF/ggyqrAa4tgB/jjwwVpIsQ1UcMVAULF8QJ04tN2VGPnFPRokn&#10;OE6NjgS5uQBJTQsKGjkAAAEAAAAAAAAAAAAAAAAAAAADBgwBAQIAAAAAAAEHDx0BAwUHDRkCBAgA&#10;AAAAAAACAwYIEykNHD0BBQ0AAABHSAOCggAmJgEHESgWK04HDRkJEyULFy4wSmNYa0Y3R0AcOGoe&#10;P3suTnc4W4I1TVpgbTOCXE1SSYA+SIRNRX8nPG0QFicWKUsaNGAeOGgMGCwIDxwKFSYOHTUFCxMV&#10;IjIhMkUUGxwQHjYGDBgGDRgkOmJikeg1THQCBxAAAAAAAAALFSgOHDQQHzkgPnEhQHYUJ0gVKUoH&#10;DRkCBAkFCxUAAAAPHjgQIT0NGCwCBAgDBxNTWBKdnABbajpMTglGSxRBRAg8QhsQFA4nM04dNmUO&#10;BQkNBAcAAAAAAAAAAAACBQkDBgwCBAgBAgUGCxYBAgUAAQMHCQ4TGygNFCINGS4+Tj9hbzd2gCpi&#10;bSszPi0GECIEDB0ECBAHDhsDBgwPHDQJESAIEB4RIT4NGS8CBAcBAgMAAAAHDhkSJEIGCxQAAAAA&#10;AAAAAAAAAAAiIgCXlwBDQwAAAAAAAAAAAAAAAAAAAAAAAAAAAAAAAAAAAAAAAAAAAAAAAAAAAAAA&#10;AAAAAAAAAAAAAAAAAAAAAAAAAAAAAAAAAAAAAAAAAAAAAAAAAAAAAAAAAAAAAAAAAAAAAAAAAAAA&#10;AAAAAAAAAAAAAAAAAAAAAAAAAAD/////////////////////////////////////////////////&#10;///////////////////////////g4OAGBgYAAAAAAAAAAAAAAAAAAAAAAAAAAAAAAAAAAAAAAAAA&#10;AAAAAAAAAAAAAAAAAAAAAAAAAAAAAAAAAAAAAAAAAAAAAAAAAAABAgQLFicDBgwAAAEEChEEBw4A&#10;AAACBAgEBw8CBQkAAAADBgwKEyQKEyMBAgQAAAAcHgU0OAgbDgI0DxMvExkvERMqExspEhkUGCkH&#10;DxsIEB4DBw0AAAAAAAAAAAAAAAAAAAAAAAAAAAAAAAAAAAAAAAAAAAAAAAAAAAAAAAAAAAAAAAAA&#10;AAAAAAAAAAAAAAAAAAAAAAAAAAAAAAAAAAAAAAAAAAAAAAAAAAAAAAAAAAAAAAAAAAAAAAAAAAAA&#10;AQEPHTYMGC0IEB4LFysFCREGCxQHDRgECA4BAwUAAAAAAAAAAAEAAAcFDRxGTx5faiYkMCoAAgcH&#10;DhoIEB0MGS4ECBAAAAAAAAEBAwUJEiECBQoEBw0IER8ECRAAAAAAAQIAAAAAAAAAAAAAAQEAAAEA&#10;AQIAAQIAAQEBAQIDBAEEBAAAAQEAAAAAAAAAAAAAAAAAAAAAAAAAAAAAAAAAAAAAAAAAAAAAAAAA&#10;AAAAAAAAAAAAAAAAAAAAAAAAAAAAAAAAAAAAAAAAAAAAAAAAAAAAAAEAAAAAAAAAAAAECA8LFSgC&#10;BAcAAAAFCREKFScTJkYAAgY1NwhfZh4fKScFDiMIGDoMIEoAAQwAAAURFRWVlw+OjgELDQoJEiUO&#10;HToHFTMLGTUnOUVdZyaMjANxiWB+k0yVlwRRXSVSOj2wOm+7M22RNkiZlQ25ugFQWicIGDoHDhkC&#10;AwYAAAAAAAAAAAEAAAAAAAADBwwBAQIAAAAFChIECREAAAEKFCQAAAAAAAAGDBgKFy0/Qw1CSyIO&#10;EA0eHQCCggBPTgAAAw8HDRkECA4JEB0IEBwKFCUOIkg7TkpSZk5KX1FibzZkby9DY3cpU6EvVpU0&#10;TIkuSoAYNF4YNWIaNWAYMFgWLFAfO2wZL1gUJ0gaMlsPHTcJEiEJEiIKFioLDAcZGgESEgAGBwYA&#10;AgYaKkdkkuMsP2EECBEGChMFCxQRIDsAAAAAAAAFCA8ZMVsZMlsdOGYgP3IXLVMXLFIQHjcTJEIR&#10;ITwJER4FECtFUjSioQBmZQAKEyMGEy8AAQ4ACBwAAxELFy0XL1oQIj4CCA8AAAAAAAAAAAAAAAEB&#10;AgQDBw4BAwYCBQkDBg0CAwcDBgsAAQEJDBIVHSsLDxYGEi0aMlwxTWtvei6QkANnZwEpMR0IEyoM&#10;GzkGDBYTJUULFSgIDxwRIj4JESEECA8FChMJESEMFikNGC0BAwUAAAAAAAAAAAAAAAAiIwCYlwBH&#10;RwIBAQMAAAAAAAAAAAABAQIAAAAAAAAAAAAAAAAAAAAAAAAAAAAAAAAAAAAAAAAAAAAAAAAAAAAA&#10;AAAAAAAAAAAAAAAAAAAAAAAAAAAAAAAAAAAAAAAAAAAAAAAAAAAAAAAAAAAAAAAAAAAAAAAAAAAA&#10;AAAAAAD/////////////////////////////////////////////////////////////////////&#10;///////g4OAGBgYAAAAAAAAAAAAAAAAAAAAAAAAAAAAAAAAAAAAAAAAAAAAAAAAAAAAAAAAAAAAA&#10;AAAAAAAAAAAAAAAAAAAAAAAAAAAAAAADBw0IER4DBgsBAQIGDBUEBw4AAAADBgwFCREEBwwGCxUC&#10;BAcFCxUCBAcFChUCAgEqLQslLBYdCAUzFBoxERUzDg0sERcjGCcXHTMFCA8HDhoCAwUAAAAAAAAA&#10;AAAAAAAAAAAAAAAAAAAAAAAAAAAAAAAAAAAAAAAAAAAAAAAAAAAAAAAAAAAAAAAAAAAAAAAAAAAA&#10;AAAAAAAAAAAAAAAAAAAAAAAAAAAAAAAAAAAAAAAAAAAAAAAAAAAAAAACAwYOHDMKFCULFioMGCwG&#10;DBYDBQkAAAACBAkDCBMBBhMAAwsTFw8sMQ47RypZYyZUYi0nKxAGDRwPHDQMGCwGDBYHDRkFCREC&#10;BAgJESAHDxwGDRgMFioJEyICAwYAAAAAAQMAAQIBAQMAAAEAAQEAAAEAAAAAAAAAAAAAAQICAgEC&#10;AgAAAAAAAAAAAAAAAAEAAAEAAAAAAAAAAAAAAAAAAAAAAAAAAAAAAAAAAAAAAAAAAAAAAAAAAAAA&#10;AAAAAAAAAAAAAAAAAAAAAAAAAAAAAAAAAAAAAAAAAAABAgMKFScFChMAAAAEBw0LFikLFioDCRML&#10;DQdXXRhERQUECBEECA8MFioNGjECBAgBAgREXo6Co7s6S0kKFTAHDRkGDBYGDBYHDx0CBxMAAQ0F&#10;CRAdKixPXF2nnx+4twC6tAi4lBx/XBqMjQC4uABIRwAAAAIRIDwZMVoDBQoAAAAAAAAAAAEAAAAA&#10;AQIFCxMAAQECBAcIDx0AAQEDBw0GCxQBAgQGCxUKFSkJDQ9YVwB+fQBwbwBycgB1dAAUFAQFDBsA&#10;AAEAAAAMGCwHDxsQIDwWLVQdNV1QYUJocCFTVgs1PBoWJjsXJz8uRFomSYIkSYcrVJscN2YUJ0cR&#10;Ij8KEyMIEB4FChIECA8LFSYVKUsIDxsJEB4BAwUAAQMGBQAVEwAVEwAEAwASGihYhdUpO10AAAAI&#10;ER8TJkUQHzkOGzIQIDoSJUQTJUUPHjcTJUQVKUoLFSYYLlUdOWghP3UcNmMSKFQjKyaIkixtdR8N&#10;ExcGDh4FCRIECA4OGjANGC0RIT8UJUYNGi8LFigAAAAAAAAAAAAAAQECAwYBAwYAAgIDBw4BAgQD&#10;BgwBAwYDBgsBAwUNEhsXHy0OExULFiwXL1wVK089RB11ex5+gxdaYBcvQkoTKVMMGjINGS4DBgwR&#10;ITwCBAgDBgsIDxwECA8GDBUSI0EDBgwCBAgAAAACBAcJEyIbME9rditTWyMOGzUWK1AWKk0WKk0O&#10;GzIGDBcAAAAAAAAAAAAAAAAAAAAAAAAAAAAAAAAAAAAAAAAAAAAAAAAAAAAAAAAAAAAAAAAAAAAA&#10;AAAAAAAAAAAAAAAAAAAAAAAAAAAAAAAAAAAAAAAAAAAAAAAAAAAAAAAAAAAAAAD/////////////&#10;///////////////////////////////////////////////////////////////g4OAGBgYAAAAA&#10;AAAAAAAAAAAAAAAAAAAAAAAAAAAAAAAAAAAAAAAAAAAAAAAAAAAAAAAAAAAAAAAAAAAAAAAAAAAA&#10;AAAAAAAAAAAIDxsDBgwDBQoCAwUFCxUDBwwECREECBAGChQECREAAQEBAwQGDRkAAAADBgwHCQs3&#10;NwEhJQsoCw4yFBo0EBEzDw4yDQslFyQcHjIWERsHDx4AAAEAAAAAAAAAAAAAAAAAAAAAAAAAAAAA&#10;AAAAAAAAAAAAAAAAAAAAAAAAAAAAAAAAAAAAAAAAAAAAAAAAAAAAAAAAAAAAAAAAAAAAAAAAAAAA&#10;AAAAAAAAAAAAAAAAAAAAAAAAAAAAAAAAAAAFChIPHjcFChQMFyoLFigFChIECRQAAAACAQAREAA1&#10;OhRJVi9UYS5lcCdMWjA1Qi8gKiQOGCUIESIDBw4ECA8AAAABAwYHDRgGCxUKFCUGDBYGDBcDBw0A&#10;AAEAAQIAAQIAAQMAAQIAAQIAAQEAAAAAAAAAAAAAAAAAAAABAQIAAAEBAQABAQEAAAAAAAEAAAAA&#10;AAEAAAAAAAAAAAAAAAAAAAAAAAAAAAAAAAAAAAAAAAAAAAAAAAAAAAAAAAAAAAAAAAAAAAAAAAAA&#10;AAAAAAAAAAAAAAAAAAAAAAEJEiEKFCUCBQkBAgMNGC4IEB4FCRIFDR9DShxlZQITEwIECxkECA4G&#10;DRcECA4AAwcjMEl0nOdEXpIFDh8GCxQJEiEFCRAECA8BAgUAAAAABRQMExxERQBaZEqYSXhxXmhf&#10;aBWWmQC0twCzswBKURsFDiILFigPHzknSokHDRcAAAAAAAAAAAAAAAACBAcMFikAAAAGDBcCBQgA&#10;AAAGCxUHDRcGDBYFChQGCxUAAAACAgAlKxZiZxJdXAAmJwQCCBYBAwUDBgoHDxwQHzkXLFMTJkYS&#10;JUUiPGBXZz1DTCQLGz4QJEoNGzQSIjoqPEooO0weOWkcNmMhP3QoTpAkRX4aMl0SIj8UJkYVKk0V&#10;Kk4VKk0hQHUWKUwJER4MFysLFioRGygcJikZIiUdKDlikOAoP2gMGzUcOGkdOWsZNGEZNGAPIDsJ&#10;FCQIEiINHTYNGS8YLlUKFCUIDxsMFysMFysCCRknNjp+hy13giseMkoOHj0LFSgOGjASI0AJEB4J&#10;ESAQHzkUKEkDBgoKEiIAAAAAAAAAAAABAQIECA4DBgoBAwcCBAgCBAcEBwwBAQMBAgUBAQIAAAEO&#10;FBoZHRIPExAPHjkYMFkJFCkUFARMTw14fht1extDTCQOEhIGECQMGjQTJkcMFysTJEIHEB4ECA4M&#10;FyoLFSgBAgQDBw0RIT4XLFIYMFccNWJ2fR5WYzUQIkMPHTYUJ0kPHTUIEB0PHjcBAgMAAAAAAAAA&#10;AAAAAAAAAAAAAAAAAAAAAAAAAAAAAAAAAAAAAAAAAAAAAAAAAAAAAAAAAAAAAAAAAAAAAAAAAAAA&#10;AAAAAAAAAAAAAAAAAAAAAAAAAAAAAAAAAAAAAAAAAAD/////////////////////////////////&#10;///////////////////////////////////////////g4OAGBgYAAAAAAAAAAAAAAAAAAAAAAAAA&#10;AAAAAAAAAAAAAAAAAAAAAAAAAAAAAAAAAAAAAAAAAAAAAAAAAAAAAAAAAAAAAAACBQgGDBYBAQMH&#10;DRgCAwUHDRkGDRgFChMCBwwAAAEAAQEAAgUDBxECBxEAAAAAAAQPFRY7PAIdIRUrDA8wFh41Dg40&#10;Dw4uEBQoExwcHTIgGCcJDBUAAAAAAAAAAAAAAAAAAAAAAAAAAAAAAAAAAAAAAAAAAAAAAAAAAAAA&#10;AAAAAAAAAAAAAAAAAAAAAAAAAAAAAAAAAAAAAAAAAAAAAAAAAAAAAAAAAAAAAAAAAAAAAAAAAAAA&#10;AAAAAAAAAAAAAAAKFCQLFScHDRgMFikGECIDChcWHiAvLwFMTABdXABiZQtbZSI4RCUYIikVJT0M&#10;GjYIEicDBw8CBQoFChQECA8ECREDBgsDCA4JEyMJEyMCBQkAAQEAAAABAQMBAQMBAQIAAgMAAAEA&#10;AAEAAQEAAQIBAQIAAAEAAAAAAAABAQIAAAEAAQEBAQIAAAEAAAAAAAAAAAEAAAAAAAAAAAAAAAAA&#10;AAAAAAAAAAAAAAAAAAAAAAAAAAAAAAAAAAAAAAAAAAAODgAAAAAAAAAAAAAAAAAAAAAAAAAAAAAB&#10;AwULFikIER8FChILFSYKFCQCBAcJFi8iKBhrawM3OQgECxsJER8CAwYRIj8FCxUSHjVihspniswS&#10;HC0AAQUAAAAAAAMEDSEDCh0AAAkHBgAyMgNlbB+IighSXy42QGEbMmgJGj8KCQB0dw2wsAEfJyMS&#10;JkscNmQeOmsSI0EDBQkAAAAAAAEAAAAAAAECBAcLFSgCBQkFChMAAAABAQIOGjEHDRgEBw0GDBcA&#10;AAEAAAAAAAAHEysLFSMEAwAFDR4QIDoTJEMUJkYSJEEVKUwTJUUMGS0YM2U6T092eRAnMy4HESQO&#10;HDQKEyMFChMWHh8rRGMMEhgAAAAAAAACBAgHDhoKEyQOHDMTJEIWK04SIj4XLVMZL1cdOWsYLlQK&#10;EyMKEyMLFikRHzkaKD0iPGJAX5VgitlBZqgpQmUUHycbJzUiJkMjHDQlLFEmLFEnNWEdGS8SI0IB&#10;AQMFCREUJ0gSJkkZJCqKjAqOliErNCgDCBINGi8bM14eO20LFSYKFCQLFScTJUQXLFEIER4PHjcA&#10;AAAAAAAAAAABAQIECBAEBw0CBAgDBgsBAgMEBw0BAgUAAQEDBQoEChMEBgkZGQEiIQASFhIUJ0oP&#10;HTYIEiUBBAobGgBXVwB+ghBnbRtBSBskLysVJT8FDR4AAAgDChQLFigUJ0cDBg0GDBcWK08TJEMO&#10;GjAOHDQJEiCHiQpYWQoHEScMGCwLFCUCBAgDBw0RIj8QHzkAAAAAAAAAAAAAAAAAAAAAAAAAAAAA&#10;AAAAAAAAAAAAAAAAAAAAAAAAAAAAAAAAAAAAAAAAAAAAAAAAAAAAAAAAAAAAAAAAAAAAAAAAAAAA&#10;AAAAAAAAAAAAAAAAAAAAAAD/////////////////////////////////////////////////////&#10;///////////////////////g4OAGBgYAAAAAAAAAAAAAAAAAAAAAAAAAAAAAAAAAAAAAAAAAAAAA&#10;AAAAAAAAAAAAAAAAAAAAAAAAAAAAAAAAAAAAAAAAAAAFChEHDhoAAAADBwwGCxULFigFChMEAwUJ&#10;AgQUBgojChImDRkjIB8hIwMyMgAyMwQ4OQU2OxEiIBYxERgzExc2Dg4uEhcvEBMnFR8aHTMbGSoa&#10;Cg0AAAAAAAAAAAAAAAAAAAAAAAAAAAAAAAAAAAAAAAAAAAAAAAAAAAAAAAAAAAAAAAAAAAAAAAAA&#10;AAAAAAAAAAAAAAAAAAAAAAAAAAAAAAAAAAAAAAAAAAAAAAAAAAAAAAAAAAAAAAAAAAABAgQNGi8L&#10;FSkKFCUIDhg5OwhNUA1KVChTWhlRVRM6RCMhKycQHC0HEiYKFSkPHzoMGC0CBAcFCRILFyoGDBYB&#10;AwUBAgMFCxQHDxsFCREAAAEAAAAAAAAAAQIAAAAAAQABAQQBAQMAAAEAAQMAAQMAAQIBAQMBAgQB&#10;AQMAAQIBAQMAAgMAAQIAAAAAAAAAAAAAAAAAAAEAAAAAAAAAAAAAAAAAAAAAAAAAAAAAAAAAAAAA&#10;AAAAAAAAAAAAAAAAAAAUFABJSQAoKAACAgAAAAAAAAAAAAAAAAAAAAABAgMQHzkDBQoAAAAQIDwJ&#10;EyIQID0VJTpHUSRXYCckMC4KGDQNGS4QIT0UJkcMGC0UHS5ni81pjdBVdKxTcalNVzxFRQE9PgQx&#10;Mwg8QhteZB2NjAJeaSwpMyUHECETKlAcOGcbNWEMGzxBUT25uQJMWDELGDIJER8AAAEAAAAAAAAA&#10;AAAAAAEAAAEAAAECBAYMGCwHDhoBAgUGCxQKFCUKEiECAwYFCxUAAQIAAAAAAAAAAAAKFSYHDRoI&#10;EB8TJkUMFyoIDxwJEiEVKUsXLVMPHDQYMFgYL1dqbQxydQ0TJkgJEiEJEiEAAAABAwYPGCUrQlcc&#10;IxwAAAAAAAAAAAAAAQEDBw0DBQsBAgUCAwYECRAGCxQHDhoJEiEPHTUfPXEVKUsIEB4CBAgCAwQU&#10;GhomMj5Zf8N4o/Rzmd5UbpoqMzogHTMfFCghJEQjK08eHzoVFyoKFCUMGCsJEiISI0EPJE5qcyqk&#10;owA3PBcIFTAHDxwDBw0KEyMSIj4MGC0QHjcHDRccN2QIDxwLFigJEB4AAAAAAAAAAAAAAQIECBAE&#10;CBACBAcCBAkBAQEDBw0DBQkDBw0DBgwBAwYAAAEEBAAcHAAhIAAQGSESJUgGDBYIDxwBBhUkLTWA&#10;hBh6egJ5gBdrdy9qcyhhYQA5OAAcFRkHDh4HHDQFEiIWLFIIEB4HDRoJEiEAAQIHECB6fxh7ewMI&#10;DxwFChMUJkYHDhkAAAAKFCQXLFIGDBcAAAAAAAAAAAAAAAAAAAAAAAAAAAAAAAAAAAAAAAAAAAAA&#10;AAAAAAAAAAAAAAAAAAAAAAAAAAAAAAAAAAAAAAAAAAAAAAAAAAAAAAAAAAAAAAAAAAAAAAAAAAAA&#10;AAD/////////////////////////////////////////////////////////////////////////&#10;///g4OAGBgYAAAAAAAAAAAAAAAAAAAAAAAAAAAAAAAAAAAAAAAAAAAAAAAAAAAAAAAAAAAAAAAAA&#10;AAAAAAAAAAAAAAAAAAAAAAAIEB4HEBwDBw4KEyMNGCwHDhsAAAAYBgxkHTVnHjdtIDpeHz1ILCVA&#10;QgA6OgA4OQIrKwQ0OREhJBAeDhc2EhQvFBoxERQzDg4oFR0eGiodFyYrDA0JAgIAAAAAAAAAAAAA&#10;AAAAAAAAAAAAAAAAAAAAAAAAAAAAAAAAAAAAAAAAAAAAAAAAAAAAAAAAAAAAAAAAAAAAAAAAAAAA&#10;AAAAAAAAAAAAAAAAAAAAAAAAAAAAAAAAAAAAAAAAAAAAAAABAwUPHTYPHjcMGC0LExtXVwFJTxUa&#10;Ji0TIDENGSwGDyMAAggAAgQDBgsPHjcPHTYCBQkGDBcCAwUHDhoGCxUIEB0JEiEGDBcBAQMAAAAA&#10;AAAAAAAAAQEAAQEAAQIBAQIAAQEAAAEAAAEAAAAAAAAAAAAAAQEAAAEAAAEBAgMBAgUAAAIAAAAA&#10;AAAAAAAAAAAAAAAAAAEAAAAAAAAAAAAAAAAAAAAAAAAAAAAAAAAAAAAAAAAAAAAAAAAAAAAAAAAI&#10;CAA0NABQUAAxMQAFBQAAAAAAAAAAAAAAAAAAAAEOHDMCBAcIEB0QHzkFChQNHDlJTxloZwBmZQBj&#10;YwAiJQsAAxEHDhsAAAEECRAJEiEzSXJKaaNbfr9bfsN6iVCFhgp/ggyEhwyEhwttcxc0PSMWKEcE&#10;DB4GCxYMGCwIER8cN2QTKE4cKTKqqgFpaAAAAAAAAAAAAAAAAAAAAAAAAAEAAAAAAAAAAAACAwUP&#10;HjcHDRkJEB4FChMCBAkFChIHDRkAAAAAAAAAAAAAAAAAAAAECA8OGjAaMlwNGS0FCREPHTULFikN&#10;Gi8WLFIRIT0NHDkaHAl8fQk8RSMBAgUMGC0VKEoKEyMJESASI0EfLTYsOTIJBwABAwcFChEECBAD&#10;Bw4DBgwEChICBAgAAAAAAAAAAAAAAAAAAAAJESAXLFIXLFIFCRABAgQWHygdLD8TJUIpOlpPbKJ2&#10;n+x2oO1PcrUoP1gOHTQCCh0IEyQUKEgRIj8GDBYNGjEYMV5aZzyaoBdNTgYAAw0IER8KFCUAAAAJ&#10;EiEECRAVKk0CBQgBAgQZMFgIEB4QHjgAAAAAAAAAAAAAAAABAwUDBQoDCBADBwwAAAECBAcGCxYE&#10;CA4BAQIAAAAAAAAAAgQAAAEGBgEhIQEhHwAWJTkPHz0BAwYDBw0ySXhTaHAgLjQMERE5OABOUQ15&#10;fxaVkwG+TV6JLVlVMVkyHjgKDhoAAgMMGC4PHTYAAQIAAQdschiJigYFCA4AAAAJER4HDhkMFysH&#10;DRgNGS4IEB8GDBYAAAAAAAAAAAAAAAAAAAAAAAAAAAAAAAAAAAAAAAAAAAAAAAAAAAAAAAAAAAAA&#10;AAAAAAAAAAAAAAAAAAAAAAAAAAAAAAAAAAAAAAAAAAAAAAAAAAAAAAAAAAD/////////////////&#10;///////////////////////////////////////////////////////////g4OAGBgYAAAAAAAAA&#10;AAAAAAAAAAAAAAAAAAAAAAAAAAAAAAAAAAAAAAAAAAAAAAAAAAAAAAAAAAAAAAAAAAAAAAAAAAAA&#10;AAAFCxQBAwYCBgsHDhoHDxsIDx0CBAgLAwUwDx0tESAkDhsgEyMJChAFBgEDAwACAwEAAAQhIQQw&#10;OR0XHy0qEx01EBE1Dw4wEBMkFyMeGSokExsuDQwdCAgAAAAAAAAAAAAAAAAAAAAAAAAAAAAAAAAA&#10;AAAAAAAAAAAAAAAAAAAAAAAAAAAAAAAAAAAAAAAAAAAAAAAAAAAAAAAAAAAAAAAAAAAAAAAAAAAA&#10;AAAAAAAAAAAAAAAAAAAAAAAAAAAAAQEFCxQMFywIEB8BAAAQEgYGCAsBBAwHDhwAAAAAAAAAAAAC&#10;BQkMFywQHjgFChIDBgwGDBcIDx0JEiIIDx0ECA4BAQIAAAAAAAAAAAAAAAAAAAEAAQEAAAEAAAAA&#10;AAIAAAAAAAAAAQIAAAAAAAAAAAAAAAAAAAAAAAAAAAABAgQAAAEAAAAAAAAAAAEAAAAAAAAAAAEA&#10;AAAAAAAAAAAAAAAAAAAAAAAAAAAAAAAAAAAAAAAAAAAAAAAAAAAAAAAAAAABAQEnJwBNTAA/PgAM&#10;DAAAAAAAAAAAAAABAwUPHjcJEiETJUQKFCYKEh4rMyJiZhExMQAYGABbWgBiaBUxNxgAAAAAAAAA&#10;AAACBAcECxcLGTATJUMWKkwVIzQIDhc0Nw6JigZbYBQRHS0PIUUaNWMNGi8UJ0gFChMFChIMFysH&#10;Dx0BAACIiACTkwAHBwAAAAABAgMAAAAAAAAAAQEAAAAAAAAAAAAGCxYSJUUMGCsDBgsCBQkHDxwP&#10;HzgHDhkCBgoDBgsDBgoCBQgNGi8UKEgYL1cRIj8LFSgPHTYPHjcRIT4ZMFkPHjcBAgQFDSA6OgF0&#10;exscIxwAAAAHDRgGDRgQHzoaM18NGjANGjAlQGMUHSQIECAFCRECAwYBAgQBAgQBAgUECBAGDRgB&#10;AgUAAAAAAAAAAAABAgQMGCsHDhoYLlYRIDobKToWJTwPHjgCBQsHEB4aKEFAXpJynOqYpE1qdCM0&#10;ORUIDhsDDSIQID0AAQEABA42Rj+KlzhhYwoHDhsHDRkECRANGS4QIDsOGzEJEyMTJEIHDhoHDxoY&#10;LlYOGzIEChEAAAAAAAAAAAAAAAABAwUFCRECBQsDBg0CAwcCBQoCBQkBAgUAAAAAAAAAAAAAAAAB&#10;AgMBAgUHCgYjIgEfIAUTHisWK08KFCcNGS4LFSsGDh4DCBAAAAkEDB8RHCotMRRzJjmUOm3HQXXT&#10;P3KqM11vI0ATFywFDRgJEiIAAwxVXyyHiAIECRMCBQoFCREAAAAKEyMHDxsLFikKFCUDBgsGDBcA&#10;AAAAAAAAAAAAAAAAAAAAAAAAAAAAAAAAAAAAAAAAAAAAAAAAAAAAAAAAAAAAAAAAAAAAAAAAAAAA&#10;AAAAAAAAAAAAAAAAAAAAAAAAAAAAAAAAAAAAAAD/////////////////////////////////////&#10;///////////////////////////////////////g4OAGBgYAAAAAAAAAAAAAAAAAAAAAAAAAAAAA&#10;AAAAAAAAAAAAAAAAAAAAAAAAAAAAAAAAAAAAAAAAAAAAAAAAAAAAAAABAQIECA8CBQkGDBYCBQoD&#10;BgsECA4FChMGDhkBDBYABgsABQgCCRACBQkAAAAAAQIAAQMFCRAICwolLR4kMCQdDwo3DxA2Dw4s&#10;FBooExsjFR8pERUtDQwqDAwKAwMAAAAAAAAAAAAAAAAAAAAAAAAAAAAAAAAAAAAAAAAAAAAAAAAA&#10;AAAAAAAAAAAAAAAAAAAAAAAAAAAAAAAAAAAAAAAAAAAAAAAAAAAAAAAAAAAAAAAAAAAAAAAAAAAA&#10;AAAAAAAAAAAFCRINGjAKEyQECBACBg0AAAEBAQMJEiEBAgQAAAAECA4HDhoOHTUKEyIFChQIEB4L&#10;FScJEiEDBgsAAAAAAAAAAAAAAAAAAAAAAAAAAAEAAQEAAAAAAAAAAQEAAAEAAAAAAAAAAAEAAQIA&#10;AAAAAAAAAAAAAAAAAAAAAQIBAQMAAAEAAAAAAAAAAAAAAAAAAAAAAAEAAAAAAAAAAAAAAAAAAAAA&#10;AAAAAAAAAAAAAAABAgMCAwYIEB0MGCsNGzEcNWIYLlcSJkotPEBIUiZFRgYWFQAAAAAAAAADBgwS&#10;JEIMGCwPHjkECx0pKgVWXiE1OBIAAAAAAAETGx5RUw1xbwA6OgIFChEIESQJESADBw0JER8HDxsD&#10;Bw0BBQ4GBgFrbAF3dwAWHBcIFCwPHTURITsKFCYJEyMECA4KEiIPHTYPHjYAAABtbQCurgASEgAA&#10;AAAAAAIAAAAAAAEAAQEAAAAAAAAAAQIBAQIBAgUBAQIBAgMCBAcNGjEPHzgGCxUBAQMBAQMAAAAJ&#10;ESAXLFAVKUsTJkYSIj4RITwRIT0UKEsLFScMFywTJUQNGzEMGjZdZBprbg0IDBEECRELFikJESAP&#10;HTYMFioSI0EWLFMlQ3AhKiIHCxEBAgQGDBUGDBcBAwcDBQsFChMECA4IDxwFCREAAAAAAAAAAAAJ&#10;EiIFChIAAQEYLlQbKz8OFiEOHDQMFysOGzICBQsAAAAXHiZcZy+UmRarqwB8fAI7QhsJDhYFFDc9&#10;QA6Plh5ibS4JCAUAAAACAwYHDRkMFyoaMl0WK08CBAgJER8OGjEKFSYYL1cIEB0AAQIAAAAAAAAA&#10;AAAAAAADBgwGDBcFChQFCxUFChIEBw0DBgwCAwcBAgQDBgoDBgsBAwYBAwUBBAsFBgUiIgEkJQQg&#10;IQQeJRYUIjYTJkcPHjsWK08TJUQLFikDBgwAAAMDDB4ACBAXJ0g8JkVkITytMVuYOGUBBw0CBAcH&#10;DRoIEideZR+NjQUVFwsAARMEChkOGzIPHTUDBgsKFScVKUwGDRgIEB4CBAgAAAAAAAAAAAAAAAAA&#10;AAAAAAAAAAAAAAAAAAAAAAAAAAAAAAAAAAAAAAAAAAAAAAAAAAAAAAAAAAAAAAAAAAAAAAAAAAAA&#10;AAAAAAAAAAAAAAAAAAD/////////////////////////////////////////////////////////&#10;///////////////////g4OAGBgYAAAAAAAAAAAAAAAAAAAAAAAAAAAAAAAAAAAAAAAAAAAAAAAAA&#10;AAAAAAAAAAAAAAAAAAAAAAAAAAAAAAAAAAACAwYHDRkDBQoHDhsDBw0EBw4FChMAAQIDBgsGCxUG&#10;DRcHDhoHDRgGCxUDBw0HDhkCBAcDBw0CBAoTGRU1OhEeIhApDQ84Dw8oFiEtERUjFiEvDQ0tDQ0t&#10;DAwcCAgAAAAAAAAAAAAAAAAAAAAAAAAAAAAAAAAAAAAAAAAAAAAAAAAAAAAAAAAAAAAAAAAAAAAA&#10;AAAAAAAAAAAAAAAAAAAAAAAAAAAAAAAAAAAAAAAAAAAAAAAAAAAAAAAAAAAAAAAAAAADBgwOHDME&#10;CA8GDBcDBw0AAAABAQIGDBUDBQoGCxQGDBcPHjgMGC0QIDoRIDwKEyQCAwYAAAAAAAAAAAAAAAAA&#10;AAAAAAAAAAEAAQEAAAAAAAAAAAAAAAAAAQEAAAAAAAAAAAAAAAAAAAAAAAAAAAAAAAAAAAAAAAAA&#10;AAAAAAAAAAAAAAAAAAAAAAAAAAAAAAAAAAADBQoDBgsDBgwECA8IDxsQIDoLFikKEyMYLlUPHjgU&#10;J0cWLFEfPW8UJkYNGS4YMFcTJEMKFSsTIzxEUjZQTgAiIQAAAAAAAQMMGCwOHDQPIkYfIQhgXgBK&#10;UiMCBhEAAAAGDBYCBxAJDRJGTBdlbB9KThIOEAUAAAAFCRANGS8BAwYAAAAAAAxMTgeIiAI2PBgB&#10;BhQIDxwIER4QIDsHDRgHDhoHDRcPHjYRIDoPHTUAAAA+PwC8uwA+PgEAAAABAQIAAAEAAQIAAAAA&#10;AAAAAAABAgQBAQIBAQIAAQEAAAAGDBUCBAkDBgwFCxUAAAACAwYSI0AaNF4bM14aMlsUJ0cJESAH&#10;DhgHDxsDBgsAAAACAwYNGjEJFSsfLDR9gA9GRwgAAwwSI0AcNmMXLVMUKEkPHTYQHzoPHTYfOWcy&#10;NxYZHxcFCxoDBQoCBAcCBAgEChMJEiIIEB4JEB4MFyoGDBcCAwYAAAACBAcMGC0AAAAVJkQYJTQY&#10;LVEYMFgPHDUBAQEAAAACBAgNHTcNH0QcIRdWWAWVlQSurQCEhQNPXDOVlwVnfE8KDhEAAQYEBw0H&#10;DhkLFScGDRgQIDsSIj4TJUQRIT4KFCUWKk4PHTUCBQkAAAAAAAAAAAAAAAABAwcGCxUHDRkFCBAB&#10;AQMBAwYDBw0DBQkBAgQBAQMCBAcCBAgDBQoCBAgDBgsYGw0bIRkOFRoOFyEYGgcgIQMbGwEODwUI&#10;DxkMGTAPHjcHDhoLFigFChMSJEIVK04EEiEABw0GCRAfHjcIDxsIESETJkVGUzVhckN3hTdseC5J&#10;UywhKiETKlYGECQDCBADBgsRIDsJESAMFysSI0AEBw0AAAAAAAAAAAAAAAAAAAAAAAAAAAAAAAAA&#10;AAAAAAAAAAAAAAAAAAAAAAAAAAAAAAAAAAAAAAAAAAAAAAAAAAAAAAAAAAAAAAAAAAAAAAAAAAD/&#10;///////////////////////////////////////////////////////////////////////////g&#10;4OAGBgYAAAAAAAAAAAAAAAAAAAAAAAAAAAAAAAAAAAAAAAAAAAAAAAAAAAAAAAAAAAAAAAAAAAAA&#10;AAAAAAAAAAAAAAACAwYHDRkDBQoECBAGDBcECA8BAgUECA4FCRIECA8GDRgLFCYFChMDBgsAAAAA&#10;AAACBQkECA8GDBUGDRokIwAzNw4YEgoxDQ8mGCYkFSEkFSAwDQwuDQ0rDAwpDAwJAgIAAAAAAAAA&#10;AAAAAAAAAAAAAAAAAAAAAAAAAAAAAAAAAAAAAAAAAAAAAAAAAAAAAAAAAAAAAAAAAAAAAAAAAAAA&#10;AAAAAAAAAAAAAAAAAAAAAAAAAAAAAAAAAAAAAAAAAAAAAAACBAcNGjAECQ8BAQIBAgMFCREGCxUH&#10;DRkKFCYMGC0MGC0QHzoOGzIIEB4BAwUAAAAAAAAAAAAAAAAAAAAAAAAAAAAAAAEAAQIAAAEAAAAA&#10;AAAAAAAAAAAAAAAAAAAAAAAAAAADBgsECA8ECA8EBw4ECREHDhoFChIIEB4RIT0PHTUOGzINGS4U&#10;JkYNGjENGS8PHTcSI0ENGS8NGS4TJUQTJEIZMFkXLFEXLVMPHTYSIkAVKkwRIT0HDRcAAAABAwUU&#10;J0kKFSYFChMWLFMWJ0FARhdVVAAtLQADAwAFDBkRI0QfKy9ZWABQTwEVHiMFCxYIER8JEiEIEB4K&#10;FCcBBAs6OgBycQBdXQARFAwGECMFChIAAAAAAAAwMAB7fxE6QBkAAgoIDxsEBw8MGC0MFysIDxwF&#10;ChMHDhoKEyITJ0YMFygAAAAZGwyRqopMYHIAAAAAAAEAAAEAAAEAAAAAAQEAAQIBAgQAAQIBAQIA&#10;AAEAAQEEBw0AAAAAAAABAwUFChIVKEoZMFgRIT0UJ0gFChMCAwYQHzkLFikKEiICBAgAAAAAAAAR&#10;IkALGzlLTg6EgwAhKB0JEyYZMlsUJ0YQHzoLFScNGCwLFSgGDBcUJ0osNygrLAYJDxcGDRkDCA4C&#10;BQkAAAAAAAAAAAAAAAAAAgkECRYKFCcCBAkBAgILFikHDBYZLlEWJkALFSYQIDsUJkYHDx0IEB0H&#10;Dx0NGi8GDBgABA0AAAoQGB5LTQyUlQKlpQCBiyksQ1gCBhAMFyoMGS0FChMAAQEDBgsHDhkAAAAL&#10;FScRIDwVKUshQXcPHTcAAAAAAAAAAAABAgQFCRIECA8FCRMECA8CBAkBAwYAAAACBQoECBABAQIA&#10;AAABAQMDBQsCBgsCBg0SFQskJwsREQUCBxAECRIFCQ4NDQAcHAAhIQAaGQALCgAAAAACAwkHDBcK&#10;EyQUJ0kUJkcPHTYOGzIQITwGDxsHECYMGC9QWSaKkSBgbjocLD5vdBmamwaXlwFrdCMwQkUYLE0M&#10;GzwQID8QIDoKFSYQHjgbNGECBAcAAAAAAAAAAAAAAAAAAAAAAAAAAAAAAAAAAAAAAAAAAAAAAAAA&#10;AAAAAAAAAAAAAAAAAAAAAAAAAAAAAAAAAAAAAAAAAAAAAAAAAAAAAAD/////////////////////&#10;///////////////////////////////////////////////////////g4OAGBgYAAAAAAAAAAAAA&#10;AAAAAAAAAAAAAAAAAAAAAAAAAAAAAAAAAAAAAAAAAAAAAAAAAAAAAAAAAAAAAAAAAAAAAAACBQgJ&#10;EiEDBQsCBAgKEyQKEyMIEB0HDRkCBAkBAgMFCREBAgMGDBcDBw0DBgwFChIECA8BAwYFChMAAQMI&#10;CAMyNhsdKDMZDRMqFyMlFiEsERUxDQ0uDQ0sDAwrDAwdCAgBAAAAAAAAAAAAAAAAAAAAAAAAAAAA&#10;AAAAAAAAAAAAAAAAAAAAAAAAAAAAAAAAAAAAAAAAAAAAAAAAAAAAAAAAAAAAAAAAAAAAAAAAAAAA&#10;AAAAAAAAAAAAAAAAAAAAAAAAAAAAAAEMFysNGi8MGCsMGCsMGCwSJEIUJkcTJUMRIDoRIDwFCRIA&#10;AAAAAAAAAAAAAAAAAAAAAAAAAAAAAAAAAAAAAAAAAAAAAAAAAAEAAAEAAAAAAAAABBASI0IOGzIK&#10;EiIPHTYVKEoVKEodOGYgPXAZMVsXLVIcNmMZL1cZMFgNGS4RIT0TJUQNGCwFChMGDBcLFikJEB8E&#10;CA8AAAAGDBcFCxQDBQoIDxwhQHYXK1ALFCYIDx0LFCYPHTYGCxUCBQkNGC0QHjgAAAAXK08VKlAa&#10;L1E3OAdYWAA8OwAPGSUYLU1ASihIUCQYHhcNHDoWK00JEiIFCREBAgQDBw4AAAEAAAAmJwVwcAFl&#10;ZgMcJR4AAAIAAAANDQRkaxteZBoICwoECRIFChMIDxwHDhoLFCYJER8AAAAECA4OGzMWKkwJEyEA&#10;AAABAwhokN9mitABAgMAAAAAAQIAAQIBAQIAAAEAAAAAAQEAAAAAAAEBAQIAAQIAAAAAAAAAAQEK&#10;FSUhQXgaM14MFysJEyMDBwwIDxwLFikKEyQKFCQECBAIDxwKFCQGCxUWK1ERIDhcYxtYYScLEyIR&#10;Ij8dOWkaMlwcN2UUJ0kSI0ATJEQUJ0ghQn8cJR83NgAREgACBg4BBAkCBg4CBhABAwkICAEREQAg&#10;IAEyNAohKRwFCQ8ECRIDBw0OGzIVJkQXLVESJEMHDhsKFScGCxYPHjgTJUUSI0AWKk0PHjcTJkUQ&#10;IT8KG0AhLziKkiRfckkULWEJEyMGDBYAAAAAAAAAAAAJEiICBQgAAAAIDxsTJUUiQ3seO24DBw0A&#10;AAAAAAEDBw0ECA8BAwUBAgMGDBcCAwYAAAACBAkBAgMCBAcGCxUFCREGChMECBADBgwAAQQKDAco&#10;KAAdHQADBgsCBQsBAgQDCBAAAgYBAQANDQAbGwAfHwAYGAALCwICBAgMGC4MGC0DBwwHDRgNGS8P&#10;HjkEES0qNS51fSCUlgpWVAAWIi4JFjAIFCkoNjNjZgmQjgCdnQJ8fQY7RCUTITIKGTsKFSsSIj8c&#10;NmQKFSYAAAAAAAAAAAAAAAAAAAAAAAAAAAAAAAAAAAAAAAAAAAAAAAAAAAAAAAAAAAAAAAAAAAAA&#10;AAAAAAAAAAAAAAAAAAAAAAAAAAAAAAAAAAD/////////////////////////////////////////&#10;///////////////////////////////////g4OAGBgYAAAAAAAAAAAAAAAAAAAAAAAAAAAAAAAAA&#10;AAAAAAAAAAAAAAAAAAAAAAAAAAAAAAAAAAAAAAAAAAAAAAAAAAABAgYKEiIGDBYJER8HDhoGDRgD&#10;Bw0CBAcDBgsHDhoEBw0CBQoFCRIIDx0CBAYAAAAAAAABAgMECRAAAAEBAwgQFiQpOVURGy8lExwu&#10;ERUvDxExDg4vDQ0sDQ0qDAwqDAwMAwMAAAAAAAAAAAAAAAAAAAAAAAAAAAAAAAAAAAAAAAAAAAAA&#10;AAAAAAAAAAAAAAAAAAAAAAAAAAAAAAAAAAAAAAAAAAAAAAAAAAAAAAAAAAAAAAAAAAAAAAAAAAAA&#10;AAAAAAAAAAACAwcIEB4LFScNGjANGC0LFikNGS8IDx0HDhsCAwYAAAAAAAAAAAAAAAAAAAAAAAAA&#10;AAAAAAAAAAAAAAAAAAAAAAAAAAAAAAAAAAAAAQFQUAI7STcSIDUXLlUVLVwNGjIOGzMQIDsLFSYD&#10;BgwCAwUBAgMPHjcJEiAIEBwQIDsOGzIKEyMLFScMGCwNGS4MFyoMFysQHzkQHjgaMlwLFScNGjAN&#10;GjARIj4OHDMAAAAAAAAAAAEJEyIIFCUQIDoRIj0VKEoLFScZMVkWKk0PHzsDAwMnJwBWVgA5QR8k&#10;OVBUVw4fHgIAAwoMFikLFSgMFysGDBYAAQEDBg0BAgMECA8ABA4cHABfYg9kaRUvLgADBw5GTiF0&#10;dgsfHgADChoIDxwEBg0IEB0DBgsGDBcMGCsAAAAAAAAXLFIOGi4JER4BAgMAAABGYIx4o+8LEBcA&#10;AAEBAwYBAQMAAAAAAAAAAQEBAQIAAAAAAAAAAAAAAAEAAAABAgQVKUscN2YTJUUECA8ECRELFSYM&#10;GC0OHDUKFCUHDhoIEB4SJEMQHzkPHTUYL1gZMmIiKyJ+gA0/Qw8IEy0TJEMaM14PHTUTJUUGDRgM&#10;GCwHDhoFChIeOmsXKkcxLwApKQAEBAEMEA4SEwIjJAM0Ngo1ORFAQwtGRgE/PwBLSwEjIwAAAgUH&#10;DhgJEiEcNF8aMlsRITsJER8GDBcKFCUSI0EKEyMBAQILFikCBAgKFCULFSYIFCsrNiqEkTQ9U1gP&#10;IUQCBQoBAwYAAAEAAAAAAQMMFioECA8KFCUFChIKFSYjRH0QIDsAAAACBAcFChICBAgAAAAAAAAD&#10;Bw4FCRIHDRgHDhkHDRkGDBYFCxQEBw0DBgsFCRIAAQEAAAAEBAAkJAAkJAAHCQkBAwYCBAgCBQkB&#10;AgQFCRIBAgQAAAACAgANDQAaGgAcHAIYJTIXKUYNGS0IEB0OGzIWLlcNGCdGTRqSlAePjgE6PQwD&#10;Bg0PIkINGjACBQoFDSAMGzgfLjZPVh6IiASioQB6hClDTCgbIRcNH0YKFSwRIj8BAgMAAAAAAAAA&#10;AAAAAAAAAAAAAAAAAAAAAAAAAAAAAAAAAAAAAAAAAAAAAAAAAAAAAAAAAAAAAAAAAAAAAAAAAAAA&#10;AAAAAAAAAAAAAAD/////////////////////////////////////////////////////////////&#10;///////////////g4OAGBgYAAAAAAAAAAAAAAAAAAAAAAAAAAAAAAAAAAAAAAAAAAAAAAAAAAAAA&#10;AAAAAAAAAAAAAAAAAAAAAAAAAAAAAAABAwYECRAFCxUGDRkDBQkDBgoDBgwAAAACBAgDBgsAAAAA&#10;AAABAgMFCRECBQgAAAAAAAADBw0BAwYCBAgAAQIDBAcdKkIcLEgXEx0oEhkyDhAxDg4vDQ0tDQ0r&#10;DAwqDAweCQkAAAAAAAAAAAAAAAAAAAAAAAAAAAAAAAAAAAAAAAAAAAAAAAAAAAAAAAAAAAAAAAAA&#10;AAAAAAAAAAAAAAAAAAAAAAAAAAAAAAAAAAAAAAAAAAAAAAAAAAAAAAAAAAAAAAAAAAAAAAAAAAAA&#10;AAAAAAABAgUCBQkDBgsBAgUAAAAAAAAAAAAAAAAAAAAAAAAAAAAAAAAAAAAAAAAAAAAAAAAAAAAA&#10;AAAAAAAAAAEAAAEFBgJ8gBKWnR6bmwhhaBs4TE0fNVUMHUAIEicGDBkJEiILFigLFScOHDQYL1YS&#10;I0AKFCQKFCQIEB0IDxsIDxsHDxwMFyoSIj8XLVMVKk0fPG0UJ0gNGS4DBQoGDBYRIT4FCRIAAAAA&#10;AAAAAgQYFSYDCREIER8MFyogP3MOGzIVKk0FChMAAAAAAAAgIAA/SCIrQE8fJBMAAAADBw0FCxQA&#10;AAADBwwLFSYOGzMLFysIEB4GCxQEBw0BBQ4VHydbXw5nbBlVWhp8fAJCRAgABRANGjAMGC0HDRgO&#10;HDQFCRELFikKEiIFCREJEiIYLVQGDBYHDBUFCA4AAAAtPVmEsf4pN1IAAAABAgMAAAEAAQIAAQIA&#10;AQEAAAAAAAAAAQIAAQIBAgQBAgMTJUUiQngPHjcFCREJEyMPHTUPHTYNGzAPHjcSI0ETJUQRIT0K&#10;FCQLFigFCRAKFCQIFTBJSQaCgwMdJiURJUkYLlYaMl0IER8SI0EECA8HDhoIER8HEB0eOmsXLVYb&#10;IBQyNg8wMws2OAs2PBg9PgQ1NgMrLAUXGQoLDw8JDQ01OAs8PwwEBQMCBQoFBwwfOWgZMlwOHDMV&#10;KUwXLVMUJ0gFChMAAAABAwUJEiIOGjESJEEPHDQECBBNTgeoqAQ0RkYEDB0MGCwAAgMAAAAAAAAL&#10;FScQHzoHDhoBAgQEBw0SJEIdOGgIEB0AAAAFCxQECA4CBAgDBQoGDBYMFyoMGCwMFywSIkAUJ0gT&#10;JUUQHzkMFywGCxYCBAkAAgUAAAAZGQArKwAOEAYBAwgAAAACBQoCAwcAAAACBQoDBgsAAQIAAAAA&#10;AAACAgAMDggfMEQcIhsjOlseLT0bK0QoPExfZBaenQB/fAs3NDIUJFAZIDscIT0kKUwOFCUFCRAE&#10;CREKFiwMHkMRFxtFSAp5fxqQlRiHihJMVzAaIRoYLE4DBAkAAAAEBggRFyIBAQIAAAAAAAAAAAAA&#10;AAAAAAAAAAAAAAAAAAAAAAAAAAAAAAAAAAAAAAAAAAAAAAAAAAAAAAAAAAAAAAAAAAAAAAD/////&#10;///////////////////////////////////////////////////////////////////////g4OAG&#10;BgYAAAAAAAAAAAAAAAAAAAAAAAAAAAAAAAAAAAAAAAAAAAAAAAAAAAAAAAAAAAAAAAAAAAAAAAAA&#10;AAAAAAAAAAAFCxQHDRkFChQECA8GDBUEBw0BAQIECBAFChMAAAAAAAAAAAABAgQCAwYECRIAAAAB&#10;AQIECA8BAgUDBQoECBADBw4IDRUiMk4ZJjobEh02Dw4zDg4xDw8vDQ0tDAwqDAwpDAwNAwMAAAAA&#10;AAAAAAAAAAAAAAAAAAAAAAAAAAAAAAAAAAAAAAAAAAAAAAAAAAAAAAAAAAAAAAAAAAAAAAAAAAAA&#10;AAAAAAAAAAAAAAAAAAAAAAAAAAAAAAAAAAAAAAAAAAAAAAAAAAAAAAAAAAAAAAAAAAAAAAAAAAAA&#10;AAAAAAAAAAAAAAAAAAAAAAAAAAAAAAAAAAAAAAAAAAAAAAAAAAAAAAAAAAAAAAAAAAAAAAAIDxsQ&#10;HTItNydwdxuBjSyWmRKPjwdPWCQgKikOFh4ABhcAAAEAAAAFCxUNGS8FCxUDBgwAAAAAAAAAAAAA&#10;AAABAQIKEyMUJkcTJEIPHTULFigMGS4IER8VKEoRIj8XLVQOHzgACRAlChKVKkyeO20FDBgCBAcO&#10;HDQXLVMQIDsZMVoKEiIAAAAAAAAAAAATHSkQGy0JEyUDBgwLFigIDxwIDxsDBwsDBQoHDRgLFSYN&#10;GCwGCxUCBAcDBgwIESUMFSFGSRJ8ewBVVQAEBAILFywKEyMKFCUPHjgOHTQHDhoKFSYMGC0JEB4G&#10;DBUVKUoHDRgFCxQFCAwCAgQSGCN6pPM8UXgAAAAAAAEAAAAAAAAAAAADBgwMGC0XLlQcN2YZMlsT&#10;JUMbM14kRX8iQnkeOmsZMFgeOmsWK1AZMFkSI0EQHzkIEB0ECA8GDBUCBAcHDhoOGzILFikRHS9v&#10;cAZkZwkRJEcaM14KEyMUJ0kQHzkTJEIOGzMJEiIGCxUPHjgbNWEPID4VFgg2OAkuMhAbJCgQGicL&#10;Ex4ECA4BAwoECRUGDRoGDx8aJSY9RBkfIgsAAQgFCQ8RHzkjRX8IDx0jQ3sUKEoGDRgGDBcLFioQ&#10;HzgRIT0QHzsHDRkAAQEAAARXVwKFjR8JEiQBAgQKFCUGDRgDBw0JEiISI0ECBAcAAAAIDx0QHzkQ&#10;IDoWLFABAQMAAAAHDhkDBwwFChELFioQIDsTJEIQHzkMFioLFikJEiIIESAKFCURID0UJkYPHzkK&#10;FSoREwsrKgAXFwICBQsAAAAAAAEECA4AAQMAAAAAAAADBgwDBgwAAAEAAAAAAAAEChYdNVsXGgsW&#10;Hh8TITc2OhSHiAWLkBtHTiQgEBEaFjIaFigiDBYhGjEhIj4GAwYECA8KEyQNGTAOGjELFy0HEi0J&#10;EBowOCBpcyuDjCKSkgIzPzMCBxQCAwcjMEYuPlwJDRMAAAAAAAAAAAAAAAAAAAAAAAAAAAAAAAAA&#10;AAAAAAAAAAAAAAAAAAAAAAAAAAAAAAAAAAAAAAAAAAAAAAAAAAD/////////////////////////&#10;///////////////////////////////////////////////////g4OAGBgYAAAAAAAAAAAAAAAAA&#10;AAAAAAAAAAAAAAAAAAAAAAAAAAAAAAAAAAAAAAAAAAAAAAAAAAAAAAAAAAAAAAAAAAAGDBcGDRgE&#10;CA8AAAAFCREHDxsCBAkFCxQBAwYAAAAAAAAAAAAAAQIAAQICBAcDBgwDBQoECBAECREECA8BAwUA&#10;AAAFCxQVHzEkNE8NERwRAgAeBgUeBwYhCQghCQknCwsnCwsfCAgCAAAAAAAAAAAAAAAAAAAAAAAA&#10;AAAAAAAAAAAAAAAAAAAAAAAAAAAAAAAAAAAAAAAAAAAAAAAAAAAAAAAAAAAAAAAAAAAAAAAAAAAA&#10;AAAAAAAAAAAAAAAAAAAAAAAAAAAAAAAAAAAAAAAAAAAAAAAAAAAAAAAAAAAAAAAAAAAAAAAAAAAA&#10;AAAAAAAAAAAAAAAAAAAAAAAAAAAAAAAAAAAAAAAAAAAAAAAAAQEQIDsDBg0BBhMMHT4jOldFVDl0&#10;dQSYlwCIjyBocy1VXiYkLSMECx0ABRMIEykJESEIEB0BAQIAAQEDBgsHDhkOHDQJEyMBAgMAAAAL&#10;FScECA8OGzIAAAAAAAEAAAEEFScYHDR9OGarSIPNSYVyMFcSJEIIEB0SJEIbNGENGS4ZL1UOHDMA&#10;AAAAAAAAAAAOGzMHDhsTJUULFioIDxwBAgQAAAAAAAAAAAAAAAAAAAAHDRkHDRkJEiIPHjgNGjAB&#10;BA5AQAV2dgMaGgIGDiANGjAIEBwECBAJEiEECBADBwwUJ0gOHDMGDRcFCRIMGS4GCxYGCxUCBAcB&#10;AQIIDBFxmeJihcMAAAAAAAAAAAAAAAAIEB4SJEIVJ0kfPG8MGCwRI0EbM18mSIYXLFEKFCQWK08Y&#10;L1YVKk0gPnIdOWkUJ0gLFigNGi4IEB4MGS4OHDcFDyUKGDQDDCElKhWCgABBTjEXMWMMFysFCxQN&#10;GzINGS8KFCUTJUUFCxQFChQQHjcYLlUIEiMhJxgtMRIIDxkBBQoBAwgIER8ECBACBAcAAAABAQIB&#10;AQIFBQE6Pg49QQ4GCxMKEiIKEyEdN2UQITwfPW8NGjATJUQQHjgHDhsHDxsTJkYHDxwCAwUBAwUD&#10;AwB8fQZdb0MMGC0AAAEEBw4RITwIER8ECREGDRcBAgQJEiEHDhsKFCUZMlwMFyoAAAAAAQIJEiEQ&#10;HzkUKUoPHjkQHzgLFCkFChUAAQMCBAgECA8GDRcDBg0IEB8JEiIGDh0PGCQbKzofKSsFCQ8AAAEA&#10;AQMBAQMECA4AAQIAAAAAAAACAwcDBgsCBQkAAAAAAAELFSkVIjQTHSgJFCpMUBKUkwCHhwExMwkB&#10;CRwLFywLFyoCAQMAAAAIDx0PHDMFCxQJEyMFChMECA4GCxUIDx0KFScQIT8QI0kLFy4kMziHhgCF&#10;jSAaK0AoMTAyRGUUGygAAQEAAAAAAAAAAAAAAAAAAAAAAAAAAAAAAAAAAAAAAAAAAAAAAAAAAAAA&#10;AAAAAAAAAAAAAAAAAAAAAAAAAAAAAAD/////////////////////////////////////////////&#10;///////////////////////////////g4OAGBgYAAAAAAAAAAAAAAAAAAAAAAAAAAAAAAAAAAAAA&#10;AAAAAAAAAAAAAAAAAAAAAAAAAAAAAAAAAAAAAAAAAAAAAAAGDBYIEB4BAgMCBAYFChMJEiIGDRkG&#10;DRgFCRECBAgFChIGDRcHDhoGCxQBAgMFChMJEiIGCxQCAwYAAAAAAAADBw0HDhsFCRAcKUEhLUQP&#10;FyIMExwLEBkCBAcDAwMHBAEHBAIGAQIAAAAAAAAAAAAAAAAAAAAAAAAAAAAAAAAAAAAAAAAAAAAA&#10;AAAAAAAAAAAAAAAAAAAAAAAAAAAAAAAAAAAAAAAAAAAAAAAAAAAAAAAAAAAAAAAAAAAAAAAAAAAA&#10;AAAAAAAAAAAAAAAAAAAAAAAAAAAAAAAAAAAAAAAAAAAAAAAAAAAAAAAAAAAAAAAAAAAAAAAAAAAA&#10;AAAAAAAAAAAAAAAAAAAAAAAAAAAJEiIRIDwHDBYWK1ASI0EJFCcSJ1ILFy0mNDZMVidschyIjReV&#10;lwxrdScvNyIiKBoVIjABBQ4HEigGDh0MGC0KFSYGCxYAAAAAAAAAAAADBgwECREQHjgGDBcAAAAE&#10;BwxeJkfFO2roRHycLlQpFikEGS4UJ0gUJkcXLFMhP3UIESAKEiIIEB0AAAAAAAABAwUOGzMDBgwM&#10;GCsIDxwCAwcFCxQHDhoCBQkECRALFicDCA4MGCwKFCQFChQMGCwDBQoRFAxYZDBFTygQIDsaMl4J&#10;ER8DBQoAAAAJEiILFSgHDhkLFikCBQkFChIRIT0OHDQECA4IEB0CBAYAAAAAAQFLZpZ2oOcqOE8B&#10;AgMAAAAKEyQYL1cPHzkLFysECBABAgMTJkYkRoEQHzkMGCwWK04RIj8OHTUMGC0ECREMFykGCxUM&#10;FywPID4MFywPHzgTGhYuMxM0OBM5RjNxdBFudRoaK0IIESIHDhsGDRkMFigQHjcJEiISI0AMFysI&#10;EB8YLlUNGzUYJzg3NgAjIwMAAwsCBQkCBAgGDBgDCA4HDxsECA4AAAEAAAAAAAAcHw9NTwgcIxoG&#10;DyEIDhkYL1UfPG4XLVMFChMBAgMFCxMKEyMLFikUJ0kDBgsDBgsCBQgMCwB4gy1NWS4LFSUHEB0I&#10;ER8ECA8JEiIIER4LFSYKFSUBAQIGCxUPHTUXLVIFCxQAAAAIEBwRIj8RIkAQHzQgMD8nMCMVHBwH&#10;CQQCAgMAAAEBBAgBAgUBAgQEBw0IECAIDRIaHxQZJS4PGy4LFysAAAABAQMBAgQDBQoAAAAAAAAA&#10;AAAAAAACBAcCBAgBAwcCBAgQHTMUJUQeJyFlZgacnABwcAEaIBcAAAQAAAAHDxoQIDoECA8AAQEQ&#10;IDwSI0EDCA8DBQsAAAADBQkJEyESIj8RHzseOWkgPXIPHDQIFzpiZhGWmQpDUTNISAQbJjIAAQMA&#10;AAAAAAAAAAAAAAAAAAAAAAAAAAAAAAAAAAAAAAAAAAAAAAAAAAAAAAAAAAAAAAAAAAAAAAAAAAAA&#10;AAAAAAAAAAD/////////////////////////////////////////////////////////////////&#10;///////////g4OAGBgYAAAAAAAAAAAAAAAAAAAAAAAAAAAAAAAAAAAAAAAAAAAAAAAAAAAAAAAAA&#10;AAAAAAAAAAAAAAAAAAAAAAAAAAAHDxsKFScHDRgIEBwHDxsGCxMAAAECBQkGDBYFChMCAwYCBAgD&#10;BgsDBgsBAgQFCxUHEB0AAAEAAAABAgQDBgwHDhsFChMCBAkKEBsbJTclMksnNU4lMkohLEUmKxon&#10;KAAlJQAaGgAVFQAKCgACAgAAAAAAAAAAAAAAAAAAAAAAAAAAAAAAAAAAAAAAAAAAAAAAAAAAAAAA&#10;AAAAAAAAAAAAAAAAAAAAAAAAAAAAAAAAAAAAAAAAAAAAAAAAAAAAAAAAAAAAAAAAAAAAAAAAAAAA&#10;AAAAAAAAAAAAAAAAAAAAAAAAAAAAAAAAAAAAAAAAAAAAAAAAAAAAAAAAAAAAAAAAAAAAAAAAAAAA&#10;AAAAAAARIj8QHzoRIT0QIDwIEB0BAgQOHDQCBQoPHz4PJE4THi8ZIytibSiLjg6JjhpyfjNPaGFB&#10;UkM0QzoXIy0IECAABREAAAAAAAAAAAAAAAAAAAEFChMEChgNGS0sLgh/fATaW169M2NJJEMNI0AK&#10;GjAJESATJEQVKUwaM14YLlQLFScPHTUECRAAAAAAAAABAQIRIT4LFScRIT0PHTUKEyIEBw0MFyoJ&#10;ESAJEiIGCxUAAQIAAAEECA8IER8CAwYAAAA3NwB8ewAmLyILGTUGDBYCBAgJER8IEB8OHDMFCxQK&#10;EyMECBAAAAAHDxwIEB0RIDsGCxUMGC0CBAgAAAAAAAAUGyljh8aGtP9ig8IpO1oXLVQMGzUNGjEJ&#10;ER8DBw4OGzIYLlUdOWcLFikTJkUJEiEEBw4IEB0RIDsOGzIPHTUHDhsCBAkYGghTVgpWXyVdaC92&#10;ehCGhgJmd0NmbyclNkIHDyEECA4MFysHDRkNGC0OGzIQIDoSJEMQHjgMGC0dOWkVLFYjKh43NgAM&#10;DAEAAQMDBw0DBgsHDhsGDRgDBgwFChQJESAECA8BAwYGCxFCRRA6QBcGDyEIER8VJ0gUJ0YKFCQJ&#10;ESAOHDMHDRkBAgUMFywRIT0WK04RIT0NGzYcIA9sf0o9QhQKGjoFDBYAAAAAAAANGCscNmMJESAB&#10;AQICAwYLFScTJUQNGzEAAAAIEB0RIDwKEyMFCxcOExU3PBc5Ogg0OxspODgfLC8PGykGChEBAgUA&#10;AAAAAAEECBEdHwkrLQoPGSoLFikQIDsBAwUAAAABAgQDBgsAAAAAAAAAAAAAAAABAgQDBgsBBAYJ&#10;EiANGCwYLVJhZxiZmABRUQADAgABBQ8GCxQAAAAGDRgECA4NGS8OGzMSI0IMGCwJEiEDBQkPHjcN&#10;GjATJUQRIDwJEB4MFysQHzgMFysWMGBGUi+WmAw6VGYgKBwHDhsKFCUAAQIAAAAAAAAAAAAAAAAA&#10;AAAAAAAAAAAAAAAAAAAAAAAAAAAAAAAAAAAAAAAAAAAAAAAAAAAAAAAAAAAAAAAAAAD/////////&#10;///////////////////////////////////////////////////////////////////g4OAGBgYA&#10;AAAAAAAAAAAAAAAAAAAAAAAAAAAAAAAAAAAAAAAAAAAAAAAAAAAAAAAAAAAAAAAAAAAAAAAAAAAA&#10;AAAAAAAECA4OHDMHDhkBAwUGDBgDBgwAAQEAAAAAAAAFChIECRAAAAEBAQMBAgQCAwYGCxUCBAgF&#10;CRIDBgsCBQoDBQkIEB0CBQoCAwYCBAgAAAEFBwsLEBcMERkOEx8WFwgiIQAfHwAmJgAnJwAjIwAe&#10;HgAKCgAAAAAAAAAAAAAAAAAAAAAAAAAAAAAAAAAAAAAAAAAAAAAAAAAAAAAAAAAAAAAAAAAAAAAA&#10;AAAAAAAAAAAAAAAAAAAAAAAAAAAAAAAAAAAAAAAAAAAAAAAAAAAAAAAAAAAAAAAAAAAAAAAAAAAA&#10;AAAAAAAAAAAAAAAAAAAAAAAAAAAAAAAAAAAAAAAAAAAAAAAAAAAAAAAAAAAFChMVKk0YL1YMFikB&#10;AwYAAAAHDhkOHDMPHTUMFyoJEyMFDBkKEiBkbilNZVwgOFgxQ0dLYVJTaFBKY196hCtgbDE0QDEg&#10;JBELFCMABRIAAAMAAAIAAAQbHw9YYCWkogCVmQhYTjIbJUwIGzIZMl0LFScGCxQPHjgMGCwECA8V&#10;KEoNGS0UKEkGCxQAAAAAAAAAAAAHDhoSJEEOGzMQID0FCREAAAAAAAAAAAABAwYFChMGDRgCBAgK&#10;FCUIESAAAAIKDQ1gZA5NUhkCBAkGDRkAAAAAAAAAAAAMFysKEyMAAAAMFikCBAcECRELFScECRAK&#10;EiIFChISI0ACBAgAAAAAAAAAAAAOExw/VXx5pveEsv9nj9UtQ2cPHjkGDyEMGC0VKEocN2UYLlQV&#10;KEoDBgoDBgwDBw4ECA8LFScPHjcbNWEXMF0aJi9VXB9fbk9deIxwgUtuezZdazg1TV8hOmAVKlIK&#10;FCQGCxUOGzMKFCYJESAJEyILFikSIj8UJ0gPHjcMGS4dOGgsMRUsLw0CBAUAAAAAAAEDBQsBBAcG&#10;DRcBAgQBAwYGDRgHDxsGDRgBBhEpLRBRUgQXISQKFiwXLlUQHzgLFCQAAAABAwYHDRgPHjgUKEkF&#10;ChMBAQIDBgwFDBwrNy+Ajz08PgkDDSQLFSYLFCYQHzkRIj0RIT0CBAcAAAAHDRgMGS0bNWEDBgsE&#10;CREPHjgNGCwHDxsBBAsREwU/QxAeIQ8QFhcgJxomNjspOj4pNzMcLUIRHzYIEB0PFBIqLxYdJiEE&#10;CRQGCxUPHTYECRADBQkCBQgDBQsAAQEAAQEAAQEAAQEAAQEDBQoCBAcRIj4OHjwwRVOTlAZUVQEA&#10;AAEAAAIGCxQOGzENGS4TJEILFScJEyIOGzIYMFcTJkYSJEEVKk0VKUsQIDoUKEkKFCUMFysLFScT&#10;JUQUJ0cRJ05CSR6KkiA+VVgAAQ4BAQIJEyIDBgsAAAAAAAAAAAAAAAAAAAAAAAAAAAAAAAAAAAAA&#10;AAAAAAAAAAAAAAAAAAAAAAAAAAAAAAAAAAAAAAAAAAAAAAD/////////////////////////////&#10;///////////////////////////////////////////////g4OAGBgYAAAAAAAAAAAAAAAAAAAAA&#10;AAAAAAAAAAAAAAAAAAAAAAAAAAAAAAAAAAAAAAAAAAAAAAAAAAAAAAAAAAAAAAAAAAAECA8IEB8F&#10;ChMHDxwFCRIFChMEBw4ECA4DBgsFCREHDhoDBQkBAgQGDBcBAwYCAwYECREDBgoAAAAGCxUGDBYA&#10;AAADBgsBAgQAAAAAAAAAAAABAgMAAQIAAAAAAAAKCgAhIQAcHAASEgAiIgAmJgAYGAAFBQAAAAAA&#10;AAAAAAAAAAAAAAAAAAAAAAAAAAAAAAAAAAAAAAAAAAAAAAAAAAAAAAAAAAAAAAAAAAAAAAAAAAAA&#10;AAAAAAAAAAAAAAAAAAAAAAAAAAAAAAAAAAAAAAAAAAAAAAAAAAAAAAAAAAAAAAAAAAAAAAAAAAAA&#10;AAAAAAAAAAAAAAAAAAAAAAAAAAAAAAAAAAAAAAAKFCQXLFIIEB4AAAAAAAAAAQEKFCYKEyMQIDoC&#10;BQkGCxUMHDoyPjCQkQg1QS0DCxsRIkAaM18gMT8kNkBRXDBqcBiRlRKeog6NkhxyeiZEUjcwQEBK&#10;URuFjSWBkj9oeUQnO04KHT4OHjgIER8FCREMFywMGCsQIDoDBQkDBgsbM18OHDQgP3IECA4AAAAA&#10;AAAAAAAAAQEMFyoRI0AIEB4KEyQECRAAAAAAAAAAAAAAAAACBAgFCxQSI0ENGC0HEScrNSdwdhgx&#10;NhQGDSAMGC0HDRcGDBcMGCwNGzIKEyMIDx0OGzIMGS8SJEMIEB4IEB0LFScDBQkTJUUECA0AAAAA&#10;AAAAAAAAAAAIEyYWIzpGYY57pvOEsv9hhcAxOCQYLUweP34XLlURIj0XLFAQIj4LFCYPHjcTJUQP&#10;HTYIEB0JEB4lPmlMbaZfg8NcgcpKaqg0RlQWIioMGTEaNWgdOWoZMVkPHTUPHTYVKUsNGS4OGjAO&#10;GzMFChMRIj8UKEkPHTYTJkkcKjY3NgAYGwwEChQHDRgECA8DBQoDBgwFChQBAgMCBQoFChQFCxQI&#10;DxwDCBEPFRNQUQIzNxAKFS0hQHYHDxwKEyQCAgQCAwQGCxUFChQRITwMFysMFywECRAAAAAvQUWJ&#10;kSIqQVcZM2ETJUQLFScAAQELFCUDBgsIDx0FChEHDhoaM1wPHTYBAgQOHTQMFyoMFyoPHDQGDRwT&#10;GRY/QxEhMDkLGTYDCBILFCQSGBgZIygqNCkvMxQsNCApMSAgLzwOHTYIESADBgsPHzkFCxQEBw4I&#10;ER8FChIFCRAFCRAFCRAFCQ8FCQ8ECA8KFCUbNF8RI0ImQWZ6hzJTWhwHDx8HDhsGDBYLFCUWLFAa&#10;MlsOGzIMGCwRIj8UJkYdN2ULFigOGzEKFCUUJ0cSJEIQIDoVKUwSJEMcN2YGDBUPIUpbYRmioQBE&#10;UjUFDygAAAAIDhsHDBcAAAAAAAAAAAAAAAAAAAAAAAAAAAAAAAAAAAAAAAAAAAAAAAAAAAAAAAAA&#10;AAAAAAAAAAAAAAAAAAAAAAAAAAD/////////////////////////////////////////////////&#10;///////////////////////////g4OAGBgYAAAAAAAAAAAAAAAAAAAAAAAAAAAAAAAAAAAAAAAAA&#10;AAAAAAAAAAAAAAAAAAAAAAAAAAAAAAAAAAAAAAAAAAAAAAAAAAADBw0FCxQHDRgFChIAAAEAAAAC&#10;AwYCBAcDBw0GDBcJESAMGS0HDhoFCREEBwwBAwQCBQkDBgsJEiEBAQMAAAEECA8AAAAAAAAAAAAB&#10;AQIEBgoCAgQAAAAMDAAeHgAaGgAEBAAAAAADAwAXFwAnJwAkJAAQEAABAQAAAAAAAAAAAAAAAAAA&#10;AAAAAAAAAAAAAAAAAAAAAAAAAAAAAAAAAAAAAAAAAAAAAAAAAAAAAAAAAAAAAAAAAAAAAAAAAAAA&#10;AAAAAAAAAAAAAAAAAAAAAAAAAAAAAAAAAAAAAAAAAAAAAAAAAAAAAAAAAAAAAAAAAAAAAAAAAAAA&#10;AAAAAAAAAAAAAAAAAAAAAAAJER8OGzMHDhkAAAABAgUPHTUAAAARITwGDBYMGS4QI0lbXQ18gxwT&#10;FQcLFi0PHjUJESAPID4RI0QQI0wWJ0IXIitARRd2eA2ChhWeoAecnAObnQltdykzTWIZN3AUKE4S&#10;IT0IDx0OHDMWKk4bNWEeOmoOGjAOGzEOGzIbM14GCxUaM10FCREAAAAAAAAAAAAAAAAGDBYOHDQJ&#10;ER8LFigHDhoLFScHDxsGDBUHDRcGDBYQHzkLFCYJEiQSHSlqbAtkYwAGCAcIEiMHDhsDBQoFChML&#10;FSgFChIGCxYMGS0LFSYMGC0PHTcLFikKFCULFykFCRARIT0HDhoAAAAAAAAAAAABAwUOHDQNGzMN&#10;HDYmQXBGYY+Cp8meqC5tf0JBVk8MFykGECYJEiITJkUMGC0CCRMBAwcAAAAAAAABAgNOa6Ffh9BW&#10;cZYZJDsECRACBg4DCBIOHDUePnQWLlYVLFEKFCQLGTAPIT8FDBcNGS4SI0IOGzEUKEkVKU0UJ0cb&#10;N2knKxE0NAAGBgAAAAABAwUGDBYHDxsHDRoJESAFCREGDRgHDxwCBQoBAwUECREFDBs7QBRPTwAQ&#10;GSIWLFMHDhkNGS4ECA8JEBwKEiIEBw4UJ0kNGS4OHDQWLFAaNGM9X4RYcGAXKEEJEiMECRALFScJ&#10;ESAKEyQAAAAAAAAOGzIRIDsaMVsAAAEIDxwKFCYIEiALFyoGCxUECRMSGh08RSQYIyUDBg4HDRkP&#10;HDQFChQAAQYMFSINDAAdHQAUEwAQFx0MGC8IDx0GDBYRIT0IESAHDRoCBAcCBQkAAQIAAAAAAAAA&#10;AAAAAAABAgQECBAUJ0gHDhwWKUmGjh1fYAIDBxEHDRgNGCwPHjgMFysIER8OGjERIj8MGCwJEiEL&#10;FikIEB0JEB8NGjEXLVIIESAFCxQQHjgVKEocN2QECxgcKTVaZCmgnwBFSxkGEi4BAQEFChIGDBYD&#10;BgsAAAAAAAAAAAAAAAAAAAAAAAAAAAAAAAAAAAAAAAAAAAAAAAAAAAAAAAAAAAAAAAAAAAAAAAAA&#10;AAAAAAD/////////////////////////////////////////////////////////////////////&#10;///////g4OAGBgYAAAAAAAAAAAAAAAAAAAAAAAAAAAAAAAAAAAAAAAAAAAAAAAAAAAAAAAAAAAAA&#10;AAAAAAAAAAAAAAAAAAAAAAAAAAAAAAAAAAAEBw0IEB8FCxQFChMECA4BAgQBAgQCAwYCBQgLFikL&#10;FSgDBwwDBw0EBw0FChIHDhoKFCUCBQgAAAACBAcCBQoAAAAAAAAAAAADAwEICQQDAwIODgAdHQAW&#10;FgADAwAAAAAAAAAAAAAAAAAJCQAgIAApKQAeHgAICAAAAAAAAAAAAAAAAAAAAAAAAAAAAAAAAAAA&#10;AAAAAAAAAAAAAAAAAAAAAAAAAAAAAAAAAAAAAAAAAAAAAAAAAAAAAAAAAAAAAAAAAAAAAAAAAAAA&#10;AAAAAAAAAAAAAAAAAAAAAAAAAAAAAAAAAAAAAAAAAAAAAAAAAAAAAAAAAAAAAAAAAAAAAAAAAAAA&#10;AAAAAAACAwYPHTYRIT0FCRIGCxQHDBcSI0ARIT4FCxUQGBxjcTZbYh4IEykOGzIGDBYDBgoMFysI&#10;DxsSIj8TJkcUKU4BCBwCBg4PGi5QVhaoqANZYSMGECUOH0AXLVMNFicVJ0MUJkMQIDsQITwgPXAN&#10;Gi8JESAIDxwMGC0ZMFkLFSgZMFgJER8AAAAAAAAAAAAAAAABAgMMGCwJEyMHDRkNGS8GDBYJEiIF&#10;ChIAAAADBwwMGS0FCREHDx4iMEZleW8oKxEAAAAJEiIAAAAAAAAHDRgAAAALFigLFScLGCsGDRcK&#10;FCUJEiIQHzgOGzERIT0JEyQQIDoMGC0AAAAAAQIAAAEHDRkKFCUQIDsiQnkbM10QIDkYL1Vjc0Oq&#10;rA64twCBgAAwMAAFCRMIFzUNEyQnKkMFChoMCQsAAAAAAAVTZI1litp2iY1PSREcFRQAAAYVIz8e&#10;NmMtOlskL0seL1ISHjUcHywtOFUTGikSJkcJEiIHDhgWKk0ZMFkWK1EaLUk0NAElJQAAAAAAAAAA&#10;AAAAAAACBAgHDxwOGzIOGjAKEyQIEB4IESAJEiEJESAJEyggKCFXVwIpKwkIEykPHjcQIDoMFywQ&#10;HzgJER4KEh8IEB0JER8LFikOHDQdN2FoekdTYj4PHDISIkAHDRkHDhkSI0EJER8FCRAJESATJUQc&#10;N2QCBAcBAQMPHTYJESANGS4IDxsBAwYFDBkWHBdHSQwcIRUAAgkDBw0OHDQDBgoAAAAIECAAAgUA&#10;AwgAAAIHDx4KEiEKEyMJEiESI0AGDRgAAQIBAQMBAgQDBQsAAQEAAAAAAAACBAcCBQkAAAAPHTUP&#10;HTgWKEd9fgVoaAMGDRkMGC0MFysECA4PHDUUKEkRIT0HDhkBAwYJEB8FCA8ECREKEyIIER8QHzoI&#10;EB0RIT0eOWoTJEITJ0cNHToqNzVQWy6anAhNUhELHD8BAgMDBwwBAwYFChMAAAAAAAAAAAAAAAAA&#10;AAAAAAAAAAAAAAAAAAAAAAAAAAAAAAAAAAAAAAAAAAAAAAAAAAAAAAAAAAAAAAD/////////////&#10;///////////////////////////////////////////////////////////////g4OAGBgYAAAAA&#10;AAAAAAAAAAAAAAAAAAAAAAAAAAAAAAAAAAAAAAAAAAAAAAAAAAAAAAAAAAAAAAAAAAAAAAAAAAAA&#10;AAAAAAAAAAAAAAAAAAAFCREGDRgCAwYECA8GDBUECA4DBQkGDRcKFCQHDhsFChIDBgsFCREDBQoE&#10;Bw0FCxQCBAcAAAADBwwBAgMAAAAAAAAAAAAEBAAMDAAODgAaGgAQEAABAQAAAAAAAAAAAAAAAAAA&#10;AAAAAAACAgATEwAnJwAmJgAWFgADAwAAAAAAAAAAAAAAAAAAAAAAAAAAAAAAAAAAAAAAAAAAAAAA&#10;AAADAwALCwATEwAWFgAVFQASEgAHBwAAAAAAAAAAAAAAAAAAAAAAAAAAAAAAAAAAAAAAAAAAAAAA&#10;AAAAAAAAAAAAAAAAAAAAAAAAAAAAAAAAAAAAAAAAAAAAAAAAAAAAAAAAAAAAAAAAAAAAAAAGCxUR&#10;Ij8aMlwOHDQGDBUOGzIAAAEzRUtqe0knLyAKGDIHDhsDBgoHDhkCBAcHDxwDBgwMGCwOGzIaMlsN&#10;GS4FESkrNCSUnSY3PBIAAAAaMlwTJUUFCQ4GBAAJCgkQHDIVKEkZMFgDBQoAAAAAAAAFChMaMl0H&#10;DRgECRARITwAAAAAAAAAAAAAAAAAAAAIEB0LFCUMGC0IEB8IESAJESANGjAHDxsPHTQLFykECA4C&#10;AwREXo1MaaEFBw8CBQoIEB0AAAAFCxQECA8ECBAOHTQNGjAMFioPHjcJESEGDRcIEB0LFigKFCUS&#10;JUMUJ0cXLVMOGzIKEyMKEyMQIDsSJEEYL1YnSoghPm4iO2sXL1gZN3EpOkBlZgSsrAC6ugCFhQQ9&#10;SzVEQTxkXB1UVi5/cWo6OgRfVx+QhSySlmyhoUrDtUCum0ZARR5zbnZWVFpTSUVaUV9TTmY7SWhm&#10;W2U6NT4OEhkHESEOHDMPIDoVKUobNWIZMmEeKCY3NgAPDwAAAAABAQIDBw0HDhoIDxwECBALFCYH&#10;DRkECBAHDhoDBQoBAQMAAQIBAgQDCBBHSQc3OxQCBA0PHjYNGi8IEB4DBgsIDxsIEB0PHjYFCRAH&#10;DRgSJkogMT6LjAhOYUYFDycGDyMGDBgKFCYUJ0kXLVEKFCUTJEMaMl0IEB0AAAAGDBYQIDwIEB4F&#10;ChMIEB4GDRgDBxITEwJMVygnLyECCBYJESAKEyMHDhkCBQkHDhoFChMFChIGChQNGjAHEB8CCBUI&#10;EywRI0QBAgMAAgMBAgQAAQEBAgQBAwUAAAEBBAcBAwUAAAAAAAAJESAUJkYSJ09ydQuNjQQQFxwE&#10;ChUEBw0OGzIWKk0HDhoDBQoDBQoCBAkOGzMMGC0QIDsFChMMFysOGzEPHTYbNGERIT0OHDMRIT4V&#10;J0I9SjE9RymLjgtYZjMRJ1UFCREHDxsGDBYJESAAAAAAAAAAAAAAAAAAAAAAAAAAAAAAAAAAAAAA&#10;AAAAAAAAAAAAAAAAAAAAAAAAAAAAAAAAAAAAAAAAAAD/////////////////////////////////&#10;///////////////////////////////////////////g4OAGBgYAAAAAAAAAAAAAAAAAAAAAAAAA&#10;AAAAAAAAAAAAAAAAAAAAAAAAAAAAAAAAAAAAAAAAAAAAAAAAAAAAAAAAAAAAAAAAAAAAAAAAAAAA&#10;AAAECA4ECRAAAAAAAAECBQkIESALFScGCxUHDxsLFCYEBw4AAAAAAAADBgwCBQkDBgsAAQIDBwwA&#10;AAAAAAAAAAAAAAAKCgATEwAXFwAODgABAQAAAAAAAAAAAAAAAAAAAAAAAAAAAAAAAAAAAAAGBgAc&#10;HAAqKgAiIgAMDAAAAAAAAAAAAAAAAAAAAAAAAAAAAAABAQAEBAAODgAZGQAfHwAgIAAcHAAbGwAa&#10;GgAdHQAeHgAYGAAMDAADAwAAAAAAAAAAAAAAAAAAAAAAAAAAAAAAAAAAAAAAAAAAAAAAAAAAAAAA&#10;AAAAAAAAAAAAAAAAAAAAAAAAAAAAAAAAAAAAAAAAAAAAAAABAgQAAAAAAAATJEIdOGgQHzgJEiEH&#10;DxxCZKFOapkSI0IOHDUGCxQJEB4BAQMAAQIGDRgIDxwECA4OGzMNGC0VKEsTKVU6QyOpqQM6OQAC&#10;BhIfPG4QHzoHCQkLDQ0NFiUMEx0OFyUNFygNGS4KFCUGCxUOHDMWKk4AAAAAAAESJUMDBQkAAAAA&#10;AAAAAAAAAAABAgQSJUQOHTQTJUUTJEQQHzkSI0ATJUQXLVICBAgAAAAZIjJaebMqOVUAAAAFChIF&#10;ChIDBQoLFScIEB4GDRcKFSUTJEINGS4DBgsAAAAGDRgAAAAIEB0LFScGDRgDBgsTJUQOGjILFigI&#10;EB8PHjcZMFgSI0AdOWceOWkvOmomQXcfPnEJFSwAAQ0YFwBkZQOpqQGorBGjpDbLwSfMvy/CuTew&#10;sEGwrDStqQugniyami+poCKonVl4iVOyrSS0qSavo0SfllV4dVOPWntiSGNcRVAXGiUIIkABEyMN&#10;GjARITwdOGcWK00lKRMuLgEEBgUECRAGDBcGDBYCBAgAAAAAAAAGCxUECA8DBQkDBgwFDBUGCxYC&#10;AwcAAQQLFSNKTg86PxUCBhIDBAkYMFgQIDoHDxsFCxQHDhkHDhkHDRgSJEMNHkE8QxmdnACPlBZI&#10;XE0lKAwEAwAABBAOHTkEBw0OGzITJUUNGjAAAQIAAAANGjANGjEBAwYHDRgMFywAAAEBBAwSFgpN&#10;XDMrMBIFDiILFScJESAGDRkDBgwIEB8MFysEChcECxoMGTIPFh0aHhAyNQ9QVRIcHQMAAgYCBAgE&#10;CA4ECA8ECA8FCRICBAcBAgMBAgMAAAAHDxoSJEAQI0pycwWMjQMNExUGDhwSJEILFSgMFykAAAAB&#10;AQIBAwUFCRIUJ0cDBw0KEyQJEyISJEISI0IWLFIMFywCBQoOGjEIECAVHiZPVyIjJxBtdiRkeVAG&#10;EzAAAAEEBw0HDRgGDRcAAAAAAAAAAAAAAAAAAAAAAAAAAAAAAAAAAAAAAAAAAAAAAAAAAAAAAAAA&#10;AAAAAAAAAAAAAAAAAAAAAAD/////////////////////////////////////////////////////&#10;///////////////////////g4OAGBgYAAAAAAAAAAAAAAAAAAAAAAAAAAAAAAAAAAAAAAAAAAAAA&#10;AAAAAAAAAAAAAAAAAAAAAAAAAAAAAAAAAAAAAAAAAAAAAAAAAAAAAAAAAAAAAAAECA8CBAkAAAAB&#10;BAgGDBcHDRkFChIGDhoHDhkGDBgECRAECA4DBQkAAAADBQoCAwYCBQkAAAAAAAAAAAAAAAAODgAU&#10;FAAKCgAAAAAAAAAAAAABAgQBAgMAAAAAAAAAAAAAAAAAAAAAAAAAAAAAAAAODgAkJAArKwAdHQAH&#10;BwAAAAAAAAABAQAICAATEwAeHgAjIwAkJAAdHQAVFQAKCgAEBAAVFQAMDAAEBAAODgAbGwAgIAAe&#10;HgATEwAICAAAAAAAAAAAAAAAAAAAAAAAAAAAAAAAAAAAAAAAAAAAAAAAAAAAAAAAAAAAAAAAAAAA&#10;AAAAAAAAAAAAAAAAAAAAAAAAAAAEBw4DBw0AAAAHDxsTJkcVKUwYMFopR3xVer41UYMSJkcOGzIP&#10;HTYJEiEJESAFChIDBgwKFSYHDRkSIkAYL1YWK08PIklTXiqkowATEQAIEygYLlUGCQsSHCgJDxcE&#10;CBAHDhgQHDIGCAgBAAAKEyMPHTcVKU0UJ0YBAQIAAAALFyoKFCQAAAAAAAEAAAAAAAAAAAAFCREM&#10;GS4GDBcKFCYAAAAAAAADBw0IDxwMFywHDRg/VX5ScKYLERsAAAAJEiEFCxQPHjYKEyQGCxYHDRgQ&#10;IDsMGC0BAQIAAAACAwYFCRIAAAABAwYOHDUIDx0BAgQTJEILFigJEiETJUQdOGgdOWkdN2YjRX8g&#10;PW85PG4sSogVKEoCBQkIDx0KFSwAByVISAO0tAFhaydEQQw+PQQ+PQA7PAgyOiljbSc0Nw4UIDMS&#10;FhUdNFwgLjQ7PQhGRwB4eRl8iiyWfyiuTpLFRoX2UInDPW2fO2xxKEgUIT4YMFchQXkPFRQwNBQY&#10;IysGDhsCBAcAAAAAAAAAAAAAAAAAAAABAwYFCRECAwYEBw4BAgYBAgQFChMFDBocJSFTVAUaIyMG&#10;Dh0AAAEECRARIT4DBgsECA8IDx0IDxwQHzoIEygYISGIhgB6egFcWwBwgDuEiyB+fQA6QiEXIB8P&#10;IUUMGTIRIT0ECA4AAAACBAgPHTUECA4HDRgHDRkMFioECRECBAoQFA5UYi0tMxQBBxQHDBcIEB4J&#10;EycHESQKFSsHDRkXGxElLRtCRAxcXAFjYwBmZgFaWwUfIQgECBIDBw4FChQECBADBgsBAwYBAgUC&#10;BQkHDRkFChQGDBYXLlQIFTNfaiuLiwgYJjYLGC8CBAcCBAcGDBYAAAACBAgHDhsJER8HDRgDBgsO&#10;HDMLFikYMFgVKEoLGCwBAgUAAAALFSUKFSgpLhc8TUYNExZyeRxbcE8CBxYFCRIFCxQIDxsDBAgA&#10;AAAAAAAAAAAAAAAAAAAAAAAAAAAAAAAAAAAAAAAAAAAAAAAAAAAAAAAAAAAAAAAAAAAAAAAAAAAA&#10;AAD/////////////////////////////////////////////////////////////////////////&#10;///g4OAGBgYAAAAAAAAAAAAAAAAAAAAAAAAAAAAAAAAAAAAAAAAAAAAAAAAAAAAAAAAAAAAAAAAA&#10;AAAAAAAAAAAAAAAAAAAAAAAAAAAAAAAAAAAAAAAAAAAAAAACBQkBAwYHDRkBAQMCBQoGDBcFChMH&#10;DBYEBw0GDBYJEiIBAwUAAAAECBADBwwBAQMAAAAAAAAAAAAGBgATEwAKCgAAAAAAAQECAgUECRAG&#10;CxUHDBJGRwMzNggCBQ0CBAgAAQIAAAAAAAAAAAAAAAADAwAWFgAqKgAoKAATEwAWFgAiIgAoKAAm&#10;JgAdHQAVFQAJCQABAQAAAAEAAQMEBgUOEQoGCQsAAAIAAAABAQAKCgAXFwAgIAAiIgAbGwAPDwAE&#10;BAAAAAAAAAAAAAAAAAAAAAAAAAAAAAAAAAAAAAAAAAAAAAAAAAAAAAAAAAAAAAAAAAAAAAAAAAAA&#10;AAAAAAAAAAACBAgFCREGDRcIEB0PHjcOHDQ5WZJJba8gO2kTJkYYLlYMGC0ECREHDxsECA8LFikM&#10;FysSJEMHDhwGDBkNGzEXMGFLZWueoyAYHhYVK1MUJkMQFx8QGy0BAgQIEB4ECA4LFSgLFCIPHDEV&#10;KEkFChILFikPHjgLFykGDBYDBgoMGC0AAQEAAAAAAAEAAAAAAAAAAAAIDx0JEiEKFCYLFSYAAAAI&#10;EB0AAQIBAwUcLUtZebQvQmQEDBcFCREPHzoRIT0HDRgBAwUFChIFChMcNmQMFikGCxQDBgsIER4J&#10;EyQOHDIOGzIYLlUQHzgIER8OHDQVKkwMFigUJ0ceO20iQnkaNGAYK0sVJkAtPnJMMVkSHDMDBgwC&#10;AwYECREDCRhQWiyepCEhLSoAAAwAAAcAAAcAAANAPwBfZBQcLUIRI0YbNWQTJ0kDBxEBCBsABxoG&#10;ESQQHjQTCw8/MFhfOGeePG22OmnkQ3vhSYUhLlUUKk4SJ0seHgUwNA8KEBcFCxYHDRkECA8CAwYB&#10;AQIAAAAAAgMGDBYBAwUAAAEDBgsFCxQFCA8GChMJFCkpOT5CQgAHDRcIEB8BAgQAAAAGDRgYL1YM&#10;FywDBQgKFSULFSgGEi1SUQCfnwAsLAAAAAAVGA1CU0N8gBBzgDppe05AV1UhMT8HECQAAAAAAAAG&#10;DRcMGCsFChMCAwUECA8IDx0BAwYEChUUHSBfayguOCQAAAQBBQ8DBw0YIygtNyY8SzROVBlbXQVW&#10;WxJSVAtDRAQsMhcfJx8LFCIDBgwFChMECRAGCxYFCxMFChIBAwcAAgMBAgMBAwYDBgoCBQkRIT0X&#10;MWA6T1F1gTISGBUBAwgECA8GDBYIDx0GDRkNGCwJER8NGi8SIj8OHTUQHzkSI0IWK08NGjAJEyII&#10;EB4ECA4HEB4UIzo+Rh4oPEsMGzlXYSdZa0cDBAcIDx0FChMHDRgAAAAAAAAAAAAAAAAAAAAAAAAA&#10;AAAAAAAAAAAAAAAAAAAAAAAAAAAAAAAAAAAAAAAAAAAAAAAAAAAAAAAAAAD/////////////////&#10;///////////////////////////////////////////////////////////g4OAGBgYAAAAAAAAA&#10;AAAAAAAAAAAAAAAAAAAAAAAAAAAAAAAAAAAAAAAAAAAAAAAAAAAAAAAAAAAAAAAAAAAAAAAAAAAA&#10;AAAAAAAAAAAAAAAAAAAAAAAAAAAAAAAECA4IEB8BAwYFCRMCAwcGDRgGCxQCAwYDBw0HDRgHEBwF&#10;CRECBQsFCREAAAAAAAAAAAABAQAQDwAPDwACAgMBAwYCBAgEBw4FChMAAgUHCAZwcQFVVQMCBQ8H&#10;DhoGDRgFChMDBgsBAwYAAAEAAAAAAAAKCQAfHwAnJwAoKAAeHgATEgAGBgAAAAAAAAEAAAICAwcD&#10;BgsCBQkHCQYMDwsGCg8ECRIBAgUAAAAAAAAAAAAEBAAREQAcHAAkJAAiIgAXFwAJCQACAgAAAAAA&#10;AAAAAAAAAAAAAAAAAAAAAAAAAAAAAAAAAAAAAAAAAAAAAAAAAAAAAAAAAAAAAQEECRAGDBcSIj8J&#10;ER8EBw4IEB0GDRhFZZ5DYpkTJkYYL1cECBELFysIEB4VKUsYL1YXLFIRIj4VKkwPGCIYKD0fN1sb&#10;M10+Zq5hhr4ZKUAdOWoZLEoIBwQNGCwUJkYGDRcTJEMQHzkNGjABAwUAAAAAAAAAAAALFScCAwUH&#10;DhoIER8OGzICBQgBAgQBAgUBAgMAAAEAAQEBAwULFSkECRAKFCcHDhsKEiMDBQsEBw09VX9JaKAW&#10;JUAQHzsJEyMMFyoGDBcECA8GDRcGDRgSJUMUJkYQIDwFChIBAgQJESACAwUAAAAAAAAKEyQLFSgK&#10;EiIQIDwSJEIOHDMcNWMjRH0aM10TJEMbMFIZN2EwI0FPOGcYGTAGEB8HDhoJEiEMGS93fRuMlSQX&#10;LlUWLVMVKUsVKUoYLlNBXWk+WmodOWsjRX8lSIQVKkwVKUwNGS0NGCwPHzoWLFIJFCYRKUwTMVsM&#10;JkYHGCwsLFEyMlwOGS8VKk4MFiQtLQAgJhcBAQMCAwYECA4FChIFChQHDhkECREDBwwKFCQDBgoH&#10;DhoFCRIKFCUJEiEGDyAbIh5ASSUnLBcAAwoHDxsCBAgAAQMAAAAJEiIgP3MRIj8UJ0cNH0EpKgSa&#10;mQBlZAABAAAAAAAGDRsKGDQdM1clO1NEVkZpdz5ygTpsagA1NQAKCgAIFDANHjwCBAkAAAAFChMH&#10;DhoAAAABBA0mMitgbSwvOSUkKA00QCxSXilnciRbazhPXzxHTRctMhUbJSMMERUCBxMFDB0IEicJ&#10;EiEAAAABAgMBAgUCBQkDBgsBAgUBAQIBAQIAAAABAQIBAwUCBAcMGCwTKVQzQTOGjR4eLDMPHz0G&#10;DRcKEyMVKUwOGzMGDBYGDRgRIj8DBQoPHDMRIT0NGS4NGTADBgsDBgsGDBUMGCwQI0UeJyRMURct&#10;P0QJGkBPUxJab1IOFRkDBw8HDxwDBw0AAAAAAAAAAAAAAAAAAAAAAAAAAAAAAAAAAAAAAAAAAAAA&#10;AAAAAAAAAAAAAAAAAAAAAAAAAAAAAAAAAAAAAAD/////////////////////////////////////&#10;///////////////////////////////////////g4OAGBgYAAAAAAAAAAAAAAAAAAAAAAAAAAAAA&#10;AAAAAAAAAAAAAAAAAAAAAAAAAAAAAAAAAAAAAAAAAAAAAAAAAAAAAAAAAAAAAAAAAAAAAAAAAAAA&#10;AAAAAAAAAAAAAAEDBgwGDBYHDhkDBQoGDBYFChMHDRkCBQkAAAADBQoFChMMFioDBQoAAAAAAAAA&#10;AAAKCQASFQgGCQsBAwcAAQECBAcECREBAgQAAAEYGQR4eAA1NwkAAAgAAAABAgMDBQoFChMFDBYF&#10;CxQEBw0DBgwDBw4ECA4IDA8JDQ8ECA4DCBIECREECRAGCxQGDRgGCxUECA8DBw0HCQoHCAQAAQID&#10;BgwECBABAQMAAAAAAAAAAAAAAAABAQALCwAXFwAjIwAnJwAODgAAAAAAAAAAAAAAAAAAAAAAAAAA&#10;AAAAAAAAAAAAAAAAAAAAAAAAAAAAAAAAAAAAAAABAgQECA4IDhsPHTYAAAAAAAAAAAAZLU1Qc7Mo&#10;O18QIT8WK08PHTUPHjYVKEoLFCUDBgsKFCYMGC0dMUxscA53dgBxdRAuOCpAYJtMdL4XKEcbM1kU&#10;HSsKERwZMVsWK1ALFCUVKUoMGC0PHTYTJUQQHzoOGzMPHDMVKUsIEB4HDBYHDRgYL1cMGCsAAAEA&#10;AAEBAgMBAgMAAQIAAAAECREJESEFChIOGjEECA4BAgQRFyNWda0wRGYFDRsFChIKFCYPHjYIER8K&#10;EyQHDhoNGjAGDBYFCxMIDxwJEiAHDxsGCxQAAAAAAAAAAAAECA8LFicCAwYOHTQTJUQYMFclR4Ij&#10;RHwSI0AdOGUiQHIbN2UbI0A9RoA4NVsUKU0QHzoHDhoEChaZmwmBhhUMGjQECA8AAQEAAQEeHwRm&#10;aQ0iJAwHECEaM18WKk4NGS0IESAMGC0PHjgSI0EQIDkFChQYL1ccN2QTJUMXLVMQJUQIFysPHzoM&#10;GS8JDhIoKwoWGQsAAAAAAAAAAAAAAAEBAwUFChMIEB4MGCwLFScDBgoEBw0BAgMGDBYJEiMIESE5&#10;Pxc9RBwSHCUDBg0HDx0DBgsAAAEAAAAAAAAOGzAgPnIbNWQfOWVjc0N6hS0YHhkHDRkIEB4eOmoh&#10;P3QdOWsNHDcHDx4iO1xNTQaEhACXlwCCggBTWholMCgMFykBAgMFChIIDx0AAAEBBAoiLCZUYjFl&#10;cSZqdidWZDFOVx41PRsYIiMRHSsBBAkHEScLFy8CBQsIEiECAwYLFScFCREAAAAAAAAAAQMCBAcD&#10;BgsBAQIBAgQCBAcDBgoBAwUCBAkBAwYECA4PI0s1PSCioQA8PgkFDSILFScJEiEQIDoDBgsBAwUE&#10;CA8IDxwIDhoWKUwQIDsOGjAMGCwCBQkMFysMFikKFCQSJUgzQjhAUUIeNVYGEi46SjiRmBwtMQ0F&#10;DyQGDRgBAQMAAAAAAAAAAAAAAAAAAAAAAAAAAAAAAAAAAAAAAAAAAAAAAAAAAAAAAAAAAAAAAAAA&#10;AAAAAAAAAAAAAAAAAAD/////////////////////////////////////////////////////////&#10;///////////////////g4OAGBgYAAAAAAAAAAAAAAAAAAAAAAAAAAAAAAAAAAAAAAAAAAAAAAAAA&#10;AAAAAAAAAAAAAAAAAAAAAAAAAAAAAAAAAAAAAAAAAAAAAAAAAAAAAAAAAAAAAAAAAAAAAAABAwUH&#10;DhsECQ8ECA4HDxwIER4MFyoFCxQDBgsDBwwBAgUECA8AAQIAAAAAAAACAwMPEgsLEBAECBAGCxUG&#10;DBcHDhoFCRIFCRIBBREvMw6AfwAsLwkCBhUFCREECA4DBgwDBgwECBAFCRIIDhsGDBcGDRcIEB4H&#10;DRkFChQDBw8ECA4DBw0DBgwDBAkCBQkCBQkCBAgDBQkFCQ8GCQ0DBw0FCRECBQoCBAcAAAAAAAAA&#10;AAAAAAAAAAAAAAAAAAAFBQAQEAAEBAAAAAAAAAAAAAAAAAAAAAAAAAAAAAAAAAAAAAAAAAAAAAAA&#10;AAAAAAAAAAAAAAAAAAAAAAAGDBYFCRENFyoBAgMAAAAEBw0XJj9Ia6gyTHoSJEEaNGAiQ3wUJ0cJ&#10;EiEFCxQIER8LFicKFSgGCAg8QBFIUSVscxZhaytnjMpJdsQnTIwwQncnOGYWLVMRIDsSIj8NGi8T&#10;JkYWK04UJkcOGzALFikMFysNGS0XLFERIDoIDxwKEyIfPG0TJUQAAAAAAAAAAAEAAQIAAAEAAQIA&#10;AQIJESAJEiASIj4AAQIAAQEGCQ1LZZVGYI4HDBUOHDQaMl0PHjcIER8FChELFScIESAAAAABAgMJ&#10;EyIAAQEMGCwLFScCAwYAAAAAAAADBQkHDhkHDxsPHTYNGjEiQXggPnEgPnEZMFoeOGQeN14iQnoV&#10;LFEsSnQzP0gNGiwLFyoEChgZGwelpwpTXCQAAAUPHDQAAAAAAABFRABiYgAQFhYMGTASJEMPHTUV&#10;KEkDBgwDBgwCAwUIEB0VK04VKk0RIj4XLVIRIDwXK08SJEEPHjgZMFkBBAgJDxksMRMuLgADAgAA&#10;AQIDBgwFChIGCxUFCREDBgwFCxQCBAgEBwwIEB4HDRgDBQoDBw8PFBFKSwcwNyEKFScBAQMLFSgE&#10;CA8AAAAAAAAAAAAAAAANGi8WL2FBTTCgnwc9PwgAAAUBAgMGDBgTJEMTJ0gQHzoLFScSJUQNGzUA&#10;AAIHBwAyMgBvbwCPjwCSkQBJUB0FDygECRAJESACAwYDBw0GDh8jLCM4PhYgIwsMExcDBAcAAAID&#10;CBMJEiIECBANGS8NGS8NGi8JESAKEyMKEyMBAgMAAAAAAAAAAAABAQMCBQoCBAkBAwUBBAYDBQoD&#10;BQoDBgwCBAkCBAgQJU87SjejogA/QgkAAAYDBw0KFCUOGzIJEiEIEB4IEB0NGS4QIDoSIj8MFywK&#10;EyMOHjYMGC0RIj4FChQDBg8SGRtMTAQ2RkASKlogNldbaTmCgwYYHA8IEykHDRcAAAEAAAAAAAAA&#10;AAAAAAAAAAAAAAAAAAAAAAAAAAAAAAAAAAAAAAAAAAAAAAAAAAAAAAAAAAAAAAAAAAAAAAAAAAD/&#10;///////////////////////////////////////////////////////////////////////////g&#10;4OAGBgYAAAAAAAAAAAAAAAAAAAAAAAAAAAAAAAAAAAAAAAAAAAAAAAAAAAAAAAAAAAAAAAAAAAAA&#10;AAAAAAAAAAAAAAAAAAAAAAAAAAAAAAAAAAAAAAAAAAAAAAAAAAAAAAAEBw0GDBYFChMHDhoECRAE&#10;CBAFChQAAAEAAAABAQIDBQoAAAAAAAABAwcMDggQEwwEBAICBAcGCxQIDxwFChMCBQkBAQMAAQU4&#10;OQF3dgAPDwABAwoCBAgCBAgCBAgBAwUBAgQBAgQDBQkDBQsCBQkCAwYCBAcDBgsEBgwDBQkCBAgD&#10;BQoECA4CBAYCAwcDBgsEBw0BAwYBAwUDBQoCAwcDBQoDBwsAAQEAAAAAAAAAAAAAAAAAAAAAAAAA&#10;AAAAAAAAAAAAAAAAAAAAAAAAAAAAAAAAAAAAAAAAAAAAAAAAAAAAAAAAAAAAAAAAAAAAAAABAQIG&#10;CxUEBw0AAAANGC0AAQIFCREHDxwQHTI+XZZRcrBEZqAkPGUUKEscN2caM1wXLVIPHjcNGS8NGS4S&#10;IkAQJEsYKkNlbB1LXUNqk9xdfcU5UJZYT5AlQHUkR4IRIDsQIDsLFSgGDRcJEiERIT0NGzEKFScD&#10;BwwAAAAIDxwIER4NGi8YL1cXLFEXLVQBAQIAAAAAAAAAAQIAAAEAAAAAAQEDBQkMFysXK08JEyMJ&#10;ESAIEB4mOl1Rcq8xSHIaM18OHDQGDBYJEyMOGzMMGC0DBgsBAgQAAAAIDhoECA8GDBYDBwwIESAE&#10;CREAAAAAAAALFCYFChITJkUTJUMmSocbNmMeO2whP3UfN18gO2ceOWgQJkwiLyQ3UWIdNmAVKEsL&#10;GjchJQ6fpyBPUQwAAQYLFCYAAAANDQBjYwBCSRoFDh8NGS8MFysGDRcPHTQNGzEGDBYIEB4TJUUW&#10;K1APHTURIj8XLFIRIT4XLFIRIT0XLlYNGi8GCxYIEiUZHAw2OAsUGBIFCxYDBw0CAwUAAAAAAAAG&#10;CxQCAwYEBw0HDxwIEB4FCREBAgQDCBUlKAlPUQYbIBMLFy8DBw0KEyMDBwwAAAEAAQIAAQIAAQIA&#10;AQIRIkFBZYZocCMHBwAAAAADBw0NGjAUJ0gKFScHDhsMFyoDBgoDBgwHDRkAAAAAAAABAQAhKBtb&#10;XxIqMBYNHDoNGjEJEiIDBgwHDxwGDBYAAQQDChgABA0NGTAFCxYDBgsFChQKFCYECA8HDRgPHTcF&#10;CREEBw4NGzIMGCwAAQEAAAAAAAAAAAAAAAAAAAEBAwYCAwcCAwYBAwYCAwYCBAcCBAgBAwUKFy8v&#10;RliVkwBPVyABBxgBAQMDBw0LFScMFikMGCwSJEMRIkALFSgUJ0gRIDwSIj8RIDsFCREFCxUAAAAE&#10;ChchKSRMUhscKCswR191gzqanA1QUgYCBxYLFScECRIAAAAAAAAAAAAAAAAAAAAAAAAAAAAAAAAA&#10;AAAAAAAAAAAAAAAAAAAAAAAAAAAAAAAAAAAAAAAAAAAAAAAAAAAAAAD/////////////////////&#10;///////////////////////////////////////////////////////g4OAGBgYAAAAAAAAAAAAA&#10;AAAAAAAAAAAAAAAAAAAAAAAAAAAAAAAAAAAAAAAAAAAAAAAAAAAAAAAAAAAAAAAAAAAAAAAAAAAA&#10;AAAAAAAAAAAAAAAAAAAAAAAAAAAAAAAAAAAAAAAAAAABAwUFChIDBgsAAQEECBADBQoAAAACBAgB&#10;AwUAAAECBAgKBAgYCwoKDAsDBgwECRAHDRoKEiMJEiEKFCUKFCUJEiNRWBljaBUIDRAGDRgGCxUE&#10;CA8EBw4EBw4CBAkBAwYBAwUBAgQAAAAAAAAAAAAAAAAAAQIDBgsFCREFChQDBg0CBQgAAAEBAwQA&#10;AAAAAAABAgQBAQMAAAABAgIECRACAwYAAAAAAAAAAAAAAAAAAAAAAAAAAAAAAAAAAAAAAAAAAAAA&#10;AAAAAAAAAAAAAAAAAAAAAAAAAAAAAAAAAAAAAAAAAAAAAAAAAAADBgsPHTUGDBcBAgMJEiEFCxUO&#10;HDQMFyoVKk4OGSwrQmtFZZ9ae7czSGwOFh8RJUoJEyIHDRgJESAQHjgPHDUXL1siOFFZZzFsWVR4&#10;leNxl+VCX6ctPWsWJ0kVLVQPID4LGDIPHjcFCREMFysNGjEQHzkTJUMXLFIPHTUSI0ISI0EJEiEG&#10;DBcMFyoRIj8FCREBAQMBAQIAAAEAAgIAAAAAAAAAAAAJEiIbNWIECA8AAAABAgIFChM5TnZWeLcq&#10;RXUCBAkDBgsJEiELFigFCREGCxUHDRkGDBcGDBYOGzIHDBYCBAgDBwwIEB0KEiMDBgsJEiAHDhkX&#10;LVMhP3QmSYYmSokWKk0WLFAfP28YM1oJFCYhK0hjVVhPVjodLDYSJEUfQH89VFivsAk0NAABBQ8J&#10;EiQAAQYmJgFgaCEXHBIEChcMFysLFikGDBcPHjcdOGcSJEISI0EZMFkOHTUPHjgMGCwRIj8aM10S&#10;I0EaM14MFyoDBgsJESEMGS8KER0wMwsrKwUBAAAAAAAAAAABAgQGCxUFCxQFChMGDBcCBAYCBQkD&#10;BgwIDx0CBQpEQwE7QBcCBQwNGjAECRALFSYAAQEAAAAAAAEAAAEAAAEAAAJeXQFvhFUePnkBAwcC&#10;BAcQHzkSJEMUKUoMFysKFCQEBw4AAAAAAAAHDhsDBgsAAAAAAAAHEigGEScDBxANGS4JESAKEiIJ&#10;EiIPHjgJEiEHDRkLFyoNGzELFScHDxsHDxsJESAPHDQHDxwMGCwKFCQHDhoKFCYNGC0BAgUAAAAA&#10;AAAAAAAAAAAAAAAAAAABAgQCBAgCBQkBAwYCAwcBAwUBAgQAAQEDBg0jP2mKjhdOURIEEjMGDyIL&#10;FyoUJkUOGjEUJ0ghPnMZMVoaM14dOGcNGS4KEyQNGjEDBgwDBgoBAgQOHDc5QipETzNaaDaAjDOO&#10;jwk7PxAECRUBAQMPHTUCBAgAAAAAAAAAAAAAAAAAAAAAAAAAAAAAAAAAAAAAAAAAAAAAAAAAAAAA&#10;AAAAAAAAAAAAAAAAAAAAAAAAAAAAAAAAAAD/////////////////////////////////////////&#10;///////////////////////////////////g4OAGBgYAAAAAAAAAAAAAAAAAAAAAAAAAAAAAAAAA&#10;AAAAAAAAAAAAAAAAAAAAAAAAAAAAAAAAAAAAAAAAAAAAAAAAAAAAAAAAAAAAAAAAAAAAAAAAAAAA&#10;AAAAAAAAAAAAAAAAAAAAAAAAAAAAAAABAgUECA4DBgsHDRkBAgQEBw0BAQMDBw0EChMVFScaGS8R&#10;HzoKFCQOGzIYLVQXLVQSI0EWKkwXLlYWKERMWzlNWCsTJ0wXLFEXLlUcN2UOHDIPHjcWK04WKk8S&#10;I0AUKEgSI0EMGCwOGjAKFCQIDx0DBQoDBQoAAAABAgQDBgsCAwcBAgQBAgQCBAgBAwcAAQEAAAEA&#10;AAEBAwYECA8AAAAAAAAAAAAAAAAAAAAAAAAAAAAAAAAAAAAAAAAAAAAAAAAAAAAAAAAAAAAAAAAA&#10;AAAAAAAAAAAAAAAAAAAAAAAAAAAAAAAAAAABAgQFCRAHDxwTJkcVKkwVKEoTJUQJEyMHDhkBBQkL&#10;EiI0SnpnfHNvbAAuOzMKFy8JEiIGCxUFDRwMGC4bNF5MWCyGgwCWQUd7VIp6qPdgittpk91ZgMZP&#10;dLcqPFgXGg8LGTMDChgAAAAAAAAAAAACBAcJEyMRIj4PHjcQHzoFCRIKFCUCBQoXLFIIER8AAAAB&#10;AgMAAgQCBAYBAgQAAAAAAAACAwcZMFkNGS4AAAEJEiIIEB4RIT1FYpZPcbATIDwECRMIEB0CBAgA&#10;AAAAAAAAAAAEBw0HDRkTJkUSI0ALFigJER8NGi8OGzEUJkcYLlQVKkweO2woTY4qUZQhQHYSI0AQ&#10;HjRGOmQvJEAAAABeRlHFmLNXW2AsR1sRIT4RKVlreDa1swAgJBACAQATHScXISZETytVWQ4KDQwA&#10;AQULFigMGCsOHTYLFiocN2QVKUwRIkAYL1cNGzEGDBYMGCwfO20dN2YTJUQIDxwHDxwHDRkDBgsH&#10;DxwFDRsiJxQ5OgUODwMBBAoECA4FChMFChMEBw4DBgsAAAAAAAAAAAAGCxUCBQ0TFAZVVAAuNR4A&#10;AAYJEiEECA4IEB0AAAAAAAAAAAAAAAAAAAEtLgGhoQBoZgAWLVkYL1cSI0AVJ0gSI0ELFigAAAAH&#10;DxsCAgUAAAAAAAABAgQJEiEAAAADBQoLFScKFSYNGC0KFCQCBAcNGS4JEiENGS8MFyoMGS4KEyMN&#10;GjEGDBUDBQkGDBcJEiENGjAECA8NGS8IDxwECA8HDxwECA8AAAAAAAAAAAAAAAAAAAAAAAAAAAAA&#10;AQEAAQIAAQEBAgQBAgQAAQEBAwQBAgMAAQQSIDhec06BiB9fYgwjLCIDCRYNH0QLGC4CBAgRIDwO&#10;GzMTJkYUJkYVKUwNGjERIT0PHjcSJEISI0EdM1ZEUDV4gCOeoAtecEghJhQBCh4AAQIECA8LFioA&#10;AQEAAAAAAAAAAAAAAAAAAAAAAAAAAAAAAAAAAAAAAAAAAAAAAAAAAAAAAAAAAAAAAAAAAAAOBAgK&#10;AwYAAAAAAAAAAAD/////////////////////////////////////////////////////////////&#10;///////////////g4OAGBgYAAAAAAAAAAAAAAAAAAAAAAAAAAAAAAAAAAAAAAAAAAAAAAAAAAAAA&#10;AAAAAAAAAAAAAAAAAAAAAAAAAAAAAAAAAAAAAAAAAAAAAAAAAAAAAAAAAAAAAAAAAAAAAAAAAAAA&#10;AAAAAAAAAAAAAAAAAAACBAcFCxQFCxQGCxUOGzEQITwXIj8fIj8QFSgKFCUNGS8PHjgQHzkOGzMI&#10;EB4AAAEAAAAOFh5hbTA4PA4GDh8JEiIMGCwQIDoTJUUXLFETJUQMFioNGS4VKEoTJUUKFSYLFigN&#10;GS0WLVINGjAQHzoSIj8OGzENGS4OGzEFChICBAgBAwUCAwcCBAcDBgsDBgwECBAECBAAAQEAAAAA&#10;AAAAAAAAAAAAAAAAAAAAAAAAAAAAAAAAAAAAAAAAAAAAAAAAAAAAAAAAAAAAAAAAAAAAAAAAAAAA&#10;AAAAAAAAAAAAAAAAAAACAwYNGS0RID0KEyQTJUQWK1AQHzkLFScIEB4IESABAgggKiZrcRhwdRU6&#10;Sj0SI0MRIDkeKCUqQl1GXVh4fBN4dgo0JjMNEhImPGEwUo5NdLhiitF+rP+YtqWqpwCEhgs8Tkkc&#10;KjcRHCkJEygFDycKFCYUJ0gZMVocOGYMGC0MGS4AAAAYLlMTJUQBAgMCBAcCBAcCAwYBAwYBAwYB&#10;AwYKEyIPHTUUKEkJEyMJEyMRIT0IESATHzRTcZRYYS0NEhMECRMAAAAAAQIFChIMGS4OHDQOHTUZ&#10;MVoWKk0SJEIMGCsKFScQIDoOGzETJUMcNmQhP3QrUpcoTo8bNWETJ0kaMFGkO2q0NmMRIT4uN1dw&#10;ZIdEUEo9TDctQ1I0RkhpdS+Pmis/U1IwRU4/U09YZDFeYA03OxAFDB4FChQOHDMVKk0UJ0gIESAR&#10;IDsfPXAUJ0gMFysHDhkZMVkeO20eO20VKEoBAQIAAAABAgQHDhoJEiEFCxUGDRsLEBM0OA8lKhMB&#10;AwkCAwYHDx0GCxUBAwUAAAAAAAAAAAACBQkHDxwAAAAtLwpGSxUSHzEECRMIDx0LFigECA8AAAAA&#10;AAAAAAEAAAECAgCBgQCTkwAQEAAAAgcOGzEWKkwHDhoBAQIAAAADBgoGDRgAAAAAAAAAAAAAAAAC&#10;BAcIEB4JER8BAgMRIDoZMVoJEiECBAgDBgwRIj4TJEIIEB4CBAgKFCQPHTcNGC4MFykHDRkKFCYQ&#10;IDsQIDsKEyQIDx0JEiEGCxUAAAAAAAAAAAAAAAAAAAAAAAAAAAAAAAAAAQEBAgQAAAAAAAABAQMB&#10;AgMAAQIAAAAAAAAAAAIYJTBncSmXnBiGjiNrchw5QBsKCgYAAAIOHTsQHzoNGi8DBgwIEB4IDxwN&#10;GS8RIT0TJkcPJE4tOS2DjCSkogBbb04SKFQKFS8MGCsJEiENGC0LFScAAAEAAAAAAAAAAAAAAAAA&#10;AAAAAAAAAAAAAAAAAAAAAAAAAAAAAAAAAAAAAAAAAAAAAAAEAQI9EiEsDRgAAAAAAAAAAAD/////&#10;///////////////////////////////////////////////////////////////////////g4OAG&#10;BgYAAAAAAAAAAAAAAAAAAAAAAAAAAAAAAAAAAAAAAAAAAAAAAAAAAAAAAAAAAAAAAAAAAAAAAAAA&#10;AAAAAAAAAAAAAAAAAAAAAAAAAAAAAAAAAAAAAAAAAAAAAAAAAAAAAAAAAAAAAAAAAAAAAAAAAAAA&#10;AAABAQMEBw4PHDUJEiIGBw0aDhoUDBcLFCUSJEINGjEIDhoGDRgCBQoFDBcDBQoDCBMkMDNxdxs0&#10;NQQBBAsIEB8LFScSJEIRIj8YLlUUKEoTJEIVKEoTJUUPHDQKFCUDBgwCBAcHDhoTJkYQIDwNGi8N&#10;GjAMFyoTJkUYL1YQHjgIDx0CBAcDBgwCBAgBAwUBAQMAAAAAAAAAAAAAAAAAAAAAAAAAAAAAAAAA&#10;AAAAAAAAAAAAAAAAAAAAAAAAAAAAAAAAAAAAAAAAAAAAAAAAAAAAAAAAAAAAAAAAAAAAAAAJEiEN&#10;GS8FChMFChIBAgMPHTYGDRkGCxQMFysNGjASI0EYLlMPHz4WKkpEVUNFXVtEW1c9UElQYT5RXi9G&#10;TySKiQBVWRAKEhgHBwELFy0cN2UbNmUUJUMjO2pPYE12eheKlC1sglimrR+kqhpsdypDSx8NExsI&#10;FjQUKU0PHTUWK1AUKEoTJUQYLlQUJkcBAgQAAAAAAQEBAgQAAAIAAQIAAQILFSYMGC0MFioQIDsQ&#10;IDoNGS0CAwYJFjEtMhR9gApIThkEBxANGC4SI0AVKk0KFCULFykIEB0QHjgGCxQAAAAEBw0EDRgD&#10;DBgCCRIIDxwfPG8nS4opTo8gP3QQITwRIT0mRHy5QHWdPXAWL1cJFSgEDx4nODtIVjhCUDhBTTFu&#10;gEd3hjkuTHMrRmckRHYoP1opQl8VK1UOGzIUKUodOGYYL1YJEyMPHTUOHDUOGzIVKEoYMFchQHUW&#10;K08XLlQNGjAAAAAAAAAAAAAAAAAAAAAFChMHDhkHDxwGDRskKhgwNx0RHzQMGjAGCxUAAQEAAAAA&#10;AAAAAAAAAAAFChQECBIKEBhFSBE6PQkGDh4JEiEOGzEMGS4BAgQAAAAAAAEAAAAAAABOTgCkpAA7&#10;OwAAAAAAAAAAAAAAAAAAAAAAAAAAAAAGDBYDBQoAAAABAwUECA8NGS0KFCUWKk0JEiAHDhsDBgwU&#10;KEoOGzILFysHDhoIEB4LFikAAAAFChIIDxwGCxUCAwYEBw4KFCUQHzgWKk4MGCwHDhkHDhkCAwYA&#10;AAAAAAAAAAAAAAAAAAAAAAAAAAAAAAAAAAAAAAABAgMAAAAAAAAAAAAAAAAAAQIBAgQBAQIAAgMA&#10;AAIBBAojMDBeajGXmxKjogCKiQBLTQcbKC8NHDoTJ08BAwgKFCUPHTYcNmMdPHIbNWU8SjuUlwyO&#10;jAAuMAgXMWMDBw0CBgoHDRkECBAEBw4MFykAAAAAAAAAAAAAAAAAAAAAAAAAAAAAAAAAAAAAAAAA&#10;AAAAAAAAAAAAAAAAAAAAAAAAAAAUBgtCFCQYBw0AAAAAAAAAAAD/////////////////////////&#10;///////////////////////////////////////////////////g4OAGBgYAAAAAAAAAAAAAAAAA&#10;AAAAAAAAAAAAAAAAAAAAAAAAAAAAAAAAAAAAAAAAAAAAAAAAAAAAAAAAAAAAAAAAAAAAAAAAAAAA&#10;AAAAAAAAAAAAAAAAAAAAAAAAAAAAAAAAAAAAAAAAAAAAAAAAAAAAAAAAAAAAAAACBAgOGzMDBw0S&#10;Bw8cEB4WJUQLFysOHDMQHjcIDxwIDx0CBAgECRAJEyMMHDs+SCp8ewAYHhkIEygOHDMKFScOGzEN&#10;GS4BAQIECRAECREFChIJEiIQHzkQHzkYLlUWKk4OHTUHDRgNGi8MFywECREIDxwOHDMKEyMNGjAW&#10;K1AQHzgAAAAAAAAAAAAAAAAAAAAAAAAAAAAAAAAAAAAAAAAAAAAAAAAAAAAAAAAAAAAAAAAAAAAA&#10;AAAAAAAAAAAAAAAAAAAAAAAAAAAAAAAAAAAAAAAAAAACBQkQIDsLFigBAwYCAwYGDBYUJkcSJEAG&#10;DBYIEB0JEiEGCxMECA4DBw0KEyMUJ0oOIEMkPWJWZTdHXlg4TlIRHzQ1OhWLigA5QSIPFhwLFSUP&#10;HTUfPW4cNmMaMl0cN2YTKlUABRkPFx0pOkFLSwWBgACyswK3twCUkgBETScUJ0MJFjMJFCoAAQIX&#10;LVEnS4ocN2YEBgwAAAABAwUAAQEAAQIAAAAAAAAGCxUIEB0SIT8OHDQOHDQRIj8QIDsTJEMLFixG&#10;VUFyfSg8SjELFzEEBw4BAwUAAAAECxoBBhQCCBUAChIAAAAAAAAQBAcdCREiEyQaNF8gPG8mSIUk&#10;RX8jQ3sUJ0gUKEcXITS9NmSBOGccP3UcNWMZM2AxSVszQz4bMVIsPkStrAB0dwwCBhQTJUUdOWcD&#10;CBILFy0RIDwYL1YbNWATJUQLFSgLFigKEiIIEB4WKk0nTIsSI0ELFScZMVoHDhoAAAAAAAAAAAAA&#10;AAAAAAAAAAAAAAADBgwIDx0FDRoQEQo3PBYfIxIBAwYDBgwHDBcHDRkDBgoBAgQDCBADCBMBCBkg&#10;IghVVAAjKRgDCBMDBw0MGS0KEiIAAAAAAAAAAAAAAAAFBQCAgAB9fQACAgEAAAAAAAAAAAAAAAEA&#10;AAAAAAAEBw0MGC0FCxQKFCQNGS4LFyoJER8CBAgFChMAAAAHDhoNGjAPHjcIER8KEyQNGS4QHzkX&#10;LVMRIT0HDhsDBQsIDhoJESEGDBcCBQoLFSgTI0EECREGCxQBAgIAAAAAAAAAAAAAAAAAAAAAAAAA&#10;AAAAAAAAAAAAAAAAAAAAAQIAAAEAAQEBAQIBAgICAwYCBAgCBAgAAgQAAQMAAAEAAAAAAxEbKDRK&#10;Wj6GkCmgogmZmAFufDUxRUkKDAsGEzEVK1MKFi4iMTpygDWfnwWJiAQxRE0QJFAPHTQCBAcECRAN&#10;GS4FChMHDRgHDxsAAAAAAAAAAAAAAAAAAAAAAAAAAAAAAAAAAAAAAAAAAAAAAAAAAAAAAAAAAAAA&#10;AAAAAAAoCxY6ESAHAgQAAAAAAAAAAAD/////////////////////////////////////////////&#10;///////////////////////////////g4OAGBgYAAAAAAAAAAAAAAAAAAAAAAAAAAAAAAAAAAAAA&#10;AAAAAAAAAAAAAAAAAAAAAAAAAAAAAAAAAAAAAAAAAAAAAAAAAAAAAAAAAAAAAAAAAAAAAAAAAAAA&#10;AAAAAAAAAAAAAAAAAAAAAAAAAAAAAAAAAAAAAAAAAAAJEyQECA4CAwUaGzIZI0AMFyoKEiIQHzoT&#10;JUQPHjcKFCUJEiAECRAPHTYPIUVTVQtrchsTHiYGDhwCBgoCBAgKFCUOHDQBAwUBAgMHDxsBAgME&#10;CBAEBw4HDhkHDxsHDhwJEyILFCUOHDQcNGEWKk4XLFEQHjgTJ0gUJkYXLVIgPnESJEEDBgwAAAAA&#10;AAAAAAAAAAAAAAAAAAAAAAAAAAAAAAAAAAAAAAAAAAAAAAAAAAAAAAAAAAAAAAAAAAAAAAAAAAAA&#10;AAAAAAAAAAAAAAAAAAAECRAPHDUIEB4GCxQHDxsIEB0MGCwRITwPHzgHDhoCBAcCBAcCBQgDBQkF&#10;ChMDBgwBAgQJEiURFxdnaxQ+UEYLGjgBBQ9WVwiFhAAXGgoRFxoQGigOGzQcNmMUJ0geOWkfO2sY&#10;LlQDBQsJFCcGECQGDR6HhwKXmQlaYyaPkxKprxuXlwZEVEMWHBcAAAMJFi0JEiEbNWEVKU0EBw0A&#10;AAABAQIBAgQAAAACBAgHDhkKEyMWLFEQIDsPHjcGDhkNGjALFikaNWQXK09lZQeAfwAZFwAAAAAA&#10;AAAICwsgJhkkIwAoKR9pKU6DJkaSK0+2NmPHPGyVOmoPIj4dN2UiQnkhQHUUJ0kJEiEMHjkeDwzI&#10;RGV0J0sHGi8RI0QeLkA7TkwkPV8WMWQySVaysQJcZyoFECodOGgVKEkWK04ZMFgaM14SJEMcNmQT&#10;JUQJESATJEMeO20qUJMdN2ULFScSIkAOHDMHDhoAAAAAAAAAAAAAAAAAAAAAAAAAAAAAAAAAAAAB&#10;AwUJESAHDhspLRA1NwgHCAcBAgcAAwkBBRAGDh0PHDMWIzQgIwo3OARNTABNTQIPExQCBQoFCxMO&#10;GzEFCRIAAAAAAAAAAAAAAAAAAAATEwAaGgEAAAAAAAAAAAAAAAAAAAEAAAAAAAACBQgOGzIPHjcK&#10;FScJEiIDBgsAAAAFChMIEB0FChIFChEAAAEGDRgBAwUGDBUKEyMLFigKFCYRIj8VKUwPHjkJEiED&#10;BgsDBgsDBgwTJkYIEB0CBQkAAAAAAAAAAAAAAAAAAAAAAAAAAAAAAAAAAAAAAAAAAAAAAAAAAAAA&#10;AQEBAwUBAQMBAgQBAQIBAAEAAQIBAgQAAAAAAAAAAAABAQMBAgQAAAEAAAkOGi84UFtxfzd/jDJ8&#10;iC5wdyFJUycYHxwkMTKBjC2cngxldDk+UUsVJTwLFysBAgMAAAACAwcMGS4BAwUKFCUHDhoAAAAA&#10;AAAAAAAAAAAAAAAAAAAAAAAAAAAAAAAAAAAAAAAAAAAAAAAAAAAAAAAAAAABAAAyERgtDRgAAAAA&#10;AAAAAAAAAAD/////////////////////////////////////////////////////////////////&#10;///////////g4OAGBgYAAAAAAAAAAAAAAAAAAAAAAAAAAAAAAAAAAAAAAAAAAAAAAAAAAAAAAAAA&#10;AAAAAAAAAAAAAAAAAAAAAAAAAAAAAAAAAAAAAAAAAAAAAAAAAAAAAAAAAAACAAACAAAAAAAAAAAA&#10;AAAAAAAAAAAAAAAAAAAFCREIER8GDBcQHzkJEB4HDBcDBgwMFysLFScKFCUFCRIHDhoHDxwPHjgW&#10;LFEXLVRbYiBSVhQCAwcAAAEAAAAHDhkHDRkEBw4MGCwBAwUBAQMIER8SI0EMGCwLFSUMFyoMFysJ&#10;ESAGChMDBgoSJEIOGzEQIDoPHTUTJUQRIT0PHjYTJUQWKk4eOmsGDBYAAAAAAAAAAAAAAAAAAAAA&#10;AAAAAAAAAAAAAAAAAAAAAAAAAAAAAAAAAAAAAAAAAAAAAAAAAAAAAAAAAAAAAAAAAAAAAQIHDhkP&#10;HjkNGjAHDxsECA8BAwUBAgMGDBYAAQEIDx4GCxUAAAAAAAAAAAADBQoBAgUBAQIHDxsEDB0nMCJv&#10;cxYsMx8FCx8KDAd5eQBkZQACBhESGyUXIzEOGi4nTIwQHjgYL1YVKUoeOWgWK1AOHDQJFjIyOR2x&#10;sABMTAMAAAoXJj1JUBqRjwCVojSiogRQWy4ZIR8AAAcKFy8WK1EZMVoIEB4AAAACAwUAAAADBgwN&#10;GS4bNF8YLVMJEiAVKUwSJUUGDRkTJUQJEiIKFy8VFQB5eQB1dQBcXABqbQptdBqMiwGPkACDeCm7&#10;OnW7N2SaLVKHKUpsKks5IDwOGzIiQnkkRoElSIQSI0EQHzoEDSEoKQiikQ9GPx4DDiQQHzszSFFB&#10;SiEUIC0IFTJAVE2yswY7QyIMHDsiQnkZMFgbNGETJkYVKEoVKU4MFysQHzkaMlwcN2UdOWkXLFEM&#10;FysLFScHDhkBAQMAAAAAAAAAAAAAAAAAAAAAAAAAAAAAAAAAAAAAAAAAAAABAQIFChYUGh45PQ8a&#10;GwUDBQYTFQYhIgU2NwQ6QBZJTQ9FSRM9QhhFSRBLTQoWHRkECBIDBgoLFScDBQkAAAAAAAAAAAAA&#10;AAAAAAAAAAAAAAIAAAAAAAAAAAAAAAAAAAAAAAAAAAAAAAACBQoQIDsCBQkGDBYFChMHDRgSJEEQ&#10;HzgCBQoAAAAAAAACBAgHDhoAAAAAAAAAAAABAgQEBw0GDBUNGi8UJkYSJEIPHTYRIDoKEiMBAgQA&#10;AAAAAAAAAAAAAAAAAAAAAAAAAAAAAAAAAAAAAAAAAAAAAAAAAAAAAAAAAAAAAQIAAAAAAAAAAAAA&#10;AAABAgQAAQIAAAAAAAACAgQBAwUAAAAAAAABAgQAAAEKFzIOH0EeOGM+WGR8iDahpBFqeT1ygkNn&#10;cCQoNjNEVD0vOy4CBg8HDxsKFCMHDRkDBgsDBwwDBw0OGjEKEiEAAAAAAAAAAAAAAAAAAAAAAAAA&#10;AAAAAAAAAAAAAAAAAAAAAAAAAAAIAgUFAQMAAAAKCQAqJgMTDQQAAAAAAAAAAAAAAAD/////////&#10;///////////////////////////////////////////////////////////////////g4OAGBgYA&#10;AAAAAAAAAAAAAAAAAAAAAAAAAAAAAAAAAAAAAAAAAAAAAAAAAAAAAAAAAAAAAAAAAAAAAAAAAAAA&#10;AAAAAAAAAAAAAAAAAAAAAAAAAAAAAAAAAAADAQEEAQEDAQEEAQEBAAAAAAAAAAAAAAAAAAAAAQML&#10;FScSI0ATJ0gLFigGChMKFScHDxsRIT0LFScKFCUKEyQHDRgLFCUSI0ASJUgXIiV9fQBQUwkDCx4G&#10;DhoEBw0KFSUCBAgAAQEKFSYIDx0FChIVKEobNGAEBw4CAwUAAAABAgQHDhoBAQITJ0YPHjgAAAAG&#10;DBYKEyQEBwwIEB4QHjgLFicIDhoRIT0cNmMJFyoWBwx5I0BAEiEAAAAAAAAAAAAAAAAAAAAAAAAA&#10;AAAAAAAAAAAAAAAAAAAAAAAAAAAAAAAAAAAAAAAAAAADBgsJEiIMFioGDRkIDxwCBAcAAAACBAgI&#10;EB8BAgMAAAADBwwIER4ECRAAAAADBgwCAwYBAgMJEB4HDx0GDh5RUwlubgIQGCABAwkbIhyLigBF&#10;ShcDDCAGCg8VHSURGBsjQnoaNF8ZMFkZMVsUJ0kPHTUAAAACBxd6giSjogAXGAYOHz4LFy0ABRUL&#10;Eh07Szx8ghueqS+WnBpTWyAiLCsAAQ4HECQUKU8LGC0AAQUAAAAAAAQNIUUJHzkBER8AEB0FIDsE&#10;DBcTHTYLFSgAAAAOHDMBAwtcWwCKiQB8fQZaZi9UVglGRQAxMQAlKB8fGjIQBAgEBAcEFCQAAQEL&#10;GzMSI0ElSIQgPXAZL1gkRoEdOWgSJ1I5RzWcnQBFUCgOIUkcMlU4UFotQ1UMIU0MHkVVXyelqRQ8&#10;VWIlSo8mSoklSIQjRH0lSIUpUJMtVp8aM14VKU0aMlsVKEoMFikECA4BAgMAAAAAAAAAAAAAAAAA&#10;AAAAAAAAAAAAAAAAAAAAAAAAAAAAAAAAAAAAAAAAAAAAAAAHChEoMSQ7PAY+PQBISABJSABDQwEw&#10;NRIjIwAREQAFBQEJDhA5RCkoLhgAAAAJER8LFigAAAAAAAAAAAAAAAAAAAAAAAAAAAEAAAEAAAAA&#10;AAAAAAAAAAAAAAAAAAAAAQEAAAACAwYEBw4AAAAAAAAAAAAFChIIDxwJER8HDxsGCxUBAgQAAAAG&#10;CxUECREAAAAAAAAAAAAAAAAAAAAAAAAAAAACBQgECA8DBgoAAAAAAAAAAAAAAAAAAAAAAAAAAAAA&#10;AAAAAAAAAAAAAAAAAAAAAAAAAAAAAAAAAAAAAAAAAAIAAQIAAAAAAAAAAQEAAgQAAAAAAQEBAwYB&#10;AQQAAAAAAAAAAAABAgIFCxMJEiIKFScECREHEikSJUcfMkh6gyaAgwsLCgAmKxRJVTAgJxoGDh8E&#10;CQ8JEyILFikLFCYFChMFDBUMFyoJEiACBAcAAAAAAAAAAAAAAAAAAAAAAAAAAAAAAAAAAAAAAAAA&#10;AAABAAEVBgwZBw4DAQIVFQAlJgAFBQAAAAAAAAAAAAAAAAD/////////////////////////////&#10;///////////////////////////////////////////////g4OAGBgYAAAAAAAAAAAAAAAAAAAAA&#10;AAAAAAAAAAAAAAAAAAAAAAAAAAAAAAAAAAAAAAAAAAAAAAAAAAAAAAAAAAAAAAAAAAAAAAAAAAAA&#10;AAAAAAAAAAAAAAACAQEDAQEDAQEBAAAAAAAAAAAAAAAAAAAAAAAIEB0WKk4QHzoLFioFChIHDhkK&#10;FCQFCxUKFCYGChQGCxUIDxwGCxUQHzoQHjYIFjQjKReDggAxMgIAAAUCBAgLFyoLFyoHDhkIEB0H&#10;DhoRIT0KFCQUJ0gOGzIBAgQAAAAAAAAAAAAEBw8LFikUJkYCBAgAAAAFCRIMFysCAwYAAAAIDxsG&#10;DBYJEiEMGS4ULFEqOGhxN2W4PXBnIz8AAAAAAAAAAAAAAAAAAAAAAAAAAAAAAAAAAAAAAAAAAAAA&#10;AAAAAAAAAAAAAAAAAAAFCxQKFCUGDBcEBw0CBQkKFCQBAwUCAwYLFikCBAcAAAAAAAAAAAEJEyMH&#10;DhoIEB4ECA8DBgsLFikLFScDBxAKCQBtbABWWQ4DCRQAAABCQwKPjgAlLSECDCUEChYRHCgSEwgj&#10;QG8iQXgNGS8XL1YZMVsGDBYAAAESGBSSmiJpaAAIFjYGDBYHDRgHDRcIESIOIEUJEyc3PyB8gxy3&#10;tgKTny1dYA0cGwAOExEeLz8eKSooKAAqLgddVlFpJkh4Kk2nPG6nPG68P3N+LlUAAQIBBAYEDBwu&#10;NiKKiQBTVAIJEB4FCREEChgABRYAAAIEChcKFyoABAgLGCwECA8IDxwaMlwPHjckRoEZMVoKEiIa&#10;MVsSIkALGjlATC6Njw0nO00VJT4vNyVcZzBKVStjZxZwfjSBjCx5fxwkOE8hQn4bNF8MFyoSJEEd&#10;OGgTJkUJEiELFSYQHzgFChMAAQIAAAAAAAAAAAAAAAAAAAAAAAAAAAAAAAAAAAAAAAAAAAAAAAAA&#10;AAAAAAAAAAAAAAAAAAAAAAAAAAAAAAAJDAsXIiokKx8dIBATFw4HDA8ECxgAAAcAAAQECRIGESU5&#10;OwlRUgUOEAkKFSkIER4AAAAAAAAAAQEAAAEAAAAAAAAAAAEAAAAAAAAAAAAAAAAAAAEAAAEAAQEA&#10;AAEAAAAAAAAAAAAAAAAAAAAEBw0GDBcAAAAGDBUAAAEECA8HDhsFCxQCAwcFCRIAAAAAAAAAAAAA&#10;AAAAAAAAAAAAAAAAAAAAAAAAAAAAAAAAAAAAAAAAAAAAAAAAAAAAAAAAAAAAAAAAAAAAAAAAAAAA&#10;AAAAAAAAAAAAAAAAAAAAAAABAgMAAAAAAAABAgQAAAEBAgMBBAcAAQIAAAAAAAAAAAAAAAAAAAAK&#10;FCUNGjALFSgJESANGTAIEB4CBxV1dgWPjgAMERZCTSkyQ0QLEx4TJEQQHzgIDxwIDxsJEiIPHTYU&#10;J0kPHjYDBgsIESAAAAAAAAAAAAAAAAAAAAAAAAAAAAAAAAAAAAAAAAAAAAAAAAAIAgUdDQ0VEgIf&#10;HwAaGgAAAAAAAAAAAAAAAAAAAAD/////////////////////////////////////////////////&#10;///////////////////////////g4OAGBgYAAAAAAAAAAAAAAAAAAAAAAAAAAAAAAAAAAAAAAAAA&#10;AAAAAAAAAAAAAAAAAAAAAAAAAAAAAAAAAAAAAAAAAAAAAAAAAAAAAAAAAAAAAAAAAAAAAAAAAAAA&#10;AAAAAAAAAAAAAAAAAAAAAAAAAAACBQkTJkcFCxQFCREOHDMFChMFCxQAAAAAAQIKFCUAAAABAwYP&#10;HTYSJEIGDRoCCRwdKCxXXyKGhQFCQwQHCAoBBhMLFigECRAFCxQLFCYMFysMGCwVKk0MFyoFCBEE&#10;CREAAAAAAAAAAAAGCxUTJkYIEB0AAAADBQoECA4CBAkKEyQGCxQGDBYLFScJEiYNFy1YL1Z8SYdH&#10;SYY5L1YLIT0QIDoRIj4PHjYUKEkWKUwUJ0cNGi8ECBAAAAEAAAAAAAAAAAAAAAAAAAAAAAUIESIJ&#10;ESECAwYFCxQAAAAAAQILFScDBgsKFSYFCRECBQkECREECA8GDBcFChIOGjAHDhoHDhoRIT0LFikF&#10;ChMCBg0iIwR5eQAzORUDDB8AAAE4OgWNjQBXWAYwOCANExUBBhUGBQAjP2kWK1AMGC4VKEkaM14G&#10;DBcAAANVVwmdoAo2QzEJFzEDBgwTJUMTJUQWKk4OGzEMFioGECgCAgQzMgBibCerrQ+kpACalwCC&#10;iyaWoCi8uwC3ugDCohj/S4//TYzwSobxSIXZRH1jHzgAAAAGDRsMDw1haiR2dwYXHhoABA0AAAAA&#10;AAACBAgGCxUKEyMNGS0PHjgKEyQGCxQSJUQSI0AQHzolSIMUJ0gJESAQHzkUKEoCBxgyORyLkRiD&#10;hguTlxSDiBiipAejpAeUmhWZnA1qdzYuSGYYMmQaM10SJEELFScNGS0MGC0AAAAAAAAAAAAAAAAA&#10;AAAAAAAAAAAAAAAAAAAAAAAAAAAAAAAAAAAAAAAAAAAAAAAAAAAAAAAAAAAAAAAAAAAAAAAAAAAA&#10;AAAAAAAAAAAAAAAAAQUGDiEDCRYAAAEGDhoFCxQECBAKEyULFigDBg8VFwlYWQExNg4HEigDBgsA&#10;AAAAAAAAAAAAAAAAAQIAAAEAAQIAAAAAAAEAAAIAAQEAAQEAAAAAAAAAAAEAAAAAAAAAAAAAAAAA&#10;AAACBAcAAQEAAAAGDRgDBwwAAAAAAAAEBw0DBgsAAAAAAAAAAAAAAAAAAAAAAAAAAAAAAAAAAAAA&#10;AAAAAAAAAAAAAAAAAAAAAAAAAAAAAAAAAAAAAAAAAAAAAAAAAAAAAAAAAAAAAAAAAAAAAAAAAAAA&#10;AAAAAAIAAQIAAAEBAgMBAwUCAwUAAAEAAAAAAAAAAAAAAAAAAAAAAQEKFSYLFikHDxsECBAOGzMH&#10;DhoDCBJYWQaYmAMwNxplaBAtNiAECxsPHTQOGS8GCxYEBw0AAAAFChMRHzoRIDwECREJEyMCBAgA&#10;AAAAAAAAAAAAAAAAAAAAAAAAAAAAAAAAAAAAAAAAAAAAAAAKCQAdHQAkJAAQEAAAAAAAAAAAAAAA&#10;AAAAAAD/////////////////////////////////////////////////////////////////////&#10;///////g4OAGBgYAAAAAAAAAAAAAAAAAAAAAAAAAAAAAAAAAAAAAAAAAAAAAAAAAAAAAAAAAAAAA&#10;AAAAAAAAAAAAAAAAAAAAAAAAAAAAAAAAAAAAAAAAAAAAAAAAAAAAAAAAAAAAAAAAAAAAAAAAAAAA&#10;AAAAAAANGS8MFysAAAAFCREJEiEKFCUGCxYAAAAFCRAECRAAAQEHDRgXLVMDCRYHCQsvOSV2eQ50&#10;eRJfYxGHhgBgXwAdJSAABA4DBgwKEiEHDhoJESASIj4ZMVkNGS8MFioSIj4HDRgDBgoIDhsIDxwL&#10;FikFCREBAwUKEyQHDhkJESAQHzoaMlwWLFIVLFMmLC6aOV26PW9qL1YWJ0kbPG8mR4MpT5ElSIQi&#10;QnkbNWIYL1YTJkUVJ0gHDRkYLlUIEB0AAAEAAAAFBQAlJw0jLSkTGxwDAwEBBxUAAw0AAAMBAgQK&#10;FCUOHTUKFCQHDxsDBgsDBgwBAgMBAQICBAcOGzILFigSI0EDBQoAAAABAwUBAwhGRgJwbwAXIywH&#10;Dx4ECRMICQVpaQCQkAKYlwCEgwFWVgIwMw0rSnQaNGQJFzIaNGMYLVMEChULCwSPkQlxfTEXLlcH&#10;DhoNGS8TJUUUJ0cHDRgNGi8QHzkDBgsCBAkABREHFTlTWh+xsQKJkB9QZE9iZQ5XXx9leEc6QCok&#10;ESQyLVMiHzsiHjkLBQkAAAAAAAABBxZOUhCFiRQ1RTwFDiIFCQ8HDRcHDRkECA4FCRAOHTUYL1cQ&#10;HzkHDRgHDBcSJEIPHTcQHzkqUpUQHjgKFCYJEiMUKlIiNk2DhAqcmwCJiQJ1dw9hcEtHTBcbGQAe&#10;KCUlPFwYM2cdOm4eOmoTJkUEBw0ECREOHDQBAwUAAAAAAAAAAAAAAAAAAAAAAAAAAAAAAAAAAAAA&#10;AAAAAAAAAAAAAAAAAAAAAAAAAAAAAAAAAAAAAAAAAAAAAAAAAAAAAAAAAAAAAAAAAAAAAAAAAAAA&#10;AAEFChMIDxwECREEBw0FDBYHDhkDBgoECA8JEB5GSAZQSwkICQ4AAAAAAAAAAAAAAAAAAAAAAAAA&#10;AQMAAgMAAAEAAQIAAAEAAAAAAAAAAAAAAAAAAAAAAAAAAAAAAAAAAAAAAAAAAAAAAAAAAAACBAgH&#10;DhkAAAAAAAAAAAAAAAAAAAAAAAAAAAAAAAAAAAAAAAAAAAAAAAAAAAAAAAAAAAAAAAAAAAAAAAAA&#10;AAAAAAAAAAAAAAAAAAAAAAAAAAAAAAAAAAAAAAAAAAAAAAAAAAAAAAAAAAAAAAABAQMBAgUCBAgB&#10;AQMAAAAAAAAAAAAAAAAAAAAAAAAAAAACBAcPHTcGDRkBAwUDBw0LFigIDxsCCRpDSBOjpAJ1dgVd&#10;XAALEA8KFSkMGCwSI0AGChQGDRcFCRAAAQEMFyoJEyMJEyMLFyoHDRgAAAAAAAAAAAAAAAAAAAAA&#10;AAAAAAAAAAAAAAAAAAAAAAAAAAAAAAAQEAAiIgAJCQAAAAAAAAAAAAAAAAAAAAD/////////////&#10;///////////////////////////////////////////////////////////////g4OAGBgYAAAAA&#10;AAAAAAAAAAAAAAAAAAAAAAAAAAAAAAAAAAAAAAAAAAAAAAAAAAAAAAAAAAAAAAAAAAAAAAAAAAAA&#10;AAAAAAAAAAAAAAAAAAAAAAAAAAAAAAAAAAAAAAAAAAAAAAAAAAAAAAAAAAABAQIWKk4HDhsAAQEF&#10;ChIFCRALFSkHDhsAAAAGDRgGDRgHDhsLGC0CDBkfJhxjYgB3fRhZXRAaGQAGDRw9PQJ5ewlwdxw6&#10;PhMJFCwHECMOHDUIER8LFysPHTcCBAgCAwYLFSgCBAcIESAPHjcRIT0SI0AMGCwQIDsRIDsJEyMM&#10;FioWK1AMHDoXL1w1R0lSbVp0WlxOQnwXMlwWLVMjQ3sSI0EPHjgNGS4IEB4LFSYECRELFigNGi8N&#10;GS4YLlUdOGUYL1cIDx0JCgNFUS1aXQtWWAhITBA1PBsoKgoSFAkLEx4NHDkHEicECxcDBgwDBgsD&#10;BgsDBgwDBQsIER8TJEMQHzoGDRkBAgQAAAAAAAAHBgBnZwBTUwMGDR4ECRAGDBkCBA0CAwMiLi5E&#10;SRR1dwiUkwCamgGLjw1mbh41PiElQWgPJE4DDScoMSSNliY0RT0FDB0MGC0YMFgYL1UBAgMHDxwZ&#10;MVoLFysNGjAIDx0KFSUJEB9tdBaanA4kN0oKHEMAARAGFDIUMGYIFTAOIj4SKEwKGS8DCxQEDBUG&#10;CxUEBxElMzl9gxhWXR4PIUQNGS4OGi8UJUQQHzoSI0EVKk0dOWkVKk0IDx0AAAAPHjcRIj8PHTYJ&#10;ER8nSogWK1AIDx0PHzsJFS1sbgeenAA7PgwGCBAiMVIvSoAIECYMGzgHESQRI0QQITwTJUQYLlYG&#10;DBcCBAgMGCwCBAcAAAAAAAAAAAAAAAAAAAAAAAAAAAAAAAAAAAAAAAAAAAAAAAAAAAAAAAAAAAAA&#10;AAAAAAAAAAAAAAAAAAAAAAAAAAAAAAAAAAAAAAAAAAAAAAAAAAAAAAAAAAAAAAACBQoKFCYMGC0J&#10;EiEJEyIIEB0FChICBAgqGBCBLUEsDBcAAAAAAAAAAAAAAAAAAAEAAQEBAgMBAgUAAQIAAAAAAAAA&#10;AAAAAAEAAQEAAAEAAAAAAAAAAAAAAAAAAAAAAAAAAAAAAAAAAAAAAQIFCRAAAAAAAAAAAAAAAAAA&#10;AAAAAAAAAAAAAAAAAAAAAAAAAAAAAAAAAAAAAAAAAAAAAAAAAAAAAAAAAAAAAAAAAAAAAAAAAAAA&#10;AAAAAAAAAAAAAAAAAAAAAAAAAAAAAAAAAAAAAAAAAAABAgQCBgoAAQEAAAAAAAAAAAAAAAAAAAAA&#10;AAAAAAAAAAAHDRkQIDsECA8DBgwCBAcHDhoDBgoDCyE6PxSmpgCAgAA8PAAAAAAGDBgMGC0QIDoH&#10;DxwEBw4GDRcKFCUKFCUECA8ECA4LFyoOHDQBAQIAAAAAAAAAAAAAAAAAAAAAAAAAAAAAAAAAAAAA&#10;AAAAAAAAAAAICAAiIgAICAAAAAAAAAAAAAAAAAAAAAD/////////////////////////////////&#10;///////////////////////////////////////////g4OAGBgYAAAAAAAAAAAAAAAAAAAAAAAAA&#10;AAAAAAAAAAAAAAAAAAAAAAAAAAAAAAAAAAAAAAAAAAAAAAAAAAAAAAAAAAAAAAAAAAAAAAAAAAAA&#10;AAAAAAAAAAAAAAAAAAAAAAAAAAAAAAAAAAAAAAAHDRgSI0AGChQBAwYEBw4CBAYHDBgFChIFCREL&#10;FCYMGC4ABQsTDyFUPxFveRlvcAI4QygECRQAAAAAAQUEDB4gKiZYYSWChApZXxcXISQAAQcCBgsK&#10;FCYHDxwAAAEDBw0LFyoDBgwKFCQLFSgXLVMbM10cNWIWLFAKFScPHjgTKE0KGDUzPip2fyN1fipO&#10;WSohPV4eRH4QIT0VKk0jRX8hQHYQIDoWK08HDRoLFSYPHjcHDxsOHDUPHjgcOGYMGS8PHDQTJkcO&#10;HDYWJDccHQUzMgA6PxVVVwZgXwBcXARITRY5QB8dIRASFAQCBQkAAAAAAAAAAAABAQMMGi8JESAB&#10;AgMJESEHDhoAAAAAAAAcGwB4eAA5PwsNKSkNKQ8PMA8MJQwIESEGDyEJGDkLGC8mMi1JThN4fA+Z&#10;mACenQCMkA5XYCUxPS5/gQmQkgcPEgoFCRIHDxsXLVMTJUQQHzoeO2wWK1ATJkUQHzkMFysIEB4g&#10;N1yBlWJidEgTKlkdN2YZMlwgPnIhQHUaMlwjRHwbNGAUJ0gHDhkLFykKFScKFSpZZC92gSklMzUK&#10;Fi0HDRgJEyIKEyMLFyoPHjcSJEIRITwGDBYUJ0kGDBYTJkUTJUQBAQMGCxQdOGcfPG8UJkcECh9N&#10;VBmjogBibCgEDicSJEQvSXcgNFcECREGDRkAAAIPHTURIj8TJkgSIkAKFCULFyoCBQgAAAAAAAAA&#10;AAAAAAAAAAAAAAAAAAAAAAAAAAAAAAAAAAAAAAAAAAAAAAAAAAAAAAAAAAAAAAAAAAAAAAAAAAAA&#10;AAAAAAAAAAAAAAAAAAAAAAAAAAAAAAAAAAAAAAAAAAAAAAABAgMFChMBAgUAAAEAAAAAAAAAAAAH&#10;AQV4I0JbGzIAAAAAAAAAAAAAAAEBAQIAAQIAAQMBAgMAAAEAAAAAAAAAAAAAAAAAAAAAAAAAAAEA&#10;AAAAAAAAAAAAAAAAAAAAAAAAAAAAAAAAAAAAAAAAAAAAAAAAAAAAAAAAAAAAAAAAAAAAAAAAAAAA&#10;AAAAAAAAAAAAAAAAAAAAAAAAAAAAAAAAAAAAAAAAAAAAAAAAAAAAAAAAAAAAAAAAAAAAAAAAAAAA&#10;AAAAAAAAAAAAAAAAAAABAgMCBAgCAwYAAAAAAAAAAQMAAAEAAAAAAQEBAwYBAwUAAAALFigKEyIF&#10;CRAECA8CBQgMGC0FChIAAQcaGQCamwB9fgAVGhACBQkFChINGS4QHjgLFikAAAABAwUECRANGjAI&#10;DxwJEiEFCREPHjcIER8BAQMAAAAAAAAAAAAAAAAAAAAAAAAAAAAAAAAAAAAAAAAAAAAJCQAiIgAI&#10;CAAAAAAAAAAAAAAAAAAAAAD/////////////////////////////////////////////////////&#10;///////////////////////g4OAGBgYAAAAAAAAAAAAAAAAAAAAAAAAAAAAAAAAAAAAAAAAAAAAA&#10;AAAAAAAAAAAAAAAAAAAAAAAAAAAAAAAAAAAAAAAAAAAAAAAAAAAAAAAAAAAAAAAAAAAAAAAAAAAA&#10;AAAAAAAAAAAAAAAAAAENGC0PHTcCBAcGDBcCBgsDBw0JESIDBgwMFysQJkcFCRAwER6MMV+tRU1P&#10;ThYPFA4IFS8DBw4AAAAAAAAJESERJEkMFiRDRgmCgQB0dAArLAQCBhENGzMCAwUAAAAAAAEJEyMW&#10;K08LFScLFigQHzkLFScQHzkCBAkAAwkJFSwREgtMTguFihFxeSBCUjwePXcoT5QUJkYLFicPHDMQ&#10;IDsgPnIXLlUcNmQYMFcMFikRIT0XLVIcNmMhQHUfPXAaM18GCxUJESAbNGEUJ0oEChgABA0FDBsO&#10;ExAYGgUuMhRBQQJTVQpTWhhcWwBNTQI1NQAhIAANDQEJESIIFCwAAAMAAAAAAAAGDBkIDh4CDAQ/&#10;RgNvbgAfMRkPLSQFDgwFEAQTOBsKGxYFChAKEyQWLFIHESYEDiUGDRssQU1YZS98fg2bmwKhnwCf&#10;nQBQVxwJGDcJEiIPHjYXLVILFigIESAXLVMUJ0cQIDsLFScOHDQLGS9AZ61lj90hOWQHEB8NGS4U&#10;J0gUJ0gPHTUXLFAbNmMQIDsCBAgFCxMNGi4DChlCTzNkeVErOjgPIkcPHTQHDRkKEyIKFScFDBUH&#10;DRkNGjALFCYAAAAHDRkYMFgWK08ECBAAAAAAAAAZMFgOGzEGESYrMRecmwJ4exAVJj8KFy0cK0Yw&#10;R3EUJUEKFSgDBgsNGS4XLFIeOmoUJ0kJEiEQHjgCBAgAAAAAAAAAAAAAAAAAAAAAAAAAAAAAAAAA&#10;AAAAAAAAAAAAAAAAAAAAAAAAAAAAAAAAAAAAAAAAAAAAAAAAAAAAAAAAAAAAAAAAAAAAAAAAAAAA&#10;AAAAAAAAAAAAAAAAAAAAAAAAAAAAAAAAAAAAAAAAAAAAAAAAAAAAAAAAAABHFSeHKEkfCREAAAAA&#10;AQIAAAIAAAEAAAIAAAAAAAEAAAAAAAEAAAAAAAAAAAAAAAAAAAAAAQIAAAAAAAAAAAAAAAAAAAAA&#10;AAAAAAAAAAAAAAAAAAAAAAAAAAAAAAAAAAAAAAAAAAAAAAAAAAAAAAAAAAAAAAAAAAAAAAAAAAAA&#10;AAAAAAAAAAAAAAAAAAAAAAAAAAAAAAAAAAAAAAAAAAAAAAAAAAAAAAAAAAAAAAAAAAAAAAABAgUC&#10;BAgAAAACAwUDBgsMGCsOGzIMFysJEB8CAwYAAAEBAQIBAgQOHTUNGTAGDRcFChQHDhkFCREDBgoA&#10;AAcWFgCdlwVzbAUAAAECBAcECREMFikJEiIPHjcEBw0ECA4AAAAAAAAHDhoIER8HDRgJEiIOHTUQ&#10;IDsDBw0AAAAAAAAAAAAAAAAAAAAAAAAAAAAAAAAAAAAAAAAJCQAjIwAICAAAAAAAAAAAAAAAAAAA&#10;AAD/////////////////////////////////////////////////////////////////////////&#10;///g4OAGBgYAAAAAAAAAAAAAAAAAAAAAAAAAAAAAAAAAAAAAAAAAAAAAAAAAAAAAAAAAAAAAAAAA&#10;AAAAAAAAAAAAAAAAAAAAAAAAAAAAAAAAAAAAAAAAAAAAAAAAAAAAAAAAAAAAAAAAAAAAAAAAAAAT&#10;JUQMGCwECQ8LFikECA4IEB0OGjEIER8EEyMjGjBpKUyROWePLVI8ECABAAYJFCcMFSgECA8EBw4J&#10;ESALFikNGS8KFCcAAAEkJABwcACFhQFPUgwUITAAAAEAAAACBAcSI0ATJUUAAQIRIT0RIDsBBQwA&#10;AgkGCQwcLD9KUyd1eRF4gSZBVEgRIkEMHD4fPXAcN2QdOWkSI0AQHjsXLVEbNF8dOGYTJUQTJUQT&#10;JkYOHDMGDRgAAAAOGjEJESAVJ0gMGCwSI0AcNmMdOGcVKEoLFikBAwYAAQQDCBMAAAMAAQMKEA8W&#10;HxgsLgVCQgBWVgBdXQFMUho/RyMoKw4JCQAAAAABBAEIGAcRLiUOIhxgZgNXVAAOHyMMGyMAAAAD&#10;BQoLHxYIFw8OHi4LFSgPHjcLFikDBQkAAQMWL10WLVkgOFwwRU9RWB00PBwUIzsRIT8PHjcNGS8M&#10;GCwGDBYFCxUJER8ECA8XLVIYMFgNGzILFSdNdbtRecEGDx4HEB4MGC0SI0EKFCYMFysQIDobM18b&#10;NWIKEyMJER8HDhwgIgeKigBsawALFCIHDx8OHTQOHDMGCxUAAQIAAAANGzEKEyMGCxUBAgQMGCwf&#10;PG8FChIAAAAAAAAAAAAcNmQQHzsOFh99fwyWmQ0jMDEAAAIOGzIrPmAnPGIJEyMJEiEHDhoSJEEY&#10;LlQXLVMFChMMGCwDBQkAAAAAAAAAAAAAAAAAAAAAAAAAAAAAAAAAAAAAAAAAAAAAAAAAAAAAAAAA&#10;AAAAAAAAAAAAAAAAAAAAAAAAAAAAAAAAAAAAAAAAAAAAAAAAAAAAAAAAAAAAAAAAAAAAAAAAAAAA&#10;AAAAAAAAAAAAAAAAAAAAAAAAAAAAAAEAAAAAAAARBgmCJ0ZRFywAAAAAAQEAAAAAAQIAAQEAAAAB&#10;AgMAAAAAAQEBAQIAAAAAAAAAAAAAAAAAAAEAAAAAAAAAAAAAAAAAAAAAAAAAAAAAAAAAAAAAAAAA&#10;AAAAAAAAAAAAAAAAAAAAAAAAAAAAAAAAAAAAAAAAAAAAAAAAAAAAAAAAAAAAAAAAAAAAAAAAAAAA&#10;AAAAAAAAAAAAAAAAAAAAAAAAAAAAAAAAAAAAAAAAAAAAAAABAgQBAQMDBw0NGjAPHTYQHjgVKk4L&#10;FioLFCYUJ0cSI0APHTUGCxUEBw4PHjcNGS4HDhoECA8BAgQDBQoFChIDBxIjJhHZVmmhNVYBBAgC&#10;AwYBAwUQIDsSJEQSI0ARIDsHDRcKFCULFCYKFCUMFysMGCwGDBYHDhoIEB4PHTUKEyQBAgMAAAAA&#10;AAAAAAAAAAAAAAAAAAAAAAAAAAAJCQAjIwAICAAAAAAAAAAAAAAAAAAAAAD/////////////////&#10;///////////////////////////////////////////////////////////g4OAGBgYAAAAAAAAA&#10;AAAAAAAAAAAAAAAAAAAAAAAAAAAAAAAAAAAAAAAAAAAAAAAAAAAAAAAAAAAAAAAAAAAAAAAAAAAA&#10;AAAAAAAAAAAAAAAAAAAAAAAAAAAAAAAAAAAAAAAAAAAAAAAAAAAAAAAPHzkQHjgDBgwFChMAAAAI&#10;DxsKFCQJEyNVJkajLVOOOGdPN2YRDhoAAAAAAAALFikMGCwIESAECA8OGjEHDhoAAQEGDBUDBgsA&#10;AAALDAhPUQp0ex5rbQoiIQAABBMGDRkRIT0MGCsLFysMHDoAAQobIx4lMS5HWUdyfS2BhhWKiwOO&#10;jQAsNiIMHUAcOGoPHjcJFCgVL2IePnclP2AHFTIFDiIbNGITJkYRIT0RIT4FChMAAAAAAAAGCxUB&#10;AwURIDsAAAACBAcSIkATJUQiQXgTJEMFCxQECREBAgMAAAAABAkFBQwXBxECCRoAAAAJCQMrNCNQ&#10;VRNPVRhhYABbWgA7QAIVPxQIHgoAAwccHhVgaCUzNwoNJS0DBQsGDBULFiYOIiQOJR0FCw4HDRkT&#10;JkUHDhkAAQEGDRcTJUUYMFgZLU0cL0scPHkKGDQECBEOGzIPHjgGDBYSJEMECA8JEiEJEiELFScG&#10;CxQECBAMGS4dNFxFa7Bdh9IxSHIfMVIOGSwKFioLFywSIkERIj4MFysMGCwRIj8MGC0KFCZsbQSK&#10;igMqPUcJFC0HDhkIDxwKEyQDBgsFChMNGC0TJUQOHDMPHjcOGzEdOGgPHDMAAAAAAAAAAAAAAAAT&#10;JUUJFStNXV+IkjM9SzEKGTkMGCsOGi4kN1kbLEoAAAAGDBcPHTYfPW8TJEEJESAPHTYEBwwAAAAA&#10;AAAAAAAAAAAAAAAAAAAAAAAAAAAAAAAAAAAAAAAAAAAAAAAAAAAAAAAAAAAAAAAAAAAAAAAAAAAA&#10;AAAAAAAAAAAAAAAAAAAAAAAAAAAAAAAAAAAAAAAAAAAAAAAAAAAAAAAAAAAAAAAAAAAAAAAAAAAA&#10;AAAAAAEAAAAAAAAAAAAAAAFcHDOEJ0gRBQkAAAAAAQIAAAEAAAAAAAAAAQIAAAAAAAAAAAEAAAIA&#10;AAAAAAAAAAAAAAEAAAAAAAAAAAAAAAAAAAAAAAAAAAAAAAAAAAAAAAAAAAAAAAAAAAAAAAAAAAAA&#10;AAAAAAAAAAAAAAAAAAAAAAAAAAAAAAAAAAAAAAAAAAAAAAAAAAAAAAAAAAAAAAAAAAAAAAAAAAAA&#10;AAAAAAAAAAAAAAAAAAAAAAABAQMAAAEIEB0TJkcXLlQMGC0PHTYOGzIKFCcPHTYCAwQBAQEMFysW&#10;Kk4UJ0kYL1cSJEEIEB4HDRgGDBcIEB4IESAIDx1ESxrPUGW6N2oCBgwHDRgOGzIQIDwJEyMUJkYR&#10;IT0FChMGCxUDBwwBAwYIEB4PHjcSI0EKEyMIDxwFChMNGzEPHjcJEiEBAgQAAAAAAAAAAAAAAAAA&#10;AAAAAAAJCQAjIwAICAAAAAAAAAAAAAAAAAAAAAD/////////////////////////////////////&#10;///////////////////////////////////////g4OAGBgYAAAAAAAAAAAAAAAAAAAAAAAAAAAAA&#10;AAAAAAAAAAAAAAAAAAAAAAAAAAAAAAAAAAAAAAAAAAAAAAAAAAAAAAAAAAAAAAAAAAAAAAAAAAAA&#10;AAAAAAAAAAAAAAAAAAAAAAAAAAAAAAACBAYPHDUMFyoMGS4DBgwFCREJEB8AAQMSFCSeMVp6NWAW&#10;FCUDDhoOHzoLGCsMFykSI0ARIT4HDxwJEiIJEiEAAAAAAAABAQIJEiIDBQkGDBgAAg4pMSB3eAh1&#10;expEShwICAAPHz8JFjAGCg0vPTlaVwBudypkczlWYzBHSQ1ucx+DggCJhwBpagUXLlcjNkcVKEQo&#10;QmVzhUpofFVJY2JRaGA3S00hO2MPIUUGEiwIEB8IER4DBgoAAAADBgsIEB0QIDsAAAAJESAOGjEC&#10;BQkbNGAdOGYZMVkDBgwAAAAAAAA6GS7AO2zNPG0QDRgCBgwFDBwSHCVNVBw2OAkbHAZCQgJeXABF&#10;ZA47WhAeOg00SAttbAclOzAbOmAVKEsRJTsLFigPJSIRLiEIEBoPHDUSI0EBAQIDBw0FCxQECRAk&#10;R4IXLE0dL0kdL0sLFCUUKEoIESAJESAIDx0MFysMGCsSIj8JESACAwcAAAAAAAAIDxwUKUsnRn1R&#10;b6ddhMxehs5Rc7AwToMhNl8GDiEOIEUECRQAAAAJEiIAAQo7PQyUkwFDSBYSKVUMFysLFCYIEB0K&#10;FCYPHDQGCxQUJ0kHDRcQHjcHDxwRITwPHDQAAAAAAAAAAAAAAAAAAAAJFSg6V4pzmuZLY38ECRIN&#10;GS8LFikLFioTJEMQHjcECBAOHDQhP3QVKUwHDhsKEyQCAwYAAAAAAAAAAAAAAAAAAAAAAAAAAAAA&#10;AAAAAAAAAAAAAAAAAAAAAAAAAAAAAAAAAAAAAAAAAAAAAAAAAAAAAAAAAAAAAAAAAAAAAAAAAAAA&#10;AAAAAAAAAAAAAAAAAAAAAAAAAAAAAAAAAAAAAAAAAAAAAAAAAAAAAAAAAAAAAQEAAAAAAQEAAQIA&#10;AAAhChFTGS0LAwYAAQIAAQEAAAAAAAAAAAAAAAEAAAAAAAAAAAAAAAAAAQIAAAEAAAAAAQIAAAAA&#10;AAAAAAAAAAAAAAAAAAAAAAAAAAAAAAAAAAAAAAAAAAAAAAAAAAAAAAAAAAAAAAAAAAAAAAAAAAAA&#10;AAAAAAAAAAAAAAAAAAAAAAAAAAAAAAAAAAAAAAAAAAAAAAAAAAAAAAAAAAAAAAAAAAAAAAAAAAAA&#10;AAEDBgsPHTUUJkYGDBUGDBYKFSgGDRkPHTcPHTUSITwOGi4VKUsRIj4RITwUJkcWK08VKEkPHDMC&#10;BAcBAQICBgoAAwkREgVlaAC8WE3EOW8IEB8HDhoFChMGDBYAAAAPHjYQHzoAAAADBQoEChIFCxQI&#10;EB4GDBcMFyoFChMIEB4GDBYDBgwJEiIQITsSJEMKFSYBAgMAAAAAAAAAAAAAAAAKCgAkJAAICAAA&#10;AAAAAAAAAAAAAAAAAAD/////////////////////////////////////////////////////////&#10;///////////////////g4OAGBgYAAAAAAAAAAAAAAAAAAAAAAAAAAAAAAAAAAAAAAAAAAAAAAAAA&#10;AAAAAAAAAAAAAAAAAAAAAAAAAAAAAAAAAAAAAAAAAAAAAAAAAAAAAAAAAAAAAAAAAAAAAAAAAAAA&#10;AAAAAAAAAAABAgQKEyMGDBYOHDQMFyoCAwYJEiAGDBcGDRkuIT4IER8AAAACBAcPHjcKFSYMFyoL&#10;FykXLFIIEB4JEyIBAgMAAAAAAAAAAAACBAcLFicGCxQGCxUGDyESHy9NUhKLiQBTWh0eMERBRxdU&#10;XCJ9gRN6fQ1CV1ImMCoMGComP2aAgxVzezB3g0yXlgdggZtIbp5YdXN/kEKmowCVmhqQmCduf0Nk&#10;e1JMZmNkZg49Pw4WJz4AAhEGECUBAgQCBQkLFigHDhoFChMMFysOGzETJ0gYL1cVKEsWLVoXOWkx&#10;HzeeMVn9To3wSIOSNGAcHDQQI0EIECAWIzJTVw4yMgIABBECBxAPExEnLgw5UQxiaRE/YTA2WDQe&#10;RDkYMFULGR0ECgoDBgsGEA8QLRgECQ4IER8MGCwLFigJEiAIDxsAAAAaMVsYLlUTHScWIjYIEB8R&#10;Ij8bNGANGS8TJUMVKUwZMFcOHDQEBw0GCxQJER8OGjEUJ0ghQnkRIkAFCA4bLlA5XJlQdbdfh9Jy&#10;iG9gZxg6Qh8OEQwAAAAAAAcWHiCDggFwcgkTIz4UJ0oIDxwAAAAAAAAAAAADBgsLFCYNGC4OHDMM&#10;FyoVKEoTJEMAAAAAAAAAAAAAAAAAAAAAAAAYIjZslN5ZebUHDBcAAAAAAAAFCxQIEB8KEyQXLVMV&#10;KU0eO20aMl0JEiEFChEAAAAAAAAAAAAAAAAAAAAAAAAAAAAAAAAAAAAAAAAAAAAAAAAAAAAAAAAA&#10;AAAAAAAAAAAAAAAAAAAAAAAAAAAAAAAAAAAAAAAAAAAAAAAAAAAAAAAAAAAAAAAAAAAAAAAAAAAA&#10;AAAAAAAAAAAAAAAAAAAAAAAAAAAAAAAAAAAAAAAAAQEAAQIAAAEAAAAAAAAAAAAAAAAAAAABAQIA&#10;AAAAAAAAAAAAAAABAgMBAQIAAAAAAAAAAAAAAAABAQIAAAEBAQMAAAEAAAEAAAAAAAAAAAAAAAAA&#10;AAAAAAAAAAAAAAAAAAAAAAAAAAAAAAAAAAAAAAAAAAAAAAAAAAAAAAAAAAAAAAAAAAAAAAAAAAAA&#10;AAAAAAAAAAAAAAAAAAAAAAAAAAAAAAAAAAAAAAAAAAAAAAAAAAEAAAEECRETJUYNGS4BAgQBAgMI&#10;ESEJFS8ECxgMGjUKEiAUIzwNFykVKk4WLFEOGzITJUQXLFENGS8RITwTJkYHDhoCBQkAAgw4OgZn&#10;bwCQQkTpRIEwFiUAAQAGCxQDBQkBAgQLFikPHjcAAAAAAAAAAAAIDx0ECRAGDRkRITwGDBYFCREK&#10;EyMHDhoHDRkJER8QHTYUKEkUJkYJESABAgQAAAAAAAAKCgAkJAAICAAAAAAAAAAAAAAAAAAAAAD/&#10;///////////////////////////////////////////////////////////////////////////g&#10;4OAEBAYTEwBHRwAYGAAAAAAAAAAAAAAAAAAAAAAAAAAAAAAAAAAAAAAAAAAAAAAAAAAAAAAAAAAA&#10;AAAAAAAAAAAAAAAAAAAAAAAAAAAAAAAAAAAAAAAAAAAAAAAAAAAAAAAAAAAAAAAAAAAAAAADBwwQ&#10;HzoNGS4IDxwECA8ECBALFyoMGC0BCA8CBAgHDRgIEB0JESAOGzMGCxURIT0VKUwQIDsFCRIAAAAA&#10;AAEAAAEAAAEAAAAIEB0JEyIOHDQOGzIAAwkBAQA1NgZHWEJjcTZ4fRdSYTg+RBceL0QKFi0XL1wN&#10;Hj83PiCFhAB4lKVehL+OkAt5hC8dMEolMzMnOkwsOzeIky5lcjYiNkwyTWpFVkRbdWKaoiaKkRpX&#10;XyMoMCAHEysAAAAFCxYECA4OGzICAwcRIz8OHDIVLFMSKFEfHwOdQmX+Upf+TYyEJ0ciEB4AChMM&#10;HDQNGi8DBxAaJzFUUwAxMQAAAAAAAAACBQ0EDCIZMkVFXEdkZhwkOBcUODEZPjcRLR4GDRMCBAwE&#10;CA0LIRIFCREIEB8QIDsECA8JEiEMGC0FCxMMGS4jQnkcMVAbLk4bM18SJUMMGC0PHTYKFCYZMlwX&#10;LlUPHDMSJEIWLFANGi8RIT4gP3MgPnEdOGYiQnojRH4TJkcdN2MdL1JSWiKFgwCYlgCHhgBfXgAr&#10;KgBdYRN9gxgpLhUBBhQIDxwGCxQJEyMGDBYHDhoPHTQPHTYQHzoIEB4ZMFgRIDsAAQEAAAAAAAAA&#10;AAAAAAAAAAAHCQ5dfblrktoeL08JEiILFScOHTQXLVMaM10bM18dOGcbNmQPHjgCBAcAAAAAAAAA&#10;AAAAAAAAAAAAAAAAAAAAAAAAAAAAAAAAAAAAAAAAAAAAAAAAAAAAAAAAAAAAAAAAAAAAAAAAAAAA&#10;AAAAAAAAAAAAAAAAAAAAAAAAAAAAAAAAAAAAAAAAAAAAAAAAAAAAAAAAAAAAAAAAAAAAAAAAAAAA&#10;AAAAAAAAAAAAAAAAAAEBAQIAAAAAAAAAAAAAAAAAAAAAAAEAAQIAAAAAAAAAAAAAAAAAAAAAAQIA&#10;AAEAAAAAAAAAAAAAAAAAAAAAAAEBAQMAAQIAAAAAAAAAAAAAAAAAAAAAAAAAAAAAAAAAAAAAAAAA&#10;AAAAAAAAAAAAAAAAAAAAAAAAAAAAAAAAAAAAAAAAAAAAAAAAAAAAAAAAAAAAAAAAAAAAAAAAAAAA&#10;AAAAAAAAAAAAAAAAAAAAAAAAAQEAAQIIDxwTJUUHDRkBAgQBAwgABhMIDRMuMxhDUDUcIxoLDxAO&#10;EhINEhYMFiMGCAkJEBsVKk0TJkYSI0ERITwVKk0TJUQLFisNFiJYWw8/TRRkI0HxRoI+IiIEHAoH&#10;DRoAAAAHDRgHDhoQHzkBAQIAAAEGDRkDBgsBAgQECREGCxQPHjYHDhoCAwYDBgwJEiEHDhoGDRgE&#10;CA8FCREMGCwNGjAKEyMDBgwJCAAkJAAICAAAAAAAAAAAAAAAAAAAAAD/////////////////////&#10;///////////////////////////////////////////////////////g4OAAAAY6OgC9vQA2NgAA&#10;AAAAAAAAAAAAAAAAAAAAAAAAAAAAAAAAAAAAAAAAAAAAAAAAAAAAAAAAAAAAAAAAAAAAAAAAAAAA&#10;AAAAAAAAAAAAAAAAAAAAAAAAAAAAAAAAAAAAAAAAAAAAAAAAAAAAAAAJEB8SI0EFCxQDBQoUJkcO&#10;GzEHDRkIDxwKFCUIEB0ECA8CBAgNGjAFChIEBw0NGS8ZMVoQIDwQHzgOHDIPHDMPHDQRITwRIDsU&#10;J0gSIj8KER8DBQoAAAACCBYtOCpnbhszQjwWKksRJk8FCxgNGC0XK1AKFi5cWgB5fAsnOU4dPoBa&#10;Yh6cmgAjIQACCR4GFDJxcwmboRcbKTYRJEkiRYUWJ0EVKEUwRVVjeFWZoya2tQGGihM4PBEYJC4K&#10;FzMCCRoCBQoYMmIHEy4lQWtoekOusADhdlCqMmRGOGcHHjgAAwYECRERIT4IEB0EChYQEw1TUwAw&#10;MQQFDBoNGS4QHzoIEy1AQg53dQBGTxEUNyoOICcNGisIFg0TMC4TMCgNIxwRLiQMFy4LFikRITwB&#10;AgMHDhkBBAcMFyoSJUMVIjEXISoQHjUTJkYeOmsYL1cSI0AWK08WLFEbNF8JER8GDRgAAAAAAAAU&#10;KEkZMVoGChQKFCUJEiEXLVIeOWopT5ARI0IIECAWICVATzptdyl6gyZ5gid9hSVPY08QI0cGDBYR&#10;ITwFCxMLFCYKEyMBAQILFScNGi8IEB4OHDQPHjcAAAAAAAAAAAAAAAAAAAAAAAADBAVHYI50nOYu&#10;Q2oUKU0WK08QHzkNGi8LFykHDhkLFCUJEiAHDxsAAAAAAAAAAAAAAAAAAAAAAAAAAAAAAAAAAAAA&#10;AAAAAAAAAAAAAAAAAAAAAAAAAAAAAAAAAAAAAAAAAAAAAAAAAAAAAAAAAAAAAAAAAAAAAAAAAAAA&#10;AAAAAAAAAAAAAAAAAAAAAAAAAAAAAAAAAAAAAAAAAAAAAAAAAAAAAAAAAAAAAAABAQABAQEBAQEB&#10;AQEBAQEAAAAAAAAAAAAAAQEBAgQAAAABAQABAQAAAAAAAAEBAQIAAQMCAwUBAwUBAwUBAwQBAgQB&#10;AgQBAgQBAgMAAQMAAAAAAAAAAAEAAAAAAAAAAAAAAAAAAAAAAAAAAAAAAAAAAAAAAAAAAAAAAAAA&#10;AAAAAAAAAAAAAAAAAAAAAAAAAAAAAAAAAAAAAAAAAAAAAAAAAAAAAAAAAAAAAAAAAAAAAAAAAAAA&#10;AQEAAQIFChIWK1AYL1YHDh8AAAgJDA4uNBllahaKjxJ+hR55dwASGBsPGCUSGyYPEQoTGRkXKUEd&#10;N18WJkMOGi4OGi8FChEUJ0gOHTwnMiZmahcoMBMsChnuRYFONS0IKRoFDgoEBg4FCRAEBw4OHDMA&#10;AQEDBw0CBQgCAwYFChIAAQIAAAAHDRkKEyQHDx0FChMCBAcECREHDBgIER4HDRkAAAAAAAAIDxsQ&#10;ID0UIDAlJwwKCQAAAAAAAAAAAAAAAAAAAAD/////////////////////////////////////////&#10;///////////////////////////////////g4OABAQYoKAC4uABNTQAAAAAAAAAAAAAAAAAAAAAA&#10;AAAAAAAAAAAAAAAAAAAAAAAAAAAAAAAAAAAAAAAAAAAAAAAAAAAAAAAAAAAAAAAAAAAAAAAAAAAA&#10;AAAAAAAAAAAAAAAAAAAAAAAAAAAAAAAAAAAAAAAQHzkTJUYJEyMWK1AVKk0OGzQGDBcCAwYAAAAA&#10;AAAAAAACBQkOHDQDBgsGDBUTJ0cNGS8HDhsAAAAAAAABAgIHDhoBAQIRIT0EBw4OHDIDBgoDBg0P&#10;GCBCVERPWSgTIz0UKEoDBwwECA4OGzEBBQwqP098fAJNUAsZOHISKE0dJyeUlQZxcQEIEy4nKxCZ&#10;nxlaXg4DCRUZMVolRoESJEIFCxUGDh0FDiUmOUhvfTijqBOmqxiOlSFqcRwwNhkWLFchLzVtcht9&#10;kEuXnh54eAAsMBsDDR0OJ0kbNWIMFioLFigQIDsMFywDBg4PFxxGThsuOzQJFSwGCxQAAgQqKgB0&#10;dABEQwEMJRIXSBgWQhkZQy0TMyERLiEZQjIXRhsIGgYECBIFCxQNGS8DBw0GDBYKEyQQIT0LEBAZ&#10;JSwKDQsECBAJESAWK08VKU0LFykPHTUbNWIbM18EBw0AAAABAQMPHjgXLlQRI0ALFScBAwYAAAAJ&#10;ESAOGjAfO20jQ3wWKk4IEiMNHj8CCRwKEBlvdRhveSobMVMLFiwBAwYECA4AAAAAAAAECBAOHDUS&#10;Ij8LFyoYLlUNGS0CBAcAAAAAAAAAAAAAAAAAAAAAAAApOFN3oe4/Vn8AAAAAAAAAAAAAAAAAAAAA&#10;AAAAAAAAAAAAAAAAAAAAAAAAAAAAAAAAAAAAAAAAAAAAAAAAAAAAAAAAAAAAAAAAAAAAAAAAAAAA&#10;AAAAAAAAAAAAAAAAAAAAAAAAAAAAAAAAAAAAAAAAAAAAAAAAAAAAAAAAAAAAAAAAAAAAAAAAAAAA&#10;AAAAAAAAAAAAAAAAAAAAAAAAAAABAQABAQACAgACAgACAgEBAQIBAQABAQABAQEBAgMAAAAAAAAA&#10;AQIAAAAAAQEBAQIDBAQCAwMAAQMAAQIAAAAAAAEAAAAAAAAAAAAAAAAAAAAAAQIAAQIAAAAAAQIA&#10;AAEAAAEAAAAAAAAAAAAAAAAAAAAAAAAAAAAAAAAAAAAAAAAAAAAAAAAAAAAAAAAAAAAAAAAAAAAA&#10;AAAAAAAAAAAAAAAAAAAAAAAAAAAAAAAAAAAAAAAAAAAAAAAAAAAAAAEAAQIGDBcVKk4YMV4MHkId&#10;MEZKUh5fay+CjCZ2eQtGRgBOVBuOjwMpNCsDCRkLFCQPGy4SITgPFyAWIzMVIDEZICIcKjUWGAoa&#10;LUsRJ1FCRxFpaQAOGh0rFy/fQXllLTwLLx0LIBIFCRYAAAEECBAIEB4JESAFCREDBwwCBQoDBgoE&#10;Bw0DBQkEBw0LFScGChMIDx0HDhoGDBcFCREIER8PHjcECREDBgsGDBYGDBcMEhckLisZJTILFysC&#10;BAcAAAAAAAAAAAD/////////////////////////////////////////////////////////////&#10;///////////////g4OADAwYSEgCrqwBqagAAAAAAAAAAAAAAAAAAAAAAAAAAAAAAAAAAAAAAAAAA&#10;AAAAAAAAAAAAAAAAAAAAAAAAAAAAAAAAAAAAAAAAAAAAAAAAAAAAAAAAAAAAAAAAAAAAAAAAAAAA&#10;AAAAAAAAAAAAAAAAAAADBQoQHzsTJkYQIDsNGjAJEiEKFCUHDRkDBQoAAAAAAAAAAAAJESALFScG&#10;DRYLFicKFSYLFywGCxYAAAAFCRECBAcIEB8PHjgDBQoMFysPHjcKFSsVGAlMYlI1PycZNGULFScB&#10;AQILFikEBw4AAww/SSd6eQAeIAsNHTsfPnEJFzVXWAienwUoMCFUWBeWmhAfHwIFDB4gPnIcNWAP&#10;HzgJER8ECBEHDx0DChcAAxQYJzhOXDprdi2ZnhKPnDRxfjOlowC4tQBxhEskLy4HESYCCxwOHTUL&#10;FCYaNF8SI0ELFysUJ0kOHDQSJEIUKEw4SDs2PR4CAwcAAgopMBx4dwBbWwAICQQCBw0CBgIIEhYR&#10;IzcFCwkDCQEDCAcLGSQHDhoDBgwCBQoNGjAGDRgHDxsTJkYFChISGh0RHCgCAwUBAQIAAQEBAgUL&#10;FSgQHzkNGC0OGzIWK08WKk4JER4OGzMVKEsUJ0gJEiIBAQIAAAAAAAANGS4MGC0LFigMGCwdOWkY&#10;LlUECREAAAA2NQCIjBAxNxkFECYCBAcLFScFCxMAAAAAAAAMGS0bNWIWLFAXLlYGCxYAAAAAAAAA&#10;AAAAAAAAAAAAAAAAAAAAAAARGCNBWIMGCQ0AAAAAAAAAAAAAAAAAAAAAAAAAAAAAAAAAAAAAAAAA&#10;AAAAAAAAAAAAAAAAAAAAAAAAAAAAAAAAAAAAAAAAAAAAAAAAAAAAAAAAAAAAAAAAAAAAAAAAAAAA&#10;AAAAAAAAAAAAAAAAAAAAAAAAAAAAAAAAAAAAAAAAAAAAAAAAAAAAAAAAAAAAAAAAAAAAAAAAAAAA&#10;AAACAgACAgACAgACAgABAQABAgMAAAAAAAAAAAAAAAAAAQEAAQEBAgQBAgQBAgQBAgQAAQICAgEE&#10;AwADAwAAAAAAAAEBAgMAAAAAAAAAAAAAAAAAAQEAAQMAAAEAAAEAAAAAAQIAAQIAAAAAAAAAAAAA&#10;AAAAAAAAAAAAAAAAAAAAAAAAAAAAAAAAAAAAAAAAAAAAAAAAAAAAAAAAAAAAAAAAAAAAAAAAAAAA&#10;AAAAAAAAAAAAAAAAAAAAAAAAAAAAAQICAwYKEyQTJkYPHTUcLDxGShCBhhhleEhpbxg6PQsQFxoG&#10;EzIfKCN9gRRLTxAGESkPHTYFCxQBAgMIEB4QHjgUJkUOExUTHSUbLkkbLUQTK1c5PxpzcwArLQcD&#10;BhIcDxsWEiUMHyEQJiQBAQQAAAAEBw4JEiAZMVoPHzgHDhoDBQoKEyMMFykFChMBAgQLFScNGS8H&#10;DhkFCxYFCxQGDBcHDRkOHDQXLFIQIT0HDRkECRELDxEjLCUYIy4PHjgSIkAOGjEKFCUFCRL/////&#10;///////////////////////////////////////////////////////////////////////g4OAF&#10;BQYBAQCcnAB7ewAAAAAAAAAAAAAAAAAAAAAAAAAAAAAAAAAAAAAAAAAAAAAAAAAAAAAAAAAAAAAA&#10;AAAAAAAAAAAAAAAAAAAAAAAAAAAAAAAAAAAAAAAAAAAAAAAAAAAAAAAAAAAAAAAAAAAAAAAAAAAA&#10;AQEHDhsJEiIOGzICBQkIER4GDBcGDBcPHTgLFigHDRgBAgMAAQINGS8IEB4KFCQAAAENGjEMGS0I&#10;EB0KEyMGCxUTJkgIEB4FCRIGDRkKFScJFCs1QTBhbzQ0RkgUJ08FCA4LEiIHDBcDBgsAAAAJDhAf&#10;JRgHDBIQHjkhP3QZM2MXHBR1fSNTY0JzgTlUXSUEDB4TJkUmSocUJkcAAAABAgQDBgwJEiECBQkI&#10;DxwGDBoDDCMQIkQjOlVLYlaqqwOanQ41PiQYL1kLGTQMGS4VKk0TJEIgPW8aM10YL1YVKUshP3US&#10;JEIUJ0gHDho6Pxg2RT0NHDgeMVZQaIFaYiENDwcCBQ4AAAAAAAABAgUSIkAECA8AAAAAAAAEBw4L&#10;FSgCBQgDBQoOGjAJESASI0AHDhoKCQAaKDYUJUEAAAABAgQBAwYCBQoCAwUAAAACAwYIDxwQHzkY&#10;L1YbNWEcNmMRITwDBgsAAAAAAAAAAAAAAAAMGCsTJkUJER8GDRgLFigVKUsRJEcTFAt2exRdYA4D&#10;BgoHDhsAAAAFCREKFCUBAQITJEIbNWAaM14PHjcDBQoAAAAAAAAAAAAAAAAAAAAAAAAAAAAAAAAA&#10;AAAAAAAAAAAAAAAAAAAAAAAAAAAAAAAAAAAAAAAAAAAAAAAAAAAAAAAAAAAAAAAAAAAAAAAAAAAA&#10;AAAAAAAAAAAAAAAAAAAAAAAAAAAAAAAAAAAAAAAAAAAAAAAAAAAAAAAAAAAAAAAAAAAAAAAAAAAA&#10;AAAAAAAAAAAAAAAAAAAAAAAAAAAAAAAAAAAAAAAAAAAAAAAAAAAAAAABAQAEBAACAgAAAAAAAAAB&#10;AQIAAAAAAAAAAAAAAAAAAQEAAQIBAwUCBQoBAQMAAAEAAAAAAAAAAAABAQAEBAAFBQACAgECAwYA&#10;AAAAAAAAAAAAAAEAAQIAAAAAAAEAAAEAAAAAAQIAAAEAAAAAAAAAAAAAAAAAAAAAAAAAAAAAAAAA&#10;AAAAAAAAAAAAAAAAAAAAAAAAAAAAAAAAAAAAAAAAAAAAAAAAAAAAAAAAAAAAAAAAAAAAAAAAAAAA&#10;AAABAwYCBQkECBAUKEsDBgsZLEeFixmdnwhqciEiLCQXKUMMHTwFDBgHDhwLFy5pagZ2dwMKEBoF&#10;ChIAAAAAAgIGDBcRIj8OHDMBAgYKFisbLEAdMEcVK1ESHzBVVAFubgQmKxAABhMLGC0KEiIHDRgE&#10;Bw0CBAgIEB0MGCwPHTYJEiIIDxsFChMAAAAAAAAAAAAAAAAAAQIJEiIFCREMGCwNGjAKFCQJEiEO&#10;HDMIEB4QHzkPHTYUKUwSIDUjLCMSFxEDBxEMGCwNGjEUJ0cVKUv/////////////////////////&#10;///////////////////////////////////////////////////g4OAGBgYAAACBgQCamgAAAAAA&#10;AAAAAAAAAAAAAAAAAAAAAAAAAAAAAAAAAAAAAAAAAAAAAAAAAAAAAAAAAAAAAAAAAAAAAAAAAAAA&#10;AAAAAAAAAAAAAAAAAAAAAAAAAAAAAAAAAAAAAAAAAAAAAAAAAAAAAAAAAAADBgsPHjgKFSYGDRgC&#10;BAkGDBYAAAAAAAADBgsGDBcMGCsMFysMFysQIDoPHDQDBgsJEyMQIDoOGzMLFSYUKEkRI0EGDxwC&#10;CBAKDxwSDRYYBgQ6REdJYlggLkonNV4kOGQiKkkWHDIPEiAOChAGCxUBBhALFSgSIz8LFScfO24A&#10;AAlLUyCOkxtnci0QGiYMGTAlSIUeOmsQIT0DBQoAAAEGDRgPHTUNGC0IEB0HDRkLFigOHDMZNGMX&#10;LVaUmhtrbxEGFzwcN2UJER8KFCQOHDQSI0EbNGEcNmQKFCYSI0EUJkYZMVofO20YMFo2Skw1RkkY&#10;LlY1Vo9DZaQXJ0UQHz0PHTUKEyMGCxQBAwUKEyMMGCwAAAACBQoAAAEDBQsLFSUGCxUOHDMOGzIJ&#10;EiQFBgASEgAVISwTJUYAAAABAwYCBQkBAgMAAAAAAAAAAAAAAAAAAAAAAAACBQkBAwUAAAAAAAAA&#10;AAAAAAAAAAAAAAAHDhkYLlQMGS4MFyoQHjgTJUUQJEgwSWFeclAxOyoFDiIEBw0IEB4OGzETJUUa&#10;M14YL1cRIT4LFigAAAEAAAAAAAAAAAAAAAAAAAAAAAAAAAAAAAAAAAAAAAAAAAAAAAAAAAAAAAAA&#10;AAAAAAAAAAAAAAAAAAAAAAAAAAAAAAAAAAAAAAAAAAAAAAAAAAAAAAAAAAAAAAAAAAAAAAAAAAAA&#10;AAAAAAAAAAAAAAAAAAAAAAAAAAAAAAAAAAAAAAAAAAAAAAAAAAAAAAAAAAAAAAAAAAAAAAAAAAAA&#10;AAAAAAAAAAAAAAAAAAAAAAAAAAAAAAAAAAACAgAEBAABAQAAAAAAAQIBAQIAAAAAAAEBAQMBAgQB&#10;AgMAAQIAAQQAAQMAAQIBAgUBAQIAAAAAAAAAAAABAQAFBQAGBgEEBQYAAAAAAAAAAAABAgQAAAEA&#10;AAAAAAEAAAEAAAABAgMAAAAAAAAAAAAAAAAAAAAAAAAAAAAAAAAAAAAAAAAAAAAAAAAAAAAAAAAA&#10;AAAAAAAAAAAAAAAAAAAAAAAAAAAAAAAAAAAAAAAAAAAAAAAAAAAAAQECBAkCBAcHDhoVKEoGCg4H&#10;CQlEVkeCiBc3PBQJER8GDh4GDRoOHDQRIT0DBgsAAAJETSCLiwIkKxoBAwkAAAABAgMFChMPHjcN&#10;GjAHDxwVIjIiKBoaKDoUKEwTKVAUFw5gXwBnZgAVGhIJFCsLFioIDxwGDBYKEyMNGS4NGzIGDBYD&#10;BgsIEB4OGzINGi8PHTYNGC0IDxwGDBcNGzEMGCwGDBcGDBYMGS4QIT0MGCwLFigQIDoMGS4MFywR&#10;HzUkLioWHyMGDRkHDhoMGC0MGCsKEiH/////////////////////////////////////////////&#10;///////////////////////////////g4OAGBgYAAABoaAClpQAUFAAAAAAAAAAAAAAAAAAAAAAA&#10;AAAAAAAAAAAAAAAAAAAAAAAAAAAAAAAAAAAAAAAAAAAAAAAAAAAAAAAAAAAAAAAAAAAAAAAAAAAA&#10;AAAAAAAAAAAAAAAAAAAAAAAAAAAAAAAAAAAAAAAAAQITJkULFScLFSgDBQoFChQEBw0AAAAAAAAA&#10;AAADBgwKEyQUJkYcOGUcN2UWK04JEyILFigQHjgNGjAUJ0YVHzYcFyQeHjIeIz0eERofJkJEV0hU&#10;XDEXKUwhP3UfLlMdO20dN2YaLVMXKk0aJD8jLU8eN2QbM14EBg0SI0EWLVUbLUMrOz4uPjoQID8O&#10;HTYcNmIVKUwLFigJEiEJER8WLFIRIT0KEyIJER8KFCUKFCUKEiMKEyQMGS56iT1aXxYHECIdOGcQ&#10;IDoUJ0gOGzMQIDsMFyoXLVMIDhsfPG0KEiIJEiISIz8AAAA7Pw86RC9AXplDZJ8mQnIYMVsTJEIS&#10;Ij8UJ0gTJUURITwXLVQXLVMOHDMKFCYKFCULFCUKFCQPHjcVKUoKFCUEBw0QEwwQEgsQHTILFikC&#10;BAgBAgUAAAAAAAAAAAAAAAAAAAAAAAAAAAAAAAAAAAAAAAAAAAAAAAAAAAAAAAAAAAAAAAAAAAEK&#10;FCYVKU0XLFETJEIUKk8dLkJdbD89T0sSJEQQHjcUKEkgPnIfPG0jRHwaM14LFSgDBQkAAAAAAAAA&#10;AAAAAAAAAAAAAAAAAAAAAAAAAAAAAAAAAAAAAAAAAAAAAAAAAAAAAAAAAAAAAAAAAAAAAAAAAAAA&#10;AAAAAAAAAAAAAAAAAAAAAAAAAAAAAAAAAAAAAAAAAAAAAAAAAAAAAAAAAAAAAAAAAAAAAAAAAAAA&#10;AAAAAAAAAAAAAAAAAAAAAAAAAAAAAAAAAAAAAAAAAAAAAAAAAAAAAAAAAAAAAAAAAAAAAAAAAAAA&#10;AAAAAAAAAAAAAAAFBQAEBAAAAAEAAQEBAQMBAQIBAgQBAQMBAQIAAAEAAAAAAAABAgQBAQMAAAAA&#10;AAABAgMBAwQAAAEAAAAAAAAAAAAEBAEHCQcFBQABAQAAAQMAAQEAAAAAAAAAAAEAAAABAQIAAQIA&#10;AAAAAAAAAAAAAAAAAAAAAAAAAAAAAAAAAAAAAAAAAAAAAAAAAAAAAAAAAAAAAAAAAAAAAAAAAAAA&#10;AAAAAAAAAAAAAAAAAAAAAAAAAAABAgUCBAgCAwYLFigcNWMPHDMPEhEQFxtvfTpGUzYBBxcECA8P&#10;HDQFChMDBw4FCxUJEiINHDkkMzmIiAFKSwIECx8HDRcCAgUCBQkPHjcSJUQNGjAfKCUdHQAJEiAY&#10;LVUQHzkGDyQYFwBqagFQVxsNFBsBAwYKFCUQHzkJEyMNGjAXLFENGS8NGS8MFyoKFCQKFCQKFCQO&#10;GzEQHzoNGTAGDBYKEyQGDBUGDBYMFysIESAIDx0JESAIDxwLFSgGDBcKDQ0jJQIVGQ8GDh4IEB0H&#10;DhkIDxsIDx3/////////////////////////////////////////////////////////////////&#10;///////////g4OAGBgYAAABTUwCtrQAeHgAAAAAAAAAAAAAAAAAAAAAAAAAAAAAAAAAAAAAAAAAA&#10;AAAAAAAAAAAAAAAAAAAAAAAAAAAAAAAAAAAAAAAAAAAAAAAAAAAAAAAAAAAAAAAAAAAAAAAAAAAA&#10;AAAAAAAAAAAAAAAAAAAAAAAIDxwOGzIMGS0QHzkJEB4NGS8LFScPHTUUJ0YSIj8QIDsNGjALFScV&#10;Kk0eO2wXK1AGDBcHDxwVJ0cjHjEzEhMiCAUUDBIMFCUSEyIPHDBWZz9CRx0PGTMNGi8jM1wTJEMJ&#10;EiEKFCQQHjYlIzwcK04kOGQfOmocNmQWLFEkRX4aNGIOHz4SJk4HDRkKEiEgPnISJEINGCwdOmsS&#10;Ij8QIDoEBw0JEyILFSgGDBUBAQIJEiIBAgQEBglxgUB6giUIECERIT4dOGgLFSYHDhsKEyQXLVMf&#10;O2waMl0aMlwJEiAHDhoXLVMJFCY4QCVSaYBWdK0qPF4YLlYHDxsAAAAAAAAAAAEAAQICBAcTJUQS&#10;JEEFChMKFCQOGjALFikOHDMXLFIhP3USJUUTHzQXISwPGisSJUUIER8AAAEAAAAAAAAAAAAAAAAA&#10;AAAAAAAAAAAAAAAAAAAAAAAAAAAAAAAAAAAAAAAAAAAAAAAAAAAAAAAAAAAFCREJEiIIEB8JFS9B&#10;Syl/gA4lJQYFChMPHjgeOWkdN2UUJkYMGCwCAwYAAAAAAAAAAAAAAAAAAAAAAAAAAAAAAAAAAAAA&#10;AAAAAAAAAAAAAAAAAAAAAAAAAAAAAAAAAAAAAAAAAAAAAAAAAAAAAAAAAAAAAAAAAAAAAAAAAAAA&#10;AAAAAAAAAAAAAAAAAAAAAAAAAAAAAAAAAAAAAAAAAAAAAAAAAAAAAAAAAAAAAAAAAAAAAAAAAAAA&#10;AAAAAAAAAAAAAAAAAAAAAAAAAAAAAAAAAAAAAAAAAAAAAAAAAAAAAAAAAAAAAAAAAAACAgAHBwAD&#10;AwAAAAECAwYBAgUAAQMAAAEAAAAAAAAAAAAAAAABAQIBAgIBAwYAAQEAAAAAAAABAQEBAgQBAgQA&#10;AAAAAAAAAAEFBwcICAAGBwMBAQIAAAAAAAAAAAAAAAEAAAEBAgQAAAEAAAAAAAAAAAAAAAAAAAAA&#10;AAAAAAAAAAAAAAAAAAAAAAAAAAAAAAAAAAAAAAAAAAAAAAAAAAAAAAAAAAAAAAAAAAAAAAAAAAAA&#10;AAABAgUBAgUDBQoLFigZL1gTJkcRHS0TGyEiNkx9ijUgMT8GDBcHDBcKEyIPHTYHDRkBAgMIEB0X&#10;LFMIDhZnZwB4eAAJCAAGDBoFDR4AAAMPHjcQIT4TIDAlKx0VGhgECRQUJ0gWK08LFigAAAIeIhFX&#10;YSlIThYLGC4LGC4GCxUFChMKEyISJEEGCxUCBAYAAAEBAQIBAgMBAgMAAQEBAwUFChMIER8KEyMM&#10;GC0MGC0PHTUKFCYMFysOHDMSIkAVKUwQKEoLIDJEMT88KzkPGR8LFywQIT8XLlYGDRj/////////&#10;///////////////////////////////////////////////////////////////////g4OAGBgYA&#10;AAA6OgCzswAtLQAAAAAAAAAAAAAAAAAAAAAAAAAAAAAAAAAAAAAAAAAAAAAAAAAAAAAAAAAAAAAA&#10;AAAAAAAAAAAAAAAAAAAAAAAAAAAAAAAAAAAAAAAAAAAAAAAAAAAAAAAAAAAAAAAAAAAAAAAAAAAA&#10;AAAAAAACAwYECA8LFSgNGi8PHDUIEB4DBgsBAQIAAAAAAAAAAAAAAQEBAwUUKEkVKUsSJUQZKEku&#10;QHIXGCkTAwAPBwgTGS0XGy4OChAVKElPbJQhNEoSER4LDhkTBwoVHjUMGS8BAAARAwEXCAgSCxEd&#10;GCYWK04YL1YVKkwQHjgbNWIYL1cRIj8KFScTJkYdOWgYMFgYLlQUJkYUJ0gVKUsKFCUFChIAAAAA&#10;AAAGCxQIER4AAAAEAwB4fRZxfS4JDhMXLlUVKUwPHzcQIDsMGS4cNmQbNWAYLlYYLlYLFysGCxUI&#10;EB0CBgo7R01berYxRmwVK1IJESAHDhoAAAAAAAACBQkECRAMGCwSI0AKFSYAAAAAAAAAAAAFCxUG&#10;DBYRIT0KFSgHChAVHiIVIjINGi8XLFIECA4AAAAAAAAAAAAAAAAAAAAAAAAAAAAAAAAAAAAAAAAA&#10;AAAAAAAAAAAAAAAAAAAAAAAAAAAAAAAAAAAAAAAAAAAAAAEECRIhLC2BggpBTTILGTUMGC0KFCUF&#10;ChIAAAAAAAAAAAAAAAAAAAAAAAAAAAAAAAAAAAAAAAAAAAAAAAAAAAAAAAAAAAAAAAAAAAAAAAAA&#10;AAAAAAAAAAAAAAAAAAAAAAAAAAAAAAAAAAAAAAAAAAAAAAAAAAAAAAAAAAAAAAAAAAAAAAAAAAAA&#10;AAAAAAAAAAAAAAAAAAAAAAAAAAAAAAAAAAAAAAAAAAAAAAAAAAAAAAAAAAAAAAAAAAAAAAAAAAAA&#10;AAAAAAAAAAAAAAAAAAAAAAAAAAAAAAAAAAAAAAAAAAAAAAAFBQAHBwABAgMBAgQAAQMBAQMAAAAA&#10;AAAAAAAAAAAAAAAAAAABAgQAAQIBAgQAAQEAAAAAAAAAAAAAAAABAgMBAgQAAQEAAQECBAcDBAMJ&#10;CgMDAgAAAAAAAAAAAAAAAAEAAQIAAQMAAAEAAAAAAAAAAAAAAAAAAAAAAAAAAAAAAAAAAAAAAAAA&#10;AAAAAAAAAAAAAAAAAAAAAAAAAAAAAAAAAAAAAAAAAAAAAAAAAAAAAAABAQMDBw0HDhsPHjgSJEML&#10;FSgGDRYaJCoMDQg5T1hzeh4ZKj8NGS4JEyIDBwwKFCQCBQoFChMTJUQMFyoAAAU+PgCKigAiIgAA&#10;AAQkKxs1OAoTIDQUJkgkKBMmJQANGCoIEB4MFysVKUoPHjcIEB8OIUQ1QTBmbBZAQgoCAQAAAAAA&#10;AQEHDhgPHTYDBgsFChMCBAcAAAAAAAAAAAAAAAAAAAAAAAABAgMMFyoRIT4TJkUTJUQSI0ESI0EN&#10;GjAJFScJFCQ2Hzp7M1xcP3UyP24kQWslQWklOk0aLEoTITL/////////////////////////////&#10;///////////////////////////////////////////////g4OAGBgYAAAArKwCwsABGRgAAAAAA&#10;AAAAAAAAAAAAAAAAAAAAAAAAAAAAAAAAAAAAAAAAAAAAAAAAAAAAAAAAAAAAAAAAAAAAAAAAAAAA&#10;AAAAAAAAAAAAAAAAAAAAAAAAAAAAAAAAAAAAAAAAAAAAAAAAAAAAAAAAAAAAAAAAAAAAAAAAAAAA&#10;AAAAAAAAAAAAAAAAAAAAAAAAAAAAAAAAAAAAAAADBgoSI0EPHTgwLk0nRHsYIz4eDhMdITgOHDMb&#10;FiUWHTQ4VIpMbaoTIz8FCRAMAwEOAwIICQ8ECxUWFCIhEx0LAwITBQQbFSEPIDsEBw0JEiERIj8N&#10;GjAVKEoJEyMOGzIeO2wdOGcRITwIEBwMGCwVKUoPHTUKEyMAAQEAAAAAAgILFSgBAQIAAAAAAABv&#10;fFNjf4kFDBwKFSYPHTQbNGAbNF8YL1ccNmQZMlsXLVQEBw8ECRECBAkECRACBw4aIzBYebQ1VpAI&#10;ESACBQoRIj4CAwcFCxMFCREGCxQUJ0kGCxQKEyMAAAADBgsGDBYDBw0LFScNGzMGDhsLCwMMDgcN&#10;GCkXLlYWKk4AAAAAAAAAAAAAAAAAAAAAAAAAAAAAAAAAAAAAAAAAAAAAAAAAAAAAAAAAAAAAAAAA&#10;AAAAAAAAAAAAAAAAAAAAAAAAAAAAAABQTwB/fwAaGQAAAAAAAAAAAAAAAAAAAAAAAAAAAAAAAAAA&#10;AAAAAAAAAAAAAAAAAAAAAAAAAAAAAAAAAAAAAAAAAAAAAAAAAAAAAAAAAAAAAAAAAAAAAAAAAAAA&#10;AAAAAAAAAAAAAAAAAAAAAAAAAAAAAAAAAAAAAAAAAAAAAAAAAAAAAAAAAAAAAAAAAAAAAAAAAAAA&#10;AAAAAAAAAAAAAAAAAAAAAAAAAAAAAAAAAAAAAAAAAAAAAAAAAAAAAAEEBwwJEB4QIDsNGzERIT0I&#10;EB4CBAgAAAAAAAAAAAAAAAAAAAAICAAHBwMCBAgBAwYAAQIBAgMBAgQAAAAAAAAAAAAAAAAAAAAB&#10;AwUAAAAAAQIAAAAAAAAAAAAAAAAAAAAAAAAAAAABAgQBAgQBAwcFBgMLCwECAwAAAAAAAAAAAAAA&#10;AAEBAgQAAAEAAAAAAAAAAAAAAAAAAAAAAAAAAAAAAAAAAAAAAAAAAAAAAAAAAAAAAAAAAAAAAAAA&#10;AAAAAAAAAAAAAAAAAAAAAAAAAAAAAAAAAAABAgMJEiAXK1ATJUQXLVMBAwUHCQgXISUaKDVgdExY&#10;VwAHEy4HDhoGDBYJEiIMGC0YL1YRIDwOGzIBAgQCAwkcIRaDgwRgYABVVQF+fgB1dw4nPVgZLU4p&#10;LxUeJh8MGDAMFikWK08YLlUSI0EQITwTJkgDBQlBQQBzcwAzMwAAAAACBQoHDhoQHzkAAAAAAAEE&#10;CRAFCRICBAcAAAAAAAABAQIJEiEPHDUOHDQCBAgIDxwFChIBAgQCBQsABRAWEyZRIT2GNWGLLVJG&#10;IT0UGi0NFBgZIBskKBYqNzIsOTT/////////////////////////////////////////////////&#10;///////////////////////////g4OAGBgYAAAATEwCrqwBgYAAAAAAAAAAAAAAAAAAAAAAAAAAA&#10;AAAAAAAAAAAAAAAAAAAAAAAAAAAAAAAAAAAAAAAAAAAAAAAAAAAAAAAAAAAAAAAAAAAAAAAAAAAA&#10;AAAAAAAAAAAAAAAAAAAAAAAAAAAAAAAAAAAAAAAAAAAAAAAAAAAAAAAAAAAAAAAAAAAAAAAAAAAA&#10;AAAAAAAAAAAAAAAAAAAAAAADBw0ZJkYqL1IcNmMMHDQcIDcaHjQIAAAOGC0XMFtAZqo6VokQFigG&#10;DBYLDxoYCQsMEh8JAwMfCQkmGCUiGyseGSkMFCMOGzEFChMGCxURIT0KEyQUKEoWLVIgPnMhQHYV&#10;Kk0ECA8FCxUHDhkJESAECA8LFikIEB0CBQkGDRgGDRcAAAAAAAACBAhcg89mjdkWLFEPHjgLFike&#10;OmoUJkYQHzshQXcbNmIPHjcAAAAAAAEBAwYQHzoFCRIDBgstSnxZfL06TnMJESITJUYCBQkBAgMD&#10;BgsTJkUGCxUFCxQGCxUGDRcECBABAQIECA8JEiAKFSgHCQYSFAoSHCUKEyQWK08WLFAAAAAAAAAA&#10;AAAAAAAAAAAAAAAAAAAAAAAAAAAAAAAAAAAAAAAAAAAAAAAAAAAAAAAAAAAAAAAAAAAAAAAAAAAA&#10;AAAAAAASEgB0dABcXAAMDAAAAAAAAAAAAAAAAAAAAAAAAAAAAAAAAAAAAAAAAAAAAAAAAAAAAAAA&#10;AAAAAAAAAAAAAAAAAAAAAAAAAAAAAAAAAAAAAAAAAAAAAAAAAAAAAAABAwUAAAAAAAAAAAAAAAAA&#10;AAAAAAAAAAAAAAAAAAAAAAAAAAAAAAAAAAAAAAAAAAAAAAAAAAAAAAAAAAAAAAAAAAAAAAAAAAAA&#10;AAAAAAAAAAAAAAAAAQIHDRcLFigRIT0UJ0gYL1cPHDQPHjcHDhoPHjgPHTYSI0ESI0AFChIAAAAA&#10;AAABAQAHCQUEBQQBAgUAAQIAAQIBAgQBAgQAAQMAAAEAAAAAAAABAQIBAwQAAAABAQMCAwYAAAAA&#10;AAAAAAAAAAABAQIBAgMBAQMCBQkBBAgJCQIKCQEBAgQCBAcBBAcCBAgCBQkBAQMAAAAAAAAAAAAA&#10;AAAAAAAAAAAAAAAAAAAAAAAAAAAAAAAAAAAAAAAAAAAAAAAAAAAAAAAAAAAAAAAAAAAAAAAAAAAA&#10;AAAAAAAAAAAAAAARIT0RIkARIDsfO24GDRgAAAAUFgoXHyIqODaHkCMlJAAECx0IEiECBAgHDRgM&#10;GC4TJkYXLFIHDxwEBw4FChMMGCpkZgmGhgB3dwFMTAEwNxwrQFQnQmggKiwTJkUNGjAPHjcTJEMc&#10;NmMLFioLFikGDBcGDRkBAABQUABsbAAjIwAAAw8MFyoGDRgAAAAAAAAAAAABAgQECREGCxQHDxwI&#10;EB4KFCUIEB8EBw0CBAcEBw4CBQkECxkDAwAwMgCGOzOlMFxdKk0VFCYEEyQFDRkWLFIOHjkLEx8T&#10;GBMYHxr/////////////////////////////////////////////////////////////////////&#10;///////g4OAGBgYAAAAGBgCTkwB1dQAAAAAAAAAAAAAAAAAAAAAAAAAAAAAAAAAAAAAAAAAAAAAA&#10;AAAAAAAAAAAAAAAAAAAAAAAAAAAAAAAAAAAAAAAAAAAAAAAAAAAAAAAAAAAAAAAAAAAAAAAAAAAA&#10;AAAAAAAAAAAAAAAAAAAAAAAAAAAAAAAAAAAAAAAAAAAAAAAAAAAAAAAAAAAAAAAAAAAAAAAAAAAA&#10;AAADChMXGSogNWAdJUISIDwlKEQoHzIcJUAaL1cdLlNQc7QxQF8JAAAYEh0PFCMTDBMmJDwfJkMn&#10;Hi4sIzkZKUoXIz4RIT0NGCwBAQIECA8DBw0EChILFikpT5EXLlQdOGYWKkwGDRgDBgwAAAADBgsG&#10;DRcFCREIDhsHDhoQHzsAAAABAgQDBgwQHzlQc7Rehc0TJUYTJkYKFCYVKEkEBw4NGS8eO2sjRH0N&#10;Gi8AAAAAAQEAAAARIj8JEyQLFikMGTA2SnBhgbpfcFkWJTkAAAABAgMTJ0gIER8AAQIJEyUGDx0A&#10;AQMAAAAABw0AEB0ECxQIEiAUHyYYIi0DBQkIEB8PHTYNGS4AAAAAAAAAAAAAAAAAAAAAAAAAAAAA&#10;AAAAAAAAAAAAAAAAAAAAAAAAAAAAAAAAAAAAAAAAAAAAAAAAAAAAAAAAAAAAAAACAgBRUQB/fwB1&#10;dQBJSQAfHwAAAAAAAAAAAAAAAAAAAAAAAAAAAAAAAAAAAAAAAAAAAAAAAAAAAAAAAAAAAAAAAAAA&#10;AAAAAAAAAAAAAAAAAAABAQIBAgQBAQMAAQIJEyARKSkHFAoAAAAAAAAAAAAAAAAAAAAAAAAAAAAA&#10;AAAAAAAAAAAAAAAAAAAAAAAAAAAAAAAAAAAAAAAAAAAAAAAAAAAAAAAAAAAAAAAAAAAFCRIUKEoa&#10;MlwVKEsUKEkSI0IOHDUDBgoCAwYHDRgPHDQQHzkLFigSI0EVKEoUJ0gIESAHCw4JCQACAgABAgQB&#10;AQIAAAAAAAABAgMBAgUCBAcAAQIAAAABAgUAAQIAAAABAQMCAgYBAwUBAQMCAwYBAgUBAgMBAgQA&#10;AAAAAAECAwMNDQAICQIBAgQBAwUBAgMBAgMCBAgBAgMAAAAAAAAAAAAAAAAAAAAAAAAAAAAAAAAA&#10;AAAAAAAAAAAAAAAAAAAAAAAAAAAAAAAAAAAAAAAAAAAAAAAAAAAAAAAAAAAAAAAAAAAUJ0cbNWIc&#10;NWEfPG4WKk8UJ0kSIjsdIhcRHCxmcy52fBUEBAUIEB8RIj4LFykKFScKFCYOHDMIEB0JEyMCAwYA&#10;AAAHBgBwcABpaQAuLgEqKgEsMRYkKyIaKTwOFyIJEyQAAAAMGCsKEyQYLVMIEB4HDhoAAAECBQkH&#10;Dh4MDghZWQBoaAAbHQgJFS4HDhkAAAAAAAAAAAAAAAAFCREPHDQOHTUIESAIEB4ECA4AAQIGDBcB&#10;BAgAAAAUGBFJUiJzdwpoYS84HzYCCBAKGCwFChIDBw0NGS0LFikTJEMKFCkMGDD/////////////&#10;///////////////////////////////////////////////////////////////f3+AAAAYAAAAL&#10;CwCHhwCIiAAFBQAAAAAAAAAAAAAAAAAAAAAAAAAAAAAAAAAAAAAAAAAAAAAAAAAAAAAAAAAAAAAA&#10;AAAAAAAAAAAAAAAAAAAAAAAAAAAAAAAAAAAAAAAAAAAAAAAAAAAAAAAAAAAAAAAAAAAAAAAAAAAA&#10;AAAAAAAAAAAAAAAAAAAAAAAAAAAAAAAAAAAAAAAAAAAAAAAAAAAAAAADBgwFDRkSBQUjNmElM1oZ&#10;HjUeLVApHCoSFCMUJkczR3BZe7seKD4JEB8TEyAlFiAyFBcpIjcoIDMZGy4HDBYUEiAICxQZMVoc&#10;N2UdOGcmSYUhQHUaMl0hP3QgPXAiQXgeO2sNGCwBAwUBAQMBAwUBAgMLFioDBQkKEyQMGCwOHDUQ&#10;HzoQIDoGDBYNHDNVda5dhMsNGjEOGzMDBQkUJkcECA4MGS4VKk0gPnEiQXcWK1ANGjAHDRoHEB0Q&#10;IDsZMFoHDhsBAwcuMhuAhBFLWz8UEwAIFTIHESoAAhAEAxEQFiYNCwwWCAk7FyFQJTxhITR/M1l6&#10;PnB4MU4DBQAFCxQLFyoSIkALFCYAAAAAAAAAAAAAAAAAAAAAAAAAAAAAAAAAAAAAAAAAAAAAAAAA&#10;AAAAAAAAAAAAAAAAAAAAAAAAAAAAAAAAAAAAAAAAAAAAAAALCwAmJgBXVwB3dwB9fQBgYAA1NQAV&#10;FQAAAAAAAAAAAAAAAAAAAAAAAAAAAAAAAAAAAAAAAAAAAAAAAAAAAAAAAAAAAAAECA4HDRkDBgwI&#10;EB4MGSwKFx0KHQ8NIB8NHCwKGxQGEwcDCgMAAAAAAAAAAAAAAAAAAAAAAAAAAAAAAAAAAAAAAAAA&#10;AAAAAAAAAAAAAAAAAAAAAAAAAAAAAAAAAAAAAAAAAAAGDBYWKU0FChIMFysWK1ASIj4IDx0CBAcD&#10;BgsAAQEECA4IDxsOGzEJEyMTJEMXLVIaM14bNF8dNFgWIzUJEh8CBQkAAAAAAAAAAAAAAAAAAAAB&#10;AgQCBAgCAwYBAwYAAQEBAgMBAwUCAwYCBQkCBQoCBAgBAgQBAQMBAgQCBAcCBAoHCAYNDgYEBQMB&#10;AQMAAAAAAAABAgMBAwUBAQEAAAAAAAAAAAAAAAAAAAAAAAAAAAAAAAAAAAAAAAAAAAAAAAAAAAAA&#10;AAAAAAAAAAAAAAAAAAAAAAAAAAAAAAAAAAAAAAAAAAAJEiEdOWkGCxUZMVkSI0EKFCUQHjklQnEf&#10;NVMpQFaZnA9gbjcQJlQPHDUKFSYMGC0MFysLFScSJEEFDBYFChYLFisOFBo2OQ+FhQBNTgAnJwEh&#10;KBkNExYHDRQKFCYXLlUHDRkDBw4FDBYYL1YVKUwECA8BAQIFCREAAQECAwcCCBYXGxFhYQBcXAEW&#10;ISoFDR4AAAAAAAABBAsHEicRJEgIFC0DChcHEigIFC0AAgwBBxoKFy8LFSM4QyleaCpRYUMnOkoT&#10;J0IFFCUIER8MGCwKFCMGCxQNGzAPHTUFChMGDBYGDRn/////////////////////////////////&#10;///////////////////////////////////////////n5+BaWgZ7ewCamgCoqACYmAAREQAAAAAA&#10;AAAAAAAAAAAAAAAAAAAAAAAAAAAAAAAAAAAAAAAAAAAAAAAAAAAAAAAAAAAAAAAAAAAAAAAAAAAA&#10;AAAAAAAAAAAAAAAAAAAAAAAAAAAAAAAAAAAAAAAAAAAAAAAwDhpNFyoDAgQAAAAAAAAAAAAAAAAA&#10;AAAAAAAAAAAAAAAAAAAAAAAAAAAAAAABAgMJER8AAAALChIhPG0fOWkrKUUiLlEjDxIPEiAFDhw9&#10;VYFRb6cTERobDhQnEhcnDxIyIjUqIzglFyEQBQUdBgMYEBocOGgfPXAIER8SI0AaM14kRH4tVp4n&#10;S4kaMlwpUJIhP3QbNWARIj8IER8HDRcMGS8cNmUhQHYaMlwcNmQNGS4LFicIEB4CBQkNGS5QdLRj&#10;h8oAAAEAAAEPHjcTJEMHDxsQIDwMFysRIj4aM14cN2YXLlQZMlwUKEocNWIJESAHDhoHDhoGDhsy&#10;OB1reTZwdxwyOh4+QBBQTw1gWgFnbSN6ggquVEi1P37WQHSvQ3yKQXadOmtiIyoICwcHEB4MGCsN&#10;GS4IEB0AAAAAAAAAAAAAAAAAAAAAAAAAAAAAAAAAAAAAAAAAAAAAAAAAAAAAAAAAAAAAAAAAAAAA&#10;AAAAAAAAAAAAAAAAAAAAAAAAAAAAAAAAAAAAAAAQEAA5OQBjYwB3dwB0dABRUQArKwAKCgAAAAAA&#10;AAAAAAAAAAAAAAAAAAAAAAAAAAAAAAAAAAAAAAACBQkECA4CBQkBAgQAAAAAAAAEDQMCBQEKGRYA&#10;AAADBg0HEBUHFAcHFQcEDQQBAQEAAAAAAAAAAAAAAAAAAAAAAAAAAAAAAAAAAAAAAAAAAAAAAAAA&#10;AAAAAAAAAAAAAAAAAAADBg4JFzcIFTAQIUQHFDEBCRwBCR4CCh0LGTcJGDgGEzALHD4EDykIGDsJ&#10;GDYFCxYQHzgWLFMWKUofOF0UJT4YL1cUJ0cNGS8FCREAAAAAAAAAAAAAAAABAQIDBQoDBQoCBAgD&#10;BgwDBwwDBwwBAgQBAQMBAgQCBAgCAwYBAgQBAwUBAwgJCwQODgABAQAAAAAAAAAAAAEBAQQCAwYA&#10;AAAAAAABAAAFAgILAwMCAQEAAAAAAAAAAAAAAAAAAAAAAAAAAAAAAAAAAAAAAAAAAAAAAAAAAAAA&#10;AAAAAAAAAAAAAAAAAAADBgwePG0ZMlwQHjgWK08YLlYFCRIAAAANExsjMTlbajx6hS8tOSsWJDMV&#10;KEYMFygRHS8CBQsIEiIPHjgCAgQPEAQeIQ8nMSplZgV8fAAbGwEJEBsGDx8AAgUDBQsLFigQITwM&#10;FywJEyMLFSceOmsQIDoAAAAAAAABAwUFChMAAQIBAQECBxUfIxJpagZJUicVGxkMDQUPFRgcJSIr&#10;MyEsOC81OxcjKRg2PiA2QSUyOiBFTSBYYCNpbQ10dg1PUgwWFwYKFi4GDhoFDBUJESAGDBYLFSgT&#10;JkUPHzkQHzkLFSgKFCUMGS3/////////////////////////////////////////////////////&#10;///////////////////////19eCjowaQkABtbQBwcACpqQAhIQAAAAAAAAAAAAAAAAAAAAAAAAAA&#10;AAAAAAAAAAAAAAAAAAAAAAAAAAAAAAAAAAAAAAAAAAAAAAAAAAAAAAAAAAAAAAAAAAAAAAAAAAAA&#10;AAAAAQEDBw0JER8OGzEXLlUbMl3EP3PnTIslLVQUKk4VKEoYLVQZMFgXLVMOGzINGS4NGi8NGS4M&#10;FyoHDhoCBAcGDBYGCxQNGC0VKk4gNWEoK0keJkEgKUchIjobCw4WGitTdbBJWoghCAYeCgknCwol&#10;EhgeGSogCwwlDhAsHzAoMFQpT5EdOWkDBQoFChINGjARITwRIj4fO2wdOGccNmMlR4MiQ3spTpEh&#10;QHclSIQdOGcPHTQMFikOGjENGC0SJEIQIDsLFicJER8QHzodOGhRb6hpjdEOEx0AAAAQHzoRIj8L&#10;FigQIDsPHTUIEB4IEB0XLVMNGS8TJkciQXcXLVIVKEkZMFgYLVQSJEMNJVU6T0+FiA2SkACUkwCM&#10;jACCgQBlbSFgaA9eQ05PK1VRO2weMVocJUURGCsUHyEZJzgNGi8XLFEOHTUDBgwAAAAAAAAAAAAA&#10;AAAAAAAAAAAAAAAAAAAAAAAAAAAAAAAAAAAAAAAAAAAAAAAAAAAAAAAAAAAAAAAAAAAAAAAAAAAA&#10;AAAAAAAAAAAAAAAAAAAAAAAAAAADAwAaGgBISABqagB4eABqagBBQQANDQAAAAAAAAAAAAAAAAAA&#10;AAAAAAAAAAAAAAAAAAACAwYHDxwAAAAAAAAAAAAAAAAAAAAHDRMOJRsAAAAAAAAAAAAAAAAHFQcJ&#10;GwkBAwEAAAAAAAAAAAAAAAAAAAAAAAAAAAAAAAAAAAAAAAAAAAAAAAAAAAAAAAAAAAAAAAACBQ0e&#10;MkxkZQddZB9PYUdkaBFoaABqbQpoZwFSXCphbzBvcg9vcQtvcw9ydxZMVCAbKjsPIUERIj8MEx8U&#10;HCUTIz0UKUwVKEkQHTUXLVMWK08GDBcAAAAAAQMBAwYBAwUBAgMCBAgCBQkDBQsCBAcAAAEAAAEA&#10;AAAAAAAAAAAAAAAAAQICAgIODwIICQIAAAAAAAAAAAAAAgQAAQMBAgUHAgIOBAQRBgYIAwMNBAQD&#10;AQEAAAAAAAAAAAAAAAAAAAAAAAAAAAAAAAAAAAAAAAAAAAAAAAAAAAAAAAAAAAABAgMIDxwRIj8g&#10;PnAfPG4MFysNGjAOGzIYL1YdN2QSI0EIESIXHRqVlwxpciUfIxciMj0kPF8kNkkkLSYZHxUbLkoV&#10;ICclJwgtMAgoKAEmKQx/gANPTgACCBkJEiMECA4CBAgCBQoQHjcOGzEMGCwJEyIMGCsZMVsIEB0A&#10;AAAAAQIAAQECBgoECA4AAAEECRAHEigwPzpNXDxcYyJcYh5oagxsbAJfaCdZZzdmbSNOY1dYYzFQ&#10;XThfai5schlvcAd5eQE7PAQCBhEAAgkBAwUKEiECAwYBAwUJEiIKFCUFCREAAAAGDBcEBw0IEB0O&#10;HDL/////////////////////////////////////////////////////////////////////////&#10;///m5uAeHgYHBwAAAAAkJACxsQBPTwAAAAAAAAAAAAAAAAAAAAAAAAAAAAAAAAAAAAAAAAAAAAAA&#10;AAAAAAAAAAAAAAAAAAAAAAAAAAAAAAAAAAAAAAABAgMECA8LFCUSI0ETJUMVKUsUJkYSJEEVKUwL&#10;JENqL1f/To1/N2QNIj8WLFEXLFERIT0TJkUUJ0gWKU0cNmQeO2wbNGAWKk0RIj4aM14aMFoWKUwN&#10;GS4MFysTJEMNBwoiIzstOGE1KUBAEg4wHChYaptBWo8vDw8yDw4xFhomFR0yGyYoFR4dHjMdOGch&#10;Q3wVKUwJEiELFigMGS0UJkYSIkASI0AUJ0gQITwJEyMUJ0gQHzoNGS4RIj4VKUofPG0dOWgdOGcT&#10;JUUMFyoSIj8OHDQHDhoAAQEHDRcVK1AfL0ttk9hwlt49UXgVIzsKFCYdOWgLFScVKk0RIj8NGS8W&#10;LFEOGzIEBw0QHzkWK1ASI0EDBgoECRAHESQqODJacFVyfzVIUi0oLRgeJh8RGBgKFioCBxUKGzQM&#10;Iz8BEB8FDBcLFysAAAAOEhMZHBERHC4TJkcGCxUAAAAAAAAAAAAAAAAAAAAAAAAAAAAAAAAAAAAA&#10;AAAAAAAAAAAAAAAAAAAAAAAAAAAAAAAAAAAAAAAAAAAAAAAAAAAAAAAAAAAAAAAAAAAAAAAAAAAA&#10;AAAAAAAAAAAAAAAAAAAJCQApKQBRUQBzcwA+PgACAgAAAAAAAAAAAAAAAAAAAAAAAAAAAAAAAAAA&#10;AAAECA4DBw4AAAAAAAAAAAAAAAANHyQFDwkAAAABAgYJFxQHFwcFDgUAAAAAAAAAAAAAAAAAAAAA&#10;AAAAAAAAAAAAAAAAAAAAAAAAAAAAAAAAAAAAAAAAAAAAAAAAAAIYKD12fBiFhAB3eARhbzZ4eQh+&#10;fQB/gQlueCp1ext7fgyCgQCCggCDgwCHiAOamgZcZSMJEyQUKEwPHDMWIjAWIzcZLE4aM2AdN2UY&#10;LVMbNmIdOGYNGjAFCxMBAwYBAQIBAwYBAwYBAgMBAgQAAQIAAQIAAAAAAAAAAAAAAAAAAAABAgUG&#10;BgASEgAFBgQAAAAAAAAAAQEEAwQPBQcXCAkaCAgJAwMAAAAAAAALAwMAAAAAAAAAAAAAAAAAAAAA&#10;AAAAAAAAAAAAAAAAAAAAAAAAAAAAAAAAAAAECRAQHzkZMFgYL1YSI0EcNmMUJ0gSIj8TJUMSJUMY&#10;LVQhQXYjRX4cPXlAVU+npgFOXDcKFzQNFRwVJT0kPmYpQl8mO1AnO04oKxEjJgwUFgcFBwgvMAGF&#10;hQAqMBgJFS4CBQkEBw0DBQkFChISI0ASIj4LFScRIj8TJUUYL1UIDxwIEB0JEiAJER8IEB0JEyML&#10;FykFChIHECImN0ZKWUA1RkE4QigyNg0wNholNT4cLkMdKTIfLTcgLTMUHykKEyQOGSowOSRsdSkl&#10;LiIGDh0FChMCAwUECA4PHTYKEyMFChIIEB4GDBUKEyMPHjcIDx0GChMAAQH/////////////////&#10;///////////////////////////////////////////////////////////f3+ADAwYAAAAAAAAK&#10;CgCYmABubgABAQAAAAAAAAAAAAAAAAAAAAAAAAAAAAAAAAAAAAAAAAAAAAAAAAAAAAAAAAAAAAAD&#10;Bw0GDBUGDBYGDBYLFyoZMFkaMl0bNGEhP3QTJUQMGCwLFScNGC0AAAAiDBfoRHzCOmoIBAcKFikA&#10;AAAFChMUJkYLFSYFChIGDBYHDx0CBAgHDRkOHDQMGC0RITwVKEsRIkARIj8WK04KFScAAAAJFCcX&#10;J0ckJD0tDxAzFhtISWlPdrpRQFkoCwsZEx4fFB4WITsQIDwcOWkYL1YXLFITJkYUJkYQIDsPHTUQ&#10;IDsUJ0cCBQoLFikMFysMGC0ZMVoCBQkAAAAAAAAAAAABAwUDBgsIEB4RIDwXLFEWKkwYLlUZMVoa&#10;MlwOGzEVKUscNmMnPWRRc7Nokt5YfsIpQGkePXEOHDYVKU0HDhkAAAAFChMRITwKEyMJESAIEB4Z&#10;MFgIESAAAAA0MwCFiAp5fhQbIBQJGj8SJk4PIEIRIkEcN2YaM14OHDQBAQIBAgQJEiEKEyMBAwQP&#10;Gy8bJjMYKDsBAwUAAAAAAAAAAAAAAAAAAAAAAAAAAAAAAAAAAAAAAAAAAAAAAAAAAAAAAAAAAAAA&#10;AAAAAAAAAAAAAAAAAAAAAAAAAAAAAAAAAAAAAAAAAAAAAAAAAAAAAAAAAAAAAAAAAAAAAAAAAAAA&#10;AAAAAAAHBwBmZgBUVAABAQAAAAAAAAAAAAAAAAAAAAAAAAACAwYCBQkAAAAAAAEGDRgCAwYAAAAA&#10;AAACBAoPJScCCAADCQkOIiAFDwgAAQAAAAAAAAAAAAAAAAAAAAAAAAAAAAAAAAAAAAAAAAAAAAAA&#10;AAAAAAAAAAAAAAAAAAAAAAAAAQIMGzkoMSWSkQA6OgAHDBEPGCIHBgAMEhUPGCIJDhAVIjEOFRwG&#10;BgAHBwELEBMLDxNNVSWdnQRFUCcHEywNGjAWKUcYJTcXIC0YKkUUJ0gXLVQVKUwYL1cbNmILFScI&#10;EB0ECREBAgMAAAABAgQAAQIAAAABAgQAAAEAAAAAAAAAAAABAgMAAQMNDQAQEQAAAQABAQMJAwMS&#10;BgcWCAgTBgcGAgIFAgIGAgIHAgIDAQELAwMAAAAAAAAAAAAAAAAAAAAAAAAAAAAAAAAAAAAAAAAA&#10;AAAAAAAGCxQVKUwbNWEYLlYXLFEOHDQaM1wYLlMdOGYiQnkbNGAbNWAdOGYWLFEQIDkRJ1Npcyee&#10;oAUoPU0WL1sPHTcJEiELFywPHzoaMVshPWwPGysNGjELGC8MGCxmag90cwEdMlAPHzsLFScMFikN&#10;GS4NGi8VKk0PHjkQHzoaNF8RIT4VKUoJEiABAgMAAAAAAAAAAAAAAAADBgsEChQQGSFUWh5HUCoL&#10;EhwHEysHEicNHDsVK1QXL1oGDh0KFSsGDRwAAAABAwcAAQkUEwB+ewA/QxEHESYIEB0PHTULFikR&#10;IT0RIT4PHjcLFioHDxsDBgsGDBUDBQkAAAAAAAD/////////////////////////////////////&#10;///////////////////////////////////////g4OAGBgYAAAAAAAABAQCFhQCamgAICAAAAAAA&#10;AAAAAAAAAAAAAAAAAAAAAAAAAAAAAAAAAAAAAAAAAAAAAAAGDBcQHzoXLVILFyoPHDUXLVIUKEsJ&#10;FCUOGzMPHjgNGS4KEiIFCRELFysKFCQOFCubPnTaUZMxFSYAAAAECA4KEyQFChMBAQIFCREMFyoP&#10;HzkIER8LFigAAAAGCxQMGC0NGzEOGzMUJ0gaM10WK04AAQIDBQoTJkUOHDQOHzsBAgMKChATCQo7&#10;V4hada0oK0UUGCkKFikZM14eO2wVKEkXLVIRID0NGCsLFicFCREWKk4YL1YYMFkNGS4NGi8HDhoR&#10;Ij4bNF8BAwUAAAAAAAAAAAAAAAAAAAAAAAAAAAAAAAAAAAACBAcFChITJEIUJ0cKFCUiQnkGDhoF&#10;DRwrQGZZgMVkkeJTc68hNVkSJksAAAMAAAABAQINGS8UJkcLFCYJER4MGTIVL2FPVBSWlAByfCgW&#10;HB4ECRQHDhoGCxULFyoTJkUcNmQOGjEGCxYBAgQHDhoOHTYJEyIPHjcNGzIXJDQaFwgEAQAAAAAA&#10;AAAAAAAAAAAAAAAAAAAAAAAAAAAAAAAAAAAAAAAAAAAAAAAAAAAAAAAAAAAAAAAAAAAAAAAAAAAA&#10;AAAAAAAAAAAAAAAAAAAAAAAAAAAAAAAAAAAAAAAAAQEFChQGDBcECA4FCREBAwgjIwFxcAAqKgAA&#10;AAAAAAAAAAAAAAAAAAAAAAAAAAEHDhkDBQoAAAAAAAADBQoGDRcAAAACBQAKFR0MIRMJGRELGh0C&#10;BQQAAAAAAAAAAAAAAAAAAAAAAAAAAAAAAAAAAAAAAAAAAAAAAAAAAAAAAAAAAAAAAAAAAAAAAAAA&#10;AAANGjANHkM8PQOVlQAqKwYCCRwPHjoFDBkIECAAAAAAAAAMGC8ECRMAAAIGDRwDBxAIEicPFhlz&#10;dxFmelMkNUYIEiYKFCUMFigWJjwaKDsPGCQMFykECA8NGS8aMVocNmMRIT0LFykIESAECRABAQMA&#10;AAAAAAAAAQIBAgUAAAAAAAAAAAEBAgUCAgATEwAQDQEQBQUTBgYQBgcIBAcGAgMBAAAAAAAIAwMA&#10;AAABAAAHAgIRBQUAAAAAAAAAAAAAAAAAAAAAAAAAAAAAAAAAAAAAAAACAwYNGS8bNGASIj8JEiEP&#10;HTYMGC4KEiIcN2QQIDobNGAJEiMRIj8PHTYYLlQbNmQWLVguSm6cnQd+hyIeQH0jQ3siQ3saMlsI&#10;EB0DBgsKEyMeO24AAQIAAAAAAgkVFACCgQBIThoBBhIKEyMAAAADBgsFChICBQgIEB4KFSgIEB4U&#10;J0cNGjAGDBYHDRcHDhoCBAcAAAAAAAAAAAAGDBYCCRo0ORJaZCkbJSYECRQHDhkLFyoKEyQJEiEY&#10;LlQJEiIDBQoLFSYAAAAFCxQAAAIHCAlkeG8wOTIBAwcLFigJESANGjEMGS4VKkwNGjAKFCUHDxsE&#10;CA8DBw4CAwUAAAAAAAD/////////////////////////////////////////////////////////&#10;///////////////////g4OAGBgYAAAAAAAAAAABVVQCvrwAeHgAAAAAAAAAAAAAAAAAAAAAAAAAA&#10;AAAAAAAAAAAAAAAAAAADBgsNGS4VKEoMGCwGChQOHDMXLVMVLlQUGS8LBw4PHzoTJUUBAgMSI0IG&#10;DBcAAAAAAABWLiP5UoxUJ0kIIDwNGS4IDxwNGzEFCxQBAQIAAQEBAQIGCxUPHjcOGzIMFysLFyoK&#10;FSYIEB0NGC0QHzkVKk0fPG8JEyIMGCwPHTUMGC0XLFMIEB8KFScBBgwdL05QdLNJaJ8OHDMdOmse&#10;O20PHzkJESAGDBcIEB4CAwYAAQEJEiERID0XLVMRID0UJ0gQHzoHDRgMFyoVKUsAAAAAAAAAAAAA&#10;AAAAAAAAAAAAAAAAAAAAAAAAAAAAAAAAAAAAAAAKFCUSI0IhQHURIj4BAQMQIT0bOGg2THNskdt6&#10;mq1dZB0YGAAAAAABAwkKFCUTJUQBAwUAAAMLDAdMYEqTlxRoaQkWIiwFDB0BAQIAAAEAAAAGDRcS&#10;I0EQHzkUJ0gIDxwEBw4JFCQWK08QHzoOGzIJEiIJBggmCxMVBgsAAAAAAAAAAAAAAAAAAAAAAAAA&#10;AAAAAAAAAAAAAAAAAAAAAAAAAAAAAAAAAAAAAAAAAAAAAAAAAAAAAAAAAAAAAAAAAAAAAAAAAAAA&#10;AAAAAAAAAAAAAAAAAAAECRAEBw4FCRIJEiAOHDMDBxNLTghmZgIQFhYGDBcDBgsAAAAAAAAAAAAA&#10;AAABAgMIEB4AAAAAAAAAAAAAAAAECBADBQoDBwYSLi4VPhwLHBUAAAMAAAAAAAAAAAAAAAAAAAAA&#10;AAAAAAAAAAAAAAAAAAAAAAAAAAAAAAAAAAAAAAAAAAAAAAAAAAAAAAABAgUWKk4OGzRGVDZ6fxUW&#10;ICQHDyAYLlUEBw0AAAABAwUCAwULFScKFCUHDxsEBgsFCxQBAwYLGDEoOkd4hTZfbTURGBwHDh8B&#10;AwYCAwYRHTMhOFwYJjkLEyEKEyQJER8QHjgTJUQPHjcTJEISIj8SIj8IEB0BAQMAAAAAAQMAAQIA&#10;AAAAAAMAAQIICAAbEwQaCgcXBwgPBggHBQcEAQIAAAAAAAAAAAAFAQEBAAAAAAABAQEVBgYAAAAA&#10;AAAAAAAAAAAAAAAAAAAAAAAAAAAAAAAMFysXLFIUJ0gHDRoGCxQOGjAHDRgGCxUPHDUhP3QLFScT&#10;JUQTJUUZL1caNGEQJU4SJUQiOl5peD2OlSJFWlEbOXMhQHYhQHYeO2wiQXgSIkAJEyMZMVoHDxwA&#10;AQEAAAY+QAiGhgEfIxABAQQLFioKFCQFCBECBAgAAQIDCA4RIj8BAwYTJUUPHjcMFysDBw0FChIM&#10;GC0IEB4DBwwIDx4LFysMERNgYQY7SzkECxgGDBcDBgsBAQIGCxYFCxMFCxQWK04IDxwOGzMBAgMF&#10;CREAAAAHCg9YebssPmILGC0PHTUKFCYDBgsGDRcSIkAFChIBAQIECA8HDhoMFywNGjEECA4IDxv/&#10;///////////////////////////////////////////////////////////////////////////g&#10;4OAGBgYAAAAAAAAAAAA1NQC5uQBDQwAAAAAAAAAAAAAAAAAAAAAAAAAAAAAAAAAAAAAIDx0OGzIU&#10;JUUVKUwTJUQQHzoQHzogPnIXMlwmHzh4NmRKNmQQHzoLFyoNGi8QIDwMGCwAAQccHQOnpACecCoS&#10;BxoFDRkPHjcXLFAOGzEbNGAeOWodOWodOmkcOGYgPnEeO2wgPG4SJUQKEyMJESAIDxsDBgsVJ0kO&#10;HDMeO2wYLlUiQXcfO20aM10OGjENGS8BAwUNGzQoPmNNc7g6W5EOHToGDRgNGzIWK04TJkYLFScJ&#10;EiADBgsWKk4GCxQOHDMSI0IaMlwMGS8GDBcQIDoTJUMAAAAAAAAAAAAAAAAAAAAAAAAAAAAAAAAA&#10;AAAAAAAAAAAAAAAAAAAAAAACBAcYLlQfPG4KEyQcN2QLFScAAAAMERpWWx2KlCeXlwJZWQMRGBsD&#10;Cx4KFSgAAAANDQBvbgCVmRJMXUILEhkHEicAAAAAAAADBgsHDxsIEB4MGCsFChIPHjgTJkcCBAgO&#10;HTUTJUUWLFAIEB8CAwYAAAAbCA8jCxMCAAEAAAAAAAAAAAAAAAAAAAAAAAAAAAAAAAAAAAAAAAAA&#10;AAAAAAAAAAAAAAAAAAAAAAAAAAAAAAAAAAAAAAAAAAAAAAAAAAAAAAAAAAAAAAAAAAAAAAAFChMI&#10;ER8DCA8EBw0GCxQECRUPEgxmZgBCQwUCBhEKEyQPHTcGCxUAAAAAAAAAAAAECA8ECRAAAAAAAAAA&#10;AAAAAAAAAAAGDRgHDhoLFikIFhICCQAAAAAAAAAAAAAAAAAAAAAAAAAAAAAAAAAAAAAAAAAAAAAA&#10;AAAAAAAAAAAAAAAAAAAAAAAAAAAAAAAAAAACBAcWKk4JEiN0dQd3fBUSITwNGjAJEiIHDxsECRAM&#10;FysMGCwWK08RIT4MGCwGDBcDBgwJESAXLVQFECc7OgCfngBcXgcGDBcIECAOHDMTJEMVJkMbKDcc&#10;KjgQGiYRI0INGjEUJ0cNGS8OHDMHDRkJEiERIT8YL1cKFScCBQkCAgAHBwAMDAISEwAXFQEdDwYM&#10;BAcJBQcLBQcTBgUMBAQEAQEAAAAAAAAFAQEGAgIAAAAGAgIOBAQAAAAAAAAAAAAAAAAAAAAAAAAA&#10;AAAFChITJkYaMlwNGjADBwwHDxwKEyMBAgUAAAAJFCQSJEEhQHYTJEMbNWEVKk4IFzYPGys2OxN3&#10;exCEkTV3gy+TmBVaYRkFDBsECREYLlUdOGglSIUiQXgfPG4dOWkTJUMAAQMFBgRtbQJubgUGCxMF&#10;CxcGDBcKEyQBAQIAAAACAwYHDxoNGzIDBgsYL1gPHjYLFikLFScNGC0PHDUWKk4XLlUQIT0EDSA2&#10;Og1wcAAnOUIBBAkAAAAAAAAAAAAAAAABAgUHDhoTJkUUJ0gRID0ECRACBAcAAAAHChFQb6lCYpsM&#10;GTAAAAIAAAAAAAMGDhoCCRcDCx8AAAAAAAAAAQcAAwsNHDkMGjEOGjD/////////////////////&#10;///////////////////////////////////////////////////////g4OAGBgYAAAAAAAAAAAAS&#10;EgCnpwBcXAAAAAAAAAAAAAAAAAAAAAAAAAAAAAAHDRgWKk4VKUwUKEoaM2ASI0ITJUQIDxwVKk0W&#10;LE8OJEJ7MVmNOGguPnIXMlsaMl0JESENGS4HDx4KEyJudRqMmzkqOiUTK1cTI0EXLVIGCxQDBgsI&#10;ER8LFikEBw0DBgoIEB4PHjcLFikGDBYRIj8WKk4HDRkAAAAFChEQHzkAAAAQHjgFChMMFywLFScL&#10;FScZMVsMFikPHjYfPXATKlQ+TklweC0fIxAAAAAJEyMRIT4OGjEFChMMGCwTJEIHDhkFCxUIFSYP&#10;JkYhQXgKEyQAAAAYL1YMGCwAAAAAAAAAAAAAAAAAAAAAAAAAAAAAAAAAAAAAAAAAAAAAAAAAAAAA&#10;AAAAAAACBAYZMlsaMlwcN2YOGzIAAAAAAAALGTgmNDhscRenpgCPjwJFUCwFCxcSEgCBgACenwVN&#10;UhYNHDsMGzQMFikBAgMJEiEIEB4DBgsECRAKFCQBAwUECA4SI0ELFikMGS0VKUsMFyoBAgQAAAAA&#10;AAANBAcrDRgRBQkAAAAAAAAAAAAAAAAAAAAAAAAAAAAAAAAAAAAAAAAAAAAAAAAAAAAAAAAAAAAA&#10;AAAAAAAAAAAAAAAAAAAAAAAAAAAAAAAAAAAAAAAAAAAAAAADCRMKFScCBQkAAAAAAAAGCxQECx4r&#10;MhdtbAAfIgsAAggGDRgMFysFCxQAAAAAAAAAAQIKFCUHDRgFChIFCREFChIHDRgHDRgJEiMTJkUG&#10;DBYBAgYHDRkKEyQAAAEAAAAAAAAAAAAAAAAAAAAAAAAAAAAAAAAAAAAAAAAAAAAAAAAAAAAAAAAA&#10;AAAAAAAAAAAAAAACAwcWK1MWHRqGhgNXYi0MH0YHDhoAAAAIER8HDRkAAAABAQIOHDMIEB8FChMN&#10;Gi8TJUUPHjgNGjACBQkAAABgYQWUlxErNCIJFzQLFSYYLlYOGzAMExsTFxMjPGIhPmoPHDQZMVsQ&#10;HzoZMVscNmUaMlwbMVUbMlYaLkkaJi0bJioYGAEWFQAUEwAYDQMIBAQOBQgTBgcJAwIHAgIPBAQN&#10;BAQKAwMDAQEBAAAFAQEBAAAHAgILAwMAAAAAAAAAAAAAAAAAAAABAQIKFCQRIz8WK08NGjAHDxwG&#10;DBYIDxwBAgQAAAAJESEOGzEOGjAnTIsZMVwFDyYHDyRFSRORkgG0sgCIjhxXWxMXICF1eQ6RkAAK&#10;DQoFDBkHDxwNGi8dOWkhP3UZMFkgPnMgQHQLGTQhJhOEhAA9PgYAAwwAAQMAAAAIDhoDBwwAAQII&#10;ER8BAgUJESANGC0VKUsVKUoMFyoKFSYJESAOGzIMFysLFikFChMRGiVTWh1RWyoVJ0QRIT4MFysF&#10;CRECBAgCAwcCBAcDBQoIEB4WLFEZMFoNGS4EBw0KFCYLFCVKaJ9jhcZHYI46T3U9UnlCW4ksQWs9&#10;RSVFSxVERw8hJQ4gJx0bHAcfKSsDBAcAAAD/////////////////////////////////////////&#10;///////////////////////////////////g4OAGBgYAAAAAAAAAAAABAQCOjgCVlQABAQAAAAAA&#10;AAAAAAAAAAABAgUNHDYSKFYOIUkLGDIYLEsSGyQAAAACBg0JFjEXMmYDES1ILFyNO3RHIUMQKU4R&#10;ID0XLlYMGC4IECAKFixAUkKlqhhcXhAHDhwAAAAMGCwGDBYAAAADBgoGDRcECRALFCUHDRgFChMF&#10;CxUFCxMHDRgJEiEAAAELFScKEyMSIj4HDxsAAAATJUQHFCYLHjkEDhsAAAAXLFEMFykeOWkfPG4B&#10;AgYJBwBgaidwcAITFQgHECIQHzkOGzIECA8ECRIQJkYAAAAQEyQhGS1SK04eKk0CAwYHDBgWK08M&#10;FysAAAAAAAAAAAAAAAAAAAAAAAAAAAAAAAAAAAAAAAAAAAAAAAAAAAAAAAAAAAACAwcTJEQWK04Z&#10;MFoSJUUGDBUAAAAWK08AAwwJFSs3OgyHhgCUmht1eA6FhQCbmgA5PxYAAAgAAAATJUQMFikIEB0C&#10;BQgCAwYIEB4BAQMKFCQAAAABAwUPHTUaMlsXLFEPHjcBAgQAAAAAAAAAAAACAAEjChMlCxQCAQEA&#10;AAAAAAAAAAAAAAAAAAAAAAAAAAAAAAAAAAAAAAAAAAAAAAAAAAAAAAAAAAAAAAAAAAAAAAAAAAAA&#10;AAAAAAAAAAAAAAAAAAAFBQAREwcVHyIDCBAAAAIDBwwECBAGDhoIER5SVQtfYAMFBgIDBgsECA8O&#10;GzIDBQkAAAAAAAABAQMMGCwHDhoJEB4KEyQPHTUSI0ASIz8UKEkTJkUKEiIDBgoCAwYBAwUAAAAA&#10;AAAAAAAAAAAAAAAAAAAAAAAAAAAAAAAAAAAAAAAAAAAAAAAAAAAAAAAAAAAAAAAAAAAAAAACBAcP&#10;IUUsMheVlAA+RhwHEy8GDBYAAAAAAAAIEB0GCxUDBgsKEyIMGCwNGzEJEiEIEB4HDhsUJ0kLFikK&#10;FCcZKkFpcSSFihUbHw4DChgRID0CBAcBAwYNGS0XJjYaIBgYHx8YLE4WKUkRGygTGiEaJzQaHxUa&#10;GwgcJigUFAYdMU8THy0HCw8OER0QDhgHBAgVBgUVBQMMAwMGAgIFAgINBAQKAwMJAwMJAwMLAwME&#10;AQEHAgIKAwMAAAAAAAAAAAAAAAADBgsLFScMGS4XLVISI0ENGS4DBgsECRADBgsAAAAKFCUWKk0K&#10;EyMGCxQbNGEUJDxBQwaBhhOipxeXlwNHTBgQHjUABx4AARI7QhujpAMvLwMCCRsNGjAAAAAOGzMd&#10;OmoXLVIaMl0mSocULV1ZZS+BgAMdJR4BAgMAAAABAQIDBQgJEiAHDhkECA4AAAAFChMWK1AZMVkR&#10;ITsNGi8IER4IEB0HDhkBAwUDBgwAAAAiLUBcbmYnMi0KFi8TJEIQIDwVKEoSI0EQHzoQIDoQHzkK&#10;FCUHDRkjRHwgPW8RIDwLFSgGDBcXJDtIYI9RbaFXeLRYeLVYdaxWfcmBj0+OkAiHjRuVlACTkgCU&#10;lACLjAVubwIsLAD/////////////////////////////////////////////////////////////&#10;///////////////g4OAGBgYAAAAAAAAAAAAAAABhYQCrqwAREQAAAAAAAAAAAAMBCR4YK04iNEY3&#10;Px9TVwx7fAOKjAuNjACNjABqcBldbD5ncylNRAqHXk19SkEwOy8cLD0MEhgWLVUlR4IULFkRI0Sb&#10;nxN9hSUNEA0AAAAHDxsOHDMAAAAAAAAKEyIKFCUGDBcNGS0KFCUAAQEPHjYHDRgDBwwECRAAAAAA&#10;AAAGDBcbNmIFChIDBgsLEyIeEBYyIDBEHSNaHyFGMEgYNGAMFysHDxsBAAAEDB0qNit3dwJJUyYC&#10;AgIIEyYCCRoFDR0RIzw2JEBbIj6DLVNsPG18NmIkJUQCBgoLFCUaM10NGS8AAAAAAAAAAAAAAAAA&#10;AAAAAAAAAAAAAAAAAAAAAAAAAAAAAAAAAAAAAAAAAAAAAAARIj4SJEISJEILFisTJkYLFSUPHDQG&#10;DBYIEB8DDSMJCABGVjucnwqUkwApLRAAAg4CBAgMFikbM18RIj8AAAAAAAAFChMBAQIEBwwLFSYG&#10;DBYJEB4HDhkQIDsUKEkCAwYAAAAAAAAAAAAAAAAAAAATBQorDRcIAgQAAAAAAAAAAAAAAAAAAAAA&#10;AAAAAAAAAAAAAAAAAAAAAAAAAAAAAAAAAAAAAAAAAAAAAAAAAAAAAAAAAAAAAAAAAAAAAAAAAAAn&#10;JwE/RhxNTgUoLxwDBxECBQoFChMCBg4XHhdnaAI5OwkCBxQIEB4ECA8OGjECBAgAAAAAAAAEBwwJ&#10;EiEFChMHDhoFChQECA4AAAAIEB4JEB8JER8GDBcJEiIBAwUAAAAAAAAAAAAAAAAAAAAAAAAAAAAA&#10;AAAAAAAAAAAAAAAAAAAAAAAAAAAAAAAAAAAAAAAAAAAAAAAAAAAAAQEPJEpIUymSkwQoNzgAAAQH&#10;DxsCBAcAAAAAAAAGDBUOGzMWLE8VKUsIEB0GDBcDBQoOHDMMGC4QHzkNGCwAAQciIQCTkgBtbAAS&#10;Hi8JEiUBAgQJEyISIkAJEiMMDQYXFQAbIyEeJiYcJSQdKTcZJSsXJzgRGiYQHDIIDhsQHjgOHTYV&#10;Ij8XGSoWITwZFyUOFCMSEx8QCg8IBAQKAgEGAQEIAgIMBAQJAgIPBQULBAQGAgIJAwMAAAAAAAAA&#10;AAAIEB4UKEoQITsUKEoWKk4QHzkVKEobNWAbNWEXLFIWK1AZL1gVKUsYLVQNGS4fOWFPa2q4uAC2&#10;tQCAiSVNTw83QSgwOiUYGAAAAAADBwp6gyJsbAMDDCAIDx0HDhkKFCYRIj4ZMFgRIj4aNWQoSX12&#10;exBjZxMTJkoRITwXLFEQIDoNGS8WKkwQIDoJER8GCxQHDRgYMFgUJkcIEB0KEyMKFScDBw0AAAAB&#10;AwUDBg0FBwpEXIk7U4MDBg0DBgsCAwYDBQoGDBcNGCwTJUURI0AMGCwRIT0MFykOGzIZMVohQHUW&#10;K1EPHjcJEiECBg0KEyIIDhgKEyENFygXJT4ZHBAeHQAmMCYwMAIuLgBWVgCamQCVlACRkgX/////&#10;///////////////////////////////////////////////////////////////////////g4OAG&#10;BgYAAAAAAAAAAAAAAABISAC+vgA2NgALCwAhIQBNUxNweB+SlA6jowOtrAClpQGamgKjowCCgQBu&#10;dBdwfjqTkwKcmwCoqgaVnRqUmh+TnSOZnRaHjyiJkyeJkRx9hCFpcyefoQosLAIEDiQGDBcPHTUH&#10;DhoAAAAAAAANGS0RIT0EBwwCBQkNGS8UJ0gSI0AOGzIECREECQ8AAAAAAAAKEyQMGS0OGzINGS8D&#10;BgsVGCklLEwgITcVDhQaKkoVK08AAAADBgwAAQIQHjgBAws3PyN6fA05OAAQFBM1NwdKUyZQYzp9&#10;TFqEM2BuJUItJ0gVBw4THjcIEyILFikXLFENGS4AAAAAAAAAAAAAAAAAAAAAAAAAAAAAAAAAAAAA&#10;AAAAAAAAAAAAAAAAAAAAAAAAAAAJER8dOGcXLFEAAAAMFysUKUoVKk0OHDMDBgsIDxsGDh4cMVSO&#10;kAtYWxEFEC0LFScRIT0OGjEMFysLFikBAwUFCxQDBgoFChINGS4LFyoCBAgAAAAFChMWKk4IEB8A&#10;AAAAAAAAAAAAAAAAAAAAAAACAQEGAgMAAAAAAAAAAAAAAAAAAAAAAAAAAAAAAAAAAAAAAAAAAAAA&#10;AAAAAAAAAAAAAAAAAAAAAAAAAAAAAAAAAAAAAAAAAAAAAAAAAAANDQA/Qg0uMA48OwBPUgwuMAoE&#10;BAAECRQAAQo5PAloaAAbIBQEChcCBQkLFScLFioDBw0AAAAAAAABAgQFChMDBQkAAAEAAAAAAAAG&#10;DRgJESAAAAEKEyMAAAAECA4KFCUCBAcAAAAAAAAAAAAAAAAAAAAAAAAAAAAAAAAAAAAAAAAAAAAA&#10;AAAAAAAAAAAAAAAAAAAAAAAAAAAAAAAAAAAOIUdVYS95gSQJDhcAAAAFCRELFSgECA4JEiENGjAf&#10;PG4TJEERITwMFysMGCwOGjEGDBYBAwUAAAACBQgIEB8DCRk8PAOamgFKX1EAAhAHDhoOHDMPHDUD&#10;BgsAAAEGBgAOEQwSGhwDBQABBAYFCxMIEB4OHjcLFikXLFIXLlQUKEkaFycVGCoYFycIDxsBBAcK&#10;DRgUFicOFScIER8JCRAMBgkNBAMPBAQNAgUNAgURBAYLAwIAAAABAQIIEB4VKk0RIz8TJUURIT0G&#10;CxMGDBUGCxUGDBYECA4NGS8LFykZMFkVKEkUJkYPHTYZLlFqglycohqipAmamwmPlyKSmR+foAGW&#10;mABZWgAnEwtfWBuFixEbJScCBhAGDBcOHDQUKEkSJUUYNGUWLFY1SlKBggxBUkQKGDEAAAADBQkK&#10;EyQXK1APHjYECRAAAAACBAcDBgoaMlwSI0ARIj8JEiICBQkEBw0AAAABAwYBBAojLkRJZpoQGCcA&#10;AAAAAQEFChIAAQIECREIEB4OGzMOHDQOGzMTJUQQHzkRIT4QHzkUJ0gbM18gP3MbNWIZMFgSJEEM&#10;GC4GDRgJEiESJkcCBxEAAAUFDBwAAQoAAABhYACQkQMrNitNWC7/////////////////////////&#10;///////////////////////////////////////////////////g4OAGBgYAAAAAAAAAAAAAAAAX&#10;FwCwsACVlQCenQCzsgC1tQKjowCIiQFobhk7QBckLSUxNAmioQBARRgQJlUQHC4UIzo9UU9yfS5M&#10;Y11HY2dDUThQWB5mbRuKjAmMjAKbmwSbpCJ+fgEAAAABAgMQHzkOHDQBAQICBAgIDx0NGS8MFyoJ&#10;EiEJESAFCREPHjcECA8IEB0PHDQUJ0cJEiEDBgwTJEIKEyQBAwYECA8QHzsVLFEOHjcAAgMKFyoT&#10;JkgRIT0ECA8ECA8IDhwQHjgFCxYHDBNYWAB3dwBkaxt4dwBWZ0E9U1QrMDYbHjgQIj8KGjEGER8L&#10;FioOGzEZMFoRIT0MGCwAAAAAAAAAAAAAAAAAAAAAAAAAAAAAAAAAAAAAAAAAAAAAAAAAAAAAAAAA&#10;AAAAAAABAgUdN2YfPG4CBAcECRERIT0VK04GDBYJESALFioQJEg5UmCIkik+Rh8FDBsKFCUFCREA&#10;AAALFScJEiIRIj8HDxsIEB0ECRAMFykCBQkAAAAAAQIMGCwWKk4BAgQAAAAAAAAAAAAAAAAAAAAA&#10;AAAAAAAAAAAAAAAAAAAAAAAAAAAAAAAAAAAAAAAAAAAAAAAAAAAAAAAAAAAAAAAAAAAAAAAAAAAA&#10;AAAAAAAAAAAAAAAAAAAAAAAAAAAAAAAqKwc4QBwREgcBAQEwMANNUhVBQwYIDRMFBwtVVQFSUwUM&#10;FygHDx4BAgQGDRgJEiIHDhoAAAAAAAAAAAAAAAAAAAAAAAAAAAAEBw4KFScBAQIAAAAGDBYCBAcA&#10;AAACAwUGDBYAAQIAAAAAAAAAAAAAAAAAAAAAAAAAAAAAAAAAAAAAAAAAAAAAAAAAAAAAAAAAAAAA&#10;AAAAAAAAAAAAAAAaLENibjVOYEoQGiYMFioIEB0LFikMGS4GDBYRIT0OHDMLFSgcN2QLFikHDxoC&#10;BQgAAAAAAAAAAAAAAAAAAQIECRIHDxxcYxtygDcvMxADDCIPHTYLFScAAAAAAAAAAAAAAAAvHTdQ&#10;FioNBQoAAgMDCRELFSYWKk8jRHwXLlUWGCsbIz0cJEENGS4SJEQMFCMEAAAEAAARCAsHCxQIESAI&#10;EB4IDx8QChUsIAgzLwEtHggJCA0GDRcOGzIVKUwZMVsMGS0GDBYIDhsBAQIAAAAGCxUGCxUKFCcJ&#10;EiELFikLFikWKk0JER8FChIOGy8kQGsUJkQmNDhKVS5gdExxgjxvdxx/eCqLlCCIgSpyZy1sfDst&#10;PkcKFi0OGzIVK1EWMGIUIzovRVVGWEdbaDlGUzggOmMeO28fPG8ZMFgZMVoQHzocN2UhRHwQIj0L&#10;GC0PHjcbNGARITwTJEMNGS4IDxwIDx0CBAcCBQoOFylBWIMzSGwAAAAAAAEDBwwKEyMKFCUFChEG&#10;CxUECA8BAwUGCxQCBQkQHzoHDxsLFyoOGzIQHzkdOWgXLVMQHzgXLVIWKk8ZMVwbNmMRIDsLFScH&#10;DxsLFigGDRsMCgCIiwpjbjILHD4ECRT/////////////////////////////////////////////&#10;///////////////////////////////g4OAGBgYAAAAAAAAAAAAAAAAHBwBHRwCVlAB2eg1eZiA0&#10;QTIcJSIFChUMHT8BCBwAAxpRUgOenwo1T2UgQoAWL14vRFJmdDpCSykPI0kgRIYSKVcNHTkNHj0F&#10;DR4DCRsXJjtgcUKppwAbGwAFDB4IEB0QHjcKEiIMFysLFikLFSgJER8CAwUAAAAFCRIHDhoKEyQE&#10;Bw0AAAAIEB0NGjAWK08WK1ADBQkHDhkNGS4MFikfPG0FChILFigLFikPHTUIEB0CBQkOGzIWLFEP&#10;HTQMGCwCBxc3PBN8ewBIWEAhJA8iP20TKFEGESQIEiEOGzIAAAAFChMJEyMWLFAVKEsLFSgNGS4A&#10;AAAAAAAAAAAAAAAAAAAAAAAAAAAAAAAAAAAAAAAAAAAAAAAAAAAAAAAAAAAAAAAAAAAWK04eO20N&#10;GS4AAAAQHzkRITwIER4JER8HDhoOIUZNWzOcnAIiKBoGDyIFChIECA4LFScNGjEIEB0ZMVoKFCQB&#10;AwUAAAAKFCQBAQIBAgMHDxsSJEMLFScAAAAAAAAAAAAAAAAAAAAAAAAAAAAAAAAAAAAAAAAAAAAA&#10;AAAAAAAAAAAAAAAAAAAAAAAAAAAAAAAAAAAAAAAAAAAAAAAAAAAAAAAAAAAAAAAAAAAAAAAAAAAA&#10;AAAAAAAODgA5PxkmKQoBAgUCBAoBAAAeIRBOVBdCRQ0tMAtlZAAqKgEBBhMCAwYHDRgMGCwIER8D&#10;BgwAAAAAAAAAAAAAAAAAAAAAAAABAQMMGCwBAgQAAAAAAAAGCxUCBAcAAAAAAAAAAAAAAAAAAAAA&#10;AAAAAAAAAAAAAAAAAAAAAAAAAAAAAAAAAAAAAAAAAAAAAAAAAAAAAAAAAAAAAAAAAAAAAAAfMUlv&#10;fDlIUykAAgoAAAAAAAAAAAAJESEPHTUGDRgIEB4LFysFCxQMFysLFScCBQoAAAAAAAAAAAABAgMC&#10;AwYECA4FChQVLFhzgTt9fgghKiMLGTYAAQcBAQMBAgQFCxQJEyM4Omp9M19XNWE3KUwYHTYPJkcR&#10;IT4WKk4aMFgcIj0aKkscNGEWK08dOWgaM10FBw0AAAALBAYMBw0BBhENFCEoLR5KTxFmZwNjYQBm&#10;ZQApMygNHT8QIDoXLVMKFCQAAAAHDhoDBQoAAAAFCRIMGS0MGC0JESAFCxMIEB4GDBYQHzoRIDsN&#10;GC4KFCYJFCcZNGRFUzSTkwCBhxdPUkpjK0ijLViYTjyBgQajpACOkRFbajsQJEwPIkcPFx49RR9y&#10;cQCKiQB5eQNDUjkeM00KFioJESAYMFkSIz8VJ0cLGjAQLVMoNmRbSIRpTIocNmMcOGcWK1ALFScG&#10;CxQOHDMcN2UPHjgAAQMqP2RGYpUUHSwFChIJER8GDBYCBAgFCRIDBQoGChQAAAAAAAACBQoJESEO&#10;HDQHDxsLFScIESADBw0GCxUTJUQXLVMSI0AVKUwWK08SIj8SJEIUJ0cSI0ENGzENHTwvOCmTmhw4&#10;OQgAAgsHDxz/////////////////////////////////////////////////////////////////&#10;///////////g4OAGBgYAAAAAAAAAAAAAAAAAAAAAAAAMDgkFEi8IFzYGESkGDyAKFCYLFScYL1cV&#10;KEtqbxJidkwbNmgWK1MQGB1rbApxcAAMDAEMGjULFigPHjgOHDMaNGATJUUQIDsTLFwtNh+vrQBX&#10;WgsABxoQHTUVKUsWK1ALFikCBAYECA8BAwUAAAAAAAEKEyMAAAABAQMMFysKEiIMGCwIEB0QHzgd&#10;OWcUKEkHDhkAAQEFCRAbNGAMFysMFysECRAJEiIDBw0AAAAQHzkcN2QQHzgDBgwAAQRLSgBtbwYU&#10;JD8LGjgUKU0WLFEPHDQLFyoGDBcAAAADBQoIESAQHzoZMVoFChIIDxsAAAAAAAAAAAAAAAAAAAAA&#10;AAAAAAAAAAAAAAAAAAAAAAAAAAAAAAAAAAAAAAAAAAAAAAAJEiEjQ3oNGi8DBQkXLVQOHDQHDhkC&#10;BAcQHzgKGjtiZQ6Dix8UHSIKFSYECBACBAgJESAJER8BAgMKEyQLFicJEyIJESALFyoAAAEIDxsF&#10;CxUUKEoDBgsAAAAAAAAAAAAAAAAAAAAAAAAAAAAAAAAAAAAAAAAAAAAAAAAAAAAAAAAAAAAAAAAA&#10;AAAAAAAAAAAAAAAAAAAAAAAAAAAAAAAAAAAAAAAAAAAAAAAAAAAAAAAAAAABAQAsLQUrNywOFR0G&#10;CxUGCxUDBgwBBA4lMzJOVBtgYgZeXQANDgIFCxcCBQkIDxwQIDsHDRkBAgQAAAAAAAAAAAAAAAAA&#10;AAAAAAAAAQEBAgQAAAAAAAAAAAAGCxQCBAcAAAAAAAAAAAAAAAAAAAAAAAAAAAAAAAAAAAAAAAAA&#10;AAAAAAAAAAAAAAAAAAAAAAAAAAAAAAAAAAAAAAAAAAAAAAAAAAAtOjNtfj04PBQEDB0JER8KEiEK&#10;FCUQIDoNGS8MGCwNGS4IDxwGDRkECA8ECBANGS4LFikKFCUJESAFCRELFSYECREJEiMVL19CV1Ju&#10;fDh7gBZXWhAgJA8MFSUWK04OGjEHDBcMHTUmGS5vKEiNJ0d5JEI2FCUJDBoAAgsMFysMBwoaJUIT&#10;ITwKEiARIj8hQXghQXcSJEURHjcXGyQsLxRWWA5lZgRaWwg3PyggKDFFUC1RWCAjLCgMGjUCBAcF&#10;CxQCBAgHDxsAAAAECRAQIDwNGS4FChMECA4PHDQIEB4BAwUIER4PHDMIESAMGjIiMEpRdLRaeHZp&#10;eTlbXxyTNF2COm1hIkAaAg8GBgFSUgNwfC6VkwBeZRwsOjVkaBKSkQB8fglARxsQFxYMGzcVKlAM&#10;GCwOGzILFSYAAQQBEB8dGCxsMlx8QnmQTIxIRoEPFSYUKEkFCxQLFSYLFSYPHDUMGS0VKUwNGS05&#10;VoowRWsGCxUDBgsAAAEAAAAAAAADBgsKFScAAAEAAAACBQgFChMLFikSJEEHDxsFCxQBAgQAAAAA&#10;AAACBQgSJEIWK08NGS4MFikRIT4JEyMJEiANGjATJEIUK1lecUaGjyUTGRYECRUAAAD/////////&#10;///////////////////////////////////////////////////////////////////g4OAGBgYA&#10;AAAAAAAAAAAAAAAAAAAAAAEIESQPHjYJEiIRIT0JEiEOHDMaM10SJUQXJ0NWdI5WaU0QIkQUKVBY&#10;YCGCgQAwOyUEDSEBAgQGCxUDBw0QIDsTJkYMGS4bNWIoTY8PHDGFihuSlAkVIS8UJ0oJEB4MGCwT&#10;JUQGCxYSI0EKEiEFCxMFCxQKFCYHDhoHDhkHDRkKFCQOGzIQHjYVKk0NGi8UJ0gKFCUIDx0PHjYk&#10;RYAMGCwGDRkJEiILFScIDxwHDhkTJkUXLVMCBAgAAAADAgBqagBWWAgGDR0WLFAUJ0gdOWkRIj8K&#10;EyMCAwcECA8GCxQBAgQTJ0cRIj8HDhoLFicAAAAAAAAAAAAAAAAAAAAAAAAAAAAAAAAAAAAAAAAA&#10;AAAAAAAAAAAAAAAAAAAAAAAAAAAHDxwcN2UMFyoHDBcMGS4IDx0MGS4HDhkNGTANFR96fxt2exQG&#10;CA8ECA8IDxwECA4NGjALFScCBAcCBQoFChMGDRcFCREPHjYKFCQJESAKFCUSI0AAAAAAAAAAAAAA&#10;AAAAAAAAAAAAAAAAAAAAAAAAAAAAAAAAAAAAAAAAAAAAAAAAAAAAAAAAAAAAAAAAAAAAAAAAAAAA&#10;AAAAAAAAAAAAAAAAAAAAAAAAAAAAAAAAAAAAAAANERQ3QTAbJy4DBxABAwYBAwUFChICAwYFDyIb&#10;IRc9QQ4kKRECBQwIER8GDRgECREPHjgHDhoAAAEAAAAAAAAAAAAAAAAAAAAAAAAAAAAAAAAAAAAA&#10;AAAAAAAAAQEAAAAAAAAAAAAAAAAAAAAAAAAAAAAAAAAAAAAAAAAAAAAAAAAAAAAAAAAAAAAAAAAA&#10;AAAAAAAAAAAAAAAAAAAAAAAAAAAAAAVCTjNneEUnNTUKFSsSI0APHzgMGCwIEB4EBgsPHTYOGzIP&#10;HDQWLFIJEiEECA8JER8ECREKFCULFikDBQoDBwwNGjMYLU1RZlVZakIxPS45TElkdENicTsuRFEI&#10;FC4CBxQFDR0HDRgABQkOHTUyGC5rHzl+LFNZPSArMAcQHzcFCxUMDxsRER0JBAcaK00ZLlgZNGQi&#10;QmsgM0pNUhZjYQBUUwAtKgERExsQFSwHFCsUGhVJVjRUXSUXGxMBAwoBAQEHDhkGDBYJER8TJUQG&#10;CxUDBw4GCxULFigFChIAAAACAwYIESAGDRkPFyY6VopdhM9miblYbWg9XnlMaW1lO04jCA8CER8C&#10;ChIFCxYEDiwoMCGUkwCZlwCOkAdtezU+UUoSHzEABxYFDBkFCREOHDMZMVkSJEMJFSoOEhFaITWr&#10;PnLDSYN6OWlAL1gTJUQJEyQbNWIXLVQOGzIOGzIMFyoMGCwRITwlQG84VYkSHjQCBQkAAAAAAAAA&#10;AAAAAAAFChMGDBUCAwYGCxULFSYGDRgLFikMGi8HDxsGChMAAAAAAAAAAAAAAAAAAAEKFCUVKU0V&#10;KU0MFysNGS4BAwUECA4AAgcUHSaWmQ1pbhUJFzMXLlURIT3/////////////////////////////&#10;///////////////////////////////////////////////g4OAGBgYAAAAAAAAAAAAAAAAAAAAI&#10;ER8LFikLFScJEyMMGC0KFSYLFioRIT0IEB4eKDxdhtEeLk8AAAAjKyB8fw5RVA4QIUIHDhsECA0B&#10;AgQDBw0JEiEgPnISJEIYL1UfPG8GDCBEWE2mqRBDV00QI0wSIj8ZMVoYL1UVKUwgPnIQHzoOHDId&#10;OGgUKEoQHzgaMVsYL1YWLFEkRoAaMlwJEiACBAcOHDMXLVMQIDsWK08YL1YLFSYAAQINGjABBAcJ&#10;EyMIEB4GDBYIDxwNGzEKFiwcIhp1dQQ1NQMIFjIRIDwWLFIVKUsJEiANGSwHDhoBAwYCBAgIER8Q&#10;HzkHDhkPHDQQIDoAAAAAAAAAAAAAAAAAAAAAAAAAAAAAAAAAAAAAAAAAAAAAAAAAAAAAAAAAAAAA&#10;AAAAAAADBwwgPnEQHzkJEyMCBQoKFCMVKk0NGS4PHzwgLzt6iUBJVS8GDiARITwNGCwIDxwTJkYJ&#10;ER8LFioQHzkFCxQJEiEGDBcKFCYECREGDBUUKEkECA8AAAAAAAAAAAAAAAAAAAAAAAAAAAAAAAAA&#10;AAAAAAAAAAAAAAAAAAAAAAAAAAAAAAAAAAAAAAAAAAAAAAAAAAAAAAAAAAAAAAAAAAAAAAAAAAAA&#10;AAAAAAAAAAAAAAAAAAAjL0cuQWYKFCIFCxQDBgwAAAACAwYFChIGCxQAAAMAAQcFDR4KFCYLFikB&#10;AgQDBQgSIj8EChIAAAAAAAAAAAAAAAAAAAAAAAAAAAAAAAAAAAAAAAAAAAAAAAAAAAAAAAAAAAAA&#10;AAAAAAAAAAAAAAAAAAAAAAAAAAAAAAAAAAAAAAAAAAAAAAAAAAAAAAAAAAAAAAAAAAAAAAAAAAAA&#10;AAAAAAACAQVMWTZcaTcQGysRIkEWK04YLlUFChMHDRgGCxQSI0EJEiEECREECBAFChMIER8FCRIC&#10;BAcAAAAECREXLVMUK1QWIS5VXiRne08/Sy8OHDMMFSUkLSFbYBZrdix8hCRYZjQwREwRJlEIFCwB&#10;AgUABw0PHTc3KUJPTRlPWysyREgPFBUIEyYQGC0WLlIULlMZHR0zN0JgU0M2V3YqSXEuPD0MCwwQ&#10;ChcUER0IESEAAQINHDkZJzdiYgNYWwoQFhgECBUOGzETJkUQHzkGDBYECA8DBgsECRAECRAAAAAC&#10;AwcGCxUDBQknOVxZebdTfMlce5tlcz5ocipGW1kbLUYWNGEOIj4LFigWLFIMFysGDBYKFCcrLAhs&#10;dSN5gSN6iDxPZFEnPVMOGScLFisLFyoVKUsXL10YL1wgLjRibzWUWnadQXtKKk0bMFcNJEMTJEMW&#10;K1AZMVoVKk0OHDUWK04HDhoMGCwQID0fNFhEYJIWIzwFCxUJESANGTAJEiEHDRkKEyQJEyMNGjEJ&#10;EiIBAgMDBgsJESANGS4OGjIBAgMAAAAAAAAAAAAAAAAAAAAAAAAEBw4RIj4XLlMHDhkMFyoCAwYD&#10;Cx8/QQq2tgI3NwAAAAUMGS4VKUv/////////////////////////////////////////////////&#10;///////////////////////////g4OAGBgYAAAAAAAAAAAAAAAAGCxYKEyMIEB4JEiEMGCsLFSYK&#10;FCUCBAcFChQLFywtQWRSeL4XGxpDQgB5ewxYYCATHSYFDBkBAwUIDxwKFigMFysUJ0gbNF8GDBYP&#10;HTUWK08FDBgeLz+hogZ+fgADAwEBAQMFChMIDhoNGjAeOmwPHTYVKk0fPG8VKEkLFikKFCUDBw0F&#10;ChMHDhoPHTYBAwUAAAABAgMLFCcHDhsVKUwMFioGDBUHDRgKFCUDBgsMGCwGCxYBAwYEBw4AAQIE&#10;Cxw+RiRnciwlNDcYMmARIT4VKEsUKEkNGS4LFScNHDMNGS4KFCQLFScIEB0BAgMNGjERIj4AAAAA&#10;AAAAAAAAAAAAAAAAAAAAAAAAAAAAAAAAAAAAAAAAAAAAAAAAAAAAAAAAAAAAAAABAQIdOGgfOmsI&#10;EB8BAgQJER4XLFETJUUJFS4pKQGengA0ORUBBhECBAgGCxYLFigKFSgAAQEAAAAOHDQQIDsNGS8b&#10;NWIJESADBgsLFyoMGCsAAAAAAAAAAAAAAAAAAAAAAAAAAAAAAAAAAAAAAAAAAAAAAAAAAAAAAAAA&#10;AAAAAAAAAAAAAAAAAAAAAAAAAAAAAAAAAAAAAAAAAAAAAAAAAAAAAAAAAAAAAAAAAAAAAAAMERky&#10;Q2MgLkgFChMCBAcGDBYDBg0BAQIHDhsKFCQAAAAFCREHDx0CBAkDBw0DBw0CBAcRIDwBAgQAAAAA&#10;AAAAAAAAAAABAwUMFyoSIj8TJUQKEyMBAgMECA8AAAEFCRIECA8AAAAAAAAAAAAAAAAAAAAAAAAA&#10;AAAAAAAAAAAAAAAAAAAAAAAAAAAAAAAAAAAAAAAAAAAAAAAAAAAAAAAAAAAAAAAJBwBNXEBqcRwZ&#10;HxgBBQ4GECQMGC4HDRkOGzEPHjcMGS0DBwwDBgsDBgsEBw4DBgoFChMLFSgaNWEbNF8QI0YOFBVP&#10;XjxeeGdEXmIKGTYTJUUHDhsNGzgABBEbGgBhXwCGiAp6hCtkbB0nMSsLGzsKGDMWLFEMHzsHEicZ&#10;IBw8RypMUhxDSigsM01LNmWGNUu+QF+mTIK2Q2goN0QOFy0NESMZKk8cLVEQHDMHDhsSIj4SIj8G&#10;Dh4dIhNTXy5IUy8ZJjYSJEgRITwTJUQPHjYDBw0DBgwHDhoAAAABAgUHDhwECRIBBQ5CX55oibdm&#10;d1RjbCVCTjAhLCoUKEwcN2cfO2wvW6YmSokXLlUkQ3wbNWEXLlQNHj8SJk4SJ047RSRmeEZmeEZE&#10;V0gkQ3YYMFsLGzoqNStcc1txhE5ic0I2REAdOG0XOGgTJUQNGS4PHDQQHzkRHzoJEyINGi8FCREP&#10;HDUbNmIUKEkTJkdEY5syR20AAAAAAQEEBw0JEiISIkAFCxQHDxsIEB8HDhkECREIEB4JEB4PHTYJ&#10;ESAAAAAAAAAAAAAAAAAAAAAAAAAAAAAAAAAAAAAHDRkSI0ATJEMGCxUEChgpMR9kZQEUFwwPHjsN&#10;GjACAwb/////////////////////////////////////////////////////////////////////&#10;///////g4OAGBgYAAAAAAAAAAAAAAAALFikECA8PHTYIER8TJEMVKUsNGS4PHTYQIDoKEyM9YJ5W&#10;esFVZVKAhRV5fxU5RC4UKlIOHDMMFysJER8FChMHDRgTJEEVKUwOGzIXLVMVKUwDBQoFDiJiZhGZ&#10;qmMaICYAAQEKFScTJUUSI0ITJUQNGjEGDBYHDBYDBgwHDRcAAAAAAAAMGCwGCxQMGCwIDxwAAAAA&#10;AAACBAgKFCUVKEsIER8AAAAKEyQLFysHDxwPHTUECA4AAAAGCxUFCREKFi9bXw1sawAWKEMdOWoO&#10;HDMaMlwMGCwLFykCBAgLFigKFCYIEB4SIj8FChMHDhkRIj8SIj4AAAAAAAAAAAAAAAAAAAAAAAAA&#10;AAAAAAAAAAAAAAAAAAAAAAAAAAAAAAAAAAAAAAAAAAAAAAATJkYnS4oJEiEECRANGi8SIj8OHDQJ&#10;FzZSUQCdnQAbGwEECxoBAwYJESEHDRkPHjcBAwQAAAAEBw0AAAAGDBUgPnISI0EGDRcKEyMIDxwA&#10;AAAAAAAAAAAAAAAAAAAAAAAAAAAAAAAAAAAAAAAAAAAAAAAAAAAAAAAAAAAAAAAAAAAAAAAAAAAA&#10;AAAAAAAAAAAAAAAAAAAAAAAAAAAAAAAAAAAAAAAAAAAAAAACAwQoNlAqOVQCBAYECA4MFysJEiIM&#10;FyoLFSYLFikKEyMFCxQJEiEFChMCBAkCAwYGCxUGDBYLFikAAAAAAAAAAAAECA4PHTYSIT0fPG4f&#10;PG4YLlQQHzkTJUUYLlUbNWMbMlwaNWAQKEsECA4AAAAAAAAAAAAAAAAAAAAAAAAAAAAAAAAAAAAA&#10;AAAAAAAAAAAAAAAAAAAAAAAAAAAAAAAAAAAAAAAAAAABAgQnQF5yfi18gRdQVhklMCsEDBsKFjAa&#10;M10gPnELFigMGC0PHTYNGS4NGjAKFCYTJUMZMVocN2YOHjwjMjxjaRpYcF0eL0AQI0kRI0ATJkUX&#10;LFEdOWgOGzILGDMAAw0cHwlDVUOIigqbmQBkYgApMSEQID4WK0wSHioaHQlWXiF5gg+Wa0mhR47U&#10;RH3VQG++NWVnOWpYK1ESFSkWJEIRDxgcL1QJEyQIEB8VKEsgPnIFChIFCxQAAAEiIQBragFJThIG&#10;BgEIESEDCA0JEiEOHDQXLFEXLVMLFScJESAFChUCBAcdHABhbURreERXYSscHAYECRIMGjUHDRgD&#10;BgwaMlwaMl0WK1AlRoEtVp4nTIsjRHwiQnoaMVocN2UePnknTZFGXlxidUxEYXA0UnJCWVVGXmFD&#10;YG1DU0AdNVsWL1sbNGAJEiIIER4IDxwIDxsTI0EUJUULFysQHzkIEB4KFCYMGCwLFysQID0vU5RJ&#10;ZpoaJjwAAAAAAAABAwUMGC0HDhoCAwcAAQIFCREAAQEQHjcKEiINGjEDBgsAAAAAAAAAAAAAAAAA&#10;AAAAAAAAAAAAAAAAAAAAAAAAAAEMFioZMFkQHjgKFi8AAQ4RIkAJEiAECA4EBw3/////////////&#10;///////////////////////////////////////////////////////////////g4OAGBgYAAAAA&#10;AAAAAAAAAQIIER4PHTUOHTUUKEkQHzkBAwUCBAcHDxsCBQkNGS1Ga61ki9BSdLNRXTxqdTAuSWkT&#10;KE0GDBYAAAAAAAAAAAABAgQPHTUXLVIaM18hQHYHDxsAAAABBQwZIzd7qP49WYoSKE0XLVMFChMJ&#10;EiENGS8KFCYGChMFChIAAAAKEyMCBAcAAAAGCxUECA8HDhkFCREIDxwAAAAECA4SJEEeOmoMFyoA&#10;AAAIDxwOHDMPHTYKEyIAAQEGDBYYLlQHECIQFhVubABQVyAMGzcVKEoaMl0WLFEMGC0LFCYIEB0D&#10;BgsDBgsMFywLFSgECA8BAgMNGS8SJEIAAAAAAAAAAAAAAAAAAAAAAAAAAAAAAAAAAAAAAAAAAAAA&#10;AAAAAAAAAAAAAAAAAAAAAAAAAAAQHzkaMlwVKUwXLVIJEiILFSgPHjcRI0NraQCEhAAHBwACBQsP&#10;HTUDBgsAAAANGjEJESADBgoCBgoIEB0QHzkWLFENGS4LFSgLFScBAQMAAAAAAAAAAAAAAAAAAAAA&#10;AAAAAAAAAAAAAAAAAAAAAAAAAAAAAAAAAAAAAAAAAAAAAAAAAAAAAAAAAAAAAAAAAAAAAAAAAAAA&#10;AAAAAAAAAAAAAAAAAAAAAAAAAAASGCQyQ2MUGigAAAAAAAAAAAAECRAJER8RIj4RIj4SJEMSI0EP&#10;HjgJER8LFScQIDsQHzkOGzMDBQsAAAAJER8WKk0dOWgaM10DBgsJEiESI0AKEiMGDBUMGCsKFCQN&#10;Gi8MGzEmMFddTIshQXcMGS8CBAcAAAAAAAAAAAAAAAAAAAAAAAAAAAAAAAAAAAAAAAAAAAAAAAAA&#10;AAAAAAAAAAAAAAAAAAAAAAADBgsUKEsrOjlZWgSLiwOPjwVgYQMlKhULFy4JFCYJEiEKEyQBAgQA&#10;AAEMGCwYL1cTJUUSIj8GDRsWITVggLZeeHItQkwDBQgJEiEQHzkBAwYDBQkKFCQRITwSJEQTJUQW&#10;L1sRJk8hMD1aaj1ufz9cb0swRFE9TUFVaEtjc0B9izl1gChpaDx1QUV3SiskGioFAQIJGS0IHzkA&#10;AQESIj8NGzEMGC0JEiEMFyoTJUUWK08ECRAECA0DBQoAAAQsMhhqagRMTQQIEiUHDxwKEyIKFScH&#10;DhkPHzgTJUcKGDQRGiQ/Qg55eQBvbQA1OxoUKVEAAAYGDBUBAwUGDBcJEiIHDhkUKEoFCRIKEyMO&#10;GzEPHDQYL1cWK08WK08UJ0gWKk0VKU0VLFUrQ1hdcVGQlhmIiw9NWzoUKE0MHT8PHjoXLVMUJkcS&#10;Iz8HDRgIDxsRITwKEyMVJ0gIDxwDBw4OHDQFChIIEB4KEyMRIj4UKEs+XZVDW4kFCRAAAAAGDBYI&#10;EB4JER8AAAAAAAAEBw0BAwYJESARIT0TI0IDBQoAAAAAAAAAAAAAAAAAAAAAAAAAAAAAAAAAAAAA&#10;AAAAAAAAAAAGDRkaM18dOGcVKUwGDBYAAAAGCxQHDhr/////////////////////////////////&#10;///////////////////////////////////////////g4OAGBgYAAAAAAAAAAAAAAQIPHz0YMmAQ&#10;HzsJEyQFChMAAAAAAAAHDhoIER8HDRc0THhPap8VGilZWQRcZisPHTcNGjAMEyQfCRIGAQEAAAAA&#10;AAALFScWLFEbNGAaMlsJER8AAAAECRAQHjZMdL5VgM0RHDAAAAACAwYQHzoCBAgMFysPHjcCAwYA&#10;AAACBAcIDxsAAQIPHjcHDxwDBgoAAAAGCxUMFioLFyoIEB8UJ0gVKUsBAgMJESAIEB0QHzgLFioJ&#10;ESAKEyMTJUQBBA8dHAF0eBMqMiEXMF4SK04NJ0gJFSYPHTUJESEAAAAAAAACBQkOGzIAAQEDBQoI&#10;DxwSJEISIz8AAAAAAAAAAAAAAAAAAAAAAAAAAAAAAAAAAAAAAAAAAAAAAAAAAAAAAAAAAAAAAAAA&#10;AAAAAAAOHDMTJEMbNmMOHDIAAAAECRASI0IbME6NjQRsbAAAAAAGDRgLFigCAwYAAAALFSgDBQkG&#10;DBYLFSYWK04OHDMUJ0cOHDMOGjAJESAAAAAAAAAAAAAAAAAAAAAAAAAAAAAAAAAAAAAAAAAAAAAA&#10;AAAAAAAAAAAAAAAAAAAAAAAAAAAAAAAAAAAAAAAAAAAAAAAAAAAAAAAAAAAAAAAAAAAAAAAAAAAA&#10;AAACAwQnNU4qOFQDBAYAAAAAAAAAAAAAAAAAAAEGDBUNGi8NGS8MGC0LFigMFyoKEyMHDhkECA4F&#10;CRENGS8WLFAbNmMOHDQFChQRIDsQIDkVKkwTJUUWK04SJEIJEiEDBgsAAAAEAACoMlzoTY1CKk0Y&#10;N2YhQXgNGi8AAAAAAAAAAAAAAAAAAAAAAAAAAAAAAAAAAAAAAAAAAAAAAAAAAAAAAAAAAAAAAAAA&#10;AAAFCREVKEkLGTUAAAUcIRVWWAiKigKFiRFfZRcnNUQDBAUDBw4RIj8cNmQWK08HDRgKFSYDCBEW&#10;HSlTdLBVerwfOGcBBA0FCRESJEIFCxQAAAABAgQJESASI0AKEyIPHTQTJUQPHDQMGTMIFC0hOl1L&#10;Y2FqfEhWZT5BTi86U2AjOFUaLEUHFCk6PwFJUAIHEh4AAQILFicPHjYECA8OHDMLFCYHDhsPHDQH&#10;DhkRIT4QITwFCREDBgsFChIGDRkBAgU1OA1jayA2Ph8EBxAEBw4IDxwECRADCRUNGjMtNR1cZSRq&#10;ciQ/RyEUGBIAAwwRIj8BAwUGDBcAAAAAAAABAwUIEB4VKUsaM10BAQIAAAAAAAAGCxQFCREOHDMW&#10;Kk4VKk0QHjcPHzgAAAQgKSCgnwBXVwQMHkIFChMJESAIER8LFSgHDhoGDRgFChMIDxwSJUQVKUsX&#10;LFEMGC0OGjANGi8KFCUOGzMUJ0kGCxUDCRElPmlNaZ8oO2IBBAgLFSYDBQoDBgwECRAAAAAAAAEF&#10;ChILFigPHTQRIT0IDhoAAAAAAAAAAAAAAAAAAAAAAAAAAAAAAAAAAAAAAAAAAAAAAAAAAAADBw4U&#10;J0gaMlwOHDQMFysMGCwPHTT/////////////////////////////////////////////////////&#10;///////////////////////g4OAGBgYAAAAAAAAAAAAGBwgqP080RDoMFB8GDx8DBw8AAAADBQkO&#10;HDQDBgsDBw0FCA8DBw8QEglrch5JTA8KFy8BBg0fEB5PKUwbDx0AAAADBQkMGCwVKEkXLVIPHTUE&#10;Bw0GCxUVKEobN2cwSXZ9qfgqOVIAAAANGS4GDBUAAAADBgsYLlUBAQEAAAAAAAAIDx0HDRgJEiEJ&#10;EiAAAAEDBgwJER8TJEMJEiASI0AMGS4SI0IJEiANGjECBAgPHTUSJEEGDRcAAAEVKUoAAQY4Ow9o&#10;di8WJigeQ380O2yDQXZQKEoIGzIIDx0EBw4CBAgIEB0JEiICBQoHDhoJER8RIj4TJkQAAAAAAAAA&#10;AAAAAAAAAAAAAAAAAAAAAAAAAAAAAAAAAAAAAAAAAAAAAAAAAAAAAAAAAAAAAAAHDhocN2QfPXAL&#10;FigAAAABAQMTJ00kLy6YlwFNSwAABRIJEiEBAwUHDRkAAAALFSgBAgQDBQkTJUQXLFEMFysGDBYJ&#10;ESAIEB0DBgsAAAAAAAAAAAAAAAAAAAAAAAAAAAAAAAAAAAAAAAAAAAAAAAAAAAAAAAAAAAAAAAAA&#10;AAAAAAAAAAAAAAAAAAAAAAAAAAAAAAAAAAAAAAAAAAAAAAAAAAAAAAAAAAABAAATGSUNEBgAAAAA&#10;AAAAAAAAAAAAAAAAAAAAAAAAAAACAwYCBAcBAgQAAAAAAAAFChMSIj8cNmQaM10cN2QbNWMgP3Qe&#10;OmsXLFEdOGYUKEgKEyMECBAPHTYJEiENGi8IHTZlLlTgUZR/OmsKGzEKFSYQIT0eOWoCBAgAAAAA&#10;AAAAAAAAAAAAAAAAAAAAAAAAAAAAAAAAAAAAAAAAAAAAAAAAAAAAAAAAAAADBgoZMFgJEiAKEyME&#10;ChgAAAkeJyY8RB5xeztZf8ZRbKEhOGEXLE0FDBgJFCQMFioHDx0WHixdfLhfgsQkQHEJEyQAAAAF&#10;ChMOGzILFyoMFyoLFScNGC0PHjYHDRgBAgQIEB4EBw4SIkAUJkYSJ1RrdCd8hCYoQV0YM2QPIUMO&#10;HTgQIT8DChoyMABbWgAREQICBxENGS8OHTYCBAgJER8HDhoIESAPHjcGDRcVKUwIEB4HDhoEBgwJ&#10;EyQECRIIEB4LGDJFShRzcQA4OQYHEikFCxcAAQcXFwBLURVwcwxdXwwpMSMFChUFCxkMGCwYL1YJ&#10;EyMGDBcEBw0EBw0GCxQLFikOGzMdOGYSJEIBAgUFCxMPHjYOGzIKEyQGChMHDRkBAgQDBwwAAAAy&#10;MgGmpQI/TTYIFDAIDxsOHTYNGjEJER8AAAABAgMIEB0CAwYVK08PHzkLFScJEyQLFSgLFigRIT4W&#10;LFIWLFEFCRAGDRgUKU1EXoBUYEMWISsIESMFChMBAgMGDRgCAwYAAAAFChMPHDUHDhoQIDsJEiEA&#10;AAAAAAAAAAAAAAAAAAAAAAAAAAAAAAAAAAAAAAAAAAAAAAAAAAAAAAAGCxUXLFITJUQIDxwIDx0W&#10;K07/////////////////////////////////////////////////////////////////////////&#10;///g4OAGBgYAAAAAAAAAAAAXHBNYXRVXXRZNUxYvNRwMCwIAAw0LFisFChIECBARIj8IEB0ABA45&#10;RCp4dwIjJw0KGTQSESFOFCU+EiELEyMMGi8ECRANGS8UKEgdOmsSI0ANGjEWKk4ZMVoMGS4JDBFv&#10;lt1be7YHDhoPHzkAAAAAAAAAAAAWKU0LFSUAAAAAAAAAAQEPHjcJESEGDRcGCxQIDxwIDxwECA4K&#10;FCURIT0CBQoMFyoNGS4JEyMBAgQSI0EDBgsLFSYGDBYSI0AAAQZIW0FoYS1TLUthTIzQRoH3R4GM&#10;Ml0BAgQCBgsIDxsGDRcQIDoJEiIMGC0JEyQHDRgNGS8UKEoBAQIAAAAAAAAAAAAAAAAAAAAAAAAA&#10;AAAAAAAAAAAAAAAAAAAAAAAAAAAAAAAAAAAAAAAAAAADBgsmSYUZMVoRITwCBQkAAAAOIUpCUTmb&#10;mgAuNBgIEiwEBw0BAgUGDBcECA8OHDQJEiITJkULFScAAAAKEyMMGC0KFCUOGzEAAAAAAAAAAAAA&#10;AAAAAAAAAAAAAAAAAAAAAAAAAAAAAAAAAAAAAAAAAAAAAAAAAAAAAAAAAAAAAAAAAAAAAAAAAAAA&#10;AAAAAAAAAAAAAAAAAAAAAAAAAAAAAAABAgMBAwUECA4IESAIDxwKEyMKFCQHDRgBAgMBAgQBAwUC&#10;AwcBAwUAAAAAAAADBw0PHjcbNF8hP3QmSYclR4QcN2UgPnIVKk4aM14fPG8XLVIVKEsTJkYNGC0Q&#10;IDoWK1AlR4MKHzpRM17wUpSwSIIdN2URJkULFigHDRkZMVoTJUUAAAAAAAAAAAAAAAAAAAAAAAAA&#10;AAAAAAAAAAAAAAAAAAAAAAAAAAAAAAAAAAAAAAADBQkaMVsCAwYMGCwDBwwGCxUPHz0CBxQNFyox&#10;TX5Iaadbf8FZd7AxQ2YWJkMMHDcnPGFegMBbe7gqRXQIEiMOHDQNGS4UKEkQHzgIDxsHDxsDBgsA&#10;AAADBgwJESAKFCQFCREFChMQHzoJEiYiM0V7iThXZDERJUoTJkYUKEkhQHYRIT0MGjYsNBxLVSQW&#10;HyQQIUAeOmsVKUwJEiEOGzIFCxQOHDQYLlUVKU0TJkYAAQELFigLFykOGjEHDRkDBgwECRMGCAxE&#10;RANhaCIpLREHBwI9PQBvbwBpagQ3QSYJCQECCBYKFCYIDxwECA8PHjgVKUsYLlYUJ0kWKk4bNF8f&#10;O2wdOGYSIj8YLlYXLVMMFikDBgoHDhoAAAAHDRgCBAkDBwwKFCQAAAA2NgCboBcsOzwLGTQQHzoO&#10;HDMFCxUAAAAAAQEECA8LFSgTJUQfPXAYLlUXLlUXLVIWLE8aMlsPHDQZMloaNF4UJ0kTJUUSJkww&#10;QUFnZwJBSiELGjgJESAIDx0IEB4MGCwCBQoLFSgPHzgGDBYRIDwKFCYAAAAAAAAAAAAAAAAAAAAA&#10;AAAAAAAAAAAAAAAAAAAAAAAAAAAAAAAAAAAAAAAIEBwZMVoLFigGCxQVKUr/////////////////&#10;///////////////////////////////////////////////////////////g4OAGBgYAAAAAAAAA&#10;AAAlLBxGUi4iIgNAQwtRXS1WWhMsNB4JDxQJFCgRIT8WKkwXLVMTJkQ8TD1AUkoZLk0UK08pL1ZB&#10;J0kRCxQEChIJEiILFikLFikYMFgeOmweOmoSJEEFChMSIkAMGCwAAABFXYl7pvQgMU8ABQ4AAAAA&#10;AAAHDRoGCxUVJ0gDBgsAAAAAAAAIDxwUJ0gKFCQDBgsGDRcECRAAAAAEBw4WLFAIDxwIESASIkAE&#10;CA8DBQoTJkUDBw4AAQcLGz0LGTkpQUCfZFXZSXfLS4yHTIuLSohGMVsLCRECAwUFChMJEiISI0IP&#10;HjcHDRkBAwUCBQkKEyMMGC0RIDwCBAgAAAAAAAAAAAAAAAAAAAAAAAAAAAAAAAAAAAAAAAAAAAAA&#10;AAAAAAAAAAAAAAAAAAAAAAAECA8fO20MGCwHDxsOGzIGDRkOIERmcjCTkgIgLTAIESIHDRgKEyQP&#10;HTYTJEIXLVIWK08XLFANGi8OGzEWK04TJUMaMlwLFScAAAAAAAAAAAAAAAAAAAAAAAAAAAAAAAAA&#10;AAAAAAAAAAAAAAAAAAAAAAAAAAAAAAAAAAAAAAAAAAAAAAAAAAAAAAAAAAAAAAACBAcKEyMECRAS&#10;Ij8jQXgiQXgbNGAWK08nTIwiQXcYLlUlSIcoUp0bPHwcPn8ZOXcRKVkOI08WLVchQHohQn4aNmYq&#10;UZUWK1ASIkASJEMIDxwHDxsBAgQAAAAIEB4PHTcHDRgOGjIdOWghP3MaM14SI0AJGC4gGi7XRoPi&#10;RoEmHzoIFCUTJEMdN2UhQXcXLVQOHTUIEB4AAAAAAAAAAAAAAAAAAAAAAAAAAAAAAAAAAAAAAAAA&#10;AAAAAAAAAAAAAAAAAAAIEB0ZMFgDBQoMFioHDRcTJUMSJEENGi8BBAgTJkcPHDMaJTlQbqVmic9T&#10;dLU/W41ihMJPcK4fOGQUKk4VKUsSI0EYLVMIDx0HDhoECRAKEyMPHTYKFCQCAwcSIkATJkYFCxQD&#10;BQoOGzMIFC9SYTmfoQs9TDULGjoJEyIdOGYjRX8XLVISJEQoQFxCUi4ZJCIOHjsIDxwRIT4NGC0V&#10;KUsTJUUUJ0gbNWIaM10aMlwMFysXLFIUJ0gNGC4CAwYHDhsGDRgCBg4MFidTVAdpZwBdXQBzcgBP&#10;TgAREAAAAgsFChYAAAADBwwJEyMKFCUVKEsNGjEFCxQKFCYLFioFChMAAAAAAAAAAAADBgsIESAP&#10;HTUQHzgKEyMFCxUECA8AAAADBgwDBw0AAAA0NAOPmSY9RiETK1sVKUwHDhkLFSYJEiIQHjcGDBgG&#10;CxUJEiAaMlwXLVMhP3URIj4QIDsJEiILFScUJ0cVKEoYLVUcNmMZMVocOGszQDNYXxwiLzMNGzcH&#10;DxwFCRAIEB4MFioSIkALFigQHzkNGzIPHTYBAwUAAAAAAAAAAAAAAAAAAAAAAAAAAAAAAAAAAAAA&#10;AAAAAAAAAAAAAAAAAAAAAAAQIDsTJUMECA4eO2z/////////////////////////////////////&#10;///////////////////////////////////////g4OAGBgYAAAAAAAAAAAA1PyZETBsFBwwGCxQk&#10;MjZFTBdlYwBFTBwoOD4TGiAUKVAOHjwQFQ9pagg+RBkGEikeK04/JkYsIDsJGC0ECA4AAAADBQkU&#10;J0ceOWkhP3QYLlUBAgMAAAARIj8GDBcAAAAbJzx5o/BXfMA3S3AsPFkOExwPGSoEBwwDCBILGjkA&#10;AQcDChgPID8UJkcAAQIDBQoHDhoAAAAAAAAKFCQKEyMMFyoQIT8PIUAGDh8HESUWMGQRIkMkNkJT&#10;XShac1+Fli29hCSXOW1SIDsuTpAXPG4KIDwGDhoMGCsTJkUUJ0gVKUwNGjAJEiAKFCQIEB0NGjAF&#10;ChISJUMGDBYAAAAAAAAAAAAAAAAAAAAAAAAAAAAAAAAAAAAAAAAAAAAAAAAAAAAAAAAAAAAAAAAA&#10;AAAGCxUfPG0FCxQAAAEJEyIJEiAMHUFueS5xfCkGECMGDBYGDBYDBgoAAAAAAQIUKEkQHzgAAQEA&#10;AAAAAAAIDxwECBAVKk4EBwwAAAAAAAAAAAAAAAAAAAAAAAAAAAAAAAAAAAAAAAAAAAAAAAAAAAAA&#10;AAAAAAAAAAAAAAAAAAAAAAAAAAAAAAAAAAAAAAACBAgSJUMGDRgAAAADBgoUKEkkRoEgP3MVKUoN&#10;GS0IESUNH0cgM0svPC9Zb1dbdGBYblNddmVXaUkhKyYgLzcbJiQbJywfOWUKGTcLGz4OIEMMGzgL&#10;FysMGCwDBgwNGS0LFicPHTYECREXLVITJUQTJUMPHzwLFB6LiRavg0JCM2MCDRoECA8KFCUUJkUO&#10;GzMbNWAcN2UOHDUFCxQAAAAAAAAAAAAAAAAAAAAAAAAAAAAAAAAAAAAAAAAAAAAAAAAAAAAAAAAN&#10;Gi8SI0APHjcKFCQSI0IRIT0FChMAAAAAAAATJUULFikEChQIFTM/TERuf1thhMBOcLAfN2AZM2AU&#10;KUscNmQTJkcLFyoJEyIDBw0BAQIGDBYGDBYJEiEKFCUUJkcVKUsKFScQHjkVKUsQIT9hfZ96kHgS&#10;HCgJEyQSI0EZL1cWK1AXLFEdOm0nNk9gPCsyMUoQJUUECRAWK08QIDoSI0AYLlQXLVEcNmQiQ3sN&#10;GS0HDhsPHjcNGS8KEiIFChMFChQQIDsaM14NHDocJSJjaBVjZgwnKw8BAwQAAQQBAgMLFigEBw0B&#10;AgQECA4LFykZMVoSI0IPHjcGCxQECBAJEiAMFyoFChMHDhkKFSYRIj8JEyIJEiEXLFIRIT4CBAcA&#10;AAAHDRgCAwYAAAA3PhySlhM0SlUWLloPHTQQHzoSI0APHTUOGjEFCxUECA8VKk0cN2QZMFgPHjcS&#10;Ij8SI0EQHjgUJkccN2UVKkwSJEEhQngZMVkdOm8pP1NnZgNISgwHESULFCYKFCYHDhoNGi8JESEF&#10;CRERIj8MGi8LFikBBgoAAAAAAAAAAAAAAAAAAAAAAAAAAAAAAAAAAAAAAAAAAAAAAAAAAAAAAAAA&#10;AAAAAAEQHjcOGzIZMlv/////////////////////////////////////////////////////////&#10;///////////////////g4OAGBgYAAAAAAAAFBQBJSwQ2OQsKFCcSJEIJFCsPHTQwPjg3TE9GXVg9&#10;VFYnNTUGBAAtLQBzcgAkKhYUJk8/Jkc9GS8QEiIIEiIGDBYECA4OGjARITwOGzIdOGYaM14GCxYO&#10;GzEcN2YGDRgKEiIGCxQgLUJhidF6o/GCsP95o/B1nehhgsBJYpBJXlwsPkIlMS0gM0kCCh4AAAsA&#10;BhcAAAAAAAAAAAAHFDEHFDEKFi8pRW8kOVMhLTAoNjVOXDR7gBSjpg+lpABweSNgaihreDUdLzwL&#10;JEYoT5EXLlMCBAcJEiEJESAHDhoMGC0GDBYECRECBAgAAAAECBAKFCUAAAAUJ0cIDhsAAAAAAAAA&#10;AAAAAAAAAAAAAAAAAAAAAAAAAAAAAAAAAAAAAAAAAAAAAAAAAAAAAAAAAAAJEB4kR4EKFSUAAAAE&#10;CA4JFi81RUZoflVygTskNT0DDSUJFSoTJUIVKUoZMVofPG0FCREAAAAAAAAAAAAEBw4PHjcPHjgA&#10;AAAAAAAAAAAAAAAAAAAAAAAAAAAAAAAAAAAAAAAAAAAAAAAAAAAAAAAAAAAAAAAAAAAAAAAAAAAA&#10;AAAAAAAAAAAAAAAAAQIPHTYGDBUBAgMNGS4fPnIeO2wZMFkUJ0gQIkYQI0odKi9icDmeoA6opwCx&#10;rwCzsQC3tAClqROusA2vrgCtrACmpQCepRqLkh9maxJSVhItLwodJSAMGTIAAxMGESgMHT0IESEE&#10;CA8JEiESIkANGjEDCA8KGkBYVwC/vgBOUwIBDiMNGTACBAgCAwYQHzgJESEKFSUVKk8PHDQRITwF&#10;CRIAAAAAAAAAAAAAAAAAAAAAAAAAAAAAAAAAAAAAAAAAAAAAAAAAAAAYLlYRITwGCxQECRAQIDwG&#10;DBcECBECBAkDBQsXLVMBAgUDCRo8RB53eQNqZwBJYYFFaq4UIjwJEyMNGS8KEyIXLVQTJUUbM18O&#10;GzIHDhoAAAAAAAAAAAAIESASI0ASI0ENGS4KEyMMGCwhOWNPecVFarIPHz0DBQkNGi8UKEkWK1AH&#10;DxwKFyofLFNnKlQ9K1IOIj8KEyQVKUwUJkYQHzgQIDsGCxURIDoaMlsQIDoKFCQJER8NGjANGi8H&#10;DhkPHjcWK08KFCUMFytVXR9kZgoaJCMJFjMQHzwJER8JEiIGDBYMGCsECRAOHTQTJkUWK08KFCQL&#10;FigNGS0KEyMLFikIER8PHTYOGzIHDRgIEB4GDRcHDRgECA8LFikJEiEJER4MGCwCAwcAAQdHUimQ&#10;lxsoQFcTJkoJER8JEiELFigDBw4HDhoLFigIER4cNWIcN2UOGzIAAAAGDBYPHjgPHTYKFSUSJEEQ&#10;ID0MFysVKUwJER8SJUMVLFk6RCppZwAgKCQAAAoBBhIGDiAQIkQGDh4AAAATHTYWITwVHDQSDBcN&#10;BAcAAAAAAAAAAAAAAAAAAAAAAAAAAAAAAAAAAAAAAAAAAAAAAAAAAAAAAAAAAAAAAAAWLFEQIDv/&#10;///////////////////////////////////////////////////////////////////////////g&#10;4OAGBgYAAAAAAAAPDwBWVgAqKgAAAQcCBQkAAAALFioLGDQXMFwiNUtGUjJdZypMUx5bWgBcYBIQ&#10;HzUoPlY7L0AWGS8DBwwJEiAFCxQLGCwVKEoNGC0JESATJUUYL1cHDx0IDxwZM1wXLVMcOGYaM18X&#10;LVUUIz0eLkovRGk7VIJZerhslud8peSdqkCJljKoqQKVmhGCgQB0dwtISAQnKQ4gJx5KVi5weid9&#10;ghOCggSMlB+WmxWJkimUmRimpQCPkQhaWgAjIwAEDSNZZCxncCQULVoaM14jRH4IDxwMFyoKFCQA&#10;AQIECA8ECA4CAwcFChMKFCYDBgwKFCUGDBcHDhsUJ0kLFCYAAAAAAAAAAAAAAAAAAAAAAAAAAAAA&#10;AAAAAAAAAAAAAAAAAAAAAAAAAAAAAAAAAAAAAAARITwhQngRIDoAAAAAAAAaME93hkFidEhqcyiC&#10;ji5obhchLCcIEywYL1gQIDoQITwPHjcDBgsAAAAAAAAPHTYPHzoJEyIAAAAAAAAAAAAAAAAAAAAA&#10;AAAAAAAAAAAAAAAAAAAAAAAAAAAAAAAAAAAAAAAAAAAAAAAAAAAAAAAAAAAAAAAAAAAAAAAKFCYL&#10;FScQHzodOWkdN2UUKEkJEyYAAAgKFzAiIwZiYgCfnwCvrQCCgQA7OwA1Nwc7RCM9RyQ/TDMtNB9L&#10;VyxqeDytrQeaoReChhGipxWepiOwsASurwSQmCF0fCM+SCYrNSgHCAUABRICCh0ABREMGTESKVVJ&#10;W0SVoC1tcRIGCxUBAgUIEB4MGC0IEB4WK08ECRATJEMGCxUFCxQQHzoSI0AAAAAAAAAAAAAAAAAA&#10;AAAAAAAAAAAAAAAAAAAAAAAAAAAAAAABAQIgPXAPHTUFChQRIj8IEB8BAgMJEyMGCxUECA4bNWED&#10;BhA/RRaCgQBbWwEbJiktRnVkh8klPGQECRIDBQoJEyQFChQFChMYL1ccN2YYLlUWKk4SI0APHTcV&#10;Kk4OHTUQIDsGDBcGDBYAAAA0UINYgs4kPWgOIEMFCxcQHjcMGCwQIDoIEB4MGC0UHjhYNGE/M14O&#10;IDoNGS4NGS4QHjgOGzMQIDsNGi8CBAgWKk8TJkUIEB4RIDsRIT4eOmsSI0EOHDMGDBcAAAAvMAVo&#10;bxwyMQAAAAAAAAABAgUEBw0IEB0HDRkUJkYTJkULFioGDBcMFioFChMAAAAAAAAAAAACBAcECA8J&#10;EiELFCURIT4RIDwPHjcDBgwAAAAFChMECA8FCREPHjcKEiEKFy8+V3Nzj48XIzIJEB4HDhkMGCwK&#10;FCQBAgUECREHDhoIEB4YLlQTJkUFCRELFikMGS8IEB4IDxwYLlQUJkcIEB4HDRkYL1YLFSgMGCsb&#10;NmcfN1lVXB1UVg00ORo+PQBASyhASSU0PSNjJCxeKU1IMFheKk2DJ0dgHTQAAAAAAAAAAAAAAAAA&#10;AAAAAAAAAAAAAAAAAAAAAAAAAAAAAAAAAAAAAAAAAAAAAAAGDBYcNmT/////////////////////&#10;///////////////////////////////////////////////////////g4OAGBgYAAAAAAAAcHABS&#10;UgAaIBkSJUgTJEIQHzkOGzIaMl0YL1YJFiwRHCseKi1DUTRiaBpBRRMSIDYyQT8eKioJFSkDBgsK&#10;EiIRIj4OHDQOGzICBQkIEB4QHzkLFikNGjAVKUseOmsOGzMPHTUUJ0kQHzoVKU4LFywIEiQSJUYL&#10;GS8bNWEbLUsuOjE0RUFhc0dueSmMjguXnRuaoymhqCKnqxSvrwGsqwCMjACBgQBucxdrcyGWmA2N&#10;khNSXCcXJzwEBAIaGwUyOiReazhATz8hQ4EnS4odOWkIER8MFisCBAgDBQkIER4BAQIAAAAAAAAB&#10;AwYMGS4SI0EHDxwDBQoSIkANGjAAAAAAAAAAAAAAAAAAAAAAAAAAAAAAAAAAAAAAAAAAAAAAAAAA&#10;AAAAAAAAAAAAAAAAAAAUJ0YaNGAUJUUAAAENGSxXbFOHjyMrMyAPFBVcXQSVlACIiAJEVUMZLUwK&#10;GjkMFioDBgsRIT4GDBYDBQsXK1AOHTYDBgsAAAAAAAAAAAAAAAAAAAAAAAAAAAAAAAAAAAAAAAAA&#10;AAAAAAAAAAAAAAAAAAAAAAAAAAAAAAAAAAAAAAAAAAAAAAAPHjceO2wdOWkRIT0ECRACBg4AAQ8G&#10;CAYxNhZcajqtrACpqAB5fhQ2Ph4EBQQBBxgMHkEOIUgCCh4AAAMFDyQQKVtkczyaoBw6S0ACCR8V&#10;HRwjLCNHVDNxcQCJiACtrQKgqR+1tACLkBJ2fRtQUgosNiUdL0IzRkmurACVmQ8VIjMPID4QHzkL&#10;FigNGi8VKUsbNGENGi8cNmQBAgQLFScMGC0ZM10EBw4AAAAAAAAAAAAAAAAAAAAAAAAAAAAAAAAA&#10;AAAAAAAAAAAGCxUUJ0gPHjcNGjALFSYDBwwAAAACBQkHDhoMGCwYMFgKFSxgYgt5egUbLD8EDSIN&#10;Ex1UeLkxSHIAAAAAAAAJEB8GDBYFChIHDRgPHjcIDx0LFigRIT0hP3QcN2UVKUwgPnEIESAEBw0V&#10;KEphi9hniswBAgMsNyoeMEcPHz8QHzoVKEoSJEIVKk4NEyRHHzlDOGcRJ0gIEB0PHTUNGi8CBAgR&#10;Ij4SJEIFChIcNmQZMVoLFyoNGS8RIT0SJEIQHzkECRABAgcZHRNtbABRVxoEBg8AAAAAAAEAAQIC&#10;AwYDBw0IDxwUJ0gKFSYKFCUQIDsVKk0aMl0aMlwRIj4OHDMQHjcNGS0GCxUGCxUJEyIRIDsVKUwW&#10;Kk4PHjcMFyoOHDMIDxsQHzkKEyQWK09JaqdWfcoLDxkDBAcBAgMAAAAJEyIPHTQOEiADAgQMGCsb&#10;NWEZL1gVKEoOHTUNGC0KFCQPHjcVKEkUKEkFChMECBAXLlQLFikGCxQLFikXMGA0TVxaYBhXXRhb&#10;Xg09RiI+Si48SzZkJTtNKk0yKk1JIj9aIz9AEyMAAAAAAAAAAAAAAAAAAAAAAAAAAAAAAAAAAAAA&#10;AAAAAAAAAAAAAAAAAAAAAAAAAAAAAAASI0D/////////////////////////////////////////&#10;///////////////////////////////////g4OAGBgYAAAAAAAAxMQBMTAAOFBQHDhsGDBcDBQkC&#10;BAcQHzgZMFgOHTURI0EIFjIqNCRhaycrNCUsMRgsOjgJDhUECRIKFCYRIT0LFyoQHzkBAQIAAAAC&#10;BQoVKUsRIT8OGzMkRoEgPnEMGCwOGjAKEyMCAwYIDxwDBQkGCxYDBgsVKEkSI0AJEiIIEyoMGzgc&#10;O3kcOXEWK04NGS9oagy6uQBFRQATFAcVGxcFBQABAQARHzxGabN2kZlqdkI4TXBbZStmbh91dwhh&#10;bCxOYU8lQGomSYkhQHcSIj8IEB4GCxUHDRgPHTYGDRcECA8GCxQHDhoKEyMQHjgLFikIEB8KFCUP&#10;HTYOHDQAAAAAAAAAAAAAAAAAAAAAAAAAAAAAAAAAAAAAAAAAAAAAAAAAAAAAAAAAAAAAAAABAQIc&#10;N2QSJEIPHzwPGyxodjiTmRo6QBoJFS4HDx4DCx0aGgNncjB3h0V0eBQwMwsLGjcECxoMFyoNGzEQ&#10;HzoOHDMJESEBAwYAAAAAAAAAAAAAAAAAAAAAAAAAAAAAAAAAAAAAAAAAAAAAAAAAAAAAAAAAAAAA&#10;AAAAAAAAAAAAAAAAAAABAQMXK1AiQnkVKEsCBAcAAAAAAAgRGSFAQAGOjgCusASSlxlpaAEkLB0H&#10;ECUIFTEPHTcFChIOGjIHDhkECRAWKk4QJE0/RBeoqw9gbjkVL2ENGS4DCBIFDR4JFjEAAhEDBQQa&#10;JzE3Qy1ZXhFrcx6TmiKcpCOxsw2Rmy2oqgyrrAQnLRkCBg4ECA4FChMHDhoJEiIPHzgXLFIoTo8V&#10;KUoPHDMMFysJEiEXLlUQHjgAAAAAAAAAAAAAAAAAAAAAAAAAAAAAAAAAAAAAAAAAAAAKEyMdOWgT&#10;JkYIER4HDRkAAQEAAAAAAAAECA8MGCwVKk4MGTFJTA+HhwNnaQkNDwcEChg+WYpTdLAGCxIAAgQK&#10;EyMDBgwKFCUIEB4MGCwZMFgPHTcKEyMSIj8LFSYKFCUWK1AQHzkTJUULGC5QbJ97pvZNYnZ3dQFi&#10;ZhMgM0kaM2AUJkYVKk0ZMlwMGzFBJ0hWLlUIFikKEyQLFSYRIj8PHDMLFigOHDMKFCUeOmsiQnkR&#10;IT0MFysRIj4WK08JER8AAAADAgBYWANsbAAVFgQGDR4BAgUCBgwGDBgIER4GDBcJESAPHTUAAQIB&#10;AgQSI0AIER8FCREPHjcSJEMNGjELFikIER4JER8MGC0JER8CBAcRITsHDxsIDx0IEB4QIDsNGS4G&#10;DBUMGCwWKUtEZ6dSecELFScMFykOHDMPHTUPHjcOHDMTHzkbK04dOWkhQHUYMFgQITwNGC0IEB4K&#10;FCYKFCULFCYQHzkDBwwBAQIWK1AIDx0HDRgAAwseHw1EXFwmRHIaLEQUITMFCA8OGzIHEB8NGS4N&#10;HDQMGzMDDhsJHTYAAgMAAAAAAAAAAAAAAAAAAAAAAAAAAAAAAAAAAAAAAAAAAAAAAAAAAAAAAAAA&#10;AAAAAAAAAAAAAQH/////////////////////////////////////////////////////////////&#10;///////////////g4OAGBgYAAAABAQA7OwA/PwAAAAAAAAAAAAAAAAAAAAAKFCgPHzoDBgwHDxsN&#10;HDw9RjBLWj8kO1UuPDoaKToECRMPHjcRIDwHDxwNGS4MFysAAAABAwUJEiIZMVoVKk0JER8UKEkW&#10;K08ECA8JEB8AAAAAAAAAAQIQHzkEBw4DBw0TJUQGDBYBAgMAAAAHDRgdOWkhP3UcN2gLHD81QTCv&#10;sg9DRxQCDCYJFCgAAAIEBgpMZ5lhh89jhspYe75YeKpgajBdaCxKYlo5WXYuSm0hQ38gPW8XLlUJ&#10;ER8GDBcDBgsECA4GDRgHDxsMFioLFSgGDBYFCREGDRcECBAJEyIKEyMOGjETJkYBAgMAAAAAAAAA&#10;AAAAAAAAAAAAAAAAAAAAAAAAAAAAAAAAAAAAAAAAAAAAAAAAAAAGChQbNGAJEyMQJU1mdDaUnCVS&#10;UgUCBAcPHTgPHTUJEiEGDR8NGjE1PiSJiACVmQxPVyMYGAICCh8RJEQTJEQWK1AKFCUAAAAAAAAA&#10;AAAAAAAAAAAAAAAAAAAAAAAAAAAAAAAAAAAAAAAAAAAAAAAAAAAAAAAAAAAAAAAAAAAAAAAAAAAP&#10;HTYePG4ZMVsOHDMAAAAWFgBUVguWmAezswCVlABOUQoXIzMKGTcLGTUGDBgCAwYIDxwKFCQKFCUM&#10;FykTJUQMGjIWICZ/iCh3fiANGSwUKEsXLFAPHjcTJUMCAwYOGzIGDRkMGjQMGzsIGT8KFSoGChIk&#10;IwFASSRsbQexsACEhAADChoCBQoAAAACBAcGDBUKEyMTJEMKEiITJ0cTJEMIDxsAAAAAAAAGDBYY&#10;L1cEBwwAAAAAAAAAAAAAAAAAAAAAAAAAAAAAAAAAAAAAAAAOHTUYL1UMFyoEBw0FChIAAAAAAAAC&#10;AwYFCREVKk0cN2QSJEQSJUdASB+JiQBtcAwPFBQoQHBihcwbK0oIEiIKFSUECBAFChILFSgNGS8M&#10;FikGDBYTJUQPHjgLFSgMFyoOHDMIEBwLFSgPHjoVHStkich/rP9yjIt/fQBFUSwQJ1cWK1AWK08S&#10;I0AHEyMqJEJBKUwLEiAHDxsSIj8ZMVoXLVMTJkYWKk0YLlUcNmQSI0ELFioKEyQJEiETI0ENGS4H&#10;ESMvNih2eA00NAMAAAAIEB0LFioHDhsGDBcECRAECA8OGzMECRACAwYJER8OGS8GDBYEBw4AAAAJ&#10;ESAIEB4IDxwMGCwQHzkLFigPHjYSIT8SJEILFigNGjAFCREEBw0UJkcXLFEdOWkPHjhWeLhqjtMN&#10;GSwIDx0HDRgCBAcCBAYHChEZKkwfO2wlSIQPHjcHDxwGDBYBAQIFCREHDhoAAAAOGzIIDxsIER8A&#10;AAAULEMGEQ4NGzIHCw5KTQ9BV1ckQ3YKFSsRI0IEBw4UKEkGChMLFyoRIj4MFyoECBANGS4HDRgA&#10;AAAAAAAAAAAAAAAAAAAAAAAAAAAAAAAAAAAAAAAAAAAAAAAAAAAAAAAAAAAAAAAAAAAAAAD/////&#10;///////////////////////////////////////////////////////////////////////g4OAG&#10;BgYAAAAGBgBISAA7OwAYGAAYGAAYGAAXFwANDwsNEBUPFh8RITsLFh0SIxtJaSg9WUJNVSRETywV&#10;K1EVKk4WLFABAgMAAQEOGzIMGCwNGS0MGCwQHzoRIT0XLFEDBgsOHTQXLlULFyoAAQIAAAAAAAAD&#10;BgsPHDQMGC0PHTUMFyoKEyQBAgMFChIbM18KEyMPHDQSI0AWL10uOS6lqyA6RC4OH0IPHTYMFykJ&#10;EyM0S3M+YJ0uR3UjOWEQJEsjPWM8UVQ/VlghPWkWK1IdOGgfPG8WKk0GDBYGDBYOGzMNGS4HDxsF&#10;CRECBAcDBQoFCxQKEyQCBAcAAAAGCxMFChIOGzMUJkcCBAgAAAAAAAAAAAAAAAAAAAAAAAAAAAAA&#10;AAAAAAAAAAAAAAAAAAAAAAAAAAAAAAAKFCUTJkYKG0BbbEGfpRlUWx4BAAAAAAAIEB4XLFEPHjcJ&#10;EiELFioAAAAPDwBQVhSEjSiQjwFFSQ0QGiUIFTAUKEoGDRgAAAAAAAAAAAAAAAAAAAAAAAAAAAAA&#10;AAAAAAAAAAAAAAAAAAAAAAAAAAAAAAAAAAAAAAAAAAAAAAAAAAADBwwVKk0QIDscNmIWLVVJUBul&#10;pQGzsQCEgwBHSAQRFxoJFzgQIUAMFywFChMAAAAAAAADBgwUJ0cfPXAeO2wPHTcLGTVjcUyqqgkz&#10;OBEIFTAAAQEHDxwUKEkLFScNGS8PHjYNGS0UJkYUJ0cIDxwHDRoDBw4CCBcABhgAAABnaASztAUh&#10;JQ8LGzgNGjALFigHDhoGDBcLFikECREQHzkNGS4IDxwBAgMAAAACBAcWK08QIDsBAQIAAAAAAAAA&#10;AAAAAAAAAAAAAAAAAAAAAAAECA8RIT0fPG8OGzINGjAIEB0KEyQLFikNGzEJEiITJUUhQHUSI0AD&#10;Bg0RJ1M6Qh6MiwFucA0sOj9wg3NETzcOH0AJER8MGCsKEiIGDRgCBgoAAAALFScSI0ARIT4RITwM&#10;FyoKFCYUJkYMGCwUKEoMGTAZMVsuRnZxhGh6ewhWcX1KZowZLEcXMmcUKEsQHjcUIT4TKk0VKUsL&#10;FScMGS0WLFETJkYPHjcQIDsaMlwYL1cWKk4UJ0gGDBYGDBYNGC0AAAAVIjlAYJo/VG0LFCQHDhoJ&#10;ER8PHTUFChIBAwUBAgQHDhoKEyMBAwYJEiEDBw0IESAGCxUDBgsDBw4EBw0PHjgOGzESI0EZL1cW&#10;K08GDBcEBw4IEB0LFSgLFCYZL1cXLFEZMFoQIDsKFSgPHTVjic5cfLgPHDMMFikECA8IDxsHDRkQ&#10;HjcIDx0QIDsbNWMGDBYECA8DBgsFChIHDhkAAAEAAQELFScBAgMLFigJGgoVMT4WMTwDDBguLwdh&#10;aiUrNywKFiwRIDwKEyQHDhoXLFEIDxsGDBcVKk0LFigEBw0MGS4FCRAAAAAAAAAAAAAAAAAAAAAA&#10;AAAAAAAAAAAAAAAAAAAAAAAAAAAAAAAAAAAAAAAAAAAAAAAAAAD/////////////////////////&#10;///////////////////////////////////////////////////g4OAGBgYAAAADAwAvLwBMTABM&#10;TABKSgBJSQBISQA2Rx8xUCouSzEwUT8wYyYzcRo5eS0qey9WfA54exEnR24WLFUVKU0UJ0cRIDwU&#10;JkUQIDsVKEkLFScNGS4QHjgZMVsPHjgNGS4VKEoJEiAAAAAAAAACBAgJEiIJEiEbNmIBAgQGDBYQ&#10;IDkBAgQbNWEOGzEAAAAOHDMDBgwBAwcjMDSQnjZDRAYCBQoRIj4LFyoLFCYJEiEMFyoECxULGjcv&#10;QkhQXzg8VFwnRXEYMFoVKk0WK1AfO20UJkYBAgQJESENGS4JESABAgQAAAAAAAAAAAAGDBcBAwUE&#10;Bw0EBw4HDhoKFCYUJkgFCRAAAAEAAAAAAAAAAAAAAAAAAAAAAAAAAAAAAAAAAAAAAAAAAAAAAAAA&#10;AAAAAAAAAAASI0EKGDRCTi6urwdveSYFCAkAAAAAAAABAgQYLlUNGS4SI0ABAgQDBgsFDBoDDign&#10;MCZzcQCTlQlpcSAuNh4ULV0AAQIAAAAAAAAAAAAAAAAAAAAAAAAAAAAAAAAAAAAAAAAAAAAAAAAA&#10;AAAAAAAAAAAAAAAAAAAAAAAAAAAAAAEPHTYTJEIKFCUIEiUbIyKIkCV6gyw4PhsJEiAFDyUEChYF&#10;CxQMFysAAQIGDBUGDBYGDBYTJkUXLlQcNmURIT4DCBIpOFV8p/RPYmkJFSkECA4AAAAHDhocNmMM&#10;FigFChMEBw0VKUsaMVsLFyoBAgMAAAAHDhoMGCwDBgoECRUsOjqcpSZLUyEDCBAHDhsBAgQAAAAN&#10;GjAIDx0DBg0aMlwIER8KFCUVKUsQIDoKFCUPHjcRIj4MFyoAAAAAAAAAAAAAAAAAAAAAAAAAAAAA&#10;AAAECA8bNF4bNWENGjALFScHDRkGCxQCBAcAAAAGDBcaM10JEiEJEiAQIDwQHzkBBA0yMgCLiwB6&#10;eQBxdRRbZSsVK1IQHjgLFykLFikTJUUPHTURIj8aNF4fPnELFyoXLVMZMVoOHDQLFigSIj4OHDIX&#10;LlgEDB9ISgyHhABTYDBYgdCLpo9TbWJJZGkVJT4ABBMDCBILFScNGzIPHTcIER8KFCYSIj8MGC0S&#10;I0EXLFEaMlwhQHYQHzkJESEIEB0NGS8IDhg/VHxNap8YK04WLFIWLFAKFCUGDBYHDRkAAAAFCREH&#10;DxwGDBcFCxMAAQIAAAAHDx0KEyQLFScOGzMMGCwIEB8YLlUPHDUJEiITJUMJEiEKFCUKEyQMGS0G&#10;CxUHDRgNGjASJEEMFyoVKUwQHzdpj9VDW4gHDhoQHzgFCxMECA4IESAMFysHDBcXK1AUKEoECBAA&#10;AAAHDhoMGC4AAAAAAQEFChMLFigAAAAGDBgKGBcLHRoOIDQQFhdVWxZKUBoOGikGDBkSI0AMGS4L&#10;FikLFikIER8HDRgSI0AKFCYKEyMJEyMAAAAAAAAAAAAAAAAAAAAAAAAAAAAAAAAAAAAAAAAAAAAA&#10;AAAAAAAAAAAAAAAAAAAAAAAAAAAAAAD/////////////////////////////////////////////&#10;///////////////////////////////g4OAGBgYAAAAAAAAHBwAZGQAYGAAYGAAXFwAYGQMkMzYZ&#10;MiwkWh4jQyQjNCk7XhVKZT8zZFhDcDuHhABLYDMSLkYNHyIVKUsbNWIbNGAXLFIPHTYcNmQXLVMV&#10;KU0fPHAeO2weOWkbM18QHjgLFigBAgULFSgLFyoMGS4GDBUGDBYFChMMFykWK08UJ0cAAAAAAAAL&#10;FigGDBYAAAAUEwCbnxRfbjkCBxcGDRgCBQgFChISI0AUJ0gWLlszQDVQYUVCWFYlP2UUKEwKEyQK&#10;FSgFCREmSogeOmoIDxwDBQoHDRgBAgUIDx0BAQMAAAAFChQCBQkAAAADBgsIEB0PHjkRIj8GCxUA&#10;AAAAAAAAAAAAAAAAAAAAAAAAAAAAAAAAAAAAAAAAAAAAAAABAQIDBw0DBwwCBAgAAAAXLVQXKEGN&#10;jgSRlAodKCsDCBAGDBYDBwwKFCQNGi8SJEMHDRgHDhsIDxwCBAYDBQoFDR4EBAQwOy5veSt7iDRB&#10;TCoCAQAAAAAAAAAAAAAAAAAAAAAAAAAAAAAAAAAAAAAAAAAAAAAAAAAAAAAAAAAAAAAAAAAAAAAA&#10;AAAAAAAIDx0SI0EPHDMWKk0NHTwmMCezswJnbBMCDTALFywCBAYAAAAJEB4IDxwAAAAEBw0SJEER&#10;IT0IDxwNGS8PHTUVKk4RGilqkNVojNANFScIESIAAAAAAAEMGC0PHDUPHTUHDhsAAAAECRADBgwM&#10;FysLFSgMGCsPIDoSI0ASI0ELFSkIDxyHhgClpAAKCQACAwkIDxsFCREKFSYHDhkIEB8SJEMMGC0B&#10;AgUDBgsOGjALFCUHDRoHDhkQHzkFCREAAAAAAAAAAAAAAAAAAAAAAAAAAAANGjAcNmQUKEcNGjAG&#10;DRgBAgQAAAAAAAEIEB4TJkUUJ0kBAgMFCxQMFysRIT0HDhkAAAInKgqCgQCKiwdhcDwJEiUAAAAA&#10;AAAKFCYRIj4QHjgXLFEWK08NGi8JEyMRIDwfPG4UKEkIEB0WKk8PIEEQGidSUQKNiwBZXhcKEiMR&#10;HTMtQUpCYHCvsAeEjihNVB4MEhkAAQ4KFScFChIJEiEMGCwSJEMJEiAPHTYQHzoaMl0pT5APHjcT&#10;JEIPHzgHEB8mNE9ZeLElM00FDBgMFysRITwRIT0OHDUPHjkLFCUHDhsJEiEHDxwFChIFChMJEyIO&#10;GzEKEyMFChIECA8HDRkJEiESIj8FChMAAAAFChMMGS4AAAAEBw4TJUMVKUoQHzoGDBcLFScaM10N&#10;Gi8IEB1ojNFCWYMAAAABAgUKEyQHDRkECRAFChMPHTYbNGEJER8AAAAGDBYJER8AAAECBAYCBQkF&#10;ChMMGCwAAQECBAcMFisIEBoEDR86ST5dZSAfHwMGDyIKFCYFCREPHTcJER8OGzIKFikQHzkPHjgL&#10;FigNGCwIEB4BAwUAAAAAAAAAAAAAAAAAAAAAAAAAAAAAAAAAAAAAAAAAAAAAAAAAAAAAAAAAAAAA&#10;AAAAAAAAAAD/////////////////////////////////////////////////////////////////&#10;///////////g4OAGBgYAAAAAAAAAAAAAAAAAAAAAAAAAAAAAAAIGDh8BBQYIHQcIHA0aQks4Zlsw&#10;SzkhPjEzcDtydAF3ewUVLRoSNiEQJTMFChQLFScIER8OHTUWK1ALFScCBQkgPXAXK08DBgsNGS4D&#10;BgsSIj4VKEkSJUMQHzoECA0AAAAIDx0JEiEZMFkUJ0cAAAAAAAAAAAAIER4VKUwAAAAUFACrqgBw&#10;cw8EETMPHjcKFCUKEyQMGC0JEyQ4PhRTZEE9UVIRJk8RJEkQIDsZMFgcNmQWK04hQ4IZNm8UJkcK&#10;EyQGDRcAAAABAgQECA4EBw0GDRkGDRkIER8HDxwLFikLFy4AAggAAAAAAAAAAAAAAAAAAAAAAAAA&#10;AAAAAAAAAAABAgMECA8DBgoGDBYGDBYHDhkNGS8JEiMECREZNm9BSR+vrgBFVDsHFjkJESAKFCUN&#10;GS4LFCUbNWIaM14OHDMECA8AAAAAAAADBQkJEiEGDRoEDiQiMj1EWU9RUAIAAAAAAAAAAAAAAAAA&#10;AAAAAAAAAAAAAAAAAAAAAAAAAAAAAAAAAAAAAAAAAAAAAAAAAAAAAAAAAAAAAAETJEIECQ8IEB4M&#10;FywMFywSI0GWnB6OjQACAQABAwYJESAJER8VKUsIDxwOGjAOGzMSI0EBAgQKEyQOGjENGzIKFipJ&#10;aJ55pPIlMkoEDBgDBgsAAAAFChMOGzIFChIJER8HDxoHDhoFChMCBAgDBQkDDBcEFigLFysNGS4G&#10;DBYLGC0ABhdCRAi6ugA/RBIIESINGSwcNWESIj8PHTUNGjAMFioRIDsNGjAFChIFCRAKFSYWKk4Q&#10;HzkNGS4WKk0CBQkAAAAAAAAAAAAAAAAAAAACBAgTJUURIT0UJ0gGDRgFCxQAAAECBQkIEB4ECREM&#10;GS4KFSYGCxUECA8AAQEOGzMHDhkSI0AWMGE1RkGGiQuSkQBOTwUYGAMNGCwNGSsCBQsLFy4LHD8C&#10;Ch8ABhUAAg0MGTMkR4UFChQJEiQYMF8NExlhYQOOjgNOVRkUJ0gIESMIESAULFcLFCJDQQCUlQen&#10;rRuXmhBFUCsVKlIFDBoIDxsGDBYMFyoKFCUCAwYFCxUIDxwaNF8ZMVoLFSgLFywZJ0FUcKU9UnoJ&#10;EB4GDBcGCxYGDBYLFikNGS8JEyQWKk4QHzoTJ0cOGzIJEiIGDBgECREKEyMFCxMIEB4KEyMIEB4K&#10;FCUGDRkFChIGDBcAAAAKEyQMGCwAAAAHDRkZMVkFCRIBAgQDBgwUKEkRIj4QHztKZphojM8fKj4A&#10;AAALFikJER8FCRAHDxwYLlUaM10CBQkGCxUIEB4AAAACBAcEChMGDBcHDRgIEB4AAAAAAQMKFCYJ&#10;EyQRIDtJYVtGSRECAwEJFCUPHjYEBw0LFyoTJEIaMVoPHjcRIT0RIT0NGS8KFScFChIBAQIAAAAA&#10;AAAAAAAAAAAAAAAAAAAAAAAAAAAAAAAAAAAAAAAAAAAAAAAAAAAAAAAAAAAAAAAAAAD/////////&#10;///////////////////////////////////////////////////////////////////g4OAGBgYA&#10;AAAAAAAAAAAAAAAAAAAAAAAAAAAAAAAAAQIHDRwEDQUGEQwbPTVEcGUfLxYWQhcuYSNHZg6GgwBJ&#10;XiQaUjkZPzQAAQIBAwULFScIDxwUJ0cTJ0cJEiEkRX8NGjAAAAAWK04LFScPHDQYLlUZL1gYL1Yb&#10;NGATJUQXLFAeO2sZL1gBAQMAAAAAAAAAAAAHDRgRIj8AAAETEwCmpgB1dQAAAQ0PHTUTJUUPHjcC&#10;AwYMGTEtPTxdZylWWhUyOSEgLTIRIDkNHDkePHEdPHM5T1RJWkIYLlAdOWoPHjcHDhoBAwgIESEO&#10;HjwKFy0LGTUJEycJEyYTIjcXGQgREQACAgAAAAAAAAAAAAAAAAAAAAAAAAAAAAAGDRgDBgsDBgsB&#10;AgQDBw0FChMBAgQGCxUFCxQFCxUULmFTVguvsgsvPjcDBxMPHTYOHDMIDxsLFScQHzkSJEMJEyIN&#10;GzEPHTYMFysGCxUTJUUNGjEMFysSJ0wCBg4BAQAAAAAAAAAAAAAAAAAAAAAAAAAAAAAAAAAAAAAA&#10;AAAAAAAAAAAAAAAAAAAAAAAAAAAAAAAAAAAAAAAKEyIHDhkDBw0TJkUOGzEFChQLHEFmcCexsQAZ&#10;GQAAAAAAAAAMFysYL1YIDxwHDhoJEB4ECRAGDBYMGC0IDxwPIT8uQWRrludEXo8EChMRIT4JER8K&#10;EyMVKUsNGS4CAwYFCRAIEB0FChMNGzIACA4IFystHDVIFCUCAAABAgQJESERIT0IESMODwSjogCL&#10;jQgHDRgUKEsZMlsSIj8HDhkUJkcIDxwOHTUMGS0WKk0SI0AcNWITJUUZMFkYLlUVKUwZMVkCBAcA&#10;AAAAAAAAAAAAAAAFChMaMlwTJEMPHTUAAAADBgoNGC0KFCUAAAADBw0QHzoRIDsIEB0IER4IEB4V&#10;KEsJEiIHDhoNGS4KGDgqLxJzehuKjQqMjAB+fwZ5eQBtbABucxNQYUJNXT9BUT8+TDktQ1UoR3Yc&#10;ME0fO2obLD9gYAWNiwBOWi8VLFoOHDYJEyMQIDsTJkYFCxUHEywWHyRDSyKVmhi2tABweSINFycE&#10;CRUBAQINGjAJER8CBAcIEB4CAwYXLVQcNmMUJ0cHDhw4U4JQbJ8RGigDBw4DBw0DBg0CBQkAAAAJ&#10;EyMLFysSJEENGjAIESAPHTYTJUQLFikQHzkSI0ALFyoOGjEIDx0KFScBBAcHDx0DBgoECRADBgsA&#10;AAEOHTQHDRgMFyoQIDsLFSgAAAAAAQEIDxwHDRgRIT0fNFdaf8ZwmeU6UXsEBgsGDBYJESAJEyIa&#10;MVsTJEIIEB4IEB4CBgoDBwwECREJEiEKFCYUJkcQIDsJEiICBAcDBgsOGjA7RCdUYC8QEAEAAAAG&#10;DRcOHDQDBgoOHDQgPnIdOWgRIT0OHDMOGzMVKEsKFCQIEB4AAAAAAAAAAAAAAAAAAAAAAAAAAAAA&#10;AAAAAAAAAAAAAAAAAAAAAAAAAAAAAAAAAAAAAAAAAAAAAAD/////////////////////////////&#10;///////////////////////////////////////////////g4OAGBgYAAAAAAAAAAAAAAAAAAAAA&#10;AAAAAAAAAAAAAAADBwwHCxcIGA80cmdCY5AOFCgSNhAsSREqWxdsbwZ1dwMiSUEcTjIEDAAEBw8L&#10;FScSJEIJESACBQkYMVonS4kPHDQNGC4TI0IIDxwGDBYJEiEWKk4dOGclR4IbNWEZMFcYL1UiQXgM&#10;FywMFyoKEyMDBwwGDBUQIDoAAAABAACOjgCNjAAFBwoMFy0SI0EJEyMOGzIOHTgMEA0tKwBFQwBc&#10;WwFRXDIyT2wwTGYmP14YKkVydQ2JigYUJDoNHDgUJD4QHC8SIDUbKjkjLCAhLTExPCotPkA7Ry5O&#10;TwJVVABMTABDQwAWFgAAAAAAAAAAAAAAAAAAAAAAAAAHDxsBAgMAAAACBQgFDBcDBQoDBgsBAgQC&#10;BgoLFikZN21oaw2PnDQTJUUHDRkSIkAWLFERIDsDBQsJEB4FDBYKFScAAAACBAcGDBUQHzkeOmsI&#10;DxsSI0EVKk0AAAAAAAAAAAAAAAAAAAAAAAAAAAAAAAAAAAAAAAAAAAAAAAAAAAAAAAAAAAAAAAAA&#10;AAAAAAAAAAAAAAAAAAARIT0ECA4FChMVKU0KFCUKFCQPJEs6RzK3tgBJTREAAAABAQIWK1AKFCUR&#10;Ij0CBAgIEB4GCxYECREIEiINHTcnPmZrkdlliMkPGi8QIT0PHTUVKk0OGzIJEyMGCxUNGjAJESAI&#10;ESEABgoQIT5ILlVeM12SQ3qkPnIVCBADBw4NGS4HDhkOGzIEDB9WYTyLqKUfM1YQIT8AAAENGS0I&#10;ER8HDRkAAAAGCxQECA8ECA4OGzIUKUoBAQIPHDUJESAMGCwfO20gPG8JEiEAAAAAAAAAAAARITwV&#10;Kk4TJ0YJEyICBQoNGS8KEyQGCxUFCxQKFCUTJUUPHTUJEB0EBw4DBQoLFikFChMJEiENGS8FChIC&#10;CyFCTjB3fh1kahhiZg9iYQB+fgOAggaFhgCGiACSkgCVlACNjQCIiAGAggV4egh7egB4fx42QCwU&#10;KEwTJUcOHDMaMVoiQ3oLFScEBw4FCRABBAwwMw+Ajzx0h0qhqB9xdRMHEy0OIEEJEiEJESAJEyMA&#10;AQECBAgQHzkOGzIgPXETJkZKaKAyRWgCCBEBAwUCBgwFCxQFCRAECA4IEiANGjAPHjgIER4HDhsH&#10;DRoMFysPHjcYL1YYL1cPHTcPHTYSIj8MGCwOGjALFyoJEiEFCRAMFysEBw0DBgoQIDsOGjEECRAP&#10;HTYHDRgAAAANGjAIDx0IDxwAAAESITpOcrRqleRIZpwQFiIQIDwWLFAeOWoRITwHDxsGDBcJEyIO&#10;GzILFSYJEiAEBw4JEB8EBwwECRAJESAMGTIhNUpZZCw3QCQAAAAAAAAHDxsOHDMCAwYWK1EWKk4U&#10;KEgSJEEQHzoGDRgQHzkGDBcDBgwAAAAAAAAAAAAAAAAAAAAAAAAAAAAAAAAAAAAAAAAAAAAAAAAA&#10;AAAAAAAAAAAAAAAAAAAAAAAAAAD/////////////////////////////////////////////////&#10;///////////////////////////g4OAGBgYAAAAAAAAAAAAAAAAAAAAAAAAAAAAAAAAAAAAAAAAG&#10;ChQNHic5cmw7TH0FCBIKHxYnNQcwaC1EayWGggA7UD0KKBQNJRUKFCkECBAVKEoEBwwNGS4VKEol&#10;R4MaMlsTJEMDBQoAAAAAAAAAAAAAAAAAAAAKEyMYL1YTJkULFigNGCwgPXERIT0GDBYGCxQKEyQU&#10;KEkUJ0gNHDuNkAmQkwwSIDcMFywVKEkcNmMaM10ECA4ECBECBxUJESAXIy8fKSc2QzQ/TjpJVDNP&#10;VBmPjgBzdg0lOEcoOkMwSFs0SVBCSRtASSJHThxGTBc8Qho4PBBAQAMuMQ0lJwYjIwBJSABMTAAj&#10;IwAAAAAAAAAAAAAAAAAAAAAHDBgGCxUAAAAGCxYFCxUEBw0DBgsEBw4DBQoKFSUgQ4OHjRt+jDoW&#10;KEMOHTYPHjcNGS4OHDQSIj8KEyMAAAAOHTUECBAAAAAAAAAJESAHDhsTJkYeOmsCBAcAAAAAAAAA&#10;AAAAAAAAAAAAAAAAAAAAAAAAAAAAAAAAAAAAAAAAAAAAAAAAAAAAAAAAAAAAAAAAAAAAAAAAAAAJ&#10;ER8PHjcSIj8LFikFChIJEiINHDUgM0impACEjCIHECUQHjkaMVwFCxUECRANGi8JESAAAQQKFCYo&#10;QGtSdLFymeF3oe5hh8svS3wbOGwPIUEMGCwLFikQIDwOGzIIESIKFzEbLFBDPnR1PG6yRX22Q3qL&#10;N2UuHTQKGCwSI0ESIj8QHzkXL1YaM14iPXJYhdpEZJ4AAQEAAAACBAcRIT0PHjgAAQEBAgQLFCUG&#10;DBYWKk0MFikAAAAHDhoSI0EJER8GCxQMFyscOGYYL1cJEB8AAAAWKk4TJkYSJEMRIT0PHjcLFioK&#10;FSYNGjASI0EIDxwIDxwRIj0ECRADBgsEBw0JEiAFCxQVKEsOHDMGDBYKGDExPjZodTtrdStpbhhL&#10;VCo+T0lSWyBGORJAIRdERzU6OxdGTBRYbEFqbgh2fBuIiQSQjwAtOTIXMmcFCA8AAAAgP3MSIz8A&#10;AAAAAAAAAQQMFCN+hymHjh8SIjxRWB2nrR6IkCUnMysRJU0cNWIFChIAAAADBQkLFikNGjAUKEge&#10;PHBHYpVLZZYIDBMGDRgOHDQSJEMOGzINGS8HDhkIESAMFisIER8CBQkAAAABAwUGDBYLFikMFysC&#10;BQkJEyMQIDwFChICBAcFChIPHTYKEyQIEB4LFioNGjATJUYQHjgLFCYCBQkQHzoEBwwSI0AKEyME&#10;CA8AAAAECRIIEB07V4hsmOlWebkhOWQfPnchQXkOGzENGS4KFCUHDRkCBAgDBgwAAQIBAAILFSgA&#10;AQECAwYCBAgLFShBUkdJYWQPHjgGDRcAAAAPHTcPHTcJESAOGzIMGC0RIT0PHTUOGjEGCxUMFysE&#10;CREAAAAAAAAAAAAAAAAAAAAAAAAAAAAAAAAAAAAAAAAAAAAAAAAAAAAAAAAAAAAAAAAAAAAAAAAA&#10;AAAAAAD/////////////////////////////////////////////////////////////////////&#10;///////g4OAGBgYAAAAAAAAAAAAAAAAAAAAAAAAAAAAAAAAAAAAAAAAAAAAVKD86cnMrXEQUPhcZ&#10;RDEgTjA0bT8lTR9zdAJvewwZSCwVNiwAAAEFChMOGjEVKEsJESAVKUsaMlsfPnEECA8AAAAAAAAA&#10;AAAAAAAAAAAAAAAAAAAAAAAGCxUVKUsYLlUYL1YfPXASJEMGDRgAAAAIEB0MFysCBhJ8fwyIkSgR&#10;HS0IDx4SIj4LFCUQHjgNGi8IDxsMGS4MGCsKFiwRIkMTJksUITYYISNETy6LjxZlaxpLUBZDRw86&#10;QRszTWIxNxwjJg4WGhISGBcJDg0BAQAAAQcCBxIBBhIABA8OEQo8PANGTCUfKj8CAwUAAAAAAAAA&#10;AAAEBw4JEiEFCxQJEiEGCxUDBgsCAwYCBAcCBgsVKU0xUoGFjSVveS0ZMl8LFikDBw0DBQoIDx0R&#10;IDsOHTUFCRIIDx0PHTUEBw0AAAAMGCwLFCYQIDsNGS4AAAAAAAAAAAAAAAAAAAAAAAAAAAAAAAAA&#10;AAAAAAAAAAAAAAAAAAAAAAAAAAAAAAAAAAAAAAAAAAAAAAAAAAAAAAABAwULFicaM10cNmQQHzoD&#10;BQkJEiEVLVh+fQCoqQkjOVkbNmcJEiEMFysHDx0MHj0LFScjNFNMb614oOtznOdNbqorQ21Rdrhp&#10;lORXc5kZHxoAAAAECxYCCBYHECUSEQEyOh14eiSxVWaCSYxDR4MjMlsLIT4CChMKEyMIEB8ECBAF&#10;CRAHDRkFCxQBAgVdg8lhiM4JDxoAAAAAAAAMFioNGjAECRAAAAATJUQJEiEMGCsJESEECRABAgML&#10;FScRITwKEyIAAAAMGS4RIT0TJUQbNF4dOGccNmMYMVofPG4ZMFgRIDoNGjAQITwRIDwMGC0NGS4T&#10;JUUXLlUPHjcIEB0KEyMQIDoWK08YLlUSJ044RzxtejtJWkM7RSpRXS5JYFpnczCAhACdWzCpN3GD&#10;N3CRLVtKPHhIQYA0DyIJHEEtQlBaZjFzfSk5RTMEDycYL1YYLVMIDxsBAgQHDhsEDiVYXBGzsQBF&#10;TBsEDicIEypHTBO1swCfnwAtLQAHFTENGS8KFCUFChMMFikaMlsTJ0YhQ30iNFRZd7A3THQKFisM&#10;GC0KFCUBAwUCBAcGDBYKFCUNGS8JEiMLFikLFScGDBcCBAYIEBwBAgMFChEOHDMHDhoHDxsAAQIB&#10;AgQKFCYCBAgAAAAFChMNGjEKFCUMFysRITwLFikLFikQHzkSIz8KFCYBAwUHDRkFCREAAQIAAAMg&#10;MVBhiNFul95JZG8fPGwMGDAECA4BAgMAAAAAAAADBgsAAAABAgQNGjABAwUFChINHDgpOkFhZx87&#10;RCIJFS4QHzoDBwwMGjAKGCwEDx0LHTQJHTYLJEMNI0AMFioRIT0HDBcAAAAAAAAAAAAAAAAAAAAA&#10;AAAAAAAAAAAAAAAAAAAAAAAAAAAAAAAAAAAAAAAAAAAAAAAAAAAAAAAAAAAAAAD/////////////&#10;///////////////////////////////////////////////////////////////g4OAGBgYAAAAA&#10;AAAAAAAAAAAAAAAAAAAAAAAAAAAAAAAAAAAAAAAfOFI7YpAaOzcNHiYYNkUjWEY0Rz4rNz5KXCWN&#10;igBBYzYUQSgIER0VJ0kVKEoMGCoFChMZMFoZMVodN2UAAQEAAAAAAAAAAAAAAAAAAAAAAAAAAAAA&#10;AAAAAAAAAAADBgwNGi8YL1UmS4kbNWMOHDMLFScGDBYFDSJbYh6mqAgODQADBQsQHjcXLVIKFCYO&#10;GzIYLlQMGCwBAwUPHTcJEiEGDBcPHzoEES9aXxSKkB5FUzkXJjsWKEMTJEEXL1wNHDoDCRYEChYF&#10;DBoGDBkGDBgFCRIIDxsEBw0ECRACBxAGCQsfKTczRWcmNE0GCQ0AAAAAAAACBQoJEyILFSYDBgwA&#10;AAECBAcFCRIFCREBAgQOHjsrRF15jVFJYVsMHD8AAAAAAAAAAAAFCRERHzsBAwYNGjEKFCUFChMN&#10;GS4JESARIT0JESAUKEkAAAEAAAAAAAAAAAAAAAAAAAAAAAAAAAAAAAAAAAAAAAAAAAAAAAAAAAAA&#10;AAAAAAAAAAAAAAAAAAAAAAAAAAAAAAAAAAAAAAAKEyMTJkUOGzMYL1cDBgoECA4VL2RKSQCgqCI8&#10;W3QOH0ECBQoAAAAZL1A7UE9PcKFrl+pvm+tTd7klP2wJFSkKFSkOGCw3S3SKl06DiRoxNx0KDxUc&#10;HQVXXRpzfCWHjRN1dwBBKg8XFSwVLlQQIj4XK1AWLFIQHjgBAgQAAAAAAAAAAAAJEiIHESJBYZmC&#10;rv8zSXEECRMAAAAJEiAJEiIIEB4PHTUIDxwQIDsBAwYAAAAHDhkECA8JEiALFigSIz8BAgMCAwcS&#10;IkAECA4ZMVkpT5IdN2UgPnIPHTYVKk4bNmMNGS4HDRkDBwwDBgwDBgwFCxQIEB0QHzoZMFgfPG0g&#10;PnIUJkYKFzE1PR+ChAlgXwIUITEABREKGjkPHzwNEREQEQA2ISNCHDZbM11OSINUP3WGPG5BKEoD&#10;DRcVLVsgMD5scyFfb0E7Sz8FDycGCxURIDsJEiIECRMTEwCdnACBfwATJEIIEiMHDhsCCR4zNQin&#10;qg2urQA9TUEQJlMfPXMjQ3wYL1UcOGcXLVMaMl0TJ0g4UX5NbagbKkUBBAgIDxwCBAgDBgwAAAAD&#10;BwwQIDoIESALFSYOGjAMFyoOGzILFSYAAAEAAAAOGjEHDhoHDhoJESADBw0JEiIFCxQAAAAQHzgK&#10;FCUCBAgDBQkIDxwQHzkaM14VKEseOmsYLlYRIj4QIDsOGzINGS4LFigGDBcRIkJObol3ikpYYCIS&#10;HjAKGDUPHTYOHDMIDx0EBw0AAAADBgwIESANGzETKFANGSxVVgZYVwATJEAAAAMHESQNGzUXFyoc&#10;Ij8yHTUuGi9MLlRuLlRfM1wPJkYMFyoAAAAAAAAAAAAAAAAAAAAAAAAAAAAAAAAAAAAAAAAAAAAA&#10;AAAAAAAAAAAAAAAAAAAAAAAAAAAAAAAAAAAAAAAAAAD/////////////////////////////////&#10;///////////////////////////////////////////g4OAGBgYAAAAAAAAAAAAAAAAAAAAAAAAA&#10;AAAAAAAAAAAAAAACBAU0VnxAVoMCBAASMh4eVisWShMuOyQ3JTkiOkd6ewJzewkkWUsYMFULFSgO&#10;GzIFCxQLFikiQnoTJkcaMlwBAQMAAAAAAAAAAAAAAAAAAAAAAAAAAAAAAAAAAAAAAAAAAAAAAAAB&#10;AgQOGzEXLVQZMVoXLVQTJUUMHD5qcBaqqgALCgAAAAAJESAOHDIMFyoSI0AMFioZMVkgPnINGjAF&#10;ChIbNF8SJEQcNF2EiBWLigEuOzQJFCoJEiMCBAgTJUUPHjgAAQICBQoECA8FDBYFChQECA8GDBYJ&#10;ER8HDRkHDRkGDRoCBQwYIjQxQmIfK0EDBgsCBAcAAAEIEB4IDxwCBQkFChIDBw4BAgQAAAAAAAAS&#10;IkAiQXV0ilVESxwMHD8CBAcAAAAAAAADBgsRIT0DBQkIDx0NGS8PHTYVKEkQIDsUJkYbNWIFCREA&#10;AAAAAAAAAAAAAAAAAAAAAAAAAAAAAAAAAAAAAAAAAAAAAAAAAAAAAAAAAAAAAAAAAAAAAAAAAAAA&#10;AAAAAAAAAAAAAAAAAAACBAkOGzIXLVIHDRgRIj4LFSYSJk0iKBp5jUxPY0kVLV0aNGIoNTVndTeJ&#10;lzZdfYI6YqofMlUFDBgEChMKFCQIEB0AAAAAAAAiIQB4dwCCiyFwcAOChQ98gxxdXgQjIgACAgAA&#10;AAAAAAAMFysSJUQKFScTJUQUJkYYL1cTJUMJEiIHDhkPHzkSJUQLEBpymeFdfbcECA4LFSgNGjAB&#10;AQIHDhoKEyMSIkAUJkYHDRkIDxwEBw0KFCUSJEECBAcRIj0BAQMBAgQRIT4eOWkhQHUYLlYbNWEY&#10;MFgVK04RIT4KFCQUJ0kYLlULFCYKEiIOGzIGDRcPHDMMGCsKFCUVKUoWK08GDiAbKTdobx9schoM&#10;DgcLFzARHzoJEyIHDhsAAAABBQ0EEB8LHzkcRHwdPnMjO24YJUUZHjcSJEEXK1AcOWwXLVZqcRuZ&#10;mABIRwEOHT0MFy0AAAABAABtbQCpqQAmJQENHT4PHjgKFCQUJ0cQJlUnMSyYlwCSnjVWWhUJEyYa&#10;M2EKFCYcNmQXLFAXLVMWK1AcM1tRcKdCWoYDBhAFCxUAAgMAAAABBAcJEyISI0AFChEDBwwKEyQU&#10;JkgUKEgPHTYKFCQFCRELFScECA8HDhkKFCUCAwUGDBUHDhoFChMWK04CBQkAAAAAAAAAAAAAAAAF&#10;ChQeOWobNWIaMl0LFikJER8MGCwHDhsFCxQPHTUYL1giRYFFWUqipRCKjREtOC0CChsJEiIUJ0gV&#10;Kk4RI0ITKEwUJUAMFiUVFws5OABvbwBLSwQ8TEFbWwhkYwBgaih7SXyER4K4QHOcQneuPnDOPW2F&#10;N2UKID0BAQIAAAAAAAAAAAAAAAAAAAAAAAAAAAAAAAAAAAAAAAAAAAAAAAAAAAAAAAAAAAAAAAAA&#10;AAAAAAAAAAAAAAAAAAAAAAD/////////////////////////////////////////////////////&#10;///////////////////////g4OAGBgYAAAAAAAAAAAAAAAAAAAAAAAAAAAAAAAAAAAAAAAAPFh8/&#10;ZZopOFQAAQYaRDEYShscVicgOzpAKEMcMkNLZyKMigE9aCYRKEgQHzoHDRgBAwYYMFgdOWoTJEIb&#10;NV8AAAAAAAAAAAAAAAAAAAAAAAAAAAAAAAAAAAAAAAAAAAAAAAAAAAAAAAAAAAACBAgdOGcZMVsa&#10;M1wVLVxecUieoRAeKCkEEC8SJksVKU4HEB4JER8CBAgNGS4PHjcDBw0SI0AYL1cJFCoeJyKRlBFs&#10;bgcWISwHDh0FCREQIDsUJ0cUJ0gAAAAAAAAAAAABAQMEBw4ECREFChQECREBAwYAAAABAwUSGysj&#10;MEotPVobJzwFCxUKFCQEBw4JEiEMFysDBgsAAAAAAAAAAAAAAAACAwUTKVQ/V2CaoBszQTMKFzID&#10;Bw0CBQoBAgQJESARIz8LFyoPHjgLFScZMVkLFigXLFAkRoAKEyMAAAAAAAAAAAAAAAAAAAAAAAAA&#10;AAAAAAAAAAAAAAAAAAAAAAAAAAAAAAAAAAAAAAAAAAAAAAAAAAAAAAAAAAAAAAAAAAAAAAAAAAAA&#10;AAABAgIVKk4iQHYdOGgdOWchQXkZNGBthFpiel4vTnNlfFh7j06DjS1JW0YkNkUUKU8OHDQFChMF&#10;ChEFCREAAAACBAcCBAcAAQgLEBNkbitofVFSYkAoNjQGDyAAAQkCBAkCBAcCBAcDBgsNGjAVKUwL&#10;FigDBgwLFScOGzMRIj8cN2QbNWERIj8DCBFGZZxvm+kcMlYOHjsPHzkOHDMUJkUZMFoJESANGS4L&#10;FyoQHjgOGjAZL1ckRH8QHjgTJkYWK04TJUULFSgRIDscN2USI0AaM14KFScSIj8QITwKFCQJEiEB&#10;AgQLFScNGC4ECA8GDBYBAgUGCxUCBAgFChILGzsrOzhyeBxJWT8WKkkQIUAWK08XLFETJEMUJ0gU&#10;JkccN2UeOmofPG4hQHYdOmkSJUQLFyoRJEIVKk4QHjgbNWAbNmcmPFJucAignwBUXB4FDiEAAAAp&#10;KQCqqgBjYgAFDSEWLFELFCcGCxUBAwUGCxQDCRoNDABqdjKvsQlZZzURI0IFDiEULmAbO3kRJ1Id&#10;Pn4KHUQkQ3RWeaE2R0YCAwcCBAYQDhoSFCUIESAOGzIHDhoIESAIEB4GDBYHDhoJEiIKFSYJESAQ&#10;IDoFChIHDhoJEiEIEB8ECA8IEB0OGjELFSYAAAAAAAAAAAABAQMDBgwGDRgQHzgZMVsQIDwZMFgM&#10;GCsFChIJEyIOGzMQIDsbNWIbNWIIFjNMWzibnAWcmgBBQAAAAAEaJ0hBWo5DXItHZIlhbC5ycQCI&#10;iACUlACSkQB+hB1xfTWOjQB6egFpaAFISVBaMV9LHjgwJUM1NmM7PG4VKk4DBQsAAAAAAAAAAAAA&#10;AAAAAAAAAAAAAAAAAAAAAAAAAAAAAAAAAAAAAAAAAAAAAAAAAAAAAAAAAAAAAAAAAAAAAAAAAAAA&#10;AAD/////////////////////////////////////////////////////////////////////////&#10;///g4OAGBgYAAAAAAAAAAAAAAAAAAAAAAAAAAAAAAAAAAAAAAAAIDxo6VIdIY5gXKy4YSSAQJzEd&#10;TTsfOzY1UmIpV00TJhl1cwNebg8NHDMUKEoIDxwKFCYZMlwWLVIVKk4cNmMDBw0AAQIAAAAAAAAA&#10;AAAAAAAAAAAAAAAAAAAAAAAAAAAAAAAAAAAAAAAAAAAAAAABAQISIj4gP3QEChs1OhGwsACNkRFR&#10;WR4oOUENFRwAAAAAAAAGDyIKFSsDBgwGCxURIT0HDRgFDiM3RTd5hTNBRAkHESgVKEoOGjAQIDsP&#10;HjcZMVsCAwYBAgQBAgMAAAAAAAACAwcECA8FCxYJEiMOFiYcKD0kNFAiMEoMERsDBQoBAgMECBAD&#10;BQoECREKFSYFChICBAgBAgMAAAACBAYDBQkLGjpeckylpAAZJS8UKlALFSYLFikOHTUTJkULFikI&#10;EB0GDBcQHzsRIj0OHTUYLlUJEiEAAAAAAAAAAAAAAAAAAAAAAAAAAAAAAAAAAAAAAAAAAAAAAAAA&#10;AAAAAAAAAAAAAAAAAAAAAAAAAAAAAAAAAAAAAAAAAAAAAAAAAAAAAAAAAAEHDRkOGjIdOGYjRHwm&#10;SocqUZYePntVaEmVnR+iphKcnQVgaywgLzwKFzIQIUARIT0PHTYUJkUYL1YOGzMKEyQQHzgOGzMA&#10;BA42OQ17hy84QysEDikQIUEHDhoDBgsECA4OGzIRITsQHjgSI0EhP3UlSIQgPnMZMFkWLFAWKk0f&#10;PXEZMVscNmUQIDweNV1rmOleg8cuQGEaLU4FDRkHESEXLVIaMVoXLVIUJkYPHDQGCxUEBw0UJkYK&#10;EyMbNGEUJ0cDBw0BAQMWKk0gPnEfO20dOGYDBgoMGS0WLVIOGjAMFykFCxQCAwYPHDUPHjcCBQkD&#10;Bw0CAwYBAQIHEiwkLB5WaENrcBQbGQAAAAMFCxQPHzkKFScRIT0OHDUcOGchQXgePG4ZMVsdOWcZ&#10;MFkRIT0ZMFkVKUoUJ0gKFCUJESAsVZsWL1wNFydnZgCkpANMTgQGBgCGhgCXmQoiMTkRJUgRIDoI&#10;DxwBAwUAAAAAAAAHDhkMGDATIDJjaReboyRlbiMxSFxGVz9VaU1FV0hhc0Rgayh7T2S1U4PeTW/L&#10;O3DOQXTkRX6hMlwDCREJEyMGDBYFCREDBAkFChIAAAAECA4MGS4KEyMPHTYDBQsJEyMHDhsNGzII&#10;DxwMFysWLFEFCxMAAQICBQkHDRgIEB0GDBcEBw0AAAADBgwYL1YcN2YXLFETJUQMFysGDBYGCxUa&#10;M14ZMVkIESAULmImMSt/fwSpqQFgYQNVXjiDkl2Gkj2Jki6LkiGNjwmCggBhYQFGRwUiLi0dKC0T&#10;EwAHCAEAAAMQIj8HFykEEiEKGjAjSogcPnIIER8AAAAAAAAAAAAAAAAAAAAAAAAAAAAAAAAAAAAA&#10;AAAAAAAAAAAAAAAAAAAAAAAAAAAAAAAAAAAAAAAAAAAAAAAAAAAAAAAAAAD/////////////////&#10;///////////////////////////////////////////////////////////g4OAGBgYAAAAAAAAA&#10;AAAAAAAAAAAAAAAAAAAAAAAAAAAAAAAHDhwnSGRLZ6BAc4IgTFMUNjIdUisYRS0vPUExOFcPLEJP&#10;ZRaEgwcWIi8IEiYUKEkOGzIgPnIZMVsZMVoOI0EFDhsAAAAAAAAAAAAAAAAAAAAAAAAAAAAAAAAA&#10;AAAAAAAAAAAAAAAAAAAAAAAAAAAAAAAAAAARITwjRH8MFilSUgGdnQGeoxWhpRGMlBp6eQBZWgYm&#10;LRcdLTsBCBwKGDYHEigMGTMNGjJcZieNkBEbIhsBBAsLFScFChMIER4DBgsYLlYEBw0BAwYDBQoD&#10;BQoFCxUCBgwDCRQICgofJhkoNkYnNU8VHi8JEiACBgwAAAABAgQHDhoAAAEBAQMHDxwHDRgDBwwF&#10;ChMECA4ECREAAAALHEJ7i0GSkAAOEhMQIkEIEB4LFigDBw4MFywKEiISI0EXLVMOGzMGDRkWK08N&#10;GS4AAAAAAAAAAAAAAAAAAAAAAAAAAAAAAAAAAAAAAAAAAAAAAAAAAAAAAAAAAAAAAAAAAAAAAAAA&#10;AAAAAAAAAAAAAAAAAAAAAAAAAAABAQIGDBcRIT0TJUUXK1APHTYFChEDBgsQHzkcOW4lO1NFSxpm&#10;dTgsS3UZOHUcOW0fPG4cNWEUJ0cXLFEXLVITJEMJEiMSJEMKEyMAAAESEQB3eg9iaiMHBwAEChUS&#10;IT0AAAAAAAAAAAAAAAAFCRELFigECRAHDRkPHjkQIDwRIj8WK04fPG4SJEARIT0XLVQZMFobNmI0&#10;UIFqkdh+rP94o/NfgsEpOlYQGCgIEiYRJlENGzUKEyMIER8HDhoUJ0kIDxwQIDsJESAAAAEOGzEc&#10;N2QVKEscN2UQHzkECRELFSgLFCYaMVoFChMMFigMGC0GDBYMGS4PHjcECA8DBgwDCx0cJCB1dwVs&#10;cREbJSwHDyQJER8QHzoKFSYQHzkbNmIgPnEYL1ccNmQbM14jN2YhOmoTJkYJER8DBgsEBw4BAgMF&#10;ChMGDBYiQXgECA0QIkUTIjxqawSfngB9fACmpgJKVi0BCBwFCREKFCUBAwUKFCUAAQEAAAAAAAAS&#10;I0IRIkIBBxdWYiyepR+PmjGSnzS5tgCtrwuKli6aoA/PXVLdP4DbTn7hUHHSP2+rRnpgLlUMGjAI&#10;EB0AAAABAgQGCxUIER8HDRgGCxUMGCsTJkUPHjcJEiAAAAABAQIHDxoRIj8VKk0OHTYHDhkHDhoG&#10;DBYCBQkAAAAAAAAAAAAAAAAAAAAJEiEVKUsSI0AWK1AOGzEBAgQKFCUZMlsdN2UQITwKFScRJEkt&#10;MBB/gAKmpgCmpQCUkgBrdCFTWBA3OwwfKSMICAABBAsAAAISJUcJEyYAAAAAAAIJER8PHjcRIT0H&#10;DhsTJUMnTIwPHTUAAAEAAAAAAAAAAAAAAAAAAAAAAAAAAAAAAAAAAAAAAAAAAAAAAAAAAAAAAAAA&#10;AAAAAAAAAAAAAAAAAAAAAAAAAAAAAAAAAAAAAAD/////////////////////////////////////&#10;///////////////////////////////////////g4OAGBgYAAAAAAAAAAAAAAAAAAAAAAAAAAAAA&#10;AAAAAAAAAAARIjweQ10hS0YuZWM2d2EhUTkHFxQULkIhL0AfLDkSNysfMQ5ydA1RXzQRHzUPHjcS&#10;JEIeQHUSK04YKEozHDQeEB4AAAAAAAAAAAAAAAAAAAAAAAAAAAAAAAAAAAAAAAAAAAAAAAAAAAAA&#10;AAAAAAAAAAAAAAAAAAEZMFkaNGEPID0RGykvOipIRgBlcCeTmBKvrwCSmBuZmgV6fhJJUR0tOCoP&#10;FBYJDAt+hiFxcAEFCxoGDRwCBQsOHTcCBQsIECIRI0QLFikBAwkDBg0BAgQAAAUFBQAaGgAuMAk1&#10;NwYeIxYGDBYAAgQECA8IEiAFCxUFCREDBw0AAAAAAAADBgwLFScAAAAAAAAFCxQECRAECRMaMFKX&#10;oCR9gA4GDR0GDBgMGC0NGi8bNWAZMVoSIj8SIj8KEyIMFysWLFEOGzIAAAAAAAAAAAAAAAAAAAAA&#10;AAAAAAAAAAAAAAAAAAAAAAAAAAAAAAAAAAAAAAAAAAAAAAAAAAAAAAAAAAAAAAAAAAAAAAAAAAAA&#10;AAAEBw0IEB4RIT0JEiILFigHDhkCBAgAAAAECBAEChYOEQ0jMDIeMUUaN3AkSYkVKEoZMFgZMVoU&#10;J0kPHjYIER4DBQoHDhsOGzILFigOHTYNGS5XXh5+hiEgIAMAAAAAAAAOGzIECA8AAAABAgMGDRgM&#10;GCwHDxsAAAAAAAAFChQLFioAAAAaMlwgPXEQHjcKFCUOGzEeOWoBAgQAAAAHCQwlMUlYdqx2oOqF&#10;s/9xmeRMaI47SC4MDgkCCh0AAAIDBg0RIT4CBAcTJEMHDhoJEyQYL1cNGjAWLFIOHDMLFigEBw0C&#10;AwYECA8MFyoPHTYIEB0NGS4QIDsZMFkPHjcLFikCCRcYHRBzcwJ/gAAiJhEAAAEJESATI0IQHzoH&#10;DhsNGjAhQXggPXEYL1YiQ3oeNWI0LFEiKEkBBQoECA4ECRAHDhkFCREDBw0HDhshQHYFCRAAAAAJ&#10;EygcNFpxfjeUlQpwdREICwwAAAAHDhkCBAgAAAAECREDBw0CBQkNGS0aM14SJUYUIjSAhBKaoBxE&#10;UTIxOSE2Nwc2NgAsQE4jP2QWFiEQEipLX0p/fgEpLQwSHiAMGiMKFCYRIT4NGS4GDBcJESAJER8K&#10;FCUMFyoNGjAUKUoTJUIVKUwUJ0kPHTUJEiEVKk0YLlQPHDQCBAgAAQEAAAAAAAAAAAAAAAAAAAAA&#10;AAAAAAAAAAAKEyMaNGAQITwUKEoaM10YL1YJEiEYLlUVKk8LFSYqPktKUR5jYwCiowCAfwBCRg4b&#10;Ix8MDgcAAAAHESYDBw8DBgwBAQIOHDQDBw0AAAEGDRcGCxQKFCURIj4PHjciQ3oWK08AAAEAAAAA&#10;AAAAAAAAAAAAAAAAAAAAAAAAAAAAAAAAAAAAAAAAAAAAAAAAAAAAAAAAAAAAAAAAAAAAAAAAAAAA&#10;AAAAAAAAAAAAAAAAAAD/////////////////////////////////////////////////////////&#10;///////////////////g4OAGBgYAAAAAAAAAAAAAAAAAAAAAAAAAAAAAAAAFCREKFCUVK08NJDkI&#10;IBULFh02UXhXdmo8TCAUQCwHGgwUMjsLHxIDCSI9QxmNjgo2NwgAAAATJ0g2RX9FOGZoO2ytO21w&#10;ITwAAAAAAAAAAAAAAAAAAAAAAAAAAAAAAAAAAAAAAAAAAAAAAAAAAAAAAAAAAAAAAAAAAAAAAAAV&#10;KEkJEB4TJkYZMl0KGDUAAAsDChwXJjglKhFFVDt3fRqBhhmUmRWnpgCTkgB2eQ2RlhJbXxEnMCUw&#10;Oy0sOzwtQlIcJyskN0scKTUSHSwNDAAEBAACAwIQEAIsLAA5OQAnKw0PDwMAAAACBQsDBw0BAQMD&#10;Bw0IEiEIDxwBAgQAAAAAAAAAAAAKFCUEBw0GDBYGDRgKFCQHDRweMUWZoR9nbBkKGDUTJUQYL1YX&#10;LVQKFCYNGS8TJUQLFScMGC0dOGgMGC0AAAAAAAAAAAAAAAAAAAAAAAAAAAAAAAAAAAAAAAAAAAAA&#10;AAAAAAAAAAAAAAAAAAAAAAAAAAAAAAAAAAAAAAAAAAAAAAAAAAAAAAAJEiAOHDQHDxwPHTUNGS4G&#10;DBYBAQIGCxQGCxUJEyYIDRNVVgN0dABnbBUzUGwfQHoMFycVKk8XLFELFikMFyoKFCQECA8AAAAF&#10;ChIMFyoBBRAuMxd/hyBKSgcCCRoFCREAAQECBQkJEiEDBQoIEB4KFScECBAAAAAAAAAAAAADBQoO&#10;HDQRIj4UKEkOHDMMFikVKk0OHDUYMFgRITwAAAAAAAAAAAAAAAANEhkrP2BMc8CCm4XAvgCioQBl&#10;bCEvMAkIBwAMGTMFDiENGzUNGjUOHjkLGC4JEiIaMlwNGS4DBgoKFCYMGC0QHzkIEB0NGi8BAQID&#10;BgoKFSYcOGYcNmMGDh8UGx5qbxeAfwAlJQAAAw0CBQkLFigKFScECBAUJ0gdOWgbNGAPHDQVKUwR&#10;IkAUJkYrLlYpFikCBAkECBACBQoCBAcECBACBQoEBw0jRH0KEyUAAAAAAAAPHzwaNGMfL0EJEiMA&#10;AAIAAAAQHzgCBAgAAAADBgwRIT0RIj8QIDsYMFkFES5bYyKxrwBSWRwOJFICCBcAAAMCCx8OHj0d&#10;Om4JFScCCRMkPFlzdQhpawgWFgERFAoJECAIEyYDBxALFywHDx0CBAkFChMECREDCA4KFSYJEiAA&#10;AAAIEB4QHjgTJkYaNGATJEIJER8AAAAAAAAAAAAAAAAAAAAAAAAAAAAAAAAAAAAAAAAAAAAJESAb&#10;NGAQHzsMGC0YMFgQHzkXLFEMGCwyPCg6TEchNUtnZwejogBIRwM+RyVISQhHRgA8OwAeIQoNGzQA&#10;AQECBAcWKk0AAAEIDx0KFCUECA4UJ0gZMFgjRHweOmsCBQoAAAAAAAAAAAAAAAAAAAAAAAAAAAAA&#10;AAAAAAAAAAAAAAAAAAAAAAAAAAAAAAAAAAAAAAAAAAAAAAAAAAAAAAAAAAAAAAAAAAAAAAAAAAH/&#10;///////////////////////////////////////////////////////////////////////////g&#10;4OAGBgYAAAAAAAAAAAAAAAAAAAAAAAAAAAAAAQEJFCYGFCQHDRcxHDSfMV89Dx0DBgY+Twpffi45&#10;XxUNGQ0TLTkBBAgJFCsbNFxubwN2eQBRMyF0O3R2RX6AQ3lsM19JLVQmFikECA8AAAAAAAAAAAAA&#10;AAAAAAAAAAAAAAAAAAAAAAAAAAAAAAAAAAAAAAAAAAAAAAAAAAAAAAANGS0QIDsGDBYGDRccN2UX&#10;LFEVKUwPHjsMGjcDDCIOIk0MEho0MwFlZQCBgQCGjRyUlgo6OwUiJg0zPCUxPC0tNiQ0NgwqNjAz&#10;Qz8zOiExMwoyMgAvLwAzMwAvLgASEwUDBw4AAAEAAAIAAAADBw0CBQkAAQEGCxUKEyQBAgMAAAAA&#10;AAAAAAADBgoOHDIIDx0ECA8BAgQAAAAVJj90ilpKWkEOIUQMGC0IEB0KFSUKFCYMFyoZMVoZM14Z&#10;MVkLFScCBAcAAAAAAAAAAAAAAAAAAAAAAAAAAAAAAAAAAAAAAAAAAAAAAAAAAAAAAAAAAAAAAAAA&#10;AAAAAAAAAAAAAAAAAAAAAAAAAAAEBw0NGi8NGzIECRADBwwJEiEPHDQFChIBAgQHDxsOHDMGChZD&#10;RAVucg01PycxOyk0Tmg5Wnw1VX0dNmASJksJEyUUJkUSJEIKEyQECA4HDhoHECETGBdvdiR1dQMN&#10;DwkAAAAECA8KFScIEiEQIDsPHzgLFikIEB0KEyMOGzINGS8NGS4OGzITJkUcNmMFCRAAAAAAAAAA&#10;AAAJEiEXLlQmSYcJEiEAAAAAAAAAAAAGDBkDCBAPIkIVGBBISACFhACoqw+iqh2jowBNWzUsNCIe&#10;KS0hN1YWJTsRHCcLGDIOJFMMGzwAAxEBBxcMHT4ABBAAAxAKFjADCxsJFS0LFy0aNWMSKEwXKDpb&#10;ZSNtejIkLRsABQ4MGCwQHjkTJkYUJ0ceO2wfO2wRI0AOHDQPHzkLFioUKk0bLFE1I0AlEB4BAwUA&#10;AAABAgQCBAgEBgwFChQKFCQdOGgLFikAAAACBQgIEB0PHDUTJkoGDBcKEyMGDBUTJEEKEyETJUML&#10;FioKFCUQHzoTJUUSJUcwNx2doRVtbAADBg4UJ0kGDBUECA8KFSgMGCsUJ0gYL1cMGCsaN3A2PBeC&#10;gQBPTwAzOyIkKxkQFBIRFRMNFiAMFiEGFCYAChIAAAABBwwBCA8DDRgJESAIDxwLFigNGi8cN2UR&#10;IDsJER8AAAAAAAAAAAAAAAAAAAAAAAAAAAAAAAAAAAAAAAAAAAAAAAAECA8SJEMVKEsTJEITJkUZ&#10;M2AdNltLUx4yOBoRJU6BiymJiQIJDxUPGCQTEgAiJAcvMAUdHgILGTMDBgwGCxQQHzkECRANGS8N&#10;GC0OGi8WLFEjRH0eOmsGCxUAAAAAAAAAAAAAAAAAAAAAAAAAAAAAAAAAAAAAAAAAAAAAAAAAAAAA&#10;AAAAAAAAAAAAAAAAAAAAAAAAAAAAAAAAAAAAAAAAAAAAAAAAAAAECRD/////////////////////&#10;///////////////////////////////////////////////////////g4OAGBgYAAAAAAAAAAAAA&#10;AAAAAAAAAAAAAAAAAAAKBwxCN2SyNmP2SoXUT5FiHjcAAAAPMh4+WSdneAQ9ZBoVJT8QHjcaKDM3&#10;QiplbBmKjACBcy1/N29MOGYkLFIQGzIHGi8BCREBAQIAAAAAAAAAAAAAAAAAAAAAAAAAAAAAAAAA&#10;AAAAAAAAAAAAAAAAAAAAAAAAAAAAAAAAAAAEBw0YLVQKEiIKFSYgPXEOGzMUKEoRIkEMGC8PFRgk&#10;LikyNxU7OwAvLwAVFQFZYSKZmQEUGhkKFSwGCxUFCRARIDcWISgVIjIcL04VFAATFQsfIQgtLQAs&#10;LAAGBgAAAwoCAwYAAAEAAQIAAQIBAQIDBgsECRAFChMIDxwFChMAAAAAAAAAAAAAAAADBgsIER8G&#10;DBYDBQkAAAA3Og+NmTMlNT4LGDEWK08TJEMUKEkYLlQeO2wVKUsQHzgGDBcFCxMECA4AAAAAAAAA&#10;AAAAAAAAAAAAAAAAAAAAAAAAAAAAAAAAAAAAAAAAAAAAAAAAAAAAAAAAAAAAAAAAAAAAAAAAAAAA&#10;AAAHDhoOHDQHDhgAAAEAAQIHDxsECRIOGzELFSYECA4JEiEFDR8eIQ5fZyI2QS8CBxQBBAshOl8+&#10;UktcazxZa0k/RiAJCwcGECYSJkcTJ0cOGjEKEiIHECNDVUZwfDUsOTMMGjgNGC0LFicIEB4UJ0cd&#10;OWgfPnEVJ0gQHzkMFykHDxwJER8IEB0HDhsbNF8LFykAAAAAAAAAAAAAAAAAAAAAAAAYL1YjQ3oO&#10;GzIECA8JESAECA8GDBcVKUoAAAAAAAAAAAAZHA1IVzaMjgaBkDySmyerrxCYnh2ZnRCVlQGAgAB0&#10;fSJXZj5IRwBGRwRCSiE2PR1BPwAyPCcoLxwiIwYTHigOFBodJ0FeXS6KfgxFRTgkL2IUI0EJESEQ&#10;HzoSIj8dOGcZMVoSIj8OGzIQHzkECA8WK1EWL1YTDhpLFyoWDhoCBwwDBw4BAQMBAwYECBACBAgG&#10;DBYYL1gTJUUKEyISJEIMGCsXLlUcNmMSIj8MFysWK08gPXETJUQKFCUKEyMTJUUOHDMHECAnQW9w&#10;kaiAgxMICAADCRYIEB4FCRELFicHDxsSIj8QHzkRIT0PHTYMGjYnNTR6eQB+gg93fRqBgAB1ehN9&#10;fQNqbwR/TCeEJUt5L1VLIT02Ij40HjcoHDMOHDMCBAcAAAATJUUZMVsVKUsDBwwAAAAAAAAAAAAA&#10;AAAAAAAAAAAAAAAAAAAAAAAAAAAAAAAAAAAAAAACBAgQIDsTJUQYLlUaLEc6Tk0xTGYTKVImMCWO&#10;lSFWYjEOIUcLFisDCBQAAAABAgYEBwwCBAgKEiIMFykMGCwSI0EQHzkNGzIUJ0cgPXAgPnIKFCUA&#10;AAAAAAAAAAAAAAAAAAAAAAAAAAAAAAAAAAAAAAAAAAAAAAAAAAAAAAAAAAAAAAAAAAAAAAAAAAAA&#10;AAAAAAAAAAAAAAAAAAAAAAAAAAAAAAETJkb/////////////////////////////////////////&#10;///////////////////////////////////g4OAFBQYAAAAAAAAAAAAAAAAAAAAAAAAGCABMKxrL&#10;Om7cTo+eUJKLNmInFCUHEyQAAAENHScUNxczWSRVbT1obyNLVSVsdCF2exFjaBVlahaEgwE1QT0R&#10;LVwRJUQRI0ECBAcHDhkEBw4AAAAAAAAAAAAAAAAAAAAAAAAAAAAAAAAAAAAAAAAAAAAAAAAAAAAA&#10;AAAAAAAAAAAAAAAAAAAVKUsJESAOHDMMFysOHDcJFCgeMUUoNz01ORM7PAcuNiMWFgAEAwAAAg94&#10;fhSXmAcQGywECBABAgQAAAAIDx0SJUYWKlAIESAAAAEAAAIAAwsdHwYrKgADAwACBQsAAAEAAAAA&#10;AAAAAQIDBQoECBAHDxsBAQMDBQoJEiEAAQIAAAAAAAAAAAAAAAAAAQEDBwwHDhkBCBtZWQSxrwAf&#10;IhACBhEAAAAAAAABAQIGDBUCBQkAAAAAAAAAAAAGDRgHDhoAAAAAAAAAAAAAAAAAAAAAAAAAAAAA&#10;AAAAAAAAAAAAAAAAAAAAAAAAAAAAAAAAAAAAAAAAAAAAAAAAAAAAAAAGDBYPHTYECREAAAAAAAAF&#10;CxQGDBYJCQ8SIDsNGC0FChIHESMUHSJTXilJTxgGBgQAAAAJEiEgPnQSJEUpOT9TVxJzeh5paAA0&#10;PiQLBgsXGTUHEiIAAQQaHxZ+gg9YYScHEy0IEB0HDhoDBgwMFywLFikQHzkNGjAJER8AAQEAAAAA&#10;AAAAAAAAAAAQIDoYL1cCBQgAAAAAAAAAAAAAAAAAAAAAAAAHDhoTJUUgPnIYLlURIj8GCxUGDBYR&#10;ITsAAAAAAAAAAAAAAAAIFTIUKU1SaFOaoR1cZB1xdxWBgwiAggqbnQibngx6iDivrgKtrgivrQCj&#10;pg+dohiboRinqQufow6Gjxx3ejqxVnDDVIHsUnbcQnrhRoCzSYUnOmsTKEoaMlwgPnEQHzkLFyoL&#10;FikNGS8VKk4VKkwHDxwMAgNPGCohDxwBBAcBAgQGCxUFCxUDBgsAAAAAAQEXLVIjRH0WK08QHzkP&#10;HjcQIDsKFCQMGCwUJ0gXLFINGCwIDx0JEyMIEB8KFCYGDhoWKEhSeLxkjNkXHikCBg8GCxUXLVEM&#10;GCwKFCUGCxUVKEkPHTYHDBcJEiUPI0pcajiAgQg0PSghIgtESBBLVSJcXgpaXQB0OSyjL1unMFeh&#10;OWh3QnmqO2yfL1UHCxUFCxQFCxUZMVkSIj8OGzEAAQEAAAAAAAAAAAAAAAAAAAAAAAAAAAAAAAAA&#10;AAAAAAAAAAAAAAAAAAAAAAABAgQLFikXLlcqP1BHSgwaHg8OI1BJXEiQlx83UmsWLlwNGS8QHzkO&#10;GjIKFSYDBgwBAgQKFScaMlweOmsNGS4RIj8eO2wjRH0hQHYSIj8AAAAAAAAAAAAAAAAAAAAAAAAA&#10;AAAAAAAAAAAAAAAAAAAAAAAAAAAAAAAAAAAAAAAAAAAAAAAAAAAAAAAAAAAAAAAAAAAAAAAAAAAA&#10;AAAAAAABAgMZMVr/////////////////////////////////////////////////////////////&#10;///////////////i4uAPDwYAAAAAAAAAAAAAAAATEwBYWACXmwDBnhzZRXVxIDsNDRgGGS0IFikN&#10;GjAJEiIMFiwNHCgHEx4iKB6DgwVaaT5OUQ0aJCYHBgAVGhN0eQ9aYyQdNFkbNWMMGCwAAAAAAAAH&#10;DhoCBAcAAAAAAAAAAAAAAAAAAAAAAAAAAAAAAAAAAAAAAAAAAAAAAAAAAAAAAAAAAAAAAAAAAAAL&#10;FSYLFikGCxUIDRYdJiUpOkc4Oww2OhAoOUQZJCwNGzUDCBEAAAIEDB94fRSXlgAJCwoDBgwGCxUL&#10;FSYJESAVKkwTJUMBAgMAAgMAAAAAAAAOEAkoKQQHCAcCBg0AAAECAwYDBw0ECA8CBQoDBg0DBwwD&#10;BgsCAwYIER8FChMAAAAAAAAAAAAAAAAAAAAAAAAAAAAAAgkfIxRITRQICgkECBEBAwUAAAAGDBcD&#10;Bw4AAAAAAAAAAAACAwYECA8HDhoAAAAAAAAAAAAAAAAAAAAAAAAAAAAAAAAAAAAAAAAAAAAAAAAA&#10;AAAAAAAAAAAAAAAAAAAAAAAAAAAAAAAECA4MFyoCBAgCBAgDBw0CBAcMGC0LDxsVDhQPGC0aFCEX&#10;KEsZHytYXBFlZwcXGQgAAQIBAgQSI0EfPG4HDhoQI0YRIDYyQz9qcRd9gABuZAlWNCwOFCsOHTVl&#10;bSBycwUaKkAGDRsGDBcOGzIWKk4JEiIJEiESJEMFCxQHDxsIER8AAAAAAAAAAAAHDhoaMlsLFyoA&#10;AAAAAAAAAAAAAAAAAAAAAAAAAAACBAcWK08fPG4FCBAJEiAYL1cLGCsNGi8CAwYDBgoDBgsIDxwN&#10;GCwTJ1A/W2+DjSoTGhkLHkgJGj8MHkQRGiEZJjIpPk9WaWJlgZdzglR1fj5jcltndUVtdSNtdh9+&#10;gANydCKgU0lsQoCPKEyQKEmQKEh/N2UqRYAfPnMbNF8NGS4KFCQNGjAKFCYQHzkdOGcLFScBBAgO&#10;BAlPFysfCxUDCBACBQkBAgQFChIEBw4BAwYAAAADBw0cN2UkRX8LFScIEB4bNGAUKEkUJ0gDBQkQ&#10;HjYLFSYEBw0IDxwGDRcLFikNGS5RdLNahNAoN1IDCBINGjALFikcN2YDBwwAAAAAAAAZMFkNGC4C&#10;BQkHDBQ8UFJoeEA3PyEAAQ0ABA8JDhMjLSkoKgwGCg8AAgoMBgoVEiEcGCwVFCUuGzNIIDsMFyoR&#10;I0ATJUQTJUQLFScLFikAAAAAAAAAAAAAAAAAAAAAAAAAAAAAAAAAAAAAAAAAAAAAAAAAAAAAAAAA&#10;AAAAAAAAAAAyPzM1UWgnQ2kSJUcZNGVZb1Vpe0YrToodOWoXLFEZMVofPXEkR4IdOWkWLFEYMFci&#10;Q3ocNmQXLVIiQXgZMFkRIT4fPXAEChEAAAAAAAAAAAAAAAAAAAAAAAAAAAAAAAAAAAAAAAAAAAAA&#10;AAAAAAAAAAAAAAAAAAAAAAAAAAAAAAAAAAAAAAAAAAAAAAAAAAAAAAAAAAAAAAAGDBYaM17/////&#10;///////////////////////////////////////////////////////////////////////19eCa&#10;mgZkZAAoKAAfHwBdXQCfnwCxsQB/fwA8PQAPCQUAAAAAAAADBwwHDRkOGzMdOWgJER8AAAIAAAAv&#10;NRl2fBoYJTAABRIBAwsDCBENHkA3Qy+DggJIWD4YNW0CBAcAAAAAAAACAwYGDRgAAAEAAAAAAAAA&#10;AAAAAAAAAAAAAAAAAAAAAAAAAAAAAAAAAAAAAAAAAAAAAAAAAAAAAAAIEB4VKU0EAwArMyM2RDgx&#10;PTIiKRsPFhgDBw4KFioQIDsRIDwGDBYPIUJudRx+hR4NFycIESEEBw4CBAgECREcNmUIDx4AAAAA&#10;AAAAAAAAAAAPDwEiJQ0JDxUDBw4ECRADBw0BAwYAAAAAAAAFCREBAgQCBAcECA8HDhoIDxwBAgQA&#10;AAAAAAAAAAAAAAAAAAAAAAAAAAAAAAAAAAwHDhsHDRkECA8EBw4GCxYCBAcCBAkFCxQECBAFCREC&#10;BAcAAQEAAAAAAAAAAAAAAAAAAAAAAAAAAAAAAAAAAAAAAAAAAAAAAAAAAAAAAAAAAAAAAAAAAAAF&#10;ChIFCRABAwUPHjcPHTYGDBcCBAgDCA8MFysIER8HBgoSDhcRHTYYJkYbMl0/TDxXYi0lKyACCBUE&#10;Bw4FChMPHDQdN2UFChIRIj4XLVUMHDwtM1huSyh+eQaDggBRTwBBTjCAggcpLQ8MHDsLFSgOGzQM&#10;FyoIEB4CBQoYL1cMGC4AAAAFChMLFSYECA8AAAADBQoWLFANGjAGDBUBAQMBAQIBAQIBAQIAAQIA&#10;AAEAAAAAAAAMFiklSIMIEB0HDhoDBgsGDRcYL1YMGS4IDxwUKEoZMVsQIDoKGDRGYGWIkyscL0YU&#10;KEwdOWgMHDwUIS82RDc8V2k6Vm8uSW0dOnQbNm8WK1YZMF0eOmcTIzsUJUEVJTwQKDsbQ3sKJkcI&#10;IT0PL1gZQXgnTY4OHDQFCxQOHDQQIDoKFCYJEyIbNWEIEB4EBw0BAwUOCQ5MHCQgEBkFDRkLFigJ&#10;EiEDCA4DBQoFCxQEBw4ECRELGCsRIT0SI0AcN2QlSIMQHzsOGjEBAgUJESAOGzIGDBUCAwYLFyoL&#10;GS80UIRtl+UnP2kFCxYVKEoWK1ATJUMVKUsECA8AAAACBAcZMlsIEB4AAQ05Qyh7gBU6Sz8EDB4E&#10;ChECBQkFCxgfJyIwLwAXGAMDCBIJFikEDBYFDRkEChQEDhoHFysJEiELFigXLFIKFCUKEyIFChIA&#10;AAAAAAAAAAAAAAAAAAAAAAAAAAAAAAAAAAAAAAAAAAAAAAAAAAAAAAAAAAAAAAAfHgBcWwA2QCYf&#10;QX4fPncwTnGVmRRobRgOHz4ZMlwZMVoWK04UJkcSJEIUJ0gcN2QcNmUcNmQnTIsiQXgWKk4IDxwS&#10;IkAYL1cAAQIAAAAAAAAAAAAAAAAAAAAAAAAAAAAAAAAAAAAAAAAAAAAAAAAAAAAAAAAAAAAAAAAA&#10;AAAAAAAAAAAAAAAAAAAAAAAAAAAAAAAAAAAAAAAAAAAHDhsRIT3/////////////////////////&#10;///////////////////////////////////////////////////u7uB/fwakpACoqACkpACpqQB3&#10;dwAvLwAAAAAAAAAAAAAAAAAAAAAAAAADBQoEBw0BAQIFCxQAAQQJCABVYC5JVzgAAgkQIDsNGjAK&#10;FCUPHjkLDxVmZQB3ew8cJysAAAAAAAAAAAAAAAAAAAAAAAAAAAAAAAAAAAAAAAAAAAAAAAAAAAAA&#10;AAAAAAAAAAAAAAAAAAAAAAAAAAAAAAAAAAAFCRAZM2EYHRMzOhwZJCsOGSkMGTMFCxcBAgQAAQEJ&#10;EyMZMVsiQ3sUKlB3fRZobREDCxoEChMGDRcFCxUPHzgUJkcBAgQBAgUFCREDBgsAAgULEBQeJRkP&#10;GScCBAkAAQEAAAAAAQEAAAEBAQMDBg0BAQIAAAEBAwQHDRkIEB0CBAgAAAAAAAAAAAAAAAAAAAAA&#10;AAAAAAAAAAAAAAAAAAADBw0IEB8LFikFCxUDBgoDBQkBAQIAAQEAAAAAAAAAAAAAAAAAAAAAAAAA&#10;AAAAAAAAAAAAAAAAAAAAAAAAAAAAAAAAAAAAAAAAAAAAAAABAgUFDBYGCxUCBAgMGS8RIj4CAwYA&#10;AAACAwYIDxsLFSYAAAALBAYXFygVGS0KFCsvPTdeZR43PBkODR0JChMEChMECBALFSYdOWgIEB4U&#10;KU8aMl0gK09HLldNJE0lGhlKTQZwdBR4fxtaXAcFDiAaNGEWKk4GDRgAAAAEBw0DBw4TJUUGCxUH&#10;DhoDBgwFDBYKFCUDBgsWK04aMlsSJEELFScHDhoQIDkQIDoQHzoRIT0VKk0RIT4IDxwBAgMnS4oV&#10;KkwOGjEKEyUPHjcNGjAHDhsIEB4TJEMRIj8RIT4LGz1bbUagoQgSHSoZM2MZMVsnNDFPVRdVZD0+&#10;TTcZLUsZNGMYLlYYMFghP3UlSIYcN2cUKU0aNGIVKk4ECRMbNWEVKUwhP3QwXqwiQnoXLVQLFSgQ&#10;HjgGDBYKFCQQHzocN2UOHDQBAgUCBQoAAAAJCAA1NQoYHRQGDRwJEiIECA8BAgQECA8FCBAEBw0N&#10;GS8KFigIDxwLFikPHTULFigWKk4cN2QTJEIOHDMUKEoAAAALFSgTJkYPID1AYZxXgcwkP24UKU4S&#10;Ij4ECA8QHzoBAQMHDhoCBAgGCxUUKEoABBE4QiuGiQ9IVTAJESAIEB8OHTYEBw4FCxgOFhwoJwAi&#10;IwcKEyQCBQkECA8QHzoHDxwFChQPHjcOHDQKEyQWK1AMGC4SIj8BAQIAAAAAAAAAAAAAAAAAAAAA&#10;AAAAAAAAAAAAAAAAAAAAAAAAAAAAAAAAAAAAAAATEwBTUwBFRAALERYOHDYVLVxBTTGnpgBHV0EP&#10;JE0VJ0gbNGAfPG4UJkUUJkYVKUwVKk0hP3UjQ3wWK1AOHDMPHjYRIT0ZMVsPHTYAAAAAAAAAAAAA&#10;AAAAAAAAAAAAAAAAAAAAAAAAAAAAAAAAAAAAAAAAAAAAAAAAAAAAAAAAAAAAAAAAAAAAAAAAAAAA&#10;AAAAAAAAAAAAAAAAAAAAAAAHDBcZMVv/////////////////////////////////////////////&#10;///////////////////////////////f3+ACAgYWFgBmZgClpQA0NAAAAAAAAAAAAAAAAAAAAAAA&#10;AAAAAAAAAAAAAAAAAAAAAAADBgsGEScqKgRfbzwlLiUNGzgZMFkKEyILFigLFigAAQYpNjCChAVO&#10;UQ0IESUIEB4EBw0CAwYAAAAAAAAAAAAAAAAAAAAAAAAAAAAAAAAAAAAAAAAAAAAAAAAAAAAAAAAA&#10;AAAAAAAAAAAAAAABAgQWLVYeJBcyQ0MPGicHDx0aMlsLFikKFCUTJkQQHzgQIDsSJEIJEyWChxJp&#10;aQEBBREBAwgBAgQJER8gP3QPHjgCBAYCBAkDBQwBAwcAAQMMEA8eIg0KDxEBAwcAAAAAAQIBAQIA&#10;AAEBAwYCBQoAAAABAQIAAQIFChQJER8CBQgAAAEAAAAAAAAAAAAAAAAAAAAAAAAAAAAAAAAAAAAA&#10;AAAAAAAAAAAAAAAAAAAAAAAAAAAAAAAAAAAAAAAAAAAAAAAAAAAAAAAAAAAAAAAAAAAAAAAAAAAA&#10;AAAAAAAAAAAAAAAAAAAAAAADBgsGDRgAAQEAAAAAAAAMGC0XLVICAwYFCRELFCYFCREKFScJEyMU&#10;FykRGCoEDiQoKw9hZQ5DRhAQEyQRFCQMEB4MGCwIEB4JEiAWK1AECxkdLjlNJzI1Om04KEsVIT0G&#10;EiUAAhJMVCB/gQYsQEsTKFERIT0IESAECREEBw0FCRERIT4PHzkBAgMEBw4IDxsIEB0OGzMcN2UU&#10;JkYKFSYOHDQEBw4AAQECBAcJEiICBAcCAwULFikLFikRIj8SJEIiQnoeOmsHDRgQHzoLFywXLlQb&#10;NWAYLlUPHTUECA8FCREOH0BzehmenwMOFyMXJDBHRwBubQBQXTMlOUwMGzkOHDULFikOHDQRITwL&#10;FScNGjEVK08QHzofPG0SI0AUJkceOmkoTY0mSocVKEoOHDMNGjAKEyIDBgwIEiASI0EZMVsLFCUC&#10;BAcFCRAAAAECBAkWGxMyNQ8QFBADBxAEBw4DBgoCBAcAAAAAAAABAQIGCxYJEiEGCxUJEyQZMlsR&#10;ITwWK00XLVMfO20iQ3ooTo8TJkYcNWIZMVsgQHYlRXpFaa1mjdU0SG0AAAAGCxYFCREECRABAwYK&#10;FCULFSYIFDA2QCyKjAtlZgMPHzsJFCcECRAHDhoUKEkKFCUGDRoYHhchKCAGCxIFChMGDhkIEB0A&#10;AAAKFSgQIDsRIj4SJEIYMFgQIDsIER4AAAAAAAAAAAAAAAAAAAAAAAAAAAAAAAAAAAAAAAAAAAAA&#10;AAAAAAAAAAAAAAAHBwBMTABVVQAQEAAAAAABAgQJFzdsdSCgnwAeKzEWLlcMGCwQHzgLFSgdOGYf&#10;PXAcNWIdOWgjRH4RIj8MFyoECRAIEB0FChMTJkcGDBYAAAAAAAAAAAAAAAAAAAAAAAAAAAAAAAAA&#10;AAAAAAAAAAAAAAAAAAAAAAAAAAAAAAAAAAAAAAAAAAAAAAAAAAAAAAAAAAAAAAAAAAAAAAAAAAAA&#10;AAAHDhoRIT3/////////////////////////////////////////////////////////////////&#10;///////////g4OAGBgYAAABNTQChoQAXFwAAAAAAAAAAAAAAAAAAAAAAAAAAAAAAAAAAAAAAAAAA&#10;AAAAAAAEBw5BTzpSZk4YJzkJEyYRIj4MFysQIDsECA8JESEVLl9RWyaBgQUlKQ4DBgsBAgQAAQIA&#10;AAAAAAAAAAAAAAAAAAAAAAAAAAAAAAAAAAAAAAAAAAAAAAAAAAAAAAAAAAAAAAAAAAAAAAAAAAAR&#10;IkEcLUEuNiYgOmETJUUeO2sYL1cKFCQECA4FChIHDxwJEiEAAABnbyRjZAcAAAMCBQoDBQoZMVsU&#10;JkYAAAAAAAAAAQEDDAMHDQcTFgweHwQaHAYDBAMCBAoBAwYAAAEAAAEAAAADBgsBAgMAAAAAAAAC&#10;BAgFCxQGCxUECA4BAQMAAAAAAAAAAAAAAAAAAAAAAAAAAAAAAAAAAAAAAAAAAAAAAAAAAAAAAAAA&#10;AAAAAAAAAAAAAAAAAAAAAAAAAAAAAAAAAAAAAAAAAAAAAAAAAAAAAAAAAAAAAAAAAAECBQkDBgsL&#10;FScIDx0CBQoKFCcIEB0FChEWK08XLVMPHjgOGzIFCRIFCxUPHDUSJEMSGS0MCxcjJx5iYwJXUwAR&#10;ERUAAAMMCxMOGzERIT4FCxMEBw4cNmAmMS05S0NFQRceKVAJFikRI0ESJEYTHilyeh9JVCkIEScR&#10;IDsLFysECA8EBw4FCREIDxwTJUQHDRkBAwUKEyMQHzgSI0EaM14ZMFgMGC0HDxwGDRgBAgQFChII&#10;EB4DBQkBAwUECA8HDRgQHjgNGi8XLVIjRH0eOmoVKk0UJ0kbME4XLVQLGDEGDiABBAgAAAAIESEO&#10;Gy2Fig92dwIfIg5aYR1vbgJGTyUTIzwCBw8WKk4NGi8UKEkBAgMGDBcKEyQUJ0gYL1YQHjcVKUwO&#10;GjESIj4pUJEhP3MPHzkBAQIUJ0gOGzEMFyoPHTYXLFEQHzsFCREAAAAFCRIDBw0ECA4ECRMaGgQ5&#10;OQAOFBcBAQQECA8GDBYBAgQCAwYAAQIECRECBAgNGjAHDxwGDBYFCREVKUwVKEoZMFgVKEogPnEk&#10;RX8nS4sjRH4pUJIWKk8DBg0SFyJRbaFzmuQ+V4YHECgAAAADBgwDBQoCAwYRJ08uPkGChAhxcAAS&#10;EwcNHDkJEiELFCYCBQkGDBYMGC0ZMVwgKykcIBADBQgAAAAHDhkDBgwGDBYNGS8LFSgLFSgPHjcT&#10;JUQMGS8EBw0AAAAAAAAAAAAAAAAAAAAAAAAAAAAAAAAAAAAAAAAAAAAAAAAAAAAAAAABAQA6OgBc&#10;XAAfHwAAAAAAAAAAAAAKCQCOjgF+hBkECxoNGjANGzIPHDQQHzgTJUQRIT0eOmoaMlwLFScBAwQF&#10;CREAAAAAAAANGC0YMFgAAAAAAAAAAAAAAAAAAAAAAAAAAAAAAAAAAAAAAAAAAAAAAAAAAAAAAAAA&#10;AAAAAAAAAAAAAAAAAAAAAAAAAAAAAAAAAAAAAAAAAAAAAAAAAAAAAAAAAAAIDxsPHTX/////////&#10;///////////////////////////////////////////////////////////////////g4OAGBgYA&#10;AABTUwCgoAAbGwAAAAAAAAAAAAAAAAAAAAAAAAAAAAAAAAAAAAAAAAAAAAAAAAAbGgBudyE3SEMM&#10;GzUDBw0AAAAQIDsKFCQEBw4TJEIaNGINEA0wLwAQDwAAAAAAAAAAAAAAAAAAAAAAAAAAAAAAAAAA&#10;AAAAAAAAAAAAAAAAAAAAAAAAAAAAAAAAAAAAAAAAAAAAAAAAAAAAAAAOHDQhOVwrOTkTIC8KFCYH&#10;DxwSI0EJEiMGDBUBAgQJESALGTMYGgaRkwlIUiQAAAAJEiETJUQcN2UJEiIAAAADBQIOEQISGgsU&#10;Hg4VHQUQEQAJDRABAwYAAQIECBAAAQIAAQEAAQADBwwAAAAAAAACBAgCBAcECBAEBw4FChMAAQIA&#10;AAAAAAAAAAAAAAAAAAAAAAAAAAAAAAAAAAAAAAAAAAAAAAAAAAAAAAAAAAAAAAAAAAAAAAAAAAAA&#10;AAAAAAAAAAAAAAAAAAAAAAAAAAAAAAAAAAAAAAAAAAAAAAAKFCQOHTQKFCQFCxMJDQ8JCgYECRMU&#10;J0cWK04NGzIHDxsCBQkGDhkPHjcRIDsCAwYFDRgSGDAsKgtqawJTTwEpJgQVGhoKDRQBBhIHECQJ&#10;FCoKEyQnQmNDUj0uPjwbKjQIFCYFCRILFScaNmc1TVl0fSguNiEGDR4QIDsJEiAEBw0ECBABAQIO&#10;HDQTJkcSIkAUKEkWK08MGCwWK08TJEMYLlYKFCQTJUMJEiENGS4MGCwMGS0LFykPHTUTJkYOHDUT&#10;J0caMVsaM14lR4IlR4IhQXcgN1QwRVExPTIvNRYbHAcLEBUIEiYGDyQTJEKDjiuLjARjaRpSVxQo&#10;NC0SJk4IESIMFyoXLFAKEyMXLFEIEB4HDxwQITwTJUYOHDUUJ0gOHDQdOGgWK04PHTYTJkYUJkYS&#10;Ij8WLVIMGCsSI0AWLFALFikDBwwDBQkECA8NGS4GDRgDBQkAAAAZGQA1OA4JDAsAAAACBgoECBAA&#10;AQEBAQIFCxQBAgQDBwwNGTAIER8CBQoAAAAAAQEPHDQVKUwYL1YfPXAeOmoMFikNGjAPHjYAAAAA&#10;AAAAAAAJDxpAV4RnjcVnbSAREAAAAAQKFCQMGTAdNFhydx2BgAAYGQQIFC8TJUQDBwwIEB0KEyQK&#10;FCUNGjEfOWIlMS4LCgAAAAEBAQIJESAGDBUNGS8FChMKFCURIj4OGjAQIDsIEB0BAwQAAAAAAAAA&#10;AAAAAAAAAAAAAAAAAAAAAAAAAAAAAAAAAAAAAAAAAAAAAAAmJgBgYAAyMgAAAAAAAAAAAAAAAAAj&#10;IwCopwBJThELHUILFioJEiEFCxQJEiIAAQIECBARI0AZMVoBAwUBAQENGi8BAQIAAQITJUQYL1YC&#10;BAgAAAAAAAAAAAAAAAAAAAAAAAAAAAAAAAAAAAAAAAAAAAAAAAAAAAAAAAAAAAAAAAAAAAAAAAAA&#10;AAAAAAAAAAAAAAAAAAAAAAAAAAAAAAAAAAAAAAABAgMGDRf/////////////////////////////&#10;///////////////////////////////////////////////g4OAGBgYAAABvbwCSkgALCwAAAAAA&#10;AAAAAAAAAAAAAAAAAAAAAAAAAAAAAAAAAAAAAAAAAABLSwCFhgIfMkYMGjQFCxQGDRkSJEMLFSgK&#10;EyQcNmQRIj0AAAAAAAAAAAAAAAAAAAAAAAAAAAAAAAAAAAAAAAAAAAAAAAAAAAAAAAAAAAAAAAAA&#10;AAAAAAAAAAAAAAAAAAAAAAAAAAAAAAAAAAAJFCQSHSsoO0sUHiYKFSoJEiEPHTYKFCQKFCYIDx0E&#10;CA8DCRglKQ6ioQBYXhcGES0PHDQYL1gLFisFCQkMEAEYGwMYHQ4TGAoLDwAFCwMCCwQDCgwAAQEA&#10;AAACBAgDBgsAAAABAgQDBgwAAAACBAgCAwYBAwUEBw0BAgQFChQBAgUAAQEAAAAAAAAAAAAAAAAA&#10;AAAAAAAAAAAAAAAAAAAAAAAAAAAAAAAAAAAAAAAAAAAAAAAAAAAAAAAAAAAAAAAAAAAAAAAAAAAA&#10;AAAAAAAAAAAAAAAAAAAAAAAIER8PHTYCBQkAAAAIBgBeXQBHTBcMHD0QIDsVKUsPHjgKFCUIEB4R&#10;IDwQHjkLFigHDhoHDxsLFywQERNCRg1UVQFhYQBVWBJCRxMwMQQZGwobGgBDSR00TmMqQVQZLlAT&#10;KE0MFikLFigQHzsaNGNscRNnbBUTJUITJkcWK08LFScMGCwQIDsYL1gaMlwgPXAYL1UMGC0LFigV&#10;KUoZMVsQIDsPHjYECA4SI0EYLVQOHDQJER8FChIJEB8JEiIDBgwSIj8PHTUIDxwaM14dOGccNmQe&#10;O2suSGMsSnApSXc2Tl5CUTtBTC8+TTwvQEM+VVd8hzJ3fiAqOkARHzQPIkYLFScKFCQKEiIdOWkG&#10;DRgPHjYHDhoZMVoaNF8cNWIOHDQRIj8WK08cN2QSI0ERIj4MFykYL1cZMVoQIDsVKk4SI0IFChMB&#10;AwUDBQkECA8HDhoIDxwAAQEBAwUAAwYXGgszNxALCwAAAAABAQMFChIBAgMDBwwDBgwBAgQEBgwJ&#10;EiEJEiIHDRgAAAAAAAADBgwRIj8dN2caM10YLlYLFSYYL1ULFyoECRAAAAABAgMFChMDChk8RzmU&#10;lAlvdyImMCoGESwYK0lxdRN+gxsvOCQEDB8PHjgRIj8GCxUNGS4VKk0OHDQTJEEhKyskOloKEiEB&#10;AwUECRALFigNGS4KFCUHDhsHDRkPHTURIj8JEyQHDRgAAAAAAAAAAAAAAAAAAAAAAAAAAAAAAAAA&#10;AAAAAAAAAAAAAAAAAAAAAAAUFABaWgBERAADAwAAAAAAAAAAAAAAAABTUwClpQAeHQACBg8OHDQR&#10;ITwIDxwAAAEDBgsHDRgUJ0cXLFEFChIAAAASIT0CBAcJEiEUJ0gGCxUOGzICBAcAAAAAAAAAAAAA&#10;AAAAAAAAAAAAAAAAAAAAAAAAAAAAAAAAAAAAAAAAAAAAAAAAAAAAAAAAAAAAAAAAAAAAAAAAAAAA&#10;AAAAAAAAAAAAAAAAAAAAAAEWKUz/////////////////////////////////////////////////&#10;///////////////////////////g4OAGBgYAAABcb2hwhX4AAAAAAAAAAAAAAAAAAAAAAAAAAAAA&#10;AAAAAAAAAAAAAAAAAAALCwB7ewBhYQAKFSYRIT4FCREOGjERIT4RITwLFigdOGgCBAcAAAADBgwG&#10;DBUAAAEAAAAAAAAAAAAAAAAAAAAAAAAAAAAAAAAAAAAAAAAAAAAAAAAAAAAAAAAAAAAAAAAAAAAA&#10;AAAAAAAAAAAAAAAGDBgZK0UeKSsWISUSHjASIj4LFiYEBwsEBwoRITwIEB0CBxQoMSCfngBYXBEL&#10;HkYIEB8ZLUsPEgcVGgUZGgYQEg8ICwQBAgAABAAAAAADCQMHERMCCQECBQIAAQEDBQoAAgMDBgoB&#10;AwUCBAgBAwYAAAADBw0BAwUAAAAECREBAgQBAgQAAAAAAAAAAAAAAAAAAAAAAAAAAAAAAAAAAAAA&#10;AAAAAAAAAAAAAAAAAAAAAAAAAAAAAAAAAAAAAAAAAAAAAAAAAAAAAAAAAAAAAAAAAAAAAAAAAQII&#10;ER8MGS0HDRcAAAAAAAEHESFmaxZvcQoKEBgJEiMTJ0cOGzEMGS0QHzoGDBUMFioJEiEQHjcVKUwP&#10;HjgIEiMJDBsQDAwpHwQ1NQs5QBtRUgNSUQBITRY6QR8fNVIdOnAcN2cNGi8MGC0FChIOH0ExQT2K&#10;iQFDQgAAAAAFCREMGCwQHzkVKEkUKEkKFSYRIT0TJkUGDBcKFCQKFSYNGzETJUUWK1AUJkcRIT0S&#10;I0EQHzoKEyQIEB4IEB4KFCYFCxUDBwwMFysJEyMIEB4cNmMUJ0gZMFgQIkIpOT44UWAiQHAjRH4j&#10;QGoxSFxFUzZbZCd0dAOQmSVTYz4OIUoVKU0LFSYIER8FCREBAwUPHjgAAQMOHDMOHDMRIkAHDhoa&#10;NF8QIDoSI0EXLVIVKk0OGzIUJ0gRIDwaM14kR4EXLVMMFysDBw0CBAcAAQEBAwYEBw4FChMECREC&#10;BAgBAgMAAQMXHRk5OgMLDAQAAAAAAQEIEB4DBwwECRECBAcFChQKEyQJER8HDhoKFCYBAQIAAAAA&#10;AAAGDBceO2whQXYRIT0SI0ESJEEOGzITJUUNGjANGzEKFSYRIT0IEystPDx/gw6JigQ1PiZWYzOR&#10;kAA4OQEDCx4FChQPHjYGCxULFioRIj4HDRgCBQsXIi0jIwUYISUTJkgKFCURIj8RIj8NGzIPHTUM&#10;FysQHzkPHjgSI0AJEiEFChIAAAAAAAAAAAAAAAAAAAAAAAAAAAAAAAAAAAAAAAAAAAAAAAAAAAAA&#10;AAAODgBERAAODgAAAAAAAAAAAAAAAAADAwCEhACHhwAEBAAAAAAECA4ZMVoIEB4BAgMMFyoJESAd&#10;OGcOGzIKFCUDBgoNGS4KEyQMFysPHTYAAAAHDRgRIT0AAAAAAAAAAAAAAAAAAAAAAAAAAAAAAAAA&#10;AAAAAAAAAAAAAAAAAAAAAAAAAAAAAAAAAAAAAAAAAAAAAAAAAAAAAAAAAAAAAAAAAAAAAAAAAAAA&#10;AAAiQHb/////////////////////////////////////////////////////////////////////&#10;///////g4OAGBgUAAABPbKZgg8oAAAAAAAAAAAAAAAAAAAAAAAAAAAAAAAAAAAAAAAAAAAAAAAAz&#10;MwCLiwAsKwAABRINGjARIT0PHTYIDx0HDRkWLFEMGCwAAAAFCxMGDRcBAgQAAAAAAAAAAAAAAAAA&#10;AAAAAAAAAAAAAAAAAAAAAAAAAAAAAAAAAAAAAAAAAAAAAAAAAAAAAAAAAAAAAAAAAAAAAAACBAYX&#10;LVMWJTceIAcbIh0fLjsgLjscIhgbIRoTGhwVHiITHi41QziengNYYSEKFjAaKT4WHRATGxgSGR0I&#10;DQ0DCAgEDgcECgsFDQwEDAwIEhILGxYFEAkFEAcEDgQCBQQDBgwECA8DBgwCAwYAAAABAQIDBw0A&#10;AAAAAQIFChMCBAgAAQIAAAAAAAAAAAAAAAAAAAAAAAAAAAAAAAAAAAAAAAAAAAAAAAAAAAAAAAAA&#10;AAAAAAAAAAAAAAAAAAAAAAAAAAAAAAAAAAAAAAAAAAAAAAAAAAAIDx0GDBYIEB0BAgQDBQoOHDQU&#10;Ll49RiSAfwAlKxUKFzIRIj4TJkcbNV8SJEEQITwPHjcJEyITJUUQHjcTJEMXLlYSHzkSDBUVGTEI&#10;DiEHDhsVHiU6RSs2PyMJDxcSJUcdOGcOHTUIEB8MGC0SI0EFDyRPWzWDggISFAcFChIUJkYXLFEM&#10;GCwIER8HDhoGDBUWKk0YMFcMFyoIDxsGDRgQIDoIER8MGS0ZMFkLFysECRIECREGDBcJEiIIEB4K&#10;EiEAAAAIDxsKFSYOHDMHDhsRITwNGC0aM10CBxIXFwVPUxIhLzcSJUgaM18QIkUSJkweLz80MwWk&#10;pgxUYTINIUoOHTULFCYNGS4FCxQKEyIJEiERITwXLVMTJkULFigMFysbNmMRIj8IEB4TJUUWK00S&#10;I0AYL1UXLVEeOmoKFCUGDBYEBg0DBw4FChMDBw0DBw4FCRIAAQIHDRgCAgQAAAABAwsfIgw6OgAM&#10;DQUAAAMAAAAHDxwJESAECA8EBw4ECBAGDBUMGC0FChMKFCUBAQMAAAAAAAAAAAAPHTQnS4kXLlQQ&#10;HzkECA4AAAADBQoVKUwXLVIbNGESIz8FChMAAAQcIBRvcAl+hSKKiwlNTQAAAAABAgUKFScYLlYO&#10;HDQJEiEFCxQBAQMJESAgKCMbHAYFCAsOHTcRIj8RIj8PHTUIEB4EChENGC0LFSgMGS4JEyIJEiED&#10;BQkAAAAAAAAAAAAAAAAAAAAAAAAAAAAAAAAAAAAAAAAAAAAAAAAAAAAAAAAAAAAAAAAAAAAAAAAA&#10;AAAAAAAAAAAZGQChoQBWVgAAAAAAAAAAAAAUJ0cbMl0NGi8IEB8KFCQdOWkIEB0JER8PHTUPHTcP&#10;HjYVKUwNGjAECA8CBQkMFyoOGzEAAAAAAAAAAAAAAAAAAAAAAAAAAAAAAAAAAAAAAAAAAAAAAAAA&#10;AAAAAAAAAAAAAAAAAAAAAAAAAAAAAAAAAAAAAAAAAAAAAAAAAAAAAAAAAAAdOWn/////////////&#10;///////////////////////////////////////////////////////////////g4OAGBgUAAABP&#10;a55ggsAAAAAAAAAAAAAAAAAAAAAAAAAAAAAAAAAAAAAAAAAAAAACAgBqagB4eAAJCQABAwgJEiAO&#10;GzIKFCQMGC0HDxwcNmQHDhkHDhoDBgwAAAAAAAAAAAAAAAAAAAAAAAAAAAAAAAAAAAAAAAAAAAAA&#10;AAAAAAAAAAAAAAAAAAAAAAAAAAAAAAAAAAAAAAAAAAAAAAAAAAAAAAAUJ0kQHjYPGikMFiQQFA8b&#10;LUQeLz8XHyEaIBwbJCIZJS46UFZ/iCc5Px0YJz4VKCwMGhINGicIEh8GDw0IGAsFEAkECg0ECw8G&#10;DxAJFRkIExgGDRYHExYIEhYGEg0FChMHDhoBAQIAAAAAAAECAwcDBQoBAgICBQkFCxQDBQsAAAEA&#10;AAAAAAAAAAAAAAAAAAAAAAAAAAAAAAAAAAAAAAAAAAAAAAAAAAAAAAAAAAAAAAAAAAAAAAAAAAAA&#10;AAAAAAAAAAAAAAAAAAAAAAAAAAADBQkDBgwECRAFChEJEiARIDwQIT4LFS0XGQCBgQBCRxQGESkN&#10;GzARIj8OGjEFCRARITwTJUUYL1YZMFkSIj8KEyMRIj4LFioMGCwKEiIIEB4MGDEjKiBHSxMbGwAD&#10;CBMfPG0fPG8OHTUIDx0PHDUMGC4JER9Xd69MY3QOHTYMGCwMGC0GCxQAAAABAwYGDRgOGzMQITwW&#10;K04XLVMECA8GDRgXLlQIEB0RIT4WLFAJEiIJESAHDhoMGS0QHjgGDBgJEiEHDhoPHTYLFikIEB4L&#10;FScRIDsTJEQXLVMOHTgKDAdPTgAzNAUXMF8OHDUQITsXL1cVL2EtOzeNlSA6TlEMGzkECREOGzIO&#10;HDQOGzIQHzgVK08ZMlsaM14QHzkNGjAQHzkcN2UPHjgIEB8aM14bNWAaNF8YMFcdOGcDCA4BAgUK&#10;FCQCBAkEBw0DBQsBAgQGDBUDCA4CBQkECBABAwcCBQoDCBQkIwA2NgAGBgEDBw4FChIKFCQHDxsA&#10;AQEBAgMECBAECBANGC0DBwwIDxwCAgUAAAAAAAAAAAAFCREkR4MePG0NGS8HDRkHDxsNGCwOHDQG&#10;DBYAAAAHDhoHDRgCBhMLDQtYWw2BhhhQTwACAQAAAQIDBgwRIj4XLFEDBw0DBw4GDBYAAAAVICsk&#10;KhQTGh4EChUFDBcPHzoVKEoHDhoCBgwIDxwVKUsMGS4GDBcBAgMHDRkAAQEAAAAAAAAAAAAAAAAA&#10;AAAAAAAAAAAAAAAAAAAAAAAAAAAAAAAAAAAAAAAAAAAAAAAAAAAAAAAAAAAAAAAAAAAzMwCoqAA6&#10;OgAAAAAAAAABAgMWK04SI0ENGjACAwYSI0AOHDQJER8DBgwRIj4PHjcTJUQYL1cTJUQMGC0GCxYO&#10;HDMWKk4LFigAAAAAAAAAAAAAAAAAAAAAAAAAAAAAAAAAAAAAAAAAAAAAAAAAAAAAAAAAAAAAAAAA&#10;AAAAAAAAAAAAAAAAAAAAAAAAAAAAAAAAAAAAAAAcNWL/////////////////////////////////&#10;///////////////////////////////////////////g4OAGBgUAAABPa59fgb8AAAAAAAAAAAAA&#10;AAAAAAAAAAAAAAAAAAAAAAAAAAAAAAAZGQCIiABFRQAAAAAAAQEIDx0LFyoMFyoIDxsTJkUPHzkN&#10;GS8DBgwAAAAAAAAAAAAAAAAAAAAAAAAAAAAAAAAAAAAAAAAAAAAAAAAAAAAAAAAAAAAAAAAAAAAA&#10;AAAAAAAAAAAAAAAAAAAAAAAAAAAAAAAAAAAFCRETJEQUJ0kVKEsVKEwUJ0gYL1kOGzQMFywNGjIK&#10;GDU4QSSfngImMCUFDBAFEAUGExAJFxsDCAcFCRMDBgsBAgIBAgECBwECBwEGEQ8EDwMDCgQCBAcG&#10;DREJFxUGDRUDBw4BAgMAAAAAAAADBgwCAgQBAwYCBAcECA4EBw4AAAEAAAAAAAAAAAAAAAAAAAAA&#10;AAAAAAAAAAAAAAAAAAAAAAAAAAAAAAAAAAAAAAAAAAAAAAAAAAAAAAAAAAAAAAAAAAAAAAAAAAAA&#10;AAABAgQDBwwAAAAIDxsIEB4VKUwFDxsdFSh1N2ZZHDFnaQBnaAUBAgMMGS4RIj8PHjcKFScRIj4U&#10;KEsSJEMPHjcRID0MFysSIkAJEiEOGzIDBw0EChMLCwFKSAA1NgYJFCoOHDQeO2wYLVMJEyMHDxwJ&#10;EiIFDBglQnRUer8gMFABBAoEBw0OGjEJESEFDBUIER4GCxUHDRgVKUsZMVodOWgXLlQOHDMcN2UP&#10;HTYNGi8SIj8JEiIHDxwGDBgIESAFChQOHDQKFCQQIDsLFScCBAgBAwYQIDwVKk0YMFkRIUILGDAA&#10;AAA3OAI+RRkRID0ABhcLGzkcOW4WK0w9SCyCjzIhOVsPHzsUJkYUJ0gTJEMeOmwhQHYUJ0cdOWgW&#10;KkwMGC0PHjccN2UcNWIQHzoSJUUfPG4SI0IdN2YWKk0LFigAAAAFChMHDxwAAAAGDRgFCxMFDBUC&#10;BAgBAgQDBgwECBADBgwHDhkAAwskJAQyNhEIDRUDBQsDBgsGDBgECA8GCxYECA8CAwUDBgoLFikC&#10;BQoHDRgCAwYAAAAAAAAAAAALFikgPnMfPG0eOWoRIT4OHDIHDxsJESACAwYAAAADBgwHESsfIQd3&#10;dwB4giZGRgMEBgsGDBcOGzILFikNGi8IDxsKEyUGDBYHDRgJEiIgLTceIQ0EBgYFCREPHzoUKEgI&#10;DxwIESAHDxwYLlUQHzkIDx0DBgwEBw4ECREAAAAAAAAAAAAAAAAAAAAAAAAAAAAAAAAAAAAAAAAA&#10;AAAAAAAAAAAAAAAAAAAAAAAAAAAAAAAAAAAAAAAAAAAAAAAJCQCTkwCSkgAxMQAAAAAAAQMVKEoP&#10;HTUGDBYOGzATJUUHDhoQIDsIEB4AAAAGCxUXLlUWKk8FChMIDhsPHTUMFikFChESJEIXK08BAgMA&#10;AAAAAAAAAAAAAAAAAAAAAAAAAAAAAAAAAAAAAAAAAAAAAAAAAAAAAAAAAAAAAAAAAAAAAAAAAAAA&#10;AAAAAAAAAAAAAAAAAAAGDBf/////////////////////////////////////////////////////&#10;///////////////////////g4OAGBgYAAABBWINsktlHYI87UHciL0UPFB8LDxYAAAIAAAAAAAAA&#10;AAAAAAAAAABSUgCIiAAZGQAAAAAAAAADBgoIEB4PHDQJEiALFioBAwUBAgQGCxQAAAAAAAAAAAAA&#10;AAAAAAAAAAAAAAAAAAAAAAAAAAAAAAAAAAAAAAAAAAAAAAAAAAAAAAAAAAAAAAAAAAAAAAAAAAAA&#10;AAAAAAAAAAAAAQEEBw4KFCYHDRkDBgoJEyMIDx0WK04VKUwRITwIEB4QI0guOCaAfwAcHgEBDAME&#10;DQoFDgwGDxUECwcBAQEECgwECRADCAUCCAEECwcCBAoEDQMDCgYECwwGEA8JFhcIEhUBAgQDBgoB&#10;AQIAAQEEBw4BAgUAAQICBQoCBgsECA8AAAEAAAAAAAAAAAAAAAAAAAAAAAAAAAAAAAAAAAAAAAAA&#10;AAAAAAAAAAAAAAAAAAAAAAAAAAAAAAAAAAAAAAAAAAAAAAAAAAAAAAABAwUGDBcAAAAIEB0SIj4L&#10;FScRIDoFEB0dEyOQOGbcPnqJXiJ9gAAcIhcKFi4SIj4LFigKFCQRIDwGDBcGCxUTJEMRIT0OHDQP&#10;HDQOHDQPHTYTJUQKFSkjKhNARxgbJy0VKlAVKUwZMVkSIj8NGS4SIj8KFCQRIT1CY51UdLAQGy4E&#10;ChMKEyQQHzkKEiIFCxQCBAkECBAMFyoPHjgNGS8QITwXLVQPHDQQIkMPIUUJFjANHTwLGTcABhQA&#10;Aw0BBAsAAgoKGDQTK1gABhUBBxcAAAAAAg4MHD0KGTgMGjIiMj4YHxwQEAAyOypNWT0tNCBHTBE/&#10;SixLVjFsbAN4dwJ2gjAYJjQNGzQPHzgPHzgYL1YKFCUNGzIIEB4KEyMECRAKEyQWLFAYL1ccNmMZ&#10;MVoPHjgUJkYECA8ZL1gOHDQAAAAAAAAFChIIDx4CBAcIDxwHDxsCBAcAAAAAAAAAAAACAwcIEB4G&#10;DBcFCRAtMRE1OAoFBwgAAQEBAgUECA8AAQEIEB0JEiEGDBYECBAKEyMECRAKFCUBAgUAAAAAAAAA&#10;AQETJUQbNWIVKUsMFyoUKEkHDxwDCA0RIT0IDx0PHjoKFSwpLRNpdjNlcjItOS8JFS4LFikIEB4C&#10;BAgCBAgLFScECBAKFCURIT0LFysTITQjJQsSEwYJEiQGDBgYL1YMFyoQHjgMGS0SJEIIEB8CAwcG&#10;DBcBAgQGCxUCBQoAAAAAAAAAAAAAAAAAAAAAAAAAAAAAAAAAAAAAAAAAAAAAAAAAAAAAAAAAAAAA&#10;AAAAAAAAAAAAAAAAAAAAAAAAAAAAAAAmJgCIiACnpwBGRgAAAAMVKU4LFScIDxwOHTMPHzgVKUwP&#10;HTYAAQEECBAGDRcKFScRIDsYLlUUKEkOHDMOGzEUKEgWK08bNGAcNmQJESAAAAAAAAAAAAAAAAAA&#10;AAAAAAAAAAAAAAAAAAAAAAAAAAAAAAAAAAAAAAAAAAAAAAAAAAAAAAAAAAAAAAAAAAAAAAAAAAAA&#10;AgT/////////////////////////////////////////////////////////////////////////&#10;///g4OAGBgYAAAAICxBOaZtZeLJrkddrkdhojNFjhcNmayFZWAA7OwAiIgAQEAAKCgB9fQBfXwAA&#10;AAAAAAAAAAAAAAAAAAAFChMHDxsGDBcAAAAAAAAAAAAAAAAAAAAAAAAAAAAAAAAAAAAAAAAAAAAA&#10;AAAAAAAAAAAAAAAAAAAAAAAAAAAAAAAAAAAAAAAAAAAAAAAAAAAAAAAAAAAAAAAAAAAAAQMHDhoK&#10;FCYDBgsAAAAAAAACBQoGDBYPHjcNGzESIj8JESAAAAABAQEEDAQFEAkGEBICBgQECQ0CBgIBBQIA&#10;AwACBgUGDxEGEAwDBgkDBw4GDw4ECA0DBwQFDQsECAoJFBkDBw0DBg0CBAgCBAcECBEBAwUAAAAD&#10;Bw0BAgQECA8AAAAAAAAAAAAAAAAAAAAAAAAAAAAAAAAAAAAAAAAAAAAAAAAAAAAAAAAAAAAAAAAA&#10;AAAAAAAAAAAAAAAAAAAAAAAAAAAAAAAAAAADBwwECA8HDhoSI0EHDhoAAAAQHzkMFyoABQkUDByI&#10;NzqUiQaIiABGV0AQJU4KEyQMFysQIDwDBQoAAAAAAAACBQkOHDMWKk8VKUwOHDQTJEIZMVocOWoo&#10;MVgeKk8VK1MHDx0JER4QHzgMFywOHDQVKUsOHTYeLktYerk0S3ULGC4UJkcMGC0MGC0CAwYDBQoH&#10;DhoGDRcPHjgJEB4FChIKEyUWK1ARJEUZHxU9SjdCRxMzQz0tNR0oKQYmKAgZIR0pOj85RzZcZSBY&#10;WgZXWQZYWABrbARucAptbwlxcQCPjwKOjgCNjACQkAOUkwCSkQCWlABweiqBhRN+gAl+gAxjby0N&#10;HT0KFSYRIT0LFSgPHjcOGzMQIDsBAgQJEiAIEB4BAgMKFCQcNmQYL1cNGS4FCREVKkwUJ0gOGzMB&#10;AwUAAAAAAAAFCREFChIECA8IEB4HDRoCBAgGDBYIDxsIDxsJEiAMFywIESAGCQs8PAE6OQACAgAB&#10;AwYFChIEChIGDRYFChQFCxUBAgQFCRILFSgIEBwMFywBAgQAAAAAAAAEBw0UKUseOmoYL1UDBw0P&#10;HTULFSYFChMGDBYDCBQJCwtQUgiBhhlicDkXKkkEDSAFCxQECREGDBYEBw0QHzoGDBYIDxwGDBcO&#10;HDMKFSkeKjAhLC8QGy0ECBAKFSYSJUQGDBYQIDwXLFIFChIBAQMCBQoDBQoAAAAFChIBAgQAAAAA&#10;AAAAAAAAAAAAAAAAAAAAAAAAAAAAAAAAAAAAAAAAAAAAAAAAAAAAAAAAAAAAAAAAAAAAAAAAAAAA&#10;AAAAAAAAAAAAAAAREQB9fQCpqQBYWQMZL1MCBg4LFyoSI0ATJUUUJkYSI0AWK04dN2YZMVgXLFEV&#10;Kk0TJUQeO20YMFcdN2UeO2whQHUaMl0cN2UkRH4dOGYECRAAAAAAAAAAAAAAAAAAAAAAAAAAAAAA&#10;AAAAAAAAAAAAAAAAAAAAAAAAAAAAAAAAAAAAAAAAAAAAAAAAAAAAAAAAAQL/////////////////&#10;///////////////////////////////////////////////////////////g4OAGBgYAAAAAAAAA&#10;AAACAwQSGSUbJTcrO1hHX4lucRKOjQCPjwCRkQCEhAB5eQCNjQAuLgAAAAAAAAAAAAAAAAABAgML&#10;FicFDBUBAQIAAAAAAAAAAAAAAAAAAAAAAAAAAAAAAAAAAAAAAAAAAAAAAAAAAAAAAAAAAAAAAAAA&#10;AAAAAAAAAAAAAAAAAAAAAAAAAAAAAAAAAAAAAAAAAAAAAAADBgwFDBYHDRkCBAgEBw0FCxQIDx0H&#10;DxsECBACAwYAAAAAAAABAgUBAgQEDQYJGhYFEAcCBAYFCRECBgADCwQCBgECCAEEDwUECA4KFCQE&#10;CA8DBwUBBAECCAEDCAsGDREECQoDBgkBAgQDBw4GDBgCBAkAAAABAgQDBgwBAgMCBQoAAAAAAAAA&#10;AAAAAAAAAAAAAAAAAAAAAAAAAAAAAAAAAAAAAAAAAAAAAAAAAAAAAAAAAAAAAAAAAAAAAAAAAAAA&#10;AAAAAAAAAAAAAAAEBw0BAQENGi8NGzEAAAAAAAAQIDoKFSYGChQGESACDBBMUhGNjQFkZQgJFS0T&#10;JUUfPXASI0AMFyoGDBYLFScNGjERIj4WK08ZMFgXLFAdN2UWMVoqLFBNJEEeGS4JFScECRAQHjgR&#10;ITwbNF8VKUsbNGASJENAV4RbgMITIz4FCxYFChINGjAXLlQLFCYJEiIFChIDBwsJEyMCAwYFCxQC&#10;BAcNGS8YNm9SWhyBfwCAgACJiACNjQKOjQF1gC14gyyLjg6VlACSkQCRkQGSkgGPkAN1dgV2fBZ1&#10;ehJydw9gYAFkahxlbBxgYQVrbyFqbyJiayNOX0BgYARYZS5DVkUnLyITJ04HDxwFCRIQHzkRIj8J&#10;ER8KEyISJEELFScQHzsJER8NGjEdOmsGCxUJEiISJUQRI0AQIDoECA8AAAAAAAAAAAAFCxQECA4C&#10;BQkFCRMFChMBAgQAAAAAAAAAAAEECA8KEyMDBw4HCxI0ORg3Ow8GChABAgQFCREGDRkDBw0GDBYG&#10;DRgAAAAFCRAIDx0KFCQLFigFChMAAAAAAAAFCREZMFkdOGcQHzoAAAAKFScMGCsLFikHEysVGAxh&#10;YACJiABXWhITGyEFDR0UJ0cMGCwHDhkDBw0IEB4HDRcAAAACBAgDBw4FCxUWK1ElMDIUFg4DBg0J&#10;ESEbNGALFigOGzIXLlUHDhsAAAACBAgECA4FCRIBAgQHDhoAAAAAAAAAAAAAAAAAAAAAAAAAAAAA&#10;AAAAAAAAAAAAAAAAAAAAAAAAAAAAAAAAAAAAAAAAAAAAAAAAAAAAAAAAAAAAAAAAAAAAAAAAAAAH&#10;BwBubgCsqgFRaFwMHDsJFCcaMlwTJkYOGjAQHzkIEB0IDhoIEBwIDxwHDhkPHTYaMlwmSocjQ3oZ&#10;MVoQHjcXLFIUJ0kWLFEjRH0mSYYRIDoAAAAAAAAAAAAAAAAAAAAAAAAAAAAAAAAAAAAAAAAAAAAA&#10;AAAAAAAAAAAAAAAAAAAAAAAAAAAAAAAAAAAAAAD/////////////////////////////////////&#10;///////////////////////////////////////g4OAGBgYAAAAAAAAAAAAAAAAAAAAAAAAAAAAA&#10;AAACAgAPDwAdHQA4OABUVACDgwB0dAAGBgAAAAAAAAAAAAAAAAACBAcMFysEBw4AAAAAAAAAAAAA&#10;AAAAAAAAAAAAAAAAAAAAAAAAAAAAAAAAAAAAAAAAAAAAAAAAAAAAAAAAAAAAAAAAAAAAAAAAAAAA&#10;AAAAAAAAAAAAAAAAAAAAAAAAAAAHDRgJER8IDxwECBAGDRcFChIFCREDBgsCBAYEBw0BAgMBAgQA&#10;AQMBBAEECw0HGAwEDwQFDgwECQkCBwEFEQUECwcGEA8FCxEDBg0FChQCAwgAAgAEDQQAAgEECQwF&#10;ChABBQIECw0AAAECBgoECA8CBQkAAAACBAcCBAgBAgUCBAYCBQoCBAYAAAAAAAAAAAAAAAAAAAAA&#10;AAAAAAAAAAAAAAAAAAAAAAAAAAAAAAAAAAAAAAAAAAAAAAAAAAAAAAAAAAAAAAAAAAAAAAAEBw0E&#10;CREPHTYQHzkBAQIAAAAPHTYLFigWKk4bM14RIkEJFCpZXQ6KiQAtOzcVLFoQHzkNGzIFChEDBQkC&#10;BAcCAwYFChQOHDQMFysGDBQCBAgZDRdWIT0nJkcQI0IIEB4MGCsUJkYeOmsSJEENGjAbNmQNFylZ&#10;eLJJaKAIFCgGCxUFChMGDBcVKU0WK1ALFigKEyINGS4NGi8DBgsKEyMHDxsECBEePHMlN0YuOzI1&#10;Sk01SEgsNyYrNCQcIRUjJAQqLxEuNyQZHREXHyQVHRsUGhwEBQYUJkQKEiALFSYEDSMJGj4RKloJ&#10;GTokOWgoPWobO3kMGzwCCRwXMWUVKlAQIDwSIj8PHjcIER8MFysUJUYWK08LFSYLFScYMFgjRH4R&#10;Ij4UJkcUJ0cKFCUPHDQRIT4XLVQHDRkAAAAAAAAAAAAAAAAEChIFChEEBw0DBgsHDBYBAwcAAAEA&#10;AAADBw4CBAgECBEAAAIJCwlJSAA3OAUEBgkECRANGS4BAgQBAQMLFSgKFCUCBAcHDRgGDRcMGS4M&#10;FikGDBcAAAAAAAAHDhobM14ZMVsNGCwGDRcKESAIESIMGzosMhd4eQaBgAA7QBUEChcAAQUBAwYR&#10;IDwKEyQGDRgHDxsOGzMDBgsAAAAECRALFioMGC8fLTYjLCUHCAQAAQMKFCYSJEMUJkYPHTYHDRkE&#10;Bw4CAwYCBAgFChMHDBYCBAcFCRAAAAAAAAAAAAAAAAAAAAAAAAAAAAAAAAAAAAAAAAAAAAAAAAAA&#10;AAAAAAAAAAAAAAAAAAAAAAAAAAAAAAAAAAAAAAAAAAAAAAAAAAAAAAAAAAADAwBSUABkfGFdbT4Z&#10;JSwMHT0OHDIIEB0IDxwAAAAAAAAAAAAAAAAMGCwOGzMPHjgPHTcTJUQZMVkXLlQaMlwLFikNGzML&#10;FikbM14iQnghQXYKFCQAAAAAAAAAAAAAAAAAAAAAAAAAAAAAAAAAAAAAAAAAAAAAAAAAAAAAAAAA&#10;AAAAAAAAAAAAAAAAAAD/////////////////////////////////////////////////////////&#10;///////////////////g4OAGBgYAAAAAAAAAAAAAAAAAAAAAAAAAAAAAAAAAAAAAAAAAAAAAAAAQ&#10;EACDgwBOTgAAAAAAAAAAAAAAAAAAAAAFCREKEyQAAAAAAAAAAAAAAAAAAAAAAAAAAAAAAAAAAAAA&#10;AAAAAAAAAAAAAAAAAAAAAAAAAAAAAAAAAAAAAAAAAAAAAAAAAAAAAAAAAAAAAAAAAAAAAAAAAAAA&#10;AAACBAgJEiIKFCUIEB4ECA8CBAcDBgwFCxQBAwUBAgQGDBYAAAEAAQIAAAAECgwFDAwFEQYCCAEE&#10;CA0DCQgDCAsIFhUKHhQIFQwEDAQFDQoGEQwHEQ8HFAwHFAYAAQAIEhcFDQoCBwEECQwEBw0HDx0K&#10;EyQKFCUFCxQIEB0GDBcGDBUIER4IER8OHDUNGC0KEyICBQkAAAAAAAAAAAAAAAAAAAAAAAAAAAAA&#10;AAAAAAAAAAAAAAAAAAAAAAAAAAAAAAAAAAAAAAAAAAAAAAAAAAAIEB0KFSYIEB0NGS4ECA4ECA8V&#10;K04SIj8YL1cQHjcRIDsQIT8dLkF+gg5tcA8QHjQDBw8HDRkCBQkAAAAAAAAAAAAKFScLFigBAgQJ&#10;EyICAwZIFCVeHDMZGzIBBAcCBQoPHjcZL1gWLFIHDhoWK08RIT0LFCZRbaNRcKsLFSQFChQJEiIL&#10;FScNGS8KFCUNGzMLFSgECA4QHTcHDhkNGi8PHTUOHDMXLlIUKlEXMGAZM2UWL1wPIkYHEScDBxMA&#10;AAQDCBgKFjACBhAGDh0KFi4FDBoBAwcRIj8MFywGCxYLFScJEyIPHTcKFSghNFYxRm0kQXUVKEoa&#10;Ml0eOmsVKUwRIj4bNWIJEyIJESAMFysNGS8HDRgRIj8VKUwKFCUPHTYTJEMbNWIXLVQQHjcFChMW&#10;Kk8OHDQAAAAAAAAAAAAAAAAAAAAHDhoGDBYGChQBAQICBQoCBAgBAgQCBQkECA4AAAAFChMDBw8J&#10;DAhLSgA0NAABAQACBQoMFyoCAwYBAwYDBQoGDBYCAwYFChMCBAcKEyMJEiEHDRcAAAAAAAAGDRcd&#10;N2UWK04CBAcFCxQSIkEIECMxPS15egVwbwAkLSEBBhYAAAAAAAAAAAAGDhoNGS4BAgQIEBwIEB4K&#10;FCUOGzEQHzkIEB8OFyIeIQ0ZHxgJFCkECA4TJkYXLFIIER4BAwQECRADBQoFCREBAwUECREDBw0E&#10;CRECBQkAAAAAAAAAAAAAAAAAAAAAAAAAAAAAAAAAAAAAAAAAAAAAAAAAAAAAAAAAAAAAAAAAAAAA&#10;AAAAAAAAAAAAAAAAAAAAAAAAAAAAAAAAAAAAAAAAAAAAAAAqRGV9jDt3gi41PBsSKlgJEiEGCxQA&#10;AAAAAAACAwYPHjYOHDQJEiIWK08GCxUAAAAGCxQLFikRITwbNWEcN2QWK1AQHzkSIj4aM14dOWkQ&#10;IDsBAwYAAAAAAAAAAAAAAAAAAAAAAAAAAAAAAAAAAAAAAAAAAAAAAAAAAAAAAAAAAAAAAAAAAAD/&#10;///////////////////////////////////////////////////////////////////////////g&#10;4OAGBgYAAAAAAAAAAAAAAAAAAAAAAAAAAAAAAAAAAAAAAAAAAAAAAABERACIiAAeHgAAAAAAAAAA&#10;AAAAAAAAAAACAwYBAwUAAAAAAAAAAAAAAAAAAAAAAAAAAAAAAAAAAAAAAAAAAAAAAAAAAAAAAAAA&#10;AAAAAAAAAAAAAAAAAAAAAAAAAAAAAAAAAAAAAAAAAAAAAAAAAAAAAAABAQIECBAMGC4IEiEFChIA&#10;AAABAQMFCxUECRACBAgBAgQGDBYBAgUAAAACBAgGEg4CBwECBgAFDgcIEB0IFRcIFgwIGgoIGwgH&#10;FAcHFQYJGhMHFgkMJQwLHxUGEQYGEwkJFRYBBAICBAcGCxUIEB4OHTQNGS4GDBYIER8IDxsGDBUE&#10;CRABAgUGCxUIDhsRIDsLFicGDBcBBAYAAAAAAAAAAAAAAAAAAAAAAAAAAAAAAAAAAAAAAAAAAAAA&#10;AAAAAAAAAAAAAAAAAAAAAAAAAAAAAAAMFysIDxsDBgsKEyQSI0EVKUwfPXATJUQTJUMIEB8MFysP&#10;HzkXMmhHTh2MigA2QCkFDiIAAQEIESABAgQAAAAFCxUOGzMDBgwAAAADBgsFDBYuCxU4HjcFDxsC&#10;AwYMGCwTJEIWKk4FChIQIT4KEyMKEyQHDRczRWZiiM5EYJMHChEHDhwIEB0PHTUHDhoJEyQJEyQI&#10;DxwRHzkAAAAFChMFCRECBQkOHTUXLVMbNWIdN2YWKU0UJkYJESANGjAMGC0RIj4KFCQJER8LFikL&#10;FSgNGzEFCxQYLlQNGS8MFyoDBQoAAAAGDRgMFywUITowTYInSYQeO24aMl0RIT0KFScLFScIDxsN&#10;GjAEBw0XLFITJUQRIT0LFikGDBYQITwSJEIgPnIaM18QHzkBAgMKEiIaM14BAgQAAAAAAAAAAAAA&#10;AAAAAAAJEiAFChQDBgwAAAAECA8DBgsCBAgFCRIAAQEBAQMECA8ECBIKDQxLSgAzMwABAQAHDhoL&#10;FScHDhkBAwUGCxQCBAgFChIFChIAAgIIEB0LFigHDRcAAAAAAAAHDRgiQngSIj8FChMAAAADCBU/&#10;TztsdSVbYyYXHBQBCiEHDhsBAwUBAwUCBQoFCxMIER8NGjAOHDQKEyMHDBcCBQkECRAKFCYWHyMd&#10;JCEKERgNGTEbNGAXLFEHDhsAAQIFChIFCxQBAwYECRAAAAAFChIDBw0ECRADBwwAAAAAAAAAAAAA&#10;AAAAAAAAAAAAAAAAAAAAAAAAAAAAAAAAAAAAAAAAAAAAAAAAAAAAAAAAAAAAAAAAAAAAAAAAAAAA&#10;AAAAAAAAAAAAAAAAAAAAAAAAAAAYM2M1SU2MjAKdngQ7TUgJFS0AAQUAAAAGDBUUJ0gNGzIGDBYK&#10;EyMPHTUAAAAAAAAAAAACBAgGDBcMGC0MGCwSIkAWLFEaM10bNWEUKEgZMVoTJUUGCxUAAAAAAAAA&#10;AAAAAAAAAAAAAAAAAAAAAAAAAAAAAAAAAAAAAAAAAAAAAAAAAAAAAAD/////////////////////&#10;///////////////////////////////////////////////////////g4OAGBgYAAAAAAAAAAAAA&#10;AAAAAAAAAAAAAAAAAAAAAAAAAAAAAAAFBQBvbwBoaAACAgAAAAAAAAAAAAAAAAAAAAAAAAAAAAAA&#10;AAAAAAAAAAAAAAAAAAAAAAAAAAAAAAAAAAAAAAAAAAAAAAAAAAAAAAAAAAAAAAAAAAAAAAAAAAAA&#10;AAAAAAAAAAAAAAAAAAAAAAAAAAAAAQECBAcGDBcPHjgLFikHDhkDBQoAAAAFChQCAwcBAwUBAgMB&#10;AwUECRABAgQECREHEBUFEAYECA4HERcLHhYJFB4ECw0DCAMDCgcFEAcFEAYHFwkKHBQIGQgHFgcC&#10;BwYCBAgECQ0GCxYDBgwHDxwKEyQJEiIBAwUFCRIFCRIBAwUAAAAAAAAAAAAIDx0ECA8AAAAFChMH&#10;DRkFCREGDBcIEB4EBw0AAQEAAAAAAAAAAAAAAAAAAAAAAAAAAAAAAAAAAAAAAAAAAAAAAAAAAAAA&#10;AAAAAAAAAAAGCxUVKUoSI0EOHDUUKEkVKUwZMVoUJkUZM1UJFR0DBwUHDhwMGDAQFhR9fgVvdBgR&#10;IDsCBQkDBQoJEyIDBgwLFSgJER8AAAAAAAAAAAAFChIDChQOHDQIEB0SJUQLFyoRIDwRIT0RIkAO&#10;HTUAAAANGS8AAAAAAAArPmFnjNJJYpIIDRcAAAAFChIECA8GDBcPHTUTJUUQIDwFChINGS8SI0EP&#10;HjcUKEkZMFkdOWgZMFocNWEVKkwFChMIER8LFysYLlUMFyoLFScHDRkAAAAFCxQGDBcUJ0kRIj8G&#10;DRkHDhkKEyMMGC0QIDsZKEIrQmwnSogiQnkaM14OGzMIER8KFCYFChQRIT4MGC0ZMlsTJEIQIDsR&#10;ITwWKk0IDxwYMFcjQ3wMFysHDhsLFikVKEsECA8AAAAAAAAAAAAAAAAAAAAAAAAJEiAHDRkCBQkA&#10;AAAAAAEDBw4FChICBAgAAAACAwgAAQICBAoNFBxKTAcwLwADBgkMGTALFSgJESEECA8DBw0ECA4G&#10;DBUGDBYDBw0FChMMGC0HDhkAAAAAAAANGC0gPnMMGS0GDBUAAAUiIQB5egRsdCRMZF5HVDUZHRIG&#10;Dh8IECALFikOHDMPHjcSJEIWK08MFyoBAQMAAAAAAAAFDBcKEiAcGwAYHBAOHjseOWoQHzkBAgMD&#10;BwwDBgwCBgoDBwwBAgMDBgsBAgMECA8ECREIEB0GCxYAAAAAAAAAAAAAAAAAAAAAAAAAAAAAAAAA&#10;AAAAAAAAAAAAAAAAAAAAAAAAAAAAAAAAAAAAAAAAAAAAAAAAAAAAAAAAAAAAAAAAAAAAAAAAAAAA&#10;AAAAAAAgPnEEDSIYFwCIigmNlB1ARhcCAgAEChcSJEIMGCwGDBcMGS4ZMFkVKUoGCxQECA4ECRAD&#10;BgsBAgQFChIPHjcAAAEEBw0RIj0iQnofPG4ZMVoRI0AbNWEHDRgAAAAAAAAAAAAAAAAAAAAAAAAA&#10;AAAAAAAAAAAAAAAAAAAAAAAAAAAAAAAAAAD/////////////////////////////////////////&#10;///////////////////////////////////g4OAGBgYAAAAAAAAAAAAAAAAAAAAAAAAAAAAAAAAA&#10;AAAAAAAAAAAfHwCEhAA4OAAAAAAAAAAAAAAAAAAAAAAAAAAAAAAAAAAAAAAAAAAAAAAAAAAAAAAA&#10;AAAAAAAAAAAAAAAAAAAAAAAAAAAAAAAAAAAAAAAAAAAAAAAAAAAAAAAAAAAAAAAAAAAAAAACBAgC&#10;BQkGCxQDBw0IEB0JEiIHDxsHDRkFCRECBAcDBwwCBQkAAAABAgQAAQIAAAAFCREDBgwECBEHEBEK&#10;GiEDChoCBgkHFA0DBw0FCw8CBQYAAAEDCwcFEgYHFA4FCwwCCAIAAAAAAAECBAcFCREHDxwDBgwD&#10;Bw4GDRkGDBcBAwUBAgUIEB4CBQgAAAECBAgJER8FCRAAAAAAAAAAAAAHDxwFChMCAwYCBAcHDhkH&#10;DRkJEiIBAgMAAAAAAAAAAAAAAAAAAAAAAAAAAAAAAAAAAAAAAAAAAAAAAAAAAAAGDBcQHzoSI0EW&#10;K1AECA8QIDwPHTYPHTgJFxISJjcRJT0XOTgRKyIGDhEEDiU+PgKOjgE5RSwFDyMIEB4IER4KFCUK&#10;FScBAwYAAAAAAAAAAAACBQkRITwRIkAXLVIPHjkSI0AQHzsRIT4TJUUAAAEAAAAMGCwAAAAAAAAB&#10;Bgw3T3tki9JFYJIVKlIIDx8MFyoFCRAEBw4IER8LFigKFCQQIDsSI0EKFCURIj8YMFkbNWIUJUUd&#10;OGcYMFcAAAEAAAAHDhoTJkYNGi8VKk0VKUwTJkURIDsVKEwcNWILFScOGzMMGCwNGS0PHDQcMVYt&#10;RGwmPGQgPXAfPG4iQXkXLlQgPnMWK08ZMFkfPXAYL1gZMVoPHDMIEB0CAwYDBgsHDhseO2wFCxQC&#10;BAcLFigUKUsIDxwAAAAAAAAAAAAAAAAAAAAAAAAAAAAKEyQHDhsECBAGDBcHDBcKEyQBAgUBAQMC&#10;AwYBAgQAAAAHDx4ICwxCSRowNRgNGi8IESEBAgMFChMIDxwBAwUEBw4ECRAGDBUFCxQECA8KFCQI&#10;DxsAAAAAAAAJEiEWK1AHDhkFChQXISheZydVZDkRIj8sMA9nbyNwcAQoJwABAgQFCxgCAwYBAgQK&#10;EyMGDBYFCRAGDBcAAAACBAYLFioGCxIdJygfMkgZMl4QHzoAAQIBAwUCBQoCBQoDBw4CBQsAAAAC&#10;AwYDBQoDBgoDBQoGDBcBBAgAAAEAAAAAAAAAAAAAAAAAAAAAAAAAAAAAAAAAAAAAAAAAAAAAAAAA&#10;AAAAAAAAAAAAAAAAAAAAAAAAAAAAAAAAAAAAAAAAAAAAAAAAAAAAAAAAAAAAAAAjRH0IDhoAAAUV&#10;HiFvdR2OlyddYxYVJTkIFzQLFikIDhsLFSYTJEIHDxsCBAcDBgsMFikJEiIDBgwIDx0VKUwdOWob&#10;NmIUJ0YNGjAgPnIfPXAkRX8kRX8iQngIDxwAAAAAAAAAAAAAAAAAAAAAAAAAAAAAAAAAAAAAAAAA&#10;AAAAAAAAAAAAAAD/////////////////////////////////////////////////////////////&#10;///////////////g4OAGBgYAAAAAAAAAAAAAAAAAAAAAAAAAAAAAAAAAAAAAAAAAAABPTwB+fgAU&#10;FAAAAAAAAAAAAAAAAAAAAAAAAAAAAAAAAAAAAAAAAAAAAAAAAAAAAAAAAAAAAAAAAAAAAAAAAAAA&#10;AAAAAAAAAAAAAAAAAAAAAAAAAAAAAAAAAAAAAAABAQMLFScJER8FChMDBg0CBAgDCA8MFysJER4J&#10;EiIIEB0JEyMIEB4FCBAAAQIAAQIBAgMCBAgAAAEECBAKFCYHER4FCxovNQ1LSwIMEwgGEBEFDA8E&#10;CAgFCxIECwQGEwUCBgIDCA4DCQcBAgMAAQIAAAECAwYJEiIEBw4BAwYGDRgIEB0BAgQBAgQBAgQA&#10;AQIGDBYDBgsIEB0CBQoAAAAAAAAAAAAAAAAECA8FChMFChICBAgAAAAAAQEJEyMIDxwAAAAAAAAA&#10;AAAAAAAAAAAAAAAAAAAAAAAAAAAAAAAAAAAAAAAHDxsIEB0IDxwFCxQRIT0UJkUUKEkLFSYMFy0X&#10;OjIJHQcPHTYZN0gWMzgbPE4RIz8CAwdsawB7ewALCgABAwUOHDQZMVoLFikECA8JEiEGDBYNGi8R&#10;Ij8hQXYZMVsMGS4DBQkHDhoaMlwPHTUBAQMBAwUCAwUOGzIFChQLFyoNGjATKEwyT4JiitFRY2AE&#10;BQIAAAAECA4GDBcLFigPHjYECBAJESAOHDQUJkYSI0AWKk0RIj8JEyQXL1cZNWIAAQEGDBcMFysJ&#10;ESALFSYDBwwIEB0LFysQHzgUKEoYL1UcNmIaMlweOmscN2YgOmUsTogsTIcfOWgcNWIcOGYZMFki&#10;QnkdOGgZMVocNmQRIT0JEyMSI0EDBgoAAAAAAAACAwUeOWoMGC0CBAgJEB4HDxwBAwUAAAAAAAAA&#10;AAAAAAAAAAAAAAAAAAAAAAALFScKFSgAAAAAAQICBAgGDBcDBw0CBAgEBw0AAQEAAAAGDRsUHSM+&#10;SS4pNzYOHTgMGCwCBQkNGS4MGCsHDhkCBAcIDxwIDxwGDBcJESELFCUIDhsAAAAAAAACBAghQHYR&#10;IT0IEB1RXjhpcSMqPUYGDiAAAAATFgxXXh94eAFJSAAODgIGDR4HDhoIDxwHDRgAAAAFCxQDBgoJ&#10;EyIWKk0RI0IdKzgjLzEQHjICBQsAAAEBAgMGCxQCBQoCBQkCAwUAAAAAAAAECBACAwcAAAAGDBYC&#10;BQkAAAEAAAAAAAAAAAAAAAAAAAAAAAAAAAAAAAAAAAAAAAAAAAAAAAAAAAAAAAAAAAAAAAAAAAAA&#10;AAAAAAAAAAAAAAAAAAAAAAAAAAAAAAAAAAAAAAAAAAAXLlQJESAIEh8NHDceOWlDWl2RmiWFhgUu&#10;NBUAAAYBBAwDBgsUJ0cKEyMAAAAAAAAAAAAAAAAAAAALFScQHjgOGzIXLFENGi8NGzETJkUFCRIK&#10;EyIWK08lR4QnS4oLFikAAAAAAAAAAAAAAAAAAAAAAAAAAAAAAAAAAAAAAAAAAAAAAAAAAAD/////&#10;///////////////////////////////////////////////////////////////////////g4OAG&#10;BgYAAAAAAAAAAAAAAAAAAAAAAAAAAAAAAAAAAAAAAAAICAB1dQBVVQAAAAAAAAAAAAAAAAAAAAAA&#10;AAAAAAAAAAAAAAAAAAAAAAAAAAAAAAAAAAAAAAAAAAAAAAAAAAAAAAAAAAAAAAAAAAAAAAAAAAAA&#10;AAAAAAAAAAAAAAAAAQIFChIHDxwHDhoGDBYHDhoIEB0LFScJEiEMFykNGS4KEiILFSgKEyMDBgoC&#10;BAcCBAcCBAgDBw0CAwcIEB4PHTUGDBYBAwlTUwFtbQAKFAoJGRUKHQwHFQcGEA8DBw0DCAkECwYG&#10;DhQAAAEAAAABAwUECA8JEyIFCxQDBw0FCREKFCYDBgsBAQEBAgMDBgwEBw4OGzEUJ0gJESACBAcA&#10;AAAAAAAAAAAAAAAAAAAGCxUCBAkGCxYDBQkAAAANGC0FCREAAAAAAAAAAAAAAAAAAAAAAAAAAAAA&#10;AAAAAAAAAAAAAAAECRELFikHDhkIEBwDBg0IEB4WK08XLVURHzsSJTsWNjgVMjYRIjoQIDgVL0QY&#10;Mk4gQGsVLFo9TT2NjQBESBAHECcWK1AMFysRITsKEyMKEyQGCxQMFyobNWMWKk4RIj4JER8FCxMa&#10;MVofPXEQHzkHDBgOGzIHDxwJEB4CBQkAAQEMFyoGCxUAAAA1QT6CiylSXCsZK0UNHDgFChMGDBYP&#10;HTYRIT0UJkcKFCUMGS4YNGEKHzoLI0EIDhkcJUUzO2wJDBcGDBYHDhoHDhsKFCUGDRcAAAAAAAAD&#10;BgsECREEBw0ECA4FCxMUKEojPGcsSn8jPWoUJ0gRIj8QHzkYLlQXLFEcNmMjRH0aNGAfPG4XK08M&#10;FysTJUQLFigEBw0BAwUYLlQYL1UJER8MFikECA8AAAAAAAAAAAAAAAAAAAAAAAAAAAAAAAAAAAAA&#10;AAALFikLFigBAgUBAgUFCxQCBAgFCxUKFCYGCxQKFCYQIDoPIEEmLiFHTh0lKxoEChcDBw0BAwUI&#10;EB8QIDsNGjALFigYLlQUJkYIEB8HDxsKEiIHDhkAAAAAAAAAAQIWKk8QJUw0Qjd/gxFAQQcRJk8L&#10;FCQAAAAAAAAMExtJUR1laxhBTjAbKDMRIkIFChMIDhsBAgUDBgoUJ0gXLVMNGi8LFigUIjgjKx4V&#10;FAAEBw8CBAgBAgQFChMCBAcDBw0CBAcCBQkDBQoGDBYFChMDBQoJER8GDBcBAgUAAAAAAAAAAAAA&#10;AAAAAAAAAAAAAAAAAAAAAAAAAAAAAAAAAAAAAAAAAAAAAAAAAAAAAAAAAAAAAAAAAAAAAAAAAAAA&#10;AAAAAAAAAAAAAAAAAAAAAAARITwVKEkDBgwEBw0UJ0kSKldNWTSdnwudnABVVQATGx8AAxETI0EF&#10;CREFChIAAAAAAAADBgoRIT4OHDMAAAEECREJESEGDBUVKUsTJEMJESALFigNGS4JER8aM10kR4MY&#10;L1cEBw0AAAAAAAAAAAAAAAAAAAAAAAAAAAAAAAAAAAAAAAAAAAD/////////////////////////&#10;///////////////////////////////////////////////////g4OAGBgYAAAAAAAAAAAAAAAAA&#10;AAAAAAAAAAAAAAAAAAAAAAAuLgCAgAAqKgAAAAAAAAAAAAAAAAAAAAAAAAAAAAAAAAAAAAAAAAAA&#10;AAAAAAAAAAAAAAAAAAAAAAAAAAAAAAAAAAAAAAAAAAAAAAAAAAAAAAAAAAAAAAAAAAAAAAEDBgwF&#10;ChMFCxQFCxQIER8KFCYRIj8GDBYCAwYBAgQFCxMCBQkDBw4FCxUGDBYBAQMBAgMAAAEAAAAFCREJ&#10;EyQJER8BAgQBAwhSUgNsbAEIDBEHEBoGEwgFEAYHFQoIFhEGEg0HDxMFChMCBQgEBw4GDBkIEB0F&#10;ChIIEB4ECRAGDhgHDhsGCxQIEB4JEiIJESAFChMFChMHDhoDBgwIEB0JER8GCxUECA4AAAAAAAAC&#10;BAgJER4AAQIHDRgDBw0LFikBAQIAAAAAAAAAAAAAAAAAAAAAAAAAAAAAAAAAAAAAAAACBgoMFysI&#10;DxwDBw0BAwcIDhoMGS4SI0IWLFEYL1kbOVYcO1UWNDQHDxgBBQMOJCITMScNHygMGDAfO2twdhh8&#10;fgooRXAqU5wkRoAiQnolSIUpUJIjRHsZMlsaMVsSIj4WKk4TJEITJUMpTo8YL1YTJUQMFyoJEiEQ&#10;HzoUJkYKFSUNGjAQHjcIER8IER8MGS43PyCOkhJlax0XKkkUKlIQHzcRIT4IESMBBhIEDR8YLl0g&#10;IDpKIDxjNmKtNmGdQXVdSYYzJEIAAgQGDBYHDhsDBQkJEiEAAAAAAAAAAAAAAAACBAcJESAPHzsc&#10;MVMrRG8hNFYPHTULFScMFysPHjcKFCUJESEPHTcFChMEBw0KEyIRITwfO20iQnkbNmIRIT0VKUwW&#10;Kk4MGCwECA8AAAAAAAAAAAAAAAAAAAAAAAAAAAAAAAAAAAAAAAAAAAAAAAEMGCsIEB4ECREEBw4F&#10;ChIFChISJEMMGS4SI0EMFisDBwwBBQ4dIQ5DTCYiJQ0ECRICAwYFChMMFysIDx0AAQEDBgsPHTYZ&#10;MFoYMFgQHzkLFCULFScAAAAAAAAAAAALGDImQGNmcjRXXRYNGTAXLFEPHTUJEiAHDRcJEiMOHj4g&#10;KSVeXwhfZRwpMygDBgwMGC4SI0ERI0ITJUUJEyMNGzEOHTYGDRsYFgAiIQAEBQYFCRIGDBYGDBYE&#10;BwwKEyMIEB4GCxUFChIGDRcIEB0ECREJEB4ECA8EBw0AAQIAAAAAAAAAAAAAAAAAAAAAAAAAAAAA&#10;AAAAAAAAAAAAAAAAAAAAAAAAAAAAAAAAAAAAAAAAAAAAAAAAAAAAAAAAAAAAAAAAAAAAAAAAAAAA&#10;AAAJEiERIkAIEB4GDBcbNWIFDBcGBQBrcyKXmQ6opgCLjAU0OxkLHUIAAAAJER8CBAgIDx0QIDsI&#10;EBwAAAAAAQIKFSYDBQoJESAQITwIDx0IEB4JEiAVKEwWKk4PHTYUKEocNmQTJkUCAwcAAAAAAAAA&#10;AAAAAAAAAAAAAAAAAAAAAAAAAAAAAAD/////////////////////////////////////////////&#10;///////////////////////////////g4OAGBgYAAAAAAAAAAAAAAAAAAAAAAAAAAAAAAAAAAAAA&#10;AABWVgBtbQAICAAAAAAAAAAAAAAAAAAAAAAAAAAAAAAAAAAAAAAAAAAAAAAAAAAAAAAAAAAAAAAA&#10;AAAAAAAAAAAAAAAAAAAAAAAAAAAAAAAAAAAAAAAAAAAAAAEGDBcFCxQHDxsDBQoAAQIGDRcLFCUM&#10;FysHDRgECA4GDRgJEyMCAwYECA8DBQoFCRIFChICBAcBAwUFChMJEyIJEiEMGS4CBAgCBAdVVwtU&#10;XikSI0MIEB8HDhwIDxwECA4DBggECg4DBQwEBw0ECRIGDhkHDhsDBgsAAAEBAQMKFCUSI0EHDhwH&#10;DRkEBw0BAwUAAAAAAAAIEB0DBgoAAAAAAAABAgQECA8HDhsJEiIHDhkECRAGDBcDBw0BAQMLFysU&#10;J0kCBAcAAAAAAAAAAAAAAAAAAAAAAAAAAAAAAAAAAAADBQoLFikQHzgKEiIJEyIKEyMLFScIDxsP&#10;HTUPHjcOHS8UMD0bQmsTKEUPIywMHSARMRoTKToXLVcfPG0hRIVDWViJhwBPXjgQIkYHDhgMGC0G&#10;DBcNGS0RIDwKFCYIEBwJEiIOHDUDBw0PHTUlSIQIEB0EBw0GDBYHDRgNGS4PHTUSJEESI0AbNGAV&#10;KUwNGS4LFikIEiwoMB6DiBNscBEUGx4MHUENHToWHBkrMhhHWzqAcjrLQGjiP3anRH62OWiHLVM0&#10;Kk4bM1wQHzoUJ0kQIDwOGzMTJkYOHDQOGzMPHTYQIDsVKUwbNmYkQGwzRUMrOUEKEyQJEiELFikI&#10;DxwHDhoHDRkKEyQIDxsAAAAAAAAAAAAAAAABAQMHDhkRIT0TJUQPHDMDBQkAAAAAAAAAAAAAAAAA&#10;AAAAAAAAAAAAAAAAAAAAAAAAAAAAAAAAAAABAQIJEiAIDxwCAwcGCxUECREPHjYVKEsLFigDBQoD&#10;Bw4DBwwAAAAZIBtCSR4nKgsLFzALFCYJEiEIDx0RIDwKEyIPHDUSI0EPHTcKFCQPHTYMFyoKEyMA&#10;AAAAAAAAAAAMERJDWllscRkbJzAGDh8TJkYLFSgOGjEQIDsOGjAIDx0HECMbJy5UXiw0RUISJEUb&#10;NWERIj8TJEMXLFEfPXAYL1UIEB0AAwcLDQcnJwESEgMCBQsHDhsFChMEBw4EBw4CBAcEBw0FChQI&#10;EB4IEB8HDRkHDhoDBw0EBw4DBw0AAAAAAAAAAAAAAAAAAAAAAAAAAAAAAAAAAAAAAAAAAAAAAAAA&#10;AAAAAAAAAAAAAAAAAAAAAAAAAAAAAAAAAAAAAAAAAAAAAAAAAAAAAAAAAAACBAgbNWAJEyMNGi8T&#10;JUUHDRgAAAAkJAOBiB96giSWlACLmDBYYiUODQAAAhARIT4RIj4ECA8AAAABAQIBAgQPHTQAAAAG&#10;DRcVKEoDBQkCBAkIER8UJkYNGS4RIDwRIT4VKUweO2sRIT0AAAAAAAAAAAAAAAAAAAAAAAAAAAAA&#10;AAAAAAAAAAD/////////////////////////////////////////////////////////////////&#10;///////////g4OAGBgYAAAAAAAAAAAAAAAAAAAAAAAAAAAAAAAAAAAANDQBzcwBJSQAAAAAAAAAA&#10;AAAAAAAAAAAAAAAAAAAAAAAAAAAAAAAAAAAAAAAAAAAAAAAAAAAAAAAAAAAAAAAAAAAAAAAAAAAA&#10;AAAAAAAAAAAAAAAAAAAAAAAHDhkGCxUBAgQFChMAAAAECREJEiIGDBcECA8IEiECBQkDBgsIEB4G&#10;CxUGDRgDBgsAAQEFCRECBAkECA8JESACBAYHDhoHDhoEBw0KFipLVSlAUkYZM2EIEB0CBQgGDBcK&#10;EyMJEiIJEyQKFCUHDhoECRIFChMBAQIAAAAAAAEGDRgRIj4MGC0AAQIAAAAAAAAAAAAAAAAAAQIH&#10;DxwBAgMAAAAAAAAAAAAAAAAAAAAAAAEDBgwGCxQJEiARIT4JEiEOHDMSI0ICBQkAAAAAAAAAAAAA&#10;AAAAAAAAAAAAAAAAAAACBAcQIT0TJkUKFCQFChIECA4IEB4HDxsUJ0ccNmQBAgQJGSIfMR5OPGUZ&#10;JUgMHSgbRT8fQWMeO20kRoEjRH4aM14XMF9pcySBfwAVGRACBxIGCxUAAQIAAAAOGzIFChMAAAAA&#10;AAADBQkVKUsjRHwQIDkSIj4JER8DBgsAAAAFCRALFikHDhsLFikPHTYFCRAAAAAFChIGCxUAAAAs&#10;KwCHiw9qcR9GTBlkbSOMigB9ijB9hSB/fAuCOlhOHDgiHjkMEyQABQkIFigYL1YPHjgOHDQVKUwT&#10;JUUOGzERIDsWKk4WKk4QHzoMGTIYIig2Ph8xNxoSHSsJFCcCBQkCBAcAAAAECREMGS4OGzICAwYA&#10;AAAAAAAAAAAAAAAAAAAAAAAAAAAAAAAAAAAAAAAAAAAAAAAAAAAAAAAAAAAAAAAAAAAAAAAAAAAA&#10;AAAAAAAAAAAAAAABAQIHDRkJESAIDxwECA8AAAAFChIIEB4GDBcLFSgJEyMKFCUIECEaKz49STYi&#10;MT0NGzUMFysLFigOHDQOGzINGS4MFysPHTYLFSgFChIIEB4OGzIMFyoAAAAAAAADAwBeXQBabkwb&#10;IRgIEykOHDMQIDwRIT0LFigLFSYNGi8UJ0cfPnEbOGkSJUcTJEAOHDMKFCQSI0AXLlMYMFgMFywE&#10;CREECRIECBAFCA4aHg4cIA4GCxIIESAECBAECBADBw4FChMGDBcIDxwGDRgCBQgAAQEDBQoDCA8E&#10;CRAGDBcEBwwAAAAAAAAAAAAAAAAAAAAAAAAAAAAAAAAAAAAAAAAAAAAAAAAAAAAAAAAAAAAAAAAA&#10;AAAAAAAAAAAAAAAAAAAAAAAAAAAAAAAAAAAAAAABAQIWK04ZMVkJEiEJEiEGCxQFCRAAAABAQgZm&#10;dTlLSwNJVTGeohCEiBU8SDARI0UNHDgHDx0HECEKEyMJEiEUJkUGDRcNGzAQIDsKEyQFCxMJFCQR&#10;IT0RIj4QIDsYLVMaM10nS4ohQXcGDBYAAAAAAAAAAAAAAAAAAAAAAAAAAAAAAAAAAAD/////////&#10;///////////////////////////////////////////////////////////////////h4OEHBgcA&#10;AAAAAAAAAAAAAAAAAAAAAAAAAAAAAAAAAAAmJgB8fAAoKAAAAAAAAAAAAAAAAAAAAAAAAAAAAAAA&#10;AAAAAAAAAAAAAAAAAAAAAAAAAAAAAAAAAAAAAAAAAAAAAAAAAAAAAAAAAAAAAAAAAAAAAAAAAAAA&#10;AAAECA8GDBcAAQIECREDBQkJEiIECREDBgoECA4GDBUGCxYIEB8JESACBQkEBw4KEyMGDBcHDRkG&#10;DRgJEiIDBgsAAAAHDRkOHDMOGzMLEh1WWRJEUjcPHz0FCxQAAAAAAQEBAgQDBgwLFysHDhoHDRkD&#10;BgoAAAAAAAADBgwKFCULFSgECA8ECREGDRgAAAAAAAAAAAAAAAABAwYJEyMAAAAAAAAAAAAAAAAA&#10;AAAAAAAAAAAAAAAEBw0OHDQQIDoIER8NGi8PHTYBAwUAAAAAAAAAAAAAAAAAAAAAAAAAAAABAgQO&#10;HDQLFCYIEB4AAAAAAAACBAcFChMKFCUOHDQSI0EFChQIJBBHRV2VOmo4Nk8XOk0jRnQfPHAcNmMR&#10;IDoXLVIQHzkQIkg5UV2LiwRNTgMABhUQHjcFCREGCxYJEiIECRAAAAAEBw0NGC0WLFIPHDQCAwUL&#10;FSYGDBYOGzINGjAQHjgWK04UKEkFCREHDRgGCxUAAAAIDhkIDhkAAAEFDiY6Ri+WlgKKkBl1eRNo&#10;ciMuP0EYHRUIDhQIIDwIHDMIFScGDhsNGjASJUUaMVwQIDsECREGDBkGDRsGDx0HDx4ECA8DBgwA&#10;AwgREQI/PgA9PAARFA4CBxAFCREGDRcAAAAAAAACBAgSIj8IDxwAAQEAAAAAAAAAAAAAAAAAAAAA&#10;AAAAAAAAAAAAAAAAAAAAAAAAAAAAAAAAAAAAAAAAAAAAAAAAAAAAAAAAAAAAAAAAAAAAAAAAAQEK&#10;FScIDx0IEiAHDRkFChMGDBYJEiEGDBcFCxQGDBcIEB4PHzwkOlQ+SCohLCkGDRsIDhwFCRAECREO&#10;HDIECA4FChMLFikKEyIGDBYFChQLFigPHjcBAgQAAAA8PACLigBIUyoHFjcAAAAIDhsHDRgNGzML&#10;FScMFysVKEoRIDsGCxUFCxQHDhoAAAABAQMQHzoaM14OHDMFChMBAwYCAwYBAwYAAAAAAAANDQAn&#10;JwQOEQsAAQQDCA4KEyMGCxQKFCQUJkccNmQYMFcXLVISIkAJEiIDBgsAAQIDBw0HDx0CBAgAAAAA&#10;AAAAAAAAAAAAAAAAAAAAAAAAAAAAAAAAAAAAAAAAAAAAAAAAAAAAAAAAAAAAAAAAAAAAAAAAAAAA&#10;AAAAAAAAAAAAAAAAAAAAAAAOHDMXLVIZMFkDBgsCBQkLFigDBQsKFipUXSd0fzA7VmlAUD57ghqt&#10;rgFwcQgYHRMICw0PDwAAAAAAAw0RITwFCRENGzEUJkUWKk4QIDoRIDwDBQoGCxUFCRIQIDoYLlUe&#10;OmsiQ3sZL1YDBgoAAAAAAAAAAAAAAAAAAAAAAAAAAAAAAAD/////////////////////////////&#10;///////////////////////////////////////////////o4uQ2FCANAwcAAAAAAAAAAAAAAAAA&#10;AAAAAAAAAAAAAABFRQB2dgAQEAAAAAAAAAAAAAAAAAAAAAAAAAAAAAAAAAAAAAAAAAAAAAAAAAAA&#10;AAAAAAAAAAAAAAAAAAAAAAAAAAAAAAAAAAAAAAAAAAAAAAAAAAAAAAAAAAABAgQHDhoHDhoGCxUG&#10;DBcIDxwBAgUBAwUDBgsJEyIKFCYPHjcOGjEUJ0gSJEEPHTYKEyIIEB4LFScKEyUGDBYKFCUVKUoR&#10;I0EECRUXHhpucAo/RyALGjkHDhoCBQkCBQgBAgMGDBcNGS4FChIBAwYAAAABAgQGCxUIEB4IDxwA&#10;AAEJEiIAAQEIDxsCBAgAAAAAAAAAAAAHDhoFCREAAAAAAAAAAAAAAAAAAAAAAAACBAcHDxsMFyoN&#10;GC4DBwwHDhkNGi8PHjYBAwUAAAAAAAAAAAAAAAAAAAAAAAABAgQOHDMJEiIJEiIGDBcAAAAAAAEJ&#10;ESAMGCsGDBYJEB4HDRoGFA4dOjGdNl59Q3MbOE4aNF4ZMFoSI0ESJEERIT0FCxQOHDQGCxQTKFFl&#10;bBuEhQgqNy8KGTgSJkUADx0ABgoOGjAKEyQLFCcSI0ASJEEFCREDBQkJEyIAAAADBQkKEyQbNGAf&#10;O2wGDBYECBARIT0PHTQGCxQIEB4MFyoSI0AHECM1NwWZmAA+RRsJDRMNHToCCBUDCBIAAAAOHDIO&#10;HTYUJD0fMEwlPWciNFYaLlEXJj8UHi8OFRkNERENDAALDAMDBQYBAQEQEABAPwA7OwAOEgwECRYD&#10;BgwCBAgECA8CBQoAAAAIDxwQIDwFDBcAAAAAAAAAAAAAAAAAAAAAAAAAAAAAAAAAAAAAAAAAAAAA&#10;AAAAAAAAAAAAAAAAAAAAAAAAAAAAAAAAAAAAAAAAAAAAAAAAAAAAAQELFikHDhsFCxUGDBYBAgQC&#10;BAgCBAkDBgsBAQMAAAABAgMHECQmKxRESRcZJCkBAgUAAAACBQkIEB0KFCQEBw0NGS8DBw4GCxQL&#10;FyoFCRERIT0MFioBAgohIQCIiABeXgAEBAERIT4KFCUECRADBgsDBQoRIDwMGS4ECA4AAAAAAAAA&#10;AAAECREMGC0SJUMPHjcECRAEChECBAcDBw4AAQUcHgVvbwA5OQAQEQYbHQobHAUDBgsKFCUVKUwS&#10;Ij8QIDoSI0EPHjYBAQIIEB0PHjgSIkASI0EPHTYJESEECA8GDRgBAgQAAAAAAAAAAAAAAAAAAAAA&#10;AAAAAAAAAAAAAAAAAAAAAAAAAAAAAAAAAAAAAAAAAAAAAAAAAAAAAAAAAAAAAAAAAAAAAAAAAAAA&#10;AAAEBw0XLlQlSIQQIDsMFysRIT0dOGceO28XLlcuQEhdc1ZcZygnJgJXWAWpqgKYlwGPkw2lpQB6&#10;egAxMwQIFjIFChcOGzIOGjACBAgVKk0FCxQIDxwLFigLFikMFyoWK04ZMVoYL1YqUZUTJkYAAQEA&#10;AAAAAAAAAAAAAAAAAAAAAAAAAAD/////////////////////////////////////////////////&#10;///////////////////////////k4eI5FSENAwYAAAAAAAAAAAAAAAAAAAAAAAAAAAAEBABiYgBi&#10;YgAEBAAAAAAAAAAAAAAAAAAAAAAAAAAAAAAAAAAAAAAAAAAAAAAAAAAAAAAAAAAAAAAAAAAAAAAA&#10;AAAAAAAAAAAAAAAAAAAAAAAAAAAAAAAAAAAAAAAAAAAGCxUHDhoCBQoIDxwDBgoAAAAEBw4GDRgK&#10;FCYHDhoMGCwGDBYGCxUECA8MFyoUKUoXK08VKEkVKk0XLlQZMVsRIj8SIz8IEycbIRRycQEwPTMM&#10;HDoIDxsAAAEAAAACBgoLFioEChMBAgQAAAAFChMGDBYGDBYECREBAQIAAQMFCxUAAAADBQoHDhoA&#10;AAAAAAAAAAAGDBYCAwYAAAAAAAAAAAAAAAACAwYHDRgGDBYHDRkGDRcJESAHDxwCBAgKEiMUJkYB&#10;AgQAAAAAAAAAAAAAAAAAAAAAAAAMGC0NGS4AAAADBgsJEB4AAQEKEyQKFSgHDxsEBw4GDBYAAQUJ&#10;Ixw2N06hPXM+LEwBBw4MFioOHDQMGCwbM18TJUUMGS0VKk0QIDwKGDAlN0R3eAR8fAIqP0UqKVWp&#10;OmpGLlUQJ0cFChISIkAMGS4PHTUAAAAECA4PHzgLFCUGDBYKFSYYLlYSI0ICAwYAAAAMFigBAQIA&#10;AAALFikLFScCBAgAAABragCHhgAUIC4PHjwBAgMECRAAAAAAAAABAgMSJEMhNFcvS30tRG0vR3Qn&#10;RXsuQmc0Q1lCRQ8+QhI9QhNBQQY3NgA2NgA9PQA7OwIRFhMHECICAwcGCxUBAgQAAQIDCA4DBgsI&#10;EB4LFSgDBw0AAAAAAAAAAAAAAAAAAAAAAAAAAAAAAAAAAAAAAAAAAAAAAAAAAAAAAAAAAAAAAAAA&#10;AAAAAAAAAAAAAAAAAAAAAAAAAAAAAAABAQIKFCUHDxsCBAgGCxQCBAgBAwQAAAACBAcAAAABAgQH&#10;DxwGDyIoMCBCRhQTFxAEChUGDRgGDRgBAQMIEB0GCxUHDxsBAgQEBwwLFykJEyMOGzAEChgSEwZ1&#10;dQB2dgAQEAAAAAAECA8PHjcQIDsUJ0kRIT0TJkUTJUULFigHDhkRIDsXLVMPHTYKFCUECBAAAAAE&#10;CRECBAcAAQEDBgsBAggqKgGFhACamgCIigVdXgY7PhAVIzQXNW0IESMJESELFSgIEB4IDx0HDhoQ&#10;HzkLFioNGS0QHjgWLFIWLFIRIT4IDx0ECRIBAQMAAAAAAAAAAAAAAAAAAAAAAAAAAAAAAAAAAAAA&#10;AAAAAAAAAAAAAAAAAAAAAAAAAAAAAAAAAAAAAAAAAAAAAAAAAAAAAAAAAAAAAAAUKEoZMVodOWgQ&#10;IDsMFysZL1cOGjAAAAEBAgk0RkN0dg5weispNTMhIQKRkAC2tgCengCXlwCsrAFZYR8SHzAAAAkO&#10;GzEJESAKEyQIEB0AAAAAAAAFCRETJUUZMFgYLlUXLVIeOWoTJkYCBAkAAAAAAAAAAAAAAAAAAAAA&#10;AAAAAAD/////////////////////////////////////////////////////////////////////&#10;///////g4OAJBwgAAAAAAAAAAAAAAAAAAAAAAAAAAAAAAAANDQB2dgBHRwAAAAAAAAAAAAAAAAAA&#10;AAAAAAAAAAAAAAAAAAAAAAAAAAAAAAAAAAAAAAAAAAAAAAAAAAAAAAAAAAAAAAAAAAAAAAAAAAAA&#10;AAAAAAAAAAAAAAAAAAAAAAACBAgIDx0JFCUGDBcBAQMGDBYHDRgBAgQDBw0KEyQPHTYKFCQDBgwE&#10;CRIJESANGS8JEB4HDxoVKk0YL1caMlwWKk0TJ0cMGjIYKkBKXEIpODcJEykIEB0AAAACAwYMGCwF&#10;CxUBBAgAAAAKFCUHDxsECREEBw4AAAAAAAAGDBYGDRcAAAAAAAAGDBYECA8AAAABAQILFSYAAAAA&#10;AAAAAAABAQIECBAIEB4CBQkGDBYFChMGCxULFyoCBAgAAAAPHDQQHjgAAAEAAAAAAAAAAAAAAAAA&#10;AAAJEiEMFysAAAAAAAAIEB0FChINGjALFikIEB4CBQkMGC0ECRAOHDcTMz6GQV2bN2kRDhsJFScH&#10;DBcBAwULFyoXLVMUJ0cTJUURIT0fO24dOGcaOG4oNTJ2dQBwdwJ3QEbNU5w/OGcQJ0cXLVMSJEMO&#10;HDMJESAHDhkKEyMOGzIAAAAKEyQLFigPHTUSI0EIER4AAQILFSYAAAAHEB0RIj4BAgMAAAAPEASG&#10;ig5kZw8bN2gTJEMPHTQTJUUNGjAOGjANGS0SIj8ZL1YMFSYLFCQbM14eOmoNFSQMFCAfIgslJQEf&#10;IAYcIBMsMBIuMQlCQgAjJAMDCRkFCREFCREGDBcHDhkHDRgIDx0OHDQKEyUJEiEBAgQAAAAAAAAA&#10;AAAAAAAAAAAAAAAAAAAAAAAAAAAAAAAAAAAAAAAAAAAAAAAAAAAAAAAAAAAAAAAAAAAAAAAAAAAA&#10;AAAAAAAAAAAAAQILFScIEB4CBAgBAwYHDhoAAAAAAAACBAgAAQEGDBYFCxQECxsmKg1GSQ8SEwQJ&#10;FSkHDhoAAAEDBgoJEiEDBwwIDxsBAwYECA4HDBcLFikMFysHEiYaHAh2dgAqKgAAAAAAAAAAAAAD&#10;BgsGDBYHDhsOHDQTJUUQHzgNGjAIER8IEB4FChMAAAEAAAAAAAABAwUDBQoAAAACAwUFCRICBQoA&#10;AAALDgw4OxBsbAGVlQSYmQV5gSJLXksOEg4MGC8QIkcHDx4NGCwNGS8KFCgKFScAAAEAAAABAgUM&#10;FysXLFAUJ0kLFikDBQoAAQEAAAAAAAAAAAAAAAAAAAAAAAAAAAAAAAAAAAAAAAAAAAAAAAAAAAAA&#10;AAAAAAAAAAAAAAAAAAAAAAAAAAAAAAAAAAAAAAAAAAAHDxwbNmMECA8QIDoUKEkMGCwJER4AAQEN&#10;GCwHEioUEgBeYxN2gCk/SCMSFxZwbgCoqABmZgBucQ+ZoBp8gx8xLwAPI0sGDRsCAwYKFCULFScO&#10;GjERIDoPHTYRIj4UKEkOGjETJEMaM14LFCUAAAAAAAAAAAAAAAAAAAAAAAAAAAD/////////////&#10;///////////////////////////////////////////////////////////////g4OAFBgYAAAAA&#10;AAAAAAAAAAAAAAAAAAAAAAAAAAApKQB/fwApKQAAAAAAAAAAAAAAAAAAAAAAAAAAAAAAAAAAAAAA&#10;AAAAAAAAAAAAAAAAAAAAAAAAAAAAAAAAAAAAAAAAAAAAAAAAAAAAAAAAAAAAAAAAAAAAAAAAAAAA&#10;AAAAAQEHDxwPHjYJEiEGCxUCBAcGCxQBAQEBAwYIEB8QIDoJEiIGCxQFCxQJEyIMGS8JFikRIj8K&#10;FCUECA4ECA4OGzIaMlwOHjsiLC1DVkoUJT4RIkALFSgAAAALFigKFCUDBQoFChMAAAAIER4GCxUE&#10;CBAAAAAAAAAAAAAECRECBAgAAAAAAAABAgMIEB4AAAADBQoFCREAAAAAAAAECA4HDhoECBAAAAAE&#10;CA8DBgsECRAPHzgNGS8DBQoDBQoNGCwIEBwAAAAAAAAAAAAAAAAAAAAIEB4QIDsECA8CBQkIDxsL&#10;FyoQITsMGC0MFikGDBcMGC0NGC0LFSgNHTUeFyqtMl9fN2YQJkcECA8AAAAAAAAOGzIXLVIFCxQP&#10;HDYSI0EbNmMTJUQcNmQDCRoYGABqbAfCX2SgRoUZKEsUKk0OHDMWK1AYL1YOHDMCBAYCBAcIDxwF&#10;CREKEyIAAAAHDhkPHTUFChMECA4MFysJEiANGS4HDxwIEB4KFS0uNBeDjSo2Ph8LGjgMGCwNGS4G&#10;ChQECRAECRAECA8IDxwaM14MGS4LFigJEiEWK08GDBYHDhsBBQ8AAQkBBQ0CBA0BBhEIESMvNhsr&#10;MhsHDRgMFywHDhsEBw4GDBYDBQkDBw0IEB4MFikGCxMAAAAAAAAAAAAAAAAAAAAAAAAAAAAAAAAA&#10;AAAAAAAAAAAAAAAAAAAAAAAAAAAAAAAAAAAAAAAAAAAAAAAAAAAAAAAAAAAAAAAAAAAAAQILFCYG&#10;DRgCBQkAAQMCBAkDBgsAAAACAwcIDx4JEyICBAkCBQ4cHw1IThkSGRwDBw8JER8KFScQIj4UJ0gG&#10;DBYDBQkAAQEIEB4DBQkHDhoOGzMHDxwCBg8GBgABAQAAAAAAAAAAAAAAAAAAAAAAAAAAAAAAAAAA&#10;AAAAAAAAAQIAAAAAAAAAAAAAAAAAAAAFChMBAQMBAQIBAgMCBQoCBAcDBgwDCBIAAAgBAwckLylX&#10;WAOJiwmXlQCAhRVQXzs0SEwOGSkAAA0MGjIXJTcCBAgAAAAAAAABAQMFChIMGC4UJkgdOWkZMVoG&#10;DBYAAAAAAAAAAAAAAAAAAAAAAAAAAAAAAAAAAAAAAAAAAAAAAAAAAAAAAAAAAAAAAAAAAAAAAAAA&#10;AAAAAAAAAAAAAAAAAAAAAAAAAAEfPG4PHTQFChINGS4YMFgEBw0GDhkPHTUJESAAAAAHDh1LSgB5&#10;iVtOcLMiMkxvcgqrqgBlaA1DUDaWnBePmCVVaUwVJ0QCCBcDBQoNGjALFSYIDxwIEB0MFysZMFkP&#10;HjcLFSgqUJMNGCwAAAAAAAAAAAAAAAAAAAAAAAAAAAD/////////////////////////////////&#10;///////////////////////////////////////////g4OAGBgYAAAAAAAAAAAAAAAAAAAAAAAAA&#10;AAAAAABCQgB2dgAREQAAAAAAAAAAAAAAAAAAAAAAAAAAAAAAAAAAAAAAAAAAAAAAAAAAAAAAAAAA&#10;AAAAAAAAAAAAAAAAAAAAAAAAAAAAAAAAAAAAAAAAAAAAAAAAAAAAAAAAAAAAAAAGDBUUJ0cLFyoF&#10;ChIGDhkKEyMDBw0BAwcKFSkTJ00DDBwAAAACBQoNHjgcKUsdHjcHDBYECRACAwYBAQIHDRkRIT0Q&#10;I0UxPzlBVE0TGhgSJEYOHDMHDhsKEyUBAwUCAwcFCRADBQkKEyMGCxQAAAAAAAAAAAAAAAALFysB&#10;AQIAAAAAAAAAAAAEBw0GCxUFCRADBQkDBgsHDhsHDRkAAQIAAAAFChIFCxUFCxUFCREBAQIIDxsL&#10;FSgHDRoJEiECBQgAAAAAAAAAAAABAQMLFScWKk0LFigHDxwKFCUPHjcPHjcHDxwIER8KEyUIER8E&#10;CA8PHTYGDBUAAAE4NCmJVV8wKEgIFikDBw4DBw0CBAcQHzkIDxwRIj4OHTUDBgsHDRgWLFAdOWoT&#10;JUQAAQZUJTzvS4tdKkwNKEkaM10MGCwKEyMXLVQJEyMMFigIEB0XLFITJEIKEiIJEiAGDBYOGzIH&#10;DhsNGS4cNmEOHTQKFSYMGC0CBQkCAwZgYACQjgAUFw0GDh4BAgMSIj8FCRAAAAAAAAAAAAAJEB8K&#10;FCUQHzgWLFIKFCYUKEkMGCwIDxwIESAGDRcHDhoKEiIECQ8EChYaJCYxOR8SFhACBg8DBw0EBw0A&#10;AAACBQkIEB4KEyQECREAAAAAAAAAAAAAAAAAAAAAAAAAAAAAAAAAAAAAAAAAAAAAAAAAAAAAAAAA&#10;AAAAAAAAAAAAAAAAAAAAAAAAAAAAAAAAAAAAAAAAAAAAAAAAAQIMFykIDxsDBgwAAQEAAAADBw0B&#10;AgQIEB8GDBUAAAEAAAAMGC8dKjJDSyYYHyEGDh0JEyMNGjAEBw4IEB0KEiMKEyMAAAAJEB4IEB4Q&#10;HzgNGS4GCxUECRAAAAAAAAAAAAAAAAAAAAAAAAAAAAAAAAAAAAAAAAAAAAAAAAAAAAAAAAAAAAAA&#10;AAAAAAADBgsIDhsCBQkCBQoBAgQFChMJESAECA8AAAAAAAAFCRIMGjgMGTApNjNFWExZZzmBiySG&#10;ixZ4egpESBI6RS18hy02PRoGDRwIDxwPHjcGDBcTJkUSI0ETJkYNGjEUKEkFChMBAgMAAAAAAAAA&#10;AAAAAAAAAAAAAAAAAAAAAAAAAAAAAAAAAAAAAAAAAAAAAAAAAAAAAAAAAAAAAAAAAAAAAAAAAAAA&#10;AAAAAAANGjAaM10IEB0BAgMKEyMNGS8FChQTJUYFCBACAwUECRMAAAAfKTxbe7dghco2THZiayal&#10;pwk9UkwiLCdXYjGoqASDhQcoMiUFESsGDhwIDxwIDx0FCxMLFikRIT0VKk0RIT0oT5APHTUAAAAA&#10;AAAAAAAAAAAAAAAAAAAAAAD/////////////////////////////////////////////////////&#10;///////////////////////g4OAGBgYAAAAAAAAAAAAAAAAAAAAAAAAAAAABAQBjYwBmZgACAgAA&#10;AAAAAAAAAAAAAAAAAAAAAAAAAAAAAAAAAAAAAAAAAAAAAAAAAAAAAAAAAAAAAAAAAAAAAAAAAAAA&#10;AAAAAAAAAAAAAAAAAAAAAAAAAAAAAAAAAAAAAAAAAAACBQkQHzkLFScECBACBAcHDhsIDhkGCxMY&#10;KDweKishHw41FCJBHjhHKEpRLFBPGC0CAAAAAAABAQIBAgMCBQkNGjENHDo7RCZKWj8cLD0WLFQQ&#10;HzkLFikCBAcAAAAGDBcBAgMPHDMLFyoBAgQBAQIAAAAAAAAAAAEFChMAAAAAAAAAAAAAAAAAAAAH&#10;DhoMFyoGCxUFChMBAgMAAAAAAAAIEB0KFCUFChIAAQEAAAAAAAAAAAABAQIIDx0JEiEDBw0AAAEC&#10;BAcGDBcJEiIMFywNGS4EBw0AAAAAAAAQIDoUKEkOGzMQHzoKEyQNGC0OGzEQHjgGCxUNFiJAWl5R&#10;aU4PGCUKFScKEiIOGzMVKEocNmILFScLFScBAgQAAAAAAAAIEB4TJEQPHTYSJkxVM3CWSI0dKk0O&#10;HjcPHjcJER8IEB8OHTUAAAABAQIIDxsaMl0PHDQIDxwJEiEIEB8NGi8JESALFSgQHzkIDxwJER8G&#10;CxUAAAAKCwGKigFmZQAGDR4DBQoECA8CBQoGCxUKFCQBAQIAAAALFScCBAcUJkcYLlUOHDQcNWIY&#10;L1UDBQoGDBYFCxQAAAEBAgMECBADBw8MCwA8PAQfJRgAAAICBQgFCxQEBw4GDRgJEiEECRAAAAAA&#10;AAAAAAAAAAAAAAAAAAAAAAAAAAAAAAAAAAAAAAAAAAAAAAAAAAAAAAAAAAAAAAAAAAAAAAAAAAAA&#10;AAAAAAAAAAAAAAAAAAAAAAAAAAAAAQEMFyoKFScGDBYDBgoDBgoECA4LFigGCxUBAQIFCREHDRkQ&#10;ID05QylFSA0MDgYCBQoIDxwHDRgAAQAKFCYEBgwIEB0HDhoMFysQHzgGDRgLFCUHDxsECQ8AAAAA&#10;AAAAAAAAAAAAAAAAAAAAAAAAAAAAAAAAAAAAAAAAAAAAAAAAAAAAAAAAAAAAAAAGDBUEBw0BAgUB&#10;BAYBAQMGDBYGDBYEBw0BAwYAAgMKEyMVKEoPHjskO1koNjccJikuNBhDRg17gh2dmwCZmQCMkRYk&#10;N0sMGTEFCxUFChMKFCUMFysFCxQUJ0gLFScRIz8MFywECRAGDBYGCxYCBQoDBQoCBQkBAQIAAQEA&#10;AAAAAAAAAAAAAQEAAAEAAAEAAAAAAAEAAAAAAQEAAAAAAAAAAAAAAAAAAAAAAAADBgsfPG4XLVIN&#10;Gi8OHDMMFysUKEoYL1YNGS4VKEkOHDMNGS4QIT4ZKUVEYJFdgcU8W5dDV1Nrf056fQ0SGh0/PgCl&#10;pACjowBPVhwVJDoRJEoUJ0gQIDsWKk4UJ0gYMVoaM10iQXgTJUMAAAAAAAAAAAAAAAAAAAAAAAAA&#10;AAD/////////////////////////////////////////////////////////////////////////&#10;///g4OAGBgYAAAAAAAAAAAAAAAAAAAAAAAAAAAAPDwB2dgBERAAAAAAAAAAAAAAAAAAAAAAAAAAA&#10;AAAAAAAAAAAAAAAAAAAAAAAAAAAAAAAAAAAAAAAAAAAAAAAAAAAAAAAAAAAAAAAAAAAAAAAAAAAA&#10;AAAAAAAAAAAAAAAAAAAAAAABAgQVKEoKFCUDBgsCBAgAAgQtMxc/RRxASB9GSxJKSgZMMEtSIUBJ&#10;FCY3EiIhFykJDxsEBgwAAAAAAAAAAAAHDxsNHDcyOyNZYyUZJzMRIkESIj8FCxUFCxMAAQIHDhsC&#10;BAYHDhoKEyQKFCYIDx0IEB8DBwwHDRkKEyQDBQoDBgoDBQoIDxoKEyMQHTcRIT0LFScIDxsLFSYK&#10;EyMQHzkVKUsNGS4PHDQNGjAKFCULFScMGCsOGjENGS8RIT0KEyMMGS0MGC0LFigMGC0IEB4MGC0O&#10;GjAJEiAHDhoQHjgcNmQNGC0DBw0CBAcHDhsSI0ECBAgAAAAXHBJjdUlARRYCBQ0HDhsIDxwRIT0M&#10;FyoGDBYOGjARIDwSIj4OGi8JEiEPHjcRITwLGDMjMDJygUFPVEgHDh4OGzEKEiIECBAQHjgPHzkA&#10;AQEAAQEPHjgFChMFChIHDhoECA8KEyQHDRkHDhkGDBcOGjEBAgQMFyoKEyQBAwo1OxicnQI0MwAF&#10;DiQEChELFSgDBwwCBAgDBgwKFCUECA8KFCYJEiEHDhkVKUsKFCUcN2UZMVoECA8BAQIFCRMFChMF&#10;CREBAwUAAAADBQkvLgAyNg4EBwwDBQoHDhoJEyMJEiIECA8AAAEAAAAAAAAAAAAAAAAAAAAAAAAA&#10;AAAAAAAAAAAAAAAAAAAAAAAAAAAAAAAAAAAAAAAAAAAAAAAAAAAAAAAAAAAAAAAAAAAAAAAAAAAA&#10;AAAAAAAAAAAMGC0IDx0CBAgCBAcBAgQDBwwGDBYFChMFChIECRAJEiIMGC07OwBCQAAHCg8HDhsA&#10;AQECBAgDBgwMFyoJEiAAAAAGCxYdMk8THSUECxYHDhsECREDBgsAAAAAAAAAAAAAAAAAAAAAAAAA&#10;AAAAAAAAAAAAAAAAAAAAAAAAAAAAAAAAAAAAAAAAAAEHDhkCBQoBAgUAAAADBw0CBQoAAQECAwYE&#10;Bw8CBQoTJUUYMFoWKEMnMCkqKgErMh0rLxgnLygpOEBERgyFhgeIiQQUIDEXLVIRIj8NGC0ECA8I&#10;DxwKFScMFysOHDQOGjEMGC0BAwYECA8CBQkCBAkECA4EBw4FCxQGDBgGCxUGCxUGCxQFChMFChQF&#10;ChMGDBYGDRgFCxYECREDBw4FChMECA4CBAgBAgQAAQEAAAAOHDIoTY0dOmsKEyMHDRgHDxsPHzkc&#10;NmUdN2YSI0ERIT0VKEoNGzMGDRg1TXZghMNOcrlKWkptgEZhbzcWHiIjKyJweieVnCBjbCYrPUUT&#10;KVgcNmQTJUQKFSUiQnkrVJsjRHwQIDsAAAAAAAAAAAAAAAAAAAAAAAAAAAD/////////////////&#10;///////////////////////////////////////////////////////////g4OAGBgYAAAAAAAAA&#10;AAAAAAAAAAAAAAAAAAAnJwB/fwAqKgAAAAAAAAAAAAAAAAAAAAAAAAAAAAAAAAAAAAAAAAAAAAAA&#10;AAAAAAAAAAAAAAAAAAAAAAAAAAAAAAAAAAAAAAAAAAAAAAAAAAAAAAAAAAAAAAAAAAAAAAAAAAAA&#10;AAABAQMPHTYNGS8AAAEDBxAUFw1JTQ81QCghJAseKSkfMUMMEB0DAQIAAAAAAAAAAgQCAwYHDRcK&#10;EyIFChEAAAAECA4RI0Q0RENKVzINFygSJEMJEB4HDRkGDBcFChIJEiIGDBYDBgwAAAAGDRcGDBcC&#10;BAcGCxQJESAOHDQNGjAPGzMPHDIMGCsNGi8NGS4LFigKFCYPHjcQHzkQIDsOHDMQIDoMFykLFScM&#10;GCwPHTUIDx0MGCwOGjAMGS4UJ0kLFSYKFCULFigRIT4QHjgMGCwRIj4MGCwOHTYPHTYECRIUJkcA&#10;AAAAAAACBAcIER8OHDQBAQIEChRFVkB1excTEQAAAQIRIT0SI0AFCREAAAAECA0JEiELFScPHjcS&#10;I0AWK04fPXAVKUwCCBxaYiO2tAArLAAAAAASJUMFCA8FCRERIT4MGCsFCREFChMNGi8DBQoAAAAE&#10;CA8PHTYLFSYAAQEKEiIKFCYFChMFChQKEyIGDBcOH0FcYRWRkQAXHRcPID8IEiAQIDsHDxwGDBYJ&#10;EiIMGCwVK08XLFEHDhoBAgQUJkULFioUKEkdN2UJER8KEyQKEyQKEiICBAgBAQICBQkBAgYUFw4r&#10;NjkPGSoFChQKFCYMGCwDBgoAAAAAAAAAAAAAAAAAAAAAAAAAAAAAAAAAAAAAAAAAAAAAAAAAAAAA&#10;AAAAAAAAAAAAAAAAAAAAAAAAAAAAAAAAAAAAAAAAAAAAAAAAAAAAAAAAAAAAAAAAAAALFCYJEyMA&#10;AQICBAcDBgoFCxQBAwUCBQkFCREECBAKEyMOHDM4OAA/QxIJDxgAAQEAAAAAAAAFCBEOGzIGCxQE&#10;CA8NGjMdKCwJDxgIESAFCxUDBQkEBw0AAAAAAAAAAAAAAAAAAAAAAAAAAAAAAAAAAAAAAAAAAAAA&#10;AAAAAAAAAAAAAAAAAAAAAQEFCxUCBQkAAgMDBQoEBw4AAAAAAAAAAAAAAAADBQoZMVsdOWoiKyov&#10;Pj8eKzYWJ0EVIzcdJy4bKjsZKT5cXg6XlgIqOEEcKkUbK0kSHjIUJEAYKksVKk0LFigIESAIEB4Q&#10;HzoCBAgBAgMDBgsDBQkCAwYBAgQCBQkCBQkDBgwFChIGDRcIEB0IDxwHDBcDBgoDBgwECREDBw4E&#10;CBAFChIGCxQGCxYGCxYFChIEBw4CBQoPIDsdOGclSIQVKUsIEB0JESESJEMLFSgHDhsJEiIFChMG&#10;CxQJESAGDhoqQGlKbq5Sd7xhfY2FkDSKiwYpMBwABiJJTxqfogmbnAY7Pw4NH0EGDBgCBQkXLVMp&#10;UJMfPW8YLlYAAAAAAAAAAAAAAAAAAAAAAAAAAAD/////////////////////////////////////&#10;///////////////////////////////////////g4OAGBgYAAAAAAAAAAAAAAAAAAAAAAAAAAABD&#10;QwB3dwANDQAAAAAAAAAAAAAAAAAAAAAAAAAAAAAAAAAAAAAAAAAAAAAAAAAAAAAAAAAAAAAAAAAA&#10;AAAAAAAAAAAAAAAAAAAAAAAAAAAAAAAAAAAAAAAAAAAAAAAAAAAAAAAAAAABAQINGS4LFSgDBQoC&#10;BQwSGh1LTQspNCwCBQwSJEYRI0UIESAHDhsIDxwIEB4IEB0ECRACBQkCBAoGDh8GEisECx0RHjFC&#10;VEdDTSYRJEgQIDsFCRIECA8FChMKFCUOGzEKFScBAgQAAAAAAAAECQ8GDBcAAAECAwYBAQMBAgMG&#10;CxURITwPHjcOGzIUKEsXLVQRIj4MGS4DBQoCBAcDBQoIEB0HDRgDBwwIDxwCAwYGDRgLFikMGCwO&#10;HDMKFCUMGC0MGCwOHDQJEiICBQkCBAgJEiAHDxoTJEILFigMGS4NGjEGDBUBAgQJEB4ECA8KEyQG&#10;DRsZJzVqdCdWVgEKFCsaM14ZMFgJEiEMGC0PHTQKFCQHDhoIDx0HDhkIDxwNGCwPHzkPID8KDQ6V&#10;mhOJiAACAgAECA8RIj0DBgwIDhoJEiENGC0QHzkFCRIMFyoBAgMAAAAAAAADBwsKFSYHDhkPHDQJ&#10;EiIAAAAIDxwLFScHDRoLERZ7gh9obx0GDRcIESAHDhoGCxUPHjgJESANGS0HDhsOGzIRIT4HDhkG&#10;DBcTJEMbNF4NGi8YL1YEBw0DBw0IDxwLFikECRAGCxYHDhoGCxQLFCcaKkkSITkIESAHDxsCAwYA&#10;AAAAAAAAAAAAAAAAAAAAAAAAAAAAAAAAAAAAAAAAAAAAAAAAAAAAAAAAAAAAAAAAAAAAAAAAAAAA&#10;AAAAAAAAAAAAAAAAAAAAAAAAAAAAAAAAAAAAAAAAAAAAAAAMFyoKFCUAAQIAAAAFChIDBQoCBgsF&#10;CxQCBgoLFioLFyoPHDMyNhE5PRMFBgUBAgMBAQIAAQECBAgLFikMFywNGTAGDBYHDhsBAgQDBQoE&#10;CRADBgsEBw8AAAAAAAAAAAAAAAAAAAAAAAAAAAAAAAAAAAAAAAAAAAAAAAAAAAAAAAAAAAAAAAAB&#10;AgQHDhsECA8BAwYEBw0BAwUAAAAAAAAAAAEBAQIHDRkhQHcdNlonMikcL0oYMFsOGjIDBxAAAQUB&#10;BAoFESs6PhaNkhc0Py4SIUEYK0scMVcbKD8bKUIeNFoVKEgIDxwCBQkRIT0NGjADBgsEBwwFCxMI&#10;EB0FChIECA4DBQoEBw0DBw0CAwcCBAgDBgoGDRcDBg0CAwYBBAYCBAcBAgQAAAACAwcCAwcAAAAB&#10;AgMCAwcVFgIaIBoTJ0khQXciQXgXLVQOGzMSJEIDBQoIEB4KEyMDBgsAAAAAAAAGCxQJFSkSHS86&#10;U4Faf8d3jHOUmRWUlAQ3Px0AAhMqKwOLiwCrqwJZXxcDBxQHECAWK08bNWEVKk0SIj8AAAAAAAAA&#10;AAAAAAAAAAAAAAAAAAD/////////////////////////////////////////////////////////&#10;///////////////////g4OAGBgYAAAAAAAAAAAAAAAAAAAAAAAAAAABhYQBkZAACAgAAAAAAAAAA&#10;AAAAAAAAAAAAAAAAAAAAAAAAAAAAAAAAAAAAAAAAAAAAAAAFBQAAAAAAAAAAAAAAAAAAAAAAAAAA&#10;AAAAAAAAAAAAAAAAAAAAAAAAAAAAAAAAAAAAAAAAAAAMFikMFywKFSgFChIAAgYmMzJGUCkXIysO&#10;HDcEBw4IEB4ECREHDhoGDh8DCRYABRQHDhoYJjclLR81Oxc1QjNCVEldZSFKUh4UJ0ULFioCBAgD&#10;BgwBAwUGDBYSIkAFCxUAAAAAAAAAAAAAAAADBw0IER4OHTQJEyQKFCYFCREPHjcJEiIKEyIKEyUI&#10;DhoECA8GCxUMFywIEB0ECRAAAAAGDBYIEB0LFikKEyMIDxwDBgoIDxwCAwcDBgwIDxwOHDMOGzIC&#10;BAcAAAAAAAAIDxwJEiANGi8IEB0OGzIMGCwKFScNGjAIDxsJER8IER8LGTQzORdwfTI4SkUePnsQ&#10;HjcGCxUBAgMAAAADBwwECA8AAAAAAAAGDBYJEygHEicBCh0YLlU9SzWvrwJHTBQAAAAHDRgPHDQF&#10;ChIECRADBw0KEyQUJ0gCBAgKFCUAAAAAAAAAAAADBgsCAwYFCRIQHjgOGzIECQ8IDx0VKkwLGDQr&#10;NCKRlRQ8RCQRJk8TJkUPHDUMFyoIER8JFCMAAAAAAAEJEiICBAgIDx0FChIHDxsQHzobNWASJEEJ&#10;EB8AAAABAQIFChQKEiEHDxwKFCUMFysLFScbKkQfLEUGDBcBAwUAAAAAAAAAAAAAAAAAAAAAAAAA&#10;AAAAAAAAAAAAAAAAAAAAAAAAAAAAAAAAAAAAAAAAAAAAAAAAAAAAAAAAAAAAAAAAAAAAAAAAAAAA&#10;AAAAAAAAAAAAAAAAAAAAAAAAAAAJEyILFScBAwYBAgMDBw0AAAADBQoGCxYGDBcJEiINGS8SJEAx&#10;PTAqOToOGzIGDBYECBAGDBYOHDQaMVwRIDwDBw0FCxQGDRcAAAACAwYFChMKEyMGDBYAAAAAAAAA&#10;AAAAAAAAAAAAAAAAAAAAAAAAAAAAAAAAAAAAAAAAAAAAAAAAAAAAAAACBAkIER8EBw4CBAgBAwYB&#10;AwYBAwUDBw0CBQoDBw0NGjEjQncqPEQgIw0LFigKFScKEyMLFSgHDhoMFyoSJkwwQD+QkxA9RR0E&#10;DSMFChMECA4MFigFCQ8cM1wWIzoKERsIEB4LFikSJEIBAwYDBQkDBgwFCxUCBQoCBAcBAgUCBAcB&#10;AgQCBQoCBAcCBQgDBw0CBQkBAwUBAAIBAQIAAAAAAAACBAgCBAgAAAAAAAALCwApKQAbHAMECRIR&#10;IDsUKEkZMFkkRYAmS4kbNWITJUQSI0AQITwNGi8MFyoMFioLFigGDRgTJ0oSIDsqMyROVyKOkAml&#10;pABVVQADAgAMEhR3fh2trABpbQ4MFR8aNGYeOmoXLlQOHDMAAAAAAAAAAAAAAAAAAAAAAAAAAAD/&#10;///////////////////////////////////////////////////////////////////////////g&#10;4OAGBgYAAAAAAAAAAAAAAAAAAAAAAAAREQB4eABHRwAAAAAAAAAAAAAAAAAAAAAAAAAAAAAAAAAA&#10;AAAAAAAAAAAAAAAAAAAAAAAmJgCLiwAwMAAAAAAAAAAAAAAAAAAAAAAAAAAAAAAAAAAAAAAAAAAA&#10;AAAAAAAAAAAAAAAAAAAAAAAKFCQQIDsNGS4FCxQFCxcfMkRTWBI1OAoDCRYBAgMIDx0AAggBAgcP&#10;EAQfIQg/Qg1PUQdiYgNhZRFcYx5WWRE4RTZIVTNqbQwcKzkIEiQAAAEEBw4BAwQCBAgWK1AECREB&#10;AgQBAgQFCxQIER8HDxwPHDUZMVsGCxQDBw0OHDQKFCYHDhoGCxUAAAANGS4CBQoAAAAECREKEyQJ&#10;ER8IER4HDhsMGS4PHTYGDBcCBQgHDRkHDRkGCxUEBw4KEyIQIDoECRAOHDMQHzgKEyQLFikFCRAL&#10;FigGDBcLFigECA8KFScFChIBAgQQHzgWLFITHy5XaktQYEAOHTgJEiIFChMBBAcECRABAwYECRAA&#10;AAACAwYJEyYABhQPDgApMyVgYw2Pkg6RmymhpApvcgwREQEECxkKFCUIEB0AAQINGjAFCRERIT4Q&#10;HzkGCxUCBQkGCxUFChETJkUMGC0MFysVKUsVKkwUJ0cTJUQWKk4IEilYWASRkgUTFQYMGTIRIj4D&#10;BgwAAAAAAAAHDhoCBAgFChMGDBYAAAAIEB8NGS8DBgsLFScWLFEdOWkQHjcAAQEAAAAAAAADBQoG&#10;CxUCBAgBAwUBAgQRFyIpN1EKDBIAAAAAAAAAAAAAAAAAAAAAAAAAAAAAAAAAAAAAAAAAAAAAAAAA&#10;AAAAAAAAAAAAAAAAAAAAAAAAAAAAAAAAAAAAAAAAAAAAAAAAAAAAAAAAAAAAAAAAAAAAAAAAAAAA&#10;AAAAAAAIEB4KFCUECBAECRADBgsFChQECBAGDBYBBAcDBg0CAwcDBw03PRgxMwkCBQkBAwYBAgQB&#10;AwUOGzMLFysJESAJEiEIDhsBAgMAAAACBAcDBgwNGS4ECRAAAAAAAAAAAAAAAAAAAAAAAAAAAAAA&#10;AAAAAAAAAAAAAAAAAAAAAAAAAAAAAAAAAAACBQoGDBUFChMDBw0ECRADBgsCBAcBAgQBAgQAAAAa&#10;MlorRF4lMTILFSYXLFEBAwcAAAAECBATJkcbM18MGTEZJTJ7gh1OUQ8AAQoOHDMBAgQCBQkTJkcZ&#10;LlUcKkMUHS0EBgoFChMXLFEGDBgCBAgECREGCxYBAwYDBgsAAAEAAQIBAgMAAAEAAQIBAwUDBgwA&#10;AAEEBw8BAQMAAAAAAAAAAAACBAgCBAgAAAAEBAAkIwAfIAcCBAgBAgUDBQkTJUMMGCwOHDQnS4kj&#10;Q3sbNWEUJkcPHTUVKUwbNmIWK1AdOWkZMVwOGzIAAQIAAAAAAAoUHB1mZgKgoAB+fgIfKCYMFSNe&#10;YQqvrgB4fBMpRGcaNGQeO2wECA8AAAAAAAAAAAAAAAAAAAAAAAAAAAD/////////////////////&#10;///////////////////////////////////////////////////////g4OAGBgYAAAAAAAAAAAAA&#10;AAAAAAAAAAAhIQB/fwAoKAAAAAAAAAAAAAAAAAAAAAAAAAAAAAAAAAAAAAAAAAAAAAAAAAAAAAAA&#10;AAA4OACsrACqqgAyMgAAAAAAAAAAAAAAAAAAAAEDBQkDBgoDBgoDBgoDBgoDBgsEBw4EBw4EBw0A&#10;AAAJESAVKk0HDRcAAAALFyoVK1NLUBJeYQoSGh8AAAAMEBFBQgVRUgVjYwNpaQBubQBeZR9JUylN&#10;TxBkaA8IDxkKFzIpOkVNWTM8RysFCxcAAAECBQoAAQEJEB4SJEIMFyoRIT0XLFAJEB8HDhkCBAgF&#10;ChIMGCsLFigOHDUKFCYAAAAIEB4AAAAAAQEOHDMCBgsECA8CBAgAAAAEBw4SI0EKEyURIT4SI0IC&#10;BAgDBw0GDBgDBwwAAAAAAAAJEyMGCxUAAAEBAQMGDRgMGC0OGzIBAgQIEB0FCRIFChMFCBATJUQR&#10;Ij8HDhoVKk0NGzYzVHx1fytgYgkMGjQECREGDBYBAgQIEBwCBgwAAAABAQEFDSAeIQ1rawCVlACI&#10;lDGqqgCtqwBcXgh6gRmtrQCRkQAoMR8HESgEBw0BAgQOGzICAwcLFysjRH0JEiEIEB4eO2wPHTUP&#10;HjgIEB4MFywWLFISJUMECBAEBwwBAgYHDhx9fQFwbwAFCxMFCxUOGzIDBgsAAAAAAAABAwYGCxUM&#10;GCwBAQIHDRgECA8FCxUHDhoOGzELFikfPm8aM1wDBQoAAAAAAAAAAAAAAAAAAAAAAAAAAAAFBwom&#10;M00UGykAAAAAAAAAAAAAAAAAAAAAAAAAAAAAAAAAAAAAAAAAAAAAAAAAAAAAAAAAAAAAAAAAAAAA&#10;AAAAAAAAAAAAAAAAAAAAAAAAAAAAAAAAAAAAAAEWK08hQnkOGzIAAAAAAAAAAAAIDx0LFioIDxwJ&#10;FCUFChICAwcBAwcFCxMCBQkGDBYAAQIBAQE4OgokIwAAAAAAAQIECA8QHzkLFSkPHzgPHTcEChMA&#10;AAEAAAAAAAACAwYGDBcPHTcECREAAAAAAAAAAAAAAAAAAAAAAAAAAAAAAAAAAAAAAAAAAAAAAAAA&#10;AAAAAAAAAAAAAAACBQkECRIFChMECA8BAgMAAAAAAAAAAQIBAQIECBAmQ3ArNy8PGScQID4TJkcA&#10;AAAAAQIMGCwOHDMIEB8HDhwZLlGMjxFnbRIEChkTJEQAAQIIDxwVKUwRIT0XJ0UbKUMPGCkIEB8X&#10;K1EKEyQAAAECBAgGDBUBAgUAAQICAwYAAQIAAAAAAAAAAQECBAcECA4AAAAAAAIBAwYAAAAAAAAA&#10;AAACBAcCBAcAAAAVFQAlJwcJCggBAwcDBgwAAAAEBw4eOWoTJkcKEyMcN2QvW6ccN2YNGjEDBgsG&#10;CxUIDhoQHjkXL1YVKk0IEB0RIT0ECBAFChkAAApFRACMlSSNkRRBRxwGGEJqcR2zsQCOkxMiN1Ug&#10;P3cBAgQAAAAAAAAAAAAAAAAAAAAAAAAAAAAAEQEAAAMAAAABAYoAAAEBAAMAAAABAV8AAAECAAMA&#10;AAADAAZVjAEDAAMAAAABAAEAAAEGAAMAAAABAAIAAAEKAAMAAAABAAEAAAERAAQAAAAEAAZVogES&#10;AAMAAAABAAEAAAEVAAMAAAABAAMAAAEWAAMAAAABAG4AAAEXAAQAAAAEAAZVkgEaAAUAAAABAAZV&#10;fAEbAAUAAAABAAZVhAEcAAMAAAABAAEAAAEoAAMAAAABAAIAAAFTAAMAAAADAAZVsodzAAcAAAxI&#10;AAZVuAAAAAAAAABgAAAAAQAAAGAAAAABAAgACAAIAAH75AAB++QAAfvkAABg9gAAAAgAAfvsAAP3&#10;0AAF87QAAQABAAEAAAxITGlubwIQAABtbnRyUkdCIFhZWiAHzgACAAkABgAxAABhY3NwTVNGVAAA&#10;AABJRUMgc1JHQgAAAAAAAAAAAAAAAAAA9tYAAQAAAADTLUhQICAAAAAAAAAAAAAAAAAAAAAAAAAA&#10;AAAAAAAAAAAAAAAAAAAAAAAAAAAAAAAAAAAAABFjcHJ0AAABUAAAADNkZXNjAAABhAAAAGx3dHB0&#10;AAAB8AAAABRia3B0AAACBAAAABRyWFlaAAACGAAAABRnWFlaAAACLAAAABRiWFlaAAACQAAAABRk&#10;bW5kAAACVAAAAHBkbWRkAAACxAAAAIh2dWVkAAADTAAAAIZ2aWV3AAAD1AAAACRsdW1pAAAD+AAA&#10;ABRtZWFzAAAEDAAAACR0ZWNoAAAEMAAAAAxyVFJDAAAEPAAACAxnVFJDAAAEPAAACAxiVFJDAAAE&#10;PAAACAx0ZXh0AAAAAENvcHlyaWdodCAoYykgMTk5OCBIZXdsZXR0LVBhY2thcmQgQ29tcGFueQAA&#10;ZGVzYwAAAAAAAAASc1JHQiBJRUM2MTk2Ni0yLjEAAAAAAAAAAAAAABJzUkdCIElFQzYxOTY2LTIu&#10;MQAAAAAAAAAAAAAAAAAAAAAAAAAAAAAAAAAAAAAAAAAAAAAAAAAAAAAAAAAAAAAAAAAAWFlaIAAA&#10;AAAAAPNRAAEAAAABFsxYWVogAAAAAAAAAAAAAAAAAAAAAFhZWiAAAAAAAABvogAAOPUAAAOQWFla&#10;IAAAAAAAAGKZAAC3hQAAGNpYWVogAAAAAAAAJKAAAA+EAAC2z2Rlc2MAAAAAAAAAFklFQyBodHRw&#10;Oi8vd3d3LmllYy5jaAAAAAAAAAAAAAAAFklFQyBodHRwOi8vd3d3LmllYy5jaAAAAAAAAAAAAAAA&#10;AAAAAAAAAAAAAAAAAAAAAAAAAAAAAAAAAAAAAAAAAAAAAABkZXNjAAAAAAAAAC5JRUMgNjE5NjYt&#10;Mi4xIERlZmF1bHQgUkdCIGNvbG91ciBzcGFjZSAtIHNSR0IAAAAAAAAAAAAAAC5JRUMgNjE5NjYt&#10;Mi4xIERlZmF1bHQgUkdCIGNvbG91ciBzcGFjZSAtIHNSR0IAAAAAAAAAAAAAAAAAAAAAAAAAAAAA&#10;ZGVzYwAAAAAAAAAsUmVmZXJlbmNlIFZpZXdpbmcgQ29uZGl0aW9uIGluIElFQzYxOTY2LTIuMQAA&#10;AAAAAAAAAAAALFJlZmVyZW5jZSBWaWV3aW5nIENvbmRpdGlvbiBpbiBJRUM2MTk2Ni0yLjEAAAAA&#10;AAAAAAAAAAAAAAAAAAAAAAAAAAAAAHZpZXcAAAAAABOk/gAUXy4AEM8UAAPtzAAEEwsAA1yeAAAA&#10;AVhZWiAAAAAAAEwJVgBQAAAAVx/nbWVhcwAAAAAAAAABAAAAAAAAAAAAAAAAAAAAAAAAAo8AAAAC&#10;c2lnIAAAAABDUlQgY3VydgAAAAAAAAQAAAAABQAKAA8AFAAZAB4AIwAoAC0AMgA3ADsAQABFAEoA&#10;TwBUAFkAXgBjAGgAbQByAHcAfACBAIYAiwCQAJUAmgCfAKQAqQCuALIAtwC8AMEAxgDLANAA1QDb&#10;AOAA5QDrAPAA9gD7AQEBBwENARMBGQEfASUBKwEyATgBPgFFAUwBUgFZAWABZwFuAXUBfAGDAYsB&#10;kgGaAaEBqQGxAbkBwQHJAdEB2QHhAekB8gH6AgMCDAIUAh0CJgIvAjgCQQJLAlQCXQJnAnECegKE&#10;Ao4CmAKiAqwCtgLBAssC1QLgAusC9QMAAwsDFgMhAy0DOANDA08DWgNmA3IDfgOKA5YDogOuA7oD&#10;xwPTA+AD7AP5BAYEEwQgBC0EOwRIBFUEYwRxBH4EjASaBKgEtgTEBNME4QTwBP4FDQUcBSsFOgVJ&#10;BVgFZwV3BYYFlgWmBbUFxQXVBeUF9gYGBhYGJwY3BkgGWQZqBnsGjAadBq8GwAbRBuMG9QcHBxkH&#10;Kwc9B08HYQd0B4YHmQesB78H0gflB/gICwgfCDIIRghaCG4IggiWCKoIvgjSCOcI+wkQCSUJOglP&#10;CWQJeQmPCaQJugnPCeUJ+woRCicKPQpUCmoKgQqYCq4KxQrcCvMLCwsiCzkLUQtpC4ALmAuwC8gL&#10;4Qv5DBIMKgxDDFwMdQyODKcMwAzZDPMNDQ0mDUANWg10DY4NqQ3DDd4N+A4TDi4OSQ5kDn8Omw62&#10;DtIO7g8JDyUPQQ9eD3oPlg+zD88P7BAJECYQQxBhEH4QmxC5ENcQ9RETETERTxFtEYwRqhHJEegS&#10;BxImEkUSZBKEEqMSwxLjEwMTIxNDE2MTgxOkE8UT5RQGFCcUSRRqFIsUrRTOFPAVEhU0FVYVeBWb&#10;Fb0V4BYDFiYWSRZsFo8WshbWFvoXHRdBF2UXiReuF9IX9xgbGEAYZRiKGK8Y1Rj6GSAZRRlrGZEZ&#10;txndGgQaKhpRGncanhrFGuwbFBs7G2MbihuyG9ocAhwqHFIcexyjHMwc9R0eHUcdcB2ZHcMd7B4W&#10;HkAeah6UHr4e6R8THz4faR+UH78f6iAVIEEgbCCYIMQg8CEcIUghdSGhIc4h+yInIlUigiKvIt0j&#10;CiM4I2YjlCPCI/AkHyRNJHwkqyTaJQklOCVoJZclxyX3JicmVyaHJrcm6CcYJ0kneierJ9woDSg/&#10;KHEooijUKQYpOClrKZ0p0CoCKjUqaCqbKs8rAis2K2krnSvRLAUsOSxuLKIs1y0MLUEtdi2rLeEu&#10;Fi5MLoIuty7uLyQvWi+RL8cv/jA1MGwwpDDbMRIxSjGCMbox8jIqMmMymzLUMw0zRjN/M7gz8TQr&#10;NGU0njTYNRM1TTWHNcI1/TY3NnI2rjbpNyQ3YDecN9c4FDhQOIw4yDkFOUI5fzm8Ofk6Njp0OrI6&#10;7zstO2s7qjvoPCc8ZTykPOM9Ij1hPaE94D4gPmA+oD7gPyE/YT+iP+JAI0BkQKZA50EpQWpBrEHu&#10;QjBCckK1QvdDOkN9Q8BEA0RHRIpEzkUSRVVFmkXeRiJGZ0arRvBHNUd7R8BIBUhLSJFI10kdSWNJ&#10;qUnwSjdKfUrESwxLU0uaS+JMKkxyTLpNAk1KTZNN3E4lTm5Ot08AT0lPk0/dUCdQcVC7UQZRUFGb&#10;UeZSMVJ8UsdTE1NfU6pT9lRCVI9U21UoVXVVwlYPVlxWqVb3V0RXklfgWC9YfVjLWRpZaVm4Wgda&#10;VlqmWvVbRVuVW+VcNVyGXNZdJ114XcleGl5sXr1fD19hX7NgBWBXYKpg/GFPYaJh9WJJYpxi8GND&#10;Y5dj62RAZJRk6WU9ZZJl52Y9ZpJm6Gc9Z5Nn6Wg/aJZo7GlDaZpp8WpIap9q92tPa6dr/2xXbK9t&#10;CG1gbbluEm5rbsRvHm94b9FwK3CGcOBxOnGVcfByS3KmcwFzXXO4dBR0cHTMdSh1hXXhdj52m3b4&#10;d1Z3s3gReG54zHkqeYl553pGeqV7BHtje8J8IXyBfOF9QX2hfgF+Yn7CfyN/hH/lgEeAqIEKgWuB&#10;zYIwgpKC9INXg7qEHYSAhOOFR4Wrhg6GcobXhzuHn4gEiGmIzokziZmJ/opkisqLMIuWi/yMY4zK&#10;jTGNmI3/jmaOzo82j56QBpBukNaRP5GokhGSepLjk02TtpQglIqU9JVflcmWNJaflwqXdZfgmEyY&#10;uJkkmZCZ/JpomtWbQpuvnByciZz3nWSd0p5Anq6fHZ+Ln/qgaaDYoUehtqImopajBqN2o+akVqTH&#10;pTilqaYapoum/adup+CoUqjEqTepqaocqo+rAqt1q+msXKzQrUStuK4trqGvFq+LsACwdbDqsWCx&#10;1rJLssKzOLOutCW0nLUTtYq2AbZ5tvC3aLfguFm40blKucK6O7q1uy67p7whvJu9Fb2Pvgq+hL7/&#10;v3q/9cBwwOzBZ8Hjwl/C28NYw9TEUcTOxUvFyMZGxsPHQce/yD3IvMk6ybnKOMq3yzbLtsw1zLXN&#10;Nc21zjbOts83z7jQOdC60TzRvtI/0sHTRNPG1EnUy9VO1dHWVdbY11zX4Nhk2OjZbNnx2nba+9uA&#10;3AXcit0Q3ZbeHN6i3ynfr+A24L3hROHM4lPi2+Nj4+vkc+T85YTmDeaW5x/nqegy6LzpRunQ6lvq&#10;5etw6/vshu0R7ZzuKO6070DvzPBY8OXxcvH/8ozzGfOn9DT0wvVQ9d72bfb794r4Gfio+Tj5x/pX&#10;+uf7d/wH/Jj9Kf26/kv+3P9t//9QSwMEFAAGAAgAAAAhAOzCHyfgAAAACQEAAA8AAABkcnMvZG93&#10;bnJldi54bWxMj0FLw0AQhe+C/2EZwZvdbEM0xmxKKeqpCG0F8TZNpklodjdkt0n67x1PepoZ3uPN&#10;9/LVbDox0uBbZzWoRQSCbOmq1tYaPg9vDykIH9BW2DlLGq7kYVXc3uSYVW6yOxr3oRYcYn2GGpoQ&#10;+kxKXzZk0C9cT5a1kxsMBj6HWlYDThxuOrmMokdpsLX8ocGeNg2V5/3FaHifcFrH6nXcnk+b6/ch&#10;+fjaKtL6/m5ev4AINIc/M/ziMzoUzHR0F1t50WmIl6liKy88WH9WaQLiqOEpThTIIpf/GxQ/AAAA&#10;//8DAFBLAwQUAAYACAAAACEAbGZX7roAAAAiAQAAGQAAAGRycy9fcmVscy9lMm9Eb2MueG1sLnJl&#10;bHOEj8sKwjAQRfeC/xBmb9O6EJGm3YjQregHDMmkDTYPkij27w24URBczr3cc5i2f9qZPSgm452A&#10;pqqBkZNeGTcKuF5Omz2wlNEpnL0jAQsl6Lv1qj3TjLmM0mRCYoXikoAp53DgPMmJLKbKB3Kl0T5a&#10;zOWMIw8obzgS39b1jsdPBnRfTDYoAXFQDbDLEor5P9trbSQdvbxbcvmHghtb3AWIcaQswJIy+A6b&#10;KhutgXct//qsewEAAP//AwBQSwECLQAUAAYACAAAACEA9RPI9QoBAAAVAgAAEwAAAAAAAAAAAAAA&#10;AAAAAAAAW0NvbnRlbnRfVHlwZXNdLnhtbFBLAQItABQABgAIAAAAIQA4/SH/1gAAAJQBAAALAAAA&#10;AAAAAAAAAAAAADsBAABfcmVscy8ucmVsc1BLAQItABQABgAIAAAAIQD6i5kEWAMAADkIAAAOAAAA&#10;AAAAAAAAAAAAADoCAABkcnMvZTJvRG9jLnhtbFBLAQItAAoAAAAAAAAAIQDJDCfGAGIGAABiBgAV&#10;AAAAAAAAAAAAAAAAAL4FAABkcnMvbWVkaWEvaW1hZ2UxLnRpZmZQSwECLQAUAAYACAAAACEA7MIf&#10;J+AAAAAJAQAADwAAAAAAAAAAAAAAAADxZwYAZHJzL2Rvd25yZXYueG1sUEsBAi0AFAAGAAgAAAAh&#10;AGxmV+66AAAAIgEAABkAAAAAAAAAAAAAAAAA/mgGAGRycy9fcmVscy9lMm9Eb2MueG1sLnJlbHNQ&#10;SwUGAAAAAAYABgB9AQAA72kGAAAA&#10;">
                <v:shape id="Picture 34" o:spid="_x0000_s1116" type="#_x0000_t75" style="position:absolute;width:37490;height:33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16xQAAANsAAAAPAAAAZHJzL2Rvd25yZXYueG1sRI/dagIx&#10;FITvC75DOIJ3NVsVKVvjUkRRqdJWC/bysDn7g5uTJYm6vn1TKPRymJlvmFnWmUZcyfnasoKnYQKC&#10;OLe65lLB13H1+AzCB2SNjWVScCcP2bz3MMNU2xt/0vUQShEh7FNUUIXQplL6vCKDfmhb4ugV1hkM&#10;UbpSaoe3CDeNHCXJVBqsOS5U2NKiovx8uBgF5yPfN5fTx/eycKel3+7272/rvVKDfvf6AiJQF/7D&#10;f+2NVjCewO+X+APk/AcAAP//AwBQSwECLQAUAAYACAAAACEA2+H2y+4AAACFAQAAEwAAAAAAAAAA&#10;AAAAAAAAAAAAW0NvbnRlbnRfVHlwZXNdLnhtbFBLAQItABQABgAIAAAAIQBa9CxbvwAAABUBAAAL&#10;AAAAAAAAAAAAAAAAAB8BAABfcmVscy8ucmVsc1BLAQItABQABgAIAAAAIQD5/t16xQAAANsAAAAP&#10;AAAAAAAAAAAAAAAAAAcCAABkcnMvZG93bnJldi54bWxQSwUGAAAAAAMAAwC3AAAA+QIAAAAA&#10;" stroked="t" strokecolor="black [3213]">
                  <v:imagedata r:id="rId76" o:title=""/>
                  <v:path arrowok="t"/>
                </v:shape>
                <v:shape id="Text Box 2" o:spid="_x0000_s1117" type="#_x0000_t202" style="position:absolute;top:33432;width:37490;height:130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xegxAAAANsAAAAPAAAAZHJzL2Rvd25yZXYueG1sRI9BawIx&#10;FITvBf9DeEJvmrXFIqtRRBG81dqCeHsmz83i5mW7ievaX98UhB6HmfmGmS06V4mWmlB6VjAaZiCI&#10;tTclFwq+PjeDCYgQkQ1WnknBnQIs5r2nGebG3/iD2n0sRIJwyFGBjbHOpQzaksMw9DVx8s6+cRiT&#10;bAppGrwluKvkS5a9SYclpwWLNa0s6cv+6hSE9e671ufd6WLN/ed93Y71YXNU6rnfLacgInXxP/xo&#10;b42C1zH8fUk/QM5/AQAA//8DAFBLAQItABQABgAIAAAAIQDb4fbL7gAAAIUBAAATAAAAAAAAAAAA&#10;AAAAAAAAAABbQ29udGVudF9UeXBlc10ueG1sUEsBAi0AFAAGAAgAAAAhAFr0LFu/AAAAFQEAAAsA&#10;AAAAAAAAAAAAAAAAHwEAAF9yZWxzLy5yZWxzUEsBAi0AFAAGAAgAAAAhAHs/F6DEAAAA2wAAAA8A&#10;AAAAAAAAAAAAAAAABwIAAGRycy9kb3ducmV2LnhtbFBLBQYAAAAAAwADALcAAAD4AgAAAAA=&#10;">
                  <v:textbox style="mso-fit-shape-to-text:t">
                    <w:txbxContent>
                      <w:p w14:paraId="47FF12B7" w14:textId="793C3887" w:rsidR="00E404F1" w:rsidRPr="00EA60C9" w:rsidRDefault="00E404F1">
                        <w:r w:rsidRPr="00EA60C9">
                          <w:rPr>
                            <w:rFonts w:ascii="Arial" w:hAnsi="Arial" w:cs="Arial"/>
                            <w:b/>
                            <w:sz w:val="20"/>
                            <w:szCs w:val="20"/>
                          </w:rPr>
                          <w:t>Figure 2</w:t>
                        </w:r>
                        <w:r>
                          <w:rPr>
                            <w:rFonts w:ascii="Arial" w:hAnsi="Arial" w:cs="Arial"/>
                            <w:b/>
                            <w:sz w:val="20"/>
                            <w:szCs w:val="20"/>
                          </w:rPr>
                          <w:t>9</w:t>
                        </w:r>
                        <w:r w:rsidRPr="00EA60C9">
                          <w:rPr>
                            <w:rFonts w:ascii="Arial" w:hAnsi="Arial" w:cs="Arial"/>
                            <w:b/>
                            <w:sz w:val="20"/>
                            <w:szCs w:val="20"/>
                          </w:rPr>
                          <w:t>: Molecular replacement results of most recent G3 Cas1 data collection. A)</w:t>
                        </w:r>
                        <w:r>
                          <w:rPr>
                            <w:rFonts w:ascii="Arial" w:hAnsi="Arial" w:cs="Arial"/>
                            <w:sz w:val="20"/>
                            <w:szCs w:val="20"/>
                          </w:rPr>
                          <w:t xml:space="preserve"> Molecular replacement statistics (LLG and TFZ scores) indicate a good solution was found. </w:t>
                        </w:r>
                        <w:r w:rsidRPr="00EA60C9">
                          <w:rPr>
                            <w:rFonts w:ascii="Arial" w:hAnsi="Arial" w:cs="Arial"/>
                            <w:b/>
                            <w:sz w:val="20"/>
                            <w:szCs w:val="20"/>
                          </w:rPr>
                          <w:t>B)</w:t>
                        </w:r>
                        <w:r>
                          <w:rPr>
                            <w:rFonts w:ascii="Arial" w:hAnsi="Arial" w:cs="Arial"/>
                            <w:b/>
                            <w:sz w:val="20"/>
                            <w:szCs w:val="20"/>
                          </w:rPr>
                          <w:t xml:space="preserve"> </w:t>
                        </w:r>
                        <w:r>
                          <w:rPr>
                            <w:rFonts w:ascii="Arial" w:hAnsi="Arial" w:cs="Arial"/>
                            <w:sz w:val="20"/>
                            <w:szCs w:val="20"/>
                          </w:rPr>
                          <w:t xml:space="preserve">Electron density map and molecular model shown in Coot, generated by the molecular replacement shown in A. Good agreement is shown thorough some areas of the structure, with other regions showing much less agreement than others. </w:t>
                        </w:r>
                      </w:p>
                    </w:txbxContent>
                  </v:textbox>
                </v:shape>
                <w10:wrap type="square"/>
              </v:group>
            </w:pict>
          </mc:Fallback>
        </mc:AlternateContent>
      </w:r>
      <w:r w:rsidR="00E24317">
        <w:rPr>
          <w:rFonts w:ascii="Arial" w:hAnsi="Arial" w:cs="Arial"/>
          <w:sz w:val="24"/>
          <w:szCs w:val="24"/>
        </w:rPr>
        <w:t>residues in the asymmetric unit</w:t>
      </w:r>
      <w:r w:rsidR="00801440">
        <w:rPr>
          <w:rFonts w:ascii="Arial" w:hAnsi="Arial" w:cs="Arial"/>
          <w:sz w:val="24"/>
          <w:szCs w:val="24"/>
        </w:rPr>
        <w:t>, it was calculat</w:t>
      </w:r>
      <w:r w:rsidR="00E24317">
        <w:rPr>
          <w:rFonts w:ascii="Arial" w:hAnsi="Arial" w:cs="Arial"/>
          <w:sz w:val="24"/>
          <w:szCs w:val="24"/>
        </w:rPr>
        <w:t>ed to have about 8 copies</w:t>
      </w:r>
      <w:r w:rsidR="00FA565E">
        <w:rPr>
          <w:rFonts w:ascii="Arial" w:hAnsi="Arial" w:cs="Arial"/>
          <w:sz w:val="24"/>
          <w:szCs w:val="24"/>
        </w:rPr>
        <w:t>, which differs from the model obtained from home source</w:t>
      </w:r>
      <w:r w:rsidR="00801440">
        <w:rPr>
          <w:rFonts w:ascii="Arial" w:hAnsi="Arial" w:cs="Arial"/>
          <w:sz w:val="24"/>
          <w:szCs w:val="24"/>
        </w:rPr>
        <w:t xml:space="preserve">. </w:t>
      </w:r>
      <w:r w:rsidR="00CB2153">
        <w:rPr>
          <w:rFonts w:ascii="Arial" w:hAnsi="Arial" w:cs="Arial"/>
          <w:sz w:val="24"/>
          <w:szCs w:val="24"/>
        </w:rPr>
        <w:t xml:space="preserve">Several regions of the model and electron density show </w:t>
      </w:r>
      <w:r w:rsidR="00001E69">
        <w:rPr>
          <w:rFonts w:ascii="Arial" w:hAnsi="Arial" w:cs="Arial"/>
          <w:sz w:val="24"/>
          <w:szCs w:val="24"/>
        </w:rPr>
        <w:t xml:space="preserve">bad agreement, one problem being </w:t>
      </w:r>
      <w:r w:rsidR="00612818">
        <w:rPr>
          <w:rFonts w:ascii="Arial" w:hAnsi="Arial" w:cs="Arial"/>
          <w:sz w:val="24"/>
          <w:szCs w:val="24"/>
        </w:rPr>
        <w:t>molecular replacement solution plac</w:t>
      </w:r>
      <w:r w:rsidR="00001E69">
        <w:rPr>
          <w:rFonts w:ascii="Arial" w:hAnsi="Arial" w:cs="Arial"/>
          <w:sz w:val="24"/>
          <w:szCs w:val="24"/>
        </w:rPr>
        <w:t>ing</w:t>
      </w:r>
      <w:r w:rsidR="00612818">
        <w:rPr>
          <w:rFonts w:ascii="Arial" w:hAnsi="Arial" w:cs="Arial"/>
          <w:sz w:val="24"/>
          <w:szCs w:val="24"/>
        </w:rPr>
        <w:t xml:space="preserve"> </w:t>
      </w:r>
      <w:r w:rsidR="005C35EF">
        <w:rPr>
          <w:rFonts w:ascii="Arial" w:hAnsi="Arial" w:cs="Arial"/>
          <w:sz w:val="24"/>
          <w:szCs w:val="24"/>
        </w:rPr>
        <w:t>too many copies of the alpha helical region and too few copies of the beta sheet region</w:t>
      </w:r>
      <w:r w:rsidR="00CD1660">
        <w:rPr>
          <w:rFonts w:ascii="Arial" w:hAnsi="Arial" w:cs="Arial"/>
          <w:sz w:val="24"/>
          <w:szCs w:val="24"/>
        </w:rPr>
        <w:t xml:space="preserve"> (</w:t>
      </w:r>
      <w:r w:rsidR="00E24317">
        <w:rPr>
          <w:rFonts w:ascii="Arial" w:hAnsi="Arial" w:cs="Arial"/>
          <w:sz w:val="24"/>
          <w:szCs w:val="24"/>
        </w:rPr>
        <w:t>8 alpha helical regions and 2 beta sheet regions</w:t>
      </w:r>
      <w:r w:rsidR="00CD1660">
        <w:rPr>
          <w:rFonts w:ascii="Arial" w:hAnsi="Arial" w:cs="Arial"/>
          <w:sz w:val="24"/>
          <w:szCs w:val="24"/>
        </w:rPr>
        <w:t>)</w:t>
      </w:r>
      <w:r w:rsidR="005C35EF">
        <w:rPr>
          <w:rFonts w:ascii="Arial" w:hAnsi="Arial" w:cs="Arial"/>
          <w:sz w:val="24"/>
          <w:szCs w:val="24"/>
        </w:rPr>
        <w:t xml:space="preserve">. </w:t>
      </w:r>
    </w:p>
    <w:p w14:paraId="042C7052" w14:textId="2E5EF34F" w:rsidR="000B125B" w:rsidRDefault="00083089" w:rsidP="00BE19BC">
      <w:pPr>
        <w:pStyle w:val="Style3"/>
      </w:pPr>
      <w:r>
        <w:t>4.</w:t>
      </w:r>
      <w:r w:rsidR="007138AD">
        <w:t>4</w:t>
      </w:r>
      <w:r>
        <w:t>.</w:t>
      </w:r>
      <w:r w:rsidR="007138AD">
        <w:t>6</w:t>
      </w:r>
      <w:r>
        <w:t xml:space="preserve"> - </w:t>
      </w:r>
      <w:r w:rsidR="00560627">
        <w:t>Future directions</w:t>
      </w:r>
    </w:p>
    <w:p w14:paraId="33A16DFC" w14:textId="721E11CB" w:rsidR="00145C6C" w:rsidRDefault="0007137B" w:rsidP="002F1B35">
      <w:pPr>
        <w:spacing w:line="480" w:lineRule="auto"/>
        <w:rPr>
          <w:rFonts w:ascii="Arial" w:hAnsi="Arial" w:cs="Arial"/>
          <w:sz w:val="24"/>
          <w:szCs w:val="24"/>
        </w:rPr>
      </w:pPr>
      <w:r>
        <w:rPr>
          <w:rFonts w:ascii="Arial" w:hAnsi="Arial" w:cs="Arial"/>
          <w:sz w:val="24"/>
          <w:szCs w:val="24"/>
        </w:rPr>
        <w:t xml:space="preserve">Newly collected datasets will be </w:t>
      </w:r>
      <w:r w:rsidR="004A2DD1">
        <w:rPr>
          <w:rFonts w:ascii="Arial" w:hAnsi="Arial" w:cs="Arial"/>
          <w:sz w:val="24"/>
          <w:szCs w:val="24"/>
        </w:rPr>
        <w:t>carefully processed, with an emphasis on</w:t>
      </w:r>
      <w:r w:rsidR="00B30B8F">
        <w:rPr>
          <w:rFonts w:ascii="Arial" w:hAnsi="Arial" w:cs="Arial"/>
          <w:sz w:val="24"/>
          <w:szCs w:val="24"/>
        </w:rPr>
        <w:t xml:space="preserve"> </w:t>
      </w:r>
      <w:r w:rsidR="004A2DD1">
        <w:rPr>
          <w:rFonts w:ascii="Arial" w:hAnsi="Arial" w:cs="Arial"/>
          <w:sz w:val="24"/>
          <w:szCs w:val="24"/>
        </w:rPr>
        <w:t>e</w:t>
      </w:r>
      <w:r w:rsidR="00CC28A3">
        <w:rPr>
          <w:rFonts w:ascii="Arial" w:hAnsi="Arial" w:cs="Arial"/>
          <w:sz w:val="24"/>
          <w:szCs w:val="24"/>
        </w:rPr>
        <w:t xml:space="preserve">xperimental phasing </w:t>
      </w:r>
      <w:r w:rsidR="00B10074">
        <w:rPr>
          <w:rFonts w:ascii="Arial" w:hAnsi="Arial" w:cs="Arial"/>
          <w:sz w:val="24"/>
          <w:szCs w:val="24"/>
        </w:rPr>
        <w:t xml:space="preserve">from the </w:t>
      </w:r>
      <w:proofErr w:type="spellStart"/>
      <w:r w:rsidR="00B10074">
        <w:rPr>
          <w:rFonts w:ascii="Arial" w:hAnsi="Arial" w:cs="Arial"/>
          <w:sz w:val="24"/>
          <w:szCs w:val="24"/>
        </w:rPr>
        <w:t>selenomethionine</w:t>
      </w:r>
      <w:proofErr w:type="spellEnd"/>
      <w:r w:rsidR="00B10074">
        <w:rPr>
          <w:rFonts w:ascii="Arial" w:hAnsi="Arial" w:cs="Arial"/>
          <w:sz w:val="24"/>
          <w:szCs w:val="24"/>
        </w:rPr>
        <w:t xml:space="preserve"> datasets as molecular replacement </w:t>
      </w:r>
      <w:proofErr w:type="gramStart"/>
      <w:r w:rsidR="00B10074">
        <w:rPr>
          <w:rFonts w:ascii="Arial" w:hAnsi="Arial" w:cs="Arial"/>
          <w:sz w:val="24"/>
          <w:szCs w:val="24"/>
        </w:rPr>
        <w:t>hasn’t</w:t>
      </w:r>
      <w:proofErr w:type="gramEnd"/>
      <w:r w:rsidR="00B10074">
        <w:rPr>
          <w:rFonts w:ascii="Arial" w:hAnsi="Arial" w:cs="Arial"/>
          <w:sz w:val="24"/>
          <w:szCs w:val="24"/>
        </w:rPr>
        <w:t xml:space="preserve"> given good results in the past. Also, experimental phasing </w:t>
      </w:r>
      <w:r w:rsidR="00CC28A3">
        <w:rPr>
          <w:rFonts w:ascii="Arial" w:hAnsi="Arial" w:cs="Arial"/>
          <w:sz w:val="24"/>
          <w:szCs w:val="24"/>
        </w:rPr>
        <w:t xml:space="preserve">needs to be </w:t>
      </w:r>
      <w:r w:rsidR="00A84E01">
        <w:rPr>
          <w:rFonts w:ascii="Arial" w:hAnsi="Arial" w:cs="Arial"/>
          <w:sz w:val="24"/>
          <w:szCs w:val="24"/>
        </w:rPr>
        <w:t xml:space="preserve">carried out on multiple datasets, as only </w:t>
      </w:r>
      <w:r w:rsidR="00E1134F">
        <w:rPr>
          <w:rFonts w:ascii="Arial" w:hAnsi="Arial" w:cs="Arial"/>
          <w:sz w:val="24"/>
          <w:szCs w:val="24"/>
        </w:rPr>
        <w:t xml:space="preserve">one of the several datasets has been used to this point. Careful </w:t>
      </w:r>
      <w:r w:rsidR="00E1134F">
        <w:rPr>
          <w:rFonts w:ascii="Arial" w:hAnsi="Arial" w:cs="Arial"/>
          <w:sz w:val="24"/>
          <w:szCs w:val="24"/>
        </w:rPr>
        <w:lastRenderedPageBreak/>
        <w:t xml:space="preserve">attention to the space group and unit cell dimensions is essential as some variability has been seen from the autoindexing done by the </w:t>
      </w:r>
      <w:r w:rsidR="00087807">
        <w:rPr>
          <w:rFonts w:ascii="Arial" w:hAnsi="Arial" w:cs="Arial"/>
          <w:sz w:val="24"/>
          <w:szCs w:val="24"/>
        </w:rPr>
        <w:t xml:space="preserve">synchrotron software. </w:t>
      </w:r>
    </w:p>
    <w:p w14:paraId="33C98B7E" w14:textId="0551EF7C" w:rsidR="00384642" w:rsidRDefault="000C57C1" w:rsidP="002F1B35">
      <w:pPr>
        <w:spacing w:line="480" w:lineRule="auto"/>
        <w:rPr>
          <w:rFonts w:ascii="Arial" w:hAnsi="Arial" w:cs="Arial"/>
          <w:sz w:val="24"/>
          <w:szCs w:val="24"/>
        </w:rPr>
      </w:pPr>
      <w:r>
        <w:rPr>
          <w:noProof/>
        </w:rPr>
        <mc:AlternateContent>
          <mc:Choice Requires="wpg">
            <w:drawing>
              <wp:anchor distT="0" distB="0" distL="114300" distR="114300" simplePos="0" relativeHeight="251766784" behindDoc="0" locked="0" layoutInCell="1" allowOverlap="1" wp14:anchorId="0C295BB8" wp14:editId="23A610EE">
                <wp:simplePos x="0" y="0"/>
                <wp:positionH relativeFrom="column">
                  <wp:posOffset>63500</wp:posOffset>
                </wp:positionH>
                <wp:positionV relativeFrom="paragraph">
                  <wp:posOffset>1808480</wp:posOffset>
                </wp:positionV>
                <wp:extent cx="2838450" cy="3442219"/>
                <wp:effectExtent l="19050" t="19050" r="19050" b="25400"/>
                <wp:wrapSquare wrapText="bothSides"/>
                <wp:docPr id="41" name="Group 41"/>
                <wp:cNvGraphicFramePr/>
                <a:graphic xmlns:a="http://schemas.openxmlformats.org/drawingml/2006/main">
                  <a:graphicData uri="http://schemas.microsoft.com/office/word/2010/wordprocessingGroup">
                    <wpg:wgp>
                      <wpg:cNvGrpSpPr/>
                      <wpg:grpSpPr>
                        <a:xfrm>
                          <a:off x="0" y="0"/>
                          <a:ext cx="2838450" cy="3442219"/>
                          <a:chOff x="0" y="0"/>
                          <a:chExt cx="2838450" cy="3442219"/>
                        </a:xfrm>
                      </wpg:grpSpPr>
                      <pic:pic xmlns:pic="http://schemas.openxmlformats.org/drawingml/2006/picture">
                        <pic:nvPicPr>
                          <pic:cNvPr id="47" name="Picture 47" descr="A picture containing indoor, banana, table, computer&#10;&#10;Description automatically generated"/>
                          <pic:cNvPicPr>
                            <a:picLocks noChangeAspect="1"/>
                          </pic:cNvPicPr>
                        </pic:nvPicPr>
                        <pic:blipFill>
                          <a:blip r:embed="rId77" cstate="email">
                            <a:extLst>
                              <a:ext uri="{28A0092B-C50C-407E-A947-70E740481C1C}">
                                <a14:useLocalDpi xmlns:a14="http://schemas.microsoft.com/office/drawing/2010/main"/>
                              </a:ext>
                            </a:extLst>
                          </a:blip>
                          <a:stretch>
                            <a:fillRect/>
                          </a:stretch>
                        </pic:blipFill>
                        <pic:spPr>
                          <a:xfrm>
                            <a:off x="0" y="0"/>
                            <a:ext cx="2838450" cy="2616200"/>
                          </a:xfrm>
                          <a:prstGeom prst="rect">
                            <a:avLst/>
                          </a:prstGeom>
                          <a:ln>
                            <a:solidFill>
                              <a:schemeClr val="tx1"/>
                            </a:solidFill>
                          </a:ln>
                        </pic:spPr>
                      </pic:pic>
                      <wps:wsp>
                        <wps:cNvPr id="278" name="Text Box 2"/>
                        <wps:cNvSpPr txBox="1">
                          <a:spLocks noChangeArrowheads="1"/>
                        </wps:cNvSpPr>
                        <wps:spPr bwMode="auto">
                          <a:xfrm>
                            <a:off x="0" y="2452254"/>
                            <a:ext cx="2838450" cy="989965"/>
                          </a:xfrm>
                          <a:prstGeom prst="rect">
                            <a:avLst/>
                          </a:prstGeom>
                          <a:solidFill>
                            <a:srgbClr val="FFFFFF"/>
                          </a:solidFill>
                          <a:ln w="9525">
                            <a:solidFill>
                              <a:srgbClr val="000000"/>
                            </a:solidFill>
                            <a:miter lim="800000"/>
                            <a:headEnd/>
                            <a:tailEnd/>
                          </a:ln>
                        </wps:spPr>
                        <wps:txbx>
                          <w:txbxContent>
                            <w:p w14:paraId="730C46E1" w14:textId="6C3689DA" w:rsidR="00E404F1" w:rsidRDefault="00E404F1">
                              <w:r w:rsidRPr="00EA60C9">
                                <w:rPr>
                                  <w:rFonts w:ascii="Arial" w:hAnsi="Arial" w:cs="Arial"/>
                                  <w:b/>
                                  <w:sz w:val="20"/>
                                  <w:szCs w:val="20"/>
                                </w:rPr>
                                <w:t xml:space="preserve">Figure </w:t>
                              </w:r>
                              <w:r>
                                <w:rPr>
                                  <w:rFonts w:ascii="Arial" w:hAnsi="Arial" w:cs="Arial"/>
                                  <w:b/>
                                  <w:sz w:val="20"/>
                                  <w:szCs w:val="20"/>
                                </w:rPr>
                                <w:t>30</w:t>
                              </w:r>
                              <w:r w:rsidRPr="00EA60C9">
                                <w:rPr>
                                  <w:rFonts w:ascii="Arial" w:hAnsi="Arial" w:cs="Arial"/>
                                  <w:b/>
                                  <w:sz w:val="20"/>
                                  <w:szCs w:val="20"/>
                                </w:rPr>
                                <w:t xml:space="preserve">: </w:t>
                              </w:r>
                              <w:r>
                                <w:rPr>
                                  <w:rFonts w:ascii="Arial" w:hAnsi="Arial" w:cs="Arial"/>
                                  <w:b/>
                                  <w:sz w:val="20"/>
                                  <w:szCs w:val="20"/>
                                </w:rPr>
                                <w:t>Crystal hit using G3 Cas1-Cas2-prespacer</w:t>
                              </w:r>
                              <w:r w:rsidRPr="00EA60C9">
                                <w:rPr>
                                  <w:rFonts w:ascii="Arial" w:hAnsi="Arial" w:cs="Arial"/>
                                  <w:b/>
                                  <w:sz w:val="20"/>
                                  <w:szCs w:val="20"/>
                                </w:rPr>
                                <w:t xml:space="preserve">. </w:t>
                              </w:r>
                              <w:r w:rsidRPr="00A24BB2">
                                <w:rPr>
                                  <w:rFonts w:ascii="Arial" w:hAnsi="Arial" w:cs="Arial"/>
                                  <w:bCs/>
                                  <w:sz w:val="20"/>
                                  <w:szCs w:val="20"/>
                                </w:rPr>
                                <w:t>Long needle crystals present after</w:t>
                              </w:r>
                              <w:r>
                                <w:rPr>
                                  <w:rFonts w:ascii="Arial" w:hAnsi="Arial" w:cs="Arial"/>
                                  <w:bCs/>
                                  <w:sz w:val="20"/>
                                  <w:szCs w:val="20"/>
                                </w:rPr>
                                <w:t xml:space="preserve"> a</w:t>
                              </w:r>
                              <w:r w:rsidRPr="00A24BB2">
                                <w:rPr>
                                  <w:rFonts w:ascii="Arial" w:hAnsi="Arial" w:cs="Arial"/>
                                  <w:bCs/>
                                  <w:sz w:val="20"/>
                                  <w:szCs w:val="20"/>
                                </w:rPr>
                                <w:t xml:space="preserve"> two-week incubation at room temperature</w:t>
                              </w:r>
                              <w:r>
                                <w:rPr>
                                  <w:rFonts w:ascii="Arial" w:hAnsi="Arial" w:cs="Arial"/>
                                  <w:bCs/>
                                  <w:sz w:val="20"/>
                                  <w:szCs w:val="20"/>
                                </w:rPr>
                                <w:t xml:space="preserve"> using purified G3-Cas1-Cas2-prespacer complex. </w:t>
                              </w:r>
                            </w:p>
                          </w:txbxContent>
                        </wps:txbx>
                        <wps:bodyPr rot="0" vert="horz" wrap="square" lIns="91440" tIns="45720" rIns="91440" bIns="45720" anchor="t" anchorCtr="0">
                          <a:spAutoFit/>
                        </wps:bodyPr>
                      </wps:wsp>
                    </wpg:wgp>
                  </a:graphicData>
                </a:graphic>
              </wp:anchor>
            </w:drawing>
          </mc:Choice>
          <mc:Fallback>
            <w:pict>
              <v:group w14:anchorId="0C295BB8" id="Group 41" o:spid="_x0000_s1118" style="position:absolute;margin-left:5pt;margin-top:142.4pt;width:223.5pt;height:271.05pt;z-index:251766784" coordsize="28384,34422"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uL6ypAMAAI4IAAAOAAAAZHJzL2Uyb0RvYy54bWykVmFv2zYQ/T5g/4HQ&#10;gH1KI1uRk1iLU2RJExTotmDtfgBFURJRiuRI2pL76/dIyY6dBOiW2TDDI6nTu3fvjrl6P3SSbLh1&#10;QqtVMj+dJYQrpiuhmlXy15f7d5cJcZ6qikqt+CrZcpe8v/7xh6veFDzTrZYVtwROlCt6s0pa702R&#10;po61vKPuVBuusFlr21EP0zZpZWkP751Ms9nsPO21rYzVjDuH1btxM7mO/uuaM/9HXTvuiVwlwObj&#10;aONYhjG9vqJFY6lpBZtg0Deg6KhQeOne1R31lKyteOGqE8xqp2t/ynSX6roWjMcYEM189iyaB6vX&#10;JsbSFH1j9jSB2mc8vdkt+33zaImoVkk+T4iiHXIUX0tgg5zeNAXOPFjz2TzaaaEZrRDvUNsu/EUk&#10;ZIi0bve08sEThsXs8uwyX4B9hr2zPM+y+XIknrXIzovnWPvhO0+muxenAd8ejhGswG/iCbMXPH1f&#10;T3jKry1PJifdv/LRUft1bd4hpYZ6UQop/DbKE8kLoNTmUbBHOxoHlF/sKMd2eCvJsVJxx6DQGzJB&#10;IUwrD31B3kSoSmt7Qkqq8D0hnpaSn+BEZ9ae259/Gm5+icNdcCKMR1kSuvYa5SMYlXJLGq64pZ5X&#10;IQUBXMAzoqOBvU+afXVE6duWqobfOIMaQmWH0+nx8WgehVZKYe6FlEERYT6RiGie6fWVPIy1cKfZ&#10;uuPKj8VtuQRurVwrjEuILXhXcmjVfqygVobG4qFXdAohR0E5b7lnbXh/DRx/AnvATYv9RgT9hDNE&#10;5KDsN2k5O5+fowlFanaKBIfW+QeuOxImwAoMkAEt6OaTm9DsjoRlqcLotBTVjrrY/fittGRD0bf8&#10;MLJ/dAoxhSdjOGMAcYp4QtGimbod+7Be8P+f+sXnlhqOEILbJ/FmF2jtY8P4Eir9Vz2QLFAxHQv9&#10;gvgBy0E9MUbzTFvW6r7ltAK+McKDR0c/ITJS9r/pCnkOOo6OXm06Wb7IskU+6uDV1rO8XC7PF/8v&#10;W8d5sk25z9J9/Ezej45JRfpVslxki5GGo1QfupjFz2suOoHqJlJ0q+Ryf4gWgbwPqgLptECLkON8&#10;J43A5iiNMPNDOcRGfzY1dleUutqCX6shU7RnXOOYtNp+S0iPK3GVuL/XNPRC+VEhR8t5noc7NBr5&#10;4iKDYQ93ysMdqhhcQb0JGae3HtZsUsINcnkvYjkEcCMSyDkYkG6cxUsvVu90QYdb9dCOp57+jbj+&#10;BwAA//8DAFBLAwQKAAAAAAAAACEAY4a2CjYJBQA2CQUAFQAAAGRycy9tZWRpYS9pbWFnZTEudGlm&#10;Zk1NACoABPvYubTF/7m0xf+5tMX/vLPC/7yzwv+9tMP/vLPD/7qyxP+6ssH/u7PA/7yzxP+8s8f/&#10;vLTE/7y0wv+8tML/vLTD/721wP+9tsD/vLfA/7y3w/+6tcT/urTE/7y0w/+9tMP/vrXE/721xP+5&#10;tML/ubTC/7m0wv+4s8H/ubTC/7m0wv+6tcP/ubTC/7q1w/+6tcP/urXD/7q1w/+6tcP/urXD/7u2&#10;w/+7tsH/u7bB/7q1wP+5tL//urLB/7uzwv+9tcT/vLTD/7uzwf+7s8H/urLA/7mzwP+5tMH/ubTB&#10;/7q1wv+5tcL/ubXC/7u0wv+9tML/vLTC/721w/+7s8H/urLB/7qywf+4sL//u7PC/7uywv+7sML/&#10;vLDD/72xxP+6r8D/t668/7Stu/+yr7r/sK61/62os/+mobL/oZuw/5qXqv+TkKX/ioWi/315m/91&#10;c5f/a2mN/2Rihf9bWX//VVZ//09Tef9KUnP/SVFx/0pRcf9LUW//SU9r/0pOZv9LT2X/RExe/0FN&#10;XP9BSlv/P0hY/z5GVP88RlH/PEZS/zlDUP87QlH/PEBN/z5CS/8+REz/PERM/zlDSf86Qkf/Oz9I&#10;/zk7SP84Okb/NjlD/zY5Q/83OkT/ODxE/zc6RP83Okf/NztJ/zM9Q/8zPUL/Mz1D/zQ7Qv83OUH/&#10;NzhB/zc5Qf83OT//Nzk+/zU3P/81N0H/NjdB/zc5Qf82OED/OTtD/zs5Rf85OET/NjpE/zM6Q/8w&#10;O0P/ND1D/zU7P/83Oj//NzhD/zY4Q/82N0L/MjVB/zM3Q/80OEH/NTpA/zk8Q/85OkL/NjdD/zY3&#10;Q/81NkL/NjdE/zg5Rv84OUb/ODpG/zo9Sf83PUj/Nj1J/zc+Sv84P0v/Nz9K/zk/S/86P0z/Oj5M&#10;/ztATP87QE//O0FS/zg9VP86Plj/PkBW/z5AVP8+QFT/QEFV/z9DVv88QlX/P0FW/0NBVv9CRFj/&#10;QkRY/0JEWP9ERlj/RkZX/0REVf9FRVb/REha/0JHWf9FSFv/R0dc/0RJWP9DSVf/Rkxa/0hNXP9J&#10;TVz/Sk1d/0pOXf9OUWH/TlBk/05QY/9QUmX/U1Vp/1VWbv9XWW//W1ty/2Bhc/9jZHT/Zmd3/2lq&#10;e/9vbIP/cW+D/3d0hf97eI//gn6V/4iFmv+Nip//kIyk/5WQq/+emrH/qKa6/7exx/+9s8r/wbXL&#10;/8W4yv/Fucn/xrrL/8i8zv/Hu83/yLzO/8e7zf/IvM7/yLzN/8S9yf/Evcn/xr7K/8W+yf/Dvcz/&#10;w73N/8O+zv/Dvc3/xb3O/8W9zf/EvMz/xLzL/8S8zP/FvM//xbzQ/8e8zv/IvM7/yLzO/8e7zf/F&#10;vc7/xb3N/8O7yv/Fvcz/xbzK/8W8yv/EvMn/xLzM/8O90P/CvM//wbvO/8K8zv/Fvc//xLzO/8S8&#10;zv/Du8z/w7vL/8S8y//Fvc3/yb3P/8i8zv/Jvc7/yr3P/8i70f/IvND/yb3N/8i9zP/Hv8//yMDP&#10;/8jAz//IwND/xLzO/8W9z//Fvc//x7vP/8i8z//Hu8v/x7zI/8i8zv/IvM//xrrN/8a7zf/Du8v/&#10;wrrJ/7eyw/+4s8T/ubTF/7m0wv+5tML/urXD/7m0w/+6ssT/urLB/7uzwP+6s8H/urPD/7qyxP+6&#10;ssT/urHE/7qxxP+7s8L/vLTB/7u1w/+7tsT/urXC/7m0wf+4s8H/urXD/7q1wv+6tcP/ubTC/7m0&#10;wv+5tML/uLPB/7m0wv+6tcP/u7bE/7q1w/+5tML/ubTC/7q1wv+5tML/ubTC/7m0wv+5tML/urTD&#10;/7q1w/+6tcT/u7XE/7uzwv+6ssH/u7PC/7y0wv+7s8H/u7PB/7qywP+6tMH/ubTB/7mzwf+5tMH/&#10;trO//7m0wf+7tML/vbTC/7yzwf+8tML/u7PB/7qywP+5scD/uLC//7mxv/+3sL7/tq+8/7Wtu/+y&#10;qrj/raa1/6SfsP+bl6z/kY+m/4eIo/99fZz/dXaW/25uj/9paIn/Y2GD/2Begf9aWX7/U1R7/1BR&#10;eP9OT3b/S0tw/0lIav9FSGb/QUZh/0BEX/9BQ1z/P0JZ/z5BVv89PlP/PD1R/zc9Tf82PUr/OT1M&#10;/zg8Sf83O0f/OD1H/zU9SP82PEj/ODxJ/zc5RP83PEH/OD9E/zc/RP81PkP/Nj1D/zc7Q/82OET/&#10;NTdB/zM2QP8yNUD/NDZA/zY6P/81OT//NjlC/zU4Q/8zN0X/MzhE/zQ5Qf80OT//NDY+/zQ2Pv80&#10;Nj//Njg//zQ2O/81Nz7/MzVA/zQ2P/81Nz//NDc+/zY4QP82NUD/NTM//zc0Qf83NUH/NDVA/zM2&#10;Pv8zODz/NDk9/zU4P/80Nj3/MzU9/zMzPf8zM0D/MzQ+/zQ1Pf81Nz7/NDY+/zM1PP80Njv/MzU8&#10;/zQ0Pf8zND3/NDU//zc4Qv82OUH/Mjg//zI5QP81OUD/NThA/zU6Qf84OUP/OjpF/zk5Rf84N0P/&#10;NzhG/zc6Sf84Okn/ODtH/zg6Rv83Okf/OTtH/zg9R/81P0T/Oj1F/zw+Rv87Pkf/Oj5J/zw/S/88&#10;P0v/PT9L/z9ATv8+P03/P0BO/zxBTf87QU3/QENP/0JDT/9BRFD/Q0VS/0NGU/9ER1T/R0ZV/0lI&#10;Vv9KSVf/TExZ/0tNWf9MT1v/TlFd/1BTX/9UV2X/Vlln/1lbav9eX2z/YWNw/2Rlc/9oaHb/bGp9&#10;/3Btfv91c4D/eHWH/3x6i/+Bf4//hYOU/4iFl/+MiJ7/jYqg/5KOpv+gnLX/r6q//7mxxf/At8n/&#10;xbrK/8W6zP/Gusz/xrrM/8e7zf/IvM7/yLzO/8i8zv/EvMv/xLzM/8S8zf/Fvc3/x77O/8e+zv/G&#10;vc7/xbzN/8W9zv/Fvc3/xb3O/8W9zf/EvMv/xbzP/8W80P/HvM7/x7zO/8e8zv/Gu83/xb3O/8W9&#10;zv/EvMv/w7vL/8S7zP/Du83/xLvN/8W8zf/Gvc7/xbzN/8W8zv/FvM7/xb3P/8W9z//Fvc//xb3O&#10;/8W9zf/Fvc3/xr7O/8i9z//IvM3/yb3O/8m+z//Jvs//yb3Q/8m80P/IvND/xr7P/8e/z//Hv8//&#10;yL7P/8i90P/IvdD/yb7R/8m+zv/Jvs3/yLzO/8i8zf/IvM//yLzP/8e7zv/Gu87/xb3N/8O7yv+6&#10;s8L/ubLC/7uzw/+5tML/uLTC/7q2w/+6tsP/uLPC/7eyv/+3ssD/t7LA/7ezwv+3s8P/t7PE/7qz&#10;xP+7ssL/vLTC/7yzwv+6tMT/urXG/7q1xf+6tcX/ubXD/7izwf+5tML/urXD/7m0wv+4s8H/urXD&#10;/7m1wv+3tMD/ubTC/7u0wv+7tMH/urO//7qzwP+7tMD/urPB/7qzwv+7s8L/u7TC/7mzwv+5tMP/&#10;ubTD/7q1w/+7s8H/urLA/7qywP+6ssD/urLA/7qywP+7s8H/u7PB/7qzwf+5sb//ubK//7mzwf+4&#10;s8H/uLPA/7mzwf+5sr//uLC9/7evu/+2rrv/tKq6/6+nuP+mobH/nJms/5SRqf+Kh6L/gH2a/3h1&#10;kv9wbYn/ZmSG/15cgv9ZW3z/VFl3/1FVc/9NUXD/TU1t/0tJaf9IR2T/SEdh/0VEXv9ARVz/QENb&#10;/z8/Vv88PU//Oj1P/zo8Tf85O0v/OjtK/zk6SP84OUf/ODhF/zY2RP80NkL/NjdD/zc2Q/82NUH/&#10;MzZA/zQ5Qv8yOkH/MzpB/zM5QP80OUD/Njg9/zQ3PP81Nzz/NDc9/zM2Pv8zNT3/MzU9/zI0O/8z&#10;NTv/MjQ6/zI0Ov8zNjj/NDc7/zU3Pv80Nj7/Mzc//zE1PP8yNjz/NTc+/zQ2Pv8zNT3/MjQ9/zM1&#10;O/8zNTr/MzU7/zM0O/8yNTz/MzU9/zI1PP8zNT3/NDQ+/zQyPf80MT3/MzE8/zExOv8xMjr/MDM6&#10;/zE0O/8wMjr/MjQ7/zAyOv8wMjr/MTI7/y8xOf8uMDj/MDI6/zEzO/8xMzr/MTM5/zIyO/8yMTn/&#10;MjE5/zMyPP80Mz3/MjE8/zIyPf80Mz//MzU+/zM2Ov8zNTz/NDY//zY3P/80Nj7/Njc//zY3Pv81&#10;Nz7/Njg+/zY3PP81Nz//NjdB/zg5Q/83OUL/NzxD/zc7Qv82O0H/NjtB/zQ8Qv83PUP/Nj1D/zc8&#10;Qv86PEX/OTtE/zo8Rf86PEX/OjxE/zw+Rv89P0f/P0FK/0BCSv9AQUv/QUJL/0RDTf9HRVD/SEZR&#10;/0lIVf9JSln/S0xa/0xNWv9NTlj/UlRb/1RWXv9WWWH/XV1m/2Bfaf9iYWz/ZmRx/2pndv9ta3n/&#10;cG97/3N0fv92eIP/e3qH/4B+jP+Ef4//hn+U/4eCl/+Jhpv/k5Ck/6Shs/+vqr3/ubLF/8G5zP/C&#10;usv/w7vK/8S7yf/HvM3/yLzO/8e7zv/Hu87/xrrP/8W6zv/Et8z/x7vQ/8a9z//Gvc7/xbzM/8S8&#10;y//Fvc7/xb3N/8W9zv/Gvc//xbzN/8W8zv/Fvc//xL3O/8S9zv/Evc3/w7zN/8i8zv/Ivc//xb3O&#10;/8O8zP/DvMv/xLzM/8W9zf/Fvc7/xb3P/8S8zv/Fvc//xb3O/8W9zv/Gvc7/xr3O/8e8zv/HvM//&#10;x7zM/8e9y//Gvs7/xr3P/8a8zf/Fvc3/xb7O/8e/z//Kvs//yb7Q/8e/0f/Hv9D/xb3Q/8m+0f/K&#10;vtH/yb3Q/8m90P/Hvc//xr3O/8a+0P/Hv9H/xr3Q/8W7z//FvND/xbvP/8S7y//Du8v/u7PC/7uz&#10;wv+6ssH/uLLA/7m0wv+6tcP/urXD/7izwf+3ssD/uLPB/7mzwf+5s8D/ubPA/7myv/+6s8H/u7PB&#10;/7y0wv+8tML/urTE/7q1xv+5tMX/ubTF/7u2xP+7tsT/urXD/7q1w/+5tML/uLPB/7q1w/+5tcP/&#10;ubbC/7m0wf+7s8H/u7PC/7qyw/+7s8P/u7PD/7uzwv+7s8H/urLB/7qywf+5tML/urXD/7q1w/+6&#10;tML/urLA/7uzwf+7s8H/u7PB/7qywP+6ssD/u7LA/7uywf+7s8H/ubG//7mxv/+4sr3/trG8/7Wx&#10;u/+zr7n/r6u3/6ijsv+emKz/lI+n/4WBnP94d5P/bGyM/2Nlhv9cXn//V1l6/1NWdf9OUXD/S01t&#10;/0tJbP9LRGn/RkNl/0JCYf9AQVv/Pj9V/z08VP89PFP/PD1Q/z09Tf88PUv/Nz1J/zc8Sf85Okf/&#10;NztC/zY6Qv82OUH/NTc//zQ2P/82N0D/NTc//zU2QP80NUD/NDVB/zQ1Qf81Mz//MzM//zE0P/8w&#10;Nj//MTQ9/zE0PP8xNTz/MTQ6/zAyN/8wMjf/MTM4/zAyOP8wMjr/LzE5/y8xOf8uMDf/MDI3/y8x&#10;Nv8vMTX/LzI0/zAzN/8xMzr/MjQ8/zIzO/8yMjv/MjI7/zIyO/8xMzv/MjQ8/zEzO/8wMjn/MDI3&#10;/zEzOP8yNDn/MjI5/zMxOv8yMTr/MjE6/zMyOv8yMTj/MC83/y8vNv8uMDj/LjA4/y0vN/8uMDj/&#10;LjA4/y4wOP8tLzf/LjA4/y4wOP8sLjb/LC42/y4wOP8uMDj/LjA4/y4wOf8wMDn/MC43/y8uNv8w&#10;Lzj/MC45/zEvO/8zMT3/MzA9/zQxPP81NDj/NDI6/zM0Pf8yND3/MTQ7/zM1Pf8zNTz/NDY7/zQ2&#10;Ov8zNTr/NTc9/zY4Pv82OD//Njg//zg4Qf83Nz//ODhB/zY4QP80OD//NThA/zY6Qf84O0L/OTtC&#10;/zk7Q/85O0P/OTtD/zk7Q/86PET/Oz1F/zw+Rv88Pkb/PT9H/z5AR/8/Qkj/QUVL/0RHTf9ER1D/&#10;R0hX/0pKV/9MTlb/TE1Y/05OXv9SUl7/U1Zd/1lZYP9fXmb/YWBr/2Nhb/9mY3L/amd1/21seP9w&#10;cnv/dHeB/3h3g/97eIb/gXuL/4R8jv+EgJD/h4SU/4+Nnv+al6n/paGz/66nuv+4r8L/wbnK/8O7&#10;yv/EvMn/xrzM/8e7zv/Hu87/x7vO/8e7zf/Gusv/xLjJ/8a6zP/Fvc3/xb3N/8S8zP/EvMv/xb3O&#10;/8W9zf/Fvc7/xr3P/8e7z//HvM//x7zP/8a9zv/Fvc7/xr3O/8a9zv/FvM3/x7zN/8e8zv/Gu8z/&#10;xrvM/8a7zP/HvM3/xrzO/8W9z//EvM7/xb3P/8W8z//FvM//xbzP/8W8z//GvM//yLzP/8i8zP/I&#10;vcr/xr7O/8a+z//Fvc3/xL3N/8O+zf/HwM//yr/P/8q/zv/IwM3/x8DM/8fAzf/Ivs//yb3Q/8m9&#10;0P/JvdD/xr3P/8W9z//GvtD/xr7Q/8W9zf/Fvc7/xb3O/8W9zv/EvMv/xLzL/7m0w/+5tMP/ubTD&#10;/7m0w/+5tMT/ubTE/7m0xf+5tMT/uLPD/7izw/+6ssL/vLPB/7yzwf+7ssH/vLPC/7uzwv+7s8L/&#10;u7PC/7mzwv+5tML/ubTD/7m0wv+5tcP/ubbD/7i1wv+4tcL/u7TC/7u0wv+7tML/u7PB/7u0wv+6&#10;s8H/urPB/7mzwf+5tMP/ubTD/7m0w/+7s8L/vLPC/7qzwv+6s8L/vLLC/72zwv+8ssL/urHA/7iy&#10;v/+4sr//uLPA/7myv/+6sL//ubC+/7iywP+4sb3/t7C8/7auuv+zrLf/q6ey/6Ofrv+alan/jomi&#10;/4B6m/9xbZD/ZGKG/1lZff9OT3X/SEpt/0ZJav9GSGf/R0dj/0VHXP9BQ1n/PT9Z/zo6Wf87OVX/&#10;OzhS/zg3UP84OE7/ODhJ/zY3RP80Nkb/NTZF/zU4Qv81OED/NThC/zM3Qf8wND7/MjQ+/zM1Pv8y&#10;NDv/MTQ4/zAyOP8uMDj/LjA4/y4wN/8uMDn/LzE6/y8xOv8wMTv/MDI6/zAxOP8vMjf/LTE1/zAw&#10;Nf8wLzf/MC45/y8vOP8sLjX/LS81/y4wN/8vLzj/Li02/y4uN/8uLjf/LS42/ywuNv8sLjX/LC41&#10;/ywuNf8tLzb/LzE4/y8xOf8wMTr/MDE4/y8xNv8uMDT/LjE0/y4wN/8uMDj/LzE4/y8xOP8uMDj/&#10;LzE4/y8wNv8vLzb/Li81/zAwN/8xLzX/Li0z/y4tM/8uLTP/Li02/y4uNv8uLjb/LS02/ywsM/8t&#10;LTP/LSwy/y0uNP8sLjT/Ky0z/ystMv8rLTP/Ky0z/ywuNP8sLjP/LC40/ystMv8sLTP/LS41/y0u&#10;N/8tLjf/LzA5/y8wOf8xMDn/MjE5/zIwOf8zMjr/MzI5/zExOf8wMjv/MTE6/zIyOv8yMTn/MjI6&#10;/zQ0PP80NDz/NTU9/zQ1Pf8zOD//MzY8/zc3PP82Njv/NTU7/zc2Pf83Nz3/Nzc9/zU3Pf82OD7/&#10;ODo//zg5Q/82OEL/ODpC/zo8QP84PED/Oj5C/z4+RP8/PkT/Pz9F/0JCSf9FRkz/RkZO/0dJT/9F&#10;TFH/SU5U/09PWf9QT1v/UlBc/1VUXv9XWGD/WVph/1tcZv9cXWr/YmBu/2Zkcv9pZ3T/bWx4/29w&#10;e/9ycn7/eHSB/3t3g/99eYX/f3yJ/4OAj/+Ihpb/j4uf/5aRqf+Zk6//qqK+/7y1yf/Bucb/xLrI&#10;/8S6yv/Eu8v/xbvM/8S7y//Hu83/x7vN/8e7zf/Gu8z/xLzL/8O8zP/Du87/wrzN/8K8zf/EvM3/&#10;xbzO/8e7z//IvM//yLzP/8m90P/JvdD/yLzP/8i8z//IvM//xb3N/8W8zf/HvM7/xrzO/8W6zv/E&#10;usz/xLvL/8S8y//Fvc7/xb3O/8W9zv/Gvs//xr3P/8a+zv/Fvc3/xLzN/8W9z//Fvc7/xb3O/8a+&#10;z//Gvs//xr7P/8a+z//Fvs7/xr7P/8e+z//Hvs//x7/O/8a/zf/Hv83/yL3P/8m80f/KvdD/yb3O&#10;/8a8zv/Fvc//xb3N/8W9zP/Gvsz/xrzM/8i8zf/IvM3/xLzO/8S8zf+5tMD/ubTA/7m0wP+5tMP/&#10;ubTE/7i0xP+4s8T/ubTE/7izxP+4s8P/uLPC/7mzwv+5s8L/urTC/7uzwv+7ssH/urLB/7uzwv+5&#10;s8H/ubTC/7m0wv+5tML/ubXD/7m2w/+4tcL/uLXC/7u0wf+8tML/vLTC/7y0wf+9s8L/vLLB/7yy&#10;wf+6s8H/ubTB/7m0wv+5s8L/ubTB/7mywP+6ssH/vLHB/76wwv+9scH/ubHA/7ayv/+2sb//trG+&#10;/7axvf+2sLz/ta66/7Ktuf+tq7f/pqOx/52Yqf+SjKP/hX+a/3Vwk/9mY4r/XFeC/1RQfP9PSXP/&#10;SkVs/0RDYv9AQlz/PD9X/zo+VP85PVH/Oj1Q/zo8Tf83OkX/NjlF/zU2Rv80NEX/MzNB/zQ1Qf8z&#10;NT7/MzU8/zM1PP8yMzr/LzI6/y8zOv8wNDv/MDQ7/zE0Pv8wMz3/LzE7/y4xO/8vMDr/LzA3/y4w&#10;Nf8tLzX/LC42/yosNP8sLjb/LC42/ywuNf8uMDf/LC42/ywuNv8rLTT/Ky0x/yotL/8tLDL/Liw0&#10;/ywrNf8tKzb/LSs0/y4sNf8uLDT/LCs0/ysrM/8sKzT/Kysz/yssM/8rLTT/Kiw0/yosNP8qLDT/&#10;Ky01/ywuNv8tLjf/LS83/y0vNf8tMDL/LTAy/y0wMv8sLjT/LS82/ywuNv8sLjb/LS42/y0uNv8t&#10;LzX/LjA1/y0wNP8tLzT/Li0z/y4tM/8tLDL/Li0z/ywrNP8sKzT/LCsz/ywrM/8qKjD/LCwy/yws&#10;Mv8rLDL/Ky0y/yosMf8pKzD/Kisw/yosMP8rLDH/Ky0x/ystMv8qLDH/Kiwx/ystM/8rLTX/LC42&#10;/ystNf8rLTX/Ly83/zAvOP8wLzf/MTE4/y4wNf8xMDj/Mi86/zEuOf8yMTr/MS85/zEwOv8wMjr/&#10;LzM6/zA0O/8xNTv/MDY5/zI1Ov82ND3/NTQ8/zQzOf82NTv/NjU7/zQ0Ov81Nzz/NTc8/zY4Pf83&#10;OED/OTpC/zg7Qv83OkH/NjtA/zo9Qv8+PkT/Pj5E/z89R/9BQEr/Q0JN/0VDTv9ERk7/Q0pQ/0dM&#10;U/9OTlf/T05Y/1FPWv9UUl7/VlZf/1dYYP9YWWP/Wlpp/19ebP9hX2//ZGJw/2lmc/9taXb/cG15&#10;/3FxfP90dX7/d3V//3p3hP9+e4n/gHyN/4SAlP+FgJn/hH+e/5iSsP+4scX/wLjF/8S5yP/Ducn/&#10;w7vK/8S7yv/Du8v/xbvM/8a7zf/Gu87/xrvN/8a7zP/Gu83/xrrO/8a7zP/GvMr/xb3K/8S9yv/F&#10;vMz/x7zO/8i8z//JvdD/yLzP/8m90P/JvM//x7zO/8S+zv/Evs7/xL3O/8S9zv/FvND/w7vN/8S8&#10;zP/EvMz/xb3O/8W9zf/EvMz/xbzO/8S8z//FvdD/xbzP/8a7z//Hvc//x7zP/8e8z//Gvs//xr7P&#10;/8a+z//Gvs//xr3P/8W9zv/Fvs//xr7P/8a90P/FvdD/xb3Q/8i+z//Kv8//yr7R/8m80f/Gvc//&#10;xb3O/8W9zP/Fvcv/xr3P/8a7zv/Huc//x7rP/8S8zf/EvM7/ubTB/7m0wf+5tMH/urLC/7qywv+4&#10;tML/uLXC/7izwf+4s8H/uLPB/7eywv+3ssP/uLPE/7izw/+5ssL/urLB/7qywf+7s8L/u7XD/7q1&#10;w/+6tcP/urXD/7uzwf+7s8H/u7PB/7qzwf+5tMH/urXC/7q1wv+6tML/u7LB/7qywP+7s8H/u7TA&#10;/7u1v/+8tMH/urLC/7mzvv+4s73/t7K9/7exvv+3sb//t7G9/7Wwu/+0sLn/s6+3/7Gstv+rp7T/&#10;pJ+u/5iWp/+Oi6D/gH6X/3RykP9pZ4n/X1uB/1ZSe/9OS3b/R0Zv/0NCZf8+P13/Pj1b/zw7Vf86&#10;Ok//NzdJ/zU3Rv80NkT/NDVE/zM1Qv8zNUH/NDVA/zM0P/8xMjz/MTI8/zAxO/8xMjv/MTM6/zAy&#10;Ov8vMTn/LjA4/y4wN/8uMTj/LS83/y4wOP8uMDn/LS84/y0wOP8tLzb/Li81/y0vNP8sLjP/Ky0z&#10;/ystNf8qLDX/Ky01/ystM/8sLjP/LC4z/yosMv8qLDH/Kiwx/yosMf8pKy//KSsy/ykqMf8pKzD/&#10;KSov/ysqMP8tLDL/LSwy/yoqMP8pKzD/Kiwx/ykqMP8oKi//KCow/ykrMP8qLDH/LCw1/ywrNP8r&#10;KjT/LCw1/yssMv8rLTL/Ky0y/ystMv8sLjP/Ky0z/ystM/8rKzH/LCwy/y0sM/8uLTP/LC0z/yst&#10;Mv8rLTL/Kywx/yoqL/8rKjD/LCsx/ywrMf8rKjP/Kyoy/ysqMP8sLC//KSsw/yosMf8qLDH/KCsw&#10;/ykrMP8pKzD/KSsw/ykqLv8sLC//LC0w/ywsL/8rLDH/Kiwx/ystMv8qLDL/Kiw0/ywuNv8sLjb/&#10;Ky01/ywtNv8uLzX/LjE0/y8wNf8vLzX/MC82/zEwN/8xMDb/MzI3/zIxN/8xMDX/MDA4/zAwOP8w&#10;MDn/MzM7/zExOf8yMTn/NDM7/zQzO/81NDr/NTQ6/zU0Ov81NTr/NTc8/zQ2O/81Nzz/OTdA/zs6&#10;Qf84Oz7/NTxC/zc6Q/86O0T/Oz1G/zw9Rv89P0X/P0FI/0BBS/9DQ03/RkZM/0hITv9LS1D/TkxV&#10;/01LWP9ST1v/VFFd/1ZUXv9XVl//WVdj/1tZZv9eXGv/YF5s/2NibP9lZG7/aGhx/2tqdv9tbHj/&#10;cW97/3Rxf/92c4H/eHaC/3l3hf94eYf/d3eJ/3Vykf+EgaH/q6i7/723w//Btsb/wrfH/8a6y//F&#10;ucr/xrvM/8S8yf/EvMr/xLzO/8O7zf/IvM7/yLzO/8i8y//Gvcv/w77N/8W9zf/Fu8z/xrzL/8W9&#10;yv/Gu83/yLvO/8m8z//Jvc//yLzO/8i8zf/Gvsv/xr7M/8W9zv/FvM7/yLzO/8a9zv/Dvc3/wrzM&#10;/8S8zv/Fvc//xb3O/8a8zv/Hu87/x7vO/8e8z//Jvc//yb3P/8m9zv/Hu83/xb3O/8W9zv/Gvs//&#10;xr7P/8i+0P/Gvc//w73O/8S90P/IvNH/x77Q/8S+zf/FwND/xsDQ/8e/0f/IvtD/x7vO/8a8zv/E&#10;vM7/xLzO/8e8zP/IvM7/x7rP/8e6z//FvMz/xb3N/7m0wv+5tML/ubTC/7uzwv+6s8L/uLTC/7i1&#10;wv+4s8H/uLPB/7izwf+2scH/t7LD/7izxP+3ssP/uLLC/7uzwv+7s8L/vLTD/7u0w/+6tcP/urXD&#10;/7q1w/+6s8H/urPB/7qzwf+6s8H/uLPA/7q0wf+5tMH/urTB/7qzvv+7s77/u7S//7qzvv+6s77/&#10;ubK//7ewv/+2sb7/tbG8/7Sxuf+0sLX/sq6z/6+qsv+qpbD/op6r/5eUo/+MiZ3/f3uY/3Btj/9k&#10;ZIf/Wlh7/1RSdf9PS3H/SkZs/0dGZf9ERF//P0BZ/zs8Uv84Okz/ODpJ/zc4R/83Nkb/NTVE/zIz&#10;Qv8xMj//MDE//y8wP/8wMD7/MDE8/zAxPP8wMDz/LjA5/y0vNf8rLTT/LC41/ywuNv8tLzf/LS83&#10;/ywuNv8tLzf/LS83/ystNf8rLTX/LC41/ystNP8sLjX/LC40/ywuM/8sLjP/Ky0y/yosMv8qLDT/&#10;Kiw0/yksMv8pKzD/KSsw/ykrMP8pKzD/KCsw/ykrMP8qLDH/KSsw/ygrLv8nKS7/KCow/ygpL/8q&#10;KS//Kysx/ysqMP8qKjD/KSsw/ykrMP8pKzD/KSsw/ykqMP8pKzD/KSsw/ysrM/8qKjL/Kiky/ysr&#10;M/8qLDH/Kiww/yosMP8qLDH/Ky0y/yosMf8qLDH/Kysx/y0sMv8sKzH/LCwy/yosMf8pKzD/KSsv&#10;/ykrL/8qKTH/Kikx/ysqL/8qKS7/Kikw/yopL/8qKi7/Kisu/ykrL/8qKzD/KSsw/ygqLv8oKi//&#10;KCov/ykrMP8rLDD/LCwu/y0tMP8sLC//Kywx/ystMv8rLDH/KSsw/yosMf8rLDP/LC42/ystNP8q&#10;LDP/LS40/y4wNP8uLzT/Ly81/y8vNf8wMDb/Ly80/y8vM/8xMTb/Ly80/zAvNv8wLzj/MTA5/zIx&#10;Of8yMTf/MzI3/zQzOP80Mzj/NDQ6/zU1O/80NDr/NDQ6/zU3PP81Nzz/Nzg+/zY4Pv84Ojz/ODs7&#10;/zg8QP84O0H/OjtC/zk7Qf87PUP/PT5H/z0/R/8+QEf/Q0RL/0hFTf9KR0//TElQ/05LU/9OS1f/&#10;Uk5a/1NQXP9TUF3/VVNf/1hXYf9bWmL/XFtl/19dZ/9hYGj/YmFp/2Jibf9mZXD/amhz/2tqdv9s&#10;bHr/bG17/25uff9ubn7/cHCA/21tf/9saof/c3GT/5WTrf+2sL//vrTE/8K2x//Eucr/xLnK/8W7&#10;zP/EvMn/xLzK/8S8zf/Du8z/x7zP/8m9zv/IvMv/xr3M/8O9zv/FvM7/xbvN/8a8y//Fvcv/x7zO&#10;/8i7z//JvM//yb3P/8e8zv/GvM3/xr7M/8a+zf/Fvc7/xr3P/8i9zv/Hvc7/w73N/8O8zP/EvM7/&#10;xb3P/8W9z//GvM//x7zP/8e8z//Hu87/yL3N/8i9zP/Ivcz/xrvK/8S8zf/FvM7/x7/P/8e+zv/I&#10;vdD/xr3P/8O9z//Evs7/x77L/8m9y//KvM7/yL7Q/8e/0f/HvtH/yL3Q/8e7zv/Gvc7/xb3P/8W9&#10;zv/GvMv/x7zO/8e70P/Hu9D/xrzM/8a9zf+5tML/ubTC/7m0wv+5tMH/ubTC/7m0wv+5tML/uLPE&#10;/7eyw/+4s8T/t7LC/7m0wv+6tcP/uLPB/7mywP+6scD/urLB/7qywf+6ssH/urPB/7qzwv+6s8L/&#10;uLPA/7izwP+3sr//uLPA/7izwP+5sb//u7G//7uxv/+6sr//ubG//7qyv/+2r73/tK+8/7SvvP+y&#10;rbr/sa64/62qs/+pqK7/o6Cm/5uTpP+Ohp3/fniV/25oi/9jXIf/WlZ//1RTev9PUXT/Tk9t/0pJ&#10;Zf9EQVv/QT5V/z0+T/83PEn/MzpF/zU4RP82N0P/NTdD/zU2Qv82NEH/NTNA/zMxPf8xMDz/LzA5&#10;/y0uOv8qKzn/LCw5/y0vN/8sLjb/LC42/ysuNv8qLjT/Ki00/yotNP8qLTX/Ky01/ystNf8pKzP/&#10;Ky01/ystNf8qLDT/Kiwy/ykrMP8qLDD/Kiwx/yosMf8qLDH/Kiwx/yosMf8qLDL/KCoy/ygqMP8o&#10;Ky3/KCou/ycpLv8nKS7/Jyku/yUrLv8nKi//Kiow/ysqMP8oKi//Jyku/ygqL/8oKi//KCov/ykr&#10;MP8oKi//Jysw/ycsMP8oKi//Kyow/ysqMP8rKjD/Kyow/yoqMP8oKi//KCov/ykrMP8oKi//KSsv&#10;/ygrLv8oKy7/KCsw/yotMv8qLDH/Kisw/ykqMP8pKS//KCsw/ycqL/8oKy7/KSwu/ygrLf8pLC//&#10;KSgz/yopM/8qKi7/KSkr/yoqLP8qKSz/Kiks/yoqLf8rKi//LCsw/ywrMP8qKi7/Kysu/yoqLf8q&#10;Ki3/Kist/yoqK/8rKy//Kyox/ysrMP8rKy7/LCwv/ysrL/8rKiz/LCwu/y0sMv8tLDH/LCwv/ywr&#10;Mf8tLDX/LS02/y0uNv8tLjb/LC01/ywuNP8tLjT/LzA2/y0vNP8vLzX/MTA2/zIxN/8xMDb/MjE3&#10;/zIxN/80Mzn/MTE2/zAyN/8xMzj/MTQ5/zM1Ov82Nzr/ODc+/zY1Pv81Nzv/Nzo8/zg7PP83Ojz/&#10;OztA/zw7Qf88O0H/PTxC/z89Rv8/PUf/QT9J/0RDTf9IRVD/SEVR/0pHU/9NS1X/T05X/09OV/9R&#10;UFn/U1Fc/1RTXf9XVl7/WVhf/1pZYf9cW2T/XVxl/2BeaP9hXWr/YmBs/2Njbv9iZW//ZGZw/2Zn&#10;dP9mZ3f/Z2d4/2Rld/9kY3j/ZGJ7/2Vlgv95eJj/o5+2/7mywf/AuMf/wLfJ/8G5yf/Cusr/xLzK&#10;/8S8yv/EvMr/xLzK/8W7zf/FvM3/xLrM/8S8zf/Du83/xLvN/8W9z//Fvc3/xr7O/8W8z//FvND/&#10;xr3P/8e9z//Evc//w73P/8e8z//IvM//yb3Q/8m9z//Iu83/yLzN/8e7zf/Hu83/x7rO/8e6z//I&#10;u8//xrvP/8W80P/FvM//xbzP/8a+z//Gvs//xb3N/8W8zf/Dus7/xb3P/8e/z//Gvs7/x7/Q/8a9&#10;z//GvtD/x77P/8i9y//Jvc7/yb3Q/8i70P/IvNH/yLzR/8i70P/GvND/x77R/8a+0P/Gvs//w7vN&#10;/8W9z//Fvc//xb3O/8m80P/JvdD/uLPB/7izwf+5tML/t7LA/7m0wv+5tML/ubTC/7izxP+4s8T/&#10;t7LD/7eywv+5tML/urXD/7izwf+6s8H/urLB/7mxwP+5scD/ubHA/7mxwP+5sb//ubG//7iywP+4&#10;s8D/uLPA/7eyv/+4s8D/uLG+/7mwvf+4rr3/tq68/7Wuu/+1rbv/sau4/66otf+ppLH/o52s/5mV&#10;o/+NiZv/gHyU/3Vvj/9rZIn/X1mA/1hUfP9QTXf/Tkhx/0tHbP9ERGP/P0BZ/z88Uv85OUz/MzZG&#10;/zA1RP8vNUH/MTRA/zI0Pv8xMz7/MTI//zEyP/8xMj//MjI8/zEwOf8xMDj/Li42/y0uOP8tLzf/&#10;Ky00/ystMv8sLjX/Kiw0/yosM/8pLDT/KS0z/ygtM/8pLTP/KSwz/ykrM/8qLDP/KSsz/ykrM/8p&#10;KzP/KSsz/ykrMv8oKi//KCow/ykrL/8oKy//KSsw/yosMf8qLDH/KCow/ycpMP8oKi//Jiks/yUn&#10;LP8mKC3/Jigt/ycpLv8lKi7/JSkt/ygpL/8pKS7/KCku/yYoLf8oKi//KCov/ycpLv8oKS7/Jygt&#10;/yYpLv8kKCz/KSov/ygoLf8qKS//Kyov/ysqL/8rKi//KSsv/ygqL/8nKS7/Jykv/ygpMP8nKTH/&#10;KCkx/ygqMf8rLDH/KSov/ygqL/8nKzD/Jysw/ykqMP8qKS//KSou/ycqLP8nKiz/KSsu/ykpLv8q&#10;KS//Kikv/ysqL/8rKy7/Kysu/ysrLv8qKy7/Kiox/ysrMv8rKzL/Kiov/ysrLv8rKy7/Kisu/yoq&#10;Lf8sLC7/Kiov/yopMP8rKy//LCwv/y0tMP8rKy//Kyow/ysqL/8rKy3/LS0u/y4uMP8sLDL/LSwz&#10;/y4tMv8vLTH/Ly0y/zAuM/8vLzP/LS80/y0vNP8uMDX/LzA1/zEwNv8wMDb/Ly40/zAvNf8yMTf/&#10;NDM5/zIyN/8xMjf/MTM4/zI0Of80NDn/NjU5/zc2Pf83Nj7/Njc8/zc6PP83Oj3/Nzo8/zk5P/88&#10;O0H/Pj1D/z49Q/9AP0X/QD9F/0FARf9DQ0r/REVQ/0RFUP9HSFP/SktU/0tNVf9NT1b/TlBY/1BR&#10;WP9SUln/U1Nb/1ZVXv9YV2H/Wlpi/1taY/9eXWb/YF1o/19daP9fXmn/YGFq/2Jka/9hY2v/YGJv&#10;/2BhcP9fYG3/XV5u/1xcb/9cXXb/Z2aJ/4R+of+rpbf/u7XA/7+4xP/Cusf/wrrH/8S8yv/FvMv/&#10;xLzK/8S8yv/Dvcz/wrzM/8O8zf/DvMz/xLzO/8W9z//Fvc//xb3M/8a+zv/FvM7/xbzQ/8O9zv/D&#10;vM7/x7zP/8e8z//Gu87/xrvO/8i90P/IvdD/yL3P/8i9z//Gu83/xrvM/8a7y//Gu8z/x7zO/8a9&#10;zv/Fvc7/xb3N/8W9zf/Gvs7/xr7P/8W8zf/Gvc7/xb3N/8W9zv/HvtH/xr3Q/8a90P/Fvc//xb7Q&#10;/8a+z//Ivcv/yb3O/8i9z//GvM//x73R/8a90f/FvND/xb3P/8e+0P/Hvs//x77P/8W9z//Gvs//&#10;xb3P/8W9zv/JvND/yb3Q/7izwf+4s8H/uLPB/7izwf+4s8H/uLPB/7izwf+4s8H/uLPB/7izwf+5&#10;ssH/urPC/7uzwv+5scD/urLB/7qywf+6ssH/urLB/7qywf+6ssH/ubK+/7myvf+6s8D/ubG//7iw&#10;vv+4sL7/trG+/7Ktuv+xq7j/sKq3/7Cosv+tprH/qaKt/6GZqf+VjaL/h3+b/3t0mP9yapH/aGGH&#10;/2JbgP9bVXn/VE9z/05Lbv9GRmb/P0Ff/zs9WP85PFT/NTpM/zQ4Rv80NUP/MTJA/y8xPv8wMj3/&#10;LjA7/y4wO/8vMDv/LzA5/y8xOf8tLzj/LC43/ywuNv8rLTX/LC41/ystNv8qKzb/Kiw0/ystM/8o&#10;Ki//KSsw/ykrMf8pKzD/KCow/ygrMP8nKi//Jysv/ygrL/8oKy//KCox/ygrMv8mKDH/Jykx/ygq&#10;Mv8oKjL/Jykw/ycpMP8oKi7/Jyks/ygqL/8oKi//Jiku/yUnLP8mKC3/Jigt/ycpLf8lJyz/JScs&#10;/ycpLv8mKC3/Jykw/yYpL/8oKi7/Jyos/ycpLv8nKS7/Jykv/ycoLf8oKSz/KSkt/ygpLP8nKCz/&#10;Jigt/ycpLv8nKS7/Kiou/yoqLf8pKSz/KSgr/ykpLP8pKS3/KCgr/ygpLP8pKC7/KCcv/ykoMP8r&#10;KjD/LCss/ykqLf8nKS7/KCow/ysqMP8qKS//Kikw/ysqLv8qKiz/Kisu/yksLv8pKS//LCow/ykp&#10;L/8pKS7/KCoy/ygqMf8oKi7/KSsu/ygqL/8pKzD/KSsw/yoqLv8sKiz/Kysv/ykrMP8nKS//KSkv&#10;/yoqMP8rKzH/LCov/y0tMP8sLTD/Ky4w/ywsL/8rKy7/Kysu/ywsMP8tLDL/LCww/ywsL/8sLS7/&#10;LS0w/y0tMP8vLzL/MTAz/zAvNP8vMDf/LjE4/y8xOP8uMDj/LjA3/y4wNv8wMDb/MjE3/zMyOP8z&#10;Mjj/MjE2/zMyOP8zMjj/NjQ6/zg2PP81NDr/NDU7/zc3Ov85Nzz/OTlA/zc5QP86OkD/PDtB/z49&#10;Q/88O0H/Pz5E/0FARv9AP0T/QkJJ/0JETP9DRk7/RkhQ/0lJUf9JSFH/TUxV/05OV/9PT1j/UFFZ&#10;/1FTW/9SVFv/VFde/1VYYP9XWGD/WVli/1xbZP9cW2T/XFtk/11cZf9fXmb/Xl1n/1tcaP9aW2f/&#10;Wlpm/1hZZ/9XWGn/WVhs/2Bbef9tZ4v/jIek/66ou/+9tcL/w7rF/8S5yP/Fucr/xrrM/8e7zf/H&#10;u83/w7vL/8O7yv/EvMv/xLzL/8S8zv/Gvs//xb3N/8S8zP/Fvc3/xb3N/8W9zv/GvM//x7zP/8m9&#10;0P/IvdD/xb3O/8W9zv/Fvc7/xb3O/8K8zf/Bu83/wr3O/8S9y//FvMn/wrzL/8S8zf/GvM7/xL3O&#10;/8W9zv/Fvc7/w77P/8O+z//FvM7/x73Q/8W9zv/EvM7/xr7Q/8W9z//FvM//xr3P/8W+0P/GvtD/&#10;yr3P/8i9zv/Hvs//xr3P/8e90P/Fvc//xL3P/8e9z//JvdD/yb3Q/8m90P/Gvs//xr7P/8e/z//F&#10;vs7/xr3O/8a9z/+3s8H/t7PB/7ezwf+4s8H/uLLA/7iywP+4ssH/t7LA/7eywP+4s8H/ubPB/7uz&#10;wv+6ssH/urLB/7qywf+6scD/ubHA/7mywf+4sL//ubG//7myvf+3sLr/uLG+/7ewvf+1rrz/s626&#10;/7Grt/+up7T/q6ay/6ehr/+flqj/k4ui/4h+m/9+cZT/dGeQ/2lfiv9gWoD/WlV6/1ROdP9PSG3/&#10;SUBl/0E8Xv8/PFn/OjlQ/zY5Sf81NUb/MzVC/zI0PP8zNTv/MjM7/y8xOP8uMDf/Ly82/y8vN/8u&#10;LTX/Ly83/y0vNv8sLjX/Ky01/yosNP8pKzP/Kiwz/yosM/8pKzL/Kis0/ykrMv8oKjD/KCkv/ygq&#10;MP8nKS//Jyku/yYoLf8nKC3/KCkt/ykpLv8nKSr/Jyor/ygpL/8oKDL/Jykw/ycqMf8mKTD/Jigv&#10;/yYoMP8oKjH/KCou/yYpLP8mKS3/Jygt/ycoLf8mKC3/Jigt/ycpLv8nKS7/Jigu/yYoLv8oKjD/&#10;Jykv/ygpMP8nKS//Jigs/ycqLP8nKS7/Jykt/ycpLv8nKCz/KCgr/ykpLP8pKSz/Jygs/ygqLv8m&#10;KS3/Jigt/ygqLf8qKi3/KSks/yopLP8pKSz/Kyst/ykpLf8pKS3/KSgt/ygoLP8pKS3/Kikt/yop&#10;K/8pKSz/KCku/ykqMP8rKjD/Kikv/yopL/8rKi7/Kyot/yorLv8qLC7/Kysu/yoqLf8qKi3/Kiot&#10;/ycpL/8nKS//Jygt/ykrLf8pKi//KSsv/ykrL/8rKy7/LSsv/ywsMP8pKzH/Kiox/ywpMP8uKzH/&#10;Liww/y4sL/8sKy7/Kyww/ywuMP8rLC7/Kyst/yoqLP8sLC//LSwx/ywsMP8sLC7/Li0w/y4uM/8v&#10;LjL/Ly4z/zAvM/8wLzT/Ly42/ysuNv8tLjf/LS44/y4vOP8wMTn/MTE3/zIyN/8yMTf/MzI3/zMy&#10;OP8zMjj/NDM5/zY0O/83NTv/NjU7/zU3PP84Nz7/Ozg8/zk5PP84OT//OztC/z08Q/89PEL/PTxC&#10;/z8+RP9AP0b/QD9F/0JCSP9CQ0v/Q0VN/0VIUP9HSFH/SUhR/0tKU/9NTFX/Tk9V/05RVf9PUVj/&#10;UFFa/1VVXv9VVV//U1Ve/1JWXv9YV2H/W1lj/1pYYf9aWmP/Wlll/1xZZf9dWGT/W1hk/1ZWZP9V&#10;VWP/U1Nh/1NTZf9WVG7/Xlx7/3Bukf+Sjaz/sa2//765w//Cusf/xbnK/8a6y//Hu8z/xrvM/8S8&#10;zP/EvMz/xbzL/8S7y//EvMv/xb3O/8a9zf/EvMz/xLzN/8W9zf/EvM3/x7zP/8e8z//IvdD/x73Q&#10;/8W9zv/Fvc7/xb3O/8W9zv/CvM7/wbzN/8K9zv/Fvcz/xbzK/8G9zP/Fvc//x73P/8W8zv/Gvc//&#10;xbzP/8S9zf/Evs3/xrzO/8e8z//FvM//xbzO/8i/0f/GvtD/w73O/8W9z//IvtH/x7zQ/8m70P/I&#10;vdH/xr7Q/8W+0P/EvtD/xb3P/8e8z//IvND/yL3Q/8i90P/IvdD/xr7P/8a+z//Hv8//xb3O/8O9&#10;zv/Dvc//t7G//7iywf+4s8H/ubLB/7mxwP+5scD/urLB/7qywP+6ssD/ubG//7uywf+8ssH/urHA&#10;/7izwf+5ssD/urC//7mwv/+4sL//t6+9/7exvP+3sbv/trC4/7OvuP+vrLb/rqq2/6ultP+lnqz/&#10;npao/5WOof+IgZj/enOQ/3Bpiv9pYob/Y1p//1xTeP9TTnL/Sklq/0VDZP9BP17/Pj1W/zo6Tv83&#10;OEn/OTVF/zczQf8zNT7/MjI9/zAxPP8wMTv/LjA5/y0vNP8tLzT/LC8z/ywuM/8sLzT/LS80/ywu&#10;M/8rLTL/Kiwx/yksMf8pKzH/Kiwx/ygqL/8nKS7/KSov/ykpLv8rKjD/Kyow/ykpL/8oKjH/KCow&#10;/ycpL/8nKS7/Jikr/yYpK/8nKiz/KCkt/ykoLv8oJy3/KCct/ygnLf8pKC7/KScu/ygnLv8mKDD/&#10;Jykw/ycqLf8nKSv/KSks/yoqLf8oKCz/KCks/ycpLv8nKS7/JScs/yYpLf8nKi7/Jykt/ycpLv8p&#10;KSz/Jykr/yUpK/8jKir/KCks/ykpLP8pKSz/KSks/ykpLP8pKSz/Kios/ykrLf8nKy3/Jyos/ygr&#10;Lf8mKiv/Jyks/yoqLf8sKi3/Kyot/ywrL/8rKi7/KSku/ycpLv8oKi7/KSsw/yorL/8qKi3/KSks&#10;/yoqLf8rKi//Kikv/yopL/8rKjD/Kysv/ysrLv8rKy7/LCwu/ysrLv8rKy3/Kysu/ysrLv8qKi3/&#10;KSks/yoqLf8qKi3/Kysu/ysrLv8qKi7/LSww/y4tM/8sKzH/LCsx/y0rMf8sKjD/Liwv/y8uLv8t&#10;LS7/LCwv/y0tMP8sLjD/KS0s/yssLf8sKyz/Lywu/y8sMP8sLzH/Li4x/y8uNP8wLjb/My01/y8t&#10;NP8uLTT/Ly41/y8uNP8uLzT/MTA2/zEwNv8xMDb/MTE2/y8zNf8xMjX/NDQ3/zYzOP82NTv/NDM6&#10;/zQzOf82NTr/Nzc6/zc3Ov84ODv/OTc9/zs6Pf87Ojr/Ozo6/zs7Pv89PEH/PTxB/z49Qv8/PkP/&#10;QT9E/0NBRv9DQUb/Q0RH/0NFSv9DSE7/RUlQ/0tKU/9MS1T/TEtU/0xMVP9NT1X/UFJZ/1FTWv9T&#10;Ul3/VFFd/1VSXv9VU1//V1Zf/1dXX/9XVl//WFdh/1ZXYv9VVmH/VVVh/1RUX/9UUl3/U1Fe/1JQ&#10;X/9QT2H/UlFn/1ZUb/9iX3//dXCS/5aSrP+zr77/v7nD/8W5yP/Gusn/xrrJ/8a6yf/Hu83/x7vN&#10;/8e7zf/Hu83/yLzO/8i8zv/Jvc//xrzO/8W9zv/Fvc7/xb3N/8W9zf/Fvc7/xb3O/8W9zv/HvM//&#10;yLzP/8e7zv/Gu87/xLvP/8S8zv/Fvc3/xbzM/8W8z//Evc//xb3P/8a8z//IvM//yLzP/8i8z//I&#10;vMz/yLzM/8e7zf/Hu8z/x7vO/8e7zv/IvdD/yL3Q/8W8z//Eu8//xLvQ/8a80f/IvdD/xr3Q/8W/&#10;0P/Gv8//x7/P/8a+z//Gvs//xr3P/8a+0P/Gvc//xr7P/8a+0P/GvtD/xLzO/8W9z//Fvc//xb3P&#10;/7qxvv+5sb7/urLA/7eywP+4ssD/ubLB/7qywf+6ssD/urLA/7mxv/+5sb//ubLA/7ixwP+2scD/&#10;tbK//7Wwvv+3r73/ua+9/7euvf+0r7z/tK65/7Grtf+rp7L/o5+s/5yWqf+RjKL/g4CX/3h2jf9t&#10;a4T/ZWJ+/11Yff9XU3b/UU5w/0pIaf9GRWT/QkBc/z08Wf86O1H/NzlJ/zY4RP80N0D/MjU+/zQz&#10;Pf8zMj3/MTI8/y8wO/8uLzr/LS05/yotNv8rLjT/Ky0z/ywuNP8sLTT/LCwz/ywtM/8sLDH/Kysy&#10;/ykqMf8oKS7/KSot/ykrL/8pKzD/Jyku/ycpLv8oKC3/KSkv/ykpL/8oKC3/KCot/ykqLf8pKi3/&#10;KCks/ycpLP8nKC3/Jyku/ygoL/8oJy3/KSgs/ygoK/8nJyz/KCku/ycnLf8nKC3/Jykw/yYoLv8m&#10;KS3/JSgq/ycoLP8pKi3/KCgs/ycoLP8nKS7/Jigt/yYnLf8nKSv/Jyoq/yUpKf8mKSr/JScq/yco&#10;LP8lKCz/Iygr/ygoLf8pKS7/KSks/ykpLP8oKCr/KCgs/ysrL/8pKi7/Jyks/ycqLf8oKi3/Jyot&#10;/ycpLf8oKS3/KCkt/ycqMP8oKjD/LCsv/yoqLP8nKiz/Jyot/ygqL/8oKi7/Kiot/ykpLP8qKi3/&#10;Kiou/yopL/8oJy3/Kikv/y0sMv8sKzD/LCwu/ywsLv8rLC7/Kiwv/ystL/8pKy3/KSst/yosLv8p&#10;Ky3/KSst/ysrLv8rKy7/LCwv/ywsMf8rLTP/LCsy/y0qMv8sLDD/Kist/ywsL/8uLTH/Li0x/y0u&#10;Mf8uLzL/LS8x/ywvLv8uLi7/Li0t/y8tL/8wLTD/Li8w/zAvMf8wLjL/MS4z/zIuM/8wMDP/LC8z&#10;/ystMv8wLzX/Mi41/zIwNv8yMTf/MTA2/zIxOP8vMjb/MDI2/zM0OP81Njn/NjU6/zU0Of82NTn/&#10;NjY6/zY3PP83Njv/ODc6/zo4PP87Oj7/Ojo8/zk6O/86Ojv/Ozs9/z09P/8+PkD/Pz5B/0FAQ/9C&#10;QkX/Q0JF/0NCRv9EREr/Q0ZL/0VGTf9KSFD/SUhQ/0lKUf9LTFT/TU1X/1BQWf9QUFr/UlBc/1JR&#10;Xf9UU1//VFJe/1NUXf9TVV3/U1Vd/1NVXf9SVV3/UlVd/1FUW/9PUlr/UVBb/09OWv9OTVr/TU1b&#10;/09RX/9SU2X/V1dt/2Zhfv94c5L/mJSt/7Sxv//Bucb/xLrH/8W7yP/Eusr/xbvL/8W7y//Fu8z/&#10;xrzN/8e8zv/GvM7/xrzO/8W8zv/GvM7/xrzO/8a8zf/GvM3/xrzO/8a8zv/GvM7/xr3P/8e9z//F&#10;u83/xbvN/8W7z//FvM7/xL3O/8S9zf/Evc7/x7zO/8W9z//Fvc7/xrzP/8a8z//HvM//xrvQ/8a7&#10;z//GvMz/x77K/8i8zf/Hu8z/yb3P/8i8zv/Fu9H/xLzQ/8W8zv/Gvs7/xr3O/8O9zv/Dvs//xr7P&#10;/8e+zf/Gvsv/xr7O/8a+0P/Hv8//xr7P/8a+z//GvtD/xr7Q/8W9z//Fvc//xb3P/8W9z/+5sb//&#10;ubG//7qzwf+3ssD/uLHA/7uxwf+8scH/urLA/7mxv/+5sL7/uLG//7eywP+2sr//tbC//7Suvf+1&#10;r7z/ta+8/7Otuv+xrLj/rqq0/6ijsP+dmKf/jYmh/398lf91cI7/a2aF/19fe/9WWHT/UVJu/0pK&#10;aP9HRWb/QkFf/z8+Wv89PFb/PDxP/zk7Rv83OEb/NTZF/zQ1QP8zND3/MjQ7/zI0PP8wMjr/MDI6&#10;/zAyOv8uMDf/LC41/ystNf8pLTP/KS8z/yotM/8uLjT/LSwv/y0sLv8tLTH/Kyox/ywrMf8tLDL/&#10;Kyox/yopLv8nKS7/KSsw/ykrMP8nKS7/Jyku/yUnLP8mKC3/Jykt/ykpLP8pKSz/KSks/ykpLP8p&#10;KS3/KCcu/ykoMf8oJzD/KCct/ysqLP8pKSr/Jigs/yUnLP8lJyz/JScs/ycpLv8mKC3/Jigt/yUn&#10;LP8mKC3/KSsw/ykrMP8lJyz/Jyku/yYoLf8nKS7/KCsu/ygrLf8nKy3/Jikr/yUnLP8mKC3/Jigt&#10;/yYoLf8oJzD/Kikx/ykpLf8oKCr/KCgp/ykpLP8qKS//KCkv/ygqL/8nKS7/KCov/ygqL/8oKi//&#10;KCow/ygpL/8oKTH/KSox/ysqMP8pKSz/Jyoq/ygrLf8oKi//KSov/ysrLv8rKy7/Kiot/ysqL/8s&#10;KzH/Kyow/yopL/8sKzP/LCwx/ysrLf8rKiv/Kist/yoqLf8rLC//Kist/yssLv8rLS//Kywv/yss&#10;L/8sLC//Kysu/ywsL/8sLC//Kywv/ywsL/8rKy7/LS0w/y4uMf8sLC//LS0x/zEuMv8wLTH/Ly8y&#10;/y8vMv8wMDH/Ly4v/y8uMP8vLjD/Ly4y/zAuMv8xLzP/MS8y/zEvMv8xMDP/MjA0/zAwNP8wMDb/&#10;Ly81/zEwNv8yMTX/NDM4/zQyOv8zMjv/MjI7/zIyOv8zMzj/NDU4/zU1OP82Njn/Nzc6/zY3Ov82&#10;Nz3/NzY+/zY2Pf85OT3/OTo9/zk6Pf85Oj3/Ojo9/zs7P/88PD//Pz9C/z5ARf89P0T/QEJH/0JD&#10;SP9CQ0j/Q0VK/0RGS/9HR03/SEhN/0pJTv9KSk//TEtT/01MVP9QT1j/UVBZ/1BPWv9RUFz/U1Jd&#10;/1FQXP9RUlv/UFJa/1BSWv9RU1v/UFJa/1BSWv9PUln/TlBY/01OWf9MTVj/S0xY/0tNWf9LTl3/&#10;S05e/05QY/9YVm//ZGCA/3hzlP+ZlbH/t6/D/8C5xv/DvMf/w7vK/8O7yv/Du8r/xLzL/8O8y//F&#10;vcv/xLzM/8W9zP/GvM3/yLzO/8i8zv/IvM7/yLzO/8i8zv/IvM7/yLzO/8W9zv/Fvc7/xb3N/8W9&#10;zf/HvM//xr3P/8O9z//Evs//xb3O/8S9zf/Fvc3/xb3N/8W9zP/Gvs7/xr7O/8W8zv/FvM7/xb3O&#10;/8W9zv/HvM7/yLzO/8q90P/HvM//xLvP/8W90P/Gvs7/xr7N/8a+zv/Gvs//xr7P/8a+zv/Gvs3/&#10;xr7M/8a+zf/Gvs//x7/R/8a+0P/GvtD/xr7Q/8a+0P/GvtD/xr7Q/8W9z//Fvc//uLDA/7iwwP+4&#10;sMH/uLC//7qxwP+7scH/urC//7iyvv+4sr7/t7C+/7eyv/+3sr7/t7G9/7avvv+2rLz/tqy6/7Cq&#10;t/+npLH/npmp/5ONof+Cfpb/cm+M/2dkhv9bWnv/VFV1/09Pb/9MSWn/RkRk/z8+XP87O1b/OzpP&#10;/zc3S/83N0n/NjZG/zU2Qv80Nj7/MzU//zEzPP8yMzr/MTM4/zAyOP8xMjn/LjA1/y4vNf8vLzf/&#10;Li81/ywtM/8sLDP/Kiwx/ysuMP8sLjH/Li4y/y0tLf8vMC7/Li4x/ywsMv8tLTH/Kysw/yoqMf8p&#10;KjH/KCkt/yorL/8qKy//KCou/ycpLv8lJyz/Jigt/ycpLv8oKSz/Jycr/ycoLP8oKCz/KSkt/yco&#10;Lv8nJy//KCcw/ykoLv8oKCv/Jyco/yYnKv8lJy3/JSgt/ygoLf8nKS3/Jygs/ycoLP8nJyz/Jygs&#10;/ykqL/8qKi//KCkv/ykpMP8oKS7/KCku/ykrLf8pKy7/Kisu/ykqLf8nKS3/KCkt/ygpLf8oKS3/&#10;KSkv/yopL/8pKS3/Kysu/yoqLP8pKSz/Kiku/yoqL/8qKy//KSsv/ykrLv8pKi//Kisv/yorL/8q&#10;Ky//LSox/ywqL/8sKy//Kist/ygqKv8qKy3/Kisw/yssMf8tLS//LCwu/ywsLf8qKy7/Kiov/ywr&#10;Mf8tKzD/LSwx/ywrMP8sLC//Kywu/ywrLv8sKy//LSwx/y0sMP8sLTD/LCwv/y0rL/8tKy//LCwv&#10;/y0sL/8tLTD/LSwv/y4tMP8uLjD/LC0w/y0tL/8vLzD/Li0v/y4uMP8xLjP/MS0y/zAuMv8wLjL/&#10;MDAy/zAvMv8xMDL/MS8y/zEwNP8xLzT/MTA0/zEwNP8xMjX/MTA0/zIwNf8yMDb/NTM5/zExN/8x&#10;Mjf/MjI1/zMyNv81Mzn/MzI4/zUyO/82Mzr/NjQ5/zY1Of81Njn/NjY5/zc3Ov83Nzn/OTg7/zg4&#10;Pv82Nz//ODo+/zk7Pv86Oz7/Ozo9/zs6Pf88PD7/Pj5A/z8/QP8+P0P/P0BE/0FCRv9BQkf/QUNI&#10;/0FESf9CREr/REdM/0RITf9JSU//S0lQ/0xKU/9MSlX/T01X/1BPWf9OTln/UE5a/1FOWv9PUFr/&#10;T1Ba/1BQWv9QUFr/UVFa/1BRWf9QUVn/T09a/01OWP9MTVf/S0tV/0tLVf9KTFb/S0xY/0tKWf9K&#10;S1v/TU5j/1RScP9lYIX/fHaZ/5+WtP+4r8L/v7nE/8G6yP/Eusr/xbrL/8a8zP/Eu8r/w7zI/8W9&#10;yf/Fvcz/x73N/8i8z//Hu87/x7zO/8e8zv/Hvc7/xrzN/8a8zf/Gvc7/x73O/8e9zv/Gvc//xr3P&#10;/8W9z//Evc//w77P/8S9zv/FvM3/xLzM/8S9y//Fvcv/xr7N/8a+zf/Gvc3/x77O/8a90P/GvdD/&#10;x7zQ/8a7z//HvND/x73Q/8W8z//Gvs7/xb3N/8a9zv/Hvs//yL7Q/8e90P/Gvcz/xb3N/8a+0P/G&#10;vs3/xr3P/8a+0f/IvdH/yL3R/8i+0f/IvtH/x73P/8e9z//FvtD/xb3P/7iwwv+4sML/t6/B/7ev&#10;v/+5scD/uLC//7iwv/+1sb3/trO+/7WxvP+1sbz/trK7/7StuP+zqbn/sKa1/6eer/+WkaX/h4Ka&#10;/3Vwjf9mYoL/Wll7/1JSdv9NTnD/SElo/0NFYv9BQV3/QDxY/zw6U/81OE7/NDdJ/zU2Qf80NkD/&#10;NDU9/zM1PP8yNDz/MTM7/y8xOf8vMTf/MDI3/y8yNv8uMDX/MC42/y8uL/8tLS7/Ly40/zAvM/8u&#10;LTH/LSww/y0tMf8uLzH/MDAz/zAwM/8wMDT/MTE0/zAwM/8vLzL/Li8z/ystM/8qLDH/KSsw/ykq&#10;Lf8rKy3/Kysu/ykqLf8nKS3/Jigt/yYoLf8mKC3/Jyku/ycpLv8nKS7/Jyku/ycpL/8mKC3/JSgt&#10;/ygoL/8pKC7/Jycq/ygoKf8qKSn/Jigs/yYpLv8qKCr/KSks/ykpLP8pKSz/KScs/ygmLv8qKDD/&#10;Kikx/yopMP8qKTD/KSgv/yopMP8pKS3/Kiot/ysrLv8rKy7/Kiot/yoqLf8pKSz/Kiot/ysrLv8q&#10;Ki3/Kiot/ywsL/8rKy7/Kiot/ywsL/8rKy7/Kysu/ysrLv8rKy7/Kiot/ywsL/8sLC//Kysu/ysr&#10;Lv8rKy7/Kysu/ywrLv8qKiv/Kiot/ysqMP8rKjD/LCwt/y0tLv8tLS7/Ky0u/yotL/8tLjH/Ly4x&#10;/y4sL/8tLC//LCwv/ysuMP8sLDH/LCsx/y0sMv8uLjP/Ki4w/ywuMP8uLTD/Li0w/y0sL/8uLTD/&#10;MC8y/y4tMv8uLTT/Ly00/y4tM/8vLTL/MC8y/zAvMv8xMDT/MC81/zEvNv8xLzb/MS82/zEwNP8x&#10;MDT/MTA0/zIxNf8yMDT/MjE1/zIxNP8zMjb/NDM4/zEwNv8yMTf/MTA2/zQzOf80Mzn/MzI4/zMy&#10;Nv8yMzX/MzM1/zMzNv81NDr/NjU7/zY1O/82Njv/Nzc6/zc3Ov84ODv/ODg6/zk5Ov85ODz/Ojk/&#10;/zs6P/87Oz7/Ozs+/zs7Pv87Oz//PTxA/z49Qf8/PkL/Pz9C/0BAQ/9CQkX/QkFF/0JBRf9EQ0f/&#10;RENH/0RGS/9ESlD/R0lQ/0lIUf9KSVT/S0pW/01LV/9OTVn/T01Z/09NWf9OS1j/UU9b/1FPW/9P&#10;TVn/UE1a/1FPWv9QT1j/UE9W/09OV/9NTVX/TUxT/0tKUv9LSlH/S0xT/0xKU/9NSFT/S0pX/0pK&#10;XP9NTGf/VlR2/2Vjhf99epv/n5uy/7WwwP++tsn/xLjI/8a5yv/Hus3/xbvL/8S8y//EvMv/xb3O&#10;/8a8z//Hu87/x7vO/8i8z//Gvc7/xL3N/8S8zf/FvM3/yLzQ/8m8z//IvMv/x7zK/8W9zv/Fvc//&#10;xb3P/8O+z//Evc7/yLzO/8W9zv/Cvcv/xb3N/8W9z//FvND/xb3Q/8a+0P/GvtD/xr7P/8W9z//E&#10;vM7/xb3P/8a+0P/Gvs//xr7K/8a+y//HvdD/yLzP/8m90P/JvdD/x73Q/8a+0P/GvtD/xr7Q/8W9&#10;z//HvtD/yr7Q/8u90P/JvdD/yb3Q/8m90P/IvdD/xr7Q/8a+z/+3r8D/t6/A/7evv/+2sL7/t7G/&#10;/7avvv+2sb//ta+//7awvP+1sLn/s622/7Gqtf+ro7H/oZeo/5GIoP9+d5f/amWH/11bgP9VVHf/&#10;TE1t/0pJaf9FRGT/QEBf/z09Wf87O1L/ODlL/zU4SP8zN0b/MDVD/y80QP8xMzv/MzU8/zI0Ov8x&#10;Mzr/MDI6/y8xOf8uMDj/Li81/y4vM/8tMDP/Ky8y/ywtM/8sLTH/LCww/y0uM/8uLjL/Ky4w/ywu&#10;MP8uLTH/Ly4z/zExNf8xLzX/MzI1/zIyNP8xMDT/MTA1/zExN/8vLzX/LCwx/yorL/8qKi7/Kiou&#10;/yoqLv8oKS3/Jyku/yYoLf8oKi//KCov/yYoLP8oKi7/KCou/ycpLf8nKCz/Jicq/ycpKf8oKC3/&#10;KScu/ykoLv8pKC3/Kikq/ykpK/8oKSv/KSkq/ykpK/8qKiz/Kios/yoqLf8qKjD/Kyox/ywsMv8s&#10;KzD/LCsv/yopMP8qKTD/Kiku/ysqLv8rKi//Kyov/ywrMP8sKzD/LCww/ysrMP8rKjD/Kysw/y0s&#10;Mf8qKy7/KSot/ywqLv8sLC//Kywu/ysrLv8rKy7/Kysu/ykpLP8tLTD/LS0w/ysrLv8rKy7/LCwv&#10;/y0tMP8sLC//LS0v/y0tMP8sKzD/Kysu/y0sLf8uLS7/Li0w/y0uMP8tLjH/Li4x/y4uMf8vLTD/&#10;Ly0u/y4tMP8sLTH/LCwx/y0tMf8tLTH/LS0x/ystL/8uLjH/Ly40/y8uNP8uLTD/Ly4x/zAvMv8w&#10;LzP/Ly4y/y8vMv8vMTT/Li80/y8vNf8wMDf/MTE3/zEwN/8wLzb/MC83/zExOP8xMDf/MzE5/zMy&#10;Of8yMDf/MjE4/zIxOP8zMTj/NDM6/zI0Of8zMjr/NDI6/zMyOf8zMjj/NTQ6/zQzOf80NDf/MzM3&#10;/zMyOP80NDr/NTU6/zY1Ov82NTr/NjU6/zc3Ov84ODv/OTg7/zg4PP85OD3/ODc+/zk4P/87Oz//&#10;Ozs+/zs7Pv87Oz7/PDw//z49Qv8+PUP/Pz5G/z8/RP9AQET/QUFE/0JCQ/9CQkP/RERH/0VESv9E&#10;RUv/Q0ZM/0VGTf9HR0//R0hS/0dJU/9IS1P/SkxU/05MVv9NS1X/Tk1X/01NVv9PTlf/Tk1W/09N&#10;Wf9OTFn/TkxX/01MVf9NTFP/TExT/0pKVP9JSFD/SUdO/0pJT/9KSFL/SkdU/0lIVf9ISFn/SUlf&#10;/01MaP9WVXT/Y2aH/3t7mv+hmrT/u67F/8O1yP/EuMj/xLrL/8S7zP/Eu8z/xLzL/8S9zP/FvMz/&#10;x7vN/8m9z//IvM7/xbzN/8W+zv/Fvc3/xLzM/8a8zf/Hvc3/xrzK/8a8yP/Fvcz/xbzP/8W80v/E&#10;vND/xL3O/8a8zv/Fvc7/xb7M/8e9zf/HvdD/xrvQ/8W90P/Fv9D/xLzQ/8S70P/DvM7/xr7P/8e+&#10;0P/IvtD/xr7Q/8e/zv/Gvs7/xr3Q/8a80P/HvdD/x73P/8i+z//Hv9D/x7/Q/8e/0P/Fvs//xr/P&#10;/8i+zf/Kvs3/yb3O/8m9z//KvdH/ybzQ/8i+0P/Ivs//tq6//7auvf+2r7v/tbC9/7Wwvf+0r7z/&#10;tK+8/7StuP+xqrb/rqaz/6adq/+YjqH/hn6Y/3JtjP9jYYD/WFh2/1FQb/9KSGj/RkRj/0NBXv8/&#10;P1f/PDtR/zs3Tv84Nkn/NDhD/zI3P/80NT7/MjM8/zAxOv8vMTn/MDI5/zAyOv8tLzj/LS84/y0w&#10;OP8uMDj/LjA4/ysuMv8qLi//LC8x/ywuMP8sLjP/Ky0y/ystMv8tLjP/LC0y/yguMf8oLTH/Ly0z&#10;/zEvNf8yMDb/MzE3/zQzN/80Mzf/MjA3/zIwOf8yMTv/MC83/y4tM/8sLC//LSsx/y0rMv8qKjD/&#10;KCov/ygqL/8oKi//KCov/ykrL/8mKSv/Jior/ycqLP8oKiv/KSkq/ykpKv8qKiv/Kiks/ykoLP8r&#10;Ki7/KSks/yoqLP8sLC3/LCwt/yoqK/8qKiv/Kior/yoqK/8qKiv/Kiot/yoqLf8rKy3/Kysv/yws&#10;Mv8sKzH/Kyow/ysqMP8rKjD/LCsx/ywrMf8qKS//LSsy/y0sMv8tLDL/LCww/y0sL/8tLDD/KSsu&#10;/ykrLf8uKy//LS0w/yksLv8rKy7/LCwv/ywsL/8sLC//Kysu/ysrLv8sLC//LS0w/y4uMf8uLjH/&#10;LS0w/y4uMf8uLjH/Li4x/y8uMP8vLi7/LSwt/y4tMf8vLjL/Ly8y/y4uMf8tLTD/MC0w/zAtLv8w&#10;MDH/Ly4z/y4uMf8uLjH/Li4x/y8uMv8tLDP/LSwz/y4tM/8tLTL/Ly4x/y8uMf8xMDP/MS8z/zEu&#10;M/8wMDT/LzI1/y4xNf8vMTb/LzI2/y8yN/8wMDX/MC81/zIxN/8yMTf/MjE3/zMyOP80Mzn/MjE3&#10;/zQzOf8xMDb/MTA3/zMyOP8zMzj/MzM4/zQ0Ov80Mzn/NDM5/zU0Ov81NDr/NDQ3/zQ0OP81NDz/&#10;NjU9/zc2Pf82Njz/NTU7/zc2O/85ODv/OTg7/zk4O/86OT3/Ojk9/zo5Pf85OTz/Ozo9/zs7Pv88&#10;PD//PDw//z09Pv8/P0H/PTxB/z49RP8/Pkb/Pz5D/0BAQf9BQEP/QkFI/0VES/9IR07/RkVM/0RG&#10;S/9ERkv/RUdM/0ZITf9GSE//RklN/0VISv9JSVD/S0tU/0xMVf9MTFT/TUxS/01MU/9NTFb/TUxX&#10;/01MVf9NTFX/S0pU/0lKU/9GSVD/R0dO/0pITP9JR0z/SUhN/0lIT/9IRlH/RkZS/0dHVv9JSF7/&#10;S0tj/1RYcf9kZYX/f3qd/6GZuP+4rcL/wbfF/8S4yf/FuM3/xbrN/8S7y//Cvcj/xLzK/8e7zf/J&#10;vc7/x7vN/8a9z//Gvs//xb3N/8S8zP/EvMr/xr7M/8W9y//EvMr/xb3M/8W9zv/FvM//xb3P/8a+&#10;z//Fvc7/xb3O/8a8zv/IvM//yr3Q/8i8zv/Gvc//xr7P/8a9z//Gvc3/x77P/8a+z//Fvs//xb7P&#10;/8a+0P/Hv9H/xr7Q/8W9z//GvtH/x77R/8a+zv/Hv87/yMDP/8jAz//IwM//xb/P/8W+0P/Iv87/&#10;yr/N/8m+zf/Jvc//yr3S/8i70P/JvND/yb3Q/7auvf+2rrz/tKy5/7atu/+2r7f/s662/6+qtv+r&#10;pK//nZen/4uGnf93cZD/ZF+D/1lWeP9PUG//SElm/0ZHYf9CQlv/QD5X/zw8UP87O0z/NzdH/zY2&#10;RP81NkD/MzQ9/zAzOv8wMzn/MTI3/y8wNf8uLzT/LS40/y4vN/8tLTX/LS01/ywuNv8qLjX/Ki81&#10;/ygsM/8nKzD/KS0w/ystMf8rLDD/LS4x/y0uMf8tLTH/LCwv/y4tMf8rLC//Kysu/y8tMv8xLzX/&#10;MS83/zMwOv8zMTv/NDE7/zMxOf8zMTj/MjE4/y8uNf8uLTP/LSwx/ysrL/8sKy//Kisu/yorLv8q&#10;KjD/Kiow/yopL/8pKjD/KSov/ygqLf8qKyz/Kiot/yoqLv8rKi//Kiou/ywrLP8qKir/Kios/ysq&#10;Lv8qKi3/LCwu/y0tL/8rKy3/Kiot/yoqLP8rKy3/LCwu/ywsL/8sLC//Kysu/ystMP8pLTH/Kisx&#10;/y0sMf8uLTD/LSsv/y4sM/8uLDT/LS0v/y4uMP8tLDL/LCwy/ystL/8rLS//LC4w/ystL/8tLS7/&#10;LSwu/y4tLv8sLC//LSwy/y4uMf8tLS//LSwu/y4tMP8uLTD/LS0w/y4uMf8uLjH/Li4x/y4uMf8v&#10;LjD/Ly8w/y8vMP8vLzD/MTAw/zAvMP8vLjD/Ly4w/y8vMv8vLzL/Li4y/zAuMf8wLi//MC8w/zIu&#10;Mv8yLzX/MTA1/y4uMv8tLzP/LS8z/y0vM/8uMTL/LjAy/zAvMv8yMTT/MzA0/zIwNP8xMTX/MTA2&#10;/zExOf8xMTj/MjE3/zMzOP8yMjj/MjE3/zMyOP8yMTf/MjE3/zMyOP80Mzn/NDM5/zUzOf82Mjf/&#10;NjQ4/zQ0OP81NTr/NjQ7/zMyOP81NDr/NDQ6/zU0Ov82NTv/NjU7/zY1O/82NTr/NjU6/zc2Of84&#10;Nzj/ODg5/zY4O/82OTv/ODk6/zo4PP84Nzz/ODk+/zk5O/85OTz/Ozs9/zw7QP87OkH/PDtD/z09&#10;QP89Pz7/PD8//zs+QP88PkP/Pz5F/z89RP9BQEX/QUBF/0JCRv9GRUz/SUhM/0ZHSP9ERkn/RUdM&#10;/0RGTv9GRk7/R0dP/0hJUP9GR03/R0pR/0lLU/9MS1T/TktU/01LVP9NS1T/S0pT/0tMVf9LTVT/&#10;SEpS/0lKUv9ISlH/SEpQ/0dITf9HSEz/SEhN/0hHTP9ISEz/RkVM/0ZIT/9HSFL/R0dX/0dHWv9K&#10;TVz/VVhs/2Vmgf9+fZr/oJu2/7avwf/Atsf/w7jK/8S7y//EvMz/w7zL/8W8y//IvM7/yLzO/8i8&#10;zv/HvM//x7zO/8a8zv/GvM7/w7zN/8S9zf/Gvc3/xrzN/8i9zv/Ivc7/yL3O/8i+zv/Ivs//x7zO&#10;/8a8zv/GvM//xr3P/8e9z//Hvs7/x73N/8e9y//HvMn/x73K/8m9zv/Ivc//yL7P/8a9zv/Gvs//&#10;xr7P/8a+z//Gvs//xb3P/8e/0f/Hv9D/xb3O/8a+zv/Gvs//xr7P/8S+z//FvtD/yL/Q/8q/0P/J&#10;vc7/yb3P/8q90P/IvM7/xb3K/8a9zP+2rrv/tKy5/7Got/+yqbj/raez/6Kfrf+QjaT/f3mY/2pm&#10;h/9bWX3/T1Bz/0hKav9CRGL/P0Fb/z49VP88O0//ODhJ/zg4R/83OEb/NTZC/zQ1P/8yNDz/MTM7&#10;/y4wOP8tLzf/LjA3/ywuM/8tLzT/LS80/ywtM/8tLDX/LSw1/y0sNf8tLTT/LC0y/ystMv8rLDD/&#10;Kiwx/ykrMP8pKzD/Ky0y/y4uMf8uLjH/LCwv/y0tMP8vLjH/LSwv/y4tMP8wLzL/MC8x/zEvNf8z&#10;MTj/MzE7/zUyPf83NT3/NDI4/zEwNv8xMDb/MC81/y4tM/8tLDD/Liww/y4sL/8rKi7/Kikv/ysq&#10;Mf8rKjD/LCsx/yoqMP8qKi7/LCwt/ysqLv8rKjH/Kyow/ysqMP8sKy//Kyst/ysrLP8sLCz/Kyst&#10;/ysrL/8sLC//LCwv/ysrLv8rKy7/LCwv/y4uMf8tLTD/Li4x/y4uMf8tLjL/Kisw/y0sMv8vKzH/&#10;Lywz/y4tNf8vLTP/Ly4z/zAvNP8vLjP/Li4x/y0tL/8uLjD/Li4x/y4uMf8tLS//Li0u/y8uL/8v&#10;Li//Li0u/y8vMf8vLzL/Li4z/y0sMf8vLjH/Ly4x/y8uMf8vLzL/Ly8y/y4uMf8wLzP/Ly4z/zAv&#10;NP8wLzX/MC80/zEwMf8xMDH/MTAx/zAwMv8wMDP/MDAz/zAwM/8vLzP/MC81/zIvNf80LjX/Mi41&#10;/zIwNv8uLzT/LTA1/zAxM/8wLzL/MTE0/zIyNP8zMzb/MzI1/zUxNf8zLzb/MjE5/zIxOP8yMTb/&#10;MjI3/zIxN/8zMjj/MjE3/zIxN/8zMjj/NDM5/zQzOf81NDr/NTQ6/zU0Ov81NDn/MzM2/zY0N/84&#10;Njn/ODY6/zY1OP82NTf/NzU4/zY1Ov82NTv/NjU7/zY1PP82NT3/NjY7/zc4Ov84ODj/Ozg7/zo5&#10;PP83OT7/NTk+/zc4Pf87OT7/Ojo8/zg7O/86Ojv/Ozs8/zs7PP87Oz//PDtF/zw7Rf89PUD/PT49&#10;/z4/P/8+PkH/Pj5D/0A+Qv9CQEP/QkFE/0NCRP9EQ0b/RENL/0NCSP9DREX/QkVH/0NFS/9ERk7/&#10;RERN/0dGT/9IR1H/R0ZQ/0lIUf9KSFH/SktT/0pLU/9MSlT/TEpT/0lKUv9ISlP/SklW/0pJUv9J&#10;SE7/SEhN/0ZITf9ERkv/Q0ZL/0RGS/9GRUv/R0VM/0ZFSv9FR0n/RUdM/0VGUP9ERVT/REZZ/0pL&#10;YP9VV2z/Z2h//359mP+dmbT/tbDF/763yP/Cusn/w7vL/8O7y//Eu8v/yLzO/8e7zf/IvM7/x7vN&#10;/8i8z//IvM//x7zP/8O9z//Evc//xr3P/8i8z//JvM7/yb3O/8m9z//Jvc//yb3P/8i8zv/IvM7/&#10;x73N/8a+y//Fvcr/xr7M/8i9zv/Jvc//x7vM/8i8zv/Jvc//yb3P/8m9z//Jvs//x77P/8W+z//F&#10;vc7/xr7P/8a+0P/GvtD/yMDS/8a90P/GvdD/xr3Q/8a90P/Dvc//xb/Q/8nA0v/Kv9L/yb3P/8m9&#10;z//Kvc//yL3O/8W8zf/Fvc3/s6u3/7Cntf+on7D/m5Wq/4qEnP90cI//X1yB/1FRc/9ISmn/QkRl&#10;/0A/Xv9BO1n/OjlR/zg7Tf83OEj/NjVC/zU0P/80Mzz/MTM7/y8yOv8uMTj/LjE4/y4xNv8rLTT/&#10;Ky40/ywuNf8sLDP/LS00/y0tNP8sLDP/Kysy/ysrMv8rLDP/LCwx/ywrMP8sKzD/LSww/ysrMf8q&#10;Ki//Kisu/yssL/8sLTL/LC0x/ystL/8rLS7/Li4u/zAvMf8wLzL/MC8z/zAuNP8yMDf/MjA3/zIw&#10;Ov80Mjz/NTI7/zQwOf80MTn/MzI3/zExN/8uLzT/Li0w/y8sMf8vLDD/LSsu/ywrL/8sKy//LSww&#10;/y0rMf8rKjL/Kiox/ysqMP8qKi//KSsw/yssMf8qKzD/KSsx/ysrL/8rKyz/LSwu/ywrL/8tLTD/&#10;LCwv/y0tMP8sKzD/LSwx/y4tMv8tLS//Li4x/y4uM/8vLjL/Li4x/y4uMv8uLTH/MC0y/y4tMf8t&#10;LDP/Ly4z/zAwMf8wLzX/Ly40/y8vM/8vLjL/MC41/zAuNP8wLjL/Li4w/y0tL/8vLzH/Ly8x/y0v&#10;Mf8tMTP/MTI2/zEwN/8wLzX/MC80/zAvNP8xMDT/MS80/zAvNP8uLzT/LjA0/y8wNv8vLzb/LzA2&#10;/y8wNP8xMDL/MTAy/zExM/8xMDP/MC8y/zAwM/8wMDP/Ly80/y4vNf8wMDf/MjA3/zMvNv8yMTb/&#10;LzA2/zAyN/8yMTb/MzA2/zMxN/8zMTb/MjI3/zIxNv80Mjf/NDI5/zMyOv8zMjn/MjI2/zIyN/8y&#10;MTf/MzI4/zMyOP8zMzj/MzM5/zU0Ov82NDr/NjQ8/zc1PP82NTv/NTU5/zU2O/83Njn/OjY6/zo2&#10;Ov83NTb/ODc6/zc2Ov83Njv/NjU7/zc2PP83Njz/NzY9/zc2Ov83ODn/ODg7/zk5Ov85OTn/OTk8&#10;/zc4QP82OD7/Ozo+/zs6O/87Ozv/PDw8/zw8Pf88PD3/Ozs+/z49Q/88PEL/PT1A/z49P/9APkH/&#10;QD5C/0E/RP9AP0L/QUFC/0NCQ/9DQkP/QUJE/0NCR/9DQkj/Q0NH/0RFR/9ERUn/REVK/0dGTP9J&#10;R03/SUhQ/0hIUf9JR0//SUdP/0lJUP9ISVD/SkhQ/0lIT/9HR07/SEhQ/0lHUv9JR07/SEdK/0hH&#10;Sv9FRkz/RUVK/0NESf9EREn/RURK/0VESv9EQ0n/Q0RI/0JESP9ERkz/REZP/0NEVf9GR1r/Sktf&#10;/1ZWa/9lZ3z/e3ub/56Zt/+2rcP/vrbG/8K6x//Du8r/xLvN/8e7zv/Hu83/yLzO/8e7zf/IvM7/&#10;yLzP/8i8z//Fvc//xb7P/8W9zv/GvM3/x73O/8e+zv/GvM7/x73P/8e9z//GvM7/xbzM/8W9zP/F&#10;vsz/xb7M/8a+zP/Gvc7/xr3O/8a8zf/Ivs//ybzQ/8m80P/JvM//yb7O/8e/zv/Gv8//xr7Q/8W9&#10;z//Gvs//xr7P/8e/0P/Hvs//yL3O/8m+zv/Ivs7/xr7N/8a/z//Iv9D/x77Q/8e9z//Hvc//yL7Q&#10;/8e9z//HvM7/x7zO/5+ZrP+TjKT/fXaW/2tkiv9bV3v/UE5w/0ZGZ/9AQF//PDxX/zo7Uf83OU3/&#10;NjdJ/zQ1Q/80ND//MzM//zIwPf8yMDr/MC83/zAxOP8uLzf/LS43/y0uN/8uLjP/LS0z/y0tM/8s&#10;LTL/LSwy/y4tMv8uLTL/LCwx/yksMf8pLDD/Ki0x/ywsMv8tLDL/LCsy/ywrMf8sKzH/LCsw/ysr&#10;LP8sKy3/LSwz/y0sMf8uLjD/Li4v/y8uMf8xLzP/MC41/zIwOP8yMDn/NDI7/zMxOv8zMTr/NDM6&#10;/zQxOf80Lzf/NC83/zIwNv8wMDb/LC4z/ywsMP8vLjH/Li0w/y0sL/8sKy7/Li0w/y4tMP8tLDH/&#10;LSw1/y0sNf8tLDX/Kysz/yotMv8rLTL/Kiwx/yksMv8rLS//LCws/y4sMv8vLTL/Li4x/y4uMf8t&#10;LTH/LC0z/ywtMv8sLTL/LS0z/y4tMf8vLzL/MDA0/y4tM/8vLjL/Ly8y/zAwM/8wMDH/Li00/y8u&#10;Nv8vLzP/MC81/zAvNf8vLjT/Ly81/zEyN/8xMjf/Li82/y4vNP8uLjH/MDAz/zAwM/8wMDT/MDE3&#10;/zUzOf82MTn/MzA3/zEwNv8xMDb/MTA2/zIvNv8xMDb/LzA2/y4xNv8vMjf/LzA1/y8xNv8uMTT/&#10;MDI0/zAyNf8xMzb/MjMz/zExMf8wMDP/MjE3/zEyOP8vMTb/LjE1/zEzOP81Mjj/NDI5/zExN/8w&#10;Mzj/MzQ5/zEyN/8yMzj/MzM5/zIyOP80Mzn/NDM5/zIyN/80Mzn/NTQ6/zU0Ov81NDr/NDM5/zQz&#10;Of80Mzn/NjQ7/zY0O/80NDr/NDU7/zY1Pf83NDv/ODY6/zg3Ov84Nzv/OTc+/zo2O/85Njn/ODg5&#10;/zc4O/81OT3/Njc9/zg2Pf85OD7/OTg+/zk4P/85ODr/ODg5/zo5P/86Oj3/OTo6/zo5Pf86OkP/&#10;Njo//zs7P/88Oz3/Ozk8/zw6Qf8+PUP/Pj1D/z09Qf89PUD/PD1A/z09QP8+P0L/Pz9C/z8/Qv9A&#10;QET/QD9H/0FBR/9DQ0b/Q0NG/0JBR/9EQ0f/RENF/0RER/9FRUj/RUVI/0RER/9HRkr/SEZK/0ZH&#10;Tv9GSU//SEdO/0lITv9IR03/SUdN/0hHTf9IR03/SEdN/0dGTf9IR07/SEhM/0dHSP9GRkn/RkVM&#10;/0ZFS/9FREr/RURK/0NCSP9EQ0n/RENJ/0JDSf9BQ0j/Q0VK/0RGS/9ERVD/REVS/0dHWP9MTF7/&#10;VVVq/2JngP96epj/m5Oy/7Sqwv+9tMT/wbnI/8S7zf/Hu87/xrrN/8m90P/Hu83/yLzO/8i8zv/I&#10;vM7/xr3P/8a+z//Fvc7/xLzM/8W9zf/Fvc7/xb3O/8S9zv/Gvs//xb3O/8W9zf/Fvc3/xb3O/8S8&#10;zf/EvMz/xLzN/8S9zP/Fvc3/xr3P/8i80f/JvNH/ybzP/8m+zf/Gvs7/xr7Q/8a90P/GvtD/xr7P&#10;/8e/z//Hv8//yb7P/8m9z//Kvc//yr7P/8jAzf/Hv83/yMDP/8e/0P/GvtD/xr7Q/8e/0f/GvtD/&#10;yLzO/8i8zv9vb47/X2CD/1NRdv9LSm3/RUVk/0FCXf87PFX/OjlP/zc4Sv81NkP/MzU+/zE0Pf8x&#10;Mzv/MTM6/zAxO/8uMDr/Li83/ywuNP8tLzb/LC43/ywtNv8sLjb/LC0y/ywtMv8rLTL/LC0y/ywr&#10;MP8sLDH/LCsw/ysrMP8rLDH/Kisw/yorMP8tLDL/LSwy/ysqMP8sKzH/LCsu/ywrLf8qKS3/KSsw&#10;/ycsLv8rLTD/Liww/zAtMf8vLzL/MC81/zAvOP8zMTr/NDI5/zUzOv81Mzr/NDI4/zUzOf80Mzn/&#10;NDE3/zMxN/8xMDb/MC81/y8uNP8uLTL/Ly0z/y8sMv8uLTP/LS0z/y4tMf8uLS//LSwv/y0sMv8u&#10;LTT/Li0z/y4tM/8tLjL/Li4y/y4uMv8uLTT/Li0y/y4tL/8vLjD/Ly8y/y8vMv8vLzL/Ly8z/y0t&#10;M/8tLTP/Li40/zEwN/8wLzX/MC80/zAvNf8xMDb/Ly40/y8vM/8wMDL/MC8z/zEwNv8xMDf/MC81&#10;/y8wNv8wMTf/LjA1/zAxNv8zMzX/MjM2/y8wNv8tLzb/Ly41/zIxNf8zMzb/NDM2/zIxN/8zMjj/&#10;MzA3/zIwNf8yMTX/MzI1/zMyNv8zMjb/MzM3/zMzN/8yMzb/MjE3/zIxOP8yMzn/MTM4/zIzOP8y&#10;Mzj/MTI3/zMzN/80Mzb/MzI6/zQyPP8zMjv/MTA2/zMzOP80NDn/NTM5/zU0Ov8zMzn/MzM5/zQ0&#10;O/80NDv/MjI5/zU1PP81Mzn/NTQ1/zY0OP80Mzj/NjU5/zc2Of83Njn/NjU5/zY1Of81NTn/NjU5&#10;/zc1O/83NTv/Nzc6/zg3Ov86NTz/OTQ8/zk2Pf85ODz/Ojo8/zo5Pv86OTz/ODg5/zc5Ov84OTz/&#10;OTk//zo5Pv86OT3/Ojg8/zs6Pv88Oz7/Ojk7/zk5Of88Oz3/PDw9/zs7Pf87Oj//PDtD/z07Qv88&#10;O0L/PDxB/zg7QP86PET/PTxD/z49Qv8/PkL/Pz5B/z8+Qv9AP0P/Pz9E/0A/Q/8/P0L/QEBC/0A/&#10;Rv9DQkj/Q0NG/0RDR/9EQ0r/RENJ/0VESf9EQ0n/RkVK/0ZFSv9FREn/RkVI/0dGSf9HRkz/R0dP&#10;/0ZFTv9IR1D/R0ZN/0dGTf9HRkz/SUhO/0hHTf9HRkz/R0ZM/0dGTP9GRUr/RkVK/0ZES/9GRUv/&#10;RURK/0NCSP9BQEb/QkFH/0NCSP9EQkb/RERH/0NFSP9BRUj/QUVO/0JEUP9EQ1b/R0Vb/0tLYv9V&#10;WGv/Y2V//3x5l/+blLL/sKjF/72zyP/Cucj/xLvL/8W7zf/GvM7/xbzN/8W8zf/FvMz/xr3O/8a+&#10;z//Fvc3/xb3N/8W8zf/Hu8z/x7zN/8W9zv/Fvc3/xb3O/8W9zv/Fvc7/xb3O/8W9zv/Fvc3/xb3N&#10;/8W9zv/Fvc//xb3O/8W9z//Iu83/yLvO/8e9z//Hvs//xr7Q/8a+z//Gvs//xr7O/8W9zv/Gvs//&#10;xr7P/8i+z//JvdD/yr7O/8q/zP/Kvs3/yL/O/8fAz//Gv8//yL7Q/8m+0f/Jv9L/yb7R/8m8z//J&#10;vc//SU5y/0NIav9FRF//Qj9X/z07UP87OU3/OTdH/zU2QP8xMzz/MTM8/zAyOv8wMTn/LzA4/y8w&#10;Of8uLzb/LS82/ystNf8pKzX/Kiw1/ystNP8qLDP/Ky01/ystMv8rLTL/KSsx/yosMf8sLDL/Kysx&#10;/yopL/8qKjD/LCsx/y0rMf8tKzH/LSsx/y0sMf8rKi//Kyow/ysqLf8sKy3/LSwx/yksMf8rLS//&#10;LCww/y4tMf8vLzL/Ly8y/zEwN/8zMjr/NDM6/zU0Of83NTv/ODU7/zg0O/84Mzz/ODQ7/zczOv80&#10;Mzj/MjE3/zIxNv8xMDb/LzA2/ywuNP8tLzT/Li80/y8vMf8wMDP/Li0z/y0sM/8uLTP/Ly40/y8t&#10;M/8vLjP/MS4y/zEvM/8wLjL/Ly00/y8tM/8wLzL/MC8w/zAwMv8wMDP/MDAz/zAvNP8wLzX/Ly40&#10;/zEwNv8yMTf/MTA2/zEwNv8xMDb/MzI4/zIxN/8xMDj/MjA5/zExOP8yMjf/MjI3/zAwNv8vMDb/&#10;MDI3/zAyN/8zNDn/MzI4/zIyOf8wMTn/LzA5/zExOP8xMTb/MjM1/zQzN/8zMTj/NDM5/zExN/8x&#10;MDT/MzI1/zQzNv80Mzf/MTI0/zQ0N/81NTj/NDQ3/zEzOP8zMzn/NTQ6/zU0Ov81NDv/MzI4/zMy&#10;Of81NDn/NTU3/zU0Ov80Mzv/NDM5/zMzOP81NDn/NjU7/zc1PP82NTv/NDQ5/zU1Ov82NTv/NjU7&#10;/zQ0Of81NDn/NzU7/zc2Nv82NDj/NzU6/zg3Of85ODv/NzY5/zY1Of82Njr/NjY5/zY2Of82NTf/&#10;ODc6/zk4PP84Njz/OTY9/zk3Pv84OT7/Nzk+/zs8P/87Oz7/Ojs+/zg4Ov85ODv/Ojo9/zg5Pv84&#10;Oj7/ODo9/zo8Pv86PD//Ozs9/zw7PP88Ozz/PTw9/zw9Pv88PUD/PDtB/z08Qv8/PEP/PTxB/zo8&#10;Qf84PUH/PD5F/zw8Qv8+PD//QT5C/0I/Q/9BPkL/QT9D/0FAQv9CQUT/QUBE/0FAR/9CQkT/QUFE&#10;/0NCR/9EQ0j/RENG/0RDRv9GRUj/RUVI/0VESv9FREr/RUVK/0VGRv9GR0b/RkZI/0hHTP9IR03/&#10;SUhO/0hHTP9HR0z/R0ZM/0hHTf9IR03/RkVL/0VES/9FRUv/RUVM/0RDSv9EQ0n/RURJ/0NCSf9C&#10;QUf/QUBG/0FARv9BQEb/QkBF/0JBRf9CQ0b/QERF/z9ESv9CRU3/RERO/0dHUP9ISlX/Skxd/1dZ&#10;a/9jaHn/dXmQ/5CNqv+vpcH/vrPG/8O3x//Gusz/xbrM/8O7yv/Eu8r/xLzM/8W9zv/Gvs//xb3N&#10;/8W9zf/FvM3/yLvM/8e8zP/Du8v/xLzN/8W9zv/Fvc7/xb3O/8W9zv/Fvc7/xb3O/8W9zv/EvM7/&#10;xLzO/8W9z//Fvc//yLvM/8e7zf/Gvc7/xr7P/8a+z//Gvs//xr7P/8a+z//Gvs//xr3O/8a9zv/H&#10;vc//yL3Q/8m+zv/Jv8v/yb7N/8m/z//Hv8//xr/P/8m+0P/KvtL/yr7S/8q90f/IvND/yb3Q/z1C&#10;XP87P1X/OjtN/zs5SP84NkT/NzRA/zY0Pv8yND3/LzE6/y4wOf8tLjf/Ly43/y4tNv8uLTb/LCs1&#10;/ysrNP8pLDP/Jy0x/yosM/8sLC//LCwu/ywrMv8rLTX/Ky01/yosM/8qLDP/Kiwx/yosMf8pKzD/&#10;KSsw/ywrMf8tLDL/LCsx/ysrL/8rKy7/Kysv/yoqLv8rLS//Li4x/y4tMf8uMDP/MTE2/y4tM/8u&#10;LTP/Ly80/zAvNf8zMjj/NTQ6/zQzOf80Mzn/NjQ6/zk1PP86NT7/NzQ9/zc1O/85Njr/NTQ4/zMy&#10;N/8wLzX/MTA1/zAwOP8vLzb/Ly80/zAwM/8wMDP/MTA1/zEwOP8wLzb/MS81/zEvNf8wLjP/MC40&#10;/zIvNv8xLzP/MC4w/y4wNP8vMDX/MTA2/zEuNP8wMDP/MjI1/zIyNf8yMjb/MjE3/zAvNf8xMDb/&#10;MTA2/zIxN/8zMjj/MzE3/zQyOf8yMDn/MzI5/zU0OP80NTr/MjM5/zI0Of8yNDn/MTM4/zEyOP80&#10;Mjj/NjQ6/zMyOv8yNDv/MDI6/y8xOP8xMjn/MTM5/zI0Ov8yMjn/MzI4/zU0N/80NDX/MzM2/zU0&#10;O/81NDr/NDM5/zU0Nv83Njj/NjQ6/zUzOv81Mzr/NTM6/zc0O/81Mzv/NDM7/zU0PP81NDz/NjU6&#10;/zU1Nv82NTf/NjU3/zQ1N/80Nzn/NTU4/zg3Ov82Nj7/NTY6/zM3Of8yNjz/MzU9/zQ2PP80Njr/&#10;NDY5/zc2PP83Njv/NjU7/zc2Ov84ODr/Ojk+/zk4Pv83NkD/ODZB/zc3Pv83Njz/Nzc5/zk5O/85&#10;OT3/OTc+/z04Qf89OkD/Ojo+/zo8Pf86PT7/Ojw+/zk8Pv85OT7/OzlA/zw8P/87Oz3/OTs+/zk7&#10;QP86PEH/Oj1B/zw8P/88Oz7/PTs//z08P/87PT3/Oz1C/zw+Q/88Pj7/PT0+/z09Pv89PT7/Pz5B&#10;/z8+QP9AQD7/QD9A/z8+RP8/P0X/Pz9C/0BAQv9EQUP/REFE/0JBRv9DQkr/QkJG/0FBQ/9DQ0b/&#10;RERJ/0RDSP9EQ0n/RURK/0RFSP9CREf/REZJ/0VISv9FR0r/REdK/0NGSf9FR0v/SEhN/0hHTf9H&#10;R0z/RkVL/0hHS/9HR0r/RkZI/0VFSf9CRkn/QkZK/0JFSf9CRUn/RERG/0NEQf9BQUT/QEBE/0FB&#10;RP9CQkX/QUFE/0A/Rv9BP0j/QUFH/0FBRP9AQkn/QkRM/0JETP9DRU3/R0ZQ/0hHV/9MTl//Ulho&#10;/1xlef9tdYv/kI6r/7Gnwf++ssf/wbnK/8G7yv/Eusr/x7vM/8e8zv/Ivc7/yLzO/8i8zv/HvM7/&#10;x7zN/8W8zP/FvMz/w7vK/8S8zP/EvM3/w7vM/8W9zv/FvM3/xr3O/8a9z//Gvc3/xrvN/8e7zv/I&#10;vM//yLzP/8W9zv/Fvc7/xr7P/8a+z//EvM7/xb3P/8a/0f/GvtD/yb3P/8i9z//Ivc//xr3P/8a+&#10;z//Hv8//x7/O/8a+zf/IwM//xr7Q/8W80P/Hv9H/x7/R/8a+0P/GvtD/xr3O/8e/z/84OUz/ODdH&#10;/zY0QP82NED/NTQ9/zIxOf8wMDf/LS83/y4wOP8uMDj/LS43/y8uN/8uLTb/LSw1/ysuNf8oLTL/&#10;Ky0w/ywtLv8uLTL/LCwu/ywsLP8sKzL/Ky01/ystNf8qLDT/Kiw0/ystMv8rLTL/Ky0x/ystMv8t&#10;LDL/LCsx/ywqMf8sLDH/LS0w/y0tMP8tLTD/Ly4x/ysuMP8rLjH/MC8y/zQ0Nf8vLzH/LzAw/zEx&#10;M/8yMTf/MjE3/zMyOP8zMjj/MzI4/zc1O/84NDv/NjU3/zI2NP8zNjf/NDY6/zMzOv8yMTr/MTA4&#10;/zIxOf8xMDn/MjA5/zIxNv8xMTT/MjI1/zEwNv8xMDj/MS83/zIwNv8yMDb/MS80/zEvNf8yMDb/&#10;MzE0/zEwMf8vMjb/MDE2/zEwNv8zMTb/MjE1/zIyNf8yMjX/NTQ4/zIxN/8zMjj/NDM4/zMyOP8z&#10;Mjj/NjQ6/zQyOP80Mzn/NDI7/zMyOf81NDj/NjU6/zUzOf82NDr/NjQ6/zYzOv81Mzr/NDU6/zQ2&#10;Ov81Mzj/NTQ5/zU0OP80Mjf/NDI3/zY0OP82NDn/NjU4/zU1Nv80NTT/Njcz/zc3Nf83Nzj/NjY3&#10;/zc2OP85ODn/OTg6/zg2O/82NDz/NzQ7/zc0O/83NTv/NjU7/zY1Ov81NTr/NjU6/zY2Of84Njf/&#10;Nzc4/zg3OP84Njn/ODc6/zc4O/83Oz3/Mzk//zQ5O/83ODv/NTU9/zQ2Pv81Nz7/NTc8/zU4Ov85&#10;OD3/ODc9/zg3Pf85OTz/Ojk6/zo5Pf85OD7/NzdA/zk4Qv86OUH/Ojg+/zk5O/86Ojz/Ozo//zo6&#10;QP85Oj7/Ozs+/z46PP8+Ozv/Pj09/z49Pv8+PT7/PDxA/zs6Qf87Oz7/PT0+/zw9QP87PUL/Oz1C&#10;/zo7Qf88PED/PTw//zw7P/89PD//Pz4//z89RP9APkT/Pz4//z09Pv8+Pj//Pj4//0FAQv9AP0L/&#10;QUE+/0FAQf8/PkX/QD9F/0BAQv9BQUL/REBC/0I/Qv9DQUb/Q0JK/0NDSP9EREf/RERH/0RESP9E&#10;Q0n/RENJ/0VESv9FRUr/Q0ZI/0VISv9FSEr/Q0ZM/0NFTf9DRU3/Q0VN/0ZGTf9HRkz/RkVL/0ZF&#10;S/9GR0f/RUZF/0ZGRv9FRUb/REVH/0RFR/9ERUb/REVI/0RER/9CQkD/QkJD/0JBRf9BQUT/QkJF&#10;/0JCRf9AQEP/QD9E/0FASP9CQUn/QUJK/0JES/9CREv/QEJL/0VDUP9FRlD/RkhW/0lOYf9OV2z/&#10;V2N5/2x1jv+Rj63/sajF/72zyf/CuMj/xbrL/8e7zf/Iu83/x7vN/8i8zv/IvM7/yLzO/8e8zv/E&#10;vM3/xLzM/8O7y//EvMv/xLzJ/8O7yP/Fvcr/xrzL/8i7zf/Hu8z/yLvN/8i8z//JvdD/yLzP/8i8&#10;z//Fvc7/xb3O/8a+z//Fvc7/xLzO/8a+0P/GvtD/xr7Q/8m9z//Jvc//yb3P/8e9z//Gvs//x7/P&#10;/8e/z//Gvs3/yMDP/8e+0f/GvdH/x7/R/8e/0f/Fvc//xr7P/8a+zv/Hv8//MTRB/zMzQP8zMT//&#10;MjM8/zAyOv8vMTj/LzA4/y4uN/8uLTb/Li43/y8vOP8tLzf/Ky01/yssNf8rLTP/LC0y/y0sMv8s&#10;KzD/LSsx/ywrMP8tLDH/LCsx/ywsMv8tLDL/LCwy/ywsMv8uLTP/LSwy/ysqMP8tLDH/Li4x/yws&#10;L/8tLTH/LS0w/y0tMP8tLTD/Li0w/y0tMP8tLTH/LS0z/zAvNv8xMDX/MC80/zEwNf8zMTf/MzI4&#10;/zIxN/8zMjj/NTQ6/zQzOf82Njn/NjY4/zY2N/81NTf/MzM4/zMzOv80Mzz/MzI7/zMyOv80Mzj/&#10;MjE4/zIxOP8yMTf/MDA1/zEwN/8xMDb/MjE4/zMyOP8zMTn/MjE3/zMyN/8zMjf/MzI3/zMxN/8y&#10;MTb/MzI4/zMyOP8zMTj/NDM5/zIxN/8zMjj/MzI4/zQzOf8zMjv/MzI6/zQzOP80NDn/NDM6/zQ0&#10;OP81NTf/NTU5/zU1PP81NTv/NTU6/zc2Ov83NTn/ODY6/zg2Ov83NTj/NjY5/zc2O/83Nj3/ODc5&#10;/zg3Ov83Njn/NzY5/zY2Of81NTj/NjY5/zY2O/81NTr/NTU4/zY3Nv83Nzf/Nzc4/zY2N/84Nzn/&#10;ODg8/zY1O/84Nz3/NjY8/zY2Ov82Nzr/Njc6/zc3Ov83Nzr/Nzc6/zc3Ov84Nzr/Ojc6/zk3Ov85&#10;OTv/Ojc8/zk3PP84OD7/Nzo+/zc4Pv83OD3/OTg+/zk4Pv85OT3/OTo9/zk5PP85OTz/Ojk9/zo5&#10;PP86OT3/OTc8/zs4Pf87OkD/ODo//zc6Pv85O0D/OTo//zo6P/87Oz7/Ojo9/zs7Pv88PD//OjtA&#10;/zo7QP88Oz//PTw//z4+Pv8+PT7/PT09/zw8P/87O0H/PDxC/z0+Qv89PUL/Pj1D/z4+RP89PEL/&#10;Pj5B/z4+Qf8+PkH/Pj5B/z8/Qv8/P0L/QD9D/0A/Q/8+PUT/Pz9D/0BAQv9BQEP/QUFE/0FAQ/9C&#10;QkX/Pz5E/0FAR/9CQUb/QUBF/0JBRP9CQUX/QkFJ/0RDTP9EREj/RERH/0RER/9EREj/QkNI/0NF&#10;Sv9DRUr/RERK/0ZGS/9EREf/REVH/0RGSv9ERk3/Q0VM/0RGTf9GR0v/R0dK/0ZFSf9FRUj/RUVH&#10;/0ZGSf9GRkn/REVI/0NESf9DREn/Q0RJ/0JER/9BQ0T/QUNG/z9BR/9AQEf/QUBG/0FARf9BQEX/&#10;QD9F/0FARv9CQUj/QUFH/z9BRv9AQ0j/QEJL/0BBS/9BQ0v/QkRM/0NEUP9GSFj/R0pf/0tRZ/9Z&#10;YHf/cHaR/5CRrf+wqcP/urTI/7+4yP/Cusr/xbvM/8a7zP/EvMv/xLzM/8W9zv/Fvc7/xr7P/8W9&#10;zv/EvMv/xLzM/8W9zf/EvMz/xLzK/8S8y//FvMz/xbvM/8W8zP/FvM3/xb3O/8a9z//FvMz/x7zL&#10;/8a9z//EvND/w73P/8W9zP/Gvc//xrzQ/8S8z//GvND/xbzQ/8W80P/HvNH/yLzR/8m8z//Jvc//&#10;x77P/8e/0P/Hv9L/x7/R/8S/0P/Ev9D/xb/R/8XA0f/Gvs//xr7P/y8zO/8wMjv/Ly85/y8wOP8u&#10;MDj/Li83/y0uN/8tLDX/LS01/y0tNf8vMDn/LC42/yosNP8rLjb/LCwz/ywrMf8sLDL/LCsx/ysr&#10;Mf8sKzH/LCsx/ysqMP8sKzH/LSwy/y4tM/8uLTP/Li0z/y0sMv8sKzH/LS0y/ywuMf8rLTD/LC4x&#10;/y0tMf8uLjH/LS0w/y4uMf8tLTH/Li0y/y4tNf8vLjb/LC41/y4vN/8vMTj/MDI4/zMyN/80Mzj/&#10;NDM4/zQzOP82NTr/NjY5/zY2Nf82Njr/NjU6/zQzNv80MzX/NjU6/zQzOf81NDj/NTU2/zIyN/80&#10;NDr/MjI4/zIyOP8yMjj/MjE3/zQzOP8zMzb/MzM3/zMyOP8zMjr/NDM6/zQzOP8zMjj/NDM5/zU0&#10;Ov82NDr/NDM5/zU1Ov80NDn/NDM5/zU0Ov80NDr/NTQ9/zQzO/81NDn/NjY6/zY1Pf82NTr/Nzc5&#10;/zg3OP85Nzr/ODY5/zg2Of84Nzr/Nzc5/zg3Ov83Njn/ODY3/zg2Of84NTv/ODU9/zg3Ov84Nzr/&#10;Ojg7/zg4O/84Nzv/ODg8/zc3O/83Nzz/ODc8/zc3Ov83ODn/Nzg5/zk5Ov84ODn/ODg6/zg4Pf82&#10;NTz/NjU7/zg3Pf83Nzv/OTk8/zk4O/85Nzv/OTc7/zs4PP87OT3/PDk9/zs4Pf85Nzz/OTk9/zo4&#10;Pv86OT//OTg//zc5P/85OT7/Ojk+/zo5Pv86OT7/OTk9/zo6Pv87Oz//Ozs+/zs6Pf88Oz7/PDs+&#10;/zw6P/89OkL/OzxC/zg8Qf85PEL/OTtC/zY7QP82PUD/OTw//zw8P/89PUD/PT1A/zw8Qf88PUL/&#10;PDxB/zs9QP8+Pj//Pj5A/z09P/8/PkH/Pz5D/z89Q/9APkT/Pz5E/z8/Rf8/P0T/Pz5E/z8/Q/8/&#10;P0P/Pz9C/0BAQ/9AQEP/QEBC/0FBQv9BQET/QD5J/0BASP9BQEb/QUFF/0FBRP9AQUP/QUJF/0BB&#10;Rf9CQkf/Q0JI/0JBR/9CQkb/QkJH/0NCSv9DQkv/RENH/0RER/9DQ0b/Q0NH/0FDR/9DREn/Q0RL&#10;/0NES/9EQ0n/Q0NG/0ZFSP9FRkr/REZK/0VHSv9ER0n/RkdJ/0dHSv9HR0r/RERH/0NDRv9FRUj/&#10;RUVI/0JER/9BQ0j/QUNI/0JESf9AREf/QURE/0BERv8+QEb/P0BG/0A/Rv8/P0X/Pz9F/z8/Rf8/&#10;P0T/Pz9E/z4+Q/8+QEP/PkFE/z5ARv8+QUn/P0FI/0BBSv9CQ07/REVR/0RHVv9HTF3/TVNn/1th&#10;d/9vd4z/jpSs/62pw/+5tcb/vrrJ/8O7yv/Eu8r/xLzL/8S8zf/Fvc7/xb3O/8e/z//Fvc3/xb3N&#10;/8W9zv/Fvc7/xLzN/8S8yv/Eu8z/w7vO/8O7zv/Du87/xLzN/8W9zf/Gvc3/xLvL/8e8y//Gvc7/&#10;xLvP/8S90P/Hvc3/xrzN/8a7z//Fus7/xLzP/8W80P/FvND/xrzQ/8m90P/Jvc7/yb7M/8e+z//F&#10;vtD/xr7Q/8e+0P/Ev8//xL/Q/8XA0f/FwNH/xr7P/8a+z/8wMzn/LzE3/y4vNf8uLjL/Ly40/y8u&#10;N/8tLDb/Ky01/ywuNv8qLDT/Ky01/ystNf8rLTX/LC42/ystM/8rLTL/KSsw/yosMf8sLDP/LCsz&#10;/ywrMf8tLTD/Kyow/ysqMP8tLDL/LSwy/y4tM/8sKzH/LCsx/y4tM/8uLTP/Li0z/y4tM/8uLjT/&#10;Ly40/y0sMv8uLTP/LC0x/ywuMf8tMDP/LzE1/y0wNf8vMTb/MTM4/zAyNv80Mzb/NjU4/zc2Of83&#10;Njj/NTU3/zU1Nv81NTb/NjY3/zU0OP80Mzn/NTQ3/zU0N/82NTn/NTQ3/zc2Of8zNDn/MzQ5/zMz&#10;Of8zMzn/NDM6/zMzOP80NDb/NDQ1/zQ0N/8zMzb/NDQ3/zU0OP81NDr/NjQ6/zQzOf82Mzj/NzY6&#10;/zY3O/8zNzj/NTY5/zY2Of82Njr/NTU6/zY1Pf82NTv/NjY5/zk5O/84ODr/ODg7/zk4Pv85Nz3/&#10;Ojg+/zk3Pf86OD3/ODc9/zc2PP84ODr/ODg4/zk4Ov85ODv/ODg8/zg4Pf84ODv/OTk8/zo6PP86&#10;OT3/Ojk+/zg3PP84OT3/OTg+/zs6QP85OD7/ODk+/zk5O/87Ozv/Ozs9/zs6Pv85OD7/Ojk//zk4&#10;Pv86OT7/Ojk+/zs6Pv88Oj3/Ozo9/zk7QP84Oj//OTtA/zo7P/87Oj3/Ojo9/zs6Pf87OkD/PDtC&#10;/zs6Qv88O0L/PTxC/zs6QP88O0D/PDtB/zo8Qv86PEL/Oz1D/zs9Qv88PD//PDw//zw8P/8+PEL/&#10;QD1F/zw9Q/85PkP/Oj1E/zs9Q/87Pj//PT8+/z0+QP8+PkL/PT1A/z0+Qf87P0H/PEBB/zs/QP88&#10;P0H/Pz5B/0JARP9BQEP/QD9C/0BAQ/8/P0L/Pj5B/z5ARf8+QET/PkFC/0BCSP9AP0f/QUFG/0JC&#10;RP9BQUL/Q0FD/0JBRf9CQEP/QkFC/0NCR/9CQkT/QUFC/0JDQ/9BQ0T/QENF/0BDR/9CQ0b/RURG&#10;/0VESf9FREr/RERH/0RDRf9EREX/RERF/0RDSP9EQ0n/RkVL/0VFSv9FRUn/RURK/0RDS/9EQ0n/&#10;RERG/0ZGSf9GRkn/RkVK/0ZGSv9HR0r/RkZI/0ZFSP9GRkn/RkZJ/0RER/9EQ0j/RkVL/0VESv9D&#10;REn/QUNI/0FDSP9CREn/PkNG/z5ERf9AREb/QkJF/0BBRP8+QEX/PT9E/zs9Qv8+PUH/Pz5B/z8/&#10;Qv8/P0L/QD9C/0A/Qv8+P0L/PUFD/z9CSf8/QUn/QEJK/0JETP9DRlD/RUhV/0lMXv9RUmj/XWR5&#10;/293j/+VkrD/savD/7y1xf/BucX/xLnK/8O7y//EvM3/xb3O/8W9zv/Fvc7/xb3O/8W9zv/Fvc3/&#10;xb3N/8W9zf/Fvcv/xLzM/8K6zf/Du87/w7vO/8a7zv/Hu83/yLzN/8e8zf/Fvc7/xbzO/8S8zv/E&#10;vM7/xLzM/8W9zv/Fvc7/xr7O/8W9zP/FvM//xbzQ/8W80P/GvdH/yL/Q/8jAzv/GwND/xr/R/8i/&#10;0f/JvtH/xrzO/8e9z//Hvc//x73P/8a+z//Gvs//MDE0/y4xNv8sLzX/LC0w/ywuMf8uLzT/LS40&#10;/ystM/8tLjb/LC01/ywuNv8rLTX/Ky01/ywuNP8sLTP/LC0z/yosMf8rKzH/LCwz/y0sNP8sLTL/&#10;LS4y/ywtMf8sLDL/LCwy/y4tNP8uLTP/LSwy/y4tM/8vLjT/Ly81/zAvNf8uLzT/Ly40/y4uNP8t&#10;LjP/Ly81/y8vNv8uLzb/LjE1/y0yNP8uMTT/MDI2/zI0Ov8yMzn/NTQ4/zc2Of82NTf/NjU3/zQ0&#10;Nf81NTb/NTU2/zY2OP82NTr/NTU5/zU1OP81NTj/NjY5/zU1OP82NTj/NjU5/zY1Of81NDj/NzQ5&#10;/zQ0OP81NTj/NTU4/zQ0Nv81NTj/NjY5/zU1OP81NTj/NTY7/zU2O/81Njv/NzY6/zc3Ov83ODr/&#10;NDc4/zY3Of83Nzr/NTU5/zc3O/84Nzv/ODc5/zo6Ov88PT3/Ojo9/zk5PP86OT3/OTg8/zo4Pv87&#10;OT7/Ojg9/zk4Qf85OED/Ojo+/zo6PP85OT3/OTk8/zo6O/85OTr/ODg8/zo5Pv87Oj//Ojo9/zo8&#10;Ov87Ozv/Ozk6/zk4Ov85Oz3/OTk9/zw7P/88Oz3/PDw+/zw8Pv88Oz//Ozo//zo6Pv86OT7/Ojo+&#10;/z06Ov89Oz3/PDlB/zs6Qf86PED/OzxB/zs8Qf86PD//Ozw+/zs9P/87PD7/Ozw//zw9QP87PD//&#10;PD1A/z09P/87O0D/PT1B/z09P/89PkL/PD1D/z0/Q/89P0H/Pj1C/z09Qf89PT//PT1A/z8/Qv8/&#10;PkL/QD1D/0E+Qv8/PkH/QD9C/0A/Q/9AP0P/Pj5C/z8+Qv9AQEP/QEBD/z8/Qv8+P0H/Pz9C/z8+&#10;Qf9CQkX/RENG/z8/Q/8/P0P/QEBC/0BAQ/8+QEb/PUFE/z1BQ/8/Q0n/QkJJ/0NDR/9DQ0X/QkJE&#10;/0NDRv9DQ0f/QkFI/0FBSP9EQ0n/Q0NH/0JCRf9CQ0T/QUVE/0JER/9EQ0n/Q0NH/0RFR/9GRUv/&#10;RkVM/0RESf9DREj/RERI/0RFSf9FREv/RURM/0ZFTP9GRUz/RkVN/0ZFTf9FREn/RENJ/0ZGS/9H&#10;Rkv/RkVK/0dHSP9HR0j/RkVJ/0VESv9FREr/RUVH/0RERv9EREj/RURK/0VESf9FREr/RERK/0FD&#10;Sf9AQkj/QkRI/z5CRf8+QkP/PkJE/0BCRP89P0P/PkBF/z0/RP88PkL/PD0//z4/QP8+P0D/PT5A&#10;/z4/Qv8+P0L/P0BD/z1AQ/8+QEj/PkBJ/z0/R/8/Q0r/P0VM/0FHUP9GSln/S09g/1NVa/9lZn3/&#10;e3qU/56Ws/+3rcP/wLfG/8S5yv/Eusr/xbzL/8W8zf/FvM3/xLzM/8S8zP/EvMz/xb3M/8W9y//F&#10;vc3/xb3O/8S8zP/FvM3/xr3N/8W8zf/Gu87/xrrO/8a7z//Gu9D/xLvP/8W8z//Fvc7/xb3M/8S8&#10;zf/Fvc//xr7Q/8a+z//Gvs3/xb3P/8W8z//EvM//xb3Q/8e/0P/Iv87/xr/P/8W+z//HvtD/yL3Q&#10;/8e7zv/IvM//yLzO/8e8zf/Fvc7/xb3O/zEwNf8wMDb/Li43/y4uNP8uLjT/LS4z/y4uM/8tLDL/&#10;LSwy/y8uNP8uLjX/LC01/yosMv8rLjD/LS0x/y0rMv8tLDL/Ly0z/ywuM/8sLjP/LS80/ystM/8s&#10;LzL/LS8z/ywuNP8tLzb/Ly40/zAvNf8wLzX/MC81/y8xNv8uMDX/LzE2/y4wNf8tLzT/LjA1/zAy&#10;N/8yMjn/MjE5/zEyOP8wMzf/MTQ4/zAyN/8xNDn/MzQ6/zc1Ov83Njn/NzY5/zc2Of81NTj/NjU5&#10;/zY2Of82Njn/NjY5/zY2Of82Njn/NTU4/zY2Of82Njn/NjY5/zQ3Of82Njr/ODY6/zc1Of82NTr/&#10;NTU7/zY1Pv83Nj7/NTY5/zc3Ov83Nzr/Nzc6/zc5O/83OTr/ODk7/zg5O/85ODv/OTk9/zg3Ov85&#10;ODn/OTg6/zg2PP86OD7/Ojk8/zs6Pf89PD//PTxA/zs7P/87Oz7/Ozs+/zs6P/86OUD/Ozs+/zs7&#10;PP87Oz//Ozo+/zs7P/87Oj3/Ozs8/zs7O/88PD3/Ozs8/zw8QP87Oj//Ozs//z09Pv88PTr/Ozw8&#10;/zw7Pf88Oz7/PDw//zs7Pv89PUD/PT1D/z08Qv89PT//PT0+/z49QP89PUD/Ojw+/zo+P/8+Pj3/&#10;Pj4//zs6Qf88O0H/PT1A/z4+Qf8+PkH/Pj5B/zw+QP89P0H/PT5B/zs9P/87PkD/Oz5A/zo8P/87&#10;PkP/Oz5C/zw/P/88P0D/Pz5D/z49Rf8+PUL/Pj49/z4+Qv8+PkH/Pz5C/z4+Qf8/P0H/QUBC/0I/&#10;Q/9AP0L/QEBD/0BAQ/9AQEP/Pz5E/z89RP9BQEb/QkFG/0JBR/9BQEb/QUBG/0JBRv8/P0L/QUFE&#10;/0FBRP9BQEb/QUBF/0NDQ/9BQUb/PkBE/z9DQ/8/Q0b/PkFH/0JDSf9EQ0n/RENJ/0JCSP9AQkf/&#10;QUNI/0BCSP9BQ0j/RUVI/0RESP9EREf/Q0NG/0VFR/9EREn/RURM/0RFS/9BREj/REZL/0VHTP9E&#10;Rkv/REZL/0RGS/9ERUv/RkZM/0dGTP9GRUv/RkVK/0VFSP9GRUv/RkVN/0VETf9IR0z/R0dJ/0ZG&#10;Rv9HR0f/R0dH/0VFSf9FREr/RURK/0ZGSf9FRUf/RURI/0VFSP9FRUj/Q0NG/0NESf9BQ0v/QUNJ&#10;/0FDRv9BQ0b/P0FG/z9BR/8+QEb/PD5D/z0/Rf89P0T/PD5D/z09Qf8+PUH/PT1A/zw7P/88PUL/&#10;PD5D/zw+Q/88PkP/PD5D/z0/Rf89P0X/PkFH/z5CSf9BRE3/Q0VS/0ZLWf9KUWD/VVts/2dqf/+D&#10;gJ3/p6C9/7uxx//Ct8f/xbnK/8a6zP/Hu83/xrvM/8S8y//Du8r/w7vK/8S8zf/EvMz/xLzM/8O8&#10;y//Fu8v/yLzO/8m9z//IvM7/xbvN/8S8zv/EvM7/xb3P/8W9zv/Fvc7/xr7P/8a+zv/EvMz/xb3N&#10;/8e+z//Fvc3/xr7P/8a+zv/Evc3/w7zN/8O+z//HvtD/yL3Q/8e9zf/Gv87/xr7Q/8a90f/FvND/&#10;xr7R/8a+z//Gvs3/x7/N/8e/z/8vMDf/MC82/zAtNf8wLTP/MC0z/y8sMv8vLTP/LSwy/y0sMv8u&#10;LTL/LSwy/y0tNf8rLDL/Kiwv/ywtMf8sKzL/Li41/zAwN/8uLzX/Li81/y4wNf8tLzT/LTAz/y0v&#10;NP8tLzT/LjA3/y8uNP8wLzX/MTA2/zAwNf8uMDb/LzE2/zAxNv8wMTX/MDE2/zEyN/8yMzf/NTU3&#10;/zY1OP82MTr/NzI8/zQ0Pf8zNDv/MjQ3/zM1Nv83Njn/ODc7/zg3PP84Nj3/NzY8/zY1O/83Njz/&#10;ODY7/zg4Ov83Nzv/Njg8/zc4O/84ODv/OTg7/zk3O/82Njv/NjY8/zg2PP84Njv/ODc6/zg4O/85&#10;OD3/Ojk+/zg4PP83Nzv/ODg7/zs6PP88OTr/Ozg6/zw5Ov86OT3/OTk+/zk5Pv86OT//Ojo9/zs6&#10;Pf88Oz//PDtA/zw6Qf87OkH/OzpB/zs6QP87Oz7/Ozs9/zw8P/88PEL/PDtC/zw7P/88PDz/Ozw7&#10;/zw8PP88O0D/OztB/z08QP89PUD/PT1A/zw8P/89PT7/PT0+/z08Pv89PkD/PD5A/zs9QP89PkP/&#10;PD1C/zw9Qf8+PkH/Pj1A/z8+Qv8/PkL/Pz5A/z8+P/8/PkD/Pj5C/zw+Qf86PkL/PUBE/z0/Q/88&#10;Pj//PD9A/z8/Qf8+PkH/Pz9C/0BAQv8/PUH/QT9C/0A/Qv8+PkP/PT5E/z9ARv89PkT/PD1D/zw9&#10;Q/8+P0P/P0FD/0E/RP9BPkX/Qj9E/0E/QP8/P0D/QD9D/z8/Rv9CP0b/Qz9E/0JBRf9BQUX/QEBD&#10;/0BAQ/9AQEP/QUFE/0FBRv9CQUf/QkJI/0JBSP9DQEr/Q0JM/0JCS/9DQ0n/QkJF/0JCRf9BQUT/&#10;QUBF/0NCRv9ERET/QkFE/0FBQv9DRET/REVH/0JDRv9DQ0r/RURM/0VETP9EQ0z/QkNH/0NER/9C&#10;Q0f/REVJ/0VFSP9FRUj/RUVJ/0ZESf9HRkz/RkRN/0ZETv9GR07/REZM/0RGTP9FR0z/RUZN/0ZH&#10;Tv9HSU7/REdL/0ZGTP9HRkz/SEdN/0hITf9HRkr/RkVN/0ZFTv9GRU3/R0ZO/0VGS/9FRUn/RkZJ&#10;/0VFSP9FRUr/R0ZM/0ZGSf9HR03/RkVM/0ZFSP9EREf/Q0RH/0VFR/9FRUn/QUJI/0FCRv9BQ0X/&#10;QUNG/z9BSP9AQUj/P0BH/z4/Rf8+P0T/PT9D/z0/Q/89PkT/PT1E/z09RP89PUP/PD1C/zw+Qv89&#10;PUL/PT5D/zw+Qf87PUD/PD9B/z1AQ/8+QUb/P0JJ/0BDS/9ERlL/SEpZ/05SZP9YXnT/aW6L/42M&#10;qv+wqML/v7PH/8O3x//Gusr/xrrM/8W6y//Du8v/w7vL/8O7yv/EvMv/w7vL/8O7yv/DvMv/xrzO&#10;/8e8zv/Ivc//x7zO/8S7zf/EvM7/xb3O/8W9zv/Evc7/xb3O/8a9z//Gvc//xbzO/8e90P/GvND/&#10;xr3P/8a9z//Fvc//xLzL/8O9y//DvM3/xr7P/8e9z//Hvs3/xr7N/8a9zv/Gvc//xb3O/8a+z//H&#10;v8//x7/P/8jAz//Hv8//Ly43/y8uN/8vLjf/MS82/y8uNP8vLjT/Li0z/y4uMf8vLzL/Li4x/y4u&#10;M/8wLzX/Ly40/y4tM/8tLjT/LTA2/y4wN/8vMTf/MDA2/zEwNv8vLjT/MDA1/y8xNf8uMDX/LjA1&#10;/zAxNv8xMDb/MTA2/zEwNv8xMTj/MDE5/zMyOf8zMzf/MTI0/zMzNv8zMzX/MjM2/zQ0Nf80MzX/&#10;NTM4/zUzO/82NDv/ODY8/zc1O/82NTr/NjU8/zk5Pf84ODr/Nzc3/zk4OP85ODn/Ojk8/zk4Pf84&#10;ODz/OTk8/zg5PP86OTz/OTg7/zk4O/86ODv/PTg+/zs4PP86Ojr/Ojo6/zk5Ov86Ojv/Ozs7/zw8&#10;O/87Oz7/OjlA/zs6Pv88Ozz/PTs8/zw6O/89Ozz/PDs+/zw7P/87Oz7/PDxA/zw8P/88PD//PDw/&#10;/zw7P/89OkD/OzpA/zk7QP86PUL/PTw//z4/O/8+Pz//Pj1E/zw7Qv88PD//PT0+/zw9Of89PT//&#10;Pz5G/z4+Q/8/P0L/Pj5C/z4+Qf8+PkH/Pz9A/z8/Qf89PEP/PjxE/z89Q/9APkT/QT9F/z4+RP88&#10;PkP/Pj9C/0A/Qf9BPkH/QT9D/0A/Qv9BP0P/QD5E/z89Rf89PkT/PkBF/z8/Rf9AP0T/QEBC/0JC&#10;Q/9CQkX/QUFF/0JBRP9BQUT/QEBD/0FBRP9AQEP/QD9E/z8+RP9AP0X/QUBG/0FARP9BP0T/QUBF&#10;/0JCRv9CQUT/QkBD/0JBRP9DQkX/QUFE/0JBR/9BQEj/QkFI/0JBR/9CQUf/QUBG/0FBR/9BQEf/&#10;Q0NF/0NDQ/9CREb/QkRJ/0JESf9DREr/Q0JL/0RDSv9FREn/REVH/0VER/9EQ0b/RENG/0NDRv9D&#10;Q0f/RERG/0RFQ/9DREf/Q0VM/0NFS/9DRUv/Q0VM/0VFSf9HRkn/R0RM/0ZFRv9FQ0n/RUNJ/0ZF&#10;R/9GRUv/RkVL/0ZFS/9HRkz/SEdN/0hGTf9HRUv/SEdN/0lJT/9GRkz/RUVL/0VGTv9GSFD/R0lQ&#10;/0dIT/9HR03/R0ZM/0lITv9KSU7/SUlO/0hGUf9IR07/R0dL/0ZGTP9GRkz/REVK/0VFTP9GRU7/&#10;RURN/0dGTv9HRkz/R0ZM/0ZFS/9GRUz/Q0ZL/0RFSf9FRUb/RURG/0RCRv9DQUX/QkFF/0JBRf9C&#10;QUf/QUFF/0BAQv9BQUP/QEBE/z8/Qv8+PkH/PD5D/zw+Q/87PUP/OjxB/zw8Qv8+Pj//Pz5A/z49&#10;RP89PEL/PDxB/z08Qf87PEP/Oz5G/z5ASP9AQUn/QENL/0FEUP9JS1v/UlRp/1xgef9wdpL/lpWy&#10;/7muxv/Ctcb/xbnI/8a6yf/Fusn/w7rM/8O7yv/Du8n/w7zJ/8S8y//EvMv/xLzL/8O7zP/EvM7/&#10;xb3P/8W9z//Fvc3/xb3O/8W9zf/Evcz/w77P/8S9z//Gvc//yLzP/8m90P/JvdD/yLzP/8i+0P/F&#10;vc3/xbzQ/8W8zv/EvMz/xbzO/8a+zf/Hv8v/x7/N/8jAz//Gvs3/xr7N/8a+zP/Gvs3/xbzQ/8a+&#10;0v/Hv9H/x7/R/zAvNv8vLjX/MC83/zExOP8vLzb/Ly41/y4uNP8uLjL/MC8z/zAwNP8wMDX/MTA2&#10;/y8uNP8vLjT/Ly80/y8wNP8vMTT/LzA0/zExNv8xMDb/Ly40/zAwNf8xMTb/MDE3/zAxOP8wMjj/&#10;MC83/zIwNv8zMTf/NTI4/zMxOP80NDn/MjQ3/zIzNv80NDj/NDQ4/zQ0OP80NDn/MzQ4/zU1N/82&#10;NTf/NzY5/zg2Pf84Nj3/ODc7/zk4O/84ODr/Nzg6/zc3Of84Nzn/OTk6/zo5PP84Oj//Njo+/zo6&#10;Pf85OTv/Ozk9/zo5Pv85Oj7/ODo+/zw5Pv88OTz/Ozs7/zs7PP85Ozz/Ojw9/zk6Pf87PD7/PDw/&#10;/zs7QP88Oz7/PDw9/zo8Pf88PD7/Pj5A/z8+Q/8+PUT/PDtD/z48Q/8+PUH/PT1B/z09Pf8+PT//&#10;Pj5D/z4+RP87PUT/Oz1E/z49Qf8/P0D/PT1B/0A/RP8+PkD/Pj5A/z8+Qv8+PkD/QD9D/z49RP8+&#10;PUb/Pz9H/0E/Rv9BPkX/Pz5D/z8/Qf8/QEH/QUBE/0FARv9BQET/QkBE/0JARP8+PkP/PD1C/0A/&#10;RP9CQUT/Qj9G/0E/SP9BP0b/QkBG/0E+R/9CQEj/QUFG/z9BQ/9BQET/QkJD/0JBRv9CQUr/REJK&#10;/0JBSf9BQUf/QkJI/0JBSP9BQEb/QUBG/0A/Rf9BQEX/QUBF/0JCRv9CQkP/QUJD/0FDQ/9CQ0T/&#10;Q0NG/0NCRv9DQkb/RENG/0NDRf9DQ0n/QkFK/0NDS/9DQ0n/Q0NI/0JDSP9DQkr/Q0JK/0NDR/9E&#10;RET/QkNH/0NESv9ERUn/REZK/0JGS/9DRUr/R0dL/0dGSf9GRUr/RURJ/0RDR/9EREr/RENM/0ND&#10;Sf9ERUn/RUZL/0VGTf9FRk3/RUZN/0RGTP9ERkn/RkZK/0hHTP9IR0n/RkRN/0ZFTP9IR0r/R0ZN&#10;/0ZFSv9GRUn/R0VM/0dGTf9IRk3/SUhL/0hGS/9IRkz/SUdL/0lHSv9HSEv/RkhM/0dIUP9HSFP/&#10;R0dN/0lITP9KSU7/SUlM/0hKTP9KSlH/SkhO/0pJTP9IRkz/SkhO/0hGTP9GRUz/R0ZO/0dGT/9G&#10;RU3/RkVM/0dGTP9HRkz/RURK/0NFS/9GRkr/RUVG/0RDSP9FRUz/Q0FI/0JARv9DQUT/QUBD/z8+&#10;Qv9AQEX/QkFE/0E/Qv8/P0H/Pj0//zw+QP88PkD/Oz5B/zs9Qv89PUP/PT1A/zs7P/86OkD/PT1A&#10;/z08P/89PD7/OzxA/zg8RP87Pkb/PEBH/z5BSP8/Q0v/RkdU/0tMXv9QVGz/W2WC/3yBoP+ro8D/&#10;v7TE/8O4xf/Gusn/xrnM/8O6zP/Du8v/wrrI/8O7yf/Eu8r/xbvL/8W8y//Du8v/w7zN/8W9zv/F&#10;vM7/xb3N/8W9zv/Fvc3/xb3N/8W+z//FvM7/xr3P/8i8z//JvdD/yb3Q/8m90P/Jv8//xb7M/8W8&#10;0P/FvND/w7vQ/8S70f/Gvs//xr/N/8e+zv/Iv9D/xb7P/8a/0P/HvtD/yL3Q/8a70f/HvdL/yL7Q&#10;/8i+0P8wLzX/Ly40/zAvNf8vMDj/LS83/y4wOP8uMDf/MC81/zAvNf8wMDb/MjE3/zEwNv8wLzX/&#10;MC81/zAvNf8xMDb/MjE3/zEwNv8yMTf/MjE3/zIxN/8yMTf/MzE5/zIxOf8yMjj/MzI5/zQyPP81&#10;Mzr/NzI4/zczN/80NDf/NDU3/zQ0N/80NDn/NTQ7/zQzOf80Mzn/NjU6/zY1OP82Njf/Nzg3/zc3&#10;Nf83Njr/OTg8/zo7Of86Ojv/Ojo9/zo5P/86OT7/OTo5/zo6Of86Ojn/OTs7/zk8Pv83Oz3/OTw+&#10;/zo7Pv87Oz7/PDxA/zw7P/88Oz3/PDw8/zs7PP89PT7/PD0+/z4+Qf88O0L/PDtC/z09Qf89PT7/&#10;PT09/zs+Pv85P0D/PT9C/z4+Qf8/PkP/QD5E/z89Q/8/PUP/QD5G/0FARv9AQEP/QD9B/z8/Qv9A&#10;QEX/Pz9H/z8+Rv8/PkT/QD5F/0A/Rv9BQEb/QUBE/0FARP9CQUX/QEBE/0BARP9AQEP/QEBE/z9A&#10;Rv9EQEf/RUFE/0BBQv9BQUb/QkFH/0NBSP9DQkf/Q0JH/0JBRf9CQUX/QUBF/0BARv9BQEb/QkFH&#10;/0JBRf9CQUX/QkFI/0NBSv9DQkn/RUNJ/0NBR/9AP0T/QkFE/0JBR/9CQUn/Q0FK/0ZDTP9DQ0n/&#10;QUNG/0FDRf9DQ0b/Q0NG/0NDRv9CQkX/QkJF/0JCRf9DQ0b/QURH/0JFSP9CRUj/QkRH/0RERf9E&#10;REX/RERF/0ZFR/9GRUv/RURL/0VESv9ERUr/REZL/0RGS/9ERkv/RUZL/0VESv9GRUv/RURK/0VE&#10;S/9EQ0j/RUVH/0ZGSP9ERk3/REdP/0VHT/9ERU3/RENN/0ZFTP9HRkv/RkdL/0RGTv9ERkv/Q0ZJ&#10;/0ZISf9JSEn/SEhJ/0dHR/9HSE//RUdQ/0VIUP9FR07/SEhL/0dHSv9HR0n/SEhM/0hGT/9JSEn/&#10;SkpJ/0lITf9HRkz/SUhO/0lITv9ISE7/SEdO/0lIT/9JSE//R0ZN/0hHTv9IR03/SEhO/0pKTf9K&#10;Sk3/SkpN/0lJTP9ISE7/SEdN/0hHTf9IR03/SEZM/0hHTf9HRkz/R0ZM/0lITv9IR03/R0ZM/0VE&#10;Sv9FREr/R0ZM/0VES/9GRUv/R0dI/0ZGSP9EREv/QURK/0FBRv9DQkT/QkFD/0FBRP9BQUT/QkJF&#10;/0JBRv8/P0P/Pj5D/z09Qf87PUD/Oz5B/zs9QP88P0D/PT4//z08Pv88PD3/PDs9/zw6Qf88O0P/&#10;PTxD/zs8Qv86PEL/PD1D/zw+RP88PkP/P0FH/0FCTP9FRlX/SUpf/1FVcf9oa4v/ko6r/7evwv/B&#10;uMT/x7rI/8a4yv/Cusn/wrrK/8K7yf/Cucn/xLfL/8e6zf/Hus3/w7vN/8K9zP/FvM3/xrvN/8e8&#10;zv/HvM//x7zP/8e7z//IvM//yLzP/8i8z//IvM//yLzP/8i8z//JvdD/yL3Q/8W9z//Fvc//xb3P&#10;/8W9z//Fvc//xb3P/8W+0P/Fvc//x7/P/8fAz//IwM//y7/R/8u/0v/KvtH/yr3Q/8q+zv/Kvs//&#10;MC81/y8vNf8uMDX/LjA2/y4wNv8vMTf/LjA2/y4wNP8xMDb/MjA2/zIwNv8xMDb/MjE3/zIxN/8x&#10;MDb/MjE3/zIxOf8yMTr/MzI5/zQzOf80Mzn/NDM5/zQyO/8yMTr/MzI4/zM0OP8xNTr/MzQ6/zY0&#10;Ov84NDn/NTU4/zY2Of82Njn/Nzc5/zc3Ov81NDn/NjU8/zc2PP84Nzr/NzY4/zg4Of85Ojj/ODg5&#10;/zk5Ov85Ojn/Ozs8/zo6P/87OkL/OzpC/zw8P/86Oj7/PDs//zs8P/87PD7/Ojw+/zw+Qf89PED/&#10;Pj0//z09Pf88Pjz/PD1A/z49QP89PT//PDw9/z8+P/9BP0P/Pz1B/z49Qf8/PkH/Pj4//z49Pv87&#10;PD7/PT9E/0BARf8+PUP/QUBG/0FAR/9BQEb/QkBI/0FBSf9AQkf/QEFH/0FARP9CQUL/QUFB/0FA&#10;RP9BQEj/QEBG/0FBR/9BQkf/Q0NI/0NCR/9CQkj/Q0NI/0FBSP8/QEb/QEJF/0FCRv9CQkf/RUNJ&#10;/0VDSP9CQ0b/RURL/0VDTv9GRU7/RURM/0VETP9DQkr/Q0NI/0RFSf9DRUn/QURJ/0BESv9AREr/&#10;RERH/0ZFR/9DQ0n/Q0RJ/0NDTP9DQ0z/QUJH/0NDRv9EQ0r/Q0JK/0NCSP9FQ0v/RURK/0NDSP9D&#10;Q0j/RURJ/0NDRv9EREb/RERH/0RDR/9DQ0j/RERK/0NFSv9DRUv/REZM/0NFS/9GRkz/RkZM/0ZG&#10;Sv9HRkv/R0VQ/0ZFTP9HRkn/RkZJ/0dHTf9HR03/R0ZM/0VFSf9GRkr/SUhO/0hGT/9HR0//RkdM&#10;/0VHSf9GR0n/RkdP/0hIUf9HSFD/R0dP/0ZFTf9HRk//R0ZN/0hITP9JSE7/RkdL/0VIS/9FR0v/&#10;SEhO/0dITv9HSE7/RUdN/0ZHTv9HSE7/R0dN/0hITP9JSE3/SEhM/0lITf9JR1D/SUhP/0pJTv9K&#10;SE7/SUZN/0hITv9HSU7/R0lO/0lKT/9ISVD/SElO/0ZJT/9HSU//SUdN/0xITf9KSk//SUpO/0dJ&#10;Tf9ISU3/S0lP/0hITv9HR03/R0dN/0hHTf9IR03/SEZN/0lHTf9JSE3/SEdP/0VGTf9GRkz/RURK&#10;/0dGTP9FREr/RENK/0ZGS/9GRUr/RUVM/0RETP9DQkf/Q0NE/0JCQ/9CQkX/QUFE/0FBRP9BQkX/&#10;QEFF/z4/RP89PkX/OjxF/zo+Rf86P0P/O0BA/z09QP88O0D/OzpB/zo6Qf85OUP/ODlC/zs8Q/87&#10;PEH/Ozw//zs9QP88PUD/Oz0//zs+P/89QET/P0BN/0VEV/9KS2T/V1l4/3d3mf+po73/vrXG/8O6&#10;xf/Bu8f/wbrG/8K6x//Cusn/w7rL/8S5zv/Euc//xLrP/8S6zf/FvM3/xrzO/8a6zf/Iu87/ybvP&#10;/8m80P/IvND/xr3O/8a9zv/Gvc3/xr3N/8W8zP/Gvc7/x73O/8e9zv/Gvs//xr7P/8a+z//Fvc7/&#10;xb3O/8W9zf/Fvc7/xb/P/8bAz//IwM//yL/P/8nA0f/Iv9D/yL/O/8i+zf/KvtD/yr7Q/zMyOP8w&#10;MTb/LjE1/y8xNv8vMTX/LjA1/y4wNf8uMTX/MjE3/zMxN/8zMDf/MjE4/zMyOP8zMjj/NDM5/zQz&#10;Ov8zMjv/NDI9/zQyO/80Mzn/NTQ6/zY1Ov80NDf/NTQ3/zMzNv80NDj/NTU6/zY1O/83Njz/NTU6&#10;/zY2Of83Nzr/ODc6/zo5Pf84Nzz/ODg7/zg4PP85Nz7/Ojc+/zo5PP87OTv/Ojo7/zo6O/86Ojv/&#10;Ozs9/zw7Qv88O0L/PDtB/zw7QP88PD3/PDw9/zw8Pv89PT//PT1A/z4+Qf8+PkH/Pz1C/z8+Qv8+&#10;PkL/PT9D/z09RP8+PUP/Pz9B/z8/QP9AP0L/QkFE/0A/Qv9AP0H/QUFC/0FBQv9CQkP/QEBC/0BA&#10;RP9CQkX/QUFE/0JCRv9DQkX/Q0JG/0NCRv9BQkf/QEJH/0FDSP9BQ0j/Q0JH/0NDQv9CQkL/QkJH&#10;/0JESf9DRUr/QkRJ/0RESv9FREz/RUVM/0VES/9DRUr/QURI/0NFSv9DRUr/RERJ/0VESv9FREr/&#10;RURL/0ZFTv9HRk//SklS/0dGT/9GRU7/RURL/0VFSf9IRkr/SUZK/0dHTf9ERk7/QkVN/0dFS/9J&#10;Rkr/RUZN/0JFTP9DRkr/Q0ZK/0JESv9EREr/RURK/0VESv9FREr/RURK/0RDSf9EQ0n/RkVM/0ZF&#10;S/9GRkn/RkZI/0ZGSP9FRUn/RURM/0VETf9ERkv/REZL/0RGS/9FR03/R0ZP/0dGTv9JSE3/SUlM&#10;/0hITv9IR07/R0ZN/0dHTf9JSE7/SUhO/0lITv9HRk3/SEdP/0hHTv9KSU7/SklP/0pITv9KSkz/&#10;SkpM/0pJUf9KSVL/SUhR/0pJUf9KSVD/SUdU/0pIUv9JSk7/SUlP/0lJTv9JSU//SUhQ/0pIUv9J&#10;SFL/SUhS/0hKT/9JSk//SkhP/0pITv9KSU//SklP/0lITv9KSU//SkhR/0pJU/9LSlP/SklR/0pI&#10;Tv9JSU//R0pP/0hLUv9JS1L/SUtQ/0lMTv9HSU7/SElO/0pJT/9NSlD/SktQ/0hKT/9ISk//SElO&#10;/0tKUP9LSlD/SklP/0lITv9KSU//SEdN/0hHTf9JR0v/SUhM/0ZHTv9FR0//RkZM/0ZFSv9HRkz/&#10;RkVL/0VER/9FRUj/RkVJ/0VFSP9GRUn/RERH/0NCRv9CQkb/Q0NG/0FBRP9AQEP/QEBC/0BAQv8/&#10;P0P/Pz5F/zw9Qf87PT//Oz5A/zs+QP89PUD/PTxB/zs6Qv86OUL/ODo//zc5Pv84Oj//OTxA/zg7&#10;Pf84Oz3/ODs9/zk7QP86PD//Oz5A/z0/R/9AQU3/REVX/01Pa/9gY4f/j42s/7auw//Bt8X/wbrH&#10;/8K8xv/DvMf/wrrJ/8K6yv/Cusv/w7vM/8S7zf/Fus3/xrnM/8e7zv/Hu87/yLvO/8e7z//GvM//&#10;xL3P/8W9zv/Fvc7/xb3N/8W9zv/EvM7/xbzP/8W8zv/FvM7/xr7P/8a+zv/EvM3/xLzN/8W9zv/E&#10;vM3/xb3N/8e/z//IwM//yMDP/8e/z//Hv9H/x7/P/8e/zf/Hv8z/yr7R/8q+0f8zMjj/MjI4/zIy&#10;OP8uMzf/LjI2/zEzOP8zMjj/NDI3/zMyOP8yMzj/MzM6/zMzOv8yMzr/MzM5/zY0O/81Mzr/NDQ6&#10;/zQ0O/8zNDj/NTU4/zY2Of81NTn/NDY7/zY2Ov81NTf/NzU3/zc2Ov83Njn/Nzc6/zg3O/85ODv/&#10;ODg2/zk4Ov86OT//Ojk9/zg5N/85OTv/OzlA/z07Qv87OUD/PDs//zw8P/87Oz3/PDw//z09QP89&#10;PD//Pz5A/z8/QP88PD3/PDw8/z8/QP8+PkH/QUBD/0A/Qv9BQEP/QUBD/0FAQ/9AQEP/Pz9D/z9A&#10;Rf9BQUT/QD9C/0BAQv9AQEL/QD9G/0JBRv9CQkT/QkFD/0JCQ/9CQkX/Q0JI/0JCRv9DQ0X/Q0NF&#10;/0NDRf9EREX/RUZG/0VFRv9DQ0T/Q0NE/0NER/9AREj/QEVK/0JETP9DREn/RERH/0VFSv9ERkz/&#10;RUVM/0hGTf9IRk3/SEdN/0hHTf9HRk3/RkRQ/0VETf9IR03/SEdO/0dHS/9IR0v/SUdL/0xHTf9I&#10;RUz/REZM/0hITv9JRk3/SEZN/0dJTv9HR0z/SUZL/0pIS/9LSU3/SUdM/0lITv9JR07/SUhO/0hI&#10;Tv9IR0//RUVJ/0VFR/9ERUb/REdJ/0dFSv9FQ0z/RUVN/0dGTP9GRUv/RkVL/0ZFTP9GRUz/RkVJ&#10;/0dHR/9GR0j/REZJ/0RHSv9FR0v/SUZM/0pGTP9JR0v/S0hO/0dGTf9IR03/SkhP/0hITf9ISUr/&#10;SUhM/0lJUP9HSlD/RktP/0hKT/9KSlD/TkhT/05HVP9JSE//R0tN/0hKT/9MSlP/SkpR/0tKUv9M&#10;S1L/S0pQ/0lIT/9KSVD/S0pQ/0xKU/9NSlX/TEtS/0tJUP9LSU//TElP/0tKUP9LS1H/SkpQ/0pK&#10;UP9KSU//SklP/0lJT/9KSlD/TEpS/0xKU/9MSVL/TElQ/05KT/9MSlD/S0pT/0xLVf9KS1P/SEpR&#10;/0lLUv9LS1L/S0lQ/0xKUP9MSU//S0pQ/0xLUf9LS1H/SklP/0pLUv9LS1P/TElR/01JUf9MS1L/&#10;TEtS/0pJT/9LSU7/S0hM/0lITf9KSVD/SklP/0dGTP9HR03/R0hN/0hHTP9HRkv/R0ZO/0dGTv9G&#10;RUr/RkVJ/0RERv9EREb/RkVM/0RDSv9DQkb/QkJG/z9BRP8+QEb/Pj9F/z4+RP9BQUb/QUBG/z49&#10;Qv8+Pj3/PTw8/zw8Qf87OkP/Ozs//zs7Pv87Oz//Ozs//zs7Pf87Oz3/Ozs+/zk6Pv81OD3/NTg6&#10;/zY6Of84Oz3/ODo//zk7P/88PkL/PD9E/zxCTf9CRl//T1N2/3ZzmP+oorn/v7XC/8K3w//DuMb/&#10;xbrI/8W6yf/Eu8n/wbrG/8O8yP/DvMf/xbvL/8e6zv/Hu87/x7vM/8a7zP/Fvc7/xLzM/8O8zP/E&#10;vc3/xb3O/8W9zv/Fvc7/xLzQ/8S8zv/Du8v/xL3N/8a+z//Gvs//xLzO/8K6y//EvMz/xb3O/8W9&#10;zv/Ivs7/yb7P/8q/z//Kv8//x8DM/8e/zf/Hv87/x77Q/8m90f/KvdL/MTA2/zIxN/8zMjj/MTM4&#10;/zMzOf81Mzr/NzM6/zczOv81Mzn/MjM4/zI1OP8zNDf/NTU4/zU2OP80Njr/NDU7/zY1O/83Njz/&#10;NjU6/zc3Ov83Nzr/Nzc7/zU4Pv83Nzz/ODc5/zg2N/83Nzn/ODg7/zg5PP86Oj3/Ojs9/zo6OP86&#10;Ojv/Ojo8/zk5Ov87Oj7/PDw9/z09Ov89PTz/PjxA/z07Qv89PUD/Pj5B/z8/Qv8/P0H/QD0//0E+&#10;QP9CP0H/QD4//0A/P/9DQkP/QkFF/0JBRv9CQUT/QkFE/0RCRv9DQ0b/QkJF/0JCRf9CQkX/Q0JG&#10;/0JBRf9BQEX/QkJH/0NCSv9EREn/RUVH/0VFRv9FRUb/RUVI/0RDSf9EREr/RUVH/0VFSP9EREf/&#10;Q0NI/0VESf9GRUr/RURJ/0VESf9FRUr/REhJ/z9HSP8/RUv/QkdN/0RHSv9FR0n/REhK/0hIS/9L&#10;SEv/SkdL/0lITv9KSU//SklP/0lHUv9LS1H/TE1O/0tLTv9KSFD/S0pP/01KTf9QS0z/S0hO/0VI&#10;Tf9HSU7/TEhP/0tIT/9IS0//SklQ/0xJUP9LSlD/TEpR/01LUv9LSlD/S0pP/0pKT/9JSE7/SUhO&#10;/0hHTv9IRk//SEZP/0dGTv9GR07/R0dM/0lHTf9IR03/SEdN/0ZFS/9GRUz/RkVL/0ZFTf9IR07/&#10;SkhR/0pIUP9IRk7/SUhQ/0pJUf9LSVH/SUhP/0pJUf9LSVP/SUhS/0lIUf9JSFL/SklR/0hJT/9K&#10;Sk//S0xR/0pLUP9KSU//TkpS/09KUf9NSlL/TEpT/0tKU/9MSlT/Tk1W/01MVf9MS1P/S0pQ/0xL&#10;Uf9MS1D/TUxR/01LUf9OTFP/TUpV/0tLU/9KS1H/TE1S/0pLUP9LS1H/TEtR/0xMUf9MTFH/TktS&#10;/01MUv9KS1D/S01S/0tLU/9KS1T/S0xV/0pLU/9NS1P/TU1T/0xPU/9LTlP/SkxU/0pMVP9KTFT/&#10;SUtS/0tMUf9MTVL/TE1S/01MUv9OTVL/TEtR/0xLUf9PS1X/TkxW/0xKVP9MSlT/TEpU/0xKUv9K&#10;Sk7/TEpM/01JTP9LSk3/SkhP/0lIT/9JSE7/SUhO/0hHTf9HR0v/R0dL/0hHT/9HRk//RkVP/0ZF&#10;Tf9FREr/RURL/0ZFTv9EQ0v/RURI/0NER/9AQ0X/PkBG/z5ASP8/QEf/QD9G/z8/Rf9AP0X/Pz9C&#10;/z4+QP88O0D/PDtA/zw8P/86Oj3/Ozs+/zs7Pv86OTz/Ojk8/zo5PP84OTz/NTc8/zU3Pf81Nz//&#10;NTg+/zY4Pf83OT7/ODpA/zo6Qf87O0j/PkFV/0hKZv9eX4H/jImo/7Suwf/BuML/xLjG/8W5yP/G&#10;usn/xrnK/8W5y//Fusv/xbnL/8a6zv/Hus//yLzO/8i8zP/GvMz/xb3O/8a+zv/Fvc7/xb3O/8W9&#10;zv/Fvc7/xb3O/8W9zf/Fvc7/xbzP/8S9z//Cvc7/xb3P/8e7z//GvM3/xLzN/8W9zv/Gvs//yb7P&#10;/8q+z//Lv8//yr/P/8e/z//HvtD/xbzS/8a80v/Jvc7/y7/Q/zIxN/80Mzn/NDM5/zM1Of8zNDn/&#10;NzU6/zg0O/84NTz/NjU6/zU1N/84Njj/Nzc5/zU6Ov83ODr/OTc7/zg2O/82Nzv/NTg7/zU3OP83&#10;Nzn/ODg7/zg4Pv82OUD/Nzc8/zo5PP86ODr/ODg6/zo6Pf86OT7/Ojo//zk7Pv86PDz/Ozw+/zs8&#10;Pv88PD7/PTxB/z09P/8+PTv/PD08/zw+QP9APUP/Pz9B/z8/Qf8/P0L/QUFC/0I/Qf9BP0L/Qj9B&#10;/0JBQ/9BQkP/Q0FE/0JCRf9AQkb/QEJE/0JCQ/9DQkL/Q0NF/0NDRv9DQ0b/RERH/0JESP9DQ0b/&#10;RERF/0VERv9FRUn/RERI/0VFSP9ERUj/REdJ/0dHS/9GRUr/R0ZL/0ZFSf9GRUn/RkZK/0ZGS/9H&#10;Rkv/SUhN/0hHTP9IR03/R0ZN/0dITP9FR0z/REZP/0dJUP9ISU7/R0hM/0hJTP9JSU3/SklN/0tJ&#10;T/9KSFH/SkpR/0lKUv9LSlH/TUxS/01MUP9LSlD/S0lT/0pJUv9MSlH/TUtQ/0xLUf9KSk//SkpP&#10;/05MUv9NS1T/S0pS/0tKUv9MSVL/TEpT/0xLVP9MS1X/S0pS/0xLU/9MS1L/SUhQ/0pJT/9KSU//&#10;SUhP/0tIUf9MSFH/SUlP/0hJTv9JSUz/SklM/0tKTf9JR03/R0dN/0hKTv9JSlH/SUpR/0lKUP9K&#10;S1H/SEhP/0hIT/9HSlD/R0tQ/0dLUP9IS1L/TEtV/0xLVf9MS1X/TEtV/01MU/9NS1H/TExQ/09N&#10;Uv9OTFP/S01S/01MU/9NTFP/TExU/01MVf9PTVf/TkxW/09OV/9PTlf/TUxV/0xLU/9OTVX/TUxU&#10;/05NVf9RTVb/UU1X/1FNV/9NTVT/S01S/0xOU/9MTlP/S01Q/0tNUf9LTFT/TE1X/05MVP9OTFL/&#10;TExS/0tNU/9NTFX/TExV/0lMU/9LTVX/TUxT/01OVP9NT1P/TE5S/01NVP9OTVT/TUxT/0tLUv9M&#10;TVP/T1BV/09QVv9NTVX/TUxT/0xMUf9OTVL/T0xV/05NVv9MS1T/S0tT/01NUv9JS1D/SUpQ/0pK&#10;UP9MS1H/SklQ/0pIUf9KR0//S0hO/0xIT/9LSE7/R0ZM/0hITf9HRk3/R0ZN/0ZFTf9FREv/RURL&#10;/0ZDSv9HRUz/RENJ/0BCR/9CREj/QENG/0BBR/9BQUj/QkFI/0FARv9APkX/QT9G/z8+Rf8+PUT/&#10;PT1C/zw7QP89Oj3/PDo8/zw8Pf88PD3/OTk6/zk5O/84Nz3/ODg9/zY3Ov82Nzv/NjY7/zU2PP82&#10;OD7/Njg+/zY4P/83OUD/OjhE/zw7S/9BRVf/UFBy/3Ftkv+hnbf/urXC/8O5xf/Gucf/xbnI/8W4&#10;yv/Ft8z/xbrN/8W7zv/Eu87/xbvO/8a9z//Gvc7/xbzO/8W8z//Fvc7/xb3N/8a7zv/GvM7/x73P&#10;/8e9zf/Gvsn/xb7L/8W8z//Du9D/w73P/8W8zv/Ius7/xrzO/8a+z//Fvc7/xr7P/8q/z//Lv8//&#10;y7/P/8q/z//IwNH/yr7S/8i80f/GvtD/yMDO/8nAz/80Mzn/NzY8/zY1O/8zNjn/NDY6/zc2Ov84&#10;NTv/ODY9/zc2Ov84Nzj/OTc5/zg4O/80OTv/ODk8/zk5PP82ODr/ODg7/zk5O/85OD3/Ojo//zs6&#10;Pf85Oj3/NzpA/zk5Pv87Oz7/PTs9/zw8Pf87Oz7/OzpA/zs7Qv86PT//Oz5B/zs+QP88PkD/Pz9C&#10;/z8/Qv8/P0L/Pz5D/zs+Q/86P0L/QUFE/0JBRv9AQEX/QUBG/0FARf9CQEb/Q0FH/0JBRv9DQkf/&#10;QkJF/0BDRf9DQ0f/RENE/0REQ/9ERUX/QUND/0NDRf9EREf/RUVI/0ZGSf9DRUv/RERJ/0hHSv9J&#10;SEr/R0ZK/0dHSv9HR0r/RkdL/0VHTv9IR0//SEZO/0lGT/9IR0//SEdO/0lIT/9KSU3/SklM/0tK&#10;Tf9LSk3/SUhN/0lITv9KSU//S0pR/01KVv9LSVP/SklQ/0tJUP9LSlD/S0pQ/0xLUf9NTFP/TUtV&#10;/0xLVP9JTFT/TE1P/0xLT/9NTFP/TEpU/01LVP9MS1T/S0pU/0xLVP9PS1L/UExT/1BNU/9QTVX/&#10;T0xW/05LVf9OTFX/TUtU/01MVf9NS1T/TEtU/0pJUv9MS1T/TEtU/0xLVP9NTFL/S0pQ/0pJT/9N&#10;S1H/TUpR/0tKUP9KS1D/SUpN/0tKTP9NS0//TEpQ/0lJTv9JS0//Sk1R/0pMUP9JTFH/S01S/0pN&#10;Uv9KTVH/SkxO/0pLTv9LS1P/S0tV/0xLVf9OTVb/Tk1W/05NVf9OTVT/Tk1T/05NU/9PTVT/Tk9U&#10;/01RVf9QTlX/UE5W/05NVv9OTlf/UE9Z/1BPWP9PTlf/T05X/09OV/9PTlf/UE9Y/09OV/9PTlf/&#10;UE9Y/1FPWP9RUFn/UE5W/1BOVP9QTlT/UE5V/09PVf9MTlX/TE1V/01OV/9NTlX/TU5T/05NU/9P&#10;TVP/T0xW/09MVf9MTVb/S01U/01MUv9PTlT/UE9V/09OVP9OTFL/T05T/09NU/9OTVb/Tk1W/09N&#10;V/9OTVb/TkxY/05MWP9PTVX/Tk1U/0xMVP9MTFT/TUxV/01MVP9OTVP/TEpQ/0tJUP9MSlH/TEtU&#10;/0tKVP9KSVL/SklP/0tJT/9JSE7/SklO/0pITv9ISE7/R0ZM/0dGTP9HRUv/R0ZM/0dGTP9GREr/&#10;R0RK/0RESv9AQkf/P0NH/0BCR/9CQUj/Qj9G/0I/RP9BQEP/QD9C/z8+Qf8+PkH/PTw//zs7Pv88&#10;Oz7/Pjo9/zw6O/87Ozz/Ozs8/zk5Ov84ODr/ODc9/zc3PP83Njn/NjU4/zY1OP81Njr/NTc8/zY4&#10;Pv81Nzz/NDc+/zg3Qv85OEb/OkBN/0VIY/9aWoH/hYOk/7GuvP/CucP/xbrH/8W5yP/Ducr/wrjL&#10;/8S6zf/Gus7/xbvO/8S8zv/Fvc//xb3P/8W9zv/Fvc7/xb3P/8W9z//HvM//x7vO/8m90P/Jvc//&#10;xr7N/8W+zP/Fvc7/xLzN/8W9z//GvM//ybvP/8e9z//Gvs7/xr7P/8a+z//Kv8//y7/P/8q+z//J&#10;vs//yMDR/8u+0v/KvtH/x7/S/8i/0f/Iv9L/Nzc4/zc3OP82Njj/NTY6/zg3Pv84N0D/NjQ//zg3&#10;O/84ODr/Nzc6/zg3PP84OD7/ODc9/zo5P/85Nzz/OTk7/zo6Pf85Oz7/Ojs+/zw8P/87Oz7/Ojs9&#10;/zk7QP87PUL/OjxB/zs8Qf8+PUL/PTxC/zw7Qf87O0H/PD5F/z5ARv89QEP/P0FC/0FBQv9AP0T/&#10;QD9G/0A/Rv9BQUj/QkJH/0JCR/9CQkb/QkFF/0NDRv9DQkf/Q0JI/0RDSf9DQkj/RENJ/0VFR/9D&#10;REf/RUVK/0ZESv9GRkf/R0dG/0ZHSf9GRU3/RkVN/0hFTv9LRU//SkhN/0hHSv9KSkz/S0lN/0lH&#10;Tf9KSU7/SkhO/0lJTv9HSU3/SUhO/0tJT/9NSlP/S0lT/0xKUv9MSlD/S0tR/0pMUP9JS0//SkxQ&#10;/0xKUP9MSlD/TEpQ/05LU/9OS1X/TkxV/0pLU/9KTFP/TUxS/09NU/9STlT/UU1V/05NV/9OTFf/&#10;TUxW/01NUf9PTlL/Uk5X/1FMV/9OTFP/T05U/09OVf9PTlX/UE1V/1FOVv9ST1f/UU5X/1JNWP9R&#10;TFf/Uk5Z/1FNV/9RTVf/UU5Y/1FOV/9OTFX/T01W/05MVf9NTFT/TE5T/0tNUv9KTFH/S0xS/0tL&#10;Uf9LSlD/S0pQ/0tLUP9MS1H/TEtR/0xLUf9MS1P/S0pU/01MVv9NTFX/TExW/01OVv9NT1X/TE5T&#10;/01LVP9NS1H/TkxS/09NWP9PTlf/T05X/1FQWf9TUlr/U1FX/1BPVf9OT1T/UlJY/1FQWf9QUFj/&#10;UlBZ/1JRWP9TUlr/U1Fa/1NRXP9RUFj/UlFX/1FQWf9QTln/UVBX/1JRV/9SUVf/UVBY/1FQW/9R&#10;UFn/UlFY/1JQWP9RT1j/UVBY/09QWP9PUFj/T05Y/05OV/9PT1j/UFBX/1FQVv9QTlX/UU9W/1FP&#10;WP9RT1j/UU9Y/09NVv9PT1f/UE9Y/09PV/9OTlb/UE5U/1BPVf9RT1b/UE9X/09OV/9PTlf/T05Y&#10;/09NW/9PTVn/T05U/05OUf9KTlP/SUxR/0xMU/9OS1L/UUxU/01NU/9NS1P/T0lU/01IVf9MSlP/&#10;TExS/0pKUP9JSlD/SUpP/0hJTv9KSU//SEhO/0hHTf9HRkz/R0dM/0dGTP9GRUv/RkRK/0dES/9E&#10;Q0n/QkNI/0BDSP8/QUf/QUFH/0NBR/9AP0T/PkBE/z0+Q/88PUL/PTxA/zs7O/87Oz3/OzlB/zw6&#10;Qf86OT//Ozo//zk4Pf85OTv/ODg5/zc4Of84Nzr/NzU5/zU0N/82NTf/Nzc6/zY3O/81NTz/NDM7&#10;/zQ0PP81ND3/NzZC/zs6SP9AQFT/SUxx/2Zoj/+bmbH/u7XE/8S4x//EuMf/wrnI/8O4yP/Fucv/&#10;xrnL/8W7zP/EvM3/xLzM/8S8y//Fu8z/x7vN/8e7zv/Gu87/xbzO/8a9z//IvM//ybvP/8i90P/G&#10;vc//xL3O/8O9zv/Dvc//xr3P/8i90P/Gvc3/xr7M/8e+zf/Gv8z/yb/L/8u/zv/Kvs//yb7Q/8i/&#10;z//IwM//yMDP/8jA0P/HvtL/x7/S/zk6O/84OTn/Njc3/zc3OP85ODv/ODg9/zk4Pv86OT3/OTg8&#10;/zc4O/87Oz3/PDo9/zw6PP88Oj3/PDk8/zs5Pf86PD//Oj0//zo8P/89PD//PT1A/z4+Qf88PkH/&#10;PT5D/zs9Qv88PUL/Pz5F/z8+RP8/PkP/Pj1C/z5AR/9AQkf/P0FE/0JDRP9DQ0X/QkFF/0JBR/9D&#10;Qkj/RENJ/0NCSf9DQkn/RENH/0RER/9EREf/RUVI/0NDSP9GRUv/RkVL/0dGTP9HRk3/R0dK/0dH&#10;Sf9HRk3/SUhP/0hIS/9IR03/SEdQ/0lIUP9KR1D/TEdQ/0tITv9LSk7/TEtP/0xLT/9MSlD/TUtR&#10;/01LUf9LSk//SUtP/0lJTv9NS0//T0xQ/01LTv9NTFH/TExS/01NVP9NTVT/TU5U/0xOU/9PTlT/&#10;T01T/09OU/9QTlX/UExW/1FPWP9OTlb/TU5V/1BPVf9SUFb/VE9X/1JOVf9RUFf/UFBY/1BQV/9P&#10;T1T/UE9U/1JPWP9TT1j/UlBW/1BPVf9RUFX/UVBV/1FQVf9UUVf/VFJY/1JSWP9QUFf/UlFY/1JR&#10;WP9QT1f/UVFZ/1JRWv9RUFn/UE9Y/1JQWf9QTlf/UE9X/01OVP9MT1T/TE5T/0pNUv9LS1L/TUxS&#10;/0xLUf9NTFL/TkxT/0xLUv9NTFP/Tk1V/05NVf9PTlb/Tk1W/09NVf9RUFb/UVBT/09OUf9RT1f/&#10;U1JV/1NSVP9TUlj/UVBZ/1BPWP9SUVn/U1Nb/1FTWP9TUlj/U1FY/1RTW/9TUlz/U1Nb/1RTXP9U&#10;U1z/VFJd/1RTXP9UU1n/VVRa/1NSWv9SUFv/U1Fd/1NTWf9TUln/U1JZ/1RTWv9TUV3/UlFa/1NS&#10;Wf9TUFn/UlFa/1FQWf9PUVn/UVFY/1FRV/9PUFf/T1BW/1BQVv9SUVf/UVBW/1BQVv9QUVn/T1FZ&#10;/09QWP9PUVj/TVJY/09QWf9TUFn/VVFa/1NQVv9ST1b/UU9V/1JQWP9SUFn/UlFa/1JQWf9PTlb/&#10;T05W/1BPV/9PTlb/Tk5U/09OVP9RTVT/UkxV/1BLVv9MTFf/TEtV/05JVf9OSVX/TUtU/0xLUv9L&#10;SlD/S0pQ/0xLUf9MSlD/SUpP/0lJT/9JSU//SEhO/0hHTf9HRkz/R0ZM/0VFS/9FRkv/RUVK/0VE&#10;Sv9DQ0f/QUNE/0JDRP9DQkT/QkBE/0E/Rf9AQET/Pj1D/z08QP87Ozz/Ozs9/zs5Qv86OUD/Ojk/&#10;/zo6P/85ODz/OTk7/zk5Of83Nzn/Njc6/zM0Ov8yMzj/MzU5/zQ0PP80Mzv/NDQ6/zQzOP8zMjr/&#10;NDM7/zY1QP86OET/PT1M/0FEYf9TVXz/fnui/6+qwf/CuMT/w7nE/8K5x//EuMj/xrrM/8a5zP/E&#10;usv/w7vL/8S8y//EvMv/xbvM/8a7zv/Hu87/x7vO/8S9z//Evc7/yLzP/8i6zv/Gu87/xbzO/8S9&#10;zv/Evs//yL7Q/8a+z//Dvc3/xr7R/8a90f/Hvs7/x7/N/8i/zP/Kv87/yr7P/8q/0P/IwM7/yMDP&#10;/8jAz//IwND/x77R/8e/0f85PDz/OTs8/zc6O/86Ojz/Ojo9/zs7Pv87Oz3/OzpA/zo5P/87OkD/&#10;PDxA/zw8P/87Oj3/Ozs+/zw7P/89PED/PT5A/zs+QP88PUD/PT1A/z09QP9AP0L/QD9B/0FBQ/8/&#10;QEX/PUBG/z8/Rv9BQUX/QEBD/0BAQf9BQUT/QkJF/0JCRf9EQ0j/RENJ/0RDRv9FRUb/RUVG/0VF&#10;R/9FRUr/RURK/0VESv9GRUv/R0ZL/0ZGS/9ESEv/R0dM/0hGS/9IRkz/SUhO/0hISf9ISE3/SEZQ&#10;/0lIUv9KSVH/S0pP/0lMT/9JTE//TEtP/0xKT/9LSVL/TEtU/01MVP9NTFT/TUtT/05MUv9PTVT/&#10;TkxS/05NU/9OTVP/UE9V/1FOVv9QTFX/TU1W/0tQV/9OTlj/TkxW/1JQV/9SUFb/UU9V/1FPVv9Q&#10;UVb/UVJX/1JRV/9SUVf/UVBW/1JRWP9SUFn/U1Fa/1NRWv9SUlr/UVNb/1BSWv9QUlr/UlFZ/1JQ&#10;Wf9RT1j/UlBZ/1JRV/9TUlf/UlJX/1NTWP9TU1r/WFJc/1ZSW/9QU1r/T1JZ/1NSW/9UUlv/VFJb&#10;/1RTXP9SUVr/UE9Y/1NRWv9TUVr/UlBZ/1BOV/9OTlT/TlBV/05PVP9MTVL/TUxV/01MVf9NTFX/&#10;T01W/09NVv9NTFX/TU9X/01OVf9OTVP/T05U/09OVf9RUFT/UlFV/1JQV/9QTlf/UVBY/1NSWv9V&#10;U1z/VVNc/1RTXP9TUlr/VFNY/1RUWP9RU1v/U1Jb/1dVXv9VVFz/U1Vc/1RWXf9UVV3/VFRd/1RT&#10;XP9VVF3/VFNc/1VVWv9VVFr/VFNd/1VUYP9SVV3/U1Rc/1RTW/9WVF3/VFNc/1RTXP9UU1z/U1Jb&#10;/1RTXP9UU1z/U1Jb/1ZSWv9VTlf/U09W/1NRV/9UU1j/U1JW/1JSVv9SUlf/U1JY/1NSWP9TUlj/&#10;UVFX/05RWf9QUFn/U1Fa/1RQWf9TT1b/UlBW/1JSWP9SUVn/UlFa/1NRW/9UUlv/VVFX/1RRVv9Q&#10;T1f/T05W/09OWP9RT1j/U09X/1NOVf9QTVT/TktY/05OWP9LTFL/TkxV/05MVf9OTFX/TEtS/0tK&#10;Uf9LSlH/S0pR/0tKUP9KSU//SklP/0lITv9KSE7/SkhO/0hGTP9GRUv/RkVL/0ZFS/9FREr/RENI&#10;/0JDRf9CQkX/QkJE/0JBRP9CQUT/P0BD/zw/Qf88PkL/PDxD/zs7P/86OUD/OzlB/zo5Pv86Ojz/&#10;Ojo7/zc3Ov82NzX/Njc4/zU2Ov81NTn/NTY5/zQ0N/80Mzj/NDM5/zMyN/8xMDb/MC83/zEwOf80&#10;Mzz/NzZA/zk6R/8/QFX/SUtt/2Fijf+VlbP/uLbC/7+5xP/Ducj/xLjH/8W4y//FuM3/xLnN/8O6&#10;zv/Du8z/xb3L/8S8zf/EvM7/xr3P/8W9z//Dvc//w7zN/8e90P/GvM//xbzP/8W8z//FvM//xb3P&#10;/8a+z//Gvs7/xb7N/8e/zv/Gvs//xr7P/8a+z//Fvc7/xr7P/8jAz//IwM//x7/N/8e/z//Iv9P/&#10;yL/S/8e/z//Hv8//OTtA/zc5P/85O0D/PT1A/zs6Pf87Oz7/PDw//zw7QP88PEH/PDtC/zs7QP89&#10;PED/PT1A/z4+Qf87PUD/PD9B/z8/Qv9APkH/Pz9C/0BBRP9AQET/QEBD/0NBQ/9EQ0b/QkNI/0BD&#10;R/9CQ0T/QkJF/0JCSP9DQ0n/RERH/0VESP9FRUn/R0ZJ/0ZGR/9FREn/RkVL/0dFTf9HRk3/R0ZK&#10;/0dHSf9HRkz/SUhO/0dGTP9ISE7/RklP/0hJUP9LSVH/SkhR/0lIUP9KSUz/TEpR/0pJT/9MTE7/&#10;TExR/01MU/9LTVT/SkxU/0xLU/9OS1P/TUxV/09OV/9PTlf/TkxW/05LVv9PTFf/T0xX/05NVv9P&#10;TlX/UlFX/1FQVv9PTlX/T09X/1JRWf9SUVr/Uk9b/1FPWv9UUlr/VVNZ/1FTWP9SUlj/VFJZ/1VS&#10;Wf9TUlj/VFNZ/1RTWf9TUVn/VFFa/1RSW/9UUlv/U1Nb/1NUXf9SU1z/UVNb/1NSW/9VU1v/VVRd&#10;/1VTXP9UU1v/VlRd/1VUXP9UUlv/U1Nc/1lSXf9ZU17/U1Ze/1NWXf9VVF3/VVRc/1VTXP9XVl//&#10;U1Ja/1JRWv9TUVr/VFJb/1JQWf9RUFj/UlBX/1FPVv9RT1b/UU5V/09OVv9OTlb/Tk1W/09NV/9P&#10;TVb/UE9X/09RWP9QUVj/UVBW/1BPVv9RUFb/UlFV/1NSVf9TUln/U1Jb/1NSWv9TUVr/VFJb/1VU&#10;XP9UU1z/VVNb/1VUWf9VVlr/VVdf/1ZVXv9XVV7/VlVe/1VWXv9VV1//VVde/1VVXf9VVF3/VlVe&#10;/1dWX/9XVl7/VlVe/1dWXv9WVV7/VVdf/1ZWX/9WVV//VlNd/1ZVXv9VVF3/VVRd/1ZUXv9VVF3/&#10;V1Zf/1ZVXv9TVlz/UVNY/1NSWP9VUln/VVNb/1RTXP9VVFz/VVRc/1VTWv9UU1n/VFNZ/1JSWf9Q&#10;Ulv/UVFb/1RSXP9SUlv/UFVZ/1FSWP9TUlj/UVFZ/1BRWf9PUln/UFJZ/1VRW/9VUVr/UlFX/1BQ&#10;VP9QT1X/UU9W/1FNWP9UTVj/VE1W/1JMWf9RTlf/T05U/09NVv9QTlf/UE1X/05LVv9NS1X/TUtW&#10;/01LVf9MS1L/TUxS/0pJT/9JSE7/SkhO/0pITv9JR03/SEZM/0ZFTP9GRUv/RURK/0NDSP9DQ0f/&#10;QkJG/0JCRf9CQUX/QUBE/z5AQ/87P0H/Oj5D/zo+QP86PUP/OTxA/zo7PP87Ojz/Ojk+/zo5P/84&#10;Nzv/Nzg1/zc3N/83Njr/NTY5/zY2Of80NDf/MzI3/zIxN/8wLzX/MC81/y8uN/8wLzj/MjE6/zQz&#10;Pf81NUT/Oz5J/0FFXf9RUn3/eXif/62rvP++uMP/wrjH/8S5yP/EuMr/xbjM/8S5zP/Dus3/wrrL&#10;/8O7yv/DvMz/xLzO/8S8zv/EvM7/xrrN/8a8zv/Evc//wr3O/8W8zv/Fvc7/xb3O/8W9zv/Gvs//&#10;xb3O/8e/zv/Gvs7/xr7P/8a+z//Gvs//xb3O/8a+z//IwM//yMDP/8e/zf/Hv8//yL/T/8i/0v/I&#10;wM//xr7O/z08Qv87OkH/OzpA/z09QP88PD//PDw//z4+Qf8/PUD/Pj5B/zw9Qv88PkD/QD9A/0E/&#10;Q/9BP0X/QT9E/0FAQf8/P0D/PkFB/z5CRP8+QUb/QUFG/0NCR/9FREf/RENG/0VER/9DQ0b/QURG&#10;/0JESv9CREz/REVM/0VFSv9FREr/R0ZM/0ZFSv9FREn/R0ZM/0hHTf9JR07/SUhO/0lITv9JSE3/&#10;SUhO/0lITv9KSU//S0pQ/0pJT/9MS1H/TkxS/0xMU/9KTFT/TExU/05MVf9NS1X/TkxW/05NVP9P&#10;TVP/Tk1V/01NVv9QTFb/UUxX/1FPVv9QT1b/T05X/1FNWf9UTln/Uk5Z/1BPWf9QT1n/UVBZ/1NS&#10;W/9TUlv/UVBZ/1BRWf9SUVn/UlBZ/1NQWf9UUln/UlJW/1JVV/9WVlv/V1Vc/1ZUW/9WVFz/U1Nb&#10;/1VUXP9XVl//VlRe/1VTXP9UU1z/VVRd/1ZUXv9WVGD/VlRg/1VUX/9UVVz/VlZb/1hXXf9VVVr/&#10;VlZa/1ZVW/9XVl//VlVf/1hWX/9dVmH/Wldh/1NXXv9VWFz/WFdd/1VVW/9UVlz/V1Ze/1RTW/9V&#10;VFz/VFNb/1VUXP9UU1n/VFNX/1RSVv9SUVX/U1JW/1BQVP9QUFj/T09W/1BOU/9RUFT/UFFX/1FT&#10;WP9SVFn/UlNa/1JRWv9RUFn/U1Jb/1RUWv9UU1n/VFNa/1ZVXv9XVl7/VlVe/1VUXf9XVl//V1Zf&#10;/1dWX/9YV2D/VlZf/1dWYf9YV2D/VlVc/1ZWW/9YV1z/V1dc/1dZXP9ZWF//WVdg/1hXYf9XWGH/&#10;WFhg/1lYYf9ZWGD/WFdg/1dXX/9XV1//WVdi/1lXYv9XVl//WFdg/1ZVXv9XVV7/VlVe/1VWXv9R&#10;VV3/T1da/1FXWf9SVFv/VFJa/1VUXf9WVV7/VVRd/1ZUXf9WU1z/VFNb/1NUXP9SVVv/VFVa/1RS&#10;XP9UUlr/UlNW/1BVV/9SU1f/VFNX/1VRV/9TUVf/UlJY/1FTWP9TUlr/VFJb/1NTW/9RUlr/UlJa&#10;/1JQWf9QT1j/UU5Y/1NPWf9STVj/Uk5Y/1FOVv9PTVT/T01V/09MVv9LTFX/S0tU/09MVv9PS1b/&#10;TktU/0pLU/9HSlL/S0lS/0lHTv9IR03/SEdN/0hITf9FR0z/RUZL/0NFSv9CREr/QUNK/0FDSP9A&#10;Q0f/QUJF/0BAQ/8+P0L/Pj5C/z4+P/89PT//PDtB/zw7Qv88Oz//Ozs5/zk5OP84Nzv/OTg5/zc2&#10;N/82NTb/NzU5/zU0Of8zMjj/MTI3/zAwNv8wLzb/MTA3/y8vNf8sLjb/LS83/y0vN/8uMTn/MDU/&#10;/zM5Qf86PlP/R0pr/15hif+UlK3/t7TC/7+5xf/BuMf/wrnI/8G5x//Bucf/wbnI/8G5yf/Cusr/&#10;wbzM/8K9zv/Fvc//x7zO/8e7zf/Iu83/x7zN/8a8zf/Gvs7/xb3O/8S8zf/Fvc7/xb3O/8a+z//G&#10;vs//x73P/8m90P/JvdD/yb3Q/8e+z//Gvs//x7/P/8jAzv/IwM3/x77T/8a90v/Iv83/yb7O/8m9&#10;zv89PUL/PTxC/z08Qf89PUD/Pj5A/z0+Qv89PUL/Pz5F/z8/Q/8/QkP/P0FB/0FAQf9CQET/QkFG&#10;/0VDR/9CQkP/Pz9B/z9CQv9AQkT/Q0JE/0RDRf9HQkf/RkRJ/0VFR/9HRkn/RkZK/0RHSv9FSEv/&#10;REdM/0RFTf9GRU3/RkVM/0hHTv9IR03/SEdN/0pJT/9JSE//SkhP/0pJT/9LSlD/SkpQ/0pLUf9J&#10;SlD/TExS/05MU/9NS1P/T01V/1BOVv9OTVT/TE5V/09OVf9RT1b/Uk9Y/1JOWP9RTlf/U09X/1JQ&#10;WP9QT1j/UU5X/1RQW/9VU1r/U1JZ/1JRWv9TUFv/VlFa/1RRWv9UUlr/U1Ja/1RTW/9VVFz/VVRc&#10;/1VTXP9WU13/VFRd/1FTW/9TUlv/VlNc/1ZWXP9VV1v/Vldc/1ZVWv9YVlv/V1Vc/1dVX/9VVl7/&#10;V1dg/1lYYf9YVmD/VlZe/1hXX/9YV2D/WVZi/1dVYP9XVWH/V1Ze/1hYXv9XV17/WFdd/1lZXf9Y&#10;WF3/Wllh/1pZYf9aWGD/XFZg/1lXYP9WWGD/WVhe/1xXX/9aWF//V1df/1lXYf9YVmD/WFZg/1ZV&#10;X/9WVV7/V1Zc/1ZWWv9SUln/VFRa/1RUWv9SUln/UU9Z/1FPV/9QUlb/UVNX/1BUWv9RU1n/UVNY&#10;/1FSWf9UUlv/VFNa/1ZVW/9WVV//VlRf/1VTXP9YVl7/WFdg/1lYYf9ZWGH/WVhh/1hYYP9ZWGD/&#10;WVhg/1lXYP9ZV2L/Wllh/1lYYP9ZWmD/Wlth/1taYP9cWmH/Xlli/1tXYf9aWmP/Vl1k/1pbY/9b&#10;WWL/W1pj/1taY/9ZWGD/WVhf/1lZXv9bW1//WVhi/1lYYf9ZWGD/WFde/1dWXf9XWV7/VVle/1RY&#10;X/9TVV3/VFZb/1VWWv9VVl3/VlZe/1VWXf9WVl//V1Ve/1ZUXv9VVV//VFVe/1VUXf9TUl7/VFJc&#10;/1RUWf9UU1r/VlRa/1ZSWf9YUlv/WFJb/1ZTWv9WU1v/U1Rb/1JTW/9TUVr/U1Fb/1RTXP9RUFr/&#10;UVBa/1JRW/9QT1j/UE5Y/1JQWv9RT1r/UU5a/1BPWP9PTlX/S01T/0tPVP9NTlX/Tk5V/05MVP9K&#10;S1P/SUtT/0tJUv9MSlD/SklQ/0lIT/9HR03/RUZM/0ZHTf9DRUr/QkRK/0NESv9CREj/QUNG/0FD&#10;Rf9AQET/QD9C/z8+QP8+PT//PTw//zw7QP87O0H/OztD/zk7PP84Ozf/Nzg3/zg4Of83Njf/NjU1&#10;/zk0Of83Mjr/MjI3/y4yNf8uMDT/MTA1/zAwNP8wLzP/Li82/y0vN/8tLzf/LS83/y8xPP8yMz//&#10;ODpG/0BAW/9PUXn/eHec/6imu/+7t8L/vrfF/8G5x//Cusj/w7rJ/8O6yv/Cucn/w7rK/8K8zP/C&#10;vc7/x73P/8i8z//HvM7/xrvN/8e8zv/Hvc7/xr7O/8W9zv/EvM3/xr7O/8a+zf/Hv8//xr7P/8a9&#10;z//HvdD/x73Q/8e90P/Hvs//xr7P/8e/z//IwM//yMDP/8W80f/FvdH/xr3P/8i8z//Jvc//QEBD&#10;/z4+Qf8+PkH/Pz5B/0FAQ/8/QEX/PD9E/z9ARf8/QEX/QUJH/0JCRv9CQkX/Q0NG/0JCRf9DQ0b/&#10;QkJF/0JCRP9CQkX/QkJD/0ZFR/9IRkr/R0VM/0ZFTf9HR0r/R0ZK/0ZGTf9HR1D/R0hN/0ZHTf9G&#10;Rk7/SEdQ/0hHT/9IR1H/TEtQ/0xLTv9MSlH/TEpT/0xKU/9NS1T/TUtU/05NVf9KUFb/S05W/01N&#10;Vv9PTVb/UUtW/1FNWP9RT1r/UE9X/1BQU/9QUFL/UVFU/1RRV/9TUFf/VFFa/1VQXP9TUVn/UVBY&#10;/1JRWf9TUlz/VFNd/1RTXP9UU1v/UlFa/1NSWP9UU1n/VFJZ/1VUWv9WVVv/VVRa/1VUWf9XVVz/&#10;WVVf/1lXYP9VVF3/VlRd/1hVXv9ZV2D/Wlhh/1hZYf9XV1//V1Zf/1hVX/9bVF//Vllg/1ZZYf9Y&#10;V2H/W1hj/1tZYv9aWV//XFlf/15ZYf9bV2H/W1Zj/1lXYf9ZWGH/WFhh/1lYYf9bWmP/W1pj/1pZ&#10;Yv9bWmP/XFpg/1xaYf9bWGP/XFpl/1tZYv9bWmP/XVxl/1taY/9bWWL/Wlhh/1pYYf9cWmP/Wlli&#10;/1hXYP9XVl//U1Re/1ZYXP9UVlr/UFJb/1FQXP9SUFn/UlJY/1FSWf9QU1v/UlVb/1FVWP9TVFz/&#10;VFJf/1NSW/9VVFr/V1hd/1hYXv9YV13/W1lf/1xbY/9bWmP/W1pj/1paYv9ZW2D/Wltg/11bYf9e&#10;W2L/XVxk/1taYv9bWmT/XVtj/1xbYv9dW2T/XVpl/15aZf9cWmP/XVtk/1xdZf9eXWX/XVtk/19d&#10;Zv9eXGb/XVtl/1xaZP9bWWP/XVtl/11aZ/9cWmP/XFlh/1lXXv9ZWGD/W1lj/1taY/9aWmX/V1de&#10;/1hYXf9ZVmH/WFhj/1dZXv9ZWV3/WFdg/1hYYP9YV2D/V1Zg/1ZWX/9TVV7/U1Ve/1RWX/9WV2D/&#10;V1Ve/1lXYP9YVV7/VlRf/1ZUYP9WU2D/V1Vh/1VUXf9UU1z/VFNc/1JRWv9VVFv/VFJb/1NRXf9U&#10;Ul7/U1Fb/1BOWP9RUFr/UU9a/1JRXP9RUFj/UE9W/1BNVv9QTlf/Tk5W/0xOVf9MS1X/TUtV/0pJ&#10;U/9KSFL/SklR/0pJTv9IR0z/R0ZO/0hHTv9HRk3/RkVM/0ZFSv9FREj/RENG/0RDRf9DQkX/QkBD&#10;/0I/Qf9BPj//PD0+/zk7PP88Oz7/PDs+/zo7QP85Oj7/OTs7/zc5OP84Nzn/NzY4/zc1Nv81Mjf/&#10;NDI5/zMyNv8yMjP/MTE0/zEwNv8vLjT/Ly40/y8sNf8uLTb/Kys0/yosNf8tLjv/MDE7/zY3Qv88&#10;O1H/SElr/2BjiP+Qkqr/trO//764xv/BuMf/w7nH/8W5yv/Fucr/xbnL/8a5y//Eu83/xLzO/8e8&#10;z//Iu8//xb3P/8W9z//Fvc//xb3O/8W9zf/EvND/xbzP/8a+zP/Gvsr/xr7O/8a+0P/Fvs//xb7P&#10;/8a/z//Gv8//xb7O/8a+z//Gvs7/xr7P/8jAz//Iv9D/xr3R/8S80v/Hu9D/ybzR/0JCR/9AP0X/&#10;Pz9F/0JASP9DQkf/QkNE/0FDRP9CQUf/Q0FI/0RCSf9EQ0f/RERG/0RESP9EQ0r/Q0JI/0RDSP9E&#10;REf/RURG/0VFR/9HRkr/SEdM/0hHTv9HRk//SEdN/0lITf9JSFD/SUdQ/0lIVP9JR1L/SUdQ/0lH&#10;Uv9JSFL/S0lU/0xKUf9PTVL/T0xV/09MVv9PTFb/T01X/1FOWP9RT1j/TlFX/1BSV/9QUFf/UU5Z&#10;/1ROWP9UUVn/UlFY/1JSVv9SUlX/UlJW/1NTVv9TU1f/U1Na/1NUXP9TUl7/UlNe/1NVXf9TU1v/&#10;VVRb/1ZVXf9WVV7/VlVe/1RUXf9UVVz/VVZb/1VVW/9XVl3/WFdc/1dVXP9YVl7/VlVf/1ZXYP9Z&#10;WWH/WlZf/1pXYP9aWGH/W1lj/1tZY/9cWmT/W1li/1lZYf9bWmP/XFdi/1laYv9aWmP/Wllj/1tZ&#10;Zf9bWWP/XFpj/11aYv9fXGL/Xltj/15aZf9dW2X/XFtk/1taY/9cW2X/Xl1l/15dZf9dXGX/XVtl&#10;/2BcZf9fXGT/Xltm/19cZ/9eXGb/XVxl/19eZ/9fXWb/Xlxj/11bY/9dW2P/XVxl/1xbZP9aWmP/&#10;WFdh/1hZYP9VV1r/U1VX/1NUWf9SUVz/U1Jc/1NSWv9SUln/U1Na/1RVWf9TVVf/VVVa/1dVXf9V&#10;VFz/V1Ze/1hYX/9ZWWD/XFti/1xaYv9dXGX/XFtk/15dZv9cXGT/W11i/11dYv9fXmT/X1xk/11a&#10;Zv9fXWb/Xlxj/19cY/9gW2T/YVxm/2BdZ/9eXGb/Xl1m/2FdZv9jW2b/Y11o/2BcZ/9fXWf/X11o&#10;/19baP9fW2j/XFpm/11bZ/9eXGf/XVtk/11cZP9dW2T/XVpm/11ZZP9eW2T/Xltl/11aY/9ZWmH/&#10;WFtj/1daZP9ZWWL/XVhh/15XZP9cWGP/XFli/1tYX/9cWV//Wlhf/1hYYP9WWF//VlZe/1lXYP9Z&#10;V2H/WFZg/1VTXv9XVGD/WFZg/1hWX/9XVV7/VlVe/1VUXf9UU1v/VFVa/1RVWv9TVFv/U1Ra/1JT&#10;Wf9SUlj/U1FY/1JQWP9SUFn/UE9W/09OVf9RTlf/T01X/0xLVf9LS1X/TU1V/05MVP9NTVT/S0pS&#10;/0xLVP9LSk7/SkpP/0lIUf9ISEz/SEdL/0ZGSf9HRkv/R0ZM/0VDSv9EQkn/REJG/0RCRP9CQkT/&#10;P0BD/zs/P/86PT3/PT0+/z48Pf88Ozv/PDs7/zo6Ov86OTn/Ozg5/zg3Of82Nzj/MjM4/zIzOv8y&#10;Mjj/MDE0/zAxNP8wLzP/Li0z/y4tM/8sLDP/LCwz/yorMv8pKzL/LC41/y8xOP8zNED/NzdJ/z9A&#10;Wv9SVHf/d3eW/6ilt/+9t8L/wLnD/8S6xv/Gusv/xbnK/8W5yv/Gusz/xbvN/8S8zv/HvM//x7zP&#10;/8e9z//Gvc//xrzP/8W8zv/GvM3/xbvP/8a7z//Gvc3/xb7M/8a+zv/Gvc//x73N/8e9zP/Hvc7/&#10;yL3O/8a9zv/Gvs//xb3O/8W9zv/Jv83/yb/O/8m/z//HvtD/yb3R/8u+0v9DQkn/QkFI/0JBSf9D&#10;Qkj/Q0NH/0RER/9DQ0b/RURK/0RDSv9FREn/RkVK/0ZFSv9EQ0r/RUNL/0dGTP9IRkv/SEdK/0lI&#10;S/9JSE3/SUhO/0lITf9KSE//SUdT/0lIUf9LSlH/TEtR/0xLVP9NTFX/TUtV/0tJU/9LSlP/Tk1W&#10;/05NV/9OTVb/T09Y/1FQWf9QT1j/UE5Y/1FQWf9RUFn/UVBZ/1FQV/9TUlT/UlJW/1NQXP9WUFz/&#10;VVJb/1NSWf9UVFv/VFRa/1VUWP9VVFn/U1Ra/1NWW/9UVl3/VFVg/1RWX/9UV1//VVdf/1VWXv9W&#10;Vl7/WFdg/1hXYP9YV2L/V1Zh/1hXXP9ZWF//WVdi/1tZYP9aWGD/W1hi/1pXYv9bWGP/XVpi/19Z&#10;YP9dWmH/XFtj/1tbYv9dW2P/XFtk/1xaZP9eXGX/Xlxl/11bZP9dW2T/Xlxl/15cZf9dW2T/XVtk&#10;/15bZf9fXWX/X11j/2BeZP9gXmT/X11l/2BeZf9eXGT/X11l/2BeZP9gXmX/YF5n/2BdaP9fXGb/&#10;YV1n/2FdZ/9jXmj/Yl1n/19cZv9eXmf/YF9m/2FfZP9gXmT/YF5k/19dZf9fXWf/Xlxl/11aZP9c&#10;W2T/WFhg/1hXXP9YWFv/VlVc/1ZVXf9VVFz/VVRb/1RWW/9VVlv/U1Zb/1ZWXP9YVl//V1Ze/1pZ&#10;Yf9bWmL/XFtk/19dZv9fXWf/XVxl/19eZ/9fXmf/X15m/19eZP9fXmX/YGBm/2FfZv9gXWn/YmBp&#10;/2FfZf9kX2f/ZV1o/2NeaP9hXmf/YF9o/2JfaP9hXmj/YV5o/2Jeav9gXGn/YF1p/2Feav9jXGf/&#10;YF1m/19eZ/9eXWb/Xl1m/19eZ/9eXWb/X11o/15cZ/9eXGX/Xl1j/15cZP9dW2X/W1tk/1tcZP9e&#10;W2b/XVpm/1tZZP9cWWX/XVpk/11bZP9dWmT/XVlj/19ZY/9dWmT/XFtk/1pYY/9aWGT/WFZi/1dV&#10;Yf9ZVmL/WVZg/1lXX/9ZV13/WFZd/1hWXf9YVV7/VlNe/1VVXf9VVVz/VFRc/1NUW/9RVFr/VFJa&#10;/1RRWf9TUFn/UlBZ/1BPV/9QT1j/T01Y/09NWf9NS1f/TUtX/05NVv9OTVX/Tk1U/0xLU/9MS1T/&#10;S0pT/0tKU/9KSVH/SUhO/0hHTf9HRkv/RkVL/0VESv9EQ0n/RENJ/0RDSP9CQkX/QUFE/0BAQ/8+&#10;PkP/Pj5D/z08Qv88O0D/PDs8/zs6O/87OTv/Ojk7/zo5Of84ODn/NDc5/zM0Ov8zMjn/MjI3/zEx&#10;Mv8vMDD/Li8w/y4tMv8uLDP/Kiwx/yosMf8qLDH/Kiwx/yosNP8tLjn/Ly8+/zM0RP84Ok//R0Zs&#10;/2Ffh/+PjKf/tbG9/7+6wv/CusX/xbrK/8a6zP/Gusz/x7vN/8W8zv/EvM7/xb3P/8W9z//HvM7/&#10;yLzP/8i8z//IvM//xb3P/8S8zv/FvM//xb7P/8S/z//Gvs//x73P/8a9zP/Gvsz/xr7P/8a+0f/G&#10;vdD/xr7P/8a+z//Gvs//yr/P/8u/z//Kvs//yr7P/8q+0f/Lv9L/RERH/0RER/9GRUn/RUVI/0dH&#10;Sv9GRUv/RERL/0ZGTP9FRUz/RkVM/0dGT/9IR1H/SUhO/0lJTP9JSUr/SklK/0tJTf9LSlD/S0pR&#10;/0tKUP9LSlD/S0pQ/0tJVP9MS1T/TUxT/01MU/9OTVf/T05X/1BOV/9QT1f/UVBW/1JRV/9SUlf/&#10;UVJZ/1FTWv9RUlr/T1FY/1FSWv9TU1v/UlJZ/1FQWP9UU1v/VFNX/1RUWv9VVF7/V1Rb/1VTXP9V&#10;VF3/VlVg/1dXYP9WVl//V1dg/1ZXXf9YWV3/WFhg/1ZWYP9XVmD/WVdg/1hZX/9XWmH/WVli/1pY&#10;Yf9YV2D/Wllj/1pYY/9bWmH/W1pi/1pYZP9cWmX/XVtk/15cY/9dXGP/XFtm/11cZf9eXGP/Xlxk&#10;/19cZv9eXGX/X11n/2JdaP9hXWj/Yl5p/2JeaP9gXWf/YF5n/2BfaP9hX2j/ZF5n/2JeZf9hXWX/&#10;YV5l/2BeZf9iX2f/YV5m/2FeZP9iYGX/YmBl/2JfZf9gXmX/YF9n/2Jfaf9jXmr/Y15o/2Rfaf9k&#10;X2n/Zl9q/2Reav9gXmj/YF9p/2NgaP9kYWj/YmBn/2FfZf9iX2b/Y19n/2JeZv9hXGb/YF1o/19d&#10;Zf9fXmP/XFxg/1lZXP9aWlz/WFhc/1dYXf9WWl7/V1le/1dZXf9YV1//WVdi/1tZZP9cW2X/X1xm&#10;/2NeaP9jX2n/ZF9p/2Jfaf9iYGn/YV9o/2BfaP9iYWb/ZGNo/2RjaP9iYWj/YmBr/2Nha/9jYWn/&#10;Z2Fs/2dga/9iX2n/YmBq/2Vha/9lYGr/ZGFr/2BfaP9gYGr/YWBr/2Jfav9kX2v/Y15p/2BeaP9h&#10;X2n/Xl1m/15eZv9hX2f/YF5m/2BeZ/9gXmf/YV9m/2FeYv9eXmP/XF1l/19dZv9hXWf/X1xn/15b&#10;Z/9eW2b/YFtn/19cZv9eW2X/XVxl/15cZf9fW2b/X11m/15dZf9bWmT/W1ll/1lXY/9ZV2T/Wldj&#10;/1lYYv9ZV2D/Wlhf/1pYXf9YV1z/V1dg/1hVYv9WVGD/V1Vg/1VUXv9VU17/U1Re/1VTXf9VUl3/&#10;VFFd/1NRXP9RUFr/UVBa/1BOWf9RT1r/UU9a/1BPWv9PTFn/T01Z/01LV/9NS1f/TUtW/0xLVf9M&#10;S1T/SUhR/0lIUf9IR1D/SUhR/0ZFTf9FRUr/RERK/0NDSv9CQkj/QUJG/0FBRf9BQUT/QUBH/z8+&#10;R/89PET/PDtD/zw7Qf87Ojz/PDs7/zs6Ov86OTn/NjY3/zQ2N/80NTj/MzM1/zExM/8xMTL/MS8w&#10;/y4tMP8sLDH/Kywx/yorMf8qKjD/Kysx/yorMf8oKjT/Kis3/y4vOf8xMT3/NDRI/z07Yf9QTnv/&#10;dHOY/6SiuP+7uML/v7vD/8O6yP/Gusz/x7vN/8i8zf/FvMz/xLvL/8W9zf/Fvc3/x73O/8i9z//G&#10;vM3/xr3O/8O+z//Dvs//xb7P/8W+z//Evs3/xr7P/8e9z//Gvc//xr7Q/8W90f/FvdL/xbzQ/8e9&#10;z//Gvc//xr3P/8q/z//Lv8//yb3P/8m9z//KvtD/y7/R/0ZFSP9GRUj/R0ZM/0ZFTv9IR1D/SUhR&#10;/0hIUf9GSVD/SEhQ/0pIUf9KSFD/SklP/0pJT/9JSU//SklQ/0tKUP9KSk7/TEtS/0xLUf9NTFL/&#10;Tk1T/01MU/9OTVX/Tk1W/09NV/9PTlb/UFBU/1FQVf9RUFX/U1FX/1VTWf9TU1n/U1Va/1NUWf9V&#10;VFr/VVRa/1VUWv9UVVv/UlVZ/1JUWf9SVFn/V1Ve/1ZUXf9VV1//VVhg/1dWX/9YV2D/V1Zf/1hX&#10;YP9YWGH/V1dg/1hXYf9XWWD/XFli/2BZY/9bWWL/Wlhh/11ZXv9dWl3/XVpj/11aY/9cWmP/XFli&#10;/1tZYv9cW2T/XVxl/15cZf9eXWb/Xl1m/15cZf9eXGX/Xl1m/19eZ/9gXWf/X11m/2JdZ/9jXmj/&#10;YV9o/2BfaP9hX2r/Yl9r/2Jfa/9iXmr/YV5o/2Jgav9hYGn/Y19p/2Zga/9lYmv/YWBp/2Fgaf9i&#10;YWr/ZGFr/2Vha/9mYWv/ZGBp/2Rgav9kYGr/ZGBq/2Rhav9kYWr/Y2Bp/2Zga/9nYWz/aGJt/2hi&#10;bf9mYG7/ZF5r/2ZfbP9oYW3/aGBs/2Vgav9jYGn/Y2Fl/2NiZP9kY2f/Y2Bn/2ZgaP9kYGj/Y2Jo&#10;/2FgZv9fX2D/XV1f/1xaYf9YWmD/VVxf/1pcYf9dXGL/XFtg/1xbY/9dXGb/XVxk/2BdZv9kX2r/&#10;ZGBp/2Rgaf9lXmr/Y19p/2Ria/9jYmv/ZGNp/2Zkav9lZGv/ZWNr/2Riav9kYmr/ZWNs/2hhbP9n&#10;YWz/YmNs/2RjbP9mYmz/ZWFr/2ZibP9kYWr/ZWJr/2VjbP9kYmv/ZGNs/2Fgav9iYWn/YWBp/19f&#10;Z/9eYGf/ZV5p/2Vfaf9iYGj/Yl9o/2Rgav9mXmj/Y1xm/2FdZv9iXmf/Yl5n/2BdZ/9hXWf/YV1n&#10;/2FcZv9lXWj/Ylxn/2BdZv9eXGb/XVtn/15dZv9eXWT/XVtj/11ZZv9dWWb/XVlm/1paZP9XWWH/&#10;WFlh/1lbYv9ZWWL/WFhh/1hYYf9YWGH/Vldg/1ZYYP9TVl7/VFVd/1ZVXv9VVF3/VFNc/1RVXf9S&#10;VF3/U1Jb/1RSW/9TUlv/U1Jb/1JRWv9RUFn/UU1Z/1BNWf9OTVj/S01X/0tKWP9LSVX/S0pT/0pJ&#10;Uf9KSVL/SUhR/0lIUf9HR0//RUdM/0NFS/9BREr/QENH/0BDR/9BQ0b/P0JF/z9AQ/8/P0P/Pj5C&#10;/z8+Q/88O0H/Ozs8/zw7Pf86OUD/Ojk7/zo5Of84Nzj/NjY4/zIyNv8yMjb/MDA1/zAvM/8vLTH/&#10;Ky0w/ykuMP8rKzH/Kigu/yooLv8qKS//KSsw/ykrMf8rLTX/LS46/zIvQv84NlP/Q0Jq/1xciP+I&#10;hqf/s7C9/8C4w//Ducf/xrrL/8e7zf/Hu83/x7rL/8i6yv/Gvcv/xb3L/8W8zf/FvM3/xLzM/8a9&#10;zv/GvtD/xr7Q/8a+0P/Gvs7/xb3J/8a+zf/Fvc//xLzO/8a+0P/Hv9H/x7/R/8e8z//JvND/ybzQ&#10;/8m90P/Lv8//yb3P/8i8zv/Kvs//yr7P/8q+z/9HRkv/R0ZL/0hHTv9HSE//SEhQ/0lIUP9JSVH/&#10;SUpT/0pJUv9KSFH/S0lQ/0tKUP9KSVH/S0pT/0xLU/9LSlH/S0pS/05NVP9OTVP/T05U/09OVP9P&#10;T1X/TlBX/05PV/9NTlb/TU9W/09RV/9SUln/U1JZ/1RRWv9VU1z/U1Jc/1JTXP9UU1v/VVRb/1ZV&#10;W/9WVVr/VVVb/1JUW/9UV13/VlVd/1hVXf9XVV3/WFhf/1dXXv9YV2D/WVhh/1pZYv9ZV2D/W1hg&#10;/1xZYf9dW2L/Wlli/1xZZP9eWmT/Xltj/15bZP9gXWT/YF1j/19cZf9fXGb/X11m/19dZv9fXWb/&#10;X11n/19eZ/9fYGj/X19o/2BeaP9jYWr/YV9o/2JfZ/9jXmf/ZF9o/2Vgaf9mX2j/ZF9o/2NhaP9k&#10;Y2r/ZGJr/2Ngav9lYWr/ZWJq/2VibP9oY23/aGJs/2hhbP9nY27/Z2Vw/2Zkbv9lYm3/ZWNu/2Zj&#10;bP9pZG3/Z2Rt/2ZjbP9lYmz/ZmNt/2Zhav9lYmr/ZGNq/2Njav9lZGv/Z2Vt/2Zkbf9lY23/ZWNs&#10;/2FfaP9iX2z/Z2Nv/2lkbv9nZG3/ZmVu/2Vla/9lZGn/ZmRq/2Vhav9pYWn/ZmFr/2Nia/9hZGj/&#10;X2Jj/11fYf9cXmH/W15j/1xeZv9eX2b/X19l/19eZf9gXmb/YWBn/2Ffav9kX2v/ZWBs/2RhbP9m&#10;YGz/Z2Fq/2dja/9lY2v/ZmVs/2dkbf9mZG3/aGVv/2dkbv9oZGz/ZWJr/2hlbf9qZG3/aWNr/2Zk&#10;a/9nZmz/aWVs/2hla/9mZGz/ZmFs/2ZhbP9lZG3/ZWRt/2dkbv9lY2v/ZWNr/2Vjav9lYmz/ZGJs&#10;/2Vfa/9lYGz/ZmJq/2RiaP9kYWr/ZmFt/2Nda/9jXmr/ZGBp/2NfZf9kXmj/ZF5p/2RdaP9iXWf/&#10;YVtm/2JdZ/9hXWf/YF1n/15cZv9eXGX/Xl1l/2BdZf9gWmb/YFpm/15ZZf9cW2L/WVth/1haYv9Z&#10;W2T/WFpi/1xaY/9dW2T/Wltj/1dZYf9XWWH/VVdf/1VXYP9VVmD/V1Zg/1ZUX/9TVF7/UVZd/1VU&#10;Xf9XUlz/VFJd/1NSW/9SUVn/UVBa/1FNW/9PTFr/Tk9b/0xQW/9KTFb/SkpU/0tJUv9MSlL/S0pR&#10;/0lIUP9IR07/SEdQ/0RETv9FRUz/RERJ/0JER/9BREj/QEJJ/z5ASP8/QEf/QEBI/z8+Rf8/PkP/&#10;Pj1C/z09Pv88Oz3/Ojk+/zo5O/84Nzj/ODc4/zU0OP8zMjn/MjI3/zAwM/8uLjD/Li8w/y0sMP8t&#10;LDH/KSov/ygpLv8oKC3/KCku/yosMv8qLDD/LC4z/y4vOP8yMD3/NTVH/zw8XP9NTHz/b2uX/6Kd&#10;tf+6tMT/v7fH/8O5yf/Fu8z/xbvM/8W7y//Gu8z/xb3N/8W9z//Du9D/w7vR/8S9z//Evc7/yLvO&#10;/8e8z//GvND/xb3P/8S9zf/Evc7/xL3P/8a90f/JvdL/yb3S/8m90v/Ivs//yb/N/8e+zv/Jv9D/&#10;x77Q/8i90P/JvND/yrzQ/8i8z//IvM//SUhS/0pIUv9KSFL/SUtQ/0lLUP9JS1D/S0xS/0tLU/9N&#10;TFX/TUxV/05NVv9OTFX/T01W/1BOWP9QT1b/TU1S/05NU/9QT1X/UE9V/1BPVf9RUFb/UVFW/1FQ&#10;Wf9SUVr/UVFa/1JRWf9UUVv/VVNc/1ZTXP9WVF7/VVNf/1ZTYP9WVGD/V1Vg/1dWX/9XVlz/WVhc&#10;/1pYXv9XWF7/V1pf/1xZYP9dWF//Xlhf/15YYP9eWWD/XFpj/11bZP9eXGX/Xlxk/11bYf9eXGH/&#10;X11i/15cYv9eXWP/YV5k/2JeZf9hXWb/Y19p/2Nfaf9iXmj/YV9o/2FfaP9hX2j/Y19o/2Zfav9i&#10;XGf/YV9o/2BfaP9hYGn/Y2Fq/2Ria/9jYGr/ZGBp/2Zia/9mYmv/ZmBo/2VgaP9kY2n/ZGNp/2Vh&#10;av9nY2z/aWVr/2lla/9pZW//aWVv/2llb/9oZG//ZmNv/2hlcf9oZnH/aGRv/2llbv9oZG3/aWVv&#10;/2dlbv9nZm7/aGZv/2hmb/9oZm//aGZv/2hncP9nZW7/a2Rw/2xmcP9sZm//amRt/2pkb/9oYmz/&#10;aGNt/2xlb/9tZXD/amVv/2lmcP9nZm//Z2Zv/2dkbv9oY23/amRv/2llb/9mZW7/YmNr/2FiZf9h&#10;YWT/X2Fj/19fZP9fXmf/YF5m/2BgZP9iYmT/Y2Jl/2RiZ/9kY2v/Z2Ju/2Vib/9jZG//aGNv/2tk&#10;bP9pZWz/Z2Vr/2dmbP9qZ3D/amdw/2pmcP9pZW//a2dx/2llb/9oZG7/aWRs/2tkbP9pZWz/aWdt&#10;/2plbf9oZm7/ZWZs/2pmbv9sZW//ZmZv/2Vmbv9pZG//ZWRt/2Zkbf9nY23/aWJt/2hkbv9nY23/&#10;Z2Js/2Vhaf9kYmn/ZGNr/2Ribf9kYG3/ZGBr/2Vhav9kYGf/Y19o/2Nfaf9jXmj/Yl5n/2BeZ/9h&#10;X2j/YV9o/2FfaP9gXmf/X11m/2BeZ/9hXmf/YV1n/2BbZv9gXGb/Xltk/1xaY/9cWmP/XFpj/11b&#10;ZP9dW2T/XVtk/11bZP9bWmP/Wlpi/1lYYf9YWWH/Vlhh/1hXYf9ZVmD/V1Rf/1ZVXv9WVV7/U1Rd&#10;/1NTW/9UU1j/U1NV/1JRWP9QT1r/UE9a/09OWP9OTVf/Tk1W/0xLVP9LSlP/S0tT/01MUv9MS1H/&#10;S0pQ/0lIT/9JSFD/SEdN/0ZGSf9FRUf/RERF/0RERf9CQkX/P0JH/z5ARf9AP0L/QT9A/z49QP8+&#10;PUD/PDs+/zs6PP86OTr/OTg5/zk4OP81Mzb/MzI4/zIxN/8xMDb/Ly4y/y8vMP8vLTH/LSsy/ykq&#10;L/8oKi//Jyku/ycpLv8nKTD/KCsu/ystMP8sLjb/MTA7/zQ0Qf84OlH/Q0Rq/19bhf+IhKP/sKy/&#10;/7u2w//Bucj/wrrJ/8K6yf/Du8r/xLzL/8W9zf/EvM3/xbzP/8W80P/Fvc7/xb3M/8e+zf/Gvs//&#10;xbzQ/8W80P/Gvc//xr3P/8a+0P/Iv87/ycDN/8m/zP/Ivsz/yL/M/8jAzv/Gvs//x77R/8i70f/I&#10;vNH/x7zR/8e80P/JvtD/yb7Q/0pJUP9JSU//SkxS/0pNUv9LTVL/T05T/1BPVf9OTVX/UUxW/1BM&#10;Vv9OT1b/UE9W/1NRWP9UU1r/UE9V/1FQVP9RUFX/U1FV/1JRV/9SUVn/VFNb/1RTWv9VUVn/V1Nb&#10;/1ZTWv9WUlr/VlJd/1dUX/9WVF7/WFdh/1ZYYP9WWGD/Vlhh/1dXYf9XVmD/WFde/1pZXv9bWl//&#10;W1tg/1xcYf9eXGL/XVxg/11bYf9dWmL/X11l/19dZf9gXmf/YF5o/2BeZv9gXWT/X19l/19dZP9g&#10;XmT/YV9l/2NgZ/9jYGb/Y2Bp/2Vha/9lYWv/Y19p/2Vfav9mYWv/ZGFr/2Rhav9lYWv/ZWJr/2Ri&#10;a/9kYGv/ZV9r/2RfbP9jYGz/ZWJt/2Zibf9nYm3/Z2Nt/2lkbv9pZG3/aGVt/2hmbf9nZWz/aWZu&#10;/2tocf9qaHH/aWdx/2lldP9qZ3L/aWdu/2lnb/9raHH/bGhw/2xnb/9qZm3/amZw/2xnc/9oZnD/&#10;amly/2pocf9raXL/a2hx/2tocv9raHL/bWpz/2tpcv9raHH/a2ly/2pncf9sZnL/bGZx/2tmcP9t&#10;Z3H/b2dy/25mcf9uZ3L/bGlz/2pocf9pZ3D/amdw/2pob/9qaG7/aWdu/2hlbf9nZWv/ZmRo/2Rj&#10;Zf9jYmX/Y2Jo/2Rjav9lZWr/ZWVm/2VkZv9nZWv/ZmVt/2dkb/9nZG//aGZw/2tncf9taG//a2du&#10;/2pnbf9raG//bGhy/2xocv9saHL/a2dx/21pc/9rZ3H/Z2Nt/2hkbv9qZnD/amdx/2lncf9qZ3D/&#10;a2lx/2hob/9pZ3D/bGZx/2hncP9oZ3D/bGZw/2hlbf9oZ23/amdu/2llbf9pZm//ZmRu/2hlbv9o&#10;Y2z/aGJq/2dja/9lY2v/ZmFr/2ZibP9jY2z/ZGJr/2Nhav9iYWr/YmFp/2Nia/9jYG3/Y2Fq/2Jf&#10;af9iX2v/YmBq/2Jgaf9hX2j/YV9o/2FeaP9gXWf/YF5n/19cZ/9dW2X/X11l/15cZP9dXWX/Wlxk&#10;/1tcZP9bXGT/XFtk/1xbZP9bWmP/Wlhh/1hYXv9aWWD/WFZg/1VVX/9UV1//VVVe/1VUXf9VU1v/&#10;VVNY/1RUVv9TVVb/UVJX/1BQV/9QT1f/UU5Z/1BOWP9OTVb/S0tU/0tLU/9NTFH/S0tQ/0xLT/9J&#10;SlH/SUpS/0lJS/9IR0r/R0VK/0RDR/9EREf/QkJF/0BDRf8/QkT/QkFE/0E/Qf8+PUH/PTxA/zo5&#10;P/86OT3/OTk6/zg3Of83Njf/NDU2/zIzNv8yMjT/MjE0/zAvMf8uLjD/Li0w/ysqL/8oKi7/KCsu&#10;/ycqLf8nKiz/JScs/ycpLf8pKzD/Kiwz/y0tOf8xMj//NjdI/z4/Wv9OTnX/b22X/5ybsv+3tMD/&#10;vrjG/8K5yP/Eusn/xLvK/8S8zP/EvMv/xLzL/8W7zv/Fu8//xrzP/8W8zf/Hvc7/xr3P/8a8z//G&#10;vM//xr3O/8a9zv/Gvc//x77O/8i+zv/Jv87/yb/N/8m+zf/Jvs7/yb7P/8m+0P/LvtL/y77S/8i9&#10;0P/Hvc//yb7Q/8m90P9NS1H/SktQ/0xPVP9PTlT/UE9V/09PVf9QUVf/UU9Y/1ZPWv9TTlj/UE9W&#10;/1FQVv9TUlj/VlVb/1RTWf9UUlr/VFJa/1VTW/9WVV7/VlVe/1VUXf9VVF3/VlRb/1hWXP9YVlz/&#10;V1Vc/1ZWXv9YV1//WFdg/1pZYf9bWmP/W1pj/1taY/9aWWT/W1lk/1xbY/9dXGL/XVxi/19eZP9f&#10;XmT/X15k/2FgY/9hX2X/YF9n/2FfaP9gXmf/YV9o/2FfaP9iX2j/Y19p/2Biav9iYGn/ZGBo/2Ni&#10;Z/9kYmj/ZWNp/2ZjbP9oZG7/aGRu/2djbf9lYmz/aGRu/2lkbv9pZG7/aGRu/2hkbv9oZG7/aWNu&#10;/2tjcf9oY3D/aGRx/2llcf9qZnD/aGRv/2lmcP9qZnD/amZw/2tmcf9qZnD/amdu/2tpcP9raXP/&#10;amd0/2lmcv9sanH/bWxx/21scv9ra3D/bWpx/29pcP9vaHH/bWlz/25qc/9uanP/bGly/21qc/9t&#10;anT/bWp0/21qdP9taXP/bGhz/21qc/9ubHX/bm11/25sdf9ta3T/bmp0/29rdf9uanT/bWp0/25r&#10;dP9raHH/a2hy/29pc/9uaHP/bmhz/21ncv9raG7/bGpw/2tpb/9raXD/a2lw/2ppbf9qaWr/aGhp&#10;/2dma/9nZm//aWhv/2lobf9qaG//aWdt/2lobf9qZ27/a2Zw/2tncf9taXP/bmp1/21pc/9saHL/&#10;bml0/25qdP9taXP/bWlz/25qdP9tanT/bWlz/2xocv9qZ3L/a2l1/21pdv9saHX/a2lx/21rcf9r&#10;aHH/a2dz/21ncv9qaHH/amhy/25oc/9raW//a2lv/2tpb/9qaG//amhx/2dmbv9pZ3D/amdu/2hl&#10;bP9qZWz/aWNq/2hia/9kZG3/Y2Rt/2djbf9mYmz/ZWRt/2VjbP9kYmv/ZWJt/2VjaP9kYmj/Y2Jr&#10;/2Jgaf9jYWr/YmBp/2Nhav9jYWr/YmBp/2Jgaf9fXWb/X11m/2BeZ/9hX2j/Xl9n/1pdZP9cXmb/&#10;Wlxl/1xbZP9cW2T/W1pj/1pZYv9ZV17/WVhf/1lWYv9VV2H/U1hf/1RXX/9WVl//VlNe/1ZTXf9T&#10;U1r/UVNX/1JSV/9QT1b/UE9Z/1FPWv9OTVf/TUxV/01MVf9MS1T/TEtT/0xLUv9LSlL/SEpS/0dK&#10;Uv9ISEr/SEZL/0hFTP9EREf/RERH/0JCRf8/QkX/QENF/0A/Qv9APkL/Pj1D/z08Qv87OkH/OzpA&#10;/zo5Pv84Nzz/NjU7/zQ2O/8yNTn/MjI3/zMxNv8yMDT/Li4x/ysrLv8rKy7/KCst/ygrLf8nKiz/&#10;Jikr/yYoLf8mKC3/Jyku/ycpL/8rLTX/LjA6/zMzQf85PEz/QUVj/1lYhf+Bf6L/rKm6/723w//B&#10;uMb/xLnH/8S6yf/EvMz/xLzL/8S8y//Du83/xLzO/8W9z//EvM7/yLzP/8i8z//IvM//x7zO/8S9&#10;zf/Fvc3/xb3O/8e9zv/Jvc//yr7P/8u/z//Jvc//yb3P/8q+z//Lv8//zMDS/8zA0//Lv9L/y7/S&#10;/8q+0f/KvtH/Tk1U/05OVf9QUFj/UFBX/1FRWP9QUlj/T1JY/1JRWf9WU1z/VVNc/1RSW/9UU1v/&#10;U1Rc/1VUW/9WVFv/VFNb/1RSXP9VU17/Vldf/1dXXf9YV17/V1Zd/1lWXv9aWF//Wlle/1lYXf9Y&#10;V17/WVhe/1pZYP9bWmH/XVpj/2BaZP9gXGb/XFtl/11bZf9eXWX/Xl1l/2BfZ/9gX2f/YF9n/2Fg&#10;aP9jYGj/YGBn/2Jhav9kYGr/ZGFq/2Rhav9jYWv/ZWFr/2ZhbP9iYGv/Y2Fr/2ZjbP9nZWz/aGRt&#10;/2lkbf9oZG3/aWVv/2llb/9pZW//Z2Vv/2hlb/9pZXD/amVv/2tncf9qZnD/aWZw/2plcP9sZ3H/&#10;amdx/2tocf9saXH/bWhv/2xnbv9taHD/bGdv/21ncP9taXH/amdv/2tocf9tanP/bmt2/21pdP9r&#10;aHH/bWxw/25scf9vbHT/b2x1/21qcv9uanL/b2p0/25qdf9va3T/bmpz/3Bsdf9xbHb/cWx2/29r&#10;df9wa3X/b2t0/29rdf9va3X/cGt1/3Ntd/9zbnj/cm14/3Fsdv9xbXf/cW13/3Fsdv9xa3X/bmt1&#10;/21rdP9uanT/cGp1/3Frdv9xbHb/bWty/25tc/9ubXP/b250/3JsdP9ua3H/bW1x/2xucf9sa3H/&#10;a2px/2lpb/9qaW//bGpx/2xqcP9ta3D/bWxw/21qcf9uaXL/cGp0/3Bqdv9va3b/bGl0/2xqdf9u&#10;a3b/b2l2/29pdf9wa3f/cWt2/3BpdP9ybHb/cWt3/3Bqd/9ua3X/a2pz/2trcv9ra3P/ampy/2tr&#10;dP9saXP/bGlz/21pc/9waXP/bmtw/21rcP9saW7/a2hu/2xocf9rZ3L/a2hy/2xobv9sZmz/bGVt&#10;/2xkbv9pZG7/ZWRt/2Zmb/9oZG7/aGFt/2Zjbv9mY27/Z2Ft/2hjbf9nY2v/ZWNq/2ZjbP9nYm7/&#10;ZmJs/2Rhaf9kYmr/Y2Fq/2Fgaf9gX2j/X15m/15fZv9eXmf/X15p/19faP9fX2j/Xl5n/15dZv9c&#10;W2T/XFtk/1xbZP9bWmL/WVph/1dYYP9YWGH/WFli/1ZXYP9WVmD/V1Zg/1hVYP9YVF7/VVVe/1JU&#10;XP9VUlr/Uk9Y/1BOWP9QT1j/T05X/01MVf9NTFX/TExU/0tLVP9LS1P/SUpS/0hJUv9ISlL/SEdO&#10;/0hFTf9HRE3/RERI/0RERv9DQkj/QUJH/0JDRP9AP0L/Pz1E/z8+Q/8+PUL/PTxA/zs6P/86OT7/&#10;ODg9/zY2Ov82Nzv/NDU7/zQzOP8xMTX/Li4z/ywtMf8sLC//LCst/ykpLf8oKS7/Jikt/yQpLf8k&#10;KCz/JCcr/yYpLv8nKi//Kiw3/ywuOf8wMT3/NzhF/z0/V/9MTXb/bGuS/5mVrf+3s8D/wLnF/8K4&#10;x//Eusr/xbrM/8W6y//Gu8z/xbrO/8a8z//Gu87/xbrO/8a80P/GvM//xrzN/8a8zf/Gvs//xb3N&#10;/8W9zv/Hvc7/yb3P/8m9z//Jvc//x73P/8e9z//Hvs//yL7P/8q/0f/Lv9L/yr7R/8q+0f/Iv8//&#10;yL7P/09OV/9RUFj/UlFa/09QWP9RU1v/U1Vd/1FTW/9TU1z/VVRd/1VUXf9UVV3/VlVe/1dWX/9W&#10;VV7/VVVd/1VUWv9UU1j/V1Za/1haXv9YWl//W1lf/1pYX/9dWWL/XVli/15aYP9dW1//Wlli/1lY&#10;Yv9cXGb/Xlxm/19cZf9dXGX/YV5n/2FdZ/9gXWf/Yl9p/2Jfaf9iX2n/Y2Bq/2Rha/9kYWv/ZWFr&#10;/2hibf9oYmz/ZWFr/2djbf9oZG7/aWVv/2lkbv9pZG7/ZmJs/2Vkbf9mZW7/aWZv/2tmcP9tZXD/&#10;bGdx/2xpc/9saHL/bGhx/2lnb/9oZm3/aWdv/2lnb/9saHL/bGhy/2xocv9raXH/bWtx/21scf9u&#10;bHL/b2py/3FrdP9ya3T/cWp0/3Fpcv9yanL/cGxz/21rcf9uanT/cGt2/3Bsdv9wbXb/bmx2/3Bt&#10;d/9xbnj/cW52/3Nvdf9xbHX/cGt4/3Ftev9xbnf/cGx2/3Bsdv9zb3n/cm54/3Fsd/9ybXj/cm13&#10;/3Jtd/9ybXf/cm13/3JteP9zbnj/cm54/3JueP9ybnj/cm54/3Nvef9ybXj/cW13/3Juef91b3n/&#10;c295/3JueP9ybXj/cm54/3Jvdv9zcHf/dHJ4/3RyeP9zb3b/cG10/3Jxd/9ycXf/cG91/29udP9t&#10;bHL/b21z/3FvdP9xb3X/cG50/29tdP9vbHX/cWx3/3Rref9ya3f/cW13/29ud/9tbHX/bmx4/3Rt&#10;ev90a3n/c216/3Ftd/9xbXf/cm54/3Rtef9xa3j/b211/21tc/9ubXX/b213/25td/9ubXb/cGx2&#10;/29pdP9vanT/b2t1/29rdP9va3T/b2tz/21pc/9uanj/b2t3/25pdv9uaXb/bWl0/2xocv9rZ3H/&#10;aWdw/2lncP9raXL/amdw/2lkcf9mZXH/ZGVw/2hjb/9rY27/aWNu/2ZjbP9nY23/aWBv/2pjbv9n&#10;Ymr/ZWJp/2RjbP9iYWr/YmFq/2JgZ/9hYGf/YWBp/2Beav9hX2j/YV9o/2BeZ/9gXmf/Xl1m/15d&#10;Zv9dXGX/XFtk/11cZf9bWWL/Wlli/1lYYP9ZWF//W1lh/1lYX/9XV1//V1df/1VVXv9WVF3/WFJd&#10;/1ZQW/9TUFr/UVBZ/09OV/9PTlf/TUxV/0xMVf9LTVX/SUtT/0hKUv9KSlP/SkhS/0hHUP9FRU7/&#10;RUVO/0ZFS/9EREb/RENL/0NDRP9DQ0b/QUBH/0BARf8/P0L/Pj5B/z09QP87Oj7/ODg6/zg4O/82&#10;Njn/NjY5/zU1OP80NDf/MTE0/y0vNP8tLzT/Li0w/y0sLv8tKS3/Kicr/ycnKv8lKCr/JSgt/yMn&#10;LP8kKCz/JSku/ygrM/8rLTb/LjA4/zMzPv85Okz/QkZk/1pZgf+CfKD/q6a7/724xP/Cucb/xLnJ&#10;/8S4yf/Gusz/x7zN/8i8zv/HvM7/x7vN/8e7zf/Fvc3/xb3O/8W8z//FvM//xr7P/8W9zv/Fvc7/&#10;x73O/8m9z//Jvc//yb3P/8e9z//Gvs//xr3P/8a+z//Kv9H/y7/S/8m90P/IvdD/x7/P/8W9zv9T&#10;Uln/U1JZ/1NTWv9RU1v/U1Vd/1NVXf9UVl7/VFRd/1ZVXv9YVV//VlVd/1lYX/9eWGD/W1lg/1lZ&#10;Yf9YV17/VlVa/1hXWf9bWl3/XFpg/11aYv9eWmP/XVtl/11cZP9dXGT/X15m/19bZf9fW2n/X1xp&#10;/2NeaP9kXWb/Y19o/2Vea/9lX2r/Y2Bp/2Vgav9nYGv/ZWFr/2Via/9lYWv/ZmNs/2Zka/9pZW3/&#10;aGRr/2Zka/9pZW//aWVv/2pmcP9pZW//amVw/2hkcP9pZXH/Z2Vu/2pnbv9sZ2//b2hw/2xob/9s&#10;anD/bGpx/2xqcf9raHL/bGly/21qcf9uanH/cWp0/29qdf9uanT/bmx0/3Btc/9wbXX/cG13/29s&#10;dv9ubXb/cGx2/3Bqdf9xbHb/cWx2/3Ftd/9xbXb/cW53/3FueP9vbHf/cG15/3BueP9yb3r/c3F7&#10;/3Jxef9zcXb/cnB4/3Ntev9ybXr/cXF5/3Nwev90b3r/dXB7/3Nvev9xbnj/cm95/3Nwef9zcHr/&#10;c3B6/3Jvef9xcHn/cnF6/3Fwef9xcHn/cm94/3Jwef90cXv/c3B5/3Nwd/90cHf/dnF5/3Vxev91&#10;cXv/dnJ8/3Rwev90cXn/dXJ6/3h1fv95dH3/dnN8/3ZzfP95dn//eHV9/3Rzef90cnj/cW91/3Jw&#10;d/90cnr/c3F5/3Nxef9ycHj/cW54/3Jvev9zb3r/c297/3Jvev9wbnn/b2x4/3Bsev90bnv/dW96&#10;/3Rvev9ycHn/cnB5/3Nxev90cXn/c294/3Fvd/9xcHf/cm92/3Judv9xbXf/cW14/3JteP9xbHX/&#10;cW10/3Buc/9vbXT/b2x1/29sdv9ua3f/b2x5/29rd/9uanb/bWp3/2xrdf9sanT/a2ly/2xqc/9s&#10;anP/amhx/2pocf9qaHL/ZmZv/2dmb/9oZm//aWZu/2dkbP9mZGv/Z2Rt/2hkb/9pZW//Z2Rt/2dk&#10;bf9mZG3/ZmRt/2VjbP9kYmv/Y2Fq/2Vha/9lYGz/Y2Br/2Nga/9gXmn/YV5p/2BfaP9fXWb/Xlxl&#10;/11bZP9eXGX/XVtk/11YYv9dWWL/W1pj/1taYf9YWF//Vldf/1ZZYf9UVV7/VFRd/1NVXf9TU1z/&#10;U1Nb/1RTXP9QUVn/T1BY/01OVv9MTlb/TU1V/0tLU/9JSVL/SklS/0pIUf9JSE//R0dM/0ZGS/9G&#10;RUv/RURJ/0RDSf9DQ0X/QENF/z5BRf9AQEP/QD9D/0A/Qv89PED/Ozo+/zs6O/85OTr/Nzc4/zg3&#10;OP83Njj/NDM2/zMxN/8wLzb/Li81/ywrMf8tLDD/LSsv/yopLP8oKCr/Jycp/yUnKv8jJyr/JCcq&#10;/yUoK/8nKSv/KSwx/ywuNv8vMTr/NTlD/z0/Vv9MS2//ameR/5WSsf+0sL7/v7fF/8O5x//Fucj/&#10;xbnL/8a6zf/FvM3/xbzN/8a9zv/Gvc7/xLzN/8W9z//FvdD/xb3Q/8a9z//HvtD/xr3P/8i9z//K&#10;vtD/yb3Q/8m9z//Jvs//yb3P/8e8zv/Ivc7/yb3Q/8u/0P/MwND/y8DQ/8jAz//Hv8//VVRa/1dW&#10;XP9XVl3/UVhe/1RYX/9XV2D/WVZg/1pWYP9aWGH/Wlhh/1hYYf9cWWP/X1hk/1xZY/9ZWGL/Wlhh&#10;/1tYX/9bWV3/XVpe/15bYP9fW2T/YFxl/19eZv9hX2j/YF5n/2FeaP9iXmj/Y15u/2RfbP9lYGj/&#10;Z2Bp/2hha/9oYG3/ZmJt/2Rja/9oY23/amNt/2dlbf9mZW3/ZmRt/2dlbf9nZWz/aGZt/2hnbf9q&#10;Z27/amZv/2pmcP9qZnH/amZw/2tncP9taHH/bWlx/2tob/9tanD/bmlw/3Bqcf9ua3H/bWtx/25s&#10;cv9ubHL/b2tz/3BrdP9vanT/cGt2/3Ftd/9zbnj/dG55/3NseP9zbXj/c2x3/3Rtd/9zbXb/cW54&#10;/3Bud/9sa3T/b212/3Jvef9zcHr/dHB6/3Jve/9yb3r/c3B7/3Nxe/9zcXr/dHJ7/3Rye/9zcnn/&#10;dHN6/3Rye/9zbnr/dnB8/3ZyfP91c3z/dHN8/3VzfP9zc3r/cnN6/3Jyev90cXr/dnJ8/3hzfv91&#10;cXv/dHF7/3Vye/91cnv/dHF7/3Rye/91cnz/dHJ7/3Vyev91cXn/dXF4/3RxeP92cnr/d3N9/3h0&#10;fv93c33/eHJ8/3lzff96dH7/fHaB/314g/99eYP/fXmD/3x5gf97eH//eXZ8/3d0e/93dHv/dnR9&#10;/3VzfP91c3z/c3F6/3Nxev90cnv/c3F6/3Rxff9zcHz/b2x5/3Btef9wbXv/cnB8/3Vye/90cnv/&#10;dnR9/3Z0ff91c3z/dXJ7/3Nxev9zcXr/c3F6/3Rwe/90cHr/c294/3Judv9ybnf/cm53/3Nvdv9z&#10;cHX/cG51/3Bud/9yb3r/cW55/29tdP9vbXX/cG11/3Budv9wbnb/bmx0/2xrc/9ta3P/bWtz/2xq&#10;c/9raXL/a2ly/2pocf9paHH/Z2Zv/2dlb/9nZW7/aGZv/2lmcP9qZW//amVv/2llb/9oZW//aGVu&#10;/2hlbv9mY2z/ZGNs/2RjbP9lYmz/ZmFs/2Nga/9jYGv/Yl9q/2Nfa/9iYGr/YV9o/2BeZ/9eXGb/&#10;X1xo/19caP9fWWj/X1pm/1xbY/9bWWL/WVhh/1dXYP9XWGD/VVdf/1NVXv9RVV3/UlVd/1VTXP9U&#10;UVr/UlBa/1BPWP9QT1j/T05Y/05OV/9MTFX/S0pT/0tKVP9LSlL/SklQ/0hHS/9GRkr/RkVK/0RD&#10;Sf9EQ0n/Q0NF/0NCRP9DQUP/QUFD/0JBQf9BQUH/QUA//z49Pf89PD7/Ozo7/zg3OP84Njr/NzU7&#10;/zQzN/8yMTT/MDAy/y4uMP8tLS//LCwv/ywsL/8qKi3/KCgs/ycnKv8kJyf/IyUm/yIlJ/8jJif/&#10;JScr/ygqL/8pKzH/LTA3/zI1QP86PE//RUZg/1dXfP97eZ7/qKS8/721xP/CuMX/xLjH/8W5y//F&#10;usz/xLzO/8S8zv/Fvc//xb3P/8S8zv/GvtD/xb3P/8a9z//IvM//yLzP/8i9z//IvM7/yb3P/8i8&#10;z//IvM7/yb3N/8q/zf/Jvs3/yL7M/8i9zv/Kv8//zMDQ/8rA0P/Iv9L/yL/R/1hXXf9YV13/WFdd&#10;/1VYYf9XWGL/W1lk/15ZZf9cWmT/XVtk/1xbZP9eW2b/X1pn/11YZf9dWGX/W1ll/1tZZP9dWmL/&#10;X1ti/2FcYv9hXmT/YV1j/2JeZP9hYGb/YV9n/2FdaP9iXGn/ZGBr/2ZibP9mYm3/ZmJr/2Zia/9l&#10;YWv/aGNu/2ZjbP9nZW3/amhv/2hmbf9oZWz/aWZs/2lmbf9pZm3/Z2Vu/2pocf9qaHH/a2hw/2xp&#10;bv9taXD/bGhz/2xocf9taXD/bWlw/21qcP9vanH/cWty/29rcv9vbHP/cG92/29udv9wbXf/cGt1&#10;/3Fsdv9ybXf/cW13/3JteP9ybnj/dHB6/3Nuef9zbXn/c256/3JueP9zb3f/c252/3NteP9ybnj/&#10;cnB5/3Jwef9ycHr/cnB5/3Rye/90cnz/dXN8/3Z0ff92c33/dXJ8/3ZyfP91cnz/dXJ7/3V0fP91&#10;dHz/dXN8/3dzff92cnz/eHR+/3h0fv94c33/dnR9/3V0ff9zc3z/dXJ9/3Zzfv93dH//d3N//3dz&#10;ff93c33/d3N9/3h0fv93dH3/dnJ9/3ZzfP93c3z/d3N8/3dzff93c33/eHR8/3l1fP96dn3/enZ+&#10;/3p2f/96dYD/fHeB/354hP+CeIf/gnmH/4J8h/+AfIX/gHyE/397g/98eID/e3eA/3h1f/93c33/&#10;d3N+/3Zze/90c3n/dHJ7/3RxfP91cn7/dHF9/3Fuev9zcHz/dHF+/3Vyfv91cn3/dHJ9/3Vyfv92&#10;c37/dnN+/3Vyff90cnz/dHJ8/3RyfP92cnz/dnJ8/3Rwev9xbXb/b210/3Fudv9xbnj/cm96/3Fu&#10;ef9yb3r/cm97/3Jvev9xb3j/c295/3RueP9xbnb/b251/21scv9tbHL/bGtx/2xrcf9vbXT/bWtz&#10;/25qdP9ua3X/a2pz/2hncf9qZ3P/amdz/2pnc/9qZnL/bWdx/21mcf9sZXD/amNu/2tkb/9qY27/&#10;a2Vv/2ZjbP9lZG3/ZmNt/2VibP9kYmv/ZGNo/2RhZf9kX2n/Y2Bq/2Fgaf9fXmf/YF1n/2Ncav9f&#10;W2j/XVpn/11cZf9eXWH/XFph/1xaY/9bVmL/WlVi/1hWYv9WVWD/U1Re/1NUXv9VU1r/VVJa/1RS&#10;Xf9QT1n/UU9Z/09OWf9OTln/TUxX/0tKVf9LS1X/S0pT/0lIT/9IR0v/SEdM/0ZFS/9FREr/RURK&#10;/0VDRv9FQkf/REFI/0E/R/9AQEL/QEBA/z8/QP89PD7/OzpA/zo6PP83Njv/NjU9/zUzPP8yMTj/&#10;MTE0/zAwM/8vLjP/Ly8y/y0sMP8rKy7/KSks/ygoK/8mJyr/IyYo/yMlKP8hJCf/JCcp/yUoKv8m&#10;Kiv/KCst/ywtMv8xMDr/NjdF/0BDVP9ITGj/X2KL/42Rrv+1sL//wbfF/8S4yP/Fucr/xbnK/8W6&#10;zf/Gu87/x7zP/8e8z//GvtD/xr7Q/8W9z//Fvc//xr3P/8a+zv/Gvsz/yL3M/8m9zf/Jvc7/yb3O&#10;/8a8zv/Iv8//xr7P/8W9z//HvtD/x7/Q/8e/0P/Hv9H/yMDS/8jAz/9ZWF7/WVhf/1lYXv9YWWT/&#10;WVll/1xZZf9fW2f/XV1l/11dZv9eXWb/X1xn/2FbaP9gW2j/Yl1q/2Jcaf9gWmf/Xlxk/19eZf9k&#10;Y2v/ZGBq/2NfaP9kYGn/ZGJp/2Vjav9lYWz/ZmBs/2dibf9qZnD/aWVv/2hkbv9mYmz/aGRu/2pm&#10;cP9qZnD/amhy/2lmcf9pZnH/bGZv/29nb/9uZ2//bWdv/2pocf9raXL/bWt0/25rdP9uaXT/cGx1&#10;/3Bscv9wbHH/b2ty/21pcP9va3L/cm11/3NsdP9xbXT/cG51/3NveP90cHr/cnB5/3Fwef9zcHr/&#10;dXB7/3Rwef90b3n/dHB6/3ZxfP92cnz/dXF8/3VwfP91cHr/dXF6/3Zwef92b3r/dXB6/3Rxe/90&#10;cXr/dnJ8/3ZzfP94dX7/eXeA/3d1fv93dX7/d3R+/3dzff93c33/d3N9/3dzff93dX7/d3V+/3d2&#10;fv94dn//eHR9/3l1fv95dX//eXN+/3h0fv93dX7/dnR+/3d0gP93dID/d3SA/3l2gv95dX//enaA&#10;/3l1f/94dH7/eHN+/3h0fv94dH7/eXV//3p2gP96dYD/eXWA/3l1fv96dn7/e3d+/3x4f/9+eoP/&#10;fnmD/397hf+BfIb/hXuG/4Z9if+Ffo3/hH+M/4N+iv+BfIj/gHqH/315hf98eIL/enaA/3l1f/94&#10;dXz/eHZ8/3d0fv93dID/dnN//3Zzf/93dID/d3SA/3h1gf94dYH/d3WA/3h1gf93dID/d3SA/3d0&#10;gP92dH7/dXN8/3VzfP92dH3/d3N9/3dzff9zcHr/bWlz/2tocf9xbnf/dXF8/3Ryff9yb3z/cm98&#10;/3Jve/9yb3r/cnB5/3Nvev92bnr/c253/3Nvdf9zbnX/b2xy/25rdP9wbnn/cW95/3BteP9wa3b/&#10;cGx2/25sdf9sa3X/bGp1/2xqdf9tanX/bGl1/21pc/9raHL/a2hx/2hlb/9oZW//aGZv/2hlbv9o&#10;ZW7/aGVv/2dlbv9mZG3/ZWRt/2Vlaf9nZGf/Z2Fr/2Vha/9kYGr/ZWFr/2Rfav9kXmv/YV1p/15c&#10;aP9fXWf/YF5m/11bZv9cWWf/XVdl/11WZP9bWGT/WFZi/1hUYf9XVF//VFVc/1NVW/9TU1r/UVBX&#10;/1FQV/9QT1f/UE9Z/05OWf9NTFf/TEtV/01MVP9MS1P/SktP/0hITP9IR0z/R0ZN/0ZFTP9DRkn/&#10;QUNI/0FDSf9AQUn/Pz5G/z8+RP88O0L/PDtB/zs6Pv86Ozr/OTg5/zc3Pf81NT3/MzM5/zMzNv8y&#10;MTf/Ly43/y8uNv8tLDT/LCsv/yoqLf8pKSz/KCgs/yUoKv8jJij/JCYo/yQnKf8jJij/JSgq/ycq&#10;LP8qKzD/MC84/zM0Qv84O0v/QENd/01SeP9ydJ//pqK5/760wf/DuMj/xrrL/8a6zP/Gus3/xrvN&#10;/8a6zf/Gus3/xLzO/8S8zv/Fvc//xb3N/8a+yv/Gvs3/xr3P/8m+0f/JvND/yLvQ/8m80P/Hvc//&#10;xb3O/8a+z//Hv8//x7/Q/8e/0f/GvtD/x7/R/8jA0f/Hv8//W1pi/1taYv9aWGH/XFpk/15dZ/9f&#10;XWf/YF5o/19eZ/9gXmf/YV5o/2Rfav9kYGr/Y19q/2Rfav9lYGv/Y15o/2Rhav9lY2z/Z2Ru/2dj&#10;bf9nY23/Z2Ru/2Vibf9nZG3/amRu/2pjbP9pZW7/amZv/2llb/9qZnD/amZw/2pmb/9saW//a2pv&#10;/2tqcf9saG//b2dw/3Bqcv9uaXH/b2p0/25pdP9taXP/bmp0/25qdP9vbHX/b2t0/3BsdP9xbXT/&#10;cW10/21pc/9rZ3H/b2t0/3NveP9ybXf/c294/3NveP9zcHn/dHF6/3Rye/9zcnr/dnB6/3hxe/94&#10;cHr/d3J8/3Zyff93c33/d3R+/3hzff94cXr/enN8/3lze/94cnv/dnJ8/3dzff93c33/d3R9/3Z0&#10;ff94dX7/eneA/3p2gP95doD/eneB/3l2gP95dX//eXV//3p2gP95dX7/eXZ9/3p2fv96dn7/eXZ9&#10;/3d1e/95dn3/eXZ9/3p2f/97d4H/e3iB/3p3gf95doD/eneB/3p2gf98eIL/e3h//315gP99d4D/&#10;fHd//3p3gP96d4D/eneB/313gf9/doL/e3eB/3h4gf95d4L/eniC/3t6gf96eX//f3qE/4J7hv+C&#10;fIf/hH2I/4d8iP+IfYz/iH2P/4h+j/+Ifoz/hX2M/4F7i/9+e4f/fnyF/3x6hP96eIH/enaB/313&#10;g/96d4P/eXaC/3p2gf96doH/eneB/3l2gP98d4H/fHeB/3t2gP96dX//eHZ//3d1f/94doD/eHZ/&#10;/3h2f/93dX7/dnR9/3d1fv91c3z/c3F6/2xqc/9tanX/cG15/3Rye/91c3z/dHJ8/3VyfP90cnv/&#10;c3B6/3Rxev90cHv/dXB7/3Nwef9zcHn/cm94/3JweP9zb3n/c3B6/3Nxev9vbnj/cG13/29tdv9v&#10;bXb/bmx1/2xqdP9sa3X/b2t2/3BqdP9vanL/bGpy/2xnc/9uZXL/bWVy/2dlbv9nZWv/aWVu/2tn&#10;cf9qZ3D/aWZv/2Zjbv9lY23/ZmNt/2Vibf9lYWz/Zl9q/2dga/9jYWr/YGBp/19eaP9hXmj/YF5o&#10;/2FeaP9eXGb/XVpl/11aZv9cWmX/Wlli/1pYYP9ZVmD/V1Vf/1hXX/9WVVv/VFRb/1NSW/9SUVn/&#10;UVFZ/09QVv9PUVf/T1BW/0xOVf9MTVX/SUpS/0hKUf9HSE3/RkhM/0VGTv9ERU3/QkVL/0BDR/9C&#10;RUf/QENF/0FARf9AP0T/Pj1C/z49Qv89PUD/Ozs//zk4Ov83Nzr/NTY4/zQ1Of8yNDn/MTM5/y8x&#10;Nv8vLjT/Liwy/y8qLf8rKi//KCov/ygpK/8nKCr/JiYo/yUlKf8kJSn/IyUq/yUnK/8mKCz/Jyku&#10;/ywtM/8wMjv/NjdC/z8/UP9FR2r/WlyL/4+NrP+0r8H/v7jG/8S6yv/Fusr/xLvL/8S7zP/Eu8v/&#10;xLvL/8S8zf/Fvc7/xLzM/8W9zP/Ivcv/x73M/8e9zP/Ivc//yb3Q/8m8zv/Jvcz/x73N/8a+z//H&#10;v8//yMDP/8e/z//IwM//x7/P/8e/z//Gvs//xr3R/11bZP9eXGX/Xlxm/19dZP9gXmX/X11k/2Be&#10;Zv9hYGn/YmBq/2Vgav9lYGv/ZWFr/2Vha/9lYWv/Z2Fs/2pjbv9qY23/amJu/2hkbf9oZG//aWVv&#10;/2hlb/9nZHD/aWVw/21mcP9tZm7/a2hu/2xpbv9raG7/bGlw/2xocv9saXH/bmxw/3Bscf9wbHP/&#10;b2ty/3Fsc/9xbXT/cGx0/3Brdv9vanb/b2t1/29rdf9wbHb/cWx3/3Jtef9ybXn/c296/3Nuev9z&#10;b3n/cm54/3Rwev91cXv/dHB6/3Rwe/91cXv/dXN8/3VzfP91c3z/dHJ7/3Rxe/91cn3/dnN+/3h1&#10;fv93dXz/d3V8/3d1ff94dnz/eHV7/3d1e/96d33/eXV9/3d0ff95dX//enaA/3p2gP95doD/eHaA&#10;/3l3gP96doD/e3eA/3x3gf98eIH/e3eB/3t3gf97d4H/fHeB/3t2fv98eH//fHiA/3t4f/95d37/&#10;enh//3t5gP98eYL/fHiD/3x4g/99eIP/fnmD/355g/9+eYP/f3qE/394gP98eH//fHmA/3x5gv98&#10;eoP/fHqD/3x6g/97eIL/fXiD/315hP9+eYT/fXiE/356hf9/fIT/fnqB/398hf+AfYf/gH2H/4J+&#10;iP+HfIn/iX2N/4l9j/+JfY//iHuO/4V9jf+DfYr/gX2H/4B9hv99e4T/fHqC/3p5gv97eIH/f3mD&#10;/4B5g/9+eoT/fnqE/314gv98d4H/fXiC/314gv98d4L/fHeC/3p4gf96eIH/eXeA/3p3gP95d4D/&#10;eHZ//3Zzff92c3z/dXN8/3RyfP9xb3r/cW57/3Nwff91c3z/dXR8/3VzfP92dH3/dXN8/3Vye/92&#10;cnz/dnJ8/3ZyfP91cnv/dHJ7/3Nxev9zcXr/dXF7/3Vxe/90cXv/cnB6/3Jwef9ycHn/cG53/29t&#10;dv9sa3X/bWx2/3Fsd/9xanX/cGpy/21rc/9taHT/cGd0/25mdP9lZG3/ZmRq/2pnb/9qaHH/aWhx&#10;/2locf9pZnH/Z2Nv/2djb/9mY27/ZWNt/2dga/9mYGv/ZWBr/2Vea/9jX2r/YmBp/2FgaP9iYGf/&#10;X11l/15cY/9dXGb/XVxm/1taYv9aWV//Wlle/1lXX/9YV2D/V1Vg/1VUXv9UU1z/UlJc/1NSW/9U&#10;Ulj/U1BW/1FPVf9QT1b/TE5W/0tNVf9HSVH/RkhQ/0ZHTf9FSEj/REZJ/0NFS/9BREn/QURG/0FD&#10;RP9BQUT/P0BD/z9AQf89Pj//PD5A/zs8P/83OD7/OTc6/zs2OP83NTn/MzQ5/zAzOP8vMDb/Ly4z&#10;/y4sMf8wKi3/Kyov/ycqL/8nKSr/KCgn/yUlJ/8kIyr/IyIq/yIjKf8jJSr/JScs/yYoLv8qLDH/&#10;LjA4/zM1Pv87O0X/QUNY/0xOdv91dJz/pqG8/7u1xv/Bucb/xbvI/8S8yv/Du8r/w7vL/8S8y//E&#10;vM3/xb3N/8O7yv/FvMz/yb3P/8e8zv/Gu87/yLzP/8i90P/Ivc3/yL7L/8e+zf/Gvs//xr7P/8e/&#10;z//Hv8//yMDP/8jAz//Gvs7/xb3N/8e+0f9fXWb/YV9o/2Jgaf9gX2f/YmBo/2BfZ/9iX2j/ZGFr&#10;/2ZibP9lYWv/ZmJs/2ZibP9mY23/ZmJs/2dibv9qZXD/amVv/2llbP9oZG3/aGZt/2pobv9raHH/&#10;bWlz/21pc/9saHL/bGhx/2xqcP9ta3D/bGpw/2xqcf9ta3X/bWt0/21scv9wbXX/cG13/3Bud/9w&#10;bnf/cG53/3JueP9ybnj/cm54/3Nvef9ybnj/dXF7/3Rwef90cHf/dXF4/3ZyeP91cnj/dnR6/3Z0&#10;ev92dHr/dXJ7/3ZyfP92cnz/d3N9/3d0ff93dH7/dnV+/3Z0ff91c3z/dnR+/3d1f/94dn//eHd/&#10;/3l3fv96eID/e3iA/3p4fv94dnz/eXd9/3l3fv97d4H/enaA/3x4gv9+d4L/f3eD/3x3g/97eIP/&#10;e3mA/3x5f/99dn7/f3iB/356hP99eYP/fXmD/355g/9/d4L/fXiC/316hP98eoL/e3mC/3x6g/9+&#10;fIX/fXuF/315hP9/eYT/gXmF/4F6hf+BeoX/gHmE/4F6hf+AeYT/fnuE/3x7hP98e4T/fXuE/317&#10;hP99fIX/fXuF/317hf+Aeob/gnqG/4F6hv+Ae4b/gHyG/4F9h/+Bfof/gn6I/4F+iP+EgIn/iH+K&#10;/4p+jv+KfpD/i36P/4p9jf+Hfo3/hH+L/4R+if+Ffof/gHyF/358g/99e4P/fXqE/396hP+BeoT/&#10;fnuF/357hf+AeoT/gHmD/3x6hP98eoT/eniD/3t4gv98eIL/fHiC/315g/98eIP/enWC/3t2g/95&#10;dYH/eXR+/3l1f/93dID/dHJ//3dzfv93dH7/dnR9/3Z1fv93dX7/dnR9/3d1fv93dX7/dnR9/3d0&#10;fv92dH3/d3R9/3VzfP91c3z/dXN8/3VxfP92cX7/dnF+/3Nue/9yb3r/cnB5/3FveP9xb3f/cW90&#10;/3Fudf9xa3b/cWt3/25sdf9ta3T/bWt0/25rdP9raXL/Z2Vu/2hmb/9sanP/bGpz/2pocf9pZ3D/&#10;a2dx/2llb/9pZW//aGRu/2dkbv9nY23/aGFs/2hgbf9lXm7/ZGBs/2Nha/9iX2n/Y19o/2FdZ/9g&#10;XWb/Xlxn/15bZ/9bWWX/XFlk/1xZYf9aWF//V1dg/1RWYP9TU17/UlNe/1FSXP9RUlv/VFJY/1JP&#10;Vv9RT1X/UE5W/01MVf9NTFX/S0pT/0hIUf9JR1D/SEdM/0ZGSf9ERUr/QkRJ/0FESP9CREn/QUFH&#10;/z9AQ/8/QEH/PT0//z07Qf87O0H/NzlB/zc4Pf85Nzn/NzY3/zQzNP8zMjT/MTE0/y4uMv8uLTL/&#10;LSww/ywsL/8pKi3/KCkr/ycnKf8kJCf/JSUo/yQkKP8jJij/IyUq/yQmLv8mKC7/KCov/ystNP8x&#10;Mj3/ODlC/z9ATv9GR2b/W1yH/4+Mrv+1r8P/vrfF/8K5yP/Cusn/wrrK/8S8y//EvMz/w7vL/8S8&#10;zf/Fvc7/xr3O/8m7z//Fu83/xLzO/8a90P/GvtD/xr7N/8a+y//Hv83/x7/P/8e/z//Gvs//x7/P&#10;/8jAz//IwM//x7/P/8a+zv/Iv8//YmBp/2Jgaf9jYWr/YmBp/2Ngav9kYmv/ZWJs/2dibP9oY23/&#10;aGRu/2hlbv9pZW7/a2Vv/2hjbP9nZG3/Z2Ru/2hlbf9qZ27/amdt/2tqb/9ranD/bWtx/21qc/9t&#10;anL/b2py/3Brcv9vbHH/cGxz/3BsdP9xbHT/c211/3Ntd/9xa3f/cW13/3Jwef9yb3n/cnB5/3Nw&#10;ev91cXv/dHB6/3Rwev91cXv/dHB6/3ZyfP91cXn/dXF4/3dze/93c3r/d3R7/3d0e/93dHv/d3V8&#10;/3d0fP94dH3/d3R9/3h1fv94dn//eHZ+/3h2fv96d3//eneA/3p3f/97eYH/e3mB/3x4gf98d4D/&#10;fHiB/357gv98eoD/enh+/3p4fv97eYD/fnqD/355g/99eYP/gHiC/4F5g/9/e4P/fnyE/358gv9+&#10;e4L/f3mB/4F6g/+AfIX/gHyE/397hP9+e4T/fHqD/356hP+Ae4X/gHuF/358hP+AfIX/gH2G/358&#10;hP9/fIT/gXuE/4J8hf+AfIb/gH2H/4B8hv+Bfof/gXuG/4F+iP+AfYf/gH2H/4B+h/+Afof/gH6H&#10;/4B+hv9/fYX/gXyF/4N+hv+Efof/g32H/4N9h/+Efon/hH2I/4V+if+Gf4r/iICM/4qAjf+MgJD/&#10;jYGS/4yBk/+MgZH/ioGQ/4iCjv+HgY3/h3+M/4R+iv+Cfon/g32H/4N9h/+Cfoj/gHyG/4B6hf+B&#10;e4X/gHyH/4F+h/+AfYT/gHyD/357g/9+e4P/f3uF/356hP9+eoT/fXqE/3x4g/99eYX/fHiE/3p0&#10;gv97doL/eniB/3h3f/95d3//eXeA/3l2f/97doH/eneA/3h2f/94dn//eHZ//3d0fv92c33/dnN8&#10;/3d1fv92dH3/d3V9/3d0fP93c37/dnJ+/3VxfP91cHz/dHF8/3Rxe/90cXv/dHB6/3Rtdf9ybnb/&#10;cW54/3FveP9vbXb/b2x2/29sdv9ua3X/bWl0/2toc/9saXP/bmx2/21rdP9sanP/amhw/2lmcP9q&#10;ZnH/bWdz/2tmcf9oZW//Z2Rv/2djbv9nYm7/ZmJu/2Zibf9lYGn/ZGBp/2Rhav9iXmj/YV1n/2Fc&#10;aP9gW2f/X1pl/19aZv9eWWb/W1hi/1lYYP9XWV7/VVZf/1NUXv9TU17/UlJc/1FSWf9QUVf/T1FX&#10;/09PVv9QTlb/TUxU/0tKUv9KSlH/SUpQ/0lJTv9IR0v/R0dM/0RFSf9DRUj/Q0RI/0JDRf9AQkT/&#10;Pz5C/z8+RP89O0P/Ozo//zo8Pv84Ojr/ODg4/zg3OP82NTb/NDM1/zIxNv8xMTX/Ly8z/y0uMf8s&#10;LDD/Kiou/ygoLP8oKCv/JSYp/yYnKv8kJSj/IyUm/yIlKP8jJSz/Iycs/yYqL/8pLDP/LS44/zI0&#10;PP85O0b/QUNX/0tOdf9ycJn/paC3/724wv/BusT/wrnI/8S7y//Fu8r/xbzL/8W7zP/FvM3/xbzN&#10;/8a7zf/Ius7/yL3Q/8a90P/Gvs//xr7P/8a+zf/Gvsz/x7/O/8e/z//Gvs//xr7P/8a+z//Gvs//&#10;x7/P/8i/0P/Iv9D/yb/Q/2Vha/9kYGr/ZWFr/2ZibP9mYmz/aGRu/2hkbv9oY27/aGZv/2dmb/9m&#10;aG7/aWhu/2xmbf9qZGv/aGRq/2llbP9qZm3/bGhv/2xqcf9ta3X/bWt0/25sdf9ua3P/b2py/3Fr&#10;cv9xbHH/cG9z/3Fvdf9xb3b/c3B4/3Vvef91b3n/dW95/3Rvev91cXv/dnF8/3dyff93c33/dnJ8&#10;/3dzff92cnz/d3N9/3ZyfP91cXv/dHB6/3dzfv93c37/d3N9/3h0f/96dX//d3V+/3d2f/94d37/&#10;eHd9/3h3ff94d33/enl//3t6gP97eH//fXZ+/313gP98eH//fnqB/356gf9/eYT/f3mE/394g/9/&#10;e4P/fHqA/3p4fv97eX//fHuB/397gv+De4P/f3uC/356g/9/e4X/f3yF/4B9h/9/fYb/gH2G/4J7&#10;hf+Ce4X/gHyD/4F9hP+AfIP/gHyE/316hP9+fIX/f32G/359hv+AfYf/hXyH/4J8h/+BfYb/gX2H&#10;/4J+iP+Cfoj/gn6I/4J+iP+BfYf/g3+J/4F9h/+Df4n/g3+J/4J+iP+Cfoj/gn6I/4J+iP+Cfoj/&#10;g3+I/4F9h/+Df4n/g3+I/4N/h/+Df4j/hX+M/4R+if+Gf4r/h4CL/4mCjf+Mg5D/joST/42Elf+M&#10;g5X/i4OU/4uDkP+LhI7/i4OO/4mBj/+Hf43/h3+N/4R/if+Df4b/gn6I/4B7iP+AfIf/gX2H/4J+&#10;iP+Cfoj/hH6D/4N8g/+De4X/gnuG/4B7hf9/e4X/fnqE/3x5g/99e4T/fHqD/3x6g/97eYL/fHqD&#10;/3x6g/98eoL/e3iC/3t4gv98eIL/fHiC/3p4gf95d4D/eHZ//3l2gP94dH//d3N+/3Zye/91b3v/&#10;c257/3Jvef9zcXn/dnV9/3Z0ff92dH3/dnR9/3Vxff90b3z/dG98/3RwfP9zcXr/cnF6/3Rye/9z&#10;cXr/cW94/3JueP90bHf/dGt3/3Fpd/9uaXb/bWp2/25rd/9tanX/bWtz/2xqcP9rZ2//bGhx/25o&#10;c/9tZ3P/aWVw/2llb/9oZG//aGNt/2piav9oYmr/ZmNp/2NhaP9kYmv/YmBp/2FfaP9hX2j/YF5n&#10;/19eZ/9gXmf/X1lm/1xYY/9bWWH/WVhf/1lYXf9XVl3/VlRf/1VSXf9TUlv/UlFa/1JRWv9QT1j/&#10;UE9X/05NVP9LSlL/S0tR/0pMUf9KSU//SkhO/0lJT/9GRkr/RUVG/0NEQ/9BREX/QEFE/z8/Qv8/&#10;PkL/PT0+/zs7PP86Ojv/OTk5/zo5Ov85ODn/NjU2/zQzOP8zMjj/MTE0/zAwMf8uLjD/Kysu/ysq&#10;LP8nJyn/Jigq/yQnKf8iJSf/IiUm/yUlJv8hJCb/ICUo/yAnLP8iKjD/Jisy/yotNP8uMDj/MjQ9&#10;/zw/T/9ER2b/W1eC/42Hp/+1sb//vrjD/8W5yP/Gusn/x7vJ/8e7y//Hu83/yLzO/8i8zv/HvM7/&#10;xrzO/8e9z//HvdD/xr3O/8a+zv/Gvs//x7/P/8a+z//GvtD/xr7Q/8a+0P/GvtD/xr7Q/8W9z//G&#10;vtD/y7/S/8u/0v9oZW7/ZmJs/2dhbf9nY23/aGRu/2pmcP9qZnD/a2Vv/2tncP9paHD/amlw/2lq&#10;cP9nanD/amhv/2xlbv9sZG3/b2hw/3Bqcf9ua3P/b212/29tdf9xbnX/c2tz/3Jsdf9xbnj/cG56&#10;/3Fvef9ycHj/c3F4/3RyeP90cXr/c3B6/3Vze/92cnz/dnN8/3ZyfP93c33/d3R9/3dzff95dX//&#10;eHR+/3lzfv96doD/enaA/3l1f/94dH//eXV//3l0fv96dX//enWA/3l2gP95eIH/enmA/3p5f/95&#10;d37/eniA/3t6gf99e4H/fXmA/314f/99eYD/fnqB/398gv+AfIP/gH2G/4B9hv9+fIb/fHuD/3x7&#10;gf99e4H/fXqB/358gv+AfIP/gXuC/4F9hP98foX/fX+G/399hv+BfYf/gH6H/4F9h/+CfIf/g3yH&#10;/4J+hf+Df4b/gX2E/4B9hf+AfYf/gX6H/4F/iP+Afof/gn+I/4V+h/+Dfof/g3+J/4OAif+DgIr/&#10;g4CK/4N/if+Df4n/g3+J/4WAiv+Ef4n/hYCK/4N/if+Dfoj/hYCK/4WAiv+DgIr/hICK/4SAiv+D&#10;f4r/hICL/4WBiv+GgYr/hoGM/4mDkP+Jgo3/iYKN/4uEj/+MhJD/jIaT/42Hlf+Nh5f/jYaU/42F&#10;kf+MhJH/i4SQ/4qEkP+Kg5D/iICO/4iAjv+GgYr/hYGI/4N/if+CfYr/gn6I/4J+iP+Bfof/gX6H&#10;/4N+hP+DfIX/gnyG/4F8hv+Ae4X/f3uF/357hP99eoP/fnyF/317hP99e4T/fHqD/317hP99e4T/&#10;fXuE/3t4gv99eoT/fXmD/3x5g/96eIH/fHqD/3x6g/97eYL/end+/3p2f/93c37/dGx8/3Foe/9r&#10;aHj/bW55/3R1fv93dn//dnN9/3d0ff92cn3/dXF+/3RwfP9ybXr/c296/3VyfP92c3z/dHJ7/3Rx&#10;e/90cHr/dG55/3Vuef9za3n/cGt4/29rd/9saXb/bmt3/21rdP9ubHD/b2pt/25pbv9ua3T/bWp2&#10;/21ncf9uZm//bWZu/2xkbf9rZGz/aWRs/2Zka/9kYmn/ZWJr/2Ngav9iYGn/YF5n/2FfaP9gX2j/&#10;YF5n/2BbaP9eWmb/XFtj/1taYP9aWmD/VlZe/1dWYP9UU13/UlJb/1FRWf9RUFn/UVBa/1BOWf9P&#10;TVr/Tk1Y/09NVv9NS1P/SklS/0dJUP9ISFD/R0ZO/0VESf9DREf/REJG/0JBRP8+QEL/PkBC/z4+&#10;QP88PD3/Ojo8/zo5PP86OTr/ODg5/zY1Nv81NDj/MTI3/zAxM/8vLzH/Li4v/ywsLP8qKiv/KCgp&#10;/ycoK/8lJyr/IyUo/yIkJv8kJCX/IyUn/yElKf8fJyz/ICgu/yUpMf8pKzP/LC03/y4wO/82Okb/&#10;P0NZ/0pJcP9uaZT/op26/7y1xP/DuMf/xbnI/8e7yf/GvMv/yLzO/8i8zv/IvM7/xrzO/8K8zP/D&#10;vc3/xL7P/8S9zf/Gvs7/xr7P/8W+zv/Evc3/xb7P/8a+0P/GvtD/xr7Q/8a+0P/Fvc//xr7Q/8m/&#10;0f/Jv9H/aWVu/2Zha/9pY27/aWVt/2pmbv9saHD/bGhw/29ncP9uaG//bGlw/21rcf9ubHP/bGty&#10;/2pob/9rZm7/bmdw/29qcv9vbXP/cG52/3Fvdv9xb3X/cnBz/3Rucv9zb3b/dHJ6/3NyfP91cHv/&#10;dnF7/3ZyfP92cnz/dXF7/3Rxe/94dH7/d3R+/3Z0ff91c3z/d3V+/3d2f/93dn//eHV//3t1gP97&#10;c37/e3aB/3p3gf97eIH/eXWA/3t3gP97eH7/fHh+/3x4gf98eIL/fXmD/317gv99e4L/fHqD/316&#10;hv99e4T/gHqC/4F6gv9+e4H/fHmA/4B8gv+AfYP/gX2F/4R8iP+DfIj/gnuG/396g/99e4H/f32D&#10;/357gv9/fIP/gHyD/4B8g/+CfoT/gX6G/4J/if+Cfoj/gX2H/4J+iP+Cfoj/gn2I/4SAif+Ggon/&#10;hYGI/4WBiP+Df4b/g3+H/4SBif+EgYn/g4CJ/4OAif+EgIn/hH+J/4WCi/+Fg4z/hYOM/4WDjP+G&#10;goz/hoKM/4WBi/+Hgoz/i4GN/4mAi/+HgYz/h4GL/4mAi/+Hgoz/g4GK/4WCiv+Ggor/hYGM/4aB&#10;jv+Hgo7/iYSO/4qCjf+Mgo7/jISN/4yFj/+MhZH/joaU/46Hlf+Ph5X/j4eV/4+HlP+PhpL/jYaR&#10;/42Gkf+KhJD/iYSR/4eCj/+GgY7/hoKN/4WCjP+EgYv/gn+L/4WAiv+Ef4n/g36I/4J+iP+Df4j/&#10;g3+J/4J+iP+AfYf/f3yI/399hf+AfoT/f32E/318hP9+fIX/fnyF/318g/9/fYP/fnyF/358h/99&#10;e4X/fXuE/358hf98eoP/e3mC/3t6g/99e4T/fHqD/3t5gv96eIH/eHZ//3ZwfP9xaXz/bWd8/21p&#10;ev9ycXz/d3Z//3d0fv97dYD/eXSA/3ZzgP91cn7/cW16/3FoeP93cH3/dnN8/3Vze/91cnv/dXF7&#10;/3Vwev90cHr/cm57/3Fuev9wbXn/cG54/29seP9wbXn/cG9y/29scv9ubHT/bmx1/21rdP9uaXP/&#10;bmdx/21mcP9rZm//aGZv/2lncP9mZW7/Z2Nt/2hibP9lYWv/Y2Fq/2Nhav9jYWr/YF5n/2BeZ/9e&#10;XWb/Xl1n/15dZf9dXGT/Wlpi/1dXYP9WVl//VFRd/1JTXP9QUlr/UVNc/1FRWv9QTlr/UE5a/09N&#10;Wf9PTVb/TUxS/0tKUP9JSU//SkhM/0lHTP9ERUv/QkVM/0JESv9BQ0j/P0BF/z4/Rf8/P0L/PT08&#10;/zs7PP86OT3/ODg7/zc3Ov82Njn/NTU4/zIzNv8wMTT/LzAz/y4uMf8tLTD/Kysu/yoqLv8pKS//&#10;JiUr/yUlJ/8jIyT/IyMk/yIkJv8hJSn/HyYr/yIpLf8mKC//Kikw/ywsNP8sLjn/MTVB/ztBTv9D&#10;R2T/VlSC/4WAqP+zsMD/vrnE/8S5yP/Gu8n/xL3L/8a7zf/Iu83/yLzO/8e8zv/FvM3/xLzL/8W9&#10;zv/Fvs7/x7/O/8a+z//Gvs//xcDM/8W/zP/Hvs//yL3P/8a+0P/GvtD/xr7Q/8e/0P/GvtD/xr7Q&#10;/2pkbv9oZm3/aWht/2xqb/9saW//bWpw/25qcf9ya3P/b2py/25sc/9vbHP/b21y/29tc/9ubHL/&#10;bGlu/29pcP9wa3T/c255/3Nwev9yb3j/cnB3/3RzeP91cXf/dXJ5/3Rze/92dHz/eXR7/3pyev96&#10;dHz/eXR8/3ZzfP93c33/d3R9/3h1f/93dH3/eHZ//3l2gP95d3//eXd//3l2fv98d4D/fXaA/3x3&#10;gP96d3//fHmB/314gP9+eYD/fXt+/317f/99eYL/fnqC/356gv99e4P/fXyE/358hf9/e4f/gH2F&#10;/4J9hP+DfIT/gX2F/4F9hf+AfIT/gX2F/4F+hv+Af4j/gX6I/4F8iP+AeYX/gHmB/397gv9+fIL/&#10;fnyD/4F9hf+Df4f/g3+H/4N/iP+EgIr/hICK/4N/if+EgIn/hICI/4N/iP+Ggon/iIOJ/4aBiP+I&#10;g4v/hYGJ/4SAi/+Ggo3/hoKM/4aCjP+GgYz/hYCL/4WBjP+Gg4z/h4SO/4eFjv+HhY7/iISO/4eD&#10;jf+Hg43/iIOO/4uCj/+JgY3/h4GN/4iCjf+Kgo7/ioOO/4aCi/+Hg4r/iIOK/4mDjP+Jg43/iISO&#10;/4mEjf+Lg4//jYOQ/4yEjv+Kg43/iYKL/42GkP+PiZT/j4qU/4+JlP+PipT/jYmT/46Jk/+Ph5L/&#10;i4SQ/4iEkP+Ig4//hoGN/4aCkP+FgpH/hYGO/4SAjP+Ff4r/hX+K/4V/if+HgIv/hYCM/4N+if+D&#10;f4f/gn6G/4F+if+Afof/gH+G/4B+h/+AfIf/f3yG/398hP9/fIP/f3yD/398hf+AfYf/f32G/399&#10;hv9+fIX/fnyF/4B8hv9+eoT/fnqD/316g/98eYL/e3iB/3l3gP95cn3/d216/3Fpef9uZ3X/c3B7&#10;/3Z1ff94dn3/eXV+/3h1gP94dYH/dnSA/3Zyf/91b3z/d3N+/3Z0ff92dHz/d3N9/3Vye/90cXv/&#10;c3F7/3Jwe/9yb3n/cm55/3Nwef9wbnn/b2x5/29teP9wbXf/cG14/29tdf9ubHL/bGpz/2toc/9s&#10;aXP/a2hx/2tnb/9qZnD/aWZw/2lmcP9pY27/ZmJt/2RibP9jYWz/YmBq/2BfZ/9gXmb/Xl5l/19d&#10;Zv9dW2b/W1pl/1lZYv9YWGH/WVdg/1hWYP9VVF//VFNc/1RUXP9SUlv/UU9Z/1FQVv9PTVf/TkxX&#10;/0tKUf9LSlH/SklQ/0pIT/9JR07/RkZM/0JFSf9BRUv/QERK/zxBR/89QEb/Pz9C/z4/Pv88PDz/&#10;Ojo8/zo6Pf85OTz/NjY5/zU0N/81NDb/MzE0/zEvM/8tLTD/LCwv/yoqLf8qKi3/KCcu/yYlKv8l&#10;JSf/JCQl/yEhIv8hIyT/ICQm/x8lJ/8iJyn/JScq/ygpLf8rLDL/Ky01/zA0Pf84Pkj/QURX/0lH&#10;cv9jYJH/nZ2z/7q3wf/BucX/xLrJ/8S8y//Gus3/yLvN/8i8zP/HvMv/xbvK/8S7y//FvM3/xLzN&#10;/8W9zv/Fvc7/xb3P/8W+zf/Fvs3/xr3P/8e9z//HvdD/xrzP/8a8z//HvdD/xb3Q/8W9z/9ta3H/&#10;bGpw/2xqcP9ta3H/bWtz/25rdf9vbHj/cW13/25tdv9sbXb/bW52/3Fudf9zb3f/dm94/3Nsdv9x&#10;bHf/cm13/3RueP90b3n/dHF7/3Nxev93dH3/d3V+/3d1fv92dH3/d3V9/3l1fP94dHv/eXV8/3h0&#10;fP93dX7/eHZ//3d1fv93dHz/enZ+/3t3f/96dn//fXmB/315gP98eH//e3d+/3x4f/9+eoD/fXmA&#10;/315gP+AeYH/gXuC/4F7gv+AeoP/f3uE/4B8hv+BfIf/f3yF/398hv9+fIb/f3yG/4B8hv+Df4j/&#10;g3+G/4J/g/+Df4f/g3+J/4SAiv+EgIr/hICJ/4SAif+Cf4n/gXyG/4N8g/+DfIP/g3uD/4F6g/+C&#10;fon/hICK/4WBi/+Ggoz/h4ON/4eDjf+FgYv/hYGL/4WBi/+Gg4z/iION/4mCjP+Kgo3/iYKN/4iB&#10;jP+Hg43/h4ON/4iEjv+Hg47/h4KP/4R/jf+GgY7/iISP/4mFj/+KhpD/ioaQ/4mFj/+IhI7/iISO&#10;/4iEj/+LhJH/i4OR/4qCkP+KgpD/ioKQ/4yFkP+Lg4z/iIKL/4mFj/+JhI7/i4aQ/4uGjv+Lho//&#10;i4WQ/4yFkv+NhpH/joeR/4yFj/+OiJL/joqU/4+Llf+QjJb/kIyW/46Llf+OipT/jYmT/4qGkP+I&#10;hI7/iISO/4aCjP+Hg47/hYGN/4aCjv+FgY3/hICK/4SBi/+EgYv/hYGL/4SAi/+Dfon/hICH/4SA&#10;h/+Ef4j/gn+I/4CAif9/fof/gX6H/399hv9+e4T/f3yD/317gv9+fIL/gH2D/4B9hv9/fYb/fnyF&#10;/317hP9/e4T/f3qF/4B6hP9+eYT/fXmD/3x4g/97d4H/enR+/3lxe/91bnr/cWl4/3JufP92dn3/&#10;eHl5/3h4ff94doH/eXeD/3d1gf92dID/d3V//3d1f/93dX//eXWA/3p0f/93dH3/dHN8/3RyfP90&#10;cXz/c3B7/3Nwe/9zcHz/cW96/3Btef9xbnr/b254/25ud/9ubnf/bGx1/2xqc/9sanP/amhx/2to&#10;cP9vZ2//amVu/2dkb/9nZHD/ZmNv/2Zjb/9lYm//ZGBt/2Nga/9jYWn/YmBm/2Feaf9hXmr/Xltn&#10;/1xaZv9aW2P/WFhh/1dWX/9WVl7/VlZe/1ZVXf9VVFz/VFNc/1JQXP9RT1v/UE5a/09NWP9OTFb/&#10;TEtU/0pJUv9KSVD/SUhN/0dGTP9GRUv/QkNI/0BCR/8/QUb/P0FG/z8/Q/8+PkD/PT09/zs7Pf85&#10;OTz/OTk8/zc3Ov82NTb/NTQ0/zQzNP8yMDT/Ly0x/y4tMP8tKy//LCou/ygnL/8nJiz/JSUn/yUl&#10;Jv8jIyP/IyMj/yMjI/8iIyX/IiQp/yMlKv8lKCz/KCoy/yksN/8uMTv/NDdA/zpBTP9BRmb/T0+A&#10;/4B/pP+xrr3/u7fE/8C5yP/Ducr/xrrN/8i7zf/IvMv/yL3K/8e7yP/Gusv/x7rO/8W8zv/Fvc//&#10;xb3P/8W9z//GvtD/x7/R/8W9z//Fvc//yL3Q/8m90P/JvM//yb3Q/8e90v/HvtH/bWtx/25scv9w&#10;bXT/cG13/29td/9wbnn/cW55/3Rsd/90bXj/c254/3JveP9ycXj/dHF5/3Zxef91cHn/dHB6/3Nw&#10;ev90cnv/dHN8/3Z1fv93dH3/eHR+/3d0f/92cn7/eHN+/3l1gP94dX3/eXZ+/3l2f/95dn//eniB&#10;/3p4gf95d4D/enZ8/354fP+Aen7/f3l+/394f/99eID/fXmA/3x6gf98eYH/fXuD/356g/9+eoL/&#10;enuA/35+g/+BfYT/f3qD/358h/+Cfoj/g36G/4N9hf+DfoX/gn6F/4OAh/+DgIf/g3+I/4N/if+F&#10;gYr/hYGK/4SBi/+FgYv/hYKM/4aCjP+Ggoz/hoOK/4eBif+Hfoj/hH2G/4J9hv+CfYb/hoCL/4eC&#10;jP+Hgoz/iYGO/4iBjP+Igoz/iIOM/4iDj/+IhI//iYSQ/4mDkP+Kgo//i4OP/4uEjv+Igoz/hoGO&#10;/4mFkP+KhZH/ioWR/4uEkP+Jgo7/i4SQ/4uGk/+Lh5L/i4WP/4uFjv+LhZD/ioOP/4yGj/+Mho7/&#10;i4WQ/4yGkv+Mh5L/i4WR/4uFkf+LhpH/i4aP/4uGj/+JhpD/iYaP/4qHkP+NiJL/jYmS/4qIkf+K&#10;h5L/jYmT/46Ilf+RiJf/kYeW/5GKlf+Ri5X/kYuW/5CKlP+Oi5L/jYmR/46Kkv+NiZL/iYSQ/4mF&#10;kf+IhI//iYKP/4qCj/+Jgo//h4KO/4eDjP+Hg4z/hoKL/4WBiv+GgIz/hoCM/4Z/jP+GgIz/h3+K&#10;/4R+if+CgIn/gH+G/4F/hv+CgIf/gH+H/398hf9+fIT/fHqC/35+hf+Afof/gX+I/4B+h/9/fYb/&#10;f32G/39+h/9+fYb/fXuE/357hf99eoT/fHmD/3t3gP96dX7/d3J+/3Rre/9xbHn/dXN6/3l4ff96&#10;eYD/eneC/3p4hP96eIT/eXeD/3p3gv95doH/eXaB/3p3gf96d4D/eHZ//3Z1fv93c37/d3F+/3Zy&#10;fv91cX3/dHF7/3Nye/9zcnr/c3F6/29vd/9tbXX/b293/25udv9ubHX/b2x1/21qdP9taXD/b2ht&#10;/2xnbv9qZXD/aWVx/2hlcP9lY23/Z2Ru/2Zibf9lYWz/ZGFq/2Vhaf9jYGj/YV1p/19bZ/9fW2X/&#10;X1pk/1xZY/9YWGL/VFhh/1JYX/9SVV7/UlNd/1VUX/9UUlz/VFJd/1VTW/9SUVn/Tk9X/0xNVf9K&#10;S1T/SklR/0lIUP9GRU3/RURM/0JCSf9BQUf/Pj5D/z4+RP9AQEP/Pz9C/z8/Qf89PT//PDw+/zs6&#10;PP84ODn/NjU2/zQ0M/8yMjT/MC4z/zAuMf8uLC//LSwu/ywqLP8qKi3/KCgq/yUlJv8kJCb/JCQo&#10;/yIiJP8jIyT/IyQk/yMkJ/8kJCn/JSUs/ygpMP8oKjP/LC43/zAzO/81OEf/Oj9Z/0NGb/9kYo3/&#10;nZm0/7q2x/+/usb/wbrJ/8S6yv/Fu8v/w7vL/8S7y//FvMv/xLvK/8W8zP/GvM//x73P/8W9z//D&#10;vs7/xb7P/8a+0P/Fvc//w7vM/8O7zf/Fvc//xr7Q/8a+0P/FvND/xb3Q/3BudP9xb3T/cW91/3Fv&#10;ev9yb3z/c3B8/3Nve/9zb3n/dXB6/3Rwev91cnv/dXN8/3Nxev90c3z/dHJ7/3VzfP93dX7/dnV+&#10;/3Z1fv94dn//eHZ//3l3gP96doD/eHR+/3p1f/97eIH/eXeA/3p4gf95eIH/fHqD/3t5gv98eoP/&#10;fHqD/3x5gv99eYL/f3qD/396g/+AeYL/f3mB/356gf98eoH/enmD/319hf+AfYf/gnyH/359g/+C&#10;fYT/hH2F/4V7hf+FfYj/hX6J/4V8iP+Gf4n/hn+I/4aAif+HgIn/hH+J/4WBi/+Ggoz/h4ON/4WD&#10;jP+Fg4z/hoSN/4eFjv+Hg43/h4ON/4iEjv+Ig47/iIKM/4eAi/+HgIv/iICM/4qDjv+Lg47/ioOO&#10;/4yBkP+Lgo//i4SO/4uGjv+JhZD/iYSS/4iDkP+JhJH/iYWP/4uGkP+KhY//h4OO/4iCkP+LhpP/&#10;i4aT/4uHk/+MiJL/jIeR/42Ikv+MiJT/i4eS/46Hkf+Oh4//jIeP/4qGj/+NiJL/jYiS/4uHkf+N&#10;iZP/jYqT/4yIkv+MiJL/i4eR/4uHkf+Lh5H/jIiS/4yIkv+MiJL/joeS/4+Hk/+RiZT/koqV/5GI&#10;lv+RiJf/kYmX/5GJmP+RiZf/kYmV/5CKkv+PiJH/joqU/42Jk/+NiZL/i4eS/4uGk/+JhJH/h4KP&#10;/4eBj/+Lg5H/iYSR/4eEkP+Ig4//h4KO/4aBjf+Ggo7/ioKQ/4mBj/+IgI7/iYGP/4mBjP+GgYz/&#10;hYOM/4OCif+DgYf/g4GH/4OBh/+CfYf/gHyG/359hv9/fof/gH6H/4F/iP+CgYr/gYCJ/39+h/9/&#10;foj/fn2H/358hv9/fYb/fnyF/317hP98eoP/eneA/3hzf/92bX7/cGt6/3JvfP96d4L/fHqC/3x5&#10;hP98eYX/fHmF/3x5hf97eYL/e3mC/3t5gv97eYL/enmC/3l3gP94dn//d3V+/3Z0fv93dX7/dnR+&#10;/3Z0ff91dH3/dXN8/3VzfP90cnv/cm94/3FveP9xb3j/cW13/3Ftd/9va3X/bmly/29obv9vaHD/&#10;bmZw/21ocv9pZ3D/aGZv/2hmb/9mZG3/ZmRt/2Nia/9jYWr/YmBm/2FeaP9hXmr/YV9l/19cY/9e&#10;W2P/Xlpj/1tYYf9YV2H/VlVe/1ZUXf9VU1z/VFNa/1RUVv9TU1X/UFFW/0tOVf9KTFT/SkxU/0tL&#10;VP9KSVL/SUhR/0ZFTv9EQ0r/Q0JI/0A/Rf9CQUb/QkFE/0FBRP8+PkH/Pj1A/z49Pv88Ozz/Ojk6&#10;/zY2N/80NDf/MzI4/zAvN/8vLjT/Li4y/y0tMf8rKi//Kyov/yopLv8nJyv/JiUr/yQjK/8jIyf/&#10;IyMl/yMjJP8kJCb/JSUp/yclLP8oKDD/KSsz/ystNf8vMTn/NDZD/zU8Tf88Q17/UU99/3x6ov+s&#10;rL7/urjB/766yP/Cusr/wrrJ/8K7yv/Cusn/xLzM/8O7yv/EvMv/xLzO/8S9z//Fvc//xb3P/8a9&#10;z//Gvs//xr7P/8W9zf/EvM7/xr3Q/8a+0P/GvtD/yLzR/8i80f9ycHf/cnB4/3JweP91cXv/dHB7&#10;/3RxfP90cXv/dnJ7/3VyfP90cnv/dnR9/3Z0fv92c33/dnR+/3d0fv94dX//eXZ//3p3gf95d4D/&#10;eneB/3p3gf97d4D/fHiA/315gP99eYD/fXmA/315g/9+e4P/fnuD/398g/99eoL/fnuD/357g/99&#10;e4L/fXuC/399hP9/foT/g36F/4V+hv+DfYX/f3uC/317gv+Cf4b/gn6H/4N+h/+Df4T/hX+H/4Z+&#10;iP+Hfof/in+H/4V7hf+FfIf/h4CL/4eAif+IgIj/iIGM/4aCjP+Hg47/h4OP/4eDjf+Hg47/h4OO&#10;/4eEj/+IhY//h4SN/4iEjv+JhY//iIWO/4iFjv+KhY//jYSQ/42FkP+KhpD/i4aQ/4qFj/+NhpL/&#10;j4eT/4yHkf+MiJH/jIeR/4yHkv+Mh5H/i4eQ/4qIkf+LiZL/i4mS/4qIkv+KhZL/i4aT/42Ilf+N&#10;iZX/jYuU/4yJk/+NipP/jouU/4yIkv+OiZH/jYiP/42Ijv+MiJD/jYiS/42Ik/+MiJP/jomV/4+J&#10;lf+OiZT/jYmT/4yIkv+OipT/jIiS/42Jk/+OipT/jYmT/4+Ik/+RiJT/kYiU/5KJlP+SiJX/koqX&#10;/5GMmP+Pi5f/j4iW/46Hk/+JhIv/i4aN/46JlP+Pi5X/joqU/4yHkv+Mh5P/jIaS/4uFkf+JhI//&#10;ioWQ/4qHkf+JhpD/iYSQ/4iDj/+Igo//ioSQ/4uDkf+JgY//ioGQ/4qCj/+Jg4//h4KO/4eDjv+H&#10;g4z/hoGK/4WBiP+FgYf/hICJ/398h/+Afon/f32I/4B+h/+CgYj/hIGJ/4SAiP+Efoj/hH2I/4R9&#10;iP+CfIf/gH2H/4B9hv9/fIX/fnuF/3x6gv96dn//dnB//3Frff9xbX3/d3aA/3x7gP98eoP/fXqG&#10;/315hf99eIX/fXuE/3t5gv98eoP/fHqD/3t5gv97eYL/eXeA/3Z0fv93dX//eHaA/3d1f/92dH//&#10;dnR+/3Z0ff93dHz/dXJ7/3Fvef9ycHr/cnB7/3Jvef9xbXn/b2x3/29rdf9wanT/b2lz/21ocP9u&#10;anL/amhx/2lncP9qaHH/Z2Ru/2Zjbv9mYW3/ZWBr/2Zha/9jX2v/YV5q/2FgaP9dXmT/XV1k/15c&#10;ZP9eWmH/Xlde/1tXXf9YV17/VVZd/1NTW/9TUVr/U1BX/09PVv9MTlb/TU9X/0xOVv9LTFP/SUlQ&#10;/0lJUP9HR07/RENL/0RDSv9DQkn/Q0JJ/0BBRv8/P0T/Pz5C/z89QP8+PT3/Ozo7/zo5Of82Njb/&#10;NDU1/zIyNP8xMTP/MTE1/y8vNf8uLTX/Kyoz/ywrMv8rKjD/KCct/yYmK/8lJCr/IyMm/yMjJf8k&#10;JCb/IyQl/yMkJ/8lJSz/KCkv/ygrL/8rLTT/LS82/zE0PP8xOUX/Nz5T/0hGcv9jY4//lpew/7S1&#10;v/+7ucT/wbrI/8O7yf/Du8n/w7vK/8S8zP/Du8r/w7vK/8O8zf/DvM3/xbvN/8e7zf/Gvc//xr7P&#10;/8a+z//GvtD/yLzO/8m9z//IvM//yb3P/8q80f/KvNH/c3J7/3Rye/90cnv/dXF6/3Vxe/93cnz/&#10;d3N8/3pyff93cn3/d3R+/3d1fv94dn3/d3V9/3l3f/96d4D/e3eB/3x4gv99eYP/fHiC/3x4gv98&#10;eIL/fHiC/315gP99eYD/fnqB/397gv9/e4X/gHyE/4F+g/+BfYH/gHyD/4F9hP+Ae4L/f32D/399&#10;g/+Bf4X/gX+F/4J+hf+Df4f/g36G/4F9hP+Df4P/hH+G/4R+h/+Df4j/g4CI/4SAh/+FgYj/hoKI&#10;/4N/hv9+eoH/gn6E/4aCiv+Jgof/jYKH/4mCjf+HhI7/iYWO/4mFjv+Lh5D/ioaP/4qGj/+Kho//&#10;i4eQ/4uHkf+JhY//i4eR/4qHkf+Kh5H/ioeQ/42Gkf+MhpH/ioiR/4qIkf+Jh5D/i4iS/42Jk/+N&#10;ipT/jYmU/42JkP+NipD/joqR/4yJkP+MipP/jIqT/4yKk/+NipT/jYiV/46Jlv+Pipb/j4qW/5CM&#10;lf+Pi5X/j4uV/4+Llf+OipT/jYmT/42Ikv+NiZD/joqR/4+KkP+OipD/jYqV/46Jlv+QiJb/kImW&#10;/4+Llf+OipT/kIyW/4+Llf+QjJb/j4uV/4+Llf+Ri5b/koqV/5CJlP+Ri5b/kY2W/5GNl/+RjZf/&#10;kIuW/5CIlP+PhpH/jIOP/42Gkf+Pi5X/j4uW/42Jk/+OiJP/j4iT/46Hkv+PiJP/joiS/4yIkv+M&#10;h5H/jIeS/42Gkf+NhpH/jYaR/42Fkf+Lg5H/i4OR/4yEkv+Kg5H/iYOR/4iCj/+Igo//iYKP/4qC&#10;kP+Jgo3/iIGK/4V/iv+BfYr/gX2K/4F9iv+Afof/g4KI/4aCiP+FgIj/hICJ/4J+iP+Df4n/gn6I&#10;/4J+iP+CfYj/gX2H/397hv99e4T/fHqB/3d0gf91bYD/c258/3V2ff97e37/f3uB/397g/99eoL/&#10;fHqD/358hf99e4T/fXuE/317hP98eoT/e3mD/3p3gf96doH/eXaC/3l1gv94dYH/dXN//3Z0f/94&#10;dX3/eHN6/3Zyff90cX3/c3B8/3Jvev9xb3j/cG17/29sef9xbXf/cW13/25qdP9taXP/bWpz/2tp&#10;cv9qaHH/a2ly/2dkcP9mY2//Z2Fv/2phcP9oYG//ZV9t/2Bdaf9gXmr/YV9o/2BdZ/9eXGX/XVpj&#10;/11ZYP9cWWH/Wlpe/1lYXP9XU1r/VVJZ/1NRV/9QUFf/T1FZ/05QWP9LTVX/S01S/0pMUP9HSU7/&#10;RkhN/0ZFTf9GRU7/RkVO/0NCS/9AQkn/QEBI/0E/RP8/PkD/Pj1A/zw7Pv85ODr/NzY5/zQ0Of8z&#10;Mzf/MjE2/zIyNf8xMDX/Li01/ywqM/8rKy//Kiot/ykpK/8mJyn/JSUo/yQkJ/8kJCf/IiQl/yEk&#10;JP8iJSf/IiQq/yUoLP8lKCr/Jykv/yotM/8tMTf/MDI+/zU2Sv9AQF7/UlN8/3h3m/+pp7z/urjB&#10;/8C5xf/Cusj/w7vJ/8O7yf/EvMz/w7vK/8S8y//Fvc3/w7zM/8O8y//DvMv/w7zO/8W9z//FvdD/&#10;xr7Q/8i8zv/Kvs//yb3P/8i8zv/GvtD/xr7Q/3d0ff93dH3/dnN9/3dzff93dX//d3R//3d0f/94&#10;c33/eXR//3t4gv99eIH/fXd+/3p2ff97eX//enl//3t5gP99eYH/fniB/4B4gv+AeoP/fnuD/357&#10;g/9/e4T/fnqD/4B8hP+AfIX/gX2G/4F9hv+Cfob/gX6F/4F9hP+BfYT/gn6F/4J/iP+Df4n/g4CI&#10;/4OAhv+Ef4j/hoGK/4aAiv+Ef4j/g4GG/4aBh/+GgYj/iIGK/4eBiv+GgIj/iIKI/4iCiP+Ff4f/&#10;gHuD/4SAh/+HhIz/iYSN/4uFjv+KhY//ioeQ/4uHj/+MhpD/j4mT/42HkP+Nh5H/jYeR/46Hkf+M&#10;hpD/jYeR/46Ik/+OiJP/jYiT/4yJk/+Mh5H/joiS/4yKk/+MipP/jImS/42KlP+Mi5T/jouU/4+J&#10;lP+PipT/joqT/46Kk/+Pi5T/joqU/42KlP+OipT/j4uU/5CMlP+Qi5f/j4uW/4+Kl/+QjZf/kI2Y&#10;/4+MmP+Pipf/jomW/46Kl/+Pipb/j4qU/5CLlP+Qi5T/kIuU/5CNlv+PjJX/j4qU/4+Mlf+PjJX/&#10;kIyW/5CMlv+QjZf/kI6X/46Llf+PjZf/j42W/46Llf+QjJb/kY6X/5CMlv+PiZT/kIyW/4yMlv+O&#10;iZP/kIqU/5CKlf+Qipb/kouY/5KKmP+QiZf/joiU/4+Jlf+QiJT/komW/4+IlP+Nh5T/jIeU/42H&#10;lf+OiJT/jYiV/4yHk/+LhZL/i4WS/4qFkv+LhZL/ioSS/4iFkf+IhZH/h4KP/4aBj/+IgpD/iYOQ&#10;/4qFjv+HgYz/hX+M/4J9iv+BfIn/gX6I/4OBif+Eg4v/hIKL/4WBi/+EgIr/g3+J/4N/if+Df4n/&#10;g3+J/4N/if+Bfoj/gH6H/358hP96eIL/d3F+/3Nuff91c3//enl//398gv9+e4T/fXuD/3x8g/99&#10;e4T/fHqD/3x6g/99e4T/gHqF/354g/99d4H/fXiD/3l3gf95doD/eHZ//3d1gP93dID/eHV//3dz&#10;fv94cn7/d3J//3Vxff9yb3v/cnB5/3Fvef9yb3r/cW53/3BseP9vanb/bmp1/25qdv9uanT/bGpw&#10;/2pmcP9oZnH/aGdw/2dlb/9nZG7/Z2Jt/2VhbP9kYGv/Y2Br/2Fgaf9gX2j/Xlxl/1xaY/9cWmX/&#10;W1lk/1pYYf9aV1//V1Rd/1RTWv9SUlr/UVJZ/1FQWf9QT1r/TU1V/01NUv9LS1H/SUlP/0hITv9I&#10;Rk//R0VO/0ZDTf9FRE3/RERM/0JCSv9BQET/QD9C/0A9Qf8/PD//Ozk8/zo3PP82NDz/NDQ8/zEy&#10;O/8xMTf/MTA1/y8uNP8sKjH/Kios/ykoLf8pKC3/Jycq/yYmK/8lJSn/IyMl/yMjJP8jJCX/JCQm&#10;/yQlJ/8lJir/JSgt/yYoL/8pKzP/LS84/zExO/81NEP/OztS/0dGa/9fXIr/j4ys/7Sxv//Bt8X/&#10;w7jH/8O5yP/Ducn/xLrM/8W6zP/Gu87/xLzM/8O8y//Dvcz/xL3N/8O8zP/EvM3/xb3P/8a+z//G&#10;vM7/xr3P/8W8zv/FvM7/xL3O/8e/z/95dX//eXV//3l1f/94dn7/eXd//3t4gP96eID/eneA/3p2&#10;gP98eIL/fXiB/315gP97eX//enuA/3l7gP96e4D/fXqB/357gf9/e4T/gHuG/4F8h/+DfYf/gHyG&#10;/4B8hv+BfYf/gX2G/4F9hP+CfoX/g3+G/4N/hv+Df4b/gn6F/4SAh/+GgYv/hYGN/4WBiv+Ggor/&#10;iYKM/4mBjf+HgIv/h4CL/4aCiv+Jgoz/ioKL/42Djf+Lg4z/ioOK/4qDiv+Kg4z/iICM/4V9if+J&#10;gY3/ioSP/4qGkP+Lh5H/i4eR/4uIkv+LiJH/jYiS/5CIk/+Oh5L/joeS/4+Ik/+PiJP/j4iT/5GK&#10;lf+RipX/kYqV/4+Klf+Mi5T/j4qU/5GKlf+QjJb/kIyW/5CMlv+PjZb/joyW/5CMlv+RipX/kIyW&#10;/46KlP+PipT/kIyW/4+Llf+QjJb/kIyW/5GNl/+RjZf/ko2a/5GMm/+Qi5r/kY6a/5KPm/+Rjpn/&#10;kIuY/5GMmf+RjJn/kYya/5KMl/+Si5f/lI2Y/5ONmP+Sj5n/kpCZ/4+Nlv+Qjpf/kY2X/5KPmf+R&#10;jZf/k5Ca/5KQmf+Rj5j/kY+Y/5KOmP+SjJf/koyX/5KMl/+OiJP/i4iR/42Mlf+Qjpj/kI2X/46K&#10;lP+NipT/kIyW/5GMmf+Ri5j/kYyZ/46Ll/+Mi5b/j4qX/5CJl/+Qipf/j4uY/46Jlv+OiZb/j4qX&#10;/46Jlv+Mh5T/jIeU/4yHlP+Mh5T/i4aT/4uGk/+KhZL/ioWS/4qFkv+JhJH/ioWS/4uGkv+Kho//&#10;h4OO/4WAjf+Dfov/gXyJ/4J/if+DgYr/hYOM/4aEjf+Hg43/hoKM/4SAiv+EgIr/hICK/4SAiv+F&#10;gYv/gn+J/4F/iP+Afof/fHuD/3l0fv90b37/dHF//3l4fv9+fIP/fn2F/358hv9+fIX/fnyF/317&#10;hP99e4T/fnyE/318hf99e4T/fHqE/3t5gv95eIH/e3mC/3p4gP96doL/eHWC/3d0gP93dID/eHOA&#10;/3dzf/9zcn7/cXJ9/3NyfP9zcXr/c3F6/3FueP9wa3j/b2p3/25qdv9uaXf/b2p1/25qb/9rZnD/&#10;amZx/2pncf9pZm//aGZv/2hkbv9mYmz/ZGBq/2Vha/9iYGn/YF9o/11cZf9dXGX/XFpm/1pYZP9a&#10;WGT/WFdh/1hXXf9VVFr/VFNZ/1RTWP9SUVf/UE9X/09PUv9OTVL/TkxT/0xLUf9KSVD/R0dQ/0VG&#10;T/9ERU3/RERN/0NCS/9DQkn/QkJG/0FBQ/8/PkD/PT0+/zw7PP87Ojv/ODg6/zQ1Ov8yNDv/MjE3&#10;/zMyN/8vLjT/LSwx/yoqLP8pKC//Kikv/ycnKf8mJSz/JSQo/yIiJP8iIyL/JCQi/yQkJP8kIyj/&#10;JCQr/yUnL/8mKDD/KCoy/yssNP8tMDb/MjQ9/zc3Sv9APl3/Uk58/3JvnP+kobn/v7TD/8O3xv/F&#10;ucj/xLjH/8a6yf/Gu8r/x7vK/8W7yv/EvMv/w7zK/8O8yv/Cusn/w7vL/8S9zf/Evc3/xb3P/8W9&#10;z//EvM7/xLzO/8W9zv/Hv87/enaA/3p2gP97d4H/e3eC/3t4gv97eIL/fXmD/315gP98eIH/fHeD&#10;/354hf+AeIT/fXmB/3x7ff98e4D/fXyE/39+hv+Afob/fXyF/358hv+BfYf/hH2J/4N/h/+CfoX/&#10;gn6G/4N+hv+Gf4f/hoGI/4SCh/+Egoj/hoGL/4WBiv+GgYv/h4KK/4aBif+IgYv/ioCM/4mAjf+J&#10;go3/iYGN/4iCjP+HhIv/iISN/4iDjf+Jg5D/iIOM/4eEiP+HhIn/iYWO/4qDj/+IgIz/jISQ/42G&#10;kf+NhpH/joaR/46Hkv+Mh5P/jYmU/42Jkv+NiZD/jYmO/4yIj/+OipL/j4qU/5CJlP+QiZT/kYqV&#10;/5GKlf+QjJb/j4yV/5GOmP+SjZj/kY2X/4+Llf+QjJb/kIyW/5CMlv+RjZf/kY2X/5GKk/+PiZH/&#10;j4iR/5CLlP+QjJb/ko6Y/5OPmf+Sjpn/ko6b/5OPnP+Tj5z/ko6a/5KOmP+Tj5n/kY6Y/5KPmv+R&#10;jpr/kI2Z/5CNmf+Sjpn/k5Cc/5KPm/+Sj5v/ko+b/5KPm/+Rjpr/k4+b/5SQnP+Tjpv/kY2Z/5GN&#10;mf+Tjpv/lI+b/5OOm/+Tjpv/k42a/5KNmf+SjJn/jYeU/42Jlf+QjZn/k4+b/5aPnP+PiZb/jouX&#10;/5KOmv+SjZr/kIyY/5KMmf+RjJj/j4uV/4+Nlv+OjZf/joyX/4+LmP+QjJj/j4uY/4+Kl/+OiZb/&#10;jYeU/4yIlf+MiZb/jYmW/46GlP+OhZP/jYaU/42GlP+OhpT/joaU/46GlP+NhZP/jYWS/4mDjv+H&#10;g43/hICL/4N+if+Ff4r/hoCK/4WCjP+IhY7/h4OO/4aCjP+FgYv/hoKM/4iBjv+Efov/g3+L/4SA&#10;i/+Gf4r/hX+J/4F6hf9/dYP/eW+C/3Vtf/95dX//fnyA/4B+g/+CgIf/gX+I/399hv99fIX/fnyF&#10;/318hP9+fYP/fXyE/3t6hP95eYT/eXuD/3x6gv9+eH7/fniB/353gv97dYD/e3WA/3h0gP91cn7/&#10;dXJ+/3Nxff9zcXz/dXJ9/3Nwe/9yb3r/cW15/3Btef9va3j/b2t2/29sc/9ubHH/bGpx/2tob/9r&#10;aG//aGZs/2hmbf9oZG7/aGRu/2Vha/9jYGr/YV9q/2Ffav9fXmj/XVxm/1tZZP9aWGT/WFdi/1hX&#10;X/9YV1z/VVVZ/1dWWv9WVFr/U1BY/1FRWf9OUFb/TU9U/0pMUf9JS1D/SUtQ/0lKTf9HSEv/RUdL&#10;/0RIS/9DRU3/Q0NK/0JBRf9BP0X/Pz9C/z4+Pv8+PkD/Ozo+/zo5Ov83Nzj/NjU2/zMzNv8yMjb/&#10;MTE0/y4tMf8uLDL/LSsw/ysqLP8qKSr/JyYq/yYlKf8lJSj/JCQl/yUlJP8jJCT/ISQm/yIlKP8j&#10;JSv/JScs/ycpL/8pKzL/Ky01/y8wOv80NUL/OztO/0RFbf9bWoz/i4es/7Stvf/AtsT/xrfM/8e5&#10;x//Hu8n/xrrJ/8e6yf/Gu8v/xrvM/8a7zP/Gu8z/xrvN/8W6zP/Gu87/x7zO/8W9y//Fvc7/xbzP&#10;/8W80P/Gvs7/x7/P/3x4gf97d4H/fHmD/315g/9+eoT/fXmD/356hP99eoT/fnqE/315gf9/eoT/&#10;gHmF/356hP9+eoP/gHyF/4B+h/+Cf4j/gX+H/4B+h/+Bf4j/g4CJ/4WAiv+EgIf/hYGI/4SAh/+E&#10;gIj/hYGI/4aCif+HgYn/iYOL/4qCjv+Kgo7/i4OO/4iBjf+Hgo3/iYKN/4yCjf+Kgo3/ioOO/4yF&#10;j/+LhZD/i4WQ/4qGj/+KhpD/iYaP/4mFjv+Jhov/iYaM/4uHkf+MhZD/jIWQ/42Gkf+Nh5L/jIiS&#10;/42Jkv+NipP/jYqS/4+Klf+OipX/joqV/46Lk/+Pi5X/kIyY/46Klv+OipX/kI2W/5GOl/+QjZf/&#10;kIyX/5GNl/+Tjpn/ko6Y/5KNmP+RjZf/ko6Y/5KOmP+Sjpj/ko6Y/5KOmP+RipX/joeS/4+Hk/+T&#10;jZj/k4+Y/5SQmf+VkZv/lZGb/5WPnP+XkJ3/l5Ce/5aQnP+UkJr/lJCb/5OPmf+Sj5v/k4+c/5SR&#10;nf+UkZ3/lJGd/5SRnf+TkJz/k5Cc/5SRnP+TkJz/k5Cc/5WRnf+VkJ3/lZCd/5SPnP+Tjpv/lI6b&#10;/5OPm/+Uj5v/lZCd/5SPnP+Tjpv/ko2Z/4+LmP+Qi5n/lI+c/5SPnP+Wjpz/kouZ/5CMmf+Tjpv/&#10;lI2a/5ONmv+Sjpv/k42Y/5OLlv+SjZf/ko6Y/5CNmP+QjZj/kI2Z/4+MmP+Pipf/j4mX/46Kl/+P&#10;ipb/j4iV/46Ilf+Mh5T/jYiV/46GlP+Oh5T/j4iV/42HlP+LhpP/i4eT/4qGk/+JhI//iYWP/4eD&#10;jf+FgYv/hn6O/4Z+jv+EgIv/hYOL/4eDjf+Hgo3/iIOO/4iDjv+IgI7/hoCN/4WBjf+FgYz/hoKL&#10;/4SAiv+BfIb/f3iC/3pzgv90cID/dnOB/3x6gP9+fYL/gH6F/4B+h/+Bfof/gH2H/399hv9+fYX/&#10;f3yD/397hP9+eoX/fXqE/317gf99e4L/fXqC/3t5gf98eIL/e3iC/3t3gv95doL/eHWB/3h1gf93&#10;dID/dnR9/3Z0fP9zcXn/c3B5/3Jvev9wbnn/cG15/29seP9vbXb/bmx1/21sdf9ranD/a2lv/2po&#10;b/9pZ23/aGRt/2hkbv9nZG3/Z2Nt/2Via/9jYWn/Y19n/2FeZv9dXWT/XFti/1taYf9aWmH/WVhg&#10;/1dWXv9VVFz/VFVc/1JTW/9SUlv/UlBa/09PVv9MTlP/S0xS/0lLUP9MSk7/SkhM/0dIS/9DR0r/&#10;QkVL/0NDSv9CQUb/QkBG/0BAQ/8+Pj7/PT1A/zs6P/87Ojv/OTg5/zc2OP80Mzf/MTE1/zEwNP8w&#10;LzL/Li0v/y0sLv8sKi//Kigt/ycnKv8nJyr/JSUo/yQjJf8jIiP/IyMk/yIlJf8hJCX/IiQo/yUn&#10;K/8lJyz/Jikt/ykrMf8sLjb/MzQ9/zg5R/88QFz/Tk55/25pmv+fnLb/urXA/8K3yf/Gusv/xbrI&#10;/8S5x//Eucj/xrvL/8e7zP/Hu8z/x7vM/8e7zf/Hu87/yLzO/8i8zv/Fvcv/xb3O/8S8z//Fu8//&#10;xr3O/8e/z/97eX//fHqA/398g/9/e4X/fnqE/397hf9/e4X/fnuF/317hP9+fIX/fHyG/3x7hP+A&#10;fIP/hHqG/4N8hv+CfoX/g4CG/4WBiP+Ggon/hoKJ/4SAh/+EgIj/hICK/4WBi/+Ggov/hoKL/4iC&#10;iv+Jgor/i4SM/4qEjf+KhY7/iYSO/4mEjv+IhI7/iISO/4mFj/+Lh5H/jIaO/46Hj/+Oh4//jYaO&#10;/5CFkv+Ph5L/ioiS/4iJkf+KiJH/i4iR/4yJkv+MiZL/jIiS/4uHkf+MiJL/joqU/46KlP+OipT/&#10;joqU/5CMl/+Pipb/jomW/5CLmP+TjZj/ko+Y/4+Ol/+QjZf/ko2Y/5GOl/+Rj5j/j42X/5CLmP+S&#10;jZr/ko2Z/5KNmf+SjZr/lI+c/5OOm/+Tj5r/ko6Y/5OPmf+Tj5n/lI2X/5KKlv+RiZj/k42b/5SS&#10;mP+Ukpn/lJKZ/5SRmf+VkZv/l5Od/5iTnv+VkZ3/lZCe/5SPnv+Uj57/lI+c/5SPnP+VkJ3/lpGe&#10;/5aSnP+Xk53/lpKc/5aSnP+Vkp3/lpOf/5SRnf+Vkp7/l5Kf/5WQnf+WkZ7/lZGc/5WRm/+VkZv/&#10;lZGb/5eRnP+YkZz/l5Cc/5WPmv+SjZ3/k46c/5aSnP+Wkpv/lpGc/5SQmv+Tj5n/lJCa/5SQmv+T&#10;j5n/k4+Z/5OOmv+SjZr/kYyZ/5KNmv+Tjpn/kY2X/46Mlf+OjJb/j4yY/4+MmP+PjJj/jYqW/42J&#10;k/+MiJL/jYmT/46Klf+NiJX/j4mX/42Ilf+Mh5P/jIiS/42Jk/+NiZP/i4eR/4uHkf+JhY//iISO&#10;/4mAjv+Ifo7/h4GM/4aCi/+IgY7/iYGP/4uDkf+Lg5H/ioKQ/4mBj/+IgI7/hoCM/4aCi/+Ggor/&#10;g4CF/4B9hP98eYP/dnJ//3dygP97eIL/fn2F/399hv9/fIX/gHyG/4F9h/+AfIb/gX2H/4F9hv+A&#10;fIb/f3uF/355hP+AeoX/fnyB/317hP96eYP/fHqD/3x6g/97eYL/eneC/3p3g/95doL/eHWB/3d1&#10;fv92dH3/dXN8/3Nyev9zcXv/c3F7/3Fwef9wbnj/cG56/25tdf9tbHL/ampy/2xpcv9vaXP/amhx&#10;/2dncP9mZW7/ZWRt/2Zlbv9mZG3/Y2Fq/2FfaP9iYGj/X11k/15bYv9eW2H/W1ph/1pZYv9ZWGH/&#10;VVRd/1NUXP9RU1v/UlFa/1JQWf9ST1r/UU5Y/09NVf9NS1H/TEpS/0pIUf9HSFD/REZO/0RDSf9E&#10;Qkj/Q0JI/0FBRf9AQEP/Pj5B/z09QP88PD//Ozs8/zo6O/86Ojv/NjU6/zMwNv8zLjX/NC01/y8t&#10;MP8tLC//Liwv/yopLP8nJyr/Jycq/yQkJ/8jIyX/JCQl/yMjJP8jIyT/ISMj/yIlJv8lJyv/JSct&#10;/yYoL/8nKTD/Ky00/y8xOf81N0T/Oz1Q/0dGav9cWIv/hIKn/7Gvu/+/t8T/wrnK/8C6yP/Ausj/&#10;wrvJ/8a8yv/Gusj/xrvI/8a7yf/Gu8z/x7vN/8a6zP/Gu83/w73N/8O9zf/DvM3/xLzN/8m9z//J&#10;vc//fHqA/358gv9/fYT/f3uE/4F9h/+BfYf/gH2H/358hf+Afof/gX+I/4B+hf+AfIX/f3qH/4B7&#10;hf+CfoX/hICG/4WBiP+Ggon/h4OK/4eDiv+Hg4r/iIOL/4eCjf+Ig47/iISO/4iEjf+Kg4v/i4OM&#10;/4uEjP+LhI3/ioaQ/4qGkP+KhpD/i4eR/4uHkf+Lh5H/jIiS/4uIj/+MipD/jIqQ/4yJj/+MiJL/&#10;j4uV/46KlP+OiJP/joeS/5CJlP+Si5b/kYuW/4+Llv+Pi5X/j4uV/4+Llf+QjJb/kY2X/5KOmP+S&#10;jpr/j4qX/4uHk/+Ri5j/lY+a/5KPmP+Qj5j/kY+Z/5aQm/+UkZr/k5Kb/5KQmf+Tjpv/k46b/5KN&#10;mv+Uj5z/lI+c/5KNmv+Uj5v/lpKc/5WRm/+UkJr/lJCa/5eQmv+YkJz/lY2d/5WOnf+UkZz/lJGc&#10;/5SRnP+UkJv/lZCb/5iTnv+Xk53/l5Oc/5eSnP+Wkpv/lpKc/5aSnv+Xkp//lpGe/5aRnv+Xk53/&#10;mJOe/5iTnv+Xk57/lpOf/5eUoP+Vkp7/lpKe/5iToP+Xkp//l5Kf/5aSnf+Wkpz/l5Od/5eTnf+Y&#10;kp3/mZKd/5mSnf+YkZz/lZGe/5aRn/+Wkpz/lpKb/5SQmv+WkZv/lpKd/5eTnv+Wkpz/lZGc/5aS&#10;nP+WkZ3/lZCd/5SPnP+Tjpv/k42Z/5CMlv+OjJX/kI+Y/4+NmP+PjJj/kI6Z/5CNmP+QjJb/j4uV&#10;/5CLlf+RjZf/kIuY/4+Kl/+Pipf/jYmV/42KlP+NipT/jImT/4yIkv+Lh5H/i4aR/4qGkP+LgpD/&#10;iH+O/4eBjP+Ggoz/ioKQ/4qDkP+Kg5D/jISS/4uDkf+KgpH/ioKQ/4eAj/+FgI7/h4KO/4aCi/+D&#10;fof/fnqE/3hzgP93cn//eneC/399hv+Af4f/gH6G/4F9h/+Df4n/g3+J/4N/if+Cfon/gX2H/397&#10;hf98eYT/e3uE/317gP9/eoT/fXqE/3x6g/98eoP/e3mB/3h1gf96d4P/eXaC/3h1gf93dX7/dnR9&#10;/3d0fv91c3z/dnJ8/3ZyfP90cHr/c296/3Jsef9ybXf/cGtz/29sdP9vaHT/cmdz/21ncf9paHH/&#10;amhx/2Zlbv9lZG3/ZmRt/2Zjbf9kYWv/YmBp/19dZP9dW2L/XVti/1xaYf9aWWH/WVhh/1dWX/9U&#10;VVv/U1Za/1RTWf9UUlf/UlBW/1FPVv9PTVb/TEpV/0xNVf9KSlP/SUdQ/0dETv9GRUv/RURJ/0NC&#10;SP9CQkb/QkJF/z8/Qv89PUD/PDw//zs7PP86Ojv/Ojo7/zg5Pf81Njv/MzE3/zMvNv8wLjL/Li0w&#10;/y0rLv8sKy3/KSks/ycnKv8mJin/JCQm/yMjJP8jIyT/JCQl/yMkJf8iJib/JCcq/yQmK/8mJy//&#10;Jyky/ykrMv8sLjf/MjRD/zg6S/8/QFv/UE93/21rkf+fmrT/u7PD/8G3yP/Ducj/w7nI/8S6yf/G&#10;usv/xrrN/8a6zP/Fucz/xrrM/8e7zf/Hu8z/xrrM/8W7y//Fu8v/xrzM/8a7zf/Ivc7/yL3O/3p8&#10;g/99fYT/gnuE/4B9hv+Af4j/gH6H/4B+h/+BgIj/goCJ/4OBiv+Cf4j/g36J/4F9iP+Dfon/g4CK&#10;/4WCi/+Hg4z/h4ON/4eCjf+Jgo3/iYKN/4qDjv+MgY3/i4KN/4mFj/+Jho//iYSO/4uGkP+LhpD/&#10;jIeR/42Gkf+LhpH/i4iS/4yIkv+NiZP/jYmT/4yIkv+Kh5H/jYqT/4yJkv+Oi5P/jouP/4+Llf+P&#10;iZf/j4qV/5GKlf+Sipb/lIyX/5KMl/+QjJb/kY2X/5GNl/+Pi5X/kIyW/5KOmP+Tj5n/kpCZ/5GP&#10;mP+Rjpj/k5Ca/5WRm/+Tj5n/kY6Y/5SPmf+WkJv/k5Ca/5OSm/+UkJv/l4+d/5ePnf+Wjpz/l5Cd&#10;/5ORm/+TkZn/lpOb/5iTm/+Ykpv/mZOc/5mTnP+Zkp7/mZGf/5iQnv+XkZ//l5Kg/5eTn/+VkZ7/&#10;lpCd/5eQnP+ak53/mpOc/5uUnv+Zkp//lpKe/5eUn/+Xk5//mZSh/5iToP+Yk6D/nJWi/5uUof+a&#10;kqD/mpOg/5mUof+ZlaH/mJOg/5iUoP+YlaH/l5Sg/5aTn/+Wkp7/l5Sf/5eUn/+YlaD/mpSf/5qT&#10;nv+Xkp7/mJOg/5eSn/+Xkp//l5Ke/5aRnf+Vk5z/l5Oc/5mTnv+ak5//lpKe/5eSn/+WkZ7/l5Ge&#10;/5aRnv+VkJ3/lI+c/5KNm/+QjJf/kY6X/5OQl/+Sjpr/kY2a/5OOm/+Tjpv/lI2Y/5OMl/+UjZj/&#10;k42Y/5GOmv+QjZn/j4yY/42Klv+Ni5b/jIqW/4yKlf+MiZX/j4mW/4+Ilf+MiJT/ioWQ/4aBj/+F&#10;f5D/h4KP/4mFj/+KhpD/i4eR/4yHkv+LhpD/i4aR/4mEkf+HgpD/iIKR/4qCj/+KgYz/hn6I/4F7&#10;hf98dYL/eHGA/3p1gv9/fIf/goCH/4OAhv+Df4b/hYGK/4SAi/+Efov/g32K/4F+if9/fIj/fnyH&#10;/359hf+Afob/f3yF/358g/9+fIL/fXuB/3t5f/94dn//eniC/3p4gf95d4D/eHWB/3Zzf/93dH//&#10;eHOA/3dwfv90cHz/cW56/3Nuev90bXj/dG55/3Nsd/9wbHb/cGt1/29pdP9taXP/amhx/2pocf9o&#10;Zm//ZmRu/2Zibv9pYmr/ZGBo/2Bgav9gX2j/XFxk/1xbY/9dXGP/XVxi/1tZYf9XVWD/VFRe/1RW&#10;Xf9TVFv/UFFY/09RWP9RT1f/UE1W/0xNVf9MTFL/S0tR/0pJT/9JR07/RUdN/0VFSv9EQ0X/RURG&#10;/0NDRv9AQEP/Pj5B/z49P/89PD3/Ojs+/zk8QP88PT//Ojs9/zMzN/8xMDf/MC8y/y4tL/8sKy7/&#10;Kykr/ywqLP8pKSr/Jigo/yQmJv8kJCX/JCQl/yQkJf8jJCX/IyYo/yUoKv8kJyn/JScr/yYoL/8p&#10;KjP/Kyw4/y4wPv80OEL/Oz1Q/0ZFaP9bWIL/h4Sk/6+svv+8t8L/wbjG/8G5x//Cusj/w7nJ/8a6&#10;zP/Gu83/xrrN/8e7zv/IvM//x7vO/8a6zf/Iu83/x7rM/8i7zf/HvM3/xrzN/8a8zv99f4b/fn2G&#10;/4R9if+Df4j/goCI/4J/if+Cf4j/g4CL/4OAi/+EgYv/hIGK/4WBiv+EgIn/hYGK/4iBjP+Kgo7/&#10;iYOO/4mEjv+Jg43/ioON/4qDjv+LhJD/i4OP/4mCjf+KhI//i4aQ/4yIkv+MiJL/i4iS/42Jk/+O&#10;iJL/jomT/42Kk/+MiJL/jomU/46KlP+NiZP/jomU/4+Ik/+PiJP/kYuU/5CMkf+Pi5X/j4qW/5CM&#10;lf+Ujpj/kYuW/5KMmP+SjJj/kIyW/5KOmP+Sjpn/ko6Y/5KPmP+UkJn/lJCZ/5WRm/+UkZv/lJKb&#10;/5WTnP+Vkpv/lZGb/5WRm/+WkZv/lpGc/5SRmv+Tkpv/lZKc/5mSn/+YkZ7/mJCe/5eSnf+Wk5v/&#10;l5Se/5eTn/+Zkp7/mpKe/5uUn/+blJ//mpOg/5qSoP+akqD/mpOf/5mVoP+Xk57/l5Oe/5iTnP+X&#10;lJz/mZae/5mWof+blaL/m5Sg/5eSnv+ZlaD/mZWh/5qVov+blaL/mpWi/5mWov+Zl6L/mZWh/5qV&#10;ov+blqP/m5aj/5uWo/+alqL/mZai/5mWov+ZlqL/mZWi/5mWov+YlaH/mZai/5uWof+blZ//mJOg&#10;/5mVov+Zk6D/lpGe/5WRnf+UkJz/lpOd/5iVnv+alJ//mpSg/5aRnv+Yk5//mJOf/5eSn/+Vkp7/&#10;lpGe/5aQnf+Ujpz/lZCc/5WQmf+VkJj/lZCc/5SPnP+VkJz/lZCc/5OPm/+Sj5r/k5Ca/5KOmf+T&#10;j5v/kY6a/5CNmf+Pi5n/joyY/4+Ml/+PjZn/j4uZ/5KLmf+Ti5j/joqW/46Jk/+LhZP/h4CS/4eB&#10;j/+Ig47/ioaQ/4yJkv+MiJL/jIiS/4yHkv+KhZP/iIOQ/4mFkf+LhJD/jYOO/4mAi/+FfYj/gHeE&#10;/3pxgv94coH/fXqE/4KBhv+EgYf/hoKJ/4aBiv+Ef4v/g36L/4N+i/+Cf4v/gH2K/4B+iv+Cf4n/&#10;goCJ/4B+h/9/fYX/f32D/317gf99e4H/e3mA/3t5gf97eID/end//3l2gf94dYD/dnN//3Zyfv93&#10;cH7/dHB8/3Fve/9wbHj/cm54/3Jvef9xbnj/cG13/3Ftd/9wbHX/bmt0/2pocP9qaHH/amhx/2Zk&#10;bv9lYm7/aGNq/2Viav9hYGv/ZWBq/2FdZ/9gXGX/X1xl/19bY/9eWmP/WlZi/1dUYP9WVV//VFRd&#10;/1JSW/9RUlj/UlBX/1FPVf9OT1T/Tk1T/01MUv9KSVD/SEhO/0ZHTf9FRUr/RURG/0NCRP9BQUT/&#10;QEBD/z4+Qf89PT//PDw+/zo7P/84Oj//Ojs9/zs7PP81NTn/MjE4/y8xN/8tMDT/Ky0y/ykqL/8r&#10;Kiz/KCgr/yUnKf8lJyf/JSUm/yQkJf8jIyT/IiMl/yMmKP8kJij/JScq/yQmKv8lJy3/KSsz/yos&#10;Nv8sLzn/LzI//zY4Tf8+QFz/TU90/21tlP+ambP/tbPA/763xP/Bucf/w7rJ/8O6yP/FvMv/xb3L&#10;/8W9yf/GvMz/x7zP/8e8z//Gu87/x7zP/8a6z//Iu9D/yLzP/8i8zf/IvM3/goCJ/4B+h/+CgIn/&#10;hIGF/4SBiP+Ggov/g4CJ/4WBjP+Ggo3/hYGL/4WBiv+FgYv/hoKM/4eDjf+LhJH/i4OR/4mDkP+K&#10;hZL/iYaQ/4iHjv+Ih5D/ioiS/4qGk/+LhZL/ioSR/4yHlP+OiZP/jYqU/4yKlP+NjJT/jouS/4+L&#10;kv+QjJP/joqU/46Jl/+OiZb/j4qX/4+JlP+PiJP/jouU/4+Mlf+RjZT/kY2U/5GNlP+SjpX/kpCX&#10;/5COl/+Rjpr/k4+c/5OPmf+Uj5n/lZGb/5OQmf+UkJn/lpCZ/5eQmf+Zkpz/mJGc/5aSnP+Vk5z/&#10;lpOd/5iUnv+YlJ7/mJSe/5iUnf+Wkpz/l5Od/5mVn/+ZlZ//mJSe/5iUnf+Xk57/l5Kf/5iToP+Z&#10;lKH/m5Wg/5uVn/+clZ//nJWf/5mUn/+alqD/m5ih/5uVof+bk6H/lpSg/5iUoP+akqD/mZSh/5mU&#10;of+ZlKH/mpWh/5uXof+alqD/m5eh/5qVof+ZlKH/nJek/5yXpP+amaL/mpmi/5uYof+blqD/m5aj&#10;/5uWpP+dl6X/nJik/5yXpP+cl6T/nJek/52Ypf+cmKX/m5aj/5uWo/+blqP/mpWh/5uWof+bl6H/&#10;npOg/5iUnv+Vk5z/l5Oe/5iUoP+YlaH/mJWh/5mWof+alqD/mZWf/5iVnv+ZlKD/mZKf/5iSoP+X&#10;kp//lpCe/5ePnf+Xj53/l4+d/5eSnP+Wkpz/lZGb/5WRm/+Uj57/lI+f/5KNnf+SjZz/lI+c/5KN&#10;mv+RjJn/kYyZ/5CMmP+RjZf/k46a/5GNmv+SjJn/ko2Y/5OMl/+Ti5b/kYiT/4yCkP+Jf4//ioGQ&#10;/4yFkf+MiZP/jYqT/42Klf+MiZX/ioeT/4qGkf+Lh5H/ioaQ/4uEj/+Jgo7/h3+J/4B5g/96coT/&#10;d2+E/3l5g/9/gYX/hYGI/4mCiv+Jgov/h4CM/4V9i/+GgIz/hX+L/4R+i/+Efov/gn+L/4B9if+C&#10;f4v/gH2H/358hf9+fIX/fnyF/3x5g/99eYP/fXmD/315gv99d4L/e3eA/3Z1fv91c33/d3N+/3Zx&#10;fP9zb3r/cm14/3Rvev9xbnj/b253/3Fvef9wbnj/cG51/25scf9raXD/amhx/2tpcv9qaHH/aGZv&#10;/2Zkbf9kY2v/ZmFr/2hfa/9iXGf/YF1m/19dZ/9cWmb/XFlm/1pYZP9YVmH/V1Ve/1VUXf9VU1z/&#10;UlFY/1FQVv9PTlT/T05T/09OVv9NTFX/S0pT/0lIUf9IR07/R0ZM/0dGS/9EQ0j/QUJE/0FBRP8/&#10;P0L/P0BD/zs9Qv85O0D/OTtA/zo7Pv87Oz3/NjU6/zIyOP8xMjj/LzA2/y0uNP8qKzH/Kikw/yko&#10;Lv8nJyr/JiYo/yclJ/8mJSb/JCMk/yMjJf8kJCf/JCQn/yYmKf8lJiv/JScs/ygqL/8qLDH/LC41&#10;/y4wO/81NUX/OjxP/0dIZf9cWYD/gHye/6qmu/+8tsT/wLjH/8K4yP/Cucr/w7vM/8S8yv/EvMn/&#10;w7vJ/8S8zP/Fvc7/xb3O/8O+z//DvM7/xrzP/8i8z//Hus//x7rO/4OAiv+Cf4j/g4CI/4F/hf+E&#10;gYj/hYOM/4WCi/+Gg4n/iISM/4eDjf+Ggoz/iISO/4mFj/+KhZD/iYaS/4iFkv+LhZP/j4WU/42G&#10;k/+LiZP/i4mS/42Jkv+NiZX/jYmW/42Jlf+NiZX/jIqV/42Mlv+PjJj/kIyX/5CMlP+SjJX/ko2V&#10;/5CLlf+Ri5j/kYuX/5GLmP+Si5b/kYuW/5GOmP+Rj5j/k46W/5OPl/+TkJj/k5CY/5KQlv+Tkpj/&#10;lJKa/5WSm/+Xk53/lpKc/5WSm/+Vkpz/lpKd/5eSnf+Zkp7/mZKd/5mSnf+Yk57/mJOe/5eTnv+Y&#10;lJ//mJSe/5qVn/+claH/mpSg/5qUn/+alKD/mZWg/5iUn/+YlJ7/mZSg/5qUov+ZlKH/mpaj/5uY&#10;ov+amaH/m5ii/5uYo/+bl6L/nJei/5yXov+dl6P/nJWj/5iWof+blqP/nJak/5uWov+bl6P/m5ij&#10;/5uXo/+dmKP/nZmk/52Zo/+clqP/nJaj/52XpP+fmKb/n5ml/56ZpP+cmaL/mpmi/52ZpP+emaX/&#10;npql/52ZpP+dmab/nZmm/52Ypv+emab/nZil/52Ypf+cl6T/nZal/52VpP+clqL/nZih/5+Wov+Z&#10;lZ//l5Sd/5uXov+ZlqL/mZai/5qXo/+al6L/mpah/5mVoP+alaH/mZWh/5mUof+alKH/m5Sh/5qT&#10;of+YkZ//l5Cd/5iSnf+Wkp7/lpKe/5aSnf+Xk57/lJGd/5WRnv+Vj57/lY+e/5SPnP+Uj5z/lI+c&#10;/5OOmv+Tjpv/ko2c/5OOmv+Rjpj/kY+Z/5KMmf+UjJv/lI2Y/5CMlv+Nh5T/h4GR/4iBkf+KhZP/&#10;i4qS/4qKkf+MipX/jYuW/4uJlP+OiZX/joiU/4uGkf+JhpD/iYSS/4iDjv+Gf4j/gHeF/3lxhv94&#10;doX/fn+I/4aCiv+Ig4n/h4KJ/4iBjP+HgY7/hoGO/4aAjf+GgI3/hH+L/4N+iv+Cfor/g3+M/4F/&#10;if+Bf4j/f32G/399hv9+eoX/fnqE/317hP99eoT/e3iD/3t4g/96d4L/eHR//3h0fv93c3v/dXJ4&#10;/3Zyef91cHn/dHJ6/3JweP9yb3z/cW15/29sdf9ua3T/bWt0/2xqc/9saXD/a2hu/2pmb/9qZW//&#10;aGVv/2Zjbv9oYW3/ZWBr/2FdaP9fXWf/XVtm/1xbZf9bWWX/WVdh/1hYX/9WVl7/VFZc/1NTVv9R&#10;UFT/UE9V/09NVP9PTFb/Tk1W/0pLU/9JS1P/SUlQ/0hHTv9HRk7/RURL/0NCR/9BQUX/QEBD/z8/&#10;Qf8+PkH/PT5C/zs8Qv88OkL/Ojk//zc2OP81NTX/MzI4/zAvNv8uLDP/LSwx/ywsL/8rKyz/KCgo&#10;/ygoKP8pKCj/KCco/ycmKP8kJCf/JCQn/yQkJ/8lJSj/IyUp/yUnLP8oKi//KSsw/yosMv8tLzf/&#10;MTI+/zc3Rv9AQlb/T09z/2pnjv+Yk7H/trLC/763xf/Bt8f/wrjJ/8O5yv/Eusr/xLrJ/8S6yf/F&#10;u8z/xbzN/8a8zf/Fvc//xrzO/8a7zf/HvM7/xrrO/8a7zv+Ggoz/hoKL/4SAif+Df4n/hoKM/4iE&#10;jv+IhI7/iYWP/4mFj/+JhI7/iIWO/4mGkP+Mh5H/joeS/4yHk/+Lh5T/jYeU/46GlP+Oh5T/jomW&#10;/4+Kl/+PiJb/jomW/4+Ll/+Oipf/jYmW/42Klv+Pipf/kY2a/5GNmv+UjZn/k4yX/5SNmP+UjZj/&#10;lY+a/5aPmf+Vjpn/lI+Z/5SPmf+Tj5n/k4+Z/5aOmf+Wj5v/lJGb/5SSm/+UkZr/lpKc/5WSnP+V&#10;kpv/lZOc/5aUnf+Vkpv/mJSe/5iUnv+ZlZ//mZWf/5qSnf+bkp3/nJSf/52Un/+alKH/mZSh/5iT&#10;oP+alaL/m5aj/5qVov+alaL/mZSi/5mUof+blqP/m5ek/56XpP+elqT/nJek/5uYpP+bmKL/nJmj&#10;/52Zpf+dmaX/n5im/5+Xpf+flqT/npek/5yXpP+dmKX/nZil/56apf+em6T/nZqk/56apP+dmaT/&#10;npmm/56Zpv+fmqf/oZqo/6CYpv+hmKb/oZmm/6Kapv+gmaX/nZmk/52apP+em6T/n5ul/5+bpf+e&#10;maX/oZmn/6GZp/+hmKb/n5im/56Zpv+emab/npmm/6CYpf+gmKb/nJil/52apf+emqT/nJii/5qW&#10;oP+dmaT/nJik/5yXpP+bl6P/mpaj/5uWo/+blqP/m5aj/5qWo/+alqL/nJaj/5uVov+alKL/mJOh&#10;/5iUnv+YlZ7/l5Of/5aTn/+XlKD/lpOf/5WSnv+Wkp7/mZCe/5mQnv+VkJ3/k46b/5WQnf+Uj5z/&#10;lZCd/5WQnf+Uj5z/ko2c/5OOnf+Tj5n/k4+Y/5OPmP+RjZf/j4qW/4qGk/+HgZP/iIWT/4mIkv+J&#10;iZL/jIqT/46Mlv+OjJX/jouW/46Jlv+Mh5T/i4aT/4mGlP+IhY//iIKL/4N6iP9+c4j/enWH/35/&#10;if+Fg4r/h4SI/4eDif+IhIz/iISP/4eCj/+GgY7/hYCN/4R+i/+GfYv/g36L/4F+iv+CgIr/goCJ&#10;/399hv9/fYb/gXyG/4B8hv99fIX/e3qE/3l4g/96eIT/e3aD/3t0g/96d4P/d3R9/3Z0ev92dHr/&#10;d3N9/3Vxe/9zb3n/c297/3Nud/9ybnT/cW14/29sd/9va3T/b2hx/25nb/9rZnD/bGNv/2pkcf9l&#10;Y3D/Z2Jv/2Vgbf9jXmv/Yl5p/19eZ/9fXWb/Xltl/1xaYv9bWV//Wlhe/1hUW/9WVFb/U1JU/1JQ&#10;V/9RT1j/UE5X/09OV/9LS1T/SUpT/0lJUv9JSFH/SEdQ/0ZFTf9EQ0j/Q0NH/0NDRv9BQEH/Pj0+&#10;/z49P/8/PUD/PTtA/zs5Pf84Nzn/NzY4/zQzOv8xMDb/Li4y/y4uL/8tLTD/LCwv/ygoLP8pKCr/&#10;KSgo/yopKv8nJir/JCQp/yMjJv8kJCf/JSUo/yUmKv8lJyz/Jigt/ycpLv8oKjH/Ky01/y8wO/81&#10;NUL/OzxN/0NHZ/9YWX7/f3uc/6mnu/+7tsP/wbbF/8O3x//EuMn/xrrM/8W5yv/Fucn/xrrM/8i8&#10;zv/IvM7/x7vN/8i8zv/Hu83/x7zO/8W9z//Fvc//iYSN/4iDjv+Igo//h4ON/4qGkP+LhpD/ioaQ&#10;/4qGkf+KhpH/i4eS/4mHkP+KiJH/jYiS/46Ik/+QiJT/j4eU/4yGlP+LiZb/jImW/5CJl/+Sipj/&#10;j4uX/5GKmf+Si5n/k4uY/5OMmP+TjZf/lI6X/5aPmf+Vjpn/k46Z/5WPmv+Uj5n/ko+Z/5ORm/+T&#10;kJr/k5CZ/5SRnP+UkZz/lI+c/5ePnP+ZkJz/mJKd/5WSnP+Vk5z/mJKe/5iSnv+Xkp3/lpOd/5OV&#10;nv+Xk57/nJOg/5qTn/+Yk5//mpWg/5mVoP+ZlZ//mpag/5mWn/+ZlqD/mpai/5qWof+YlKD/m5ai&#10;/5yWov+blqH/nJei/5yWo/+cl6T/nJek/5yYpf+emKX/oJil/5+Zpv+cmKT/npim/5+Xpv+gmqX/&#10;opum/6KZp/+hmKb/oJel/5+Xpf+emKT/npil/56Ypf+im6j/opqm/6GZpf+gmaX/n5mk/56Zpv+f&#10;mab/n5qn/5+Ypv+hmqj/opup/6CZp/+gmKf/oZqo/56ap/+emqf/oJun/5+bpv+fm6X/oJul/6Gb&#10;p/+hm6f/oZqn/5+Zp/+fmqf/n5qn/5+ap/+fmKX/n5il/56apv+em6b/oJyn/56Zpf+emqT/nZmk&#10;/56Xo/+gmKX/oJek/52Wo/+blqP/m5aj/5yXpP+elqT/nZSi/5qUof+ZlaL/mpWj/5mVov+blqH/&#10;nZah/5mVov+YlaL/mZWi/5iVof+XlKD/mJWh/5qTof+ak6H/mZSh/5aRnf+VkJ3/l5Kf/5WQnf+W&#10;kZ7/lZCd/5SPnf+Uj53/lZCc/5SPmf+Tj5n/lJCZ/5GOlP+Pi5H/jYSS/4uCk/+KhpX/i4mW/5CL&#10;lf+QjJb/kIyW/4+Klv+OiZb/jomW/46Jlv+MiJX/ioeQ/4mEjv+FfYv/f3WI/3l0hv9+fYn/hIOK&#10;/4eEif+IhYz/iISO/4qFkf+Ig5D/hoGO/4aBjv+HgY7/h3+N/4N/i/+Cf4z/g4CL/4KAif+Afob/&#10;gX+H/4J+h/+BfYj/fXyF/3x6hP96eIP/e3iD/3t3g/98d4L/eneA/3l3f/94dn//d3R9/3ZzfP91&#10;cnz/dXJ7/3Nve/9zb3n/cm91/3JteP9wbnf/b212/29odf9uZ3b/bGd1/25lcv9sZnD/Z2Zv/2dj&#10;cP9lYW7/ZV9t/2VgbP9iXmj/YFxl/19bZf9dWmP/W1ph/1hYXv9VVlv/VlRe/1VTXP9TUlv/U1FZ&#10;/09SWf9NTlb/TktU/01KVP9LSlP/SUhR/0hHUP9GRkz/REVG/0NER/9DQ0j/QUFG/z8+Qf89PD3/&#10;PT08/z08PP87Oz3/OTg8/zk3P/81Njv/MTE1/zAvMf8tLi3/LS4x/yssL/8oKiz/KSkq/yopKv8p&#10;KCr/JSQn/yQjJ/8jIyX/JCQm/yUlKP8kJSn/JCYq/yYoLP8oKi7/KSox/yssNP8uLzn/MTE+/zU2&#10;SP8+Qlj/Tk9u/2lmi/+Vkq7/ubTB/8G4w//Dt8f/xLjJ/8a6zP/Fucr/xbnK/8a6zP/Gu83/xbvN&#10;/8W6zP/GvM3/xrzN/8a8zv/FvM//xr3P/4mGj/+IhI//iYaQ/4qGkP+Lh5H/ioaQ/4qGkP+KhZL/&#10;i4aT/4yHlP+KhZH/jYmT/46KlP+Pi5X/kYqU/5GJlP+OiZX/jYqY/4yKl/+PjJj/kI2W/5GOlv+S&#10;jpr/kYyZ/5KOmf+Tj5n/k4+Y/5WRm/+VkZv/lJCa/5SQmv+VkZr/lZGa/5WQmv+UkZv/lZGb/5WR&#10;m/+WkZ3/lJCc/5OOm/+Tjpr/lI6Z/5aRnP+Xkpz/l5Od/5aTn/+Ukp7/lZKe/5aTn/+Vkp7/mZSh&#10;/52Uo/+claL/mZSh/5qVov+blqP/mpag/5uXof+al6D/m5eh/5yXof+bl6H/nJeh/52Yov+el6H/&#10;oJmj/5+Yo/+el6L/npml/56Zpv+emab/npik/6CZpP+gmaT/oJmk/6Cap/+fmqf/oJuo/6CbqP+i&#10;maf/o5mo/6GYpv+hmKb/opum/6Ocpv+im6b/pJuo/6SZqP+imqj/oZqo/6Cbpv+im6b/o5yn/6CZ&#10;o/+dmKT/oJyp/6Kdqv+gm6j/npmm/5+aqP+gmqf/n5qo/6Gbp/+fnab/oJ2m/6Obpv+jnKf/o5yn&#10;/6Kcpv+inKj/oJyp/6Cbqf+gm6j/oZ2o/6Ccpv+hnaf/oJ2m/5+bp/+gm6j/npmm/5+Zpv+hmqb/&#10;opul/6Gapf+fmaT/npmm/52Ypf+cmKT/n5mn/5+Xpf+fl6X/npWk/5uVo/+blaL/n5ak/6CVpP+a&#10;laH/mZWh/5qVov+alaL/mZSh/5qUof+alKH/mpSh/5uTof+XkZ7/lZKe/5eToP+WkZ7/lZCd/5eS&#10;n/+WkZ3/lZCd/5WQnf+Uj5z/lZCb/5WRm/+Uj5n/kYyW/42Gk/+LgJP/ioSV/4iJk/+Ni5T/joyV&#10;/5COl/+Pi5f/jomW/42Ilf+OiZb/joqV/4yIkv+JhY//hoGM/4F5h/96coX/fXiJ/4SCi/+HhYv/&#10;iIaO/4iGkP+JhZL/iIKR/4aBj/+HgpD/h4CO/4iAjv+GgY7/g4GN/4OAjP+Cf4r/gH6F/4B+g/+B&#10;f4f/gX6I/39+h/9/fYb/fXuE/316hP98eoP/eniB/3l3gP96eIH/eXeA/3h2f/93dX//dnR9/3Vz&#10;fP90cnr/c3F6/3FveP9wbnf/b2x3/29sd/9ubHT/bWty/2tpcv9uZ3L/bWVw/2hmcP9nZHD/ZWJu&#10;/2NfbP9iYGv/YV9o/2FfaP9gXmb/XFtl/1paZf9YWGD/Vldc/1ZWXv9VVF3/U1Nc/1JRWv9PUFn/&#10;T09X/05OV/9OTVb/TEtT/0pJUf9KSVD/SUdP/0VGS/8/Rkj/QURE/0JBRf9AP0X/Pj1D/zw7Qf87&#10;Oz7/PDo//zw7Q/86OUP/MjU8/zEyOf8wLzT/MC8y/y0tNP8sLDD/KSor/ygqK/8oKCv/JiYp/yYm&#10;Kf8lJSb/JCQk/yMjJP8lJCj/JSYq/yMmKP8lKCr/KCst/yoqL/8sKzP/Ly43/zAvO/8zNUP/PD9P&#10;/0ZGZP9ZWID/e3ue/6yrvf++ucX/wrjJ/8S4y//Fucz/xbnM/8W3y//Guc3/xbzN/8O8zv/Du83/&#10;xLzO/8S8zv/Eu87/xrrP/8e6z/+Kh5H/iYeQ/4qHkf+Lh4//i4eP/4uHkf+MiJP/joiT/46IlP+P&#10;iJX/jIWR/46Ikf+Ri5T/koyV/5KMlf+SjJb/jomV/5CMmP+Tjpj/ko2U/5KPlf+TkZX/lJGX/5SQ&#10;mf+Tjpr/k46c/5WRmv+Wkpz/lJGb/5SPmf+XkJ3/l5Gd/5eRnf+WkZ3/k5Ga/5GPmP+TkJr/k5CY&#10;/5SPmP+SjJT/kYqT/5KQmP+Vk5v/l5Ob/5iTnf+Zk6D/mJKg/5mTof+Zk6H/mZOg/5uWov+cmKP/&#10;m5aj/5yWo/+dlqP/n5el/56XpP+dl6P/nZej/52Xo/+gmaT/oJij/6CYo/+fmKT/npil/6CZpv+g&#10;mqf/oZmn/6GZp/+imaf/opmn/6GZpv+hm6b/oJum/6Gcp/+gm6f/npmn/5+ap/+hnKn/oZyp/6Kd&#10;qv+gm6j/oZuo/6Kcp/+inKj/oJqm/6Kbp/+jmqf/pJyo/6Sdqf+inKf/opmk/6Gbpf+fm6X/npql&#10;/6CcqP+inaj/op6p/6Kdqf+inan/op6q/6Oeqf+inqb/oZ6n/6GdqP+gmaX/opum/6Weqf+lnqn/&#10;pZ6p/6Seqv+jnar/o52q/6OeqP+inqf/o5+p/6Keqf+hm6j/opyp/6Kcqv+hm6j/opyo/6Seqv+i&#10;nKj/n5mm/56Zpv+emab/npmm/56Zpv+gmqf/npel/56Xpf+fl6X/oJel/5+Xpf+elqT/nZii/56Z&#10;ov+dl6L/nZei/5yVo/+claP/nJWj/5uUov+YkqD/l5Kf/5aSn/+Xk6D/l5Og/5eUoP+YlKD/l5Of&#10;/5iToP+WkZ7/lI+c/5SQnP+Uj5v/lpGc/5OQmv+Ni5T/jYST/4qCkf+LiJT/joyV/4+Olv+Rj5j/&#10;kIyY/5GMmf+Qi5j/ko2a/5GMmP+Pi5b/i4eT/4eEj/+Ffov/f3WI/3x0hf+Cfof/hYSK/4eGjv+I&#10;h5H/ioaT/4mFkv+Ggo//hoKP/4eCj/+Jgo//iIGO/4aAjv+FgI7/hICM/4N/if+Cf4f/g4GI/4F/&#10;hv9/fYX/fnyE/317gv9+fIP/fnyE/317hP97eYL/eniB/3l3gP95dn//eXZ//3d0ff91cnz/dXN8&#10;/3Rye/9ycHn/cW94/29seP9ua3f/bWtz/2xrcf9raXH/bWdy/21ncf9oZnD/aGNx/2Zjb/9jYWz/&#10;YF9p/2FfZ/9hXmj/YV5p/15caP9cW2X/XVti/1tXYP9XVl//VlRd/1ZUXf9TUVr/UlFa/1FQWf9N&#10;TVb/SkxU/01MVv9MS1T/S0hS/0pHUP9GR07/QkVK/0FDRP9CQkT/QkFF/z8/Qv88PD//PDw+/zs7&#10;P/87OkD/OztB/zY4P/80NDv/MTE0/zAvMf8wLjL/Liww/ywqL/8oKCz/KCgr/ycnKv8lJSj/JCQm&#10;/yMjJf8kJCf/JSQp/yMlJ/8jJif/JCYp/ycpLf8pKi//Kysy/y0uN/8uLzn/LjM9/zY6Sf9AQlv/&#10;TU5y/2Zljv+XlLH/uLPB/8C3xf/Bt8j/wrjJ/8O5yv/Ducv/xLnM/8S7zv/EvM7/xb3P/8S8zv/D&#10;u83/w7vN/8S5z//DuM3/jIiS/4yIkv+MiJL/i4eR/4yIkf+MiJH/jYqT/4+KlP+PipX/j4qU/42H&#10;kP+NiI//kYyT/5KMlP+Tjpf/k4+Z/5KOmP+Sjpj/lY6Y/5SNl/+Tj5j/lJKa/5aRm/+UkJn/lZGa&#10;/5SQmv+VkZv/l5Od/5eTnf+Xkp3/lpKf/5iToP+Yk6D/lpOe/5SSm/+Ukpv/kY+Y/42Ikv+LhpD/&#10;h4WN/4qJkP+Ukpj/lpWa/5eVm/+YlZ3/mZSh/5mUof+blqP/m5ai/5uXof+dmaP/n5uk/5yXo/+d&#10;l6T/oZel/6KWpf+glqX/oJim/6CYpv+fl6X/oJml/6Gapf+gmaT/oJml/56Zpv+gm6j/oJuo/5+Z&#10;p/+hmaf/opqo/6Obqf+im6j/oZ2n/6Ccpv+inqj/oJyo/6Gcqf+gm6j/op2q/6Kdqv+inar/op2q&#10;/6Kdqv+inar/oZyp/6CbqP+inan/pJ2o/6Weqf+mn6r/pJ2p/6GbqP+inKr/op2q/6GdqP+inqj/&#10;o5+p/6Sgqv+koKr/oJym/6KeqP+loav/pKGr/6Ofqv+koKr/o56o/6SdqP+lnqn/pp+q/6Weqf+l&#10;nqn/pZ6p/6efq/+moan/pKCo/6Sfqv+knqv/pJyq/6Sbqf+knKr/pJyq/6Kdqv+inar/op2q/6Gc&#10;qf+fmqf/oJuo/6CbqP+fmqf/n5qn/56Zpv+emab/npel/6CYpv+hmaf/n5el/6CZpP+gmaT/oJmk&#10;/6CZpP+cl6P/m5ej/5uXov+blqL/mZSh/5mUof+ZlKH/mZSh/5qUof+alKH/mZKf/5mToP+ZlKH/&#10;mJOg/5aRnv+WkZ7/lZCd/5aRnv+VkZ3/kI2X/4+FlP+Lg5P/ioiX/42LlP+Qjpf/kY+Y/5GOmf+S&#10;jZr/kYyZ/5GMmf+Ri5f/kIyW/4yKlP+Ih5D/hYOL/4B4iP98c4f/gHyK/4aEi/+Iho7/iYaR/4qG&#10;k/+JhpL/iIWR/4iFkf+IhJH/iYSR/4iDkP+HgpD/hoGP/4eCkP+EgIv/hICJ/4OBif+Bf4f/f32F&#10;/317g/98eoH/fXyC/358gv9+fIT/fXuE/3p4gf95d4D/eHZ//3p2gP95dX//d3N9/3VyfP90cnv/&#10;cnB5/3FveP9yb3n/cW93/29tdv9ubXb/bW12/25pdP9taHP/aWhy/2dlcP9mY2//ZmNv/2NgbP9i&#10;YGr/YV5p/2Feaf9fXWj/XV1l/11cYf9ZWGL/WFZg/1hWX/9YVl//VlRd/1NSW/9RUFn/Tk1W/01M&#10;Vf9OTlb/TktV/01IU/9LR1H/RkVO/0VETP9EREf/Q0JH/0FARv9AP0X/Pz5E/zw8QP88PD//PDw/&#10;/zs7Pf86Oj3/ODg7/zIyNv8wMDT/Ly8z/y4tMf8qKS7/KSgs/ykpLP8oKCv/JiYp/yQkJ/8iIiX/&#10;JCQn/yUlKP8jJSb/IyYm/yQmKv8mKC7/Jyku/ykrMf8qLDT/Ki03/ywxPf8zNkf/PD9U/0hJZv9c&#10;WoD/gn2f/66pv/+9t8X/wLfH/8C4x//Bucj/wLjJ/8C5y//Cusz/wrrM/8O7zf/Du83/xLzO/8S7&#10;zv/Dus7/xLvP/42Jk/+NiZP/jYmT/4yHlP+MiJT/jIiT/42KlP+Oi5X/jouV/4+Llv+Ni5H/i4mP&#10;/4+NlP+Rj5j/k46Z/5OQmv+TkZv/l5Cb/5iOmv+Uj5r/k5Gb/5WSnP+WkZz/k4+Z/5WRmv+Xkpz/&#10;lpGd/5aSnv+Yk5//mZOf/5iUn/+XlqD/mpah/5eTnv+WlJ3/mZWf/5iRnP+SjJn/koya/5GJmP+V&#10;jJr/mpSg/5mTnv+ak5//nJah/5uWof+alaH/mpah/5yXov+dmaP/nZmj/52Zo/+dmKT/oJmm/6GZ&#10;p/+imaf/opmn/6CYpv+fmab/n5un/6GYpf+jmab/pJqn/6SZp/+hmaX/o5yo/6KcqP+hnaj/op2o&#10;/6KdqP+inKj/opyo/6Ocqf+hmqf/opyp/6Sdqv+knav/pJ2r/6Sdq/+knqr/pJ+q/6Seqv+kn6r/&#10;oJyo/6Ccp/+hnaj/pJ+q/6Wgqv+kn6n/paCq/6Sgqv+joKn/o56p/6WerP+koKr/o5+p/6Sgqv+l&#10;oav/paGr/6Gdp/+jn6n/pqKs/6ahrf+loKz/pKCr/6Wgq/+kn6r/o56p/6Sfqv+koKr/paGr/6Sg&#10;qv+loav/paGq/6Whqv+moqz/paGs/6WfrP+ln63/pJ6s/6Wfrf+kn6z/pJ+s/6SfrP+jn6v/op6p&#10;/6Oeqf+hnqj/oJun/6CZp/+gmab/oZmn/6CaqP+gmqj/oJmm/5+Zpv+hmab/oZmm/6Kap/+gmKX/&#10;npii/56Yov+emKL/nZij/5iVof+ZlaL/mZWh/5uWo/+blKL/mpOh/5qUof+blaP/mpWi/5qVov+Z&#10;lKH/l5Sg/5aSnv+Wk5//lZKd/5KPmf+Ri5n/jYaW/4uFlf+Oipb/j4+X/5KQmP+UkJr/k46b/5KN&#10;mv+SjZr/kIuX/5GNl/+PjJb/i4mT/4mGjP+DfYn/fHaI/356if+Fg4v/iYaM/4qHjv+Kh5D/i4eQ&#10;/4qHkP+JhZH/i4aT/4mEkf+JhJH/ioWS/4iDkP+Hgo//hoGO/4WAjP+EgIz/gn6K/4F9if99eYX/&#10;fXeE/397hv9/fYb/fXyE/3x7hP97eYL/e3eB/3t4gv96d4L/eHSA/3h1gP92dH3/dXN8/3Rye/9x&#10;b3j/cXB4/3FweP9zbXf/c2x2/3Btd/9wa3b/bWhy/2tocv9saHX/aGRw/2djb/9lYW3/Y2Fs/2Jf&#10;af9iYGj/YmBp/2BeZ/9dXGP/WVpi/1lXX/9ZV17/WVde/1ZUW/9TUlr/UlFa/1BPWP9PTlf/T05X&#10;/01MVf9OTFX/SkhR/0dGTf9HRkz/RURJ/0RDSf9DQkn/QUBH/z8+Rf87PT//Oz4+/zs9Pv86PD3/&#10;Ozs7/zk4Of8zMTb/MjA3/zAwNf8tLDD/KSos/ykpK/8qKiv/KCgp/ycnKP8mJij/JCMl/yMkJf8i&#10;JSX/IiUl/yUmJv8kJir/JCgt/ycpMP8pKzP/Kiw0/yosNv8tLzv/NDU//zs8Sf9ERFn/T05w/2lp&#10;j/+bl7H/urLC/7+3xv/AuMb/wLjH/8G5x//Cucr/wrrN/8O7y//EvMv/xLzM/8S8zP/EvMz/xb3M&#10;/8a+zv+Pi5X/joqU/46KlP+QiZb/kImW/46Hlf+QiZb/kIyW/5CMlv+QjJb/j4yV/46Mlf+PjZb/&#10;kpCZ/5WRm/+TkZr/k5Kb/5mRnP+bjpv/lZCb/5OSm/+Wk5z/lpKc/5aSnP+Xk53/mZSg/5iToP+Y&#10;k6D/mZSi/5qVof+YlZ//lZif/5qYof+blqD/m5ag/5yXof+bl6H/mJSf/5mUoP+bkqD/nZKg/56V&#10;pP+dlaP/npak/5+Ypf+cmKL/m5eh/5uXof+cmKL/nZii/56apP+emqT/n5il/6GZp/+imqj/opqo&#10;/6OaqP+imqj/oJun/5+cqP+kmqn/ppqp/6WZqf+mmqn/ppun/6Scp/+jnaj/op6o/6KeqP+inqj/&#10;oZ2n/6KdqP+knKr/o5up/6Scqv+lnav/pp6s/6efrf+mnqz/pp6q/6efqv+nn6r/pp+q/6Ofqf+k&#10;oKr/pKCq/6Whq/+moqz/o5+p/6Sgqv+moqr/pKCn/6Sgqv+loK3/o5+q/6Sgqv+loav/paGr/6ai&#10;rP+loav/pqKt/6airP+loK3/paCt/6SfrP+jnqv/pKCq/6Whq/+koar/o5+p/6Wgqv+moav/pqGs&#10;/6airP+moqz/p6Ot/6airP+moa3/paCt/6Wgrf+noq7/paCt/6Oeq/+kn6z/o5+r/6Sgqv+koKr/&#10;o5+p/6Odqf+jm6n/opqo/6KaqP+gmqj/oJuo/5+ap/+emab/oJmn/6GZp/+hmaf/oJim/6CZpP+g&#10;maT/oJmk/56Yo/+clqP/nJaj/5yWo/+dl6T/m5aj/5uWo/+alaL/mZWi/5qVov+alaL/m5aj/5mV&#10;of+YlaH/mJWh/5eUn/+Vk53/k46c/5CJmv+OhZf/j4qX/46Pl/+SkZj/lZCZ/5SQmv+Tj5n/k4+Z&#10;/5OOmf+TjZr/ko2a/5CKl/+NiZH/hYCO/3t1if96dob/g4GK/4mIi/+KiY3/jIqR/42JkP+NiZH/&#10;i4eS/4yHlP+KhZL/ioWS/4qFkv+JhJH/iIOQ/4eCj/+GgY7/hoGO/4R/jP+Ef4z/gHuI/4B4hv+A&#10;e4j/f32J/3x7hf98e4T/fXuE/355g/99eIT/e3iE/3l2gv93dID/d3V//3d1fv91c3z/c3F6/3Rv&#10;ef9zbnn/cmx3/3Nuef9ybnj/b2x2/21pc/9saHP/bGd0/2lkcf9nYnD/ZmJu/2Vja/9jYWr/YmBp&#10;/2FfaP9gXmf/Xlxl/1xaY/9aWGH/WVZf/1ZUXf9WU1z/VVNc/1RRWv9ST1n/UU5Y/09OV/9NTFX/&#10;TEtU/0pJUf9JSE7/SEdN/0ZFS/9FREn/Q0JG/0A/RP8/PkL/PD9B/zw/Qv87PkD/OjxA/zk5Of84&#10;Nzj/NTQ3/zIxNv8wMDP/Li4x/ysrLv8qKiz/Kioq/ygoKf8oKCn/JSYn/yMkJP8jJCX/IyQl/yQk&#10;Jf8kJSX/IiUo/yInLP8mKTH/KCoz/ygqMv8qLDX/LS85/zQ2O/84OkP/Pj5R/0NGZv9XW4P/goGi&#10;/6+ou/+/t8X/wLjF/8G5x//Cusf/wrrK/8K6zf/EvMr/xLzK/8S8y//EvMz/xb3M/8W9yv/Fvcv/&#10;joqU/46Mlv+Mi5T/jYuU/4yKlP+Ni5X/j42X/5KPmP+Sjpj/lI6Z/5KNmf+PjJj/j42V/5ORl/+V&#10;kpv/lJCc/5WRnf+XkZ3/mZCd/5WQnP+Ukpz/lZKe/5aRnf+Wkp7/l5Kf/5mVof+alaL/mZSh/5mU&#10;of+alqH/mpmg/5mZof+ZmKP/nZmk/56Zo/+dmKL/nJqj/5uXof+blaH/oJej/6KXpP+fmKb/oJqn&#10;/6CaqP+gmaf/n5il/56YpP+el6T/nJai/52Xov+fmqX/n5ql/5+Zpf+hm6j/opup/6GbqP+jnKj/&#10;o5yn/6OcqP+jnqn/pp6q/6adqv+lnqr/pJ6q/6Sdqv+jnqn/o56o/6OfqP+jn6j/op6o/6Keqf+i&#10;nan/o52r/6afrf+ln6z/pJ+r/6Wgq/+moKz/p6Gt/6Shq/+moqv/p6Ot/6airP+loav/pKCq/6Of&#10;qf+moqz/pqKs/6Whq/+moqz/p6Ot/6Wgq/+moa3/pJ+s/6Ofqf+koar/o5+p/6Whq/+moa3/p6Ku&#10;/6ijsP+no6//p6Ou/6Wgrf+loK3/paGs/6Sgqv+moqz/paGr/6Seqv+nn6z/qaGu/6igrf+noK3/&#10;pqGu/6airv+opK//p6Kt/6ahrP+moaz/pqGs/6Wgqf+jn6n/n5un/6Gdqf+joar/pKCq/6agqv+m&#10;oKz/o56r/6Kcqv+inKn/oZuo/6Kbqf+im6n/oZuo/6Gbqf+im6n/oZup/6GbqP+gm6b/n5ql/5+a&#10;pP+fmqX/oJim/6CYpv+gl6X/npil/5yXpP+blqP/m5aj/5uWo/+blqP/m5aj/5uWo/+ZlaL/m5aj&#10;/5qWo/+ZlaH/mJSg/5aRnv+SjJv/j4iX/42HlP+NjJX/kY+X/5OPl/+VkZr/lZGZ/5SQmf+Uj5r/&#10;lI+c/5ONmv+RjJj/j4yW/4iEkP+AeYz/e3OI/4F8iv+Hh4z/ioqO/46Jk/+OipP/jYmS/42Ik/+N&#10;iJP/jYaT/42Fkv+MhZP/i4WR/4qFkP+IhI//h4KO/4eCjv+GgY7/hoGO/4R/jP+Cfon/gX2H/4F8&#10;h/+Ae4b/fnyF/317hP99eoP/fHmD/3x5g/96d4L/eHWA/3d1gP93dID/dnN+/3Vyff92b3z/dG55&#10;/3JveP9zcHj/cW55/29sd/9tanb/bWp1/2tncf9pZXD/aWVw/2hjb/9nY2//ZWFt/2Rga/9hXmn/&#10;Xlxn/15bZv9cWWT/Wlhi/1dYYf9VWGD/VlVf/1dTW/9WUln/VE9X/1FNVf9QTlj/TEtW/0pKVP9K&#10;S1P/SElO/0dITf9FRkv/RUVI/0NDQ/9BQUL/QEBB/z4/Qv89PkH/PDxA/zs7P/86Ojv/OTg5/zQz&#10;Nf8yMTX/MTA1/y4uM/8uLTL/LCsv/yorLP8pKiv/KCgq/yYnKf8lJif/IyMk/yMlJv8jJCb/IyQm&#10;/yImKP8hKCr/JCgs/yYoLv8nKTH/Kiw0/yovNv8uMzr/MjZA/zc7Sv9AQmD/TE51/2pqj/+al67/&#10;urTB/8C4w//BusX/wbrI/8K6yf/Bucn/wrrJ/8O7y//Du8z/xLzO/8a9z//Gu8z/x73N/42KlP+P&#10;jJb/jIuU/4qIkf+MipP/jYuU/4+Nlv+SkJn/ko+Z/5WOmv+Ri5f/kY6Z/5KQmP+TkZf/lpOc/5iS&#10;oP+Xkp//l5Og/5eRn/+Xk5//lZKe/5WTn/+Xkp//lZCd/5eSn/+alaL/mpWi/5qVov+blqT/nZik&#10;/56bov+dmqP/m5ik/56apf+emqT/npqk/56apP+emab/oJmn/6KZp/+jmaf/oJqn/6Cbqf+gm6j/&#10;oJuo/6GZp/+hmaf/n5el/52Vo/+fmKP/opql/6Kbpv+hm6f/oZ2p/6Gcqf+hnKn/opyn/6Ocp/+l&#10;naj/pp+q/6egq/+moKv/pKGr/6Siq/+jnqv/o5+q/6SgqP+loaj/pqKp/6Whqv+jn6v/pZ6s/6ie&#10;rf+pn63/qaCu/6agq/+loav/pqKs/6ejrf+moqz/pqKs/6airP+moqz/pqKs/6Whq/+jn6n/p6Ot&#10;/6ejrf+opK7/qKSu/6eirv+moa//p6Kv/6Whrf+koKv/paKr/6ejrf+no63/pqGu/6eir/+oo7D/&#10;qKOw/6mlrv+moqz/p6Os/6airP+moqz/p6Ot/6ejrf+ooq7/qqKw/6qisP+ooK7/qKGv/6eir/+n&#10;oq//qaSw/6ikrv+no63/p6Ot/6ejrP+moqn/op6m/5mVoP+hm6f/paCq/6Sgqv+moqv/pqGt/6Wg&#10;rf+kn6z/paCt/6Sdq/+lnav/o5up/6Wdq/+jnav/op2q/6Kdqv+gnKj/oJym/6Ccpv+hnaf/oJum&#10;/6GZp/+hmaf/oZmn/5+Ypv+cl6T/m5aj/52Ypf+emab/nJek/52Ypf+cl6T/nZWj/5+Vo/+glqX/&#10;npWj/5qVov+Yk6D/lI+b/5CLmP+NhpX/jImV/4+Nl/+Rj5j/lJCa/5WRm/+VkZv/ko+a/5OQnP+R&#10;jpr/kI2Z/42Olf+JiY3/gn6I/3x1iP9+eIj/hISL/4qKj/+PiZP/joqU/4yIkv+NiZP/jYiT/42H&#10;lP+MhpP/jYeU/4uGkv+Kh5D/iYWP/4iEjv+Hg4//h4KP/4aBjv+EgIz/goCJ/4J/iP+EfYj/g3yG&#10;/399hv9+fIX/fXuE/3x6g/98eoP/eniB/3p4gf94doD/eHWA/3Zzff92c33/dXN7/3Ryev9ycHn/&#10;cnB6/3Fuev9vbHj/bmt3/21qdv9saHL/amZw/2llb/9nZG//Z2Rw/2Vjb/9lYm7/YmFs/15daP9d&#10;XWj/XFtn/1tZY/9VWmH/VFpg/1dXYP9WVFv/VVNZ/1NRV/9SUFb/UU5Z/01LV/9LTFf/SUtT/0hK&#10;T/9GSE3/RUdM/0VGS/9EREj/QkJH/0JBRv8/P0H/Pj4//z09Pv87Ozz/Ozs8/zc3OP80NDX/MzQ1&#10;/zIxNv8vLjX/Li0z/y4sMf8uKy//LSsv/yspLf8qKCr/KCYn/yQlJf8hJSX/IiQm/yMjJv8iJij/&#10;Iikp/yQoKf8lKCz/Jykw/ygqMv8nLDL/KzA4/zA1P/81OUb/P0BW/0hHaP9cW37/hIOg/7Cqvv/A&#10;uMP/wLvE/8C5x//Cusn/wbnJ/8G5yP/Cusj/w7vJ/8S8y//Gvcz/x7vO/8m90P+Rjpj/kY6Y/42L&#10;lf+Kh5T/jImR/42KkP+OjJX/kI+Y/5KQmv+Sj5n/kIyV/5SQmP+VkZn/l5Sb/5mWnv+XlZ//mZSf&#10;/5uVoP+ak5//mpag/5mVn/+YlJ//m5Oh/5mTn/+Zlp//mpeg/5yXpP+dmKX/nZim/5+apv+emqP/&#10;npmi/56Zo/+fmqb/npmm/56Zpf+fmqb/oJqn/6KaqP+imqj/oZmn/6Cbqf+inKv/oJup/6Gbqf+i&#10;mqj/opqo/5+Xpf+dlqP/oJmk/6Ocp/+lnqn/o52o/6Keqf+jn6r/o5+q/6Wcqf+mnKr/qZ+s/6mf&#10;rf+noaz/paGr/6Whq/+mo6z/pqGs/6airP+loar/pqKr/6airP+moqz/paGs/6eirf+po67/qaOu&#10;/6mjr/+noq3/pqOs/6airP+no63/p6Ot/6airP+moqz/paGs/6ejrv+no6//p6Kv/6ijsP+noq7/&#10;qKOv/6mksP+ppLD/qKOw/6eir/+oo7D/qKSv/6ikrv+ppa//qaWv/6mksP+oo7D/qKOw/6ijsP+o&#10;pK//qKOu/6ijr/+opLD/qaSx/6ijr/+oo6//qaSx/6qksf+qpLH/qqSx/6qlsf+qpbD/qKSu/6ik&#10;rv+opK7/qaWu/6mkr/+oo6//pqKt/6Oeqv+emab/pZ+s/6iirv+noq7/p6Ov/6ejrv+loa3/pqCu&#10;/6igrv+nn63/pZ2r/6Kcqf+inqr/oZ6p/6Geqf+jnqn/o52p/6adqv+mnar/pZyq/6Scqf+jnan/&#10;op2o/6Gcp/+fm6f/npmm/52Ypf+cl6T/npmm/56Zpv+emab/npmm/56Ypf+dlqT/npek/52WpP+c&#10;l6T/mZSh/5eSn/+Tjpr/kIiV/4yGlv+Pi5f/kI6X/5KPmf+Vkpv/lZOc/5SRm/+TkZz/k5Cc/5OQ&#10;nP+RjZf/i4mP/4SCiv9+d4n/e3SI/4GChv+JiYv/j4iT/4+JlP+QiZT/j4eS/46Ik/+LiJT/ioeT&#10;/4yJlf+Mh5T/iYaS/4aFkP+JhJH/h4SQ/4WCjv+Gg43/hYKK/4SBiv+Df4n/g36I/4J9h/+Bfof/&#10;gHyG/397hf98eYH/enh//3t5gP97eYD/e3mB/3l4gP93dX7/dnR9/3Z0fP90cnr/c3F7/3Jwe/9v&#10;bXf/b213/29tdv9ubHX/a2lx/2xocf9sZXH/amNx/2dkcP9kZG3/ZmNr/2Rgav9cXGf/XVxo/1xb&#10;Zv9dWmT/W1tk/1daYf9WWGD/VlVc/1RUWf9TUlj/U1JZ/1BOWf9PTVf/TUxU/0lJUP9ISlD/R0lO&#10;/0ZJS/9FRkv/REVM/0JDSv9BQkn/QUBH/z8/Qf8+PT7/PTs+/zo6O/84ODr/NjU6/zQ0Of8zMjj/&#10;MjA2/zAuNP8tLDD/LSss/y0qLv8sKS//Kigs/ygoKf8mJif/JCUm/yMkJv8jIyb/JCUo/yMlJ/8k&#10;Jif/JCcp/yYoLf8nKTD/KCow/ywuNv8xMj3/NTdC/zs+S/9DRF3/UFFu/25tjf+dmrP/ubTC/7+3&#10;wv+/t8X/wbnJ/8K6yv/Cusn/wLnI/8K7yv/Fvc3/xLzM/8W8zP/Gvc7/kpCZ/5GPmP+OjJb/j4iY&#10;/5KLlP+QipD/koyW/5OPmv+Vkpv/lpKc/5WRm/+Xkp3/mZSf/5iUnv+YlZ//mJaf/5qUn/+clKD/&#10;m5Wg/5qWoP+bl6H/mZWg/5mVof+cl6L/n5mi/5+Zov+dmKX/nJek/52Zpv+fmqf/npmm/52Ypf+f&#10;mqf/n5qn/5+ap/+fmqf/n5qn/6GZp/+imqj/o5uq/6Ocqv+jn6r/o56p/6KdqP+inaj/pJyp/6Ka&#10;qP+gmKb/nZaj/5+Yo/+knKj/pp+q/6Wfqv+koKr/pKCq/6Whq/+lnqv/pp6s/6efrf+ooa7/p6Kt&#10;/6ejrf+no63/qKOu/6mksP+oo7D/pqKu/6ejrv+no63/p6Ot/6ijrv+no63/qKSu/6ikrv+npK7/&#10;qKSu/6ikrv+no63/qaWv/6ikrv+opK7/p6Ot/6ejrf+oo7D/qKOw/6ijsP+noq//qKOw/6mksf+q&#10;pbL/qqWy/6qlsv+qpbL/qqWy/6mlsP+qprD/q6ex/6unsf+qpbH/qaSx/6mksv+po7H/qaSx/6qk&#10;sf+qpLL/qaSx/6mksf+ppLH/qaSx/6mksf+ppLH/qaSx/6ums/+rprP/q6ay/6qlsf+qpbH/qqau&#10;/6umr/+qpbD/qKOw/6eisP+noq//pqGu/6eir/+oo7D/qKOw/6ijsP+no6//pKGt/6agrv+on63/&#10;p56s/6aerP+jnqv/o6Cs/6Khqv+hn6n/o6Cp/6Wfqv+mnqz/pZ6r/6Wdq/+lnav/pKCq/6Ofqf+i&#10;nqj/op2p/6Gcqf+gm6j/n5qn/5+ap/+fmqf/npmm/52Ypf+fmqf/nZmm/52Ypf+bl6T/nJek/5uW&#10;o/+alKL/lpGd/5SMmP+OiJj/jYmV/5COlv+SkJn/lZKc/5eUnv+WlJ3/lpSc/5aUnP+TkZr/lI6Z&#10;/4+LlP+JhpD/gnmM/3pyiP9+f4n/iIiJ/42Ji/+OjJT/jouU/46Kk/+Pi5b/jYmW/4uIlP+MiZX/&#10;jIaT/4iGkv+GhpH/iYSR/4mEkf+Ggo3/hYGK/4WBiP+Ggoz/hYGL/4N+if+Df4n/g3+I/4F9h/+A&#10;fIb/fXqC/3t5f/97eX//fHqB/3t5gf96eIH/eXeA/3h2f/93dH7/dnN9/3VzfP90cnv/cG53/29t&#10;dv9wbnf/bm11/2xqcP9uanP/b2dz/2xmc/9oZnH/amVv/2dka/9lZGv/YmFp/2BfZ/9fXmb/X1xl&#10;/11bZP9ZWWH/Vlhg/1ZWXP9WVVv/VFNZ/1NSWP9QTln/UE9Z/1JRWP9OTVT/TEpT/0tKUf9KSUz/&#10;SUhK/0dHSf9EREb/QkJE/0JASf9AP0L/Pj09/z07Pv86OTv/ODg6/zc2PP82NTz/NTQ5/zQyOP8x&#10;LzX/MC40/y0sMv8sKy7/Kiks/ygoKv8oKCn/JyYn/yYlJv8jIyb/IyMm/yQkJ/8kJSf/JCcn/yMm&#10;J/8lJyv/Jigu/ycpLv8qLDP/LS84/zEzPv84Okf/QEJT/0lKZf9eXoH/iIak/7Gsvv/At8X/wbjH&#10;/8G5yP/Cusj/wrrI/8C4yv/Du83/xb3P/8W9zv/Fvcz/xb3O/5SQmf+VkJv/lIyZ/5SIl/+Vjpj/&#10;lI6W/5SPl/+Wj5r/mZKa/5qSnP+YkZ//mZOg/5qVov+blqP/mJSh/5iUoP+ak6H/nJSh/6CVpP+d&#10;l6T/m5mk/52Zpf+emab/nZml/5+Zpv+fmab/n5mn/52XpP+dl6T/oJqn/6GaqP+gmKb/oZmn/6Ob&#10;qf+jm6n/pJyq/6Sbqf+jnKr/op2q/6SfrP+jnqv/pqCr/6agqv+moKr/pZ+q/6Weqf+lnqn/pJyo&#10;/6Kap/+jmqj/ppyq/6ecq/+ln6v/paOs/6eirP+ooaz/qKCs/6mjrv+no63/paKs/6ijrv+qpK//&#10;qqSv/6qjrv+ro67/qaOu/6ekrv+opK//qqOx/62isf+soK//rKGv/6ulsP+opa7/p6Wu/6ulsP+r&#10;pK//qKSu/6mmsP+qpbH/qqSv/6ukrf+ro63/qqOx/6qjsP+ro7H/qaKw/6ijsP+rprP/rKe0/6um&#10;s/+sp7T/q6az/6ums/+rprP/q6az/6yntP+sp7T/rqe1/66ntf+tpbP/q6Oy/6yksv+spLL/rKSy&#10;/6yls/+spbL/rKWz/62ls/+spbL/qqaz/6yntP+rprP/q6ay/6unsf+qprH/qqaw/6qjsP+tpbL/&#10;rKSx/6yls/+rprP/qaSx/6qlsv+qpbL/q6ex/6umsf+ppa//qKSu/6ikr/+opK7/qKOu/6ejrf+m&#10;oqz/pqKs/6eirf+moa//paGt/6Whq/+loKn/pKCo/6OfqP+koKv/pJ+r/6Sgqv+jn6n/op6o/6Oe&#10;qv+hnKn/oJuo/6Gcqf+hnKn/oJuo/56Zpv+fmqf/npmn/56Zp/+emaf/npmn/52Zpf+dmKX/oJim&#10;/5yVof+VkJz/kYya/46JmP+QjJn/lZCa/5eSnf+Yk57/mJOe/5iUnf+Xk53/lJCa/5KPmf+Qjpf/&#10;jYuU/4SBjP98dYb/fXmI/4iHjP+Jioj/io2P/4uLkf+Ni5P/j4uW/42Ilv+NiJb/jomX/46Hk/+N&#10;h5L/jYeS/42Gkf+KhZH/h4KO/4aBjf+GgY3/h4OO/4aCjP+Df4n/g4CJ/4SBiP+CgIb/gX+G/4B+&#10;hf9+fIT/fHmC/3t5gf98eoP/e3mC/3l3gP94d4D/dnN//3Vyfv91cn7/c3B8/3Fwef9wb3j/b253&#10;/21rdP9ta3T/bGp0/25rdP9saXP/amhx/2lncP9nZW3/ZmJs/2Rgav9iYGj/YF9o/11cZf9dXGX/&#10;Wlpi/1lYYf9ZWF//V1Vf/1VUXv9TU1n/T1FZ/1FQWf9TUlv/UU5Y/01IVv9MR1T/TEhN/0pISv9H&#10;Rkv/RURH/0NDRP8/PkL/Pz9C/z4+QP88PD//Ojk9/zg3Ov84ODn/NzY3/zQ0N/8yMjb/MDAz/y8v&#10;M/8tLDD/LSwu/ysqLf8rKiz/KSgp/ycmJ/8mJSb/IyQn/yIkJv8hJCT/IiUl/yQkJ/8mJij/Jycr&#10;/ycoLP8oKjH/Kiw0/ywuNf8uMTr/NDZC/zw/Tf9DRl7/U1R2/3RxlP+hm7b/vLTB/8O5w//EucX/&#10;xbrF/8S6xv/BuMf/v7bL/8O7zv/Fvcz/xb3N/8W9zv+VkJv/l5Ca/5iPmf+Zj5v/l4+c/5WOnf+V&#10;j57/mZKe/5uVnP+alJ3/mpWh/5iVof+Zl6P/mZai/5iWov+alqP/nZak/5+Xpf+hlqX/nZek/5ya&#10;pv+emab/n5mn/6Cap/+fmqj/n5qo/6KZp/+imaf/opmn/6SaqP+imqj/oZmn/6KaqP+knKv/pZ2r&#10;/6aeq/+lnKr/pJ6r/6Oeq/+jnqv/pJ+r/6agq/+noKv/p6Cr/6egq/+lnqn/pZ6p/6Weqf+knaj/&#10;pZ6s/6egrf+noK3/qKCs/6mjrf+oo63/p6Ot/6ajrf+ppK//qKKt/6ihrP+qo67/rKWw/6ylsP+r&#10;pK//q6Ou/6ijrf+npK3/qKWv/6mlsf+rpLH/rKOx/6yksf+qp7H/qqaw/6ukr/+tpbH/rKax/6qn&#10;sf+pp7D/qaSx/6agrP+poar/rKOt/6uksv+poa//qaGv/6qjsP+rprP/q6az/6ums/+sp7T/rai1&#10;/62otf+rprP/q6az/6ums/+sp7T/rKe0/6+ntf+uprT/raaz/62ls/+uprT/raaz/62ls/+tpbP/&#10;rqa0/66mtP+upbT/rKaz/6qlsv+sp7T/rai1/62ptP+tqbP/rKiy/6unsf+spbL/raa0/62ls/+t&#10;prP/q6az/6qlsv+qpbL/qqWy/6unsf+qprD/q6ew/6qmsP+ppa//qKSu/6ikrv+no67/p6Ot/6ai&#10;rP+no63/paCv/6ahrv+moaz/pqKr/6WhqP+loan/pKGs/6SgrP+loav/o5+p/6Sgqv+jn6v/oZyp&#10;/6Gcqf+inan/op2r/6Gcqf+gm6j/oZyp/5+aqP+fmqj/n5qo/5+bqP+em6f/npmm/5+Xpf+claH/&#10;lZCd/5KNnP+Pipv/jouZ/5ORmv+WlJ3/lpWe/5iVn/+YlJ7/l5Od/5aSnP+TkJr/kY+Y/4+Olv+I&#10;hY//fnaK/3t1if+Dgoz/iYmJ/46Jjv+QjJP/joyV/46Llf+NiZT/jomV/4+Klf+QipX/joeT/46H&#10;k/+Oh5L/ioWS/4iDkP+Hgo//hYCN/4eDjf+Hg43/hoKM/4SBiv+EgYj/goCG/4OAhv+Df4f/gnuH&#10;/315g/94eoH/enuD/3x6g/97eYL/eXiB/3h1gf93dID/dHF+/3Nwff9zcHr/cm94/3Ftd/9wbHb/&#10;bmx1/21rdP9ta3T/bGtz/2pocf9pZ3D/Z2Vu/2djbf9lYWv/Y2Fq/2Fgaf9gXWf/X1xm/11aZP9c&#10;WGL/Wlhf/1ZVYP9VU17/U1NZ/09SWf9RUFn/U1Jb/1BOWf9MSlX/S0pR/0lHTv9JSFD/SEdN/0VF&#10;Sf9FRUf/QEBD/z8/Q/8+PkH/PT1A/zw8PP85OTr/OTk7/zY1Of81NTj/MzM2/zExNP8vLzL/Li0w&#10;/y0sL/8tLC//LCss/ysqKv8oJyj/JiUm/yQlJ/8iJCb/IiUl/yMlJf8jJCb/JCQn/yYmKP8mJyr/&#10;Jikw/ykrM/8rLTX/MDI6/zM1Pf85PEf/PkNW/0pObP9hYoX/ioam/7GswP/AtsX/w7jG/8S4x//E&#10;ucf/v7fD/721xv/Du8v/xb3J/8W9zf/Fvc7/lpGc/5SRm/+Wkpz/mJKe/5eRn/+WkJ//lpGf/5mV&#10;n/+alp//mpWf/5qWov+alqP/mpaj/5qWo/+bl6P/m5ej/52Ypf+dmKX/nZek/52Ypf+fmqf/oZup&#10;/6Gaqf+im6n/opqo/6KaqP+km6n/pJup/6OaqP+jmqj/opqo/6GZp/+imqj/pJyp/6Wdqf+nn6v/&#10;p6Cr/6Wgqv+loKv/pqGs/6Sgq/+moa3/pqGu/6ahrf+kn6z/pp6r/6egq/+noKn/pqGp/6Whq/+m&#10;oq3/qKSu/6ikrP+ppa3/qaWu/6mksP+no67/qaaw/6qlsP+qpa//q6Sv/6mlsP+pprD/q6Wv/6mk&#10;rv+no63/p6Ot/6qnsP+qp7H/qqex/6unsf+rprH/qqaz/6ums/+qpbL/rKaz/6yns/+rprP/qqay&#10;/6mmsP+no63/qKOt/6umr/+qpbD/pqKs/6airP+ppK//q6az/6ums/+rprP/rKe0/62otf+sp7T/&#10;rKe0/6yntP+tqLX/rai1/62otf+uqbb/rqm2/62ntP+tqLX/raiz/6ynsv+sqLL/raez/6+ntf+v&#10;p7X/rqa1/66mtP+up7P/rqe0/6+ntP+vp7T/raa0/6+otf+vqLX/rKaz/6yntP+tqLX/rKe1/6un&#10;tP+rprP/qqWy/6uns/+sqLL/q6ex/6unsf+rp7L/q6ay/6ijsP+oo7D/qKSv/6ikrv+opK3/p6Ot&#10;/6ijsP+ppLH/qKOv/6ijr/+no63/pqKs/6ejrf+no63/pqKs/6Shq/+loav/pJ+q/6Ofqv+koKr/&#10;pKCq/6Sfq/+inar/op2q/6Oeq/+inar/oZyq/6Gcqv+hnKn/oZup/6CZp/+flqX/nZaj/5mWoP+T&#10;kJ3/kI2c/4yKmf+Rj5r/l5Wc/5iUn/+ZlKH/mZWh/5eSn/+ZlKD/lpSf/5OQm/+Uj5f/kImS/4h7&#10;jv9/dI3/gn6O/4qJjf+OipL/jouU/46Mlf+PjJb/jomW/42IlP+NiJT/j4qX/42Ilf+Nh5T/jomW&#10;/42Fk/+Lg5H/iISQ/4aCj/+Igo3/ioOO/4qDjv+Hgoz/hICN/4R9if+Ff4n/gn+I/4F9iP9/fYb/&#10;eXuD/3h5gf97eYL/eniB/3p4gf93dX//d3R//3d0f/92c37/c3B6/3FveP9wbnf/cG53/29udv9u&#10;bXT/bGtz/2xrc/9sanP/a2ly/2pocf9pZnH/Z2Rv/2Vja/9iYGf/YV9o/15dZv9cWmT/W1li/1dZ&#10;Xv9WWF3/Vldd/1VXW/9TU1v/UlFb/1JQXP9OTVn/TE1V/0tNUv9JS0//SUhO/0hGS/9HRkr/Q0RH&#10;/0FER/9AQUb/QD5E/0E/RP8+PT7/PDs+/zo5Pv82NTz/NzY5/zU1OP8zMjX/Li0x/y4sMv8uLTL/&#10;LSsx/y0sMf8sKy//KSgs/yYlKf8lJCj/JCQn/yMkJv8kJCf/IyQo/yMlKf8kJir/JScr/yYoLf8p&#10;KzL/LC43/zAxOv8zNT7/NzpG/ztAUP9CSmH/VFd5/3ZymP+kn7j/ubTD/762xf/At8b/w7jI/8G5&#10;x//Bucj/w7vK/8W8y//GvM7/xb3O/5WRmP+UkJj/mJOc/5iToP+ZlKH/mJOg/5iToP+alp//mJSe&#10;/5mVn/+alaH/nJak/5yXpP+dl6T/npil/52Xpf+emab/n5mm/56Zpv+fmqf/n5qn/6Gbqf+jnKn/&#10;pJyq/6Wdqv+knar/pJyq/6Ocqf+jnKn/pJyq/6Scqv+jm6n/pJyq/6Weqv+mn6r/qKGs/6ihrP+m&#10;oav/pqGs/6ejrf+moq3/p6Ku/6ahrv+noq//qaOw/6igrv+poq7/qqOs/6ukrf+opK//qaSv/6ml&#10;r/+ppa3/qaWu/6ikrv+ppbH/qqaw/6unsf+rp7H/qaWw/6qkr/+opa//qaax/6umsf+ppa//qKSu&#10;/6mkr/+qprD/q6ex/6yosv+sp7L/raez/62ntP+rprP/qqWy/6yms/+tqLX/q6e0/6yntP+sp7L/&#10;qaSv/6qksP+sqLP/q6ex/6ejrf+no63/q6ax/6yntP+sp7T/rKe0/62otf+uqbb/rai1/62otf+t&#10;qLX/rqm2/62otf+uqbb/r6q3/66ptv+uqbb/rqm2/66qtP+tqbP/rqq0/6+qtP+vqbT/sKm0/6+p&#10;s/+vqLL/r6my/7Cosv+wqbL/r6i0/66mtP+wqLb/sKm2/62otv+tqLX/rqm1/6+ptv+sprT/qqWz&#10;/6ums/+rp7P/rKiy/62os/+sp7L/q6ez/6ums/+qpbL/qqSx/6umsf+ppa//qaWv/6ejrv+ppLH/&#10;qqWy/6ijsf+oo7D/qKSv/6ikr/+opK7/qaWu/6ejrv+moqz/pqKt/6WhrP+loav/paGs/6Sgq/+k&#10;oKv/pJ+s/6SfrP+kn6z/o56r/6Sfqv+jnqr/op2q/6Obqf+hmqj/oJmn/56YpP+amKD/l5Sd/5SS&#10;nf+Ri5r/kYuY/5aTm/+WlaD/l5Si/5qVov+YlKD/l5Of/5eSoP+Vkp3/lpCZ/5SLlP+NgY7/gnaO&#10;/395jv+Ih5H/jYyV/5COl/+Qjpf/kI2X/5CLmP+Oipb/jomV/4+Kl/+OiZb/j4qX/4+Ll/+PiJX/&#10;jYaU/4qFkv+HhJD/ioSP/4uEj/+Kg47/iIKO/4WBj/+GfYv/hX+K/4F/if+Bf4j/gn6H/4J8h/9+&#10;eoT/fHqD/3t5gv97eYL/eXd//3p4f/95d33/dnR7/3Vye/90cHr/c295/3JueP9xbXn/b2p2/21o&#10;dP9uanX/bWx0/2xqc/9qaHH/aWZx/2dkbv9mZGz/Y2Fo/2FfaP9eXWb/XVxl/1xbY/9YWWH/WFph&#10;/1dZYP9UVVz/VFNY/1RTWv9TUFr/UVBZ/05PV/9NTlT/Sk1P/0tLTf9JSEv/R0dK/0RGSP9CRUn/&#10;QkJI/0NBSP9APkT/Pj0//zw8Pv85Nz3/NzY7/zc2Of83Njr/MzM3/zEwNf8xLzX/Ly00/y0sMv8u&#10;LTL/LCsv/ykpLP8mJin/JSUn/yMkJv8iIiX/JCQn/yIkK/8hIyv/IyUs/yQmLf8mKC3/KSsx/yos&#10;NP8uLzn/MzQ+/zU4RP84PEz/PkRZ/0pRb/9hZYn/kY6s/7Ktv/+6tcP/wLfF/8O4x//Dusn/wrrJ&#10;/8G5yf/Cu8r/w73O/8S9zf+Wkpv/lpGd/5mTof+ZlKH/mpWi/5qVov+ZlKH/m5eg/5uWof+alaP/&#10;nZak/56WpP+el6X/oJim/6CYpv+gmKb/oZmn/6CZpv+hmqj/oJuo/5+ap/+fmqf/op2o/6idqf+n&#10;nan/o56p/6OeqP+inqj/o56p/6Sfqv+mnqz/pJyq/6efrf+moKv/p6Cr/6ihrP+ooaz/p6Gu/6ei&#10;r/+noq//p6Kv/6mlr/+opK7/qKSv/6mlr/+poqz/qaKt/6qjrf+rpLD/qaSx/6mksP+qpbL/q6Wy&#10;/6mksf+ppLH/q6az/6unsf+rp7H/q6ez/6qls/+ppLL/qqSy/6ums/+rprP/qqWy/6qlsv+ppLH/&#10;q6Wy/6yksv+vp7X/rqe0/6+ntf+vp7X/r6e1/62ls/+vp7X/rqm2/6uotf+wqLb/r6e0/62ls/+u&#10;pbT/rqe0/6unsf+opK7/qKSu/6uns/+uqbb/rKe0/6yntf+uqbb/sKu4/6+qt/+vqrf/rqq2/66p&#10;tv+uqbb/rqm2/6+qt/+uqbb/rqm2/6+qtv+wq7b/r6u1/6+rtf+vqrT/r6q0/6+rtf+vq7T/rqq1&#10;/62qtv+wqbb/sqm3/7Gptv+vqLP/sKi0/7Krtv+uqbb/rai1/6+rtf+wq7X/r6i1/66otv+tqLT/&#10;rKa0/62ls/+up7T/r6a1/6ymtP+qprP/q6ay/6umsP+rp7L/q6az/6mlsv+no7D/qKOw/6mksf+p&#10;pLH/qKOw/6ijsf+opLD/qKSt/6mlrv+noq7/p6Kv/6eir/+loK3/paCt/6SfrP+koKz/pqKt/6ai&#10;rP+kn6v/paCs/6Wgq/+koKr/o6Cq/6Sfqv+inar/oZyp/6CbqP+emab/m5ej/5iUoP+WkZ7/k4yb&#10;/5GKmv+TkJz/lpWd/5iXoP+ZlqL/mJWg/5eUoP+Yk6D/l5Kf/5aRnv+Ujpr/jYaR/4R4jf99d4z/&#10;hYaS/46NlP+Pjpb/kI+X/5GPmf+Qjpj/joyV/4+Nlf+QjZf/kIyV/5CLlv+Pi5X/jYmV/42Ilf+M&#10;h5T/i4aT/4uHkv+JhY//ioaQ/4qEj/+JgY//iICO/4d/jf+FgIv/g3+J/4N/if+Dfoj/f3yG/318&#10;hf97eoP/e3qD/3t5gP97eX//eHZ8/3Z0ev92dH3/dXJ7/3Nwef9yb3j/cG56/29reP9uaXf/b2l2&#10;/29rdf9saHL/amdw/2tmcP9pZG7/ZmNs/2Jhaf9hYGn/YV9o/19dZv9eXGX/W1lk/1pYYv9YV17/&#10;V1Vc/1ZTXP9VUVv/VFFb/1NQWv9QT1f/T09U/01NTv9NTE3/S0lN/0lITP9HRkr/RkVK/0RDSv9D&#10;Qkj/Pz5D/z49Pv8+PT7/Ojk6/zk4Of83Nzn/NzU6/zMyOf8xMDf/MC82/y8uNP8sKzH/LCww/yss&#10;Lv8nKSv/JScp/yUlKP8jIyb/IyMm/yIkJ/8gIin/IyUs/yMlLP8kJi3/Jigt/yosMf8sLjP/LjA3&#10;/zEzPf83OUH/OTpI/z1BVf9HS2b/WVl8/3x6nP+morr/urPF/7+2xP/Bt8P/wbnH/8G5x//Bucf/&#10;wbrI/8K8zP/DvMv/mZSf/5iUoP+blqP/m5aj/5qVov+blqP/nJej/5yYof+bl6H/nJek/5+Zpv+h&#10;mqf/oZmn/6GaqP+hmab/opqm/6GZpv+gmKb/opup/6Kcqf+hm6j/oZup/6Gcqv+lnKz/pZys/6Od&#10;rP+jnqr/op2p/6Sfq/+moKz/pp+s/6aerP+nnq3/p6Cs/6iirf+po67/qaOu/6ijr/+ppLH/qaSx&#10;/6iksP+npa//qqWw/6qlsP+opa7/qqSr/6ukrv+qo7H/qaOy/6mksv+ppLH/qqWx/6qmsf+qprL/&#10;rKez/62otP+tqLL/rKex/62ns/+sp7T/rKay/6ymsv+tp7P/raez/6yntP+tp7X/rae0/62ntP+u&#10;pbP/r6e1/7Cotv+wqLb/sKi2/7Cotv+uprT/r6e1/66otf+tqrb/saq3/7Cotv+wqLb/sam3/6+o&#10;tf+tp7P/qqWw/6qlsP+tqLT/rqm1/62ptf+uqbX/rqq2/7CruP+wq7j/sKu4/7Cqt/+wqrf/r6q3&#10;/6+qt/+wq7j/sKu4/7CruP+vqrf/r6y1/7Gtt/+xrbb/sKy2/7Gtt/+wrLb/r6u1/66rtf+vq7f/&#10;sau4/7Gqt/+yq7b/sKq1/7Cqtf+xq7b/rai2/6+qt/+wrLf/sKy2/66qtv+vqrf/sKm2/6+otv+v&#10;qLb/raa0/62mtP+tp7T/rKey/6ums/+sprT/rKa0/6yntP+rprP/qaSx/6mksf+qpbL/qqWy/6mk&#10;sf+oo7H/qaSw/6mlr/+qpbD/pqGv/6eisP+oo7H/p6Kv/6eir/+noq//p6Gv/6WirP+joqn/pKKq&#10;/6Siq/+loav/pKCr/6Sfqv+kn6r/pJ6r/6Oeqv+inKj/oZqo/6KZp/+fl6T/mpOh/5aOn/+Si5z/&#10;kY2Z/5aVmf+al57/mpah/5qXov+YlaH/mJWf/5mVn/+ZlJ7/lpKb/4+Mlf+Hf5D/f3eL/4WDkP+N&#10;jZL/j46W/5CPmf+SkJr/kI6W/4+Mlv+QjZj/kY2X/5CLlv+PjJb/j4uV/42Jlf+MiJT/jIiV/4yH&#10;lP+MiJP/ioaQ/4qGkP+KhZD/ioOR/4mCj/+Gf43/hoGN/4SAi/+EgIv/hH+K/4B9iP9+fIb/fXyF&#10;/359hf99e4L/e3l//3l3ff94dn3/eHZ//3Z0ff90cnv/c3B6/3Fue/9wbHn/cWt5/3Bpd/9waXT/&#10;b2hz/25oc/9tZnH/aWRu/2djbf9jYWv/YmFq/2Bgaf9eXWf/XV1m/11bZv9cWmT/Wlhg/1pYX/9X&#10;VVz/VFRc/1NSW/9SUVn/UVBY/09OV/9OTlX/TU1U/0pKU/9IR1D/SEdQ/0dGS/9FREn/Q0JH/0JB&#10;Rf8/PkD/PTw9/zw8Pf87Ozz/OTk5/zc2N/81NDf/NDE1/zIxM/8wMDP/Li0x/ywtMP8qLS//KCos&#10;/yYoKv8nJin/JiQo/yQlKP8iJij/IiQo/yUmK/8lJyr/Jigr/yYoLf8qLDH/LC4z/y0vNv8xMzz/&#10;ODlC/zg5Rf88P07/Q0dd/1JSc/9qaI//k4+w/7Wvw/+8tMH/v7TF/762xf/Bucf/w7vJ/8O7yf/B&#10;vMv/w7zL/5iToP+alaL/m5aj/5uWo/+cl6T/nJek/56Zpf+dmaP/m5ih/56apP+fmqb/n5qn/5+a&#10;p/+hnKn/oZul/6Ocpf+im6X/opqn/6Obqv+imqj/o5yp/6Weq/+kn6z/pJ+s/6SfrP+kn6z/pZ6t&#10;/6WdrP+mnq3/qKCu/6efrf+mnqz/qKCu/6ihr/+noq//qKOw/6mksf+ppLH/qqWy/6mksf+ppLH/&#10;qqOx/62hsf+torH/q6Sx/6unsP+rp7H/qqWy/6mksv+rprP/q6ay/6unsf+rprH/q6ex/6yosv+u&#10;qrT/r6m0/6+os/+wqbT/saq1/6+os/+vqLP/r6iz/6+os/+uprT/sKi2/7Cotv+vp7X/sKi2/6+n&#10;tf+wqLb/sam3/7Cotv+wqLb/r6e1/7Cotv+xqbf/sam3/7Gpt/+xqrf/squ3/7Gqtv+xqrb/sKi2&#10;/6yksv+spLL/r6i1/66qtP+uq7T/r6u1/7Crtv+xrLn/sKu4/7CruP+yqrf/sqq4/7Gsuf+xrrv/&#10;sq26/7Gsuf+wq7j/sKu4/66rtv+xr7n/srC6/7Cut/+yrrj/sq64/7Gtt/+wq7f/sKu4/7Ktt/+w&#10;rLT/sKy1/66qtP+uq7T/say3/7Crt/+vqrf/sq26/7Ktuv+wq7j/rqm2/66ptv+uqbb/rqm2/62o&#10;tf+sp7T/rqi1/6+ntf+vp7X/sKi2/66ntf+tqLX/rai1/6ums/+rprP/q6az/6qlsv+qpbL/qqWy&#10;/6mksf+ppLH/qKOw/6eisP+oo7H/qaSy/6mksf+ppLH/p6Kv/6eir/+noq3/paGr/6airP+loav/&#10;paCs/6SfrP+kn6z/o56r/6afqv+mn6r/pJ2o/6OcqP+jnKn/oJqo/52Ypf+alKD/lo6d/5KMm/+W&#10;lJv/mpec/5yYoP+cmaP/mJah/5eVof+YlaD/m5We/5qTm/+TkZn/iISQ/4B3iv+EfI//iouU/5CQ&#10;lv+UkZr/lJCb/5OPl/+RjZf/ko2Y/5SNmP+UjJf/kI2X/5COl/+Oi5f/jImV/4yJlf+MiJX/jIiT&#10;/4uHkf+KhpD/iYWQ/4iDkP+Hgo//hoGO/4WAjf+GgY7/hYCN/4N+i/+Ce4n/f3qG/358hP99fIL/&#10;fXuE/3x6g/96eIH/eHZ//3h2f/93dX7/dnR9/3Rxe/90b3z/cWx5/3Fsef9uanb/bWp0/21qdP9s&#10;anP/a2dy/2hlbv9oZG7/ZmNt/2Nia/9hYGn/YV9o/2FcZv9fXGX/XVtk/11bZP9bWWL/VlVZ/1NW&#10;Wv9TVFv/VFFb/1JQWf9PT1j/TU9X/0tNVf9JS1P/RUdQ/0ZHUP9HR07/RURL/0RDSv9DQkj/QUFE&#10;/z4+Qf88PD//Ojs9/zg6Ov83Njf/NzQ3/zczNf82MTT/MzI2/y4tNP8tLDL/LS0w/yoqLf8oJyr/&#10;JiYp/yYmKf8mJin/JiYp/yYmKf8nJyr/JiYp/ycnKv8nKS7/Kiwx/ywuM/8uMDb/MDI8/zQ1QP84&#10;OkP/PD9K/0NFV/9OT2r/XVyC/396nv+oorv/ubLA/7y0wf+9tcT/wLjI/8G5yP/Bucj/wrvJ/8O8&#10;yv+alaL/m5aj/5uWo/+blqP/m5aj/5uWo/+dmKT/nZmk/56ZpP+em6X/oJun/5+bp/+emqf/oZyp&#10;/6Kbp/+im6T/oZql/6KbqP+hnKn/oZ6q/6Ogq/+koKz/paGt/6WgrP+moa7/p6Gu/6iirP+ooqz/&#10;qKOt/6ihrf+hmaf/npel/6afrP+ooq//qKSw/6mlsv+ppbL/qqWy/6ums/+ppLH/qqSx/62ksf+o&#10;pLD/qqay/62lsv+tqLL/rKiz/6ums/+rp7P/rKix/6yos/+sp7T/qqWy/6yosv+tqLP/rqm0/6+p&#10;tP+wqbX/sKm1/7Cqtf+wqbT/sKm0/7CptP+wqbX/sKi2/7Cotv+vp7X/r6e1/7Cpt/+vqLb/sKm3&#10;/7Osuf+xqbf/sam3/7KruP+zrLn/s6u5/7Kruf+yq7n/s6y2/7Ottf+yrLX/sqy1/7Gqtv+tprP/&#10;rKSy/6+otf+wq7b/say3/7Gst/+xrLj/sq26/7Gsuf+xrLn/s6u5/7Osuv+yrbr/sa66/7Ouu/+x&#10;rLn/say5/7Gsuf+xrLv/sKy7/7Gtu/+wrLn/sq64/7KuuP+xrbf/sa24/7Ktuv+xrLb/sa20/7Kt&#10;tv+xrbb/sq64/7KtuP+wq7j/say5/7Ouu/+zrrv/say5/7Gsuf+wq7j/rqm2/66ptv+uqbb/rqm2&#10;/6+otv+wqbb/sam3/7GquP+uqLb/rai1/62otf+tqLX/rae1/6ums/+rprP/qqSy/6ulsv+rprL/&#10;q6ay/6mksP+oo7H/qaSy/6qls/+ppLL/qaWx/6mksf+ppLH/qKSv/6ikrv+loav/pqKt/6Whrf+k&#10;n6z/pqGu/6Wgrf+noaz/pp+q/6Weqf+knqn/oZ2q/6Ccqf+gmab/nJOi/5iQof+TjZ//ko6b/5aW&#10;nP+ZmKD/nZqj/5uWov+alaL/mpai/5uWoP+alJz/l5Wc/42IlP+Ee47/gnmO/4uHk/+SkJP/lpGY&#10;/5aPnv+Tjpv/kY2X/5KOlv+Ujpj/lIyX/5GNmP+Sjpn/j4yX/4yJlf+Kh5P/i4eT/4uHkv+MiJP/&#10;i4eR/4uGkv+KhJH/iIOQ/4iCj/+HgY7/h4GO/4aBjv+Df4z/hH6L/4J9iP+BfYb/fX2D/358hf9/&#10;fYb/e3mC/3p4gf95doD/d3V+/3RzfP90cn3/dG98/3Ftef9wbHj/cGx3/25tdv9sa3T/a2pz/2tq&#10;c/9oaHH/ZmVu/2Zlbv9jYmv/ZGFs/2Nga/9iXmj/X11m/15cZf9dW2X/XFli/1dWW/9UVlv/U1Nb&#10;/1RRW/9UUVv/T09Y/0tNVv9KTVT/SkxR/0lKUP9HSE7/SUhN/0dGS/9GRUr/RURI/0JBRP8+PkD/&#10;PT1B/zk8P/82PDz/NTk5/zU2N/81MzT/NjI1/zIwNP8uLTL/Li0y/y0tL/8qKi7/Kiou/ygoLP8n&#10;KCv/Jigr/yYoK/8lJin/Jycq/yYnKv8mJyr/Jigt/yorMf8sLjT/LzA2/zI0N/82ODv/ODw+/zxA&#10;Rv9BRVL/S0xi/1lYef9vapL/l5Gx/7KrvP+5sL3/u7PC/762xf+/t8b/wLfG/8K4x//Eusn/m5aj&#10;/5uWo/+cl6T/m5aj/5uWo/+alaL/m5aj/52Ypf+emab/npmm/5+ap/+hnKn/o56r/6Odqv+km6n/&#10;o5in/6Kap/+jnar/op2o/6Ogqf+loav/pqKs/6akrP+no6z/qKCu/6mhr/+oo67/qKOt/6ejrf+l&#10;oKz/m5ak/5qVof+loar/qKWu/6inr/+qp7L/qaaz/6untP+sp7T/q6az/6uns/+rp7L/rKiz/6yo&#10;s/+sqLP/rai1/62otf+uqbb/ram1/62otf+tqLX/rai1/62otf+tqbX/rqm1/66ptv+vqrb/rqm2&#10;/66otf+uqrf/saq3/7KquP+yqrj/sqm3/7KquP+wqLb/sKi2/7GquP+uqbb/rqm2/6+qt/+wqrf/&#10;sqy5/7Ktuv+0rrv/sq26/7Ktuv+xrLn/s626/7Stuf+xrbf/sa63/7Ostv+vq7T/q6ex/6qmsP+w&#10;qrb/sqq4/7Oruf+zqrn/s6u5/7Ktuv+yrbr/sq26/7Ouu/+zrrv/s667/7Ouu/+yrbr/sq26/7Kt&#10;uv+yrbr/s6u6/7Oquf+0rLr/ta66/7Wuuf+0rbj/tK64/7Otuf+yrbr/sq25/7Ouu/+xrbf/sq62&#10;/7Ovuf+yrLr/sKu4/7Gsuf+yrbr/sq26/7Gsuf+vqrf/rqm2/6+qt/+xrLn/sKu4/7CruP+vqrf/&#10;r6q3/7CruP+xrLn/r6q3/66ptv+tqLX/rqm2/6+otv+uprX/rqW0/6yks/+tpbT/rqaz/62msP+t&#10;prD/rKe0/6umtP+rprT/qqWx/6qmsP+qprH/qaWv/6eir/+noq//p6Kv/6ijsP+npLD/paOv/6Wi&#10;rv+loK3/qKGs/6egq/+mn6r/qKGs/6WerP+gnqr/oJuo/56Xpf+alaP/lZCf/5CLm/+Wk57/mpih&#10;/5yao/+bmaL/m5ei/5yXpP+blqP/mJSh/5eVnv+RjZb/iICQ/4N4kf+Jg5L/jo+V/5WTl/+XkZr/&#10;lZGb/46LlP+RjZf/lI+b/5OOm/+SjZr/ko2a/5GMmf+Pipf/jYmW/42Ilf+Mh5T/jYiV/4qFkv+K&#10;hJL/jISR/4uDkf+Lg5H/iYKQ/4eAjv+FgI3/hICN/4SAi/+EgIn/gn+I/35+h/9+fYb/fn2G/3x6&#10;g/96eIH/eHaC/3Z0gf9zcn7/c3J9/3Rxe/9zcHn/cG53/3Btdv9wbnf/bmx1/25sdf9ranP/aGlx&#10;/2ZncP9lZW7/ZGJs/2Via/9jYWr/YV9o/15dZv9eXWX/XVxl/1taY/9ZWGD/VlZf/1RTXP9UUVv/&#10;UlBZ/1BPWf9NT1j/TE1U/0xLUf9LSk//SEhN/0pJTP9JSEv/R0ZJ/0VDRv9EQkP/QkFD/z4/Rf85&#10;PEL/Nzs//zc5PP85ODv/NzU5/zY0Ov8zMTf/Mi82/y8tMv8rKy//Kysv/yoqL/8qKjD/KSkw/yco&#10;L/8nKC7/Jigt/yQnLP8kJiv/Jyku/ygnL/8qKTL/Ly43/zIxOv8zMjj/NTg6/zc8O/85QEL/P0ZN&#10;/0lMWv9WVHH/ZWGK/4R9o/+robv/uKzA/7mxwP+8tMP/vLTD/762xf/AuMf/wrnJ/5qVov+blqP/&#10;m5aj/5uWo/+blqP/m5aj/5uWo/+dmKX/n5qn/5+ap/+jnKr/pJup/6OaqP+knKr/pZyq/6Sbqf+k&#10;nar/paCs/6Sfqv+knan/pZ+r/6ehrf+loqz/pqOu/6iir/+oorD/qaSv/6ikr/+no67/paCt/5+a&#10;qP+emaX/pqKr/6mmr/+qprH/qaWx/6mmsv+sprT/rKa0/6ums/+rp7T/rKi1/6untP+ppbP/qqaz&#10;/66otf+uqLX/rqi1/66otv+tqLX/rai1/62otf+uqbb/rqm3/66ptv+wq7f/sKu4/6+qt/+vqrf/&#10;sKu4/7Kruf+yq7j/squ5/7GquP+xqrj/squ5/7Kruf+xrLn/r6u3/66ptv+xrLn/sq26/7Ktu/+z&#10;rrz/tK+9/7Ktu/+yrbr/s667/7Ouu/+0rrr/sq65/7Kvuv+0r7r/sq23/62os/+sp7L/r6q1/7Or&#10;uP+0rLn/tKy5/7Stuv+zrrv/s667/7Ouu/+zrrz/tK+8/7WwvP+1sLz/sq26/7Ktuv+yrbr/sq26&#10;/7KruP+zrLn/ta66/7awu/+zrrn/tK25/7Wuuv+0rrr/sq67/7Ktuv+yrbv/say3/7Gttv+yrrn/&#10;say5/7GsuP+yrrn/s666/7Kuuv+yrbr/say5/7Gsuf+xrLn/sq27/7CruP+wq7f/sKu3/66ptv+v&#10;qrf/sKu4/66ptv+vqrf/r6q3/66ptv+up7b/rqe2/66ntf+tprX/rKW1/6ymtf+tpbP/rae0/6yn&#10;tP+tqLT/rKiz/6umsf+rp7H/qqaw/6ikrv+oo6//qKSx/6iksf+no7D/qaSx/6iksP+npLD/paOv&#10;/6eirv+mn6v/pZ6q/6afq/+lnqz/op6q/6Gbqf+gmab/nZek/5mUov+Ri5z/lI+e/5mWof+dmqP/&#10;npqk/52YpP+blqP/nJek/5qVov+Zlp//l5Ob/4yFlP+BeJL/hH+T/4yOlf+VlJX/mZOa/5WRnP+O&#10;ipX/ko6Z/5SQm/+UkJz/k4+b/5KPmv+QjJj/kIyY/5CNmP+Pi5b/jYmV/4uGk/+LhpP/i4WT/4uF&#10;k/+Lg5H/i4OR/4mDkP+EgYz/hoKN/4eBjf+IgIv/g3+K/3+AiP+Afof/gH2H/357hf98eoP/e3mC&#10;/3d4gf92dYD/dnN+/3d0fv92c3z/dHJ7/3Jwef9yb3n/cG14/25rdv9tanT/bWp0/2tpcv9pZ3H/&#10;aGZv/2ZkbP9mY2z/Y2Fq/2Nhaf9eXmb/W1tj/1tbY/9aWmL/Wllg/1hXXv9WVFz/VVJZ/1RRWP9T&#10;UVj/T09V/0xNUv9KSU//S0pQ/0tJT/9LSFD/SkVO/0lFTv9GQkr/REJH/0NCR/8/P0b/Oz1D/zo7&#10;PP85OTr/OTc9/zY0PP81NDj/MzM1/zIyM/8uLjH/LS0z/y0tMP8sKy3/LCou/yopLv8pKC3/KCgt&#10;/yUnLf8jJSv/Jigt/yYoL/8nKDL/Kioz/y4tNf8xMDj/MzI4/zQ2Ov82Ojz/NT5A/zpDR/9GS1b/&#10;UlJp/2Jggf90bpb/nZO3/7Knvv+4sMD/urLB/7uzwv+9tcT/v7fG/8C4x/+blqP/m5aj/5qVov+c&#10;l6T/m5aj/5yXpP+emab/n5qn/6Cbqf+gm6j/opyq/6Obqf+knKr/pp2s/6Seqv+jn6n/o5+p/6Sg&#10;qv+kn6r/opyp/6afrP+ooa7/pKGt/6ajr/+npLD/p6Sw/6iksf+ppLD/qKOw/6eir/+moa//p6Ou&#10;/6ikrf+qpbD/qqWz/6mksf+qpbL/q6az/6qksv+rprP/rKe0/66otv+uqLb/rai0/6yntP+wqLb/&#10;sKi2/7Gpt/+xqrj/r6q3/62otf+uqbb/rai2/66pt/+vq7b/r6u1/7Crt/+wq7j/sKu4/6+qt/+v&#10;qrf/say5/7Gsuf+wq7j/r6q3/7Gtuv+yrbr/sKy5/7CsuP+wqrf/ta26/7WtvP+yrb3/s66+/7Gs&#10;vf+zrrz/tK+8/7SvvP+zrrv/s667/7Ouu/+0r7z/tK+7/7Wuuf+wqbT/rqey/7Cptf+0rbj/tq+6&#10;/7avuv+1r7r/s6+8/7Ouu/+0r7z/s669/7Svvf+2sbz/trK7/7Ovu/+yrbr/sq26/7Gsuf+xrLf/&#10;s6+5/7Swuv+0sLv/s7C8/7Wvvf+3rr3/ta67/7Gsuf+wrLn/sq26/7Gsuf+xrbn/sq26/7GsuP+x&#10;rLf/s6+5/7OvuP+xrrf/sq25/7Ktuv+xrLn/sKu5/7Cruv+xrLn/sa22/7Crtv+vqrf/r6q3/6+q&#10;t/+vqrf/r6q3/6+qt/+tqLX/rqm2/66ptv+tqLX/rai1/6yntf+rprT/rai2/62otv+tqLb/rai0&#10;/6yosf+rp7H/q6ex/6qmsP+qprD/qKWw/6ilsf+npLD/p6Sw/6ijsP+ppLH/qaSx/6ijsP+noq//&#10;pJ+s/6Oeq/+ln6z/p5+t/6Wdq/+knKr/o5uo/6GZpv+dlaX/mJCi/5OKoP+ak6H/npqh/52aov+d&#10;maT/m5aj/52Ypf+emab/m5ah/5uXn/+Oipb/g3yS/4R7lP+Li5b/kpOX/5aSm/+UkJ3/ko2a/5SP&#10;nP+Vkpz/k5Ga/5ORmv+SkJn/kI6X/5COl/+Qjpf/j42W/46Klv+Mh5T/i4aT/4yHlP+LhpT/ioSS&#10;/4qDkf+KhJD/iISN/4eCjP+Ggoz/hoCK/4R/iv+BgIn/f36H/4B8hv9+eoT/fnqE/316hP96eIH/&#10;eXeA/3d1fv93dH3/enR//3ZzfP9xcHn/cW95/3Fsef9va3j/bWh1/21pdP9raXL/amhx/2hmb/9n&#10;ZG//ZmNv/2NgbP9iYGv/YF5q/19caP9eW2f/XFlk/1xaYP9aWF3/VlRa/1RTWf9UU1n/U1JY/1FQ&#10;Vv9OTVb/S0lU/0tJTv9LSkz/TEpO/0pITf9JR0z/RkRJ/0NCSP9DQkf/Pz9E/z4+Q/8+PD//Ozs5&#10;/zc5Of81Njv/NTU5/zQ0N/8yMjb/MS8z/zAtMf8uLTD/Li4x/y0rMP8rKjD/KSkv/yUoLf8lJy7/&#10;JCYu/yYnL/8lKDD/JCgz/ykrNP8uLTT/MTA1/zY0Nv82Njr/Nzk//zc9Q/85QUn/QklW/0tQYv9Z&#10;Wnj/aWOP/4l/qv+roLz/tazA/7ivw/+6scX/vLTH/762xf+/t8b/nZil/52Ypf+dmKX/nZil/52Y&#10;pf+fmqf/oZuo/6Kcp/+knan/opyo/6Ocqf+lnqz/pp6s/6aerP+kn6r/pKCq/6Ofqf+jn6n/pZ+q&#10;/6eirf+moq7/p6Sx/6eksP+opbH/qaay/6ilsf+ppLH/qKOw/6eir/+oo7D/qaax/6mmsP+rqLL/&#10;rKiz/6ums/+sp7T/q6az/6Wgrf+hm6j/qaKv/66ls/+xqbf/sam3/7Gotv+uprT/rqe1/66otf+v&#10;qbb/sqy5/7GquP+wqbf/r6m3/7GquP+xq7j/r6q3/7CtuP+vq7b/say3/7Crtv+uqrX/r6m2/7Gq&#10;uP+yq7n/squ5/7Kruf+yq7n/sqy5/7Ksuf+yrrr/s667/7avvf+0r7z/tK+9/7Wwvv+1sL7/trG+&#10;/7axvv+2sb7/tbC9/7SvvP+0r7z/tbC9/7SvvP+1rbr/sKi1/7Cptf+zrLj/ta67/7WvvP+2sLz/&#10;trC8/7SvvP+1sL3/trG+/7Wwvv+1sL7/tbC8/7Swu/+0r7z/s667/7SvvP+0r7z/sqy7/7OsvP+1&#10;rr7/tK69/7SwvP+0r7z/ta68/7WuvP+1rrz/s626/7Osuv+zrbr/s627/7Stu/+zrrr/sa24/7Ku&#10;uv+yrrr/sq26/7Ktuv+yrbr/sq26/7Gsuv+vqrf/sq26/7GtuP+yrbn/say5/7CruP+wq7j/sau5&#10;/7Ksuf+wqrf/rqi1/7Kqtv+yq7f/r6q2/66qtv+uqbb/rai2/62otf+sp7X/rai1/6yntP+tqLT/&#10;rai0/62otP+rprL/q6ay/6mlsf+opLH/p6Sw/6mlsv+qpbL/qKOw/6mksf+ppLH/qaSx/6eir/+l&#10;oK3/p6Kv/6iirv+ln6v/pJ6q/6Kcqf+im6n/nZel/5uVo/+Wi53/loyc/5uXoP+Zm6H/nJmk/56Z&#10;pv+fmab/n5el/5qVov+bl6D/lJCZ/4qDlf+Fepb/h4aW/4+Smf+Vkpv/mJCe/5WPnP+Ukp7/k5Kb&#10;/5ORmv+TkZr/lJKb/5SQm/+RjZj/kY2Y/4+Llv+Pipb/j4qW/42JlP+Nh5P/joWU/4uEkv+IhZH/&#10;h4OQ/4qEkP+Jg4//h4GN/4d/i/+Ff4r/gn+I/4B/iP+BfYj/gn6I/356hP9+eYL/fXiC/3p4gv94&#10;d3//d3R+/3dzfv92cn3/dHJ9/3Nwe/9yb3r/cGx3/3Bsd/9ua3X/bGpz/2ppcv9paHH/aGdw/2ll&#10;cP9mYW7/YmBt/2Jgav9hX2r/X11n/15bZf9dW2P/W1lg/1hWXf9VVVz/UlRa/1FSWP9PUVX/TU5U&#10;/05MVf9MSlL/S0lQ/01KTv9MSUv/SEdK/0VFR/9DRUX/QUND/z9CQv8/QEH/PT0//zw8O/85Ozj/&#10;ODk5/zc3N/80NDj/NDM7/zMuNf8yLDH/Li4x/ysuMf8sLDD/LSsx/ysrMf8mKS3/JCct/ycoL/8n&#10;Jy7/Jycu/ygrMv8sLjT/Li81/zAxNf8xMzP/MzU2/zY4O/84O0D/PD9H/0BFUf9HTl3/U1hr/2Ng&#10;hf94cJz/n5S0/7Gov/+1rcH/uK/C/7qyxf+8tcX/vbbG/5+ap/+fmqf/oZyp/5+ap/+dmKX/n5qn&#10;/6CbqP+jnKb/pZ6o/6Weqf+nn6v/p5+t/6efrf+nn63/pJ6q/6Whq/+moqz/pqKs/6ihq/+qo67/&#10;qaWx/6ilsv+opbH/qaay/6qns/+pprL/qqWy/6mksf+ppLH/q6ay/6ynsf+rp7H/raiy/66otP+s&#10;p7T/rai1/6yntP+ooK7/pp2s/6yksv+vp7X/sam3/7Gpt/+xqbf/sam3/6+qt/+vqrf/rqq3/7Ks&#10;uv+zq7n/sqq4/7Cotv+zqrj/tKu5/7Gruf+wrbn/sa23/7OvuP+yrrj/sKy2/7Osuf+0rLr/tay7&#10;/7Sruv+1rLr/tKu5/7Oruf+yq7j/s667/7Wwvf+2sb7/tbC9/7axvv+2sb7/trG+/7axvv+3sr//&#10;trG+/7axvv+1sL3/tK+8/7SvvP+0rrv/t6+9/7Sruv+0rLr/tK27/7OvvP+0sL3/tbC9/7axvv+2&#10;sb7/t7K//7eyv/+3sr//t7K//7Wwvf+0r73/s6+8/7Wwvf+3sr//t7K//7auv/+2rr//t66//7Wu&#10;vv+0r7z/tK+8/7Wwvf+0rrv/t6+9/7auvP+2rbv/tq67/7auu/+2rrz/tKy6/7Otuv+0rrz/tK68&#10;/7SuvP+1sL3/tK+8/7SvvP+zrrv/say5/7Ktuv+yrbr/s667/7SvvP+xrLn/say5/7Ksuf+0rLr/&#10;sqq4/7KquP+zrLf/s6y3/7Ost/+zrLf/r6q3/66ptv+uqbb/rai1/66ptv+tqLX/rKe0/6yntP+u&#10;qbb/rKe1/6ums/+oo7H/qKOw/6mksf+rprP/q6az/6qlsv+qpbL/q6az/6ums/+ppLH/p6Kw/6ij&#10;r/+moqz/paGr/6Whq/+kn6v/op2q/52Ypf+blqP/m5Gh/5SKmv+XlJ7/mZqi/5ybpf+em6f/oJmn&#10;/6GYp/+cl6P/m5ee/5mVnP+Oh5b/iIGY/4eHl/+OkJr/lZKc/5mQnv+WkJ3/lJGe/5ORm/+Ukpv/&#10;lJOb/5SSm/+UkJz/k46b/5KNmv+RjJn/kYyX/5GNlv+QjJb/j4qU/4+Hlf+MhpP/iYWS/4iFkf+K&#10;hZL/iIOQ/4eCj/+Ggo3/hYGM/4R/iv+Dfon/gnyJ/4J+if9+eoL/fnqB/395g/99eoP/eniB/3h2&#10;gP93dID/dXN//3Zzf/90cn3/cnB5/3FveP9xb3j/cG12/3BpdP9vaXT/bWhy/2hnb/9qZnD/aWJv&#10;/2FhcP9iYWv/YmBp/2FfZ/9gXmf/XVtk/1tZYv9aWGH/VlRd/1ZSXP9WUlv/VVFW/1FPVf9PTVb/&#10;TEpT/0pIUf9KSVD/SUhP/0hHTf9GRkz/RERI/0JDR/9BQkb/QEBD/z4+P/89PT7/Ojo7/zk5O/84&#10;ODv/NjU5/zQ0OP8yMTX/MjE0/zEwM/8vLjL/Lisx/ywrMf8sKzH/KCsw/yYpLv8oKS7/Kigt/yso&#10;L/8qLDH/Ky0y/ywuM/8tLzP/LjE0/zI1N/80Nzn/Nzk7/zs/Qv9ARkz/R05Y/1BWZP9fXnz/cWmW&#10;/5GGrv+ror3/tKy+/7evvv+5scT/u7XH/722yP+inKj/opyo/6GaqP+gmqn/npmn/5+ap/+hnKj/&#10;pJ2p/6Weqv+lnqr/pp+r/6ehrf+noa3/p6Ct/6Sgqv+koan/paKr/6ajq/+ppa7/q6Wx/6mlsv+o&#10;pbL/qKSw/6qms/+rp7P/qqaz/6yntP+ppbH/qqay/62otP+vprP/rqay/62nsv+uqbT/rqm0/62o&#10;s/+uqrX/rqi0/62mtP+vqbb/sKm3/7Cqtv+wqbb/r6i2/7Cpt/+vqrf/r6q3/6+qt/+xq7n/s6y6&#10;/7Ksuf+yrLn/s6y6/7Stuv+xrLn/sa25/7Ktuf+zr7r/tLC6/7Ovuv+0rbv/tq68/7Wuu/+0rrv/&#10;ta68/7avvv+1rr3/s627/7SvvP+1sL3/trG+/7eyv/+2sb7/trG+/7axvv+1sL3/t7K//7axvv+3&#10;sb7/trG9/7awvP+1r7z/tK68/7avvf+1rrz/tq+9/7avvf+1r73/trC+/7exv/+3sb7/t7G//7ey&#10;v/+2sr//t7LA/7eyv/+2sb3/tbG8/7WwvP+3sL7/uLK//7iyv/+3sb//t7C+/7avvv+1r77/tLC8&#10;/7Swvf+0r7z/ta+9/7evvv+3r73/t6+9/7auvf+2rr3/tq69/7StvP+zrrv/tK+8/7SvvP+0r7z/&#10;tbC9/7SvvP+0r7z/tK+8/7OuvP+zrrz/sq28/7OuvP+0r7z/sq26/7Ktuv+zrLr/tKy6/7Oruf+z&#10;rLn/sKy4/7GsuP+1rLn/tau4/7Cqt/+wqbf/sKq3/6+pt/+vqrf/rqm2/62otf+tqLX/r6q3/66p&#10;tf+sqLP/qKKu/6ehrf+qpLD/rKaz/6ulsv+rprP/rKe0/6qlsv+qpbL/qaSx/6ijsf+qpbL/qKSu&#10;/6airP+loav/paCs/6Kdqv+fmqf/nZil/52WpP+Vi57/lI6c/5eZoP+cm6X/n5un/6GaqP+jmqj/&#10;oJml/5yYn/+Zlp7/kYyZ/4uEmP+HiJr/jI6c/5ORnf+Wkp//lZGe/5aRnv+VkZ3/lZGc/5WSnf+V&#10;kZz/lJCb/5KPmv+Sjpn/ko6Z/5KNmf+RjZj/kIyX/4+Llv+Oh5X/jIaU/4qHkv+Kh5L/iYWR/4mE&#10;kP+Jg4//hoON/4WDjP+FgIn/hX+H/4J9iP+CfYj/f3uE/355gv9+eoT/fXqE/3t5gv96eIL/eHWA&#10;/3d0f/92cn3/dXN9/3Jwef9ycHn/cnB5/3Budv9sanP/bGp0/2pocv9oZ3D/amZw/2ljb/9lYm//&#10;ZGFr/2Jhav9hX2j/Xl5n/11bZP9cWmH/W1pi/1ZVYP9TU13/VFVc/1NUWP9SUVj/UE9Y/05MVf9M&#10;S1T/R0tR/0dLUP9HSU//R0ZO/0dETP9FQkr/REFK/0E/Rf8/P0D/PT0+/zo6O/85OTv/OTg9/zc2&#10;Ov81NDX/MjI1/zEyNf8xMDT/MS4z/zEtM/8uLDL/LSwy/ykrMP8qKzD/Kiow/yspL/8rKS//Kysy&#10;/yssMv8rLTL/LS4y/y8wM/8xNDb/Mzc4/zc7O/87P0D/QEZJ/0ZNUv9NVV//W1x0/2hki/+EeqX/&#10;p5q7/7SpwP+2rcH/uK/E/7qzxf+8tcf/pJ2n/6Ocp/+hmaf/oJuq/6Ccqf+inqj/pKCp/6aerP+m&#10;nqz/p56s/6agrP+no63/p6Ot/6airP+moqz/oZum/6Capf+kn6n/paGr/6mkr/+qpbD/qaSv/6mk&#10;sf+rprP/rKe0/6yntP+tp7T/rae0/62ntP+up7X/saa1/6+mtP+tp7T/ram0/62ps/+uqrT/rqq0&#10;/66ptf+vqbf/r6q3/7CruP+xrbb/sKy2/6+quP+vqrn/sKu4/7Csuf+wrLj/sa26/7Ouu/+yrrr/&#10;sq26/7Ktuv+zrrv/sq26/7Kuuv+zrrv/tK+8/7Wwvf+1sL3/tq68/7auvf+0sL3/tLG+/7Wwv/+1&#10;sL//tK+//7Wwvv+1sL7/tbC9/7axvv+3sr//trG+/7eyv/+2sb7/trG+/7eyv/+2sb7/trG+/7iy&#10;vP+5sbz/t6+9/7ewv/+2sb//trG//7eywP+3scD/uK+//7mxwP+6scH/ubHA/7qywf+4s8H/trPA&#10;/7eywP+3sr//t7K9/7axu/+1rrv/uLC+/7qxv/+6sb//t7K//7Wwvf+1sb3/trK//7ayvv+2sr7/&#10;tLG9/7Wwvv+4sL//uLC//7iwv/+2rr//tq6//7evv/+2r7//ta++/7Swvf+0r7z/trG+/7Wwvf+1&#10;sL3/tbC9/7axvv+1sL//tK+//7Svv/+0r77/tK+8/7Ouu/+zrrv/tK26/7Ssuv+1rbv/ta27/7St&#10;uv+0q7r/tKy6/7Wsuv+zq7n/s6u5/7Oruf+yq7n/r6q3/6+qt/+uqbb/rqm2/66qt/+uqrb/rqqz&#10;/6mjrv+poq3/rKWw/66nsv+sprL/rai1/6yotf+sp7T/q6az/6ums/+rprP/q6ay/6mlr/+no63/&#10;paGr/6Sgq/+jnqv/op2q/5+ap/+fmqX/nZOk/5OInf+VlKD/nJyk/6Ccpf+hm6X/o5ul/6Kapf+d&#10;l6L/mpeg/5SQnP+Nhpv/iYqf/42Onf+Uk57/mJWh/5WSnv+UkZ3/l5Og/5iToP+Xkp//l5Kf/5SR&#10;m/+TkZr/kZCY/5GQmP+Sjpr/ko2a/5GMmf+Pipj/jomX/4yIlP+LiJH/i4iR/4mHkP+LhpD/jISP&#10;/4iCjv+Ggo3/hICJ/4SAhv+Cf4f/gX2H/397hf9+eoT/fHqD/3t5gv97eYL/e3iC/3l1f/94dH7/&#10;dXF7/3ZzfP90cnv/c3F6/3Jwef9ybnj/cmx1/3Brcv9uam7/bWhx/2pmcP9pZW//aGRu/2Rha/9i&#10;YWr/X2Bo/1xfZ/9cXGb/XVxg/1pZYP9XVmL/VFVf/1NVXf9SVFr/U1Rb/1JRWv9QT1j/TEtU/01M&#10;Uv9NTFL/S0pQ/0hITf9GRkr/RUVJ/0JCRv9AQET/QUBB/z8+P/88Ozz/Ojk6/zk4PP84Njz/NzU5&#10;/zQzOP8zMjn/MjE4/zAvN/8wLjX/MC0z/y4sMv8uKzH/LSwy/ywrMf8sKjH/Kikw/ysqM/8sKzP/&#10;LSwx/y8vMf8vLjH/LzI0/zE2N/80Nzv/OTxB/z1CRv9DSk3/SlNb/1Naa/9iYX7/eXKZ/6CPt/+0&#10;psH/tq2//7evwP+6ssT/vLTG/6KcqP+hnKj/opyp/6Ocqv+knar/p6Cr/6egq/+noa3/p6Kt/6ah&#10;rP+moq7/p6Ou/6iirv+qo7D/qqOw/6Odqv+im6n/pJ2q/6KcqP+jn6r/p6Ou/6ejr/+qpbL/qqWy&#10;/6qlsv+rprP/rqWz/7Cotv+wp7X/r6e1/6+otP+vqbX/rqm1/66otf+up7X/sKm3/7GquP+vqrf/&#10;rqm2/66ptv+wq7j/sKu2/6+rtv+xrLn/sa26/7Ctuf+zrbr/s6y6/7Wtu/+3rr3/ta29/7KtvP+0&#10;rb3/ta6+/7Wuvf+1rr7/tbC9/7Wwvf+1sL3/tK+8/7Svvf+4sL//uLG//7Wxv/+2sb//trG//7Ww&#10;vv+0r73/tLC8/7Wxvf+3sr7/t7O//7eyv/+3sr//t7K//7ayvf+3sr3/trG+/7eywP+3sb3/t7K+&#10;/7iywP+5s8H/uLPA/7m0wf+5tMH/ubPB/7mzwf+5s7//ubTA/7m0v/+5s8H/uLPB/7i0wf+4s8H/&#10;uLPA/7axvv+zr7v/tK26/7iwvv+6ssD/urLA/7eyv/+3sr//t7K//7eyv/+3ssD/t7PA/7ayv/+2&#10;sL7/uLK//7exvv+2sL7/uLG//7iwvv+4sL7/uLC+/7iwvv+3sL7/t7C9/7ewvv+2sb7/trG+/7Ww&#10;vf+2sb7/tbC+/7Wwvv+1sL7/tbC+/7Wwvf+1sL3/s667/7Otuv+1rbz/ta29/7auvv+3rbz/tq28&#10;/7Ssuv+0rbv/ta28/7Ssuv+0rLv/s6u5/7KruP+yq7n/saq4/7Cotv+xqLf/sKm2/66otf+up7P/&#10;rKWy/6qlsf+rp7P/rqi1/6+otv+tqbb/ram2/66ntP+tprP/rKWz/6yksv+rpbH/qaOv/6iirv+o&#10;oa7/pqCs/6agrP+jnan/oJmk/6GYpP+XjKL/lY2f/5yaov+hnqT/o52j/6Obpf+hm6f/n5qk/5yZ&#10;of+YlJ3/jomZ/4yKnv+NjZ3/lJSe/5mWoP+Wk57/k5Gd/5aSnv+XlJ7/mJWf/5aTnf+VkZ3/lJCc&#10;/5SQm/+Tj5v/ko6a/5GOmv+RjZn/kI2Y/5CMmP+NiJT/jYiS/4yIkv+JiJH/i4eR/4uEj/+Jg4//&#10;iIKO/4aAjP+GgYv/hX6I/4N+iP+BfYf/fnuF/357hv99eYT/fHiB/3x4gP97d4H/enaA/3l1f/94&#10;dX7/dXN8/3VzfP9zcXr/cW53/3Nud/9wbHL/bmpu/21qcP9saHD/amZw/2hkb/9lY2z/ZGNs/2Fg&#10;af9fX2f/YF5l/19dYv9cWmH/WVhh/1VVXv9TU1z/VFRc/1VVXP9UU1r/Tk1U/01MU/9NS1L/TEpR&#10;/01LUv9LSVD/R0dM/0ZFSf9GREb/RUJE/0NAQ/9CP0L/Pjs9/z06Pf87Oz3/ODc6/zc1O/82ND3/&#10;NTQ9/zUyOv8zMTf/LTAz/ysuMv8vLDT/Miwx/y4tMf8sKzD/LSwx/ysrL/8rKzD/LCwx/ywsMP8t&#10;LTD/LCsw/y4uM/8vMDX/MjQ4/zU5Pf84P0L/PUZJ/0VQU/9PW2H/W19x/3Bqkf+Qga3/qp68/7Oq&#10;vP+3r8D/ubHD/7uzxf+jnqv/op2q/6Oeq/+lnav/pZ2r/6efrf+nn63/p6Kt/6ejrf+no63/p6Ou&#10;/6ejsP+qpLH/q6Ox/6ulsv+oo7D/p6Kv/6eir/+moa//op2q/6Kdqv+moa7/qKOw/6qlsv+sp7T/&#10;rqi1/66mtP+vp7X/r6e1/6+otf+vq7X/r6y1/6+rtf+vqbX/sai3/7OquP+zqrn/sau4/66ptv+v&#10;qrf/sKu4/7CruP+wq7j/sq26/7Gtuv+wrbn/s667/7auvP+3rbz/t6y9/7auv/+0r7//tq+//7ev&#10;v/+3r7//t6+//7SuvP+zrrv/trG+/7Wxvv+1sb7/urLB/7mxwP+1sb//t7K//7eyv/+3sr//trG/&#10;/7axwP+2scD/uLPC/7izwv+4s8D/uLPA/7izwP+4tL7/t7O9/7axvv+3ssD/trG+/7eyv/+5tMH/&#10;uLPA/7m0wf+5tMH/ubTB/7m0wf+4tMH/ubS//7m1v/+5tb//urXC/7m0wf+5tMH/ubTC/7m0wv+3&#10;ssD/trG//7axvv+3sr//uLPA/7ezv/+3sr//t7K//7axvv+3sr//t7LA/7eywP+3ssD/tbC+/7ax&#10;vv+4s8D/uLPA/7ixv/+5sb//uLC+/7iwvv+4sL7/ubG//7iwvv+2rrz/ta+8/7eyv/+2sb7/trG+&#10;/7WwvP+2sb7/trG+/7axvv+2sb7/tbC9/7SvvP+1rr3/tq+//7evv/+3r7//t6+9/7auvP+2rrz/&#10;tq68/7auvv+1rb3/ta29/7Oruv+zq7n/s6u5/7Gpt/+zqbj/taq4/7Gqt/+uqLb/rai1/62otf+r&#10;prP/rqi2/7Gotv+wqLb/ram2/62ptv+uprT/rKSy/62ls/+spLL/rKSy/6qisP+qorD/qaKu/6eg&#10;q/+noKv/pp+q/6Obp/+hmaf/nJSi/5OLnf+Yk6P/oJ2l/6Odpv+im6j/oZup/5+bpf+dmaH/nJif&#10;/5KOnP+MiZ3/jo6f/5GTnP+Ylp7/mJWg/5SRn/+Vk53/mJae/5iWn/+Ylp//l5Of/5aRnv+VkJ3/&#10;k46b/5GOm/+Rjpr/kI2Z/5CNmP+PjJb/joqU/5GKlP+QiZP/jIiS/4uIkf+Iho//iYSO/4uEj/+J&#10;g47/iIGM/4d/iv+Ffon/gX6H/398hv9/fIj/fnyF/3x7gv98eYH/fXmD/3x3gv96doD/d3R+/3Vz&#10;fP92dH3/c3F6/3Bud/9xb3j/cG13/21rdP9uanT/bWlz/2tncP9pZW3/Z2Vt/2VjbP9lY2z/Y2Fp&#10;/2BeZP9fXWP/Xlxi/1tZYf9XVl//VlRe/1VUXf9VVFz/U1JY/1FQVv9PTlT/T01V/01MVP9MS1T/&#10;SklS/0ZIT/9GR0z/R0ZK/0VDRf9DQUL/QUFB/z4+Pf89PDz/PTw9/zs6Pv85Nz3/ODY+/zUzPP82&#10;NDr/NDM3/zAyMv8tLjP/Ly41/y4uMP8tLS//Li4x/y0tMP8rKy7/LCwv/y0tMP8tLTD/LS0w/y0s&#10;Mv8uLTP/MC81/zI0Of8zOTz/Nj1A/zpERv9AS03/SlZZ/1Rcaf9pZYb/hHil/6CWt/+vpr3/tazB&#10;/7mxw/+7s8X/pJ2r/6WerP+lnqz/p56s/6aerP+jn6z/pKCt/6Whrf+moa3/p6Kv/6ejrv+no63/&#10;qKOv/6ehsP+oo7H/qqWy/6mksf+noq//p6Ku/6Whq/+jn6n/paGr/6mjrP+up7L/rqez/66ntf+v&#10;p7X/r6e1/6+ntf+vqLX/r6u1/66qtP+tqbP/raez/7KpuP+yqrj/sam3/7Cpt/+wqbb/sam3/7Cq&#10;t/+xrLn/sa26/7Gtuv+xrbr/s626/7WuvP+2rrz/tKy6/7Kpuf+1rb7/ta6+/7evvv+4r77/trC+&#10;/7Wwvf+1sL7/tbC+/7axv/+2sr//trK//7izwf+4s8H/t7LA/7izwP+3sr//trG+/7axv/+3ssH/&#10;t7LB/7m0w/+5tML/uLPB/7izwf+4s8H/uLPA/7i0wP+4s8D/trG+/7axvv+4s8H/urXD/7izwf+5&#10;tMH/ubTB/7izwP+3sr//uLLA/7m1wf+6tcH/urXB/7q1wv+6tcL/urXC/7m0wf+5tMH/t7LA/7ey&#10;v/+3ssD/t7PA/7ezwP+2sr//t7K//7eyv/+4s8D/t7K//7izwP+2sb7/trK//7exv/+5scD/urPB&#10;/7mywP+5sr//urO+/7iwvf+3r77/t7C+/7eyv/+2sb7/sqy6/7Ouu/+2sb7/t7K//7exvf+2r7r/&#10;tq+7/7ixvP+2sbz/tbC9/7axvv+2sb7/trC+/7awvv+2sL7/t7G//7axvP+1r73/trC+/7exvf+3&#10;r73/tq68/7auu/+0rLv/tKy8/7Oru/+yqrn/sam4/7Kruf+vqrf/r6m3/6+qt/+wqLf/r6e1/7Gp&#10;t/+vqLb/rqi2/62ptv+tqbb/raa0/6yksv+upbP/rqa0/6uksv+po7H/qKOw/6iirv+noKv/p6Cr&#10;/6egq/+lnqr/n5ql/5+ao/+WkKH/ko2k/56bqP+hnqb/n5ym/6CbqP+fmqf/nJej/52ZpP+Vk5//&#10;joqd/4+Nn/+RkJ3/lpSe/5iTof+Xj6D/l5Cf/5mVof+ZlaH/mJOg/5eTn/+Vkp7/k4+c/5GOmv+T&#10;kJz/k5Cc/5KPm/+Rjpn/kY2Z/4+KlP+OiZH/jYmR/4yJkf+KiI//iYeO/4uFkP+Lg5H/iYGP/4iB&#10;j/+IgIz/hX6J/4F9h/+Afof/gH6H/399h/9+fIX/fXmE/314hP98dYP/enWB/3l1gP92dH3/dHJ7&#10;/3Nxev9ycXr/cXB5/3FueP9wa3b/bmtz/2tpcf9qaW//aWhu/2hlbP9mYmv/Y2Bq/2Jeaf9iX2j/&#10;X11l/15cZf9cXGT/WFpi/1hXYP9XVV7/V1Ve/1VVXf9TVFv/UE9X/1FNVv9QTFT/TUxT/0pKUf9J&#10;SE//RUdN/0RGTP9EQUn/QkFI/z8+Rf8+PUT/PjxC/z09P/86PT//ODk8/zk2Ov85Njn/NzQ6/zUy&#10;Of8zMTf/MC81/y4vMv8uLjD/Ly0x/zAtMf8wLTH/LSou/ysrLP8sKy3/LS0u/ywsLv8tKy//Li4y&#10;/zAzNf8xNTn/Mjg5/zg+Pf87QUP/QEdL/0hQVP9TWGT/YWJ+/3VvnP+UjLD/rKO8/7ervv+6r7//&#10;vLHC/6aerP+nnqz/pp6s/6Wgrf+loK3/pJ6s/6agrf+moa//p6Kv/6ijsP+noq//p6Kv/6Kdrf+i&#10;nK7/p6Gx/6mksf+ppLH/qqWy/6mlsP+opK7/p6Ot/6eirP+mn6f/qqOt/66msv+vp7X/raWz/66m&#10;tP+vp7X/r6i1/6+rtf+uqrT/rKiy/6ymsv+yqrj/sqq4/7Gpt/+zq7n/tKy6/7Oruf+zq7n/ta26&#10;/7Ssuv+zrLn/tK27/7auvP+3r73/t6+9/7Wuu/+1rb3/tq6+/7auvv+4sL//ubG//7eyv/+0sb3/&#10;trG//7axv/+2sb//t7LA/7izwf+3ssD/uLPB/7izwf+4s8D/trG+/7Wwvf+1sL7/uLPB/7izwf+5&#10;tML/ubTC/7m0wv+5tML/ubTC/7m0wf+5tMH/urXC/7m0wf+5s8H/ubTC/7m0w/+6tcL/ubTB/7m0&#10;wf+4s8D/t7K//7izwP+6tcL/urXC/7izwf+6tcL/urXC/7q1wv+5tMH/uLPA/7izwP+5tMH/ubTC&#10;/7m0wv+5tML/uLPB/7izwP+4s8D/uLPA/7m0wf+5tMH/t7K//7ezv/+6s8L/u7PC/7uzwv+7s8L/&#10;u7TA/7qzvf+4sL7/uLC//7exv/+3sr//tbC9/7Ouu/+0r7z/trG+/7eyv/+3sb3/tq+6/7Ost/+1&#10;rrj/trC8/7axvv+3sb//t7K//7eyv/+3sr//t7K//7axvv+2srv/tbC+/7Wwv/+1sLv/tq+8/7au&#10;vP+2rrz/t6+8/7auuv+1rbn/s6y3/7Cqtv+xrbr/sKu4/7CruP+xqrf/s6u5/7Oruf+yqrj/sKq3&#10;/6+qt/+uqbb/rqm2/6+ntf+uprT/rqe1/62mtP+qpbL/qqWy/6qlsf+po6//qaKt/6ihrP+ooaz/&#10;p6Gt/6Kepv+emqP/mZSk/5CLov+ZlqT/oZ+n/6Cdp/+gm6n/n5qn/52Ypf+bl6L/mJef/5CNnf+R&#10;jZ7/lJCb/5iSm/+ZlJ//l5Kf/5WRnv+Yk6D/mZOh/5iToP+Xk6D/lZKe/5SRnf+Sj5v/lJGd/5SR&#10;nf+Sj5v/kIyY/5GNmv+QjJb/joqR/42Kkf+MipP/ioeR/4iFj/+KhJD/jISQ/4uDj/+Kgo7/iYGM&#10;/4Z/iv+Df4n/gH6H/399hv+Afof/f32G/316hf97eIX/eXaD/3h1gv94dYD/d3V+/3Vzff90cnv/&#10;cnF6/25tdv9wbXb/cWx2/29scv9uanD/a2hv/2pnbv9oZWv/Z2Nr/2Nfav9jXWr/Yl9p/2BeZ/9f&#10;XWb/XVtk/1taY/9ZWGH/VVZe/1ZWX/9WVV7/UlFa/1FQWf9SUFf/UU9V/1BOU/9OSlH/S0hR/0VI&#10;Tv9ER0n/RUNE/0NBRP9CP0P/QT9C/0A9Qf89PkH/Nzw+/zg5PP87ODr/PDg6/zo1O/85Mz3/NTI7&#10;/zIxN/8xMTP/Ly8w/y8tMf8vLTH/LSww/ysqLv8qKS//LCsx/y0sMf8tLDH/Ly0w/zAvMv8wMzX/&#10;MDM4/zU2Of86PDv/PT5B/z9ESv9FTE//TlVc/1lecf9saov/hn6m/6Wauf+2qbz/vLC//76ywv+l&#10;oKv/paCr/6Wgq/+loa3/pqGu/6egrv+ooq//qaSv/6mlsP+opK7/qKOv/6eisP+jnq3/pZ+u/6mj&#10;sv+ppLH/qaSx/6ums/+sprP/rKWy/6ylsv+porD/qKCs/6mhrP+tprD/sKiy/6+ntf+wp7b/sam3&#10;/7GquP+vqrf/sKu3/6yotP+uprP/s6m4/7KquP+yq7n/s626/7Otu/+0rrv/s627/7Suu/+zrbr/&#10;sqy6/7SuvP+2rr7/uLC//7mxv/+4sL//t7HC/7exwf+1r8H/uLLB/7iywP+2sb//tbC+/7axv/+4&#10;s8H/uLPB/7izwf+4s8H/t7LA/7eywP+3ssD/t7K//7axvv+2sb7/uLPB/7q1w/+4s8H/ubTC/7u2&#10;w/+6tcP/urXC/7q1wv+6tML/u7PC/7y1w/+8tcT/u7XD/7u0w/+6tML/u7XD/7m1wv+4tcL/uLTB&#10;/7e0wP+5tcL/ubXC/7i0wf+4tMD/ubTB/7q1wv+5tMH/ubTB/7m0wf+4s8D/ubTB/7izwP+6tcL/&#10;u7bD/7q1wv+6tcL/u7bD/7m1wf+7tsP/u7bD/7m0wf+6tcL/u7TC/7uzwv+7s8H/u7PC/7q0wf+6&#10;tMH/ubPB/7mzwf+4s8D/t7K//7eyv/+3sr//ubLA/7mywP+5ssD/t7C9/7Crt/+tp7P/sqy5/7ew&#10;vP+5sL7/uLC+/7exv/+4s8D/t7K//7eyv/+3sr//t7C9/7ewvv+3r77/tq+8/7Wwvf+1r73/tq68&#10;/7iwvv+3r7z/tq67/7Wtuf+xrLn/sq67/7Gtuv+vq7f/rai2/6+qt/+xq7f/sq24/7GsuP+vqrf/&#10;rqm2/6+qt/+vqbb/rqm2/66otf+rprP/qqax/6qmsf+rp7H/rKaw/6ukr/+oo67/pqGs/6ehrP+m&#10;n6r/oJqk/5+Ypf+WkKD/lZCe/5+bpP+hnaf/opqo/6CaqP+emqb/mZah/5qZoP+TkZr/kY+Z/5SS&#10;mv+Vkpr/l5Se/5aTn/+WkZ3/mZKe/5iUn/+XlJ7/l5Oe/5eTnv+Xkp7/lZGc/5SRnv+UkZ3/k5Ga&#10;/5KPmf+SjZv/kYyZ/5CLlv+Oi5X/i4iS/4qHkv+IhZL/iYWQ/4qFj/+JhI7/iION/4mDjv+IgYz/&#10;g4CJ/4B+h/+Afof/gH6H/399hv99e4X/fHuF/3p4gv95d4H/eXeA/3h2f/90c33/c3B9/3Jve/9x&#10;b3j/cW93/3Fud/9vaXX/bWh0/25ocv9rZ3D/amdu/2dkbP9kYmr/ZGFq/2JfaP9fXWb/XV5m/1xc&#10;ZP9cWWP/W1pj/1hZYf9VV1//VFZe/1FUXP9QUlr/TlJX/05PVv9PTFT/T0pU/0xKU/9ISE//RkdK&#10;/0VFRv9FQ0b/RENG/0FAQ/9AP0L/Pj9C/zs9P/86Oj3/Ozg7/zo4Ov83Njr/NDQ6/zI0OP8wMjX/&#10;LzAy/y8uMf8uLjH/Li4x/ywtMP8sLC//LCsw/ywrMP8rKzL/LCwz/y8uMf8vMDP/LzI0/zAzNf81&#10;Njf/OTs8/zw+QP87QUX/PkdK/0hQVf9UWmn/ZGSB/3pznP+akLT/saa8/7uwv/+9scH/pqKs/6ai&#10;rP+moqz/p6Kv/6iisP+moa7/pqCt/6ikrv+qprD/qaWv/6unsv+qpbP/qKOw/6qlsv+qpbL/q6az&#10;/6qlsv+sp7X/raez/6+nsv+uprH/raax/62lsv+sprL/raW0/7CouP+yqrj/sam3/7KquP+yq7n/&#10;r6q4/66qt/+tqLX/r6a0/7Wruf+1rbr/tK67/7Ktuv+yrbr/s6+7/7Svu/+0r7z/s667/7Ouu/+1&#10;sL3/uLC//7iwv/+4scD/uLDA/7eywv+2scL/t7LD/7iywf+4ssH/uLPB/7izwf+2sb//uLPB/7m1&#10;w/+5tcP/urXD/7m0wv+4s8H/uLPB/7eyv/+4s8D/ubTB/7u2w/+6tcP/urXD/7u2xP+7tsP/vLfB&#10;/7u3wf+6tsH/u7TC/720w/+9tcT/vrbF/7+2xf+/tcX/v7XF/7+1xf+8tcT/vLXE/722xf+8tMP/&#10;vLXD/7y1w/+8tcP/vLbD/7y3xP+7tcL/urTB/7m0wf+6tcL/vLbD/724xf+6tcL/u7bD/7y3xP+6&#10;tcL/urXC/7y3xP+8t8T/vLbE/7y3xP+6tcL/urXC/7u1wv+8tcP/vLXD/7y1w/+7tcP/u7bE/7m1&#10;w/+5tMH/uLPA/7mzwP+4s8D/uLLA/7qywP+5sb//ubG//7Stuv+tqLX/qaSx/7Gsuf+2rrz/urC+&#10;/7iwvv+3sb7/ubPA/7izwP+3sr//t7K//7ixvf+4sbz/ubK8/7exvP+1sr3/tbG+/7ewvv+5sb//&#10;uLC+/7avvP+2rrz/ta68/7WuvP+0rbv/s6u5/6+pt/+xrLv/sq24/7OvuP+xrbj/r6q3/62ptf+v&#10;qrf/sKq4/7CruP+vqrf/rai1/62ps/+sqLL/rKiy/6ymsf+spK//q6Ou/6qgrP+qoa3/qKGs/6Sd&#10;qP+hmqX/m5aj/5SOnP+ZlJ//oJyl/6Gdqf+hnan/oZqn/5yUov+bmKT/l5Wh/5KPnP+Ukp3/lJKa&#10;/5ORm/+VkZ7/mJGd/5mSnf+ZlZ//mZeg/5iVnf+ZlZ3/mZWd/5eTm/+Wk5//lJGd/5SRmv+UkZr/&#10;lI+a/5GNl/+RjZf/kYuV/4+Ikv+Oh5T/jYWU/4mFkP+JhY//iYWP/4iEjv+KhI//iYKN/4OAif+B&#10;f4j/gH6H/4F/h/9/fYb/fnyF/358hf99eoT/e3mC/3l2f/94dn7/d3R//3Vxf/91cX3/c3F6/3Fv&#10;ef9xbnj/bml2/25pd/9uaXT/bGhx/2lmcP9nZG7/ZGFs/2Ngav9iYGr/X15n/1tdZP9aXGP/XVxl&#10;/1taY/9ZWGH/V1hg/1ZYYP9UVV7/UFJa/05RWv9OTlj/UE5X/05MU/9NTFD/SklO/0ZFTf9GRU3/&#10;RUVI/0NDRv9BQUT/QEBD/z8/Qv89PUD/Ozs+/zk6Pv85OD7/ODY7/zk1Of83NDf/NDM2/zAyNP8u&#10;MTP/MS8z/zIvM/8wLjL/Lywx/y0rL/8uKy//MCsu/zArLv8uLTD/Li4x/y8yNP8wMjf/MjQ6/zU4&#10;Pf85O0D/PD9B/z5EQv9FS0z/T1Nf/1xcdP9vaY//joOr/6ufu/+5rr7/vbHB/6ahrv+noq7/pqGt&#10;/6ihr/+qorD/qKGv/6igrv+oo6//qaSw/6qlsf+sp7T/q6az/6qlsv+rprP/q6az/6yns/+rprP/&#10;rai1/62ptP+uqrT/r6iz/7Cnsv+vp7T/rKi1/6yntf+vqLf/sau4/7GruP+yrLr/s626/7Gsuf+w&#10;q7j/sKu4/7Cqt/+yrbr/s667/7Ouu/+0r7v/sq64/7Ovuf+1sLv/t6++/7auvv+2r77/trC+/7ey&#10;v/+2sb7/tbG+/7exv/+3sL//ubLB/7qzwv+5sMD/uLDA/7izwf+4tML/trPA/7e0wf+3tMH/uLXC&#10;/7q2xP+5tML/urXD/7u2xP+6tsP/urXC/7q1wv+6tcP/urXD/7u2xP+7tsX/vLbE/722xP++tsT/&#10;vbbE/760w/++tcT/vbbF/7y3xf++tsX/vrXF/761xP+9tcT/vrbE/721w/+9tML/u7LA/7uzwf+9&#10;tcP/vbXD/762xP++t8T/vbbD/7y0wv+8tML/vLXD/762xP+/t8X/vbbE/722w/++t8T/u7TC/7y1&#10;w/+9tcP/vbXD/7y2w/+8t8T/vLfE/7u2w/+8tsT/vLbE/7u1w/+7tcP/urXD/7q1w/+5tML/t7LA&#10;/7qywP+7tML/u7TC/7u0wf+7s8H/ubG//7evvf+1rLn/sqi0/7CltP+1qrv/t67A/7euwP+4sL//&#10;urK//7myv/+6ssD/uLG//7ixv/+2sb//trG7/7ezvP+2sb7/tK+9/7Wwvf+2sb7/t7G+/7ewvP+4&#10;sbz/uLC8/7iwvf+4r73/ta27/7Ssuv+zrbr/s667/7Ktuv+yrbr/s625/7Gqtv+xqrb/sqq2/7Oq&#10;uP+yqbj/s6q4/7Cotf+uqbX/ram1/6yntP+ppbH/qaWv/6qlr/+qpK7/qKOt/6ijrv+koKr/oJum&#10;/56Zpv+Yj6H/lY2d/5uZov+enaP/op6n/6Ocp/+flqX/nJWj/5mYof+SkZz/lJCd/5WPmv+WkJz/&#10;l5Ce/5iQnf+Zkp3/mJWf/5mXoP+ZlZ7/mZWe/5mVnv+YlJ3/mJOe/5iRnf+WkJv/lpCa/5WPmf+U&#10;jZj/lI2Y/5KMl/+Qipf/jYaT/4+FlP+MhZD/i4WP/4qEj/+KhI//ioSP/4eCjP+Bf4j/f36H/4B9&#10;hP9/foX/fnuG/356hv9+e4X/fXmD/3x4gv97doH/e3WA/3t0f/95cn3/eHF+/3Vxff9yb3v/cG15&#10;/25rdf9uanT/bGdy/2xocv9pZ3H/Z2Vv/2Vibf9jYWz/YmFp/2BfZ/9dXWL/Xl1k/11cZf9bWWL/&#10;Wlli/1hWX/9WVl//VFNc/1JRWv9RUVr/UFBZ/1BPWP9PTVb/TEtR/0pJTf9JSE7/RkVN/0VFSf9D&#10;Q0b/QkJF/0FAQ/9AP0L/Pz5A/z49QP86Ojz/OTo8/zk4Ov85NDf/OjU4/zczNv8zMzT/MTEy/zAv&#10;Mv8xLzP/Ly0x/y4tMP8uLS//LCst/y0sLf8uLS7/Li0z/y0sMv8wMDb/MTI5/zI0PP81OD7/OTs/&#10;/z0+Pv89QkH/PUhK/0hRV/9TW2r/YmKG/3x3oP+hmLb/ua2+/7ywwP+moa7/p6Kv/6ahrv+poa//&#10;q6Ox/6qjsP+qpLH/qaSx/6mksf+qpbL/qqWy/6ums/+rprP/rKe0/6qls/+sp7T/rKe0/62otf+r&#10;qbP/rKq0/66qtP+vqbX/rqm2/7Cotv+vqLb/rqq2/7Csuf+xrLn/sa26/7Gtuv+xrLn/sq26/7Gs&#10;uf+zrrv/s667/7Ktuv+zrrv/tK+9/7Svvf+0sL3/tbC+/7iwv/+3r7//uLC//7iwv/+3sr//t7K/&#10;/7ayv/+3sb7/uLC//7qywf+7s8L/ubPB/7m0wf+6tML/u7PC/7m0wv+4tcL/t7TB/7i1wv+6tsT/&#10;ubTC/7q1w/+9uMX/vLfE/7u2w/+8t8T/vLfE/7y2xP+9t8X/vbjF/722xP+9tcT/vrbF/762xf/A&#10;tsb/v7bE/7y1w/+9uMb/vrbF/7+3xv+/t8X/vLXE/7y2w/+8tsP/vbbE/7u0wv+7s8H/vrbE/7+3&#10;xf+9tcP/vbXD/762xP+9tcP/vbXD/721w/+8tML/vrbE/721w/+8tML/v7fF/762xP++tsT/vrbE&#10;/721w/+7tcP/vLfE/723xP+8tsP/vbfF/724xv+8tsX/vLfF/7y2xf+7tsT/urXD/7m0wv+8tML/&#10;vbXD/7y0wv+8tML/vLTC/7uzwf+4sb//t668/7esuf+3q7v/ua2//7mvwf+3sMH/ubHA/7u0wf+6&#10;s8D/urLA/7qywP+6ssD/trK//7ayvP+3s7z/trG//7Wwvf+1sL3/trG9/7awvP+3sLv/uLG8/7ix&#10;vP+3sLz/uLC9/7auu/+1rbr/tK67/7OuvP+yrLn/sau4/7Ost/+yq7X/squ2/7Krtv+yq7j/saq4&#10;/7GquP+wqbb/rqm2/6yntP+qpbL/qqax/6qmsf+rprH/qaWw/6ikrv+opK7/paGr/6Gep/+gnKX/&#10;npal/5SLn/+Wk6D/npyi/6Oepv+jnKj/oZmo/5uUov+amqL/lJWf/5SQn/+Wjp3/l46a/5iRnP+Y&#10;kZv/mZKc/5iTnf+YlZ//mpeh/5mVoP+ZlZ//mJSe/5eTnf+Wkpz/lZKc/5OQmf+Rjpf/ko6Y/5GO&#10;l/+QjZf/jouY/4yIlP+NhpP/jIeS/4yHkv+LhpD/i4aR/4uEj/+JgYz/hH+K/4F/iP+Bf4X/gX6G&#10;/398h/9/e4f/fnyF/3x6g/97eYL/eneA/3p2f/94dX//d3N9/3dyfv91cH7/cm97/3Btef9ubXb/&#10;bGpz/2pocf9raXL/amhw/2hlbv9nZWz/ZmRr/2NjaP9hYWj/Xl5m/19eZv9dW2T/XFpj/1xaY/9Y&#10;V2D/V1Zf/1VUXf9UU1z/UlFa/1FQWf9QT1j/T05X/0xMUv9LS1P/SkpR/0hHTP9GRkn/Q0NG/0RE&#10;Rv9BQUX/PkBF/zw+RP86PEL/Ojo+/zo6O/86ODr/OjY4/zo1OP83NDb/NDM0/zIxM/8vLzL/MC8z&#10;/zAvMv8vLjH/Li0u/y4tLv8uLi//Li0w/y4uMP8tLTD/LzAx/zAxM/8yNDf/NTg9/zc5Qf84O0L/&#10;OD9E/zxHS/9GTVT/TlRm/1tdfP9wbJH/k4us/7Opv/+6sML/pqGu/6ahrv+noq//qaSx/6mksf+o&#10;o7D/qaSx/6mksf+ppLH/qqWy/6ums/+sp7T/rKe0/62otf+rprP/q6a0/62otv+uqbf/rqm2/66p&#10;tv+vqrf/r6q3/7KruP+xqbf/sqq4/7Oruf+xrLn/sq26/7Ktuv+wrLj/say5/7Ouu/+zrrv/tK+8&#10;/7SvvP+0r7z/tbC9/7avvv+3r7//uLC//7iwv/+2sb//tbC//7axwP+3sr//trG+/7eyv/+3sr//&#10;trG//7eyv/+5tML/ubTC/7q1wv+7tsP/u7bD/7q1wv+5tML/u7bE/7u2xP+7tsT/u7bE/7u2xP+7&#10;tsT/vLfF/7+3xf+/t8X/wLjG/7+3xP++t8P/vbbC/7+4w//At8T/wLXF/762xf+9uMb/vLfE/7y3&#10;xP+8t8T/vLfE/722xP+/tsX/v7fF/723xf+8t8T/vbnF/724xf+9uMT/v7fF/8C4xv+/t8X/vbXD&#10;/7+3xf++tsT/vbXD/762xP+/t8X/vrbE/762xP++tsT/vrbE/7+3xf++tsT/v7fF/7y0wv+7s8H/&#10;vbXD/762xP+/t8X/v7fF/7+3xv+/t8f/v7fG/7+3xv++t8b/vLfF/7u2xP+7tsT/wLbF/760w/+7&#10;s8L/urXD/7q1wv+5s8H/uLPA/7mywP+6sL7/vLHA/7yywP+6s8H/ubTB/7q1wv+6tcL/urXC/7m0&#10;wf+4s8D/uLPA/7i0vv+4tL7/tLC6/7Ouuf+4sbz/ubK9/7ixu/+4sbz/ubG//7mxv/+4sL7/uLC9&#10;/7myvf+3sLv/tq+6/7Otuv+0rb3/tq66/7atuP+0rLn/s6u4/7Oruf+xqrj/ram2/66qt/+vqrf/&#10;rqm1/6+rtP+sqLP/qaWy/6ums/+sp7P/rKey/6qmsf+ppa//qKSu/6ejrf+moqz/o52m/6Ocp/+a&#10;kaT/lY2h/52Yo/+in6T/op6m/5+aqf+blqT/mpel/5aXpP+SkZ//lY6e/5eMmv+XkJr/l5CY/5qS&#10;m/+YlJ3/l5Sg/5qWov+alqL/mJOg/5eToP+Xk57/l5Od/5aSnP+UkZr/ko6Y/5KOmP+Tj5n/ko+Z&#10;/4+MmP+Qipf/kIiW/5CIlv+Ph5X/jYWT/42Fk/+LgpD/iICN/4R/jP+Cf4r/gn+J/4J+h/+Be4b/&#10;gXuG/4B8hf99eYP/fXmD/3x4gf95d33/eHZ9/3h2fP92dHz/c3B8/3Fuev9xbnr/cG54/29td/9t&#10;bHX/bWt0/2pocf9nZW7/Z2Vu/2dlbv9mYWv/Y2Fq/15dZv9eXWX/XVxk/11cY/9cW2P/Wllh/1lY&#10;Yf9WVV7/VVRd/1NSW/9SUVr/UE9Y/09OV/9MTlb/SkxU/0lLU/9ISVD/SEhL/0ZFSP9EREX/Q0FF&#10;/0JARv9APkX/PjxD/zw7P/88Ozz/Ojk6/zg3Of84Nzj/NzY2/zU0Nv8zMjb/MS80/zEvNf8yLzb/&#10;MS81/y8uMf8wLy7/MC4y/zAtNv8vLTP/LS4y/y0wM/8vMTP/MzQ2/zQ3PP80OED/NTlB/zY7Qv86&#10;Qkj/QUpQ/0hOXv9TVXH/ZGKI/4J+ov+rorn/t6/B/6ejr/+noq7/p6Ku/6mksf+ppLH/qqSy/6mj&#10;sP+opLH/qaWy/6qms/+qpbL/rKe0/62otf+tqLX/rai1/62otv+uqbf/rqm3/66ptv+vqbf/sau4&#10;/7GruP+wqbf/r6e1/7Cptv+zq7n/tay7/7Wtu/+1rbv/tK26/7Ouuv+0r7r/s665/7Otuv+1r73/&#10;trC+/7awvv+2sL7/t7C//7mywP+5scD/tq+//7awv/+2scD/t7LA/7eywP+4s8H/uLPA/7axwP+2&#10;ssD/ubTC/7q0wv+7tcP/u7fE/7u2w/+6tcL/urXD/7y2xf+8t8X/vbbE/723xf+9t8X/vbfF/723&#10;xf+9t8X/vrfF/7+4xv++t8X/vrbE/762xP+/uMb/v7fG/7+3xv+/uMb/vbjG/724xf+9uMX/vLfE&#10;/7y3xP+9tcP/vrbE/8C4xv/AuMb/wLjH/7+3xf+/t8X/wLnG/7+4xv++uMb/wLnG/7+3xf/AuMb/&#10;vrbE/721w/+/uMX/v7jF/763xf+/uMX/vrfF/7+5x/+/uMb/vbbE/8C3xf+9tcP/vrbE/762xP+9&#10;tcP/vrbE/7+3xf+/t8X/v7fG/7+4x/++t8b/vLfE/7u3xP+7t8X/vbjF/8G3xv+/tcT/u7TC/7m0&#10;wv+7tsP/u7bD/7q1wv+5tMH/uLLA/7mywP+6s8D/urTB/7u2w/+6tML/urTC/7q1wv+7tcL/urTC&#10;/7q0wv+4s8H/uLPA/7Ktuv+vqrf/ta+9/7mzv/+5s7//ubO9/7exvf+3sb3/uLK+/7iyvv+3sb3/&#10;t7G9/7ewvP+2rrz/tq29/7Wvu/+yrrn/s625/7Ssuv+0rLr/saq3/66ntf+uqLX/r6q3/66ptv+v&#10;qbT/r6m1/66otf+sp7P/ramy/66qtP+rp7D/q6aw/6mlr/+opK7/p6Ot/6WfqP+imqf/n5io/5SO&#10;ov+Yk6H/oJ2k/6Gepf+hmqf/n5em/52Wpf+cmaX/lZKg/5aPn/+Wipj/lY2Y/5WPl/+XkZr/mJSe&#10;/5eUoP+alKH/m5Wi/5uTof+akqD/mJOe/5eTnv+WkZz/lZGc/5KPmf+Oi5T/kY6X/5KOmf+SjZr/&#10;kouZ/5CHlf+PiJT/jYeT/4yFkv+MhZL/jISR/4mCj/+GgY3/hICM/4R+if+Ef4n/gX6I/4B9hv+A&#10;fIb/fnqE/356hP99eYL/e3h+/3p3ff95dn3/d3R8/3Vyff9zcHv/c3B7/3Bud/9vbXX/b2x0/25r&#10;dP9qaHH/aGZv/2lncP9oZm//ZmJt/2Nfaf9eXmb/Xl9l/11fZP9bXWP/WVph/1pbYv9ZWGD/VVRc&#10;/1VUXP9UVF3/UVFa/1BRWf9RUFn/Tk1W/0xLVP9MSlP/SkhR/0dHTv9FREv/RURK/0VDSP9GQkX/&#10;REFD/0E+Qf89PD//OTw+/zk8Pf84OTr/ODg4/zY2Nv82NTf/NTQ5/zMxOP8yMDf/MjA2/zMxNv8y&#10;LjX/MS0w/zEuMf8xLjP/Lywy/y4uNf8uMDf/LjI2/y4yN/8yNDn/NTU7/zU4Pv82OkD/Nz9F/z1F&#10;Tf9ESVf/TE5o/1tYgP9zbZj/oJa0/7Wuvv+opK7/qaWv/6ikr/+ppbH/qKSx/6yks/+tpLL/q6az&#10;/6yotP+qprL/q6e0/6yntf+sp7X/rai2/66pt/+vqrb/sKu4/66ptv+wqbb/s6q5/7Oruf+yqrj/&#10;sKu4/7CruP+vqrf/s626/7Wuu/+1rrz/ta27/7Wuu/+0sLr/tLC6/7Swuv+1rrz/uK+//7iwv/+3&#10;r7//trC+/7ayv/+4s8D/uLLA/7iwv/+4sL//uLC//7mywP+3ssD/ubTC/7izwf+1sb//t7PB/7mz&#10;wf+7s8L/u7bE/7q3xP+6t8T/urfE/723xf++tsT/vbXD/762xP+/t8X/wLjG/7+3xf+9tsT/vLfF&#10;/724xv++ucf/vbfE/722xP/AuMb/wLjG/763xf+9uMX/vrnG/724xf++ucb/vrnG/766x/+9uMX/&#10;vrbE/7+3xf/Bucf/wLjH/8G5yf/AuMj/v7fG/8G6yP++usf/vbnF/7+6x/+/ucb/wbnH/7+3xf/A&#10;uMb/vrjF/724xf+9uMX/vrnG/724xv++ucf/vrrI/724xv/DuMf/wbjH/8C5x/++ucb/wLjH/8C4&#10;x//AuMf/v7nH/765xv++ucb/vbjF/723xf++t8X/vbbE/763xP/BtsT/v7XE/722xP+7t8T/vbjF&#10;/7u2w/+8t8T/u7fE/7q1wv+5tMH/uLPA/7u0wf++tcP/vLTC/7uzwf+8tML/vLTC/721w/+9tcP/&#10;urXC/7eyv/+1sL3/tK+8/7axwf+5s8L/uLPA/7ezvv+3s73/trK8/7ezvf+3s77/tbC9/7axvv+2&#10;sb7/tbC9/7SvvP+0r7z/s667/7Ssuv+1rbv/ta27/7Ssuv+zqrj/sKm2/62ptv+tqbb/sKe1/7Co&#10;tv+wqLb/r6i2/66ptv+tqLX/q6az/6umsv+rp7H/qqaw/6ikrf+noKj/o5yl/5+ap/+Vk6L/kI6e&#10;/5uYov+fnKb/opuq/6KZp/+el6X/nZmm/5iWov+Vj57/l4mY/5iOmf+Vkpv/lZSd/5eVnv+Ylp//&#10;mZei/5qWo/+bk6H/m5Kg/5mToP+WkZ7/lpGe/5aSnv+Ukpv/kY+Y/5GPmP+Sjpn/k4ya/5KLmf+Q&#10;iJb/jomU/4yIkv+LiJH/i4eR/4uHkf+KhpD/h4ON/4WBi/+Df4r/hICK/4J+iP+BfYf/gX2H/356&#10;hf9+eoT/fHiB/3x4f/97d37/enZ9/3d0fP92dH3/dHJ7/3Nye/9zb3b/cW10/3FtdP9uanL/amhx&#10;/2pocf9qaHH/aWZw/2Zjbv9kY2z/X2Fn/1xeZv9bXWj/Wlxn/1haZf9ZWmL/WVhe/1ZVW/9WVVv/&#10;VFVd/1FTW/9PUlr/UFFa/09NVv9OTFX/S0tU/0lKUv9HSU7/RkZJ/0dHR/9GREb/RERH/0NDRv9B&#10;QUT/Pz5D/zo6Qf85PD7/Ojo7/zg3OP84ODj/NTU2/zMyN/8zMTr/MjA4/zIxNf8xMDP/My0y/zMu&#10;Mv80LjP/Mi0x/y4tLv8uLzH/LjA1/y0wNf8uMTb/LzE3/zM1Ov82OD3/Nzo//zY8Qv86QUr/P0RU&#10;/0ZIYP9TUXT/Z2GM/46HqP+tqLr/qaWv/6ikrv+ppa//qaSx/6qlsf+qo7H/q6Ox/62ls/+tp7T/&#10;raa0/6uls/+tp7X/rqi2/62otv+wqrf/r6q3/7Cqt/+vqbb/sKm2/7KruP+zrLn/s626/7Gsuf+z&#10;rbv/sKu4/7Gsuf+xrrv/sq68/7Kuu/+zr7z/tK++/7Ouvf+1sL7/t7G+/7ewv/+3sL//t7C//7ax&#10;v/+2sb7/t7K//7iywP+5scD/uLHA/7ewv/+5ssD/t7LA/7mzwf+5s8H/ubPB/7yzwv+8tcP/urXD&#10;/7m1w/+5tsP/urfE/7u3xP+9t8X/vbbE/722w/++tsT/vrfF/7+3xf++tsX/vbbE/7y3xf+9uMb/&#10;vbjG/764xv++tsX/wLjG/8C4xv++t8X/vbjF/765xv++ucb/v7nG/8C6xv/Au8f/v7nG/7+4xf/A&#10;uMb/wLjG/8G5x//Busn/wLnI/8C5yP/Aucj/vrnG/7+5x/+9ucf/vrnH/8C5x//Aucf/wLnH/765&#10;x/++ucf/vrrH/766x/+9uMb/vrnI/7+6yf+/ucj/wrjH/8C4x/+/ucf/v7nI/8K6yf/Bucj/wbnJ&#10;/8C5yP+/usf/v7rH/7+5x//Bucf/wbfF/8C3xf+8s8H/u7HA/7+3xf++tsT/vbfE/724xf+8t8T/&#10;vbfE/723xP+9uMX/vLfE/7u2w/+8tcL/vbXD/762xP+8tML/vLTC/7u0wv+8tcP/vLXC/7q1wv+6&#10;tcL/ubTB/7izwP+4s77/ubTA/7eywf+1sMD/tbG8/7ezvf+3s73/t7K+/7axvv+2sb7/trC+/7Ww&#10;vf+0sLz/tLC8/7Ovuv+0rbr/tq68/7Wtu/+1rbv/s6q4/7GquP+vqrf/r6q3/7Gpt/+yqrj/sqq4&#10;/7Cpt/+tqLX/rKe0/6ums/+qprL/rKey/6unsf+ppK//qaKt/6WfqP+hnaT/nZmk/5GMpP+Xk6T/&#10;n5yn/6GcqP+jmqf/n5al/5+Zpv+bmaX/lI+f/5eLmv+YjZr/lZGa/5SRmf+WlJ3/mJWf/5qXo/+Z&#10;laH/mpOh/5yUov+alKL/mJOg/5aRnv+VkZ3/lZOc/5SRmv+SkJn/ko+Z/5GOmv+PjJj/j4uY/46L&#10;lv+OiZT/jYiT/4yHkv+Lh5H/ioaQ/4eDjf+GgYv/hYCK/4R/if+Dfoj/gn2H/4J9hv+Ae4T/fnqD&#10;/315gf98eYD/e3d+/3p2ff94dX3/d3V9/3ZzfP91cnv/c3B3/3Fudf9wbHP/bmty/2xqc/9sanP/&#10;amhw/2lncP9oZW3/ZWRr/2Fia/9gX2r/Xlpn/11bZ/9bWWX/W1pj/1hXXv9XVVz/VlVc/1NVW/9Q&#10;Uln/UVJa/09PV/9QS1X/T01W/0tNVP9HTFL/SElP/0lITf9JRkn/RkVI/0NFSP9BREb/PkBC/z1A&#10;Rf89PEP/PDo+/zg5Of83OTf/Nzc4/zU1N/80Mzn/MzE7/zMxOf8zMTb/MTAz/zEvM/8xMDP/MS8y&#10;/y8uMf8wLzH/LS8y/y4wNf8uLzX/LzA1/zAxNv8yNDn/NDY6/zU4Pf83O0L/OUBI/zxEUP9BR1r/&#10;S05r/1pagf96dp//oJy0/6ikr/+no67/qKSv/6uisP+ro7H/qaSx/6qms/+sp7T/rae1/6yntP+u&#10;p7X/sKi2/7Gpt/+vp7X/sqq4/7KquP+yqrj/sqq4/7Crtv+xrrf/s6+5/7Ovuf+zr7v/tK+8/7Gs&#10;uf+zrrv/s669/7Ouvv+zrr7/tbC+/7SvvP+0r7z/tbC9/7Svvv+zr7//trG//7axv/+2sb//t7K/&#10;/7eyv/+3sr//ubTC/7m0wv+4tML/ubTC/7mxv/+6ssD/ubG//7uzwf+7s8L/vLTD/7y0w/+6tMP/&#10;u7bE/7y3xf+8t8X/urXC/7u2w/+7tsP/vbjF/7+4x//AuMf/vrbF/722xf+7tsT/u7bE/7u2xP+9&#10;t8X/v7fG/8C4yP/AuMj/v7jI/765yP++ucj/v7rJ/7+6x//Ausb/wbnF/8K5xf/Bucb/wbrH/8G5&#10;x//Bucf/wLvJ/7+7yf+/usj/vbfH/7qzxP+8tsX/vbjF/765xf+/usf/wLvI/8C7yP+/usn/v7rJ&#10;/7+6yf+/usn/v7rI/7+6yf+/usn/v7rJ/766yP+/usn/vrnI/8G6yf/Bucn/wLjI/8G5yf/Bucj/&#10;wrrI/8G5x//Bucf/wLrH/7+6x/++ucb/uLTB/7izwP++t8T/v7bE/8G1xf/At8X/wLjG/7+3xf++&#10;tsT/vrnG/724xf+9uMX/vrjF/8C4xv/AuMb/vbXD/7q0wv+6tcL/u7bD/7q1wv+6tcT/urXD/7m0&#10;wv+6tcP/urXC/7m0wf+5tMH/uLK//7mxv/+5sb//uLC+/7mxv/+6ssD/ubG//7iwvv+2sbz/trK8&#10;/7ezvf+0sLr/tK67/7auvP+zq7n/tKy6/7Oruf+0q7r/s6u5/7KquP+yqrj/s6u5/7KquP+wqbb/&#10;rai1/6yntP+sp7T/q6az/6yntP+qpbL/qqWy/6ukr/+poq3/pZ6p/6OcqP+bk6b/k46j/5qXqP+f&#10;nqb/op6l/6GXqP+elqb/nJql/5WSn/+VjZ3/l4qc/5aOmf+UkZf/mJSc/5mVnf+alaH/mpWi/5eS&#10;n/+ZlKH/mZSh/5eSn/+Xkp//lpGe/5aRnv+WkZv/lZGY/5OQmP+Sj5v/kI2Z/4+MmP+Oi5f/jomW&#10;/42GlP+OhZP/jYeS/4qGkP+Ggoz/h4ON/4aBi/+Efon/g36I/4F8hv+Be4P/gHuD/397gv9+e4L/&#10;fHqA/3p4fv95d33/d3Z9/3Z0ff93cnz/d295/3BtdP9ubHL/b21z/21rcv9sanX/bGp0/2hnbv9o&#10;aG7/Z2Vu/2Rja/9lY2z/ZWBr/2RdaP9fXWb/Xl1l/1xbZP9bWGH/XVZh/1lXYP9TV1r/U1RY/1NS&#10;Wv9RT1j/T01U/05NU/9OTVP/TEpQ/0tJTP9KSEz/R0VJ/0hGSf9GRUj/RURI/0JBRP9AP0P/QD9D&#10;/z48Pv88Ozr/ODg4/zY2Of83Nzv/NjU6/zU0PP8zMjr/NDI5/zIyNv8xMDP/MjE0/zEvMv8xMDP/&#10;Li40/y4vNf8uLzX/MS41/zIwNv8yMTf/MTI3/zA1OP80NTv/Njc//zU+Rf88REz/QEZV/0dLZf9S&#10;VHj/a2iU/42Ip/+ppLH/p6Kw/6iisP+qoa//q6Ox/6yms/+sprP/q6az/62otf+tqLX/rqi2/7Gp&#10;t/+xqbf/sam3/7KquP+zq7n/s6u5/7Oruf+xq7j/sa25/7Kuuf+zrrn/ta69/7Wuvf+yrLr/s667&#10;/7Swvf+zr73/tbDA/7WxwP+1sb7/tbC9/7eyv/+1r77/ta69/7exv/+3sb//uLLA/7i0wf+5tMH/&#10;t7LA/7m0wv+5tML/ubPB/720w/+8ssH/urLA/7qywP+8tcP/u7XD/7q0wv+6tMH/u7XD/7u2xP+7&#10;tsT/u7bE/7q1wv+7tsP/u7bD/724xf++tsX/v7fF/8C4xv++tsX/u7TD/7u1xP+9tsT/vbfF/763&#10;xf/Aucj/wLrI/8C6yP/Au8f/v7vH/766xv+9ucf/wLnI/8K5yP/DuMj/wrjI/8O5yP/Eusr/w7rJ&#10;/8G6yP/Ausj/vrrH/7azwf+zsMH/vLbF/7+4xP/AucX/wbvI/8G7yf/Bu8n/xLrK/8O5yf/Eusn/&#10;xLrJ/8K7yf/Bu8n/wbvJ/8G7yf/Busj/wbrJ/8G7yf/Cu8r/w7vK/8K6yf/Du8n/wrrI/8K6yP/B&#10;ucf/wrrI/8C5x/+/ucb/vrfF/722w/+9t8X/v7jF/8G4xv/Ducj/wrnH/8G6x/+/ucf/vrjG/765&#10;xv++uMb/v7jG/8C4xv/AuMb/wLjG/721w/+8tcL/vbbD/722w/+8tsP/vbjF/7y3xP+6tcP/u7bE&#10;/7q1wv+5tMH/ubTB/7mzwP+6s8D/ubPA/7ixv/+4sb//ubG//7qywP+6ssD/ubG+/7myvf+4sbz/&#10;uLG8/7Wtuv+0rbv/s6y6/7Osuv+zrLr/s626/7Osuv+xqrj/sKq4/7GruP+xqrj/sKq2/66qtf+t&#10;qbT/ram0/62ntP+up7X/rae0/6ums/+spbH/q6Ov/6efrP+jnKj/oJmm/5KNnv+VkqT/n52o/6Kg&#10;pv+hm6n/m5al/52bqP+YlqL/lY6e/5aKnP+Wjpr/lJCZ/5WSmf+WlZn/mpWf/5yXo/+ZlJ//mpWg&#10;/5iToP+Xk5//l5Of/5iToP+Wkp7/lpKd/5WSmv+UkJr/lJCb/5GOmf+RjZn/j4yX/42Klf+NiJT/&#10;jIaS/4uGkP+KhpD/iISO/4eDjf+Fgoz/goCJ/4F/iP9/fob/fn2E/4B8hP+BfIT/gHuD/3t5f/95&#10;d33/eHZ8/3d0fP91cnz/dG56/3NteP9va3T/bWtz/2xqcf9saXH/amhz/2tpc/9raHH/bGhw/2pm&#10;cP9oZG7/ZWNs/2Nhav9iYGj/YV5o/19eZ/9cXWX/XVlj/15XYv9aWGH/VFhc/1JVWv9SUlr/UlJa&#10;/1JRWP9QTlT/Tk5T/0tMUf9KSVD/SUlO/0ZHSv9HRkn/RURI/0RERf9DQkT/QkFC/0FAQf8+Pj//&#10;PDw9/zo5Pv84Nzz/ODc6/zY2OP80NjX/NDY3/zIzOf8xMTj/MTAz/zIxNP8xLzL/MS8z/zAvMv8v&#10;LjP/Liwy/zIwN/8zMDb/MjM4/y8zN/8vMzn/MzU8/zU3Qf82PET/PEJH/0FFUP9FSF7/S05u/15e&#10;h/94dZn/qKOw/6eir/+ppLH/q6Sy/6uls/+spbP/qaOw/6qlsv+tqLX/rqm2/6+ptv+wqLb/sam2&#10;/7KquP+yqrj/sqq4/7Oruf+zq7n/squ5/7Kruf+zq7n/tKy7/7etvf+2rb7/ta29/7Svvv+1r73/&#10;tq++/7ewvv+3sL//trG//7axv/+3ssD/uLG//7mxv/+5sb//urLA/7iywP+5tML/ubTC/7eywP+4&#10;s8H/u7PC/7uywf/AtMP/v7PD/7yzwv+6s8L/u7bD/7u2w/+7tsP/u7bD/7q1wv+8t8T/u7bD/7y3&#10;xP+7tsP/u7bD/724xf++ucX/vLXC/762xP/Cusf/v7fG/762xv/AuMf/v7fG/7+3xf/AuMb/wbrI&#10;/8O7yf/Cu8n/wLvI/8C7yP++ucb/v7fG/8G4yP/Cusn/wrrJ/8S5yf/FuMn/xrrL/8W6y//Dusj/&#10;v7nG/7y4xP+3s8D/ubTB/8C5x//Atsb/wbbG/8S8yf/EvMr/xLzK/8S8yv/Eu8r/xLvJ/8S7yf/D&#10;u8n/w7vJ/8O7yf/Du8n/w7vJ/8O7yf/Cusj/wrrI/8O7yf/Du8n/xb3L/8O7yf/Du8n/wbnH/8O7&#10;yf/Cusj/wbnH/8C4xv/AuMb/wLjG/8C4xv/AuMb/wbnH/8G4x/+/uMb/vrrH/766x/++ucf/v7fG&#10;/7+1xf/AtsX/v7fF/7+3xf++tsT/vrbE/7+3xv+/t8b/vrfF/724xf+8t8T/u7bD/7u2w/+6tcL/&#10;urXC/7q1wv+5tMH/ubTB/7m0wf+6tcL/urPB/7qywP+6ssD/urLA/7mxvv+4sbz/t7C7/7WtuP+t&#10;p7P/ram2/7Ouu/+zrrv/sq26/7Gsuf+yrbr/sq26/7Gsuf+wq7j/say5/7Crtv+vq7T/rqqz/6+r&#10;tf+xqbX/sae2/6+ntP+rprP/rKWz/6yjsf+nn67/o5uo/6Kbpf+XkqL/joud/5yZo/+jn6b/op2p&#10;/5uWpv+eman/nZql/5aQn/+SiZv/lI2a/5SQmf+TkZn/lJOb/5eWnv+bmaL/mZaf/5mWn/+XlJ//&#10;lpOf/5eUoP+YlJ//mJKc/5eRm/+WkZv/lpGb/5WQmv+UkJr/k4+Z/5GMl/+Qi5b/j4qU/46JlP+L&#10;h5H/i4eR/4mFj/+HhI7/hYOM/4SCi/+DgYr/gX+H/4B+hP+AfoT/f32D/358gv98eoD/enh+/3d1&#10;e/9zcHj/c295/3JueP9ybnj/cW13/3Ftd/9uanX/a2dy/2tocv9uanT/bmhz/29ncv9uZnH/aGNt&#10;/2Nhav9hYWn/YmBp/2RdaP9hXWf/XF5m/15bZf9eWGL/WFdg/1dXYP9UU13/UlJb/1RTXP9VUln/&#10;UlFX/05PVP9MTlP/S0pR/0pJT/9IR03/R0ZM/0ZFSv9EREX/Q0NC/0FBQf9AP0D/Pz9A/z07Pf88&#10;Ozz/Ozo7/zk4Ov84Nzj/NjU4/zY1Of8zMzb/MjE1/zQxNf8zMTX/MDAz/y4vMv8wMDH/Ly8y/y4t&#10;NP8vLjb/MC82/zAyN/8uMzf/LzQ6/zI2Pf80OD//NztB/zo/Rv8/QU7/REda/0pMZ/9ZWH7/ZGCK&#10;/6ihr/+ooq7/qaOu/6ilsf+opbH/qKWx/6ilsf+rp7L/rqm3/66puP+sqrj/r6q4/7Opuf+zq7r/&#10;r6u5/7Csuf+xrbj/sa23/7Grtv+0rLf/s6u5/7Ssu/+1rbz/tq++/7awvv+2sb7/tK++/7axvv+2&#10;sb7/trG+/7axv/+3ssD/trG//7axv/+4sr//uLK//7iyv/+5tMH/ubTC/7q1w/+7tsT/ubTC/7uz&#10;wv+9tMP/v7TE/7yzwv+9tcT/vbXE/722xf+8t8X/vLfF/724xv+9t8X/vrfF/763xf++t8b/vrfF&#10;/7+4xf+/uMX/vLXD/7qywP+7s8L/v7fF/7+4x/+9uMb/v7nI/7+5yP+/ucj/wbnJ/8O7yP/EvMb/&#10;w7vI/8K7yv/Cu8r/v7jI/8C5yP/Bucj/wbnJ/8K6yf/Cu8n/wrvJ/8K7yf/Cusn/wbnH/8K6yP/A&#10;usf/v7jF/8C4x//Au8n/wrrJ/8S6yf/Du8n/wrrI/8O7yf/Du8n/xLzK/8O8yv/DvMr/wbzK/8G7&#10;yv/CvMz/wrzM/8O7yv/Du8n/xL3J/8S9x//Cvcf/wbzH/8C7yf/CvMv/wrvM/8G4yf/Eusv/wrvL&#10;/8C8yv/Bucj/wLjH/7+3xf/AuMb/wrrI/8C4xv/Bt8b/wbfG/8G4x//CuMj/wrjH/8G5x/+/uMf/&#10;wLjH/8C4x/+/t8b/wLjG/8C4yP/AuMr/wLjJ/762x/+8tsX/vbjF/7y3xf+7tsP/v7bD/722w/+7&#10;tcL/urXC/7m0wv+4s8H/uLPB/7q0wv+8tML/u7PB/7uzwf+4sr//trC9/7awvP+1rrv/rKaz/6ul&#10;sf+1rrr/trC7/7Ovuf+0rbr/tau7/7Sru/+wrLn/say5/7Gsuf+xrLj/say4/6+qtv+vqrb/saq1&#10;/7Gptf+vqLP/rKax/6ylsf+uprL/q6Ov/6afq/+knKn/npil/46KnP+TkKL/npyk/6Gep/+cl6f/&#10;nZao/6Geqf+Wk6L/kYme/5GImf+SjZj/k5Ga/5WTm/+WlJz/mZag/5aTnv+XlKD/l5Of/5eTnv+Y&#10;lJ//mZWf/5iUnf+Xk5z/lpOb/5aTm/+UkZr/k5Ga/5KPmP+RjZf/kIqV/5CLlf+PipT/jIiS/4yI&#10;kv+KhpD/iIWP/4WCjP+Fgoz/g4CK/4N/iP+Df4f/gX6F/4B9hP9/fIL/fHqA/3t5f/95eH3/dnN6&#10;/3Ryef9zcXf/cW92/3Btdv9xbXf/cW13/29rdf9va3b/bmp1/25qcv9uaHH/bWZy/2hjb/9kYm3/&#10;YmBr/2Ngav9jX2n/YV5n/1xeZf9dXWT/X1hg/1pXX/9WV1//VVZb/1ZWWv9VU1v/VFJX/1NSV/9Q&#10;T1b/Tk5V/05NUP9MSVD/SEZP/0ZFTP9FRUX/REVD/0RERv9BQEX/QT5D/0E/Qv9APkD/PTs9/zo5&#10;Ov86ODr/OTg6/zUzO/81Mzz/NjU6/zU0N/82Mzf/NDM2/zAwM/8vMDL/MC8x/y8uMf8vLjL/LC81&#10;/y4wN/8vLzf/LjI4/zAzOf80NDr/NTU8/zc4Pv83OkT/Oz1M/0FCVP9JR2D/VlF4/2Jbi/+qorD/&#10;q6Ov/6ukrv+qpbH/qqWy/6ums/+sqLP/ram0/6+qt/+vqrr/raq5/62quP+vqrn/s6u6/7Oquv+z&#10;q7n/sKy3/6+utv+yrbb/tK23/7Oruf+zq7v/tK68/7axvv+2sb7/trG+/7Wwvf+2sb7/trG+/7ax&#10;vv+2sb//t7LA/7eywP+3ssD/t7O//7axvv+3sr//ubTB/7m0wv+5tML/urXD/7q1w/+8tMP/vrXE&#10;/8C1xf+9tMP/vrbF/7+2xv++tsX/vbjG/724xv++ucf/vrfF/7+2xv++tsX/vrbF/721w/+/t8X/&#10;wLjG/721w/+7s8L/vbXE/8C3x//Aucf/vrnH/7+7yf+/usn/wLrJ/8K7yP/Du8j/w7vH/8O7yP/D&#10;u8r/w7vK/8G5yf/Du8r/w7rK/8O7yv/Du8r/wbzJ/8C7yP/BvMn/wbzJ/8K6yP/EvMr/xLvJ/8O6&#10;yP/Cu8n/v73J/8K9yv/FvMr/xLzK/8O7yf/EvMr/xLzK/8O7yf/Du8n/xLzK/8C7yf/BvMv/wr3N&#10;/8K9zf/EvMz/xLzK/8S9yP/DvcX/wb3G/8K+yf/AvMn/wLvL/8G7zP/Cucz/xrrO/8O7zP/Bu8r/&#10;w7nK/8O4yP/AuMb/wbnH/8G5x//At8X/w7jI/8S4yP/Et8j/w7fH/8S4x//Cucf/v7nH/7+5x//B&#10;ucn/wbnI/8C4yP/Bucj/wbnI/8G5x/+/t8b/vLfF/7u2xP+7t8X/urXD/8G1xP/AtsT/vbXE/7u3&#10;xP+6tsH/uLS//7m0v/+7tMH/vLTC/7uzwf+7s8H/ubC//7ivvv+4r77/uK++/7SsuP+zrLb/uLG7&#10;/7iwvP+3r7z/tq26/7SsuP+0rLr/sq26/7Ktuv+yrbr/sq26/7Gsuf+wq7j/r6u4/7Cqtf+xqrX/&#10;r6iz/66nsf+tp7H/rKWw/6ukr/+ooaz/pp2p/6GbpP+VkJ//joqf/5mYov+hn6b/n5qn/5yVpf+h&#10;n6n/mJWm/5SLof+Rh5r/kIuW/5KQmf+Uk5n/lpKa/5iUnv+ZlKD/mJKh/5eTnv+YlJ7/mZWf/5mW&#10;n/+Ylp//lpSd/5WTnP+Ukpv/k5Ga/5OSm/+Rj5j/kY2X/5CMlv+Pi5X/joqU/4yIkv+MiJL/ioaQ&#10;/4mFj/+IhI7/h4ON/4aCjP+EgIn/hICG/4J+hf+BfYT/f3yC/3x6gP97eX//eXd9/3h2e/92dHr/&#10;dHJ3/3Nxd/9zcHn/cm54/3JueP9ybnj/cGt4/29rdf9uanP/bmpx/25mcP9sZW//Z2Ns/2Riav9k&#10;Ymv/YmFp/2Jgaf9fX2j/X1xi/19ZW/9ZWGD/VFdf/1RWWf9WVVf/VVNb/1JUVv9QUVb/Tk9X/01O&#10;Vv9NTVP/S0tR/0hJT/9GRkv/R0ZI/0VFRf9EQ0r/QUFK/0BARv8/QEP/P0BA/zw9QP86Oj7/OTk+&#10;/zc4PP82NT3/NTM7/zY0Of83Njn/NTQ3/zMyNf8yMTT/MjE0/zAvMv8wLzL/MC8y/y0vNf8vLzj/&#10;Mi44/zAwOf8xMTr/MzI7/zQyO/82ND3/NzhD/zs7Sv8/P1L/RENb/09Mbv9cWYX/raSy/62ksv+v&#10;prP/rqa0/66mtP+wqLX/sam1/7Cptv+vqLb/sKq4/7CpuP+uqbf/rqu4/7Ksuv+1qrr/tai4/7Kp&#10;tv+xrLX/tK24/7Ssuf+wqbf/sKi2/7Ouuf+1sbv/tbC9/7Svvf+1sL3/trG+/7axvv+2sb7/tbC/&#10;/7axwP+2scD/uLLA/7mywP+3sb//uLHA/7mywP+5ssH/ubPB/7u0w/+7tMP/vLTD/720w/++tcT/&#10;vLXD/723xP+9tsX/vrfG/764xv++uMb/vrfF/723xf+9tcT/vbXD/7+2xf+9tML/v7fF/8C4xv/A&#10;uMb/v7fG/8G5yP/Cusn/wbnI/7+6x/+/usj/v7rI/8K8yf/Du8f/w7vI/8O7yv/EvMz/xLzM/8S8&#10;y//Du8r/w7zL/8O8y//Dvcv/wrzK/8K7yf/CvMr/wrvJ/8K7yf/Du8n/w7vK/8S8y//Du8r/wr3K&#10;/8G9yv/BvMn/xLzK/8S8yv/Fvcv/xb3L/8O8yv/CvMn/wrzJ/8O8yv/Busj/wrvK/8O8y//DvMv/&#10;xrvM/8W7yv/Du8j/wrzI/8K9yf/Cvcr/wr3M/8K9zP/Cvc3/wrvJ/8S9yv/FvMv/xbrK/8W5yf/F&#10;uMj/wrrI/8G5x//AuMb/v7fF/8K4x//Ducj/wrjI/8K4x//BuMb/wbnH/8C5x//Aucf/wbnI/8G5&#10;x//Bucj/wrrH/8G5xv/Aucb/v7jE/7+4xf+9t8X/vbbF/7y1xP++tsL/vbbC/7u2wv+7tsL/vLbC&#10;/7q0v/+5s77/urPB/7u0wv+5tMH/urPB/7uywP+7sb//u7G//7qwv/+2rrv/t6+8/7iwvf+3r73/&#10;t62+/7Wtu/+zrbf/s664/7Ouu/+zrrv/s667/7Stu/+zq7n/sqq4/7OquP+wqbX/saq1/7CptP+v&#10;qLP/r6ez/6yksf+so7D/q6Gu/6agp/+inqP/m5ei/4+Knv+Tj6H/oJym/6Odp/+dlaP/oJ2p/5yb&#10;p/+XjaD/kYWa/46Jl/+Pj5n/k5Ka/5SRmf+Vk5z/mZag/5eTn/+ZlJ7/l5Sd/5eUn/+ZlqH/l5Wf&#10;/5aUnf+Wk5v/lZGb/5SRnP+UkZr/kY6X/5KNl/+TjZj/kYuV/4+JlP+LiJL/ioiR/4mGkP+JhY//&#10;iYWP/4eDjf+Ggoz/hH+J/4N+hv+CfYX/gXyG/397hP98eoL/e3mB/3t5gP94dn7/eHZ9/3Z0fP91&#10;c3r/dnN8/3Vxe/9ybnj/c295/3Btd/9vbHX/bmxy/2xqb/9tZ3D/amdv/2VlbP9kZGv/ZGJr/2Ff&#10;aP9iYGn/Yl5m/2JbYv9eWl//WVtf/1VXXf9WV1z/VlVa/1VUW/9UU1b/UlFS/1BPU/9PTlb/TU9W&#10;/0pMUv9ISk7/R0hN/0hHTf9GRUn/RENL/0FBSf9AQUf/QEFF/z0/Qf85PD3/OT09/zk8O/84OTr/&#10;NzY9/zY0O/81NDf/NTU3/zMyNf8yMTT/MjE0/zIwNP8yLzP/MS80/y8uNf8vLjf/MC43/zIvOP8x&#10;Lzn/MTE7/zIxPf8zMTz/NDI+/zc1Qv85OUj/PT1Q/0BDWP9JS2b/VFN9/66mtP+tpbP/rqa1/6+n&#10;tv+up7T/sKm0/7Kqtf+xqbf/sKi2/7Gpt/+zrLr/sqy5/7Otuv+yrbr/r6q3/6+pt/+tqLP/raex&#10;/62lsv+qorH/qKCu/6uksf+xrbf/tbG7/7Swvf+0r77/trG+/7eyv/+2sb7/t7K//7axv/+2sb//&#10;trG//7mywf+6ssH/ubHA/7qywf+5ssH/uLLB/7q0wv+6tMP/u7PC/7y0w/+9tMT/vbbE/7y3xP+8&#10;t8T/vbjF/723xP+/t8X/v7fF/7+3xf+8tsT/vLXD/720wv/AtsT/wbfF/8G5x//Bucf/wbnH/8G5&#10;x//Cusj/w7vJ/8O7yf/Au8j/v7rH/7+6x//Ausf/wbnH/8O7yf/EvMn/w7zK/8K8y//Bu8r/wbvK&#10;/8G8yv/Cvcr/wr3K/8K9yv/Du8n/xbzK/8S8yv/EvMr/xLzL/8O7y//Du8v/w7vK/8K9yv/BvMn/&#10;wLvI/8K8yf/Fvcv/x7/N/8a+zP/Dvcv/w77L/8O+y//Dvcr/wrvJ/8S8yv/Fvcv/xb3L/8i6yv/G&#10;u8r/xLzK/8O8y//Cvcz/wr3M/8K9zf/Dvs7/w77N/8G9yP/Cvsb/xb3J/8e7yv/Fucj/xbnI/8O7&#10;yf/Du8n/wrrI/8G5x//Bucf/wbrI/8C4xv/Bucf/wbnH/8K6yP/Du8n/w7vJ/8K6yP/Bucf/wbnH&#10;/8C4xv+/t8X/wLjG/7+3xf+/t8X/v7fF/7+3xf+9tcP/urbA/7q2wP+6tsD/ubW//721w/+8tML/&#10;urLA/7qzwf+6tcL/ubTB/7q1wv+7tML/urLA/7mxv/+5sr//uLC+/7evvf+3r73/t6+9/7auvv+1&#10;rbr/tq+6/7Wvuf+zrrv/s667/7Ouu/+0rbv/s6u5/7Cotv+wqLb/r6ez/7CptP+wqbT/sKm0/6+n&#10;tP+spbP/q6Sy/6qisP+no63/pKCm/6Ccpf+WkaP/joqf/52YpP+knaf/npal/52Zp/+hoKn/mZCf&#10;/46BmP+Lhpn/jY6Z/5KRmv+UkZr/lJKb/5aUnf+XlJ3/mZSc/5eTm/+WlJ//lpWg/5aVoP+WlJ//&#10;mJKf/5iRn/+Xkp7/lJCa/5OPl/+Sjpf/ko2Y/5CLlv+Qi5X/jYiS/4yGkf+LhZD/ioWP/4mFj/+I&#10;hI7/hYGL/4WAif+Efob/gX2H/4F8iP9/eob/fXuE/317hP98eoP/eniB/3h2f/94dn//dnR9/3Zz&#10;ff92cnz/c295/3Nvef9wbXj/b213/25sc/9uanL/cWdz/2xlcP9nZW7/ZWRt/2VjbP9kYmv/Y2Fq&#10;/2BfZv9eXGP/XVti/11bYv9aWF//Wllf/1hXXf9VVFr/U1JW/1RTU/9SUFT/UU5Z/1BPWP9OTVb/&#10;SklU/0lIUP9JSE7/R0ZM/0VESv9DQkj/Q0JI/0JBR/8/PkT/OzxB/zo9Qf86Oj//Ozk//zg3Pv83&#10;Njz/NTU3/zQ0Nf80MzX/MzI1/zIyNP8zMDX/NC83/zEvNv8wLzX/Ly42/y8uN/8xMDn/MTA5/y8w&#10;Ov8vMDv/NDI+/zYzP/83Nj//OTlE/zs8TP8+QlT/Rkhh/09Oc/+up7T/rKSy/66mtP+vp7b/sKi2&#10;/7Cotf+wqbb/r6m2/7CquP+xq7j/say6/7Gtuf+xrrr/sa25/66otf+tprL/qqOu/6ihq/+lnqn/&#10;pJqm/6idqf+up7L/tK24/7iyvf+4sr3/t7G8/7eyv/+4s8D/t7K//7izwP+3sr//t7K//7izwP+4&#10;s8D/uLLA/7exv/+3scD/ubPB/7q0wf+7tcL/u7XD/7y0w/+8tMP/vbXE/722xP+8t8P/vLbH/724&#10;x/+/ucX/wLjH/8C4yP+/t8f/vbXE/7y0w/+8tMP/vrbF/8C3xv/AuMf/wbnI/8G5yf/Cusn/wrrJ&#10;/8G5yf/Busn/wLvJ/8G9yP/AvMn/v7nL/8O7y//Du8r/xLzJ/8O9yv/Bvsz/wL3L/8C9zP/CvMz/&#10;w7zK/8O7yv/Du8r/wbnH/8O7yv/EvMr/w7vJ/8W9y//Fvcv/xr7M/8W+yv/Evcn/wbnH/7y1xf/A&#10;uMj/xb3L/8a+zP/Gvsv/w73K/8O+y//Cvcr/wr3K/8K7yf/EvMr/xLzK/8S8yv/Fu8r/xr3M/8W9&#10;y//EvMr/xL3L/8W9zP/Evcv/w7zN/8K9z//Bvcz/w77L/8O9y//Dvcv/wrzI/8K8xv/DvMn/wrrI&#10;/8K6yP/Bucf/wrrI/8S8yv/Du8n/wbrI/7+6x//Au8j/wbzJ/8K8yf/Du8n/w7vJ/8O7yf/Dusj/&#10;xLnI/8O3xv/AtcT/vrjG/764xv+8t8X/vLfF/7y3xP+8t8T/u7fD/7u2wv++tsL/vbbC/7y0wP+7&#10;tMD/u7bD/7u2w/+6tcL/ubTB/7m0wv+5s8H/t7LA/7iyvv+5srz/uLG8/7ewvP+3sL3/tq27/7mt&#10;vP+4rrz/tq68/7auvP+1rbv/tay6/7SpuP+yp7b/sqi2/7Gotv+wqLX/r6e0/6+ntf+vqLb/q6Wy&#10;/6uksv+spLL/raOy/6ihq/+inqX/npql/5KLnv+YkZ//pJyp/6KYp/+akqL/pKOt/5yYov+Qhpr/&#10;jIOX/42Kl/+Rj5f/lJGZ/5aTm/+YlJ//l5Oe/5mVnf+Xk5r/l5Sc/5iVnf+XlZ7/lpSe/5WRoP+W&#10;kaD/l5Cd/5WQmv+Ujpf/k46Y/5KNmf+Qi5j/j4uX/5CJlv+Qh5T/joWT/4uDkP+KhZD/iISO/4WB&#10;i/+FgYr/hYCI/4N+iP+CfIj/gHyI/4B+h/9+fIX/fHqD/3p4gf95d4D/eHeA/3h2f/94c33/dnJ8&#10;/3Nxev9xcHn/cW54/3FteP9vanf/bWh2/29ndP9uZnH/bWVu/2pjbP9lYmz/ZmNs/2JeaP9gXmf/&#10;XV5m/1tbYf9aWV7/WVhe/1hXXf9XVlz/VVVb/1NTWf9UUlj/UlJX/1BQWP9NTlX/Tk5V/01MU/9M&#10;SlH/SkhP/0dGTf9FREr/RURK/0NCSP9CQkb/QD9C/z89Qf8+PUL/PDo//zk5Pf83Nz//OTg9/zg1&#10;OP86Njj/NTQ3/zQzNf80Mzb/NDI3/zIvN/8xLzb/MTA0/zEvNv8yMDn/Ly84/y4wOP8uMTn/LzE5&#10;/zIxO/81Mjz/MzQ9/zY4P/86PEX/PT9P/0JDXf9KS2b/r6e1/6+ntf+vp7X/rqa0/6+ntf+vp7X/&#10;r6e1/66ptv+wq7j/r6q3/66qt/+wrLj/sK25/66rt/+qpbD/qKGs/6Obpv+elqL/nZOg/6CWpP+p&#10;oar/tKqy/7Wuuf+3sLz/ubK8/7ixvP+3sr//uLPA/7eyv/+2sr//t7K//7eyv/+4s8D/t7LA/7iz&#10;wf+4s8H/uLPB/7qzwf+9tcP/vrbE/762xP+9tcT/vbXE/721xP+9tsT/vbjE/723yP+9uMf/v7nF&#10;/8C4x//AuMj/v7fH/762xf++tsX/v7fH/7+3xv+9tcT/v7fH/8G5yf/Bucn/wrrJ/8K6yf/Bucn/&#10;wrvJ/8G8yv/Dv8n/wb3L/7+4zP/Du8z/w7vK/8S8yf/Evcr/xL7O/8W+zv/Fvs7/xb3O/8S8zP/E&#10;vM3/xLzN/8S8y//EvMr/w7vJ/8S9yv/Fvcv/xb3L/8a+zP/Gvsv/xb7K/8K6yf+/t8j/w7vL/8O7&#10;yf/EvMr/xLzK/8K8yf/Dvsv/wr3K/8G8yf/Du8n/xLzK/8S8yv/EvMr/xb3L/8W9y//EvMr/xb3L&#10;/8W8yv/EvMr/w7vJ/8K7yP/BvMj/wLvI/8K8zP/CvMz/wr3K/8K9yP/Cvsf/w7zJ/8S8yv/Du8n/&#10;wrrI/8O7yf/Fvcv/w7vJ/8C6x/+/u8f/wLvI/8G8yf/CvMn/w7vJ/8O7yf/Du8n/xLrI/8W5yP/E&#10;uMf/wbbF/764xv++ucf/vbfF/7u2xP+7tsT/u7bD/7u2w/+7tsP/vrfC/763wv+9tsH/u7XB/7u2&#10;w/+7tsP/urXC/7m0wf+5tML/ubTC/7eywP+4sb//ubG//7iwvf+4r73/uq6+/7mvvf+4rr3/tq+9&#10;/7SvvP+0r7z/s667/7Otuv+zrLn/s6u5/7KruP+yqrj/sqq4/7Gpt/+vp7X/rqa0/6yksv+tpbP/&#10;rqa0/6yls/+qo6//qKCp/6Sdpf+WkZ//j4qd/5yYpf+gmaP/m5Ki/6OhrP+fnaX/lIye/4yDl/+O&#10;iJb/j42W/5KQl/+Ukpn/lpSe/5SSnv+Xk57/lZCb/5iTnv+ZlZ//mJae/5eUnv+Wk5//lpOg/5aS&#10;nv+UkZv/ko+X/5OPmv+Tjpv/kYuZ/4+Kl/+NiJb/jIeV/4yHlP+JhZL/iYWQ/4iEjv+Hgoz/hYGK&#10;/4OBh/+BgIn/gH6K/4B+if+Afof/fnyF/317hP97eYL/eXeA/3l3gP95d4D/eXN+/3ZyfP90c3z/&#10;cXB5/3Jud/9ybnb/bmty/25qcv9sZ3T/a2dx/2pnbf9oZW3/ZGNs/2Ria/9iYGn/YF9o/19eZ/9c&#10;W2H/W1pe/1lYXf9XVlz/V1Zc/1dWXP9VU1z/UVJa/1BRWf9QUFj/TE5T/0xMUf9OTFP/TUtQ/0tJ&#10;Tv9JR0z/R0ZK/0VESv9CQUf/QUFE/0BAQv9BPkD/QD4//z09Pf86Ojv/Ozk7/zo3Ov85ODz/ODY8&#10;/zY1OP81NTf/NDM2/zMyNf8yMTf/MzE3/zIwN/8yLzf/MzA5/zAwOf8tLzf/LDA3/y8wOP8zMTr/&#10;NDI7/zI0Pf82OD7/NzlB/zo7S/9AQVb/Rkdg/6+ntf+wqLb/rqa0/62msv+wqbX/sKm1/7Cptf+v&#10;qrb/sKu4/66ptv+xq7j/s6y5/7KruP+xqrj/r6az/6ecqf+flKP/nJGi/52Qof+glKX/p5+q/7Kq&#10;s/+0r7n/trK8/7eyvv+3sr7/uLO9/7i0vv+3s7z/trG9/7Ouu/+0r7z/trG+/7ayvf+4tL7/uLPA&#10;/7izwP+6tcL/vLbE/7y3xP+8tsT/urXD/7u2xP+8t8X/vbfF/7+3xf++tsX/vrfF/8C5xv+/t8X/&#10;wbjH/8G4x/+/uMb/v7fF/762xP+/t8X/v7fG/8C4x//Cusj/wbnH/8O5yP/Dusn/wbnI/8C6yP/B&#10;vMr/wb3K/8K+zP/CvM3/w7vK/8K6yf/EvMr/xLzM/8S8zP/Fvc3/xr3O/8W+zv/Evs7/wrzL/8K8&#10;y//Dvcz/xL7N/8G7yv/Dvcz/xL7O/8W/zv/Ev87/w73N/8O+zf/CvMz/wrzN/8O9zf/Cusn/xLzM&#10;/8W9zP/EvMv/w7vJ/8S8yf/Fvcv/xb3N/8S8zf/Fvc3/xb3N/8a+zv/Gvs7/xb3O/8W9zf/EvMv/&#10;xLzL/8S8yv/DvMn/xL3K/8S9yv/EvMr/xL7M/8O+y//BvMn/wbzI/8O8yf/Du8n/w7vJ/8W8y//G&#10;u8z/xrvM/8a7zP/Gu8r/xrvJ/8O7yf/Bu8j/wbvJ/8K6yP/Cusj/wrrI/8K6yP/Dusn/w7rI/8C4&#10;xv+/uMb/v7fF/721w/+9tcP/vLTD/7y0w/+7tML/u7TC/721wv+9tcL/vbXD/721w/+9tcP/vLXC&#10;/7y0wv+6tML/ubTB/7m0wf+4s8H/ubLB/7qxwP+4sL7/t6++/7avv/+1r77/ta++/7Wwvv+0sL3/&#10;tK+8/7Ovu/+yrrr/sq64/7GtuP+wq7b/rqq1/6+qtv+vqrb/r6q2/62os/+rprH/q6ax/62osv+s&#10;p7H/q6Sv/6igq/+ln6f/nZqi/5GMnP+XkqH/oJyl/5uWof+fm6r/oZ2o/5ePn/+LgZj/jYab/4+M&#10;mf+SkJn/lZOb/5eVoP+UkZ//mJSg/5OQnP+Wk5//l5Sg/5iVoP+XlKD/lpOf/5aSnv+Wkpz/lpGc&#10;/5WQmv+Wj5r/lY6Z/5WNmf+Si5b/j4uU/42Ilf+Mh5b/i4eR/4yFkP+LhI//iYKN/4eCjP+Egov/&#10;g4GK/4F/if+Bfoj/gX+I/39+h/99fIX/e3qD/3l4gf94d4D/d3Z//3hzf/92cX3/dnN8/3RweP9y&#10;bXn/cW14/29tdP9sa3H/bGpz/2pocf9pZ3D/aWVt/2hja/9lYmv/YmBr/2Ffaf9gXmf/Xlxk/1xa&#10;Yv9bWGH/WVdg/1ZXXv9WV17/VFVe/1NUXf9RUlr/T1FZ/05OVv9NTFX/TEtT/0pLUv9JSFH/SkdQ&#10;/0VFTf9ERU3/Q0NH/0FBQf8/P0T/Pz9D/z8/Qf89PT//PDw9/zw7Ov86OTn/OTg8/zc2O/81Njr/&#10;MjU5/zMyOP80MDf/MjA3/zIxN/8xMDb/MjA3/zEvNv8xLzb/MTA3/y8vNv8wMDb/MjE4/zExOP8y&#10;ND3/MzY9/zY4QP85O0X/PkBQ/0NEWv+vp7X/raWz/62ls/+vqLP/sKm0/7Gqtf+wqbX/rqm2/66p&#10;tv+vqrf/squ5/7Ssuv+0rLr/tKy6/7Kotf+vorD/qp2u/6icr/+pm6z/qZys/6ykr/+zrLX/tbG6&#10;/7WxvP+2sr//t7K//7eyv/+3sr//t7K//7axvv+0r7v/tbC9/7eyv/+4s77/uLS+/7m0wf+5tML/&#10;urXC/7u2w/+7tsP/u7bD/7q1w/+7tsX/u7fF/723xf++tsT/vrbE/7+3xf/AuMb/wLnG/8G5x//B&#10;ucf/wLjG/7+3xf++tsT/v7fF/8G5x//Bucf/wrrI/8G5x//Aucf/wLnH/8G4xv/Dusn/wr3M/8G8&#10;zP/Dvs7/w73N/8S8zP/EvM3/w7vK/8S8zP/Fvc7/xb3O/8a+z//Gvs//x77P/8W8zf/FvMz/xr3O&#10;/8W9zv/Du8v/xLzM/8O+z//FwM//xb/P/8O+zv/EwM//w77O/8O+zv/Evs7/xb3N/8a+z//Fvc3/&#10;xb3M/8a+zP/Gvsz/x77N/8a/z//Fvc7/xb3O/8W9zv/Gvs//xr7P/8a+z//Fvs7/xb3O/8W9zf/E&#10;vMv/xLzK/8W9y//Fvcv/xLzK/8S+y//Dvsv/wr3K/8K9yv/EvMr/w7vJ/8O7yf/FvMv/xbnL/8e6&#10;zP/Hu83/xrrL/8e7yv/Eu8r/wbvI/8K7yf/Cusj/wrrI/8K6yP/Cusj/wrrI/8O6yP/Bucf/wbnH&#10;/8C4xv+/t8X/v7fF/7y0w/+8tMP/u7PC/7mxwP+7s8H/vLTC/721w/+9tcP/vbXD/721w/+9tcP/&#10;u7XD/7q1wv+5tMH/uLPA/7mywP+5sb//ubC//7ixvv+2sbz/tbC7/7Wwu/+2sr3/trG+/7Wwvf+0&#10;r7z/tK+6/7Ovuf+zr7n/sKy2/7Gttf+wrLT/sKy2/7CstP+uqrT/rKiy/6yosv+tqLL/raax/6uk&#10;r/+poq3/pZ+o/6GdpP+XkqH/k46d/52Zo/+emaT/nJeo/6Ofqv+akqL/joSc/4uFmv+Oi5n/kY+X&#10;/5SSm/+YlaH/lJGf/5eUoP+UkZ3/l5Sg/5eUoP+Wk5//mJSg/5aTn/+Wkp7/lpKc/5aSnP+VkZv/&#10;k4+Z/5KOmP+RjZf/kY6X/4+Mlf+NiJb/jIeW/4uHkf+KhpD/iYWP/4eDjf+Ggo3/h4GM/4Z/iv+F&#10;fon/g32I/4F9h/+AfIb/f3uF/316hP98eIL/eneA/3l2f/94dID/d3N+/3dze/91cHj/dG16/3Bt&#10;eP9ubHT/bWxy/2xqcv9pZ3D/aGZv/2pmbv9nYmr/ZmNs/2JgbP9hX2r/YV9o/19dZv9dW2T/XFhi&#10;/1pYYf9XV2D/Vlhg/1NVXf9SVFz/UVNb/1BRWv9QT1j/T05X/01MVf9KS1H/SUlO/0pGTf9ISE3/&#10;RUZM/0VESP9DQ0T/QD9F/0A/RP8/P0L/PDw//zs7Pv87OkD/OTc+/zo4PP84Njr/NzQ7/zI1Of8w&#10;Mjj/MzI4/zMyOP8xMDb/MjE3/zIxNf8xLzL/MjAz/zIwM/8xMDX/MTA2/zIxN/8yMTf/MDI6/zM0&#10;PP82OED/OTxD/z9BTP9BQ1T/r6e1/62ls/+vp7X/saq1/7Gqtf+wqrT/sam1/7Cptv+wqbb/saq4&#10;/7KsuP+zrrn/tK+6/7OuuP+0rLj/tau5/7Opt/+yp7f/sqe1/7Kmtf+0qrj/uK68/7iwvf+2sL3/&#10;tbG9/7Wyv/+4s8D/t7K//7eyv/+3sr//t7C9/7ixv/+6ssD/urPA/7u0wf+7tML/vLTC/722xP+9&#10;tsP/vLXD/7u0wv+8tcP/vbbE/762xf++tsT/vbXD/7+3xf/Bucf/wbnH/8C4x//BuMf/wLfG/7+3&#10;xf++tsT/wLjG/8G4x//AuMb/wbnH/8G5x//AuMb/wLjG/762xP++tcT/xLzJ/8W+yf/Evsr/xL3L&#10;/8O9zv/Cvc3/w77O/8O9zf/DvMz/xr7M/8a+zP/Gvsz/yL3O/8m9z//Jvc//yb3P/8a8zv/EvMr/&#10;w7vH/8W9yv/Hvs7/yL/N/8e9zf/Gvc3/xr/P/8a+zf/Fvc7/xr7P/8a+z//Fvc7/xb3O/8a+zv/H&#10;v83/xr7M/8a+zP/Fwc//xb/P/8W+z//Gvs//x77Q/8W/z//Fwc7/xsHM/8a/zP/Fvcv/w7zJ/8W9&#10;zP/Gvs7/xr7O/8W9zv/Fvsz/xb7M/8W+zP/Fvcv/w7vJ/8S8yv/Du8r/w7vJ/8W8y//Fvcv/xLzK&#10;/8O7yf/EvMr/xLzK/8O8yv/Du8n/w7vJ/8K6yP/Du8n/wrvI/8G6yP/Cusj/wbnH/8G5x//AuMb/&#10;vrbE/721w/+8tMP/u7PC/7mxwP+4sL//urLA/721w/+9tcP/vrbE/8C4xv+/t8X/vrbE/762xP+8&#10;tML/urLA/7mywP+4sb//uLK//7eyv/+3sr//ubK//7mxvv+3r73/t7C9/7ixv/+4sb7/t6+9/7av&#10;vf+1sLz/s667/7Gsuf+yq7j/squ4/7KruP+yq7f/sau2/7CptP+vqLP/rqay/6yksf+spLL/q6Ow&#10;/6afq/+hnqf/mpSl/5GKnP+ak6D/npup/5eUo/+joKj/oJml/5CInP+Ig5j/jIqY/5CNmf+Tkpr/&#10;l5Wb/5WSn/+XlKH/lZKe/5eUoP+YlKD/mpOh/5uVov+Wkp7/lZKe/5aSnP+VkZv/lZGb/5KQmf+Q&#10;j5j/kI6X/5KOmP+QjJb/joqV/42JlP+NiZP/i4iR/4mHkP+IhI7/hoKL/4aCif+FgIj/hH+H/4J+&#10;hv9/fYP/gH2E/398g/9+fIP/e3iC/314gv9+d4L/e3aA/3h0fv93c33/dHB6/3Jvef9vbXb/bmx1&#10;/25sdP9tanT/a2hy/2llb/9qZnD/Z2Rt/2Zjbf9iYGn/Y2Bo/2FfZf9gX2T/W1xh/1taYP9aWV//&#10;WVlf/1dXXf9UVV3/U1Rc/1BSW/9PUVj/UE9V/09OVP9OTVP/TExS/0tKT/9KSU3/SUhN/0dGS/9G&#10;RUv/RURJ/0NCSf9BQUf/QD9E/z09QP89PD7/Ozs//zo5Pf86ODz/Ozc7/zk3Ov82NTf/NDQ1/zQz&#10;Nf8zMzb/MzI2/zIyNv8xMDX/MTA1/zIwNf8xLzX/MTA3/zEwOf8yMTn/MjE5/zAwNv8yMTn/NzU/&#10;/zk5Q/87PUn/PUFN/66mtP+spLL/r6e1/7Gqtf+xqrX/sKq0/7Gptf+xqbb/sam3/7Osuv+zrbr/&#10;s668/7Svvf+0r73/tK68/7Suu/+0rbv/s626/7Otuv+0rbr/ta68/7avvf+1sb7/tbG+/7exv/+4&#10;sr//uLPA/7izwP+4s8D/uLLA/7iwvv+5sb//ubG//7mxv/+6ssD/urLA/7y0wv++tsT/vrfF/721&#10;xP+9tcP/vrfC/8C4w//AucX/v7jE/721w/+/t8X/wLjG/7+3xv+/t8b/wbnI/7+3xv+9tcP/vLTC&#10;/8G5x//AuMb/vrbE/8C4xv/Cusf/wrrH/762xP+7s8H/vbbE/8K6yP/Fvsj/xb7J/8W8y//Fvs//&#10;xL/P/8O+zv/Ev8//xL7O/8a+zP/Gvsz/xr7M/8i9zv/Jvc//yb3P/8m9z//Hvc//xb3M/8S9yP/G&#10;v8r/xsDL/8fBzP/GwMv/xsDM/8e/z//Gvs//xr7P/8e/z//Gvs//xr7P/8a+z//Hv87/yMDO/8a+&#10;zP/EvMr/w7/O/8S+zv/Fvs//x77P/8e+0P/Fv8//xcLO/8bAzf/Ivc7/x73P/8a8zv/Gvs7/xr7P&#10;/8a+z//Gvs//xr7N/8a+zP/Fvcv/xb3L/8K6yP/EvMn/xb3K/8S8yf/EvMr/xLzK/8S8yv/Du8n/&#10;xLzK/8O7yf/Du8n/w7vJ/8K6yP/Du8n/w7vJ/8O7yP/Eusj/w7nH/8O6yP/Du8j/wrrH/8C4xf+9&#10;tsP/vLTD/7y0w/+7s8L/u7PB/762xP+/t8X/v7fF/7+3xf/AuMb/v7fF/762xP++tsT/urLA/7qy&#10;wP+6ssD/ubLA/7eyv/+4tMH/uLK//7qywP+5sb//t6+9/7evvf+5sb//t6+9/7auvP+1rrz/tbC9&#10;/7Ouu/+yrbr/squ5/7Oruf+0rLr/s6y5/7Gqtv+vqbT/r6iz/66ns/+tprP/rKSy/6yksv+ooa//&#10;pp6r/5+Zpf+Uj6D/kIyf/5uYpP+Wk6L/oZ6p/6SeqP+UjaD/i4aa/4qIl/+Li5f/kZOZ/5OVmf+S&#10;k53/lZOg/5SRnf+XlKD/mJWh/5iUof+Yk6D/mZGf/5mSn/+YlJ7/l5Od/5SQmv+Uj5n/k4+Z/5GP&#10;mP+Pjpb/j4yW/4+Llv+NiZP/jomT/46Ik/+Mh5L/h4ON/4WBi/+Hg4r/hoKJ/4SAh/+DgIb/gn+G&#10;/4B+hP+AfoT/fnyE/3x6g/99eIP/fneB/3t2gP94dH7/d3N9/3Rwev9ycHn/cnB5/29tdv9ubHX/&#10;bmpy/2xob/9qZm3/a2Vu/2xlcP9pYWz/Z2Br/2Zgav9lYGn/YV1m/19dZf9cW2H/XFth/1taYP9Y&#10;V17/VlRd/1VSXP9UUlv/U1FZ/1FQVv9QT1X/T05U/01MU/9LSlL/SklR/0lIUP9IR03/R0dJ/0VE&#10;R/9EQ0b/QkNE/0FBQ/8+PkL/PTxC/zw8P/88PD//Ozk9/zo3O/83NTv/NzU6/zYzOf80Mzj/NDM3&#10;/zQzN/8xMTT/MTI3/y8wNv8vMDX/MDE2/zAvN/8wLzj/MjE6/zEwOf8yMDn/MzE8/zY0Qf83NkT/&#10;NzpG/zw/TP+wqLb/rqa0/6+otf+vqrb/r6q3/6+ptv+vqbf/sKq3/7Cqt/+zrbr/s668/7Ouvf+0&#10;r7//ta6+/7Ssu/+0rbr/ta68/7Stu/+zq7n/tq68/7evvf+2r73/trG+/7exv/+5s8D/uLK//7iy&#10;wP+4s8D/uLPA/7iywP+4sL7/uLC+/7mxv/+4sL7/t6+9/7qywP+8s8H/u7XC/7u2w/+8t8T/vLfE&#10;/721w/+9tcP/v7fF/7+3xP++uMT/wLjH/8C4yP+/t8n/wbnI/8G5yP/AuMj/vrbF/7+3xf/AucX/&#10;vbbA/7uzwP/AucP/wrzE/8G6xv+9tcX/vLTD/8C4yP/Du8n/wrrI/8S8yv/Fvcv/xr7N/8a+z//F&#10;vc7/xr7P/8i+z//Gvs7/wr/O/8e+z//Kvs//yr7P/8m9z//Jvc//xr3P/8W+z//Fvc3/xr7O/8W9&#10;zv/HwM//yMDO/8jAz//Hv8//xr7P/8a+z//Gvs//xr7P/8a+z//Hv8//x7/O/8jAzv/Gvsz/xLzK&#10;/8S8zP/Gvs//xr7P/8a+z//Gvc//xb7O/8jAz//IwM//x77P/8a9z//Gvc//xr3O/8a+zf/Gvsz/&#10;xr7M/8i+zf/Ivs7/xb7O/8O9zf/Du8j/xL3I/8W+yv/Fvsn/xb3K/8W9zf/Fvc7/xLzM/8O7yf/D&#10;u8n/wrrI/8O7yf/Cusj/wrnI/8K6yP/Du8j/xLzH/8S8yP/Evcj/w7zH/8O8x//BusX/vbbC/7uz&#10;wv+9tcP/v7jD/763wv/Bucf/wLjG/7+3xf++tsT/vrbE/721w/+9tcP/vbXD/7y0wv+5sb//urLA&#10;/72ywf+8ssH/ubLA/7eyv/+5sb//uLC+/7evvf+2rrz/tq68/7evvv+4sL7/ta28/7Wuu/+0rrj/&#10;tK22/7Kttv+yrrj/sq24/7Gtt/+tqrX/rKi1/66ntf+vp7X/raey/6ulsf+sprH/qqOv/6qfqv+k&#10;nab/nJWk/4+Jnv+VkKD/mZWi/52Zpv+ln6j/mJOi/4uHnP+HhZf/i4mW/5GPmf+Uk5r/k5KZ/5WS&#10;nv+UkZ3/lpSd/5mWoP+YlKH/mZSh/5qUof+ZlKD/mJSe/5iUnv+VkZv/lI+Z/5OPmf+Sj5j/kI2W&#10;/4+Jlf+Oipf/jYmV/4+GlP+RhpP/jYSQ/4mDj/+Fgo3/h4ON/4eCjP+FgYr/hIGK/4J/iP+BfYb/&#10;gH2G/398hP98eoD/fHmA/3p4fv96dYD/eHN+/3ZxfP9zb3r/cnB5/3Jxef9ycHn/b2x1/21pcv9r&#10;Z27/amdr/2plbP9sZXD/aWJt/2Zga/9lYGn/Y2Bn/19dZP9fXGP/X1xl/1xbZP9ZWmH/Vlhg/1RT&#10;XP9UU1v/VFNZ/1NSVv9RUFb/UVBW/09OVP9NTFP/S0pQ/0pJUP9KSU//SUdO/0hGS/9EREf/QURE&#10;/0BCQ/9BQEP/Pz9B/z09QP89PUD/Pj5B/zs7Pv85OTz/NzY6/zY2Of80NDj/NDQ4/zQzOf82MTj/&#10;NDE4/zUxOf80MDj/MzI2/zIyM/8wLzT/MC81/zIxN/8yMTn/NDE7/zUzPf82ND7/NzZA/zc5Rf87&#10;Pkr/r6e1/6+ntf+xqLb/rqi1/6+qt/+vqrf/sKm3/7OruP+0q7n/tay6/7Wtu/+1rb3/s669/7Ku&#10;vf+wq7n/s6u5/7Wtu/+0rLr/tK26/7ewvf+4sL7/uLC//7mwvv+6sb//u7LA/7yzwf+6tML/ubTB&#10;/7m0wf+6s8H/ubG//7iwvv+5sb//uLC+/7evvf+7s8H/vbXD/7u1wv+7tsP/vLfE/7u1w/+5ssD/&#10;urLA/7y1wv+/t8T/wbnG/8G5yP/Aucn/wLnK/8G5x//AuMf/wbnI/8G5yP/Cusn/wbrH/7y1wf+9&#10;tcP/wrrE/8K7w//Bucb/v7bG/8C4xv/Cucn/wrrJ/8K6yP/Du8n/xLzK/8O8yv/Evcz/xL3N/8a+&#10;z//Ivs//xr7P/8K+zf/Hvs7/yb7O/8m+zv/Ivc7/yL3P/8a9z//Fvs//xb3O/8a+z//Fvc7/x7/P&#10;/8jAz//IwM//x7/P/8e/z//IwM//yMDP/8fAz//Hv8//x8DP/8jAzv/IwM7/x7/O/8e/zv/Gvs7/&#10;x7/O/8a+z//Hv87/x7/P/8e/z//IwM//yMDP/8jAz//Hv87/x7/O/8e/zv/IwM7/xr7M/8a+zP/J&#10;v87/yb/P/8W+zv/Dvc3/w7vL/8S8y//Fvcz/xb3M/8a/zP/Gvs3/xb3O/8W8zP/FvMr/xLzK/8S8&#10;y//Du8r/w7vJ/8K6yP/EvMn/xb3J/8S9yf/DvMj/w7zI/8O8x//DvMf/w7zH/7+4xP+8tMP/vrbE&#10;/8C5w//AucL/wLfF/8C3xv+/uMb/vbbE/762xP+9tcP/vLXD/722xP+9tcP/u7PB/7qzwf+8ssH/&#10;vLLB/7mywP+4s8D/ubG//7iwvv+3r73/tq68/7auvP+3r7z/uLC9/7auu/+1rrv/tK24/7Stt/+z&#10;rbf/sq24/7Cstv+vq7b/rqu2/62ptv+vqLb/sai2/7Cnsv+upbD/rqax/6yjr/+on6z/pZ6o/5+a&#10;pv+Tjp7/koue/5uVo/+bl6H/pqCo/5yWpP+NiJ7/h4KW/4qGlP+RjZf/lpOb/5aSmv+Vkp7/lJGd&#10;/5aUnv+ZlqD/mpWi/5mUof+ZlKH/mJSg/5eTnf+Wk53/lZGc/5aQmv+WkJr/lY+Z/5ONl/+Uipf/&#10;kIqX/42Klv+OiJX/joeP/4uEjP+LhIz/ioSN/4iEjf+Ggoz/hYGL/4SAi/+Bfoj/gH2H/397hf9/&#10;e4T/f3uC/3x6gP97eH7/enZ+/3h0fP92cnr/dnJ6/3Rye/9zcXr/cnB5/3Budv9ua3L/bGhw/2pn&#10;cP9pZXD/aGVw/2dkbv9kYWv/YmBn/2BeZf9gXmX/X11j/19cZf9dW2X/Wltj/1haYv9VVVr/VVVb&#10;/1RTW/9SUVr/UlFX/1FQVv9QT1X/Tk1T/0xLUf9LSlD/SklO/0pITP9JSUv/RUVK/0NESf9BQUj/&#10;QD9E/z8/P/8+Pz3/Pj5A/z4+Qf87PD//Ojo9/zg4O/83Nzr/NjY5/zc0Of83Mzv/NTQ6/zUzOv84&#10;Mjv/NjE4/zMyNf8yMjP/MDA0/zEwNv8zMTf/MTA3/zMyO/81ND3/NzY+/zg4Qf85O0T/PD5I/66m&#10;tP+wp7b/s6i3/7Gpt/+xqbf/sam3/7KquP+zqrj/s6u5/7Ssuv+zq7n/tKu5/7Otu/+yr7v/s627&#10;/7WuvP+3r73/ta27/7awuv+3s7z/uLPA/7awwf+4sb//ubG//7qxwP+6scD/u7PB/7uzwf+7s8H/&#10;vbXD/7uzwf+5sb//urLA/7iwv/+5scD/vLTD/721xP+8tMP/vrbF/762xf+6ssH/sa27/7OvvP+7&#10;tsD/wLjD/8K4yP/Bucj/wLnJ/7+5yP/AuMb/wrrI/8K6yP/Du8r/w7vK/8G5yP+/t8b/w7jH/8a5&#10;yP/Fucf/xLjG/8O4xP/FusX/xrrJ/8S5yf/Cusj/wrrI/8O7yf/Dvcn/wr7K/8S9zf/HvtD/xr3O&#10;/8W9y//Fvcv/xr7M/8fAy//IwMv/xr7N/8a+z//Gvs//xr7P/8a+z//Gvs//x7/P/8jAz//IwM//&#10;yMDP/8jAz//Hv8//yL/P/8a/zv/Gwc7/x8LP/8bBzv/HwND/x7/Q/8nB0v/IwNH/yMDO/8e/zf/I&#10;wM7/xr7N/8a+z//Hv8//ycHQ/8nBz//IwM7/xr7M/8e/zf/IwM7/yMDO/8W9y//Fvcv/x7/N/8jA&#10;zv/Gvsz/xr7M/8W9zf/EvMz/xr7P/8a+z//Gvsz/xr7M/8W9y//Evcv/xb3K/8O7y//Du8z/w7vM&#10;/8S8yv/EvMn/xLzH/8S8yP/EvMr/w7vJ/8K6yf/Du8n/w7vJ/8O7yP/Bucf/vrbF/7+4xP/BusL/&#10;wbrC/8G4xf++tsT/vrfE/723xP+9tsT/u7TC/7y0wv+8tsP/u7bD/7q1wv+6tcL/ubTB/7m0wf+4&#10;s8D/uLPA/7mxv/+4sL7/uLC+/7iwvv+3r73/t6+7/7ewuf+4sbr/t7C7/7Wuuf+1rrn/s625/7Kt&#10;uv+xrLn/say5/6+suP+uqrf/sKm3/7Gptv+vqLP/rqax/6ylsP+rpbD/qKSu/6Shq/+hnaf/mZSh&#10;/5GMnP+WkaD/mZSh/6Ggpf+dm6P/kYud/4mAl/+Jg5T/joqT/5WSl/+Wkpz/lJGf/5WSnv+WlJ7/&#10;mZah/5mUof+ZlKH/mZSh/5iUof+XlKD/l5Of/5SRnf+UkJv/lZCa/5SPmf+Sjpj/ko6Y/5CMlf+P&#10;i5T/jYmT/4uJj/+IhYv/iYKJ/4qDi/+Hg4r/h4OM/4aCjv+DgIv/goCJ/4F/iP9/fYb/f3yE/358&#10;g/99e4H/fHmA/3h0gP93cn7/d3N8/3h0e/91cnv/cnB5/3Fvef9vbXb/bmxy/2xqcv9pZnL/aWdx&#10;/2lmcP9oZW//ZWNs/2Jgaf9iYGn/YV9o/2BeZ/9dXWb/XVxl/1paY/9YV2D/VlVc/1dWXv9VVF3/&#10;VFJc/1RSWf9QT1X/UE9V/05OU/9NTVD/TExP/0pKTf9JSE7/SUhP/0dGS/9FRUf/RENI/0NCR/9A&#10;P0P/Pz5A/0E/Qv8/PkH/Oz0//zg8Pf84OTz/ODc6/zk2Ov87NTr/OjQ8/zc0O/8zMjn/NTQ4/zQz&#10;Nv8zMjX/MzI1/zAwNv8zMDr/NjE7/zMyO/8xMjr/MzQ9/zU3P/82N0D/OTdB/z08S/+uprT/r6az&#10;/7GmtP+wqLb/sam3/7Got/+zq7n/s6y5/7Gqt/+zrLn/s6y5/7KquP+0rbr/s6+8/7SuvP+3r73/&#10;t6++/7auvf+1r7z/trG+/7eyvv+2sb3/uLG+/7ixv/+4sb7/ubG//7qzwf+6s8H/urPB/7y0wv+7&#10;s8H/u7PB/7y0w/+8tMP/vbTD/762xP++tsT/vrfF/7+3xv+9tcT/urPC/7aywP+3sb//vbfD/8G6&#10;xf+/usj/wLjI/8K4yP/DuMf/wLjH/8G6yP/Busj/wrvJ/8O7yf/AuMb/wbnI/8W6yf/Gu8n/xbrJ&#10;/8S5yP/Fusb/xbrG/8a6yv/Fucv/w7vJ/8S8yv/EvMr/xb3K/8W9yv/GvM3/yb3P/8e8zf/EvMr/&#10;xLzL/8e/zf/Hv83/yL/O/8a90P/HvdH/xr7Q/8a+z//Gvs//xr7P/8W+z//Hv8//yMDP/8jAzv/H&#10;v87/xr7O/8e/zv/Gv87/x8HO/8jC0P/Gwc7/yMHO/8jBzf/Iwc3/yMDM/8jAzf/Hv83/yMDO/8a+&#10;zP/Fvc7/x7/P/8nB0P/IwM//yMDO/8a+zP/Hv83/yMDO/8e/zf/Gvs3/xr7N/8e/zv/HwM7/x77N&#10;/8e+zf/Hv87/xb3O/8a+zv/Gvs7/xb3K/8W9y//Fvcv/xb3M/8W8zv/Fvc3/xb3J/8W9x//Fvcj/&#10;xLzJ/8S7y//Du8r/w7vJ/8O7yf/Du8n/w7rJ/8K5x//Bucf/wbnH/8C4xf+/uMT/wLnC/7+5wv+9&#10;uMX/wLjG/8G3xf/BtsT/v7XE/72zwv++tML/vbbD/7u2w/+6tcL/urXC/7m0wf+5tMH/uLPA/7iz&#10;wP+6ssD/uLC+/7mxv/+3r73/tq68/7avu/+3sbn/t7G6/7awu/+1rrn/tK65/7Ouuf+yrbr/say4&#10;/7CruP+uq7f/rqq2/7Cpt/+xqbb/r6ez/6+os/+up7L/rKaw/6mkr/+noq3/pJ+q/56ZpP+Sj5r/&#10;kY6c/5WSof+bnKb/np+k/5KQm/+GgZf/hoCT/4yIkf+TkJX/lpKc/5OQnP+UkZv/lZOb/5mVnv+Z&#10;lKD/mZSg/5qVov+blKL/m5Kg/5mRn/+ZkJ7/l5Gd/5WRm/+Tj5n/ko6Y/5CMlv+Pi5X/joqU/42J&#10;k/+MipP/iYSO/4uEj/+KhI3/iISM/4iEjv+Hgo3/g3+K/4KAif+Bf4j/f32G/3x9hP95eoD/fHmB&#10;/393gP97dYH/eHSA/3h0ff94dHv/dHF6/3Jwef9xb3n/b212/21scv9sa3L/amhz/2pocf9pZ27/&#10;Z2Vs/2Vja/9lYmv/ZGJr/2BeZ/9gXmf/Xlxk/1pbY/9bWWL/WFZg/1VUX/9UU13/VlVc/1VUWv9S&#10;Ulf/UFBW/05OVP9NTVL/TU1Q/0xMUP9LSk7/SkpO/0lJTf9HR0j/RUVE/0RERf9CQkX/QEBF/z8/&#10;Rf9APkH/Pj1A/zs9P/84PD3/ODk7/zg3Ov85Njr/OzU5/zo2OP83NTb/NDQ0/zQzNf80Mzb/NTM2&#10;/zMyNf80MDj/MzI6/zExOv80Mjv/NjM9/zUyPP83NT7/OThB/zk4Qv87O0j/r6iz/66msf+wprL/&#10;r6e1/7Gpt/+yqrj/s6y5/7Gtt/+yrrj/s6+4/7Otuf+1rbv/tKy6/7Wtu/+2rr3/tq6+/7evv/+4&#10;sL//t7G+/7eyv/+2sb7/tbC8/7axvv+2sb7/t7K//7izwP+5tMH/uLPA/7izv/+6tML/vLTD/7y0&#10;w/+7s8L/vLPB/761wv+/uMT/v7jD/7+4xf+/uMb/vrbG/7y1xf+8tMb/vrbF/8G4x//Ausb/vbjG&#10;/7+3xv/CuMf/w7jI/8G4yv/Busj/wLvH/8G7yP/Cucj/wbnF/8K7xf/Cusf/w7vJ/8S7yf/Du8n/&#10;xrvI/8a6yf/Fucv/xLnL/8O7yf/Fvcv/xb3L/8W9yv/Fvcv/xb3L/8a+zP/Fvcz/xLzN/8S8zv/G&#10;v8//yb/N/8q9zf/Jvs//yr3P/8e+z//Gvs//yMDP/8fAz//GwM//x7/O/8nAzP/Jwcz/xr7N/8a+&#10;zP/Gvsz/yL/N/8jAzv/Iwc//ycHP/8jAzv/Gvsz/xr7M/8e/zf/Hv83/x7/N/8jAzv/IwM7/x7/P&#10;/8e/z//IwM//x7/P/8e/z//Gvs7/xr7P/8a/z//Hv8//xr7P/8a+z//Fvs7/x7/P/8i/z//Ivs//&#10;x7/N/8W9zP/Fvcv/xr7M/8W9y//Fvcv/xr7M/8a+zv/Gvs7/xb7L/8S9x//Evcb/xbzF/8a9yf/F&#10;vMr/xLvJ/8O7yf/EvMr/xLzK/8a5yf/FuMj/wbjG/7+3xf/AucT/wLnE/8C5xP/Busb/wLjG/8C4&#10;xv/AuMb/wLfE/7+4w/+9tcD/vrbB/724xP+7tsP/ubTB/7q1wv+5tMH/ubTB/7eyv/+4ssD/u7PB&#10;/7mxv/+4sL7/t6++/7evv/+4sL3/uLG7/7awvP+0r7z/tK+8/7Ouu/+zrrn/sa23/7Cstv+vqrX/&#10;raq1/66qt/+xqbf/sai2/7CptP+up7L/rqey/6ylsf+ro7H/qKCu/6Wdq/+imqb/mZKe/5CKnf+T&#10;kKD/m5mk/6Kgpv+XkZz/ioKV/4J8kf+HhJD/kI6V/5WTnP+SkZ7/k5Kd/5OSm/+XlZ3/l5Se/5mV&#10;nv+alqD/mJKe/5eQnv+ZkqD/mJGf/5eRn/+WkZ7/k46b/5GMmf+SjZj/kY2X/4+Llf+Pi5X/jYmT&#10;/4yFkf+MhZD/ioaQ/4mFj/+IhI7/hoKM/4WBi/+Df4n/gX6I/4B9hv9/eoT/fniD/3x6g/94eYH/&#10;eHSC/3h0gf93c37/dnN7/3Rye/9xb3j/cW94/29ud/9rbXX/bWx0/21qc/9raHH/aWdv/2dlbv9m&#10;ZG3/Z2Nt/2ZibP9kYGr/YV1n/19cY/9dW2L/WVlh/1ZYYP9XVmD/VVRe/1dWXf9TU1n/T1JW/05R&#10;Vf9OUVX/TE5S/0xLUf9MS1H/S0pQ/0lKUP9ISk//SEhN/0dFSf9EQ0b/Q0NG/0FBRP9AQET/Pz5B&#10;/z49QP89PT//Ozs9/zo6O/86OTr/Ozg6/zk2OP84Njf/NjU2/zY1Nf82NDf/NjM4/zUxNf80MTX/&#10;NDI3/zIxOP8zMjn/NDM6/zU0O/80Mzr/NjU8/zk4P/85O0L/Oj1H/66os/+tprH/r6ay/7Cntf+x&#10;qbf/sqq4/7Osuf+xq7f/say3/7Gst/+zq7f/tqu6/7Wtu/+0rrv/tK28/7SsvP+2rr3/uLC//7ex&#10;vv+2sr7/tbC9/7Wwvf+3sr//uLPA/7izwP+4s8D/ubPB/7mzwf+5tMH/urTB/7y0w/+8tMP/u7PD&#10;/7y2wf+9uML/v7fE/8C1xf+/tMb/wbbH/8K3xf/AtsP/vbXG/7+3xv/AuMb/v7jE/723xf/Bucj/&#10;wrjI/8K3x//CuMn/w7nJ/8G5x//Busj/wrrJ/8O7yP/DvMj/wrrH/8O7yP/Evcr/xb3K/8a9yP/H&#10;vMr/xrvM/8W7zP/Fvcv/xr7M/8W9y//Fvcv/xb7M/8a+zP/Gvsz/xr3N/8W+zv/Fvc7/xr/P/8m+&#10;0f/KvtD/yr/O/8m+zP/Hvs7/xr7P/8e/z//Iv8//yr/N/8nAzP/Jwsz/ycPN/8jAzv/Hv83/yMDN&#10;/8nBz//IwM7/yMDO/8nBz//Jwc//x7/N/8e/zf/Hv83/x7/N/8jAzv/JwdD/ycHQ/8jAz//IwM//&#10;yMDP/8jAz//Hv8//xr7O/8a+z//Gvs//x7/P/8a+zv/Gvs//x77O/8rAz//HwM//xsDO/8a+zP/G&#10;vsz/xr7M/8W9y//EvMr/xb3K/8W9y//Fvsz/xr7M/8a+y//Fvcn/xL7I/8S/x//Ev8r/w77K/8S9&#10;yv/Du8n/w7vJ/8O7yf/Gusn/xrrI/8O6yP/AuMb/wbrF/8C6xv/Cu8f/wbvH/8G6yP/Aucf/v7jG&#10;/8C5xf/AuMT/v7fD/8C4w//AucX/vbfE/7y2w/+6tcH/ubTB/7m0wf+4s8D/t7K//7mxv/+6ssD/&#10;ubG//7iwvv+3r7//uLC9/7ixvP+2sLz/tK+8/7SvvP+0r7z/tK+7/7OuuP+zrbj/sKq2/66qtv+v&#10;qrj/sam3/7Cotf+wqbT/sKm0/6+os/+uprL/rqSy/6qhr/+mn6z/pZ2p/6CYpP+Qipv/j4uc/5eU&#10;ov+in6j/m5ag/42FmP9/eY//g4CN/42Lkv+UkZr/k4+d/5GQnP+Skpv/lpWe/5aVn/+XlZ7/mJae&#10;/5aTnf+Xkp//mJOg/5eSn/+Xkp//l5Ke/5SQnP+Tjpr/ko6Z/5CNl/+PjJb/j4uV/4+Jk/+JiJH/&#10;ioaR/4yFkP+JhY//h4ON/4aCjP+GgYv/hYCK/4F8hv9/fIb/gHuF/396hP99eoT/d3iB/3d2gf93&#10;dYD/dXR9/3Rye/9zcnr/c3F6/3Jwef9wbnf/bm12/3Bsdv9vaHP/bWdx/2lncP9nZW7/ZWNs/2Vj&#10;bP9mYmz/Y19p/2FeaP9gW2n/XVpn/1pZY/9YWWD/WFde/1hXXv9XVmD/VFNe/1NTWf9RUVf/UVBW&#10;/09OVP9OTVT/Tk1U/0tLUf9ISk//RkhN/0dGTv9GRE7/RkNK/0RER/9BQUT/QEBE/z8+Rf8+PUT/&#10;PTxD/z06Qf89OTz/Ozk6/zk5Ov84ODr/NzY5/zg3Ov83Njr/NzU4/zYzN/80Mjb/NTI2/zMyN/8z&#10;Mjj/MzI4/zU0Ov82NTr/NzY6/zU2Of83ODv/OTtB/zo9Rv+sp7T/q6az/62otf+xqbf/sam3/7Co&#10;tv+yqrj/tKy6/7Ssuv+0q7r/tKy6/7Wtu/+1rbv/tq68/7auvP+1rbv/tq68/7iwvv+2sL3/sq67&#10;/7Ktuv+2sb7/tbC9/7eyv/+3sr//uLPA/7qywf+6ssH/u7PC/7uzwv+6ssH/vLTD/7uzw/++tsT/&#10;vrbE/762xP+9tcP/v7bE/8C4xv+/t8X/v7fF/8C4x//AuMj/wbnI/8C4x//AuMb/wbnH/8G5x//A&#10;ucf/vrrH/7+6x//Au8j/wbrJ/8K6yf/Cusn/w7vK/8K6x//Du8f/xLzJ/8O8yP/Evcf/xb7J/8S8&#10;yv/EvMv/xb3L/8W9y//Gvsz/xb7N/8S/z//Gvs//yL3P/8a8zf/DvMz/xr7P/8e/z//IwM//xr7P&#10;/8a+z//Gvs//x7/P/8jAz//Gvs//xr3N/8i8y//IvMv/y7/O/8vBz//HwM7/xr7M/8e/zf/IwM7/&#10;ysLQ/8jAzv/IwM7/yMDO/8jAzv/IwM7/yMDO/8jAz//JwdD/ycHQ/8nB0P/IwM//yMDP/8e/z//I&#10;wM7/yMDN/8a/zP/Hv8z/yb/N/8vAz//IwM7/xcDN/8W+zP/Hv83/x7/N/8jAzv/IwM7/xr7M/8a+&#10;zP/Gvsz/xb3L/8W9y//Gvsz/xr/L/8S9yf/Fvsr/xr7L/8a/y//Gvsv/xb3K/8W9yv/Fvcr/xb3L&#10;/8W9y//Evcr/xL3G/8S9xv/DvMf/wrrI/7+6x/++ucf/v7rH/7+6x//Cusj/wLjG/8C4xv/Bt8b/&#10;wbXE/8G1xP/CtsX/wrfE/8C3wv++tsH/urbA/7q1wf+6tcL/ubTB/7izwP+7s8H/u7PB/7mxv/+6&#10;ssD/ubG//7mxv/+4sL7/t7C9/7Wwvf+0r7z/tK+8/7WuvP+2rbv/tay6/7OquP+yqbj/sam3/7Gp&#10;t/+up7T/r6iz/6+os/+vqLP/r6ey/62msf+ro67/qaKt/6egqv+jnKb/lpCe/4uHmv+Tj6D/op2p&#10;/5+bpP+Qi5r/gHqO/4B7jP+LhpL/lI+Z/5eRnv+QkZz/kJKc/5aUoP+XlKD/mJaf/5aUmv+VkZr/&#10;mJKf/5mSoP+YkZ//l5Kd/5WRm/+UkJr/ko6Y/5KOmv+QjZn/jImW/4uIlP+MipP/jIiS/42Gkf+N&#10;hpD/ioaQ/4iEjv+Ggoz/hoCL/4d/iv+CfYf/gH2G/4F+h/9/e4X/fXmD/315g/97eIH/d3V+/3Z0&#10;ff92c33/cnB5/3Nxev9ycHn/cW94/3Ftd/9wbHb/b2p0/21pc/9oZm//ZmVu/2dlbv9nY23/ZmFs&#10;/2Rfav9jXmn/Ylxn/2BcZv9dW2T/Wlli/1pZYv9YV2D/WFdg/1RUXP9QU1j/UVBW/1FPVv9PTVH/&#10;Tk1P/01MT/9JTE3/R0tN/0ZITf9IR03/SEVL/0ZER/9EREX/QUFC/0FBQv9AQEL/Pz9C/z0+QP88&#10;PD7/PDs8/zs5O/85Nzj/OTc5/zk4O/85ODv/NzY5/zY2Nv82NjX/NTQ2/zY0OP8zMTf/MjE3/zMy&#10;OP80Mjj/NjM6/zY1O/80Njv/Njg+/zg6Qv86PEP/q6e0/6yotP+uqrb/squ3/7Kqt/+yqLj/tKm5&#10;/7StvP+zrLr/s6y7/7Stu/+1rbv/tq68/7auvP+3r73/tq68/7evvf+3r73/trC9/7awvf+2sL3/&#10;t7G+/7eyv/+3sr//t7K//7iywP+6s8H/urTC/7mzwf+6s8H/urPB/7u0wv+6tMH/vLXD/762xP+/&#10;t8X/vrbE/7y1w/++uMX/wLnH/8C5x//AuMj/wLjH/7+3x//AuMf/wbnH/8G5x//AuMb/wLjH/7+5&#10;x//Aucf/wbrI/8K6yf/Du8n/wrrJ/8K6yf/Aucf/wbvJ/8O8zP/CvMz/wrzJ/8W+y//EvMz/xbvM&#10;/8a8zP/GvMz/yL7N/8e+zf/Evs7/xr7P/8e+z//Gvs7/xr7N/8e/zv/Hv87/yMDP/8W9zv/Gvs//&#10;x7/P/8e/zv/Hv87/xb3N/8a+zf/Ivs3/x73N/8m+zv/JwM//x7/O/8a+zf/Gvs3/yMDO/8rC0P/J&#10;wc7/yMHN/8jBzv/JwdD/yMDP/8jAz//IwND/ycHQ/8jAz//IwM//ycHP/8nBz//Hv87/ycDO/8jA&#10;zf/Fvcv/xsDM/8jAzf/Kwc//ycDO/8e/zf/Gvsz/x7/N/8e/zf/Hv83/x7/N/8a+zP/Fvcv/xL3L&#10;/8S8zv/GvM//xr3Q/8S+zv/Dvcv/x7/M/8i/zP/Iv8z/xr7O/8S8y//EvMv/xLzL/8W9y//EvMr/&#10;xLzK/8S8x//EvMj/xbzJ/8O7yf/Busj/wLrI/8C7yP/Busj/wrnI/8C4xf/BucX/wrjG/8K4x//A&#10;tsX/wLbF/7+1w/+/tsL/vrbD/7y2wv+7tsP/urXC/7m0wf+4s8D/urTB/7qzwf+4sb//ubK//7mz&#10;v/+4sr7/trC8/7awvf+2sL3/ta+8/7WvvP+1rrv/tK+6/7Ktuf+xrLn/sqy4/7KsuP+wqrb/rqez&#10;/6+otP+vqLT/rqez/62ns/+qprD/q6Sv/6yir/+pnqz/pZ2n/5uVoP+MiJj/j4uc/56bpP+inqT/&#10;lZGa/4N9j/97dor/iIKQ/5aQlv+Wkpv/kJCd/4+QnP+Vk57/l5Of/5mVoP+Xk53/lJGb/5aTn/+X&#10;lKH/lZOe/5aSnP+Wkpv/lJCa/5GNmf+Sjpn/kY2Y/5CMl/+OipX/jIiT/42Hkv+NhpH/jIWQ/4mG&#10;kP+IhY//h4ON/4WBi/+Ff4r/g3+J/4J+iP+BfYf/fnuH/3x6hf97eoT/eniC/3l3gP92dH3/dXJ7&#10;/3Rye/9zcnv/cHF5/29weP9za3j/cWp2/29pdf9uaHT/a2Zw/2hlbv9mZW7/Z2Nt/2dibP9kYGr/&#10;Yl1o/2FbZv9fW2X/XFpj/1pZYv9dWmT/Wlhh/1pXYP9VVF3/UFNX/1BRV/9RUVf/T01U/1BOVP9N&#10;TFP/S01S/0lMT/9JSU3/SEhM/0dGS/9FQ0f/Q0RG/0FDRf9BQEL/QD9B/z8+QP8+PUD/PT0//zw8&#10;P/87Ojz/ODg5/zg4Of85ODr/OTg6/zc2OP83Njb/NjQ0/zU1Nv80NTf/MzM1/zMyNv80Mzf/NTQ4&#10;/zg1O/84Njz/Njc8/zc5Pv84Oj//OTtC/66otf+vqbb/sKu3/6+stf+xq7b/s6i4/7Opuv+yrb3/&#10;sa28/7KtvP+0rbz/tq68/7evvf+3r73/t668/7auvP+3r73/t6+9/7mxv/+5sb//ubG//7mxv/+3&#10;ssD/t7LA/7izwf+4s8H/uLPA/7m1wf+4s8D/ubTB/7q1wv+6tcL/urbD/7y1w/+9tcP/vrbE/7+3&#10;xf+8tsP/vLjE/765xv++ucb/vrfE/8C4xv/Bucf/wbnI/8K6yf/Bucn/wLjI/8G5yP/Cusj/wbnH&#10;/8K6yP/Cu8j/w7vJ/8K7yP/Du8n/v7rG/8G8yf/BvMr/wbzN/8C8zP/EvM3/xrzO/8i8zv/IvM7/&#10;yLzO/8m9z//Ivc7/xb3N/8W9zv/Gv8//xr/O/8e/zf/IwM7/yMDO/8a/zP/Gvsv/xr/M/8jAzf/I&#10;wM7/x7/N/8a+zP/Fvcz/xr7P/8a+z//Hv8//x7/P/8e/z//Hv8//yMDP/8nB0P/KwtH/ysPO/8nC&#10;zP/Jws//ysLR/8nB0P/IwM//ycHQ/8nB0P/IwM//yMDP/8jAzv/Jwc//yMDO/8m/zv/Kv8//x77P&#10;/8W/z//GwM7/yMDO/8e/zf/Hv83/x7/N/8e/zf/IwM7/x7/N/8e/zf/Hv83/xr7M/8S9y//Ev8z/&#10;yb7N/8e9zf/Evsz/xb7L/8a+zP/Gvs3/xr7N/8e/zf/Fvcv/xb3L/8W9y//Fvcv/xLzK/8S8yv/E&#10;vMr/xLzK/8S8yv/Du8n/w7vJ/8O7yf/Du8n/wbrI/8C5yP+/uMX/wbrE/8G5xf/Bucf/v7fF/762&#10;xP+9tcP/vbXD/761xP+9tcT/vLXD/7u2w/+6tcL/urXC/7m1wv+4s8D/t7K//7izv/+4tL7/trO8&#10;/7ayvP+3sb3/ubC//7evvf+3r73/tbC7/7Ovuf+yrrj/sq64/7Gtt/+vq7T/r6u1/6+qtf+wqLb/&#10;r6a1/62ls/+tprP/q6ew/6uksf+sorH/qp6u/6adqP+gmaL/ko2b/4mGl/+VlJ3/o6Cl/5uXoP+K&#10;g5P/fHaK/4N+jf+SjpT/lJKa/5GPnf+Rj5z/lpSe/5iToP+Yk6H/mJOg/5eSn/+Zk6H/mZOg/5eR&#10;nv+Wkpz/lpKb/5SPnP+RjJz/ko6Z/5KOl/+Sjpj/j4uV/46Ikv+NhpH/jYaR/4uFkP+Hg43/hoKM&#10;/4aCjP+FgYr/hICH/4SAh/+Df4b/gH2F/317hP98eoT/eXuC/3p5gf96eIH/eHZ//3VzfP91cnz/&#10;dXN8/3Rxe/9yb3n/cGp4/25odv9uaHb/bWhz/21ncf9pZG//aGRu/2Zjbf9lY2z/YmBp/2BeaP9h&#10;W2b/X1tl/11bZP9aWmL/WVld/1hYXv9XVWD/VlVg/1NSWP9RUVf/UVFW/1FPV/9QTlj/Tk1X/0tO&#10;Vv9KS1H/S0pN/0tJTP9JR0v/RkVI/0NFSP8/REb/QkFE/0E/Qf8/Pj//Pz4//z49QP89PED/PDs9&#10;/zw7O/86OTr/OTg5/zk4Of84Nzj/NzU4/zU0N/82NDj/NTQ3/zQ0NP80MzT/NjU2/zc2N/83NDv/&#10;NjU7/zQ2O/80Nzz/Nzk//zg6Q/+wqLb/sam3/7Kqt/+wrLb/say3/7GquP+yq7r/sqy8/7OtvP+z&#10;rbz/tK68/7evvf+4sL7/t6+9/7evvf+2r7z/tq+9/7ixvv+6ssD/ubG//7mxv/+5sb//ubLA/7mz&#10;wf+4s8H/uLPB/7eywP+5tMH/uLPB/7m0wf+6tcL/urTC/7u1w/+8tML/vLTC/7y0wv++tsT/vbfE&#10;/7y2w/+8t8T/vbfF/762xP+/t8X/wbnH/8K6yP/Bucn/wbnH/8G6yP/Cusj/wrrI/8G5x//Cusj/&#10;wrrI/8O6yP/Dusj/w7rJ/8G7x//Cvcr/wbvJ/8G7y//CvMz/xLzL/8W9zP/Hvc3/x7zO/8e8zv/I&#10;vc7/x7zO/8a9zv/Gvc3/x77P/8a+zv/Hv83/x7/O/8jAzv/HwMz/x8DL/8fAy//IwMv/yMDO/8i/&#10;zf/Ivs3/xr3M/8W9zv/Hv87/yMDP/8jAz//Hv8//yMDP/8nB0P/KwtH/ysLR/8rCz//Jws7/ycLQ&#10;/8rC0f/JwdD/yMDQ/8nA0P/KwdD/ycDP/8nAz//IwM7/ycHQ/8nB0P/JwM//yb/P/8a+z//Gv8//&#10;yMHP/8nBz//IwM7/x7/O/8e/zf/Hv83/x7/N/8e/zf/KwM7/ycDO/8e+zv/Fvsz/xr/L/8i+yv/G&#10;vsr/x7/M/8m+zf/Gvsz/w73L/8W+y//Hv8z/xb3L/8S9y//Fvcv/xLzK/8O7yf/EvMr/xLzK/8S8&#10;yv/Du8n/wrvI/8K7yf/Du8n/w7vJ/8K4x//CuMj/wrnG/8K5xf/BucX/wbnH/7+3xf+8tcP/urPA&#10;/7uzwf+8tML/vbXD/7q0wv+7tsP/urXC/7q1wv+5tMD/ubPA/7iyv/+4s7//uLO+/7eyvf+4s77/&#10;ubK+/7qxvv+4sLz/uLC8/7awvP+zr7n/s665/7Ouuf+yrbj/rqq1/6+rtv+vq7b/r6i2/62mtP+t&#10;pbP/raaz/6ulsP+rpLH/rKKx/6qfrv+nnqr/opul/5mTof+Jh5f/j46Z/6Kgpf+gmqP/koiV/4B5&#10;i/9/e4z/jYmT/5OQmP+SkZz/kZCb/5aTnP+Xk57/mJOf/5iToP+Zk6D/mpOf/5iRnv+YkZ7/lpKb&#10;/5SRmv+Uj5v/k46c/5OOmf+Sj5f/kI2X/46KlP+Oh5L/jYaR/42Gkf+MhZD/h4OO/4WBi/+Ggov/&#10;hIGI/4SBhv+DgIX/gn6D/4F9g/9+fIT/fHyC/3p6gP96eID/eneB/3l2f/92dH3/dHJ8/3VyfP91&#10;cHr/d3B6/3Ftdv9ua3X/bGl1/2pncv9rZ3H/a2Vw/2tjbv9nYWv/ZGJq/2Nhav9iYGr/Y15q/2Bc&#10;Zf9dXGT/Wllj/1dYX/9XWWD/VVdd/1NUWv9SUVf/U1FX/1JQV/9ST1b/T05V/01MU/9LTFP/S0tR&#10;/0tITv9MSU7/SkdM/0ZFSv9ERkn/QkVH/0NCRP9CQEL/QD9A/0A/QP8/PkD/PTxB/zw7P/89PD3/&#10;Ozo7/zs6Ov85ODn/ODc4/zY3Of81NTj/NzU5/zgzOf83NTj/NDM2/zY1N/82Njf/NzU7/zc2PP81&#10;Njv/NTc9/zc4QP86O0P/sKi2/7Cotv+yqrj/tKy6/7Oruf+yqrj/tKy6/7Ssuv+0rLr/tq68/7au&#10;vP+3r73/t6+9/7evvf+2sL3/trG+/7axvv+3sr//uLG//7mxv/+5sb//urLA/7mxv/+6ssD/urLA&#10;/7mywP+4s8H/uLTC/7q1w/+7tcP/vLTC/7y0wv+9tcP/vLTC/7y0wv+8tML/vbXD/761xP+8s8L/&#10;vbTE/7+3xv+/t8X/v7fF/8C4xv/Bucf/wLjH/8C5xf/BusX/wrvG/8K6yP/Bucf/wrrI/8S6yP/G&#10;ucn/xrrJ/8a6yf/Eu8n/xLzK/8O7yf/Du8n/w7vJ/8S8yv/Du8n/xLzL/8W9zf/Fvc7/xb3O/8W8&#10;zf/IvM7/yb3O/8q+z//Ivs//xr7P/8a+z//IwND/ycHP/8e/zf/Hv83/x7/N/8m+zf/Kvs3/yr7N&#10;/8i9zP/Hv83/x7/N/8e/zf/Hv83/xr7P/8e/z//IwM//ycHQ/8nB0P/IwM//yMDP/8nB0P/JwdD/&#10;ysLR/8rC0f/KwtH/ycHQ/8jAz//IwM//yMDP/8jAz//IwM//yMDQ/8e/z//IwM//ycHQ/8nAz//I&#10;wM//yMDP/8jAz//IwM//yMDO/8nBz//Jwc//zcDQ/8u/z//Hvs//xb3O/8W8y//Fvsv/xr7M/8a+&#10;zP/Gvsz/xr7M/8G5x//Ducb/yL/J/8S9yv/CvM3/w73M/8S8yv/Du8n/xLzK/8O+y//Dvsv/wr3K&#10;/8K9yv/Au8j/wbrH/8O5yP/EuMf/xLjH/8S4x//Dt8b/wrbF/8C2xP++tsT/u7bD/7mzvf+2sLr/&#10;u7S+/763wf+7tsL/u7bD/7q1wv+6tcL/u7XA/7y1wP+7tL//ubK+/7iwvv+5sb//ubG//7ixvf+4&#10;sLv/tq+6/7avuv+2r7r/ta65/7Wuuf+0rLf/sqy4/7Gsuf+vqrf/rqm2/66ptv+tqLX/rKe0/6ul&#10;sv+qorD/qaCv/6mhr/+poq//p5+s/6Obqf+gl6X/joqd/4mHlf+gnaT/o56n/5aPmf+GfYz/fnWF&#10;/4qCjP+VjpL/kpCY/4+Qmf+WlJv/l5Od/5qWoP+alqD/mZWf/5mVn/+YlJ7/mJWe/5WUnf+TkZr/&#10;ko+Y/5GMlv+Rjpj/kY+Y/4+Nlv+Ni5T/joiT/42Gkf+NhpH/i4WQ/4mEkP+Hg43/hYGJ/4SAh/+F&#10;gon/g3+G/4F9hP+CfYX/f32H/3p8hP99eYL/fHd//3t3f/96doD/d3N//3VzfP91c3z/cnB5/3Fv&#10;eP9xbnL/cGxy/21pcv9taHL/bmZy/2tkb/9rZG//ZmNs/2Nja/9kYmv/ZF5o/2Ncaf9hXWT/XVxh&#10;/1tZYv9ZWGH/WVhh/1dVXv9VVFz/U1JZ/1NSWP9SUVf/UVBX/1BPVv9OTVT/TEtS/0tKUf9JSFH/&#10;SUhR/0VETv9ERU3/Q0RJ/0NDRv9DQkT/QkBH/0A/Rv8/PkX/Pj1E/zw7RP88O0L/PTxA/zs7Pf84&#10;OTr/ODk6/zc4Of83Nzj/NzY4/zc1Ov82NDz/NjU9/zU0Ov83Nzr/Nzc5/zc2O/84Nz3/ODc9/zg3&#10;Pv86OT//Ozw9/7Cotv+vp7X/sKi2/7Cotv+xqbf/sqq4/7OruP+0rLj/ta66/7auuv+1rrv/tK69&#10;/7Wuvf+2r77/tK+9/7Wwvf+3sr//uLPA/7eyv/+4sb//uLLA/7exv/+4sL//uLC//7iwv/+5ssD/&#10;urPC/7q0w/+7tMP/u7TC/7y0wv+8tML/vLTC/721w/+8tML/u7PB/721w//Bt8b/wbXF/8G1xP/C&#10;tsX/wLjG/8G5x//Bucf/vrbE/7uzwv+/t8X/wLnE/8K6xv/Cusj/wbnH/8G5x//Dusj/xLnI/8S6&#10;yP/Fu8r/xLzJ/8O8yP/Cu8f/wrrG/8O7yP/EvMj/wrvH/8O8yf/Fvsr/xb7M/8S8zP/FvM3/xrzM&#10;/8a8zP/Hvcz/x77N/8jAzv/Gvs3/xr7N/8i+zv/Hvs3/xr/P/8bAz//Ivc3/yb3O/8m9zv/Jvs3/&#10;yb/P/8m/zv/Jv87/yL7N/8e9zf/Jv87/yb/O/8i/zv/IwM//x7/Q/8jA0P/IwM//ysLQ/8vD0f/K&#10;wtH/ycLQ/8jC0P/Hwc//x8HP/8nB0P/IwM7/yMDP/8jAz//Hv8//yMDQ/8jA0P/JwND/ysDQ/8rA&#10;z//KwM//ycDO/8jAzv/Jwc//ycHP/8q/zv/KwM//ycDP/8e+zv/GvMv/yL7M/8i+zf/Ivcz/x73L&#10;/8a8y//Eucj/xbrI/8e9yv/Gvsz/xL/N/8S8y//EvMr/xLzK/8S8yv/Evsr/xL7K/8O9yf/CvMj/&#10;wrvJ/8K6yP/Cucj/w7nH/8G5xf/BuMX/wbjF/8G4xf/AuMb/v7fF/722xP+6s7//ta25/7qyvv++&#10;tsL/vrfE/7u1wv+5tcH/ubXC/7u1wf+7s8D/urO//7mxvv+4sL7/t6+9/7iwvv+4r73/uLC+/7au&#10;vf+1rb3/tK66/7Svuf+zrbj/sqy3/7Cstf+wrLb/r6u3/66ptv+vqbb/rqe1/6ymtP+rpLL/qaOv&#10;/6eirf+oo67/qKOv/6afrv+jm6r/pJqp/5iQo/+MiZj/mJif/6Kfpv+ZlJr/jICO/35zhP+DgIn/&#10;ko6R/5CQlv+Oj5n/lpOd/5iUnv+alqD/m5ah/5iTnf+Xk53/l5Od/5mVn/+Wk53/kpGa/46Mlf+M&#10;iZL/kY6Y/5GPmP+PjZb/jYuU/4yKk/+LiJH/i4eQ/4mFj/+IhI7/iISO/4aCi/+Ff4j/h3+H/4Z+&#10;hv+DfIP/hX2G/4J8hv99fIT/e3mC/3t4fv97d33/enZ9/3hze/93dH3/dnN9/3Rxe/9xb3j/b2xy&#10;/25rcf9tanH/bGlx/2xocv9qZW//a2Rv/2ljb/9kYWv/ZGJr/2JhaP9jXWj/X11k/1xdYf9dWWH/&#10;W1lh/1lXYP9YVmL/VVNf/1RTWf9TUlj/UlFX/1JRWP9RUFj/T05W/0tMVP9JS1D/SktQ/0tLUP9I&#10;R03/R0dL/0RER/9CQkT/Q0JE/0JBRf9BQUT/Pz5B/z49P/89PED/PTxB/zw7QP86Oj7/Nzg6/zU3&#10;Of81Nzj/NjY6/zc3Of84Nzn/NjU7/zg1O/85Njr/NjY4/zU2N/82NTn/NzY7/zc4PP83ODz/Ojk+&#10;/zo6Qf+wqLb/sKi2/7Cotv+wqLb/sam3/7KquP+xqbf/s6y3/7avuv+1rrn/tK67/7Ouvv+zrr7/&#10;tbC//7OuvP+1sL3/t7K//7axvv+2sb//t7LA/7aywP+2ssD/uLHA/7mxwP+3r7//ubHA/7qywf+8&#10;tMP/vLTD/7uzwv+9tcP/vbXD/7y0wv+9tsP/vbXD/7y0wv+8tML/vrbE/8C3xf+/tsT/wbjG/8G5&#10;x/+/t8X/v7fF/7y0wv+3r77/vbXD/8G6xf/DvMf/wrrI/8G5x//Cusj/wrrI/8O7yf/Du8n/xLzK&#10;/8S9yv/Du8j/w7zJ/8K7yP/Du8r/wrrK/8O7yv/EvMz/xL3L/8S8yv/Fvcr/xb3J/8W9y//Fvcv/&#10;xr7M/8a+zP/IwM7/x7/N/8a+zP/Jvs7/yb/P/8W+z//Ev8//yL7P/8q9z//Kvs//yr7P/8m9z//L&#10;v8//y7/P/8q+zf/Jvcz/yr7N/8q+zf/Jvs3/yMDP/8e/z//IwND/yMHP/8rC0P/KwtD/yMDO/8i/&#10;zv/IwND/ycHQ/8nB0P/Jwc//yMDO/8nBz//IwM//yMDP/8nB0P/JwdH/zMLR/83Bz//MwM//zcHP&#10;/8rBzv/Hv83/yMDO/8e/zf/Gvsz/yMDO/8nAz//Hv83/yb7N/8u/zv/Lv87/yr7N/8i8y//Gusn/&#10;xLfH/8W5yP/Hvcv/x7/N/8S/zP/Evcr/xb3L/8W9y//Fvcv/xb7J/8W+yf/Evcj/w7zH/8O7yf/C&#10;usj/wrrI/8K6yP/BusX/wLnE/8G6xf/AucX/wLjG/7+3xf+9tcP/u7PB/7evvf+4sL//vrbE/8C3&#10;xf+8tML/ubXB/7m2wv+7tML/u7LA/7uzwf+6ssD/ubG//7mxv/+5sb//ubG+/7mxvf+3sLz/tq68&#10;/7Svuv+0sLr/sq64/7KuuP+zrbX/sqy0/7Cqtf+vqLb/sKi1/6+os/+vqLT/rKay/6mlr/+ppa//&#10;qaWv/6mkr/+ooa3/pp6r/6Wdqf+fmKX/j4yd/5KTof+moqf/nped/5KFlf9/dYf/e3iE/5CLkf+R&#10;kJb/j5GY/5WTm/+XlJ3/mpag/52Vof+Ykpz/lpKc/5iUnv+Xk53/lZKb/5ORmv+LiZL/ioiR/5CO&#10;l/+Qjpf/j42W/42LlP+MiJT/ioaS/4mFkf+Hg47/iISL/4iEjP+Ggor/hoCJ/4d/h/+Ffob/g3yE&#10;/4N8hf+DfIb/f3uE/3t5gv96d3//e3d+/3l1ff94dHz/eHR+/3dzff91cXv/cm54/25sdf9ta3T/&#10;bGpz/2tqcv9naHH/aGdw/2plcP9nZG7/ZGJr/2Nhav9hX2j/YF1p/2BcZ/9fW2T/XFth/1pZX/9Y&#10;V17/WFZg/1ZUX/9UU1r/UlFX/1JRV/9RT1T/UVBU/09OU/9KTVH/SE1P/0pNTv9KS03/S0lM/0dG&#10;Sv9DQ0j/Q0NH/0JCRv9DQUb/Q0FE/0A/P/8/Pj7/PTw9/z08P/88OkH/Ozk//zk5Ov84ODn/Nzc3&#10;/zg3Ov85Nzv/ODY7/zc2Of83Njj/NzY3/zc2N/84Njj/ODU5/zc3Ov82OTv/Njk8/zo5P/87O0L/&#10;r6i2/66otf+uqLX/rKaz/6+ptv+xq7j/rqi1/7Crt/+yrbn/sq25/7Ouu/+zr73/tK+9/7WuvP+0&#10;rrz/tbC+/7axvv+2sb7/trG//7eywP+3ssD/t7LA/7ixv/+6ssD/ubG//7iwv/+5scD/u7PD/7uz&#10;xP+7s8T/u7bB/7u1wP+7tsH/u7XC/7uzwv+7s8L/vbXD/723xP+9uMX/vrjF/764xv/AuMf/v7fF&#10;/7+3xf++tsT/vLTD/7+3xf/Busf/wrvH/8C4xv+/t8X/wbnH/8K6yP/Du8n/xLzK/8S8yv/Du8v/&#10;w7vK/8S8y//Du8r/xLzL/8W9zP/EvMv/xLzL/8S8y//EvMr/xb3K/8W+y//Fvc3/xb3M/8a+zv/H&#10;v83/x7/N/8e/zf/Hv83/yMDO/8i/zv/Fvsz/xb7M/8i+zv/Kvc//y7/P/8u/zv/Kvsz/yr/M/8vA&#10;zf/Lv83/yb3O/8q+zv/Kvs7/y7/P/8rA0P/LwND/y8HQ/8zB0P/MwdD/y8DQ/8rAz//Hvs3/yMDO&#10;/8rC0P/Jwc//ysHP/8m/zv/Jv8//ysHP/8jAz//IwM7/yMDO/8nB0P/Iwc//x8DO/8jBz//IwM7/&#10;yMHP/8jAzv/Hv83/x7/N/8fAzv/HwM7/x7/N/8q+zf/Kvs7/ybzO/8i8zf/Gvcv/xLvJ/8C3xf/B&#10;t8b/xLzK/8a+zP/Fvsz/xr7M/8a+zP/Fvcv/xb3L/8S9yf/Fvcr/w7zJ/8O7yP/Du8j/wrrL/8G5&#10;yf/AucX/v7nG/7+5xv+/ucX/v7jE/7+3w/+9tcP/vLTD/7y0wv+5sb//urLA/762xP+9tsP/u7XD&#10;/7q1wv+5tcL/u7PB/7uzwf+7s8H/urLA/7mxv/+6ssD/urLA/7mxvv+4sb3/uLC9/7ewvP+1r73/&#10;ta68/7Suuf+zrbf/tKy4/7Kqt/+xqbb/sKe1/66ns/+uprP/r6i0/66ns/+sprH/q6Ww/6ymsP+t&#10;pbH/qp+t/6idq/+nnar/pZ6o/5iUpP+UkZ7/pKGl/6Kaov+Xi5n/gnWJ/3dzhf+MhpH/k5CZ/5OS&#10;m/+Vk5z/lZOc/5mWn/+blaD/mZOd/5iUnP+Xk5z/lZCc/5SRnP+Tj5n/joqU/46Llf+Rj5f/j42W&#10;/5GMlv+PiZP/i4eS/4uHkv+LhZD/i4SP/4uEjf+Ig4z/hoKL/4aCiv+EgIn/gn+I/4B+h/+BfYb/&#10;gXuD/4B6gv9/eIH/fHaA/3t2gf94dn//d3V+/3d0fv91c3z/cnB5/3JveP9vbXf/bWt0/2tpc/9q&#10;aXL/Z2dw/2hncP9nZW//Z2Nt/2ZjbP9jYGr/YV9o/15eZ/9fXWb/Xltk/1tbY/9ZWGD/V1db/1dW&#10;XP9WVV7/VFNa/1JRV/9SUVf/U1BY/1BOWP9MS1T/S01W/0pNU/9LS1D/S0pP/0xHTv9JRkz/RUVK&#10;/0VESf9EQ0f/Q0JG/0JARP9BQEL/QD9B/z49Q/89PEL/PDtC/zs6QP85OTv/ODg6/zU2OP85Nzr/&#10;Ojc8/zc1Of81NTb/NDY2/zY1N/86NTr/ODY7/zc2Of84Nzn/Nzg5/zc5Ov85Ojz/Ojw+/66ptv+u&#10;qbb/rqm2/62ptv+uqrb/sKu4/62otf+wq7j/s667/7Ktuv+0rbv/ta68/7Suu/+zrrv/tK+8/7ax&#10;vv+2sb7/t7K//7eywP+2ssD/t7LA/7eywP+5sb//ubG//7mxv/+6ssD/u7S//7uzwf+7s8L/u7PD&#10;/7m1wv+5tcL/u7bD/7y1xP+8tMP/vLTD/721xP+8tsT/vLjE/765xv+8t8T/vbbE/8C4x//AuMf/&#10;wLjH/7+3xf/Bucf/wrrI/8K6yP/Bucf/wLjG/8G5x//Cusj/w7vJ/8G5x//Busf/wrrJ/8S8zP/E&#10;vMv/xLzL/8S8yv/Fvcv/xLzK/8O7yf/Du8n/xLzK/8S8yv/Fvcv/xb3O/8S8zf/Gvs//xr7O/8a+&#10;zP/Hv83/yMDO/8jAzv/Hv83/x7/N/8e/zf/Ivc7/yb3P/8u/z//Lv87/yr7O/8u/zv/MwM//y7/O&#10;/8q+z//Lv9D/zMDQ/8u/0P/Kvc//zcHR/83B0f/NwdH/zcHR/8zA0P/Kvs//yL/N/8jAzv/Jwc//&#10;ycHP/8rC0f/JwdD/x8DP/8nB0P/Jwc//yMDO/8jAzv/KwdD/ysHQ/8nAz//KwdD/ycDP/8rC0P/J&#10;wc//yMDO/8i+zP/Ivsz/yL/N/8e9zP/Gvc3/xr3O/8e/z//Gvs3/xb3L/8W9y/++tsT/vLTC/8G5&#10;yP/Hv83/xr7M/8a+zP/Fvcv/xb3L/8W9y//Fvcv/xbzL/8O7yf/Cusn/wrrJ/8O7yf/Cusj/wLnJ&#10;/7+6x/+/usf/v7rH/7+5xP++tsH/vLTB/721xP+9tcP/urLA/7uzwf++tsT/vLbE/7u2w/+6tcL/&#10;uLPA/7uzwf+8tML/u7PB/7qywP+5sb//uLC+/7iwvv+5sb//uLC+/7iwvv+4sL3/tq6+/7Wtvf+2&#10;rrr/tKy3/7Ssuf+yqrj/sKi2/7Gpt/+wqLb/rqa0/6+ntf+vp7T/rqey/62msf+tprH/rqWx/6yg&#10;r/+rn67/qp6t/6Wfqv+inqn/l5Kf/6GdpP+ln6f/m5Gd/4N5i/90cYX/h4KP/5OQmv+SkZr/lJOc&#10;/5aVnv+Ylp//mpWf/5uVn/+bl53/l5Oc/5OOmv+UkJz/lJCa/5OOmf+Sjpj/kY+Y/4+Nlv+RipX/&#10;joaS/4uIkf+MiZL/jYaR/42FkP+OhpH/ioSO/4SCi/+EgYr/hH+K/4KAif+AgIj/g3+I/4N8g/+A&#10;eYH/f3iA/393gf95dX//d3Z//3Z1fv91c3z/dHJ7/3FveP9wb3f/cG53/25sdf9raXL/a2ly/2to&#10;cf9oZm//aGZv/2Zjbf9mYmz/Y19p/2JeaP9hX2j/X15n/1xbZP9aWWL/W1li/1lZXf9YWFz/VlVd&#10;/1NSWf9TUlj/U1NY/1JRVv9RT1P/Tk5R/0tNUP9JTVH/SExR/0pKUP9KSE//SEdL/0ZGSf9FRUj/&#10;Q0RH/0NCRf9CQUT/QUBD/0A/Qv8/P0H/PT0//zw8Pv87PD7/Ojo9/zk5PP84ODv/Nzc8/zc4PP84&#10;Nzj/ODU2/zo2N/87NTj/OjY8/zU4Pv83Nzz/ODc8/zg3Pf84OD3/ODo+/zo8Qf+uqrT/r6u1/66q&#10;tf+vqrf/r6q3/66ptv+uqLX/squ5/7Wuu/+0rLr/s6y5/7Osuv+yrbr/sa26/7Ouu/+1rrz/t7G+&#10;/7ixv/+4sb//t7G//7ixv/+4sb//uLG//7iwv/+5scD/urPA/7q0wP+5tMD/ubTB/7q0wf+6tML/&#10;urPB/7y1w/+7s8L/u7PC/7y0w/+8tMP/u7TB/7y2xP+/uMb/v7fF/762xf/AuMj/wbnJ/8C4x//A&#10;uMb/wrrI/8K6yP/Bucf/wrrI/8G5x//Bucf/w7nI/8S6yf/Eucn/xbrL/8O7yv/EvMz/xLzL/8S8&#10;y//Fvcz/xb3N/8S8zP/Du8r/xLzJ/8S8yv/Gvsz/xb3L/8S8zP/EvMv/xb3N/8a+zv/Hv83/x7/N&#10;/8a+zP/Fvsz/xb/M/8e+zP/Ivsz/yb3O/8m9z//Lv8//y77P/8m9z//Jvc7/zL/Q/8q/0P/JwM//&#10;ysHQ/8rB0P/JwND/yL/P/8vC0P/KwdD/ysDP/8rAz//Jv83/yb/O/8jAzv/IwM7/ycHP/8rC0P/K&#10;wtD/ycLQ/8jCz//Jwc//yMDO/8nBz//Iwc7/yb/O/8u+zv/MwM//zMDP/8rAzv/Iwc//yMDP/8jA&#10;z//Kvs3/yr7N/8u+zf/HvMv/xLvK/8W+zP/Hv87/x7/O/8a+zP/Gvsz/xb3L/8S7yP/IvMv/yL3N&#10;/8e8zf/Gvcz/xb3L/8S8yv/Fvcv/xr3N/8S7y//Ducr/w7rK/8K5yP/Cusf/wbrH/8C4yP/AucX/&#10;wLrF/8C6xv/Bu8b/v7fC/7y1wf+7tMD/u7PA/721w/+9tcP/vbXD/721w/+7tcP/urTC/7q0wf+5&#10;s8H/uLK//7iyv/+4sr//ubS//7izvv+3sr3/uLK+/7iwvv+5sb//t6+9/7avvP+0rrv/sq65/7Kt&#10;uP+1rbn/s6u3/7Kptv+yqbb/rqa1/66ms/+up7P/raax/6yosv+tqLL/rKex/6ulsf+qorD/qp+u&#10;/6merf+knaj/pZ+r/52Wpv+jnqX/q6Sn/6OXof+MgJH/dnCG/4N9jP+TkJT/kpGW/5ORnP+WlZ//&#10;mJaf/5mUn/+blJ//mpSe/5mTnf+XkJv/lJGa/5SSm/+Uj5n/lI6Y/5KMl/+RjJf/jYmT/4qGkP+K&#10;h4//jIiQ/4uGkf+LhZH/i4WP/4iDjf+FgYv/hYGJ/4OAh/+DgIf/gn+G/4B8hf9/eoP/f3qD/315&#10;gf97d4D/eXZ//3h2f/91c3z/dHN8/3VzfP9ycHn/cG53/3JveP9wbXX/b2xy/2xpb/9raHD/a2Zv&#10;/2xkcP9oY23/ZmJq/2RgaP9iXmb/YV9m/19eZf9dXGL/Wllg/1pZX/9ZWF7/VlZd/1ZUXf9VVFv/&#10;UFRY/1BSV/9TUVf/U09X/05OVP9JTVL/SE1R/0hMUf9KSk//SkhO/0hGTP9IR0v/RURJ/0RDR/9C&#10;QkT/QUFD/0BAQf9AP0H/Pz5B/z4+P/88Ozv/PTo8/zw7QP86OT7/OTc8/zg4O/84OTv/Ojg5/zk2&#10;OP85Njj/NjQ4/zY1Of82Nzv/ODg7/zk4PP85Nz7/OThA/zk7Q/86PEP/rqq0/66qtP+vq7X/rqm2&#10;/66ptv+uqbb/rqi1/7Oruf+0rLr/tKy6/7Ksuf+xrbr/say5/7Ksuv+yq7n/tq68/7iwvv+3r73/&#10;ubG//7iwvv+4sL7/ubG//7iwv/+4sL//uLC//7mxwP+5tMH/ubTB/7m0wf+5s8H/urLA/7qywP+9&#10;tcP/u7PB/7y0w/++tsb/vbXE/721w/++tsT/v7fF/7+3xf+/t8f/v7fG/7+3x/+/t8b/wLjG/8K6&#10;yP/Cusj/wbnH/8K6yP/Busf/wrrI/8K4x//EuMj/xrrL/8e7zf/Eu8v/xLzL/8S8y//EvMv/xb3N&#10;/8W9zv/EvM3/w7vK/8O7yf/EvMr/xLzK/8S8yv/EvMv/xLzL/8W9zf/Fvc3/xb3L/8a+zP/Gvsz/&#10;xL7M/8W/zP/Hvsz/yL3M/8m9zv/Jvc//y7/P/8m/z//Ivs//yL7P/8rA0P/IwND/x7/P/8jA0P/J&#10;wdD/ycHQ/8jAz//IwM//yMDP/8bAzv/HwM7/yMHP/8jBzv/Jwc//x7/N/8jAzv/IwM7/ysLQ/8rC&#10;0P/Jwc//ycHP/8jAzv/Jwc//yMHO/8m/zf/Lvs3/y7/O/8q+zf/Jv8z/yMDN/8e/z//Hv9D/yb7N&#10;/8m9zP/Lvs3/yb3N/8a9zP/Gvsz/x7/N/8a+zP/Gvsz/xr7M/8a+zP/Gv8v/x77M/8a9zP/FvM//&#10;xbzM/8W9y//Fvcv/xbzL/8O8zP/CvMv/wrzL/8K7yv/Du8n/w7vJ/8K7yf/Cu8j/wrvG/8K7xv/C&#10;u8b/wbrF/722wf+7tL//vLXA/7y1wv+9tcP/vbXD/721w/+9tcP/vLTC/7uzwf+7tML/ubTB/7ey&#10;v/+1sL3/tbC9/7ezvf+3s73/uLS+/7exvf+4sL7/uLC+/7evvf+1r7r/tLC4/7Kutv+yrrb/sq23&#10;/7Grtv+xq7b/sKq1/6+os/+wqLT/r6i1/62ntP+sqLL/rKiy/6unsf+rpbH/qKOw/6mgrv+qn67/&#10;pp2q/6Weq/+mnqr/qaKp/62mq/+mmqb/k4ec/3hyjf99d43/ko6U/5KRlf+RkJv/lJOd/5iWoP+Z&#10;lJ7/mpWf/5iUnv+XlJ3/lpKc/5SRm/+Ukpv/lZCa/5SNmP+Ti5b/kouW/42Jk/+KiJD/i4iP/4yI&#10;kP+KhpH/iYSQ/4mFj/+Hg43/hoKM/4aCjP+Cf4j/hICI/4N/iP+AfIb/fnqE/3x4gv99eYP/e3mC&#10;/3l3gP94dn//dXN8/3VzfP91c3z/cW94/25sdf9ybnj/cGx1/29scf9taXD/a2Zw/2lmb/9pZm7/&#10;ZGNq/2JgZ/9kYmj/YWBm/2BfZf9fXmT/XVxi/1xcYP9aWVv/V1db/1ZWXP9WVFz/VlRa/1JUWf9T&#10;Ulj/Uk9W/1FPVf9OTVT/S0xR/0pNUf9LTVL/S0pQ/0pHTv9KR03/SEdL/0VESf9DQ0f/QkJD/0FB&#10;Qv9BQUL/QUBC/z8/Q/8/PkD/Pjs8/z46PP89Oz7/Ojg7/zk3Ov86OTr/Ojk6/zo5Ov84Nzj/Nzc5&#10;/zU2Of84ODv/ODg7/zc3PP83OT3/ODo8/zk6PP85PD//Oj1C/6+ptP+wqbT/sKm0/7Cotf+vqLb/&#10;r6i1/7Cptv+yqrj/sqq4/7KquP+0rLn/ta+6/7Wvuv+1r7r/ta25/7auvP+2rrz/t6+9/7iwvv+4&#10;sL7/uLC+/7iwvv+4sL7/uLC//7qywP+6ssD/urLA/7qywP+6s8D/urPB/7mxv/+6ssD/u7PB/7uz&#10;wf+8tML/vrbE/763xP/AtsX/wbXF/8K3xv/Ct8f/wLfG/721xP++tsX/wbnH/8G5x//Bucf/wrrI&#10;/8K6yP/Bucn/xLnJ/8W4yf/DuMn/w7rK/8S7y//EvMv/w7vJ/8S8yv/Evcv/w7zK/8S7zf/EvM3/&#10;xb3K/8W9yP/Evcj/xL3I/8W+yf/FvMr/x7vN/8a6zP/Hu83/xrzN/8S8y//EvMz/xb3O/8a+zv/G&#10;vs7/xbzM/8a+zv/Fvs//xr7P/8m/z//Jv8//ycDP/8e/zf/Hv87/x7/O/8a+zf/IwM//ycHP/8jA&#10;zv/IwM//ycHP/8jAzv/Iwcz/yMLN/8jBz//IwM//ycHQ/8jAz//IwM//yMDP/8jAz//JwdD/ycHQ&#10;/8nB0P/KwtD/yMDO/8nBz//Kv87/y7/O/8u/zv/Kvs3/yL/N/8jAzf/IwM7/yL/O/8e9zP/Iv83/&#10;yL/O/8fAzf/Gvsz/x7/N/8a+zP/Fvcv/xr7M/8a+zP/Gvsz/yL7M/8m9zP/IvMv/x7zL/8e7yv/H&#10;vMv/x7zL/8e7y//Evcv/xL3L/8S8yv/Cu8n/w7vK/8O7yv/EvMv/w7vJ/8K6yP/Du8n/wbnH/8G5&#10;xv++tsT/vrbD/7+3xf+/t8X/vrbE/7y1w/+9tcP/v7bC/7+2wf+8tsD/urXA/7qzwf+6s8H/urLA&#10;/7ixv/+3sr7/tbC8/7Wxvf+3sb3/uLG8/7ewu/+2r7v/tq+5/7Wvt/+1rrf/tK62/7Gst/+wq7j/&#10;sKu4/6+qt/+vp7X/r6i1/6+ntf+tprT/rKiy/6uosf+qprD/qaWv/6mlr/+qoq3/qaCs/6merP+n&#10;nKj/qqCp/6yiqf+tpa7/p5+o/5iQnv+Ce5H/e3WK/4+Nkv+RkJL/kI+W/5OSm/+al6H/m5af/5mU&#10;n/+Xk6D/mJOf/5aSnv+VkZz/lZGb/5SQmv+Sjpj/k4uY/5KKmP+Ripf/kYqX/4yHk/+KhpL/i4eT&#10;/4qFkP+JhIz/iISL/4eDiv+FgYj/hH+H/4R/h/+DfYX/gXyF/357hf99eYP/fXiD/3x4g/97d4H/&#10;eXZ+/3h0e/92c3z/dHB6/3JueP9vbHb/cG51/29tdP9vbXP/b2ty/25pcf9rZnD/amVv/2Zja/9k&#10;Ymb/Y2Jm/2JgZf9gXmT/Xlxi/11cYv9dXGL/WVpg/1ZYX/9WWF//VVVd/1RTWf9UU1j/VVFY/1JQ&#10;V/9NUVf/T09V/1FPU/9RTVP/T0xS/0pIT/9JSE7/SUhP/0hHTf9FREj/RERH/0JDSP9BQkb/QkJE&#10;/0BAQv8+QET/Pz9B/z49Pv89PDz/Ozs7/zo6O/84Nzr/ODg5/zo5Of83Nzr/NDY5/zU3Of81Nzr/&#10;ODg7/zg4O/82OD3/ODo//zc6Pv85PED/OjxA/zo8Qv+uprL/r6ez/6+os/+vqLP/r6m0/7Cptf+x&#10;qrb/sqq4/7Cotv+wqLb/saq3/7Stuf+1rrn/tK24/7Ssuf+1rbv/tq68/7Wtu/+2rrz/t6+9/7ev&#10;vf+3r73/uLC+/7qywP+6sr//ubG//7mxv/+4sL7/ubG//7uywP+5ssD/urPB/7qzwf+8tML/vLTC&#10;/721w/++tsT/v7XE/7+0w//Ct8f/wrfH/7+3w//AucX/wbrG/8G6xv/Aucb/wLnG/8G6yP/Busj/&#10;wLnJ/8O5yv/FuMn/w7rJ/8O7yf/DvMv/xLzM/8S8yv/Eu8n/xLzK/8O6yP/Dusr/xLzL/8W9zP/F&#10;vMz/xLvK/8S7yv/GvMv/x7zM/8a7zP/Gusv/x7vM/8a7zP/Du8r/xLzL/8S9zf/Fvc7/xb3O/8S8&#10;zP/Fvs//xL/O/8W/zv/Hv87/yb/O/8nAzv/Iv87/x7/N/8e/zf/Hv83/yMDO/8jAzv/IwM7/x7/N&#10;/8jAzv/Hv83/ycLN/8nBzf/Hv83/yMDP/8nB0P/Hv8//yMDP/8jAz//Iv8//ycDP/8jAz//Jwc//&#10;ycHP/8nBz//JwM//ysDP/8u/z//Kvs3/y7/O/8m/zf/IwMz/x8DL/8fAy//Gv83/x7/N/8e+zP/I&#10;vsz/x7/N/8jAzv/Gvsz/xr7M/8a9zP/Gvcz/xr3M/8e9zP/Ivcz/yb7N/8e8y//Hu8r/yLzL/8i7&#10;yv/IvMv/xb3L/8W9y//EvMr/w7vJ/8K6yf/Cusn/wrrJ/8K6yP/Cusj/wrrJ/8G5x//Bucf/wLjG&#10;/8C4xv+/t8X/v7fF/762xP++tcP/vbTC/7+0wf+/tsH/u7XA/7izv/+6ssD/u7LB/7qxwP+5sb//&#10;trG+/7Wwvf+0r7z/tq+7/7iwvP+3r7v/t6+6/7avuv+0rrr/tK26/7OsuP+wq7f/r6m3/6+qt/+v&#10;qbb/r6e1/6+ntf+vp7X/raaz/6ynsv+rp7H/qqaw/6mlsP+ppK//qqKu/6mgrP+rn63/qZ6t/6qf&#10;q/+roKv/raWv/6qjq/+dlaH/ioGW/351iv+Pi5D/jo+Q/4uOlP+Rkpv/mJeg/5iWn/+Yk5//lpKe&#10;/5iUoP+Wkp//lJCb/5SQmv+UkJr/ko6Y/5KLmP+RiZj/kYmX/5CJl/+NiJX/ioWT/4qFkv+KhZH/&#10;ioWM/4eEiv+Ggon/g3+G/4WAh/+Dfob/gXyE/4B8hP9+fIX/fXuE/3x6g/98eYD/e3h//3l1gP93&#10;c3//dnJ9/3Rwev9ybnn/cm54/3Ftdf9wbHP/cGxz/25qc/9taHP/a2Vw/2lkbf9oZGz/ZWNp/2Nh&#10;Z/9hX2X/YF5k/19dY/9dW2L/XFth/1hZYf9XWGH/Vlhg/1VWXv9VU1z/VVNb/1RQWf9SUVn/TlFZ&#10;/05OVf9QTlP/UExT/01LUv9KSU//SEhO/0hIT/9IR07/RkVK/0VFSP9FREb/Q0NF/0FCRv8/QEb/&#10;QD5G/z8+Q/87PUD/Ozw+/zw8PP85Ozv/ODk8/zc5Pv83OT//NzY8/zc2Of83Njn/ODc5/zY3Ov82&#10;Nzr/Njg7/zg6Pv83Oj7/OTxB/zo8Qf88PkT/raWz/66mtP+vp7X/rai1/62otf+uqbb/r6m2/7Gp&#10;t/+xqbf/sKi2/6+ntf+xqbf/s6u5/7KquP+zq7n/ta27/7Wtu/+1rbv/t6+9/7iwvv+4sL7/uLC+&#10;/7mxv/+6ssD/ubG//7mxv/+5sb//t6+9/7auvP+6s8D/ubTB/7izwP+6tcL/vbbE/762xP+9tcP/&#10;vrbE/7+2xP++tcP/v7fF/8C4xv/AuMb/vrbF/7+3xv+/uMb/v7jG/7+4xv/Ausf/wLrI/8G6yf/A&#10;usn/wrvK/8K7yv/Du8n/w7vJ/8S8yv/HvMv/xrrK/8W6yf/Fucj/xLvK/8S8y//Fvc7/xb3M/8S7&#10;yf/Eu8r/w7vJ/8W9yv/Evcf/xbvI/8i6yv/Husz/xbvN/8S8zP/Dvsr/xsDN/8a+z//Gvs//xr7O&#10;/8a+zP/Gvsv/xr7L/8i/zf/Kvs//yr7P/8q/z//Jv9D/yMDR/8e/zv/IwM7/x8DM/8e/zf/IwM7/&#10;yMDO/8nBzv/IwM7/yMDO/8e/zf/Hv9D/xr7Q/8nB0f/JwdH/y77P/8m+z//Iv8//ycDP/8vAz//M&#10;wND/y7/P/8vAz//Lv8//yr7P/8q+z//Kvc7/yb3O/8a+zv/Gvs7/xr7N/8jAzv/Iv87/yL/O/8a+&#10;zP/Hv83/x7/N/8e+zP/Jvs3/yb3N/8m9zP/Hvc3/xb3O/8a+z//Fvc3/xr3M/8e9y//Gu8r/x73L&#10;/8W9y//Fvcv/xr7M/8W9y//Cusj/wLjG/7+3xf/Bucf/wrrI/8K6yP/Bucf/wLjG/8C4xv/Bucf/&#10;wbnH/8C2xf/CtsX/wbbF/7+zwv++ssH/vLLB/7qywP+3sr//ubLA/7qywP+5sb//urPB/7ezwP+3&#10;sr//tbC9/7auvP+5rbz/uKy7/7quvf+2r7z/s667/7Gsuf+xq7n/r6q3/6+qt/+vqrf/rqm2/7Gp&#10;t/+wqLb/r6e1/66ltP+upLP/rqW0/62ms/+sprP/q6Ox/6qisP+ooK7/qKCs/6efrf+nnqz/qaKq&#10;/6ymqv+spqr/oZqk/5GInf+Ed47/kYmV/4+NlP+IiZH/kZCZ/5iXoP+Ylp//l5We/5WVnv+YlJ7/&#10;lpGb/5WQm/+UkJr/k4+Z/5KOmP+RjZn/kIuY/5CLmP+PiZf/j4iV/42GlP+NhpP/jYaS/4uEj/+J&#10;hI7/hoOM/4OBiP+DgYX/gn6G/4B8hv9/fIT/fnyC/317gf98eoD/enl8/3p4ff94dYD/dnOA/3dy&#10;ff90cXv/cnB5/29td/9wbnf/cG12/25sdf9taXT/a2dz/2llcf9nY27/ZWJs/2VibP9lYm3/Yl9p&#10;/2FeaP9fXWb/XFpk/1xaY/9bV2T/WVZi/1ZWX/9VWF//VlVd/1VSXP9UUlv/UlBZ/1FQWf9QT1j/&#10;Tk5W/0xNVf9KS1L/SUpQ/0dJTP9ISE7/SEdM/0ZGSf9FRUb/RENE/0NCRP9CQUf/QUBG/z4+Qv8+&#10;PkH/PT5B/zw8Pv87PDz/OTo6/zo7O/85Ozz/OTo9/zk4O/84Njn/ODc5/zg2Of84Njz/NzY9/zc5&#10;O/85PD7/ODs9/zk8Pv86PEH/Oz1D/62ls/+uprT/r6e1/6yntP+sp7T/rai1/62otf+vp7X/sam3&#10;/7Gpt/+wqLb/sam3/7Oruf+0rLr/s6u5/7Wtu/+0rLr/ta27/7evvf+2rrz/tq68/7evvf+5sb//&#10;urLA/7mxv/+5sb//ubG//7iwvv+4sL7/urPA/7m0wf+5tMH/urXC/7u0wv+8tML/vbXD/721w/++&#10;tsT/vrbE/762xP++tsX/vLTD/762xf+/t8b/wLfG/8K3xv/Bt8b/wrjH/8W6yf/Ducr/w7jI/8S5&#10;yv/Du8r/w7vJ/8O7yf/EvMr/x7zL/8e6yv/Gusn/xbnI/8S7yv/EvMv/xb3O/8W9zP/EvMn/w7vJ&#10;/8K7yf/DvMn/xL3H/8W8yP/Iusr/x7rM/8a7zf/EvMv/w77K/8bAzf/Gvs//xb3O/8a+zv/Gvs//&#10;xLzN/8S8zv/Hvs//yr7P/8q+z//Lv8//yb/Q/8jA0v/Gvs7/xr/M/8a/y//Hv83/xr7M/8a+zP/H&#10;v83/yMDO/8jAzv/Hv83/yMDN/8jAzf/Jwc3/ycHO/8u+z//Jvs//ycDP/8rA0P/Lv8//y7/P/8u/&#10;z//Kvs//yb3P/8q+z//Jvc//ybzN/8q9zv/Hvs//xr7O/8a+zf/IwM7/yMDO/8jAzv/Gvsz/xr7M&#10;/8e/zf/Hvcz/yL3L/8e7yv/Hu8r/x73N/8W9zv/Du8v/xLzM/8S9zP/CvMn/xL3L/8O9yv/Fvcv/&#10;xb3L/8S8yv/EvMr/wrrI/8C4xv/Bucf/wrnH/8K6yP/Bucf/wLjG/7+3xf/AuMb/wLjG/8G5x//A&#10;tcT/v7PC/8K2xf/BtcT/wLTD/720wv+7s8H/urTC/7y0wv+6ssD/ubG//7mywP+4s8D/t7K//7ax&#10;vv+4r73/ua28/7eruv+4rbz/tq+8/7Ouu/+yrbr/sKu4/7CquP+wq7j/say5/7CruP+xqrf/sKi2&#10;/6+ntf+uprT/sKW0/66mtP+tprT/rKa0/6ujsf+qorD/qaGv/6mhrf+ooK7/pp6s/6mjqv+spqj/&#10;q6am/6Wepf+Yj6H/iX2T/5GIlf+PjZT/hYaO/5COl/+Ylp//l5We/5iWn/+XlJ7/mZKd/5mQnP+X&#10;kZz/lZGb/5SQmv+Tj5n/ko2Z/5CLmP+Qi5j/j4mX/46HlP+OhpP/jISS/4yEkf+OhpD/ioSO/4aD&#10;jP+Egoj/g4CE/4J+hv+AfIb/f3yE/358gv99e4H/fHqA/3t5gP96eID/eXd//3d1fv94c37/dnJ8&#10;/3Jxev9wb3j/cG53/25sdf9ta3T/bWhz/21lcv9rZHH/amJw/2dibP9lY2r/Y2Bn/2BeZf9hX2f/&#10;YF5m/15cZf9cWmP/W1dj/1lWYv9VVl7/VFde/1NVXf9TVFz/UFJa/09PWP9PTlf/T05X/09OV/9O&#10;TVb/TUtU/0xKUP9JSUv/SEhN/0hHTP9GRkn/RUVG/0NDRP9BQUP/QkFG/0FARv8/P0L/PT1A/z4+&#10;Qf88PD//OTo9/zk7Pf85Ojz/PDg6/z03Of86Nzj/OTg4/zg2Pv84NUD/OTc//zk3Pf86OT3/Ozo9&#10;/zs7Pv88Oz//OjxB/zo8Qv+ooa3/qKSv/6uosv+up7X/raaz/66mtP+up7T/rqay/6+os/+xqrb/&#10;squ2/7Krtv+zq7j/tKy6/7Kquf+0rLr/tKy6/7Ssu/+1rbv/ta27/7Wtu/+3r73/uLC+/7qxv/+5&#10;sb//t6+9/7auvP+4sL7/ubG//7mywP+5tMH/ubTB/7q1wv+8s8H/vbPB/7y0wv+6tcL/urbD/7u3&#10;xP++t8X/wLfF/762xP+/t8X/v7fF/7+3xf/At8b/wLfF/8G4xv/Ducj/xbnI/8W4yP/Fucj/w7rI&#10;/8O7yf/Cusj/wrrI/8S7yf/Eusn/xLvJ/8O6yP/Eucj/xrvK/8e7yv/Fusn/w7rI/8O7yf/Cu8j/&#10;xLzK/8S8yv/Fvcr/xLzK/8S8yf/EvMj/w7zH/8W+yf/Fvs3/xb3O/8W9zv/Fvc7/xrzO/8e8zv/H&#10;vM7/x7zO/8q9z//Hvs//xb7P/8S/z//Gwc7/x7/N/8i/zf/Kvs3/y77N/8e+zf/Hv83/yMDP/8jA&#10;z//Hv8//x7/P/8jAzf/HwM3/x7/M/8jAzf/LwM//y7/P/8u/zv/KwM//yL/P/8m/z//Mvs//yrzN&#10;/8m7zP/Ivcv/x77N/8e9y//Jvcz/yb3M/8i9zP/Fvcz/xr/N/8e/zf/Fvcz/xr7M/8a+zP/Gvsz/&#10;xr7M/8a9y//Du8n/w7vJ/8W9y//Fvcv/xLzK/8S8yv/Dvcr/w77L/8a9y//Fu8n/w73L/8S9y//D&#10;usj/xLnH/8W5xv/Fucb/xbrH/8S6x//Bucf/wLnH/8C5xv/Aucf/wLjG/7+3xf/Bucf/v7bF/761&#10;w/++tsT/wLfF/7y2w/+7tcL/urXC/7q1wv+7tML/ubLA/7mywP+5sr//uLG//7evvf+3sL7/tq+9&#10;/7Wwvf+1r7z/s627/7Ouuf+yrrj/sKy3/7Crt/+xq7b/squ2/7Krtv+xq7X/rqy1/66ptP+up7L/&#10;raWx/6umsf+rprH/q6ax/6qmr/+rpK3/qaKu/6mgr/+poa7/p5+t/6aerP+lnav/raet/62oqv+o&#10;oan/npam/5CCmP+Ng5b/joqY/4OBjf+Ni5f/mJWh/5qUof+blKH/m5Wg/5aUnf+WlJ3/lpOd/5aS&#10;nP+VkZr/k4+Z/5CLmf+Pipf/kIyW/46KlP+MiJL/jIiS/4uHkf+KhZD/ioaO/4eDjP+FgYr/hICJ&#10;/4N/iP+Cfoj/gHyG/356hP9+eoP/fnuE/3x4gv95d4D/eXd//3h2fv93dX3/dnR8/3Nxev9ycHn/&#10;cW94/3Fud/9wbHb/bmt0/2xoc/9rZnH/amZw/2hkbv9oY23/Z2Nt/2Nfaf9hXWf/YF1p/19cZ/9d&#10;W2H/W1ld/1tZX/9YVmH/VlVf/1ZVW/9VVVj/U1NZ/1JSWv9QUVj/T1FW/1BPV/9PTFf/T0xW/0xL&#10;Uv9LSk3/SUlH/0dIS/9HR03/RkVI/0dERv9EREX/QkJD/0FBQv9BQUL/Pj5A/z09P/89PUD/PDw+&#10;/zo7PP87Ozz/Ozw9/zs6O/87Ojv/OTg5/zk4Of85ODr/Ojg8/zk3Ov86ODr/OTk8/zk4Pf84Nz7/&#10;ODhA/zk6QP85O0H/pp+u/6ejsP+qprP/rKa0/62ms/+uprT/rKWy/62ns/+xqbX/s6u3/7Krtv+x&#10;qrX/sam1/7Oruv+zq7r/s6u6/7Ssuf+zq7j/ta26/7Wtu/+3r73/t6+9/7avvf+4sL7/ubC//7iw&#10;vv+3r73/ubG//7qywP+6ssD/ubPA/7izwP+6tcL/vbTD/720wv+8tML/urTC/7i0wf+6tsP/vbbD&#10;/7+3xP/At8b/wLfG/7+2xf+/tsT/vrbE/721w/++tsT/wbjH/8S4x//Dt8f/xLjH/8K5x//Du8n/&#10;wrrI/8K6yP/Cu8j/wrvI/8G7yP/Ausf/w7rI/8W6yf/Eucj/w7jH/8G6yP/Du8r/xLzK/8S7yv/E&#10;u8n/xbzK/8S8yv/EvMr/xLzK/8S7y//Eu8v/xLvM/8W9zv/Fvc7/xbzN/8e8zf/IvM7/x7vM/8a7&#10;zf/Hvc7/xr3O/8W+z//Fvs7/xsDN/8m/zf/Jvs3/yr7N/8m8zP/HvMv/xr3L/8e/zv/Hv8//xr7O&#10;/8a+z//Hvs3/xr3M/8W9y//Iv87/y8DP/8q/zv/Kvs3/yL/P/8e+z//Ivs7/y77P/8u+zv/Kvs3/&#10;yb/N/8jAzv/Iv8z/yL3L/8m+y//HvMr/xb3J/8fAy//Hv8r/xb7J/8e/zP/Hvsz/xr3M/8a9zP/E&#10;vMr/xb3L/8W9y//Fvcv/xb3L/8W9y//Fvcv/w73L/8O+y//Fvcr/xbzK/8S+y//Evcv/w7nH/8K3&#10;xv/Eucj/xLnI/8S5yP/Ducj/v7zI/767x/+9usb/v7nG/8G5x//Busf/wbrH/7+4xf++tsT/vbXD&#10;/763xP+7tcP/u7bD/7q1wv+4s8D/t7O//7ezv/+3s7//t7K//7ixv/+3sL7/tq+9/7Wvvf+1sLz/&#10;tbC8/7Ouuv+yrrj/sa62/7Cstf+uq7P/sKq1/7Krtv+yq7b/saq1/6+stf+uqrT/r6mz/66osv+s&#10;p7L/qqWw/6mkr/+rpa//qqSs/6ehq/+moKz/qKCu/6efrf+mnqz/pZ2r/6ylrv+wq67/qKOq/6CY&#10;qP+SiZz/iYWV/4qKl/9/gIv/jIuW/5iWof+ZlKD/m5Sh/5qWoP+WlJ3/lZOc/5aSnf+VkZz/lJCa&#10;/5OPmf+RjJn/jomW/46Klf+NiJP/i4aR/4qGkP+Lh5H/i4aQ/4iDj/+Ggo3/hYCL/4aAjP+Gfoj/&#10;hX6G/4N9hv9/eoT/fXmD/316hP98eYL/eXaA/3Z0f/92c3//d3R//3VzfP9zcHr/c3B5/3JveP9w&#10;a3b/cGt2/25rdf9uaHP/bmZx/21lcP9rZXD/Z2Ns/2ZibP9kYGr/YV1o/19caP9dWmf/XVtl/1xa&#10;Yv9bWWD/V1Vh/1VSXv9WVFv/VlRZ/1VUWv9TUVr/UVFY/09RVv9QT1f/UE5a/09NV/9MS1L/S0pR&#10;/0pJUf9IRk7/R0VK/0lFSf9IQ0X/RENE/0JCQ/9BQUL/QUFC/z5AP/8/Pj//Pz0+/zs7O/87Ozz/&#10;Ozo7/zo5Ov87OTr/Ozk6/zk4Of85OTr/Ojg8/zg3PP85Nzz/OTg9/zg4PP84Nz3/OjlB/zk4QP84&#10;OkD/Oz1D/6ijsP+oo7H/p6Ow/6mlsf+rprP/rai1/62otf+tqLX/sam3/7Kot/+yqLf/sqq3/7Oq&#10;uf+yqrj/rqa1/6ujs/+xqrb/ta64/7Wtuf+0rLv/tq68/7evvf+2r77/t7C//7evv/+4sL//uLC+&#10;/7qywP+6ssD/urG//7qywf+5scD/ubHA/7uzwv+8tML/u7PB/7y0wv+7s8L/u7PC/721wf++t8H/&#10;vbTC/761w/+/tcP/v7bE/762xP++tsT/vrbE/8C4xf/Dt8b/wrXK/8O3x//Dusf/w7vJ/8K6yP/B&#10;ucf/wbrH/8K6yP/Du8n/w7zJ/8O7yf/Du8n/wrrI/8G6yP+/usn/wbrJ/8S7zP/Gusr/xbnI/8W5&#10;yf/Hu8v/x7vI/8e8x//Gu8n/x7vM/8W8zf/Fvc7/xr7P/8S8zP/HvM3/yLzO/8m9z//Hvc7/wr3N&#10;/8S8zP/FvM3/yLzN/8i8y//Jvcz/yb3M/8q+zf/Kvs3/yr7N/8q+zf/Hvs//xr7P/8W9zv/Hvs//&#10;yr7P/8q9z//Jvc//yb3P/8e/z//IwM//yMDP/8i/z//Jvc7/yb3O/8q+z//Iv87/xr7M/8e/zf/I&#10;wM7/x7/M/8a/y//Gv8v/xr7L/8W9y//IwM7/x7/M/8a9y//Kv87/yr7P/8i8zv/GvMz/xb3L/8W9&#10;y//Fvcv/xb3L/8W9y//Du8n/wrrI/8K7yf/Cvcr/wr3K/8K9yv/DvMn/wbnH/8K6yP/Bucf/wbnH&#10;/8K6yP/Cusj/wbnH/8C8xv/AvMb/wLzG/8C6xf/BusX/wbrF/8G6xf++uMT/u7bD/7u2w/+8t8T/&#10;vbbD/721w/+8tcP/urPA/7ezvf+3s73/t7O9/7eyvf+2sb7/tbC9/7axvv+1sL7/tbC8/7Wxu/+0&#10;sLj/sq61/7GttP+vq7X/rqq0/7CqtP+yqrX/sqq2/7Cqtf+vq7X/rKiy/62ps/+sqLL/rqey/6yl&#10;sP+rpK//q6Sv/6ikrf+loKr/paGr/6Seqv+lnav/pJyq/6Scqv+poq7/rauv/6elqf+hmqT/lIyc&#10;/4mDkf+IhJL/fnyI/4yLlP+Ylp//mpag/5uVn/+alqD/mJSe/5aSnP+WkZ7/lZCe/5SQmv+Tj5n/&#10;ko2Z/5CLmP+NiJX/jIeU/42Hkv+Nh5H/jIWQ/4uEj/+Kg47/iIKN/4eAi/+Hf4v/iICI/4R/gv+A&#10;foT/fXuG/3t5hf97eYL/e3d+/3p3f/95dX//d3N//3dzgP92cn3/dHF7/3Nvef9ybnj/cGt4/29q&#10;d/9uaXX/bmh0/25mcv9qZXD/Z2Vu/2VjbP9kYmv/Y2Fq/2FfaP9fXmf/Xlxl/1xbZP9bWmP/WVhg&#10;/1hWY/9XVWH/VVRc/1VUXf9VU1z/UlFa/1JRWf9RUFf/T05X/05NVv9NS1T/TEtT/0pJUf9KSVD/&#10;SEdO/0ZGS/9HRkj/RENE/0NDRf9DQkX/QUFD/0BARP9AP0H/QT5A/0A9P/8+PT//Ozs8/zs6O/87&#10;OTr/Ojg6/zs5Ov86ODn/Ojk6/zk4PP82NTv/NzY8/zg3PP84Nz3/OTg+/zs6QP87OkD/Oj1B/z4+&#10;Rf+oo6//pqGt/6Gcqv+inKv/qKKw/6qmsv+rp7L/rai0/7Cotf+wp7X/sai2/7Grt/+xqrf/sKm2&#10;/6yls/+qpLL/sau3/7StuP+zq7j/sqq4/7auvP+3r73/uLC+/7iuvv+3rr7/uK+//7iwvv+5sb//&#10;ubG//7mxv/+5scD/uLC//7exv/+6ssD/u7PB/7y0wv+9tcP/vrXE/7y0wv+8tMH/u7TA/7q0wP+8&#10;tsH/vbfC/764w/++tsT/v7fF/7+3xf+/tsT/wbbE/7+1x//Bt8f/w7rI/8O7yf/Du8n/w7vJ/8K6&#10;yP/Cusj/w7vJ/8O7yf/Cusn/w7vK/8O7yf/Cu8n/wbzJ/8G6yP/Cusn/w7nI/8S5yP/Fusn/xbvJ&#10;/8W7yf/Fu8f/xLvI/8a7y//FvMz/xb3M/8a+zf/EvMz/xrzM/8a8zP/GvMz/xbvL/8G8yv/Cusn/&#10;wbfH/8S6yf/Gu8r/xrzL/8e9zf/Ivs3/yb7N/8m+zf/Jv83/x77N/8a+zv/Fvc3/xr7O/8a8zP/H&#10;vM3/yL3O/8i9z//Gvs//x7/P/8nB0P/Ivs//yr3O/8m9zv/Jvc//yL7O/8a+zf/Gvs3/xr7N/8W9&#10;zP/Hvc3/xr7O/8e+zv/Hvcz/x73M/8a+zP/Gvsz/yb/O/8i9zv/GvMz/w7rJ/8K6x//Du8j/xb3K&#10;/8W9yv/Fvcr/wrrI/7y0w//AuMb/wrzJ/8O9yf/CvMj/vrbE/7mxv/+9tcP/vLTC/762xP/Cusj/&#10;wbnH/7+4xf+9uMT/v7vF/8C7xv/Au8X/wLnE/8C5xP/BusX/v7jF/723xP+8tsP/vbfE/722w/+9&#10;tcP/vLTC/7uzwf+5tL7/uLO8/7eyu/+3srz/trG+/7axvv+2sb7/trC+/7awvP+0r7r/tK+5/7St&#10;tv+zrLb/sKm2/6+nt/+tpbP/r6i0/7CotP+vqLT/rqq1/62otP+sp7L/q6ax/6yksP+spK//rKKv&#10;/6qirv+moqz/pqKs/6airP+lnqv/pZ2r/6Scqv+knKr/qaCt/6yor/+pqKv/o5ul/5mPnv+KgJH/&#10;hX2N/355hf+LipL/mJaf/5mVn/+YlJ//mZWf/5mVn/+Xkp3/l5Ge/5WPnf+Sjpn/ko+Z/5GMmf+Q&#10;i5j/jYiV/42HlP+Nh5L/jYaR/4qDkP+Jg4//ioOO/4iBjP+HgIv/hX+J/4R/h/+BfYP/f32E/317&#10;hv98eYT/fnmC/393gP99doH/e3SA/3lyf/93cX//dnF8/3Vwev9zbnj/cm13/3Frd/9uaHX/bGdz&#10;/2xncf9sZnH/aWRv/2VibP9kYmv/ZGNq/2RiaP9iYGb/YF9n/11cZf9cW2T/W1pi/1hYYf9VVWH/&#10;VFVh/1JUXP9RVFv/UFNa/05RWP9PUVj/T1BX/05NVP9PTlP/TExQ/0tLUP9KSk//SUhN/0hHTv9I&#10;R07/RUVK/0RDSP9CQUj/QUBH/0NCSP9DQUb/Qj5A/z0+Pv88Pj3/Pj0//zw6Pf87Oj3/Ojo8/zg5&#10;Ov85OTr/Ojg5/zs3OP85ODn/ODg6/zg3Ov83Nzn/ODc9/zk4P/87OkD/OjpA/zo+Q/88PkX/pKGp&#10;/6OfqP+emaf/npSn/6Wcrf+poq//qaSv/6ylsP+up7L/r6iz/6+qtP+uqrT/rqq0/6+rtP+vqrb/&#10;rqq2/7Gsuf+xrLn/sau4/7OquP+2rrz/tq68/7auvP+3r73/t6+9/7iwvv+3r73/uLC+/7iwvv+4&#10;sb//uLPB/7eywP+3ssD/urPB/7qywP+7s8H/vLTC/7y1w/+8tMP/vLPD/7y0w/+7tsP/u7bD/7y4&#10;xf+9t8X/vbXD/7+3xf/AuMb/wLjF/7+4wv++t8P/wLjH/8C4x//Bucf/wrrI/8K6yP/Bucf/wbnH&#10;/8K6yP/Cusj/wrrL/8O7zP/Du8n/w7vH/8O7yf/Bucf/wbnH/8K6yf/DvMr/w7zK/8S8yv/Du8n/&#10;xLzK/8O8yf/EvMr/w7vJ/8O7yf/Fvcv/xb3L/8O7yf/Du8n/xLzK/8O7yf/Du8j/wbnH/762xf/C&#10;u8f/w7vI/8S8y//Fvc//xb3N/8a+zP/Gvsz/xr7M/8W9y//Fvcv/xr7M/8a+zP/DvMr/xLzK/8e/&#10;zf/Hv83/xr7P/8e/z//Hv8//yL/P/8u/z//Lv8//yr7P/8e9zv/Gvs//xr7P/8a+z//Hvc7/yr3O&#10;/8m9zv/Hu83/yLrL/8i7y//Gvsz/xr7M/8e/zf/Fvcv/xLzK/8O7yP/BusX/w7zH/8S9yP/Evcj/&#10;xLzH/8K6x/+/t8b/wbrF/8K7xv/DvMf/wrvG/7+3xf+7s8H/vbXD/7y0wv+9tcP/wLjG/8C4xv++&#10;t8X/vLfF/724xf++ucb/wLrF/7+4w/+/uMP/wbrF/8C4xf+/t8X/vrbE/762xP+8tMP/u7PC/7uz&#10;wv+6ssD/u7S//7myvf+2r7r/uLC8/7auvP+3r73/uK+9/7evvf+2rrz/ta28/7Wtu/+0rLr/s6u5&#10;/7Cotv+vp7X/r6e1/7Cotv+vp7b/sKi2/62otf+sp7T/qqWy/6mksP+oo67/q6Ou/62jr/+so6//&#10;p6Su/6airP+moqz/pp+s/6Wdq/+lnav/pZ2r/6edrf+po6z/q6it/6acp/+akZ7/h4CT/354if99&#10;eoP/jIqQ/5iWn/+XlaD/lpOe/5iVn/+Yk57/l5Cb/5iPnP+VjZv/ko2Z/5CNmf+Qi5j/j4qX/42I&#10;lf+NiJX/i4aS/4qFkf+Hg4//iIOP/4qDjv+JgY3/h4CL/4R/if+Cf4n/gn6I/4B8hv9/e4X/f3mD&#10;/355g/99eIL/fXWC/3tzgf93cn//dXF+/3ZxfP91cHr/dG95/3Jsdv9zbHX/bmh1/2tpcv9raG7/&#10;amZw/2hkbv9lYWv/ZGFr/2Riav9kY2j/Y2Jl/2FfZ/9fXWb/Xltk/1taY/9XWWP/VVVg/1dVYf9W&#10;U1//VFVa/1JTWP9RUlf/UVJX/09RVf9OTlT/Tk5U/0xLUv9LSlD/SklP/0pIT/9IR03/SEdN/0VD&#10;Sv9FREr/RENK/0NCR/9DQ0X/QkJC/z8/QP8+Pj//PT0+/z09Pv88PD7/OTw9/zs7PP87ODv/Ozg6&#10;/zs4Ov87ODr/ODc6/zk5Ov84ODj/Nzc5/zg4PP85OT7/Ozo//zs8QP86PUL/PD5F/6SfrP+inqr/&#10;n5qo/6KWp/+kmKj/qJ2s/6yjsP+sp7H/rKey/62nsv+uqLT/r6i1/7Cptv+uqLT/rqm1/62ptv+w&#10;qrf/sau4/7KruP+0rLj/tK24/7Stuf+yq7j/tq68/7evvf+3r73/t6++/7iwvv+3r77/uLC+/7ix&#10;v/+4sb//t7C+/7mywP+4ssD/uLK//7mzwP+7tML/vLTD/7uzwv+9tcT/vLXD/7u0wv+9t8T/vrjF&#10;/762xP+/t8X/wLjG/7+3xf+/t8T/v7fE/8C4xv/Bucf/wbnH/8G5x//Cusj/wbnH/8C4xv+/t8X/&#10;wbnH/8K6yf/Cusn/w7vJ/8O7yP/Fusj/xbnI/8S5yP/Fusn/xbvL/8W6yv/Fusr/xLvK/8S8yv/E&#10;vMr/xLzK/8S8yv/Du8n/xLzK/8S8yv/Bu8n/wbvJ/8K8y//CvMv/w7vK/8O7yf/Bucj/xbzL/8a8&#10;zP/Fu8z/xbvN/8W8zP/Fvcv/xb3L/8W9y//EvMr/xb3L/8a+zP/Gvsz/xr7K/8S9yf/Hv8z/x77O&#10;/8e9z//Ivc//yL3P/8i9z//Kvs//yr7P/8q+z//Jvs7/yL7P/8e9z//Hvc//xrzN/8a8zP/Gvc7/&#10;xbvM/8e6yv/Iu8v/yL3M/8e9y//Fvcr/xb3J/8S8yP/CvMj/wLrG/8G7yP/CvMn/wrzI/8G7yP/A&#10;uMX/wbjH/8K5xv/Aucb/wrrH/8K6x//AuMb/wLjG/7+3xf++tsX/wbfG/8O5yP/DuMf/wbfG/764&#10;xf+9tsT/vbbE/764xf+/uMT/wLrG/8C6xv+/t8X/vrbE/721w/+9tcP/u7TB/7q0wv+5s8H/uLLA&#10;/7iyv/+4sr7/ta+8/7awvP+4r73/uK+9/7euvf+1rLr/tKy6/7auvP+2rrz/tKy6/7Gpt/+xqbf/&#10;sKi2/7Cotf+wqbX/sKi1/6+otP+up7X/raa0/6yls/+rpbL/qKOu/6qkrv+so6//q6Ou/6ijrP+n&#10;oqz/p6Ct/6Seq/+jnKr/pZyq/6edq/+km6v/o56r/6mlrv+noKr/m5Wg/4iElf94dYb/e3mE/4yK&#10;kf+ZlZ7/mZSf/5mTn/+Zk5//mJGd/5aOm/+XkJ3/lI6c/5KNmv+QjJj/kIuW/4+Klf+OiZX/jIiU&#10;/4qHk/+JhZL/iISP/4mEj/+Kgo//iYGO/4d/jP+Ef4r/goCK/4F+iP9/fIb/fnuE/3t6gf98eoL/&#10;e3iD/3l1gP92c37/dXN9/3Vzff91cXz/c296/3Fvev9vbXj/cW13/25qdf9saHP/a2dw/2hmcP9n&#10;ZW//ZWNs/2Vjbf9jYWv/Y2Fq/2FfZ/9gXmf/Xlxl/15cZf9cW2T/Vllh/1ZWX/9ZVGD/WVJe/1VU&#10;Wv9UU1n/VFJY/1NSWf9SUVr/T05X/0tLVP9NTFT/TUpQ/0tJT/9KSE//SUdO/0ZFS/9FREj/RURI&#10;/0VER/9EQ0X/Q0JC/0JCQf9BQUL/Pz9B/z09P/88PD7/PD09/zg8O/85Ojr/Ozo7/zs6O/86ODr/&#10;OzY5/zk1OP84Njj/ODc5/zc3Of85ODv/Ojk7/zw7Pf88PD7/OzxA/zw9Q/+moa7/paGt/6Gdqf+j&#10;m6n/o5qo/6Obqf+ooK3/qqaw/6uosf+rp7H/rqi0/7Cotv+wp7X/sKi2/66ptv+tqrb/sKq3/7Kq&#10;uP+zq7j/s6y4/7OsuP+0rbr/s6u5/7Wtu/+2rrz/ta27/7auvv+2rr//t6+//7iwv/+5sb//urG/&#10;/7mxv/+5ssD/uLPA/7eyv/+5tMH/u7XD/7uzwv+7s8L/vbXE/7+3xf++tsT/wLjG/8C4xv++tsT/&#10;vrbE/762xP++tsT/vbXD/762xP/AuMb/wbnH/8G5x//Bucf/wbrI/8G5x//AuMb/v7fF/8G5x//A&#10;uMb/wbnH/8O7yf/Dusn/xbnI/8W4x//Fucj/xrrK/8a6zP/Fucr/xrrK/8a7zP/EvMr/xLzK/8S8&#10;yv/Cusj/wrrI/8S8yv/EvMr/xLzL/8S7zP/EvMz/xLzL/8S9zP/EvMz/xLzL/8W8zP/Hu87/x7vO&#10;/8e7zv/Gu8z/xb3L/8a+zP/Fvcv/xLzK/8W9y//Gvsz/xr7M/8a/yv/Fvsr/xr7M/8a+z//Jvc//&#10;yb3P/8m9z//Jvc//yr7P/8q+z//Jvc//yr7P/8q+z//IvM7/yLzO/8a8zv/Fvc3/xb3O/8W9zf/G&#10;vMv/x7zL/8e8y//HvMv/xb3J/8S9yP/Evcj/xL3I/8K6yf/Du8n/xLzK/8O8yv/Bu8n/wrnH/8K4&#10;xv/Ct8b/wLjG/8K6yP/Cusj/wLjG/8C4xv+/t8X/v7bF/8O3xv/EuMf/xLfG/8O4x//AuMb/vrbE&#10;/722xP+/t8X/wLfG/7+2xP++tcP/vrXE/721w/+8tML/vLTC/7q0wv+6tcL/uLTB/7ezwP+3sr//&#10;trG+/7Wwvf+2sL7/t6+9/7Wtu/+2rrz/ta27/7Ssuv+2rrz/tq68/7Wtu/+zq7n/sqq4/7Cotv+w&#10;qLT/sKm0/7CptP+vqbT/r6e1/66mtP+tpbP/rKSy/6uisf+ro7H/q6Ox/6qir/+poaz/qKKs/6ig&#10;qv+mnqv/pZ2r/6Scqf+knKn/oZuq/6Gcqv+koKr/pqKr/52Yn/+MiJT/eXeE/3t5gv+MiZL/mZWf&#10;/5uUn/+bk5//mZOg/5aQnv+Vj5z/lZCd/5OPnP+Sjpv/kYyZ/5CMlv+Pi5X/j4uV/42Jk/+Lh5P/&#10;ioWS/4qFkv+JhJL/h4OQ/4aCjv+EgI3/g4CL/4GAiP+Afof/fn2G/358g/99e4H/fHqD/3t4g/94&#10;doD/d3Z+/3d1fv93dH7/dnF9/3Nue/9wbXn/b215/21sdv9sanP/bWhy/2tncf9oZ3D/Z2Zv/2Vk&#10;bf9jYmv/Y2Fq/2Jgaf9hX2j/XVxl/1taY/9bWmP/Wlli/1tZX/9ZV17/WFRf/1ZTXv9VVFr/U1JY&#10;/1JRV/9SUVj/UVBZ/09OV/9OTVb/TExS/0tLUf9KSlD/SUlP/0hITv9HRkz/RkZJ/0VFRv9FQ0n/&#10;REJI/0NCRP9CQUL/QEBD/z4+Qf89PUD/PDw+/z08Pv89Oj3/Ojg7/zk5PP85Oj3/Ojg9/zw3PP88&#10;Njr/OTY4/zg3OP83Nzn/ODk8/zg5PP86Oz7/Ojs+/zo8Qf89P0X/paCr/6WhrP+loq3/pqCs/6Sd&#10;q/+gmqj/o52s/6egrv+rpq//q6ew/62otP+up7X/rKWz/62mtP+tp7X/r6i2/7Cpt/+xqbf/sqm3&#10;/7Kquf+xqrj/sau5/7Kruf+0rLr/tay7/7etu/+3r77/t6+//7evvv+5sb//ubLA/7q0wf+6s8H/&#10;ubO//7mzv/+6tMH/ubPB/7qzwf+8tML/u7PB/7y0wv+7tcP/vbfF/723xf+9tsT/vbXD/762xP++&#10;tsT/vrbF/7+3xf+/t8X/wLjG/8G3xv/Ducf/wrjG/8K4x//AuMb/wLjG/8C4xv/AuMb/wbnH/8K6&#10;yP/Cusj/wrnI/8G3xf/BtsX/xLnH/8S6yf/Eusv/w7nJ/8W7yv/Fu8v/w7vJ/8K6yP/Cusj/w7vJ&#10;/8O7yf/EvMr/xLzK/8W7y//Eusz/xbvN/8W7zf/Eu8v/xLvL/8a8zf/Gu8z/x7vO/8i8zv/IvM3/&#10;xrzL/8W9y//Fvcv/w7vJ/8K6yP/EvMn/xr7L/8a+y//Hvsr/x73K/8a9y//Hvc3/x73N/8e9zf/I&#10;vs7/yL3O/8i8zv/IvM7/yLzO/8i9zv/Gvcz/xrzM/8W7y//FvMz/xr7N/8W9zv/Fvcz/xLzK/8S8&#10;yv/Du8n/wrrI/8S9yP/Evcf/xL3I/8S7yP/Ducf/xLrJ/8S7yf/EvMr/wbvI/8G5x//Bucf/wbjG&#10;/8C4xv/AuMb/wLjG/8G5x//Bucf/wLjG/7+2xP/AtsX/wbfG/8C2xf/Bt8b/v7fF/7+3xf+/t8X/&#10;vrbE/763xf+8tcP/vLXD/722w/+7tcL/urPB/7qzwf+7tcH/urTA/7mzv/+4sr7/t7G+/7ixv/+2&#10;sL7/ta69/7auvP+1rbv/tq68/7evvf+1rbv/tKy6/7Oruf+yq7j/saq4/7GquP+wqbf/saq1/7Kr&#10;tP+xqrT/sam0/7GntP+uprP/rKSx/6qjsP+qpLH/qqSx/6mjsP+ooa7/qKKu/6iirP+noqr/qZ+r&#10;/6idq/+lnKn/pZ2p/6GcqP+hm6j/oJql/6eiqf+hnKX/j4ub/3x4jP94dof/iYaS/5aSnP+WkZ3/&#10;l5Kf/5WSnv+UkZ3/k5Cc/5KOmv+SjZr/ko2a/5CLmP+QjJf/j4uW/4+Klv+Nh5P/jYWT/4uDkv+K&#10;gpH/i4OR/4qCkP+Hf43/h3+N/4R+iv+BgIj/gH6H/317hP99e4T/fXqC/316g/96doH/eHN+/3l0&#10;fv91c3z/c3F6/3Rwe/9yb3r/cG96/29teP9tbHX/bWt0/2xocf9rZXD/aWZw/2Zlbv9jY2z/Y2Jr&#10;/2Rhav9iX2j/YV5n/15dZv9dXGX/XFtk/1pZYf9bWF3/Wlde/1dWX/9VVF7/VVRb/1RTWv9UU1v/&#10;U1FZ/1FPWP9QTlf/T05X/0pKUf9JSk//SUpP/0dJTv9IR03/SEdL/0hHSf9GRkf/Q0NK/0NCSf9D&#10;Qkf/QT9E/z8/Qv8+PkL/Pj5C/z48Qf8/PED/PTs+/zw5Pf87OT//OjlB/zs5P/89OD7/OzY7/zg2&#10;OP84ODr/ODg6/zg6PP83Ojz/ODs9/zg8Pv86PEL/PD5D/6WfrP+moK7/p5+t/6efq/+mnqz/o5ur&#10;/6GZrP+km63/qaOs/6mnrv+qprL/q6a0/6umtP+rprT/rqi2/7Cotv+yqbf/sam3/7Gpt/+xqrj/&#10;sKy5/7Csuf+wq7j/s6y5/7OquP+1qrj/tKy6/7Ssuv+3rrz/t7C+/7eyv/+4s8D/uLPA/7q0v/+7&#10;tL7/ubG//7qxwP+6ssD/u7PB/7y0wv+7s8H/ubTC/7q1w/+6tcP/urXD/7y0w/+9tcT/vrbF/762&#10;xf+/t8X/v7fF/7+3xf/Bt8b/w7fG/8S4x//EuMf/wbjH/8G5x//Bucf/wbnH/8K6yP/Du8n/wrrI&#10;/8K6yP/Bucf/wbnH/8K6x//Bucf/wrrJ/8O7yv/Cusn/wrrJ/8O7yf/Cusj/wbnH/8O7yf/Du8n/&#10;xLzK/8S8yv/EvMr/xLzL/8W9zP/FvMz/xrrM/8a6zP/Hu83/x7vN/8e7zv/Hu8z/yLzK/8e9yf/F&#10;vcv/xLzK/8S8yv/Evcj/xr/K/8a/yv/Gv8r/yLzM/8m8zP/Jvcz/yb3M/8a+zP/Gvsz/xr7M/8e9&#10;zf/Hu83/x7vN/8i8zv/Hvc3/xb3L/8S8yv/EvMr/xLzK/8W9y//Fvcv/xLzK/8O7yf/EvMr/w7vJ&#10;/8K6yP/Cu8n/wrrI/8K7yP/Cusj/wrrI/8O7yf/Cusj/wrrI/8K6yP/Cusj/wbnH/8G5x//AuMf/&#10;wbnH/8C4xv++tsT/vrbE/7+3xf+/t8X/wLjG/8C4xv+/t8X/wLjG/7+3xf+/t8X/vrbE/721w/+8&#10;tML/vLTC/7y0wv+8tsP/u7bD/7m0wf+7tcL/vLbB/7u0v/+5sr3/ubK9/7mxv/+4sL7/t6+9/7ev&#10;vf+3r73/tq68/7auvP+1rbv/tKy6/7Oruf+xqbf/r6m2/7CruP+xrLn/r6q3/6+ptP+wqbT/sKm0&#10;/7Cosv+yp7P/sKez/6ynsf+qprH/qaSx/6ijsP+noq//paGt/6Whq/+moqz/paGs/6eeq/+onKv/&#10;p5up/6ebqf+mnan/o5up/56WpP+lnqP/pZyl/5WPnP+BfI7/eXWH/4WCj/+Ukpn/lJKb/5aToP+V&#10;k5//k5Cc/5KPm/+Sjpr/ko2a/5CLmP+Qi5j/kouZ/5GKmP+NiJb/jIeU/4yFkf+LhJD/ioOP/4qC&#10;j/+JgZD/iICO/4d+jP+Ef4v/goCJ/4B+h/99e4T/fnuE/396hP99eYP/enaA/3l0fv93cnz/dXB7&#10;/3Rvef9yb3n/cm94/3Jvef9wbXf/bm12/21rdP9saHL/bmdy/25mcf9qZG7/ZmNt/2VibP9jX2n/&#10;Y19p/2JeaP9fXmf/XVxl/1xbZP9cWmP/WFde/1lYX/9aWV//VlVb/1ZUXf9VU1z/U1Fa/1JQWf9S&#10;UFn/UE5X/09NVv9NTFP/TEtR/0tKUP9JSE7/R0dM/0dHS/9GRkr/Q0RI/0JFSv9DREn/QkBG/0I/&#10;Rf9BP0H/QD9A/z89P/8+PD7/PTw9/zw7PP88Ozz/Ozk8/zs5Pf86ODz/OTc9/zg4O/83Nzr/NjY6&#10;/zg4O/88Oj7/Ozs+/zo8Pv84PD7/Oj1E/z0+Qv+mnav/qJ6r/6qfrP+ooK3/pZ2r/6Wdq/+lna3/&#10;pp6v/6mkr/+ppq//qaax/6qlsv+qpbL/q6a0/6+ptv+xqbf/sKi2/7Cotv+wqLb/sam4/7Kruf+y&#10;q7n/squ5/7Osuf+0q7n/tau5/7Ssuv+0rLr/tq68/7evvf+3sr//t7K//7axvv+5s7//u7PA/7mx&#10;v/+5scD/urLA/7qywP+7s8H/u7TC/7i0wf+5tcL/uLTA/7m1wf+8tMP/u7fE/723xf++tsT/vrbE&#10;/7+3xf+9tcP/v7bE/8C4xv/BuMf/wbjH/8C4xv/Bucf/wbnH/8K6yP/Ducj/w7nI/8O4yP/CuMf/&#10;wLjH/8G5x//Cu8f/wbrF/8K6xv/Cu8j/wrrJ/8K6yf/Eucn/xLnH/8S6xv/Dusj/wrrI/8K6yP/D&#10;u8n/xLvJ/8W7yf/GvMr/xrzK/8S7zP/Eu8v/xbzM/8S7y//Eu8v/xbvK/8W8yv/Fvcn/xb3J/8O8&#10;yP/Evcn/xL3K/8W9yv/Gvsv/xr7L/8e+zP/Iv8z/x77K/8e+y//Hvc3/x7zN/8a7zP/Fu8z/xbvL&#10;/8W8zf/FvMz/xbzL/8W9y//EvMr/xLzK/8S8yv/EvMn/xL3I/8S9x//Fvcr/xLzK/8O7yf/Du8n/&#10;w7nI/8O4x//Ducj/wrnI/8G5x//Bucf/wbnH/8K6yP/Cusj/wbnH/8C4xv/Bucf/wLjH/8C4x//A&#10;uMb/v7fF/7+3xf+/t8X/v7fF/7+3xf++tsT/vbXD/721xP+9t8T/vLbD/7u1wv+7tML/urLA/7uz&#10;wf+6scD/vLTC/7u0wv+6s8H/u7TB/7u0wP+6sr//ubG9/7mxvf+4sL7/uLC+/7evvf+3r73/tq68&#10;/7auvP+1rbv/ta26/7Ssuf+zrLj/sqq3/7Cqt/+vqrf/r6q3/6+qt/+wqbb/sKi2/7Cotv+uprT/&#10;raaz/6ylsf+qpbH/qaSw/6iir/+noq3/p6Ks/6airP+jnqr/paCs/6Sgq/+lnqz/ppys/6Wbq/+l&#10;m6v/o5up/6KaqP+dlaL/npei/6aap/+Yjpv/hoCM/3p3g/+CgYv/k5GW/5aSmv+WkZ7/lpKf/5WQ&#10;nf+Tjpr/k46b/5OOm/+RjJn/kIuY/5CKl/+Qipf/jIiU/4qGk/+MhZL/jISQ/4qCj/+Igo7/hoKO&#10;/4aBjP+Hf4r/hX+J/4J+iP+Afof/fXyF/317hP9+eYH/fHiA/3p2fv93dX7/dXN7/3RxeP90cHb/&#10;cm55/3Nuef90bnj/c211/29tdP9ta3P/a2hz/2tmcP9qZW7/aGRt/2dkbP9jYWv/YF5p/2BdaP9e&#10;W2b/XVtk/11aZP9dWmT/XFlj/1xYYv9ZV2D/Vlhf/1RXXf9UU1z/U1Jc/1NRW/9RT1n/UE5Z/05N&#10;Vv9NTFP/TExR/0pLUP9KS1D/SElO/0ZGTP9GRkr/RUVJ/0NESP9BQ0n/QUJI/0BBR/9BQUf/Qz9C&#10;/0E+QP9BPUD/Pzw//zo8Pv86O0D/OTs+/zk5Ov85ODn/ODc5/zc3O/83Nzr/Nzc5/zg3O/83NTr/&#10;Ojg5/zo6O/86PEH/ODtB/zo9Q/88PUP/pZio/6ebqP+qoKv/p6Cq/6egqv+ooav/qaKs/6mgr/+p&#10;pLD/qqew/6uosv+qpbL/qaSx/6ums/+uqLb/sKe1/7Cotv+wqLb/sam2/7Gptf+yqrb/s6u3/7Or&#10;uf+zq7n/sqq4/7Ssuv+2rrz/tq68/7auvP+2r73/trG+/7axvv+1sL3/t7G+/7iwvv+4sL7/uLC+&#10;/7mxv/+6ssD/urLA/7qywP+6s8H/urPA/7myv/+6s8H/vLTD/7+1xf+/tsX/vrbE/762xP++tsT/&#10;vbXD/762xP+/t8X/v7fF/7+3xf++tsT/v7fF/7+3xf/Bucf/w7jI/8S4yP/EuMj/wrfH/8C4yP/A&#10;uMb/w7zG/8O8xf/Cu8X/wrrG/8G5yP/Ducn/xbnJ/8a6x//Gu8b/wrnG/8G5x//AuMb/wrrI/8S5&#10;yP/Fusn/x7vK/8W7yv/CvMv/wrzL/8K8y//DvMv/xLzK/8O7yf/EvMr/xL3J/8S9yP/DvMf/xL3I&#10;/8W+y//Gvsz/xb3M/8S8yv/Fvsr/xr/K/8fAy//Fvsn/yLzN/8i8zv/Hu83/xbrL/8O7y//EvMz/&#10;xLzL/8S8y//Fvcv/xb3L/8W9y//Fvcv/xb3K/8S9x//EvcX/xL3J/8S8yv/EvMr/xLzK/8S5yP/F&#10;ucj/xbnI/8K3xv/Bucb/wbnH/8K6yP/Cusj/wrrI/8K6yP/AuMb/v7fG/7+3xv/AuMf/wLjH/7+3&#10;xf+/t8X/v7fF/7+3xf+/t8X/v7fF/721w/+8tML/u7bD/7u2w/+6tcL/u7TC/7qywP+6ssD/tq+9&#10;/7qyv/+8tML/u7PB/7mwv/+6sr7/urO9/7myvP+4sbz/tq69/7ixvv+4sL7/tq68/7auvP+3r73/&#10;t6+8/7Wuuv+0rrj/squ2/7Krtv+yq7j/sKu4/6+qt/+vqrf/sKm3/7Cotv+up7T/rqa0/6yntP+r&#10;p7P/rKe0/6mjsP+oo7D/qKSu/6ikrP+opKv/paGr/6Shqv+koKn/pJ2q/6Scqv+jnKn/o5yp/6Ob&#10;qf+hmaf/nZWj/5uTov+kmqT/mZCb/4mDkf97d4f/gH6J/5KQlv+Wkpr/l5Cf/5WQnf+VkJ3/k46b&#10;/5OOm/+Tjpv/ko2a/5GNmf+Qi5j/jomW/4uGlP+Mh5T/jYaU/4yEkv+JgY//iICP/4mBj/+GgYv/&#10;hICH/4J+hv+Afof/gH6H/357hf9+eoP/fXmA/3x4f/97d37/eHZ7/3Vzef9ycHf/cnB4/3Bvev9y&#10;b3n/dW12/3VqdP9wbXP/bmxz/21qdf9pZ3P/aGZx/2dkb/9lY27/Y2Fr/2BfZ/9eXmX/XVxl/1tb&#10;ZP9bW2T/W1tk/1lZYv9aWGH/Wlhh/1dXYP9TVV3/VFJc/1JQWv9RT1n/UVBY/09OVv9OTVL/TU1P&#10;/0tLTv9KSE7/S0pP/0pITv9JR0v/SEdK/0VER/9EQ0f/Q0JF/0JBRf9CQUX/QUFE/z8/Qv8+PkH/&#10;Pj5B/z4+QP89PD7/PDtB/zs7Pv86Ojr/OTo6/zk5Ov85OTr/OTo6/zk5O/84Nzz/NzY8/zo4O/86&#10;Ojz/OTo//zk8P/87Pj//PD5C/6CWpf+im6f/pZ+q/6Weqv+lnar/p5+r/6ihrf+po7D/qaSw/6ij&#10;r/+qpLH/rKSy/6ujsv+ro7L/q6Wy/6qlsv+rpbP/rae1/66ptv+uqLX/r6q2/7Crt/+yqrj/sqq4&#10;/7KquP+yqrj/sa25/7SuvP+2rrz/tq68/7Wwvf+2sb7/t7K//7iyvv+5sr3/t6+9/7iwv/+4sL//&#10;ubG//7mxv/+6ssD/ubPA/7mzwP+5s8H/ubPB/7uzwf+9tML/vbXD/721w/+9tcP/vLTD/721w/+9&#10;tcP/vrbE/762xP++tsT/vrbE/7+3xf/AuMb/wLjG/8G4x//Bucf/wbnH/8G4x//AuMf/wbnI/8K6&#10;yP/AuMb/wbnI/8G5yP/AuMj/wLjH/8O6yP/Eu8n/wrrH/8G5xv/Bucf/wLjG/8G5x//Aucf/wrvI&#10;/8W7yv/Gu8v/xrvN/8W5y//Fucj/xLrH/8W6yf/Eusn/xbrJ/8W7yf/FvMr/xbvJ/8W7yf/FvMz/&#10;w7vL/8O7yv/Du8n/xLzK/8O7yf/Evcr/xLzJ/8S8yv/FvMv/xr3M/8O6yf/EvMr/xLzL/8S8yv/E&#10;vMr/xLzK/8O7yf/EvMr/xb7L/8W+yf/DvMf/w7zG/8K6yP/Du8n/w7vJ/8O7yf/Cucj/w7rI/8K6&#10;yP/AuMb/wLjG/8K6yP/Cusj/wbnH/8G5x//AuMb/wbnH/7+3xf+/t8X/v7fF/8C4xv++tsT/vrbE&#10;/7+3xf+/t8X/wLXE/8C1xP/AtcT/vrXD/7y1w/+7tML/u7TC/7u0wv+5s8H/trG+/7WvvP+5tL//&#10;u7W//7yzwf+8scH/u7K//7u0vv+5srz/uLG8/7awvv+4sr//uLK9/7Wvuv+3sLv/uLG8/7evu/+1&#10;rrn/tK24/7Krtv+zrLf/squ3/7KruP+wqbj/sKq1/6+ptf+tqLX/rKi1/6uotP+sqLX/qqWy/6ql&#10;sv+ppLD/qKSv/6mlr/+no63/qaSt/6iiq/+moKr/pqCq/6Seqf+jnqn/op2o/5+bpv+fmqf/oJqo&#10;/5yWo/+XkqD/nZqi/5iQm/+MhJL/f3uJ/359h/+Qjpb/lZGZ/5iRnP+VkJ3/lZGd/5OOm/+Vjpz/&#10;k42b/5KNmP+PjZb/joqV/4yHk/+Lh5L/jIeS/42Fkv+MhJL/iYGP/4mBjv+GgYz/hICJ/4N/iP+A&#10;fof/f32G/399hv99e4T/fXqD/315gv98eIH/e3eB/3l2fv91cnr/dHF6/3Vxe/91b3r/c295/3Bu&#10;dv9ubXX/b211/2xqdP9raHX/aGVz/2dkcP9nZHD/ZmNv/2Ngav9gX2X/YF9m/15cZv9cW2X/XFtl&#10;/1xbY/9ZWV//WFhc/1hXYP9XVl7/VVVZ/1VUWf9RUFb/UE9U/1BNVP9PTVb/Tk1V/0tNVP9LS1P/&#10;SklR/0lITv9JSEz/RkZL/0RGS/9ERUv/QkRJ/0JCRf9BQUP/QUBD/z9AQv89QEH/PT9A/z49P/89&#10;Oz7/Ozs8/zw7Pv8+OkD/Ojg9/zg3Ov85ODn/Ojk5/zY5OP80OTj/Njg7/zg3Pf88OD3/PDk9/zs7&#10;Pv86Oz3/Oz0+/zw+Qv+ak6H/oJej/6acp/+knKr/pp6s/6igrv+noK3/p6Kv/6ahr/+moa7/p6Kw&#10;/6qls/+qprT/qqa0/6yntP+rp7T/q6az/6ums/+rp7T/rqm2/66ptv+uqLX/sKi2/7Gqt/+yqbf/&#10;squ5/7Ctuf+zrrv/ta27/7Wuu/+1sL3/trG+/7axvv+3sb7/uLC+/7evu/+4sLv/uLC9/7mxv/+5&#10;sb//ubK//7q1wv+6tcL/urXC/7q1wv+8tML/u7PB/7uzwf+7s8L/u7PC/7qywf+7s8L/vLTD/7+3&#10;xP++tsT/vrbE/7+3xf+/t8X/v7fF/7+3xf/AuMb/wbnH/8G5x//Bucf/wLjH/8G5yf/Cusn/wbnI&#10;/8G5yf/Bucn/wLjI/7+3xv/Bucf/wrrI/8G5x//AuMb/wLjG/7+3xf/Bucf/vrnG/8C6x//Dusj/&#10;xbnJ/8S5y//Fusz/xrrJ/8S7yP/Cu8n/w7zK/8S9y//Evcv/w7zK/8O8yv/DvMr/w7vL/8O7y//E&#10;vMz/xLzL/8O7yv/EvMr/xLzK/8S8yv/EvMr/w7zK/8O7yv/Cusj/w7zJ/8O7yf/EvMr/w7vJ/8K6&#10;yP/Bucf/xLzK/8W+yv/DvMf/wrvG/8O8x//Du8n/wrrI/8G5x//Bucf/wbnH/8G5x//Cusj/wLnH&#10;/8C4xv/AuMb/wbnH/8G5x//Bucf/wLjG/7+3xf/AuMb/wLjG/8C4xv+/t8X/vrbE/762xP++tsT/&#10;vrbE/721w/+8tML/vLXD/721w/+7s8H/u7PB/7y0wv+7tcL/ubTB/7eyv/+3sr//uLPA/7mzwP+8&#10;s8D/vrO+/7qyvf+5sr3/uLG8/7ixvP+2sb7/tLC8/7Wxu/+1sbr/tq+6/7WuuP+1rrn/tK24/7Kr&#10;tv+yq7b/s6y3/7Krtf+xqbb/sam4/7Gqtf+xqLX/r6a1/62ntf+rprP/q6az/6ums/+ppLH/qKSw&#10;/6ejrf+opK7/p6Ot/6mkrv+ooaz/pZ6p/6Weqf+jnqn/o5+p/6Gdp/+gnKb/n5ul/56apP+cmKP/&#10;l5Od/5mWnf+Xj5n/jISQ/4F+jP99e4v/jYqX/5aRnP+Vj5v/lZCd/5WQnf+Tjpv/kY2c/5CMmv+R&#10;i5b/kYuU/4+Kk/+MiJH/jYmR/4qGkP+JhZD/iYSR/4iDkP+Ggo3/hICK/4SAiv+Df4n/gn6I/4B/&#10;h/+Afof/fXuE/316g/99eYP/fHiC/3p2gP95dX//d3N9/3Zzff90cHr/cXB5/3BveP9wbXf/cGx1&#10;/21scf9sanD/bGly/2pncv9oZnL/Z2Vx/2Zjb/9iYGn/YF5k/19dZv9eW2f/Xlxn/15dZ/9cW2P/&#10;Wlle/1lZXf9ZWGD/VlVd/1VVWf9TUlv/UU9Z/05NV/9OTVf/Tk9X/09PWP9PTVf/TUxV/0xKU/9K&#10;SU//SEhL/0VHSP9ERkj/Q0ZH/0FDRf9CQkX/QUFE/0JCRf9AQEP/QD9B/z4+P/87PT3/OTw8/zc8&#10;O/84Oj3/OTc+/zs5Pf86OTn/Ojk6/zk4O/81Nzj/NTY3/zg2PP85NT3/ODc7/zg5PP83Ojz/Njw9&#10;/zo9Qv88PUb/npWj/56Uof+jmKb/pJup/6Wdq/+ooK7/qKCu/6mhr/+qoq//qKCu/6ehr/+ppbL/&#10;qqaz/6qms/+rp7T/q6az/6ums/+rprP/rKe0/62otf+uqbb/rqm2/7Cqtf+xqrX/saq2/7KruP+z&#10;rLn/ta27/7Wtu/+1rbv/ta+6/7awvP+3sbz/ubC9/7iwvP+1rrn/trC6/7eyvP+3sr3/t7K9/7iz&#10;vv+5tMH/ubTB/7q1wv+6tcL/vLTC/7uzwf+7s8H/u7PC/7q0xP+5s8P/ubPD/7q0wv+7tsP/u7bD&#10;/7y2xP++uMX/vrjF/764xf+9t8X/v7fF/8G3xv/BuMb/wLjG/7+3x//AuMj/wbnJ/8C4yP/Bucf/&#10;wbnH/8C4xv/AuMb/wbnH/8K6yP/Bucf/wrjH/8K4x//Ct8b/w7nI/8G5x//Aucf/wrrI/8O6yP/C&#10;ucj/xLrK/8S7yv/Du8n/wrvJ/8K6yP/DvMr/w7zK/8K7yf/Cu8j/wrvI/8O7yf/Du8r/xLzL/8S8&#10;y//Du8v/xbzN/8W8zf/FvM3/x7zK/8a8yv/Gu8r/xLvI/8O8x//Cu8j/w7vJ/8O6yf/Eucj/xbrJ&#10;/8W6yf/Eu8n/w7vI/8G5x//Du8j/xbvJ/8W5yP/Eucf/w7nH/8C4x/+/t8b/wLjH/8C5x/+/ucb/&#10;wLnG/8C5x//AuMb/v7fF/7+3xf+/uMb/wbjG/8K3xf/Ct8X/wLbE/7+3xf++tsT/vbXD/721w/+8&#10;tcP/urTB/7qzwP+7tML/u7PB/7uzwf+7s8H/urLA/7mywP+5ssD/urLA/7mzwv+4ssD/ubO//7qz&#10;v/+5sr3/uLG8/7ewvf+3sL7/t6++/7evvP+3sLv/tq+6/7auu/+1rbr/ta66/7Ssuf+yq7j/sqq3&#10;/7Kqt/+yqrb/sam2/7Cotv+wqbb/r6i1/6yls/+sprP/rKe0/6unsv+rp7L/qqax/6mkr/+qo7D/&#10;qaKv/6mhr/+ooa7/pp+q/6Weqf+lnqn/pJ2p/6Ocqf+hm6f/opuo/6Cbpv+emqT/nJii/5aSnP+V&#10;kpr/lJCa/4iEkP+Bfoz/gH6L/42Llv+WkZv/l5Ca/5aRnP+UkZv/kY+Z/5CNmf+Qi5j/kYuY/4+J&#10;lf+OiZX/jIeU/4yHlP+KhpL/ioaR/4iEj/+HgpD/hoKO/4WBi/+EgIr/gn6I/4F9hv+Af4X/f32G&#10;/316hP99eoX/fXiE/3t2gv96dYH/eHV//3d1fv92c33/c3B6/3Jwef9wb3j/cW53/3Bsdv9va3P/&#10;bWpy/2tpcv9pZ3D/Z2Zv/2Zlb/9kY23/Y2Fq/2Jgaf9hX2f/X11n/19dZ/9fXWf/XFpi/1pYYP9b&#10;WmL/WVdh/1ZVX/9VU1z/VFFd/1NQW/9RT1f/T01V/05PV/9OTVb/T01W/05MVP9LSVD/SUlO/0ZI&#10;TP9GR0n/RkZH/0VFRv9DQ0T/QkJF/0JCRf9BQUT/QEBD/z8+QP8+PkD/Ozw+/zs8Pv86PD3/Ojw/&#10;/zk5Pv86OTv/Ojk5/zk4Of85Nzr/ODc5/zY2Of83NTz/ODY9/zU2O/82OT3/Njo9/zg7P/86PEH/&#10;Oz5C/5+Xpf+clKL/npel/6Kbqf+mnqz/qKCu/6igrv+ooK7/qaGv/6igrv+ooq//qaSx/6mksf+p&#10;pLH/q6az/6qlsv+qpbL/q6az/6yntP+sp7T/rai1/66ptv+xqLb/sai1/7Gntf+yqLf/tKy6/7Wt&#10;u/+2rrz/tq67/7SuuP+2r7r/t7C7/7etu/+1q7r/tKy6/7awvf+1sb3/trG+/7Wxvv+3sr//uLK/&#10;/7iyv/+4tMD/ubTB/7uzwf+6ssD/ubG//7mywP+4s8D/t7PA/7i0wP+5tMH/ubXC/7m0wf+6tcL/&#10;vLfE/764xv+7t8T/vLfE/7y2w/+9tsP/vrfF/7+3xf/AuMb/v7fE/8G5xv/AuMb/wbnH/8C4xv++&#10;tsT/vrbE/8C4xv+/t8X/wLjG/8O4yP/Dt8f/wrbG/8O3x//CuMb/wbjG/8G5x//Bucf/wLjG/8K6&#10;yP/Cusj/wrrJ/8G5x//Bucf/wrrI/8K7yf/Cusj/w7rI/8K6yP/Bucf/w7vJ/8S8yv/EvMr/xbnK&#10;/8e7zP/IvM3/yLzN/8e7yv/Hu8r/x7rJ/8a7y//EvMv/xL3K/8O7x//BusX/wbnE/8O7x//Du8f/&#10;w7vI/8K6yP/AuMb/wbnH/8W5yP/Gucj/xbnI/8S5yP/AuMf/vrbF/7+2xf/At8f/wbjG/8G3xv/B&#10;ucf/wLjG/7+3xf/AuMb/v7fF/8C1xf/BtsX/wrbF/8C0w/++tsT/vbXD/762xP+9tcP/vbXD/7y0&#10;wv+6ssD/vLTC/7y0wv+8tML/u7PB/7mxv/+5sb//ubG//7uzwf+6tML/ubTB/7izwP+3s8D/ubK+&#10;/7ixvP+2rrz/tq6//7Wuv/+2r7z/trC7/7Wuuv+1rbv/ta27/7Wtu/+0rLr/s6u5/7Cotv+wqLb/&#10;sKi2/7Gpt/+wqLX/r6e1/6ymtP+qpbL/qaSx/6qlsv+qprD/qqaw/6mlr/+oo67/q6Ox/6qisP+p&#10;oa//p5+t/6Wcq/+knKr/pJyq/6Obqf+jm6n/oZqo/6KaqP+gm6b/npqk/5uXof+YlJ7/lJKa/5OR&#10;mv+HhJH/gX+M/4F/i/+Ni5T/lJCY/5eQmf+VkJv/k5CZ/5CPmP+RjZn/kIuY/5CLmf+OiZb/jYiW&#10;/42Ilf+LhpP/ioWR/4qFj/+Hg43/hoGO/4aBjv+EgIv/gn6I/4F8h/+AfIX/f32D/399hf99eoX/&#10;fXmG/3t3hP96dYL/eXOB/3Z1fv91dH3/dXJ8/3Vwev9zcHn/cnB5/3Bud/9vbXb/b2t1/2xqc/9p&#10;Z3H/Z2Zv/2Zlbf9lZG3/ZGNs/2Ria/9kYmv/YV9o/2BeZ/9gXmf/Xlxl/1xaY/9bWWL/W1ph/1ta&#10;Yf9YV1//VFNc/1VSXv9TUVv/UU9V/05NVP9NTVb/TE1V/0tMVf9LSlL/S0hO/0hITv9FR0z/R0dN&#10;/0dFS/9GREr/REJI/0FBRf9BQUT/QEBD/0JCRf9BQEX/Pz1D/z09Qv88O0H/Ozs+/zo6Pf86Ojz/&#10;Ojk8/zk4Ov85ODr/OTg6/zg3Ov81NTr/NjU9/zY2P/81Nzz/NTg9/zc5P/84OT//Ojw//zw+Qv+g&#10;mKb/npak/56WpP+gmKb/pZ2r/6Wdq/+lnqv/paCr/6ejrf+noq3/qKOv/6misP+poa//qqOx/6mi&#10;sP+opLH/qqWy/6qlsv+rprP/q6az/62otf+sp7T/r6ez/7CntP+vp7X/sai4/7KquP+zrLn/tKy6&#10;/7Ssuf+zq7n/tKy6/7Wtu/+2rLz/uKy9/7itvv+5rr//ta+9/7SwvP+0sL3/tbC+/7iwvv+4sb//&#10;uLG//7mywP+5scD/ubDA/7mxwP+5scD/urLA/7qzwP+7tMH/urPB/7qzwf+7s8H/urPB/7y0w/++&#10;tsX/vLTD/7y0w/+6tcP/u7bD/7y1w/++tsT/wLjF/762w/++tsT/v7fF/7+3xf+/t8X/v7fF/7+3&#10;xf+/t8X/v7fF/7+3xf/AuMf/v7fG/8C3x//At8f/wrfG/8K3xv/CtsX/wbfG/8C4xv/Cusj/wbnH&#10;/8G5x//Bucf/wLjG/8G6yP/Cucj/w7jH/8S5yP/Eucj/w7jH/8S6yf/Du8n/wbvI/8O7yf/Fu8r/&#10;x7rK/8a5yf/Eucj/xrvJ/8a6yf/Eu8r/xbzM/8S8yv/Cusj/wbnG/8C4xf/Cu8j/w7zI/8S7yf/D&#10;usj/wLnH/8G6yP/Eucj/xbnI/8S4x//CtsX/wrfG/8G2xf/BtsX/wrfG/8C3xf+/tsX/v7fF/8C4&#10;xv++tsT/wLjG/762xP+9tsL/vbfC/8C2xf/BtsX/vbTD/721w/+9tcT/vbXE/7y0wv+7s8H/urLA&#10;/7qywP+5s8H/ubTB/7q0wf+6s8H/urLA/7mxv/+6ssD/urTC/7i0wf+2sr7/trK+/7exvv+4sL7/&#10;t6++/7evvv+0sL3/s6+7/7Ovu/+zrrv/tK27/7Ssuv+0rLr/tK25/7Kst/+vqbX/rqe1/6+ntf+w&#10;qLb/r6e1/66mtP+uprL/q6Wv/6ekrv+npa7/qKSu/6mlr/+opK7/qKOu/6mjsf+noq//pqCu/6Wf&#10;rf+inar/opyq/6Odqv+gmqj/oZmo/6Kap/+im6b/oZmm/5+Xpf+dlqP/m5Sh/5qTnf+WkJv/ioaT&#10;/4F+jf+Bfoz/i4iT/5ORmv+Vkpr/lZGb/5OPmf+Sjpj/j4uX/42Ll/+Nipf/i4iU/4yHlP+LhpP/&#10;ioWS/4mEkf+Jgo//iIGO/4eAjv+Hf47/hn+N/4N9i/+BfYr/f3yG/4B9g/9+e4T/fHmF/3x4hf96&#10;d4T/eXeB/3d0fv93dH3/dnN9/3Rye/9zcXr/cnB5/3FveP9vbXb/bmx1/21rc/9sanL/amhw/2ln&#10;bv9nZWz/ZmRs/2RibP9kYmz/Y2Fq/2FfaP9gXmf/Xlxn/11bZ/9bWWT/XFpl/1tYX/9XVl3/VVZe&#10;/1FTXP9TUlv/UVBZ/1FQWP9RT1n/T05X/0xMVf9KTFT/SUtQ/0hIS/9JSU3/SEhM/0hHS/9HRUn/&#10;RURH/0RDR/9CQkT/QkJF/0A/RP9CQUb/QEBE/z09Qf89PED/Ojk//zs6QP86Oj3/OTk6/zg3Pv84&#10;Nz7/ODc5/zc2Of82Nzn/NTc4/zY4Of81Nzj/NjY6/zc3Pf85OEH/ODhC/zs9Qv88PkT/oZqn/56X&#10;pf+dlqT/npak/6CYpv+imqj/o5yp/6OeqP+loav/pqKs/6mjr/+qorD/qaKw/6ujsf+noa7/p6Gu&#10;/6qlsv+ppLH/qaOw/6uls/+sp7T/q6a0/62mtf+tprT/rqi0/7Cptf+yqrj/s6u5/7KquP+yqrj/&#10;sqq4/7Oruf+1rbv/t6y8/7isvv+5rb//ua2//7avvf+0r7z/sqy6/7SuvP+3rr3/uLC+/7ewvv+5&#10;sb//urLB/7qzwf+5scD/ubHA/7mywf+6s8L/urLB/7uzwf+7s8H/u7PB/7uzwf+6s8H/vLTD/7y0&#10;w/+8tMP/vrPD/760w/+9tMP/vLTC/721w/++tsT/vrbE/7y0wv+8tML/vrbE/8C4xv+/t8X/wLjG&#10;/8C4xv+/t8X/wLjH/7+3xv+/t8b/v7fG/8G2xf/CtsX/wbbF/7+1xP+/t8X/v7fF/8C4xv+/t8X/&#10;wLfG/8K5x//Cucj/wrnI/8S5yP/Fucj/xbnI/8W6yf/Eusn/wrrI/8G8yf/Dvcr/wrzJ/8K6yP/D&#10;ucf/wrrI/8O7yf/Cusj/wrrI/8S8yv/Du8n/wrrI/8K6yP/Bucj/wrrI/8K6yP/Ausb/wLnH/8G5&#10;x//Eucj/xLnH/8S4xv/DuMb/w7jG/8S4x//Dt8b/wrbF/8K3xv+/t8X/v7fF/762xf+/t8X/vrbE&#10;/762xP+9tcP/vLbC/7y3wf/AtsT/wbbG/7+2xf+9tcT/vbXE/721xP+8tML/vLTC/7uzwf+7s8H/&#10;uLO//7m0wP+4s8D/ubPA/7qywP+5sb//urLA/7qxv/+4sL7/uK+9/7ivvf+4sL7/uLC//7evvf+2&#10;rrz/ta27/7Stuv+1rLr/ta26/7Wtu/+0q7n/tKu5/7SruP+zq7b/s6m2/7Gmtf+vp7b/r6i2/6+n&#10;tf+uprT/raay/6qkr/+no67/p6Wu/6ikrv+ppa//p6Ks/6eirf+ooq//pqGu/6WgrP+jn6v/op6q&#10;/6Kdqv+inqr/oZum/6Kcpv+imqf/oZqo/6GZp/+hmaf/nZWj/5uToP+bk57/l5Kd/4yIlf+DgI7/&#10;g4CN/4uJlP+Ukpv/l5Od/5SQmv+Sjpj/ko6Z/5CNlv+PjJX/jYqT/4uIkf+LhpL/ioaS/4mEkf+I&#10;hJD/ioKQ/4eAjv+Ff43/hn+M/4d/iv+Ef4n/gn6I/4J9hf+EfYT/gnuE/393g/98doP/eneE/3l2&#10;gP94dn7/dnN8/3Rye/9zcXr/cnB5/3Nwef9yb3j/cG54/29tdv9sa3D/amlu/2pobf9qaG7/Z2Vs&#10;/2Vja/9kYWz/Y2Fr/2FeZ/9gXmf/X11n/15bZv9dXGf/W1lk/1lXYv9YVWH/VFNd/1JSWv9RU1n/&#10;U1Ja/1JRWv9RUFn/UE5W/09NVv9NTFX/SUtT/0hKTv9JSUz/SUlL/0hISv9IR0j/R0ZG/0ZFRf9E&#10;Q0P/QUFD/0FBRf9AQEX/QD9G/z48Rf88PEH/PDw9/zs7O/87Oj7/OTg9/zg3Pv85OED/OTc9/zk4&#10;Ov83Njr/ODY5/zg3OP83Njf/NzY3/zc3Of85ODr/OTk+/zs7Qv88PUP/PkBH/5yYov+alqL/mZSi&#10;/52Vov+elqP/n5el/6Scqf+mn6r/pp+q/6egq/+noa3/pqGu/6eir/+noq//pqCu/6igrv+qo7H/&#10;qqKw/6ujsf+tpbP/raWz/62ls/+sp7T/rKe0/6ums/+uqLX/sam3/7Cotv+wqLb/sqq4/7Gpt/+y&#10;qrj/tKy6/7Wtu/+1rbv/t6+9/7evvf+3r73/t6+9/7evvf+3r73/u62//7ixv/+2ssD/ubHA/7ey&#10;v/+3sr//uLPA/7ezwP+2s8H/trHB/7qywv+7s8L/vLTB/7y0wv+7s8H/t7G//7m0wf+5tML/urXC&#10;/7y0w/+9tcT/vLTD/7uzwf+7s8H/vrbE/721w/+9tcP/u7PB/721w/+/t8X/vrbE/762xP+/t8X/&#10;v7fF/7+3xf+/t8X/v7fF/7+3xf+/t8X/v7fF/721w/+9tcP/vrbE/762xP/AuMb/wLfG/8C2xP/C&#10;uMb/w7rI/8K6yP/Bucf/wrrI/8K6yP/Du8n/w7vJ/8O7yf/Dusn/xbrJ/8W5yP/Fucj/xrrJ/8a6&#10;yf/Gusn/xrrJ/8S5yP/Du8n/w7vJ/8K6yP/Bucf/wbnH/8K6yP/Du8n/wrrI/8K6yP/Cusj/wbnI&#10;/765yP+/t8j/wLfH/8O4yP/Dt8b/wrbF/8K2xf/Ct8f/wLjH/7+3xv++tsX/v7fG/7+3xv+9tcT/&#10;vLTD/7u0wv+8tcL/v7XD/8Czw/+9tcT/vbXE/7y0w/+8tMP/urXC/7m0wf+4s8H/ubTB/7m1v/+5&#10;tb//uLS+/7iyvv+6ssD/ubG//7mxv/+6r77/u6++/7ywv/+8sL//urC//7evvf+3rr3/tK26/7Kr&#10;tv+0rbj/tq+6/7Wvuv+1rrv/sqm4/7Sot/+yqbf/sai2/7Gpt/+wqLb/rKe0/6yptf+tprT/rqWz&#10;/6yms/+opLH/p6Ku/6ejr/+npa7/qKSu/6mirf+ooaz/qKKt/6qgrP+on6z/pKGr/6Sgqv+jn6n/&#10;o5+p/6Kdqf+inar/oJuo/52Ypf+el6X/n5el/52Vo/+clKL/mpSh/5eRnv+OiJb/hoGN/4eDjf+P&#10;i5X/lZGb/5WRnP+SjZr/k46b/5GMmf+Sjpj/kY2X/46KlP+Kh5H/ioaQ/4uIkf+JhpD/iYaQ/4qD&#10;j/+EgYv/goCJ/4J/if+Ffon/hH2H/4R9iP+EfYf/gnuE/4F6g/+AeIL/fniD/3t4hf96d4P/d3N/&#10;/3Vxe/92cnz/dHB6/3JueP9zb3f/cW12/3Fsd/9wa3b/bGtw/2tpbv9qaG7/aWdu/2hmb/9lY2z/&#10;ZGJr/2Niaf9iXWX/YF1m/15bZ/9dXGX/XVxl/1pZYv9YV2D/VVVg/1NVXv9TVVv/UlRZ/1NSWv9S&#10;UVj/UVBX/05NU/9PTVT/TUxS/0pLUP9KS0//SkpM/0hJS/9GR0n/RkdJ/0VESf9DQ0b/QkJF/0BA&#10;Q/9AQEP/QD9G/0A/R/89PEP/PDs//zw8Pv86Ojz/Ojk//zk4Pv84Nz7/Ojg8/zk3Of84NTr/NzM7&#10;/zc1PP85Nz3/ODY8/zg2PP84Nz7/Ojk7/zs7PP87OkH/PTxF/0JATP+emaT/nJej/5qVo/+dlab/&#10;nZWn/5uTpf+hman/pZ6p/6Weqf+mnqr/pp+s/6Wgrf+moa7/p6Kv/6ihrv+poa//qaGv/6mhr/+p&#10;oa//q6Sy/6yls/+spbP/q6az/6yntP+sp7T/rai1/6+otf+vp7X/r6i1/7Gpt/+xqbf/sqq4/7Or&#10;uf+1rbv/tKy6/7Wtu/+2rrz/tq68/7auvP+3r73/t669/7qrvv+2r7//trHA/7iwv/+2sL7/trG+&#10;/7exvv+3s7//t7S//7mzv/+6sr//ubG+/7uywf+8tML/urPB/7mzvv+5tL//urXA/7m1v/+6s8H/&#10;vLTD/7y0w/+8tcP/vrbE/721w/+8tML/vLTC/7uzwf+9tcP/vrbE/721w/+9tsT/v7bF/7+3xf+/&#10;t8X/v7fF/7+3xf+/t8X/v7fF/7+3xf+9tcP/vLTC/8C4xv+/t8X/wLjG/7+4xv++t8X/wLnH/8G6&#10;yP/Busj/wbnH/8K6yP/Cusj/w7vJ/8O7yf/Du8n/wbnH/8S5x//EuMf/xrrJ/8W5yP/Fucj/xbrJ&#10;/8S5yP/DuMf/wbnH/8K6yP/BuMb/wbnH/8G5x//Cusj/w7rJ/8K6yP/Bucf/wbnH/8G5xv+9t8X/&#10;v7jG/8O5yf/Dt8f/wrbG/8G1xP/CtsX/wrfH/8C4x/++tsX/vrbF/762xf+9tcT/vbXD/7uzwv+6&#10;tML/urbD/7y1w/+9tMP/vLXD/721xP+8tMP/vLTD/7q1wv+6tcL/ubTB/7izwP+5tb//ubW//7ez&#10;vf+2sLz/ubG//7mxv/+5sb//ua++/7qvvv+6r77/uq++/7ivvf+2rrz/ta27/7Kruf+sqbP/sa23&#10;/7Swuv+yr7n/sa26/7Ksuf+yqbj/sam3/7Cotv+wqLb/rqe1/6yntP+sqbX/raa0/66ls/+rpbP/&#10;qaSx/6ijsP+ppLH/qKav/6eirv+ooa3/qaKt/6ehrP+onqn/p56q/6Sgqv+koKr/o5+p/6KeqP+h&#10;nKj/oZup/56Zpv+dl6T/npel/56Xpf+dlaP/nJSi/5ySoP+Yj57/jYqW/4aEj/+MiJL/k46Z/5WQ&#10;m/+Tj5r/k42a/5KMmf+Qi5j/j4uW/4+Llv+OiZT/i4eR/4yFkP+MhZD/jIWQ/4uFkP+Igo3/g4CK&#10;/4B/iP9/fof/gX6I/4J/iP+Bfoj/gH2H/316hv98eIT/fHiD/3x5hf96eIP/enaD/3d0gP93c37/&#10;dnN8/3Vxe/9xbXj/bm14/3Btd/90bHb/dGtz/25rcf9ta3H/amhu/2hmbv9oZm//Z2Vu/2Ria/9k&#10;Ymr/YmFo/2BcZv9gW2f/XVxl/1pZYv9aWWH/Wlli/1ZWYf9UVl7/U1Va/1JUWf9SUVv/UE9a/1BP&#10;Wf9OTlb/S01S/0xLUf9LSU//S0dO/0tHTv9HSE7/Q0hM/0NGSv9FRUf/Q0NI/0FCRf9BQUD/QUFC&#10;/z8/Qv8/PkT/Pz5E/z08Qf85Ojz/OTo7/zo6O/84ODn/ODg6/zc3Of83Nzn/NzY7/zY2Pf84Nz7/&#10;NzY8/zc1PP83Njz/ODc+/zk5O/86Ojz/PDtC/z09Rf9BQEz/npak/52Wo/+dlaT/nJWk/52VpP+c&#10;lKT/n5in/6Ocqf+knKr/p56r/6WerP+loK3/pqGu/6ahrv+mn63/p6Cu/6mhr/+qorD/qaKw/6mk&#10;sf+ppLH/qqWy/6ums/+rprP/q6az/6yntP+tqbP/rqm0/6+rtf+wq7b/sKq3/7KquP+0qrj/tKu5&#10;/7Osuf+zrLr/tKy6/7Oruf+0rLr/t6+9/7euvf+4q7r/t667/7exvP+2sb3/tq68/7evvf+4sb7/&#10;uLG//7ixvv+6sr//urK//7qwv/+7scD/urLA/7mywP+5ssD/urLA/7uzwf+6s8D/urTB/7m0wf+4&#10;tMH/u7XC/721w/+7s8H/u7PB/7y1wv+9tsH/vrfC/722wf+9tsL/u7TC/7uzwf+/tsT/vrXD/721&#10;w/+9tcP/vbXD/721w/+9tcP/vrbE/762xP/AuMb/vrbE/721w/+/t8X/wLjG/8C5x//Aucf/wLnH&#10;/8G5yf/Bucj/wrrJ/8G5yP/AuMb/wbnH/8G5x//Cucf/wrnH/8O6yP/Cucj/wbnH/8G5x//Bucf/&#10;wbfG/8K3xv/DuMb/w7fG/8S5x//Eucj/xLnI/8O3xv/DuMf/xLnH/8S4x//EuMb/w7jG/8O4xv/E&#10;uMf/w7fG/8C3xv+/tsX/v7bF/7+3xf+/t8b/v7fG/762xf+9tcP/vbXD/721w/+7s8L/u7TC/7y0&#10;wv+7tML/vLTC/7uzwf+8tML/u7PA/7mxv/+5tMH/ubTB/7izwP+4s8D/urPA/7qywP+4sb7/uLC+&#10;/7mxv/+5sb//ubG//7Wvu/+0sLr/tbC6/7Wxu/+2r7r/ta66/7StuP+zq7f/saq1/7Ott/+1rrn/&#10;sqy3/7GquP+yqrj/sqq4/7Gotv+vprT/rKe0/6untP+sp7T/rKe0/6yntP+sp7T/rKSy/6misP+p&#10;pLH/qaWx/6mksP+noq//pqGu/6ahrf+noKv/pZ6p/6SdqP+knqn/op6o/6Gdp/+inqj/opuo/6Ka&#10;qP+fl6X/n5el/52Xpf+blqP/m5aj/5mUof+bkqD/mZGf/5CJl/+LhZL/kIyY/5SPnP+Uj5z/k46a&#10;/5SNmv+Ripj/kImX/46Klv+Nipb/jImU/4qHk/+NhpH/jYaR/4yFkP+Kg47/hoKM/4SAiv+Cfoj/&#10;gH2H/4B9hv+BfYf/gX6H/358hf96eYP/fHmD/313g/98d4L/eniB/3l3gP93dX7/dnR+/3Rye/90&#10;cHr/dG55/29qd/9wbHf/cGx1/29rcv9uanP/bmp0/2tncP9pZm//aWVv/2hkbv9lYmv/ZGBs/2Fe&#10;a/9hXmj/YF5m/1tZYv9ZWGH/WVhh/1hXYf9WVV//VVRd/1RUWf9TU1j/UlFa/1FQWv9RUFn/T05Y&#10;/01MVP9MS1L/TEtP/0tITv9KR07/R0dN/0NGS/9CRUj/Q0VG/0FDRf8/QkT/QUFB/0FBQv9AP0P/&#10;Pj5E/zw+Qf87PT//Ojo9/zs6Pf85OTr/ODg5/zg4Of82NTr/NzU9/zY2Pf82Nj3/ODY//zg0Pv84&#10;ND7/ODQ9/zg1Pv85OED/OTpB/zo8Rf87PUj/QEFM/5yUov+elqT/nZWj/5yTo/+bk6H/nZWj/52W&#10;pP+jmaf/opqo/6Oeq/+inqv/o56r/6WgrP+loK3/pJ6r/6efrf+qorD/q6Ow/6misP+oorD/p6Kv&#10;/6mjsP+oo7D/qKOw/6qlsv+sp7T/ramz/62ptP+tqLP/rqq1/7Cqt/+wqLb/sqi2/7Kptv+yq7b/&#10;s6y3/7StuP+1rbr/ta68/7avvf+2r7z/tqy7/7atvP+2r73/ta69/7Wtu/+3r73/uLC+/7ivvf+3&#10;r73/uLC+/7mxv/+4sr//uLLA/7uxv/+7sL//ubG//7mywP+7s8H/urPB/7mzwf+5s8D/t7K//7mz&#10;wP+7s8H/ubG//7uzwf+7s8H/u7PA/7y1wf+6tL//u7O//720wP+7tMD/urbA/7y1wv+8tcP/vLXC&#10;/7y1w/+8tML/vLTC/7uzwf++tsT/wLfF/761w/+9tML/wrnH/8G5x/+/t8X/wLfF/8C4x//Bucn/&#10;wbjI/8G4x//AuMb/v7fF/8C4xv+/t8X/vrjF/764xf+/ucf/v7nG/7+4xv/AuMb/v7fF/7+2xP/C&#10;tsX/xLjH/8W5yf/DuMf/w7nI/8O4x//Ct8b/wrfG/8K3x//Ct8b/wrfF/8O4x//Dt8b/wbfF/8G3&#10;xf+/t8X/vbXD/7y1w/+9tcP/vrbF/762xP+9tcP/vLTD/721w/+8tML/u7PB/7qywP+8tML/vLTC&#10;/7uzwf+8tML/u7TB/7mxv/+4sL7/uLLA/7exv/+3sr//t7G+/7mxv/+5sb7/ubG+/7iwvv+4sL7/&#10;uLC+/7mxv/+0rrr/sq24/7Ovuf+zr7r/tK64/7Stt/+zrLb/squ2/7SsuP+0rLj/ta25/7Ort/+y&#10;qrf/sqq3/7Cotv+vp7T/rqaz/6yms/+rp7P/rKaz/6ulsv+sprT/rKa0/6yksv+ro7H/qqSy/6ij&#10;r/+noq//p6Gv/6agrv+moKz/pp+s/6Wdqv+knKn/o52p/6KcqP+hnKf/n5ul/6KbqP+imqj/n5im&#10;/56Xpf+cl6T/m5aj/5qVov+ZlaL/m5Oi/5qSoP+SiZf/joeV/5OOm/+Uj5z/k46b/5GNmv+PjJj/&#10;i4eU/4yIlP+MiZP/jYuT/4yJkv+LiJH/i4WQ/4qEkP+Igo3/iIGN/4eAjP+Hf4v/hX6J/4R+if+B&#10;fYf/gHyG/4B8hv99eoP/e3uA/317gv9/eoL/fHiB/3l3gP94dn//d3R+/3VzfP91c3z/dXF8/3Rv&#10;e/9wbnj/b212/25tdf9sanL/bWly/21ocf9rZXD/amRw/2pjb/9qY27/Z2Br/2Rfa/9hXmv/X11m&#10;/19dZP9cWmP/Wlli/1lYYP9WVF7/U1Ff/1NRXv9TUlv/UVBY/1FPWf9RUFn/UE9X/05NVv9NTFT/&#10;TEtS/0xLUP9KSE7/SkhO/0ZGTP9FRkv/Q0NH/0VDR/9EQkX/QkFE/0A/Qv9AP0H/Pj1C/z49Q/88&#10;Oz//Ozs9/zs8Pv86OTz/OTg5/zg4Ov84Nzr/Njc7/zU3Ov81NTj/NzU5/zc1PP82NDz/NTQ7/zc1&#10;Pf84Nj7/NzY//zk6Qf85O0P/OTtK/z5AT/+Wjp7/l4+e/5ePnP+YjZ7/mpGf/5uVn/+bl6H/nJik&#10;/56Zpv+fmqf/oZyq/6Gcqv+hnan/o5+p/6agqv+noKv/p6Cr/6ihrP+moa3/paGt/6Sgrf+moq7/&#10;qaSu/6qlr/+ppa//qqax/6yntP+uqLb/rai1/62ntP+upbT/r6e1/6+ntf+wp7X/sam3/7Gpt/+y&#10;qrj/sqy5/7Ktuv+0r7z/sq26/7SsvP+2rr//ta29/7Oru/+1rbv/tq68/7auvP+3r73/uLC+/7iw&#10;vv+5sb//ubG//7mxv/+5sb//ubG//7axvv+3sr//uLPA/7izwP+8ssH/urC//7iywP+4ssD/ubG/&#10;/7mxv/+6ssD/ubG//7mxv/+6ssD/t6+9/7auvP+4sL7/u7PB/7y0wv+7tcP/urbD/7m0wf+7tsP/&#10;vLXD/7y0wv+8tML/vbXD/7+2xP+/tsT/v7bE/8C3xv++tsT/vbXD/721w//Bt8b/w7fG/8K2xf/B&#10;tcT/v7bE/8C4xv/Bucf/wbnH/8C4xv+/t8X/v7fF/7+3xf+/t8b/v7fG/762xf++t8X/vLbE/723&#10;xf++uMf/v7jH/8C4x/+/t8b/wLjH/8C4yP+/t8f/vrbF/763xP++tsT/wLjG/762xP++tsT/v7fF&#10;/762xP+9tcP/vbXD/7y0wv+8tML/u7PB/721w/+9tcP/vbXD/7y0wv+7s8H/vbXD/7y0wv+8tML/&#10;uLPA/7qzwf+7ssD/vLHA/7mxwP+4sL//ubHA/7mxwP+4sL//t6+8/7ewu/+3sLz/t6+9/7iwvv+3&#10;r73/tq68/7Ssuv+2rrz/tq68/7Wtu/+zq7n/sqq4/7Sruf+3q7r/tqq5/7WpuP+0qbf/squ2/7Gq&#10;tf+wqbT/r6iz/66nsv+vqLP/r6iz/66ms/+tpbP/rKSy/6yksv+ro7H/qqKw/6mhr/+poa//qaGv&#10;/6efrf+nnq3/pp6s/6aerP+lnqv/pZ2r/6Scqv+jm6n/opqo/6GZp/+imaf/oZmn/56Zpv+cmaX/&#10;m5ik/5uYpP+ZlqL/mJWh/5mSov+Zk5//kYuY/4+Jmv+Tjpz/lI+c/5OOm/+SjZr/j4qX/4+Kl/+O&#10;iJX/jomU/46KlP+NiZP/jIiS/4mGkf+IhZH/hoOP/4WCjv+Hgo//hYCN/4J9iv+BfYn/gX2H/4B8&#10;hv9+eoT/fnyG/317hf99e4T/fXmD/3t3gv93dYD/eHWB/3Zzf/91c3z/dHJ7/3Fvev9wbnv/cG94&#10;/29tdf9ta3T/a2ly/2xoc/9saW7/amNs/2hhbv9mYmz/Z2Nt/2ZibP9iX2r/XVtn/11cZf9dXGL/&#10;XFpi/1pYYf9ZV2D/V1Ve/1VTX/9VU1//VVNd/1JQW/9RUFv/UVBZ/05NVP9OTVT/TEtU/0tKU/9L&#10;SlP/SUhR/0ZFTf9GRUv/RUVI/0RESf9DQkj/Q0NF/0FBQv9BQET/QD9C/z8+Qv8+PUH/Ozs8/zw7&#10;O/89Ojz/PTc6/zw3PP85Nzv/NzY7/zc3Pf82Njr/NjY1/zY1Ov82Njr/NDQ3/zQ1N/81Njn/NTc7&#10;/zY4Pf85Oz//OTtC/zs9Sv8+QFD/k4yb/5KLmf+SjJn/kYmX/5iQnv+alaD/mpWg/5qWo/+emab/&#10;n5qm/6CaqP+gmqn/oZyo/6Oep/+moKv/pp+q/6Weqv+ooa3/qKKu/6WfrP+knar/pqCs/6ikrv+p&#10;pq//qKWu/6mlr/+qprL/q6az/6ums/+sprP/rqa0/6+otv+sprT/rae1/7Cpt/+wqbb/sKq2/7Cr&#10;t/+yrbr/s667/7Ktuv+zrLr/ta28/7Ssu/+zq7r/tK27/7Stuv+0rbv/t7C9/7ixvv+2r73/trC+&#10;/7ewvv+4sL7/uLC+/7mxv/+2sL3/trG+/7axvv+2sb7/ubG//7qxv/+4sb//uLK//7qywP+5sb//&#10;uLC+/7iwvv+3r73/uK++/7auvP+1rbv/tq68/7qywP+8tML/u7XC/7u1wv+6tMH/vLbD/721w/+8&#10;tML/vbXD/7y1wv+7tsP/u7XD/7u1w/+8tsP/vrbC/762w/++tsL/wLjF/8G2xf/AtcP/wLXE/761&#10;w//At8X/v7jG/7+4xv/AuMb/v7fF/762xP++tsT/v7fG/762xf++tsT/vrbF/763xv++t8b/vrbF&#10;/7+4xv/AuMb/v7fF/762xf+/t8X/v7fF/762xf++tsX/vbXD/762xP+9tcP/vbXD/721xP+9tcT/&#10;vbXD/7y0wv+7s8H/u7PB/7uzwf+9tcP/vbXD/7y0wv+8tML/u7PB/7qywP+8tML/vLTC/7iywP+5&#10;s8D/urK//7qxv/+4sb//uLG//7mwv/+5sL//t6+//7auu/+3sLv/tq67/7auvP+2rrz/t6+9/7au&#10;vP+1rbv/ta27/7auvP+1rbv/sqq4/7KquP+0rLr/tqu6/7SquP+zqbf/sqi3/7Gqtv+wqbX/sKm0&#10;/66ns/+uprL/r6ez/6+ns/+uprP/raWz/6ujsf+qorD/qqKw/6mhr/+qorD/qaGu/6mirv+ooK3/&#10;p5+s/6efq/+mn6r/pJ2n/6OcqP+jnKj/o5yo/6Kap/+gmKb/oZmm/5+Ypv+dmKX/nJik/5qXo/+a&#10;l6P/mZai/5aTof+Wk6D/lpOe/4+LmP+Oipn/k46a/5OPm/+SjZn/kouY/5KJl/+SiZf/komX/4+J&#10;lP+NiZP/jYmT/4yIkv+KhpL/iYWS/4aDj/+Ggo7/hoGO/4R/jP+Dfov/gn2K/4F8h/+AfIb/gHyH&#10;/4B7hv9/eoX/fHmD/3p6gv94eIH/eHaA/3h1gP92c37/dXJ8/3Nwev9wbXn/b2x5/29td/9ubHT/&#10;bWty/2xqcf9qaHH/aWhu/2dkbf9kYGr/ZGFq/2ZibP9kYGv/YV5p/15cZv9dXGT/XVtj/1xaYv9a&#10;WGH/WFZf/1dVXv9WVl7/VlZe/1RTXv9RUFv/UlFa/1FQWP9OTVP/TU1T/0tLU/9KSlH/SktS/0hI&#10;UP9HR0//RURL/0RDSP9EQ0j/Q0JH/0NDRv9BQEL/QD9B/0A+Qv8+O0D/Pz0+/z47Pf88Oz3/Ozk9&#10;/zs4Pv86Nz7/OjY6/zo2Of83NTr/NzY6/zY2N/81NDj/NTY5/zY1Of82NTn/Njc7/zY3O/84OT7/&#10;OTpA/zs8Q/8+PU7/QEBR/5SPnP+VkJ3/lZCd/5SPnP+Wkp7/mZSh/5mUof+Yk6H/nJek/52ao/+h&#10;m6b/opqo/6Obqf+jm6r/o5uq/6Scqv+lnav/pp6s/6egrP+ooKv/p6Cr/6afqv+moK7/pqGu/6ij&#10;sP+ppLH/qaSx/6mksf+oo7D/qqSy/6yksv+rpbL/qKWy/6qms/+tqLX/rqq0/6+stf+wq7f/say5&#10;/7Ktuv+xq7n/sqq4/7Ssuv+0rLr/tK27/7Otu/+xrLn/s667/7SwvP+2srv/tLC7/7Svvv+2r73/&#10;uLC+/7iwvv+4r73/trC9/7Wwvf+0r7z/tK+8/7Wuu/+3r73/ubG//7qywP+5sb//t6+9/7evvf+5&#10;sb//urLA/7mxv/+4sL7/uLC+/7qxwP+8tML/urLA/7y0wv+8tML/u7PB/721w/+9tcP/vbXD/721&#10;w/+8tcP/urXD/7i0wf+5tMH/u7XB/721wv+/t8P/v7fD/762w/++tsT/v7fF/762xP/AtMT/wbbG&#10;/762xf+8t8X/v7fF/721w/+9tcP/vbXD/721w/++tsT/vrbE/762xf+/t8b/v7fG/762xf++tsT/&#10;vrbE/762xP++tsT/vbXD/762xP+9tcP/vbXD/762xP+9tcP/vrbE/7y0wv+8tMP/vLTD/7y0w/+7&#10;s8H/u7PB/7qywP+7s8H/vbTC/7y0wv+7s8H/u7PB/7qywP+5sb//urLA/7uzwf+5tMH/ubTB/7iz&#10;wP+3sr//trG+/7ixv/+6sL//u7C//7ivvv+3r73/t6+9/7auvP+2rrz/t6+9/7evvf+2rrz/ta27&#10;/7Wtu/+2rrz/ta27/7Oruf+yqrj/tKy6/7Ssuv+yqrj/sqq4/7Gpt/+wqLb/sKi2/6+ntf+up7T/&#10;rqe1/66ntf+spbP/rKWz/62ls/+ro7H/qqKw/6uisf+poa//qqGw/6ihrv+ooaz/p6Cr/6afqv+l&#10;nqn/pp+p/6Wdqv+jm6r/opup/6Ocp/+im6b/oJmk/5+Zpf+cmKX/m5aj/5uWo/+alqP/mZaj/5iV&#10;ov+Wk6D/lpKf/5WQnf+Qi5j/kIuY/5SQmv+UkJr/k4+Y/5GMmP+Qipf/kImX/5KLmP+PipT/i4eR&#10;/4qGkP+KhpD/i4aS/4mEkf+Hgo//h4KP/4eCj/+FgI3/g36L/4J9iv+BfIn/f3qH/4B7iP+Aeob/&#10;fXiC/3t5gv95eIH/eHeA/3l3f/93dX7/dnR9/3Vxev90b3n/cm54/3Jud/9wbXb/bmx0/2xqcv9r&#10;aXH/aGZv/2hmb/9nZW7/YmFo/2JgZv9jYWn/Yl9r/2FeaP9gXmf/YF5n/11bZP9aWGH/WVdg/1lW&#10;X/9YVl//U1Vd/1NVXf9SVFz/T1FY/1BPV/9PTVb/TUxU/0tLU/9KTFH/SEpP/0dKTv9GSE//RkhP&#10;/0ZFS/9GREj/RUNH/0RDRv9CQUT/QD9C/z8/QP8+PT7/Pjs8/0A7Pv89Oj7/PDo+/zo5Pv84OD3/&#10;Nzg7/zU2Of84Nzr/ODc6/zc3Ov82Njn/NDQ3/zU1OP80Mzn/NDM7/zY1Pv83Njr/ODY8/zo5Qf87&#10;O0X/PT1P/0BAVv+Vj5z/lY6c/5iRnv+ZkqD/mZOg/5qUof+Zk6H/lpCf/5qUof+cl6L/n5ik/6CY&#10;pv+hmaf/oZmn/6KaqP+jmqj/opqo/6Ocqv+ln6v/p6Cr/6aeqv+nnqv/p5+t/6efrf+poa7/qqOv&#10;/6eirv+noq7/qKOw/6mjsf+qoa//q6Sx/6mksf+qpbL/rai1/66qtf+uqbT/rqm1/6+qt/+vqrf/&#10;rqm2/7Gpt/+yqbf/sqq4/7Kruf+xrLn/sKu4/7Ktuv+yrbr/s6+5/7Ouuv+0rr3/ta68/7avvf+2&#10;r73/ta68/7WuvP+1r73/ta+9/7Suu/+0rbr/tq68/7mxv/+5sb//t7C+/7evvf+4sb//ubG//7qx&#10;v/+6ssD/urLA/7iywP+5ssD/urLA/7qxv/+7s8H/urLA/7mxv/+7s8H/vLTC/721w/+9tcP/vLXD&#10;/7u0wv+6tMH/u7XC/7u1w/+6tML/vLXE/7y1w/+8tcP/vbXD/721w/++tsT/vrPD/760w/++tcT/&#10;vbXE/762xP+8tML/vbXD/721w/+9tcP/vbXD/762xP/AuMb/wLjH/7+3xf++tsX/vbXE/721xP++&#10;tsT/v7fG/7+3xf++tsT/vLTC/7y0w/+8tML/vLTC/762xP+8tML/vLTD/7uzwv+7s8L/u7LB/7yz&#10;wf+7ssD/urLA/7uzwf+7s8H/u7PB/7uzwf+6ssD/ubG//7mxv/+5sb//uLPA/7izwP+4sr//t7K/&#10;/7awvv+5sb//ua++/7qvvv+3r73/tq68/7auvP+1rbv/tq68/7evvf+2rrz/tq68/7Ssuv+zq7n/&#10;s6u5/7Oruf+yqrj/sam3/7KquP+xqrj/sau4/7Cpt/+wqbb/r6e1/66mtP+vp7X/rqi1/6yotf+r&#10;qLT/qqez/6ulsv+spbL/qqOw/6uksf+rpLH/p6Gt/6agrP+ooa7/pqCq/6afqv+knaj/pJ2o/6We&#10;qf+lnqr/pJyq/6KaqP+jnKb/oZql/6GYpf+fmab/n5mn/5yWpP+blaL/mZSh/5iUof+Xk6D/lZKf&#10;/5aRnv+Vj5z/koya/5CKlv+Tj5n/k4+Z/5KOmP+QjZj/j4uX/42Klv+Nipb/jYmS/4uGkP+JhY//&#10;i4eS/4qGk/+KhJL/iIKP/4WAjf+GgY7/hYCN/4N+iv+BfIf/gXyI/4B8h/9+eob/fXmE/3x4gv96&#10;eIH/eXaA/3l2gP95d4D/d3V+/3VzfP91cXr/c294/3Bsdv9wbHb/bmx2/21qdf9qaHL/aWZw/2Zk&#10;bf9mZG3/ZWNs/2JgaP9gXmb/YF5n/2Bfaf9gXWj/Xlxm/15cZv9bWWT/WVli/1lZYv9YWGH/V1Zf&#10;/1VWXv9VVl3/UlNa/1BRWf9RT1v/TkxY/01LVv9LTFP/SEtP/0dJTv9HSE3/RkhN/0VGTP9GRUr/&#10;RURI/0RDRv9DQkX/Q0JF/0FAQ/89PT//PTw+/z07Pf8+PD//OTo//zk5Pf87ODv/Ozc6/zo3O/84&#10;NTr/NjY5/zU2Of82Njr/NDQ4/zMyN/81NTj/NjU5/zQyO/80Mz3/Nzc6/zc2PP86OEH/PTxG/z09&#10;Tf8/PVn/lI6c/5aQnf+YkZ//mZGf/5mRn/+akqD/mpKg/5mRn/+clKL/nZWj/5+Xpf+gmKb/n5el&#10;/5+Xpf+jmaj/pJmo/6KZp/+inKn/o56r/6Sdq/+mnKv/qJ6s/6Oeqv+kn6v/pqGt/6ejrv+opK3/&#10;p6Ou/6ahrv+noa//qqKw/6ujsf+spLL/rKaz/6ums/+sp7T/rai1/62otf+uqbb/r6q3/6yntP+u&#10;prT/sKi2/7Cotv+xqbf/say5/7Gsuf+yrbr/s626/7Wsuv+zrbv/sq+7/7Kuu/+zrrv/s667/7Ou&#10;u/+1rrv/ta27/7auvP+2rrz/ta27/7evvf+4sL7/uLC+/7iwvv+4sL7/ubG//7mxv/+5ssD/urLA&#10;/7mwv/+4r73/ubC+/7qywP+6ssD/urLA/7mxv/+4sL7/urLA/7uzwf+8tML/vLTC/7y0wv+7s8H/&#10;u7PB/7yzwf+7s8H/uLTA/7u2w/+6tcL/uLPA/7y0wv+8tML/vLTC/7y0wv+7s8L/vbXD/721w/++&#10;tcT/vbXE/7y0w/+8tMP/u7PC/7uzwv+8tMP/vbXD/721w/+9tcP/v7fF/762xf+/t8b/vrbF/762&#10;xf+9tcT/u7PC/7uzwv+8tMP/vLTC/7uzwf+8tML/vLTC/721w/+6ssD/ubK//7yzwv++s8L/vbTC&#10;/7mzwP+5s8D/u7PB/7qywP+6ssD/urLA/7qywP+5sb//uLC+/7mwv/+5sL//ubG//7mxv/+4sL7/&#10;uLC+/7iwvv+4sL7/t6+9/7auvP+2rrz/ta27/7Wtu/+1rbv/ta27/7Wtu/+zq7n/sqq4/7Oruf+z&#10;q7n/sqq4/7KquP+xqbf/r6q3/6+qt/+vqrf/r6m2/66mtP+uprT/rqa0/62mtP+sp7T/q6az/6yn&#10;tP+qprL/qaWv/6mlr/+ppa//qaWv/6ejrf+no63/p6Ks/6afqv+knaj/pJ2o/6Weqv+knKr/o5up&#10;/6KaqP+hmqb/oJul/5+Zpf+emKb/npal/6CYpv+dlaP/nJSi/5uVov+ZlKH/mJOg/5eSn/+ZkZ//&#10;mpCe/5iNnP+QiZX/kIyW/5KOmP+Pi5X/kIyW/5GLmP+OiZb/jIeU/4yHkP+MiJD/ioaQ/4qEkf+K&#10;hJL/jIOR/4uAj/+GgI3/hYCP/4SAjf+Df4n/g36H/4N9h/9/fIX/fHuE/3t6g/96eYL/e3iC/3t2&#10;gP97dYD/d3V+/3d1fv91c3z/c3F9/3Fve/9ubXn/bm14/25qdf9rZ3H/amVw/2llb/9nYmz/Z2Js&#10;/2dhbP9iX2n/Xl1m/15dZv9fXmf/Xl1n/15caP9dW2f/W1ll/1xaZP9aWGH/WVdg/1dVXf9WVln/&#10;VlVa/1JRWv9QTlj/T01a/05NVf9NTVL/SktQ/0hLT/9JSE7/SUZN/0hHS/9GRkn/RkZJ/0VFSP9D&#10;Q0b/QkJE/0FBRP8/P0L/PT1A/z09QP89PUD/PD1A/zg5PP84ODv/Nzg6/zY3Ov81Nz3/NDY8/zM1&#10;O/80NDr/NTQ6/zQzOf80Mzn/NTQ6/zU0Ov80Mzz/NTM9/zc2Ov83NT3/OTdD/z07Sv8/P1H/QUBd&#10;/5CQmv+SkZv/lZKc/5eQnf+YkZ//lpCe/5aPnf+Ykp//nJWj/5yVov+dlqT/nZak/52XpP+dlqT/&#10;oJel/6GYpv+hmaf/opup/6Kcqv+jnKr/pJyq/6Wcqv+hm6b/o52q/6Wfrv+moK//qKKu/6iirv+o&#10;oq//p6Gv/6ihr/+porD/qqSx/6uls/+qprL/qqez/6uns/+sprP/rae0/66otf+sprT/raa0/6+p&#10;tv+vqbb/r6m2/6+qt/+xrLn/say5/7Gruf+yqrj/say5/6+tuf+yrrr/s6y6/7Osuv+zrbr/s6u5&#10;/7Oruf+2rrz/ta27/7Ssuv+2rrz/t6+9/7ivvf+5r77/uK+9/7qwvv+5sL7/uLLA/7qywP+6sL7/&#10;uK68/7evvf+4sr//t7K//7ewv/+4sL//ubG9/7qzvv+5s7//ubPA/7mzwP+5s8D/ubLA/7mywP+6&#10;s8D/ubPA/7iyv/+6s8H/ubPA/7mzwP+6s8H/urPB/7qzwf+7tML/u7TC/7q0wf+7tMH/u7PC/7y0&#10;wv+8tMP/vLTD/72zwv+6ssH/urLB/7qywf+8scH/vbXD/7y2xP+8tcT/vLXF/7y0xf+9tcX/vLTD&#10;/7uzwf+7s8D/urLB/7qzwf+5s8D/ubLA/7qzwf+7s8H/urLA/7qywP+7ssD/vLPB/7uzwf+4sb//&#10;uLG//7qywP+5sb//ubG//7mxv/+5sb//uLC+/7mxv/+6sL7/ua++/7qwv/+5r77/t6+9/7auvP+3&#10;r73/tq68/7etvP+2rbv/t627/7esu/+1qrn/s6y6/7Ktuv+xq7n/s6u5/7Oruf+zq7n/sqq4/7Gp&#10;t/+xqbf/sKm3/6+ptv+vqbb/sKm3/66ntf+tprT/rqe1/62mtP+sprL/q6ay/6umsv+rp7L/q6Ww&#10;/6ujrv+ppK7/qKSu/6iirv+poq//p6Ct/6Wfqv+knqn/pJ6p/6OdqP+jnqn/opup/6CaqP+fmab/&#10;n5ml/5+apf+fmqb/npim/52XpP+dlqT/m5Wi/5uUov+claP/mZSh/5eSoP+YkqD/l5Kd/5iTnf+X&#10;kp3/joqU/46Llf+Qjpf/kY6Y/46Ml/+Mipb/jYmW/46Hlf+MiJH/i4eQ/4mEj/+Jgo//jIOR/42B&#10;kf+MgJD/iH+O/4V/jv+EgIn/gn+H/4F8h/9/e4f/fnuG/317hf97eIP/eniB/3t4gf96doD/eHR+&#10;/3h1f/92c33/dHF6/3Nwev9ybnn/cm14/3NreP9ua3X/aWdx/2dlb/9nZG7/Z2Js/2Zga/9lX2r/&#10;ZF9o/2BdZf9fXWX/XV1j/1xcZP9dXGb/W1pl/1pZY/9YV2D/V1Zf/1hWX/9VVF3/VVVZ/1VUWv9T&#10;Ulv/UE9a/0tMVP9MTVX/TU5U/0pLUP9JS1D/SUlO/0lHTf9IR0z/RURI/0VESf9EQ0j/QkJH/0BA&#10;Rv9AP0T/QUBE/z49Qv89PT//PT09/z08PP88Ojz/Ojk8/zY3O/82Njv/NjU7/zY0Ov82NDv/NDM6&#10;/zMyOP81NDr/NTQ6/zQzO/81ND3/NDM8/zQzO/82Njn/ODc8/zk4Qf87Okb/QEBT/0NDYP+SkJn/&#10;lJCa/5eQm/+VkJz/lZCd/5WRnv+Tj5z/lZCd/5mUof+blqP/m5aj/5yXpP+alaL/m5aj/56Xpf+e&#10;lqT/n5il/6KaqP+jm6n/pJyq/6Obqf+im6n/o5uo/6efq/+mnqr/pJ2p/6aerP+nn63/qKCu/6ef&#10;rf+moa7/p6Ku/6eir/+poq//qaOx/6ujsf+rpbL/rKWz/66mtP+uprT/r6e1/62otf+tqLX/rKe0&#10;/62otf+vqrf/r6q3/7CruP+wq7j/saq4/7Gqt/+yq7n/squ5/7KquP+yqrj/sqq5/7Oruf+wqLb/&#10;s6u5/7Wtu/+1rbv/tq68/7auvP+2rrz/t6+9/7Wtu/+1rbv/uLC+/7iwv/+4sL//uLC+/7avvf+2&#10;sb7/trG+/7eyv/+3sL3/uLC8/7ewvf+5sb7/uLK//7izwP+4s8D/uLPA/7izwP+3sr7/t7K//7ey&#10;v/+5sb//u7PB/7qywP+5sb//ubPB/7m0wv+6tcP/urPB/7y0wf+9tML/vLTC/7y0wv+7s8H/vLTC&#10;/7y0wf++ssH/vLPB/7mywP+5tMH/u7PB/7y0w/+9tMP/vrXE/721w/+8tML/vLTC/7qzwv+8tcH/&#10;vLXA/7qywf+5s8H/ubTB/7m0wf+5tMH/ubLA/7qywP+6ssD/ubC+/7myv/+5sb//urLA/7mxv/+5&#10;ssD/ubG//7iwvv+5sb//uLC+/7evvf+3r73/tq68/7evvf+3r7z/uLC+/7iwvv+3r73/tq68/7au&#10;vP+2rrz/ta67/7atu/+2rLr/tqu6/7Ssuv+zrLr/s6y6/7Ssuv+zq7n/s6u5/7KruP+xqbf/sqq4&#10;/7Gpt/+xqbb/squ3/7Krtv+vp7P/rai1/62otf+sp7T/q6ay/6unsP+qp7D/qaWv/6ulsP+rpa//&#10;qaWv/6alrv+moq7/p6Gv/6WfrP+jnqv/paGr/6Ogqf+hnaf/oZ2n/6CbqP+gnKj/n5qn/5+Zpv+g&#10;l6X/oJim/6CYpv+dl6X/m5aj/5qVov+alaL/lpSg/5eUof+Xk6D/lJKf/5OPnP+Uj5z/k4+c/42I&#10;k/+Ri5X/k4yX/5ONl/+RjJf/jYqW/4yJlf+LiJX/ioaR/4iEjv+IhY//iYWP/4mEj/+JhI//h4KN&#10;/4aBjf+Ef4v/g4CF/4J+hv+AfIj/fnuI/357h/99eob/fHmE/314g/96doD/eHR+/3h0fv93c33/&#10;dXF7/3Rvef90b3n/c295/3Ftd/9wa3X/a2d1/2pmc/9qZXT/Z2Nw/2hkbv9lYWv/Y19p/2NgaP9g&#10;X2T/YV9l/2FeZP9eW2T/Wlli/1taY/9aWWL/WVhh/1ZVXv9UU1z/U1Nb/1RUXf9UU13/UlFa/1BQ&#10;WP9KTVT/S01V/0pMVP9KS1L/SUlO/0hITf9GRkv/RURK/0VESv9EQ0n/QkBH/0BBSf8+QEj/QD5F&#10;/0A/Qv8/Pj//Pj0+/zw7Pf87Ojz/PDo7/zk4O/83NTv/NzY9/zY2Of81NTj/NDQ3/zMzN/80Mzn/&#10;NTQ6/zQzOf80Mzv/NTQ9/zU0Pf82NT7/NjU//zc2Qf85NkX/PDpJ/z4/VP9GRmT/kouY/5KMmf+U&#10;j5v/kY6a/5OOm/+Wj53/lI6b/5WQnf+Yk6D/mpWi/5mUof+ZlKL/mJOg/5mUov+cl6T/m5Wj/52X&#10;pP+fmab/oJqn/6Gbqf+gm6n/oJqo/6KaqP+mnar/pZ6q/6Weqv+nn63/p5+t/6eerf+mnqz/qKGs&#10;/6ihrf+ooa//qaGw/6uisP+rorD/q6Ox/6yksv+tpbP/rae0/62otP+rprP/rKe0/6ums/+uqbb/&#10;rai2/62otf+vq7X/say3/7OquP+xqbf/sqm3/7Oruf+xqbf/sKi2/7KquP+xqrf/sau4/7Gsuf+y&#10;rLn/s6y6/7Oruf+yqrj/tKy6/7KsvP+yrLv/s628/7Wwvv+3sb7/t7G+/7Wwvf+0r7z/tbC9/7ax&#10;vv+1sL3/tq+8/7auu/+3rr3/uLG//7izvv+4s77/uLO+/7mzvv+6r77/t6+9/7iyv/+3sr//t7HB&#10;/7izwf+5s8D/uLO//7izwP+5tML/urXD/7mzwf+5s8H/urPB/7qzwP+5s8D/ubPB/7m0wf+5s8D/&#10;u7LA/7uywP+5sb//ubK//7mywP+5scD/vLLB/7uywP+7s8D/vLTB/7uzwf+5s8D/urXB/7u2wv+5&#10;s8H/ubTB/7m0wf+5tMH/uLPA/7mywP+6ssD/ubHA/7qxwP+8scD/urHA/7ixv/+3sL7/uK+9/7iw&#10;vv+4sL7/t6+9/7auvP+3r73/tq68/7evvf+3r73/tq68/7evvf+2rrz/tq68/7auvP+2rrz/t627&#10;/7Sruf+0qrj/tKq5/7Ssuv+0rLr/tay6/7Ssuv+0rLr/s6u5/7Oruf+xq7j/r6q3/7Cqt/+xqLb/&#10;sam2/7Cptv+wqbb/r6e0/66ntf+tqLX/rKe0/6ums/+rprL/qaWx/6ejr/+ppa//qaWv/6ikrv+l&#10;oqz/pqOt/6airf+loqz/paGs/6Weq/+knar/o5yp/6KbqP+gm6j/oJuo/5+ap/+emab/n5mk/56Z&#10;pP+emaT/n5ek/56Uov+ak6H/mpSh/5iVof+Vkp7/lJKe/5ORnf+Uj53/lI+d/5OOnP+MhpT/kIiV&#10;/5OLmP+Sipf/kYqY/46Jlv+Mh5T/i4eU/4qFkv+JhZH/iYWR/4qFkf+IhI7/h4SN/4WCi/+FgYv/&#10;hICK/4J+h/+AfIb/f3yG/358hv99e4X/fHqE/3t5g/98eYL/eXeA/3h1f/93c3//d3J//3Vxe/90&#10;cHr/dG56/3Ruef9wbHX/bmty/21ncv9sZnH/bGZx/2libv9oYm//ZGFr/2JgZ/9hYWf/Y2Bl/2Rf&#10;Zf9eXGL/XFxj/1taY/9ZWGH/Wllh/1lYXv9UU1z/VVNg/1NSXP9SU1r/VVJa/1NQWv9QUVv/TU1V&#10;/0xMVP9LS1T/SktR/0dKTf9ISE3/SEZK/0VDSv9FQ0v/RUNK/0NCRv9AQEb/Pz9F/z09QP8+Pj//&#10;PTxC/z08Qv87Oj//Ozs+/zs4Ov85NTn/OTU8/zg1PP82Njj/NjU3/zY0Nv80Mzf/NDM5/zMyOP8y&#10;MTf/NDQ6/zM0O/80NTv/NTY8/zg3Pv85OEH/PDtF/z49Sf9AQFb/SEdn/5CIl/+Pipf/kI2Z/5CN&#10;mf+SjZr/lI2b/5aNm/+VkJ3/l5Kf/5eSn/+Yk6H/mJOh/5eSoP+XkqD/mpWj/5uWo/+cl6T/nZil&#10;/52Ypv+fmqj/npqo/56Zp/+im6n/o5up/6Wdq/+lnav/pZ2r/6efrf+mnqz/p5+s/6egqv+ooK3/&#10;p5+u/6efrv+ooK7/qKCv/6igrv+poa//qqKw/6qmsv+qp7P/qqWy/6mksf+rprP/rKe1/6umtP+s&#10;qLT/rqq0/6+rtf+yqrj/sKi2/7Cotv+xqbf/sKi2/7Cotv+yqrj/sKm2/7CruP+xrLn/sKu4/7Ss&#10;uv+yqrj/sKi2/7Oruf+yrrn/sq65/7Ovuv+zr7r/tbC9/7Wwvf+0r7z/s667/7Wwvf+1sL3/s667&#10;/7Gpt/+1rbv/t6+9/7ewvf+4s77/uLS+/7ezvf+1r7r/t6u6/7ivvf+2sL3/sq27/6+qu/+0r77/&#10;t7K+/7eyvv+2sr//t7O//7ezv/+4s8D/t7K//7eyv/+3sr//trK//7eyv/+4s8D/ubTB/7izwP+2&#10;sr7/trG+/7mzwP+8s8H/ubG//7mxv/+5ssD/urLA/7mxv/+7s8H/ubPA/7i0wf+5tMH/uLPA/7iz&#10;wP+3sr//uLPA/7axvv+3sL//uLC//7iwv/+5sL//u6+//7ivv/+1r7//ta++/7iwvv+4sL7/uLC+&#10;/7evvf+2rrz/ta27/7Stu/+3rr7/t66//7euv/+2rr7/ta27/7Ssuv+2rrz/t668/7eruv+1qbj/&#10;tqq5/7OquP+xqbf/sqq4/7KquP+zq7n/sqq4/7Oruf+yqrj/rqm2/66qt/+xqrf/sai2/7Cotv+v&#10;prX/rqa0/62ls/+tpbP/rKaz/6uns/+qprH/q6ex/6mlr/+no63/p6Ot/6ejrP+no63/pqKs/6ai&#10;rP+koKr/o5+p/6KdqP+km6r/pJyq/6Scqv+im6n/oZuo/5+ap/+fmqf/nZmm/56Zpv+dmKX/nJek&#10;/5yUo/+blKL/mZWi/5eVof+XlaH/lZKe/5SRnf+TkZz/k46b/5OOm/+Uj5z/joiV/46GlP+RiZf/&#10;kYmX/4+Ilv+NiJX/i4aT/4qFkv+KhZL/ioWS/4iDkP+Hgo//iISO/4aCjP+Df4n/g3+J/4SAiv+C&#10;foj/f3uF/356hP99e4T/fXuE/3x6g/97eYL/eniB/3h2f/94dn//dnN//3Rvfv90b3r/dHB5/3Ju&#10;ev9ybXn/b2t0/21pcP9uZ3H/bGRv/2tkb/9pYm3/Yl5r/2Bgaf9fYmf/YWFn/2VfaP9hYGf/XV1k&#10;/15dZf9bWmP/Wlli/1lYYf9YV1z/VVNf/1RRYf9TUV3/U1JZ/1BRWP9PUFn/UE5a/01MWP9LSVb/&#10;SkhU/0tJU/9KSVD/R0dO/0VGTf9FRUv/RURI/0RDRf9DQ0L/QUFC/0BAQv8+PkH/PT1C/zw7RP88&#10;O0P/Ozo//zo6Pf84ODn/ODY5/zY0O/82NTz/NDU6/zQ1Of80NTr/MjE3/zIxN/80Mzn/NDM5/zEy&#10;OP8yNDj/MzU6/zQ2O/81NT3/OTdD/z07R/9APk//Q0Nd/01Lbv+OiJb/j4qY/5GMmf+Qjpv/kYya&#10;/5KKmP+VjJv/lY6b/5eRnv+XkJ7/l5Kf/5eSoP+WkZ7/lpGe/5mUof+ZlKH/mpWi/5qVov+blqT/&#10;npmm/56Zp/+emqf/oZqo/6Obqf+mnqz/pZ6s/6Sdq/+ln6z/pZ+s/6Seqv+mn6r/p5+t/6efrv+n&#10;nq3/p56u/6efr/+mn6//p6Cu/6iir/+ppLH/qqWy/6mksf+ppLH/qqWy/6ums/+qpbL/rKe0/62o&#10;tP+uqbX/r6m2/66otf+vqbf/sau3/7Crtv+wq7b/sau3/7Cpt/+wqrf/sau4/7GquP+yrLj/sau3&#10;/7Grt/+xrLf/sq24/7Ouuf+zrrn/s666/7WvvP+0rbv/ta67/7Otu/+0r7z/tK+8/7Ktuv+yqrj/&#10;tq68/7auvP+3r73/ubC//7mwv/+4r73/t669/7auvf+0r7n/sq23/56arP+al6v/rqu3/7axuv+3&#10;sb3/trC+/7ixv/+4sr//uLK//7ixvv+4sr//ubG//7exvv+3sb//uLG//7mywP+3s8D/tbG+/7Sw&#10;vf+4sr//urLA/7mxv/+3r73/uLC+/7mxv/+4sL7/urLA/7mzwP+4tMD/uLPA/7izwP+4sL7/t7C9&#10;/7iyv/+3sL7/uLC+/7iwvv+3r77/uK++/7qvv/+3r77/tLC+/7Svvf+2sL3/t6+9/7iuvf+2rrz/&#10;tK67/7Otuv+0rrr/ta+7/7Wuu/+2rrv/tq25/7Wtuv+1rbr/ta25/7auu/+1q7r/s6m3/7Sruf+y&#10;qrj/s6u5/7Oruf+zq7n/sqq4/7KquP+yqrj/sam3/66otf+wqrf/sam3/7Cotv+wp7b/rqa0/6+n&#10;tf+uprT/raa0/6yms/+qpbL/qqWw/6qmr/+qpq//p6Ot/6ijrv+no67/pqKt/6WgrP+kn6v/op2p&#10;/6Keqf+inKj/pJyr/6Wdqf+lnaj/pJyo/6KbqP+gmqf/oJmm/56Ypf+dmKb/nJel/5uWpP+ZlaH/&#10;mZeg/5mXoP+XlZ//l5Ke/5WRnf+Vkp7/lY+c/5KNmv+Sjpn/lI+Y/46JlP+MhpT/j4mX/46Ilv+O&#10;iJb/i4aT/4qFkv+KhZL/ioSS/4uEkv+Jgo//hoCO/4iBjv+IgI3/hn+L/4V+iv+DgIr/gX6I/357&#10;hf99eoT/fXuE/317hP97eYL/e3mC/3l3gP93dX7/d3Z+/3Z0fv90cXz/c3B6/3Nwef9ubnj/b213&#10;/29qdP9tZnD/amZv/2hkbf9nY23/ZWFq/2Jgav9hYWr/YGJo/2Jgaf9iX2n/X19n/15cZf9dW2b/&#10;WVdj/1pZYf9ZWF7/WFdZ/1ZWXP9UU13/VFJe/1NSWf9PUFf/TU5Y/09MWv9PTVn/TEpV/0pJU/9J&#10;SFH/R0dO/0ZGTf9FRUz/RERK/0NCRv9CQkT/QkFD/0A/Qv8/P0L/Pj1D/z08Q/87O0D/Ozs//zo6&#10;Pv86Ojz/ODg6/zc3Ov81NDn/NTU5/zQ1Ov8zNDn/MjQ4/zIzN/8xMjf/MzI4/zUzOf8yMTn/MzM6&#10;/zQ1PP81NT3/NzY+/zk4QP88O0f/Qj9T/0dGY/9QUXT/i4aT/42Ilf+Pipf/j42X/5KNl/+TjJf/&#10;lIyY/5SMmv+Wjpz/lo6c/5WOnP+VkJ3/lI+c/5WRnf+WkZ7/lZCd/5eSn/+ZlKH/m5aj/5yXpP+e&#10;mab/npmm/6Gap/+knKr/o5up/6Kbqf+hnKn/op2q/6Kdqv+inar/pZ2s/6Wdq/+mnqz/p52s/6ad&#10;q/+mnqv/paCs/6ahrf+noq//p6Kv/6eir/+ppLH/qaSx/6ijsP+oo7D/qaSx/6qlsv+ppLH/q6az&#10;/62otf+tqLX/rqq3/66ptf+tqbP/rqq0/6+rtf+wqbb/sKi2/7Cotv+wqbb/sKu2/66qtP+uqrT/&#10;r6u1/7CruP+wq7j/sKu4/7Otuv+1rbv/ta27/7Wtu/+0rrz/s667/7Ktuv+xrLn/tK27/7auvP+2&#10;rrz/t669/7itvv+6rr//uq6+/7asvf+yrrz/s7C4/7Cstf+emav/n5ut/7OtuP+4sLz/uK69/7it&#10;vP+5r73/uq++/7iwvv+4sL7/uLC+/7evvf+5sr3/uLG9/7iwvP+5sb3/t7G+/7Wwvf+2sb7/uLK/&#10;/7qywP+6ssD/t6+9/7iwvv+4sL7/t6+9/7iwvv+3sb7/t7K//7eyv/+3sr//ubG//7iwvv+4sL//&#10;t6+9/7evvf+2rrz/ta27/7iuvP+6rr3/uK69/7ewvv+1r73/tbC9/7Wtuv+2q7r/tK26/7Gtuv+y&#10;rbr/sq26/7Ktuv+0rbv/tq28/7esuv+2rrr/tq+6/7Wuuf+0rbn/sqq4/7Gpt/+xqbf/sam3/7Kq&#10;uP+zq7n/sam3/7Gpt/+yqrj/sam4/7Gpt/+vqLX/sKi2/7Cotv+vp7X/raWz/66mtP+uprT/raa0&#10;/6ums/+qpbL/qqWy/6mlsP+ppa//qaWv/6ejrf+no6//pqGu/6Whrv+koK3/o56r/6Kdqv+inar/&#10;op2p/6Kepv+inqf/oZ2n/6KcqP+hmaj/n5el/56XpP+fmKb/nJek/5uWo/+blqP/mJWg/5eVoP+X&#10;lJ//lZKe/5WOm/+Uj5z/lJKe/5WOm/+RjJn/ko2Y/5OPlv+OipH/i4eR/46Llf+OiZT/jIeT/4uG&#10;k/+LhpP/iIOQ/4mDkP+KgpD/iICO/4d+jf+FgIz/hH+L/4J9iv+BfIn/gH2H/399hv9+fIX/fHqD&#10;/3x6g/98eoP/eniB/3l3gP95d4D/dnR9/3Z0ff92dH3/c3F6/3Jwef9xb3j/cWx2/29qdP9vaHP/&#10;bWZx/2hlcP9nZXD/ZmRv/2Vjbf9jYWr/Y2Fq/2Nhav9jYWr/YV9o/2FfaP9fXWb/W1pj/1tZY/9a&#10;WWH/WVhf/1ZVXP9UVFz/VFNc/1NSXP9PUlj/TlFZ/0xPW/9KTFj/TUxW/0pJUf9KSFL/SEhQ/0VH&#10;TP9FRUr/RUNJ/0RBSP9CQkb/QkFF/0FARf8/PkT/Pz5E/z08Qv88O0D/Ojo9/zs7Pv86Oj3/Ojo9&#10;/zc3O/84Nzv/Nzc6/zU1OP80NDf/NTU4/zU1OP82NDn/NTI4/zIyOP8xMzj/NDQ8/zU0Pf8zMjv/&#10;NTQ9/zg3QP86OT//PTxH/0RBVf9NSWb/VVV5/4iDkP+LhpP/jIeU/46Kk/+PjJX/kIuV/5GNlv+S&#10;jZr/k46b/5GMmf+TjJr/lI2a/5ONmv+UkJ3/lJGe/5aPnf+Xj5z/nJOh/56Xo/+emKP/n5il/56X&#10;pv+imqj/pZ2r/6Obqf+gmaf/n5qo/6GcqP+hnab/oZyn/6Obqv+jm6r/pJur/6KaqP+lnKn/p5+s&#10;/6afq/+kn6z/paCt/6ahrv+loK3/pqGu/6eir/+ppLH/qaSx/6mksf+ppLH/qaOw/6mjsf+qpbL/&#10;rKe0/62otf+tp7P/raaz/66ntP+vqLX/rae0/66ptv+uqLX/q6az/6yntP+tqLT/ram1/6+ptv+x&#10;qrj/saq4/7Kruf+yq7n/sq26/7Ouu/+yrLn/tK68/7Stu/+zrLr/tKy6/7Wtvf+2rr7/t6++/7ev&#10;v/+3r73/tq68/7atu/+0rLr/tK27/7Osuf+zrLn/r6e1/7Kotv+5rrz/ua+8/7iuvP+4r7z/uK++&#10;/7ivv/+1rb3/ta28/7evu/+3sLr/tq+7/7avvP+4sL3/uLG+/7ewvv+3r73/t7C+/7ewvv+2sb7/&#10;t7G+/7Wwvf+2sL3/trC9/7awvf+2sL3/trG+/7axvv+3sr//t7K//7mxv/+4sL7/uLC+/7iwvv+1&#10;rrn/tq+6/7avu/+3sLv/uK69/7ivvf+3r73/tq+8/7Svuv+0rrn/tK65/7Otuv+yrLr/tq27/7as&#10;u/+yrLr/tK27/7Sruv+1qrr/tKy8/7Wtuf+0rbn/squ7/7GpuP+yqrn/sam4/7Gpt/+wqLb/sqq4&#10;/7Gpt/+wqbf/sKq4/6+pt/+vqbf/rqm1/62ps/+tqLP/rKay/6ulsv+rpbL/q6az/6ums/+qpbL/&#10;qKOw/6ijsP+no6//qKOv/6iksP+noq//p6Ct/6egrf+nn6z/pZ6r/6Seq/+jnqv/oZyp/6Kdqf+g&#10;nqX/oJ2m/56bp/+dmqj/npmn/52XpP+emaP/npij/5uWo/+alaL/mpWi/5mUof+Yk6D/lZCe/5WQ&#10;nv+Uj53/lJGd/5ORnf+Tj5v/k42Y/5SNmP+UjZf/kIuU/4uHkP+NiZP/jouU/4uHkv+LhpP/ioWS&#10;/4mEkf+HhY7/hoSN/4aCjv+Efoz/gH2K/39+if9/fYn/fnyH/317hf9+fYb/fXuF/3x6g/98eoP/&#10;e3mC/3t5gf96d4H/enaC/3hzf/91cH3/c3B7/3Jvev9xb3r/cG14/3Brdf9vaXT/bmp0/2xncv9p&#10;Z3H/aWZw/2dlb/9mZG7/ZGJr/2Nhav9jYWr/ZGBp/2JcZ/9fXGX/W1pj/1pZYv9aWWH/Wlhj/1dV&#10;YP9XVWD/VVRd/1NSW/9RUVr/TVBZ/05QWf9QUFj/Tk1U/01MU/9KSU//SUdO/0lITf9JSUr/SEdJ&#10;/0VERv9FREX/QkFC/0JCQv9BQUH/Pj5D/z08RP88O0H/Ozs//zo6Pf86Oj7/OTg//zk4P/85OD3/&#10;OTg7/zc2OP82Njf/NjY5/zY1OP82NTj/NjI3/zYxN/8zMzr/LzU7/zIzO/81ND3/NDM8/zY0Pf85&#10;Nj//OjhD/zs7S/9BQFj/UU5t/1lWfv+Hg4//ioWR/4yHlP+MiJT/jYmW/42Jlv+Pipf/j4uX/5GM&#10;mf+Qi5j/kImX/5KKmP+Vi5n/l4yb/5eOnP+Vj53/l46c/56Tov+hmKT/oZmk/5+Xpf+elaT/o5qo&#10;/6adq/+km6n/oJim/56Zp/+fmqb/npqj/56apP+gmKf/npam/5yUpP+dmKb/oJyo/6Kdqv+inqr/&#10;pJ+r/6WgrP+moa3/pqGt/6ahrf+noq7/qqSw/6qksf+spLL/q6Kw/6qhr/+poa//qaSx/6ums/+s&#10;p7T/rKWy/6yks/+tprT/rqa0/6ums/+sp7T/qqWy/6ijr/+rpbL/rai1/6yntP+tp7T/sKi3/7Co&#10;t/+xqrn/sKq3/7CruP+xrLn/sa26/7Otu/+0rLr/squ5/7Osuv+1rbz/ta29/7evv/+3r7//tq28&#10;/7Ssuv+zq7n/tK27/7atu/+1rbv/tKy6/7OruP+0rbf/trC6/7awuv+2sbr/tbG6/7Swu/+zr7z/&#10;ta6+/7auvf+3r7v/tq+6/7evvP+3r73/uLC+/7iwvv+2rrz/uK+9/7evvf+3r73/trC9/7awvf+1&#10;sL7/tq+9/7ivvf+5sL7/ubC+/7ewvf+1sL3/trC9/7axvv+2rrz/tq68/7auvP+3r73/t6+7/7ev&#10;u/+3r7v/t7C7/7avvP+3r7z/t6+8/7evu/+2rrn/ta24/7auuf+0rbn/sqy6/7atu/+2rLv/sq24&#10;/7OuuP+zrLf/tau4/7Ssuf+zrLX/squ1/7GpuP+wqLf/sam4/7GpuP+wqLf/rqa0/7Cotv+wqLb/&#10;rqi1/66ptv+tqLX/rai1/62otP+rqLH/q6ex/6qmsf+rprP/qqWy/6ums/+rprP/q6az/6mksf+n&#10;o6//p6Kv/6ijsP+ooq//pqGu/6afrP+mnqz/pp6s/6Sdq/+knqv/o56r/6CbqP+hm6j/pJ2n/6Kb&#10;pv+gmaf/npin/5yYpv+bl6L/nJih/5yYov+alaL/l5Kf/5aRnv+ZlKH/mJOg/5aSnv+WkZ7/lJCd&#10;/5SRnf+TkJz/kY6a/5KMmP+Si5f/k4yX/5CKlf+HhI3/i4eS/42Ik/+Lh5H/ioWS/4uFkv+KhZL/&#10;ioOR/4qCkP+GgIz/gHyG/396hf+BfIn/gX2J/4J9if9/fIb/fnyE/357hP98eoP/fHmD/3l3gP95&#10;d4H/eXWA/3dyf/92cX7/dXB9/3NvfP9zcHz/cW56/29rd/9tanT/bWp0/21qdP9rZ3H/amdx/2hm&#10;b/9nZG7/ZmNt/2VkbP9kYmv/YmBp/2JeaP9gW2X/XFli/1pZYv9aWmL/Wlli/1hWYv9WVGD/VlVf&#10;/1RTXP9TUlv/UlJb/01PWf9NTVf/UE9W/05LU/9OSlL/TUlQ/05KUf9NSk7/T01O/01MTP9FREX/&#10;Q0FG/0JAR/9CQEb/QD9G/z89Q/89PUH/PT0+/zs7O/85OTn/OTk6/zc3O/83Njz/ODc5/zg2Of83&#10;NDn/NTM5/zU0OP82NTj/NTQ3/zU0N/81NDj/NDM6/zQ0PP8zMjv/NTQ9/zY1Pv83Nj//ODg+/zg6&#10;RP88P0//QkVe/1BSd/9iYIn/iISP/4uHkf+Lh5H/ioaS/4qHk/+LiJT/jYqW/42Klv+Pi5f/koqY&#10;/5CIlf+RiZb/komX/5OLmf+Xj5v/lo+Z/5SMmf+VjZz/nJSe/6CXoP+flKT/n5Sm/6Gbpf+knqn/&#10;opqn/5+Xpv+fmKf/n5im/5+Ypv+fl6T/nJOk/5OLoP+QjJ3/m5aj/6Gap/+im6n/opup/6Sdqf+l&#10;nqn/pp+q/6egqv+nnqr/qaCr/6mhrP+roa3/raKx/6qhr/+mn63/pqGv/6ijsP+qpLL/qqWy/6mk&#10;sf+ppLH/q6az/6ums/+rprP/q6az/6ums/+sp7P/rKey/6yosv+rp7H/rKey/6yntP+uqbb/r6m3&#10;/62otf+vqrf/sKu4/7CruP+wq7j/sau4/66ptv+vqrf/sq26/7Ouu/+yrbr/s667/7asu/+zqrj/&#10;sKm3/7Ktuv+zq7n/tKy6/7Wsu/+0rbr/s6+4/7Swuf+0sLr/tLC6/7Wuu/+0rLr/s6y5/7auvP+3&#10;r73/t7C9/7evvP+2rrz/t6+9/7Wtu/+2rrz/uK68/7iuvP+5r73/uK+8/7ewuv+3r7v/ta69/7Wt&#10;vv+3rr7/t6+8/7ixu/+3rrv/tq+9/7iwvv+4sL7/tq68/7auvP+2rrz/tKy6/7atu/+3rbv/tqy6&#10;/7Wtuv+0r7r/tq+6/7atuP+2rbn/tK24/7StuP+0rbj/tKy5/7KquP+zq7n/s6u4/7Gsuf+xrLn/&#10;rqm2/7CruP+yqrj/saq3/7Cotv+wqLX/sKi1/7Cotf+xqbb/sam2/7Cotv+uprT/r6e1/66otf+r&#10;prP/qqWy/6yntP+sp7T/qqWx/6qlsv+ppLH/qaSw/6qlsv+qpbL/qqWy/6qmsP+ppa//qKSu/6ii&#10;rv+ooK7/qKCu/6ihrv+nn63/p5+t/6Obqf+im6n/o52q/6Kdqv+gm6j/oZuo/6Sbqf+gmab/npqm&#10;/5yYpf+cl6X/nZik/5yYof+bl6H/mZSh/5aRnv+WkZ7/l5Of/5WRnf+VkZ7/lpKe/5SPnP+SjZr/&#10;kYyZ/5CLmP+Nipn/jIqY/42Ll/+NjJP/h4aK/4qFkP+NhZL/jYaQ/4yGjv+LhI//ioOQ/4mDkf+H&#10;go//hX+M/4N/iv+AfYf/gH2H/4B+h/+Afof/f32F/398g/9+fIP/fXqD/3t4g/94dYH/d3SA/3d0&#10;gP91cn7/c3B8/3NwfP9zcXz/c3B8/3Fuev9ua3f/bmx1/2xqc/9raXL/aWdw/2lkcf9pZHH/ZmFu&#10;/2Vhbf9jYmv/Y2Jr/2NfaP9fXWb/XFxk/11aZP9cW2T/WFli/1lXYf9YV2D/VVRd/1JUXP9RUlr/&#10;UVFa/1NRWv9RT1j/Tk1W/0tNVf9KTFT/SktT/0tLU/9LSVL/T0pR/1RQUf9NTEr/Q0NH/0JBRv9C&#10;QEL/QT5D/z88Q/8/PUD/Pj4//zw7PP87Ojr/Ojk5/zo5Of84Nzr/ODc7/zk2Ov84NTn/ODU5/zc0&#10;Of80Mjj/NDI2/zQzNf80Mzf/NDM5/zQzOf81NDr/MzI6/zQzPP81ND3/ODdA/zg7Qv86Pkb/PkBT&#10;/0ZHaP9WWIP/dHSZ/4eCkP+Ig5D/iIOR/4eEkP+IhpH/i4iU/42Klv+MiZX/jomW/5CIlv+OiJb/&#10;jImV/4yJlf+NiZb/kI6X/5COlv+Nipb/jImW/42Ilf+SjJj/lY+c/5mTn/+em6T/oZ6o/52apf+c&#10;l6X/nZal/5+Xpv+fl6b/nJSh/5WOmv+PiZr/lZKe/56Yo/+gmKb/oZmn/6GZp/+hmaf/oZmn/6Ka&#10;qf+lna3/o52s/6Kbqv+inKz/pZ6t/6qfrv+so7H/qaKv/6eir/+moa7/qKOw/6mksf+ppLH/qKOw&#10;/6mksf+ppLH/qaSx/6mksf+qpbL/qqay/6mkr/+sqLL/q6ex/6ynsv+rprP/rKe0/62otf+sp7T/&#10;rai1/62otf+vqrf/rai1/6yntP+oo7D/rKe0/7Gsuf+xrLn/say5/7Ksuf+1q7n/tKq5/7Cpt/+v&#10;qrf/sqq4/7KquP+0q7r/saq3/7Gstv+yrrj/sq64/7Ouuf+2rbz/ta27/7Oruf+zq7n/tq68/7au&#10;vP+1rbv/tKy6/7auvP+1rbv/s6y6/7Suu/+zrbv/tK68/7Suuv+1rrj/ta25/7Ssu/+2rr//tq69&#10;/7Ssuf+1rrj/ta26/7Wtu/+3r73/uLC+/7iwvv+1rbv/ta27/7Wtu/+0rrv/squ5/7GruP+yrLj/&#10;s6+5/7Ost/+1q7f/tKu3/7StuP+0rrj/tK64/7OsuP+yqrn/tKy6/7KquP+xrLn/say5/7GruP+x&#10;q7n/sqq4/7Gpt/+vp7X/r6e0/7Gqs/+xqrL/saqy/7GptP+wqLb/rqa0/6+ntf+tp7X/q6az/6ql&#10;sv+rprP/qqWy/6ijsP+qpbL/qaSx/6qlsv+oo7D/p6Kv/6eirv+oo63/qKSu/6ikrv+ooq7/pp2s&#10;/6efrf+nn63/p5+t/6aerP+lnqz/pZ6s/6Odq/+hnKn/n5qn/5+ap/+hmaf/n5im/56apv+cmKX/&#10;nJel/5uXo/+bl6H/mJSf/5eSn/+Xkp//l5Kf/5iRn/+YkJ7/mJCe/5eOnP+Tjpv/ko2a/5CLmP+O&#10;iZf/j4qX/5CLl/+OipP/jouT/4aEjP+IhIn/jIWQ/4yDk/+Lg5D/ioOO/4mCi/+FgIv/hH+M/4R/&#10;jP+Dfov/gn+J/4B+h/+Afof/gH2H/358hv99e4X/fHqF/3x6hP97eIT/eHWB/3d0gP92c3//dnN/&#10;/3Rxff9yb3r/cW56/3Fuev9vbHj/bWp2/2tpcv9raXL/amhx/2pocf9nZXD/ZWNv/2Nhbf9iYGz/&#10;YmBt/2Jgbv9iXWv/YFpo/1xbaf9ZWmj/Wlhm/1tYZP9aWWL/VVRd/1JSW/9SVFz/UlNb/1FQWf9R&#10;Tlj/TU9X/01OV/9MSlP/SklS/0hKUf9ISFD/SklS/1BLVf9STlP/SUhL/0NCSv9BQUv/P0FG/z5A&#10;Qv88Pz//PT0+/z08Pf87Ojv/Ojk6/zo5Of86OTn/ODc6/zg3PP83Nzr/NTU4/zU0OP80NDf/NDM0&#10;/zMyNf8yMTj/MjE4/zExN/80Mzn/NTQ6/zQzO/81ND3/NzY//zg4Qf85O0b/PD9K/0BBWP9KS27/&#10;X2GI/4iJqf+GgY7/h4KP/4mEkf+Ig5D/iYWS/4mFkf+LhpP/i4eU/4uHlP+NiJT/jIeU/4uGk/+K&#10;hpP/jIeU/42JlP+OjJX/jouV/4+Mlv+NipX/ioeT/4iEj/+NipT/l5We/52apP+fmaT/nZai/5mU&#10;of+ZlKH/nJak/5mUof+VkJ7/lZCe/5iUov+elqT/oZel/6CXpf+fmKb/oJmo/6GZqP+imqn/o5ur&#10;/6Kbq/+hmqr/o5yt/6Serv+nn67/qKCt/6ihrP+ooqv/pqKq/6ajrP+noq//qKKv/6igrv+nn63/&#10;qqKw/6ijrv+opK7/p6Ov/6eisP+qpbD/qqaw/6mlr/+qprH/qaSx/6yntP+tqLX/rKe0/66ntf+u&#10;p7X/r6e1/62ntP+ppLH/p6Kv/66ptv+vqrf/sKu4/6+qt/+vqrf/sam3/7Kpt/+xqbf/sKi2/7Co&#10;tv+yqbj/sqq4/7Cotf+up7L/sKq0/7OtuP+yrbn/sq27/7Ksuv+xq7n/sa24/7Stuf+1rLj/tau3&#10;/7Ksuf+yrLr/sq26/7Ouu/+zrrn/s624/7Suuf+zrbn/s6u5/7Oruf+0rLr/tKy6/7Ssuv+1rbv/&#10;tKy6/7Osuv+yrbr/sq26/7Ktuv+yrbr/say5/6+qt/+xrLn/ta28/7Oruf+zrLr/tKy6/7Ssuv+z&#10;q7j/s6u5/7Osuf+yrbj/sa22/7Css/+xrLX/sq23/7KtuP+yrbj/say5/7Gruf+zqrj/tKq4/7Kq&#10;tv+xqrb/sKi2/7Cotv+xp7T/sai1/6+otf+tp7T/rai1/62ntP+sprT/q6az/6ums/+sp7T/q6az&#10;/6qlsP+qpbD/q6ex/6umsf+ppLH/qKOw/6eir/+moa7/paCt/6eir/+noa7/pp+t/6eerf+mnqz/&#10;p5+t/6WfrP+kn6z/pJ+s/6Kdqv+inKn/opup/6Gap/+hmaf/n5el/6CYpf+fl6T/nZak/5yXpP+c&#10;l6T/m5aj/5mVof+XlKD/lZKe/5aSnv+Yk6D/l5Gf/5aRnv+Ujpz/kY6a/5GOmv+QjJj/j4yY/5GL&#10;mP+Ri5j/jYeU/4yHk/+Ggoz/hoKL/4mFj/+Igo7/ioKO/4WBi/+FgYr/g4GM/4SAjP+Cf4v/gX6K&#10;/4N+if+Bfof/fXuE/399hv9/fYb/fHqC/3t5gf97eYP/eneD/3h1gf93dID/dnN9/3VzfP91c3z/&#10;c3F6/3Buef9xbnr/b2x4/21qdv9raXL/bGpy/2tpcP9qaHD/Z2Vw/2Zjb/9lYm7/ZGFt/2Jgav9h&#10;X2n/X11n/11dZ/9ZW2b/Wlpm/11aaP9bWGL/WFde/1VTXf9UUl3/VFJc/1RSW/9SUVn/UE5W/0xO&#10;U/9LTlP/S0xS/0lKUP9ISFD/TEZR/0tHUf9LSlH/S0tO/0ZGSf9EREj/QkJI/0FBR/8/PkT/PT1C&#10;/z08Pv88Ozz/PDs8/zo6Ov84ODj/OTg5/zc3Of83Njv/NTU6/zM0Of80NTn/MjM4/zQzOP8zMzj/&#10;MzE4/zIzOv8xMzv/MDI6/zIzOv8zNT3/NDY+/zU3P/84OkL/OTtE/z9BT/9ERl7/UlR0/3R1lf+e&#10;nbb/g36K/4aBjf+HgY7/h4CO/4qCkP+Lg5H/i4WR/4uHkf+Lh5H/ioaR/4yHkv+JhJH/i4aS/4yH&#10;k/+MiZP/i4mS/4yJk/+PjZb/kYuV/5CHkv+JgI7/iICP/5CNl/+Wk53/m5Sf/5uUoP+Yk6H/l5Kg&#10;/5mUov+Yk6H/mJCf/5uTov+dlKP/nJak/5yWpP+fl6T/oZem/6GYp/+gmKb/oJin/6Kaqf+jman/&#10;open/6Waq/+lm6v/pJ2s/6Wdq/+knan/pZ+p/6Whqf+koKr/paCs/6efrv+mnq3/pZ2r/6egrP+o&#10;oav/qaKt/6efrf+mnq3/qaOw/6mkr/+ppK//q6ay/6qlsv+rprP/rKe0/6yms/+tprP/rqa0/6+n&#10;tf+spbP/qqWy/6ums/+uqbb/r6q3/6+rt/+vqrf/r6q3/6+otv+vqLb/sKm2/6+otv+wp7b/sKi2&#10;/62ls/+moa7/op+q/6mmsP+wrbb/sK23/7Cstv+vqrX/sa23/7GtuP+yrLf/s6u2/7Optf+xq7f/&#10;sKu4/7GruP+yrLn/tau4/7asuP+1rLj/tKu4/7Oruf+yqrj/s6u5/7KruP+zq7n/s6y5/7OquP+y&#10;q7j/sqy5/7Ksuf+xq7n/sau4/7GsuP+tqLX/sKu3/7Wtu/+yqrj/sqq4/7KquP+yqrj/sqq3/7Kr&#10;uP+wqbf/sKu3/6+qtP+vq7T/sKy1/7Crtv+wq7b/sKu2/6+ptv+wqbf/sqm3/7Kotv+xqbT/r6iz&#10;/6+ntf+wp7X/sae2/6+ntf+tqLX/rKe0/6yntP+rprP/q6az/6ums/+rprP/qqSy/6qlsv+qpbD/&#10;qqaw/6mlr/+ppK//qaSw/6eir/+moK7/paCt/6Wgrf+moa7/paCt/6SerP+lnqz/pp6s/6Sdq/+k&#10;nqv/o52q/6Oeq/+gmqj/oJqo/6CZpv+fmKX/oJim/5+Xpf+fmKX/npek/5yVo/+alaL/mZSh/5iT&#10;oP+YlaD/lpSg/5WSnv+XlKD/lpGe/5WQnf+Tj5v/ko2a/5CNmv+Oi5f/jouX/4+LmP+Pi5j/j4qX&#10;/4yHlP+LhpL/hoKM/4WBjP+IhI7/iION/4qCjf+FgYv/g4CJ/4OAi/+Cf4v/gn+K/4J/i/+EfYj/&#10;gX2G/358hf99fIX/fXuF/3t5gf96eIH/eniC/3l2gv93dID/dnN+/3Vzff9zcXr/cnF6/3Jxev9w&#10;bnn/cW57/21qdv9sanX/bGl0/2tpc/9qZ3L/aGVw/2Zjbv9lYm7/ZWJu/2RhbP9jYGn/YV9o/19d&#10;Zv9eXmb/Wlxi/1taYv9bWWL/WFde/1ZWWv9VU1r/VFNb/1JRWP9SUVj/UU9Y/05NWP9LTVP/SkxR&#10;/0lLUf9ISk//SUhQ/05IUv9JR0//SEhP/0lJTP9ISEv/Q0NG/0FBRf9BQUb/Pj1D/z08Qv88Oz7/&#10;Ojk6/zo5Ov84ODn/Nzc4/zk4Of82NTj/NTQ4/zU0Nv81NTb/NTQ3/zMyNv80Mzn/NDM5/zIxN/8y&#10;Mjn/MTM7/zAxOv8xMjv/MjQ8/zU3P/81Nz//ODpC/zo8SP9AQ1b/S01q/1pdf/+Kh6X/sKvA/4N/&#10;if+FgYv/hYCL/4WAjP+GgY7/h4OQ/4iDkP+Ig5D/iYSR/4qFkv+KhpD/ioaO/4uHkP+MiJH/jYqU&#10;/4yJlf+NipX/j4yY/5CLlf+PiZP/ioOQ/4aAj/+PjJj/lI6c/5iQnv+bkqD/mJOi/5eSof+Yk6L/&#10;mJKh/5eRnv+Zk6D/mpWi/5qVov+blqP/nJak/56Ypf+el6T/n5el/5+Xpf+gmKb/n5el/5+Xpf+i&#10;mqf/opmo/6Gcq/+hnKv/oZys/6OdrP+mnqz/pZ2r/6aerP+nn63/p6Ct/6afrP+mnqr/paCq/6Wh&#10;q/+hnKn/oZyr/6Wgrv+noq//p6Kv/6qlsv+rprP/qaSx/6qlsv+rprP/q6az/6ums/+sp7T/rKa0&#10;/62ls/+uprT/rqe0/62os/+uqrT/r6u1/6+rtf+tqLX/rai1/62otf+tp7T/raa0/6mjsf+inar/&#10;nJek/6Cbqv+oo7D/ramz/6+qtf+vqrf/r6q2/66ptv+vqrf/r6q2/6+qtv+uqbX/saq3/7KquP+y&#10;qrj/sqq4/7KquP+yqrj/sqq4/7OruP+zq7n/sqq4/7KquP+xq7j/r6y5/6+rt/+wrLj/sa23/7Ks&#10;tv+yqrf/tKq6/7Sruf+zq7n/sqq4/7GquP+yqrj/sam3/7KquP+yqrf/sKm0/7Gqtf+zrLf/squ3&#10;/7KquP+xqbf/sKi2/7KquP+yqrj/sqq3/7Gpt/+xqbf/sam3/7Gpt/+wqLb/sam3/6+otv+uprT/&#10;raa0/6ums/+rprP/rai1/6yntP+qprP/qaWy/6ums/+rpbP/q6Ox/6uksv+ro7H/qqOw/6ujsf+q&#10;orD/qqKw/6mhr/+ooK7/qaGv/6egrf+moa7/paCt/6Oeq/+jnqv/pJ6s/6SfrP+inKn/pJyq/6Ob&#10;qf+imaj/oZin/56Zpv+dmKX/nJek/5yWo/+gl6X/nJek/5qXo/+ZlaL/mZSi/5mUoP+ZlZ7/l5Se&#10;/5WSnv+Wk5//lZKe/5SRnf+TkJz/kY+a/5GOmv+PjZn/joyY/4+Ll/+PiJb/jomV/46KlP+MiJL/&#10;jIiR/4mFj/+Ggoz/iYWP/4mEjv+JgYz/gn2H/4F+iP+DgYr/gX+I/4KAif+DgIn/g32F/4F8hP9/&#10;eoX/fnqG/3x6hP97eYL/eniB/3p4gv96d4P/d3V+/3Vzev91cnn/dXF7/3Fwev9ucHj/bm55/29s&#10;ev9ta3X/bGpy/2tpcf9pZ3D/aWdw/2hmb/9oZG7/Z2Nt/2ZibP9kYGr/YmBp/2BeZ/9fXWb/X1tl&#10;/19aZP9bWWL/WFhh/1VXX/9WVV7/VlNc/1JSWv9RUVr/UE9Y/09OV/9NTFX/S01V/0tNVf9JS1P/&#10;R0lQ/0lITv9IR03/RUVL/0dHTf9IR03/R0ZM/0FAR/9AP0T/Pz9C/z4+QP89PT//OzpB/zo6Pv85&#10;OTj/Nzc6/zU1PP86NTz/OjU8/zQ1Ov81NTr/NjU6/zMyOP8yMTb/MzI4/zMyOP8yMTf/MjE5/zIx&#10;Ov8yMjv/NDM8/zU0PP83Nj3/ODdA/zo5Q/87PU3/QkRc/05Sc/9jaY3/nJy2/7ixxP+Dfoj/g3+J&#10;/4R+if+Dfov/hoCN/4d/jf+IgI7/iIOP/4iDjv+KhpD/iYSQ/4mCj/+JhJD/i4WR/4+Ilf+MiJT/&#10;i4iU/42Klv+Oi5X/jYqT/4mFkf+GgY//jYqW/5OQnP+WkJz/l5Gd/5aRnf+WkZ7/l5Ke/5iTn/+X&#10;kp//lpGe/5eSn/+Yk6D/mZSh/5uWo/+cl6T/nZaj/5+XpP+gl6T/oJik/52Vo/+elqT/npil/56Y&#10;pv+gmqj/oZup/6Gbqf+hmqj/o5yq/6Ocqv+knav/pJ2p/6WeqP+lnar/pJys/6Oeqv+jnqn/op2q&#10;/6Kdq/+loKz/pqKu/6airv+oo7D/qqWy/6mksf+ppLH/q6Wy/6yls/+qpbL/q6Wz/62ls/+tpbP/&#10;rqa0/62ltP+qpbH/rKiz/66ptP+uqbT/rai1/62otf+sp7T/rKe0/6mksf+moa7/pZ6r/6Sdq/+m&#10;orD/qqay/62ps/+uqrX/rqm2/6+qt/+vqrf/raq2/66ptv+vqbf/r6m3/7Cpt/+xqbf/sam3/7Kq&#10;uP+yqrj/sqq4/7KquP+wqLb/r6i2/7Cpt/+wqbf/sKm3/6+ptv+uqLX/sKm2/7Cqtv+yrLb/saq1&#10;/7KpuP+yqrn/sam3/7KquP+yqrj/sam4/7KquP+yq7f/sqq3/7Cptf+wqLT/r6i0/6+otf+xqbf/&#10;r6e1/66mtP+vqbX/sKq2/6+otv+xqbj/saq4/7Cptv+vqLX/sKm2/7Kot/+xp7b/r6W0/66ltP+r&#10;pbL/q6ay/6ymsv+rpbL/qqWx/6mksP+qpLH/q6Sx/6qisP+ro7H/qqGw/6mhr/+poa//qaGv/6mh&#10;r/+ooa7/pp+s/6Wfq/+ln6v/pqCt/6Oeq/+inar/o56r/6Kdqv+inar/oZyp/6Kbqf+im6j/oJmn&#10;/6CZp/+fmaf/oJmn/5+Ypv+clqT/nZil/52WpP+alaL/lpSg/5eToP+Wk57/lpOd/5aTnv+Wk5//&#10;lZKe/5SRnf+TkJz/kY6a/5KPm/+Sj5v/j4yZ/4+Mmf+QjJf/j4mV/46Kk/+NiZL/jIiR/4uHkf+K&#10;hpD/hYCM/4eCjf+Ig47/h4GN/4R/iv+Bfoj/gX+J/4B+iP+CgIr/gX6J/4B9hf9/fIT/f3mE/394&#10;hP98eYP/e3mC/3l2f/94dX//eHWB/3Z1fv90c3r/dXF6/3Zwe/9zcHr/cW94/29td/9ta3b/bWp0&#10;/2xqc/9saHL/amZv/2pnb/9pZXD/Z2Nu/2Zibf9mYWz/Y19q/2FdaP9fXGb/XVtl/11aZP9cWGP/&#10;WVZg/1dWX/9VVl7/VFVc/1VTXP9RUVv/UE9Z/1BPWP9PTlf/T01W/0tMVP9NTVb/S01V/0ZJUP9E&#10;SEz/RUZL/0dFTP9JSE7/R0hN/0NESf8+P0T/QD9F/z09Qv8+PkP/PTxB/zs6Qv87Oz//OTk5/zY3&#10;OP82Nzf/OTY4/zY0OP8zMzj/NTQ7/zUzO/8zMjn/MjE3/zIxN/8yMTf/MTA2/zEwOP8xMDn/MzI7&#10;/zQzPP81NDn/NTU6/zc2QP86Okb/Pz9Q/0ZKYv9VWHr/dnmd/6qpwP+5s8P/gX2G/4B+iP+AfYj/&#10;gHyJ/4R/jf+Hfo3/h36N/4aBjf+FgY3/h4OO/4iEj/+IgY7/iIGO/4yDkf+RhJT/jYSS/4iGkv+M&#10;h5T/jYiT/4yIkv+KhpL/h4KQ/42HlP+Tjpn/lI+X/5WQmP+VkJ3/lI+d/5SPnP+WkZ7/lpGf/5WQ&#10;nf+VkJ7/lpGe/5mUof+alaL/m5aj/5yYo/+dmKL/nJeh/52Xov+clKL/nJWk/5qXpP+bl6X/n5el&#10;/6GZp/+imqj/opqo/5+ap/+inar/op2q/6Ocqv+knKn/pJyp/6SdqP+knar/pJ2r/6Scqv+lnav/&#10;qKCr/6WirP+koqv/qKGt/6ijsP+noq//paGu/6qjsP+rpLL/p6ay/6uls/+upbP/raWy/66ms/+t&#10;pbL/qaSx/6qms/+tqLT/rai1/6yntP+sp7T/rKe0/6yntP+spLP/qqKw/6qisP+qorD/qqWx/6yn&#10;tP+sp7T/rai1/66ptv+tqLX/rai1/62qtv+tqbb/r6i2/7Cotv+wqLb/sKi2/7Cotv+yqrj/sqm3&#10;/7Gpt/+xqbf/r6i2/62otv+rprX/qqWz/6ymtP+vp7X/rqa0/6+mtP+up7X/r6u2/6+qtf+vqrb/&#10;sKm3/7Gpt/+xqbf/sam3/7GpuP+xqbf/saq0/7Gptf+wqLb/rqa0/66mtP+uprT/r6e1/66mtP+v&#10;p7X/r6m1/62ptP+tqLP/raq2/66qt/+tqLX/rKi1/62ntP+wprT/sKe1/66ltP+tpLP/raax/6yk&#10;r/+rpK//q6Sv/6ylr/+qo67/qqOu/6qir/+ooK//p5+t/6igrv+nn63/qKCu/6efrf+ooK7/p6Kt&#10;/6Sgqv+jn6n/o5+q/6Oeqv+hnKn/oZyp/6Gcqf+inar/op2q/6Gcqf+fmqf/n5qn/5+ap/+dmKX/&#10;npim/5+Ypv+emKX/nJak/5uYpf+ZlqP/l5Sh/5eUof+XlKD/lpOf/5WSnv+Vkp//lZKe/5WSnv+U&#10;kZ3/ko+b/5GOmv+Rjpr/kY6a/5GMmv+RjJj/j4qV/42Jk/+NiZP/jYmT/4uHkf+KhpH/iYSR/4R+&#10;jP+FgI3/iIOQ/4aBjv+Ef4z/hYCM/398hv9+fIX/gH6I/4B+h/+AfIb/f3uF/356hP9+eoT/enmC&#10;/3l3gP94dH7/enR//3Zzf/9ydH//cnF9/3RwfP90cnv/c3F5/3FveP9vbXb/bGpz/2tqc/9sanT/&#10;a2h1/2pncP9oZm7/ZmJv/2Zhb/9lYG3/ZF9s/2Fcaf9fXGj/Xltn/11aZv9bWWT/WVhh/1hXYP9X&#10;Vl//VVVd/1JUW/9QU1r/UFFZ/09OW/9PTVr/T01X/05MVP9MSlP/S0pT/0tKU/9GSE//Q0ZL/0RH&#10;S/9ERkv/RUdL/0ZHTP9CQ0j/PT9E/z4+Q/89PEH/PTxB/zs6P/87Oj7/Ojo9/zg4PP83Nzn/NjY4&#10;/zc3OP81NTX/NDU1/zM0Nv80Mzb/MjI1/zAwNP8zMjj/MzI4/zIxN/8xMDf/MjA6/zMyO/80Mzz/&#10;NDQ8/zQ2Pf82OEH/PT5L/0JCWf9LT23/XmCC/5CMrf+2r8T/ubXC/3x7hP9/fob/f36G/359iP+B&#10;for/gX6J/4F9if+CfYv/g36M/4WAjv+Gg47/hIKJ/4eBiv+Pg47/j4OQ/4yFk/+IhpL/i4eT/4qG&#10;kP+Kh5D/i4iT/4qGk/+MhZP/k4uY/5WNl/+Ujpf/lY+c/5SOm/+Ujpv/lI6b/5SQnP+Tj5r/lZCc&#10;/5aRnv+Xkp//mZSg/5mVoP+blqH/mZWg/5mVoP+alqH/m5Si/5qTov+alqP/mpaj/52Vo/+fmKb/&#10;oJmn/6Cap/+emab/oJqo/6CaqP+jmar/pJqr/6SbqP+jnKX/o5qm/6Waqf+lmqn/pZqp/6Wdqv+k&#10;oav/o6Gr/6agrP+moa7/paCt/6SfrP+po7D/qKSw/6WksP+opLH/q6Wx/6ulr/+tp7D/rKaw/6mj&#10;r/+oo7D/q6az/6yntP+rprP/q6az/6yms/+sprP/rKWy/6ylsv+rpLL/qqSx/6qlsv+rprP/q6az&#10;/6yntP+tqLX/rai1/62otf+sqLX/q6e0/62ntP+uprT/sKi2/7Cotv+uprT/r6e1/6+otv+vqLb/&#10;r6i2/6+otv+tqLb/qqWz/6Wgrv+noq//rKWz/6uksv+tprT/rqi0/66ptf+uqLj/rqmz/6+otf+v&#10;p7b/r6e1/7Cotv+wp7b/r6i1/6+ps/+uqLP/rae0/6yms/+uprT/rqe0/66mtP+tprT/rqe1/62n&#10;tf+tqLX/ramz/62psv+uqbT/rKez/6uns/+qpbL/qqWy/6umsv+qpbL/qqWx/6ulsP+rpK//qqOu&#10;/6qjrv+qpK//qKKt/6iirf+poa7/qKCu/6aerP+nn63/pp6s/6efrf+nn63/pp+s/6ahrP+loav/&#10;pKCq/6Ofqf+gnKn/oJuo/6Kdqv+gm6j/n5qn/56Zpv+fmqf/npmm/6Cap/+emKX/nZek/5yZpP+c&#10;maT/mpei/5mWov+bmKX/mZaj/5eUof+XlKH/lpOf/5SSnf+UkZz/k5Cc/5SRnf+Sj5v/ko+b/5GO&#10;mf+Sj5v/kI6Z/4+Omf+QjZb/kIyV/46Jlf+Nh5b/jYmU/4yIkf+Kho//iYWP/4mEkf+EgI3/hYGO&#10;/4eCj/+GgY3/hYCM/4N/iv97eID/fHuB/399hP+Bf4b/gHyG/397hf9+eoT/fXmD/3l4gf94dX//&#10;eXWA/3dyff91c37/cnN+/3Jxff90cHv/c3F6/3FveP9wbnf/cG13/3Brdv9uanT/bGdy/2hldP9m&#10;ZXD/ZmRv/2RhcP9lYm7/ZWFt/2NfbP9gXGj/X1xo/15caP9dW2f/W1lk/1pZYv9YV2D/V1Zf/1VV&#10;X/9TVF7/UlJb/1BRV/9OUFr/TE1Y/0xNVv9LTVT/SEpR/0dIUP9KR1D/SUZP/0dFTP9DRUv/QEZI&#10;/0JFSf9FQ0r/Qj9G/z88Q/89PUD/Ozw9/zo7PP85OTr/Ojo9/zg4PP83Nzr/NjY5/zU1OP82NTn/&#10;NTQ3/zQ0N/8wMzX/MDM1/zAzNP8xMjX/MzI4/zMyOP8zMjj/MjE5/zExOf8yMjv/NjQ9/zU0P/81&#10;NkH/NzlF/z0+T/9CRV//TFR0/3Fxk/+nnrr/urPD/7y2wv96dn//fnmB/4B8gv9/fYX/gH6H/39+&#10;hv+AfYf/gX2H/4B8hv+Ef4n/hoGL/4iAi/+IgIv/i4ON/4mCjv+Jg5H/iIOQ/4qFkv+JhpD/ioiR&#10;/4qIkf+Jh5D/iYWR/5CHlf+QiJb/joqX/5SNmv+VjZv/lIya/5KKmP+SjZj/lZGW/5WRmv+VkKD/&#10;lpGh/5eSn/+Yk57/mJKf/5iRn/+Ykp//mpOg/5iUoP+Zk6H/mpWi/5qVov+alaL/nJek/52Ypf+e&#10;mab/nZin/5+Xpv+glqb/opSk/6OWpv+jmaf/oZmn/6GZp/+jm6n/o5up/6GaqP+fmqn/oZyp/6Sg&#10;qv+in6j/pJ+s/6SfrP+kn6z/pqGv/6eir/+moa7/pqGv/6ahrv+noq3/qKSv/6ikr/+oo7D/qKOw&#10;/6qlsv+rprP/q6Wy/6yksv+ro7H/qqOx/6iksP+qpbL/q6Wy/6ums/+qpbL/q6az/6ums/+sp7T/&#10;q6az/6yntP+sp7T/qqWy/6ums/+rprT/q6az/66mtP+uprT/raWz/6yksv+sp7T/rai1/62otf+v&#10;qLb/sKe1/6uksv+koa3/p6Ou/6qmsP+rprH/q6ey/6yns/+tqLX/rqm2/66ptv+vqLb/r6e1/66m&#10;tP+vp7X/r6a0/62ntP+sqbX/q6i0/6uotP+sp7T/rqa0/66ntf+tqLX/rKe0/62ntf+up7P/r6iz&#10;/66nsv+vqLP/sKiw/66osP+rp7H/qaay/6qmsP+rp7H/qqaw/6mlr/+opK7/qaWv/6mlr/+ppa//&#10;qKSu/6airP+no63/qKGu/6igrv+nn63/p5+t/6efrf+nn63/p5+t/6aerP+kn63/o5+r/6OfqP+j&#10;nqn/oZyp/6Gcqf+inar/oZyo/5+apv+dmKX/npml/56Ypf+gmKb/oJel/6CYpv+emaT/nJii/5qW&#10;oP+ZlZ//mJOg/5iUof+Yk6D/l5Ke/5aUnf+Vk5v/lJKb/5KQmv+UkZ3/kY6a/5CMmf+OjZf/j42X&#10;/46Mlf+OjJb/jIqT/4yJk/+OiJP/j4eT/4yGkv+Khoz/iYWM/4eDkP+IhZH/hIGN/4SBjf+Fg47/&#10;hYKM/4OBiv+Afof/fXqD/358hf+Afob/f32F/398hf9+eoT/fHiC/3t3gf96d4L/eHWB/3h1gP90&#10;cn3/dXN8/3Nxev9ycXr/cW94/3Btef9wbXn/cG15/29rd/9vanf/bWh1/2tmc/9oZXL/ZmNw/2Zk&#10;bv9mY2z/ZGJr/2Jhav9hYGn/YF5o/15caP9dW2f/Wlhk/1lXYv9YV2D/WFdg/1RTXP9VVF3/U1Jb&#10;/1NRWv9QT1n/S09W/0xNVv9OTVb/TUtU/0pJT/9JSE7/SEdN/0ZFS/9CREv/QERJ/0FESP9CREf/&#10;QUFG/z8+RP89PUP/OzxC/zk7QP84Oj//ODo//zg4P/83Njz/NjY5/zY2OP82NTn/NTQ4/zQzNv8z&#10;Mzb/MjI1/zIyNf8yMTT/MjI1/zIyNf8yMTf/MjI5/zEyO/8vMjr/MjI7/zc0Pf84NUD/ODc//zo8&#10;Rf88P1H/R0lm/1VYfv+JiKr/tKvB/7y0w/+/t8b/e3WA/354gv+BeoP/fXqD/399hv+Afof/f32G&#10;/357hv99eoX/gX2H/4R+if+Hfor/hH2K/4SAjP+FgY3/hoGO/4aBjv+JhJH/iYWQ/4uGkf+KhZD/&#10;ioaN/4mHkP+MhZH/jIOS/46HlP+Ri5j/kYuZ/5GKmP+QiZf/koqW/5aNl/+Xjpr/lY6f/5SOoP+V&#10;kKD/lpGg/5WSnv+Vkp7/lZOf/5aTn/+XkqD/l5Kg/5iToP+ZlKD/mZSi/5qVov+alaL/m5aj/5yV&#10;o/+fl6b/nZSj/5uRoP+ckqH/nZWj/5+Ypf+fmKb/oJmn/6CZp/+fmKb/nZmm/5+bp/+inaj/o52o&#10;/6Seqv+jnan/op6q/6Sfq/+ln6v/pZ+r/6agrP+moa3/paCv/6Wgrv+moa//p6Gv/6ihr/+qo7D/&#10;qaSx/6iir/+po7D/qqSy/6mjsP+oo7D/p6Kv/6ijsP+ppLH/qKOw/6qlsv+qpbL/q6az/6mksf+q&#10;pbL/qqWy/6qksv+rpbP/rKay/6umsf+rpLL/raaz/62mtP+qpLH/qqWy/6ums/+rprP/rai1/62m&#10;tP+qpbL/qaWy/6mlsP+ppa3/qqau/6unsP+rprH/rKe0/62otf+sp7T/rae1/66ntf+spbL/rKay&#10;/62ms/+sp7P/rKiy/6yosv+rqLP/q6ay/6ymsv+tp7T/rKe0/6yntP+sp7T/rqez/66ns/+spLH/&#10;raay/62msf+sprH/qqay/6qlsv+qprH/qqax/6qlsf+ppLD/p6Ot/6ijr/+ppLD/qKOu/6ehrP+n&#10;oqz/p6Gs/6ihrv+nn63/pp6s/6aerP+mnqz/pZ2r/6aerP+lnav/o52s/6Odqv+jnaj/o52o/6Kc&#10;qP+hnKf/oJyn/5+apf+emqT/n5qk/52Zo/+dl6P/n5el/6CYpv+elqT/nZij/5yYov+ZlZ//mJSe&#10;/5eSn/+Xkp//mJOh/5iUoP+Vk5z/lJGa/5SQmf+Ujpn/k46c/5GNmf+QjZj/joyV/4+Mlf+QipX/&#10;kYmW/4yIk/+MiJP/jomV/4yGkv+HgY3/iIOM/4qFjv+Hgo7/h4KP/4WAjf+Afor/g4GM/4OBi/+C&#10;gIr/f32I/398h/+AfYj/gHyI/397hv99eoX/fHiD/3t3gv96doH/eXaC/3h1gv93dID/dnF+/3Vw&#10;fP9xbnn/cnB6/3Fvef9wbXj/b2x3/29sd/9ua3b/bWp1/2xoc/9qZnH/aGNw/2hjcP9nY27/ZGBr&#10;/2Fgav9hX2n/YF5o/15cZ/9cWmb/Wlll/1hXY/9ZV2H/V1Zd/1ZVXv9UUlz/VFNc/1JRWv9QTlj/&#10;TkxX/0tMVv9NTVb/TUxU/0xKUf9JSU//SEhP/0dHTv9DRUv/QUVN/0RCTP9CQkj/QkJH/0I/R/8+&#10;PUP/Oz1C/zs9Q/87O0P/OTpA/zg5Pv85OT7/Nzc7/zY2Of81NTj/NTQ7/zQzOv8zMjn/MjE4/zIx&#10;N/8yMjb/MjE0/zAvMv8wMTX/LzE2/y0wN/8vMjn/MjM6/zMzOv83NTz/Nzc+/zg5QP88PEv/PUBb&#10;/0pNcf9saJD/oZy5/7awwv+8tMT/vrbF/3p3gf95eIH/enmC/3t5gv98eoP/fnyF/358hf98eYX/&#10;fnuI/398iP9/fYf/gH6H/4KAif+DgYr/hICM/4WAjf+Ggo//h4KP/4mCkP+MhJD/jIWP/4uEjP+N&#10;hY//i4OO/4yDkf+NhZP/jYiV/42Ilv+NiZb/jYiV/4+Jl/+Qipj/kIuY/5KNm/+SjZ3/k46d/5OO&#10;nv+WkJ7/lpCd/5WOnP+WkJ3/lZCe/5aRn/+WkaD/l5Og/5eSoP+ZlKH/mZSh/5qUov+clKL/nZSi&#10;/5mRn/+WkJ3/lpKf/5mVov+cl6T/nZil/56Zpv+fmqf/n5qn/52apv+fm6f/opqp/6Wcqv+mnqn/&#10;o52o/6GfqP+jn6n/pZyq/6Wdqv+mnqz/pZ6s/6OerP+jnqv/pJ+s/6ierf+pnq3/qKCu/6ahrv+l&#10;oK3/paCt/6mksf+ppLH/qKOw/6ijsP+qpbL/qKOw/6ijsP+oo7D/qaSx/6ijsP+noq//qaSx/6mk&#10;sf+porH/qqKw/6yksP+spa//qKKv/6ijsP+qpbL/qqaz/6mksf+oo7D/qaSx/6qms/+ppLH/qKOw&#10;/6mksf+ppK//qKSu/6qmsP+qp7H/qqax/6umtP+qpbL/qaSx/6qlsv+ppLL/qaWv/6mlrf+rp7D/&#10;q6ew/6qlr/+rp7D/qqaw/6mmr/+qprD/qqWx/6mksv+ppLH/qqWy/6yls/+so7H/qqKw/6ujsf+q&#10;pbL/qqWy/6mksf+ppLH/qKOw/6mksf+ppLH/qKOw/6eir/+noq//pqGu/6ehrf+noKv/qKGs/6eg&#10;q/+nn6z/pp6t/6efrf+mnqz/pZ2r/6Scqv+knKr/o5up/6Obqf+jmqj/o5up/6ObqP+im6b/oZym&#10;/5+cpf+emqT/npmm/52Zpv+dmKX/nJml/5qWo/+al6P/mpej/5qXof+alqD/mZWf/5mVn/+Xk6H/&#10;lpGf/5eSoP+XkqD/lo+d/5SOm/+Ujpz/lY6b/5SMmf+RjJj/j42Y/4+Ll/+Pipb/j4qV/46JlP+M&#10;h5P/jIeU/4yHlP+JhJL/hICK/4aCjP+JhI7/iYKN/4yBj/+JgI7/g3yK/4J+jP+DgIz/gn+L/4F+&#10;iv+Bfoj/gn6I/397hf9+eoT/fHiE/3l2gv96d4P/eXaC/3d1gf93dID/dnJ+/3Zvff92b3z/cW56&#10;/29tef9vbXn/cG53/29tdv9ubHX/bGpz/2tpcv9raXL/amhx/2hlcP9mY2//ZGFt/2JfbP9gXmr/&#10;X11p/15caP9dW2f/XFpl/1haY/9YV2L/WVdg/1dWXP9VVF3/VVNe/1NSXP9QT1j/UE5Z/09NW/9O&#10;TFj/TEtU/0pJUf9KSlD/R0hQ/0VHT/9FSFD/QkRN/0NBTP9DQUv/QUBH/0JBSP8+PUb/PjxD/z48&#10;QP89PED/PTxA/zk5Pf85ODz/Ojg8/zk3O/83NTn/NjQ4/zMyOP80Mzn/MzI4/zIxN/8yMTf/MjA2&#10;/zIwN/8yLzb/MzE3/zIyOP8wMzj/MTE2/zMyOP81NDr/NzU7/zQ4QP85O0b/QD1R/0NGZf9TVXn/&#10;g4Cg/66pv/+8tMX/vrbH/7+3xv94cn//eXWA/3l5gP96eH//fHqD/317hP99e4b/fXuF/398hv9/&#10;fYf/f3yG/4B+h/+Bf4j/gX+I/4F+if+Bfor/hoCN/4iBj/+HgY7/iION/4mEjP+JhI7/ioOP/4mD&#10;j/+KhZL/i4WU/4uElP+Ohpb/joaU/46HlP+OiJX/j4mX/5CKl/+Qi5j/j4uZ/5CMmf+RjZv/lI6c&#10;/5SNm/+UjZr/lY6b/5WQnP+VkJ3/lI+d/5WQn/+WkaH/l5Ki/5eSof+Yk6P/mpWi/5iToP+WkZ//&#10;lI+c/5aQnv+blKH/n5Wj/52WpP+dmKX/npmm/56Zpv+fmqf/oJqn/6GZp/+imqj/opyo/6Gcp/+g&#10;nKf/oJyn/6Kcqv+inKn/opuq/6Kcq/+jna3/o56t/6Sfrv+ln6z/pqCr/6agrP+loKv/pZ6r/6We&#10;rP+ooa//qaGv/6uisP+poq//qKKv/6ejrv+no63/qKSv/6ikr/+oo6//qKOw/6mksf+ppLH/qKKw&#10;/6ehrv+po7D/qaSw/6mksv+norD/p6Kv/6ijsf+ooq//qqSw/6mjr/+po6//qaSx/6eir/+noq//&#10;p6Ou/6ikrv+rpbD/rKSv/6ylsP+qprH/qqax/6mlsP+oo7D/p6Kv/6ahrf+oo6//qqWw/6mlsP+o&#10;o7D/qKSw/6mlr/+opK7/qaWv/6ulsP+rpLD/qaOv/6uksP+tpbL/q6Ov/6mirv+qo6//qqWw/6ml&#10;r/+ppbD/qaSv/6air/+opLH/qKSw/6eir/+noq//paCt/6ahrv+ln6v/p6Cr/6igq/+nn6r/p5+s&#10;/6eerf+nnqz/pp6s/6aeq/+lnqr/pJ2p/6Ocqf+hm6j/oZuo/6GbqP+gmab/oZmm/6Capv+dmqX/&#10;m5ik/56Xpf+hl6b/npak/5yYpP+al6T/m5aj/5mVov+ZlaH/l5Sf/5aTn/+XlJ//mZKf/5iSn/+W&#10;kZ//lZGe/5SNm/+TjZr/ko6b/5SQm/+Tjpn/kIuY/4+LmP+NiZf/jYiW/42IlP+NiJT/jIeT/4qF&#10;kv+KhJL/h4KP/4SBjP+DgYv/hoSO/4WBjf+Igo//hYCM/4F9iv+Cf4v/gn6J/4F+if+BfYj/gX2H&#10;/4F9h/9+eoT/fXmD/3t2g/97doP/e3aD/3p0gf93dH//dXN8/3RxfP90b37/dG99/3Nve/9xbnj/&#10;cGx3/3BteP9vbHf/bWp1/21pdP9uaXP/a2dx/2hmcP9oZXH/ZWNv/2Rhbf9hX2v/YF5q/15caP9d&#10;W2j/XFpl/1xbZP9aWmL/WFhg/1hWYP9WVF//VFNd/1NSXv9TUF3/VE9Z/1FMWP9QS1j/T0pU/01J&#10;Uv9MSE//SkhP/0dIUP9ERk7/REZO/0FETP9CQ0v/QkFI/0FBRf9BQEX/Pj1G/z08RP88O0H/Ozo+&#10;/zs7Pf85OT3/Nzc8/zg2PP85Nzz/NzQ5/zYzOP8zMjn/MzI5/zIxN/8xMDT/MTEz/zEwNP8vLjb/&#10;MzI6/zEyN/8yMTf/MzM4/zIxOP8zMjr/NDY8/zU4Pv83OkP/OzxL/z5BV/9HTm7/YGaJ/5iWsv+3&#10;sMT/vbXG/8C2yP/Btsj/dnF//3Z0gP94eH7/eXh9/3t5gP96eIH/e3iE/3x6g/98eoP/fXuE/317&#10;hP9+fIX/fnyF/399hv9/fYj/gX2J/4N9iv+Gfov/hX+K/4WBi/+GgYz/hYGM/4aCj/+FgI3/h4KP&#10;/4mEkf+KhZP/jIeT/4yHkf+Nh5L/jYWT/4+Hlf+QiJb/jomV/4yKlv+PjJf/j4yY/5GNmf+QjJn/&#10;kIuY/5KNmv+Tjpv/k46b/5SQnP+VkJ3/lJCe/5WRnv+VkZ7/lpKg/5WSn/+Vkp//k5Cf/5KPnf+V&#10;kZ7/mJOh/5yUov+claL/nJek/52Ypf+dmKX/n5im/6CYpv+fl6X/n5il/5+ap/+fmqf/npmm/5+a&#10;p/+gm6j/oJuo/6Gcqf+gnKj/op2p/6Oeqv+inqn/op+q/6Sgqv+loav/paGr/6Wdqv+lnav/pp6s&#10;/6eerf+soK//qaCu/6Wfrf+loa3/paGr/6Whq/+moqz/p6Ou/6mjsf+noq//p6Kv/6eir/+moa7/&#10;pqGu/6ahrv+oo6//p6Kt/6ajrv+noq3/qaKt/6ukr/+qo67/qKKu/6ijsP+oo7D/p6Kv/6ejrv+o&#10;pK7/qaGt/6yhrv+spLD/qaSv/6ikrv+moqz/pJ+s/6Oeq/+kn6z/p6Kv/6eir/+noq//p6Kv/6ij&#10;r/+noq3/pqKs/6ejrf+qpK//q6Sv/6ukr/+rpK//q6Sv/6ukr/+qo67/q6Sv/6ikrv+no63/p6Ot&#10;/6ijrv+moa7/qKKv/6ihr/+mn63/pqGu/6Wgrf+loK3/pJ6q/6Wgqv+loKr/o5+p/6Oeqf+inKn/&#10;oZuo/6Gcqf+jnaj/pJ2o/6Ocp/+inKf/n5mm/5+ap/+fmqf/npmm/5+Zp/+emab/nZel/5qWo/+d&#10;laP/opWl/52Uo/+bl6T/nJek/5uWo/+Zk6D/mJSh/5eUof+Vkp//lpKf/5mRn/+YkZ//lZGe/5WS&#10;nv+Tjpv/k46b/5OOm/+Ri5n/kYyZ/5CLmP+PiZf/jomW/42Ilf+LhpP/i4aU/4qFkv+Mh5P/iYSQ&#10;/4aBjv+Fgo7/g4CM/4WCjv+FgY7/hH+M/4N+i/+BfIn/gX2I/4J+iP+AfIb/f3uE/356hP9+eoT/&#10;fHiC/3t3gv96doL/enaC/3p2g/93dID/dnN9/3Vzef9zcHr/cm5+/3Nufv9ybXn/cW13/3Bsdv9v&#10;bHj/bmt3/2xpdf9saHT/bGhy/2hncP9mZm7/ZWRv/2Nhbf9iYGz/YF5q/19daf9eXGj/XVtn/1ta&#10;Zf9aWWP/WVhh/1ZVXv9WVV3/VVRe/1NRXf9UUl3/U1Fb/1JQWv9QTlj/T01X/01LUf9LSU//SkhO&#10;/0hGTf9FR07/Q0VN/0NFTf9CRE3/QUNL/0JBSf9BQET/QD9C/z8+Qf89PUD/PDw//zs7Pv86Oj3/&#10;ODg7/zc3Ov83Njv/NzU7/zY0Ov82NDr/MzI6/zEwOP8xMDb/MDAy/y8wMP8wMDT/MC81/zExOP8v&#10;MTb/MjI4/zY0Ov81Mzv/NTQ+/zU4P/80OkH/NjpF/zk9UP9BRWL/UFR5/3l6nv+po7z/vLLD/721&#10;xf/Btcj/w7fK/3Vyff9zcnz/dnd//3h2f/96eID/eniB/3p4gv96d4L/eniD/3x5hP98eYT/fnqE&#10;/356hP9+e4X/gHuF/4J7h/+DfYj/g3yI/4N+h/+BgIn/g3+J/4J/if+Ff4z/h3+N/4mBj/+Lg5D/&#10;i4WQ/4qEjf+LhI7/jIaR/4qFkv+LhpL/jYiT/42Ik/+NiZX/jomW/46Jlv+Pi5f/j4yY/5CMmP+Q&#10;jJj/kI2X/5GOmP+Sj5n/lJGb/5SRnP+UkZz/k5Cb/5ORnP+SkZ3/lJCd/5SPnf+Vj53/lZGe/5WT&#10;n/+ak6H/mpOg/5uWo/+cl6T/m5aj/5yXpP+dl6T/m5aj/52XpP+fl6X/npim/52Zpf+dmqb/npqm&#10;/5+ap/+fmqf/npmm/6Gap/+hmqf/o5yo/6Ocqf+knar/o5yp/6Sdqv+knKr/pJyr/6Sbq/+knaz/&#10;pJ2r/6SerP+knqz/pqCs/6afqv+ln6r/p6Cr/6iirf+noq//p6Kv/6eir/+koK3/pKGt/6Wirv+m&#10;oq//p6Ku/6ejqv+no6r/paCs/6aerP+ooK3/qaCu/6ehr/+ln6//paGs/6ejqv+oo6v/qaGv/6ig&#10;rv+poK7/qaGv/6mhr/+ooa7/p6Ct/6SfrP+kn6z/paCt/6ahrv+moa7/pqGu/6ahrv+noK7/qJ6s&#10;/6aerP+moK3/qKKt/6mirP+poa7/qKGv/6iir/+oo63/qKSu/6ijrf+loqv/pqKs/6airP+moqz/&#10;pp6s/6eerP+nnqz/pp2r/6egrP+moKv/pZ2p/6Sdqv+lnqv/pJ+r/6Geqv+gnKj/oZqo/6GaqP+h&#10;mqj/opuo/6ObqP+jm6j/opqo/6GZp/+fmaf/nZml/52Zpf+dmKX/npmm/52Ypv+alqP/mZWi/5uV&#10;o/+YlKL/mZWi/5qVov+Yk6D/l5Kf/5eToP+Yk6D/l5Kf/5WQnv+Yj5//lo+e/5SQnv+TkJ3/k5Cc&#10;/5GNmf+QjJj/kIyY/5GNl/+PipX/jIiT/4uHk/+NiJX/i4aT/4qFkv+KhpH/i4iR/4eEjf+Gg43/&#10;hYOO/4SAjP+GgIz/hn+M/4N/iv+Ef4r/gXyH/4F9hv+CfYX/f3yE/3x6gf98eoL/fHmD/3x5gv97&#10;eIL/eXaA/3h0f/93c37/d3N9/3dxfv92c3n/c3J5/3FvfP9zbnz/cWx5/3FseP9uanb/bWp2/2xp&#10;df9raHT/a2hy/2hmbv9mZWz/ZWRr/2VhbP9kYWv/YmFq/2Bfaf9gXmf/Xlxm/11bZP9bWWP/V1hi&#10;/1dYYv9UVV//UlJc/1VUXP9UU1v/U1Ja/1BQWf9NTlf/TE5W/0tNVP9KTFL/SElP/0dITv9GSE3/&#10;RUhK/0JFSf9CREv/QUNL/0FER/9CQkb/Pz5B/z4+P/87Pj3/Oz0//zw9Qv87Oz7/OTk7/zc3OP82&#10;Njj/NTU4/zU1OP80NDf/MzM3/zIxOP8xMDb/MjE3/zEvNf8uLzP/LDE1/y4wNv8zMzj/MTI5/zAy&#10;Of8zNDv/NDQ6/zY1PP82OUD/NjtD/zg9R/89RFb/SE5t/2RliP+UkbP/sqzD/720w//Bt8X/wbjH&#10;/8G4x/90cHr/c3F6/3Vzff93dYD/d3SA/3h1gf94dYD/eHWB/3h1gf95doL/eXaB/3x4gv9+eoT/&#10;fnqD/356hP9/e4X/gHyG/4B8hv+Bfoj/gn6I/4F/iP+Cf4n/hH2K/4Z+jP+If47/iYKP/4eDjf+G&#10;gov/iISN/4mEj/+Ig5H/ioaS/42Kk/+MiJP/jIeU/4yHlP+Mh5T/jYmW/46Ll/+Oi5f/joqW/5CL&#10;lf+SjJb/kYyV/5ONmP+Vjpz/lY6b/5SNm/+Vj5z/lJCc/5aPnP+Xjp3/mI6d/5aRnv+Vk5//mZKg&#10;/5qToP+alKH/m5Wi/5mUof+alaL/mpWi/5mUof+blaL/npWj/56Xpf+bmKT/m5ik/5yWpP+dmKX/&#10;nZil/5+Zpv+hmaf/oJim/6KaqP+imaj/oZmn/6CYpv+imqf/opqn/6ObqP+imqb/opuo/6Ccqf+i&#10;nar/op2q/6Wfq/+lnqn/pZ6p/6Weqf+moKv/paCt/6Wgrf+loK3/pJ6r/6WfrP+noK3/p6Cu/6Sf&#10;rP+moqn/pqKp/6SfrP+mnqz/pp2s/6eerf+moK3/pKCr/6Whq/+moqv/p6Gs/6efrf+nn63/p5+t&#10;/6aerP+nnq3/p5+t/6egrv+moa7/pJ+s/6Wgrf+loK3/pJ+s/6ahrv+loK3/p6Ct/6merf+nnqz/&#10;pZ+s/6afrf+mnq3/p5+s/6efq/+loKv/paGr/6airP+moqz/pKCq/6Sgqv+loav/pKCq/6Sbqv+l&#10;nav/pZ2r/6Sdqv+noKr/pZ2o/6SdqP+inKj/oZyp/6Sdq/+knKr/o5qo/6KaqP+hmaf/oZim/6GZ&#10;p/+hmaf/oZmn/5+Xpf+gl6X/npel/5uXpP+cmKT/nJek/5yXpP+cmKT/m5Si/5qSof+blKL/mpOi&#10;/5qUov+ZlKH/l5Kf/5eSn/+Xkp//lpGe/5WQnf+VkJ3/l4+f/5aPn/+Tj5//kI6c/5GOmv+Rjpr/&#10;j4yY/46Ll/+QjJb/joqU/4yIkv+Lh5P/i4aT/4mEkf+JhJH/h4SO/4iGj/+HhY7/hYOM/4OBif+F&#10;gYn/h4CJ/4aAiv+EgIr/g3+J/397hf+AfIX/gXyD/358gv98e4H/fXuD/3x6g/96eIH/eHZ//3l1&#10;f/94dH7/dnJ8/3ZyfP91cn7/dXR5/3Ryef9ybnv/cm16/3Fsef9wa3j/bGh0/2todP9raHT/a2h0&#10;/2pncv9mZW7/ZWNs/2VibP9nYGv/Y19p/2BfaP9gX2j/YF9o/15cZf9cWmP/WVhh/1VVYP9UVWD/&#10;U1Rf/1NUXv9UU1v/UVBZ/1BPWP9PUFj/TE5W/0xOVv9KTFT/SEpQ/0dJTv9FR0z/REdL/0NGS/9B&#10;REn/QUNI/0BDRv9AQ0X/QEBD/z8+Qf88PED/OTxA/zo9P/86PD7/ODk7/zg4Of83Nzj/NTU2/zU1&#10;N/81NTj/MzM2/zExNP8xMDX/MjE3/y8vNP8wLzX/Li40/ysxNf8vMjb/MjI4/zAyOv8wMjr/MjQ8&#10;/zQ0PP84NkD/ODlE/zk9Sf8/QVH/Q0lh/1JZev95eZr/qKK9/7iyw/+8tsT/vrfH/7+3xf/Bucf/&#10;c3B6/3Ryev90cnz/dHF9/3ZzgP92dID/dnOA/3Zzf/92c3//eHWB/3h1gf95doH/e3iD/3p3g/97&#10;eYP/fXuE/358hf9/fYb/f32G/398hv+BfYb/hH6J/4R+if+Dfon/g36J/4R/iv+EgIz/hICL/4WB&#10;jf+HgY7/iYGP/4iCj/+KhpL/ioaS/4uGk/+LhpP/i4aT/4yHlP+NiJb/jYmW/46Jlv+OiJT/jomV&#10;/4+Jlf+QiZb/kIqX/5ONmv+SjJr/lI6b/5ONm/+Vj5z/lY6c/5SOnP+VkJ3/lJCd/5WQnf+Xkp//&#10;lpOf/5iUoP+YlKH/mZSh/5mUof+Yk6D/mZWi/5qUov+dlaP/nJWj/5mVov+ZlaP/mZaj/5mWo/+c&#10;mKb/npim/56Ypv+emab/n5im/6CXpv+gmKb/oZmn/6CZpv+hmab/oJim/6GaqP+hnar/op2q/6Kd&#10;qv+hnan/op2p/6Kdqf+inan/pJ+q/6Wfqv+ln6r/pZ+q/6aeq/+lnKr/pJyq/6Wdq/+jnqv/pJ+p&#10;/6aiqf+loan/paCr/6Sfqv+loKv/pqGr/6Whqv+koKr/paGr/6Wfq/+mnqz/p5+t/6aerP+nn63/&#10;pJyq/6Obqf+knav/pKCr/6Ofqv+koKv/pKCr/6Seq/+kn6z/pJ+s/6SfrP+mnqz/pJ2q/6Sdqv+k&#10;nqv/pZ2s/6afrP+nn6z/pZ+s/6Oeqv+koKz/pJ+r/6Sdqv+knar/pZ6r/6Weq/+jnqn/pJ+q/6Od&#10;q/+inKr/pJ2q/6Scqf+knKn/oZuo/5+bqP+gm6j/oZqn/5+Xpf+hmaf/oJim/5+Xpf+gmKb/npmm&#10;/56Ypf+dmKX/nZil/5uXpP+bl6T/nJil/5yXpP+ZlKL/mpWi/5uToP+dlKD/nZOg/5uSnv+Zk5//&#10;l5Of/5eSoP+Wkp3/l5Od/5SRm/+Tj5z/lJCe/5OPn/+Tj5//ko+e/4+Nm/+PjZn/kIya/5CLmf+P&#10;iZb/j4iV/5CIlf+NhpP/jIaT/4uGk/+Ig5D/iIOQ/4WDjv+Igo//iYKP/4SAjP+Bfof/g3+I/4R/&#10;iP+EgIn/hICK/4J+iP9/e4b/f3uE/397gv99eoH/fHmA/315gv99eYL/e3aA/3h0fv94dH7/d3N9&#10;/3Vxe/91cXv/c3N7/3Nyev9ybXv/cmx7/29sef9vbHj/cGt4/2xndP9qaHL/aWdx/2lmcP9pZXD/&#10;Z2Nv/2Rhbv9jYW3/ZV9q/2JeaP9fXmf/Xl5n/15dZ/9cW2D/WVld/1hXXv9WVF3/VVRd/1ZUXf9T&#10;U13/UFFb/09QWv9PT1n/T05Z/01MWf9MTFX/SktT/0pJUP9IR07/R0hO/0RGTP9DREv/RERK/0ND&#10;SP9AQET/QEFC/z8/Qv8/PkL/PTxD/zw8Q/86O0D/Ojo+/zk4O/84ODn/NjY5/zU1Ov81Mzr/NTQ7&#10;/zMzN/8xMTT/MDE1/y8xNf8vMDT/LjA1/y4vN/8tMDf/LzI5/zEyOv8xMTr/NDM8/zQ0PP81NUD/&#10;NzhC/zg9Rv87QFH/QUVf/0tNcf9iYor/j46s/7Ktwf+6tcX/vbfF/7+3xv+/t8f/wbnI/29tdv9v&#10;bXb/cnB4/3Nvev91cH3/dnF9/3Zyfv92c3//dnR//3d1gP94dYD/eHWB/3h1gf95doL/eXeB/3t5&#10;gv99e4T/fXuE/317hP98eoP/f3qE/4N7hv+CfYf/gH2H/4B8hv+CfYj/g36L/4J+iv+CfYr/hH6L&#10;/4h/jf+GgI3/hIGN/4aCj/+Ig5D/iYWS/4qFkv+KhZP/jIeV/4uGlP+Nh5b/jYiV/4yHlP+NiZb/&#10;jomW/42IlP+Pipf/kIqY/5KNmv+RjJn/ko2a/5KOmv+Tjpv/lZGd/5SQnP+Uj5z/k5Cd/5KQnP+U&#10;kp7/lpOf/5eToP+Yk6D/l5Ge/5eToP+XlKH/m5Oh/5uTof+Wk6D/l5Sh/5eUof+alqT/mpaj/5yX&#10;pP+dmKX/m5aj/5yUo/+dlaX/npal/6CYp/+flqX/n5em/6CYp/+iman/o5up/6Kbqf+jm6n/oZqo&#10;/6CbqP+fmqf/oJuo/6Gbp/+jnKf/o5yn/6Ocp/+knKn/o5up/6GZp/+imqj/op2q/6Oeqf+kn6n/&#10;pKCn/6Ofqf+in6n/pKCq/6Ogqf+koKv/paGr/6Wgq/+ln6v/pZ2r/6Wdq/+lnav/pJyq/6KaqP+i&#10;mqj/o5up/6KdqP+jn6n/o5+p/6Ofqf+knqv/op2q/6Oeq/+inKr/pJup/6acq/+lnKr/pJyp/6Ob&#10;qf+jm6n/pJyq/6Odq/+jnqz/o56r/6Kdqv+imqj/opqo/6Scqv+lnav/pKCp/6Ofqv+inav/op6t&#10;/6Kdqv+hnan/oZyp/6CbqP+gm6j/n5qn/5yYpf+fmKX/n5ek/6CYpf+fl6X/npim/5yYpP+dmKX/&#10;nJel/5mWo/+Zl6P/mZaj/5qXpP+alaH/mpWh/5mUof+ZlJ//mpSf/5mTnv+YkZz/lpGb/5aRnf+V&#10;kJ//lZGb/5iSnP+XkJv/lY2c/5SNnv+Rjp3/kI2c/4+Mmv+QjZr/jo2W/46Mlv+PipX/joiU/4yI&#10;lP+Mh5T/i4aT/4qFkv+JhJH/iIOQ/4mEkf+FhJD/h4CO/4h/jf+Efov/gn6J/4J+h/+BfYf/gn6I&#10;/4J9iP+Ae4b/f3qF/356gv9+eoH/fHh//3t3fv9+d4H/f3aB/310f/97c37/dnJ7/3Vxev91cXv/&#10;dHB6/3JweP9xb3j/cGt5/3FqeP9vaXb/bWp2/21rdv9raXT/bGlz/2pocf9nZW//Z2Nu/2hib/9n&#10;Y2//Y2Bs/2FeaP9hXWf/YF1m/1xcZf9bWmf/W1lh/1lYXv9XVmD/VVVg/1RUX/9TU1//U1Je/1FP&#10;W/9ST1v/UE1Z/01LWP9MSlj/S0lT/0lJUf9JSU//RkdM/0NHTP9CSEz/Q0NJ/0NCSP9DQkj/Pz5E&#10;/z4+RP89PUH/PDw//z08P/88PD//Ojo9/zo6PP85OTr/Nzc5/zY1Ov82NTz/NTQ6/zQ0Of8zMjn/&#10;MjE5/zAxOP8vMDj/LzE3/y8xOP8tLzf/LjA4/y8xOf8wMjv/MjI6/zU0Pf82NT7/NzhD/zk8Rf87&#10;QEn/PUJV/0RIaP9UVH//d3We/6Ohuv+3s8X/u7XH/763xv/AuMb/wLjI/8G5yf9raXL/a2ly/25r&#10;dP9xbHn/dG57/3VvfP92cn7/dHJ7/3Rye/92dH3/dHJ8/3d1f/95d4H/eneB/3t5gv96eIH/e3mC&#10;/3p4gf99eIP/fXiE/316hf99eoT/gHqC/4F6hP+Beob/gnuI/4F+iP+CgIn/gn+J/4KAif+EgIr/&#10;hIGL/4SCi/+Fg47/hYKO/4iFkf+IhZH/iYWS/4qGk/+JhpL/i4iU/42Jk/+MiJL/jYmT/42JlP+O&#10;h5T/joaU/4+Hlf+Si5j/j4qW/5GNmf+Sjpj/kY2Z/5KOm/+Sj5v/ko+b/5OPm/+Tjpv/lJCc/5SQ&#10;nP+UkJr/lZCb/5WPnP+VkZ//lpOg/5eToP+WkqD/lpOg/5eToP+XkqD/mZSi/5qUov+blKH/m5aj&#10;/5qWov+Wk5//mZSh/5yUov+elqT/n5el/5+Ypf+gmKb/n5im/56Ypv+gmKf/opmo/6KYp/+gmKb/&#10;oZmn/6Gap/+hmaf/opqm/6Ocp/+jnKX/opqn/6KaqP+imqj/opqo/6CbqP+hnKn/oZyp/6GcqP+h&#10;nKr/oZ2q/6Ofqf+jnqn/op6q/6Oeqv+jnqv/pJ2r/6Obqf+knKr/pJyq/6Obqf+knKr/o5up/6Ob&#10;qf+inKn/op6q/6Oeqv+hnKn/oZyp/6Oeq/+inar/oZyp/6GaqP+hm6j/oJqn/6CYpv+fl6b/n5ik&#10;/6GapP+hm6f/op2q/6Gcqf+inar/o5up/6Obqf+jm6n/pZ2r/6Kdqv+inar/op2q/6Gcqv+gm6j/&#10;n5qn/56ap/+dmKX/n5qn/5+ap/+dmab/n5mk/5+Xov+fl6T/n5em/52Xpf+cl6T/nZil/5yXpf+b&#10;lqT/mpWj/5qVo/+ZlKH/mpWf/5mVn/+Yk57/mJKe/5eSn/+Vkp7/lZOe/5SRnP+VkJz/k46b/5SP&#10;m/+VkJz/k46b/5OOm/+Tjpv/kYya/5GMmf+Qi5j/koyZ/5OMl/+Qi5X/jYqT/46LlP+MiJL/i4eS&#10;/4uHkv+KhZH/ioSS/4mEkf+JhJH/iIOQ/4eCj/+Ff4z/hYCN/4SAjP+Dfor/gXyJ/4J8if+Ceon/&#10;fnmF/356hP99eYD/fnl//3t6ff97d3z/fHV9/3pye/95cXr/d3B4/3NvdP9zb3X/cm53/3Jud/9y&#10;b3T/cW1z/3Bsdf9uanT/bWpz/21rdf9sanP/a2lz/2pnc/9qZ3L/aGVx/2Zibv9lYW7/ZGBs/2Nf&#10;bP9hXmj/Xlxl/15cZf9dW2P/W1pi/1tZZf9ZV2L/WFdd/1ZWXf9UVV3/UlJc/1RRXP9ST1n/T05Y&#10;/01OVv9LTFj/SUpV/0hLT/9HSU//RklQ/0RGTv9DRk3/Q0ZN/0BESP9AQ0f/QEFG/0A/Rf8+PUT/&#10;PTxC/zw8Qf87O0D/OTo+/zg5Pv84OT7/Nzc8/zc2O/84NTr/ODQ3/zYzOP8yMjf/MjE4/zEwN/8y&#10;MDf/MDA2/y4vNf8uMTb/LzE5/y8xOf8wMjr/MDI5/zEzOP8yNDv/NTZA/zY4Q/86PUb/PD9N/0JD&#10;X/9NTnX/ZWKP/5SNtP+zrcD/vLXE/763xv+/t8b/wbnI/8G5yf/Cusn/amly/2ppcf9ua3T/cWt4&#10;/3Jsev9ybHn/cWx5/3Jwef9zcHn/dHF6/3VyfP91c33/d3V+/3h2fv94dn7/eHZ+/3l3gP94doD/&#10;e3Z//3p2f/95d4P/eXeE/3t4gP9+eoP/fXmE/397hv+AfYb/gH6H/4KAif+Bf4j/gH6H/4GAiP+D&#10;gYr/hIGM/4WBjf+Gg4//h4SQ/4eEkP+HhJD/iYWS/4qGkv+KhpD/i4eS/4yIkv+MiJP/jIaT/42G&#10;lP+Oh5X/j4iW/46JmP+Oipn/j4qZ/5KLmf+Ti5n/k4qY/5SMmv+SjZn/kY6a/5KPm/+Tj5z/k4+Z&#10;/5OPmf+Uj5v/lJCd/5SRnv+TkJ7/lJGf/5WSn/+WkZ//lpGf/5iTof+YkqD/mZGf/5mUof+XlKD/&#10;lpOf/5eUoP+ak6H/nJSi/52YpP+dmKX/nJek/5uXpP+cl6X/npal/6GXpv+gl6X/npel/6CZpv+g&#10;maf/n5im/5yYp/+emaX/n5qm/5+Zpv+fmKb/n5im/5+Ypv+fmqf/npmm/6CbqP+emaf/oJqp/6Kd&#10;qv+inaf/op2o/6Kcqf+inKn/op2q/6Ocqv+jm6n/opqo/6KaqP+jm6n/o5up/6KaqP+im6n/oZqo&#10;/6GbqP+hnKn/n5mm/6Cap/+hm6j/oJuo/6GbqP+emab/nJik/5uWo/+alaD/npij/5yVov+claL/&#10;npim/6CbqP+hm6j/oZuo/6KaqP+imqj/opqo/6KaqP+hm6j/oZup/6GbqP+fmqf/npmm/56Ypv+e&#10;mKX/nJaj/5yXpP+cl6T/nJak/5yVo/+claL/nJai/56Xo/+cl6L/m5ej/5uWo/+ZlKL/mJOh/5iT&#10;of+Yk6H/mZSh/5eToP+Xkp//lpGf/5aPnf+Vj53/lJGd/5ORnf+UkJ7/lZCf/5OOnf+SjZz/ko2b&#10;/5OOm/+SjZn/k42a/5KLmP+Si5n/kYqX/5GKl/+QiJf/joeV/4uIlP+LiJP/ioaQ/4uHkf+KhpD/&#10;iYWR/4mEkf+JhJH/iYSR/4eCj/+Ggo7/hX+N/4V+jP+EfYr/gX2J/4B7h/+AeoX/gnuC/396g/98&#10;eYP/eXd+/3p2ev97dXr/dnJ3/3VxeP9ybnb/cW50/3BtdP9uanP/b2t0/3Bsc/9wbHL/cWxy/29q&#10;cv9uaHP/bWl0/2tqc/9sanP/bGl0/2pnc/9nZXH/aGRw/2hkcP9mYm//ZWNv/2JgbP9gXmr/Xlxn&#10;/15cZv9eXGX/XVtk/1pZYP9ZV2H/V1Vg/1VUWf9VVVr/VFRb/1FRXP9ST1r/UU5X/09OVv9LTVT/&#10;SUtW/0dJUv9HSk3/RkdO/0RHTv9ERk7/Q0ZN/0JFS/9AQ0j/QEJI/z8/Rf9AP0T/QD9E/z8+Q/88&#10;O0H/Ojo//zg6Pv84Oj3/NTg7/zY2Pf82NTv/ODY6/zg0N/82Mzb/MjE0/zExM/8vMDL/MDA2/y8w&#10;Nv8vLjP/MC81/y8wOP8vMDn/MDE5/zEzO/8xMzj/NDY9/zY3Qv83OUX/Oj1K/z5AVP9ISGr/V1h+&#10;/317nv+qpL3/urPB/762xf/AuMb/wLjH/8G5yP/Bucn/wrrJ/2Zpbv9naW//bWly/29odf9yanj/&#10;c2p5/3Fpd/9wbnf/cm54/3Vuef92cHz/dHF9/3Rye/91c3r/dnR6/3d1fP94dn//eHWA/3Zzf/94&#10;dYH/eXaC/3h1gf96dYL/fXmD/356gv99eoH/fnyE/358hf9/fYb/f32G/399hv+Bf4j/goGJ/4aA&#10;jP+Hf43/hX+M/4WBjf+Hg5D/iIOQ/4eCj/+Hgo//iIOQ/4mFkv+KhZL/i4aT/4qHk/+Kh5P/i4iU&#10;/4yIlP+OiZf/jomW/46Jl/+RiZf/koiX/5KIl/+Uipn/kYqX/5KNmv+SjZr/koya/5OPmv+Sjpj/&#10;ko2X/5OPmP+Uj5z/k46c/5OPnP+UkJ3/lI+c/5WQnf+Xkp//lpKf/5aTnv+Wk6D/lZKh/5WSn/+V&#10;kp7/mJSh/5yVo/+clqP/m5aj/5uWo/+alKL/m5Si/52Vo/+fl6X/npak/5yXpP+dmKX/nZil/56Y&#10;pf+el6X/npal/56WpP+dl6X/npmm/52Ypf+cl6T/nZil/5yXpP+emab/n5qn/6GZp/+imqj/oZmn&#10;/6KaqP+hmaf/opqo/6CYpv+hmqj/o5up/6KaqP+hmaf/opqo/6GZp/+imqj/oZmn/6CYp/+gmKb/&#10;oZqn/6CYpv+hmaf/oZmn/6CYp/+fmKb/nZil/5uWo/+Xkp//lpGc/5qWn/+ZlKD/mJOh/5yXpf+h&#10;m6f/o5qo/6OZp/+imaj/opmn/6GZp/+hmaf/opqn/6Oap/+hmaf/npil/52Zpv+gmab/oJal/56V&#10;pP+dlqT/nZSj/5yUov+ak6D/mZSh/5qVov+alaL/mpef/5mXn/+YlqD/l5Sg/5eSn/+Xkp//l5Kg&#10;/5eSn/+Xkp//l5Kf/5aRnv+VkZ3/k5Cc/5SRnf+TkJz/lI+c/5SPnP+SjZn/koya/5KPmf+Sj5n/&#10;koyX/5SMl/+Uipf/k4mV/5CHkP+RiZP/jomX/42Hlv+LhpX/ioaS/4mFj/+KhpD/iYWP/4iEkP+I&#10;g5D/iIOQ/4mEkf+FgY7/hICN/4Z/jf+Gfov/hX6H/4F+hf+AfIP/gXqC/356gf97d4D/eHN//3Zx&#10;fP92cHj/dmx3/3Rndv9yZnX/bmh0/2pnc/9vZ3X/b2Z1/29ndf9vZ3X/b2d1/3Bmdf9wZnT/b2V0&#10;/25ldP9raHX/amdz/2pndP9oZXL/Z2Nw/2hjcP9rY3H/aGJv/2Rhbf9hX2v/XF1o/11caf9dWmf/&#10;XVtk/1xaYv9YV13/WFZd/1ZVW/9TUlj/UlRZ/1JUW/9PUVv/UFBb/09PVv9PT1H/TEtR/0tKU/9J&#10;SFH/SUhR/0dGT/9GRk7/RUVN/0RFSf9CQ0b/Q0JK/0NBSf9AP0T/Pz5B/z8+Qf8+PUD/PDs+/zs6&#10;Pv86Oj3/OTk4/zc2OP83Njz/NjU7/zg4O/83Nzj/NTM3/zMxN/8wMTb/LzE1/zAwNf8wLzX/MC40&#10;/zAvNv8vLjf/MC85/zEwOf8zMzz/MzU8/zY3QP84OUb/OTtG/zs9Tv9EQ2L/UVB0/2hpjf+Xk7H/&#10;uK/C/721xv+/t8f/wLjH/8C4yP/BuMj/wrrJ/8S8y/9kZnD/Y2Vv/2lmcv9uZnT/cGh1/3Bodv9x&#10;aXb/cmp1/3Jtd/9xbnf/cG55/3Nwe/9xb3f/cnB3/3Ryef91c3r/dnR9/3Vyff91cn3/dXJ9/3d0&#10;f/95doL/eXWC/3p2gP97eID/fHmA/3x5g/99e4X/fXuF/357hf9+e4X/f32H/4F+iP+Bfon/gX6K&#10;/4R/jP+Hf4z/hH6L/4N+i/+EgIz/hYCN/4aBjf+Ig4//iIOQ/4mFkv+JhZL/iYWS/4uHk/+Lh5P/&#10;jIeT/4yHlP+NiJX/jYiV/46Jlf+OiZX/j4qW/4+Jlv+PiZf/j4qX/4+Kl/+Pi5f/joqX/46KmP+T&#10;jpv/k4+b/5GMmf+TjZv/lI+c/5OOm/+Uj5z/l5Kf/5aSnv+Wk57/lZKf/5SQoP+TkZ7/k5Gd/5aS&#10;nv+ak6D/mJOg/5eSn/+Yk6D/mJKg/5qSoP+bk6H/nJOh/5uTov+ZlaL/m5ak/5uXpP+cl6P/nJah&#10;/5yVof+dl6H/nJaj/5uWo/+alaL/m5aj/52Ypf+cl6T/nJek/56Zpv+gmKX/n5al/5+Xpf+hmqj/&#10;oJim/6GZp/+fmKX/oJim/6GZp/+gmKb/oJim/5+Xpf+gmKb/oJin/6CZpv+gmKb/npel/5+Ypv+g&#10;mKb/oJin/6GZp/+gmKX/m5Wi/5mVov+Yk6D/lJCc/5SQm/+ZlZ//nJej/5uXpP+dmKX/n5mm/6CY&#10;pv+hl6b/n5im/5+Ypv+gmaf/oJim/52Zpf+dmaX/nJml/5uYpP+YmKD/mpii/52Yov+el6P/nZaj&#10;/52Vo/+bk6L/mZOg/5mUof+alaL/l5Kf/5aSof+XlKL/lpOf/5WSnf+VkZ7/lZCd/5aRnv+Xkp//&#10;l5Gf/5aRnv+VkJ3/lZGe/5SRnv+Sj5v/kY6a/5KOmv+QjJn/kIuY/5CLmP+QjZf/kY+Y/5KMl/+Q&#10;iZT/j4mV/46JlP+Mh5D/jYiR/4yHlf+LhpT/iYWS/4iDkf+Ig5H/iIOR/4eCkP+Ig5D/iYSR/4eC&#10;j/+FgI3/hX6M/4V+jP+EgI3/goCL/4J/h/+EfYX/gnuD/357gf96dn7/d3N9/3VwfP9zb3z/cG15&#10;/29qeP9waHn/b2h2/21qdf9ra3X/bmp2/25rdP9ubHX/b2x2/29rdf9va3X/b2p0/21ocf9sZ3H/&#10;bGpz/2pocf9mZW7/aWVw/2thb/9nYm//ZWJv/2Rhbv9iX2v/YF5q/11daf9dW2n/XVpn/1xZY/9Z&#10;V2D/WFdf/1dWXP9UU1r/VFRa/1FTWP9QUlj/T1Ba/05OWP9NTFT/TU1Q/0tLUf9JSFH/SEhR/0dG&#10;UP9FRU7/RUVO/0NDS/9BQUb/QkNG/0FCSf8+QEb/PD5C/zs+QP8+PUD/PTw//zw8Pv88Oz3/OTg9&#10;/zc1P/83Njv/NjU6/zU1O/81Njn/MzQ2/zQyNv80Mjj/MTA2/y8wNf8wLzX/MC81/y4tM/8wLzb/&#10;MTA5/zIxOv8zMjv/NTU9/zQ2Pv82N0H/NzlF/zk8Sf89P1X/SUls/1pZgf+CgaL/r6e//7+xxP+/&#10;s8f/vbTI/7yzxv++tsn/wbnL/8K6yf/DvMv/Z2Vv/2Zkb/9oZnD/a2hy/2tocv9sanP/bWlz/25q&#10;dP9vbHX/b2x2/29sd/9xbnr/cW56/3BteP9yb3r/c3F5/3Nxev90cnz/dnN7/3h0fP95dYD/eHOB&#10;/3dzgP94dYD/eXeB/3p4gf97doP/fHeF/3x4hf98d4X/fnmF/355hv+Ae4j/f3yI/4B9if+Cf4v/&#10;gn6K/4F9if+Bfon/goGI/4SBiP+IgYv/iISP/4eDj/+IhJH/h4KQ/4iDkP+KhZL/i4aS/4qGkP+K&#10;hZX/i4aS/4uHkv+MiZP/jYmT/46KlP+Oh5T/joeV/46Jlv+Oipf/joqV/42Jk/+NiZT/kY2Y/5GO&#10;mf+Qi5j/lIya/5ONmv+Sj5v/k4+c/5SQnP+UkZ3/lJGd/5SRnf+UkZ7/lJGd/5SRnf+UkZ3/lZKe&#10;/5aRnv+WkZ7/l5Kf/5iSn/+ZkZ//mZGf/5qRn/+YkqD/l5Si/5mWo/+YlaP/mpWi/5qVof+blaL/&#10;m5ai/5qVov+alaL/mZSh/5qVov+blqP/m5aj/5yXpP+dmKX/n5mm/5+Zpv+dmKX/oJqn/6GYpv+d&#10;lqT/m5ek/52Ypf+fl6X/npak/52Vo/+clqP/nZel/52XpP+dmKX/nZek/52Ypf+dmKX/nZek/52V&#10;pf+dlaT/nZah/5qVoP+ZlaH/l5Of/5GMmP+SjZr/mZSg/5uWo/+cmKX/nJil/52Ypf+emKX/nZek&#10;/52Ypf+dmKX/npmm/52XpP+ZlaL/m5aj/5yXpP+bl6T/mpai/5qWov+blqL/mpWi/5qVov+alKH/&#10;mZSh/5mUof+Yk6D/mJOg/5iToP+ZkqD/mJCf/5aSn/+Vkp3/lJGd/5WRnf+Vkp7/lpGe/5iQnv+Y&#10;kZ//l5Cd/5SPnP+SkJz/ko+a/5KQmf+Sj5r/kI2Z/4+MmP+PjJj/kIyZ/5GMmv+Pi5j/jomX/42J&#10;k/+MiJP/jIiS/4uHkf+Kh5L/iYaS/4iFkf+HhJD/iIOQ/4iDkP+HgpD/h4KP/4eCj/+GgY7/hYCN&#10;/4N+i/+CfIr/gX2K/4F9iv+BfYf/gnyF/356g/99eYL/eXSA/3Rwff90b3z/c298/3JwfP9vbnr/&#10;bWx5/25sdv9ubXX/b252/29tdv9ubXX/bm51/29sdf9vbHT/bWt0/21rdP9sanL/a2lz/2todP9p&#10;Z3L/Z2Vw/2hkcP9iXWr/Yl5s/2Ngbf9iX2v/YV5q/19daf9dXGj/XVtn/1xZZP9aV2P/WVZh/1dV&#10;X/9WVV7/VVRd/1NSW/9PU1r/T1FZ/09OV/9QTlf/T01W/0xMVP9HSVH/R0lQ/0hIUf9FRk7/RUZO&#10;/0VFSv9EREf/QkNG/0JCRv8/P0b/Pj1E/z0+Qv89PkD/PTxB/zw7QP87Oz7/Ojo7/zk5O/85OD7/&#10;NjU7/zQ0Ov8zNDr/MzQ5/zEyN/8xMDb/MTA2/zAvNf8wLzX/MC84/zEwOf8wLzj/MTA5/zEwOf8y&#10;MTr/NDM8/zc2P/82OD//NjlE/zU6Sf85PU//QEZf/0xSdf9tbJT/npi3/7evyP+9ssj/v7PI/762&#10;xv+/tsb/wLjH/8K6yv/Cu8z/wrvN/2Vibv9lY27/Z2Rv/2lnb/9pZ3D/aWhw/2pocf9qaXL/aWly&#10;/2xrdP9tanT/bmp1/29rdv9va3b/cW54/3FveP9xb3j/cnB5/3NveP92cXn/dnJ9/3Vxfv91cn7/&#10;dnN//3Zzfv94dX//eXWD/3l1gv97doT/e3aD/3x4hP99eYX/fXmF/316hv99eob/f3yH/398h/9/&#10;fIj/gH2J/399hv+Cf4f/g3+J/4WBjP+Ff47/h3+O/4V/jf+Igo//ioSR/4mDkP+Ig4//iIKS/4uF&#10;kv+KhZD/ioaR/4qGkf+KhpD/iYaR/4qGkv+Nh5T/joiV/42IlP+Lh5L/jIiT/4+Llv+Oi5f/kIuY&#10;/5KLmf+Ri5j/kIyZ/5GNmv+RjZr/kY6Z/5COmP+SkJn/k5Ga/5KOmv+Tj5v/k5Cc/5GPm/+Uj5z/&#10;lZCd/5SPnP+Ykp//mJGf/5aPnf+YkZ7/lpGe/5WTnv+XlKD/l5Wf/5iVoP+ZlKH/mZSh/5iToP+Y&#10;k5//mZSg/5iUoP+ZlKD/mpSh/5mUof+Zk6D/m5Wj/5qWov+bl6P/m5ej/52YpP+fl6X/m5Wi/5mU&#10;of+blqP/nZWj/56Vo/+dlKL/nZaj/5uVov+ZlaH/mZWi/5qVov+bl6T/nJek/5uWo/+dlaT/npWj&#10;/56Wov+claH/nJSj/5iSn/+QiZb/lY6c/5qUof+alKL/nJWj/5yXov+dl6L/nZii/5yYov+blqP/&#10;m5aj/5uWo/+alaL/mpWi/5qVov+alqH/mpai/5mUof+alaL/l5Kf/5eSn/+Xk6D/mJSg/5iUof+Z&#10;laH/l5Kf/5SPnP+WkZ7/mpKg/5iQnv+VkZ7/lJGe/5SRnf+TkJz/lJCd/5SQnf+TkJz/k5Cd/5OP&#10;m/+Tjpn/kY2X/5GNmf+SjZv/j4yZ/5CMmf+QjJj/j4yY/5CLmP+Qi5j/jYmV/4yIk/+MiJH/ioaQ&#10;/4yHkv+KhpL/ioeT/4iFkf+Ig5D/h4KP/4eCj/+Hgo//h4KP/4WBjv+Df4z/g3+L/4SAjP+Df4r/&#10;gX6I/4B8h/+AfIb/f3uH/397hf98eIP/eneA/3p2f/95dX7/dnJ8/3ZyfP92cX3/dHB7/3Ftef9w&#10;bHb/cG13/3Bsdv9wbHb/b2t1/29rdv9ubXb/bWx1/2xqdP9raXP/amhy/2pncf9qZ3H/aWZx/2dk&#10;cP9kYWz/Yl9o/2Nhav9jYWr/YF5p/19daf9eXGf/XVtl/15bZv9bWGT/WVZi/1dWYP9WVV3/VFNb&#10;/1RTWv9TUVj/VE9Z/1FOWP9PTlf/T01W/01LVf9LSlP/SElQ/0lIUP9JR03/RkVL/0ZGTP9DQ0f/&#10;QkNG/0FCRf9AQEP/Pj9E/z8/Qv8+Pj//PT4//zs8Pv85Oj7/Nzg+/zc3O/83ODj/ODg7/zY1PP81&#10;Mjr/NjE4/zYyOf8zMTj/MS81/zEvNf8wLzX/Ly81/y0vN/8uMDj/LjE5/zAyO/8yMDr/MzE6/zUz&#10;Pf84Nz//NThB/zc7Rv84PUv/PUFW/0hMav9ZXoH/h4ao/6+qw/+6s8f/vbTH/8C1x/+/t8f/v7jI&#10;/8G6yf/Cusr/w7rM/8O6zP9jYW3/ZGFs/2hibv9nZG7/Z2Ru/2dkb/9qZ3H/amhx/2Zocf9rZ3H/&#10;bWhx/21pcv9ua3P/bmtz/29tdv9ubHX/b212/29tdv9xa3b/c2t3/3Jve/9zcX3/dHB8/3ZyfP92&#10;cnz/d3N+/3d0gP93dID/eXaC/3p3gv97eYP/fHqD/3t5gv98e4T/fHqD/317hP99e4T/fXuG/398&#10;iP9+e4j/gH2I/4F9h/+Cfon/g36M/4N+jf+CfYr/g3+M/4WBjf+FgY7/iICP/4iAj/+JgZH/iIGQ&#10;/4eCkP+Ig4//iISO/4mFkP+KhZL/jIeU/4qEkf+KhZL/i4aT/4uGk/+NiJX/jomW/46Jlv+Qi5j/&#10;kIuY/5GMmf+QjJj/j4uX/46Jlf+PjJX/k4+Z/5OPmf+Ti5n/koyZ/5CNmf+Qjpr/ko2a/5OOm/+U&#10;j5z/lpGe/5WQnf+Tjpv/lZCd/5WQnf+TkJz/lZKe/5aTn/+Xk6D/mJOg/5aRnv+Xkp//mJOe/5iU&#10;n/+YlJ7/mZSf/5uTof+akqD/mpKg/5qSoP+YlZ//mJaf/5iXn/+alqH/m5aj/5mUof+Yk6D/mZWh&#10;/5qWov+blKL/nJOh/5yTof+alKH/mpSh/5iUof+ZlKH/mpWi/5qVov+ZlKH/nJWj/5yVov+blKH/&#10;mpSi/5iUof+WkZ7/k4+b/5iSoP+bk6H/mpSh/5uUof+dlaL/nZWj/5uWo/+al6P/mJSh/5mUof+Z&#10;lKH/mJOg/5iUof+YlqH/mZaf/5mWn/+YlKD/mJSh/5aRnv+Xkp//l5Gf/5eSn/+Xkp7/l5Of/5aQ&#10;nv+Uj5z/lZCd/5eQn/+WkJ//lI+f/5SPnv+VkJ3/k46b/5ONm/+SjZv/kI6a/5CNmf+RjZn/lI2a&#10;/5OMmf+Si5n/koqY/5GLmP+RjJn/kIyY/4+Kl/+OipX/joqU/4yIk/+Lh5H/i4eQ/4mFj/+KhZL/&#10;iYSS/4qFkv+KhJL/ioOR/4mCj/+GgY7/hoGO/4WAjf+Df43/gX6L/4OAiv+Dgor/gX+K/4B9if9/&#10;fIj/fnuH/357h/99e4T/fHqB/3t5gP96doD/enaA/3dzff92cXv/dnB7/3Vye/9xcHn/cG55/3Bt&#10;ef9tanb/bmt3/21qdP9ta3T/bWx1/2xqc/9ranT/amlz/2locf9pZ3D/a2du/2llbv9mYW3/ZV9r&#10;/2Rfaf9jYWr/YF9o/19eaP9eXGf/XVxk/11cYv9eWmP/W1li/1dYYP9UV1//VVNg/1RRXf9TUVv/&#10;UU9X/1RPWf9RT1j/Tk1W/0xLVf9LSVX/SklS/0pJT/9IR03/SEdN/0VFSf9DREj/QkRI/0FCR/8/&#10;QUb/PT9E/z0/RP87PUL/Oz1C/zo8QP86Ojz/ODk7/zg5PP82Nzv/Njc7/zY2Nv81NDn/NTE6/zUx&#10;OP81Mjj/MzE3/zAuNP8wLjT/Ly81/y0wNP8uMDX/LzE3/y8xOf8xMTv/MjE6/zUzPf82ND3/Nzc/&#10;/zU6Qf82O0b/O0FQ/0RKYP9TVXf/dHCY/6Wfu/+4scP/vbXI/762yP+/t8n/vrnK/765y/+/usv/&#10;v7rK/8K6yf/Cusn/YV9p/2Jfav9kXmz/ZGBt/2Vgbv9kXm3/ZmFv/2Zjb/9mZW//aGRv/2llcf9q&#10;aHP/a2l0/2xpdP9qaHL/amhx/25sdf9vbXb/cWt4/3FreP9zb3r/c3B6/3Nwef90cXr/dHF5/3Vz&#10;fP92c37/dnR+/3d1f/94dX//d3V+/3l3gP96eIH/fHmC/313gv99eYP/fnqD/316gv98eoL/fXuF&#10;/317hf9+e4T/gX6H/4B8h/+BfYn/f32L/4F9iv+Df43/hH+N/4aAjv+HgI//iIGQ/4eAjv+GgI7/&#10;iISP/4mFj/+Jg4//iYKQ/4mEkf+KhpL/iIWR/4mGkf+MhZL/jISR/42Ilf+Mh5X/i4aU/4yHlP+O&#10;ipX/kIyW/46KlP+NiJP/j4mV/5CJlf+Ripb/kIqX/5GMmf+PjJj/kIyY/5CMmP+RjZr/ko6b/5KO&#10;mv+Sjpj/k46a/5ONnP+TjZz/kY6c/5WSnv+Wk5//lJCd/5WQnf+WkZ7/lZCd/5WRnP+Wk57/lZKd&#10;/5aSnv+Ykp//lo+d/5OMm/+Si5r/lJCc/5aTnf+XlJ7/lpKd/5eToP+Yk6D/l5Kg/5eToP+XlKD/&#10;mJSh/5iToP+Xk5//lpOf/5qTof+bk6H/mZKg/5qSoP+ak6D/mJKg/5eToP+XlKH/mJWh/5eUoP+Y&#10;k6D/l5Kf/5aRnv+Yk6D/mZSf/5mVn/+XlZ//mZSg/5qUof+alaL/mJSg/5iSn/+Zkp//mJKf/5mT&#10;oP+XlKD/lpSf/5eVnv+XlJ7/lpKe/5aSn/+UkJ3/lY6c/5eQnf+ZkqD/l5Cd/5WQnf+Tj5v/k4+c&#10;/5OPnP+Sj5z/kY6c/5OOnf+TjZz/ko2a/5KNmv+RjJn/kYyZ/5KLmf+QjJn/jo2Z/4+Omf+RjZj/&#10;j4uW/4+Mlv+Pi5f/j4qX/4+Kl/+NiJX/jIiV/4yHlf+LhpT/i4WS/4yGkf+LhZH/ioSS/4mDkf+K&#10;g5D/ioSR/4eDkP+EgY3/goCL/4WBjP+FgIv/g36L/4F+iv+Cf4n/gn+I/4B9iP+AfIn/f3uG/357&#10;hv9+eoX/fXqD/3x6gv97eYL/eXZ//3h1f/93c33/dXF7/3Vxe/90cnv/c3J7/3Nwe/9ybnv/b2t3&#10;/25qdv9taXT/bWh0/25qdP9uanP/bmpx/2tnb/9pZ27/amhu/2hmbf9lY2r/Yl9p/15bZf9dXGX/&#10;Xl1m/11bZf9dW2X/XVtm/1taY/9cWmP/WVlh/1hXYP9XV1//VVVe/1RSYP9TUV7/UU5a/09NWP9O&#10;Tlf/UE5W/1BLVf9PSlT/S0hR/0pIUP9KSE//RUVN/0JETv9CQkz/QkFL/0BBR/9AQkf/P0FG/z5A&#10;Rf8+PkX/PD5E/zw+Rf87O0H/Ozk+/zk3PP86OD3/ODY9/zc1Pf81NTf/MzQ2/zAyN/8vMjb/MDA1&#10;/zEvNP8yLzX/MS81/y4uNP8uLzX/LjA1/y8xN/8vMDj/MDE5/zEyOv80NT7/MzY//zU4Qf85PEP/&#10;Oz9O/z9HXf9KUm7/YWOK/4+Mr/+zrML/vbXG/8C3yP/AuMn/v7nJ/7+6yP++uMf/wbvJ/8G7yv/D&#10;u8r/w7vK/11cZf9fXmf/YF9n/2FeZ/9iX2n/Yl9p/2VibP9lYG3/ZmBu/2hjcP9pZXH/amdz/2to&#10;dP9qZ3P/a2lz/2tqcv9ta3T/bWt0/25qdf9uaXb/cGt4/3Jtev9xb3j/c3F6/3Nxev90cnv/dHJ7&#10;/3VzfP91c3z/d3V+/3d1fv94dn//eXeA/3p1f/99d4L/fXeC/354g/99eYL/e3mB/3x5hP98eYb/&#10;fXqD/358hf9+fIX/gH2H/4B9iv+BfIn/hH2L/4V9jP+CfYr/hYCN/4aBjv+Ef4z/g4CM/4SBjv+F&#10;go7/iIGO/4mBj/+Hgo//h4SQ/4aFjv+Iho//jIaQ/4yEkP+KhZP/ioWT/4mEkv+LhpP/jYiV/46J&#10;lv+NiJX/jYiV/4yHlP+LhpP/jYiV/46Jlv+Pipf/kIuY/5CLmP+Nipb/jouX/4+MmP+OjJf/j42X&#10;/5GNmP+TjJr/k4yb/5COnf+SkJ7/k5Ce/5KOnP+Uj5z/lI+c/5SPm/+Sjpr/lZGe/5SQnf+VkJ3/&#10;lpKc/5KNmf+LhpT/iYSU/4uGlP+Sjpr/l5Oc/5aSnP+WkZ3/lpGe/5aRnv+Yk5//mJOg/5eSn/+Y&#10;k6D/mJKf/5mSoP+Yk6D/lpOf/5eSn/+WkZ7/lpKe/5aSn/+Vkp//lpOg/5iVov+YlKH/mZSh/5iT&#10;oP+WkZ7/mJKe/5qSnv+Yk57/l5We/5eTn/+Xkp//l5Kf/5aRnv+YkZ//mJGe/5eQnf+Zkp//l5Sg&#10;/5aTn/+Wk5//lZKe/5SSnv+Wk5//k5Cc/5CNmf+Uj5z/lpGe/5WQnf+UkJ3/k5Cc/5KPm/+Rj5v/&#10;kY6a/5KPm/+Sj5v/kY6a/5OOm/+SjZr/kYyZ/5GLmP+Ripj/kYqY/5CJl/+Pipb/joqU/4yIkv+N&#10;iZT/jomV/46Jlv+OiZb/jYiV/4qIlP+JhpL/iYWS/4yFkv+NhZH/jIOS/4uDk/+Kg5P/h4KP/4eC&#10;jv+FgI3/g4CM/4GBiv+DgYr/g4CJ/4N/if+Df4n/gn6I/4F9h/9+eof/fnqH/397hf9+eYL/fnmB&#10;/3x5gf94d4H/eXeC/3l3gP94dn//d3V+/3VzfP91c3z/c3F6/3Rye/90cHv/dG98/3Fsef9vanb/&#10;bGd1/21odv9uanT/bWly/29ncf9sZm//aWZu/2dlbf9mZGz/ZGJp/2FfZ/9dXWT/XF1m/11dZ/9d&#10;W2X/XVtm/1xaZv9cWWb/Wlhk/1VYYP9VVl//VlRe/1dTXf9UUV3/UlBc/1FPW/9QTlr/T05X/01M&#10;Vf9NSVP/T0lS/0xIT/9IR03/RkdM/0RGTP9CREz/P0FJ/z5BSf8/QUf/QEJH/z5ARf8+QEX/QD5G&#10;/zs+RP87PUT/PjpB/z85P/85Nz3/Njc+/zU3Pf82NTv/NDM5/zMzOf8xNDn/MDM3/zIyNf8yMDH/&#10;MS80/zAvNf8vLjT/MC81/y8xNv8vMTb/LzE2/zI0Of80NDj/NDU8/zQ5QP81O0P/Oj9M/z5DWv9G&#10;TWz/VliC/357ov+oo73/urPD/8C2xf/Dt8f/xLnI/766yP/Busn/wbnI/8O7yf/Du8r/w7vK/8O7&#10;yv9aXWT/Wl1l/1teZf9eXWT/X15l/2FgZ/9jYmn/Y2Fq/2Vhav9mY2v/ZmRt/2Vjbv9nZHD/aWVw&#10;/2tncf9raHD/aWdw/2locf9qZ3P/a2dz/2tnc/9uanb/cG14/3BueP9wbnn/cm95/3Nvef9zcXr/&#10;c3F6/3Nxev9zcnv/dXR9/3d1fv92dH3/d3R+/3h1gP95doH/eniA/3p4gf95d4H/eXeC/3p5gP97&#10;eYD/fHuB/399hP+AfYb/gHyG/4J8hv+DfIf/gXqH/4F9if+Cfor/gn+K/4KAiv+CgIv/g4CM/4R+&#10;i/+Efov/hYCN/4WBjf+HgY7/iIKP/4eDj/+Hg47/iIOQ/4iDkf+Ig5D/iYST/4uGk/+LhpP/i4aT&#10;/4uGk/+KhJL/ioWS/4uHlP+MiJX/jIeU/4uGk/+NiJX/ioiT/4yJlf+Oi5f/jouY/4+Mmv+Qi5j/&#10;ko2X/5CKlv+Pi5n/ko+d/5GOnP+RjZv/ko2b/5GNm/+Tjpz/lI2b/5aOm/+VjZv/lo6c/5WRmf+T&#10;j5j/ko6Y/46Jlf+GgI//ioWS/5OOmP+VkZr/k5Ca/5OPmf+UkJr/lpGd/5aRnv+Uj5z/lpGe/5mQ&#10;nv+Zj53/lZCe/5GRnf+UkJ3/lZCd/5SPnP+Uj5z/lJCe/5WRn/+Xk6D/l5Og/5eRnv+VkJ3/l5Kf&#10;/5aRnv+WkJ//lZGf/5SRn/+UkJ3/lZCc/5WQnf+Tjpv/lJCe/5WSn/+Sj5z/lJGe/5SRnv+UkJz/&#10;k4+b/5OQm/+TkJz/lZGd/5KOmv+RjJn/ko6a/5OOm/+Sjpv/ko6b/5GNmv+Rjpv/kY2a/4+MmP+Q&#10;jZr/kI2Z/4+Mmf+RjJn/kIyY/5CMmf+Pi5j/i4qV/42Jlv+Pipf/j4qX/42Ilv+Mh5T/jIiT/4yH&#10;lP+NiJX/jIeU/4yHlP+JhpL/iIaS/4mFkf+LhpP/iISQ/4eAjv+JgZH/ioGS/4WAjf+Dfov/hH+M&#10;/4V/i/+Ef4n/goCJ/35+h/+Bf4j/gn6I/4J+iP+BfYf/gHqH/4B6h/9/eYP/fHmB/3x5gP96eID/&#10;eHaB/3l2g/96d4H/eHV//3Rzff90c33/dXN9/3Rxe/9ycHn/c255/3NteP9ybHj/cGt3/21pdf9u&#10;anb/bmp0/2xocv9sZnP/amRx/2dkb/9mY2//Z2Ju/2NeaP9iXWj/YV1o/2JdZ/9dXGX/Wl1k/1tc&#10;Zf9bWmT/Wllk/1dWYv9VV2D/VFVd/1RUXf9UUlv/UlFa/1JQWv9QTlr/UE5a/1BOV/9NS1T/TUtT&#10;/0tKUf9HR07/RUdM/0JHSv9CRUr/QkNJ/0BBR/9AQUb/QEJG/z9ARf89P0P/Pj9D/z4+Q/85PED/&#10;OTs//zo5PP87OTv/ODc8/zg2Qf81ND7/MzQ4/zQzOP80Mjj/MjE3/y8xNv8wMDT/MS8z/zAvNP8w&#10;MDX/Li80/y8wNv8vMDb/LzE3/zAyOP8yNDr/NjY9/zU2Pv81OUH/NTxF/zlCUP9ASmL/T1V5/25r&#10;lf+dlbf/tq7B/76zxf/Bt8j/w7nJ/8O5yP+/ucj/wbrJ/8K7yv/Cu8r/wrvK/8K7yv/Cu8r/XFxk&#10;/1paY/9cXGT/X1tl/2JdZ/9iXmf/Y19p/2Feav9jYGr/Y2Fo/2Ngaf9kYmv/ZmVu/2hkbv9pZW3/&#10;amZt/2tmcP9qZHH/aWVy/2lmc/9raHL/bmx0/21rdv9sanb/bGp2/29seP90bnn/cnB5/3Fwef9x&#10;cHn/cnF6/3Nye/9ycXr/dHF9/3dyf/93cX//d3N//3d0f/94doD/eHaA/3d1f/94dYD/d3R//3h2&#10;gP97eIL/fHiC/315g/9+eoT/gXqF/4N5hf9+fYb/f32G/4B+h/+Bf4j/goCJ/4KAif+BfYn/g36L&#10;/4R/jP+GgY7/h4GO/4R/jP+FgI3/h4KO/4eCj/+IgpD/iIOQ/4mEkv+KhZL/ioWS/4qFkv+LhJL/&#10;i4SS/4mEkf+JhpL/iYWR/4uGk/+LhpP/ioWS/4uGk/+NiJX/jomW/4+Jlv+OiZb/j4qX/5CLmP+O&#10;iZb/j4qX/5CLmP+Qi5j/j4uY/46Lmf+PjJn/kI2b/5WOnP+UjJr/k4qY/5SMmv+SjZj/kY2X/5GN&#10;l/+Pi5X/h3+P/4mBkP+QiZP/k46Y/5GOmv+Sj5r/kY6a/5KOm/+Tjpv/ko2a/5SPnP+WkJ3/lI6b&#10;/5OOm/+Uj5z/lY+d/5SPnP+Uj5z/lI+c/5WQnf+VkJ3/lpGe/5aRnv+Uj5z/lZCd/5WQnf+Vj53/&#10;lZCf/5WQn/+Ujp7/k42c/5SPnP+Tjpv/k46b/5OQnP+TkJz/ko+b/5OQnP+UkJ//k46b/5OPmf+U&#10;kJr/lI+c/5SPnP+Tjpv/ko6b/5GOmv+QjZn/kY6a/5KOnP+Tjp7/kYyc/5GMm/+SjJz/kIqZ/5CK&#10;mv+Qi5r/kI2Z/4+MmP+PjJj/j4yY/46Ll/+Mipb/jYqW/4yIl/+Mh5f/jIeV/4uIkv+Lh5L/jIeU&#10;/4uGk/+LhpL/i4aS/4qEkf+JhJH/iIOQ/4WDj/+Ggo7/h3+M/4iAjf+FgY3/hH+M/4R/jP+Ef4v/&#10;hICK/4SAiv+BfYf/gX2H/4B8hv+BfYf/gX2H/395hv+BeIX/gHmC/3p5gP94d4D/eHaA/3d0f/94&#10;doL/eHaC/3Z0gP9ycX3/c3F9/3Vyfv9zcHz/cm97/3Jvd/9xbnX/cW50/3FudP9ta3T/bmx1/2po&#10;cf9qaHH/aWZy/2Zjb/9lYm7/ZGFu/2NhbP9jYWf/YV9m/2FcaP9jXWj/YF1m/1xbZf9aWmL/WFpf&#10;/1ZYYP9VVmD/U1Ve/1JUXP9RVFz/UlNb/1NRWf9QT1f/T05W/09NV/9OTVX/S0tS/0pLT/9ISk7/&#10;RUdP/0RGTf9CRkj/Q0RI/0NCSP9CQkf/QkFH/0FBRf8/P0H/PT1A/z09QP87PED/Ojs//zo7P/84&#10;OT3/ODc9/zY2PP82NTz/NTQ5/zMzNv8zMzb/MTE0/zIxNf8xMDb/MTA2/zAvNf8uLzT/LjA1/y0v&#10;NP8uMDb/MTE5/zIxOv80ND3/NTU9/zY4P/82OUH/NjxF/zlASv8/SFj/SlRw/2Fkhv+Riqr/sqfD&#10;/7uxyP+/tsf/wbnI/8G5yf/Bucj/wbnI/7+6yf+/usn/wLvJ/8C7yf/BvMv/wbzK/1tZYv9aWGL/&#10;W1li/11aY/9hXGb/Ylxm/2JbZv9gW2f/YFxn/2FbZf9jXmf/ZF9q/2Ngav9kYmv/ZmRs/2hkbf9q&#10;ZG//bGNw/2ljcP9oZHH/amZy/2tncv9saHP/bGl0/2tqdP9raHP/bml0/29td/9wbXj/cW55/3Nx&#10;e/9wbnn/cG54/3Nxe/91cXv/dHB9/3Nvff91cH7/dHJ//3V0fv93c37/eXJ//3Zufv92bn7/dm5+&#10;/3dxff95dn//fHmB/4B6g/9/eIL/fXqC/398hP9+fIX/gX2H/4J9h/+AfIb/fnuI/4F9iv+Cfon/&#10;gn+J/4OBiP+DgYj/hYGK/4aAjP+JgY3/iIGO/4eBj/+Hgo//iYSP/4mDjv+IgZD/ioKS/4qCkP+J&#10;gY//ioSR/4eDkP+Hgo//ioSS/4uEkv+MhZP/jIWT/4+Fk/+Qh5X/jIeU/4yHlP+Mh5T/jIeU/4yJ&#10;lf+Lh5T/jYmV/42Klf+Ni5T/joyV/46Llf+SjZj/kouX/5GJmP+QiZf/kYyX/5GNlv+Pi5T/j4uU&#10;/4iDj/+Jg4//jYeR/4+KlP+Qjpj/kY+Z/5GOmf+QjZj/kIuY/5KNmv+Tjpv/ko+b/5KOmf+TjZr/&#10;lY6a/5WPmv+SjJf/ko6Y/5GOmf+Uj5r/k46a/5OOnP+Uj5z/k46b/5SOnP+Vjpz/lY2b/5WOnf+V&#10;jp3/lI2b/5OMmv+Ujpv/kYyZ/5KOm/+Sj5n/ko6Z/5KOmP+Tj5r/ko6b/5GMmf+SjZn/k4+a/5OO&#10;m/+Tjpv/ko2a/5CMmf+Rjpr/j4yY/5CNmf+RjZr/ko2b/5CLmf+RjJr/kYuZ/5GKmf+Sipn/kYqY&#10;/5GLl/+Qi5f/jouW/42Llf+NiZb/jIiV/4yIlf+LhpX/i4WW/4uGlP+LhpT/ioaT/4uHlP+KhZL/&#10;i4SS/4uDkv+Kg5H/iIKN/4eBjP+Ig47/hYCL/4J/if+EgIv/hX+M/4J+i/+AfYr/gH2J/4F9iP+C&#10;fYn/gXyI/356hf9+e4T/f3yG/398hf9+eYP/gHmD/354g/96doD/eHOB/3hzgP96doD/eXd//3R3&#10;fv9yc3z/dHB8/3Vwff91cH3/cm56/3Jtev9wbnf/b212/21sdP9sa3T/a2pz/2ppcv9oZW//amZu&#10;/2hlb/9lYm3/Y2Fr/2Nga/9iX2r/YmBn/19fZ/9dXGb/Xltk/15cZv9cW2T/WVli/1dYX/9XWF7/&#10;VlZg/1RVX/9VVVz/VFNb/1NQW/9RT1v/UE9Y/09OVf9PT1X/SUxT/0hKUf9JSU//SEhO/0ZIT/9D&#10;RUv/Q0VJ/0FDR/9BQ0f/QEJG/0JDR/9CQ0X/Pj5B/z09QP88PEH/PDo//zo4PP85ODr/OTg7/zg5&#10;P/81Njv/NDU4/zQ0N/8zMjb/MjE1/zIwNP8yMTb/MTA3/zAvNv8wLzb/Li82/y0vNv8uMDb/LjA3&#10;/zIwOf80Mjv/NjU+/zY4P/82OUL/NjlG/zk8TP9ARFf/SlBp/1Zeg/98fJ7/qaG5/7mwxP++tcn/&#10;wLfK/8G4yf/Bucn/wLjI/8C4yP/Ausr/wLvL/8C7y//Au8r/wbzK/8G8yv9WVV7/V1Zf/1dVXv9Y&#10;Vl//W1li/1xaY/9cWmL/XFtj/19dZf9gXGb/YVtm/2FdaP9iXmj/Y19p/2Vga/9lYWv/ZmJs/2dk&#10;bf9nY27/aGNw/2lkcf9qZXL/bWZx/2tncf9qaHH/aWhw/2tqcv9sanP/bWtz/25sdf9vbHj/cG16&#10;/3Fuev9xbnn/cW95/3Nwe/90cXz/d3F9/3Nxe/9xcnv/d3J+/3Zwf/9zbn3/dG59/3Ntev9za3n/&#10;cnB5/3l2fv9+d3//enaA/3t3gf99eYP/fHqD/4B7hf+DeoX/gHqG/317hf9+fIf/gH2H/4B9iP+B&#10;foj/gX+I/4F/iP+Cf4j/h4CK/4aAi/+Cf4z/gn6O/4d/jf+Kg4z/iICN/4d/j/+Hf43/iYCP/4yE&#10;kv+IhJD/h4KP/4qDkf+Mg5H/ioKQ/4uDkf+KgpD/i4SS/4uGk/+KhZH/ioWS/4uFkv+LhZL/jYaU&#10;/46Hlf+OiJX/jYmT/42Jk/+MiJL/jImU/4uKlf+Nipn/jIiZ/46Klv+Pipb/j4qW/42IlP+JhZD/&#10;iYWQ/4yIlP+PipX/kYuV/5GMlv+Ri5b/kYyY/5GNmv+RjJn/kY2Z/5GMl/+Sjpj/ko6Y/5KOmP+S&#10;jZn/kYyY/5GLmP+SjZn/ko6X/5OOmP+SjZz/ko2c/5OOm/+VjJv/l4ub/5WNm/+Sjpr/kYyZ/5CL&#10;mP+TjJr/k4qZ/5GMmf+RjZr/ko2a/5GMmf+RjJn/kYyZ/5CLmP+Pipf/j4qY/5CLmf+RjJn/kYyZ&#10;/5GMmf+QjJn/jouX/4+MmP+QjZn/j4uY/4+Klv+OiZb/j4qX/4+Kl/+Pipf/j4qX/5CKl/+RipX/&#10;j4mU/42Kk/+LiJL/ioWS/4uGk/+Mh5T/i4aT/4mFkf+Ig5D/iIOQ/4iFkf+JhZL/ioOT/4yEk/+I&#10;g5D/hoKN/4WAjP+EgIz/hIGN/4OAjP+Afor/gn6L/4J/i/+Bfor/gHyI/396h/+Ae4j/gXuJ/4B7&#10;iP9+e4X/fXuE/3x6g/97eoL/e3mA/3x6gf94d4D/eHSB/3h1gv94dYH/eHZ//3d1fP90dHn/dHN7&#10;/3Jxe/9wbnr/cm98/3Fuev9ubHj/bmt3/2xpdv9saXb/a2h0/2tocP9pZ2z/Z2Vt/2hkcf9mZG7/&#10;ZWNs/2VjbP9lYmv/ZGFq/2FfaP9dX2f/W15l/1taY/9cW2T/Wlli/1lXYv9YV1//V1db/1dVX/9X&#10;U2D/VlNa/1RSWP9TUFv/T01Y/01MVf9OTFb/S0tU/0lKU/9GSFD/R0lR/0ZIT/9ER0z/QkRJ/0FD&#10;SP9CQ0f/QUFE/0FCRf9CQkT/QEBB/zw9P/88O0D/PDtC/zo5Qv85OD3/ODg6/zk5O/82OD3/NDY7&#10;/zI0Of8yMzj/MzQ3/zIzNv8xMjX/MTA2/zIxOv8tLDX/Liw2/y0uN/8tLzj/LjA4/y8xOf8wLzj/&#10;MzM8/zQ3P/8zOkH/MjlF/zY8Sv89QlL/Rkxg/1Jad/9tcJX/nZa1/7aswP+7s8T/vrbH/7+3yP+/&#10;t8f/v7fH/8G5yf/Bucn/wbvM/8G8zf/BvM3/wbzN/8C7zf/Au83/UlFc/1FPWv9UUl3/VVJe/1VT&#10;Xf9XVl//V1he/1hYX/9cWmL/XVhk/19ZZf9fW2X/YFtm/2JdaP9jX2n/YmBp/2Ngav9kYmv/ZV9t&#10;/2dgcP9mYXD/ZmRx/2hncf9rZW//amVw/2dncP9pZ3P/amlz/2ppcf9qaXD/ampz/25sdv9wbHb/&#10;cWx4/3Btev9wbXn/cG55/3Fvev9zcXz/cnF8/3JvfP9zb33/cG16/3Btef9yb3r/cWx3/3FueP94&#10;dX7/fHaA/3p0fv93cn7/eHSA/3p3hP99eYX/fnuF/317g/98eoP/fXyF/398hv9/fIf/f32H/4B+&#10;h/+Afof/gX+G/4J/iP+DgIr/gX+J/4B9if+DfIj/hX6J/4h/jf+Hf47/h3+O/4d/jP+HgIv/iICM&#10;/4aCjf+Fg43/i4OO/4qDj/+JhI//iIOO/4mEj/+Ig5D/hYSP/4eFkf+Ig5D/h4OP/4uFk/+OhZP/&#10;jYWT/4yHk/+Lh5P/i4aS/4yHlP+LiJX/iYmW/4yHlv+OhpX/j4eW/42Ilv+Lh5T/iIWR/4eEkf+K&#10;hZL/jIaT/42Jlf+NiZT/joqV/5CJl/+TiZn/kYmW/4+KlP+MiJP/jouW/5CNmP+QjZj/j4uZ/4+K&#10;mP+PiZj/kIqY/5GMmP+RjJj/j4qY/5GMmv+SjZr/koya/5GLmP+Qipj/kIuY/5CLmP+Qi5j/kIuY&#10;/5CKmP+Qipf/kIyZ/5GLmf+QjJn/jouX/42Ll/+Oi5X/joqV/4+Mlv+OipX/kYuY/5GKl/+PiJf/&#10;j4mW/46Klf+Oi5X/j4yW/4+Klv+NiJX/joqV/4+Llf+Pi5b/joqV/46KlP+Qi5X/kIiT/42Gkf+O&#10;iJL/jIaR/4qFkv+LhpP/i4aT/4uGk/+KhZL/iYSR/4mEkf+Jg5H/iYOQ/4qCkP+IgI7/h4KO/4aC&#10;jv+Ef43/hH+N/4OAiv+DgIv/gn+J/398h/+AfYn/gX2K/4B6h/9/eof/f3yH/4B8hv9/e4X/fXqF&#10;/316hf98eYT/e3iD/3t5gf97eoH/eHaA/3d1fv93dID/d3SA/3Zzfv9zcXv/dHF7/3Nwe/9wb3v/&#10;b216/3Btev9wbXj/bm12/29qdv9taHX/bmh1/25odf9tZm3/a2Vr/2hlcP9mZHD/ZGJs/2Ribf9j&#10;YWv/YF5o/19daP9fXWj/XVxn/1taZf9cWmX/W1lk/1hWYf9WVmD/VFde/1NXXf9SVl7/VFNZ/1NS&#10;V/9SUVj/T09Z/01OWv9NTVT/TUtQ/0tIUf9KSlD/SElP/0hHTf9HR03/RUVL/0RDSf9BQUf/RENI&#10;/0FAQf9CQUL/QT5F/z8+Qf89PUD/PDtB/zs6Qf87Oj7/Ojk6/zg3Ov84Nz7/Nzc7/zU1Of80NDf/&#10;MjM3/zAzN/8xMzj/MDI2/y8vNf8yMTj/Ly40/y4tNP8tMDb/LC81/y8vOP80Ljv/NjA9/zY1QP81&#10;N0L/NjhC/zU6R/83P03/P0hY/0xXa/9gZ4b/j4qq/7Cnwf+6sMP/vrTE/721xv+8tsf/v7fH/8G4&#10;x//Cusn/w7rK/8K6yf/Cusv/wrrN/8K6zv/Buc3/wbnN/1JQXP9QTlv/T01Z/1JQXP9UU13/VlZd&#10;/1dWXP9ZVl3/WFZd/1hWYf9aV2L/XFlj/1xaY/9dXGX/YF5n/2FfaP9hX2j/YmBp/2Nga/9lYGz/&#10;ZmFt/2hibv9oZG7/ZWNs/2Zkbf9nZG7/aWVx/2pmcv9qZnL/a2dy/2tocv9saXL/bWt0/21qdf9u&#10;a3f/bWp2/25rd/9ua3j/cG56/3FvfP9wbnr/cW56/3Ftef9xbnr/b2x4/3Bsdv90cHr/d3N9/3l0&#10;fv95cnz/eHN//3Zyf/93dIH/eXeD/3t5g/98eoL/e3mC/3x6g/99e4T/fXuE/358hf9/fYb/f32G&#10;/399hv9/fYb/f32G/4B+h/+Afob/gHyF/4B7h/+BfIr/gXuK/4R8i/+Gfov/hn+I/4WAiv+Hgoz/&#10;hoCK/4eCjP+Hg43/h4ON/4aCjP+Ig47/iIOQ/4OEjv+Fg4//iIKP/4mDkP+KhJH/ioSS/4mEkf+J&#10;hJH/ioWS/4uGk/+NhZT/ioeU/4iIk/+Mh5T/j4aU/42GlP+Mh5T/ioeT/4mHk/+JhpL/iYWS/4yF&#10;k/+NiJX/jIeU/42Ilf+OiJX/jomV/42IlP+NiJT/jYeU/42Ilf+PiZb/j4mX/5CLmP+Pipf/j4qX&#10;/4+Kl/+Pipf/j4qX/4+Kl/+Pipf/j4qX/5CLmP+OiZb/jomW/4+Kl/+Qi5j/kIuY/4+Kl/+Pipf/&#10;jomW/46Ilf+RiJb/kYiW/42Ilf+Nipb/jYuU/42LlP+OjJX/jouV/5CHlf+QiJb/j4eV/46HlP+O&#10;ipT/jYmT/4yIkv+Mh5T/jYiW/46KlP+OipP/jYmT/4yIkv+NiZP/jYmS/4uGkP+LhpD/i4eR/4qF&#10;kP+JhJH/iYSR/4mEkf+Ig5D/iIOQ/4iDkP+Ig5D/iIGP/4mBj/+KgpD/h3+N/4V/jP+Ef4z/g36L&#10;/4N+i/+Df4n/g3+J/4J+iP+AfIf/gHuI/4F7if+Aeoj/fnqF/397hf9/e4X/fXmD/3x4hP97eIT/&#10;eneD/3l2gv96eIP/eHaB/3d0f/92dH//dnN//3Vyfv90cX3/cm97/3Jue/9xbnr/cW56/29sef9v&#10;bHn/bmt2/21rc/9sanT/amd0/2pnc/9rZ3P/a2Nv/2tjbv9oZW7/ZmNr/2Vja/9jYWv/Yl9r/19d&#10;av9fXmr/XVtn/1xaZv9aWGT/Wlhk/1pYZP9YVmL/VVRf/1RWXv9UVV7/U1Rc/1JRWP9RUFb/UVBV&#10;/1BPVf9PTlf/TExR/0pLUP9JSVP/SUhP/0lITv9HRkz/RkVL/0VESv9EQ0n/QkFH/0FAR/9BQET/&#10;QUBA/z8+Qv8+PUH/Pj5C/z08Q/85OEH/OzlA/zo5Ov85ODn/NzY7/zY1OP82NTj/NTQ3/zIyN/8v&#10;MTb/MDI3/y8xNv8vMDX/MDA1/y8uNP8wLzX/LzA2/y4vNf8xMDn/NDA9/zYyP/80NkH/NDlC/zg7&#10;Rf85PU7/PURX/0lSZ/9aZHr/fX+c/6mgu/+5rcL/vbLE/76zxv+9tcf/vLfI/764yv+/ucr/v7nK&#10;/8C6y//Au8j/wLrJ/8G7zv/Cu87/w7vM/8O7zP9QTlr/T05Z/01LVv9QTln/VFJd/1VUXf9WVF3/&#10;V1Re/1ZVX/9TVF//Vldh/1pZYv9aWmL/XVxl/11cZf9eXGX/YF5n/2FfaP9hX2j/Y2Fr/2Vga/9m&#10;YGz/ZmFr/2Jiav9lZG3/Z2Rt/2VkbP9nZm7/Z2Zx/2hmcv9qZXH/amdx/2tqc/9qaHL/bGh0/21p&#10;dP9ua3X/cGt4/25qd/9wbHj/cW15/29sdv9wbXf/cm55/3Brdv9xa3X/dW55/3Vvev90b3n/dG94&#10;/3Vxe/91cX3/d3J+/3p1f/98d4H/fHaC/3l2gv96d4P/e3iE/3x5hP97eYP/fHqF/357hv99e4X/&#10;fXuF/317hf9+fIb/fnuG/398h/+AfIj/gXuJ/395h/+Be4n/g32J/4N9if+Bf4f/hICI/4V/iP+D&#10;gYn/g4CK/4OAi/+Cf4r/g3+L/4R/jP+DgIz/hYKO/4eBjv+Jgo//iYSR/4iEkf+Hg5D/h4KP/4iD&#10;kP+JhJH/ioSS/4iEkf+HhJH/iYSR/4uGkf+LhpH/i4eR/4uHkf+MhpL/i4WS/4iEkf+LhpP/jYaU&#10;/4yGlP+NhpT/jIiT/4uIk/+MhpP/joeV/42Glf+MhpT/joeT/4+IlP+OiZX/jomW/4+Jlv+PiJb/&#10;jIeU/42Ilf+OiZb/jomW/46Jlv+OiZb/jomW/46Jlv+OiZb/jYiV/46Jlv+OiZX/jYmU/42JlP+M&#10;iJP/j4eV/46Hlf+Nh5T/jomV/4yJkv+MipL/jYuS/42Lk/+Lh5L/j4aT/46Gkv+NhpP/joeT/4uG&#10;kf+JhpH/ioWS/4uGlP+Lh5L/jIiR/4uGkf+LhpL/jIaS/4uFkf+KhZD/ioaQ/4iGj/+HhI7/h4KP&#10;/4eCj/+Hgo//hoGN/4eCjf+Hg47/h4ON/4eBjv+GgI7/h4CN/4R+jP+Efoz/gn2K/4B8if+AfYn/&#10;gX6G/4F+hv9/e4b/fnuG/315hP99eoX/fXmE/3x5g/99eob/fXqE/3x5g/96d4L/eXaC/3l2gv96&#10;d4P/eXaC/3ZzgP92c3//dXJ//3Rxff9zcHz/cm98/3Jve/9yb3n/cm95/3FueP9ta3b/bmt3/25r&#10;d/9sanX/aWd0/2hmc/9pZnH/aGVv/2lib/9pYm//Z2Rt/2Riav9jYWr/X11o/19caf9gW2r/X1to&#10;/1xZZv9cWmb/Wlhk/1lXY/9XVmH/V1Vh/1ZVX/9XVl7/VVRc/1NSW/9RUFz/UE9a/1BOVv9STlX/&#10;TUpU/0xLU/9JTFP/RkpU/0lIUP9IR0//RkVM/0VESv9DQkj/Q0JI/0A/Rf9AP0b/Pz9F/z4/Qf89&#10;PkH/PDtE/z08Rv88O0b/ODdB/zo4Qf86OT3/OTk7/zY1N/81Mzj/NjQ5/zIzN/8wMTb/Ly80/y8w&#10;Nf8wMDX/MDE3/y0uNf8uLzb/Li82/y4vNv8vLzf/MjI7/zIzPf8xND3/Mjc//zU7RP85PUr/OkFV&#10;/0JLYv9UXnX/cXaR/5qYtf+zqsP/vbDC/72ywv+9tMT/vrbI/763yv+/uMr/v7nK/765yv++usr/&#10;wLrI/8C6yf/Cu8v/wbvL/8K8y//CvMv/Tk1U/0xLU/9MS1T/UE5W/1NSWf9WVVz/VVRc/1JTXv9R&#10;Ul7/U1Rf/1hYYv9aWWL/WVhh/1xbZP9aWWL/W1li/15cZf9fXWf/X1xn/2Feav9gXWn/YF1p/2Ff&#10;aP9jYWr/ZGJr/2Nhav9iX2v/ZWJu/2Zjbv9nZG//Z2Rx/2hmcf9qaHD/amdw/2xocv9saHL/bWlz&#10;/25pdf9vanf/cGt4/3FseP9uanT/b2t1/3Bsdv9wbHb/cGx2/3JteP9zbnj/cGx1/25qdP9taXP/&#10;dG94/3dyev94dXz/eXR+/3l0gP94dYH/eHWB/3h1gf96d4P/eXaC/3t4hP98eYX/fXqF/3x6gv99&#10;e4L/fHqB/3x5gv9+e4f/gXuI/4F5h/+AeYb/f3qH/396h/+Ae4j/f32F/39+hP+Bf4X/goCF/4J/&#10;iv+Cf4v/gX6K/4B9if+BfYn/hH6M/4V/jP+GgY7/hoGO/4aBjv+Hgo7/h4KP/4eCj/+GgY7/hoGO&#10;/4aBjv+HgY7/hoGO/4aBjv+IhJD/iYSQ/4mEkP+JhJD/h4OQ/4mEkf+KhJH/i4WS/4qFkv+KhZL/&#10;ioaS/42Gk/+OhZP/jYWT/46GlP+LhZP/ioWT/4yIkv+NipL/i4iT/4yIlf+Oh5X/joWT/4uFk/+L&#10;hpP/i4aT/46Jlv+OiZb/jYiV/4yHlP+Mh5T/jIeU/4yHlP+Mh5X/jYiT/4yIkv+MiJL/jYmT/4yI&#10;lP+MiJT/i4aT/4uGk/+MiZP/i4iS/4uJk/+LiZP/ioeQ/46Cjv+Og5D/joWR/46Ekv+JgpD/hoOP&#10;/4mFkf+JhZD/iYSR/4qFkv+Lg5H/jYOS/4yCkf+Mg5H/jYSQ/4uEj/+GhI3/hYKM/4R/jP+Dfov/&#10;g36L/4WBjP+FgYv/h4ON/4WCjP+Ef4z/g36L/4J9iv+DfYv/g32K/4J+iv9/fYn/fnyH/399g/9/&#10;fYT/fnuF/357h/9+fIX/fnyF/3x6g/97eYL/fXqE/3t5g/95doL/eXaC/3h1gf95doL/eXaC/3d0&#10;gP92c3//dXJ+/3Zyfv90cHz/cm97/3Btev9vbXj/cG53/3Bud/9ubHX/bGp0/2xpdf9raXX/bGl1&#10;/2lncf9pZ3D/aGVx/2lib/9qYWz/aWJs/2Viav9jYWn/YF5q/15caP9eXGj/X1to/2BZZv9dWWb/&#10;XFpm/1pZZf9YV2L/VlRf/1ZVXv9UU1//VVRc/1RUV/9SUFr/U05d/1FMW/9PTVj/T01W/0lMU/9J&#10;TFL/SEpQ/0dITv9IR03/R0ZM/0VESv9EQ0n/Q0JI/0JBRv9AP0X/Pz9F/z0/RP88PkP/OzxC/zo6&#10;Qf86OkD/ODk9/zg4O/84OD7/ODc8/zk5O/83Njj/NTM5/zMyOP8wMTb/MDE2/zEwNv8xMDb/MTA2&#10;/y4vNv8tLzf/LS83/y0vN/8tMDf/LzE4/zEzOf8zNDv/NDc+/zY6Qf85PEb/PEBO/0BIXf9OWG7/&#10;aGyH/5KOq/+up8D/ta/E/7qzxP+8tMb/vbXG/762x//At8j/wbjH/8G5yP+/usn/v7vK/8K7yv/D&#10;u8r/w7vK/8K7yv/BvM3/wbzN/0pLU/9KS1L/TE1V/1BPV/9SUVj/VFNY/1RTV/9TU1z/UlJc/1VU&#10;Xf9XV1//WFlf/1hZYf9ZWmP/Wlpi/1taYf9cWmP/XFpl/15cZf9fXGb/Xlxl/19dZf9gX2f/YV5r&#10;/2Jea/9lYGr/ZmBs/2Vhbf9lYm3/ZGJs/2VjbP9nZW7/Z2Vu/2hlb/9qZXH/aGNx/2lkc/9qZXP/&#10;bGpy/2xrcv9qanT/a2h0/25sdf9ubHP/bmtz/29rdv9xbXT/bmtz/2tmcv9qZnH/ampz/29sdP90&#10;bnb/dnJ6/3Z0e/91dHz/d3R9/3dzfv94dH//enaB/3p3g/94dYH/d3SA/3l2gv94doH/eXeB/3p3&#10;gP98eYH/enmC/3t5gv99eoT/fHmD/356hP9/eoX/fnqF/357hP9+fIT/gH6G/4F/hv+Bfoj/gn6I&#10;/4B8h/+AfYf/f3+I/4KAiv+Dfon/hoCL/4eBiv+Ff4r/hX6L/4Z/jf+FgI3/hYCN/4R/jP+FgI3/&#10;hoGO/4WAjf+GgY7/iICO/4mCj/+Kg5H/iICO/4eBj/+Kg5H/i4OR/4uEkf+KhZD/iYWP/4qGkP+L&#10;hZD/jYWQ/42FkP+OhpH/jYSS/46Ek/+OhJP/joSS/42Fk/+LhJL/jISS/4uDkf+Lg5L/i4SS/4qG&#10;kf+Lh5L/i4aT/4qFkv+KhZL/ioWS/4uGk/+LhpP/i4aU/4uGkf+Lh5H/i4aS/4uGk/+MhpP/i4aT&#10;/4iFkf+JhpL/i4iS/4uHkf+KhpD/iYWQ/4qFkf+Ng5H/jYKQ/42BkP+LgY//iYGP/4eDkP+Ig4//&#10;h4OP/4eCjv+Ig5H/iYGQ/4qBj/+KgI7/ioGP/4iBjv+GgY3/hYCN/4SAi/+BfYf/fnmI/4B8if+E&#10;gYj/g4GI/4OBiv+DgIv/gX6K/4J+iv9/fIj/gH2J/4F9iv+CfYr/gXyJ/4B8iP9+fIf/fXyF/318&#10;g/99e4P/fHqD/3x6hP98eoP/fHmD/3x3g/96dYL/eHOB/3d0gf92dH//d3OA/3l0gf91c3//dHJ+&#10;/3Vxfv91b3z/c256/3Jve/9vbHj/bmt3/25rd/9vbHf/bWp1/2xpdP9sZ3T/amVy/2plcv9rZ3H/&#10;amdw/2plcP9oY2//ZmJr/2Viav9kYmr/Y2Fp/2Feav9gXWn/X1xo/15aZv9eV2X/XVlm/1tZZf9Y&#10;V2L/V1Zf/1ZUX/9UUl7/VFJf/1RSXv9TU1r/UE9X/1FOWP9OTFb/TUxW/01NVv9KTFP/SElP/0hH&#10;Tf9IR0v/RUdL/0NFS/9DRUr/QkNI/0JBSP9CQUb/QEBC/z4+Qf89PUH/PT1B/zw8QP87PD//Ojs+&#10;/zg6PP83ODr/NjY7/zc2Of83Nzj/NTU1/zUzOP8yMTf/MC81/zExN/8xMTf/MC81/zAvNf8vMDT/&#10;LjE0/ywuNf8tLzf/LzE4/zAyOf8xMzr/MzQ7/zU2Pv83O0D/OD9J/z1FV/9OVGf/Y2aA/4eCo/+q&#10;ob3/uKzF/7qzw/+4tMT/u7TG/7y0x/++tsj/wbnJ/8O4x//Cusb/wbnJ/8C7y//Bu8r/wbvK/8G8&#10;yv/BvMr/wbzM/8C7y/9ISlL/SUtU/0xNVf9NTVX/T05X/09OWf9QT1v/UlFa/1NSW/9VU13/U1Na&#10;/1JTWf9SU1v/VFVf/1ZXXv9aWF//WVhh/1lXYv9cWmb/Xltn/1xZZv9eWmf/X15n/19cav9gW2n/&#10;Y11o/2Zfaf9lYGr/ZGFq/2Jgaf9kYmz/ZWNs/2VjbP9nY2z/amRs/2pjbf9qZHD/aGZy/2hob/9q&#10;aW//amdy/2xpdv9sanT/bGpy/25rc/9taXT/b2pw/2tmb/9oY2//bGhy/2ttdP9ua3T/cWp1/29q&#10;df9xb3n/cnB7/3Rxe/92c3z/eHR+/3h1fv93dH//d3R//3Zzf/92c3//d3SB/3d0gP95dH7/e3aA&#10;/3l2gv96doL/eneC/3t3gv99eYP/fHiC/315g/98eYP/fHmD/357hP9+e4T/f3yF/4B8hv+AfIb/&#10;f3yG/4B8hv+AfYf/gH+I/4F/h/+Df4b/gn6I/4J+if+CfIr/g36L/4R/i/+Dfov/hH+M/4WAjf+E&#10;f4v/hYCN/4R/jP+Ef4z/hYGN/4SAjf+IgI7/iYGP/4qCkP+Jg5D/iIOQ/4aCj/+Hg5D/h4OP/4iE&#10;kP+IhJD/iIWQ/4yEkv+OgpL/joKS/46Ckv+Lg5H/i4OQ/4uDkf+Lg5H/ioSQ/4mFj/+Mh47/i4WO&#10;/4mEkf+JhJH/iYSR/4iDkP+Hgo//iIOQ/4iEkf+IhY//iYWO/4mEkP+JhJL/jISS/4mEkv+HhZH/&#10;iYaS/4qGkP+KhpD/ioaQ/4iEjv+Ig5D/ioOQ/4uBj/+NgZD/i4CO/4mBj/+Hgo//hoGO/4aBjv+G&#10;gY7/hYCN/4WBjf+GgY7/hYGN/4WAjf+Ef4z/g36L/4N+i/+Ef4v/gn2I/355if+Ae4j/gX6I/4F/&#10;if+Bf4f/gX6F/4B9h/+AfYn/gH2J/398iP+AfIn/f3qH/4B6h/+Ae4j/fnqH/3x5g/99eoP/fXuC&#10;/3x6g/97eYP/e3mC/3p4gv94doL/d3WB/3d1gf93dYH/dnR//3dzf/93cn//dXB9/3RwfP9zcHz/&#10;cW57/3Btef9xbnr/cG15/29seP9ua3f/bmt3/2xqdf9qZ3P/amVy/2tmc/9pZHH/aGZx/2hncP9m&#10;ZW7/ZWRt/2Ria/9iYWr/YWBp/2FfaP9gXmn/X1xo/19cZ/9cWmb/Wlhk/1tYZP9aVWL/WVVh/1hW&#10;X/9WVFv/VVNa/1RUV/9TUlf/UE9X/05MV/9PTVr/TUtY/01LWP9MSlf/SklS/0lIT/9IR0z/RkZJ&#10;/0RGSv9CREv/QkRK/0FCR/9BQEr/Pz5G/0A/Rf8/PkT/PTxD/z07Q/87OkH/Ozo+/zk5PP86OT3/&#10;ODc7/zY2N/83Nzj/ODg5/zU1OP8zMjj/MTE3/y8uNP8vLzX/LjE2/y4wNf8tMDT/LjA0/y4xM/8t&#10;Lzb/LjA4/y8xOf8vMDn/MTM8/zU3P/81OkH/Nz1D/ztCTP9ITmL/WV94/3x7m/+fm7b/s6rD/7yv&#10;yf+8s8T/urTF/722yP+/t8n/wLjK/8G5y//Ct8v/wrfK/8G4y//Au8v/wbzM/8G8zP/BvMr/wbzK&#10;/8G8yf/Au8j/R0lR/0hKUv9JS1L/S0xS/0xNVP9MTVf/Tk5Z/1BOWv9SUFz/UU9b/1JQWf9TUVn/&#10;VFBc/1JUXP9VV13/V1Zd/1dWX/9YVmH/WVdj/1pXZP9bWGX/XFlm/1xbZP9dXGX/XFtl/15dZv9h&#10;X2j/YV5o/2JeaP9jXWj/Yl9s/2JgbP9iX2v/ZGFq/2Vjaf9mZWz/Z2Zs/2Rlbv9lZ3H/ZmZx/2Vl&#10;cP9oZnL/aWdz/2podP9qZ3L/a2dx/21mcf9tZHP/b2Z0/21qcf9vbHP/b2ty/29qdf9uaHb/b2p3&#10;/3Nue/9zbnn/dHB5/3Zxe/92cnv/dnJ6/3Vxef92cnn/d3N7/3Z0ff94dH7/enR+/3lyfv95dIH/&#10;enaA/3x3gP98eIH/e3aD/3p1gv97doP/fHiE/355gv99eYD/fnp//397g/9+eoT/fXmD/396hf+A&#10;e4b/gX2H/4B9h/+CfYf/gnyE/4B+hv9/foj/gH6J/4KAif+CgIn/goCJ/4J+iP+Dfon/g3+J/4N/&#10;if+Efo3/gn6L/4KAiv+CgYn/hoGL/4aBi/+GgYz/h4OO/4aCj/+EgI3/hoKO/4OBjP+Cgov/hYON&#10;/4iEjv+Kg4//i4KQ/4uCkP+KgpD/h4ON/4iDjv+Mg4//jIKO/4uDkf+IhJD/ioSR/4mCj/+Gg4//&#10;iYSR/4uDkf+KgpD/iYKQ/4aAjf+Fgo7/iIWP/4iFjv+HhI//iISR/4iDkP+Ig5D/h4KQ/4iDkf+I&#10;g4//iISL/4eDi/+Hgo7/hoGO/4WAjf+GgY7/h4CO/4Z+jP+HgY7/hICN/4aBjv+Hgo//hoGO/4R+&#10;i/+Gf4v/hn+L/4SAi/+DgIv/goCK/4J/if+Bf4j/gn6J/4F7if+AfIr/gH2L/4F/i/+Cfon/gX2G&#10;/4F9hv+BfYX/gX2F/398hv+AfIj/fnyI/3x5hv9+eYb/fniF/3x6hP97eYL/e3mC/3t5g/95d4P/&#10;eXaC/3d1gf93dYD/d3SA/3d0gP93dID/d3SA/3Zzf/91cn7/c3F9/3FufP9yb3z/cW58/3Btev9x&#10;bHn/cWx5/29qd/9vanf/b2p1/21qdP9qaXL/aGZx/2lmcv9nZHH/ZmNv/2ZkcP9nZHD/ZWRw/2Vj&#10;bv9jYWv/YV9o/19dZv9eXGb/X11m/15aZ/9dWmb/XFpk/1tYZP9aV2P/WVVi/1hUX/9XVl7/VVRc&#10;/1RTXP9UUln/UlFX/1BPV/9PTVj/Tk1X/0xLVP9MS1T/S0pS/0pJT/9IR07/RkRK/0RDSf9EQ0r/&#10;Q0FN/0JBSv9BQUb/PkBI/z4/R/88PkX/PDxC/z08Qv88OkH/OjlA/zk5Pv84Nz3/Nzc8/zc2PP80&#10;NDf/NTU5/zU0Of8yMjf/MDI3/zAyN/8wMTb/LzE2/y0vNP8tMDT/LjA1/y4wNf8tLzT/LS80/y4x&#10;Nf8xMTn/MjE8/zE0Pv80OEL/NDtG/zg/TP9ESl3/U1hy/21zkv+YlLL/sKa//7evw/+8tMb/vbXH&#10;/721x/+/tsr/vrXJ/8C3yv/At8r/wbnN/8G3zP/At8v/wbjM/8K6zP/Du83/wrrM/8K6y//Du8r/&#10;w7vK/0ZIUP9GSFD/SElR/0tJT/9LSVH/TEpU/01LVv9NS1f/TUxY/0xKV/9OTFf/UlBV/1RRU/9R&#10;VFf/UlVb/1RUWv9WVV7/VlRf/1VUXv9UVV3/VVdf/1dYYP9ZWWL/XFtk/1xbZP9cW2T/Xlxl/11b&#10;Zf9fW2X/Ylxn/2Fcaf9hXGn/Yl1q/2Jeav9iX2n/ZGFs/2VibP9lYm7/ZmNv/2Vib/9lZHD/ZmRw&#10;/2hmcf9nZXH/ZmRx/2Zlcv9nZG//a2Zw/2xncf9saW//bmpx/21pcP9saHP/b2p3/3Fsef9ybXr/&#10;cm17/3NtfP9zbXz/c258/3RveP91cXj/dnJ5/3dyev93b3r/d3F8/3ZyfP92c33/d3N//3l1f/96&#10;dn7/e3aA/3t2g/98d4P/enWB/3p2g/94doL/eXeB/3t5gf97d4H/fHiC/3x4gv99eIL/fXmD/3x4&#10;gv9/e4T/gHuF/4B7g/9/fYb/fn2H/317h/9/fYb/f32G/399hv9/fIb/gX2H/4J+iP+Cfoj/g32H&#10;/4J+iP+Afov/gH6M/4GAif+BgIn/gYCJ/4SAi/+Gf43/hX6M/4d/jf+Ff4v/hYCL/4WDjP+EhIz/&#10;hIGM/4WCjv+Gg4//hoOP/4OBjv+DgY7/hYGP/4iBj/+KgpD/h4OQ/4WBjv+JgI7/iYGP/4eBjv+H&#10;g4//hoOP/4WCjf+Ff43/h3+N/4iAjP+IgYz/iIGO/4mBkP+Ig43/iISN/4eDjf+Ggoz/hoKN/4eD&#10;iv+Ggon/hH+M/4R/jP+Df4v/hH+M/4N/i/+EgI3/hX+M/4V9jP+HgY7/h4KP/4WAjf+CfYr/gn+I&#10;/4N/h/+Ff4j/hH6H/399h/9/fYb/f32F/4J/iP+CfYf/gX6I/4B+h/+AfYf/gn2H/4B7hf+Ae4X/&#10;gH2F/4F9hf9+eoT/f3qG/395hv99eIX/fHmF/3l4g/95eIH/eHeA/3l4gf96eIL/enaD/3p1gv93&#10;cn//d3OA/3Zzf/90cX3/dHF9/3Rxff91cn7/c3B8/3Jve/9wbnf/cG53/3Bud/9xb3j/cGx4/3Br&#10;eP9uaXb/b2l1/25oc/9saHL/aWhw/2dlbv9nZW7/Z2Rt/2ZkbP9nZHD/ZmJv/2Ngbf9jX2v/YV9q&#10;/15cZf9fXGb/XVtk/15cZP9cWWf/XVpn/1tZYv9aV2P/WVZi/1dUYP9XVF7/WFRd/1dUXv9VUVz/&#10;U1BY/1FQVv9PTlf/TElV/0xLVf9MS1T/S0pT/0pJUf9IR07/RkZL/0VESv9EQ0j/Q0JI/0JATP9B&#10;P0r/QEFE/z5ARP8+QET/PD9C/zs8QP88O0D/OzpA/zk4Pv84Nz7/ODc9/zY1O/81NDr/NTQ8/zMy&#10;Ov8yMTr/MTE5/zAyN/8wMjf/LjA1/y4wNf8tLzT/LS80/y0vNP8tLzT/LS80/y8xNv8wMjf/MDI6&#10;/y8zPf8vNj//MjtD/zc+Tf8/RVj/TlRt/2ZqiP+Niqn/rqS//7iuwf+5s8H/vLTG/721x/+/t8n/&#10;wLfL/7+2yv+/tsr/v7fL/8K6zP/Cusr/wbrK/8O6y//Cusz/w7vN/8K6zP/Bucv/wrrK/8O7yv9E&#10;Rkz/RkhN/0dJTv9IR07/SklQ/0tIUP9LSVH/SklR/0tKVP9LSVb/TUtZ/09NV/9SUFP/UVBV/1JR&#10;W/9TUVz/VFNb/1VUW/9VU1v/VVRc/1ZUXv9XVWH/WFRg/1lXY/9ZWGP/V1lj/1laZf9aWWX/XFll&#10;/15ZZf9eW2X/Xlxm/19eZ/9hXGj/YF1p/11daf9iXmv/ZV5q/2Vfa/9lYW3/ZWJt/2Nhbv9kYm//&#10;ZGNv/2ZkcP9nY3H/Z2Jv/2llcf9qZnH/aWhw/2lncf9qaHP/a2d0/25pdv9vanf/cGt4/3BteP9v&#10;bXf/b213/3Fvef9ybnj/cm54/3Rwev90cHr/c3B6/3Jwef9zcXr/dHJ8/3Vyfv92c3//d3R//3dz&#10;gP93cn7/eHR+/3dze/94dH//d3SA/3d0gP94dYH/eXSB/3t2gv96dYH/fHaC/394gf98eIH/end/&#10;/3p3f/98eYL/fnyF/358hf99e4T/f32G/399hv9+fIX/fHqE/317hv+AfIX/gHyD/4B9h/9/fIj/&#10;fnuI/4B9if+BgIn/gYCJ/4B/iP+Bfon/gX6K/4F9if+Cf4v/g3+K/4OAiv+Ef4r/hoCL/4WBi/+F&#10;goz/hoON/4aDjf+IgY3/hX+L/4R/i/+FgYz/h4KP/4aBjv+Ef4z/hX+M/4WAjf+FgI3/hoGO/4WA&#10;jv+FgI3/hoGO/4aAjf+Df4n/hIGK/4aCjP+Gg43/hoGO/4aBjv+GgY3/hoGN/4SCi/+Fg4v/g4GK&#10;/4F/if+CfYr/gn6I/4SBh/+DgIf/goGJ/4N+iv+DfYz/hH6M/4N+i/+Bfor/gH6K/4B+iP+CgIj/&#10;gX6H/4F+h/+AfIj/f3uH/396h/9/eob/gHuG/4B9h/9/fIX/fnyE/358hf9+e4X/f3uF/398hf99&#10;fIX/fnqE/395hP99eIP/fXiD/3x4gv97eIL/eHaC/3h1gf95d4D/eXeA/3h1gf93dID/dnJ+/3dz&#10;gP92c3//c3F+/3Nwff9zcHz/cm97/3Jve/9xbnr/cW54/3Fud/9xbnf/cW53/29sdv9ta3T/bGl2&#10;/21pdf9taXL/a2hw/2dmbf9mZW3/aGdv/2dlbf9mZW3/ZWRt/2Vjbf9iYWr/YF9p/1xeZv9cXWb/&#10;X15n/15cZf9cWWX/XFll/1tZZP9aWGP/WFli/1VWX/9TVF3/U1Nb/1RRW/9UUV//UlBa/1BPVv9Q&#10;T1b/T01V/01MVP9KS1T/SUpT/0pIUf9JSFH/R0hQ/0NITv9BRUz/REJK/0JBR/9BQEf/QD9G/z4+&#10;Qv8/QEL/Pz9C/z4+Qf88PUD/Ozs+/zo5Pf85OD3/ODc+/zg3Ov83Njj/NjU7/zY0O/8yMzr/MjM5&#10;/zQyOf8wMTb/LTA0/y8xNv8vMTb/LzE2/y4wNf8uMDX/LS80/y4wNf8vMTj/MTM8/zAxPv8yNT//&#10;NDo//zU9Rv89RVT/SFJm/11kf/+BgKH/pJ26/7SsxP+6scP/urPC/720yP++tcj/v7bK/8C3zP+/&#10;t8z/vrnN/7y4zP++usr/wbrI/8K5yP/Ducr/wLrM/8C6zf/Ausz/vrjL/766y//AvMz/RUdM/0ZI&#10;Tf9GR0z/SEdN/0hHTv9JSE7/SEdO/0pJTv9MSlH/TUxU/0xLVf9LTVT/T1BU/05OV/9OTVn/T05Z&#10;/1FRWf9TU1n/VFNa/1NRWv9TUVz/VlJg/1dUYP9WVF//VVVf/1ZYYv9YWmT/Wllk/1tZZP9bWGP/&#10;XFtk/11cZf9cW2X/XFpl/1tbZv9aXmf/XV1o/2BdZv9iX2f/ZWBo/2Zhav9jYWv/Y2Fs/2Ribf9l&#10;Ym7/Z2Jv/2dib/9oY3D/aGNw/2hlcv9oZXD/Z2Zu/2dkcP9qZnP/bGd0/21odf9tanT/bmx1/29t&#10;df9wbnf/cGt1/3Bsdv9xbXf/cm53/3FveP9ycHn/cnB5/3Nwev9zb3z/dnJ+/3Vxff91cX3/dnF8&#10;/3Vyev90cXj/dXJ8/3Zzf/93dH//dnJ+/3h0gP95dIL/eHOA/3pzgP98dID/eXR//3Zyfv93dX//&#10;eXeA/3p4gf97eIL/e3mC/3x6g/99e4T/fHqD/3t6gf97e4L/fHmD/314hP98eYX/fXqG/3x5hv9+&#10;fIf/gX2H/4B9hv+BfYf/gHyH/398h/9/fIj/gH2I/399h/+Bfoj/gn2H/4Z/iv+Ff4n/gn6I/4OA&#10;iv+EgIr/hYCI/4J/hv+Bf4b/goGI/4N/i/+Dfov/g36L/4J9iv+CfYr/hH+M/4WAjf+Dfor/g32K&#10;/4V/jP+Ff4v/gn6J/4B+h/+Bf4j/g4CL/4SAjP+EgIz/hICM/4SAjP+Cf4n/gn+J/4F/iP+Bfoj/&#10;gX2H/4J+iP+Cf4j/gX+H/4B/h/+BfYj/gXyJ/397iP9+fYj/gX2J/4N9if+BfYj/gH2G/358hf9/&#10;fIb/f3qG/355hf9/eYb/fHiD/317hP99fIX/fHqD/317hP9+fIX/fHqE/3x6hP97eoP/e3qD/316&#10;hP9+eYT/fXiC/3t3gf96doH/enaB/3l2gv95doL/eHZ//3Z1fv92c3//dXJ+/3Vyfv90cXz/dHJ7&#10;/3Z0ff9zcXr/cW55/3Btef9wbXn/cG15/3Btd/9va3X/cGx2/3Bsdv9ua3T/bGpz/2toc/9qaHT/&#10;aGdx/2hlcP9pZXD/aGNu/2Zjbf9mY23/ZWJs/2Rha/9kYmv/YmBq/2Fgaf9fXGb/Xlxl/11eZf9c&#10;Xmb/WVlk/1dYYv9XWGL/V1hh/1ZZX/9RVFr/UVRZ/1FTV/9SUVf/UVBZ/1FQVv9QT1X/Tk1W/01L&#10;Vf9LSlP/S0lT/0lIUf9HR1D/R0hQ/0ZHT/9CR03/QERL/0RDS/9CQEb/QkFG/z8+RP89PUL/PT1A&#10;/z09QP89PUD/PDw+/zo6PP86OT7/OTg+/zg2Pf83Nzn/NjY3/zU0Ov81Mzr/MTM4/zEzOP8yMDf/&#10;MDE2/y4vNf8vMTb/LzE1/y0vNP8tLzT/Li81/y4vNf8vMTb/MDI6/zEyPf8zND//Njg//zc8Q/85&#10;QE7/QU1g/1JfdP9zeJP/nZa0/7KnxP+2r8b/uLPF/7q1xP++tcn/v7bK/7+2yv+/uMv/wLrL/8G5&#10;yv/CuMr/xLjL/8K5yf/Aucj/wLrK/8C7yv/Ausn/wLvK/8C6yv+/usz/vrrL/0VFTP9GRUv/REVI&#10;/0dGS/9JSE//SEZQ/0dGUf9JR1P/SklO/0xLUP9KTFL/Sk1S/05NVf9OTFf/TUxW/01OVv9OT1f/&#10;T1BY/1BQWP9RUFn/UlFa/1NRXP9UUWH/U1Ff/1NSXv9VVV//VFVe/1hXYf9ZV2H/WVdg/1lXX/9a&#10;WWL/Wlhj/1pYYv9aWWL/XFxl/15dZv9eXWb/X15n/2BfaP9gX2j/Xl1m/2Jfaf9lYGr/Zl9q/2Vh&#10;a/9lYWv/ZWFr/2Vha/9oY27/aGNt/2lkbv9oZG//Z2Rw/2hlcf9qZ3P/a2hz/2xqc/9sanP/bWt0&#10;/2xpc/9va3X/bmp0/3Bsdf9va3f/cW15/3BseP9ybHr/c2x8/3Zve/92b3n/dW96/3Rwev9zcXr/&#10;cXB5/3Rxev91cnv/dnJ8/3dzff92cX3/d3J9/3Zxff93c37/d3N9/3ZyfP92cnz/d3R//3d1gf94&#10;dYH/eXaC/3l2gv94dYH/eneD/3p3g/96doL/e3aD/3x4hP98eIX/fHiE/3t3hP97d4P/fXmG/316&#10;hP99e4T/fXuE/358hf9+fIX/fnyG/358hf9+fIX/fnyF/4B+h/9/fYb/f32G/4B+h/+Afof/gn+J&#10;/4F9h/+BfYb/gn6I/4J+if+Cfov/gH2J/398if+AfIj/gX2H/4J+iP+Df4n/gX6I/4F+iP+Afoj/&#10;gH6I/4F9iP9/e4b/gHyH/4J9iP+DgIr/gX+I/4B+h/+Afof/gX2H/4F+iP+BfYf/gHyG/359hf9/&#10;fYb/f32G/4J9h/+DfIf/gHuF/399hv9+fIT/f32F/4F7hP+De4T/gXuE/3x5gv99eoT/fnqE/356&#10;gv9+eoL/f3uE/3x5gf97eYL/fHqD/3p4gf97eIP/fHiE/3p3hP93eIT/eXmC/3x5gv97eYL/e3mC&#10;/3p3gv95doL/eHWB/3h1gf97dYD/eHWA/3V0ff90cnz/dXJ+/3Rxfv9zcHz/c3B8/3Jwef9ycHn/&#10;cnB5/29rd/9vanf/cGt4/29qd/9wa3b/b2t1/29rdf9tanP/amdx/2lncP9pZ3D/aWdx/2hlcf9n&#10;ZHD/ZmNv/2Zib/9lYG3/ZmFu/2VgbP9jXmv/Y15r/2Bdaf9fXWr/Xl1m/11cZf9dXGT/W1tk/1lY&#10;Yf9YV2D/V1Zg/1ZXXv9UV1v/UVRZ/1FVWP9SU1j/UlFX/05SVv9PT1T/UU5X/01LV/9MSlb/SUdT&#10;/0lHUP9IR0//RkZO/0VFTv9CREr/QkNJ/0RCSP9EQUf/QUBG/0JBR/8/PkT/PT5C/zs+QP87PkD/&#10;Oz5A/zo7Pv85OTz/OThA/zk4QP82Njr/NTU4/zQ0N/80NDf/NDM4/zMyOP8xMDb/MC80/y8vNP8v&#10;Ljb/MC82/zAvNP8vLjT/Ly40/y4tM/8vLzX/LzE3/y8xOf8xMj3/NDU//zY4Qv81PEn/PEdX/0tW&#10;bf9ja4j/jIyq/6ukvv+1rsX/t7HF/7m0xf+8tcX/vbXH/762yP++tsj/v7nK/8C6y//Cucv/w7jL&#10;/8O3yv/CuMr/w7nL/8O5zP/Cusn/wbnJ/8K6yf/Busn/v7rL/7+6y/9CQUr/RENJ/0RER/9EREn/&#10;RUVN/0VFTf9GRVD/RkVQ/0hITf9ISE3/SUpT/0hJVP9JSVH/TEtR/01LU/9NS1X/TkxV/05NVv9N&#10;TVb/T09Y/1FRWv9RUVr/UU9d/1NRXv9UU17/U1Jb/1NSW/9VVF3/VVZe/1ZXXv9WVVz/V1Ze/1hX&#10;Yf9aWGH/Wlhh/1pZYv9aW2T/XFxk/1xbY/9eXWX/XV1l/1pdaP9cXWj/X11p/2Feav9hXmj/Y19p&#10;/2Nfaf9jYGn/YmJs/2VhbP9pYW3/Z2Ft/2Vibv9mYm//aWRy/2lmcP9pZ3D/amdw/2pncP9rZXD/&#10;bWh0/2xoc/9saXP/bWl1/25qdv9taXT/b2t2/3Bref9wbHj/cG13/3BueP9xb3n/cW14/3Jtef9z&#10;bnj/dXB7/3Vxe/91cnv/dHF6/3Vyev9zcHn/dHF7/3Rwe/9yb3n/dHF5/3ZzfP92dH7/dnN+/3d0&#10;gP94dYD/eHSA/3l2gf94dYD/enWB/3p0gf97dIL/fXaD/353g/97doD/fHeC/3x2gf95d4H/e3mD&#10;/3t5g/98eoL/fHqC/3x6gv98e4P/fXqE/357hf9/fYT/fnyF/357hv9/fIb/gH2H/398hv9+e4X/&#10;f32G/4B9h/+AfYf/gH2I/357hv9+e4f/gH2I/4B8hv9/fIX/gH2G/4B9h/+AfYn/fnuH/357h/9/&#10;fIb/gH2G/4F9hv+BfYf/g3+I/4J9h/+AfIX/gHyG/397hf9/e4X/gH2H/357hf9+fIX/fnyF/358&#10;hf+AfIb/gXyG/356hP9+fIT/fXuE/3x6hP99eYT/fniD/315g/97eYL/fHmD/316hP9+eIT/fXeD&#10;/3t3g/96d4H/eXeA/3t5gv95d4D/eXSA/3x0gv96dYL/eHaC/3p4gv97eIL/eHV//3h1gP94dYD/&#10;d3OA/3d0gP93c4D/d3KA/3Rxfv90cn//dHF9/3Nwe/9zcHv/cm96/3Fuef9ycHr/cG13/29td/9v&#10;a3f/cGt5/3BqeP9wanf/cGp2/29qdP9taHP/bGZz/2lmcf9oZnD/aGZw/2hlb/9nZHH/ZmJu/2Vi&#10;bf9kYm3/Y2Fs/2NhbP9gXmn/X11p/19caP9hXGj/YFpm/11ZZf9cWWf/W1hl/1pXZP9aWWH/WVdf&#10;/1ZUXf9XVV3/U1Ja/1NSWf9SUlj/U1FX/1FQVv9NT1b/UFBW/05MVf9KSVP/SkhS/0pIUv9JSE7/&#10;R0dM/0ZGS/9FRUr/Q0RK/0JDSP9CQUb/QkBF/0E/RP8+PkL/PD1B/zw+QP86PT//Oj0//zk8P/85&#10;Oj3/OTk9/zg2Pf84Nz7/NTc7/zQ1OP81NDf/NDM4/zMyOP8yMTf/MTA2/y8uNf8wLjX/Ly4x/y4u&#10;Mv8uLjX/Ly8z/y4uNP8vLzX/LzE3/y4yOP8yNDz/MzM9/zY2Qf84OkT/O0NP/0VRY/9bY4H/g4Cj&#10;/6Wdu/+yrML/uLLG/7mzxf+6tMX/vLbG/763yf+/uMr/v7jK/765yv++uMn/wLjK/8G4yv/AuMr/&#10;wLrK/7+5yv/Ausr/wLrK/8K6yv/CvMv/wrzL/8C7y//Au8v/QUBI/0NCSP9DQ0f/P0JH/0BESv9A&#10;Q0n/Q0dM/0RGS/9ERkv/RUdM/0dJUP9HSVH/RUdP/0dJUf9LS1P/SklS/0xKU/9NTFT/S0xU/0tN&#10;Vf9NT1f/TlBY/1BQWP9QT1j/UlFZ/1JRWv9TUlz/VFNc/1RTXf9UU1z/VFNc/1ZVXf9XVl//Wlhh&#10;/1pYYf9YV2D/WFtj/1laYf9aWWD/XFtj/1xbY/9bXWb/W11m/1xbZP9dXGX/X15n/2Ffaf9jX2n/&#10;ZF5q/2Jfbf9gXWv/Y2Bu/2RhbP9kYG3/ZmBv/2pibP9mY2v/Z2Ru/2tlcP9sZXD/bWNx/2tkcv9r&#10;Z3T/a2hz/2toc/9sanL/bGpx/21pcv9waHb/bWh1/21qdv9uanX/cGx2/3Fsdv9wbHb/cmx2/3Vu&#10;ef9yb3n/cnB5/3Buef9xbnr/cW56/3Jvev9vbXf/bmx1/3NweP9zcXn/dHJ7/3Rye/90cnz/dXN9&#10;/3h0fv94dH7/eHR+/3hzgP94c4D/eXSB/3l1gf95doL/eHWA/3d0gP93dID/eXSB/3t3g/98d4P/&#10;eneA/3p4f/96eH//enh+/3t4gP9+eoP/fnqC/315g/99eYX/fnmG/314hf9+eYb/fHqE/358hf9+&#10;fIX/fXuE/358hf9/fYX/fnyF/358hf9+fIX/fnyF/399hv9/fYb/gH2G/316g/99e4T/f3uG/395&#10;hv+Aeoj/gHuI/4J5hf+AeYT/fnqE/357hP99e4X/fnyF/358hf99e4T/fXuE/317hP9+fIX/fXuE&#10;/3x7hP97eoP/fHuE/3x7g/98eYL/fHmC/3t5g/98eYP/e3iC/3x4gv98eIL/fXaE/3x2g/97dYP/&#10;eXaC/3h2f/95d4D/eniB/3l0gP97dIL/eHWC/3d1gf94dIH/eHOA/3hzgP94coD/eHN+/3h0fv93&#10;c33/dnJ8/3Ryfv90cX3/dXB9/3VvfP91cHr/c295/3JueP9ybnj/cG56/25rd/9ua3f/bGp2/2xq&#10;dv9taHX/b2l2/29ocv9uZ3L/bWZ0/21ldP9qZnP/aWZy/2dlcP9mY2//ZWJw/2Rhbf9lY2v/ZGJr&#10;/2Nhaf9iYGn/YV9o/2Jeaf9hXmf/X1xl/11aY/9bWWT/W1ll/1pYZP9aV2P/Wlpe/1lXXf9WVF3/&#10;VVNe/1VTXv9TUlr/UlFY/1FQVP9QUFX/TkxZ/05NV/9LTFP/SUpR/0pJUP9LSVH/RkdN/0NFSv9E&#10;Rkv/Q0VK/0NDSv9DQkf/QkJF/0FBQv9APkH/PT1A/zs9P/86PT//OTw8/zg7Pv84Oj//ODk//zk4&#10;Pv84Nz3/Nzc9/zU1Pf8zNTj/NDQ2/zMyOv8yMDf/MjE3/zAvNf8vLjX/MS81/y4vLv8tLzH/Ky4z&#10;/y0wM/8tLzX/LjA2/y4yOf8uNTv/Mjc+/zQ2Pv82OET/OT5K/0FKV/9RXHL/cnOW/52Utv+0qMP/&#10;ubDF/7uzxf+8tMb/vbXH/763yf+9uMn/vrnK/765yv+9uMn/vrnK/765yv+9uMn/vrnJ/7+6yf+/&#10;usn/v7rJ/8C7y//Au8z/wbzN/8G8zP/BvMr/wbzK/z8/Q/9AP0b/QEBI/ztCRP86QkP/PUVG/z5F&#10;R/9DRUn/RUZM/0RGS/9DRUv/RUdP/0ZHUP9HSVH/SElS/0pJUv9JSFL/SkpT/0pLVP9MTVX/TE1V&#10;/0tOVv9NTlb/Tk1W/1BPWP9QT1j/UU9b/1BOXP9RT1z/UE9b/1NRWv9VVF3/VVRd/1dVXv9YVl//&#10;WFdg/1VXX/9VVV//WVZi/1lXYv9aWGL/X1lj/15ZZP9cW2T/W1tk/1xbZP9eXGb/YFxm/2FbZ/9e&#10;XGr/Xlxq/19da/9hXmz/YV1t/2RebP9nYGj/ZGFo/2VibP9nYmz/aGJs/2dgbP9pYm//aGRx/2lm&#10;cP9qaG7/a2dv/2pncf9pZHH/bWVz/2tmc/9saHX/bmp1/29qcv9va3L/b2tz/3Fsdf9ybHf/b2t1&#10;/29tdv9wbHj/b2x4/25rd/9wbHb/cW50/3Btdv9xbXj/cW96/3FveP9zcXr/c3F6/3Rye/92cnz/&#10;dnJ8/3Vxe/93cH3/eHB9/3dwff94cX7/d3OA/3Zzfv93dID/dnN//3pzgP97c4D/fHSB/3t0f/96&#10;dX3/e3Z+/3t3f/96d33/enaA/3p1g/97d4D/eneA/3x3g/97doL/enaC/354gv9/eIP/fniC/314&#10;gv99eoP/fXuD/316g/98eoP/e3mC/3x6g/99e4T/fnuF/357hf98eoT/fXqE/317hf98eIT/fXmF&#10;/3x4g/98d4L/fHmD/3x8hP96eoL/e3mC/316g/98eoP/e3iB/3l3gP97eYL/fHqD/3p5gv95eIH/&#10;enmC/3p5gv96eIH/eneB/3l3gf96d4H/eXeB/3h3gP95eIH/eXeB/3h2gf94dYH/fHWC/3x1gf94&#10;dn//eHZ//3d1fv95dH//eXSB/3Z0gP91c4D/dnJ+/3Vxff94c4D/dXF+/3Vye/92c3r/dXF6/3Rw&#10;ef9xb3z/c3B8/3VwfP93cX3/dm95/3RteP9zbHf/cWt2/25sd/9vbHf/bWp1/2lpdP9naHP/aWdz&#10;/2xodf9sZnL/bGZx/2tkcf9rY3P/aWVy/2Zkb/9nY2//ZmJu/2Rhbv9kYWz/ZGJr/2Nhav9hX2n/&#10;YF5o/19eZ/9eXmT/XVxj/1taZP9bWWX/WFlk/1hZZP9XWGL/VFZg/1NVXv9SVV7/UVRf/1FTXv9T&#10;Ul3/UlBZ/1FPV/9RUFX/UVBW/05MWP9OTFf/S0tU/0hIUv9IR1H/SUZR/0ZHTf9ERkv/QkNK/0NE&#10;Sf9EREr/Q0NH/0JCRf9AQEP/PD5E/zw9Q/8/PET/PDtA/zk7PP84Oz3/ODo//zk5P/84Nz3/ODc9&#10;/zc2PP82Mz3/NjQ5/zIzNv8vMTf/MTA2/zIxN/8wLzX/MC41/zEvNf8wLzH/LS8x/yssNP8sLTb/&#10;LS81/zAyNP8xMjj/MDI7/zM4P/81PUP/Nj5K/zxEU/9LUmT/ZmqG/42Jqv+uosH/vK3G/76yxf+8&#10;tMX/vrbH/7+3yP+/uMn/vLjJ/766y/+/usv/vrnK/7+6y/+/usv/v7rL/7+5yf/Bu8r/wbzK/8C8&#10;yv+/usr/v7rL/8G8zP/BvMv/wLvK/8C7yv89QEL/PD9B/z1AQ/9BQkf/QEFG/0BARv9AQEX/Q0NE&#10;/0RDSP9EQ0r/Q0NL/0JETP9CREz/REZO/0ZGUP9JR1P/SkhU/0lIVP9LSVP/TUtU/0xLVP9KTVX/&#10;Sk1V/05OV/9OTVb/UE1W/09OVP9QT1f/UE9Z/1BOWv9SUVr/VFNc/1JQWf9RUVr/VFNc/1VUXf9W&#10;VV3/VlRd/1dWXv9XV1//WVdf/1pZYv9ZWGH/Wlli/1pZYv9bWmP/Xlxl/19bZf9gWmX/XFxn/1xc&#10;Z/9eXmj/X19o/2FgaP9jX2j/Y15p/2Ngaf9iYGn/YmBp/2Ria/9hY2v/Z2Js/2lgbP9nY23/aGVv&#10;/21lcP9rZW//aGVv/2pkcv9qZXL/bGZ0/21ndP9vZ3P/bmdy/25nc/9taXP/bWt0/21rdP9ubHX/&#10;bWx1/21rdP9yanX/c2p1/3Jqdf9xa3b/b2x2/3Bud/9vbXb/cG94/3FveP9xb3j/cm54/3JueP9x&#10;bXf/cWx4/3BreP9zbnv/dG98/3ZyfP92cnz/eHR+/3ZyfP94c37/d3N9/3hzff93dH7/dnR9/3d1&#10;fv94dX7/d3V//3d0gP94doL/eHWB/3p3gf97d4D/eXV//3p2gP98d4H/e3WA/3t1gP98doH/e3eB&#10;/3t3gf97d4H/e3eB/3p3gf97d4H/fHiC/314hP98d4T/fHeE/313hf98eYP/eniB/3p4gP95d3//&#10;eXeA/3p5gf96eIH/eXZ//3p2gP98d4H/fHiC/3x5gv95d4D/eXeA/3p4gf97eYL/enmC/3l3gP95&#10;d4D/eHaB/3l2g/93dIH/eHWC/3l2g/95doL/eHWB/3d0gP92c3//d3SA/3d0gP91c37/d3V+/3h2&#10;f/93dX7/dnR+/3Z0gP9zcX3/c3F+/3Rxff91cn7/dXJ+/3Jve/9zcHz/c3B8/3Jve/9xbnv/cW59&#10;/3Fvev9ycHn/cW93/3FteP9xbXj/cWx3/29rdv9ta3T/bWtv/2xpc/9ranT/amly/2xocv9sZ3D/&#10;amRw/2hjcP9pY3D/aWRx/2djbv9mYmz/aGNt/2dibP9jYWr/Y2Fq/2Jgaf9gXWj/YF1p/19caP9f&#10;XGj/XVpm/11aZv9cWWb/Wlhk/1lYYv9YV2D/V1Zf/1VUXf9TUl//VFNf/1JSW/9UVFz/U1Fb/1JQ&#10;Wf9ST1j/UE9Y/05OV/9OTVb/UE5Y/0xLU/9JSE7/R0ZM/0ZFS/9HRkv/RkRO/0RCT/9FREr/RERE&#10;/0JCQ/9AP0T/Pz9E/z89Q/8+O0L/PzxD/zw7QP85OTz/ODg7/zk5PP84OD3/NjU7/zY1O/82NTv/&#10;NDM8/zQzPP8yMTf/MTE0/zIxNv8zMjj/MTA2/y8uNP8uLTP/Ly4z/y4tM/8uLjX/LC83/y4wOP8w&#10;Mjr/MTM8/zM0P/80OEL/NDtE/ztAT/9FTWD/WGB3/39+nf+knrr/tKvF/7yxxv+/tMX/v7fF/7+3&#10;xv/AuMb/v7jH/764yf+/usv/v7rL/765yv/Au8z/wLvM/8C7zP/Cucv/wrrL/7+6yv+9usn/wLzK&#10;/8G8yv/BvMr/wLvK/8C7zP/Au8z/Ozw+/zs9P/88PT//PzxC/0E+RP9CP0X/QD1E/0I/Qv9DQ0D/&#10;QkJD/0JCSf9CQ0n/Q0RI/0RFSv9FRU//Q0VR/0ZGUf9IR1D/SkhS/0pIUf9ISFH/SUpS/0hLUv9L&#10;S1P/TUtU/09MVf9OTVT/Tk1V/1BOWP9OTVj/TU9W/09PWP9OT1f/UFBZ/1FQWf9SUVr/U1Jb/1NU&#10;W/9VU1v/VlJd/1NUXv9WVV3/WFZg/1pYYv9ZV2D/WVhh/1taY/9cWWP/Xlpj/1xaY/9fXGX/X11m&#10;/15dZf9eX2f/Xl5n/11eZv9fXWb/YV9o/2JfaP9lYGr/Y2Bq/2dha/9pYGv/ZmFr/2Vibf9oYm7/&#10;aGJt/2Vibf9mYm7/ZmJv/2djcP9pZnL/amZw/2tlb/9uZnD/bGZv/2pncP9qaHH/a2lz/2pocv9s&#10;aXL/bmp0/29pdP9vaHX/b2p1/21pc/9ubHX/bmt1/25rdP9vbHX/bmp0/2xncf9qZ3D/bWp0/29s&#10;d/9va3j/cm56/3Nve/9yb3r/cW94/3NweP91cXr/dnJ8/3Vye/92cnz/dXJ8/3VzfP92c33/dnR+&#10;/3dzf/93cn//eXSB/3hygP93c3//eHV//3h0fP95c3r/eHV9/3Z0ff92c33/d3R+/3Zyfv93c37/&#10;d3R//3t1gf99doH/fHWA/3x2gf97doH/e3aD/3p0gv97dYP/enaC/3h1gP93dH//d3V//3l2gP95&#10;doD/d3R//3h0f/93dH7/eXZ//3l2gP96d4D/eHZ//3h2f/94dn//dnR9/3d1fv95d4D/eHZ//3Z0&#10;f/93dID/dXJ+/3ZzgP94c4D/eXOA/3dxfv93cn//dXJ+/3Vyfv91cn7/dHJ9/3VzfP92dH3/dnR9&#10;/3VzfP91c37/cnB7/3Jwe/9yb3v/c3B9/3Nwff9wbXr/cG56/3Fve/9ybnv/cGx5/29sef9wbXj/&#10;cG53/25rdf9tanX/bmp2/2xpdf9saHT/bWhy/21pb/9taHL/bGpz/2ppcP9rZ2//bGZu/2lkcP9n&#10;Ym//Z2Nw/2Zib/9pYm7/ZmBs/2VhbP9kYWv/YmBq/2Jgav9hX2n/Xlxn/19caP9fW2f/X1lm/11X&#10;Y/9dV2P/XVhk/1tYZP9YV2D/VlVe/1VUXf9UU13/VVJf/1NQXf9SUFr/VlFa/1ZQV/9SUFb/UE9W&#10;/01OVP9NTlX/TExT/0tMU/9JSVH/SEdO/0hHTv9GRUz/RUVL/0JETP8/QUr/QUJI/0NCRv9BQUT/&#10;PD5D/zw+Q/8+PUT/PDtC/zs8Qv88O0H/Ojo+/zg3O/84Nzv/NzY7/zY1O/81NDr/NTQ7/zQyO/8z&#10;MTn/MjA3/zMxNv8xMDb/MTA2/zAvNf8vLjT/Ly41/y8uNf8tLTT/Li42/y0vN/8tLzf/LzI5/zM0&#10;Pv81NkH/NjpE/zpASv9DSVn/Ulp0/21xkf+ak7P/sanC/7iwxP+8s8T/v7XG/7+4yf+/ucr/wLjK&#10;/8C4yf/CuMn/wbnK/8C5yv++ucr/wLvM/7+6y/+/usv/v7rL/7+5y/+/ucv/wbnL/8G7yv/BvMr/&#10;wbzK/8C7yv/Au8z/wLvM/zw7P/88Oz//Ozs//zs7QP88PEL/Pj5E/z4+RP8/P0T/QUFB/0FAQv9B&#10;QEn/Q0JJ/0VFR/9FREv/QkJL/0BCSv9BQ0v/Q0VM/0ZGT/9GRU7/R0ZP/0hIUf9GSlH/SUpS/0tJ&#10;Uv9MSVP/TEpU/0xMVf9OTVb/Tk1W/01MVf9PTlf/UVBZ/1FRWf9QT1j/T05X/1BPWP9QUlr/VlNc&#10;/1ZSXP9TVFz/VFNY/1dUYP9WU1//VlRb/1ZVXv9ZWGH/WVhh/1lYYf9bWmP/XFtk/1xbZP9dWmT/&#10;Xltl/1xbZP9ZXGP/Xlxm/2JdZ/9hXWf/Y15o/2Neaf9kX2r/ZGBq/2Nfaf9lYG3/ZWBt/2RfbP9k&#10;X2z/ZmFu/2Zgbv9nYW//ZmJv/2Vhbv9oY27/a2Ru/2tibf9rZG7/aGVu/2lncP9paHH/aWhx/2pm&#10;cP9rZXH/amVz/2xndP9saHL/amZv/2llb/9qZnD/amZw/2tmcf9rZnH/amhw/2trc/9vbXj/b2x4&#10;/3Btef9wbXn/b2x6/29seP9wbnf/cnB3/3Jwef9xb3j/dHJ7/3RyfP90cX3/dHF9/3Nxff91cX3/&#10;dnF//3dyf/92cX7/dXJ8/3Zye/93cXr/dm95/3d0ev92dHv/dXN9/3Vyfv91c3z/dnR9/3h2f/94&#10;dH7/fHR//3p1f/94dX//eHaA/3h0gf94dIH/eXWC/3d0f/93dX7/d3V+/3d1fv95dID/d3J//3dy&#10;f/94c4D/d3R+/3d2fv94dn//d3V+/3d1fv92dH3/d3V+/3VzfP92dH3/eHZ//3Z0ff90cn3/dHF9&#10;/3Rxff92c3//eHJ//3pygP93cH3/dW58/3Rxff9zcHz/dXJ+/3Rxff9zcHn/c3F6/3Nxev9zcXr/&#10;c3F6/3Jwef9ycHn/cW95/3Jwe/9yb3r/cG15/3Btef9xbnr/cW16/29seP9vbXb/bmx1/25sdf9s&#10;anP/a2py/2tqc/9sanP/amdx/2tmcP9rZnD/a2Zw/2hmcP9nZ3D/aWVw/2lkb/9nY2//ZWJw/2Rh&#10;cP9kYW//Y2Bt/2RgbP9jX2z/Yl9r/2Feav9gXWn/YF1p/19caP9eW2j/XVll/1xaZv9bWGL/Wldh&#10;/1hYYf9XWmH/V1hg/1dVXv9UU1z/VVRd/1NRXf9RT1v/UU9b/1NPW/9VTlj/UU1X/09NVv9OTVT/&#10;TUxS/0tKUP9LSlD/SUhQ/0lIUf9JSFH/R0ZP/0VDSv8+Q0f/PUNH/0BBRv9BQEf/P0BG/zs/Q/86&#10;QET/OT1C/zk7Qf86PEL/OTpA/zk4Pv84Nz3/NjU7/zU0Of81NTj/NTQ7/zQzPP8yMTj/MTE2/zEw&#10;Nv8wMDb/Ly40/y8uNP8vLjT/MC81/zEvOf8wLzn/LS43/ywvN/8tLzb/LC42/y8xOf80Nz7/NjpD&#10;/zg+S/8+RVb/SlNp/2Johv+JiKf/q6S+/7ivxP+7ssX/vLPH/721yP+8t8j/vbjJ/7+6y/+/usr/&#10;wrrJ/8G5yP/Bucn/wbvL/8C7zP/Au8z/wLvM/8C8y/+/u8n/wbrJ/8O7yv/Au8n/wLvJ/8G8yv/A&#10;u8n/v7rL/7+6y/87OkH/OjlB/zo6Qf86OUD/PD1C/zw9Qv86PkP/Oj5F/zs+Q/8+P0P/Pj5F/0A/&#10;Rv9BQEb/QUBG/0JCSP9DQ0n/QUBJ/0BASf9DQ0v/R0ZN/0hHTv9HR07/RkZP/0hHUP9JSFH/SUhS&#10;/0lJU/9LTFH/SktT/0tLVf9NTFX/Tk1W/09OV/9PTlf/UE9Y/1BPWP9MS1T/TkxX/1FPWv9QUFn/&#10;UFBZ/1JQWv9SUFv/U1Fa/1VTWf9XVVz/V1Zd/1hWXf9YVl3/VVZd/1ZXXf9XWF//Wlhg/1xZYv9b&#10;WWL/WVli/11bZP9gWmX/YVpm/2FcZ/9hXGb/Yl1o/2JdZ/9iXWf/Y11n/2JeaP9iYGj/Yl5n/2Zf&#10;a/9mX2v/Zl9r/2VgbP9kYW7/ZWFu/2Zgbf9oYG3/aGJt/2llb/9qZm7/aGZw/2hlcf9qZnL/aWZx&#10;/2hlcP9qZnH/amhx/2ZjbP9lYmr/Z2Rt/2hlb/9qZ3H/a2hw/21scv9tbHP/bWx1/2xrdf9ua3b/&#10;b2t1/29rdv9xbnj/cGx3/25qdv9vbHj/b2x5/3Fuev9ycHz/cm97/3Jtev90bnv/dHB8/3RyfP9z&#10;cHr/c3B6/3Rwev90b3r/cm14/3Rtef91cHv/dXJ8/3Ryff90cn7/c3F8/3Ryff91cn3/dnJ+/3dy&#10;fv92cX3/dnF9/3Vyff91c3//c3F9/3Rxfv91dH7/dHN8/3Rye/91dH3/dnF9/3dxff93cX3/dnF8&#10;/3Vze/91c3z/dXN//3Nxff91cXv/dHF7/3Rxe/92cnz/dnJ8/3h0fv92c3z/cnB7/3NwfP9zcXv/&#10;dXN7/3Ryev90cnv/cnF7/3Fuev9yb3v/cnB8/3Buev9ua3f/cGx4/3Juev9ybnr/cW55/3Bud/9x&#10;b3j/cG53/3Bud/9xb3j/b212/3Bud/9wbHj/bW14/2xteP9ua3f/bmp1/25qdv9uaXX/bWh0/2xn&#10;cf9tZnH/bGdx/2xncf9raHD/aWZw/2pmcP9oZm//ZWVu/2dlbv9nZW7/ZWNt/2Ribf9jYGz/Y2Fs&#10;/2Jfa/9hXmr/YV5q/2BdaP9gW2f/X1xm/15dZv9dXGb/XFpl/1pYYv9bWWT/W1li/1dXX/9UVF7/&#10;U1Vg/1RVX/9TVF7/U1Nd/1JTXf9PUVr/T1BZ/09QWf9PT1n/T01Y/01NV/9MTlb/S0tT/0tKUv9K&#10;SVH/SklQ/0lIUP9HRk//SEdQ/0dGTv9FREv/Q0NJ/0JCR/9CQEf/PkBG/zxARf86P0T/OT5D/zs8&#10;Q/87O0H/Ozs//zs8QP87OkD/ODc9/zc2PP82NTr/NTU6/zMyOf8zMjn/MTE3/zAxNv8xMTf/MTI3&#10;/zAwNP8vLjb/Li01/y8vM/8uLzX/Li41/y4vNv8tLzb/LS84/y8xOf8yNDv/Nzk//zg8Rf87Q1T/&#10;Q09n/1Ffe/92epv/pJ28/7awxv+7ssX/vLLI/720yf+/t8r/v7rL/7+6y/++ucr/v7rL/7+6yf/B&#10;u8n/wrvJ/8G7y//Au8z/wLvM/7+6y//Au8r/wLvJ/8C7yf+/ucj/v7rK/7+6yv/Au8v/wLvM/8G8&#10;zf/BvM3/OTg+/zk4QP86OUH/PDk//zw6QP86O0D/Oj1C/zs9RP86PEP/PD5B/z4+Qv8+PUP/Pj1D&#10;/z8+RP8/Pkb/QUBK/0FASv9AP0j/QUBH/0RDSf9GRUr/RkVM/0hGT/9IR1D/R0ZP/0ZFT/9FR1D/&#10;R0lN/0ZIT/9JSlX/TEtU/0xLVP9NTFX/TUxV/05NVv9OTVb/TExV/05MVv9OTFf/Tk1Y/01OWf9S&#10;UFn/UVBY/1JRWf9UUlr/VlRa/1ZUWv9XVVv/VlVb/1NVXP9TVVz/VVde/1ZXYP9XVl//V1df/1hX&#10;YP9YV2T/WVdk/1xZY/9eWWL/XVpk/19dZv9fXWb/X1xl/2BZZP9gXWb/X15m/15dZf9fXWb/YV9o&#10;/2Jgaf9hX2n/YV9r/2Rhbf9kXmz/ZmFs/2VibP9mYmz/ZmJs/2hib/9pY3D/amRx/2ljcP9nZW7/&#10;aGZv/2hmb/9nZWz/Z2Vr/2dlbf9nZG//aWZx/2hncP9qaXL/amly/2locf9qaXL/bWly/21ocv9t&#10;aW//bmpz/29rdf9uaXb/bmt2/21rdv9vbXj/cG14/29seP9ybHr/dWx7/3Ruev9wb3f/cnB5/3Jw&#10;ef9ycHn/cnB5/3Bud/9wbXb/dGx6/3Vwff92dID/dHJ+/3NwfP9zcHz/c3B8/3Nwe/91cXv/dHB5&#10;/3Rwef90cXv/dHF9/3Vxfv91cn7/dHJ8/3Rye/9zcHr/dHJ8/3Nxe/90cnv/dHF7/3Rye/9zcXn/&#10;cm95/3JufP9ybn3/c295/3NveP90cHr/dXF7/3Nvef91cXv/dnF7/3Nxev9ycXn/cG94/3Nxev9z&#10;cXj/cnB3/3Bsd/9wbXr/cW56/3Fuev9yb3v/cGx5/3BreP9xbHn/cm16/3BteP9vbXb/cW94/29t&#10;dv9vbXb/cG53/29tdv9ubHb/bmx3/25qd/9taXb/bGh0/21odf9taHX/bGd0/2xnc/9rZnD/amZw&#10;/2tmcP9rZ3D/bWlu/2lma/9pZWz/aGVt/2Zkbf9lY2z/ZmRt/2VjbP9kYmv/YmBp/2Jgaf9gXWn/&#10;X1xo/2Bdaf9fW2f/YFpl/19cZv9dXGX/W1pj/1taY/9ZWGH/WVlh/1lYYP9XVl7/VVNe/1RSYP9U&#10;U1//UlJd/1RTXv9SUV3/T1FZ/05QWP9NT1f/TE5W/0tNVf9KTFT/S05W/0lKU/9KSVL/SklS/0hH&#10;UP9HRk//RkVO/0ZFT/9GRU3/RURL/0NCSP9BQEb/QD9F/z9ARf89PkP/Oz1C/zw9Qv89O0X/OzpB&#10;/zo6Pv87Oz//Ojk//zc2PP82NTv/NTQ6/zMyOP8zMjj/MjE3/zIxN/8xMDb/MC81/zEvNf8wLzP/&#10;MC83/zAvN/8vLzP/LS8z/y0vNP8uMDX/LS82/y4vOv8xMzv/MzU7/zk7Qf87P0v/QUld/0xXdP9o&#10;b4//lpOz/7GpxP+5s8f/vLTG/761x/++tsf/wLjK/7+6y/+/usv/v7rL/8C7y/+/usn/wLvJ/8C7&#10;yf/Au8v/wLvM/8C7zP+/usv/wLvK/8C7yf/Au8n/v7rJ/7+6y/+/usz/wLvM/8C7zP/BvM3/wbzN&#10;/zc2O/83Nj7/ODdA/zo5P/86OT//OTk//zo7Qf86PEH/Oz1C/zs+Qf88PUH/PTxC/z08Qv8/PkT/&#10;Pj5D/0A/RP9BP0X/Qz9G/0I/R/9BQEb/Q0JI/0RDSf9ERUv/RUVM/0RFS/9FRU3/RUdO/0RHSv9E&#10;Rkz/R0hR/0pJVP9KSVT/S0lU/0tKVP9LSlP/S0pT/0tKU/9LSVX/TEpX/01MVv9NTVb/UE9V/1BP&#10;V/9QTln/U1Bc/1VRWv9WU1r/VVRc/1RTW/9SUlz/U1Nd/1RVX/9UVl//U1Zd/1VXX/9WWGD/VVZj&#10;/1VVYv9XVmD/WVhf/1laYv9bW2T/XFtk/11aY/9eWGX/Xltn/15cZv9cW2X/XFtk/19dZv9fXmf/&#10;XVxl/19daP9iYGr/Yl5q/2Nfav9iYGn/Y2Bq/2Jfaf9nYGz/Z2Ft/2ZgbP9lYmz/ZGNr/2dlbv9n&#10;Y27/ZmJs/2dja/9nZW7/ZmRu/2hlcP9nZHD/Z2Zy/2hlcv9oZXH/aWZx/2xodP9saHP/amZw/2ln&#10;cf9saXT/bGl1/2ppc/9qanH/b2x1/25rdv9sanT/b2x3/3Frd/9wbHf/bmx1/3Ftd/9xbnf/cG53&#10;/29ud/9ubHX/bmx1/3FreP9ybXr/dHB8/3Jue/9zbnr/c296/3Jvev9yb3n/dHB4/3RweP9ybnf/&#10;dHB6/3Nxe/9xcHr/cHB6/3Fuef90b3r/dHB6/3Nvef9xb3r/cnB6/3Jwe/9ycHr/cm95/3Fud/9w&#10;bnn/cG56/3FteP9xbXj/dHB6/3Nuev9xbXj/cW14/3Nvev9yb3j/cG53/29td/9vbXn/cm94/3Ju&#10;d/9xbnn/cW13/3FreP9xanj/cWt4/3Fsef9va3j/b2t4/3Bsef9wa3f/cmt3/3Brd/9sa3X/bWx1&#10;/29tdP9ubXL/bWt0/21pdP9uZ3T/bWZy/2toc/9saHX/a2dz/2pmc/9qZnL/aWZw/2llcf9pZXH/&#10;Z2Vv/2Rkbf9kZW7/Y2Vt/2Zkbv9lY27/YmBq/2Nga/9jYWv/YmBr/2Ffaf9hX2n/YF1p/15baP9e&#10;W2n/Xllm/19bZf9cW2T/W1tj/1laY/9ZWWP/WVdh/1lWYf9WVV7/VVRd/1RTXf9UUl7/VVNc/1VT&#10;XP9VUlz/UlBZ/09QWP9NT1j/TU9W/0xOVf9LTVX/SUtT/0lLU/9HSVD/R0hP/0hJT/9FRk3/RkVN&#10;/0ZFTP9FREr/REJM/0NCSv9DQkn/QkFH/z8+Q/8/PkT/PjxD/zw7Qv88PEL/ODtA/zo6Pv86OT3/&#10;Ozg9/zk3PP82NTv/NDU7/zQ0Ov8zMjf/NjU7/zQzOf8wMTf/Li82/y8wNv8wMDT/Ly8z/zEwNv8w&#10;Lzf/Ly80/ywuNP8uMDb/LjA3/y4wOP8vMTv/MzQ+/zU2P/86Pkf/QUhW/0pSbP9hZof/ioer/62l&#10;w/+4r8P/urTD/7y0xP++tsb/v7fH/7+4yP+/ucv/v7nK/765yf+/usn/wLvJ/8C7yv/Au8r/wbvM&#10;/8G7zf/Bu8z/wLrL/8C6yv/Au8n/wLvJ/8G7yv/Bu8v/wbvL/8C6yv/Au8r/wLzL/8G8y/81NDv/&#10;NjU8/zc2O/84Nz3/ODc9/zg3Pf84OD3/OTs+/zk8Pv86PT//OztA/zw7Qf88O0H/PTxC/zw9P/89&#10;Pj3/Pz4//0M+Q/9BP0X/Pz5F/0A/Rf9BQEb/QEFG/0BCR/9CREn/Q0VL/0NFTf9CRE3/Q0VN/0RF&#10;Tv9IRlH/SEdT/0hGU/9KSFL/SUhR/0lIUf9JSFH/SkhT/0tJVf9NS1f/TUtX/05NVP9NTFT/TEpU&#10;/1BNWf9UTlr/UlBZ/1FQWf9RUFn/UVBZ/1NSW/9UU1z/VlVe/1ZUXv9XVV7/VVRd/1RTXv9WVGD/&#10;VlRg/1dVYf9XWGH/WFhh/1pYYf9cWWP/XVpi/1xaYf9aWF//Wlhh/1xaY/9cWmP/XVpj/1xaZP9f&#10;XWb/YF5n/19dZv9fXWb/YF5n/2FfaP9hXmf/Y15o/2FeaP9gXmf/YmBp/2Viav9kYWr/YV5s/2Rg&#10;bv9oYm3/ZmNs/2Vkbf9mYm3/Z2Nw/2RkcP9oZHH/a2Vz/2lkcf9pZHH/aWRx/2llcv9oZXH/aWVy&#10;/2llcv9nZ3T/amhu/21pbf9taXH/ampz/2xrdf9sa3T/bGlz/25rdP9wbHb/b2t1/25rdP9ta3T/&#10;bGtz/25rdf9wa3j/cWx5/3Fsef9xbHn/dGx4/3Jtd/9xbnf/cW54/3Ftd/9xbHf/cW13/3BveP9u&#10;b3j/bm12/25tdv9xbXf/cW13/3FveP9vbnf/cG15/3Fuev9yb3v/cG15/3JteP9ybnj/cG94/3Bv&#10;eP9wa3n/b2p3/3Fsef9xbXr/cGx5/3BreP9wa3j/b2t3/29seP9wbXn/b2x4/29tdf9vbXj/b215&#10;/29tdP9uaXb/bml1/29qd/9va3j/bGl1/21rdv9ua3f/b2t4/3BqeP9vaXf/bmd1/21pdP9sam//&#10;a2pt/2xqcv9tZ3L/bGhy/2pocf9paHH/aGZy/2hlcf9oZXH/Z2Rw/2lkcf9oY3D/aGJw/2dicP9o&#10;YW//ZmFu/2Nhbf9iX2v/Y2Bs/2Feav9hXmr/YV5q/2Feav9gXWn/YF1p/2BdaP9dW2b/XVpl/1xZ&#10;ZP9cWWP/Wlli/1haYv9WWWL/VVZh/1ZVYf9XVGD/V1Vf/1RTXP9UU1z/U1Jb/1JRWv9SUVr/UlFa&#10;/09OWP9NTln/TU9Y/0xOVP9LTVP/SEpS/0hKUv9HSVH/R0lQ/0ZITf9FR0z/Q0ZK/0NETP9FREr/&#10;RERF/0JBSP9BQEn/QkFK/0FARv8/P0L/PT1A/zw8P/87Oj7/Ozs+/zg7PP85Ojz/OTg7/zo4PP84&#10;Njv/NTQ6/zEzOv8yMzr/NDM5/zQzOf8zMjj/MDI2/y0wNP8vMTf/LzE2/y0wNf8tMDX/LjA1/y4w&#10;Nv8sLjb/LS83/y4wOP8xMjr/MzQ+/zQ4Q/80O0f/OkVS/0ZSZv9XYH//goCj/6iewf+3rsf/u7TD&#10;/721xP+9tcf/vbXH/7+3yf++t8n/vLbJ/765yv+/usn/wbzJ/8G8yv/BvMv/wbzL/8K7yv/Du8r/&#10;wrrJ/8G5x//Ausj/wLvJ/7+6yf/Au8n/w7vK/8O7yv/Bucn/wbrJ/7+8yv/Au8n/MzI7/zQzO/82&#10;NTv/NzY8/zc2PP85OD7/OTk+/zk6Pf85Oj3/Ojo9/zo6Pf85OT3/OTk8/zw8P/88PT7/Ojw8/z09&#10;Pv8+PkD/Pj5B/z4+Qv89PUH/QEBD/0BCRP8/QkT/P0JG/0FCSf9BQ0r/QUJJ/0JESv9ERU3/RkRO&#10;/0dGT/9IRlH/SkhS/0lIUf9JSFH/SEdQ/0lHUf9KSFL/SklT/0tKVP9MS1L/TEtT/0xKVP9NSlb/&#10;TU1W/05NVv9PTVb/UU5Y/1FQWf9QT1j/UlFa/1NTXf9UUVz/VlJb/1RTWv9RUlv/U1Rd/1NUXf9T&#10;VF3/U1Vd/1VVXv9XVl7/Wldh/1hWYP9YVl//V1Ve/1dVXv9aV2D/Wlhi/11ZZf9cWmX/XVtl/11b&#10;ZP9dW2T/Xlxl/11bZP9cWmP/X11m/19eZP9gX2X/Yl9n/2JdaP9lXGn/ZF1p/2Ncav9lX2z/ZWFr&#10;/2Nia/9hYWn/X19o/2Jea/9iYGz/ZWBt/2dib/9mYm//ZmJv/2Zibv9nYm//Z2Nu/2hkbf9oZG3/&#10;Z2Rx/2pnb/9rZ2z/a2dt/2tncP9vZ3H/bGZw/2pncf9paHH/bGlz/25pdP9uaXL/bGlx/2tpcv9s&#10;aXX/bml1/29rdv9uanX/bmp1/3Bqdf9va3X/cGx2/3Bqdv9xaHb/cWl2/3Brd/9ubHb/bGx1/21s&#10;df9ubHX/bmt1/29sdv9ubHX/bmt0/3Btd/9vbHf/cG13/3Bsd/9vanf/b2p2/25rdv9taXX/bml2&#10;/29qd/9vanf/b2p3/25odv9uaXb/bWt3/21sdv9tbHb/bWx1/2xqdP9ranL/bWtz/21qc/9uaXH/&#10;bml0/21oc/9taXT/bGdz/21odP9sanT/bGtz/2tqc/9sanT/bGl0/2xoc/9raHL/aWdv/2pob/9q&#10;aHH/amZy/2pkcf9qZHH/aGVx/2ZkcP9lY2//ZmRw/2Vjb/9mYm7/ZmJu/2Zib/9lYWz/ZmJq/2Rg&#10;a/9jYGz/YV5q/2Jfa/9gXWn/X1xo/19caP9fXGj/X1xo/19caP9fXGf/XVtm/1xaZP9bWWT/Wlhj&#10;/1lYYv9YV2L/WFhh/1hYYv9WVV//VlRe/1ZUX/9UU13/UlBb/1FPW/9SUFr/UU9Z/1BPWf9PTVf/&#10;TkxW/05OV/9NTVX/SkxS/0pKUP9JSVH/R0dR/0hHUP9GRk3/QkdM/0JGS/9CQ0v/Q0JL/0JBSP9B&#10;QEf/QT9H/0E/Rv9APkL/Pz1A/zw9Qv87PEH/OTo+/zk7Pf88Ozz/Ojk7/zY2OP84Nzr/NzY6/zU0&#10;O/8zMzv/MzM6/zQzOf8yMTf/MjE3/y8xN/8vMTf/LzE5/y4xOP8qMTf/KjE2/ysvNv8sLzb/LC03&#10;/y0uOP8wMTz/MjQ9/zQ4P/81PEf/N0BQ/0JNYf9SXXf/dHeY/6CZu/+0q8X/ubLF/7y2xP+9t8X/&#10;v7fG/7+3x/+/t8f/v7jI/723x/++ucj/v7rJ/8G7yv/Ausz/v7nL/8C6zP/Busn/wrrI/8K6yP/C&#10;usf/wbrK/8G6y/+/usr/vrrJ/8C6yP/Ausn/wLrL/8C6y//Au8z/wbzK/zMyO/8zMjv/NTQ8/zU1&#10;O/81NTv/ODc9/zc2PP85ODz/OTk8/zk6Pf85Oj3/Ojo9/zo6Pf87Oz7/Ozs//zo6P/88O0D/Pj1C&#10;/z8/Q/9AQEL/QEBD/0BBQ/9BQEL/QUFD/0JBRv9BQEf/QEJI/0BCR/9BQ0j/Q0VK/0RDTP9EQ0z/&#10;RkVN/0dGT/9IR0//SEdQ/0dGT/9GRU7/SEdQ/0lIUf9JSFD/SklP/0pJUf9KSVP/SUhT/0dJUf9L&#10;S1P/TkxV/1BMVv9PTlf/UE5X/1FQWf9RT1r/UE5Z/1FSWf9SUVf/UFFZ/1BSWv9QUlr/UVNb/1JU&#10;XP9UU13/VFJc/1VTXv9VU1//VVRc/1VVWv9VVVn/V1ld/1ZXXv9YWGL/WFdh/1pYYv9bWWL/W1li&#10;/1tZYv9cWmP/XVtk/15cZf9fW2P/Xltk/15bZv9fW2j/YFto/2BcaP9hXGn/Yl1p/2NdaP9iX2n/&#10;YF5n/15dZ/9fXWn/Yl5q/2Jcav9iXmv/Yl9r/2NgbP9kYWz/ZGJq/2ZkbP9nZW7/ZWNt/2Vibv9m&#10;ZG7/Z2Vs/2ZlbP9oZW7/bGRv/2tkb/9oZnD/amZx/2pocf9qaHL/a2lw/2tpcf9saXP/a2Zz/2tn&#10;cv9taXP/bWlz/21pc/9taXP/bWlz/25qdP9taXT/bGl1/25pdf9uaXb/bml1/2xpc/9raHH/bmp0&#10;/25rdf9ta3T/bGlz/2tpcv9taXP/bWlz/29rdf9uanT/bGh0/25pdf9uaXb/bml1/2xndP9sZ3T/&#10;bml2/25odf9vaHX/bWd1/25odf9taXP/bmp1/21qdP9saXP/a2hy/2ppcv9qZ3H/bGZx/2tncv9s&#10;aHL/a2dx/2tlcf9tZnP/a2hy/2lpb/9pZ2//aWdw/2lncP9raHH/aWdx/2lncP9pZ3D/aWdw/2dk&#10;b/9pYm3/amNv/2dkb/9mYm7/ZmFu/2Zib/9lYW3/ZWJt/2NgbP9jYGz/Yl9r/2Fdav9hXmr/YV9q&#10;/2Feaf9hXmr/Xltn/11aZv9fXGj/Xltn/11aZv9dW2b/XVpm/1tZZP9bWGP/W1hk/1pYZP9YVmL/&#10;WFZi/1ZUX/9WVV7/VVRd/1RTXP9UUl3/U1Fd/1FPXP9QTlr/UVBa/09PWP9QT1j/Tk5W/05MVf9O&#10;TFX/TE1V/0lLU/9KSFL/SEdQ/0ZFTv9IRkz/RkZL/0FHS/9CRkr/Q0RL/0NCS/9BQEn/Pz5H/z4+&#10;Rv8+P0X/PD5B/zs9P/85O0L/OjxD/zk8QP84Oz3/Ozk//zo4Pf85Nzz/NjU5/zU1OP81NDr/NDM7&#10;/zQzOv80Mzn/MzI4/zExNv8vMTj/LzE5/y4wOP8vMTn/MDE4/y4vN/8uMDn/LjA4/y4vOf8vMDv/&#10;MzNA/zM2QP8yOkL/N0BO/z9IXv9NWXH/a2+N/5qRs/+xqcL/trLD/7m0xP+6tcb/u7bH/763xv/A&#10;uMf/v7fG/7+4x/++ucf/v7rJ/8C7yf+/usr/wLrN/8C5zP+/ucz/wbrK/8K6yf/Cusn/wrrJ/8C6&#10;y/+/u8z/wLnL/8C5yv/Au8j/wLvJ/8C6zf/Aus3/wLvN/8K9yv8xMjj/MDI3/zIzOf8yNTz/MjU8&#10;/zU1Pf82NT3/ODY8/zY2O/82OD3/Njg9/zY4Pf83OD3/ODk+/zo6Qf88OUL/PTpB/z07P/88PUD/&#10;PT9B/z0/Qf88P0H/Pz5C/0E/RP9BP0X/QD5E/0BBR/9AQUf/QEJH/0NDSP9DQ0j/Q0JG/0RESf9F&#10;REr/RERL/0NCSf9FREv/RkRL/0dGSf9HR0r/RkhO/0hHTf9JSE7/R0ZN/0lITv9JSVD/S0pR/0xL&#10;Uv9LSlH/TEpT/09MVf9QTlf/TktW/01MVv9OTlb/UE9V/01PVv9OT1j/UE9Y/1NQWv9SUVr/UlJa&#10;/1NRWv9TUlr/U1Ra/1NVWv9TVVn/VFVZ/1VVWv9WVl3/VlZg/1dWYP9YV1//WFdf/1hXXv9XV1//&#10;WVpi/1pbY/9aW2P/XFlk/1xZZf9dWmb/XFpm/11bZ/9fWWb/Xlln/15daP9gXWb/YF1m/19cZf9f&#10;XWj/Xlxo/15caP9fXGj/YV1q/2Feav9jYGn/Y2Fo/2RiaP9kYmr/ZGFr/2JfbP9kYG7/al9u/2tf&#10;a/9pYmz/aGJt/2xjb/9uY3D/amFv/2dib/9nZW//ZmZu/2Zmbv9pZ3D/amdx/2plcP9rZW//amRv&#10;/2lmb/9qaHH/aWdv/2pmcP9sZnH/bGhy/2docf9paHX/a2l1/2tpcv9raXP/aWdw/2tpcv9uaXX/&#10;bGVz/2llb/9qZ3D/bWhz/21pc/9taXP/bGhy/2pocP9saXH/bWpx/21qcf9rZ2//bGhy/25pdv9s&#10;aXX/aWhz/2xndP9uZnT/bGZx/2xocv9rZ3H/a2dx/2xlcf9sZXL/aWZx/2pncv9pZnL/amdy/2lm&#10;cv9sZ3L/bGVx/2Zmb/9lZm//amZw/2xlcv9pYnD/aWJv/2ljcP9oZHD/ZmNv/2Vjb/9mZGz/Z2Vs&#10;/2Zkbv9kYW3/Y15r/2dhbv9mYG3/ZWBs/2NgaP9iYGj/YV9n/2FeaP9iX2z/YF5r/19daP9gXGj/&#10;YFpn/19aZv9fWWb/X1ll/15aZP9bWWL/W1pj/1tZY/9bWWP/W1hi/1lYYv9WV2L/VFVg/1RUX/9U&#10;VF//VVRd/1VUXf9UU13/VFJc/1RSW/9SUlv/UFFa/05QWP9NT1f/TE5W/0tMVf9NS1T/TEpT/0pL&#10;U/9HSlH/R0hP/0ZITf9GR0z/RkdJ/0dHSP9ERUj/Q0NJ/0NDSP9EREj/QkFJ/0A+SP8+PEn/PD1H&#10;/zo+Rf85PkL/OTxB/zk7QP84Oz//Nzk+/zg2QP83Nj//ODc+/zc1Ov83NTf/NjQ3/zQyNf8yMjf/&#10;MjM7/y8wOP8tLzb/LS81/y4wNf8uMDX/LzA2/zIwOf8vLzj/LjE4/y0yOf8vMDj/MjI8/zU0QP83&#10;OEP/NT1J/ztJWf9IU2z/YGaG/46Lrf+xpML/urHE/7q1xP+6tsb/u7XH/762yP+9t8b/vrnH/7+5&#10;yP/Ausn/wLvL/8C8y//Au8v/v7rK/8G6yv/Bucr/wbrJ/8K7yv/Du8r/w7vK/8O7yv/Busr/wbrK&#10;/8K7yv/Du8r/w7zM/8K7zP/Du83/wrvN/8G7yv/BvMr/LzE2/y4xNf8vMTf/LzQ7/zA0O/8zMzz/&#10;NzU+/zo0PP84NDv/ODY8/zc3PP82OD3/NTc8/zU3PP83OED/NzhA/zg5P/84Ojz/OTo9/zw7Pv89&#10;PED/PT1A/z48Qf8/PUP/PjxC/z89Q/89PUL/Pj5D/0A/RP9BQEX/QEBD/0JCRf9EREb/Q0NG/0JB&#10;R/9AP0f/QUFH/0RBSP9GRUj/RUZG/0RGSv9IR03/SEdN/0ZFS/9HRkz/SUhO/0lITv9IR03/SEhO&#10;/0hJUf9KS1T/SkpT/0tKVf9NTFb/TU1U/01MUv9OTFT/UE5W/09PVv9OUFf/UFBY/1BPWP9QT1j/&#10;UU9Y/1JRV/9SUVf/U1JY/1NSWP9TUlj/VVNc/1VUXv9XVV//VlVa/1hXW/9WVVv/VVZe/1VXX/9W&#10;WWH/Vllh/1dYYf9YWGL/WVlj/1dYYv9ZWGT/Xldl/1tWY/9bW2X/XVtk/1xbY/9dW2T/Xlxm/15c&#10;aP9eXGj/Xlxo/2BeZv9hX2b/YF5m/2BdZ/9hXmX/YV9n/2Jgaf9eXGb/Yl5k/25ibP9tX2v/Ylpl&#10;/15bZf9mYWz/bWVw/2thbP9oYGr/Z2Bt/2dib/9oYm7/amNu/2pjbv9pY23/aWRu/2hlbv9kZG3/&#10;ZGZv/2VkcP9nYnD/aWFw/2ljcf9oZXH/aWdv/2lmcP9oZHD/amdw/2pncf9qZ3H/aWZv/2hlb/9o&#10;Y2//amJw/2plcP9qZnD/aWVv/2llb/9nZW7/aGVv/2lncf9qZ3H/amZt/2pmb/9pZHD/amVy/2tl&#10;cv9pZXH/Z2Vx/2hmcP9rZ3H/aWVv/2pmcP9rZW//bGVu/2lmbv9oZm7/aGVw/2hlcf9oZXH/amVy&#10;/2pkb/9lZW7/ZWZv/2hlcP9oZHH/Z2Jv/2Vhbv9mYW7/ZmBu/2Rhbf9iYW3/ZWFq/2Ziav9lYW3/&#10;Y15s/2Nea/9jXmv/Y15r/2RfbP9iX2n/YF5o/2BeaP9fXWj/X11p/15caP9eXGj/XVtl/1xbYv9d&#10;W2L/XFpi/11YZP9dWGb/W1hl/1dVYf9YV2D/Wlhh/1tYYf9YVmD/VFVg/1RWYf9SU17/VFRe/1RT&#10;XP9TUlv/U1Jb/1NQWv9RT1n/UFBZ/05RWf9OUFf/TE5W/0tNVf9KTFT/TEpT/0pIUf9ISVH/RkhP&#10;/0VGTP9ERkv/REZL/0NES/9DQkz/Q0JK/0JBSP9CQUX/Q0NG/0FAR/8+PUb/Pj1B/z09QP87P0P/&#10;OT9D/zk8Qf84Oj//ODo//zc5Pv84Nz7/NjU8/zY2OP81NTj/MzQ6/zIzOf8xMjf/MTI5/zEzO/8u&#10;MDj/LS83/ywuNP8uMDX/LjA2/y8xN/8xMDj/MDA5/y0xOP8sMjj/MDQ6/zM2Pv82OET/NzxI/zlF&#10;U/9FUmf/W2KA/4eDpP+sn77/u6vG/72yxv++tsj/vbbH/7y3yP+7t8j/vrnH/7+6yP/Au8n/v7rJ&#10;/8C7zP+/usv/v7rL/7+6yv/Cusn/wbnJ/8K6yf/Bu8r/wLzK/8C8y/+/u8r/wLrJ/8K6yf/Cusn/&#10;wrrJ/8K6zP/Cusz/wrrM/8K6zP/Eu8z/xLvM/y8xOP8wMjj/LzE2/zEyOP8zMzn/NDM6/zU0O/82&#10;NDr/NjQ6/zY1O/82NTr/NjY6/zc3Ov83Nzr/Nzc+/zc3P/83Nz7/ODg//zk5P/87Oj//Ozk//zs5&#10;P/87Oj7/PDtA/z49RP89PUX/OTxF/zo8Q/87PUT/PD5E/z49Q/9AP0P/QUFD/0BARP9AQET/QT9G&#10;/0FASP9CQUj/RENJ/0RDSP9DQ0n/Q0VM/0RFTf9ERk3/RUZN/0ZFS/9IR03/R0dL/0lITv9ISFH/&#10;SUlS/0lJUf9LSlP/TEtU/0xLVP9LSlP/TkpU/05LVf9LTFX/Sk1V/01NVf9RT1f/T05W/1BOVf9R&#10;T1f/UU9X/1FRWf9SUlr/UlBb/1FPWv9UUl7/VVNe/1RTXP9VU17/VVRd/1RVXf9TVV3/VFZe/1RW&#10;Xv9VVWD/VlVh/1dWYv9WVmH/VVZh/1hVYv9ZVmL/Wlhi/1taYP9aWV//Wllg/1tZYf9bWmP/XFtk&#10;/11bZP9dXGP/XVxk/15cZf9dW2X/XVtk/15dZv9eXWb/WVdh/1VWW/9cVF3/V1FZ/05RV/9UVF3/&#10;YFxm/2FeZ/9hYWr/Y2Fr/2dibv9nYnD/Z2Ju/2djbf9nYmz/Z2Js/2dkbf9nY23/Z2Ru/2Rja/9m&#10;ZG7/ZmNt/2djbv9nYm3/bGRw/21lb/9rYm7/Z2Bt/2dibv9oY2//aWRw/2Vjbf9kY2z/ZmRu/2Rh&#10;bP9lYW3/Z2Rv/2dkcP9nZHD/ZWNt/2Vjbf9lY23/ZmRu/2lkcP9nY2//ZmFv/2pkcP9qZXD/aWVw&#10;/2dkb/9pZG//amRu/2djbP9kYmv/Z2Js/2hjbP9nZW3/ZmVs/2dka/9nY23/Z2Nu/2hjb/9oZG//&#10;aWNu/2djbf9lY27/ZGJv/2Nhbf9iYGz/YmBs/2Jea/9kXWv/YV9r/2Ffav9jX2r/Y19r/2Jda/9f&#10;XGr/YF5q/2BeaP9fXmf/Xlxo/15ca/9dW2j/XVtl/11cZf9bWWT/W1lm/1tZZP9aWWP/W1lj/1lY&#10;Yv9bV2P/Wldk/1hXY/9VVmH/VVdf/1VVYP9VVWD/U1Vd/1NUXv9UVVv/UVJa/1FSXP9QUVr/UFFa&#10;/1BSWv9QUFj/UE9Y/09PWP9PTlf/TUxW/0tLVv9LSlX/S0pU/0pJUP9JSE//SEhO/0hITv9GRk7/&#10;RUVN/0VFTf9FRE3/REJM/0NBSv9CQUj/QEFI/0BDSP8+QUb/PD9C/z09Qf88O0D/PT1C/zw9Qv86&#10;Oz7/Ojs8/zo6PP85ODv/OTg9/zc2O/82Njn/NTU5/zQ0Ov8yMjj/MTI4/zExN/8yMTj/MTA3/y4u&#10;NP8tLjb/LjA3/y4wOP8vMTn/LjA4/y8xOf8xMzv/MDQ7/zE1Pf83N0P/NztI/zhBUf9ETWP/Ulx5&#10;/3Z5mv+inbj/t6zC/76yxf+8tsT/vrfG/8C4x/++t8b/vrjH/7+6yf/Au8n/wLvJ/8C6yf/Busn/&#10;wbrJ/8C5yf/Aucn/wLvJ/8C7yf/Au8n/wLvL/7+6y/+/u8v/wLvM/8C7yv/Cu8r/w7rK/8O5yv/A&#10;usv/wrzO/8G7zP/BvM3/wrzN/8K8zf8uMDj/LjA3/y4wNf8wMDb/MjE3/zMyOP80NDr/NTQ6/zU0&#10;Ov81NDr/NDU5/zI1OP8yNTf/Mzc5/zg5PP84Nzz/NjY7/zk4Pf85OT7/ODc9/zc2PP83Nz3/OTg8&#10;/zo5P/88O0P/PT1E/zw+Qf88PkL/PD1D/zs8Qf89PT//Pj5C/z4+Q/8/PkP/Pz9C/0A/Rf9AQEf/&#10;QUBH/0JBR/9DQkn/Q0JI/0FCSv9CREz/Q0VN/0VHT/9FRUz/RkVN/0ZFTf9IR07/SEdQ/0dGT/9G&#10;RU7/SUhR/0pJUv9LSlP/TEtU/0xJU/9KSVL/SUlS/0lMU/9LSlT/TUtV/0xLVf9NTFX/TE1W/01O&#10;Vv9RT1n/UU9Z/1BOWv9RT1v/UlBb/1FPWv9RT1n/UlFa/1NSW/9QUVn/TlBY/1FTW/9SVFz/VFNe&#10;/1ZUYP9WVGD/VlRg/1ZTXv9UUl3/U1Rf/1ZYYP9ZWF7/WVhe/1lYXv9YV17/V1Vg/1dVYP9bWWP/&#10;XFtk/11bZP9dXGX/W1tk/1xbZP9cW2P/XFtj/1VVXf9GTFT/Q0dQ/0VKUv9JT1b/UlNb/1pWYP9Z&#10;WGH/XV5o/2Bfav9jX2v/ZF5r/2RgbP9iYWr/Y2Fr/2Nha/9gX2j/YmJq/2Nja/9kYmv/ZGFr/2Nh&#10;av9lY2v/ZWRt/2VjbP9lYmz/ZmNs/2VgbP9kX2z/ZmFu/2RfbP9kYGz/Z2Nt/2ZibP9lYWv/Y2Bs&#10;/2Vibv9kYW3/ZGFt/2VhbP9mYWv/ZGBq/2VibP9mYW7/Z2Nw/2hjb/9oY27/aGRt/2hkbf9mYmv/&#10;Z2Fr/2hhbP9lYWv/ZGFr/2Zha/9kYGr/Y2Jr/2Nia/9mYmn/ZmJr/2Zibf9jX2v/ZGFr/2hha/9l&#10;YGr/YmBq/2Nhbf9iYGz/Y2Bs/2Bga/9iXmr/Ylpo/2Beaf9fXWr/X11p/2Bdaf9dW2f/XVto/19d&#10;af9fXmb/Xl1k/1xcZP9dW2j/XVtl/1xbYv9fW2T/Xlll/1xXZP9bWGT/Wlhk/1lYZP9YVmH/WFVi&#10;/1lWYv9WVmD/U1Vf/1RWXf9TVF//UlJf/1NUXf9WU17/VVNY/1RRWf9TUVz/UlFa/1JRWv9ST1n/&#10;UU9Y/05NVv9OTVb/Tk5X/0xLV/9LSlb/S0pV/0hHUv9ISE//SUhO/0lITv9HR07/Q0dO/0JFTf9B&#10;RU3/Q0VM/0VDR/9DQkb/QkFG/0BAR/8+Pkf/QEBG/z4/Qv8+PkL/PTxC/z08Qv89PEH/PDw+/zo6&#10;O/86Ojv/OTk7/zg3Pv82NT3/NjU9/zU0O/81NDn/MzI4/zEwNv8xMDb/MjE3/zMzOP8wMDb/LjA3&#10;/y0vN/8tLzf/LzE5/y8xOf8wMjr/MjQ8/zM2Pf80OED/OTlH/zo9Uf9BSWH/TlZ0/25ylP+clrX/&#10;sqrB/7uxxP/AtMX/v7fF/7+4xv/AuMb/v7fG/7+4x/+/usn/wLvJ/8C7yf+/usn/wbrJ/8K6yv/C&#10;usn/wbrJ/8C7yf/Au8n/wLvJ/7+7yv/Au8z/wLvM/7+6yv/Au8r/wrzK/8S7zP/Fu8z/wbvM/8C7&#10;zP+/usv/wLvM/8G8zf/BvM3/LS83/y0vN/8tLzb/Li81/y4wNP8uMDX/MDE2/zMyOP80Mzn/MzI4&#10;/zI0N/8xNDj/MTQ7/zM2O/84ODz/NzY8/zY2O/83Njv/Njc7/zU5O/82OTv/ODo9/zg3PP85Nz7/&#10;OTg//zo6QP86PED/PD1A/z49QP88Oz3/PDs+/zw7Qv89PEX/PD1F/z0/Q/89QED/PT9E/z09RP89&#10;PEL/QUBG/0FARv8/QUf/QUNI/0FDSP9CRUr/Q0VK/0RESv9HRUv/SEVM/0dGTv9GRU3/SEdP/0pI&#10;UP9KSFD/SUdP/0pIUP9ISVH/RkdP/0dJUf9ISlL/SUlN/0xMTP9NS07/TUtU/01LVf9OTFX/TktV&#10;/05MVf9OTVT/T05X/1BPWf9PTVn/T01Z/1BOWv9RT1v/T1BZ/05RWP9MTlb/TlBY/1NSWf9VU1z/&#10;VVNe/1VSXv9WVFv/VFRa/1FUWf9RVVr/VVRd/1VUXf9VVF3/VVNd/1VTXf9UU17/WFZi/1tZY/9a&#10;WGL/WVli/1laYv9aWWD/Wllf/1hXXf9UU1r/TU9a/0dPV/9OUln/VlNb/1dWXf9aWGD/Xlpl/2Fa&#10;Z/9hW2b/YV5o/2BeaP9hXmn/YV5q/2Ndav9jXGn/YV5n/15gaP9hYWr/Zl9q/2Ncaf9iXmj/YmFo&#10;/2JhaP9iYWr/YmBp/2Rhav9lYGv/ZGBq/2Rga/9kX2r/ZWBs/2Vgbf9kX2v/Y15r/2Nhav9jYWv/&#10;Y2Fq/2Ngav9iXmr/Yl9r/2Jeav9jX2v/ZGFt/2Vjbf9lY2r/ZWJp/2VhaP9kYWj/ZGBn/2RgaP9k&#10;YGr/Y19p/2Rha/9lYWr/Y19p/2Fgaf9hYGr/Y2Fq/2Jgaf9jYGn/YV9o/2FfZ/9iX2f/YV9n/2Jf&#10;aP9jYGr/Y19q/2Rgav9gXmj/YV5o/2FeaP9gXWf/Xltn/19caP9fXGj/Xltn/11aZv9eXGb/Xlxk&#10;/11bYv9bWmL/Wlpj/1xcZP9cWmP/XVlj/1pYYv9YV2H/WVpi/1dYYP9WWF//Vlde/1hVX/9YVmD/&#10;VFRd/1JVWv9UVVv/VFRc/1RTXf9UUl3/VFNd/1NRWv9SUVr/UVBa/1JQWf9RT1n/UE9Y/1FNV/9P&#10;TFb/TExV/0pOVv9LS1T/S0pU/0pKU/9ISFH/R0ZP/0hHTv9ISEz/RkhM/0RHTv9CRUz/QURM/0JE&#10;Sv9DQ0T/QkJD/0BARv9APkj/Pj1D/z8/Q/8/P0D/Pj0//zw8P/87OkD/OzpB/zo5Pv85OD3/Ojk+&#10;/zk4Pf85Nz7/ODY9/zc1O/81Mzn/NDM5/zMyOP8zMjj/MTE3/zAyN/8wMjf/LjA1/y4wN/8uMDj/&#10;LzE5/y8xOf8uMTj/MDQ7/zM2Pv8zNz7/NDtD/zY+S/88Rlv/SFNv/2JqjP+Vj7L/sabC/7euw/+7&#10;ssb/vrbH/7+3xf++uMX/vrnG/724x/++ucn/vbjJ/765yv+/usv/vrnK/7+6y//Dusz/wbrL/767&#10;y//Au8n/wLvK/8C7yv/Au8r/v7vL/8C7yf/Cusj/wrvJ/8O7yv/Dusr/w7rK/8G7yf/Au8n/wLvJ&#10;/7+6yf+/usv/wbzN/y4wN/8uMDf/LC42/ywuNP8tMDT/LS81/y0vNf8xMTf/MjI5/zIyOP8yMzf/&#10;MjM4/zIzO/8zNDr/NTQ4/zU0Ov81NDr/NjU6/zU3Ov82OTv/Njk6/zY5Ov82Njj/NjY4/zg3Of83&#10;Nzn/Nzo7/zs7Pf88O0D/PDpB/zw7P/88O0H/PTxE/zs7RP88PUP/PD5B/zw9Rf89PUT/PDxC/z4+&#10;RP8/PkT/Pj9E/0BBRv9AQUb/QEJH/0BDSf9DQ0n/RURK/0VDSf9EREn/RUVJ/0pKT/9KSE7/SUdM&#10;/0hGS/9JR0z/R0dO/0ZHT/9HSFD/SElR/0pJTf9NS0z/TUpN/0xJUv9JS1L/SUpR/0lKUf9LS1P/&#10;TExU/0xLVf9PTVj/TUtX/01MWP9OTVn/T05a/05OWP9OT1f/SkxU/0pMVf9QUFX/U1FX/1NRWv9U&#10;Ulr/VVJY/1VSWf9TU1n/UVFY/1RTW/9UU1z/VFNd/1VTW/9VVFr/VFJd/1NRX/9UVF//VFZd/1dX&#10;YP9ZV2D/V1Ze/1ZWXv9WVl7/V1Zf/1RXX/9RWF7/VFdb/1pXXf9aWWD/XFtj/15aZf9fWmX/X1tk&#10;/15dZf9dXWX/XFtl/15bZ/9hXGj/Y1xp/2BcZ/9dXmf/YF9p/2Neaf9dXGf/Xl1n/2FdZv9jXWb/&#10;ZF9p/19eZv9fXmf/YWBo/2JfaP9iX2n/Yl5o/2BeaP9eXGj/YF5p/19daP9hXmj/Yl9o/2FfaP9h&#10;YGn/YF5p/19caP9fXGj/YV5r/2Nfa/9iX2j/Yl9m/2JfZ/9jX2j/Y19n/2Rfaf9iX2n/YF9o/19e&#10;Z/9gX2j/YF9o/2Ffaf9iX2r/Yl5p/2BeZv9gXmX/YF9m/2BfZ/9hX2n/X11n/2BdZ/9iX2n/Yl5o&#10;/2FdZ/9hXWj/YFxo/19caf9gXGn/X1xo/15bZv9eW2f/Xltn/11aZv9cWWX/XVtl/19dZP9dWmL/&#10;W1hi/1tZYv9bWWL/W1li/1pYY/9WV2H/VVdh/1VXYf9VVl//VVZf/1RVXv9YVl3/V1Ze/1RUXf9T&#10;VF3/VFNd/1RTW/9UU1r/U1Jb/1JQXP9QTlv/UlBc/1BOWf9PTlb/T05W/05NVv9NTFT/TkxV/0xM&#10;VP9LTFT/S0pR/0tKUf9JSFH/SUhR/0hIUf9HRk7/RkdM/0VFS/9CREz/QkNL/0FDSv9AQUf/QkJC&#10;/0JCQv8/P0X/Pz5G/z49Qv88PD//Pj4//zw9Pv86Oz7/ODg+/zg4P/83Njz/Nzc9/zg4P/83Nj7/&#10;ODY9/zc1O/84Njz/NjU8/zMyOf8zMjj/NDM4/zExNv8wMTf/MDE3/y4wNf8uMDj/LzE5/zAyOv8x&#10;Mzv/MTQ8/zI1PP8zNz7/NDlA/zU8Sf85Q1j/Q05p/1phg/+Ih6r/r6S//7etxP+2scX/uLPG/7u4&#10;x/+8uMX/vbjJ/7+4y/+/ucr/wLrK/8C5y//Busz/wbvL/7+7yv+/usr/wrrL/8G6y/+/u8v/wLvN&#10;/7+6zP/Ausz/wrvK/8K8yf/BvMr/wLzM/8K8yv/Cu8r/wbrK/8G6yv+/usn/v7rJ/7+6yf/Au8r/&#10;wLvL/8C7y/8sLjP/LS80/y0vNP8uMDf/LjA4/y4wOP8tLzb/LjA2/y8wN/8wMTj/MjI4/zMxN/8z&#10;MTf/MjA2/zIxNv8zMzj/NTU6/zY1O/80Njv/Mzc7/zQ3O/8zNjn/NDU2/zY2Of82Nj3/NzU9/zc2&#10;PP85OTz/OzlA/zo5Q/86OT//Ojk//zs6QP87OkH/OjlA/zw7Qv89PEL/OzxC/zw+Q/88P0P/PD9D&#10;/z4+Q/9BQEb/QUBH/0BAR/8+P0j/QEJI/0FER/9AQ0f/QkRJ/z9DRf9DRUv/RURN/0ZETP9GREv/&#10;R0VK/0ZGTf9HRk//RkVO/0dGT/9JSE3/SUhN/0lIUP9JSFH/SEhQ/0hHUP9JSFH/SklT/0pJU/9L&#10;SVT/TUtV/0tKVP9LTFX/SktV/0pMVf9OTFb/T01W/01OV/9MTlb/Tk5W/1BPV/9QT1j/UE9X/1BP&#10;Vv9RUFf/UE9W/1FQVv9SUVf/U1Jb/1RSXf9UUlv/VVNZ/1RSWv9RT1n/UU9Z/1BTW/9TVV3/WVVf&#10;/1lVX/9XVV7/V1Re/1hWYP9VV1//VVZf/1VWXv9WWF//Wlli/1taY/9aWWL/Wlpg/1xaYP9cW2H/&#10;W1lf/1paYf9aXGT/XFtk/11bZf9bWWP/W1lj/1xcZv9cXmf/W15m/15eZ/9iXGf/ZFtn/2JbZv9b&#10;XGT/XFxl/2BeZv9gXmT/YV9n/2BdaP9fXWf/X15n/19eZ/9fXWb/Y15o/2FeaP9dXWb/X15n/2Bf&#10;Zv9eXWb/XVto/15aaf9iW2n/Y11n/2NdZP9iXGf/YVxn/2JeZP9iXWj/YF1o/15cZf9eXGb/X15n&#10;/15cZ/9eW2f/X1xo/15aZv9gWmX/YV1n/2BfZ/9eXmb/YF5o/19dZ/9gXmb/YV1o/2BbZv9fWmX/&#10;X1pl/2BaZ/9gW2j/YFln/19ZZv9dWWX/W1hk/1tYZP9bWWT/WVhi/1xaY/9eWWP/XVhj/1xXZP9b&#10;V2H/W1de/1lXXf9YV13/WFhh/1dWYf9UUl//VVNf/1VTX/9VU1//VFNd/1RTXP9TUlv/VFNc/1NS&#10;Wf9TU1n/U1JY/1JRV/9RUFb/UE9W/1BPVf9PTVT/UE5U/09NU/9LTVL/S0tR/0xLUf9MS1H/TEtR&#10;/0pKTf9LSk3/R0ZO/0dGT/9GSFD/RUdP/0NFTv9CQ0z/RURN/0RCSv9DQkb/QkJD/0JCQf9BQUP/&#10;Pz5D/z8+Qv8+PUD/Ozo9/zw8Pv86PED/ODs//zY4Pf82ODz/Njk7/zc5Pf82OD//NTY9/zY1PP82&#10;NTv/NjU7/zY1PP80Mzv/MzI5/zMyNv8yMTf/MC84/zIxOv8xMDn/LzA5/y4wOP8xMzv/MjQ8/zM1&#10;Pf80Nz7/NDpA/zY9Rf86QVL/QEtn/1FZev98fZ7/p6C8/7qsv/+5ssD/t7XE/7q1xv++ucr/vrnK&#10;/8C5yf/Cusn/wbnI/8O6yf/Eucv/w7nM/8G7yf/Au8j/v7rJ/8C7yf/BvMr/wbzL/8G8zv/BvM3/&#10;wbzN/8C8zf/Bvc3/wb3N/8G9zf/BvMv/v7rK/7+6y/++ucv/vrjK/764yv/Ausz/wLrL/8C7yv/B&#10;vMr/LS81/ywuMv8rLjD/Li40/zAuN/8xLzf/MC02/zAvNf8vLzL/MC8z/y8wNv8vMjb/LzE2/y8x&#10;Nv8wMDj/MjE6/zQzPP8zMjv/NDI7/zQ0O/80NDv/MzM6/zU1PP83Njz/NjY9/zU0PP83Njz/ODc9&#10;/zg3O/84ODr/Ojk+/zo6P/85OD7/OTk+/zk4Pf86Oj//PTxB/zs7QP87PEH/OzxC/zw9Qv8+PkP/&#10;Pz5D/0A/RP8/P0T/PD1F/z0+RP8+P0P/P0BE/0FBR/9AQUr/QEJE/0FCQ/9CQkb/QkJJ/0JCTP9D&#10;Q03/Q0RN/0RETf9EREz/R0hM/0dITf9HR03/RkZO/0dGT/9HRk//SEdQ/0lJUf9KSlH/SktS/0lJ&#10;Uf9ISU//SUpQ/0lLUf9JSlD/SUpR/0pLU/9NTFX/TkxV/09NWP9OTFj/Tk1W/05NVv9OS1b/T0xY&#10;/1FNWP9QTVj/UFBY/1FPWv9RTlv/UU5b/1FOWf9RT1n/UlBZ/1BPWP9PUVn/UFFZ/1RRWv9WUVr/&#10;VlFa/1ZSW/9XUlz/VlRc/1RTXP9UU1z/VlRe/1dVYP9YV2H/V1Zg/1hWYP9aV1//W1lf/1xZYf9c&#10;WWP/W1lj/1paY/9YWWL/Vlde/1hYX/9cWmL/Xltj/2BbZf9eWmT/XVpj/15aZP9cWmT/Wlpj/19c&#10;Zf9gW2T/Xlxj/11bZP9dWmX/Xlpl/19aZf9fWmX/X1pl/2FbZv9fWmX/XVpj/15bZf9cWmP/XFtk&#10;/1lYY/9YVmH/W1hi/11cZP9eXGT/Xltl/19bZP9fXGP/Xlpk/11bZf9eW2T/XVtk/19cZv9cWmX/&#10;XFpl/1xaZf9cWWT/XFlk/1tYY/9bWmT/W1lj/1xaY/9bWmP/XFtk/1tbYf9bW1//XVtg/1taYf9b&#10;WmT/W1ll/1pXY/9aWGP/W1hj/1xZY/9bWGP/W1hi/1paYP9bWWH/WlZh/1lWYf9YVmH/WFZf/1dW&#10;Xf9WVVz/WFVc/1dWX/9WVGD/U1Jd/1JSXP9TUVz/UlBb/1NRXP9SUVv/U1Jc/1NSW/9SUVf/UlFX&#10;/1JSV/9QUVf/T1BX/09OVv9NTFT/TkxU/1BNVf9MS1L/SU1R/0tLUv9MSlL/S0pQ/0lITf9ISE3/&#10;SEdN/0ZGTf9HRk3/RUZO/0RFTf9DREz/Q0RL/0RDSv9CQkj/Q0NG/0JBRf9BQUX/QD9G/z49Rv8+&#10;PEX/PTxD/zs6Qf87OkD/OTo//zk5P/84OT7/Nzg9/zg5Pf84OTz/Njk5/zM2N/80NDn/NTQ6/zQz&#10;Of81NDn/NDM4/zIxN/8xMDj/MC83/zEwOf8zMjv/MzI7/zIyO/8yMzv/MjU+/zI1Pv80Nz//MzhB&#10;/zM7R/84P1L/Q0tm/1BYfP92dpr/opm2/7SqwP+6scD/vbTB/722xf++tsb/wLnJ/8C6y//Aucr/&#10;wLnK/7+3yP/AuMr/v7nK/7+5y/++usz/vbrM/8G6y//Cu8n/wrvL/8G6zP/Au8z/wbzN/8G8zf/B&#10;u83/wrvN/8K7zf/Cu83/wLrK/8C6yv/Cu8v/wrrJ/8G5yv+/usr/vrrK/7+6yf/Ausr/wLrL/y0v&#10;NP8tLzT/LC4z/y0tM/8uLTP/Li0z/y4tM/8vLjb/Ly4w/y4tM/8uLjX/LzA2/y8wNv8wMDb/MTE4&#10;/zIxOf8zMjn/MjE5/zUyOf81MTj/MjI3/zIzOf80Mj//NjY6/zU1Nv81NDr/NTU4/zU1OP82Njj/&#10;NjY4/zk5Ov85OTz/ODc9/zk4Pf86Oj3/Ojo9/zs7Pf87O0D/PDtB/zw7Qf89PEL/PT1A/z4+Qf8+&#10;PkD/Pj5B/z49Q/89PEL/PjxD/z89RP8/PkX/QUFE/0BAQP9BQUP/QUBG/0JBSP9CQUn/QUJK/0FD&#10;Sv9CREr/QENI/0JESf9ERkv/Q0VK/0RFS/9GRU7/RkVO/0ZFTv9HRk//RkhQ/0dJUf9HSVH/RkdO&#10;/0lITv9KSU//SklP/0lHUP9JR1H/SEdR/0pIU/9LSlb/TEtW/0xLU/9NTFT/S0pU/05LVf9STFf/&#10;TktW/0tMWP9OTFn/T0tZ/1FNWf9PTVf/Tk1X/1BOWP9RT1n/UVBZ/1FPWP9RUFn/UlBW/1NRV/9U&#10;UVj/VFFY/1NSW/9SUVr/U1Ja/1RSXf9TUV3/VVNf/1dVYf9WVGD/VFNc/1ZWWv9YVmD/WVhj/1lY&#10;Yf9YV2D/WVhh/1tZYv9bWWL/W1li/11aY/9cWWL/W1hh/11ZY/9bWWL/Wlli/1pZYv9bWWL/W1li&#10;/1tZYv9cWmP/XFpj/1xZZP9dWGb/Xllm/11ZZv9cWWL/XFli/11ZY/9cWmP/WVhi/1lYYf9aWWL/&#10;WVhg/1lYYP9bWmL/Wlli/1xbYv9dXGH/XFpj/1tYZP9dWmT/XFpj/1tZYv9dW2T/XFpj/1tZY/9b&#10;WWL/WVhg/1hXYf9YV2D/WFdg/1ZVXv9YVmD/WVhh/1pYYv9YWmH/WVpd/11aXP9ZWWD/WFdj/1hW&#10;Yv9YVmL/WVdj/1pZY/9ZWGH/WFhh/1hYYP9XVl7/WVhh/1dWX/9XVV//WFdg/1dWX/9WVV7/V1Rd&#10;/1lTW/9WVF3/VVNe/1JUXP9RU1r/UlBZ/1FPWP9TUFv/UlBd/1FPW/9QTlr/UlBY/1FPV/9TUVj/&#10;UFBY/01PWv9PTlr/TUpX/01JVf9MS1T/SkpS/0lKUf9KSlH/SklR/0pJT/9JSE3/R0ZP/0ZFT/9H&#10;Rk7/SEdM/0ZFS/9FREr/QkFH/0JBRf9BQUT/QkJF/0NDRv9AQEX/QD9F/0A/R/8+PEj/PTxF/z49&#10;Q/88O0H/OzpA/zs6QP86OT//OTg+/zk3Pf87OTz/Ozo9/zU3Of8zNjn/NTQ6/zU0Ov80Mzn/NDM4&#10;/zIxN/8zMjj/MTA2/zAvNv8xMDn/NDM8/zQzPP8yMzr/NDU9/zU2Qf82OET/NjlF/zI8SP81QFD/&#10;QUde/09Vd/9ucJb/m5W0/7Opwf+4r8T/u7LE/721w/+9t8L/vbjF/7+6yP+/usr/vrnL/764y/+9&#10;t8r/vrjL/7+6y//Au8z/wLvM/7+6y//BuMz/wrrM/8O6zv/Cuc7/wLvM/8G8zf/BvM3/wbzN/8G8&#10;zf/BvM3/wbzN/8C7yv/Cu8n/xLvM/8W5y//Fucz/vrrL/7y6yv+/ucv/v7nL/7+5y/8sLjP/LC4z&#10;/y0uNP8rLTL/Kiwx/yotMv8rLTP/LS00/y0tMP8uLTL/MC41/zIvNf8wLzT/MC40/zIxNv8xMTX/&#10;MDA0/zIxNf8yMTb/MDE2/y4xNf8vMzn/MzI+/zU1Of81NTb/NTU6/zQ0Of81NDr/NTQ8/zU1Ov83&#10;Nzj/NTU4/zc2PP84ODz/ODg7/zk4PP85ODz/Ozk+/zs6QP86OkD/Ojo//zo7Pv88PT//PDs//zw7&#10;QP88O0L/OztB/z09Qv8+PkL/PT5A/z8/RP8/PkP/Pz9G/z09Rf9AQEb/QEFE/0BCQP9AQkL/QEFG&#10;/z9ASP9CREj/QUNG/0JDR/9DQ0n/Q0JL/0RDS/9FREz/RUVL/0VGTf9FRk3/RkdP/0RFTP9GRk3/&#10;SEhN/0hITf9ISE3/SEhN/0lITf9KSE7/SUlR/0lJUf9LS1D/TE1S/0pLUv9JSlH/TUtT/01MVP9M&#10;TVT/TUtU/09MVP9QTVX/Tk1U/01MVP9OTVT/Tk5W/01OV/9NT1f/Tk9X/1BOVf9RUFf/UFBW/1BR&#10;V/9SUVr/UVBZ/1BPWP9RUFn/UlBb/1RSXf9UUl7/VFJd/1VTXf9VVFr/VVNd/1VUX/9WVF7/VVRd&#10;/1dWXv9WVl//WVdg/1pXYP9ZWWH/Vldg/1dXYP9ZWGH/Wlli/1pYYv9ZWGH/WFhh/1hYYf9ZV2D/&#10;Wlhg/1pYX/9ZV2D/WFZi/1pYY/9aWWT/WVhh/1lYYv9YV2H/WFdg/1dWX/9YVl//WFZh/1lXYv9Y&#10;VmL/WFdg/1lYXv9ZWF7/Wlhg/1tZYv9bVmP/W1hj/1pXYf9ZV2H/Wlpj/1lZYv9ZWGH/WVhg/1lX&#10;X/9YVl3/WFdd/1pYYP9YVl//VVVc/1VVXf9XVmD/V1lh/1dYXv9bWF7/WFdg/1ZVYf9WVmD/V1Zg&#10;/1dWYf9XWWH/VVdf/1RWXv9VVl//VlVe/1ZVXf9VVFr/VlZb/1VUXf9WVV7/VlVe/1ZTXP9XU1v/&#10;VFJb/1RSXP9SU1v/UVJa/1JRWv9SUFn/UE9a/1BOWv9PTVn/T01Z/1BOWf9PTVf/UE5Y/05NV/9M&#10;TVf/TEpW/01KVv9KSVL/SUtR/0pJUv9LR1P/SUhN/0hJS/9HR07/R0dO/0ZGTP9HRkv/RkZJ/0ZG&#10;R/9FREf/Q0NF/0JCRf9CQkX/QUFF/0BBRf9CQkb/Pz9D/z8+RP8+PUX/OztF/zs7Qv88PED/PDs/&#10;/zs6Pv86OT3/Ojk9/zk4PP85Nzz/Ojg7/zo5O/81Njj/MzY4/zY2Ov80Mzn/NDM6/zMyOf8zMjj/&#10;MzI4/zMyN/8yMjj/MjI6/zMyPP81NT3/MTY9/zQ3P/84OEL/OTlF/zk7Sf83P1H/PUdf/0pRb/9l&#10;aY//mZKx/7Opv/+4sML/ubLC/7uzxf+8tcf/vrfH/764x/+/usn/v7rK/8C6zP+/ucv/vrnK/7+6&#10;y/+/usz/wLvM/8C7zP+/usr/wbnL/8K5z//Cus7/wrzN/8G7zf/Au83/wLvN/8C7zf/BvM3/wbzN&#10;/8G8zf/CvMz/wrvK/8S7zP/Fucv/w7nL/766yv+7ucr/wLrL/8G6yf/Au8n/Ky0y/ywuM/8sLjP/&#10;Ky0y/yosMf8sLjP/Ky0y/y0sMv8tLDL/Li0z/y8sM/8vLDP/LS0z/y4wNf8uMDT/MC81/y8uNP8v&#10;LjT/Li40/y4xNv8uMDX/LzE2/zIyN/8zMzf/MzM2/zQzNv8zMzb/MzI4/zQzPP80Mzv/NDM4/zU1&#10;Ov81NTv/NzY7/zY2Ov81NDz/NjU+/zk3P/84Nz3/OTg+/zk5P/85Ojz/Ozw+/zk4Pv87OkH/OTtC&#10;/zg7Qf85O0H/ODxA/zg9Qf87PUP/PTxC/zw9Qf87PkD/PD5E/zw+Rf89PkH/QEBB/0A/RP9BQEf/&#10;RERG/0FBQ/9AQET/QkBI/0NCS/9DQkn/RERI/0RERv9EREf/RENK/0VETf9EREv/Q0VK/0RGS/9E&#10;R0v/RkZO/0VFTv9GRk//R0dQ/0dJUP9GSFH/R0lR/0dIUf9IR1D/SUhR/0lIUf9JSFH/S0pT/0tL&#10;VP9MS1T/TUtV/0tKU/9KSVL/TEtU/0tMVP9KTlX/S05W/0tNVf9QTVb/T01X/05PV/9MUFf/UFBY&#10;/1BPWP9OTVb/UE9Y/1FQWf9TUlv/UlFa/1RTXP9UUlz/U1Fa/1RSW/9UUl3/VVJf/1VSXf9WVF3/&#10;U1Nc/1VUXf9WVV3/VlZe/1ZXX/9WVV7/VVVd/1hWX/9XVl//V1Zf/1dXX/9XVmD/V1Vi/1hWYf9X&#10;VV7/V1Ze/1dWX/9YV2D/V1Zf/1dVYf9XVWH/V1Vh/1RSXv9UVFv/VlVd/1VTXv9VUl//VVRg/1dW&#10;X/9XVlz/V1Zf/1dVYf9ZVWH/WlNg/1pUYf9ZVmL/VlRg/1RVYP9SV1//U1df/1ZWXv9XVV7/WFdd&#10;/1dVXf9XVF//VlRf/1RWXv9UVl3/U1Vd/1FUW/9TVVz/V1Ve/1ZUXP9TU13/VFZd/1RWW/9TVF7/&#10;U1Ze/1RVXv9UU1z/V1Ve/1VUWv9VVFv/VFNa/1VUW/9VVF3/VlVe/1RTXP9TUlv/U1Fa/1NRWv9T&#10;UVr/UlFa/1JRWv9SUVr/UVBZ/09NWP9OTFj/T01Z/1BOWv9OTVf/Tk1W/0xLVP9MS1T/Tk1W/0tK&#10;U/9MS1T/S0pU/0tKU/9KSVL/SUhR/0hIT/9ISE7/R0dN/0dHTf9GRU3/RENM/0VETP9FREz/RURK&#10;/0VESv9DQUj/QEBG/z9BRv8+QEX/PD9E/zs9Qv89P0T/Oz5D/zk8QP85Oz7/Ozo9/zo5Pf86Oj3/&#10;OTg7/zk4O/85ODv/NzY6/zk4O/84ODr/NTQ4/zU0N/80NDb/NDM4/zQzO/80Mzz/NDM7/zUzO/80&#10;Mzf/MzQ5/zEzOv8zND3/NjhA/zU2RP85N0L/ODhA/zY8R/86Pkz/QEVe/0dObv9aY4P/iYyq/6+n&#10;vf+5sMD/urLD/7mzxv+6tMf/u7XJ/763yv/Bucv/v7nK/766y//Au8v/wLrJ/8C6yf/Au8n/wLvJ&#10;/8C7yv/Ausv/wLrM/8G8zf/BvMz/wbzN/8C7zf/Bu87/wLrN/7+5zf+/usz/wLvM/8C7zP/BvM3/&#10;wrvN/8S7zf/Dusz/wbnL/8C7yP+/u8n/v7nM/8C6zP/Bucn/wbnJ/ywuNP8sLjT/LS81/ystM/8p&#10;KzL/Ky0z/ystM/8tLDL/Li0z/y0sMv8uLDP/Liwz/y4tM/8tLjP/Li40/y8uNv8vLjX/Ly41/y8v&#10;Nf8wMDb/Ly81/y8wNf8yMTT/MzI2/zAwNv8wMTb/MTI2/zIyOP8zMjr/NDI7/zQyPv81Mz7/NTM9&#10;/zU1Ov81Njr/MzQ6/zU2PP81Njv/NDY7/zY2PP84Nz3/Ojg6/zk4O/82ODv/Nzo9/zk7Pf85Oj3/&#10;ODk+/zc5Pv84PD//ODs//zo7P/88PUD/PDxC/zs8Qv88PEP/Oz1B/z0+Q/8+PUP/QUBD/0NCRf9B&#10;QEX/Pz9F/0BAR/9CP0f/Q0BH/0RBSP9DQUb/QkFH/0NCSf9EQ0z/RURN/0NES/9DQ0r/RERL/0VE&#10;S/9GRUz/RkZN/0VFTf9ERkz/RUdN/0VHTv9ERk3/RkdO/0dHTv9HSE//RkhP/0dJUP9ISlH/SEtR&#10;/0lJUf9LSVP/S0pT/0pKU/9JSVL/S0pT/0xLVP9MS1T/TUxV/01MVf9NTVb/S01V/05NVv9OTVb/&#10;Tk1W/05NV/9NTFb/UVBY/1FPWP9RUFr/UVBX/1FQV/9TUVj/VVFb/1ZQXP9UT1r/VlBb/1RRXP9T&#10;Ulz/VFRe/1hVYP9XU17/VVNc/1JTWv9TVFr/VFRb/1RVW/9VVVv/V1Vd/1VUXv9UVVz/U1VZ/1VX&#10;Wf9WVVv/VVRc/1ZWXv9VVF7/VVRf/1dWYP9TUlz/UlNY/1NUWf9VVVv/VVRb/1RTWv9VVFr/VlVa&#10;/1VUWv9WVV//VlRg/1ZSXf9XVF3/VlRd/1VTXf9UVF//VFVb/1VWW/9UVV3/U1Rd/1JWXP9RVVz/&#10;UVVd/1FUXf9TU1z/VFRb/1NTWv9SU1r/UlRd/1NTXP9VVV7/UlNe/1JUXf9TVVv/U1Vc/1RWXv9T&#10;VF3/UlJa/1NTW/9SU1n/VFNb/1NRWv9QUFr/UlFb/1NRW/9RUFr/UU9a/1FQWf9RT1j/UVBZ/1BQ&#10;Wf9QUFn/Tk9X/05OVv9OTVb/TUxW/05MV/9OTVf/TUxV/01MVf9MS1T/TEtU/0xLVP9MS1T/S0pT&#10;/0pJUv9KSVL/SUhQ/0hHT/9JR0//SUVO/0lGTv9IRU7/RERN/0JDTP9CQ0z/QkNM/0RFTP9EREn/&#10;QkFG/0BARP8/QEX/Pz9F/z4/RP89PkT/OT1B/zs9Qv87O0H/OjtA/zo7Qf85OkD/Nzg+/zc4Pv83&#10;OD3/Njc8/zY2Pf83Njz/NjU7/zMyOv81NDr/NDQ4/zQzOf80Mjr/NDQ8/zM0PP80NTz/MzQ6/zM0&#10;PP81ND7/Nzc//zg3Qv86OEX/OjhE/zg5Rf83PUz/PEVa/0dObv9XWn7/f4Gf/6akuP+2sMD/uLLB&#10;/7i0xP+7tcf/vLbI/724yv++uMn/wLnK/7+5yf+/usr/v7rK/7+5yP/Busn/wrrJ/8C7xf+/usf/&#10;v7nN/7+4z//Au8z/wbzN/8K9zv/Au8z/wbrM/8G7y//AvMz/wLvM/8C7zf/Bu83/wLvM/8C7zP/B&#10;vMz/wbrK/8G5yf++ucb/v7rJ/8C6zf/Ausz/wLrI/8G6yf8uLzr/LC03/y0uOP8rLTX/Kiw0/yst&#10;Nf8sLjX/LSwy/y4tMv8tLDL/LCsx/y0sMv8tLDL/LCsx/yssM/8rLTb/LC42/y0vN/8uLjX/MC81&#10;/zAvNf8vLjT/Mi41/zIwNv8uLzX/LTE1/y4yNv8yMzj/NDI4/zUyOf80Mzv/NDM8/zMyO/80NTz/&#10;MzY6/zEzOP8zNTr/MzU6/zI0Of80Njv/NDY6/zg2Ov83Nzr/Njg6/zY6O/85OT3/OTk9/zg4PP85&#10;OT3/Ojo9/zo6Pf87Oz7/Ozs8/zs7PP86Oj7/PTxC/zs7P/88PEP/PDxE/zw8QP9AP0L/Pz9C/z4+&#10;Qf8+PkL/Pz5E/z8/Rf9AP0X/Pz9F/0FAR/9AP0X/Pz5F/0E/R/9DQkv/QkFK/0JBSv9FREv/RURK&#10;/0RDSf9EQ0n/Q0RJ/0NFSv9DRUr/REZL/0VHTP9ERkv/REdL/0RGS/9GSE3/RkhN/0ZITf9HSE7/&#10;S0hS/0xLVP9ISlL/SEhR/0hHUP9JSFH/S0pT/0tKU/9LSlP/TEtU/0xLVP9LSlP/S0pT/0xLVP9N&#10;TFb/TUxT/01NUP9PTlP/T05W/01MUv9RUFb/UlFX/1JRWP9TUFn/VFFb/1RRW/9RUFn/UlFZ/1JR&#10;Wv9SUVr/VFBc/1NRWv9RUlj/UlRZ/1NUWf9UUlj/VFNZ/1NTWv9TUVz/UFJc/09UVv9PVVf/UlRc&#10;/1RSW/9VUlv/VFNb/1VUXf9UU1z/UlFa/1JRWP9SUVf/VFNZ/1RTWf9UU1r/VFRa/1RTWv9VVFn/&#10;U1Jb/1RSXv9TU1v/U1JW/1VTV/9UUlb/VVNX/1ZTV/9UU1j/UlNa/1FUXP9RVFz/UVNb/1JUXP9S&#10;U1v/U1Jb/1NRW/9TUVv/U1Jc/1RTXP9UUlv/VFNc/1FRXP9RUlz/UFJa/1JUWP9TVVz/UVNb/09S&#10;Wv9RU1r/UVFX/1ROV/9PSlX/SklV/01MV/9PTVn/T01Z/09NWf9PTlf/Tk5X/09OV/9OT1j/TU9X&#10;/0xOVv9LTVX/TExU/01MVf9NTFX/TUxV/01MVf9LSlP/TEtU/0xLVP9MS1T/SklS/0pJUv9JSVD/&#10;SUhM/0hIS/9HR0r/RkZN/0VFTv9ERE3/RERN/0JETP9CREz/QUNL/0BCSv9AQ0r/QEFG/0JBQ/9B&#10;QEL/QD9F/z8+RP8+PUP/PDxD/zo8Qf85O0D/OTtA/zk7QP85O0D/Nzk+/zY4Pf82OD3/NTc8/zU3&#10;PP82OD3/NTU6/zc2PP82NTv/NjQ6/zY1O/81NDr/NDM5/zM0O/8yNDz/MzU+/zI1Pf81NT//ODVC&#10;/zk3Q/86OET/PTpD/zw6Rv87PUz/PUNV/0NNZf9SV3v/dnWY/6GetP+zrr//trHB/7izxP+6tcb/&#10;u7fH/724yf+9ucn/v7rJ/7+6yf+/usn/wLvJ/8C5yf/AuMj/wrrJ/8G6yf+/usf/wLvK/8C6zf+/&#10;uc3/wbzN/8G8zf/BvM3/wbvM/8K6yv/Bu8n/wL3L/8C7y//Bu8z/wLvL/8C6zP/Bu8v/wbzL/8C6&#10;yf/Ausj/vrnG/8C7yf/Aus3/v7nM/8C7y//Au8v/LS46/y0uOv8tLjr/LC05/ystNf8rLTX/LC41&#10;/y4uNf8sLTT/LS00/ywsM/8sLTL/Kywx/yorMP8pLDH/Ki4z/ysuNP8sLzT/LS01/y8tNv8uLTb/&#10;Li01/zEsNf8xLjb/Li01/y0uNf8uMDX/MDE2/zEyN/8yMjj/MjM3/zQ1Of8zNTn/MjI5/zMzOv8y&#10;Mzr/NDQ7/zM1Ov8xMzj/MzU6/zQ1Ov82NDv/NTQ7/zU1O/82Nz3/NzY9/zY1PP84Nz3/OTg+/zk4&#10;PP86Oj3/OTk8/zo5O/86OTr/Ojo9/zs6Qf86OD7/PDtB/zw7Qf87PEH/PD5B/zs9P/87PT//OT0/&#10;/zg/Q/87P0P/Pj5D/0FARf9BQET/Pz5E/z4+Rf89PkX/QD9G/0FAR/9BQEf/REFI/0ZCSf9DQUj/&#10;Q0NJ/0JDR/9CQ0f/Q0RI/0NDR/9CQkb/RERK/0RES/9ERUv/Q0VK/0RGS/9ERkv/RkVM/0hGT/9L&#10;SVL/R0dQ/0dHUP9HRk//SEdQ/0lIUf9JSFH/SUhR/0pJUv9KSVL/SklS/0pJUv9LSlP/TUxU/01M&#10;U/9LS0//TExR/0xMUv9OTFL/Tk1T/1BOVP9QT1f/UE9Y/1FQWf9RUFn/T05X/1BPV/9QT1j/UE5X&#10;/1NNWv9ST1r/UVBZ/1FRWP9RUVf/T1BV/1FQVv9QT1b/UE9Y/05QWv9NUln/TlFZ/1BQW/9SUVv/&#10;U1Ba/1JQWf9SUVr/UlFa/1FQWf9RUVn/UFFY/1FRWP9PUFf/T1BY/1FQWf9SUVr/VFFZ/1JRWv9R&#10;T1r/UlBZ/1RRWf9UUFj/U1BY/1NQWP9UUFj/Uk9Y/1FPV/9SUVn/UlBZ/1JQWv9SUVr/UlFa/1JQ&#10;Wf9SUFn/Uk9Z/1JPWf9TUFr/UlFa/1FRWv9RUVv/UFFa/1BSWv9PU1n/UVJa/1FRWf9QUVf/UVJX&#10;/1FQV/9QS1X/TUpU/0tKVf9KS1j/TU1Y/0xNV/9OTlf/Tk1W/05NVv9PTlf/TE1W/0xOVv9LTVX/&#10;SkxU/0tLVP9MS1T/TEtU/0xLVP9MS1T/SklS/0tKU/9KSVL/SklS/0lIUf9IR1D/SUhR/0dGT/9E&#10;Q0z/RkRN/0RDTv9ERE//Q0NN/0JCTP9BREn/QURJ/0FDSv8/Qkr/QEJG/z9BQ/8/P0H/P0BB/0A/&#10;Qv8+PUD/Pj1A/zs8QP87PUH/Ozs//zk6P/84Oz//ODo//zc5Pv83OT7/Nzg8/zY3O/82Nzv/NjY6&#10;/zU2O/81Njz/MzQ8/zMzPP81ND3/NTQ8/zQzOf8zNDr/MzU7/zQ2Pf81Nz3/Nzg//zk3QP85N0H/&#10;OzlE/zs6R/88PUv/PEFT/0NKYP9PVnL/bG6P/5iVsf+wq73/tq/B/7iyw/+7tMb/u7XH/7y2yf+/&#10;uMv/wLfK/8C5yv+/usn/v7rJ/8C7yf/Ausn/wbrJ/8C6yf/Au8n/wbnM/8C5zP/Cus3/wbrM/7+7&#10;zP+9vMz/vbzL/8G9zf/EvMz/wrvK/8G8y//BvMv/wbzL/8C7y//BvMz/wrvM/8G7y/++ucn/v7vL&#10;/8G8yv/Au8v/wLvN/7+5y//Ausv/wLrL/y4vOv8vMDr/LzA7/y0uPP8sLTj/LS83/y0vNv8sLjf/&#10;LS83/ywuNv8qLDP/LC4z/ywuM/8rLTL/Kiwx/ywuMv8rLTL/Ky0y/ywtM/8uLTX/Li01/y4tNf8v&#10;LDb/MC43/y0uNv8sLjb/LC4y/y0vNP8uMDX/MDI2/zAyOP8vMjf/LzI2/zExOP8zMjv/NDI8/zMy&#10;O/8xMjn/MDM3/zI0Of8xMzn/MTM7/zEzO/8xNDv/MzU8/zY1O/81NDr/NjU7/zc2PP83Nj3/ODc+&#10;/zg3Pv86OT//OTg+/zg3QP85OEP/ODY//zk4Pv88O0H/PTxC/zk7Pv83Ojz/Nzo8/zg8Pf85PkD/&#10;Oj1B/zo6Q/8/Pkb/QT9D/z49RP86PEX/Oz1F/z09Q/8+PUP/Pz5E/0U/Rv9CQUf/PEFG/0FCR/9A&#10;QEP/QEBD/0FBRP9CQkT/RERH/0VES/9EQkv/Q0NK/0FDSP9CREn/QkRJ/0NFTP9FRU7/RUVO/0VG&#10;Tv9FRU3/RURN/0hGT/9HRk//SEdQ/0hHUP9JSFH/SEdQ/0hHT/9HR03/SEdO/0tLUP9LSk7/SklP&#10;/0tJUv9LSVH/TEpQ/05LUf9PTVP/T01U/09NVv9QTlf/T01W/05NVv9OTVb/Tk1X/1BOWP9TTlf/&#10;UlBY/1FPWP9PTlb/UE9V/1BPVf9PTlT/UlBW/1JOVf9QT1j/TlBa/09PWf9QT1j/T05X/1BPWP9Q&#10;UFn/UE9Y/1BPWP9PTlf/TlBY/05RWf9PUVn/TVBY/01PV/9OTVb/UU9Y/1FPWP9SUFn/UE5X/1BO&#10;V/9TUVj/UlBX/1FPWP9RTlr/UU1b/1JOWf9TTlf/U09W/1BOV/9QT1j/UE9Y/1BPWP9PT1j/TU1W&#10;/05OVv9QTVf/VE5Y/1FPWP9QT1j/Uk9Z/1FPWP9OT1f/TE5W/05PV/9RT1j/UU9U/1BQVP9OTVb/&#10;S0pT/0tKU/9MS1X/S0pU/0xMVP9MTFH/Tk5U/09MVv9NS1T/TkxV/0xNVv9MTlb/SkxU/0pMVP9M&#10;S1T/TEtU/0lIUf9JSFH/SklS/0tKU/9KSVL/SUhR/0lIUf9IR1D/RkVO/0dGT/9HRk7/RENM/0VE&#10;TP9FREv/RURL/0NCS/9DQkz/QEJE/z9CQ/9AQ0b/P0FH/z9BRf89P0T/PT9C/z0+Q/8/PkL/PT1B&#10;/zw8P/87PED/OzxC/z06Qf85OT//Njk+/zY4Pf82OD3/Njg9/zg4PP84ODv/ODg7/zU2Of81Nzz/&#10;NDY9/zI0Pf8xMj3/NDM8/zU0Of81NTj/NDU5/zM1Ov80Njv/Njg9/zY5Pf84Oj//ODpB/zk6RP85&#10;PUv/PERU/0NKXv9LUmz/aGqM/5CQp/+sp7j/tq7D/7iwwv+7s8X/vbTG/7y2yP+9t8j/wbjJ/8O4&#10;yf/Cucn/wLvJ/7+6yf+/usn/v7rJ/8C7yf+/usn/wLvJ/8G4zP/CuM3/w7nN/8K5zf/Ausz/vr3N&#10;/769zf/Cu8z/xLvL/8S8y//Du8r/wbrL/8C8zf/BvM3/wbzN/8C7zP+/usv/vrnK/8C7zP/Cvc7/&#10;v7rL/8C7zP/Au8z/wLvJ/8C7yf8wMz3/MTI8/zAwO/8uLzv/LS44/y0uOP8sLjf/LC81/ywuNf8s&#10;LjX/Ky0y/ywtMv8tLjL/LC0y/ystMf8sLjP/Ky0y/ystMv8sLTH/LC0x/ywsM/8sLTT/Kywy/y0v&#10;Nv8rLjX/Ki02/ystNP8sLjT/Ky00/ywuNf8vLzj/LzA4/zAwOf8xMDj/MzE5/zIxOP8wMDf/MDE4&#10;/zAyOf8vMTj/MDM6/y0zOP8vNDr/MTQ6/zI0Ov81NDr/NTQ6/zU0Ov81NDv/NjU8/zY1PP83Nj7/&#10;Njc7/zY3Of84ODz/Ojg9/zo5Pf86OT7/OTg//zk4QP85Oj//OTs//zc5Pf86PD7/Oz48/zk7QP85&#10;O0P/OTtA/zo7Pf87PED/OTtC/zs9Q/88PUL/PD1C/z09Q/9APUP/PUBD/ztBQ/8/P0P/QD5D/z89&#10;Rf8/PUP/QD9B/0NCRP9CQkb/QUFH/z9ARv8/QUX/QEJG/0BCRv9BREj/QkdL/z9ESP9ARUn/QENI&#10;/0JES/9DRU7/Q0VO/0NFTP9GR1D/R0dR/0ZGTf9GRkr/RkZK/0dHS/9JSE3/SUhN/0hGTv9KR1H/&#10;SUdQ/0pJUP9JSFD/S0lR/0xLUv9NS1L/TEpS/0xLUv9OTVb/Tk1W/01MVf9OTVX/UE1V/09NVf9O&#10;TVX/TkxU/09OVv9PTlb/T05V/1JPWP9TTlj/UE9X/05PWP9OTVT/TkxS/09MVf9OTFX/T01W/09O&#10;V/9PTVb/T01W/05NV/9OTlf/S05U/0tNVP9OTlf/T05X/1BOV/9QTlf/T01W/05NVv9PTlf/T09X&#10;/1BPV/9QTlf/UE1Y/1BNWP9PTVf/T01W/05MVf9PTlj/UE5X/09NVP9QTVT/TU5X/0xNVv9MTVX/&#10;T01X/1FNWP9PTlf/T05V/1BNVf9RTlb/TkxV/01LVf9MS1P/TUxS/01MUv9NTFL/TEtT/0lIUf9J&#10;SFH/TEtU/0xKU/9MSVH/TUpN/01KTv9LSlL/TEtS/0xKUv9NTVT/TU1U/0pKUf9KSlH/S0tQ/0tK&#10;Uf9JSFH/SUhR/0lIUf9JSFH/SUhO/0hHTv9IR1D/R0ZP/0ZFTv9GRU7/RURL/0ZFTf9EQ0v/RURL&#10;/0NDSf9DQkj/Q0NH/0FCQ/8/QEH/QEBF/z8/Rv89P0P/PD5B/zs+Qf89PkH/PDxB/z08Qv86Oj//&#10;OjpA/zw7Qv88OkH/OTlA/zc5Pf83ODv/Nzg8/zY2Pf83Njz/NzY7/zY2Ov81NTr/NDU7/zM1O/8y&#10;NDz/MTM8/zM0O/80NTv/NDU6/zM1Of8zNTv/NTc9/zU2P/82OUH/OD1D/zk/RP88QEj/PkNT/0BK&#10;Xf9IUmn/XGKA/4eHov+npLn/s62+/7qwxP+8s8X/vLTG/762yP+/t8f/v7jG/8C4x//BuMj/wLnI&#10;/767yP+/usn/wbrJ/8C5x//Bu8f/wbrH/8G6x//Ausz/wbrN/8G7zf/Cu83/w7vL/8K8y//Cu8r/&#10;wrnJ/8G7zP/CvMz/wbvL/8C6y//Bu83/wLvM/7+6yf++ucn/vrnK/765yv/Au8z/wLvM/7+6y/+/&#10;usv/wLvM/8C7yv/Au8r/NDdE/zQ0QP80Mjz/MDE8/y4vOv8tLjn/LC45/yovN/8qMDf/KzA3/yku&#10;Nf8qLTP/Ky4z/ywuNP8qLDL/Kiwx/ystMv8rLTL/LC4z/ystM/8qLDL/LC4z/yosMf8qLDL/Kyw1&#10;/yssNv8sLTb/LC42/ywuNv8tLjf/Ly43/zAvOP8vLjf/Ly82/y8wNf8vMDX/LzA0/y4wN/8vMTn/&#10;LjA4/y8yOf8sMjn/LjI6/zMyPP8zMjr/MjE3/zQzOf80Mzn/MzI4/zU0Ov81NDr/ODY9/zQ3O/8z&#10;NTr/NjQ8/zY0Pf84Nzz/OTg9/zg3P/85OEH/ODo//zg6P/83OT7/OTs+/zs+Pf85O0H/ODpB/zg7&#10;PP83Ozv/Nzo8/zg6P/85O0H/OjxB/zo9Qv87PUH/PDxA/z08P/8+PkH/Pz9B/z0+Q/89PEb/PTxE&#10;/z8/QP9BQEH/Pz9C/z4/Q/8+QUX/P0JD/z5AQv8+QEL/P0JE/0FDRf9AQ0b/QURG/0BDR/9BQ0j/&#10;QUNH/0FDRv9BQ0f/QUNN/0NETv9DRUn/Q0JI/0NCSf9FREv/RkVM/0ZGT/9HR0//RUZO/0hIUP9K&#10;SVL/SUhR/0pIUv9KSVD/SklP/0tKUP9MS1H/S0pT/0tKU/9LSlP/TEtU/0xLVf9MTFX/TUxV/0xM&#10;Vf9OTVb/TEtU/0xLVP9NTVb/T09Y/09OV/9OTVb/TE1S/0tMUP9MTFT/TExU/01MVf9NS1T/TkxV&#10;/05MVf9PSFb/UEtW/01MU/9LS1H/TUxV/01MVf9MS1T/Tk1W/05NVv9NTFX/TEtU/0xOVf9MTlb/&#10;TUxV/0xKU/9MS1T/TUxV/01MVf9NTFT/TU1U/09NVf9OSVT/UElU/0tKU/9NTFX/TUxV/0xKVv9M&#10;S1b/TEtU/05NVP9QTlT/UE5U/09NVv9NS1b/TEpS/0pJT/9IR03/SEdO/0hHUP9IR1D/SEhR/0pJ&#10;Uf9LSU//S0pR/0xMUv9KSlH/SklS/0pIUv9KSVL/TUxT/0tKT/9KSU//SUhO/0lJTP9JSU3/SUhQ&#10;/0hHUP9HRkz/RkVL/0VES/9GRUz/RkVO/0ZFTv9GRU7/RURM/0RESf9GRUv/Q0JI/0NCSP9DQkj/&#10;QkFH/0JBR/8/Pkj/Pz5F/z8+Q/8/P0P/PT9E/zw+RP87PUL/Oz1B/zw8P/88PD7/Ozs+/zs7P/87&#10;OkD/OzpA/zo4Pv84ODv/OTk6/zc3O/82NDv/NzY8/zY1O/83Njz/NjU7/zQ2Pf8zNT7/MjQ8/zEz&#10;O/8zNT3/MzU9/zI0Pf80Njz/NTc9/zY4P/83OEL/NzlF/zk9Rf88QEn/QUNU/0pJYf9OUnD/XGGC&#10;/4CAnP+loLT/tKzA/7euwf+7s8P/vLTF/7y0xv++tsj/v7fH/7+3xv/Bucj/wbnJ/8C5yP/Aucj/&#10;wLrJ/8C7yf+/usn/v7rJ/8C7yf/Ausn/wLvM/8C7zP/Au8z/wbvM/8O7zP/Du8z/w7rM/8K7zf/B&#10;vM3/wLvM/8G8zf/Aus3/wbvO/8C7y/+/usj/vrnJ/7+6y//Au8z/wbzN/8C7zP+/usv/v7rL/8C7&#10;zP/Au8z/wLvM/zU4Tf80NkT/NDQ//zQ0QP8zMz7/MjE7/zAwOf8sLzv/LDA6/y0wOP8sLzf/LS83&#10;/y0vN/8tLjf/Ky00/ystNP8rLTT/Ky00/ykrMv8rLTP/Kysx/y0sMf8qLDH/Kiwy/yssMv8rLDP/&#10;LCw1/y4tNv8tLTb/Li41/y4uM/8uLTT/LSw1/y4uNv8uLjb/Li42/y8vN/8uMDf/LjA4/y0vN/8u&#10;MDj/MTI7/zIyO/8xMDr/MjA6/zEwNv8zMjj/NDM5/zMyOf80Mzv/NDM7/zU0PP80NDz/NDM8/zU0&#10;O/82NTr/NjQ3/zc2Of83Nzz/Nzg//zo3Pv85Nz3/OTk+/zk5Pv86Oj7/ODg+/zg4Pv86Oj//OTk9&#10;/zg4Pf85OT//OjpB/zo6Qv86OkH/OztD/zw8Qf88PD//PDw9/zw9Pf86PT7/OjxB/zo8Q/88PkT/&#10;PTxC/z4+Qv8+PkH/PT1A/z0+Qv8+P0P/Pj9D/0BARP9BQET/QEBF/0JBSf9DQkb/QUFG/0FARv9A&#10;QEL/QEBF/0FBSP9CQUn/QkJH/0JBR/9EQ0r/Q0FL/0JCS/9BREn/Q0VL/0JFS/9DRU7/RkdP/0VH&#10;Sv9GR03/R0dN/0pJTf9JSU3/SkpO/0tKUv9KSVL/SklS/0pJUv9KSVD/TEtS/0xLUv9LSlL/SkxU&#10;/0pLU/9KS1P/SkpT/01MVP9OTFX/TkpU/01LUv9LTFH/SkpR/0pLUf9LTFT/S0tT/0xLVP9MSFL/&#10;T0dT/09JU/9MSlL/S0pS/0tJU/9KSVL/SkpS/0tKVP9OS1b/S0pT/0pLUf9KTFP/S0tU/01LVf9M&#10;S1T/S0lS/0xLVP9LS1H/S0tQ/0tMUP9LSlH/S0lR/05KU/9MSVL/S0pS/0lKUv9JSVP/S0lU/0tK&#10;U/9LSlT/TExT/0xNUv9NTlP/SktS/0lJT/9IR03/SEZM/0hHTf9FRk//RkdP/0lLVP9KSlH/SkhN&#10;/0tLUP9KS1L/SUlR/0pJU/9JSFH/SUhS/0pJUf9JSE7/SUhQ/0hGT/9HRk3/R0ZM/0dGTf9HRk3/&#10;RkdN/0VGTf9ERU3/REVO/0VETf9FRE3/RENM/0RES/9ERUn/Q0VJ/0FCRv9CQkX/QUFD/0FAQ/9C&#10;QUT/QD9F/0A/Rf8+PUT/Pz5E/z8+Q/89PUL/Oz1C/zo9P/88PT7/Ozs+/zo5P/85OkD/NTk+/zc4&#10;Pv84Nz7/ODc9/zg3Pf82Nj7/NTQ+/zU2O/81Nzv/NDY8/zU2Pf83NT7/NTQ9/zQ0PP80NTz/NTc9&#10;/zQ3PP80Njz/NTc9/zc5QP84OUL/ODlE/zk7Rv87Pkn/P0FS/0VGYP9PT27/X19//3x7mf+fnLP/&#10;sqm9/7ivwv+6ssH/vLTC/721xP++tsb/v7fG/764yP+9t8j/vrjJ/8C6yv+/ucn/wLrJ/8C7yf+/&#10;u8n/v7vK/766y/+/usv/wbzN/8G8y//Au8r/wLvK/8G8yv/BvM3/wbvN/8C6zP/BvM3/wLvK/8G8&#10;y//BvMz/wbzM/8G8zf/Au8v/wLvK/8C7yf/BvMv/wbzO/8C6zf/Au83/wLvN/7+6y/+/u8z/wLzN&#10;/8G8zf85O2H/MzhS/zE5Sf8zNUX/MjRC/zI0QP8xMz3/MDE+/y8wOv8uMDf/Li42/zAvOP8wLzj/&#10;Ly43/ywtNf8sLjb/LC42/ystNf8qLTP/Kywx/y0sMv8tKjH/Kywy/yosMf8qLDD/Kywy/y0sNf8u&#10;LTb/LSw1/y4tNf8uLjH/LSwz/y0sNf8sLTX/Ky42/ywuNv8rLTX/LC42/ywvNv8tLzf/LjA4/zIx&#10;Ov8yMTr/MC84/zEwOf8xMDf/MS81/zAvNf8yMTj/MzI6/zMyO/8zMjv/MzI6/zQzOf8zMjj/NTQ6&#10;/zQ1Ov80NDr/NDQ8/zc1Pv86ND3/OTY9/zc2O/83NTv/NzY8/zc2PP81NDr/NzY8/zk3Pv85OD7/&#10;ODc9/zg3Pf85OD//ODc+/zk4P/86OkH/OzpA/zo5Pv87Oz3/OjtA/zg6QP84Oj//Oz1C/zs6Qv88&#10;O0D/PDw+/zo7Pf88PD//PT5B/z4+Qf8/P0T/Pj5F/z8+RP8+PUL/PT1C/z49Qf8+PkD/Pz9D/0A/&#10;Rf9AP0X/QD9F/0A/Rv9BQEf/QUFH/0BARP9BQUb/QENH/0BCR/9CREj/QkRK/0NES/9DRUv/Q0ZI&#10;/0VHSP9HR0r/R0dK/0hIS/9JSVD/SklR/0lIUf9IR1D/SUhP/0pJT/9KSU//SUlQ/0lMU/9IS1L/&#10;R0pR/0hKUf9ISFH/SUlS/0hJUf9LSlP/TEpU/0pJTv9JSUv/SEtO/0lKTv9KSU7/SkZN/0tHTv9L&#10;SU//SElO/0hJTv9MSFD/SklP/0ZKTv9ISU//SkhQ/0lJUf9HSVH/SElR/0pKUv9KSVH/SklR/0pJ&#10;Uv9LSlL/SkpP/0tKTv9KSU7/S0pQ/0pKUP9KSU7/TElQ/0pJT/9ISU7/SUlP/0lJUP9KSlH/SklR&#10;/0lKUP9KTFD/S01S/0lLUP9ISE7/SEdO/0hHTf9IR03/RUdP/0ZIUP9JS1P/R0lQ/0dITf9ISk//&#10;R0lO/0ZHTf9HRk//R0ZP/0hHUP9HRk3/SEdO/0dGT/9GRFD/RENL/0dGTP9HRkz/RURK/0VGTf9E&#10;Rk7/QkRM/0RFTP9EQ0v/RENM/0RDTP9EQ0v/QkRJ/0FDSP9AQkf/QEFG/z8/RP9AP0X/Pz5E/0A/&#10;Rf9AP0X/Pj5E/z48Qv8/PD//Pjw+/zs7Pv86Oz7/OztB/zs7P/85OTz/OTk8/zg6PP86OTz/Ozg8&#10;/zk3Ov83Njn/NjU7/zY1Pf81Nzr/NDY6/zQ2PP80NT3/NTQ8/zQzPP8xNDv/MjY8/zQ2Ov81Njv/&#10;Njg9/zY4Pv83OUD/ODlC/zc5Rf86PEv/PkBT/0NFXP9NTmj/WV58/3R3k/+Yla3/rqa8/7atwf+6&#10;ssT/vLTE/7y0w/+9tsX/v7fG/762xf++t8f/vrjJ/7y3yf+9ucr/vrnJ/7+6yf/Au8n/wLvJ/8C7&#10;yv+/usr/wLvK/8G8zP/Au8v/v7rK/8G8yv/BvMr/wbzN/8C7zP+/usv/wLvL/8C7yf/Au8v/wLvK&#10;/7+6y//Au83/v7rM/7+6zP+/usn/wbzK/8C7zP/Aus3/wrvN/8K7zf/Busz/wbrM/8G8zP/BvMz/&#10;W1eK/0ZGev82PGP/NDlS/zE1Sv8vNEX/LjRB/zI1P/8wMzz/LjI6/y4xOP8vMTj/LjA3/ywuNv8s&#10;Ljb/LC42/ystNf8sLjb/LC40/yosMf8rLDL/Kisx/ysrM/8rKzP/LCsz/ysrNP8rLTX/LC02/yst&#10;Nf8rLTT/Kiwx/ystMv8tLjT/LC40/ystM/8sLjP/LS80/ysvM/8qLjL/Ki8z/ysvNP8tLzf/LS83&#10;/y4wOf8vMTj/MzA2/zAvNf8vLzX/LjA2/zIxOv8xMDn/MjE6/zIxOf8yMTf/MjE3/zMyOP8yMzj/&#10;MjQ5/zI0Of8zNDv/MzQ7/zQ1Of81NDf/NzU3/zg4Of83Nzr/NjU7/zc2O/84Nzv/ODg7/zc3O/83&#10;Njv/NzY9/zg3Pf86OkD/Ozo//zs6Pv86OT3/Ojo9/zk5Pf84OTz/Ojo9/zw7Pv88O0L/OjtB/zg8&#10;QP83PT7/Ojw+/zk7Qf86PEP/Oz1F/zs9Q/8/PkL/QD9A/z49QP88PD//Pj5A/z8/Qv8/PkT/Pz5F&#10;/z49Rv8/Pkj/PT5H/z5ARP89QD//P0JA/0FCRf9CQkX/QUJF/0JCRf9FREj/Q0NH/0RDRv9DREf/&#10;Q0VK/0RFSv9FR0v/R0ZM/0dGTf9HRk3/SEdN/0pFTf9KR07/SklO/0dJTv9GS0//RktP/0dMUP9J&#10;S1H/SUlP/0pKUP9KSVD/SElP/0dITv9HSU7/R0lN/0pKTP9IR0j/RkhJ/0ZJSv9IRkr/SkhN/0lI&#10;S/9ISEv/RkhO/0VISf9GSEz/RkZN/0ZFTP9IR03/SEdP/0ZHTf9GSE3/R0lO/0dITv9HR03/SUhP&#10;/0pIT/9JSE7/RkhN/0hJT/9HSU7/SElP/0lIUP9KSU//SUlM/0dJTP9GSk7/RUpO/0ZKT/9JSU//&#10;SUhO/0pJT/9JSE7/RkdM/0VHTP9GSE3/R0hN/0ZITv9HSU7/RkhN/0dITv9KR0//S0dR/0tITv9K&#10;R0r/SkhP/0dGT/9GRlD/RUVN/0VETf9GRU7/R0ZP/0ZFSv9GRUn/RERI/0VESf9ERkn/Q0ZJ/0NF&#10;Sf9DREf/RERH/0NCSP9DQkv/QkFJ/0JCSP9CQkf/QUBG/z4/R/89P0f/PT9I/z0+R/8/QET/Pz9C&#10;/z8+Qv8+PUH/PTxC/z08Qv88O0L/OjlB/zo5Qf87Oj//Ojo6/zo5Ov86ODv/Ojg+/zs3QP85Nz7/&#10;NzY7/zY2Ov82Njj/NTQ5/zU1O/81NDr/NDM5/zM0Of8yNDz/MjQ7/zQ3Of81NTX/Nzc5/zk5Pf83&#10;OD3/ODpB/zc7RP82Okn/Oz5R/0BEW/9IT2f/WVx3/3Bzkf+Rk6r/qaa3/7SsvP+5sb//u7PB/7y0&#10;xP+9tsb/urbE/7y3xf/AuMf/wLjH/8C4x//AuMj/wLnJ/8G5yP/Bucn/wLvJ/7+8yf+/u8v/wLvL&#10;/7+6y/+/usv/v7nO/8C6zf/Au8z/wLvK/7+6y//Au8z/wbzN/8C7zP/Ausz/v7rM/8G7zv+/u8v/&#10;vrvL/726yv++u8v/wLvN/8G7zf+/usz/v7nM/8C7zP/Au8z/wbzN/8G8zf/BvMr/wLvJ/5WLpv98&#10;dZ3/WlaH/0RFdf86PWX/NDhW/zE2Tf80N0n/MjVF/zEzRP8wMUD/LzA7/y4wO/8tLzv/LS85/y0v&#10;N/8rLTX/LC42/ywuNP8qLDH/Ky0y/yosMv8rKzP/LCs0/y4tNv8tLTb/LC42/ystNf8qLDT/KSsy&#10;/yorMf8sLjP/Ky0y/yosMf8rLTH/Kiwx/ystMv8sLTP/LCwy/ywtMv8sLDL/LS82/y0vN/8tMDj/&#10;LzA4/zEvNf8xLzX/Li81/y4wNf8wMDT/MTA1/zIxNv8xMDb/MjE3/zIxN/8yMTf/MDE2/zAyN/8v&#10;MTb/MDI3/zMyOv80NDn/MjQ1/zM2Nf82Njf/NTU4/zQzOf81NDr/NjU5/zY2Of82Njn/NjU4/zk2&#10;Of86Nzr/Ojc6/zg3Ov83Nzv/ODg7/zg4O/84ODn/OTk5/zk5Of86OTv/Ojk//zc6Pv82Oj7/NzxA&#10;/zk7Qf84OkD/OTs+/zc7Pv86PEH/PT1A/z8+P/89PT//Ozs+/zw8QP88PD//Pj5A/zw8QP88O0D/&#10;PTxD/z48Qf8+PkH/Pj1A/z8+Qf9AQEP/QEBD/z4+Qf9BQEP/REFF/0RBRf9FQUX/Q0NH/0FDSP9B&#10;Q0f/QkRJ/0VFSv9GRUr/RUVL/0hHTf9LRU3/SkdO/0lHTf9HR03/SElO/0lJT/9KSlD/SkpQ/0tK&#10;UP9JSE7/SUhO/0hJT/9GSE3/RkhN/0VHTP9IRkz/R0ZM/0ZHTP9ERkv/RUZN/0VGTv9FRk3/RUZN&#10;/0NFTP9ER0j/Q0ZK/0RFSv9GRUj/RUVI/0ZGR/9GR0v/RkhN/0VHTP9FR0z/RkZM/0ZFS/9GRkv/&#10;RkZL/0RGS/9FRkv/RUdN/0dJTv9ISEz/R0dN/0hHTv9HR07/R0hN/0dHTf9HR03/R0dN/0hHTf9I&#10;Rk3/RkVL/0RFS/9ERkv/RUdM/0VHTP9FR0z/RUdM/0RGS/9FR0z/SEdO/0hHUP9HRkz/SEdJ/0dG&#10;TP9GRU7/Q0RO/0RHT/9BRUz/QkZN/0NHTv9EREz/RURL/0NCSf9EQkr/Q0RL/0JES/9CRUv/QUJK&#10;/0JBSf9DQkn/Q0JH/0JBRv9BQUf/QD9F/0A/Rf8+P0b/PT9H/zw+Rv87PUX/Pj5C/z4+Qf89PUD/&#10;PDw//z07Rf88O0P/Ojo9/zs7PP88Oz3/Ojo9/zo5Pv85OT//Nzc//zY4Pf83OT3/Nzc8/zY1O/83&#10;Njr/NjY3/zU1Of81NDr/NTQ6/zQzOf80Njr/MzU9/zI0O/80Nzn/ODg6/zg3PP86OUD/OjpD/zk7&#10;Rv85PEr/Oj9S/0JFW/9JTWT/VV11/3Byjf+SjKf/qaO0/7Kuuv+3scD/urPA/7uzwf+8tMT/vbbH&#10;/7y3xf+9uMb/v7fG/8C3xv/AuMf/wLjI/8G5yf/Bucj/wbnJ/8C7yf+/vMn/v7vL/8C7zP++ucr/&#10;v7vL/8C7yf+/usj/wLvL/765yv+/usv/wbzN/8G8zf/BvMz/wbvM/8G7y//Bu8v/wbrM/8G6y//B&#10;usv/wrrM/8G7y//Bu8v/wLvK/7+6yf/Au8v/wLvM/8G8zf/BvM3/wbzK/8C7yf+sorL/pJqw/5KK&#10;pP93cZn/W1iJ/0REdf84PWT/NDpZ/zM3T/80Nkj/MjNB/y8yP/8tLz7/LTE7/y8yO/8wMTz/LS43&#10;/ywuNf8rLDX/Kis1/yssNv8sLTb/LCw3/yssNf8qKzL/Kisx/yssNP8rLTX/LC42/yosM/8rKzH/&#10;LSwy/y4uNP8rLTL/Kiwx/ystMv8rLTL/Ky00/y0rMP8uLC//Kiwz/ystNf8rLTX/LC42/ywuNf8t&#10;LzT/Li80/y0vNP8tLzT/Ly4z/zAvNf8xMDX/MC81/zEwNv8xMDb/MjE3/y8zN/8vNDf/MTM4/zEw&#10;Nv8xMDf/MjI3/zIzNP8yMzX/MjQ4/zI0Ov8xMzz/MjM8/zQzO/82NDr/ODQ5/zgyOP85Mzn/OTU3&#10;/zY0Of81NDv/NjU6/zY2Of83Nzj/Nzc8/zc2Pf85Njv/OjY6/zg3O/83ODv/Nzg7/zg5PP85OTz/&#10;OTk8/zg5O/84OTv/Nzo9/zo5PP87OTz/PDs9/zs7Pf87OkD/OzpB/zo8Qv85Oj//Ozo9/z07Pf89&#10;Oz7/Pjw//z48P/89O0D/PT1B/z09Qv89PEL/Pj1E/z89Rv9BPkX/Q0JG/0JCRf9BQUT/QEFE/0FC&#10;Rf9DQUf/RENF/0NDRv9FRk3/R0VK/0dGS/9HSE//SEhQ/0pIUf9JSFH/SklS/0hJUv9ISlH/R0hQ&#10;/0dJUP9ISFD/SUhP/0dHS/9GR0n/RUdJ/0VISv9ERkz/REZM/0NFSv9DRUr/QkVM/0NES/9DQ0r/&#10;RURK/0RDSf9EREn/RERJ/0NDSP9FRUn/REZM/0RGTf9CREv/Q0VM/0NFSf9DRUj/Q0ZI/0RGSf9F&#10;RUn/RURK/0VETP9GRU3/R0ZL/0ZFS/9GRUz/RUdM/0dHTP9HREr/RERK/0JFS/9ERk3/RkVM/0ZE&#10;TP9HRUz/RUVK/0VFS/9DRkv/Q0VK/0NFSv9ERkr/REdL/0VITf9GR03/RUdM/0VGS/9ERkv/QkRK&#10;/0JESv9CRUr/QkVK/0FESf9CRUr/RERK/0NCSP9DQkn/RENJ/0JDS/9BQ0v/QEJL/z9ASf9AQUn/&#10;QUNJ/0FDR/8/QUT/P0FG/z8+RP9APkT/PUFF/zo/Q/88PUP/Pj1E/z09QP89PT//PDw+/zo6Pf86&#10;O0T/OjtE/zk7P/85Oz7/Ojk+/zk4Pf84Nz3/OTg//zg4P/85OT3/Ojs7/zY4Ov81Nzr/Njg6/zU3&#10;Of80Nzf/MzY3/zQ2OP8zNTn/NDY9/zQ2Pv80Nj7/NTc+/zY3Pf83OD//OjtF/zo8Rf86Pkf/PT9P&#10;/0JDWv9JTWb/V1t2/21wi/+Njaf/qKC0/7Sru/+3r73/uLG+/7qywf+7s8L/vLTD/722xf+8t8X/&#10;vbjG/722xf++uMf/v7rJ/765yP++ucj/wrnJ/8O5yv/AuMj/vrjH/7+6yP/Au8n/v7rJ/8C7yv/B&#10;vcf/wLvH/7+6yf++ucr/v7rL/8G8zf/BvM3/wbzN/8K7zP/Cusv/wrrL/8G5yf/BuMn/wrrK/8O7&#10;yv/Bu8v/wbzM/8C7y//Au8v/wLvM/8C7zP/Au8z/wLvM/8G8zP/BvMz/s6e3/7Kmtv+tobH/oZiv&#10;/4yGpv9xbZn/VlSH/0NFdf85OmP/NDdT/zM2Sf80NkX/MTQ9/zAzPP8xM0D/MTE+/zAxOv8tMDb/&#10;LC43/ywtOP8rLDf/LC04/ywtOP8rLTX/KSsy/yosMf8qLDT/Kiw0/ystNf8rLTT/LCsx/y0sMv8v&#10;LjP/LC0y/yosMf8rLTL/KSsw/ykrMv8rKzD/LSsv/yssNP8qLDX/Kyw0/ystNf8rLTX/LC4y/ywu&#10;M/8sLjP/LC4z/y4tNP8uLjT/Ly40/y4tM/8vLjT/Ly40/y8uNP8tMTX/LzQ4/zEzOP8xMDb/MC82&#10;/zExNf8yMjT/MzI1/zEyNv8wMTj/MTI8/zExPP8zMjv/NDI6/zUxN/82MTf/MzE6/zQyPf8zNDv/&#10;MzQ6/zQzOf81NTj/NjY4/zg3Pv83Nj//NzQ5/zo2Ov82Njr/Nzc6/zc3Ov83Nzv/OTg+/zg4Pv84&#10;Nz7/Nzg8/zY5O/85OTz/OTg8/zo5Pv87Oj//OzlB/zo5Qv83O0H/OTo//zo5PP89Oz3/PDw9/zs7&#10;O/88PDz/Ozs6/zs9Ov88PT7/PTxC/z08RP88O0T/Pz5F/0A/RP9AQUP/QEBC/0BAQ/9AQEP/P0BH&#10;/0BCRP9DQkP/RUNJ/0VESP9GRUv/RUZO/0ZIUP9JSVH/SEhQ/0lIUP9HSFH/SEpT/0dKUv9HSVH/&#10;R0hR/0dHTv9FRUv/RUVK/0VHSP9FR0n/QkNI/0JESv9BQ0v/QkRK/0JESP9AQkb/QkFH/0RDSf9E&#10;Q0n/QkFH/0RDSP9DQkj/RURK/0NESf9DRUn/QkRI/0FESP9AQ0b/QURG/0JFR/9CRUn/RENL/0VE&#10;S/9EREj/RURI/0VESf9GRUr/RURK/0NFSv9EREv/RkNL/0RDSf9BRUj/Q0VJ/0RESf9GQ0j/R0VL&#10;/0ZES/9EREr/QkRK/0JDS/9DRUv/QkVL/0NFS/9DRUn/REVK/0NFSv9CREr/QkRK/0JFSv9CRUr/&#10;QkRJ/0JDSP9BQ0j/QkNJ/0RESv9DQkj/Q0JI/0RDSf9BQkr/QEJJ/0BBSP8+QEb/P0FE/z9BRv8/&#10;QUj/PkBG/z9BRf8+PkP/QD5E/zxARf87QEP/PD5C/z4+Q/88PEL/PTxC/z49Q/87OkH/ODtA/zg7&#10;P/84Oz3/ODo8/zk5Pv85OD7/ODc9/zg3Pf84Nz3/OTk9/zk5O/83ODn/Njc6/zY3Ov81NTn/NDc5&#10;/zI0OP80NTv/MzU8/zU3Pv81Nz//NDY//zU3Pv83OT7/OTtB/zs9Rv87PUj/PUBN/0BCVf9JSmX/&#10;Vlt3/2lviv+MiaL/pZ60/7KquP+2r7z/uLDA/7mxwv+6scH/vLTD/721xP+8tcT/ubjE/724xv/A&#10;uMf/wbjI/7+6yf++ucj/vrnI/8K5yf/Eucr/wLnJ/765yP+/usj/wLvJ/7+6yf/Au8n/wb3I/8C7&#10;yP+/usn/wLrL/8G7zf/Bu83/wLvM/8G7zP/AvMz/v7vM/7+6y/++usn/v7vJ/8G8y//Au8n/wLvM&#10;/8G8zf/Au8z/wLvM/8C7zP/Au8v/v7rL/7+6y//BvM3/wbzN/7Oquf+0rLn/squ2/66mt/+on7T/&#10;nZSt/4mBnv9ubJH/VVOD/0RCcv85OmH/MzdT/zE3R/8vNUP/MDJD/zExPv8yNDz/MDE8/y4vO/8v&#10;Lzv/LC04/ywtOP8tLTb/LS02/y0tNf8sLDX/Ky01/ystNf8qLDT/Kyw0/ywrMv8sLDD/Ly8x/y0u&#10;Mv8qLDH/Ky0y/yorMP8qKy//LSww/y0sL/8rLDD/KSsy/yosM/8qLDP/Kiwy/ywsL/8tLTD/LS0w&#10;/y4uM/8sLjb/LC0z/y0vMv8uLjP/Ly40/y8uNP8vLTT/LDA0/y4xNv8vMDb/MjA3/zIxN/8yMTP/&#10;MjEy/zIxNf8xMTP/MjE3/zIxOv8xLzr/MjE6/zMxOv8yMTr/MzI6/zMyOf8yMTn/NDM5/zMzOf80&#10;Mzn/NTQ6/zU0Ov80Mz7/NTM8/zU1Of81NDf/NDM5/zU0Ov82NTr/NjY8/zU3PP81Nz3/Njg+/zY2&#10;O/83Nzr/ODg7/zg4O/86ODz/Ojg8/zk6Pf82Ojz/Njo//zc4Pv86OD7/Ojg+/zo5Pv86OT3/Ozs8&#10;/zk6Ov88PD3/Ozs+/zo7Pv88PEH/PTxC/z08Qv8+PUT/Pj1B/z4+P/9AQEH/Pz8//0BAQP9BQEL/&#10;Q0BF/0NCSP9DQkf/RURK/0VESv9GR0z/R0lL/0hJTP9ISkz/SEpO/0pLU/9JSlH/SElR/0dIT/9F&#10;Rkz/RUVO/0NETP9EQ0n/Q0NI/0FARv9BQUf/QkFH/0JBR/9CQUb/QUBG/0FARv9DQkj/QkFH/0NB&#10;Rf9EQkP/QkJG/0JDSf9BQkj/Q0JI/0NCSP9DQkj/QEJI/0BBR/9DQkb/Q0JF/0NDR/9CQkb/QkJF&#10;/0NDRv9ERET/RERF/0RDR/9CQkr/QkFL/0NCSv9EQ0r/Q0NK/0NDSP9CQkX/RENF/0VESv9FREz/&#10;RENL/0RDS/9EQ0r/Q0JI/0RDSv9FREn/RERG/0NDSP9CQUv/Q0FM/0JCSv9EREn/RERI/0RER/9D&#10;Qkf/QkFJ/0JBSf9BQkn/QUNI/0FDSP9BQ0j/P0JH/z9ARP9BQUP/QkBC/0FBQ/9AQUT/QD9F/z8/&#10;RP9AQEH/Pz9D/z8+Rf89PUX/Pj5D/z09QP88PD7/OzpA/zw7Qf89O0L/OzpA/zo5QP86Oj7/Ojo8&#10;/zg6O/83Ojv/ODo8/zY5O/82ODr/ODg7/zg4O/83Nzr/OTc6/zo3Of84NTr/ODQ8/zY1Pf8yMjr/&#10;NjY8/zc3O/81Njv/NTc8/zc5Pv84OkD/OTtC/zw9Rv89Pkr/Pj5O/0JCV/9ISmP/V1tz/2hwh/+G&#10;iKH/p5+2/7Gou/+1rrr/t6+8/7iwwP+5scP/urLB/7y0w/+9tcT/vbbF/7u3xf+9uMb/vbjG/7+5&#10;yP+/usn/v7rJ/724x/+/usn/wLrJ/8C7yv+/usj/wbnI/8G5yf/Au8n/v7zK/8C7yf/Au8n/v7rJ&#10;/8G6yv/Cucv/v7rL/8G7y//Dusz/wL3N/7+8zP++u8v/vrzK/8C9y//CvMv/wrvK/8G6y/+/usv/&#10;v7rM/7+6zP/Bucn/wbrJ/8G6yf/Busn/wbrM/7+8zP+0rL7/tK2+/7Wuvf+0rLz/sam5/62ls/+n&#10;n6//nZet/4eBn/9rZ5P/UE+C/z9Bcf81OV3/MTdR/zA0SP8yNUL/MzY+/zM0Pv8xMz3/MDI8/zAy&#10;PP8vLzr/Ly44/zAuOP8uLTb/LCs0/ywuNv8rLTX/Ky01/yssNP8sLDP/Kywx/y4vMv8tLjP/Kisy&#10;/ywtM/8rLDL/Kiov/ywsMP8sLDD/LCww/ystMf8sLTL/Kywx/yssMP8rLC//LCww/ywtMP8tLjL/&#10;Ky00/ywuM/8tLzL/LC0y/y0tM/8tLTP/LS0y/y0tM/8uLTP/MS81/zEuNf8yLzb/MjAy/zIvMv8z&#10;MDf/MjE2/zIyN/8wLzb/LzA3/zEwOf8xMTr/MDA5/zIyOv80Mzn/MzI4/zMyOP8yMTf/MjE3/zIy&#10;OP8zMjj/MzE5/zQzOf8zMjj/MzI3/zQzOf81NDr/NDM5/zU1Ov8zNTr/MzU6/zQ1O/8zNDj/NjU5&#10;/zc2Ov83Nzr/ODY6/zk4O/85Ojz/NDc5/zY4PP83OD3/ODc9/zk2PP84OD3/ODg9/zg6PP83ODv/&#10;Ojk8/zk5PP84ODv/Ozs//z08Qf87Oj//PTxB/zw8P/89PT7/PT0//z09P/8+Pj7/QD9A/0FARP9B&#10;QET/QkFG/0VESf9GRUv/R0ZL/0hHS/9LSk3/S0pO/0tKTv9MSlD/SklP/0pITv9JR03/SEdN/0lI&#10;S/9HR0j/RENH/0FARv9AP0X/Pz9E/z8+Q/9BQEX/QD5D/0A/RP9AP0X/Pz5E/z8+RP9CQET/QkBE&#10;/0FARv9BQkj/QUJJ/0NCSP9DQkn/QUBH/0FCSP9AQUX/QUBC/0FAQP9AQEP/QUFD/0BAQv9BQUP/&#10;QkJC/0JCQ/9AQET/QUBF/0NARf9AP0f/QUBK/0NBSf9CQUb/QEFD/0JDQ/9DQ0X/Q0NH/0NCRv9D&#10;Qkb/QUBF/0JBRv9DQkj/Q0NI/0JDSf9BQkf/QkNH/0BBR/9BQUj/Q0NH/0RDRv9DQkX/QUBF/0JA&#10;R/9CQUn/QUJJ/0FCSP8/QUb/P0FE/z9BQf8/QEL/QkBG/0A9Rv8/PkX/QEBF/z8/Qv8+PkH/Pz9B&#10;/z4+Qv89PEP/PTxE/z08Qv88PD//Ozs8/zw8QP88O0H/OjpA/zo5P/85OT//ODk9/zg5Ov82ODn/&#10;Njc8/zc4Pv81Njz/Njc7/zg4O/84ODv/NjY6/zY2Ov83ODn/NTY6/zY2PP82Nj7/NDQ8/zc3Pf84&#10;ODv/Njg9/zc5Pv85O0D/OjxC/zk8R/88Pkz/PT9Q/0FCWf9ISGP/V1ps/2pwg/+FhZ3/o561/7Kp&#10;vf+0rb3/tq+8/7iwvv+5scH/uLDC/7mxwf+7s8P/vLTE/721xf+8tsX/vbjG/764xv++ucf/vrnH&#10;/765yP+/usj/vrnH/765yP/Ausj/vrnH/8C6yf/Busn/wLvJ/7+8yv+/usn/v7rK/8C7yf/Ausn/&#10;wLrK/768y//AvMv/wbvL/7+9zf+/vMz/wLzM/7+6yv/Au8v/w7zM/8K7y//Bu8z/v7vM/8C6y//A&#10;usv/wrnK/8K6yv/Cusn/wrrJ/7+5yv+9usr/tK/A/7SvwP+0r8D/uK3A/7atv/+yqrz/rKe5/6ul&#10;tv+moq3/nJeq/4eCof9raZP/UlCD/0BCcf83O2D/NDlV/zM4TP80OEX/MTdA/y81Pv8wMz3/MTI9&#10;/zIxPf8vLzr/Ly46/y0sN/8tLzf/Ky01/ystNf8rLTX/Kiw0/yosNP8rLTX/Kyw1/ywsNf8tLTb/&#10;LS02/yssNP8qLDT/Kiw0/ystNf8tLDL/LSwy/y0sMv8sLDL/Kisw/ygqL/8pKzD/Kiwy/yosM/8r&#10;Li7/Ki0y/yosMv8rLTL/Kiwx/yosMf8sLjP/LC4z/y0vNP8sLjP/Li0z/y8uNP8vLTT/MS80/zIw&#10;Mv8wMDP/Li80/y4xN/8vMTf/LjA3/y4wN/8xMjj/MjE3/zEwNv8zMjj/MTE2/zEwNv8wLzX/MTE2&#10;/zEwNv8zMjj/MTA2/zIxOP8yMTr/MzI6/zQzOP80Mzf/MzI4/zMyOP8zMjj/MjE3/zMyOP81NDr/&#10;NTQ6/zU0Ov82NTv/NjY8/zU0Of82NTf/NDY7/zQ2O/84Nzj/Njc4/zY3Ov82Nz3/Njc8/zg3Ov85&#10;ODv/ODc6/zo5PP86OT3/OTg7/zo5PP86Oj3/Ozs+/zo6Pf87Oz7/PT0//z4+P/8/P0D/QEBB/0JC&#10;Q/9FRUj/RkVL/0dGTv9JSE//SkhQ/01IUf9NR1L/SkdS/0lHT/9JRk3/RkVK/0ZGSf9GRkn/RUVH&#10;/0NDR/9BQEP/QD9C/z8/Q/8/PkH/QD9C/z8+Qf9APkL/Pz5F/z4+Qv8+Pj//QT5C/0M9Rf9APkT/&#10;Pz5E/z4+Q/9AQEX/QUFG/0A/RP9AQEX/Pz9D/0A/Qv9AP0L/QEBB/0BAQf9AQEH/Pz9A/0BAQf9B&#10;QEP/QUBG/0JARf9DP0L/QkBE/z8+RP9CQEX/QkBD/z4/Qv8+QUP/QEFE/0JCRP9CQkX/QkJF/0JB&#10;RP9BQUT/QUNG/z9CRf9AQkf/QEFF/0BBQ/8/QEP/QUJI/0NCSf9EQkj/QkFF/0JCRP9BQEP/QkFE&#10;/0RDSv9CQUj/QD9F/z4/Q/9AQED/QUBB/z89Q/8+PUT/PjxD/z4+Rf8+PUX/Pj5F/z0/RP86PUH/&#10;Oz1B/z09Qv88O0D/PTw//zw8P/84Oj7/ODo//zk7QP84Oj//NzlA/zY4Pf84Ojz/ODo8/zk4Pv85&#10;OD7/OTg+/zk4PP83Nzj/NzY6/zc2Pf81Njz/NDY7/zM1Ov80Njv/Njg9/zQ2O/81Nzz/Njg9/zc4&#10;Qf84Oj//OjxB/zo8Rv86P0n/PEFQ/z9CW/9GSWT/VFpw/2Vuf/+Ehpn/o5uy/7Govf+0rL7/t6+/&#10;/7ewwf+5scP/ubHD/7qyxP+5scP/u7PF/7y0xv+9tcf/vbXE/7+3xv/BuMj/v7nH/765x/++ucj/&#10;v7rJ/8C4yP/BuMj/wLjI/8C4x//Ausn/v7rJ/8C7yf+/usn/v7zL/7+8zP++u8v/vrvL/8C7zP/A&#10;u8z/wbzN/8C7zP+/u8z/v7rL/8C6y/+/uMv/v7nM/8C6zf/Aus3/wLvN/7+7yv/Bu8n/xLvJ/8K6&#10;y//AuMr/wbrM/8C6y/+9usr/vrvL/7SvwP+1sMH/trHC/7muwP+4r8L/tK2//7Ksvf+vq7b/q6ey&#10;/6qlsf+noq//m5en/4SAnf9oZpL/Uk+D/0NBcv86PGP/NDtU/zI5Sf8yN0T/MjVC/zI0Qf8wND//&#10;LjI9/zAzPf8tMDn/LC41/ywuNv8sLjX/LC42/ystNf8sLjb/LC42/youNf8pLjX/KS41/yovNf8p&#10;LTT/Kiw0/yosNP8rLTX/LSwy/ywsMv8tLDL/LCwy/ykrMf8pKzH/KSsw/ygqMP8qKzL/Ky4v/ykr&#10;Mf8pKzL/Kisx/ykqL/8qKzD/LC0z/ywtM/8tLzT/LC0y/yotMf8rLjL/Ky4y/y8wNP8xLzH/LS0x&#10;/ywtM/8sLzT/LjA0/y4wM/8uMDT/MDE1/zEwNv8wLzX/MjE3/zEvNf8vLzX/Li80/zAwNf8wMDX/&#10;MTE3/zAvNf8xMDf/MTE5/zAvN/8xMDX/MjE1/zIxN/8yMTf/MTA3/zIxOP8yMTf/NTQ6/zQzOf8z&#10;Mjr/MzI6/zU0PP80Mzv/NTM3/zIzOf8yNTr/NzU3/zc1Nf83Njf/ODY6/zk3PP85ODv/NzY5/zg3&#10;Ov84Njn/OjY6/zk1Ov85Nzv/ODg8/zk5PP85OTz/Ojo8/zw8Pv87Ozz/PT0+/0BAQv9CQkT/RENH&#10;/0VESv9IRlD/SUdT/0pHU/9MR1T/SkVR/0lGUP9IRk7/SEZM/0RESP9CQkX/Pj1F/zw7Q/89PEH/&#10;Pz5B/z8+Qv8+PkH/PD1D/zs9Q/86PEL/Oz1C/zw9RP89PUH/PT5A/z89QP9BPUD/Pz5A/z8/Qf8+&#10;PkD/Pj5A/z09P/8+PkD/Pj4//z4+QP8+PUL/Pj5D/z4+P/8+PkD/Pj5A/z4+P/8+Pj//Pz9C/z8+&#10;RP8/P0b/Pj9G/0A/Qv9BPD//QT5D/0A+Rv89PET/PD5E/z4/Rv9AP0b/QUBH/0FARv9BREb/QUJE&#10;/0JBRP9CQEP/QkFD/0E/Qv9BP0X/Qj9G/0I/Rf9AQEX/P0FF/z4/Qf9AQEH/QUFC/0RERf9FRUb/&#10;QkFF/z8+Rv8+PUX/Pj1A/z8+Pv8+Pj7/Pz89/z4+Pf8+PkD/PTxE/z08RP89QEH/PD8//zs9P/88&#10;Pj//PDw9/zw7QP88O0L/OTk//zg6P/83OT7/Nzg9/zc4Qf82N0D/Nzo//zc5P/85OD3/OTg+/zk4&#10;Pf84ODv/NjY4/zU2Ov81NTv/NjY9/zU3PP80Njv/NTc8/zU3PP81Njz/NDY8/zc5P/84OkL/OTtB&#10;/zs9Qv89P0z/QEFR/0REWv9JR2X/VFdx/2Fugv97g5v/n5qv/7Cnuf+3rL7/uq++/7uwvv+5sMH/&#10;ubHD/7uzxf+8tMb/u7PE/7uzxf+8tMX/vrbG/7+3xv/AuMf/wLjI/8G6yf+/u8n/vrnI/7+5yf+/&#10;uMf/wbnI/8G5yf/AuMf/wLrJ/7+6yf+/usn/wLvJ/7+8zP+/vMz/wLzM/8C8zf+/usv/vrnK/8C7&#10;zP/Bu83/wrnL/8C7zP+/vMz/wLvN/8C6zf+/ucz/v7nM/8C7zf+/u8r/wbrI/8G6yf+/u8v/vbrK&#10;/7+8zP++u8v/vLnJ/7+8zP+2scL/t7LD/7eyw/+4sMD/t67E/7atw/+2rsD/tbC+/7Gquf+wp7X/&#10;saa2/66ls/+moK3/mZWr/4mCov9uaJL/VVKE/0FDc/85PGP/NTpT/zM4SP8xN0X/LTZG/zI0RP80&#10;Mz//MDQ6/y8xOP8uMDj/LS83/y0wNv8sLjb/LC42/ywuNv8rLjb/Ki01/yksNP8pLTT/KSwz/yos&#10;NP8qLDT/LS83/ystM/8qLDH/Kiwx/ykrMf8pKjX/Kiwz/ykrLf8qLC7/Kyow/ysqMP8rKjD/Kikw&#10;/ysqMf8sKzD/LCsx/ysqMf8rKjD/LSwy/ywrMf8rLC//LCwv/y0tMP8uLjL/Li0z/ywuM/8qLjL/&#10;Ki8z/y0vN/8tLzb/LS83/y4vNv8vLjT/Ly40/zEwNv8xLzX/Ly40/y0tM/8uLzT/LS4z/y4wNf8u&#10;MDX/LjE2/ywyNf8tLzT/Li0z/zAvNf8yMTf/MjE3/zEwN/8xMDj/MjE6/zMyO/80Mzv/NDM5/zQz&#10;Of81NDr/NTQ6/zQ0PP8wNDr/MzM4/zk0Of84NDj/NTM5/zUzO/80Mzv/NjU6/zU1OP80NDb/NTQ3&#10;/zc2Of84Nzv/NTY6/zc2O/83Nzv/Nzc6/zg4O/86OT7/Ozo//z08Qf9AQET/QkFC/0RCRv9GQ0z/&#10;SUVR/0tGU/9LRlP/SURR/0hFTv9JR07/SUdO/0dFTv9CQUn/QD9H/0A/Rf8+PkL/Pz5C/z4+QP89&#10;PT7/PTxA/z08RP88O0P/PDtB/zo7P/85PUH/OzxA/zw7QP8+PUD/PDs+/zw8QP88O0L/PDtC/zw7&#10;Qf88O0H/PTxB/z09QP88PD//Ojs+/zo8P/88PT7/PT0//z08Qv89PEP/PTxC/z08Qv8+PUP/Pj5F&#10;/z0+Rf8+PkL/Pj4+/z09QP8+PUP/Pj1D/z49Qv8/PkT/QD9F/0FARv9AP0T/QUFE/0FBRP8/P0L/&#10;QD9D/z8+RP8/P0L/QEBB/0FAQf9BQEH/QEBB/0FAQv8/P0H/Pz9C/0BAQv9AQEP/QD9C/0A/Qv8/&#10;PkL/PTxC/z8+Qf9AP0H/Pz5B/z49QP89PT//PT1A/z49Qf89PEL/Pj1C/z08Qf88O0L/PDtC/zw7&#10;QP87OkD/OzpA/zs4QP87OkD/Ojk9/zs5O/85OD3/Nzg9/zg4Pf84ODz/OTk8/zg4PP85ODv/ODg8&#10;/zY4Pf82OD3/NTc8/zU3PP82OD3/NDY7/zQ2O/82NT7/NzY+/zc6Qf84PUP/Oj1F/zs+RP88QEf/&#10;P0FR/0REWv9JSmL/V1ly/2Vrg/98gZj/nJav/7CluP+3q7z/ua2+/7qtv/+7r7//ubHC/7mxw/+7&#10;s8X/vLTF/7uzxP+8tMX/vrbG/7+3x/+/t8b/wbnI/8G5yf/Bucn/wbnI/8C4yP/AuMj/wLjI/8G5&#10;yf/Bucn/wbnJ/8C5yf/Aucn/wbrJ/8G6yf/BvMz/wbzN/8G8zf/BvM3/wLvM/8C7zP/BvM3/wbzM&#10;/8C6yv/BvMv/wbzL/8G7zf+/uc3/v7nM/7+5zP/Ausz/wLvM/8C7zP++ucr/v7rJ/8C7yf/Au8n/&#10;wLrJ/7+6y//Ausz/tbDB/7axwv+3ssP/uLDA/7euxP+2rcP/ta7A/7SuxP+0rL//tKu4/7Ortv+w&#10;qrj/rKe0/6ujsv+oo6//m5io/4WBoP9sZpT/Uk6I/0FBdP85O2L/NDdb/zM3Uf84N0j/NTZD/y40&#10;QP8xMj3/MDE8/y8wO/8uLzn/LjA4/y0vN/8tLzf/Li83/y0tNv8sLDX/LCw1/yosNP8qLDT/Kiw0&#10;/ystNP8qLDH/KSsw/ycpLv8nKS7/KCot/yksLv8pLS7/Ky0x/yopLv8sKzH/LSsy/ysqLf8rKy7/&#10;LCsy/ywrNP8sKzL/LCsx/ywrMf8rKjD/LCsv/ywsL/8sLC//LSww/ywrMf8sLTL/Ki4y/ykuM/8r&#10;LjX/LC42/ywuNv8sLTT/LSwy/y4tM/8vLjT/LC80/y0wNP8xLzX/MS81/y0uNP8uMTb/LzE2/y0x&#10;Nf8qMTT/LS80/y8uNP8xMDf/MC85/zEwN/8yMTX/MTA0/zEwOf8wLzj/MzI6/zY1O/8zMjj/MzI4&#10;/zQzOf8xMTn/LjI4/zIzOP83Mjf/NzE2/zUyOP8zMjr/MzI8/zQzPP81NTn/NDQz/zM0Nf8xNTv/&#10;NjY5/zg2N/83Njb/NTU2/zY2Of83Nj3/NzY8/zk4Pv86OT//PTxB/z89Qv9BP0T/REJI/0ZDTP9K&#10;RVL/S0ZT/0pFUv9JRVL/SUZT/0lGUP9HRU3/Q0JL/0JBSv9DQkf/QEBD/z0/Q/86PUP/OTtC/zo7&#10;QP87OkL/PDpC/zw8Qf87Oz7/PT0+/z07Pf8+OTz/PDo6/zs7O/87Ozz/PDs//zw7QP86OT7/Ojk/&#10;/zs6QP85PD//OTw9/zs6Pf89Oz//Ozs8/zs7Pf88O0L/Pj1F/z49Q/89PEL/PTxD/z88Qf89Oz7/&#10;PDw//zg8P/86PD7/PT0//z4+P/8+Pj//Pj5C/z8+RP8/PkX/Pj1D/z8/Qv8/P0L/Pj5B/z4+Qv8/&#10;Pkf/Pz5F/z49Qv89PUD/QD9A/z8+P/8+PT7/PDw+/z4+Qf8/P0L/QUFE/z49Q/89PUP/Pz9C/z8/&#10;P/9AP0H/QD9C/0A/Qv8/PkL/PTxD/z09Qf88PD3/PD47/z09Pf89O0X/PDpG/zk4P/86OT//OzpA&#10;/zo6QP85OUD/PDc+/z44Pf85OTv/OTg5/zo4Ov86ODr/Ojg7/zg4O/85OTz/Ojo9/zg5Pf80Njv/&#10;NDY7/zU3PP82OD3/Njg9/zY4Pf83OT7/ODc//zg4QP83OkL/OD1E/zlAR/87Q0f/PkZM/0BHVv9K&#10;SmX/V1dx/2RofP94f5T/mpev/7Oltv+1q7r/ta2+/7uuv/+8sMD/vbHB/7uyxP+7s8X/u7PF/7y0&#10;xv+8s8f/vbTH/720yP++tcj/v7fG/8G5yP/Bucn/v7fH/7+3xv/Bucn/wbnI/7+3xv/Bucn/wbnJ&#10;/8G5yf+/usn/vrvJ/7+8yv+/vMr/wbzM/8G8zf/Au8z/v7rL/8C7zP/Au8z/wLvM/8C7zP/Aus3/&#10;wbvO/8G7zv+/ucz/wLrN/8G7zv/Bu87/vrnL/7+6y//Au8z/v7rL/8C7yf/Au8n/v7rI/724xv+/&#10;usj/vrnH/wASAQAAAwAAAAEBKgAAAQEAAwAAAAEBEgAAAQIAAwAAAAQABPzGAQMAAwAAAAEAAQAA&#10;AQYAAwAAAAEAAgAAAQoAAwAAAAEAAQAAAREABAAAAAMABPzaARIAAwAAAAEAAQAAARUAAwAAAAEA&#10;BAAAARYAAwAAAAEAbQAAARcABAAAAAMABPzOARoABQAAAAEABPy2ARsABQAAAAEABPy+ARwAAwAA&#10;AAEAAQAAASgAAwAAAAEAAgAAAVIAAwAAAAEAAQAAAVMAAwAAAAQABPzmh3MABwAADEgABPzuAAAA&#10;AAAAAGAAAAABAAAAYAAAAAEACAAIAAgACAAB+4gAAfuIAAEEwAAAAAgAAfuQAAP3GAABAAEAAQAB&#10;AAAMSExpbm8CEAAAbW50clJHQiBYWVogB84AAgAJAAYAMQAAYWNzcE1TRlQAAAAASUVDIHNSR0IA&#10;AAAAAAAAAAAAAAAAAPbWAAEAAAAA0y1IUCAgAAAAAAAAAAAAAAAAAAAAAAAAAAAAAAAAAAAAAAAA&#10;AAAAAAAAAAAAAAAAAAAAAAARY3BydAAAAVAAAAAzZGVzYwAAAYQAAABsd3RwdAAAAfAAAAAUYmtw&#10;dAAAAgQAAAAUclhZWgAAAhgAAAAUZ1hZWgAAAiwAAAAUYlhZWgAAAkAAAAAUZG1uZAAAAlQAAABw&#10;ZG1kZAAAAsQAAACIdnVlZAAAA0wAAACGdmlldwAAA9QAAAAkbHVtaQAAA/gAAAAUbWVhcwAABAwA&#10;AAAkdGVjaAAABDAAAAAMclRSQwAABDwAAAgMZ1RSQwAABDwAAAgMYlRSQwAABDwAAAgMdGV4dAAA&#10;AABDb3B5cmlnaHQgKGMpIDE5OTggSGV3bGV0dC1QYWNrYXJkIENvbXBhbnkAAGRlc2MAAAAAAAAA&#10;EnNSR0IgSUVDNjE5NjYtMi4xAAAAAAAAAAAAAAASc1JHQiBJRUM2MTk2Ni0yLjEAAAAAAAAAAAAA&#10;AAAAAAAAAAAAAAAAAAAAAAAAAAAAAAAAAAAAAAAAAAAAAAAAAAAAAFhZWiAAAAAAAADzUQABAAAA&#10;ARbMWFlaIAAAAAAAAAAAAAAAAAAAAABYWVogAAAAAAAAb6IAADj1AAADkFhZWiAAAAAAAABimQAA&#10;t4UAABjaWFlaIAAAAAAAACSgAAAPhAAAts9kZXNjAAAAAAAAABZJRUMgaHR0cDovL3d3dy5pZWMu&#10;Y2gAAAAAAAAAAAAAABZJRUMgaHR0cDovL3d3dy5pZWMuY2gAAAAAAAAAAAAAAAAAAAAAAAAAAAAA&#10;AAAAAAAAAAAAAAAAAAAAAAAAAAAAAAAAZGVzYwAAAAAAAAAuSUVDIDYxOTY2LTIuMSBEZWZhdWx0&#10;IFJHQiBjb2xvdXIgc3BhY2UgLSBzUkdCAAAAAAAAAAAAAAAuSUVDIDYxOTY2LTIuMSBEZWZhdWx0&#10;IFJHQiBjb2xvdXIgc3BhY2UgLSBzUkdCAAAAAAAAAAAAAAAAAAAAAAAAAAAAAGRlc2MAAAAAAAAA&#10;LFJlZmVyZW5jZSBWaWV3aW5nIENvbmRpdGlvbiBpbiBJRUM2MTk2Ni0yLjEAAAAAAAAAAAAAACxS&#10;ZWZlcmVuY2UgVmlld2luZyBDb25kaXRpb24gaW4gSUVDNjE5NjYtMi4xAAAAAAAAAAAAAAAAAAAA&#10;AAAAAAAAAAAAAAB2aWV3AAAAAAATpP4AFF8uABDPFAAD7cwABBMLAANcngAAAAFYWVogAAAAAABM&#10;CVYAUAAAAFcf521lYXMAAAAAAAAAAQAAAAAAAAAAAAAAAAAAAAAAAAKPAAAAAnNpZyAAAAAAQ1JU&#10;IGN1cnYAAAAAAAAEAAAAAAUACgAPABQAGQAeACMAKAAtADIANwA7AEAARQBKAE8AVABZAF4AYwBo&#10;AG0AcgB3AHwAgQCGAIsAkACVAJoAnwCkAKkArgCyALcAvADBAMYAywDQANUA2wDgAOUA6wDwAPYA&#10;+wEBAQcBDQETARkBHwElASsBMgE4AT4BRQFMAVIBWQFgAWcBbgF1AXwBgwGLAZIBmgGhAakBsQG5&#10;AcEByQHRAdkB4QHpAfIB+gIDAgwCFAIdAiYCLwI4AkECSwJUAl0CZwJxAnoChAKOApgCogKsArYC&#10;wQLLAtUC4ALrAvUDAAMLAxYDIQMtAzgDQwNPA1oDZgNyA34DigOWA6IDrgO6A8cD0wPgA+wD+QQG&#10;BBMEIAQtBDsESARVBGMEcQR+BIwEmgSoBLYExATTBOEE8AT+BQ0FHAUrBToFSQVYBWcFdwWGBZYF&#10;pgW1BcUF1QXlBfYGBgYWBicGNwZIBlkGagZ7BowGnQavBsAG0QbjBvUHBwcZBysHPQdPB2EHdAeG&#10;B5kHrAe/B9IH5Qf4CAsIHwgyCEYIWghuCIIIlgiqCL4I0gjnCPsJEAklCToJTwlkCXkJjwmkCboJ&#10;zwnlCfsKEQonCj0KVApqCoEKmAquCsUK3ArzCwsLIgs5C1ELaQuAC5gLsAvIC+EL+QwSDCoMQwxc&#10;DHUMjgynDMAM2QzzDQ0NJg1ADVoNdA2ODakNww3eDfgOEw4uDkkOZA5/DpsOtg7SDu4PCQ8lD0EP&#10;Xg96D5YPsw/PD+wQCRAmEEMQYRB+EJsQuRDXEPURExExEU8RbRGMEaoRyRHoEgcSJhJFEmQShBKj&#10;EsMS4xMDEyMTQxNjE4MTpBPFE+UUBhQnFEkUahSLFK0UzhTwFRIVNBVWFXgVmxW9FeAWAxYmFkkW&#10;bBaPFrIW1hb6Fx0XQRdlF4kXrhfSF/cYGxhAGGUYihivGNUY+hkgGUUZaxmRGbcZ3RoEGioaURp3&#10;Gp4axRrsGxQbOxtjG4obshvaHAIcKhxSHHscoxzMHPUdHh1HHXAdmR3DHeweFh5AHmoelB6+Hukf&#10;Ex8+H2kflB+/H+ogFSBBIGwgmCDEIPAhHCFIIXUhoSHOIfsiJyJVIoIiryLdIwojOCNmI5QjwiPw&#10;JB8kTSR8JKsk2iUJJTglaCWXJccl9yYnJlcmhya3JugnGCdJJ3onqyfcKA0oPyhxKKIo1CkGKTgp&#10;aymdKdAqAio1KmgqmyrPKwIrNitpK50r0SwFLDksbiyiLNctDC1BLXYtqy3hLhYuTC6CLrcu7i8k&#10;L1ovkS/HL/4wNTBsMKQw2zESMUoxgjG6MfIyKjJjMpsy1DMNM0YzfzO4M/E0KzRlNJ402DUTNU01&#10;hzXCNf02NzZyNq426TckN2A3nDfXOBQ4UDiMOMg5BTlCOX85vDn5OjY6dDqyOu87LTtrO6o76Dwn&#10;PGU8pDzjPSI9YT2hPeA+ID5gPqA+4D8hP2E/oj/iQCNAZECmQOdBKUFqQaxB7kIwQnJCtUL3QzpD&#10;fUPARANER0SKRM5FEkVVRZpF3kYiRmdGq0bwRzVHe0fASAVIS0iRSNdJHUljSalJ8Eo3Sn1KxEsM&#10;S1NLmkviTCpMcky6TQJNSk2TTdxOJU5uTrdPAE9JT5NP3VAnUHFQu1EGUVBRm1HmUjFSfFLHUxNT&#10;X1OqU/ZUQlSPVNtVKFV1VcJWD1ZcVqlW91dEV5JX4FgvWH1Yy1kaWWlZuFoHWlZaplr1W0VblVvl&#10;XDVchlzWXSddeF3JXhpebF69Xw9fYV+zYAVgV2CqYPxhT2GiYfViSWKcYvBjQ2OXY+tkQGSUZOll&#10;PWWSZedmPWaSZuhnPWeTZ+loP2iWaOxpQ2maafFqSGqfavdrT2una/9sV2yvbQhtYG25bhJua27E&#10;bx5veG/RcCtwhnDgcTpxlXHwcktypnMBc11zuHQUdHB0zHUodYV14XY+dpt2+HdWd7N4EXhueMx5&#10;KnmJeed6RnqlewR7Y3vCfCF8gXzhfUF9oX4BfmJ+wn8jf4R/5YBHgKiBCoFrgc2CMIKSgvSDV4O6&#10;hB2EgITjhUeFq4YOhnKG14c7h5+IBIhpiM6JM4mZif6KZIrKizCLlov8jGOMyo0xjZiN/45mjs6P&#10;No+ekAaQbpDWkT+RqJIRknqS45NNk7aUIJSKlPSVX5XJljSWn5cKl3WX4JhMmLiZJJmQmfyaaJrV&#10;m0Kbr5wcnImc951kndKeQJ6unx2fi5/6oGmg2KFHobaiJqKWowajdqPmpFakx6U4pammGqaLpv2n&#10;bqfgqFKoxKk3qamqHKqPqwKrdavprFys0K1ErbiuLa6hrxavi7AAsHWw6rFgsdayS7LCszizrrQl&#10;tJy1E7WKtgG2ebbwt2i34LhZuNG5SrnCuju6tbsuu6e8IbybvRW9j74KvoS+/796v/XAcMDswWfB&#10;48JfwtvDWMPUxFHEzsVLxcjGRsbDx0HHv8g9yLzJOsm5yjjKt8s2y7bMNcy1zTXNtc42zrbPN8+4&#10;0DnQutE80b7SP9LB00TTxtRJ1MvVTtXR1lXW2Ndc1+DYZNjo2WzZ8dp22vvbgNwF3IrdEN2W3hze&#10;ot8p36/gNuC94UThzOJT4tvjY+Pr5HPk/OWE5g3mlucf56noMui86Ubp0Opb6uXrcOv77IbtEe2c&#10;7ijutO9A78zwWPDl8XLx//KM8xnzp/Q09ML1UPXe9m32+/eK+Bn4qPk4+cf6V/rn+3f8B/yY/Sn9&#10;uv5L/tz/bf//UEsDBBQABgAIAAAAIQAMIQMJ4QAAAAoBAAAPAAAAZHJzL2Rvd25yZXYueG1sTI/B&#10;TsMwEETvSPyDtUjcqJPQlhDiVFUFnKpKtEiI2zbeJlFjO4rdJP17lhMcZ3Y0Oy9fTaYVA/W+cVZB&#10;PItAkC2dbmyl4PPw9pCC8AGtxtZZUnAlD6vi9ibHTLvRftCwD5XgEuszVFCH0GVS+rImg37mOrJ8&#10;O7neYGDZV1L3OHK5aWUSRUtpsLH8ocaONjWV5/3FKHgfcVw/xq/D9nzaXL8Pi93XNial7u+m9QuI&#10;QFP4C8PvfJ4OBW86uovVXrSsI0YJCpJ0zggcmC+e2DkqSJPlM8gil/8Rih8AAAD//wMAUEsDBBQA&#10;BgAIAAAAIQBsZlfuugAAACIBAAAZAAAAZHJzL19yZWxzL2Uyb0RvYy54bWwucmVsc4SPywrCMBBF&#10;94L/EGZv07oQkabdiNCt6AcMyaQNNg+SKPbvDbhREFzOvdxzmLZ/2pk9KCbjnYCmqoGRk14ZNwq4&#10;Xk6bPbCU0SmcvSMBCyXou/WqPdOMuYzSZEJiheKSgCnncOA8yYkspsoHcqXRPlrM5YwjDyhvOBLf&#10;1vWOx08GdF9MNigBcVANsMsSivk/22ttJB29vFty+YeCG1vcBYhxpCzAkjL4DpsqG62Bdy3/+qx7&#10;AQAA//8DAFBLAQItABQABgAIAAAAIQD1E8j1CgEAABUCAAATAAAAAAAAAAAAAAAAAAAAAABbQ29u&#10;dGVudF9UeXBlc10ueG1sUEsBAi0AFAAGAAgAAAAhADj9If/WAAAAlAEAAAsAAAAAAAAAAAAAAAAA&#10;OwEAAF9yZWxzLy5yZWxzUEsBAi0AFAAGAAgAAAAhACW4vrKkAwAAjggAAA4AAAAAAAAAAAAAAAAA&#10;OgIAAGRycy9lMm9Eb2MueG1sUEsBAi0ACgAAAAAAAAAhAGOGtgo2CQUANgkFABUAAAAAAAAAAAAA&#10;AAAACgYAAGRycy9tZWRpYS9pbWFnZTEudGlmZlBLAQItABQABgAIAAAAIQAMIQMJ4QAAAAoBAAAP&#10;AAAAAAAAAAAAAAAAAHMPBQBkcnMvZG93bnJldi54bWxQSwECLQAUAAYACAAAACEAbGZX7roAAAAi&#10;AQAAGQAAAAAAAAAAAAAAAACBEAUAZHJzL19yZWxzL2Uyb0RvYy54bWwucmVsc1BLBQYAAAAABgAG&#10;AH0BAAByEQUAAAA=&#10;">
                <v:shape id="Picture 47" o:spid="_x0000_s1119" type="#_x0000_t75" alt="A picture containing indoor, banana, table, computer&#10;&#10;Description automatically generated" style="position:absolute;width:28384;height:261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su0wwAAANsAAAAPAAAAZHJzL2Rvd25yZXYueG1sRI/dagIx&#10;FITvBd8hHKF3mliKldUoIlhaSgv+3R83x83i5mRJUt326ZtCwcthZr5h5svONeJKIdaeNYxHCgRx&#10;6U3NlYbDfjOcgogJ2WDjmTR8U4Tlot+bY2H8jbd03aVKZAjHAjXYlNpCylhachhHviXO3tkHhynL&#10;UEkT8JbhrpGPSk2kw5rzgsWW1pbKy+7LafhM04+LOr5PLPmfoDaqfnk7rbV+GHSrGYhEXbqH/9uv&#10;RsPTM/x9yT9ALn4BAAD//wMAUEsBAi0AFAAGAAgAAAAhANvh9svuAAAAhQEAABMAAAAAAAAAAAAA&#10;AAAAAAAAAFtDb250ZW50X1R5cGVzXS54bWxQSwECLQAUAAYACAAAACEAWvQsW78AAAAVAQAACwAA&#10;AAAAAAAAAAAAAAAfAQAAX3JlbHMvLnJlbHNQSwECLQAUAAYACAAAACEA7CLLtMMAAADbAAAADwAA&#10;AAAAAAAAAAAAAAAHAgAAZHJzL2Rvd25yZXYueG1sUEsFBgAAAAADAAMAtwAAAPcCAAAAAA==&#10;" stroked="t" strokecolor="black [3213]">
                  <v:imagedata r:id="rId78" o:title="A picture containing indoor, banana, table, computer&#10;&#10;Description automatically generated"/>
                  <v:path arrowok="t"/>
                </v:shape>
                <v:shape id="Text Box 2" o:spid="_x0000_s1120" type="#_x0000_t202" style="position:absolute;top:24522;width:28384;height:9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RO+wwAAANwAAAAPAAAAZHJzL2Rvd25yZXYueG1sRE/Pa8Iw&#10;FL4L/g/hCbvNdMLcqMYyFGE3nQ7Gbs/k2ZQ2L7XJat1fvxwGHj++38ticI3oqQuVZwVP0wwEsfam&#10;4lLB53H7+AoiRGSDjWdScKMAxWo8WmJu/JU/qD/EUqQQDjkqsDG2uZRBW3IYpr4lTtzZdw5jgl0p&#10;TYfXFO4aOcuyuXRYcWqw2NLakq4PP05B2OwvrT7vT7U1t9/dpn/WX9tvpR4mw9sCRKQh3sX/7nej&#10;YPaS1qYz6QjI1R8AAAD//wMAUEsBAi0AFAAGAAgAAAAhANvh9svuAAAAhQEAABMAAAAAAAAAAAAA&#10;AAAAAAAAAFtDb250ZW50X1R5cGVzXS54bWxQSwECLQAUAAYACAAAACEAWvQsW78AAAAVAQAACwAA&#10;AAAAAAAAAAAAAAAfAQAAX3JlbHMvLnJlbHNQSwECLQAUAAYACAAAACEA+wUTvsMAAADcAAAADwAA&#10;AAAAAAAAAAAAAAAHAgAAZHJzL2Rvd25yZXYueG1sUEsFBgAAAAADAAMAtwAAAPcCAAAAAA==&#10;">
                  <v:textbox style="mso-fit-shape-to-text:t">
                    <w:txbxContent>
                      <w:p w14:paraId="730C46E1" w14:textId="6C3689DA" w:rsidR="00E404F1" w:rsidRDefault="00E404F1">
                        <w:r w:rsidRPr="00EA60C9">
                          <w:rPr>
                            <w:rFonts w:ascii="Arial" w:hAnsi="Arial" w:cs="Arial"/>
                            <w:b/>
                            <w:sz w:val="20"/>
                            <w:szCs w:val="20"/>
                          </w:rPr>
                          <w:t xml:space="preserve">Figure </w:t>
                        </w:r>
                        <w:r>
                          <w:rPr>
                            <w:rFonts w:ascii="Arial" w:hAnsi="Arial" w:cs="Arial"/>
                            <w:b/>
                            <w:sz w:val="20"/>
                            <w:szCs w:val="20"/>
                          </w:rPr>
                          <w:t>30</w:t>
                        </w:r>
                        <w:r w:rsidRPr="00EA60C9">
                          <w:rPr>
                            <w:rFonts w:ascii="Arial" w:hAnsi="Arial" w:cs="Arial"/>
                            <w:b/>
                            <w:sz w:val="20"/>
                            <w:szCs w:val="20"/>
                          </w:rPr>
                          <w:t xml:space="preserve">: </w:t>
                        </w:r>
                        <w:r>
                          <w:rPr>
                            <w:rFonts w:ascii="Arial" w:hAnsi="Arial" w:cs="Arial"/>
                            <w:b/>
                            <w:sz w:val="20"/>
                            <w:szCs w:val="20"/>
                          </w:rPr>
                          <w:t>Crystal hit using G3 Cas1-Cas2-prespacer</w:t>
                        </w:r>
                        <w:r w:rsidRPr="00EA60C9">
                          <w:rPr>
                            <w:rFonts w:ascii="Arial" w:hAnsi="Arial" w:cs="Arial"/>
                            <w:b/>
                            <w:sz w:val="20"/>
                            <w:szCs w:val="20"/>
                          </w:rPr>
                          <w:t xml:space="preserve">. </w:t>
                        </w:r>
                        <w:r w:rsidRPr="00A24BB2">
                          <w:rPr>
                            <w:rFonts w:ascii="Arial" w:hAnsi="Arial" w:cs="Arial"/>
                            <w:bCs/>
                            <w:sz w:val="20"/>
                            <w:szCs w:val="20"/>
                          </w:rPr>
                          <w:t>Long needle crystals present after</w:t>
                        </w:r>
                        <w:r>
                          <w:rPr>
                            <w:rFonts w:ascii="Arial" w:hAnsi="Arial" w:cs="Arial"/>
                            <w:bCs/>
                            <w:sz w:val="20"/>
                            <w:szCs w:val="20"/>
                          </w:rPr>
                          <w:t xml:space="preserve"> a</w:t>
                        </w:r>
                        <w:r w:rsidRPr="00A24BB2">
                          <w:rPr>
                            <w:rFonts w:ascii="Arial" w:hAnsi="Arial" w:cs="Arial"/>
                            <w:bCs/>
                            <w:sz w:val="20"/>
                            <w:szCs w:val="20"/>
                          </w:rPr>
                          <w:t xml:space="preserve"> two-week incubation at room temperature</w:t>
                        </w:r>
                        <w:r>
                          <w:rPr>
                            <w:rFonts w:ascii="Arial" w:hAnsi="Arial" w:cs="Arial"/>
                            <w:bCs/>
                            <w:sz w:val="20"/>
                            <w:szCs w:val="20"/>
                          </w:rPr>
                          <w:t xml:space="preserve"> using purified G3-Cas1-Cas2-prespacer complex. </w:t>
                        </w:r>
                      </w:p>
                    </w:txbxContent>
                  </v:textbox>
                </v:shape>
                <w10:wrap type="square"/>
              </v:group>
            </w:pict>
          </mc:Fallback>
        </mc:AlternateContent>
      </w:r>
      <w:r w:rsidR="00087807">
        <w:rPr>
          <w:rFonts w:ascii="Arial" w:hAnsi="Arial" w:cs="Arial"/>
          <w:sz w:val="24"/>
          <w:szCs w:val="24"/>
        </w:rPr>
        <w:t xml:space="preserve">Along with solving the crystal structure of G3 Cas1, </w:t>
      </w:r>
      <w:r w:rsidR="009270D1">
        <w:rPr>
          <w:rFonts w:ascii="Arial" w:hAnsi="Arial" w:cs="Arial"/>
          <w:sz w:val="24"/>
          <w:szCs w:val="24"/>
        </w:rPr>
        <w:t xml:space="preserve">further structural studies involving Cas1-Cas2-prespacer complexes will </w:t>
      </w:r>
      <w:r w:rsidR="00327398">
        <w:rPr>
          <w:rFonts w:ascii="Arial" w:hAnsi="Arial" w:cs="Arial"/>
          <w:sz w:val="24"/>
          <w:szCs w:val="24"/>
        </w:rPr>
        <w:t xml:space="preserve">provide necessary information for the development of Cas1-Cas2 complexes with designed insertion sites. Current screening has resulted in </w:t>
      </w:r>
      <w:r w:rsidR="003F022C">
        <w:rPr>
          <w:rFonts w:ascii="Arial" w:hAnsi="Arial" w:cs="Arial"/>
          <w:sz w:val="24"/>
          <w:szCs w:val="24"/>
        </w:rPr>
        <w:t xml:space="preserve">at least one crystal hit for the G3 Cas1-Cas2-prespacer complex </w:t>
      </w:r>
      <w:r w:rsidR="0028633E">
        <w:rPr>
          <w:rFonts w:ascii="Arial" w:hAnsi="Arial" w:cs="Arial"/>
          <w:sz w:val="24"/>
          <w:szCs w:val="24"/>
        </w:rPr>
        <w:t>(</w:t>
      </w:r>
      <w:r w:rsidR="0028633E" w:rsidRPr="0028633E">
        <w:rPr>
          <w:rFonts w:ascii="Arial" w:hAnsi="Arial" w:cs="Arial"/>
          <w:sz w:val="24"/>
          <w:szCs w:val="24"/>
        </w:rPr>
        <w:t>15% Reagent Alcohol, 100mM HEPES pH 7.5, 200mM MgCl</w:t>
      </w:r>
      <w:r w:rsidR="0028633E" w:rsidRPr="0028633E">
        <w:rPr>
          <w:rFonts w:ascii="Arial" w:hAnsi="Arial" w:cs="Arial"/>
          <w:sz w:val="24"/>
          <w:szCs w:val="24"/>
          <w:vertAlign w:val="subscript"/>
        </w:rPr>
        <w:t>2</w:t>
      </w:r>
      <w:r w:rsidR="0028633E">
        <w:rPr>
          <w:rFonts w:ascii="Arial" w:hAnsi="Arial" w:cs="Arial"/>
          <w:sz w:val="24"/>
          <w:szCs w:val="24"/>
        </w:rPr>
        <w:t xml:space="preserve">) </w:t>
      </w:r>
      <w:r w:rsidR="003F022C">
        <w:rPr>
          <w:rFonts w:ascii="Arial" w:hAnsi="Arial" w:cs="Arial"/>
          <w:sz w:val="24"/>
          <w:szCs w:val="24"/>
        </w:rPr>
        <w:t>which is currently being optimized</w:t>
      </w:r>
      <w:r w:rsidR="00356EAA">
        <w:rPr>
          <w:rFonts w:ascii="Arial" w:hAnsi="Arial" w:cs="Arial"/>
          <w:sz w:val="24"/>
          <w:szCs w:val="24"/>
        </w:rPr>
        <w:t xml:space="preserve"> (</w:t>
      </w:r>
      <w:r w:rsidR="00356EAA" w:rsidRPr="00356EAA">
        <w:rPr>
          <w:rFonts w:ascii="Arial" w:hAnsi="Arial" w:cs="Arial"/>
          <w:b/>
          <w:bCs/>
          <w:sz w:val="24"/>
          <w:szCs w:val="24"/>
        </w:rPr>
        <w:t xml:space="preserve">Figure </w:t>
      </w:r>
      <w:r w:rsidR="009C6BE3">
        <w:rPr>
          <w:rFonts w:ascii="Arial" w:hAnsi="Arial" w:cs="Arial"/>
          <w:b/>
          <w:bCs/>
          <w:sz w:val="24"/>
          <w:szCs w:val="24"/>
        </w:rPr>
        <w:t>30</w:t>
      </w:r>
      <w:r w:rsidR="00356EAA">
        <w:rPr>
          <w:rFonts w:ascii="Arial" w:hAnsi="Arial" w:cs="Arial"/>
          <w:sz w:val="24"/>
          <w:szCs w:val="24"/>
        </w:rPr>
        <w:t>)</w:t>
      </w:r>
      <w:r w:rsidR="003F022C">
        <w:rPr>
          <w:rFonts w:ascii="Arial" w:hAnsi="Arial" w:cs="Arial"/>
          <w:sz w:val="24"/>
          <w:szCs w:val="24"/>
        </w:rPr>
        <w:t xml:space="preserve">. More screening with the G1 Cas1-Cas2-prespacer complex will be necessary to provide the structural data from all three groups. </w:t>
      </w:r>
      <w:r w:rsidR="00755D9E">
        <w:rPr>
          <w:rFonts w:ascii="Arial" w:hAnsi="Arial" w:cs="Arial"/>
          <w:sz w:val="24"/>
          <w:szCs w:val="24"/>
        </w:rPr>
        <w:t xml:space="preserve">A complete structural profile of Cas1-Cas2-prespacer complexes will </w:t>
      </w:r>
      <w:r w:rsidR="00A221BB">
        <w:rPr>
          <w:rFonts w:ascii="Arial" w:hAnsi="Arial" w:cs="Arial"/>
          <w:sz w:val="24"/>
          <w:szCs w:val="24"/>
        </w:rPr>
        <w:t xml:space="preserve">allow for targeted approaches </w:t>
      </w:r>
      <w:r w:rsidR="00E253ED">
        <w:rPr>
          <w:rFonts w:ascii="Arial" w:hAnsi="Arial" w:cs="Arial"/>
          <w:sz w:val="24"/>
          <w:szCs w:val="24"/>
        </w:rPr>
        <w:t xml:space="preserve">to be used in developing Cas1-Cas2 as a biological tool. </w:t>
      </w:r>
    </w:p>
    <w:p w14:paraId="675EFD50" w14:textId="2740E876" w:rsidR="00087807" w:rsidRPr="0083108F" w:rsidRDefault="00384642" w:rsidP="009E5FF8">
      <w:pPr>
        <w:rPr>
          <w:rFonts w:ascii="Arial" w:hAnsi="Arial" w:cs="Arial"/>
          <w:sz w:val="24"/>
          <w:szCs w:val="24"/>
        </w:rPr>
      </w:pPr>
      <w:r>
        <w:rPr>
          <w:rFonts w:ascii="Arial" w:hAnsi="Arial" w:cs="Arial"/>
          <w:sz w:val="24"/>
          <w:szCs w:val="24"/>
        </w:rPr>
        <w:br w:type="page"/>
      </w:r>
    </w:p>
    <w:p w14:paraId="67CF5A4A" w14:textId="18A07330" w:rsidR="009E3D1D" w:rsidRDefault="009E3D1D" w:rsidP="0015301A">
      <w:pPr>
        <w:pStyle w:val="Style1"/>
        <w:jc w:val="center"/>
      </w:pPr>
      <w:bookmarkStart w:id="46" w:name="_Toc49764848"/>
      <w:r>
        <w:lastRenderedPageBreak/>
        <w:t xml:space="preserve">Chapter 5: </w:t>
      </w:r>
      <w:r w:rsidR="00A6430A">
        <w:t>Outlook</w:t>
      </w:r>
      <w:bookmarkEnd w:id="46"/>
    </w:p>
    <w:p w14:paraId="4210B703" w14:textId="2F1B731E" w:rsidR="007714ED" w:rsidRDefault="00D6082D" w:rsidP="008A47F1">
      <w:pPr>
        <w:spacing w:line="480" w:lineRule="auto"/>
        <w:rPr>
          <w:rFonts w:ascii="Arial" w:hAnsi="Arial" w:cs="Arial"/>
          <w:sz w:val="24"/>
          <w:szCs w:val="24"/>
        </w:rPr>
      </w:pPr>
      <w:r>
        <w:rPr>
          <w:rFonts w:ascii="Arial" w:hAnsi="Arial" w:cs="Arial"/>
          <w:sz w:val="24"/>
          <w:szCs w:val="24"/>
        </w:rPr>
        <w:t xml:space="preserve">With the </w:t>
      </w:r>
      <w:r w:rsidR="006A0C74">
        <w:rPr>
          <w:rFonts w:ascii="Arial" w:hAnsi="Arial" w:cs="Arial"/>
          <w:sz w:val="24"/>
          <w:szCs w:val="24"/>
        </w:rPr>
        <w:t>information</w:t>
      </w:r>
      <w:r>
        <w:rPr>
          <w:rFonts w:ascii="Arial" w:hAnsi="Arial" w:cs="Arial"/>
          <w:sz w:val="24"/>
          <w:szCs w:val="24"/>
        </w:rPr>
        <w:t xml:space="preserve"> </w:t>
      </w:r>
      <w:r w:rsidR="003B05B3">
        <w:rPr>
          <w:rFonts w:ascii="Arial" w:hAnsi="Arial" w:cs="Arial"/>
          <w:sz w:val="24"/>
          <w:szCs w:val="24"/>
        </w:rPr>
        <w:t xml:space="preserve">set forth in this work and in combination with work done by other groups, </w:t>
      </w:r>
      <w:r w:rsidR="006A0C74">
        <w:rPr>
          <w:rFonts w:ascii="Arial" w:hAnsi="Arial" w:cs="Arial"/>
          <w:sz w:val="24"/>
          <w:szCs w:val="24"/>
        </w:rPr>
        <w:t xml:space="preserve">a solid knowledge base has been established for the </w:t>
      </w:r>
      <w:r w:rsidR="006B62FD">
        <w:rPr>
          <w:rFonts w:ascii="Arial" w:hAnsi="Arial" w:cs="Arial"/>
          <w:sz w:val="24"/>
          <w:szCs w:val="24"/>
        </w:rPr>
        <w:t>development of tunable Cas1-Cas2 complexes for the site</w:t>
      </w:r>
      <w:r w:rsidR="003C3BDF">
        <w:rPr>
          <w:rFonts w:ascii="Arial" w:hAnsi="Arial" w:cs="Arial"/>
          <w:sz w:val="24"/>
          <w:szCs w:val="24"/>
        </w:rPr>
        <w:t>-</w:t>
      </w:r>
      <w:r w:rsidR="006B62FD">
        <w:rPr>
          <w:rFonts w:ascii="Arial" w:hAnsi="Arial" w:cs="Arial"/>
          <w:sz w:val="24"/>
          <w:szCs w:val="24"/>
        </w:rPr>
        <w:t xml:space="preserve">specific insertion of short DNAs. </w:t>
      </w:r>
      <w:r w:rsidR="002003BA">
        <w:rPr>
          <w:rFonts w:ascii="Arial" w:hAnsi="Arial" w:cs="Arial"/>
          <w:sz w:val="24"/>
          <w:szCs w:val="24"/>
        </w:rPr>
        <w:t xml:space="preserve">Bioinformatic work has established the importance of the leader-repeat junction sequence and the co-evolution of CRISPR genes with the leader-repeat sequence. </w:t>
      </w:r>
      <w:r w:rsidR="008D03FD">
        <w:rPr>
          <w:rFonts w:ascii="Arial" w:hAnsi="Arial" w:cs="Arial"/>
          <w:sz w:val="24"/>
          <w:szCs w:val="24"/>
        </w:rPr>
        <w:t xml:space="preserve">Phylogenetic analysis of </w:t>
      </w:r>
      <w:r w:rsidR="00C26711">
        <w:rPr>
          <w:rFonts w:ascii="Arial" w:hAnsi="Arial" w:cs="Arial"/>
          <w:sz w:val="24"/>
          <w:szCs w:val="24"/>
        </w:rPr>
        <w:t xml:space="preserve">different type II-A CRISPR loci </w:t>
      </w:r>
      <w:r w:rsidR="00725C20">
        <w:rPr>
          <w:rFonts w:ascii="Arial" w:hAnsi="Arial" w:cs="Arial"/>
          <w:sz w:val="24"/>
          <w:szCs w:val="24"/>
        </w:rPr>
        <w:t>appear</w:t>
      </w:r>
      <w:r w:rsidR="00C26711">
        <w:rPr>
          <w:rFonts w:ascii="Arial" w:hAnsi="Arial" w:cs="Arial"/>
          <w:sz w:val="24"/>
          <w:szCs w:val="24"/>
        </w:rPr>
        <w:t xml:space="preserve"> to show several ancestral strains of type II-A which </w:t>
      </w:r>
      <w:r w:rsidR="003D4292">
        <w:rPr>
          <w:rFonts w:ascii="Arial" w:hAnsi="Arial" w:cs="Arial"/>
          <w:sz w:val="24"/>
          <w:szCs w:val="24"/>
        </w:rPr>
        <w:t>w</w:t>
      </w:r>
      <w:r w:rsidR="00056CA0">
        <w:rPr>
          <w:rFonts w:ascii="Arial" w:hAnsi="Arial" w:cs="Arial"/>
          <w:sz w:val="24"/>
          <w:szCs w:val="24"/>
        </w:rPr>
        <w:t>ere</w:t>
      </w:r>
      <w:r w:rsidR="003D4292">
        <w:rPr>
          <w:rFonts w:ascii="Arial" w:hAnsi="Arial" w:cs="Arial"/>
          <w:sz w:val="24"/>
          <w:szCs w:val="24"/>
        </w:rPr>
        <w:t xml:space="preserve"> </w:t>
      </w:r>
      <w:proofErr w:type="gramStart"/>
      <w:r w:rsidR="003D4292">
        <w:rPr>
          <w:rFonts w:ascii="Arial" w:hAnsi="Arial" w:cs="Arial"/>
          <w:sz w:val="24"/>
          <w:szCs w:val="24"/>
        </w:rPr>
        <w:t>similar to</w:t>
      </w:r>
      <w:proofErr w:type="gramEnd"/>
      <w:r w:rsidR="003D4292">
        <w:rPr>
          <w:rFonts w:ascii="Arial" w:hAnsi="Arial" w:cs="Arial"/>
          <w:sz w:val="24"/>
          <w:szCs w:val="24"/>
        </w:rPr>
        <w:t xml:space="preserve"> G1, from which both a deviant leader-repeat junction (G2) and a non-functional (G3) </w:t>
      </w:r>
      <w:r w:rsidR="00725C20">
        <w:rPr>
          <w:rFonts w:ascii="Arial" w:hAnsi="Arial" w:cs="Arial"/>
          <w:sz w:val="24"/>
          <w:szCs w:val="24"/>
        </w:rPr>
        <w:t xml:space="preserve">system evolved.  The purpose of </w:t>
      </w:r>
      <w:r w:rsidR="00056CA0">
        <w:rPr>
          <w:rFonts w:ascii="Arial" w:hAnsi="Arial" w:cs="Arial"/>
          <w:sz w:val="24"/>
          <w:szCs w:val="24"/>
        </w:rPr>
        <w:t xml:space="preserve">CRISPR systems which </w:t>
      </w:r>
      <w:r w:rsidR="00136FE7">
        <w:rPr>
          <w:rFonts w:ascii="Arial" w:hAnsi="Arial" w:cs="Arial"/>
          <w:sz w:val="24"/>
          <w:szCs w:val="24"/>
        </w:rPr>
        <w:t xml:space="preserve">evolve away from CRISPR systems and </w:t>
      </w:r>
      <w:r w:rsidR="00DD4ABA">
        <w:rPr>
          <w:rFonts w:ascii="Arial" w:hAnsi="Arial" w:cs="Arial"/>
          <w:sz w:val="24"/>
          <w:szCs w:val="24"/>
        </w:rPr>
        <w:t xml:space="preserve">deactivate their Cas1-Cas2 machinery remains an important </w:t>
      </w:r>
      <w:r w:rsidR="00482FDC">
        <w:rPr>
          <w:rFonts w:ascii="Arial" w:hAnsi="Arial" w:cs="Arial"/>
          <w:sz w:val="24"/>
          <w:szCs w:val="24"/>
        </w:rPr>
        <w:t xml:space="preserve">question in the field to study. </w:t>
      </w:r>
      <w:r w:rsidR="00251521">
        <w:rPr>
          <w:rFonts w:ascii="Arial" w:hAnsi="Arial" w:cs="Arial"/>
          <w:sz w:val="24"/>
          <w:szCs w:val="24"/>
        </w:rPr>
        <w:t>The conservation show</w:t>
      </w:r>
      <w:r w:rsidR="00E55A96">
        <w:rPr>
          <w:rFonts w:ascii="Arial" w:hAnsi="Arial" w:cs="Arial"/>
          <w:sz w:val="24"/>
          <w:szCs w:val="24"/>
        </w:rPr>
        <w:t>n</w:t>
      </w:r>
      <w:r w:rsidR="00251521">
        <w:rPr>
          <w:rFonts w:ascii="Arial" w:hAnsi="Arial" w:cs="Arial"/>
          <w:sz w:val="24"/>
          <w:szCs w:val="24"/>
        </w:rPr>
        <w:t xml:space="preserve"> at leader ends in type II-A systems </w:t>
      </w:r>
      <w:r w:rsidR="00EA049E">
        <w:rPr>
          <w:rFonts w:ascii="Arial" w:hAnsi="Arial" w:cs="Arial"/>
          <w:sz w:val="24"/>
          <w:szCs w:val="24"/>
        </w:rPr>
        <w:t xml:space="preserve">appears to be correlated with the intrinsic site-specific activity seen by integration complexes in </w:t>
      </w:r>
      <w:r w:rsidR="007714ED">
        <w:rPr>
          <w:rFonts w:ascii="Arial" w:hAnsi="Arial" w:cs="Arial"/>
          <w:sz w:val="24"/>
          <w:szCs w:val="24"/>
        </w:rPr>
        <w:t xml:space="preserve">type II-A. It will be interesting to expand leader-repeat junction analysis to other CRISPR types and see how leaders are conserved across a wider range of CRISPR systems. </w:t>
      </w:r>
    </w:p>
    <w:p w14:paraId="050BA4B8" w14:textId="7C06BA5E" w:rsidR="00F15627" w:rsidRDefault="003C3BDF" w:rsidP="008A47F1">
      <w:pPr>
        <w:spacing w:line="480" w:lineRule="auto"/>
        <w:rPr>
          <w:rFonts w:ascii="Arial" w:hAnsi="Arial" w:cs="Arial"/>
          <w:sz w:val="24"/>
          <w:szCs w:val="24"/>
        </w:rPr>
      </w:pPr>
      <w:r>
        <w:rPr>
          <w:rFonts w:ascii="Arial" w:hAnsi="Arial" w:cs="Arial"/>
          <w:sz w:val="24"/>
          <w:szCs w:val="24"/>
        </w:rPr>
        <w:t xml:space="preserve">The subsequent biochemical work has shown that different leader-repeat junction sequences </w:t>
      </w:r>
      <w:r w:rsidR="006A49B8">
        <w:rPr>
          <w:rFonts w:ascii="Arial" w:hAnsi="Arial" w:cs="Arial"/>
          <w:sz w:val="24"/>
          <w:szCs w:val="24"/>
        </w:rPr>
        <w:t xml:space="preserve">correspond with differing mechanisms of </w:t>
      </w:r>
      <w:proofErr w:type="spellStart"/>
      <w:r w:rsidR="006A49B8">
        <w:rPr>
          <w:rFonts w:ascii="Arial" w:hAnsi="Arial" w:cs="Arial"/>
          <w:sz w:val="24"/>
          <w:szCs w:val="24"/>
        </w:rPr>
        <w:t>prespacer</w:t>
      </w:r>
      <w:proofErr w:type="spellEnd"/>
      <w:r w:rsidR="006A49B8">
        <w:rPr>
          <w:rFonts w:ascii="Arial" w:hAnsi="Arial" w:cs="Arial"/>
          <w:sz w:val="24"/>
          <w:szCs w:val="24"/>
        </w:rPr>
        <w:t xml:space="preserve"> insertion, at least in members of each group assessed so far. </w:t>
      </w:r>
      <w:r w:rsidR="00C43C07">
        <w:rPr>
          <w:rFonts w:ascii="Arial" w:hAnsi="Arial" w:cs="Arial"/>
          <w:sz w:val="24"/>
          <w:szCs w:val="24"/>
        </w:rPr>
        <w:t xml:space="preserve">Work done by other groups has established the mechanisms presented in this work </w:t>
      </w:r>
      <w:r w:rsidR="00612418">
        <w:rPr>
          <w:rFonts w:ascii="Arial" w:hAnsi="Arial" w:cs="Arial"/>
          <w:sz w:val="24"/>
          <w:szCs w:val="24"/>
        </w:rPr>
        <w:t>for G1 and G2. More biochemical work is needed in other CRISPR types to assess the site-specific insertion activity of Cas1-Cas2</w:t>
      </w:r>
      <w:r w:rsidR="00F921BD">
        <w:rPr>
          <w:rFonts w:ascii="Arial" w:hAnsi="Arial" w:cs="Arial"/>
          <w:sz w:val="24"/>
          <w:szCs w:val="24"/>
        </w:rPr>
        <w:t xml:space="preserve">. To date, type II contains the only integration complex capable of site-specifically inserting </w:t>
      </w:r>
      <w:proofErr w:type="spellStart"/>
      <w:r w:rsidR="00F921BD">
        <w:rPr>
          <w:rFonts w:ascii="Arial" w:hAnsi="Arial" w:cs="Arial"/>
          <w:sz w:val="24"/>
          <w:szCs w:val="24"/>
        </w:rPr>
        <w:t>prespacers</w:t>
      </w:r>
      <w:proofErr w:type="spellEnd"/>
      <w:r w:rsidR="00F921BD">
        <w:rPr>
          <w:rFonts w:ascii="Arial" w:hAnsi="Arial" w:cs="Arial"/>
          <w:sz w:val="24"/>
          <w:szCs w:val="24"/>
        </w:rPr>
        <w:t xml:space="preserve"> without the need of accessory proteins.  </w:t>
      </w:r>
      <w:r w:rsidR="00CC143C">
        <w:rPr>
          <w:rFonts w:ascii="Arial" w:hAnsi="Arial" w:cs="Arial"/>
          <w:sz w:val="24"/>
          <w:szCs w:val="24"/>
        </w:rPr>
        <w:t xml:space="preserve">Lack of work done in types IV, V, and VI leaves </w:t>
      </w:r>
      <w:r w:rsidR="00E42A29">
        <w:rPr>
          <w:rFonts w:ascii="Arial" w:hAnsi="Arial" w:cs="Arial"/>
          <w:sz w:val="24"/>
          <w:szCs w:val="24"/>
        </w:rPr>
        <w:t xml:space="preserve">a large gap in knowledge and a possible untapped group of </w:t>
      </w:r>
      <w:r w:rsidR="00E42A29">
        <w:rPr>
          <w:rFonts w:ascii="Arial" w:hAnsi="Arial" w:cs="Arial"/>
          <w:sz w:val="24"/>
          <w:szCs w:val="24"/>
        </w:rPr>
        <w:lastRenderedPageBreak/>
        <w:t xml:space="preserve">integration proteins to be used in a similar fashion to the potential tools shown in this work. </w:t>
      </w:r>
      <w:r w:rsidR="00F15627">
        <w:rPr>
          <w:rFonts w:ascii="Arial" w:hAnsi="Arial" w:cs="Arial"/>
          <w:sz w:val="24"/>
          <w:szCs w:val="24"/>
        </w:rPr>
        <w:t>Until now, t</w:t>
      </w:r>
      <w:r w:rsidR="00701A4B">
        <w:rPr>
          <w:rFonts w:ascii="Arial" w:hAnsi="Arial" w:cs="Arial"/>
          <w:sz w:val="24"/>
          <w:szCs w:val="24"/>
        </w:rPr>
        <w:t xml:space="preserve">he G2-IC appears to be the better choice for </w:t>
      </w:r>
      <w:r w:rsidR="008813BA">
        <w:rPr>
          <w:rFonts w:ascii="Arial" w:hAnsi="Arial" w:cs="Arial"/>
          <w:sz w:val="24"/>
          <w:szCs w:val="24"/>
        </w:rPr>
        <w:t xml:space="preserve">further development as a biological tool, with its higher activity </w:t>
      </w:r>
      <w:r w:rsidR="008813BA">
        <w:rPr>
          <w:rFonts w:ascii="Arial" w:hAnsi="Arial" w:cs="Arial"/>
          <w:i/>
          <w:iCs/>
          <w:sz w:val="24"/>
          <w:szCs w:val="24"/>
        </w:rPr>
        <w:t>in vitro</w:t>
      </w:r>
      <w:r w:rsidR="008813BA">
        <w:rPr>
          <w:rFonts w:ascii="Arial" w:hAnsi="Arial" w:cs="Arial"/>
          <w:sz w:val="24"/>
          <w:szCs w:val="24"/>
        </w:rPr>
        <w:t xml:space="preserve"> and its ability to form complexes and insert various forms of </w:t>
      </w:r>
      <w:proofErr w:type="spellStart"/>
      <w:r w:rsidR="008813BA">
        <w:rPr>
          <w:rFonts w:ascii="Arial" w:hAnsi="Arial" w:cs="Arial"/>
          <w:sz w:val="24"/>
          <w:szCs w:val="24"/>
        </w:rPr>
        <w:t>prespacers</w:t>
      </w:r>
      <w:proofErr w:type="spellEnd"/>
      <w:r w:rsidR="008813BA">
        <w:rPr>
          <w:rFonts w:ascii="Arial" w:hAnsi="Arial" w:cs="Arial"/>
          <w:sz w:val="24"/>
          <w:szCs w:val="24"/>
        </w:rPr>
        <w:t xml:space="preserve">. </w:t>
      </w:r>
      <w:r w:rsidR="004D1755">
        <w:rPr>
          <w:rFonts w:ascii="Arial" w:hAnsi="Arial" w:cs="Arial"/>
          <w:sz w:val="24"/>
          <w:szCs w:val="24"/>
        </w:rPr>
        <w:t xml:space="preserve">Another major point drawn from this work is the spacer processing requirements of G1, of which a detailed mechanism is missing. This gap in knowledge provides a possible </w:t>
      </w:r>
      <w:r w:rsidR="001237D3">
        <w:rPr>
          <w:rFonts w:ascii="Arial" w:hAnsi="Arial" w:cs="Arial"/>
          <w:sz w:val="24"/>
          <w:szCs w:val="24"/>
        </w:rPr>
        <w:t xml:space="preserve">direction for future studies in G1. </w:t>
      </w:r>
    </w:p>
    <w:p w14:paraId="3FD5CA7A" w14:textId="51D57997" w:rsidR="006148AE" w:rsidRDefault="006148AE" w:rsidP="008A47F1">
      <w:pPr>
        <w:spacing w:line="480" w:lineRule="auto"/>
        <w:rPr>
          <w:rFonts w:ascii="Arial" w:hAnsi="Arial" w:cs="Arial"/>
          <w:sz w:val="24"/>
          <w:szCs w:val="24"/>
        </w:rPr>
      </w:pPr>
      <w:r>
        <w:rPr>
          <w:rFonts w:ascii="Arial" w:hAnsi="Arial" w:cs="Arial"/>
          <w:sz w:val="24"/>
          <w:szCs w:val="24"/>
        </w:rPr>
        <w:t xml:space="preserve">A large amount of structural information will be needed </w:t>
      </w:r>
      <w:r w:rsidR="009E5DD9">
        <w:rPr>
          <w:rFonts w:ascii="Arial" w:hAnsi="Arial" w:cs="Arial"/>
          <w:sz w:val="24"/>
          <w:szCs w:val="24"/>
        </w:rPr>
        <w:t>to</w:t>
      </w:r>
      <w:r>
        <w:rPr>
          <w:rFonts w:ascii="Arial" w:hAnsi="Arial" w:cs="Arial"/>
          <w:sz w:val="24"/>
          <w:szCs w:val="24"/>
        </w:rPr>
        <w:t xml:space="preserve"> bring </w:t>
      </w:r>
      <w:r w:rsidR="00C47DE7">
        <w:rPr>
          <w:rFonts w:ascii="Arial" w:hAnsi="Arial" w:cs="Arial"/>
          <w:sz w:val="24"/>
          <w:szCs w:val="24"/>
        </w:rPr>
        <w:t xml:space="preserve">the idea of tunable Cas1-Cas2 complexes to fruition.  </w:t>
      </w:r>
      <w:r w:rsidR="009E5DD9">
        <w:rPr>
          <w:rFonts w:ascii="Arial" w:hAnsi="Arial" w:cs="Arial"/>
          <w:sz w:val="24"/>
          <w:szCs w:val="24"/>
        </w:rPr>
        <w:t xml:space="preserve">With only Cas1-Cas2 complexes available from G2, a large gap in data provides potential for future structural studies </w:t>
      </w:r>
      <w:r w:rsidR="00313086">
        <w:rPr>
          <w:rFonts w:ascii="Arial" w:hAnsi="Arial" w:cs="Arial"/>
          <w:sz w:val="24"/>
          <w:szCs w:val="24"/>
        </w:rPr>
        <w:t xml:space="preserve">to </w:t>
      </w:r>
      <w:r w:rsidR="00CA0EFB">
        <w:rPr>
          <w:rFonts w:ascii="Arial" w:hAnsi="Arial" w:cs="Arial"/>
          <w:sz w:val="24"/>
          <w:szCs w:val="24"/>
        </w:rPr>
        <w:t>identify key areas that affect site-specific spacer insertion.  Comparison of these structures to non-</w:t>
      </w:r>
      <w:r w:rsidR="001237D3">
        <w:rPr>
          <w:rFonts w:ascii="Arial" w:hAnsi="Arial" w:cs="Arial"/>
          <w:sz w:val="24"/>
          <w:szCs w:val="24"/>
        </w:rPr>
        <w:t>site-specific</w:t>
      </w:r>
      <w:r w:rsidR="00CA0EFB">
        <w:rPr>
          <w:rFonts w:ascii="Arial" w:hAnsi="Arial" w:cs="Arial"/>
          <w:sz w:val="24"/>
          <w:szCs w:val="24"/>
        </w:rPr>
        <w:t xml:space="preserve"> insertion proteins (such as those from G3) will be essential in </w:t>
      </w:r>
      <w:r w:rsidR="00B01557">
        <w:rPr>
          <w:rFonts w:ascii="Arial" w:hAnsi="Arial" w:cs="Arial"/>
          <w:sz w:val="24"/>
          <w:szCs w:val="24"/>
        </w:rPr>
        <w:t xml:space="preserve">development of biological tools. </w:t>
      </w:r>
    </w:p>
    <w:p w14:paraId="28F3E185" w14:textId="524666F2" w:rsidR="008A47F1" w:rsidRDefault="008A47F1" w:rsidP="008A47F1">
      <w:pPr>
        <w:spacing w:line="480" w:lineRule="auto"/>
        <w:rPr>
          <w:rFonts w:ascii="Arial" w:hAnsi="Arial" w:cs="Arial"/>
          <w:sz w:val="24"/>
          <w:szCs w:val="24"/>
        </w:rPr>
      </w:pPr>
      <w:r>
        <w:rPr>
          <w:rFonts w:ascii="Arial" w:hAnsi="Arial" w:cs="Arial"/>
          <w:sz w:val="24"/>
          <w:szCs w:val="24"/>
        </w:rPr>
        <w:t xml:space="preserve">The work presented in this </w:t>
      </w:r>
      <w:r w:rsidR="00C030F1">
        <w:rPr>
          <w:rFonts w:ascii="Arial" w:hAnsi="Arial" w:cs="Arial"/>
          <w:sz w:val="24"/>
          <w:szCs w:val="24"/>
        </w:rPr>
        <w:t>dissertation</w:t>
      </w:r>
      <w:r>
        <w:rPr>
          <w:rFonts w:ascii="Arial" w:hAnsi="Arial" w:cs="Arial"/>
          <w:sz w:val="24"/>
          <w:szCs w:val="24"/>
        </w:rPr>
        <w:t xml:space="preserve"> has opened several future directions of research in the </w:t>
      </w:r>
      <w:r w:rsidR="004425B2">
        <w:rPr>
          <w:rFonts w:ascii="Arial" w:hAnsi="Arial" w:cs="Arial"/>
          <w:sz w:val="24"/>
          <w:szCs w:val="24"/>
        </w:rPr>
        <w:t xml:space="preserve">Rajan </w:t>
      </w:r>
      <w:r>
        <w:rPr>
          <w:rFonts w:ascii="Arial" w:hAnsi="Arial" w:cs="Arial"/>
          <w:sz w:val="24"/>
          <w:szCs w:val="24"/>
        </w:rPr>
        <w:t>lab</w:t>
      </w:r>
      <w:r w:rsidR="004425B2">
        <w:rPr>
          <w:rFonts w:ascii="Arial" w:hAnsi="Arial" w:cs="Arial"/>
          <w:sz w:val="24"/>
          <w:szCs w:val="24"/>
        </w:rPr>
        <w:t>oratory</w:t>
      </w:r>
      <w:r w:rsidR="00732F16">
        <w:rPr>
          <w:rFonts w:ascii="Arial" w:hAnsi="Arial" w:cs="Arial"/>
          <w:sz w:val="24"/>
          <w:szCs w:val="24"/>
        </w:rPr>
        <w:t xml:space="preserve"> including:</w:t>
      </w:r>
    </w:p>
    <w:p w14:paraId="0CC68D79" w14:textId="6A4BCB02" w:rsidR="005750C0" w:rsidRDefault="005750C0" w:rsidP="008A47F1">
      <w:pPr>
        <w:pStyle w:val="ListParagraph"/>
        <w:numPr>
          <w:ilvl w:val="0"/>
          <w:numId w:val="12"/>
        </w:numPr>
        <w:spacing w:line="480" w:lineRule="auto"/>
        <w:rPr>
          <w:rFonts w:ascii="Arial" w:hAnsi="Arial" w:cs="Arial"/>
        </w:rPr>
      </w:pPr>
      <w:r>
        <w:rPr>
          <w:rFonts w:ascii="Arial" w:hAnsi="Arial" w:cs="Arial"/>
        </w:rPr>
        <w:t xml:space="preserve">A bioinformatics pipeline has been established for the use in analyzing </w:t>
      </w:r>
      <w:r w:rsidR="00011DDB">
        <w:rPr>
          <w:rFonts w:ascii="Arial" w:hAnsi="Arial" w:cs="Arial"/>
        </w:rPr>
        <w:t>leader sequences outside of type II-A CRISPR systems.</w:t>
      </w:r>
    </w:p>
    <w:p w14:paraId="2F1F8562" w14:textId="1B1B98ED" w:rsidR="008A47F1" w:rsidRDefault="008A47F1" w:rsidP="008A47F1">
      <w:pPr>
        <w:pStyle w:val="ListParagraph"/>
        <w:numPr>
          <w:ilvl w:val="0"/>
          <w:numId w:val="12"/>
        </w:numPr>
        <w:spacing w:line="480" w:lineRule="auto"/>
        <w:rPr>
          <w:rFonts w:ascii="Arial" w:hAnsi="Arial" w:cs="Arial"/>
        </w:rPr>
      </w:pPr>
      <w:r>
        <w:rPr>
          <w:rFonts w:ascii="Arial" w:hAnsi="Arial" w:cs="Arial"/>
        </w:rPr>
        <w:t xml:space="preserve">The initial crystal hits and optimized conditions for producing Cas1-Cas2-prespacer complex will enable characterization of all type II-A sub-groups to determine molecular determinants of differences in </w:t>
      </w:r>
      <w:proofErr w:type="spellStart"/>
      <w:r>
        <w:rPr>
          <w:rFonts w:ascii="Arial" w:hAnsi="Arial" w:cs="Arial"/>
        </w:rPr>
        <w:t>prespacer</w:t>
      </w:r>
      <w:proofErr w:type="spellEnd"/>
      <w:r>
        <w:rPr>
          <w:rFonts w:ascii="Arial" w:hAnsi="Arial" w:cs="Arial"/>
        </w:rPr>
        <w:t xml:space="preserve"> integration mechanisms.</w:t>
      </w:r>
    </w:p>
    <w:p w14:paraId="674CC0D0" w14:textId="3BE39556" w:rsidR="008A47F1" w:rsidRDefault="008A47F1" w:rsidP="008A47F1">
      <w:pPr>
        <w:pStyle w:val="ListParagraph"/>
        <w:numPr>
          <w:ilvl w:val="0"/>
          <w:numId w:val="12"/>
        </w:numPr>
        <w:spacing w:line="480" w:lineRule="auto"/>
        <w:rPr>
          <w:rFonts w:ascii="Arial" w:hAnsi="Arial" w:cs="Arial"/>
        </w:rPr>
      </w:pPr>
      <w:r>
        <w:rPr>
          <w:rFonts w:ascii="Arial" w:hAnsi="Arial" w:cs="Arial"/>
        </w:rPr>
        <w:t xml:space="preserve">Crystal structure of </w:t>
      </w:r>
      <w:r w:rsidR="0061114A">
        <w:rPr>
          <w:rFonts w:ascii="Arial" w:hAnsi="Arial" w:cs="Arial"/>
        </w:rPr>
        <w:t xml:space="preserve">G3 </w:t>
      </w:r>
      <w:r>
        <w:rPr>
          <w:rFonts w:ascii="Arial" w:hAnsi="Arial" w:cs="Arial"/>
        </w:rPr>
        <w:t xml:space="preserve">Cas1 along with site directed mutagenesis of </w:t>
      </w:r>
      <w:r w:rsidR="0061114A">
        <w:rPr>
          <w:rFonts w:ascii="Arial" w:hAnsi="Arial" w:cs="Arial"/>
        </w:rPr>
        <w:t xml:space="preserve">G3 </w:t>
      </w:r>
      <w:r>
        <w:rPr>
          <w:rFonts w:ascii="Arial" w:hAnsi="Arial" w:cs="Arial"/>
        </w:rPr>
        <w:t>Cas1 to restore conserved amino acids in G1 and G2 are being pursued to identify molecular determinants of inactive native versions of G3 type II-</w:t>
      </w:r>
      <w:r w:rsidR="0061114A">
        <w:rPr>
          <w:rFonts w:ascii="Arial" w:hAnsi="Arial" w:cs="Arial"/>
        </w:rPr>
        <w:t>A</w:t>
      </w:r>
      <w:r>
        <w:rPr>
          <w:rFonts w:ascii="Arial" w:hAnsi="Arial" w:cs="Arial"/>
        </w:rPr>
        <w:t xml:space="preserve"> system.</w:t>
      </w:r>
    </w:p>
    <w:p w14:paraId="068DDEF5" w14:textId="2E1C904D" w:rsidR="008A47F1" w:rsidRPr="0076344A" w:rsidRDefault="008A47F1" w:rsidP="008A47F1">
      <w:pPr>
        <w:pStyle w:val="ListParagraph"/>
        <w:numPr>
          <w:ilvl w:val="0"/>
          <w:numId w:val="12"/>
        </w:numPr>
        <w:spacing w:line="480" w:lineRule="auto"/>
        <w:rPr>
          <w:rFonts w:ascii="Arial" w:hAnsi="Arial" w:cs="Arial"/>
        </w:rPr>
      </w:pPr>
      <w:r>
        <w:rPr>
          <w:rFonts w:ascii="Arial" w:hAnsi="Arial" w:cs="Arial"/>
        </w:rPr>
        <w:lastRenderedPageBreak/>
        <w:t>A major direction in this study is directed evolution approaches where G2 Cas1 and Cas2 are being engineered to enable site-specific DNA insertion with varied sequence specificities. Success of this approach will directly link the fundamental mechanistic information gleaned from this thesis to biotechnology applications.</w:t>
      </w:r>
    </w:p>
    <w:p w14:paraId="73F4BA13" w14:textId="0BAF05FE" w:rsidR="00384642" w:rsidRDefault="00384642" w:rsidP="002F1B35">
      <w:pPr>
        <w:spacing w:line="480" w:lineRule="auto"/>
        <w:rPr>
          <w:rFonts w:ascii="Arial" w:hAnsi="Arial" w:cs="Arial"/>
          <w:sz w:val="24"/>
          <w:szCs w:val="24"/>
        </w:rPr>
      </w:pPr>
    </w:p>
    <w:p w14:paraId="3FEE8EBA" w14:textId="16954544" w:rsidR="00EB3453" w:rsidRPr="008813BA" w:rsidRDefault="00384642" w:rsidP="00384642">
      <w:pPr>
        <w:rPr>
          <w:rFonts w:ascii="Arial" w:hAnsi="Arial" w:cs="Arial"/>
          <w:sz w:val="24"/>
          <w:szCs w:val="24"/>
        </w:rPr>
      </w:pPr>
      <w:r>
        <w:rPr>
          <w:rFonts w:ascii="Arial" w:hAnsi="Arial" w:cs="Arial"/>
          <w:sz w:val="24"/>
          <w:szCs w:val="24"/>
        </w:rPr>
        <w:br w:type="page"/>
      </w:r>
    </w:p>
    <w:p w14:paraId="29C656AC" w14:textId="1DA9EFA6" w:rsidR="009E3D1D" w:rsidRDefault="006C0B7E" w:rsidP="0015301A">
      <w:pPr>
        <w:pStyle w:val="Style1"/>
        <w:jc w:val="center"/>
      </w:pPr>
      <w:bookmarkStart w:id="47" w:name="_Toc49764849"/>
      <w:r>
        <w:lastRenderedPageBreak/>
        <w:t>Methods</w:t>
      </w:r>
      <w:bookmarkEnd w:id="47"/>
    </w:p>
    <w:p w14:paraId="7978F554" w14:textId="2FE5D1D2" w:rsidR="00B31854" w:rsidRDefault="00B31854" w:rsidP="00BE19BC">
      <w:pPr>
        <w:pStyle w:val="Style2"/>
      </w:pPr>
      <w:bookmarkStart w:id="48" w:name="_Toc49764850"/>
      <w:r>
        <w:t>6.1.0 – Copyright Information</w:t>
      </w:r>
      <w:bookmarkEnd w:id="48"/>
    </w:p>
    <w:p w14:paraId="1EAF2428" w14:textId="7A135739" w:rsidR="00B31854" w:rsidRPr="004D143C" w:rsidRDefault="00B31854" w:rsidP="004D143C">
      <w:pPr>
        <w:spacing w:line="480" w:lineRule="auto"/>
        <w:rPr>
          <w:rFonts w:ascii="Arial" w:hAnsi="Arial" w:cs="Arial"/>
          <w:b/>
          <w:i/>
          <w:sz w:val="24"/>
          <w:szCs w:val="24"/>
        </w:rPr>
      </w:pPr>
      <w:r w:rsidRPr="004D143C">
        <w:rPr>
          <w:rFonts w:ascii="Arial" w:hAnsi="Arial" w:cs="Arial"/>
          <w:sz w:val="24"/>
          <w:szCs w:val="24"/>
        </w:rPr>
        <w:t xml:space="preserve">The methods shown in this chapter were taken directly from the publications listed for Chapters 2 and 3. Methods were published alongside the corresponding results under the same licensing listed at the beginning of Chapters 2 and 3. </w:t>
      </w:r>
    </w:p>
    <w:p w14:paraId="2AFED82C" w14:textId="2D5C53CE" w:rsidR="000D675F" w:rsidRPr="000D675F" w:rsidRDefault="00083089" w:rsidP="00BE19BC">
      <w:pPr>
        <w:pStyle w:val="Style2"/>
      </w:pPr>
      <w:bookmarkStart w:id="49" w:name="_Toc49764851"/>
      <w:r>
        <w:t>6.</w:t>
      </w:r>
      <w:r w:rsidR="00B31854">
        <w:t>2</w:t>
      </w:r>
      <w:r>
        <w:t xml:space="preserve">.0 - </w:t>
      </w:r>
      <w:r w:rsidR="000D675F" w:rsidRPr="000D675F">
        <w:t>Processing of genomic data</w:t>
      </w:r>
      <w:bookmarkEnd w:id="49"/>
    </w:p>
    <w:p w14:paraId="0DB7DAFE" w14:textId="7A8DE5D1" w:rsidR="000D675F" w:rsidRPr="000D675F" w:rsidRDefault="000D675F" w:rsidP="000D675F">
      <w:pPr>
        <w:spacing w:line="480" w:lineRule="auto"/>
        <w:rPr>
          <w:rFonts w:ascii="Arial" w:hAnsi="Arial" w:cs="Arial"/>
          <w:sz w:val="24"/>
          <w:szCs w:val="24"/>
        </w:rPr>
      </w:pPr>
      <w:r w:rsidRPr="000D675F">
        <w:rPr>
          <w:rFonts w:ascii="Arial" w:hAnsi="Arial" w:cs="Arial"/>
          <w:sz w:val="24"/>
          <w:szCs w:val="24"/>
        </w:rPr>
        <w:t xml:space="preserve">In this study, the type II-A loci were collected by multiple ways. Initially, Bacterial Generic Feature Format (GFF) and accessioned protein product FASTA files were downloaded from NCBI and scanned for II-A specific Cas protein names (Cas9/Csn1 and Csn2) in the annotation field. The genomes containing Cas9/Csn1 and/or Csn2 annotation entries were downloaded from NCBI in GenBank format. The datasets were screened manually for the presence of </w:t>
      </w:r>
      <w:r w:rsidRPr="000D675F">
        <w:rPr>
          <w:rFonts w:ascii="Arial" w:hAnsi="Arial" w:cs="Arial"/>
          <w:i/>
          <w:sz w:val="24"/>
          <w:szCs w:val="24"/>
        </w:rPr>
        <w:t>cas1</w:t>
      </w:r>
      <w:r w:rsidRPr="000D675F">
        <w:rPr>
          <w:rFonts w:ascii="Arial" w:hAnsi="Arial" w:cs="Arial"/>
          <w:sz w:val="24"/>
          <w:szCs w:val="24"/>
        </w:rPr>
        <w:t xml:space="preserve">, </w:t>
      </w:r>
      <w:r w:rsidRPr="000D675F">
        <w:rPr>
          <w:rFonts w:ascii="Arial" w:hAnsi="Arial" w:cs="Arial"/>
          <w:i/>
          <w:sz w:val="24"/>
          <w:szCs w:val="24"/>
        </w:rPr>
        <w:t>cas2</w:t>
      </w:r>
      <w:r w:rsidRPr="000D675F">
        <w:rPr>
          <w:rFonts w:ascii="Arial" w:hAnsi="Arial" w:cs="Arial"/>
          <w:sz w:val="24"/>
          <w:szCs w:val="24"/>
        </w:rPr>
        <w:t xml:space="preserve">, </w:t>
      </w:r>
      <w:r w:rsidRPr="000D675F">
        <w:rPr>
          <w:rFonts w:ascii="Arial" w:hAnsi="Arial" w:cs="Arial"/>
          <w:i/>
          <w:sz w:val="24"/>
          <w:szCs w:val="24"/>
        </w:rPr>
        <w:t>cas9</w:t>
      </w:r>
      <w:r w:rsidRPr="000D675F">
        <w:rPr>
          <w:rFonts w:ascii="Arial" w:hAnsi="Arial" w:cs="Arial"/>
          <w:sz w:val="24"/>
          <w:szCs w:val="24"/>
        </w:rPr>
        <w:t xml:space="preserve">, and </w:t>
      </w:r>
      <w:r w:rsidRPr="000D675F">
        <w:rPr>
          <w:rFonts w:ascii="Arial" w:hAnsi="Arial" w:cs="Arial"/>
          <w:i/>
          <w:sz w:val="24"/>
          <w:szCs w:val="24"/>
        </w:rPr>
        <w:t>csn2</w:t>
      </w:r>
      <w:r w:rsidRPr="000D675F">
        <w:rPr>
          <w:rFonts w:ascii="Arial" w:hAnsi="Arial" w:cs="Arial"/>
          <w:sz w:val="24"/>
          <w:szCs w:val="24"/>
        </w:rPr>
        <w:t xml:space="preserve">, and only the loci with all four type II-A specific </w:t>
      </w:r>
      <w:proofErr w:type="spellStart"/>
      <w:r w:rsidRPr="000D675F">
        <w:rPr>
          <w:rFonts w:ascii="Arial" w:hAnsi="Arial" w:cs="Arial"/>
          <w:i/>
          <w:sz w:val="24"/>
          <w:szCs w:val="24"/>
        </w:rPr>
        <w:t>cas</w:t>
      </w:r>
      <w:proofErr w:type="spellEnd"/>
      <w:r w:rsidRPr="000D675F">
        <w:rPr>
          <w:rFonts w:ascii="Arial" w:hAnsi="Arial" w:cs="Arial"/>
          <w:sz w:val="24"/>
          <w:szCs w:val="24"/>
        </w:rPr>
        <w:t xml:space="preserve"> genes were used for further analysis. The genomic region flanking downstream of the </w:t>
      </w:r>
      <w:r w:rsidRPr="000D675F">
        <w:rPr>
          <w:rFonts w:ascii="Arial" w:hAnsi="Arial" w:cs="Arial"/>
          <w:i/>
          <w:sz w:val="24"/>
          <w:szCs w:val="24"/>
        </w:rPr>
        <w:t>csn2</w:t>
      </w:r>
      <w:r w:rsidRPr="000D675F">
        <w:rPr>
          <w:rFonts w:ascii="Arial" w:hAnsi="Arial" w:cs="Arial"/>
          <w:sz w:val="24"/>
          <w:szCs w:val="24"/>
        </w:rPr>
        <w:t xml:space="preserve"> gene was further processed to extract the leader and the first repeat of the CRISPR array. The protein sequences of Cas9, Cas1, Cas2, and Csn2 that were coded by the upstream region flanking the </w:t>
      </w:r>
      <w:r w:rsidRPr="000D675F">
        <w:rPr>
          <w:rFonts w:ascii="Arial" w:hAnsi="Arial" w:cs="Arial"/>
          <w:i/>
          <w:sz w:val="24"/>
          <w:szCs w:val="24"/>
        </w:rPr>
        <w:t>csn2</w:t>
      </w:r>
      <w:r w:rsidRPr="000D675F">
        <w:rPr>
          <w:rFonts w:ascii="Arial" w:hAnsi="Arial" w:cs="Arial"/>
          <w:sz w:val="24"/>
          <w:szCs w:val="24"/>
        </w:rPr>
        <w:t xml:space="preserve"> gene were extracted from NCBI.  The presence of all four proteins limits our dataset to strictly type II-A loci. A total of 129 loci were identified based on Cas9/Csn1 and/or Csn2 annotation search. Previously, </w:t>
      </w:r>
      <w:proofErr w:type="spellStart"/>
      <w:r w:rsidRPr="000D675F">
        <w:rPr>
          <w:rFonts w:ascii="Arial" w:hAnsi="Arial" w:cs="Arial"/>
          <w:sz w:val="24"/>
          <w:szCs w:val="24"/>
        </w:rPr>
        <w:t>Chylinski</w:t>
      </w:r>
      <w:proofErr w:type="spellEnd"/>
      <w:r w:rsidRPr="000D675F">
        <w:rPr>
          <w:rFonts w:ascii="Arial" w:hAnsi="Arial" w:cs="Arial"/>
          <w:sz w:val="24"/>
          <w:szCs w:val="24"/>
        </w:rPr>
        <w:t xml:space="preserve"> </w:t>
      </w:r>
      <w:r w:rsidRPr="000D675F">
        <w:rPr>
          <w:rFonts w:ascii="Arial" w:hAnsi="Arial" w:cs="Arial"/>
          <w:i/>
          <w:sz w:val="24"/>
          <w:szCs w:val="24"/>
        </w:rPr>
        <w:t>et al</w:t>
      </w:r>
      <w:r w:rsidRPr="000D675F">
        <w:rPr>
          <w:rFonts w:ascii="Arial" w:hAnsi="Arial" w:cs="Arial"/>
          <w:sz w:val="24"/>
          <w:szCs w:val="24"/>
        </w:rPr>
        <w:t xml:space="preserve"> reported type II-A loci based on a Cas9 sequence search</w:t>
      </w:r>
      <w:r w:rsidR="00EC26AE">
        <w:rPr>
          <w:rFonts w:ascii="Arial" w:hAnsi="Arial" w:cs="Arial"/>
          <w:sz w:val="24"/>
          <w:szCs w:val="24"/>
        </w:rPr>
        <w:t xml:space="preserve"> </w:t>
      </w:r>
      <w:r w:rsidRPr="000D675F">
        <w:rPr>
          <w:rFonts w:ascii="Arial" w:hAnsi="Arial" w:cs="Arial"/>
          <w:sz w:val="24"/>
          <w:szCs w:val="24"/>
        </w:rPr>
        <w:fldChar w:fldCharType="begin">
          <w:fldData xml:space="preserve">PEVuZE5vdGU+PENpdGU+PEF1dGhvcj5DaHlsaW5za2k8L0F1dGhvcj48WWVhcj4yMDE0PC9ZZWFy
PjxSZWNOdW0+NDYzPC9SZWNOdW0+PERpc3BsYXlUZXh0Pig3OCwgMTA0KTwvRGlzcGxheVRleHQ+
PHJlY29yZD48cmVjLW51bWJlcj40NjM8L3JlYy1udW1iZXI+PGZvcmVpZ24ta2V5cz48a2V5IGFw
cD0iRU4iIGRiLWlkPSJ2czAyeHJycDZyd2U1eGVhdnI2cDBzdGF4MnYycHZ2MnByYXMiIHRpbWVz
dGFtcD0iMTU4MDI0Njk4MiI+NDYzPC9rZXk+PC9mb3JlaWduLWtleXM+PHJlZi10eXBlIG5hbWU9
IkpvdXJuYWwgQXJ0aWNsZSI+MTc8L3JlZi10eXBlPjxjb250cmlidXRvcnM+PGF1dGhvcnM+PGF1
dGhvcj5DaHlsaW5za2ksIEsuPC9hdXRob3I+PGF1dGhvcj5NYWthcm92YSwgSy4gUy48L2F1dGhv
cj48YXV0aG9yPkNoYXJwZW50aWVyLCBFLjwvYXV0aG9yPjxhdXRob3I+S29vbmluLCBFLiBWLjwv
YXV0aG9yPjwvYXV0aG9ycz48L2NvbnRyaWJ1dG9ycz48YXV0aC1hZGRyZXNzPlRoZSBMYWJvcmF0
b3J5IGZvciBNb2xlY3VsYXIgSW5mZWN0aW9uIE1lZGljaW5lIFN3ZWRlbiAoTUlNUyksIFVtZWEg
Q2VudHJlIGZvciBNaWNyb2JpYWwgUmVzZWFyY2ggKFVDTVIpLCBEZXBhcnRtZW50IG9mIE1vbGVj
dWxhciBCaW9sb2d5LCBVbWVhIFVuaXZlcnNpdHksIFVtZWEgOTAxODcsIFN3ZWRlbiBNYXggRi4g
UGVydXR6IExhYm9yYXRvcmllcywgVW5pdmVyc2l0eSBvZiBWaWVubmEsIFZpZW5uYSAxMDMwLCBB
dXN0cmlhLiYjeEQ7TmF0aW9uYWwgQ2VudGVyIGZvciBCaW90ZWNobm9sb2d5IEluZm9ybWF0aW9u
LCBOTE0sIE5hdGlvbmFsIEluc3RpdHV0ZXMgb2YgSGVhbHRoLCBCZXRoZXNkYSwgTUQgMjA4OTQs
IFVTQS4mI3hEO1RoZSBMYWJvcmF0b3J5IGZvciBNb2xlY3VsYXIgSW5mZWN0aW9uIE1lZGljaW5l
IFN3ZWRlbiAoTUlNUyksIFVtZWEgQ2VudHJlIGZvciBNaWNyb2JpYWwgUmVzZWFyY2ggKFVDTVIp
LCBEZXBhcnRtZW50IG9mIE1vbGVjdWxhciBCaW9sb2d5LCBVbWVhIFVuaXZlcnNpdHksIFVtZWEg
OTAxODcsIFN3ZWRlbiBIZWxtaG9sdHogQ2VudHJlIGZvciBJbmZlY3Rpb24gUmVzZWFyY2gsIERl
cGFydG1lbnQgb2YgUmVndWxhdGlvbiBpbiBJbmZlY3Rpb24gQmlvbG9neSwgQnJhdW5zY2h3ZWln
IDM4MTI0LCBHZXJtYW55IEhhbm5vdmVyIE1lZGljYWwgU2Nob29sLCBIYW5ub3ZlciAzMDYyNSwg
R2VybWFueS4mI3hEO05hdGlvbmFsIENlbnRlciBmb3IgQmlvdGVjaG5vbG9neSBJbmZvcm1hdGlv
biwgTkxNLCBOYXRpb25hbCBJbnN0aXR1dGVzIG9mIEhlYWx0aCwgQmV0aGVzZGEsIE1EIDIwODk0
LCBVU0Ega29vbmluQG5jYmkubmxtLm5paC5nb3YuPC9hdXRoLWFkZHJlc3M+PHRpdGxlcz48dGl0
bGU+Q2xhc3NpZmljYXRpb24gYW5kIGV2b2x1dGlvbiBvZiB0eXBlIElJIENSSVNQUi1DYXMgc3lz
dGVtczwvdGl0bGU+PHNlY29uZGFyeS10aXRsZT5OdWNsZWljIEFjaWRzIFJlczwvc2Vjb25kYXJ5
LXRpdGxlPjxhbHQtdGl0bGU+TnVjbGVpYyBhY2lkcyByZXNlYXJjaDwvYWx0LXRpdGxlPjwvdGl0
bGVzPjxwZXJpb2RpY2FsPjxmdWxsLXRpdGxlPk51Y2xlaWMgQWNpZHMgUmVzPC9mdWxsLXRpdGxl
PjxhYmJyLTE+TnVjbGVpYyBhY2lkcyByZXNlYXJjaDwvYWJici0xPjwvcGVyaW9kaWNhbD48YWx0
LXBlcmlvZGljYWw+PGZ1bGwtdGl0bGU+TnVjbGVpYyBBY2lkcyBSZXM8L2Z1bGwtdGl0bGU+PGFi
YnItMT5OdWNsZWljIGFjaWRzIHJlc2VhcmNoPC9hYmJyLTE+PC9hbHQtcGVyaW9kaWNhbD48cGFn
ZXM+NjA5MS0xMDU8L3BhZ2VzPjx2b2x1bWU+NDI8L3ZvbHVtZT48bnVtYmVyPjEwPC9udW1iZXI+
PGVkaXRpb24+MjAxNC8wNC8xNTwvZWRpdGlvbj48a2V5d29yZHM+PGtleXdvcmQ+Q1JJU1BSLUFz
c29jaWF0ZWQgUHJvdGVpbnMvY2hlbWlzdHJ5LypjbGFzc2lmaWNhdGlvbi8qZ2VuZXRpY3MvbWV0
YWJvbGlzbTwva2V5d29yZD48a2V5d29yZD4qQ1JJU1BSLUNhcyBTeXN0ZW1zPC9rZXl3b3JkPjxr
ZXl3b3JkPkVuZG9udWNsZWFzZXMvbWV0YWJvbGlzbTwva2V5d29yZD48a2V5d29yZD4qRXZvbHV0
aW9uLCBNb2xlY3VsYXI8L2tleXdvcmQ+PGtleXdvcmQ+R2Vub21lLCBBcmNoYWVhbDwva2V5d29y
ZD48a2V5d29yZD5HZW5vbWUsIEJhY3RlcmlhbDwva2V5d29yZD48a2V5d29yZD5QaHlsb2dlbnk8
L2tleXdvcmQ+PC9rZXl3b3Jkcz48ZGF0ZXM+PHllYXI+MjAxNDwveWVhcj48cHViLWRhdGVzPjxk
YXRlPkp1bjwvZGF0ZT48L3B1Yi1kYXRlcz48L2RhdGVzPjxpc2JuPjEzNjItNDk2MiAoRWxlY3Ry
b25pYykmI3hEOzAzMDUtMTA0OCAoTGlua2luZyk8L2lzYm4+PGFjY2Vzc2lvbi1udW0+MjQ3Mjg5
OTg8L2FjY2Vzc2lvbi1udW0+PHVybHM+PHJlbGF0ZWQtdXJscz48dXJsPmh0dHBzOi8vd3d3Lm5j
YmkubmxtLm5paC5nb3YvcHVibWVkLzI0NzI4OTk4PC91cmw+PC9yZWxhdGVkLXVybHM+PC91cmxz
PjxjdXN0b20yPlBNQzQwNDE0MTY8L2N1c3RvbTI+PGVsZWN0cm9uaWMtcmVzb3VyY2UtbnVtPjEw
LjEwOTMvbmFyL2drdTI0MTwvZWxlY3Ryb25pYy1yZXNvdXJjZS1udW0+PHJlbW90ZS1kYXRhYmFz
ZS1wcm92aWRlcj5OTE08L3JlbW90ZS1kYXRhYmFzZS1wcm92aWRlcj48bGFuZ3VhZ2U+ZW5nPC9s
YW5ndWFnZT48L3JlY29yZD48L0NpdGU+PENpdGU+PEF1dGhvcj5Gb25mYXJhPC9BdXRob3I+PFll
YXI+MjAxNDwvWWVhcj48UmVjTnVtPjE4NjwvUmVjTnVtPjxyZWNvcmQ+PHJlYy1udW1iZXI+MTg2
PC9yZWMtbnVtYmVyPjxmb3JlaWduLWtleXM+PGtleSBhcHA9IkVOIiBkYi1pZD0iZWUwdDVzMnhz
emZzczZlcHZmNnh2NTV0c2F6eGF0ZGFmOWR2IiB0aW1lc3RhbXA9IjAiPjE4Njwva2V5PjwvZm9y
ZWlnbi1rZXlzPjxyZWYtdHlwZSBuYW1lPSJKb3VybmFsIEFydGljbGUiPjE3PC9yZWYtdHlwZT48
Y29udHJpYnV0b3JzPjxhdXRob3JzPjxhdXRob3I+Rm9uZmFyYSwgSS48L2F1dGhvcj48YXV0aG9y
PkxlIFJodW4sIEEuPC9hdXRob3I+PGF1dGhvcj5DaHlsaW5za2ksIEsuPC9hdXRob3I+PGF1dGhv
cj5NYWthcm92YSwgSy4gUy48L2F1dGhvcj48YXV0aG9yPkxlY3JpdmFpbiwgQS4gTC48L2F1dGhv
cj48YXV0aG9yPkJ6ZHJlbmdhLCBKLjwvYXV0aG9yPjxhdXRob3I+S29vbmluLCBFLiBWLjwvYXV0
aG9yPjxhdXRob3I+Q2hhcnBlbnRpZXIsIEUuPC9hdXRob3I+PC9hdXRob3JzPjwvY29udHJpYnV0
b3JzPjxhdXRoLWFkZHJlc3M+VGhlIExhYm9yYXRvcnkgZm9yIE1vbGVjdWxhciBJbmZlY3Rpb24g
TWVkaWNpbmUgU3dlZGVuIChNSU1TKSwgVW1lYSBDZW50cmUgZm9yIE1pY3JvYmlhbCBSZXNlYXJj
aCAoVUNNUiksIERlcGFydG1lbnQgb2YgTW9sZWN1bGFyIEJpb2xvZ3ksIFVtZWEgVW5pdmVyc2l0
eSwgVW1lYSBTLTkwMTg3LCBTd2VkZW4sIEhlbG1ob2x0eiBDZW50cmUgZm9yIEluZmVjdGlvbiBS
ZXNlYXJjaCwgRGVwYXJ0bWVudCBvZiBSZWd1bGF0aW9uIGluIEluZmVjdGlvbiBCaW9sb2d5LCBC
cmF1bnNjaHdlaWcgRC0zODEyNCwgR2VybWFueSwgRGVwdGFydG1lbnQgb2YgQmlvY2hlbWlzdHJ5
IGFuZCBDZWxsIEJpb2xvZ3ksIE1heCBGLiBQZXJ1dHogTGFib3JhdG9yaWVzLCBVbml2ZXJzaXR5
IG9mIFZpZW5uYSwgVmllbm5hIEEtMTAzMCwgQXVzdHJpYSwgTmF0aW9uYWwgQ2VudGVyIGZvciBC
aW90ZWNobm9sb2d5IEluZm9ybWF0aW9uLCBOYXRpb25hbCBMaWJyYXJ5IG9mIE1lZGljaW5lLCBO
YXRpb25hbCBJbnN0aXR1dGVzIG9mIEhlYWx0aCwgQmV0aGVzZGEsIE1EIDIwODk0LCBVU0EgYW5k
IEhhbm5vdmVyIE1lZGljYWwgU2Nob29sLCBIYW5ub3ZlciBELTMwNjI1LCBHZXJtYW55LjwvYXV0
aC1hZGRyZXNzPjx0aXRsZXM+PHRpdGxlPlBoeWxvZ2VueSBvZiBDYXM5IGRldGVybWluZXMgZnVu
Y3Rpb25hbCBleGNoYW5nZWFiaWxpdHkgb2YgZHVhbC1STkEgYW5kIENhczkgYW1vbmcgb3J0aG9s
b2dvdXMgdHlwZSBJSSBDUklTUFItQ2FzIHN5c3RlbXM8L3RpdGxlPjxzZWNvbmRhcnktdGl0bGU+
TnVjbGVpYyBBY2lkcyBSZXM8L3NlY29uZGFyeS10aXRsZT48YWx0LXRpdGxlPk51Y2xlaWMgYWNp
ZHMgcmVzZWFyY2g8L2FsdC10aXRsZT48L3RpdGxlcz48cGVyaW9kaWNhbD48ZnVsbC10aXRsZT5O
dWNsZWljIEFjaWRzIFJlczwvZnVsbC10aXRsZT48L3BlcmlvZGljYWw+PHBhZ2VzPjI1NzctOTA8
L3BhZ2VzPjx2b2x1bWU+NDI8L3ZvbHVtZT48bnVtYmVyPjQ8L251bWJlcj48ZWRpdGlvbj4yMDEz
LzExLzI2PC9lZGl0aW9uPjxrZXl3b3Jkcz48a2V5d29yZD5CYWN0ZXJpYS9lbnp5bW9sb2d5PC9r
ZXl3b3JkPjxrZXl3b3JkPkNSSVNQUi1Bc3NvY2lhdGVkIFByb3RlaW5zL2NoZW1pc3RyeS8qY2xh
c3NpZmljYXRpb24vKm1ldGFib2xpc208L2tleXdvcmQ+PGtleXdvcmQ+Q1JJU1BSLUNhcyBTeXN0
ZW1zPC9rZXl3b3JkPjxrZXl3b3JkPkNhdGFseXRpYyBEb21haW48L2tleXdvcmQ+PGtleXdvcmQ+
RE5BL2NoZW1pc3RyeS9tZXRhYm9saXNtPC9rZXl3b3JkPjxrZXl3b3JkPkROQSBDbGVhdmFnZTwv
a2V5d29yZD48a2V5d29yZD5FbmRvZGVveHlyaWJvbnVjbGVhc2VzL2NoZW1pc3RyeS8qY2xhc3Np
ZmljYXRpb24vKm1ldGFib2xpc208L2tleXdvcmQ+PGtleXdvcmQ+TnVjbGVvdGlkZSBNb3RpZnM8
L2tleXdvcmQ+PGtleXdvcmQ+UGh5bG9nZW55PC9rZXl3b3JkPjxrZXl3b3JkPlJOQS9jaGVtaXN0
cnkvKm1ldGFib2xpc208L2tleXdvcmQ+PGtleXdvcmQ+Umlib251Y2xlYXNlIElJSS9tZXRhYm9s
aXNtPC9rZXl3b3JkPjxrZXl3b3JkPlN0cmVwdG9jb2NjdXMgcHlvZ2VuZXMvZW56eW1vbG9neTwv
a2V5d29yZD48L2tleXdvcmRzPjxkYXRlcz48eWVhcj4yMDE0PC95ZWFyPjxwdWItZGF0ZXM+PGRh
dGU+RmViPC9kYXRlPjwvcHViLWRhdGVzPjwvZGF0ZXM+PGlzYm4+MTM2Mi00OTYyIChFbGVjdHJv
bmljKSYjeEQ7MDMwNS0xMDQ4IChMaW5raW5nKTwvaXNibj48YWNjZXNzaW9uLW51bT4yNDI3MDc5
NTwvYWNjZXNzaW9uLW51bT48d29yay10eXBlPlJlc2VhcmNoIFN1cHBvcnQsIE4uSS5ILiwgSW50
cmFtdXJhbCYjeEQ7UmVzZWFyY2ggU3VwcG9ydCwgTm9uLVUuUy4gR292JmFwb3M7dDwvd29yay10
eXBlPjx1cmxzPjxyZWxhdGVkLXVybHM+PHVybD5odHRwOi8vd3d3Lm5jYmkubmxtLm5paC5nb3Yv
cHVibWVkLzI0MjcwNzk1PC91cmw+PC9yZWxhdGVkLXVybHM+PC91cmxzPjxjdXN0b20yPjM5MzY3
Mjc8L2N1c3RvbTI+PGVsZWN0cm9uaWMtcmVzb3VyY2UtbnVtPjEwLjEwOTMvbmFyL2drdDEwNzQ8
L2VsZWN0cm9uaWMtcmVzb3VyY2UtbnVtPjwvcmVjb3JkPjwvQ2l0ZT48L0VuZE5vdGU+AG==
</w:fldData>
        </w:fldChar>
      </w:r>
      <w:r w:rsidR="0028633E">
        <w:rPr>
          <w:rFonts w:ascii="Arial" w:hAnsi="Arial" w:cs="Arial"/>
          <w:sz w:val="24"/>
          <w:szCs w:val="24"/>
        </w:rPr>
        <w:instrText xml:space="preserve"> ADDIN EN.CITE </w:instrText>
      </w:r>
      <w:r w:rsidR="0028633E">
        <w:rPr>
          <w:rFonts w:ascii="Arial" w:hAnsi="Arial" w:cs="Arial"/>
          <w:sz w:val="24"/>
          <w:szCs w:val="24"/>
        </w:rPr>
        <w:fldChar w:fldCharType="begin">
          <w:fldData xml:space="preserve">PEVuZE5vdGU+PENpdGU+PEF1dGhvcj5DaHlsaW5za2k8L0F1dGhvcj48WWVhcj4yMDE0PC9ZZWFy
PjxSZWNOdW0+NDYzPC9SZWNOdW0+PERpc3BsYXlUZXh0Pig3OCwgMTA0KTwvRGlzcGxheVRleHQ+
PHJlY29yZD48cmVjLW51bWJlcj40NjM8L3JlYy1udW1iZXI+PGZvcmVpZ24ta2V5cz48a2V5IGFw
cD0iRU4iIGRiLWlkPSJ2czAyeHJycDZyd2U1eGVhdnI2cDBzdGF4MnYycHZ2MnByYXMiIHRpbWVz
dGFtcD0iMTU4MDI0Njk4MiI+NDYzPC9rZXk+PC9mb3JlaWduLWtleXM+PHJlZi10eXBlIG5hbWU9
IkpvdXJuYWwgQXJ0aWNsZSI+MTc8L3JlZi10eXBlPjxjb250cmlidXRvcnM+PGF1dGhvcnM+PGF1
dGhvcj5DaHlsaW5za2ksIEsuPC9hdXRob3I+PGF1dGhvcj5NYWthcm92YSwgSy4gUy48L2F1dGhv
cj48YXV0aG9yPkNoYXJwZW50aWVyLCBFLjwvYXV0aG9yPjxhdXRob3I+S29vbmluLCBFLiBWLjwv
YXV0aG9yPjwvYXV0aG9ycz48L2NvbnRyaWJ1dG9ycz48YXV0aC1hZGRyZXNzPlRoZSBMYWJvcmF0
b3J5IGZvciBNb2xlY3VsYXIgSW5mZWN0aW9uIE1lZGljaW5lIFN3ZWRlbiAoTUlNUyksIFVtZWEg
Q2VudHJlIGZvciBNaWNyb2JpYWwgUmVzZWFyY2ggKFVDTVIpLCBEZXBhcnRtZW50IG9mIE1vbGVj
dWxhciBCaW9sb2d5LCBVbWVhIFVuaXZlcnNpdHksIFVtZWEgOTAxODcsIFN3ZWRlbiBNYXggRi4g
UGVydXR6IExhYm9yYXRvcmllcywgVW5pdmVyc2l0eSBvZiBWaWVubmEsIFZpZW5uYSAxMDMwLCBB
dXN0cmlhLiYjeEQ7TmF0aW9uYWwgQ2VudGVyIGZvciBCaW90ZWNobm9sb2d5IEluZm9ybWF0aW9u
LCBOTE0sIE5hdGlvbmFsIEluc3RpdHV0ZXMgb2YgSGVhbHRoLCBCZXRoZXNkYSwgTUQgMjA4OTQs
IFVTQS4mI3hEO1RoZSBMYWJvcmF0b3J5IGZvciBNb2xlY3VsYXIgSW5mZWN0aW9uIE1lZGljaW5l
IFN3ZWRlbiAoTUlNUyksIFVtZWEgQ2VudHJlIGZvciBNaWNyb2JpYWwgUmVzZWFyY2ggKFVDTVIp
LCBEZXBhcnRtZW50IG9mIE1vbGVjdWxhciBCaW9sb2d5LCBVbWVhIFVuaXZlcnNpdHksIFVtZWEg
OTAxODcsIFN3ZWRlbiBIZWxtaG9sdHogQ2VudHJlIGZvciBJbmZlY3Rpb24gUmVzZWFyY2gsIERl
cGFydG1lbnQgb2YgUmVndWxhdGlvbiBpbiBJbmZlY3Rpb24gQmlvbG9neSwgQnJhdW5zY2h3ZWln
IDM4MTI0LCBHZXJtYW55IEhhbm5vdmVyIE1lZGljYWwgU2Nob29sLCBIYW5ub3ZlciAzMDYyNSwg
R2VybWFueS4mI3hEO05hdGlvbmFsIENlbnRlciBmb3IgQmlvdGVjaG5vbG9neSBJbmZvcm1hdGlv
biwgTkxNLCBOYXRpb25hbCBJbnN0aXR1dGVzIG9mIEhlYWx0aCwgQmV0aGVzZGEsIE1EIDIwODk0
LCBVU0Ega29vbmluQG5jYmkubmxtLm5paC5nb3YuPC9hdXRoLWFkZHJlc3M+PHRpdGxlcz48dGl0
bGU+Q2xhc3NpZmljYXRpb24gYW5kIGV2b2x1dGlvbiBvZiB0eXBlIElJIENSSVNQUi1DYXMgc3lz
dGVtczwvdGl0bGU+PHNlY29uZGFyeS10aXRsZT5OdWNsZWljIEFjaWRzIFJlczwvc2Vjb25kYXJ5
LXRpdGxlPjxhbHQtdGl0bGU+TnVjbGVpYyBhY2lkcyByZXNlYXJjaDwvYWx0LXRpdGxlPjwvdGl0
bGVzPjxwZXJpb2RpY2FsPjxmdWxsLXRpdGxlPk51Y2xlaWMgQWNpZHMgUmVzPC9mdWxsLXRpdGxl
PjxhYmJyLTE+TnVjbGVpYyBhY2lkcyByZXNlYXJjaDwvYWJici0xPjwvcGVyaW9kaWNhbD48YWx0
LXBlcmlvZGljYWw+PGZ1bGwtdGl0bGU+TnVjbGVpYyBBY2lkcyBSZXM8L2Z1bGwtdGl0bGU+PGFi
YnItMT5OdWNsZWljIGFjaWRzIHJlc2VhcmNoPC9hYmJyLTE+PC9hbHQtcGVyaW9kaWNhbD48cGFn
ZXM+NjA5MS0xMDU8L3BhZ2VzPjx2b2x1bWU+NDI8L3ZvbHVtZT48bnVtYmVyPjEwPC9udW1iZXI+
PGVkaXRpb24+MjAxNC8wNC8xNTwvZWRpdGlvbj48a2V5d29yZHM+PGtleXdvcmQ+Q1JJU1BSLUFz
c29jaWF0ZWQgUHJvdGVpbnMvY2hlbWlzdHJ5LypjbGFzc2lmaWNhdGlvbi8qZ2VuZXRpY3MvbWV0
YWJvbGlzbTwva2V5d29yZD48a2V5d29yZD4qQ1JJU1BSLUNhcyBTeXN0ZW1zPC9rZXl3b3JkPjxr
ZXl3b3JkPkVuZG9udWNsZWFzZXMvbWV0YWJvbGlzbTwva2V5d29yZD48a2V5d29yZD4qRXZvbHV0
aW9uLCBNb2xlY3VsYXI8L2tleXdvcmQ+PGtleXdvcmQ+R2Vub21lLCBBcmNoYWVhbDwva2V5d29y
ZD48a2V5d29yZD5HZW5vbWUsIEJhY3RlcmlhbDwva2V5d29yZD48a2V5d29yZD5QaHlsb2dlbnk8
L2tleXdvcmQ+PC9rZXl3b3Jkcz48ZGF0ZXM+PHllYXI+MjAxNDwveWVhcj48cHViLWRhdGVzPjxk
YXRlPkp1bjwvZGF0ZT48L3B1Yi1kYXRlcz48L2RhdGVzPjxpc2JuPjEzNjItNDk2MiAoRWxlY3Ry
b25pYykmI3hEOzAzMDUtMTA0OCAoTGlua2luZyk8L2lzYm4+PGFjY2Vzc2lvbi1udW0+MjQ3Mjg5
OTg8L2FjY2Vzc2lvbi1udW0+PHVybHM+PHJlbGF0ZWQtdXJscz48dXJsPmh0dHBzOi8vd3d3Lm5j
YmkubmxtLm5paC5nb3YvcHVibWVkLzI0NzI4OTk4PC91cmw+PC9yZWxhdGVkLXVybHM+PC91cmxz
PjxjdXN0b20yPlBNQzQwNDE0MTY8L2N1c3RvbTI+PGVsZWN0cm9uaWMtcmVzb3VyY2UtbnVtPjEw
LjEwOTMvbmFyL2drdTI0MTwvZWxlY3Ryb25pYy1yZXNvdXJjZS1udW0+PHJlbW90ZS1kYXRhYmFz
ZS1wcm92aWRlcj5OTE08L3JlbW90ZS1kYXRhYmFzZS1wcm92aWRlcj48bGFuZ3VhZ2U+ZW5nPC9s
YW5ndWFnZT48L3JlY29yZD48L0NpdGU+PENpdGU+PEF1dGhvcj5Gb25mYXJhPC9BdXRob3I+PFll
YXI+MjAxNDwvWWVhcj48UmVjTnVtPjE4NjwvUmVjTnVtPjxyZWNvcmQ+PHJlYy1udW1iZXI+MTg2
PC9yZWMtbnVtYmVyPjxmb3JlaWduLWtleXM+PGtleSBhcHA9IkVOIiBkYi1pZD0iZWUwdDVzMnhz
emZzczZlcHZmNnh2NTV0c2F6eGF0ZGFmOWR2IiB0aW1lc3RhbXA9IjAiPjE4Njwva2V5PjwvZm9y
ZWlnbi1rZXlzPjxyZWYtdHlwZSBuYW1lPSJKb3VybmFsIEFydGljbGUiPjE3PC9yZWYtdHlwZT48
Y29udHJpYnV0b3JzPjxhdXRob3JzPjxhdXRob3I+Rm9uZmFyYSwgSS48L2F1dGhvcj48YXV0aG9y
PkxlIFJodW4sIEEuPC9hdXRob3I+PGF1dGhvcj5DaHlsaW5za2ksIEsuPC9hdXRob3I+PGF1dGhv
cj5NYWthcm92YSwgSy4gUy48L2F1dGhvcj48YXV0aG9yPkxlY3JpdmFpbiwgQS4gTC48L2F1dGhv
cj48YXV0aG9yPkJ6ZHJlbmdhLCBKLjwvYXV0aG9yPjxhdXRob3I+S29vbmluLCBFLiBWLjwvYXV0
aG9yPjxhdXRob3I+Q2hhcnBlbnRpZXIsIEUuPC9hdXRob3I+PC9hdXRob3JzPjwvY29udHJpYnV0
b3JzPjxhdXRoLWFkZHJlc3M+VGhlIExhYm9yYXRvcnkgZm9yIE1vbGVjdWxhciBJbmZlY3Rpb24g
TWVkaWNpbmUgU3dlZGVuIChNSU1TKSwgVW1lYSBDZW50cmUgZm9yIE1pY3JvYmlhbCBSZXNlYXJj
aCAoVUNNUiksIERlcGFydG1lbnQgb2YgTW9sZWN1bGFyIEJpb2xvZ3ksIFVtZWEgVW5pdmVyc2l0
eSwgVW1lYSBTLTkwMTg3LCBTd2VkZW4sIEhlbG1ob2x0eiBDZW50cmUgZm9yIEluZmVjdGlvbiBS
ZXNlYXJjaCwgRGVwYXJ0bWVudCBvZiBSZWd1bGF0aW9uIGluIEluZmVjdGlvbiBCaW9sb2d5LCBC
cmF1bnNjaHdlaWcgRC0zODEyNCwgR2VybWFueSwgRGVwdGFydG1lbnQgb2YgQmlvY2hlbWlzdHJ5
IGFuZCBDZWxsIEJpb2xvZ3ksIE1heCBGLiBQZXJ1dHogTGFib3JhdG9yaWVzLCBVbml2ZXJzaXR5
IG9mIFZpZW5uYSwgVmllbm5hIEEtMTAzMCwgQXVzdHJpYSwgTmF0aW9uYWwgQ2VudGVyIGZvciBC
aW90ZWNobm9sb2d5IEluZm9ybWF0aW9uLCBOYXRpb25hbCBMaWJyYXJ5IG9mIE1lZGljaW5lLCBO
YXRpb25hbCBJbnN0aXR1dGVzIG9mIEhlYWx0aCwgQmV0aGVzZGEsIE1EIDIwODk0LCBVU0EgYW5k
IEhhbm5vdmVyIE1lZGljYWwgU2Nob29sLCBIYW5ub3ZlciBELTMwNjI1LCBHZXJtYW55LjwvYXV0
aC1hZGRyZXNzPjx0aXRsZXM+PHRpdGxlPlBoeWxvZ2VueSBvZiBDYXM5IGRldGVybWluZXMgZnVu
Y3Rpb25hbCBleGNoYW5nZWFiaWxpdHkgb2YgZHVhbC1STkEgYW5kIENhczkgYW1vbmcgb3J0aG9s
b2dvdXMgdHlwZSBJSSBDUklTUFItQ2FzIHN5c3RlbXM8L3RpdGxlPjxzZWNvbmRhcnktdGl0bGU+
TnVjbGVpYyBBY2lkcyBSZXM8L3NlY29uZGFyeS10aXRsZT48YWx0LXRpdGxlPk51Y2xlaWMgYWNp
ZHMgcmVzZWFyY2g8L2FsdC10aXRsZT48L3RpdGxlcz48cGVyaW9kaWNhbD48ZnVsbC10aXRsZT5O
dWNsZWljIEFjaWRzIFJlczwvZnVsbC10aXRsZT48L3BlcmlvZGljYWw+PHBhZ2VzPjI1NzctOTA8
L3BhZ2VzPjx2b2x1bWU+NDI8L3ZvbHVtZT48bnVtYmVyPjQ8L251bWJlcj48ZWRpdGlvbj4yMDEz
LzExLzI2PC9lZGl0aW9uPjxrZXl3b3Jkcz48a2V5d29yZD5CYWN0ZXJpYS9lbnp5bW9sb2d5PC9r
ZXl3b3JkPjxrZXl3b3JkPkNSSVNQUi1Bc3NvY2lhdGVkIFByb3RlaW5zL2NoZW1pc3RyeS8qY2xh
c3NpZmljYXRpb24vKm1ldGFib2xpc208L2tleXdvcmQ+PGtleXdvcmQ+Q1JJU1BSLUNhcyBTeXN0
ZW1zPC9rZXl3b3JkPjxrZXl3b3JkPkNhdGFseXRpYyBEb21haW48L2tleXdvcmQ+PGtleXdvcmQ+
RE5BL2NoZW1pc3RyeS9tZXRhYm9saXNtPC9rZXl3b3JkPjxrZXl3b3JkPkROQSBDbGVhdmFnZTwv
a2V5d29yZD48a2V5d29yZD5FbmRvZGVveHlyaWJvbnVjbGVhc2VzL2NoZW1pc3RyeS8qY2xhc3Np
ZmljYXRpb24vKm1ldGFib2xpc208L2tleXdvcmQ+PGtleXdvcmQ+TnVjbGVvdGlkZSBNb3RpZnM8
L2tleXdvcmQ+PGtleXdvcmQ+UGh5bG9nZW55PC9rZXl3b3JkPjxrZXl3b3JkPlJOQS9jaGVtaXN0
cnkvKm1ldGFib2xpc208L2tleXdvcmQ+PGtleXdvcmQ+Umlib251Y2xlYXNlIElJSS9tZXRhYm9s
aXNtPC9rZXl3b3JkPjxrZXl3b3JkPlN0cmVwdG9jb2NjdXMgcHlvZ2VuZXMvZW56eW1vbG9neTwv
a2V5d29yZD48L2tleXdvcmRzPjxkYXRlcz48eWVhcj4yMDE0PC95ZWFyPjxwdWItZGF0ZXM+PGRh
dGU+RmViPC9kYXRlPjwvcHViLWRhdGVzPjwvZGF0ZXM+PGlzYm4+MTM2Mi00OTYyIChFbGVjdHJv
bmljKSYjeEQ7MDMwNS0xMDQ4IChMaW5raW5nKTwvaXNibj48YWNjZXNzaW9uLW51bT4yNDI3MDc5
NTwvYWNjZXNzaW9uLW51bT48d29yay10eXBlPlJlc2VhcmNoIFN1cHBvcnQsIE4uSS5ILiwgSW50
cmFtdXJhbCYjeEQ7UmVzZWFyY2ggU3VwcG9ydCwgTm9uLVUuUy4gR292JmFwb3M7dDwvd29yay10
eXBlPjx1cmxzPjxyZWxhdGVkLXVybHM+PHVybD5odHRwOi8vd3d3Lm5jYmkubmxtLm5paC5nb3Yv
cHVibWVkLzI0MjcwNzk1PC91cmw+PC9yZWxhdGVkLXVybHM+PC91cmxzPjxjdXN0b20yPjM5MzY3
Mjc8L2N1c3RvbTI+PGVsZWN0cm9uaWMtcmVzb3VyY2UtbnVtPjEwLjEwOTMvbmFyL2drdDEwNzQ8
L2VsZWN0cm9uaWMtcmVzb3VyY2UtbnVtPjwvcmVjb3JkPjwvQ2l0ZT48L0VuZE5vdGU+AG==
</w:fldData>
        </w:fldChar>
      </w:r>
      <w:r w:rsidR="0028633E">
        <w:rPr>
          <w:rFonts w:ascii="Arial" w:hAnsi="Arial" w:cs="Arial"/>
          <w:sz w:val="24"/>
          <w:szCs w:val="24"/>
        </w:rPr>
        <w:instrText xml:space="preserve"> ADDIN EN.CITE.DATA </w:instrText>
      </w:r>
      <w:r w:rsidR="0028633E">
        <w:rPr>
          <w:rFonts w:ascii="Arial" w:hAnsi="Arial" w:cs="Arial"/>
          <w:sz w:val="24"/>
          <w:szCs w:val="24"/>
        </w:rPr>
      </w:r>
      <w:r w:rsidR="0028633E">
        <w:rPr>
          <w:rFonts w:ascii="Arial" w:hAnsi="Arial" w:cs="Arial"/>
          <w:sz w:val="24"/>
          <w:szCs w:val="24"/>
        </w:rPr>
        <w:fldChar w:fldCharType="end"/>
      </w:r>
      <w:r w:rsidRPr="000D675F">
        <w:rPr>
          <w:rFonts w:ascii="Arial" w:hAnsi="Arial" w:cs="Arial"/>
          <w:sz w:val="24"/>
          <w:szCs w:val="24"/>
        </w:rPr>
      </w:r>
      <w:r w:rsidRPr="000D675F">
        <w:rPr>
          <w:rFonts w:ascii="Arial" w:hAnsi="Arial" w:cs="Arial"/>
          <w:sz w:val="24"/>
          <w:szCs w:val="24"/>
        </w:rPr>
        <w:fldChar w:fldCharType="separate"/>
      </w:r>
      <w:r w:rsidR="0028633E">
        <w:rPr>
          <w:rFonts w:ascii="Arial" w:hAnsi="Arial" w:cs="Arial"/>
          <w:noProof/>
          <w:sz w:val="24"/>
          <w:szCs w:val="24"/>
        </w:rPr>
        <w:t>(78, 104)</w:t>
      </w:r>
      <w:r w:rsidRPr="000D675F">
        <w:rPr>
          <w:rFonts w:ascii="Arial" w:hAnsi="Arial" w:cs="Arial"/>
          <w:sz w:val="24"/>
          <w:szCs w:val="24"/>
        </w:rPr>
        <w:fldChar w:fldCharType="end"/>
      </w:r>
      <w:r w:rsidRPr="000D675F">
        <w:rPr>
          <w:rFonts w:ascii="Arial" w:hAnsi="Arial" w:cs="Arial"/>
          <w:sz w:val="24"/>
          <w:szCs w:val="24"/>
        </w:rPr>
        <w:t xml:space="preserve">. A total of 32 type II-A loci that represented species and genera that were absent in our initial dataset were selected </w:t>
      </w:r>
      <w:r w:rsidR="00EC26AE">
        <w:rPr>
          <w:rFonts w:ascii="Arial" w:hAnsi="Arial" w:cs="Arial"/>
          <w:sz w:val="24"/>
          <w:szCs w:val="24"/>
        </w:rPr>
        <w:t>from the</w:t>
      </w:r>
      <w:r w:rsidR="00EC26AE" w:rsidRPr="00EC26AE">
        <w:rPr>
          <w:rFonts w:ascii="Arial" w:hAnsi="Arial" w:cs="Arial"/>
          <w:sz w:val="24"/>
          <w:szCs w:val="24"/>
        </w:rPr>
        <w:t xml:space="preserve"> </w:t>
      </w:r>
      <w:proofErr w:type="spellStart"/>
      <w:r w:rsidR="00EC26AE" w:rsidRPr="000D675F">
        <w:rPr>
          <w:rFonts w:ascii="Arial" w:hAnsi="Arial" w:cs="Arial"/>
          <w:sz w:val="24"/>
          <w:szCs w:val="24"/>
        </w:rPr>
        <w:t>Chylinski</w:t>
      </w:r>
      <w:proofErr w:type="spellEnd"/>
      <w:r w:rsidR="00EC26AE">
        <w:rPr>
          <w:rFonts w:ascii="Arial" w:hAnsi="Arial" w:cs="Arial"/>
          <w:sz w:val="24"/>
          <w:szCs w:val="24"/>
        </w:rPr>
        <w:t xml:space="preserve"> list </w:t>
      </w:r>
      <w:r w:rsidRPr="000D675F">
        <w:rPr>
          <w:rFonts w:ascii="Arial" w:hAnsi="Arial" w:cs="Arial"/>
          <w:sz w:val="24"/>
          <w:szCs w:val="24"/>
        </w:rPr>
        <w:t>for our study. In addition, we performed protein sequence homology search by DELTA-BLAST</w:t>
      </w:r>
      <w:r w:rsidR="00EC26AE">
        <w:rPr>
          <w:rFonts w:ascii="Arial" w:hAnsi="Arial" w:cs="Arial"/>
          <w:sz w:val="24"/>
          <w:szCs w:val="24"/>
        </w:rPr>
        <w:t xml:space="preserve"> </w:t>
      </w:r>
      <w:r w:rsidRPr="000D675F">
        <w:rPr>
          <w:rFonts w:ascii="Arial" w:hAnsi="Arial" w:cs="Arial"/>
          <w:sz w:val="24"/>
          <w:szCs w:val="24"/>
        </w:rPr>
        <w:fldChar w:fldCharType="begin"/>
      </w:r>
      <w:r w:rsidR="0028633E">
        <w:rPr>
          <w:rFonts w:ascii="Arial" w:hAnsi="Arial" w:cs="Arial"/>
          <w:sz w:val="24"/>
          <w:szCs w:val="24"/>
        </w:rPr>
        <w:instrText xml:space="preserve"> ADDIN EN.CITE &lt;EndNote&gt;&lt;Cite&gt;&lt;Author&gt;Boratyn&lt;/Author&gt;&lt;Year&gt;2012&lt;/Year&gt;&lt;RecNum&gt;400&lt;/RecNum&gt;&lt;DisplayText&gt;(105)&lt;/DisplayText&gt;&lt;record&gt;&lt;rec-number&gt;400&lt;/rec-number&gt;&lt;foreign-keys&gt;&lt;key app="EN" db-id="ee0t5s2xszfss6epvf6xv55tsazxatdaf9dv" timestamp="1476472483"&gt;400&lt;/key&gt;&lt;/foreign-keys&gt;&lt;ref-type name="Journal Article"&gt;17&lt;/ref-type&gt;&lt;contributors&gt;&lt;authors&gt;&lt;author&gt;Boratyn, G. M.&lt;/author&gt;&lt;author&gt;Schaffer Aa Fau - Agarwala, Richa&lt;/author&gt;&lt;author&gt;Agarwala R Fau - Altschul, Stephen F.&lt;/author&gt;&lt;author&gt;Altschul Sf Fau - Lipman, David J.&lt;/author&gt;&lt;author&gt;Lipman Dj Fau - Madden, Thomas L.&lt;/author&gt;&lt;author&gt;Madden, T. L.&lt;/author&gt;&lt;/authors&gt;&lt;translated-authors&gt;&lt;author&gt;Biol, Direct&lt;/author&gt;&lt;/translated-authors&gt;&lt;/contributors&gt;&lt;auth-address&gt;National Center for Biotechnology Information, National Library of Medicine, National Institutes of Health, 8600 Rockville Pike, Bethesda, MD 20894, USA. boratyng@ncbi.nlm.nih.gov FAU - Schaffer, Alejandro A&lt;/auth-address&gt;&lt;titles&gt;&lt;title&gt;Domain enhanced lookup time accelerated BLAST&lt;/title&gt;&lt;secondary-title&gt;Biol Direct&lt;/secondary-title&gt;&lt;/titles&gt;&lt;periodical&gt;&lt;full-title&gt;Biol Direct&lt;/full-title&gt;&lt;/periodical&gt;&lt;number&gt;1745-6150 (Electronic)&lt;/number&gt;&lt;dates&gt;&lt;year&gt;2012&lt;/year&gt;&lt;pub-dates&gt;&lt;date&gt;20120911 DCOM- 20130115&lt;/date&gt;&lt;/pub-dates&gt;&lt;/dates&gt;&lt;urls&gt;&lt;/urls&gt;&lt;electronic-resource-num&gt;D - NLM: PMC3438057 EDAT- 2012/04/19 06:00 MHDA- 2013/01/16 06:00 CRDT- 2012/04/19 06:00 PHST- 2011/12/16 [received] PHST- 2012/04/17 [accepted] PHST- 2012/04/17 [aheadofprint] AID - 1745-6150-7-12 [pii] AID - 10.1186/1745-6150-7-12 [doi] PST - epublish&lt;/electronic-resource-num&gt;&lt;remote-database-provider&gt;2012&lt;/remote-database-provider&gt;&lt;language&gt;eng&lt;/language&gt;&lt;/record&gt;&lt;/Cite&gt;&lt;/EndNote&gt;</w:instrText>
      </w:r>
      <w:r w:rsidRPr="000D675F">
        <w:rPr>
          <w:rFonts w:ascii="Arial" w:hAnsi="Arial" w:cs="Arial"/>
          <w:sz w:val="24"/>
          <w:szCs w:val="24"/>
        </w:rPr>
        <w:fldChar w:fldCharType="separate"/>
      </w:r>
      <w:r w:rsidR="0028633E">
        <w:rPr>
          <w:rFonts w:ascii="Arial" w:hAnsi="Arial" w:cs="Arial"/>
          <w:noProof/>
          <w:sz w:val="24"/>
          <w:szCs w:val="24"/>
        </w:rPr>
        <w:t>(105)</w:t>
      </w:r>
      <w:r w:rsidRPr="000D675F">
        <w:rPr>
          <w:rFonts w:ascii="Arial" w:hAnsi="Arial" w:cs="Arial"/>
          <w:sz w:val="24"/>
          <w:szCs w:val="24"/>
        </w:rPr>
        <w:fldChar w:fldCharType="end"/>
      </w:r>
      <w:r w:rsidRPr="000D675F">
        <w:rPr>
          <w:rFonts w:ascii="Arial" w:hAnsi="Arial" w:cs="Arial"/>
          <w:sz w:val="24"/>
          <w:szCs w:val="24"/>
        </w:rPr>
        <w:t xml:space="preserve"> using a representative Csn2 sequence from each subfamily as mentioned in </w:t>
      </w:r>
      <w:proofErr w:type="spellStart"/>
      <w:r w:rsidRPr="000D675F">
        <w:rPr>
          <w:rFonts w:ascii="Arial" w:hAnsi="Arial" w:cs="Arial"/>
          <w:sz w:val="24"/>
          <w:szCs w:val="24"/>
        </w:rPr>
        <w:t>Chylinski</w:t>
      </w:r>
      <w:proofErr w:type="spellEnd"/>
      <w:r w:rsidRPr="000D675F">
        <w:rPr>
          <w:rFonts w:ascii="Arial" w:hAnsi="Arial" w:cs="Arial"/>
          <w:sz w:val="24"/>
          <w:szCs w:val="24"/>
        </w:rPr>
        <w:t xml:space="preserve"> </w:t>
      </w:r>
      <w:r w:rsidRPr="000D675F">
        <w:rPr>
          <w:rFonts w:ascii="Arial" w:hAnsi="Arial" w:cs="Arial"/>
          <w:i/>
          <w:sz w:val="24"/>
          <w:szCs w:val="24"/>
        </w:rPr>
        <w:t>et al</w:t>
      </w:r>
      <w:r w:rsidRPr="000D675F">
        <w:rPr>
          <w:rFonts w:ascii="Arial" w:hAnsi="Arial" w:cs="Arial"/>
          <w:sz w:val="24"/>
          <w:szCs w:val="24"/>
        </w:rPr>
        <w:t xml:space="preserve"> 2014</w:t>
      </w:r>
      <w:r w:rsidR="00EC26AE">
        <w:rPr>
          <w:rFonts w:ascii="Arial" w:hAnsi="Arial" w:cs="Arial"/>
          <w:sz w:val="24"/>
          <w:szCs w:val="24"/>
        </w:rPr>
        <w:t xml:space="preserve"> </w:t>
      </w:r>
      <w:r w:rsidRPr="000D675F">
        <w:rPr>
          <w:rFonts w:ascii="Arial" w:hAnsi="Arial" w:cs="Arial"/>
          <w:sz w:val="24"/>
          <w:szCs w:val="24"/>
        </w:rPr>
        <w:fldChar w:fldCharType="begin">
          <w:fldData xml:space="preserve">PEVuZE5vdGU+PENpdGU+PEF1dGhvcj5DaHlsaW5za2k8L0F1dGhvcj48WWVhcj4yMDE0PC9ZZWFy
PjxSZWNOdW0+NDYzPC9SZWNOdW0+PERpc3BsYXlUZXh0Pig3OCk8L0Rpc3BsYXlUZXh0PjxyZWNv
cmQ+PHJlYy1udW1iZXI+NDYzPC9yZWMtbnVtYmVyPjxmb3JlaWduLWtleXM+PGtleSBhcHA9IkVO
IiBkYi1pZD0idnMwMnhycnA2cndlNXhlYXZyNnAwc3RheDJ2MnB2djJwcmFzIiB0aW1lc3RhbXA9
IjE1ODAyNDY5ODIiPjQ2Mzwva2V5PjwvZm9yZWlnbi1rZXlzPjxyZWYtdHlwZSBuYW1lPSJKb3Vy
bmFsIEFydGljbGUiPjE3PC9yZWYtdHlwZT48Y29udHJpYnV0b3JzPjxhdXRob3JzPjxhdXRob3I+
Q2h5bGluc2tpLCBLLjwvYXV0aG9yPjxhdXRob3I+TWFrYXJvdmEsIEsuIFMuPC9hdXRob3I+PGF1
dGhvcj5DaGFycGVudGllciwgRS48L2F1dGhvcj48YXV0aG9yPktvb25pbiwgRS4gVi48L2F1dGhv
cj48L2F1dGhvcnM+PC9jb250cmlidXRvcnM+PGF1dGgtYWRkcmVzcz5UaGUgTGFib3JhdG9yeSBm
b3IgTW9sZWN1bGFyIEluZmVjdGlvbiBNZWRpY2luZSBTd2VkZW4gKE1JTVMpLCBVbWVhIENlbnRy
ZSBmb3IgTWljcm9iaWFsIFJlc2VhcmNoIChVQ01SKSwgRGVwYXJ0bWVudCBvZiBNb2xlY3VsYXIg
QmlvbG9neSwgVW1lYSBVbml2ZXJzaXR5LCBVbWVhIDkwMTg3LCBTd2VkZW4gTWF4IEYuIFBlcnV0
eiBMYWJvcmF0b3JpZXMsIFVuaXZlcnNpdHkgb2YgVmllbm5hLCBWaWVubmEgMTAzMCwgQXVzdHJp
YS4mI3hEO05hdGlvbmFsIENlbnRlciBmb3IgQmlvdGVjaG5vbG9neSBJbmZvcm1hdGlvbiwgTkxN
LCBOYXRpb25hbCBJbnN0aXR1dGVzIG9mIEhlYWx0aCwgQmV0aGVzZGEsIE1EIDIwODk0LCBVU0Eu
JiN4RDtUaGUgTGFib3JhdG9yeSBmb3IgTW9sZWN1bGFyIEluZmVjdGlvbiBNZWRpY2luZSBTd2Vk
ZW4gKE1JTVMpLCBVbWVhIENlbnRyZSBmb3IgTWljcm9iaWFsIFJlc2VhcmNoIChVQ01SKSwgRGVw
YXJ0bWVudCBvZiBNb2xlY3VsYXIgQmlvbG9neSwgVW1lYSBVbml2ZXJzaXR5LCBVbWVhIDkwMTg3
LCBTd2VkZW4gSGVsbWhvbHR6IENlbnRyZSBmb3IgSW5mZWN0aW9uIFJlc2VhcmNoLCBEZXBhcnRt
ZW50IG9mIFJlZ3VsYXRpb24gaW4gSW5mZWN0aW9uIEJpb2xvZ3ksIEJyYXVuc2Nod2VpZyAzODEy
NCwgR2VybWFueSBIYW5ub3ZlciBNZWRpY2FsIFNjaG9vbCwgSGFubm92ZXIgMzA2MjUsIEdlcm1h
bnkuJiN4RDtOYXRpb25hbCBDZW50ZXIgZm9yIEJpb3RlY2hub2xvZ3kgSW5mb3JtYXRpb24sIE5M
TSwgTmF0aW9uYWwgSW5zdGl0dXRlcyBvZiBIZWFsdGgsIEJldGhlc2RhLCBNRCAyMDg5NCwgVVNB
IGtvb25pbkBuY2JpLm5sbS5uaWguZ292LjwvYXV0aC1hZGRyZXNzPjx0aXRsZXM+PHRpdGxlPkNs
YXNzaWZpY2F0aW9uIGFuZCBldm9sdXRpb24gb2YgdHlwZSBJSSBDUklTUFItQ2FzIHN5c3RlbXM8
L3RpdGxlPjxzZWNvbmRhcnktdGl0bGU+TnVjbGVpYyBBY2lkcyBSZXM8L3NlY29uZGFyeS10aXRs
ZT48YWx0LXRpdGxlPk51Y2xlaWMgYWNpZHMgcmVzZWFyY2g8L2FsdC10aXRsZT48L3RpdGxlcz48
cGVyaW9kaWNhbD48ZnVsbC10aXRsZT5OdWNsZWljIEFjaWRzIFJlczwvZnVsbC10aXRsZT48YWJi
ci0xPk51Y2xlaWMgYWNpZHMgcmVzZWFyY2g8L2FiYnItMT48L3BlcmlvZGljYWw+PGFsdC1wZXJp
b2RpY2FsPjxmdWxsLXRpdGxlPk51Y2xlaWMgQWNpZHMgUmVzPC9mdWxsLXRpdGxlPjxhYmJyLTE+
TnVjbGVpYyBhY2lkcyByZXNlYXJjaDwvYWJici0xPjwvYWx0LXBlcmlvZGljYWw+PHBhZ2VzPjYw
OTEtMTA1PC9wYWdlcz48dm9sdW1lPjQyPC92b2x1bWU+PG51bWJlcj4xMDwvbnVtYmVyPjxlZGl0
aW9uPjIwMTQvMDQvMTU8L2VkaXRpb24+PGtleXdvcmRzPjxrZXl3b3JkPkNSSVNQUi1Bc3NvY2lh
dGVkIFByb3RlaW5zL2NoZW1pc3RyeS8qY2xhc3NpZmljYXRpb24vKmdlbmV0aWNzL21ldGFib2xp
c208L2tleXdvcmQ+PGtleXdvcmQ+KkNSSVNQUi1DYXMgU3lzdGVtczwva2V5d29yZD48a2V5d29y
ZD5FbmRvbnVjbGVhc2VzL21ldGFib2xpc208L2tleXdvcmQ+PGtleXdvcmQ+KkV2b2x1dGlvbiwg
TW9sZWN1bGFyPC9rZXl3b3JkPjxrZXl3b3JkPkdlbm9tZSwgQXJjaGFlYWw8L2tleXdvcmQ+PGtl
eXdvcmQ+R2Vub21lLCBCYWN0ZXJpYWw8L2tleXdvcmQ+PGtleXdvcmQ+UGh5bG9nZW55PC9rZXl3
b3JkPjwva2V5d29yZHM+PGRhdGVzPjx5ZWFyPjIwMTQ8L3llYXI+PHB1Yi1kYXRlcz48ZGF0ZT5K
dW48L2RhdGU+PC9wdWItZGF0ZXM+PC9kYXRlcz48aXNibj4xMzYyLTQ5NjIgKEVsZWN0cm9uaWMp
JiN4RDswMzA1LTEwNDggKExpbmtpbmcpPC9pc2JuPjxhY2Nlc3Npb24tbnVtPjI0NzI4OTk4PC9h
Y2Nlc3Npb24tbnVtPjx1cmxzPjxyZWxhdGVkLXVybHM+PHVybD5odHRwczovL3d3dy5uY2JpLm5s
bS5uaWguZ292L3B1Ym1lZC8yNDcyODk5ODwvdXJsPjwvcmVsYXRlZC11cmxzPjwvdXJscz48Y3Vz
dG9tMj5QTUM0MDQxNDE2PC9jdXN0b20yPjxlbGVjdHJvbmljLXJlc291cmNlLW51bT4xMC4xMDkz
L25hci9na3UyNDE8L2VsZWN0cm9uaWMtcmVzb3VyY2UtbnVtPjxyZW1vdGUtZGF0YWJhc2UtcHJv
dmlkZXI+TkxNPC9yZW1vdGUtZGF0YWJhc2UtcHJvdmlkZXI+PGxhbmd1YWdlPmVuZzwvbGFuZ3Vh
Z2U+PC9yZWNvcmQ+PC9DaXRlPjwvRW5kTm90ZT4A
</w:fldData>
        </w:fldChar>
      </w:r>
      <w:r w:rsidR="00AD51C8">
        <w:rPr>
          <w:rFonts w:ascii="Arial" w:hAnsi="Arial" w:cs="Arial"/>
          <w:sz w:val="24"/>
          <w:szCs w:val="24"/>
        </w:rPr>
        <w:instrText xml:space="preserve"> ADDIN EN.CITE </w:instrText>
      </w:r>
      <w:r w:rsidR="00AD51C8">
        <w:rPr>
          <w:rFonts w:ascii="Arial" w:hAnsi="Arial" w:cs="Arial"/>
          <w:sz w:val="24"/>
          <w:szCs w:val="24"/>
        </w:rPr>
        <w:fldChar w:fldCharType="begin">
          <w:fldData xml:space="preserve">PEVuZE5vdGU+PENpdGU+PEF1dGhvcj5DaHlsaW5za2k8L0F1dGhvcj48WWVhcj4yMDE0PC9ZZWFy
PjxSZWNOdW0+NDYzPC9SZWNOdW0+PERpc3BsYXlUZXh0Pig3OCk8L0Rpc3BsYXlUZXh0PjxyZWNv
cmQ+PHJlYy1udW1iZXI+NDYzPC9yZWMtbnVtYmVyPjxmb3JlaWduLWtleXM+PGtleSBhcHA9IkVO
IiBkYi1pZD0idnMwMnhycnA2cndlNXhlYXZyNnAwc3RheDJ2MnB2djJwcmFzIiB0aW1lc3RhbXA9
IjE1ODAyNDY5ODIiPjQ2Mzwva2V5PjwvZm9yZWlnbi1rZXlzPjxyZWYtdHlwZSBuYW1lPSJKb3Vy
bmFsIEFydGljbGUiPjE3PC9yZWYtdHlwZT48Y29udHJpYnV0b3JzPjxhdXRob3JzPjxhdXRob3I+
Q2h5bGluc2tpLCBLLjwvYXV0aG9yPjxhdXRob3I+TWFrYXJvdmEsIEsuIFMuPC9hdXRob3I+PGF1
dGhvcj5DaGFycGVudGllciwgRS48L2F1dGhvcj48YXV0aG9yPktvb25pbiwgRS4gVi48L2F1dGhv
cj48L2F1dGhvcnM+PC9jb250cmlidXRvcnM+PGF1dGgtYWRkcmVzcz5UaGUgTGFib3JhdG9yeSBm
b3IgTW9sZWN1bGFyIEluZmVjdGlvbiBNZWRpY2luZSBTd2VkZW4gKE1JTVMpLCBVbWVhIENlbnRy
ZSBmb3IgTWljcm9iaWFsIFJlc2VhcmNoIChVQ01SKSwgRGVwYXJ0bWVudCBvZiBNb2xlY3VsYXIg
QmlvbG9neSwgVW1lYSBVbml2ZXJzaXR5LCBVbWVhIDkwMTg3LCBTd2VkZW4gTWF4IEYuIFBlcnV0
eiBMYWJvcmF0b3JpZXMsIFVuaXZlcnNpdHkgb2YgVmllbm5hLCBWaWVubmEgMTAzMCwgQXVzdHJp
YS4mI3hEO05hdGlvbmFsIENlbnRlciBmb3IgQmlvdGVjaG5vbG9neSBJbmZvcm1hdGlvbiwgTkxN
LCBOYXRpb25hbCBJbnN0aXR1dGVzIG9mIEhlYWx0aCwgQmV0aGVzZGEsIE1EIDIwODk0LCBVU0Eu
JiN4RDtUaGUgTGFib3JhdG9yeSBmb3IgTW9sZWN1bGFyIEluZmVjdGlvbiBNZWRpY2luZSBTd2Vk
ZW4gKE1JTVMpLCBVbWVhIENlbnRyZSBmb3IgTWljcm9iaWFsIFJlc2VhcmNoIChVQ01SKSwgRGVw
YXJ0bWVudCBvZiBNb2xlY3VsYXIgQmlvbG9neSwgVW1lYSBVbml2ZXJzaXR5LCBVbWVhIDkwMTg3
LCBTd2VkZW4gSGVsbWhvbHR6IENlbnRyZSBmb3IgSW5mZWN0aW9uIFJlc2VhcmNoLCBEZXBhcnRt
ZW50IG9mIFJlZ3VsYXRpb24gaW4gSW5mZWN0aW9uIEJpb2xvZ3ksIEJyYXVuc2Nod2VpZyAzODEy
NCwgR2VybWFueSBIYW5ub3ZlciBNZWRpY2FsIFNjaG9vbCwgSGFubm92ZXIgMzA2MjUsIEdlcm1h
bnkuJiN4RDtOYXRpb25hbCBDZW50ZXIgZm9yIEJpb3RlY2hub2xvZ3kgSW5mb3JtYXRpb24sIE5M
TSwgTmF0aW9uYWwgSW5zdGl0dXRlcyBvZiBIZWFsdGgsIEJldGhlc2RhLCBNRCAyMDg5NCwgVVNB
IGtvb25pbkBuY2JpLm5sbS5uaWguZ292LjwvYXV0aC1hZGRyZXNzPjx0aXRsZXM+PHRpdGxlPkNs
YXNzaWZpY2F0aW9uIGFuZCBldm9sdXRpb24gb2YgdHlwZSBJSSBDUklTUFItQ2FzIHN5c3RlbXM8
L3RpdGxlPjxzZWNvbmRhcnktdGl0bGU+TnVjbGVpYyBBY2lkcyBSZXM8L3NlY29uZGFyeS10aXRs
ZT48YWx0LXRpdGxlPk51Y2xlaWMgYWNpZHMgcmVzZWFyY2g8L2FsdC10aXRsZT48L3RpdGxlcz48
cGVyaW9kaWNhbD48ZnVsbC10aXRsZT5OdWNsZWljIEFjaWRzIFJlczwvZnVsbC10aXRsZT48YWJi
ci0xPk51Y2xlaWMgYWNpZHMgcmVzZWFyY2g8L2FiYnItMT48L3BlcmlvZGljYWw+PGFsdC1wZXJp
b2RpY2FsPjxmdWxsLXRpdGxlPk51Y2xlaWMgQWNpZHMgUmVzPC9mdWxsLXRpdGxlPjxhYmJyLTE+
TnVjbGVpYyBhY2lkcyByZXNlYXJjaDwvYWJici0xPjwvYWx0LXBlcmlvZGljYWw+PHBhZ2VzPjYw
OTEtMTA1PC9wYWdlcz48dm9sdW1lPjQyPC92b2x1bWU+PG51bWJlcj4xMDwvbnVtYmVyPjxlZGl0
aW9uPjIwMTQvMDQvMTU8L2VkaXRpb24+PGtleXdvcmRzPjxrZXl3b3JkPkNSSVNQUi1Bc3NvY2lh
dGVkIFByb3RlaW5zL2NoZW1pc3RyeS8qY2xhc3NpZmljYXRpb24vKmdlbmV0aWNzL21ldGFib2xp
c208L2tleXdvcmQ+PGtleXdvcmQ+KkNSSVNQUi1DYXMgU3lzdGVtczwva2V5d29yZD48a2V5d29y
ZD5FbmRvbnVjbGVhc2VzL21ldGFib2xpc208L2tleXdvcmQ+PGtleXdvcmQ+KkV2b2x1dGlvbiwg
TW9sZWN1bGFyPC9rZXl3b3JkPjxrZXl3b3JkPkdlbm9tZSwgQXJjaGFlYWw8L2tleXdvcmQ+PGtl
eXdvcmQ+R2Vub21lLCBCYWN0ZXJpYWw8L2tleXdvcmQ+PGtleXdvcmQ+UGh5bG9nZW55PC9rZXl3
b3JkPjwva2V5d29yZHM+PGRhdGVzPjx5ZWFyPjIwMTQ8L3llYXI+PHB1Yi1kYXRlcz48ZGF0ZT5K
dW48L2RhdGU+PC9wdWItZGF0ZXM+PC9kYXRlcz48aXNibj4xMzYyLTQ5NjIgKEVsZWN0cm9uaWMp
JiN4RDswMzA1LTEwNDggKExpbmtpbmcpPC9pc2JuPjxhY2Nlc3Npb24tbnVtPjI0NzI4OTk4PC9h
Y2Nlc3Npb24tbnVtPjx1cmxzPjxyZWxhdGVkLXVybHM+PHVybD5odHRwczovL3d3dy5uY2JpLm5s
bS5uaWguZ292L3B1Ym1lZC8yNDcyODk5ODwvdXJsPjwvcmVsYXRlZC11cmxzPjwvdXJscz48Y3Vz
dG9tMj5QTUM0MDQxNDE2PC9jdXN0b20yPjxlbGVjdHJvbmljLXJlc291cmNlLW51bT4xMC4xMDkz
L25hci9na3UyNDE8L2VsZWN0cm9uaWMtcmVzb3VyY2UtbnVtPjxyZW1vdGUtZGF0YWJhc2UtcHJv
dmlkZXI+TkxNPC9yZW1vdGUtZGF0YWJhc2UtcHJvdmlkZXI+PGxhbmd1YWdlPmVuZzwvbGFuZ3Vh
Z2U+PC9yZWNvcmQ+PC9DaXRlPjwvRW5kTm90ZT4A
</w:fldData>
        </w:fldChar>
      </w:r>
      <w:r w:rsidR="00AD51C8">
        <w:rPr>
          <w:rFonts w:ascii="Arial" w:hAnsi="Arial" w:cs="Arial"/>
          <w:sz w:val="24"/>
          <w:szCs w:val="24"/>
        </w:rPr>
        <w:instrText xml:space="preserve"> ADDIN EN.CITE.DATA </w:instrText>
      </w:r>
      <w:r w:rsidR="00AD51C8">
        <w:rPr>
          <w:rFonts w:ascii="Arial" w:hAnsi="Arial" w:cs="Arial"/>
          <w:sz w:val="24"/>
          <w:szCs w:val="24"/>
        </w:rPr>
      </w:r>
      <w:r w:rsidR="00AD51C8">
        <w:rPr>
          <w:rFonts w:ascii="Arial" w:hAnsi="Arial" w:cs="Arial"/>
          <w:sz w:val="24"/>
          <w:szCs w:val="24"/>
        </w:rPr>
        <w:fldChar w:fldCharType="end"/>
      </w:r>
      <w:r w:rsidRPr="000D675F">
        <w:rPr>
          <w:rFonts w:ascii="Arial" w:hAnsi="Arial" w:cs="Arial"/>
          <w:sz w:val="24"/>
          <w:szCs w:val="24"/>
        </w:rPr>
      </w:r>
      <w:r w:rsidRPr="000D675F">
        <w:rPr>
          <w:rFonts w:ascii="Arial" w:hAnsi="Arial" w:cs="Arial"/>
          <w:sz w:val="24"/>
          <w:szCs w:val="24"/>
        </w:rPr>
        <w:fldChar w:fldCharType="separate"/>
      </w:r>
      <w:r w:rsidR="00AD51C8">
        <w:rPr>
          <w:rFonts w:ascii="Arial" w:hAnsi="Arial" w:cs="Arial"/>
          <w:noProof/>
          <w:sz w:val="24"/>
          <w:szCs w:val="24"/>
        </w:rPr>
        <w:t>(78)</w:t>
      </w:r>
      <w:r w:rsidRPr="000D675F">
        <w:rPr>
          <w:rFonts w:ascii="Arial" w:hAnsi="Arial" w:cs="Arial"/>
          <w:sz w:val="24"/>
          <w:szCs w:val="24"/>
        </w:rPr>
        <w:fldChar w:fldCharType="end"/>
      </w:r>
      <w:r w:rsidRPr="000D675F">
        <w:rPr>
          <w:rFonts w:ascii="Arial" w:hAnsi="Arial" w:cs="Arial"/>
          <w:sz w:val="24"/>
          <w:szCs w:val="24"/>
        </w:rPr>
        <w:t xml:space="preserve"> ((NCBI protein accession number: 116101487 for subfamily I, </w:t>
      </w:r>
      <w:r w:rsidRPr="000D675F">
        <w:rPr>
          <w:rFonts w:ascii="Arial" w:hAnsi="Arial" w:cs="Arial"/>
          <w:sz w:val="24"/>
          <w:szCs w:val="24"/>
        </w:rPr>
        <w:lastRenderedPageBreak/>
        <w:t xml:space="preserve">116100822 for subfamily II, 389815356 for subfamily III, 385326557 for subfamily IV, 315659845 for subfamily V as mentioned in </w:t>
      </w:r>
      <w:proofErr w:type="spellStart"/>
      <w:r w:rsidRPr="000D675F">
        <w:rPr>
          <w:rFonts w:ascii="Arial" w:hAnsi="Arial" w:cs="Arial"/>
          <w:sz w:val="24"/>
          <w:szCs w:val="24"/>
        </w:rPr>
        <w:t>Chylinski</w:t>
      </w:r>
      <w:proofErr w:type="spellEnd"/>
      <w:r w:rsidRPr="000D675F">
        <w:rPr>
          <w:rFonts w:ascii="Arial" w:hAnsi="Arial" w:cs="Arial"/>
          <w:sz w:val="24"/>
          <w:szCs w:val="24"/>
        </w:rPr>
        <w:t xml:space="preserve"> </w:t>
      </w:r>
      <w:r w:rsidRPr="000D675F">
        <w:rPr>
          <w:rFonts w:ascii="Arial" w:hAnsi="Arial" w:cs="Arial"/>
          <w:i/>
          <w:sz w:val="24"/>
          <w:szCs w:val="24"/>
        </w:rPr>
        <w:t>et al</w:t>
      </w:r>
      <w:r w:rsidRPr="000D675F">
        <w:rPr>
          <w:rFonts w:ascii="Arial" w:hAnsi="Arial" w:cs="Arial"/>
          <w:sz w:val="24"/>
          <w:szCs w:val="24"/>
        </w:rPr>
        <w:t xml:space="preserve"> 2014)</w:t>
      </w:r>
      <w:r w:rsidR="00EC26AE">
        <w:rPr>
          <w:rFonts w:ascii="Arial" w:hAnsi="Arial" w:cs="Arial"/>
          <w:sz w:val="24"/>
          <w:szCs w:val="24"/>
        </w:rPr>
        <w:t xml:space="preserve"> </w:t>
      </w:r>
      <w:r w:rsidRPr="000D675F">
        <w:rPr>
          <w:rFonts w:ascii="Arial" w:hAnsi="Arial" w:cs="Arial"/>
          <w:sz w:val="24"/>
          <w:szCs w:val="24"/>
        </w:rPr>
        <w:fldChar w:fldCharType="begin">
          <w:fldData xml:space="preserve">PEVuZE5vdGU+PENpdGU+PEF1dGhvcj5DaHlsaW5za2k8L0F1dGhvcj48WWVhcj4yMDE0PC9ZZWFy
PjxSZWNOdW0+NDYzPC9SZWNOdW0+PERpc3BsYXlUZXh0Pig3OCk8L0Rpc3BsYXlUZXh0PjxyZWNv
cmQ+PHJlYy1udW1iZXI+NDYzPC9yZWMtbnVtYmVyPjxmb3JlaWduLWtleXM+PGtleSBhcHA9IkVO
IiBkYi1pZD0idnMwMnhycnA2cndlNXhlYXZyNnAwc3RheDJ2MnB2djJwcmFzIiB0aW1lc3RhbXA9
IjE1ODAyNDY5ODIiPjQ2Mzwva2V5PjwvZm9yZWlnbi1rZXlzPjxyZWYtdHlwZSBuYW1lPSJKb3Vy
bmFsIEFydGljbGUiPjE3PC9yZWYtdHlwZT48Y29udHJpYnV0b3JzPjxhdXRob3JzPjxhdXRob3I+
Q2h5bGluc2tpLCBLLjwvYXV0aG9yPjxhdXRob3I+TWFrYXJvdmEsIEsuIFMuPC9hdXRob3I+PGF1
dGhvcj5DaGFycGVudGllciwgRS48L2F1dGhvcj48YXV0aG9yPktvb25pbiwgRS4gVi48L2F1dGhv
cj48L2F1dGhvcnM+PC9jb250cmlidXRvcnM+PGF1dGgtYWRkcmVzcz5UaGUgTGFib3JhdG9yeSBm
b3IgTW9sZWN1bGFyIEluZmVjdGlvbiBNZWRpY2luZSBTd2VkZW4gKE1JTVMpLCBVbWVhIENlbnRy
ZSBmb3IgTWljcm9iaWFsIFJlc2VhcmNoIChVQ01SKSwgRGVwYXJ0bWVudCBvZiBNb2xlY3VsYXIg
QmlvbG9neSwgVW1lYSBVbml2ZXJzaXR5LCBVbWVhIDkwMTg3LCBTd2VkZW4gTWF4IEYuIFBlcnV0
eiBMYWJvcmF0b3JpZXMsIFVuaXZlcnNpdHkgb2YgVmllbm5hLCBWaWVubmEgMTAzMCwgQXVzdHJp
YS4mI3hEO05hdGlvbmFsIENlbnRlciBmb3IgQmlvdGVjaG5vbG9neSBJbmZvcm1hdGlvbiwgTkxN
LCBOYXRpb25hbCBJbnN0aXR1dGVzIG9mIEhlYWx0aCwgQmV0aGVzZGEsIE1EIDIwODk0LCBVU0Eu
JiN4RDtUaGUgTGFib3JhdG9yeSBmb3IgTW9sZWN1bGFyIEluZmVjdGlvbiBNZWRpY2luZSBTd2Vk
ZW4gKE1JTVMpLCBVbWVhIENlbnRyZSBmb3IgTWljcm9iaWFsIFJlc2VhcmNoIChVQ01SKSwgRGVw
YXJ0bWVudCBvZiBNb2xlY3VsYXIgQmlvbG9neSwgVW1lYSBVbml2ZXJzaXR5LCBVbWVhIDkwMTg3
LCBTd2VkZW4gSGVsbWhvbHR6IENlbnRyZSBmb3IgSW5mZWN0aW9uIFJlc2VhcmNoLCBEZXBhcnRt
ZW50IG9mIFJlZ3VsYXRpb24gaW4gSW5mZWN0aW9uIEJpb2xvZ3ksIEJyYXVuc2Nod2VpZyAzODEy
NCwgR2VybWFueSBIYW5ub3ZlciBNZWRpY2FsIFNjaG9vbCwgSGFubm92ZXIgMzA2MjUsIEdlcm1h
bnkuJiN4RDtOYXRpb25hbCBDZW50ZXIgZm9yIEJpb3RlY2hub2xvZ3kgSW5mb3JtYXRpb24sIE5M
TSwgTmF0aW9uYWwgSW5zdGl0dXRlcyBvZiBIZWFsdGgsIEJldGhlc2RhLCBNRCAyMDg5NCwgVVNB
IGtvb25pbkBuY2JpLm5sbS5uaWguZ292LjwvYXV0aC1hZGRyZXNzPjx0aXRsZXM+PHRpdGxlPkNs
YXNzaWZpY2F0aW9uIGFuZCBldm9sdXRpb24gb2YgdHlwZSBJSSBDUklTUFItQ2FzIHN5c3RlbXM8
L3RpdGxlPjxzZWNvbmRhcnktdGl0bGU+TnVjbGVpYyBBY2lkcyBSZXM8L3NlY29uZGFyeS10aXRs
ZT48YWx0LXRpdGxlPk51Y2xlaWMgYWNpZHMgcmVzZWFyY2g8L2FsdC10aXRsZT48L3RpdGxlcz48
cGVyaW9kaWNhbD48ZnVsbC10aXRsZT5OdWNsZWljIEFjaWRzIFJlczwvZnVsbC10aXRsZT48YWJi
ci0xPk51Y2xlaWMgYWNpZHMgcmVzZWFyY2g8L2FiYnItMT48L3BlcmlvZGljYWw+PGFsdC1wZXJp
b2RpY2FsPjxmdWxsLXRpdGxlPk51Y2xlaWMgQWNpZHMgUmVzPC9mdWxsLXRpdGxlPjxhYmJyLTE+
TnVjbGVpYyBhY2lkcyByZXNlYXJjaDwvYWJici0xPjwvYWx0LXBlcmlvZGljYWw+PHBhZ2VzPjYw
OTEtMTA1PC9wYWdlcz48dm9sdW1lPjQyPC92b2x1bWU+PG51bWJlcj4xMDwvbnVtYmVyPjxlZGl0
aW9uPjIwMTQvMDQvMTU8L2VkaXRpb24+PGtleXdvcmRzPjxrZXl3b3JkPkNSSVNQUi1Bc3NvY2lh
dGVkIFByb3RlaW5zL2NoZW1pc3RyeS8qY2xhc3NpZmljYXRpb24vKmdlbmV0aWNzL21ldGFib2xp
c208L2tleXdvcmQ+PGtleXdvcmQ+KkNSSVNQUi1DYXMgU3lzdGVtczwva2V5d29yZD48a2V5d29y
ZD5FbmRvbnVjbGVhc2VzL21ldGFib2xpc208L2tleXdvcmQ+PGtleXdvcmQ+KkV2b2x1dGlvbiwg
TW9sZWN1bGFyPC9rZXl3b3JkPjxrZXl3b3JkPkdlbm9tZSwgQXJjaGFlYWw8L2tleXdvcmQ+PGtl
eXdvcmQ+R2Vub21lLCBCYWN0ZXJpYWw8L2tleXdvcmQ+PGtleXdvcmQ+UGh5bG9nZW55PC9rZXl3
b3JkPjwva2V5d29yZHM+PGRhdGVzPjx5ZWFyPjIwMTQ8L3llYXI+PHB1Yi1kYXRlcz48ZGF0ZT5K
dW48L2RhdGU+PC9wdWItZGF0ZXM+PC9kYXRlcz48aXNibj4xMzYyLTQ5NjIgKEVsZWN0cm9uaWMp
JiN4RDswMzA1LTEwNDggKExpbmtpbmcpPC9pc2JuPjxhY2Nlc3Npb24tbnVtPjI0NzI4OTk4PC9h
Y2Nlc3Npb24tbnVtPjx1cmxzPjxyZWxhdGVkLXVybHM+PHVybD5odHRwczovL3d3dy5uY2JpLm5s
bS5uaWguZ292L3B1Ym1lZC8yNDcyODk5ODwvdXJsPjwvcmVsYXRlZC11cmxzPjwvdXJscz48Y3Vz
dG9tMj5QTUM0MDQxNDE2PC9jdXN0b20yPjxlbGVjdHJvbmljLXJlc291cmNlLW51bT4xMC4xMDkz
L25hci9na3UyNDE8L2VsZWN0cm9uaWMtcmVzb3VyY2UtbnVtPjxyZW1vdGUtZGF0YWJhc2UtcHJv
dmlkZXI+TkxNPC9yZW1vdGUtZGF0YWJhc2UtcHJvdmlkZXI+PGxhbmd1YWdlPmVuZzwvbGFuZ3Vh
Z2U+PC9yZWNvcmQ+PC9DaXRlPjwvRW5kTm90ZT4A
</w:fldData>
        </w:fldChar>
      </w:r>
      <w:r w:rsidR="00AD51C8">
        <w:rPr>
          <w:rFonts w:ascii="Arial" w:hAnsi="Arial" w:cs="Arial"/>
          <w:sz w:val="24"/>
          <w:szCs w:val="24"/>
        </w:rPr>
        <w:instrText xml:space="preserve"> ADDIN EN.CITE </w:instrText>
      </w:r>
      <w:r w:rsidR="00AD51C8">
        <w:rPr>
          <w:rFonts w:ascii="Arial" w:hAnsi="Arial" w:cs="Arial"/>
          <w:sz w:val="24"/>
          <w:szCs w:val="24"/>
        </w:rPr>
        <w:fldChar w:fldCharType="begin">
          <w:fldData xml:space="preserve">PEVuZE5vdGU+PENpdGU+PEF1dGhvcj5DaHlsaW5za2k8L0F1dGhvcj48WWVhcj4yMDE0PC9ZZWFy
PjxSZWNOdW0+NDYzPC9SZWNOdW0+PERpc3BsYXlUZXh0Pig3OCk8L0Rpc3BsYXlUZXh0PjxyZWNv
cmQ+PHJlYy1udW1iZXI+NDYzPC9yZWMtbnVtYmVyPjxmb3JlaWduLWtleXM+PGtleSBhcHA9IkVO
IiBkYi1pZD0idnMwMnhycnA2cndlNXhlYXZyNnAwc3RheDJ2MnB2djJwcmFzIiB0aW1lc3RhbXA9
IjE1ODAyNDY5ODIiPjQ2Mzwva2V5PjwvZm9yZWlnbi1rZXlzPjxyZWYtdHlwZSBuYW1lPSJKb3Vy
bmFsIEFydGljbGUiPjE3PC9yZWYtdHlwZT48Y29udHJpYnV0b3JzPjxhdXRob3JzPjxhdXRob3I+
Q2h5bGluc2tpLCBLLjwvYXV0aG9yPjxhdXRob3I+TWFrYXJvdmEsIEsuIFMuPC9hdXRob3I+PGF1
dGhvcj5DaGFycGVudGllciwgRS48L2F1dGhvcj48YXV0aG9yPktvb25pbiwgRS4gVi48L2F1dGhv
cj48L2F1dGhvcnM+PC9jb250cmlidXRvcnM+PGF1dGgtYWRkcmVzcz5UaGUgTGFib3JhdG9yeSBm
b3IgTW9sZWN1bGFyIEluZmVjdGlvbiBNZWRpY2luZSBTd2VkZW4gKE1JTVMpLCBVbWVhIENlbnRy
ZSBmb3IgTWljcm9iaWFsIFJlc2VhcmNoIChVQ01SKSwgRGVwYXJ0bWVudCBvZiBNb2xlY3VsYXIg
QmlvbG9neSwgVW1lYSBVbml2ZXJzaXR5LCBVbWVhIDkwMTg3LCBTd2VkZW4gTWF4IEYuIFBlcnV0
eiBMYWJvcmF0b3JpZXMsIFVuaXZlcnNpdHkgb2YgVmllbm5hLCBWaWVubmEgMTAzMCwgQXVzdHJp
YS4mI3hEO05hdGlvbmFsIENlbnRlciBmb3IgQmlvdGVjaG5vbG9neSBJbmZvcm1hdGlvbiwgTkxN
LCBOYXRpb25hbCBJbnN0aXR1dGVzIG9mIEhlYWx0aCwgQmV0aGVzZGEsIE1EIDIwODk0LCBVU0Eu
JiN4RDtUaGUgTGFib3JhdG9yeSBmb3IgTW9sZWN1bGFyIEluZmVjdGlvbiBNZWRpY2luZSBTd2Vk
ZW4gKE1JTVMpLCBVbWVhIENlbnRyZSBmb3IgTWljcm9iaWFsIFJlc2VhcmNoIChVQ01SKSwgRGVw
YXJ0bWVudCBvZiBNb2xlY3VsYXIgQmlvbG9neSwgVW1lYSBVbml2ZXJzaXR5LCBVbWVhIDkwMTg3
LCBTd2VkZW4gSGVsbWhvbHR6IENlbnRyZSBmb3IgSW5mZWN0aW9uIFJlc2VhcmNoLCBEZXBhcnRt
ZW50IG9mIFJlZ3VsYXRpb24gaW4gSW5mZWN0aW9uIEJpb2xvZ3ksIEJyYXVuc2Nod2VpZyAzODEy
NCwgR2VybWFueSBIYW5ub3ZlciBNZWRpY2FsIFNjaG9vbCwgSGFubm92ZXIgMzA2MjUsIEdlcm1h
bnkuJiN4RDtOYXRpb25hbCBDZW50ZXIgZm9yIEJpb3RlY2hub2xvZ3kgSW5mb3JtYXRpb24sIE5M
TSwgTmF0aW9uYWwgSW5zdGl0dXRlcyBvZiBIZWFsdGgsIEJldGhlc2RhLCBNRCAyMDg5NCwgVVNB
IGtvb25pbkBuY2JpLm5sbS5uaWguZ292LjwvYXV0aC1hZGRyZXNzPjx0aXRsZXM+PHRpdGxlPkNs
YXNzaWZpY2F0aW9uIGFuZCBldm9sdXRpb24gb2YgdHlwZSBJSSBDUklTUFItQ2FzIHN5c3RlbXM8
L3RpdGxlPjxzZWNvbmRhcnktdGl0bGU+TnVjbGVpYyBBY2lkcyBSZXM8L3NlY29uZGFyeS10aXRs
ZT48YWx0LXRpdGxlPk51Y2xlaWMgYWNpZHMgcmVzZWFyY2g8L2FsdC10aXRsZT48L3RpdGxlcz48
cGVyaW9kaWNhbD48ZnVsbC10aXRsZT5OdWNsZWljIEFjaWRzIFJlczwvZnVsbC10aXRsZT48YWJi
ci0xPk51Y2xlaWMgYWNpZHMgcmVzZWFyY2g8L2FiYnItMT48L3BlcmlvZGljYWw+PGFsdC1wZXJp
b2RpY2FsPjxmdWxsLXRpdGxlPk51Y2xlaWMgQWNpZHMgUmVzPC9mdWxsLXRpdGxlPjxhYmJyLTE+
TnVjbGVpYyBhY2lkcyByZXNlYXJjaDwvYWJici0xPjwvYWx0LXBlcmlvZGljYWw+PHBhZ2VzPjYw
OTEtMTA1PC9wYWdlcz48dm9sdW1lPjQyPC92b2x1bWU+PG51bWJlcj4xMDwvbnVtYmVyPjxlZGl0
aW9uPjIwMTQvMDQvMTU8L2VkaXRpb24+PGtleXdvcmRzPjxrZXl3b3JkPkNSSVNQUi1Bc3NvY2lh
dGVkIFByb3RlaW5zL2NoZW1pc3RyeS8qY2xhc3NpZmljYXRpb24vKmdlbmV0aWNzL21ldGFib2xp
c208L2tleXdvcmQ+PGtleXdvcmQ+KkNSSVNQUi1DYXMgU3lzdGVtczwva2V5d29yZD48a2V5d29y
ZD5FbmRvbnVjbGVhc2VzL21ldGFib2xpc208L2tleXdvcmQ+PGtleXdvcmQ+KkV2b2x1dGlvbiwg
TW9sZWN1bGFyPC9rZXl3b3JkPjxrZXl3b3JkPkdlbm9tZSwgQXJjaGFlYWw8L2tleXdvcmQ+PGtl
eXdvcmQ+R2Vub21lLCBCYWN0ZXJpYWw8L2tleXdvcmQ+PGtleXdvcmQ+UGh5bG9nZW55PC9rZXl3
b3JkPjwva2V5d29yZHM+PGRhdGVzPjx5ZWFyPjIwMTQ8L3llYXI+PHB1Yi1kYXRlcz48ZGF0ZT5K
dW48L2RhdGU+PC9wdWItZGF0ZXM+PC9kYXRlcz48aXNibj4xMzYyLTQ5NjIgKEVsZWN0cm9uaWMp
JiN4RDswMzA1LTEwNDggKExpbmtpbmcpPC9pc2JuPjxhY2Nlc3Npb24tbnVtPjI0NzI4OTk4PC9h
Y2Nlc3Npb24tbnVtPjx1cmxzPjxyZWxhdGVkLXVybHM+PHVybD5odHRwczovL3d3dy5uY2JpLm5s
bS5uaWguZ292L3B1Ym1lZC8yNDcyODk5ODwvdXJsPjwvcmVsYXRlZC11cmxzPjwvdXJscz48Y3Vz
dG9tMj5QTUM0MDQxNDE2PC9jdXN0b20yPjxlbGVjdHJvbmljLXJlc291cmNlLW51bT4xMC4xMDkz
L25hci9na3UyNDE8L2VsZWN0cm9uaWMtcmVzb3VyY2UtbnVtPjxyZW1vdGUtZGF0YWJhc2UtcHJv
dmlkZXI+TkxNPC9yZW1vdGUtZGF0YWJhc2UtcHJvdmlkZXI+PGxhbmd1YWdlPmVuZzwvbGFuZ3Vh
Z2U+PC9yZWNvcmQ+PC9DaXRlPjwvRW5kTm90ZT4A
</w:fldData>
        </w:fldChar>
      </w:r>
      <w:r w:rsidR="00AD51C8">
        <w:rPr>
          <w:rFonts w:ascii="Arial" w:hAnsi="Arial" w:cs="Arial"/>
          <w:sz w:val="24"/>
          <w:szCs w:val="24"/>
        </w:rPr>
        <w:instrText xml:space="preserve"> ADDIN EN.CITE.DATA </w:instrText>
      </w:r>
      <w:r w:rsidR="00AD51C8">
        <w:rPr>
          <w:rFonts w:ascii="Arial" w:hAnsi="Arial" w:cs="Arial"/>
          <w:sz w:val="24"/>
          <w:szCs w:val="24"/>
        </w:rPr>
      </w:r>
      <w:r w:rsidR="00AD51C8">
        <w:rPr>
          <w:rFonts w:ascii="Arial" w:hAnsi="Arial" w:cs="Arial"/>
          <w:sz w:val="24"/>
          <w:szCs w:val="24"/>
        </w:rPr>
        <w:fldChar w:fldCharType="end"/>
      </w:r>
      <w:r w:rsidRPr="000D675F">
        <w:rPr>
          <w:rFonts w:ascii="Arial" w:hAnsi="Arial" w:cs="Arial"/>
          <w:sz w:val="24"/>
          <w:szCs w:val="24"/>
        </w:rPr>
      </w:r>
      <w:r w:rsidRPr="000D675F">
        <w:rPr>
          <w:rFonts w:ascii="Arial" w:hAnsi="Arial" w:cs="Arial"/>
          <w:sz w:val="24"/>
          <w:szCs w:val="24"/>
        </w:rPr>
        <w:fldChar w:fldCharType="separate"/>
      </w:r>
      <w:r w:rsidR="00AD51C8">
        <w:rPr>
          <w:rFonts w:ascii="Arial" w:hAnsi="Arial" w:cs="Arial"/>
          <w:noProof/>
          <w:sz w:val="24"/>
          <w:szCs w:val="24"/>
        </w:rPr>
        <w:t>(78)</w:t>
      </w:r>
      <w:r w:rsidRPr="000D675F">
        <w:rPr>
          <w:rFonts w:ascii="Arial" w:hAnsi="Arial" w:cs="Arial"/>
          <w:sz w:val="24"/>
          <w:szCs w:val="24"/>
        </w:rPr>
        <w:fldChar w:fldCharType="end"/>
      </w:r>
      <w:r w:rsidRPr="000D675F">
        <w:rPr>
          <w:rFonts w:ascii="Arial" w:hAnsi="Arial" w:cs="Arial"/>
          <w:sz w:val="24"/>
          <w:szCs w:val="24"/>
        </w:rPr>
        <w:t xml:space="preserve">. By this search a total of 6 loci were identified from bacterial genera </w:t>
      </w:r>
      <w:proofErr w:type="spellStart"/>
      <w:r w:rsidRPr="000D675F">
        <w:rPr>
          <w:rFonts w:ascii="Arial" w:hAnsi="Arial" w:cs="Arial"/>
          <w:i/>
          <w:sz w:val="24"/>
          <w:szCs w:val="24"/>
        </w:rPr>
        <w:t>Weissella</w:t>
      </w:r>
      <w:proofErr w:type="spellEnd"/>
      <w:r w:rsidRPr="000D675F">
        <w:rPr>
          <w:rFonts w:ascii="Arial" w:hAnsi="Arial" w:cs="Arial"/>
          <w:i/>
          <w:sz w:val="24"/>
          <w:szCs w:val="24"/>
        </w:rPr>
        <w:t xml:space="preserve">, </w:t>
      </w:r>
      <w:proofErr w:type="spellStart"/>
      <w:r w:rsidRPr="000D675F">
        <w:rPr>
          <w:rFonts w:ascii="Arial" w:hAnsi="Arial" w:cs="Arial"/>
          <w:i/>
          <w:sz w:val="24"/>
          <w:szCs w:val="24"/>
        </w:rPr>
        <w:t>Globicatella</w:t>
      </w:r>
      <w:proofErr w:type="spellEnd"/>
      <w:r w:rsidRPr="000D675F">
        <w:rPr>
          <w:rFonts w:ascii="Arial" w:hAnsi="Arial" w:cs="Arial"/>
          <w:i/>
          <w:sz w:val="24"/>
          <w:szCs w:val="24"/>
        </w:rPr>
        <w:t xml:space="preserve">, </w:t>
      </w:r>
      <w:proofErr w:type="spellStart"/>
      <w:r w:rsidRPr="000D675F">
        <w:rPr>
          <w:rFonts w:ascii="Arial" w:hAnsi="Arial" w:cs="Arial"/>
          <w:i/>
          <w:sz w:val="24"/>
          <w:szCs w:val="24"/>
        </w:rPr>
        <w:t>Nosocomiicoccus</w:t>
      </w:r>
      <w:proofErr w:type="spellEnd"/>
      <w:r w:rsidRPr="000D675F">
        <w:rPr>
          <w:rFonts w:ascii="Arial" w:hAnsi="Arial" w:cs="Arial"/>
          <w:i/>
          <w:sz w:val="24"/>
          <w:szCs w:val="24"/>
        </w:rPr>
        <w:t xml:space="preserve">, </w:t>
      </w:r>
      <w:proofErr w:type="spellStart"/>
      <w:r w:rsidRPr="000D675F">
        <w:rPr>
          <w:rFonts w:ascii="Arial" w:hAnsi="Arial" w:cs="Arial"/>
          <w:i/>
          <w:sz w:val="24"/>
          <w:szCs w:val="24"/>
        </w:rPr>
        <w:t>Caryophanon</w:t>
      </w:r>
      <w:proofErr w:type="spellEnd"/>
      <w:r w:rsidRPr="000D675F">
        <w:rPr>
          <w:rFonts w:ascii="Arial" w:hAnsi="Arial" w:cs="Arial"/>
          <w:i/>
          <w:sz w:val="24"/>
          <w:szCs w:val="24"/>
        </w:rPr>
        <w:t xml:space="preserve"> </w:t>
      </w:r>
      <w:r w:rsidRPr="000D675F">
        <w:rPr>
          <w:rFonts w:ascii="Arial" w:hAnsi="Arial" w:cs="Arial"/>
          <w:sz w:val="24"/>
          <w:szCs w:val="24"/>
        </w:rPr>
        <w:t>and</w:t>
      </w:r>
      <w:r w:rsidRPr="000D675F">
        <w:rPr>
          <w:rFonts w:ascii="Arial" w:hAnsi="Arial" w:cs="Arial"/>
          <w:i/>
          <w:sz w:val="24"/>
          <w:szCs w:val="24"/>
        </w:rPr>
        <w:t xml:space="preserve"> </w:t>
      </w:r>
      <w:proofErr w:type="spellStart"/>
      <w:r w:rsidRPr="000D675F">
        <w:rPr>
          <w:rFonts w:ascii="Arial" w:hAnsi="Arial" w:cs="Arial"/>
          <w:i/>
          <w:sz w:val="24"/>
          <w:szCs w:val="24"/>
        </w:rPr>
        <w:t>Virgibacillus</w:t>
      </w:r>
      <w:proofErr w:type="spellEnd"/>
      <w:r w:rsidRPr="000D675F">
        <w:rPr>
          <w:rFonts w:ascii="Arial" w:hAnsi="Arial" w:cs="Arial"/>
          <w:sz w:val="24"/>
          <w:szCs w:val="24"/>
        </w:rPr>
        <w:t>.  The final dataset consisted of 167 type II-A loci with a wide representation based on the current knowledge of type II-A diversity. A total of 50 different bacterial genera were present in our dataset. (</w:t>
      </w:r>
      <w:r w:rsidRPr="000D675F">
        <w:rPr>
          <w:rFonts w:ascii="Arial" w:hAnsi="Arial" w:cs="Arial"/>
          <w:b/>
          <w:bCs/>
          <w:sz w:val="24"/>
          <w:szCs w:val="24"/>
        </w:rPr>
        <w:t>Table S</w:t>
      </w:r>
      <w:r w:rsidR="00534629">
        <w:rPr>
          <w:rFonts w:ascii="Arial" w:hAnsi="Arial" w:cs="Arial"/>
          <w:b/>
          <w:bCs/>
          <w:sz w:val="24"/>
          <w:szCs w:val="24"/>
        </w:rPr>
        <w:t>2</w:t>
      </w:r>
      <w:r w:rsidRPr="000D675F">
        <w:rPr>
          <w:rFonts w:ascii="Arial" w:hAnsi="Arial" w:cs="Arial"/>
          <w:sz w:val="24"/>
          <w:szCs w:val="24"/>
        </w:rPr>
        <w:t xml:space="preserve"> and </w:t>
      </w:r>
      <w:r w:rsidRPr="000D675F">
        <w:rPr>
          <w:rFonts w:ascii="Arial" w:hAnsi="Arial" w:cs="Arial"/>
          <w:b/>
          <w:bCs/>
          <w:sz w:val="24"/>
          <w:szCs w:val="24"/>
        </w:rPr>
        <w:t>S</w:t>
      </w:r>
      <w:r w:rsidR="00534629">
        <w:rPr>
          <w:rFonts w:ascii="Arial" w:hAnsi="Arial" w:cs="Arial"/>
          <w:b/>
          <w:bCs/>
          <w:sz w:val="24"/>
          <w:szCs w:val="24"/>
        </w:rPr>
        <w:t>3</w:t>
      </w:r>
      <w:r w:rsidRPr="000D675F">
        <w:rPr>
          <w:rFonts w:ascii="Arial" w:hAnsi="Arial" w:cs="Arial"/>
          <w:sz w:val="24"/>
          <w:szCs w:val="24"/>
        </w:rPr>
        <w:t>).</w:t>
      </w:r>
    </w:p>
    <w:p w14:paraId="6158EEEE" w14:textId="37E84C6F" w:rsidR="000D675F" w:rsidRPr="000D675F" w:rsidRDefault="000D675F" w:rsidP="000D675F">
      <w:pPr>
        <w:spacing w:line="480" w:lineRule="auto"/>
        <w:rPr>
          <w:rFonts w:ascii="Arial" w:hAnsi="Arial" w:cs="Arial"/>
          <w:b/>
          <w:bCs/>
          <w:sz w:val="24"/>
          <w:szCs w:val="24"/>
        </w:rPr>
      </w:pPr>
      <w:r w:rsidRPr="000D675F">
        <w:rPr>
          <w:rFonts w:ascii="Arial" w:hAnsi="Arial" w:cs="Arial"/>
          <w:sz w:val="24"/>
          <w:szCs w:val="24"/>
        </w:rPr>
        <w:t xml:space="preserve">The orientation of the Cas proteins was used in assessing the transcription direction of the leader-repeat units. To analyze leader and repeat sequences, an approximately 400-nucleotide stretch of sequences downstream of </w:t>
      </w:r>
      <w:r w:rsidRPr="000D675F">
        <w:rPr>
          <w:rFonts w:ascii="Arial" w:hAnsi="Arial" w:cs="Arial"/>
          <w:i/>
          <w:sz w:val="24"/>
          <w:szCs w:val="24"/>
        </w:rPr>
        <w:t>csn2</w:t>
      </w:r>
      <w:r w:rsidRPr="000D675F">
        <w:rPr>
          <w:rFonts w:ascii="Arial" w:hAnsi="Arial" w:cs="Arial"/>
          <w:sz w:val="24"/>
          <w:szCs w:val="24"/>
        </w:rPr>
        <w:t xml:space="preserve"> gene were examined using CRISPR finder tool </w:t>
      </w:r>
      <w:r w:rsidRPr="000D675F">
        <w:rPr>
          <w:rFonts w:ascii="Arial" w:hAnsi="Arial" w:cs="Arial"/>
          <w:sz w:val="24"/>
          <w:szCs w:val="24"/>
        </w:rPr>
        <w:fldChar w:fldCharType="begin">
          <w:fldData xml:space="preserve">PEVuZE5vdGU+PENpdGU+PEF1dGhvcj5Hcmlzc2E8L0F1dGhvcj48WWVhcj4yMDA3PC9ZZWFyPjxS
ZWNOdW0+MzMzPC9SZWNOdW0+PERpc3BsYXlUZXh0PigxMDYpPC9EaXNwbGF5VGV4dD48cmVjb3Jk
PjxyZWMtbnVtYmVyPjMzMzwvcmVjLW51bWJlcj48Zm9yZWlnbi1rZXlzPjxrZXkgYXBwPSJFTiIg
ZGItaWQ9InZzMDJ4cnJwNnJ3ZTV4ZWF2cjZwMHN0YXgydjJwdnYycHJhcyIgdGltZXN0YW1wPSIx
NTU3MzI2Nzk2Ij4zMzM8L2tleT48L2ZvcmVpZ24ta2V5cz48cmVmLXR5cGUgbmFtZT0iSm91cm5h
bCBBcnRpY2xlIj4xNzwvcmVmLXR5cGU+PGNvbnRyaWJ1dG9ycz48YXV0aG9ycz48YXV0aG9yPkdy
aXNzYSwgSS48L2F1dGhvcj48YXV0aG9yPlZlcmduYXVkLCBHLjwvYXV0aG9yPjxhdXRob3I+UG91
cmNlbCwgQy48L2F1dGhvcj48L2F1dGhvcnM+PC9jb250cmlidXRvcnM+PGF1dGgtYWRkcmVzcz5V
bml2IFBhcmlzLVN1ZCwgSW5zdGl0dXQgZGUgR2VuZXRpcXVlIGV0IE1pY3JvYmlvbG9naWUsIFVN
UiA4NjIxLCBPcnNheSwgRnJhbmNlLiBpYnRpc3NlbS5ncmlzc2FAaWdtb3JzLnUtcHN1ZC5mciAm
bHQ7aWJ0aXNzZW0uZ3Jpc3NhQGlnbW9ycy51LXBzdWQuZnImZ3Q7PC9hdXRoLWFkZHJlc3M+PHRp
dGxlcz48dGl0bGU+VGhlIENSSVNQUmRiIGRhdGFiYXNlIGFuZCB0b29scyB0byBkaXNwbGF5IENS
SVNQUnMgYW5kIHRvIGdlbmVyYXRlIGRpY3Rpb25hcmllcyBvZiBzcGFjZXJzIGFuZCByZXBlYXRz
PC90aXRsZT48c2Vjb25kYXJ5LXRpdGxlPkJNQyBCaW9pbmZvcm1hdGljczwvc2Vjb25kYXJ5LXRp
dGxlPjxhbHQtdGl0bGU+Qk1DIGJpb2luZm9ybWF0aWNzPC9hbHQtdGl0bGU+PC90aXRsZXM+PHBl
cmlvZGljYWw+PGZ1bGwtdGl0bGU+Qk1DIEJpb2luZm9ybWF0aWNzPC9mdWxsLXRpdGxlPjxhYmJy
LTE+Qk1DIGJpb2luZm9ybWF0aWNzPC9hYmJyLTE+PC9wZXJpb2RpY2FsPjxhbHQtcGVyaW9kaWNh
bD48ZnVsbC10aXRsZT5CTUMgQmlvaW5mb3JtYXRpY3M8L2Z1bGwtdGl0bGU+PGFiYnItMT5CTUMg
YmlvaW5mb3JtYXRpY3M8L2FiYnItMT48L2FsdC1wZXJpb2RpY2FsPjxwYWdlcz4xNzI8L3BhZ2Vz
Pjx2b2x1bWU+ODwvdm9sdW1lPjxlZGl0aW9uPjIwMDcvMDUvMjU8L2VkaXRpb24+PGtleXdvcmRz
PjxrZXl3b3JkPkFsZ29yaXRobXM8L2tleXdvcmQ+PGtleXdvcmQ+Q2hyb21vc29tZSBNYXBwaW5n
LyptZXRob2RzPC9rZXl3b3JkPjxrZXl3b3JkPkROQSwgSW50ZXJnZW5pYy8qZ2VuZXRpY3M8L2tl
eXdvcmQ+PGtleXdvcmQ+RGF0YWJhc2UgTWFuYWdlbWVudCBTeXN0ZW1zPC9rZXl3b3JkPjxrZXl3
b3JkPipEYXRhYmFzZXMsIEdlbmV0aWM8L2tleXdvcmQ+PGtleXdvcmQ+R2Vub21lLCBBcmNoYWVh
bC8qZ2VuZXRpY3M8L2tleXdvcmQ+PGtleXdvcmQ+R2Vub21lLCBCYWN0ZXJpYWwvKmdlbmV0aWNz
PC9rZXl3b3JkPjxrZXl3b3JkPlJlcGV0aXRpdmUgU2VxdWVuY2VzLCBOdWNsZWljIEFjaWQvKmdl
bmV0aWNzPC9rZXl3b3JkPjxrZXl3b3JkPlNvZnR3YXJlPC9rZXl3b3JkPjxrZXl3b3JkPipVc2Vy
LUNvbXB1dGVyIEludGVyZmFjZTwva2V5d29yZD48L2tleXdvcmRzPjxkYXRlcz48eWVhcj4yMDA3
PC95ZWFyPjxwdWItZGF0ZXM+PGRhdGU+TWF5IDIzPC9kYXRlPjwvcHViLWRhdGVzPjwvZGF0ZXM+
PGlzYm4+MTQ3MS0yMTA1IChFbGVjdHJvbmljKSYjeEQ7MTQ3MS0yMTA1IChMaW5raW5nKTwvaXNi
bj48YWNjZXNzaW9uLW51bT4xNzUyMTQzODwvYWNjZXNzaW9uLW51bT48dXJscz48cmVsYXRlZC11
cmxzPjx1cmw+aHR0cHM6Ly93d3cubmNiaS5ubG0ubmloLmdvdi9wdWJtZWQvMTc1MjE0Mzg8L3Vy
bD48L3JlbGF0ZWQtdXJscz48L3VybHM+PGN1c3RvbTI+UE1DMTg5MjAzNjwvY3VzdG9tMj48ZWxl
Y3Ryb25pYy1yZXNvdXJjZS1udW0+MTAuMTE4Ni8xNDcxLTIxMDUtOC0xNzI8L2VsZWN0cm9uaWMt
cmVzb3VyY2UtbnVtPjxyZW1vdGUtZGF0YWJhc2UtcHJvdmlkZXI+TkxNPC9yZW1vdGUtZGF0YWJh
c2UtcHJvdmlkZXI+PGxhbmd1YWdlPmVuZzwvbGFuZ3VhZ2U+PC9yZWNvcmQ+PC9DaXRlPjwvRW5k
Tm90ZT4A
</w:fldData>
        </w:fldChar>
      </w:r>
      <w:r w:rsidR="0028633E">
        <w:rPr>
          <w:rFonts w:ascii="Arial" w:hAnsi="Arial" w:cs="Arial"/>
          <w:sz w:val="24"/>
          <w:szCs w:val="24"/>
        </w:rPr>
        <w:instrText xml:space="preserve"> ADDIN EN.CITE </w:instrText>
      </w:r>
      <w:r w:rsidR="0028633E">
        <w:rPr>
          <w:rFonts w:ascii="Arial" w:hAnsi="Arial" w:cs="Arial"/>
          <w:sz w:val="24"/>
          <w:szCs w:val="24"/>
        </w:rPr>
        <w:fldChar w:fldCharType="begin">
          <w:fldData xml:space="preserve">PEVuZE5vdGU+PENpdGU+PEF1dGhvcj5Hcmlzc2E8L0F1dGhvcj48WWVhcj4yMDA3PC9ZZWFyPjxS
ZWNOdW0+MzMzPC9SZWNOdW0+PERpc3BsYXlUZXh0PigxMDYpPC9EaXNwbGF5VGV4dD48cmVjb3Jk
PjxyZWMtbnVtYmVyPjMzMzwvcmVjLW51bWJlcj48Zm9yZWlnbi1rZXlzPjxrZXkgYXBwPSJFTiIg
ZGItaWQ9InZzMDJ4cnJwNnJ3ZTV4ZWF2cjZwMHN0YXgydjJwdnYycHJhcyIgdGltZXN0YW1wPSIx
NTU3MzI2Nzk2Ij4zMzM8L2tleT48L2ZvcmVpZ24ta2V5cz48cmVmLXR5cGUgbmFtZT0iSm91cm5h
bCBBcnRpY2xlIj4xNzwvcmVmLXR5cGU+PGNvbnRyaWJ1dG9ycz48YXV0aG9ycz48YXV0aG9yPkdy
aXNzYSwgSS48L2F1dGhvcj48YXV0aG9yPlZlcmduYXVkLCBHLjwvYXV0aG9yPjxhdXRob3I+UG91
cmNlbCwgQy48L2F1dGhvcj48L2F1dGhvcnM+PC9jb250cmlidXRvcnM+PGF1dGgtYWRkcmVzcz5V
bml2IFBhcmlzLVN1ZCwgSW5zdGl0dXQgZGUgR2VuZXRpcXVlIGV0IE1pY3JvYmlvbG9naWUsIFVN
UiA4NjIxLCBPcnNheSwgRnJhbmNlLiBpYnRpc3NlbS5ncmlzc2FAaWdtb3JzLnUtcHN1ZC5mciAm
bHQ7aWJ0aXNzZW0uZ3Jpc3NhQGlnbW9ycy51LXBzdWQuZnImZ3Q7PC9hdXRoLWFkZHJlc3M+PHRp
dGxlcz48dGl0bGU+VGhlIENSSVNQUmRiIGRhdGFiYXNlIGFuZCB0b29scyB0byBkaXNwbGF5IENS
SVNQUnMgYW5kIHRvIGdlbmVyYXRlIGRpY3Rpb25hcmllcyBvZiBzcGFjZXJzIGFuZCByZXBlYXRz
PC90aXRsZT48c2Vjb25kYXJ5LXRpdGxlPkJNQyBCaW9pbmZvcm1hdGljczwvc2Vjb25kYXJ5LXRp
dGxlPjxhbHQtdGl0bGU+Qk1DIGJpb2luZm9ybWF0aWNzPC9hbHQtdGl0bGU+PC90aXRsZXM+PHBl
cmlvZGljYWw+PGZ1bGwtdGl0bGU+Qk1DIEJpb2luZm9ybWF0aWNzPC9mdWxsLXRpdGxlPjxhYmJy
LTE+Qk1DIGJpb2luZm9ybWF0aWNzPC9hYmJyLTE+PC9wZXJpb2RpY2FsPjxhbHQtcGVyaW9kaWNh
bD48ZnVsbC10aXRsZT5CTUMgQmlvaW5mb3JtYXRpY3M8L2Z1bGwtdGl0bGU+PGFiYnItMT5CTUMg
YmlvaW5mb3JtYXRpY3M8L2FiYnItMT48L2FsdC1wZXJpb2RpY2FsPjxwYWdlcz4xNzI8L3BhZ2Vz
Pjx2b2x1bWU+ODwvdm9sdW1lPjxlZGl0aW9uPjIwMDcvMDUvMjU8L2VkaXRpb24+PGtleXdvcmRz
PjxrZXl3b3JkPkFsZ29yaXRobXM8L2tleXdvcmQ+PGtleXdvcmQ+Q2hyb21vc29tZSBNYXBwaW5n
LyptZXRob2RzPC9rZXl3b3JkPjxrZXl3b3JkPkROQSwgSW50ZXJnZW5pYy8qZ2VuZXRpY3M8L2tl
eXdvcmQ+PGtleXdvcmQ+RGF0YWJhc2UgTWFuYWdlbWVudCBTeXN0ZW1zPC9rZXl3b3JkPjxrZXl3
b3JkPipEYXRhYmFzZXMsIEdlbmV0aWM8L2tleXdvcmQ+PGtleXdvcmQ+R2Vub21lLCBBcmNoYWVh
bC8qZ2VuZXRpY3M8L2tleXdvcmQ+PGtleXdvcmQ+R2Vub21lLCBCYWN0ZXJpYWwvKmdlbmV0aWNz
PC9rZXl3b3JkPjxrZXl3b3JkPlJlcGV0aXRpdmUgU2VxdWVuY2VzLCBOdWNsZWljIEFjaWQvKmdl
bmV0aWNzPC9rZXl3b3JkPjxrZXl3b3JkPlNvZnR3YXJlPC9rZXl3b3JkPjxrZXl3b3JkPipVc2Vy
LUNvbXB1dGVyIEludGVyZmFjZTwva2V5d29yZD48L2tleXdvcmRzPjxkYXRlcz48eWVhcj4yMDA3
PC95ZWFyPjxwdWItZGF0ZXM+PGRhdGU+TWF5IDIzPC9kYXRlPjwvcHViLWRhdGVzPjwvZGF0ZXM+
PGlzYm4+MTQ3MS0yMTA1IChFbGVjdHJvbmljKSYjeEQ7MTQ3MS0yMTA1IChMaW5raW5nKTwvaXNi
bj48YWNjZXNzaW9uLW51bT4xNzUyMTQzODwvYWNjZXNzaW9uLW51bT48dXJscz48cmVsYXRlZC11
cmxzPjx1cmw+aHR0cHM6Ly93d3cubmNiaS5ubG0ubmloLmdvdi9wdWJtZWQvMTc1MjE0Mzg8L3Vy
bD48L3JlbGF0ZWQtdXJscz48L3VybHM+PGN1c3RvbTI+UE1DMTg5MjAzNjwvY3VzdG9tMj48ZWxl
Y3Ryb25pYy1yZXNvdXJjZS1udW0+MTAuMTE4Ni8xNDcxLTIxMDUtOC0xNzI8L2VsZWN0cm9uaWMt
cmVzb3VyY2UtbnVtPjxyZW1vdGUtZGF0YWJhc2UtcHJvdmlkZXI+TkxNPC9yZW1vdGUtZGF0YWJh
c2UtcHJvdmlkZXI+PGxhbmd1YWdlPmVuZzwvbGFuZ3VhZ2U+PC9yZWNvcmQ+PC9DaXRlPjwvRW5k
Tm90ZT4A
</w:fldData>
        </w:fldChar>
      </w:r>
      <w:r w:rsidR="0028633E">
        <w:rPr>
          <w:rFonts w:ascii="Arial" w:hAnsi="Arial" w:cs="Arial"/>
          <w:sz w:val="24"/>
          <w:szCs w:val="24"/>
        </w:rPr>
        <w:instrText xml:space="preserve"> ADDIN EN.CITE.DATA </w:instrText>
      </w:r>
      <w:r w:rsidR="0028633E">
        <w:rPr>
          <w:rFonts w:ascii="Arial" w:hAnsi="Arial" w:cs="Arial"/>
          <w:sz w:val="24"/>
          <w:szCs w:val="24"/>
        </w:rPr>
      </w:r>
      <w:r w:rsidR="0028633E">
        <w:rPr>
          <w:rFonts w:ascii="Arial" w:hAnsi="Arial" w:cs="Arial"/>
          <w:sz w:val="24"/>
          <w:szCs w:val="24"/>
        </w:rPr>
        <w:fldChar w:fldCharType="end"/>
      </w:r>
      <w:r w:rsidRPr="000D675F">
        <w:rPr>
          <w:rFonts w:ascii="Arial" w:hAnsi="Arial" w:cs="Arial"/>
          <w:sz w:val="24"/>
          <w:szCs w:val="24"/>
        </w:rPr>
      </w:r>
      <w:r w:rsidRPr="000D675F">
        <w:rPr>
          <w:rFonts w:ascii="Arial" w:hAnsi="Arial" w:cs="Arial"/>
          <w:sz w:val="24"/>
          <w:szCs w:val="24"/>
        </w:rPr>
        <w:fldChar w:fldCharType="separate"/>
      </w:r>
      <w:r w:rsidR="0028633E">
        <w:rPr>
          <w:rFonts w:ascii="Arial" w:hAnsi="Arial" w:cs="Arial"/>
          <w:noProof/>
          <w:sz w:val="24"/>
          <w:szCs w:val="24"/>
        </w:rPr>
        <w:t>(106)</w:t>
      </w:r>
      <w:r w:rsidRPr="000D675F">
        <w:rPr>
          <w:rFonts w:ascii="Arial" w:hAnsi="Arial" w:cs="Arial"/>
          <w:sz w:val="24"/>
          <w:szCs w:val="24"/>
        </w:rPr>
        <w:fldChar w:fldCharType="end"/>
      </w:r>
      <w:r w:rsidRPr="000D675F">
        <w:rPr>
          <w:rFonts w:ascii="Arial" w:hAnsi="Arial" w:cs="Arial"/>
          <w:sz w:val="24"/>
          <w:szCs w:val="24"/>
        </w:rPr>
        <w:t xml:space="preserve">, and an in-house script to locate the tandem repeats. Since there were differences in the repeat length as it exists in the genomic locus and  as reported in the </w:t>
      </w:r>
      <w:proofErr w:type="spellStart"/>
      <w:r w:rsidRPr="000D675F">
        <w:rPr>
          <w:rFonts w:ascii="Arial" w:hAnsi="Arial" w:cs="Arial"/>
          <w:sz w:val="24"/>
          <w:szCs w:val="24"/>
        </w:rPr>
        <w:t>CRISPRdb</w:t>
      </w:r>
      <w:proofErr w:type="spellEnd"/>
      <w:r w:rsidR="000E32DA">
        <w:rPr>
          <w:rFonts w:ascii="Arial" w:hAnsi="Arial" w:cs="Arial"/>
          <w:sz w:val="24"/>
          <w:szCs w:val="24"/>
        </w:rPr>
        <w:t xml:space="preserve"> </w:t>
      </w:r>
      <w:r w:rsidRPr="000D675F">
        <w:rPr>
          <w:rFonts w:ascii="Arial" w:hAnsi="Arial" w:cs="Arial"/>
          <w:sz w:val="24"/>
          <w:szCs w:val="24"/>
        </w:rPr>
        <w:fldChar w:fldCharType="begin">
          <w:fldData xml:space="preserve">PEVuZE5vdGU+PENpdGU+PEF1dGhvcj5Hcmlzc2E8L0F1dGhvcj48WWVhcj4yMDA3PC9ZZWFyPjxS
ZWNOdW0+MzMzPC9SZWNOdW0+PERpc3BsYXlUZXh0PigxMDYpPC9EaXNwbGF5VGV4dD48cmVjb3Jk
PjxyZWMtbnVtYmVyPjMzMzwvcmVjLW51bWJlcj48Zm9yZWlnbi1rZXlzPjxrZXkgYXBwPSJFTiIg
ZGItaWQ9InZzMDJ4cnJwNnJ3ZTV4ZWF2cjZwMHN0YXgydjJwdnYycHJhcyIgdGltZXN0YW1wPSIx
NTU3MzI2Nzk2Ij4zMzM8L2tleT48L2ZvcmVpZ24ta2V5cz48cmVmLXR5cGUgbmFtZT0iSm91cm5h
bCBBcnRpY2xlIj4xNzwvcmVmLXR5cGU+PGNvbnRyaWJ1dG9ycz48YXV0aG9ycz48YXV0aG9yPkdy
aXNzYSwgSS48L2F1dGhvcj48YXV0aG9yPlZlcmduYXVkLCBHLjwvYXV0aG9yPjxhdXRob3I+UG91
cmNlbCwgQy48L2F1dGhvcj48L2F1dGhvcnM+PC9jb250cmlidXRvcnM+PGF1dGgtYWRkcmVzcz5V
bml2IFBhcmlzLVN1ZCwgSW5zdGl0dXQgZGUgR2VuZXRpcXVlIGV0IE1pY3JvYmlvbG9naWUsIFVN
UiA4NjIxLCBPcnNheSwgRnJhbmNlLiBpYnRpc3NlbS5ncmlzc2FAaWdtb3JzLnUtcHN1ZC5mciAm
bHQ7aWJ0aXNzZW0uZ3Jpc3NhQGlnbW9ycy51LXBzdWQuZnImZ3Q7PC9hdXRoLWFkZHJlc3M+PHRp
dGxlcz48dGl0bGU+VGhlIENSSVNQUmRiIGRhdGFiYXNlIGFuZCB0b29scyB0byBkaXNwbGF5IENS
SVNQUnMgYW5kIHRvIGdlbmVyYXRlIGRpY3Rpb25hcmllcyBvZiBzcGFjZXJzIGFuZCByZXBlYXRz
PC90aXRsZT48c2Vjb25kYXJ5LXRpdGxlPkJNQyBCaW9pbmZvcm1hdGljczwvc2Vjb25kYXJ5LXRp
dGxlPjxhbHQtdGl0bGU+Qk1DIGJpb2luZm9ybWF0aWNzPC9hbHQtdGl0bGU+PC90aXRsZXM+PHBl
cmlvZGljYWw+PGZ1bGwtdGl0bGU+Qk1DIEJpb2luZm9ybWF0aWNzPC9mdWxsLXRpdGxlPjxhYmJy
LTE+Qk1DIGJpb2luZm9ybWF0aWNzPC9hYmJyLTE+PC9wZXJpb2RpY2FsPjxhbHQtcGVyaW9kaWNh
bD48ZnVsbC10aXRsZT5CTUMgQmlvaW5mb3JtYXRpY3M8L2Z1bGwtdGl0bGU+PGFiYnItMT5CTUMg
YmlvaW5mb3JtYXRpY3M8L2FiYnItMT48L2FsdC1wZXJpb2RpY2FsPjxwYWdlcz4xNzI8L3BhZ2Vz
Pjx2b2x1bWU+ODwvdm9sdW1lPjxlZGl0aW9uPjIwMDcvMDUvMjU8L2VkaXRpb24+PGtleXdvcmRz
PjxrZXl3b3JkPkFsZ29yaXRobXM8L2tleXdvcmQ+PGtleXdvcmQ+Q2hyb21vc29tZSBNYXBwaW5n
LyptZXRob2RzPC9rZXl3b3JkPjxrZXl3b3JkPkROQSwgSW50ZXJnZW5pYy8qZ2VuZXRpY3M8L2tl
eXdvcmQ+PGtleXdvcmQ+RGF0YWJhc2UgTWFuYWdlbWVudCBTeXN0ZW1zPC9rZXl3b3JkPjxrZXl3
b3JkPipEYXRhYmFzZXMsIEdlbmV0aWM8L2tleXdvcmQ+PGtleXdvcmQ+R2Vub21lLCBBcmNoYWVh
bC8qZ2VuZXRpY3M8L2tleXdvcmQ+PGtleXdvcmQ+R2Vub21lLCBCYWN0ZXJpYWwvKmdlbmV0aWNz
PC9rZXl3b3JkPjxrZXl3b3JkPlJlcGV0aXRpdmUgU2VxdWVuY2VzLCBOdWNsZWljIEFjaWQvKmdl
bmV0aWNzPC9rZXl3b3JkPjxrZXl3b3JkPlNvZnR3YXJlPC9rZXl3b3JkPjxrZXl3b3JkPipVc2Vy
LUNvbXB1dGVyIEludGVyZmFjZTwva2V5d29yZD48L2tleXdvcmRzPjxkYXRlcz48eWVhcj4yMDA3
PC95ZWFyPjxwdWItZGF0ZXM+PGRhdGU+TWF5IDIzPC9kYXRlPjwvcHViLWRhdGVzPjwvZGF0ZXM+
PGlzYm4+MTQ3MS0yMTA1IChFbGVjdHJvbmljKSYjeEQ7MTQ3MS0yMTA1IChMaW5raW5nKTwvaXNi
bj48YWNjZXNzaW9uLW51bT4xNzUyMTQzODwvYWNjZXNzaW9uLW51bT48dXJscz48cmVsYXRlZC11
cmxzPjx1cmw+aHR0cHM6Ly93d3cubmNiaS5ubG0ubmloLmdvdi9wdWJtZWQvMTc1MjE0Mzg8L3Vy
bD48L3JlbGF0ZWQtdXJscz48L3VybHM+PGN1c3RvbTI+UE1DMTg5MjAzNjwvY3VzdG9tMj48ZWxl
Y3Ryb25pYy1yZXNvdXJjZS1udW0+MTAuMTE4Ni8xNDcxLTIxMDUtOC0xNzI8L2VsZWN0cm9uaWMt
cmVzb3VyY2UtbnVtPjxyZW1vdGUtZGF0YWJhc2UtcHJvdmlkZXI+TkxNPC9yZW1vdGUtZGF0YWJh
c2UtcHJvdmlkZXI+PGxhbmd1YWdlPmVuZzwvbGFuZ3VhZ2U+PC9yZWNvcmQ+PC9DaXRlPjwvRW5k
Tm90ZT4A
</w:fldData>
        </w:fldChar>
      </w:r>
      <w:r w:rsidR="0028633E">
        <w:rPr>
          <w:rFonts w:ascii="Arial" w:hAnsi="Arial" w:cs="Arial"/>
          <w:sz w:val="24"/>
          <w:szCs w:val="24"/>
        </w:rPr>
        <w:instrText xml:space="preserve"> ADDIN EN.CITE </w:instrText>
      </w:r>
      <w:r w:rsidR="0028633E">
        <w:rPr>
          <w:rFonts w:ascii="Arial" w:hAnsi="Arial" w:cs="Arial"/>
          <w:sz w:val="24"/>
          <w:szCs w:val="24"/>
        </w:rPr>
        <w:fldChar w:fldCharType="begin">
          <w:fldData xml:space="preserve">PEVuZE5vdGU+PENpdGU+PEF1dGhvcj5Hcmlzc2E8L0F1dGhvcj48WWVhcj4yMDA3PC9ZZWFyPjxS
ZWNOdW0+MzMzPC9SZWNOdW0+PERpc3BsYXlUZXh0PigxMDYpPC9EaXNwbGF5VGV4dD48cmVjb3Jk
PjxyZWMtbnVtYmVyPjMzMzwvcmVjLW51bWJlcj48Zm9yZWlnbi1rZXlzPjxrZXkgYXBwPSJFTiIg
ZGItaWQ9InZzMDJ4cnJwNnJ3ZTV4ZWF2cjZwMHN0YXgydjJwdnYycHJhcyIgdGltZXN0YW1wPSIx
NTU3MzI2Nzk2Ij4zMzM8L2tleT48L2ZvcmVpZ24ta2V5cz48cmVmLXR5cGUgbmFtZT0iSm91cm5h
bCBBcnRpY2xlIj4xNzwvcmVmLXR5cGU+PGNvbnRyaWJ1dG9ycz48YXV0aG9ycz48YXV0aG9yPkdy
aXNzYSwgSS48L2F1dGhvcj48YXV0aG9yPlZlcmduYXVkLCBHLjwvYXV0aG9yPjxhdXRob3I+UG91
cmNlbCwgQy48L2F1dGhvcj48L2F1dGhvcnM+PC9jb250cmlidXRvcnM+PGF1dGgtYWRkcmVzcz5V
bml2IFBhcmlzLVN1ZCwgSW5zdGl0dXQgZGUgR2VuZXRpcXVlIGV0IE1pY3JvYmlvbG9naWUsIFVN
UiA4NjIxLCBPcnNheSwgRnJhbmNlLiBpYnRpc3NlbS5ncmlzc2FAaWdtb3JzLnUtcHN1ZC5mciAm
bHQ7aWJ0aXNzZW0uZ3Jpc3NhQGlnbW9ycy51LXBzdWQuZnImZ3Q7PC9hdXRoLWFkZHJlc3M+PHRp
dGxlcz48dGl0bGU+VGhlIENSSVNQUmRiIGRhdGFiYXNlIGFuZCB0b29scyB0byBkaXNwbGF5IENS
SVNQUnMgYW5kIHRvIGdlbmVyYXRlIGRpY3Rpb25hcmllcyBvZiBzcGFjZXJzIGFuZCByZXBlYXRz
PC90aXRsZT48c2Vjb25kYXJ5LXRpdGxlPkJNQyBCaW9pbmZvcm1hdGljczwvc2Vjb25kYXJ5LXRp
dGxlPjxhbHQtdGl0bGU+Qk1DIGJpb2luZm9ybWF0aWNzPC9hbHQtdGl0bGU+PC90aXRsZXM+PHBl
cmlvZGljYWw+PGZ1bGwtdGl0bGU+Qk1DIEJpb2luZm9ybWF0aWNzPC9mdWxsLXRpdGxlPjxhYmJy
LTE+Qk1DIGJpb2luZm9ybWF0aWNzPC9hYmJyLTE+PC9wZXJpb2RpY2FsPjxhbHQtcGVyaW9kaWNh
bD48ZnVsbC10aXRsZT5CTUMgQmlvaW5mb3JtYXRpY3M8L2Z1bGwtdGl0bGU+PGFiYnItMT5CTUMg
YmlvaW5mb3JtYXRpY3M8L2FiYnItMT48L2FsdC1wZXJpb2RpY2FsPjxwYWdlcz4xNzI8L3BhZ2Vz
Pjx2b2x1bWU+ODwvdm9sdW1lPjxlZGl0aW9uPjIwMDcvMDUvMjU8L2VkaXRpb24+PGtleXdvcmRz
PjxrZXl3b3JkPkFsZ29yaXRobXM8L2tleXdvcmQ+PGtleXdvcmQ+Q2hyb21vc29tZSBNYXBwaW5n
LyptZXRob2RzPC9rZXl3b3JkPjxrZXl3b3JkPkROQSwgSW50ZXJnZW5pYy8qZ2VuZXRpY3M8L2tl
eXdvcmQ+PGtleXdvcmQ+RGF0YWJhc2UgTWFuYWdlbWVudCBTeXN0ZW1zPC9rZXl3b3JkPjxrZXl3
b3JkPipEYXRhYmFzZXMsIEdlbmV0aWM8L2tleXdvcmQ+PGtleXdvcmQ+R2Vub21lLCBBcmNoYWVh
bC8qZ2VuZXRpY3M8L2tleXdvcmQ+PGtleXdvcmQ+R2Vub21lLCBCYWN0ZXJpYWwvKmdlbmV0aWNz
PC9rZXl3b3JkPjxrZXl3b3JkPlJlcGV0aXRpdmUgU2VxdWVuY2VzLCBOdWNsZWljIEFjaWQvKmdl
bmV0aWNzPC9rZXl3b3JkPjxrZXl3b3JkPlNvZnR3YXJlPC9rZXl3b3JkPjxrZXl3b3JkPipVc2Vy
LUNvbXB1dGVyIEludGVyZmFjZTwva2V5d29yZD48L2tleXdvcmRzPjxkYXRlcz48eWVhcj4yMDA3
PC95ZWFyPjxwdWItZGF0ZXM+PGRhdGU+TWF5IDIzPC9kYXRlPjwvcHViLWRhdGVzPjwvZGF0ZXM+
PGlzYm4+MTQ3MS0yMTA1IChFbGVjdHJvbmljKSYjeEQ7MTQ3MS0yMTA1IChMaW5raW5nKTwvaXNi
bj48YWNjZXNzaW9uLW51bT4xNzUyMTQzODwvYWNjZXNzaW9uLW51bT48dXJscz48cmVsYXRlZC11
cmxzPjx1cmw+aHR0cHM6Ly93d3cubmNiaS5ubG0ubmloLmdvdi9wdWJtZWQvMTc1MjE0Mzg8L3Vy
bD48L3JlbGF0ZWQtdXJscz48L3VybHM+PGN1c3RvbTI+UE1DMTg5MjAzNjwvY3VzdG9tMj48ZWxl
Y3Ryb25pYy1yZXNvdXJjZS1udW0+MTAuMTE4Ni8xNDcxLTIxMDUtOC0xNzI8L2VsZWN0cm9uaWMt
cmVzb3VyY2UtbnVtPjxyZW1vdGUtZGF0YWJhc2UtcHJvdmlkZXI+TkxNPC9yZW1vdGUtZGF0YWJh
c2UtcHJvdmlkZXI+PGxhbmd1YWdlPmVuZzwvbGFuZ3VhZ2U+PC9yZWNvcmQ+PC9DaXRlPjwvRW5k
Tm90ZT4A
</w:fldData>
        </w:fldChar>
      </w:r>
      <w:r w:rsidR="0028633E">
        <w:rPr>
          <w:rFonts w:ascii="Arial" w:hAnsi="Arial" w:cs="Arial"/>
          <w:sz w:val="24"/>
          <w:szCs w:val="24"/>
        </w:rPr>
        <w:instrText xml:space="preserve"> ADDIN EN.CITE.DATA </w:instrText>
      </w:r>
      <w:r w:rsidR="0028633E">
        <w:rPr>
          <w:rFonts w:ascii="Arial" w:hAnsi="Arial" w:cs="Arial"/>
          <w:sz w:val="24"/>
          <w:szCs w:val="24"/>
        </w:rPr>
      </w:r>
      <w:r w:rsidR="0028633E">
        <w:rPr>
          <w:rFonts w:ascii="Arial" w:hAnsi="Arial" w:cs="Arial"/>
          <w:sz w:val="24"/>
          <w:szCs w:val="24"/>
        </w:rPr>
        <w:fldChar w:fldCharType="end"/>
      </w:r>
      <w:r w:rsidRPr="000D675F">
        <w:rPr>
          <w:rFonts w:ascii="Arial" w:hAnsi="Arial" w:cs="Arial"/>
          <w:sz w:val="24"/>
          <w:szCs w:val="24"/>
        </w:rPr>
      </w:r>
      <w:r w:rsidRPr="000D675F">
        <w:rPr>
          <w:rFonts w:ascii="Arial" w:hAnsi="Arial" w:cs="Arial"/>
          <w:sz w:val="24"/>
          <w:szCs w:val="24"/>
        </w:rPr>
        <w:fldChar w:fldCharType="separate"/>
      </w:r>
      <w:r w:rsidR="0028633E">
        <w:rPr>
          <w:rFonts w:ascii="Arial" w:hAnsi="Arial" w:cs="Arial"/>
          <w:noProof/>
          <w:sz w:val="24"/>
          <w:szCs w:val="24"/>
        </w:rPr>
        <w:t>(106)</w:t>
      </w:r>
      <w:r w:rsidRPr="000D675F">
        <w:rPr>
          <w:rFonts w:ascii="Arial" w:hAnsi="Arial" w:cs="Arial"/>
          <w:sz w:val="24"/>
          <w:szCs w:val="24"/>
        </w:rPr>
        <w:fldChar w:fldCharType="end"/>
      </w:r>
      <w:r w:rsidRPr="000D675F">
        <w:rPr>
          <w:rFonts w:ascii="Arial" w:hAnsi="Arial" w:cs="Arial"/>
          <w:sz w:val="24"/>
          <w:szCs w:val="24"/>
        </w:rPr>
        <w:t>, we used the in-house program to locate the repeats (</w:t>
      </w:r>
      <w:r w:rsidRPr="000D675F">
        <w:rPr>
          <w:rFonts w:ascii="Arial" w:hAnsi="Arial" w:cs="Arial"/>
          <w:b/>
          <w:bCs/>
          <w:sz w:val="24"/>
          <w:szCs w:val="24"/>
        </w:rPr>
        <w:t>Table S</w:t>
      </w:r>
      <w:r w:rsidR="00534629">
        <w:rPr>
          <w:rFonts w:ascii="Arial" w:hAnsi="Arial" w:cs="Arial"/>
          <w:b/>
          <w:bCs/>
          <w:sz w:val="24"/>
          <w:szCs w:val="24"/>
        </w:rPr>
        <w:t>4</w:t>
      </w:r>
      <w:r w:rsidRPr="000D675F">
        <w:rPr>
          <w:rFonts w:ascii="Arial" w:hAnsi="Arial" w:cs="Arial"/>
          <w:sz w:val="24"/>
          <w:szCs w:val="24"/>
        </w:rPr>
        <w:t xml:space="preserve">). The accuracy of the repeat extracted by our script was validated manually by checking the genomic data for the length and sequence of the repeat within a CRISPR array. The loci that lacked predicted repeats or Cas protein(s) were omitted from further analysis.  In the case of bacteria with multiple CRISPR types, the components belonging to a type II-A locus were taken as one dataset. For example, </w:t>
      </w:r>
      <w:proofErr w:type="spellStart"/>
      <w:r w:rsidRPr="000D675F">
        <w:rPr>
          <w:rFonts w:ascii="Arial" w:hAnsi="Arial" w:cs="Arial"/>
          <w:sz w:val="24"/>
          <w:szCs w:val="24"/>
        </w:rPr>
        <w:t>Sth</w:t>
      </w:r>
      <w:proofErr w:type="spellEnd"/>
      <w:r w:rsidRPr="000D675F">
        <w:rPr>
          <w:rFonts w:ascii="Arial" w:hAnsi="Arial" w:cs="Arial"/>
          <w:sz w:val="24"/>
          <w:szCs w:val="24"/>
        </w:rPr>
        <w:t xml:space="preserve"> DGCC7710 has four CRISPR loci. Only loci 1 and 3 that correspond to type II-A were selected for our analysis. The Cas proteins and leader-repeat elements of CRISPR1 were kept as one unit, while that belonging to CRISPR3 represented another unit. Recently, several bioinformatics tools for the identification and analysis of leader and repeat regions have been developed </w:t>
      </w:r>
      <w:r w:rsidRPr="000D675F">
        <w:rPr>
          <w:rFonts w:ascii="Arial" w:hAnsi="Arial" w:cs="Arial"/>
          <w:sz w:val="24"/>
          <w:szCs w:val="24"/>
        </w:rPr>
        <w:fldChar w:fldCharType="begin">
          <w:fldData xml:space="preserve">PEVuZE5vdGU+PENpdGU+PEF1dGhvcj5BbGtobmJhc2hpPC9BdXRob3I+PFllYXI+MjAxNjwvWWVh
cj48UmVjTnVtPjQwNDwvUmVjTnVtPjxEaXNwbGF5VGV4dD4oMTA3LCAxMDgpPC9EaXNwbGF5VGV4
dD48cmVjb3JkPjxyZWMtbnVtYmVyPjQwNDwvcmVjLW51bWJlcj48Zm9yZWlnbi1rZXlzPjxrZXkg
YXBwPSJFTiIgZGItaWQ9ImVlMHQ1czJ4c3pmc3M2ZXB2ZjZ4djU1dHNhenhhdGRhZjlkdiIgdGlt
ZXN0YW1wPSIxNDg3NjA0OTc2Ij40MDQ8L2tleT48L2ZvcmVpZ24ta2V5cz48cmVmLXR5cGUgbmFt
ZT0iSm91cm5hbCBBcnRpY2xlIj4xNzwvcmVmLXR5cGU+PGNvbnRyaWJ1dG9ycz48YXV0aG9ycz48
YXV0aG9yPkFsa2huYmFzaGksIE8uIFMuPC9hdXRob3I+PGF1dGhvcj5TaGFoLCBTLiBBLjwvYXV0
aG9yPjxhdXRob3I+R2FycmV0dCwgUi4gQS48L2F1dGhvcj48YXV0aG9yPlNhdW5kZXJzLCBTLiBK
LjwvYXV0aG9yPjxhdXRob3I+Q29zdGEsIEYuPC9hdXRob3I+PGF1dGhvcj5CYWNrb2ZlbiwgUi48
L2F1dGhvcj48L2F1dGhvcnM+PHRyYW5zbGF0ZWQtYXV0aG9ycz48YXV0aG9yPkJpb2luZm9ybWF0
aWNzLDwvYXV0aG9yPjwvdHJhbnNsYXRlZC1hdXRob3JzPjwvY29udHJpYnV0b3JzPjxhdXRoLWFk
ZHJlc3M+QmlvaW5mb3JtYXRpY3MgR3JvdXAsIERlcGFydG1lbnQgb2YgQ29tcHV0ZXIgU2NpZW5j
ZSwgVW5pdmVyc2l0eSBvZiBGcmVpYnVyZywgNzkxMTAgRnJlaWJ1cmcsIEdlcm1hbnkuIEZBVSAt
IFNoYWgsIFNoaXJheiBBJiN4RDtBcmNoYWVhIENlbnRyZSwgRGVwYXJ0bWVudCBvZiBCaW9sb2d5
LCBVbml2ZXJzaXR5IG9mIENvcGVuaGFnZW4gTiwgREsyMjAwIENvcGVuaGFnZW4gTiwgRGVubWFy
ay4gRkFVIC0gR2FycmV0dCwgUm9nZXIgQSYjeEQ7QXJjaGFlYSBDZW50cmUsIERlcGFydG1lbnQg
b2YgQmlvbG9neSwgVW5pdmVyc2l0eSBvZiBDb3BlbmhhZ2VuIE4sIERLMjIwMCBDb3BlbmhhZ2Vu
IE4sIERlbm1hcmsuIEZBVSAtIFNhdW5kZXJzLCBTaXRhIEomI3hEO0Jpb2luZm9ybWF0aWNzIEdy
b3VwLCBEZXBhcnRtZW50IG9mIENvbXB1dGVyIFNjaWVuY2UsIFVuaXZlcnNpdHkgb2YgRnJlaWJ1
cmcsIDc5MTEwIEZyZWlidXJnLCBHZXJtYW55LiBGQVUgLSBDb3N0YSwgRmFicml6aW8mI3hEO0Jp
b2luZm9ybWF0aWNzIEdyb3VwLCBEZXBhcnRtZW50IG9mIENvbXB1dGVyIFNjaWVuY2UsIFVuaXZl
cnNpdHkgb2YgRnJlaWJ1cmcsIDc5MTEwIEZyZWlidXJnLCBHZXJtYW55LiBGQVUgLSBCYWNrb2Zl
biwgUm9sZiYjeEQ7QmlvaW5mb3JtYXRpY3MgR3JvdXAsIERlcGFydG1lbnQgb2YgQ29tcHV0ZXIg
U2NpZW5jZSwgVW5pdmVyc2l0eSBvZiBGcmVpYnVyZywgNzkxMTAgRnJlaWJ1cmcsIEdlcm1hbnkg
QklPU1MgQ2VudHJlIGZvciBCaW9sb2dpY2FsIFNpZ25hbGxpbmcgU3R1ZGllcywgQ2x1c3RlciBv
ZiBFeGNlbGxlbmNlLCBVbml2ZXJzaXR5IG9mIEZyZWlidXJnLCBGcmVpYnVyZyBpbSBCcmVpc2dh
dSwgR2VybWFueS48L2F1dGgtYWRkcmVzcz48dGl0bGVzPjx0aXRsZT5DaGFyYWN0ZXJpemluZyBs
ZWFkZXIgc2VxdWVuY2VzIG9mIENSSVNQUiBsb2NpPC90aXRsZT48c2Vjb25kYXJ5LXRpdGxlPkJp
b2luZm9ybWF0aWNzPC9zZWNvbmRhcnktdGl0bGU+PC90aXRsZXM+PHBlcmlvZGljYWw+PGZ1bGwt
dGl0bGU+QmlvaW5mb3JtYXRpY3M8L2Z1bGwtdGl0bGU+PC9wZXJpb2RpY2FsPjxudW1iZXI+MTM2
Ny00ODExIChFbGVjdHJvbmljKTwvbnVtYmVyPjxkYXRlcz48eWVhcj4yMDE2PC95ZWFyPjxwdWIt
ZGF0ZXM+PGRhdGU+MjAxNjA5MDI8L2RhdGU+PC9wdWItZGF0ZXM+PC9kYXRlcz48dXJscz48L3Vy
bHM+PHJlbW90ZS1kYXRhYmFzZS1wcm92aWRlcj4yMDE2IFNlcCAwMTwvcmVtb3RlLWRhdGFiYXNl
LXByb3ZpZGVyPjxsYW5ndWFnZT5lbmc8L2xhbmd1YWdlPjwvcmVjb3JkPjwvQ2l0ZT48Q2l0ZT48
QXV0aG9yPkJpc3dhczwvQXV0aG9yPjxZZWFyPjIwMTY8L1llYXI+PFJlY051bT40MDM8L1JlY051
bT48cmVjb3JkPjxyZWMtbnVtYmVyPjQwMzwvcmVjLW51bWJlcj48Zm9yZWlnbi1rZXlzPjxrZXkg
YXBwPSJFTiIgZGItaWQ9ImVlMHQ1czJ4c3pmc3M2ZXB2ZjZ4djU1dHNhenhhdGRhZjlkdiIgdGlt
ZXN0YW1wPSIxNDg3NjA0OTY1Ij40MDM8L2tleT48L2ZvcmVpZ24ta2V5cz48cmVmLXR5cGUgbmFt
ZT0iSm91cm5hbCBBcnRpY2xlIj4xNzwvcmVmLXR5cGU+PGNvbnRyaWJ1dG9ycz48YXV0aG9ycz48
YXV0aG9yPkJpc3dhcywgQS48L2F1dGhvcj48YXV0aG9yPlN0YWFscywgUi4gSC48L2F1dGhvcj48
YXV0aG9yPk1vcmFsZXMsIFMuIEUuPC9hdXRob3I+PGF1dGhvcj5GaW5lcmFuLCBQLiBDLjwvYXV0
aG9yPjxhdXRob3I+QnJvd24sIEMuIE0uPC9hdXRob3I+PC9hdXRob3JzPjx0cmFuc2xhdGVkLWF1
dGhvcnM+PGF1dGhvcj5CLiBNLiBDLiBHZW5vbWljczwvYXV0aG9yPjwvdHJhbnNsYXRlZC1hdXRo
b3JzPjwvY29udHJpYnV0b3JzPjxhdXRoLWFkZHJlc3M+RGVwYXJ0bWVudCBvZiBCaW9jaGVtaXN0
cnksIFVuaXZlcnNpdHkgb2YgT3RhZ28sIFBPIEJveCA1NiwgRHVuZWRpbiwgOTA1NCwgTmV3IFpl
YWxhbmQuJiN4RDtEZXBhcnRtZW50IG9mIE1pY3JvYmlvbG9neSBhbmQgSW1tdW5vbG9neSwgVW5p
dmVyc2l0eSBvZiBPdGFnbywgUE8gQm94IDU2LCBEdW5lZGluLCA5MDU0LCBOZXcgWmVhbGFuZC4g
RkFVIC0gU3RhYWxzLCBSYXltb25kIEggSiYjeEQ7RGVwYXJ0bWVudCBvZiBNaWNyb2Jpb2xvZ3kg
YW5kIEltbXVub2xvZ3ksIFVuaXZlcnNpdHkgb2YgT3RhZ28sIFBPIEJveCA1NiwgRHVuZWRpbiwg
OTA1NCwgTmV3IFplYWxhbmQuIEZBVSAtIE1vcmFsZXMsIFNlcmdpbyBFJiN4RDtEZXBhcnRtZW50
IG9mIE1pY3JvYmlvbG9neSBhbmQgSW1tdW5vbG9neSwgVW5pdmVyc2l0eSBvZiBPdGFnbywgUE8g
Qm94IDU2LCBEdW5lZGluLCA5MDU0LCBOZXcgWmVhbGFuZC4gRkFVIC0gRmluZXJhbiwgUGV0ZXIg
QyYjeEQ7RGVwYXJ0bWVudCBvZiBNaWNyb2Jpb2xvZ3kgYW5kIEltbXVub2xvZ3ksIFVuaXZlcnNp
dHkgb2YgT3RhZ28sIFBPIEJveCA1NiwgRHVuZWRpbiwgOTA1NCwgTmV3IFplYWxhbmQuJiN4RDtH
ZW5ldGljcyBPdGFnbywgVW5pdmVyc2l0eSBvZiBPdGFnbywgUE8gQm94IDU2LCBEdW5lZGluLCA5
MDU0LCBOZXcgWmVhbGFuZC4gRkFVIC0gQnJvd24sIENocmlzIE0mI3hEO0RlcGFydG1lbnQgb2Yg
QmlvY2hlbWlzdHJ5LCBVbml2ZXJzaXR5IG9mIE90YWdvLCBQTyBCb3ggNTYsIER1bmVkaW4sIDkw
NTQsIE5ldyBaZWFsYW5kLiBjaHJpcy5icm93bkBvdGFnby5hYy5uei4mI3hEO0dlbmV0aWNzIE90
YWdvLCBVbml2ZXJzaXR5IG9mIE90YWdvLCBQTyBCb3ggNTYsIER1bmVkaW4sIDkwNTQsIE5ldyBa
ZWFsYW5kLiBjaHJpcy5icm93bkBvdGFnby5hYy5uei48L2F1dGgtYWRkcmVzcz48dGl0bGVzPjx0
aXRsZT5DUklTUFJEZXRlY3Q6IEEgZmxleGlibGUgYWxnb3JpdGhtIHRvIGRlZmluZSBDUklTUFIg
YXJyYXlzPC90aXRsZT48c2Vjb25kYXJ5LXRpdGxlPkJNQyBHZW5vbWljczwvc2Vjb25kYXJ5LXRp
dGxlPjwvdGl0bGVzPjxwZXJpb2RpY2FsPjxmdWxsLXRpdGxlPkJNQyBHZW5vbWljczwvZnVsbC10
aXRsZT48L3BlcmlvZGljYWw+PG51bWJlcj4xNDcxLTIxNjQgKEVsZWN0cm9uaWMpPC9udW1iZXI+
PGRhdGVzPjx5ZWFyPjIwMTY8L3llYXI+PHB1Yi1kYXRlcz48ZGF0ZT4yMDE2MDUxNzwvZGF0ZT48
L3B1Yi1kYXRlcz48L2RhdGVzPjx1cmxzPjwvdXJscz48ZWxlY3Ryb25pYy1yZXNvdXJjZS1udW0+
RCAtIE5MTTogUE1DNDg2OTI1MSBPVE8gLSBOT1ROTE08L2VsZWN0cm9uaWMtcmVzb3VyY2UtbnVt
PjxyZW1vdGUtZGF0YWJhc2UtcHJvdmlkZXI+MjAxNiBNYXkgMTc8L3JlbW90ZS1kYXRhYmFzZS1w
cm92aWRlcj48bGFuZ3VhZ2U+ZW5nPC9sYW5ndWFnZT48L3JlY29yZD48L0NpdGU+PC9FbmROb3Rl
Pn==
</w:fldData>
        </w:fldChar>
      </w:r>
      <w:r w:rsidR="0028633E">
        <w:rPr>
          <w:rFonts w:ascii="Arial" w:hAnsi="Arial" w:cs="Arial"/>
          <w:sz w:val="24"/>
          <w:szCs w:val="24"/>
        </w:rPr>
        <w:instrText xml:space="preserve"> ADDIN EN.CITE </w:instrText>
      </w:r>
      <w:r w:rsidR="0028633E">
        <w:rPr>
          <w:rFonts w:ascii="Arial" w:hAnsi="Arial" w:cs="Arial"/>
          <w:sz w:val="24"/>
          <w:szCs w:val="24"/>
        </w:rPr>
        <w:fldChar w:fldCharType="begin">
          <w:fldData xml:space="preserve">PEVuZE5vdGU+PENpdGU+PEF1dGhvcj5BbGtobmJhc2hpPC9BdXRob3I+PFllYXI+MjAxNjwvWWVh
cj48UmVjTnVtPjQwNDwvUmVjTnVtPjxEaXNwbGF5VGV4dD4oMTA3LCAxMDgpPC9EaXNwbGF5VGV4
dD48cmVjb3JkPjxyZWMtbnVtYmVyPjQwNDwvcmVjLW51bWJlcj48Zm9yZWlnbi1rZXlzPjxrZXkg
YXBwPSJFTiIgZGItaWQ9ImVlMHQ1czJ4c3pmc3M2ZXB2ZjZ4djU1dHNhenhhdGRhZjlkdiIgdGlt
ZXN0YW1wPSIxNDg3NjA0OTc2Ij40MDQ8L2tleT48L2ZvcmVpZ24ta2V5cz48cmVmLXR5cGUgbmFt
ZT0iSm91cm5hbCBBcnRpY2xlIj4xNzwvcmVmLXR5cGU+PGNvbnRyaWJ1dG9ycz48YXV0aG9ycz48
YXV0aG9yPkFsa2huYmFzaGksIE8uIFMuPC9hdXRob3I+PGF1dGhvcj5TaGFoLCBTLiBBLjwvYXV0
aG9yPjxhdXRob3I+R2FycmV0dCwgUi4gQS48L2F1dGhvcj48YXV0aG9yPlNhdW5kZXJzLCBTLiBK
LjwvYXV0aG9yPjxhdXRob3I+Q29zdGEsIEYuPC9hdXRob3I+PGF1dGhvcj5CYWNrb2ZlbiwgUi48
L2F1dGhvcj48L2F1dGhvcnM+PHRyYW5zbGF0ZWQtYXV0aG9ycz48YXV0aG9yPkJpb2luZm9ybWF0
aWNzLDwvYXV0aG9yPjwvdHJhbnNsYXRlZC1hdXRob3JzPjwvY29udHJpYnV0b3JzPjxhdXRoLWFk
ZHJlc3M+QmlvaW5mb3JtYXRpY3MgR3JvdXAsIERlcGFydG1lbnQgb2YgQ29tcHV0ZXIgU2NpZW5j
ZSwgVW5pdmVyc2l0eSBvZiBGcmVpYnVyZywgNzkxMTAgRnJlaWJ1cmcsIEdlcm1hbnkuIEZBVSAt
IFNoYWgsIFNoaXJheiBBJiN4RDtBcmNoYWVhIENlbnRyZSwgRGVwYXJ0bWVudCBvZiBCaW9sb2d5
LCBVbml2ZXJzaXR5IG9mIENvcGVuaGFnZW4gTiwgREsyMjAwIENvcGVuaGFnZW4gTiwgRGVubWFy
ay4gRkFVIC0gR2FycmV0dCwgUm9nZXIgQSYjeEQ7QXJjaGFlYSBDZW50cmUsIERlcGFydG1lbnQg
b2YgQmlvbG9neSwgVW5pdmVyc2l0eSBvZiBDb3BlbmhhZ2VuIE4sIERLMjIwMCBDb3BlbmhhZ2Vu
IE4sIERlbm1hcmsuIEZBVSAtIFNhdW5kZXJzLCBTaXRhIEomI3hEO0Jpb2luZm9ybWF0aWNzIEdy
b3VwLCBEZXBhcnRtZW50IG9mIENvbXB1dGVyIFNjaWVuY2UsIFVuaXZlcnNpdHkgb2YgRnJlaWJ1
cmcsIDc5MTEwIEZyZWlidXJnLCBHZXJtYW55LiBGQVUgLSBDb3N0YSwgRmFicml6aW8mI3hEO0Jp
b2luZm9ybWF0aWNzIEdyb3VwLCBEZXBhcnRtZW50IG9mIENvbXB1dGVyIFNjaWVuY2UsIFVuaXZl
cnNpdHkgb2YgRnJlaWJ1cmcsIDc5MTEwIEZyZWlidXJnLCBHZXJtYW55LiBGQVUgLSBCYWNrb2Zl
biwgUm9sZiYjeEQ7QmlvaW5mb3JtYXRpY3MgR3JvdXAsIERlcGFydG1lbnQgb2YgQ29tcHV0ZXIg
U2NpZW5jZSwgVW5pdmVyc2l0eSBvZiBGcmVpYnVyZywgNzkxMTAgRnJlaWJ1cmcsIEdlcm1hbnkg
QklPU1MgQ2VudHJlIGZvciBCaW9sb2dpY2FsIFNpZ25hbGxpbmcgU3R1ZGllcywgQ2x1c3RlciBv
ZiBFeGNlbGxlbmNlLCBVbml2ZXJzaXR5IG9mIEZyZWlidXJnLCBGcmVpYnVyZyBpbSBCcmVpc2dh
dSwgR2VybWFueS48L2F1dGgtYWRkcmVzcz48dGl0bGVzPjx0aXRsZT5DaGFyYWN0ZXJpemluZyBs
ZWFkZXIgc2VxdWVuY2VzIG9mIENSSVNQUiBsb2NpPC90aXRsZT48c2Vjb25kYXJ5LXRpdGxlPkJp
b2luZm9ybWF0aWNzPC9zZWNvbmRhcnktdGl0bGU+PC90aXRsZXM+PHBlcmlvZGljYWw+PGZ1bGwt
dGl0bGU+QmlvaW5mb3JtYXRpY3M8L2Z1bGwtdGl0bGU+PC9wZXJpb2RpY2FsPjxudW1iZXI+MTM2
Ny00ODExIChFbGVjdHJvbmljKTwvbnVtYmVyPjxkYXRlcz48eWVhcj4yMDE2PC95ZWFyPjxwdWIt
ZGF0ZXM+PGRhdGU+MjAxNjA5MDI8L2RhdGU+PC9wdWItZGF0ZXM+PC9kYXRlcz48dXJscz48L3Vy
bHM+PHJlbW90ZS1kYXRhYmFzZS1wcm92aWRlcj4yMDE2IFNlcCAwMTwvcmVtb3RlLWRhdGFiYXNl
LXByb3ZpZGVyPjxsYW5ndWFnZT5lbmc8L2xhbmd1YWdlPjwvcmVjb3JkPjwvQ2l0ZT48Q2l0ZT48
QXV0aG9yPkJpc3dhczwvQXV0aG9yPjxZZWFyPjIwMTY8L1llYXI+PFJlY051bT40MDM8L1JlY051
bT48cmVjb3JkPjxyZWMtbnVtYmVyPjQwMzwvcmVjLW51bWJlcj48Zm9yZWlnbi1rZXlzPjxrZXkg
YXBwPSJFTiIgZGItaWQ9ImVlMHQ1czJ4c3pmc3M2ZXB2ZjZ4djU1dHNhenhhdGRhZjlkdiIgdGlt
ZXN0YW1wPSIxNDg3NjA0OTY1Ij40MDM8L2tleT48L2ZvcmVpZ24ta2V5cz48cmVmLXR5cGUgbmFt
ZT0iSm91cm5hbCBBcnRpY2xlIj4xNzwvcmVmLXR5cGU+PGNvbnRyaWJ1dG9ycz48YXV0aG9ycz48
YXV0aG9yPkJpc3dhcywgQS48L2F1dGhvcj48YXV0aG9yPlN0YWFscywgUi4gSC48L2F1dGhvcj48
YXV0aG9yPk1vcmFsZXMsIFMuIEUuPC9hdXRob3I+PGF1dGhvcj5GaW5lcmFuLCBQLiBDLjwvYXV0
aG9yPjxhdXRob3I+QnJvd24sIEMuIE0uPC9hdXRob3I+PC9hdXRob3JzPjx0cmFuc2xhdGVkLWF1
dGhvcnM+PGF1dGhvcj5CLiBNLiBDLiBHZW5vbWljczwvYXV0aG9yPjwvdHJhbnNsYXRlZC1hdXRo
b3JzPjwvY29udHJpYnV0b3JzPjxhdXRoLWFkZHJlc3M+RGVwYXJ0bWVudCBvZiBCaW9jaGVtaXN0
cnksIFVuaXZlcnNpdHkgb2YgT3RhZ28sIFBPIEJveCA1NiwgRHVuZWRpbiwgOTA1NCwgTmV3IFpl
YWxhbmQuJiN4RDtEZXBhcnRtZW50IG9mIE1pY3JvYmlvbG9neSBhbmQgSW1tdW5vbG9neSwgVW5p
dmVyc2l0eSBvZiBPdGFnbywgUE8gQm94IDU2LCBEdW5lZGluLCA5MDU0LCBOZXcgWmVhbGFuZC4g
RkFVIC0gU3RhYWxzLCBSYXltb25kIEggSiYjeEQ7RGVwYXJ0bWVudCBvZiBNaWNyb2Jpb2xvZ3kg
YW5kIEltbXVub2xvZ3ksIFVuaXZlcnNpdHkgb2YgT3RhZ28sIFBPIEJveCA1NiwgRHVuZWRpbiwg
OTA1NCwgTmV3IFplYWxhbmQuIEZBVSAtIE1vcmFsZXMsIFNlcmdpbyBFJiN4RDtEZXBhcnRtZW50
IG9mIE1pY3JvYmlvbG9neSBhbmQgSW1tdW5vbG9neSwgVW5pdmVyc2l0eSBvZiBPdGFnbywgUE8g
Qm94IDU2LCBEdW5lZGluLCA5MDU0LCBOZXcgWmVhbGFuZC4gRkFVIC0gRmluZXJhbiwgUGV0ZXIg
QyYjeEQ7RGVwYXJ0bWVudCBvZiBNaWNyb2Jpb2xvZ3kgYW5kIEltbXVub2xvZ3ksIFVuaXZlcnNp
dHkgb2YgT3RhZ28sIFBPIEJveCA1NiwgRHVuZWRpbiwgOTA1NCwgTmV3IFplYWxhbmQuJiN4RDtH
ZW5ldGljcyBPdGFnbywgVW5pdmVyc2l0eSBvZiBPdGFnbywgUE8gQm94IDU2LCBEdW5lZGluLCA5
MDU0LCBOZXcgWmVhbGFuZC4gRkFVIC0gQnJvd24sIENocmlzIE0mI3hEO0RlcGFydG1lbnQgb2Yg
QmlvY2hlbWlzdHJ5LCBVbml2ZXJzaXR5IG9mIE90YWdvLCBQTyBCb3ggNTYsIER1bmVkaW4sIDkw
NTQsIE5ldyBaZWFsYW5kLiBjaHJpcy5icm93bkBvdGFnby5hYy5uei4mI3hEO0dlbmV0aWNzIE90
YWdvLCBVbml2ZXJzaXR5IG9mIE90YWdvLCBQTyBCb3ggNTYsIER1bmVkaW4sIDkwNTQsIE5ldyBa
ZWFsYW5kLiBjaHJpcy5icm93bkBvdGFnby5hYy5uei48L2F1dGgtYWRkcmVzcz48dGl0bGVzPjx0
aXRsZT5DUklTUFJEZXRlY3Q6IEEgZmxleGlibGUgYWxnb3JpdGhtIHRvIGRlZmluZSBDUklTUFIg
YXJyYXlzPC90aXRsZT48c2Vjb25kYXJ5LXRpdGxlPkJNQyBHZW5vbWljczwvc2Vjb25kYXJ5LXRp
dGxlPjwvdGl0bGVzPjxwZXJpb2RpY2FsPjxmdWxsLXRpdGxlPkJNQyBHZW5vbWljczwvZnVsbC10
aXRsZT48L3BlcmlvZGljYWw+PG51bWJlcj4xNDcxLTIxNjQgKEVsZWN0cm9uaWMpPC9udW1iZXI+
PGRhdGVzPjx5ZWFyPjIwMTY8L3llYXI+PHB1Yi1kYXRlcz48ZGF0ZT4yMDE2MDUxNzwvZGF0ZT48
L3B1Yi1kYXRlcz48L2RhdGVzPjx1cmxzPjwvdXJscz48ZWxlY3Ryb25pYy1yZXNvdXJjZS1udW0+
RCAtIE5MTTogUE1DNDg2OTI1MSBPVE8gLSBOT1ROTE08L2VsZWN0cm9uaWMtcmVzb3VyY2UtbnVt
PjxyZW1vdGUtZGF0YWJhc2UtcHJvdmlkZXI+MjAxNiBNYXkgMTc8L3JlbW90ZS1kYXRhYmFzZS1w
cm92aWRlcj48bGFuZ3VhZ2U+ZW5nPC9sYW5ndWFnZT48L3JlY29yZD48L0NpdGU+PC9FbmROb3Rl
Pn==
</w:fldData>
        </w:fldChar>
      </w:r>
      <w:r w:rsidR="0028633E">
        <w:rPr>
          <w:rFonts w:ascii="Arial" w:hAnsi="Arial" w:cs="Arial"/>
          <w:sz w:val="24"/>
          <w:szCs w:val="24"/>
        </w:rPr>
        <w:instrText xml:space="preserve"> ADDIN EN.CITE.DATA </w:instrText>
      </w:r>
      <w:r w:rsidR="0028633E">
        <w:rPr>
          <w:rFonts w:ascii="Arial" w:hAnsi="Arial" w:cs="Arial"/>
          <w:sz w:val="24"/>
          <w:szCs w:val="24"/>
        </w:rPr>
      </w:r>
      <w:r w:rsidR="0028633E">
        <w:rPr>
          <w:rFonts w:ascii="Arial" w:hAnsi="Arial" w:cs="Arial"/>
          <w:sz w:val="24"/>
          <w:szCs w:val="24"/>
        </w:rPr>
        <w:fldChar w:fldCharType="end"/>
      </w:r>
      <w:r w:rsidRPr="000D675F">
        <w:rPr>
          <w:rFonts w:ascii="Arial" w:hAnsi="Arial" w:cs="Arial"/>
          <w:sz w:val="24"/>
          <w:szCs w:val="24"/>
        </w:rPr>
      </w:r>
      <w:r w:rsidRPr="000D675F">
        <w:rPr>
          <w:rFonts w:ascii="Arial" w:hAnsi="Arial" w:cs="Arial"/>
          <w:sz w:val="24"/>
          <w:szCs w:val="24"/>
        </w:rPr>
        <w:fldChar w:fldCharType="separate"/>
      </w:r>
      <w:r w:rsidR="0028633E">
        <w:rPr>
          <w:rFonts w:ascii="Arial" w:hAnsi="Arial" w:cs="Arial"/>
          <w:noProof/>
          <w:sz w:val="24"/>
          <w:szCs w:val="24"/>
        </w:rPr>
        <w:t>(107, 108)</w:t>
      </w:r>
      <w:r w:rsidRPr="000D675F">
        <w:rPr>
          <w:rFonts w:ascii="Arial" w:hAnsi="Arial" w:cs="Arial"/>
          <w:sz w:val="24"/>
          <w:szCs w:val="24"/>
        </w:rPr>
        <w:fldChar w:fldCharType="end"/>
      </w:r>
      <w:r w:rsidRPr="000D675F">
        <w:rPr>
          <w:rFonts w:ascii="Arial" w:hAnsi="Arial" w:cs="Arial"/>
          <w:sz w:val="24"/>
          <w:szCs w:val="24"/>
        </w:rPr>
        <w:t xml:space="preserve">. For a selected subset, we compared </w:t>
      </w:r>
      <w:r w:rsidRPr="000D675F">
        <w:rPr>
          <w:rFonts w:ascii="Arial" w:hAnsi="Arial" w:cs="Arial"/>
          <w:sz w:val="24"/>
          <w:szCs w:val="24"/>
        </w:rPr>
        <w:lastRenderedPageBreak/>
        <w:t xml:space="preserve">the orientation of leader sequences and repeats as predicted by </w:t>
      </w:r>
      <w:proofErr w:type="spellStart"/>
      <w:r w:rsidRPr="000D675F">
        <w:rPr>
          <w:rFonts w:ascii="Arial" w:hAnsi="Arial" w:cs="Arial"/>
          <w:sz w:val="24"/>
          <w:szCs w:val="24"/>
        </w:rPr>
        <w:t>CRISPRDetect</w:t>
      </w:r>
      <w:proofErr w:type="spellEnd"/>
      <w:r w:rsidRPr="000D675F">
        <w:rPr>
          <w:rFonts w:ascii="Arial" w:hAnsi="Arial" w:cs="Arial"/>
          <w:sz w:val="24"/>
          <w:szCs w:val="24"/>
        </w:rPr>
        <w:t xml:space="preserve"> tool</w:t>
      </w:r>
      <w:r w:rsidR="000E32DA">
        <w:rPr>
          <w:rFonts w:ascii="Arial" w:hAnsi="Arial" w:cs="Arial"/>
          <w:sz w:val="24"/>
          <w:szCs w:val="24"/>
        </w:rPr>
        <w:t xml:space="preserve"> </w:t>
      </w:r>
      <w:r w:rsidRPr="000D675F">
        <w:rPr>
          <w:rFonts w:ascii="Arial" w:hAnsi="Arial" w:cs="Arial"/>
          <w:sz w:val="24"/>
          <w:szCs w:val="24"/>
        </w:rPr>
        <w:fldChar w:fldCharType="begin"/>
      </w:r>
      <w:r w:rsidR="0028633E">
        <w:rPr>
          <w:rFonts w:ascii="Arial" w:hAnsi="Arial" w:cs="Arial"/>
          <w:sz w:val="24"/>
          <w:szCs w:val="24"/>
        </w:rPr>
        <w:instrText xml:space="preserve"> ADDIN EN.CITE &lt;EndNote&gt;&lt;Cite&gt;&lt;Author&gt;Biswas&lt;/Author&gt;&lt;Year&gt;2016&lt;/Year&gt;&lt;RecNum&gt;403&lt;/RecNum&gt;&lt;DisplayText&gt;(108)&lt;/DisplayText&gt;&lt;record&gt;&lt;rec-number&gt;403&lt;/rec-number&gt;&lt;foreign-keys&gt;&lt;key app="EN" db-id="ee0t5s2xszfss6epvf6xv55tsazxatdaf9dv" timestamp="1487604965"&gt;403&lt;/key&gt;&lt;/foreign-keys&gt;&lt;ref-type name="Journal Article"&gt;17&lt;/ref-type&gt;&lt;contributors&gt;&lt;authors&gt;&lt;author&gt;Biswas, A.&lt;/author&gt;&lt;author&gt;Staals, R. H.&lt;/author&gt;&lt;author&gt;Morales, S. E.&lt;/author&gt;&lt;author&gt;Fineran, P. C.&lt;/author&gt;&lt;author&gt;Brown, C. M.&lt;/author&gt;&lt;/authors&gt;&lt;translated-authors&gt;&lt;author&gt;B. M. C. Genomics&lt;/author&gt;&lt;/translated-authors&gt;&lt;/contributors&gt;&lt;auth-address&gt;Department of Biochemistry, University of Otago, PO Box 56, Dunedin, 9054, New Zealand.&amp;#xD;Department of Microbiology and Immunology, University of Otago, PO Box 56, Dunedin, 9054, New Zealand. FAU - Staals, Raymond H J&amp;#xD;Department of Microbiology and Immunology, University of Otago, PO Box 56, Dunedin, 9054, New Zealand. FAU - Morales, Sergio E&amp;#xD;Department of Microbiology and Immunology, University of Otago, PO Box 56, Dunedin, 9054, New Zealand. FAU - Fineran, Peter C&amp;#xD;Department of Microbiology and Immunology, University of Otago, PO Box 56, Dunedin, 9054, New Zealand.&amp;#xD;Genetics Otago, University of Otago, PO Box 56, Dunedin, 9054, New Zealand. FAU - Brown, Chris M&amp;#xD;Department of Biochemistry, University of Otago, PO Box 56, Dunedin, 9054, New Zealand. chris.brown@otago.ac.nz.&amp;#xD;Genetics Otago, University of Otago, PO Box 56, Dunedin, 9054, New Zealand. chris.brown@otago.ac.nz.&lt;/auth-address&gt;&lt;titles&gt;&lt;title&gt;CRISPRDetect: A flexible algorithm to define CRISPR arrays&lt;/title&gt;&lt;secondary-title&gt;BMC Genomics&lt;/secondary-title&gt;&lt;/titles&gt;&lt;periodical&gt;&lt;full-title&gt;BMC Genomics&lt;/full-title&gt;&lt;/periodical&gt;&lt;number&gt;1471-2164 (Electronic)&lt;/number&gt;&lt;dates&gt;&lt;year&gt;2016&lt;/year&gt;&lt;pub-dates&gt;&lt;date&gt;20160517&lt;/date&gt;&lt;/pub-dates&gt;&lt;/dates&gt;&lt;urls&gt;&lt;/urls&gt;&lt;electronic-resource-num&gt;D - NLM: PMC4869251 OTO - NOTNLM&lt;/electronic-resource-num&gt;&lt;remote-database-provider&gt;2016 May 17&lt;/remote-database-provider&gt;&lt;language&gt;eng&lt;/language&gt;&lt;/record&gt;&lt;/Cite&gt;&lt;/EndNote&gt;</w:instrText>
      </w:r>
      <w:r w:rsidRPr="000D675F">
        <w:rPr>
          <w:rFonts w:ascii="Arial" w:hAnsi="Arial" w:cs="Arial"/>
          <w:sz w:val="24"/>
          <w:szCs w:val="24"/>
        </w:rPr>
        <w:fldChar w:fldCharType="separate"/>
      </w:r>
      <w:r w:rsidR="0028633E">
        <w:rPr>
          <w:rFonts w:ascii="Arial" w:hAnsi="Arial" w:cs="Arial"/>
          <w:noProof/>
          <w:sz w:val="24"/>
          <w:szCs w:val="24"/>
        </w:rPr>
        <w:t>(108)</w:t>
      </w:r>
      <w:r w:rsidRPr="000D675F">
        <w:rPr>
          <w:rFonts w:ascii="Arial" w:hAnsi="Arial" w:cs="Arial"/>
          <w:sz w:val="24"/>
          <w:szCs w:val="24"/>
        </w:rPr>
        <w:fldChar w:fldCharType="end"/>
      </w:r>
      <w:r w:rsidRPr="000D675F">
        <w:rPr>
          <w:rFonts w:ascii="Arial" w:hAnsi="Arial" w:cs="Arial"/>
          <w:sz w:val="24"/>
          <w:szCs w:val="24"/>
        </w:rPr>
        <w:t xml:space="preserve"> and our results, and saw agreement between the methods. </w:t>
      </w:r>
    </w:p>
    <w:p w14:paraId="2BD30431" w14:textId="28E67B00" w:rsidR="000D675F" w:rsidRPr="000D675F" w:rsidRDefault="00083089" w:rsidP="00BE19BC">
      <w:pPr>
        <w:pStyle w:val="Style2"/>
      </w:pPr>
      <w:bookmarkStart w:id="50" w:name="_Toc49764852"/>
      <w:r>
        <w:t>6.</w:t>
      </w:r>
      <w:r w:rsidR="00B31854">
        <w:t>3</w:t>
      </w:r>
      <w:r>
        <w:t xml:space="preserve">.0 - </w:t>
      </w:r>
      <w:r w:rsidR="000D675F" w:rsidRPr="000D675F">
        <w:t>Sequence Alignment</w:t>
      </w:r>
      <w:bookmarkEnd w:id="50"/>
    </w:p>
    <w:p w14:paraId="1B5B686E" w14:textId="37271357" w:rsidR="000D675F" w:rsidRDefault="000D675F" w:rsidP="002F1B35">
      <w:pPr>
        <w:spacing w:line="480" w:lineRule="auto"/>
        <w:rPr>
          <w:rFonts w:ascii="Arial" w:hAnsi="Arial" w:cs="Arial"/>
          <w:sz w:val="24"/>
          <w:szCs w:val="24"/>
        </w:rPr>
      </w:pPr>
      <w:r w:rsidRPr="000D675F">
        <w:rPr>
          <w:rFonts w:ascii="Arial" w:hAnsi="Arial" w:cs="Arial"/>
          <w:sz w:val="24"/>
          <w:szCs w:val="24"/>
        </w:rPr>
        <w:t xml:space="preserve">We used </w:t>
      </w:r>
      <w:proofErr w:type="spellStart"/>
      <w:r w:rsidR="00D37903" w:rsidRPr="00D37903">
        <w:rPr>
          <w:rFonts w:ascii="Arial" w:hAnsi="Arial" w:cs="Arial"/>
          <w:b/>
          <w:bCs/>
          <w:sz w:val="24"/>
          <w:szCs w:val="24"/>
        </w:rPr>
        <w:t>MU</w:t>
      </w:r>
      <w:r w:rsidR="00D37903" w:rsidRPr="00D37903">
        <w:rPr>
          <w:rFonts w:ascii="Arial" w:hAnsi="Arial" w:cs="Arial"/>
          <w:sz w:val="24"/>
          <w:szCs w:val="24"/>
        </w:rPr>
        <w:t>ltiple</w:t>
      </w:r>
      <w:proofErr w:type="spellEnd"/>
      <w:r w:rsidR="00D37903" w:rsidRPr="00D37903">
        <w:rPr>
          <w:rFonts w:ascii="Arial" w:hAnsi="Arial" w:cs="Arial"/>
          <w:sz w:val="24"/>
          <w:szCs w:val="24"/>
        </w:rPr>
        <w:t> </w:t>
      </w:r>
      <w:r w:rsidR="00D37903" w:rsidRPr="00D37903">
        <w:rPr>
          <w:rFonts w:ascii="Arial" w:hAnsi="Arial" w:cs="Arial"/>
          <w:b/>
          <w:bCs/>
          <w:sz w:val="24"/>
          <w:szCs w:val="24"/>
        </w:rPr>
        <w:t>S</w:t>
      </w:r>
      <w:r w:rsidR="00D37903" w:rsidRPr="00D37903">
        <w:rPr>
          <w:rFonts w:ascii="Arial" w:hAnsi="Arial" w:cs="Arial"/>
          <w:sz w:val="24"/>
          <w:szCs w:val="24"/>
        </w:rPr>
        <w:t>equence </w:t>
      </w:r>
      <w:r w:rsidR="00D37903" w:rsidRPr="00D37903">
        <w:rPr>
          <w:rFonts w:ascii="Arial" w:hAnsi="Arial" w:cs="Arial"/>
          <w:b/>
          <w:bCs/>
          <w:sz w:val="24"/>
          <w:szCs w:val="24"/>
        </w:rPr>
        <w:t>C</w:t>
      </w:r>
      <w:r w:rsidR="00D37903" w:rsidRPr="00D37903">
        <w:rPr>
          <w:rFonts w:ascii="Arial" w:hAnsi="Arial" w:cs="Arial"/>
          <w:sz w:val="24"/>
          <w:szCs w:val="24"/>
        </w:rPr>
        <w:t>omparison by </w:t>
      </w:r>
      <w:r w:rsidR="00D37903" w:rsidRPr="00D37903">
        <w:rPr>
          <w:rFonts w:ascii="Arial" w:hAnsi="Arial" w:cs="Arial"/>
          <w:b/>
          <w:bCs/>
          <w:sz w:val="24"/>
          <w:szCs w:val="24"/>
        </w:rPr>
        <w:t>L</w:t>
      </w:r>
      <w:r w:rsidR="00D37903" w:rsidRPr="00D37903">
        <w:rPr>
          <w:rFonts w:ascii="Arial" w:hAnsi="Arial" w:cs="Arial"/>
          <w:sz w:val="24"/>
          <w:szCs w:val="24"/>
        </w:rPr>
        <w:t>og- </w:t>
      </w:r>
      <w:r w:rsidR="00D37903" w:rsidRPr="00D37903">
        <w:rPr>
          <w:rFonts w:ascii="Arial" w:hAnsi="Arial" w:cs="Arial"/>
          <w:b/>
          <w:bCs/>
          <w:sz w:val="24"/>
          <w:szCs w:val="24"/>
        </w:rPr>
        <w:t>E</w:t>
      </w:r>
      <w:r w:rsidR="00D37903" w:rsidRPr="00D37903">
        <w:rPr>
          <w:rFonts w:ascii="Arial" w:hAnsi="Arial" w:cs="Arial"/>
          <w:sz w:val="24"/>
          <w:szCs w:val="24"/>
        </w:rPr>
        <w:t>xpectation</w:t>
      </w:r>
      <w:r w:rsidR="00D37903">
        <w:rPr>
          <w:rFonts w:ascii="Arial" w:hAnsi="Arial" w:cs="Arial"/>
          <w:sz w:val="24"/>
          <w:szCs w:val="24"/>
        </w:rPr>
        <w:t xml:space="preserve"> (</w:t>
      </w:r>
      <w:r w:rsidRPr="000D675F">
        <w:rPr>
          <w:rFonts w:ascii="Arial" w:hAnsi="Arial" w:cs="Arial"/>
          <w:sz w:val="24"/>
          <w:szCs w:val="24"/>
        </w:rPr>
        <w:t>MUSCLE</w:t>
      </w:r>
      <w:r w:rsidR="00D37903">
        <w:rPr>
          <w:rFonts w:ascii="Arial" w:hAnsi="Arial" w:cs="Arial"/>
          <w:sz w:val="24"/>
          <w:szCs w:val="24"/>
        </w:rPr>
        <w:t>)</w:t>
      </w:r>
      <w:r w:rsidRPr="000D675F">
        <w:rPr>
          <w:rFonts w:ascii="Arial" w:hAnsi="Arial" w:cs="Arial"/>
          <w:sz w:val="24"/>
          <w:szCs w:val="24"/>
        </w:rPr>
        <w:t xml:space="preserve"> with its default settings</w:t>
      </w:r>
      <w:r w:rsidR="000E32DA">
        <w:rPr>
          <w:rFonts w:ascii="Arial" w:hAnsi="Arial" w:cs="Arial"/>
          <w:sz w:val="24"/>
          <w:szCs w:val="24"/>
        </w:rPr>
        <w:t xml:space="preserve"> </w:t>
      </w:r>
      <w:r w:rsidRPr="000D675F">
        <w:rPr>
          <w:rFonts w:ascii="Arial" w:hAnsi="Arial" w:cs="Arial"/>
          <w:sz w:val="24"/>
          <w:szCs w:val="24"/>
        </w:rPr>
        <w:fldChar w:fldCharType="begin"/>
      </w:r>
      <w:r w:rsidR="0028633E">
        <w:rPr>
          <w:rFonts w:ascii="Arial" w:hAnsi="Arial" w:cs="Arial"/>
          <w:sz w:val="24"/>
          <w:szCs w:val="24"/>
        </w:rPr>
        <w:instrText xml:space="preserve"> ADDIN EN.CITE &lt;EndNote&gt;&lt;Cite&gt;&lt;Author&gt;Edgar&lt;/Author&gt;&lt;Year&gt;2004&lt;/Year&gt;&lt;RecNum&gt;246&lt;/RecNum&gt;&lt;DisplayText&gt;(109)&lt;/DisplayText&gt;&lt;record&gt;&lt;rec-number&gt;246&lt;/rec-number&gt;&lt;foreign-keys&gt;&lt;key app="EN" db-id="ee0t5s2xszfss6epvf6xv55tsazxatdaf9dv" timestamp="0"&gt;246&lt;/key&gt;&lt;/foreign-keys&gt;&lt;ref-type name="Journal Article"&gt;17&lt;/ref-type&gt;&lt;contributors&gt;&lt;authors&gt;&lt;author&gt;Edgar, R. C.&lt;/author&gt;&lt;/authors&gt;&lt;/contributors&gt;&lt;auth-address&gt;bob@drive5.com&lt;/auth-address&gt;&lt;titles&gt;&lt;title&gt;MUSCLE: multiple sequence alignment with high accuracy and high throughput&lt;/title&gt;&lt;secondary-title&gt;Nucleic Acids Res&lt;/secondary-title&gt;&lt;alt-title&gt;Nucleic acids research&lt;/alt-title&gt;&lt;/titles&gt;&lt;periodical&gt;&lt;full-title&gt;Nucleic Acids Res&lt;/full-title&gt;&lt;/periodical&gt;&lt;pages&gt;1792-7&lt;/pages&gt;&lt;volume&gt;32&lt;/volume&gt;&lt;number&gt;5&lt;/number&gt;&lt;edition&gt;2004/03/23&lt;/edition&gt;&lt;keywords&gt;&lt;keyword&gt;Algorithms&lt;/keyword&gt;&lt;keyword&gt;Amino Acid Motifs&lt;/keyword&gt;&lt;keyword&gt;Amino Acid Sequence&lt;/keyword&gt;&lt;keyword&gt;Internet&lt;/keyword&gt;&lt;keyword&gt;Molecular Sequence Data&lt;/keyword&gt;&lt;keyword&gt;Reproducibility of Results&lt;/keyword&gt;&lt;keyword&gt;Sequence Alignment/*methods&lt;/keyword&gt;&lt;keyword&gt;Sequence Analysis, Protein/*methods&lt;/keyword&gt;&lt;keyword&gt;*Software&lt;/keyword&gt;&lt;keyword&gt;Time Factors&lt;/keyword&gt;&lt;/keywords&gt;&lt;dates&gt;&lt;year&gt;2004&lt;/year&gt;&lt;/dates&gt;&lt;isbn&gt;1362-4962 (Electronic)&amp;#xD;0305-1048 (Linking)&lt;/isbn&gt;&lt;accession-num&gt;15034147&lt;/accession-num&gt;&lt;work-type&gt;Comparative Study&amp;#xD;Evaluation Studies&lt;/work-type&gt;&lt;urls&gt;&lt;related-urls&gt;&lt;url&gt;http://www.ncbi.nlm.nih.gov/pubmed/15034147&lt;/url&gt;&lt;/related-urls&gt;&lt;/urls&gt;&lt;custom2&gt;390337&lt;/custom2&gt;&lt;electronic-resource-num&gt;10.1093/nar/gkh340&lt;/electronic-resource-num&gt;&lt;language&gt;eng&lt;/language&gt;&lt;/record&gt;&lt;/Cite&gt;&lt;/EndNote&gt;</w:instrText>
      </w:r>
      <w:r w:rsidRPr="000D675F">
        <w:rPr>
          <w:rFonts w:ascii="Arial" w:hAnsi="Arial" w:cs="Arial"/>
          <w:sz w:val="24"/>
          <w:szCs w:val="24"/>
        </w:rPr>
        <w:fldChar w:fldCharType="separate"/>
      </w:r>
      <w:r w:rsidR="0028633E">
        <w:rPr>
          <w:rFonts w:ascii="Arial" w:hAnsi="Arial" w:cs="Arial"/>
          <w:noProof/>
          <w:sz w:val="24"/>
          <w:szCs w:val="24"/>
        </w:rPr>
        <w:t>(109)</w:t>
      </w:r>
      <w:r w:rsidRPr="000D675F">
        <w:rPr>
          <w:rFonts w:ascii="Arial" w:hAnsi="Arial" w:cs="Arial"/>
          <w:sz w:val="24"/>
          <w:szCs w:val="24"/>
        </w:rPr>
        <w:fldChar w:fldCharType="end"/>
      </w:r>
      <w:r w:rsidRPr="000D675F">
        <w:rPr>
          <w:rFonts w:ascii="Arial" w:hAnsi="Arial" w:cs="Arial"/>
          <w:sz w:val="24"/>
          <w:szCs w:val="24"/>
        </w:rPr>
        <w:t xml:space="preserve"> to perform all the sequence alignments in this study.  The MUSCLE output was used to generate phylogenetic trees with MEGA6</w:t>
      </w:r>
      <w:r w:rsidR="000E32DA">
        <w:rPr>
          <w:rFonts w:ascii="Arial" w:hAnsi="Arial" w:cs="Arial"/>
          <w:sz w:val="24"/>
          <w:szCs w:val="24"/>
        </w:rPr>
        <w:t xml:space="preserve"> </w:t>
      </w:r>
      <w:r w:rsidRPr="000D675F">
        <w:rPr>
          <w:rFonts w:ascii="Arial" w:hAnsi="Arial" w:cs="Arial"/>
          <w:sz w:val="24"/>
          <w:szCs w:val="24"/>
        </w:rPr>
        <w:fldChar w:fldCharType="begin"/>
      </w:r>
      <w:r w:rsidR="0028633E">
        <w:rPr>
          <w:rFonts w:ascii="Arial" w:hAnsi="Arial" w:cs="Arial"/>
          <w:sz w:val="24"/>
          <w:szCs w:val="24"/>
        </w:rPr>
        <w:instrText xml:space="preserve"> ADDIN EN.CITE &lt;EndNote&gt;&lt;Cite&gt;&lt;Author&gt;Tamura&lt;/Author&gt;&lt;Year&gt;2013&lt;/Year&gt;&lt;RecNum&gt;243&lt;/RecNum&gt;&lt;DisplayText&gt;(110)&lt;/DisplayText&gt;&lt;record&gt;&lt;rec-number&gt;243&lt;/rec-number&gt;&lt;foreign-keys&gt;&lt;key app="EN" db-id="ee0t5s2xszfss6epvf6xv55tsazxatdaf9dv" timestamp="0"&gt;243&lt;/key&gt;&lt;/foreign-keys&gt;&lt;ref-type name="Journal Article"&gt;17&lt;/ref-type&gt;&lt;contributors&gt;&lt;authors&gt;&lt;author&gt;Tamura, K.&lt;/author&gt;&lt;author&gt;Stecher, G.&lt;/author&gt;&lt;author&gt;Peterson, D. &lt;/author&gt;&lt;author&gt;Filipski, A. &lt;/author&gt;&lt;author&gt;Kumar, S. &lt;/author&gt;&lt;/authors&gt;&lt;/contributors&gt;&lt;titles&gt;&lt;title&gt;MEGA6: Molecular Evolutionary Genetics Analysis Version 6.0.&lt;/title&gt;&lt;secondary-title&gt;Molecular Biology and Evolution&lt;/secondary-title&gt;&lt;/titles&gt;&lt;pages&gt;2725-2729&lt;/pages&gt;&lt;volume&gt;30&lt;/volume&gt;&lt;dates&gt;&lt;year&gt;2013&lt;/year&gt;&lt;/dates&gt;&lt;urls&gt;&lt;/urls&gt;&lt;/record&gt;&lt;/Cite&gt;&lt;/EndNote&gt;</w:instrText>
      </w:r>
      <w:r w:rsidRPr="000D675F">
        <w:rPr>
          <w:rFonts w:ascii="Arial" w:hAnsi="Arial" w:cs="Arial"/>
          <w:sz w:val="24"/>
          <w:szCs w:val="24"/>
        </w:rPr>
        <w:fldChar w:fldCharType="separate"/>
      </w:r>
      <w:r w:rsidR="0028633E">
        <w:rPr>
          <w:rFonts w:ascii="Arial" w:hAnsi="Arial" w:cs="Arial"/>
          <w:noProof/>
          <w:sz w:val="24"/>
          <w:szCs w:val="24"/>
        </w:rPr>
        <w:t>(110)</w:t>
      </w:r>
      <w:r w:rsidRPr="000D675F">
        <w:rPr>
          <w:rFonts w:ascii="Arial" w:hAnsi="Arial" w:cs="Arial"/>
          <w:sz w:val="24"/>
          <w:szCs w:val="24"/>
        </w:rPr>
        <w:fldChar w:fldCharType="end"/>
      </w:r>
      <w:r w:rsidRPr="000D675F">
        <w:rPr>
          <w:rFonts w:ascii="Arial" w:hAnsi="Arial" w:cs="Arial"/>
          <w:sz w:val="24"/>
          <w:szCs w:val="24"/>
        </w:rPr>
        <w:t xml:space="preserve"> using the Maximum Likelihood Tree option and Jones-Taylor-Thornton (JTT) model.  Additionally, MUSCLE alignments were used to generate alignment </w:t>
      </w:r>
      <w:r w:rsidR="00E93F60">
        <w:rPr>
          <w:rFonts w:ascii="Arial" w:hAnsi="Arial" w:cs="Arial"/>
          <w:sz w:val="24"/>
          <w:szCs w:val="24"/>
        </w:rPr>
        <w:t>f</w:t>
      </w:r>
      <w:r w:rsidR="00264687" w:rsidRPr="00E93F60">
        <w:rPr>
          <w:rFonts w:ascii="Arial" w:hAnsi="Arial" w:cs="Arial"/>
          <w:sz w:val="24"/>
          <w:szCs w:val="24"/>
        </w:rPr>
        <w:t>igure</w:t>
      </w:r>
      <w:r w:rsidR="00E93F60" w:rsidRPr="00E93F60">
        <w:rPr>
          <w:rFonts w:ascii="Arial" w:hAnsi="Arial" w:cs="Arial"/>
          <w:sz w:val="24"/>
          <w:szCs w:val="24"/>
        </w:rPr>
        <w:t>s</w:t>
      </w:r>
      <w:r w:rsidRPr="000D675F">
        <w:rPr>
          <w:rFonts w:ascii="Arial" w:hAnsi="Arial" w:cs="Arial"/>
          <w:sz w:val="24"/>
          <w:szCs w:val="24"/>
        </w:rPr>
        <w:t xml:space="preserve"> in UGENE</w:t>
      </w:r>
      <w:r w:rsidR="00173B94">
        <w:rPr>
          <w:rFonts w:ascii="Arial" w:hAnsi="Arial" w:cs="Arial"/>
          <w:sz w:val="24"/>
          <w:szCs w:val="24"/>
        </w:rPr>
        <w:t xml:space="preserve"> </w:t>
      </w:r>
      <w:r w:rsidRPr="000D675F">
        <w:rPr>
          <w:rFonts w:ascii="Arial" w:hAnsi="Arial" w:cs="Arial"/>
          <w:sz w:val="24"/>
          <w:szCs w:val="24"/>
        </w:rPr>
        <w:fldChar w:fldCharType="begin"/>
      </w:r>
      <w:r w:rsidR="0028633E">
        <w:rPr>
          <w:rFonts w:ascii="Arial" w:hAnsi="Arial" w:cs="Arial"/>
          <w:sz w:val="24"/>
          <w:szCs w:val="24"/>
        </w:rPr>
        <w:instrText xml:space="preserve"> ADDIN EN.CITE &lt;EndNote&gt;&lt;Cite&gt;&lt;Author&gt;Okonechnikov&lt;/Author&gt;&lt;Year&gt;2012&lt;/Year&gt;&lt;RecNum&gt;401&lt;/RecNum&gt;&lt;DisplayText&gt;(111)&lt;/DisplayText&gt;&lt;record&gt;&lt;rec-number&gt;401&lt;/rec-number&gt;&lt;foreign-keys&gt;&lt;key app="EN" db-id="ee0t5s2xszfss6epvf6xv55tsazxatdaf9dv" timestamp="1476473649"&gt;401&lt;/key&gt;&lt;/foreign-keys&gt;&lt;ref-type name="Journal Article"&gt;17&lt;/ref-type&gt;&lt;contributors&gt;&lt;authors&gt;&lt;author&gt;Okonechnikov, K.&lt;/author&gt;&lt;author&gt;Golosova O Fau - Fursov, Mikhail&lt;/author&gt;&lt;author&gt;Fursov, M.&lt;/author&gt;&lt;/authors&gt;&lt;translated-authors&gt;&lt;author&gt;Bioinformatics,&lt;/author&gt;&lt;/translated-authors&gt;&lt;/contributors&gt;&lt;auth-address&gt;Unipro Center for Information Technologies, Novosibirsk, Russia. ugene@unipro.ru FAU - Golosova, Olga&lt;/auth-address&gt;&lt;titles&gt;&lt;title&gt;Unipro UGENE: a unified bioinformatics toolkit&lt;/title&gt;&lt;secondary-title&gt;Bioinformatics&lt;/secondary-title&gt;&lt;/titles&gt;&lt;periodical&gt;&lt;full-title&gt;Bioinformatics&lt;/full-title&gt;&lt;/periodical&gt;&lt;volume&gt;8&lt;/volume&gt;&lt;number&gt;1367-4811 (Electronic)&lt;/number&gt;&lt;dates&gt;&lt;year&gt;2012&lt;/year&gt;&lt;pub-dates&gt;&lt;date&gt;20120411 DCOM- 20121005&lt;/date&gt;&lt;/pub-dates&gt;&lt;/dates&gt;&lt;call-num&gt;UGENE team&lt;/call-num&gt;&lt;urls&gt;&lt;/urls&gt;&lt;remote-database-provider&gt;2012 Apr 15&lt;/remote-database-provider&gt;&lt;language&gt;eng&lt;/language&gt;&lt;/record&gt;&lt;/Cite&gt;&lt;/EndNote&gt;</w:instrText>
      </w:r>
      <w:r w:rsidRPr="000D675F">
        <w:rPr>
          <w:rFonts w:ascii="Arial" w:hAnsi="Arial" w:cs="Arial"/>
          <w:sz w:val="24"/>
          <w:szCs w:val="24"/>
        </w:rPr>
        <w:fldChar w:fldCharType="separate"/>
      </w:r>
      <w:r w:rsidR="0028633E">
        <w:rPr>
          <w:rFonts w:ascii="Arial" w:hAnsi="Arial" w:cs="Arial"/>
          <w:noProof/>
          <w:sz w:val="24"/>
          <w:szCs w:val="24"/>
        </w:rPr>
        <w:t>(111)</w:t>
      </w:r>
      <w:r w:rsidRPr="000D675F">
        <w:rPr>
          <w:rFonts w:ascii="Arial" w:hAnsi="Arial" w:cs="Arial"/>
          <w:sz w:val="24"/>
          <w:szCs w:val="24"/>
        </w:rPr>
        <w:fldChar w:fldCharType="end"/>
      </w:r>
      <w:r w:rsidRPr="000D675F">
        <w:rPr>
          <w:rFonts w:ascii="Arial" w:hAnsi="Arial" w:cs="Arial"/>
          <w:sz w:val="24"/>
          <w:szCs w:val="24"/>
        </w:rPr>
        <w:t xml:space="preserve"> and sequence logos with </w:t>
      </w:r>
      <w:proofErr w:type="spellStart"/>
      <w:r w:rsidRPr="000D675F">
        <w:rPr>
          <w:rFonts w:ascii="Arial" w:hAnsi="Arial" w:cs="Arial"/>
          <w:sz w:val="24"/>
          <w:szCs w:val="24"/>
        </w:rPr>
        <w:t>WebLogo</w:t>
      </w:r>
      <w:proofErr w:type="spellEnd"/>
      <w:r w:rsidR="00173B94">
        <w:rPr>
          <w:rFonts w:ascii="Arial" w:hAnsi="Arial" w:cs="Arial"/>
          <w:sz w:val="24"/>
          <w:szCs w:val="24"/>
        </w:rPr>
        <w:t xml:space="preserve"> </w:t>
      </w:r>
      <w:r w:rsidRPr="000D675F">
        <w:rPr>
          <w:rFonts w:ascii="Arial" w:hAnsi="Arial" w:cs="Arial"/>
          <w:sz w:val="24"/>
          <w:szCs w:val="24"/>
        </w:rPr>
        <w:fldChar w:fldCharType="begin"/>
      </w:r>
      <w:r w:rsidR="0028633E">
        <w:rPr>
          <w:rFonts w:ascii="Arial" w:hAnsi="Arial" w:cs="Arial"/>
          <w:sz w:val="24"/>
          <w:szCs w:val="24"/>
        </w:rPr>
        <w:instrText xml:space="preserve"> ADDIN EN.CITE &lt;EndNote&gt;&lt;Cite&gt;&lt;Author&gt;Crooks&lt;/Author&gt;&lt;Year&gt;2004&lt;/Year&gt;&lt;RecNum&gt;245&lt;/RecNum&gt;&lt;DisplayText&gt;(112)&lt;/DisplayText&gt;&lt;record&gt;&lt;rec-number&gt;245&lt;/rec-number&gt;&lt;foreign-keys&gt;&lt;key app="EN" db-id="ee0t5s2xszfss6epvf6xv55tsazxatdaf9dv" timestamp="0"&gt;245&lt;/key&gt;&lt;/foreign-keys&gt;&lt;ref-type name="Journal Article"&gt;17&lt;/ref-type&gt;&lt;contributors&gt;&lt;authors&gt;&lt;author&gt;Crooks, G. E.&lt;/author&gt;&lt;author&gt;Hon, G.&lt;/author&gt;&lt;author&gt;Chandonia, J. M.&lt;/author&gt;&lt;author&gt;Brenner, S. E.&lt;/author&gt;&lt;/authors&gt;&lt;/contributors&gt;&lt;auth-address&gt;Department of Plant and Microbial Biology, University of California, Berkeley, California 94720, USA.&lt;/auth-address&gt;&lt;titles&gt;&lt;title&gt;WebLogo: a sequence logo generator&lt;/title&gt;&lt;secondary-title&gt;Genome Res&lt;/secondary-title&gt;&lt;alt-title&gt;Genome research&lt;/alt-title&gt;&lt;/titles&gt;&lt;pages&gt;1188-90&lt;/pages&gt;&lt;volume&gt;14&lt;/volume&gt;&lt;number&gt;6&lt;/number&gt;&lt;edition&gt;2004/06/03&lt;/edition&gt;&lt;keywords&gt;&lt;keyword&gt;*Amino Acid Sequence&lt;/keyword&gt;&lt;keyword&gt;*Base Sequence&lt;/keyword&gt;&lt;keyword&gt;*Computer Graphics&lt;/keyword&gt;&lt;keyword&gt;Cyclic AMP Receptor Protein/chemistry&lt;/keyword&gt;&lt;keyword&gt;DNA, Bacterial/chemistry&lt;/keyword&gt;&lt;keyword&gt;Escherichia coli Proteins/chemistry&lt;/keyword&gt;&lt;keyword&gt;*Internet&lt;/keyword&gt;&lt;keyword&gt;Nucleic Acid Conformation&lt;/keyword&gt;&lt;keyword&gt;Protein Structure, Quaternary&lt;/keyword&gt;&lt;keyword&gt;*Software&lt;/keyword&gt;&lt;/keywords&gt;&lt;dates&gt;&lt;year&gt;2004&lt;/year&gt;&lt;pub-dates&gt;&lt;date&gt;Jun&lt;/date&gt;&lt;/pub-dates&gt;&lt;/dates&gt;&lt;isbn&gt;1088-9051 (Print)&amp;#xD;1088-9051 (Linking)&lt;/isbn&gt;&lt;accession-num&gt;15173120&lt;/accession-num&gt;&lt;work-type&gt;Research Support, Non-U.S. Gov&amp;apos;t&amp;#xD;Research Support, U.S. Gov&amp;apos;t, Non-P.H.S.&amp;#xD;Research Support, U.S. Gov&amp;apos;t, P.H.S.&lt;/work-type&gt;&lt;urls&gt;&lt;related-urls&gt;&lt;url&gt;http://www.ncbi.nlm.nih.gov/pubmed/15173120&lt;/url&gt;&lt;/related-urls&gt;&lt;/urls&gt;&lt;custom2&gt;419797&lt;/custom2&gt;&lt;electronic-resource-num&gt;10.1101/gr.849004&lt;/electronic-resource-num&gt;&lt;language&gt;eng&lt;/language&gt;&lt;/record&gt;&lt;/Cite&gt;&lt;/EndNote&gt;</w:instrText>
      </w:r>
      <w:r w:rsidRPr="000D675F">
        <w:rPr>
          <w:rFonts w:ascii="Arial" w:hAnsi="Arial" w:cs="Arial"/>
          <w:sz w:val="24"/>
          <w:szCs w:val="24"/>
        </w:rPr>
        <w:fldChar w:fldCharType="separate"/>
      </w:r>
      <w:r w:rsidR="0028633E">
        <w:rPr>
          <w:rFonts w:ascii="Arial" w:hAnsi="Arial" w:cs="Arial"/>
          <w:noProof/>
          <w:sz w:val="24"/>
          <w:szCs w:val="24"/>
        </w:rPr>
        <w:t>(112)</w:t>
      </w:r>
      <w:r w:rsidRPr="000D675F">
        <w:rPr>
          <w:rFonts w:ascii="Arial" w:hAnsi="Arial" w:cs="Arial"/>
          <w:sz w:val="24"/>
          <w:szCs w:val="24"/>
        </w:rPr>
        <w:fldChar w:fldCharType="end"/>
      </w:r>
      <w:r w:rsidRPr="000D675F">
        <w:rPr>
          <w:rFonts w:ascii="Arial" w:hAnsi="Arial" w:cs="Arial"/>
          <w:sz w:val="24"/>
          <w:szCs w:val="24"/>
        </w:rPr>
        <w:t>.</w:t>
      </w:r>
    </w:p>
    <w:p w14:paraId="61FBC575" w14:textId="5CF10A08" w:rsidR="00C66EEA" w:rsidRPr="00C66EEA" w:rsidRDefault="00083089" w:rsidP="00BE19BC">
      <w:pPr>
        <w:pStyle w:val="Style2"/>
      </w:pPr>
      <w:bookmarkStart w:id="51" w:name="_Toc49764853"/>
      <w:r>
        <w:t>6.</w:t>
      </w:r>
      <w:r w:rsidR="00B31854">
        <w:t>4</w:t>
      </w:r>
      <w:r>
        <w:t xml:space="preserve">.0 - </w:t>
      </w:r>
      <w:r w:rsidR="00C66EEA" w:rsidRPr="00C66EEA">
        <w:t xml:space="preserve">Target and </w:t>
      </w:r>
      <w:proofErr w:type="spellStart"/>
      <w:r w:rsidR="00C66EEA" w:rsidRPr="00C66EEA">
        <w:t>prespacer</w:t>
      </w:r>
      <w:proofErr w:type="spellEnd"/>
      <w:r w:rsidR="00C66EEA" w:rsidRPr="00C66EEA">
        <w:t xml:space="preserve"> design</w:t>
      </w:r>
      <w:bookmarkEnd w:id="51"/>
    </w:p>
    <w:p w14:paraId="12D2F97D" w14:textId="66D7AD79" w:rsidR="00C66EEA" w:rsidRPr="00C66EEA" w:rsidRDefault="00C66EEA" w:rsidP="00C66EEA">
      <w:pPr>
        <w:spacing w:line="480" w:lineRule="auto"/>
        <w:rPr>
          <w:rFonts w:ascii="Arial" w:hAnsi="Arial" w:cs="Arial"/>
          <w:bCs/>
          <w:sz w:val="24"/>
          <w:szCs w:val="24"/>
          <w:lang w:val="en-GB"/>
        </w:rPr>
      </w:pPr>
      <w:r w:rsidRPr="00C66EEA">
        <w:rPr>
          <w:rFonts w:ascii="Arial" w:hAnsi="Arial" w:cs="Arial"/>
          <w:bCs/>
          <w:sz w:val="24"/>
          <w:szCs w:val="24"/>
          <w:lang w:val="en-GB"/>
        </w:rPr>
        <w:t xml:space="preserve">Target DNA sequences for each group were designed to mimic the leader-repeat junction and contained the last 50 base pairs of the leader and the first repeat from the genomic DNA of each representative bacteria, as shown in the CRISPR database </w:t>
      </w:r>
      <w:r w:rsidRPr="00C66EEA">
        <w:rPr>
          <w:rFonts w:ascii="Arial" w:hAnsi="Arial" w:cs="Arial"/>
          <w:bCs/>
          <w:sz w:val="24"/>
          <w:szCs w:val="24"/>
          <w:lang w:val="en-GB"/>
        </w:rPr>
        <w:fldChar w:fldCharType="begin">
          <w:fldData xml:space="preserve">PEVuZE5vdGU+PENpdGU+PEF1dGhvcj5Hcmlzc2E8L0F1dGhvcj48WWVhcj4yMDA3PC9ZZWFyPjxS
ZWNOdW0+MzMzPC9SZWNOdW0+PERpc3BsYXlUZXh0PigxMDYpPC9EaXNwbGF5VGV4dD48cmVjb3Jk
PjxyZWMtbnVtYmVyPjMzMzwvcmVjLW51bWJlcj48Zm9yZWlnbi1rZXlzPjxrZXkgYXBwPSJFTiIg
ZGItaWQ9InZzMDJ4cnJwNnJ3ZTV4ZWF2cjZwMHN0YXgydjJwdnYycHJhcyIgdGltZXN0YW1wPSIx
NTU3MzI2Nzk2Ij4zMzM8L2tleT48L2ZvcmVpZ24ta2V5cz48cmVmLXR5cGUgbmFtZT0iSm91cm5h
bCBBcnRpY2xlIj4xNzwvcmVmLXR5cGU+PGNvbnRyaWJ1dG9ycz48YXV0aG9ycz48YXV0aG9yPkdy
aXNzYSwgSS48L2F1dGhvcj48YXV0aG9yPlZlcmduYXVkLCBHLjwvYXV0aG9yPjxhdXRob3I+UG91
cmNlbCwgQy48L2F1dGhvcj48L2F1dGhvcnM+PC9jb250cmlidXRvcnM+PGF1dGgtYWRkcmVzcz5V
bml2IFBhcmlzLVN1ZCwgSW5zdGl0dXQgZGUgR2VuZXRpcXVlIGV0IE1pY3JvYmlvbG9naWUsIFVN
UiA4NjIxLCBPcnNheSwgRnJhbmNlLiBpYnRpc3NlbS5ncmlzc2FAaWdtb3JzLnUtcHN1ZC5mciAm
bHQ7aWJ0aXNzZW0uZ3Jpc3NhQGlnbW9ycy51LXBzdWQuZnImZ3Q7PC9hdXRoLWFkZHJlc3M+PHRp
dGxlcz48dGl0bGU+VGhlIENSSVNQUmRiIGRhdGFiYXNlIGFuZCB0b29scyB0byBkaXNwbGF5IENS
SVNQUnMgYW5kIHRvIGdlbmVyYXRlIGRpY3Rpb25hcmllcyBvZiBzcGFjZXJzIGFuZCByZXBlYXRz
PC90aXRsZT48c2Vjb25kYXJ5LXRpdGxlPkJNQyBCaW9pbmZvcm1hdGljczwvc2Vjb25kYXJ5LXRp
dGxlPjxhbHQtdGl0bGU+Qk1DIGJpb2luZm9ybWF0aWNzPC9hbHQtdGl0bGU+PC90aXRsZXM+PHBl
cmlvZGljYWw+PGZ1bGwtdGl0bGU+Qk1DIEJpb2luZm9ybWF0aWNzPC9mdWxsLXRpdGxlPjxhYmJy
LTE+Qk1DIGJpb2luZm9ybWF0aWNzPC9hYmJyLTE+PC9wZXJpb2RpY2FsPjxhbHQtcGVyaW9kaWNh
bD48ZnVsbC10aXRsZT5CTUMgQmlvaW5mb3JtYXRpY3M8L2Z1bGwtdGl0bGU+PGFiYnItMT5CTUMg
YmlvaW5mb3JtYXRpY3M8L2FiYnItMT48L2FsdC1wZXJpb2RpY2FsPjxwYWdlcz4xNzI8L3BhZ2Vz
Pjx2b2x1bWU+ODwvdm9sdW1lPjxlZGl0aW9uPjIwMDcvMDUvMjU8L2VkaXRpb24+PGtleXdvcmRz
PjxrZXl3b3JkPkFsZ29yaXRobXM8L2tleXdvcmQ+PGtleXdvcmQ+Q2hyb21vc29tZSBNYXBwaW5n
LyptZXRob2RzPC9rZXl3b3JkPjxrZXl3b3JkPkROQSwgSW50ZXJnZW5pYy8qZ2VuZXRpY3M8L2tl
eXdvcmQ+PGtleXdvcmQ+RGF0YWJhc2UgTWFuYWdlbWVudCBTeXN0ZW1zPC9rZXl3b3JkPjxrZXl3
b3JkPipEYXRhYmFzZXMsIEdlbmV0aWM8L2tleXdvcmQ+PGtleXdvcmQ+R2Vub21lLCBBcmNoYWVh
bC8qZ2VuZXRpY3M8L2tleXdvcmQ+PGtleXdvcmQ+R2Vub21lLCBCYWN0ZXJpYWwvKmdlbmV0aWNz
PC9rZXl3b3JkPjxrZXl3b3JkPlJlcGV0aXRpdmUgU2VxdWVuY2VzLCBOdWNsZWljIEFjaWQvKmdl
bmV0aWNzPC9rZXl3b3JkPjxrZXl3b3JkPlNvZnR3YXJlPC9rZXl3b3JkPjxrZXl3b3JkPipVc2Vy
LUNvbXB1dGVyIEludGVyZmFjZTwva2V5d29yZD48L2tleXdvcmRzPjxkYXRlcz48eWVhcj4yMDA3
PC95ZWFyPjxwdWItZGF0ZXM+PGRhdGU+TWF5IDIzPC9kYXRlPjwvcHViLWRhdGVzPjwvZGF0ZXM+
PGlzYm4+MTQ3MS0yMTA1IChFbGVjdHJvbmljKSYjeEQ7MTQ3MS0yMTA1IChMaW5raW5nKTwvaXNi
bj48YWNjZXNzaW9uLW51bT4xNzUyMTQzODwvYWNjZXNzaW9uLW51bT48dXJscz48cmVsYXRlZC11
cmxzPjx1cmw+aHR0cHM6Ly93d3cubmNiaS5ubG0ubmloLmdvdi9wdWJtZWQvMTc1MjE0Mzg8L3Vy
bD48L3JlbGF0ZWQtdXJscz48L3VybHM+PGN1c3RvbTI+UE1DMTg5MjAzNjwvY3VzdG9tMj48ZWxl
Y3Ryb25pYy1yZXNvdXJjZS1udW0+MTAuMTE4Ni8xNDcxLTIxMDUtOC0xNzI8L2VsZWN0cm9uaWMt
cmVzb3VyY2UtbnVtPjxyZW1vdGUtZGF0YWJhc2UtcHJvdmlkZXI+TkxNPC9yZW1vdGUtZGF0YWJh
c2UtcHJvdmlkZXI+PGxhbmd1YWdlPmVuZzwvbGFuZ3VhZ2U+PC9yZWNvcmQ+PC9DaXRlPjwvRW5k
Tm90ZT4A
</w:fldData>
        </w:fldChar>
      </w:r>
      <w:r w:rsidR="0028633E">
        <w:rPr>
          <w:rFonts w:ascii="Arial" w:hAnsi="Arial" w:cs="Arial"/>
          <w:bCs/>
          <w:sz w:val="24"/>
          <w:szCs w:val="24"/>
          <w:lang w:val="en-GB"/>
        </w:rPr>
        <w:instrText xml:space="preserve"> ADDIN EN.CITE </w:instrText>
      </w:r>
      <w:r w:rsidR="0028633E">
        <w:rPr>
          <w:rFonts w:ascii="Arial" w:hAnsi="Arial" w:cs="Arial"/>
          <w:bCs/>
          <w:sz w:val="24"/>
          <w:szCs w:val="24"/>
          <w:lang w:val="en-GB"/>
        </w:rPr>
        <w:fldChar w:fldCharType="begin">
          <w:fldData xml:space="preserve">PEVuZE5vdGU+PENpdGU+PEF1dGhvcj5Hcmlzc2E8L0F1dGhvcj48WWVhcj4yMDA3PC9ZZWFyPjxS
ZWNOdW0+MzMzPC9SZWNOdW0+PERpc3BsYXlUZXh0PigxMDYpPC9EaXNwbGF5VGV4dD48cmVjb3Jk
PjxyZWMtbnVtYmVyPjMzMzwvcmVjLW51bWJlcj48Zm9yZWlnbi1rZXlzPjxrZXkgYXBwPSJFTiIg
ZGItaWQ9InZzMDJ4cnJwNnJ3ZTV4ZWF2cjZwMHN0YXgydjJwdnYycHJhcyIgdGltZXN0YW1wPSIx
NTU3MzI2Nzk2Ij4zMzM8L2tleT48L2ZvcmVpZ24ta2V5cz48cmVmLXR5cGUgbmFtZT0iSm91cm5h
bCBBcnRpY2xlIj4xNzwvcmVmLXR5cGU+PGNvbnRyaWJ1dG9ycz48YXV0aG9ycz48YXV0aG9yPkdy
aXNzYSwgSS48L2F1dGhvcj48YXV0aG9yPlZlcmduYXVkLCBHLjwvYXV0aG9yPjxhdXRob3I+UG91
cmNlbCwgQy48L2F1dGhvcj48L2F1dGhvcnM+PC9jb250cmlidXRvcnM+PGF1dGgtYWRkcmVzcz5V
bml2IFBhcmlzLVN1ZCwgSW5zdGl0dXQgZGUgR2VuZXRpcXVlIGV0IE1pY3JvYmlvbG9naWUsIFVN
UiA4NjIxLCBPcnNheSwgRnJhbmNlLiBpYnRpc3NlbS5ncmlzc2FAaWdtb3JzLnUtcHN1ZC5mciAm
bHQ7aWJ0aXNzZW0uZ3Jpc3NhQGlnbW9ycy51LXBzdWQuZnImZ3Q7PC9hdXRoLWFkZHJlc3M+PHRp
dGxlcz48dGl0bGU+VGhlIENSSVNQUmRiIGRhdGFiYXNlIGFuZCB0b29scyB0byBkaXNwbGF5IENS
SVNQUnMgYW5kIHRvIGdlbmVyYXRlIGRpY3Rpb25hcmllcyBvZiBzcGFjZXJzIGFuZCByZXBlYXRz
PC90aXRsZT48c2Vjb25kYXJ5LXRpdGxlPkJNQyBCaW9pbmZvcm1hdGljczwvc2Vjb25kYXJ5LXRp
dGxlPjxhbHQtdGl0bGU+Qk1DIGJpb2luZm9ybWF0aWNzPC9hbHQtdGl0bGU+PC90aXRsZXM+PHBl
cmlvZGljYWw+PGZ1bGwtdGl0bGU+Qk1DIEJpb2luZm9ybWF0aWNzPC9mdWxsLXRpdGxlPjxhYmJy
LTE+Qk1DIGJpb2luZm9ybWF0aWNzPC9hYmJyLTE+PC9wZXJpb2RpY2FsPjxhbHQtcGVyaW9kaWNh
bD48ZnVsbC10aXRsZT5CTUMgQmlvaW5mb3JtYXRpY3M8L2Z1bGwtdGl0bGU+PGFiYnItMT5CTUMg
YmlvaW5mb3JtYXRpY3M8L2FiYnItMT48L2FsdC1wZXJpb2RpY2FsPjxwYWdlcz4xNzI8L3BhZ2Vz
Pjx2b2x1bWU+ODwvdm9sdW1lPjxlZGl0aW9uPjIwMDcvMDUvMjU8L2VkaXRpb24+PGtleXdvcmRz
PjxrZXl3b3JkPkFsZ29yaXRobXM8L2tleXdvcmQ+PGtleXdvcmQ+Q2hyb21vc29tZSBNYXBwaW5n
LyptZXRob2RzPC9rZXl3b3JkPjxrZXl3b3JkPkROQSwgSW50ZXJnZW5pYy8qZ2VuZXRpY3M8L2tl
eXdvcmQ+PGtleXdvcmQ+RGF0YWJhc2UgTWFuYWdlbWVudCBTeXN0ZW1zPC9rZXl3b3JkPjxrZXl3
b3JkPipEYXRhYmFzZXMsIEdlbmV0aWM8L2tleXdvcmQ+PGtleXdvcmQ+R2Vub21lLCBBcmNoYWVh
bC8qZ2VuZXRpY3M8L2tleXdvcmQ+PGtleXdvcmQ+R2Vub21lLCBCYWN0ZXJpYWwvKmdlbmV0aWNz
PC9rZXl3b3JkPjxrZXl3b3JkPlJlcGV0aXRpdmUgU2VxdWVuY2VzLCBOdWNsZWljIEFjaWQvKmdl
bmV0aWNzPC9rZXl3b3JkPjxrZXl3b3JkPlNvZnR3YXJlPC9rZXl3b3JkPjxrZXl3b3JkPipVc2Vy
LUNvbXB1dGVyIEludGVyZmFjZTwva2V5d29yZD48L2tleXdvcmRzPjxkYXRlcz48eWVhcj4yMDA3
PC95ZWFyPjxwdWItZGF0ZXM+PGRhdGU+TWF5IDIzPC9kYXRlPjwvcHViLWRhdGVzPjwvZGF0ZXM+
PGlzYm4+MTQ3MS0yMTA1IChFbGVjdHJvbmljKSYjeEQ7MTQ3MS0yMTA1IChMaW5raW5nKTwvaXNi
bj48YWNjZXNzaW9uLW51bT4xNzUyMTQzODwvYWNjZXNzaW9uLW51bT48dXJscz48cmVsYXRlZC11
cmxzPjx1cmw+aHR0cHM6Ly93d3cubmNiaS5ubG0ubmloLmdvdi9wdWJtZWQvMTc1MjE0Mzg8L3Vy
bD48L3JlbGF0ZWQtdXJscz48L3VybHM+PGN1c3RvbTI+UE1DMTg5MjAzNjwvY3VzdG9tMj48ZWxl
Y3Ryb25pYy1yZXNvdXJjZS1udW0+MTAuMTE4Ni8xNDcxLTIxMDUtOC0xNzI8L2VsZWN0cm9uaWMt
cmVzb3VyY2UtbnVtPjxyZW1vdGUtZGF0YWJhc2UtcHJvdmlkZXI+TkxNPC9yZW1vdGUtZGF0YWJh
c2UtcHJvdmlkZXI+PGxhbmd1YWdlPmVuZzwvbGFuZ3VhZ2U+PC9yZWNvcmQ+PC9DaXRlPjwvRW5k
Tm90ZT4A
</w:fldData>
        </w:fldChar>
      </w:r>
      <w:r w:rsidR="0028633E">
        <w:rPr>
          <w:rFonts w:ascii="Arial" w:hAnsi="Arial" w:cs="Arial"/>
          <w:bCs/>
          <w:sz w:val="24"/>
          <w:szCs w:val="24"/>
          <w:lang w:val="en-GB"/>
        </w:rPr>
        <w:instrText xml:space="preserve"> ADDIN EN.CITE.DATA </w:instrText>
      </w:r>
      <w:r w:rsidR="0028633E">
        <w:rPr>
          <w:rFonts w:ascii="Arial" w:hAnsi="Arial" w:cs="Arial"/>
          <w:bCs/>
          <w:sz w:val="24"/>
          <w:szCs w:val="24"/>
          <w:lang w:val="en-GB"/>
        </w:rPr>
      </w:r>
      <w:r w:rsidR="0028633E">
        <w:rPr>
          <w:rFonts w:ascii="Arial" w:hAnsi="Arial" w:cs="Arial"/>
          <w:bCs/>
          <w:sz w:val="24"/>
          <w:szCs w:val="24"/>
          <w:lang w:val="en-GB"/>
        </w:rPr>
        <w:fldChar w:fldCharType="end"/>
      </w:r>
      <w:r w:rsidRPr="00C66EEA">
        <w:rPr>
          <w:rFonts w:ascii="Arial" w:hAnsi="Arial" w:cs="Arial"/>
          <w:bCs/>
          <w:sz w:val="24"/>
          <w:szCs w:val="24"/>
          <w:lang w:val="en-GB"/>
        </w:rPr>
      </w:r>
      <w:r w:rsidRPr="00C66EEA">
        <w:rPr>
          <w:rFonts w:ascii="Arial" w:hAnsi="Arial" w:cs="Arial"/>
          <w:bCs/>
          <w:sz w:val="24"/>
          <w:szCs w:val="24"/>
          <w:lang w:val="en-GB"/>
        </w:rPr>
        <w:fldChar w:fldCharType="separate"/>
      </w:r>
      <w:r w:rsidR="0028633E">
        <w:rPr>
          <w:rFonts w:ascii="Arial" w:hAnsi="Arial" w:cs="Arial"/>
          <w:bCs/>
          <w:noProof/>
          <w:sz w:val="24"/>
          <w:szCs w:val="24"/>
          <w:lang w:val="en-GB"/>
        </w:rPr>
        <w:t>(106)</w:t>
      </w:r>
      <w:r w:rsidRPr="00C66EEA">
        <w:rPr>
          <w:rFonts w:ascii="Arial" w:hAnsi="Arial" w:cs="Arial"/>
          <w:sz w:val="24"/>
          <w:szCs w:val="24"/>
        </w:rPr>
        <w:fldChar w:fldCharType="end"/>
      </w:r>
      <w:r w:rsidRPr="00C66EEA">
        <w:rPr>
          <w:rFonts w:ascii="Arial" w:hAnsi="Arial" w:cs="Arial"/>
          <w:bCs/>
          <w:sz w:val="24"/>
          <w:szCs w:val="24"/>
          <w:lang w:val="en-GB"/>
        </w:rPr>
        <w:t xml:space="preserve">. For each group, this sequence was followed by the first spacer sequence taken from the CRISPR array in the </w:t>
      </w:r>
      <w:r w:rsidRPr="00C66EEA">
        <w:rPr>
          <w:rFonts w:ascii="Arial" w:hAnsi="Arial" w:cs="Arial"/>
          <w:bCs/>
          <w:i/>
          <w:sz w:val="24"/>
          <w:szCs w:val="24"/>
          <w:lang w:val="en-GB"/>
        </w:rPr>
        <w:t>Streptococcus pyogenes A20</w:t>
      </w:r>
      <w:r w:rsidRPr="00C66EEA">
        <w:rPr>
          <w:rFonts w:ascii="Arial" w:hAnsi="Arial" w:cs="Arial"/>
          <w:bCs/>
          <w:sz w:val="24"/>
          <w:szCs w:val="24"/>
          <w:lang w:val="en-GB"/>
        </w:rPr>
        <w:t xml:space="preserve"> type II-A genome (</w:t>
      </w:r>
      <w:r w:rsidR="00264687" w:rsidRPr="00264687">
        <w:rPr>
          <w:rFonts w:ascii="Arial" w:hAnsi="Arial" w:cs="Arial"/>
          <w:b/>
          <w:bCs/>
          <w:sz w:val="24"/>
          <w:szCs w:val="24"/>
          <w:lang w:val="en-GB"/>
        </w:rPr>
        <w:t>Figure 12</w:t>
      </w:r>
      <w:r w:rsidRPr="00C66EEA">
        <w:rPr>
          <w:rFonts w:ascii="Arial" w:hAnsi="Arial" w:cs="Arial"/>
          <w:b/>
          <w:bCs/>
          <w:sz w:val="24"/>
          <w:szCs w:val="24"/>
          <w:lang w:val="en-GB"/>
        </w:rPr>
        <w:t>A</w:t>
      </w:r>
      <w:r w:rsidRPr="00C66EEA">
        <w:rPr>
          <w:rFonts w:ascii="Arial" w:hAnsi="Arial" w:cs="Arial"/>
          <w:bCs/>
          <w:sz w:val="24"/>
          <w:szCs w:val="24"/>
          <w:lang w:val="en-GB"/>
        </w:rPr>
        <w:t xml:space="preserve">). The </w:t>
      </w:r>
      <w:r w:rsidRPr="00C66EEA">
        <w:rPr>
          <w:rFonts w:ascii="Arial" w:hAnsi="Arial" w:cs="Arial"/>
          <w:bCs/>
          <w:i/>
          <w:sz w:val="24"/>
          <w:szCs w:val="24"/>
          <w:lang w:val="en-GB"/>
        </w:rPr>
        <w:t>S. pyogenes A20</w:t>
      </w:r>
      <w:r w:rsidRPr="00C66EEA">
        <w:rPr>
          <w:rFonts w:ascii="Arial" w:hAnsi="Arial" w:cs="Arial"/>
          <w:bCs/>
          <w:sz w:val="24"/>
          <w:szCs w:val="24"/>
          <w:lang w:val="en-GB"/>
        </w:rPr>
        <w:t xml:space="preserve"> type II-A spacer sequence was used in all linear targets because initial experiments using cognate native first spacer from each bacterium gave low activity, indicating a role of spacer secondary structure affecting the integration process, at least under the </w:t>
      </w:r>
      <w:r w:rsidRPr="00C66EEA">
        <w:rPr>
          <w:rFonts w:ascii="Arial" w:hAnsi="Arial" w:cs="Arial"/>
          <w:bCs/>
          <w:i/>
          <w:iCs/>
          <w:sz w:val="24"/>
          <w:szCs w:val="24"/>
          <w:lang w:val="en-GB"/>
        </w:rPr>
        <w:t>in vitro</w:t>
      </w:r>
      <w:r w:rsidRPr="00C66EEA">
        <w:rPr>
          <w:rFonts w:ascii="Arial" w:hAnsi="Arial" w:cs="Arial"/>
          <w:bCs/>
          <w:sz w:val="24"/>
          <w:szCs w:val="24"/>
          <w:lang w:val="en-GB"/>
        </w:rPr>
        <w:t xml:space="preserve"> settings. To avoid such variations in our analysis, we used a spacer sequence with the lowest predicted secondary structure, which was G2 (</w:t>
      </w:r>
      <w:r w:rsidR="00264687" w:rsidRPr="00264687">
        <w:rPr>
          <w:rFonts w:ascii="Arial" w:hAnsi="Arial" w:cs="Arial"/>
          <w:b/>
          <w:bCs/>
          <w:sz w:val="24"/>
          <w:szCs w:val="24"/>
          <w:lang w:val="en-GB"/>
        </w:rPr>
        <w:t>Figure S</w:t>
      </w:r>
      <w:r w:rsidRPr="00C66EEA">
        <w:rPr>
          <w:rFonts w:ascii="Arial" w:hAnsi="Arial" w:cs="Arial"/>
          <w:b/>
          <w:bCs/>
          <w:sz w:val="24"/>
          <w:szCs w:val="24"/>
          <w:lang w:val="en-GB"/>
        </w:rPr>
        <w:t>16</w:t>
      </w:r>
      <w:r w:rsidRPr="00C66EEA">
        <w:rPr>
          <w:rFonts w:ascii="Arial" w:hAnsi="Arial" w:cs="Arial"/>
          <w:bCs/>
          <w:sz w:val="24"/>
          <w:szCs w:val="24"/>
          <w:lang w:val="en-GB"/>
        </w:rPr>
        <w:t xml:space="preserve">).   G1 came from </w:t>
      </w:r>
      <w:r w:rsidRPr="00C66EEA">
        <w:rPr>
          <w:rFonts w:ascii="Arial" w:hAnsi="Arial" w:cs="Arial"/>
          <w:bCs/>
          <w:i/>
          <w:sz w:val="24"/>
          <w:szCs w:val="24"/>
          <w:lang w:val="en-GB"/>
        </w:rPr>
        <w:t xml:space="preserve">Streptococcus thermophilus CNRZ1066, </w:t>
      </w:r>
      <w:r w:rsidRPr="00C66EEA">
        <w:rPr>
          <w:rFonts w:ascii="Arial" w:hAnsi="Arial" w:cs="Arial"/>
          <w:bCs/>
          <w:sz w:val="24"/>
          <w:szCs w:val="24"/>
          <w:lang w:val="en-GB"/>
        </w:rPr>
        <w:t xml:space="preserve">G2 from </w:t>
      </w:r>
      <w:r w:rsidRPr="00C66EEA">
        <w:rPr>
          <w:rFonts w:ascii="Arial" w:hAnsi="Arial" w:cs="Arial"/>
          <w:bCs/>
          <w:i/>
          <w:sz w:val="24"/>
          <w:szCs w:val="24"/>
          <w:lang w:val="en-GB"/>
        </w:rPr>
        <w:t xml:space="preserve">Streptococcus pyogenes A20 </w:t>
      </w:r>
      <w:r w:rsidRPr="00C66EEA">
        <w:rPr>
          <w:rFonts w:ascii="Arial" w:hAnsi="Arial" w:cs="Arial"/>
          <w:bCs/>
          <w:sz w:val="24"/>
          <w:szCs w:val="24"/>
          <w:lang w:val="en-GB"/>
        </w:rPr>
        <w:t xml:space="preserve">(type II-A), G3 from </w:t>
      </w:r>
      <w:r w:rsidRPr="00C66EEA">
        <w:rPr>
          <w:rFonts w:ascii="Arial" w:hAnsi="Arial" w:cs="Arial"/>
          <w:bCs/>
          <w:i/>
          <w:sz w:val="24"/>
          <w:szCs w:val="24"/>
          <w:lang w:val="en-GB"/>
        </w:rPr>
        <w:t xml:space="preserve">Lactobacillus </w:t>
      </w:r>
      <w:proofErr w:type="spellStart"/>
      <w:r w:rsidRPr="00C66EEA">
        <w:rPr>
          <w:rFonts w:ascii="Arial" w:hAnsi="Arial" w:cs="Arial"/>
          <w:bCs/>
          <w:i/>
          <w:sz w:val="24"/>
          <w:szCs w:val="24"/>
          <w:lang w:val="en-GB"/>
        </w:rPr>
        <w:t>paragasseri</w:t>
      </w:r>
      <w:proofErr w:type="spellEnd"/>
      <w:r w:rsidRPr="00C66EEA">
        <w:rPr>
          <w:rFonts w:ascii="Arial" w:hAnsi="Arial" w:cs="Arial"/>
          <w:bCs/>
          <w:i/>
          <w:sz w:val="24"/>
          <w:szCs w:val="24"/>
          <w:lang w:val="en-GB"/>
        </w:rPr>
        <w:t xml:space="preserve"> JV-V03</w:t>
      </w:r>
      <w:r w:rsidRPr="00C66EEA">
        <w:rPr>
          <w:rFonts w:ascii="Arial" w:hAnsi="Arial" w:cs="Arial"/>
          <w:bCs/>
          <w:sz w:val="24"/>
          <w:szCs w:val="24"/>
          <w:lang w:val="en-GB"/>
        </w:rPr>
        <w:t xml:space="preserve">, and E, type I-E system, from </w:t>
      </w:r>
      <w:r w:rsidRPr="00C66EEA">
        <w:rPr>
          <w:rFonts w:ascii="Arial" w:hAnsi="Arial" w:cs="Arial"/>
          <w:bCs/>
          <w:i/>
          <w:sz w:val="24"/>
          <w:szCs w:val="24"/>
          <w:lang w:val="en-GB"/>
        </w:rPr>
        <w:t xml:space="preserve">Escherichia coli str. K-12 </w:t>
      </w:r>
      <w:proofErr w:type="spellStart"/>
      <w:r w:rsidRPr="00C66EEA">
        <w:rPr>
          <w:rFonts w:ascii="Arial" w:hAnsi="Arial" w:cs="Arial"/>
          <w:bCs/>
          <w:i/>
          <w:sz w:val="24"/>
          <w:szCs w:val="24"/>
          <w:lang w:val="en-GB"/>
        </w:rPr>
        <w:t>substr</w:t>
      </w:r>
      <w:proofErr w:type="spellEnd"/>
      <w:r w:rsidRPr="00C66EEA">
        <w:rPr>
          <w:rFonts w:ascii="Arial" w:hAnsi="Arial" w:cs="Arial"/>
          <w:bCs/>
          <w:i/>
          <w:sz w:val="24"/>
          <w:szCs w:val="24"/>
          <w:lang w:val="en-GB"/>
        </w:rPr>
        <w:t>. MG1655</w:t>
      </w:r>
      <w:r w:rsidRPr="00C66EEA">
        <w:rPr>
          <w:rFonts w:ascii="Arial" w:hAnsi="Arial" w:cs="Arial"/>
          <w:bCs/>
          <w:sz w:val="24"/>
          <w:szCs w:val="24"/>
          <w:lang w:val="en-GB"/>
        </w:rPr>
        <w:t xml:space="preserve">. The four original linear target sequences (G1-L, G2-L, G3-L, and E-L) were synthesized as </w:t>
      </w:r>
      <w:r w:rsidRPr="00C66EEA">
        <w:rPr>
          <w:rFonts w:ascii="Arial" w:hAnsi="Arial" w:cs="Arial"/>
          <w:bCs/>
          <w:sz w:val="24"/>
          <w:szCs w:val="24"/>
          <w:lang w:val="en-GB"/>
        </w:rPr>
        <w:lastRenderedPageBreak/>
        <w:t xml:space="preserve">double stranded gene fragments by Integrated DNA Technologies (IDT), PCR amplified, and cloned between </w:t>
      </w:r>
      <w:proofErr w:type="spellStart"/>
      <w:r w:rsidRPr="00C66EEA">
        <w:rPr>
          <w:rFonts w:ascii="Arial" w:hAnsi="Arial" w:cs="Arial"/>
          <w:bCs/>
          <w:sz w:val="24"/>
          <w:szCs w:val="24"/>
          <w:lang w:val="en-GB"/>
        </w:rPr>
        <w:t>BamHI</w:t>
      </w:r>
      <w:proofErr w:type="spellEnd"/>
      <w:r w:rsidRPr="00C66EEA">
        <w:rPr>
          <w:rFonts w:ascii="Arial" w:hAnsi="Arial" w:cs="Arial"/>
          <w:bCs/>
          <w:sz w:val="24"/>
          <w:szCs w:val="24"/>
          <w:lang w:val="en-GB"/>
        </w:rPr>
        <w:t xml:space="preserve"> and </w:t>
      </w:r>
      <w:proofErr w:type="spellStart"/>
      <w:r w:rsidRPr="00C66EEA">
        <w:rPr>
          <w:rFonts w:ascii="Arial" w:hAnsi="Arial" w:cs="Arial"/>
          <w:bCs/>
          <w:sz w:val="24"/>
          <w:szCs w:val="24"/>
          <w:lang w:val="en-GB"/>
        </w:rPr>
        <w:t>EcoRI</w:t>
      </w:r>
      <w:proofErr w:type="spellEnd"/>
      <w:r w:rsidRPr="00C66EEA">
        <w:rPr>
          <w:rFonts w:ascii="Arial" w:hAnsi="Arial" w:cs="Arial"/>
          <w:bCs/>
          <w:sz w:val="24"/>
          <w:szCs w:val="24"/>
          <w:lang w:val="en-GB"/>
        </w:rPr>
        <w:t xml:space="preserve"> (New England Biolabs) sites of pUC19. Sequence verified plasmids were used as templates for Site Directed Mutagenesis </w:t>
      </w:r>
      <w:r w:rsidRPr="00C66EEA">
        <w:rPr>
          <w:rFonts w:ascii="Arial" w:hAnsi="Arial" w:cs="Arial"/>
          <w:bCs/>
          <w:sz w:val="24"/>
          <w:szCs w:val="24"/>
          <w:lang w:val="en-GB"/>
        </w:rPr>
        <w:fldChar w:fldCharType="begin"/>
      </w:r>
      <w:r w:rsidR="0028633E">
        <w:rPr>
          <w:rFonts w:ascii="Arial" w:hAnsi="Arial" w:cs="Arial"/>
          <w:bCs/>
          <w:sz w:val="24"/>
          <w:szCs w:val="24"/>
          <w:lang w:val="en-GB"/>
        </w:rPr>
        <w:instrText xml:space="preserve"> ADDIN EN.CITE &lt;EndNote&gt;&lt;Cite&gt;&lt;Author&gt;Carey&lt;/Author&gt;&lt;Year&gt;2013&lt;/Year&gt;&lt;RecNum&gt;457&lt;/RecNum&gt;&lt;DisplayText&gt;(113)&lt;/DisplayText&gt;&lt;record&gt;&lt;rec-number&gt;457&lt;/rec-number&gt;&lt;foreign-keys&gt;&lt;key app="EN" db-id="vs02xrrp6rwe5xeavr6p0stax2v2pvv2pras" timestamp="1579211000"&gt;457&lt;/key&gt;&lt;/foreign-keys&gt;&lt;ref-type name="Journal Article"&gt;17&lt;/ref-type&gt;&lt;contributors&gt;&lt;authors&gt;&lt;author&gt;Carey, M. F.&lt;/author&gt;&lt;author&gt;Peterson, C. L.&lt;/author&gt;&lt;author&gt;Smale, S. T.&lt;/author&gt;&lt;/authors&gt;&lt;/contributors&gt;&lt;titles&gt;&lt;title&gt;PCR-mediated site-directed mutagenesis&lt;/title&gt;&lt;secondary-title&gt;Cold Spring Harb Protoc&lt;/secondary-title&gt;&lt;alt-title&gt;Cold Spring Harbor protocols&lt;/alt-title&gt;&lt;/titles&gt;&lt;periodical&gt;&lt;full-title&gt;Cold Spring Harb Protoc&lt;/full-title&gt;&lt;abbr-1&gt;Cold Spring Harbor protocols&lt;/abbr-1&gt;&lt;/periodical&gt;&lt;alt-periodical&gt;&lt;full-title&gt;Cold Spring Harb Protoc&lt;/full-title&gt;&lt;abbr-1&gt;Cold Spring Harbor protocols&lt;/abbr-1&gt;&lt;/alt-periodical&gt;&lt;pages&gt;738-42&lt;/pages&gt;&lt;volume&gt;2013&lt;/volume&gt;&lt;number&gt;8&lt;/number&gt;&lt;edition&gt;2013/08/03&lt;/edition&gt;&lt;keywords&gt;&lt;keyword&gt;Mutagenesis, Site-Directed/*methods&lt;/keyword&gt;&lt;keyword&gt;Open Reading Frames&lt;/keyword&gt;&lt;keyword&gt;Plasmids&lt;/keyword&gt;&lt;keyword&gt;*Point Mutation&lt;/keyword&gt;&lt;keyword&gt;Polymerase Chain Reaction/*methods&lt;/keyword&gt;&lt;keyword&gt;Promoter Regions, Genetic&lt;/keyword&gt;&lt;/keywords&gt;&lt;dates&gt;&lt;year&gt;2013&lt;/year&gt;&lt;pub-dates&gt;&lt;date&gt;Aug 1&lt;/date&gt;&lt;/pub-dates&gt;&lt;/dates&gt;&lt;isbn&gt;1559-6095&lt;/isbn&gt;&lt;accession-num&gt;23906918&lt;/accession-num&gt;&lt;urls&gt;&lt;related-urls&gt;&lt;url&gt;http://cshprotocols.cshlp.org/content/2013/8/pdb.prot076505.full.pdf&lt;/url&gt;&lt;/related-urls&gt;&lt;/urls&gt;&lt;electronic-resource-num&gt;10.1101/pdb.prot076505&lt;/electronic-resource-num&gt;&lt;remote-database-provider&gt;NLM&lt;/remote-database-provider&gt;&lt;language&gt;eng&lt;/language&gt;&lt;/record&gt;&lt;/Cite&gt;&lt;/EndNote&gt;</w:instrText>
      </w:r>
      <w:r w:rsidRPr="00C66EEA">
        <w:rPr>
          <w:rFonts w:ascii="Arial" w:hAnsi="Arial" w:cs="Arial"/>
          <w:bCs/>
          <w:sz w:val="24"/>
          <w:szCs w:val="24"/>
          <w:lang w:val="en-GB"/>
        </w:rPr>
        <w:fldChar w:fldCharType="separate"/>
      </w:r>
      <w:r w:rsidR="0028633E">
        <w:rPr>
          <w:rFonts w:ascii="Arial" w:hAnsi="Arial" w:cs="Arial"/>
          <w:bCs/>
          <w:noProof/>
          <w:sz w:val="24"/>
          <w:szCs w:val="24"/>
          <w:lang w:val="en-GB"/>
        </w:rPr>
        <w:t>(113)</w:t>
      </w:r>
      <w:r w:rsidRPr="00C66EEA">
        <w:rPr>
          <w:rFonts w:ascii="Arial" w:hAnsi="Arial" w:cs="Arial"/>
          <w:sz w:val="24"/>
          <w:szCs w:val="24"/>
        </w:rPr>
        <w:fldChar w:fldCharType="end"/>
      </w:r>
      <w:r w:rsidRPr="00C66EEA">
        <w:rPr>
          <w:rFonts w:ascii="Arial" w:hAnsi="Arial" w:cs="Arial"/>
          <w:bCs/>
          <w:sz w:val="24"/>
          <w:szCs w:val="24"/>
          <w:lang w:val="en-GB"/>
        </w:rPr>
        <w:t xml:space="preserve"> using overlapping primers, having the last 7 bp of the leader 3</w:t>
      </w:r>
      <w:r w:rsidRPr="00C66EEA">
        <w:rPr>
          <w:rFonts w:ascii="Arial" w:hAnsi="Arial" w:cs="Arial"/>
          <w:bCs/>
          <w:sz w:val="24"/>
          <w:szCs w:val="24"/>
          <w:lang w:val="en-GB"/>
        </w:rPr>
        <w:sym w:font="Symbol" w:char="F0A2"/>
      </w:r>
      <w:r w:rsidRPr="00C66EEA">
        <w:rPr>
          <w:rFonts w:ascii="Arial" w:hAnsi="Arial" w:cs="Arial"/>
          <w:bCs/>
          <w:sz w:val="24"/>
          <w:szCs w:val="24"/>
          <w:lang w:val="en-GB"/>
        </w:rPr>
        <w:t xml:space="preserve"> ends exchanged in all possible combinations to create twelve mutant substrates (</w:t>
      </w:r>
      <w:r w:rsidR="00264687" w:rsidRPr="00264687">
        <w:rPr>
          <w:rFonts w:ascii="Arial" w:hAnsi="Arial" w:cs="Arial"/>
          <w:b/>
          <w:bCs/>
          <w:sz w:val="24"/>
          <w:szCs w:val="24"/>
          <w:lang w:val="en-GB"/>
        </w:rPr>
        <w:t>Figure S</w:t>
      </w:r>
      <w:r w:rsidRPr="00C66EEA">
        <w:rPr>
          <w:rFonts w:ascii="Arial" w:hAnsi="Arial" w:cs="Arial"/>
          <w:b/>
          <w:bCs/>
          <w:sz w:val="24"/>
          <w:szCs w:val="24"/>
          <w:lang w:val="en-GB"/>
        </w:rPr>
        <w:t>17</w:t>
      </w:r>
      <w:r w:rsidRPr="00C66EEA">
        <w:rPr>
          <w:rFonts w:ascii="Arial" w:hAnsi="Arial" w:cs="Arial"/>
          <w:bCs/>
          <w:sz w:val="24"/>
          <w:szCs w:val="24"/>
          <w:lang w:val="en-GB"/>
        </w:rPr>
        <w:t xml:space="preserve">). The sequences for the gene fragments and mutated targets, as well as PCR primers, can be found in </w:t>
      </w:r>
      <w:r w:rsidRPr="00C66EEA">
        <w:rPr>
          <w:rFonts w:ascii="Arial" w:hAnsi="Arial" w:cs="Arial"/>
          <w:b/>
          <w:bCs/>
          <w:sz w:val="24"/>
          <w:szCs w:val="24"/>
          <w:lang w:val="en-GB"/>
        </w:rPr>
        <w:t>Table S1</w:t>
      </w:r>
      <w:r w:rsidRPr="00C66EEA">
        <w:rPr>
          <w:rFonts w:ascii="Arial" w:hAnsi="Arial" w:cs="Arial"/>
          <w:bCs/>
          <w:sz w:val="24"/>
          <w:szCs w:val="24"/>
          <w:lang w:val="en-GB"/>
        </w:rPr>
        <w:t xml:space="preserve">.  Sequence verified plasmids were used as PCR templates to create the 12 mutant 116 bp targets for integration assays. The hairpin targets could not be synthesized as a single molecule because of its secondary structure (77 bp stem, 6 </w:t>
      </w:r>
      <w:proofErr w:type="spellStart"/>
      <w:r w:rsidRPr="00C66EEA">
        <w:rPr>
          <w:rFonts w:ascii="Arial" w:hAnsi="Arial" w:cs="Arial"/>
          <w:bCs/>
          <w:sz w:val="24"/>
          <w:szCs w:val="24"/>
          <w:lang w:val="en-GB"/>
        </w:rPr>
        <w:t>nt</w:t>
      </w:r>
      <w:proofErr w:type="spellEnd"/>
      <w:r w:rsidRPr="00C66EEA">
        <w:rPr>
          <w:rFonts w:ascii="Arial" w:hAnsi="Arial" w:cs="Arial"/>
          <w:bCs/>
          <w:sz w:val="24"/>
          <w:szCs w:val="24"/>
          <w:lang w:val="en-GB"/>
        </w:rPr>
        <w:t xml:space="preserve"> loop). To accommodate this, a 67 </w:t>
      </w:r>
      <w:proofErr w:type="spellStart"/>
      <w:r w:rsidRPr="00C66EEA">
        <w:rPr>
          <w:rFonts w:ascii="Arial" w:hAnsi="Arial" w:cs="Arial"/>
          <w:bCs/>
          <w:sz w:val="24"/>
          <w:szCs w:val="24"/>
          <w:lang w:val="en-GB"/>
        </w:rPr>
        <w:t>nt</w:t>
      </w:r>
      <w:proofErr w:type="spellEnd"/>
      <w:r w:rsidRPr="00C66EEA">
        <w:rPr>
          <w:rFonts w:ascii="Arial" w:hAnsi="Arial" w:cs="Arial"/>
          <w:bCs/>
          <w:sz w:val="24"/>
          <w:szCs w:val="24"/>
          <w:lang w:val="en-GB"/>
        </w:rPr>
        <w:t xml:space="preserve"> fragment was annealed and ligated to a long template strand containing one strand of the stem (77 </w:t>
      </w:r>
      <w:proofErr w:type="spellStart"/>
      <w:r w:rsidRPr="00C66EEA">
        <w:rPr>
          <w:rFonts w:ascii="Arial" w:hAnsi="Arial" w:cs="Arial"/>
          <w:bCs/>
          <w:sz w:val="24"/>
          <w:szCs w:val="24"/>
          <w:lang w:val="en-GB"/>
        </w:rPr>
        <w:t>nt</w:t>
      </w:r>
      <w:proofErr w:type="spellEnd"/>
      <w:r w:rsidRPr="00C66EEA">
        <w:rPr>
          <w:rFonts w:ascii="Arial" w:hAnsi="Arial" w:cs="Arial"/>
          <w:bCs/>
          <w:sz w:val="24"/>
          <w:szCs w:val="24"/>
          <w:lang w:val="en-GB"/>
        </w:rPr>
        <w:t xml:space="preserve">), the loop (6 </w:t>
      </w:r>
      <w:proofErr w:type="spellStart"/>
      <w:r w:rsidRPr="00C66EEA">
        <w:rPr>
          <w:rFonts w:ascii="Arial" w:hAnsi="Arial" w:cs="Arial"/>
          <w:bCs/>
          <w:sz w:val="24"/>
          <w:szCs w:val="24"/>
          <w:lang w:val="en-GB"/>
        </w:rPr>
        <w:t>nt</w:t>
      </w:r>
      <w:proofErr w:type="spellEnd"/>
      <w:r w:rsidRPr="00C66EEA">
        <w:rPr>
          <w:rFonts w:ascii="Arial" w:hAnsi="Arial" w:cs="Arial"/>
          <w:bCs/>
          <w:sz w:val="24"/>
          <w:szCs w:val="24"/>
          <w:lang w:val="en-GB"/>
        </w:rPr>
        <w:t xml:space="preserve">), and 10 </w:t>
      </w:r>
      <w:proofErr w:type="spellStart"/>
      <w:r w:rsidRPr="00C66EEA">
        <w:rPr>
          <w:rFonts w:ascii="Arial" w:hAnsi="Arial" w:cs="Arial"/>
          <w:bCs/>
          <w:sz w:val="24"/>
          <w:szCs w:val="24"/>
          <w:lang w:val="en-GB"/>
        </w:rPr>
        <w:t>nt</w:t>
      </w:r>
      <w:proofErr w:type="spellEnd"/>
      <w:r w:rsidRPr="00C66EEA">
        <w:rPr>
          <w:rFonts w:ascii="Arial" w:hAnsi="Arial" w:cs="Arial"/>
          <w:bCs/>
          <w:sz w:val="24"/>
          <w:szCs w:val="24"/>
          <w:lang w:val="en-GB"/>
        </w:rPr>
        <w:t xml:space="preserve"> of the returning stem. The 67 </w:t>
      </w:r>
      <w:proofErr w:type="spellStart"/>
      <w:r w:rsidRPr="00C66EEA">
        <w:rPr>
          <w:rFonts w:ascii="Arial" w:hAnsi="Arial" w:cs="Arial"/>
          <w:bCs/>
          <w:sz w:val="24"/>
          <w:szCs w:val="24"/>
          <w:lang w:val="en-GB"/>
        </w:rPr>
        <w:t>nt</w:t>
      </w:r>
      <w:proofErr w:type="spellEnd"/>
      <w:r w:rsidRPr="00C66EEA">
        <w:rPr>
          <w:rFonts w:ascii="Arial" w:hAnsi="Arial" w:cs="Arial"/>
          <w:bCs/>
          <w:sz w:val="24"/>
          <w:szCs w:val="24"/>
          <w:lang w:val="en-GB"/>
        </w:rPr>
        <w:t xml:space="preserve"> fragment was phosphorylated by Calf Intestinal Phosphatase to facilitate ligation to the 93 </w:t>
      </w:r>
      <w:proofErr w:type="spellStart"/>
      <w:r w:rsidRPr="00C66EEA">
        <w:rPr>
          <w:rFonts w:ascii="Arial" w:hAnsi="Arial" w:cs="Arial"/>
          <w:bCs/>
          <w:sz w:val="24"/>
          <w:szCs w:val="24"/>
          <w:lang w:val="en-GB"/>
        </w:rPr>
        <w:t>nt</w:t>
      </w:r>
      <w:proofErr w:type="spellEnd"/>
      <w:r w:rsidRPr="00C66EEA">
        <w:rPr>
          <w:rFonts w:ascii="Arial" w:hAnsi="Arial" w:cs="Arial"/>
          <w:bCs/>
          <w:sz w:val="24"/>
          <w:szCs w:val="24"/>
          <w:lang w:val="en-GB"/>
        </w:rPr>
        <w:t xml:space="preserve"> DNA by T4 DNA ligase. The </w:t>
      </w:r>
      <w:proofErr w:type="spellStart"/>
      <w:r w:rsidRPr="00C66EEA">
        <w:rPr>
          <w:rFonts w:ascii="Arial" w:hAnsi="Arial" w:cs="Arial"/>
          <w:bCs/>
          <w:sz w:val="24"/>
          <w:szCs w:val="24"/>
          <w:lang w:val="en-GB"/>
        </w:rPr>
        <w:t>prespacer</w:t>
      </w:r>
      <w:proofErr w:type="spellEnd"/>
      <w:r w:rsidRPr="00C66EEA">
        <w:rPr>
          <w:rFonts w:ascii="Arial" w:hAnsi="Arial" w:cs="Arial"/>
          <w:bCs/>
          <w:sz w:val="24"/>
          <w:szCs w:val="24"/>
          <w:lang w:val="en-GB"/>
        </w:rPr>
        <w:t xml:space="preserve"> used in the bulk of this study was taken from a recently published paper and contained 5 </w:t>
      </w:r>
      <w:proofErr w:type="spellStart"/>
      <w:r w:rsidRPr="00C66EEA">
        <w:rPr>
          <w:rFonts w:ascii="Arial" w:hAnsi="Arial" w:cs="Arial"/>
          <w:bCs/>
          <w:sz w:val="24"/>
          <w:szCs w:val="24"/>
          <w:lang w:val="en-GB"/>
        </w:rPr>
        <w:t>nt</w:t>
      </w:r>
      <w:proofErr w:type="spellEnd"/>
      <w:r w:rsidRPr="00C66EEA">
        <w:rPr>
          <w:rFonts w:ascii="Arial" w:hAnsi="Arial" w:cs="Arial"/>
          <w:bCs/>
          <w:sz w:val="24"/>
          <w:szCs w:val="24"/>
          <w:lang w:val="en-GB"/>
        </w:rPr>
        <w:t xml:space="preserve"> 3</w:t>
      </w:r>
      <w:r w:rsidRPr="00C66EEA">
        <w:rPr>
          <w:rFonts w:ascii="Arial" w:hAnsi="Arial" w:cs="Arial"/>
          <w:bCs/>
          <w:sz w:val="24"/>
          <w:szCs w:val="24"/>
          <w:lang w:val="en-GB"/>
        </w:rPr>
        <w:sym w:font="Symbol" w:char="F0A2"/>
      </w:r>
      <w:r w:rsidRPr="00C66EEA">
        <w:rPr>
          <w:rFonts w:ascii="Arial" w:hAnsi="Arial" w:cs="Arial"/>
          <w:bCs/>
          <w:sz w:val="24"/>
          <w:szCs w:val="24"/>
          <w:lang w:val="en-GB"/>
        </w:rPr>
        <w:t xml:space="preserve"> overhangs </w:t>
      </w:r>
      <w:r w:rsidRPr="00C66EEA">
        <w:rPr>
          <w:rFonts w:ascii="Arial" w:hAnsi="Arial" w:cs="Arial"/>
          <w:bCs/>
          <w:sz w:val="24"/>
          <w:szCs w:val="24"/>
          <w:lang w:val="en-GB"/>
        </w:rPr>
        <w:fldChar w:fldCharType="begin">
          <w:fldData xml:space="preserve">PEVuZE5vdGU+PENpdGU+PEF1dGhvcj5LaW08L0F1dGhvcj48WWVhcj4yMDE5PC9ZZWFyPjxSZWNO
dW0+MzY5PC9SZWNOdW0+PERpc3BsYXlUZXh0Pig5Nyk8L0Rpc3BsYXlUZXh0PjxyZWNvcmQ+PHJl
Yy1udW1iZXI+MzY5PC9yZWMtbnVtYmVyPjxmb3JlaWduLWtleXM+PGtleSBhcHA9IkVOIiBkYi1p
ZD0idnMwMnhycnA2cndlNXhlYXZyNnAwc3RheDJ2MnB2djJwcmFzIiB0aW1lc3RhbXA9IjE1NzUx
MzU4NTkiPjM2OTwva2V5PjwvZm9yZWlnbi1rZXlzPjxyZWYtdHlwZSBuYW1lPSJKb3VybmFsIEFy
dGljbGUiPjE3PC9yZWYtdHlwZT48Y29udHJpYnV0b3JzPjxhdXRob3JzPjxhdXRob3I+S2ltLCBK
LiBHLjwvYXV0aG9yPjxhdXRob3I+R2FycmV0dCwgUy48L2F1dGhvcj48YXV0aG9yPldlaSwgWS48
L2F1dGhvcj48YXV0aG9yPkdyYXZlbGV5LCBCLiBSLjwvYXV0aG9yPjxhdXRob3I+VGVybnMsIE0u
IFAuPC9hdXRob3I+PC9hdXRob3JzPjwvY29udHJpYnV0b3JzPjxhdXRoLWFkZHJlc3M+RGVwYXJ0
bWVudCBvZiBCaW9jaGVtaXN0cnkgYW5kIE1vbGVjdWxhciBCaW9sb2d5LCBVbml2ZXJzaXR5IG9m
IEdlb3JnaWEsIEF0aGVucywgR0EgMzA2MDIsIFVTQS4mI3hEO0RlcGFydG1lbnQgb2YgR2VuZXRp
Y3MgYW5kIEdlbm9tZSBTY2llbmNlcywgSW5zdGl0dXRlIGZvciBTeXN0ZW1zIEdlbm9taWNzLCBV
bml2ZXJzaXR5IG9mIENvbm5lY3RpY3V0IEhlYWx0aCBDZW50ZXIsIEZhcm1pbmd0b24sIENUIDA2
MDMwLCBVU0EuJiN4RDtEZXBhcnRtZW50IG9mIE1pY3JvYmlvbG9neSwgVW5pdmVyc2l0eSBvZiBH
ZW9yZ2lhLCBBdGhlbnMsIEdBIDMwNjAyLCBVU0EuJiN4RDtEZXBhcnRtZW50IG9mIEdlbmV0aWNz
LCBVbml2ZXJzaXR5IG9mIEdlb3JnaWEsIEF0aGVucywgR0EgMzA2MDIsIFVTQS48L2F1dGgtYWRk
cmVzcz48dGl0bGVzPjx0aXRsZT5DUklTUFIgRE5BIGVsZW1lbnRzIGNvbnRyb2xsaW5nIHNpdGUt
c3BlY2lmaWMgc3BhY2VyIGludGVncmF0aW9uIGFuZCBwcm9wZXIgcmVwZWF0IGxlbmd0aCBieSBh
IFR5cGUgSUkgQ1JJU1BSLUNhcyBzeXN0ZW08L3RpdGxlPjxzZWNvbmRhcnktdGl0bGU+TnVjbGVp
YyBBY2lkcyBSZXM8L3NlY29uZGFyeS10aXRsZT48YWx0LXRpdGxlPk51Y2xlaWMgYWNpZHMgcmVz
ZWFyY2g8L2FsdC10aXRsZT48L3RpdGxlcz48cGVyaW9kaWNhbD48ZnVsbC10aXRsZT5OdWNsZWlj
IEFjaWRzIFJlczwvZnVsbC10aXRsZT48YWJici0xPk51Y2xlaWMgYWNpZHMgcmVzZWFyY2g8L2Fi
YnItMT48L3BlcmlvZGljYWw+PGFsdC1wZXJpb2RpY2FsPjxmdWxsLXRpdGxlPk51Y2xlaWMgQWNp
ZHMgUmVzPC9mdWxsLXRpdGxlPjxhYmJyLTE+TnVjbGVpYyBhY2lkcyByZXNlYXJjaDwvYWJici0x
PjwvYWx0LXBlcmlvZGljYWw+PHBhZ2VzPjg2MzItODY0ODwvcGFnZXM+PHZvbHVtZT40Nzwvdm9s
dW1lPjxudW1iZXI+MTY8L251bWJlcj48ZWRpdGlvbj4yMDE5LzA4LzA5PC9lZGl0aW9uPjxrZXl3
b3Jkcz48a2V5d29yZD5CYXNlIFNlcXVlbmNlPC9rZXl3b3JkPjxrZXl3b3JkPipDUklTUFItQ2Fz
IFN5c3RlbXM8L2tleXdvcmQ+PGtleXdvcmQ+RW5kb251Y2xlYXNlcy8qZ2VuZXRpY3MvaW1tdW5v
bG9neS9tZXRhYm9saXNtPC9rZXl3b3JkPjxrZXl3b3JkPkVzdGVyaWZpY2F0aW9uPC9rZXl3b3Jk
PjxrZXl3b3JkPipHZW5lIEVkaXRpbmc8L2tleXdvcmQ+PGtleXdvcmQ+R2VuZXRpYyBMb2NpPC9r
ZXl3b3JkPjxrZXl3b3JkPipHZW5vbWUsIEJhY3RlcmlhbDwva2V5d29yZD48a2V5d29yZD5Jc29l
bnp5bWVzL2dlbmV0aWNzL2ltbXVub2xvZ3kvbWV0YWJvbGlzbTwva2V5d29yZD48a2V5d29yZD5N
dXRhZ2VuZXNpcywgSW5zZXJ0aW9uYWw8L2tleXdvcmQ+PGtleXdvcmQ+UGxhc21pZHMvY2hlbWlz
dHJ5L21ldGFib2xpc208L2tleXdvcmQ+PGtleXdvcmQ+U3RyZXB0b2NvY2N1cyB0aGVybW9waGls
dXMvKmdlbmV0aWNzL2ltbXVub2xvZ3kvbWV0YWJvbGlzbS92aXJvbG9neTwva2V5d29yZD48a2V5
d29yZD5WaXJ1c2VzL2dlbmV0aWNzL21ldGFib2xpc208L2tleXdvcmQ+PC9rZXl3b3Jkcz48ZGF0
ZXM+PHllYXI+MjAxOTwveWVhcj48cHViLWRhdGVzPjxkYXRlPlNlcCAxOTwvZGF0ZT48L3B1Yi1k
YXRlcz48L2RhdGVzPjxpc2JuPjEzNjItNDk2MiAoRWxlY3Ryb25pYykmI3hEOzAzMDUtMTA0OCAo
TGlua2luZyk8L2lzYm4+PGFjY2Vzc2lvbi1udW0+MzEzOTI5ODQ8L2FjY2Vzc2lvbi1udW0+PHVy
bHM+PHJlbGF0ZWQtdXJscz48dXJsPmh0dHBzOi8vd3d3Lm5jYmkubmxtLm5paC5nb3YvcHVibWVk
LzMxMzkyOTg0PC91cmw+PC9yZWxhdGVkLXVybHM+PC91cmxzPjxjdXN0b20yPlBNQzY4OTUyNTQ8
L2N1c3RvbTI+PGVsZWN0cm9uaWMtcmVzb3VyY2UtbnVtPjEwLjEwOTMvbmFyL2drejY3NzwvZWxl
Y3Ryb25pYy1yZXNvdXJjZS1udW0+PHJlbW90ZS1kYXRhYmFzZS1wcm92aWRlcj5OTE08L3JlbW90
ZS1kYXRhYmFzZS1wcm92aWRlcj48bGFuZ3VhZ2U+ZW5nPC9sYW5ndWFnZT48L3JlY29yZD48L0Np
dGU+PC9FbmROb3RlPgB=
</w:fldData>
        </w:fldChar>
      </w:r>
      <w:r w:rsidR="000826F2">
        <w:rPr>
          <w:rFonts w:ascii="Arial" w:hAnsi="Arial" w:cs="Arial"/>
          <w:bCs/>
          <w:sz w:val="24"/>
          <w:szCs w:val="24"/>
          <w:lang w:val="en-GB"/>
        </w:rPr>
        <w:instrText xml:space="preserve"> ADDIN EN.CITE </w:instrText>
      </w:r>
      <w:r w:rsidR="000826F2">
        <w:rPr>
          <w:rFonts w:ascii="Arial" w:hAnsi="Arial" w:cs="Arial"/>
          <w:bCs/>
          <w:sz w:val="24"/>
          <w:szCs w:val="24"/>
          <w:lang w:val="en-GB"/>
        </w:rPr>
        <w:fldChar w:fldCharType="begin">
          <w:fldData xml:space="preserve">PEVuZE5vdGU+PENpdGU+PEF1dGhvcj5LaW08L0F1dGhvcj48WWVhcj4yMDE5PC9ZZWFyPjxSZWNO
dW0+MzY5PC9SZWNOdW0+PERpc3BsYXlUZXh0Pig5Nyk8L0Rpc3BsYXlUZXh0PjxyZWNvcmQ+PHJl
Yy1udW1iZXI+MzY5PC9yZWMtbnVtYmVyPjxmb3JlaWduLWtleXM+PGtleSBhcHA9IkVOIiBkYi1p
ZD0idnMwMnhycnA2cndlNXhlYXZyNnAwc3RheDJ2MnB2djJwcmFzIiB0aW1lc3RhbXA9IjE1NzUx
MzU4NTkiPjM2OTwva2V5PjwvZm9yZWlnbi1rZXlzPjxyZWYtdHlwZSBuYW1lPSJKb3VybmFsIEFy
dGljbGUiPjE3PC9yZWYtdHlwZT48Y29udHJpYnV0b3JzPjxhdXRob3JzPjxhdXRob3I+S2ltLCBK
LiBHLjwvYXV0aG9yPjxhdXRob3I+R2FycmV0dCwgUy48L2F1dGhvcj48YXV0aG9yPldlaSwgWS48
L2F1dGhvcj48YXV0aG9yPkdyYXZlbGV5LCBCLiBSLjwvYXV0aG9yPjxhdXRob3I+VGVybnMsIE0u
IFAuPC9hdXRob3I+PC9hdXRob3JzPjwvY29udHJpYnV0b3JzPjxhdXRoLWFkZHJlc3M+RGVwYXJ0
bWVudCBvZiBCaW9jaGVtaXN0cnkgYW5kIE1vbGVjdWxhciBCaW9sb2d5LCBVbml2ZXJzaXR5IG9m
IEdlb3JnaWEsIEF0aGVucywgR0EgMzA2MDIsIFVTQS4mI3hEO0RlcGFydG1lbnQgb2YgR2VuZXRp
Y3MgYW5kIEdlbm9tZSBTY2llbmNlcywgSW5zdGl0dXRlIGZvciBTeXN0ZW1zIEdlbm9taWNzLCBV
bml2ZXJzaXR5IG9mIENvbm5lY3RpY3V0IEhlYWx0aCBDZW50ZXIsIEZhcm1pbmd0b24sIENUIDA2
MDMwLCBVU0EuJiN4RDtEZXBhcnRtZW50IG9mIE1pY3JvYmlvbG9neSwgVW5pdmVyc2l0eSBvZiBH
ZW9yZ2lhLCBBdGhlbnMsIEdBIDMwNjAyLCBVU0EuJiN4RDtEZXBhcnRtZW50IG9mIEdlbmV0aWNz
LCBVbml2ZXJzaXR5IG9mIEdlb3JnaWEsIEF0aGVucywgR0EgMzA2MDIsIFVTQS48L2F1dGgtYWRk
cmVzcz48dGl0bGVzPjx0aXRsZT5DUklTUFIgRE5BIGVsZW1lbnRzIGNvbnRyb2xsaW5nIHNpdGUt
c3BlY2lmaWMgc3BhY2VyIGludGVncmF0aW9uIGFuZCBwcm9wZXIgcmVwZWF0IGxlbmd0aCBieSBh
IFR5cGUgSUkgQ1JJU1BSLUNhcyBzeXN0ZW08L3RpdGxlPjxzZWNvbmRhcnktdGl0bGU+TnVjbGVp
YyBBY2lkcyBSZXM8L3NlY29uZGFyeS10aXRsZT48YWx0LXRpdGxlPk51Y2xlaWMgYWNpZHMgcmVz
ZWFyY2g8L2FsdC10aXRsZT48L3RpdGxlcz48cGVyaW9kaWNhbD48ZnVsbC10aXRsZT5OdWNsZWlj
IEFjaWRzIFJlczwvZnVsbC10aXRsZT48YWJici0xPk51Y2xlaWMgYWNpZHMgcmVzZWFyY2g8L2Fi
YnItMT48L3BlcmlvZGljYWw+PGFsdC1wZXJpb2RpY2FsPjxmdWxsLXRpdGxlPk51Y2xlaWMgQWNp
ZHMgUmVzPC9mdWxsLXRpdGxlPjxhYmJyLTE+TnVjbGVpYyBhY2lkcyByZXNlYXJjaDwvYWJici0x
PjwvYWx0LXBlcmlvZGljYWw+PHBhZ2VzPjg2MzItODY0ODwvcGFnZXM+PHZvbHVtZT40Nzwvdm9s
dW1lPjxudW1iZXI+MTY8L251bWJlcj48ZWRpdGlvbj4yMDE5LzA4LzA5PC9lZGl0aW9uPjxrZXl3
b3Jkcz48a2V5d29yZD5CYXNlIFNlcXVlbmNlPC9rZXl3b3JkPjxrZXl3b3JkPipDUklTUFItQ2Fz
IFN5c3RlbXM8L2tleXdvcmQ+PGtleXdvcmQ+RW5kb251Y2xlYXNlcy8qZ2VuZXRpY3MvaW1tdW5v
bG9neS9tZXRhYm9saXNtPC9rZXl3b3JkPjxrZXl3b3JkPkVzdGVyaWZpY2F0aW9uPC9rZXl3b3Jk
PjxrZXl3b3JkPipHZW5lIEVkaXRpbmc8L2tleXdvcmQ+PGtleXdvcmQ+R2VuZXRpYyBMb2NpPC9r
ZXl3b3JkPjxrZXl3b3JkPipHZW5vbWUsIEJhY3RlcmlhbDwva2V5d29yZD48a2V5d29yZD5Jc29l
bnp5bWVzL2dlbmV0aWNzL2ltbXVub2xvZ3kvbWV0YWJvbGlzbTwva2V5d29yZD48a2V5d29yZD5N
dXRhZ2VuZXNpcywgSW5zZXJ0aW9uYWw8L2tleXdvcmQ+PGtleXdvcmQ+UGxhc21pZHMvY2hlbWlz
dHJ5L21ldGFib2xpc208L2tleXdvcmQ+PGtleXdvcmQ+U3RyZXB0b2NvY2N1cyB0aGVybW9waGls
dXMvKmdlbmV0aWNzL2ltbXVub2xvZ3kvbWV0YWJvbGlzbS92aXJvbG9neTwva2V5d29yZD48a2V5
d29yZD5WaXJ1c2VzL2dlbmV0aWNzL21ldGFib2xpc208L2tleXdvcmQ+PC9rZXl3b3Jkcz48ZGF0
ZXM+PHllYXI+MjAxOTwveWVhcj48cHViLWRhdGVzPjxkYXRlPlNlcCAxOTwvZGF0ZT48L3B1Yi1k
YXRlcz48L2RhdGVzPjxpc2JuPjEzNjItNDk2MiAoRWxlY3Ryb25pYykmI3hEOzAzMDUtMTA0OCAo
TGlua2luZyk8L2lzYm4+PGFjY2Vzc2lvbi1udW0+MzEzOTI5ODQ8L2FjY2Vzc2lvbi1udW0+PHVy
bHM+PHJlbGF0ZWQtdXJscz48dXJsPmh0dHBzOi8vd3d3Lm5jYmkubmxtLm5paC5nb3YvcHVibWVk
LzMxMzkyOTg0PC91cmw+PC9yZWxhdGVkLXVybHM+PC91cmxzPjxjdXN0b20yPlBNQzY4OTUyNTQ8
L2N1c3RvbTI+PGVsZWN0cm9uaWMtcmVzb3VyY2UtbnVtPjEwLjEwOTMvbmFyL2drejY3NzwvZWxl
Y3Ryb25pYy1yZXNvdXJjZS1udW0+PHJlbW90ZS1kYXRhYmFzZS1wcm92aWRlcj5OTE08L3JlbW90
ZS1kYXRhYmFzZS1wcm92aWRlcj48bGFuZ3VhZ2U+ZW5nPC9sYW5ndWFnZT48L3JlY29yZD48L0Np
dGU+PC9FbmROb3RlPgB=
</w:fldData>
        </w:fldChar>
      </w:r>
      <w:r w:rsidR="000826F2">
        <w:rPr>
          <w:rFonts w:ascii="Arial" w:hAnsi="Arial" w:cs="Arial"/>
          <w:bCs/>
          <w:sz w:val="24"/>
          <w:szCs w:val="24"/>
          <w:lang w:val="en-GB"/>
        </w:rPr>
        <w:instrText xml:space="preserve"> ADDIN EN.CITE.DATA </w:instrText>
      </w:r>
      <w:r w:rsidR="000826F2">
        <w:rPr>
          <w:rFonts w:ascii="Arial" w:hAnsi="Arial" w:cs="Arial"/>
          <w:bCs/>
          <w:sz w:val="24"/>
          <w:szCs w:val="24"/>
          <w:lang w:val="en-GB"/>
        </w:rPr>
      </w:r>
      <w:r w:rsidR="000826F2">
        <w:rPr>
          <w:rFonts w:ascii="Arial" w:hAnsi="Arial" w:cs="Arial"/>
          <w:bCs/>
          <w:sz w:val="24"/>
          <w:szCs w:val="24"/>
          <w:lang w:val="en-GB"/>
        </w:rPr>
        <w:fldChar w:fldCharType="end"/>
      </w:r>
      <w:r w:rsidRPr="00C66EEA">
        <w:rPr>
          <w:rFonts w:ascii="Arial" w:hAnsi="Arial" w:cs="Arial"/>
          <w:bCs/>
          <w:sz w:val="24"/>
          <w:szCs w:val="24"/>
          <w:lang w:val="en-GB"/>
        </w:rPr>
      </w:r>
      <w:r w:rsidRPr="00C66EEA">
        <w:rPr>
          <w:rFonts w:ascii="Arial" w:hAnsi="Arial" w:cs="Arial"/>
          <w:bCs/>
          <w:sz w:val="24"/>
          <w:szCs w:val="24"/>
          <w:lang w:val="en-GB"/>
        </w:rPr>
        <w:fldChar w:fldCharType="separate"/>
      </w:r>
      <w:r w:rsidR="000826F2">
        <w:rPr>
          <w:rFonts w:ascii="Arial" w:hAnsi="Arial" w:cs="Arial"/>
          <w:bCs/>
          <w:noProof/>
          <w:sz w:val="24"/>
          <w:szCs w:val="24"/>
          <w:lang w:val="en-GB"/>
        </w:rPr>
        <w:t>(97)</w:t>
      </w:r>
      <w:r w:rsidRPr="00C66EEA">
        <w:rPr>
          <w:rFonts w:ascii="Arial" w:hAnsi="Arial" w:cs="Arial"/>
          <w:sz w:val="24"/>
          <w:szCs w:val="24"/>
        </w:rPr>
        <w:fldChar w:fldCharType="end"/>
      </w:r>
      <w:r w:rsidRPr="00C66EEA">
        <w:rPr>
          <w:rFonts w:ascii="Arial" w:hAnsi="Arial" w:cs="Arial"/>
          <w:bCs/>
          <w:sz w:val="24"/>
          <w:szCs w:val="24"/>
          <w:lang w:val="en-GB"/>
        </w:rPr>
        <w:t xml:space="preserve">. Each strand of the </w:t>
      </w:r>
      <w:proofErr w:type="spellStart"/>
      <w:r w:rsidRPr="00C66EEA">
        <w:rPr>
          <w:rFonts w:ascii="Arial" w:hAnsi="Arial" w:cs="Arial"/>
          <w:bCs/>
          <w:sz w:val="24"/>
          <w:szCs w:val="24"/>
          <w:lang w:val="en-GB"/>
        </w:rPr>
        <w:t>prespacer</w:t>
      </w:r>
      <w:proofErr w:type="spellEnd"/>
      <w:r w:rsidRPr="00C66EEA">
        <w:rPr>
          <w:rFonts w:ascii="Arial" w:hAnsi="Arial" w:cs="Arial"/>
          <w:bCs/>
          <w:sz w:val="24"/>
          <w:szCs w:val="24"/>
          <w:lang w:val="en-GB"/>
        </w:rPr>
        <w:t xml:space="preserve"> was ordered from IDT with a 5</w:t>
      </w:r>
      <w:r w:rsidRPr="00C66EEA">
        <w:rPr>
          <w:rFonts w:ascii="Arial" w:hAnsi="Arial" w:cs="Arial"/>
          <w:bCs/>
          <w:sz w:val="24"/>
          <w:szCs w:val="24"/>
          <w:lang w:val="en-GB"/>
        </w:rPr>
        <w:sym w:font="Symbol" w:char="F0A2"/>
      </w:r>
      <w:r w:rsidRPr="00C66EEA">
        <w:rPr>
          <w:rFonts w:ascii="Arial" w:hAnsi="Arial" w:cs="Arial"/>
          <w:bCs/>
          <w:sz w:val="24"/>
          <w:szCs w:val="24"/>
          <w:lang w:val="en-GB"/>
        </w:rPr>
        <w:t xml:space="preserve"> 6-fluorescein amidite (6-FAM) label and was annealed at an equimolar ratio to create double stranded, doubly labelled </w:t>
      </w:r>
      <w:proofErr w:type="spellStart"/>
      <w:r w:rsidRPr="00C66EEA">
        <w:rPr>
          <w:rFonts w:ascii="Arial" w:hAnsi="Arial" w:cs="Arial"/>
          <w:bCs/>
          <w:sz w:val="24"/>
          <w:szCs w:val="24"/>
          <w:lang w:val="en-GB"/>
        </w:rPr>
        <w:t>prespacers</w:t>
      </w:r>
      <w:proofErr w:type="spellEnd"/>
      <w:r w:rsidRPr="00C66EEA">
        <w:rPr>
          <w:rFonts w:ascii="Arial" w:hAnsi="Arial" w:cs="Arial"/>
          <w:bCs/>
          <w:sz w:val="24"/>
          <w:szCs w:val="24"/>
          <w:lang w:val="en-GB"/>
        </w:rPr>
        <w:t xml:space="preserve">. For construction of the </w:t>
      </w:r>
      <w:proofErr w:type="spellStart"/>
      <w:r w:rsidRPr="00C66EEA">
        <w:rPr>
          <w:rFonts w:ascii="Arial" w:hAnsi="Arial" w:cs="Arial"/>
          <w:bCs/>
          <w:sz w:val="24"/>
          <w:szCs w:val="24"/>
          <w:lang w:val="en-GB"/>
        </w:rPr>
        <w:t>prespacer</w:t>
      </w:r>
      <w:proofErr w:type="spellEnd"/>
      <w:r w:rsidRPr="00C66EEA">
        <w:rPr>
          <w:rFonts w:ascii="Arial" w:hAnsi="Arial" w:cs="Arial"/>
          <w:bCs/>
          <w:sz w:val="24"/>
          <w:szCs w:val="24"/>
          <w:lang w:val="en-GB"/>
        </w:rPr>
        <w:t xml:space="preserve"> library, a single 6-FAM labelled reverse strand was used to create all non-symmetrical overhangs. This was done by annealing a shortened non-labelled forward strand to create the desired overhangs. For spacers that are splayed or with the symmetrical 3</w:t>
      </w:r>
      <w:r w:rsidRPr="00C66EEA">
        <w:rPr>
          <w:rFonts w:ascii="Arial" w:hAnsi="Arial" w:cs="Arial"/>
          <w:bCs/>
          <w:sz w:val="24"/>
          <w:szCs w:val="24"/>
          <w:lang w:val="en-GB"/>
        </w:rPr>
        <w:sym w:font="Symbol" w:char="F0A2"/>
      </w:r>
      <w:r w:rsidRPr="00C66EEA">
        <w:rPr>
          <w:rFonts w:ascii="Arial" w:hAnsi="Arial" w:cs="Arial"/>
          <w:bCs/>
          <w:sz w:val="24"/>
          <w:szCs w:val="24"/>
          <w:lang w:val="en-GB"/>
        </w:rPr>
        <w:t xml:space="preserve"> overhang spacers, unlabelled forward and reverse strands were ordered and were manually labelled using the 5</w:t>
      </w:r>
      <w:r w:rsidRPr="00C66EEA">
        <w:rPr>
          <w:rFonts w:ascii="Arial" w:hAnsi="Arial" w:cs="Arial"/>
          <w:bCs/>
          <w:sz w:val="24"/>
          <w:szCs w:val="24"/>
          <w:lang w:val="en-GB"/>
        </w:rPr>
        <w:sym w:font="Symbol" w:char="F0A2"/>
      </w:r>
      <w:r w:rsidRPr="00C66EEA">
        <w:rPr>
          <w:rFonts w:ascii="Arial" w:hAnsi="Arial" w:cs="Arial"/>
          <w:bCs/>
          <w:sz w:val="24"/>
          <w:szCs w:val="24"/>
          <w:lang w:val="en-GB"/>
        </w:rPr>
        <w:t xml:space="preserve"> </w:t>
      </w:r>
      <w:proofErr w:type="spellStart"/>
      <w:r w:rsidRPr="00C66EEA">
        <w:rPr>
          <w:rFonts w:ascii="Arial" w:hAnsi="Arial" w:cs="Arial"/>
          <w:bCs/>
          <w:sz w:val="24"/>
          <w:szCs w:val="24"/>
          <w:lang w:val="en-GB"/>
        </w:rPr>
        <w:t>EndTag</w:t>
      </w:r>
      <w:r w:rsidRPr="00C66EEA">
        <w:rPr>
          <w:rFonts w:ascii="Arial" w:hAnsi="Arial" w:cs="Arial"/>
          <w:bCs/>
          <w:sz w:val="24"/>
          <w:szCs w:val="24"/>
          <w:vertAlign w:val="superscript"/>
          <w:lang w:val="en-GB"/>
        </w:rPr>
        <w:t>TM</w:t>
      </w:r>
      <w:proofErr w:type="spellEnd"/>
      <w:r w:rsidRPr="00C66EEA">
        <w:rPr>
          <w:rFonts w:ascii="Arial" w:hAnsi="Arial" w:cs="Arial"/>
          <w:bCs/>
          <w:sz w:val="24"/>
          <w:szCs w:val="24"/>
          <w:lang w:val="en-GB"/>
        </w:rPr>
        <w:t xml:space="preserve"> </w:t>
      </w:r>
      <w:proofErr w:type="spellStart"/>
      <w:r w:rsidRPr="00C66EEA">
        <w:rPr>
          <w:rFonts w:ascii="Arial" w:hAnsi="Arial" w:cs="Arial"/>
          <w:bCs/>
          <w:sz w:val="24"/>
          <w:szCs w:val="24"/>
          <w:lang w:val="en-GB"/>
        </w:rPr>
        <w:t>Labeling</w:t>
      </w:r>
      <w:proofErr w:type="spellEnd"/>
      <w:r w:rsidRPr="00C66EEA">
        <w:rPr>
          <w:rFonts w:ascii="Arial" w:hAnsi="Arial" w:cs="Arial"/>
          <w:bCs/>
          <w:sz w:val="24"/>
          <w:szCs w:val="24"/>
          <w:lang w:val="en-GB"/>
        </w:rPr>
        <w:t xml:space="preserve"> DNA/RNA Kit from Vector Laboratories before annealing complementary strands at an equimolar ratio.</w:t>
      </w:r>
    </w:p>
    <w:p w14:paraId="42B9FE09" w14:textId="6CCD9798" w:rsidR="00C66EEA" w:rsidRPr="00C66EEA" w:rsidRDefault="00083089" w:rsidP="00BE19BC">
      <w:pPr>
        <w:pStyle w:val="Style2"/>
      </w:pPr>
      <w:bookmarkStart w:id="52" w:name="_Toc49764854"/>
      <w:r>
        <w:lastRenderedPageBreak/>
        <w:t>6.</w:t>
      </w:r>
      <w:r w:rsidR="00B31854">
        <w:t>5</w:t>
      </w:r>
      <w:r>
        <w:t xml:space="preserve">.0 - </w:t>
      </w:r>
      <w:r w:rsidR="00C66EEA" w:rsidRPr="00C66EEA">
        <w:t xml:space="preserve">Cloning of </w:t>
      </w:r>
      <w:proofErr w:type="spellStart"/>
      <w:r w:rsidR="00C66EEA" w:rsidRPr="00C66EEA">
        <w:rPr>
          <w:iCs/>
        </w:rPr>
        <w:t>cas</w:t>
      </w:r>
      <w:proofErr w:type="spellEnd"/>
      <w:r w:rsidR="00C66EEA" w:rsidRPr="00C66EEA">
        <w:t xml:space="preserve"> genes</w:t>
      </w:r>
      <w:bookmarkEnd w:id="52"/>
    </w:p>
    <w:p w14:paraId="74538000" w14:textId="1E06536F" w:rsidR="00C66EEA" w:rsidRPr="00C66EEA" w:rsidRDefault="00C66EEA" w:rsidP="00C66EEA">
      <w:pPr>
        <w:spacing w:line="480" w:lineRule="auto"/>
        <w:rPr>
          <w:rFonts w:ascii="Arial" w:hAnsi="Arial" w:cs="Arial"/>
          <w:bCs/>
          <w:sz w:val="24"/>
          <w:szCs w:val="24"/>
          <w:lang w:val="en-GB"/>
        </w:rPr>
      </w:pPr>
      <w:r w:rsidRPr="00C66EEA">
        <w:rPr>
          <w:rFonts w:ascii="Arial" w:hAnsi="Arial" w:cs="Arial"/>
          <w:bCs/>
          <w:sz w:val="24"/>
          <w:szCs w:val="24"/>
          <w:lang w:val="en-GB"/>
        </w:rPr>
        <w:t xml:space="preserve">The </w:t>
      </w:r>
      <w:r w:rsidRPr="00C66EEA">
        <w:rPr>
          <w:rFonts w:ascii="Arial" w:hAnsi="Arial" w:cs="Arial"/>
          <w:bCs/>
          <w:i/>
          <w:sz w:val="24"/>
          <w:szCs w:val="24"/>
          <w:lang w:val="en-GB"/>
        </w:rPr>
        <w:t>cas1</w:t>
      </w:r>
      <w:r w:rsidRPr="00C66EEA">
        <w:rPr>
          <w:rFonts w:ascii="Arial" w:hAnsi="Arial" w:cs="Arial"/>
          <w:bCs/>
          <w:sz w:val="24"/>
          <w:szCs w:val="24"/>
          <w:lang w:val="en-GB"/>
        </w:rPr>
        <w:t xml:space="preserve"> and </w:t>
      </w:r>
      <w:r w:rsidRPr="00C66EEA">
        <w:rPr>
          <w:rFonts w:ascii="Arial" w:hAnsi="Arial" w:cs="Arial"/>
          <w:bCs/>
          <w:i/>
          <w:sz w:val="24"/>
          <w:szCs w:val="24"/>
          <w:lang w:val="en-GB"/>
        </w:rPr>
        <w:t>cas2</w:t>
      </w:r>
      <w:r w:rsidRPr="00C66EEA">
        <w:rPr>
          <w:rFonts w:ascii="Arial" w:hAnsi="Arial" w:cs="Arial"/>
          <w:bCs/>
          <w:sz w:val="24"/>
          <w:szCs w:val="24"/>
          <w:lang w:val="en-GB"/>
        </w:rPr>
        <w:t xml:space="preserve"> gene sequences from each group were codon optimized by IDT for protein expression in </w:t>
      </w:r>
      <w:r w:rsidRPr="00C66EEA">
        <w:rPr>
          <w:rFonts w:ascii="Arial" w:hAnsi="Arial" w:cs="Arial"/>
          <w:bCs/>
          <w:i/>
          <w:sz w:val="24"/>
          <w:szCs w:val="24"/>
          <w:lang w:val="en-GB"/>
        </w:rPr>
        <w:t>Escherichia coli</w:t>
      </w:r>
      <w:r w:rsidRPr="00C66EEA">
        <w:rPr>
          <w:rFonts w:ascii="Arial" w:hAnsi="Arial" w:cs="Arial"/>
          <w:bCs/>
          <w:sz w:val="24"/>
          <w:szCs w:val="24"/>
          <w:lang w:val="en-GB"/>
        </w:rPr>
        <w:t xml:space="preserve"> Bl21-DE3. Synthetic gene fragments were made for all 6 Cas genes. G1 Cas1, G1 Cas2, G3 Cas1, and G3 Cas2 were cloned using sequence and ligation independent cloning (SLIC) </w:t>
      </w:r>
      <w:r w:rsidRPr="00C66EEA">
        <w:rPr>
          <w:rFonts w:ascii="Arial" w:hAnsi="Arial" w:cs="Arial"/>
          <w:bCs/>
          <w:sz w:val="24"/>
          <w:szCs w:val="24"/>
          <w:lang w:val="en-GB"/>
        </w:rPr>
        <w:fldChar w:fldCharType="begin"/>
      </w:r>
      <w:r w:rsidR="0028633E">
        <w:rPr>
          <w:rFonts w:ascii="Arial" w:hAnsi="Arial" w:cs="Arial"/>
          <w:bCs/>
          <w:sz w:val="24"/>
          <w:szCs w:val="24"/>
          <w:lang w:val="en-GB"/>
        </w:rPr>
        <w:instrText xml:space="preserve"> ADDIN EN.CITE &lt;EndNote&gt;&lt;Cite&gt;&lt;Author&gt;Li&lt;/Author&gt;&lt;Year&gt;2012&lt;/Year&gt;&lt;RecNum&gt;331&lt;/RecNum&gt;&lt;DisplayText&gt;(114)&lt;/DisplayText&gt;&lt;record&gt;&lt;rec-number&gt;331&lt;/rec-number&gt;&lt;foreign-keys&gt;&lt;key app="EN" db-id="vs02xrrp6rwe5xeavr6p0stax2v2pvv2pras" timestamp="1556830686"&gt;331&lt;/key&gt;&lt;/foreign-keys&gt;&lt;ref-type name="Journal Article"&gt;17&lt;/ref-type&gt;&lt;contributors&gt;&lt;authors&gt;&lt;author&gt;Li, M. Z.&lt;/author&gt;&lt;author&gt;Elledge, S. J.&lt;/author&gt;&lt;/authors&gt;&lt;/contributors&gt;&lt;auth-address&gt;Department of Genetics, Howard Hughes Medical Institute, Harvard Medical School, Boston, MA, USA.&lt;/auth-address&gt;&lt;titles&gt;&lt;title&gt;SLIC: a method for sequence- and ligation-independent cloning&lt;/title&gt;&lt;secondary-title&gt;Methods Mol Biol&lt;/secondary-title&gt;&lt;alt-title&gt;Methods in molecular biology (Clifton, N.J.)&lt;/alt-title&gt;&lt;/titles&gt;&lt;periodical&gt;&lt;full-title&gt;Methods Mol Biol&lt;/full-title&gt;&lt;abbr-1&gt;Methods in molecular biology (Clifton, N.J.)&lt;/abbr-1&gt;&lt;/periodical&gt;&lt;alt-periodical&gt;&lt;full-title&gt;Methods Mol Biol&lt;/full-title&gt;&lt;abbr-1&gt;Methods in molecular biology (Clifton, N.J.)&lt;/abbr-1&gt;&lt;/alt-periodical&gt;&lt;pages&gt;51-9&lt;/pages&gt;&lt;volume&gt;852&lt;/volume&gt;&lt;edition&gt;2012/02/14&lt;/edition&gt;&lt;keywords&gt;&lt;keyword&gt;Base Sequence&lt;/keyword&gt;&lt;keyword&gt;Cloning, Molecular/*methods&lt;/keyword&gt;&lt;keyword&gt;DNA, Recombinant/*genetics/metabolism&lt;/keyword&gt;&lt;keyword&gt;DNA-Directed DNA Polymerase/metabolism&lt;/keyword&gt;&lt;keyword&gt;Genetic Engineering&lt;/keyword&gt;&lt;keyword&gt;Polymerase Chain Reaction&lt;/keyword&gt;&lt;keyword&gt;Rec A Recombinases/metabolism&lt;/keyword&gt;&lt;/keywords&gt;&lt;dates&gt;&lt;year&gt;2012&lt;/year&gt;&lt;/dates&gt;&lt;isbn&gt;1940-6029 (Electronic)&amp;#xD;1064-3745 (Linking)&lt;/isbn&gt;&lt;accession-num&gt;22328425&lt;/accession-num&gt;&lt;urls&gt;&lt;related-urls&gt;&lt;url&gt;https://www.ncbi.nlm.nih.gov/pubmed/22328425&lt;/url&gt;&lt;/related-urls&gt;&lt;/urls&gt;&lt;electronic-resource-num&gt;10.1007/978-1-61779-564-0_5&lt;/electronic-resource-num&gt;&lt;remote-database-provider&gt;NLM&lt;/remote-database-provider&gt;&lt;language&gt;eng&lt;/language&gt;&lt;/record&gt;&lt;/Cite&gt;&lt;/EndNote&gt;</w:instrText>
      </w:r>
      <w:r w:rsidRPr="00C66EEA">
        <w:rPr>
          <w:rFonts w:ascii="Arial" w:hAnsi="Arial" w:cs="Arial"/>
          <w:bCs/>
          <w:sz w:val="24"/>
          <w:szCs w:val="24"/>
          <w:lang w:val="en-GB"/>
        </w:rPr>
        <w:fldChar w:fldCharType="separate"/>
      </w:r>
      <w:r w:rsidR="0028633E">
        <w:rPr>
          <w:rFonts w:ascii="Arial" w:hAnsi="Arial" w:cs="Arial"/>
          <w:bCs/>
          <w:noProof/>
          <w:sz w:val="24"/>
          <w:szCs w:val="24"/>
          <w:lang w:val="en-GB"/>
        </w:rPr>
        <w:t>(114)</w:t>
      </w:r>
      <w:r w:rsidRPr="00C66EEA">
        <w:rPr>
          <w:rFonts w:ascii="Arial" w:hAnsi="Arial" w:cs="Arial"/>
          <w:sz w:val="24"/>
          <w:szCs w:val="24"/>
        </w:rPr>
        <w:fldChar w:fldCharType="end"/>
      </w:r>
      <w:r w:rsidRPr="00C66EEA">
        <w:rPr>
          <w:rFonts w:ascii="Arial" w:hAnsi="Arial" w:cs="Arial"/>
          <w:bCs/>
          <w:sz w:val="24"/>
          <w:szCs w:val="24"/>
          <w:lang w:val="en-GB"/>
        </w:rPr>
        <w:t xml:space="preserve"> into the </w:t>
      </w:r>
      <w:proofErr w:type="spellStart"/>
      <w:r w:rsidRPr="00C66EEA">
        <w:rPr>
          <w:rFonts w:ascii="Arial" w:hAnsi="Arial" w:cs="Arial"/>
          <w:bCs/>
          <w:sz w:val="24"/>
          <w:szCs w:val="24"/>
          <w:lang w:val="en-GB"/>
        </w:rPr>
        <w:t>pET</w:t>
      </w:r>
      <w:proofErr w:type="spellEnd"/>
      <w:r w:rsidRPr="00C66EEA">
        <w:rPr>
          <w:rFonts w:ascii="Arial" w:hAnsi="Arial" w:cs="Arial"/>
          <w:bCs/>
          <w:sz w:val="24"/>
          <w:szCs w:val="24"/>
          <w:lang w:val="en-GB"/>
        </w:rPr>
        <w:t xml:space="preserve"> His6 SUMO TEV LIC cloning vector for expression with a SUMO His6 tag </w:t>
      </w:r>
      <w:r w:rsidRPr="00C66EEA">
        <w:rPr>
          <w:rFonts w:ascii="Arial" w:hAnsi="Arial" w:cs="Arial"/>
          <w:bCs/>
          <w:sz w:val="24"/>
          <w:szCs w:val="24"/>
          <w:lang w:val="en-GB"/>
        </w:rPr>
        <w:fldChar w:fldCharType="begin"/>
      </w:r>
      <w:r w:rsidR="0028633E">
        <w:rPr>
          <w:rFonts w:ascii="Arial" w:hAnsi="Arial" w:cs="Arial"/>
          <w:bCs/>
          <w:sz w:val="24"/>
          <w:szCs w:val="24"/>
          <w:lang w:val="en-GB"/>
        </w:rPr>
        <w:instrText xml:space="preserve"> ADDIN EN.CITE &lt;EndNote&gt;&lt;Cite&gt;&lt;RecNum&gt;335&lt;/RecNum&gt;&lt;DisplayText&gt;(115)&lt;/DisplayText&gt;&lt;record&gt;&lt;rec-number&gt;335&lt;/rec-number&gt;&lt;foreign-keys&gt;&lt;key app="EN" db-id="vs02xrrp6rwe5xeavr6p0stax2v2pvv2pras" timestamp="1557340225"&gt;335&lt;/key&gt;&lt;/foreign-keys&gt;&lt;ref-type name="Journal Article"&gt;17&lt;/ref-type&gt;&lt;contributors&gt;&lt;/contributors&gt;&lt;titles&gt;&lt;title&gt;pET His6 Sumo TEV LIC cloning vector (1S) was a gift from Scott Gradia (Addgene plasmid # 29659 ; RRID:Addgene_29659&lt;/title&gt;&lt;/titles&gt;&lt;dates&gt;&lt;/dates&gt;&lt;urls&gt;&lt;/urls&gt;&lt;/record&gt;&lt;/Cite&gt;&lt;/EndNote&gt;</w:instrText>
      </w:r>
      <w:r w:rsidRPr="00C66EEA">
        <w:rPr>
          <w:rFonts w:ascii="Arial" w:hAnsi="Arial" w:cs="Arial"/>
          <w:bCs/>
          <w:sz w:val="24"/>
          <w:szCs w:val="24"/>
          <w:lang w:val="en-GB"/>
        </w:rPr>
        <w:fldChar w:fldCharType="separate"/>
      </w:r>
      <w:r w:rsidR="0028633E">
        <w:rPr>
          <w:rFonts w:ascii="Arial" w:hAnsi="Arial" w:cs="Arial"/>
          <w:bCs/>
          <w:noProof/>
          <w:sz w:val="24"/>
          <w:szCs w:val="24"/>
          <w:lang w:val="en-GB"/>
        </w:rPr>
        <w:t>(115)</w:t>
      </w:r>
      <w:r w:rsidRPr="00C66EEA">
        <w:rPr>
          <w:rFonts w:ascii="Arial" w:hAnsi="Arial" w:cs="Arial"/>
          <w:sz w:val="24"/>
          <w:szCs w:val="24"/>
        </w:rPr>
        <w:fldChar w:fldCharType="end"/>
      </w:r>
      <w:r w:rsidRPr="00C66EEA">
        <w:rPr>
          <w:rFonts w:ascii="Arial" w:hAnsi="Arial" w:cs="Arial"/>
          <w:bCs/>
          <w:sz w:val="24"/>
          <w:szCs w:val="24"/>
          <w:lang w:val="en-GB"/>
        </w:rPr>
        <w:t>. G2 Cas1 and G2 Cas2 were cloned into pMCSG9 using ligation independent cloning (LIC) for expression with an N-terminal Maltose Binding Protein (MBP) with a His6X tag</w:t>
      </w:r>
      <w:r w:rsidR="004E1936">
        <w:rPr>
          <w:rFonts w:ascii="Arial" w:hAnsi="Arial" w:cs="Arial"/>
          <w:bCs/>
          <w:sz w:val="24"/>
          <w:szCs w:val="24"/>
          <w:lang w:val="en-GB"/>
        </w:rPr>
        <w:t xml:space="preserve"> </w:t>
      </w:r>
      <w:r w:rsidRPr="00C66EEA">
        <w:rPr>
          <w:rFonts w:ascii="Arial" w:hAnsi="Arial" w:cs="Arial"/>
          <w:bCs/>
          <w:sz w:val="24"/>
          <w:szCs w:val="24"/>
          <w:lang w:val="en-GB"/>
        </w:rPr>
        <w:fldChar w:fldCharType="begin">
          <w:fldData xml:space="preserve">PEVuZE5vdGU+PENpdGU+PEF1dGhvcj5Bc2xhbmlkaXM8L0F1dGhvcj48WWVhcj4xOTkwPC9ZZWFy
PjxSZWNOdW0+MzMwPC9SZWNOdW0+PERpc3BsYXlUZXh0PigxMTYpPC9EaXNwbGF5VGV4dD48cmVj
b3JkPjxyZWMtbnVtYmVyPjMzMDwvcmVjLW51bWJlcj48Zm9yZWlnbi1rZXlzPjxrZXkgYXBwPSJF
TiIgZGItaWQ9InZzMDJ4cnJwNnJ3ZTV4ZWF2cjZwMHN0YXgydjJwdnYycHJhcyIgdGltZXN0YW1w
PSIxNTU2ODMwNjc0Ij4zMzA8L2tleT48L2ZvcmVpZ24ta2V5cz48cmVmLXR5cGUgbmFtZT0iSm91
cm5hbCBBcnRpY2xlIj4xNzwvcmVmLXR5cGU+PGNvbnRyaWJ1dG9ycz48YXV0aG9ycz48YXV0aG9y
PkFzbGFuaWRpcywgQy48L2F1dGhvcj48YXV0aG9yPmRlIEpvbmcsIFAuIEouPC9hdXRob3I+PC9h
dXRob3JzPjwvY29udHJpYnV0b3JzPjxhdXRoLWFkZHJlc3M+TGF3cmVuY2UgTGl2ZXJtb3JlIE5h
dGlvbmFsIExhYm9yYXRvcnksIEJpb21lZGljYWwgU2NpZW5jZXMgRGl2aXNpb24sIExpdmVybW9y
ZSwgQ0EgOTQ1NTAuPC9hdXRoLWFkZHJlc3M+PHRpdGxlcz48dGl0bGU+TGlnYXRpb24taW5kZXBl
bmRlbnQgY2xvbmluZyBvZiBQQ1IgcHJvZHVjdHMgKExJQy1QQ1IpPC90aXRsZT48c2Vjb25kYXJ5
LXRpdGxlPk51Y2xlaWMgQWNpZHMgUmVzPC9zZWNvbmRhcnktdGl0bGU+PGFsdC10aXRsZT5OdWNs
ZWljIGFjaWRzIHJlc2VhcmNoPC9hbHQtdGl0bGU+PC90aXRsZXM+PHBlcmlvZGljYWw+PGZ1bGwt
dGl0bGU+TnVjbGVpYyBBY2lkcyBSZXM8L2Z1bGwtdGl0bGU+PGFiYnItMT5OdWNsZWljIGFjaWRz
IHJlc2VhcmNoPC9hYmJyLTE+PC9wZXJpb2RpY2FsPjxhbHQtcGVyaW9kaWNhbD48ZnVsbC10aXRs
ZT5OdWNsZWljIEFjaWRzIFJlczwvZnVsbC10aXRsZT48YWJici0xPk51Y2xlaWMgYWNpZHMgcmVz
ZWFyY2g8L2FiYnItMT48L2FsdC1wZXJpb2RpY2FsPjxwYWdlcz42MDY5LTc0PC9wYWdlcz48dm9s
dW1lPjE4PC92b2x1bWU+PG51bWJlcj4yMDwvbnVtYmVyPjxlZGl0aW9uPjE5OTAvMTAvMjU8L2Vk
aXRpb24+PGtleXdvcmRzPjxrZXl3b3JkPkJhc2UgU2VxdWVuY2U8L2tleXdvcmQ+PGtleXdvcmQ+
Q2xvbmluZywgTW9sZWN1bGFyLyptZXRob2RzPC9rZXl3b3JkPjxrZXl3b3JkPkROQS8qZ2VuZXRp
Y3M8L2tleXdvcmQ+PGtleXdvcmQ+KkROQSwgUmVjb21iaW5hbnQ8L2tleXdvcmQ+PGtleXdvcmQ+
RE5BLURpcmVjdGVkIEROQSBQb2x5bWVyYXNlL21ldGFib2xpc208L2tleXdvcmQ+PGtleXdvcmQ+
KkdlbmUgTGlicmFyeTwva2V5d29yZD48a2V5d29yZD5HZW5ldGljIFZlY3RvcnM8L2tleXdvcmQ+
PGtleXdvcmQ+SHVtYW5zPC9rZXl3b3JkPjxrZXl3b3JkPk1vbGVjdWxhciBTZXF1ZW5jZSBEYXRh
PC9rZXl3b3JkPjxrZXl3b3JkPk9saWdvbnVjbGVvdGlkZSBQcm9iZXM8L2tleXdvcmQ+PGtleXdv
cmQ+UGxhc21pZHM8L2tleXdvcmQ+PGtleXdvcmQ+UG9seW1lcmFzZSBDaGFpbiBSZWFjdGlvbi8q
bWV0aG9kczwva2V5d29yZD48a2V5d29yZD5ULVBoYWdlcy9lbnp5bW9sb2d5PC9rZXl3b3JkPjxr
ZXl3b3JkPlRhcSBQb2x5bWVyYXNlPC9rZXl3b3JkPjwva2V5d29yZHM+PGRhdGVzPjx5ZWFyPjE5
OTA8L3llYXI+PHB1Yi1kYXRlcz48ZGF0ZT5PY3QgMjU8L2RhdGU+PC9wdWItZGF0ZXM+PC9kYXRl
cz48aXNibj4wMzA1LTEwNDggKFByaW50KSYjeEQ7MDMwNS0xMDQ4PC9pc2JuPjxhY2Nlc3Npb24t
bnVtPjIyMzU0OTA8L2FjY2Vzc2lvbi1udW0+PHVybHM+PHJlbGF0ZWQtdXJscz48dXJsPmh0dHBz
Oi8vd3d3Lm5jYmkubmxtLm5paC5nb3YvcG1jL2FydGljbGVzL1BNQzMzMjQwNy9wZGYvbmFyMDAy
MDQtMDEyNy5wZGY8L3VybD48L3JlbGF0ZWQtdXJscz48L3VybHM+PGN1c3RvbTI+UE1DMzMyNDA3
PC9jdXN0b20yPjxlbGVjdHJvbmljLXJlc291cmNlLW51bT4xMC4xMDkzL25hci8xOC4yMC42MDY5
PC9lbGVjdHJvbmljLXJlc291cmNlLW51bT48cmVtb3RlLWRhdGFiYXNlLXByb3ZpZGVyPk5MTTwv
cmVtb3RlLWRhdGFiYXNlLXByb3ZpZGVyPjxsYW5ndWFnZT5lbmc8L2xhbmd1YWdlPjwvcmVjb3Jk
PjwvQ2l0ZT48L0VuZE5vdGU+
</w:fldData>
        </w:fldChar>
      </w:r>
      <w:r w:rsidR="0028633E">
        <w:rPr>
          <w:rFonts w:ascii="Arial" w:hAnsi="Arial" w:cs="Arial"/>
          <w:bCs/>
          <w:sz w:val="24"/>
          <w:szCs w:val="24"/>
          <w:lang w:val="en-GB"/>
        </w:rPr>
        <w:instrText xml:space="preserve"> ADDIN EN.CITE </w:instrText>
      </w:r>
      <w:r w:rsidR="0028633E">
        <w:rPr>
          <w:rFonts w:ascii="Arial" w:hAnsi="Arial" w:cs="Arial"/>
          <w:bCs/>
          <w:sz w:val="24"/>
          <w:szCs w:val="24"/>
          <w:lang w:val="en-GB"/>
        </w:rPr>
        <w:fldChar w:fldCharType="begin">
          <w:fldData xml:space="preserve">PEVuZE5vdGU+PENpdGU+PEF1dGhvcj5Bc2xhbmlkaXM8L0F1dGhvcj48WWVhcj4xOTkwPC9ZZWFy
PjxSZWNOdW0+MzMwPC9SZWNOdW0+PERpc3BsYXlUZXh0PigxMTYpPC9EaXNwbGF5VGV4dD48cmVj
b3JkPjxyZWMtbnVtYmVyPjMzMDwvcmVjLW51bWJlcj48Zm9yZWlnbi1rZXlzPjxrZXkgYXBwPSJF
TiIgZGItaWQ9InZzMDJ4cnJwNnJ3ZTV4ZWF2cjZwMHN0YXgydjJwdnYycHJhcyIgdGltZXN0YW1w
PSIxNTU2ODMwNjc0Ij4zMzA8L2tleT48L2ZvcmVpZ24ta2V5cz48cmVmLXR5cGUgbmFtZT0iSm91
cm5hbCBBcnRpY2xlIj4xNzwvcmVmLXR5cGU+PGNvbnRyaWJ1dG9ycz48YXV0aG9ycz48YXV0aG9y
PkFzbGFuaWRpcywgQy48L2F1dGhvcj48YXV0aG9yPmRlIEpvbmcsIFAuIEouPC9hdXRob3I+PC9h
dXRob3JzPjwvY29udHJpYnV0b3JzPjxhdXRoLWFkZHJlc3M+TGF3cmVuY2UgTGl2ZXJtb3JlIE5h
dGlvbmFsIExhYm9yYXRvcnksIEJpb21lZGljYWwgU2NpZW5jZXMgRGl2aXNpb24sIExpdmVybW9y
ZSwgQ0EgOTQ1NTAuPC9hdXRoLWFkZHJlc3M+PHRpdGxlcz48dGl0bGU+TGlnYXRpb24taW5kZXBl
bmRlbnQgY2xvbmluZyBvZiBQQ1IgcHJvZHVjdHMgKExJQy1QQ1IpPC90aXRsZT48c2Vjb25kYXJ5
LXRpdGxlPk51Y2xlaWMgQWNpZHMgUmVzPC9zZWNvbmRhcnktdGl0bGU+PGFsdC10aXRsZT5OdWNs
ZWljIGFjaWRzIHJlc2VhcmNoPC9hbHQtdGl0bGU+PC90aXRsZXM+PHBlcmlvZGljYWw+PGZ1bGwt
dGl0bGU+TnVjbGVpYyBBY2lkcyBSZXM8L2Z1bGwtdGl0bGU+PGFiYnItMT5OdWNsZWljIGFjaWRz
IHJlc2VhcmNoPC9hYmJyLTE+PC9wZXJpb2RpY2FsPjxhbHQtcGVyaW9kaWNhbD48ZnVsbC10aXRs
ZT5OdWNsZWljIEFjaWRzIFJlczwvZnVsbC10aXRsZT48YWJici0xPk51Y2xlaWMgYWNpZHMgcmVz
ZWFyY2g8L2FiYnItMT48L2FsdC1wZXJpb2RpY2FsPjxwYWdlcz42MDY5LTc0PC9wYWdlcz48dm9s
dW1lPjE4PC92b2x1bWU+PG51bWJlcj4yMDwvbnVtYmVyPjxlZGl0aW9uPjE5OTAvMTAvMjU8L2Vk
aXRpb24+PGtleXdvcmRzPjxrZXl3b3JkPkJhc2UgU2VxdWVuY2U8L2tleXdvcmQ+PGtleXdvcmQ+
Q2xvbmluZywgTW9sZWN1bGFyLyptZXRob2RzPC9rZXl3b3JkPjxrZXl3b3JkPkROQS8qZ2VuZXRp
Y3M8L2tleXdvcmQ+PGtleXdvcmQ+KkROQSwgUmVjb21iaW5hbnQ8L2tleXdvcmQ+PGtleXdvcmQ+
RE5BLURpcmVjdGVkIEROQSBQb2x5bWVyYXNlL21ldGFib2xpc208L2tleXdvcmQ+PGtleXdvcmQ+
KkdlbmUgTGlicmFyeTwva2V5d29yZD48a2V5d29yZD5HZW5ldGljIFZlY3RvcnM8L2tleXdvcmQ+
PGtleXdvcmQ+SHVtYW5zPC9rZXl3b3JkPjxrZXl3b3JkPk1vbGVjdWxhciBTZXF1ZW5jZSBEYXRh
PC9rZXl3b3JkPjxrZXl3b3JkPk9saWdvbnVjbGVvdGlkZSBQcm9iZXM8L2tleXdvcmQ+PGtleXdv
cmQ+UGxhc21pZHM8L2tleXdvcmQ+PGtleXdvcmQ+UG9seW1lcmFzZSBDaGFpbiBSZWFjdGlvbi8q
bWV0aG9kczwva2V5d29yZD48a2V5d29yZD5ULVBoYWdlcy9lbnp5bW9sb2d5PC9rZXl3b3JkPjxr
ZXl3b3JkPlRhcSBQb2x5bWVyYXNlPC9rZXl3b3JkPjwva2V5d29yZHM+PGRhdGVzPjx5ZWFyPjE5
OTA8L3llYXI+PHB1Yi1kYXRlcz48ZGF0ZT5PY3QgMjU8L2RhdGU+PC9wdWItZGF0ZXM+PC9kYXRl
cz48aXNibj4wMzA1LTEwNDggKFByaW50KSYjeEQ7MDMwNS0xMDQ4PC9pc2JuPjxhY2Nlc3Npb24t
bnVtPjIyMzU0OTA8L2FjY2Vzc2lvbi1udW0+PHVybHM+PHJlbGF0ZWQtdXJscz48dXJsPmh0dHBz
Oi8vd3d3Lm5jYmkubmxtLm5paC5nb3YvcG1jL2FydGljbGVzL1BNQzMzMjQwNy9wZGYvbmFyMDAy
MDQtMDEyNy5wZGY8L3VybD48L3JlbGF0ZWQtdXJscz48L3VybHM+PGN1c3RvbTI+UE1DMzMyNDA3
PC9jdXN0b20yPjxlbGVjdHJvbmljLXJlc291cmNlLW51bT4xMC4xMDkzL25hci8xOC4yMC42MDY5
PC9lbGVjdHJvbmljLXJlc291cmNlLW51bT48cmVtb3RlLWRhdGFiYXNlLXByb3ZpZGVyPk5MTTwv
cmVtb3RlLWRhdGFiYXNlLXByb3ZpZGVyPjxsYW5ndWFnZT5lbmc8L2xhbmd1YWdlPjwvcmVjb3Jk
PjwvQ2l0ZT48L0VuZE5vdGU+
</w:fldData>
        </w:fldChar>
      </w:r>
      <w:r w:rsidR="0028633E">
        <w:rPr>
          <w:rFonts w:ascii="Arial" w:hAnsi="Arial" w:cs="Arial"/>
          <w:bCs/>
          <w:sz w:val="24"/>
          <w:szCs w:val="24"/>
          <w:lang w:val="en-GB"/>
        </w:rPr>
        <w:instrText xml:space="preserve"> ADDIN EN.CITE.DATA </w:instrText>
      </w:r>
      <w:r w:rsidR="0028633E">
        <w:rPr>
          <w:rFonts w:ascii="Arial" w:hAnsi="Arial" w:cs="Arial"/>
          <w:bCs/>
          <w:sz w:val="24"/>
          <w:szCs w:val="24"/>
          <w:lang w:val="en-GB"/>
        </w:rPr>
      </w:r>
      <w:r w:rsidR="0028633E">
        <w:rPr>
          <w:rFonts w:ascii="Arial" w:hAnsi="Arial" w:cs="Arial"/>
          <w:bCs/>
          <w:sz w:val="24"/>
          <w:szCs w:val="24"/>
          <w:lang w:val="en-GB"/>
        </w:rPr>
        <w:fldChar w:fldCharType="end"/>
      </w:r>
      <w:r w:rsidRPr="00C66EEA">
        <w:rPr>
          <w:rFonts w:ascii="Arial" w:hAnsi="Arial" w:cs="Arial"/>
          <w:bCs/>
          <w:sz w:val="24"/>
          <w:szCs w:val="24"/>
          <w:lang w:val="en-GB"/>
        </w:rPr>
      </w:r>
      <w:r w:rsidRPr="00C66EEA">
        <w:rPr>
          <w:rFonts w:ascii="Arial" w:hAnsi="Arial" w:cs="Arial"/>
          <w:bCs/>
          <w:sz w:val="24"/>
          <w:szCs w:val="24"/>
          <w:lang w:val="en-GB"/>
        </w:rPr>
        <w:fldChar w:fldCharType="separate"/>
      </w:r>
      <w:r w:rsidR="0028633E">
        <w:rPr>
          <w:rFonts w:ascii="Arial" w:hAnsi="Arial" w:cs="Arial"/>
          <w:bCs/>
          <w:noProof/>
          <w:sz w:val="24"/>
          <w:szCs w:val="24"/>
          <w:lang w:val="en-GB"/>
        </w:rPr>
        <w:t>(116)</w:t>
      </w:r>
      <w:r w:rsidRPr="00C66EEA">
        <w:rPr>
          <w:rFonts w:ascii="Arial" w:hAnsi="Arial" w:cs="Arial"/>
          <w:sz w:val="24"/>
          <w:szCs w:val="24"/>
        </w:rPr>
        <w:fldChar w:fldCharType="end"/>
      </w:r>
      <w:r w:rsidRPr="00C66EEA">
        <w:rPr>
          <w:rFonts w:ascii="Arial" w:hAnsi="Arial" w:cs="Arial"/>
          <w:bCs/>
          <w:sz w:val="24"/>
          <w:szCs w:val="24"/>
          <w:lang w:val="en-GB"/>
        </w:rPr>
        <w:t xml:space="preserve">. Solubility tags were necessary for initial protein solubility. Primers used for each reaction can be seen in </w:t>
      </w:r>
      <w:r w:rsidRPr="00C66EEA">
        <w:rPr>
          <w:rFonts w:ascii="Arial" w:hAnsi="Arial" w:cs="Arial"/>
          <w:b/>
          <w:bCs/>
          <w:sz w:val="24"/>
          <w:szCs w:val="24"/>
          <w:lang w:val="en-GB"/>
        </w:rPr>
        <w:t>Table S</w:t>
      </w:r>
      <w:r w:rsidR="00D37903">
        <w:rPr>
          <w:rFonts w:ascii="Arial" w:hAnsi="Arial" w:cs="Arial"/>
          <w:b/>
          <w:bCs/>
          <w:sz w:val="24"/>
          <w:szCs w:val="24"/>
          <w:lang w:val="en-GB"/>
        </w:rPr>
        <w:t>5</w:t>
      </w:r>
      <w:r w:rsidRPr="00C66EEA">
        <w:rPr>
          <w:rFonts w:ascii="Arial" w:hAnsi="Arial" w:cs="Arial"/>
          <w:bCs/>
          <w:sz w:val="24"/>
          <w:szCs w:val="24"/>
          <w:lang w:val="en-GB"/>
        </w:rPr>
        <w:t>.</w:t>
      </w:r>
    </w:p>
    <w:p w14:paraId="42626CF2" w14:textId="230BD7BF" w:rsidR="00C66EEA" w:rsidRPr="00C66EEA" w:rsidRDefault="00083089" w:rsidP="00BE19BC">
      <w:pPr>
        <w:pStyle w:val="Style2"/>
      </w:pPr>
      <w:bookmarkStart w:id="53" w:name="_Toc49764855"/>
      <w:r>
        <w:t>6.</w:t>
      </w:r>
      <w:r w:rsidR="00B31854">
        <w:t>6</w:t>
      </w:r>
      <w:r>
        <w:t xml:space="preserve">.0 - </w:t>
      </w:r>
      <w:r w:rsidR="00C66EEA" w:rsidRPr="00C66EEA">
        <w:t>Protein expression and purification</w:t>
      </w:r>
      <w:bookmarkEnd w:id="53"/>
    </w:p>
    <w:p w14:paraId="54FA5DF3" w14:textId="441E4BD8" w:rsidR="00C66EEA" w:rsidRPr="00C66EEA" w:rsidRDefault="00C66EEA" w:rsidP="00C66EEA">
      <w:pPr>
        <w:spacing w:line="480" w:lineRule="auto"/>
        <w:rPr>
          <w:rFonts w:ascii="Arial" w:hAnsi="Arial" w:cs="Arial"/>
          <w:bCs/>
          <w:sz w:val="24"/>
          <w:szCs w:val="24"/>
          <w:lang w:val="en-GB"/>
        </w:rPr>
      </w:pPr>
      <w:r w:rsidRPr="00C66EEA">
        <w:rPr>
          <w:rFonts w:ascii="Arial" w:hAnsi="Arial" w:cs="Arial"/>
          <w:bCs/>
          <w:sz w:val="24"/>
          <w:szCs w:val="24"/>
          <w:lang w:val="en-GB"/>
        </w:rPr>
        <w:t>Plasmids containing the correct gene inserts were transformed into BL21-DE3 cells for protein expression.  Cells were grown in 2xYT medium containing the appropriate antibiotic (ampicillin 100</w:t>
      </w:r>
      <w:r w:rsidR="004F03F4">
        <w:rPr>
          <w:rFonts w:ascii="Arial" w:hAnsi="Arial" w:cs="Arial"/>
          <w:bCs/>
          <w:sz w:val="24"/>
          <w:szCs w:val="24"/>
          <w:lang w:val="en-GB"/>
        </w:rPr>
        <w:t xml:space="preserve"> </w:t>
      </w:r>
      <w:r w:rsidRPr="00C66EEA">
        <w:rPr>
          <w:rFonts w:ascii="Arial" w:hAnsi="Arial" w:cs="Arial"/>
          <w:bCs/>
          <w:sz w:val="24"/>
          <w:szCs w:val="24"/>
          <w:lang w:val="en-GB"/>
        </w:rPr>
        <w:t>µg/mL, kanamycin 50</w:t>
      </w:r>
      <w:r w:rsidR="004F03F4">
        <w:rPr>
          <w:rFonts w:ascii="Arial" w:hAnsi="Arial" w:cs="Arial"/>
          <w:bCs/>
          <w:sz w:val="24"/>
          <w:szCs w:val="24"/>
          <w:lang w:val="en-GB"/>
        </w:rPr>
        <w:t xml:space="preserve"> </w:t>
      </w:r>
      <w:r w:rsidRPr="00C66EEA">
        <w:rPr>
          <w:rFonts w:ascii="Arial" w:hAnsi="Arial" w:cs="Arial"/>
          <w:bCs/>
          <w:sz w:val="24"/>
          <w:szCs w:val="24"/>
          <w:lang w:val="en-GB"/>
        </w:rPr>
        <w:t>µg/mL) at 37</w:t>
      </w:r>
      <w:r w:rsidRPr="00C66EEA">
        <w:rPr>
          <w:rFonts w:ascii="Arial" w:hAnsi="Arial" w:cs="Arial"/>
          <w:bCs/>
          <w:sz w:val="24"/>
          <w:szCs w:val="24"/>
          <w:lang w:val="en-GB"/>
        </w:rPr>
        <w:sym w:font="Symbol" w:char="F0B0"/>
      </w:r>
      <w:r w:rsidRPr="00C66EEA">
        <w:rPr>
          <w:rFonts w:ascii="Arial" w:hAnsi="Arial" w:cs="Arial"/>
          <w:bCs/>
          <w:sz w:val="24"/>
          <w:szCs w:val="24"/>
          <w:lang w:val="en-GB"/>
        </w:rPr>
        <w:t>C and  at OD</w:t>
      </w:r>
      <w:r w:rsidRPr="00C66EEA">
        <w:rPr>
          <w:rFonts w:ascii="Arial" w:hAnsi="Arial" w:cs="Arial"/>
          <w:bCs/>
          <w:sz w:val="24"/>
          <w:szCs w:val="24"/>
          <w:vertAlign w:val="subscript"/>
          <w:lang w:val="en-GB"/>
        </w:rPr>
        <w:t>600</w:t>
      </w:r>
      <w:r w:rsidRPr="00C66EEA">
        <w:rPr>
          <w:rFonts w:ascii="Arial" w:hAnsi="Arial" w:cs="Arial"/>
          <w:bCs/>
          <w:sz w:val="24"/>
          <w:szCs w:val="24"/>
          <w:lang w:val="en-GB"/>
        </w:rPr>
        <w:t xml:space="preserve"> (optical density at 600 nm) of 0.6-0.8 protein was induced with 0.5 mM Isopropyl β-D-1-thiogalactopyranoside at 18</w:t>
      </w:r>
      <w:r w:rsidRPr="00C66EEA">
        <w:rPr>
          <w:rFonts w:ascii="Arial" w:hAnsi="Arial" w:cs="Arial"/>
          <w:bCs/>
          <w:sz w:val="24"/>
          <w:szCs w:val="24"/>
          <w:lang w:val="en-GB"/>
        </w:rPr>
        <w:sym w:font="Symbol" w:char="F0B0"/>
      </w:r>
      <w:r w:rsidRPr="00C66EEA">
        <w:rPr>
          <w:rFonts w:ascii="Arial" w:hAnsi="Arial" w:cs="Arial"/>
          <w:bCs/>
          <w:sz w:val="24"/>
          <w:szCs w:val="24"/>
          <w:lang w:val="en-GB"/>
        </w:rPr>
        <w:t xml:space="preserve">C overnight. The cell pellets were re-suspended in lysis buffer (50 mM Tris-HCl pH 8.0, 500 mM NaCl, 20 mM Imidazole, 1 mM TCEP, and 10% glycerol) and lysed by sonication, clarified at 38000 </w:t>
      </w:r>
      <w:proofErr w:type="spellStart"/>
      <w:r w:rsidRPr="00C66EEA">
        <w:rPr>
          <w:rFonts w:ascii="Arial" w:hAnsi="Arial" w:cs="Arial"/>
          <w:bCs/>
          <w:sz w:val="24"/>
          <w:szCs w:val="24"/>
          <w:lang w:val="en-GB"/>
        </w:rPr>
        <w:t>rcf</w:t>
      </w:r>
      <w:proofErr w:type="spellEnd"/>
      <w:r w:rsidRPr="00C66EEA">
        <w:rPr>
          <w:rFonts w:ascii="Arial" w:hAnsi="Arial" w:cs="Arial"/>
          <w:bCs/>
          <w:sz w:val="24"/>
          <w:szCs w:val="24"/>
          <w:lang w:val="en-GB"/>
        </w:rPr>
        <w:t xml:space="preserve"> for 30 minutes, and the supernatant was loaded onto a </w:t>
      </w:r>
      <w:proofErr w:type="spellStart"/>
      <w:r w:rsidRPr="00C66EEA">
        <w:rPr>
          <w:rFonts w:ascii="Arial" w:hAnsi="Arial" w:cs="Arial"/>
          <w:bCs/>
          <w:sz w:val="24"/>
          <w:szCs w:val="24"/>
          <w:lang w:val="en-GB"/>
        </w:rPr>
        <w:t>Histrap</w:t>
      </w:r>
      <w:proofErr w:type="spellEnd"/>
      <w:r w:rsidRPr="00C66EEA">
        <w:rPr>
          <w:rFonts w:ascii="Arial" w:hAnsi="Arial" w:cs="Arial"/>
          <w:bCs/>
          <w:sz w:val="24"/>
          <w:szCs w:val="24"/>
          <w:lang w:val="en-GB"/>
        </w:rPr>
        <w:t xml:space="preserve"> Crude column (GE). Proteins were eluted from the nickel column using a gradient of nickel elution buffer (50 mM Tris-HCl pH 8.0, 500 mM NaCl, 500 mM Imidazole, 1 mM TCEP, and 10% glycerol). From this point different protocols were used for each protein.   </w:t>
      </w:r>
    </w:p>
    <w:p w14:paraId="23F30B8B" w14:textId="77777777" w:rsidR="00C66EEA" w:rsidRPr="00C66EEA" w:rsidRDefault="00C66EEA" w:rsidP="00C66EEA">
      <w:pPr>
        <w:spacing w:line="480" w:lineRule="auto"/>
        <w:rPr>
          <w:rFonts w:ascii="Arial" w:hAnsi="Arial" w:cs="Arial"/>
          <w:bCs/>
          <w:sz w:val="24"/>
          <w:szCs w:val="24"/>
          <w:lang w:val="en-GB"/>
        </w:rPr>
      </w:pPr>
      <w:r w:rsidRPr="00C66EEA">
        <w:rPr>
          <w:rFonts w:ascii="Arial" w:hAnsi="Arial" w:cs="Arial"/>
          <w:bCs/>
          <w:sz w:val="24"/>
          <w:szCs w:val="24"/>
          <w:lang w:val="en-GB"/>
        </w:rPr>
        <w:t xml:space="preserve">G1 Cas1 and G1 Cas2 were dialyzed overnight into 50 mM Tris-HCl pH 8.0, 500 mM NaCl, 1 mM TCEP, and 10% glycerol with the simultaneous addition of tobacco etch </w:t>
      </w:r>
      <w:r w:rsidRPr="00C66EEA">
        <w:rPr>
          <w:rFonts w:ascii="Arial" w:hAnsi="Arial" w:cs="Arial"/>
          <w:bCs/>
          <w:sz w:val="24"/>
          <w:szCs w:val="24"/>
          <w:lang w:val="en-GB"/>
        </w:rPr>
        <w:lastRenderedPageBreak/>
        <w:t xml:space="preserve">virus (TEV) protease to cleave off the SUMO His6X solubility tag. </w:t>
      </w:r>
      <w:r w:rsidRPr="00C66EEA">
        <w:rPr>
          <w:rFonts w:ascii="Arial" w:hAnsi="Arial" w:cs="Arial"/>
          <w:bCs/>
          <w:sz w:val="24"/>
          <w:szCs w:val="24"/>
        </w:rPr>
        <w:t xml:space="preserve">The protein was then loaded back onto a </w:t>
      </w:r>
      <w:proofErr w:type="spellStart"/>
      <w:r w:rsidRPr="00C66EEA">
        <w:rPr>
          <w:rFonts w:ascii="Arial" w:hAnsi="Arial" w:cs="Arial"/>
          <w:bCs/>
          <w:sz w:val="24"/>
          <w:szCs w:val="24"/>
        </w:rPr>
        <w:t>Histrap</w:t>
      </w:r>
      <w:proofErr w:type="spellEnd"/>
      <w:r w:rsidRPr="00C66EEA">
        <w:rPr>
          <w:rFonts w:ascii="Arial" w:hAnsi="Arial" w:cs="Arial"/>
          <w:bCs/>
          <w:sz w:val="24"/>
          <w:szCs w:val="24"/>
        </w:rPr>
        <w:t xml:space="preserve"> Crude column to separate out the SUMO tag and collect the pure protein in the flow through.</w:t>
      </w:r>
      <w:r w:rsidRPr="00C66EEA">
        <w:rPr>
          <w:rFonts w:ascii="Arial" w:hAnsi="Arial" w:cs="Arial"/>
          <w:bCs/>
          <w:sz w:val="24"/>
          <w:szCs w:val="24"/>
          <w:lang w:val="en-GB"/>
        </w:rPr>
        <w:t xml:space="preserve"> Pure protein fractions were checked by SDS-PAGE before being concentrated and loaded onto a </w:t>
      </w:r>
      <w:proofErr w:type="spellStart"/>
      <w:r w:rsidRPr="00C66EEA">
        <w:rPr>
          <w:rFonts w:ascii="Arial" w:hAnsi="Arial" w:cs="Arial"/>
          <w:bCs/>
          <w:sz w:val="24"/>
          <w:szCs w:val="24"/>
          <w:lang w:val="en-GB"/>
        </w:rPr>
        <w:t>HiLoad</w:t>
      </w:r>
      <w:proofErr w:type="spellEnd"/>
      <w:r w:rsidRPr="00C66EEA">
        <w:rPr>
          <w:rFonts w:ascii="Arial" w:hAnsi="Arial" w:cs="Arial"/>
          <w:bCs/>
          <w:sz w:val="24"/>
          <w:szCs w:val="24"/>
          <w:lang w:val="en-GB"/>
        </w:rPr>
        <w:t xml:space="preserve"> 16/600 </w:t>
      </w:r>
      <w:proofErr w:type="spellStart"/>
      <w:r w:rsidRPr="00C66EEA">
        <w:rPr>
          <w:rFonts w:ascii="Arial" w:hAnsi="Arial" w:cs="Arial"/>
          <w:bCs/>
          <w:sz w:val="24"/>
          <w:szCs w:val="24"/>
          <w:lang w:val="en-GB"/>
        </w:rPr>
        <w:t>Superdex</w:t>
      </w:r>
      <w:proofErr w:type="spellEnd"/>
      <w:r w:rsidRPr="00C66EEA">
        <w:rPr>
          <w:rFonts w:ascii="Arial" w:hAnsi="Arial" w:cs="Arial"/>
          <w:bCs/>
          <w:sz w:val="24"/>
          <w:szCs w:val="24"/>
          <w:lang w:val="en-GB"/>
        </w:rPr>
        <w:t xml:space="preserve"> S-75 </w:t>
      </w:r>
      <w:proofErr w:type="spellStart"/>
      <w:r w:rsidRPr="00C66EEA">
        <w:rPr>
          <w:rFonts w:ascii="Arial" w:hAnsi="Arial" w:cs="Arial"/>
          <w:bCs/>
          <w:sz w:val="24"/>
          <w:szCs w:val="24"/>
          <w:lang w:val="en-GB"/>
        </w:rPr>
        <w:t>pg</w:t>
      </w:r>
      <w:proofErr w:type="spellEnd"/>
      <w:r w:rsidRPr="00C66EEA">
        <w:rPr>
          <w:rFonts w:ascii="Arial" w:hAnsi="Arial" w:cs="Arial"/>
          <w:bCs/>
          <w:sz w:val="24"/>
          <w:szCs w:val="24"/>
          <w:lang w:val="en-GB"/>
        </w:rPr>
        <w:t xml:space="preserve"> column (GE) size exclusion column, using fresh dialysis buffer as the gel filtration buffer.</w:t>
      </w:r>
    </w:p>
    <w:p w14:paraId="3E0EAC49" w14:textId="77777777" w:rsidR="00C66EEA" w:rsidRPr="00C66EEA" w:rsidRDefault="00C66EEA" w:rsidP="00C66EEA">
      <w:pPr>
        <w:spacing w:line="480" w:lineRule="auto"/>
        <w:rPr>
          <w:rFonts w:ascii="Arial" w:hAnsi="Arial" w:cs="Arial"/>
          <w:bCs/>
          <w:sz w:val="24"/>
          <w:szCs w:val="24"/>
        </w:rPr>
      </w:pPr>
      <w:r w:rsidRPr="00C66EEA">
        <w:rPr>
          <w:rFonts w:ascii="Arial" w:hAnsi="Arial" w:cs="Arial"/>
          <w:bCs/>
          <w:sz w:val="24"/>
          <w:szCs w:val="24"/>
          <w:lang w:val="en-GB"/>
        </w:rPr>
        <w:t xml:space="preserve">G2 Cas1 was dialyzed overnight with TEV in 50 mM Tris-HCl pH 8.0, 300 mM NaCl, 1 mM TCEP, and 10% glycerol. This removed the MBP-His6X tag. The protein was further purified on a </w:t>
      </w:r>
      <w:proofErr w:type="spellStart"/>
      <w:r w:rsidRPr="00C66EEA">
        <w:rPr>
          <w:rFonts w:ascii="Arial" w:hAnsi="Arial" w:cs="Arial"/>
          <w:bCs/>
          <w:sz w:val="24"/>
          <w:szCs w:val="24"/>
          <w:lang w:val="en-GB"/>
        </w:rPr>
        <w:t>HiTrap</w:t>
      </w:r>
      <w:proofErr w:type="spellEnd"/>
      <w:r w:rsidRPr="00C66EEA">
        <w:rPr>
          <w:rFonts w:ascii="Arial" w:hAnsi="Arial" w:cs="Arial"/>
          <w:bCs/>
          <w:sz w:val="24"/>
          <w:szCs w:val="24"/>
          <w:lang w:val="en-GB"/>
        </w:rPr>
        <w:t xml:space="preserve"> Heparin HP (GE) column and pure fractions were concentrated and run on a </w:t>
      </w:r>
      <w:proofErr w:type="spellStart"/>
      <w:r w:rsidRPr="00C66EEA">
        <w:rPr>
          <w:rFonts w:ascii="Arial" w:hAnsi="Arial" w:cs="Arial"/>
          <w:bCs/>
          <w:sz w:val="24"/>
          <w:szCs w:val="24"/>
          <w:lang w:val="en-GB"/>
        </w:rPr>
        <w:t>HiLoad</w:t>
      </w:r>
      <w:proofErr w:type="spellEnd"/>
      <w:r w:rsidRPr="00C66EEA">
        <w:rPr>
          <w:rFonts w:ascii="Arial" w:hAnsi="Arial" w:cs="Arial"/>
          <w:bCs/>
          <w:sz w:val="24"/>
          <w:szCs w:val="24"/>
          <w:lang w:val="en-GB"/>
        </w:rPr>
        <w:t xml:space="preserve"> 16/600 </w:t>
      </w:r>
      <w:proofErr w:type="spellStart"/>
      <w:r w:rsidRPr="00C66EEA">
        <w:rPr>
          <w:rFonts w:ascii="Arial" w:hAnsi="Arial" w:cs="Arial"/>
          <w:bCs/>
          <w:sz w:val="24"/>
          <w:szCs w:val="24"/>
          <w:lang w:val="en-GB"/>
        </w:rPr>
        <w:t>Superdex</w:t>
      </w:r>
      <w:proofErr w:type="spellEnd"/>
      <w:r w:rsidRPr="00C66EEA">
        <w:rPr>
          <w:rFonts w:ascii="Arial" w:hAnsi="Arial" w:cs="Arial"/>
          <w:bCs/>
          <w:sz w:val="24"/>
          <w:szCs w:val="24"/>
          <w:lang w:val="en-GB"/>
        </w:rPr>
        <w:t xml:space="preserve"> S-75 </w:t>
      </w:r>
      <w:proofErr w:type="spellStart"/>
      <w:r w:rsidRPr="00C66EEA">
        <w:rPr>
          <w:rFonts w:ascii="Arial" w:hAnsi="Arial" w:cs="Arial"/>
          <w:bCs/>
          <w:sz w:val="24"/>
          <w:szCs w:val="24"/>
          <w:lang w:val="en-GB"/>
        </w:rPr>
        <w:t>pg</w:t>
      </w:r>
      <w:proofErr w:type="spellEnd"/>
      <w:r w:rsidRPr="00C66EEA">
        <w:rPr>
          <w:rFonts w:ascii="Arial" w:hAnsi="Arial" w:cs="Arial"/>
          <w:bCs/>
          <w:sz w:val="24"/>
          <w:szCs w:val="24"/>
          <w:lang w:val="en-GB"/>
        </w:rPr>
        <w:t xml:space="preserve"> column (GE). </w:t>
      </w:r>
      <w:r w:rsidRPr="00C66EEA">
        <w:rPr>
          <w:rFonts w:ascii="Arial" w:hAnsi="Arial" w:cs="Arial"/>
          <w:bCs/>
          <w:sz w:val="24"/>
          <w:szCs w:val="24"/>
        </w:rPr>
        <w:t>G2 Cas2 was purified similarly, but 500 mM NaCl was in all buffers, except the 1 M elution buffer for the heparin column, which enhanced protein solubility.</w:t>
      </w:r>
    </w:p>
    <w:p w14:paraId="53F44FB9" w14:textId="79260D84" w:rsidR="00C66EEA" w:rsidRPr="00C66EEA" w:rsidRDefault="00C66EEA" w:rsidP="00C66EEA">
      <w:pPr>
        <w:spacing w:line="480" w:lineRule="auto"/>
        <w:rPr>
          <w:rFonts w:ascii="Arial" w:hAnsi="Arial" w:cs="Arial"/>
          <w:bCs/>
          <w:sz w:val="24"/>
          <w:szCs w:val="24"/>
        </w:rPr>
      </w:pPr>
      <w:r w:rsidRPr="00C66EEA">
        <w:rPr>
          <w:rFonts w:ascii="Arial" w:hAnsi="Arial" w:cs="Arial"/>
          <w:bCs/>
          <w:sz w:val="24"/>
          <w:szCs w:val="24"/>
          <w:lang w:val="en-GB"/>
        </w:rPr>
        <w:t xml:space="preserve">G3 Cas1 was dialyzed overnight in 50 mM Tris-HCl pH 8.0, 300 mM NaCl, 1 mM TCEP, and 10% glycerol with TEV to remove the SUMO His6X tag. The protein was then loaded back onto a </w:t>
      </w:r>
      <w:proofErr w:type="spellStart"/>
      <w:r w:rsidRPr="00C66EEA">
        <w:rPr>
          <w:rFonts w:ascii="Arial" w:hAnsi="Arial" w:cs="Arial"/>
          <w:bCs/>
          <w:sz w:val="24"/>
          <w:szCs w:val="24"/>
          <w:lang w:val="en-GB"/>
        </w:rPr>
        <w:t>Histrap</w:t>
      </w:r>
      <w:proofErr w:type="spellEnd"/>
      <w:r w:rsidRPr="00C66EEA">
        <w:rPr>
          <w:rFonts w:ascii="Arial" w:hAnsi="Arial" w:cs="Arial"/>
          <w:bCs/>
          <w:sz w:val="24"/>
          <w:szCs w:val="24"/>
          <w:lang w:val="en-GB"/>
        </w:rPr>
        <w:t xml:space="preserve"> Crude column and pure protein separated from the SUMO tag was collected in the flow through. The flow through was concentrated and run on a </w:t>
      </w:r>
      <w:proofErr w:type="spellStart"/>
      <w:r w:rsidRPr="00C66EEA">
        <w:rPr>
          <w:rFonts w:ascii="Arial" w:hAnsi="Arial" w:cs="Arial"/>
          <w:bCs/>
          <w:sz w:val="24"/>
          <w:szCs w:val="24"/>
          <w:lang w:val="en-GB"/>
        </w:rPr>
        <w:t>HiLoad</w:t>
      </w:r>
      <w:proofErr w:type="spellEnd"/>
      <w:r w:rsidRPr="00C66EEA">
        <w:rPr>
          <w:rFonts w:ascii="Arial" w:hAnsi="Arial" w:cs="Arial"/>
          <w:bCs/>
          <w:sz w:val="24"/>
          <w:szCs w:val="24"/>
          <w:lang w:val="en-GB"/>
        </w:rPr>
        <w:t xml:space="preserve"> 16/600 </w:t>
      </w:r>
      <w:proofErr w:type="spellStart"/>
      <w:r w:rsidRPr="00C66EEA">
        <w:rPr>
          <w:rFonts w:ascii="Arial" w:hAnsi="Arial" w:cs="Arial"/>
          <w:bCs/>
          <w:sz w:val="24"/>
          <w:szCs w:val="24"/>
          <w:lang w:val="en-GB"/>
        </w:rPr>
        <w:t>Superdex</w:t>
      </w:r>
      <w:proofErr w:type="spellEnd"/>
      <w:r w:rsidRPr="00C66EEA">
        <w:rPr>
          <w:rFonts w:ascii="Arial" w:hAnsi="Arial" w:cs="Arial"/>
          <w:bCs/>
          <w:sz w:val="24"/>
          <w:szCs w:val="24"/>
          <w:lang w:val="en-GB"/>
        </w:rPr>
        <w:t xml:space="preserve"> S-75 </w:t>
      </w:r>
      <w:proofErr w:type="spellStart"/>
      <w:r w:rsidRPr="00C66EEA">
        <w:rPr>
          <w:rFonts w:ascii="Arial" w:hAnsi="Arial" w:cs="Arial"/>
          <w:bCs/>
          <w:sz w:val="24"/>
          <w:szCs w:val="24"/>
          <w:lang w:val="en-GB"/>
        </w:rPr>
        <w:t>pg</w:t>
      </w:r>
      <w:proofErr w:type="spellEnd"/>
      <w:r w:rsidRPr="00C66EEA">
        <w:rPr>
          <w:rFonts w:ascii="Arial" w:hAnsi="Arial" w:cs="Arial"/>
          <w:bCs/>
          <w:sz w:val="24"/>
          <w:szCs w:val="24"/>
          <w:lang w:val="en-GB"/>
        </w:rPr>
        <w:t xml:space="preserve"> (GE). G3 Cas2 was purified similarly except for the use of 500 mM NaCl in all buffers to keep the protein soluble.  All proteins were concentrated to ~5 mg/mL for Cas1 and ~1</w:t>
      </w:r>
      <w:r w:rsidR="004F03F4">
        <w:rPr>
          <w:rFonts w:ascii="Arial" w:hAnsi="Arial" w:cs="Arial"/>
          <w:bCs/>
          <w:sz w:val="24"/>
          <w:szCs w:val="24"/>
          <w:lang w:val="en-GB"/>
        </w:rPr>
        <w:t xml:space="preserve"> </w:t>
      </w:r>
      <w:r w:rsidRPr="00C66EEA">
        <w:rPr>
          <w:rFonts w:ascii="Arial" w:hAnsi="Arial" w:cs="Arial"/>
          <w:bCs/>
          <w:sz w:val="24"/>
          <w:szCs w:val="24"/>
          <w:lang w:val="en-GB"/>
        </w:rPr>
        <w:t xml:space="preserve">mg/mL for Cas2.  Protein concentrations were measured using the absorbance at 280 nm on a </w:t>
      </w:r>
      <w:proofErr w:type="spellStart"/>
      <w:r w:rsidRPr="00C66EEA">
        <w:rPr>
          <w:rFonts w:ascii="Arial" w:hAnsi="Arial" w:cs="Arial"/>
          <w:bCs/>
          <w:sz w:val="24"/>
          <w:szCs w:val="24"/>
          <w:lang w:val="en-GB"/>
        </w:rPr>
        <w:t>NanoDrop</w:t>
      </w:r>
      <w:proofErr w:type="spellEnd"/>
      <w:r w:rsidRPr="00C66EEA">
        <w:rPr>
          <w:rFonts w:ascii="Arial" w:hAnsi="Arial" w:cs="Arial"/>
          <w:bCs/>
          <w:sz w:val="24"/>
          <w:szCs w:val="24"/>
          <w:lang w:val="en-GB"/>
        </w:rPr>
        <w:t xml:space="preserve"> (</w:t>
      </w:r>
      <w:proofErr w:type="spellStart"/>
      <w:r w:rsidRPr="00C66EEA">
        <w:rPr>
          <w:rFonts w:ascii="Arial" w:hAnsi="Arial" w:cs="Arial"/>
          <w:bCs/>
          <w:sz w:val="24"/>
          <w:szCs w:val="24"/>
          <w:lang w:val="en-GB"/>
        </w:rPr>
        <w:t>ThermoFisher</w:t>
      </w:r>
      <w:proofErr w:type="spellEnd"/>
      <w:r w:rsidRPr="00C66EEA">
        <w:rPr>
          <w:rFonts w:ascii="Arial" w:hAnsi="Arial" w:cs="Arial"/>
          <w:bCs/>
          <w:sz w:val="24"/>
          <w:szCs w:val="24"/>
          <w:lang w:val="en-GB"/>
        </w:rPr>
        <w:t xml:space="preserve">) and extinction coefficients predicted by </w:t>
      </w:r>
      <w:proofErr w:type="spellStart"/>
      <w:r w:rsidRPr="00C66EEA">
        <w:rPr>
          <w:rFonts w:ascii="Arial" w:hAnsi="Arial" w:cs="Arial"/>
          <w:bCs/>
          <w:sz w:val="24"/>
          <w:szCs w:val="24"/>
          <w:lang w:val="en-GB"/>
        </w:rPr>
        <w:t>ProtParam</w:t>
      </w:r>
      <w:proofErr w:type="spellEnd"/>
      <w:r w:rsidRPr="00C66EEA">
        <w:rPr>
          <w:rFonts w:ascii="Arial" w:hAnsi="Arial" w:cs="Arial"/>
          <w:bCs/>
          <w:sz w:val="24"/>
          <w:szCs w:val="24"/>
          <w:lang w:val="en-GB"/>
        </w:rPr>
        <w:t xml:space="preserve"> </w:t>
      </w:r>
      <w:r w:rsidRPr="00C66EEA">
        <w:rPr>
          <w:rFonts w:ascii="Arial" w:hAnsi="Arial" w:cs="Arial"/>
          <w:bCs/>
          <w:sz w:val="24"/>
          <w:szCs w:val="24"/>
          <w:lang w:val="en-GB"/>
        </w:rPr>
        <w:fldChar w:fldCharType="begin"/>
      </w:r>
      <w:r w:rsidR="0028633E">
        <w:rPr>
          <w:rFonts w:ascii="Arial" w:hAnsi="Arial" w:cs="Arial"/>
          <w:bCs/>
          <w:sz w:val="24"/>
          <w:szCs w:val="24"/>
          <w:lang w:val="en-GB"/>
        </w:rPr>
        <w:instrText xml:space="preserve"> ADDIN EN.CITE &lt;EndNote&gt;&lt;Cite&gt;&lt;Author&gt;Wilkins&lt;/Author&gt;&lt;Year&gt;1999&lt;/Year&gt;&lt;RecNum&gt;370&lt;/RecNum&gt;&lt;DisplayText&gt;(117)&lt;/DisplayText&gt;&lt;record&gt;&lt;rec-number&gt;370&lt;/rec-number&gt;&lt;foreign-keys&gt;&lt;key app="EN" db-id="vs02xrrp6rwe5xeavr6p0stax2v2pvv2pras" timestamp="1576100104"&gt;370&lt;/key&gt;&lt;/foreign-keys&gt;&lt;ref-type name="Journal Article"&gt;17&lt;/ref-type&gt;&lt;contributors&gt;&lt;authors&gt;&lt;author&gt;Wilkins, M. R.&lt;/author&gt;&lt;author&gt;Gasteiger, E.&lt;/author&gt;&lt;author&gt;Bairoch, A.&lt;/author&gt;&lt;author&gt;Sanchez, J. C.&lt;/author&gt;&lt;author&gt;Williams, K. L.&lt;/author&gt;&lt;author&gt;Appel, R. D.&lt;/author&gt;&lt;author&gt;Hochstrasser, D. F.&lt;/author&gt;&lt;/authors&gt;&lt;/contributors&gt;&lt;auth-address&gt;Macquarie University Centre for Analytical Biotechnology, School of Biological Sciences, Macquarie University, Sydney, Australia.&lt;/auth-address&gt;&lt;titles&gt;&lt;title&gt;Protein identification and analysis tools in the ExPASy server&lt;/title&gt;&lt;secondary-title&gt;Methods Mol Biol&lt;/secondary-title&gt;&lt;alt-title&gt;Methods in molecular biology (Clifton, N.J.)&lt;/alt-title&gt;&lt;/titles&gt;&lt;periodical&gt;&lt;full-title&gt;Methods Mol Biol&lt;/full-title&gt;&lt;abbr-1&gt;Methods in molecular biology (Clifton, N.J.)&lt;/abbr-1&gt;&lt;/periodical&gt;&lt;alt-periodical&gt;&lt;full-title&gt;Methods Mol Biol&lt;/full-title&gt;&lt;abbr-1&gt;Methods in molecular biology (Clifton, N.J.)&lt;/abbr-1&gt;&lt;/alt-periodical&gt;&lt;pages&gt;531-52&lt;/pages&gt;&lt;volume&gt;112&lt;/volume&gt;&lt;edition&gt;1999/02/23&lt;/edition&gt;&lt;keywords&gt;&lt;keyword&gt;Electrophoresis, Gel, Two-Dimensional/*methods&lt;/keyword&gt;&lt;keyword&gt;*Internet&lt;/keyword&gt;&lt;keyword&gt;Proteins/*analysis&lt;/keyword&gt;&lt;keyword&gt;*Software&lt;/keyword&gt;&lt;/keywords&gt;&lt;dates&gt;&lt;year&gt;1999&lt;/year&gt;&lt;/dates&gt;&lt;isbn&gt;1064-3745 (Print)&amp;#xD;1064-3745&lt;/isbn&gt;&lt;accession-num&gt;10027275&lt;/accession-num&gt;&lt;urls&gt;&lt;related-urls&gt;&lt;url&gt;https://link.springer.com/content/pdf/10.1385%2F1-59259-584-7%3A531.pdf&lt;/url&gt;&lt;/related-urls&gt;&lt;/urls&gt;&lt;electronic-resource-num&gt;10.1385/1-59259-584-7:531&lt;/electronic-resource-num&gt;&lt;remote-database-provider&gt;NLM&lt;/remote-database-provider&gt;&lt;language&gt;eng&lt;/language&gt;&lt;/record&gt;&lt;/Cite&gt;&lt;/EndNote&gt;</w:instrText>
      </w:r>
      <w:r w:rsidRPr="00C66EEA">
        <w:rPr>
          <w:rFonts w:ascii="Arial" w:hAnsi="Arial" w:cs="Arial"/>
          <w:bCs/>
          <w:sz w:val="24"/>
          <w:szCs w:val="24"/>
          <w:lang w:val="en-GB"/>
        </w:rPr>
        <w:fldChar w:fldCharType="separate"/>
      </w:r>
      <w:r w:rsidR="0028633E">
        <w:rPr>
          <w:rFonts w:ascii="Arial" w:hAnsi="Arial" w:cs="Arial"/>
          <w:bCs/>
          <w:noProof/>
          <w:sz w:val="24"/>
          <w:szCs w:val="24"/>
          <w:lang w:val="en-GB"/>
        </w:rPr>
        <w:t>(117)</w:t>
      </w:r>
      <w:r w:rsidRPr="00C66EEA">
        <w:rPr>
          <w:rFonts w:ascii="Arial" w:hAnsi="Arial" w:cs="Arial"/>
          <w:sz w:val="24"/>
          <w:szCs w:val="24"/>
        </w:rPr>
        <w:fldChar w:fldCharType="end"/>
      </w:r>
      <w:r w:rsidRPr="00C66EEA">
        <w:rPr>
          <w:rFonts w:ascii="Arial" w:hAnsi="Arial" w:cs="Arial"/>
          <w:bCs/>
          <w:sz w:val="24"/>
          <w:szCs w:val="24"/>
          <w:lang w:val="en-GB"/>
        </w:rPr>
        <w:t xml:space="preserve">. Small aliquots for integration assays (3 µL-10 µL) were flash frozen in liquid nitrogen and stored at -80°C. The concentrations of protein dilutions made for integration assays were measured again using the </w:t>
      </w:r>
      <w:proofErr w:type="spellStart"/>
      <w:r w:rsidRPr="00C66EEA">
        <w:rPr>
          <w:rFonts w:ascii="Arial" w:hAnsi="Arial" w:cs="Arial"/>
          <w:bCs/>
          <w:sz w:val="24"/>
          <w:szCs w:val="24"/>
          <w:lang w:val="en-GB"/>
        </w:rPr>
        <w:t>NanoDrop</w:t>
      </w:r>
      <w:proofErr w:type="spellEnd"/>
      <w:r w:rsidRPr="00C66EEA">
        <w:rPr>
          <w:rFonts w:ascii="Arial" w:hAnsi="Arial" w:cs="Arial"/>
          <w:bCs/>
          <w:sz w:val="24"/>
          <w:szCs w:val="24"/>
          <w:lang w:val="en-GB"/>
        </w:rPr>
        <w:t xml:space="preserve"> for accuracy in experiments. All purified protein samples were </w:t>
      </w:r>
      <w:r w:rsidRPr="00C66EEA">
        <w:rPr>
          <w:rFonts w:ascii="Arial" w:hAnsi="Arial" w:cs="Arial"/>
          <w:bCs/>
          <w:sz w:val="24"/>
          <w:szCs w:val="24"/>
          <w:lang w:val="en-GB"/>
        </w:rPr>
        <w:lastRenderedPageBreak/>
        <w:t xml:space="preserve">analysed by high resolution intact protein mass spectrometry at the Laboratory for Molecular Biology and Cytometry Research at the University of Oklahoma Health Sciences </w:t>
      </w:r>
      <w:proofErr w:type="spellStart"/>
      <w:r w:rsidRPr="00C66EEA">
        <w:rPr>
          <w:rFonts w:ascii="Arial" w:hAnsi="Arial" w:cs="Arial"/>
          <w:bCs/>
          <w:sz w:val="24"/>
          <w:szCs w:val="24"/>
          <w:lang w:val="en-GB"/>
        </w:rPr>
        <w:t>Center</w:t>
      </w:r>
      <w:proofErr w:type="spellEnd"/>
      <w:r w:rsidRPr="00C66EEA">
        <w:rPr>
          <w:rFonts w:ascii="Arial" w:hAnsi="Arial" w:cs="Arial"/>
          <w:bCs/>
          <w:sz w:val="24"/>
          <w:szCs w:val="24"/>
          <w:lang w:val="en-GB"/>
        </w:rPr>
        <w:t>.  Each protein that was compatible was measured within one Dalton of the expected mass, confirming full length protein samples (</w:t>
      </w:r>
      <w:r w:rsidR="00264687" w:rsidRPr="00264687">
        <w:rPr>
          <w:rFonts w:ascii="Arial" w:hAnsi="Arial" w:cs="Arial"/>
          <w:b/>
          <w:bCs/>
          <w:sz w:val="24"/>
          <w:szCs w:val="24"/>
          <w:lang w:val="en-GB"/>
        </w:rPr>
        <w:t>Figure S</w:t>
      </w:r>
      <w:r w:rsidRPr="00C66EEA">
        <w:rPr>
          <w:rFonts w:ascii="Arial" w:hAnsi="Arial" w:cs="Arial"/>
          <w:b/>
          <w:bCs/>
          <w:sz w:val="24"/>
          <w:szCs w:val="24"/>
          <w:lang w:val="en-GB"/>
        </w:rPr>
        <w:t>18</w:t>
      </w:r>
      <w:r w:rsidRPr="00C66EEA">
        <w:rPr>
          <w:rFonts w:ascii="Arial" w:hAnsi="Arial" w:cs="Arial"/>
          <w:bCs/>
          <w:sz w:val="24"/>
          <w:szCs w:val="24"/>
          <w:lang w:val="en-GB"/>
        </w:rPr>
        <w:t>). SDS-PAGE confirms that each protein sample is &gt;95% pure (</w:t>
      </w:r>
      <w:r w:rsidR="00264687" w:rsidRPr="00264687">
        <w:rPr>
          <w:rFonts w:ascii="Arial" w:hAnsi="Arial" w:cs="Arial"/>
          <w:b/>
          <w:bCs/>
          <w:sz w:val="24"/>
          <w:szCs w:val="24"/>
          <w:lang w:val="en-GB"/>
        </w:rPr>
        <w:t>Figure S</w:t>
      </w:r>
      <w:r w:rsidRPr="00C66EEA">
        <w:rPr>
          <w:rFonts w:ascii="Arial" w:hAnsi="Arial" w:cs="Arial"/>
          <w:b/>
          <w:bCs/>
          <w:sz w:val="24"/>
          <w:szCs w:val="24"/>
          <w:lang w:val="en-GB"/>
        </w:rPr>
        <w:t>19</w:t>
      </w:r>
      <w:r w:rsidRPr="00C66EEA">
        <w:rPr>
          <w:rFonts w:ascii="Arial" w:hAnsi="Arial" w:cs="Arial"/>
          <w:bCs/>
          <w:sz w:val="24"/>
          <w:szCs w:val="24"/>
          <w:lang w:val="en-GB"/>
        </w:rPr>
        <w:t>). NCBI Protein accession numbers are G1 Cas1:</w:t>
      </w:r>
      <w:r w:rsidRPr="00C66EEA">
        <w:rPr>
          <w:rFonts w:ascii="Arial" w:hAnsi="Arial" w:cs="Arial"/>
          <w:sz w:val="24"/>
          <w:szCs w:val="24"/>
          <w:lang w:val="en-GB"/>
        </w:rPr>
        <w:t xml:space="preserve"> </w:t>
      </w:r>
      <w:r w:rsidRPr="00C66EEA">
        <w:rPr>
          <w:rFonts w:ascii="Arial" w:hAnsi="Arial" w:cs="Arial"/>
          <w:sz w:val="24"/>
          <w:szCs w:val="24"/>
        </w:rPr>
        <w:t>WP_011227029</w:t>
      </w:r>
      <w:r w:rsidRPr="00C66EEA">
        <w:rPr>
          <w:rFonts w:ascii="Arial" w:hAnsi="Arial" w:cs="Arial"/>
          <w:bCs/>
          <w:sz w:val="24"/>
          <w:szCs w:val="24"/>
          <w:lang w:val="en-GB"/>
        </w:rPr>
        <w:t xml:space="preserve">, G1 Cas2: </w:t>
      </w:r>
      <w:r w:rsidRPr="00C66EEA">
        <w:rPr>
          <w:rFonts w:ascii="Arial" w:hAnsi="Arial" w:cs="Arial"/>
          <w:bCs/>
          <w:sz w:val="24"/>
          <w:szCs w:val="24"/>
        </w:rPr>
        <w:t>WP_011227030</w:t>
      </w:r>
      <w:r w:rsidRPr="00C66EEA">
        <w:rPr>
          <w:rFonts w:ascii="Arial" w:hAnsi="Arial" w:cs="Arial"/>
          <w:bCs/>
          <w:sz w:val="24"/>
          <w:szCs w:val="24"/>
          <w:lang w:val="en-GB"/>
        </w:rPr>
        <w:t>, G2 Cas1:</w:t>
      </w:r>
      <w:r w:rsidRPr="00C66EEA">
        <w:rPr>
          <w:rFonts w:ascii="Arial" w:hAnsi="Arial" w:cs="Arial"/>
          <w:sz w:val="24"/>
          <w:szCs w:val="24"/>
          <w:lang w:val="en-GB"/>
        </w:rPr>
        <w:t xml:space="preserve"> </w:t>
      </w:r>
      <w:r w:rsidRPr="00C66EEA">
        <w:rPr>
          <w:rFonts w:ascii="Arial" w:hAnsi="Arial" w:cs="Arial"/>
          <w:sz w:val="24"/>
          <w:szCs w:val="24"/>
        </w:rPr>
        <w:t>AFV38400</w:t>
      </w:r>
      <w:r w:rsidRPr="00C66EEA">
        <w:rPr>
          <w:rFonts w:ascii="Arial" w:hAnsi="Arial" w:cs="Arial"/>
          <w:bCs/>
          <w:sz w:val="24"/>
          <w:szCs w:val="24"/>
          <w:lang w:val="en-GB"/>
        </w:rPr>
        <w:t>, G2 Cas2:</w:t>
      </w:r>
      <w:r w:rsidRPr="00C66EEA">
        <w:rPr>
          <w:rFonts w:ascii="Arial" w:hAnsi="Arial" w:cs="Arial"/>
          <w:sz w:val="24"/>
          <w:szCs w:val="24"/>
          <w:lang w:val="en-GB"/>
        </w:rPr>
        <w:t xml:space="preserve"> </w:t>
      </w:r>
      <w:r w:rsidRPr="00C66EEA">
        <w:rPr>
          <w:rFonts w:ascii="Arial" w:hAnsi="Arial" w:cs="Arial"/>
          <w:sz w:val="24"/>
          <w:szCs w:val="24"/>
        </w:rPr>
        <w:t>AFV38399</w:t>
      </w:r>
      <w:r w:rsidRPr="00C66EEA">
        <w:rPr>
          <w:rFonts w:ascii="Arial" w:hAnsi="Arial" w:cs="Arial"/>
          <w:bCs/>
          <w:sz w:val="24"/>
          <w:szCs w:val="24"/>
          <w:lang w:val="en-GB"/>
        </w:rPr>
        <w:t xml:space="preserve">, G3 Cas1: </w:t>
      </w:r>
      <w:r w:rsidRPr="00C66EEA">
        <w:rPr>
          <w:rFonts w:ascii="Arial" w:hAnsi="Arial" w:cs="Arial"/>
          <w:bCs/>
          <w:sz w:val="24"/>
          <w:szCs w:val="24"/>
        </w:rPr>
        <w:t>EFJ70028</w:t>
      </w:r>
      <w:r w:rsidRPr="00C66EEA">
        <w:rPr>
          <w:rFonts w:ascii="Arial" w:hAnsi="Arial" w:cs="Arial"/>
          <w:bCs/>
          <w:sz w:val="24"/>
          <w:szCs w:val="24"/>
          <w:lang w:val="en-GB"/>
        </w:rPr>
        <w:t xml:space="preserve">, G3 Cas2: </w:t>
      </w:r>
      <w:r w:rsidRPr="00C66EEA">
        <w:rPr>
          <w:rFonts w:ascii="Arial" w:hAnsi="Arial" w:cs="Arial"/>
          <w:bCs/>
          <w:sz w:val="24"/>
          <w:szCs w:val="24"/>
        </w:rPr>
        <w:t>EFJ70029</w:t>
      </w:r>
      <w:r w:rsidRPr="00C66EEA">
        <w:rPr>
          <w:rFonts w:ascii="Arial" w:hAnsi="Arial" w:cs="Arial"/>
          <w:bCs/>
          <w:sz w:val="24"/>
          <w:szCs w:val="24"/>
          <w:lang w:val="en-GB"/>
        </w:rPr>
        <w:t>.</w:t>
      </w:r>
    </w:p>
    <w:p w14:paraId="5EA358ED" w14:textId="4BCFEA7E" w:rsidR="00C66EEA" w:rsidRPr="00C66EEA" w:rsidRDefault="00083089" w:rsidP="00BE19BC">
      <w:pPr>
        <w:pStyle w:val="Style2"/>
      </w:pPr>
      <w:bookmarkStart w:id="54" w:name="_Toc49764856"/>
      <w:r>
        <w:t>6.</w:t>
      </w:r>
      <w:r w:rsidR="00B31854">
        <w:t>7</w:t>
      </w:r>
      <w:r>
        <w:t xml:space="preserve">.0 - </w:t>
      </w:r>
      <w:r w:rsidR="00C66EEA" w:rsidRPr="00C66EEA">
        <w:t>Integration assays</w:t>
      </w:r>
      <w:bookmarkEnd w:id="54"/>
    </w:p>
    <w:p w14:paraId="3B976B71" w14:textId="1C7A249A" w:rsidR="00C66EEA" w:rsidRPr="00C66EEA" w:rsidRDefault="00C66EEA" w:rsidP="00C66EEA">
      <w:pPr>
        <w:spacing w:line="480" w:lineRule="auto"/>
        <w:rPr>
          <w:rFonts w:ascii="Arial" w:hAnsi="Arial" w:cs="Arial"/>
          <w:bCs/>
          <w:sz w:val="24"/>
          <w:szCs w:val="24"/>
          <w:lang w:val="en-GB"/>
        </w:rPr>
      </w:pPr>
      <w:r w:rsidRPr="00C66EEA">
        <w:rPr>
          <w:rFonts w:ascii="Arial" w:hAnsi="Arial" w:cs="Arial"/>
          <w:bCs/>
          <w:sz w:val="24"/>
          <w:szCs w:val="24"/>
          <w:lang w:val="en-GB"/>
        </w:rPr>
        <w:t xml:space="preserve">Integration assays were performed similarly as before </w:t>
      </w:r>
      <w:r w:rsidRPr="00C66EEA">
        <w:rPr>
          <w:rFonts w:ascii="Arial" w:hAnsi="Arial" w:cs="Arial"/>
          <w:bCs/>
          <w:sz w:val="24"/>
          <w:szCs w:val="24"/>
          <w:lang w:val="en-GB"/>
        </w:rPr>
        <w:fldChar w:fldCharType="begin">
          <w:fldData xml:space="preserve">PEVuZE5vdGU+PENpdGU+PEF1dGhvcj5YaWFvPC9BdXRob3I+PFllYXI+MjAxNzwvWWVhcj48UmVj
TnVtPjMzNDwvUmVjTnVtPjxEaXNwbGF5VGV4dD4oMSk8L0Rpc3BsYXlUZXh0PjxyZWNvcmQ+PHJl
Yy1udW1iZXI+MzM0PC9yZWMtbnVtYmVyPjxmb3JlaWduLWtleXM+PGtleSBhcHA9IkVOIiBkYi1p
ZD0idnMwMnhycnA2cndlNXhlYXZyNnAwc3RheDJ2MnB2djJwcmFzIiB0aW1lc3RhbXA9IjE1NTcz
MzIxNTIiPjMzNDwva2V5PjwvZm9yZWlnbi1rZXlzPjxyZWYtdHlwZSBuYW1lPSJKb3VybmFsIEFy
dGljbGUiPjE3PC9yZWYtdHlwZT48Y29udHJpYnV0b3JzPjxhdXRob3JzPjxhdXRob3I+WGlhbywg
WS48L2F1dGhvcj48YXV0aG9yPk5nLCBTLjwvYXV0aG9yPjxhdXRob3I+TmFtLCBLLiBILjwvYXV0
aG9yPjxhdXRob3I+S2UsIEEuPC9hdXRob3I+PC9hdXRob3JzPjwvY29udHJpYnV0b3JzPjxhdXRo
LWFkZHJlc3M+RGVwYXJ0bWVudCBvZiBNb2xlY3VsYXIgQmlvbG9neSBhbmQgR2VuZXRpY3MsIENv
cm5lbGwgVW5pdmVyc2l0eSwgMjUzIEJpb3RlY2hub2xvZ3kgQnVpbGRpbmcsIEl0aGFjYSwgTmV3
IFlvcmsgMTQ4NTMsIFVTQS4mI3hEO1BvaGFuZyBBY2NlbGVyYXRvciBMYWJvcmF0b3J5LCBQb2hh
bmcgVW5pdmVyc2l0eSBvZiBTY2llbmNlIGFuZCBUZWNobm9sb2d5LCBQb2hhbmcsIFNvdXRoIEtv
cmVhLjwvYXV0aC1hZGRyZXNzPjx0aXRsZXM+PHRpdGxlPkhvdyB0eXBlIElJIENSSVNQUi1DYXMg
ZXN0YWJsaXNoIGltbXVuaXR5IHRocm91Z2ggQ2FzMS1DYXMyLW1lZGlhdGVkIHNwYWNlciBpbnRl
Z3JhdGlvbjwvdGl0bGU+PHNlY29uZGFyeS10aXRsZT5OYXR1cmU8L3NlY29uZGFyeS10aXRsZT48
YWx0LXRpdGxlPk5hdHVyZTwvYWx0LXRpdGxlPjwvdGl0bGVzPjxwZXJpb2RpY2FsPjxmdWxsLXRp
dGxlPk5hdHVyZTwvZnVsbC10aXRsZT48L3BlcmlvZGljYWw+PGFsdC1wZXJpb2RpY2FsPjxmdWxs
LXRpdGxlPk5hdHVyZTwvZnVsbC10aXRsZT48L2FsdC1wZXJpb2RpY2FsPjxwYWdlcz4xMzctMTQx
PC9wYWdlcz48dm9sdW1lPjU1MDwvdm9sdW1lPjxudW1iZXI+NzY3NDwvbnVtYmVyPjxlZGl0aW9u
PjIwMTcvMDkvMDU8L2VkaXRpb24+PGtleXdvcmRzPjxrZXl3b3JkPkNSSVNQUi1Bc3NvY2lhdGVk
IFByb3RlaW5zL2NoZW1pc3RyeS8qbWV0YWJvbGlzbTwva2V5d29yZD48a2V5d29yZD5DUklTUFIt
Q2FzIFN5c3RlbXMvKmdlbmV0aWNzLyppbW11bm9sb2d5PC9rZXl3b3JkPjxrZXl3b3JkPkNsdXN0
ZXJlZCBSZWd1bGFybHkgSW50ZXJzcGFjZWQgU2hvcnQgUGFsaW5kcm9taWMgUmVwZWF0cy8qZ2Vu
ZXRpY3M8L2tleXdvcmQ+PGtleXdvcmQ+RE5BL2NoZW1pc3RyeS9tZXRhYm9saXNtPC9rZXl3b3Jk
PjxrZXl3b3JkPipFbnRlcm9jb2NjdXMgZmFlY2FsaXMvZ2VuZXRpY3MvaW1tdW5vbG9neTwva2V5
d29yZD48a2V5d29yZD5Fc2NoZXJpY2hpYSBjb2xpL2dlbmV0aWNzPC9rZXl3b3JkPjxrZXl3b3Jk
PkludGVncmFzZXMvY2hlbWlzdHJ5L21ldGFib2xpc208L2tleXdvcmQ+PGtleXdvcmQ+TW9kZWxz
LCBNb2xlY3VsYXI8L2tleXdvcmQ+PC9rZXl3b3Jkcz48ZGF0ZXM+PHllYXI+MjAxNzwveWVhcj48
cHViLWRhdGVzPjxkYXRlPk9jdCA1PC9kYXRlPjwvcHViLWRhdGVzPjwvZGF0ZXM+PGlzYm4+MTQ3
Ni00Njg3IChFbGVjdHJvbmljKSYjeEQ7MDAyOC0wODM2IChMaW5raW5nKTwvaXNibj48YWNjZXNz
aW9uLW51bT4yODg2OTU5MzwvYWNjZXNzaW9uLW51bT48dXJscz48cmVsYXRlZC11cmxzPjx1cmw+
aHR0cHM6Ly93d3cubmNiaS5ubG0ubmloLmdvdi9wdWJtZWQvMjg4Njk1OTM8L3VybD48L3JlbGF0
ZWQtdXJscz48L3VybHM+PGN1c3RvbTI+UE1DNTgzMjMzMjwvY3VzdG9tMj48Y3VzdG9tNj5OSUhN
UzkwMjAwNzwvY3VzdG9tNj48ZWxlY3Ryb25pYy1yZXNvdXJjZS1udW0+MTAuMTAzOC9uYXR1cmUy
NDAyMDwvZWxlY3Ryb25pYy1yZXNvdXJjZS1udW0+PHJlbW90ZS1kYXRhYmFzZS1wcm92aWRlcj5O
TE08L3JlbW90ZS1kYXRhYmFzZS1wcm92aWRlcj48bGFuZ3VhZ2U+ZW5nPC9sYW5ndWFnZT48L3Jl
Y29yZD48L0NpdGU+PC9FbmROb3RlPn==
</w:fldData>
        </w:fldChar>
      </w:r>
      <w:r w:rsidR="00E9787B">
        <w:rPr>
          <w:rFonts w:ascii="Arial" w:hAnsi="Arial" w:cs="Arial"/>
          <w:bCs/>
          <w:sz w:val="24"/>
          <w:szCs w:val="24"/>
          <w:lang w:val="en-GB"/>
        </w:rPr>
        <w:instrText xml:space="preserve"> ADDIN EN.CITE </w:instrText>
      </w:r>
      <w:r w:rsidR="00E9787B">
        <w:rPr>
          <w:rFonts w:ascii="Arial" w:hAnsi="Arial" w:cs="Arial"/>
          <w:bCs/>
          <w:sz w:val="24"/>
          <w:szCs w:val="24"/>
          <w:lang w:val="en-GB"/>
        </w:rPr>
        <w:fldChar w:fldCharType="begin">
          <w:fldData xml:space="preserve">PEVuZE5vdGU+PENpdGU+PEF1dGhvcj5YaWFvPC9BdXRob3I+PFllYXI+MjAxNzwvWWVhcj48UmVj
TnVtPjMzNDwvUmVjTnVtPjxEaXNwbGF5VGV4dD4oMSk8L0Rpc3BsYXlUZXh0PjxyZWNvcmQ+PHJl
Yy1udW1iZXI+MzM0PC9yZWMtbnVtYmVyPjxmb3JlaWduLWtleXM+PGtleSBhcHA9IkVOIiBkYi1p
ZD0idnMwMnhycnA2cndlNXhlYXZyNnAwc3RheDJ2MnB2djJwcmFzIiB0aW1lc3RhbXA9IjE1NTcz
MzIxNTIiPjMzNDwva2V5PjwvZm9yZWlnbi1rZXlzPjxyZWYtdHlwZSBuYW1lPSJKb3VybmFsIEFy
dGljbGUiPjE3PC9yZWYtdHlwZT48Y29udHJpYnV0b3JzPjxhdXRob3JzPjxhdXRob3I+WGlhbywg
WS48L2F1dGhvcj48YXV0aG9yPk5nLCBTLjwvYXV0aG9yPjxhdXRob3I+TmFtLCBLLiBILjwvYXV0
aG9yPjxhdXRob3I+S2UsIEEuPC9hdXRob3I+PC9hdXRob3JzPjwvY29udHJpYnV0b3JzPjxhdXRo
LWFkZHJlc3M+RGVwYXJ0bWVudCBvZiBNb2xlY3VsYXIgQmlvbG9neSBhbmQgR2VuZXRpY3MsIENv
cm5lbGwgVW5pdmVyc2l0eSwgMjUzIEJpb3RlY2hub2xvZ3kgQnVpbGRpbmcsIEl0aGFjYSwgTmV3
IFlvcmsgMTQ4NTMsIFVTQS4mI3hEO1BvaGFuZyBBY2NlbGVyYXRvciBMYWJvcmF0b3J5LCBQb2hh
bmcgVW5pdmVyc2l0eSBvZiBTY2llbmNlIGFuZCBUZWNobm9sb2d5LCBQb2hhbmcsIFNvdXRoIEtv
cmVhLjwvYXV0aC1hZGRyZXNzPjx0aXRsZXM+PHRpdGxlPkhvdyB0eXBlIElJIENSSVNQUi1DYXMg
ZXN0YWJsaXNoIGltbXVuaXR5IHRocm91Z2ggQ2FzMS1DYXMyLW1lZGlhdGVkIHNwYWNlciBpbnRl
Z3JhdGlvbjwvdGl0bGU+PHNlY29uZGFyeS10aXRsZT5OYXR1cmU8L3NlY29uZGFyeS10aXRsZT48
YWx0LXRpdGxlPk5hdHVyZTwvYWx0LXRpdGxlPjwvdGl0bGVzPjxwZXJpb2RpY2FsPjxmdWxsLXRp
dGxlPk5hdHVyZTwvZnVsbC10aXRsZT48L3BlcmlvZGljYWw+PGFsdC1wZXJpb2RpY2FsPjxmdWxs
LXRpdGxlPk5hdHVyZTwvZnVsbC10aXRsZT48L2FsdC1wZXJpb2RpY2FsPjxwYWdlcz4xMzctMTQx
PC9wYWdlcz48dm9sdW1lPjU1MDwvdm9sdW1lPjxudW1iZXI+NzY3NDwvbnVtYmVyPjxlZGl0aW9u
PjIwMTcvMDkvMDU8L2VkaXRpb24+PGtleXdvcmRzPjxrZXl3b3JkPkNSSVNQUi1Bc3NvY2lhdGVk
IFByb3RlaW5zL2NoZW1pc3RyeS8qbWV0YWJvbGlzbTwva2V5d29yZD48a2V5d29yZD5DUklTUFIt
Q2FzIFN5c3RlbXMvKmdlbmV0aWNzLyppbW11bm9sb2d5PC9rZXl3b3JkPjxrZXl3b3JkPkNsdXN0
ZXJlZCBSZWd1bGFybHkgSW50ZXJzcGFjZWQgU2hvcnQgUGFsaW5kcm9taWMgUmVwZWF0cy8qZ2Vu
ZXRpY3M8L2tleXdvcmQ+PGtleXdvcmQ+RE5BL2NoZW1pc3RyeS9tZXRhYm9saXNtPC9rZXl3b3Jk
PjxrZXl3b3JkPipFbnRlcm9jb2NjdXMgZmFlY2FsaXMvZ2VuZXRpY3MvaW1tdW5vbG9neTwva2V5
d29yZD48a2V5d29yZD5Fc2NoZXJpY2hpYSBjb2xpL2dlbmV0aWNzPC9rZXl3b3JkPjxrZXl3b3Jk
PkludGVncmFzZXMvY2hlbWlzdHJ5L21ldGFib2xpc208L2tleXdvcmQ+PGtleXdvcmQ+TW9kZWxz
LCBNb2xlY3VsYXI8L2tleXdvcmQ+PC9rZXl3b3Jkcz48ZGF0ZXM+PHllYXI+MjAxNzwveWVhcj48
cHViLWRhdGVzPjxkYXRlPk9jdCA1PC9kYXRlPjwvcHViLWRhdGVzPjwvZGF0ZXM+PGlzYm4+MTQ3
Ni00Njg3IChFbGVjdHJvbmljKSYjeEQ7MDAyOC0wODM2IChMaW5raW5nKTwvaXNibj48YWNjZXNz
aW9uLW51bT4yODg2OTU5MzwvYWNjZXNzaW9uLW51bT48dXJscz48cmVsYXRlZC11cmxzPjx1cmw+
aHR0cHM6Ly93d3cubmNiaS5ubG0ubmloLmdvdi9wdWJtZWQvMjg4Njk1OTM8L3VybD48L3JlbGF0
ZWQtdXJscz48L3VybHM+PGN1c3RvbTI+UE1DNTgzMjMzMjwvY3VzdG9tMj48Y3VzdG9tNj5OSUhN
UzkwMjAwNzwvY3VzdG9tNj48ZWxlY3Ryb25pYy1yZXNvdXJjZS1udW0+MTAuMTAzOC9uYXR1cmUy
NDAyMDwvZWxlY3Ryb25pYy1yZXNvdXJjZS1udW0+PHJlbW90ZS1kYXRhYmFzZS1wcm92aWRlcj5O
TE08L3JlbW90ZS1kYXRhYmFzZS1wcm92aWRlcj48bGFuZ3VhZ2U+ZW5nPC9sYW5ndWFnZT48L3Jl
Y29yZD48L0NpdGU+PC9FbmROb3RlPn==
</w:fldData>
        </w:fldChar>
      </w:r>
      <w:r w:rsidR="00E9787B">
        <w:rPr>
          <w:rFonts w:ascii="Arial" w:hAnsi="Arial" w:cs="Arial"/>
          <w:bCs/>
          <w:sz w:val="24"/>
          <w:szCs w:val="24"/>
          <w:lang w:val="en-GB"/>
        </w:rPr>
        <w:instrText xml:space="preserve"> ADDIN EN.CITE.DATA </w:instrText>
      </w:r>
      <w:r w:rsidR="00E9787B">
        <w:rPr>
          <w:rFonts w:ascii="Arial" w:hAnsi="Arial" w:cs="Arial"/>
          <w:bCs/>
          <w:sz w:val="24"/>
          <w:szCs w:val="24"/>
          <w:lang w:val="en-GB"/>
        </w:rPr>
      </w:r>
      <w:r w:rsidR="00E9787B">
        <w:rPr>
          <w:rFonts w:ascii="Arial" w:hAnsi="Arial" w:cs="Arial"/>
          <w:bCs/>
          <w:sz w:val="24"/>
          <w:szCs w:val="24"/>
          <w:lang w:val="en-GB"/>
        </w:rPr>
        <w:fldChar w:fldCharType="end"/>
      </w:r>
      <w:r w:rsidRPr="00C66EEA">
        <w:rPr>
          <w:rFonts w:ascii="Arial" w:hAnsi="Arial" w:cs="Arial"/>
          <w:bCs/>
          <w:sz w:val="24"/>
          <w:szCs w:val="24"/>
          <w:lang w:val="en-GB"/>
        </w:rPr>
      </w:r>
      <w:r w:rsidRPr="00C66EEA">
        <w:rPr>
          <w:rFonts w:ascii="Arial" w:hAnsi="Arial" w:cs="Arial"/>
          <w:bCs/>
          <w:sz w:val="24"/>
          <w:szCs w:val="24"/>
          <w:lang w:val="en-GB"/>
        </w:rPr>
        <w:fldChar w:fldCharType="separate"/>
      </w:r>
      <w:r w:rsidR="00E9787B">
        <w:rPr>
          <w:rFonts w:ascii="Arial" w:hAnsi="Arial" w:cs="Arial"/>
          <w:bCs/>
          <w:noProof/>
          <w:sz w:val="24"/>
          <w:szCs w:val="24"/>
          <w:lang w:val="en-GB"/>
        </w:rPr>
        <w:t>(1)</w:t>
      </w:r>
      <w:r w:rsidRPr="00C66EEA">
        <w:rPr>
          <w:rFonts w:ascii="Arial" w:hAnsi="Arial" w:cs="Arial"/>
          <w:sz w:val="24"/>
          <w:szCs w:val="24"/>
        </w:rPr>
        <w:fldChar w:fldCharType="end"/>
      </w:r>
      <w:r w:rsidRPr="00C66EEA">
        <w:rPr>
          <w:rFonts w:ascii="Arial" w:hAnsi="Arial" w:cs="Arial"/>
          <w:bCs/>
          <w:sz w:val="24"/>
          <w:szCs w:val="24"/>
          <w:lang w:val="en-GB"/>
        </w:rPr>
        <w:t xml:space="preserve"> with slight modifications. Final reaction conditions contained 50 ng of target DNA, 200 </w:t>
      </w:r>
      <w:proofErr w:type="spellStart"/>
      <w:r w:rsidRPr="00C66EEA">
        <w:rPr>
          <w:rFonts w:ascii="Arial" w:hAnsi="Arial" w:cs="Arial"/>
          <w:bCs/>
          <w:sz w:val="24"/>
          <w:szCs w:val="24"/>
          <w:lang w:val="en-GB"/>
        </w:rPr>
        <w:t>nM</w:t>
      </w:r>
      <w:proofErr w:type="spellEnd"/>
      <w:r w:rsidRPr="00C66EEA">
        <w:rPr>
          <w:rFonts w:ascii="Arial" w:hAnsi="Arial" w:cs="Arial"/>
          <w:bCs/>
          <w:sz w:val="24"/>
          <w:szCs w:val="24"/>
          <w:lang w:val="en-GB"/>
        </w:rPr>
        <w:t xml:space="preserve"> </w:t>
      </w:r>
      <w:proofErr w:type="spellStart"/>
      <w:r w:rsidRPr="00C66EEA">
        <w:rPr>
          <w:rFonts w:ascii="Arial" w:hAnsi="Arial" w:cs="Arial"/>
          <w:bCs/>
          <w:sz w:val="24"/>
          <w:szCs w:val="24"/>
          <w:lang w:val="en-GB"/>
        </w:rPr>
        <w:t>prespacer</w:t>
      </w:r>
      <w:proofErr w:type="spellEnd"/>
      <w:r w:rsidRPr="00C66EEA">
        <w:rPr>
          <w:rFonts w:ascii="Arial" w:hAnsi="Arial" w:cs="Arial"/>
          <w:bCs/>
          <w:sz w:val="24"/>
          <w:szCs w:val="24"/>
          <w:lang w:val="en-GB"/>
        </w:rPr>
        <w:t xml:space="preserve">, and 500 </w:t>
      </w:r>
      <w:proofErr w:type="spellStart"/>
      <w:r w:rsidRPr="00C66EEA">
        <w:rPr>
          <w:rFonts w:ascii="Arial" w:hAnsi="Arial" w:cs="Arial"/>
          <w:bCs/>
          <w:sz w:val="24"/>
          <w:szCs w:val="24"/>
          <w:lang w:val="en-GB"/>
        </w:rPr>
        <w:t>nM</w:t>
      </w:r>
      <w:proofErr w:type="spellEnd"/>
      <w:r w:rsidRPr="00C66EEA">
        <w:rPr>
          <w:rFonts w:ascii="Arial" w:hAnsi="Arial" w:cs="Arial"/>
          <w:bCs/>
          <w:sz w:val="24"/>
          <w:szCs w:val="24"/>
          <w:lang w:val="en-GB"/>
        </w:rPr>
        <w:t xml:space="preserve"> Cas1-Cas2 complex (since the complex is four Cas1 molecules to two Cas2 molecules, we mixed equal volumes of 40 µM Cas1 and 20 µM Cas2 to make a 10X stock solution of 5 µM). Optimum protein concentration was determined by titration assay (</w:t>
      </w:r>
      <w:r w:rsidR="00264687" w:rsidRPr="00264687">
        <w:rPr>
          <w:rFonts w:ascii="Arial" w:hAnsi="Arial" w:cs="Arial"/>
          <w:b/>
          <w:bCs/>
          <w:sz w:val="24"/>
          <w:szCs w:val="24"/>
          <w:lang w:val="en-GB"/>
        </w:rPr>
        <w:t>Figure S</w:t>
      </w:r>
      <w:r w:rsidRPr="00C66EEA">
        <w:rPr>
          <w:rFonts w:ascii="Arial" w:hAnsi="Arial" w:cs="Arial"/>
          <w:b/>
          <w:bCs/>
          <w:sz w:val="24"/>
          <w:szCs w:val="24"/>
          <w:lang w:val="en-GB"/>
        </w:rPr>
        <w:t>20</w:t>
      </w:r>
      <w:r w:rsidRPr="00C66EEA">
        <w:rPr>
          <w:rFonts w:ascii="Arial" w:hAnsi="Arial" w:cs="Arial"/>
          <w:bCs/>
          <w:sz w:val="24"/>
          <w:szCs w:val="24"/>
          <w:lang w:val="en-GB"/>
        </w:rPr>
        <w:t>). The 30-minute reaction time was determined by time courses for each protein complex (</w:t>
      </w:r>
      <w:r w:rsidR="00264687" w:rsidRPr="00264687">
        <w:rPr>
          <w:rFonts w:ascii="Arial" w:hAnsi="Arial" w:cs="Arial"/>
          <w:b/>
          <w:bCs/>
          <w:sz w:val="24"/>
          <w:szCs w:val="24"/>
          <w:lang w:val="en-GB"/>
        </w:rPr>
        <w:t>Figure S</w:t>
      </w:r>
      <w:r w:rsidRPr="00C66EEA">
        <w:rPr>
          <w:rFonts w:ascii="Arial" w:hAnsi="Arial" w:cs="Arial"/>
          <w:b/>
          <w:bCs/>
          <w:sz w:val="24"/>
          <w:szCs w:val="24"/>
          <w:lang w:val="en-GB"/>
        </w:rPr>
        <w:t>2-S3</w:t>
      </w:r>
      <w:r w:rsidRPr="00C66EEA">
        <w:rPr>
          <w:rFonts w:ascii="Arial" w:hAnsi="Arial" w:cs="Arial"/>
          <w:bCs/>
          <w:sz w:val="24"/>
          <w:szCs w:val="24"/>
          <w:lang w:val="en-GB"/>
        </w:rPr>
        <w:t>). Reaction buffer differed for each protein complex.  G1-IC and G3-IC reaction buffer contained 20 mM HEPES pH 8.0, 25 mM NaCl, 1 mM TCEP, 10 mM MnCl</w:t>
      </w:r>
      <w:r w:rsidRPr="00C66EEA">
        <w:rPr>
          <w:rFonts w:ascii="Arial" w:hAnsi="Arial" w:cs="Arial"/>
          <w:bCs/>
          <w:sz w:val="24"/>
          <w:szCs w:val="24"/>
          <w:vertAlign w:val="subscript"/>
          <w:lang w:val="en-GB"/>
        </w:rPr>
        <w:t>2</w:t>
      </w:r>
      <w:r w:rsidRPr="00C66EEA">
        <w:rPr>
          <w:rFonts w:ascii="Arial" w:hAnsi="Arial" w:cs="Arial"/>
          <w:bCs/>
          <w:sz w:val="24"/>
          <w:szCs w:val="24"/>
          <w:lang w:val="en-GB"/>
        </w:rPr>
        <w:t>, and 10% DMSO. G2-IC reaction buffer contained 20 mM HEPES pH 8.0, 25 mM NaCl, 1 mM TCEP, 10 mM MgCl</w:t>
      </w:r>
      <w:r w:rsidRPr="00C66EEA">
        <w:rPr>
          <w:rFonts w:ascii="Arial" w:hAnsi="Arial" w:cs="Arial"/>
          <w:bCs/>
          <w:sz w:val="24"/>
          <w:szCs w:val="24"/>
          <w:vertAlign w:val="subscript"/>
          <w:lang w:val="en-GB"/>
        </w:rPr>
        <w:t>2</w:t>
      </w:r>
      <w:r w:rsidRPr="00C66EEA">
        <w:rPr>
          <w:rFonts w:ascii="Arial" w:hAnsi="Arial" w:cs="Arial"/>
          <w:bCs/>
          <w:sz w:val="24"/>
          <w:szCs w:val="24"/>
          <w:lang w:val="en-GB"/>
        </w:rPr>
        <w:t>, and 10% DMSO.  Different metals in the buffers for each protein complex were based on optimization of reactions using various metals (</w:t>
      </w:r>
      <w:r w:rsidR="00264687" w:rsidRPr="00264687">
        <w:rPr>
          <w:rFonts w:ascii="Arial" w:hAnsi="Arial" w:cs="Arial"/>
          <w:b/>
          <w:bCs/>
          <w:sz w:val="24"/>
          <w:szCs w:val="24"/>
          <w:lang w:val="en-GB"/>
        </w:rPr>
        <w:t>Figure S</w:t>
      </w:r>
      <w:r w:rsidRPr="00C66EEA">
        <w:rPr>
          <w:rFonts w:ascii="Arial" w:hAnsi="Arial" w:cs="Arial"/>
          <w:b/>
          <w:bCs/>
          <w:sz w:val="24"/>
          <w:szCs w:val="24"/>
          <w:lang w:val="en-GB"/>
        </w:rPr>
        <w:t>1</w:t>
      </w:r>
      <w:r w:rsidRPr="00C66EEA">
        <w:rPr>
          <w:rFonts w:ascii="Arial" w:hAnsi="Arial" w:cs="Arial"/>
          <w:bCs/>
          <w:sz w:val="24"/>
          <w:szCs w:val="24"/>
          <w:lang w:val="en-GB"/>
        </w:rPr>
        <w:t xml:space="preserve">). 10 µL reactions were run at room temperature for 30 minutes before being quenched with 10 µL of 95% formamide, 50 mM EDTA, 0.025% bromophenol blue, and 0.025% xylene </w:t>
      </w:r>
      <w:proofErr w:type="spellStart"/>
      <w:r w:rsidRPr="00C66EEA">
        <w:rPr>
          <w:rFonts w:ascii="Arial" w:hAnsi="Arial" w:cs="Arial"/>
          <w:bCs/>
          <w:sz w:val="24"/>
          <w:szCs w:val="24"/>
          <w:lang w:val="en-GB"/>
        </w:rPr>
        <w:t>cyanol</w:t>
      </w:r>
      <w:proofErr w:type="spellEnd"/>
      <w:r w:rsidRPr="00C66EEA">
        <w:rPr>
          <w:rFonts w:ascii="Arial" w:hAnsi="Arial" w:cs="Arial"/>
          <w:bCs/>
          <w:sz w:val="24"/>
          <w:szCs w:val="24"/>
          <w:lang w:val="en-GB"/>
        </w:rPr>
        <w:t>.  Quenched reactions were heated to 95</w:t>
      </w:r>
      <w:r w:rsidRPr="00C66EEA">
        <w:rPr>
          <w:rFonts w:ascii="Arial" w:hAnsi="Arial" w:cs="Arial"/>
          <w:bCs/>
          <w:sz w:val="24"/>
          <w:szCs w:val="24"/>
          <w:lang w:val="en-GB"/>
        </w:rPr>
        <w:sym w:font="Symbol" w:char="F0B0"/>
      </w:r>
      <w:r w:rsidRPr="00C66EEA">
        <w:rPr>
          <w:rFonts w:ascii="Arial" w:hAnsi="Arial" w:cs="Arial"/>
          <w:bCs/>
          <w:sz w:val="24"/>
          <w:szCs w:val="24"/>
          <w:lang w:val="en-GB"/>
        </w:rPr>
        <w:t xml:space="preserve">C for 5 minutes before resolving on Urea-PAGE. The gel composition was 12.5% acrylamide, 6 M urea, and 20% formamide. A total of three replications were done for each experiment, including </w:t>
      </w:r>
      <w:r w:rsidRPr="00C66EEA">
        <w:rPr>
          <w:rFonts w:ascii="Arial" w:hAnsi="Arial" w:cs="Arial"/>
          <w:bCs/>
          <w:sz w:val="24"/>
          <w:szCs w:val="24"/>
          <w:lang w:val="en-GB"/>
        </w:rPr>
        <w:lastRenderedPageBreak/>
        <w:t xml:space="preserve">proteins from two independent protein preparations. Representative gels used for quantifications can be seen in </w:t>
      </w:r>
      <w:r w:rsidR="00264687" w:rsidRPr="00264687">
        <w:rPr>
          <w:rFonts w:ascii="Arial" w:hAnsi="Arial" w:cs="Arial"/>
          <w:b/>
          <w:bCs/>
          <w:sz w:val="24"/>
          <w:szCs w:val="24"/>
          <w:lang w:val="en-GB"/>
        </w:rPr>
        <w:t>Figure S</w:t>
      </w:r>
      <w:r w:rsidRPr="00C66EEA">
        <w:rPr>
          <w:rFonts w:ascii="Arial" w:hAnsi="Arial" w:cs="Arial"/>
          <w:b/>
          <w:bCs/>
          <w:sz w:val="24"/>
          <w:szCs w:val="24"/>
          <w:lang w:val="en-GB"/>
        </w:rPr>
        <w:t>5-S6</w:t>
      </w:r>
      <w:r w:rsidRPr="00C66EEA">
        <w:rPr>
          <w:rFonts w:ascii="Arial" w:hAnsi="Arial" w:cs="Arial"/>
          <w:bCs/>
          <w:sz w:val="24"/>
          <w:szCs w:val="24"/>
          <w:lang w:val="en-GB"/>
        </w:rPr>
        <w:t xml:space="preserve">.  FAM images and ethidium bromide images were taken using a </w:t>
      </w:r>
      <w:proofErr w:type="spellStart"/>
      <w:r w:rsidRPr="00C66EEA">
        <w:rPr>
          <w:rFonts w:ascii="Arial" w:hAnsi="Arial" w:cs="Arial"/>
          <w:bCs/>
          <w:sz w:val="24"/>
          <w:szCs w:val="24"/>
          <w:lang w:val="en-GB"/>
        </w:rPr>
        <w:t>ChemiDoc</w:t>
      </w:r>
      <w:proofErr w:type="spellEnd"/>
      <w:r w:rsidRPr="00C66EEA">
        <w:rPr>
          <w:rFonts w:ascii="Arial" w:hAnsi="Arial" w:cs="Arial"/>
          <w:bCs/>
          <w:sz w:val="24"/>
          <w:szCs w:val="24"/>
          <w:lang w:val="en-GB"/>
        </w:rPr>
        <w:t xml:space="preserve"> MP imaging system (Bio-Rad). Quantifications of FAM bands were done using ImageJ </w:t>
      </w:r>
      <w:r w:rsidRPr="00C66EEA">
        <w:rPr>
          <w:rFonts w:ascii="Arial" w:hAnsi="Arial" w:cs="Arial"/>
          <w:bCs/>
          <w:sz w:val="24"/>
          <w:szCs w:val="24"/>
          <w:lang w:val="en-GB"/>
        </w:rPr>
        <w:fldChar w:fldCharType="begin"/>
      </w:r>
      <w:r w:rsidR="0028633E">
        <w:rPr>
          <w:rFonts w:ascii="Arial" w:hAnsi="Arial" w:cs="Arial"/>
          <w:bCs/>
          <w:sz w:val="24"/>
          <w:szCs w:val="24"/>
          <w:lang w:val="en-GB"/>
        </w:rPr>
        <w:instrText xml:space="preserve"> ADDIN EN.CITE &lt;EndNote&gt;&lt;Cite&gt;&lt;Author&gt;Rasband&lt;/Author&gt;&lt;Year&gt;1997-2018&lt;/Year&gt;&lt;RecNum&gt;332&lt;/RecNum&gt;&lt;DisplayText&gt;(118)&lt;/DisplayText&gt;&lt;record&gt;&lt;rec-number&gt;332&lt;/rec-number&gt;&lt;foreign-keys&gt;&lt;key app="EN" db-id="vs02xrrp6rwe5xeavr6p0stax2v2pvv2pras" timestamp="1556833190"&gt;332&lt;/key&gt;&lt;/foreign-keys&gt;&lt;ref-type name="Journal Article"&gt;17&lt;/ref-type&gt;&lt;contributors&gt;&lt;authors&gt;&lt;author&gt;Rasband, W.S.&lt;/author&gt;&lt;/authors&gt;&lt;/contributors&gt;&lt;titles&gt;&lt;title&gt;ImageJ, U. S. National Institutes of Health, Bethesda, Maryland, USA.&lt;/title&gt;&lt;/titles&gt;&lt;dates&gt;&lt;year&gt;1997-2018&lt;/year&gt;&lt;/dates&gt;&lt;urls&gt;&lt;/urls&gt;&lt;/record&gt;&lt;/Cite&gt;&lt;/EndNote&gt;</w:instrText>
      </w:r>
      <w:r w:rsidRPr="00C66EEA">
        <w:rPr>
          <w:rFonts w:ascii="Arial" w:hAnsi="Arial" w:cs="Arial"/>
          <w:bCs/>
          <w:sz w:val="24"/>
          <w:szCs w:val="24"/>
          <w:lang w:val="en-GB"/>
        </w:rPr>
        <w:fldChar w:fldCharType="separate"/>
      </w:r>
      <w:r w:rsidR="0028633E">
        <w:rPr>
          <w:rFonts w:ascii="Arial" w:hAnsi="Arial" w:cs="Arial"/>
          <w:bCs/>
          <w:noProof/>
          <w:sz w:val="24"/>
          <w:szCs w:val="24"/>
          <w:lang w:val="en-GB"/>
        </w:rPr>
        <w:t>(118)</w:t>
      </w:r>
      <w:r w:rsidRPr="00C66EEA">
        <w:rPr>
          <w:rFonts w:ascii="Arial" w:hAnsi="Arial" w:cs="Arial"/>
          <w:sz w:val="24"/>
          <w:szCs w:val="24"/>
        </w:rPr>
        <w:fldChar w:fldCharType="end"/>
      </w:r>
      <w:r w:rsidRPr="00C66EEA">
        <w:rPr>
          <w:rFonts w:ascii="Arial" w:hAnsi="Arial" w:cs="Arial"/>
          <w:bCs/>
          <w:sz w:val="24"/>
          <w:szCs w:val="24"/>
          <w:lang w:val="en-GB"/>
        </w:rPr>
        <w:t xml:space="preserve">. Integration scores were calculated using the following equation: </w:t>
      </w:r>
    </w:p>
    <w:p w14:paraId="3B01A4BE" w14:textId="5084C917" w:rsidR="00C66EEA" w:rsidRPr="00C66EEA" w:rsidRDefault="00C66EEA" w:rsidP="00C66EEA">
      <w:pPr>
        <w:spacing w:line="480" w:lineRule="auto"/>
        <w:rPr>
          <w:rFonts w:ascii="Arial" w:hAnsi="Arial" w:cs="Arial"/>
          <w:sz w:val="24"/>
          <w:szCs w:val="24"/>
          <w:lang w:val="en-GB"/>
        </w:rPr>
      </w:pPr>
      <m:oMathPara>
        <m:oMathParaPr>
          <m:jc m:val="left"/>
        </m:oMathParaPr>
        <m:oMath>
          <m:r>
            <w:rPr>
              <w:rFonts w:ascii="Cambria Math" w:hAnsi="Cambria Math" w:cs="Arial"/>
              <w:sz w:val="24"/>
              <w:szCs w:val="24"/>
              <w:lang w:val="en-GB"/>
            </w:rPr>
            <m:t>Integration Score=</m:t>
          </m:r>
          <m:d>
            <m:dPr>
              <m:ctrlPr>
                <w:rPr>
                  <w:rFonts w:ascii="Cambria Math" w:hAnsi="Cambria Math" w:cs="Arial"/>
                  <w:bCs/>
                  <w:i/>
                  <w:sz w:val="24"/>
                  <w:szCs w:val="24"/>
                  <w:lang w:val="en-GB"/>
                </w:rPr>
              </m:ctrlPr>
            </m:dPr>
            <m:e>
              <m:f>
                <m:fPr>
                  <m:ctrlPr>
                    <w:rPr>
                      <w:rFonts w:ascii="Cambria Math" w:hAnsi="Cambria Math" w:cs="Arial"/>
                      <w:bCs/>
                      <w:i/>
                      <w:sz w:val="24"/>
                      <w:szCs w:val="24"/>
                      <w:lang w:val="en-GB"/>
                    </w:rPr>
                  </m:ctrlPr>
                </m:fPr>
                <m:num>
                  <m:d>
                    <m:dPr>
                      <m:begChr m:val="["/>
                      <m:endChr m:val="]"/>
                      <m:ctrlPr>
                        <w:rPr>
                          <w:rFonts w:ascii="Cambria Math" w:hAnsi="Cambria Math" w:cs="Arial"/>
                          <w:bCs/>
                          <w:i/>
                          <w:sz w:val="24"/>
                          <w:szCs w:val="24"/>
                          <w:lang w:val="en-GB"/>
                        </w:rPr>
                      </m:ctrlPr>
                    </m:dPr>
                    <m:e>
                      <m:r>
                        <w:rPr>
                          <w:rFonts w:ascii="Cambria Math" w:hAnsi="Cambria Math" w:cs="Arial"/>
                          <w:sz w:val="24"/>
                          <w:szCs w:val="24"/>
                          <w:lang w:val="en-GB"/>
                        </w:rPr>
                        <m:t>intensity of integration band</m:t>
                      </m:r>
                    </m:e>
                  </m:d>
                </m:num>
                <m:den>
                  <m:r>
                    <w:rPr>
                      <w:rFonts w:ascii="Cambria Math" w:hAnsi="Cambria Math" w:cs="Arial"/>
                      <w:sz w:val="24"/>
                      <w:szCs w:val="24"/>
                      <w:lang w:val="en-GB"/>
                    </w:rPr>
                    <m:t>[intensity of same position in the No Protein lane]</m:t>
                  </m:r>
                </m:den>
              </m:f>
            </m:e>
          </m:d>
          <m:r>
            <w:rPr>
              <w:rFonts w:ascii="Cambria Math" w:hAnsi="Cambria Math" w:cs="Arial"/>
              <w:sz w:val="24"/>
              <w:szCs w:val="24"/>
              <w:lang w:val="en-GB"/>
            </w:rPr>
            <m:t>-1</m:t>
          </m:r>
        </m:oMath>
      </m:oMathPara>
    </w:p>
    <w:p w14:paraId="4919ECEE" w14:textId="5C841958" w:rsidR="00C66EEA" w:rsidRPr="00C66EEA" w:rsidRDefault="00C66EEA" w:rsidP="00C66EEA">
      <w:pPr>
        <w:spacing w:line="480" w:lineRule="auto"/>
        <w:rPr>
          <w:rFonts w:ascii="Arial" w:hAnsi="Arial" w:cs="Arial"/>
          <w:sz w:val="24"/>
          <w:szCs w:val="24"/>
          <w:lang w:val="en-GB"/>
        </w:rPr>
      </w:pPr>
      <w:r w:rsidRPr="00C66EEA">
        <w:rPr>
          <w:rFonts w:ascii="Arial" w:hAnsi="Arial" w:cs="Arial"/>
          <w:bCs/>
          <w:sz w:val="24"/>
          <w:szCs w:val="24"/>
          <w:lang w:val="en-GB"/>
        </w:rPr>
        <w:t>Standard deviation (</w:t>
      </w:r>
      <m:oMath>
        <m:r>
          <w:rPr>
            <w:rFonts w:ascii="Cambria Math" w:hAnsi="Cambria Math" w:cs="Arial"/>
            <w:sz w:val="24"/>
            <w:szCs w:val="24"/>
            <w:lang w:val="en-GB"/>
          </w:rPr>
          <m:t xml:space="preserve">σ) </m:t>
        </m:r>
      </m:oMath>
      <w:r w:rsidRPr="00C66EEA">
        <w:rPr>
          <w:rFonts w:ascii="Arial" w:hAnsi="Arial" w:cs="Arial"/>
          <w:sz w:val="24"/>
          <w:szCs w:val="24"/>
          <w:lang w:val="en-GB"/>
        </w:rPr>
        <w:t>was calculated using the following equation:</w:t>
      </w:r>
    </w:p>
    <w:p w14:paraId="02A3537C" w14:textId="066F6B5D" w:rsidR="00C66EEA" w:rsidRPr="00C66EEA" w:rsidRDefault="00C66EEA" w:rsidP="00C66EEA">
      <w:pPr>
        <w:spacing w:line="480" w:lineRule="auto"/>
        <w:rPr>
          <w:rFonts w:ascii="Arial" w:hAnsi="Arial" w:cs="Arial"/>
          <w:bCs/>
          <w:sz w:val="24"/>
          <w:szCs w:val="24"/>
          <w:lang w:val="en-GB"/>
        </w:rPr>
      </w:pPr>
      <m:oMathPara>
        <m:oMath>
          <m:r>
            <w:rPr>
              <w:rFonts w:ascii="Cambria Math" w:hAnsi="Cambria Math" w:cs="Arial"/>
              <w:sz w:val="24"/>
              <w:szCs w:val="24"/>
              <w:lang w:val="en-GB"/>
            </w:rPr>
            <m:t>σ=</m:t>
          </m:r>
          <m:rad>
            <m:radPr>
              <m:degHide m:val="1"/>
              <m:ctrlPr>
                <w:rPr>
                  <w:rFonts w:ascii="Cambria Math" w:hAnsi="Cambria Math" w:cs="Arial"/>
                  <w:bCs/>
                  <w:i/>
                  <w:sz w:val="24"/>
                  <w:szCs w:val="24"/>
                  <w:lang w:val="en-GB"/>
                </w:rPr>
              </m:ctrlPr>
            </m:radPr>
            <m:deg/>
            <m:e>
              <m:f>
                <m:fPr>
                  <m:ctrlPr>
                    <w:rPr>
                      <w:rFonts w:ascii="Cambria Math" w:hAnsi="Cambria Math" w:cs="Arial"/>
                      <w:bCs/>
                      <w:i/>
                      <w:sz w:val="24"/>
                      <w:szCs w:val="24"/>
                      <w:lang w:val="en-GB"/>
                    </w:rPr>
                  </m:ctrlPr>
                </m:fPr>
                <m:num>
                  <m:nary>
                    <m:naryPr>
                      <m:chr m:val="∑"/>
                      <m:limLoc m:val="undOvr"/>
                      <m:subHide m:val="1"/>
                      <m:supHide m:val="1"/>
                      <m:ctrlPr>
                        <w:rPr>
                          <w:rFonts w:ascii="Cambria Math" w:hAnsi="Cambria Math" w:cs="Arial"/>
                          <w:bCs/>
                          <w:i/>
                          <w:sz w:val="24"/>
                          <w:szCs w:val="24"/>
                          <w:lang w:val="en-GB"/>
                        </w:rPr>
                      </m:ctrlPr>
                    </m:naryPr>
                    <m:sub/>
                    <m:sup/>
                    <m:e>
                      <m:sSup>
                        <m:sSupPr>
                          <m:ctrlPr>
                            <w:rPr>
                              <w:rFonts w:ascii="Cambria Math" w:hAnsi="Cambria Math" w:cs="Arial"/>
                              <w:bCs/>
                              <w:i/>
                              <w:sz w:val="24"/>
                              <w:szCs w:val="24"/>
                              <w:lang w:val="en-GB"/>
                            </w:rPr>
                          </m:ctrlPr>
                        </m:sSupPr>
                        <m:e>
                          <m:d>
                            <m:dPr>
                              <m:ctrlPr>
                                <w:rPr>
                                  <w:rFonts w:ascii="Cambria Math" w:hAnsi="Cambria Math" w:cs="Arial"/>
                                  <w:bCs/>
                                  <w:i/>
                                  <w:sz w:val="24"/>
                                  <w:szCs w:val="24"/>
                                  <w:lang w:val="en-GB"/>
                                </w:rPr>
                              </m:ctrlPr>
                            </m:dPr>
                            <m:e>
                              <m:r>
                                <w:rPr>
                                  <w:rFonts w:ascii="Cambria Math" w:hAnsi="Cambria Math" w:cs="Arial"/>
                                  <w:sz w:val="24"/>
                                  <w:szCs w:val="24"/>
                                  <w:lang w:val="en-GB"/>
                                </w:rPr>
                                <m:t>x-</m:t>
                              </m:r>
                              <m:acc>
                                <m:accPr>
                                  <m:chr m:val="̅"/>
                                  <m:ctrlPr>
                                    <w:rPr>
                                      <w:rFonts w:ascii="Cambria Math" w:hAnsi="Cambria Math" w:cs="Arial"/>
                                      <w:bCs/>
                                      <w:i/>
                                      <w:sz w:val="24"/>
                                      <w:szCs w:val="24"/>
                                      <w:lang w:val="en-GB"/>
                                    </w:rPr>
                                  </m:ctrlPr>
                                </m:accPr>
                                <m:e>
                                  <m:r>
                                    <w:rPr>
                                      <w:rFonts w:ascii="Cambria Math" w:hAnsi="Cambria Math" w:cs="Arial"/>
                                      <w:sz w:val="24"/>
                                      <w:szCs w:val="24"/>
                                      <w:lang w:val="en-GB"/>
                                    </w:rPr>
                                    <m:t>x</m:t>
                                  </m:r>
                                </m:e>
                              </m:acc>
                            </m:e>
                          </m:d>
                        </m:e>
                        <m:sup>
                          <m:r>
                            <w:rPr>
                              <w:rFonts w:ascii="Cambria Math" w:hAnsi="Cambria Math" w:cs="Arial"/>
                              <w:sz w:val="24"/>
                              <w:szCs w:val="24"/>
                              <w:lang w:val="en-GB"/>
                            </w:rPr>
                            <m:t>2</m:t>
                          </m:r>
                        </m:sup>
                      </m:sSup>
                    </m:e>
                  </m:nary>
                </m:num>
                <m:den>
                  <m:r>
                    <w:rPr>
                      <w:rFonts w:ascii="Cambria Math" w:hAnsi="Cambria Math" w:cs="Arial"/>
                      <w:sz w:val="24"/>
                      <w:szCs w:val="24"/>
                      <w:lang w:val="en-GB"/>
                    </w:rPr>
                    <m:t>(n-1)</m:t>
                  </m:r>
                </m:den>
              </m:f>
            </m:e>
          </m:rad>
        </m:oMath>
      </m:oMathPara>
    </w:p>
    <w:p w14:paraId="4EC67A89" w14:textId="77777777" w:rsidR="00C66EEA" w:rsidRPr="00C66EEA" w:rsidRDefault="00C66EEA" w:rsidP="00C66EEA">
      <w:pPr>
        <w:spacing w:line="480" w:lineRule="auto"/>
        <w:rPr>
          <w:rFonts w:ascii="Arial" w:hAnsi="Arial" w:cs="Arial"/>
          <w:bCs/>
          <w:sz w:val="24"/>
          <w:szCs w:val="24"/>
          <w:lang w:val="en-GB"/>
        </w:rPr>
      </w:pPr>
      <w:r w:rsidRPr="00C66EEA">
        <w:rPr>
          <w:rFonts w:ascii="Arial" w:hAnsi="Arial" w:cs="Arial"/>
          <w:bCs/>
          <w:sz w:val="24"/>
          <w:szCs w:val="24"/>
          <w:lang w:val="en-GB"/>
        </w:rPr>
        <w:t xml:space="preserve">While this quantification method does not account for loading differences between lanes, this was the only reasonable way we would get a quantitative information from this data. The amount of free </w:t>
      </w:r>
      <w:proofErr w:type="spellStart"/>
      <w:r w:rsidRPr="00C66EEA">
        <w:rPr>
          <w:rFonts w:ascii="Arial" w:hAnsi="Arial" w:cs="Arial"/>
          <w:bCs/>
          <w:sz w:val="24"/>
          <w:szCs w:val="24"/>
          <w:lang w:val="en-GB"/>
        </w:rPr>
        <w:t>prespacer</w:t>
      </w:r>
      <w:proofErr w:type="spellEnd"/>
      <w:r w:rsidRPr="00C66EEA">
        <w:rPr>
          <w:rFonts w:ascii="Arial" w:hAnsi="Arial" w:cs="Arial"/>
          <w:bCs/>
          <w:sz w:val="24"/>
          <w:szCs w:val="24"/>
          <w:lang w:val="en-GB"/>
        </w:rPr>
        <w:t xml:space="preserve"> left was in amounts causing saturation during quantification and hence a quantification within each lane was not possible. Nevertheless, this method showed its ability to compare between the different experimental conditions in this study.</w:t>
      </w:r>
    </w:p>
    <w:p w14:paraId="2F57C658" w14:textId="48065ADA" w:rsidR="00C66EEA" w:rsidRPr="00C66EEA" w:rsidRDefault="00083089" w:rsidP="00BE19BC">
      <w:pPr>
        <w:pStyle w:val="Style2"/>
      </w:pPr>
      <w:bookmarkStart w:id="55" w:name="_Toc49764857"/>
      <w:r>
        <w:t>6.</w:t>
      </w:r>
      <w:r w:rsidR="00B31854">
        <w:t>8</w:t>
      </w:r>
      <w:r>
        <w:t xml:space="preserve">.0 - </w:t>
      </w:r>
      <w:r w:rsidR="00C66EEA" w:rsidRPr="00C66EEA">
        <w:t>Analysis of protein complex formation</w:t>
      </w:r>
      <w:bookmarkEnd w:id="55"/>
    </w:p>
    <w:p w14:paraId="48B11F5F" w14:textId="7209720D" w:rsidR="00465D18" w:rsidRDefault="00C66EEA" w:rsidP="002F1B35">
      <w:pPr>
        <w:spacing w:line="480" w:lineRule="auto"/>
        <w:rPr>
          <w:rFonts w:ascii="Arial" w:hAnsi="Arial" w:cs="Arial"/>
          <w:bCs/>
          <w:sz w:val="24"/>
          <w:szCs w:val="24"/>
          <w:lang w:val="en-GB"/>
        </w:rPr>
      </w:pPr>
      <w:r w:rsidRPr="00C66EEA">
        <w:rPr>
          <w:rFonts w:ascii="Arial" w:hAnsi="Arial" w:cs="Arial"/>
          <w:bCs/>
          <w:sz w:val="24"/>
          <w:szCs w:val="24"/>
          <w:lang w:val="en-GB"/>
        </w:rPr>
        <w:t xml:space="preserve">Protein complex formation was </w:t>
      </w:r>
      <w:proofErr w:type="spellStart"/>
      <w:r w:rsidRPr="00C66EEA">
        <w:rPr>
          <w:rFonts w:ascii="Arial" w:hAnsi="Arial" w:cs="Arial"/>
          <w:bCs/>
          <w:sz w:val="24"/>
          <w:szCs w:val="24"/>
          <w:lang w:val="en-GB"/>
        </w:rPr>
        <w:t>analyzed</w:t>
      </w:r>
      <w:proofErr w:type="spellEnd"/>
      <w:r w:rsidRPr="00C66EEA">
        <w:rPr>
          <w:rFonts w:ascii="Arial" w:hAnsi="Arial" w:cs="Arial"/>
          <w:bCs/>
          <w:sz w:val="24"/>
          <w:szCs w:val="24"/>
          <w:lang w:val="en-GB"/>
        </w:rPr>
        <w:t xml:space="preserve"> using size exclusion chromatography coupled with multi angle light scattering (SEC-MALS). Running buffer for all the SEC-MALS runs consisted of 20 mM HEPES pH 8.0, 200 mM NaCl, 1 mM TCEP, 10 mM MgCl</w:t>
      </w:r>
      <w:r w:rsidRPr="00C66EEA">
        <w:rPr>
          <w:rFonts w:ascii="Arial" w:hAnsi="Arial" w:cs="Arial"/>
          <w:bCs/>
          <w:sz w:val="24"/>
          <w:szCs w:val="24"/>
          <w:vertAlign w:val="subscript"/>
          <w:lang w:val="en-GB"/>
        </w:rPr>
        <w:t>2</w:t>
      </w:r>
      <w:r w:rsidRPr="00C66EEA">
        <w:rPr>
          <w:rFonts w:ascii="Arial" w:hAnsi="Arial" w:cs="Arial"/>
          <w:bCs/>
          <w:sz w:val="24"/>
          <w:szCs w:val="24"/>
          <w:lang w:val="en-GB"/>
        </w:rPr>
        <w:t xml:space="preserve">, and 1% glycerol. Individual samples were prepared by diluting 50 µL of 5 µM complex + 5 µM </w:t>
      </w:r>
      <w:proofErr w:type="spellStart"/>
      <w:r w:rsidRPr="00C66EEA">
        <w:rPr>
          <w:rFonts w:ascii="Arial" w:hAnsi="Arial" w:cs="Arial"/>
          <w:bCs/>
          <w:sz w:val="24"/>
          <w:szCs w:val="24"/>
          <w:lang w:val="en-GB"/>
        </w:rPr>
        <w:t>prespacer</w:t>
      </w:r>
      <w:proofErr w:type="spellEnd"/>
      <w:r w:rsidRPr="00C66EEA">
        <w:rPr>
          <w:rFonts w:ascii="Arial" w:hAnsi="Arial" w:cs="Arial"/>
          <w:bCs/>
          <w:sz w:val="24"/>
          <w:szCs w:val="24"/>
          <w:lang w:val="en-GB"/>
        </w:rPr>
        <w:t xml:space="preserve"> (in gel filtration buffer from the protein purification) with 450 µL of 20 mM HEPES pH 8.0, 150 mM NaCl, 1 mM TCEP, and 10 mM MgCl</w:t>
      </w:r>
      <w:r w:rsidRPr="00C66EEA">
        <w:rPr>
          <w:rFonts w:ascii="Arial" w:hAnsi="Arial" w:cs="Arial"/>
          <w:bCs/>
          <w:sz w:val="24"/>
          <w:szCs w:val="24"/>
          <w:vertAlign w:val="subscript"/>
          <w:lang w:val="en-GB"/>
        </w:rPr>
        <w:t>2</w:t>
      </w:r>
      <w:r w:rsidRPr="00C66EEA">
        <w:rPr>
          <w:rFonts w:ascii="Arial" w:hAnsi="Arial" w:cs="Arial"/>
          <w:bCs/>
          <w:sz w:val="24"/>
          <w:szCs w:val="24"/>
          <w:lang w:val="en-GB"/>
        </w:rPr>
        <w:t xml:space="preserve">. The samples were </w:t>
      </w:r>
      <w:r w:rsidRPr="00C66EEA">
        <w:rPr>
          <w:rFonts w:ascii="Arial" w:hAnsi="Arial" w:cs="Arial"/>
          <w:bCs/>
          <w:sz w:val="24"/>
          <w:szCs w:val="24"/>
          <w:lang w:val="en-GB"/>
        </w:rPr>
        <w:lastRenderedPageBreak/>
        <w:t xml:space="preserve">incubated overnight at 4ºC and centrifuged at 16000 </w:t>
      </w:r>
      <w:proofErr w:type="spellStart"/>
      <w:r w:rsidRPr="00C66EEA">
        <w:rPr>
          <w:rFonts w:ascii="Arial" w:hAnsi="Arial" w:cs="Arial"/>
          <w:bCs/>
          <w:sz w:val="24"/>
          <w:szCs w:val="24"/>
          <w:lang w:val="en-GB"/>
        </w:rPr>
        <w:t>rcf</w:t>
      </w:r>
      <w:proofErr w:type="spellEnd"/>
      <w:r w:rsidRPr="00C66EEA">
        <w:rPr>
          <w:rFonts w:ascii="Arial" w:hAnsi="Arial" w:cs="Arial"/>
          <w:bCs/>
          <w:sz w:val="24"/>
          <w:szCs w:val="24"/>
          <w:lang w:val="en-GB"/>
        </w:rPr>
        <w:t xml:space="preserve">. The samples were then injected onto a </w:t>
      </w:r>
      <w:proofErr w:type="spellStart"/>
      <w:r w:rsidRPr="00C66EEA">
        <w:rPr>
          <w:rFonts w:ascii="Arial" w:hAnsi="Arial" w:cs="Arial"/>
          <w:bCs/>
          <w:sz w:val="24"/>
          <w:szCs w:val="24"/>
          <w:lang w:val="en-GB"/>
        </w:rPr>
        <w:t>Superdex</w:t>
      </w:r>
      <w:proofErr w:type="spellEnd"/>
      <w:r w:rsidRPr="00C66EEA">
        <w:rPr>
          <w:rFonts w:ascii="Arial" w:hAnsi="Arial" w:cs="Arial"/>
          <w:bCs/>
          <w:sz w:val="24"/>
          <w:szCs w:val="24"/>
          <w:lang w:val="en-GB"/>
        </w:rPr>
        <w:t xml:space="preserve"> 200 Increase column 10/300 GL (GE) with an inline </w:t>
      </w:r>
      <w:proofErr w:type="spellStart"/>
      <w:r w:rsidRPr="00C66EEA">
        <w:rPr>
          <w:rFonts w:ascii="Arial" w:hAnsi="Arial" w:cs="Arial"/>
          <w:bCs/>
          <w:sz w:val="24"/>
          <w:szCs w:val="24"/>
          <w:lang w:val="en-GB"/>
        </w:rPr>
        <w:t>miniDAWN</w:t>
      </w:r>
      <w:proofErr w:type="spellEnd"/>
      <w:r w:rsidRPr="00C66EEA">
        <w:rPr>
          <w:rFonts w:ascii="Arial" w:hAnsi="Arial" w:cs="Arial"/>
          <w:bCs/>
          <w:sz w:val="24"/>
          <w:szCs w:val="24"/>
          <w:lang w:val="en-GB"/>
        </w:rPr>
        <w:t xml:space="preserve"> TREOS (Wyatt Technology Co.) multi-angle light scattering detector and </w:t>
      </w:r>
      <w:proofErr w:type="spellStart"/>
      <w:r w:rsidRPr="00C66EEA">
        <w:rPr>
          <w:rFonts w:ascii="Arial" w:hAnsi="Arial" w:cs="Arial"/>
          <w:bCs/>
          <w:sz w:val="24"/>
          <w:szCs w:val="24"/>
          <w:lang w:val="en-GB"/>
        </w:rPr>
        <w:t>Optilab</w:t>
      </w:r>
      <w:proofErr w:type="spellEnd"/>
      <w:r w:rsidRPr="00C66EEA">
        <w:rPr>
          <w:rFonts w:ascii="Arial" w:hAnsi="Arial" w:cs="Arial"/>
          <w:bCs/>
          <w:sz w:val="24"/>
          <w:szCs w:val="24"/>
          <w:lang w:val="en-GB"/>
        </w:rPr>
        <w:t xml:space="preserve"> T-</w:t>
      </w:r>
      <w:proofErr w:type="spellStart"/>
      <w:r w:rsidRPr="00C66EEA">
        <w:rPr>
          <w:rFonts w:ascii="Arial" w:hAnsi="Arial" w:cs="Arial"/>
          <w:bCs/>
          <w:sz w:val="24"/>
          <w:szCs w:val="24"/>
          <w:lang w:val="en-GB"/>
        </w:rPr>
        <w:t>rEX</w:t>
      </w:r>
      <w:proofErr w:type="spellEnd"/>
      <w:r w:rsidRPr="00C66EEA">
        <w:rPr>
          <w:rFonts w:ascii="Arial" w:hAnsi="Arial" w:cs="Arial"/>
          <w:bCs/>
          <w:sz w:val="24"/>
          <w:szCs w:val="24"/>
          <w:lang w:val="en-GB"/>
        </w:rPr>
        <w:t xml:space="preserve"> (Wyatt Technology Co.) differential refractometer. Molecular weight analysis was carried out using ASTRA (v 7.3.0) software (Wyatt Technology Co.) and other data analysis was done in Microsoft Excel.  </w:t>
      </w:r>
    </w:p>
    <w:p w14:paraId="3652D68A" w14:textId="696FEB1E" w:rsidR="006B5178" w:rsidRDefault="006B5178" w:rsidP="006B5178">
      <w:pPr>
        <w:pStyle w:val="Style2"/>
      </w:pPr>
      <w:bookmarkStart w:id="56" w:name="_Toc49764858"/>
      <w:r>
        <w:t>6.9.0 – Crystallization setup</w:t>
      </w:r>
      <w:r w:rsidR="00DE394C">
        <w:t xml:space="preserve"> and freezing</w:t>
      </w:r>
      <w:bookmarkEnd w:id="56"/>
    </w:p>
    <w:p w14:paraId="63543259" w14:textId="7CF5F464" w:rsidR="002F3B8D" w:rsidRDefault="002F3B8D" w:rsidP="008B2B98">
      <w:pPr>
        <w:spacing w:line="480" w:lineRule="auto"/>
        <w:rPr>
          <w:rFonts w:ascii="Arial" w:hAnsi="Arial" w:cs="Arial"/>
          <w:sz w:val="24"/>
          <w:szCs w:val="24"/>
        </w:rPr>
      </w:pPr>
      <w:r>
        <w:rPr>
          <w:rFonts w:ascii="Arial" w:hAnsi="Arial" w:cs="Arial"/>
          <w:sz w:val="24"/>
          <w:szCs w:val="24"/>
        </w:rPr>
        <w:t xml:space="preserve">G3 Cas1 crystals </w:t>
      </w:r>
      <w:r w:rsidR="00D37903">
        <w:rPr>
          <w:rFonts w:ascii="Arial" w:hAnsi="Arial" w:cs="Arial"/>
          <w:sz w:val="24"/>
          <w:szCs w:val="24"/>
        </w:rPr>
        <w:t xml:space="preserve">used for collecting the non-twinned data </w:t>
      </w:r>
      <w:r>
        <w:rPr>
          <w:rFonts w:ascii="Arial" w:hAnsi="Arial" w:cs="Arial"/>
          <w:sz w:val="24"/>
          <w:szCs w:val="24"/>
        </w:rPr>
        <w:t xml:space="preserve">were obtained first by sitting drop vapor diffusion </w:t>
      </w:r>
      <w:r w:rsidR="000E48B9">
        <w:rPr>
          <w:rFonts w:ascii="Arial" w:hAnsi="Arial" w:cs="Arial"/>
          <w:sz w:val="24"/>
          <w:szCs w:val="24"/>
        </w:rPr>
        <w:t>using 50% well solution and 50% G3 Cas1 at 4.8 mg/</w:t>
      </w:r>
      <w:proofErr w:type="spellStart"/>
      <w:r w:rsidR="000E48B9">
        <w:rPr>
          <w:rFonts w:ascii="Arial" w:hAnsi="Arial" w:cs="Arial"/>
          <w:sz w:val="24"/>
          <w:szCs w:val="24"/>
        </w:rPr>
        <w:t>mL.</w:t>
      </w:r>
      <w:proofErr w:type="spellEnd"/>
      <w:r w:rsidR="000E48B9">
        <w:rPr>
          <w:rFonts w:ascii="Arial" w:hAnsi="Arial" w:cs="Arial"/>
          <w:sz w:val="24"/>
          <w:szCs w:val="24"/>
        </w:rPr>
        <w:t xml:space="preserve"> </w:t>
      </w:r>
      <w:r w:rsidR="008B2B98">
        <w:rPr>
          <w:rFonts w:ascii="Arial" w:hAnsi="Arial" w:cs="Arial"/>
          <w:sz w:val="24"/>
          <w:szCs w:val="24"/>
        </w:rPr>
        <w:t>Well solution consisted of 100</w:t>
      </w:r>
      <w:r w:rsidR="003711DF">
        <w:rPr>
          <w:rFonts w:ascii="Arial" w:hAnsi="Arial" w:cs="Arial"/>
          <w:sz w:val="24"/>
          <w:szCs w:val="24"/>
        </w:rPr>
        <w:t xml:space="preserve"> </w:t>
      </w:r>
      <w:r w:rsidR="008B2B98">
        <w:rPr>
          <w:rFonts w:ascii="Arial" w:hAnsi="Arial" w:cs="Arial"/>
          <w:sz w:val="24"/>
          <w:szCs w:val="24"/>
        </w:rPr>
        <w:t xml:space="preserve">mM </w:t>
      </w:r>
      <w:proofErr w:type="spellStart"/>
      <w:r w:rsidR="008B2B98">
        <w:rPr>
          <w:rFonts w:ascii="Arial" w:hAnsi="Arial" w:cs="Arial"/>
          <w:sz w:val="24"/>
          <w:szCs w:val="24"/>
        </w:rPr>
        <w:t>BisTris</w:t>
      </w:r>
      <w:proofErr w:type="spellEnd"/>
      <w:r w:rsidR="008B2B98">
        <w:rPr>
          <w:rFonts w:ascii="Arial" w:hAnsi="Arial" w:cs="Arial"/>
          <w:sz w:val="24"/>
          <w:szCs w:val="24"/>
        </w:rPr>
        <w:t xml:space="preserve"> pH 6.0, 100</w:t>
      </w:r>
      <w:r w:rsidR="003711DF">
        <w:rPr>
          <w:rFonts w:ascii="Arial" w:hAnsi="Arial" w:cs="Arial"/>
          <w:sz w:val="24"/>
          <w:szCs w:val="24"/>
        </w:rPr>
        <w:t xml:space="preserve"> </w:t>
      </w:r>
      <w:r w:rsidR="008B2B98">
        <w:rPr>
          <w:rFonts w:ascii="Arial" w:hAnsi="Arial" w:cs="Arial"/>
          <w:sz w:val="24"/>
          <w:szCs w:val="24"/>
        </w:rPr>
        <w:t>mM LiSO</w:t>
      </w:r>
      <w:r w:rsidR="008B2B98" w:rsidRPr="00F94D8C">
        <w:rPr>
          <w:rFonts w:ascii="Arial" w:hAnsi="Arial" w:cs="Arial"/>
          <w:sz w:val="24"/>
          <w:szCs w:val="24"/>
          <w:vertAlign w:val="subscript"/>
        </w:rPr>
        <w:t>4</w:t>
      </w:r>
      <w:r w:rsidR="008B2B98">
        <w:rPr>
          <w:rFonts w:ascii="Arial" w:hAnsi="Arial" w:cs="Arial"/>
          <w:sz w:val="24"/>
          <w:szCs w:val="24"/>
        </w:rPr>
        <w:t>, 100</w:t>
      </w:r>
      <w:r w:rsidR="003711DF">
        <w:rPr>
          <w:rFonts w:ascii="Arial" w:hAnsi="Arial" w:cs="Arial"/>
          <w:sz w:val="24"/>
          <w:szCs w:val="24"/>
        </w:rPr>
        <w:t xml:space="preserve"> </w:t>
      </w:r>
      <w:r w:rsidR="008B2B98">
        <w:rPr>
          <w:rFonts w:ascii="Arial" w:hAnsi="Arial" w:cs="Arial"/>
          <w:sz w:val="24"/>
          <w:szCs w:val="24"/>
        </w:rPr>
        <w:t xml:space="preserve">mM NaCl, 10% hexanediol, 20% PEG 3350. </w:t>
      </w:r>
      <w:r w:rsidR="00394747">
        <w:rPr>
          <w:rFonts w:ascii="Arial" w:hAnsi="Arial" w:cs="Arial"/>
          <w:sz w:val="24"/>
          <w:szCs w:val="24"/>
        </w:rPr>
        <w:t xml:space="preserve">0.3 </w:t>
      </w:r>
      <w:proofErr w:type="spellStart"/>
      <w:r w:rsidR="00F52B37">
        <w:rPr>
          <w:rFonts w:ascii="Arial" w:hAnsi="Arial" w:cs="Arial"/>
          <w:sz w:val="24"/>
          <w:szCs w:val="24"/>
        </w:rPr>
        <w:t>μL</w:t>
      </w:r>
      <w:proofErr w:type="spellEnd"/>
      <w:r w:rsidR="00F52B37">
        <w:rPr>
          <w:rFonts w:ascii="Arial" w:hAnsi="Arial" w:cs="Arial"/>
          <w:sz w:val="24"/>
          <w:szCs w:val="24"/>
        </w:rPr>
        <w:t xml:space="preserve"> </w:t>
      </w:r>
      <w:r w:rsidR="00845DD2">
        <w:rPr>
          <w:rFonts w:ascii="Arial" w:hAnsi="Arial" w:cs="Arial"/>
          <w:sz w:val="24"/>
          <w:szCs w:val="24"/>
        </w:rPr>
        <w:t>of 1:100000 diluted seed stock was added as well.</w:t>
      </w:r>
      <w:r w:rsidR="008B62B6">
        <w:rPr>
          <w:rFonts w:ascii="Arial" w:hAnsi="Arial" w:cs="Arial"/>
          <w:sz w:val="24"/>
          <w:szCs w:val="24"/>
        </w:rPr>
        <w:t xml:space="preserve"> </w:t>
      </w:r>
      <w:r w:rsidR="00403F51">
        <w:rPr>
          <w:rFonts w:ascii="Arial" w:hAnsi="Arial" w:cs="Arial"/>
          <w:sz w:val="24"/>
          <w:szCs w:val="24"/>
        </w:rPr>
        <w:t>Optimization was carried out using hanging drop vapor diffusion</w:t>
      </w:r>
      <w:r w:rsidR="0075266A">
        <w:rPr>
          <w:rFonts w:ascii="Arial" w:hAnsi="Arial" w:cs="Arial"/>
          <w:sz w:val="24"/>
          <w:szCs w:val="24"/>
        </w:rPr>
        <w:t xml:space="preserve"> with similar results. </w:t>
      </w:r>
      <w:r w:rsidR="008B62B6">
        <w:rPr>
          <w:rFonts w:ascii="Arial" w:hAnsi="Arial" w:cs="Arial"/>
          <w:sz w:val="24"/>
          <w:szCs w:val="24"/>
        </w:rPr>
        <w:t xml:space="preserve">Crystals </w:t>
      </w:r>
      <w:proofErr w:type="gramStart"/>
      <w:r w:rsidR="008B62B6">
        <w:rPr>
          <w:rFonts w:ascii="Arial" w:hAnsi="Arial" w:cs="Arial"/>
          <w:sz w:val="24"/>
          <w:szCs w:val="24"/>
        </w:rPr>
        <w:t>were allowed to</w:t>
      </w:r>
      <w:proofErr w:type="gramEnd"/>
      <w:r w:rsidR="008B62B6">
        <w:rPr>
          <w:rFonts w:ascii="Arial" w:hAnsi="Arial" w:cs="Arial"/>
          <w:sz w:val="24"/>
          <w:szCs w:val="24"/>
        </w:rPr>
        <w:t xml:space="preserve"> grow for at least 4 days </w:t>
      </w:r>
      <w:r w:rsidR="00CC5225">
        <w:rPr>
          <w:rFonts w:ascii="Arial" w:hAnsi="Arial" w:cs="Arial"/>
          <w:sz w:val="24"/>
          <w:szCs w:val="24"/>
        </w:rPr>
        <w:t xml:space="preserve">at room temperature </w:t>
      </w:r>
      <w:r w:rsidR="008B62B6">
        <w:rPr>
          <w:rFonts w:ascii="Arial" w:hAnsi="Arial" w:cs="Arial"/>
          <w:sz w:val="24"/>
          <w:szCs w:val="24"/>
        </w:rPr>
        <w:t xml:space="preserve">before harvesting. </w:t>
      </w:r>
      <w:r w:rsidR="00402531">
        <w:rPr>
          <w:rFonts w:ascii="Arial" w:hAnsi="Arial" w:cs="Arial"/>
          <w:sz w:val="24"/>
          <w:szCs w:val="24"/>
        </w:rPr>
        <w:t xml:space="preserve">Crystals were frozen in well solution supplemented with 20% glycerol as a cryoprotectant. </w:t>
      </w:r>
      <w:r w:rsidR="00845DD2">
        <w:rPr>
          <w:rFonts w:ascii="Arial" w:hAnsi="Arial" w:cs="Arial"/>
          <w:sz w:val="24"/>
          <w:szCs w:val="24"/>
        </w:rPr>
        <w:t xml:space="preserve"> </w:t>
      </w:r>
    </w:p>
    <w:p w14:paraId="327893EE" w14:textId="34599C28" w:rsidR="00DE394C" w:rsidRDefault="00DE394C" w:rsidP="00DE394C">
      <w:pPr>
        <w:pStyle w:val="Style2"/>
      </w:pPr>
      <w:bookmarkStart w:id="57" w:name="_Toc49764859"/>
      <w:r>
        <w:t>6.10.0 – Crystal Data Analysis</w:t>
      </w:r>
      <w:bookmarkEnd w:id="57"/>
    </w:p>
    <w:p w14:paraId="239D8D01" w14:textId="5A11DC19" w:rsidR="00DE394C" w:rsidRDefault="00A96C20" w:rsidP="008B2B98">
      <w:pPr>
        <w:spacing w:line="480" w:lineRule="auto"/>
        <w:rPr>
          <w:rFonts w:ascii="Arial" w:hAnsi="Arial" w:cs="Arial"/>
          <w:sz w:val="24"/>
          <w:szCs w:val="24"/>
        </w:rPr>
      </w:pPr>
      <w:r>
        <w:rPr>
          <w:rFonts w:ascii="Arial" w:hAnsi="Arial" w:cs="Arial"/>
          <w:sz w:val="24"/>
          <w:szCs w:val="24"/>
        </w:rPr>
        <w:t>Data was collected at home source or at synchrotron radiation, as stated in the text</w:t>
      </w:r>
      <w:r w:rsidR="00D37903">
        <w:rPr>
          <w:rFonts w:ascii="Arial" w:hAnsi="Arial" w:cs="Arial"/>
          <w:sz w:val="24"/>
          <w:szCs w:val="24"/>
        </w:rPr>
        <w:t xml:space="preserve">. </w:t>
      </w:r>
      <w:r>
        <w:rPr>
          <w:rFonts w:ascii="Arial" w:hAnsi="Arial" w:cs="Arial"/>
          <w:sz w:val="24"/>
          <w:szCs w:val="24"/>
        </w:rPr>
        <w:t>Frames were indexed</w:t>
      </w:r>
      <w:r w:rsidR="00241AD3">
        <w:rPr>
          <w:rFonts w:ascii="Arial" w:hAnsi="Arial" w:cs="Arial"/>
          <w:sz w:val="24"/>
          <w:szCs w:val="24"/>
        </w:rPr>
        <w:t>, scaled, and merged</w:t>
      </w:r>
      <w:r>
        <w:rPr>
          <w:rFonts w:ascii="Arial" w:hAnsi="Arial" w:cs="Arial"/>
          <w:sz w:val="24"/>
          <w:szCs w:val="24"/>
        </w:rPr>
        <w:t xml:space="preserve"> using either </w:t>
      </w:r>
      <w:proofErr w:type="spellStart"/>
      <w:r>
        <w:rPr>
          <w:rFonts w:ascii="Arial" w:hAnsi="Arial" w:cs="Arial"/>
          <w:sz w:val="24"/>
          <w:szCs w:val="24"/>
        </w:rPr>
        <w:t>iMosFlm</w:t>
      </w:r>
      <w:proofErr w:type="spellEnd"/>
      <w:r>
        <w:rPr>
          <w:rFonts w:ascii="Arial" w:hAnsi="Arial" w:cs="Arial"/>
          <w:sz w:val="24"/>
          <w:szCs w:val="24"/>
        </w:rPr>
        <w:t xml:space="preserve"> or XDS</w:t>
      </w:r>
      <w:r w:rsidR="0074526A">
        <w:rPr>
          <w:rFonts w:ascii="Arial" w:hAnsi="Arial" w:cs="Arial"/>
          <w:sz w:val="24"/>
          <w:szCs w:val="24"/>
        </w:rPr>
        <w:t xml:space="preserve"> </w:t>
      </w:r>
      <w:r w:rsidR="0074526A">
        <w:rPr>
          <w:rFonts w:ascii="Arial" w:hAnsi="Arial" w:cs="Arial"/>
          <w:sz w:val="24"/>
          <w:szCs w:val="24"/>
        </w:rPr>
        <w:fldChar w:fldCharType="begin">
          <w:fldData xml:space="preserve">PEVuZE5vdGU+PENpdGU+PEF1dGhvcj5CYXR0eWU8L0F1dGhvcj48WWVhcj4yMDExPC9ZZWFyPjxS
ZWNOdW0+NTY0PC9SZWNOdW0+PERpc3BsYXlUZXh0PigxMTksIDEyMCk8L0Rpc3BsYXlUZXh0Pjxy
ZWNvcmQ+PHJlYy1udW1iZXI+NTY0PC9yZWMtbnVtYmVyPjxmb3JlaWduLWtleXM+PGtleSBhcHA9
IkVOIiBkYi1pZD0idnMwMnhycnA2cndlNXhlYXZyNnAwc3RheDJ2MnB2djJwcmFzIiB0aW1lc3Rh
bXA9IjE1OTg4OTczNTQiPjU2NDwva2V5PjwvZm9yZWlnbi1rZXlzPjxyZWYtdHlwZSBuYW1lPSJK
b3VybmFsIEFydGljbGUiPjE3PC9yZWYtdHlwZT48Y29udHJpYnV0b3JzPjxhdXRob3JzPjxhdXRo
b3I+QmF0dHllLCBULiBHLjwvYXV0aG9yPjxhdXRob3I+S29udG9naWFubmlzLCBMLjwvYXV0aG9y
PjxhdXRob3I+Sm9obnNvbiwgTy48L2F1dGhvcj48YXV0aG9yPlBvd2VsbCwgSC4gUi48L2F1dGhv
cj48YXV0aG9yPkxlc2xpZSwgQS4gRy48L2F1dGhvcj48L2F1dGhvcnM+PC9jb250cmlidXRvcnM+
PGF1dGgtYWRkcmVzcz5NUkMgTGFib3JhdG9yeSBvZiBNb2xlY3VsYXIgQmlvbG9neSwgQ2FtYnJp
ZGdlLCBFbmdsYW5kLjwvYXV0aC1hZGRyZXNzPjx0aXRsZXM+PHRpdGxlPmlNT1NGTE06IGEgbmV3
IGdyYXBoaWNhbCBpbnRlcmZhY2UgZm9yIGRpZmZyYWN0aW9uLWltYWdlIHByb2Nlc3Npbmcgd2l0
aCBNT1NGTE08L3RpdGxlPjxzZWNvbmRhcnktdGl0bGU+QWN0YSBDcnlzdGFsbG9nciBEIEJpb2wg
Q3J5c3RhbGxvZ3I8L3NlY29uZGFyeS10aXRsZT48YWx0LXRpdGxlPkFjdGEgY3J5c3RhbGxvZ3Jh
cGhpY2EuIFNlY3Rpb24gRCwgQmlvbG9naWNhbCBjcnlzdGFsbG9ncmFwaHk8L2FsdC10aXRsZT48
L3RpdGxlcz48cGVyaW9kaWNhbD48ZnVsbC10aXRsZT5BY3RhIENyeXN0YWxsb2dyIEQgQmlvbCBD
cnlzdGFsbG9ncjwvZnVsbC10aXRsZT48YWJici0xPkFjdGEgY3J5c3RhbGxvZ3JhcGhpY2EuIFNl
Y3Rpb24gRCwgQmlvbG9naWNhbCBjcnlzdGFsbG9ncmFwaHk8L2FiYnItMT48L3BlcmlvZGljYWw+
PGFsdC1wZXJpb2RpY2FsPjxmdWxsLXRpdGxlPkFjdGEgQ3J5c3RhbGxvZ3IgRCBCaW9sIENyeXN0
YWxsb2dyPC9mdWxsLXRpdGxlPjxhYmJyLTE+QWN0YSBjcnlzdGFsbG9ncmFwaGljYS4gU2VjdGlv
biBELCBCaW9sb2dpY2FsIGNyeXN0YWxsb2dyYXBoeTwvYWJici0xPjwvYWx0LXBlcmlvZGljYWw+
PHBhZ2VzPjI3MS04MTwvcGFnZXM+PHZvbHVtZT42Nzwvdm9sdW1lPjxudW1iZXI+UHQgNDwvbnVt
YmVyPjxlZGl0aW9uPjIwMTEvMDQvMDU8L2VkaXRpb24+PGtleXdvcmRzPjxrZXl3b3JkPkNyeXN0
YWxsb2dyYXBoeSwgWC1SYXkvKm1ldGhvZHM8L2tleXdvcmQ+PGtleXdvcmQ+RWxlY3Ryb25pYyBE
YXRhIFByb2Nlc3NpbmcvKm1ldGhvZHM8L2tleXdvcmQ+PGtleXdvcmQ+U29mdHdhcmU8L2tleXdv
cmQ+PC9rZXl3b3Jkcz48ZGF0ZXM+PHllYXI+MjAxMTwveWVhcj48cHViLWRhdGVzPjxkYXRlPkFw
cjwvZGF0ZT48L3B1Yi1kYXRlcz48L2RhdGVzPjxpc2JuPjA5MDctNDQ0OSAoUHJpbnQpJiN4RDsw
OTA3LTQ0NDk8L2lzYm4+PGFjY2Vzc2lvbi1udW0+MjE0NjA0NDU8L2FjY2Vzc2lvbi1udW0+PHVy
bHM+PHJlbGF0ZWQtdXJscz48dXJsPmh0dHBzOi8vam91cm5hbHMuaXVjci5vcmcvZC9pc3N1ZXMv
MjAxMS8wNC8wMC9iYTUxNjAvYmE1MTYwLnBkZjwvdXJsPjwvcmVsYXRlZC11cmxzPjwvdXJscz48
Y3VzdG9tMj5QTUMzMDY5NzQyPC9jdXN0b20yPjxlbGVjdHJvbmljLXJlc291cmNlLW51bT4xMC4x
MTA3L3MwOTA3NDQ0OTEwMDQ4Njc1PC9lbGVjdHJvbmljLXJlc291cmNlLW51bT48cmVtb3RlLWRh
dGFiYXNlLXByb3ZpZGVyPk5MTTwvcmVtb3RlLWRhdGFiYXNlLXByb3ZpZGVyPjxsYW5ndWFnZT5l
bmc8L2xhbmd1YWdlPjwvcmVjb3JkPjwvQ2l0ZT48Q2l0ZT48QXV0aG9yPkthYnNjaDwvQXV0aG9y
PjxZZWFyPjIwMTA8L1llYXI+PFJlY051bT41NjU8L1JlY051bT48cmVjb3JkPjxyZWMtbnVtYmVy
PjU2NTwvcmVjLW51bWJlcj48Zm9yZWlnbi1rZXlzPjxrZXkgYXBwPSJFTiIgZGItaWQ9InZzMDJ4
cnJwNnJ3ZTV4ZWF2cjZwMHN0YXgydjJwdnYycHJhcyIgdGltZXN0YW1wPSIxNTk4ODk3MzkwIj41
NjU8L2tleT48L2ZvcmVpZ24ta2V5cz48cmVmLXR5cGUgbmFtZT0iSm91cm5hbCBBcnRpY2xlIj4x
NzwvcmVmLXR5cGU+PGNvbnRyaWJ1dG9ycz48YXV0aG9ycz48YXV0aG9yPkthYnNjaCwgVy48L2F1
dGhvcj48L2F1dGhvcnM+PC9jb250cmlidXRvcnM+PGF1dGgtYWRkcmVzcz5NYXgtUGxhbmNrLUlu
c3RpdHV0IGbDvHIgTWVkaXppbmlzY2hlIEZvcnNjaHVuZywgQWJ0ZWlsdW5nIEJpb3BoeXNpaywg
SmFobnN0cmFzc2UgMjksIDY5MTIwIEhlaWRlbGJlcmcsIEdlcm1hbnkuIHdvbGZnYW5nLmthYnNj
aEBtcGltZi1oZWlkZWxiZXJnLm1wZy5kZTwvYXV0aC1hZGRyZXNzPjx0aXRsZXM+PHRpdGxlPlhE
UzwvdGl0bGU+PHNlY29uZGFyeS10aXRsZT5BY3RhIENyeXN0YWxsb2dyIEQgQmlvbCBDcnlzdGFs
bG9ncjwvc2Vjb25kYXJ5LXRpdGxlPjxhbHQtdGl0bGU+QWN0YSBjcnlzdGFsbG9ncmFwaGljYS4g
U2VjdGlvbiBELCBCaW9sb2dpY2FsIGNyeXN0YWxsb2dyYXBoeTwvYWx0LXRpdGxlPjwvdGl0bGVz
PjxwZXJpb2RpY2FsPjxmdWxsLXRpdGxlPkFjdGEgQ3J5c3RhbGxvZ3IgRCBCaW9sIENyeXN0YWxs
b2dyPC9mdWxsLXRpdGxlPjxhYmJyLTE+QWN0YSBjcnlzdGFsbG9ncmFwaGljYS4gU2VjdGlvbiBE
LCBCaW9sb2dpY2FsIGNyeXN0YWxsb2dyYXBoeTwvYWJici0xPjwvcGVyaW9kaWNhbD48YWx0LXBl
cmlvZGljYWw+PGZ1bGwtdGl0bGU+QWN0YSBDcnlzdGFsbG9nciBEIEJpb2wgQ3J5c3RhbGxvZ3I8
L2Z1bGwtdGl0bGU+PGFiYnItMT5BY3RhIGNyeXN0YWxsb2dyYXBoaWNhLiBTZWN0aW9uIEQsIEJp
b2xvZ2ljYWwgY3J5c3RhbGxvZ3JhcGh5PC9hYmJyLTE+PC9hbHQtcGVyaW9kaWNhbD48cGFnZXM+
MTI1LTMyPC9wYWdlcz48dm9sdW1lPjY2PC92b2x1bWU+PG51bWJlcj5QdCAyPC9udW1iZXI+PGVk
aXRpb24+MjAxMC8wMi8wNDwvZWRpdGlvbj48a2V5d29yZHM+PGtleXdvcmQ+Q3J5c3RhbGxvZ3Jh
cGh5LCBYLVJheS8qbWV0aG9kczwva2V5d29yZD48a2V5d29yZD5JbWFnZSBQcm9jZXNzaW5nLCBD
b21wdXRlci1Bc3Npc3RlZC8qbWV0aG9kczwva2V5d29yZD48a2V5d29yZD4qU29mdHdhcmUgRGVz
aWduPC9rZXl3b3JkPjwva2V5d29yZHM+PGRhdGVzPjx5ZWFyPjIwMTA8L3llYXI+PHB1Yi1kYXRl
cz48ZGF0ZT5GZWI8L2RhdGU+PC9wdWItZGF0ZXM+PC9kYXRlcz48aXNibj4wOTA3LTQ0NDkgKFBy
aW50KSYjeEQ7MDkwNy00NDQ5PC9pc2JuPjxhY2Nlc3Npb24tbnVtPjIwMTI0NjkyPC9hY2Nlc3Np
b24tbnVtPjx1cmxzPjxyZWxhdGVkLXVybHM+PHVybD5odHRwczovL2pvdXJuYWxzLml1Y3Iub3Jn
L2QvaXNzdWVzLzIwMTAvMDIvMDAvZHo1MTc5L2R6NTE3OS5wZGY8L3VybD48L3JlbGF0ZWQtdXJs
cz48L3VybHM+PGN1c3RvbTI+UE1DMjgxNTY2NTwvY3VzdG9tMj48ZWxlY3Ryb25pYy1yZXNvdXJj
ZS1udW0+MTAuMTEwNy9zMDkwNzQ0NDkwOTA0NzMzNzwvZWxlY3Ryb25pYy1yZXNvdXJjZS1udW0+
PHJlbW90ZS1kYXRhYmFzZS1wcm92aWRlcj5OTE08L3JlbW90ZS1kYXRhYmFzZS1wcm92aWRlcj48
bGFuZ3VhZ2U+ZW5nPC9sYW5ndWFnZT48L3JlY29yZD48L0NpdGU+PC9FbmROb3RlPgB=
</w:fldData>
        </w:fldChar>
      </w:r>
      <w:r w:rsidR="0074526A">
        <w:rPr>
          <w:rFonts w:ascii="Arial" w:hAnsi="Arial" w:cs="Arial"/>
          <w:sz w:val="24"/>
          <w:szCs w:val="24"/>
        </w:rPr>
        <w:instrText xml:space="preserve"> ADDIN EN.CITE </w:instrText>
      </w:r>
      <w:r w:rsidR="0074526A">
        <w:rPr>
          <w:rFonts w:ascii="Arial" w:hAnsi="Arial" w:cs="Arial"/>
          <w:sz w:val="24"/>
          <w:szCs w:val="24"/>
        </w:rPr>
        <w:fldChar w:fldCharType="begin">
          <w:fldData xml:space="preserve">PEVuZE5vdGU+PENpdGU+PEF1dGhvcj5CYXR0eWU8L0F1dGhvcj48WWVhcj4yMDExPC9ZZWFyPjxS
ZWNOdW0+NTY0PC9SZWNOdW0+PERpc3BsYXlUZXh0PigxMTksIDEyMCk8L0Rpc3BsYXlUZXh0Pjxy
ZWNvcmQ+PHJlYy1udW1iZXI+NTY0PC9yZWMtbnVtYmVyPjxmb3JlaWduLWtleXM+PGtleSBhcHA9
IkVOIiBkYi1pZD0idnMwMnhycnA2cndlNXhlYXZyNnAwc3RheDJ2MnB2djJwcmFzIiB0aW1lc3Rh
bXA9IjE1OTg4OTczNTQiPjU2NDwva2V5PjwvZm9yZWlnbi1rZXlzPjxyZWYtdHlwZSBuYW1lPSJK
b3VybmFsIEFydGljbGUiPjE3PC9yZWYtdHlwZT48Y29udHJpYnV0b3JzPjxhdXRob3JzPjxhdXRo
b3I+QmF0dHllLCBULiBHLjwvYXV0aG9yPjxhdXRob3I+S29udG9naWFubmlzLCBMLjwvYXV0aG9y
PjxhdXRob3I+Sm9obnNvbiwgTy48L2F1dGhvcj48YXV0aG9yPlBvd2VsbCwgSC4gUi48L2F1dGhv
cj48YXV0aG9yPkxlc2xpZSwgQS4gRy48L2F1dGhvcj48L2F1dGhvcnM+PC9jb250cmlidXRvcnM+
PGF1dGgtYWRkcmVzcz5NUkMgTGFib3JhdG9yeSBvZiBNb2xlY3VsYXIgQmlvbG9neSwgQ2FtYnJp
ZGdlLCBFbmdsYW5kLjwvYXV0aC1hZGRyZXNzPjx0aXRsZXM+PHRpdGxlPmlNT1NGTE06IGEgbmV3
IGdyYXBoaWNhbCBpbnRlcmZhY2UgZm9yIGRpZmZyYWN0aW9uLWltYWdlIHByb2Nlc3Npbmcgd2l0
aCBNT1NGTE08L3RpdGxlPjxzZWNvbmRhcnktdGl0bGU+QWN0YSBDcnlzdGFsbG9nciBEIEJpb2wg
Q3J5c3RhbGxvZ3I8L3NlY29uZGFyeS10aXRsZT48YWx0LXRpdGxlPkFjdGEgY3J5c3RhbGxvZ3Jh
cGhpY2EuIFNlY3Rpb24gRCwgQmlvbG9naWNhbCBjcnlzdGFsbG9ncmFwaHk8L2FsdC10aXRsZT48
L3RpdGxlcz48cGVyaW9kaWNhbD48ZnVsbC10aXRsZT5BY3RhIENyeXN0YWxsb2dyIEQgQmlvbCBD
cnlzdGFsbG9ncjwvZnVsbC10aXRsZT48YWJici0xPkFjdGEgY3J5c3RhbGxvZ3JhcGhpY2EuIFNl
Y3Rpb24gRCwgQmlvbG9naWNhbCBjcnlzdGFsbG9ncmFwaHk8L2FiYnItMT48L3BlcmlvZGljYWw+
PGFsdC1wZXJpb2RpY2FsPjxmdWxsLXRpdGxlPkFjdGEgQ3J5c3RhbGxvZ3IgRCBCaW9sIENyeXN0
YWxsb2dyPC9mdWxsLXRpdGxlPjxhYmJyLTE+QWN0YSBjcnlzdGFsbG9ncmFwaGljYS4gU2VjdGlv
biBELCBCaW9sb2dpY2FsIGNyeXN0YWxsb2dyYXBoeTwvYWJici0xPjwvYWx0LXBlcmlvZGljYWw+
PHBhZ2VzPjI3MS04MTwvcGFnZXM+PHZvbHVtZT42Nzwvdm9sdW1lPjxudW1iZXI+UHQgNDwvbnVt
YmVyPjxlZGl0aW9uPjIwMTEvMDQvMDU8L2VkaXRpb24+PGtleXdvcmRzPjxrZXl3b3JkPkNyeXN0
YWxsb2dyYXBoeSwgWC1SYXkvKm1ldGhvZHM8L2tleXdvcmQ+PGtleXdvcmQ+RWxlY3Ryb25pYyBE
YXRhIFByb2Nlc3NpbmcvKm1ldGhvZHM8L2tleXdvcmQ+PGtleXdvcmQ+U29mdHdhcmU8L2tleXdv
cmQ+PC9rZXl3b3Jkcz48ZGF0ZXM+PHllYXI+MjAxMTwveWVhcj48cHViLWRhdGVzPjxkYXRlPkFw
cjwvZGF0ZT48L3B1Yi1kYXRlcz48L2RhdGVzPjxpc2JuPjA5MDctNDQ0OSAoUHJpbnQpJiN4RDsw
OTA3LTQ0NDk8L2lzYm4+PGFjY2Vzc2lvbi1udW0+MjE0NjA0NDU8L2FjY2Vzc2lvbi1udW0+PHVy
bHM+PHJlbGF0ZWQtdXJscz48dXJsPmh0dHBzOi8vam91cm5hbHMuaXVjci5vcmcvZC9pc3N1ZXMv
MjAxMS8wNC8wMC9iYTUxNjAvYmE1MTYwLnBkZjwvdXJsPjwvcmVsYXRlZC11cmxzPjwvdXJscz48
Y3VzdG9tMj5QTUMzMDY5NzQyPC9jdXN0b20yPjxlbGVjdHJvbmljLXJlc291cmNlLW51bT4xMC4x
MTA3L3MwOTA3NDQ0OTEwMDQ4Njc1PC9lbGVjdHJvbmljLXJlc291cmNlLW51bT48cmVtb3RlLWRh
dGFiYXNlLXByb3ZpZGVyPk5MTTwvcmVtb3RlLWRhdGFiYXNlLXByb3ZpZGVyPjxsYW5ndWFnZT5l
bmc8L2xhbmd1YWdlPjwvcmVjb3JkPjwvQ2l0ZT48Q2l0ZT48QXV0aG9yPkthYnNjaDwvQXV0aG9y
PjxZZWFyPjIwMTA8L1llYXI+PFJlY051bT41NjU8L1JlY051bT48cmVjb3JkPjxyZWMtbnVtYmVy
PjU2NTwvcmVjLW51bWJlcj48Zm9yZWlnbi1rZXlzPjxrZXkgYXBwPSJFTiIgZGItaWQ9InZzMDJ4
cnJwNnJ3ZTV4ZWF2cjZwMHN0YXgydjJwdnYycHJhcyIgdGltZXN0YW1wPSIxNTk4ODk3MzkwIj41
NjU8L2tleT48L2ZvcmVpZ24ta2V5cz48cmVmLXR5cGUgbmFtZT0iSm91cm5hbCBBcnRpY2xlIj4x
NzwvcmVmLXR5cGU+PGNvbnRyaWJ1dG9ycz48YXV0aG9ycz48YXV0aG9yPkthYnNjaCwgVy48L2F1
dGhvcj48L2F1dGhvcnM+PC9jb250cmlidXRvcnM+PGF1dGgtYWRkcmVzcz5NYXgtUGxhbmNrLUlu
c3RpdHV0IGbDvHIgTWVkaXppbmlzY2hlIEZvcnNjaHVuZywgQWJ0ZWlsdW5nIEJpb3BoeXNpaywg
SmFobnN0cmFzc2UgMjksIDY5MTIwIEhlaWRlbGJlcmcsIEdlcm1hbnkuIHdvbGZnYW5nLmthYnNj
aEBtcGltZi1oZWlkZWxiZXJnLm1wZy5kZTwvYXV0aC1hZGRyZXNzPjx0aXRsZXM+PHRpdGxlPlhE
UzwvdGl0bGU+PHNlY29uZGFyeS10aXRsZT5BY3RhIENyeXN0YWxsb2dyIEQgQmlvbCBDcnlzdGFs
bG9ncjwvc2Vjb25kYXJ5LXRpdGxlPjxhbHQtdGl0bGU+QWN0YSBjcnlzdGFsbG9ncmFwaGljYS4g
U2VjdGlvbiBELCBCaW9sb2dpY2FsIGNyeXN0YWxsb2dyYXBoeTwvYWx0LXRpdGxlPjwvdGl0bGVz
PjxwZXJpb2RpY2FsPjxmdWxsLXRpdGxlPkFjdGEgQ3J5c3RhbGxvZ3IgRCBCaW9sIENyeXN0YWxs
b2dyPC9mdWxsLXRpdGxlPjxhYmJyLTE+QWN0YSBjcnlzdGFsbG9ncmFwaGljYS4gU2VjdGlvbiBE
LCBCaW9sb2dpY2FsIGNyeXN0YWxsb2dyYXBoeTwvYWJici0xPjwvcGVyaW9kaWNhbD48YWx0LXBl
cmlvZGljYWw+PGZ1bGwtdGl0bGU+QWN0YSBDcnlzdGFsbG9nciBEIEJpb2wgQ3J5c3RhbGxvZ3I8
L2Z1bGwtdGl0bGU+PGFiYnItMT5BY3RhIGNyeXN0YWxsb2dyYXBoaWNhLiBTZWN0aW9uIEQsIEJp
b2xvZ2ljYWwgY3J5c3RhbGxvZ3JhcGh5PC9hYmJyLTE+PC9hbHQtcGVyaW9kaWNhbD48cGFnZXM+
MTI1LTMyPC9wYWdlcz48dm9sdW1lPjY2PC92b2x1bWU+PG51bWJlcj5QdCAyPC9udW1iZXI+PGVk
aXRpb24+MjAxMC8wMi8wNDwvZWRpdGlvbj48a2V5d29yZHM+PGtleXdvcmQ+Q3J5c3RhbGxvZ3Jh
cGh5LCBYLVJheS8qbWV0aG9kczwva2V5d29yZD48a2V5d29yZD5JbWFnZSBQcm9jZXNzaW5nLCBD
b21wdXRlci1Bc3Npc3RlZC8qbWV0aG9kczwva2V5d29yZD48a2V5d29yZD4qU29mdHdhcmUgRGVz
aWduPC9rZXl3b3JkPjwva2V5d29yZHM+PGRhdGVzPjx5ZWFyPjIwMTA8L3llYXI+PHB1Yi1kYXRl
cz48ZGF0ZT5GZWI8L2RhdGU+PC9wdWItZGF0ZXM+PC9kYXRlcz48aXNibj4wOTA3LTQ0NDkgKFBy
aW50KSYjeEQ7MDkwNy00NDQ5PC9pc2JuPjxhY2Nlc3Npb24tbnVtPjIwMTI0NjkyPC9hY2Nlc3Np
b24tbnVtPjx1cmxzPjxyZWxhdGVkLXVybHM+PHVybD5odHRwczovL2pvdXJuYWxzLml1Y3Iub3Jn
L2QvaXNzdWVzLzIwMTAvMDIvMDAvZHo1MTc5L2R6NTE3OS5wZGY8L3VybD48L3JlbGF0ZWQtdXJs
cz48L3VybHM+PGN1c3RvbTI+UE1DMjgxNTY2NTwvY3VzdG9tMj48ZWxlY3Ryb25pYy1yZXNvdXJj
ZS1udW0+MTAuMTEwNy9zMDkwNzQ0NDkwOTA0NzMzNzwvZWxlY3Ryb25pYy1yZXNvdXJjZS1udW0+
PHJlbW90ZS1kYXRhYmFzZS1wcm92aWRlcj5OTE08L3JlbW90ZS1kYXRhYmFzZS1wcm92aWRlcj48
bGFuZ3VhZ2U+ZW5nPC9sYW5ndWFnZT48L3JlY29yZD48L0NpdGU+PC9FbmROb3RlPgB=
</w:fldData>
        </w:fldChar>
      </w:r>
      <w:r w:rsidR="0074526A">
        <w:rPr>
          <w:rFonts w:ascii="Arial" w:hAnsi="Arial" w:cs="Arial"/>
          <w:sz w:val="24"/>
          <w:szCs w:val="24"/>
        </w:rPr>
        <w:instrText xml:space="preserve"> ADDIN EN.CITE.DATA </w:instrText>
      </w:r>
      <w:r w:rsidR="0074526A">
        <w:rPr>
          <w:rFonts w:ascii="Arial" w:hAnsi="Arial" w:cs="Arial"/>
          <w:sz w:val="24"/>
          <w:szCs w:val="24"/>
        </w:rPr>
      </w:r>
      <w:r w:rsidR="0074526A">
        <w:rPr>
          <w:rFonts w:ascii="Arial" w:hAnsi="Arial" w:cs="Arial"/>
          <w:sz w:val="24"/>
          <w:szCs w:val="24"/>
        </w:rPr>
        <w:fldChar w:fldCharType="end"/>
      </w:r>
      <w:r w:rsidR="0074526A">
        <w:rPr>
          <w:rFonts w:ascii="Arial" w:hAnsi="Arial" w:cs="Arial"/>
          <w:sz w:val="24"/>
          <w:szCs w:val="24"/>
        </w:rPr>
      </w:r>
      <w:r w:rsidR="0074526A">
        <w:rPr>
          <w:rFonts w:ascii="Arial" w:hAnsi="Arial" w:cs="Arial"/>
          <w:sz w:val="24"/>
          <w:szCs w:val="24"/>
        </w:rPr>
        <w:fldChar w:fldCharType="separate"/>
      </w:r>
      <w:r w:rsidR="0074526A">
        <w:rPr>
          <w:rFonts w:ascii="Arial" w:hAnsi="Arial" w:cs="Arial"/>
          <w:noProof/>
          <w:sz w:val="24"/>
          <w:szCs w:val="24"/>
        </w:rPr>
        <w:t>(119, 120)</w:t>
      </w:r>
      <w:r w:rsidR="0074526A">
        <w:rPr>
          <w:rFonts w:ascii="Arial" w:hAnsi="Arial" w:cs="Arial"/>
          <w:sz w:val="24"/>
          <w:szCs w:val="24"/>
        </w:rPr>
        <w:fldChar w:fldCharType="end"/>
      </w:r>
      <w:r>
        <w:rPr>
          <w:rFonts w:ascii="Arial" w:hAnsi="Arial" w:cs="Arial"/>
          <w:sz w:val="24"/>
          <w:szCs w:val="24"/>
        </w:rPr>
        <w:t xml:space="preserve">. </w:t>
      </w:r>
      <w:r w:rsidR="00241AD3">
        <w:rPr>
          <w:rFonts w:ascii="Arial" w:hAnsi="Arial" w:cs="Arial"/>
          <w:sz w:val="24"/>
          <w:szCs w:val="24"/>
        </w:rPr>
        <w:t>Resulting datafiles were analyzed further in Phenix</w:t>
      </w:r>
      <w:r w:rsidR="00D37903">
        <w:rPr>
          <w:rFonts w:ascii="Arial" w:hAnsi="Arial" w:cs="Arial"/>
          <w:sz w:val="24"/>
          <w:szCs w:val="24"/>
        </w:rPr>
        <w:t xml:space="preserve"> </w:t>
      </w:r>
      <w:r w:rsidR="00D37903">
        <w:rPr>
          <w:rFonts w:ascii="Arial" w:hAnsi="Arial" w:cs="Arial"/>
          <w:sz w:val="24"/>
          <w:szCs w:val="24"/>
        </w:rPr>
        <w:fldChar w:fldCharType="begin">
          <w:fldData xml:space="preserve">PEVuZE5vdGU+PENpdGU+PEF1dGhvcj5MaWVic2NobmVyPC9BdXRob3I+PFllYXI+MjAxOTwvWWVh
cj48UmVjTnVtPjU2MzwvUmVjTnVtPjxEaXNwbGF5VGV4dD4oMTAzKTwvRGlzcGxheVRleHQ+PHJl
Y29yZD48cmVjLW51bWJlcj41NjM8L3JlYy1udW1iZXI+PGZvcmVpZ24ta2V5cz48a2V5IGFwcD0i
RU4iIGRiLWlkPSJ2czAyeHJycDZyd2U1eGVhdnI2cDBzdGF4MnYycHZ2MnByYXMiIHRpbWVzdGFt
cD0iMTU5ODg5NjU3NiI+NTYzPC9rZXk+PC9mb3JlaWduLWtleXM+PHJlZi10eXBlIG5hbWU9Ikpv
dXJuYWwgQXJ0aWNsZSI+MTc8L3JlZi10eXBlPjxjb250cmlidXRvcnM+PGF1dGhvcnM+PGF1dGhv
cj5MaWVic2NobmVyLCBELjwvYXV0aG9yPjxhdXRob3I+QWZvbmluZSwgUC4gVi48L2F1dGhvcj48
YXV0aG9yPkJha2VyLCBNLiBMLjwvYXV0aG9yPjxhdXRob3I+QnVua8OzY3ppLCBHLjwvYXV0aG9y
PjxhdXRob3I+Q2hlbiwgVi4gQi48L2F1dGhvcj48YXV0aG9yPkNyb2xsLCBULiBJLjwvYXV0aG9y
PjxhdXRob3I+SGludHplLCBCLjwvYXV0aG9yPjxhdXRob3I+SHVuZywgTC4gVy48L2F1dGhvcj48
YXV0aG9yPkphaW4sIFMuPC9hdXRob3I+PGF1dGhvcj5NY0NveSwgQS4gSi48L2F1dGhvcj48YXV0
aG9yPk1vcmlhcnR5LCBOLiBXLjwvYXV0aG9yPjxhdXRob3I+T2VmZm5lciwgUi4gRC48L2F1dGhv
cj48YXV0aG9yPlBvb24sIEIuIEsuPC9hdXRob3I+PGF1dGhvcj5QcmlzYW50LCBNLiBHLjwvYXV0
aG9yPjxhdXRob3I+UmVhZCwgUi4gSi48L2F1dGhvcj48YXV0aG9yPlJpY2hhcmRzb24sIEouIFMu
PC9hdXRob3I+PGF1dGhvcj5SaWNoYXJkc29uLCBELiBDLjwvYXV0aG9yPjxhdXRob3I+U2FtbWl0
bywgTS4gRC48L2F1dGhvcj48YXV0aG9yPlNvYm9sZXYsIE8uIFYuPC9hdXRob3I+PGF1dGhvcj5T
dG9ja3dlbGwsIEQuIEguPC9hdXRob3I+PGF1dGhvcj5UZXJ3aWxsaWdlciwgVC4gQy48L2F1dGhv
cj48YXV0aG9yPlVyemh1bXRzZXYsIEEuIEcuPC9hdXRob3I+PGF1dGhvcj5WaWRlYXUsIEwuIEwu
PC9hdXRob3I+PGF1dGhvcj5XaWxsaWFtcywgQy4gSi48L2F1dGhvcj48YXV0aG9yPkFkYW1zLCBQ
LiBELjwvYXV0aG9yPjwvYXV0aG9ycz48L2NvbnRyaWJ1dG9ycz48YXV0aC1hZGRyZXNzPk1vbGVj
dWxhciBCaW9waHlzaWNzIGFuZCBJbnRlZ3JhdGVkIEJpb2ltYWdpbmcgRGl2aXNpb24sIExhd3Jl
bmNlIEJlcmtlbGV5IE5hdGlvbmFsIExhYm9yYXRvcnksIEJlcmtlbGV5LCBDQSA5NDcyMCwgVVNB
LiYjeEQ7VmVybmEgYW5kIE1hcnJzIE1jTGVhbiBEZXBhcnRtZW50IG9mIEJpb2NoZW1pc3RyeSBh
bmQgTW9sZWN1bGFyIEJpb2xvZ3ksIEJheWxvciBDb2xsZWdlIG9mIE1lZGljaW5lLCBIb3VzdG9u
LCBUWCA3NzAzMCwgVVNBLiYjeEQ7RGVwYXJ0bWVudCBvZiBIYWVtYXRvbG9neSwgQ2FtYnJpZGdl
IEluc3RpdHV0ZSBmb3IgTWVkaWNhbCBSZXNlYXJjaCwgVW5pdmVyc2l0eSBvZiBDYW1icmlkZ2Us
IENhbWJyaWRnZSBDQjIgMFhZLCBFbmdsYW5kLiYjeEQ7RGVwYXJ0bWVudCBvZiBCaW9jaGVtaXN0
cnksIER1a2UgVW5pdmVyc2l0eSwgRHVyaGFtLCBOQyAyNzcxMCwgVVNBLiYjeEQ7TG9zIEFsYW1v
cyBOYXRpb25hbCBMYWJvcmF0b3J5LCBMb3MgQWxhbW9zLCBOTSA4NzU0NSwgVVNBLiYjeEQ7Q2Vu
dHJlIGZvciBJbnRlZ3JhdGl2ZSBCaW9sb2d5LCBJbnN0aXR1dCBkZSBHw6luw6l0aXF1ZSBldCBk
ZSBCaW9sb2dpZSBNb2zDqWN1bGFpcmUgZXQgQ2VsbHVsYWlyZSwgQ05SUy1JTlNFUk0tVWRTLCA2
NzQwNCBJbGxraXJjaCwgRnJhbmNlLjwvYXV0aC1hZGRyZXNzPjx0aXRsZXM+PHRpdGxlPk1hY3Jv
bW9sZWN1bGFyIHN0cnVjdHVyZSBkZXRlcm1pbmF0aW9uIHVzaW5nIFgtcmF5cywgbmV1dHJvbnMg
YW5kIGVsZWN0cm9uczogcmVjZW50IGRldmVsb3BtZW50cyBpbiBQaGVuaXg8L3RpdGxlPjxzZWNv
bmRhcnktdGl0bGU+QWN0YSBDcnlzdGFsbG9nciBEIFN0cnVjdCBCaW9sPC9zZWNvbmRhcnktdGl0
bGU+PGFsdC10aXRsZT5BY3RhIGNyeXN0YWxsb2dyYXBoaWNhLiBTZWN0aW9uIEQsIFN0cnVjdHVy
YWwgYmlvbG9neTwvYWx0LXRpdGxlPjwvdGl0bGVzPjxwZXJpb2RpY2FsPjxmdWxsLXRpdGxlPkFj
dGEgQ3J5c3RhbGxvZ3IgRCBTdHJ1Y3QgQmlvbDwvZnVsbC10aXRsZT48YWJici0xPkFjdGEgY3J5
c3RhbGxvZ3JhcGhpY2EuIFNlY3Rpb24gRCwgU3RydWN0dXJhbCBiaW9sb2d5PC9hYmJyLTE+PC9w
ZXJpb2RpY2FsPjxhbHQtcGVyaW9kaWNhbD48ZnVsbC10aXRsZT5BY3RhIENyeXN0YWxsb2dyIEQg
U3RydWN0IEJpb2w8L2Z1bGwtdGl0bGU+PGFiYnItMT5BY3RhIGNyeXN0YWxsb2dyYXBoaWNhLiBT
ZWN0aW9uIEQsIFN0cnVjdHVyYWwgYmlvbG9neTwvYWJici0xPjwvYWx0LXBlcmlvZGljYWw+PHBh
Z2VzPjg2MS04Nzc8L3BhZ2VzPjx2b2x1bWU+NzU8L3ZvbHVtZT48bnVtYmVyPlB0IDEwPC9udW1i
ZXI+PGVkaXRpb24+MjAxOS8xMC8wODwvZWRpdGlvbj48a2V5d29yZHM+PGtleXdvcmQ+QXV0b21h
dGlvbi8qbWV0aG9kczwva2V5d29yZD48a2V5d29yZD5DcnlvZWxlY3Ryb24gTWljcm9zY29weS9t
ZXRob2RzPC9rZXl3b3JkPjxrZXl3b3JkPkNyeXN0YWxsb2dyYXBoeSwgWC1SYXkvbWV0aG9kczwv
a2V5d29yZD48a2V5d29yZD5NYWNyb21vbGVjdWxhciBTdWJzdGFuY2VzLypjaGVtaXN0cnk8L2tl
eXdvcmQ+PGtleXdvcmQ+TW9kZWxzLCBNb2xlY3VsYXI8L2tleXdvcmQ+PGtleXdvcmQ+TW9sZWN1
bGFyIENvbmZvcm1hdGlvbjwva2V5d29yZD48a2V5d29yZD4qU29mdHdhcmUgRGVzaWduPC9rZXl3
b3JkPjxrZXl3b3JkPipTb2Z0d2FyZSBWYWxpZGF0aW9uPC9rZXl3b3JkPjxrZXl3b3JkPkMrKzwv
a2V5d29yZD48a2V5d29yZD5QaGVuaXg8L2tleXdvcmQ+PGtleXdvcmQ+UHl0aG9uPC9rZXl3b3Jk
PjxrZXl3b3JkPlgtcmF5czwva2V5d29yZD48a2V5d29yZD5hdXRvbWF0aW9uPC9rZXl3b3JkPjxr
ZXl3b3JkPmNjdGJ4PC9rZXl3b3JkPjxrZXl3b3JkPmNyeW8tRU08L2tleXdvcmQ+PGtleXdvcmQ+
ZGlmZnJhY3Rpb248L2tleXdvcmQ+PGtleXdvcmQ+bWFjcm9tb2xlY3VsYXIgY3J5c3RhbGxvZ3Jh
cGh5PC9rZXl3b3JkPjxrZXl3b3JkPm5ldXRyb25zPC9rZXl3b3JkPjwva2V5d29yZHM+PGRhdGVz
Pjx5ZWFyPjIwMTk8L3llYXI+PHB1Yi1kYXRlcz48ZGF0ZT5PY3QgMTwvZGF0ZT48L3B1Yi1kYXRl
cz48L2RhdGVzPjxpc2JuPjIwNTktNzk4MzwvaXNibj48YWNjZXNzaW9uLW51bT4zMTU4ODkxODwv
YWNjZXNzaW9uLW51bT48dXJscz48cmVsYXRlZC11cmxzPjx1cmw+aHR0cHM6Ly9qb3VybmFscy5p
dWNyLm9yZy9kL2lzc3Vlcy8yMDE5LzEwLzAwL2RpNTAzMy9kaTUwMzMucGRmPC91cmw+PC9yZWxh
dGVkLXVybHM+PC91cmxzPjxjdXN0b20yPlBNQzY3Nzg4NTI8L2N1c3RvbTI+PGVsZWN0cm9uaWMt
cmVzb3VyY2UtbnVtPjEwLjExMDcvczIwNTk3OTgzMTkwMTE0NzE8L2VsZWN0cm9uaWMtcmVzb3Vy
Y2UtbnVtPjxyZW1vdGUtZGF0YWJhc2UtcHJvdmlkZXI+TkxNPC9yZW1vdGUtZGF0YWJhc2UtcHJv
dmlkZXI+PGxhbmd1YWdlPmVuZzwvbGFuZ3VhZ2U+PC9yZWNvcmQ+PC9DaXRlPjwvRW5kTm90ZT5=
</w:fldData>
        </w:fldChar>
      </w:r>
      <w:r w:rsidR="00D37903">
        <w:rPr>
          <w:rFonts w:ascii="Arial" w:hAnsi="Arial" w:cs="Arial"/>
          <w:sz w:val="24"/>
          <w:szCs w:val="24"/>
        </w:rPr>
        <w:instrText xml:space="preserve"> ADDIN EN.CITE </w:instrText>
      </w:r>
      <w:r w:rsidR="00D37903">
        <w:rPr>
          <w:rFonts w:ascii="Arial" w:hAnsi="Arial" w:cs="Arial"/>
          <w:sz w:val="24"/>
          <w:szCs w:val="24"/>
        </w:rPr>
        <w:fldChar w:fldCharType="begin">
          <w:fldData xml:space="preserve">PEVuZE5vdGU+PENpdGU+PEF1dGhvcj5MaWVic2NobmVyPC9BdXRob3I+PFllYXI+MjAxOTwvWWVh
cj48UmVjTnVtPjU2MzwvUmVjTnVtPjxEaXNwbGF5VGV4dD4oMTAzKTwvRGlzcGxheVRleHQ+PHJl
Y29yZD48cmVjLW51bWJlcj41NjM8L3JlYy1udW1iZXI+PGZvcmVpZ24ta2V5cz48a2V5IGFwcD0i
RU4iIGRiLWlkPSJ2czAyeHJycDZyd2U1eGVhdnI2cDBzdGF4MnYycHZ2MnByYXMiIHRpbWVzdGFt
cD0iMTU5ODg5NjU3NiI+NTYzPC9rZXk+PC9mb3JlaWduLWtleXM+PHJlZi10eXBlIG5hbWU9Ikpv
dXJuYWwgQXJ0aWNsZSI+MTc8L3JlZi10eXBlPjxjb250cmlidXRvcnM+PGF1dGhvcnM+PGF1dGhv
cj5MaWVic2NobmVyLCBELjwvYXV0aG9yPjxhdXRob3I+QWZvbmluZSwgUC4gVi48L2F1dGhvcj48
YXV0aG9yPkJha2VyLCBNLiBMLjwvYXV0aG9yPjxhdXRob3I+QnVua8OzY3ppLCBHLjwvYXV0aG9y
PjxhdXRob3I+Q2hlbiwgVi4gQi48L2F1dGhvcj48YXV0aG9yPkNyb2xsLCBULiBJLjwvYXV0aG9y
PjxhdXRob3I+SGludHplLCBCLjwvYXV0aG9yPjxhdXRob3I+SHVuZywgTC4gVy48L2F1dGhvcj48
YXV0aG9yPkphaW4sIFMuPC9hdXRob3I+PGF1dGhvcj5NY0NveSwgQS4gSi48L2F1dGhvcj48YXV0
aG9yPk1vcmlhcnR5LCBOLiBXLjwvYXV0aG9yPjxhdXRob3I+T2VmZm5lciwgUi4gRC48L2F1dGhv
cj48YXV0aG9yPlBvb24sIEIuIEsuPC9hdXRob3I+PGF1dGhvcj5QcmlzYW50LCBNLiBHLjwvYXV0
aG9yPjxhdXRob3I+UmVhZCwgUi4gSi48L2F1dGhvcj48YXV0aG9yPlJpY2hhcmRzb24sIEouIFMu
PC9hdXRob3I+PGF1dGhvcj5SaWNoYXJkc29uLCBELiBDLjwvYXV0aG9yPjxhdXRob3I+U2FtbWl0
bywgTS4gRC48L2F1dGhvcj48YXV0aG9yPlNvYm9sZXYsIE8uIFYuPC9hdXRob3I+PGF1dGhvcj5T
dG9ja3dlbGwsIEQuIEguPC9hdXRob3I+PGF1dGhvcj5UZXJ3aWxsaWdlciwgVC4gQy48L2F1dGhv
cj48YXV0aG9yPlVyemh1bXRzZXYsIEEuIEcuPC9hdXRob3I+PGF1dGhvcj5WaWRlYXUsIEwuIEwu
PC9hdXRob3I+PGF1dGhvcj5XaWxsaWFtcywgQy4gSi48L2F1dGhvcj48YXV0aG9yPkFkYW1zLCBQ
LiBELjwvYXV0aG9yPjwvYXV0aG9ycz48L2NvbnRyaWJ1dG9ycz48YXV0aC1hZGRyZXNzPk1vbGVj
dWxhciBCaW9waHlzaWNzIGFuZCBJbnRlZ3JhdGVkIEJpb2ltYWdpbmcgRGl2aXNpb24sIExhd3Jl
bmNlIEJlcmtlbGV5IE5hdGlvbmFsIExhYm9yYXRvcnksIEJlcmtlbGV5LCBDQSA5NDcyMCwgVVNB
LiYjeEQ7VmVybmEgYW5kIE1hcnJzIE1jTGVhbiBEZXBhcnRtZW50IG9mIEJpb2NoZW1pc3RyeSBh
bmQgTW9sZWN1bGFyIEJpb2xvZ3ksIEJheWxvciBDb2xsZWdlIG9mIE1lZGljaW5lLCBIb3VzdG9u
LCBUWCA3NzAzMCwgVVNBLiYjeEQ7RGVwYXJ0bWVudCBvZiBIYWVtYXRvbG9neSwgQ2FtYnJpZGdl
IEluc3RpdHV0ZSBmb3IgTWVkaWNhbCBSZXNlYXJjaCwgVW5pdmVyc2l0eSBvZiBDYW1icmlkZ2Us
IENhbWJyaWRnZSBDQjIgMFhZLCBFbmdsYW5kLiYjeEQ7RGVwYXJ0bWVudCBvZiBCaW9jaGVtaXN0
cnksIER1a2UgVW5pdmVyc2l0eSwgRHVyaGFtLCBOQyAyNzcxMCwgVVNBLiYjeEQ7TG9zIEFsYW1v
cyBOYXRpb25hbCBMYWJvcmF0b3J5LCBMb3MgQWxhbW9zLCBOTSA4NzU0NSwgVVNBLiYjeEQ7Q2Vu
dHJlIGZvciBJbnRlZ3JhdGl2ZSBCaW9sb2d5LCBJbnN0aXR1dCBkZSBHw6luw6l0aXF1ZSBldCBk
ZSBCaW9sb2dpZSBNb2zDqWN1bGFpcmUgZXQgQ2VsbHVsYWlyZSwgQ05SUy1JTlNFUk0tVWRTLCA2
NzQwNCBJbGxraXJjaCwgRnJhbmNlLjwvYXV0aC1hZGRyZXNzPjx0aXRsZXM+PHRpdGxlPk1hY3Jv
bW9sZWN1bGFyIHN0cnVjdHVyZSBkZXRlcm1pbmF0aW9uIHVzaW5nIFgtcmF5cywgbmV1dHJvbnMg
YW5kIGVsZWN0cm9uczogcmVjZW50IGRldmVsb3BtZW50cyBpbiBQaGVuaXg8L3RpdGxlPjxzZWNv
bmRhcnktdGl0bGU+QWN0YSBDcnlzdGFsbG9nciBEIFN0cnVjdCBCaW9sPC9zZWNvbmRhcnktdGl0
bGU+PGFsdC10aXRsZT5BY3RhIGNyeXN0YWxsb2dyYXBoaWNhLiBTZWN0aW9uIEQsIFN0cnVjdHVy
YWwgYmlvbG9neTwvYWx0LXRpdGxlPjwvdGl0bGVzPjxwZXJpb2RpY2FsPjxmdWxsLXRpdGxlPkFj
dGEgQ3J5c3RhbGxvZ3IgRCBTdHJ1Y3QgQmlvbDwvZnVsbC10aXRsZT48YWJici0xPkFjdGEgY3J5
c3RhbGxvZ3JhcGhpY2EuIFNlY3Rpb24gRCwgU3RydWN0dXJhbCBiaW9sb2d5PC9hYmJyLTE+PC9w
ZXJpb2RpY2FsPjxhbHQtcGVyaW9kaWNhbD48ZnVsbC10aXRsZT5BY3RhIENyeXN0YWxsb2dyIEQg
U3RydWN0IEJpb2w8L2Z1bGwtdGl0bGU+PGFiYnItMT5BY3RhIGNyeXN0YWxsb2dyYXBoaWNhLiBT
ZWN0aW9uIEQsIFN0cnVjdHVyYWwgYmlvbG9neTwvYWJici0xPjwvYWx0LXBlcmlvZGljYWw+PHBh
Z2VzPjg2MS04Nzc8L3BhZ2VzPjx2b2x1bWU+NzU8L3ZvbHVtZT48bnVtYmVyPlB0IDEwPC9udW1i
ZXI+PGVkaXRpb24+MjAxOS8xMC8wODwvZWRpdGlvbj48a2V5d29yZHM+PGtleXdvcmQ+QXV0b21h
dGlvbi8qbWV0aG9kczwva2V5d29yZD48a2V5d29yZD5DcnlvZWxlY3Ryb24gTWljcm9zY29weS9t
ZXRob2RzPC9rZXl3b3JkPjxrZXl3b3JkPkNyeXN0YWxsb2dyYXBoeSwgWC1SYXkvbWV0aG9kczwv
a2V5d29yZD48a2V5d29yZD5NYWNyb21vbGVjdWxhciBTdWJzdGFuY2VzLypjaGVtaXN0cnk8L2tl
eXdvcmQ+PGtleXdvcmQ+TW9kZWxzLCBNb2xlY3VsYXI8L2tleXdvcmQ+PGtleXdvcmQ+TW9sZWN1
bGFyIENvbmZvcm1hdGlvbjwva2V5d29yZD48a2V5d29yZD4qU29mdHdhcmUgRGVzaWduPC9rZXl3
b3JkPjxrZXl3b3JkPipTb2Z0d2FyZSBWYWxpZGF0aW9uPC9rZXl3b3JkPjxrZXl3b3JkPkMrKzwv
a2V5d29yZD48a2V5d29yZD5QaGVuaXg8L2tleXdvcmQ+PGtleXdvcmQ+UHl0aG9uPC9rZXl3b3Jk
PjxrZXl3b3JkPlgtcmF5czwva2V5d29yZD48a2V5d29yZD5hdXRvbWF0aW9uPC9rZXl3b3JkPjxr
ZXl3b3JkPmNjdGJ4PC9rZXl3b3JkPjxrZXl3b3JkPmNyeW8tRU08L2tleXdvcmQ+PGtleXdvcmQ+
ZGlmZnJhY3Rpb248L2tleXdvcmQ+PGtleXdvcmQ+bWFjcm9tb2xlY3VsYXIgY3J5c3RhbGxvZ3Jh
cGh5PC9rZXl3b3JkPjxrZXl3b3JkPm5ldXRyb25zPC9rZXl3b3JkPjwva2V5d29yZHM+PGRhdGVz
Pjx5ZWFyPjIwMTk8L3llYXI+PHB1Yi1kYXRlcz48ZGF0ZT5PY3QgMTwvZGF0ZT48L3B1Yi1kYXRl
cz48L2RhdGVzPjxpc2JuPjIwNTktNzk4MzwvaXNibj48YWNjZXNzaW9uLW51bT4zMTU4ODkxODwv
YWNjZXNzaW9uLW51bT48dXJscz48cmVsYXRlZC11cmxzPjx1cmw+aHR0cHM6Ly9qb3VybmFscy5p
dWNyLm9yZy9kL2lzc3Vlcy8yMDE5LzEwLzAwL2RpNTAzMy9kaTUwMzMucGRmPC91cmw+PC9yZWxh
dGVkLXVybHM+PC91cmxzPjxjdXN0b20yPlBNQzY3Nzg4NTI8L2N1c3RvbTI+PGVsZWN0cm9uaWMt
cmVzb3VyY2UtbnVtPjEwLjExMDcvczIwNTk3OTgzMTkwMTE0NzE8L2VsZWN0cm9uaWMtcmVzb3Vy
Y2UtbnVtPjxyZW1vdGUtZGF0YWJhc2UtcHJvdmlkZXI+TkxNPC9yZW1vdGUtZGF0YWJhc2UtcHJv
dmlkZXI+PGxhbmd1YWdlPmVuZzwvbGFuZ3VhZ2U+PC9yZWNvcmQ+PC9DaXRlPjwvRW5kTm90ZT5=
</w:fldData>
        </w:fldChar>
      </w:r>
      <w:r w:rsidR="00D37903">
        <w:rPr>
          <w:rFonts w:ascii="Arial" w:hAnsi="Arial" w:cs="Arial"/>
          <w:sz w:val="24"/>
          <w:szCs w:val="24"/>
        </w:rPr>
        <w:instrText xml:space="preserve"> ADDIN EN.CITE.DATA </w:instrText>
      </w:r>
      <w:r w:rsidR="00D37903">
        <w:rPr>
          <w:rFonts w:ascii="Arial" w:hAnsi="Arial" w:cs="Arial"/>
          <w:sz w:val="24"/>
          <w:szCs w:val="24"/>
        </w:rPr>
      </w:r>
      <w:r w:rsidR="00D37903">
        <w:rPr>
          <w:rFonts w:ascii="Arial" w:hAnsi="Arial" w:cs="Arial"/>
          <w:sz w:val="24"/>
          <w:szCs w:val="24"/>
        </w:rPr>
        <w:fldChar w:fldCharType="end"/>
      </w:r>
      <w:r w:rsidR="00D37903">
        <w:rPr>
          <w:rFonts w:ascii="Arial" w:hAnsi="Arial" w:cs="Arial"/>
          <w:sz w:val="24"/>
          <w:szCs w:val="24"/>
        </w:rPr>
      </w:r>
      <w:r w:rsidR="00D37903">
        <w:rPr>
          <w:rFonts w:ascii="Arial" w:hAnsi="Arial" w:cs="Arial"/>
          <w:sz w:val="24"/>
          <w:szCs w:val="24"/>
        </w:rPr>
        <w:fldChar w:fldCharType="separate"/>
      </w:r>
      <w:r w:rsidR="00D37903">
        <w:rPr>
          <w:rFonts w:ascii="Arial" w:hAnsi="Arial" w:cs="Arial"/>
          <w:noProof/>
          <w:sz w:val="24"/>
          <w:szCs w:val="24"/>
        </w:rPr>
        <w:t>(103)</w:t>
      </w:r>
      <w:r w:rsidR="00D37903">
        <w:rPr>
          <w:rFonts w:ascii="Arial" w:hAnsi="Arial" w:cs="Arial"/>
          <w:sz w:val="24"/>
          <w:szCs w:val="24"/>
        </w:rPr>
        <w:fldChar w:fldCharType="end"/>
      </w:r>
      <w:r w:rsidR="00241AD3">
        <w:rPr>
          <w:rFonts w:ascii="Arial" w:hAnsi="Arial" w:cs="Arial"/>
          <w:sz w:val="24"/>
          <w:szCs w:val="24"/>
        </w:rPr>
        <w:t>, using</w:t>
      </w:r>
      <w:r w:rsidR="00F91548">
        <w:rPr>
          <w:rFonts w:ascii="Arial" w:hAnsi="Arial" w:cs="Arial"/>
          <w:sz w:val="24"/>
          <w:szCs w:val="24"/>
        </w:rPr>
        <w:t xml:space="preserve"> a previously solved Cas1 protein as a</w:t>
      </w:r>
      <w:r w:rsidR="00241AD3">
        <w:rPr>
          <w:rFonts w:ascii="Arial" w:hAnsi="Arial" w:cs="Arial"/>
          <w:sz w:val="24"/>
          <w:szCs w:val="24"/>
        </w:rPr>
        <w:t xml:space="preserve"> </w:t>
      </w:r>
      <w:r w:rsidR="00F91548">
        <w:rPr>
          <w:rFonts w:ascii="Arial" w:hAnsi="Arial" w:cs="Arial"/>
          <w:sz w:val="24"/>
          <w:szCs w:val="24"/>
        </w:rPr>
        <w:t>molecular replacement model</w:t>
      </w:r>
      <w:r w:rsidR="0074526A">
        <w:rPr>
          <w:rFonts w:ascii="Arial" w:hAnsi="Arial" w:cs="Arial"/>
          <w:sz w:val="24"/>
          <w:szCs w:val="24"/>
        </w:rPr>
        <w:t xml:space="preserve"> (PDB ID 4ZKJ)</w:t>
      </w:r>
      <w:r w:rsidR="00F91548">
        <w:rPr>
          <w:rFonts w:ascii="Arial" w:hAnsi="Arial" w:cs="Arial"/>
          <w:sz w:val="24"/>
          <w:szCs w:val="24"/>
        </w:rPr>
        <w:t xml:space="preserve">. Resulting </w:t>
      </w:r>
      <w:r w:rsidR="001A4E7A">
        <w:rPr>
          <w:rFonts w:ascii="Arial" w:hAnsi="Arial" w:cs="Arial"/>
          <w:sz w:val="24"/>
          <w:szCs w:val="24"/>
        </w:rPr>
        <w:t xml:space="preserve">solutions were further analyzed in Coot and refined using </w:t>
      </w:r>
      <w:proofErr w:type="spellStart"/>
      <w:r w:rsidR="001A4E7A">
        <w:rPr>
          <w:rFonts w:ascii="Arial" w:hAnsi="Arial" w:cs="Arial"/>
          <w:sz w:val="24"/>
          <w:szCs w:val="24"/>
        </w:rPr>
        <w:t>phenix.refine</w:t>
      </w:r>
      <w:proofErr w:type="spellEnd"/>
      <w:r w:rsidR="0074526A">
        <w:rPr>
          <w:rFonts w:ascii="Arial" w:hAnsi="Arial" w:cs="Arial"/>
          <w:sz w:val="24"/>
          <w:szCs w:val="24"/>
        </w:rPr>
        <w:t xml:space="preserve"> </w:t>
      </w:r>
      <w:r w:rsidR="0074526A">
        <w:rPr>
          <w:rFonts w:ascii="Arial" w:hAnsi="Arial" w:cs="Arial"/>
          <w:sz w:val="24"/>
          <w:szCs w:val="24"/>
        </w:rPr>
        <w:fldChar w:fldCharType="begin">
          <w:fldData xml:space="preserve">PEVuZE5vdGU+PENpdGU+PEF1dGhvcj5FbXNsZXk8L0F1dGhvcj48WWVhcj4yMDEwPC9ZZWFyPjxS
ZWNOdW0+NTY2PC9SZWNOdW0+PERpc3BsYXlUZXh0PigxMDMsIDEyMSk8L0Rpc3BsYXlUZXh0Pjxy
ZWNvcmQ+PHJlYy1udW1iZXI+NTY2PC9yZWMtbnVtYmVyPjxmb3JlaWduLWtleXM+PGtleSBhcHA9
IkVOIiBkYi1pZD0idnMwMnhycnA2cndlNXhlYXZyNnAwc3RheDJ2MnB2djJwcmFzIiB0aW1lc3Rh
bXA9IjE1OTg4OTc0MjUiPjU2Njwva2V5PjwvZm9yZWlnbi1rZXlzPjxyZWYtdHlwZSBuYW1lPSJK
b3VybmFsIEFydGljbGUiPjE3PC9yZWYtdHlwZT48Y29udHJpYnV0b3JzPjxhdXRob3JzPjxhdXRo
b3I+RW1zbGV5LCBQLjwvYXV0aG9yPjxhdXRob3I+TG9oa2FtcCwgQi48L2F1dGhvcj48YXV0aG9y
PlNjb3R0LCBXLiBHLjwvYXV0aG9yPjxhdXRob3I+Q293dGFuLCBLLjwvYXV0aG9yPjwvYXV0aG9y
cz48L2NvbnRyaWJ1dG9ycz48YXV0aC1hZGRyZXNzPkRlcGFydG1lbnQgb2YgQmlvY2hlbWlzdHJ5
LCBVbml2ZXJzaXR5IG9mIE94Zm9yZCwgU291dGggUGFya3MgUm9hZCwgT3hmb3JkIE9YMSAzUVUs
IEVuZ2xhbmQuIHBhdWwuZW1zbGV5QGJpb2NoLm94LmFjLnVrPC9hdXRoLWFkZHJlc3M+PHRpdGxl
cz48dGl0bGU+RmVhdHVyZXMgYW5kIGRldmVsb3BtZW50IG9mIENvb3Q8L3RpdGxlPjxzZWNvbmRh
cnktdGl0bGU+QWN0YSBDcnlzdGFsbG9nciBEIEJpb2wgQ3J5c3RhbGxvZ3I8L3NlY29uZGFyeS10
aXRsZT48YWx0LXRpdGxlPkFjdGEgY3J5c3RhbGxvZ3JhcGhpY2EuIFNlY3Rpb24gRCwgQmlvbG9n
aWNhbCBjcnlzdGFsbG9ncmFwaHk8L2FsdC10aXRsZT48L3RpdGxlcz48cGVyaW9kaWNhbD48ZnVs
bC10aXRsZT5BY3RhIENyeXN0YWxsb2dyIEQgQmlvbCBDcnlzdGFsbG9ncjwvZnVsbC10aXRsZT48
YWJici0xPkFjdGEgY3J5c3RhbGxvZ3JhcGhpY2EuIFNlY3Rpb24gRCwgQmlvbG9naWNhbCBjcnlz
dGFsbG9ncmFwaHk8L2FiYnItMT48L3BlcmlvZGljYWw+PGFsdC1wZXJpb2RpY2FsPjxmdWxsLXRp
dGxlPkFjdGEgQ3J5c3RhbGxvZ3IgRCBCaW9sIENyeXN0YWxsb2dyPC9mdWxsLXRpdGxlPjxhYmJy
LTE+QWN0YSBjcnlzdGFsbG9ncmFwaGljYS4gU2VjdGlvbiBELCBCaW9sb2dpY2FsIGNyeXN0YWxs
b2dyYXBoeTwvYWJici0xPjwvYWx0LXBlcmlvZGljYWw+PHBhZ2VzPjQ4Ni01MDE8L3BhZ2VzPjx2
b2x1bWU+NjY8L3ZvbHVtZT48bnVtYmVyPlB0IDQ8L251bWJlcj48ZWRpdGlvbj4yMDEwLzA0LzEz
PC9lZGl0aW9uPjxrZXl3b3Jkcz48a2V5d29yZD5DcnlzdGFsbG9ncmFwaHksIFgtUmF5LyptZXRo
b2RzPC9rZXl3b3JkPjxrZXl3b3JkPkROQS9hbmFseXNpcy9jaGVtaXN0cnk8L2tleXdvcmQ+PGtl
eXdvcmQ+TW9kZWxzLCBNb2xlY3VsYXI8L2tleXdvcmQ+PGtleXdvcmQ+TnVjbGVpYyBBY2lkIENv
bmZvcm1hdGlvbjwva2V5d29yZD48a2V5d29yZD5Qcm90ZWluIFN0cnVjdHVyZSwgVGVydGlhcnk8
L2tleXdvcmQ+PGtleXdvcmQ+UHJvdGVpbnMvYW5hbHlzaXMvY2hlbWlzdHJ5PC9rZXl3b3JkPjxr
ZXl3b3JkPlJOQS9hbmFseXNpcy9jaGVtaXN0cnk8L2tleXdvcmQ+PGtleXdvcmQ+KlNvZnR3YXJl
IERlc2lnbjwva2V5d29yZD48L2tleXdvcmRzPjxkYXRlcz48eWVhcj4yMDEwPC95ZWFyPjxwdWIt
ZGF0ZXM+PGRhdGU+QXByPC9kYXRlPjwvcHViLWRhdGVzPjwvZGF0ZXM+PGlzYm4+MDkwNy00NDQ5
IChQcmludCkmI3hEOzA5MDctNDQ0OTwvaXNibj48YWNjZXNzaW9uLW51bT4yMDM4MzAwMjwvYWNj
ZXNzaW9uLW51bT48dXJscz48cmVsYXRlZC11cmxzPjx1cmw+aHR0cHM6Ly9qb3VybmFscy5pdWNy
Lm9yZy9kL2lzc3Vlcy8yMDEwLzA0LzAwL2JhNTE0NC9iYTUxNDQucGRmPC91cmw+PC9yZWxhdGVk
LXVybHM+PC91cmxzPjxjdXN0b20yPlBNQzI4NTIzMTM8L2N1c3RvbTI+PGVsZWN0cm9uaWMtcmVz
b3VyY2UtbnVtPjEwLjExMDcvczA5MDc0NDQ5MTAwMDc0OTM8L2VsZWN0cm9uaWMtcmVzb3VyY2Ut
bnVtPjxyZW1vdGUtZGF0YWJhc2UtcHJvdmlkZXI+TkxNPC9yZW1vdGUtZGF0YWJhc2UtcHJvdmlk
ZXI+PGxhbmd1YWdlPmVuZzwvbGFuZ3VhZ2U+PC9yZWNvcmQ+PC9DaXRlPjxDaXRlPjxBdXRob3I+
TGllYnNjaG5lcjwvQXV0aG9yPjxZZWFyPjIwMTk8L1llYXI+PFJlY051bT41NjM8L1JlY051bT48
cmVjb3JkPjxyZWMtbnVtYmVyPjU2MzwvcmVjLW51bWJlcj48Zm9yZWlnbi1rZXlzPjxrZXkgYXBw
PSJFTiIgZGItaWQ9InZzMDJ4cnJwNnJ3ZTV4ZWF2cjZwMHN0YXgydjJwdnYycHJhcyIgdGltZXN0
YW1wPSIxNTk4ODk2NTc2Ij41NjM8L2tleT48L2ZvcmVpZ24ta2V5cz48cmVmLXR5cGUgbmFtZT0i
Sm91cm5hbCBBcnRpY2xlIj4xNzwvcmVmLXR5cGU+PGNvbnRyaWJ1dG9ycz48YXV0aG9ycz48YXV0
aG9yPkxpZWJzY2huZXIsIEQuPC9hdXRob3I+PGF1dGhvcj5BZm9uaW5lLCBQLiBWLjwvYXV0aG9y
PjxhdXRob3I+QmFrZXIsIE0uIEwuPC9hdXRob3I+PGF1dGhvcj5CdW5rw7NjemksIEcuPC9hdXRo
b3I+PGF1dGhvcj5DaGVuLCBWLiBCLjwvYXV0aG9yPjxhdXRob3I+Q3JvbGwsIFQuIEkuPC9hdXRo
b3I+PGF1dGhvcj5IaW50emUsIEIuPC9hdXRob3I+PGF1dGhvcj5IdW5nLCBMLiBXLjwvYXV0aG9y
PjxhdXRob3I+SmFpbiwgUy48L2F1dGhvcj48YXV0aG9yPk1jQ295LCBBLiBKLjwvYXV0aG9yPjxh
dXRob3I+TW9yaWFydHksIE4uIFcuPC9hdXRob3I+PGF1dGhvcj5PZWZmbmVyLCBSLiBELjwvYXV0
aG9yPjxhdXRob3I+UG9vbiwgQi4gSy48L2F1dGhvcj48YXV0aG9yPlByaXNhbnQsIE0uIEcuPC9h
dXRob3I+PGF1dGhvcj5SZWFkLCBSLiBKLjwvYXV0aG9yPjxhdXRob3I+UmljaGFyZHNvbiwgSi4g
Uy48L2F1dGhvcj48YXV0aG9yPlJpY2hhcmRzb24sIEQuIEMuPC9hdXRob3I+PGF1dGhvcj5TYW1t
aXRvLCBNLiBELjwvYXV0aG9yPjxhdXRob3I+U29ib2xldiwgTy4gVi48L2F1dGhvcj48YXV0aG9y
PlN0b2Nrd2VsbCwgRC4gSC48L2F1dGhvcj48YXV0aG9yPlRlcndpbGxpZ2VyLCBULiBDLjwvYXV0
aG9yPjxhdXRob3I+VXJ6aHVtdHNldiwgQS4gRy48L2F1dGhvcj48YXV0aG9yPlZpZGVhdSwgTC4g
TC48L2F1dGhvcj48YXV0aG9yPldpbGxpYW1zLCBDLiBKLjwvYXV0aG9yPjxhdXRob3I+QWRhbXMs
IFAuIEQuPC9hdXRob3I+PC9hdXRob3JzPjwvY29udHJpYnV0b3JzPjxhdXRoLWFkZHJlc3M+TW9s
ZWN1bGFyIEJpb3BoeXNpY3MgYW5kIEludGVncmF0ZWQgQmlvaW1hZ2luZyBEaXZpc2lvbiwgTGF3
cmVuY2UgQmVya2VsZXkgTmF0aW9uYWwgTGFib3JhdG9yeSwgQmVya2VsZXksIENBIDk0NzIwLCBV
U0EuJiN4RDtWZXJuYSBhbmQgTWFycnMgTWNMZWFuIERlcGFydG1lbnQgb2YgQmlvY2hlbWlzdHJ5
IGFuZCBNb2xlY3VsYXIgQmlvbG9neSwgQmF5bG9yIENvbGxlZ2Ugb2YgTWVkaWNpbmUsIEhvdXN0
b24sIFRYIDc3MDMwLCBVU0EuJiN4RDtEZXBhcnRtZW50IG9mIEhhZW1hdG9sb2d5LCBDYW1icmlk
Z2UgSW5zdGl0dXRlIGZvciBNZWRpY2FsIFJlc2VhcmNoLCBVbml2ZXJzaXR5IG9mIENhbWJyaWRn
ZSwgQ2FtYnJpZGdlIENCMiAwWFksIEVuZ2xhbmQuJiN4RDtEZXBhcnRtZW50IG9mIEJpb2NoZW1p
c3RyeSwgRHVrZSBVbml2ZXJzaXR5LCBEdXJoYW0sIE5DIDI3NzEwLCBVU0EuJiN4RDtMb3MgQWxh
bW9zIE5hdGlvbmFsIExhYm9yYXRvcnksIExvcyBBbGFtb3MsIE5NIDg3NTQ1LCBVU0EuJiN4RDtD
ZW50cmUgZm9yIEludGVncmF0aXZlIEJpb2xvZ3ksIEluc3RpdHV0IGRlIEfDqW7DqXRpcXVlIGV0
IGRlIEJpb2xvZ2llIE1vbMOpY3VsYWlyZSBldCBDZWxsdWxhaXJlLCBDTlJTLUlOU0VSTS1VZFMs
IDY3NDA0IElsbGtpcmNoLCBGcmFuY2UuPC9hdXRoLWFkZHJlc3M+PHRpdGxlcz48dGl0bGU+TWFj
cm9tb2xlY3VsYXIgc3RydWN0dXJlIGRldGVybWluYXRpb24gdXNpbmcgWC1yYXlzLCBuZXV0cm9u
cyBhbmQgZWxlY3Ryb25zOiByZWNlbnQgZGV2ZWxvcG1lbnRzIGluIFBoZW5peDwvdGl0bGU+PHNl
Y29uZGFyeS10aXRsZT5BY3RhIENyeXN0YWxsb2dyIEQgU3RydWN0IEJpb2w8L3NlY29uZGFyeS10
aXRsZT48YWx0LXRpdGxlPkFjdGEgY3J5c3RhbGxvZ3JhcGhpY2EuIFNlY3Rpb24gRCwgU3RydWN0
dXJhbCBiaW9sb2d5PC9hbHQtdGl0bGU+PC90aXRsZXM+PHBlcmlvZGljYWw+PGZ1bGwtdGl0bGU+
QWN0YSBDcnlzdGFsbG9nciBEIFN0cnVjdCBCaW9sPC9mdWxsLXRpdGxlPjxhYmJyLTE+QWN0YSBj
cnlzdGFsbG9ncmFwaGljYS4gU2VjdGlvbiBELCBTdHJ1Y3R1cmFsIGJpb2xvZ3k8L2FiYnItMT48
L3BlcmlvZGljYWw+PGFsdC1wZXJpb2RpY2FsPjxmdWxsLXRpdGxlPkFjdGEgQ3J5c3RhbGxvZ3Ig
RCBTdHJ1Y3QgQmlvbDwvZnVsbC10aXRsZT48YWJici0xPkFjdGEgY3J5c3RhbGxvZ3JhcGhpY2Eu
IFNlY3Rpb24gRCwgU3RydWN0dXJhbCBiaW9sb2d5PC9hYmJyLTE+PC9hbHQtcGVyaW9kaWNhbD48
cGFnZXM+ODYxLTg3NzwvcGFnZXM+PHZvbHVtZT43NTwvdm9sdW1lPjxudW1iZXI+UHQgMTA8L251
bWJlcj48ZWRpdGlvbj4yMDE5LzEwLzA4PC9lZGl0aW9uPjxrZXl3b3Jkcz48a2V5d29yZD5BdXRv
bWF0aW9uLyptZXRob2RzPC9rZXl3b3JkPjxrZXl3b3JkPkNyeW9lbGVjdHJvbiBNaWNyb3Njb3B5
L21ldGhvZHM8L2tleXdvcmQ+PGtleXdvcmQ+Q3J5c3RhbGxvZ3JhcGh5LCBYLVJheS9tZXRob2Rz
PC9rZXl3b3JkPjxrZXl3b3JkPk1hY3JvbW9sZWN1bGFyIFN1YnN0YW5jZXMvKmNoZW1pc3RyeTwv
a2V5d29yZD48a2V5d29yZD5Nb2RlbHMsIE1vbGVjdWxhcjwva2V5d29yZD48a2V5d29yZD5Nb2xl
Y3VsYXIgQ29uZm9ybWF0aW9uPC9rZXl3b3JkPjxrZXl3b3JkPipTb2Z0d2FyZSBEZXNpZ248L2tl
eXdvcmQ+PGtleXdvcmQ+KlNvZnR3YXJlIFZhbGlkYXRpb248L2tleXdvcmQ+PGtleXdvcmQ+Qysr
PC9rZXl3b3JkPjxrZXl3b3JkPlBoZW5peDwva2V5d29yZD48a2V5d29yZD5QeXRob248L2tleXdv
cmQ+PGtleXdvcmQ+WC1yYXlzPC9rZXl3b3JkPjxrZXl3b3JkPmF1dG9tYXRpb248L2tleXdvcmQ+
PGtleXdvcmQ+Y2N0Yng8L2tleXdvcmQ+PGtleXdvcmQ+Y3J5by1FTTwva2V5d29yZD48a2V5d29y
ZD5kaWZmcmFjdGlvbjwva2V5d29yZD48a2V5d29yZD5tYWNyb21vbGVjdWxhciBjcnlzdGFsbG9n
cmFwaHk8L2tleXdvcmQ+PGtleXdvcmQ+bmV1dHJvbnM8L2tleXdvcmQ+PC9rZXl3b3Jkcz48ZGF0
ZXM+PHllYXI+MjAxOTwveWVhcj48cHViLWRhdGVzPjxkYXRlPk9jdCAxPC9kYXRlPjwvcHViLWRh
dGVzPjwvZGF0ZXM+PGlzYm4+MjA1OS03OTgzPC9pc2JuPjxhY2Nlc3Npb24tbnVtPjMxNTg4OTE4
PC9hY2Nlc3Npb24tbnVtPjx1cmxzPjxyZWxhdGVkLXVybHM+PHVybD5odHRwczovL2pvdXJuYWxz
Lml1Y3Iub3JnL2QvaXNzdWVzLzIwMTkvMTAvMDAvZGk1MDMzL2RpNTAzMy5wZGY8L3VybD48L3Jl
bGF0ZWQtdXJscz48L3VybHM+PGN1c3RvbTI+UE1DNjc3ODg1MjwvY3VzdG9tMj48ZWxlY3Ryb25p
Yy1yZXNvdXJjZS1udW0+MTAuMTEwNy9zMjA1OTc5ODMxOTAxMTQ3MTwvZWxlY3Ryb25pYy1yZXNv
dXJjZS1udW0+PHJlbW90ZS1kYXRhYmFzZS1wcm92aWRlcj5OTE08L3JlbW90ZS1kYXRhYmFzZS1w
cm92aWRlcj48bGFuZ3VhZ2U+ZW5nPC9sYW5ndWFnZT48L3JlY29yZD48L0NpdGU+PC9FbmROb3Rl
Pn==
</w:fldData>
        </w:fldChar>
      </w:r>
      <w:r w:rsidR="00AF0C89">
        <w:rPr>
          <w:rFonts w:ascii="Arial" w:hAnsi="Arial" w:cs="Arial"/>
          <w:sz w:val="24"/>
          <w:szCs w:val="24"/>
        </w:rPr>
        <w:instrText xml:space="preserve"> ADDIN EN.CITE </w:instrText>
      </w:r>
      <w:r w:rsidR="00AF0C89">
        <w:rPr>
          <w:rFonts w:ascii="Arial" w:hAnsi="Arial" w:cs="Arial"/>
          <w:sz w:val="24"/>
          <w:szCs w:val="24"/>
        </w:rPr>
        <w:fldChar w:fldCharType="begin">
          <w:fldData xml:space="preserve">PEVuZE5vdGU+PENpdGU+PEF1dGhvcj5FbXNsZXk8L0F1dGhvcj48WWVhcj4yMDEwPC9ZZWFyPjxS
ZWNOdW0+NTY2PC9SZWNOdW0+PERpc3BsYXlUZXh0PigxMDMsIDEyMSk8L0Rpc3BsYXlUZXh0Pjxy
ZWNvcmQ+PHJlYy1udW1iZXI+NTY2PC9yZWMtbnVtYmVyPjxmb3JlaWduLWtleXM+PGtleSBhcHA9
IkVOIiBkYi1pZD0idnMwMnhycnA2cndlNXhlYXZyNnAwc3RheDJ2MnB2djJwcmFzIiB0aW1lc3Rh
bXA9IjE1OTg4OTc0MjUiPjU2Njwva2V5PjwvZm9yZWlnbi1rZXlzPjxyZWYtdHlwZSBuYW1lPSJK
b3VybmFsIEFydGljbGUiPjE3PC9yZWYtdHlwZT48Y29udHJpYnV0b3JzPjxhdXRob3JzPjxhdXRo
b3I+RW1zbGV5LCBQLjwvYXV0aG9yPjxhdXRob3I+TG9oa2FtcCwgQi48L2F1dGhvcj48YXV0aG9y
PlNjb3R0LCBXLiBHLjwvYXV0aG9yPjxhdXRob3I+Q293dGFuLCBLLjwvYXV0aG9yPjwvYXV0aG9y
cz48L2NvbnRyaWJ1dG9ycz48YXV0aC1hZGRyZXNzPkRlcGFydG1lbnQgb2YgQmlvY2hlbWlzdHJ5
LCBVbml2ZXJzaXR5IG9mIE94Zm9yZCwgU291dGggUGFya3MgUm9hZCwgT3hmb3JkIE9YMSAzUVUs
IEVuZ2xhbmQuIHBhdWwuZW1zbGV5QGJpb2NoLm94LmFjLnVrPC9hdXRoLWFkZHJlc3M+PHRpdGxl
cz48dGl0bGU+RmVhdHVyZXMgYW5kIGRldmVsb3BtZW50IG9mIENvb3Q8L3RpdGxlPjxzZWNvbmRh
cnktdGl0bGU+QWN0YSBDcnlzdGFsbG9nciBEIEJpb2wgQ3J5c3RhbGxvZ3I8L3NlY29uZGFyeS10
aXRsZT48YWx0LXRpdGxlPkFjdGEgY3J5c3RhbGxvZ3JhcGhpY2EuIFNlY3Rpb24gRCwgQmlvbG9n
aWNhbCBjcnlzdGFsbG9ncmFwaHk8L2FsdC10aXRsZT48L3RpdGxlcz48cGVyaW9kaWNhbD48ZnVs
bC10aXRsZT5BY3RhIENyeXN0YWxsb2dyIEQgQmlvbCBDcnlzdGFsbG9ncjwvZnVsbC10aXRsZT48
YWJici0xPkFjdGEgY3J5c3RhbGxvZ3JhcGhpY2EuIFNlY3Rpb24gRCwgQmlvbG9naWNhbCBjcnlz
dGFsbG9ncmFwaHk8L2FiYnItMT48L3BlcmlvZGljYWw+PGFsdC1wZXJpb2RpY2FsPjxmdWxsLXRp
dGxlPkFjdGEgQ3J5c3RhbGxvZ3IgRCBCaW9sIENyeXN0YWxsb2dyPC9mdWxsLXRpdGxlPjxhYmJy
LTE+QWN0YSBjcnlzdGFsbG9ncmFwaGljYS4gU2VjdGlvbiBELCBCaW9sb2dpY2FsIGNyeXN0YWxs
b2dyYXBoeTwvYWJici0xPjwvYWx0LXBlcmlvZGljYWw+PHBhZ2VzPjQ4Ni01MDE8L3BhZ2VzPjx2
b2x1bWU+NjY8L3ZvbHVtZT48bnVtYmVyPlB0IDQ8L251bWJlcj48ZWRpdGlvbj4yMDEwLzA0LzEz
PC9lZGl0aW9uPjxrZXl3b3Jkcz48a2V5d29yZD5DcnlzdGFsbG9ncmFwaHksIFgtUmF5LyptZXRo
b2RzPC9rZXl3b3JkPjxrZXl3b3JkPkROQS9hbmFseXNpcy9jaGVtaXN0cnk8L2tleXdvcmQ+PGtl
eXdvcmQ+TW9kZWxzLCBNb2xlY3VsYXI8L2tleXdvcmQ+PGtleXdvcmQ+TnVjbGVpYyBBY2lkIENv
bmZvcm1hdGlvbjwva2V5d29yZD48a2V5d29yZD5Qcm90ZWluIFN0cnVjdHVyZSwgVGVydGlhcnk8
L2tleXdvcmQ+PGtleXdvcmQ+UHJvdGVpbnMvYW5hbHlzaXMvY2hlbWlzdHJ5PC9rZXl3b3JkPjxr
ZXl3b3JkPlJOQS9hbmFseXNpcy9jaGVtaXN0cnk8L2tleXdvcmQ+PGtleXdvcmQ+KlNvZnR3YXJl
IERlc2lnbjwva2V5d29yZD48L2tleXdvcmRzPjxkYXRlcz48eWVhcj4yMDEwPC95ZWFyPjxwdWIt
ZGF0ZXM+PGRhdGU+QXByPC9kYXRlPjwvcHViLWRhdGVzPjwvZGF0ZXM+PGlzYm4+MDkwNy00NDQ5
IChQcmludCkmI3hEOzA5MDctNDQ0OTwvaXNibj48YWNjZXNzaW9uLW51bT4yMDM4MzAwMjwvYWNj
ZXNzaW9uLW51bT48dXJscz48cmVsYXRlZC11cmxzPjx1cmw+aHR0cHM6Ly9qb3VybmFscy5pdWNy
Lm9yZy9kL2lzc3Vlcy8yMDEwLzA0LzAwL2JhNTE0NC9iYTUxNDQucGRmPC91cmw+PC9yZWxhdGVk
LXVybHM+PC91cmxzPjxjdXN0b20yPlBNQzI4NTIzMTM8L2N1c3RvbTI+PGVsZWN0cm9uaWMtcmVz
b3VyY2UtbnVtPjEwLjExMDcvczA5MDc0NDQ5MTAwMDc0OTM8L2VsZWN0cm9uaWMtcmVzb3VyY2Ut
bnVtPjxyZW1vdGUtZGF0YWJhc2UtcHJvdmlkZXI+TkxNPC9yZW1vdGUtZGF0YWJhc2UtcHJvdmlk
ZXI+PGxhbmd1YWdlPmVuZzwvbGFuZ3VhZ2U+PC9yZWNvcmQ+PC9DaXRlPjxDaXRlPjxBdXRob3I+
TGllYnNjaG5lcjwvQXV0aG9yPjxZZWFyPjIwMTk8L1llYXI+PFJlY051bT41NjM8L1JlY051bT48
cmVjb3JkPjxyZWMtbnVtYmVyPjU2MzwvcmVjLW51bWJlcj48Zm9yZWlnbi1rZXlzPjxrZXkgYXBw
PSJFTiIgZGItaWQ9InZzMDJ4cnJwNnJ3ZTV4ZWF2cjZwMHN0YXgydjJwdnYycHJhcyIgdGltZXN0
YW1wPSIxNTk4ODk2NTc2Ij41NjM8L2tleT48L2ZvcmVpZ24ta2V5cz48cmVmLXR5cGUgbmFtZT0i
Sm91cm5hbCBBcnRpY2xlIj4xNzwvcmVmLXR5cGU+PGNvbnRyaWJ1dG9ycz48YXV0aG9ycz48YXV0
aG9yPkxpZWJzY2huZXIsIEQuPC9hdXRob3I+PGF1dGhvcj5BZm9uaW5lLCBQLiBWLjwvYXV0aG9y
PjxhdXRob3I+QmFrZXIsIE0uIEwuPC9hdXRob3I+PGF1dGhvcj5CdW5rw7NjemksIEcuPC9hdXRo
b3I+PGF1dGhvcj5DaGVuLCBWLiBCLjwvYXV0aG9yPjxhdXRob3I+Q3JvbGwsIFQuIEkuPC9hdXRo
b3I+PGF1dGhvcj5IaW50emUsIEIuPC9hdXRob3I+PGF1dGhvcj5IdW5nLCBMLiBXLjwvYXV0aG9y
PjxhdXRob3I+SmFpbiwgUy48L2F1dGhvcj48YXV0aG9yPk1jQ295LCBBLiBKLjwvYXV0aG9yPjxh
dXRob3I+TW9yaWFydHksIE4uIFcuPC9hdXRob3I+PGF1dGhvcj5PZWZmbmVyLCBSLiBELjwvYXV0
aG9yPjxhdXRob3I+UG9vbiwgQi4gSy48L2F1dGhvcj48YXV0aG9yPlByaXNhbnQsIE0uIEcuPC9h
dXRob3I+PGF1dGhvcj5SZWFkLCBSLiBKLjwvYXV0aG9yPjxhdXRob3I+UmljaGFyZHNvbiwgSi4g
Uy48L2F1dGhvcj48YXV0aG9yPlJpY2hhcmRzb24sIEQuIEMuPC9hdXRob3I+PGF1dGhvcj5TYW1t
aXRvLCBNLiBELjwvYXV0aG9yPjxhdXRob3I+U29ib2xldiwgTy4gVi48L2F1dGhvcj48YXV0aG9y
PlN0b2Nrd2VsbCwgRC4gSC48L2F1dGhvcj48YXV0aG9yPlRlcndpbGxpZ2VyLCBULiBDLjwvYXV0
aG9yPjxhdXRob3I+VXJ6aHVtdHNldiwgQS4gRy48L2F1dGhvcj48YXV0aG9yPlZpZGVhdSwgTC4g
TC48L2F1dGhvcj48YXV0aG9yPldpbGxpYW1zLCBDLiBKLjwvYXV0aG9yPjxhdXRob3I+QWRhbXMs
IFAuIEQuPC9hdXRob3I+PC9hdXRob3JzPjwvY29udHJpYnV0b3JzPjxhdXRoLWFkZHJlc3M+TW9s
ZWN1bGFyIEJpb3BoeXNpY3MgYW5kIEludGVncmF0ZWQgQmlvaW1hZ2luZyBEaXZpc2lvbiwgTGF3
cmVuY2UgQmVya2VsZXkgTmF0aW9uYWwgTGFib3JhdG9yeSwgQmVya2VsZXksIENBIDk0NzIwLCBV
U0EuJiN4RDtWZXJuYSBhbmQgTWFycnMgTWNMZWFuIERlcGFydG1lbnQgb2YgQmlvY2hlbWlzdHJ5
IGFuZCBNb2xlY3VsYXIgQmlvbG9neSwgQmF5bG9yIENvbGxlZ2Ugb2YgTWVkaWNpbmUsIEhvdXN0
b24sIFRYIDc3MDMwLCBVU0EuJiN4RDtEZXBhcnRtZW50IG9mIEhhZW1hdG9sb2d5LCBDYW1icmlk
Z2UgSW5zdGl0dXRlIGZvciBNZWRpY2FsIFJlc2VhcmNoLCBVbml2ZXJzaXR5IG9mIENhbWJyaWRn
ZSwgQ2FtYnJpZGdlIENCMiAwWFksIEVuZ2xhbmQuJiN4RDtEZXBhcnRtZW50IG9mIEJpb2NoZW1p
c3RyeSwgRHVrZSBVbml2ZXJzaXR5LCBEdXJoYW0sIE5DIDI3NzEwLCBVU0EuJiN4RDtMb3MgQWxh
bW9zIE5hdGlvbmFsIExhYm9yYXRvcnksIExvcyBBbGFtb3MsIE5NIDg3NTQ1LCBVU0EuJiN4RDtD
ZW50cmUgZm9yIEludGVncmF0aXZlIEJpb2xvZ3ksIEluc3RpdHV0IGRlIEfDqW7DqXRpcXVlIGV0
IGRlIEJpb2xvZ2llIE1vbMOpY3VsYWlyZSBldCBDZWxsdWxhaXJlLCBDTlJTLUlOU0VSTS1VZFMs
IDY3NDA0IElsbGtpcmNoLCBGcmFuY2UuPC9hdXRoLWFkZHJlc3M+PHRpdGxlcz48dGl0bGU+TWFj
cm9tb2xlY3VsYXIgc3RydWN0dXJlIGRldGVybWluYXRpb24gdXNpbmcgWC1yYXlzLCBuZXV0cm9u
cyBhbmQgZWxlY3Ryb25zOiByZWNlbnQgZGV2ZWxvcG1lbnRzIGluIFBoZW5peDwvdGl0bGU+PHNl
Y29uZGFyeS10aXRsZT5BY3RhIENyeXN0YWxsb2dyIEQgU3RydWN0IEJpb2w8L3NlY29uZGFyeS10
aXRsZT48YWx0LXRpdGxlPkFjdGEgY3J5c3RhbGxvZ3JhcGhpY2EuIFNlY3Rpb24gRCwgU3RydWN0
dXJhbCBiaW9sb2d5PC9hbHQtdGl0bGU+PC90aXRsZXM+PHBlcmlvZGljYWw+PGZ1bGwtdGl0bGU+
QWN0YSBDcnlzdGFsbG9nciBEIFN0cnVjdCBCaW9sPC9mdWxsLXRpdGxlPjxhYmJyLTE+QWN0YSBj
cnlzdGFsbG9ncmFwaGljYS4gU2VjdGlvbiBELCBTdHJ1Y3R1cmFsIGJpb2xvZ3k8L2FiYnItMT48
L3BlcmlvZGljYWw+PGFsdC1wZXJpb2RpY2FsPjxmdWxsLXRpdGxlPkFjdGEgQ3J5c3RhbGxvZ3Ig
RCBTdHJ1Y3QgQmlvbDwvZnVsbC10aXRsZT48YWJici0xPkFjdGEgY3J5c3RhbGxvZ3JhcGhpY2Eu
IFNlY3Rpb24gRCwgU3RydWN0dXJhbCBiaW9sb2d5PC9hYmJyLTE+PC9hbHQtcGVyaW9kaWNhbD48
cGFnZXM+ODYxLTg3NzwvcGFnZXM+PHZvbHVtZT43NTwvdm9sdW1lPjxudW1iZXI+UHQgMTA8L251
bWJlcj48ZWRpdGlvbj4yMDE5LzEwLzA4PC9lZGl0aW9uPjxrZXl3b3Jkcz48a2V5d29yZD5BdXRv
bWF0aW9uLyptZXRob2RzPC9rZXl3b3JkPjxrZXl3b3JkPkNyeW9lbGVjdHJvbiBNaWNyb3Njb3B5
L21ldGhvZHM8L2tleXdvcmQ+PGtleXdvcmQ+Q3J5c3RhbGxvZ3JhcGh5LCBYLVJheS9tZXRob2Rz
PC9rZXl3b3JkPjxrZXl3b3JkPk1hY3JvbW9sZWN1bGFyIFN1YnN0YW5jZXMvKmNoZW1pc3RyeTwv
a2V5d29yZD48a2V5d29yZD5Nb2RlbHMsIE1vbGVjdWxhcjwva2V5d29yZD48a2V5d29yZD5Nb2xl
Y3VsYXIgQ29uZm9ybWF0aW9uPC9rZXl3b3JkPjxrZXl3b3JkPipTb2Z0d2FyZSBEZXNpZ248L2tl
eXdvcmQ+PGtleXdvcmQ+KlNvZnR3YXJlIFZhbGlkYXRpb248L2tleXdvcmQ+PGtleXdvcmQ+Qysr
PC9rZXl3b3JkPjxrZXl3b3JkPlBoZW5peDwva2V5d29yZD48a2V5d29yZD5QeXRob248L2tleXdv
cmQ+PGtleXdvcmQ+WC1yYXlzPC9rZXl3b3JkPjxrZXl3b3JkPmF1dG9tYXRpb248L2tleXdvcmQ+
PGtleXdvcmQ+Y2N0Yng8L2tleXdvcmQ+PGtleXdvcmQ+Y3J5by1FTTwva2V5d29yZD48a2V5d29y
ZD5kaWZmcmFjdGlvbjwva2V5d29yZD48a2V5d29yZD5tYWNyb21vbGVjdWxhciBjcnlzdGFsbG9n
cmFwaHk8L2tleXdvcmQ+PGtleXdvcmQ+bmV1dHJvbnM8L2tleXdvcmQ+PC9rZXl3b3Jkcz48ZGF0
ZXM+PHllYXI+MjAxOTwveWVhcj48cHViLWRhdGVzPjxkYXRlPk9jdCAxPC9kYXRlPjwvcHViLWRh
dGVzPjwvZGF0ZXM+PGlzYm4+MjA1OS03OTgzPC9pc2JuPjxhY2Nlc3Npb24tbnVtPjMxNTg4OTE4
PC9hY2Nlc3Npb24tbnVtPjx1cmxzPjxyZWxhdGVkLXVybHM+PHVybD5odHRwczovL2pvdXJuYWxz
Lml1Y3Iub3JnL2QvaXNzdWVzLzIwMTkvMTAvMDAvZGk1MDMzL2RpNTAzMy5wZGY8L3VybD48L3Jl
bGF0ZWQtdXJscz48L3VybHM+PGN1c3RvbTI+UE1DNjc3ODg1MjwvY3VzdG9tMj48ZWxlY3Ryb25p
Yy1yZXNvdXJjZS1udW0+MTAuMTEwNy9zMjA1OTc5ODMxOTAxMTQ3MTwvZWxlY3Ryb25pYy1yZXNv
dXJjZS1udW0+PHJlbW90ZS1kYXRhYmFzZS1wcm92aWRlcj5OTE08L3JlbW90ZS1kYXRhYmFzZS1w
cm92aWRlcj48bGFuZ3VhZ2U+ZW5nPC9sYW5ndWFnZT48L3JlY29yZD48L0NpdGU+PC9FbmROb3Rl
Pn==
</w:fldData>
        </w:fldChar>
      </w:r>
      <w:r w:rsidR="00AF0C89">
        <w:rPr>
          <w:rFonts w:ascii="Arial" w:hAnsi="Arial" w:cs="Arial"/>
          <w:sz w:val="24"/>
          <w:szCs w:val="24"/>
        </w:rPr>
        <w:instrText xml:space="preserve"> ADDIN EN.CITE.DATA </w:instrText>
      </w:r>
      <w:r w:rsidR="00AF0C89">
        <w:rPr>
          <w:rFonts w:ascii="Arial" w:hAnsi="Arial" w:cs="Arial"/>
          <w:sz w:val="24"/>
          <w:szCs w:val="24"/>
        </w:rPr>
      </w:r>
      <w:r w:rsidR="00AF0C89">
        <w:rPr>
          <w:rFonts w:ascii="Arial" w:hAnsi="Arial" w:cs="Arial"/>
          <w:sz w:val="24"/>
          <w:szCs w:val="24"/>
        </w:rPr>
        <w:fldChar w:fldCharType="end"/>
      </w:r>
      <w:r w:rsidR="0074526A">
        <w:rPr>
          <w:rFonts w:ascii="Arial" w:hAnsi="Arial" w:cs="Arial"/>
          <w:sz w:val="24"/>
          <w:szCs w:val="24"/>
        </w:rPr>
      </w:r>
      <w:r w:rsidR="0074526A">
        <w:rPr>
          <w:rFonts w:ascii="Arial" w:hAnsi="Arial" w:cs="Arial"/>
          <w:sz w:val="24"/>
          <w:szCs w:val="24"/>
        </w:rPr>
        <w:fldChar w:fldCharType="separate"/>
      </w:r>
      <w:r w:rsidR="0074526A">
        <w:rPr>
          <w:rFonts w:ascii="Arial" w:hAnsi="Arial" w:cs="Arial"/>
          <w:noProof/>
          <w:sz w:val="24"/>
          <w:szCs w:val="24"/>
        </w:rPr>
        <w:t>(103, 121)</w:t>
      </w:r>
      <w:r w:rsidR="0074526A">
        <w:rPr>
          <w:rFonts w:ascii="Arial" w:hAnsi="Arial" w:cs="Arial"/>
          <w:sz w:val="24"/>
          <w:szCs w:val="24"/>
        </w:rPr>
        <w:fldChar w:fldCharType="end"/>
      </w:r>
      <w:r w:rsidR="001A4E7A">
        <w:rPr>
          <w:rFonts w:ascii="Arial" w:hAnsi="Arial" w:cs="Arial"/>
          <w:sz w:val="24"/>
          <w:szCs w:val="24"/>
        </w:rPr>
        <w:t xml:space="preserve">. </w:t>
      </w:r>
    </w:p>
    <w:p w14:paraId="487830BB" w14:textId="45F25B50" w:rsidR="001A4E7A" w:rsidRDefault="001A4E7A" w:rsidP="008B2B98">
      <w:pPr>
        <w:spacing w:line="480" w:lineRule="auto"/>
        <w:rPr>
          <w:rFonts w:ascii="Arial" w:hAnsi="Arial" w:cs="Arial"/>
          <w:sz w:val="24"/>
          <w:szCs w:val="24"/>
        </w:rPr>
      </w:pPr>
    </w:p>
    <w:p w14:paraId="44A288E4" w14:textId="6F59523D" w:rsidR="00384642" w:rsidRDefault="00384642">
      <w:pPr>
        <w:rPr>
          <w:rFonts w:ascii="Arial" w:eastAsiaTheme="majorEastAsia" w:hAnsi="Arial" w:cs="Arial"/>
          <w:b/>
          <w:bCs/>
          <w:color w:val="000000" w:themeColor="text1"/>
          <w:sz w:val="24"/>
          <w:szCs w:val="24"/>
          <w:u w:val="single"/>
        </w:rPr>
      </w:pPr>
    </w:p>
    <w:p w14:paraId="52993414" w14:textId="778F043D" w:rsidR="000E3187" w:rsidRPr="00793D8B" w:rsidRDefault="00351F4B" w:rsidP="0015301A">
      <w:pPr>
        <w:pStyle w:val="Style1"/>
        <w:jc w:val="center"/>
      </w:pPr>
      <w:bookmarkStart w:id="58" w:name="_Toc49764860"/>
      <w:r w:rsidRPr="00351F4B">
        <w:lastRenderedPageBreak/>
        <w:t>References</w:t>
      </w:r>
      <w:bookmarkEnd w:id="58"/>
    </w:p>
    <w:p w14:paraId="3390B479" w14:textId="77777777" w:rsidR="004F7722" w:rsidRPr="004F7722" w:rsidRDefault="000E3187" w:rsidP="004F7722">
      <w:pPr>
        <w:pStyle w:val="EndNoteBibliography"/>
        <w:spacing w:after="0"/>
        <w:ind w:left="720" w:hanging="720"/>
      </w:pPr>
      <w:r w:rsidRPr="007C58CD">
        <w:rPr>
          <w:b/>
          <w:bCs/>
          <w:u w:val="single"/>
        </w:rPr>
        <w:fldChar w:fldCharType="begin"/>
      </w:r>
      <w:r w:rsidRPr="007C58CD">
        <w:rPr>
          <w:b/>
          <w:bCs/>
          <w:u w:val="single"/>
        </w:rPr>
        <w:instrText xml:space="preserve"> ADDIN EN.REFLIST </w:instrText>
      </w:r>
      <w:r w:rsidRPr="007C58CD">
        <w:rPr>
          <w:b/>
          <w:bCs/>
          <w:u w:val="single"/>
        </w:rPr>
        <w:fldChar w:fldCharType="separate"/>
      </w:r>
      <w:r w:rsidR="004F7722" w:rsidRPr="004F7722">
        <w:t>1.</w:t>
      </w:r>
      <w:r w:rsidR="004F7722" w:rsidRPr="004F7722">
        <w:tab/>
        <w:t xml:space="preserve">Xiao Y, Ng S, Nam KH, Ke A. How type ii crispr-cas establish immunity through cas1-cas2-mediated spacer integration. Nature. </w:t>
      </w:r>
      <w:r w:rsidR="004F7722" w:rsidRPr="004F7722">
        <w:rPr>
          <w:b/>
        </w:rPr>
        <w:t>2017</w:t>
      </w:r>
      <w:r w:rsidR="004F7722" w:rsidRPr="004F7722">
        <w:t>;550(7674):137-41.</w:t>
      </w:r>
    </w:p>
    <w:p w14:paraId="3AF4B183" w14:textId="77777777" w:rsidR="004F7722" w:rsidRPr="004F7722" w:rsidRDefault="004F7722" w:rsidP="004F7722">
      <w:pPr>
        <w:pStyle w:val="EndNoteBibliography"/>
        <w:spacing w:after="0"/>
        <w:ind w:left="720" w:hanging="720"/>
      </w:pPr>
      <w:r w:rsidRPr="004F7722">
        <w:t>2.</w:t>
      </w:r>
      <w:r w:rsidRPr="004F7722">
        <w:tab/>
        <w:t xml:space="preserve">Nunez JK, Harrington LB, Kranzusch PJ, Engelman AN, Doudna JA. Foreign DNA capture during crispr-cas adaptive immunity. Nature. </w:t>
      </w:r>
      <w:r w:rsidRPr="004F7722">
        <w:rPr>
          <w:b/>
        </w:rPr>
        <w:t>2015</w:t>
      </w:r>
      <w:r w:rsidRPr="004F7722">
        <w:t>;527(7579):535-8.</w:t>
      </w:r>
    </w:p>
    <w:p w14:paraId="492B87CB" w14:textId="77777777" w:rsidR="004F7722" w:rsidRPr="004F7722" w:rsidRDefault="004F7722" w:rsidP="004F7722">
      <w:pPr>
        <w:pStyle w:val="EndNoteBibliography"/>
        <w:spacing w:after="0"/>
        <w:ind w:left="720" w:hanging="720"/>
      </w:pPr>
      <w:r w:rsidRPr="004F7722">
        <w:t>3.</w:t>
      </w:r>
      <w:r w:rsidRPr="004F7722">
        <w:tab/>
        <w:t xml:space="preserve">Van Orden MJ, Klein P, Babu K, Najar FZ, Rajan R. Conserved DNA motifs in the type ii-a crispr leader region. PeerJ. </w:t>
      </w:r>
      <w:r w:rsidRPr="004F7722">
        <w:rPr>
          <w:b/>
        </w:rPr>
        <w:t>2017</w:t>
      </w:r>
      <w:r w:rsidRPr="004F7722">
        <w:t>;5:e3161.</w:t>
      </w:r>
    </w:p>
    <w:p w14:paraId="260036FD" w14:textId="77777777" w:rsidR="004F7722" w:rsidRPr="004F7722" w:rsidRDefault="004F7722" w:rsidP="004F7722">
      <w:pPr>
        <w:pStyle w:val="EndNoteBibliography"/>
        <w:spacing w:after="0"/>
        <w:ind w:left="720" w:hanging="720"/>
      </w:pPr>
      <w:r w:rsidRPr="004F7722">
        <w:t>4.</w:t>
      </w:r>
      <w:r w:rsidRPr="004F7722">
        <w:tab/>
        <w:t xml:space="preserve">Fineran PC. Resistance is not futile: Bacterial 'innate' and crispr-cas 'adaptive' immune systems. Microbiology (Reading, England). </w:t>
      </w:r>
      <w:r w:rsidRPr="004F7722">
        <w:rPr>
          <w:b/>
        </w:rPr>
        <w:t>2019</w:t>
      </w:r>
      <w:r w:rsidRPr="004F7722">
        <w:t>;165(8):834-41.</w:t>
      </w:r>
    </w:p>
    <w:p w14:paraId="48CC4B84" w14:textId="77777777" w:rsidR="004F7722" w:rsidRPr="004F7722" w:rsidRDefault="004F7722" w:rsidP="004F7722">
      <w:pPr>
        <w:pStyle w:val="EndNoteBibliography"/>
        <w:spacing w:after="0"/>
        <w:ind w:left="720" w:hanging="720"/>
      </w:pPr>
      <w:r w:rsidRPr="004F7722">
        <w:t>5.</w:t>
      </w:r>
      <w:r w:rsidRPr="004F7722">
        <w:tab/>
        <w:t xml:space="preserve">Shabbir MA, Hao H, Shabbir MZ, Wu Q, Sattar A, Yuan Z. Bacteria vs. Bacteriophages: Parallel evolution of immune arsenals. Front Microbiol. </w:t>
      </w:r>
      <w:r w:rsidRPr="004F7722">
        <w:rPr>
          <w:b/>
        </w:rPr>
        <w:t>2016</w:t>
      </w:r>
      <w:r w:rsidRPr="004F7722">
        <w:t>;7:1292.</w:t>
      </w:r>
    </w:p>
    <w:p w14:paraId="1BBBF942" w14:textId="77777777" w:rsidR="004F7722" w:rsidRPr="004F7722" w:rsidRDefault="004F7722" w:rsidP="004F7722">
      <w:pPr>
        <w:pStyle w:val="EndNoteBibliography"/>
        <w:spacing w:after="0"/>
        <w:ind w:left="720" w:hanging="720"/>
      </w:pPr>
      <w:r w:rsidRPr="004F7722">
        <w:t>6.</w:t>
      </w:r>
      <w:r w:rsidRPr="004F7722">
        <w:tab/>
        <w:t xml:space="preserve">Barrangou R, Fremaux C, Deveau H, Richards M, Boyaval P, Moineau S, Romero DA, Horvath P. Crispr provides acquired resistance against viruses in prokaryotes. Science. </w:t>
      </w:r>
      <w:r w:rsidRPr="004F7722">
        <w:rPr>
          <w:b/>
        </w:rPr>
        <w:t>2007</w:t>
      </w:r>
      <w:r w:rsidRPr="004F7722">
        <w:t>;315(5819):1709-12.</w:t>
      </w:r>
    </w:p>
    <w:p w14:paraId="511EB0EA" w14:textId="77777777" w:rsidR="004F7722" w:rsidRPr="004F7722" w:rsidRDefault="004F7722" w:rsidP="004F7722">
      <w:pPr>
        <w:pStyle w:val="EndNoteBibliography"/>
        <w:spacing w:after="0"/>
        <w:ind w:left="720" w:hanging="720"/>
      </w:pPr>
      <w:r w:rsidRPr="004F7722">
        <w:t>7.</w:t>
      </w:r>
      <w:r w:rsidRPr="004F7722">
        <w:tab/>
        <w:t xml:space="preserve">Brouns SJ, Jore MM, Lundgren M, Westra ER, Slijkhuis RJ, Snijders AP, Dickman MJ, Makarova KS, Koonin EV, van der Oost J. Small crispr rnas guide antiviral defense in prokaryotes. Science. </w:t>
      </w:r>
      <w:r w:rsidRPr="004F7722">
        <w:rPr>
          <w:b/>
        </w:rPr>
        <w:t>2008</w:t>
      </w:r>
      <w:r w:rsidRPr="004F7722">
        <w:t>;321(5891):960-4.</w:t>
      </w:r>
    </w:p>
    <w:p w14:paraId="7D7C85F7" w14:textId="77777777" w:rsidR="004F7722" w:rsidRPr="004F7722" w:rsidRDefault="004F7722" w:rsidP="004F7722">
      <w:pPr>
        <w:pStyle w:val="EndNoteBibliography"/>
        <w:spacing w:after="0"/>
        <w:ind w:left="720" w:hanging="720"/>
      </w:pPr>
      <w:r w:rsidRPr="004F7722">
        <w:t>8.</w:t>
      </w:r>
      <w:r w:rsidRPr="004F7722">
        <w:tab/>
        <w:t xml:space="preserve">Jansen R, Embden JD, Gaastra W, Schouls LM. Identification of genes that are associated with DNA repeats in prokaryotes. Molecular microbiology. </w:t>
      </w:r>
      <w:r w:rsidRPr="004F7722">
        <w:rPr>
          <w:b/>
        </w:rPr>
        <w:t>2002</w:t>
      </w:r>
      <w:r w:rsidRPr="004F7722">
        <w:t>;43(6):1565-75.</w:t>
      </w:r>
    </w:p>
    <w:p w14:paraId="1ADCAE77" w14:textId="77777777" w:rsidR="004F7722" w:rsidRPr="004F7722" w:rsidRDefault="004F7722" w:rsidP="004F7722">
      <w:pPr>
        <w:pStyle w:val="EndNoteBibliography"/>
        <w:spacing w:after="0"/>
        <w:ind w:left="720" w:hanging="720"/>
      </w:pPr>
      <w:r w:rsidRPr="004F7722">
        <w:t>9.</w:t>
      </w:r>
      <w:r w:rsidRPr="004F7722">
        <w:tab/>
        <w:t xml:space="preserve">Ishino M, Sawada Y, Yaegashi T, Demura M, Fujinaga K. Nucleotide sequence of the adenovirus type 40 inverted terminal repeat: Close relation to that of adenovirus type 5. Virology. </w:t>
      </w:r>
      <w:r w:rsidRPr="004F7722">
        <w:rPr>
          <w:b/>
        </w:rPr>
        <w:t>1987</w:t>
      </w:r>
      <w:r w:rsidRPr="004F7722">
        <w:t>;156(2):414-6.</w:t>
      </w:r>
    </w:p>
    <w:p w14:paraId="3327C13A" w14:textId="77777777" w:rsidR="004F7722" w:rsidRPr="004F7722" w:rsidRDefault="004F7722" w:rsidP="004F7722">
      <w:pPr>
        <w:pStyle w:val="EndNoteBibliography"/>
        <w:spacing w:after="0"/>
        <w:ind w:left="720" w:hanging="720"/>
      </w:pPr>
      <w:r w:rsidRPr="004F7722">
        <w:t>10.</w:t>
      </w:r>
      <w:r w:rsidRPr="004F7722">
        <w:tab/>
        <w:t xml:space="preserve">Mojica FJ, Juez G, Rodríguez-Valera F. Transcription at different salinities of haloferax mediterranei sequences adjacent to partially modified psti sites. Molecular microbiology. </w:t>
      </w:r>
      <w:r w:rsidRPr="004F7722">
        <w:rPr>
          <w:b/>
        </w:rPr>
        <w:t>1993</w:t>
      </w:r>
      <w:r w:rsidRPr="004F7722">
        <w:t>;9(3):613-21.</w:t>
      </w:r>
    </w:p>
    <w:p w14:paraId="45E5B6F1" w14:textId="77777777" w:rsidR="004F7722" w:rsidRPr="004F7722" w:rsidRDefault="004F7722" w:rsidP="004F7722">
      <w:pPr>
        <w:pStyle w:val="EndNoteBibliography"/>
        <w:spacing w:after="0"/>
        <w:ind w:left="720" w:hanging="720"/>
      </w:pPr>
      <w:r w:rsidRPr="004F7722">
        <w:t>11.</w:t>
      </w:r>
      <w:r w:rsidRPr="004F7722">
        <w:tab/>
        <w:t xml:space="preserve">van Belkum A, Scherer S, van Alphen L, Verbrugh H. Short-sequence DNA repeats in prokaryotic genomes. Microbiology and molecular biology reviews : MMBR. </w:t>
      </w:r>
      <w:r w:rsidRPr="004F7722">
        <w:rPr>
          <w:b/>
        </w:rPr>
        <w:t>1998</w:t>
      </w:r>
      <w:r w:rsidRPr="004F7722">
        <w:t>;62(2):275-93.</w:t>
      </w:r>
    </w:p>
    <w:p w14:paraId="29929AF7" w14:textId="77777777" w:rsidR="004F7722" w:rsidRPr="004F7722" w:rsidRDefault="004F7722" w:rsidP="004F7722">
      <w:pPr>
        <w:pStyle w:val="EndNoteBibliography"/>
        <w:spacing w:after="0"/>
        <w:ind w:left="720" w:hanging="720"/>
      </w:pPr>
      <w:r w:rsidRPr="004F7722">
        <w:t>12.</w:t>
      </w:r>
      <w:r w:rsidRPr="004F7722">
        <w:tab/>
        <w:t xml:space="preserve">van Belkum A, van Leeuwen W, Scherer S, Verbrugh H. Occurrence and structure-function relationship of pentameric short sequence repeats in microbial genomes. Research in microbiology. </w:t>
      </w:r>
      <w:r w:rsidRPr="004F7722">
        <w:rPr>
          <w:b/>
        </w:rPr>
        <w:t>1999</w:t>
      </w:r>
      <w:r w:rsidRPr="004F7722">
        <w:t>;150(9-10):617-26.</w:t>
      </w:r>
    </w:p>
    <w:p w14:paraId="0C279CB8" w14:textId="77777777" w:rsidR="004F7722" w:rsidRPr="004F7722" w:rsidRDefault="004F7722" w:rsidP="004F7722">
      <w:pPr>
        <w:pStyle w:val="EndNoteBibliography"/>
        <w:spacing w:after="0"/>
        <w:ind w:left="720" w:hanging="720"/>
      </w:pPr>
      <w:r w:rsidRPr="004F7722">
        <w:t>13.</w:t>
      </w:r>
      <w:r w:rsidRPr="004F7722">
        <w:tab/>
        <w:t xml:space="preserve">Mojica FJ, Díez-Villaseñor C, Soria E, Juez G. Biological significance of a family of regularly spaced repeats in the genomes of archaea, bacteria and mitochondria. Molecular microbiology. </w:t>
      </w:r>
      <w:r w:rsidRPr="004F7722">
        <w:rPr>
          <w:b/>
        </w:rPr>
        <w:t>2000</w:t>
      </w:r>
      <w:r w:rsidRPr="004F7722">
        <w:t>;36(1):244-6.</w:t>
      </w:r>
    </w:p>
    <w:p w14:paraId="1F13B498" w14:textId="77777777" w:rsidR="004F7722" w:rsidRPr="004F7722" w:rsidRDefault="004F7722" w:rsidP="004F7722">
      <w:pPr>
        <w:pStyle w:val="EndNoteBibliography"/>
        <w:spacing w:after="0"/>
        <w:ind w:left="720" w:hanging="720"/>
      </w:pPr>
      <w:r w:rsidRPr="004F7722">
        <w:t>14.</w:t>
      </w:r>
      <w:r w:rsidRPr="004F7722">
        <w:tab/>
        <w:t xml:space="preserve">Bolotin A, Quinquis B, Sorokin A, Ehrlich SD. Clustered regularly interspaced short palindrome repeats (crisprs) have spacers of extrachromosomal origin. Microbiology (Reading, England). </w:t>
      </w:r>
      <w:r w:rsidRPr="004F7722">
        <w:rPr>
          <w:b/>
        </w:rPr>
        <w:t>2005</w:t>
      </w:r>
      <w:r w:rsidRPr="004F7722">
        <w:t>;151(Pt 8):2551-61.</w:t>
      </w:r>
    </w:p>
    <w:p w14:paraId="7B79B378" w14:textId="77777777" w:rsidR="004F7722" w:rsidRPr="004F7722" w:rsidRDefault="004F7722" w:rsidP="004F7722">
      <w:pPr>
        <w:pStyle w:val="EndNoteBibliography"/>
        <w:spacing w:after="0"/>
        <w:ind w:left="720" w:hanging="720"/>
      </w:pPr>
      <w:r w:rsidRPr="004F7722">
        <w:t>15.</w:t>
      </w:r>
      <w:r w:rsidRPr="004F7722">
        <w:tab/>
        <w:t xml:space="preserve">Mojica FJ, Diez-Villasenor C, Garcia-Martinez J, Soria E. Intervening sequences of regularly spaced prokaryotic repeats derive from foreign genetic elements. Journal of molecular evolution. </w:t>
      </w:r>
      <w:r w:rsidRPr="004F7722">
        <w:rPr>
          <w:b/>
        </w:rPr>
        <w:t>2005</w:t>
      </w:r>
      <w:r w:rsidRPr="004F7722">
        <w:t>;60(2):174-82.</w:t>
      </w:r>
    </w:p>
    <w:p w14:paraId="27E007C8" w14:textId="77777777" w:rsidR="004F7722" w:rsidRPr="004F7722" w:rsidRDefault="004F7722" w:rsidP="004F7722">
      <w:pPr>
        <w:pStyle w:val="EndNoteBibliography"/>
        <w:spacing w:after="0"/>
        <w:ind w:left="720" w:hanging="720"/>
      </w:pPr>
      <w:r w:rsidRPr="004F7722">
        <w:t>16.</w:t>
      </w:r>
      <w:r w:rsidRPr="004F7722">
        <w:tab/>
        <w:t xml:space="preserve">Marraffini LA. Crispr-cas immunity in prokaryotes. Nature. </w:t>
      </w:r>
      <w:r w:rsidRPr="004F7722">
        <w:rPr>
          <w:b/>
        </w:rPr>
        <w:t>2015</w:t>
      </w:r>
      <w:r w:rsidRPr="004F7722">
        <w:t>;526(7571):55-61.</w:t>
      </w:r>
    </w:p>
    <w:p w14:paraId="41FBE208" w14:textId="77777777" w:rsidR="004F7722" w:rsidRPr="004F7722" w:rsidRDefault="004F7722" w:rsidP="004F7722">
      <w:pPr>
        <w:pStyle w:val="EndNoteBibliography"/>
        <w:spacing w:after="0"/>
        <w:ind w:left="720" w:hanging="720"/>
      </w:pPr>
      <w:r w:rsidRPr="004F7722">
        <w:lastRenderedPageBreak/>
        <w:t>17.</w:t>
      </w:r>
      <w:r w:rsidRPr="004F7722">
        <w:tab/>
        <w:t xml:space="preserve">Haurwitz RE, Jinek M Fau - Wiedenheft B, Wiedenheft B Fau - Zhou K, Zhou K Fau - Doudna JA, Doudna JA. Sequence- and structure-specific rna processing by a crispr endonuclease. </w:t>
      </w:r>
      <w:r w:rsidRPr="004F7722">
        <w:rPr>
          <w:b/>
        </w:rPr>
        <w:t>2010</w:t>
      </w:r>
      <w:r w:rsidRPr="004F7722">
        <w:t>(1095-9203 (Electronic)).</w:t>
      </w:r>
    </w:p>
    <w:p w14:paraId="59AAC8BE" w14:textId="77777777" w:rsidR="004F7722" w:rsidRPr="004F7722" w:rsidRDefault="004F7722" w:rsidP="004F7722">
      <w:pPr>
        <w:pStyle w:val="EndNoteBibliography"/>
        <w:spacing w:after="0"/>
        <w:ind w:left="720" w:hanging="720"/>
      </w:pPr>
      <w:r w:rsidRPr="004F7722">
        <w:t>18.</w:t>
      </w:r>
      <w:r w:rsidRPr="004F7722">
        <w:tab/>
        <w:t xml:space="preserve">Carte J, Wang R, Li H, Terns RM, Terns MP. Cas6 is an endoribonuclease that generates guide rnas for invader defense in prokaryotes. Genes &amp; development. </w:t>
      </w:r>
      <w:r w:rsidRPr="004F7722">
        <w:rPr>
          <w:b/>
        </w:rPr>
        <w:t>2008</w:t>
      </w:r>
      <w:r w:rsidRPr="004F7722">
        <w:t>;22(24):3489-96.</w:t>
      </w:r>
    </w:p>
    <w:p w14:paraId="5DB5CAD2" w14:textId="77777777" w:rsidR="004F7722" w:rsidRPr="004F7722" w:rsidRDefault="004F7722" w:rsidP="004F7722">
      <w:pPr>
        <w:pStyle w:val="EndNoteBibliography"/>
        <w:spacing w:after="0"/>
        <w:ind w:left="720" w:hanging="720"/>
      </w:pPr>
      <w:r w:rsidRPr="004F7722">
        <w:t>19.</w:t>
      </w:r>
      <w:r w:rsidRPr="004F7722">
        <w:tab/>
        <w:t xml:space="preserve">Makarova KS, Wolf YI, Iranzo J, Shmakov SA, Alkhnbashi OS, Brouns SJJ, Charpentier E, Cheng D, Haft DH, Horvath P, Moineau S, Mojica FJM, Scott D, Shah SA, Siksnys V, Terns MP, Venclovas C, White MF, Yakunin AF, Yan W, Zhang F, Garrett RA, Backofen R, van der Oost J, Barrangou R, Koonin EV. Evolutionary classification of crispr-cas systems: A burst of class 2 and derived variants. Nat Rev Microbiol. </w:t>
      </w:r>
      <w:r w:rsidRPr="004F7722">
        <w:rPr>
          <w:b/>
        </w:rPr>
        <w:t>2020</w:t>
      </w:r>
      <w:r w:rsidRPr="004F7722">
        <w:t>;18(2):67-83.</w:t>
      </w:r>
    </w:p>
    <w:p w14:paraId="0E3DC747" w14:textId="77777777" w:rsidR="004F7722" w:rsidRPr="004F7722" w:rsidRDefault="004F7722" w:rsidP="004F7722">
      <w:pPr>
        <w:pStyle w:val="EndNoteBibliography"/>
        <w:spacing w:after="0"/>
        <w:ind w:left="720" w:hanging="720"/>
      </w:pPr>
      <w:r w:rsidRPr="004F7722">
        <w:t>20.</w:t>
      </w:r>
      <w:r w:rsidRPr="004F7722">
        <w:tab/>
        <w:t xml:space="preserve">Pyenson NC, Marraffini LA. Type iii crispr-cas systems: When DNA cleavage just isn't enough. Current opinion in microbiology. </w:t>
      </w:r>
      <w:r w:rsidRPr="004F7722">
        <w:rPr>
          <w:b/>
        </w:rPr>
        <w:t>2017</w:t>
      </w:r>
      <w:r w:rsidRPr="004F7722">
        <w:t>;37:150-4.</w:t>
      </w:r>
    </w:p>
    <w:p w14:paraId="32B52AD3" w14:textId="77777777" w:rsidR="004F7722" w:rsidRPr="004F7722" w:rsidRDefault="004F7722" w:rsidP="004F7722">
      <w:pPr>
        <w:pStyle w:val="EndNoteBibliography"/>
        <w:spacing w:after="0"/>
        <w:ind w:left="720" w:hanging="720"/>
      </w:pPr>
      <w:r w:rsidRPr="004F7722">
        <w:t>21.</w:t>
      </w:r>
      <w:r w:rsidRPr="004F7722">
        <w:tab/>
        <w:t xml:space="preserve">Zheng Y, Li J, Wang B, Han J, Hao Y, Wang S, Ma X, Yang S, Ma L, Yi L, Peng W. Endogenous type i crispr-cas: From foreign DNA defense to prokaryotic engineering. Frontiers in bioengineering and biotechnology. </w:t>
      </w:r>
      <w:r w:rsidRPr="004F7722">
        <w:rPr>
          <w:b/>
        </w:rPr>
        <w:t>2020</w:t>
      </w:r>
      <w:r w:rsidRPr="004F7722">
        <w:t>;8:62.</w:t>
      </w:r>
    </w:p>
    <w:p w14:paraId="0BAA7A2A" w14:textId="77777777" w:rsidR="004F7722" w:rsidRPr="004F7722" w:rsidRDefault="004F7722" w:rsidP="004F7722">
      <w:pPr>
        <w:pStyle w:val="EndNoteBibliography"/>
        <w:spacing w:after="0"/>
        <w:ind w:left="720" w:hanging="720"/>
      </w:pPr>
      <w:r w:rsidRPr="004F7722">
        <w:t>22.</w:t>
      </w:r>
      <w:r w:rsidRPr="004F7722">
        <w:tab/>
        <w:t xml:space="preserve">Sinkunas T, Gasiunas G, Fremaux C, Barrangou R, Horvath P, Siksnys V. Cas3 is a single-stranded DNA nuclease and atp-dependent helicase in the crispr/cas immune system. The EMBO journal. </w:t>
      </w:r>
      <w:r w:rsidRPr="004F7722">
        <w:rPr>
          <w:b/>
        </w:rPr>
        <w:t>2011</w:t>
      </w:r>
      <w:r w:rsidRPr="004F7722">
        <w:t>;30(7):1335-42.</w:t>
      </w:r>
    </w:p>
    <w:p w14:paraId="714404A3" w14:textId="77777777" w:rsidR="004F7722" w:rsidRPr="004F7722" w:rsidRDefault="004F7722" w:rsidP="004F7722">
      <w:pPr>
        <w:pStyle w:val="EndNoteBibliography"/>
        <w:spacing w:after="0"/>
        <w:ind w:left="720" w:hanging="720"/>
      </w:pPr>
      <w:r w:rsidRPr="004F7722">
        <w:t>23.</w:t>
      </w:r>
      <w:r w:rsidRPr="004F7722">
        <w:tab/>
        <w:t xml:space="preserve">Hayes RP, Xiao Y, Ding F, van Erp PB, Rajashankar K, Bailey S, Wiedenheft B, Ke A. Structural basis for promiscuous pam recognition in type i-e cascade from e. Coli. Nature. </w:t>
      </w:r>
      <w:r w:rsidRPr="004F7722">
        <w:rPr>
          <w:b/>
        </w:rPr>
        <w:t>2016</w:t>
      </w:r>
      <w:r w:rsidRPr="004F7722">
        <w:t>;530(7591):499-503.</w:t>
      </w:r>
    </w:p>
    <w:p w14:paraId="0A69945A" w14:textId="77777777" w:rsidR="004F7722" w:rsidRPr="004F7722" w:rsidRDefault="004F7722" w:rsidP="004F7722">
      <w:pPr>
        <w:pStyle w:val="EndNoteBibliography"/>
        <w:spacing w:after="0"/>
        <w:ind w:left="720" w:hanging="720"/>
      </w:pPr>
      <w:r w:rsidRPr="004F7722">
        <w:t>24.</w:t>
      </w:r>
      <w:r w:rsidRPr="004F7722">
        <w:tab/>
        <w:t xml:space="preserve">Hale CR, Zhao P, Olson S, Duff MO, Graveley BR, Wells L, Terns RM, Terns MP. Rna-guided rna cleavage by a crispr rna-cas protein complex. Cell. </w:t>
      </w:r>
      <w:r w:rsidRPr="004F7722">
        <w:rPr>
          <w:b/>
        </w:rPr>
        <w:t>2009</w:t>
      </w:r>
      <w:r w:rsidRPr="004F7722">
        <w:t>;139(5):945-56.</w:t>
      </w:r>
    </w:p>
    <w:p w14:paraId="6286C627" w14:textId="77777777" w:rsidR="004F7722" w:rsidRPr="004F7722" w:rsidRDefault="004F7722" w:rsidP="004F7722">
      <w:pPr>
        <w:pStyle w:val="EndNoteBibliography"/>
        <w:spacing w:after="0"/>
        <w:ind w:left="720" w:hanging="720"/>
      </w:pPr>
      <w:r w:rsidRPr="004F7722">
        <w:t>25.</w:t>
      </w:r>
      <w:r w:rsidRPr="004F7722">
        <w:tab/>
        <w:t xml:space="preserve">Tamulaitis G, Venclovas Č, Siksnys V. Type iii crispr-cas immunity: Major differences brushed aside. Trends in microbiology. </w:t>
      </w:r>
      <w:r w:rsidRPr="004F7722">
        <w:rPr>
          <w:b/>
        </w:rPr>
        <w:t>2017</w:t>
      </w:r>
      <w:r w:rsidRPr="004F7722">
        <w:t>;25(1):49-61.</w:t>
      </w:r>
    </w:p>
    <w:p w14:paraId="4A762605" w14:textId="77777777" w:rsidR="004F7722" w:rsidRPr="004F7722" w:rsidRDefault="004F7722" w:rsidP="004F7722">
      <w:pPr>
        <w:pStyle w:val="EndNoteBibliography"/>
        <w:spacing w:after="0"/>
        <w:ind w:left="720" w:hanging="720"/>
      </w:pPr>
      <w:r w:rsidRPr="004F7722">
        <w:t>26.</w:t>
      </w:r>
      <w:r w:rsidRPr="004F7722">
        <w:tab/>
        <w:t xml:space="preserve">Elmore JR, Sheppard NF, Ramia N, Deighan T, Li H, Terns RM, Terns MP. Bipartite recognition of target rnas activates DNA cleavage by the type iii-b crispr-cas system. Genes &amp; development. </w:t>
      </w:r>
      <w:r w:rsidRPr="004F7722">
        <w:rPr>
          <w:b/>
        </w:rPr>
        <w:t>2016</w:t>
      </w:r>
      <w:r w:rsidRPr="004F7722">
        <w:t>;30(4):447-59.</w:t>
      </w:r>
    </w:p>
    <w:p w14:paraId="60C6F68E" w14:textId="77777777" w:rsidR="004F7722" w:rsidRPr="004F7722" w:rsidRDefault="004F7722" w:rsidP="004F7722">
      <w:pPr>
        <w:pStyle w:val="EndNoteBibliography"/>
        <w:spacing w:after="0"/>
        <w:ind w:left="720" w:hanging="720"/>
      </w:pPr>
      <w:r w:rsidRPr="004F7722">
        <w:t>27.</w:t>
      </w:r>
      <w:r w:rsidRPr="004F7722">
        <w:tab/>
        <w:t xml:space="preserve">Estrella MA, Kuo FT, Bailey S. Rna-activated DNA cleavage by the type iii-b crispr-cas effector complex. Genes &amp; development. </w:t>
      </w:r>
      <w:r w:rsidRPr="004F7722">
        <w:rPr>
          <w:b/>
        </w:rPr>
        <w:t>2016</w:t>
      </w:r>
      <w:r w:rsidRPr="004F7722">
        <w:t>;30(4):460-70.</w:t>
      </w:r>
    </w:p>
    <w:p w14:paraId="71FC0D32" w14:textId="77777777" w:rsidR="004F7722" w:rsidRPr="004F7722" w:rsidRDefault="004F7722" w:rsidP="004F7722">
      <w:pPr>
        <w:pStyle w:val="EndNoteBibliography"/>
        <w:spacing w:after="0"/>
        <w:ind w:left="720" w:hanging="720"/>
      </w:pPr>
      <w:r w:rsidRPr="004F7722">
        <w:t>28.</w:t>
      </w:r>
      <w:r w:rsidRPr="004F7722">
        <w:tab/>
        <w:t xml:space="preserve">Kazlauskiene M, Tamulaitis G, Kostiuk G, Venclovas Č, Siksnys V. Spatiotemporal control of type iii-a crispr-cas immunity: Coupling DNA degradation with the target rna recognition. Molecular cell. </w:t>
      </w:r>
      <w:r w:rsidRPr="004F7722">
        <w:rPr>
          <w:b/>
        </w:rPr>
        <w:t>2016</w:t>
      </w:r>
      <w:r w:rsidRPr="004F7722">
        <w:t>;62(2):295-306.</w:t>
      </w:r>
    </w:p>
    <w:p w14:paraId="35B1A724" w14:textId="77777777" w:rsidR="004F7722" w:rsidRPr="004F7722" w:rsidRDefault="004F7722" w:rsidP="004F7722">
      <w:pPr>
        <w:pStyle w:val="EndNoteBibliography"/>
        <w:spacing w:after="0"/>
        <w:ind w:left="720" w:hanging="720"/>
      </w:pPr>
      <w:r w:rsidRPr="004F7722">
        <w:t>29.</w:t>
      </w:r>
      <w:r w:rsidRPr="004F7722">
        <w:tab/>
        <w:t xml:space="preserve">Jiang W, Samai P, Marraffini LA. Degradation of phage transcripts by crispr-associated rnases enables type iii crispr-cas immunity. Cell. </w:t>
      </w:r>
      <w:r w:rsidRPr="004F7722">
        <w:rPr>
          <w:b/>
        </w:rPr>
        <w:t>2016</w:t>
      </w:r>
      <w:r w:rsidRPr="004F7722">
        <w:t>;164(4):710-21.</w:t>
      </w:r>
    </w:p>
    <w:p w14:paraId="76FC012E" w14:textId="77777777" w:rsidR="004F7722" w:rsidRPr="004F7722" w:rsidRDefault="004F7722" w:rsidP="004F7722">
      <w:pPr>
        <w:pStyle w:val="EndNoteBibliography"/>
        <w:spacing w:after="0"/>
        <w:ind w:left="720" w:hanging="720"/>
      </w:pPr>
      <w:r w:rsidRPr="004F7722">
        <w:t>30.</w:t>
      </w:r>
      <w:r w:rsidRPr="004F7722">
        <w:tab/>
        <w:t xml:space="preserve">Samai P, Pyenson N, Jiang W, Goldberg GW, Hatoum-Aslan A, Marraffini LA. Co-transcriptional DNA and rna cleavage during type iii crispr-cas immunity. Cell. </w:t>
      </w:r>
      <w:r w:rsidRPr="004F7722">
        <w:rPr>
          <w:b/>
        </w:rPr>
        <w:t>2015</w:t>
      </w:r>
      <w:r w:rsidRPr="004F7722">
        <w:t>;161(5):1164-74.</w:t>
      </w:r>
    </w:p>
    <w:p w14:paraId="1A0A0025" w14:textId="77777777" w:rsidR="004F7722" w:rsidRPr="004F7722" w:rsidRDefault="004F7722" w:rsidP="004F7722">
      <w:pPr>
        <w:pStyle w:val="EndNoteBibliography"/>
        <w:spacing w:after="0"/>
        <w:ind w:left="720" w:hanging="720"/>
      </w:pPr>
      <w:r w:rsidRPr="004F7722">
        <w:t>31.</w:t>
      </w:r>
      <w:r w:rsidRPr="004F7722">
        <w:tab/>
        <w:t xml:space="preserve">Jinek M, Chylinski K, Fonfara I, Hauer M, Doudna JA, Charpentier E. A programmable dual-rna-guided DNA endonuclease in adaptive bacterial immunity. Science. </w:t>
      </w:r>
      <w:r w:rsidRPr="004F7722">
        <w:rPr>
          <w:b/>
        </w:rPr>
        <w:t>2012</w:t>
      </w:r>
      <w:r w:rsidRPr="004F7722">
        <w:t>;337(6096):816-21.</w:t>
      </w:r>
    </w:p>
    <w:p w14:paraId="25421B1F" w14:textId="77777777" w:rsidR="004F7722" w:rsidRPr="004F7722" w:rsidRDefault="004F7722" w:rsidP="004F7722">
      <w:pPr>
        <w:pStyle w:val="EndNoteBibliography"/>
        <w:spacing w:after="0"/>
        <w:ind w:left="720" w:hanging="720"/>
      </w:pPr>
      <w:r w:rsidRPr="004F7722">
        <w:t>32.</w:t>
      </w:r>
      <w:r w:rsidRPr="004F7722">
        <w:tab/>
        <w:t xml:space="preserve">Anzalone AV, Randolph PB, Davis JR, Sousa AA, Koblan LW, Levy JM, Chen PJ, Wilson C, Newby GA, Raguram A, Liu DR. Search-and-replace genome </w:t>
      </w:r>
      <w:r w:rsidRPr="004F7722">
        <w:lastRenderedPageBreak/>
        <w:t xml:space="preserve">editing without double-strand breaks or donor DNA. Nature. </w:t>
      </w:r>
      <w:r w:rsidRPr="004F7722">
        <w:rPr>
          <w:b/>
        </w:rPr>
        <w:t>2019</w:t>
      </w:r>
      <w:r w:rsidRPr="004F7722">
        <w:t>;576(7785):149-57.</w:t>
      </w:r>
    </w:p>
    <w:p w14:paraId="5B2C400D" w14:textId="77777777" w:rsidR="004F7722" w:rsidRPr="004F7722" w:rsidRDefault="004F7722" w:rsidP="004F7722">
      <w:pPr>
        <w:pStyle w:val="EndNoteBibliography"/>
        <w:spacing w:after="0"/>
        <w:ind w:left="720" w:hanging="720"/>
      </w:pPr>
      <w:r w:rsidRPr="004F7722">
        <w:t>33.</w:t>
      </w:r>
      <w:r w:rsidRPr="004F7722">
        <w:tab/>
        <w:t xml:space="preserve">Garcia-Doval C, Jinek M. Molecular architectures and mechanisms of class 2 crispr-associated nucleases. Curr Opin Struct Biol. </w:t>
      </w:r>
      <w:r w:rsidRPr="004F7722">
        <w:rPr>
          <w:b/>
        </w:rPr>
        <w:t>2017</w:t>
      </w:r>
      <w:r w:rsidRPr="004F7722">
        <w:t>;47:157-66.</w:t>
      </w:r>
    </w:p>
    <w:p w14:paraId="24A8CC64" w14:textId="77777777" w:rsidR="004F7722" w:rsidRPr="004F7722" w:rsidRDefault="004F7722" w:rsidP="004F7722">
      <w:pPr>
        <w:pStyle w:val="EndNoteBibliography"/>
        <w:spacing w:after="0"/>
        <w:ind w:left="720" w:hanging="720"/>
      </w:pPr>
      <w:r w:rsidRPr="004F7722">
        <w:t>34.</w:t>
      </w:r>
      <w:r w:rsidRPr="004F7722">
        <w:tab/>
        <w:t xml:space="preserve">O'Connell MR. Molecular mechanisms of rna targeting by cas13-containing type vi crispr-cas systems. J Mol Biol. </w:t>
      </w:r>
      <w:r w:rsidRPr="004F7722">
        <w:rPr>
          <w:b/>
        </w:rPr>
        <w:t>2019</w:t>
      </w:r>
      <w:r w:rsidRPr="004F7722">
        <w:t>;431(1):66-87.</w:t>
      </w:r>
    </w:p>
    <w:p w14:paraId="3F9AFEF5" w14:textId="77777777" w:rsidR="004F7722" w:rsidRPr="004F7722" w:rsidRDefault="004F7722" w:rsidP="004F7722">
      <w:pPr>
        <w:pStyle w:val="EndNoteBibliography"/>
        <w:spacing w:after="0"/>
        <w:ind w:left="720" w:hanging="720"/>
      </w:pPr>
      <w:r w:rsidRPr="004F7722">
        <w:t>35.</w:t>
      </w:r>
      <w:r w:rsidRPr="004F7722">
        <w:tab/>
        <w:t xml:space="preserve">Sasnauskas G, Siksnys V. Crispr adaptation from a structural perspective. Curr Opin Struct Biol. </w:t>
      </w:r>
      <w:r w:rsidRPr="004F7722">
        <w:rPr>
          <w:b/>
        </w:rPr>
        <w:t>2020</w:t>
      </w:r>
      <w:r w:rsidRPr="004F7722">
        <w:t>;65:17-25.</w:t>
      </w:r>
    </w:p>
    <w:p w14:paraId="62A1C394" w14:textId="77777777" w:rsidR="004F7722" w:rsidRPr="004F7722" w:rsidRDefault="004F7722" w:rsidP="004F7722">
      <w:pPr>
        <w:pStyle w:val="EndNoteBibliography"/>
        <w:spacing w:after="0"/>
        <w:ind w:left="720" w:hanging="720"/>
      </w:pPr>
      <w:r w:rsidRPr="004F7722">
        <w:t>36.</w:t>
      </w:r>
      <w:r w:rsidRPr="004F7722">
        <w:tab/>
        <w:t xml:space="preserve">Wright AV, Wang JY, Burstein D, Harrington LB, Paez-Espino D, Kyrpides NC, Iavarone AT, Banfield JF, Doudna JA. A functional mini-integrase in a two-protein-type v-c crispr system. Molecular cell. </w:t>
      </w:r>
      <w:r w:rsidRPr="004F7722">
        <w:rPr>
          <w:b/>
        </w:rPr>
        <w:t>2019</w:t>
      </w:r>
      <w:r w:rsidRPr="004F7722">
        <w:t>;73(4):727-37.e3.</w:t>
      </w:r>
    </w:p>
    <w:p w14:paraId="271AF23B" w14:textId="77777777" w:rsidR="004F7722" w:rsidRPr="004F7722" w:rsidRDefault="004F7722" w:rsidP="004F7722">
      <w:pPr>
        <w:pStyle w:val="EndNoteBibliography"/>
        <w:spacing w:after="0"/>
        <w:ind w:left="720" w:hanging="720"/>
      </w:pPr>
      <w:r w:rsidRPr="004F7722">
        <w:t>37.</w:t>
      </w:r>
      <w:r w:rsidRPr="004F7722">
        <w:tab/>
        <w:t xml:space="preserve">Silas S, Mohr G, Sidote DJ, Markham LM, Sanchez-Amat A, Bhaya D, Lambowitz AM, Fire AZ. Direct crispr spacer acquisition from rna by a natural reverse transcriptase-cas1 fusion protein. Science. </w:t>
      </w:r>
      <w:r w:rsidRPr="004F7722">
        <w:rPr>
          <w:b/>
        </w:rPr>
        <w:t>2016</w:t>
      </w:r>
      <w:r w:rsidRPr="004F7722">
        <w:t>;351(6276):aad4234.</w:t>
      </w:r>
    </w:p>
    <w:p w14:paraId="4EE5D710" w14:textId="77777777" w:rsidR="004F7722" w:rsidRPr="004F7722" w:rsidRDefault="004F7722" w:rsidP="004F7722">
      <w:pPr>
        <w:pStyle w:val="EndNoteBibliography"/>
        <w:spacing w:after="0"/>
        <w:ind w:left="720" w:hanging="720"/>
      </w:pPr>
      <w:r w:rsidRPr="004F7722">
        <w:t>38.</w:t>
      </w:r>
      <w:r w:rsidRPr="004F7722">
        <w:tab/>
        <w:t xml:space="preserve">Alkhnbashi OS, Shah SA, Garrett RA, Saunders SJ, Costa F, Backofen R. Characterizing leader sequences of crispr loci. Bioinformatics (Oxford, England). </w:t>
      </w:r>
      <w:r w:rsidRPr="004F7722">
        <w:rPr>
          <w:b/>
        </w:rPr>
        <w:t>2016</w:t>
      </w:r>
      <w:r w:rsidRPr="004F7722">
        <w:t>;32(17):i576-i85.</w:t>
      </w:r>
    </w:p>
    <w:p w14:paraId="4D84DEA1" w14:textId="77777777" w:rsidR="004F7722" w:rsidRPr="004F7722" w:rsidRDefault="004F7722" w:rsidP="004F7722">
      <w:pPr>
        <w:pStyle w:val="EndNoteBibliography"/>
        <w:spacing w:after="0"/>
        <w:ind w:left="720" w:hanging="720"/>
      </w:pPr>
      <w:r w:rsidRPr="004F7722">
        <w:t>39.</w:t>
      </w:r>
      <w:r w:rsidRPr="004F7722">
        <w:tab/>
        <w:t xml:space="preserve">Rollie C, Graham S, Rouillon C, White MF. Prespacer processing and specific integration in a type i-a crispr system. Nucleic acids research. </w:t>
      </w:r>
      <w:r w:rsidRPr="004F7722">
        <w:rPr>
          <w:b/>
        </w:rPr>
        <w:t>2018</w:t>
      </w:r>
      <w:r w:rsidRPr="004F7722">
        <w:t>;46(3):1007-20.</w:t>
      </w:r>
    </w:p>
    <w:p w14:paraId="7CBD25FC" w14:textId="77777777" w:rsidR="004F7722" w:rsidRPr="004F7722" w:rsidRDefault="004F7722" w:rsidP="004F7722">
      <w:pPr>
        <w:pStyle w:val="EndNoteBibliography"/>
        <w:spacing w:after="0"/>
        <w:ind w:left="720" w:hanging="720"/>
      </w:pPr>
      <w:r w:rsidRPr="004F7722">
        <w:t>40.</w:t>
      </w:r>
      <w:r w:rsidRPr="004F7722">
        <w:tab/>
        <w:t xml:space="preserve">Wei Y, Chesne MT, Terns RM, Terns MP. Sequences spanning the leader-repeat junction mediate crispr adaptation to phage in streptococcus thermophilus. Nucleic Acids Res. </w:t>
      </w:r>
      <w:r w:rsidRPr="004F7722">
        <w:rPr>
          <w:b/>
        </w:rPr>
        <w:t>2015</w:t>
      </w:r>
      <w:r w:rsidRPr="004F7722">
        <w:t>;43(3):1749-58.</w:t>
      </w:r>
    </w:p>
    <w:p w14:paraId="36878E41" w14:textId="77777777" w:rsidR="004F7722" w:rsidRPr="004F7722" w:rsidRDefault="004F7722" w:rsidP="004F7722">
      <w:pPr>
        <w:pStyle w:val="EndNoteBibliography"/>
        <w:spacing w:after="0"/>
        <w:ind w:left="720" w:hanging="720"/>
      </w:pPr>
      <w:r w:rsidRPr="004F7722">
        <w:t>41.</w:t>
      </w:r>
      <w:r w:rsidRPr="004F7722">
        <w:tab/>
        <w:t xml:space="preserve">Nunez JK, Bai L, Harrington LB, Hinder TL, Doudna JA. Crispr immunological memory requires a host factor for specificity. Molecular cell. </w:t>
      </w:r>
      <w:r w:rsidRPr="004F7722">
        <w:rPr>
          <w:b/>
        </w:rPr>
        <w:t>2016</w:t>
      </w:r>
      <w:r w:rsidRPr="004F7722">
        <w:t>;62(6):824-33.</w:t>
      </w:r>
    </w:p>
    <w:p w14:paraId="416550C0" w14:textId="77777777" w:rsidR="004F7722" w:rsidRPr="004F7722" w:rsidRDefault="004F7722" w:rsidP="004F7722">
      <w:pPr>
        <w:pStyle w:val="EndNoteBibliography"/>
        <w:spacing w:after="0"/>
        <w:ind w:left="720" w:hanging="720"/>
      </w:pPr>
      <w:r w:rsidRPr="004F7722">
        <w:t>42.</w:t>
      </w:r>
      <w:r w:rsidRPr="004F7722">
        <w:tab/>
        <w:t xml:space="preserve">Levy A, Goren MG, Yosef I, Auster O, Manor M, Amitai G, Edgar R, Qimron U, Sorek R. Crispr adaptation biases explain preference for acquisition of foreign DNA. Nature. </w:t>
      </w:r>
      <w:r w:rsidRPr="004F7722">
        <w:rPr>
          <w:b/>
        </w:rPr>
        <w:t>2015</w:t>
      </w:r>
      <w:r w:rsidRPr="004F7722">
        <w:t>;520(7548):505-10.</w:t>
      </w:r>
    </w:p>
    <w:p w14:paraId="388D1774" w14:textId="77777777" w:rsidR="004F7722" w:rsidRPr="004F7722" w:rsidRDefault="004F7722" w:rsidP="004F7722">
      <w:pPr>
        <w:pStyle w:val="EndNoteBibliography"/>
        <w:spacing w:after="0"/>
        <w:ind w:left="720" w:hanging="720"/>
      </w:pPr>
      <w:r w:rsidRPr="004F7722">
        <w:t>43.</w:t>
      </w:r>
      <w:r w:rsidRPr="004F7722">
        <w:tab/>
        <w:t xml:space="preserve">Weissman JL, Stoltzfus A, Westra ER, Johnson PLF. Avoidance of self during crispr immunization. Trends in microbiology. </w:t>
      </w:r>
      <w:r w:rsidRPr="004F7722">
        <w:rPr>
          <w:b/>
        </w:rPr>
        <w:t>2020</w:t>
      </w:r>
      <w:r w:rsidRPr="004F7722">
        <w:t>;28(7):543-53.</w:t>
      </w:r>
    </w:p>
    <w:p w14:paraId="285393A8" w14:textId="77777777" w:rsidR="004F7722" w:rsidRPr="004F7722" w:rsidRDefault="004F7722" w:rsidP="004F7722">
      <w:pPr>
        <w:pStyle w:val="EndNoteBibliography"/>
        <w:spacing w:after="0"/>
        <w:ind w:left="720" w:hanging="720"/>
      </w:pPr>
      <w:r w:rsidRPr="004F7722">
        <w:t>44.</w:t>
      </w:r>
      <w:r w:rsidRPr="004F7722">
        <w:tab/>
        <w:t xml:space="preserve">Modell JW, Jiang W, Marraffini LA. Crispr-cas systems exploit viral DNA injection to establish and maintain adaptive immunity. Nature. </w:t>
      </w:r>
      <w:r w:rsidRPr="004F7722">
        <w:rPr>
          <w:b/>
        </w:rPr>
        <w:t>2017</w:t>
      </w:r>
      <w:r w:rsidRPr="004F7722">
        <w:t>;544(7648):101-4.</w:t>
      </w:r>
    </w:p>
    <w:p w14:paraId="480B2BEB" w14:textId="77777777" w:rsidR="004F7722" w:rsidRPr="004F7722" w:rsidRDefault="004F7722" w:rsidP="004F7722">
      <w:pPr>
        <w:pStyle w:val="EndNoteBibliography"/>
        <w:spacing w:after="0"/>
        <w:ind w:left="720" w:hanging="720"/>
      </w:pPr>
      <w:r w:rsidRPr="004F7722">
        <w:t>45.</w:t>
      </w:r>
      <w:r w:rsidRPr="004F7722">
        <w:tab/>
        <w:t xml:space="preserve">Shiimori M, Garrett SC, Chambers DP, Glover CVC, 3rd, Graveley BR, Terns MP. Role of free DNA ends and protospacer adjacent motifs for crispr DNA uptake in pyrococcus furiosus. Nucleic acids research. </w:t>
      </w:r>
      <w:r w:rsidRPr="004F7722">
        <w:rPr>
          <w:b/>
        </w:rPr>
        <w:t>2017</w:t>
      </w:r>
      <w:r w:rsidRPr="004F7722">
        <w:t>;45(19):11281-94.</w:t>
      </w:r>
    </w:p>
    <w:p w14:paraId="3D326024" w14:textId="77777777" w:rsidR="004F7722" w:rsidRPr="004F7722" w:rsidRDefault="004F7722" w:rsidP="004F7722">
      <w:pPr>
        <w:pStyle w:val="EndNoteBibliography"/>
        <w:spacing w:after="0"/>
        <w:ind w:left="720" w:hanging="720"/>
      </w:pPr>
      <w:r w:rsidRPr="004F7722">
        <w:t>46.</w:t>
      </w:r>
      <w:r w:rsidRPr="004F7722">
        <w:tab/>
        <w:t xml:space="preserve">Dupuis M, Villion M, Magadán AH, Moineau S. Crispr-cas and restriction-modification systems are compatible and increase phage resistance. Nature communications. </w:t>
      </w:r>
      <w:r w:rsidRPr="004F7722">
        <w:rPr>
          <w:b/>
        </w:rPr>
        <w:t>2013</w:t>
      </w:r>
      <w:r w:rsidRPr="004F7722">
        <w:t>;4:2087.</w:t>
      </w:r>
    </w:p>
    <w:p w14:paraId="1F82475D" w14:textId="77777777" w:rsidR="004F7722" w:rsidRPr="004F7722" w:rsidRDefault="004F7722" w:rsidP="004F7722">
      <w:pPr>
        <w:pStyle w:val="EndNoteBibliography"/>
        <w:spacing w:after="0"/>
        <w:ind w:left="720" w:hanging="720"/>
      </w:pPr>
      <w:r w:rsidRPr="004F7722">
        <w:t>47.</w:t>
      </w:r>
      <w:r w:rsidRPr="004F7722">
        <w:tab/>
        <w:t xml:space="preserve">Nussenzweig PM, McGinn J, Marraffini LA. Cas9 cleavage of viral genomes primes the acquisition of new immunological memories. Cell Host Microbe. </w:t>
      </w:r>
      <w:r w:rsidRPr="004F7722">
        <w:rPr>
          <w:b/>
        </w:rPr>
        <w:t>2019</w:t>
      </w:r>
      <w:r w:rsidRPr="004F7722">
        <w:t>;26(4):515-26.e6.</w:t>
      </w:r>
    </w:p>
    <w:p w14:paraId="4C578CC4" w14:textId="77777777" w:rsidR="004F7722" w:rsidRPr="004F7722" w:rsidRDefault="004F7722" w:rsidP="004F7722">
      <w:pPr>
        <w:pStyle w:val="EndNoteBibliography"/>
        <w:spacing w:after="0"/>
        <w:ind w:left="720" w:hanging="720"/>
      </w:pPr>
      <w:r w:rsidRPr="004F7722">
        <w:t>48.</w:t>
      </w:r>
      <w:r w:rsidRPr="004F7722">
        <w:tab/>
        <w:t xml:space="preserve">Datsenko KA, Pougach K, Tikhonov A, Wanner BL, Severinov K, Semenova E. Molecular memory of prior infections activates the crispr/cas adaptive bacterial immunity system. Nature communications. </w:t>
      </w:r>
      <w:r w:rsidRPr="004F7722">
        <w:rPr>
          <w:b/>
        </w:rPr>
        <w:t>2012</w:t>
      </w:r>
      <w:r w:rsidRPr="004F7722">
        <w:t>;3:945.</w:t>
      </w:r>
    </w:p>
    <w:p w14:paraId="18AF10F3" w14:textId="77777777" w:rsidR="004F7722" w:rsidRPr="004F7722" w:rsidRDefault="004F7722" w:rsidP="004F7722">
      <w:pPr>
        <w:pStyle w:val="EndNoteBibliography"/>
        <w:spacing w:after="0"/>
        <w:ind w:left="720" w:hanging="720"/>
      </w:pPr>
      <w:r w:rsidRPr="004F7722">
        <w:t>49.</w:t>
      </w:r>
      <w:r w:rsidRPr="004F7722">
        <w:tab/>
        <w:t xml:space="preserve">Swarts DC, Mosterd C, van Passel MW, Brouns SJ. Crispr interference directs strand specific spacer acquisition. PloS one. </w:t>
      </w:r>
      <w:r w:rsidRPr="004F7722">
        <w:rPr>
          <w:b/>
        </w:rPr>
        <w:t>2012</w:t>
      </w:r>
      <w:r w:rsidRPr="004F7722">
        <w:t>;7(4):e35888.</w:t>
      </w:r>
    </w:p>
    <w:p w14:paraId="2CF3BE8D" w14:textId="77777777" w:rsidR="004F7722" w:rsidRPr="004F7722" w:rsidRDefault="004F7722" w:rsidP="004F7722">
      <w:pPr>
        <w:pStyle w:val="EndNoteBibliography"/>
        <w:spacing w:after="0"/>
        <w:ind w:left="720" w:hanging="720"/>
      </w:pPr>
      <w:r w:rsidRPr="004F7722">
        <w:lastRenderedPageBreak/>
        <w:t>50.</w:t>
      </w:r>
      <w:r w:rsidRPr="004F7722">
        <w:tab/>
        <w:t xml:space="preserve">Mosterd C, Rousseau GM, Moineau S. A short overview of the crispr-cas adaptation stage. Canadian journal of microbiology. </w:t>
      </w:r>
      <w:r w:rsidRPr="004F7722">
        <w:rPr>
          <w:b/>
        </w:rPr>
        <w:t>2020</w:t>
      </w:r>
      <w:r w:rsidRPr="004F7722">
        <w:t>.</w:t>
      </w:r>
    </w:p>
    <w:p w14:paraId="01865D8B" w14:textId="77777777" w:rsidR="004F7722" w:rsidRPr="004F7722" w:rsidRDefault="004F7722" w:rsidP="004F7722">
      <w:pPr>
        <w:pStyle w:val="EndNoteBibliography"/>
        <w:spacing w:after="0"/>
        <w:ind w:left="720" w:hanging="720"/>
      </w:pPr>
      <w:r w:rsidRPr="004F7722">
        <w:t>51.</w:t>
      </w:r>
      <w:r w:rsidRPr="004F7722">
        <w:tab/>
        <w:t xml:space="preserve">Marraffini LA, Sontheimer EJ. Self versus non-self discrimination during crispr rna-directed immunity. Nature. </w:t>
      </w:r>
      <w:r w:rsidRPr="004F7722">
        <w:rPr>
          <w:b/>
        </w:rPr>
        <w:t>2010</w:t>
      </w:r>
      <w:r w:rsidRPr="004F7722">
        <w:t>;463(7280):568-71.</w:t>
      </w:r>
    </w:p>
    <w:p w14:paraId="4E49C46E" w14:textId="77777777" w:rsidR="004F7722" w:rsidRPr="004F7722" w:rsidRDefault="004F7722" w:rsidP="004F7722">
      <w:pPr>
        <w:pStyle w:val="EndNoteBibliography"/>
        <w:spacing w:after="0"/>
        <w:ind w:left="720" w:hanging="720"/>
      </w:pPr>
      <w:r w:rsidRPr="004F7722">
        <w:t>52.</w:t>
      </w:r>
      <w:r w:rsidRPr="004F7722">
        <w:tab/>
        <w:t xml:space="preserve">Wang J, Li J, Zhao H, Sheng G, Wang M, Yin M, Wang Y. Structural and mechanistic basis of pam-dependent spacer acquisition in crispr-cas systems. Cell. </w:t>
      </w:r>
      <w:r w:rsidRPr="004F7722">
        <w:rPr>
          <w:b/>
        </w:rPr>
        <w:t>2015</w:t>
      </w:r>
      <w:r w:rsidRPr="004F7722">
        <w:t>;163(4):840-53.</w:t>
      </w:r>
    </w:p>
    <w:p w14:paraId="7C9F8625" w14:textId="77777777" w:rsidR="004F7722" w:rsidRPr="004F7722" w:rsidRDefault="004F7722" w:rsidP="004F7722">
      <w:pPr>
        <w:pStyle w:val="EndNoteBibliography"/>
        <w:spacing w:after="0"/>
        <w:ind w:left="720" w:hanging="720"/>
      </w:pPr>
      <w:r w:rsidRPr="004F7722">
        <w:t>53.</w:t>
      </w:r>
      <w:r w:rsidRPr="004F7722">
        <w:tab/>
        <w:t xml:space="preserve">Heler R, Samai P, Modell JW, Weiner C, Goldberg GW, Bikard D, Marraffini LA. Cas9 specifies functional viral targets during crispr-cas adaptation. Nature. </w:t>
      </w:r>
      <w:r w:rsidRPr="004F7722">
        <w:rPr>
          <w:b/>
        </w:rPr>
        <w:t>2015</w:t>
      </w:r>
      <w:r w:rsidRPr="004F7722">
        <w:t>;519(7542):199-202.</w:t>
      </w:r>
    </w:p>
    <w:p w14:paraId="6A9B43CB" w14:textId="77777777" w:rsidR="004F7722" w:rsidRPr="004F7722" w:rsidRDefault="004F7722" w:rsidP="004F7722">
      <w:pPr>
        <w:pStyle w:val="EndNoteBibliography"/>
        <w:spacing w:after="0"/>
        <w:ind w:left="720" w:hanging="720"/>
      </w:pPr>
      <w:r w:rsidRPr="004F7722">
        <w:t>54.</w:t>
      </w:r>
      <w:r w:rsidRPr="004F7722">
        <w:tab/>
        <w:t xml:space="preserve">Wei Y, Terns RM, Terns MP. Cas9 function and host genome sampling in type ii-a crispr-cas adaptation. Genes &amp; development. </w:t>
      </w:r>
      <w:r w:rsidRPr="004F7722">
        <w:rPr>
          <w:b/>
        </w:rPr>
        <w:t>2015</w:t>
      </w:r>
      <w:r w:rsidRPr="004F7722">
        <w:t>;29(4):356-61.</w:t>
      </w:r>
    </w:p>
    <w:p w14:paraId="3B86F91F" w14:textId="77777777" w:rsidR="004F7722" w:rsidRPr="004F7722" w:rsidRDefault="004F7722" w:rsidP="004F7722">
      <w:pPr>
        <w:pStyle w:val="EndNoteBibliography"/>
        <w:spacing w:after="0"/>
        <w:ind w:left="720" w:hanging="720"/>
      </w:pPr>
      <w:r w:rsidRPr="004F7722">
        <w:t>55.</w:t>
      </w:r>
      <w:r w:rsidRPr="004F7722">
        <w:tab/>
        <w:t xml:space="preserve">Kieper SN, Almendros C, Behler J, McKenzie RE, Nobrega FL, Haagsma AC, Vink JNA, Hess WR, Brouns SJJ. Cas4 facilitates pam-compatible spacer selection during crispr adaptation. Cell reports. </w:t>
      </w:r>
      <w:r w:rsidRPr="004F7722">
        <w:rPr>
          <w:b/>
        </w:rPr>
        <w:t>2018</w:t>
      </w:r>
      <w:r w:rsidRPr="004F7722">
        <w:t>;22(13):3377-84.</w:t>
      </w:r>
    </w:p>
    <w:p w14:paraId="34CC3096" w14:textId="77777777" w:rsidR="004F7722" w:rsidRPr="004F7722" w:rsidRDefault="004F7722" w:rsidP="004F7722">
      <w:pPr>
        <w:pStyle w:val="EndNoteBibliography"/>
        <w:spacing w:after="0"/>
        <w:ind w:left="720" w:hanging="720"/>
      </w:pPr>
      <w:r w:rsidRPr="004F7722">
        <w:t>56.</w:t>
      </w:r>
      <w:r w:rsidRPr="004F7722">
        <w:tab/>
        <w:t xml:space="preserve">Lee H, Zhou Y, Taylor DW, Sashital DG. Cas4-dependent prespacer processing ensures high-fidelity programming of crispr arrays. Molecular cell. </w:t>
      </w:r>
      <w:r w:rsidRPr="004F7722">
        <w:rPr>
          <w:b/>
        </w:rPr>
        <w:t>2018</w:t>
      </w:r>
      <w:r w:rsidRPr="004F7722">
        <w:t>;70(1):48-59 e5.</w:t>
      </w:r>
    </w:p>
    <w:p w14:paraId="39D53ACB" w14:textId="77777777" w:rsidR="004F7722" w:rsidRPr="004F7722" w:rsidRDefault="004F7722" w:rsidP="004F7722">
      <w:pPr>
        <w:pStyle w:val="EndNoteBibliography"/>
        <w:spacing w:after="0"/>
        <w:ind w:left="720" w:hanging="720"/>
      </w:pPr>
      <w:r w:rsidRPr="004F7722">
        <w:t>57.</w:t>
      </w:r>
      <w:r w:rsidRPr="004F7722">
        <w:tab/>
        <w:t xml:space="preserve">Shiimori M, Garrett SC, Graveley BR, Terns MP. Cas4 nucleases define the pam, length, and orientation of DNA fragments integrated at crispr loci. Molecular cell. </w:t>
      </w:r>
      <w:r w:rsidRPr="004F7722">
        <w:rPr>
          <w:b/>
        </w:rPr>
        <w:t>2018</w:t>
      </w:r>
      <w:r w:rsidRPr="004F7722">
        <w:t>;70(5):814-24 e6.</w:t>
      </w:r>
    </w:p>
    <w:p w14:paraId="2E35453C" w14:textId="77777777" w:rsidR="004F7722" w:rsidRPr="004F7722" w:rsidRDefault="004F7722" w:rsidP="004F7722">
      <w:pPr>
        <w:pStyle w:val="EndNoteBibliography"/>
        <w:spacing w:after="0"/>
        <w:ind w:left="720" w:hanging="720"/>
      </w:pPr>
      <w:r w:rsidRPr="004F7722">
        <w:t>58.</w:t>
      </w:r>
      <w:r w:rsidRPr="004F7722">
        <w:tab/>
        <w:t xml:space="preserve">Lee H, Dhingra Y, Sashital DG. The cas4-cas1-cas2 complex mediates precise prespacer processing during crispr adaptation. eLife. </w:t>
      </w:r>
      <w:r w:rsidRPr="004F7722">
        <w:rPr>
          <w:b/>
        </w:rPr>
        <w:t>2019</w:t>
      </w:r>
      <w:r w:rsidRPr="004F7722">
        <w:t>;8.</w:t>
      </w:r>
    </w:p>
    <w:p w14:paraId="753974A7" w14:textId="77777777" w:rsidR="004F7722" w:rsidRPr="004F7722" w:rsidRDefault="004F7722" w:rsidP="004F7722">
      <w:pPr>
        <w:pStyle w:val="EndNoteBibliography"/>
        <w:spacing w:after="0"/>
        <w:ind w:left="720" w:hanging="720"/>
      </w:pPr>
      <w:r w:rsidRPr="004F7722">
        <w:t>59.</w:t>
      </w:r>
      <w:r w:rsidRPr="004F7722">
        <w:tab/>
        <w:t xml:space="preserve">Ramachandran A, Summerville L, Learn BA, DeBell L, Bailey S. Processing and integration of functionally oriented prespacers in the escherichia coli crispr system depends on bacterial host exonucleases. The Journal of biological chemistry. </w:t>
      </w:r>
      <w:r w:rsidRPr="004F7722">
        <w:rPr>
          <w:b/>
        </w:rPr>
        <w:t>2020</w:t>
      </w:r>
      <w:r w:rsidRPr="004F7722">
        <w:t>;295(11):3403-14.</w:t>
      </w:r>
    </w:p>
    <w:p w14:paraId="1C4C6E13" w14:textId="77777777" w:rsidR="004F7722" w:rsidRPr="004F7722" w:rsidRDefault="004F7722" w:rsidP="004F7722">
      <w:pPr>
        <w:pStyle w:val="EndNoteBibliography"/>
        <w:spacing w:after="0"/>
        <w:ind w:left="720" w:hanging="720"/>
      </w:pPr>
      <w:r w:rsidRPr="004F7722">
        <w:t>60.</w:t>
      </w:r>
      <w:r w:rsidRPr="004F7722">
        <w:tab/>
        <w:t xml:space="preserve">Wright AV, Liu JJ, Knott GJ, Doxzen KW, Nogales E, Doudna JA. Structures of the crispr genome integration complex. Science. </w:t>
      </w:r>
      <w:r w:rsidRPr="004F7722">
        <w:rPr>
          <w:b/>
        </w:rPr>
        <w:t>2017</w:t>
      </w:r>
      <w:r w:rsidRPr="004F7722">
        <w:t>;357(6356):1113-8.</w:t>
      </w:r>
    </w:p>
    <w:p w14:paraId="451FEAD9" w14:textId="77777777" w:rsidR="004F7722" w:rsidRPr="004F7722" w:rsidRDefault="004F7722" w:rsidP="004F7722">
      <w:pPr>
        <w:pStyle w:val="EndNoteBibliography"/>
        <w:spacing w:after="0"/>
        <w:ind w:left="720" w:hanging="720"/>
      </w:pPr>
      <w:r w:rsidRPr="004F7722">
        <w:t>61.</w:t>
      </w:r>
      <w:r w:rsidRPr="004F7722">
        <w:tab/>
        <w:t xml:space="preserve">Wright AV, Doudna JA. Protecting genome integrity during crispr immune adaptation. Nat Struct Mol Biol. </w:t>
      </w:r>
      <w:r w:rsidRPr="004F7722">
        <w:rPr>
          <w:b/>
        </w:rPr>
        <w:t>2016</w:t>
      </w:r>
      <w:r w:rsidRPr="004F7722">
        <w:t>;23(10):876-83.</w:t>
      </w:r>
    </w:p>
    <w:p w14:paraId="19662101" w14:textId="77777777" w:rsidR="004F7722" w:rsidRPr="004F7722" w:rsidRDefault="004F7722" w:rsidP="004F7722">
      <w:pPr>
        <w:pStyle w:val="EndNoteBibliography"/>
        <w:spacing w:after="0"/>
        <w:ind w:left="720" w:hanging="720"/>
      </w:pPr>
      <w:r w:rsidRPr="004F7722">
        <w:t>62.</w:t>
      </w:r>
      <w:r w:rsidRPr="004F7722">
        <w:tab/>
        <w:t xml:space="preserve">McGinn J, Marraffini LA. Crispr-cas systems optimize their immune response by specifying the site of spacer integration. Molecular cell. </w:t>
      </w:r>
      <w:r w:rsidRPr="004F7722">
        <w:rPr>
          <w:b/>
        </w:rPr>
        <w:t>2016</w:t>
      </w:r>
      <w:r w:rsidRPr="004F7722">
        <w:t>;64(3):616-23.</w:t>
      </w:r>
    </w:p>
    <w:p w14:paraId="4CA672C5" w14:textId="77777777" w:rsidR="004F7722" w:rsidRPr="004F7722" w:rsidRDefault="004F7722" w:rsidP="004F7722">
      <w:pPr>
        <w:pStyle w:val="EndNoteBibliography"/>
        <w:spacing w:after="0"/>
        <w:ind w:left="720" w:hanging="720"/>
      </w:pPr>
      <w:r w:rsidRPr="004F7722">
        <w:t>63.</w:t>
      </w:r>
      <w:r w:rsidRPr="004F7722">
        <w:tab/>
        <w:t xml:space="preserve">Arslan Z, Hermanns V, Wurm R, Wagner R, Pul U. Detection and characterization of spacer integration intermediates in type i-e crispr-cas system. Nucleic Acids Res. </w:t>
      </w:r>
      <w:r w:rsidRPr="004F7722">
        <w:rPr>
          <w:b/>
        </w:rPr>
        <w:t>2014</w:t>
      </w:r>
      <w:r w:rsidRPr="004F7722">
        <w:t>;42(12):7884-93.</w:t>
      </w:r>
    </w:p>
    <w:p w14:paraId="5C7F1CC0" w14:textId="77777777" w:rsidR="004F7722" w:rsidRPr="004F7722" w:rsidRDefault="004F7722" w:rsidP="004F7722">
      <w:pPr>
        <w:pStyle w:val="EndNoteBibliography"/>
        <w:spacing w:after="0"/>
        <w:ind w:left="720" w:hanging="720"/>
      </w:pPr>
      <w:r w:rsidRPr="004F7722">
        <w:t>64.</w:t>
      </w:r>
      <w:r w:rsidRPr="004F7722">
        <w:tab/>
        <w:t xml:space="preserve">Drabavicius G, Sinkunas T, Silanskas A, Gasiunas G, Venclovas C, Siksnys V. Dnaq exonuclease-like domain of cas2 promotes spacer integration in a type i-e crispr-cas system. EMBO reports. </w:t>
      </w:r>
      <w:r w:rsidRPr="004F7722">
        <w:rPr>
          <w:b/>
        </w:rPr>
        <w:t>2018</w:t>
      </w:r>
      <w:r w:rsidRPr="004F7722">
        <w:t>;19(7).</w:t>
      </w:r>
    </w:p>
    <w:p w14:paraId="5DFBFE7C" w14:textId="77777777" w:rsidR="004F7722" w:rsidRPr="004F7722" w:rsidRDefault="004F7722" w:rsidP="004F7722">
      <w:pPr>
        <w:pStyle w:val="EndNoteBibliography"/>
        <w:spacing w:after="0"/>
        <w:ind w:left="720" w:hanging="720"/>
      </w:pPr>
      <w:r w:rsidRPr="004F7722">
        <w:t>65.</w:t>
      </w:r>
      <w:r w:rsidRPr="004F7722">
        <w:tab/>
        <w:t xml:space="preserve">Ka D, Jang DM, Han BW, Bae E. Molecular organization of the type ii-a crispr adaptation module and its interaction with cas9 via csn2. Nucleic acids research. </w:t>
      </w:r>
      <w:r w:rsidRPr="004F7722">
        <w:rPr>
          <w:b/>
        </w:rPr>
        <w:t>2018</w:t>
      </w:r>
      <w:r w:rsidRPr="004F7722">
        <w:t>;46(18):9805-15.</w:t>
      </w:r>
    </w:p>
    <w:p w14:paraId="14CDD64D" w14:textId="77777777" w:rsidR="004F7722" w:rsidRPr="004F7722" w:rsidRDefault="004F7722" w:rsidP="004F7722">
      <w:pPr>
        <w:pStyle w:val="EndNoteBibliography"/>
        <w:spacing w:after="0"/>
        <w:ind w:left="720" w:hanging="720"/>
      </w:pPr>
      <w:r w:rsidRPr="004F7722">
        <w:t>66.</w:t>
      </w:r>
      <w:r w:rsidRPr="004F7722">
        <w:tab/>
        <w:t xml:space="preserve">Wilkinson M, Drabavicius G, Silanskas A, Gasiunas G, Siksnys V, Wigley DB. Structure of the DNA-bound spacer capture complex of a type ii crispr-cas system. Molecular cell. </w:t>
      </w:r>
      <w:r w:rsidRPr="004F7722">
        <w:rPr>
          <w:b/>
        </w:rPr>
        <w:t>2019</w:t>
      </w:r>
      <w:r w:rsidRPr="004F7722">
        <w:t>;75(1):90-101 e5.</w:t>
      </w:r>
    </w:p>
    <w:p w14:paraId="012B0CC0" w14:textId="77777777" w:rsidR="004F7722" w:rsidRPr="004F7722" w:rsidRDefault="004F7722" w:rsidP="004F7722">
      <w:pPr>
        <w:pStyle w:val="EndNoteBibliography"/>
        <w:spacing w:after="0"/>
        <w:ind w:left="720" w:hanging="720"/>
      </w:pPr>
      <w:r w:rsidRPr="004F7722">
        <w:lastRenderedPageBreak/>
        <w:t>67.</w:t>
      </w:r>
      <w:r w:rsidRPr="004F7722">
        <w:tab/>
        <w:t xml:space="preserve">Bondy-Denomy J, Pawluk A, Maxwell KL, Davidson AR. Bacteriophage genes that inactivate the crispr/cas bacterial immune system. Nature. </w:t>
      </w:r>
      <w:r w:rsidRPr="004F7722">
        <w:rPr>
          <w:b/>
        </w:rPr>
        <w:t>2013</w:t>
      </w:r>
      <w:r w:rsidRPr="004F7722">
        <w:t>;493(7432):429-32.</w:t>
      </w:r>
    </w:p>
    <w:p w14:paraId="4C44E7A1" w14:textId="77777777" w:rsidR="004F7722" w:rsidRPr="004F7722" w:rsidRDefault="004F7722" w:rsidP="004F7722">
      <w:pPr>
        <w:pStyle w:val="EndNoteBibliography"/>
        <w:spacing w:after="0"/>
        <w:ind w:left="720" w:hanging="720"/>
      </w:pPr>
      <w:r w:rsidRPr="004F7722">
        <w:t>68.</w:t>
      </w:r>
      <w:r w:rsidRPr="004F7722">
        <w:tab/>
        <w:t xml:space="preserve">Hwang S, Maxwell KL. Meet the anti-crisprs: Widespread protein inhibitors of crispr-cas systems. The CRISPR journal. </w:t>
      </w:r>
      <w:r w:rsidRPr="004F7722">
        <w:rPr>
          <w:b/>
        </w:rPr>
        <w:t>2019</w:t>
      </w:r>
      <w:r w:rsidRPr="004F7722">
        <w:t>;2(1):23-30.</w:t>
      </w:r>
    </w:p>
    <w:p w14:paraId="64986DC1" w14:textId="77777777" w:rsidR="004F7722" w:rsidRPr="004F7722" w:rsidRDefault="004F7722" w:rsidP="004F7722">
      <w:pPr>
        <w:pStyle w:val="EndNoteBibliography"/>
        <w:spacing w:after="0"/>
        <w:ind w:left="720" w:hanging="720"/>
      </w:pPr>
      <w:r w:rsidRPr="004F7722">
        <w:t>69.</w:t>
      </w:r>
      <w:r w:rsidRPr="004F7722">
        <w:tab/>
        <w:t xml:space="preserve">Nakamura M, Srinivasan P, Chavez M, Carter MA, Dominguez AA, La Russa M, Lau MB, Abbott TR, Xu X, Zhao D, Gao Y, Kipniss NH, Smolke CD, Bondy-Denomy J, Qi LS. Anti-crispr-mediated control of gene editing and synthetic circuits in eukaryotic cells. Nature communications. </w:t>
      </w:r>
      <w:r w:rsidRPr="004F7722">
        <w:rPr>
          <w:b/>
        </w:rPr>
        <w:t>2019</w:t>
      </w:r>
      <w:r w:rsidRPr="004F7722">
        <w:t>;10(1):194.</w:t>
      </w:r>
    </w:p>
    <w:p w14:paraId="23A85F05" w14:textId="77777777" w:rsidR="004F7722" w:rsidRPr="004F7722" w:rsidRDefault="004F7722" w:rsidP="004F7722">
      <w:pPr>
        <w:pStyle w:val="EndNoteBibliography"/>
        <w:spacing w:after="0"/>
        <w:ind w:left="720" w:hanging="720"/>
      </w:pPr>
      <w:r w:rsidRPr="004F7722">
        <w:t>70.</w:t>
      </w:r>
      <w:r w:rsidRPr="004F7722">
        <w:tab/>
        <w:t xml:space="preserve">Ibrahim SA, Alazzeh AY, Awaisheh SS, Song D, Shahbazi A, AbuGhazaleh AA. Enhancement of alpha- and beta-galactosidase activity in lactobacillus reuteri by different metal ions. Biological trace element research. </w:t>
      </w:r>
      <w:r w:rsidRPr="004F7722">
        <w:rPr>
          <w:b/>
        </w:rPr>
        <w:t>2010</w:t>
      </w:r>
      <w:r w:rsidRPr="004F7722">
        <w:t>;136(1):106-16.</w:t>
      </w:r>
    </w:p>
    <w:p w14:paraId="37DBD289" w14:textId="77777777" w:rsidR="004F7722" w:rsidRPr="004F7722" w:rsidRDefault="004F7722" w:rsidP="004F7722">
      <w:pPr>
        <w:pStyle w:val="EndNoteBibliography"/>
        <w:spacing w:after="0"/>
        <w:ind w:left="720" w:hanging="720"/>
      </w:pPr>
      <w:r w:rsidRPr="004F7722">
        <w:t>71.</w:t>
      </w:r>
      <w:r w:rsidRPr="004F7722">
        <w:tab/>
        <w:t xml:space="preserve">Sanozky-Dawes R, Selle K, O'Flaherty S, Klaenhammer T, Barrangou R. Occurrence and activity of a type ii crispr-cas system in lactobacillus gasseri. Microbiology (Reading, England). </w:t>
      </w:r>
      <w:r w:rsidRPr="004F7722">
        <w:rPr>
          <w:b/>
        </w:rPr>
        <w:t>2015</w:t>
      </w:r>
      <w:r w:rsidRPr="004F7722">
        <w:t>;161(9):1752-61.</w:t>
      </w:r>
    </w:p>
    <w:p w14:paraId="3B723231" w14:textId="77777777" w:rsidR="004F7722" w:rsidRPr="004F7722" w:rsidRDefault="004F7722" w:rsidP="004F7722">
      <w:pPr>
        <w:pStyle w:val="EndNoteBibliography"/>
        <w:spacing w:after="0"/>
        <w:ind w:left="720" w:hanging="720"/>
      </w:pPr>
      <w:r w:rsidRPr="004F7722">
        <w:t>72.</w:t>
      </w:r>
      <w:r w:rsidRPr="004F7722">
        <w:tab/>
        <w:t xml:space="preserve">Sheth RU, Yim SS, Wu FL, Wang HH. Multiplex recording of cellular events over time on crispr biological tape. Science. </w:t>
      </w:r>
      <w:r w:rsidRPr="004F7722">
        <w:rPr>
          <w:b/>
        </w:rPr>
        <w:t>2017</w:t>
      </w:r>
      <w:r w:rsidRPr="004F7722">
        <w:t>;358(6369):1457-61.</w:t>
      </w:r>
    </w:p>
    <w:p w14:paraId="237E7D56" w14:textId="77777777" w:rsidR="004F7722" w:rsidRPr="004F7722" w:rsidRDefault="004F7722" w:rsidP="004F7722">
      <w:pPr>
        <w:pStyle w:val="EndNoteBibliography"/>
        <w:spacing w:after="0"/>
        <w:ind w:left="720" w:hanging="720"/>
      </w:pPr>
      <w:r w:rsidRPr="004F7722">
        <w:t>73.</w:t>
      </w:r>
      <w:r w:rsidRPr="004F7722">
        <w:tab/>
        <w:t xml:space="preserve">Shipman SL, Nivala J, Macklis JD, Church GM. Crispr-cas encoding of a digital movie into the genomes of a population of living bacteria. Nature. </w:t>
      </w:r>
      <w:r w:rsidRPr="004F7722">
        <w:rPr>
          <w:b/>
        </w:rPr>
        <w:t>2017</w:t>
      </w:r>
      <w:r w:rsidRPr="004F7722">
        <w:t>;547(7663):345-9.</w:t>
      </w:r>
    </w:p>
    <w:p w14:paraId="43AFE33F" w14:textId="77777777" w:rsidR="004F7722" w:rsidRPr="004F7722" w:rsidRDefault="004F7722" w:rsidP="004F7722">
      <w:pPr>
        <w:pStyle w:val="EndNoteBibliography"/>
        <w:spacing w:after="0"/>
        <w:ind w:left="720" w:hanging="720"/>
      </w:pPr>
      <w:r w:rsidRPr="004F7722">
        <w:t>74.</w:t>
      </w:r>
      <w:r w:rsidRPr="004F7722">
        <w:tab/>
        <w:t xml:space="preserve">Schmidt F, Cherepkova MY, Platt RJ. Transcriptional recording by crispr spacer acquisition from rna. Nature. </w:t>
      </w:r>
      <w:r w:rsidRPr="004F7722">
        <w:rPr>
          <w:b/>
        </w:rPr>
        <w:t>2018</w:t>
      </w:r>
      <w:r w:rsidRPr="004F7722">
        <w:t>;562(7727):380-5.</w:t>
      </w:r>
    </w:p>
    <w:p w14:paraId="0F7DDF19" w14:textId="77777777" w:rsidR="004F7722" w:rsidRPr="004F7722" w:rsidRDefault="004F7722" w:rsidP="004F7722">
      <w:pPr>
        <w:pStyle w:val="EndNoteBibliography"/>
        <w:spacing w:after="0"/>
        <w:ind w:left="720" w:hanging="720"/>
      </w:pPr>
      <w:r w:rsidRPr="004F7722">
        <w:t>75.</w:t>
      </w:r>
      <w:r w:rsidRPr="004F7722">
        <w:tab/>
        <w:t xml:space="preserve">Rehman S, Ali Z, Khan M, Bostan N, Naseem S. The dawn of phage therapy. Reviews in medical virology. </w:t>
      </w:r>
      <w:r w:rsidRPr="004F7722">
        <w:rPr>
          <w:b/>
        </w:rPr>
        <w:t>2019</w:t>
      </w:r>
      <w:r w:rsidRPr="004F7722">
        <w:t>;29(4):e2041.</w:t>
      </w:r>
    </w:p>
    <w:p w14:paraId="7A963A1C" w14:textId="77777777" w:rsidR="004F7722" w:rsidRPr="004F7722" w:rsidRDefault="004F7722" w:rsidP="004F7722">
      <w:pPr>
        <w:pStyle w:val="EndNoteBibliography"/>
        <w:spacing w:after="0"/>
        <w:ind w:left="720" w:hanging="720"/>
      </w:pPr>
      <w:r w:rsidRPr="004F7722">
        <w:t>76.</w:t>
      </w:r>
      <w:r w:rsidRPr="004F7722">
        <w:tab/>
        <w:t xml:space="preserve">Wright AV, Doudna JA. Protecting genome integrity during crispr immune adaptation. Lid - 10.1038/nsmb.3289 [doi]. Nat Struct Mol Biol. </w:t>
      </w:r>
      <w:r w:rsidRPr="004F7722">
        <w:rPr>
          <w:b/>
        </w:rPr>
        <w:t>2016</w:t>
      </w:r>
      <w:r w:rsidRPr="004F7722">
        <w:t>(1545-9985 (Electronic)).</w:t>
      </w:r>
    </w:p>
    <w:p w14:paraId="646EAEBA" w14:textId="77777777" w:rsidR="004F7722" w:rsidRPr="004F7722" w:rsidRDefault="004F7722" w:rsidP="004F7722">
      <w:pPr>
        <w:pStyle w:val="EndNoteBibliography"/>
        <w:spacing w:after="0"/>
        <w:ind w:left="720" w:hanging="720"/>
      </w:pPr>
      <w:r w:rsidRPr="004F7722">
        <w:t>77.</w:t>
      </w:r>
      <w:r w:rsidRPr="004F7722">
        <w:tab/>
        <w:t xml:space="preserve">Horvath P, Romero DA, Coute-Monvoisin AC, Richards M, Deveau H, Moineau S, Boyaval P, Fremaux C, Barrangou R. Diversity, activity, and evolution of crispr loci in streptococcus thermophilus. Journal of bacteriology. </w:t>
      </w:r>
      <w:r w:rsidRPr="004F7722">
        <w:rPr>
          <w:b/>
        </w:rPr>
        <w:t>2008</w:t>
      </w:r>
      <w:r w:rsidRPr="004F7722">
        <w:t>;190(4):1401-12.</w:t>
      </w:r>
    </w:p>
    <w:p w14:paraId="6C6ECAA0" w14:textId="77777777" w:rsidR="004F7722" w:rsidRPr="004F7722" w:rsidRDefault="004F7722" w:rsidP="004F7722">
      <w:pPr>
        <w:pStyle w:val="EndNoteBibliography"/>
        <w:spacing w:after="0"/>
        <w:ind w:left="720" w:hanging="720"/>
      </w:pPr>
      <w:r w:rsidRPr="004F7722">
        <w:t>78.</w:t>
      </w:r>
      <w:r w:rsidRPr="004F7722">
        <w:tab/>
        <w:t xml:space="preserve">Chylinski K, Makarova KS, Charpentier E, Koonin EV. Classification and evolution of type ii crispr-cas systems. Nucleic acids research. </w:t>
      </w:r>
      <w:r w:rsidRPr="004F7722">
        <w:rPr>
          <w:b/>
        </w:rPr>
        <w:t>2014</w:t>
      </w:r>
      <w:r w:rsidRPr="004F7722">
        <w:t>;42(10):6091-105.</w:t>
      </w:r>
    </w:p>
    <w:p w14:paraId="484C821B" w14:textId="77777777" w:rsidR="004F7722" w:rsidRPr="004F7722" w:rsidRDefault="004F7722" w:rsidP="004F7722">
      <w:pPr>
        <w:pStyle w:val="EndNoteBibliography"/>
        <w:spacing w:after="0"/>
        <w:ind w:left="720" w:hanging="720"/>
      </w:pPr>
      <w:r w:rsidRPr="004F7722">
        <w:t>79.</w:t>
      </w:r>
      <w:r w:rsidRPr="004F7722">
        <w:tab/>
        <w:t xml:space="preserve">Lier C, Baticle E, Horvath P, Haguenoer E, Valentin A-S, Glaser P, Mereghetti L, Lanotte P. Analysis of the type ii-a crispr-cas system of streptococcus agalactiae reveals distinctive features according to genetic lineages. Frontiers in Genetics. </w:t>
      </w:r>
      <w:r w:rsidRPr="004F7722">
        <w:rPr>
          <w:b/>
        </w:rPr>
        <w:t>2015</w:t>
      </w:r>
      <w:r w:rsidRPr="004F7722">
        <w:t>;6:214.</w:t>
      </w:r>
    </w:p>
    <w:p w14:paraId="135E8F01" w14:textId="77777777" w:rsidR="004F7722" w:rsidRPr="004F7722" w:rsidRDefault="004F7722" w:rsidP="004F7722">
      <w:pPr>
        <w:pStyle w:val="EndNoteBibliography"/>
        <w:spacing w:after="0"/>
        <w:ind w:left="720" w:hanging="720"/>
      </w:pPr>
      <w:r w:rsidRPr="004F7722">
        <w:t>80.</w:t>
      </w:r>
      <w:r w:rsidRPr="004F7722">
        <w:tab/>
        <w:t xml:space="preserve">Yosef I, Goren MG, Qimron U. Proteins and DNA elements essential for the crispr adaptation process in escherichia coli. Nucleic Acids Res. </w:t>
      </w:r>
      <w:r w:rsidRPr="004F7722">
        <w:rPr>
          <w:b/>
        </w:rPr>
        <w:t>2012</w:t>
      </w:r>
      <w:r w:rsidRPr="004F7722">
        <w:t>;40(12):5569-76.</w:t>
      </w:r>
    </w:p>
    <w:p w14:paraId="3DD695A2" w14:textId="77777777" w:rsidR="004F7722" w:rsidRPr="004F7722" w:rsidRDefault="004F7722" w:rsidP="004F7722">
      <w:pPr>
        <w:pStyle w:val="EndNoteBibliography"/>
        <w:spacing w:after="0"/>
        <w:ind w:left="720" w:hanging="720"/>
      </w:pPr>
      <w:r w:rsidRPr="004F7722">
        <w:t>81.</w:t>
      </w:r>
      <w:r w:rsidRPr="004F7722">
        <w:tab/>
        <w:t xml:space="preserve">Rollie C, Schneider S, Brinkmann AS, Bolt EL, White MF. Intrinsic sequence specificity of the cas1 integrase directs new spacer acquisition. Elife. </w:t>
      </w:r>
      <w:r w:rsidRPr="004F7722">
        <w:rPr>
          <w:b/>
        </w:rPr>
        <w:t>2015</w:t>
      </w:r>
      <w:r w:rsidRPr="004F7722">
        <w:t>;4.</w:t>
      </w:r>
    </w:p>
    <w:p w14:paraId="1BD4F806" w14:textId="77777777" w:rsidR="004F7722" w:rsidRPr="004F7722" w:rsidRDefault="004F7722" w:rsidP="004F7722">
      <w:pPr>
        <w:pStyle w:val="EndNoteBibliography"/>
        <w:spacing w:after="0"/>
        <w:ind w:left="720" w:hanging="720"/>
      </w:pPr>
      <w:r w:rsidRPr="004F7722">
        <w:t>82.</w:t>
      </w:r>
      <w:r w:rsidRPr="004F7722">
        <w:tab/>
        <w:t xml:space="preserve">Nunez JK, Lee AS, Engelman A, Doudna JA. Integrase-mediated spacer acquisition during crispr-cas adaptive immunity. Nature. </w:t>
      </w:r>
      <w:r w:rsidRPr="004F7722">
        <w:rPr>
          <w:b/>
        </w:rPr>
        <w:t>2015</w:t>
      </w:r>
      <w:r w:rsidRPr="004F7722">
        <w:t>;519(7542):193-8.</w:t>
      </w:r>
    </w:p>
    <w:p w14:paraId="45819418" w14:textId="77777777" w:rsidR="004F7722" w:rsidRPr="004F7722" w:rsidRDefault="004F7722" w:rsidP="004F7722">
      <w:pPr>
        <w:pStyle w:val="EndNoteBibliography"/>
        <w:spacing w:after="0"/>
        <w:ind w:left="720" w:hanging="720"/>
      </w:pPr>
      <w:r w:rsidRPr="004F7722">
        <w:lastRenderedPageBreak/>
        <w:t>83.</w:t>
      </w:r>
      <w:r w:rsidRPr="004F7722">
        <w:tab/>
        <w:t xml:space="preserve">Wang R, Li M, Gong L, Hu S, Xiang H. DNA motifs determining the accuracy of repeat duplication during crispr adaptation in haloarcula hispanica. Nucleic Acids Res. </w:t>
      </w:r>
      <w:r w:rsidRPr="004F7722">
        <w:rPr>
          <w:b/>
        </w:rPr>
        <w:t>2016</w:t>
      </w:r>
      <w:r w:rsidRPr="004F7722">
        <w:t>(1362-4962 (Electronic)).</w:t>
      </w:r>
    </w:p>
    <w:p w14:paraId="4C0C64AC" w14:textId="77777777" w:rsidR="004F7722" w:rsidRPr="004F7722" w:rsidRDefault="004F7722" w:rsidP="004F7722">
      <w:pPr>
        <w:pStyle w:val="EndNoteBibliography"/>
        <w:spacing w:after="0"/>
        <w:ind w:left="720" w:hanging="720"/>
      </w:pPr>
      <w:r w:rsidRPr="004F7722">
        <w:t>84.</w:t>
      </w:r>
      <w:r w:rsidRPr="004F7722">
        <w:tab/>
        <w:t xml:space="preserve">Deveau H, Barrangou R, Garneau JE, Labonte J, Fremaux C, Boyaval P, Romero DA, Horvath P, Moineau S. Phage response to crispr-encoded resistance in streptococcus thermophilus. Journal of bacteriology. </w:t>
      </w:r>
      <w:r w:rsidRPr="004F7722">
        <w:rPr>
          <w:b/>
        </w:rPr>
        <w:t>2008</w:t>
      </w:r>
      <w:r w:rsidRPr="004F7722">
        <w:t>;190(4):1390-400.</w:t>
      </w:r>
    </w:p>
    <w:p w14:paraId="53C1EC91" w14:textId="77777777" w:rsidR="004F7722" w:rsidRPr="004F7722" w:rsidRDefault="004F7722" w:rsidP="004F7722">
      <w:pPr>
        <w:pStyle w:val="EndNoteBibliography"/>
        <w:spacing w:after="0"/>
        <w:ind w:left="720" w:hanging="720"/>
      </w:pPr>
      <w:r w:rsidRPr="004F7722">
        <w:t>85.</w:t>
      </w:r>
      <w:r w:rsidRPr="004F7722">
        <w:tab/>
        <w:t xml:space="preserve">Garneau JE, Dupuis ME, Villion M, Romero DA, Barrangou R, Boyaval P, Fremaux C, Horvath P, Magadan AH, Moineau S. The crispr/cas bacterial immune system cleaves bacteriophage and plasmid DNA. Nature. </w:t>
      </w:r>
      <w:r w:rsidRPr="004F7722">
        <w:rPr>
          <w:b/>
        </w:rPr>
        <w:t>2010</w:t>
      </w:r>
      <w:r w:rsidRPr="004F7722">
        <w:t>;468(7320):67-71.</w:t>
      </w:r>
    </w:p>
    <w:p w14:paraId="3301FD22" w14:textId="77777777" w:rsidR="004F7722" w:rsidRPr="004F7722" w:rsidRDefault="004F7722" w:rsidP="004F7722">
      <w:pPr>
        <w:pStyle w:val="EndNoteBibliography"/>
        <w:spacing w:after="0"/>
        <w:ind w:left="720" w:hanging="720"/>
      </w:pPr>
      <w:r w:rsidRPr="004F7722">
        <w:t>86.</w:t>
      </w:r>
      <w:r w:rsidRPr="004F7722">
        <w:tab/>
        <w:t xml:space="preserve">Carte J, Christopher RT, Smith JT, Olson S, Barrangou R, Moineau S, Glover CV, 3rd, Graveley BR, Terns RM, Terns MP. The three major types of crispr-cas systems function independently in crispr rna biogenesis in streptococcus thermophilus. Molecular microbiology. </w:t>
      </w:r>
      <w:r w:rsidRPr="004F7722">
        <w:rPr>
          <w:b/>
        </w:rPr>
        <w:t>2014</w:t>
      </w:r>
      <w:r w:rsidRPr="004F7722">
        <w:t>;93(1):98-112.</w:t>
      </w:r>
    </w:p>
    <w:p w14:paraId="285BFD7C" w14:textId="77777777" w:rsidR="004F7722" w:rsidRPr="004F7722" w:rsidRDefault="004F7722" w:rsidP="004F7722">
      <w:pPr>
        <w:pStyle w:val="EndNoteBibliography"/>
        <w:spacing w:after="0"/>
        <w:ind w:left="720" w:hanging="720"/>
      </w:pPr>
      <w:r w:rsidRPr="004F7722">
        <w:t>87.</w:t>
      </w:r>
      <w:r w:rsidRPr="004F7722">
        <w:tab/>
        <w:t xml:space="preserve">Lopez-Sanchez MJ, Sauvage E, Da Cunha V, Clermont D, Ratsima Hariniaina E, Gonzalez-Zorn B, Poyart C, Rosinski-Chupin I, Glaser P. The highly dynamic crispr1 system of streptococcus agalactiae controls the diversity of its mobilome. Molecular microbiology. </w:t>
      </w:r>
      <w:r w:rsidRPr="004F7722">
        <w:rPr>
          <w:b/>
        </w:rPr>
        <w:t>2012</w:t>
      </w:r>
      <w:r w:rsidRPr="004F7722">
        <w:t>;85(6):1057-71.</w:t>
      </w:r>
    </w:p>
    <w:p w14:paraId="201921C7" w14:textId="77777777" w:rsidR="004F7722" w:rsidRPr="004F7722" w:rsidRDefault="004F7722" w:rsidP="004F7722">
      <w:pPr>
        <w:pStyle w:val="EndNoteBibliography"/>
        <w:spacing w:after="0"/>
        <w:ind w:left="720" w:hanging="720"/>
      </w:pPr>
      <w:r w:rsidRPr="004F7722">
        <w:t>88.</w:t>
      </w:r>
      <w:r w:rsidRPr="004F7722">
        <w:tab/>
        <w:t xml:space="preserve">Sapranauskas R, Gasiunas G, Fremaux C, Barrangou R, Horvath P, Siksnys V. The streptococcus thermophilus crispr/cas system provides immunity in escherichia coli. Nucleic Acids Res. </w:t>
      </w:r>
      <w:r w:rsidRPr="004F7722">
        <w:rPr>
          <w:b/>
        </w:rPr>
        <w:t>2011</w:t>
      </w:r>
      <w:r w:rsidRPr="004F7722">
        <w:t>;39(21):9275-82.</w:t>
      </w:r>
    </w:p>
    <w:p w14:paraId="2BF0B488" w14:textId="77777777" w:rsidR="004F7722" w:rsidRPr="004F7722" w:rsidRDefault="004F7722" w:rsidP="004F7722">
      <w:pPr>
        <w:pStyle w:val="EndNoteBibliography"/>
        <w:spacing w:after="0"/>
        <w:ind w:left="720" w:hanging="720"/>
      </w:pPr>
      <w:r w:rsidRPr="004F7722">
        <w:t>89.</w:t>
      </w:r>
      <w:r w:rsidRPr="004F7722">
        <w:tab/>
        <w:t xml:space="preserve">Paez-Espino D, Morovic W, Sun CL, Thomas BC, Ueda K, Stahl B, Barrangou R, Banfield JF. Strong bias in the bacterial crispr elements that confer immunity to phage. Nature communications. </w:t>
      </w:r>
      <w:r w:rsidRPr="004F7722">
        <w:rPr>
          <w:b/>
        </w:rPr>
        <w:t>2013</w:t>
      </w:r>
      <w:r w:rsidRPr="004F7722">
        <w:t>;4:1430.</w:t>
      </w:r>
    </w:p>
    <w:p w14:paraId="55F81872" w14:textId="77777777" w:rsidR="004F7722" w:rsidRPr="004F7722" w:rsidRDefault="004F7722" w:rsidP="004F7722">
      <w:pPr>
        <w:pStyle w:val="EndNoteBibliography"/>
        <w:spacing w:after="0"/>
        <w:ind w:left="720" w:hanging="720"/>
      </w:pPr>
      <w:r w:rsidRPr="004F7722">
        <w:t>90.</w:t>
      </w:r>
      <w:r w:rsidRPr="004F7722">
        <w:tab/>
        <w:t xml:space="preserve">Sanozky-Dawes R, Selle K, O'Flaherty S, Klaenhammer T, Barrangou R. Occurrence and activity of a type ii crispr-cas system in lactobacillus gasseri. Microbiology. </w:t>
      </w:r>
      <w:r w:rsidRPr="004F7722">
        <w:rPr>
          <w:b/>
        </w:rPr>
        <w:t>2015</w:t>
      </w:r>
      <w:r w:rsidRPr="004F7722">
        <w:t>(1465-2080 (Electronic)).</w:t>
      </w:r>
    </w:p>
    <w:p w14:paraId="1772A77F" w14:textId="77777777" w:rsidR="004F7722" w:rsidRPr="004F7722" w:rsidRDefault="004F7722" w:rsidP="004F7722">
      <w:pPr>
        <w:pStyle w:val="EndNoteBibliography"/>
        <w:spacing w:after="0"/>
        <w:ind w:left="720" w:hanging="720"/>
      </w:pPr>
      <w:r w:rsidRPr="004F7722">
        <w:t>91.</w:t>
      </w:r>
      <w:r w:rsidRPr="004F7722">
        <w:tab/>
        <w:t xml:space="preserve">Rollie C, Schneider S, Brinkmann AS, Bolt EL, White MFA-Ohoo. Intrinsic sequence specificity of the cas1 integrase directs new spacer acquisition. Lid - 10.7554/elife.08716 [doi]. Elife. </w:t>
      </w:r>
      <w:r w:rsidRPr="004F7722">
        <w:rPr>
          <w:b/>
        </w:rPr>
        <w:t>2015</w:t>
      </w:r>
      <w:r w:rsidRPr="004F7722">
        <w:t>(2050-084X (Electronic)).</w:t>
      </w:r>
    </w:p>
    <w:p w14:paraId="5A1EEFC8" w14:textId="77777777" w:rsidR="004F7722" w:rsidRPr="004F7722" w:rsidRDefault="004F7722" w:rsidP="004F7722">
      <w:pPr>
        <w:pStyle w:val="EndNoteBibliography"/>
        <w:spacing w:after="0"/>
        <w:ind w:left="720" w:hanging="720"/>
      </w:pPr>
      <w:r w:rsidRPr="004F7722">
        <w:t>92.</w:t>
      </w:r>
      <w:r w:rsidRPr="004F7722">
        <w:tab/>
        <w:t xml:space="preserve">Babu M, Beloglazova N, Flick R, Graham C, Skarina T, Nocek B, Gagarinova A, Pogoutse O, Brown G, Binkowski A, Phanse S, Joachimiak A, Koonin EV, Savchenko A, Emili A, Greenblatt J, Edwards AM, Yakunin AF. A dual function of the crispr-cas system in bacterial antivirus immunity and DNA repair. Mol Microbiol. </w:t>
      </w:r>
      <w:r w:rsidRPr="004F7722">
        <w:rPr>
          <w:b/>
        </w:rPr>
        <w:t>2011</w:t>
      </w:r>
      <w:r w:rsidRPr="004F7722">
        <w:t>;79(2):484-502.</w:t>
      </w:r>
    </w:p>
    <w:p w14:paraId="2DEA56BF" w14:textId="77777777" w:rsidR="004F7722" w:rsidRPr="004F7722" w:rsidRDefault="004F7722" w:rsidP="004F7722">
      <w:pPr>
        <w:pStyle w:val="EndNoteBibliography"/>
        <w:spacing w:after="0"/>
        <w:ind w:left="720" w:hanging="720"/>
      </w:pPr>
      <w:r w:rsidRPr="004F7722">
        <w:t>93.</w:t>
      </w:r>
      <w:r w:rsidRPr="004F7722">
        <w:tab/>
        <w:t xml:space="preserve">Nunez JK, Bai L, Harrington LB, Hinder TL, Doudna JA. Crispr immunological memory requires a host factor for specificity. Mol Cell. </w:t>
      </w:r>
      <w:r w:rsidRPr="004F7722">
        <w:rPr>
          <w:b/>
        </w:rPr>
        <w:t>2016</w:t>
      </w:r>
      <w:r w:rsidRPr="004F7722">
        <w:t>(1097-4164 (Electronic)).</w:t>
      </w:r>
    </w:p>
    <w:p w14:paraId="38F43C96" w14:textId="77777777" w:rsidR="004F7722" w:rsidRPr="004F7722" w:rsidRDefault="004F7722" w:rsidP="004F7722">
      <w:pPr>
        <w:pStyle w:val="EndNoteBibliography"/>
        <w:spacing w:after="0"/>
        <w:ind w:left="720" w:hanging="720"/>
      </w:pPr>
      <w:r w:rsidRPr="004F7722">
        <w:t>94.</w:t>
      </w:r>
      <w:r w:rsidRPr="004F7722">
        <w:tab/>
        <w:t xml:space="preserve">Diez-Villasenor C, Guzman NM, Almendros C, Garcia-Martinez J, Mojica FJ. Crispr-spacer integration reporter plasmids reveal distinct genuine acquisition specificities among crispr-cas i-e variants of escherichia coli. RNA biology. </w:t>
      </w:r>
      <w:r w:rsidRPr="004F7722">
        <w:rPr>
          <w:b/>
        </w:rPr>
        <w:t>2013</w:t>
      </w:r>
      <w:r w:rsidRPr="004F7722">
        <w:t>;10(5):792-802.</w:t>
      </w:r>
    </w:p>
    <w:p w14:paraId="73609969" w14:textId="77777777" w:rsidR="004F7722" w:rsidRPr="004F7722" w:rsidRDefault="004F7722" w:rsidP="004F7722">
      <w:pPr>
        <w:pStyle w:val="EndNoteBibliography"/>
        <w:spacing w:after="0"/>
        <w:ind w:left="720" w:hanging="720"/>
      </w:pPr>
      <w:r w:rsidRPr="004F7722">
        <w:t>95.</w:t>
      </w:r>
      <w:r w:rsidRPr="004F7722">
        <w:tab/>
        <w:t xml:space="preserve">Van Orden MJ, Newsom S, Rajan R. Crispr type ii-a subgroups exhibit phylogenetically distinct mechanisms for prespacer insertion. The Journal of biological chemistry. </w:t>
      </w:r>
      <w:r w:rsidRPr="004F7722">
        <w:rPr>
          <w:b/>
        </w:rPr>
        <w:t>2020</w:t>
      </w:r>
      <w:r w:rsidRPr="004F7722">
        <w:t>.</w:t>
      </w:r>
    </w:p>
    <w:p w14:paraId="45EC6457" w14:textId="43081FD5" w:rsidR="004F7722" w:rsidRPr="004F7722" w:rsidRDefault="004F7722" w:rsidP="004F7722">
      <w:pPr>
        <w:pStyle w:val="EndNoteBibliography"/>
        <w:spacing w:after="0"/>
        <w:ind w:left="720" w:hanging="720"/>
      </w:pPr>
      <w:r w:rsidRPr="004F7722">
        <w:lastRenderedPageBreak/>
        <w:t>96.</w:t>
      </w:r>
      <w:r w:rsidRPr="004F7722">
        <w:tab/>
        <w:t xml:space="preserve">Maduro M. Random DNA sequence generator  [Available from: </w:t>
      </w:r>
      <w:hyperlink r:id="rId79" w:history="1">
        <w:r w:rsidRPr="004F7722">
          <w:rPr>
            <w:rStyle w:val="Hyperlink"/>
          </w:rPr>
          <w:t>https://faculty.ucr.edu/~mmaduro/random.htm</w:t>
        </w:r>
      </w:hyperlink>
      <w:r w:rsidRPr="004F7722">
        <w:t>.</w:t>
      </w:r>
    </w:p>
    <w:p w14:paraId="16249206" w14:textId="77777777" w:rsidR="004F7722" w:rsidRPr="004F7722" w:rsidRDefault="004F7722" w:rsidP="004F7722">
      <w:pPr>
        <w:pStyle w:val="EndNoteBibliography"/>
        <w:spacing w:after="0"/>
        <w:ind w:left="720" w:hanging="720"/>
      </w:pPr>
      <w:r w:rsidRPr="004F7722">
        <w:t>97.</w:t>
      </w:r>
      <w:r w:rsidRPr="004F7722">
        <w:tab/>
        <w:t xml:space="preserve">Kim JG, Garrett S, Wei Y, Graveley BR, Terns MP. Crispr DNA elements controlling site-specific spacer integration and proper repeat length by a type ii crispr-cas system. Nucleic acids research. </w:t>
      </w:r>
      <w:r w:rsidRPr="004F7722">
        <w:rPr>
          <w:b/>
        </w:rPr>
        <w:t>2019</w:t>
      </w:r>
      <w:r w:rsidRPr="004F7722">
        <w:t>;47(16):8632-48.</w:t>
      </w:r>
    </w:p>
    <w:p w14:paraId="029E5BF0" w14:textId="77777777" w:rsidR="004F7722" w:rsidRPr="004F7722" w:rsidRDefault="004F7722" w:rsidP="004F7722">
      <w:pPr>
        <w:pStyle w:val="EndNoteBibliography"/>
        <w:spacing w:after="0"/>
        <w:ind w:left="720" w:hanging="720"/>
      </w:pPr>
      <w:r w:rsidRPr="004F7722">
        <w:t>98.</w:t>
      </w:r>
      <w:r w:rsidRPr="004F7722">
        <w:tab/>
        <w:t xml:space="preserve">Rollie C, Chevallereau A, Watson BNJ, Chyou TY, Fradet O, McLeod I, Fineran PC, Brown CM, Gandon S, Westra ER. Targeting of temperate phages drives loss of type i crispr-cas systems. Nature. </w:t>
      </w:r>
      <w:r w:rsidRPr="004F7722">
        <w:rPr>
          <w:b/>
        </w:rPr>
        <w:t>2020</w:t>
      </w:r>
      <w:r w:rsidRPr="004F7722">
        <w:t>;578(7793):149-53.</w:t>
      </w:r>
    </w:p>
    <w:p w14:paraId="78FF0017" w14:textId="77777777" w:rsidR="004F7722" w:rsidRPr="004F7722" w:rsidRDefault="004F7722" w:rsidP="004F7722">
      <w:pPr>
        <w:pStyle w:val="EndNoteBibliography"/>
        <w:spacing w:after="0"/>
        <w:ind w:left="720" w:hanging="720"/>
      </w:pPr>
      <w:r w:rsidRPr="004F7722">
        <w:t>99.</w:t>
      </w:r>
      <w:r w:rsidRPr="004F7722">
        <w:tab/>
        <w:t xml:space="preserve">Nunez JK, Kranzusch PJ, Noeske J, Wright AV, Davies CW, Doudna JA. Cas1-cas2 complex formation mediates spacer acquisition during crispr-cas adaptive immunity. Nat Struct Mol Biol. </w:t>
      </w:r>
      <w:r w:rsidRPr="004F7722">
        <w:rPr>
          <w:b/>
        </w:rPr>
        <w:t>2014</w:t>
      </w:r>
      <w:r w:rsidRPr="004F7722">
        <w:t>;21(6):528-34.</w:t>
      </w:r>
    </w:p>
    <w:p w14:paraId="24C5C3B2" w14:textId="77777777" w:rsidR="004F7722" w:rsidRPr="004F7722" w:rsidRDefault="004F7722" w:rsidP="004F7722">
      <w:pPr>
        <w:pStyle w:val="EndNoteBibliography"/>
        <w:spacing w:after="0"/>
        <w:ind w:left="720" w:hanging="720"/>
      </w:pPr>
      <w:r w:rsidRPr="004F7722">
        <w:t>100.</w:t>
      </w:r>
      <w:r w:rsidRPr="004F7722">
        <w:tab/>
        <w:t xml:space="preserve">Berman HM, Westbrook J, Feng Z, Gilliland G, Bhat TN, Weissig H, Shindyalov IN, Bourne PE. The protein data bank. Nucleic acids research. </w:t>
      </w:r>
      <w:r w:rsidRPr="004F7722">
        <w:rPr>
          <w:b/>
        </w:rPr>
        <w:t>2000</w:t>
      </w:r>
      <w:r w:rsidRPr="004F7722">
        <w:t>;28(1):235-42.</w:t>
      </w:r>
    </w:p>
    <w:p w14:paraId="04D7FEBC" w14:textId="77777777" w:rsidR="004F7722" w:rsidRPr="004F7722" w:rsidRDefault="004F7722" w:rsidP="004F7722">
      <w:pPr>
        <w:pStyle w:val="EndNoteBibliography"/>
        <w:spacing w:after="0"/>
        <w:ind w:left="720" w:hanging="720"/>
      </w:pPr>
      <w:r w:rsidRPr="004F7722">
        <w:t>101.</w:t>
      </w:r>
      <w:r w:rsidRPr="004F7722">
        <w:tab/>
        <w:t xml:space="preserve">Adams PD, Afonine PV, Bunkóczi G, Chen VB, Echols N, Headd JJ, Hung LW, Jain S, Kapral GJ, Grosse Kunstleve RW, McCoy AJ, Moriarty NW, Oeffner RD, Read RJ, Richardson DC, Richardson JS, Terwilliger TC, Zwart PH. The phenix software for automated determination of macromolecular structures. Methods (San Diego, Calif). </w:t>
      </w:r>
      <w:r w:rsidRPr="004F7722">
        <w:rPr>
          <w:b/>
        </w:rPr>
        <w:t>2011</w:t>
      </w:r>
      <w:r w:rsidRPr="004F7722">
        <w:t>;55(1):94-106.</w:t>
      </w:r>
    </w:p>
    <w:p w14:paraId="528CF3D5" w14:textId="77777777" w:rsidR="004F7722" w:rsidRPr="004F7722" w:rsidRDefault="004F7722" w:rsidP="004F7722">
      <w:pPr>
        <w:pStyle w:val="EndNoteBibliography"/>
        <w:spacing w:after="0"/>
        <w:ind w:left="720" w:hanging="720"/>
      </w:pPr>
      <w:r w:rsidRPr="004F7722">
        <w:t>102.</w:t>
      </w:r>
      <w:r w:rsidRPr="004F7722">
        <w:tab/>
        <w:t xml:space="preserve">Yeates TO, Fam BC. Protein crystals and their evil twins. Structure (London, England : 1993). </w:t>
      </w:r>
      <w:r w:rsidRPr="004F7722">
        <w:rPr>
          <w:b/>
        </w:rPr>
        <w:t>1999</w:t>
      </w:r>
      <w:r w:rsidRPr="004F7722">
        <w:t>;7(2):R25-9.</w:t>
      </w:r>
    </w:p>
    <w:p w14:paraId="6090BF25" w14:textId="77777777" w:rsidR="004F7722" w:rsidRPr="004F7722" w:rsidRDefault="004F7722" w:rsidP="004F7722">
      <w:pPr>
        <w:pStyle w:val="EndNoteBibliography"/>
        <w:spacing w:after="0"/>
        <w:ind w:left="720" w:hanging="720"/>
      </w:pPr>
      <w:r w:rsidRPr="004F7722">
        <w:t>103.</w:t>
      </w:r>
      <w:r w:rsidRPr="004F7722">
        <w:tab/>
        <w:t xml:space="preserve">Liebschner D, Afonine PV, Baker ML, Bunkóczi G, Chen VB, Croll TI, Hintze B, Hung LW, Jain S, McCoy AJ, Moriarty NW, Oeffner RD, Poon BK, Prisant MG, Read RJ, Richardson JS, Richardson DC, Sammito MD, Sobolev OV, Stockwell DH, Terwilliger TC, Urzhumtsev AG, Videau LL, Williams CJ, Adams PD. Macromolecular structure determination using x-rays, neutrons and electrons: Recent developments in phenix. Acta crystallographica Section D, Structural biology. </w:t>
      </w:r>
      <w:r w:rsidRPr="004F7722">
        <w:rPr>
          <w:b/>
        </w:rPr>
        <w:t>2019</w:t>
      </w:r>
      <w:r w:rsidRPr="004F7722">
        <w:t>;75(Pt 10):861-77.</w:t>
      </w:r>
    </w:p>
    <w:p w14:paraId="79DE2640" w14:textId="77777777" w:rsidR="004F7722" w:rsidRPr="004F7722" w:rsidRDefault="004F7722" w:rsidP="004F7722">
      <w:pPr>
        <w:pStyle w:val="EndNoteBibliography"/>
        <w:spacing w:after="0"/>
        <w:ind w:left="720" w:hanging="720"/>
      </w:pPr>
      <w:r w:rsidRPr="004F7722">
        <w:t>104.</w:t>
      </w:r>
      <w:r w:rsidRPr="004F7722">
        <w:tab/>
        <w:t xml:space="preserve">Fonfara I, Le Rhun A, Chylinski K, Makarova KS, Lecrivain AL, Bzdrenga J, Koonin EV, Charpentier E. Phylogeny of cas9 determines functional exchangeability of dual-rna and cas9 among orthologous type ii crispr-cas systems. Nucleic Acids Res. </w:t>
      </w:r>
      <w:r w:rsidRPr="004F7722">
        <w:rPr>
          <w:b/>
        </w:rPr>
        <w:t>2014</w:t>
      </w:r>
      <w:r w:rsidRPr="004F7722">
        <w:t>;42(4):2577-90.</w:t>
      </w:r>
    </w:p>
    <w:p w14:paraId="2BCBA7DC" w14:textId="77777777" w:rsidR="004F7722" w:rsidRPr="004F7722" w:rsidRDefault="004F7722" w:rsidP="004F7722">
      <w:pPr>
        <w:pStyle w:val="EndNoteBibliography"/>
        <w:spacing w:after="0"/>
        <w:ind w:left="720" w:hanging="720"/>
      </w:pPr>
      <w:r w:rsidRPr="004F7722">
        <w:t>105.</w:t>
      </w:r>
      <w:r w:rsidRPr="004F7722">
        <w:tab/>
        <w:t xml:space="preserve">Boratyn GM, Schaffer Aa Fau - Agarwala R, Agarwala R Fau - Altschul SF, Altschul Sf Fau - Lipman DJ, Lipman Dj Fau - Madden TL, Madden TL. Domain enhanced lookup time accelerated blast. Biol Direct. </w:t>
      </w:r>
      <w:r w:rsidRPr="004F7722">
        <w:rPr>
          <w:b/>
        </w:rPr>
        <w:t>2012</w:t>
      </w:r>
      <w:r w:rsidRPr="004F7722">
        <w:t>(1745-6150 (Electronic)).</w:t>
      </w:r>
    </w:p>
    <w:p w14:paraId="3773B7D3" w14:textId="77777777" w:rsidR="004F7722" w:rsidRPr="004F7722" w:rsidRDefault="004F7722" w:rsidP="004F7722">
      <w:pPr>
        <w:pStyle w:val="EndNoteBibliography"/>
        <w:spacing w:after="0"/>
        <w:ind w:left="720" w:hanging="720"/>
      </w:pPr>
      <w:r w:rsidRPr="004F7722">
        <w:t>106.</w:t>
      </w:r>
      <w:r w:rsidRPr="004F7722">
        <w:tab/>
        <w:t xml:space="preserve">Grissa I, Vergnaud G, Pourcel C. The crisprdb database and tools to display crisprs and to generate dictionaries of spacers and repeats. BMC bioinformatics. </w:t>
      </w:r>
      <w:r w:rsidRPr="004F7722">
        <w:rPr>
          <w:b/>
        </w:rPr>
        <w:t>2007</w:t>
      </w:r>
      <w:r w:rsidRPr="004F7722">
        <w:t>;8:172.</w:t>
      </w:r>
    </w:p>
    <w:p w14:paraId="11D9BF4E" w14:textId="77777777" w:rsidR="004F7722" w:rsidRPr="004F7722" w:rsidRDefault="004F7722" w:rsidP="004F7722">
      <w:pPr>
        <w:pStyle w:val="EndNoteBibliography"/>
        <w:spacing w:after="0"/>
        <w:ind w:left="720" w:hanging="720"/>
      </w:pPr>
      <w:r w:rsidRPr="004F7722">
        <w:t>107.</w:t>
      </w:r>
      <w:r w:rsidRPr="004F7722">
        <w:tab/>
        <w:t xml:space="preserve">Alkhnbashi OS, Shah SA, Garrett RA, Saunders SJ, Costa F, Backofen R. Characterizing leader sequences of crispr loci. Bioinformatics. </w:t>
      </w:r>
      <w:r w:rsidRPr="004F7722">
        <w:rPr>
          <w:b/>
        </w:rPr>
        <w:t>2016</w:t>
      </w:r>
      <w:r w:rsidRPr="004F7722">
        <w:t>(1367-4811 (Electronic)).</w:t>
      </w:r>
    </w:p>
    <w:p w14:paraId="1298704C" w14:textId="77777777" w:rsidR="004F7722" w:rsidRPr="004F7722" w:rsidRDefault="004F7722" w:rsidP="004F7722">
      <w:pPr>
        <w:pStyle w:val="EndNoteBibliography"/>
        <w:spacing w:after="0"/>
        <w:ind w:left="720" w:hanging="720"/>
      </w:pPr>
      <w:r w:rsidRPr="004F7722">
        <w:t>108.</w:t>
      </w:r>
      <w:r w:rsidRPr="004F7722">
        <w:tab/>
        <w:t xml:space="preserve">Biswas A, Staals RH, Morales SE, Fineran PC, Brown CM. Crisprdetect: A flexible algorithm to define crispr arrays. BMC Genomics. </w:t>
      </w:r>
      <w:r w:rsidRPr="004F7722">
        <w:rPr>
          <w:b/>
        </w:rPr>
        <w:t>2016</w:t>
      </w:r>
      <w:r w:rsidRPr="004F7722">
        <w:t>(1471-2164 (Electronic)).</w:t>
      </w:r>
    </w:p>
    <w:p w14:paraId="39051AE6" w14:textId="77777777" w:rsidR="004F7722" w:rsidRPr="004F7722" w:rsidRDefault="004F7722" w:rsidP="004F7722">
      <w:pPr>
        <w:pStyle w:val="EndNoteBibliography"/>
        <w:spacing w:after="0"/>
        <w:ind w:left="720" w:hanging="720"/>
      </w:pPr>
      <w:r w:rsidRPr="004F7722">
        <w:lastRenderedPageBreak/>
        <w:t>109.</w:t>
      </w:r>
      <w:r w:rsidRPr="004F7722">
        <w:tab/>
        <w:t xml:space="preserve">Edgar RC. Muscle: Multiple sequence alignment with high accuracy and high throughput. Nucleic Acids Res. </w:t>
      </w:r>
      <w:r w:rsidRPr="004F7722">
        <w:rPr>
          <w:b/>
        </w:rPr>
        <w:t>2004</w:t>
      </w:r>
      <w:r w:rsidRPr="004F7722">
        <w:t>;32(5):1792-7.</w:t>
      </w:r>
    </w:p>
    <w:p w14:paraId="7F187C84" w14:textId="77777777" w:rsidR="004F7722" w:rsidRPr="004F7722" w:rsidRDefault="004F7722" w:rsidP="004F7722">
      <w:pPr>
        <w:pStyle w:val="EndNoteBibliography"/>
        <w:spacing w:after="0"/>
        <w:ind w:left="720" w:hanging="720"/>
      </w:pPr>
      <w:r w:rsidRPr="004F7722">
        <w:t>110.</w:t>
      </w:r>
      <w:r w:rsidRPr="004F7722">
        <w:tab/>
        <w:t xml:space="preserve">Tamura K, Stecher G, Peterson D, Filipski A, Kumar S. Mega6: Molecular evolutionary genetics analysis version 6.0. Molecular Biology and Evolution. </w:t>
      </w:r>
      <w:r w:rsidRPr="004F7722">
        <w:rPr>
          <w:b/>
        </w:rPr>
        <w:t>2013</w:t>
      </w:r>
      <w:r w:rsidRPr="004F7722">
        <w:t>;30:2725-9.</w:t>
      </w:r>
    </w:p>
    <w:p w14:paraId="32759AB9" w14:textId="77777777" w:rsidR="004F7722" w:rsidRPr="004F7722" w:rsidRDefault="004F7722" w:rsidP="004F7722">
      <w:pPr>
        <w:pStyle w:val="EndNoteBibliography"/>
        <w:spacing w:after="0"/>
        <w:ind w:left="720" w:hanging="720"/>
      </w:pPr>
      <w:r w:rsidRPr="004F7722">
        <w:t>111.</w:t>
      </w:r>
      <w:r w:rsidRPr="004F7722">
        <w:tab/>
        <w:t xml:space="preserve">Okonechnikov K, Golosova O Fau - Fursov M, Fursov M. Unipro ugene: A unified bioinformatics toolkit. Bioinformatics. </w:t>
      </w:r>
      <w:r w:rsidRPr="004F7722">
        <w:rPr>
          <w:b/>
        </w:rPr>
        <w:t>2012</w:t>
      </w:r>
      <w:r w:rsidRPr="004F7722">
        <w:t>;8(1367-4811 (Electronic)).</w:t>
      </w:r>
    </w:p>
    <w:p w14:paraId="52CBCFE1" w14:textId="77777777" w:rsidR="004F7722" w:rsidRPr="004F7722" w:rsidRDefault="004F7722" w:rsidP="004F7722">
      <w:pPr>
        <w:pStyle w:val="EndNoteBibliography"/>
        <w:spacing w:after="0"/>
        <w:ind w:left="720" w:hanging="720"/>
      </w:pPr>
      <w:r w:rsidRPr="004F7722">
        <w:t>112.</w:t>
      </w:r>
      <w:r w:rsidRPr="004F7722">
        <w:tab/>
        <w:t xml:space="preserve">Crooks GE, Hon G, Chandonia JM, Brenner SE. Weblogo: A sequence logo generator. Genome Res. </w:t>
      </w:r>
      <w:r w:rsidRPr="004F7722">
        <w:rPr>
          <w:b/>
        </w:rPr>
        <w:t>2004</w:t>
      </w:r>
      <w:r w:rsidRPr="004F7722">
        <w:t>;14(6):1188-90.</w:t>
      </w:r>
    </w:p>
    <w:p w14:paraId="538011EB" w14:textId="77777777" w:rsidR="004F7722" w:rsidRPr="004F7722" w:rsidRDefault="004F7722" w:rsidP="004F7722">
      <w:pPr>
        <w:pStyle w:val="EndNoteBibliography"/>
        <w:spacing w:after="0"/>
        <w:ind w:left="720" w:hanging="720"/>
      </w:pPr>
      <w:r w:rsidRPr="004F7722">
        <w:t>113.</w:t>
      </w:r>
      <w:r w:rsidRPr="004F7722">
        <w:tab/>
        <w:t xml:space="preserve">Carey MF, Peterson CL, Smale ST. Pcr-mediated site-directed mutagenesis. Cold Spring Harbor protocols. </w:t>
      </w:r>
      <w:r w:rsidRPr="004F7722">
        <w:rPr>
          <w:b/>
        </w:rPr>
        <w:t>2013</w:t>
      </w:r>
      <w:r w:rsidRPr="004F7722">
        <w:t>;2013(8):738-42.</w:t>
      </w:r>
    </w:p>
    <w:p w14:paraId="6BA0F2F7" w14:textId="77777777" w:rsidR="004F7722" w:rsidRPr="004F7722" w:rsidRDefault="004F7722" w:rsidP="004F7722">
      <w:pPr>
        <w:pStyle w:val="EndNoteBibliography"/>
        <w:spacing w:after="0"/>
        <w:ind w:left="720" w:hanging="720"/>
      </w:pPr>
      <w:r w:rsidRPr="004F7722">
        <w:t>114.</w:t>
      </w:r>
      <w:r w:rsidRPr="004F7722">
        <w:tab/>
        <w:t xml:space="preserve">Li MZ, Elledge SJ. Slic: A method for sequence- and ligation-independent cloning. Methods in molecular biology (Clifton, NJ). </w:t>
      </w:r>
      <w:r w:rsidRPr="004F7722">
        <w:rPr>
          <w:b/>
        </w:rPr>
        <w:t>2012</w:t>
      </w:r>
      <w:r w:rsidRPr="004F7722">
        <w:t>;852:51-9.</w:t>
      </w:r>
    </w:p>
    <w:p w14:paraId="7D2C5A5A" w14:textId="77777777" w:rsidR="004F7722" w:rsidRPr="004F7722" w:rsidRDefault="004F7722" w:rsidP="004F7722">
      <w:pPr>
        <w:pStyle w:val="EndNoteBibliography"/>
        <w:spacing w:after="0"/>
        <w:ind w:left="720" w:hanging="720"/>
      </w:pPr>
      <w:r w:rsidRPr="004F7722">
        <w:t>115.</w:t>
      </w:r>
      <w:r w:rsidRPr="004F7722">
        <w:tab/>
        <w:t>Pet his6 sumo tev lic cloning vector (1s) was a gift from scott gradia (addgene plasmid # 29659 ; rrid:Addgene_29659.</w:t>
      </w:r>
    </w:p>
    <w:p w14:paraId="0DFC84FF" w14:textId="77777777" w:rsidR="004F7722" w:rsidRPr="004F7722" w:rsidRDefault="004F7722" w:rsidP="004F7722">
      <w:pPr>
        <w:pStyle w:val="EndNoteBibliography"/>
        <w:spacing w:after="0"/>
        <w:ind w:left="720" w:hanging="720"/>
      </w:pPr>
      <w:r w:rsidRPr="004F7722">
        <w:t>116.</w:t>
      </w:r>
      <w:r w:rsidRPr="004F7722">
        <w:tab/>
        <w:t xml:space="preserve">Aslanidis C, de Jong PJ. Ligation-independent cloning of pcr products (lic-pcr). Nucleic acids research. </w:t>
      </w:r>
      <w:r w:rsidRPr="004F7722">
        <w:rPr>
          <w:b/>
        </w:rPr>
        <w:t>1990</w:t>
      </w:r>
      <w:r w:rsidRPr="004F7722">
        <w:t>;18(20):6069-74.</w:t>
      </w:r>
    </w:p>
    <w:p w14:paraId="08C36E71" w14:textId="77777777" w:rsidR="004F7722" w:rsidRPr="004F7722" w:rsidRDefault="004F7722" w:rsidP="004F7722">
      <w:pPr>
        <w:pStyle w:val="EndNoteBibliography"/>
        <w:spacing w:after="0"/>
        <w:ind w:left="720" w:hanging="720"/>
      </w:pPr>
      <w:r w:rsidRPr="004F7722">
        <w:t>117.</w:t>
      </w:r>
      <w:r w:rsidRPr="004F7722">
        <w:tab/>
        <w:t xml:space="preserve">Wilkins MR, Gasteiger E, Bairoch A, Sanchez JC, Williams KL, Appel RD, Hochstrasser DF. Protein identification and analysis tools in the expasy server. Methods in molecular biology (Clifton, NJ). </w:t>
      </w:r>
      <w:r w:rsidRPr="004F7722">
        <w:rPr>
          <w:b/>
        </w:rPr>
        <w:t>1999</w:t>
      </w:r>
      <w:r w:rsidRPr="004F7722">
        <w:t>;112:531-52.</w:t>
      </w:r>
    </w:p>
    <w:p w14:paraId="0BDF07D0" w14:textId="77777777" w:rsidR="004F7722" w:rsidRPr="004F7722" w:rsidRDefault="004F7722" w:rsidP="004F7722">
      <w:pPr>
        <w:pStyle w:val="EndNoteBibliography"/>
        <w:spacing w:after="0"/>
        <w:ind w:left="720" w:hanging="720"/>
      </w:pPr>
      <w:r w:rsidRPr="004F7722">
        <w:t>118.</w:t>
      </w:r>
      <w:r w:rsidRPr="004F7722">
        <w:tab/>
        <w:t xml:space="preserve">Rasband WS. Imagej, u. S. National institutes of health, bethesda, maryland, USA. </w:t>
      </w:r>
      <w:r w:rsidRPr="004F7722">
        <w:rPr>
          <w:b/>
        </w:rPr>
        <w:t>1997-2018</w:t>
      </w:r>
      <w:r w:rsidRPr="004F7722">
        <w:t>.</w:t>
      </w:r>
    </w:p>
    <w:p w14:paraId="33CC8BDD" w14:textId="77777777" w:rsidR="004F7722" w:rsidRPr="004F7722" w:rsidRDefault="004F7722" w:rsidP="004F7722">
      <w:pPr>
        <w:pStyle w:val="EndNoteBibliography"/>
        <w:spacing w:after="0"/>
        <w:ind w:left="720" w:hanging="720"/>
      </w:pPr>
      <w:r w:rsidRPr="004F7722">
        <w:t>119.</w:t>
      </w:r>
      <w:r w:rsidRPr="004F7722">
        <w:tab/>
        <w:t xml:space="preserve">Battye TG, Kontogiannis L, Johnson O, Powell HR, Leslie AG. Imosflm: A new graphical interface for diffraction-image processing with mosflm. Acta crystallographica Section D, Biological crystallography. </w:t>
      </w:r>
      <w:r w:rsidRPr="004F7722">
        <w:rPr>
          <w:b/>
        </w:rPr>
        <w:t>2011</w:t>
      </w:r>
      <w:r w:rsidRPr="004F7722">
        <w:t>;67(Pt 4):271-81.</w:t>
      </w:r>
    </w:p>
    <w:p w14:paraId="3A607E68" w14:textId="77777777" w:rsidR="004F7722" w:rsidRPr="004F7722" w:rsidRDefault="004F7722" w:rsidP="004F7722">
      <w:pPr>
        <w:pStyle w:val="EndNoteBibliography"/>
        <w:spacing w:after="0"/>
        <w:ind w:left="720" w:hanging="720"/>
      </w:pPr>
      <w:r w:rsidRPr="004F7722">
        <w:t>120.</w:t>
      </w:r>
      <w:r w:rsidRPr="004F7722">
        <w:tab/>
        <w:t xml:space="preserve">Kabsch W. Xds. Acta crystallographica Section D, Biological crystallography. </w:t>
      </w:r>
      <w:r w:rsidRPr="004F7722">
        <w:rPr>
          <w:b/>
        </w:rPr>
        <w:t>2010</w:t>
      </w:r>
      <w:r w:rsidRPr="004F7722">
        <w:t>;66(Pt 2):125-32.</w:t>
      </w:r>
    </w:p>
    <w:p w14:paraId="40B37255" w14:textId="77777777" w:rsidR="004F7722" w:rsidRPr="004F7722" w:rsidRDefault="004F7722" w:rsidP="004F7722">
      <w:pPr>
        <w:pStyle w:val="EndNoteBibliography"/>
        <w:ind w:left="720" w:hanging="720"/>
      </w:pPr>
      <w:r w:rsidRPr="004F7722">
        <w:t>121.</w:t>
      </w:r>
      <w:r w:rsidRPr="004F7722">
        <w:tab/>
        <w:t xml:space="preserve">Emsley P, Lohkamp B, Scott WG, Cowtan K. Features and development of coot. Acta crystallographica Section D, Biological crystallography. </w:t>
      </w:r>
      <w:r w:rsidRPr="004F7722">
        <w:rPr>
          <w:b/>
        </w:rPr>
        <w:t>2010</w:t>
      </w:r>
      <w:r w:rsidRPr="004F7722">
        <w:t>;66(Pt 4):486-501.</w:t>
      </w:r>
    </w:p>
    <w:p w14:paraId="3FAFA0EF" w14:textId="22DE2EBB" w:rsidR="006A760D" w:rsidRDefault="000E3187" w:rsidP="00605D90">
      <w:pPr>
        <w:spacing w:line="480" w:lineRule="auto"/>
        <w:ind w:left="630" w:hanging="630"/>
        <w:rPr>
          <w:rFonts w:ascii="Arial" w:hAnsi="Arial" w:cs="Arial"/>
          <w:b/>
          <w:bCs/>
          <w:u w:val="single"/>
        </w:rPr>
      </w:pPr>
      <w:r w:rsidRPr="007C58CD">
        <w:rPr>
          <w:rFonts w:ascii="Arial" w:hAnsi="Arial" w:cs="Arial"/>
          <w:b/>
          <w:bCs/>
          <w:u w:val="single"/>
        </w:rPr>
        <w:fldChar w:fldCharType="end"/>
      </w:r>
    </w:p>
    <w:p w14:paraId="4E95BC47" w14:textId="77777777" w:rsidR="00384642" w:rsidRDefault="00384642">
      <w:pPr>
        <w:rPr>
          <w:rFonts w:ascii="Arial" w:eastAsiaTheme="majorEastAsia" w:hAnsi="Arial" w:cs="Arial"/>
          <w:b/>
          <w:bCs/>
          <w:color w:val="000000" w:themeColor="text1"/>
          <w:sz w:val="24"/>
          <w:szCs w:val="24"/>
          <w:u w:val="single"/>
        </w:rPr>
      </w:pPr>
      <w:r>
        <w:br w:type="page"/>
      </w:r>
    </w:p>
    <w:p w14:paraId="584DBCE4" w14:textId="2A6A6447" w:rsidR="00173B94" w:rsidRDefault="006C0B7E" w:rsidP="0015301A">
      <w:pPr>
        <w:pStyle w:val="Style1"/>
        <w:jc w:val="center"/>
      </w:pPr>
      <w:bookmarkStart w:id="59" w:name="_Toc49764861"/>
      <w:r>
        <w:lastRenderedPageBreak/>
        <w:t>Supporting</w:t>
      </w:r>
      <w:r w:rsidR="006A760D">
        <w:t xml:space="preserve"> Tables</w:t>
      </w:r>
      <w:bookmarkEnd w:id="59"/>
    </w:p>
    <w:p w14:paraId="7415BCB1" w14:textId="61A283A9" w:rsidR="00F061C5" w:rsidRPr="006D35D8" w:rsidRDefault="006D35D8" w:rsidP="00BE19BC">
      <w:pPr>
        <w:pStyle w:val="Style2"/>
      </w:pPr>
      <w:bookmarkStart w:id="60" w:name="_Toc49764862"/>
      <w:r w:rsidRPr="00BE19BC">
        <w:rPr>
          <w:noProof/>
        </w:rPr>
        <w:drawing>
          <wp:anchor distT="0" distB="0" distL="114300" distR="114300" simplePos="0" relativeHeight="251652096" behindDoc="0" locked="0" layoutInCell="1" allowOverlap="1" wp14:anchorId="70CE3DFA" wp14:editId="19483802">
            <wp:simplePos x="0" y="0"/>
            <wp:positionH relativeFrom="column">
              <wp:posOffset>-58366</wp:posOffset>
            </wp:positionH>
            <wp:positionV relativeFrom="paragraph">
              <wp:posOffset>209388</wp:posOffset>
            </wp:positionV>
            <wp:extent cx="5934075" cy="4663440"/>
            <wp:effectExtent l="0" t="0" r="9525" b="3810"/>
            <wp:wrapSquare wrapText="bothSides"/>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0" cstate="email">
                      <a:extLst>
                        <a:ext uri="{28A0092B-C50C-407E-A947-70E740481C1C}">
                          <a14:useLocalDpi xmlns:a14="http://schemas.microsoft.com/office/drawing/2010/main"/>
                        </a:ext>
                      </a:extLst>
                    </a:blip>
                    <a:srcRect b="1555"/>
                    <a:stretch/>
                  </pic:blipFill>
                  <pic:spPr bwMode="auto">
                    <a:xfrm>
                      <a:off x="0" y="0"/>
                      <a:ext cx="5934075" cy="466344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A45D33" w:rsidRPr="00BE19BC">
        <w:t>S</w:t>
      </w:r>
      <w:r w:rsidR="00A45D33">
        <w:t xml:space="preserve">upporting </w:t>
      </w:r>
      <w:r w:rsidRPr="006D35D8">
        <w:t>Table S1</w:t>
      </w:r>
      <w:bookmarkEnd w:id="60"/>
    </w:p>
    <w:p w14:paraId="70E8BA1E" w14:textId="356286E9" w:rsidR="005C4D28" w:rsidRPr="006D35D8" w:rsidRDefault="005C4D28" w:rsidP="002F1B35">
      <w:pPr>
        <w:spacing w:line="480" w:lineRule="auto"/>
        <w:rPr>
          <w:rFonts w:ascii="Arial" w:hAnsi="Arial" w:cs="Arial"/>
          <w:b/>
          <w:bCs/>
        </w:rPr>
      </w:pPr>
    </w:p>
    <w:p w14:paraId="7310238B" w14:textId="77777777" w:rsidR="006D35D8" w:rsidRDefault="006D35D8" w:rsidP="002F1B35">
      <w:pPr>
        <w:spacing w:line="480" w:lineRule="auto"/>
        <w:rPr>
          <w:rFonts w:ascii="Arial" w:hAnsi="Arial" w:cs="Arial"/>
          <w:b/>
          <w:bCs/>
        </w:rPr>
      </w:pPr>
    </w:p>
    <w:p w14:paraId="51191E4C" w14:textId="5BC26A79" w:rsidR="006D35D8" w:rsidRDefault="006D35D8" w:rsidP="002F1B35">
      <w:pPr>
        <w:spacing w:line="480" w:lineRule="auto"/>
        <w:rPr>
          <w:rFonts w:ascii="Arial" w:hAnsi="Arial" w:cs="Arial"/>
          <w:b/>
          <w:bCs/>
        </w:rPr>
      </w:pPr>
    </w:p>
    <w:p w14:paraId="5C2422BB" w14:textId="18689DEF" w:rsidR="006D35D8" w:rsidRDefault="006D35D8" w:rsidP="00BE19BC">
      <w:pPr>
        <w:pStyle w:val="Style2"/>
      </w:pPr>
      <w:bookmarkStart w:id="61" w:name="_Toc49764863"/>
      <w:r>
        <w:rPr>
          <w:noProof/>
        </w:rPr>
        <w:lastRenderedPageBreak/>
        <w:drawing>
          <wp:anchor distT="0" distB="0" distL="114300" distR="114300" simplePos="0" relativeHeight="251653120" behindDoc="0" locked="0" layoutInCell="1" allowOverlap="1" wp14:anchorId="5DC6B8E4" wp14:editId="02995F2D">
            <wp:simplePos x="0" y="0"/>
            <wp:positionH relativeFrom="column">
              <wp:posOffset>116205</wp:posOffset>
            </wp:positionH>
            <wp:positionV relativeFrom="paragraph">
              <wp:posOffset>213995</wp:posOffset>
            </wp:positionV>
            <wp:extent cx="5713095" cy="7791450"/>
            <wp:effectExtent l="0" t="0" r="1905" b="0"/>
            <wp:wrapSquare wrapText="bothSides"/>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1" cstate="email">
                      <a:extLst>
                        <a:ext uri="{28A0092B-C50C-407E-A947-70E740481C1C}">
                          <a14:useLocalDpi xmlns:a14="http://schemas.microsoft.com/office/drawing/2010/main"/>
                        </a:ext>
                      </a:extLst>
                    </a:blip>
                    <a:srcRect/>
                    <a:stretch>
                      <a:fillRect/>
                    </a:stretch>
                  </pic:blipFill>
                  <pic:spPr bwMode="auto">
                    <a:xfrm>
                      <a:off x="0" y="0"/>
                      <a:ext cx="5713095" cy="7791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45D33">
        <w:t>Supporting</w:t>
      </w:r>
      <w:r w:rsidR="004B6E5A">
        <w:t xml:space="preserve"> </w:t>
      </w:r>
      <w:r w:rsidRPr="006D35D8">
        <w:t>Table S2</w:t>
      </w:r>
      <w:bookmarkEnd w:id="61"/>
    </w:p>
    <w:p w14:paraId="5E76A1BB" w14:textId="541546B8" w:rsidR="006D35D8" w:rsidRDefault="006D35D8" w:rsidP="002F1B35">
      <w:pPr>
        <w:spacing w:line="480" w:lineRule="auto"/>
        <w:rPr>
          <w:rFonts w:ascii="Arial" w:hAnsi="Arial" w:cs="Arial"/>
          <w:b/>
          <w:bCs/>
        </w:rPr>
      </w:pPr>
      <w:r>
        <w:rPr>
          <w:rFonts w:ascii="Arial" w:hAnsi="Arial" w:cs="Arial"/>
          <w:b/>
          <w:bCs/>
          <w:noProof/>
        </w:rPr>
        <w:lastRenderedPageBreak/>
        <w:drawing>
          <wp:anchor distT="0" distB="0" distL="114300" distR="114300" simplePos="0" relativeHeight="251656192" behindDoc="0" locked="0" layoutInCell="1" allowOverlap="1" wp14:anchorId="5EE40941" wp14:editId="50E4E889">
            <wp:simplePos x="0" y="0"/>
            <wp:positionH relativeFrom="column">
              <wp:posOffset>0</wp:posOffset>
            </wp:positionH>
            <wp:positionV relativeFrom="paragraph">
              <wp:posOffset>0</wp:posOffset>
            </wp:positionV>
            <wp:extent cx="5982128" cy="8046720"/>
            <wp:effectExtent l="0" t="0" r="0" b="0"/>
            <wp:wrapSquare wrapText="bothSides"/>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2" cstate="email">
                      <a:extLst>
                        <a:ext uri="{28A0092B-C50C-407E-A947-70E740481C1C}">
                          <a14:useLocalDpi xmlns:a14="http://schemas.microsoft.com/office/drawing/2010/main"/>
                        </a:ext>
                      </a:extLst>
                    </a:blip>
                    <a:srcRect b="868"/>
                    <a:stretch/>
                  </pic:blipFill>
                  <pic:spPr bwMode="auto">
                    <a:xfrm>
                      <a:off x="0" y="0"/>
                      <a:ext cx="5982128" cy="8046720"/>
                    </a:xfrm>
                    <a:prstGeom prst="rect">
                      <a:avLst/>
                    </a:prstGeom>
                    <a:noFill/>
                    <a:ln>
                      <a:noFill/>
                    </a:ln>
                    <a:extLst>
                      <a:ext uri="{53640926-AAD7-44D8-BBD7-CCE9431645EC}">
                        <a14:shadowObscured xmlns:a14="http://schemas.microsoft.com/office/drawing/2010/main"/>
                      </a:ext>
                    </a:extLst>
                  </pic:spPr>
                </pic:pic>
              </a:graphicData>
            </a:graphic>
          </wp:anchor>
        </w:drawing>
      </w:r>
    </w:p>
    <w:p w14:paraId="4F46E985" w14:textId="7E597DD8" w:rsidR="006D35D8" w:rsidRDefault="006D35D8" w:rsidP="002F1B35">
      <w:pPr>
        <w:spacing w:line="480" w:lineRule="auto"/>
        <w:rPr>
          <w:rFonts w:ascii="Arial" w:hAnsi="Arial" w:cs="Arial"/>
          <w:b/>
          <w:bCs/>
        </w:rPr>
      </w:pPr>
      <w:r>
        <w:rPr>
          <w:rFonts w:ascii="Arial" w:hAnsi="Arial" w:cs="Arial"/>
          <w:b/>
          <w:bCs/>
          <w:noProof/>
        </w:rPr>
        <w:lastRenderedPageBreak/>
        <w:drawing>
          <wp:anchor distT="0" distB="0" distL="114300" distR="114300" simplePos="0" relativeHeight="251655168" behindDoc="0" locked="0" layoutInCell="1" allowOverlap="1" wp14:anchorId="2B7CB4E8" wp14:editId="78B9A988">
            <wp:simplePos x="0" y="0"/>
            <wp:positionH relativeFrom="column">
              <wp:posOffset>0</wp:posOffset>
            </wp:positionH>
            <wp:positionV relativeFrom="paragraph">
              <wp:posOffset>0</wp:posOffset>
            </wp:positionV>
            <wp:extent cx="6045835" cy="8141970"/>
            <wp:effectExtent l="0" t="0" r="0" b="0"/>
            <wp:wrapSquare wrapText="bothSides"/>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3">
                      <a:extLst>
                        <a:ext uri="{28A0092B-C50C-407E-A947-70E740481C1C}">
                          <a14:useLocalDpi xmlns:a14="http://schemas.microsoft.com/office/drawing/2010/main"/>
                        </a:ext>
                      </a:extLst>
                    </a:blip>
                    <a:srcRect/>
                    <a:stretch>
                      <a:fillRect/>
                    </a:stretch>
                  </pic:blipFill>
                  <pic:spPr bwMode="auto">
                    <a:xfrm>
                      <a:off x="0" y="0"/>
                      <a:ext cx="6045835" cy="8141970"/>
                    </a:xfrm>
                    <a:prstGeom prst="rect">
                      <a:avLst/>
                    </a:prstGeom>
                    <a:noFill/>
                    <a:ln>
                      <a:noFill/>
                    </a:ln>
                  </pic:spPr>
                </pic:pic>
              </a:graphicData>
            </a:graphic>
          </wp:anchor>
        </w:drawing>
      </w:r>
    </w:p>
    <w:p w14:paraId="04ABA6FF" w14:textId="2D58CCA0" w:rsidR="006069CC" w:rsidRDefault="006069CC" w:rsidP="002F1B35">
      <w:pPr>
        <w:spacing w:line="480" w:lineRule="auto"/>
        <w:rPr>
          <w:rFonts w:ascii="Arial" w:hAnsi="Arial" w:cs="Arial"/>
          <w:b/>
          <w:bCs/>
        </w:rPr>
      </w:pPr>
      <w:r>
        <w:rPr>
          <w:rFonts w:ascii="Arial" w:hAnsi="Arial" w:cs="Arial"/>
          <w:b/>
          <w:bCs/>
          <w:noProof/>
        </w:rPr>
        <w:lastRenderedPageBreak/>
        <w:drawing>
          <wp:anchor distT="0" distB="0" distL="114300" distR="114300" simplePos="0" relativeHeight="251654144" behindDoc="0" locked="0" layoutInCell="1" allowOverlap="1" wp14:anchorId="4ADC57A1" wp14:editId="05A9CE7B">
            <wp:simplePos x="0" y="0"/>
            <wp:positionH relativeFrom="column">
              <wp:posOffset>9741</wp:posOffset>
            </wp:positionH>
            <wp:positionV relativeFrom="paragraph">
              <wp:posOffset>365</wp:posOffset>
            </wp:positionV>
            <wp:extent cx="5953125" cy="8113395"/>
            <wp:effectExtent l="0" t="0" r="9525" b="1905"/>
            <wp:wrapSquare wrapText="bothSides"/>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4">
                      <a:extLst>
                        <a:ext uri="{28A0092B-C50C-407E-A947-70E740481C1C}">
                          <a14:useLocalDpi xmlns:a14="http://schemas.microsoft.com/office/drawing/2010/main"/>
                        </a:ext>
                      </a:extLst>
                    </a:blip>
                    <a:srcRect/>
                    <a:stretch>
                      <a:fillRect/>
                    </a:stretch>
                  </pic:blipFill>
                  <pic:spPr bwMode="auto">
                    <a:xfrm>
                      <a:off x="0" y="0"/>
                      <a:ext cx="5953125" cy="8113395"/>
                    </a:xfrm>
                    <a:prstGeom prst="rect">
                      <a:avLst/>
                    </a:prstGeom>
                    <a:noFill/>
                    <a:ln>
                      <a:noFill/>
                    </a:ln>
                  </pic:spPr>
                </pic:pic>
              </a:graphicData>
            </a:graphic>
          </wp:anchor>
        </w:drawing>
      </w:r>
    </w:p>
    <w:p w14:paraId="4A3DCE31" w14:textId="5CF5D995" w:rsidR="006069CC" w:rsidRDefault="006069CC" w:rsidP="002F1B35">
      <w:pPr>
        <w:spacing w:line="480" w:lineRule="auto"/>
        <w:rPr>
          <w:rFonts w:ascii="Arial" w:hAnsi="Arial" w:cs="Arial"/>
          <w:b/>
          <w:bCs/>
        </w:rPr>
      </w:pPr>
      <w:r>
        <w:rPr>
          <w:rFonts w:ascii="Arial" w:hAnsi="Arial" w:cs="Arial"/>
          <w:b/>
          <w:bCs/>
          <w:noProof/>
        </w:rPr>
        <w:lastRenderedPageBreak/>
        <w:drawing>
          <wp:anchor distT="0" distB="0" distL="114300" distR="114300" simplePos="0" relativeHeight="251657216" behindDoc="0" locked="0" layoutInCell="1" allowOverlap="1" wp14:anchorId="4396AA9E" wp14:editId="5E62F2C3">
            <wp:simplePos x="0" y="0"/>
            <wp:positionH relativeFrom="column">
              <wp:posOffset>0</wp:posOffset>
            </wp:positionH>
            <wp:positionV relativeFrom="paragraph">
              <wp:posOffset>0</wp:posOffset>
            </wp:positionV>
            <wp:extent cx="5894092" cy="1245140"/>
            <wp:effectExtent l="0" t="0" r="0" b="0"/>
            <wp:wrapSquare wrapText="bothSides"/>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5">
                      <a:extLst>
                        <a:ext uri="{28A0092B-C50C-407E-A947-70E740481C1C}">
                          <a14:useLocalDpi xmlns:a14="http://schemas.microsoft.com/office/drawing/2010/main"/>
                        </a:ext>
                      </a:extLst>
                    </a:blip>
                    <a:srcRect/>
                    <a:stretch>
                      <a:fillRect/>
                    </a:stretch>
                  </pic:blipFill>
                  <pic:spPr bwMode="auto">
                    <a:xfrm>
                      <a:off x="0" y="0"/>
                      <a:ext cx="5894092" cy="1245140"/>
                    </a:xfrm>
                    <a:prstGeom prst="rect">
                      <a:avLst/>
                    </a:prstGeom>
                    <a:noFill/>
                    <a:ln>
                      <a:noFill/>
                    </a:ln>
                  </pic:spPr>
                </pic:pic>
              </a:graphicData>
            </a:graphic>
          </wp:anchor>
        </w:drawing>
      </w:r>
    </w:p>
    <w:p w14:paraId="20532831" w14:textId="77777777" w:rsidR="00A45D33" w:rsidRDefault="00A45D33" w:rsidP="002F1B35">
      <w:pPr>
        <w:spacing w:line="480" w:lineRule="auto"/>
        <w:rPr>
          <w:rFonts w:ascii="Arial" w:hAnsi="Arial" w:cs="Arial"/>
          <w:b/>
          <w:bCs/>
        </w:rPr>
      </w:pPr>
    </w:p>
    <w:p w14:paraId="09FECF05" w14:textId="77777777" w:rsidR="00A45D33" w:rsidRDefault="00A45D33" w:rsidP="002F1B35">
      <w:pPr>
        <w:spacing w:line="480" w:lineRule="auto"/>
        <w:rPr>
          <w:rFonts w:ascii="Arial" w:hAnsi="Arial" w:cs="Arial"/>
          <w:b/>
          <w:bCs/>
        </w:rPr>
      </w:pPr>
    </w:p>
    <w:p w14:paraId="55E22913" w14:textId="77777777" w:rsidR="00A45D33" w:rsidRDefault="00A45D33" w:rsidP="002F1B35">
      <w:pPr>
        <w:spacing w:line="480" w:lineRule="auto"/>
        <w:rPr>
          <w:rFonts w:ascii="Arial" w:hAnsi="Arial" w:cs="Arial"/>
          <w:b/>
          <w:bCs/>
        </w:rPr>
      </w:pPr>
    </w:p>
    <w:p w14:paraId="429EA001" w14:textId="77777777" w:rsidR="00A45D33" w:rsidRDefault="00A45D33" w:rsidP="002F1B35">
      <w:pPr>
        <w:spacing w:line="480" w:lineRule="auto"/>
        <w:rPr>
          <w:rFonts w:ascii="Arial" w:hAnsi="Arial" w:cs="Arial"/>
          <w:b/>
          <w:bCs/>
        </w:rPr>
      </w:pPr>
    </w:p>
    <w:p w14:paraId="28FA6B3C" w14:textId="77777777" w:rsidR="00A45D33" w:rsidRDefault="00A45D33" w:rsidP="002F1B35">
      <w:pPr>
        <w:spacing w:line="480" w:lineRule="auto"/>
        <w:rPr>
          <w:rFonts w:ascii="Arial" w:hAnsi="Arial" w:cs="Arial"/>
          <w:b/>
          <w:bCs/>
        </w:rPr>
      </w:pPr>
    </w:p>
    <w:p w14:paraId="104577CA" w14:textId="77777777" w:rsidR="00A45D33" w:rsidRDefault="00A45D33" w:rsidP="002F1B35">
      <w:pPr>
        <w:spacing w:line="480" w:lineRule="auto"/>
        <w:rPr>
          <w:rFonts w:ascii="Arial" w:hAnsi="Arial" w:cs="Arial"/>
          <w:b/>
          <w:bCs/>
        </w:rPr>
      </w:pPr>
    </w:p>
    <w:p w14:paraId="34E7FA9C" w14:textId="77777777" w:rsidR="00A45D33" w:rsidRDefault="00A45D33" w:rsidP="002F1B35">
      <w:pPr>
        <w:spacing w:line="480" w:lineRule="auto"/>
        <w:rPr>
          <w:rFonts w:ascii="Arial" w:hAnsi="Arial" w:cs="Arial"/>
          <w:b/>
          <w:bCs/>
        </w:rPr>
      </w:pPr>
    </w:p>
    <w:p w14:paraId="2A08615E" w14:textId="77777777" w:rsidR="00A45D33" w:rsidRDefault="00A45D33" w:rsidP="002F1B35">
      <w:pPr>
        <w:spacing w:line="480" w:lineRule="auto"/>
        <w:rPr>
          <w:rFonts w:ascii="Arial" w:hAnsi="Arial" w:cs="Arial"/>
          <w:b/>
          <w:bCs/>
        </w:rPr>
      </w:pPr>
    </w:p>
    <w:p w14:paraId="02CEF5C7" w14:textId="77777777" w:rsidR="00A45D33" w:rsidRDefault="00A45D33" w:rsidP="002F1B35">
      <w:pPr>
        <w:spacing w:line="480" w:lineRule="auto"/>
        <w:rPr>
          <w:rFonts w:ascii="Arial" w:hAnsi="Arial" w:cs="Arial"/>
          <w:b/>
          <w:bCs/>
        </w:rPr>
      </w:pPr>
    </w:p>
    <w:p w14:paraId="10C32763" w14:textId="77777777" w:rsidR="00A45D33" w:rsidRDefault="00A45D33" w:rsidP="002F1B35">
      <w:pPr>
        <w:spacing w:line="480" w:lineRule="auto"/>
        <w:rPr>
          <w:rFonts w:ascii="Arial" w:hAnsi="Arial" w:cs="Arial"/>
          <w:b/>
          <w:bCs/>
        </w:rPr>
      </w:pPr>
    </w:p>
    <w:p w14:paraId="602B8836" w14:textId="77777777" w:rsidR="00A45D33" w:rsidRDefault="00A45D33" w:rsidP="002F1B35">
      <w:pPr>
        <w:spacing w:line="480" w:lineRule="auto"/>
        <w:rPr>
          <w:rFonts w:ascii="Arial" w:hAnsi="Arial" w:cs="Arial"/>
          <w:b/>
          <w:bCs/>
        </w:rPr>
      </w:pPr>
    </w:p>
    <w:p w14:paraId="30319455" w14:textId="77777777" w:rsidR="00A45D33" w:rsidRDefault="00A45D33" w:rsidP="002F1B35">
      <w:pPr>
        <w:spacing w:line="480" w:lineRule="auto"/>
        <w:rPr>
          <w:rFonts w:ascii="Arial" w:hAnsi="Arial" w:cs="Arial"/>
          <w:b/>
          <w:bCs/>
        </w:rPr>
      </w:pPr>
    </w:p>
    <w:p w14:paraId="1D8CFAA6" w14:textId="77777777" w:rsidR="00A45D33" w:rsidRDefault="00A45D33" w:rsidP="002F1B35">
      <w:pPr>
        <w:spacing w:line="480" w:lineRule="auto"/>
        <w:rPr>
          <w:rFonts w:ascii="Arial" w:hAnsi="Arial" w:cs="Arial"/>
          <w:b/>
          <w:bCs/>
        </w:rPr>
      </w:pPr>
    </w:p>
    <w:p w14:paraId="5B556AC6" w14:textId="77777777" w:rsidR="00A45D33" w:rsidRDefault="00A45D33" w:rsidP="002F1B35">
      <w:pPr>
        <w:spacing w:line="480" w:lineRule="auto"/>
        <w:rPr>
          <w:rFonts w:ascii="Arial" w:hAnsi="Arial" w:cs="Arial"/>
          <w:b/>
          <w:bCs/>
        </w:rPr>
      </w:pPr>
    </w:p>
    <w:p w14:paraId="260B9276" w14:textId="77777777" w:rsidR="00A45D33" w:rsidRDefault="00A45D33" w:rsidP="002F1B35">
      <w:pPr>
        <w:spacing w:line="480" w:lineRule="auto"/>
        <w:rPr>
          <w:rFonts w:ascii="Arial" w:hAnsi="Arial" w:cs="Arial"/>
          <w:b/>
          <w:bCs/>
        </w:rPr>
      </w:pPr>
    </w:p>
    <w:p w14:paraId="54A2832F" w14:textId="77777777" w:rsidR="00A45D33" w:rsidRDefault="00A45D33" w:rsidP="002F1B35">
      <w:pPr>
        <w:spacing w:line="480" w:lineRule="auto"/>
        <w:rPr>
          <w:rFonts w:ascii="Arial" w:hAnsi="Arial" w:cs="Arial"/>
          <w:b/>
          <w:bCs/>
        </w:rPr>
      </w:pPr>
    </w:p>
    <w:p w14:paraId="49B3B57A" w14:textId="443CFC34" w:rsidR="00A45D33" w:rsidRDefault="00A45D33" w:rsidP="00BE19BC">
      <w:pPr>
        <w:pStyle w:val="Style2"/>
      </w:pPr>
      <w:bookmarkStart w:id="62" w:name="_Toc49764864"/>
      <w:r>
        <w:rPr>
          <w:noProof/>
        </w:rPr>
        <w:lastRenderedPageBreak/>
        <w:drawing>
          <wp:anchor distT="0" distB="0" distL="114300" distR="114300" simplePos="0" relativeHeight="251658240" behindDoc="0" locked="0" layoutInCell="1" allowOverlap="1" wp14:anchorId="5ED5E3CF" wp14:editId="1B8AAC99">
            <wp:simplePos x="0" y="0"/>
            <wp:positionH relativeFrom="column">
              <wp:posOffset>0</wp:posOffset>
            </wp:positionH>
            <wp:positionV relativeFrom="paragraph">
              <wp:posOffset>300355</wp:posOffset>
            </wp:positionV>
            <wp:extent cx="5912485" cy="7814310"/>
            <wp:effectExtent l="0" t="0" r="0" b="0"/>
            <wp:wrapSquare wrapText="bothSides"/>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6">
                      <a:extLst>
                        <a:ext uri="{28A0092B-C50C-407E-A947-70E740481C1C}">
                          <a14:useLocalDpi xmlns:a14="http://schemas.microsoft.com/office/drawing/2010/main"/>
                        </a:ext>
                      </a:extLst>
                    </a:blip>
                    <a:srcRect/>
                    <a:stretch>
                      <a:fillRect/>
                    </a:stretch>
                  </pic:blipFill>
                  <pic:spPr bwMode="auto">
                    <a:xfrm>
                      <a:off x="0" y="0"/>
                      <a:ext cx="5912485" cy="7814310"/>
                    </a:xfrm>
                    <a:prstGeom prst="rect">
                      <a:avLst/>
                    </a:prstGeom>
                    <a:noFill/>
                    <a:ln>
                      <a:noFill/>
                    </a:ln>
                  </pic:spPr>
                </pic:pic>
              </a:graphicData>
            </a:graphic>
            <wp14:sizeRelH relativeFrom="margin">
              <wp14:pctWidth>0</wp14:pctWidth>
            </wp14:sizeRelH>
            <wp14:sizeRelV relativeFrom="margin">
              <wp14:pctHeight>0</wp14:pctHeight>
            </wp14:sizeRelV>
          </wp:anchor>
        </w:drawing>
      </w:r>
      <w:r>
        <w:t>Supporting Table S3</w:t>
      </w:r>
      <w:bookmarkEnd w:id="62"/>
    </w:p>
    <w:p w14:paraId="65482540" w14:textId="7AD8BCAE" w:rsidR="004B6E5A" w:rsidRPr="004B6E5A" w:rsidRDefault="000C57C1" w:rsidP="004B6E5A">
      <w:pPr>
        <w:rPr>
          <w:rFonts w:ascii="Arial" w:hAnsi="Arial" w:cs="Arial"/>
          <w:b/>
          <w:bCs/>
        </w:rPr>
      </w:pPr>
      <w:r>
        <w:rPr>
          <w:rFonts w:ascii="Arial" w:hAnsi="Arial" w:cs="Arial"/>
          <w:b/>
          <w:bCs/>
          <w:noProof/>
        </w:rPr>
        <w:lastRenderedPageBreak/>
        <w:drawing>
          <wp:anchor distT="0" distB="0" distL="114300" distR="114300" simplePos="0" relativeHeight="251659264" behindDoc="0" locked="0" layoutInCell="1" allowOverlap="1" wp14:anchorId="73E3E23C" wp14:editId="0FA4BB2F">
            <wp:simplePos x="0" y="0"/>
            <wp:positionH relativeFrom="column">
              <wp:posOffset>0</wp:posOffset>
            </wp:positionH>
            <wp:positionV relativeFrom="paragraph">
              <wp:posOffset>0</wp:posOffset>
            </wp:positionV>
            <wp:extent cx="5771515" cy="3429000"/>
            <wp:effectExtent l="0" t="0" r="635" b="0"/>
            <wp:wrapSquare wrapText="bothSides"/>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7" cstate="email">
                      <a:extLst>
                        <a:ext uri="{28A0092B-C50C-407E-A947-70E740481C1C}">
                          <a14:useLocalDpi xmlns:a14="http://schemas.microsoft.com/office/drawing/2010/main"/>
                        </a:ext>
                      </a:extLst>
                    </a:blip>
                    <a:srcRect/>
                    <a:stretch>
                      <a:fillRect/>
                    </a:stretch>
                  </pic:blipFill>
                  <pic:spPr bwMode="auto">
                    <a:xfrm>
                      <a:off x="0" y="0"/>
                      <a:ext cx="5771515" cy="3429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B6E5A">
        <w:rPr>
          <w:rFonts w:ascii="Arial" w:hAnsi="Arial" w:cs="Arial"/>
          <w:b/>
          <w:bCs/>
        </w:rPr>
        <w:br w:type="page"/>
      </w:r>
    </w:p>
    <w:p w14:paraId="053E7638" w14:textId="77777777" w:rsidR="004B6E5A" w:rsidRDefault="004B6E5A" w:rsidP="00BE19BC">
      <w:pPr>
        <w:pStyle w:val="Style2"/>
      </w:pPr>
    </w:p>
    <w:p w14:paraId="6CEC42F1" w14:textId="0CE69713" w:rsidR="00A45D33" w:rsidRDefault="00A45D33" w:rsidP="00BE19BC">
      <w:pPr>
        <w:pStyle w:val="Style2"/>
      </w:pPr>
      <w:bookmarkStart w:id="63" w:name="_Toc49764865"/>
      <w:r>
        <w:t>Supporting Table S4</w:t>
      </w:r>
      <w:bookmarkEnd w:id="63"/>
    </w:p>
    <w:p w14:paraId="4F1F1073" w14:textId="6DAEFBBB" w:rsidR="004B6E5A" w:rsidRPr="004B6E5A" w:rsidRDefault="00A45D33" w:rsidP="004B6E5A">
      <w:pPr>
        <w:spacing w:line="480" w:lineRule="auto"/>
        <w:rPr>
          <w:rFonts w:ascii="Arial" w:hAnsi="Arial" w:cs="Arial"/>
          <w:b/>
          <w:bCs/>
        </w:rPr>
      </w:pPr>
      <w:r>
        <w:rPr>
          <w:rFonts w:ascii="Arial" w:hAnsi="Arial" w:cs="Arial"/>
          <w:b/>
          <w:bCs/>
          <w:noProof/>
        </w:rPr>
        <w:drawing>
          <wp:anchor distT="0" distB="0" distL="114300" distR="114300" simplePos="0" relativeHeight="251660288" behindDoc="0" locked="0" layoutInCell="1" allowOverlap="1" wp14:anchorId="20C9CED7" wp14:editId="08508DCE">
            <wp:simplePos x="0" y="0"/>
            <wp:positionH relativeFrom="column">
              <wp:posOffset>0</wp:posOffset>
            </wp:positionH>
            <wp:positionV relativeFrom="paragraph">
              <wp:posOffset>81</wp:posOffset>
            </wp:positionV>
            <wp:extent cx="5943600" cy="1799590"/>
            <wp:effectExtent l="0" t="0" r="0" b="0"/>
            <wp:wrapSquare wrapText="bothSides"/>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8" cstate="email">
                      <a:extLst>
                        <a:ext uri="{28A0092B-C50C-407E-A947-70E740481C1C}">
                          <a14:useLocalDpi xmlns:a14="http://schemas.microsoft.com/office/drawing/2010/main"/>
                        </a:ext>
                      </a:extLst>
                    </a:blip>
                    <a:srcRect/>
                    <a:stretch>
                      <a:fillRect/>
                    </a:stretch>
                  </pic:blipFill>
                  <pic:spPr bwMode="auto">
                    <a:xfrm>
                      <a:off x="0" y="0"/>
                      <a:ext cx="5943600" cy="1799590"/>
                    </a:xfrm>
                    <a:prstGeom prst="rect">
                      <a:avLst/>
                    </a:prstGeom>
                    <a:noFill/>
                    <a:ln>
                      <a:noFill/>
                    </a:ln>
                  </pic:spPr>
                </pic:pic>
              </a:graphicData>
            </a:graphic>
          </wp:anchor>
        </w:drawing>
      </w:r>
    </w:p>
    <w:p w14:paraId="6D4C2E93" w14:textId="7507110A" w:rsidR="004B6E5A" w:rsidRDefault="004B6E5A">
      <w:pPr>
        <w:rPr>
          <w:rFonts w:ascii="Arial" w:eastAsiaTheme="majorEastAsia" w:hAnsi="Arial" w:cstheme="majorBidi"/>
          <w:b/>
          <w:i/>
          <w:color w:val="000000" w:themeColor="text1"/>
          <w:sz w:val="24"/>
          <w:szCs w:val="24"/>
        </w:rPr>
      </w:pPr>
      <w:r>
        <w:br w:type="page"/>
      </w:r>
    </w:p>
    <w:p w14:paraId="2B259AB4" w14:textId="77777777" w:rsidR="004B6E5A" w:rsidRDefault="004B6E5A" w:rsidP="00BE19BC">
      <w:pPr>
        <w:pStyle w:val="Style2"/>
      </w:pPr>
    </w:p>
    <w:p w14:paraId="05E52C27" w14:textId="77777777" w:rsidR="004B6E5A" w:rsidRDefault="004B6E5A" w:rsidP="00BE19BC">
      <w:pPr>
        <w:pStyle w:val="Style2"/>
      </w:pPr>
    </w:p>
    <w:p w14:paraId="64014459" w14:textId="1EA39DB0" w:rsidR="006A760D" w:rsidRDefault="006A760D" w:rsidP="00BE19BC">
      <w:pPr>
        <w:pStyle w:val="Style2"/>
      </w:pPr>
      <w:bookmarkStart w:id="64" w:name="_Toc49764866"/>
      <w:r>
        <w:t>Supporting Table S5 – Nucleotides Used</w:t>
      </w:r>
      <w:bookmarkEnd w:id="64"/>
    </w:p>
    <w:tbl>
      <w:tblPr>
        <w:tblStyle w:val="TableGrid"/>
        <w:tblW w:w="0" w:type="auto"/>
        <w:tblLayout w:type="fixed"/>
        <w:tblLook w:val="04A0" w:firstRow="1" w:lastRow="0" w:firstColumn="1" w:lastColumn="0" w:noHBand="0" w:noVBand="1"/>
      </w:tblPr>
      <w:tblGrid>
        <w:gridCol w:w="4045"/>
        <w:gridCol w:w="5305"/>
      </w:tblGrid>
      <w:tr w:rsidR="006A760D" w:rsidRPr="006A760D" w14:paraId="5760EAC4" w14:textId="77777777" w:rsidTr="006A760D">
        <w:trPr>
          <w:trHeight w:val="456"/>
        </w:trPr>
        <w:tc>
          <w:tcPr>
            <w:tcW w:w="9350" w:type="dxa"/>
            <w:gridSpan w:val="2"/>
            <w:noWrap/>
            <w:hideMark/>
          </w:tcPr>
          <w:p w14:paraId="3E3A2316" w14:textId="1EB26235" w:rsidR="006A760D" w:rsidRPr="006A760D" w:rsidRDefault="006A760D" w:rsidP="006A760D">
            <w:pPr>
              <w:spacing w:line="480" w:lineRule="auto"/>
              <w:rPr>
                <w:rFonts w:ascii="Arial" w:hAnsi="Arial" w:cs="Arial"/>
                <w:b/>
                <w:bCs/>
              </w:rPr>
            </w:pPr>
          </w:p>
        </w:tc>
      </w:tr>
      <w:tr w:rsidR="006A760D" w:rsidRPr="006A760D" w14:paraId="1C99397A" w14:textId="77777777" w:rsidTr="006A760D">
        <w:trPr>
          <w:trHeight w:val="468"/>
        </w:trPr>
        <w:tc>
          <w:tcPr>
            <w:tcW w:w="4045" w:type="dxa"/>
            <w:noWrap/>
            <w:hideMark/>
          </w:tcPr>
          <w:p w14:paraId="3C1B50FF" w14:textId="77777777" w:rsidR="006A760D" w:rsidRPr="004B6E5A" w:rsidRDefault="006A760D" w:rsidP="006A760D">
            <w:pPr>
              <w:spacing w:line="480" w:lineRule="auto"/>
              <w:rPr>
                <w:rFonts w:ascii="Arial" w:hAnsi="Arial" w:cs="Arial"/>
              </w:rPr>
            </w:pPr>
            <w:r w:rsidRPr="004B6E5A">
              <w:rPr>
                <w:rFonts w:ascii="Arial" w:hAnsi="Arial" w:cs="Arial"/>
              </w:rPr>
              <w:t>Description</w:t>
            </w:r>
          </w:p>
        </w:tc>
        <w:tc>
          <w:tcPr>
            <w:tcW w:w="5305" w:type="dxa"/>
            <w:hideMark/>
          </w:tcPr>
          <w:p w14:paraId="7EFF20C6" w14:textId="77777777" w:rsidR="006A760D" w:rsidRPr="004B6E5A" w:rsidRDefault="006A760D" w:rsidP="006A760D">
            <w:pPr>
              <w:spacing w:line="480" w:lineRule="auto"/>
              <w:rPr>
                <w:rFonts w:ascii="Arial" w:hAnsi="Arial" w:cs="Arial"/>
              </w:rPr>
            </w:pPr>
            <w:r w:rsidRPr="004B6E5A">
              <w:rPr>
                <w:rFonts w:ascii="Arial" w:hAnsi="Arial" w:cs="Arial"/>
              </w:rPr>
              <w:t>Sequence (5´-&gt;3´)</w:t>
            </w:r>
          </w:p>
        </w:tc>
      </w:tr>
      <w:tr w:rsidR="006A760D" w:rsidRPr="006A760D" w14:paraId="27FF198F" w14:textId="77777777" w:rsidTr="006A760D">
        <w:trPr>
          <w:trHeight w:val="288"/>
        </w:trPr>
        <w:tc>
          <w:tcPr>
            <w:tcW w:w="4045" w:type="dxa"/>
            <w:noWrap/>
            <w:hideMark/>
          </w:tcPr>
          <w:p w14:paraId="3D3EC660" w14:textId="77777777" w:rsidR="006A760D" w:rsidRPr="004B6E5A" w:rsidRDefault="006A760D" w:rsidP="006A760D">
            <w:pPr>
              <w:spacing w:line="480" w:lineRule="auto"/>
              <w:rPr>
                <w:rFonts w:ascii="Arial" w:hAnsi="Arial" w:cs="Arial"/>
              </w:rPr>
            </w:pPr>
            <w:r w:rsidRPr="004B6E5A">
              <w:rPr>
                <w:rFonts w:ascii="Arial" w:hAnsi="Arial" w:cs="Arial"/>
              </w:rPr>
              <w:t>G1-Cas1_LIC-F</w:t>
            </w:r>
          </w:p>
        </w:tc>
        <w:tc>
          <w:tcPr>
            <w:tcW w:w="5305" w:type="dxa"/>
            <w:hideMark/>
          </w:tcPr>
          <w:p w14:paraId="2C4D2E89" w14:textId="77777777" w:rsidR="006A760D" w:rsidRPr="004B6E5A" w:rsidRDefault="006A760D" w:rsidP="006A760D">
            <w:pPr>
              <w:spacing w:line="480" w:lineRule="auto"/>
              <w:rPr>
                <w:rFonts w:ascii="Arial" w:hAnsi="Arial" w:cs="Arial"/>
              </w:rPr>
            </w:pPr>
            <w:r w:rsidRPr="004B6E5A">
              <w:rPr>
                <w:rFonts w:ascii="Arial" w:hAnsi="Arial" w:cs="Arial"/>
              </w:rPr>
              <w:t>TACTTCCAATCCAATGCCATGACTTGGCGCGTTGTGCAC</w:t>
            </w:r>
          </w:p>
        </w:tc>
      </w:tr>
      <w:tr w:rsidR="006A760D" w:rsidRPr="006A760D" w14:paraId="03EEB6ED" w14:textId="77777777" w:rsidTr="006A760D">
        <w:trPr>
          <w:trHeight w:val="288"/>
        </w:trPr>
        <w:tc>
          <w:tcPr>
            <w:tcW w:w="4045" w:type="dxa"/>
            <w:noWrap/>
            <w:hideMark/>
          </w:tcPr>
          <w:p w14:paraId="008449FC" w14:textId="77777777" w:rsidR="006A760D" w:rsidRPr="004B6E5A" w:rsidRDefault="006A760D" w:rsidP="006A760D">
            <w:pPr>
              <w:spacing w:line="480" w:lineRule="auto"/>
              <w:rPr>
                <w:rFonts w:ascii="Arial" w:hAnsi="Arial" w:cs="Arial"/>
              </w:rPr>
            </w:pPr>
            <w:r w:rsidRPr="004B6E5A">
              <w:rPr>
                <w:rFonts w:ascii="Arial" w:hAnsi="Arial" w:cs="Arial"/>
              </w:rPr>
              <w:t>G1-Cas1_LIC-R</w:t>
            </w:r>
          </w:p>
        </w:tc>
        <w:tc>
          <w:tcPr>
            <w:tcW w:w="5305" w:type="dxa"/>
            <w:hideMark/>
          </w:tcPr>
          <w:p w14:paraId="6E170383" w14:textId="77777777" w:rsidR="006A760D" w:rsidRPr="004B6E5A" w:rsidRDefault="006A760D" w:rsidP="006A760D">
            <w:pPr>
              <w:spacing w:line="480" w:lineRule="auto"/>
              <w:rPr>
                <w:rFonts w:ascii="Arial" w:hAnsi="Arial" w:cs="Arial"/>
              </w:rPr>
            </w:pPr>
            <w:r w:rsidRPr="004B6E5A">
              <w:rPr>
                <w:rFonts w:ascii="Arial" w:hAnsi="Arial" w:cs="Arial"/>
              </w:rPr>
              <w:t>TTATCCACTTCCAATGTTACTTGCGCCATTCCAGGGAAGA</w:t>
            </w:r>
          </w:p>
        </w:tc>
      </w:tr>
      <w:tr w:rsidR="006A760D" w:rsidRPr="006A760D" w14:paraId="416E4DCF" w14:textId="77777777" w:rsidTr="006A760D">
        <w:trPr>
          <w:trHeight w:val="288"/>
        </w:trPr>
        <w:tc>
          <w:tcPr>
            <w:tcW w:w="4045" w:type="dxa"/>
            <w:noWrap/>
            <w:hideMark/>
          </w:tcPr>
          <w:p w14:paraId="77EC4430" w14:textId="77777777" w:rsidR="006A760D" w:rsidRPr="004B6E5A" w:rsidRDefault="006A760D" w:rsidP="006A760D">
            <w:pPr>
              <w:spacing w:line="480" w:lineRule="auto"/>
              <w:rPr>
                <w:rFonts w:ascii="Arial" w:hAnsi="Arial" w:cs="Arial"/>
              </w:rPr>
            </w:pPr>
            <w:r w:rsidRPr="004B6E5A">
              <w:rPr>
                <w:rFonts w:ascii="Arial" w:hAnsi="Arial" w:cs="Arial"/>
              </w:rPr>
              <w:t>G1-Cas2_LIC-F</w:t>
            </w:r>
          </w:p>
        </w:tc>
        <w:tc>
          <w:tcPr>
            <w:tcW w:w="5305" w:type="dxa"/>
            <w:hideMark/>
          </w:tcPr>
          <w:p w14:paraId="3E00D814" w14:textId="77777777" w:rsidR="006A760D" w:rsidRPr="004B6E5A" w:rsidRDefault="006A760D" w:rsidP="006A760D">
            <w:pPr>
              <w:spacing w:line="480" w:lineRule="auto"/>
              <w:rPr>
                <w:rFonts w:ascii="Arial" w:hAnsi="Arial" w:cs="Arial"/>
              </w:rPr>
            </w:pPr>
            <w:r w:rsidRPr="004B6E5A">
              <w:rPr>
                <w:rFonts w:ascii="Arial" w:hAnsi="Arial" w:cs="Arial"/>
              </w:rPr>
              <w:t>TACTTCCAATCCAATGCCATGCGCTACGAGGCGCTGCG</w:t>
            </w:r>
          </w:p>
        </w:tc>
      </w:tr>
      <w:tr w:rsidR="006A760D" w:rsidRPr="006A760D" w14:paraId="58D52034" w14:textId="77777777" w:rsidTr="006A760D">
        <w:trPr>
          <w:trHeight w:val="288"/>
        </w:trPr>
        <w:tc>
          <w:tcPr>
            <w:tcW w:w="4045" w:type="dxa"/>
            <w:noWrap/>
            <w:hideMark/>
          </w:tcPr>
          <w:p w14:paraId="3FABD02C" w14:textId="77777777" w:rsidR="006A760D" w:rsidRPr="004B6E5A" w:rsidRDefault="006A760D" w:rsidP="006A760D">
            <w:pPr>
              <w:spacing w:line="480" w:lineRule="auto"/>
              <w:rPr>
                <w:rFonts w:ascii="Arial" w:hAnsi="Arial" w:cs="Arial"/>
              </w:rPr>
            </w:pPr>
            <w:r w:rsidRPr="004B6E5A">
              <w:rPr>
                <w:rFonts w:ascii="Arial" w:hAnsi="Arial" w:cs="Arial"/>
              </w:rPr>
              <w:t>G1-Cas2_LIC-R</w:t>
            </w:r>
          </w:p>
        </w:tc>
        <w:tc>
          <w:tcPr>
            <w:tcW w:w="5305" w:type="dxa"/>
            <w:hideMark/>
          </w:tcPr>
          <w:p w14:paraId="3D5DF6E2" w14:textId="77777777" w:rsidR="006A760D" w:rsidRPr="004B6E5A" w:rsidRDefault="006A760D" w:rsidP="006A760D">
            <w:pPr>
              <w:spacing w:line="480" w:lineRule="auto"/>
              <w:rPr>
                <w:rFonts w:ascii="Arial" w:hAnsi="Arial" w:cs="Arial"/>
              </w:rPr>
            </w:pPr>
            <w:r w:rsidRPr="004B6E5A">
              <w:rPr>
                <w:rFonts w:ascii="Arial" w:hAnsi="Arial" w:cs="Arial"/>
              </w:rPr>
              <w:t>TTATCCACTTCCAATGTTATTAAATCACCACCAGTTTAT</w:t>
            </w:r>
          </w:p>
        </w:tc>
      </w:tr>
      <w:tr w:rsidR="006A760D" w:rsidRPr="006A760D" w14:paraId="30F4DD17" w14:textId="77777777" w:rsidTr="006A760D">
        <w:trPr>
          <w:trHeight w:val="288"/>
        </w:trPr>
        <w:tc>
          <w:tcPr>
            <w:tcW w:w="4045" w:type="dxa"/>
            <w:noWrap/>
            <w:hideMark/>
          </w:tcPr>
          <w:p w14:paraId="03415E82" w14:textId="77777777" w:rsidR="006A760D" w:rsidRPr="004B6E5A" w:rsidRDefault="006A760D" w:rsidP="006A760D">
            <w:pPr>
              <w:spacing w:line="480" w:lineRule="auto"/>
              <w:rPr>
                <w:rFonts w:ascii="Arial" w:hAnsi="Arial" w:cs="Arial"/>
              </w:rPr>
            </w:pPr>
            <w:r w:rsidRPr="004B6E5A">
              <w:rPr>
                <w:rFonts w:ascii="Arial" w:hAnsi="Arial" w:cs="Arial"/>
              </w:rPr>
              <w:t>G2-Cas1_LIC-F</w:t>
            </w:r>
          </w:p>
        </w:tc>
        <w:tc>
          <w:tcPr>
            <w:tcW w:w="5305" w:type="dxa"/>
            <w:hideMark/>
          </w:tcPr>
          <w:p w14:paraId="7DD35F1D" w14:textId="77777777" w:rsidR="006A760D" w:rsidRPr="004B6E5A" w:rsidRDefault="006A760D" w:rsidP="006A760D">
            <w:pPr>
              <w:spacing w:line="480" w:lineRule="auto"/>
              <w:rPr>
                <w:rFonts w:ascii="Arial" w:hAnsi="Arial" w:cs="Arial"/>
              </w:rPr>
            </w:pPr>
            <w:r w:rsidRPr="004B6E5A">
              <w:rPr>
                <w:rFonts w:ascii="Arial" w:hAnsi="Arial" w:cs="Arial"/>
              </w:rPr>
              <w:t>TACTTCCAATCCAATGCCATGGCGGGTTGGCGCACAGTG</w:t>
            </w:r>
          </w:p>
        </w:tc>
      </w:tr>
      <w:tr w:rsidR="006A760D" w:rsidRPr="006A760D" w14:paraId="0936CE61" w14:textId="77777777" w:rsidTr="006A760D">
        <w:trPr>
          <w:trHeight w:val="288"/>
        </w:trPr>
        <w:tc>
          <w:tcPr>
            <w:tcW w:w="4045" w:type="dxa"/>
            <w:noWrap/>
            <w:hideMark/>
          </w:tcPr>
          <w:p w14:paraId="3CD28802" w14:textId="77777777" w:rsidR="006A760D" w:rsidRPr="004B6E5A" w:rsidRDefault="006A760D" w:rsidP="006A760D">
            <w:pPr>
              <w:spacing w:line="480" w:lineRule="auto"/>
              <w:rPr>
                <w:rFonts w:ascii="Arial" w:hAnsi="Arial" w:cs="Arial"/>
              </w:rPr>
            </w:pPr>
            <w:r w:rsidRPr="004B6E5A">
              <w:rPr>
                <w:rFonts w:ascii="Arial" w:hAnsi="Arial" w:cs="Arial"/>
              </w:rPr>
              <w:t>G2-Cas1_LIC-R</w:t>
            </w:r>
          </w:p>
        </w:tc>
        <w:tc>
          <w:tcPr>
            <w:tcW w:w="5305" w:type="dxa"/>
            <w:hideMark/>
          </w:tcPr>
          <w:p w14:paraId="73B88798" w14:textId="77777777" w:rsidR="006A760D" w:rsidRPr="004B6E5A" w:rsidRDefault="006A760D" w:rsidP="006A760D">
            <w:pPr>
              <w:spacing w:line="480" w:lineRule="auto"/>
              <w:rPr>
                <w:rFonts w:ascii="Arial" w:hAnsi="Arial" w:cs="Arial"/>
              </w:rPr>
            </w:pPr>
            <w:r w:rsidRPr="004B6E5A">
              <w:rPr>
                <w:rFonts w:ascii="Arial" w:hAnsi="Arial" w:cs="Arial"/>
              </w:rPr>
              <w:t>TTATCCACTTCCAATGTTAGATACGAAATTCAGGCACACC</w:t>
            </w:r>
          </w:p>
        </w:tc>
      </w:tr>
      <w:tr w:rsidR="006A760D" w:rsidRPr="006A760D" w14:paraId="13D536A7" w14:textId="77777777" w:rsidTr="006A760D">
        <w:trPr>
          <w:trHeight w:val="288"/>
        </w:trPr>
        <w:tc>
          <w:tcPr>
            <w:tcW w:w="4045" w:type="dxa"/>
            <w:noWrap/>
            <w:hideMark/>
          </w:tcPr>
          <w:p w14:paraId="169811F8" w14:textId="77777777" w:rsidR="006A760D" w:rsidRPr="004B6E5A" w:rsidRDefault="006A760D" w:rsidP="006A760D">
            <w:pPr>
              <w:spacing w:line="480" w:lineRule="auto"/>
              <w:rPr>
                <w:rFonts w:ascii="Arial" w:hAnsi="Arial" w:cs="Arial"/>
              </w:rPr>
            </w:pPr>
            <w:r w:rsidRPr="004B6E5A">
              <w:rPr>
                <w:rFonts w:ascii="Arial" w:hAnsi="Arial" w:cs="Arial"/>
              </w:rPr>
              <w:t>G2-Cas2_LIC-F</w:t>
            </w:r>
          </w:p>
        </w:tc>
        <w:tc>
          <w:tcPr>
            <w:tcW w:w="5305" w:type="dxa"/>
            <w:hideMark/>
          </w:tcPr>
          <w:p w14:paraId="62F60972" w14:textId="77777777" w:rsidR="006A760D" w:rsidRPr="004B6E5A" w:rsidRDefault="006A760D" w:rsidP="006A760D">
            <w:pPr>
              <w:spacing w:line="480" w:lineRule="auto"/>
              <w:rPr>
                <w:rFonts w:ascii="Arial" w:hAnsi="Arial" w:cs="Arial"/>
              </w:rPr>
            </w:pPr>
            <w:r w:rsidRPr="004B6E5A">
              <w:rPr>
                <w:rFonts w:ascii="Arial" w:hAnsi="Arial" w:cs="Arial"/>
              </w:rPr>
              <w:t>TACTTCCAATCCAATGCCATGTCTTACCGGTATATGCG</w:t>
            </w:r>
          </w:p>
        </w:tc>
      </w:tr>
      <w:tr w:rsidR="006A760D" w:rsidRPr="006A760D" w14:paraId="51470F6F" w14:textId="77777777" w:rsidTr="006A760D">
        <w:trPr>
          <w:trHeight w:val="288"/>
        </w:trPr>
        <w:tc>
          <w:tcPr>
            <w:tcW w:w="4045" w:type="dxa"/>
            <w:noWrap/>
            <w:hideMark/>
          </w:tcPr>
          <w:p w14:paraId="759E6F25" w14:textId="77777777" w:rsidR="006A760D" w:rsidRPr="004B6E5A" w:rsidRDefault="006A760D" w:rsidP="006A760D">
            <w:pPr>
              <w:spacing w:line="480" w:lineRule="auto"/>
              <w:rPr>
                <w:rFonts w:ascii="Arial" w:hAnsi="Arial" w:cs="Arial"/>
              </w:rPr>
            </w:pPr>
            <w:r w:rsidRPr="004B6E5A">
              <w:rPr>
                <w:rFonts w:ascii="Arial" w:hAnsi="Arial" w:cs="Arial"/>
              </w:rPr>
              <w:t>G2-Cas2_LIC-R</w:t>
            </w:r>
          </w:p>
        </w:tc>
        <w:tc>
          <w:tcPr>
            <w:tcW w:w="5305" w:type="dxa"/>
            <w:hideMark/>
          </w:tcPr>
          <w:p w14:paraId="5A1ACD69" w14:textId="77777777" w:rsidR="006A760D" w:rsidRPr="004B6E5A" w:rsidRDefault="006A760D" w:rsidP="006A760D">
            <w:pPr>
              <w:spacing w:line="480" w:lineRule="auto"/>
              <w:rPr>
                <w:rFonts w:ascii="Arial" w:hAnsi="Arial" w:cs="Arial"/>
              </w:rPr>
            </w:pPr>
            <w:r w:rsidRPr="004B6E5A">
              <w:rPr>
                <w:rFonts w:ascii="Arial" w:hAnsi="Arial" w:cs="Arial"/>
              </w:rPr>
              <w:t>TTATCCACTTCCAATGTTATTAAGATTCATCAAACGCCT</w:t>
            </w:r>
          </w:p>
        </w:tc>
      </w:tr>
      <w:tr w:rsidR="006A760D" w:rsidRPr="006A760D" w14:paraId="2DC347BD" w14:textId="77777777" w:rsidTr="006A760D">
        <w:trPr>
          <w:trHeight w:val="288"/>
        </w:trPr>
        <w:tc>
          <w:tcPr>
            <w:tcW w:w="4045" w:type="dxa"/>
            <w:noWrap/>
            <w:hideMark/>
          </w:tcPr>
          <w:p w14:paraId="2E27EA72" w14:textId="77777777" w:rsidR="006A760D" w:rsidRPr="004B6E5A" w:rsidRDefault="006A760D" w:rsidP="006A760D">
            <w:pPr>
              <w:spacing w:line="480" w:lineRule="auto"/>
              <w:rPr>
                <w:rFonts w:ascii="Arial" w:hAnsi="Arial" w:cs="Arial"/>
              </w:rPr>
            </w:pPr>
            <w:r w:rsidRPr="004B6E5A">
              <w:rPr>
                <w:rFonts w:ascii="Arial" w:hAnsi="Arial" w:cs="Arial"/>
              </w:rPr>
              <w:t>G3-Cas1_LIC-F</w:t>
            </w:r>
          </w:p>
        </w:tc>
        <w:tc>
          <w:tcPr>
            <w:tcW w:w="5305" w:type="dxa"/>
            <w:hideMark/>
          </w:tcPr>
          <w:p w14:paraId="4C59D814" w14:textId="77777777" w:rsidR="006A760D" w:rsidRPr="004B6E5A" w:rsidRDefault="006A760D" w:rsidP="006A760D">
            <w:pPr>
              <w:spacing w:line="480" w:lineRule="auto"/>
              <w:rPr>
                <w:rFonts w:ascii="Arial" w:hAnsi="Arial" w:cs="Arial"/>
              </w:rPr>
            </w:pPr>
            <w:r w:rsidRPr="004B6E5A">
              <w:rPr>
                <w:rFonts w:ascii="Arial" w:hAnsi="Arial" w:cs="Arial"/>
              </w:rPr>
              <w:t>TACTTCCAATCCAATGCAATGGGTTGGCGCTCCGTAATC</w:t>
            </w:r>
          </w:p>
        </w:tc>
      </w:tr>
      <w:tr w:rsidR="006A760D" w:rsidRPr="006A760D" w14:paraId="5358BFC8" w14:textId="77777777" w:rsidTr="006A760D">
        <w:trPr>
          <w:trHeight w:val="288"/>
        </w:trPr>
        <w:tc>
          <w:tcPr>
            <w:tcW w:w="4045" w:type="dxa"/>
            <w:noWrap/>
            <w:hideMark/>
          </w:tcPr>
          <w:p w14:paraId="37A3FAA6" w14:textId="77777777" w:rsidR="006A760D" w:rsidRPr="004B6E5A" w:rsidRDefault="006A760D" w:rsidP="006A760D">
            <w:pPr>
              <w:spacing w:line="480" w:lineRule="auto"/>
              <w:rPr>
                <w:rFonts w:ascii="Arial" w:hAnsi="Arial" w:cs="Arial"/>
              </w:rPr>
            </w:pPr>
            <w:r w:rsidRPr="004B6E5A">
              <w:rPr>
                <w:rFonts w:ascii="Arial" w:hAnsi="Arial" w:cs="Arial"/>
              </w:rPr>
              <w:t>G3-Cas1_LIC-R</w:t>
            </w:r>
          </w:p>
        </w:tc>
        <w:tc>
          <w:tcPr>
            <w:tcW w:w="5305" w:type="dxa"/>
            <w:hideMark/>
          </w:tcPr>
          <w:p w14:paraId="28D375BE" w14:textId="77777777" w:rsidR="006A760D" w:rsidRPr="004B6E5A" w:rsidRDefault="006A760D" w:rsidP="006A760D">
            <w:pPr>
              <w:spacing w:line="480" w:lineRule="auto"/>
              <w:rPr>
                <w:rFonts w:ascii="Arial" w:hAnsi="Arial" w:cs="Arial"/>
              </w:rPr>
            </w:pPr>
            <w:r w:rsidRPr="004B6E5A">
              <w:rPr>
                <w:rFonts w:ascii="Arial" w:hAnsi="Arial" w:cs="Arial"/>
              </w:rPr>
              <w:t>TTATCCACTTCCAATGTTATTATCAGACGTTGTCATTTATCGC</w:t>
            </w:r>
          </w:p>
        </w:tc>
      </w:tr>
      <w:tr w:rsidR="006A760D" w:rsidRPr="006A760D" w14:paraId="63B11093" w14:textId="77777777" w:rsidTr="006A760D">
        <w:trPr>
          <w:trHeight w:val="288"/>
        </w:trPr>
        <w:tc>
          <w:tcPr>
            <w:tcW w:w="4045" w:type="dxa"/>
            <w:noWrap/>
            <w:hideMark/>
          </w:tcPr>
          <w:p w14:paraId="0EC2399F" w14:textId="77777777" w:rsidR="006A760D" w:rsidRPr="004B6E5A" w:rsidRDefault="006A760D" w:rsidP="006A760D">
            <w:pPr>
              <w:spacing w:line="480" w:lineRule="auto"/>
              <w:rPr>
                <w:rFonts w:ascii="Arial" w:hAnsi="Arial" w:cs="Arial"/>
              </w:rPr>
            </w:pPr>
            <w:r w:rsidRPr="004B6E5A">
              <w:rPr>
                <w:rFonts w:ascii="Arial" w:hAnsi="Arial" w:cs="Arial"/>
              </w:rPr>
              <w:lastRenderedPageBreak/>
              <w:t>G3-Cas2_LIC-F</w:t>
            </w:r>
          </w:p>
        </w:tc>
        <w:tc>
          <w:tcPr>
            <w:tcW w:w="5305" w:type="dxa"/>
            <w:hideMark/>
          </w:tcPr>
          <w:p w14:paraId="4C2933B2" w14:textId="77777777" w:rsidR="006A760D" w:rsidRPr="004B6E5A" w:rsidRDefault="006A760D" w:rsidP="006A760D">
            <w:pPr>
              <w:spacing w:line="480" w:lineRule="auto"/>
              <w:rPr>
                <w:rFonts w:ascii="Arial" w:hAnsi="Arial" w:cs="Arial"/>
              </w:rPr>
            </w:pPr>
            <w:r w:rsidRPr="004B6E5A">
              <w:rPr>
                <w:rFonts w:ascii="Arial" w:hAnsi="Arial" w:cs="Arial"/>
              </w:rPr>
              <w:t>TACTTCCAATCCAATGCAATGCGGTTGATGATTATGTTCG</w:t>
            </w:r>
          </w:p>
        </w:tc>
      </w:tr>
      <w:tr w:rsidR="006A760D" w:rsidRPr="006A760D" w14:paraId="4FBB1F6F" w14:textId="77777777" w:rsidTr="006A760D">
        <w:trPr>
          <w:trHeight w:val="288"/>
        </w:trPr>
        <w:tc>
          <w:tcPr>
            <w:tcW w:w="4045" w:type="dxa"/>
            <w:noWrap/>
            <w:hideMark/>
          </w:tcPr>
          <w:p w14:paraId="1AD5BA3C" w14:textId="77777777" w:rsidR="006A760D" w:rsidRPr="004B6E5A" w:rsidRDefault="006A760D" w:rsidP="006A760D">
            <w:pPr>
              <w:spacing w:line="480" w:lineRule="auto"/>
              <w:rPr>
                <w:rFonts w:ascii="Arial" w:hAnsi="Arial" w:cs="Arial"/>
              </w:rPr>
            </w:pPr>
            <w:r w:rsidRPr="004B6E5A">
              <w:rPr>
                <w:rFonts w:ascii="Arial" w:hAnsi="Arial" w:cs="Arial"/>
              </w:rPr>
              <w:t>G3-Cas2_LIC-R</w:t>
            </w:r>
          </w:p>
        </w:tc>
        <w:tc>
          <w:tcPr>
            <w:tcW w:w="5305" w:type="dxa"/>
            <w:hideMark/>
          </w:tcPr>
          <w:p w14:paraId="145659AE" w14:textId="77777777" w:rsidR="006A760D" w:rsidRPr="004B6E5A" w:rsidRDefault="006A760D" w:rsidP="006A760D">
            <w:pPr>
              <w:spacing w:line="480" w:lineRule="auto"/>
              <w:rPr>
                <w:rFonts w:ascii="Arial" w:hAnsi="Arial" w:cs="Arial"/>
              </w:rPr>
            </w:pPr>
            <w:r w:rsidRPr="004B6E5A">
              <w:rPr>
                <w:rFonts w:ascii="Arial" w:hAnsi="Arial" w:cs="Arial"/>
              </w:rPr>
              <w:t>TTATCCACTTCCAATGTTATTATCATAAAATGACGGTCCGATC</w:t>
            </w:r>
          </w:p>
        </w:tc>
      </w:tr>
      <w:tr w:rsidR="006A760D" w:rsidRPr="006A760D" w14:paraId="496DF02D" w14:textId="77777777" w:rsidTr="006A760D">
        <w:trPr>
          <w:trHeight w:val="288"/>
        </w:trPr>
        <w:tc>
          <w:tcPr>
            <w:tcW w:w="4045" w:type="dxa"/>
            <w:noWrap/>
            <w:hideMark/>
          </w:tcPr>
          <w:p w14:paraId="58B1BA24" w14:textId="77777777" w:rsidR="006A760D" w:rsidRPr="004B6E5A" w:rsidRDefault="006A760D" w:rsidP="006A760D">
            <w:pPr>
              <w:spacing w:line="480" w:lineRule="auto"/>
              <w:rPr>
                <w:rFonts w:ascii="Arial" w:hAnsi="Arial" w:cs="Arial"/>
              </w:rPr>
            </w:pPr>
            <w:r w:rsidRPr="004B6E5A">
              <w:rPr>
                <w:rFonts w:ascii="Arial" w:hAnsi="Arial" w:cs="Arial"/>
              </w:rPr>
              <w:t>spacer_30-F</w:t>
            </w:r>
          </w:p>
        </w:tc>
        <w:tc>
          <w:tcPr>
            <w:tcW w:w="5305" w:type="dxa"/>
            <w:hideMark/>
          </w:tcPr>
          <w:p w14:paraId="353EE898" w14:textId="77777777" w:rsidR="006A760D" w:rsidRPr="004B6E5A" w:rsidRDefault="006A760D" w:rsidP="006A760D">
            <w:pPr>
              <w:spacing w:line="480" w:lineRule="auto"/>
              <w:rPr>
                <w:rFonts w:ascii="Arial" w:hAnsi="Arial" w:cs="Arial"/>
              </w:rPr>
            </w:pPr>
            <w:r w:rsidRPr="004B6E5A">
              <w:rPr>
                <w:rFonts w:ascii="Arial" w:hAnsi="Arial" w:cs="Arial"/>
              </w:rPr>
              <w:t>TCAGCTACTCCGATGGCCCATATGCGGATC</w:t>
            </w:r>
          </w:p>
        </w:tc>
      </w:tr>
      <w:tr w:rsidR="006A760D" w:rsidRPr="006A760D" w14:paraId="28154428" w14:textId="77777777" w:rsidTr="006A760D">
        <w:trPr>
          <w:trHeight w:val="288"/>
        </w:trPr>
        <w:tc>
          <w:tcPr>
            <w:tcW w:w="4045" w:type="dxa"/>
            <w:noWrap/>
            <w:hideMark/>
          </w:tcPr>
          <w:p w14:paraId="19A3C9D6" w14:textId="77777777" w:rsidR="006A760D" w:rsidRPr="004B6E5A" w:rsidRDefault="006A760D" w:rsidP="006A760D">
            <w:pPr>
              <w:spacing w:line="480" w:lineRule="auto"/>
              <w:rPr>
                <w:rFonts w:ascii="Arial" w:hAnsi="Arial" w:cs="Arial"/>
              </w:rPr>
            </w:pPr>
            <w:r w:rsidRPr="004B6E5A">
              <w:rPr>
                <w:rFonts w:ascii="Arial" w:hAnsi="Arial" w:cs="Arial"/>
              </w:rPr>
              <w:t>spacer_30-R</w:t>
            </w:r>
          </w:p>
        </w:tc>
        <w:tc>
          <w:tcPr>
            <w:tcW w:w="5305" w:type="dxa"/>
            <w:hideMark/>
          </w:tcPr>
          <w:p w14:paraId="3B82E844" w14:textId="77777777" w:rsidR="006A760D" w:rsidRPr="004B6E5A" w:rsidRDefault="006A760D" w:rsidP="006A760D">
            <w:pPr>
              <w:spacing w:line="480" w:lineRule="auto"/>
              <w:rPr>
                <w:rFonts w:ascii="Arial" w:hAnsi="Arial" w:cs="Arial"/>
              </w:rPr>
            </w:pPr>
            <w:r w:rsidRPr="004B6E5A">
              <w:rPr>
                <w:rFonts w:ascii="Arial" w:hAnsi="Arial" w:cs="Arial"/>
              </w:rPr>
              <w:t>GATCCGCATATGGGCCATCGGAGTAGCTGA</w:t>
            </w:r>
          </w:p>
        </w:tc>
      </w:tr>
      <w:tr w:rsidR="006A760D" w:rsidRPr="006A760D" w14:paraId="5A694962" w14:textId="77777777" w:rsidTr="006A760D">
        <w:trPr>
          <w:trHeight w:val="288"/>
        </w:trPr>
        <w:tc>
          <w:tcPr>
            <w:tcW w:w="4045" w:type="dxa"/>
            <w:noWrap/>
            <w:hideMark/>
          </w:tcPr>
          <w:p w14:paraId="52E488FF" w14:textId="77777777" w:rsidR="006A760D" w:rsidRPr="004B6E5A" w:rsidRDefault="006A760D" w:rsidP="006A760D">
            <w:pPr>
              <w:spacing w:line="480" w:lineRule="auto"/>
              <w:rPr>
                <w:rFonts w:ascii="Arial" w:hAnsi="Arial" w:cs="Arial"/>
              </w:rPr>
            </w:pPr>
            <w:r w:rsidRPr="004B6E5A">
              <w:rPr>
                <w:rFonts w:ascii="Arial" w:hAnsi="Arial" w:cs="Arial"/>
              </w:rPr>
              <w:t>spacer_splayed_28+1-R</w:t>
            </w:r>
          </w:p>
        </w:tc>
        <w:tc>
          <w:tcPr>
            <w:tcW w:w="5305" w:type="dxa"/>
            <w:hideMark/>
          </w:tcPr>
          <w:p w14:paraId="24689001" w14:textId="77777777" w:rsidR="006A760D" w:rsidRPr="004B6E5A" w:rsidRDefault="006A760D" w:rsidP="006A760D">
            <w:pPr>
              <w:spacing w:line="480" w:lineRule="auto"/>
              <w:rPr>
                <w:rFonts w:ascii="Arial" w:hAnsi="Arial" w:cs="Arial"/>
              </w:rPr>
            </w:pPr>
            <w:r w:rsidRPr="004B6E5A">
              <w:rPr>
                <w:rFonts w:ascii="Arial" w:hAnsi="Arial" w:cs="Arial"/>
              </w:rPr>
              <w:t>CATCCGCATATGGGCCATCGGAGTAGCTGT</w:t>
            </w:r>
          </w:p>
        </w:tc>
      </w:tr>
      <w:tr w:rsidR="006A760D" w:rsidRPr="006A760D" w14:paraId="3F9FEA2A" w14:textId="77777777" w:rsidTr="006A760D">
        <w:trPr>
          <w:trHeight w:val="288"/>
        </w:trPr>
        <w:tc>
          <w:tcPr>
            <w:tcW w:w="4045" w:type="dxa"/>
            <w:noWrap/>
            <w:hideMark/>
          </w:tcPr>
          <w:p w14:paraId="14311856" w14:textId="77777777" w:rsidR="006A760D" w:rsidRPr="004B6E5A" w:rsidRDefault="006A760D" w:rsidP="006A760D">
            <w:pPr>
              <w:spacing w:line="480" w:lineRule="auto"/>
              <w:rPr>
                <w:rFonts w:ascii="Arial" w:hAnsi="Arial" w:cs="Arial"/>
              </w:rPr>
            </w:pPr>
            <w:r w:rsidRPr="004B6E5A">
              <w:rPr>
                <w:rFonts w:ascii="Arial" w:hAnsi="Arial" w:cs="Arial"/>
              </w:rPr>
              <w:t>spacer_splayed_26+2-R</w:t>
            </w:r>
          </w:p>
        </w:tc>
        <w:tc>
          <w:tcPr>
            <w:tcW w:w="5305" w:type="dxa"/>
            <w:hideMark/>
          </w:tcPr>
          <w:p w14:paraId="3A7F45A7" w14:textId="77777777" w:rsidR="006A760D" w:rsidRPr="004B6E5A" w:rsidRDefault="006A760D" w:rsidP="006A760D">
            <w:pPr>
              <w:spacing w:line="480" w:lineRule="auto"/>
              <w:rPr>
                <w:rFonts w:ascii="Arial" w:hAnsi="Arial" w:cs="Arial"/>
              </w:rPr>
            </w:pPr>
            <w:r w:rsidRPr="004B6E5A">
              <w:rPr>
                <w:rFonts w:ascii="Arial" w:hAnsi="Arial" w:cs="Arial"/>
              </w:rPr>
              <w:t>CTTCCGCATATGGGCCATCGGAGTAGCTCT</w:t>
            </w:r>
          </w:p>
        </w:tc>
      </w:tr>
      <w:tr w:rsidR="006A760D" w:rsidRPr="006A760D" w14:paraId="6BE9CF57" w14:textId="77777777" w:rsidTr="006A760D">
        <w:trPr>
          <w:trHeight w:val="288"/>
        </w:trPr>
        <w:tc>
          <w:tcPr>
            <w:tcW w:w="4045" w:type="dxa"/>
            <w:noWrap/>
            <w:hideMark/>
          </w:tcPr>
          <w:p w14:paraId="74E72692" w14:textId="77777777" w:rsidR="006A760D" w:rsidRPr="004B6E5A" w:rsidRDefault="006A760D" w:rsidP="006A760D">
            <w:pPr>
              <w:spacing w:line="480" w:lineRule="auto"/>
              <w:rPr>
                <w:rFonts w:ascii="Arial" w:hAnsi="Arial" w:cs="Arial"/>
              </w:rPr>
            </w:pPr>
            <w:r w:rsidRPr="004B6E5A">
              <w:rPr>
                <w:rFonts w:ascii="Arial" w:hAnsi="Arial" w:cs="Arial"/>
              </w:rPr>
              <w:t>spacer_splayed_24+3-R</w:t>
            </w:r>
          </w:p>
        </w:tc>
        <w:tc>
          <w:tcPr>
            <w:tcW w:w="5305" w:type="dxa"/>
            <w:hideMark/>
          </w:tcPr>
          <w:p w14:paraId="62BF9CA8" w14:textId="77777777" w:rsidR="006A760D" w:rsidRPr="004B6E5A" w:rsidRDefault="006A760D" w:rsidP="006A760D">
            <w:pPr>
              <w:spacing w:line="480" w:lineRule="auto"/>
              <w:rPr>
                <w:rFonts w:ascii="Arial" w:hAnsi="Arial" w:cs="Arial"/>
              </w:rPr>
            </w:pPr>
            <w:r w:rsidRPr="004B6E5A">
              <w:rPr>
                <w:rFonts w:ascii="Arial" w:hAnsi="Arial" w:cs="Arial"/>
              </w:rPr>
              <w:t>CTACCGCATATGGGCCATCGGAGTAGCACT</w:t>
            </w:r>
          </w:p>
        </w:tc>
      </w:tr>
      <w:tr w:rsidR="006A760D" w:rsidRPr="006A760D" w14:paraId="4C95BEBF" w14:textId="77777777" w:rsidTr="006A760D">
        <w:trPr>
          <w:trHeight w:val="288"/>
        </w:trPr>
        <w:tc>
          <w:tcPr>
            <w:tcW w:w="4045" w:type="dxa"/>
            <w:noWrap/>
            <w:hideMark/>
          </w:tcPr>
          <w:p w14:paraId="03C4358B" w14:textId="77777777" w:rsidR="006A760D" w:rsidRPr="004B6E5A" w:rsidRDefault="006A760D" w:rsidP="006A760D">
            <w:pPr>
              <w:spacing w:line="480" w:lineRule="auto"/>
              <w:rPr>
                <w:rFonts w:ascii="Arial" w:hAnsi="Arial" w:cs="Arial"/>
              </w:rPr>
            </w:pPr>
            <w:r w:rsidRPr="004B6E5A">
              <w:rPr>
                <w:rFonts w:ascii="Arial" w:hAnsi="Arial" w:cs="Arial"/>
              </w:rPr>
              <w:t>spacer_splayed_20+25-R</w:t>
            </w:r>
          </w:p>
        </w:tc>
        <w:tc>
          <w:tcPr>
            <w:tcW w:w="5305" w:type="dxa"/>
            <w:hideMark/>
          </w:tcPr>
          <w:p w14:paraId="1946CF91" w14:textId="77777777" w:rsidR="006A760D" w:rsidRPr="004B6E5A" w:rsidRDefault="006A760D" w:rsidP="006A760D">
            <w:pPr>
              <w:spacing w:line="480" w:lineRule="auto"/>
              <w:rPr>
                <w:rFonts w:ascii="Arial" w:hAnsi="Arial" w:cs="Arial"/>
              </w:rPr>
            </w:pPr>
            <w:r w:rsidRPr="004B6E5A">
              <w:rPr>
                <w:rFonts w:ascii="Arial" w:hAnsi="Arial" w:cs="Arial"/>
              </w:rPr>
              <w:t>CTAGGGCATATGGGCCATCGGAGTACGACT</w:t>
            </w:r>
          </w:p>
        </w:tc>
      </w:tr>
      <w:tr w:rsidR="006A760D" w:rsidRPr="006A760D" w14:paraId="78E49974" w14:textId="77777777" w:rsidTr="006A760D">
        <w:trPr>
          <w:trHeight w:val="288"/>
        </w:trPr>
        <w:tc>
          <w:tcPr>
            <w:tcW w:w="4045" w:type="dxa"/>
            <w:noWrap/>
            <w:hideMark/>
          </w:tcPr>
          <w:p w14:paraId="27C393C2" w14:textId="77777777" w:rsidR="006A760D" w:rsidRPr="004B6E5A" w:rsidRDefault="006A760D" w:rsidP="006A760D">
            <w:pPr>
              <w:spacing w:line="480" w:lineRule="auto"/>
              <w:rPr>
                <w:rFonts w:ascii="Arial" w:hAnsi="Arial" w:cs="Arial"/>
              </w:rPr>
            </w:pPr>
            <w:r w:rsidRPr="004B6E5A">
              <w:rPr>
                <w:rFonts w:ascii="Arial" w:hAnsi="Arial" w:cs="Arial"/>
              </w:rPr>
              <w:t>spacer_splayed_18+6-R</w:t>
            </w:r>
          </w:p>
        </w:tc>
        <w:tc>
          <w:tcPr>
            <w:tcW w:w="5305" w:type="dxa"/>
            <w:hideMark/>
          </w:tcPr>
          <w:p w14:paraId="1508424F" w14:textId="77777777" w:rsidR="006A760D" w:rsidRPr="004B6E5A" w:rsidRDefault="006A760D" w:rsidP="006A760D">
            <w:pPr>
              <w:spacing w:line="480" w:lineRule="auto"/>
              <w:rPr>
                <w:rFonts w:ascii="Arial" w:hAnsi="Arial" w:cs="Arial"/>
              </w:rPr>
            </w:pPr>
            <w:r w:rsidRPr="004B6E5A">
              <w:rPr>
                <w:rFonts w:ascii="Arial" w:hAnsi="Arial" w:cs="Arial"/>
              </w:rPr>
              <w:t>CTAGGCCATATGGGCCATCGGAGTTCGACT</w:t>
            </w:r>
          </w:p>
        </w:tc>
      </w:tr>
      <w:tr w:rsidR="006A760D" w:rsidRPr="006A760D" w14:paraId="6FACB1E1" w14:textId="77777777" w:rsidTr="006A760D">
        <w:trPr>
          <w:trHeight w:val="288"/>
        </w:trPr>
        <w:tc>
          <w:tcPr>
            <w:tcW w:w="4045" w:type="dxa"/>
            <w:noWrap/>
            <w:hideMark/>
          </w:tcPr>
          <w:p w14:paraId="74DFDF4A" w14:textId="77777777" w:rsidR="006A760D" w:rsidRPr="004B6E5A" w:rsidRDefault="006A760D" w:rsidP="006A760D">
            <w:pPr>
              <w:spacing w:line="480" w:lineRule="auto"/>
              <w:rPr>
                <w:rFonts w:ascii="Arial" w:hAnsi="Arial" w:cs="Arial"/>
              </w:rPr>
            </w:pPr>
            <w:r w:rsidRPr="004B6E5A">
              <w:rPr>
                <w:rFonts w:ascii="Arial" w:hAnsi="Arial" w:cs="Arial"/>
              </w:rPr>
              <w:t>spacer_splayed_16+7-R</w:t>
            </w:r>
          </w:p>
        </w:tc>
        <w:tc>
          <w:tcPr>
            <w:tcW w:w="5305" w:type="dxa"/>
            <w:hideMark/>
          </w:tcPr>
          <w:p w14:paraId="4B86064E" w14:textId="77777777" w:rsidR="006A760D" w:rsidRPr="004B6E5A" w:rsidRDefault="006A760D" w:rsidP="006A760D">
            <w:pPr>
              <w:spacing w:line="480" w:lineRule="auto"/>
              <w:rPr>
                <w:rFonts w:ascii="Arial" w:hAnsi="Arial" w:cs="Arial"/>
              </w:rPr>
            </w:pPr>
            <w:r w:rsidRPr="004B6E5A">
              <w:rPr>
                <w:rFonts w:ascii="Arial" w:hAnsi="Arial" w:cs="Arial"/>
              </w:rPr>
              <w:t>CTAGGCGATATGGGCCATCGGAGATCGACT</w:t>
            </w:r>
          </w:p>
        </w:tc>
      </w:tr>
      <w:tr w:rsidR="006A760D" w:rsidRPr="006A760D" w14:paraId="48826B30" w14:textId="77777777" w:rsidTr="006A760D">
        <w:trPr>
          <w:trHeight w:val="288"/>
        </w:trPr>
        <w:tc>
          <w:tcPr>
            <w:tcW w:w="4045" w:type="dxa"/>
            <w:noWrap/>
            <w:hideMark/>
          </w:tcPr>
          <w:p w14:paraId="4F30F2E2" w14:textId="77777777" w:rsidR="006A760D" w:rsidRPr="004B6E5A" w:rsidRDefault="006A760D" w:rsidP="006A760D">
            <w:pPr>
              <w:spacing w:line="480" w:lineRule="auto"/>
              <w:rPr>
                <w:rFonts w:ascii="Arial" w:hAnsi="Arial" w:cs="Arial"/>
              </w:rPr>
            </w:pPr>
            <w:r w:rsidRPr="004B6E5A">
              <w:rPr>
                <w:rFonts w:ascii="Arial" w:hAnsi="Arial" w:cs="Arial"/>
              </w:rPr>
              <w:t>spacer_NS_overhangs_1-5_0-3</w:t>
            </w:r>
          </w:p>
        </w:tc>
        <w:tc>
          <w:tcPr>
            <w:tcW w:w="5305" w:type="dxa"/>
            <w:hideMark/>
          </w:tcPr>
          <w:p w14:paraId="23E2A28B" w14:textId="77777777" w:rsidR="006A760D" w:rsidRPr="004B6E5A" w:rsidRDefault="006A760D" w:rsidP="006A760D">
            <w:pPr>
              <w:spacing w:line="480" w:lineRule="auto"/>
              <w:rPr>
                <w:rFonts w:ascii="Arial" w:hAnsi="Arial" w:cs="Arial"/>
              </w:rPr>
            </w:pPr>
            <w:r w:rsidRPr="004B6E5A">
              <w:rPr>
                <w:rFonts w:ascii="Arial" w:hAnsi="Arial" w:cs="Arial"/>
              </w:rPr>
              <w:t>ATCCGCATATGGGCCATCGGAGTAGCTGA</w:t>
            </w:r>
          </w:p>
        </w:tc>
      </w:tr>
      <w:tr w:rsidR="006A760D" w:rsidRPr="006A760D" w14:paraId="1F293668" w14:textId="77777777" w:rsidTr="006A760D">
        <w:trPr>
          <w:trHeight w:val="288"/>
        </w:trPr>
        <w:tc>
          <w:tcPr>
            <w:tcW w:w="4045" w:type="dxa"/>
            <w:noWrap/>
            <w:hideMark/>
          </w:tcPr>
          <w:p w14:paraId="4E56EF39" w14:textId="77777777" w:rsidR="006A760D" w:rsidRPr="004B6E5A" w:rsidRDefault="006A760D" w:rsidP="006A760D">
            <w:pPr>
              <w:spacing w:line="480" w:lineRule="auto"/>
              <w:rPr>
                <w:rFonts w:ascii="Arial" w:hAnsi="Arial" w:cs="Arial"/>
              </w:rPr>
            </w:pPr>
            <w:r w:rsidRPr="004B6E5A">
              <w:rPr>
                <w:rFonts w:ascii="Arial" w:hAnsi="Arial" w:cs="Arial"/>
              </w:rPr>
              <w:t>spacer_NS_overhangs_0-5_1-3</w:t>
            </w:r>
          </w:p>
        </w:tc>
        <w:tc>
          <w:tcPr>
            <w:tcW w:w="5305" w:type="dxa"/>
            <w:hideMark/>
          </w:tcPr>
          <w:p w14:paraId="78242EED" w14:textId="77777777" w:rsidR="006A760D" w:rsidRPr="004B6E5A" w:rsidRDefault="006A760D" w:rsidP="006A760D">
            <w:pPr>
              <w:spacing w:line="480" w:lineRule="auto"/>
              <w:rPr>
                <w:rFonts w:ascii="Arial" w:hAnsi="Arial" w:cs="Arial"/>
              </w:rPr>
            </w:pPr>
            <w:r w:rsidRPr="004B6E5A">
              <w:rPr>
                <w:rFonts w:ascii="Arial" w:hAnsi="Arial" w:cs="Arial"/>
              </w:rPr>
              <w:t>GATCCGCATATGGGCCATCGGAGTAGCTG</w:t>
            </w:r>
          </w:p>
        </w:tc>
      </w:tr>
      <w:tr w:rsidR="006A760D" w:rsidRPr="006A760D" w14:paraId="13C4A674" w14:textId="77777777" w:rsidTr="006A760D">
        <w:trPr>
          <w:trHeight w:val="288"/>
        </w:trPr>
        <w:tc>
          <w:tcPr>
            <w:tcW w:w="4045" w:type="dxa"/>
            <w:noWrap/>
            <w:hideMark/>
          </w:tcPr>
          <w:p w14:paraId="0B18F473" w14:textId="77777777" w:rsidR="006A760D" w:rsidRPr="004B6E5A" w:rsidRDefault="006A760D" w:rsidP="006A760D">
            <w:pPr>
              <w:spacing w:line="480" w:lineRule="auto"/>
              <w:rPr>
                <w:rFonts w:ascii="Arial" w:hAnsi="Arial" w:cs="Arial"/>
              </w:rPr>
            </w:pPr>
            <w:r w:rsidRPr="004B6E5A">
              <w:rPr>
                <w:rFonts w:ascii="Arial" w:hAnsi="Arial" w:cs="Arial"/>
              </w:rPr>
              <w:t>spacer_NS_overhangs_1-5_1-3</w:t>
            </w:r>
          </w:p>
        </w:tc>
        <w:tc>
          <w:tcPr>
            <w:tcW w:w="5305" w:type="dxa"/>
            <w:hideMark/>
          </w:tcPr>
          <w:p w14:paraId="576689E3" w14:textId="77777777" w:rsidR="006A760D" w:rsidRPr="004B6E5A" w:rsidRDefault="006A760D" w:rsidP="006A760D">
            <w:pPr>
              <w:spacing w:line="480" w:lineRule="auto"/>
              <w:rPr>
                <w:rFonts w:ascii="Arial" w:hAnsi="Arial" w:cs="Arial"/>
              </w:rPr>
            </w:pPr>
            <w:r w:rsidRPr="004B6E5A">
              <w:rPr>
                <w:rFonts w:ascii="Arial" w:hAnsi="Arial" w:cs="Arial"/>
              </w:rPr>
              <w:t>ATCCGCATATGGGCCATCGGAGTAGCTG</w:t>
            </w:r>
          </w:p>
        </w:tc>
      </w:tr>
      <w:tr w:rsidR="006A760D" w:rsidRPr="006A760D" w14:paraId="246884B7" w14:textId="77777777" w:rsidTr="006A760D">
        <w:trPr>
          <w:trHeight w:val="288"/>
        </w:trPr>
        <w:tc>
          <w:tcPr>
            <w:tcW w:w="4045" w:type="dxa"/>
            <w:noWrap/>
            <w:hideMark/>
          </w:tcPr>
          <w:p w14:paraId="7A327393" w14:textId="77777777" w:rsidR="006A760D" w:rsidRPr="004B6E5A" w:rsidRDefault="006A760D" w:rsidP="006A760D">
            <w:pPr>
              <w:spacing w:line="480" w:lineRule="auto"/>
              <w:rPr>
                <w:rFonts w:ascii="Arial" w:hAnsi="Arial" w:cs="Arial"/>
              </w:rPr>
            </w:pPr>
            <w:r w:rsidRPr="004B6E5A">
              <w:rPr>
                <w:rFonts w:ascii="Arial" w:hAnsi="Arial" w:cs="Arial"/>
              </w:rPr>
              <w:t>spacer_NS_overhangs_1-5_2-3</w:t>
            </w:r>
          </w:p>
        </w:tc>
        <w:tc>
          <w:tcPr>
            <w:tcW w:w="5305" w:type="dxa"/>
            <w:hideMark/>
          </w:tcPr>
          <w:p w14:paraId="7C88BA85" w14:textId="77777777" w:rsidR="006A760D" w:rsidRPr="004B6E5A" w:rsidRDefault="006A760D" w:rsidP="006A760D">
            <w:pPr>
              <w:spacing w:line="480" w:lineRule="auto"/>
              <w:rPr>
                <w:rFonts w:ascii="Arial" w:hAnsi="Arial" w:cs="Arial"/>
              </w:rPr>
            </w:pPr>
            <w:r w:rsidRPr="004B6E5A">
              <w:rPr>
                <w:rFonts w:ascii="Arial" w:hAnsi="Arial" w:cs="Arial"/>
              </w:rPr>
              <w:t>ATCCGCATATGGGCCATCGGAGTAGCT</w:t>
            </w:r>
          </w:p>
        </w:tc>
      </w:tr>
      <w:tr w:rsidR="006A760D" w:rsidRPr="006A760D" w14:paraId="01369B73" w14:textId="77777777" w:rsidTr="006A760D">
        <w:trPr>
          <w:trHeight w:val="288"/>
        </w:trPr>
        <w:tc>
          <w:tcPr>
            <w:tcW w:w="4045" w:type="dxa"/>
            <w:noWrap/>
            <w:hideMark/>
          </w:tcPr>
          <w:p w14:paraId="58B838D2" w14:textId="77777777" w:rsidR="006A760D" w:rsidRPr="004B6E5A" w:rsidRDefault="006A760D" w:rsidP="006A760D">
            <w:pPr>
              <w:spacing w:line="480" w:lineRule="auto"/>
              <w:rPr>
                <w:rFonts w:ascii="Arial" w:hAnsi="Arial" w:cs="Arial"/>
              </w:rPr>
            </w:pPr>
            <w:r w:rsidRPr="004B6E5A">
              <w:rPr>
                <w:rFonts w:ascii="Arial" w:hAnsi="Arial" w:cs="Arial"/>
              </w:rPr>
              <w:t>spacer_NS_overhangs_2-5_1-3</w:t>
            </w:r>
          </w:p>
        </w:tc>
        <w:tc>
          <w:tcPr>
            <w:tcW w:w="5305" w:type="dxa"/>
            <w:hideMark/>
          </w:tcPr>
          <w:p w14:paraId="2E68B00C" w14:textId="77777777" w:rsidR="006A760D" w:rsidRPr="004B6E5A" w:rsidRDefault="006A760D" w:rsidP="006A760D">
            <w:pPr>
              <w:spacing w:line="480" w:lineRule="auto"/>
              <w:rPr>
                <w:rFonts w:ascii="Arial" w:hAnsi="Arial" w:cs="Arial"/>
              </w:rPr>
            </w:pPr>
            <w:r w:rsidRPr="004B6E5A">
              <w:rPr>
                <w:rFonts w:ascii="Arial" w:hAnsi="Arial" w:cs="Arial"/>
              </w:rPr>
              <w:t>TCCGCATATGGGCCATCGGAGTAGCTG</w:t>
            </w:r>
          </w:p>
        </w:tc>
      </w:tr>
      <w:tr w:rsidR="006A760D" w:rsidRPr="006A760D" w14:paraId="187CFC4B" w14:textId="77777777" w:rsidTr="006A760D">
        <w:trPr>
          <w:trHeight w:val="288"/>
        </w:trPr>
        <w:tc>
          <w:tcPr>
            <w:tcW w:w="4045" w:type="dxa"/>
            <w:noWrap/>
            <w:hideMark/>
          </w:tcPr>
          <w:p w14:paraId="26F62B26" w14:textId="77777777" w:rsidR="006A760D" w:rsidRPr="004B6E5A" w:rsidRDefault="006A760D" w:rsidP="006A760D">
            <w:pPr>
              <w:spacing w:line="480" w:lineRule="auto"/>
              <w:rPr>
                <w:rFonts w:ascii="Arial" w:hAnsi="Arial" w:cs="Arial"/>
              </w:rPr>
            </w:pPr>
            <w:r w:rsidRPr="004B6E5A">
              <w:rPr>
                <w:rFonts w:ascii="Arial" w:hAnsi="Arial" w:cs="Arial"/>
              </w:rPr>
              <w:t>spacer_NS_overhangs_2-5_2-3</w:t>
            </w:r>
          </w:p>
        </w:tc>
        <w:tc>
          <w:tcPr>
            <w:tcW w:w="5305" w:type="dxa"/>
            <w:hideMark/>
          </w:tcPr>
          <w:p w14:paraId="4CE21644" w14:textId="77777777" w:rsidR="006A760D" w:rsidRPr="004B6E5A" w:rsidRDefault="006A760D" w:rsidP="006A760D">
            <w:pPr>
              <w:spacing w:line="480" w:lineRule="auto"/>
              <w:rPr>
                <w:rFonts w:ascii="Arial" w:hAnsi="Arial" w:cs="Arial"/>
              </w:rPr>
            </w:pPr>
            <w:r w:rsidRPr="004B6E5A">
              <w:rPr>
                <w:rFonts w:ascii="Arial" w:hAnsi="Arial" w:cs="Arial"/>
              </w:rPr>
              <w:t>TCCGCATATGGGCCATCGGAGTAGCT</w:t>
            </w:r>
          </w:p>
        </w:tc>
      </w:tr>
      <w:tr w:rsidR="006A760D" w:rsidRPr="006A760D" w14:paraId="7B7B9037" w14:textId="77777777" w:rsidTr="006A760D">
        <w:trPr>
          <w:trHeight w:val="288"/>
        </w:trPr>
        <w:tc>
          <w:tcPr>
            <w:tcW w:w="4045" w:type="dxa"/>
            <w:noWrap/>
            <w:hideMark/>
          </w:tcPr>
          <w:p w14:paraId="0DE79347" w14:textId="77777777" w:rsidR="006A760D" w:rsidRPr="004B6E5A" w:rsidRDefault="006A760D" w:rsidP="006A760D">
            <w:pPr>
              <w:spacing w:line="480" w:lineRule="auto"/>
              <w:rPr>
                <w:rFonts w:ascii="Arial" w:hAnsi="Arial" w:cs="Arial"/>
              </w:rPr>
            </w:pPr>
            <w:r w:rsidRPr="004B6E5A">
              <w:rPr>
                <w:rFonts w:ascii="Arial" w:hAnsi="Arial" w:cs="Arial"/>
              </w:rPr>
              <w:t>spacer_NS_overhangs_0-5_2-3</w:t>
            </w:r>
          </w:p>
        </w:tc>
        <w:tc>
          <w:tcPr>
            <w:tcW w:w="5305" w:type="dxa"/>
            <w:hideMark/>
          </w:tcPr>
          <w:p w14:paraId="0809CFF5" w14:textId="77777777" w:rsidR="006A760D" w:rsidRPr="004B6E5A" w:rsidRDefault="006A760D" w:rsidP="006A760D">
            <w:pPr>
              <w:spacing w:line="480" w:lineRule="auto"/>
              <w:rPr>
                <w:rFonts w:ascii="Arial" w:hAnsi="Arial" w:cs="Arial"/>
              </w:rPr>
            </w:pPr>
            <w:r w:rsidRPr="004B6E5A">
              <w:rPr>
                <w:rFonts w:ascii="Arial" w:hAnsi="Arial" w:cs="Arial"/>
              </w:rPr>
              <w:t>GATCCGCATATGGGCCATCGGAGTAGCT</w:t>
            </w:r>
          </w:p>
        </w:tc>
      </w:tr>
      <w:tr w:rsidR="006A760D" w:rsidRPr="006A760D" w14:paraId="1B3FD2FC" w14:textId="77777777" w:rsidTr="006A760D">
        <w:trPr>
          <w:trHeight w:val="288"/>
        </w:trPr>
        <w:tc>
          <w:tcPr>
            <w:tcW w:w="4045" w:type="dxa"/>
            <w:noWrap/>
            <w:hideMark/>
          </w:tcPr>
          <w:p w14:paraId="4E58803F" w14:textId="77777777" w:rsidR="006A760D" w:rsidRPr="004B6E5A" w:rsidRDefault="006A760D" w:rsidP="006A760D">
            <w:pPr>
              <w:spacing w:line="480" w:lineRule="auto"/>
              <w:rPr>
                <w:rFonts w:ascii="Arial" w:hAnsi="Arial" w:cs="Arial"/>
              </w:rPr>
            </w:pPr>
            <w:r w:rsidRPr="004B6E5A">
              <w:rPr>
                <w:rFonts w:ascii="Arial" w:hAnsi="Arial" w:cs="Arial"/>
              </w:rPr>
              <w:t>spacer_NS_overhangs_2-5_0-3</w:t>
            </w:r>
          </w:p>
        </w:tc>
        <w:tc>
          <w:tcPr>
            <w:tcW w:w="5305" w:type="dxa"/>
            <w:hideMark/>
          </w:tcPr>
          <w:p w14:paraId="343CCAE0" w14:textId="77777777" w:rsidR="006A760D" w:rsidRPr="004B6E5A" w:rsidRDefault="006A760D" w:rsidP="006A760D">
            <w:pPr>
              <w:spacing w:line="480" w:lineRule="auto"/>
              <w:rPr>
                <w:rFonts w:ascii="Arial" w:hAnsi="Arial" w:cs="Arial"/>
              </w:rPr>
            </w:pPr>
            <w:r w:rsidRPr="004B6E5A">
              <w:rPr>
                <w:rFonts w:ascii="Arial" w:hAnsi="Arial" w:cs="Arial"/>
              </w:rPr>
              <w:t>TCCGCATATGGGCCATCGGAGTAGCTGA</w:t>
            </w:r>
          </w:p>
        </w:tc>
      </w:tr>
      <w:tr w:rsidR="006A760D" w:rsidRPr="006A760D" w14:paraId="6D08556F" w14:textId="77777777" w:rsidTr="006A760D">
        <w:trPr>
          <w:trHeight w:val="288"/>
        </w:trPr>
        <w:tc>
          <w:tcPr>
            <w:tcW w:w="4045" w:type="dxa"/>
            <w:noWrap/>
            <w:hideMark/>
          </w:tcPr>
          <w:p w14:paraId="7A8DDEB1" w14:textId="77777777" w:rsidR="006A760D" w:rsidRPr="004B6E5A" w:rsidRDefault="006A760D" w:rsidP="006A760D">
            <w:pPr>
              <w:spacing w:line="480" w:lineRule="auto"/>
              <w:rPr>
                <w:rFonts w:ascii="Arial" w:hAnsi="Arial" w:cs="Arial"/>
              </w:rPr>
            </w:pPr>
            <w:r w:rsidRPr="004B6E5A">
              <w:rPr>
                <w:rFonts w:ascii="Arial" w:hAnsi="Arial" w:cs="Arial"/>
              </w:rPr>
              <w:t>spacer_NS_overhangs_3-5_1-3</w:t>
            </w:r>
          </w:p>
        </w:tc>
        <w:tc>
          <w:tcPr>
            <w:tcW w:w="5305" w:type="dxa"/>
            <w:hideMark/>
          </w:tcPr>
          <w:p w14:paraId="2FA521A4" w14:textId="77777777" w:rsidR="006A760D" w:rsidRPr="004B6E5A" w:rsidRDefault="006A760D" w:rsidP="006A760D">
            <w:pPr>
              <w:spacing w:line="480" w:lineRule="auto"/>
              <w:rPr>
                <w:rFonts w:ascii="Arial" w:hAnsi="Arial" w:cs="Arial"/>
              </w:rPr>
            </w:pPr>
            <w:r w:rsidRPr="004B6E5A">
              <w:rPr>
                <w:rFonts w:ascii="Arial" w:hAnsi="Arial" w:cs="Arial"/>
              </w:rPr>
              <w:t>CCGCATATGGGCCATCGGAGTAGCTG</w:t>
            </w:r>
          </w:p>
        </w:tc>
      </w:tr>
      <w:tr w:rsidR="006A760D" w:rsidRPr="006A760D" w14:paraId="2939EEBC" w14:textId="77777777" w:rsidTr="006A760D">
        <w:trPr>
          <w:trHeight w:val="288"/>
        </w:trPr>
        <w:tc>
          <w:tcPr>
            <w:tcW w:w="4045" w:type="dxa"/>
            <w:noWrap/>
            <w:hideMark/>
          </w:tcPr>
          <w:p w14:paraId="73C280C0" w14:textId="77777777" w:rsidR="006A760D" w:rsidRPr="004B6E5A" w:rsidRDefault="006A760D" w:rsidP="006A760D">
            <w:pPr>
              <w:spacing w:line="480" w:lineRule="auto"/>
              <w:rPr>
                <w:rFonts w:ascii="Arial" w:hAnsi="Arial" w:cs="Arial"/>
              </w:rPr>
            </w:pPr>
            <w:r w:rsidRPr="004B6E5A">
              <w:rPr>
                <w:rFonts w:ascii="Arial" w:hAnsi="Arial" w:cs="Arial"/>
              </w:rPr>
              <w:t>spacer_NS_overhangs_1-5_3-3</w:t>
            </w:r>
          </w:p>
        </w:tc>
        <w:tc>
          <w:tcPr>
            <w:tcW w:w="5305" w:type="dxa"/>
            <w:hideMark/>
          </w:tcPr>
          <w:p w14:paraId="07D248A7" w14:textId="77777777" w:rsidR="006A760D" w:rsidRPr="004B6E5A" w:rsidRDefault="006A760D" w:rsidP="006A760D">
            <w:pPr>
              <w:spacing w:line="480" w:lineRule="auto"/>
              <w:rPr>
                <w:rFonts w:ascii="Arial" w:hAnsi="Arial" w:cs="Arial"/>
              </w:rPr>
            </w:pPr>
            <w:r w:rsidRPr="004B6E5A">
              <w:rPr>
                <w:rFonts w:ascii="Arial" w:hAnsi="Arial" w:cs="Arial"/>
              </w:rPr>
              <w:t>ATCCGCATATGGGCCATCGGAGTAGC</w:t>
            </w:r>
          </w:p>
        </w:tc>
      </w:tr>
      <w:tr w:rsidR="006A760D" w:rsidRPr="006A760D" w14:paraId="278F3064" w14:textId="77777777" w:rsidTr="006A760D">
        <w:trPr>
          <w:trHeight w:val="288"/>
        </w:trPr>
        <w:tc>
          <w:tcPr>
            <w:tcW w:w="4045" w:type="dxa"/>
            <w:noWrap/>
            <w:hideMark/>
          </w:tcPr>
          <w:p w14:paraId="2E886163" w14:textId="77777777" w:rsidR="006A760D" w:rsidRPr="004B6E5A" w:rsidRDefault="006A760D" w:rsidP="006A760D">
            <w:pPr>
              <w:spacing w:line="480" w:lineRule="auto"/>
              <w:rPr>
                <w:rFonts w:ascii="Arial" w:hAnsi="Arial" w:cs="Arial"/>
              </w:rPr>
            </w:pPr>
            <w:r w:rsidRPr="004B6E5A">
              <w:rPr>
                <w:rFonts w:ascii="Arial" w:hAnsi="Arial" w:cs="Arial"/>
              </w:rPr>
              <w:t>spacer_NS_overhangs_3-5_2-3</w:t>
            </w:r>
          </w:p>
        </w:tc>
        <w:tc>
          <w:tcPr>
            <w:tcW w:w="5305" w:type="dxa"/>
            <w:hideMark/>
          </w:tcPr>
          <w:p w14:paraId="410CEA8E" w14:textId="77777777" w:rsidR="006A760D" w:rsidRPr="004B6E5A" w:rsidRDefault="006A760D" w:rsidP="006A760D">
            <w:pPr>
              <w:spacing w:line="480" w:lineRule="auto"/>
              <w:rPr>
                <w:rFonts w:ascii="Arial" w:hAnsi="Arial" w:cs="Arial"/>
              </w:rPr>
            </w:pPr>
            <w:r w:rsidRPr="004B6E5A">
              <w:rPr>
                <w:rFonts w:ascii="Arial" w:hAnsi="Arial" w:cs="Arial"/>
              </w:rPr>
              <w:t>CCGCATATGGGCCATCGGAGTAGCT</w:t>
            </w:r>
          </w:p>
        </w:tc>
      </w:tr>
      <w:tr w:rsidR="006A760D" w:rsidRPr="006A760D" w14:paraId="790F47CE" w14:textId="77777777" w:rsidTr="006A760D">
        <w:trPr>
          <w:trHeight w:val="288"/>
        </w:trPr>
        <w:tc>
          <w:tcPr>
            <w:tcW w:w="4045" w:type="dxa"/>
            <w:noWrap/>
            <w:hideMark/>
          </w:tcPr>
          <w:p w14:paraId="3B4027E6" w14:textId="77777777" w:rsidR="006A760D" w:rsidRPr="004B6E5A" w:rsidRDefault="006A760D" w:rsidP="006A760D">
            <w:pPr>
              <w:spacing w:line="480" w:lineRule="auto"/>
              <w:rPr>
                <w:rFonts w:ascii="Arial" w:hAnsi="Arial" w:cs="Arial"/>
              </w:rPr>
            </w:pPr>
            <w:r w:rsidRPr="004B6E5A">
              <w:rPr>
                <w:rFonts w:ascii="Arial" w:hAnsi="Arial" w:cs="Arial"/>
              </w:rPr>
              <w:t>spacer_NS_overhangs_2-5_3-3</w:t>
            </w:r>
          </w:p>
        </w:tc>
        <w:tc>
          <w:tcPr>
            <w:tcW w:w="5305" w:type="dxa"/>
            <w:hideMark/>
          </w:tcPr>
          <w:p w14:paraId="2747658B" w14:textId="77777777" w:rsidR="006A760D" w:rsidRPr="004B6E5A" w:rsidRDefault="006A760D" w:rsidP="006A760D">
            <w:pPr>
              <w:spacing w:line="480" w:lineRule="auto"/>
              <w:rPr>
                <w:rFonts w:ascii="Arial" w:hAnsi="Arial" w:cs="Arial"/>
              </w:rPr>
            </w:pPr>
            <w:r w:rsidRPr="004B6E5A">
              <w:rPr>
                <w:rFonts w:ascii="Arial" w:hAnsi="Arial" w:cs="Arial"/>
              </w:rPr>
              <w:t>TCCGCATATGGGCCATCGGAGTAGC</w:t>
            </w:r>
          </w:p>
        </w:tc>
      </w:tr>
      <w:tr w:rsidR="006A760D" w:rsidRPr="006A760D" w14:paraId="463CE89C" w14:textId="77777777" w:rsidTr="006A760D">
        <w:trPr>
          <w:trHeight w:val="288"/>
        </w:trPr>
        <w:tc>
          <w:tcPr>
            <w:tcW w:w="4045" w:type="dxa"/>
            <w:noWrap/>
            <w:hideMark/>
          </w:tcPr>
          <w:p w14:paraId="5A42A085" w14:textId="77777777" w:rsidR="006A760D" w:rsidRPr="004B6E5A" w:rsidRDefault="006A760D" w:rsidP="006A760D">
            <w:pPr>
              <w:spacing w:line="480" w:lineRule="auto"/>
              <w:rPr>
                <w:rFonts w:ascii="Arial" w:hAnsi="Arial" w:cs="Arial"/>
              </w:rPr>
            </w:pPr>
            <w:r w:rsidRPr="004B6E5A">
              <w:rPr>
                <w:rFonts w:ascii="Arial" w:hAnsi="Arial" w:cs="Arial"/>
              </w:rPr>
              <w:t>spacer_NS_overhangs_3-5_3-3</w:t>
            </w:r>
          </w:p>
        </w:tc>
        <w:tc>
          <w:tcPr>
            <w:tcW w:w="5305" w:type="dxa"/>
            <w:hideMark/>
          </w:tcPr>
          <w:p w14:paraId="491503BB" w14:textId="77777777" w:rsidR="006A760D" w:rsidRPr="004B6E5A" w:rsidRDefault="006A760D" w:rsidP="006A760D">
            <w:pPr>
              <w:spacing w:line="480" w:lineRule="auto"/>
              <w:rPr>
                <w:rFonts w:ascii="Arial" w:hAnsi="Arial" w:cs="Arial"/>
              </w:rPr>
            </w:pPr>
            <w:r w:rsidRPr="004B6E5A">
              <w:rPr>
                <w:rFonts w:ascii="Arial" w:hAnsi="Arial" w:cs="Arial"/>
              </w:rPr>
              <w:t>CCGCATATGGGCCATCGGAGTAGC</w:t>
            </w:r>
          </w:p>
        </w:tc>
      </w:tr>
      <w:tr w:rsidR="006A760D" w:rsidRPr="006A760D" w14:paraId="14038726" w14:textId="77777777" w:rsidTr="006A760D">
        <w:trPr>
          <w:trHeight w:val="288"/>
        </w:trPr>
        <w:tc>
          <w:tcPr>
            <w:tcW w:w="4045" w:type="dxa"/>
            <w:noWrap/>
            <w:hideMark/>
          </w:tcPr>
          <w:p w14:paraId="29B4940C" w14:textId="77777777" w:rsidR="006A760D" w:rsidRPr="004B6E5A" w:rsidRDefault="006A760D" w:rsidP="006A760D">
            <w:pPr>
              <w:spacing w:line="480" w:lineRule="auto"/>
              <w:rPr>
                <w:rFonts w:ascii="Arial" w:hAnsi="Arial" w:cs="Arial"/>
              </w:rPr>
            </w:pPr>
            <w:r w:rsidRPr="004B6E5A">
              <w:rPr>
                <w:rFonts w:ascii="Arial" w:hAnsi="Arial" w:cs="Arial"/>
              </w:rPr>
              <w:lastRenderedPageBreak/>
              <w:t>spacer_NS_overhangs_0-5_3-3</w:t>
            </w:r>
          </w:p>
        </w:tc>
        <w:tc>
          <w:tcPr>
            <w:tcW w:w="5305" w:type="dxa"/>
            <w:hideMark/>
          </w:tcPr>
          <w:p w14:paraId="0FA04F01" w14:textId="77777777" w:rsidR="006A760D" w:rsidRPr="004B6E5A" w:rsidRDefault="006A760D" w:rsidP="006A760D">
            <w:pPr>
              <w:spacing w:line="480" w:lineRule="auto"/>
              <w:rPr>
                <w:rFonts w:ascii="Arial" w:hAnsi="Arial" w:cs="Arial"/>
              </w:rPr>
            </w:pPr>
            <w:r w:rsidRPr="004B6E5A">
              <w:rPr>
                <w:rFonts w:ascii="Arial" w:hAnsi="Arial" w:cs="Arial"/>
              </w:rPr>
              <w:t>GATCCGCATATGGGCCATCGGAGTAGC</w:t>
            </w:r>
          </w:p>
        </w:tc>
      </w:tr>
      <w:tr w:rsidR="006A760D" w:rsidRPr="006A760D" w14:paraId="2ED42464" w14:textId="77777777" w:rsidTr="006A760D">
        <w:trPr>
          <w:trHeight w:val="288"/>
        </w:trPr>
        <w:tc>
          <w:tcPr>
            <w:tcW w:w="4045" w:type="dxa"/>
            <w:noWrap/>
            <w:hideMark/>
          </w:tcPr>
          <w:p w14:paraId="66646F9B" w14:textId="77777777" w:rsidR="006A760D" w:rsidRPr="004B6E5A" w:rsidRDefault="006A760D" w:rsidP="006A760D">
            <w:pPr>
              <w:spacing w:line="480" w:lineRule="auto"/>
              <w:rPr>
                <w:rFonts w:ascii="Arial" w:hAnsi="Arial" w:cs="Arial"/>
              </w:rPr>
            </w:pPr>
            <w:r w:rsidRPr="004B6E5A">
              <w:rPr>
                <w:rFonts w:ascii="Arial" w:hAnsi="Arial" w:cs="Arial"/>
              </w:rPr>
              <w:t>spacer_NS_overhangs_3-5_0-3</w:t>
            </w:r>
          </w:p>
        </w:tc>
        <w:tc>
          <w:tcPr>
            <w:tcW w:w="5305" w:type="dxa"/>
            <w:hideMark/>
          </w:tcPr>
          <w:p w14:paraId="361A6CFE" w14:textId="77777777" w:rsidR="006A760D" w:rsidRPr="004B6E5A" w:rsidRDefault="006A760D" w:rsidP="006A760D">
            <w:pPr>
              <w:spacing w:line="480" w:lineRule="auto"/>
              <w:rPr>
                <w:rFonts w:ascii="Arial" w:hAnsi="Arial" w:cs="Arial"/>
              </w:rPr>
            </w:pPr>
            <w:r w:rsidRPr="004B6E5A">
              <w:rPr>
                <w:rFonts w:ascii="Arial" w:hAnsi="Arial" w:cs="Arial"/>
              </w:rPr>
              <w:t>CCGCATATGGGCCATCGGAGTAGCTGA</w:t>
            </w:r>
          </w:p>
        </w:tc>
      </w:tr>
      <w:tr w:rsidR="006A760D" w:rsidRPr="006A760D" w14:paraId="78246D80" w14:textId="77777777" w:rsidTr="006A760D">
        <w:trPr>
          <w:trHeight w:val="288"/>
        </w:trPr>
        <w:tc>
          <w:tcPr>
            <w:tcW w:w="4045" w:type="dxa"/>
            <w:noWrap/>
            <w:hideMark/>
          </w:tcPr>
          <w:p w14:paraId="1B84DB2F" w14:textId="77777777" w:rsidR="006A760D" w:rsidRPr="004B6E5A" w:rsidRDefault="006A760D" w:rsidP="006A760D">
            <w:pPr>
              <w:spacing w:line="480" w:lineRule="auto"/>
              <w:rPr>
                <w:rFonts w:ascii="Arial" w:hAnsi="Arial" w:cs="Arial"/>
              </w:rPr>
            </w:pPr>
            <w:r w:rsidRPr="004B6E5A">
              <w:rPr>
                <w:rFonts w:ascii="Arial" w:hAnsi="Arial" w:cs="Arial"/>
              </w:rPr>
              <w:t>spacer_NS_overhangs_4-5_1-3</w:t>
            </w:r>
          </w:p>
        </w:tc>
        <w:tc>
          <w:tcPr>
            <w:tcW w:w="5305" w:type="dxa"/>
            <w:hideMark/>
          </w:tcPr>
          <w:p w14:paraId="52D95F28" w14:textId="77777777" w:rsidR="006A760D" w:rsidRPr="004B6E5A" w:rsidRDefault="006A760D" w:rsidP="006A760D">
            <w:pPr>
              <w:spacing w:line="480" w:lineRule="auto"/>
              <w:rPr>
                <w:rFonts w:ascii="Arial" w:hAnsi="Arial" w:cs="Arial"/>
              </w:rPr>
            </w:pPr>
            <w:r w:rsidRPr="004B6E5A">
              <w:rPr>
                <w:rFonts w:ascii="Arial" w:hAnsi="Arial" w:cs="Arial"/>
              </w:rPr>
              <w:t>CGCATATGGGCCATCGGAGTAGCTG</w:t>
            </w:r>
          </w:p>
        </w:tc>
      </w:tr>
      <w:tr w:rsidR="006A760D" w:rsidRPr="006A760D" w14:paraId="77B60D86" w14:textId="77777777" w:rsidTr="006A760D">
        <w:trPr>
          <w:trHeight w:val="288"/>
        </w:trPr>
        <w:tc>
          <w:tcPr>
            <w:tcW w:w="4045" w:type="dxa"/>
            <w:noWrap/>
            <w:hideMark/>
          </w:tcPr>
          <w:p w14:paraId="2889BDE3" w14:textId="77777777" w:rsidR="006A760D" w:rsidRPr="004B6E5A" w:rsidRDefault="006A760D" w:rsidP="006A760D">
            <w:pPr>
              <w:spacing w:line="480" w:lineRule="auto"/>
              <w:rPr>
                <w:rFonts w:ascii="Arial" w:hAnsi="Arial" w:cs="Arial"/>
              </w:rPr>
            </w:pPr>
            <w:r w:rsidRPr="004B6E5A">
              <w:rPr>
                <w:rFonts w:ascii="Arial" w:hAnsi="Arial" w:cs="Arial"/>
              </w:rPr>
              <w:t>spacer_NS_overhangs_1-5_4-3</w:t>
            </w:r>
          </w:p>
        </w:tc>
        <w:tc>
          <w:tcPr>
            <w:tcW w:w="5305" w:type="dxa"/>
            <w:hideMark/>
          </w:tcPr>
          <w:p w14:paraId="47468701" w14:textId="77777777" w:rsidR="006A760D" w:rsidRPr="004B6E5A" w:rsidRDefault="006A760D" w:rsidP="006A760D">
            <w:pPr>
              <w:spacing w:line="480" w:lineRule="auto"/>
              <w:rPr>
                <w:rFonts w:ascii="Arial" w:hAnsi="Arial" w:cs="Arial"/>
              </w:rPr>
            </w:pPr>
            <w:r w:rsidRPr="004B6E5A">
              <w:rPr>
                <w:rFonts w:ascii="Arial" w:hAnsi="Arial" w:cs="Arial"/>
              </w:rPr>
              <w:t>ATCCGCATATGGGCCATCGGAGTAG</w:t>
            </w:r>
          </w:p>
        </w:tc>
      </w:tr>
      <w:tr w:rsidR="006A760D" w:rsidRPr="006A760D" w14:paraId="7798A9C5" w14:textId="77777777" w:rsidTr="006A760D">
        <w:trPr>
          <w:trHeight w:val="288"/>
        </w:trPr>
        <w:tc>
          <w:tcPr>
            <w:tcW w:w="4045" w:type="dxa"/>
            <w:noWrap/>
            <w:hideMark/>
          </w:tcPr>
          <w:p w14:paraId="1E31B78E" w14:textId="77777777" w:rsidR="006A760D" w:rsidRPr="004B6E5A" w:rsidRDefault="006A760D" w:rsidP="006A760D">
            <w:pPr>
              <w:spacing w:line="480" w:lineRule="auto"/>
              <w:rPr>
                <w:rFonts w:ascii="Arial" w:hAnsi="Arial" w:cs="Arial"/>
              </w:rPr>
            </w:pPr>
            <w:r w:rsidRPr="004B6E5A">
              <w:rPr>
                <w:rFonts w:ascii="Arial" w:hAnsi="Arial" w:cs="Arial"/>
              </w:rPr>
              <w:t>spacer_NS_overhangs_4-5_2-3</w:t>
            </w:r>
          </w:p>
        </w:tc>
        <w:tc>
          <w:tcPr>
            <w:tcW w:w="5305" w:type="dxa"/>
            <w:hideMark/>
          </w:tcPr>
          <w:p w14:paraId="745B8F62" w14:textId="77777777" w:rsidR="006A760D" w:rsidRPr="004B6E5A" w:rsidRDefault="006A760D" w:rsidP="006A760D">
            <w:pPr>
              <w:spacing w:line="480" w:lineRule="auto"/>
              <w:rPr>
                <w:rFonts w:ascii="Arial" w:hAnsi="Arial" w:cs="Arial"/>
              </w:rPr>
            </w:pPr>
            <w:r w:rsidRPr="004B6E5A">
              <w:rPr>
                <w:rFonts w:ascii="Arial" w:hAnsi="Arial" w:cs="Arial"/>
              </w:rPr>
              <w:t>CGCATATGGGCCATCGGAGTAGCT</w:t>
            </w:r>
          </w:p>
        </w:tc>
      </w:tr>
      <w:tr w:rsidR="006A760D" w:rsidRPr="006A760D" w14:paraId="75DF5C59" w14:textId="77777777" w:rsidTr="006A760D">
        <w:trPr>
          <w:trHeight w:val="288"/>
        </w:trPr>
        <w:tc>
          <w:tcPr>
            <w:tcW w:w="4045" w:type="dxa"/>
            <w:noWrap/>
            <w:hideMark/>
          </w:tcPr>
          <w:p w14:paraId="36B5DE7B" w14:textId="77777777" w:rsidR="006A760D" w:rsidRPr="004B6E5A" w:rsidRDefault="006A760D" w:rsidP="006A760D">
            <w:pPr>
              <w:spacing w:line="480" w:lineRule="auto"/>
              <w:rPr>
                <w:rFonts w:ascii="Arial" w:hAnsi="Arial" w:cs="Arial"/>
              </w:rPr>
            </w:pPr>
            <w:r w:rsidRPr="004B6E5A">
              <w:rPr>
                <w:rFonts w:ascii="Arial" w:hAnsi="Arial" w:cs="Arial"/>
              </w:rPr>
              <w:t>spacer_NS_overhangs_2-5_4-3</w:t>
            </w:r>
          </w:p>
        </w:tc>
        <w:tc>
          <w:tcPr>
            <w:tcW w:w="5305" w:type="dxa"/>
            <w:hideMark/>
          </w:tcPr>
          <w:p w14:paraId="7A24EE85" w14:textId="77777777" w:rsidR="006A760D" w:rsidRPr="004B6E5A" w:rsidRDefault="006A760D" w:rsidP="006A760D">
            <w:pPr>
              <w:spacing w:line="480" w:lineRule="auto"/>
              <w:rPr>
                <w:rFonts w:ascii="Arial" w:hAnsi="Arial" w:cs="Arial"/>
              </w:rPr>
            </w:pPr>
            <w:r w:rsidRPr="004B6E5A">
              <w:rPr>
                <w:rFonts w:ascii="Arial" w:hAnsi="Arial" w:cs="Arial"/>
              </w:rPr>
              <w:t>TCCGCATATGGGCCATCGGAGTAG</w:t>
            </w:r>
          </w:p>
        </w:tc>
      </w:tr>
      <w:tr w:rsidR="006A760D" w:rsidRPr="006A760D" w14:paraId="34C2A7C0" w14:textId="77777777" w:rsidTr="006A760D">
        <w:trPr>
          <w:trHeight w:val="288"/>
        </w:trPr>
        <w:tc>
          <w:tcPr>
            <w:tcW w:w="4045" w:type="dxa"/>
            <w:noWrap/>
            <w:hideMark/>
          </w:tcPr>
          <w:p w14:paraId="14E6C23D" w14:textId="77777777" w:rsidR="006A760D" w:rsidRPr="004B6E5A" w:rsidRDefault="006A760D" w:rsidP="006A760D">
            <w:pPr>
              <w:spacing w:line="480" w:lineRule="auto"/>
              <w:rPr>
                <w:rFonts w:ascii="Arial" w:hAnsi="Arial" w:cs="Arial"/>
              </w:rPr>
            </w:pPr>
            <w:r w:rsidRPr="004B6E5A">
              <w:rPr>
                <w:rFonts w:ascii="Arial" w:hAnsi="Arial" w:cs="Arial"/>
              </w:rPr>
              <w:t>spacer_NS_overhangs_4-5_3-3</w:t>
            </w:r>
          </w:p>
        </w:tc>
        <w:tc>
          <w:tcPr>
            <w:tcW w:w="5305" w:type="dxa"/>
            <w:hideMark/>
          </w:tcPr>
          <w:p w14:paraId="73B65408" w14:textId="77777777" w:rsidR="006A760D" w:rsidRPr="004B6E5A" w:rsidRDefault="006A760D" w:rsidP="006A760D">
            <w:pPr>
              <w:spacing w:line="480" w:lineRule="auto"/>
              <w:rPr>
                <w:rFonts w:ascii="Arial" w:hAnsi="Arial" w:cs="Arial"/>
              </w:rPr>
            </w:pPr>
            <w:r w:rsidRPr="004B6E5A">
              <w:rPr>
                <w:rFonts w:ascii="Arial" w:hAnsi="Arial" w:cs="Arial"/>
              </w:rPr>
              <w:t>CGCATATGGGCCATCGGAGTAGC</w:t>
            </w:r>
          </w:p>
        </w:tc>
      </w:tr>
      <w:tr w:rsidR="006A760D" w:rsidRPr="006A760D" w14:paraId="718D495C" w14:textId="77777777" w:rsidTr="006A760D">
        <w:trPr>
          <w:trHeight w:val="288"/>
        </w:trPr>
        <w:tc>
          <w:tcPr>
            <w:tcW w:w="4045" w:type="dxa"/>
            <w:noWrap/>
            <w:hideMark/>
          </w:tcPr>
          <w:p w14:paraId="2AAA3982" w14:textId="77777777" w:rsidR="006A760D" w:rsidRPr="004B6E5A" w:rsidRDefault="006A760D" w:rsidP="006A760D">
            <w:pPr>
              <w:spacing w:line="480" w:lineRule="auto"/>
              <w:rPr>
                <w:rFonts w:ascii="Arial" w:hAnsi="Arial" w:cs="Arial"/>
              </w:rPr>
            </w:pPr>
            <w:r w:rsidRPr="004B6E5A">
              <w:rPr>
                <w:rFonts w:ascii="Arial" w:hAnsi="Arial" w:cs="Arial"/>
              </w:rPr>
              <w:t>spacer_NS_overhangs_3-5_4-3</w:t>
            </w:r>
          </w:p>
        </w:tc>
        <w:tc>
          <w:tcPr>
            <w:tcW w:w="5305" w:type="dxa"/>
            <w:hideMark/>
          </w:tcPr>
          <w:p w14:paraId="5F6CF203" w14:textId="77777777" w:rsidR="006A760D" w:rsidRPr="004B6E5A" w:rsidRDefault="006A760D" w:rsidP="006A760D">
            <w:pPr>
              <w:spacing w:line="480" w:lineRule="auto"/>
              <w:rPr>
                <w:rFonts w:ascii="Arial" w:hAnsi="Arial" w:cs="Arial"/>
              </w:rPr>
            </w:pPr>
            <w:r w:rsidRPr="004B6E5A">
              <w:rPr>
                <w:rFonts w:ascii="Arial" w:hAnsi="Arial" w:cs="Arial"/>
              </w:rPr>
              <w:t>CCGCATATGGGCCATCGGAGTAG</w:t>
            </w:r>
          </w:p>
        </w:tc>
      </w:tr>
      <w:tr w:rsidR="006A760D" w:rsidRPr="006A760D" w14:paraId="7A585020" w14:textId="77777777" w:rsidTr="006A760D">
        <w:trPr>
          <w:trHeight w:val="288"/>
        </w:trPr>
        <w:tc>
          <w:tcPr>
            <w:tcW w:w="4045" w:type="dxa"/>
            <w:noWrap/>
            <w:hideMark/>
          </w:tcPr>
          <w:p w14:paraId="54443A51" w14:textId="77777777" w:rsidR="006A760D" w:rsidRPr="004B6E5A" w:rsidRDefault="006A760D" w:rsidP="006A760D">
            <w:pPr>
              <w:spacing w:line="480" w:lineRule="auto"/>
              <w:rPr>
                <w:rFonts w:ascii="Arial" w:hAnsi="Arial" w:cs="Arial"/>
              </w:rPr>
            </w:pPr>
            <w:r w:rsidRPr="004B6E5A">
              <w:rPr>
                <w:rFonts w:ascii="Arial" w:hAnsi="Arial" w:cs="Arial"/>
              </w:rPr>
              <w:t>spacer_NS_overhangs_4-5_4-3</w:t>
            </w:r>
          </w:p>
        </w:tc>
        <w:tc>
          <w:tcPr>
            <w:tcW w:w="5305" w:type="dxa"/>
            <w:hideMark/>
          </w:tcPr>
          <w:p w14:paraId="587E24D8" w14:textId="77777777" w:rsidR="006A760D" w:rsidRPr="004B6E5A" w:rsidRDefault="006A760D" w:rsidP="006A760D">
            <w:pPr>
              <w:spacing w:line="480" w:lineRule="auto"/>
              <w:rPr>
                <w:rFonts w:ascii="Arial" w:hAnsi="Arial" w:cs="Arial"/>
              </w:rPr>
            </w:pPr>
            <w:r w:rsidRPr="004B6E5A">
              <w:rPr>
                <w:rFonts w:ascii="Arial" w:hAnsi="Arial" w:cs="Arial"/>
              </w:rPr>
              <w:t>CGCATATGGGCCATCGGAGTAG</w:t>
            </w:r>
          </w:p>
        </w:tc>
      </w:tr>
      <w:tr w:rsidR="006A760D" w:rsidRPr="006A760D" w14:paraId="76D84B5A" w14:textId="77777777" w:rsidTr="006A760D">
        <w:trPr>
          <w:trHeight w:val="288"/>
        </w:trPr>
        <w:tc>
          <w:tcPr>
            <w:tcW w:w="4045" w:type="dxa"/>
            <w:noWrap/>
            <w:hideMark/>
          </w:tcPr>
          <w:p w14:paraId="2906DDC7" w14:textId="77777777" w:rsidR="006A760D" w:rsidRPr="004B6E5A" w:rsidRDefault="006A760D" w:rsidP="006A760D">
            <w:pPr>
              <w:spacing w:line="480" w:lineRule="auto"/>
              <w:rPr>
                <w:rFonts w:ascii="Arial" w:hAnsi="Arial" w:cs="Arial"/>
              </w:rPr>
            </w:pPr>
            <w:r w:rsidRPr="004B6E5A">
              <w:rPr>
                <w:rFonts w:ascii="Arial" w:hAnsi="Arial" w:cs="Arial"/>
              </w:rPr>
              <w:t>spacer_NS_overhangs_4-5_0-3</w:t>
            </w:r>
          </w:p>
        </w:tc>
        <w:tc>
          <w:tcPr>
            <w:tcW w:w="5305" w:type="dxa"/>
            <w:hideMark/>
          </w:tcPr>
          <w:p w14:paraId="0776E267" w14:textId="77777777" w:rsidR="006A760D" w:rsidRPr="004B6E5A" w:rsidRDefault="006A760D" w:rsidP="006A760D">
            <w:pPr>
              <w:spacing w:line="480" w:lineRule="auto"/>
              <w:rPr>
                <w:rFonts w:ascii="Arial" w:hAnsi="Arial" w:cs="Arial"/>
              </w:rPr>
            </w:pPr>
            <w:r w:rsidRPr="004B6E5A">
              <w:rPr>
                <w:rFonts w:ascii="Arial" w:hAnsi="Arial" w:cs="Arial"/>
              </w:rPr>
              <w:t>CGCATATGGGCCATCGGAGTAGCTGA</w:t>
            </w:r>
          </w:p>
        </w:tc>
      </w:tr>
      <w:tr w:rsidR="006A760D" w:rsidRPr="006A760D" w14:paraId="0143AB15" w14:textId="77777777" w:rsidTr="006A760D">
        <w:trPr>
          <w:trHeight w:val="288"/>
        </w:trPr>
        <w:tc>
          <w:tcPr>
            <w:tcW w:w="4045" w:type="dxa"/>
            <w:noWrap/>
            <w:hideMark/>
          </w:tcPr>
          <w:p w14:paraId="62CFB5E7" w14:textId="77777777" w:rsidR="006A760D" w:rsidRPr="004B6E5A" w:rsidRDefault="006A760D" w:rsidP="006A760D">
            <w:pPr>
              <w:spacing w:line="480" w:lineRule="auto"/>
              <w:rPr>
                <w:rFonts w:ascii="Arial" w:hAnsi="Arial" w:cs="Arial"/>
              </w:rPr>
            </w:pPr>
            <w:r w:rsidRPr="004B6E5A">
              <w:rPr>
                <w:rFonts w:ascii="Arial" w:hAnsi="Arial" w:cs="Arial"/>
              </w:rPr>
              <w:t>spacer_NS_overhangs_0-5_4-3</w:t>
            </w:r>
          </w:p>
        </w:tc>
        <w:tc>
          <w:tcPr>
            <w:tcW w:w="5305" w:type="dxa"/>
            <w:hideMark/>
          </w:tcPr>
          <w:p w14:paraId="558242A6" w14:textId="77777777" w:rsidR="006A760D" w:rsidRPr="004B6E5A" w:rsidRDefault="006A760D" w:rsidP="006A760D">
            <w:pPr>
              <w:spacing w:line="480" w:lineRule="auto"/>
              <w:rPr>
                <w:rFonts w:ascii="Arial" w:hAnsi="Arial" w:cs="Arial"/>
              </w:rPr>
            </w:pPr>
            <w:r w:rsidRPr="004B6E5A">
              <w:rPr>
                <w:rFonts w:ascii="Arial" w:hAnsi="Arial" w:cs="Arial"/>
              </w:rPr>
              <w:t>GATCCGCATATGGGCCATCGGAGTAG</w:t>
            </w:r>
          </w:p>
        </w:tc>
      </w:tr>
      <w:tr w:rsidR="006A760D" w:rsidRPr="006A760D" w14:paraId="68A9CB4A" w14:textId="77777777" w:rsidTr="006A760D">
        <w:trPr>
          <w:trHeight w:val="288"/>
        </w:trPr>
        <w:tc>
          <w:tcPr>
            <w:tcW w:w="4045" w:type="dxa"/>
            <w:noWrap/>
            <w:hideMark/>
          </w:tcPr>
          <w:p w14:paraId="1C06F0C4" w14:textId="77777777" w:rsidR="006A760D" w:rsidRPr="004B6E5A" w:rsidRDefault="006A760D" w:rsidP="006A760D">
            <w:pPr>
              <w:spacing w:line="480" w:lineRule="auto"/>
              <w:rPr>
                <w:rFonts w:ascii="Arial" w:hAnsi="Arial" w:cs="Arial"/>
              </w:rPr>
            </w:pPr>
            <w:r w:rsidRPr="004B6E5A">
              <w:rPr>
                <w:rFonts w:ascii="Arial" w:hAnsi="Arial" w:cs="Arial"/>
              </w:rPr>
              <w:t>spacer_NS_overhangs_5-5_1-3</w:t>
            </w:r>
          </w:p>
        </w:tc>
        <w:tc>
          <w:tcPr>
            <w:tcW w:w="5305" w:type="dxa"/>
            <w:hideMark/>
          </w:tcPr>
          <w:p w14:paraId="514F4228" w14:textId="77777777" w:rsidR="006A760D" w:rsidRPr="004B6E5A" w:rsidRDefault="006A760D" w:rsidP="006A760D">
            <w:pPr>
              <w:spacing w:line="480" w:lineRule="auto"/>
              <w:rPr>
                <w:rFonts w:ascii="Arial" w:hAnsi="Arial" w:cs="Arial"/>
              </w:rPr>
            </w:pPr>
            <w:r w:rsidRPr="004B6E5A">
              <w:rPr>
                <w:rFonts w:ascii="Arial" w:hAnsi="Arial" w:cs="Arial"/>
              </w:rPr>
              <w:t>GCATATGGGCCATCGGAGTAGCTG</w:t>
            </w:r>
          </w:p>
        </w:tc>
      </w:tr>
      <w:tr w:rsidR="006A760D" w:rsidRPr="006A760D" w14:paraId="259D293E" w14:textId="77777777" w:rsidTr="006A760D">
        <w:trPr>
          <w:trHeight w:val="288"/>
        </w:trPr>
        <w:tc>
          <w:tcPr>
            <w:tcW w:w="4045" w:type="dxa"/>
            <w:noWrap/>
            <w:hideMark/>
          </w:tcPr>
          <w:p w14:paraId="54E8B471" w14:textId="77777777" w:rsidR="006A760D" w:rsidRPr="004B6E5A" w:rsidRDefault="006A760D" w:rsidP="006A760D">
            <w:pPr>
              <w:spacing w:line="480" w:lineRule="auto"/>
              <w:rPr>
                <w:rFonts w:ascii="Arial" w:hAnsi="Arial" w:cs="Arial"/>
              </w:rPr>
            </w:pPr>
            <w:r w:rsidRPr="004B6E5A">
              <w:rPr>
                <w:rFonts w:ascii="Arial" w:hAnsi="Arial" w:cs="Arial"/>
              </w:rPr>
              <w:t>spacer_NS_overhangs_1-5_5-3</w:t>
            </w:r>
          </w:p>
        </w:tc>
        <w:tc>
          <w:tcPr>
            <w:tcW w:w="5305" w:type="dxa"/>
            <w:hideMark/>
          </w:tcPr>
          <w:p w14:paraId="7E5F35BA" w14:textId="77777777" w:rsidR="006A760D" w:rsidRPr="004B6E5A" w:rsidRDefault="006A760D" w:rsidP="006A760D">
            <w:pPr>
              <w:spacing w:line="480" w:lineRule="auto"/>
              <w:rPr>
                <w:rFonts w:ascii="Arial" w:hAnsi="Arial" w:cs="Arial"/>
              </w:rPr>
            </w:pPr>
            <w:r w:rsidRPr="004B6E5A">
              <w:rPr>
                <w:rFonts w:ascii="Arial" w:hAnsi="Arial" w:cs="Arial"/>
              </w:rPr>
              <w:t>ATCCGCATATGGGCCATCGGAGTA</w:t>
            </w:r>
          </w:p>
        </w:tc>
      </w:tr>
      <w:tr w:rsidR="006A760D" w:rsidRPr="006A760D" w14:paraId="13BAF662" w14:textId="77777777" w:rsidTr="006A760D">
        <w:trPr>
          <w:trHeight w:val="288"/>
        </w:trPr>
        <w:tc>
          <w:tcPr>
            <w:tcW w:w="4045" w:type="dxa"/>
            <w:noWrap/>
            <w:hideMark/>
          </w:tcPr>
          <w:p w14:paraId="1943EEFE" w14:textId="77777777" w:rsidR="006A760D" w:rsidRPr="004B6E5A" w:rsidRDefault="006A760D" w:rsidP="006A760D">
            <w:pPr>
              <w:spacing w:line="480" w:lineRule="auto"/>
              <w:rPr>
                <w:rFonts w:ascii="Arial" w:hAnsi="Arial" w:cs="Arial"/>
              </w:rPr>
            </w:pPr>
            <w:r w:rsidRPr="004B6E5A">
              <w:rPr>
                <w:rFonts w:ascii="Arial" w:hAnsi="Arial" w:cs="Arial"/>
              </w:rPr>
              <w:t>spacer_NS_overhangs_5-5_2-3</w:t>
            </w:r>
          </w:p>
        </w:tc>
        <w:tc>
          <w:tcPr>
            <w:tcW w:w="5305" w:type="dxa"/>
            <w:hideMark/>
          </w:tcPr>
          <w:p w14:paraId="5E3433FA" w14:textId="77777777" w:rsidR="006A760D" w:rsidRPr="004B6E5A" w:rsidRDefault="006A760D" w:rsidP="006A760D">
            <w:pPr>
              <w:spacing w:line="480" w:lineRule="auto"/>
              <w:rPr>
                <w:rFonts w:ascii="Arial" w:hAnsi="Arial" w:cs="Arial"/>
              </w:rPr>
            </w:pPr>
            <w:r w:rsidRPr="004B6E5A">
              <w:rPr>
                <w:rFonts w:ascii="Arial" w:hAnsi="Arial" w:cs="Arial"/>
              </w:rPr>
              <w:t>GCATATGGGCCATCGGAGTAGCT</w:t>
            </w:r>
          </w:p>
        </w:tc>
      </w:tr>
      <w:tr w:rsidR="006A760D" w:rsidRPr="006A760D" w14:paraId="25D2ED09" w14:textId="77777777" w:rsidTr="006A760D">
        <w:trPr>
          <w:trHeight w:val="288"/>
        </w:trPr>
        <w:tc>
          <w:tcPr>
            <w:tcW w:w="4045" w:type="dxa"/>
            <w:noWrap/>
            <w:hideMark/>
          </w:tcPr>
          <w:p w14:paraId="068ACB0C" w14:textId="77777777" w:rsidR="006A760D" w:rsidRPr="004B6E5A" w:rsidRDefault="006A760D" w:rsidP="006A760D">
            <w:pPr>
              <w:spacing w:line="480" w:lineRule="auto"/>
              <w:rPr>
                <w:rFonts w:ascii="Arial" w:hAnsi="Arial" w:cs="Arial"/>
              </w:rPr>
            </w:pPr>
            <w:r w:rsidRPr="004B6E5A">
              <w:rPr>
                <w:rFonts w:ascii="Arial" w:hAnsi="Arial" w:cs="Arial"/>
              </w:rPr>
              <w:t>spacer_NS_overhangs_2-5_5-3</w:t>
            </w:r>
          </w:p>
        </w:tc>
        <w:tc>
          <w:tcPr>
            <w:tcW w:w="5305" w:type="dxa"/>
            <w:hideMark/>
          </w:tcPr>
          <w:p w14:paraId="159C3CBD" w14:textId="77777777" w:rsidR="006A760D" w:rsidRPr="004B6E5A" w:rsidRDefault="006A760D" w:rsidP="006A760D">
            <w:pPr>
              <w:spacing w:line="480" w:lineRule="auto"/>
              <w:rPr>
                <w:rFonts w:ascii="Arial" w:hAnsi="Arial" w:cs="Arial"/>
              </w:rPr>
            </w:pPr>
            <w:r w:rsidRPr="004B6E5A">
              <w:rPr>
                <w:rFonts w:ascii="Arial" w:hAnsi="Arial" w:cs="Arial"/>
              </w:rPr>
              <w:t>TCCGCATATGGGCCATCGGAGTA</w:t>
            </w:r>
          </w:p>
        </w:tc>
      </w:tr>
      <w:tr w:rsidR="006A760D" w:rsidRPr="006A760D" w14:paraId="3E542714" w14:textId="77777777" w:rsidTr="006A760D">
        <w:trPr>
          <w:trHeight w:val="288"/>
        </w:trPr>
        <w:tc>
          <w:tcPr>
            <w:tcW w:w="4045" w:type="dxa"/>
            <w:noWrap/>
            <w:hideMark/>
          </w:tcPr>
          <w:p w14:paraId="27DC4BF6" w14:textId="77777777" w:rsidR="006A760D" w:rsidRPr="004B6E5A" w:rsidRDefault="006A760D" w:rsidP="006A760D">
            <w:pPr>
              <w:spacing w:line="480" w:lineRule="auto"/>
              <w:rPr>
                <w:rFonts w:ascii="Arial" w:hAnsi="Arial" w:cs="Arial"/>
              </w:rPr>
            </w:pPr>
            <w:r w:rsidRPr="004B6E5A">
              <w:rPr>
                <w:rFonts w:ascii="Arial" w:hAnsi="Arial" w:cs="Arial"/>
              </w:rPr>
              <w:t>spacer_NS_overhangs_5-5_3-3</w:t>
            </w:r>
          </w:p>
        </w:tc>
        <w:tc>
          <w:tcPr>
            <w:tcW w:w="5305" w:type="dxa"/>
            <w:hideMark/>
          </w:tcPr>
          <w:p w14:paraId="495AE01A" w14:textId="77777777" w:rsidR="006A760D" w:rsidRPr="004B6E5A" w:rsidRDefault="006A760D" w:rsidP="006A760D">
            <w:pPr>
              <w:spacing w:line="480" w:lineRule="auto"/>
              <w:rPr>
                <w:rFonts w:ascii="Arial" w:hAnsi="Arial" w:cs="Arial"/>
              </w:rPr>
            </w:pPr>
            <w:r w:rsidRPr="004B6E5A">
              <w:rPr>
                <w:rFonts w:ascii="Arial" w:hAnsi="Arial" w:cs="Arial"/>
              </w:rPr>
              <w:t>GCATATGGGCCATCGGAGTAGC</w:t>
            </w:r>
          </w:p>
        </w:tc>
      </w:tr>
      <w:tr w:rsidR="006A760D" w:rsidRPr="006A760D" w14:paraId="526E751D" w14:textId="77777777" w:rsidTr="006A760D">
        <w:trPr>
          <w:trHeight w:val="288"/>
        </w:trPr>
        <w:tc>
          <w:tcPr>
            <w:tcW w:w="4045" w:type="dxa"/>
            <w:noWrap/>
            <w:hideMark/>
          </w:tcPr>
          <w:p w14:paraId="3D6BF7BE" w14:textId="77777777" w:rsidR="006A760D" w:rsidRPr="004B6E5A" w:rsidRDefault="006A760D" w:rsidP="006A760D">
            <w:pPr>
              <w:spacing w:line="480" w:lineRule="auto"/>
              <w:rPr>
                <w:rFonts w:ascii="Arial" w:hAnsi="Arial" w:cs="Arial"/>
              </w:rPr>
            </w:pPr>
            <w:r w:rsidRPr="004B6E5A">
              <w:rPr>
                <w:rFonts w:ascii="Arial" w:hAnsi="Arial" w:cs="Arial"/>
              </w:rPr>
              <w:t>spacer_NS_overhangs_3-5_5-3</w:t>
            </w:r>
          </w:p>
        </w:tc>
        <w:tc>
          <w:tcPr>
            <w:tcW w:w="5305" w:type="dxa"/>
            <w:hideMark/>
          </w:tcPr>
          <w:p w14:paraId="720C06D1" w14:textId="77777777" w:rsidR="006A760D" w:rsidRPr="004B6E5A" w:rsidRDefault="006A760D" w:rsidP="006A760D">
            <w:pPr>
              <w:spacing w:line="480" w:lineRule="auto"/>
              <w:rPr>
                <w:rFonts w:ascii="Arial" w:hAnsi="Arial" w:cs="Arial"/>
              </w:rPr>
            </w:pPr>
            <w:r w:rsidRPr="004B6E5A">
              <w:rPr>
                <w:rFonts w:ascii="Arial" w:hAnsi="Arial" w:cs="Arial"/>
              </w:rPr>
              <w:t>CCGCATATGGGCCATCGGAGTA</w:t>
            </w:r>
          </w:p>
        </w:tc>
      </w:tr>
      <w:tr w:rsidR="006A760D" w:rsidRPr="006A760D" w14:paraId="08D07697" w14:textId="77777777" w:rsidTr="006A760D">
        <w:trPr>
          <w:trHeight w:val="288"/>
        </w:trPr>
        <w:tc>
          <w:tcPr>
            <w:tcW w:w="4045" w:type="dxa"/>
            <w:noWrap/>
            <w:hideMark/>
          </w:tcPr>
          <w:p w14:paraId="728FB6AB" w14:textId="77777777" w:rsidR="006A760D" w:rsidRPr="004B6E5A" w:rsidRDefault="006A760D" w:rsidP="006A760D">
            <w:pPr>
              <w:spacing w:line="480" w:lineRule="auto"/>
              <w:rPr>
                <w:rFonts w:ascii="Arial" w:hAnsi="Arial" w:cs="Arial"/>
              </w:rPr>
            </w:pPr>
            <w:r w:rsidRPr="004B6E5A">
              <w:rPr>
                <w:rFonts w:ascii="Arial" w:hAnsi="Arial" w:cs="Arial"/>
              </w:rPr>
              <w:t>spacer_NS_overhangs_4-5_5-3</w:t>
            </w:r>
          </w:p>
        </w:tc>
        <w:tc>
          <w:tcPr>
            <w:tcW w:w="5305" w:type="dxa"/>
            <w:hideMark/>
          </w:tcPr>
          <w:p w14:paraId="0E5FB5DC" w14:textId="77777777" w:rsidR="006A760D" w:rsidRPr="004B6E5A" w:rsidRDefault="006A760D" w:rsidP="006A760D">
            <w:pPr>
              <w:spacing w:line="480" w:lineRule="auto"/>
              <w:rPr>
                <w:rFonts w:ascii="Arial" w:hAnsi="Arial" w:cs="Arial"/>
              </w:rPr>
            </w:pPr>
            <w:r w:rsidRPr="004B6E5A">
              <w:rPr>
                <w:rFonts w:ascii="Arial" w:hAnsi="Arial" w:cs="Arial"/>
              </w:rPr>
              <w:t>CGCATATGGGCCATCGGAGTA</w:t>
            </w:r>
          </w:p>
        </w:tc>
      </w:tr>
      <w:tr w:rsidR="006A760D" w:rsidRPr="006A760D" w14:paraId="378BA52B" w14:textId="77777777" w:rsidTr="006A760D">
        <w:trPr>
          <w:trHeight w:val="288"/>
        </w:trPr>
        <w:tc>
          <w:tcPr>
            <w:tcW w:w="4045" w:type="dxa"/>
            <w:noWrap/>
            <w:hideMark/>
          </w:tcPr>
          <w:p w14:paraId="40624523" w14:textId="77777777" w:rsidR="006A760D" w:rsidRPr="004B6E5A" w:rsidRDefault="006A760D" w:rsidP="006A760D">
            <w:pPr>
              <w:spacing w:line="480" w:lineRule="auto"/>
              <w:rPr>
                <w:rFonts w:ascii="Arial" w:hAnsi="Arial" w:cs="Arial"/>
              </w:rPr>
            </w:pPr>
            <w:r w:rsidRPr="004B6E5A">
              <w:rPr>
                <w:rFonts w:ascii="Arial" w:hAnsi="Arial" w:cs="Arial"/>
              </w:rPr>
              <w:t>spacer_NS_overhangs_5-5_4-3</w:t>
            </w:r>
          </w:p>
        </w:tc>
        <w:tc>
          <w:tcPr>
            <w:tcW w:w="5305" w:type="dxa"/>
            <w:hideMark/>
          </w:tcPr>
          <w:p w14:paraId="15033818" w14:textId="77777777" w:rsidR="006A760D" w:rsidRPr="004B6E5A" w:rsidRDefault="006A760D" w:rsidP="006A760D">
            <w:pPr>
              <w:spacing w:line="480" w:lineRule="auto"/>
              <w:rPr>
                <w:rFonts w:ascii="Arial" w:hAnsi="Arial" w:cs="Arial"/>
              </w:rPr>
            </w:pPr>
            <w:r w:rsidRPr="004B6E5A">
              <w:rPr>
                <w:rFonts w:ascii="Arial" w:hAnsi="Arial" w:cs="Arial"/>
              </w:rPr>
              <w:t>GCATATGGGCCATCGGAGTAG</w:t>
            </w:r>
          </w:p>
        </w:tc>
      </w:tr>
      <w:tr w:rsidR="006A760D" w:rsidRPr="006A760D" w14:paraId="5C449337" w14:textId="77777777" w:rsidTr="006A760D">
        <w:trPr>
          <w:trHeight w:val="288"/>
        </w:trPr>
        <w:tc>
          <w:tcPr>
            <w:tcW w:w="4045" w:type="dxa"/>
            <w:noWrap/>
            <w:hideMark/>
          </w:tcPr>
          <w:p w14:paraId="034C4229" w14:textId="77777777" w:rsidR="006A760D" w:rsidRPr="004B6E5A" w:rsidRDefault="006A760D" w:rsidP="006A760D">
            <w:pPr>
              <w:spacing w:line="480" w:lineRule="auto"/>
              <w:rPr>
                <w:rFonts w:ascii="Arial" w:hAnsi="Arial" w:cs="Arial"/>
              </w:rPr>
            </w:pPr>
            <w:r w:rsidRPr="004B6E5A">
              <w:rPr>
                <w:rFonts w:ascii="Arial" w:hAnsi="Arial" w:cs="Arial"/>
              </w:rPr>
              <w:t>spacer_NS_overhangs_5-5_5-3</w:t>
            </w:r>
          </w:p>
        </w:tc>
        <w:tc>
          <w:tcPr>
            <w:tcW w:w="5305" w:type="dxa"/>
            <w:hideMark/>
          </w:tcPr>
          <w:p w14:paraId="1F92C2B6" w14:textId="77777777" w:rsidR="006A760D" w:rsidRPr="004B6E5A" w:rsidRDefault="006A760D" w:rsidP="006A760D">
            <w:pPr>
              <w:spacing w:line="480" w:lineRule="auto"/>
              <w:rPr>
                <w:rFonts w:ascii="Arial" w:hAnsi="Arial" w:cs="Arial"/>
              </w:rPr>
            </w:pPr>
            <w:r w:rsidRPr="004B6E5A">
              <w:rPr>
                <w:rFonts w:ascii="Arial" w:hAnsi="Arial" w:cs="Arial"/>
              </w:rPr>
              <w:t>GCATATGGGCCATCGGAGTA</w:t>
            </w:r>
          </w:p>
        </w:tc>
      </w:tr>
      <w:tr w:rsidR="006A760D" w:rsidRPr="006A760D" w14:paraId="32576F92" w14:textId="77777777" w:rsidTr="006A760D">
        <w:trPr>
          <w:trHeight w:val="288"/>
        </w:trPr>
        <w:tc>
          <w:tcPr>
            <w:tcW w:w="4045" w:type="dxa"/>
            <w:noWrap/>
            <w:hideMark/>
          </w:tcPr>
          <w:p w14:paraId="4DD08051" w14:textId="77777777" w:rsidR="006A760D" w:rsidRPr="004B6E5A" w:rsidRDefault="006A760D" w:rsidP="006A760D">
            <w:pPr>
              <w:spacing w:line="480" w:lineRule="auto"/>
              <w:rPr>
                <w:rFonts w:ascii="Arial" w:hAnsi="Arial" w:cs="Arial"/>
              </w:rPr>
            </w:pPr>
            <w:r w:rsidRPr="004B6E5A">
              <w:rPr>
                <w:rFonts w:ascii="Arial" w:hAnsi="Arial" w:cs="Arial"/>
              </w:rPr>
              <w:t>spacer_NS_overhangs_0-5_5-3</w:t>
            </w:r>
          </w:p>
        </w:tc>
        <w:tc>
          <w:tcPr>
            <w:tcW w:w="5305" w:type="dxa"/>
            <w:hideMark/>
          </w:tcPr>
          <w:p w14:paraId="52D78D60" w14:textId="77777777" w:rsidR="006A760D" w:rsidRPr="004B6E5A" w:rsidRDefault="006A760D" w:rsidP="006A760D">
            <w:pPr>
              <w:spacing w:line="480" w:lineRule="auto"/>
              <w:rPr>
                <w:rFonts w:ascii="Arial" w:hAnsi="Arial" w:cs="Arial"/>
              </w:rPr>
            </w:pPr>
            <w:r w:rsidRPr="004B6E5A">
              <w:rPr>
                <w:rFonts w:ascii="Arial" w:hAnsi="Arial" w:cs="Arial"/>
              </w:rPr>
              <w:t>GATCCGCATATGGGCCATCGGAGTA</w:t>
            </w:r>
          </w:p>
        </w:tc>
      </w:tr>
      <w:tr w:rsidR="006A760D" w:rsidRPr="006A760D" w14:paraId="313CCF8C" w14:textId="77777777" w:rsidTr="006A760D">
        <w:trPr>
          <w:trHeight w:val="288"/>
        </w:trPr>
        <w:tc>
          <w:tcPr>
            <w:tcW w:w="4045" w:type="dxa"/>
            <w:noWrap/>
            <w:hideMark/>
          </w:tcPr>
          <w:p w14:paraId="5F6009C1" w14:textId="77777777" w:rsidR="006A760D" w:rsidRPr="004B6E5A" w:rsidRDefault="006A760D" w:rsidP="006A760D">
            <w:pPr>
              <w:spacing w:line="480" w:lineRule="auto"/>
              <w:rPr>
                <w:rFonts w:ascii="Arial" w:hAnsi="Arial" w:cs="Arial"/>
              </w:rPr>
            </w:pPr>
            <w:r w:rsidRPr="004B6E5A">
              <w:rPr>
                <w:rFonts w:ascii="Arial" w:hAnsi="Arial" w:cs="Arial"/>
              </w:rPr>
              <w:t>spacer_NS_overhangs_5-5_0-3</w:t>
            </w:r>
          </w:p>
        </w:tc>
        <w:tc>
          <w:tcPr>
            <w:tcW w:w="5305" w:type="dxa"/>
            <w:hideMark/>
          </w:tcPr>
          <w:p w14:paraId="02632987" w14:textId="77777777" w:rsidR="006A760D" w:rsidRPr="004B6E5A" w:rsidRDefault="006A760D" w:rsidP="006A760D">
            <w:pPr>
              <w:spacing w:line="480" w:lineRule="auto"/>
              <w:rPr>
                <w:rFonts w:ascii="Arial" w:hAnsi="Arial" w:cs="Arial"/>
              </w:rPr>
            </w:pPr>
            <w:r w:rsidRPr="004B6E5A">
              <w:rPr>
                <w:rFonts w:ascii="Arial" w:hAnsi="Arial" w:cs="Arial"/>
              </w:rPr>
              <w:t>GCATATGGGCCATCGGAGTAGCTGA</w:t>
            </w:r>
          </w:p>
        </w:tc>
      </w:tr>
      <w:tr w:rsidR="006A760D" w:rsidRPr="006A760D" w14:paraId="38E222C0" w14:textId="77777777" w:rsidTr="006A760D">
        <w:trPr>
          <w:trHeight w:val="288"/>
        </w:trPr>
        <w:tc>
          <w:tcPr>
            <w:tcW w:w="4045" w:type="dxa"/>
            <w:noWrap/>
            <w:hideMark/>
          </w:tcPr>
          <w:p w14:paraId="04F30DD9" w14:textId="77777777" w:rsidR="006A760D" w:rsidRPr="004B6E5A" w:rsidRDefault="006A760D" w:rsidP="006A760D">
            <w:pPr>
              <w:spacing w:line="480" w:lineRule="auto"/>
              <w:rPr>
                <w:rFonts w:ascii="Arial" w:hAnsi="Arial" w:cs="Arial"/>
              </w:rPr>
            </w:pPr>
            <w:r w:rsidRPr="004B6E5A">
              <w:rPr>
                <w:rFonts w:ascii="Arial" w:hAnsi="Arial" w:cs="Arial"/>
              </w:rPr>
              <w:t>spacer_Sy_overhangs_3-F</w:t>
            </w:r>
          </w:p>
        </w:tc>
        <w:tc>
          <w:tcPr>
            <w:tcW w:w="5305" w:type="dxa"/>
            <w:hideMark/>
          </w:tcPr>
          <w:p w14:paraId="7B66FC18" w14:textId="77777777" w:rsidR="006A760D" w:rsidRPr="004B6E5A" w:rsidRDefault="006A760D" w:rsidP="006A760D">
            <w:pPr>
              <w:spacing w:line="480" w:lineRule="auto"/>
              <w:rPr>
                <w:rFonts w:ascii="Arial" w:hAnsi="Arial" w:cs="Arial"/>
              </w:rPr>
            </w:pPr>
            <w:r w:rsidRPr="004B6E5A">
              <w:rPr>
                <w:rFonts w:ascii="Arial" w:hAnsi="Arial" w:cs="Arial"/>
              </w:rPr>
              <w:t>AGTCGTTACTGGTGAACCAGTTTCAAT</w:t>
            </w:r>
          </w:p>
        </w:tc>
      </w:tr>
      <w:tr w:rsidR="006A760D" w:rsidRPr="006A760D" w14:paraId="1ADC121D" w14:textId="77777777" w:rsidTr="006A760D">
        <w:trPr>
          <w:trHeight w:val="288"/>
        </w:trPr>
        <w:tc>
          <w:tcPr>
            <w:tcW w:w="4045" w:type="dxa"/>
            <w:noWrap/>
            <w:hideMark/>
          </w:tcPr>
          <w:p w14:paraId="565BE74E" w14:textId="77777777" w:rsidR="006A760D" w:rsidRPr="004B6E5A" w:rsidRDefault="006A760D" w:rsidP="006A760D">
            <w:pPr>
              <w:spacing w:line="480" w:lineRule="auto"/>
              <w:rPr>
                <w:rFonts w:ascii="Arial" w:hAnsi="Arial" w:cs="Arial"/>
              </w:rPr>
            </w:pPr>
            <w:r w:rsidRPr="004B6E5A">
              <w:rPr>
                <w:rFonts w:ascii="Arial" w:hAnsi="Arial" w:cs="Arial"/>
              </w:rPr>
              <w:t>spacer_Sy_overhangs_3-R</w:t>
            </w:r>
          </w:p>
        </w:tc>
        <w:tc>
          <w:tcPr>
            <w:tcW w:w="5305" w:type="dxa"/>
            <w:hideMark/>
          </w:tcPr>
          <w:p w14:paraId="1EC58716" w14:textId="77777777" w:rsidR="006A760D" w:rsidRPr="004B6E5A" w:rsidRDefault="006A760D" w:rsidP="006A760D">
            <w:pPr>
              <w:spacing w:line="480" w:lineRule="auto"/>
              <w:rPr>
                <w:rFonts w:ascii="Arial" w:hAnsi="Arial" w:cs="Arial"/>
              </w:rPr>
            </w:pPr>
            <w:r w:rsidRPr="004B6E5A">
              <w:rPr>
                <w:rFonts w:ascii="Arial" w:hAnsi="Arial" w:cs="Arial"/>
              </w:rPr>
              <w:t>GAAACTGGTTCACCAGTAACGACTGAG</w:t>
            </w:r>
          </w:p>
        </w:tc>
      </w:tr>
      <w:tr w:rsidR="006A760D" w:rsidRPr="006A760D" w14:paraId="55F724A0" w14:textId="77777777" w:rsidTr="006A760D">
        <w:trPr>
          <w:trHeight w:val="288"/>
        </w:trPr>
        <w:tc>
          <w:tcPr>
            <w:tcW w:w="4045" w:type="dxa"/>
            <w:noWrap/>
            <w:hideMark/>
          </w:tcPr>
          <w:p w14:paraId="07AFA214" w14:textId="77777777" w:rsidR="006A760D" w:rsidRPr="004B6E5A" w:rsidRDefault="006A760D" w:rsidP="006A760D">
            <w:pPr>
              <w:spacing w:line="480" w:lineRule="auto"/>
              <w:rPr>
                <w:rFonts w:ascii="Arial" w:hAnsi="Arial" w:cs="Arial"/>
              </w:rPr>
            </w:pPr>
            <w:r w:rsidRPr="004B6E5A">
              <w:rPr>
                <w:rFonts w:ascii="Arial" w:hAnsi="Arial" w:cs="Arial"/>
              </w:rPr>
              <w:t>spacer_Sy_overhangs_4-F</w:t>
            </w:r>
          </w:p>
        </w:tc>
        <w:tc>
          <w:tcPr>
            <w:tcW w:w="5305" w:type="dxa"/>
            <w:hideMark/>
          </w:tcPr>
          <w:p w14:paraId="77E98DF0" w14:textId="77777777" w:rsidR="006A760D" w:rsidRPr="004B6E5A" w:rsidRDefault="006A760D" w:rsidP="006A760D">
            <w:pPr>
              <w:spacing w:line="480" w:lineRule="auto"/>
              <w:rPr>
                <w:rFonts w:ascii="Arial" w:hAnsi="Arial" w:cs="Arial"/>
              </w:rPr>
            </w:pPr>
            <w:r w:rsidRPr="004B6E5A">
              <w:rPr>
                <w:rFonts w:ascii="Arial" w:hAnsi="Arial" w:cs="Arial"/>
              </w:rPr>
              <w:t>GTCGTTACTGGTGAACCAGTTTCAAT</w:t>
            </w:r>
          </w:p>
        </w:tc>
      </w:tr>
      <w:tr w:rsidR="006A760D" w:rsidRPr="006A760D" w14:paraId="0AFAF181" w14:textId="77777777" w:rsidTr="006A760D">
        <w:trPr>
          <w:trHeight w:val="288"/>
        </w:trPr>
        <w:tc>
          <w:tcPr>
            <w:tcW w:w="4045" w:type="dxa"/>
            <w:noWrap/>
            <w:hideMark/>
          </w:tcPr>
          <w:p w14:paraId="0544F275" w14:textId="77777777" w:rsidR="006A760D" w:rsidRPr="004B6E5A" w:rsidRDefault="006A760D" w:rsidP="006A760D">
            <w:pPr>
              <w:spacing w:line="480" w:lineRule="auto"/>
              <w:rPr>
                <w:rFonts w:ascii="Arial" w:hAnsi="Arial" w:cs="Arial"/>
              </w:rPr>
            </w:pPr>
            <w:r w:rsidRPr="004B6E5A">
              <w:rPr>
                <w:rFonts w:ascii="Arial" w:hAnsi="Arial" w:cs="Arial"/>
              </w:rPr>
              <w:lastRenderedPageBreak/>
              <w:t>spacer_Sy_overhangs_4-R</w:t>
            </w:r>
          </w:p>
        </w:tc>
        <w:tc>
          <w:tcPr>
            <w:tcW w:w="5305" w:type="dxa"/>
            <w:hideMark/>
          </w:tcPr>
          <w:p w14:paraId="41162E4C" w14:textId="77777777" w:rsidR="006A760D" w:rsidRPr="004B6E5A" w:rsidRDefault="006A760D" w:rsidP="006A760D">
            <w:pPr>
              <w:spacing w:line="480" w:lineRule="auto"/>
              <w:rPr>
                <w:rFonts w:ascii="Arial" w:hAnsi="Arial" w:cs="Arial"/>
              </w:rPr>
            </w:pPr>
            <w:r w:rsidRPr="004B6E5A">
              <w:rPr>
                <w:rFonts w:ascii="Arial" w:hAnsi="Arial" w:cs="Arial"/>
              </w:rPr>
              <w:t>AAACTGGTTCACCAGTAACGACTGAG</w:t>
            </w:r>
          </w:p>
        </w:tc>
      </w:tr>
      <w:tr w:rsidR="006A760D" w:rsidRPr="006A760D" w14:paraId="514EAF93" w14:textId="77777777" w:rsidTr="006A760D">
        <w:trPr>
          <w:trHeight w:val="288"/>
        </w:trPr>
        <w:tc>
          <w:tcPr>
            <w:tcW w:w="4045" w:type="dxa"/>
            <w:noWrap/>
            <w:hideMark/>
          </w:tcPr>
          <w:p w14:paraId="580F97CF" w14:textId="77777777" w:rsidR="006A760D" w:rsidRPr="004B6E5A" w:rsidRDefault="006A760D" w:rsidP="006A760D">
            <w:pPr>
              <w:spacing w:line="480" w:lineRule="auto"/>
              <w:rPr>
                <w:rFonts w:ascii="Arial" w:hAnsi="Arial" w:cs="Arial"/>
              </w:rPr>
            </w:pPr>
            <w:r w:rsidRPr="004B6E5A">
              <w:rPr>
                <w:rFonts w:ascii="Arial" w:hAnsi="Arial" w:cs="Arial"/>
              </w:rPr>
              <w:t>spacer_Sy_overhangs_5-F</w:t>
            </w:r>
          </w:p>
        </w:tc>
        <w:tc>
          <w:tcPr>
            <w:tcW w:w="5305" w:type="dxa"/>
            <w:hideMark/>
          </w:tcPr>
          <w:p w14:paraId="693FD802" w14:textId="77777777" w:rsidR="006A760D" w:rsidRPr="004B6E5A" w:rsidRDefault="006A760D" w:rsidP="006A760D">
            <w:pPr>
              <w:spacing w:line="480" w:lineRule="auto"/>
              <w:rPr>
                <w:rFonts w:ascii="Arial" w:hAnsi="Arial" w:cs="Arial"/>
              </w:rPr>
            </w:pPr>
            <w:r w:rsidRPr="004B6E5A">
              <w:rPr>
                <w:rFonts w:ascii="Arial" w:hAnsi="Arial" w:cs="Arial"/>
              </w:rPr>
              <w:t>TCGTTACTGGTGAACCAGTTTCAAT</w:t>
            </w:r>
          </w:p>
        </w:tc>
      </w:tr>
      <w:tr w:rsidR="006A760D" w:rsidRPr="006A760D" w14:paraId="42C5BA76" w14:textId="77777777" w:rsidTr="006A760D">
        <w:trPr>
          <w:trHeight w:val="288"/>
        </w:trPr>
        <w:tc>
          <w:tcPr>
            <w:tcW w:w="4045" w:type="dxa"/>
            <w:noWrap/>
            <w:hideMark/>
          </w:tcPr>
          <w:p w14:paraId="52B274FD" w14:textId="77777777" w:rsidR="006A760D" w:rsidRPr="004B6E5A" w:rsidRDefault="006A760D" w:rsidP="006A760D">
            <w:pPr>
              <w:spacing w:line="480" w:lineRule="auto"/>
              <w:rPr>
                <w:rFonts w:ascii="Arial" w:hAnsi="Arial" w:cs="Arial"/>
              </w:rPr>
            </w:pPr>
            <w:r w:rsidRPr="004B6E5A">
              <w:rPr>
                <w:rFonts w:ascii="Arial" w:hAnsi="Arial" w:cs="Arial"/>
              </w:rPr>
              <w:t>spacer_Sy_overhangs_5-R</w:t>
            </w:r>
          </w:p>
        </w:tc>
        <w:tc>
          <w:tcPr>
            <w:tcW w:w="5305" w:type="dxa"/>
            <w:hideMark/>
          </w:tcPr>
          <w:p w14:paraId="233EFEE7" w14:textId="77777777" w:rsidR="006A760D" w:rsidRPr="004B6E5A" w:rsidRDefault="006A760D" w:rsidP="006A760D">
            <w:pPr>
              <w:spacing w:line="480" w:lineRule="auto"/>
              <w:rPr>
                <w:rFonts w:ascii="Arial" w:hAnsi="Arial" w:cs="Arial"/>
              </w:rPr>
            </w:pPr>
            <w:r w:rsidRPr="004B6E5A">
              <w:rPr>
                <w:rFonts w:ascii="Arial" w:hAnsi="Arial" w:cs="Arial"/>
              </w:rPr>
              <w:t>AACTGGTTCACCAGTAACGACTGAG</w:t>
            </w:r>
          </w:p>
        </w:tc>
      </w:tr>
      <w:tr w:rsidR="006A760D" w:rsidRPr="006A760D" w14:paraId="0E11B779" w14:textId="77777777" w:rsidTr="006A760D">
        <w:trPr>
          <w:trHeight w:val="288"/>
        </w:trPr>
        <w:tc>
          <w:tcPr>
            <w:tcW w:w="4045" w:type="dxa"/>
            <w:noWrap/>
            <w:hideMark/>
          </w:tcPr>
          <w:p w14:paraId="368F12D7" w14:textId="77777777" w:rsidR="006A760D" w:rsidRPr="004B6E5A" w:rsidRDefault="006A760D" w:rsidP="006A760D">
            <w:pPr>
              <w:spacing w:line="480" w:lineRule="auto"/>
              <w:rPr>
                <w:rFonts w:ascii="Arial" w:hAnsi="Arial" w:cs="Arial"/>
              </w:rPr>
            </w:pPr>
            <w:r w:rsidRPr="004B6E5A">
              <w:rPr>
                <w:rFonts w:ascii="Arial" w:hAnsi="Arial" w:cs="Arial"/>
              </w:rPr>
              <w:t>spacer_Sy_overhangs_6-F</w:t>
            </w:r>
          </w:p>
        </w:tc>
        <w:tc>
          <w:tcPr>
            <w:tcW w:w="5305" w:type="dxa"/>
            <w:hideMark/>
          </w:tcPr>
          <w:p w14:paraId="29D29102" w14:textId="77777777" w:rsidR="006A760D" w:rsidRPr="004B6E5A" w:rsidRDefault="006A760D" w:rsidP="006A760D">
            <w:pPr>
              <w:spacing w:line="480" w:lineRule="auto"/>
              <w:rPr>
                <w:rFonts w:ascii="Arial" w:hAnsi="Arial" w:cs="Arial"/>
              </w:rPr>
            </w:pPr>
            <w:r w:rsidRPr="004B6E5A">
              <w:rPr>
                <w:rFonts w:ascii="Arial" w:hAnsi="Arial" w:cs="Arial"/>
              </w:rPr>
              <w:t>CGTTACTGGTGAACCAGTTTCAAT</w:t>
            </w:r>
          </w:p>
        </w:tc>
      </w:tr>
      <w:tr w:rsidR="006A760D" w:rsidRPr="006A760D" w14:paraId="61892965" w14:textId="77777777" w:rsidTr="006A760D">
        <w:trPr>
          <w:trHeight w:val="288"/>
        </w:trPr>
        <w:tc>
          <w:tcPr>
            <w:tcW w:w="4045" w:type="dxa"/>
            <w:noWrap/>
            <w:hideMark/>
          </w:tcPr>
          <w:p w14:paraId="58B843D8" w14:textId="77777777" w:rsidR="006A760D" w:rsidRPr="004B6E5A" w:rsidRDefault="006A760D" w:rsidP="006A760D">
            <w:pPr>
              <w:spacing w:line="480" w:lineRule="auto"/>
              <w:rPr>
                <w:rFonts w:ascii="Arial" w:hAnsi="Arial" w:cs="Arial"/>
              </w:rPr>
            </w:pPr>
            <w:r w:rsidRPr="004B6E5A">
              <w:rPr>
                <w:rFonts w:ascii="Arial" w:hAnsi="Arial" w:cs="Arial"/>
              </w:rPr>
              <w:t>spacer_Sy_overhangs_6-R</w:t>
            </w:r>
          </w:p>
        </w:tc>
        <w:tc>
          <w:tcPr>
            <w:tcW w:w="5305" w:type="dxa"/>
            <w:hideMark/>
          </w:tcPr>
          <w:p w14:paraId="300F99B9" w14:textId="77777777" w:rsidR="006A760D" w:rsidRPr="004B6E5A" w:rsidRDefault="006A760D" w:rsidP="006A760D">
            <w:pPr>
              <w:spacing w:line="480" w:lineRule="auto"/>
              <w:rPr>
                <w:rFonts w:ascii="Arial" w:hAnsi="Arial" w:cs="Arial"/>
              </w:rPr>
            </w:pPr>
            <w:r w:rsidRPr="004B6E5A">
              <w:rPr>
                <w:rFonts w:ascii="Arial" w:hAnsi="Arial" w:cs="Arial"/>
              </w:rPr>
              <w:t>ACTGGTTCACCAGTAACGACTGAG</w:t>
            </w:r>
          </w:p>
        </w:tc>
      </w:tr>
      <w:tr w:rsidR="006A760D" w:rsidRPr="006A760D" w14:paraId="3266077C" w14:textId="77777777" w:rsidTr="006A760D">
        <w:trPr>
          <w:trHeight w:val="288"/>
        </w:trPr>
        <w:tc>
          <w:tcPr>
            <w:tcW w:w="4045" w:type="dxa"/>
            <w:noWrap/>
            <w:hideMark/>
          </w:tcPr>
          <w:p w14:paraId="6605E3B4" w14:textId="77777777" w:rsidR="006A760D" w:rsidRPr="004B6E5A" w:rsidRDefault="006A760D" w:rsidP="006A760D">
            <w:pPr>
              <w:spacing w:line="480" w:lineRule="auto"/>
              <w:rPr>
                <w:rFonts w:ascii="Arial" w:hAnsi="Arial" w:cs="Arial"/>
              </w:rPr>
            </w:pPr>
            <w:r w:rsidRPr="004B6E5A">
              <w:rPr>
                <w:rFonts w:ascii="Arial" w:hAnsi="Arial" w:cs="Arial"/>
              </w:rPr>
              <w:t>spacer_Sy_overhangs_7-F</w:t>
            </w:r>
          </w:p>
        </w:tc>
        <w:tc>
          <w:tcPr>
            <w:tcW w:w="5305" w:type="dxa"/>
            <w:hideMark/>
          </w:tcPr>
          <w:p w14:paraId="0AFD4C55" w14:textId="77777777" w:rsidR="006A760D" w:rsidRPr="004B6E5A" w:rsidRDefault="006A760D" w:rsidP="006A760D">
            <w:pPr>
              <w:spacing w:line="480" w:lineRule="auto"/>
              <w:rPr>
                <w:rFonts w:ascii="Arial" w:hAnsi="Arial" w:cs="Arial"/>
              </w:rPr>
            </w:pPr>
            <w:r w:rsidRPr="004B6E5A">
              <w:rPr>
                <w:rFonts w:ascii="Arial" w:hAnsi="Arial" w:cs="Arial"/>
              </w:rPr>
              <w:t>GTTACTGGTGAACCAGTTTCAAT</w:t>
            </w:r>
          </w:p>
        </w:tc>
      </w:tr>
      <w:tr w:rsidR="006A760D" w:rsidRPr="006A760D" w14:paraId="28733433" w14:textId="77777777" w:rsidTr="006A760D">
        <w:trPr>
          <w:trHeight w:val="288"/>
        </w:trPr>
        <w:tc>
          <w:tcPr>
            <w:tcW w:w="4045" w:type="dxa"/>
            <w:noWrap/>
            <w:hideMark/>
          </w:tcPr>
          <w:p w14:paraId="0F39F924" w14:textId="77777777" w:rsidR="006A760D" w:rsidRPr="004B6E5A" w:rsidRDefault="006A760D" w:rsidP="006A760D">
            <w:pPr>
              <w:spacing w:line="480" w:lineRule="auto"/>
              <w:rPr>
                <w:rFonts w:ascii="Arial" w:hAnsi="Arial" w:cs="Arial"/>
              </w:rPr>
            </w:pPr>
            <w:r w:rsidRPr="004B6E5A">
              <w:rPr>
                <w:rFonts w:ascii="Arial" w:hAnsi="Arial" w:cs="Arial"/>
              </w:rPr>
              <w:t>spacer_Sy_overhangs_7-R</w:t>
            </w:r>
          </w:p>
        </w:tc>
        <w:tc>
          <w:tcPr>
            <w:tcW w:w="5305" w:type="dxa"/>
            <w:hideMark/>
          </w:tcPr>
          <w:p w14:paraId="3E178C6E" w14:textId="77777777" w:rsidR="006A760D" w:rsidRPr="004B6E5A" w:rsidRDefault="006A760D" w:rsidP="006A760D">
            <w:pPr>
              <w:spacing w:line="480" w:lineRule="auto"/>
              <w:rPr>
                <w:rFonts w:ascii="Arial" w:hAnsi="Arial" w:cs="Arial"/>
              </w:rPr>
            </w:pPr>
            <w:r w:rsidRPr="004B6E5A">
              <w:rPr>
                <w:rFonts w:ascii="Arial" w:hAnsi="Arial" w:cs="Arial"/>
              </w:rPr>
              <w:t>CTGGTTCACCAGTAACGACTGAG</w:t>
            </w:r>
          </w:p>
        </w:tc>
      </w:tr>
      <w:tr w:rsidR="006A760D" w:rsidRPr="006A760D" w14:paraId="30D66318" w14:textId="77777777" w:rsidTr="006A760D">
        <w:trPr>
          <w:trHeight w:val="840"/>
        </w:trPr>
        <w:tc>
          <w:tcPr>
            <w:tcW w:w="4045" w:type="dxa"/>
            <w:noWrap/>
            <w:hideMark/>
          </w:tcPr>
          <w:p w14:paraId="66A65301" w14:textId="77777777" w:rsidR="006A760D" w:rsidRPr="004B6E5A" w:rsidRDefault="006A760D" w:rsidP="006A760D">
            <w:pPr>
              <w:spacing w:line="480" w:lineRule="auto"/>
              <w:rPr>
                <w:rFonts w:ascii="Arial" w:hAnsi="Arial" w:cs="Arial"/>
              </w:rPr>
            </w:pPr>
            <w:r w:rsidRPr="004B6E5A">
              <w:rPr>
                <w:rFonts w:ascii="Arial" w:hAnsi="Arial" w:cs="Arial"/>
              </w:rPr>
              <w:t>G1-L-Target</w:t>
            </w:r>
          </w:p>
        </w:tc>
        <w:tc>
          <w:tcPr>
            <w:tcW w:w="5305" w:type="dxa"/>
            <w:hideMark/>
          </w:tcPr>
          <w:p w14:paraId="15CB3C56" w14:textId="77777777" w:rsidR="006A760D" w:rsidRPr="004B6E5A" w:rsidRDefault="006A760D" w:rsidP="006A760D">
            <w:pPr>
              <w:spacing w:line="480" w:lineRule="auto"/>
              <w:rPr>
                <w:rFonts w:ascii="Arial" w:hAnsi="Arial" w:cs="Arial"/>
              </w:rPr>
            </w:pPr>
            <w:r w:rsidRPr="004B6E5A">
              <w:rPr>
                <w:rFonts w:ascii="Arial" w:hAnsi="Arial" w:cs="Arial"/>
              </w:rPr>
              <w:t>TGATTTTATAATCACTATGTGGGTATAAAAACGTCAAAATTTCATTTGAGGTTTTTGTACTCTCAAGATTTAAGTAACTGTACAACGGGTGGTTGGCTGACGCATCGCAATATTAA</w:t>
            </w:r>
          </w:p>
        </w:tc>
      </w:tr>
      <w:tr w:rsidR="006A760D" w:rsidRPr="006A760D" w14:paraId="55A27A35" w14:textId="77777777" w:rsidTr="006A760D">
        <w:trPr>
          <w:trHeight w:val="840"/>
        </w:trPr>
        <w:tc>
          <w:tcPr>
            <w:tcW w:w="4045" w:type="dxa"/>
            <w:noWrap/>
            <w:hideMark/>
          </w:tcPr>
          <w:p w14:paraId="2BA45DDF" w14:textId="77777777" w:rsidR="006A760D" w:rsidRPr="004B6E5A" w:rsidRDefault="006A760D" w:rsidP="006A760D">
            <w:pPr>
              <w:spacing w:line="480" w:lineRule="auto"/>
              <w:rPr>
                <w:rFonts w:ascii="Arial" w:hAnsi="Arial" w:cs="Arial"/>
              </w:rPr>
            </w:pPr>
            <w:r w:rsidRPr="004B6E5A">
              <w:rPr>
                <w:rFonts w:ascii="Arial" w:hAnsi="Arial" w:cs="Arial"/>
              </w:rPr>
              <w:t>G1-&gt;G2_Target</w:t>
            </w:r>
          </w:p>
        </w:tc>
        <w:tc>
          <w:tcPr>
            <w:tcW w:w="5305" w:type="dxa"/>
            <w:hideMark/>
          </w:tcPr>
          <w:p w14:paraId="5BB1F8CB" w14:textId="77777777" w:rsidR="006A760D" w:rsidRPr="004B6E5A" w:rsidRDefault="006A760D" w:rsidP="006A760D">
            <w:pPr>
              <w:spacing w:line="480" w:lineRule="auto"/>
              <w:rPr>
                <w:rFonts w:ascii="Arial" w:hAnsi="Arial" w:cs="Arial"/>
              </w:rPr>
            </w:pPr>
            <w:r w:rsidRPr="004B6E5A">
              <w:rPr>
                <w:rFonts w:ascii="Arial" w:hAnsi="Arial" w:cs="Arial"/>
              </w:rPr>
              <w:t>TGATTTTATAATCACTATGTGGGTATAAAAACGTCAAAATTTCCTACGAGGTTTTTGTACTCTCAAGATTTAAGTAACTGTACAACGGGTGGTTGGCTGACGCATCGCAATATTAA</w:t>
            </w:r>
          </w:p>
        </w:tc>
      </w:tr>
      <w:tr w:rsidR="006A760D" w:rsidRPr="006A760D" w14:paraId="71F7ECFC" w14:textId="77777777" w:rsidTr="006A760D">
        <w:trPr>
          <w:trHeight w:val="840"/>
        </w:trPr>
        <w:tc>
          <w:tcPr>
            <w:tcW w:w="4045" w:type="dxa"/>
            <w:noWrap/>
            <w:hideMark/>
          </w:tcPr>
          <w:p w14:paraId="553723C3" w14:textId="77777777" w:rsidR="006A760D" w:rsidRPr="004B6E5A" w:rsidRDefault="006A760D" w:rsidP="006A760D">
            <w:pPr>
              <w:spacing w:line="480" w:lineRule="auto"/>
              <w:rPr>
                <w:rFonts w:ascii="Arial" w:hAnsi="Arial" w:cs="Arial"/>
              </w:rPr>
            </w:pPr>
            <w:r w:rsidRPr="004B6E5A">
              <w:rPr>
                <w:rFonts w:ascii="Arial" w:hAnsi="Arial" w:cs="Arial"/>
              </w:rPr>
              <w:t>G1-&gt;G3_Target</w:t>
            </w:r>
          </w:p>
        </w:tc>
        <w:tc>
          <w:tcPr>
            <w:tcW w:w="5305" w:type="dxa"/>
            <w:hideMark/>
          </w:tcPr>
          <w:p w14:paraId="3F63C7E2" w14:textId="77777777" w:rsidR="006A760D" w:rsidRPr="004B6E5A" w:rsidRDefault="006A760D" w:rsidP="006A760D">
            <w:pPr>
              <w:spacing w:line="480" w:lineRule="auto"/>
              <w:rPr>
                <w:rFonts w:ascii="Arial" w:hAnsi="Arial" w:cs="Arial"/>
              </w:rPr>
            </w:pPr>
            <w:r w:rsidRPr="004B6E5A">
              <w:rPr>
                <w:rFonts w:ascii="Arial" w:hAnsi="Arial" w:cs="Arial"/>
              </w:rPr>
              <w:t>TGATTTTATAATCACTATGTGGGTATAAAAACGTCAAAATTTCAATTTCGGTTTTTGTACTCTCAAGATTTAAGTAACTGTACAACGGGTGGTTGGCTGACGCATCGCAATATTAA</w:t>
            </w:r>
          </w:p>
        </w:tc>
      </w:tr>
      <w:tr w:rsidR="006A760D" w:rsidRPr="006A760D" w14:paraId="449FA6C4" w14:textId="77777777" w:rsidTr="006A760D">
        <w:trPr>
          <w:trHeight w:val="840"/>
        </w:trPr>
        <w:tc>
          <w:tcPr>
            <w:tcW w:w="4045" w:type="dxa"/>
            <w:noWrap/>
            <w:hideMark/>
          </w:tcPr>
          <w:p w14:paraId="4F4B6F1D" w14:textId="77777777" w:rsidR="006A760D" w:rsidRPr="004B6E5A" w:rsidRDefault="006A760D" w:rsidP="006A760D">
            <w:pPr>
              <w:spacing w:line="480" w:lineRule="auto"/>
              <w:rPr>
                <w:rFonts w:ascii="Arial" w:hAnsi="Arial" w:cs="Arial"/>
              </w:rPr>
            </w:pPr>
            <w:r w:rsidRPr="004B6E5A">
              <w:rPr>
                <w:rFonts w:ascii="Arial" w:hAnsi="Arial" w:cs="Arial"/>
              </w:rPr>
              <w:t>G1-&gt;</w:t>
            </w:r>
            <w:proofErr w:type="spellStart"/>
            <w:r w:rsidRPr="004B6E5A">
              <w:rPr>
                <w:rFonts w:ascii="Arial" w:hAnsi="Arial" w:cs="Arial"/>
              </w:rPr>
              <w:t>E_Target</w:t>
            </w:r>
            <w:proofErr w:type="spellEnd"/>
          </w:p>
        </w:tc>
        <w:tc>
          <w:tcPr>
            <w:tcW w:w="5305" w:type="dxa"/>
            <w:hideMark/>
          </w:tcPr>
          <w:p w14:paraId="1BF29736" w14:textId="77777777" w:rsidR="006A760D" w:rsidRPr="004B6E5A" w:rsidRDefault="006A760D" w:rsidP="006A760D">
            <w:pPr>
              <w:spacing w:line="480" w:lineRule="auto"/>
              <w:rPr>
                <w:rFonts w:ascii="Arial" w:hAnsi="Arial" w:cs="Arial"/>
              </w:rPr>
            </w:pPr>
            <w:r w:rsidRPr="004B6E5A">
              <w:rPr>
                <w:rFonts w:ascii="Arial" w:hAnsi="Arial" w:cs="Arial"/>
              </w:rPr>
              <w:t>TGATTTTATAATCACTATGTGGGTATAAAAACGTCAAAATTTCGTGCGCCGTTTTTGTACTCTCAAGATTTAAGTAACTGTACAACGGGTGGTTGGCTGACGCATCGCAATATTAA</w:t>
            </w:r>
          </w:p>
        </w:tc>
      </w:tr>
      <w:tr w:rsidR="006A760D" w:rsidRPr="006A760D" w14:paraId="0A850BE6" w14:textId="77777777" w:rsidTr="006A760D">
        <w:trPr>
          <w:trHeight w:val="840"/>
        </w:trPr>
        <w:tc>
          <w:tcPr>
            <w:tcW w:w="4045" w:type="dxa"/>
            <w:noWrap/>
            <w:hideMark/>
          </w:tcPr>
          <w:p w14:paraId="3BCD973A" w14:textId="77777777" w:rsidR="006A760D" w:rsidRPr="004B6E5A" w:rsidRDefault="006A760D" w:rsidP="006A760D">
            <w:pPr>
              <w:spacing w:line="480" w:lineRule="auto"/>
              <w:rPr>
                <w:rFonts w:ascii="Arial" w:hAnsi="Arial" w:cs="Arial"/>
              </w:rPr>
            </w:pPr>
            <w:r w:rsidRPr="004B6E5A">
              <w:rPr>
                <w:rFonts w:ascii="Arial" w:hAnsi="Arial" w:cs="Arial"/>
              </w:rPr>
              <w:t>G2-L_Target</w:t>
            </w:r>
          </w:p>
        </w:tc>
        <w:tc>
          <w:tcPr>
            <w:tcW w:w="5305" w:type="dxa"/>
            <w:hideMark/>
          </w:tcPr>
          <w:p w14:paraId="592F66BB" w14:textId="77777777" w:rsidR="006A760D" w:rsidRPr="004B6E5A" w:rsidRDefault="006A760D" w:rsidP="006A760D">
            <w:pPr>
              <w:spacing w:line="480" w:lineRule="auto"/>
              <w:rPr>
                <w:rFonts w:ascii="Arial" w:hAnsi="Arial" w:cs="Arial"/>
              </w:rPr>
            </w:pPr>
            <w:r w:rsidRPr="004B6E5A">
              <w:rPr>
                <w:rFonts w:ascii="Arial" w:hAnsi="Arial" w:cs="Arial"/>
              </w:rPr>
              <w:t>GAGACAAATAGTGCGATTACGAAATTTTTTAGACAAAAATAGTCTACGAGGTTTTAGAGCTATGCTG</w:t>
            </w:r>
            <w:r w:rsidRPr="004B6E5A">
              <w:rPr>
                <w:rFonts w:ascii="Arial" w:hAnsi="Arial" w:cs="Arial"/>
              </w:rPr>
              <w:lastRenderedPageBreak/>
              <w:t>TTTTGAATGGTCCCAAAACGGGTGGTTGGCTGACGCATCGCAATATTAA</w:t>
            </w:r>
          </w:p>
        </w:tc>
      </w:tr>
      <w:tr w:rsidR="006A760D" w:rsidRPr="006A760D" w14:paraId="549081FA" w14:textId="77777777" w:rsidTr="006A760D">
        <w:trPr>
          <w:trHeight w:val="840"/>
        </w:trPr>
        <w:tc>
          <w:tcPr>
            <w:tcW w:w="4045" w:type="dxa"/>
            <w:noWrap/>
            <w:hideMark/>
          </w:tcPr>
          <w:p w14:paraId="2D26229D" w14:textId="77777777" w:rsidR="006A760D" w:rsidRPr="004B6E5A" w:rsidRDefault="006A760D" w:rsidP="006A760D">
            <w:pPr>
              <w:spacing w:line="480" w:lineRule="auto"/>
              <w:rPr>
                <w:rFonts w:ascii="Arial" w:hAnsi="Arial" w:cs="Arial"/>
              </w:rPr>
            </w:pPr>
            <w:r w:rsidRPr="004B6E5A">
              <w:rPr>
                <w:rFonts w:ascii="Arial" w:hAnsi="Arial" w:cs="Arial"/>
              </w:rPr>
              <w:lastRenderedPageBreak/>
              <w:t>G2-&gt;G1_Target</w:t>
            </w:r>
          </w:p>
        </w:tc>
        <w:tc>
          <w:tcPr>
            <w:tcW w:w="5305" w:type="dxa"/>
            <w:hideMark/>
          </w:tcPr>
          <w:p w14:paraId="2B0AB362" w14:textId="77777777" w:rsidR="006A760D" w:rsidRPr="004B6E5A" w:rsidRDefault="006A760D" w:rsidP="006A760D">
            <w:pPr>
              <w:spacing w:line="480" w:lineRule="auto"/>
              <w:rPr>
                <w:rFonts w:ascii="Arial" w:hAnsi="Arial" w:cs="Arial"/>
              </w:rPr>
            </w:pPr>
            <w:r w:rsidRPr="004B6E5A">
              <w:rPr>
                <w:rFonts w:ascii="Arial" w:hAnsi="Arial" w:cs="Arial"/>
              </w:rPr>
              <w:t>GAGACAAATAGTGCGATTACGAAATTTTTTAGACAAAAATAGTATTTGAGGTTTTAGAGCTATGCTGTTTTGAATGGTCCCAAAACGGGTGGTTGGCTGACGCATCGCAATATTAA</w:t>
            </w:r>
          </w:p>
        </w:tc>
      </w:tr>
      <w:tr w:rsidR="006A760D" w:rsidRPr="006A760D" w14:paraId="4A72DEAC" w14:textId="77777777" w:rsidTr="006A760D">
        <w:trPr>
          <w:trHeight w:val="840"/>
        </w:trPr>
        <w:tc>
          <w:tcPr>
            <w:tcW w:w="4045" w:type="dxa"/>
            <w:noWrap/>
            <w:hideMark/>
          </w:tcPr>
          <w:p w14:paraId="46D749AF" w14:textId="77777777" w:rsidR="006A760D" w:rsidRPr="004B6E5A" w:rsidRDefault="006A760D" w:rsidP="006A760D">
            <w:pPr>
              <w:spacing w:line="480" w:lineRule="auto"/>
              <w:rPr>
                <w:rFonts w:ascii="Arial" w:hAnsi="Arial" w:cs="Arial"/>
              </w:rPr>
            </w:pPr>
            <w:r w:rsidRPr="004B6E5A">
              <w:rPr>
                <w:rFonts w:ascii="Arial" w:hAnsi="Arial" w:cs="Arial"/>
              </w:rPr>
              <w:t>G2-&gt;G3_Target</w:t>
            </w:r>
          </w:p>
        </w:tc>
        <w:tc>
          <w:tcPr>
            <w:tcW w:w="5305" w:type="dxa"/>
            <w:hideMark/>
          </w:tcPr>
          <w:p w14:paraId="4C328DB3" w14:textId="77777777" w:rsidR="006A760D" w:rsidRPr="004B6E5A" w:rsidRDefault="006A760D" w:rsidP="006A760D">
            <w:pPr>
              <w:spacing w:line="480" w:lineRule="auto"/>
              <w:rPr>
                <w:rFonts w:ascii="Arial" w:hAnsi="Arial" w:cs="Arial"/>
              </w:rPr>
            </w:pPr>
            <w:r w:rsidRPr="004B6E5A">
              <w:rPr>
                <w:rFonts w:ascii="Arial" w:hAnsi="Arial" w:cs="Arial"/>
              </w:rPr>
              <w:t>GAGACAAATAGTGCGATTACGAAATTTTTTAGACAAAAATAGTAATTTCGGTTTTAGAGCTATGCTGTTTTGAATGGTCCCAAAACGGGTGGTTGGCTGACGCATCGCAATATTAA</w:t>
            </w:r>
          </w:p>
        </w:tc>
      </w:tr>
      <w:tr w:rsidR="006A760D" w:rsidRPr="006A760D" w14:paraId="2F5D1579" w14:textId="77777777" w:rsidTr="006A760D">
        <w:trPr>
          <w:trHeight w:val="840"/>
        </w:trPr>
        <w:tc>
          <w:tcPr>
            <w:tcW w:w="4045" w:type="dxa"/>
            <w:noWrap/>
            <w:hideMark/>
          </w:tcPr>
          <w:p w14:paraId="33D553BD" w14:textId="77777777" w:rsidR="006A760D" w:rsidRPr="004B6E5A" w:rsidRDefault="006A760D" w:rsidP="006A760D">
            <w:pPr>
              <w:spacing w:line="480" w:lineRule="auto"/>
              <w:rPr>
                <w:rFonts w:ascii="Arial" w:hAnsi="Arial" w:cs="Arial"/>
              </w:rPr>
            </w:pPr>
            <w:r w:rsidRPr="004B6E5A">
              <w:rPr>
                <w:rFonts w:ascii="Arial" w:hAnsi="Arial" w:cs="Arial"/>
              </w:rPr>
              <w:t>G2-&gt;</w:t>
            </w:r>
            <w:proofErr w:type="spellStart"/>
            <w:r w:rsidRPr="004B6E5A">
              <w:rPr>
                <w:rFonts w:ascii="Arial" w:hAnsi="Arial" w:cs="Arial"/>
              </w:rPr>
              <w:t>E_Target</w:t>
            </w:r>
            <w:proofErr w:type="spellEnd"/>
          </w:p>
        </w:tc>
        <w:tc>
          <w:tcPr>
            <w:tcW w:w="5305" w:type="dxa"/>
            <w:hideMark/>
          </w:tcPr>
          <w:p w14:paraId="19FA38AD" w14:textId="77777777" w:rsidR="006A760D" w:rsidRPr="004B6E5A" w:rsidRDefault="006A760D" w:rsidP="006A760D">
            <w:pPr>
              <w:spacing w:line="480" w:lineRule="auto"/>
              <w:rPr>
                <w:rFonts w:ascii="Arial" w:hAnsi="Arial" w:cs="Arial"/>
              </w:rPr>
            </w:pPr>
            <w:r w:rsidRPr="004B6E5A">
              <w:rPr>
                <w:rFonts w:ascii="Arial" w:hAnsi="Arial" w:cs="Arial"/>
              </w:rPr>
              <w:t>GAGACAAATAGTGCGATTACGAAATTTTTTAGACAAAAATAGTGTGCGCCGTTTTAGAGCTATGCTGTTTTGAATGGTCCCAAAACGGGTGGTTGGCTGACGCATCGCAATATTAA</w:t>
            </w:r>
          </w:p>
        </w:tc>
      </w:tr>
      <w:tr w:rsidR="006A760D" w:rsidRPr="006A760D" w14:paraId="785DCC18" w14:textId="77777777" w:rsidTr="006A760D">
        <w:trPr>
          <w:trHeight w:val="840"/>
        </w:trPr>
        <w:tc>
          <w:tcPr>
            <w:tcW w:w="4045" w:type="dxa"/>
            <w:noWrap/>
            <w:hideMark/>
          </w:tcPr>
          <w:p w14:paraId="210D8785" w14:textId="77777777" w:rsidR="006A760D" w:rsidRPr="004B6E5A" w:rsidRDefault="006A760D" w:rsidP="006A760D">
            <w:pPr>
              <w:spacing w:line="480" w:lineRule="auto"/>
              <w:rPr>
                <w:rFonts w:ascii="Arial" w:hAnsi="Arial" w:cs="Arial"/>
              </w:rPr>
            </w:pPr>
            <w:r w:rsidRPr="004B6E5A">
              <w:rPr>
                <w:rFonts w:ascii="Arial" w:hAnsi="Arial" w:cs="Arial"/>
              </w:rPr>
              <w:t>G3-L_Target</w:t>
            </w:r>
          </w:p>
        </w:tc>
        <w:tc>
          <w:tcPr>
            <w:tcW w:w="5305" w:type="dxa"/>
            <w:hideMark/>
          </w:tcPr>
          <w:p w14:paraId="1F14B483" w14:textId="77777777" w:rsidR="006A760D" w:rsidRPr="004B6E5A" w:rsidRDefault="006A760D" w:rsidP="006A760D">
            <w:pPr>
              <w:spacing w:line="480" w:lineRule="auto"/>
              <w:rPr>
                <w:rFonts w:ascii="Arial" w:hAnsi="Arial" w:cs="Arial"/>
              </w:rPr>
            </w:pPr>
            <w:r w:rsidRPr="004B6E5A">
              <w:rPr>
                <w:rFonts w:ascii="Arial" w:hAnsi="Arial" w:cs="Arial"/>
              </w:rPr>
              <w:t>CTTGTTGATTGGTACTAACTGTCCGATTAAAAACTGATTATAAAATTTCGGTTTTAGATGGTTGTTAGATCAATAAGGTTTAGATCGGGTGGTTGGCTGACGCATCGCAATATTAA</w:t>
            </w:r>
          </w:p>
        </w:tc>
      </w:tr>
      <w:tr w:rsidR="006A760D" w:rsidRPr="006A760D" w14:paraId="0351B470" w14:textId="77777777" w:rsidTr="006A760D">
        <w:trPr>
          <w:trHeight w:val="840"/>
        </w:trPr>
        <w:tc>
          <w:tcPr>
            <w:tcW w:w="4045" w:type="dxa"/>
            <w:noWrap/>
            <w:hideMark/>
          </w:tcPr>
          <w:p w14:paraId="416BB200" w14:textId="77777777" w:rsidR="006A760D" w:rsidRPr="004B6E5A" w:rsidRDefault="006A760D" w:rsidP="006A760D">
            <w:pPr>
              <w:spacing w:line="480" w:lineRule="auto"/>
              <w:rPr>
                <w:rFonts w:ascii="Arial" w:hAnsi="Arial" w:cs="Arial"/>
              </w:rPr>
            </w:pPr>
            <w:r w:rsidRPr="004B6E5A">
              <w:rPr>
                <w:rFonts w:ascii="Arial" w:hAnsi="Arial" w:cs="Arial"/>
              </w:rPr>
              <w:t>G3-&gt;G2_Target</w:t>
            </w:r>
          </w:p>
        </w:tc>
        <w:tc>
          <w:tcPr>
            <w:tcW w:w="5305" w:type="dxa"/>
            <w:hideMark/>
          </w:tcPr>
          <w:p w14:paraId="5B987873" w14:textId="77777777" w:rsidR="006A760D" w:rsidRPr="004B6E5A" w:rsidRDefault="006A760D" w:rsidP="006A760D">
            <w:pPr>
              <w:spacing w:line="480" w:lineRule="auto"/>
              <w:rPr>
                <w:rFonts w:ascii="Arial" w:hAnsi="Arial" w:cs="Arial"/>
              </w:rPr>
            </w:pPr>
            <w:r w:rsidRPr="004B6E5A">
              <w:rPr>
                <w:rFonts w:ascii="Arial" w:hAnsi="Arial" w:cs="Arial"/>
              </w:rPr>
              <w:t>CTTGTTGATTGGTACTAACTGTCCGATTAAAAACTGATTATAACTACGAGGTTTTAGATGGTTGTTAGATCAATAAGGTTTAGATCGGGTGGTTGGCTGACGCATCGCAATATTAA</w:t>
            </w:r>
          </w:p>
        </w:tc>
      </w:tr>
      <w:tr w:rsidR="006A760D" w:rsidRPr="006A760D" w14:paraId="63C3A937" w14:textId="77777777" w:rsidTr="006A760D">
        <w:trPr>
          <w:trHeight w:val="840"/>
        </w:trPr>
        <w:tc>
          <w:tcPr>
            <w:tcW w:w="4045" w:type="dxa"/>
            <w:noWrap/>
            <w:hideMark/>
          </w:tcPr>
          <w:p w14:paraId="7083EC4D" w14:textId="77777777" w:rsidR="006A760D" w:rsidRPr="004B6E5A" w:rsidRDefault="006A760D" w:rsidP="006A760D">
            <w:pPr>
              <w:spacing w:line="480" w:lineRule="auto"/>
              <w:rPr>
                <w:rFonts w:ascii="Arial" w:hAnsi="Arial" w:cs="Arial"/>
              </w:rPr>
            </w:pPr>
            <w:r w:rsidRPr="004B6E5A">
              <w:rPr>
                <w:rFonts w:ascii="Arial" w:hAnsi="Arial" w:cs="Arial"/>
              </w:rPr>
              <w:t>G3-&gt;G1_Target</w:t>
            </w:r>
          </w:p>
        </w:tc>
        <w:tc>
          <w:tcPr>
            <w:tcW w:w="5305" w:type="dxa"/>
            <w:hideMark/>
          </w:tcPr>
          <w:p w14:paraId="100D27FC" w14:textId="77777777" w:rsidR="006A760D" w:rsidRPr="004B6E5A" w:rsidRDefault="006A760D" w:rsidP="006A760D">
            <w:pPr>
              <w:spacing w:line="480" w:lineRule="auto"/>
              <w:rPr>
                <w:rFonts w:ascii="Arial" w:hAnsi="Arial" w:cs="Arial"/>
              </w:rPr>
            </w:pPr>
            <w:r w:rsidRPr="004B6E5A">
              <w:rPr>
                <w:rFonts w:ascii="Arial" w:hAnsi="Arial" w:cs="Arial"/>
              </w:rPr>
              <w:t>CTTGTTGATTGGTACTAACTGTCCGATTAAAAACTGATTATAAATTTGAGGTTTTAGATGGTTGTTAG</w:t>
            </w:r>
            <w:r w:rsidRPr="004B6E5A">
              <w:rPr>
                <w:rFonts w:ascii="Arial" w:hAnsi="Arial" w:cs="Arial"/>
              </w:rPr>
              <w:lastRenderedPageBreak/>
              <w:t>ATCAATAAGGTTTAGATCGGGTGGTTGGCTGACGCATCGCAATATTAA</w:t>
            </w:r>
          </w:p>
        </w:tc>
      </w:tr>
      <w:tr w:rsidR="006A760D" w:rsidRPr="006A760D" w14:paraId="2F24292F" w14:textId="77777777" w:rsidTr="006A760D">
        <w:trPr>
          <w:trHeight w:val="840"/>
        </w:trPr>
        <w:tc>
          <w:tcPr>
            <w:tcW w:w="4045" w:type="dxa"/>
            <w:noWrap/>
            <w:hideMark/>
          </w:tcPr>
          <w:p w14:paraId="643F856F" w14:textId="77777777" w:rsidR="006A760D" w:rsidRPr="004B6E5A" w:rsidRDefault="006A760D" w:rsidP="006A760D">
            <w:pPr>
              <w:spacing w:line="480" w:lineRule="auto"/>
              <w:rPr>
                <w:rFonts w:ascii="Arial" w:hAnsi="Arial" w:cs="Arial"/>
              </w:rPr>
            </w:pPr>
            <w:r w:rsidRPr="004B6E5A">
              <w:rPr>
                <w:rFonts w:ascii="Arial" w:hAnsi="Arial" w:cs="Arial"/>
              </w:rPr>
              <w:lastRenderedPageBreak/>
              <w:t>G3-&gt;</w:t>
            </w:r>
            <w:proofErr w:type="spellStart"/>
            <w:r w:rsidRPr="004B6E5A">
              <w:rPr>
                <w:rFonts w:ascii="Arial" w:hAnsi="Arial" w:cs="Arial"/>
              </w:rPr>
              <w:t>E_Target</w:t>
            </w:r>
            <w:proofErr w:type="spellEnd"/>
          </w:p>
        </w:tc>
        <w:tc>
          <w:tcPr>
            <w:tcW w:w="5305" w:type="dxa"/>
            <w:hideMark/>
          </w:tcPr>
          <w:p w14:paraId="73EEE716" w14:textId="77777777" w:rsidR="006A760D" w:rsidRPr="004B6E5A" w:rsidRDefault="006A760D" w:rsidP="006A760D">
            <w:pPr>
              <w:spacing w:line="480" w:lineRule="auto"/>
              <w:rPr>
                <w:rFonts w:ascii="Arial" w:hAnsi="Arial" w:cs="Arial"/>
              </w:rPr>
            </w:pPr>
            <w:r w:rsidRPr="004B6E5A">
              <w:rPr>
                <w:rFonts w:ascii="Arial" w:hAnsi="Arial" w:cs="Arial"/>
              </w:rPr>
              <w:t>CTTGTTGATTGGTACTAACTGTCCGATTAAAAACTGATTATAAGTGCGCCGTTTTAGATGGTTGTTAGATCAATAAGGTTTAGATCGGGTGGTTGGCTGACGCATCGCAATATTAA</w:t>
            </w:r>
          </w:p>
        </w:tc>
      </w:tr>
      <w:tr w:rsidR="006A760D" w:rsidRPr="006A760D" w14:paraId="7A78C9A8" w14:textId="77777777" w:rsidTr="006A760D">
        <w:trPr>
          <w:trHeight w:val="840"/>
        </w:trPr>
        <w:tc>
          <w:tcPr>
            <w:tcW w:w="4045" w:type="dxa"/>
            <w:noWrap/>
            <w:hideMark/>
          </w:tcPr>
          <w:p w14:paraId="194CC306" w14:textId="77777777" w:rsidR="006A760D" w:rsidRPr="004B6E5A" w:rsidRDefault="006A760D" w:rsidP="006A760D">
            <w:pPr>
              <w:spacing w:line="480" w:lineRule="auto"/>
              <w:rPr>
                <w:rFonts w:ascii="Arial" w:hAnsi="Arial" w:cs="Arial"/>
              </w:rPr>
            </w:pPr>
            <w:r w:rsidRPr="004B6E5A">
              <w:rPr>
                <w:rFonts w:ascii="Arial" w:hAnsi="Arial" w:cs="Arial"/>
              </w:rPr>
              <w:t>E-</w:t>
            </w:r>
            <w:proofErr w:type="spellStart"/>
            <w:r w:rsidRPr="004B6E5A">
              <w:rPr>
                <w:rFonts w:ascii="Arial" w:hAnsi="Arial" w:cs="Arial"/>
              </w:rPr>
              <w:t>L_Target</w:t>
            </w:r>
            <w:proofErr w:type="spellEnd"/>
          </w:p>
        </w:tc>
        <w:tc>
          <w:tcPr>
            <w:tcW w:w="5305" w:type="dxa"/>
            <w:hideMark/>
          </w:tcPr>
          <w:p w14:paraId="30E27394" w14:textId="77777777" w:rsidR="006A760D" w:rsidRPr="004B6E5A" w:rsidRDefault="006A760D" w:rsidP="006A760D">
            <w:pPr>
              <w:spacing w:line="480" w:lineRule="auto"/>
              <w:rPr>
                <w:rFonts w:ascii="Arial" w:hAnsi="Arial" w:cs="Arial"/>
              </w:rPr>
            </w:pPr>
            <w:r w:rsidRPr="004B6E5A">
              <w:rPr>
                <w:rFonts w:ascii="Arial" w:hAnsi="Arial" w:cs="Arial"/>
              </w:rPr>
              <w:t>GCAGAGGCGGGGGAACTCCAAGTGATATCCATCATCGCATCCAGTGCGCCCGGTTTATCCCCGCTGATGCGGGGAACACGGGTGGTTGGCTGACGCATCGCAATATTAA</w:t>
            </w:r>
          </w:p>
        </w:tc>
      </w:tr>
      <w:tr w:rsidR="006A760D" w:rsidRPr="006A760D" w14:paraId="5006AF3F" w14:textId="77777777" w:rsidTr="006A760D">
        <w:trPr>
          <w:trHeight w:val="840"/>
        </w:trPr>
        <w:tc>
          <w:tcPr>
            <w:tcW w:w="4045" w:type="dxa"/>
            <w:noWrap/>
            <w:hideMark/>
          </w:tcPr>
          <w:p w14:paraId="06DD2A85" w14:textId="77777777" w:rsidR="006A760D" w:rsidRPr="004B6E5A" w:rsidRDefault="006A760D" w:rsidP="006A760D">
            <w:pPr>
              <w:spacing w:line="480" w:lineRule="auto"/>
              <w:rPr>
                <w:rFonts w:ascii="Arial" w:hAnsi="Arial" w:cs="Arial"/>
              </w:rPr>
            </w:pPr>
            <w:r w:rsidRPr="004B6E5A">
              <w:rPr>
                <w:rFonts w:ascii="Arial" w:hAnsi="Arial" w:cs="Arial"/>
              </w:rPr>
              <w:t>E-&gt;G2_Target</w:t>
            </w:r>
          </w:p>
        </w:tc>
        <w:tc>
          <w:tcPr>
            <w:tcW w:w="5305" w:type="dxa"/>
            <w:hideMark/>
          </w:tcPr>
          <w:p w14:paraId="6DB4E6C9" w14:textId="77777777" w:rsidR="006A760D" w:rsidRPr="004B6E5A" w:rsidRDefault="006A760D" w:rsidP="006A760D">
            <w:pPr>
              <w:spacing w:line="480" w:lineRule="auto"/>
              <w:rPr>
                <w:rFonts w:ascii="Arial" w:hAnsi="Arial" w:cs="Arial"/>
              </w:rPr>
            </w:pPr>
            <w:r w:rsidRPr="004B6E5A">
              <w:rPr>
                <w:rFonts w:ascii="Arial" w:hAnsi="Arial" w:cs="Arial"/>
              </w:rPr>
              <w:t>GCAGAGGCGGGGGAACTCCAAGTGATATCCATCATCGCATCCACTACGAGCGGTTTATCCCCGCTGATGCGGGGAACACGGGTGGTTGGCTGACGCATCGCAATATTAA</w:t>
            </w:r>
          </w:p>
        </w:tc>
      </w:tr>
      <w:tr w:rsidR="006A760D" w:rsidRPr="006A760D" w14:paraId="45376EF8" w14:textId="77777777" w:rsidTr="006A760D">
        <w:trPr>
          <w:trHeight w:val="840"/>
        </w:trPr>
        <w:tc>
          <w:tcPr>
            <w:tcW w:w="4045" w:type="dxa"/>
            <w:noWrap/>
            <w:hideMark/>
          </w:tcPr>
          <w:p w14:paraId="2B7DD20A" w14:textId="77777777" w:rsidR="006A760D" w:rsidRPr="004B6E5A" w:rsidRDefault="006A760D" w:rsidP="006A760D">
            <w:pPr>
              <w:spacing w:line="480" w:lineRule="auto"/>
              <w:rPr>
                <w:rFonts w:ascii="Arial" w:hAnsi="Arial" w:cs="Arial"/>
              </w:rPr>
            </w:pPr>
            <w:r w:rsidRPr="004B6E5A">
              <w:rPr>
                <w:rFonts w:ascii="Arial" w:hAnsi="Arial" w:cs="Arial"/>
              </w:rPr>
              <w:t>E-&gt;G1_Target</w:t>
            </w:r>
          </w:p>
        </w:tc>
        <w:tc>
          <w:tcPr>
            <w:tcW w:w="5305" w:type="dxa"/>
            <w:hideMark/>
          </w:tcPr>
          <w:p w14:paraId="14EF8E6C" w14:textId="77777777" w:rsidR="006A760D" w:rsidRPr="004B6E5A" w:rsidRDefault="006A760D" w:rsidP="006A760D">
            <w:pPr>
              <w:spacing w:line="480" w:lineRule="auto"/>
              <w:rPr>
                <w:rFonts w:ascii="Arial" w:hAnsi="Arial" w:cs="Arial"/>
              </w:rPr>
            </w:pPr>
            <w:r w:rsidRPr="004B6E5A">
              <w:rPr>
                <w:rFonts w:ascii="Arial" w:hAnsi="Arial" w:cs="Arial"/>
              </w:rPr>
              <w:t>GCAGAGGCGGGGGAACTCCAAGTGATATCCATCATCGCATCCAATTTGAGCGGTTTATCCCCGCTGATGCGGGGAACACGGGTGGTTGGCTGACGCATCGCAATATTAA</w:t>
            </w:r>
          </w:p>
        </w:tc>
      </w:tr>
      <w:tr w:rsidR="006A760D" w:rsidRPr="006A760D" w14:paraId="5FD20CDE" w14:textId="77777777" w:rsidTr="006A760D">
        <w:trPr>
          <w:trHeight w:val="840"/>
        </w:trPr>
        <w:tc>
          <w:tcPr>
            <w:tcW w:w="4045" w:type="dxa"/>
            <w:noWrap/>
            <w:hideMark/>
          </w:tcPr>
          <w:p w14:paraId="7AA90099" w14:textId="77777777" w:rsidR="006A760D" w:rsidRPr="004B6E5A" w:rsidRDefault="006A760D" w:rsidP="006A760D">
            <w:pPr>
              <w:spacing w:line="480" w:lineRule="auto"/>
              <w:rPr>
                <w:rFonts w:ascii="Arial" w:hAnsi="Arial" w:cs="Arial"/>
              </w:rPr>
            </w:pPr>
            <w:r w:rsidRPr="004B6E5A">
              <w:rPr>
                <w:rFonts w:ascii="Arial" w:hAnsi="Arial" w:cs="Arial"/>
              </w:rPr>
              <w:t>E-&gt;G3_Target</w:t>
            </w:r>
          </w:p>
        </w:tc>
        <w:tc>
          <w:tcPr>
            <w:tcW w:w="5305" w:type="dxa"/>
            <w:hideMark/>
          </w:tcPr>
          <w:p w14:paraId="4088EBFD" w14:textId="77777777" w:rsidR="006A760D" w:rsidRPr="004B6E5A" w:rsidRDefault="006A760D" w:rsidP="006A760D">
            <w:pPr>
              <w:spacing w:line="480" w:lineRule="auto"/>
              <w:rPr>
                <w:rFonts w:ascii="Arial" w:hAnsi="Arial" w:cs="Arial"/>
              </w:rPr>
            </w:pPr>
            <w:r w:rsidRPr="004B6E5A">
              <w:rPr>
                <w:rFonts w:ascii="Arial" w:hAnsi="Arial" w:cs="Arial"/>
              </w:rPr>
              <w:t>GCAGAGGCGGGGGAACTCCAAGTGATATCCATCATCGCATCCAAATTTCGCGGTTTATCCCCGCTGATGCGGGGAACACGGGTGGTTGGCTGACGCATCGCAATATTAA</w:t>
            </w:r>
          </w:p>
        </w:tc>
      </w:tr>
      <w:tr w:rsidR="006A760D" w:rsidRPr="006A760D" w14:paraId="41A26E24" w14:textId="77777777" w:rsidTr="006A760D">
        <w:trPr>
          <w:trHeight w:val="840"/>
        </w:trPr>
        <w:tc>
          <w:tcPr>
            <w:tcW w:w="4045" w:type="dxa"/>
            <w:noWrap/>
            <w:hideMark/>
          </w:tcPr>
          <w:p w14:paraId="18449730" w14:textId="77777777" w:rsidR="006A760D" w:rsidRPr="004B6E5A" w:rsidRDefault="006A760D" w:rsidP="006A760D">
            <w:pPr>
              <w:spacing w:line="480" w:lineRule="auto"/>
              <w:rPr>
                <w:rFonts w:ascii="Arial" w:hAnsi="Arial" w:cs="Arial"/>
              </w:rPr>
            </w:pPr>
            <w:r w:rsidRPr="004B6E5A">
              <w:rPr>
                <w:rFonts w:ascii="Arial" w:hAnsi="Arial" w:cs="Arial"/>
              </w:rPr>
              <w:t>G1Rand114-Target</w:t>
            </w:r>
          </w:p>
        </w:tc>
        <w:tc>
          <w:tcPr>
            <w:tcW w:w="5305" w:type="dxa"/>
            <w:hideMark/>
          </w:tcPr>
          <w:p w14:paraId="1A68CD8E" w14:textId="77777777" w:rsidR="006A760D" w:rsidRPr="004B6E5A" w:rsidRDefault="006A760D" w:rsidP="006A760D">
            <w:pPr>
              <w:spacing w:line="480" w:lineRule="auto"/>
              <w:rPr>
                <w:rFonts w:ascii="Arial" w:hAnsi="Arial" w:cs="Arial"/>
              </w:rPr>
            </w:pPr>
            <w:r w:rsidRPr="004B6E5A">
              <w:rPr>
                <w:rFonts w:ascii="Arial" w:hAnsi="Arial" w:cs="Arial"/>
              </w:rPr>
              <w:t>TTAGATAACATGATTAGCCGAAGTTATTTGAGGTTTTATACGGGATATTGACCGTAAACTCCTCCTC</w:t>
            </w:r>
            <w:r w:rsidRPr="004B6E5A">
              <w:rPr>
                <w:rFonts w:ascii="Arial" w:hAnsi="Arial" w:cs="Arial"/>
              </w:rPr>
              <w:lastRenderedPageBreak/>
              <w:t>GGGTGTGGTTCCTTTATTTGATAATATGCAACCGCTACCATTATTGATT</w:t>
            </w:r>
          </w:p>
        </w:tc>
      </w:tr>
      <w:tr w:rsidR="006A760D" w:rsidRPr="006A760D" w14:paraId="6DA93FE4" w14:textId="77777777" w:rsidTr="006A760D">
        <w:trPr>
          <w:trHeight w:val="840"/>
        </w:trPr>
        <w:tc>
          <w:tcPr>
            <w:tcW w:w="4045" w:type="dxa"/>
            <w:noWrap/>
            <w:hideMark/>
          </w:tcPr>
          <w:p w14:paraId="0F6845B4" w14:textId="77777777" w:rsidR="006A760D" w:rsidRPr="004B6E5A" w:rsidRDefault="006A760D" w:rsidP="006A760D">
            <w:pPr>
              <w:spacing w:line="480" w:lineRule="auto"/>
              <w:rPr>
                <w:rFonts w:ascii="Arial" w:hAnsi="Arial" w:cs="Arial"/>
              </w:rPr>
            </w:pPr>
            <w:r w:rsidRPr="004B6E5A">
              <w:rPr>
                <w:rFonts w:ascii="Arial" w:hAnsi="Arial" w:cs="Arial"/>
              </w:rPr>
              <w:lastRenderedPageBreak/>
              <w:t>G1Rand75-Target</w:t>
            </w:r>
          </w:p>
        </w:tc>
        <w:tc>
          <w:tcPr>
            <w:tcW w:w="5305" w:type="dxa"/>
            <w:hideMark/>
          </w:tcPr>
          <w:p w14:paraId="2E46D013" w14:textId="77777777" w:rsidR="006A760D" w:rsidRPr="004B6E5A" w:rsidRDefault="006A760D" w:rsidP="006A760D">
            <w:pPr>
              <w:spacing w:line="480" w:lineRule="auto"/>
              <w:rPr>
                <w:rFonts w:ascii="Arial" w:hAnsi="Arial" w:cs="Arial"/>
              </w:rPr>
            </w:pPr>
            <w:r w:rsidRPr="004B6E5A">
              <w:rPr>
                <w:rFonts w:ascii="Arial" w:hAnsi="Arial" w:cs="Arial"/>
              </w:rPr>
              <w:t>TTAGATAACATGATTAGCCGAAGTTATACGGGATATTGACCGTAAACTCCTCCTCGGGTGTGGTATTTGAGGTTTTTCCTTTATTTGATAATATGCAACCGCTACCATTATTGATT</w:t>
            </w:r>
          </w:p>
        </w:tc>
      </w:tr>
      <w:tr w:rsidR="006A760D" w:rsidRPr="006A760D" w14:paraId="23E6119C" w14:textId="77777777" w:rsidTr="006A760D">
        <w:trPr>
          <w:trHeight w:val="840"/>
        </w:trPr>
        <w:tc>
          <w:tcPr>
            <w:tcW w:w="4045" w:type="dxa"/>
            <w:noWrap/>
            <w:hideMark/>
          </w:tcPr>
          <w:p w14:paraId="1105099D" w14:textId="77777777" w:rsidR="006A760D" w:rsidRPr="004B6E5A" w:rsidRDefault="006A760D" w:rsidP="006A760D">
            <w:pPr>
              <w:spacing w:line="480" w:lineRule="auto"/>
              <w:rPr>
                <w:rFonts w:ascii="Arial" w:hAnsi="Arial" w:cs="Arial"/>
              </w:rPr>
            </w:pPr>
            <w:r w:rsidRPr="004B6E5A">
              <w:rPr>
                <w:rFonts w:ascii="Arial" w:hAnsi="Arial" w:cs="Arial"/>
              </w:rPr>
              <w:t>G2Rand114-Target</w:t>
            </w:r>
          </w:p>
        </w:tc>
        <w:tc>
          <w:tcPr>
            <w:tcW w:w="5305" w:type="dxa"/>
            <w:hideMark/>
          </w:tcPr>
          <w:p w14:paraId="094E8236" w14:textId="77777777" w:rsidR="006A760D" w:rsidRPr="004B6E5A" w:rsidRDefault="006A760D" w:rsidP="006A760D">
            <w:pPr>
              <w:spacing w:line="480" w:lineRule="auto"/>
              <w:rPr>
                <w:rFonts w:ascii="Arial" w:hAnsi="Arial" w:cs="Arial"/>
              </w:rPr>
            </w:pPr>
            <w:r w:rsidRPr="004B6E5A">
              <w:rPr>
                <w:rFonts w:ascii="Arial" w:hAnsi="Arial" w:cs="Arial"/>
              </w:rPr>
              <w:t>TTAGATAACATGATTAGCCGAAGTTCTACGAGGTTTTATACGGGATATTGACCGTAAACTCCTCCTCGGGTGTGGTTCCTTTATTTGATAATATGCAACCGCTACCATTATTGATT</w:t>
            </w:r>
          </w:p>
        </w:tc>
      </w:tr>
      <w:tr w:rsidR="006A760D" w:rsidRPr="006A760D" w14:paraId="373666EF" w14:textId="77777777" w:rsidTr="006A760D">
        <w:trPr>
          <w:trHeight w:val="840"/>
        </w:trPr>
        <w:tc>
          <w:tcPr>
            <w:tcW w:w="4045" w:type="dxa"/>
            <w:noWrap/>
            <w:hideMark/>
          </w:tcPr>
          <w:p w14:paraId="4C3E45CB" w14:textId="77777777" w:rsidR="006A760D" w:rsidRPr="004B6E5A" w:rsidRDefault="006A760D" w:rsidP="006A760D">
            <w:pPr>
              <w:spacing w:line="480" w:lineRule="auto"/>
              <w:rPr>
                <w:rFonts w:ascii="Arial" w:hAnsi="Arial" w:cs="Arial"/>
              </w:rPr>
            </w:pPr>
            <w:r w:rsidRPr="004B6E5A">
              <w:rPr>
                <w:rFonts w:ascii="Arial" w:hAnsi="Arial" w:cs="Arial"/>
              </w:rPr>
              <w:t>G2Rand75-Target</w:t>
            </w:r>
          </w:p>
        </w:tc>
        <w:tc>
          <w:tcPr>
            <w:tcW w:w="5305" w:type="dxa"/>
            <w:hideMark/>
          </w:tcPr>
          <w:p w14:paraId="0C085876" w14:textId="77777777" w:rsidR="006A760D" w:rsidRPr="004B6E5A" w:rsidRDefault="006A760D" w:rsidP="006A760D">
            <w:pPr>
              <w:spacing w:line="480" w:lineRule="auto"/>
              <w:rPr>
                <w:rFonts w:ascii="Arial" w:hAnsi="Arial" w:cs="Arial"/>
              </w:rPr>
            </w:pPr>
            <w:r w:rsidRPr="004B6E5A">
              <w:rPr>
                <w:rFonts w:ascii="Arial" w:hAnsi="Arial" w:cs="Arial"/>
              </w:rPr>
              <w:t>TTAGATAACATGATTAGCCGAAGTTATACGGGATATTGACCGTAAACTCCTCCTCGGGTGTGGTCTACGAGGTTTTTCCTTTATTTGATAATATGCAACCGCTACCATTATTGATT</w:t>
            </w:r>
          </w:p>
        </w:tc>
      </w:tr>
      <w:tr w:rsidR="006A760D" w:rsidRPr="006A760D" w14:paraId="216E6163" w14:textId="77777777" w:rsidTr="006A760D">
        <w:trPr>
          <w:trHeight w:val="1116"/>
        </w:trPr>
        <w:tc>
          <w:tcPr>
            <w:tcW w:w="4045" w:type="dxa"/>
            <w:noWrap/>
            <w:hideMark/>
          </w:tcPr>
          <w:p w14:paraId="3D179DEA" w14:textId="77777777" w:rsidR="006A760D" w:rsidRPr="004B6E5A" w:rsidRDefault="006A760D" w:rsidP="006A760D">
            <w:pPr>
              <w:spacing w:line="480" w:lineRule="auto"/>
              <w:rPr>
                <w:rFonts w:ascii="Arial" w:hAnsi="Arial" w:cs="Arial"/>
              </w:rPr>
            </w:pPr>
            <w:r w:rsidRPr="004B6E5A">
              <w:rPr>
                <w:rFonts w:ascii="Arial" w:hAnsi="Arial" w:cs="Arial"/>
              </w:rPr>
              <w:t>G1-HP-Target</w:t>
            </w:r>
          </w:p>
        </w:tc>
        <w:tc>
          <w:tcPr>
            <w:tcW w:w="5305" w:type="dxa"/>
            <w:hideMark/>
          </w:tcPr>
          <w:p w14:paraId="4E11F199" w14:textId="77777777" w:rsidR="006A760D" w:rsidRPr="004B6E5A" w:rsidRDefault="006A760D" w:rsidP="006A760D">
            <w:pPr>
              <w:spacing w:line="480" w:lineRule="auto"/>
              <w:rPr>
                <w:rFonts w:ascii="Arial" w:hAnsi="Arial" w:cs="Arial"/>
              </w:rPr>
            </w:pPr>
            <w:r w:rsidRPr="004B6E5A">
              <w:rPr>
                <w:rFonts w:ascii="Arial" w:hAnsi="Arial" w:cs="Arial"/>
              </w:rPr>
              <w:t>ATTTCATTTGAGGTTTTTGTACTCTCAAGATTTAAGTAACTGTACAACTGCGCTGGTTGATTTACATGTCTCTCTCGATAGAGAGAGACATGTAAATCAACCAGCGCAGTTGTACAGTTACTTAAATCTTGAGAGTACAAAAACCTCAAATGAAAT</w:t>
            </w:r>
          </w:p>
        </w:tc>
      </w:tr>
      <w:tr w:rsidR="006A760D" w:rsidRPr="006A760D" w14:paraId="0EDF74CB" w14:textId="77777777" w:rsidTr="006A760D">
        <w:trPr>
          <w:trHeight w:val="1116"/>
        </w:trPr>
        <w:tc>
          <w:tcPr>
            <w:tcW w:w="4045" w:type="dxa"/>
            <w:noWrap/>
            <w:hideMark/>
          </w:tcPr>
          <w:p w14:paraId="229ACE89" w14:textId="77777777" w:rsidR="006A760D" w:rsidRPr="004B6E5A" w:rsidRDefault="006A760D" w:rsidP="006A760D">
            <w:pPr>
              <w:spacing w:line="480" w:lineRule="auto"/>
              <w:rPr>
                <w:rFonts w:ascii="Arial" w:hAnsi="Arial" w:cs="Arial"/>
              </w:rPr>
            </w:pPr>
            <w:r w:rsidRPr="004B6E5A">
              <w:rPr>
                <w:rFonts w:ascii="Arial" w:hAnsi="Arial" w:cs="Arial"/>
              </w:rPr>
              <w:t>G2-HP-Target</w:t>
            </w:r>
          </w:p>
        </w:tc>
        <w:tc>
          <w:tcPr>
            <w:tcW w:w="5305" w:type="dxa"/>
            <w:hideMark/>
          </w:tcPr>
          <w:p w14:paraId="27F220C2" w14:textId="77777777" w:rsidR="006A760D" w:rsidRPr="004B6E5A" w:rsidRDefault="006A760D" w:rsidP="006A760D">
            <w:pPr>
              <w:spacing w:line="480" w:lineRule="auto"/>
              <w:rPr>
                <w:rFonts w:ascii="Arial" w:hAnsi="Arial" w:cs="Arial"/>
              </w:rPr>
            </w:pPr>
            <w:r w:rsidRPr="004B6E5A">
              <w:rPr>
                <w:rFonts w:ascii="Arial" w:hAnsi="Arial" w:cs="Arial"/>
              </w:rPr>
              <w:t>TAGTCTACGAGGTTTTAGAGCTATGCTGTTTTGAATGGTCCCAAAACTGCGCTGGTTGATTTACATGTCTCTCTcgatagAGAGAGACATGTAAATCAACCAGCGCAGTTTTGGGACCATTCAAAACAGCATAGCTCTAAAACCTCGTAGACTA</w:t>
            </w:r>
          </w:p>
        </w:tc>
      </w:tr>
      <w:tr w:rsidR="006A760D" w:rsidRPr="006A760D" w14:paraId="2D52E184" w14:textId="77777777" w:rsidTr="006A760D">
        <w:trPr>
          <w:trHeight w:val="1116"/>
        </w:trPr>
        <w:tc>
          <w:tcPr>
            <w:tcW w:w="4045" w:type="dxa"/>
            <w:noWrap/>
            <w:hideMark/>
          </w:tcPr>
          <w:p w14:paraId="2D9039B5" w14:textId="77777777" w:rsidR="006A760D" w:rsidRPr="004B6E5A" w:rsidRDefault="006A760D" w:rsidP="006A760D">
            <w:pPr>
              <w:spacing w:line="480" w:lineRule="auto"/>
              <w:rPr>
                <w:rFonts w:ascii="Arial" w:hAnsi="Arial" w:cs="Arial"/>
              </w:rPr>
            </w:pPr>
            <w:r w:rsidRPr="004B6E5A">
              <w:rPr>
                <w:rFonts w:ascii="Arial" w:hAnsi="Arial" w:cs="Arial"/>
              </w:rPr>
              <w:lastRenderedPageBreak/>
              <w:t>G3-HP-Target</w:t>
            </w:r>
          </w:p>
        </w:tc>
        <w:tc>
          <w:tcPr>
            <w:tcW w:w="5305" w:type="dxa"/>
            <w:hideMark/>
          </w:tcPr>
          <w:p w14:paraId="1102A3CE" w14:textId="77777777" w:rsidR="006A760D" w:rsidRPr="004B6E5A" w:rsidRDefault="006A760D" w:rsidP="006A760D">
            <w:pPr>
              <w:spacing w:line="480" w:lineRule="auto"/>
              <w:rPr>
                <w:rFonts w:ascii="Arial" w:hAnsi="Arial" w:cs="Arial"/>
              </w:rPr>
            </w:pPr>
            <w:r w:rsidRPr="004B6E5A">
              <w:rPr>
                <w:rFonts w:ascii="Arial" w:hAnsi="Arial" w:cs="Arial"/>
              </w:rPr>
              <w:t>TAAAATTTCGGTTTTAGATGGTTGTTAGATCAATAAGGTTTAGATCTGCGCTGGTTGATTTACATGTCTCTCTCGATAGAGAGAGACATGTAAATCAACCAGCGCAGATCTAAACCTTATTGATCTAACAACCATCTAAAACCGAAATTTTA</w:t>
            </w:r>
          </w:p>
        </w:tc>
      </w:tr>
      <w:tr w:rsidR="006A760D" w:rsidRPr="006A760D" w14:paraId="3C4ADBA8" w14:textId="77777777" w:rsidTr="006A760D">
        <w:trPr>
          <w:trHeight w:val="1116"/>
        </w:trPr>
        <w:tc>
          <w:tcPr>
            <w:tcW w:w="4045" w:type="dxa"/>
            <w:noWrap/>
            <w:hideMark/>
          </w:tcPr>
          <w:p w14:paraId="5FA249F6" w14:textId="77777777" w:rsidR="006A760D" w:rsidRPr="004B6E5A" w:rsidRDefault="006A760D" w:rsidP="006A760D">
            <w:pPr>
              <w:spacing w:line="480" w:lineRule="auto"/>
              <w:rPr>
                <w:rFonts w:ascii="Arial" w:hAnsi="Arial" w:cs="Arial"/>
              </w:rPr>
            </w:pPr>
            <w:r w:rsidRPr="004B6E5A">
              <w:rPr>
                <w:rFonts w:ascii="Arial" w:hAnsi="Arial" w:cs="Arial"/>
              </w:rPr>
              <w:t>G2-HP-Target_NoGAG</w:t>
            </w:r>
          </w:p>
        </w:tc>
        <w:tc>
          <w:tcPr>
            <w:tcW w:w="5305" w:type="dxa"/>
            <w:hideMark/>
          </w:tcPr>
          <w:p w14:paraId="6FFC475E" w14:textId="77777777" w:rsidR="006A760D" w:rsidRPr="004B6E5A" w:rsidRDefault="006A760D" w:rsidP="006A760D">
            <w:pPr>
              <w:spacing w:line="480" w:lineRule="auto"/>
              <w:rPr>
                <w:rFonts w:ascii="Arial" w:hAnsi="Arial" w:cs="Arial"/>
              </w:rPr>
            </w:pPr>
            <w:r w:rsidRPr="004B6E5A">
              <w:rPr>
                <w:rFonts w:ascii="Arial" w:hAnsi="Arial" w:cs="Arial"/>
              </w:rPr>
              <w:t>TAGTCTACGAGGTTTTAGCGCTATGCTGTTTTGAATGGTCCCAAAACTGCGCTGGTTGATTTACATGTCGCGCGCGATAGCGCGCGACATGTAAATCAACCAGCGCAGTTTTGGGACCATTCAAAACAGCATAGCGCTAAAACCTCGTAGACTA</w:t>
            </w:r>
          </w:p>
        </w:tc>
      </w:tr>
      <w:tr w:rsidR="006A760D" w:rsidRPr="006A760D" w14:paraId="6C7E8CD6" w14:textId="77777777" w:rsidTr="006A760D">
        <w:trPr>
          <w:trHeight w:val="1116"/>
        </w:trPr>
        <w:tc>
          <w:tcPr>
            <w:tcW w:w="4045" w:type="dxa"/>
            <w:noWrap/>
            <w:hideMark/>
          </w:tcPr>
          <w:p w14:paraId="1ED99546" w14:textId="77777777" w:rsidR="006A760D" w:rsidRPr="004B6E5A" w:rsidRDefault="006A760D" w:rsidP="006A760D">
            <w:pPr>
              <w:spacing w:line="480" w:lineRule="auto"/>
              <w:rPr>
                <w:rFonts w:ascii="Arial" w:hAnsi="Arial" w:cs="Arial"/>
              </w:rPr>
            </w:pPr>
            <w:r w:rsidRPr="004B6E5A">
              <w:rPr>
                <w:rFonts w:ascii="Arial" w:hAnsi="Arial" w:cs="Arial"/>
              </w:rPr>
              <w:t xml:space="preserve">Random </w:t>
            </w:r>
            <w:proofErr w:type="spellStart"/>
            <w:r w:rsidRPr="004B6E5A">
              <w:rPr>
                <w:rFonts w:ascii="Arial" w:hAnsi="Arial" w:cs="Arial"/>
              </w:rPr>
              <w:t>Haripin</w:t>
            </w:r>
            <w:proofErr w:type="spellEnd"/>
            <w:r w:rsidRPr="004B6E5A">
              <w:rPr>
                <w:rFonts w:ascii="Arial" w:hAnsi="Arial" w:cs="Arial"/>
              </w:rPr>
              <w:t xml:space="preserve"> Target</w:t>
            </w:r>
          </w:p>
        </w:tc>
        <w:tc>
          <w:tcPr>
            <w:tcW w:w="5305" w:type="dxa"/>
            <w:hideMark/>
          </w:tcPr>
          <w:p w14:paraId="1C405EB8" w14:textId="77777777" w:rsidR="006A760D" w:rsidRPr="004B6E5A" w:rsidRDefault="006A760D" w:rsidP="006A760D">
            <w:pPr>
              <w:spacing w:line="480" w:lineRule="auto"/>
              <w:rPr>
                <w:rFonts w:ascii="Arial" w:hAnsi="Arial" w:cs="Arial"/>
              </w:rPr>
            </w:pPr>
            <w:r w:rsidRPr="004B6E5A">
              <w:rPr>
                <w:rFonts w:ascii="Arial" w:hAnsi="Arial" w:cs="Arial"/>
              </w:rPr>
              <w:t>TAGCAAGGCTTCAGTCGCGCGTCCGAATCTAGCTCTACTTTAGAGGCATAAGTAACACCACCACTGCGACCCTACGATAGTAGGGTCGCAGTGGTGGTGTTACTTATGCCTCTAAAGTAGAGCTAGATTCGGACGCGCGACTGAAGCCTTGCTA</w:t>
            </w:r>
          </w:p>
        </w:tc>
      </w:tr>
      <w:tr w:rsidR="006A760D" w:rsidRPr="006A760D" w14:paraId="703B6133" w14:textId="77777777" w:rsidTr="006A760D">
        <w:trPr>
          <w:trHeight w:val="1116"/>
        </w:trPr>
        <w:tc>
          <w:tcPr>
            <w:tcW w:w="4045" w:type="dxa"/>
            <w:noWrap/>
            <w:hideMark/>
          </w:tcPr>
          <w:p w14:paraId="4DEDDF55" w14:textId="77777777" w:rsidR="006A760D" w:rsidRPr="004B6E5A" w:rsidRDefault="006A760D" w:rsidP="006A760D">
            <w:pPr>
              <w:spacing w:line="480" w:lineRule="auto"/>
              <w:rPr>
                <w:rFonts w:ascii="Arial" w:hAnsi="Arial" w:cs="Arial"/>
              </w:rPr>
            </w:pPr>
            <w:r w:rsidRPr="004B6E5A">
              <w:rPr>
                <w:rFonts w:ascii="Arial" w:hAnsi="Arial" w:cs="Arial"/>
              </w:rPr>
              <w:t>G1-Rand+Rep-HP-Target</w:t>
            </w:r>
          </w:p>
        </w:tc>
        <w:tc>
          <w:tcPr>
            <w:tcW w:w="5305" w:type="dxa"/>
            <w:hideMark/>
          </w:tcPr>
          <w:p w14:paraId="399DA7CE" w14:textId="77777777" w:rsidR="006A760D" w:rsidRPr="004B6E5A" w:rsidRDefault="006A760D" w:rsidP="006A760D">
            <w:pPr>
              <w:spacing w:line="480" w:lineRule="auto"/>
              <w:rPr>
                <w:rFonts w:ascii="Arial" w:hAnsi="Arial" w:cs="Arial"/>
              </w:rPr>
            </w:pPr>
            <w:r w:rsidRPr="004B6E5A">
              <w:rPr>
                <w:rFonts w:ascii="Arial" w:hAnsi="Arial" w:cs="Arial"/>
              </w:rPr>
              <w:t>TAGCGCGGCTTGTTTTTGTACTCTCAAGATTTAAGTAACTGTACAACATAAGTAACACCACCACTGCGACCCTACGATAGTAGGGTCGCAGTGGTGGTGTTACTTATGTTGTACAGTTACTTAAATCTTGAGAGTACAAAAACAAGCCGCGCTA</w:t>
            </w:r>
          </w:p>
        </w:tc>
      </w:tr>
      <w:tr w:rsidR="006A760D" w:rsidRPr="006A760D" w14:paraId="43F8DF29" w14:textId="77777777" w:rsidTr="006A760D">
        <w:trPr>
          <w:trHeight w:val="1116"/>
        </w:trPr>
        <w:tc>
          <w:tcPr>
            <w:tcW w:w="4045" w:type="dxa"/>
            <w:noWrap/>
            <w:hideMark/>
          </w:tcPr>
          <w:p w14:paraId="310CD9CA" w14:textId="77777777" w:rsidR="006A760D" w:rsidRPr="004B6E5A" w:rsidRDefault="006A760D" w:rsidP="006A760D">
            <w:pPr>
              <w:spacing w:line="480" w:lineRule="auto"/>
              <w:rPr>
                <w:rFonts w:ascii="Arial" w:hAnsi="Arial" w:cs="Arial"/>
              </w:rPr>
            </w:pPr>
            <w:r w:rsidRPr="004B6E5A">
              <w:rPr>
                <w:rFonts w:ascii="Arial" w:hAnsi="Arial" w:cs="Arial"/>
              </w:rPr>
              <w:t>G1-Rand+Rep+4-HP-Target</w:t>
            </w:r>
          </w:p>
        </w:tc>
        <w:tc>
          <w:tcPr>
            <w:tcW w:w="5305" w:type="dxa"/>
            <w:hideMark/>
          </w:tcPr>
          <w:p w14:paraId="550BE263" w14:textId="77777777" w:rsidR="006A760D" w:rsidRPr="004B6E5A" w:rsidRDefault="006A760D" w:rsidP="006A760D">
            <w:pPr>
              <w:spacing w:line="480" w:lineRule="auto"/>
              <w:rPr>
                <w:rFonts w:ascii="Arial" w:hAnsi="Arial" w:cs="Arial"/>
              </w:rPr>
            </w:pPr>
            <w:r w:rsidRPr="004B6E5A">
              <w:rPr>
                <w:rFonts w:ascii="Arial" w:hAnsi="Arial" w:cs="Arial"/>
              </w:rPr>
              <w:t>TAGCGCGTGAGGTTTTTGTACTCTCAAGATTTAAGTAACTGTACAACATAAGTAACACCACCACTGCGACCCTACGATAGTAGGGTCGCAGTGGTGGTGTTACTTATGTTGTACAGTTACTTAAATCTTGAGAGTACAAAAACCTCACGCGCTA</w:t>
            </w:r>
          </w:p>
        </w:tc>
      </w:tr>
      <w:tr w:rsidR="006A760D" w:rsidRPr="006A760D" w14:paraId="3071666A" w14:textId="77777777" w:rsidTr="006A760D">
        <w:trPr>
          <w:trHeight w:val="1116"/>
        </w:trPr>
        <w:tc>
          <w:tcPr>
            <w:tcW w:w="4045" w:type="dxa"/>
            <w:noWrap/>
            <w:hideMark/>
          </w:tcPr>
          <w:p w14:paraId="3D95F0A6" w14:textId="77777777" w:rsidR="006A760D" w:rsidRPr="004B6E5A" w:rsidRDefault="006A760D" w:rsidP="006A760D">
            <w:pPr>
              <w:spacing w:line="480" w:lineRule="auto"/>
              <w:rPr>
                <w:rFonts w:ascii="Arial" w:hAnsi="Arial" w:cs="Arial"/>
              </w:rPr>
            </w:pPr>
            <w:r w:rsidRPr="004B6E5A">
              <w:rPr>
                <w:rFonts w:ascii="Arial" w:hAnsi="Arial" w:cs="Arial"/>
              </w:rPr>
              <w:lastRenderedPageBreak/>
              <w:t>G1-Rand+Rep+7-HP-Target</w:t>
            </w:r>
          </w:p>
        </w:tc>
        <w:tc>
          <w:tcPr>
            <w:tcW w:w="5305" w:type="dxa"/>
            <w:hideMark/>
          </w:tcPr>
          <w:p w14:paraId="3C3DF875" w14:textId="77777777" w:rsidR="006A760D" w:rsidRPr="004B6E5A" w:rsidRDefault="006A760D" w:rsidP="006A760D">
            <w:pPr>
              <w:spacing w:line="480" w:lineRule="auto"/>
              <w:rPr>
                <w:rFonts w:ascii="Arial" w:hAnsi="Arial" w:cs="Arial"/>
              </w:rPr>
            </w:pPr>
            <w:r w:rsidRPr="004B6E5A">
              <w:rPr>
                <w:rFonts w:ascii="Arial" w:hAnsi="Arial" w:cs="Arial"/>
              </w:rPr>
              <w:t>TAGCATTTGAGGTTTTTGTACTCTCAAGATTTAAGTAACTGTACAACATAAGTAACACCACCACTGCGACCCTACGATAGTAGGGTCGCAGTGGTGGTGTTACTTATGTTGTACAGTTACTTAAATCTTGAGAGTACAAAAACCTCAAATGCTA</w:t>
            </w:r>
          </w:p>
        </w:tc>
      </w:tr>
      <w:tr w:rsidR="006A760D" w:rsidRPr="006A760D" w14:paraId="79360961" w14:textId="77777777" w:rsidTr="006A760D">
        <w:trPr>
          <w:trHeight w:val="1116"/>
        </w:trPr>
        <w:tc>
          <w:tcPr>
            <w:tcW w:w="4045" w:type="dxa"/>
            <w:noWrap/>
            <w:hideMark/>
          </w:tcPr>
          <w:p w14:paraId="0972B60C" w14:textId="77777777" w:rsidR="006A760D" w:rsidRPr="004B6E5A" w:rsidRDefault="006A760D" w:rsidP="006A760D">
            <w:pPr>
              <w:spacing w:line="480" w:lineRule="auto"/>
              <w:rPr>
                <w:rFonts w:ascii="Arial" w:hAnsi="Arial" w:cs="Arial"/>
              </w:rPr>
            </w:pPr>
            <w:r w:rsidRPr="004B6E5A">
              <w:rPr>
                <w:rFonts w:ascii="Arial" w:hAnsi="Arial" w:cs="Arial"/>
              </w:rPr>
              <w:t>G2-Rand+Rep-HP-Target</w:t>
            </w:r>
          </w:p>
        </w:tc>
        <w:tc>
          <w:tcPr>
            <w:tcW w:w="5305" w:type="dxa"/>
            <w:hideMark/>
          </w:tcPr>
          <w:p w14:paraId="10BE8D0E" w14:textId="77777777" w:rsidR="006A760D" w:rsidRPr="004B6E5A" w:rsidRDefault="006A760D" w:rsidP="006A760D">
            <w:pPr>
              <w:spacing w:line="480" w:lineRule="auto"/>
              <w:rPr>
                <w:rFonts w:ascii="Arial" w:hAnsi="Arial" w:cs="Arial"/>
              </w:rPr>
            </w:pPr>
            <w:r w:rsidRPr="004B6E5A">
              <w:rPr>
                <w:rFonts w:ascii="Arial" w:hAnsi="Arial" w:cs="Arial"/>
              </w:rPr>
              <w:t>TAGCAAGGCTTGTTTTAGAGCTATGCTGTTTTGAATGGTCCCAAAACATAAGTAACACCACCACTGCGACCCTACGATAGTAGGGTCGCAGTGGTGGTGTTACTTATGTTTTGGGACCATTCAAAACAGCATAGCTCTAAAACAAGCCTTGCTA</w:t>
            </w:r>
          </w:p>
        </w:tc>
      </w:tr>
      <w:tr w:rsidR="006A760D" w:rsidRPr="006A760D" w14:paraId="667AB19F" w14:textId="77777777" w:rsidTr="006A760D">
        <w:trPr>
          <w:trHeight w:val="1116"/>
        </w:trPr>
        <w:tc>
          <w:tcPr>
            <w:tcW w:w="4045" w:type="dxa"/>
            <w:noWrap/>
            <w:hideMark/>
          </w:tcPr>
          <w:p w14:paraId="2912D064" w14:textId="77777777" w:rsidR="006A760D" w:rsidRPr="004B6E5A" w:rsidRDefault="006A760D" w:rsidP="006A760D">
            <w:pPr>
              <w:spacing w:line="480" w:lineRule="auto"/>
              <w:rPr>
                <w:rFonts w:ascii="Arial" w:hAnsi="Arial" w:cs="Arial"/>
              </w:rPr>
            </w:pPr>
            <w:r w:rsidRPr="004B6E5A">
              <w:rPr>
                <w:rFonts w:ascii="Arial" w:hAnsi="Arial" w:cs="Arial"/>
              </w:rPr>
              <w:t>G2-Rand+Rep+4-HP-Target</w:t>
            </w:r>
          </w:p>
        </w:tc>
        <w:tc>
          <w:tcPr>
            <w:tcW w:w="5305" w:type="dxa"/>
            <w:hideMark/>
          </w:tcPr>
          <w:p w14:paraId="51D1536F" w14:textId="77777777" w:rsidR="006A760D" w:rsidRPr="004B6E5A" w:rsidRDefault="006A760D" w:rsidP="006A760D">
            <w:pPr>
              <w:spacing w:line="480" w:lineRule="auto"/>
              <w:rPr>
                <w:rFonts w:ascii="Arial" w:hAnsi="Arial" w:cs="Arial"/>
              </w:rPr>
            </w:pPr>
            <w:r w:rsidRPr="004B6E5A">
              <w:rPr>
                <w:rFonts w:ascii="Arial" w:hAnsi="Arial" w:cs="Arial"/>
              </w:rPr>
              <w:t>TAGCAAGCGAGGTTTTAGAGCTATGCTGTTTTGAATGGTCCCAAAACATAAGTAACACCACCACTGCGACCCTACGATAGTAGGGTCGCAGTGGTGGTGTTACTTATGTTTTGGGACCATTCAAAACAGCATAGCTCTAAAACCTCGCTTGCTA</w:t>
            </w:r>
          </w:p>
        </w:tc>
      </w:tr>
      <w:tr w:rsidR="006A760D" w:rsidRPr="006A760D" w14:paraId="1631B28F" w14:textId="77777777" w:rsidTr="006A760D">
        <w:trPr>
          <w:trHeight w:val="1116"/>
        </w:trPr>
        <w:tc>
          <w:tcPr>
            <w:tcW w:w="4045" w:type="dxa"/>
            <w:noWrap/>
            <w:hideMark/>
          </w:tcPr>
          <w:p w14:paraId="0BFD1AF9" w14:textId="77777777" w:rsidR="006A760D" w:rsidRPr="004B6E5A" w:rsidRDefault="006A760D" w:rsidP="006A760D">
            <w:pPr>
              <w:spacing w:line="480" w:lineRule="auto"/>
              <w:rPr>
                <w:rFonts w:ascii="Arial" w:hAnsi="Arial" w:cs="Arial"/>
              </w:rPr>
            </w:pPr>
            <w:r w:rsidRPr="004B6E5A">
              <w:rPr>
                <w:rFonts w:ascii="Arial" w:hAnsi="Arial" w:cs="Arial"/>
              </w:rPr>
              <w:t>G2-Rand+Rep+7-HP-Target</w:t>
            </w:r>
          </w:p>
        </w:tc>
        <w:tc>
          <w:tcPr>
            <w:tcW w:w="5305" w:type="dxa"/>
            <w:hideMark/>
          </w:tcPr>
          <w:p w14:paraId="08007FC1" w14:textId="77777777" w:rsidR="006A760D" w:rsidRPr="004B6E5A" w:rsidRDefault="006A760D" w:rsidP="006A760D">
            <w:pPr>
              <w:spacing w:line="480" w:lineRule="auto"/>
              <w:rPr>
                <w:rFonts w:ascii="Arial" w:hAnsi="Arial" w:cs="Arial"/>
              </w:rPr>
            </w:pPr>
            <w:r w:rsidRPr="004B6E5A">
              <w:rPr>
                <w:rFonts w:ascii="Arial" w:hAnsi="Arial" w:cs="Arial"/>
              </w:rPr>
              <w:t>TAGCCTACGAGGTTTTAGAGCTATGCTGTTTTGAATGGTCCCAAAACATAAGTAACACCACCACTGCGACCCTACGATAGTAGGGTCGCAGTGGTGGTGTTACTTATGTTTTGGGACCATTCAAAACAGCATAGCTCTAAAACCTCGTAGGCTA</w:t>
            </w:r>
          </w:p>
        </w:tc>
      </w:tr>
    </w:tbl>
    <w:p w14:paraId="4C7B22EA" w14:textId="5C2F76A2" w:rsidR="006A760D" w:rsidRDefault="006A760D" w:rsidP="002F1B35">
      <w:pPr>
        <w:spacing w:line="480" w:lineRule="auto"/>
        <w:rPr>
          <w:rFonts w:ascii="Arial" w:hAnsi="Arial" w:cs="Arial"/>
          <w:b/>
          <w:bCs/>
        </w:rPr>
      </w:pPr>
    </w:p>
    <w:p w14:paraId="23E6FC85" w14:textId="6F7241B8" w:rsidR="006A760D" w:rsidRDefault="006A760D" w:rsidP="002F1B35">
      <w:pPr>
        <w:spacing w:line="480" w:lineRule="auto"/>
        <w:rPr>
          <w:rFonts w:ascii="Arial" w:hAnsi="Arial" w:cs="Arial"/>
          <w:b/>
          <w:bCs/>
        </w:rPr>
      </w:pPr>
    </w:p>
    <w:p w14:paraId="0D503405" w14:textId="3FE0C43F" w:rsidR="006A760D" w:rsidRDefault="006A760D" w:rsidP="002F1B35">
      <w:pPr>
        <w:spacing w:line="480" w:lineRule="auto"/>
        <w:rPr>
          <w:rFonts w:ascii="Arial" w:hAnsi="Arial" w:cs="Arial"/>
          <w:b/>
          <w:bCs/>
        </w:rPr>
      </w:pPr>
    </w:p>
    <w:p w14:paraId="72B4DC3A" w14:textId="77777777" w:rsidR="00384642" w:rsidRDefault="00384642">
      <w:pPr>
        <w:rPr>
          <w:rFonts w:ascii="Arial" w:eastAsiaTheme="majorEastAsia" w:hAnsi="Arial" w:cs="Arial"/>
          <w:b/>
          <w:bCs/>
          <w:color w:val="000000" w:themeColor="text1"/>
          <w:sz w:val="24"/>
          <w:szCs w:val="24"/>
          <w:u w:val="single"/>
        </w:rPr>
      </w:pPr>
      <w:r>
        <w:br w:type="page"/>
      </w:r>
    </w:p>
    <w:p w14:paraId="1F8E8853" w14:textId="484611BF" w:rsidR="00D6073C" w:rsidRDefault="006A760D" w:rsidP="00D6073C">
      <w:pPr>
        <w:pStyle w:val="Style1"/>
        <w:jc w:val="center"/>
      </w:pPr>
      <w:bookmarkStart w:id="65" w:name="_Toc49764867"/>
      <w:r>
        <w:lastRenderedPageBreak/>
        <w:t>Supporting Figures</w:t>
      </w:r>
      <w:bookmarkEnd w:id="65"/>
    </w:p>
    <w:p w14:paraId="221E580C" w14:textId="403ECFDE" w:rsidR="00D6073C" w:rsidRPr="0006745C" w:rsidRDefault="004B6E5A" w:rsidP="0006745C">
      <w:pPr>
        <w:rPr>
          <w:rFonts w:ascii="Arial" w:hAnsi="Arial" w:cs="Arial"/>
          <w:sz w:val="24"/>
          <w:szCs w:val="24"/>
        </w:rPr>
      </w:pPr>
      <w:r w:rsidRPr="0006745C">
        <w:rPr>
          <w:noProof/>
        </w:rPr>
        <w:drawing>
          <wp:anchor distT="0" distB="0" distL="114300" distR="114300" simplePos="0" relativeHeight="251781120" behindDoc="0" locked="0" layoutInCell="1" allowOverlap="1" wp14:anchorId="5931DD09" wp14:editId="155CD49B">
            <wp:simplePos x="0" y="0"/>
            <wp:positionH relativeFrom="column">
              <wp:posOffset>0</wp:posOffset>
            </wp:positionH>
            <wp:positionV relativeFrom="page">
              <wp:posOffset>2500771</wp:posOffset>
            </wp:positionV>
            <wp:extent cx="5943600" cy="5943600"/>
            <wp:effectExtent l="0" t="0" r="0" b="0"/>
            <wp:wrapSquare wrapText="bothSides"/>
            <wp:docPr id="215" name="Picture 215"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Slide2.TIF"/>
                    <pic:cNvPicPr/>
                  </pic:nvPicPr>
                  <pic:blipFill rotWithShape="1">
                    <a:blip r:embed="rId89" cstate="email">
                      <a:extLst>
                        <a:ext uri="{28A0092B-C50C-407E-A947-70E740481C1C}">
                          <a14:useLocalDpi xmlns:a14="http://schemas.microsoft.com/office/drawing/2010/main"/>
                        </a:ext>
                      </a:extLst>
                    </a:blip>
                    <a:srcRect b="22726"/>
                    <a:stretch/>
                  </pic:blipFill>
                  <pic:spPr bwMode="auto">
                    <a:xfrm>
                      <a:off x="0" y="0"/>
                      <a:ext cx="5943600" cy="5943600"/>
                    </a:xfrm>
                    <a:prstGeom prst="rect">
                      <a:avLst/>
                    </a:prstGeom>
                    <a:ln>
                      <a:noFill/>
                    </a:ln>
                    <a:extLst>
                      <a:ext uri="{53640926-AAD7-44D8-BBD7-CCE9431645EC}">
                        <a14:shadowObscured xmlns:a14="http://schemas.microsoft.com/office/drawing/2010/main"/>
                      </a:ext>
                    </a:extLst>
                  </pic:spPr>
                </pic:pic>
              </a:graphicData>
            </a:graphic>
          </wp:anchor>
        </w:drawing>
      </w:r>
      <w:r w:rsidR="00D6073C" w:rsidRPr="0006745C">
        <w:rPr>
          <w:rFonts w:ascii="Arial" w:hAnsi="Arial" w:cs="Arial"/>
          <w:sz w:val="24"/>
          <w:szCs w:val="24"/>
        </w:rPr>
        <w:t xml:space="preserve">Supporting figures were taken directly from the online supporting information published alongside Chapter 3 which can be found at </w:t>
      </w:r>
      <w:hyperlink r:id="rId90" w:history="1">
        <w:r w:rsidRPr="0006745C">
          <w:rPr>
            <w:rFonts w:ascii="Arial" w:hAnsi="Arial" w:cs="Arial"/>
            <w:sz w:val="24"/>
            <w:szCs w:val="24"/>
          </w:rPr>
          <w:t>https://www.jbc.org/content/early/2020/06/08/jbc.RA120.013554/suppl/DC1</w:t>
        </w:r>
      </w:hyperlink>
      <w:r w:rsidR="00D6073C" w:rsidRPr="0006745C">
        <w:rPr>
          <w:rFonts w:ascii="Arial" w:hAnsi="Arial" w:cs="Arial"/>
          <w:sz w:val="24"/>
          <w:szCs w:val="24"/>
        </w:rPr>
        <w:t>.</w:t>
      </w:r>
    </w:p>
    <w:p w14:paraId="700A2556" w14:textId="77CB0E9F" w:rsidR="006A760D" w:rsidRPr="006D35D8" w:rsidRDefault="006A760D" w:rsidP="002F1B35">
      <w:pPr>
        <w:spacing w:line="480" w:lineRule="auto"/>
        <w:rPr>
          <w:rFonts w:ascii="Arial" w:hAnsi="Arial" w:cs="Arial"/>
          <w:b/>
          <w:bCs/>
        </w:rPr>
      </w:pPr>
      <w:r>
        <w:rPr>
          <w:rFonts w:ascii="Arial" w:hAnsi="Arial" w:cs="Arial"/>
          <w:b/>
          <w:bCs/>
          <w:noProof/>
        </w:rPr>
        <w:lastRenderedPageBreak/>
        <w:drawing>
          <wp:inline distT="0" distB="0" distL="0" distR="0" wp14:anchorId="12B33418" wp14:editId="354F10EB">
            <wp:extent cx="5943600" cy="7691755"/>
            <wp:effectExtent l="0" t="0" r="0" b="4445"/>
            <wp:docPr id="216" name="Picture 216"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Slide3.TIF"/>
                    <pic:cNvPicPr/>
                  </pic:nvPicPr>
                  <pic:blipFill>
                    <a:blip r:embed="rId91" cstate="email">
                      <a:extLst>
                        <a:ext uri="{28A0092B-C50C-407E-A947-70E740481C1C}">
                          <a14:useLocalDpi xmlns:a14="http://schemas.microsoft.com/office/drawing/2010/main"/>
                        </a:ext>
                      </a:extLst>
                    </a:blip>
                    <a:stretch>
                      <a:fillRect/>
                    </a:stretch>
                  </pic:blipFill>
                  <pic:spPr>
                    <a:xfrm>
                      <a:off x="0" y="0"/>
                      <a:ext cx="5943600" cy="7691755"/>
                    </a:xfrm>
                    <a:prstGeom prst="rect">
                      <a:avLst/>
                    </a:prstGeom>
                  </pic:spPr>
                </pic:pic>
              </a:graphicData>
            </a:graphic>
          </wp:inline>
        </w:drawing>
      </w:r>
      <w:r>
        <w:rPr>
          <w:rFonts w:ascii="Arial" w:hAnsi="Arial" w:cs="Arial"/>
          <w:b/>
          <w:bCs/>
          <w:noProof/>
        </w:rPr>
        <w:lastRenderedPageBreak/>
        <w:drawing>
          <wp:inline distT="0" distB="0" distL="0" distR="0" wp14:anchorId="29878740" wp14:editId="224DAC63">
            <wp:extent cx="5943600" cy="7691755"/>
            <wp:effectExtent l="0" t="0" r="0" b="4445"/>
            <wp:docPr id="218" name="Picture 21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Slide4.TIF"/>
                    <pic:cNvPicPr/>
                  </pic:nvPicPr>
                  <pic:blipFill>
                    <a:blip r:embed="rId92" cstate="email">
                      <a:extLst>
                        <a:ext uri="{28A0092B-C50C-407E-A947-70E740481C1C}">
                          <a14:useLocalDpi xmlns:a14="http://schemas.microsoft.com/office/drawing/2010/main"/>
                        </a:ext>
                      </a:extLst>
                    </a:blip>
                    <a:stretch>
                      <a:fillRect/>
                    </a:stretch>
                  </pic:blipFill>
                  <pic:spPr>
                    <a:xfrm>
                      <a:off x="0" y="0"/>
                      <a:ext cx="5943600" cy="7691755"/>
                    </a:xfrm>
                    <a:prstGeom prst="rect">
                      <a:avLst/>
                    </a:prstGeom>
                  </pic:spPr>
                </pic:pic>
              </a:graphicData>
            </a:graphic>
          </wp:inline>
        </w:drawing>
      </w:r>
      <w:r>
        <w:rPr>
          <w:rFonts w:ascii="Arial" w:hAnsi="Arial" w:cs="Arial"/>
          <w:b/>
          <w:bCs/>
          <w:noProof/>
        </w:rPr>
        <w:lastRenderedPageBreak/>
        <w:drawing>
          <wp:inline distT="0" distB="0" distL="0" distR="0" wp14:anchorId="441735F2" wp14:editId="3DEB6C6F">
            <wp:extent cx="5943600" cy="7691755"/>
            <wp:effectExtent l="0" t="0" r="0" b="4445"/>
            <wp:docPr id="219" name="Picture 219"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Slide5.TIF"/>
                    <pic:cNvPicPr/>
                  </pic:nvPicPr>
                  <pic:blipFill>
                    <a:blip r:embed="rId93" cstate="email">
                      <a:extLst>
                        <a:ext uri="{28A0092B-C50C-407E-A947-70E740481C1C}">
                          <a14:useLocalDpi xmlns:a14="http://schemas.microsoft.com/office/drawing/2010/main"/>
                        </a:ext>
                      </a:extLst>
                    </a:blip>
                    <a:stretch>
                      <a:fillRect/>
                    </a:stretch>
                  </pic:blipFill>
                  <pic:spPr>
                    <a:xfrm>
                      <a:off x="0" y="0"/>
                      <a:ext cx="5943600" cy="7691755"/>
                    </a:xfrm>
                    <a:prstGeom prst="rect">
                      <a:avLst/>
                    </a:prstGeom>
                  </pic:spPr>
                </pic:pic>
              </a:graphicData>
            </a:graphic>
          </wp:inline>
        </w:drawing>
      </w:r>
      <w:r>
        <w:rPr>
          <w:rFonts w:ascii="Arial" w:hAnsi="Arial" w:cs="Arial"/>
          <w:b/>
          <w:bCs/>
          <w:noProof/>
        </w:rPr>
        <w:lastRenderedPageBreak/>
        <w:drawing>
          <wp:inline distT="0" distB="0" distL="0" distR="0" wp14:anchorId="61C55A71" wp14:editId="50E63A8B">
            <wp:extent cx="5943600" cy="7691755"/>
            <wp:effectExtent l="0" t="0" r="0" b="4445"/>
            <wp:docPr id="220" name="Picture 220"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Slide6.TIF"/>
                    <pic:cNvPicPr/>
                  </pic:nvPicPr>
                  <pic:blipFill>
                    <a:blip r:embed="rId94" cstate="email">
                      <a:extLst>
                        <a:ext uri="{28A0092B-C50C-407E-A947-70E740481C1C}">
                          <a14:useLocalDpi xmlns:a14="http://schemas.microsoft.com/office/drawing/2010/main"/>
                        </a:ext>
                      </a:extLst>
                    </a:blip>
                    <a:stretch>
                      <a:fillRect/>
                    </a:stretch>
                  </pic:blipFill>
                  <pic:spPr>
                    <a:xfrm>
                      <a:off x="0" y="0"/>
                      <a:ext cx="5943600" cy="7691755"/>
                    </a:xfrm>
                    <a:prstGeom prst="rect">
                      <a:avLst/>
                    </a:prstGeom>
                  </pic:spPr>
                </pic:pic>
              </a:graphicData>
            </a:graphic>
          </wp:inline>
        </w:drawing>
      </w:r>
      <w:r>
        <w:rPr>
          <w:rFonts w:ascii="Arial" w:hAnsi="Arial" w:cs="Arial"/>
          <w:b/>
          <w:bCs/>
          <w:noProof/>
        </w:rPr>
        <w:lastRenderedPageBreak/>
        <w:drawing>
          <wp:inline distT="0" distB="0" distL="0" distR="0" wp14:anchorId="10F1D816" wp14:editId="631C0BE2">
            <wp:extent cx="5943600" cy="7691755"/>
            <wp:effectExtent l="0" t="0" r="0" b="4445"/>
            <wp:docPr id="221" name="Picture 22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Slide7.TIF"/>
                    <pic:cNvPicPr/>
                  </pic:nvPicPr>
                  <pic:blipFill>
                    <a:blip r:embed="rId95" cstate="email">
                      <a:extLst>
                        <a:ext uri="{28A0092B-C50C-407E-A947-70E740481C1C}">
                          <a14:useLocalDpi xmlns:a14="http://schemas.microsoft.com/office/drawing/2010/main"/>
                        </a:ext>
                      </a:extLst>
                    </a:blip>
                    <a:stretch>
                      <a:fillRect/>
                    </a:stretch>
                  </pic:blipFill>
                  <pic:spPr>
                    <a:xfrm>
                      <a:off x="0" y="0"/>
                      <a:ext cx="5943600" cy="7691755"/>
                    </a:xfrm>
                    <a:prstGeom prst="rect">
                      <a:avLst/>
                    </a:prstGeom>
                  </pic:spPr>
                </pic:pic>
              </a:graphicData>
            </a:graphic>
          </wp:inline>
        </w:drawing>
      </w:r>
      <w:r>
        <w:rPr>
          <w:rFonts w:ascii="Arial" w:hAnsi="Arial" w:cs="Arial"/>
          <w:b/>
          <w:bCs/>
          <w:noProof/>
        </w:rPr>
        <w:lastRenderedPageBreak/>
        <w:drawing>
          <wp:inline distT="0" distB="0" distL="0" distR="0" wp14:anchorId="10B65B94" wp14:editId="27CFA6AF">
            <wp:extent cx="5943600" cy="7691755"/>
            <wp:effectExtent l="0" t="0" r="0" b="4445"/>
            <wp:docPr id="222" name="Picture 22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Slide8.TIF"/>
                    <pic:cNvPicPr/>
                  </pic:nvPicPr>
                  <pic:blipFill>
                    <a:blip r:embed="rId96" cstate="email">
                      <a:extLst>
                        <a:ext uri="{28A0092B-C50C-407E-A947-70E740481C1C}">
                          <a14:useLocalDpi xmlns:a14="http://schemas.microsoft.com/office/drawing/2010/main"/>
                        </a:ext>
                      </a:extLst>
                    </a:blip>
                    <a:stretch>
                      <a:fillRect/>
                    </a:stretch>
                  </pic:blipFill>
                  <pic:spPr>
                    <a:xfrm>
                      <a:off x="0" y="0"/>
                      <a:ext cx="5943600" cy="7691755"/>
                    </a:xfrm>
                    <a:prstGeom prst="rect">
                      <a:avLst/>
                    </a:prstGeom>
                  </pic:spPr>
                </pic:pic>
              </a:graphicData>
            </a:graphic>
          </wp:inline>
        </w:drawing>
      </w:r>
      <w:r>
        <w:rPr>
          <w:rFonts w:ascii="Arial" w:hAnsi="Arial" w:cs="Arial"/>
          <w:b/>
          <w:bCs/>
          <w:noProof/>
        </w:rPr>
        <w:lastRenderedPageBreak/>
        <w:drawing>
          <wp:inline distT="0" distB="0" distL="0" distR="0" wp14:anchorId="5B43029C" wp14:editId="2E9572BC">
            <wp:extent cx="5943600" cy="7691755"/>
            <wp:effectExtent l="0" t="0" r="0" b="4445"/>
            <wp:docPr id="223" name="Picture 223" descr="A picture containing bi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Slide9.TIF"/>
                    <pic:cNvPicPr/>
                  </pic:nvPicPr>
                  <pic:blipFill>
                    <a:blip r:embed="rId97" cstate="email">
                      <a:extLst>
                        <a:ext uri="{28A0092B-C50C-407E-A947-70E740481C1C}">
                          <a14:useLocalDpi xmlns:a14="http://schemas.microsoft.com/office/drawing/2010/main"/>
                        </a:ext>
                      </a:extLst>
                    </a:blip>
                    <a:stretch>
                      <a:fillRect/>
                    </a:stretch>
                  </pic:blipFill>
                  <pic:spPr>
                    <a:xfrm>
                      <a:off x="0" y="0"/>
                      <a:ext cx="5943600" cy="7691755"/>
                    </a:xfrm>
                    <a:prstGeom prst="rect">
                      <a:avLst/>
                    </a:prstGeom>
                  </pic:spPr>
                </pic:pic>
              </a:graphicData>
            </a:graphic>
          </wp:inline>
        </w:drawing>
      </w:r>
      <w:r>
        <w:rPr>
          <w:rFonts w:ascii="Arial" w:hAnsi="Arial" w:cs="Arial"/>
          <w:b/>
          <w:bCs/>
          <w:noProof/>
        </w:rPr>
        <w:lastRenderedPageBreak/>
        <w:drawing>
          <wp:inline distT="0" distB="0" distL="0" distR="0" wp14:anchorId="0BFEDCEE" wp14:editId="0236303E">
            <wp:extent cx="5943600" cy="7691755"/>
            <wp:effectExtent l="0" t="0" r="0" b="4445"/>
            <wp:docPr id="224" name="Picture 22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Slide10.TIF"/>
                    <pic:cNvPicPr/>
                  </pic:nvPicPr>
                  <pic:blipFill>
                    <a:blip r:embed="rId98" cstate="email">
                      <a:extLst>
                        <a:ext uri="{28A0092B-C50C-407E-A947-70E740481C1C}">
                          <a14:useLocalDpi xmlns:a14="http://schemas.microsoft.com/office/drawing/2010/main"/>
                        </a:ext>
                      </a:extLst>
                    </a:blip>
                    <a:stretch>
                      <a:fillRect/>
                    </a:stretch>
                  </pic:blipFill>
                  <pic:spPr>
                    <a:xfrm>
                      <a:off x="0" y="0"/>
                      <a:ext cx="5943600" cy="7691755"/>
                    </a:xfrm>
                    <a:prstGeom prst="rect">
                      <a:avLst/>
                    </a:prstGeom>
                  </pic:spPr>
                </pic:pic>
              </a:graphicData>
            </a:graphic>
          </wp:inline>
        </w:drawing>
      </w:r>
      <w:r>
        <w:rPr>
          <w:rFonts w:ascii="Arial" w:hAnsi="Arial" w:cs="Arial"/>
          <w:b/>
          <w:bCs/>
          <w:noProof/>
        </w:rPr>
        <w:lastRenderedPageBreak/>
        <w:drawing>
          <wp:inline distT="0" distB="0" distL="0" distR="0" wp14:anchorId="329F9E18" wp14:editId="4232D943">
            <wp:extent cx="5943600" cy="7691755"/>
            <wp:effectExtent l="0" t="0" r="0" b="4445"/>
            <wp:docPr id="225" name="Picture 225"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Slide11.TIF"/>
                    <pic:cNvPicPr/>
                  </pic:nvPicPr>
                  <pic:blipFill>
                    <a:blip r:embed="rId99" cstate="email">
                      <a:extLst>
                        <a:ext uri="{28A0092B-C50C-407E-A947-70E740481C1C}">
                          <a14:useLocalDpi xmlns:a14="http://schemas.microsoft.com/office/drawing/2010/main"/>
                        </a:ext>
                      </a:extLst>
                    </a:blip>
                    <a:stretch>
                      <a:fillRect/>
                    </a:stretch>
                  </pic:blipFill>
                  <pic:spPr>
                    <a:xfrm>
                      <a:off x="0" y="0"/>
                      <a:ext cx="5943600" cy="7691755"/>
                    </a:xfrm>
                    <a:prstGeom prst="rect">
                      <a:avLst/>
                    </a:prstGeom>
                  </pic:spPr>
                </pic:pic>
              </a:graphicData>
            </a:graphic>
          </wp:inline>
        </w:drawing>
      </w:r>
      <w:r>
        <w:rPr>
          <w:rFonts w:ascii="Arial" w:hAnsi="Arial" w:cs="Arial"/>
          <w:b/>
          <w:bCs/>
          <w:noProof/>
        </w:rPr>
        <w:lastRenderedPageBreak/>
        <w:drawing>
          <wp:inline distT="0" distB="0" distL="0" distR="0" wp14:anchorId="72AF2E01" wp14:editId="44831E31">
            <wp:extent cx="5943600" cy="7691755"/>
            <wp:effectExtent l="0" t="0" r="0" b="4445"/>
            <wp:docPr id="226" name="Picture 226"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Slide12.TIF"/>
                    <pic:cNvPicPr/>
                  </pic:nvPicPr>
                  <pic:blipFill>
                    <a:blip r:embed="rId100" cstate="email">
                      <a:extLst>
                        <a:ext uri="{28A0092B-C50C-407E-A947-70E740481C1C}">
                          <a14:useLocalDpi xmlns:a14="http://schemas.microsoft.com/office/drawing/2010/main"/>
                        </a:ext>
                      </a:extLst>
                    </a:blip>
                    <a:stretch>
                      <a:fillRect/>
                    </a:stretch>
                  </pic:blipFill>
                  <pic:spPr>
                    <a:xfrm>
                      <a:off x="0" y="0"/>
                      <a:ext cx="5943600" cy="7691755"/>
                    </a:xfrm>
                    <a:prstGeom prst="rect">
                      <a:avLst/>
                    </a:prstGeom>
                  </pic:spPr>
                </pic:pic>
              </a:graphicData>
            </a:graphic>
          </wp:inline>
        </w:drawing>
      </w:r>
      <w:r>
        <w:rPr>
          <w:rFonts w:ascii="Arial" w:hAnsi="Arial" w:cs="Arial"/>
          <w:b/>
          <w:bCs/>
          <w:noProof/>
        </w:rPr>
        <w:lastRenderedPageBreak/>
        <w:drawing>
          <wp:inline distT="0" distB="0" distL="0" distR="0" wp14:anchorId="61F66FD4" wp14:editId="6B07BE2E">
            <wp:extent cx="5943600" cy="7691755"/>
            <wp:effectExtent l="0" t="0" r="0" b="4445"/>
            <wp:docPr id="227" name="Picture 227"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Slide13.TIF"/>
                    <pic:cNvPicPr/>
                  </pic:nvPicPr>
                  <pic:blipFill>
                    <a:blip r:embed="rId101" cstate="email">
                      <a:extLst>
                        <a:ext uri="{28A0092B-C50C-407E-A947-70E740481C1C}">
                          <a14:useLocalDpi xmlns:a14="http://schemas.microsoft.com/office/drawing/2010/main"/>
                        </a:ext>
                      </a:extLst>
                    </a:blip>
                    <a:stretch>
                      <a:fillRect/>
                    </a:stretch>
                  </pic:blipFill>
                  <pic:spPr>
                    <a:xfrm>
                      <a:off x="0" y="0"/>
                      <a:ext cx="5943600" cy="7691755"/>
                    </a:xfrm>
                    <a:prstGeom prst="rect">
                      <a:avLst/>
                    </a:prstGeom>
                  </pic:spPr>
                </pic:pic>
              </a:graphicData>
            </a:graphic>
          </wp:inline>
        </w:drawing>
      </w:r>
      <w:r>
        <w:rPr>
          <w:rFonts w:ascii="Arial" w:hAnsi="Arial" w:cs="Arial"/>
          <w:b/>
          <w:bCs/>
          <w:noProof/>
        </w:rPr>
        <w:lastRenderedPageBreak/>
        <w:drawing>
          <wp:inline distT="0" distB="0" distL="0" distR="0" wp14:anchorId="7A854D0A" wp14:editId="636E94DD">
            <wp:extent cx="5943600" cy="7691755"/>
            <wp:effectExtent l="0" t="0" r="0" b="4445"/>
            <wp:docPr id="228" name="Picture 228" descr="A close up of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Slide14.TIF"/>
                    <pic:cNvPicPr/>
                  </pic:nvPicPr>
                  <pic:blipFill>
                    <a:blip r:embed="rId102" cstate="email">
                      <a:extLst>
                        <a:ext uri="{28A0092B-C50C-407E-A947-70E740481C1C}">
                          <a14:useLocalDpi xmlns:a14="http://schemas.microsoft.com/office/drawing/2010/main"/>
                        </a:ext>
                      </a:extLst>
                    </a:blip>
                    <a:stretch>
                      <a:fillRect/>
                    </a:stretch>
                  </pic:blipFill>
                  <pic:spPr>
                    <a:xfrm>
                      <a:off x="0" y="0"/>
                      <a:ext cx="5943600" cy="7691755"/>
                    </a:xfrm>
                    <a:prstGeom prst="rect">
                      <a:avLst/>
                    </a:prstGeom>
                  </pic:spPr>
                </pic:pic>
              </a:graphicData>
            </a:graphic>
          </wp:inline>
        </w:drawing>
      </w:r>
      <w:r>
        <w:rPr>
          <w:rFonts w:ascii="Arial" w:hAnsi="Arial" w:cs="Arial"/>
          <w:b/>
          <w:bCs/>
          <w:noProof/>
        </w:rPr>
        <w:lastRenderedPageBreak/>
        <w:drawing>
          <wp:inline distT="0" distB="0" distL="0" distR="0" wp14:anchorId="43A7EAAE" wp14:editId="6F6B80A1">
            <wp:extent cx="5943600" cy="7691755"/>
            <wp:effectExtent l="0" t="0" r="0" b="4445"/>
            <wp:docPr id="229" name="Picture 229"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Slide15.TIF"/>
                    <pic:cNvPicPr/>
                  </pic:nvPicPr>
                  <pic:blipFill>
                    <a:blip r:embed="rId103" cstate="email">
                      <a:extLst>
                        <a:ext uri="{28A0092B-C50C-407E-A947-70E740481C1C}">
                          <a14:useLocalDpi xmlns:a14="http://schemas.microsoft.com/office/drawing/2010/main"/>
                        </a:ext>
                      </a:extLst>
                    </a:blip>
                    <a:stretch>
                      <a:fillRect/>
                    </a:stretch>
                  </pic:blipFill>
                  <pic:spPr>
                    <a:xfrm>
                      <a:off x="0" y="0"/>
                      <a:ext cx="5943600" cy="7691755"/>
                    </a:xfrm>
                    <a:prstGeom prst="rect">
                      <a:avLst/>
                    </a:prstGeom>
                  </pic:spPr>
                </pic:pic>
              </a:graphicData>
            </a:graphic>
          </wp:inline>
        </w:drawing>
      </w:r>
      <w:r>
        <w:rPr>
          <w:rFonts w:ascii="Arial" w:hAnsi="Arial" w:cs="Arial"/>
          <w:b/>
          <w:bCs/>
          <w:noProof/>
        </w:rPr>
        <w:lastRenderedPageBreak/>
        <w:drawing>
          <wp:inline distT="0" distB="0" distL="0" distR="0" wp14:anchorId="730A8A4B" wp14:editId="5217E5CF">
            <wp:extent cx="5943600" cy="7691755"/>
            <wp:effectExtent l="0" t="0" r="0" b="4445"/>
            <wp:docPr id="230" name="Picture 230"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Slide16.TIF"/>
                    <pic:cNvPicPr/>
                  </pic:nvPicPr>
                  <pic:blipFill>
                    <a:blip r:embed="rId104" cstate="email">
                      <a:extLst>
                        <a:ext uri="{28A0092B-C50C-407E-A947-70E740481C1C}">
                          <a14:useLocalDpi xmlns:a14="http://schemas.microsoft.com/office/drawing/2010/main"/>
                        </a:ext>
                      </a:extLst>
                    </a:blip>
                    <a:stretch>
                      <a:fillRect/>
                    </a:stretch>
                  </pic:blipFill>
                  <pic:spPr>
                    <a:xfrm>
                      <a:off x="0" y="0"/>
                      <a:ext cx="5943600" cy="7691755"/>
                    </a:xfrm>
                    <a:prstGeom prst="rect">
                      <a:avLst/>
                    </a:prstGeom>
                  </pic:spPr>
                </pic:pic>
              </a:graphicData>
            </a:graphic>
          </wp:inline>
        </w:drawing>
      </w:r>
      <w:r>
        <w:rPr>
          <w:rFonts w:ascii="Arial" w:hAnsi="Arial" w:cs="Arial"/>
          <w:b/>
          <w:bCs/>
          <w:noProof/>
        </w:rPr>
        <w:lastRenderedPageBreak/>
        <w:drawing>
          <wp:inline distT="0" distB="0" distL="0" distR="0" wp14:anchorId="61C2DA0D" wp14:editId="73B2215C">
            <wp:extent cx="5943600" cy="7691755"/>
            <wp:effectExtent l="0" t="0" r="0" b="4445"/>
            <wp:docPr id="231" name="Picture 23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Slide17.TIF"/>
                    <pic:cNvPicPr/>
                  </pic:nvPicPr>
                  <pic:blipFill>
                    <a:blip r:embed="rId105" cstate="email">
                      <a:extLst>
                        <a:ext uri="{28A0092B-C50C-407E-A947-70E740481C1C}">
                          <a14:useLocalDpi xmlns:a14="http://schemas.microsoft.com/office/drawing/2010/main"/>
                        </a:ext>
                      </a:extLst>
                    </a:blip>
                    <a:stretch>
                      <a:fillRect/>
                    </a:stretch>
                  </pic:blipFill>
                  <pic:spPr>
                    <a:xfrm>
                      <a:off x="0" y="0"/>
                      <a:ext cx="5943600" cy="7691755"/>
                    </a:xfrm>
                    <a:prstGeom prst="rect">
                      <a:avLst/>
                    </a:prstGeom>
                  </pic:spPr>
                </pic:pic>
              </a:graphicData>
            </a:graphic>
          </wp:inline>
        </w:drawing>
      </w:r>
      <w:r>
        <w:rPr>
          <w:rFonts w:ascii="Arial" w:hAnsi="Arial" w:cs="Arial"/>
          <w:b/>
          <w:bCs/>
          <w:noProof/>
        </w:rPr>
        <w:lastRenderedPageBreak/>
        <w:drawing>
          <wp:inline distT="0" distB="0" distL="0" distR="0" wp14:anchorId="2A5B3F6C" wp14:editId="62CF9DD3">
            <wp:extent cx="5943600" cy="7691755"/>
            <wp:effectExtent l="0" t="0" r="0" b="4445"/>
            <wp:docPr id="232" name="Picture 23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Slide18.TIF"/>
                    <pic:cNvPicPr/>
                  </pic:nvPicPr>
                  <pic:blipFill>
                    <a:blip r:embed="rId106" cstate="email">
                      <a:extLst>
                        <a:ext uri="{28A0092B-C50C-407E-A947-70E740481C1C}">
                          <a14:useLocalDpi xmlns:a14="http://schemas.microsoft.com/office/drawing/2010/main"/>
                        </a:ext>
                      </a:extLst>
                    </a:blip>
                    <a:stretch>
                      <a:fillRect/>
                    </a:stretch>
                  </pic:blipFill>
                  <pic:spPr>
                    <a:xfrm>
                      <a:off x="0" y="0"/>
                      <a:ext cx="5943600" cy="7691755"/>
                    </a:xfrm>
                    <a:prstGeom prst="rect">
                      <a:avLst/>
                    </a:prstGeom>
                  </pic:spPr>
                </pic:pic>
              </a:graphicData>
            </a:graphic>
          </wp:inline>
        </w:drawing>
      </w:r>
      <w:r>
        <w:rPr>
          <w:rFonts w:ascii="Arial" w:hAnsi="Arial" w:cs="Arial"/>
          <w:b/>
          <w:bCs/>
          <w:noProof/>
        </w:rPr>
        <w:lastRenderedPageBreak/>
        <w:drawing>
          <wp:inline distT="0" distB="0" distL="0" distR="0" wp14:anchorId="0280632B" wp14:editId="13336E40">
            <wp:extent cx="5943600" cy="7691755"/>
            <wp:effectExtent l="0" t="0" r="0" b="4445"/>
            <wp:docPr id="233" name="Picture 23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Slide19.TIF"/>
                    <pic:cNvPicPr/>
                  </pic:nvPicPr>
                  <pic:blipFill>
                    <a:blip r:embed="rId107" cstate="email">
                      <a:extLst>
                        <a:ext uri="{28A0092B-C50C-407E-A947-70E740481C1C}">
                          <a14:useLocalDpi xmlns:a14="http://schemas.microsoft.com/office/drawing/2010/main"/>
                        </a:ext>
                      </a:extLst>
                    </a:blip>
                    <a:stretch>
                      <a:fillRect/>
                    </a:stretch>
                  </pic:blipFill>
                  <pic:spPr>
                    <a:xfrm>
                      <a:off x="0" y="0"/>
                      <a:ext cx="5943600" cy="7691755"/>
                    </a:xfrm>
                    <a:prstGeom prst="rect">
                      <a:avLst/>
                    </a:prstGeom>
                  </pic:spPr>
                </pic:pic>
              </a:graphicData>
            </a:graphic>
          </wp:inline>
        </w:drawing>
      </w:r>
      <w:r>
        <w:rPr>
          <w:rFonts w:ascii="Arial" w:hAnsi="Arial" w:cs="Arial"/>
          <w:b/>
          <w:bCs/>
          <w:noProof/>
        </w:rPr>
        <w:lastRenderedPageBreak/>
        <w:drawing>
          <wp:inline distT="0" distB="0" distL="0" distR="0" wp14:anchorId="78F01956" wp14:editId="5FC38682">
            <wp:extent cx="5943600" cy="7691755"/>
            <wp:effectExtent l="0" t="0" r="0" b="4445"/>
            <wp:docPr id="234" name="Picture 23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Slide20.TIF"/>
                    <pic:cNvPicPr/>
                  </pic:nvPicPr>
                  <pic:blipFill>
                    <a:blip r:embed="rId108" cstate="email">
                      <a:extLst>
                        <a:ext uri="{28A0092B-C50C-407E-A947-70E740481C1C}">
                          <a14:useLocalDpi xmlns:a14="http://schemas.microsoft.com/office/drawing/2010/main"/>
                        </a:ext>
                      </a:extLst>
                    </a:blip>
                    <a:stretch>
                      <a:fillRect/>
                    </a:stretch>
                  </pic:blipFill>
                  <pic:spPr>
                    <a:xfrm>
                      <a:off x="0" y="0"/>
                      <a:ext cx="5943600" cy="7691755"/>
                    </a:xfrm>
                    <a:prstGeom prst="rect">
                      <a:avLst/>
                    </a:prstGeom>
                  </pic:spPr>
                </pic:pic>
              </a:graphicData>
            </a:graphic>
          </wp:inline>
        </w:drawing>
      </w:r>
      <w:r>
        <w:rPr>
          <w:rFonts w:ascii="Arial" w:hAnsi="Arial" w:cs="Arial"/>
          <w:b/>
          <w:bCs/>
          <w:noProof/>
        </w:rPr>
        <w:lastRenderedPageBreak/>
        <w:drawing>
          <wp:inline distT="0" distB="0" distL="0" distR="0" wp14:anchorId="66868AB5" wp14:editId="107681D7">
            <wp:extent cx="5943600" cy="7691755"/>
            <wp:effectExtent l="0" t="0" r="0" b="4445"/>
            <wp:docPr id="235" name="Picture 235"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Slide21.TIF"/>
                    <pic:cNvPicPr/>
                  </pic:nvPicPr>
                  <pic:blipFill>
                    <a:blip r:embed="rId109" cstate="email">
                      <a:extLst>
                        <a:ext uri="{28A0092B-C50C-407E-A947-70E740481C1C}">
                          <a14:useLocalDpi xmlns:a14="http://schemas.microsoft.com/office/drawing/2010/main"/>
                        </a:ext>
                      </a:extLst>
                    </a:blip>
                    <a:stretch>
                      <a:fillRect/>
                    </a:stretch>
                  </pic:blipFill>
                  <pic:spPr>
                    <a:xfrm>
                      <a:off x="0" y="0"/>
                      <a:ext cx="5943600" cy="7691755"/>
                    </a:xfrm>
                    <a:prstGeom prst="rect">
                      <a:avLst/>
                    </a:prstGeom>
                  </pic:spPr>
                </pic:pic>
              </a:graphicData>
            </a:graphic>
          </wp:inline>
        </w:drawing>
      </w:r>
    </w:p>
    <w:sectPr w:rsidR="006A760D" w:rsidRPr="006D35D8" w:rsidSect="0029514D">
      <w:type w:val="continuous"/>
      <w:pgSz w:w="12240" w:h="15840" w:code="1"/>
      <w:pgMar w:top="1440" w:right="1440" w:bottom="1440" w:left="1440"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BAA006" w14:textId="77777777" w:rsidR="005156DF" w:rsidRDefault="005156DF" w:rsidP="002977B3">
      <w:pPr>
        <w:spacing w:after="0" w:line="240" w:lineRule="auto"/>
      </w:pPr>
      <w:r>
        <w:separator/>
      </w:r>
    </w:p>
  </w:endnote>
  <w:endnote w:type="continuationSeparator" w:id="0">
    <w:p w14:paraId="51BB8DF0" w14:textId="77777777" w:rsidR="005156DF" w:rsidRDefault="005156DF" w:rsidP="002977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Lucida Grande">
    <w:altName w:val="Segoe UI"/>
    <w:charset w:val="00"/>
    <w:family w:val="swiss"/>
    <w:pitch w:val="variable"/>
    <w:sig w:usb0="E1000AEF" w:usb1="5000A1FF" w:usb2="00000000" w:usb3="00000000" w:csb0="000001B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EC84C9" w14:textId="5225F7E6" w:rsidR="00E404F1" w:rsidRDefault="00E404F1">
    <w:pPr>
      <w:pStyle w:val="Footer"/>
      <w:jc w:val="center"/>
    </w:pPr>
  </w:p>
  <w:p w14:paraId="546E43CC" w14:textId="4C71B9CA" w:rsidR="00E404F1" w:rsidRDefault="00E404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32002915"/>
      <w:docPartObj>
        <w:docPartGallery w:val="Page Numbers (Bottom of Page)"/>
        <w:docPartUnique/>
      </w:docPartObj>
    </w:sdtPr>
    <w:sdtEndPr>
      <w:rPr>
        <w:noProof/>
      </w:rPr>
    </w:sdtEndPr>
    <w:sdtContent>
      <w:p w14:paraId="1EF3809E" w14:textId="75F4C25C" w:rsidR="00E404F1" w:rsidRDefault="00E404F1">
        <w:pPr>
          <w:pStyle w:val="Footer"/>
          <w:jc w:val="center"/>
        </w:pPr>
        <w:r>
          <w:fldChar w:fldCharType="begin"/>
        </w:r>
        <w:r>
          <w:instrText xml:space="preserve"> PAGE   \* MERGEFORMAT </w:instrText>
        </w:r>
        <w:r>
          <w:fldChar w:fldCharType="separate"/>
        </w:r>
        <w:r>
          <w:rPr>
            <w:noProof/>
          </w:rPr>
          <w:t>9</w:t>
        </w:r>
        <w:r>
          <w:rPr>
            <w:noProof/>
          </w:rPr>
          <w:fldChar w:fldCharType="end"/>
        </w:r>
      </w:p>
    </w:sdtContent>
  </w:sdt>
  <w:p w14:paraId="7E99DF99" w14:textId="77777777" w:rsidR="00E404F1" w:rsidRDefault="00E404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B819D5" w14:textId="77777777" w:rsidR="005156DF" w:rsidRDefault="005156DF" w:rsidP="002977B3">
      <w:pPr>
        <w:spacing w:after="0" w:line="240" w:lineRule="auto"/>
      </w:pPr>
      <w:r>
        <w:separator/>
      </w:r>
    </w:p>
  </w:footnote>
  <w:footnote w:type="continuationSeparator" w:id="0">
    <w:p w14:paraId="4AFB29F0" w14:textId="77777777" w:rsidR="005156DF" w:rsidRDefault="005156DF" w:rsidP="002977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326BC6"/>
    <w:multiLevelType w:val="hybridMultilevel"/>
    <w:tmpl w:val="978EB6A8"/>
    <w:lvl w:ilvl="0" w:tplc="0B6C81AA">
      <w:start w:val="1"/>
      <w:numFmt w:val="bullet"/>
      <w:lvlText w:val=""/>
      <w:lvlJc w:val="left"/>
      <w:pPr>
        <w:ind w:left="720" w:hanging="360"/>
      </w:pPr>
      <w:rPr>
        <w:rFonts w:ascii="Symbol" w:hAnsi="Symbol" w:cs="Symbol"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5B3E32"/>
    <w:multiLevelType w:val="multilevel"/>
    <w:tmpl w:val="9BB05234"/>
    <w:lvl w:ilvl="0">
      <w:start w:val="4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F565CE"/>
    <w:multiLevelType w:val="hybridMultilevel"/>
    <w:tmpl w:val="BF4421DC"/>
    <w:lvl w:ilvl="0" w:tplc="0B6C81AA">
      <w:start w:val="1"/>
      <w:numFmt w:val="bullet"/>
      <w:lvlText w:val=""/>
      <w:lvlJc w:val="left"/>
      <w:pPr>
        <w:ind w:left="720" w:hanging="360"/>
      </w:pPr>
      <w:rPr>
        <w:rFonts w:ascii="Symbol" w:hAnsi="Symbol" w:cs="Symbol"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B1371C"/>
    <w:multiLevelType w:val="hybridMultilevel"/>
    <w:tmpl w:val="C644BF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34B10EB"/>
    <w:multiLevelType w:val="hybridMultilevel"/>
    <w:tmpl w:val="898A12A4"/>
    <w:lvl w:ilvl="0" w:tplc="0B6C81AA">
      <w:start w:val="1"/>
      <w:numFmt w:val="bullet"/>
      <w:lvlText w:val=""/>
      <w:lvlJc w:val="left"/>
      <w:pPr>
        <w:ind w:left="720" w:hanging="360"/>
      </w:pPr>
      <w:rPr>
        <w:rFonts w:ascii="Symbol" w:hAnsi="Symbol" w:cs="Symbol"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6C58FE"/>
    <w:multiLevelType w:val="hybridMultilevel"/>
    <w:tmpl w:val="41D2767E"/>
    <w:lvl w:ilvl="0" w:tplc="326A7FBE">
      <w:numFmt w:val="bullet"/>
      <w:lvlText w:val=""/>
      <w:lvlJc w:val="left"/>
      <w:pPr>
        <w:ind w:left="855" w:hanging="360"/>
      </w:pPr>
      <w:rPr>
        <w:rFonts w:ascii="Symbol" w:eastAsia="SimSun" w:hAnsi="Symbol" w:cs="Arial" w:hint="default"/>
      </w:rPr>
    </w:lvl>
    <w:lvl w:ilvl="1" w:tplc="08090003" w:tentative="1">
      <w:start w:val="1"/>
      <w:numFmt w:val="bullet"/>
      <w:lvlText w:val="o"/>
      <w:lvlJc w:val="left"/>
      <w:pPr>
        <w:ind w:left="1575" w:hanging="360"/>
      </w:pPr>
      <w:rPr>
        <w:rFonts w:ascii="Courier New" w:hAnsi="Courier New" w:cs="Courier New" w:hint="default"/>
      </w:rPr>
    </w:lvl>
    <w:lvl w:ilvl="2" w:tplc="08090005" w:tentative="1">
      <w:start w:val="1"/>
      <w:numFmt w:val="bullet"/>
      <w:lvlText w:val=""/>
      <w:lvlJc w:val="left"/>
      <w:pPr>
        <w:ind w:left="2295" w:hanging="360"/>
      </w:pPr>
      <w:rPr>
        <w:rFonts w:ascii="Wingdings" w:hAnsi="Wingdings" w:hint="default"/>
      </w:rPr>
    </w:lvl>
    <w:lvl w:ilvl="3" w:tplc="08090001" w:tentative="1">
      <w:start w:val="1"/>
      <w:numFmt w:val="bullet"/>
      <w:lvlText w:val=""/>
      <w:lvlJc w:val="left"/>
      <w:pPr>
        <w:ind w:left="3015" w:hanging="360"/>
      </w:pPr>
      <w:rPr>
        <w:rFonts w:ascii="Symbol" w:hAnsi="Symbol" w:hint="default"/>
      </w:rPr>
    </w:lvl>
    <w:lvl w:ilvl="4" w:tplc="08090003" w:tentative="1">
      <w:start w:val="1"/>
      <w:numFmt w:val="bullet"/>
      <w:lvlText w:val="o"/>
      <w:lvlJc w:val="left"/>
      <w:pPr>
        <w:ind w:left="3735" w:hanging="360"/>
      </w:pPr>
      <w:rPr>
        <w:rFonts w:ascii="Courier New" w:hAnsi="Courier New" w:cs="Courier New" w:hint="default"/>
      </w:rPr>
    </w:lvl>
    <w:lvl w:ilvl="5" w:tplc="08090005" w:tentative="1">
      <w:start w:val="1"/>
      <w:numFmt w:val="bullet"/>
      <w:lvlText w:val=""/>
      <w:lvlJc w:val="left"/>
      <w:pPr>
        <w:ind w:left="4455" w:hanging="360"/>
      </w:pPr>
      <w:rPr>
        <w:rFonts w:ascii="Wingdings" w:hAnsi="Wingdings" w:hint="default"/>
      </w:rPr>
    </w:lvl>
    <w:lvl w:ilvl="6" w:tplc="08090001" w:tentative="1">
      <w:start w:val="1"/>
      <w:numFmt w:val="bullet"/>
      <w:lvlText w:val=""/>
      <w:lvlJc w:val="left"/>
      <w:pPr>
        <w:ind w:left="5175" w:hanging="360"/>
      </w:pPr>
      <w:rPr>
        <w:rFonts w:ascii="Symbol" w:hAnsi="Symbol" w:hint="default"/>
      </w:rPr>
    </w:lvl>
    <w:lvl w:ilvl="7" w:tplc="08090003" w:tentative="1">
      <w:start w:val="1"/>
      <w:numFmt w:val="bullet"/>
      <w:lvlText w:val="o"/>
      <w:lvlJc w:val="left"/>
      <w:pPr>
        <w:ind w:left="5895" w:hanging="360"/>
      </w:pPr>
      <w:rPr>
        <w:rFonts w:ascii="Courier New" w:hAnsi="Courier New" w:cs="Courier New" w:hint="default"/>
      </w:rPr>
    </w:lvl>
    <w:lvl w:ilvl="8" w:tplc="08090005" w:tentative="1">
      <w:start w:val="1"/>
      <w:numFmt w:val="bullet"/>
      <w:lvlText w:val=""/>
      <w:lvlJc w:val="left"/>
      <w:pPr>
        <w:ind w:left="6615" w:hanging="360"/>
      </w:pPr>
      <w:rPr>
        <w:rFonts w:ascii="Wingdings" w:hAnsi="Wingdings" w:hint="default"/>
      </w:rPr>
    </w:lvl>
  </w:abstractNum>
  <w:abstractNum w:abstractNumId="6" w15:restartNumberingAfterBreak="0">
    <w:nsid w:val="3872329C"/>
    <w:multiLevelType w:val="hybridMultilevel"/>
    <w:tmpl w:val="8FD8C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E93834"/>
    <w:multiLevelType w:val="multilevel"/>
    <w:tmpl w:val="D69A9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AA69E8"/>
    <w:multiLevelType w:val="hybridMultilevel"/>
    <w:tmpl w:val="851CF4DA"/>
    <w:lvl w:ilvl="0" w:tplc="0804FAEA">
      <w:start w:val="2"/>
      <w:numFmt w:val="bullet"/>
      <w:lvlText w:val=""/>
      <w:lvlJc w:val="left"/>
      <w:pPr>
        <w:ind w:left="720" w:hanging="360"/>
      </w:pPr>
      <w:rPr>
        <w:rFonts w:ascii="Symbol" w:eastAsia="SimSu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C3D17BC"/>
    <w:multiLevelType w:val="hybridMultilevel"/>
    <w:tmpl w:val="8F10DB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2850D2E"/>
    <w:multiLevelType w:val="hybridMultilevel"/>
    <w:tmpl w:val="9364F8F4"/>
    <w:lvl w:ilvl="0" w:tplc="62D4F0A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8EE7DC8"/>
    <w:multiLevelType w:val="hybridMultilevel"/>
    <w:tmpl w:val="738E8326"/>
    <w:lvl w:ilvl="0" w:tplc="62D4F0A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11"/>
  </w:num>
  <w:num w:numId="3">
    <w:abstractNumId w:val="2"/>
  </w:num>
  <w:num w:numId="4">
    <w:abstractNumId w:val="0"/>
  </w:num>
  <w:num w:numId="5">
    <w:abstractNumId w:val="10"/>
  </w:num>
  <w:num w:numId="6">
    <w:abstractNumId w:val="3"/>
  </w:num>
  <w:num w:numId="7">
    <w:abstractNumId w:val="4"/>
  </w:num>
  <w:num w:numId="8">
    <w:abstractNumId w:val="5"/>
  </w:num>
  <w:num w:numId="9">
    <w:abstractNumId w:val="1"/>
  </w:num>
  <w:num w:numId="10">
    <w:abstractNumId w:val="9"/>
  </w:num>
  <w:num w:numId="11">
    <w:abstractNumId w:val="7"/>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Bold&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s02xrrp6rwe5xeavr6p0stax2v2pvv2pras&quot;&gt;MasonEndNote&lt;record-ids&gt;&lt;item&gt;157&lt;/item&gt;&lt;item&gt;161&lt;/item&gt;&lt;item&gt;196&lt;/item&gt;&lt;item&gt;203&lt;/item&gt;&lt;item&gt;227&lt;/item&gt;&lt;item&gt;228&lt;/item&gt;&lt;item&gt;229&lt;/item&gt;&lt;item&gt;230&lt;/item&gt;&lt;item&gt;234&lt;/item&gt;&lt;item&gt;243&lt;/item&gt;&lt;item&gt;244&lt;/item&gt;&lt;item&gt;245&lt;/item&gt;&lt;item&gt;246&lt;/item&gt;&lt;item&gt;253&lt;/item&gt;&lt;item&gt;255&lt;/item&gt;&lt;item&gt;256&lt;/item&gt;&lt;item&gt;323&lt;/item&gt;&lt;item&gt;324&lt;/item&gt;&lt;item&gt;326&lt;/item&gt;&lt;item&gt;330&lt;/item&gt;&lt;item&gt;331&lt;/item&gt;&lt;item&gt;332&lt;/item&gt;&lt;item&gt;333&lt;/item&gt;&lt;item&gt;334&lt;/item&gt;&lt;item&gt;335&lt;/item&gt;&lt;item&gt;336&lt;/item&gt;&lt;item&gt;338&lt;/item&gt;&lt;item&gt;339&lt;/item&gt;&lt;item&gt;340&lt;/item&gt;&lt;item&gt;341&lt;/item&gt;&lt;item&gt;342&lt;/item&gt;&lt;item&gt;344&lt;/item&gt;&lt;item&gt;345&lt;/item&gt;&lt;item&gt;346&lt;/item&gt;&lt;item&gt;349&lt;/item&gt;&lt;item&gt;351&lt;/item&gt;&lt;item&gt;352&lt;/item&gt;&lt;item&gt;353&lt;/item&gt;&lt;item&gt;358&lt;/item&gt;&lt;item&gt;368&lt;/item&gt;&lt;item&gt;369&lt;/item&gt;&lt;item&gt;370&lt;/item&gt;&lt;item&gt;420&lt;/item&gt;&lt;item&gt;437&lt;/item&gt;&lt;item&gt;454&lt;/item&gt;&lt;item&gt;456&lt;/item&gt;&lt;item&gt;457&lt;/item&gt;&lt;item&gt;458&lt;/item&gt;&lt;item&gt;462&lt;/item&gt;&lt;item&gt;463&lt;/item&gt;&lt;item&gt;473&lt;/item&gt;&lt;item&gt;499&lt;/item&gt;&lt;item&gt;505&lt;/item&gt;&lt;item&gt;506&lt;/item&gt;&lt;item&gt;507&lt;/item&gt;&lt;item&gt;514&lt;/item&gt;&lt;item&gt;516&lt;/item&gt;&lt;item&gt;517&lt;/item&gt;&lt;item&gt;519&lt;/item&gt;&lt;item&gt;520&lt;/item&gt;&lt;item&gt;521&lt;/item&gt;&lt;item&gt;522&lt;/item&gt;&lt;item&gt;524&lt;/item&gt;&lt;item&gt;525&lt;/item&gt;&lt;item&gt;526&lt;/item&gt;&lt;item&gt;527&lt;/item&gt;&lt;item&gt;528&lt;/item&gt;&lt;item&gt;529&lt;/item&gt;&lt;item&gt;530&lt;/item&gt;&lt;item&gt;531&lt;/item&gt;&lt;item&gt;532&lt;/item&gt;&lt;item&gt;533&lt;/item&gt;&lt;item&gt;534&lt;/item&gt;&lt;item&gt;535&lt;/item&gt;&lt;item&gt;536&lt;/item&gt;&lt;item&gt;537&lt;/item&gt;&lt;item&gt;539&lt;/item&gt;&lt;item&gt;540&lt;/item&gt;&lt;item&gt;541&lt;/item&gt;&lt;item&gt;542&lt;/item&gt;&lt;item&gt;543&lt;/item&gt;&lt;item&gt;544&lt;/item&gt;&lt;item&gt;545&lt;/item&gt;&lt;item&gt;546&lt;/item&gt;&lt;item&gt;547&lt;/item&gt;&lt;item&gt;549&lt;/item&gt;&lt;item&gt;550&lt;/item&gt;&lt;item&gt;551&lt;/item&gt;&lt;item&gt;552&lt;/item&gt;&lt;item&gt;553&lt;/item&gt;&lt;item&gt;554&lt;/item&gt;&lt;item&gt;555&lt;/item&gt;&lt;item&gt;556&lt;/item&gt;&lt;item&gt;557&lt;/item&gt;&lt;item&gt;558&lt;/item&gt;&lt;item&gt;559&lt;/item&gt;&lt;item&gt;560&lt;/item&gt;&lt;item&gt;561&lt;/item&gt;&lt;item&gt;562&lt;/item&gt;&lt;item&gt;563&lt;/item&gt;&lt;item&gt;564&lt;/item&gt;&lt;item&gt;565&lt;/item&gt;&lt;item&gt;566&lt;/item&gt;&lt;/record-ids&gt;&lt;/item&gt;&lt;/Libraries&gt;"/>
  </w:docVars>
  <w:rsids>
    <w:rsidRoot w:val="00C266F3"/>
    <w:rsid w:val="000001F5"/>
    <w:rsid w:val="0000045D"/>
    <w:rsid w:val="00000929"/>
    <w:rsid w:val="00001E69"/>
    <w:rsid w:val="00002B34"/>
    <w:rsid w:val="0000381D"/>
    <w:rsid w:val="0000398C"/>
    <w:rsid w:val="00003C69"/>
    <w:rsid w:val="00006B77"/>
    <w:rsid w:val="00010CA1"/>
    <w:rsid w:val="00011AAE"/>
    <w:rsid w:val="00011DDB"/>
    <w:rsid w:val="00011EF5"/>
    <w:rsid w:val="00012C77"/>
    <w:rsid w:val="00013016"/>
    <w:rsid w:val="00013845"/>
    <w:rsid w:val="000145B2"/>
    <w:rsid w:val="00014640"/>
    <w:rsid w:val="000166C1"/>
    <w:rsid w:val="00016E65"/>
    <w:rsid w:val="000200F7"/>
    <w:rsid w:val="0002117D"/>
    <w:rsid w:val="000214E5"/>
    <w:rsid w:val="00022F86"/>
    <w:rsid w:val="0002449A"/>
    <w:rsid w:val="00024D6F"/>
    <w:rsid w:val="0002543D"/>
    <w:rsid w:val="00032CD5"/>
    <w:rsid w:val="00033911"/>
    <w:rsid w:val="00033F70"/>
    <w:rsid w:val="00034CB8"/>
    <w:rsid w:val="000355D9"/>
    <w:rsid w:val="00035F55"/>
    <w:rsid w:val="000374BA"/>
    <w:rsid w:val="00043E58"/>
    <w:rsid w:val="0004457A"/>
    <w:rsid w:val="000500D4"/>
    <w:rsid w:val="00050CBC"/>
    <w:rsid w:val="000539AE"/>
    <w:rsid w:val="0005424C"/>
    <w:rsid w:val="00054332"/>
    <w:rsid w:val="00054FD3"/>
    <w:rsid w:val="00054FF6"/>
    <w:rsid w:val="00055721"/>
    <w:rsid w:val="00055DE5"/>
    <w:rsid w:val="00056CA0"/>
    <w:rsid w:val="00057AD0"/>
    <w:rsid w:val="00060811"/>
    <w:rsid w:val="0006330B"/>
    <w:rsid w:val="00064372"/>
    <w:rsid w:val="0006499D"/>
    <w:rsid w:val="00065BA7"/>
    <w:rsid w:val="0006745C"/>
    <w:rsid w:val="00067B60"/>
    <w:rsid w:val="00070640"/>
    <w:rsid w:val="0007137B"/>
    <w:rsid w:val="000736FF"/>
    <w:rsid w:val="0007468F"/>
    <w:rsid w:val="000750CA"/>
    <w:rsid w:val="000758D4"/>
    <w:rsid w:val="0007594E"/>
    <w:rsid w:val="000760BE"/>
    <w:rsid w:val="00076B27"/>
    <w:rsid w:val="00080161"/>
    <w:rsid w:val="0008060E"/>
    <w:rsid w:val="00080A9E"/>
    <w:rsid w:val="0008142F"/>
    <w:rsid w:val="00081483"/>
    <w:rsid w:val="00082337"/>
    <w:rsid w:val="000826F2"/>
    <w:rsid w:val="00083089"/>
    <w:rsid w:val="00085DB5"/>
    <w:rsid w:val="00086E85"/>
    <w:rsid w:val="00087807"/>
    <w:rsid w:val="00090A5D"/>
    <w:rsid w:val="00091787"/>
    <w:rsid w:val="00092E21"/>
    <w:rsid w:val="0009357E"/>
    <w:rsid w:val="00093AD9"/>
    <w:rsid w:val="000945D7"/>
    <w:rsid w:val="00096925"/>
    <w:rsid w:val="000A1287"/>
    <w:rsid w:val="000A2B42"/>
    <w:rsid w:val="000A4037"/>
    <w:rsid w:val="000A6CCC"/>
    <w:rsid w:val="000A7BA8"/>
    <w:rsid w:val="000B018B"/>
    <w:rsid w:val="000B0D0B"/>
    <w:rsid w:val="000B10CA"/>
    <w:rsid w:val="000B125B"/>
    <w:rsid w:val="000B1B55"/>
    <w:rsid w:val="000B1F72"/>
    <w:rsid w:val="000B2B53"/>
    <w:rsid w:val="000B2BB3"/>
    <w:rsid w:val="000B5403"/>
    <w:rsid w:val="000C090E"/>
    <w:rsid w:val="000C0EB2"/>
    <w:rsid w:val="000C4A34"/>
    <w:rsid w:val="000C57C1"/>
    <w:rsid w:val="000C5EE6"/>
    <w:rsid w:val="000C71A5"/>
    <w:rsid w:val="000C75AD"/>
    <w:rsid w:val="000C78C4"/>
    <w:rsid w:val="000D0F58"/>
    <w:rsid w:val="000D2749"/>
    <w:rsid w:val="000D3DAC"/>
    <w:rsid w:val="000D6099"/>
    <w:rsid w:val="000D675F"/>
    <w:rsid w:val="000D7BC0"/>
    <w:rsid w:val="000E0719"/>
    <w:rsid w:val="000E16D9"/>
    <w:rsid w:val="000E3187"/>
    <w:rsid w:val="000E32DA"/>
    <w:rsid w:val="000E4702"/>
    <w:rsid w:val="000E48B9"/>
    <w:rsid w:val="000E4B5E"/>
    <w:rsid w:val="000E6244"/>
    <w:rsid w:val="000F1C01"/>
    <w:rsid w:val="000F49D6"/>
    <w:rsid w:val="000F5873"/>
    <w:rsid w:val="000F5F40"/>
    <w:rsid w:val="000F6736"/>
    <w:rsid w:val="000F6A01"/>
    <w:rsid w:val="000F6C1C"/>
    <w:rsid w:val="0010078D"/>
    <w:rsid w:val="00102AFF"/>
    <w:rsid w:val="0010451F"/>
    <w:rsid w:val="0010610D"/>
    <w:rsid w:val="0010633B"/>
    <w:rsid w:val="00106E5C"/>
    <w:rsid w:val="00111FCA"/>
    <w:rsid w:val="00112A65"/>
    <w:rsid w:val="0011385F"/>
    <w:rsid w:val="00113917"/>
    <w:rsid w:val="00116F6C"/>
    <w:rsid w:val="00117027"/>
    <w:rsid w:val="00117CD5"/>
    <w:rsid w:val="001214A1"/>
    <w:rsid w:val="001217DE"/>
    <w:rsid w:val="00123678"/>
    <w:rsid w:val="001237D3"/>
    <w:rsid w:val="00124FBB"/>
    <w:rsid w:val="00125DD7"/>
    <w:rsid w:val="001303F1"/>
    <w:rsid w:val="00131D8D"/>
    <w:rsid w:val="00132835"/>
    <w:rsid w:val="00136788"/>
    <w:rsid w:val="00136FE7"/>
    <w:rsid w:val="00141D5E"/>
    <w:rsid w:val="001433EB"/>
    <w:rsid w:val="00145C6C"/>
    <w:rsid w:val="001519C8"/>
    <w:rsid w:val="0015301A"/>
    <w:rsid w:val="001530AE"/>
    <w:rsid w:val="0015498F"/>
    <w:rsid w:val="00156633"/>
    <w:rsid w:val="001571AD"/>
    <w:rsid w:val="001575E3"/>
    <w:rsid w:val="00161466"/>
    <w:rsid w:val="0016153A"/>
    <w:rsid w:val="00163180"/>
    <w:rsid w:val="00163DF0"/>
    <w:rsid w:val="00164C6F"/>
    <w:rsid w:val="001671DE"/>
    <w:rsid w:val="001701FC"/>
    <w:rsid w:val="00170EAB"/>
    <w:rsid w:val="0017145C"/>
    <w:rsid w:val="00173B94"/>
    <w:rsid w:val="00174819"/>
    <w:rsid w:val="00174FED"/>
    <w:rsid w:val="00176BC3"/>
    <w:rsid w:val="0017753E"/>
    <w:rsid w:val="00177C5E"/>
    <w:rsid w:val="0018056E"/>
    <w:rsid w:val="00183234"/>
    <w:rsid w:val="00183562"/>
    <w:rsid w:val="00184B1D"/>
    <w:rsid w:val="0018526A"/>
    <w:rsid w:val="00191065"/>
    <w:rsid w:val="00192920"/>
    <w:rsid w:val="00193123"/>
    <w:rsid w:val="00195E70"/>
    <w:rsid w:val="001A060F"/>
    <w:rsid w:val="001A2BB9"/>
    <w:rsid w:val="001A2FC6"/>
    <w:rsid w:val="001A4D52"/>
    <w:rsid w:val="001A4E7A"/>
    <w:rsid w:val="001A5F75"/>
    <w:rsid w:val="001A7F08"/>
    <w:rsid w:val="001B1053"/>
    <w:rsid w:val="001B3515"/>
    <w:rsid w:val="001B5F8A"/>
    <w:rsid w:val="001B63AD"/>
    <w:rsid w:val="001B73AC"/>
    <w:rsid w:val="001B7A18"/>
    <w:rsid w:val="001C1370"/>
    <w:rsid w:val="001C2792"/>
    <w:rsid w:val="001C2B89"/>
    <w:rsid w:val="001C30C5"/>
    <w:rsid w:val="001C338F"/>
    <w:rsid w:val="001C44F5"/>
    <w:rsid w:val="001C4BA4"/>
    <w:rsid w:val="001C6D9C"/>
    <w:rsid w:val="001C7991"/>
    <w:rsid w:val="001C7F0C"/>
    <w:rsid w:val="001D18A3"/>
    <w:rsid w:val="001D1A0C"/>
    <w:rsid w:val="001E12E9"/>
    <w:rsid w:val="001E3231"/>
    <w:rsid w:val="001E3B08"/>
    <w:rsid w:val="001E577E"/>
    <w:rsid w:val="001E7052"/>
    <w:rsid w:val="001E7AE3"/>
    <w:rsid w:val="001E7F52"/>
    <w:rsid w:val="001F1559"/>
    <w:rsid w:val="001F19DF"/>
    <w:rsid w:val="001F1AC4"/>
    <w:rsid w:val="001F2709"/>
    <w:rsid w:val="001F276F"/>
    <w:rsid w:val="001F4485"/>
    <w:rsid w:val="001F4BDD"/>
    <w:rsid w:val="001F5C18"/>
    <w:rsid w:val="001F5E6B"/>
    <w:rsid w:val="001F602E"/>
    <w:rsid w:val="001F6C35"/>
    <w:rsid w:val="001F6C8C"/>
    <w:rsid w:val="002003BA"/>
    <w:rsid w:val="002033DB"/>
    <w:rsid w:val="002049BB"/>
    <w:rsid w:val="002069C3"/>
    <w:rsid w:val="00210187"/>
    <w:rsid w:val="0021147C"/>
    <w:rsid w:val="00211CFA"/>
    <w:rsid w:val="002201AA"/>
    <w:rsid w:val="0022063C"/>
    <w:rsid w:val="00220FC4"/>
    <w:rsid w:val="00221951"/>
    <w:rsid w:val="00221F09"/>
    <w:rsid w:val="0022425C"/>
    <w:rsid w:val="0022480A"/>
    <w:rsid w:val="00225B98"/>
    <w:rsid w:val="002261E2"/>
    <w:rsid w:val="002262E8"/>
    <w:rsid w:val="00226303"/>
    <w:rsid w:val="00226BD8"/>
    <w:rsid w:val="002326BC"/>
    <w:rsid w:val="00233A97"/>
    <w:rsid w:val="00234843"/>
    <w:rsid w:val="0023486D"/>
    <w:rsid w:val="0023528E"/>
    <w:rsid w:val="00236111"/>
    <w:rsid w:val="002400E9"/>
    <w:rsid w:val="00241058"/>
    <w:rsid w:val="00241392"/>
    <w:rsid w:val="00241AD3"/>
    <w:rsid w:val="00241EF6"/>
    <w:rsid w:val="00242172"/>
    <w:rsid w:val="0024277C"/>
    <w:rsid w:val="00243A90"/>
    <w:rsid w:val="00244BC8"/>
    <w:rsid w:val="00245A24"/>
    <w:rsid w:val="002467DF"/>
    <w:rsid w:val="00246D98"/>
    <w:rsid w:val="002476AE"/>
    <w:rsid w:val="00251521"/>
    <w:rsid w:val="00253063"/>
    <w:rsid w:val="002537A8"/>
    <w:rsid w:val="00255CD8"/>
    <w:rsid w:val="00255E7B"/>
    <w:rsid w:val="002565D2"/>
    <w:rsid w:val="002568E5"/>
    <w:rsid w:val="00256A0E"/>
    <w:rsid w:val="00257854"/>
    <w:rsid w:val="00260FC1"/>
    <w:rsid w:val="00261CDE"/>
    <w:rsid w:val="0026320D"/>
    <w:rsid w:val="00263885"/>
    <w:rsid w:val="00264687"/>
    <w:rsid w:val="0026613F"/>
    <w:rsid w:val="00266F26"/>
    <w:rsid w:val="0027156F"/>
    <w:rsid w:val="00271A87"/>
    <w:rsid w:val="00274BC2"/>
    <w:rsid w:val="00276F4C"/>
    <w:rsid w:val="002778C9"/>
    <w:rsid w:val="002778D9"/>
    <w:rsid w:val="0028082B"/>
    <w:rsid w:val="0028290A"/>
    <w:rsid w:val="00284807"/>
    <w:rsid w:val="00285F2B"/>
    <w:rsid w:val="0028633E"/>
    <w:rsid w:val="00287293"/>
    <w:rsid w:val="00292D4A"/>
    <w:rsid w:val="0029362C"/>
    <w:rsid w:val="00294B8A"/>
    <w:rsid w:val="0029514D"/>
    <w:rsid w:val="00296875"/>
    <w:rsid w:val="002977B3"/>
    <w:rsid w:val="00297AB0"/>
    <w:rsid w:val="00297C82"/>
    <w:rsid w:val="002A050C"/>
    <w:rsid w:val="002A0B0A"/>
    <w:rsid w:val="002A0DC2"/>
    <w:rsid w:val="002A15ED"/>
    <w:rsid w:val="002A1B94"/>
    <w:rsid w:val="002A1DE4"/>
    <w:rsid w:val="002A29AD"/>
    <w:rsid w:val="002A2BE6"/>
    <w:rsid w:val="002A2F04"/>
    <w:rsid w:val="002A3FD5"/>
    <w:rsid w:val="002A5B8B"/>
    <w:rsid w:val="002A5C7A"/>
    <w:rsid w:val="002A623A"/>
    <w:rsid w:val="002A7A01"/>
    <w:rsid w:val="002A7F29"/>
    <w:rsid w:val="002B0E53"/>
    <w:rsid w:val="002B1A3D"/>
    <w:rsid w:val="002B20A1"/>
    <w:rsid w:val="002B41A0"/>
    <w:rsid w:val="002B5903"/>
    <w:rsid w:val="002C33F1"/>
    <w:rsid w:val="002C393F"/>
    <w:rsid w:val="002C3B37"/>
    <w:rsid w:val="002D0430"/>
    <w:rsid w:val="002D06BA"/>
    <w:rsid w:val="002D0B20"/>
    <w:rsid w:val="002D1354"/>
    <w:rsid w:val="002D7E4B"/>
    <w:rsid w:val="002E0AAA"/>
    <w:rsid w:val="002E12CC"/>
    <w:rsid w:val="002E27AF"/>
    <w:rsid w:val="002E3149"/>
    <w:rsid w:val="002E3C2B"/>
    <w:rsid w:val="002E4F4C"/>
    <w:rsid w:val="002E7E2E"/>
    <w:rsid w:val="002F1B35"/>
    <w:rsid w:val="002F3B8D"/>
    <w:rsid w:val="002F57BF"/>
    <w:rsid w:val="002F6029"/>
    <w:rsid w:val="002F6356"/>
    <w:rsid w:val="00300758"/>
    <w:rsid w:val="0030080A"/>
    <w:rsid w:val="00300A86"/>
    <w:rsid w:val="0030160B"/>
    <w:rsid w:val="00301735"/>
    <w:rsid w:val="00302B41"/>
    <w:rsid w:val="003063C4"/>
    <w:rsid w:val="003063FA"/>
    <w:rsid w:val="00313086"/>
    <w:rsid w:val="0031475B"/>
    <w:rsid w:val="0031697F"/>
    <w:rsid w:val="00321C37"/>
    <w:rsid w:val="00321E74"/>
    <w:rsid w:val="00322EE9"/>
    <w:rsid w:val="00324064"/>
    <w:rsid w:val="00327398"/>
    <w:rsid w:val="00330F9F"/>
    <w:rsid w:val="00332610"/>
    <w:rsid w:val="00332B4F"/>
    <w:rsid w:val="00335403"/>
    <w:rsid w:val="00341A73"/>
    <w:rsid w:val="0034233E"/>
    <w:rsid w:val="00344BF5"/>
    <w:rsid w:val="003457E6"/>
    <w:rsid w:val="00346217"/>
    <w:rsid w:val="00346A10"/>
    <w:rsid w:val="00351F4B"/>
    <w:rsid w:val="0035445F"/>
    <w:rsid w:val="003561F2"/>
    <w:rsid w:val="00356EAA"/>
    <w:rsid w:val="00360C00"/>
    <w:rsid w:val="00361B3A"/>
    <w:rsid w:val="0036595E"/>
    <w:rsid w:val="0036771E"/>
    <w:rsid w:val="003711DF"/>
    <w:rsid w:val="00371CCF"/>
    <w:rsid w:val="00372163"/>
    <w:rsid w:val="0037273B"/>
    <w:rsid w:val="00373D38"/>
    <w:rsid w:val="00376CE0"/>
    <w:rsid w:val="003778E8"/>
    <w:rsid w:val="003826C9"/>
    <w:rsid w:val="00383747"/>
    <w:rsid w:val="00383A5B"/>
    <w:rsid w:val="00384642"/>
    <w:rsid w:val="00385EC9"/>
    <w:rsid w:val="00386D1D"/>
    <w:rsid w:val="003870EA"/>
    <w:rsid w:val="00394747"/>
    <w:rsid w:val="00397FA6"/>
    <w:rsid w:val="003A18C6"/>
    <w:rsid w:val="003A2C01"/>
    <w:rsid w:val="003A58EF"/>
    <w:rsid w:val="003A663F"/>
    <w:rsid w:val="003A7C2C"/>
    <w:rsid w:val="003B05B3"/>
    <w:rsid w:val="003B168E"/>
    <w:rsid w:val="003B4BB7"/>
    <w:rsid w:val="003B5EA0"/>
    <w:rsid w:val="003B68F9"/>
    <w:rsid w:val="003C04CF"/>
    <w:rsid w:val="003C1073"/>
    <w:rsid w:val="003C2A78"/>
    <w:rsid w:val="003C3BDF"/>
    <w:rsid w:val="003C6339"/>
    <w:rsid w:val="003C759A"/>
    <w:rsid w:val="003C7C44"/>
    <w:rsid w:val="003D0583"/>
    <w:rsid w:val="003D1828"/>
    <w:rsid w:val="003D2933"/>
    <w:rsid w:val="003D2D08"/>
    <w:rsid w:val="003D2F04"/>
    <w:rsid w:val="003D4292"/>
    <w:rsid w:val="003D6EB2"/>
    <w:rsid w:val="003E081F"/>
    <w:rsid w:val="003E0A15"/>
    <w:rsid w:val="003E1989"/>
    <w:rsid w:val="003E4089"/>
    <w:rsid w:val="003E4FAF"/>
    <w:rsid w:val="003E6A95"/>
    <w:rsid w:val="003F0081"/>
    <w:rsid w:val="003F022C"/>
    <w:rsid w:val="003F081B"/>
    <w:rsid w:val="003F538C"/>
    <w:rsid w:val="003F65D5"/>
    <w:rsid w:val="00401E8F"/>
    <w:rsid w:val="00402504"/>
    <w:rsid w:val="00402531"/>
    <w:rsid w:val="00403EC8"/>
    <w:rsid w:val="00403F51"/>
    <w:rsid w:val="0040453F"/>
    <w:rsid w:val="00404C04"/>
    <w:rsid w:val="00406FDB"/>
    <w:rsid w:val="00411ACB"/>
    <w:rsid w:val="00412866"/>
    <w:rsid w:val="00412ADB"/>
    <w:rsid w:val="004155E8"/>
    <w:rsid w:val="004163FB"/>
    <w:rsid w:val="004220D5"/>
    <w:rsid w:val="004222A7"/>
    <w:rsid w:val="00422839"/>
    <w:rsid w:val="004232E6"/>
    <w:rsid w:val="004257AB"/>
    <w:rsid w:val="00430CB6"/>
    <w:rsid w:val="00431C8C"/>
    <w:rsid w:val="0043296C"/>
    <w:rsid w:val="00432F4C"/>
    <w:rsid w:val="004361DA"/>
    <w:rsid w:val="00441EE8"/>
    <w:rsid w:val="004425B2"/>
    <w:rsid w:val="00443C7E"/>
    <w:rsid w:val="00445047"/>
    <w:rsid w:val="004454F5"/>
    <w:rsid w:val="0044761A"/>
    <w:rsid w:val="00447899"/>
    <w:rsid w:val="00454437"/>
    <w:rsid w:val="0045486F"/>
    <w:rsid w:val="00460022"/>
    <w:rsid w:val="00461233"/>
    <w:rsid w:val="00462F80"/>
    <w:rsid w:val="00465D18"/>
    <w:rsid w:val="004660B7"/>
    <w:rsid w:val="0046660B"/>
    <w:rsid w:val="00466C61"/>
    <w:rsid w:val="00467060"/>
    <w:rsid w:val="00470FAC"/>
    <w:rsid w:val="00471915"/>
    <w:rsid w:val="00471DEF"/>
    <w:rsid w:val="00472903"/>
    <w:rsid w:val="00472C24"/>
    <w:rsid w:val="00474A30"/>
    <w:rsid w:val="00474D96"/>
    <w:rsid w:val="00475AB3"/>
    <w:rsid w:val="00475BE8"/>
    <w:rsid w:val="00480F3A"/>
    <w:rsid w:val="00482FDC"/>
    <w:rsid w:val="00483AE5"/>
    <w:rsid w:val="004853F2"/>
    <w:rsid w:val="004862DA"/>
    <w:rsid w:val="0048769D"/>
    <w:rsid w:val="00487EA7"/>
    <w:rsid w:val="00491BB4"/>
    <w:rsid w:val="00492209"/>
    <w:rsid w:val="00492942"/>
    <w:rsid w:val="00492AED"/>
    <w:rsid w:val="00494E60"/>
    <w:rsid w:val="004A238E"/>
    <w:rsid w:val="004A2DD1"/>
    <w:rsid w:val="004B161E"/>
    <w:rsid w:val="004B4D78"/>
    <w:rsid w:val="004B6E5A"/>
    <w:rsid w:val="004C0393"/>
    <w:rsid w:val="004C0BE0"/>
    <w:rsid w:val="004C0F84"/>
    <w:rsid w:val="004C407C"/>
    <w:rsid w:val="004C42C8"/>
    <w:rsid w:val="004C5038"/>
    <w:rsid w:val="004C5239"/>
    <w:rsid w:val="004C608E"/>
    <w:rsid w:val="004C6F35"/>
    <w:rsid w:val="004C7306"/>
    <w:rsid w:val="004C765D"/>
    <w:rsid w:val="004D0853"/>
    <w:rsid w:val="004D143C"/>
    <w:rsid w:val="004D1755"/>
    <w:rsid w:val="004D17EA"/>
    <w:rsid w:val="004D27B7"/>
    <w:rsid w:val="004D45C8"/>
    <w:rsid w:val="004E01EF"/>
    <w:rsid w:val="004E03F4"/>
    <w:rsid w:val="004E1936"/>
    <w:rsid w:val="004E3255"/>
    <w:rsid w:val="004E3B92"/>
    <w:rsid w:val="004F03F4"/>
    <w:rsid w:val="004F182B"/>
    <w:rsid w:val="004F57DD"/>
    <w:rsid w:val="004F7034"/>
    <w:rsid w:val="004F7722"/>
    <w:rsid w:val="00501579"/>
    <w:rsid w:val="005029A6"/>
    <w:rsid w:val="00502E23"/>
    <w:rsid w:val="00503240"/>
    <w:rsid w:val="00504158"/>
    <w:rsid w:val="005044DE"/>
    <w:rsid w:val="005055A7"/>
    <w:rsid w:val="0050688A"/>
    <w:rsid w:val="005068AD"/>
    <w:rsid w:val="00506972"/>
    <w:rsid w:val="00507F51"/>
    <w:rsid w:val="0051007C"/>
    <w:rsid w:val="0051348F"/>
    <w:rsid w:val="00513C34"/>
    <w:rsid w:val="00514991"/>
    <w:rsid w:val="005156DF"/>
    <w:rsid w:val="0051596E"/>
    <w:rsid w:val="00516025"/>
    <w:rsid w:val="00522FE5"/>
    <w:rsid w:val="00525069"/>
    <w:rsid w:val="00525609"/>
    <w:rsid w:val="005258B3"/>
    <w:rsid w:val="00525951"/>
    <w:rsid w:val="00530D5E"/>
    <w:rsid w:val="005321E5"/>
    <w:rsid w:val="00534629"/>
    <w:rsid w:val="00535067"/>
    <w:rsid w:val="005357A7"/>
    <w:rsid w:val="0053666E"/>
    <w:rsid w:val="005366F9"/>
    <w:rsid w:val="00537737"/>
    <w:rsid w:val="00540712"/>
    <w:rsid w:val="0054098B"/>
    <w:rsid w:val="00547C26"/>
    <w:rsid w:val="00547F19"/>
    <w:rsid w:val="00547F2A"/>
    <w:rsid w:val="00550362"/>
    <w:rsid w:val="00551176"/>
    <w:rsid w:val="005519EA"/>
    <w:rsid w:val="00551E8D"/>
    <w:rsid w:val="00552F40"/>
    <w:rsid w:val="00554260"/>
    <w:rsid w:val="005564D2"/>
    <w:rsid w:val="005571B9"/>
    <w:rsid w:val="005573CC"/>
    <w:rsid w:val="00557458"/>
    <w:rsid w:val="00557758"/>
    <w:rsid w:val="0056041E"/>
    <w:rsid w:val="00560627"/>
    <w:rsid w:val="0056099B"/>
    <w:rsid w:val="0056316C"/>
    <w:rsid w:val="005638A1"/>
    <w:rsid w:val="00564CD1"/>
    <w:rsid w:val="00565443"/>
    <w:rsid w:val="0057277C"/>
    <w:rsid w:val="0057326B"/>
    <w:rsid w:val="005732DF"/>
    <w:rsid w:val="005735E2"/>
    <w:rsid w:val="00573707"/>
    <w:rsid w:val="00573990"/>
    <w:rsid w:val="005742A4"/>
    <w:rsid w:val="00574AC9"/>
    <w:rsid w:val="005750C0"/>
    <w:rsid w:val="00575E32"/>
    <w:rsid w:val="005776B1"/>
    <w:rsid w:val="00577EDA"/>
    <w:rsid w:val="00582484"/>
    <w:rsid w:val="00582B53"/>
    <w:rsid w:val="00583576"/>
    <w:rsid w:val="00583899"/>
    <w:rsid w:val="00592064"/>
    <w:rsid w:val="005927E1"/>
    <w:rsid w:val="00593B3E"/>
    <w:rsid w:val="005963C8"/>
    <w:rsid w:val="00597306"/>
    <w:rsid w:val="00597744"/>
    <w:rsid w:val="005A0012"/>
    <w:rsid w:val="005A0E08"/>
    <w:rsid w:val="005A2930"/>
    <w:rsid w:val="005A2DEE"/>
    <w:rsid w:val="005A3F06"/>
    <w:rsid w:val="005A6781"/>
    <w:rsid w:val="005B4605"/>
    <w:rsid w:val="005B70B4"/>
    <w:rsid w:val="005B7265"/>
    <w:rsid w:val="005C2802"/>
    <w:rsid w:val="005C35EF"/>
    <w:rsid w:val="005C4D28"/>
    <w:rsid w:val="005C56C8"/>
    <w:rsid w:val="005C6812"/>
    <w:rsid w:val="005D115A"/>
    <w:rsid w:val="005D5F3B"/>
    <w:rsid w:val="005E02AC"/>
    <w:rsid w:val="005E10AF"/>
    <w:rsid w:val="005E15C0"/>
    <w:rsid w:val="005E2504"/>
    <w:rsid w:val="005E4D03"/>
    <w:rsid w:val="005E6F50"/>
    <w:rsid w:val="005E7127"/>
    <w:rsid w:val="005F03B0"/>
    <w:rsid w:val="005F17CF"/>
    <w:rsid w:val="005F6A65"/>
    <w:rsid w:val="005F77AC"/>
    <w:rsid w:val="00602A39"/>
    <w:rsid w:val="00604C3C"/>
    <w:rsid w:val="006051EB"/>
    <w:rsid w:val="00605D90"/>
    <w:rsid w:val="00605F36"/>
    <w:rsid w:val="006069CC"/>
    <w:rsid w:val="00607BF5"/>
    <w:rsid w:val="006109CC"/>
    <w:rsid w:val="00610BCA"/>
    <w:rsid w:val="0061114A"/>
    <w:rsid w:val="006120B8"/>
    <w:rsid w:val="00612418"/>
    <w:rsid w:val="00612818"/>
    <w:rsid w:val="006148AE"/>
    <w:rsid w:val="00614A23"/>
    <w:rsid w:val="00614BE2"/>
    <w:rsid w:val="00615E05"/>
    <w:rsid w:val="00620D63"/>
    <w:rsid w:val="00621148"/>
    <w:rsid w:val="00622A52"/>
    <w:rsid w:val="00624115"/>
    <w:rsid w:val="006318A1"/>
    <w:rsid w:val="00635030"/>
    <w:rsid w:val="00635B84"/>
    <w:rsid w:val="00637C8D"/>
    <w:rsid w:val="00637E52"/>
    <w:rsid w:val="00640856"/>
    <w:rsid w:val="00641583"/>
    <w:rsid w:val="00641C7D"/>
    <w:rsid w:val="00643113"/>
    <w:rsid w:val="00644552"/>
    <w:rsid w:val="00645B12"/>
    <w:rsid w:val="00645EB8"/>
    <w:rsid w:val="00650E83"/>
    <w:rsid w:val="00650F96"/>
    <w:rsid w:val="00651B9B"/>
    <w:rsid w:val="0065261B"/>
    <w:rsid w:val="00652C2B"/>
    <w:rsid w:val="0065510C"/>
    <w:rsid w:val="0065536D"/>
    <w:rsid w:val="006577FE"/>
    <w:rsid w:val="00657BBF"/>
    <w:rsid w:val="00661222"/>
    <w:rsid w:val="00661EAB"/>
    <w:rsid w:val="00662843"/>
    <w:rsid w:val="006628AA"/>
    <w:rsid w:val="006653D1"/>
    <w:rsid w:val="0066564D"/>
    <w:rsid w:val="00666A26"/>
    <w:rsid w:val="00667104"/>
    <w:rsid w:val="00667A9D"/>
    <w:rsid w:val="00674B0F"/>
    <w:rsid w:val="006756A0"/>
    <w:rsid w:val="0067661F"/>
    <w:rsid w:val="006803AD"/>
    <w:rsid w:val="00685CC5"/>
    <w:rsid w:val="00690BA5"/>
    <w:rsid w:val="00693168"/>
    <w:rsid w:val="0069488E"/>
    <w:rsid w:val="0069499B"/>
    <w:rsid w:val="00695C36"/>
    <w:rsid w:val="00696533"/>
    <w:rsid w:val="00697BAB"/>
    <w:rsid w:val="00697BC1"/>
    <w:rsid w:val="006A0C74"/>
    <w:rsid w:val="006A2648"/>
    <w:rsid w:val="006A49B8"/>
    <w:rsid w:val="006A5253"/>
    <w:rsid w:val="006A66B4"/>
    <w:rsid w:val="006A6B75"/>
    <w:rsid w:val="006A6D29"/>
    <w:rsid w:val="006A760D"/>
    <w:rsid w:val="006B0B72"/>
    <w:rsid w:val="006B2060"/>
    <w:rsid w:val="006B34CE"/>
    <w:rsid w:val="006B44C0"/>
    <w:rsid w:val="006B5178"/>
    <w:rsid w:val="006B5879"/>
    <w:rsid w:val="006B62FD"/>
    <w:rsid w:val="006B6389"/>
    <w:rsid w:val="006B692C"/>
    <w:rsid w:val="006C0B7E"/>
    <w:rsid w:val="006C0BD4"/>
    <w:rsid w:val="006C127D"/>
    <w:rsid w:val="006C2871"/>
    <w:rsid w:val="006C3F3F"/>
    <w:rsid w:val="006C515E"/>
    <w:rsid w:val="006C63E4"/>
    <w:rsid w:val="006C67EC"/>
    <w:rsid w:val="006C6D76"/>
    <w:rsid w:val="006C797F"/>
    <w:rsid w:val="006C79A9"/>
    <w:rsid w:val="006D1C77"/>
    <w:rsid w:val="006D35D8"/>
    <w:rsid w:val="006D50B7"/>
    <w:rsid w:val="006D54DD"/>
    <w:rsid w:val="006D5D77"/>
    <w:rsid w:val="006D64AF"/>
    <w:rsid w:val="006D7FE3"/>
    <w:rsid w:val="006E29A3"/>
    <w:rsid w:val="006E4337"/>
    <w:rsid w:val="006E496C"/>
    <w:rsid w:val="006E6D85"/>
    <w:rsid w:val="006E7057"/>
    <w:rsid w:val="006E762D"/>
    <w:rsid w:val="006F036D"/>
    <w:rsid w:val="006F0AFC"/>
    <w:rsid w:val="006F2C6D"/>
    <w:rsid w:val="006F4566"/>
    <w:rsid w:val="006F4877"/>
    <w:rsid w:val="006F4E31"/>
    <w:rsid w:val="006F5A93"/>
    <w:rsid w:val="006F5DD8"/>
    <w:rsid w:val="006F6409"/>
    <w:rsid w:val="00701A4B"/>
    <w:rsid w:val="00701BCA"/>
    <w:rsid w:val="00702670"/>
    <w:rsid w:val="00704042"/>
    <w:rsid w:val="007049D1"/>
    <w:rsid w:val="00704EA4"/>
    <w:rsid w:val="007111CD"/>
    <w:rsid w:val="0071175D"/>
    <w:rsid w:val="00711910"/>
    <w:rsid w:val="00712396"/>
    <w:rsid w:val="00713615"/>
    <w:rsid w:val="007138AD"/>
    <w:rsid w:val="0071498A"/>
    <w:rsid w:val="00715115"/>
    <w:rsid w:val="00715836"/>
    <w:rsid w:val="00716B9E"/>
    <w:rsid w:val="007177BF"/>
    <w:rsid w:val="00722F70"/>
    <w:rsid w:val="007234FC"/>
    <w:rsid w:val="00725C20"/>
    <w:rsid w:val="00725E38"/>
    <w:rsid w:val="007267B3"/>
    <w:rsid w:val="00726C3D"/>
    <w:rsid w:val="007317AC"/>
    <w:rsid w:val="00732F16"/>
    <w:rsid w:val="00733CD3"/>
    <w:rsid w:val="00735BE4"/>
    <w:rsid w:val="00736025"/>
    <w:rsid w:val="00736D5B"/>
    <w:rsid w:val="007402DE"/>
    <w:rsid w:val="007405FA"/>
    <w:rsid w:val="007425F2"/>
    <w:rsid w:val="00742E73"/>
    <w:rsid w:val="00743248"/>
    <w:rsid w:val="00743E75"/>
    <w:rsid w:val="007447AB"/>
    <w:rsid w:val="0074526A"/>
    <w:rsid w:val="00746DDA"/>
    <w:rsid w:val="007470EE"/>
    <w:rsid w:val="0075266A"/>
    <w:rsid w:val="007549B8"/>
    <w:rsid w:val="00755D9E"/>
    <w:rsid w:val="007627A8"/>
    <w:rsid w:val="007634E2"/>
    <w:rsid w:val="00764877"/>
    <w:rsid w:val="007658E1"/>
    <w:rsid w:val="00766132"/>
    <w:rsid w:val="00767016"/>
    <w:rsid w:val="007675B9"/>
    <w:rsid w:val="007676D9"/>
    <w:rsid w:val="00767AA6"/>
    <w:rsid w:val="007714ED"/>
    <w:rsid w:val="007732B5"/>
    <w:rsid w:val="007733FF"/>
    <w:rsid w:val="0077351E"/>
    <w:rsid w:val="00773851"/>
    <w:rsid w:val="00773FED"/>
    <w:rsid w:val="007753B3"/>
    <w:rsid w:val="00775CB4"/>
    <w:rsid w:val="00775DDD"/>
    <w:rsid w:val="00776E6E"/>
    <w:rsid w:val="007800F7"/>
    <w:rsid w:val="0078052B"/>
    <w:rsid w:val="007825E1"/>
    <w:rsid w:val="007840E3"/>
    <w:rsid w:val="00785B31"/>
    <w:rsid w:val="007903DC"/>
    <w:rsid w:val="00791922"/>
    <w:rsid w:val="007935E1"/>
    <w:rsid w:val="00793B12"/>
    <w:rsid w:val="00793D8B"/>
    <w:rsid w:val="007977D4"/>
    <w:rsid w:val="007A2BE1"/>
    <w:rsid w:val="007A38D7"/>
    <w:rsid w:val="007A47BA"/>
    <w:rsid w:val="007B2DA8"/>
    <w:rsid w:val="007B49E2"/>
    <w:rsid w:val="007B55C3"/>
    <w:rsid w:val="007B55CD"/>
    <w:rsid w:val="007B66ED"/>
    <w:rsid w:val="007B70A6"/>
    <w:rsid w:val="007B74B1"/>
    <w:rsid w:val="007B7649"/>
    <w:rsid w:val="007C58CD"/>
    <w:rsid w:val="007D1846"/>
    <w:rsid w:val="007D18A0"/>
    <w:rsid w:val="007D20E3"/>
    <w:rsid w:val="007D3910"/>
    <w:rsid w:val="007D3B7F"/>
    <w:rsid w:val="007D4827"/>
    <w:rsid w:val="007D4E76"/>
    <w:rsid w:val="007D5DE6"/>
    <w:rsid w:val="007F0695"/>
    <w:rsid w:val="007F1AD3"/>
    <w:rsid w:val="007F2A0A"/>
    <w:rsid w:val="007F2D19"/>
    <w:rsid w:val="007F3710"/>
    <w:rsid w:val="007F3FC5"/>
    <w:rsid w:val="007F4999"/>
    <w:rsid w:val="007F503B"/>
    <w:rsid w:val="007F64B7"/>
    <w:rsid w:val="007F7979"/>
    <w:rsid w:val="00801440"/>
    <w:rsid w:val="008023CB"/>
    <w:rsid w:val="00803374"/>
    <w:rsid w:val="008055A1"/>
    <w:rsid w:val="008059DD"/>
    <w:rsid w:val="00806926"/>
    <w:rsid w:val="00807726"/>
    <w:rsid w:val="0081123E"/>
    <w:rsid w:val="008116C5"/>
    <w:rsid w:val="00811BD5"/>
    <w:rsid w:val="008133D4"/>
    <w:rsid w:val="00813A5D"/>
    <w:rsid w:val="00813FC9"/>
    <w:rsid w:val="00815517"/>
    <w:rsid w:val="00815959"/>
    <w:rsid w:val="00815F6A"/>
    <w:rsid w:val="00817D20"/>
    <w:rsid w:val="00821273"/>
    <w:rsid w:val="00822F2C"/>
    <w:rsid w:val="00823D55"/>
    <w:rsid w:val="00825B51"/>
    <w:rsid w:val="00827929"/>
    <w:rsid w:val="00830839"/>
    <w:rsid w:val="00830A3D"/>
    <w:rsid w:val="00830EC5"/>
    <w:rsid w:val="0083108F"/>
    <w:rsid w:val="00831A7A"/>
    <w:rsid w:val="00832971"/>
    <w:rsid w:val="00832AC7"/>
    <w:rsid w:val="008330AD"/>
    <w:rsid w:val="00833D41"/>
    <w:rsid w:val="008352E4"/>
    <w:rsid w:val="00836F0F"/>
    <w:rsid w:val="00837F5A"/>
    <w:rsid w:val="0084576A"/>
    <w:rsid w:val="00845DD2"/>
    <w:rsid w:val="00847771"/>
    <w:rsid w:val="008504A8"/>
    <w:rsid w:val="00851B81"/>
    <w:rsid w:val="00852C67"/>
    <w:rsid w:val="008534DE"/>
    <w:rsid w:val="00854692"/>
    <w:rsid w:val="008548E7"/>
    <w:rsid w:val="00857FA7"/>
    <w:rsid w:val="00860203"/>
    <w:rsid w:val="008609DA"/>
    <w:rsid w:val="0086155B"/>
    <w:rsid w:val="00862A0A"/>
    <w:rsid w:val="00862C01"/>
    <w:rsid w:val="00863DD6"/>
    <w:rsid w:val="00863EFA"/>
    <w:rsid w:val="0086423E"/>
    <w:rsid w:val="00865F13"/>
    <w:rsid w:val="00871A5E"/>
    <w:rsid w:val="0087374C"/>
    <w:rsid w:val="00873F00"/>
    <w:rsid w:val="00880373"/>
    <w:rsid w:val="008813BA"/>
    <w:rsid w:val="00883F0C"/>
    <w:rsid w:val="008845C7"/>
    <w:rsid w:val="00885305"/>
    <w:rsid w:val="008873B3"/>
    <w:rsid w:val="008873EB"/>
    <w:rsid w:val="00891559"/>
    <w:rsid w:val="0089195E"/>
    <w:rsid w:val="00892EED"/>
    <w:rsid w:val="00893513"/>
    <w:rsid w:val="00895821"/>
    <w:rsid w:val="008A0313"/>
    <w:rsid w:val="008A0CDF"/>
    <w:rsid w:val="008A1147"/>
    <w:rsid w:val="008A2368"/>
    <w:rsid w:val="008A23C2"/>
    <w:rsid w:val="008A3497"/>
    <w:rsid w:val="008A3D6B"/>
    <w:rsid w:val="008A4601"/>
    <w:rsid w:val="008A47F1"/>
    <w:rsid w:val="008A53A6"/>
    <w:rsid w:val="008A61FD"/>
    <w:rsid w:val="008A6702"/>
    <w:rsid w:val="008A7078"/>
    <w:rsid w:val="008A7489"/>
    <w:rsid w:val="008A74F2"/>
    <w:rsid w:val="008B111D"/>
    <w:rsid w:val="008B2B98"/>
    <w:rsid w:val="008B3FB6"/>
    <w:rsid w:val="008B4030"/>
    <w:rsid w:val="008B47FB"/>
    <w:rsid w:val="008B62B6"/>
    <w:rsid w:val="008B71CD"/>
    <w:rsid w:val="008B7DCD"/>
    <w:rsid w:val="008C0145"/>
    <w:rsid w:val="008C0EAD"/>
    <w:rsid w:val="008C1B6E"/>
    <w:rsid w:val="008C2A12"/>
    <w:rsid w:val="008C3311"/>
    <w:rsid w:val="008C4323"/>
    <w:rsid w:val="008C5CFE"/>
    <w:rsid w:val="008C61D6"/>
    <w:rsid w:val="008C6217"/>
    <w:rsid w:val="008C6823"/>
    <w:rsid w:val="008D03FD"/>
    <w:rsid w:val="008D0F17"/>
    <w:rsid w:val="008D35B0"/>
    <w:rsid w:val="008D43B3"/>
    <w:rsid w:val="008D5861"/>
    <w:rsid w:val="008D6452"/>
    <w:rsid w:val="008E0204"/>
    <w:rsid w:val="008E09A0"/>
    <w:rsid w:val="008E6156"/>
    <w:rsid w:val="008F2F11"/>
    <w:rsid w:val="008F3442"/>
    <w:rsid w:val="008F43D4"/>
    <w:rsid w:val="008F4B1A"/>
    <w:rsid w:val="008F6DBE"/>
    <w:rsid w:val="00900C8C"/>
    <w:rsid w:val="00901250"/>
    <w:rsid w:val="00903BD2"/>
    <w:rsid w:val="00904952"/>
    <w:rsid w:val="00911919"/>
    <w:rsid w:val="009136B0"/>
    <w:rsid w:val="00921601"/>
    <w:rsid w:val="00921CF1"/>
    <w:rsid w:val="00921F6E"/>
    <w:rsid w:val="00924398"/>
    <w:rsid w:val="00924674"/>
    <w:rsid w:val="00924915"/>
    <w:rsid w:val="0092527E"/>
    <w:rsid w:val="009270D1"/>
    <w:rsid w:val="009274E0"/>
    <w:rsid w:val="00932E32"/>
    <w:rsid w:val="009373A5"/>
    <w:rsid w:val="0094168F"/>
    <w:rsid w:val="00942207"/>
    <w:rsid w:val="00942CD8"/>
    <w:rsid w:val="009454B2"/>
    <w:rsid w:val="0094626D"/>
    <w:rsid w:val="00947C1E"/>
    <w:rsid w:val="009501AF"/>
    <w:rsid w:val="009515FE"/>
    <w:rsid w:val="00955FA0"/>
    <w:rsid w:val="00956798"/>
    <w:rsid w:val="009603BC"/>
    <w:rsid w:val="00961701"/>
    <w:rsid w:val="00961E48"/>
    <w:rsid w:val="00962DAB"/>
    <w:rsid w:val="00963E38"/>
    <w:rsid w:val="0096604F"/>
    <w:rsid w:val="00966364"/>
    <w:rsid w:val="00967B19"/>
    <w:rsid w:val="00967EB8"/>
    <w:rsid w:val="009722B2"/>
    <w:rsid w:val="00973271"/>
    <w:rsid w:val="00973428"/>
    <w:rsid w:val="009758F3"/>
    <w:rsid w:val="00975EBC"/>
    <w:rsid w:val="009763FC"/>
    <w:rsid w:val="00976979"/>
    <w:rsid w:val="00976B70"/>
    <w:rsid w:val="0097786D"/>
    <w:rsid w:val="00977E25"/>
    <w:rsid w:val="00985387"/>
    <w:rsid w:val="0098643D"/>
    <w:rsid w:val="00987B2E"/>
    <w:rsid w:val="00991A44"/>
    <w:rsid w:val="00993298"/>
    <w:rsid w:val="009939A0"/>
    <w:rsid w:val="009A010C"/>
    <w:rsid w:val="009A1946"/>
    <w:rsid w:val="009A23BA"/>
    <w:rsid w:val="009A3BE2"/>
    <w:rsid w:val="009A46D7"/>
    <w:rsid w:val="009A6232"/>
    <w:rsid w:val="009A6CED"/>
    <w:rsid w:val="009A6EEC"/>
    <w:rsid w:val="009B0A1B"/>
    <w:rsid w:val="009B17DC"/>
    <w:rsid w:val="009B24DD"/>
    <w:rsid w:val="009B2E8B"/>
    <w:rsid w:val="009B5070"/>
    <w:rsid w:val="009C0AC0"/>
    <w:rsid w:val="009C10E9"/>
    <w:rsid w:val="009C1B95"/>
    <w:rsid w:val="009C32DF"/>
    <w:rsid w:val="009C3451"/>
    <w:rsid w:val="009C64F1"/>
    <w:rsid w:val="009C6BE3"/>
    <w:rsid w:val="009D2596"/>
    <w:rsid w:val="009D5C67"/>
    <w:rsid w:val="009D5EF1"/>
    <w:rsid w:val="009D6006"/>
    <w:rsid w:val="009E230E"/>
    <w:rsid w:val="009E2529"/>
    <w:rsid w:val="009E2DAE"/>
    <w:rsid w:val="009E3803"/>
    <w:rsid w:val="009E3846"/>
    <w:rsid w:val="009E3D1D"/>
    <w:rsid w:val="009E41DF"/>
    <w:rsid w:val="009E427E"/>
    <w:rsid w:val="009E4284"/>
    <w:rsid w:val="009E4805"/>
    <w:rsid w:val="009E4B52"/>
    <w:rsid w:val="009E5686"/>
    <w:rsid w:val="009E5CB7"/>
    <w:rsid w:val="009E5DD9"/>
    <w:rsid w:val="009E5FF8"/>
    <w:rsid w:val="009E609E"/>
    <w:rsid w:val="009E6F78"/>
    <w:rsid w:val="009E7243"/>
    <w:rsid w:val="00A0085C"/>
    <w:rsid w:val="00A01183"/>
    <w:rsid w:val="00A01C2C"/>
    <w:rsid w:val="00A02A4C"/>
    <w:rsid w:val="00A03A1E"/>
    <w:rsid w:val="00A04549"/>
    <w:rsid w:val="00A04906"/>
    <w:rsid w:val="00A12D2C"/>
    <w:rsid w:val="00A163A1"/>
    <w:rsid w:val="00A17A93"/>
    <w:rsid w:val="00A17D72"/>
    <w:rsid w:val="00A17E80"/>
    <w:rsid w:val="00A221BB"/>
    <w:rsid w:val="00A22DBD"/>
    <w:rsid w:val="00A24BB2"/>
    <w:rsid w:val="00A269AA"/>
    <w:rsid w:val="00A27E98"/>
    <w:rsid w:val="00A30588"/>
    <w:rsid w:val="00A31001"/>
    <w:rsid w:val="00A315DB"/>
    <w:rsid w:val="00A337D6"/>
    <w:rsid w:val="00A36343"/>
    <w:rsid w:val="00A3738F"/>
    <w:rsid w:val="00A4147B"/>
    <w:rsid w:val="00A44A53"/>
    <w:rsid w:val="00A44A5A"/>
    <w:rsid w:val="00A45680"/>
    <w:rsid w:val="00A45D33"/>
    <w:rsid w:val="00A4683E"/>
    <w:rsid w:val="00A47303"/>
    <w:rsid w:val="00A47E8F"/>
    <w:rsid w:val="00A50752"/>
    <w:rsid w:val="00A50C54"/>
    <w:rsid w:val="00A53CA5"/>
    <w:rsid w:val="00A545C7"/>
    <w:rsid w:val="00A54F4C"/>
    <w:rsid w:val="00A61A3B"/>
    <w:rsid w:val="00A61DD4"/>
    <w:rsid w:val="00A635E8"/>
    <w:rsid w:val="00A6430A"/>
    <w:rsid w:val="00A64395"/>
    <w:rsid w:val="00A651AC"/>
    <w:rsid w:val="00A657D5"/>
    <w:rsid w:val="00A6654F"/>
    <w:rsid w:val="00A677BC"/>
    <w:rsid w:val="00A700EB"/>
    <w:rsid w:val="00A70532"/>
    <w:rsid w:val="00A70ED9"/>
    <w:rsid w:val="00A720AD"/>
    <w:rsid w:val="00A72BB9"/>
    <w:rsid w:val="00A7346F"/>
    <w:rsid w:val="00A76204"/>
    <w:rsid w:val="00A7683A"/>
    <w:rsid w:val="00A77E11"/>
    <w:rsid w:val="00A8164D"/>
    <w:rsid w:val="00A82325"/>
    <w:rsid w:val="00A828D8"/>
    <w:rsid w:val="00A84E01"/>
    <w:rsid w:val="00A85C1D"/>
    <w:rsid w:val="00A865CE"/>
    <w:rsid w:val="00A87D7B"/>
    <w:rsid w:val="00A90AD0"/>
    <w:rsid w:val="00A90FDF"/>
    <w:rsid w:val="00A91652"/>
    <w:rsid w:val="00A94694"/>
    <w:rsid w:val="00A94854"/>
    <w:rsid w:val="00A958FB"/>
    <w:rsid w:val="00A96C20"/>
    <w:rsid w:val="00AA146E"/>
    <w:rsid w:val="00AA4CBA"/>
    <w:rsid w:val="00AA5724"/>
    <w:rsid w:val="00AA59D1"/>
    <w:rsid w:val="00AB5C15"/>
    <w:rsid w:val="00AB5E89"/>
    <w:rsid w:val="00AB7049"/>
    <w:rsid w:val="00AC164B"/>
    <w:rsid w:val="00AC253C"/>
    <w:rsid w:val="00AC3096"/>
    <w:rsid w:val="00AC622E"/>
    <w:rsid w:val="00AC6342"/>
    <w:rsid w:val="00AC6472"/>
    <w:rsid w:val="00AC78F9"/>
    <w:rsid w:val="00AD0044"/>
    <w:rsid w:val="00AD1255"/>
    <w:rsid w:val="00AD1CA7"/>
    <w:rsid w:val="00AD1CEC"/>
    <w:rsid w:val="00AD2D44"/>
    <w:rsid w:val="00AD4EA7"/>
    <w:rsid w:val="00AD51C8"/>
    <w:rsid w:val="00AD6AC0"/>
    <w:rsid w:val="00AD7004"/>
    <w:rsid w:val="00AE19B9"/>
    <w:rsid w:val="00AE1A79"/>
    <w:rsid w:val="00AE2447"/>
    <w:rsid w:val="00AE2953"/>
    <w:rsid w:val="00AE6B65"/>
    <w:rsid w:val="00AF0C89"/>
    <w:rsid w:val="00AF178C"/>
    <w:rsid w:val="00AF1958"/>
    <w:rsid w:val="00AF1B2D"/>
    <w:rsid w:val="00AF1F8D"/>
    <w:rsid w:val="00AF2C1C"/>
    <w:rsid w:val="00AF39ED"/>
    <w:rsid w:val="00AF4D6A"/>
    <w:rsid w:val="00AF57EC"/>
    <w:rsid w:val="00AF6CDE"/>
    <w:rsid w:val="00AF74A5"/>
    <w:rsid w:val="00B00CC4"/>
    <w:rsid w:val="00B012D8"/>
    <w:rsid w:val="00B01557"/>
    <w:rsid w:val="00B0176E"/>
    <w:rsid w:val="00B018AA"/>
    <w:rsid w:val="00B01912"/>
    <w:rsid w:val="00B03384"/>
    <w:rsid w:val="00B03CF4"/>
    <w:rsid w:val="00B066FE"/>
    <w:rsid w:val="00B07662"/>
    <w:rsid w:val="00B07A74"/>
    <w:rsid w:val="00B10074"/>
    <w:rsid w:val="00B119F1"/>
    <w:rsid w:val="00B11E1C"/>
    <w:rsid w:val="00B12A1B"/>
    <w:rsid w:val="00B12BF6"/>
    <w:rsid w:val="00B14EF4"/>
    <w:rsid w:val="00B17319"/>
    <w:rsid w:val="00B177F6"/>
    <w:rsid w:val="00B21475"/>
    <w:rsid w:val="00B2281B"/>
    <w:rsid w:val="00B23D8F"/>
    <w:rsid w:val="00B30B8F"/>
    <w:rsid w:val="00B31854"/>
    <w:rsid w:val="00B325EF"/>
    <w:rsid w:val="00B341CC"/>
    <w:rsid w:val="00B34B0C"/>
    <w:rsid w:val="00B361BA"/>
    <w:rsid w:val="00B367B6"/>
    <w:rsid w:val="00B37317"/>
    <w:rsid w:val="00B379C5"/>
    <w:rsid w:val="00B40886"/>
    <w:rsid w:val="00B40906"/>
    <w:rsid w:val="00B40D30"/>
    <w:rsid w:val="00B4307A"/>
    <w:rsid w:val="00B46E7B"/>
    <w:rsid w:val="00B47280"/>
    <w:rsid w:val="00B47EAC"/>
    <w:rsid w:val="00B5199F"/>
    <w:rsid w:val="00B52061"/>
    <w:rsid w:val="00B545DA"/>
    <w:rsid w:val="00B55FAF"/>
    <w:rsid w:val="00B57F4F"/>
    <w:rsid w:val="00B57F86"/>
    <w:rsid w:val="00B61BC0"/>
    <w:rsid w:val="00B627E4"/>
    <w:rsid w:val="00B64E73"/>
    <w:rsid w:val="00B657B8"/>
    <w:rsid w:val="00B7053B"/>
    <w:rsid w:val="00B70EE1"/>
    <w:rsid w:val="00B848DA"/>
    <w:rsid w:val="00B84994"/>
    <w:rsid w:val="00B878D7"/>
    <w:rsid w:val="00B9130F"/>
    <w:rsid w:val="00B91B46"/>
    <w:rsid w:val="00B925E0"/>
    <w:rsid w:val="00B92D3F"/>
    <w:rsid w:val="00B940FB"/>
    <w:rsid w:val="00B9435E"/>
    <w:rsid w:val="00B95535"/>
    <w:rsid w:val="00B970DA"/>
    <w:rsid w:val="00BA20CC"/>
    <w:rsid w:val="00BA2365"/>
    <w:rsid w:val="00BA25A3"/>
    <w:rsid w:val="00BA37F7"/>
    <w:rsid w:val="00BA3ED9"/>
    <w:rsid w:val="00BB000A"/>
    <w:rsid w:val="00BB4DB8"/>
    <w:rsid w:val="00BB5364"/>
    <w:rsid w:val="00BB53DD"/>
    <w:rsid w:val="00BB65AB"/>
    <w:rsid w:val="00BB6892"/>
    <w:rsid w:val="00BB6ECA"/>
    <w:rsid w:val="00BB7FF3"/>
    <w:rsid w:val="00BC392E"/>
    <w:rsid w:val="00BC3BE3"/>
    <w:rsid w:val="00BC453D"/>
    <w:rsid w:val="00BC4625"/>
    <w:rsid w:val="00BC4679"/>
    <w:rsid w:val="00BC6F7E"/>
    <w:rsid w:val="00BC739F"/>
    <w:rsid w:val="00BC7A6E"/>
    <w:rsid w:val="00BD1263"/>
    <w:rsid w:val="00BD298A"/>
    <w:rsid w:val="00BD5F23"/>
    <w:rsid w:val="00BD769B"/>
    <w:rsid w:val="00BE0A58"/>
    <w:rsid w:val="00BE19BC"/>
    <w:rsid w:val="00BE2741"/>
    <w:rsid w:val="00BE3086"/>
    <w:rsid w:val="00BE30B9"/>
    <w:rsid w:val="00BE3A8B"/>
    <w:rsid w:val="00BE43BC"/>
    <w:rsid w:val="00BE53C2"/>
    <w:rsid w:val="00BE604F"/>
    <w:rsid w:val="00BF055E"/>
    <w:rsid w:val="00BF06AC"/>
    <w:rsid w:val="00BF0AAD"/>
    <w:rsid w:val="00BF1997"/>
    <w:rsid w:val="00BF3B81"/>
    <w:rsid w:val="00BF5A79"/>
    <w:rsid w:val="00BF6166"/>
    <w:rsid w:val="00BF7D6A"/>
    <w:rsid w:val="00C00B44"/>
    <w:rsid w:val="00C030F1"/>
    <w:rsid w:val="00C04582"/>
    <w:rsid w:val="00C05B68"/>
    <w:rsid w:val="00C06A93"/>
    <w:rsid w:val="00C1006D"/>
    <w:rsid w:val="00C146C1"/>
    <w:rsid w:val="00C14A60"/>
    <w:rsid w:val="00C2182C"/>
    <w:rsid w:val="00C23821"/>
    <w:rsid w:val="00C24B5A"/>
    <w:rsid w:val="00C266F3"/>
    <w:rsid w:val="00C26711"/>
    <w:rsid w:val="00C267F7"/>
    <w:rsid w:val="00C3104C"/>
    <w:rsid w:val="00C31846"/>
    <w:rsid w:val="00C33740"/>
    <w:rsid w:val="00C3420D"/>
    <w:rsid w:val="00C36CEB"/>
    <w:rsid w:val="00C41292"/>
    <w:rsid w:val="00C412C8"/>
    <w:rsid w:val="00C43C07"/>
    <w:rsid w:val="00C45D02"/>
    <w:rsid w:val="00C47AED"/>
    <w:rsid w:val="00C47DE7"/>
    <w:rsid w:val="00C51B55"/>
    <w:rsid w:val="00C51FDD"/>
    <w:rsid w:val="00C521C8"/>
    <w:rsid w:val="00C52E1C"/>
    <w:rsid w:val="00C53AE1"/>
    <w:rsid w:val="00C5402C"/>
    <w:rsid w:val="00C54439"/>
    <w:rsid w:val="00C552E2"/>
    <w:rsid w:val="00C562CA"/>
    <w:rsid w:val="00C628FC"/>
    <w:rsid w:val="00C630E0"/>
    <w:rsid w:val="00C632FA"/>
    <w:rsid w:val="00C643F2"/>
    <w:rsid w:val="00C6594C"/>
    <w:rsid w:val="00C66EEA"/>
    <w:rsid w:val="00C67405"/>
    <w:rsid w:val="00C67BD4"/>
    <w:rsid w:val="00C712AF"/>
    <w:rsid w:val="00C73FA6"/>
    <w:rsid w:val="00C7428A"/>
    <w:rsid w:val="00C74508"/>
    <w:rsid w:val="00C755F2"/>
    <w:rsid w:val="00C76313"/>
    <w:rsid w:val="00C76FE2"/>
    <w:rsid w:val="00C7731E"/>
    <w:rsid w:val="00C80D9D"/>
    <w:rsid w:val="00C80F9B"/>
    <w:rsid w:val="00C828CC"/>
    <w:rsid w:val="00C84DEA"/>
    <w:rsid w:val="00C8577D"/>
    <w:rsid w:val="00C85CCD"/>
    <w:rsid w:val="00C85ED6"/>
    <w:rsid w:val="00C8790B"/>
    <w:rsid w:val="00C909EE"/>
    <w:rsid w:val="00C90E13"/>
    <w:rsid w:val="00C90EF0"/>
    <w:rsid w:val="00C91ACB"/>
    <w:rsid w:val="00C94965"/>
    <w:rsid w:val="00C94B74"/>
    <w:rsid w:val="00C963D0"/>
    <w:rsid w:val="00C9655E"/>
    <w:rsid w:val="00C97D78"/>
    <w:rsid w:val="00CA0599"/>
    <w:rsid w:val="00CA0EFB"/>
    <w:rsid w:val="00CA0F22"/>
    <w:rsid w:val="00CA218E"/>
    <w:rsid w:val="00CA4993"/>
    <w:rsid w:val="00CB0099"/>
    <w:rsid w:val="00CB05FF"/>
    <w:rsid w:val="00CB0908"/>
    <w:rsid w:val="00CB0D0F"/>
    <w:rsid w:val="00CB1489"/>
    <w:rsid w:val="00CB2153"/>
    <w:rsid w:val="00CB28B7"/>
    <w:rsid w:val="00CB429A"/>
    <w:rsid w:val="00CB4C9E"/>
    <w:rsid w:val="00CB5700"/>
    <w:rsid w:val="00CB6A43"/>
    <w:rsid w:val="00CB744B"/>
    <w:rsid w:val="00CB750D"/>
    <w:rsid w:val="00CB77C0"/>
    <w:rsid w:val="00CB7CC6"/>
    <w:rsid w:val="00CC1084"/>
    <w:rsid w:val="00CC143C"/>
    <w:rsid w:val="00CC1F2F"/>
    <w:rsid w:val="00CC26A0"/>
    <w:rsid w:val="00CC28A3"/>
    <w:rsid w:val="00CC2E9F"/>
    <w:rsid w:val="00CC3279"/>
    <w:rsid w:val="00CC3839"/>
    <w:rsid w:val="00CC5096"/>
    <w:rsid w:val="00CC5225"/>
    <w:rsid w:val="00CC5C07"/>
    <w:rsid w:val="00CC6062"/>
    <w:rsid w:val="00CD095B"/>
    <w:rsid w:val="00CD1660"/>
    <w:rsid w:val="00CD187C"/>
    <w:rsid w:val="00CD3B20"/>
    <w:rsid w:val="00CD5055"/>
    <w:rsid w:val="00CD5AEF"/>
    <w:rsid w:val="00CD69DC"/>
    <w:rsid w:val="00CE11C6"/>
    <w:rsid w:val="00CE62A3"/>
    <w:rsid w:val="00CF2738"/>
    <w:rsid w:val="00CF4084"/>
    <w:rsid w:val="00D00864"/>
    <w:rsid w:val="00D0762E"/>
    <w:rsid w:val="00D132B9"/>
    <w:rsid w:val="00D13E5C"/>
    <w:rsid w:val="00D1652D"/>
    <w:rsid w:val="00D17B3C"/>
    <w:rsid w:val="00D20F34"/>
    <w:rsid w:val="00D24EF0"/>
    <w:rsid w:val="00D2593A"/>
    <w:rsid w:val="00D26C19"/>
    <w:rsid w:val="00D27D1C"/>
    <w:rsid w:val="00D307E8"/>
    <w:rsid w:val="00D30BF8"/>
    <w:rsid w:val="00D30C6A"/>
    <w:rsid w:val="00D30DD9"/>
    <w:rsid w:val="00D3165C"/>
    <w:rsid w:val="00D32061"/>
    <w:rsid w:val="00D34BAB"/>
    <w:rsid w:val="00D356E9"/>
    <w:rsid w:val="00D366D0"/>
    <w:rsid w:val="00D36A56"/>
    <w:rsid w:val="00D37903"/>
    <w:rsid w:val="00D43E85"/>
    <w:rsid w:val="00D45766"/>
    <w:rsid w:val="00D47D0E"/>
    <w:rsid w:val="00D51487"/>
    <w:rsid w:val="00D53571"/>
    <w:rsid w:val="00D54825"/>
    <w:rsid w:val="00D54944"/>
    <w:rsid w:val="00D55627"/>
    <w:rsid w:val="00D56D3B"/>
    <w:rsid w:val="00D6073C"/>
    <w:rsid w:val="00D6082D"/>
    <w:rsid w:val="00D60A4A"/>
    <w:rsid w:val="00D62C08"/>
    <w:rsid w:val="00D63FFF"/>
    <w:rsid w:val="00D64EF7"/>
    <w:rsid w:val="00D65936"/>
    <w:rsid w:val="00D67942"/>
    <w:rsid w:val="00D67BEE"/>
    <w:rsid w:val="00D737CD"/>
    <w:rsid w:val="00D740C6"/>
    <w:rsid w:val="00D75EC3"/>
    <w:rsid w:val="00D80788"/>
    <w:rsid w:val="00D8219A"/>
    <w:rsid w:val="00D829E7"/>
    <w:rsid w:val="00D84CDD"/>
    <w:rsid w:val="00D85416"/>
    <w:rsid w:val="00D85895"/>
    <w:rsid w:val="00D85FCE"/>
    <w:rsid w:val="00D90231"/>
    <w:rsid w:val="00D92D85"/>
    <w:rsid w:val="00D937A2"/>
    <w:rsid w:val="00D9449F"/>
    <w:rsid w:val="00D95F41"/>
    <w:rsid w:val="00DA1D5D"/>
    <w:rsid w:val="00DA2FF7"/>
    <w:rsid w:val="00DA327F"/>
    <w:rsid w:val="00DA3798"/>
    <w:rsid w:val="00DA495D"/>
    <w:rsid w:val="00DA7567"/>
    <w:rsid w:val="00DB05EC"/>
    <w:rsid w:val="00DB1046"/>
    <w:rsid w:val="00DB2593"/>
    <w:rsid w:val="00DB3097"/>
    <w:rsid w:val="00DB3228"/>
    <w:rsid w:val="00DB53C4"/>
    <w:rsid w:val="00DC190A"/>
    <w:rsid w:val="00DC2A64"/>
    <w:rsid w:val="00DC6EEA"/>
    <w:rsid w:val="00DC793D"/>
    <w:rsid w:val="00DD01D5"/>
    <w:rsid w:val="00DD0D19"/>
    <w:rsid w:val="00DD1358"/>
    <w:rsid w:val="00DD2631"/>
    <w:rsid w:val="00DD3C7D"/>
    <w:rsid w:val="00DD446D"/>
    <w:rsid w:val="00DD4ABA"/>
    <w:rsid w:val="00DD53D2"/>
    <w:rsid w:val="00DD5E30"/>
    <w:rsid w:val="00DD6430"/>
    <w:rsid w:val="00DD6884"/>
    <w:rsid w:val="00DD7449"/>
    <w:rsid w:val="00DD7728"/>
    <w:rsid w:val="00DD7BFF"/>
    <w:rsid w:val="00DE1A4C"/>
    <w:rsid w:val="00DE213E"/>
    <w:rsid w:val="00DE394C"/>
    <w:rsid w:val="00DE48C6"/>
    <w:rsid w:val="00DE4904"/>
    <w:rsid w:val="00DE5F1E"/>
    <w:rsid w:val="00DE60E8"/>
    <w:rsid w:val="00DE6124"/>
    <w:rsid w:val="00DE6A8C"/>
    <w:rsid w:val="00DF0146"/>
    <w:rsid w:val="00DF05F8"/>
    <w:rsid w:val="00DF0C3B"/>
    <w:rsid w:val="00DF1243"/>
    <w:rsid w:val="00DF1A1E"/>
    <w:rsid w:val="00DF4BED"/>
    <w:rsid w:val="00DF556E"/>
    <w:rsid w:val="00DF5BF3"/>
    <w:rsid w:val="00DF632E"/>
    <w:rsid w:val="00DF63DF"/>
    <w:rsid w:val="00E01132"/>
    <w:rsid w:val="00E02C75"/>
    <w:rsid w:val="00E04D03"/>
    <w:rsid w:val="00E04DD1"/>
    <w:rsid w:val="00E07DEE"/>
    <w:rsid w:val="00E110E8"/>
    <w:rsid w:val="00E1134F"/>
    <w:rsid w:val="00E118B3"/>
    <w:rsid w:val="00E13DE8"/>
    <w:rsid w:val="00E154C2"/>
    <w:rsid w:val="00E22351"/>
    <w:rsid w:val="00E24157"/>
    <w:rsid w:val="00E24317"/>
    <w:rsid w:val="00E253ED"/>
    <w:rsid w:val="00E26C54"/>
    <w:rsid w:val="00E303BD"/>
    <w:rsid w:val="00E30E18"/>
    <w:rsid w:val="00E311A5"/>
    <w:rsid w:val="00E3307C"/>
    <w:rsid w:val="00E3346C"/>
    <w:rsid w:val="00E34D52"/>
    <w:rsid w:val="00E35573"/>
    <w:rsid w:val="00E3594C"/>
    <w:rsid w:val="00E36878"/>
    <w:rsid w:val="00E37806"/>
    <w:rsid w:val="00E404F1"/>
    <w:rsid w:val="00E412CC"/>
    <w:rsid w:val="00E42529"/>
    <w:rsid w:val="00E427E3"/>
    <w:rsid w:val="00E42A29"/>
    <w:rsid w:val="00E44209"/>
    <w:rsid w:val="00E44FD0"/>
    <w:rsid w:val="00E45D1D"/>
    <w:rsid w:val="00E46A7C"/>
    <w:rsid w:val="00E51B44"/>
    <w:rsid w:val="00E51BFA"/>
    <w:rsid w:val="00E52225"/>
    <w:rsid w:val="00E553DA"/>
    <w:rsid w:val="00E55A96"/>
    <w:rsid w:val="00E60A6C"/>
    <w:rsid w:val="00E60DED"/>
    <w:rsid w:val="00E6144F"/>
    <w:rsid w:val="00E624F5"/>
    <w:rsid w:val="00E6421B"/>
    <w:rsid w:val="00E70804"/>
    <w:rsid w:val="00E70B17"/>
    <w:rsid w:val="00E73D5E"/>
    <w:rsid w:val="00E75AB5"/>
    <w:rsid w:val="00E80926"/>
    <w:rsid w:val="00E80CF2"/>
    <w:rsid w:val="00E82411"/>
    <w:rsid w:val="00E824F1"/>
    <w:rsid w:val="00E82A43"/>
    <w:rsid w:val="00E8340A"/>
    <w:rsid w:val="00E8507B"/>
    <w:rsid w:val="00E85A37"/>
    <w:rsid w:val="00E87E18"/>
    <w:rsid w:val="00E90547"/>
    <w:rsid w:val="00E91610"/>
    <w:rsid w:val="00E92CD6"/>
    <w:rsid w:val="00E93050"/>
    <w:rsid w:val="00E937A4"/>
    <w:rsid w:val="00E93C91"/>
    <w:rsid w:val="00E93F2D"/>
    <w:rsid w:val="00E93F60"/>
    <w:rsid w:val="00E94219"/>
    <w:rsid w:val="00E9656B"/>
    <w:rsid w:val="00E96B14"/>
    <w:rsid w:val="00E97083"/>
    <w:rsid w:val="00E9787B"/>
    <w:rsid w:val="00EA049E"/>
    <w:rsid w:val="00EA05CE"/>
    <w:rsid w:val="00EA2E5F"/>
    <w:rsid w:val="00EA355F"/>
    <w:rsid w:val="00EA3BB3"/>
    <w:rsid w:val="00EA60C9"/>
    <w:rsid w:val="00EA750C"/>
    <w:rsid w:val="00EB028F"/>
    <w:rsid w:val="00EB143D"/>
    <w:rsid w:val="00EB2AB8"/>
    <w:rsid w:val="00EB2AFD"/>
    <w:rsid w:val="00EB3453"/>
    <w:rsid w:val="00EB4CC8"/>
    <w:rsid w:val="00EB7538"/>
    <w:rsid w:val="00EC26AE"/>
    <w:rsid w:val="00EC2720"/>
    <w:rsid w:val="00EC3A2C"/>
    <w:rsid w:val="00EC4423"/>
    <w:rsid w:val="00EC4AB5"/>
    <w:rsid w:val="00EC7FED"/>
    <w:rsid w:val="00ED1F85"/>
    <w:rsid w:val="00ED4ECF"/>
    <w:rsid w:val="00ED55BE"/>
    <w:rsid w:val="00ED7D18"/>
    <w:rsid w:val="00EE07DB"/>
    <w:rsid w:val="00EE79EB"/>
    <w:rsid w:val="00EF0E2A"/>
    <w:rsid w:val="00EF19D2"/>
    <w:rsid w:val="00EF3770"/>
    <w:rsid w:val="00EF3DDE"/>
    <w:rsid w:val="00EF41BA"/>
    <w:rsid w:val="00EF559A"/>
    <w:rsid w:val="00EF5EA0"/>
    <w:rsid w:val="00EF620F"/>
    <w:rsid w:val="00F0238E"/>
    <w:rsid w:val="00F04672"/>
    <w:rsid w:val="00F0507E"/>
    <w:rsid w:val="00F061C5"/>
    <w:rsid w:val="00F07169"/>
    <w:rsid w:val="00F10495"/>
    <w:rsid w:val="00F10C3B"/>
    <w:rsid w:val="00F11EC0"/>
    <w:rsid w:val="00F11FC6"/>
    <w:rsid w:val="00F15627"/>
    <w:rsid w:val="00F205F6"/>
    <w:rsid w:val="00F24B9E"/>
    <w:rsid w:val="00F254B9"/>
    <w:rsid w:val="00F30ABC"/>
    <w:rsid w:val="00F31EE5"/>
    <w:rsid w:val="00F32A24"/>
    <w:rsid w:val="00F33439"/>
    <w:rsid w:val="00F3646B"/>
    <w:rsid w:val="00F3729F"/>
    <w:rsid w:val="00F42AFE"/>
    <w:rsid w:val="00F42BC1"/>
    <w:rsid w:val="00F431FF"/>
    <w:rsid w:val="00F4428C"/>
    <w:rsid w:val="00F44896"/>
    <w:rsid w:val="00F502FE"/>
    <w:rsid w:val="00F51EED"/>
    <w:rsid w:val="00F52680"/>
    <w:rsid w:val="00F52B37"/>
    <w:rsid w:val="00F54BE0"/>
    <w:rsid w:val="00F54D55"/>
    <w:rsid w:val="00F5529B"/>
    <w:rsid w:val="00F558E5"/>
    <w:rsid w:val="00F633E2"/>
    <w:rsid w:val="00F633ED"/>
    <w:rsid w:val="00F636EC"/>
    <w:rsid w:val="00F649C6"/>
    <w:rsid w:val="00F65B7F"/>
    <w:rsid w:val="00F67657"/>
    <w:rsid w:val="00F73398"/>
    <w:rsid w:val="00F74141"/>
    <w:rsid w:val="00F74DD7"/>
    <w:rsid w:val="00F82C23"/>
    <w:rsid w:val="00F8382A"/>
    <w:rsid w:val="00F8442D"/>
    <w:rsid w:val="00F85551"/>
    <w:rsid w:val="00F85F7C"/>
    <w:rsid w:val="00F9019F"/>
    <w:rsid w:val="00F91548"/>
    <w:rsid w:val="00F91F68"/>
    <w:rsid w:val="00F921BD"/>
    <w:rsid w:val="00F9228A"/>
    <w:rsid w:val="00F92F85"/>
    <w:rsid w:val="00F94D8C"/>
    <w:rsid w:val="00F965AF"/>
    <w:rsid w:val="00FA128D"/>
    <w:rsid w:val="00FA3BE5"/>
    <w:rsid w:val="00FA565E"/>
    <w:rsid w:val="00FA5708"/>
    <w:rsid w:val="00FA5963"/>
    <w:rsid w:val="00FA5E22"/>
    <w:rsid w:val="00FA7EF2"/>
    <w:rsid w:val="00FB31D2"/>
    <w:rsid w:val="00FB3A36"/>
    <w:rsid w:val="00FB5F24"/>
    <w:rsid w:val="00FC0140"/>
    <w:rsid w:val="00FC0432"/>
    <w:rsid w:val="00FC0678"/>
    <w:rsid w:val="00FC3AC4"/>
    <w:rsid w:val="00FC51B0"/>
    <w:rsid w:val="00FC5910"/>
    <w:rsid w:val="00FC631C"/>
    <w:rsid w:val="00FC73B6"/>
    <w:rsid w:val="00FD07D5"/>
    <w:rsid w:val="00FD0CA2"/>
    <w:rsid w:val="00FD0DED"/>
    <w:rsid w:val="00FD204B"/>
    <w:rsid w:val="00FD2241"/>
    <w:rsid w:val="00FD799E"/>
    <w:rsid w:val="00FE4B4C"/>
    <w:rsid w:val="00FE6176"/>
    <w:rsid w:val="00FF0912"/>
    <w:rsid w:val="00FF148D"/>
    <w:rsid w:val="00FF260B"/>
    <w:rsid w:val="00FF3DBD"/>
    <w:rsid w:val="00FF67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04049E"/>
  <w15:chartTrackingRefBased/>
  <w15:docId w15:val="{E75A3E9E-FB07-4A05-9FBA-886121327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218E"/>
  </w:style>
  <w:style w:type="paragraph" w:styleId="Heading1">
    <w:name w:val="heading 1"/>
    <w:basedOn w:val="Normal"/>
    <w:next w:val="Normal"/>
    <w:link w:val="Heading1Char"/>
    <w:uiPriority w:val="9"/>
    <w:qFormat/>
    <w:rsid w:val="002B0E5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2160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564CD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FD799E"/>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977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77B3"/>
  </w:style>
  <w:style w:type="paragraph" w:styleId="Footer">
    <w:name w:val="footer"/>
    <w:basedOn w:val="Normal"/>
    <w:link w:val="FooterChar"/>
    <w:uiPriority w:val="99"/>
    <w:unhideWhenUsed/>
    <w:rsid w:val="002977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77B3"/>
  </w:style>
  <w:style w:type="paragraph" w:customStyle="1" w:styleId="EndNoteBibliographyTitle">
    <w:name w:val="EndNote Bibliography Title"/>
    <w:basedOn w:val="Normal"/>
    <w:link w:val="EndNoteBibliographyTitleChar"/>
    <w:rsid w:val="000E3187"/>
    <w:pPr>
      <w:spacing w:after="0"/>
      <w:jc w:val="center"/>
    </w:pPr>
    <w:rPr>
      <w:rFonts w:ascii="Arial" w:hAnsi="Arial" w:cs="Arial"/>
      <w:noProof/>
      <w:sz w:val="24"/>
    </w:rPr>
  </w:style>
  <w:style w:type="character" w:customStyle="1" w:styleId="EndNoteBibliographyTitleChar">
    <w:name w:val="EndNote Bibliography Title Char"/>
    <w:basedOn w:val="DefaultParagraphFont"/>
    <w:link w:val="EndNoteBibliographyTitle"/>
    <w:rsid w:val="000E3187"/>
    <w:rPr>
      <w:rFonts w:ascii="Arial" w:hAnsi="Arial" w:cs="Arial"/>
      <w:noProof/>
      <w:sz w:val="24"/>
    </w:rPr>
  </w:style>
  <w:style w:type="paragraph" w:customStyle="1" w:styleId="EndNoteBibliography">
    <w:name w:val="EndNote Bibliography"/>
    <w:basedOn w:val="Normal"/>
    <w:link w:val="EndNoteBibliographyChar"/>
    <w:rsid w:val="000E3187"/>
    <w:pPr>
      <w:spacing w:line="240" w:lineRule="auto"/>
    </w:pPr>
    <w:rPr>
      <w:rFonts w:ascii="Arial" w:hAnsi="Arial" w:cs="Arial"/>
      <w:noProof/>
      <w:sz w:val="24"/>
    </w:rPr>
  </w:style>
  <w:style w:type="character" w:customStyle="1" w:styleId="EndNoteBibliographyChar">
    <w:name w:val="EndNote Bibliography Char"/>
    <w:basedOn w:val="DefaultParagraphFont"/>
    <w:link w:val="EndNoteBibliography"/>
    <w:rsid w:val="000E3187"/>
    <w:rPr>
      <w:rFonts w:ascii="Arial" w:hAnsi="Arial" w:cs="Arial"/>
      <w:noProof/>
      <w:sz w:val="24"/>
    </w:rPr>
  </w:style>
  <w:style w:type="paragraph" w:styleId="BalloonText">
    <w:name w:val="Balloon Text"/>
    <w:basedOn w:val="Normal"/>
    <w:link w:val="BalloonTextChar"/>
    <w:uiPriority w:val="99"/>
    <w:semiHidden/>
    <w:unhideWhenUsed/>
    <w:rsid w:val="006E49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496C"/>
    <w:rPr>
      <w:rFonts w:ascii="Segoe UI" w:hAnsi="Segoe UI" w:cs="Segoe UI"/>
      <w:sz w:val="18"/>
      <w:szCs w:val="18"/>
    </w:rPr>
  </w:style>
  <w:style w:type="character" w:styleId="Hyperlink">
    <w:name w:val="Hyperlink"/>
    <w:basedOn w:val="DefaultParagraphFont"/>
    <w:uiPriority w:val="99"/>
    <w:unhideWhenUsed/>
    <w:rsid w:val="00A4147B"/>
    <w:rPr>
      <w:color w:val="0000FF"/>
      <w:u w:val="single"/>
    </w:rPr>
  </w:style>
  <w:style w:type="paragraph" w:styleId="ListParagraph">
    <w:name w:val="List Paragraph"/>
    <w:basedOn w:val="Normal"/>
    <w:uiPriority w:val="34"/>
    <w:qFormat/>
    <w:rsid w:val="00BB6892"/>
    <w:pPr>
      <w:spacing w:after="0" w:line="240" w:lineRule="auto"/>
      <w:ind w:left="720"/>
      <w:contextualSpacing/>
    </w:pPr>
    <w:rPr>
      <w:rFonts w:eastAsiaTheme="minorEastAsia"/>
      <w:sz w:val="24"/>
      <w:szCs w:val="24"/>
    </w:rPr>
  </w:style>
  <w:style w:type="paragraph" w:styleId="Title">
    <w:name w:val="Title"/>
    <w:basedOn w:val="Normal"/>
    <w:next w:val="Normal"/>
    <w:link w:val="TitleChar"/>
    <w:uiPriority w:val="10"/>
    <w:qFormat/>
    <w:rsid w:val="00465D18"/>
    <w:pPr>
      <w:pBdr>
        <w:bottom w:val="single" w:sz="8" w:space="4" w:color="4F81BD"/>
      </w:pBdr>
      <w:spacing w:after="300" w:line="240" w:lineRule="auto"/>
      <w:contextualSpacing/>
    </w:pPr>
    <w:rPr>
      <w:rFonts w:ascii="Cambria" w:eastAsia="SimSun" w:hAnsi="Cambria" w:cs="Times New Roman"/>
      <w:color w:val="17365D"/>
      <w:spacing w:val="5"/>
      <w:kern w:val="28"/>
      <w:sz w:val="52"/>
      <w:szCs w:val="52"/>
      <w:lang w:val="en-GB" w:eastAsia="zh-CN"/>
    </w:rPr>
  </w:style>
  <w:style w:type="character" w:customStyle="1" w:styleId="TitleChar">
    <w:name w:val="Title Char"/>
    <w:basedOn w:val="DefaultParagraphFont"/>
    <w:link w:val="Title"/>
    <w:uiPriority w:val="10"/>
    <w:rsid w:val="00465D18"/>
    <w:rPr>
      <w:rFonts w:ascii="Cambria" w:eastAsia="SimSun" w:hAnsi="Cambria" w:cs="Times New Roman"/>
      <w:color w:val="17365D"/>
      <w:spacing w:val="5"/>
      <w:kern w:val="28"/>
      <w:sz w:val="52"/>
      <w:szCs w:val="52"/>
      <w:lang w:val="en-GB" w:eastAsia="zh-CN"/>
    </w:rPr>
  </w:style>
  <w:style w:type="character" w:styleId="Strong">
    <w:name w:val="Strong"/>
    <w:uiPriority w:val="22"/>
    <w:qFormat/>
    <w:rsid w:val="00465D18"/>
    <w:rPr>
      <w:b/>
      <w:bCs/>
    </w:rPr>
  </w:style>
  <w:style w:type="character" w:customStyle="1" w:styleId="UnresolvedMention1">
    <w:name w:val="Unresolved Mention1"/>
    <w:uiPriority w:val="99"/>
    <w:semiHidden/>
    <w:unhideWhenUsed/>
    <w:rsid w:val="00465D18"/>
    <w:rPr>
      <w:color w:val="605E5C"/>
      <w:shd w:val="clear" w:color="auto" w:fill="E1DFDD"/>
    </w:rPr>
  </w:style>
  <w:style w:type="character" w:styleId="CommentReference">
    <w:name w:val="annotation reference"/>
    <w:basedOn w:val="DefaultParagraphFont"/>
    <w:uiPriority w:val="99"/>
    <w:semiHidden/>
    <w:unhideWhenUsed/>
    <w:rsid w:val="00465D18"/>
    <w:rPr>
      <w:sz w:val="16"/>
      <w:szCs w:val="16"/>
    </w:rPr>
  </w:style>
  <w:style w:type="paragraph" w:styleId="CommentText">
    <w:name w:val="annotation text"/>
    <w:basedOn w:val="Normal"/>
    <w:link w:val="CommentTextChar"/>
    <w:uiPriority w:val="99"/>
    <w:unhideWhenUsed/>
    <w:rsid w:val="00465D18"/>
    <w:pPr>
      <w:spacing w:after="200" w:line="276" w:lineRule="auto"/>
    </w:pPr>
    <w:rPr>
      <w:rFonts w:ascii="Calibri" w:eastAsia="SimSun" w:hAnsi="Calibri" w:cs="Arial"/>
      <w:sz w:val="20"/>
      <w:szCs w:val="20"/>
      <w:lang w:val="en-GB" w:eastAsia="zh-CN"/>
    </w:rPr>
  </w:style>
  <w:style w:type="character" w:customStyle="1" w:styleId="CommentTextChar">
    <w:name w:val="Comment Text Char"/>
    <w:basedOn w:val="DefaultParagraphFont"/>
    <w:link w:val="CommentText"/>
    <w:uiPriority w:val="99"/>
    <w:rsid w:val="00465D18"/>
    <w:rPr>
      <w:rFonts w:ascii="Calibri" w:eastAsia="SimSun" w:hAnsi="Calibri" w:cs="Arial"/>
      <w:sz w:val="20"/>
      <w:szCs w:val="20"/>
      <w:lang w:val="en-GB" w:eastAsia="zh-CN"/>
    </w:rPr>
  </w:style>
  <w:style w:type="paragraph" w:styleId="CommentSubject">
    <w:name w:val="annotation subject"/>
    <w:basedOn w:val="CommentText"/>
    <w:next w:val="CommentText"/>
    <w:link w:val="CommentSubjectChar"/>
    <w:uiPriority w:val="99"/>
    <w:semiHidden/>
    <w:unhideWhenUsed/>
    <w:rsid w:val="00465D18"/>
    <w:rPr>
      <w:b/>
      <w:bCs/>
    </w:rPr>
  </w:style>
  <w:style w:type="character" w:customStyle="1" w:styleId="CommentSubjectChar">
    <w:name w:val="Comment Subject Char"/>
    <w:basedOn w:val="CommentTextChar"/>
    <w:link w:val="CommentSubject"/>
    <w:uiPriority w:val="99"/>
    <w:semiHidden/>
    <w:rsid w:val="00465D18"/>
    <w:rPr>
      <w:rFonts w:ascii="Calibri" w:eastAsia="SimSun" w:hAnsi="Calibri" w:cs="Arial"/>
      <w:b/>
      <w:bCs/>
      <w:sz w:val="20"/>
      <w:szCs w:val="20"/>
      <w:lang w:val="en-GB" w:eastAsia="zh-CN"/>
    </w:rPr>
  </w:style>
  <w:style w:type="paragraph" w:styleId="NormalWeb">
    <w:name w:val="Normal (Web)"/>
    <w:basedOn w:val="Normal"/>
    <w:uiPriority w:val="99"/>
    <w:unhideWhenUsed/>
    <w:rsid w:val="00465D18"/>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465D18"/>
    <w:pPr>
      <w:spacing w:after="0" w:line="240" w:lineRule="auto"/>
    </w:pPr>
    <w:rPr>
      <w:rFonts w:ascii="Calibri" w:eastAsia="SimSun" w:hAnsi="Calibri" w:cs="Arial"/>
      <w:lang w:val="en-GB" w:eastAsia="zh-CN"/>
    </w:rPr>
  </w:style>
  <w:style w:type="character" w:styleId="PlaceholderText">
    <w:name w:val="Placeholder Text"/>
    <w:basedOn w:val="DefaultParagraphFont"/>
    <w:uiPriority w:val="99"/>
    <w:semiHidden/>
    <w:rsid w:val="00465D18"/>
    <w:rPr>
      <w:color w:val="808080"/>
    </w:rPr>
  </w:style>
  <w:style w:type="character" w:customStyle="1" w:styleId="UnresolvedMention2">
    <w:name w:val="Unresolved Mention2"/>
    <w:basedOn w:val="DefaultParagraphFont"/>
    <w:uiPriority w:val="99"/>
    <w:semiHidden/>
    <w:unhideWhenUsed/>
    <w:rsid w:val="00465D18"/>
    <w:rPr>
      <w:color w:val="605E5C"/>
      <w:shd w:val="clear" w:color="auto" w:fill="E1DFDD"/>
    </w:rPr>
  </w:style>
  <w:style w:type="paragraph" w:styleId="HTMLPreformatted">
    <w:name w:val="HTML Preformatted"/>
    <w:basedOn w:val="Normal"/>
    <w:link w:val="HTMLPreformattedChar"/>
    <w:uiPriority w:val="99"/>
    <w:semiHidden/>
    <w:unhideWhenUsed/>
    <w:rsid w:val="00465D18"/>
    <w:pPr>
      <w:spacing w:after="0" w:line="240" w:lineRule="auto"/>
    </w:pPr>
    <w:rPr>
      <w:rFonts w:ascii="Consolas" w:eastAsia="SimSun" w:hAnsi="Consolas" w:cs="Arial"/>
      <w:sz w:val="20"/>
      <w:szCs w:val="20"/>
      <w:lang w:val="en-GB" w:eastAsia="zh-CN"/>
    </w:rPr>
  </w:style>
  <w:style w:type="character" w:customStyle="1" w:styleId="HTMLPreformattedChar">
    <w:name w:val="HTML Preformatted Char"/>
    <w:basedOn w:val="DefaultParagraphFont"/>
    <w:link w:val="HTMLPreformatted"/>
    <w:uiPriority w:val="99"/>
    <w:semiHidden/>
    <w:rsid w:val="00465D18"/>
    <w:rPr>
      <w:rFonts w:ascii="Consolas" w:eastAsia="SimSun" w:hAnsi="Consolas" w:cs="Arial"/>
      <w:sz w:val="20"/>
      <w:szCs w:val="20"/>
      <w:lang w:val="en-GB" w:eastAsia="zh-CN"/>
    </w:rPr>
  </w:style>
  <w:style w:type="table" w:styleId="TableGrid">
    <w:name w:val="Table Grid"/>
    <w:basedOn w:val="TableNormal"/>
    <w:uiPriority w:val="39"/>
    <w:rsid w:val="006A76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B0E53"/>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2B0E53"/>
    <w:pPr>
      <w:outlineLvl w:val="9"/>
    </w:pPr>
  </w:style>
  <w:style w:type="paragraph" w:styleId="TOC2">
    <w:name w:val="toc 2"/>
    <w:basedOn w:val="Normal"/>
    <w:next w:val="Normal"/>
    <w:autoRedefine/>
    <w:uiPriority w:val="39"/>
    <w:unhideWhenUsed/>
    <w:rsid w:val="002B0E53"/>
    <w:pPr>
      <w:spacing w:after="100"/>
      <w:ind w:left="220"/>
    </w:pPr>
    <w:rPr>
      <w:rFonts w:eastAsiaTheme="minorEastAsia" w:cs="Times New Roman"/>
    </w:rPr>
  </w:style>
  <w:style w:type="paragraph" w:styleId="TOC1">
    <w:name w:val="toc 1"/>
    <w:basedOn w:val="Normal"/>
    <w:next w:val="Normal"/>
    <w:autoRedefine/>
    <w:uiPriority w:val="39"/>
    <w:unhideWhenUsed/>
    <w:rsid w:val="002B0E53"/>
    <w:pPr>
      <w:spacing w:after="100"/>
    </w:pPr>
    <w:rPr>
      <w:rFonts w:eastAsiaTheme="minorEastAsia" w:cs="Times New Roman"/>
    </w:rPr>
  </w:style>
  <w:style w:type="paragraph" w:styleId="TOC3">
    <w:name w:val="toc 3"/>
    <w:basedOn w:val="Normal"/>
    <w:next w:val="Normal"/>
    <w:autoRedefine/>
    <w:uiPriority w:val="39"/>
    <w:unhideWhenUsed/>
    <w:rsid w:val="002B0E53"/>
    <w:pPr>
      <w:spacing w:after="100"/>
      <w:ind w:left="440"/>
    </w:pPr>
    <w:rPr>
      <w:rFonts w:eastAsiaTheme="minorEastAsia" w:cs="Times New Roman"/>
    </w:rPr>
  </w:style>
  <w:style w:type="character" w:customStyle="1" w:styleId="Heading2Char">
    <w:name w:val="Heading 2 Char"/>
    <w:basedOn w:val="DefaultParagraphFont"/>
    <w:link w:val="Heading2"/>
    <w:uiPriority w:val="9"/>
    <w:rsid w:val="00921601"/>
    <w:rPr>
      <w:rFonts w:asciiTheme="majorHAnsi" w:eastAsiaTheme="majorEastAsia" w:hAnsiTheme="majorHAnsi" w:cstheme="majorBidi"/>
      <w:color w:val="2E74B5" w:themeColor="accent1" w:themeShade="BF"/>
      <w:sz w:val="26"/>
      <w:szCs w:val="26"/>
    </w:rPr>
  </w:style>
  <w:style w:type="paragraph" w:customStyle="1" w:styleId="HEADING">
    <w:name w:val="HEADING"/>
    <w:basedOn w:val="Heading1"/>
    <w:qFormat/>
    <w:rsid w:val="00921601"/>
    <w:pPr>
      <w:jc w:val="center"/>
    </w:pPr>
    <w:rPr>
      <w:rFonts w:ascii="Arial" w:hAnsi="Arial" w:cs="Arial"/>
      <w:b/>
      <w:bCs/>
      <w:color w:val="000000" w:themeColor="text1"/>
      <w:sz w:val="24"/>
      <w:szCs w:val="24"/>
    </w:rPr>
  </w:style>
  <w:style w:type="paragraph" w:customStyle="1" w:styleId="CHAPTERHEADING">
    <w:name w:val="CHAPTER HEADING"/>
    <w:basedOn w:val="Heading1"/>
    <w:qFormat/>
    <w:rsid w:val="00A337D6"/>
    <w:pPr>
      <w:spacing w:line="480" w:lineRule="auto"/>
    </w:pPr>
    <w:rPr>
      <w:rFonts w:ascii="Arial" w:hAnsi="Arial" w:cs="Arial"/>
      <w:b/>
      <w:bCs/>
      <w:sz w:val="24"/>
      <w:szCs w:val="24"/>
      <w:u w:val="single"/>
    </w:rPr>
  </w:style>
  <w:style w:type="paragraph" w:customStyle="1" w:styleId="Style1">
    <w:name w:val="Style1"/>
    <w:basedOn w:val="CHAPTERHEADING"/>
    <w:qFormat/>
    <w:rsid w:val="00CA218E"/>
    <w:rPr>
      <w:color w:val="000000" w:themeColor="text1"/>
    </w:rPr>
  </w:style>
  <w:style w:type="character" w:customStyle="1" w:styleId="Heading3Char">
    <w:name w:val="Heading 3 Char"/>
    <w:basedOn w:val="DefaultParagraphFont"/>
    <w:link w:val="Heading3"/>
    <w:uiPriority w:val="9"/>
    <w:rsid w:val="00564CD1"/>
    <w:rPr>
      <w:rFonts w:asciiTheme="majorHAnsi" w:eastAsiaTheme="majorEastAsia" w:hAnsiTheme="majorHAnsi" w:cstheme="majorBidi"/>
      <w:color w:val="1F4D78" w:themeColor="accent1" w:themeShade="7F"/>
      <w:sz w:val="24"/>
      <w:szCs w:val="24"/>
    </w:rPr>
  </w:style>
  <w:style w:type="paragraph" w:customStyle="1" w:styleId="Style2">
    <w:name w:val="Style2"/>
    <w:basedOn w:val="Heading3"/>
    <w:qFormat/>
    <w:rsid w:val="00564CD1"/>
    <w:rPr>
      <w:rFonts w:ascii="Arial" w:hAnsi="Arial"/>
      <w:b/>
      <w:i/>
      <w:color w:val="000000" w:themeColor="text1"/>
    </w:rPr>
  </w:style>
  <w:style w:type="paragraph" w:customStyle="1" w:styleId="Style3">
    <w:name w:val="Style3"/>
    <w:basedOn w:val="Heading4"/>
    <w:qFormat/>
    <w:rsid w:val="00FD799E"/>
    <w:pPr>
      <w:spacing w:line="480" w:lineRule="auto"/>
    </w:pPr>
    <w:rPr>
      <w:rFonts w:ascii="Arial" w:hAnsi="Arial" w:cs="Arial"/>
      <w:iCs w:val="0"/>
      <w:color w:val="000000" w:themeColor="text1"/>
      <w:sz w:val="24"/>
      <w:szCs w:val="24"/>
    </w:rPr>
  </w:style>
  <w:style w:type="character" w:customStyle="1" w:styleId="Heading4Char">
    <w:name w:val="Heading 4 Char"/>
    <w:basedOn w:val="DefaultParagraphFont"/>
    <w:link w:val="Heading4"/>
    <w:uiPriority w:val="9"/>
    <w:semiHidden/>
    <w:rsid w:val="00FD799E"/>
    <w:rPr>
      <w:rFonts w:asciiTheme="majorHAnsi" w:eastAsiaTheme="majorEastAsia" w:hAnsiTheme="majorHAnsi" w:cstheme="majorBidi"/>
      <w:i/>
      <w:iCs/>
      <w:color w:val="2E74B5" w:themeColor="accent1" w:themeShade="BF"/>
    </w:rPr>
  </w:style>
  <w:style w:type="character" w:styleId="UnresolvedMention">
    <w:name w:val="Unresolved Mention"/>
    <w:basedOn w:val="DefaultParagraphFont"/>
    <w:uiPriority w:val="99"/>
    <w:semiHidden/>
    <w:unhideWhenUsed/>
    <w:rsid w:val="00ED55BE"/>
    <w:rPr>
      <w:color w:val="605E5C"/>
      <w:shd w:val="clear" w:color="auto" w:fill="E1DFDD"/>
    </w:rPr>
  </w:style>
  <w:style w:type="character" w:styleId="FollowedHyperlink">
    <w:name w:val="FollowedHyperlink"/>
    <w:basedOn w:val="DefaultParagraphFont"/>
    <w:uiPriority w:val="99"/>
    <w:semiHidden/>
    <w:unhideWhenUsed/>
    <w:rsid w:val="00D60A4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8249373">
      <w:bodyDiv w:val="1"/>
      <w:marLeft w:val="0"/>
      <w:marRight w:val="0"/>
      <w:marTop w:val="0"/>
      <w:marBottom w:val="0"/>
      <w:divBdr>
        <w:top w:val="none" w:sz="0" w:space="0" w:color="auto"/>
        <w:left w:val="none" w:sz="0" w:space="0" w:color="auto"/>
        <w:bottom w:val="none" w:sz="0" w:space="0" w:color="auto"/>
        <w:right w:val="none" w:sz="0" w:space="0" w:color="auto"/>
      </w:divBdr>
    </w:div>
    <w:div w:id="989944393">
      <w:bodyDiv w:val="1"/>
      <w:marLeft w:val="0"/>
      <w:marRight w:val="0"/>
      <w:marTop w:val="0"/>
      <w:marBottom w:val="0"/>
      <w:divBdr>
        <w:top w:val="none" w:sz="0" w:space="0" w:color="auto"/>
        <w:left w:val="none" w:sz="0" w:space="0" w:color="auto"/>
        <w:bottom w:val="none" w:sz="0" w:space="0" w:color="auto"/>
        <w:right w:val="none" w:sz="0" w:space="0" w:color="auto"/>
      </w:divBdr>
    </w:div>
    <w:div w:id="2094164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9.tiff"/><Relationship Id="rId42" Type="http://schemas.openxmlformats.org/officeDocument/2006/relationships/image" Target="media/image28.png"/><Relationship Id="rId47" Type="http://schemas.openxmlformats.org/officeDocument/2006/relationships/image" Target="media/image33.tiff"/><Relationship Id="rId63" Type="http://schemas.openxmlformats.org/officeDocument/2006/relationships/image" Target="media/image49.png"/><Relationship Id="rId68" Type="http://schemas.openxmlformats.org/officeDocument/2006/relationships/image" Target="media/image54.jpeg"/><Relationship Id="rId84" Type="http://schemas.openxmlformats.org/officeDocument/2006/relationships/image" Target="media/image69.png"/><Relationship Id="rId89" Type="http://schemas.openxmlformats.org/officeDocument/2006/relationships/image" Target="media/image74.tiff"/><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image" Target="media/image16.png"/><Relationship Id="rId107" Type="http://schemas.openxmlformats.org/officeDocument/2006/relationships/image" Target="media/image91.tiff"/><Relationship Id="rId11" Type="http://schemas.openxmlformats.org/officeDocument/2006/relationships/footer" Target="footer1.xm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3.tiff"/><Relationship Id="rId40" Type="http://schemas.openxmlformats.org/officeDocument/2006/relationships/image" Target="media/image26.png"/><Relationship Id="rId45" Type="http://schemas.openxmlformats.org/officeDocument/2006/relationships/image" Target="media/image31.tiff"/><Relationship Id="rId53" Type="http://schemas.openxmlformats.org/officeDocument/2006/relationships/image" Target="media/image39.tiff"/><Relationship Id="rId58" Type="http://schemas.openxmlformats.org/officeDocument/2006/relationships/image" Target="media/image44.png"/><Relationship Id="rId66" Type="http://schemas.openxmlformats.org/officeDocument/2006/relationships/image" Target="media/image52.png"/><Relationship Id="rId74" Type="http://schemas.openxmlformats.org/officeDocument/2006/relationships/image" Target="media/image60.emf"/><Relationship Id="rId79" Type="http://schemas.openxmlformats.org/officeDocument/2006/relationships/hyperlink" Target="https://faculty.ucr.edu/~mmaduro/random.htm" TargetMode="External"/><Relationship Id="rId87" Type="http://schemas.openxmlformats.org/officeDocument/2006/relationships/image" Target="media/image72.png"/><Relationship Id="rId102" Type="http://schemas.openxmlformats.org/officeDocument/2006/relationships/image" Target="media/image86.tiff"/><Relationship Id="rId110"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image" Target="media/image47.tiff"/><Relationship Id="rId82" Type="http://schemas.openxmlformats.org/officeDocument/2006/relationships/image" Target="media/image67.png"/><Relationship Id="rId90" Type="http://schemas.openxmlformats.org/officeDocument/2006/relationships/hyperlink" Target="https://www.jbc.org/content/early/2020/06/08/jbc.RA120.013554/suppl/DC1" TargetMode="External"/><Relationship Id="rId95" Type="http://schemas.openxmlformats.org/officeDocument/2006/relationships/image" Target="media/image79.tiff"/><Relationship Id="rId19" Type="http://schemas.openxmlformats.org/officeDocument/2006/relationships/image" Target="media/image7.tiff"/><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29.tiff"/><Relationship Id="rId48" Type="http://schemas.openxmlformats.org/officeDocument/2006/relationships/image" Target="media/image34.png"/><Relationship Id="rId56" Type="http://schemas.openxmlformats.org/officeDocument/2006/relationships/image" Target="media/image42.png"/><Relationship Id="rId64" Type="http://schemas.openxmlformats.org/officeDocument/2006/relationships/image" Target="media/image50.png"/><Relationship Id="rId69" Type="http://schemas.openxmlformats.org/officeDocument/2006/relationships/image" Target="media/image55.jpeg"/><Relationship Id="rId77" Type="http://schemas.openxmlformats.org/officeDocument/2006/relationships/image" Target="media/image63.tiff"/><Relationship Id="rId100" Type="http://schemas.openxmlformats.org/officeDocument/2006/relationships/image" Target="media/image84.tiff"/><Relationship Id="rId105" Type="http://schemas.openxmlformats.org/officeDocument/2006/relationships/image" Target="media/image89.tiff"/><Relationship Id="rId8" Type="http://schemas.openxmlformats.org/officeDocument/2006/relationships/webSettings" Target="webSettings.xml"/><Relationship Id="rId51" Type="http://schemas.openxmlformats.org/officeDocument/2006/relationships/image" Target="media/image37.tiff"/><Relationship Id="rId72" Type="http://schemas.openxmlformats.org/officeDocument/2006/relationships/image" Target="media/image58.emf"/><Relationship Id="rId80" Type="http://schemas.openxmlformats.org/officeDocument/2006/relationships/image" Target="media/image65.png"/><Relationship Id="rId85" Type="http://schemas.openxmlformats.org/officeDocument/2006/relationships/image" Target="media/image70.png"/><Relationship Id="rId93" Type="http://schemas.openxmlformats.org/officeDocument/2006/relationships/image" Target="media/image77.tiff"/><Relationship Id="rId98" Type="http://schemas.openxmlformats.org/officeDocument/2006/relationships/image" Target="media/image82.tiff"/><Relationship Id="rId3" Type="http://schemas.openxmlformats.org/officeDocument/2006/relationships/customXml" Target="../customXml/item3.xml"/><Relationship Id="rId12" Type="http://schemas.openxmlformats.org/officeDocument/2006/relationships/footer" Target="footer2.xml"/><Relationship Id="rId17" Type="http://schemas.openxmlformats.org/officeDocument/2006/relationships/image" Target="media/image5.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4.png"/><Relationship Id="rId46" Type="http://schemas.openxmlformats.org/officeDocument/2006/relationships/image" Target="media/image32.png"/><Relationship Id="rId59" Type="http://schemas.openxmlformats.org/officeDocument/2006/relationships/image" Target="media/image45.tiff"/><Relationship Id="rId67" Type="http://schemas.openxmlformats.org/officeDocument/2006/relationships/image" Target="media/image53.jpeg"/><Relationship Id="rId103" Type="http://schemas.openxmlformats.org/officeDocument/2006/relationships/image" Target="media/image87.tiff"/><Relationship Id="rId108" Type="http://schemas.openxmlformats.org/officeDocument/2006/relationships/image" Target="media/image92.tiff"/><Relationship Id="rId20" Type="http://schemas.openxmlformats.org/officeDocument/2006/relationships/image" Target="media/image8.png"/><Relationship Id="rId41" Type="http://schemas.openxmlformats.org/officeDocument/2006/relationships/image" Target="media/image27.tiff"/><Relationship Id="rId54" Type="http://schemas.openxmlformats.org/officeDocument/2006/relationships/image" Target="media/image40.png"/><Relationship Id="rId62" Type="http://schemas.openxmlformats.org/officeDocument/2006/relationships/image" Target="media/image48.png"/><Relationship Id="rId70" Type="http://schemas.openxmlformats.org/officeDocument/2006/relationships/image" Target="media/image56.jpeg"/><Relationship Id="rId75" Type="http://schemas.openxmlformats.org/officeDocument/2006/relationships/image" Target="media/image61.tiff"/><Relationship Id="rId83" Type="http://schemas.openxmlformats.org/officeDocument/2006/relationships/image" Target="media/image68.png"/><Relationship Id="rId88" Type="http://schemas.openxmlformats.org/officeDocument/2006/relationships/image" Target="media/image73.png"/><Relationship Id="rId91" Type="http://schemas.openxmlformats.org/officeDocument/2006/relationships/image" Target="media/image75.tiff"/><Relationship Id="rId96" Type="http://schemas.openxmlformats.org/officeDocument/2006/relationships/image" Target="media/image80.tiff"/><Relationship Id="rId11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tiff"/><Relationship Id="rId23" Type="http://schemas.openxmlformats.org/officeDocument/2006/relationships/hyperlink" Target="https://creativecommons.org/licenses/by/4.0/deed.ast" TargetMode="External"/><Relationship Id="rId28" Type="http://schemas.openxmlformats.org/officeDocument/2006/relationships/image" Target="media/image15.png"/><Relationship Id="rId36" Type="http://schemas.openxmlformats.org/officeDocument/2006/relationships/hyperlink" Target="https://www.asbmb.org/journals-news/editorial-policies" TargetMode="External"/><Relationship Id="rId49" Type="http://schemas.openxmlformats.org/officeDocument/2006/relationships/image" Target="media/image35.tiff"/><Relationship Id="rId57" Type="http://schemas.openxmlformats.org/officeDocument/2006/relationships/image" Target="media/image43.tiff"/><Relationship Id="rId106" Type="http://schemas.openxmlformats.org/officeDocument/2006/relationships/image" Target="media/image90.tiff"/><Relationship Id="rId10" Type="http://schemas.openxmlformats.org/officeDocument/2006/relationships/endnotes" Target="endnotes.xml"/><Relationship Id="rId31" Type="http://schemas.openxmlformats.org/officeDocument/2006/relationships/image" Target="media/image18.png"/><Relationship Id="rId44" Type="http://schemas.openxmlformats.org/officeDocument/2006/relationships/image" Target="media/image30.png"/><Relationship Id="rId52" Type="http://schemas.openxmlformats.org/officeDocument/2006/relationships/image" Target="media/image38.png"/><Relationship Id="rId60" Type="http://schemas.openxmlformats.org/officeDocument/2006/relationships/image" Target="media/image46.png"/><Relationship Id="rId65" Type="http://schemas.openxmlformats.org/officeDocument/2006/relationships/image" Target="media/image51.tiff"/><Relationship Id="rId73" Type="http://schemas.openxmlformats.org/officeDocument/2006/relationships/image" Target="media/image59.png"/><Relationship Id="rId78" Type="http://schemas.openxmlformats.org/officeDocument/2006/relationships/image" Target="media/image64.png"/><Relationship Id="rId81" Type="http://schemas.openxmlformats.org/officeDocument/2006/relationships/image" Target="media/image66.png"/><Relationship Id="rId86" Type="http://schemas.openxmlformats.org/officeDocument/2006/relationships/image" Target="media/image71.png"/><Relationship Id="rId94" Type="http://schemas.openxmlformats.org/officeDocument/2006/relationships/image" Target="media/image78.tiff"/><Relationship Id="rId99" Type="http://schemas.openxmlformats.org/officeDocument/2006/relationships/image" Target="media/image83.tiff"/><Relationship Id="rId101" Type="http://schemas.openxmlformats.org/officeDocument/2006/relationships/image" Target="media/image85.tiff"/><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image" Target="media/image6.png"/><Relationship Id="rId39" Type="http://schemas.openxmlformats.org/officeDocument/2006/relationships/image" Target="media/image25.tiff"/><Relationship Id="rId109" Type="http://schemas.openxmlformats.org/officeDocument/2006/relationships/image" Target="media/image93.tiff"/><Relationship Id="rId34" Type="http://schemas.openxmlformats.org/officeDocument/2006/relationships/image" Target="media/image21.png"/><Relationship Id="rId50" Type="http://schemas.openxmlformats.org/officeDocument/2006/relationships/image" Target="media/image36.png"/><Relationship Id="rId55" Type="http://schemas.openxmlformats.org/officeDocument/2006/relationships/image" Target="media/image41.tiff"/><Relationship Id="rId76" Type="http://schemas.openxmlformats.org/officeDocument/2006/relationships/image" Target="media/image62.png"/><Relationship Id="rId97" Type="http://schemas.openxmlformats.org/officeDocument/2006/relationships/image" Target="media/image81.tiff"/><Relationship Id="rId104" Type="http://schemas.openxmlformats.org/officeDocument/2006/relationships/image" Target="media/image88.tiff"/><Relationship Id="rId7" Type="http://schemas.openxmlformats.org/officeDocument/2006/relationships/settings" Target="settings.xml"/><Relationship Id="rId71" Type="http://schemas.openxmlformats.org/officeDocument/2006/relationships/image" Target="media/image57.tiff"/><Relationship Id="rId92" Type="http://schemas.openxmlformats.org/officeDocument/2006/relationships/image" Target="media/image76.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8EB8C2E0657DA4D81A6236C9960E50A" ma:contentTypeVersion="13" ma:contentTypeDescription="Create a new document." ma:contentTypeScope="" ma:versionID="0c978eb2f87a52913006d1ca8952f377">
  <xsd:schema xmlns:xsd="http://www.w3.org/2001/XMLSchema" xmlns:xs="http://www.w3.org/2001/XMLSchema" xmlns:p="http://schemas.microsoft.com/office/2006/metadata/properties" xmlns:ns3="fc755893-30d6-4146-9824-e97d75296e37" xmlns:ns4="d53a8782-de3a-4e59-ace5-7f780741fb87" targetNamespace="http://schemas.microsoft.com/office/2006/metadata/properties" ma:root="true" ma:fieldsID="39ba8d38b9d5a80653305c57b7a90958" ns3:_="" ns4:_="">
    <xsd:import namespace="fc755893-30d6-4146-9824-e97d75296e37"/>
    <xsd:import namespace="d53a8782-de3a-4e59-ace5-7f780741fb8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DateTaken" minOccurs="0"/>
                <xsd:element ref="ns4:MediaServiceGenerationTime" minOccurs="0"/>
                <xsd:element ref="ns4:MediaServiceEventHashCode"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755893-30d6-4146-9824-e97d75296e3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53a8782-de3a-4e59-ace5-7f780741fb8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A62655-7B45-4F09-B8B8-4AA869368756}">
  <ds:schemaRefs>
    <ds:schemaRef ds:uri="http://schemas.openxmlformats.org/officeDocument/2006/bibliography"/>
  </ds:schemaRefs>
</ds:datastoreItem>
</file>

<file path=customXml/itemProps2.xml><?xml version="1.0" encoding="utf-8"?>
<ds:datastoreItem xmlns:ds="http://schemas.openxmlformats.org/officeDocument/2006/customXml" ds:itemID="{00FBA271-800B-4FAB-8E04-5F602C958A5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95AF942-49B9-4B93-A2A5-90E2C8C3FFAE}">
  <ds:schemaRefs>
    <ds:schemaRef ds:uri="http://schemas.microsoft.com/sharepoint/v3/contenttype/forms"/>
  </ds:schemaRefs>
</ds:datastoreItem>
</file>

<file path=customXml/itemProps4.xml><?xml version="1.0" encoding="utf-8"?>
<ds:datastoreItem xmlns:ds="http://schemas.openxmlformats.org/officeDocument/2006/customXml" ds:itemID="{C85D9238-46B5-40C5-A0D5-55C4C85B15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755893-30d6-4146-9824-e97d75296e37"/>
    <ds:schemaRef ds:uri="d53a8782-de3a-4e59-ace5-7f780741f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39093</Words>
  <Characters>222835</Characters>
  <Application>Microsoft Office Word</Application>
  <DocSecurity>0</DocSecurity>
  <Lines>1856</Lines>
  <Paragraphs>522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VanOrden, Mason J.</dc:creator>
  <cp:keywords/>
  <dc:description/>
  <cp:lastModifiedBy>Mason VanOrden</cp:lastModifiedBy>
  <cp:revision>6</cp:revision>
  <cp:lastPrinted>2020-09-03T15:21:00Z</cp:lastPrinted>
  <dcterms:created xsi:type="dcterms:W3CDTF">2020-09-01T22:01:00Z</dcterms:created>
  <dcterms:modified xsi:type="dcterms:W3CDTF">2020-09-03T15:21:00Z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0x01010058EB8C2E0657DA4D81A6236C9960E50A</vt:lpwstr>
  </property>
</Properties>
</file>